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52" w:rsidRPr="006B619E" w:rsidRDefault="00273D52" w:rsidP="00273D52">
      <w:pPr>
        <w:jc w:val="center"/>
      </w:pPr>
      <w:r w:rsidRPr="006B619E">
        <w:t xml:space="preserve">Муниципальное общеобразовательное бюджетное учреждение </w:t>
      </w:r>
    </w:p>
    <w:p w:rsidR="006B619E" w:rsidRDefault="006B619E" w:rsidP="00273D52">
      <w:pPr>
        <w:jc w:val="center"/>
      </w:pPr>
      <w:r>
        <w:t>«</w:t>
      </w:r>
      <w:r w:rsidR="00273D52" w:rsidRPr="006B619E">
        <w:t>Сузановская средняя общеобразовательная школа</w:t>
      </w:r>
      <w:r>
        <w:t>»</w:t>
      </w:r>
    </w:p>
    <w:p w:rsidR="00273D52" w:rsidRPr="006B619E" w:rsidRDefault="00273D52" w:rsidP="00273D52">
      <w:pPr>
        <w:jc w:val="center"/>
      </w:pPr>
      <w:r w:rsidRPr="006B619E">
        <w:t>Новосергиевского района Оренбургской области</w:t>
      </w:r>
    </w:p>
    <w:p w:rsidR="00273D52" w:rsidRPr="003A09EF" w:rsidRDefault="00273D52" w:rsidP="00273D52">
      <w:pPr>
        <w:jc w:val="both"/>
      </w:pPr>
    </w:p>
    <w:p w:rsidR="00273D52" w:rsidRPr="003A09EF" w:rsidRDefault="00273D52" w:rsidP="00273D52">
      <w:pPr>
        <w:jc w:val="both"/>
      </w:pPr>
    </w:p>
    <w:p w:rsidR="00273D52" w:rsidRPr="003A09EF" w:rsidRDefault="00273D52" w:rsidP="00273D52">
      <w:pPr>
        <w:jc w:val="both"/>
        <w:rPr>
          <w:sz w:val="28"/>
        </w:rPr>
      </w:pPr>
    </w:p>
    <w:tbl>
      <w:tblPr>
        <w:tblpPr w:leftFromText="180" w:rightFromText="180" w:vertAnchor="text" w:horzAnchor="page" w:tblpX="1258" w:tblpY="10"/>
        <w:tblW w:w="15029" w:type="dxa"/>
        <w:tblLayout w:type="fixed"/>
        <w:tblLook w:val="01E0"/>
      </w:tblPr>
      <w:tblGrid>
        <w:gridCol w:w="5495"/>
        <w:gridCol w:w="4767"/>
        <w:gridCol w:w="4767"/>
      </w:tblGrid>
      <w:tr w:rsidR="00AF309A" w:rsidRPr="003A09EF" w:rsidTr="0038403A">
        <w:trPr>
          <w:trHeight w:val="1975"/>
        </w:trPr>
        <w:tc>
          <w:tcPr>
            <w:tcW w:w="5495" w:type="dxa"/>
          </w:tcPr>
          <w:p w:rsidR="00AF309A" w:rsidRDefault="00AF309A" w:rsidP="00273D52">
            <w:pPr>
              <w:pStyle w:val="TableParagraph"/>
              <w:ind w:left="50"/>
              <w:rPr>
                <w:sz w:val="24"/>
              </w:rPr>
            </w:pPr>
            <w:r>
              <w:rPr>
                <w:sz w:val="24"/>
              </w:rPr>
              <w:t xml:space="preserve">СОГЛАСОВАНА </w:t>
            </w:r>
          </w:p>
          <w:p w:rsidR="00AF309A" w:rsidRDefault="00AF309A" w:rsidP="00273D52">
            <w:pPr>
              <w:pStyle w:val="TableParagraph"/>
              <w:ind w:left="50"/>
              <w:rPr>
                <w:sz w:val="24"/>
              </w:rPr>
            </w:pPr>
            <w:r>
              <w:rPr>
                <w:sz w:val="24"/>
              </w:rPr>
              <w:t>Советом школы</w:t>
            </w:r>
          </w:p>
          <w:p w:rsidR="00AF309A" w:rsidRDefault="00AF309A" w:rsidP="00AF309A">
            <w:pPr>
              <w:pStyle w:val="TableParagraph"/>
              <w:ind w:left="50"/>
              <w:rPr>
                <w:sz w:val="24"/>
              </w:rPr>
            </w:pPr>
            <w:r>
              <w:rPr>
                <w:sz w:val="24"/>
              </w:rPr>
              <w:t xml:space="preserve">Протокол </w:t>
            </w:r>
          </w:p>
          <w:p w:rsidR="00AF309A" w:rsidRPr="00AF309A" w:rsidRDefault="00AF309A" w:rsidP="00AF309A">
            <w:pPr>
              <w:pStyle w:val="TableParagraph"/>
              <w:ind w:left="50"/>
              <w:rPr>
                <w:sz w:val="24"/>
              </w:rPr>
            </w:pPr>
            <w:r>
              <w:rPr>
                <w:sz w:val="24"/>
              </w:rPr>
              <w:t>От 31.08.2022 №1</w:t>
            </w:r>
          </w:p>
        </w:tc>
        <w:tc>
          <w:tcPr>
            <w:tcW w:w="4767" w:type="dxa"/>
          </w:tcPr>
          <w:p w:rsidR="00AF309A" w:rsidRPr="003A09EF" w:rsidRDefault="00AF309A" w:rsidP="00AF309A">
            <w:pPr>
              <w:pStyle w:val="TableParagraph"/>
              <w:ind w:left="278"/>
              <w:rPr>
                <w:sz w:val="24"/>
              </w:rPr>
            </w:pPr>
            <w:r w:rsidRPr="003A09EF">
              <w:rPr>
                <w:spacing w:val="-2"/>
                <w:sz w:val="24"/>
              </w:rPr>
              <w:t>ПРИНЯТА</w:t>
            </w:r>
          </w:p>
          <w:p w:rsidR="00AF309A" w:rsidRPr="003A09EF" w:rsidRDefault="00AF309A" w:rsidP="00AF309A">
            <w:pPr>
              <w:pStyle w:val="TableParagraph"/>
              <w:ind w:left="0"/>
              <w:rPr>
                <w:sz w:val="24"/>
              </w:rPr>
            </w:pPr>
            <w:r w:rsidRPr="003A09EF">
              <w:rPr>
                <w:sz w:val="24"/>
              </w:rPr>
              <w:t>педагогическим советом</w:t>
            </w:r>
          </w:p>
          <w:p w:rsidR="00AF309A" w:rsidRPr="003A09EF" w:rsidRDefault="00AF309A" w:rsidP="00AF309A">
            <w:pPr>
              <w:pStyle w:val="TableParagraph"/>
              <w:ind w:left="0" w:right="240"/>
              <w:rPr>
                <w:sz w:val="24"/>
              </w:rPr>
            </w:pPr>
            <w:r>
              <w:rPr>
                <w:sz w:val="24"/>
              </w:rPr>
              <w:t xml:space="preserve">МОБУ «Сузановская СОШ»   </w:t>
            </w:r>
          </w:p>
          <w:p w:rsidR="00AF309A" w:rsidRPr="003A09EF" w:rsidRDefault="00AF309A" w:rsidP="00AF309A">
            <w:pPr>
              <w:pStyle w:val="TableParagraph"/>
              <w:ind w:left="50"/>
              <w:rPr>
                <w:spacing w:val="-2"/>
                <w:sz w:val="24"/>
              </w:rPr>
            </w:pPr>
          </w:p>
          <w:p w:rsidR="00AF309A" w:rsidRPr="003A09EF" w:rsidRDefault="00AF309A" w:rsidP="00AF309A">
            <w:pPr>
              <w:pStyle w:val="TableParagraph"/>
              <w:ind w:left="50"/>
              <w:rPr>
                <w:sz w:val="24"/>
              </w:rPr>
            </w:pPr>
            <w:r w:rsidRPr="003A09EF">
              <w:rPr>
                <w:spacing w:val="-2"/>
                <w:sz w:val="24"/>
              </w:rPr>
              <w:t>Протокол</w:t>
            </w:r>
          </w:p>
          <w:p w:rsidR="00AF309A" w:rsidRPr="003A09EF" w:rsidRDefault="00AF309A" w:rsidP="00AF309A">
            <w:pPr>
              <w:pStyle w:val="TableParagraph"/>
              <w:ind w:left="477"/>
              <w:jc w:val="center"/>
              <w:rPr>
                <w:spacing w:val="-2"/>
                <w:sz w:val="24"/>
              </w:rPr>
            </w:pPr>
            <w:r w:rsidRPr="003A09EF">
              <w:rPr>
                <w:b/>
                <w:sz w:val="24"/>
              </w:rPr>
              <w:t>от</w:t>
            </w:r>
            <w:r w:rsidRPr="003A09EF">
              <w:rPr>
                <w:b/>
                <w:spacing w:val="-1"/>
                <w:sz w:val="24"/>
              </w:rPr>
              <w:t xml:space="preserve"> </w:t>
            </w:r>
            <w:r>
              <w:rPr>
                <w:b/>
                <w:sz w:val="24"/>
              </w:rPr>
              <w:t>30.08</w:t>
            </w:r>
            <w:r w:rsidRPr="003A09EF">
              <w:rPr>
                <w:b/>
                <w:sz w:val="24"/>
              </w:rPr>
              <w:t>.2022 г.</w:t>
            </w:r>
            <w:r w:rsidRPr="003A09EF">
              <w:rPr>
                <w:b/>
                <w:spacing w:val="-1"/>
                <w:sz w:val="24"/>
              </w:rPr>
              <w:t xml:space="preserve"> </w:t>
            </w:r>
            <w:r w:rsidRPr="003A09EF">
              <w:rPr>
                <w:b/>
                <w:spacing w:val="-5"/>
                <w:sz w:val="24"/>
              </w:rPr>
              <w:t>№12</w:t>
            </w:r>
          </w:p>
        </w:tc>
        <w:tc>
          <w:tcPr>
            <w:tcW w:w="4767" w:type="dxa"/>
          </w:tcPr>
          <w:p w:rsidR="00AF309A" w:rsidRPr="003A09EF" w:rsidRDefault="00AF309A" w:rsidP="00273D52">
            <w:pPr>
              <w:pStyle w:val="TableParagraph"/>
              <w:ind w:left="477"/>
              <w:jc w:val="center"/>
              <w:rPr>
                <w:sz w:val="24"/>
              </w:rPr>
            </w:pPr>
            <w:r w:rsidRPr="003A09EF">
              <w:rPr>
                <w:spacing w:val="-2"/>
                <w:sz w:val="24"/>
              </w:rPr>
              <w:t>УТВЕРЖДЕНА</w:t>
            </w:r>
          </w:p>
          <w:p w:rsidR="00AF309A" w:rsidRPr="003A09EF" w:rsidRDefault="00AF309A" w:rsidP="00273D52">
            <w:pPr>
              <w:pStyle w:val="TableParagraph"/>
              <w:ind w:left="0" w:right="240"/>
              <w:rPr>
                <w:sz w:val="24"/>
              </w:rPr>
            </w:pPr>
            <w:r>
              <w:rPr>
                <w:spacing w:val="-2"/>
                <w:sz w:val="24"/>
              </w:rPr>
              <w:t xml:space="preserve">                           </w:t>
            </w:r>
            <w:r w:rsidRPr="003A09EF">
              <w:rPr>
                <w:spacing w:val="-2"/>
                <w:sz w:val="24"/>
              </w:rPr>
              <w:t>Директор</w:t>
            </w:r>
            <w:r>
              <w:rPr>
                <w:sz w:val="24"/>
              </w:rPr>
              <w:t xml:space="preserve"> школы</w:t>
            </w:r>
          </w:p>
          <w:p w:rsidR="00AF309A" w:rsidRPr="003A09EF" w:rsidRDefault="00AF309A" w:rsidP="00DC0F01">
            <w:pPr>
              <w:pStyle w:val="TableParagraph"/>
              <w:tabs>
                <w:tab w:val="left" w:pos="1437"/>
              </w:tabs>
              <w:ind w:left="0"/>
              <w:rPr>
                <w:sz w:val="24"/>
              </w:rPr>
            </w:pPr>
            <w:r>
              <w:rPr>
                <w:sz w:val="24"/>
              </w:rPr>
              <w:t xml:space="preserve">                                                      Пахарь Е.И.</w:t>
            </w:r>
          </w:p>
          <w:p w:rsidR="00AF309A" w:rsidRPr="003A09EF" w:rsidRDefault="00AF309A" w:rsidP="00273D52">
            <w:pPr>
              <w:pStyle w:val="TableParagraph"/>
              <w:ind w:left="283"/>
              <w:jc w:val="center"/>
              <w:rPr>
                <w:sz w:val="24"/>
              </w:rPr>
            </w:pPr>
            <w:r w:rsidRPr="003A09EF">
              <w:rPr>
                <w:spacing w:val="-2"/>
                <w:sz w:val="24"/>
              </w:rPr>
              <w:t>Приказ</w:t>
            </w:r>
            <w:r w:rsidRPr="003A09EF">
              <w:rPr>
                <w:sz w:val="24"/>
              </w:rPr>
              <w:t xml:space="preserve"> от</w:t>
            </w:r>
            <w:r w:rsidRPr="003A09EF">
              <w:rPr>
                <w:spacing w:val="-1"/>
                <w:sz w:val="24"/>
              </w:rPr>
              <w:t xml:space="preserve"> </w:t>
            </w:r>
            <w:r>
              <w:rPr>
                <w:sz w:val="24"/>
              </w:rPr>
              <w:t>31.08</w:t>
            </w:r>
            <w:r w:rsidRPr="003A09EF">
              <w:rPr>
                <w:sz w:val="24"/>
              </w:rPr>
              <w:t>.2022</w:t>
            </w:r>
            <w:r w:rsidRPr="003A09EF">
              <w:rPr>
                <w:spacing w:val="-2"/>
                <w:sz w:val="24"/>
              </w:rPr>
              <w:t xml:space="preserve"> </w:t>
            </w:r>
            <w:r w:rsidRPr="003A09EF">
              <w:rPr>
                <w:sz w:val="24"/>
              </w:rPr>
              <w:t>г.</w:t>
            </w:r>
            <w:r w:rsidRPr="003A09EF">
              <w:rPr>
                <w:spacing w:val="-1"/>
                <w:sz w:val="24"/>
              </w:rPr>
              <w:t xml:space="preserve"> </w:t>
            </w:r>
            <w:r w:rsidRPr="003A09EF">
              <w:rPr>
                <w:sz w:val="24"/>
              </w:rPr>
              <w:t>№</w:t>
            </w:r>
            <w:r>
              <w:rPr>
                <w:sz w:val="24"/>
              </w:rPr>
              <w:t>50/12</w:t>
            </w:r>
          </w:p>
        </w:tc>
      </w:tr>
    </w:tbl>
    <w:p w:rsidR="00273D52" w:rsidRPr="003A09EF" w:rsidRDefault="00273D52" w:rsidP="00273D52">
      <w:pPr>
        <w:jc w:val="both"/>
      </w:pPr>
    </w:p>
    <w:p w:rsidR="00273D52" w:rsidRPr="003A09EF" w:rsidRDefault="00273D52" w:rsidP="00273D52">
      <w:pPr>
        <w:jc w:val="both"/>
      </w:pPr>
    </w:p>
    <w:p w:rsidR="00273D52" w:rsidRPr="003A09EF" w:rsidRDefault="00273D52" w:rsidP="00273D52">
      <w:pPr>
        <w:jc w:val="both"/>
      </w:pPr>
    </w:p>
    <w:p w:rsidR="00273D52" w:rsidRPr="003A09EF" w:rsidRDefault="00273D52" w:rsidP="00273D52">
      <w:pPr>
        <w:jc w:val="both"/>
      </w:pPr>
    </w:p>
    <w:p w:rsidR="00273D52" w:rsidRPr="003A09EF" w:rsidRDefault="00273D52" w:rsidP="00273D52">
      <w:pPr>
        <w:jc w:val="both"/>
      </w:pPr>
    </w:p>
    <w:p w:rsidR="006B619E" w:rsidRDefault="006B619E" w:rsidP="00273D52">
      <w:pPr>
        <w:jc w:val="both"/>
      </w:pPr>
    </w:p>
    <w:p w:rsidR="006B619E" w:rsidRPr="003A09EF" w:rsidRDefault="006B619E" w:rsidP="00273D52">
      <w:pPr>
        <w:jc w:val="both"/>
      </w:pPr>
    </w:p>
    <w:p w:rsidR="00273D52" w:rsidRPr="00273D52" w:rsidRDefault="00273D52" w:rsidP="00273D52">
      <w:pPr>
        <w:jc w:val="center"/>
        <w:rPr>
          <w:sz w:val="40"/>
        </w:rPr>
      </w:pPr>
      <w:r w:rsidRPr="00273D52">
        <w:rPr>
          <w:sz w:val="40"/>
        </w:rPr>
        <w:t>ОБРАЗОВАТЕЛЬНАЯ ПРОГРАММА</w:t>
      </w:r>
    </w:p>
    <w:p w:rsidR="00273D52" w:rsidRPr="00273D52" w:rsidRDefault="00273D52" w:rsidP="00273D52">
      <w:pPr>
        <w:jc w:val="center"/>
        <w:rPr>
          <w:sz w:val="40"/>
        </w:rPr>
      </w:pPr>
      <w:r w:rsidRPr="00273D52">
        <w:rPr>
          <w:sz w:val="40"/>
        </w:rPr>
        <w:t>НАЧАЛЬНОГО ОБЩЕГО ОБРАЗОВАНИЯ</w:t>
      </w:r>
    </w:p>
    <w:p w:rsidR="00273D52" w:rsidRPr="003A09EF" w:rsidRDefault="00273D52" w:rsidP="00273D52">
      <w:pPr>
        <w:jc w:val="both"/>
        <w:rPr>
          <w:sz w:val="24"/>
        </w:rPr>
      </w:pPr>
    </w:p>
    <w:p w:rsidR="00273D52" w:rsidRPr="003A09EF" w:rsidRDefault="00273D52" w:rsidP="00273D52">
      <w:pPr>
        <w:jc w:val="both"/>
        <w:rPr>
          <w:sz w:val="24"/>
        </w:rPr>
      </w:pPr>
    </w:p>
    <w:p w:rsidR="00273D52" w:rsidRPr="003A09EF" w:rsidRDefault="00273D52" w:rsidP="00273D52">
      <w:pPr>
        <w:jc w:val="both"/>
        <w:rPr>
          <w:sz w:val="24"/>
        </w:rPr>
      </w:pPr>
    </w:p>
    <w:p w:rsidR="00273D52" w:rsidRPr="003A09EF" w:rsidRDefault="00273D52" w:rsidP="00273D52">
      <w:pPr>
        <w:jc w:val="both"/>
        <w:rPr>
          <w:sz w:val="24"/>
        </w:rPr>
      </w:pPr>
    </w:p>
    <w:p w:rsidR="00273D52" w:rsidRPr="003A09EF" w:rsidRDefault="00273D52" w:rsidP="00273D52">
      <w:pPr>
        <w:jc w:val="both"/>
        <w:rPr>
          <w:sz w:val="24"/>
        </w:rPr>
      </w:pPr>
    </w:p>
    <w:p w:rsidR="00273D52" w:rsidRDefault="00273D52" w:rsidP="00273D52">
      <w:pPr>
        <w:jc w:val="both"/>
        <w:rPr>
          <w:sz w:val="24"/>
        </w:rPr>
      </w:pPr>
    </w:p>
    <w:p w:rsidR="006B619E" w:rsidRPr="003A09EF" w:rsidRDefault="006B619E" w:rsidP="00273D52">
      <w:pPr>
        <w:jc w:val="both"/>
        <w:rPr>
          <w:sz w:val="24"/>
        </w:rPr>
      </w:pPr>
    </w:p>
    <w:p w:rsidR="00273D52" w:rsidRDefault="00273D52" w:rsidP="00273D52">
      <w:pPr>
        <w:jc w:val="both"/>
        <w:rPr>
          <w:sz w:val="24"/>
        </w:rPr>
      </w:pPr>
    </w:p>
    <w:p w:rsidR="0044030C" w:rsidRDefault="0044030C" w:rsidP="00273D52">
      <w:pPr>
        <w:jc w:val="both"/>
        <w:rPr>
          <w:sz w:val="24"/>
        </w:rPr>
      </w:pPr>
    </w:p>
    <w:p w:rsidR="0044030C" w:rsidRPr="003A09EF" w:rsidRDefault="0044030C" w:rsidP="00273D52">
      <w:pPr>
        <w:jc w:val="both"/>
        <w:rPr>
          <w:sz w:val="24"/>
        </w:rPr>
      </w:pPr>
    </w:p>
    <w:p w:rsidR="00273D52" w:rsidRPr="003A09EF" w:rsidRDefault="00273D52" w:rsidP="00273D52">
      <w:pPr>
        <w:jc w:val="both"/>
        <w:rPr>
          <w:sz w:val="24"/>
        </w:rPr>
      </w:pPr>
    </w:p>
    <w:p w:rsidR="00273D52" w:rsidRDefault="00273D52" w:rsidP="00273D52">
      <w:pPr>
        <w:jc w:val="center"/>
        <w:rPr>
          <w:sz w:val="28"/>
        </w:rPr>
      </w:pPr>
      <w:r>
        <w:rPr>
          <w:sz w:val="28"/>
        </w:rPr>
        <w:t>Сузаново 2022</w:t>
      </w:r>
    </w:p>
    <w:p w:rsidR="000F402E" w:rsidRPr="00805F2A" w:rsidRDefault="000F402E" w:rsidP="000F402E">
      <w:pPr>
        <w:pStyle w:val="h1"/>
        <w:pBdr>
          <w:bottom w:val="none" w:sz="0" w:space="0" w:color="auto"/>
        </w:pBdr>
        <w:ind w:left="284" w:right="-1" w:firstLine="283"/>
        <w:rPr>
          <w:rFonts w:cs="Times New Roman"/>
        </w:rPr>
      </w:pPr>
      <w:r>
        <w:rPr>
          <w:rFonts w:cs="Times New Roman"/>
        </w:rPr>
        <w:lastRenderedPageBreak/>
        <w:t>СО</w:t>
      </w:r>
      <w:r w:rsidRPr="00805F2A">
        <w:rPr>
          <w:rFonts w:cs="Times New Roman"/>
        </w:rPr>
        <w:t>держание</w:t>
      </w:r>
    </w:p>
    <w:p w:rsidR="000F402E" w:rsidRPr="00805F2A" w:rsidRDefault="000F402E" w:rsidP="000F402E">
      <w:pPr>
        <w:pStyle w:val="TOC-1"/>
        <w:tabs>
          <w:tab w:val="clear" w:pos="5670"/>
          <w:tab w:val="clear" w:pos="6350"/>
        </w:tabs>
        <w:spacing w:after="85"/>
        <w:ind w:left="284" w:right="-1" w:firstLine="283"/>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Pr>
          <w:rFonts w:cs="Times New Roman"/>
          <w:sz w:val="24"/>
          <w:szCs w:val="24"/>
        </w:rPr>
        <w:t>…………………………………………………</w:t>
      </w:r>
      <w:r w:rsidR="006B1F78">
        <w:rPr>
          <w:rFonts w:cs="Times New Roman"/>
          <w:sz w:val="24"/>
          <w:szCs w:val="24"/>
        </w:rPr>
        <w:t>,.,,,,,,,,,,,,,……………</w:t>
      </w:r>
      <w:r>
        <w:rPr>
          <w:rFonts w:cs="Times New Roman"/>
          <w:sz w:val="24"/>
          <w:szCs w:val="24"/>
        </w:rPr>
        <w:t>……………………..</w:t>
      </w:r>
      <w:r w:rsidRPr="00805F2A">
        <w:rPr>
          <w:rFonts w:cs="Times New Roman"/>
          <w:sz w:val="24"/>
          <w:szCs w:val="24"/>
        </w:rPr>
        <w:tab/>
      </w:r>
      <w:r w:rsidR="00684F98">
        <w:rPr>
          <w:rFonts w:cs="Times New Roman"/>
          <w:sz w:val="24"/>
          <w:szCs w:val="24"/>
        </w:rPr>
        <w:t>6-17</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Pr>
          <w:rFonts w:cs="Times New Roman"/>
          <w:sz w:val="24"/>
          <w:szCs w:val="24"/>
        </w:rPr>
        <w:t>1.1. Пояснительная записка……………………………………………</w:t>
      </w:r>
      <w:r w:rsidR="006B1F78">
        <w:rPr>
          <w:rFonts w:cs="Times New Roman"/>
          <w:sz w:val="24"/>
          <w:szCs w:val="24"/>
        </w:rPr>
        <w:t>……………………</w:t>
      </w:r>
      <w:r>
        <w:rPr>
          <w:rFonts w:cs="Times New Roman"/>
          <w:sz w:val="24"/>
          <w:szCs w:val="24"/>
        </w:rPr>
        <w:t>……………………….</w:t>
      </w:r>
      <w:r w:rsidR="006B1F78">
        <w:rPr>
          <w:rFonts w:cs="Times New Roman"/>
          <w:sz w:val="24"/>
          <w:szCs w:val="24"/>
        </w:rPr>
        <w:t xml:space="preserve">        </w:t>
      </w:r>
      <w:r w:rsidR="00684F98">
        <w:rPr>
          <w:rFonts w:cs="Times New Roman"/>
          <w:sz w:val="24"/>
          <w:szCs w:val="24"/>
        </w:rPr>
        <w:t>6-9</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Pr>
          <w:rFonts w:cs="Times New Roman"/>
          <w:sz w:val="24"/>
          <w:szCs w:val="24"/>
        </w:rPr>
        <w:t>1.2</w:t>
      </w:r>
      <w:r w:rsidRPr="00805F2A">
        <w:rPr>
          <w:rFonts w:cs="Times New Roman"/>
          <w:sz w:val="24"/>
          <w:szCs w:val="24"/>
        </w:rPr>
        <w:t xml:space="preserve">. </w:t>
      </w:r>
      <w:r>
        <w:rPr>
          <w:rFonts w:cs="Times New Roman"/>
          <w:sz w:val="24"/>
          <w:szCs w:val="24"/>
        </w:rPr>
        <w:t>Планируемые результаты</w:t>
      </w:r>
      <w:r w:rsidRPr="00805F2A">
        <w:rPr>
          <w:rFonts w:cs="Times New Roman"/>
          <w:sz w:val="24"/>
          <w:szCs w:val="24"/>
        </w:rPr>
        <w:t xml:space="preserve"> освоения </w:t>
      </w:r>
      <w:r>
        <w:rPr>
          <w:rFonts w:cs="Times New Roman"/>
          <w:sz w:val="24"/>
          <w:szCs w:val="24"/>
        </w:rPr>
        <w:t xml:space="preserve">образовательной программы </w:t>
      </w:r>
      <w:r w:rsidRPr="00805F2A">
        <w:rPr>
          <w:rFonts w:cs="Times New Roman"/>
          <w:sz w:val="24"/>
          <w:szCs w:val="24"/>
        </w:rPr>
        <w:t>начального общего</w:t>
      </w:r>
      <w:r w:rsidR="0038403A">
        <w:rPr>
          <w:rFonts w:cs="Times New Roman"/>
          <w:sz w:val="24"/>
          <w:szCs w:val="24"/>
        </w:rPr>
        <w:t xml:space="preserve"> образования ………</w:t>
      </w:r>
      <w:r w:rsidR="006B1F78">
        <w:rPr>
          <w:rFonts w:cs="Times New Roman"/>
          <w:sz w:val="24"/>
          <w:szCs w:val="24"/>
        </w:rPr>
        <w:t xml:space="preserve">      </w:t>
      </w:r>
      <w:r w:rsidR="00684F98">
        <w:rPr>
          <w:rFonts w:cs="Times New Roman"/>
          <w:sz w:val="24"/>
          <w:szCs w:val="24"/>
        </w:rPr>
        <w:t>9</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Pr>
          <w:rFonts w:cs="Times New Roman"/>
          <w:sz w:val="24"/>
          <w:szCs w:val="24"/>
        </w:rPr>
        <w:t>1.3</w:t>
      </w:r>
      <w:r w:rsidRPr="00805F2A">
        <w:rPr>
          <w:rFonts w:cs="Times New Roman"/>
          <w:sz w:val="24"/>
          <w:szCs w:val="24"/>
        </w:rPr>
        <w:t>. Система</w:t>
      </w:r>
      <w:r>
        <w:rPr>
          <w:rFonts w:cs="Times New Roman"/>
          <w:sz w:val="24"/>
          <w:szCs w:val="24"/>
        </w:rPr>
        <w:t xml:space="preserve"> оценки достижения планируемых </w:t>
      </w:r>
      <w:r w:rsidRPr="00805F2A">
        <w:rPr>
          <w:rFonts w:cs="Times New Roman"/>
          <w:sz w:val="24"/>
          <w:szCs w:val="24"/>
        </w:rPr>
        <w:t xml:space="preserve">результатов освоения </w:t>
      </w:r>
      <w:r>
        <w:rPr>
          <w:rFonts w:cs="Times New Roman"/>
          <w:sz w:val="24"/>
          <w:szCs w:val="24"/>
        </w:rPr>
        <w:t>образовательной</w:t>
      </w:r>
      <w:r w:rsidRPr="00805F2A">
        <w:rPr>
          <w:rFonts w:cs="Times New Roman"/>
          <w:sz w:val="24"/>
          <w:szCs w:val="24"/>
        </w:rPr>
        <w:t xml:space="preserve"> программы </w:t>
      </w:r>
      <w:r w:rsidR="00684F98">
        <w:rPr>
          <w:rFonts w:cs="Times New Roman"/>
          <w:sz w:val="24"/>
          <w:szCs w:val="24"/>
        </w:rPr>
        <w:t xml:space="preserve">НОО  </w:t>
      </w:r>
      <w:r w:rsidR="006B1F78">
        <w:rPr>
          <w:rFonts w:cs="Times New Roman"/>
          <w:sz w:val="24"/>
          <w:szCs w:val="24"/>
        </w:rPr>
        <w:t xml:space="preserve">……. </w:t>
      </w:r>
      <w:r w:rsidR="00684F98">
        <w:rPr>
          <w:rFonts w:cs="Times New Roman"/>
          <w:sz w:val="24"/>
          <w:szCs w:val="24"/>
        </w:rPr>
        <w:t xml:space="preserve">   10-17</w:t>
      </w:r>
    </w:p>
    <w:p w:rsidR="000F402E" w:rsidRPr="00805F2A" w:rsidRDefault="000F402E" w:rsidP="000F402E">
      <w:pPr>
        <w:pStyle w:val="TOC-1"/>
        <w:tabs>
          <w:tab w:val="clear" w:pos="5670"/>
          <w:tab w:val="clear" w:pos="6350"/>
        </w:tabs>
        <w:spacing w:after="85"/>
        <w:ind w:left="284" w:right="-1" w:firstLine="283"/>
        <w:rPr>
          <w:rFonts w:cs="Times New Roman"/>
          <w:sz w:val="24"/>
          <w:szCs w:val="24"/>
        </w:rPr>
      </w:pPr>
      <w:r w:rsidRPr="00805F2A">
        <w:rPr>
          <w:rFonts w:cs="Times New Roman"/>
          <w:sz w:val="24"/>
          <w:szCs w:val="24"/>
        </w:rPr>
        <w:t>2. Содержательный раздел</w:t>
      </w:r>
      <w:r w:rsidR="00684F98">
        <w:rPr>
          <w:rFonts w:cs="Times New Roman"/>
          <w:sz w:val="24"/>
          <w:szCs w:val="24"/>
        </w:rPr>
        <w:t xml:space="preserve">            </w:t>
      </w:r>
      <w:r w:rsidR="006B1F78">
        <w:rPr>
          <w:rFonts w:cs="Times New Roman"/>
          <w:sz w:val="24"/>
          <w:szCs w:val="24"/>
        </w:rPr>
        <w:t>………………………………………………………………………………….</w:t>
      </w:r>
      <w:r w:rsidR="00684F98">
        <w:rPr>
          <w:rFonts w:cs="Times New Roman"/>
          <w:sz w:val="24"/>
          <w:szCs w:val="24"/>
        </w:rPr>
        <w:t xml:space="preserve">           18- </w:t>
      </w:r>
      <w:r w:rsidR="006B1F78">
        <w:rPr>
          <w:rFonts w:cs="Times New Roman"/>
          <w:sz w:val="24"/>
          <w:szCs w:val="24"/>
        </w:rPr>
        <w:t>508</w:t>
      </w:r>
    </w:p>
    <w:p w:rsidR="000F402E" w:rsidRDefault="000F402E" w:rsidP="000F402E">
      <w:pPr>
        <w:pStyle w:val="TOC-2"/>
        <w:tabs>
          <w:tab w:val="clear" w:pos="5670"/>
          <w:tab w:val="clear" w:pos="6350"/>
        </w:tabs>
        <w:spacing w:after="28"/>
        <w:ind w:left="284" w:right="-1" w:firstLine="283"/>
        <w:rPr>
          <w:rFonts w:cs="Times New Roman"/>
          <w:sz w:val="24"/>
          <w:szCs w:val="24"/>
        </w:rPr>
      </w:pPr>
      <w:r>
        <w:rPr>
          <w:rFonts w:cs="Times New Roman"/>
          <w:sz w:val="24"/>
          <w:szCs w:val="24"/>
        </w:rPr>
        <w:t>2.1. Р</w:t>
      </w:r>
      <w:r w:rsidRPr="00805F2A">
        <w:rPr>
          <w:rFonts w:cs="Times New Roman"/>
          <w:sz w:val="24"/>
          <w:szCs w:val="24"/>
        </w:rPr>
        <w:t xml:space="preserve">абочие программы </w:t>
      </w:r>
      <w:r>
        <w:rPr>
          <w:rFonts w:cs="Times New Roman"/>
          <w:sz w:val="24"/>
          <w:szCs w:val="24"/>
        </w:rPr>
        <w:t>учебных предметов, курсов</w:t>
      </w:r>
      <w:r w:rsidR="00AF309A">
        <w:rPr>
          <w:rFonts w:cs="Times New Roman"/>
          <w:sz w:val="24"/>
          <w:szCs w:val="24"/>
        </w:rPr>
        <w:t xml:space="preserve"> (в том числе внеурочной деятельности</w:t>
      </w:r>
      <w:r w:rsidR="003F15F8">
        <w:rPr>
          <w:rFonts w:cs="Times New Roman"/>
          <w:sz w:val="24"/>
          <w:szCs w:val="24"/>
        </w:rPr>
        <w:t>)</w:t>
      </w:r>
      <w:r>
        <w:rPr>
          <w:rFonts w:cs="Times New Roman"/>
          <w:sz w:val="24"/>
          <w:szCs w:val="24"/>
        </w:rPr>
        <w:t>, модулей</w:t>
      </w:r>
      <w:r w:rsidR="006B1F78">
        <w:rPr>
          <w:rFonts w:cs="Times New Roman"/>
          <w:sz w:val="24"/>
          <w:szCs w:val="24"/>
        </w:rPr>
        <w:t>………       18-464</w:t>
      </w:r>
    </w:p>
    <w:p w:rsidR="00AF309A" w:rsidRDefault="00AF309A" w:rsidP="000F402E">
      <w:pPr>
        <w:pStyle w:val="TOC-2"/>
        <w:tabs>
          <w:tab w:val="clear" w:pos="5670"/>
          <w:tab w:val="clear" w:pos="6350"/>
        </w:tabs>
        <w:spacing w:after="28"/>
        <w:ind w:left="284" w:right="-1" w:firstLine="283"/>
        <w:rPr>
          <w:rFonts w:cs="Times New Roman"/>
          <w:sz w:val="24"/>
          <w:szCs w:val="24"/>
        </w:rPr>
      </w:pPr>
      <w:r>
        <w:rPr>
          <w:rFonts w:cs="Times New Roman"/>
          <w:sz w:val="24"/>
          <w:szCs w:val="24"/>
        </w:rPr>
        <w:t xml:space="preserve">Русский язык </w:t>
      </w:r>
      <w:r w:rsidR="006B1F78">
        <w:rPr>
          <w:rFonts w:cs="Times New Roman"/>
          <w:sz w:val="24"/>
          <w:szCs w:val="24"/>
        </w:rPr>
        <w:t xml:space="preserve">         …………………………………………………………………………………………………….       18-75</w:t>
      </w:r>
    </w:p>
    <w:p w:rsidR="00AF309A" w:rsidRDefault="00AF309A" w:rsidP="000F402E">
      <w:pPr>
        <w:pStyle w:val="TOC-2"/>
        <w:tabs>
          <w:tab w:val="clear" w:pos="5670"/>
          <w:tab w:val="clear" w:pos="6350"/>
        </w:tabs>
        <w:spacing w:after="28"/>
        <w:ind w:left="284" w:right="-1" w:firstLine="283"/>
        <w:rPr>
          <w:rFonts w:cs="Times New Roman"/>
          <w:sz w:val="24"/>
          <w:szCs w:val="24"/>
        </w:rPr>
      </w:pPr>
      <w:r>
        <w:rPr>
          <w:rFonts w:cs="Times New Roman"/>
          <w:sz w:val="24"/>
          <w:szCs w:val="24"/>
        </w:rPr>
        <w:t>Литературное чтение</w:t>
      </w:r>
      <w:r w:rsidR="006B1F78">
        <w:rPr>
          <w:rFonts w:cs="Times New Roman"/>
          <w:sz w:val="24"/>
          <w:szCs w:val="24"/>
        </w:rPr>
        <w:t xml:space="preserve">       ………………………………………………………………………………………………      75-110</w:t>
      </w:r>
    </w:p>
    <w:p w:rsidR="00AF309A" w:rsidRDefault="00AF309A" w:rsidP="000F402E">
      <w:pPr>
        <w:pStyle w:val="TOC-2"/>
        <w:tabs>
          <w:tab w:val="clear" w:pos="5670"/>
          <w:tab w:val="clear" w:pos="6350"/>
        </w:tabs>
        <w:spacing w:after="28"/>
        <w:ind w:left="284" w:right="-1" w:firstLine="283"/>
        <w:rPr>
          <w:rFonts w:cs="Times New Roman"/>
          <w:sz w:val="24"/>
          <w:szCs w:val="24"/>
        </w:rPr>
      </w:pPr>
      <w:r>
        <w:rPr>
          <w:rFonts w:cs="Times New Roman"/>
          <w:sz w:val="24"/>
          <w:szCs w:val="24"/>
        </w:rPr>
        <w:t>Немецкий язык</w:t>
      </w:r>
      <w:r w:rsidR="006B1F78">
        <w:rPr>
          <w:rFonts w:cs="Times New Roman"/>
          <w:sz w:val="24"/>
          <w:szCs w:val="24"/>
        </w:rPr>
        <w:t xml:space="preserve">            ………………………………………………………………………………………………….      111-131</w:t>
      </w:r>
    </w:p>
    <w:p w:rsidR="00AF309A" w:rsidRDefault="00AF309A" w:rsidP="000F402E">
      <w:pPr>
        <w:pStyle w:val="TOC-2"/>
        <w:tabs>
          <w:tab w:val="clear" w:pos="5670"/>
          <w:tab w:val="clear" w:pos="6350"/>
        </w:tabs>
        <w:spacing w:after="28"/>
        <w:ind w:left="284" w:right="-1" w:firstLine="283"/>
        <w:rPr>
          <w:rFonts w:cs="Times New Roman"/>
          <w:sz w:val="24"/>
          <w:szCs w:val="24"/>
        </w:rPr>
      </w:pPr>
      <w:r>
        <w:rPr>
          <w:rFonts w:cs="Times New Roman"/>
          <w:sz w:val="24"/>
          <w:szCs w:val="24"/>
        </w:rPr>
        <w:t>Математика</w:t>
      </w:r>
      <w:r w:rsidR="006B1F78">
        <w:rPr>
          <w:rFonts w:cs="Times New Roman"/>
          <w:sz w:val="24"/>
          <w:szCs w:val="24"/>
        </w:rPr>
        <w:t xml:space="preserve">           ………………………………………………………………………………………………………      132-184</w:t>
      </w:r>
    </w:p>
    <w:p w:rsidR="00AF309A" w:rsidRPr="00AF309A" w:rsidRDefault="00AF309A" w:rsidP="000F402E">
      <w:pPr>
        <w:pStyle w:val="TOC-2"/>
        <w:tabs>
          <w:tab w:val="clear" w:pos="5670"/>
          <w:tab w:val="clear" w:pos="6350"/>
        </w:tabs>
        <w:spacing w:after="28"/>
        <w:ind w:left="284" w:right="-1" w:firstLine="283"/>
        <w:rPr>
          <w:rFonts w:cs="Times New Roman"/>
          <w:sz w:val="24"/>
          <w:szCs w:val="24"/>
        </w:rPr>
      </w:pPr>
      <w:r w:rsidRPr="00AF309A">
        <w:rPr>
          <w:rFonts w:cs="Times New Roman"/>
          <w:sz w:val="24"/>
          <w:szCs w:val="24"/>
        </w:rPr>
        <w:t>Окружающий мир</w:t>
      </w:r>
      <w:r w:rsidR="006B1F78">
        <w:rPr>
          <w:rFonts w:cs="Times New Roman"/>
          <w:sz w:val="24"/>
          <w:szCs w:val="24"/>
        </w:rPr>
        <w:t xml:space="preserve">            ……………………………………………………………………………………………….      185-206</w:t>
      </w:r>
    </w:p>
    <w:p w:rsidR="00AF309A" w:rsidRPr="00AF309A" w:rsidRDefault="00AF309A" w:rsidP="000F402E">
      <w:pPr>
        <w:pStyle w:val="TOC-2"/>
        <w:tabs>
          <w:tab w:val="clear" w:pos="5670"/>
          <w:tab w:val="clear" w:pos="6350"/>
        </w:tabs>
        <w:spacing w:after="28"/>
        <w:ind w:left="284" w:right="-1" w:firstLine="283"/>
        <w:rPr>
          <w:color w:val="221E1F"/>
          <w:w w:val="120"/>
          <w:sz w:val="24"/>
          <w:szCs w:val="24"/>
        </w:rPr>
      </w:pPr>
      <w:r w:rsidRPr="00AF309A">
        <w:rPr>
          <w:color w:val="221E1F"/>
          <w:w w:val="120"/>
          <w:sz w:val="24"/>
          <w:szCs w:val="24"/>
        </w:rPr>
        <w:t>Основы</w:t>
      </w:r>
      <w:r w:rsidRPr="00AF309A">
        <w:rPr>
          <w:color w:val="221E1F"/>
          <w:spacing w:val="-5"/>
          <w:w w:val="120"/>
          <w:sz w:val="24"/>
          <w:szCs w:val="24"/>
        </w:rPr>
        <w:t xml:space="preserve"> </w:t>
      </w:r>
      <w:r w:rsidRPr="00AF309A">
        <w:rPr>
          <w:color w:val="221E1F"/>
          <w:w w:val="120"/>
          <w:sz w:val="24"/>
          <w:szCs w:val="24"/>
        </w:rPr>
        <w:t>религиозных</w:t>
      </w:r>
      <w:r w:rsidRPr="00AF309A">
        <w:rPr>
          <w:color w:val="221E1F"/>
          <w:spacing w:val="-6"/>
          <w:w w:val="120"/>
          <w:sz w:val="24"/>
          <w:szCs w:val="24"/>
        </w:rPr>
        <w:t xml:space="preserve"> </w:t>
      </w:r>
      <w:r w:rsidRPr="00AF309A">
        <w:rPr>
          <w:color w:val="221E1F"/>
          <w:w w:val="120"/>
          <w:sz w:val="24"/>
          <w:szCs w:val="24"/>
        </w:rPr>
        <w:t>культур</w:t>
      </w:r>
      <w:r w:rsidRPr="00AF309A">
        <w:rPr>
          <w:color w:val="221E1F"/>
          <w:spacing w:val="-6"/>
          <w:w w:val="120"/>
          <w:sz w:val="24"/>
          <w:szCs w:val="24"/>
        </w:rPr>
        <w:t xml:space="preserve"> </w:t>
      </w:r>
      <w:r w:rsidRPr="00AF309A">
        <w:rPr>
          <w:color w:val="221E1F"/>
          <w:w w:val="120"/>
          <w:sz w:val="24"/>
          <w:szCs w:val="24"/>
        </w:rPr>
        <w:t>и</w:t>
      </w:r>
      <w:r w:rsidRPr="00AF309A">
        <w:rPr>
          <w:color w:val="221E1F"/>
          <w:spacing w:val="-6"/>
          <w:w w:val="120"/>
          <w:sz w:val="24"/>
          <w:szCs w:val="24"/>
        </w:rPr>
        <w:t xml:space="preserve"> </w:t>
      </w:r>
      <w:r w:rsidRPr="00AF309A">
        <w:rPr>
          <w:color w:val="221E1F"/>
          <w:w w:val="120"/>
          <w:sz w:val="24"/>
          <w:szCs w:val="24"/>
        </w:rPr>
        <w:t>светской</w:t>
      </w:r>
      <w:r w:rsidRPr="00AF309A">
        <w:rPr>
          <w:color w:val="221E1F"/>
          <w:spacing w:val="-2"/>
          <w:w w:val="120"/>
          <w:sz w:val="24"/>
          <w:szCs w:val="24"/>
        </w:rPr>
        <w:t xml:space="preserve"> </w:t>
      </w:r>
      <w:r w:rsidRPr="00AF309A">
        <w:rPr>
          <w:color w:val="221E1F"/>
          <w:w w:val="120"/>
          <w:sz w:val="24"/>
          <w:szCs w:val="24"/>
        </w:rPr>
        <w:t>этики</w:t>
      </w:r>
      <w:r w:rsidR="006B1F78">
        <w:rPr>
          <w:color w:val="221E1F"/>
          <w:w w:val="120"/>
          <w:sz w:val="24"/>
          <w:szCs w:val="24"/>
        </w:rPr>
        <w:t xml:space="preserve">   ………………………………………………..     207-224</w:t>
      </w:r>
    </w:p>
    <w:p w:rsidR="00AF309A" w:rsidRPr="00AF309A" w:rsidRDefault="00AF309A" w:rsidP="000F402E">
      <w:pPr>
        <w:pStyle w:val="TOC-2"/>
        <w:tabs>
          <w:tab w:val="clear" w:pos="5670"/>
          <w:tab w:val="clear" w:pos="6350"/>
        </w:tabs>
        <w:spacing w:after="28"/>
        <w:ind w:left="284" w:right="-1" w:firstLine="283"/>
        <w:rPr>
          <w:color w:val="221E1F"/>
          <w:w w:val="120"/>
          <w:sz w:val="24"/>
          <w:szCs w:val="24"/>
        </w:rPr>
      </w:pPr>
      <w:r w:rsidRPr="00AF309A">
        <w:rPr>
          <w:color w:val="221E1F"/>
          <w:w w:val="120"/>
          <w:sz w:val="24"/>
          <w:szCs w:val="24"/>
        </w:rPr>
        <w:t>Изобразительное искусство</w:t>
      </w:r>
      <w:r w:rsidR="006B1F78">
        <w:rPr>
          <w:color w:val="221E1F"/>
          <w:w w:val="120"/>
          <w:sz w:val="24"/>
          <w:szCs w:val="24"/>
        </w:rPr>
        <w:t xml:space="preserve">   ………………………………………………………………………    225-351</w:t>
      </w:r>
    </w:p>
    <w:p w:rsidR="00AF309A" w:rsidRPr="00AF309A" w:rsidRDefault="00AF309A" w:rsidP="000F402E">
      <w:pPr>
        <w:pStyle w:val="TOC-2"/>
        <w:tabs>
          <w:tab w:val="clear" w:pos="5670"/>
          <w:tab w:val="clear" w:pos="6350"/>
        </w:tabs>
        <w:spacing w:after="28"/>
        <w:ind w:left="284" w:right="-1" w:firstLine="283"/>
        <w:rPr>
          <w:color w:val="221E1F"/>
          <w:w w:val="120"/>
          <w:sz w:val="24"/>
          <w:szCs w:val="24"/>
        </w:rPr>
      </w:pPr>
      <w:r w:rsidRPr="00AF309A">
        <w:rPr>
          <w:color w:val="221E1F"/>
          <w:w w:val="120"/>
          <w:sz w:val="24"/>
          <w:szCs w:val="24"/>
        </w:rPr>
        <w:t>Музыка</w:t>
      </w:r>
      <w:r w:rsidR="006B1F78">
        <w:rPr>
          <w:color w:val="221E1F"/>
          <w:w w:val="120"/>
          <w:sz w:val="24"/>
          <w:szCs w:val="24"/>
        </w:rPr>
        <w:t xml:space="preserve">         …………………………………………………………………………………………    351-395</w:t>
      </w:r>
    </w:p>
    <w:p w:rsidR="00AF309A" w:rsidRPr="00AF309A" w:rsidRDefault="00AF309A" w:rsidP="000F402E">
      <w:pPr>
        <w:pStyle w:val="TOC-2"/>
        <w:tabs>
          <w:tab w:val="clear" w:pos="5670"/>
          <w:tab w:val="clear" w:pos="6350"/>
        </w:tabs>
        <w:spacing w:after="28"/>
        <w:ind w:left="284" w:right="-1" w:firstLine="283"/>
        <w:rPr>
          <w:color w:val="221E1F"/>
          <w:w w:val="120"/>
          <w:sz w:val="24"/>
          <w:szCs w:val="24"/>
        </w:rPr>
      </w:pPr>
      <w:r w:rsidRPr="00AF309A">
        <w:rPr>
          <w:color w:val="221E1F"/>
          <w:w w:val="120"/>
          <w:sz w:val="24"/>
          <w:szCs w:val="24"/>
        </w:rPr>
        <w:t>Технология</w:t>
      </w:r>
      <w:r w:rsidR="006B1F78">
        <w:rPr>
          <w:color w:val="221E1F"/>
          <w:w w:val="120"/>
          <w:sz w:val="24"/>
          <w:szCs w:val="24"/>
        </w:rPr>
        <w:t xml:space="preserve">       ………………………………………………………………………………………    395-442</w:t>
      </w:r>
    </w:p>
    <w:p w:rsidR="00AF309A" w:rsidRPr="00AF309A" w:rsidRDefault="00AF309A" w:rsidP="000F402E">
      <w:pPr>
        <w:pStyle w:val="TOC-2"/>
        <w:tabs>
          <w:tab w:val="clear" w:pos="5670"/>
          <w:tab w:val="clear" w:pos="6350"/>
        </w:tabs>
        <w:spacing w:after="28"/>
        <w:ind w:left="284" w:right="-1" w:firstLine="283"/>
        <w:rPr>
          <w:color w:val="221E1F"/>
          <w:w w:val="120"/>
          <w:sz w:val="24"/>
          <w:szCs w:val="24"/>
        </w:rPr>
      </w:pPr>
      <w:r w:rsidRPr="00AF309A">
        <w:rPr>
          <w:color w:val="221E1F"/>
          <w:w w:val="120"/>
          <w:sz w:val="24"/>
          <w:szCs w:val="24"/>
        </w:rPr>
        <w:t>Физическая культура</w:t>
      </w:r>
      <w:r w:rsidR="006B1F78">
        <w:rPr>
          <w:color w:val="221E1F"/>
          <w:w w:val="120"/>
          <w:sz w:val="24"/>
          <w:szCs w:val="24"/>
        </w:rPr>
        <w:t xml:space="preserve">  ………………………………………………………………………………    395-442</w:t>
      </w:r>
    </w:p>
    <w:p w:rsidR="00AF309A" w:rsidRPr="00AF309A" w:rsidRDefault="00AF309A" w:rsidP="000F402E">
      <w:pPr>
        <w:pStyle w:val="TOC-2"/>
        <w:tabs>
          <w:tab w:val="clear" w:pos="5670"/>
          <w:tab w:val="clear" w:pos="6350"/>
        </w:tabs>
        <w:spacing w:after="28"/>
        <w:ind w:left="284" w:right="-1" w:firstLine="283"/>
        <w:rPr>
          <w:sz w:val="24"/>
          <w:szCs w:val="24"/>
        </w:rPr>
      </w:pPr>
      <w:r w:rsidRPr="00AF309A">
        <w:rPr>
          <w:sz w:val="24"/>
          <w:szCs w:val="24"/>
        </w:rPr>
        <w:t>Рабочая  программа курса   внеурочной  деятельности «Разговоры о важном» </w:t>
      </w:r>
      <w:r w:rsidR="006B1F78">
        <w:rPr>
          <w:sz w:val="24"/>
          <w:szCs w:val="24"/>
        </w:rPr>
        <w:t xml:space="preserve">   …………………………………       442-451</w:t>
      </w:r>
    </w:p>
    <w:p w:rsidR="00AF309A" w:rsidRPr="00AF309A" w:rsidRDefault="00AF309A" w:rsidP="000F402E">
      <w:pPr>
        <w:pStyle w:val="TOC-2"/>
        <w:tabs>
          <w:tab w:val="clear" w:pos="5670"/>
          <w:tab w:val="clear" w:pos="6350"/>
        </w:tabs>
        <w:spacing w:after="28"/>
        <w:ind w:left="284" w:right="-1" w:firstLine="283"/>
        <w:rPr>
          <w:bCs/>
          <w:sz w:val="24"/>
          <w:szCs w:val="24"/>
        </w:rPr>
      </w:pPr>
      <w:r w:rsidRPr="00AF309A">
        <w:rPr>
          <w:bCs/>
          <w:sz w:val="24"/>
          <w:szCs w:val="24"/>
        </w:rPr>
        <w:t>Рабочая программа курса  внеурочной деятельности «Устный счёт»</w:t>
      </w:r>
      <w:r w:rsidR="006B1F78">
        <w:rPr>
          <w:bCs/>
          <w:sz w:val="24"/>
          <w:szCs w:val="24"/>
        </w:rPr>
        <w:t xml:space="preserve">        …………………………………………       452-455</w:t>
      </w:r>
    </w:p>
    <w:p w:rsidR="00AF309A" w:rsidRPr="00AF309A" w:rsidRDefault="00AF309A" w:rsidP="000F402E">
      <w:pPr>
        <w:pStyle w:val="TOC-2"/>
        <w:tabs>
          <w:tab w:val="clear" w:pos="5670"/>
          <w:tab w:val="clear" w:pos="6350"/>
        </w:tabs>
        <w:spacing w:after="28"/>
        <w:ind w:left="284" w:right="-1" w:firstLine="283"/>
        <w:rPr>
          <w:rFonts w:eastAsia="Calibri"/>
          <w:bCs/>
          <w:iCs/>
          <w:sz w:val="24"/>
          <w:szCs w:val="24"/>
        </w:rPr>
      </w:pPr>
      <w:r w:rsidRPr="00AF309A">
        <w:rPr>
          <w:bCs/>
          <w:iCs/>
          <w:sz w:val="24"/>
          <w:szCs w:val="24"/>
        </w:rPr>
        <w:t xml:space="preserve">Рабочая программа курса внеурочной деятельности </w:t>
      </w:r>
      <w:r w:rsidRPr="00AF309A">
        <w:rPr>
          <w:rFonts w:eastAsia="Calibri"/>
          <w:bCs/>
          <w:iCs/>
          <w:sz w:val="24"/>
          <w:szCs w:val="24"/>
        </w:rPr>
        <w:t>«Моё Оренбуржье»</w:t>
      </w:r>
      <w:r w:rsidR="006B1F78">
        <w:rPr>
          <w:rFonts w:eastAsia="Calibri"/>
          <w:bCs/>
          <w:iCs/>
          <w:sz w:val="24"/>
          <w:szCs w:val="24"/>
        </w:rPr>
        <w:t xml:space="preserve">   …………………………………………     456-462</w:t>
      </w:r>
    </w:p>
    <w:p w:rsidR="00AF309A" w:rsidRPr="00AF309A" w:rsidRDefault="00AF309A" w:rsidP="000F402E">
      <w:pPr>
        <w:pStyle w:val="TOC-2"/>
        <w:tabs>
          <w:tab w:val="clear" w:pos="5670"/>
          <w:tab w:val="clear" w:pos="6350"/>
        </w:tabs>
        <w:spacing w:after="28"/>
        <w:ind w:left="284" w:right="-1" w:firstLine="283"/>
        <w:rPr>
          <w:rFonts w:eastAsia="Calibri"/>
          <w:bCs/>
          <w:iCs/>
          <w:sz w:val="24"/>
          <w:szCs w:val="24"/>
        </w:rPr>
      </w:pPr>
      <w:r w:rsidRPr="00AF309A">
        <w:rPr>
          <w:bCs/>
          <w:iCs/>
          <w:sz w:val="24"/>
          <w:szCs w:val="24"/>
        </w:rPr>
        <w:t xml:space="preserve">Рабочая программа курса внеурочной деятельности </w:t>
      </w:r>
      <w:r w:rsidRPr="00AF309A">
        <w:rPr>
          <w:rFonts w:eastAsia="Calibri"/>
          <w:bCs/>
          <w:iCs/>
          <w:sz w:val="24"/>
          <w:szCs w:val="24"/>
        </w:rPr>
        <w:t>«Мой друг компьютер»</w:t>
      </w:r>
      <w:r w:rsidR="006B1F78">
        <w:rPr>
          <w:rFonts w:eastAsia="Calibri"/>
          <w:bCs/>
          <w:iCs/>
          <w:sz w:val="24"/>
          <w:szCs w:val="24"/>
        </w:rPr>
        <w:t xml:space="preserve">   …………………………………….      462-464</w:t>
      </w:r>
    </w:p>
    <w:p w:rsidR="00AF309A" w:rsidRPr="00805F2A" w:rsidRDefault="00AF309A" w:rsidP="000F402E">
      <w:pPr>
        <w:pStyle w:val="TOC-2"/>
        <w:tabs>
          <w:tab w:val="clear" w:pos="5670"/>
          <w:tab w:val="clear" w:pos="6350"/>
        </w:tabs>
        <w:spacing w:after="28"/>
        <w:ind w:left="284" w:right="-1" w:firstLine="283"/>
        <w:rPr>
          <w:rFonts w:cs="Times New Roman"/>
          <w:sz w:val="24"/>
          <w:szCs w:val="24"/>
        </w:rPr>
      </w:pP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Pr>
          <w:rFonts w:cs="Times New Roman"/>
          <w:sz w:val="24"/>
          <w:szCs w:val="24"/>
        </w:rPr>
        <w:t xml:space="preserve">2.2. Программа формирования </w:t>
      </w:r>
      <w:r w:rsidRPr="00805F2A">
        <w:rPr>
          <w:rFonts w:cs="Times New Roman"/>
          <w:sz w:val="24"/>
          <w:szCs w:val="24"/>
        </w:rPr>
        <w:t>универсальн</w:t>
      </w:r>
      <w:r>
        <w:rPr>
          <w:rFonts w:cs="Times New Roman"/>
          <w:sz w:val="24"/>
          <w:szCs w:val="24"/>
        </w:rPr>
        <w:t xml:space="preserve">ых </w:t>
      </w:r>
      <w:r w:rsidR="006B1F78">
        <w:rPr>
          <w:rFonts w:cs="Times New Roman"/>
          <w:sz w:val="24"/>
          <w:szCs w:val="24"/>
        </w:rPr>
        <w:t>учебных действий       ………………………………………………      465-472</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Pr>
          <w:rFonts w:cs="Times New Roman"/>
          <w:sz w:val="24"/>
          <w:szCs w:val="24"/>
        </w:rPr>
        <w:t>2.3. Рабочая п</w:t>
      </w:r>
      <w:r w:rsidRPr="00805F2A">
        <w:rPr>
          <w:rFonts w:cs="Times New Roman"/>
          <w:sz w:val="24"/>
          <w:szCs w:val="24"/>
        </w:rPr>
        <w:t>рогра</w:t>
      </w:r>
      <w:r>
        <w:rPr>
          <w:rFonts w:cs="Times New Roman"/>
          <w:sz w:val="24"/>
          <w:szCs w:val="24"/>
        </w:rPr>
        <w:t>мма воспитания</w:t>
      </w:r>
      <w:r w:rsidR="006B1F78">
        <w:rPr>
          <w:rFonts w:cs="Times New Roman"/>
          <w:sz w:val="24"/>
          <w:szCs w:val="24"/>
        </w:rPr>
        <w:t xml:space="preserve">        ……………………………………….....……………………………………       .473-508</w:t>
      </w:r>
    </w:p>
    <w:p w:rsidR="000F402E" w:rsidRPr="00805F2A" w:rsidRDefault="000F402E" w:rsidP="000F402E">
      <w:pPr>
        <w:pStyle w:val="TOC-1"/>
        <w:tabs>
          <w:tab w:val="clear" w:pos="5670"/>
          <w:tab w:val="clear" w:pos="6350"/>
        </w:tabs>
        <w:spacing w:after="85"/>
        <w:ind w:left="284" w:right="-1" w:firstLine="283"/>
        <w:rPr>
          <w:rFonts w:cs="Times New Roman"/>
          <w:sz w:val="24"/>
          <w:szCs w:val="24"/>
        </w:rPr>
      </w:pPr>
      <w:r w:rsidRPr="00805F2A">
        <w:rPr>
          <w:rFonts w:cs="Times New Roman"/>
          <w:sz w:val="24"/>
          <w:szCs w:val="24"/>
        </w:rPr>
        <w:t>3. Организационный раздел</w:t>
      </w:r>
      <w:r w:rsidR="006B1F78">
        <w:rPr>
          <w:rFonts w:cs="Times New Roman"/>
          <w:sz w:val="24"/>
          <w:szCs w:val="24"/>
        </w:rPr>
        <w:t xml:space="preserve">        ………………………………………………………………………………………..        509-575</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Pr>
          <w:rFonts w:cs="Times New Roman"/>
          <w:sz w:val="24"/>
          <w:szCs w:val="24"/>
        </w:rPr>
        <w:t>3.1. У</w:t>
      </w:r>
      <w:r w:rsidRPr="00805F2A">
        <w:rPr>
          <w:rFonts w:cs="Times New Roman"/>
          <w:sz w:val="24"/>
          <w:szCs w:val="24"/>
        </w:rPr>
        <w:t xml:space="preserve">чебный план начального общего </w:t>
      </w:r>
      <w:r>
        <w:rPr>
          <w:rFonts w:cs="Times New Roman"/>
          <w:sz w:val="24"/>
          <w:szCs w:val="24"/>
        </w:rPr>
        <w:t>образования</w:t>
      </w:r>
      <w:r w:rsidR="006B1F78">
        <w:rPr>
          <w:rFonts w:cs="Times New Roman"/>
          <w:sz w:val="24"/>
          <w:szCs w:val="24"/>
        </w:rPr>
        <w:t xml:space="preserve">              </w:t>
      </w:r>
      <w:r>
        <w:rPr>
          <w:rFonts w:cs="Times New Roman"/>
          <w:sz w:val="24"/>
          <w:szCs w:val="24"/>
        </w:rPr>
        <w:t>………………………………………</w:t>
      </w:r>
      <w:r w:rsidR="006B1F78">
        <w:rPr>
          <w:rFonts w:cs="Times New Roman"/>
          <w:sz w:val="24"/>
          <w:szCs w:val="24"/>
        </w:rPr>
        <w:t>…………………        509-514</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sidRPr="00805F2A">
        <w:rPr>
          <w:rFonts w:cs="Times New Roman"/>
          <w:sz w:val="24"/>
          <w:szCs w:val="24"/>
        </w:rPr>
        <w:t xml:space="preserve">3.2. Календарный учебный график </w:t>
      </w:r>
      <w:r>
        <w:rPr>
          <w:rFonts w:cs="Times New Roman"/>
          <w:sz w:val="24"/>
          <w:szCs w:val="24"/>
        </w:rPr>
        <w:t xml:space="preserve">                                     </w:t>
      </w:r>
      <w:r w:rsidR="006B1F78">
        <w:rPr>
          <w:rFonts w:cs="Times New Roman"/>
          <w:sz w:val="24"/>
          <w:szCs w:val="24"/>
        </w:rPr>
        <w:t xml:space="preserve">       …………………..........................................................        514-515</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Pr>
          <w:rFonts w:cs="Times New Roman"/>
          <w:sz w:val="24"/>
          <w:szCs w:val="24"/>
        </w:rPr>
        <w:t>3.3. П</w:t>
      </w:r>
      <w:r w:rsidRPr="00805F2A">
        <w:rPr>
          <w:rFonts w:cs="Times New Roman"/>
          <w:sz w:val="24"/>
          <w:szCs w:val="24"/>
        </w:rPr>
        <w:t>лан внеурочной деятельност</w:t>
      </w:r>
      <w:r w:rsidR="006B1F78">
        <w:rPr>
          <w:rFonts w:cs="Times New Roman"/>
          <w:sz w:val="24"/>
          <w:szCs w:val="24"/>
        </w:rPr>
        <w:t>и                   …………………………………………………………………………       515-521</w:t>
      </w:r>
    </w:p>
    <w:p w:rsidR="000F402E" w:rsidRPr="00F91C91" w:rsidRDefault="000F402E" w:rsidP="000F402E">
      <w:pPr>
        <w:pStyle w:val="TOC-2"/>
        <w:tabs>
          <w:tab w:val="clear" w:pos="5670"/>
          <w:tab w:val="clear" w:pos="6350"/>
        </w:tabs>
        <w:spacing w:after="85"/>
        <w:ind w:left="284" w:right="-1" w:firstLine="283"/>
        <w:rPr>
          <w:rFonts w:cs="Times New Roman"/>
          <w:color w:val="auto"/>
          <w:sz w:val="24"/>
          <w:szCs w:val="24"/>
        </w:rPr>
      </w:pPr>
      <w:r w:rsidRPr="00805F2A">
        <w:rPr>
          <w:rFonts w:cs="Times New Roman"/>
          <w:sz w:val="24"/>
          <w:szCs w:val="24"/>
        </w:rPr>
        <w:lastRenderedPageBreak/>
        <w:t>3.4</w:t>
      </w:r>
      <w:r w:rsidRPr="00F91C91">
        <w:rPr>
          <w:rFonts w:cs="Times New Roman"/>
          <w:color w:val="auto"/>
          <w:sz w:val="24"/>
          <w:szCs w:val="24"/>
        </w:rPr>
        <w:t>. Календарный план воспита</w:t>
      </w:r>
      <w:r>
        <w:rPr>
          <w:rFonts w:cs="Times New Roman"/>
          <w:color w:val="auto"/>
          <w:sz w:val="24"/>
          <w:szCs w:val="24"/>
        </w:rPr>
        <w:t>тельной работы</w:t>
      </w:r>
      <w:r w:rsidR="006B1F78">
        <w:rPr>
          <w:rFonts w:cs="Times New Roman"/>
          <w:color w:val="auto"/>
          <w:sz w:val="24"/>
          <w:szCs w:val="24"/>
        </w:rPr>
        <w:t xml:space="preserve">             </w:t>
      </w:r>
      <w:r>
        <w:rPr>
          <w:rFonts w:cs="Times New Roman"/>
          <w:color w:val="auto"/>
          <w:sz w:val="24"/>
          <w:szCs w:val="24"/>
        </w:rPr>
        <w:t>………………………………………</w:t>
      </w:r>
      <w:r w:rsidR="006B1F78">
        <w:rPr>
          <w:rFonts w:cs="Times New Roman"/>
          <w:color w:val="auto"/>
          <w:sz w:val="24"/>
          <w:szCs w:val="24"/>
        </w:rPr>
        <w:t>………………………………….      521-542</w:t>
      </w:r>
    </w:p>
    <w:p w:rsidR="000F402E" w:rsidRPr="00805F2A" w:rsidRDefault="000F402E" w:rsidP="000F402E">
      <w:pPr>
        <w:pStyle w:val="TOC-2"/>
        <w:tabs>
          <w:tab w:val="clear" w:pos="5670"/>
          <w:tab w:val="clear" w:pos="6350"/>
        </w:tabs>
        <w:spacing w:after="85"/>
        <w:ind w:left="284" w:right="-1" w:firstLine="283"/>
        <w:rPr>
          <w:rFonts w:cs="Times New Roman"/>
          <w:sz w:val="24"/>
          <w:szCs w:val="24"/>
        </w:rPr>
      </w:pPr>
      <w:r w:rsidRPr="00805F2A">
        <w:rPr>
          <w:rFonts w:cs="Times New Roman"/>
          <w:sz w:val="24"/>
          <w:szCs w:val="24"/>
        </w:rPr>
        <w:t>3.5. Систем</w:t>
      </w:r>
      <w:r>
        <w:rPr>
          <w:rFonts w:cs="Times New Roman"/>
          <w:sz w:val="24"/>
          <w:szCs w:val="24"/>
        </w:rPr>
        <w:t xml:space="preserve">а условий реализации образовательной программы </w:t>
      </w:r>
      <w:r w:rsidRPr="00805F2A">
        <w:rPr>
          <w:rFonts w:cs="Times New Roman"/>
          <w:sz w:val="24"/>
          <w:szCs w:val="24"/>
        </w:rPr>
        <w:t>нач</w:t>
      </w:r>
      <w:r>
        <w:rPr>
          <w:rFonts w:cs="Times New Roman"/>
          <w:sz w:val="24"/>
          <w:szCs w:val="24"/>
        </w:rPr>
        <w:t>аль</w:t>
      </w:r>
      <w:r w:rsidR="006B1F78">
        <w:rPr>
          <w:rFonts w:cs="Times New Roman"/>
          <w:sz w:val="24"/>
          <w:szCs w:val="24"/>
        </w:rPr>
        <w:t>ного общего образования           …………………….       543-575</w:t>
      </w:r>
    </w:p>
    <w:p w:rsidR="000F402E" w:rsidRPr="00805F2A" w:rsidRDefault="000F402E" w:rsidP="000F402E">
      <w:pPr>
        <w:pStyle w:val="TOC-3"/>
        <w:tabs>
          <w:tab w:val="clear" w:pos="5670"/>
          <w:tab w:val="clear" w:pos="6350"/>
        </w:tabs>
        <w:spacing w:after="85"/>
        <w:ind w:left="284" w:right="-1" w:firstLine="283"/>
        <w:rPr>
          <w:rFonts w:cs="Times New Roman"/>
          <w:sz w:val="24"/>
          <w:szCs w:val="24"/>
        </w:rPr>
      </w:pPr>
      <w:r w:rsidRPr="00805F2A">
        <w:rPr>
          <w:rFonts w:cs="Times New Roman"/>
          <w:sz w:val="24"/>
          <w:szCs w:val="24"/>
        </w:rPr>
        <w:t>3.5.1. Кадровые условия реализации образователь</w:t>
      </w:r>
      <w:r>
        <w:rPr>
          <w:rFonts w:cs="Times New Roman"/>
          <w:sz w:val="24"/>
          <w:szCs w:val="24"/>
        </w:rPr>
        <w:t>ной программы начального о</w:t>
      </w:r>
      <w:r w:rsidR="006B1F78">
        <w:rPr>
          <w:rFonts w:cs="Times New Roman"/>
          <w:sz w:val="24"/>
          <w:szCs w:val="24"/>
        </w:rPr>
        <w:t>бщего образования       ……………………       544-546</w:t>
      </w:r>
    </w:p>
    <w:p w:rsidR="000F402E" w:rsidRPr="00805F2A" w:rsidRDefault="000F402E" w:rsidP="000F402E">
      <w:pPr>
        <w:pStyle w:val="TOC-3"/>
        <w:tabs>
          <w:tab w:val="clear" w:pos="5670"/>
          <w:tab w:val="clear" w:pos="6350"/>
        </w:tabs>
        <w:spacing w:after="85"/>
        <w:ind w:left="284" w:right="-1" w:firstLine="283"/>
        <w:rPr>
          <w:rFonts w:cs="Times New Roman"/>
          <w:sz w:val="24"/>
          <w:szCs w:val="24"/>
        </w:rPr>
      </w:pPr>
      <w:r w:rsidRPr="00805F2A">
        <w:rPr>
          <w:rFonts w:cs="Times New Roman"/>
          <w:sz w:val="24"/>
          <w:szCs w:val="24"/>
        </w:rPr>
        <w:t>3.5.2. Психолого-педагогические условия реализации образовательной программы нач</w:t>
      </w:r>
      <w:r>
        <w:rPr>
          <w:rFonts w:cs="Times New Roman"/>
          <w:sz w:val="24"/>
          <w:szCs w:val="24"/>
        </w:rPr>
        <w:t>ального общего образования  …….</w:t>
      </w:r>
      <w:r w:rsidR="006B1F78">
        <w:rPr>
          <w:rFonts w:cs="Times New Roman"/>
          <w:sz w:val="24"/>
          <w:szCs w:val="24"/>
        </w:rPr>
        <w:t xml:space="preserve">      547-548</w:t>
      </w:r>
    </w:p>
    <w:p w:rsidR="000F402E" w:rsidRPr="00805F2A" w:rsidRDefault="000F402E" w:rsidP="000F402E">
      <w:pPr>
        <w:pStyle w:val="TOC-3"/>
        <w:tabs>
          <w:tab w:val="clear" w:pos="5670"/>
          <w:tab w:val="clear" w:pos="6350"/>
        </w:tabs>
        <w:spacing w:after="85"/>
        <w:ind w:left="284" w:right="-1" w:firstLine="283"/>
        <w:rPr>
          <w:rFonts w:cs="Times New Roman"/>
          <w:sz w:val="24"/>
          <w:szCs w:val="24"/>
        </w:rPr>
      </w:pPr>
      <w:r w:rsidRPr="00805F2A">
        <w:rPr>
          <w:rFonts w:cs="Times New Roman"/>
          <w:sz w:val="24"/>
          <w:szCs w:val="24"/>
        </w:rPr>
        <w:t>3.5.3 Ф</w:t>
      </w:r>
      <w:r>
        <w:rPr>
          <w:rFonts w:cs="Times New Roman"/>
          <w:sz w:val="24"/>
          <w:szCs w:val="24"/>
        </w:rPr>
        <w:t xml:space="preserve">инансово-экономические условия </w:t>
      </w:r>
      <w:r w:rsidRPr="00805F2A">
        <w:rPr>
          <w:rFonts w:cs="Times New Roman"/>
          <w:sz w:val="24"/>
          <w:szCs w:val="24"/>
        </w:rPr>
        <w:t>реализ</w:t>
      </w:r>
      <w:r>
        <w:rPr>
          <w:rFonts w:cs="Times New Roman"/>
          <w:sz w:val="24"/>
          <w:szCs w:val="24"/>
        </w:rPr>
        <w:t xml:space="preserve">ации образовательной программы </w:t>
      </w:r>
      <w:r w:rsidRPr="00805F2A">
        <w:rPr>
          <w:rFonts w:cs="Times New Roman"/>
          <w:sz w:val="24"/>
          <w:szCs w:val="24"/>
        </w:rPr>
        <w:t>нач</w:t>
      </w:r>
      <w:r w:rsidR="006B1F78">
        <w:rPr>
          <w:rFonts w:cs="Times New Roman"/>
          <w:sz w:val="24"/>
          <w:szCs w:val="24"/>
        </w:rPr>
        <w:t>ального общего образования      …..       549-556</w:t>
      </w:r>
    </w:p>
    <w:p w:rsidR="000F402E" w:rsidRPr="00805F2A" w:rsidRDefault="000F402E" w:rsidP="000F402E">
      <w:pPr>
        <w:pStyle w:val="TOC-3"/>
        <w:tabs>
          <w:tab w:val="clear" w:pos="5670"/>
          <w:tab w:val="clear" w:pos="6350"/>
        </w:tabs>
        <w:spacing w:after="85"/>
        <w:ind w:left="284" w:right="-1" w:firstLine="283"/>
        <w:rPr>
          <w:rFonts w:cs="Times New Roman"/>
          <w:sz w:val="24"/>
          <w:szCs w:val="24"/>
        </w:rPr>
      </w:pPr>
      <w:r w:rsidRPr="00805F2A">
        <w:rPr>
          <w:rFonts w:cs="Times New Roman"/>
          <w:sz w:val="24"/>
          <w:szCs w:val="24"/>
        </w:rPr>
        <w:t>3.5.4. Информа</w:t>
      </w:r>
      <w:r>
        <w:rPr>
          <w:rFonts w:cs="Times New Roman"/>
          <w:sz w:val="24"/>
          <w:szCs w:val="24"/>
        </w:rPr>
        <w:t xml:space="preserve">ционно-методические условия </w:t>
      </w:r>
      <w:r w:rsidRPr="00805F2A">
        <w:rPr>
          <w:rFonts w:cs="Times New Roman"/>
          <w:sz w:val="24"/>
          <w:szCs w:val="24"/>
        </w:rPr>
        <w:t xml:space="preserve">реализации программы </w:t>
      </w:r>
      <w:r>
        <w:rPr>
          <w:rFonts w:cs="Times New Roman"/>
          <w:sz w:val="24"/>
          <w:szCs w:val="24"/>
        </w:rPr>
        <w:t>образовательной</w:t>
      </w:r>
      <w:r w:rsidRPr="00805F2A">
        <w:rPr>
          <w:rFonts w:cs="Times New Roman"/>
          <w:sz w:val="24"/>
          <w:szCs w:val="24"/>
        </w:rPr>
        <w:t xml:space="preserve"> </w:t>
      </w:r>
      <w:r>
        <w:rPr>
          <w:rFonts w:cs="Times New Roman"/>
          <w:sz w:val="24"/>
          <w:szCs w:val="24"/>
        </w:rPr>
        <w:t xml:space="preserve"> </w:t>
      </w:r>
      <w:r w:rsidRPr="00805F2A">
        <w:rPr>
          <w:rFonts w:cs="Times New Roman"/>
          <w:sz w:val="24"/>
          <w:szCs w:val="24"/>
        </w:rPr>
        <w:t xml:space="preserve">начального общего </w:t>
      </w:r>
      <w:r w:rsidR="006B1F78">
        <w:rPr>
          <w:rFonts w:cs="Times New Roman"/>
          <w:sz w:val="24"/>
          <w:szCs w:val="24"/>
        </w:rPr>
        <w:t xml:space="preserve">образования </w:t>
      </w:r>
      <w:r w:rsidR="0038403A">
        <w:rPr>
          <w:rFonts w:cs="Times New Roman"/>
          <w:sz w:val="24"/>
          <w:szCs w:val="24"/>
        </w:rPr>
        <w:t>…</w:t>
      </w:r>
      <w:r w:rsidR="006B1F78">
        <w:rPr>
          <w:rFonts w:cs="Times New Roman"/>
          <w:sz w:val="24"/>
          <w:szCs w:val="24"/>
        </w:rPr>
        <w:t xml:space="preserve">     556-562</w:t>
      </w:r>
    </w:p>
    <w:p w:rsidR="000F402E" w:rsidRPr="00805F2A" w:rsidRDefault="000F402E" w:rsidP="000F402E">
      <w:pPr>
        <w:pStyle w:val="TOC-3"/>
        <w:tabs>
          <w:tab w:val="clear" w:pos="5670"/>
          <w:tab w:val="clear" w:pos="6350"/>
        </w:tabs>
        <w:spacing w:after="85"/>
        <w:ind w:left="284" w:right="-1" w:firstLine="283"/>
        <w:rPr>
          <w:rFonts w:cs="Times New Roman"/>
          <w:sz w:val="24"/>
          <w:szCs w:val="24"/>
        </w:rPr>
      </w:pPr>
      <w:r w:rsidRPr="00805F2A">
        <w:rPr>
          <w:rFonts w:cs="Times New Roman"/>
          <w:sz w:val="24"/>
          <w:szCs w:val="24"/>
        </w:rPr>
        <w:t>3.5.5. М</w:t>
      </w:r>
      <w:r>
        <w:rPr>
          <w:rFonts w:cs="Times New Roman"/>
          <w:sz w:val="24"/>
          <w:szCs w:val="24"/>
        </w:rPr>
        <w:t xml:space="preserve">атериально-технические условия </w:t>
      </w:r>
      <w:r w:rsidRPr="00805F2A">
        <w:rPr>
          <w:rFonts w:cs="Times New Roman"/>
          <w:sz w:val="24"/>
          <w:szCs w:val="24"/>
        </w:rPr>
        <w:t xml:space="preserve">реализации </w:t>
      </w:r>
      <w:r>
        <w:rPr>
          <w:rFonts w:cs="Times New Roman"/>
          <w:sz w:val="24"/>
          <w:szCs w:val="24"/>
        </w:rPr>
        <w:t xml:space="preserve">образовательной программы </w:t>
      </w:r>
      <w:r w:rsidRPr="00805F2A">
        <w:rPr>
          <w:rFonts w:cs="Times New Roman"/>
          <w:sz w:val="24"/>
          <w:szCs w:val="24"/>
        </w:rPr>
        <w:t xml:space="preserve">начального общего </w:t>
      </w:r>
      <w:r w:rsidR="006B1F78">
        <w:rPr>
          <w:rFonts w:cs="Times New Roman"/>
          <w:sz w:val="24"/>
          <w:szCs w:val="24"/>
        </w:rPr>
        <w:t>образования  ……..       562-571</w:t>
      </w:r>
    </w:p>
    <w:p w:rsidR="000F402E" w:rsidRPr="00805F2A" w:rsidRDefault="000F402E" w:rsidP="000F402E">
      <w:pPr>
        <w:pStyle w:val="TOC-3"/>
        <w:tabs>
          <w:tab w:val="clear" w:pos="5670"/>
          <w:tab w:val="clear" w:pos="6350"/>
        </w:tabs>
        <w:spacing w:after="85"/>
        <w:ind w:left="284" w:right="-1" w:firstLine="283"/>
        <w:rPr>
          <w:rFonts w:cs="Times New Roman"/>
          <w:sz w:val="24"/>
          <w:szCs w:val="24"/>
        </w:rPr>
      </w:pPr>
      <w:r w:rsidRPr="00805F2A">
        <w:rPr>
          <w:rFonts w:cs="Times New Roman"/>
          <w:sz w:val="24"/>
          <w:szCs w:val="24"/>
        </w:rPr>
        <w:t>3.5.6. Механизмы достижения целевых ор</w:t>
      </w:r>
      <w:r>
        <w:rPr>
          <w:rFonts w:cs="Times New Roman"/>
          <w:sz w:val="24"/>
          <w:szCs w:val="24"/>
        </w:rPr>
        <w:t>иентир</w:t>
      </w:r>
      <w:r w:rsidR="006B1F78">
        <w:rPr>
          <w:rFonts w:cs="Times New Roman"/>
          <w:sz w:val="24"/>
          <w:szCs w:val="24"/>
        </w:rPr>
        <w:t>ов в системе условий    ……………………………………………………….       571-575</w:t>
      </w:r>
    </w:p>
    <w:p w:rsidR="000F402E" w:rsidRDefault="000F402E" w:rsidP="000F402E">
      <w:pPr>
        <w:ind w:firstLine="993"/>
      </w:pPr>
    </w:p>
    <w:p w:rsidR="006B619E" w:rsidRDefault="006B619E" w:rsidP="00273D52">
      <w:pPr>
        <w:jc w:val="center"/>
        <w:rPr>
          <w:sz w:val="28"/>
        </w:rPr>
      </w:pPr>
    </w:p>
    <w:p w:rsidR="000F402E" w:rsidRDefault="000F402E" w:rsidP="00273D52">
      <w:pPr>
        <w:jc w:val="center"/>
        <w:rPr>
          <w:sz w:val="28"/>
        </w:rPr>
      </w:pPr>
    </w:p>
    <w:p w:rsidR="000F402E" w:rsidRDefault="000F402E"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0F402E" w:rsidRDefault="000F402E" w:rsidP="00273D52">
      <w:pPr>
        <w:jc w:val="center"/>
        <w:rPr>
          <w:sz w:val="28"/>
        </w:rPr>
      </w:pPr>
    </w:p>
    <w:p w:rsidR="000F402E" w:rsidRDefault="000F402E" w:rsidP="00273D52">
      <w:pPr>
        <w:jc w:val="center"/>
        <w:rPr>
          <w:sz w:val="28"/>
        </w:rPr>
      </w:pPr>
    </w:p>
    <w:p w:rsidR="0038403A" w:rsidRDefault="0038403A" w:rsidP="00273D52">
      <w:pPr>
        <w:jc w:val="center"/>
        <w:rPr>
          <w:sz w:val="28"/>
        </w:rPr>
      </w:pPr>
    </w:p>
    <w:p w:rsidR="0038403A" w:rsidRDefault="0038403A" w:rsidP="00273D52">
      <w:pPr>
        <w:jc w:val="center"/>
        <w:rPr>
          <w:sz w:val="28"/>
        </w:rPr>
      </w:pPr>
    </w:p>
    <w:p w:rsidR="000F402E" w:rsidRDefault="000F402E" w:rsidP="00273D52">
      <w:pPr>
        <w:jc w:val="center"/>
        <w:rPr>
          <w:sz w:val="28"/>
        </w:rPr>
      </w:pPr>
    </w:p>
    <w:p w:rsidR="000F402E" w:rsidRPr="003A09EF" w:rsidRDefault="000F402E" w:rsidP="00273D52">
      <w:pPr>
        <w:jc w:val="center"/>
        <w:rPr>
          <w:sz w:val="28"/>
        </w:rPr>
      </w:pPr>
    </w:p>
    <w:p w:rsidR="00273D52" w:rsidRPr="003A09EF" w:rsidRDefault="00273D52" w:rsidP="00273D52">
      <w:pPr>
        <w:ind w:firstLine="567"/>
        <w:jc w:val="both"/>
        <w:rPr>
          <w:sz w:val="26"/>
          <w:szCs w:val="26"/>
        </w:rPr>
      </w:pPr>
    </w:p>
    <w:p w:rsidR="00273D52" w:rsidRPr="003A09EF" w:rsidRDefault="00273D52" w:rsidP="0006022C">
      <w:pPr>
        <w:tabs>
          <w:tab w:val="left" w:pos="0"/>
        </w:tabs>
        <w:jc w:val="both"/>
        <w:rPr>
          <w:b/>
          <w:sz w:val="26"/>
          <w:szCs w:val="26"/>
        </w:rPr>
      </w:pPr>
      <w:r w:rsidRPr="003A09EF">
        <w:rPr>
          <w:b/>
          <w:sz w:val="26"/>
          <w:szCs w:val="26"/>
        </w:rPr>
        <w:lastRenderedPageBreak/>
        <w:t>ОБЩИЕ ПОЛОЖЕНИЯ</w:t>
      </w:r>
    </w:p>
    <w:p w:rsidR="00273D52" w:rsidRPr="003A09EF" w:rsidRDefault="00273D52" w:rsidP="0006022C">
      <w:pPr>
        <w:tabs>
          <w:tab w:val="left" w:pos="0"/>
        </w:tabs>
        <w:jc w:val="both"/>
        <w:rPr>
          <w:sz w:val="26"/>
          <w:szCs w:val="26"/>
        </w:rPr>
      </w:pPr>
    </w:p>
    <w:p w:rsidR="00273D52" w:rsidRPr="0006022C" w:rsidRDefault="00273D52" w:rsidP="0006022C">
      <w:pPr>
        <w:tabs>
          <w:tab w:val="left" w:pos="0"/>
          <w:tab w:val="left" w:pos="709"/>
        </w:tabs>
        <w:spacing w:line="235" w:lineRule="auto"/>
        <w:ind w:right="-1" w:firstLine="426"/>
        <w:jc w:val="both"/>
        <w:rPr>
          <w:b/>
          <w:color w:val="000000" w:themeColor="text1"/>
          <w:sz w:val="20"/>
        </w:rPr>
      </w:pPr>
      <w:r w:rsidRPr="003A09EF">
        <w:rPr>
          <w:sz w:val="26"/>
          <w:szCs w:val="26"/>
        </w:rPr>
        <w:t>Образовательная программа начально</w:t>
      </w:r>
      <w:r w:rsidR="0044030C">
        <w:rPr>
          <w:sz w:val="26"/>
          <w:szCs w:val="26"/>
        </w:rPr>
        <w:t>го общего образования (далее – Программа</w:t>
      </w:r>
      <w:r w:rsidRPr="003A09EF">
        <w:rPr>
          <w:sz w:val="26"/>
          <w:szCs w:val="26"/>
        </w:rPr>
        <w:t xml:space="preserve"> </w:t>
      </w:r>
      <w:r w:rsidR="000F402E">
        <w:rPr>
          <w:sz w:val="26"/>
          <w:szCs w:val="26"/>
        </w:rPr>
        <w:t>начального общего образования</w:t>
      </w:r>
      <w:r w:rsidRPr="003A09EF">
        <w:rPr>
          <w:sz w:val="26"/>
          <w:szCs w:val="26"/>
        </w:rPr>
        <w:t>) муниципального общеобразоват</w:t>
      </w:r>
      <w:r w:rsidR="0006022C">
        <w:rPr>
          <w:sz w:val="26"/>
          <w:szCs w:val="26"/>
        </w:rPr>
        <w:t>ельного бюджетного учреждения «</w:t>
      </w:r>
      <w:r>
        <w:rPr>
          <w:sz w:val="26"/>
          <w:szCs w:val="26"/>
        </w:rPr>
        <w:t>Сузановская</w:t>
      </w:r>
      <w:r w:rsidRPr="003A09EF">
        <w:rPr>
          <w:sz w:val="26"/>
          <w:szCs w:val="26"/>
        </w:rPr>
        <w:t xml:space="preserve"> ср</w:t>
      </w:r>
      <w:r>
        <w:rPr>
          <w:sz w:val="26"/>
          <w:szCs w:val="26"/>
        </w:rPr>
        <w:t>едняя общеобразовательная школа»</w:t>
      </w:r>
      <w:r w:rsidRPr="003A09EF">
        <w:rPr>
          <w:sz w:val="26"/>
          <w:szCs w:val="26"/>
        </w:rPr>
        <w:t xml:space="preserve"> </w:t>
      </w:r>
      <w:r>
        <w:rPr>
          <w:sz w:val="26"/>
          <w:szCs w:val="26"/>
        </w:rPr>
        <w:t>Новосергиевского района Оренбургской области (далее – МОБУ «Сузановская СОШ»)</w:t>
      </w:r>
      <w:r w:rsidR="006B619E">
        <w:rPr>
          <w:sz w:val="26"/>
          <w:szCs w:val="26"/>
        </w:rPr>
        <w:t xml:space="preserve"> </w:t>
      </w:r>
      <w:r w:rsidRPr="003A09EF">
        <w:rPr>
          <w:sz w:val="26"/>
          <w:szCs w:val="26"/>
        </w:rPr>
        <w:t xml:space="preserve">разработана в соответствии с требованиями федерального государственного образовательного стандарта начального общего образования (далее — Стандарт), утвержденного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w:t>
      </w:r>
      <w:r w:rsidRPr="00DC0F01">
        <w:rPr>
          <w:sz w:val="26"/>
          <w:szCs w:val="26"/>
        </w:rPr>
        <w:t xml:space="preserve">с </w:t>
      </w:r>
      <w:r w:rsidRPr="00DC0F01">
        <w:rPr>
          <w:sz w:val="26"/>
          <w:szCs w:val="24"/>
        </w:rPr>
        <w:t>учетом Примерной основной образовательной программы начального общего образования,</w:t>
      </w:r>
      <w:r w:rsidR="0006022C" w:rsidRPr="00DC0F01">
        <w:rPr>
          <w:color w:val="000000" w:themeColor="text1"/>
          <w:spacing w:val="-1"/>
          <w:w w:val="95"/>
          <w:sz w:val="26"/>
          <w:szCs w:val="24"/>
        </w:rPr>
        <w:t xml:space="preserve"> (ОДОБРЕНА РЕШЕНИЕМ ФЕДЕРАЛЬНОГО </w:t>
      </w:r>
      <w:r w:rsidR="0006022C" w:rsidRPr="00DC0F01">
        <w:rPr>
          <w:color w:val="000000" w:themeColor="text1"/>
          <w:w w:val="95"/>
          <w:sz w:val="26"/>
          <w:szCs w:val="24"/>
        </w:rPr>
        <w:t>УЧЕБНО-МЕТОДИЧЕСКОГО</w:t>
      </w:r>
      <w:r w:rsidR="0006022C" w:rsidRPr="00DC0F01">
        <w:rPr>
          <w:color w:val="000000" w:themeColor="text1"/>
          <w:spacing w:val="-40"/>
          <w:w w:val="95"/>
          <w:sz w:val="26"/>
          <w:szCs w:val="24"/>
        </w:rPr>
        <w:t xml:space="preserve"> </w:t>
      </w:r>
      <w:r w:rsidR="0006022C" w:rsidRPr="00DC0F01">
        <w:rPr>
          <w:color w:val="000000" w:themeColor="text1"/>
          <w:sz w:val="26"/>
          <w:szCs w:val="24"/>
        </w:rPr>
        <w:t>ОБЪЕДИ</w:t>
      </w:r>
      <w:bookmarkStart w:id="0" w:name="_GoBack"/>
      <w:bookmarkEnd w:id="0"/>
      <w:r w:rsidR="0006022C" w:rsidRPr="00DC0F01">
        <w:rPr>
          <w:color w:val="000000" w:themeColor="text1"/>
          <w:sz w:val="26"/>
          <w:szCs w:val="24"/>
        </w:rPr>
        <w:t>НЕНИЯ</w:t>
      </w:r>
      <w:r w:rsidR="0006022C" w:rsidRPr="00DC0F01">
        <w:rPr>
          <w:color w:val="000000" w:themeColor="text1"/>
          <w:spacing w:val="-4"/>
          <w:sz w:val="26"/>
          <w:szCs w:val="24"/>
        </w:rPr>
        <w:t xml:space="preserve"> </w:t>
      </w:r>
      <w:r w:rsidR="0006022C" w:rsidRPr="00DC0F01">
        <w:rPr>
          <w:color w:val="000000" w:themeColor="text1"/>
          <w:sz w:val="26"/>
          <w:szCs w:val="24"/>
        </w:rPr>
        <w:t>ПО</w:t>
      </w:r>
      <w:r w:rsidR="0006022C" w:rsidRPr="00DC0F01">
        <w:rPr>
          <w:color w:val="000000" w:themeColor="text1"/>
          <w:spacing w:val="-4"/>
          <w:sz w:val="26"/>
          <w:szCs w:val="24"/>
        </w:rPr>
        <w:t xml:space="preserve"> </w:t>
      </w:r>
      <w:r w:rsidR="0006022C" w:rsidRPr="00DC0F01">
        <w:rPr>
          <w:color w:val="000000" w:themeColor="text1"/>
          <w:sz w:val="26"/>
          <w:szCs w:val="24"/>
        </w:rPr>
        <w:t>ОБЩЕМУ</w:t>
      </w:r>
      <w:r w:rsidR="0006022C" w:rsidRPr="00DC0F01">
        <w:rPr>
          <w:color w:val="000000" w:themeColor="text1"/>
          <w:spacing w:val="-4"/>
          <w:sz w:val="26"/>
          <w:szCs w:val="24"/>
        </w:rPr>
        <w:t xml:space="preserve"> </w:t>
      </w:r>
      <w:r w:rsidR="0006022C" w:rsidRPr="00DC0F01">
        <w:rPr>
          <w:color w:val="000000" w:themeColor="text1"/>
          <w:sz w:val="26"/>
          <w:szCs w:val="24"/>
        </w:rPr>
        <w:t>ОБРАЗОВАНИЮ,</w:t>
      </w:r>
      <w:r w:rsidR="00DC0F01">
        <w:rPr>
          <w:color w:val="000000" w:themeColor="text1"/>
          <w:sz w:val="26"/>
          <w:szCs w:val="24"/>
        </w:rPr>
        <w:t xml:space="preserve"> </w:t>
      </w:r>
      <w:r w:rsidR="0006022C" w:rsidRPr="00DC0F01">
        <w:rPr>
          <w:color w:val="000000" w:themeColor="text1"/>
          <w:spacing w:val="-5"/>
          <w:w w:val="90"/>
          <w:sz w:val="26"/>
          <w:szCs w:val="24"/>
        </w:rPr>
        <w:t>протокол</w:t>
      </w:r>
      <w:r w:rsidR="0006022C" w:rsidRPr="00DC0F01">
        <w:rPr>
          <w:color w:val="000000" w:themeColor="text1"/>
          <w:spacing w:val="-9"/>
          <w:w w:val="90"/>
          <w:sz w:val="26"/>
          <w:szCs w:val="24"/>
        </w:rPr>
        <w:t xml:space="preserve"> </w:t>
      </w:r>
      <w:r w:rsidR="0006022C" w:rsidRPr="00DC0F01">
        <w:rPr>
          <w:color w:val="000000" w:themeColor="text1"/>
          <w:spacing w:val="-4"/>
          <w:w w:val="90"/>
          <w:sz w:val="26"/>
          <w:szCs w:val="24"/>
        </w:rPr>
        <w:t>1/22</w:t>
      </w:r>
      <w:r w:rsidR="0006022C" w:rsidRPr="00DC0F01">
        <w:rPr>
          <w:color w:val="000000" w:themeColor="text1"/>
          <w:spacing w:val="-9"/>
          <w:w w:val="90"/>
          <w:sz w:val="26"/>
          <w:szCs w:val="24"/>
        </w:rPr>
        <w:t xml:space="preserve"> </w:t>
      </w:r>
      <w:r w:rsidR="0006022C" w:rsidRPr="00DC0F01">
        <w:rPr>
          <w:color w:val="000000" w:themeColor="text1"/>
          <w:spacing w:val="-4"/>
          <w:w w:val="90"/>
          <w:sz w:val="26"/>
          <w:szCs w:val="24"/>
        </w:rPr>
        <w:t>от</w:t>
      </w:r>
      <w:r w:rsidR="0006022C" w:rsidRPr="00DC0F01">
        <w:rPr>
          <w:color w:val="000000" w:themeColor="text1"/>
          <w:spacing w:val="-9"/>
          <w:w w:val="90"/>
          <w:sz w:val="26"/>
          <w:szCs w:val="24"/>
        </w:rPr>
        <w:t xml:space="preserve"> </w:t>
      </w:r>
      <w:r w:rsidR="0006022C" w:rsidRPr="00DC0F01">
        <w:rPr>
          <w:color w:val="000000" w:themeColor="text1"/>
          <w:spacing w:val="-4"/>
          <w:w w:val="90"/>
          <w:sz w:val="26"/>
          <w:szCs w:val="24"/>
        </w:rPr>
        <w:t>18.03.2022</w:t>
      </w:r>
      <w:r w:rsidR="0006022C" w:rsidRPr="00DC0F01">
        <w:rPr>
          <w:color w:val="000000" w:themeColor="text1"/>
          <w:spacing w:val="-8"/>
          <w:w w:val="90"/>
          <w:sz w:val="26"/>
          <w:szCs w:val="24"/>
        </w:rPr>
        <w:t xml:space="preserve"> </w:t>
      </w:r>
      <w:r w:rsidR="0006022C" w:rsidRPr="00DC0F01">
        <w:rPr>
          <w:color w:val="000000" w:themeColor="text1"/>
          <w:spacing w:val="-4"/>
          <w:w w:val="90"/>
          <w:sz w:val="26"/>
          <w:szCs w:val="24"/>
        </w:rPr>
        <w:t>г.)</w:t>
      </w:r>
      <w:r w:rsidR="0006022C" w:rsidRPr="00DC0F01">
        <w:rPr>
          <w:color w:val="000000" w:themeColor="text1"/>
          <w:sz w:val="26"/>
          <w:szCs w:val="24"/>
        </w:rPr>
        <w:t>,</w:t>
      </w:r>
      <w:r w:rsidR="0006022C">
        <w:rPr>
          <w:b/>
          <w:color w:val="000000" w:themeColor="text1"/>
          <w:sz w:val="20"/>
        </w:rPr>
        <w:t xml:space="preserve"> </w:t>
      </w:r>
      <w:r w:rsidRPr="003A09EF">
        <w:rPr>
          <w:sz w:val="26"/>
          <w:szCs w:val="26"/>
        </w:rPr>
        <w:t>образовательных потребностей и запросов участников образовательных отношений.</w:t>
      </w:r>
    </w:p>
    <w:p w:rsidR="00273D52" w:rsidRPr="003A09EF" w:rsidRDefault="000F402E" w:rsidP="00273D52">
      <w:pPr>
        <w:ind w:firstLine="567"/>
        <w:jc w:val="both"/>
        <w:rPr>
          <w:sz w:val="26"/>
          <w:szCs w:val="26"/>
        </w:rPr>
      </w:pPr>
      <w:r>
        <w:rPr>
          <w:sz w:val="26"/>
          <w:szCs w:val="26"/>
        </w:rPr>
        <w:t>Программа</w:t>
      </w:r>
      <w:r w:rsidRPr="003A09EF">
        <w:rPr>
          <w:sz w:val="26"/>
          <w:szCs w:val="26"/>
        </w:rPr>
        <w:t xml:space="preserve"> </w:t>
      </w:r>
      <w:r>
        <w:rPr>
          <w:sz w:val="26"/>
          <w:szCs w:val="26"/>
        </w:rPr>
        <w:t>начального общего образования</w:t>
      </w:r>
      <w:r w:rsidRPr="003A09EF">
        <w:rPr>
          <w:sz w:val="26"/>
          <w:szCs w:val="26"/>
        </w:rPr>
        <w:t xml:space="preserve"> </w:t>
      </w:r>
      <w:r w:rsidR="00273D52" w:rsidRPr="003A09EF">
        <w:rPr>
          <w:sz w:val="26"/>
          <w:szCs w:val="26"/>
        </w:rPr>
        <w:t>предусматривает соблюдение требований санитарно-эпидемиологических правил и гигиенических нормативов к организации обучения, в том числе требований к обучению в дистанционном режиме.</w:t>
      </w:r>
    </w:p>
    <w:p w:rsidR="00273D52" w:rsidRPr="003A09EF" w:rsidRDefault="00273D52" w:rsidP="00273D52">
      <w:pPr>
        <w:ind w:firstLine="567"/>
        <w:jc w:val="both"/>
        <w:rPr>
          <w:sz w:val="26"/>
          <w:szCs w:val="26"/>
        </w:rPr>
      </w:pPr>
      <w:r w:rsidRPr="003A09EF">
        <w:rPr>
          <w:sz w:val="26"/>
          <w:szCs w:val="26"/>
        </w:rPr>
        <w:t>В программе учитывается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rsidR="00273D52" w:rsidRPr="003A09EF" w:rsidRDefault="00273D52" w:rsidP="00273D52">
      <w:pPr>
        <w:ind w:firstLine="567"/>
        <w:jc w:val="both"/>
        <w:rPr>
          <w:sz w:val="26"/>
          <w:szCs w:val="26"/>
        </w:rPr>
      </w:pPr>
      <w:r w:rsidRPr="003A09EF">
        <w:rPr>
          <w:sz w:val="26"/>
          <w:szCs w:val="26"/>
        </w:rPr>
        <w:t xml:space="preserve">В </w:t>
      </w:r>
      <w:r w:rsidR="000F402E">
        <w:rPr>
          <w:sz w:val="26"/>
          <w:szCs w:val="26"/>
        </w:rPr>
        <w:t>Программе</w:t>
      </w:r>
      <w:r w:rsidR="000F402E" w:rsidRPr="003A09EF">
        <w:rPr>
          <w:sz w:val="26"/>
          <w:szCs w:val="26"/>
        </w:rPr>
        <w:t xml:space="preserve"> </w:t>
      </w:r>
      <w:r w:rsidR="000F402E">
        <w:rPr>
          <w:sz w:val="26"/>
          <w:szCs w:val="26"/>
        </w:rPr>
        <w:t>начального общего образования</w:t>
      </w:r>
      <w:r w:rsidRPr="003A09EF">
        <w:rPr>
          <w:sz w:val="26"/>
          <w:szCs w:val="26"/>
        </w:rPr>
        <w:t xml:space="preserve"> учтены запросы родителей (законных представителей) обучающихся: организация курсов внеурочной деятельности, факультативные занятия, индивидуальные консультации и др.</w:t>
      </w:r>
    </w:p>
    <w:p w:rsidR="00273D52" w:rsidRPr="003A09EF" w:rsidRDefault="000F402E" w:rsidP="00273D52">
      <w:pPr>
        <w:ind w:firstLine="567"/>
        <w:jc w:val="both"/>
        <w:rPr>
          <w:sz w:val="26"/>
          <w:szCs w:val="26"/>
        </w:rPr>
      </w:pPr>
      <w:r>
        <w:rPr>
          <w:sz w:val="26"/>
          <w:szCs w:val="26"/>
        </w:rPr>
        <w:t>Программа</w:t>
      </w:r>
      <w:r w:rsidRPr="003A09EF">
        <w:rPr>
          <w:sz w:val="26"/>
          <w:szCs w:val="26"/>
        </w:rPr>
        <w:t xml:space="preserve"> </w:t>
      </w:r>
      <w:r>
        <w:rPr>
          <w:sz w:val="26"/>
          <w:szCs w:val="26"/>
        </w:rPr>
        <w:t>начального общего образования</w:t>
      </w:r>
      <w:r w:rsidRPr="003A09EF">
        <w:rPr>
          <w:sz w:val="26"/>
          <w:szCs w:val="26"/>
        </w:rPr>
        <w:t xml:space="preserve"> </w:t>
      </w:r>
      <w:r w:rsidR="00273D52" w:rsidRPr="003A09EF">
        <w:rPr>
          <w:sz w:val="26"/>
          <w:szCs w:val="26"/>
        </w:rPr>
        <w:t>разработана с учётом особенностей социально- 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Основная образовательная программа состоит из следующих разделов: целевой, содержательный, организационный.</w:t>
      </w:r>
    </w:p>
    <w:p w:rsidR="00273D52" w:rsidRPr="003A09EF" w:rsidRDefault="00273D52" w:rsidP="00273D52">
      <w:pPr>
        <w:ind w:firstLine="567"/>
        <w:jc w:val="both"/>
        <w:rPr>
          <w:sz w:val="26"/>
          <w:szCs w:val="26"/>
        </w:rPr>
      </w:pPr>
      <w:r w:rsidRPr="003A09EF">
        <w:rPr>
          <w:sz w:val="26"/>
          <w:szCs w:val="26"/>
        </w:rPr>
        <w:t xml:space="preserve">Целевой раздел </w:t>
      </w:r>
      <w:r w:rsidR="000F402E">
        <w:rPr>
          <w:sz w:val="26"/>
          <w:szCs w:val="26"/>
        </w:rPr>
        <w:t>Программы</w:t>
      </w:r>
      <w:r w:rsidR="000F402E" w:rsidRPr="003A09EF">
        <w:rPr>
          <w:sz w:val="26"/>
          <w:szCs w:val="26"/>
        </w:rPr>
        <w:t xml:space="preserve"> </w:t>
      </w:r>
      <w:r w:rsidR="000F402E">
        <w:rPr>
          <w:sz w:val="26"/>
          <w:szCs w:val="26"/>
        </w:rPr>
        <w:t>начального общего образования</w:t>
      </w:r>
      <w:r w:rsidRPr="003A09EF">
        <w:rPr>
          <w:sz w:val="26"/>
          <w:szCs w:val="26"/>
        </w:rPr>
        <w:t xml:space="preserve">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Обязательной частью целевого раздела является характеристика планируемых результатов обучения, которые должны быть достигнуты обучающимся- 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w:t>
      </w:r>
      <w:r w:rsidRPr="003A09EF">
        <w:rPr>
          <w:sz w:val="26"/>
          <w:szCs w:val="26"/>
        </w:rPr>
        <w:lastRenderedPageBreak/>
        <w:t>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273D52" w:rsidRPr="003A09EF" w:rsidRDefault="00273D52" w:rsidP="00273D52">
      <w:pPr>
        <w:ind w:firstLine="567"/>
        <w:jc w:val="both"/>
        <w:rPr>
          <w:sz w:val="26"/>
          <w:szCs w:val="26"/>
        </w:rPr>
      </w:pPr>
      <w:r w:rsidRPr="003A09EF">
        <w:rPr>
          <w:sz w:val="26"/>
          <w:szCs w:val="26"/>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273D52" w:rsidRPr="003A09EF" w:rsidRDefault="00273D52" w:rsidP="00273D52">
      <w:pPr>
        <w:ind w:firstLine="567"/>
        <w:jc w:val="both"/>
        <w:rPr>
          <w:sz w:val="26"/>
          <w:szCs w:val="26"/>
        </w:rPr>
      </w:pPr>
      <w:r w:rsidRPr="003A09EF">
        <w:rPr>
          <w:sz w:val="26"/>
          <w:szCs w:val="26"/>
        </w:rPr>
        <w:t xml:space="preserve">Содержательный раздел </w:t>
      </w:r>
      <w:r w:rsidR="000F402E">
        <w:rPr>
          <w:sz w:val="26"/>
          <w:szCs w:val="26"/>
        </w:rPr>
        <w:t>Программы</w:t>
      </w:r>
      <w:r w:rsidR="000F402E" w:rsidRPr="003A09EF">
        <w:rPr>
          <w:sz w:val="26"/>
          <w:szCs w:val="26"/>
        </w:rPr>
        <w:t xml:space="preserve"> </w:t>
      </w:r>
      <w:r w:rsidR="000F402E">
        <w:rPr>
          <w:sz w:val="26"/>
          <w:szCs w:val="26"/>
        </w:rPr>
        <w:t>начального общего образования</w:t>
      </w:r>
      <w:r w:rsidRPr="003A09EF">
        <w:rPr>
          <w:sz w:val="26"/>
          <w:szCs w:val="26"/>
        </w:rPr>
        <w:t xml:space="preserve">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w:t>
      </w:r>
      <w:r w:rsidR="000F402E">
        <w:rPr>
          <w:sz w:val="26"/>
          <w:szCs w:val="26"/>
        </w:rPr>
        <w:t xml:space="preserve"> личностных, предметных и мета</w:t>
      </w:r>
      <w:r w:rsidRPr="003A09EF">
        <w:rPr>
          <w:sz w:val="26"/>
          <w:szCs w:val="26"/>
        </w:rPr>
        <w:t>предметных результатов. Раскрываются подходы к созданию индивидуальных учебных планов, соотв</w:t>
      </w:r>
      <w:r w:rsidR="000F402E">
        <w:rPr>
          <w:sz w:val="26"/>
          <w:szCs w:val="26"/>
        </w:rPr>
        <w:t>етствующих «образовательным по</w:t>
      </w:r>
      <w:r w:rsidRPr="003A09EF">
        <w:rPr>
          <w:sz w:val="26"/>
          <w:szCs w:val="26"/>
        </w:rPr>
        <w:t>требностям и интересам обучающихся» (пункт 6.3. ФГОС НОО). Раскрываются общие подходы к созданию рабочих программ по учебным предметам.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w:t>
      </w:r>
      <w:r w:rsidR="000F402E">
        <w:rPr>
          <w:sz w:val="26"/>
          <w:szCs w:val="26"/>
        </w:rPr>
        <w:t>о предмета в становление и раз</w:t>
      </w:r>
      <w:r w:rsidRPr="003A09EF">
        <w:rPr>
          <w:sz w:val="26"/>
          <w:szCs w:val="26"/>
        </w:rPr>
        <w:t>витие УУД младшего школьника.</w:t>
      </w:r>
    </w:p>
    <w:p w:rsidR="00273D52" w:rsidRPr="003A09EF" w:rsidRDefault="00273D52" w:rsidP="00273D52">
      <w:pPr>
        <w:ind w:firstLine="567"/>
        <w:jc w:val="both"/>
        <w:rPr>
          <w:sz w:val="26"/>
          <w:szCs w:val="26"/>
        </w:rPr>
      </w:pPr>
      <w:r w:rsidRPr="003A09EF">
        <w:rPr>
          <w:sz w:val="26"/>
          <w:szCs w:val="26"/>
        </w:rPr>
        <w:t>Представляется программа воспитания, в которой предусматривается преемственность и перспективность построения всей системы воспитательной работы с обучающимися.</w:t>
      </w:r>
    </w:p>
    <w:p w:rsidR="00273D52" w:rsidRPr="003A09EF" w:rsidRDefault="00273D52" w:rsidP="00273D52">
      <w:pPr>
        <w:ind w:firstLine="567"/>
        <w:jc w:val="both"/>
        <w:rPr>
          <w:sz w:val="26"/>
          <w:szCs w:val="26"/>
        </w:rPr>
      </w:pPr>
      <w:r w:rsidRPr="003A09EF">
        <w:rPr>
          <w:sz w:val="26"/>
          <w:szCs w:val="26"/>
        </w:rPr>
        <w:t>Организационный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 xml:space="preserve">Срок действия и реализации </w:t>
      </w:r>
      <w:r w:rsidR="000F402E">
        <w:rPr>
          <w:sz w:val="26"/>
          <w:szCs w:val="26"/>
        </w:rPr>
        <w:t>Программы</w:t>
      </w:r>
      <w:r w:rsidR="000F402E" w:rsidRPr="003A09EF">
        <w:rPr>
          <w:sz w:val="26"/>
          <w:szCs w:val="26"/>
        </w:rPr>
        <w:t xml:space="preserve"> </w:t>
      </w:r>
      <w:r w:rsidR="000F402E">
        <w:rPr>
          <w:sz w:val="26"/>
          <w:szCs w:val="26"/>
        </w:rPr>
        <w:t>начального общего образования</w:t>
      </w:r>
      <w:r w:rsidR="000F402E" w:rsidRPr="003A09EF">
        <w:rPr>
          <w:sz w:val="26"/>
          <w:szCs w:val="26"/>
        </w:rPr>
        <w:t xml:space="preserve"> </w:t>
      </w:r>
      <w:r w:rsidRPr="003A09EF">
        <w:rPr>
          <w:sz w:val="26"/>
          <w:szCs w:val="26"/>
        </w:rPr>
        <w:t>- 4 года.</w:t>
      </w:r>
    </w:p>
    <w:p w:rsidR="00273D52" w:rsidRDefault="00273D52" w:rsidP="00273D52">
      <w:pPr>
        <w:ind w:firstLine="567"/>
        <w:jc w:val="both"/>
        <w:rPr>
          <w:sz w:val="26"/>
          <w:szCs w:val="26"/>
        </w:rPr>
      </w:pP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Pr="003A09EF" w:rsidRDefault="0038403A" w:rsidP="00273D52">
      <w:pPr>
        <w:ind w:firstLine="567"/>
        <w:jc w:val="both"/>
        <w:rPr>
          <w:sz w:val="26"/>
          <w:szCs w:val="26"/>
        </w:rPr>
      </w:pPr>
    </w:p>
    <w:p w:rsidR="00DC0F01" w:rsidRDefault="00DC0F01" w:rsidP="003F15F8">
      <w:pPr>
        <w:jc w:val="both"/>
        <w:rPr>
          <w:sz w:val="26"/>
          <w:szCs w:val="26"/>
        </w:rPr>
      </w:pPr>
    </w:p>
    <w:p w:rsidR="00273D52" w:rsidRPr="003A09EF" w:rsidRDefault="00273D52" w:rsidP="000F402E">
      <w:pPr>
        <w:jc w:val="both"/>
        <w:rPr>
          <w:sz w:val="26"/>
          <w:szCs w:val="26"/>
        </w:rPr>
      </w:pPr>
    </w:p>
    <w:p w:rsidR="00273D52" w:rsidRPr="003A09EF" w:rsidRDefault="00273D52" w:rsidP="00273D52">
      <w:pPr>
        <w:ind w:firstLine="567"/>
        <w:jc w:val="both"/>
        <w:rPr>
          <w:b/>
          <w:sz w:val="26"/>
          <w:szCs w:val="26"/>
        </w:rPr>
      </w:pPr>
      <w:r w:rsidRPr="003A09EF">
        <w:rPr>
          <w:b/>
          <w:sz w:val="26"/>
          <w:szCs w:val="26"/>
        </w:rPr>
        <w:t>1. ЦЕЛЕВОЙ РАЗДЕЛ</w:t>
      </w:r>
    </w:p>
    <w:p w:rsidR="00273D52" w:rsidRPr="003A09EF" w:rsidRDefault="00273D52" w:rsidP="00273D52">
      <w:pPr>
        <w:ind w:firstLine="567"/>
        <w:jc w:val="both"/>
        <w:rPr>
          <w:b/>
          <w:sz w:val="26"/>
          <w:szCs w:val="26"/>
        </w:rPr>
      </w:pPr>
    </w:p>
    <w:p w:rsidR="00273D52" w:rsidRPr="003A09EF" w:rsidRDefault="00273D52" w:rsidP="00273D52">
      <w:pPr>
        <w:ind w:firstLine="567"/>
        <w:jc w:val="both"/>
        <w:rPr>
          <w:sz w:val="26"/>
          <w:szCs w:val="26"/>
        </w:rPr>
      </w:pPr>
      <w:r w:rsidRPr="003A09EF">
        <w:rPr>
          <w:sz w:val="26"/>
          <w:szCs w:val="26"/>
        </w:rPr>
        <w:t>1.1. ПОЯСНИТЕЛЬНАЯ ЗАПИСКА</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273D52" w:rsidRPr="003A09EF" w:rsidRDefault="000F402E" w:rsidP="00273D52">
      <w:pPr>
        <w:ind w:firstLine="567"/>
        <w:jc w:val="both"/>
        <w:rPr>
          <w:sz w:val="26"/>
          <w:szCs w:val="26"/>
        </w:rPr>
      </w:pPr>
      <w:r>
        <w:rPr>
          <w:sz w:val="26"/>
          <w:szCs w:val="26"/>
        </w:rPr>
        <w:t>О</w:t>
      </w:r>
      <w:r w:rsidR="00273D52" w:rsidRPr="003A09EF">
        <w:rPr>
          <w:sz w:val="26"/>
          <w:szCs w:val="26"/>
        </w:rPr>
        <w:t xml:space="preserve">бразовательная программа начального общего образования (далее – </w:t>
      </w:r>
      <w:r>
        <w:rPr>
          <w:sz w:val="26"/>
          <w:szCs w:val="26"/>
        </w:rPr>
        <w:t>Программа</w:t>
      </w:r>
      <w:r w:rsidRPr="003A09EF">
        <w:rPr>
          <w:sz w:val="26"/>
          <w:szCs w:val="26"/>
        </w:rPr>
        <w:t xml:space="preserve"> </w:t>
      </w:r>
      <w:r>
        <w:rPr>
          <w:sz w:val="26"/>
          <w:szCs w:val="26"/>
        </w:rPr>
        <w:t>начального общего образования</w:t>
      </w:r>
      <w:r w:rsidR="00273D52" w:rsidRPr="003A09EF">
        <w:rPr>
          <w:sz w:val="26"/>
          <w:szCs w:val="26"/>
        </w:rPr>
        <w:t xml:space="preserve">) </w:t>
      </w:r>
      <w:r w:rsidR="00273D52">
        <w:rPr>
          <w:sz w:val="26"/>
          <w:szCs w:val="26"/>
        </w:rPr>
        <w:t>МОБУ «Сузановская СОШ»</w:t>
      </w:r>
      <w:r w:rsidR="00273D52" w:rsidRPr="003A09EF">
        <w:rPr>
          <w:sz w:val="26"/>
          <w:szCs w:val="26"/>
        </w:rPr>
        <w:t xml:space="preserve">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273D52" w:rsidRPr="003A09EF" w:rsidRDefault="00273D52" w:rsidP="00273D52">
      <w:pPr>
        <w:ind w:firstLine="567"/>
        <w:jc w:val="both"/>
        <w:rPr>
          <w:sz w:val="26"/>
          <w:szCs w:val="26"/>
        </w:rPr>
      </w:pPr>
      <w:r w:rsidRPr="003A09EF">
        <w:rPr>
          <w:sz w:val="26"/>
          <w:szCs w:val="26"/>
        </w:rPr>
        <w:t>Целями реализации программы начального общего образования являются:</w:t>
      </w:r>
    </w:p>
    <w:p w:rsidR="00273D52" w:rsidRPr="003A09EF" w:rsidRDefault="00273D52" w:rsidP="00273D52">
      <w:pPr>
        <w:jc w:val="both"/>
        <w:rPr>
          <w:sz w:val="26"/>
          <w:szCs w:val="26"/>
        </w:rPr>
      </w:pPr>
      <w:r w:rsidRPr="003A09EF">
        <w:rPr>
          <w:sz w:val="26"/>
          <w:szCs w:val="26"/>
        </w:rPr>
        <w:t xml:space="preserve"> 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273D52" w:rsidRPr="003A09EF" w:rsidRDefault="00273D52" w:rsidP="00273D52">
      <w:pPr>
        <w:jc w:val="both"/>
        <w:rPr>
          <w:sz w:val="26"/>
          <w:szCs w:val="26"/>
        </w:rPr>
      </w:pPr>
      <w:r w:rsidRPr="003A09EF">
        <w:rPr>
          <w:sz w:val="26"/>
          <w:szCs w:val="26"/>
        </w:rPr>
        <w:t xml:space="preserve"> 2. Организация учебного процесса с учётом целей, содержания и планируемых результатов начального общего образования, отражённых в обновленном ФГОС НОО. </w:t>
      </w:r>
    </w:p>
    <w:p w:rsidR="00273D52" w:rsidRPr="003A09EF" w:rsidRDefault="00273D52" w:rsidP="00273D52">
      <w:pPr>
        <w:jc w:val="both"/>
        <w:rPr>
          <w:sz w:val="26"/>
          <w:szCs w:val="26"/>
        </w:rPr>
      </w:pPr>
      <w:r w:rsidRPr="003A09EF">
        <w:rPr>
          <w:sz w:val="26"/>
          <w:szCs w:val="26"/>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273D52" w:rsidRPr="003A09EF" w:rsidRDefault="00273D52" w:rsidP="00273D52">
      <w:pPr>
        <w:jc w:val="both"/>
        <w:rPr>
          <w:sz w:val="26"/>
          <w:szCs w:val="26"/>
        </w:rPr>
      </w:pPr>
      <w:r w:rsidRPr="003A09EF">
        <w:rPr>
          <w:sz w:val="26"/>
          <w:szCs w:val="26"/>
        </w:rPr>
        <w:t xml:space="preserve">4. Возможность для коллектива </w:t>
      </w:r>
      <w:r>
        <w:rPr>
          <w:sz w:val="26"/>
          <w:szCs w:val="26"/>
        </w:rPr>
        <w:t>МОБУ «Сузановская СОШ»</w:t>
      </w:r>
      <w:r w:rsidRPr="003A09EF">
        <w:rPr>
          <w:sz w:val="26"/>
          <w:szCs w:val="26"/>
        </w:rPr>
        <w:t xml:space="preserve">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73D52" w:rsidRPr="003A09EF" w:rsidRDefault="00273D52" w:rsidP="00273D52">
      <w:pPr>
        <w:ind w:firstLine="567"/>
        <w:jc w:val="both"/>
        <w:rPr>
          <w:sz w:val="26"/>
          <w:szCs w:val="26"/>
        </w:rPr>
      </w:pPr>
      <w:r w:rsidRPr="003A09EF">
        <w:rPr>
          <w:sz w:val="26"/>
          <w:szCs w:val="26"/>
        </w:rPr>
        <w:t>Достижение поставленных целей предусматривает решение следующих основных задач:</w:t>
      </w:r>
    </w:p>
    <w:p w:rsidR="00273D52" w:rsidRPr="003A09EF" w:rsidRDefault="00273D52" w:rsidP="00273D52">
      <w:pPr>
        <w:tabs>
          <w:tab w:val="left" w:pos="142"/>
          <w:tab w:val="left" w:pos="426"/>
        </w:tabs>
        <w:jc w:val="both"/>
        <w:rPr>
          <w:sz w:val="26"/>
          <w:szCs w:val="26"/>
        </w:rPr>
      </w:pPr>
      <w:r w:rsidRPr="003A09EF">
        <w:rPr>
          <w:sz w:val="26"/>
          <w:szCs w:val="26"/>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273D52" w:rsidRPr="003A09EF" w:rsidRDefault="00273D52" w:rsidP="00273D52">
      <w:pPr>
        <w:tabs>
          <w:tab w:val="left" w:pos="142"/>
          <w:tab w:val="left" w:pos="426"/>
        </w:tabs>
        <w:jc w:val="both"/>
        <w:rPr>
          <w:sz w:val="26"/>
          <w:szCs w:val="26"/>
        </w:rPr>
      </w:pPr>
      <w:r w:rsidRPr="003A09EF">
        <w:rPr>
          <w:sz w:val="26"/>
          <w:szCs w:val="26"/>
        </w:rPr>
        <w:t>-</w:t>
      </w:r>
      <w:r w:rsidRPr="003A09EF">
        <w:rPr>
          <w:sz w:val="26"/>
          <w:szCs w:val="26"/>
        </w:rPr>
        <w:tab/>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73D52" w:rsidRPr="003A09EF" w:rsidRDefault="00273D52" w:rsidP="00273D52">
      <w:pPr>
        <w:tabs>
          <w:tab w:val="left" w:pos="142"/>
          <w:tab w:val="left" w:pos="426"/>
        </w:tabs>
        <w:jc w:val="both"/>
        <w:rPr>
          <w:sz w:val="26"/>
          <w:szCs w:val="26"/>
        </w:rPr>
      </w:pPr>
      <w:r w:rsidRPr="003A09EF">
        <w:rPr>
          <w:sz w:val="26"/>
          <w:szCs w:val="26"/>
        </w:rPr>
        <w:lastRenderedPageBreak/>
        <w:t>-становление и развитие личности в ее индивидуальности, самобытности, уникальности и неповторимости;</w:t>
      </w:r>
    </w:p>
    <w:p w:rsidR="00273D52" w:rsidRPr="003A09EF" w:rsidRDefault="00273D52" w:rsidP="00273D52">
      <w:pPr>
        <w:tabs>
          <w:tab w:val="left" w:pos="142"/>
          <w:tab w:val="left" w:pos="426"/>
        </w:tabs>
        <w:jc w:val="both"/>
        <w:rPr>
          <w:sz w:val="26"/>
          <w:szCs w:val="26"/>
        </w:rPr>
      </w:pPr>
      <w:r w:rsidRPr="003A09EF">
        <w:rPr>
          <w:sz w:val="26"/>
          <w:szCs w:val="26"/>
        </w:rPr>
        <w:t>- обеспечение преемственности начального общего и основного общего образования;</w:t>
      </w:r>
    </w:p>
    <w:p w:rsidR="00273D52" w:rsidRPr="003A09EF" w:rsidRDefault="00273D52" w:rsidP="00273D52">
      <w:pPr>
        <w:tabs>
          <w:tab w:val="left" w:pos="142"/>
          <w:tab w:val="left" w:pos="426"/>
        </w:tabs>
        <w:jc w:val="both"/>
        <w:rPr>
          <w:sz w:val="26"/>
          <w:szCs w:val="26"/>
        </w:rPr>
      </w:pPr>
      <w:r w:rsidRPr="003A09EF">
        <w:rPr>
          <w:sz w:val="26"/>
          <w:szCs w:val="26"/>
        </w:rPr>
        <w:t>-</w:t>
      </w:r>
      <w:r w:rsidRPr="003A09EF">
        <w:rPr>
          <w:sz w:val="26"/>
          <w:szCs w:val="26"/>
        </w:rPr>
        <w:tab/>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273D52" w:rsidRPr="003A09EF" w:rsidRDefault="00273D52" w:rsidP="00273D52">
      <w:pPr>
        <w:tabs>
          <w:tab w:val="left" w:pos="142"/>
          <w:tab w:val="left" w:pos="426"/>
        </w:tabs>
        <w:jc w:val="both"/>
        <w:rPr>
          <w:sz w:val="26"/>
          <w:szCs w:val="26"/>
        </w:rPr>
      </w:pPr>
      <w:r w:rsidRPr="003A09EF">
        <w:rPr>
          <w:sz w:val="26"/>
          <w:szCs w:val="26"/>
        </w:rPr>
        <w:t>- обеспечение доступности получения качественного начального общего образования;</w:t>
      </w:r>
    </w:p>
    <w:p w:rsidR="00273D52" w:rsidRPr="003A09EF" w:rsidRDefault="00273D52" w:rsidP="00273D52">
      <w:pPr>
        <w:tabs>
          <w:tab w:val="left" w:pos="142"/>
          <w:tab w:val="left" w:pos="426"/>
        </w:tabs>
        <w:jc w:val="both"/>
        <w:rPr>
          <w:sz w:val="26"/>
          <w:szCs w:val="26"/>
        </w:rPr>
      </w:pPr>
      <w:r w:rsidRPr="003A09EF">
        <w:rPr>
          <w:sz w:val="26"/>
          <w:szCs w:val="26"/>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273D52" w:rsidRPr="003A09EF" w:rsidRDefault="00273D52" w:rsidP="00273D52">
      <w:pPr>
        <w:tabs>
          <w:tab w:val="left" w:pos="142"/>
          <w:tab w:val="left" w:pos="426"/>
        </w:tabs>
        <w:jc w:val="both"/>
        <w:rPr>
          <w:sz w:val="26"/>
          <w:szCs w:val="26"/>
        </w:rPr>
      </w:pPr>
      <w:r w:rsidRPr="003A09EF">
        <w:rPr>
          <w:sz w:val="26"/>
          <w:szCs w:val="26"/>
        </w:rPr>
        <w:t>- организация интеллектуальных и творческих соревнований, научно-технического творчества и проектно-исследовательской деятельности;</w:t>
      </w:r>
    </w:p>
    <w:p w:rsidR="00273D52" w:rsidRPr="003A09EF" w:rsidRDefault="00273D52" w:rsidP="00273D52">
      <w:pPr>
        <w:tabs>
          <w:tab w:val="left" w:pos="142"/>
          <w:tab w:val="left" w:pos="426"/>
        </w:tabs>
        <w:jc w:val="both"/>
        <w:rPr>
          <w:sz w:val="26"/>
          <w:szCs w:val="26"/>
        </w:rPr>
      </w:pPr>
      <w:r w:rsidRPr="003A09EF">
        <w:rPr>
          <w:sz w:val="26"/>
          <w:szCs w:val="26"/>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73D52" w:rsidRPr="003A09EF" w:rsidRDefault="00273D52" w:rsidP="00273D52">
      <w:pPr>
        <w:tabs>
          <w:tab w:val="left" w:pos="142"/>
          <w:tab w:val="left" w:pos="426"/>
        </w:tabs>
        <w:jc w:val="both"/>
        <w:rPr>
          <w:sz w:val="26"/>
          <w:szCs w:val="26"/>
        </w:rPr>
      </w:pPr>
      <w:r w:rsidRPr="003A09EF">
        <w:rPr>
          <w:sz w:val="26"/>
          <w:szCs w:val="26"/>
        </w:rPr>
        <w:t>-использование в образовательной деятельности современных образовательных технологий деятельностного типа;</w:t>
      </w:r>
    </w:p>
    <w:p w:rsidR="00273D52" w:rsidRPr="003A09EF" w:rsidRDefault="00273D52" w:rsidP="00273D52">
      <w:pPr>
        <w:tabs>
          <w:tab w:val="left" w:pos="142"/>
          <w:tab w:val="left" w:pos="426"/>
        </w:tabs>
        <w:jc w:val="both"/>
        <w:rPr>
          <w:sz w:val="26"/>
          <w:szCs w:val="26"/>
        </w:rPr>
      </w:pPr>
      <w:r w:rsidRPr="003A09EF">
        <w:rPr>
          <w:sz w:val="26"/>
          <w:szCs w:val="26"/>
        </w:rPr>
        <w:t>- предоставление обучающимся возможности для эффективной самостоятельной работы;</w:t>
      </w:r>
    </w:p>
    <w:p w:rsidR="00273D52" w:rsidRPr="003A09EF" w:rsidRDefault="00273D52" w:rsidP="00273D52">
      <w:pPr>
        <w:tabs>
          <w:tab w:val="left" w:pos="142"/>
          <w:tab w:val="left" w:pos="426"/>
        </w:tabs>
        <w:jc w:val="both"/>
        <w:rPr>
          <w:sz w:val="26"/>
          <w:szCs w:val="26"/>
        </w:rPr>
      </w:pPr>
      <w:r w:rsidRPr="003A09EF">
        <w:rPr>
          <w:sz w:val="26"/>
          <w:szCs w:val="26"/>
        </w:rPr>
        <w:t>- включение обучающихся в процессы познания и преобразования внешкольной социальной среды (населенного пункта, района, города.</w:t>
      </w:r>
    </w:p>
    <w:p w:rsidR="00273D52" w:rsidRPr="003A09EF" w:rsidRDefault="00273D52" w:rsidP="00273D52">
      <w:pPr>
        <w:tabs>
          <w:tab w:val="left" w:pos="142"/>
          <w:tab w:val="left" w:pos="426"/>
        </w:tabs>
        <w:ind w:firstLine="567"/>
        <w:jc w:val="both"/>
        <w:rPr>
          <w:sz w:val="26"/>
          <w:szCs w:val="26"/>
        </w:rPr>
      </w:pPr>
      <w:r w:rsidRPr="003A09EF">
        <w:rPr>
          <w:sz w:val="26"/>
          <w:szCs w:val="26"/>
        </w:rPr>
        <w:t xml:space="preserve">Программа начального общего образования </w:t>
      </w:r>
      <w:r>
        <w:rPr>
          <w:sz w:val="26"/>
          <w:szCs w:val="26"/>
        </w:rPr>
        <w:t>МОБУ «Сузановская СОШ»</w:t>
      </w:r>
      <w:r w:rsidRPr="003A09EF">
        <w:rPr>
          <w:sz w:val="26"/>
          <w:szCs w:val="26"/>
        </w:rPr>
        <w:t xml:space="preserve"> учитывает следующие принципы её формирования.</w:t>
      </w:r>
    </w:p>
    <w:p w:rsidR="00273D52" w:rsidRPr="003A09EF" w:rsidRDefault="00273D52" w:rsidP="00273D52">
      <w:pPr>
        <w:tabs>
          <w:tab w:val="left" w:pos="142"/>
          <w:tab w:val="left" w:pos="426"/>
        </w:tabs>
        <w:ind w:firstLine="567"/>
        <w:jc w:val="both"/>
        <w:rPr>
          <w:sz w:val="26"/>
          <w:szCs w:val="26"/>
        </w:rPr>
      </w:pPr>
      <w:r w:rsidRPr="003A09EF">
        <w:rPr>
          <w:i/>
          <w:sz w:val="26"/>
          <w:szCs w:val="26"/>
        </w:rPr>
        <w:t>Принцип учёта ФГОС НОО</w:t>
      </w:r>
      <w:r w:rsidRPr="003A09EF">
        <w:rPr>
          <w:sz w:val="26"/>
          <w:szCs w:val="26"/>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273D52" w:rsidRPr="003A09EF" w:rsidRDefault="00273D52" w:rsidP="00273D52">
      <w:pPr>
        <w:ind w:firstLine="567"/>
        <w:jc w:val="both"/>
        <w:rPr>
          <w:sz w:val="26"/>
          <w:szCs w:val="26"/>
        </w:rPr>
      </w:pPr>
      <w:r w:rsidRPr="003A09EF">
        <w:rPr>
          <w:i/>
          <w:sz w:val="26"/>
          <w:szCs w:val="26"/>
        </w:rPr>
        <w:t xml:space="preserve">Принцип учёта языка обучения: </w:t>
      </w:r>
      <w:r w:rsidRPr="003A09EF">
        <w:rPr>
          <w:sz w:val="26"/>
          <w:szCs w:val="26"/>
        </w:rPr>
        <w:t>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273D52" w:rsidRPr="003A09EF" w:rsidRDefault="00273D52" w:rsidP="00273D52">
      <w:pPr>
        <w:ind w:firstLine="567"/>
        <w:jc w:val="both"/>
        <w:rPr>
          <w:sz w:val="26"/>
          <w:szCs w:val="26"/>
        </w:rPr>
      </w:pPr>
      <w:r w:rsidRPr="003A09EF">
        <w:rPr>
          <w:i/>
          <w:sz w:val="26"/>
          <w:szCs w:val="26"/>
        </w:rPr>
        <w:t xml:space="preserve">Принцип учёта ведущей деятельности младшего школьника: </w:t>
      </w:r>
      <w:r w:rsidRPr="003A09EF">
        <w:rPr>
          <w:sz w:val="26"/>
          <w:szCs w:val="26"/>
        </w:rPr>
        <w:t>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73D52" w:rsidRPr="003A09EF" w:rsidRDefault="00273D52" w:rsidP="00273D52">
      <w:pPr>
        <w:ind w:firstLine="567"/>
        <w:jc w:val="both"/>
        <w:rPr>
          <w:sz w:val="26"/>
          <w:szCs w:val="26"/>
        </w:rPr>
      </w:pPr>
      <w:r w:rsidRPr="003A09EF">
        <w:rPr>
          <w:i/>
          <w:sz w:val="26"/>
          <w:szCs w:val="26"/>
        </w:rPr>
        <w:t xml:space="preserve">Принцип индивидуализации обучения: </w:t>
      </w:r>
      <w:r w:rsidRPr="003A09EF">
        <w:rPr>
          <w:sz w:val="26"/>
          <w:szCs w:val="26"/>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273D52" w:rsidRPr="003A09EF" w:rsidRDefault="00273D52" w:rsidP="00273D52">
      <w:pPr>
        <w:ind w:firstLine="567"/>
        <w:jc w:val="both"/>
        <w:rPr>
          <w:sz w:val="26"/>
          <w:szCs w:val="26"/>
        </w:rPr>
      </w:pPr>
      <w:r w:rsidRPr="003A09EF">
        <w:rPr>
          <w:i/>
          <w:sz w:val="26"/>
          <w:szCs w:val="26"/>
        </w:rPr>
        <w:t xml:space="preserve">Принцип преемственности и перспективности: </w:t>
      </w:r>
      <w:r w:rsidRPr="003A09EF">
        <w:rPr>
          <w:sz w:val="26"/>
          <w:szCs w:val="26"/>
        </w:rPr>
        <w:t>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273D52" w:rsidRPr="003A09EF" w:rsidRDefault="00273D52" w:rsidP="00273D52">
      <w:pPr>
        <w:ind w:firstLine="567"/>
        <w:jc w:val="both"/>
        <w:rPr>
          <w:sz w:val="26"/>
          <w:szCs w:val="26"/>
        </w:rPr>
      </w:pPr>
      <w:r w:rsidRPr="003A09EF">
        <w:rPr>
          <w:i/>
          <w:sz w:val="26"/>
          <w:szCs w:val="26"/>
        </w:rPr>
        <w:lastRenderedPageBreak/>
        <w:t xml:space="preserve">Принцип интеграции обучения и воспитания: </w:t>
      </w:r>
      <w:r w:rsidRPr="003A09EF">
        <w:rPr>
          <w:sz w:val="26"/>
          <w:szCs w:val="26"/>
        </w:rPr>
        <w:t>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73D52" w:rsidRPr="003A09EF" w:rsidRDefault="00273D52" w:rsidP="00273D52">
      <w:pPr>
        <w:ind w:firstLine="567"/>
        <w:jc w:val="both"/>
        <w:rPr>
          <w:sz w:val="26"/>
          <w:szCs w:val="26"/>
        </w:rPr>
      </w:pPr>
      <w:r w:rsidRPr="003A09EF">
        <w:rPr>
          <w:i/>
          <w:sz w:val="26"/>
          <w:szCs w:val="26"/>
        </w:rPr>
        <w:t xml:space="preserve">Принцип здоровьесбережения: </w:t>
      </w:r>
      <w:r w:rsidRPr="003A09EF">
        <w:rPr>
          <w:sz w:val="26"/>
          <w:szCs w:val="26"/>
        </w:rPr>
        <w:t>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273D52" w:rsidRPr="003A09EF" w:rsidRDefault="00273D52" w:rsidP="00273D52">
      <w:pPr>
        <w:ind w:firstLine="567"/>
        <w:jc w:val="both"/>
        <w:rPr>
          <w:sz w:val="26"/>
          <w:szCs w:val="26"/>
        </w:rPr>
      </w:pPr>
      <w:r w:rsidRPr="003A09EF">
        <w:rPr>
          <w:sz w:val="26"/>
          <w:szCs w:val="26"/>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273D52" w:rsidRPr="003A09EF" w:rsidRDefault="00273D52" w:rsidP="00273D52">
      <w:pPr>
        <w:ind w:firstLine="567"/>
        <w:jc w:val="both"/>
        <w:rPr>
          <w:sz w:val="26"/>
          <w:szCs w:val="26"/>
        </w:rPr>
      </w:pPr>
    </w:p>
    <w:p w:rsidR="00273D52" w:rsidRPr="003A09EF" w:rsidRDefault="00273D52" w:rsidP="00273D52">
      <w:pPr>
        <w:jc w:val="both"/>
        <w:rPr>
          <w:b/>
          <w:sz w:val="26"/>
          <w:szCs w:val="26"/>
        </w:rPr>
      </w:pPr>
      <w:r w:rsidRPr="003A09EF">
        <w:rPr>
          <w:b/>
          <w:sz w:val="26"/>
          <w:szCs w:val="26"/>
        </w:rPr>
        <w:t>ОБЩАЯ ХАРАКТЕРИСТИКА ПРОГРАММЫ НАЧАЛЬНОГО ОБРАЗОВАНИЯ</w:t>
      </w:r>
    </w:p>
    <w:p w:rsidR="00273D52" w:rsidRPr="003A09EF" w:rsidRDefault="00273D52" w:rsidP="00273D52">
      <w:pPr>
        <w:ind w:firstLine="567"/>
        <w:jc w:val="both"/>
        <w:rPr>
          <w:b/>
          <w:sz w:val="20"/>
          <w:szCs w:val="26"/>
        </w:rPr>
      </w:pPr>
    </w:p>
    <w:p w:rsidR="00273D52" w:rsidRPr="003A09EF" w:rsidRDefault="00273D52" w:rsidP="00273D52">
      <w:pPr>
        <w:ind w:firstLine="567"/>
        <w:jc w:val="both"/>
        <w:rPr>
          <w:sz w:val="26"/>
          <w:szCs w:val="26"/>
        </w:rPr>
      </w:pPr>
      <w:r w:rsidRPr="003A09EF">
        <w:rPr>
          <w:sz w:val="26"/>
          <w:szCs w:val="26"/>
        </w:rPr>
        <w:t xml:space="preserve">Программа начального общего образования является стратегическим документом </w:t>
      </w:r>
      <w:r>
        <w:rPr>
          <w:sz w:val="26"/>
          <w:szCs w:val="26"/>
        </w:rPr>
        <w:t>МОБУ «Сузановская СОШ»</w:t>
      </w:r>
      <w:r w:rsidRPr="003A09EF">
        <w:rPr>
          <w:sz w:val="26"/>
          <w:szCs w:val="26"/>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273D52" w:rsidRPr="003A09EF" w:rsidRDefault="00273D52" w:rsidP="00273D52">
      <w:pPr>
        <w:ind w:firstLine="567"/>
        <w:jc w:val="both"/>
        <w:rPr>
          <w:sz w:val="26"/>
          <w:szCs w:val="26"/>
        </w:rPr>
      </w:pPr>
      <w:r w:rsidRPr="003A09EF">
        <w:rPr>
          <w:sz w:val="26"/>
          <w:szCs w:val="26"/>
        </w:rPr>
        <w:t>Программа строится с учётом психологическ</w:t>
      </w:r>
      <w:r w:rsidRPr="00C12C93">
        <w:rPr>
          <w:sz w:val="26"/>
          <w:szCs w:val="26"/>
        </w:rPr>
        <w:t>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w:t>
      </w:r>
      <w:r w:rsidR="00C12C93" w:rsidRPr="00C12C93">
        <w:rPr>
          <w:sz w:val="26"/>
          <w:szCs w:val="26"/>
        </w:rPr>
        <w:t>345</w:t>
      </w:r>
      <w:r w:rsidRPr="00C12C93">
        <w:rPr>
          <w:sz w:val="26"/>
          <w:szCs w:val="26"/>
        </w:rPr>
        <w:t xml:space="preserve"> ч. </w:t>
      </w:r>
      <w:r w:rsidRPr="003A09EF">
        <w:rPr>
          <w:sz w:val="26"/>
          <w:szCs w:val="26"/>
        </w:rP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учитывается статус ребёнка младшего школьного возраста, разный уровень готовности детей 6,5-7 лет к обучению, сформированности у них произвольной деятельности. Ведущим видом деятельности становится учебная.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w:t>
      </w:r>
      <w:r w:rsidRPr="003A09EF">
        <w:rPr>
          <w:sz w:val="26"/>
          <w:szCs w:val="26"/>
        </w:rPr>
        <w:lastRenderedPageBreak/>
        <w:t>обучающемуся.</w:t>
      </w:r>
    </w:p>
    <w:p w:rsidR="00273D52" w:rsidRPr="003A09EF" w:rsidRDefault="00273D52" w:rsidP="00273D52">
      <w:pPr>
        <w:ind w:firstLine="567"/>
        <w:jc w:val="both"/>
        <w:rPr>
          <w:sz w:val="26"/>
          <w:szCs w:val="26"/>
        </w:rPr>
      </w:pPr>
      <w:r w:rsidRPr="003A09EF">
        <w:rPr>
          <w:sz w:val="26"/>
          <w:szCs w:val="26"/>
        </w:rPr>
        <w:t>В искл</w:t>
      </w:r>
      <w:r>
        <w:rPr>
          <w:sz w:val="26"/>
          <w:szCs w:val="26"/>
        </w:rPr>
        <w:t>ючительных случаях</w:t>
      </w:r>
      <w:r w:rsidRPr="003A09EF">
        <w:rPr>
          <w:sz w:val="26"/>
          <w:szCs w:val="26"/>
        </w:rPr>
        <w:t xml:space="preserve"> </w:t>
      </w:r>
      <w:r>
        <w:rPr>
          <w:sz w:val="26"/>
          <w:szCs w:val="26"/>
        </w:rPr>
        <w:t>МОБУ «Сузановская СОШ»</w:t>
      </w:r>
      <w:r w:rsidRPr="003A09EF">
        <w:rPr>
          <w:sz w:val="26"/>
          <w:szCs w:val="26"/>
        </w:rPr>
        <w:t xml:space="preserve">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p>
    <w:p w:rsidR="00273D52" w:rsidRPr="003A09EF" w:rsidRDefault="00273D52" w:rsidP="00273D52">
      <w:pPr>
        <w:ind w:firstLine="567"/>
        <w:jc w:val="both"/>
        <w:rPr>
          <w:sz w:val="26"/>
          <w:szCs w:val="26"/>
        </w:rPr>
      </w:pPr>
    </w:p>
    <w:p w:rsidR="00273D52" w:rsidRPr="003A09EF" w:rsidRDefault="0044030C" w:rsidP="00273D52">
      <w:pPr>
        <w:jc w:val="both"/>
        <w:rPr>
          <w:b/>
          <w:sz w:val="26"/>
          <w:szCs w:val="26"/>
        </w:rPr>
      </w:pPr>
      <w:r>
        <w:rPr>
          <w:b/>
          <w:sz w:val="26"/>
          <w:szCs w:val="26"/>
        </w:rPr>
        <w:t xml:space="preserve">1.2.  </w:t>
      </w:r>
      <w:r w:rsidR="00273D52" w:rsidRPr="003A09EF">
        <w:rPr>
          <w:b/>
          <w:sz w:val="26"/>
          <w:szCs w:val="26"/>
        </w:rPr>
        <w:t xml:space="preserve"> ХАРАКТЕРИСТИКА ПЛАНИРУЕМЫХ РЕЗУЛЬТАТОВ ОСВОЕНИЯ ОСНОВНОЙ ОБРАЗОВАТЕЛЬНОЙ ПРОГРАММЫ</w:t>
      </w:r>
    </w:p>
    <w:p w:rsidR="00273D52" w:rsidRPr="003A09EF" w:rsidRDefault="00273D52" w:rsidP="00273D52">
      <w:pPr>
        <w:ind w:firstLine="567"/>
        <w:jc w:val="both"/>
        <w:rPr>
          <w:sz w:val="20"/>
          <w:szCs w:val="26"/>
        </w:rPr>
      </w:pPr>
    </w:p>
    <w:p w:rsidR="00273D52" w:rsidRPr="003A09EF" w:rsidRDefault="00273D52" w:rsidP="00273D52">
      <w:pPr>
        <w:ind w:firstLine="567"/>
        <w:jc w:val="both"/>
        <w:rPr>
          <w:sz w:val="26"/>
          <w:szCs w:val="26"/>
        </w:rPr>
      </w:pPr>
      <w:r w:rsidRPr="003A09EF">
        <w:rPr>
          <w:sz w:val="26"/>
          <w:szCs w:val="26"/>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273D52" w:rsidRPr="003A09EF" w:rsidRDefault="00273D52" w:rsidP="00273D52">
      <w:pPr>
        <w:ind w:firstLine="567"/>
        <w:jc w:val="both"/>
        <w:rPr>
          <w:sz w:val="26"/>
          <w:szCs w:val="26"/>
        </w:rPr>
      </w:pPr>
      <w:r w:rsidRPr="003A09EF">
        <w:rPr>
          <w:sz w:val="26"/>
          <w:szCs w:val="26"/>
        </w:rPr>
        <w:t>В разделе «Система оценки достижения планируемых результатов освоения программы начального общего образования»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(на основании Письма Рособрнадзора от 06.08.2021г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w:t>
      </w:r>
    </w:p>
    <w:p w:rsidR="00273D52" w:rsidRDefault="00273D52" w:rsidP="00273D52">
      <w:pPr>
        <w:ind w:firstLine="567"/>
        <w:jc w:val="both"/>
        <w:rPr>
          <w:sz w:val="26"/>
          <w:szCs w:val="26"/>
        </w:rPr>
      </w:pPr>
      <w:r w:rsidRPr="003A09EF">
        <w:rPr>
          <w:sz w:val="26"/>
          <w:szCs w:val="26"/>
        </w:rPr>
        <w:t>Все особенности конструирования образовательной среды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w:t>
      </w: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Default="0038403A" w:rsidP="00273D52">
      <w:pPr>
        <w:ind w:firstLine="567"/>
        <w:jc w:val="both"/>
        <w:rPr>
          <w:sz w:val="26"/>
          <w:szCs w:val="26"/>
        </w:rPr>
      </w:pPr>
    </w:p>
    <w:p w:rsidR="0038403A" w:rsidRPr="003A09EF" w:rsidRDefault="0038403A" w:rsidP="00273D52">
      <w:pPr>
        <w:ind w:firstLine="567"/>
        <w:jc w:val="both"/>
        <w:rPr>
          <w:sz w:val="26"/>
          <w:szCs w:val="26"/>
        </w:rPr>
      </w:pPr>
    </w:p>
    <w:p w:rsidR="00273D52" w:rsidRPr="003A09EF" w:rsidRDefault="00273D52" w:rsidP="00273D52">
      <w:pPr>
        <w:ind w:firstLine="567"/>
        <w:jc w:val="both"/>
        <w:rPr>
          <w:sz w:val="26"/>
          <w:szCs w:val="26"/>
        </w:rPr>
      </w:pPr>
    </w:p>
    <w:p w:rsidR="00273D52" w:rsidRPr="003A09EF" w:rsidRDefault="0044030C" w:rsidP="00273D52">
      <w:pPr>
        <w:jc w:val="both"/>
        <w:rPr>
          <w:b/>
          <w:sz w:val="26"/>
          <w:szCs w:val="26"/>
        </w:rPr>
      </w:pPr>
      <w:r>
        <w:rPr>
          <w:b/>
          <w:sz w:val="26"/>
          <w:szCs w:val="26"/>
        </w:rPr>
        <w:lastRenderedPageBreak/>
        <w:t>1.3.</w:t>
      </w:r>
      <w:r w:rsidR="00273D52" w:rsidRPr="003A09EF">
        <w:rPr>
          <w:b/>
          <w:sz w:val="26"/>
          <w:szCs w:val="26"/>
        </w:rPr>
        <w:t xml:space="preserve"> СИСТЕМА ОЦЕНКИ ДОСТИЖЕНИЯ ПЛАНИРУЕМЫХ РЕЗУЛЬТАТОВ ОСВОЕНИЯ ПРОГРАММЫ НАЧАЛЬНОГО ОБЩЕГО ОБРАЗОВАНИЯ</w:t>
      </w:r>
    </w:p>
    <w:p w:rsidR="00273D52" w:rsidRPr="003A09EF" w:rsidRDefault="00273D52" w:rsidP="00273D52">
      <w:pPr>
        <w:ind w:firstLine="567"/>
        <w:jc w:val="both"/>
        <w:rPr>
          <w:b/>
          <w:szCs w:val="26"/>
        </w:rPr>
      </w:pPr>
    </w:p>
    <w:p w:rsidR="00273D52" w:rsidRPr="003A09EF" w:rsidRDefault="00273D52" w:rsidP="00273D52">
      <w:pPr>
        <w:ind w:firstLine="567"/>
        <w:jc w:val="both"/>
        <w:rPr>
          <w:sz w:val="26"/>
          <w:szCs w:val="26"/>
        </w:rPr>
      </w:pPr>
      <w:r w:rsidRPr="003A09EF">
        <w:rPr>
          <w:sz w:val="26"/>
          <w:szCs w:val="26"/>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273D52" w:rsidRPr="003A09EF" w:rsidRDefault="00273D52" w:rsidP="00273D52">
      <w:pPr>
        <w:ind w:firstLine="567"/>
        <w:jc w:val="both"/>
        <w:rPr>
          <w:sz w:val="26"/>
          <w:szCs w:val="26"/>
        </w:rPr>
      </w:pPr>
      <w:r w:rsidRPr="003A09EF">
        <w:rPr>
          <w:sz w:val="26"/>
          <w:szCs w:val="26"/>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sz w:val="26"/>
          <w:szCs w:val="26"/>
        </w:rPr>
        <w:t>МОБУ «Сузановская СОШ»</w:t>
      </w:r>
      <w:r w:rsidRPr="003A09EF">
        <w:rPr>
          <w:sz w:val="26"/>
          <w:szCs w:val="26"/>
        </w:rPr>
        <w:t xml:space="preserve"> и служит основой при разработке школой собственного «Положение о формах, периодичности и порядке текущего контроля успеваемости и промежуточной аттестации обучающихся».</w:t>
      </w:r>
    </w:p>
    <w:p w:rsidR="00273D52" w:rsidRPr="003A09EF" w:rsidRDefault="00273D52" w:rsidP="00273D52">
      <w:pPr>
        <w:ind w:firstLine="567"/>
        <w:jc w:val="both"/>
        <w:rPr>
          <w:sz w:val="26"/>
          <w:szCs w:val="26"/>
        </w:rPr>
      </w:pPr>
      <w:r w:rsidRPr="003A09EF">
        <w:rPr>
          <w:sz w:val="26"/>
          <w:szCs w:val="26"/>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273D52" w:rsidRPr="003A09EF" w:rsidRDefault="00273D52" w:rsidP="00273D52">
      <w:pPr>
        <w:ind w:firstLine="567"/>
        <w:jc w:val="both"/>
        <w:rPr>
          <w:sz w:val="26"/>
          <w:szCs w:val="26"/>
        </w:rPr>
      </w:pPr>
      <w:r w:rsidRPr="003A09EF">
        <w:rPr>
          <w:sz w:val="26"/>
          <w:szCs w:val="26"/>
        </w:rPr>
        <w:t xml:space="preserve">Основными направлениями и целями оценочной деятельности </w:t>
      </w:r>
      <w:r>
        <w:rPr>
          <w:sz w:val="26"/>
          <w:szCs w:val="26"/>
        </w:rPr>
        <w:t>МОБУ «Сузановская СОШ»</w:t>
      </w:r>
      <w:r w:rsidRPr="003A09EF">
        <w:rPr>
          <w:sz w:val="26"/>
          <w:szCs w:val="26"/>
        </w:rPr>
        <w:t xml:space="preserve"> являются:</w:t>
      </w:r>
    </w:p>
    <w:p w:rsidR="00273D52" w:rsidRPr="003A09EF" w:rsidRDefault="00273D52" w:rsidP="00273D52">
      <w:pPr>
        <w:jc w:val="both"/>
        <w:rPr>
          <w:sz w:val="26"/>
          <w:szCs w:val="26"/>
        </w:rPr>
      </w:pPr>
      <w:r w:rsidRPr="003A09EF">
        <w:rPr>
          <w:sz w:val="26"/>
          <w:szCs w:val="26"/>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73D52" w:rsidRPr="003A09EF" w:rsidRDefault="00273D52" w:rsidP="00273D52">
      <w:pPr>
        <w:jc w:val="both"/>
        <w:rPr>
          <w:sz w:val="26"/>
          <w:szCs w:val="26"/>
        </w:rPr>
      </w:pPr>
      <w:r w:rsidRPr="003A09EF">
        <w:rPr>
          <w:sz w:val="26"/>
          <w:szCs w:val="26"/>
        </w:rPr>
        <w:t>- оценка результатов деятельности школы  как основа аккредитационных процедур.</w:t>
      </w:r>
    </w:p>
    <w:p w:rsidR="00273D52" w:rsidRPr="003A09EF" w:rsidRDefault="00273D52" w:rsidP="00273D52">
      <w:pPr>
        <w:jc w:val="both"/>
        <w:rPr>
          <w:sz w:val="26"/>
          <w:szCs w:val="26"/>
        </w:rPr>
      </w:pPr>
      <w:r w:rsidRPr="003A09EF">
        <w:rPr>
          <w:sz w:val="26"/>
          <w:szCs w:val="26"/>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w:t>
      </w:r>
      <w:r>
        <w:rPr>
          <w:sz w:val="26"/>
          <w:szCs w:val="26"/>
        </w:rPr>
        <w:t>етизированы  в  разделе  «Общая</w:t>
      </w:r>
      <w:r w:rsidRPr="003A09EF">
        <w:rPr>
          <w:sz w:val="26"/>
          <w:szCs w:val="26"/>
        </w:rPr>
        <w:t xml:space="preserve"> ха</w:t>
      </w:r>
      <w:r>
        <w:rPr>
          <w:sz w:val="26"/>
          <w:szCs w:val="26"/>
        </w:rPr>
        <w:t xml:space="preserve">рактеристика планируемых результатов освоения основной </w:t>
      </w:r>
      <w:r w:rsidRPr="003A09EF">
        <w:rPr>
          <w:sz w:val="26"/>
          <w:szCs w:val="26"/>
        </w:rPr>
        <w:t>образовательной программы» настоящего документа.</w:t>
      </w:r>
    </w:p>
    <w:p w:rsidR="00273D52" w:rsidRPr="003A09EF" w:rsidRDefault="00273D52" w:rsidP="00273D52">
      <w:pPr>
        <w:jc w:val="both"/>
        <w:rPr>
          <w:sz w:val="26"/>
          <w:szCs w:val="26"/>
        </w:rPr>
      </w:pPr>
      <w:r w:rsidRPr="003A09EF">
        <w:rPr>
          <w:sz w:val="26"/>
          <w:szCs w:val="26"/>
        </w:rPr>
        <w:t>Система оценки включает процедуры внутренней и внешней оценки.</w:t>
      </w:r>
    </w:p>
    <w:p w:rsidR="00273D52" w:rsidRPr="003A09EF" w:rsidRDefault="00273D52" w:rsidP="00273D52">
      <w:pPr>
        <w:ind w:firstLine="567"/>
        <w:jc w:val="both"/>
        <w:rPr>
          <w:sz w:val="26"/>
          <w:szCs w:val="26"/>
        </w:rPr>
      </w:pPr>
      <w:r w:rsidRPr="003A09EF">
        <w:rPr>
          <w:sz w:val="26"/>
          <w:szCs w:val="26"/>
        </w:rPr>
        <w:t>Внутренняя оценка включает:</w:t>
      </w:r>
    </w:p>
    <w:p w:rsidR="00273D52" w:rsidRPr="003A09EF" w:rsidRDefault="00273D52" w:rsidP="00273D52">
      <w:pPr>
        <w:pStyle w:val="a8"/>
        <w:numPr>
          <w:ilvl w:val="0"/>
          <w:numId w:val="1"/>
        </w:numPr>
        <w:rPr>
          <w:sz w:val="26"/>
          <w:szCs w:val="26"/>
        </w:rPr>
      </w:pPr>
      <w:r w:rsidRPr="003A09EF">
        <w:rPr>
          <w:sz w:val="26"/>
          <w:szCs w:val="26"/>
        </w:rPr>
        <w:t>стартовую педагогическую диагностику;</w:t>
      </w:r>
    </w:p>
    <w:p w:rsidR="00273D52" w:rsidRPr="003A09EF" w:rsidRDefault="00273D52" w:rsidP="00273D52">
      <w:pPr>
        <w:pStyle w:val="a8"/>
        <w:numPr>
          <w:ilvl w:val="0"/>
          <w:numId w:val="1"/>
        </w:numPr>
        <w:rPr>
          <w:sz w:val="26"/>
          <w:szCs w:val="26"/>
        </w:rPr>
      </w:pPr>
      <w:r w:rsidRPr="003A09EF">
        <w:rPr>
          <w:sz w:val="26"/>
          <w:szCs w:val="26"/>
        </w:rPr>
        <w:t>текущую и тематическую оценку;</w:t>
      </w:r>
    </w:p>
    <w:p w:rsidR="00273D52" w:rsidRPr="003A09EF" w:rsidRDefault="00273D52" w:rsidP="00273D52">
      <w:pPr>
        <w:pStyle w:val="a8"/>
        <w:numPr>
          <w:ilvl w:val="0"/>
          <w:numId w:val="1"/>
        </w:numPr>
        <w:rPr>
          <w:sz w:val="26"/>
          <w:szCs w:val="26"/>
        </w:rPr>
      </w:pPr>
      <w:r w:rsidRPr="003A09EF">
        <w:rPr>
          <w:sz w:val="26"/>
          <w:szCs w:val="26"/>
        </w:rPr>
        <w:t>портфолио;</w:t>
      </w:r>
    </w:p>
    <w:p w:rsidR="00273D52" w:rsidRPr="003A09EF" w:rsidRDefault="00273D52" w:rsidP="00273D52">
      <w:pPr>
        <w:pStyle w:val="a8"/>
        <w:numPr>
          <w:ilvl w:val="0"/>
          <w:numId w:val="1"/>
        </w:numPr>
        <w:rPr>
          <w:sz w:val="26"/>
          <w:szCs w:val="26"/>
        </w:rPr>
      </w:pPr>
      <w:r w:rsidRPr="003A09EF">
        <w:rPr>
          <w:sz w:val="26"/>
          <w:szCs w:val="26"/>
        </w:rPr>
        <w:t>психолого-педагогическое наблюдение;</w:t>
      </w:r>
    </w:p>
    <w:p w:rsidR="00273D52" w:rsidRPr="003A09EF" w:rsidRDefault="00273D52" w:rsidP="00273D52">
      <w:pPr>
        <w:pStyle w:val="a8"/>
        <w:numPr>
          <w:ilvl w:val="0"/>
          <w:numId w:val="1"/>
        </w:numPr>
        <w:rPr>
          <w:sz w:val="26"/>
          <w:szCs w:val="26"/>
        </w:rPr>
      </w:pPr>
      <w:r w:rsidRPr="003A09EF">
        <w:rPr>
          <w:sz w:val="26"/>
          <w:szCs w:val="26"/>
        </w:rPr>
        <w:t xml:space="preserve">внутришкольный мониторинг образовательных достижений. </w:t>
      </w:r>
    </w:p>
    <w:p w:rsidR="00273D52" w:rsidRPr="003A09EF" w:rsidRDefault="00273D52" w:rsidP="00273D52">
      <w:pPr>
        <w:pStyle w:val="a8"/>
        <w:ind w:left="720" w:firstLine="0"/>
        <w:rPr>
          <w:sz w:val="26"/>
          <w:szCs w:val="26"/>
        </w:rPr>
      </w:pPr>
      <w:r w:rsidRPr="003A09EF">
        <w:rPr>
          <w:sz w:val="26"/>
          <w:szCs w:val="26"/>
        </w:rPr>
        <w:t>К внешним процедурам относятся:</w:t>
      </w:r>
    </w:p>
    <w:p w:rsidR="00273D52" w:rsidRPr="003A09EF" w:rsidRDefault="00273D52" w:rsidP="00273D52">
      <w:pPr>
        <w:pStyle w:val="a8"/>
        <w:numPr>
          <w:ilvl w:val="0"/>
          <w:numId w:val="1"/>
        </w:numPr>
        <w:rPr>
          <w:sz w:val="26"/>
          <w:szCs w:val="26"/>
        </w:rPr>
      </w:pPr>
      <w:r w:rsidRPr="003A09EF">
        <w:rPr>
          <w:sz w:val="26"/>
          <w:szCs w:val="26"/>
        </w:rPr>
        <w:lastRenderedPageBreak/>
        <w:t>независимая оценка качества образования;</w:t>
      </w:r>
    </w:p>
    <w:p w:rsidR="00273D52" w:rsidRPr="003A09EF" w:rsidRDefault="00273D52" w:rsidP="00273D52">
      <w:pPr>
        <w:pStyle w:val="a8"/>
        <w:numPr>
          <w:ilvl w:val="0"/>
          <w:numId w:val="1"/>
        </w:numPr>
        <w:rPr>
          <w:sz w:val="26"/>
          <w:szCs w:val="26"/>
        </w:rPr>
      </w:pPr>
      <w:r w:rsidRPr="003A09EF">
        <w:rPr>
          <w:sz w:val="26"/>
          <w:szCs w:val="26"/>
        </w:rPr>
        <w:t>мониторинговые исследования муниципального, регионального и федерального уровней.</w:t>
      </w:r>
    </w:p>
    <w:p w:rsidR="00273D52" w:rsidRPr="003A09EF" w:rsidRDefault="00273D52" w:rsidP="00273D52">
      <w:pPr>
        <w:ind w:firstLine="426"/>
        <w:jc w:val="both"/>
        <w:rPr>
          <w:sz w:val="26"/>
          <w:szCs w:val="26"/>
        </w:rPr>
      </w:pPr>
      <w:r w:rsidRPr="003A09EF">
        <w:rPr>
          <w:sz w:val="26"/>
          <w:szCs w:val="26"/>
        </w:rPr>
        <w:t>Особенности каждой из указанных процедур описаны в п. 1.4.3 настоящей программы.</w:t>
      </w:r>
    </w:p>
    <w:p w:rsidR="00273D52" w:rsidRPr="003A09EF" w:rsidRDefault="00273D52" w:rsidP="00273D52">
      <w:pPr>
        <w:ind w:firstLine="426"/>
        <w:jc w:val="both"/>
        <w:rPr>
          <w:sz w:val="26"/>
          <w:szCs w:val="26"/>
        </w:rPr>
      </w:pPr>
      <w:r w:rsidRPr="003A09EF">
        <w:rPr>
          <w:sz w:val="26"/>
          <w:szCs w:val="26"/>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73D52" w:rsidRPr="003A09EF" w:rsidRDefault="00273D52" w:rsidP="00273D52">
      <w:pPr>
        <w:ind w:firstLine="426"/>
        <w:jc w:val="both"/>
        <w:rPr>
          <w:sz w:val="26"/>
          <w:szCs w:val="26"/>
        </w:rPr>
      </w:pPr>
      <w:r w:rsidRPr="003A09EF">
        <w:rPr>
          <w:sz w:val="26"/>
          <w:szCs w:val="26"/>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3D52" w:rsidRPr="003A09EF" w:rsidRDefault="00273D52" w:rsidP="00273D52">
      <w:pPr>
        <w:ind w:firstLine="567"/>
        <w:jc w:val="both"/>
        <w:rPr>
          <w:sz w:val="26"/>
          <w:szCs w:val="26"/>
        </w:rPr>
      </w:pPr>
      <w:r w:rsidRPr="003A09EF">
        <w:rPr>
          <w:sz w:val="26"/>
          <w:szCs w:val="26"/>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73D52" w:rsidRPr="003A09EF" w:rsidRDefault="00273D52" w:rsidP="00273D52">
      <w:pPr>
        <w:ind w:firstLine="567"/>
        <w:jc w:val="both"/>
        <w:rPr>
          <w:sz w:val="26"/>
          <w:szCs w:val="26"/>
        </w:rPr>
      </w:pPr>
      <w:r w:rsidRPr="003A09EF">
        <w:rPr>
          <w:sz w:val="26"/>
          <w:szCs w:val="26"/>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73D52" w:rsidRPr="003A09EF" w:rsidRDefault="00273D52" w:rsidP="00273D52">
      <w:pPr>
        <w:ind w:firstLine="567"/>
        <w:jc w:val="both"/>
        <w:rPr>
          <w:sz w:val="26"/>
          <w:szCs w:val="26"/>
        </w:rPr>
      </w:pPr>
      <w:r w:rsidRPr="003A09EF">
        <w:rPr>
          <w:sz w:val="26"/>
          <w:szCs w:val="26"/>
        </w:rPr>
        <w:t>Комплексный подход к оценке образовательных достижений реализуется путём:</w:t>
      </w:r>
    </w:p>
    <w:p w:rsidR="00273D52" w:rsidRPr="003A09EF" w:rsidRDefault="00273D52" w:rsidP="00273D52">
      <w:pPr>
        <w:jc w:val="both"/>
        <w:rPr>
          <w:sz w:val="26"/>
          <w:szCs w:val="26"/>
        </w:rPr>
      </w:pPr>
      <w:r w:rsidRPr="003A09EF">
        <w:rPr>
          <w:sz w:val="26"/>
          <w:szCs w:val="26"/>
        </w:rPr>
        <w:t>-оценки предметных и метапредметных результатов;</w:t>
      </w:r>
    </w:p>
    <w:p w:rsidR="00273D52" w:rsidRPr="003A09EF" w:rsidRDefault="00273D52" w:rsidP="00273D52">
      <w:pPr>
        <w:jc w:val="both"/>
        <w:rPr>
          <w:sz w:val="26"/>
          <w:szCs w:val="26"/>
        </w:rPr>
      </w:pPr>
      <w:r w:rsidRPr="003A09EF">
        <w:rPr>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73D52" w:rsidRPr="003A09EF" w:rsidRDefault="00273D52" w:rsidP="00273D52">
      <w:pPr>
        <w:jc w:val="both"/>
        <w:rPr>
          <w:sz w:val="26"/>
          <w:szCs w:val="26"/>
        </w:rPr>
      </w:pPr>
      <w:r w:rsidRPr="003A09EF">
        <w:rPr>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73D52" w:rsidRPr="003A09EF" w:rsidRDefault="00273D52" w:rsidP="00273D52">
      <w:pPr>
        <w:jc w:val="both"/>
        <w:rPr>
          <w:sz w:val="26"/>
          <w:szCs w:val="26"/>
        </w:rPr>
      </w:pPr>
      <w:r w:rsidRPr="003A09EF">
        <w:rPr>
          <w:sz w:val="26"/>
          <w:szCs w:val="26"/>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73D52" w:rsidRPr="003A09EF" w:rsidRDefault="00273D52" w:rsidP="00273D52">
      <w:pPr>
        <w:jc w:val="both"/>
        <w:rPr>
          <w:sz w:val="26"/>
          <w:szCs w:val="26"/>
        </w:rPr>
      </w:pPr>
      <w:r w:rsidRPr="003A09EF">
        <w:rPr>
          <w:sz w:val="26"/>
          <w:szCs w:val="26"/>
        </w:rPr>
        <w:t>-использования мониторинга динамических показателей освоения умений и знаний, в том числе формируемых с использованием ИКТ (цифровых)</w:t>
      </w:r>
      <w:r w:rsidRPr="003A09EF">
        <w:rPr>
          <w:rStyle w:val="ae"/>
          <w:sz w:val="26"/>
          <w:szCs w:val="26"/>
        </w:rPr>
        <w:footnoteReference w:id="1"/>
      </w:r>
      <w:r w:rsidRPr="003A09EF">
        <w:rPr>
          <w:sz w:val="26"/>
          <w:szCs w:val="26"/>
        </w:rPr>
        <w:t xml:space="preserve"> технологий.</w:t>
      </w:r>
    </w:p>
    <w:p w:rsidR="0044030C" w:rsidRDefault="0044030C" w:rsidP="00273D52">
      <w:pPr>
        <w:ind w:firstLine="567"/>
        <w:jc w:val="both"/>
        <w:rPr>
          <w:b/>
          <w:sz w:val="26"/>
          <w:szCs w:val="26"/>
        </w:rPr>
      </w:pPr>
    </w:p>
    <w:p w:rsidR="00273D52" w:rsidRPr="003A09EF" w:rsidRDefault="0044030C" w:rsidP="00273D52">
      <w:pPr>
        <w:ind w:firstLine="567"/>
        <w:jc w:val="both"/>
        <w:rPr>
          <w:b/>
          <w:sz w:val="26"/>
          <w:szCs w:val="26"/>
        </w:rPr>
      </w:pPr>
      <w:r>
        <w:rPr>
          <w:b/>
          <w:sz w:val="26"/>
          <w:szCs w:val="26"/>
        </w:rPr>
        <w:lastRenderedPageBreak/>
        <w:t xml:space="preserve"> Оценка </w:t>
      </w:r>
      <w:r w:rsidR="00273D52" w:rsidRPr="003A09EF">
        <w:rPr>
          <w:b/>
          <w:sz w:val="26"/>
          <w:szCs w:val="26"/>
        </w:rPr>
        <w:t xml:space="preserve"> метапредметных и предметных результатов</w:t>
      </w:r>
    </w:p>
    <w:p w:rsidR="00273D52" w:rsidRPr="003A09EF" w:rsidRDefault="00273D52" w:rsidP="00273D52">
      <w:pPr>
        <w:ind w:firstLine="567"/>
        <w:jc w:val="both"/>
        <w:rPr>
          <w:b/>
          <w:sz w:val="26"/>
          <w:szCs w:val="26"/>
        </w:rPr>
      </w:pPr>
    </w:p>
    <w:p w:rsidR="00273D52" w:rsidRPr="003A09EF" w:rsidRDefault="00273D52" w:rsidP="00273D52">
      <w:pPr>
        <w:ind w:firstLine="567"/>
        <w:jc w:val="both"/>
        <w:rPr>
          <w:b/>
          <w:i/>
          <w:sz w:val="26"/>
          <w:szCs w:val="26"/>
        </w:rPr>
      </w:pPr>
      <w:r w:rsidRPr="003A09EF">
        <w:rPr>
          <w:b/>
          <w:i/>
          <w:sz w:val="26"/>
          <w:szCs w:val="26"/>
        </w:rPr>
        <w:t>Особенности оценки метапредметных результатов</w:t>
      </w:r>
    </w:p>
    <w:p w:rsidR="00273D52" w:rsidRPr="003A09EF" w:rsidRDefault="00273D52" w:rsidP="00273D52">
      <w:pPr>
        <w:ind w:firstLine="567"/>
        <w:jc w:val="both"/>
        <w:rPr>
          <w:sz w:val="26"/>
          <w:szCs w:val="26"/>
        </w:rPr>
      </w:pPr>
      <w:r w:rsidRPr="003A09EF">
        <w:rPr>
          <w:sz w:val="26"/>
          <w:szCs w:val="26"/>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273D52" w:rsidRPr="003A09EF" w:rsidRDefault="00273D52" w:rsidP="00273D52">
      <w:pPr>
        <w:ind w:firstLine="567"/>
        <w:jc w:val="both"/>
        <w:rPr>
          <w:sz w:val="26"/>
          <w:szCs w:val="26"/>
        </w:rPr>
      </w:pPr>
      <w:r w:rsidRPr="003A09EF">
        <w:rPr>
          <w:sz w:val="26"/>
          <w:szCs w:val="26"/>
        </w:rPr>
        <w:t>Формирование метапредметных результатов обеспечивается за счёт всех учебных предметов и внеурочной деятельности.</w:t>
      </w:r>
    </w:p>
    <w:p w:rsidR="00273D52" w:rsidRPr="003A09EF" w:rsidRDefault="00273D52" w:rsidP="00273D52">
      <w:pPr>
        <w:ind w:firstLine="567"/>
        <w:jc w:val="both"/>
        <w:rPr>
          <w:sz w:val="26"/>
          <w:szCs w:val="26"/>
        </w:rPr>
      </w:pPr>
      <w:r w:rsidRPr="003A09EF">
        <w:rPr>
          <w:sz w:val="26"/>
          <w:szCs w:val="26"/>
        </w:rPr>
        <w:t>Оценка метапредметных результатов проводится с целью определения сформированности:</w:t>
      </w:r>
    </w:p>
    <w:p w:rsidR="00273D52" w:rsidRPr="003A09EF" w:rsidRDefault="00273D52" w:rsidP="00273D52">
      <w:pPr>
        <w:pStyle w:val="a8"/>
        <w:numPr>
          <w:ilvl w:val="0"/>
          <w:numId w:val="2"/>
        </w:numPr>
        <w:tabs>
          <w:tab w:val="left" w:pos="142"/>
        </w:tabs>
        <w:ind w:left="0" w:hanging="11"/>
        <w:rPr>
          <w:sz w:val="26"/>
          <w:szCs w:val="26"/>
        </w:rPr>
      </w:pPr>
      <w:r w:rsidRPr="003A09EF">
        <w:rPr>
          <w:sz w:val="26"/>
          <w:szCs w:val="26"/>
        </w:rPr>
        <w:t xml:space="preserve"> универсальных учебных познавательных действий;</w:t>
      </w:r>
    </w:p>
    <w:p w:rsidR="00273D52" w:rsidRPr="003A09EF" w:rsidRDefault="00273D52" w:rsidP="00273D52">
      <w:pPr>
        <w:pStyle w:val="a8"/>
        <w:numPr>
          <w:ilvl w:val="0"/>
          <w:numId w:val="2"/>
        </w:numPr>
        <w:tabs>
          <w:tab w:val="left" w:pos="142"/>
        </w:tabs>
        <w:ind w:left="0" w:hanging="11"/>
        <w:rPr>
          <w:sz w:val="26"/>
          <w:szCs w:val="26"/>
        </w:rPr>
      </w:pPr>
      <w:r w:rsidRPr="003A09EF">
        <w:rPr>
          <w:sz w:val="26"/>
          <w:szCs w:val="26"/>
        </w:rPr>
        <w:t xml:space="preserve"> универсальных учебных коммуникативных действий;</w:t>
      </w:r>
    </w:p>
    <w:p w:rsidR="00273D52" w:rsidRPr="003A09EF" w:rsidRDefault="00273D52" w:rsidP="00273D52">
      <w:pPr>
        <w:pStyle w:val="a8"/>
        <w:numPr>
          <w:ilvl w:val="0"/>
          <w:numId w:val="2"/>
        </w:numPr>
        <w:tabs>
          <w:tab w:val="left" w:pos="142"/>
        </w:tabs>
        <w:ind w:left="0" w:hanging="11"/>
        <w:rPr>
          <w:sz w:val="26"/>
          <w:szCs w:val="26"/>
        </w:rPr>
      </w:pPr>
      <w:r w:rsidRPr="003A09EF">
        <w:rPr>
          <w:sz w:val="26"/>
          <w:szCs w:val="26"/>
        </w:rPr>
        <w:t xml:space="preserve"> универсальных учебных регулятивных действий.</w:t>
      </w:r>
    </w:p>
    <w:p w:rsidR="00273D52" w:rsidRPr="003A09EF" w:rsidRDefault="00273D52" w:rsidP="00273D52">
      <w:pPr>
        <w:ind w:firstLine="567"/>
        <w:jc w:val="both"/>
        <w:rPr>
          <w:sz w:val="26"/>
          <w:szCs w:val="26"/>
        </w:rPr>
      </w:pPr>
      <w:r w:rsidRPr="003A09EF">
        <w:rPr>
          <w:sz w:val="26"/>
          <w:szCs w:val="26"/>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273D52" w:rsidRPr="003A09EF" w:rsidRDefault="00273D52" w:rsidP="00273D52">
      <w:pPr>
        <w:tabs>
          <w:tab w:val="left" w:pos="142"/>
        </w:tabs>
        <w:jc w:val="both"/>
        <w:rPr>
          <w:sz w:val="26"/>
          <w:szCs w:val="26"/>
        </w:rPr>
      </w:pPr>
      <w:r w:rsidRPr="003A09EF">
        <w:rPr>
          <w:sz w:val="26"/>
          <w:szCs w:val="26"/>
        </w:rPr>
        <w:t>1) базовые логические действия:</w:t>
      </w:r>
    </w:p>
    <w:p w:rsidR="00273D52" w:rsidRPr="003A09EF" w:rsidRDefault="00273D52" w:rsidP="00273D52">
      <w:pPr>
        <w:tabs>
          <w:tab w:val="left" w:pos="142"/>
        </w:tabs>
        <w:jc w:val="both"/>
        <w:rPr>
          <w:sz w:val="26"/>
          <w:szCs w:val="26"/>
        </w:rPr>
      </w:pPr>
      <w:r w:rsidRPr="003A09EF">
        <w:rPr>
          <w:sz w:val="26"/>
          <w:szCs w:val="26"/>
        </w:rPr>
        <w:t>- сравнивать объекты, устанавливать основания для сравнения, устанавливать аналогии;</w:t>
      </w:r>
    </w:p>
    <w:p w:rsidR="00273D52" w:rsidRPr="003A09EF" w:rsidRDefault="00273D52" w:rsidP="00273D52">
      <w:pPr>
        <w:tabs>
          <w:tab w:val="left" w:pos="142"/>
        </w:tabs>
        <w:jc w:val="both"/>
        <w:rPr>
          <w:sz w:val="26"/>
          <w:szCs w:val="26"/>
        </w:rPr>
      </w:pPr>
      <w:r w:rsidRPr="003A09EF">
        <w:rPr>
          <w:sz w:val="26"/>
          <w:szCs w:val="26"/>
        </w:rPr>
        <w:t>- объединять части объекта (объекты) по определённому признаку;</w:t>
      </w:r>
    </w:p>
    <w:p w:rsidR="00273D52" w:rsidRPr="003A09EF" w:rsidRDefault="00273D52" w:rsidP="00273D52">
      <w:pPr>
        <w:tabs>
          <w:tab w:val="left" w:pos="142"/>
        </w:tabs>
        <w:jc w:val="both"/>
        <w:rPr>
          <w:sz w:val="26"/>
          <w:szCs w:val="26"/>
        </w:rPr>
      </w:pPr>
      <w:r w:rsidRPr="003A09EF">
        <w:rPr>
          <w:sz w:val="26"/>
          <w:szCs w:val="26"/>
        </w:rPr>
        <w:t>- определять существенный признак для классификации, классифицировать предложенные объекты;</w:t>
      </w:r>
    </w:p>
    <w:p w:rsidR="00273D52" w:rsidRPr="003A09EF" w:rsidRDefault="00273D52" w:rsidP="00273D52">
      <w:pPr>
        <w:tabs>
          <w:tab w:val="left" w:pos="142"/>
        </w:tabs>
        <w:jc w:val="both"/>
        <w:rPr>
          <w:sz w:val="26"/>
          <w:szCs w:val="26"/>
        </w:rPr>
      </w:pPr>
      <w:r w:rsidRPr="003A09EF">
        <w:rPr>
          <w:sz w:val="26"/>
          <w:szCs w:val="26"/>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73D52" w:rsidRPr="003A09EF" w:rsidRDefault="00273D52" w:rsidP="00273D52">
      <w:pPr>
        <w:tabs>
          <w:tab w:val="left" w:pos="142"/>
        </w:tabs>
        <w:jc w:val="both"/>
        <w:rPr>
          <w:sz w:val="26"/>
          <w:szCs w:val="26"/>
        </w:rPr>
      </w:pPr>
      <w:r w:rsidRPr="003A09EF">
        <w:rPr>
          <w:sz w:val="26"/>
          <w:szCs w:val="26"/>
        </w:rPr>
        <w:t xml:space="preserve"> - выявлять недостаток информации для решения учебной (практической) задачи на основе предложенного алгоритма;</w:t>
      </w:r>
    </w:p>
    <w:p w:rsidR="00273D52" w:rsidRPr="003A09EF" w:rsidRDefault="00273D52" w:rsidP="00273D52">
      <w:pPr>
        <w:tabs>
          <w:tab w:val="left" w:pos="142"/>
        </w:tabs>
        <w:jc w:val="both"/>
        <w:rPr>
          <w:sz w:val="26"/>
          <w:szCs w:val="26"/>
        </w:rPr>
      </w:pPr>
      <w:r w:rsidRPr="003A09EF">
        <w:rPr>
          <w:sz w:val="26"/>
          <w:szCs w:val="26"/>
        </w:rPr>
        <w:t>- устанавливать причинно-следственные связи в ситуациях, поддающихся непосредственному наблюдению или знакомых по опыту, делать выводы;</w:t>
      </w:r>
    </w:p>
    <w:p w:rsidR="00273D52" w:rsidRPr="003A09EF" w:rsidRDefault="00273D52" w:rsidP="00273D52">
      <w:pPr>
        <w:tabs>
          <w:tab w:val="left" w:pos="142"/>
        </w:tabs>
        <w:jc w:val="both"/>
        <w:rPr>
          <w:sz w:val="26"/>
          <w:szCs w:val="26"/>
        </w:rPr>
      </w:pPr>
      <w:r w:rsidRPr="003A09EF">
        <w:rPr>
          <w:sz w:val="26"/>
          <w:szCs w:val="26"/>
        </w:rPr>
        <w:t>2)  базовые исследовательские действия:</w:t>
      </w:r>
    </w:p>
    <w:p w:rsidR="00273D52" w:rsidRPr="003A09EF" w:rsidRDefault="00273D52" w:rsidP="00273D52">
      <w:pPr>
        <w:tabs>
          <w:tab w:val="left" w:pos="142"/>
        </w:tabs>
        <w:jc w:val="both"/>
        <w:rPr>
          <w:sz w:val="26"/>
          <w:szCs w:val="26"/>
        </w:rPr>
      </w:pPr>
      <w:r w:rsidRPr="003A09EF">
        <w:rPr>
          <w:sz w:val="26"/>
          <w:szCs w:val="26"/>
        </w:rPr>
        <w:t>- определять разрыв между реальным и желательным состоянием объекта (ситуации) на основе предложенных педагогическим работником вопросов;</w:t>
      </w:r>
    </w:p>
    <w:p w:rsidR="00273D52" w:rsidRPr="003A09EF" w:rsidRDefault="00273D52" w:rsidP="00273D52">
      <w:pPr>
        <w:tabs>
          <w:tab w:val="left" w:pos="142"/>
        </w:tabs>
        <w:jc w:val="both"/>
        <w:rPr>
          <w:sz w:val="26"/>
          <w:szCs w:val="26"/>
        </w:rPr>
      </w:pPr>
      <w:r w:rsidRPr="003A09EF">
        <w:rPr>
          <w:sz w:val="26"/>
          <w:szCs w:val="26"/>
        </w:rPr>
        <w:t>- с помощью педагогического работника формулировать цель, планировать изменения объекта, ситуации;</w:t>
      </w:r>
    </w:p>
    <w:p w:rsidR="00273D52" w:rsidRPr="003A09EF" w:rsidRDefault="00273D52" w:rsidP="00273D52">
      <w:pPr>
        <w:tabs>
          <w:tab w:val="left" w:pos="142"/>
        </w:tabs>
        <w:jc w:val="both"/>
        <w:rPr>
          <w:sz w:val="26"/>
          <w:szCs w:val="26"/>
        </w:rPr>
      </w:pPr>
      <w:r w:rsidRPr="003A09EF">
        <w:rPr>
          <w:sz w:val="26"/>
          <w:szCs w:val="26"/>
        </w:rPr>
        <w:t>- сравнивать несколько вариантов решения задачи, выбирать наиболее подходящий (на основе предложенных критериев);</w:t>
      </w:r>
    </w:p>
    <w:p w:rsidR="00273D52" w:rsidRPr="003A09EF" w:rsidRDefault="00273D52" w:rsidP="00273D52">
      <w:pPr>
        <w:tabs>
          <w:tab w:val="left" w:pos="142"/>
        </w:tabs>
        <w:jc w:val="both"/>
        <w:rPr>
          <w:sz w:val="26"/>
          <w:szCs w:val="26"/>
        </w:rPr>
      </w:pPr>
      <w:r w:rsidRPr="003A09EF">
        <w:rPr>
          <w:sz w:val="26"/>
          <w:szCs w:val="26"/>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73D52" w:rsidRPr="003A09EF" w:rsidRDefault="00273D52" w:rsidP="00273D52">
      <w:pPr>
        <w:tabs>
          <w:tab w:val="left" w:pos="142"/>
        </w:tabs>
        <w:jc w:val="both"/>
        <w:rPr>
          <w:sz w:val="26"/>
          <w:szCs w:val="26"/>
        </w:rPr>
      </w:pPr>
      <w:r w:rsidRPr="003A09EF">
        <w:rPr>
          <w:sz w:val="26"/>
          <w:szCs w:val="26"/>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73D52" w:rsidRPr="003A09EF" w:rsidRDefault="00273D52" w:rsidP="00273D52">
      <w:pPr>
        <w:tabs>
          <w:tab w:val="left" w:pos="142"/>
        </w:tabs>
        <w:jc w:val="both"/>
        <w:rPr>
          <w:sz w:val="26"/>
          <w:szCs w:val="26"/>
        </w:rPr>
      </w:pPr>
      <w:r w:rsidRPr="003A09EF">
        <w:rPr>
          <w:sz w:val="26"/>
          <w:szCs w:val="26"/>
        </w:rPr>
        <w:t>- прогнозировать возможное развитие процессов, событий и их последствия в аналогичных или сходных ситуациях;</w:t>
      </w:r>
    </w:p>
    <w:p w:rsidR="00273D52" w:rsidRPr="003A09EF" w:rsidRDefault="00273D52" w:rsidP="00273D52">
      <w:pPr>
        <w:tabs>
          <w:tab w:val="left" w:pos="142"/>
        </w:tabs>
        <w:jc w:val="both"/>
        <w:rPr>
          <w:sz w:val="26"/>
          <w:szCs w:val="26"/>
        </w:rPr>
      </w:pPr>
      <w:r w:rsidRPr="003A09EF">
        <w:rPr>
          <w:sz w:val="26"/>
          <w:szCs w:val="26"/>
        </w:rPr>
        <w:lastRenderedPageBreak/>
        <w:t>3) работа с информацией:</w:t>
      </w:r>
    </w:p>
    <w:p w:rsidR="00273D52" w:rsidRPr="003A09EF" w:rsidRDefault="00273D52" w:rsidP="00273D52">
      <w:pPr>
        <w:tabs>
          <w:tab w:val="left" w:pos="142"/>
        </w:tabs>
        <w:jc w:val="both"/>
        <w:rPr>
          <w:sz w:val="26"/>
          <w:szCs w:val="26"/>
        </w:rPr>
      </w:pPr>
      <w:r w:rsidRPr="003A09EF">
        <w:rPr>
          <w:sz w:val="26"/>
          <w:szCs w:val="26"/>
        </w:rPr>
        <w:t>- выбирать источник получения информации;</w:t>
      </w:r>
    </w:p>
    <w:p w:rsidR="00273D52" w:rsidRPr="003A09EF" w:rsidRDefault="00273D52" w:rsidP="00273D52">
      <w:pPr>
        <w:tabs>
          <w:tab w:val="left" w:pos="142"/>
        </w:tabs>
        <w:jc w:val="both"/>
        <w:rPr>
          <w:sz w:val="26"/>
          <w:szCs w:val="26"/>
        </w:rPr>
      </w:pPr>
      <w:r w:rsidRPr="003A09EF">
        <w:rPr>
          <w:sz w:val="26"/>
          <w:szCs w:val="26"/>
        </w:rPr>
        <w:t xml:space="preserve">- согласно заданному алгоритму находить в предложенном источнике информацию, представленную в явном виде; </w:t>
      </w:r>
    </w:p>
    <w:p w:rsidR="00273D52" w:rsidRPr="003A09EF" w:rsidRDefault="00273D52" w:rsidP="00273D52">
      <w:pPr>
        <w:tabs>
          <w:tab w:val="left" w:pos="142"/>
        </w:tabs>
        <w:jc w:val="both"/>
        <w:rPr>
          <w:sz w:val="26"/>
          <w:szCs w:val="26"/>
        </w:rPr>
      </w:pPr>
      <w:r w:rsidRPr="003A09EF">
        <w:rPr>
          <w:sz w:val="26"/>
          <w:szCs w:val="26"/>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73D52" w:rsidRPr="003A09EF" w:rsidRDefault="00273D52" w:rsidP="00273D52">
      <w:pPr>
        <w:tabs>
          <w:tab w:val="left" w:pos="142"/>
        </w:tabs>
        <w:jc w:val="both"/>
        <w:rPr>
          <w:sz w:val="26"/>
          <w:szCs w:val="26"/>
        </w:rPr>
      </w:pPr>
      <w:r w:rsidRPr="003A09EF">
        <w:rPr>
          <w:sz w:val="26"/>
          <w:szCs w:val="26"/>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273D52" w:rsidRPr="003A09EF" w:rsidRDefault="00273D52" w:rsidP="00273D52">
      <w:pPr>
        <w:tabs>
          <w:tab w:val="left" w:pos="142"/>
        </w:tabs>
        <w:jc w:val="both"/>
        <w:rPr>
          <w:sz w:val="26"/>
          <w:szCs w:val="26"/>
        </w:rPr>
      </w:pPr>
      <w:r w:rsidRPr="003A09EF">
        <w:rPr>
          <w:sz w:val="26"/>
          <w:szCs w:val="26"/>
        </w:rPr>
        <w:t xml:space="preserve">- анализировать и создавать текстовую, видео-, графическую, звуковую информацию в соответствии с учебной задачей; </w:t>
      </w:r>
    </w:p>
    <w:p w:rsidR="00273D52" w:rsidRPr="003A09EF" w:rsidRDefault="00273D52" w:rsidP="00273D52">
      <w:pPr>
        <w:tabs>
          <w:tab w:val="left" w:pos="142"/>
        </w:tabs>
        <w:jc w:val="both"/>
        <w:rPr>
          <w:sz w:val="26"/>
          <w:szCs w:val="26"/>
        </w:rPr>
      </w:pPr>
      <w:r w:rsidRPr="003A09EF">
        <w:rPr>
          <w:sz w:val="26"/>
          <w:szCs w:val="26"/>
        </w:rPr>
        <w:t>- самостоятельно создавать схемы, таблицы для представления информации.</w:t>
      </w:r>
    </w:p>
    <w:p w:rsidR="00273D52" w:rsidRPr="003A09EF" w:rsidRDefault="00273D52" w:rsidP="00273D52">
      <w:pPr>
        <w:tabs>
          <w:tab w:val="left" w:pos="142"/>
        </w:tabs>
        <w:ind w:firstLine="567"/>
        <w:jc w:val="both"/>
        <w:rPr>
          <w:sz w:val="26"/>
          <w:szCs w:val="26"/>
        </w:rPr>
      </w:pPr>
      <w:r w:rsidRPr="003A09EF">
        <w:rPr>
          <w:sz w:val="26"/>
          <w:szCs w:val="26"/>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273D52" w:rsidRPr="003A09EF" w:rsidRDefault="00273D52" w:rsidP="00273D52">
      <w:pPr>
        <w:tabs>
          <w:tab w:val="left" w:pos="142"/>
        </w:tabs>
        <w:jc w:val="both"/>
        <w:rPr>
          <w:sz w:val="26"/>
          <w:szCs w:val="26"/>
        </w:rPr>
      </w:pPr>
      <w:r w:rsidRPr="003A09EF">
        <w:rPr>
          <w:sz w:val="26"/>
          <w:szCs w:val="26"/>
        </w:rPr>
        <w:t>1) общение:</w:t>
      </w:r>
    </w:p>
    <w:p w:rsidR="00273D52" w:rsidRPr="003A09EF" w:rsidRDefault="00273D52" w:rsidP="00273D52">
      <w:pPr>
        <w:tabs>
          <w:tab w:val="left" w:pos="142"/>
        </w:tabs>
        <w:jc w:val="both"/>
        <w:rPr>
          <w:sz w:val="26"/>
          <w:szCs w:val="26"/>
        </w:rPr>
      </w:pPr>
      <w:r w:rsidRPr="003A09EF">
        <w:rPr>
          <w:sz w:val="26"/>
          <w:szCs w:val="26"/>
        </w:rPr>
        <w:t>-воспринимать и формулировать суждения, выражать эмоции в соответствии с целями и условиями общения в знакомой среде;</w:t>
      </w:r>
    </w:p>
    <w:p w:rsidR="00273D52" w:rsidRPr="003A09EF" w:rsidRDefault="00273D52" w:rsidP="00273D52">
      <w:pPr>
        <w:tabs>
          <w:tab w:val="left" w:pos="142"/>
        </w:tabs>
        <w:jc w:val="both"/>
        <w:rPr>
          <w:sz w:val="26"/>
          <w:szCs w:val="26"/>
        </w:rPr>
      </w:pPr>
      <w:r w:rsidRPr="003A09EF">
        <w:rPr>
          <w:sz w:val="26"/>
          <w:szCs w:val="26"/>
        </w:rPr>
        <w:t>-проявлять уважительное отношение к собеседнику, соблюдать правила ведения диалога и дискуссии;</w:t>
      </w:r>
    </w:p>
    <w:p w:rsidR="00273D52" w:rsidRPr="003A09EF" w:rsidRDefault="00273D52" w:rsidP="00273D52">
      <w:pPr>
        <w:tabs>
          <w:tab w:val="left" w:pos="142"/>
        </w:tabs>
        <w:jc w:val="both"/>
        <w:rPr>
          <w:sz w:val="26"/>
          <w:szCs w:val="26"/>
        </w:rPr>
      </w:pPr>
      <w:r w:rsidRPr="003A09EF">
        <w:rPr>
          <w:sz w:val="26"/>
          <w:szCs w:val="26"/>
        </w:rPr>
        <w:t>-признавать возможность существования разных точек зрения;</w:t>
      </w:r>
    </w:p>
    <w:p w:rsidR="00273D52" w:rsidRPr="003A09EF" w:rsidRDefault="00273D52" w:rsidP="00273D52">
      <w:pPr>
        <w:tabs>
          <w:tab w:val="left" w:pos="142"/>
        </w:tabs>
        <w:jc w:val="both"/>
        <w:rPr>
          <w:sz w:val="26"/>
          <w:szCs w:val="26"/>
        </w:rPr>
      </w:pPr>
      <w:r w:rsidRPr="003A09EF">
        <w:rPr>
          <w:sz w:val="26"/>
          <w:szCs w:val="26"/>
        </w:rPr>
        <w:t>- корректно и аргументированно высказывать своё мнение;</w:t>
      </w:r>
    </w:p>
    <w:p w:rsidR="00273D52" w:rsidRPr="003A09EF" w:rsidRDefault="00273D52" w:rsidP="00273D52">
      <w:pPr>
        <w:tabs>
          <w:tab w:val="left" w:pos="142"/>
        </w:tabs>
        <w:jc w:val="both"/>
        <w:rPr>
          <w:sz w:val="26"/>
          <w:szCs w:val="26"/>
        </w:rPr>
      </w:pPr>
      <w:r w:rsidRPr="003A09EF">
        <w:rPr>
          <w:sz w:val="26"/>
          <w:szCs w:val="26"/>
        </w:rPr>
        <w:t>- строить речевое высказывание в соответствии с поставленной задачей;</w:t>
      </w:r>
    </w:p>
    <w:p w:rsidR="00273D52" w:rsidRPr="003A09EF" w:rsidRDefault="00273D52" w:rsidP="00273D52">
      <w:pPr>
        <w:tabs>
          <w:tab w:val="left" w:pos="142"/>
        </w:tabs>
        <w:jc w:val="both"/>
        <w:rPr>
          <w:sz w:val="26"/>
          <w:szCs w:val="26"/>
        </w:rPr>
      </w:pPr>
      <w:r w:rsidRPr="003A09EF">
        <w:rPr>
          <w:sz w:val="26"/>
          <w:szCs w:val="26"/>
        </w:rPr>
        <w:t>- создавать устные и письменные тексты (описание, рассуждение, повествование);</w:t>
      </w:r>
    </w:p>
    <w:p w:rsidR="00273D52" w:rsidRPr="003A09EF" w:rsidRDefault="00273D52" w:rsidP="00273D52">
      <w:pPr>
        <w:tabs>
          <w:tab w:val="left" w:pos="142"/>
        </w:tabs>
        <w:jc w:val="both"/>
        <w:rPr>
          <w:sz w:val="26"/>
          <w:szCs w:val="26"/>
        </w:rPr>
      </w:pPr>
      <w:r w:rsidRPr="003A09EF">
        <w:rPr>
          <w:sz w:val="26"/>
          <w:szCs w:val="26"/>
        </w:rPr>
        <w:t>- готовить небольшие публичные выступления;</w:t>
      </w:r>
    </w:p>
    <w:p w:rsidR="00273D52" w:rsidRPr="003A09EF" w:rsidRDefault="00273D52" w:rsidP="00273D52">
      <w:pPr>
        <w:tabs>
          <w:tab w:val="left" w:pos="142"/>
        </w:tabs>
        <w:jc w:val="both"/>
        <w:rPr>
          <w:sz w:val="26"/>
          <w:szCs w:val="26"/>
        </w:rPr>
      </w:pPr>
      <w:r w:rsidRPr="003A09EF">
        <w:rPr>
          <w:sz w:val="26"/>
          <w:szCs w:val="26"/>
        </w:rPr>
        <w:t>- подбирать иллюстративный материал (рисунки, фото, плакаты) к тексту выступления;</w:t>
      </w:r>
    </w:p>
    <w:p w:rsidR="00273D52" w:rsidRPr="003A09EF" w:rsidRDefault="00273D52" w:rsidP="00273D52">
      <w:pPr>
        <w:tabs>
          <w:tab w:val="left" w:pos="142"/>
        </w:tabs>
        <w:jc w:val="both"/>
        <w:rPr>
          <w:sz w:val="26"/>
          <w:szCs w:val="26"/>
        </w:rPr>
      </w:pPr>
      <w:r w:rsidRPr="003A09EF">
        <w:rPr>
          <w:sz w:val="26"/>
          <w:szCs w:val="26"/>
        </w:rPr>
        <w:t>2)  совместная деятельность:</w:t>
      </w:r>
    </w:p>
    <w:p w:rsidR="00273D52" w:rsidRPr="003A09EF" w:rsidRDefault="00273D52" w:rsidP="00273D52">
      <w:pPr>
        <w:tabs>
          <w:tab w:val="left" w:pos="142"/>
        </w:tabs>
        <w:jc w:val="both"/>
        <w:rPr>
          <w:sz w:val="26"/>
          <w:szCs w:val="26"/>
        </w:rPr>
      </w:pPr>
      <w:r w:rsidRPr="003A09EF">
        <w:rPr>
          <w:sz w:val="26"/>
          <w:szCs w:val="26"/>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73D52" w:rsidRPr="003A09EF" w:rsidRDefault="00273D52" w:rsidP="00273D52">
      <w:pPr>
        <w:tabs>
          <w:tab w:val="left" w:pos="142"/>
        </w:tabs>
        <w:jc w:val="both"/>
        <w:rPr>
          <w:sz w:val="26"/>
          <w:szCs w:val="26"/>
        </w:rPr>
      </w:pPr>
      <w:r w:rsidRPr="003A09EF">
        <w:rPr>
          <w:sz w:val="26"/>
          <w:szCs w:val="26"/>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3D52" w:rsidRPr="003A09EF" w:rsidRDefault="00273D52" w:rsidP="00273D52">
      <w:pPr>
        <w:jc w:val="both"/>
        <w:rPr>
          <w:sz w:val="26"/>
          <w:szCs w:val="26"/>
        </w:rPr>
      </w:pPr>
      <w:r w:rsidRPr="003A09EF">
        <w:rPr>
          <w:sz w:val="26"/>
          <w:szCs w:val="26"/>
        </w:rPr>
        <w:t>- проявлять готовность руководить, выполнять поручения, подчиняться;</w:t>
      </w:r>
    </w:p>
    <w:p w:rsidR="00273D52" w:rsidRPr="003A09EF" w:rsidRDefault="00273D52" w:rsidP="00273D52">
      <w:pPr>
        <w:jc w:val="both"/>
        <w:rPr>
          <w:sz w:val="26"/>
          <w:szCs w:val="26"/>
        </w:rPr>
      </w:pPr>
      <w:r w:rsidRPr="003A09EF">
        <w:rPr>
          <w:sz w:val="26"/>
          <w:szCs w:val="26"/>
        </w:rPr>
        <w:t>- ответственно выполнять свою часть работы;</w:t>
      </w:r>
    </w:p>
    <w:p w:rsidR="00273D52" w:rsidRPr="003A09EF" w:rsidRDefault="00273D52" w:rsidP="00273D52">
      <w:pPr>
        <w:jc w:val="both"/>
        <w:rPr>
          <w:sz w:val="26"/>
          <w:szCs w:val="26"/>
        </w:rPr>
      </w:pPr>
      <w:r w:rsidRPr="003A09EF">
        <w:rPr>
          <w:sz w:val="26"/>
          <w:szCs w:val="26"/>
        </w:rPr>
        <w:t>- оценивать свой вклад в общий результат;</w:t>
      </w:r>
    </w:p>
    <w:p w:rsidR="00273D52" w:rsidRPr="003A09EF" w:rsidRDefault="00273D52" w:rsidP="00273D52">
      <w:pPr>
        <w:jc w:val="both"/>
        <w:rPr>
          <w:sz w:val="26"/>
          <w:szCs w:val="26"/>
        </w:rPr>
      </w:pPr>
      <w:r w:rsidRPr="003A09EF">
        <w:rPr>
          <w:sz w:val="26"/>
          <w:szCs w:val="26"/>
        </w:rPr>
        <w:t>- выполнять совместные проектные задания с опорой на предложенные образцы.</w:t>
      </w:r>
    </w:p>
    <w:p w:rsidR="00273D52" w:rsidRPr="003A09EF" w:rsidRDefault="00273D52" w:rsidP="00273D52">
      <w:pPr>
        <w:ind w:firstLine="567"/>
        <w:jc w:val="both"/>
        <w:rPr>
          <w:sz w:val="26"/>
          <w:szCs w:val="26"/>
        </w:rPr>
      </w:pPr>
      <w:r w:rsidRPr="003A09EF">
        <w:rPr>
          <w:sz w:val="26"/>
          <w:szCs w:val="26"/>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273D52" w:rsidRPr="003A09EF" w:rsidRDefault="00273D52" w:rsidP="00273D52">
      <w:pPr>
        <w:jc w:val="both"/>
        <w:rPr>
          <w:sz w:val="26"/>
          <w:szCs w:val="26"/>
        </w:rPr>
      </w:pPr>
      <w:r w:rsidRPr="003A09EF">
        <w:rPr>
          <w:sz w:val="26"/>
          <w:szCs w:val="26"/>
        </w:rPr>
        <w:t>1)самоорганизация:</w:t>
      </w:r>
    </w:p>
    <w:p w:rsidR="00273D52" w:rsidRPr="003A09EF" w:rsidRDefault="00273D52" w:rsidP="00273D52">
      <w:pPr>
        <w:jc w:val="both"/>
        <w:rPr>
          <w:sz w:val="26"/>
          <w:szCs w:val="26"/>
        </w:rPr>
      </w:pPr>
      <w:r w:rsidRPr="003A09EF">
        <w:rPr>
          <w:sz w:val="26"/>
          <w:szCs w:val="26"/>
        </w:rPr>
        <w:lastRenderedPageBreak/>
        <w:t>- планировать действия по решению учебной задачи для получения результата;</w:t>
      </w:r>
    </w:p>
    <w:p w:rsidR="00273D52" w:rsidRPr="003A09EF" w:rsidRDefault="00273D52" w:rsidP="00273D52">
      <w:pPr>
        <w:jc w:val="both"/>
        <w:rPr>
          <w:sz w:val="26"/>
          <w:szCs w:val="26"/>
        </w:rPr>
      </w:pPr>
      <w:r w:rsidRPr="003A09EF">
        <w:rPr>
          <w:sz w:val="26"/>
          <w:szCs w:val="26"/>
        </w:rPr>
        <w:t>- выстраивать последовательность выбранных действий;</w:t>
      </w:r>
    </w:p>
    <w:p w:rsidR="00273D52" w:rsidRPr="003A09EF" w:rsidRDefault="00273D52" w:rsidP="00273D52">
      <w:pPr>
        <w:jc w:val="both"/>
        <w:rPr>
          <w:sz w:val="26"/>
          <w:szCs w:val="26"/>
        </w:rPr>
      </w:pPr>
      <w:r w:rsidRPr="003A09EF">
        <w:rPr>
          <w:sz w:val="26"/>
          <w:szCs w:val="26"/>
        </w:rPr>
        <w:t>2) самоконтроль:</w:t>
      </w:r>
    </w:p>
    <w:p w:rsidR="00273D52" w:rsidRPr="003A09EF" w:rsidRDefault="00273D52" w:rsidP="00273D52">
      <w:pPr>
        <w:jc w:val="both"/>
        <w:rPr>
          <w:sz w:val="26"/>
          <w:szCs w:val="26"/>
        </w:rPr>
      </w:pPr>
      <w:r w:rsidRPr="003A09EF">
        <w:rPr>
          <w:sz w:val="26"/>
          <w:szCs w:val="26"/>
        </w:rPr>
        <w:t>- устанавливать причины успеха/неудач в учебной деятельности;</w:t>
      </w:r>
    </w:p>
    <w:p w:rsidR="00273D52" w:rsidRPr="003A09EF" w:rsidRDefault="00273D52" w:rsidP="00273D52">
      <w:pPr>
        <w:jc w:val="both"/>
        <w:rPr>
          <w:sz w:val="26"/>
          <w:szCs w:val="26"/>
        </w:rPr>
      </w:pPr>
      <w:r w:rsidRPr="003A09EF">
        <w:rPr>
          <w:sz w:val="26"/>
          <w:szCs w:val="26"/>
        </w:rPr>
        <w:t>- корректировать свои учебные действия для преодоления ошибок.</w:t>
      </w:r>
    </w:p>
    <w:p w:rsidR="00273D52" w:rsidRPr="003A09EF" w:rsidRDefault="00273D52" w:rsidP="00273D52">
      <w:pPr>
        <w:ind w:firstLine="567"/>
        <w:jc w:val="both"/>
        <w:rPr>
          <w:sz w:val="26"/>
          <w:szCs w:val="26"/>
        </w:rPr>
      </w:pPr>
      <w:r w:rsidRPr="003A09EF">
        <w:rPr>
          <w:sz w:val="26"/>
          <w:szCs w:val="26"/>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Pr>
          <w:sz w:val="26"/>
          <w:szCs w:val="26"/>
        </w:rPr>
        <w:t>МОБУ «Сузановская СОШ»</w:t>
      </w:r>
      <w:r w:rsidRPr="003A09EF">
        <w:rPr>
          <w:sz w:val="26"/>
          <w:szCs w:val="26"/>
        </w:rPr>
        <w:t xml:space="preserve"> в ходе внутришкольного мониторинга.</w:t>
      </w:r>
    </w:p>
    <w:p w:rsidR="00273D52" w:rsidRPr="003A09EF" w:rsidRDefault="00273D52" w:rsidP="00273D52">
      <w:pPr>
        <w:ind w:firstLine="567"/>
        <w:jc w:val="both"/>
        <w:rPr>
          <w:sz w:val="26"/>
          <w:szCs w:val="26"/>
        </w:rPr>
      </w:pPr>
      <w:r w:rsidRPr="003A09EF">
        <w:rPr>
          <w:sz w:val="26"/>
          <w:szCs w:val="26"/>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3A09EF">
        <w:rPr>
          <w:rStyle w:val="ae"/>
          <w:sz w:val="26"/>
          <w:szCs w:val="26"/>
        </w:rPr>
        <w:footnoteReference w:id="2"/>
      </w:r>
      <w:r w:rsidRPr="003A09EF">
        <w:rPr>
          <w:sz w:val="26"/>
          <w:szCs w:val="26"/>
        </w:rPr>
        <w:t>.</w:t>
      </w:r>
    </w:p>
    <w:p w:rsidR="00273D52" w:rsidRPr="003A09EF" w:rsidRDefault="00273D52" w:rsidP="00273D52">
      <w:pPr>
        <w:ind w:firstLine="567"/>
        <w:jc w:val="both"/>
        <w:rPr>
          <w:sz w:val="26"/>
          <w:szCs w:val="26"/>
        </w:rPr>
      </w:pPr>
      <w:r w:rsidRPr="003A09EF">
        <w:rPr>
          <w:sz w:val="26"/>
          <w:szCs w:val="26"/>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273D52" w:rsidRPr="003A09EF" w:rsidRDefault="00273D52" w:rsidP="00273D52">
      <w:pPr>
        <w:ind w:firstLine="567"/>
        <w:jc w:val="both"/>
        <w:rPr>
          <w:sz w:val="26"/>
          <w:szCs w:val="26"/>
        </w:rPr>
      </w:pPr>
    </w:p>
    <w:p w:rsidR="00273D52" w:rsidRPr="003A09EF" w:rsidRDefault="00273D52" w:rsidP="00273D52">
      <w:pPr>
        <w:ind w:firstLine="567"/>
        <w:jc w:val="both"/>
        <w:rPr>
          <w:b/>
          <w:i/>
          <w:sz w:val="26"/>
          <w:szCs w:val="26"/>
        </w:rPr>
      </w:pPr>
      <w:r w:rsidRPr="003A09EF">
        <w:rPr>
          <w:b/>
          <w:i/>
          <w:sz w:val="26"/>
          <w:szCs w:val="26"/>
        </w:rPr>
        <w:t>Особенности оценки предметных результатов</w:t>
      </w:r>
    </w:p>
    <w:p w:rsidR="00273D52" w:rsidRPr="003A09EF" w:rsidRDefault="00273D52" w:rsidP="00273D52">
      <w:pPr>
        <w:ind w:firstLine="567"/>
        <w:jc w:val="both"/>
        <w:rPr>
          <w:sz w:val="26"/>
          <w:szCs w:val="26"/>
        </w:rPr>
      </w:pPr>
      <w:r w:rsidRPr="003A09EF">
        <w:rPr>
          <w:sz w:val="26"/>
          <w:szCs w:val="26"/>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273D52" w:rsidRPr="003A09EF" w:rsidRDefault="00273D52" w:rsidP="00273D52">
      <w:pPr>
        <w:ind w:firstLine="567"/>
        <w:jc w:val="both"/>
        <w:rPr>
          <w:sz w:val="26"/>
          <w:szCs w:val="26"/>
        </w:rPr>
      </w:pPr>
      <w:r w:rsidRPr="003A09EF">
        <w:rPr>
          <w:sz w:val="26"/>
          <w:szCs w:val="26"/>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273D52" w:rsidRPr="003A09EF" w:rsidRDefault="00273D52" w:rsidP="00273D52">
      <w:pPr>
        <w:ind w:firstLine="567"/>
        <w:jc w:val="both"/>
        <w:rPr>
          <w:sz w:val="26"/>
          <w:szCs w:val="26"/>
        </w:rPr>
      </w:pPr>
      <w:r w:rsidRPr="003A09EF">
        <w:rPr>
          <w:sz w:val="26"/>
          <w:szCs w:val="26"/>
        </w:rPr>
        <w:t>Для оценки предметных результатов применяются следующие критерии: знание и понимание, применение, функциональность.</w:t>
      </w:r>
    </w:p>
    <w:p w:rsidR="00273D52" w:rsidRPr="003A09EF" w:rsidRDefault="00273D52" w:rsidP="00273D52">
      <w:pPr>
        <w:ind w:firstLine="567"/>
        <w:jc w:val="both"/>
        <w:rPr>
          <w:sz w:val="26"/>
          <w:szCs w:val="26"/>
        </w:rPr>
      </w:pPr>
      <w:r w:rsidRPr="003A09EF">
        <w:rPr>
          <w:sz w:val="26"/>
          <w:szCs w:val="26"/>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273D52" w:rsidRPr="003A09EF" w:rsidRDefault="00273D52" w:rsidP="00273D52">
      <w:pPr>
        <w:ind w:firstLine="567"/>
        <w:jc w:val="both"/>
        <w:rPr>
          <w:sz w:val="26"/>
          <w:szCs w:val="26"/>
        </w:rPr>
      </w:pPr>
      <w:r w:rsidRPr="003A09EF">
        <w:rPr>
          <w:sz w:val="26"/>
          <w:szCs w:val="26"/>
        </w:rPr>
        <w:t xml:space="preserve">Обобщённый критерий </w:t>
      </w:r>
      <w:r w:rsidRPr="003A09EF">
        <w:rPr>
          <w:b/>
          <w:i/>
          <w:sz w:val="26"/>
          <w:szCs w:val="26"/>
        </w:rPr>
        <w:t>«применение»</w:t>
      </w:r>
      <w:r w:rsidRPr="003A09EF">
        <w:rPr>
          <w:sz w:val="26"/>
          <w:szCs w:val="26"/>
        </w:rPr>
        <w:t xml:space="preserve"> включает:</w:t>
      </w:r>
    </w:p>
    <w:p w:rsidR="00273D52" w:rsidRPr="003A09EF" w:rsidRDefault="00273D52" w:rsidP="00273D52">
      <w:pPr>
        <w:ind w:firstLine="567"/>
        <w:jc w:val="both"/>
        <w:rPr>
          <w:sz w:val="26"/>
          <w:szCs w:val="26"/>
        </w:rPr>
      </w:pPr>
      <w:r w:rsidRPr="003A09EF">
        <w:rPr>
          <w:sz w:val="26"/>
          <w:szCs w:val="26"/>
        </w:rPr>
        <w:t xml:space="preserve">- использование изучаемого материала при решении учебных задач, различающихся сложностью предметного содержания, </w:t>
      </w:r>
      <w:r w:rsidRPr="003A09EF">
        <w:rPr>
          <w:sz w:val="26"/>
          <w:szCs w:val="26"/>
        </w:rPr>
        <w:lastRenderedPageBreak/>
        <w:t>сочетанием универсальных познавательных действий и операций, степенью проработанности в учебном процессе;</w:t>
      </w:r>
    </w:p>
    <w:p w:rsidR="00273D52" w:rsidRPr="003A09EF" w:rsidRDefault="00273D52" w:rsidP="00273D52">
      <w:pPr>
        <w:ind w:firstLine="567"/>
        <w:jc w:val="both"/>
        <w:rPr>
          <w:sz w:val="26"/>
          <w:szCs w:val="26"/>
        </w:rPr>
      </w:pPr>
      <w:r w:rsidRPr="003A09EF">
        <w:rPr>
          <w:sz w:val="26"/>
          <w:szCs w:val="26"/>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73D52" w:rsidRPr="003A09EF" w:rsidRDefault="00273D52" w:rsidP="00273D52">
      <w:pPr>
        <w:ind w:firstLine="567"/>
        <w:jc w:val="both"/>
        <w:rPr>
          <w:sz w:val="26"/>
          <w:szCs w:val="26"/>
        </w:rPr>
      </w:pPr>
      <w:r w:rsidRPr="003A09EF">
        <w:rPr>
          <w:sz w:val="26"/>
          <w:szCs w:val="26"/>
        </w:rPr>
        <w:t xml:space="preserve">Обобщённый критерий </w:t>
      </w:r>
      <w:r w:rsidRPr="003A09EF">
        <w:rPr>
          <w:b/>
          <w:i/>
          <w:sz w:val="26"/>
          <w:szCs w:val="26"/>
        </w:rPr>
        <w:t>«функциональность»</w:t>
      </w:r>
      <w:r w:rsidRPr="003A09EF">
        <w:rPr>
          <w:sz w:val="26"/>
          <w:szCs w:val="26"/>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73D52" w:rsidRPr="003A09EF" w:rsidRDefault="00273D52" w:rsidP="00273D52">
      <w:pPr>
        <w:ind w:firstLine="567"/>
        <w:jc w:val="both"/>
        <w:rPr>
          <w:sz w:val="26"/>
          <w:szCs w:val="26"/>
        </w:rPr>
      </w:pPr>
      <w:r w:rsidRPr="003A09EF">
        <w:rPr>
          <w:sz w:val="26"/>
          <w:szCs w:val="26"/>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МОБУ </w:t>
      </w:r>
      <w:r w:rsidR="00DC0F01">
        <w:rPr>
          <w:sz w:val="26"/>
          <w:szCs w:val="26"/>
        </w:rPr>
        <w:t>«Сузановская СОШ»</w:t>
      </w:r>
      <w:r w:rsidR="00DC0F01" w:rsidRPr="003A09EF">
        <w:rPr>
          <w:sz w:val="26"/>
          <w:szCs w:val="26"/>
        </w:rPr>
        <w:t xml:space="preserve"> </w:t>
      </w:r>
      <w:r w:rsidRPr="003A09EF">
        <w:rPr>
          <w:sz w:val="26"/>
          <w:szCs w:val="26"/>
        </w:rPr>
        <w:t>в ходе внутришкольного мониторинга.</w:t>
      </w:r>
    </w:p>
    <w:p w:rsidR="00273D52" w:rsidRPr="003A09EF" w:rsidRDefault="00273D52" w:rsidP="00273D52">
      <w:pPr>
        <w:ind w:firstLine="567"/>
        <w:jc w:val="both"/>
        <w:rPr>
          <w:sz w:val="26"/>
          <w:szCs w:val="26"/>
        </w:rPr>
      </w:pPr>
      <w:r w:rsidRPr="003A09EF">
        <w:rPr>
          <w:sz w:val="26"/>
          <w:szCs w:val="26"/>
        </w:rPr>
        <w:t>Особенности  оценки  по  отдельному  предмету  фиксируются в приложении к образовательной программе, которая утверждает</w:t>
      </w:r>
      <w:r w:rsidR="00DC0F01">
        <w:rPr>
          <w:sz w:val="26"/>
          <w:szCs w:val="26"/>
        </w:rPr>
        <w:t>ся педагогическим советом МОБУ «Сузановская СОШ»</w:t>
      </w:r>
      <w:r w:rsidRPr="003A09EF">
        <w:rPr>
          <w:sz w:val="26"/>
          <w:szCs w:val="26"/>
        </w:rPr>
        <w:t xml:space="preserve"> и доводится до сведения обучающихся и их родителей (законных представителей).</w:t>
      </w:r>
    </w:p>
    <w:p w:rsidR="00273D52" w:rsidRPr="003A09EF" w:rsidRDefault="00273D52" w:rsidP="00273D52">
      <w:pPr>
        <w:ind w:firstLine="567"/>
        <w:jc w:val="both"/>
        <w:rPr>
          <w:sz w:val="26"/>
          <w:szCs w:val="26"/>
        </w:rPr>
      </w:pPr>
      <w:r w:rsidRPr="003A09EF">
        <w:rPr>
          <w:sz w:val="26"/>
          <w:szCs w:val="26"/>
        </w:rPr>
        <w:t>Описание должно включать:</w:t>
      </w:r>
    </w:p>
    <w:p w:rsidR="00273D52" w:rsidRPr="003A09EF" w:rsidRDefault="00273D52" w:rsidP="00273D52">
      <w:pPr>
        <w:ind w:firstLine="567"/>
        <w:jc w:val="both"/>
        <w:rPr>
          <w:sz w:val="26"/>
          <w:szCs w:val="26"/>
        </w:rPr>
      </w:pPr>
      <w:r w:rsidRPr="003A09EF">
        <w:rPr>
          <w:sz w:val="26"/>
          <w:szCs w:val="26"/>
        </w:rPr>
        <w:t>- список итоговых планируемых результатов с указанием этапов их формирования и способов оценки (текущая/тематическая; устно/письменно/практика);</w:t>
      </w:r>
    </w:p>
    <w:p w:rsidR="00273D52" w:rsidRPr="003A09EF" w:rsidRDefault="00273D52" w:rsidP="00273D52">
      <w:pPr>
        <w:ind w:firstLine="567"/>
        <w:jc w:val="both"/>
        <w:rPr>
          <w:sz w:val="26"/>
          <w:szCs w:val="26"/>
        </w:rPr>
      </w:pPr>
      <w:r w:rsidRPr="003A09EF">
        <w:rPr>
          <w:sz w:val="26"/>
          <w:szCs w:val="26"/>
        </w:rPr>
        <w:t>- требования к выставлению отметок за промежуточную аттестацию;</w:t>
      </w:r>
    </w:p>
    <w:p w:rsidR="00273D52" w:rsidRPr="003A09EF" w:rsidRDefault="00273D52" w:rsidP="00273D52">
      <w:pPr>
        <w:ind w:firstLine="567"/>
        <w:jc w:val="both"/>
        <w:rPr>
          <w:sz w:val="26"/>
          <w:szCs w:val="26"/>
        </w:rPr>
      </w:pPr>
      <w:r w:rsidRPr="003A09EF">
        <w:rPr>
          <w:sz w:val="26"/>
          <w:szCs w:val="26"/>
        </w:rPr>
        <w:t>- график контрольных мероприятий.</w:t>
      </w:r>
    </w:p>
    <w:p w:rsidR="00273D52" w:rsidRPr="003A09EF" w:rsidRDefault="00273D52" w:rsidP="00273D52">
      <w:pPr>
        <w:ind w:firstLine="567"/>
        <w:jc w:val="both"/>
        <w:rPr>
          <w:sz w:val="26"/>
          <w:szCs w:val="26"/>
        </w:rPr>
      </w:pPr>
    </w:p>
    <w:p w:rsidR="00273D52" w:rsidRPr="003A09EF" w:rsidRDefault="00273D52" w:rsidP="00273D52">
      <w:pPr>
        <w:ind w:firstLine="567"/>
        <w:jc w:val="both"/>
        <w:rPr>
          <w:b/>
          <w:sz w:val="26"/>
          <w:szCs w:val="26"/>
        </w:rPr>
      </w:pPr>
      <w:r w:rsidRPr="003A09EF">
        <w:rPr>
          <w:b/>
          <w:sz w:val="26"/>
          <w:szCs w:val="26"/>
        </w:rPr>
        <w:t>Организация и содержание оценочных процедур</w:t>
      </w:r>
    </w:p>
    <w:p w:rsidR="00273D52" w:rsidRPr="003A09EF" w:rsidRDefault="00273D52" w:rsidP="00273D52">
      <w:pPr>
        <w:ind w:firstLine="567"/>
        <w:jc w:val="both"/>
        <w:rPr>
          <w:i/>
          <w:sz w:val="26"/>
          <w:szCs w:val="26"/>
          <w:u w:val="single"/>
        </w:rPr>
      </w:pPr>
    </w:p>
    <w:p w:rsidR="00273D52" w:rsidRPr="003A09EF" w:rsidRDefault="00273D52" w:rsidP="00273D52">
      <w:pPr>
        <w:ind w:firstLine="567"/>
        <w:jc w:val="both"/>
        <w:rPr>
          <w:sz w:val="26"/>
          <w:szCs w:val="26"/>
        </w:rPr>
      </w:pPr>
      <w:r w:rsidRPr="003A09EF">
        <w:rPr>
          <w:i/>
          <w:sz w:val="26"/>
          <w:szCs w:val="26"/>
          <w:u w:val="single"/>
        </w:rPr>
        <w:t>Стартовая педагогическая диагностика</w:t>
      </w:r>
      <w:r w:rsidRPr="003A09EF">
        <w:rPr>
          <w:sz w:val="26"/>
          <w:szCs w:val="26"/>
        </w:rPr>
        <w:t xml:space="preserve"> представляет собой процедуру оценки готовности к обучению на данном уровне образования. Проводится администрацией </w:t>
      </w:r>
      <w:r>
        <w:rPr>
          <w:sz w:val="26"/>
          <w:szCs w:val="26"/>
        </w:rPr>
        <w:t>МОБУ «Сузановская СОШ»</w:t>
      </w:r>
      <w:r w:rsidRPr="003A09EF">
        <w:rPr>
          <w:sz w:val="26"/>
          <w:szCs w:val="26"/>
        </w:rP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273D52" w:rsidRPr="003A09EF" w:rsidRDefault="00273D52" w:rsidP="00273D52">
      <w:pPr>
        <w:ind w:firstLine="567"/>
        <w:jc w:val="both"/>
        <w:rPr>
          <w:sz w:val="26"/>
          <w:szCs w:val="26"/>
        </w:rPr>
      </w:pPr>
      <w:r w:rsidRPr="003A09EF">
        <w:rPr>
          <w:sz w:val="26"/>
          <w:szCs w:val="26"/>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73D52" w:rsidRPr="003A09EF" w:rsidRDefault="00273D52" w:rsidP="00273D52">
      <w:pPr>
        <w:ind w:firstLine="567"/>
        <w:jc w:val="both"/>
        <w:rPr>
          <w:sz w:val="26"/>
          <w:szCs w:val="26"/>
        </w:rPr>
      </w:pPr>
      <w:r w:rsidRPr="003A09EF">
        <w:rPr>
          <w:sz w:val="26"/>
          <w:szCs w:val="26"/>
        </w:rPr>
        <w:t xml:space="preserve">  </w:t>
      </w:r>
      <w:r w:rsidRPr="003A09EF">
        <w:rPr>
          <w:i/>
          <w:sz w:val="26"/>
          <w:szCs w:val="26"/>
          <w:u w:val="single"/>
        </w:rPr>
        <w:t>Текущая оценка</w:t>
      </w:r>
      <w:r w:rsidRPr="003A09EF">
        <w:rPr>
          <w:sz w:val="26"/>
          <w:szCs w:val="26"/>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73D52" w:rsidRPr="003A09EF" w:rsidRDefault="00273D52" w:rsidP="00273D52">
      <w:pPr>
        <w:ind w:firstLine="567"/>
        <w:jc w:val="both"/>
        <w:rPr>
          <w:sz w:val="26"/>
          <w:szCs w:val="26"/>
        </w:rPr>
      </w:pPr>
      <w:r w:rsidRPr="003A09EF">
        <w:rPr>
          <w:sz w:val="26"/>
          <w:szCs w:val="26"/>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устные и письменные опросы, практические работы, творческие </w:t>
      </w:r>
      <w:r w:rsidRPr="003A09EF">
        <w:rPr>
          <w:sz w:val="26"/>
          <w:szCs w:val="26"/>
        </w:rPr>
        <w:lastRenderedPageBreak/>
        <w:t>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3A09EF">
        <w:rPr>
          <w:rStyle w:val="ae"/>
          <w:sz w:val="26"/>
          <w:szCs w:val="26"/>
        </w:rPr>
        <w:footnoteReference w:id="3"/>
      </w:r>
      <w:r w:rsidRPr="003A09EF">
        <w:rPr>
          <w:sz w:val="26"/>
          <w:szCs w:val="26"/>
        </w:rPr>
        <w:t>.</w:t>
      </w:r>
    </w:p>
    <w:p w:rsidR="00273D52" w:rsidRPr="003A09EF" w:rsidRDefault="00273D52" w:rsidP="00273D52">
      <w:pPr>
        <w:ind w:firstLine="567"/>
        <w:jc w:val="both"/>
        <w:rPr>
          <w:sz w:val="26"/>
          <w:szCs w:val="26"/>
        </w:rPr>
      </w:pPr>
      <w:r w:rsidRPr="003A09EF">
        <w:rPr>
          <w:sz w:val="26"/>
          <w:szCs w:val="26"/>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273D52" w:rsidRPr="003A09EF" w:rsidRDefault="00273D52" w:rsidP="00273D52">
      <w:pPr>
        <w:ind w:firstLine="567"/>
        <w:jc w:val="both"/>
        <w:rPr>
          <w:sz w:val="26"/>
          <w:szCs w:val="26"/>
        </w:rPr>
      </w:pPr>
      <w:r w:rsidRPr="003A09EF">
        <w:rPr>
          <w:sz w:val="26"/>
          <w:szCs w:val="26"/>
        </w:rPr>
        <w:t xml:space="preserve">По предметам, вводимым </w:t>
      </w:r>
      <w:r>
        <w:rPr>
          <w:sz w:val="26"/>
          <w:szCs w:val="26"/>
        </w:rPr>
        <w:t>МОБУ «Сузановская СОШ»</w:t>
      </w:r>
      <w:r w:rsidRPr="003A09EF">
        <w:rPr>
          <w:sz w:val="26"/>
          <w:szCs w:val="26"/>
        </w:rPr>
        <w:t xml:space="preserve"> самостоятельно, тематические планируемые результаты устанавливаются школой.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73D52" w:rsidRPr="003A09EF" w:rsidRDefault="00273D52" w:rsidP="00273D52">
      <w:pPr>
        <w:ind w:firstLine="567"/>
        <w:jc w:val="both"/>
        <w:rPr>
          <w:sz w:val="26"/>
          <w:szCs w:val="26"/>
        </w:rPr>
      </w:pPr>
      <w:r w:rsidRPr="003A09EF">
        <w:rPr>
          <w:sz w:val="26"/>
          <w:szCs w:val="26"/>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273D52" w:rsidRPr="003A09EF" w:rsidRDefault="00273D52" w:rsidP="00273D52">
      <w:pPr>
        <w:ind w:firstLine="567"/>
        <w:jc w:val="both"/>
        <w:rPr>
          <w:sz w:val="26"/>
          <w:szCs w:val="26"/>
        </w:rPr>
      </w:pPr>
      <w:r w:rsidRPr="003A09EF">
        <w:rPr>
          <w:sz w:val="26"/>
          <w:szCs w:val="26"/>
        </w:rPr>
        <w:t>Внутришкольный мониторинг представляет собой процедуры:</w:t>
      </w:r>
    </w:p>
    <w:p w:rsidR="00273D52" w:rsidRPr="003A09EF" w:rsidRDefault="00273D52" w:rsidP="00273D52">
      <w:pPr>
        <w:ind w:firstLine="567"/>
        <w:jc w:val="both"/>
        <w:rPr>
          <w:sz w:val="26"/>
          <w:szCs w:val="26"/>
        </w:rPr>
      </w:pPr>
      <w:r w:rsidRPr="003A09EF">
        <w:rPr>
          <w:sz w:val="26"/>
          <w:szCs w:val="26"/>
        </w:rPr>
        <w:t>-оценки уровня достижения предметных и метапредметных результатов;</w:t>
      </w:r>
    </w:p>
    <w:p w:rsidR="00273D52" w:rsidRPr="003A09EF" w:rsidRDefault="00273D52" w:rsidP="00273D52">
      <w:pPr>
        <w:ind w:firstLine="567"/>
        <w:jc w:val="both"/>
        <w:rPr>
          <w:sz w:val="26"/>
          <w:szCs w:val="26"/>
        </w:rPr>
      </w:pPr>
      <w:r w:rsidRPr="003A09EF">
        <w:rPr>
          <w:sz w:val="26"/>
          <w:szCs w:val="26"/>
        </w:rPr>
        <w:t>-оценки уровня функциональной грамотности;</w:t>
      </w:r>
    </w:p>
    <w:p w:rsidR="00273D52" w:rsidRPr="003A09EF" w:rsidRDefault="00273D52" w:rsidP="00273D52">
      <w:pPr>
        <w:ind w:firstLine="567"/>
        <w:jc w:val="both"/>
        <w:rPr>
          <w:sz w:val="26"/>
          <w:szCs w:val="26"/>
        </w:rPr>
      </w:pPr>
      <w:r w:rsidRPr="003A09EF">
        <w:rPr>
          <w:sz w:val="26"/>
          <w:szCs w:val="26"/>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273D52" w:rsidRPr="003A09EF" w:rsidRDefault="00273D52" w:rsidP="00273D52">
      <w:pPr>
        <w:ind w:firstLine="567"/>
        <w:jc w:val="both"/>
        <w:rPr>
          <w:sz w:val="26"/>
          <w:szCs w:val="26"/>
        </w:rPr>
      </w:pPr>
      <w:r w:rsidRPr="003A09EF">
        <w:rPr>
          <w:sz w:val="26"/>
          <w:szCs w:val="26"/>
        </w:rPr>
        <w:t xml:space="preserve">Содержание и периодичность внутришкольного мониторинга устанавливается решением педагогического совета. </w:t>
      </w:r>
      <w:r w:rsidRPr="003A09EF">
        <w:rPr>
          <w:sz w:val="26"/>
          <w:szCs w:val="26"/>
        </w:rPr>
        <w:lastRenderedPageBreak/>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73D52" w:rsidRPr="003A09EF" w:rsidRDefault="00273D52" w:rsidP="00273D52">
      <w:pPr>
        <w:ind w:firstLine="567"/>
        <w:jc w:val="both"/>
        <w:rPr>
          <w:sz w:val="26"/>
          <w:szCs w:val="26"/>
        </w:rPr>
      </w:pPr>
      <w:r w:rsidRPr="003A09EF">
        <w:rPr>
          <w:sz w:val="26"/>
          <w:szCs w:val="26"/>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p>
    <w:p w:rsidR="00273D52" w:rsidRPr="003A09EF" w:rsidRDefault="00273D52" w:rsidP="00273D52">
      <w:pPr>
        <w:ind w:firstLine="567"/>
        <w:jc w:val="both"/>
        <w:rPr>
          <w:sz w:val="26"/>
          <w:szCs w:val="26"/>
        </w:rPr>
      </w:pPr>
      <w:r w:rsidRPr="003A09EF">
        <w:rPr>
          <w:sz w:val="26"/>
          <w:szCs w:val="26"/>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273D52" w:rsidRPr="003A09EF" w:rsidRDefault="00273D52" w:rsidP="00273D52">
      <w:pPr>
        <w:ind w:firstLine="567"/>
        <w:jc w:val="both"/>
        <w:rPr>
          <w:sz w:val="26"/>
          <w:szCs w:val="26"/>
        </w:rPr>
      </w:pPr>
      <w:r w:rsidRPr="003A09EF">
        <w:rPr>
          <w:sz w:val="26"/>
          <w:szCs w:val="26"/>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273D52" w:rsidRPr="003A09EF" w:rsidRDefault="00273D52" w:rsidP="00273D52">
      <w:pPr>
        <w:ind w:firstLine="567"/>
        <w:jc w:val="both"/>
        <w:rPr>
          <w:sz w:val="26"/>
          <w:szCs w:val="26"/>
        </w:rPr>
      </w:pPr>
      <w:r w:rsidRPr="003A09EF">
        <w:rPr>
          <w:sz w:val="26"/>
          <w:szCs w:val="26"/>
        </w:rPr>
        <w:t>Характеристика готовится на основании:</w:t>
      </w:r>
    </w:p>
    <w:p w:rsidR="00273D52" w:rsidRPr="003A09EF" w:rsidRDefault="00273D52" w:rsidP="00273D52">
      <w:pPr>
        <w:ind w:firstLine="567"/>
        <w:jc w:val="both"/>
        <w:rPr>
          <w:sz w:val="26"/>
          <w:szCs w:val="26"/>
        </w:rPr>
      </w:pPr>
      <w:r w:rsidRPr="003A09EF">
        <w:rPr>
          <w:sz w:val="26"/>
          <w:szCs w:val="26"/>
        </w:rPr>
        <w:t>-объективных показателей образовательных достижений обучающегося на уровне начального общего образования;</w:t>
      </w:r>
    </w:p>
    <w:p w:rsidR="00273D52" w:rsidRPr="003A09EF" w:rsidRDefault="00273D52" w:rsidP="00273D52">
      <w:pPr>
        <w:ind w:firstLine="567"/>
        <w:jc w:val="both"/>
        <w:rPr>
          <w:sz w:val="26"/>
          <w:szCs w:val="26"/>
        </w:rPr>
      </w:pPr>
      <w:r w:rsidRPr="003A09EF">
        <w:rPr>
          <w:sz w:val="26"/>
          <w:szCs w:val="26"/>
        </w:rPr>
        <w:t>-портфолио выпускника;</w:t>
      </w:r>
    </w:p>
    <w:p w:rsidR="00273D52" w:rsidRPr="003A09EF" w:rsidRDefault="00273D52" w:rsidP="00273D52">
      <w:pPr>
        <w:ind w:firstLine="567"/>
        <w:jc w:val="both"/>
        <w:rPr>
          <w:sz w:val="26"/>
          <w:szCs w:val="26"/>
        </w:rPr>
      </w:pPr>
      <w:r w:rsidRPr="003A09EF">
        <w:rPr>
          <w:sz w:val="26"/>
          <w:szCs w:val="26"/>
        </w:rPr>
        <w:t>- 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273D52" w:rsidRPr="003A09EF" w:rsidRDefault="00273D52" w:rsidP="00273D52">
      <w:pPr>
        <w:ind w:firstLine="567"/>
        <w:jc w:val="both"/>
        <w:rPr>
          <w:sz w:val="26"/>
          <w:szCs w:val="26"/>
        </w:rPr>
      </w:pPr>
      <w:r w:rsidRPr="003A09EF">
        <w:rPr>
          <w:sz w:val="26"/>
          <w:szCs w:val="26"/>
        </w:rPr>
        <w:t>В характеристике выпускника:</w:t>
      </w:r>
    </w:p>
    <w:p w:rsidR="00273D52" w:rsidRPr="003A09EF" w:rsidRDefault="00273D52" w:rsidP="00273D52">
      <w:pPr>
        <w:ind w:firstLine="567"/>
        <w:jc w:val="both"/>
        <w:rPr>
          <w:sz w:val="26"/>
          <w:szCs w:val="26"/>
        </w:rPr>
      </w:pPr>
      <w:r w:rsidRPr="003A09EF">
        <w:rPr>
          <w:sz w:val="26"/>
          <w:szCs w:val="26"/>
        </w:rPr>
        <w:t>-отмечаются образовательные достижения обучающегося по достижению личностных, метапредметных и предметных результатов;</w:t>
      </w:r>
    </w:p>
    <w:p w:rsidR="00273D52" w:rsidRPr="003A09EF" w:rsidRDefault="00273D52" w:rsidP="00273D52">
      <w:pPr>
        <w:ind w:firstLine="567"/>
        <w:jc w:val="both"/>
        <w:rPr>
          <w:sz w:val="26"/>
          <w:szCs w:val="26"/>
        </w:rPr>
      </w:pPr>
      <w:r w:rsidRPr="003A09EF">
        <w:rPr>
          <w:sz w:val="26"/>
          <w:szCs w:val="26"/>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273D52" w:rsidRPr="003A09EF" w:rsidRDefault="00273D52" w:rsidP="00273D52">
      <w:pPr>
        <w:ind w:firstLine="567"/>
        <w:jc w:val="both"/>
        <w:rPr>
          <w:sz w:val="26"/>
          <w:szCs w:val="26"/>
        </w:rPr>
      </w:pPr>
      <w:r w:rsidRPr="003A09EF">
        <w:rPr>
          <w:sz w:val="26"/>
          <w:szCs w:val="26"/>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73D52" w:rsidRPr="003A09EF" w:rsidRDefault="00273D52" w:rsidP="00273D52">
      <w:pPr>
        <w:ind w:firstLine="567"/>
        <w:jc w:val="both"/>
        <w:rPr>
          <w:sz w:val="26"/>
          <w:szCs w:val="26"/>
        </w:rPr>
      </w:pPr>
    </w:p>
    <w:p w:rsidR="00273D52" w:rsidRPr="003A09EF" w:rsidRDefault="00273D52" w:rsidP="00DC0F01">
      <w:pPr>
        <w:jc w:val="both"/>
        <w:rPr>
          <w:sz w:val="26"/>
          <w:szCs w:val="26"/>
        </w:rPr>
      </w:pPr>
    </w:p>
    <w:p w:rsidR="00273D52" w:rsidRPr="003A09EF" w:rsidRDefault="00273D52" w:rsidP="00273D52">
      <w:pPr>
        <w:ind w:firstLine="567"/>
        <w:jc w:val="both"/>
        <w:rPr>
          <w:b/>
          <w:sz w:val="28"/>
          <w:szCs w:val="26"/>
        </w:rPr>
      </w:pPr>
    </w:p>
    <w:p w:rsidR="00273D52" w:rsidRPr="003A09EF" w:rsidRDefault="00273D52" w:rsidP="00273D52">
      <w:pPr>
        <w:ind w:firstLine="567"/>
        <w:jc w:val="both"/>
        <w:rPr>
          <w:b/>
          <w:sz w:val="28"/>
          <w:szCs w:val="26"/>
        </w:rPr>
      </w:pPr>
      <w:r w:rsidRPr="003A09EF">
        <w:rPr>
          <w:b/>
          <w:sz w:val="28"/>
          <w:szCs w:val="26"/>
        </w:rPr>
        <w:lastRenderedPageBreak/>
        <w:t>2. СОДЕРЖАТЕЛЬНЫЙ РАЗДЕЛ</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p>
    <w:p w:rsidR="00273D52" w:rsidRPr="003A09EF" w:rsidRDefault="00273D52" w:rsidP="00273D52">
      <w:pPr>
        <w:ind w:firstLine="567"/>
        <w:jc w:val="both"/>
        <w:rPr>
          <w:b/>
          <w:sz w:val="26"/>
          <w:szCs w:val="26"/>
        </w:rPr>
      </w:pPr>
      <w:r w:rsidRPr="003A09EF">
        <w:rPr>
          <w:b/>
          <w:sz w:val="26"/>
          <w:szCs w:val="26"/>
        </w:rPr>
        <w:t>2.1. Рабочие программы учебных предметов</w:t>
      </w:r>
      <w:r w:rsidR="0044030C">
        <w:rPr>
          <w:b/>
          <w:sz w:val="26"/>
          <w:szCs w:val="26"/>
        </w:rPr>
        <w:t>, курсов</w:t>
      </w:r>
      <w:r w:rsidR="003F15F8">
        <w:rPr>
          <w:b/>
          <w:sz w:val="26"/>
          <w:szCs w:val="26"/>
        </w:rPr>
        <w:t xml:space="preserve"> (в том числе внеурочной деятельности)</w:t>
      </w:r>
      <w:r w:rsidR="0044030C">
        <w:rPr>
          <w:b/>
          <w:sz w:val="26"/>
          <w:szCs w:val="26"/>
        </w:rPr>
        <w:t>, модулей</w:t>
      </w:r>
    </w:p>
    <w:p w:rsidR="00273D52" w:rsidRPr="003A09EF" w:rsidRDefault="00273D52" w:rsidP="00273D52">
      <w:pPr>
        <w:ind w:firstLine="567"/>
        <w:jc w:val="both"/>
        <w:rPr>
          <w:b/>
          <w:sz w:val="26"/>
          <w:szCs w:val="26"/>
        </w:rPr>
      </w:pPr>
    </w:p>
    <w:p w:rsidR="00273D52" w:rsidRPr="003A09EF" w:rsidRDefault="00273D52" w:rsidP="00273D52">
      <w:pPr>
        <w:ind w:firstLine="567"/>
        <w:jc w:val="both"/>
        <w:rPr>
          <w:sz w:val="26"/>
          <w:szCs w:val="26"/>
        </w:rPr>
      </w:pPr>
      <w:r w:rsidRPr="003A09EF">
        <w:rPr>
          <w:sz w:val="26"/>
          <w:szCs w:val="26"/>
        </w:rPr>
        <w:t xml:space="preserve">Все классы начального уровня образования  </w:t>
      </w:r>
      <w:r>
        <w:rPr>
          <w:sz w:val="26"/>
          <w:szCs w:val="26"/>
        </w:rPr>
        <w:t>МОБУ «Сузановская СОШ»</w:t>
      </w:r>
      <w:r w:rsidRPr="003A09EF">
        <w:rPr>
          <w:sz w:val="26"/>
          <w:szCs w:val="26"/>
        </w:rPr>
        <w:t xml:space="preserve">  учатся по УМК «Школа России»</w:t>
      </w:r>
    </w:p>
    <w:p w:rsidR="00273D52" w:rsidRPr="003A09EF" w:rsidRDefault="00273D52" w:rsidP="00273D52">
      <w:pPr>
        <w:ind w:firstLine="567"/>
        <w:jc w:val="both"/>
        <w:rPr>
          <w:sz w:val="26"/>
          <w:szCs w:val="26"/>
        </w:rPr>
      </w:pPr>
      <w:r w:rsidRPr="003A09EF">
        <w:rPr>
          <w:sz w:val="26"/>
          <w:szCs w:val="26"/>
        </w:rPr>
        <w:t>В соответствии с требованиями ФГОС предметное содержание, дидактическое и методическое обеспечение системы учебниками УМК «Школа России» способствует достижению предметных, метапредметных результатов освоения основной образовательной программы начального общего образования посредством формирования познавательных, регулятивных и коммуникативных универсальных учебных действий, составляющих основу умения учиться. УМК «Школа России» разработан в соответствии с современными идеями, теориями общепедагогического и конкретно-методического комплекса в целом, так и значение каждого предмета в отдельности. При этом в УМК «Школа России» бережно сохранены лучшие традиции российской школы, доказавших свою эффективность в образовании учащихся младшего школьного возраста</w:t>
      </w:r>
    </w:p>
    <w:p w:rsidR="00273D52" w:rsidRPr="003A09EF" w:rsidRDefault="00273D52" w:rsidP="00273D52">
      <w:pPr>
        <w:ind w:firstLine="567"/>
        <w:jc w:val="both"/>
        <w:rPr>
          <w:sz w:val="26"/>
          <w:szCs w:val="26"/>
        </w:rPr>
      </w:pPr>
    </w:p>
    <w:p w:rsidR="00273D52" w:rsidRPr="003A09EF" w:rsidRDefault="00273D52" w:rsidP="00273D52">
      <w:pPr>
        <w:ind w:firstLine="567"/>
        <w:jc w:val="both"/>
        <w:rPr>
          <w:b/>
          <w:sz w:val="26"/>
          <w:szCs w:val="26"/>
          <w:u w:val="single"/>
        </w:rPr>
      </w:pPr>
      <w:r w:rsidRPr="003A09EF">
        <w:rPr>
          <w:b/>
          <w:sz w:val="26"/>
          <w:szCs w:val="26"/>
          <w:u w:val="single"/>
        </w:rPr>
        <w:t>РУССКИЙ ЯЗЫК</w:t>
      </w:r>
    </w:p>
    <w:p w:rsidR="00273D52" w:rsidRPr="003A09EF" w:rsidRDefault="00273D52" w:rsidP="00273D52">
      <w:pPr>
        <w:ind w:firstLine="567"/>
        <w:jc w:val="both"/>
        <w:rPr>
          <w:sz w:val="26"/>
          <w:szCs w:val="26"/>
        </w:rPr>
      </w:pPr>
      <w:r w:rsidRPr="003A09EF">
        <w:rPr>
          <w:sz w:val="26"/>
          <w:szCs w:val="26"/>
        </w:rPr>
        <w:t>Программа по учебному предмету «Русский язык» (предметная область «Русский язык и литературное чтение») включает содержание обучения, планируемые результаты освоения программы учебного предмета, тематическое планирование.</w:t>
      </w:r>
    </w:p>
    <w:p w:rsidR="00273D52" w:rsidRPr="003A09EF" w:rsidRDefault="00273D52" w:rsidP="00273D52">
      <w:pPr>
        <w:ind w:firstLine="567"/>
        <w:jc w:val="both"/>
        <w:rPr>
          <w:sz w:val="26"/>
          <w:szCs w:val="26"/>
        </w:rPr>
      </w:pPr>
      <w:r w:rsidRPr="003A09EF">
        <w:rPr>
          <w:sz w:val="26"/>
          <w:szCs w:val="26"/>
        </w:rPr>
        <w:t>Общее число часов, отведённых на изучение «Русского языка», — 675 (5 часов в неделю в каждом классе): в 1 классе — 165 ч, во 2—4 классах — по 170 ч.</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b/>
          <w:sz w:val="26"/>
          <w:szCs w:val="26"/>
        </w:rPr>
      </w:pPr>
      <w:r w:rsidRPr="003A09EF">
        <w:rPr>
          <w:b/>
          <w:sz w:val="26"/>
          <w:szCs w:val="26"/>
        </w:rPr>
        <w:t>СОДЕРЖАНИЕ ОБУЧЕНИЯ</w:t>
      </w:r>
    </w:p>
    <w:p w:rsidR="00273D52" w:rsidRPr="003A09EF" w:rsidRDefault="00273D52" w:rsidP="00273D52">
      <w:pPr>
        <w:ind w:firstLine="567"/>
        <w:jc w:val="both"/>
        <w:rPr>
          <w:b/>
          <w:sz w:val="26"/>
          <w:szCs w:val="26"/>
        </w:rPr>
      </w:pPr>
    </w:p>
    <w:p w:rsidR="00273D52" w:rsidRPr="003A09EF" w:rsidRDefault="00273D52" w:rsidP="00273D52">
      <w:pPr>
        <w:ind w:firstLine="567"/>
        <w:jc w:val="both"/>
        <w:rPr>
          <w:b/>
          <w:i/>
          <w:sz w:val="26"/>
          <w:szCs w:val="26"/>
          <w:u w:val="single"/>
        </w:rPr>
      </w:pPr>
      <w:r w:rsidRPr="003A09EF">
        <w:rPr>
          <w:b/>
          <w:i/>
          <w:sz w:val="26"/>
          <w:szCs w:val="26"/>
          <w:u w:val="single"/>
        </w:rPr>
        <w:t>1 КЛАСС</w:t>
      </w:r>
    </w:p>
    <w:p w:rsidR="00273D52" w:rsidRPr="003A09EF" w:rsidRDefault="00273D52" w:rsidP="00273D52">
      <w:pPr>
        <w:ind w:firstLine="567"/>
        <w:jc w:val="both"/>
        <w:rPr>
          <w:sz w:val="26"/>
          <w:szCs w:val="26"/>
        </w:rPr>
      </w:pPr>
      <w:r w:rsidRPr="003A09EF">
        <w:rPr>
          <w:sz w:val="26"/>
          <w:szCs w:val="26"/>
        </w:rPr>
        <w:t>Обучение грамоте</w:t>
      </w:r>
      <w:r w:rsidRPr="003A09EF">
        <w:rPr>
          <w:rStyle w:val="ae"/>
          <w:sz w:val="26"/>
          <w:szCs w:val="26"/>
        </w:rPr>
        <w:footnoteReference w:id="4"/>
      </w:r>
    </w:p>
    <w:p w:rsidR="00273D52" w:rsidRPr="003A09EF" w:rsidRDefault="00273D52" w:rsidP="00273D52">
      <w:pPr>
        <w:ind w:firstLine="567"/>
        <w:jc w:val="both"/>
        <w:rPr>
          <w:sz w:val="26"/>
          <w:szCs w:val="26"/>
        </w:rPr>
      </w:pPr>
      <w:r w:rsidRPr="003A09EF">
        <w:rPr>
          <w:sz w:val="26"/>
          <w:szCs w:val="26"/>
        </w:rPr>
        <w:t>Развитие речи</w:t>
      </w:r>
    </w:p>
    <w:p w:rsidR="00273D52" w:rsidRPr="003A09EF" w:rsidRDefault="00273D52" w:rsidP="00273D52">
      <w:pPr>
        <w:ind w:firstLine="567"/>
        <w:jc w:val="both"/>
        <w:rPr>
          <w:sz w:val="26"/>
          <w:szCs w:val="26"/>
        </w:rPr>
      </w:pPr>
      <w:r w:rsidRPr="003A09EF">
        <w:rPr>
          <w:sz w:val="26"/>
          <w:szCs w:val="26"/>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273D52" w:rsidRPr="003A09EF" w:rsidRDefault="00273D52" w:rsidP="00273D52">
      <w:pPr>
        <w:ind w:firstLine="567"/>
        <w:jc w:val="both"/>
        <w:rPr>
          <w:sz w:val="26"/>
          <w:szCs w:val="26"/>
        </w:rPr>
      </w:pPr>
      <w:r w:rsidRPr="003A09EF">
        <w:rPr>
          <w:sz w:val="26"/>
          <w:szCs w:val="26"/>
        </w:rPr>
        <w:t>Понимание текста при его прослушивании и при самостоятельном чтении вслух.</w:t>
      </w:r>
    </w:p>
    <w:p w:rsidR="00273D52" w:rsidRPr="003A09EF" w:rsidRDefault="00273D52" w:rsidP="00273D52">
      <w:pPr>
        <w:ind w:firstLine="567"/>
        <w:jc w:val="both"/>
        <w:rPr>
          <w:sz w:val="26"/>
          <w:szCs w:val="26"/>
        </w:rPr>
      </w:pPr>
      <w:r w:rsidRPr="003A09EF">
        <w:rPr>
          <w:sz w:val="26"/>
          <w:szCs w:val="26"/>
        </w:rPr>
        <w:t>Слово и предложение</w:t>
      </w:r>
    </w:p>
    <w:p w:rsidR="00273D52" w:rsidRPr="003A09EF" w:rsidRDefault="00273D52" w:rsidP="00273D52">
      <w:pPr>
        <w:ind w:firstLine="567"/>
        <w:jc w:val="both"/>
        <w:rPr>
          <w:sz w:val="26"/>
          <w:szCs w:val="26"/>
        </w:rPr>
      </w:pPr>
      <w:r w:rsidRPr="003A09EF">
        <w:rPr>
          <w:sz w:val="26"/>
          <w:szCs w:val="26"/>
        </w:rPr>
        <w:lastRenderedPageBreak/>
        <w:t>Различение слова и предложения. Работа с предложением: выделение слов, изменение их порядка.</w:t>
      </w:r>
    </w:p>
    <w:p w:rsidR="00273D52" w:rsidRPr="003A09EF" w:rsidRDefault="00273D52" w:rsidP="00273D52">
      <w:pPr>
        <w:ind w:firstLine="567"/>
        <w:jc w:val="both"/>
        <w:rPr>
          <w:sz w:val="26"/>
          <w:szCs w:val="26"/>
        </w:rPr>
      </w:pPr>
      <w:r w:rsidRPr="003A09EF">
        <w:rPr>
          <w:sz w:val="26"/>
          <w:szCs w:val="26"/>
        </w:rPr>
        <w:t>Восприятие слова как объекта изучения, материала для анализа.</w:t>
      </w:r>
    </w:p>
    <w:p w:rsidR="00273D52" w:rsidRPr="003A09EF" w:rsidRDefault="00273D52" w:rsidP="00273D52">
      <w:pPr>
        <w:ind w:firstLine="567"/>
        <w:jc w:val="both"/>
        <w:rPr>
          <w:sz w:val="26"/>
          <w:szCs w:val="26"/>
        </w:rPr>
      </w:pPr>
      <w:r w:rsidRPr="003A09EF">
        <w:rPr>
          <w:sz w:val="26"/>
          <w:szCs w:val="26"/>
        </w:rPr>
        <w:t>Наблюдение над значением слова.</w:t>
      </w:r>
    </w:p>
    <w:p w:rsidR="00273D52" w:rsidRPr="003A09EF" w:rsidRDefault="00273D52" w:rsidP="00273D52">
      <w:pPr>
        <w:ind w:firstLine="567"/>
        <w:jc w:val="both"/>
        <w:rPr>
          <w:sz w:val="26"/>
          <w:szCs w:val="26"/>
        </w:rPr>
      </w:pPr>
      <w:r w:rsidRPr="003A09EF">
        <w:rPr>
          <w:sz w:val="26"/>
          <w:szCs w:val="26"/>
        </w:rPr>
        <w:t>Фонетика</w:t>
      </w:r>
    </w:p>
    <w:p w:rsidR="00273D52" w:rsidRPr="003A09EF" w:rsidRDefault="00273D52" w:rsidP="00273D52">
      <w:pPr>
        <w:ind w:firstLine="567"/>
        <w:jc w:val="both"/>
        <w:rPr>
          <w:sz w:val="26"/>
          <w:szCs w:val="26"/>
        </w:rPr>
      </w:pPr>
      <w:r w:rsidRPr="003A09EF">
        <w:rPr>
          <w:sz w:val="26"/>
          <w:szCs w:val="26"/>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273D52" w:rsidRPr="003A09EF" w:rsidRDefault="00273D52" w:rsidP="00273D52">
      <w:pPr>
        <w:ind w:firstLine="567"/>
        <w:jc w:val="both"/>
        <w:rPr>
          <w:sz w:val="26"/>
          <w:szCs w:val="26"/>
        </w:rPr>
      </w:pPr>
      <w:r w:rsidRPr="003A09EF">
        <w:rPr>
          <w:sz w:val="26"/>
          <w:szCs w:val="26"/>
        </w:rPr>
        <w:t>Различение гласных и согласных звуков, гласных ударных и безударных, согласных твёрдых и мягких, звонких и глухих.</w:t>
      </w:r>
    </w:p>
    <w:p w:rsidR="00273D52" w:rsidRPr="003A09EF" w:rsidRDefault="00273D52" w:rsidP="00273D52">
      <w:pPr>
        <w:ind w:firstLine="567"/>
        <w:jc w:val="both"/>
        <w:rPr>
          <w:sz w:val="26"/>
          <w:szCs w:val="26"/>
        </w:rPr>
      </w:pPr>
      <w:r w:rsidRPr="003A09EF">
        <w:rPr>
          <w:sz w:val="26"/>
          <w:szCs w:val="26"/>
        </w:rPr>
        <w:t>Определение места ударения.</w:t>
      </w:r>
    </w:p>
    <w:p w:rsidR="00273D52" w:rsidRPr="003A09EF" w:rsidRDefault="00273D52" w:rsidP="00273D52">
      <w:pPr>
        <w:ind w:firstLine="567"/>
        <w:jc w:val="both"/>
        <w:rPr>
          <w:sz w:val="26"/>
          <w:szCs w:val="26"/>
        </w:rPr>
      </w:pPr>
      <w:r w:rsidRPr="003A09EF">
        <w:rPr>
          <w:sz w:val="26"/>
          <w:szCs w:val="26"/>
        </w:rPr>
        <w:t>Слог как минимальная произносительная единица. Количество слогов в слове. Ударный слог.</w:t>
      </w:r>
    </w:p>
    <w:p w:rsidR="00273D52" w:rsidRPr="003A09EF" w:rsidRDefault="00273D52" w:rsidP="00273D52">
      <w:pPr>
        <w:ind w:firstLine="567"/>
        <w:jc w:val="both"/>
        <w:rPr>
          <w:sz w:val="26"/>
          <w:szCs w:val="26"/>
        </w:rPr>
      </w:pPr>
      <w:r w:rsidRPr="003A09EF">
        <w:rPr>
          <w:sz w:val="26"/>
          <w:szCs w:val="26"/>
        </w:rPr>
        <w:t>Графика</w:t>
      </w:r>
    </w:p>
    <w:p w:rsidR="00273D52" w:rsidRPr="003A09EF" w:rsidRDefault="00273D52" w:rsidP="00273D52">
      <w:pPr>
        <w:ind w:firstLine="567"/>
        <w:jc w:val="both"/>
        <w:rPr>
          <w:sz w:val="26"/>
          <w:szCs w:val="26"/>
        </w:rPr>
      </w:pPr>
      <w:r w:rsidRPr="003A09EF">
        <w:rPr>
          <w:sz w:val="26"/>
          <w:szCs w:val="26"/>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w:t>
      </w:r>
    </w:p>
    <w:p w:rsidR="00273D52" w:rsidRPr="003A09EF" w:rsidRDefault="00273D52" w:rsidP="00273D52">
      <w:pPr>
        <w:ind w:firstLine="567"/>
        <w:jc w:val="both"/>
        <w:rPr>
          <w:sz w:val="26"/>
          <w:szCs w:val="26"/>
        </w:rPr>
      </w:pPr>
      <w:r w:rsidRPr="003A09EF">
        <w:rPr>
          <w:sz w:val="26"/>
          <w:szCs w:val="26"/>
        </w:rPr>
        <w:t>Последовательность букв в русском алфавите.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Чтение</w:t>
      </w:r>
    </w:p>
    <w:p w:rsidR="00273D52" w:rsidRPr="003A09EF" w:rsidRDefault="00273D52" w:rsidP="00273D52">
      <w:pPr>
        <w:ind w:firstLine="567"/>
        <w:jc w:val="both"/>
        <w:rPr>
          <w:sz w:val="26"/>
          <w:szCs w:val="26"/>
        </w:rPr>
      </w:pPr>
      <w:r w:rsidRPr="003A09EF">
        <w:rPr>
          <w:sz w:val="26"/>
          <w:szCs w:val="26"/>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273D52" w:rsidRPr="003A09EF" w:rsidRDefault="00273D52" w:rsidP="00273D52">
      <w:pPr>
        <w:ind w:firstLine="567"/>
        <w:jc w:val="both"/>
        <w:rPr>
          <w:sz w:val="26"/>
          <w:szCs w:val="26"/>
        </w:rPr>
      </w:pPr>
      <w:r w:rsidRPr="003A09EF">
        <w:rPr>
          <w:sz w:val="26"/>
          <w:szCs w:val="26"/>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Письмо</w:t>
      </w:r>
    </w:p>
    <w:p w:rsidR="00273D52" w:rsidRPr="003A09EF" w:rsidRDefault="00273D52" w:rsidP="00273D52">
      <w:pPr>
        <w:ind w:firstLine="567"/>
        <w:jc w:val="both"/>
        <w:rPr>
          <w:sz w:val="26"/>
          <w:szCs w:val="26"/>
        </w:rPr>
      </w:pPr>
      <w:r w:rsidRPr="003A09EF">
        <w:rPr>
          <w:sz w:val="26"/>
          <w:szCs w:val="26"/>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73D52" w:rsidRPr="003A09EF" w:rsidRDefault="00273D52" w:rsidP="00273D52">
      <w:pPr>
        <w:ind w:firstLine="567"/>
        <w:jc w:val="both"/>
        <w:rPr>
          <w:sz w:val="26"/>
          <w:szCs w:val="26"/>
        </w:rPr>
      </w:pPr>
      <w:r w:rsidRPr="003A09EF">
        <w:rPr>
          <w:sz w:val="26"/>
          <w:szCs w:val="26"/>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73D52" w:rsidRPr="003A09EF" w:rsidRDefault="00273D52" w:rsidP="00273D52">
      <w:pPr>
        <w:ind w:firstLine="567"/>
        <w:jc w:val="both"/>
        <w:rPr>
          <w:sz w:val="26"/>
          <w:szCs w:val="26"/>
        </w:rPr>
      </w:pPr>
      <w:r w:rsidRPr="003A09EF">
        <w:rPr>
          <w:sz w:val="26"/>
          <w:szCs w:val="26"/>
        </w:rPr>
        <w:t>Функция небуквенных графических средств: пробела между словами, знака переноса.</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Орфография и пунктуация</w:t>
      </w:r>
    </w:p>
    <w:p w:rsidR="00273D52" w:rsidRPr="003A09EF" w:rsidRDefault="00273D52" w:rsidP="00273D52">
      <w:pPr>
        <w:ind w:firstLine="567"/>
        <w:jc w:val="both"/>
        <w:rPr>
          <w:sz w:val="26"/>
          <w:szCs w:val="26"/>
        </w:rPr>
      </w:pPr>
      <w:r w:rsidRPr="003A09EF">
        <w:rPr>
          <w:sz w:val="26"/>
          <w:szCs w:val="26"/>
        </w:rPr>
        <w:lastRenderedPageBreak/>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Систематический курс</w:t>
      </w:r>
    </w:p>
    <w:p w:rsidR="00273D52" w:rsidRPr="003A09EF" w:rsidRDefault="00273D52" w:rsidP="00273D52">
      <w:pPr>
        <w:ind w:firstLine="567"/>
        <w:jc w:val="both"/>
        <w:rPr>
          <w:sz w:val="26"/>
          <w:szCs w:val="26"/>
        </w:rPr>
      </w:pPr>
      <w:r w:rsidRPr="003A09EF">
        <w:rPr>
          <w:sz w:val="26"/>
          <w:szCs w:val="26"/>
        </w:rPr>
        <w:t>Общие сведения о языке</w:t>
      </w:r>
    </w:p>
    <w:p w:rsidR="00273D52" w:rsidRPr="003A09EF" w:rsidRDefault="00273D52" w:rsidP="00273D52">
      <w:pPr>
        <w:ind w:firstLine="567"/>
        <w:jc w:val="both"/>
        <w:rPr>
          <w:sz w:val="26"/>
          <w:szCs w:val="26"/>
        </w:rPr>
      </w:pPr>
      <w:r w:rsidRPr="003A09EF">
        <w:rPr>
          <w:sz w:val="26"/>
          <w:szCs w:val="26"/>
        </w:rPr>
        <w:t>Язык как основное средство человеческого общения. Цели и ситуации общения.</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Фонетика</w:t>
      </w:r>
    </w:p>
    <w:p w:rsidR="00273D52" w:rsidRPr="003A09EF" w:rsidRDefault="00273D52" w:rsidP="00273D52">
      <w:pPr>
        <w:ind w:firstLine="567"/>
        <w:jc w:val="both"/>
        <w:rPr>
          <w:sz w:val="26"/>
          <w:szCs w:val="26"/>
        </w:rPr>
      </w:pPr>
      <w:r w:rsidRPr="003A09EF">
        <w:rPr>
          <w:sz w:val="26"/>
          <w:szCs w:val="26"/>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273D52" w:rsidRPr="003A09EF" w:rsidRDefault="00273D52" w:rsidP="00273D52">
      <w:pPr>
        <w:ind w:firstLine="567"/>
        <w:jc w:val="both"/>
        <w:rPr>
          <w:sz w:val="26"/>
          <w:szCs w:val="26"/>
        </w:rPr>
      </w:pPr>
      <w:r w:rsidRPr="003A09EF">
        <w:rPr>
          <w:sz w:val="26"/>
          <w:szCs w:val="26"/>
        </w:rPr>
        <w:t>Слог. Количество слогов в слове. Ударный слог. Деление слов на слоги (простые случаи, без стечения согласных).</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Графика</w:t>
      </w:r>
    </w:p>
    <w:p w:rsidR="00273D52" w:rsidRPr="003A09EF" w:rsidRDefault="00273D52" w:rsidP="00273D52">
      <w:pPr>
        <w:ind w:firstLine="567"/>
        <w:jc w:val="both"/>
        <w:rPr>
          <w:sz w:val="26"/>
          <w:szCs w:val="26"/>
        </w:rPr>
      </w:pPr>
      <w:r w:rsidRPr="003A09EF">
        <w:rPr>
          <w:sz w:val="26"/>
          <w:szCs w:val="26"/>
        </w:rPr>
        <w:t>Звук и буква. Различение звуков и букв. Обозначение на письме твёрдости согласных звуков буквами а, о, у, ы, э; слова с буквой э. Обо- 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273D52" w:rsidRPr="003A09EF" w:rsidRDefault="00273D52" w:rsidP="00273D52">
      <w:pPr>
        <w:ind w:firstLine="567"/>
        <w:jc w:val="both"/>
        <w:rPr>
          <w:sz w:val="26"/>
          <w:szCs w:val="26"/>
        </w:rPr>
      </w:pPr>
      <w:r w:rsidRPr="003A09EF">
        <w:rPr>
          <w:sz w:val="26"/>
          <w:szCs w:val="26"/>
        </w:rPr>
        <w:t>Установление соотношения звукового и буквенного состава слова в словах типа стол, конь.</w:t>
      </w:r>
    </w:p>
    <w:p w:rsidR="00273D52" w:rsidRPr="003A09EF" w:rsidRDefault="00273D52" w:rsidP="00273D52">
      <w:pPr>
        <w:ind w:firstLine="567"/>
        <w:jc w:val="both"/>
        <w:rPr>
          <w:sz w:val="26"/>
          <w:szCs w:val="26"/>
        </w:rPr>
      </w:pPr>
      <w:r w:rsidRPr="003A09EF">
        <w:rPr>
          <w:sz w:val="26"/>
          <w:szCs w:val="26"/>
        </w:rPr>
        <w:t>Небуквенные графические средства: пробел между словами, знак переноса.</w:t>
      </w:r>
    </w:p>
    <w:p w:rsidR="00273D52" w:rsidRPr="003A09EF" w:rsidRDefault="00273D52" w:rsidP="00273D52">
      <w:pPr>
        <w:ind w:firstLine="567"/>
        <w:jc w:val="both"/>
        <w:rPr>
          <w:sz w:val="26"/>
          <w:szCs w:val="26"/>
        </w:rPr>
      </w:pPr>
      <w:r w:rsidRPr="003A09EF">
        <w:rPr>
          <w:sz w:val="26"/>
          <w:szCs w:val="26"/>
        </w:rPr>
        <w:t>Русский алфавит: правильное название букв, их последовательность.</w:t>
      </w:r>
    </w:p>
    <w:p w:rsidR="00273D52" w:rsidRPr="003A09EF" w:rsidRDefault="00273D52" w:rsidP="00273D52">
      <w:pPr>
        <w:ind w:firstLine="567"/>
        <w:jc w:val="both"/>
        <w:rPr>
          <w:sz w:val="26"/>
          <w:szCs w:val="26"/>
        </w:rPr>
      </w:pPr>
      <w:r w:rsidRPr="003A09EF">
        <w:rPr>
          <w:sz w:val="26"/>
          <w:szCs w:val="26"/>
        </w:rPr>
        <w:t>Использование алфавита для упорядочения списка слов.</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Орфоэпия</w:t>
      </w:r>
    </w:p>
    <w:p w:rsidR="00273D52" w:rsidRPr="003A09EF" w:rsidRDefault="00273D52" w:rsidP="00273D52">
      <w:pPr>
        <w:ind w:firstLine="567"/>
        <w:jc w:val="both"/>
        <w:rPr>
          <w:sz w:val="26"/>
          <w:szCs w:val="26"/>
        </w:rPr>
      </w:pPr>
      <w:r w:rsidRPr="003A09EF">
        <w:rPr>
          <w:sz w:val="26"/>
          <w:szCs w:val="26"/>
        </w:rPr>
        <w:t>Произношение звуков и сочетаний звуков, ударение в словах в соот- ветствии с нормами современного русского литературного языка (на ограниченном перечне слов, отрабатываемом в учебнике).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Лексика</w:t>
      </w:r>
    </w:p>
    <w:p w:rsidR="00273D52" w:rsidRPr="003A09EF" w:rsidRDefault="00273D52" w:rsidP="00273D52">
      <w:pPr>
        <w:ind w:firstLine="567"/>
        <w:jc w:val="both"/>
        <w:rPr>
          <w:sz w:val="26"/>
          <w:szCs w:val="26"/>
        </w:rPr>
      </w:pPr>
      <w:r w:rsidRPr="003A09EF">
        <w:rPr>
          <w:sz w:val="26"/>
          <w:szCs w:val="26"/>
        </w:rPr>
        <w:t>Слово как единица языка (ознакомление).</w:t>
      </w:r>
    </w:p>
    <w:p w:rsidR="00273D52" w:rsidRPr="003A09EF" w:rsidRDefault="00273D52" w:rsidP="00273D52">
      <w:pPr>
        <w:ind w:firstLine="567"/>
        <w:jc w:val="both"/>
        <w:rPr>
          <w:sz w:val="26"/>
          <w:szCs w:val="26"/>
        </w:rPr>
      </w:pPr>
      <w:r w:rsidRPr="003A09EF">
        <w:rPr>
          <w:sz w:val="26"/>
          <w:szCs w:val="26"/>
        </w:rPr>
        <w:t>Слово как название предмета, признака предмета, действия предмета (ознакомление).</w:t>
      </w:r>
    </w:p>
    <w:p w:rsidR="00273D52" w:rsidRPr="003A09EF" w:rsidRDefault="00273D52" w:rsidP="00273D52">
      <w:pPr>
        <w:ind w:firstLine="567"/>
        <w:jc w:val="both"/>
        <w:rPr>
          <w:sz w:val="26"/>
          <w:szCs w:val="26"/>
        </w:rPr>
      </w:pPr>
      <w:r w:rsidRPr="003A09EF">
        <w:rPr>
          <w:sz w:val="26"/>
          <w:szCs w:val="26"/>
        </w:rPr>
        <w:t>Выявление слов, значение которых требует уточнения.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Синтаксис</w:t>
      </w:r>
    </w:p>
    <w:p w:rsidR="00273D52" w:rsidRPr="003A09EF" w:rsidRDefault="00273D52" w:rsidP="00273D52">
      <w:pPr>
        <w:ind w:firstLine="567"/>
        <w:jc w:val="both"/>
        <w:rPr>
          <w:sz w:val="26"/>
          <w:szCs w:val="26"/>
        </w:rPr>
      </w:pPr>
      <w:r w:rsidRPr="003A09EF">
        <w:rPr>
          <w:sz w:val="26"/>
          <w:szCs w:val="26"/>
        </w:rPr>
        <w:lastRenderedPageBreak/>
        <w:t>Предложение как единица языка (ознакомление).</w:t>
      </w:r>
    </w:p>
    <w:p w:rsidR="00273D52" w:rsidRPr="003A09EF" w:rsidRDefault="00273D52" w:rsidP="00273D52">
      <w:pPr>
        <w:ind w:firstLine="567"/>
        <w:jc w:val="both"/>
        <w:rPr>
          <w:sz w:val="26"/>
          <w:szCs w:val="26"/>
        </w:rPr>
      </w:pPr>
      <w:r w:rsidRPr="003A09EF">
        <w:rPr>
          <w:sz w:val="26"/>
          <w:szCs w:val="26"/>
        </w:rPr>
        <w:t>Слово, предложение (наблюдение над сходством и различием). Установление связи слов в предложении при помощи смысловых вопросов.</w:t>
      </w:r>
    </w:p>
    <w:p w:rsidR="00273D52" w:rsidRPr="003A09EF" w:rsidRDefault="00273D52" w:rsidP="00273D52">
      <w:pPr>
        <w:ind w:firstLine="567"/>
        <w:jc w:val="both"/>
        <w:rPr>
          <w:sz w:val="26"/>
          <w:szCs w:val="26"/>
        </w:rPr>
      </w:pPr>
      <w:r w:rsidRPr="003A09EF">
        <w:rPr>
          <w:sz w:val="26"/>
          <w:szCs w:val="26"/>
        </w:rPr>
        <w:t>Восстановление деформированных предложений. Составление предложений из набора форм слов.</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Орфография и пунктуация</w:t>
      </w:r>
    </w:p>
    <w:p w:rsidR="00273D52" w:rsidRPr="003A09EF" w:rsidRDefault="00273D52" w:rsidP="00273D52">
      <w:pPr>
        <w:ind w:firstLine="567"/>
        <w:jc w:val="both"/>
        <w:rPr>
          <w:sz w:val="26"/>
          <w:szCs w:val="26"/>
        </w:rPr>
      </w:pPr>
      <w:r w:rsidRPr="003A09EF">
        <w:rPr>
          <w:sz w:val="26"/>
          <w:szCs w:val="26"/>
        </w:rPr>
        <w:t>Правила правописания и их применение:</w:t>
      </w:r>
    </w:p>
    <w:p w:rsidR="00273D52" w:rsidRPr="003A09EF" w:rsidRDefault="00273D52" w:rsidP="00273D52">
      <w:pPr>
        <w:pStyle w:val="a8"/>
        <w:numPr>
          <w:ilvl w:val="0"/>
          <w:numId w:val="3"/>
        </w:numPr>
        <w:tabs>
          <w:tab w:val="left" w:pos="284"/>
        </w:tabs>
        <w:ind w:left="0" w:hanging="11"/>
        <w:rPr>
          <w:sz w:val="26"/>
          <w:szCs w:val="26"/>
        </w:rPr>
      </w:pPr>
      <w:r w:rsidRPr="003A09EF">
        <w:rPr>
          <w:sz w:val="26"/>
          <w:szCs w:val="26"/>
        </w:rPr>
        <w:t xml:space="preserve">раздельное написание слов в предложении; </w:t>
      </w:r>
    </w:p>
    <w:p w:rsidR="00273D52" w:rsidRPr="003A09EF" w:rsidRDefault="00273D52" w:rsidP="00273D52">
      <w:pPr>
        <w:pStyle w:val="a8"/>
        <w:numPr>
          <w:ilvl w:val="0"/>
          <w:numId w:val="3"/>
        </w:numPr>
        <w:tabs>
          <w:tab w:val="left" w:pos="284"/>
        </w:tabs>
        <w:ind w:left="0" w:hanging="11"/>
        <w:rPr>
          <w:sz w:val="26"/>
          <w:szCs w:val="26"/>
        </w:rPr>
      </w:pPr>
      <w:r w:rsidRPr="003A09EF">
        <w:rPr>
          <w:sz w:val="26"/>
          <w:szCs w:val="26"/>
        </w:rPr>
        <w:t>прописная буква в начале предложения и в именах собственных: в именах и фамилиях людей, кличках животных;</w:t>
      </w:r>
    </w:p>
    <w:p w:rsidR="00273D52" w:rsidRPr="003A09EF" w:rsidRDefault="00273D52" w:rsidP="00273D52">
      <w:pPr>
        <w:pStyle w:val="a8"/>
        <w:numPr>
          <w:ilvl w:val="0"/>
          <w:numId w:val="3"/>
        </w:numPr>
        <w:tabs>
          <w:tab w:val="left" w:pos="284"/>
        </w:tabs>
        <w:ind w:left="0" w:hanging="11"/>
        <w:rPr>
          <w:sz w:val="26"/>
          <w:szCs w:val="26"/>
        </w:rPr>
      </w:pPr>
      <w:r w:rsidRPr="003A09EF">
        <w:rPr>
          <w:sz w:val="26"/>
          <w:szCs w:val="26"/>
        </w:rPr>
        <w:t>перенос слов (без учёта морфемного членения слова);</w:t>
      </w:r>
    </w:p>
    <w:p w:rsidR="00273D52" w:rsidRPr="003A09EF" w:rsidRDefault="00273D52" w:rsidP="00273D52">
      <w:pPr>
        <w:pStyle w:val="a8"/>
        <w:numPr>
          <w:ilvl w:val="0"/>
          <w:numId w:val="3"/>
        </w:numPr>
        <w:tabs>
          <w:tab w:val="left" w:pos="284"/>
        </w:tabs>
        <w:ind w:left="0" w:hanging="11"/>
        <w:rPr>
          <w:sz w:val="26"/>
          <w:szCs w:val="26"/>
        </w:rPr>
      </w:pPr>
      <w:r w:rsidRPr="003A09EF">
        <w:rPr>
          <w:sz w:val="26"/>
          <w:szCs w:val="26"/>
        </w:rPr>
        <w:t>гласные после шипящих в сочетаниях жи, ши (в положении под ударением), ча, ща, чу, щу;</w:t>
      </w:r>
    </w:p>
    <w:p w:rsidR="00273D52" w:rsidRPr="003A09EF" w:rsidRDefault="00273D52" w:rsidP="00273D52">
      <w:pPr>
        <w:pStyle w:val="a8"/>
        <w:numPr>
          <w:ilvl w:val="0"/>
          <w:numId w:val="3"/>
        </w:numPr>
        <w:tabs>
          <w:tab w:val="left" w:pos="284"/>
        </w:tabs>
        <w:ind w:left="0" w:hanging="11"/>
        <w:rPr>
          <w:sz w:val="26"/>
          <w:szCs w:val="26"/>
        </w:rPr>
      </w:pPr>
      <w:r w:rsidRPr="003A09EF">
        <w:rPr>
          <w:sz w:val="26"/>
          <w:szCs w:val="26"/>
        </w:rPr>
        <w:t>сочетания чк, чн;</w:t>
      </w:r>
    </w:p>
    <w:p w:rsidR="00273D52" w:rsidRPr="003A09EF" w:rsidRDefault="00273D52" w:rsidP="00273D52">
      <w:pPr>
        <w:pStyle w:val="a8"/>
        <w:numPr>
          <w:ilvl w:val="0"/>
          <w:numId w:val="3"/>
        </w:numPr>
        <w:tabs>
          <w:tab w:val="left" w:pos="284"/>
        </w:tabs>
        <w:ind w:left="0" w:hanging="11"/>
        <w:rPr>
          <w:sz w:val="26"/>
          <w:szCs w:val="26"/>
        </w:rPr>
      </w:pPr>
      <w:r w:rsidRPr="003A09EF">
        <w:rPr>
          <w:sz w:val="26"/>
          <w:szCs w:val="26"/>
        </w:rPr>
        <w:t>слова с непроверяемыми гласными и согласными (перечень слов в орфографическом словаре учебника);</w:t>
      </w:r>
    </w:p>
    <w:p w:rsidR="00273D52" w:rsidRPr="003A09EF" w:rsidRDefault="00273D52" w:rsidP="00273D52">
      <w:pPr>
        <w:pStyle w:val="a8"/>
        <w:numPr>
          <w:ilvl w:val="0"/>
          <w:numId w:val="3"/>
        </w:numPr>
        <w:tabs>
          <w:tab w:val="left" w:pos="284"/>
        </w:tabs>
        <w:ind w:left="0" w:hanging="11"/>
        <w:rPr>
          <w:sz w:val="26"/>
          <w:szCs w:val="26"/>
        </w:rPr>
      </w:pPr>
      <w:r w:rsidRPr="003A09EF">
        <w:rPr>
          <w:sz w:val="26"/>
          <w:szCs w:val="26"/>
        </w:rPr>
        <w:t>знаки препинания в конце предложения: точка, вопросительный и восклицательный знаки.</w:t>
      </w:r>
    </w:p>
    <w:p w:rsidR="00273D52" w:rsidRPr="003A09EF" w:rsidRDefault="00273D52" w:rsidP="00273D52">
      <w:pPr>
        <w:ind w:firstLine="567"/>
        <w:jc w:val="both"/>
        <w:rPr>
          <w:sz w:val="26"/>
          <w:szCs w:val="26"/>
        </w:rPr>
      </w:pPr>
      <w:r w:rsidRPr="003A09EF">
        <w:rPr>
          <w:sz w:val="26"/>
          <w:szCs w:val="26"/>
        </w:rPr>
        <w:t>Алгоритм списывания текста.</w:t>
      </w:r>
    </w:p>
    <w:p w:rsidR="00273D52" w:rsidRPr="003A09EF" w:rsidRDefault="00273D52" w:rsidP="00273D52">
      <w:pPr>
        <w:ind w:firstLine="567"/>
        <w:jc w:val="both"/>
        <w:rPr>
          <w:sz w:val="26"/>
          <w:szCs w:val="26"/>
        </w:rPr>
      </w:pPr>
      <w:r w:rsidRPr="003A09EF">
        <w:rPr>
          <w:sz w:val="26"/>
          <w:szCs w:val="26"/>
        </w:rPr>
        <w:t>Развитие речи</w:t>
      </w:r>
    </w:p>
    <w:p w:rsidR="00273D52" w:rsidRPr="003A09EF" w:rsidRDefault="00273D52" w:rsidP="00273D52">
      <w:pPr>
        <w:ind w:firstLine="567"/>
        <w:jc w:val="both"/>
        <w:rPr>
          <w:sz w:val="26"/>
          <w:szCs w:val="26"/>
        </w:rPr>
      </w:pPr>
      <w:r w:rsidRPr="003A09EF">
        <w:rPr>
          <w:sz w:val="26"/>
          <w:szCs w:val="26"/>
        </w:rPr>
        <w:t>Речь как основная форма общения между людьми. Текст как единица речи (ознакомление).</w:t>
      </w:r>
    </w:p>
    <w:p w:rsidR="00273D52" w:rsidRPr="003A09EF" w:rsidRDefault="00273D52" w:rsidP="00273D52">
      <w:pPr>
        <w:ind w:firstLine="567"/>
        <w:jc w:val="both"/>
        <w:rPr>
          <w:sz w:val="26"/>
          <w:szCs w:val="26"/>
        </w:rPr>
      </w:pPr>
      <w:r w:rsidRPr="003A09EF">
        <w:rPr>
          <w:sz w:val="26"/>
          <w:szCs w:val="26"/>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73D52" w:rsidRPr="003A09EF" w:rsidRDefault="00273D52" w:rsidP="00273D52">
      <w:pPr>
        <w:ind w:firstLine="567"/>
        <w:jc w:val="both"/>
        <w:rPr>
          <w:sz w:val="26"/>
          <w:szCs w:val="26"/>
        </w:rPr>
      </w:pPr>
      <w:r w:rsidRPr="003A09EF">
        <w:rPr>
          <w:sz w:val="26"/>
          <w:szCs w:val="26"/>
        </w:rPr>
        <w:t>Нормы речевого этикета в ситуациях учебного и бытового общения (приветствие, прощание, извинение, благодарность, обращение с просьбой).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Познавательные универсальные учебные действия:</w:t>
      </w:r>
    </w:p>
    <w:p w:rsidR="00273D52" w:rsidRPr="003A09EF" w:rsidRDefault="00273D52" w:rsidP="00273D52">
      <w:pPr>
        <w:ind w:firstLine="567"/>
        <w:jc w:val="both"/>
        <w:rPr>
          <w:sz w:val="26"/>
          <w:szCs w:val="26"/>
        </w:rPr>
      </w:pPr>
      <w:r w:rsidRPr="003A09EF">
        <w:rPr>
          <w:sz w:val="26"/>
          <w:szCs w:val="26"/>
        </w:rPr>
        <w:t>Базовые логические действия:</w:t>
      </w:r>
    </w:p>
    <w:p w:rsidR="00273D52" w:rsidRPr="003A09EF" w:rsidRDefault="00273D52" w:rsidP="00273D52">
      <w:pPr>
        <w:pStyle w:val="a8"/>
        <w:numPr>
          <w:ilvl w:val="0"/>
          <w:numId w:val="4"/>
        </w:numPr>
        <w:tabs>
          <w:tab w:val="left" w:pos="284"/>
        </w:tabs>
        <w:ind w:left="0" w:hanging="11"/>
        <w:rPr>
          <w:sz w:val="26"/>
          <w:szCs w:val="26"/>
        </w:rPr>
      </w:pPr>
      <w:r w:rsidRPr="003A09EF">
        <w:rPr>
          <w:sz w:val="26"/>
          <w:szCs w:val="26"/>
        </w:rPr>
        <w:t>сравнивать звуки в соответствии с учебной задачей;</w:t>
      </w:r>
    </w:p>
    <w:p w:rsidR="00273D52" w:rsidRPr="003A09EF" w:rsidRDefault="00273D52" w:rsidP="00273D52">
      <w:pPr>
        <w:pStyle w:val="a8"/>
        <w:numPr>
          <w:ilvl w:val="0"/>
          <w:numId w:val="4"/>
        </w:numPr>
        <w:tabs>
          <w:tab w:val="left" w:pos="284"/>
        </w:tabs>
        <w:ind w:left="0" w:hanging="11"/>
        <w:rPr>
          <w:sz w:val="26"/>
          <w:szCs w:val="26"/>
        </w:rPr>
      </w:pPr>
      <w:r w:rsidRPr="003A09EF">
        <w:rPr>
          <w:sz w:val="26"/>
          <w:szCs w:val="26"/>
        </w:rPr>
        <w:t>сравнивать звуковой и буквенный состав слова в соответствии с учебной задачей;</w:t>
      </w:r>
    </w:p>
    <w:p w:rsidR="00273D52" w:rsidRPr="003A09EF" w:rsidRDefault="00273D52" w:rsidP="00273D52">
      <w:pPr>
        <w:pStyle w:val="a8"/>
        <w:numPr>
          <w:ilvl w:val="0"/>
          <w:numId w:val="4"/>
        </w:numPr>
        <w:tabs>
          <w:tab w:val="left" w:pos="284"/>
        </w:tabs>
        <w:ind w:left="0" w:hanging="11"/>
        <w:rPr>
          <w:sz w:val="26"/>
          <w:szCs w:val="26"/>
        </w:rPr>
      </w:pPr>
      <w:r w:rsidRPr="003A09EF">
        <w:rPr>
          <w:sz w:val="26"/>
          <w:szCs w:val="26"/>
        </w:rPr>
        <w:t>устанавливать основания для сравнения звуков, слов (на основе образца);</w:t>
      </w:r>
    </w:p>
    <w:p w:rsidR="00273D52" w:rsidRPr="003A09EF" w:rsidRDefault="00273D52" w:rsidP="00273D52">
      <w:pPr>
        <w:pStyle w:val="a8"/>
        <w:numPr>
          <w:ilvl w:val="0"/>
          <w:numId w:val="4"/>
        </w:numPr>
        <w:tabs>
          <w:tab w:val="left" w:pos="284"/>
        </w:tabs>
        <w:ind w:left="0" w:hanging="11"/>
        <w:rPr>
          <w:sz w:val="26"/>
          <w:szCs w:val="26"/>
        </w:rPr>
      </w:pPr>
      <w:r w:rsidRPr="003A09EF">
        <w:rPr>
          <w:sz w:val="26"/>
          <w:szCs w:val="26"/>
        </w:rPr>
        <w:t>характеризовать звуки по заданным признакам; приводить при- меры гласных звуков; твёрдых согласных, мягких согласных, звонких согласных, глухих согласных звуков; слов с заданным звуком.</w:t>
      </w:r>
    </w:p>
    <w:p w:rsidR="00273D52" w:rsidRPr="003A09EF" w:rsidRDefault="00273D52" w:rsidP="00273D52">
      <w:pPr>
        <w:pStyle w:val="a8"/>
        <w:tabs>
          <w:tab w:val="left" w:pos="284"/>
        </w:tabs>
        <w:ind w:left="0" w:firstLine="0"/>
        <w:rPr>
          <w:sz w:val="26"/>
          <w:szCs w:val="26"/>
        </w:rPr>
      </w:pPr>
      <w:r w:rsidRPr="003A09EF">
        <w:rPr>
          <w:sz w:val="26"/>
          <w:szCs w:val="26"/>
        </w:rPr>
        <w:lastRenderedPageBreak/>
        <w:t xml:space="preserve">     Базовые исследовательские действия:</w:t>
      </w:r>
    </w:p>
    <w:p w:rsidR="00273D52" w:rsidRPr="003A09EF" w:rsidRDefault="00273D52" w:rsidP="00273D52">
      <w:pPr>
        <w:pStyle w:val="a8"/>
        <w:numPr>
          <w:ilvl w:val="0"/>
          <w:numId w:val="4"/>
        </w:numPr>
        <w:tabs>
          <w:tab w:val="left" w:pos="284"/>
        </w:tabs>
        <w:ind w:left="0" w:hanging="11"/>
        <w:rPr>
          <w:sz w:val="26"/>
          <w:szCs w:val="26"/>
        </w:rPr>
      </w:pPr>
      <w:r w:rsidRPr="003A09EF">
        <w:rPr>
          <w:sz w:val="26"/>
          <w:szCs w:val="26"/>
        </w:rPr>
        <w:t>проводить изменения звуковой модели по предложенному учи- телем правилу, подбирать слова к модели;</w:t>
      </w:r>
    </w:p>
    <w:p w:rsidR="00273D52" w:rsidRPr="003A09EF" w:rsidRDefault="00273D52" w:rsidP="00273D52">
      <w:pPr>
        <w:pStyle w:val="a8"/>
        <w:numPr>
          <w:ilvl w:val="0"/>
          <w:numId w:val="4"/>
        </w:numPr>
        <w:tabs>
          <w:tab w:val="left" w:pos="284"/>
        </w:tabs>
        <w:ind w:left="0" w:hanging="11"/>
        <w:rPr>
          <w:sz w:val="26"/>
          <w:szCs w:val="26"/>
        </w:rPr>
      </w:pPr>
      <w:r w:rsidRPr="003A09EF">
        <w:rPr>
          <w:sz w:val="26"/>
          <w:szCs w:val="26"/>
        </w:rPr>
        <w:t>формулировать выводы о соответствии звукового и буквенного состава слова;</w:t>
      </w:r>
    </w:p>
    <w:p w:rsidR="00273D52" w:rsidRPr="003A09EF" w:rsidRDefault="00273D52" w:rsidP="00273D52">
      <w:pPr>
        <w:tabs>
          <w:tab w:val="left" w:pos="284"/>
        </w:tabs>
        <w:ind w:hanging="11"/>
        <w:jc w:val="both"/>
        <w:rPr>
          <w:sz w:val="26"/>
          <w:szCs w:val="26"/>
        </w:rPr>
      </w:pPr>
    </w:p>
    <w:p w:rsidR="00273D52" w:rsidRPr="003A09EF" w:rsidRDefault="00273D52" w:rsidP="00273D52">
      <w:pPr>
        <w:pStyle w:val="a8"/>
        <w:numPr>
          <w:ilvl w:val="0"/>
          <w:numId w:val="4"/>
        </w:numPr>
        <w:tabs>
          <w:tab w:val="left" w:pos="284"/>
        </w:tabs>
        <w:ind w:left="0" w:hanging="11"/>
        <w:rPr>
          <w:sz w:val="26"/>
          <w:szCs w:val="26"/>
        </w:rPr>
      </w:pPr>
      <w:r w:rsidRPr="003A09EF">
        <w:rPr>
          <w:sz w:val="26"/>
          <w:szCs w:val="26"/>
        </w:rPr>
        <w:t>использовать алфавит для самостоятельного упорядочивания списка слов.</w:t>
      </w:r>
    </w:p>
    <w:p w:rsidR="00273D52" w:rsidRPr="003A09EF" w:rsidRDefault="00273D52" w:rsidP="00273D52">
      <w:pPr>
        <w:ind w:firstLine="567"/>
        <w:jc w:val="both"/>
        <w:rPr>
          <w:sz w:val="26"/>
          <w:szCs w:val="26"/>
        </w:rPr>
      </w:pPr>
      <w:r w:rsidRPr="003A09EF">
        <w:rPr>
          <w:sz w:val="26"/>
          <w:szCs w:val="26"/>
        </w:rPr>
        <w:t>Работа с информацией:</w:t>
      </w:r>
    </w:p>
    <w:p w:rsidR="00273D52" w:rsidRPr="003A09EF" w:rsidRDefault="00273D52" w:rsidP="00273D52">
      <w:pPr>
        <w:pStyle w:val="a8"/>
        <w:numPr>
          <w:ilvl w:val="0"/>
          <w:numId w:val="5"/>
        </w:numPr>
        <w:tabs>
          <w:tab w:val="left" w:pos="284"/>
        </w:tabs>
        <w:ind w:left="0" w:hanging="11"/>
        <w:rPr>
          <w:sz w:val="26"/>
          <w:szCs w:val="26"/>
        </w:rPr>
      </w:pPr>
      <w:r w:rsidRPr="003A09EF">
        <w:rPr>
          <w:sz w:val="26"/>
          <w:szCs w:val="26"/>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73D52" w:rsidRPr="003A09EF" w:rsidRDefault="00273D52" w:rsidP="00273D52">
      <w:pPr>
        <w:pStyle w:val="a8"/>
        <w:numPr>
          <w:ilvl w:val="0"/>
          <w:numId w:val="5"/>
        </w:numPr>
        <w:tabs>
          <w:tab w:val="left" w:pos="284"/>
        </w:tabs>
        <w:ind w:left="0" w:hanging="11"/>
        <w:rPr>
          <w:sz w:val="26"/>
          <w:szCs w:val="26"/>
        </w:rPr>
      </w:pPr>
      <w:r w:rsidRPr="003A09EF">
        <w:rPr>
          <w:sz w:val="26"/>
          <w:szCs w:val="26"/>
        </w:rPr>
        <w:t>анализировать графическую информацию — модели звукового состава слова;</w:t>
      </w:r>
    </w:p>
    <w:p w:rsidR="00273D52" w:rsidRPr="003A09EF" w:rsidRDefault="00273D52" w:rsidP="00273D52">
      <w:pPr>
        <w:pStyle w:val="a8"/>
        <w:numPr>
          <w:ilvl w:val="0"/>
          <w:numId w:val="5"/>
        </w:numPr>
        <w:tabs>
          <w:tab w:val="left" w:pos="284"/>
        </w:tabs>
        <w:ind w:left="0" w:hanging="11"/>
        <w:rPr>
          <w:sz w:val="26"/>
          <w:szCs w:val="26"/>
        </w:rPr>
      </w:pPr>
      <w:r w:rsidRPr="003A09EF">
        <w:rPr>
          <w:sz w:val="26"/>
          <w:szCs w:val="26"/>
        </w:rPr>
        <w:t>самостоятельно создавать модели звукового состава слова.</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Общение:</w:t>
      </w:r>
    </w:p>
    <w:p w:rsidR="00273D52" w:rsidRPr="003A09EF" w:rsidRDefault="00273D52" w:rsidP="00273D52">
      <w:pPr>
        <w:jc w:val="both"/>
        <w:rPr>
          <w:sz w:val="26"/>
          <w:szCs w:val="26"/>
        </w:rPr>
      </w:pPr>
      <w:r w:rsidRPr="003A09EF">
        <w:rPr>
          <w:sz w:val="26"/>
          <w:szCs w:val="26"/>
        </w:rPr>
        <w:t>-воспринимать суждения, выражать эмоции в соответствии с це- лями и условиями общения в знакомой среде;</w:t>
      </w:r>
    </w:p>
    <w:p w:rsidR="00273D52" w:rsidRPr="003A09EF" w:rsidRDefault="00273D52" w:rsidP="00273D52">
      <w:pPr>
        <w:jc w:val="both"/>
        <w:rPr>
          <w:sz w:val="26"/>
          <w:szCs w:val="26"/>
        </w:rPr>
      </w:pPr>
      <w:r w:rsidRPr="003A09EF">
        <w:rPr>
          <w:sz w:val="26"/>
          <w:szCs w:val="26"/>
        </w:rPr>
        <w:t>-проявлять уважительное отношение к собеседнику, соблюдать в процессе общения нормы речевого этикета; соблюдать правила ведения диалога;</w:t>
      </w:r>
    </w:p>
    <w:p w:rsidR="00273D52" w:rsidRPr="003A09EF" w:rsidRDefault="00273D52" w:rsidP="00273D52">
      <w:pPr>
        <w:jc w:val="both"/>
        <w:rPr>
          <w:sz w:val="26"/>
          <w:szCs w:val="26"/>
        </w:rPr>
      </w:pPr>
      <w:r w:rsidRPr="003A09EF">
        <w:rPr>
          <w:sz w:val="26"/>
          <w:szCs w:val="26"/>
        </w:rPr>
        <w:t>-воспринимать разные точки зрения;</w:t>
      </w:r>
    </w:p>
    <w:p w:rsidR="00273D52" w:rsidRPr="003A09EF" w:rsidRDefault="00273D52" w:rsidP="00273D52">
      <w:pPr>
        <w:jc w:val="both"/>
        <w:rPr>
          <w:sz w:val="26"/>
          <w:szCs w:val="26"/>
        </w:rPr>
      </w:pPr>
      <w:r w:rsidRPr="003A09EF">
        <w:rPr>
          <w:sz w:val="26"/>
          <w:szCs w:val="26"/>
        </w:rPr>
        <w:t>-в процессе учебного диалога отвечать на вопросы по изученному материалу;</w:t>
      </w:r>
    </w:p>
    <w:p w:rsidR="00273D52" w:rsidRPr="003A09EF" w:rsidRDefault="00273D52" w:rsidP="00273D52">
      <w:pPr>
        <w:jc w:val="both"/>
        <w:rPr>
          <w:sz w:val="26"/>
          <w:szCs w:val="26"/>
        </w:rPr>
      </w:pPr>
      <w:r w:rsidRPr="003A09EF">
        <w:rPr>
          <w:sz w:val="26"/>
          <w:szCs w:val="26"/>
        </w:rPr>
        <w:t>-строить устное речевое высказывание об обозначении звуков буквами; о звуковом и буквенном составе слова.</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Регулятивные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Самоорганизация:</w:t>
      </w:r>
    </w:p>
    <w:p w:rsidR="00273D52" w:rsidRPr="003A09EF" w:rsidRDefault="00273D52" w:rsidP="00273D52">
      <w:pPr>
        <w:jc w:val="both"/>
        <w:rPr>
          <w:sz w:val="26"/>
          <w:szCs w:val="26"/>
        </w:rPr>
      </w:pPr>
      <w:r w:rsidRPr="003A09EF">
        <w:rPr>
          <w:sz w:val="26"/>
          <w:szCs w:val="26"/>
        </w:rPr>
        <w:t>-выстраивать последовательность учебных операций при проведении звукового анализа слова;</w:t>
      </w:r>
    </w:p>
    <w:p w:rsidR="00273D52" w:rsidRPr="003A09EF" w:rsidRDefault="00273D52" w:rsidP="00273D52">
      <w:pPr>
        <w:jc w:val="both"/>
        <w:rPr>
          <w:sz w:val="26"/>
          <w:szCs w:val="26"/>
        </w:rPr>
      </w:pPr>
      <w:r w:rsidRPr="003A09EF">
        <w:rPr>
          <w:sz w:val="26"/>
          <w:szCs w:val="26"/>
        </w:rPr>
        <w:t>-выстраивать последовательность учебных операций при списывании;</w:t>
      </w:r>
    </w:p>
    <w:p w:rsidR="00273D52" w:rsidRPr="003A09EF" w:rsidRDefault="00273D52" w:rsidP="00273D52">
      <w:pPr>
        <w:jc w:val="both"/>
        <w:rPr>
          <w:sz w:val="26"/>
          <w:szCs w:val="26"/>
        </w:rPr>
      </w:pPr>
      <w:r w:rsidRPr="003A09EF">
        <w:rPr>
          <w:sz w:val="26"/>
          <w:szCs w:val="26"/>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273D52" w:rsidRPr="003A09EF" w:rsidRDefault="00273D52" w:rsidP="00273D52">
      <w:pPr>
        <w:jc w:val="both"/>
        <w:rPr>
          <w:sz w:val="26"/>
          <w:szCs w:val="26"/>
        </w:rPr>
      </w:pPr>
      <w:r w:rsidRPr="003A09EF">
        <w:rPr>
          <w:sz w:val="26"/>
          <w:szCs w:val="26"/>
        </w:rPr>
        <w:t>Самоконтроль:</w:t>
      </w:r>
    </w:p>
    <w:p w:rsidR="00273D52" w:rsidRPr="003A09EF" w:rsidRDefault="00273D52" w:rsidP="00273D52">
      <w:pPr>
        <w:jc w:val="both"/>
        <w:rPr>
          <w:sz w:val="26"/>
          <w:szCs w:val="26"/>
        </w:rPr>
      </w:pPr>
      <w:r w:rsidRPr="003A09EF">
        <w:rPr>
          <w:sz w:val="26"/>
          <w:szCs w:val="26"/>
        </w:rPr>
        <w:t>-находить указанную ошибку, допущенную при проведении звукового анализа, при письме под диктовку или списывании слов, предложений;</w:t>
      </w:r>
    </w:p>
    <w:p w:rsidR="00273D52" w:rsidRPr="003A09EF" w:rsidRDefault="00273D52" w:rsidP="00273D52">
      <w:pPr>
        <w:jc w:val="both"/>
        <w:rPr>
          <w:sz w:val="26"/>
          <w:szCs w:val="26"/>
        </w:rPr>
      </w:pPr>
      <w:r w:rsidRPr="003A09EF">
        <w:rPr>
          <w:sz w:val="26"/>
          <w:szCs w:val="26"/>
        </w:rPr>
        <w:t>-оценивать правильность написания букв, соединений букв, слов, предложений.</w:t>
      </w:r>
    </w:p>
    <w:p w:rsidR="00273D52" w:rsidRPr="003A09EF" w:rsidRDefault="00273D52" w:rsidP="00273D52">
      <w:pPr>
        <w:ind w:firstLine="567"/>
        <w:jc w:val="both"/>
        <w:rPr>
          <w:sz w:val="26"/>
          <w:szCs w:val="26"/>
        </w:rPr>
      </w:pPr>
      <w:r w:rsidRPr="003A09EF">
        <w:rPr>
          <w:sz w:val="26"/>
          <w:szCs w:val="26"/>
        </w:rPr>
        <w:t>Совместная деятельность:</w:t>
      </w:r>
    </w:p>
    <w:p w:rsidR="00273D52" w:rsidRPr="003A09EF" w:rsidRDefault="00273D52" w:rsidP="00273D52">
      <w:pPr>
        <w:jc w:val="both"/>
        <w:rPr>
          <w:sz w:val="26"/>
          <w:szCs w:val="26"/>
        </w:rPr>
      </w:pPr>
      <w:r w:rsidRPr="003A09EF">
        <w:rPr>
          <w:sz w:val="26"/>
          <w:szCs w:val="26"/>
        </w:rPr>
        <w:t xml:space="preserve">-принимать цель совместной деятельности, коллективно строить план действий по её достижению, распределять роли, </w:t>
      </w:r>
      <w:r w:rsidRPr="003A09EF">
        <w:rPr>
          <w:sz w:val="26"/>
          <w:szCs w:val="26"/>
        </w:rPr>
        <w:lastRenderedPageBreak/>
        <w:t>договариваться, учитывать интересы и мнения участников совместной работы;</w:t>
      </w:r>
    </w:p>
    <w:p w:rsidR="00273D52" w:rsidRPr="003A09EF" w:rsidRDefault="00273D52" w:rsidP="00273D52">
      <w:pPr>
        <w:jc w:val="both"/>
        <w:rPr>
          <w:sz w:val="26"/>
          <w:szCs w:val="26"/>
        </w:rPr>
      </w:pPr>
      <w:r w:rsidRPr="003A09EF">
        <w:rPr>
          <w:sz w:val="26"/>
          <w:szCs w:val="26"/>
        </w:rPr>
        <w:t>-ответственно выполнять свою часть работы.</w:t>
      </w:r>
    </w:p>
    <w:p w:rsidR="00273D52" w:rsidRPr="003A09EF" w:rsidRDefault="00273D52" w:rsidP="00273D52">
      <w:pPr>
        <w:ind w:firstLine="567"/>
        <w:jc w:val="both"/>
        <w:rPr>
          <w:b/>
          <w:i/>
          <w:sz w:val="26"/>
          <w:szCs w:val="26"/>
          <w:u w:val="single"/>
        </w:rPr>
      </w:pPr>
    </w:p>
    <w:p w:rsidR="00273D52" w:rsidRPr="003A09EF" w:rsidRDefault="00273D52" w:rsidP="00273D52">
      <w:pPr>
        <w:ind w:firstLine="567"/>
        <w:jc w:val="both"/>
        <w:rPr>
          <w:b/>
          <w:i/>
          <w:sz w:val="26"/>
          <w:szCs w:val="26"/>
          <w:u w:val="single"/>
        </w:rPr>
      </w:pPr>
      <w:r w:rsidRPr="003A09EF">
        <w:rPr>
          <w:b/>
          <w:i/>
          <w:sz w:val="26"/>
          <w:szCs w:val="26"/>
          <w:u w:val="single"/>
        </w:rPr>
        <w:t>2 КЛАСС</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Общие сведения о языке</w:t>
      </w:r>
    </w:p>
    <w:p w:rsidR="00273D52" w:rsidRPr="003A09EF" w:rsidRDefault="00273D52" w:rsidP="00273D52">
      <w:pPr>
        <w:ind w:firstLine="567"/>
        <w:jc w:val="both"/>
        <w:rPr>
          <w:sz w:val="26"/>
          <w:szCs w:val="26"/>
        </w:rPr>
      </w:pPr>
      <w:r w:rsidRPr="003A09EF">
        <w:rPr>
          <w:sz w:val="26"/>
          <w:szCs w:val="26"/>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73D52" w:rsidRPr="003A09EF" w:rsidRDefault="00273D52" w:rsidP="00273D52">
      <w:pPr>
        <w:ind w:firstLine="567"/>
        <w:jc w:val="both"/>
        <w:rPr>
          <w:sz w:val="26"/>
          <w:szCs w:val="26"/>
        </w:rPr>
      </w:pPr>
      <w:r w:rsidRPr="003A09EF">
        <w:rPr>
          <w:sz w:val="26"/>
          <w:szCs w:val="26"/>
        </w:rPr>
        <w:t>Фонетика и графика</w:t>
      </w:r>
    </w:p>
    <w:p w:rsidR="00273D52" w:rsidRPr="003A09EF" w:rsidRDefault="00273D52" w:rsidP="00273D52">
      <w:pPr>
        <w:ind w:firstLine="567"/>
        <w:jc w:val="both"/>
        <w:rPr>
          <w:sz w:val="26"/>
          <w:szCs w:val="26"/>
        </w:rPr>
      </w:pPr>
      <w:r w:rsidRPr="003A09EF">
        <w:rPr>
          <w:sz w:val="26"/>
          <w:szCs w:val="26"/>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 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273D52" w:rsidRPr="003A09EF" w:rsidRDefault="00273D52" w:rsidP="00273D52">
      <w:pPr>
        <w:ind w:firstLine="567"/>
        <w:jc w:val="both"/>
        <w:rPr>
          <w:sz w:val="26"/>
          <w:szCs w:val="26"/>
        </w:rPr>
      </w:pPr>
      <w:r w:rsidRPr="003A09EF">
        <w:rPr>
          <w:sz w:val="26"/>
          <w:szCs w:val="26"/>
        </w:rPr>
        <w:t>Парные и непарные по твёрдости — мягкости согласные звуки. Парные и непарные по звонкости — глухости согласные звуки.</w:t>
      </w:r>
    </w:p>
    <w:p w:rsidR="00273D52" w:rsidRPr="003A09EF" w:rsidRDefault="00273D52" w:rsidP="00273D52">
      <w:pPr>
        <w:ind w:firstLine="567"/>
        <w:jc w:val="both"/>
        <w:rPr>
          <w:sz w:val="26"/>
          <w:szCs w:val="26"/>
        </w:rPr>
      </w:pPr>
      <w:r w:rsidRPr="003A09EF">
        <w:rPr>
          <w:sz w:val="26"/>
          <w:szCs w:val="26"/>
        </w:rPr>
        <w:t>Качественная характеристика звука: гласный — согласный; гласный ударный — безударный; согласный твёрдый — мягкий, парный — не- парный; согласный звонкий — глухой, парный — непарный.</w:t>
      </w:r>
    </w:p>
    <w:p w:rsidR="00273D52" w:rsidRPr="003A09EF" w:rsidRDefault="00273D52" w:rsidP="00273D52">
      <w:pPr>
        <w:ind w:firstLine="567"/>
        <w:jc w:val="both"/>
        <w:rPr>
          <w:sz w:val="26"/>
          <w:szCs w:val="26"/>
        </w:rPr>
      </w:pPr>
      <w:r w:rsidRPr="003A09EF">
        <w:rPr>
          <w:sz w:val="26"/>
          <w:szCs w:val="26"/>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273D52" w:rsidRPr="003A09EF" w:rsidRDefault="00273D52" w:rsidP="00273D52">
      <w:pPr>
        <w:ind w:firstLine="567"/>
        <w:jc w:val="both"/>
        <w:rPr>
          <w:sz w:val="26"/>
          <w:szCs w:val="26"/>
        </w:rPr>
      </w:pPr>
      <w:r w:rsidRPr="003A09EF">
        <w:rPr>
          <w:sz w:val="26"/>
          <w:szCs w:val="26"/>
        </w:rPr>
        <w:t>Соотношение звукового и буквенного состава в словах с буквами е, ё, ю, я (в начале слова и после гласных).</w:t>
      </w:r>
    </w:p>
    <w:p w:rsidR="00273D52" w:rsidRPr="003A09EF" w:rsidRDefault="00273D52" w:rsidP="00273D52">
      <w:pPr>
        <w:ind w:firstLine="567"/>
        <w:jc w:val="both"/>
        <w:rPr>
          <w:sz w:val="26"/>
          <w:szCs w:val="26"/>
        </w:rPr>
      </w:pPr>
      <w:r w:rsidRPr="003A09EF">
        <w:rPr>
          <w:sz w:val="26"/>
          <w:szCs w:val="26"/>
        </w:rPr>
        <w:t>Деление слов на слоги (в том числе при стечении согласных). Использование знания алфавита при работе со словарями.</w:t>
      </w:r>
    </w:p>
    <w:p w:rsidR="00273D52" w:rsidRPr="003A09EF" w:rsidRDefault="00273D52" w:rsidP="00273D52">
      <w:pPr>
        <w:ind w:firstLine="567"/>
        <w:jc w:val="both"/>
        <w:rPr>
          <w:sz w:val="26"/>
          <w:szCs w:val="26"/>
        </w:rPr>
      </w:pPr>
      <w:r w:rsidRPr="003A09EF">
        <w:rPr>
          <w:sz w:val="26"/>
          <w:szCs w:val="26"/>
        </w:rPr>
        <w:t>Небуквенные графические средства: пробел между словами, знак п реноса, абзац (красная строка), пунктуационные знаки (в пределах изученного).</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Орфоэпия</w:t>
      </w:r>
    </w:p>
    <w:p w:rsidR="00273D52" w:rsidRPr="003A09EF" w:rsidRDefault="00273D52" w:rsidP="00273D52">
      <w:pPr>
        <w:ind w:firstLine="567"/>
        <w:jc w:val="both"/>
        <w:rPr>
          <w:sz w:val="26"/>
          <w:szCs w:val="26"/>
        </w:rPr>
      </w:pPr>
      <w:r w:rsidRPr="003A09EF">
        <w:rPr>
          <w:sz w:val="26"/>
          <w:szCs w:val="26"/>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Лексика</w:t>
      </w:r>
    </w:p>
    <w:p w:rsidR="00273D52" w:rsidRPr="003A09EF" w:rsidRDefault="00273D52" w:rsidP="00273D52">
      <w:pPr>
        <w:ind w:firstLine="567"/>
        <w:jc w:val="both"/>
        <w:rPr>
          <w:sz w:val="26"/>
          <w:szCs w:val="26"/>
        </w:rPr>
      </w:pPr>
      <w:r w:rsidRPr="003A09EF">
        <w:rPr>
          <w:sz w:val="26"/>
          <w:szCs w:val="26"/>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73D52" w:rsidRPr="003A09EF" w:rsidRDefault="00273D52" w:rsidP="00273D52">
      <w:pPr>
        <w:ind w:firstLine="567"/>
        <w:jc w:val="both"/>
        <w:rPr>
          <w:sz w:val="26"/>
          <w:szCs w:val="26"/>
        </w:rPr>
      </w:pPr>
      <w:r w:rsidRPr="003A09EF">
        <w:rPr>
          <w:sz w:val="26"/>
          <w:szCs w:val="26"/>
        </w:rPr>
        <w:t xml:space="preserve">Однозначные и многозначные слова (простые случаи, наблюдение). Наблюдение за использованием в речи синонимов, </w:t>
      </w:r>
      <w:r w:rsidRPr="003A09EF">
        <w:rPr>
          <w:sz w:val="26"/>
          <w:szCs w:val="26"/>
        </w:rPr>
        <w:lastRenderedPageBreak/>
        <w:t>антонимов.</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Состав слова (морфемика)</w:t>
      </w:r>
    </w:p>
    <w:p w:rsidR="00273D52" w:rsidRPr="003A09EF" w:rsidRDefault="00273D52" w:rsidP="00273D52">
      <w:pPr>
        <w:ind w:firstLine="567"/>
        <w:jc w:val="both"/>
        <w:rPr>
          <w:sz w:val="26"/>
          <w:szCs w:val="26"/>
        </w:rPr>
      </w:pPr>
      <w:r w:rsidRPr="003A09EF">
        <w:rPr>
          <w:sz w:val="26"/>
          <w:szCs w:val="26"/>
        </w:rPr>
        <w:t>Корень как обязательная часть слова. Однокоренные (родственные) слова. Признаки однокоренных (родственных) слов. Различение одно- коренных слов и синонимов, однокоренных слов и слов с омонимичными корнями. Выделение в словах корня (простые случаи).</w:t>
      </w:r>
    </w:p>
    <w:p w:rsidR="00273D52" w:rsidRPr="003A09EF" w:rsidRDefault="00273D52" w:rsidP="00273D52">
      <w:pPr>
        <w:ind w:firstLine="567"/>
        <w:jc w:val="both"/>
        <w:rPr>
          <w:sz w:val="26"/>
          <w:szCs w:val="26"/>
        </w:rPr>
      </w:pPr>
      <w:r w:rsidRPr="003A09EF">
        <w:rPr>
          <w:sz w:val="26"/>
          <w:szCs w:val="26"/>
        </w:rPr>
        <w:t>Окончание как изменяемая часть слова. Изменение формы слова с помощью окончания. Различение изменяемых и неизменяемых слов.</w:t>
      </w:r>
    </w:p>
    <w:p w:rsidR="00273D52" w:rsidRPr="003A09EF" w:rsidRDefault="00273D52" w:rsidP="00273D52">
      <w:pPr>
        <w:ind w:firstLine="567"/>
        <w:jc w:val="both"/>
        <w:rPr>
          <w:sz w:val="26"/>
          <w:szCs w:val="26"/>
        </w:rPr>
      </w:pPr>
      <w:r w:rsidRPr="003A09EF">
        <w:rPr>
          <w:sz w:val="26"/>
          <w:szCs w:val="26"/>
        </w:rPr>
        <w:t>Суффикс как часть слова (наблюдение). Приставка как часть слова (наблюдение).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Морфология</w:t>
      </w:r>
    </w:p>
    <w:p w:rsidR="00273D52" w:rsidRPr="003A09EF" w:rsidRDefault="00273D52" w:rsidP="00273D52">
      <w:pPr>
        <w:ind w:firstLine="567"/>
        <w:jc w:val="both"/>
        <w:rPr>
          <w:sz w:val="26"/>
          <w:szCs w:val="26"/>
        </w:rPr>
      </w:pPr>
      <w:r w:rsidRPr="003A09EF">
        <w:rPr>
          <w:sz w:val="26"/>
          <w:szCs w:val="26"/>
        </w:rPr>
        <w:t>Имя существительное (ознакомление): общее значение, вопросы («кто?», «что?»), употребление в речи.</w:t>
      </w:r>
    </w:p>
    <w:p w:rsidR="00273D52" w:rsidRPr="003A09EF" w:rsidRDefault="00273D52" w:rsidP="00273D52">
      <w:pPr>
        <w:ind w:firstLine="567"/>
        <w:jc w:val="both"/>
        <w:rPr>
          <w:sz w:val="26"/>
          <w:szCs w:val="26"/>
        </w:rPr>
      </w:pPr>
      <w:r w:rsidRPr="003A09EF">
        <w:rPr>
          <w:sz w:val="26"/>
          <w:szCs w:val="26"/>
        </w:rPr>
        <w:t>Глагол (ознакомление): общее значение, вопросы («что делать?», «что сделать?» и др.), употребление в речи.</w:t>
      </w:r>
    </w:p>
    <w:p w:rsidR="00273D52" w:rsidRPr="003A09EF" w:rsidRDefault="00273D52" w:rsidP="00273D52">
      <w:pPr>
        <w:ind w:firstLine="567"/>
        <w:jc w:val="both"/>
        <w:rPr>
          <w:sz w:val="26"/>
          <w:szCs w:val="26"/>
        </w:rPr>
      </w:pPr>
      <w:r w:rsidRPr="003A09EF">
        <w:rPr>
          <w:sz w:val="26"/>
          <w:szCs w:val="26"/>
        </w:rPr>
        <w:t>Имя прилагательное (ознакомление): общее значение, вопросы («какой?», «какая?», «какое?», «какие?»), употребление в речи.</w:t>
      </w:r>
    </w:p>
    <w:p w:rsidR="00273D52" w:rsidRPr="003A09EF" w:rsidRDefault="00273D52" w:rsidP="00273D52">
      <w:pPr>
        <w:ind w:firstLine="567"/>
        <w:jc w:val="both"/>
        <w:rPr>
          <w:sz w:val="26"/>
          <w:szCs w:val="26"/>
        </w:rPr>
      </w:pPr>
      <w:r w:rsidRPr="003A09EF">
        <w:rPr>
          <w:sz w:val="26"/>
          <w:szCs w:val="26"/>
        </w:rPr>
        <w:t>Предлог. Отличие предлогов от приставок. Наиболее распространённые предлоги: в, на, из, без, над, до, у, о, об и др.</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Синтаксис</w:t>
      </w:r>
    </w:p>
    <w:p w:rsidR="00273D52" w:rsidRPr="003A09EF" w:rsidRDefault="00273D52" w:rsidP="00273D52">
      <w:pPr>
        <w:ind w:firstLine="567"/>
        <w:jc w:val="both"/>
        <w:rPr>
          <w:sz w:val="26"/>
          <w:szCs w:val="26"/>
        </w:rPr>
      </w:pPr>
      <w:r w:rsidRPr="003A09EF">
        <w:rPr>
          <w:sz w:val="26"/>
          <w:szCs w:val="26"/>
        </w:rPr>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w:t>
      </w:r>
    </w:p>
    <w:p w:rsidR="00273D52" w:rsidRPr="003A09EF" w:rsidRDefault="00273D52" w:rsidP="00273D52">
      <w:pPr>
        <w:ind w:firstLine="567"/>
        <w:jc w:val="both"/>
        <w:rPr>
          <w:sz w:val="26"/>
          <w:szCs w:val="26"/>
        </w:rPr>
      </w:pPr>
      <w:r w:rsidRPr="003A09EF">
        <w:rPr>
          <w:sz w:val="26"/>
          <w:szCs w:val="26"/>
        </w:rPr>
        <w:t>из слов предложения (логическое ударение).</w:t>
      </w:r>
    </w:p>
    <w:p w:rsidR="00273D52" w:rsidRPr="003A09EF" w:rsidRDefault="00273D52" w:rsidP="00273D52">
      <w:pPr>
        <w:ind w:firstLine="567"/>
        <w:jc w:val="both"/>
        <w:rPr>
          <w:sz w:val="26"/>
          <w:szCs w:val="26"/>
        </w:rPr>
      </w:pPr>
      <w:r w:rsidRPr="003A09EF">
        <w:rPr>
          <w:sz w:val="26"/>
          <w:szCs w:val="26"/>
        </w:rPr>
        <w:t>Виды предложений по цели высказывания: повествовательные, во- просительные, побудительные предложения.</w:t>
      </w:r>
    </w:p>
    <w:p w:rsidR="00273D52" w:rsidRPr="003A09EF" w:rsidRDefault="00273D52" w:rsidP="00273D52">
      <w:pPr>
        <w:ind w:firstLine="567"/>
        <w:jc w:val="both"/>
        <w:rPr>
          <w:sz w:val="26"/>
          <w:szCs w:val="26"/>
        </w:rPr>
      </w:pPr>
      <w:r w:rsidRPr="003A09EF">
        <w:rPr>
          <w:sz w:val="26"/>
          <w:szCs w:val="26"/>
        </w:rPr>
        <w:t>Виды предложений по эмоциональной окраске (по интонации): восклицательные и невосклицательные предложения.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Орфография и пунктуация</w:t>
      </w:r>
    </w:p>
    <w:p w:rsidR="00273D52" w:rsidRPr="003A09EF" w:rsidRDefault="00273D52" w:rsidP="00273D52">
      <w:pPr>
        <w:ind w:firstLine="567"/>
        <w:jc w:val="both"/>
        <w:rPr>
          <w:sz w:val="26"/>
          <w:szCs w:val="26"/>
        </w:rPr>
      </w:pPr>
      <w:r w:rsidRPr="003A09EF">
        <w:rPr>
          <w:sz w:val="26"/>
          <w:szCs w:val="26"/>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273D52" w:rsidRPr="003A09EF" w:rsidRDefault="00273D52" w:rsidP="00273D52">
      <w:pPr>
        <w:ind w:firstLine="567"/>
        <w:jc w:val="both"/>
        <w:rPr>
          <w:sz w:val="26"/>
          <w:szCs w:val="26"/>
        </w:rPr>
      </w:pPr>
      <w:r w:rsidRPr="003A09EF">
        <w:rPr>
          <w:sz w:val="26"/>
          <w:szCs w:val="26"/>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73D52" w:rsidRPr="003A09EF" w:rsidRDefault="00273D52" w:rsidP="00273D52">
      <w:pPr>
        <w:ind w:firstLine="567"/>
        <w:jc w:val="both"/>
        <w:rPr>
          <w:sz w:val="26"/>
          <w:szCs w:val="26"/>
        </w:rPr>
      </w:pPr>
      <w:r w:rsidRPr="003A09EF">
        <w:rPr>
          <w:sz w:val="26"/>
          <w:szCs w:val="26"/>
        </w:rPr>
        <w:lastRenderedPageBreak/>
        <w:t>Правила правописания и их применение:</w:t>
      </w:r>
    </w:p>
    <w:p w:rsidR="00273D52" w:rsidRPr="003A09EF" w:rsidRDefault="00273D52" w:rsidP="00273D52">
      <w:pPr>
        <w:pStyle w:val="a8"/>
        <w:numPr>
          <w:ilvl w:val="0"/>
          <w:numId w:val="6"/>
        </w:numPr>
        <w:tabs>
          <w:tab w:val="left" w:pos="284"/>
        </w:tabs>
        <w:ind w:left="0" w:hanging="11"/>
        <w:rPr>
          <w:sz w:val="26"/>
          <w:szCs w:val="26"/>
        </w:rPr>
      </w:pPr>
      <w:r w:rsidRPr="003A09EF">
        <w:rPr>
          <w:sz w:val="26"/>
          <w:szCs w:val="26"/>
        </w:rPr>
        <w:t>разделительный мягкий знак;</w:t>
      </w:r>
    </w:p>
    <w:p w:rsidR="00273D52" w:rsidRPr="003A09EF" w:rsidRDefault="00273D52" w:rsidP="00273D52">
      <w:pPr>
        <w:pStyle w:val="a8"/>
        <w:numPr>
          <w:ilvl w:val="0"/>
          <w:numId w:val="6"/>
        </w:numPr>
        <w:tabs>
          <w:tab w:val="left" w:pos="284"/>
        </w:tabs>
        <w:ind w:left="0" w:hanging="11"/>
        <w:rPr>
          <w:sz w:val="26"/>
          <w:szCs w:val="26"/>
        </w:rPr>
      </w:pPr>
      <w:r w:rsidRPr="003A09EF">
        <w:rPr>
          <w:sz w:val="26"/>
          <w:szCs w:val="26"/>
        </w:rPr>
        <w:t>сочетания чт, щн, нч;</w:t>
      </w:r>
    </w:p>
    <w:p w:rsidR="00273D52" w:rsidRPr="003A09EF" w:rsidRDefault="00273D52" w:rsidP="00273D52">
      <w:pPr>
        <w:pStyle w:val="a8"/>
        <w:numPr>
          <w:ilvl w:val="0"/>
          <w:numId w:val="6"/>
        </w:numPr>
        <w:tabs>
          <w:tab w:val="left" w:pos="284"/>
        </w:tabs>
        <w:ind w:left="0" w:hanging="11"/>
        <w:rPr>
          <w:sz w:val="26"/>
          <w:szCs w:val="26"/>
        </w:rPr>
      </w:pPr>
      <w:r w:rsidRPr="003A09EF">
        <w:rPr>
          <w:sz w:val="26"/>
          <w:szCs w:val="26"/>
        </w:rPr>
        <w:t>проверяемые безударные гласные в корне слова;</w:t>
      </w:r>
    </w:p>
    <w:p w:rsidR="00273D52" w:rsidRPr="003A09EF" w:rsidRDefault="00273D52" w:rsidP="00273D52">
      <w:pPr>
        <w:pStyle w:val="a8"/>
        <w:numPr>
          <w:ilvl w:val="0"/>
          <w:numId w:val="6"/>
        </w:numPr>
        <w:tabs>
          <w:tab w:val="left" w:pos="284"/>
        </w:tabs>
        <w:ind w:left="0" w:hanging="11"/>
        <w:rPr>
          <w:sz w:val="26"/>
          <w:szCs w:val="26"/>
        </w:rPr>
      </w:pPr>
      <w:r w:rsidRPr="003A09EF">
        <w:rPr>
          <w:sz w:val="26"/>
          <w:szCs w:val="26"/>
        </w:rPr>
        <w:t>парные звонкие и глухие согласные в корне слова;</w:t>
      </w:r>
    </w:p>
    <w:p w:rsidR="00273D52" w:rsidRPr="003A09EF" w:rsidRDefault="00273D52" w:rsidP="00273D52">
      <w:pPr>
        <w:pStyle w:val="a8"/>
        <w:numPr>
          <w:ilvl w:val="0"/>
          <w:numId w:val="6"/>
        </w:numPr>
        <w:tabs>
          <w:tab w:val="left" w:pos="284"/>
        </w:tabs>
        <w:ind w:left="0" w:hanging="11"/>
        <w:rPr>
          <w:sz w:val="26"/>
          <w:szCs w:val="26"/>
        </w:rPr>
      </w:pPr>
      <w:r w:rsidRPr="003A09EF">
        <w:rPr>
          <w:sz w:val="26"/>
          <w:szCs w:val="26"/>
        </w:rPr>
        <w:t>непроверяемые гласные и согласные (перечень слов в орфографическом словаре учебника);</w:t>
      </w:r>
    </w:p>
    <w:p w:rsidR="00273D52" w:rsidRPr="003A09EF" w:rsidRDefault="00273D52" w:rsidP="00273D52">
      <w:pPr>
        <w:pStyle w:val="a8"/>
        <w:numPr>
          <w:ilvl w:val="0"/>
          <w:numId w:val="6"/>
        </w:numPr>
        <w:tabs>
          <w:tab w:val="left" w:pos="284"/>
        </w:tabs>
        <w:ind w:left="0" w:hanging="11"/>
        <w:rPr>
          <w:sz w:val="26"/>
          <w:szCs w:val="26"/>
        </w:rPr>
      </w:pPr>
      <w:r w:rsidRPr="003A09EF">
        <w:rPr>
          <w:sz w:val="26"/>
          <w:szCs w:val="26"/>
        </w:rPr>
        <w:t>прописная буква в именах собственных: имена, фамилии, отчества людей, клички животных, географические названия;</w:t>
      </w:r>
    </w:p>
    <w:p w:rsidR="00273D52" w:rsidRPr="003A09EF" w:rsidRDefault="00273D52" w:rsidP="00273D52">
      <w:pPr>
        <w:pStyle w:val="a8"/>
        <w:numPr>
          <w:ilvl w:val="0"/>
          <w:numId w:val="6"/>
        </w:numPr>
        <w:tabs>
          <w:tab w:val="left" w:pos="284"/>
        </w:tabs>
        <w:ind w:left="0" w:hanging="11"/>
        <w:rPr>
          <w:sz w:val="26"/>
          <w:szCs w:val="26"/>
        </w:rPr>
      </w:pPr>
      <w:r w:rsidRPr="003A09EF">
        <w:rPr>
          <w:sz w:val="26"/>
          <w:szCs w:val="26"/>
        </w:rPr>
        <w:t>раздельное написание предлогов с именами существительными.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Развитие речи</w:t>
      </w:r>
    </w:p>
    <w:p w:rsidR="00273D52" w:rsidRPr="003A09EF" w:rsidRDefault="00273D52" w:rsidP="00273D52">
      <w:pPr>
        <w:ind w:firstLine="567"/>
        <w:jc w:val="both"/>
        <w:rPr>
          <w:sz w:val="26"/>
          <w:szCs w:val="26"/>
        </w:rPr>
      </w:pPr>
      <w:r w:rsidRPr="003A09EF">
        <w:rPr>
          <w:sz w:val="26"/>
          <w:szCs w:val="26"/>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 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73D52" w:rsidRPr="003A09EF" w:rsidRDefault="00273D52" w:rsidP="00273D52">
      <w:pPr>
        <w:ind w:firstLine="567"/>
        <w:jc w:val="both"/>
        <w:rPr>
          <w:sz w:val="26"/>
          <w:szCs w:val="26"/>
        </w:rPr>
      </w:pPr>
      <w:r w:rsidRPr="003A09EF">
        <w:rPr>
          <w:sz w:val="26"/>
          <w:szCs w:val="26"/>
        </w:rPr>
        <w:t>Составление устного рассказа по репродукции картины. Составление устного рассказа по личным наблюдениям и вопросам.</w:t>
      </w:r>
    </w:p>
    <w:p w:rsidR="00273D52" w:rsidRPr="003A09EF" w:rsidRDefault="00273D52" w:rsidP="00273D52">
      <w:pPr>
        <w:ind w:firstLine="567"/>
        <w:jc w:val="both"/>
        <w:rPr>
          <w:sz w:val="26"/>
          <w:szCs w:val="26"/>
        </w:rPr>
      </w:pPr>
      <w:r w:rsidRPr="003A09EF">
        <w:rPr>
          <w:sz w:val="26"/>
          <w:szCs w:val="26"/>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73D52" w:rsidRPr="003A09EF" w:rsidRDefault="00273D52" w:rsidP="00273D52">
      <w:pPr>
        <w:ind w:firstLine="567"/>
        <w:jc w:val="both"/>
        <w:rPr>
          <w:sz w:val="26"/>
          <w:szCs w:val="26"/>
        </w:rPr>
      </w:pPr>
      <w:r w:rsidRPr="003A09EF">
        <w:rPr>
          <w:sz w:val="26"/>
          <w:szCs w:val="26"/>
        </w:rPr>
        <w:t>Типы текстов: описание, повествование, рассуждение, их особенности (первичное ознакомление).</w:t>
      </w:r>
    </w:p>
    <w:p w:rsidR="00273D52" w:rsidRPr="003A09EF" w:rsidRDefault="00273D52" w:rsidP="00273D52">
      <w:pPr>
        <w:ind w:firstLine="567"/>
        <w:jc w:val="both"/>
        <w:rPr>
          <w:sz w:val="26"/>
          <w:szCs w:val="26"/>
        </w:rPr>
      </w:pPr>
      <w:r w:rsidRPr="003A09EF">
        <w:rPr>
          <w:sz w:val="26"/>
          <w:szCs w:val="26"/>
        </w:rPr>
        <w:t>Поздравление и поздравительная открытка.</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73D52" w:rsidRPr="003A09EF" w:rsidRDefault="00273D52" w:rsidP="00273D52">
      <w:pPr>
        <w:ind w:firstLine="567"/>
        <w:jc w:val="both"/>
        <w:rPr>
          <w:sz w:val="26"/>
          <w:szCs w:val="26"/>
        </w:rPr>
      </w:pPr>
      <w:r w:rsidRPr="003A09EF">
        <w:rPr>
          <w:sz w:val="26"/>
          <w:szCs w:val="26"/>
        </w:rPr>
        <w:t>Подробное изложение повествовательного текста объёмом 30—45 слов с опорой на вопросы.</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w:t>
      </w:r>
    </w:p>
    <w:p w:rsidR="00273D52" w:rsidRPr="003A09EF" w:rsidRDefault="00273D52" w:rsidP="00273D52">
      <w:pPr>
        <w:ind w:firstLine="567"/>
        <w:jc w:val="both"/>
        <w:rPr>
          <w:sz w:val="26"/>
          <w:szCs w:val="26"/>
        </w:rPr>
      </w:pPr>
    </w:p>
    <w:p w:rsidR="00273D52" w:rsidRPr="003A09EF" w:rsidRDefault="00273D52" w:rsidP="00273D52">
      <w:pPr>
        <w:jc w:val="both"/>
        <w:rPr>
          <w:sz w:val="26"/>
          <w:szCs w:val="26"/>
        </w:rPr>
      </w:pPr>
      <w:r w:rsidRPr="003A09EF">
        <w:rPr>
          <w:sz w:val="26"/>
          <w:szCs w:val="26"/>
        </w:rPr>
        <w:t>Познавательные универсальные учебные действия:</w:t>
      </w:r>
    </w:p>
    <w:p w:rsidR="00273D52" w:rsidRPr="003A09EF" w:rsidRDefault="00273D52" w:rsidP="00273D52">
      <w:pPr>
        <w:ind w:firstLine="567"/>
        <w:jc w:val="both"/>
        <w:rPr>
          <w:sz w:val="26"/>
          <w:szCs w:val="26"/>
        </w:rPr>
      </w:pPr>
      <w:r w:rsidRPr="003A09EF">
        <w:rPr>
          <w:sz w:val="26"/>
          <w:szCs w:val="26"/>
        </w:rPr>
        <w:t>Базовые логические действия:</w:t>
      </w:r>
    </w:p>
    <w:p w:rsidR="00273D52" w:rsidRPr="003A09EF" w:rsidRDefault="00273D52" w:rsidP="00273D52">
      <w:pPr>
        <w:jc w:val="both"/>
        <w:rPr>
          <w:sz w:val="26"/>
          <w:szCs w:val="26"/>
        </w:rPr>
      </w:pPr>
      <w:r w:rsidRPr="003A09EF">
        <w:rPr>
          <w:sz w:val="26"/>
          <w:szCs w:val="26"/>
        </w:rPr>
        <w:lastRenderedPageBreak/>
        <w:t>-  сравнивать однокоренные (родственные) слова и синонимы; однокоренные (родственные) слова и слова с омонимичными корнями;</w:t>
      </w:r>
    </w:p>
    <w:p w:rsidR="00273D52" w:rsidRPr="003A09EF" w:rsidRDefault="00273D52" w:rsidP="00273D52">
      <w:pPr>
        <w:jc w:val="both"/>
        <w:rPr>
          <w:sz w:val="26"/>
          <w:szCs w:val="26"/>
        </w:rPr>
      </w:pPr>
      <w:r w:rsidRPr="003A09EF">
        <w:rPr>
          <w:sz w:val="26"/>
          <w:szCs w:val="26"/>
        </w:rPr>
        <w:t>- сравнивать значение однокоренных (родственных) слов; сравнивать буквенную оболочку однокоренных (родственных) слов;</w:t>
      </w:r>
    </w:p>
    <w:p w:rsidR="00273D52" w:rsidRPr="003A09EF" w:rsidRDefault="00273D52" w:rsidP="00273D52">
      <w:pPr>
        <w:jc w:val="both"/>
        <w:rPr>
          <w:sz w:val="26"/>
          <w:szCs w:val="26"/>
        </w:rPr>
      </w:pPr>
      <w:r w:rsidRPr="003A09EF">
        <w:rPr>
          <w:sz w:val="26"/>
          <w:szCs w:val="26"/>
        </w:rPr>
        <w:t>- устанавливать основания для сравнения слов: на какой вопрос отвечают, что обозначают;</w:t>
      </w:r>
    </w:p>
    <w:p w:rsidR="00273D52" w:rsidRPr="003A09EF" w:rsidRDefault="00273D52" w:rsidP="00273D52">
      <w:pPr>
        <w:jc w:val="both"/>
        <w:rPr>
          <w:sz w:val="26"/>
          <w:szCs w:val="26"/>
        </w:rPr>
      </w:pPr>
      <w:r w:rsidRPr="003A09EF">
        <w:rPr>
          <w:sz w:val="26"/>
          <w:szCs w:val="26"/>
        </w:rPr>
        <w:t>- характеризовать звуки по заданным параметрам;</w:t>
      </w:r>
    </w:p>
    <w:p w:rsidR="00273D52" w:rsidRPr="003A09EF" w:rsidRDefault="00273D52" w:rsidP="00273D52">
      <w:pPr>
        <w:jc w:val="both"/>
        <w:rPr>
          <w:sz w:val="26"/>
          <w:szCs w:val="26"/>
        </w:rPr>
      </w:pPr>
      <w:r w:rsidRPr="003A09EF">
        <w:rPr>
          <w:sz w:val="26"/>
          <w:szCs w:val="26"/>
        </w:rPr>
        <w:t>- определять признак, по которому проведена классификация звуков, букв, слов, предложений;</w:t>
      </w:r>
    </w:p>
    <w:p w:rsidR="00273D52" w:rsidRPr="003A09EF" w:rsidRDefault="00273D52" w:rsidP="00273D52">
      <w:pPr>
        <w:jc w:val="both"/>
        <w:rPr>
          <w:sz w:val="26"/>
          <w:szCs w:val="26"/>
        </w:rPr>
      </w:pPr>
      <w:r w:rsidRPr="003A09EF">
        <w:rPr>
          <w:sz w:val="26"/>
          <w:szCs w:val="26"/>
        </w:rPr>
        <w:t>- находить закономерности на основе наблюдения за языковыми единицами.</w:t>
      </w:r>
    </w:p>
    <w:p w:rsidR="00273D52" w:rsidRPr="003A09EF" w:rsidRDefault="00273D52" w:rsidP="00273D52">
      <w:pPr>
        <w:jc w:val="both"/>
        <w:rPr>
          <w:sz w:val="26"/>
          <w:szCs w:val="26"/>
        </w:rPr>
      </w:pPr>
      <w:r w:rsidRPr="003A09EF">
        <w:rPr>
          <w:sz w:val="26"/>
          <w:szCs w:val="26"/>
        </w:rPr>
        <w:t>- ориентироваться в изученных понятиях (корень, окончание, текст); соотносить понятие с его краткой характеристикой.</w:t>
      </w:r>
    </w:p>
    <w:p w:rsidR="00273D52" w:rsidRPr="003A09EF" w:rsidRDefault="00273D52" w:rsidP="00273D52">
      <w:pPr>
        <w:jc w:val="both"/>
        <w:rPr>
          <w:sz w:val="26"/>
          <w:szCs w:val="26"/>
        </w:rPr>
      </w:pPr>
      <w:r w:rsidRPr="003A09EF">
        <w:rPr>
          <w:sz w:val="26"/>
          <w:szCs w:val="26"/>
        </w:rPr>
        <w:t>Базовые исследовательские действия:</w:t>
      </w:r>
    </w:p>
    <w:p w:rsidR="00273D52" w:rsidRPr="003A09EF" w:rsidRDefault="00273D52" w:rsidP="00273D52">
      <w:pPr>
        <w:jc w:val="both"/>
        <w:rPr>
          <w:sz w:val="26"/>
          <w:szCs w:val="26"/>
        </w:rPr>
      </w:pPr>
      <w:r w:rsidRPr="003A09EF">
        <w:rPr>
          <w:sz w:val="26"/>
          <w:szCs w:val="26"/>
        </w:rPr>
        <w:t>- проводить по предложенному плану наблюдение за языковыми единицами (слово, предложение, текст);</w:t>
      </w:r>
    </w:p>
    <w:p w:rsidR="00273D52" w:rsidRPr="003A09EF" w:rsidRDefault="00273D52" w:rsidP="00273D52">
      <w:pPr>
        <w:jc w:val="both"/>
        <w:rPr>
          <w:sz w:val="26"/>
          <w:szCs w:val="26"/>
        </w:rPr>
      </w:pPr>
      <w:r w:rsidRPr="003A09EF">
        <w:rPr>
          <w:sz w:val="26"/>
          <w:szCs w:val="26"/>
        </w:rPr>
        <w:t>- формулировать выводы и предлагать доказательства того, что слова являются / не являются однокоренными (родственными).</w:t>
      </w:r>
    </w:p>
    <w:p w:rsidR="00273D52" w:rsidRPr="003A09EF" w:rsidRDefault="00273D52" w:rsidP="00273D52">
      <w:pPr>
        <w:jc w:val="both"/>
        <w:rPr>
          <w:sz w:val="26"/>
          <w:szCs w:val="26"/>
        </w:rPr>
      </w:pPr>
      <w:r w:rsidRPr="003A09EF">
        <w:rPr>
          <w:sz w:val="26"/>
          <w:szCs w:val="26"/>
        </w:rPr>
        <w:t>Работа с информацией:</w:t>
      </w:r>
    </w:p>
    <w:p w:rsidR="00273D52" w:rsidRPr="003A09EF" w:rsidRDefault="00273D52" w:rsidP="00273D52">
      <w:pPr>
        <w:jc w:val="both"/>
        <w:rPr>
          <w:sz w:val="26"/>
          <w:szCs w:val="26"/>
        </w:rPr>
      </w:pPr>
      <w:r w:rsidRPr="003A09EF">
        <w:rPr>
          <w:sz w:val="26"/>
          <w:szCs w:val="26"/>
        </w:rPr>
        <w:t>- выбирать источник получения информации: нужный словарь учебника для получения информации;</w:t>
      </w:r>
    </w:p>
    <w:p w:rsidR="00273D52" w:rsidRPr="003A09EF" w:rsidRDefault="00273D52" w:rsidP="00273D52">
      <w:pPr>
        <w:jc w:val="both"/>
        <w:rPr>
          <w:sz w:val="26"/>
          <w:szCs w:val="26"/>
        </w:rPr>
      </w:pPr>
      <w:r w:rsidRPr="003A09EF">
        <w:rPr>
          <w:sz w:val="26"/>
          <w:szCs w:val="26"/>
        </w:rPr>
        <w:t>- устанавливать с помощью словаря значения многозначных слов;</w:t>
      </w:r>
    </w:p>
    <w:p w:rsidR="00273D52" w:rsidRPr="003A09EF" w:rsidRDefault="00273D52" w:rsidP="00273D52">
      <w:pPr>
        <w:jc w:val="both"/>
        <w:rPr>
          <w:sz w:val="26"/>
          <w:szCs w:val="26"/>
        </w:rPr>
      </w:pPr>
      <w:r w:rsidRPr="003A09EF">
        <w:rPr>
          <w:sz w:val="26"/>
          <w:szCs w:val="26"/>
        </w:rPr>
        <w:t>- согласно заданному алгоритму находить в предложенном источнике информацию, представленную в явном виде;</w:t>
      </w:r>
    </w:p>
    <w:p w:rsidR="00273D52" w:rsidRPr="003A09EF" w:rsidRDefault="00273D52" w:rsidP="00273D52">
      <w:pPr>
        <w:jc w:val="both"/>
        <w:rPr>
          <w:sz w:val="26"/>
          <w:szCs w:val="26"/>
        </w:rPr>
      </w:pPr>
      <w:r w:rsidRPr="003A09EF">
        <w:rPr>
          <w:sz w:val="26"/>
          <w:szCs w:val="26"/>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73D52" w:rsidRPr="003A09EF" w:rsidRDefault="00273D52" w:rsidP="00273D52">
      <w:pPr>
        <w:jc w:val="both"/>
        <w:rPr>
          <w:sz w:val="26"/>
          <w:szCs w:val="26"/>
        </w:rPr>
      </w:pPr>
      <w:r w:rsidRPr="003A09EF">
        <w:rPr>
          <w:sz w:val="26"/>
          <w:szCs w:val="26"/>
        </w:rPr>
        <w:t>- с помощью учителя на уроках русского языка создавать схемы, таблицы для представления информации.</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Общение:</w:t>
      </w:r>
    </w:p>
    <w:p w:rsidR="00273D52" w:rsidRPr="003A09EF" w:rsidRDefault="00273D52" w:rsidP="00273D52">
      <w:pPr>
        <w:tabs>
          <w:tab w:val="left" w:pos="284"/>
        </w:tabs>
        <w:jc w:val="both"/>
        <w:rPr>
          <w:sz w:val="26"/>
          <w:szCs w:val="26"/>
        </w:rPr>
      </w:pPr>
      <w:r w:rsidRPr="003A09EF">
        <w:rPr>
          <w:sz w:val="26"/>
          <w:szCs w:val="26"/>
        </w:rPr>
        <w:t>- воспринимать и формулировать суждения о языковых единицах;</w:t>
      </w:r>
    </w:p>
    <w:p w:rsidR="00273D52" w:rsidRPr="003A09EF" w:rsidRDefault="00273D52" w:rsidP="00273D52">
      <w:pPr>
        <w:tabs>
          <w:tab w:val="left" w:pos="284"/>
        </w:tabs>
        <w:jc w:val="both"/>
        <w:rPr>
          <w:sz w:val="26"/>
          <w:szCs w:val="26"/>
        </w:rPr>
      </w:pPr>
      <w:r w:rsidRPr="003A09EF">
        <w:rPr>
          <w:sz w:val="26"/>
          <w:szCs w:val="26"/>
        </w:rPr>
        <w:t>- проявлять уважительное отношение к собеседнику, соблюдать правила ведения диалога;</w:t>
      </w:r>
    </w:p>
    <w:p w:rsidR="00273D52" w:rsidRPr="003A09EF" w:rsidRDefault="00273D52" w:rsidP="00273D52">
      <w:pPr>
        <w:tabs>
          <w:tab w:val="left" w:pos="284"/>
        </w:tabs>
        <w:jc w:val="both"/>
        <w:rPr>
          <w:sz w:val="26"/>
          <w:szCs w:val="26"/>
        </w:rPr>
      </w:pPr>
      <w:r w:rsidRPr="003A09EF">
        <w:rPr>
          <w:sz w:val="26"/>
          <w:szCs w:val="26"/>
        </w:rPr>
        <w:t>- признавать возможность существования разных точек зрения в процессе анализа результатов наблюдения за языковыми единицами;</w:t>
      </w:r>
    </w:p>
    <w:p w:rsidR="00273D52" w:rsidRPr="003A09EF" w:rsidRDefault="00273D52" w:rsidP="00273D52">
      <w:pPr>
        <w:tabs>
          <w:tab w:val="left" w:pos="284"/>
        </w:tabs>
        <w:jc w:val="both"/>
        <w:rPr>
          <w:sz w:val="26"/>
          <w:szCs w:val="26"/>
        </w:rPr>
      </w:pPr>
      <w:r w:rsidRPr="003A09EF">
        <w:rPr>
          <w:sz w:val="26"/>
          <w:szCs w:val="26"/>
        </w:rPr>
        <w:t>- корректно и аргументированно высказывать своё мнение о результатах наблюдения за языковыми единицами;</w:t>
      </w:r>
    </w:p>
    <w:p w:rsidR="00273D52" w:rsidRPr="003A09EF" w:rsidRDefault="00273D52" w:rsidP="00273D52">
      <w:pPr>
        <w:tabs>
          <w:tab w:val="left" w:pos="284"/>
        </w:tabs>
        <w:jc w:val="both"/>
        <w:rPr>
          <w:sz w:val="26"/>
          <w:szCs w:val="26"/>
        </w:rPr>
      </w:pPr>
      <w:r w:rsidRPr="003A09EF">
        <w:rPr>
          <w:sz w:val="26"/>
          <w:szCs w:val="26"/>
        </w:rPr>
        <w:t>- строить устное диалогическое выказывание;</w:t>
      </w:r>
    </w:p>
    <w:p w:rsidR="00273D52" w:rsidRPr="003A09EF" w:rsidRDefault="00273D52" w:rsidP="00273D52">
      <w:pPr>
        <w:tabs>
          <w:tab w:val="left" w:pos="284"/>
        </w:tabs>
        <w:jc w:val="both"/>
        <w:rPr>
          <w:sz w:val="26"/>
          <w:szCs w:val="26"/>
        </w:rPr>
      </w:pPr>
      <w:r w:rsidRPr="003A09EF">
        <w:rPr>
          <w:sz w:val="26"/>
          <w:szCs w:val="26"/>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273D52" w:rsidRPr="003A09EF" w:rsidRDefault="00273D52" w:rsidP="00273D52">
      <w:pPr>
        <w:tabs>
          <w:tab w:val="left" w:pos="284"/>
        </w:tabs>
        <w:jc w:val="both"/>
        <w:rPr>
          <w:sz w:val="26"/>
          <w:szCs w:val="26"/>
        </w:rPr>
      </w:pPr>
      <w:r w:rsidRPr="003A09EF">
        <w:rPr>
          <w:sz w:val="26"/>
          <w:szCs w:val="26"/>
        </w:rPr>
        <w:t>- устно и письменно формулировать простые выводы на основе прочитанного или услышанного текста.</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Регулятивные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Самоорганизация:</w:t>
      </w:r>
    </w:p>
    <w:p w:rsidR="00273D52" w:rsidRPr="003A09EF" w:rsidRDefault="00273D52" w:rsidP="00273D52">
      <w:pPr>
        <w:jc w:val="both"/>
        <w:rPr>
          <w:sz w:val="26"/>
          <w:szCs w:val="26"/>
        </w:rPr>
      </w:pPr>
      <w:r w:rsidRPr="003A09EF">
        <w:rPr>
          <w:sz w:val="26"/>
          <w:szCs w:val="26"/>
        </w:rPr>
        <w:lastRenderedPageBreak/>
        <w:t>- планировать с помощью учителя действия по решению орфографической задачи; выстраивать последовательность</w:t>
      </w:r>
    </w:p>
    <w:p w:rsidR="00273D52" w:rsidRPr="003A09EF" w:rsidRDefault="00273D52" w:rsidP="00273D52">
      <w:pPr>
        <w:jc w:val="both"/>
        <w:rPr>
          <w:sz w:val="26"/>
          <w:szCs w:val="26"/>
        </w:rPr>
      </w:pPr>
      <w:r w:rsidRPr="003A09EF">
        <w:rPr>
          <w:sz w:val="26"/>
          <w:szCs w:val="26"/>
        </w:rPr>
        <w:t>- выбранных действий.</w:t>
      </w:r>
    </w:p>
    <w:p w:rsidR="00273D52" w:rsidRPr="003A09EF" w:rsidRDefault="00273D52" w:rsidP="00273D52">
      <w:pPr>
        <w:ind w:firstLine="567"/>
        <w:jc w:val="both"/>
        <w:rPr>
          <w:sz w:val="26"/>
          <w:szCs w:val="26"/>
        </w:rPr>
      </w:pPr>
      <w:r w:rsidRPr="003A09EF">
        <w:rPr>
          <w:sz w:val="26"/>
          <w:szCs w:val="26"/>
        </w:rPr>
        <w:t>Самоконтроль:</w:t>
      </w:r>
    </w:p>
    <w:p w:rsidR="00273D52" w:rsidRPr="003A09EF" w:rsidRDefault="00273D52" w:rsidP="00273D52">
      <w:pPr>
        <w:jc w:val="both"/>
        <w:rPr>
          <w:sz w:val="26"/>
          <w:szCs w:val="26"/>
        </w:rPr>
      </w:pPr>
      <w:r w:rsidRPr="003A09EF">
        <w:rPr>
          <w:sz w:val="26"/>
          <w:szCs w:val="26"/>
        </w:rPr>
        <w:t>- устанавливать с помощью учителя причины успеха/неудач при выполнении заданий по русскому языку;</w:t>
      </w:r>
    </w:p>
    <w:p w:rsidR="00273D52" w:rsidRPr="003A09EF" w:rsidRDefault="00273D52" w:rsidP="00273D52">
      <w:pPr>
        <w:jc w:val="both"/>
        <w:rPr>
          <w:sz w:val="26"/>
          <w:szCs w:val="26"/>
        </w:rPr>
      </w:pPr>
      <w:r w:rsidRPr="003A09EF">
        <w:rPr>
          <w:sz w:val="26"/>
          <w:szCs w:val="26"/>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Совместная деятельность:</w:t>
      </w:r>
    </w:p>
    <w:p w:rsidR="00273D52" w:rsidRPr="003A09EF" w:rsidRDefault="00273D52" w:rsidP="00273D52">
      <w:pPr>
        <w:jc w:val="both"/>
        <w:rPr>
          <w:sz w:val="26"/>
          <w:szCs w:val="26"/>
        </w:rPr>
      </w:pPr>
      <w:r w:rsidRPr="003A09EF">
        <w:rPr>
          <w:sz w:val="26"/>
          <w:szCs w:val="26"/>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273D52" w:rsidRPr="003A09EF" w:rsidRDefault="00273D52" w:rsidP="00273D52">
      <w:pPr>
        <w:jc w:val="both"/>
        <w:rPr>
          <w:sz w:val="26"/>
          <w:szCs w:val="26"/>
        </w:rPr>
      </w:pPr>
      <w:r w:rsidRPr="003A09EF">
        <w:rPr>
          <w:sz w:val="26"/>
          <w:szCs w:val="26"/>
        </w:rPr>
        <w:t>- совместно обсуждать процесс и результат работы;</w:t>
      </w:r>
    </w:p>
    <w:p w:rsidR="00273D52" w:rsidRPr="003A09EF" w:rsidRDefault="00273D52" w:rsidP="00273D52">
      <w:pPr>
        <w:jc w:val="both"/>
        <w:rPr>
          <w:sz w:val="26"/>
          <w:szCs w:val="26"/>
        </w:rPr>
      </w:pPr>
      <w:r w:rsidRPr="003A09EF">
        <w:rPr>
          <w:sz w:val="26"/>
          <w:szCs w:val="26"/>
        </w:rPr>
        <w:t>- ответственно выполнять свою часть работы;</w:t>
      </w:r>
    </w:p>
    <w:p w:rsidR="00273D52" w:rsidRPr="003A09EF" w:rsidRDefault="00273D52" w:rsidP="00273D52">
      <w:pPr>
        <w:jc w:val="both"/>
        <w:rPr>
          <w:sz w:val="26"/>
          <w:szCs w:val="26"/>
        </w:rPr>
      </w:pPr>
      <w:r w:rsidRPr="003A09EF">
        <w:rPr>
          <w:sz w:val="26"/>
          <w:szCs w:val="26"/>
        </w:rPr>
        <w:t>- оценивать свой вклад в общий результат.</w:t>
      </w:r>
    </w:p>
    <w:p w:rsidR="00273D52" w:rsidRPr="003A09EF" w:rsidRDefault="00273D52" w:rsidP="00273D52">
      <w:pPr>
        <w:jc w:val="both"/>
        <w:rPr>
          <w:sz w:val="26"/>
          <w:szCs w:val="26"/>
        </w:rPr>
      </w:pPr>
      <w:r w:rsidRPr="003A09EF">
        <w:rPr>
          <w:sz w:val="26"/>
          <w:szCs w:val="26"/>
        </w:rPr>
        <w:t xml:space="preserve"> </w:t>
      </w:r>
    </w:p>
    <w:p w:rsidR="00273D52" w:rsidRPr="003A09EF" w:rsidRDefault="00273D52" w:rsidP="00273D52">
      <w:pPr>
        <w:ind w:firstLine="567"/>
        <w:jc w:val="both"/>
        <w:rPr>
          <w:b/>
          <w:i/>
          <w:sz w:val="26"/>
          <w:szCs w:val="26"/>
          <w:u w:val="single"/>
        </w:rPr>
      </w:pPr>
      <w:r w:rsidRPr="003A09EF">
        <w:rPr>
          <w:b/>
          <w:i/>
          <w:sz w:val="26"/>
          <w:szCs w:val="26"/>
          <w:u w:val="single"/>
        </w:rPr>
        <w:t xml:space="preserve"> 3 КЛАСС</w:t>
      </w:r>
    </w:p>
    <w:p w:rsidR="00273D52" w:rsidRPr="003A09EF" w:rsidRDefault="00273D52" w:rsidP="00273D52">
      <w:pPr>
        <w:ind w:firstLine="567"/>
        <w:jc w:val="both"/>
        <w:rPr>
          <w:sz w:val="26"/>
          <w:szCs w:val="26"/>
        </w:rPr>
      </w:pPr>
      <w:r w:rsidRPr="003A09EF">
        <w:rPr>
          <w:sz w:val="26"/>
          <w:szCs w:val="26"/>
        </w:rPr>
        <w:t>Сведения о русском языке</w:t>
      </w:r>
    </w:p>
    <w:p w:rsidR="00273D52" w:rsidRPr="003A09EF" w:rsidRDefault="00273D52" w:rsidP="00273D52">
      <w:pPr>
        <w:ind w:firstLine="567"/>
        <w:jc w:val="both"/>
        <w:rPr>
          <w:sz w:val="26"/>
          <w:szCs w:val="26"/>
        </w:rPr>
      </w:pPr>
      <w:r w:rsidRPr="003A09EF">
        <w:rPr>
          <w:sz w:val="26"/>
          <w:szCs w:val="26"/>
        </w:rPr>
        <w:t>Русский язык как государственный язык Российской Федерации. Методы познания языка: наблюдение, анализ, лингвистический эксперимент.</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Фонетика и графика</w:t>
      </w:r>
    </w:p>
    <w:p w:rsidR="00273D52" w:rsidRPr="003A09EF" w:rsidRDefault="00273D52" w:rsidP="00273D52">
      <w:pPr>
        <w:ind w:firstLine="567"/>
        <w:jc w:val="both"/>
        <w:rPr>
          <w:sz w:val="26"/>
          <w:szCs w:val="26"/>
        </w:rPr>
      </w:pPr>
      <w:r w:rsidRPr="003A09EF">
        <w:rPr>
          <w:sz w:val="26"/>
          <w:szCs w:val="26"/>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273D52" w:rsidRPr="003A09EF" w:rsidRDefault="00273D52" w:rsidP="00273D52">
      <w:pPr>
        <w:ind w:firstLine="567"/>
        <w:jc w:val="both"/>
        <w:rPr>
          <w:sz w:val="26"/>
          <w:szCs w:val="26"/>
        </w:rPr>
      </w:pPr>
      <w:r w:rsidRPr="003A09EF">
        <w:rPr>
          <w:sz w:val="26"/>
          <w:szCs w:val="26"/>
        </w:rPr>
        <w:t>Соотношение звукового и буквенного состава в словах с разделительными ь и ъ, в словах с непроизносимыми согласными.</w:t>
      </w:r>
    </w:p>
    <w:p w:rsidR="00273D52" w:rsidRPr="003A09EF" w:rsidRDefault="00273D52" w:rsidP="00273D52">
      <w:pPr>
        <w:ind w:firstLine="567"/>
        <w:jc w:val="both"/>
        <w:rPr>
          <w:sz w:val="26"/>
          <w:szCs w:val="26"/>
        </w:rPr>
      </w:pPr>
      <w:r w:rsidRPr="003A09EF">
        <w:rPr>
          <w:sz w:val="26"/>
          <w:szCs w:val="26"/>
        </w:rPr>
        <w:t>Использование алфавита при работе со словарями, справочниками, каталогами.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Орфоэпия</w:t>
      </w:r>
    </w:p>
    <w:p w:rsidR="00273D52" w:rsidRPr="003A09EF" w:rsidRDefault="00273D52" w:rsidP="00273D52">
      <w:pPr>
        <w:ind w:firstLine="567"/>
        <w:jc w:val="both"/>
        <w:rPr>
          <w:sz w:val="26"/>
          <w:szCs w:val="26"/>
        </w:rPr>
      </w:pPr>
      <w:r w:rsidRPr="003A09EF">
        <w:rPr>
          <w:sz w:val="26"/>
          <w:szCs w:val="26"/>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73D52" w:rsidRPr="003A09EF" w:rsidRDefault="00273D52" w:rsidP="00273D52">
      <w:pPr>
        <w:ind w:firstLine="567"/>
        <w:jc w:val="both"/>
        <w:rPr>
          <w:sz w:val="26"/>
          <w:szCs w:val="26"/>
        </w:rPr>
      </w:pPr>
      <w:r w:rsidRPr="003A09EF">
        <w:rPr>
          <w:sz w:val="26"/>
          <w:szCs w:val="26"/>
        </w:rPr>
        <w:t>Использование орфоэпического словаря для решения практических задач.</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lastRenderedPageBreak/>
        <w:t>Лексика</w:t>
      </w:r>
    </w:p>
    <w:p w:rsidR="00273D52" w:rsidRPr="003A09EF" w:rsidRDefault="00273D52" w:rsidP="00273D52">
      <w:pPr>
        <w:ind w:firstLine="567"/>
        <w:jc w:val="both"/>
        <w:rPr>
          <w:sz w:val="26"/>
          <w:szCs w:val="26"/>
        </w:rPr>
      </w:pPr>
      <w:r w:rsidRPr="003A09EF">
        <w:rPr>
          <w:sz w:val="26"/>
          <w:szCs w:val="26"/>
        </w:rPr>
        <w:t>Повторение: лексическое значение слова.</w:t>
      </w:r>
    </w:p>
    <w:p w:rsidR="00273D52" w:rsidRPr="003A09EF" w:rsidRDefault="00273D52" w:rsidP="00273D52">
      <w:pPr>
        <w:ind w:firstLine="567"/>
        <w:jc w:val="both"/>
        <w:rPr>
          <w:sz w:val="26"/>
          <w:szCs w:val="26"/>
        </w:rPr>
      </w:pPr>
      <w:r w:rsidRPr="003A09EF">
        <w:rPr>
          <w:sz w:val="26"/>
          <w:szCs w:val="26"/>
        </w:rPr>
        <w:t>Прямое и переносное значение слова (ознакомление). Устаревшие слова (ознакомление).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Состав слова (морфемика)</w:t>
      </w:r>
    </w:p>
    <w:p w:rsidR="00273D52" w:rsidRPr="003A09EF" w:rsidRDefault="00273D52" w:rsidP="00273D52">
      <w:pPr>
        <w:ind w:firstLine="567"/>
        <w:jc w:val="both"/>
        <w:rPr>
          <w:sz w:val="26"/>
          <w:szCs w:val="26"/>
        </w:rPr>
      </w:pPr>
      <w:r w:rsidRPr="003A09EF">
        <w:rPr>
          <w:sz w:val="26"/>
          <w:szCs w:val="26"/>
        </w:rPr>
        <w:t>Корень как обязательная часть слова; однокоренные (родственные) слова; признаки однокоренных (родственных) слов; различение одно- 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73D52" w:rsidRPr="003A09EF" w:rsidRDefault="00273D52" w:rsidP="00273D52">
      <w:pPr>
        <w:ind w:firstLine="567"/>
        <w:jc w:val="both"/>
        <w:rPr>
          <w:sz w:val="26"/>
          <w:szCs w:val="26"/>
        </w:rPr>
      </w:pPr>
      <w:r w:rsidRPr="003A09EF">
        <w:rPr>
          <w:sz w:val="26"/>
          <w:szCs w:val="26"/>
        </w:rPr>
        <w:t>Однокоренные слова и формы одного и того же слова. Корень, при- ставка, суффикс — значимые части слова. Нулевое окончание (ознакомление).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Морфология</w:t>
      </w:r>
    </w:p>
    <w:p w:rsidR="00273D52" w:rsidRPr="003A09EF" w:rsidRDefault="00273D52" w:rsidP="00273D52">
      <w:pPr>
        <w:ind w:firstLine="567"/>
        <w:jc w:val="both"/>
        <w:rPr>
          <w:sz w:val="26"/>
          <w:szCs w:val="26"/>
        </w:rPr>
      </w:pPr>
      <w:r w:rsidRPr="003A09EF">
        <w:rPr>
          <w:sz w:val="26"/>
          <w:szCs w:val="26"/>
        </w:rPr>
        <w:t>Части речи.</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273D52" w:rsidRPr="003A09EF" w:rsidRDefault="00273D52" w:rsidP="00273D52">
      <w:pPr>
        <w:ind w:firstLine="567"/>
        <w:jc w:val="both"/>
        <w:rPr>
          <w:sz w:val="26"/>
          <w:szCs w:val="26"/>
        </w:rPr>
      </w:pPr>
      <w:r w:rsidRPr="003A09EF">
        <w:rPr>
          <w:sz w:val="26"/>
          <w:szCs w:val="26"/>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273D52" w:rsidRPr="003A09EF" w:rsidRDefault="00273D52" w:rsidP="00273D52">
      <w:pPr>
        <w:ind w:firstLine="567"/>
        <w:jc w:val="both"/>
        <w:rPr>
          <w:sz w:val="26"/>
          <w:szCs w:val="26"/>
        </w:rPr>
      </w:pPr>
      <w:r w:rsidRPr="003A09EF">
        <w:rPr>
          <w:sz w:val="26"/>
          <w:szCs w:val="26"/>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73D52" w:rsidRPr="003A09EF" w:rsidRDefault="00273D52" w:rsidP="00273D52">
      <w:pPr>
        <w:ind w:firstLine="567"/>
        <w:jc w:val="both"/>
        <w:rPr>
          <w:sz w:val="26"/>
          <w:szCs w:val="26"/>
        </w:rPr>
      </w:pPr>
      <w:r w:rsidRPr="003A09EF">
        <w:rPr>
          <w:sz w:val="26"/>
          <w:szCs w:val="26"/>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73D52" w:rsidRPr="003A09EF" w:rsidRDefault="00273D52" w:rsidP="00273D52">
      <w:pPr>
        <w:ind w:firstLine="567"/>
        <w:jc w:val="both"/>
        <w:rPr>
          <w:sz w:val="26"/>
          <w:szCs w:val="26"/>
        </w:rPr>
      </w:pPr>
      <w:r w:rsidRPr="003A09EF">
        <w:rPr>
          <w:sz w:val="26"/>
          <w:szCs w:val="26"/>
        </w:rPr>
        <w:t>Частица не, её значение.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Синтаксис</w:t>
      </w:r>
    </w:p>
    <w:p w:rsidR="00273D52" w:rsidRPr="003A09EF" w:rsidRDefault="00273D52" w:rsidP="00273D52">
      <w:pPr>
        <w:ind w:firstLine="567"/>
        <w:jc w:val="both"/>
        <w:rPr>
          <w:sz w:val="26"/>
          <w:szCs w:val="26"/>
        </w:rPr>
      </w:pPr>
      <w:r w:rsidRPr="003A09EF">
        <w:rPr>
          <w:sz w:val="26"/>
          <w:szCs w:val="26"/>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273D52" w:rsidRPr="003A09EF" w:rsidRDefault="00273D52" w:rsidP="00273D52">
      <w:pPr>
        <w:ind w:firstLine="567"/>
        <w:jc w:val="both"/>
        <w:rPr>
          <w:sz w:val="26"/>
          <w:szCs w:val="26"/>
        </w:rPr>
      </w:pPr>
      <w:r w:rsidRPr="003A09EF">
        <w:rPr>
          <w:sz w:val="26"/>
          <w:szCs w:val="26"/>
        </w:rPr>
        <w:t>Наблюдение за однородными членами предложения с союзами и, а, но и без союзов.</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lastRenderedPageBreak/>
        <w:t>Орфография и пунктуация</w:t>
      </w:r>
    </w:p>
    <w:p w:rsidR="00273D52" w:rsidRPr="003A09EF" w:rsidRDefault="00273D52" w:rsidP="00273D52">
      <w:pPr>
        <w:ind w:firstLine="567"/>
        <w:jc w:val="both"/>
        <w:rPr>
          <w:sz w:val="26"/>
          <w:szCs w:val="26"/>
        </w:rPr>
      </w:pPr>
      <w:r w:rsidRPr="003A09EF">
        <w:rPr>
          <w:sz w:val="26"/>
          <w:szCs w:val="26"/>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73D52" w:rsidRPr="003A09EF" w:rsidRDefault="00273D52" w:rsidP="00273D52">
      <w:pPr>
        <w:ind w:firstLine="567"/>
        <w:jc w:val="both"/>
        <w:rPr>
          <w:sz w:val="26"/>
          <w:szCs w:val="26"/>
        </w:rPr>
      </w:pPr>
      <w:r w:rsidRPr="003A09EF">
        <w:rPr>
          <w:sz w:val="26"/>
          <w:szCs w:val="26"/>
        </w:rPr>
        <w:t>Использование орфографического словаря для определения (уточнения) написания слова.</w:t>
      </w:r>
    </w:p>
    <w:p w:rsidR="00273D52" w:rsidRPr="003A09EF" w:rsidRDefault="00273D52" w:rsidP="00273D52">
      <w:pPr>
        <w:ind w:firstLine="567"/>
        <w:jc w:val="both"/>
        <w:rPr>
          <w:sz w:val="26"/>
          <w:szCs w:val="26"/>
        </w:rPr>
      </w:pPr>
      <w:r w:rsidRPr="003A09EF">
        <w:rPr>
          <w:sz w:val="26"/>
          <w:szCs w:val="26"/>
        </w:rPr>
        <w:t>Правила правописания и их применение:</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разделительный твёрдый знак;</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непроизносимые согласные в корне слова;</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мягкий знак после шипящих на конце имён существительных;</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безударные гласные в падежных окончаниях имён существительных (на уровне наблюдения);</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безударные гласные в падежных окончаниях имён прилагательных (на уровне наблюдения);</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раздельное написание предлогов с личными местоимениями;</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непроверяемые гласные и согласные (перечень слов в орфографическом словаре учебника);</w:t>
      </w:r>
    </w:p>
    <w:p w:rsidR="00273D52" w:rsidRPr="003A09EF" w:rsidRDefault="00273D52" w:rsidP="00273D52">
      <w:pPr>
        <w:pStyle w:val="a8"/>
        <w:numPr>
          <w:ilvl w:val="0"/>
          <w:numId w:val="7"/>
        </w:numPr>
        <w:tabs>
          <w:tab w:val="left" w:pos="284"/>
          <w:tab w:val="left" w:pos="709"/>
        </w:tabs>
        <w:ind w:left="0" w:hanging="11"/>
        <w:rPr>
          <w:sz w:val="26"/>
          <w:szCs w:val="26"/>
        </w:rPr>
      </w:pPr>
      <w:r w:rsidRPr="003A09EF">
        <w:rPr>
          <w:sz w:val="26"/>
          <w:szCs w:val="26"/>
        </w:rPr>
        <w:t>раздельное написание частицы не с глаголами.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Развитие речи</w:t>
      </w:r>
    </w:p>
    <w:p w:rsidR="00273D52" w:rsidRPr="003A09EF" w:rsidRDefault="00273D52" w:rsidP="00273D52">
      <w:pPr>
        <w:ind w:firstLine="567"/>
        <w:jc w:val="both"/>
        <w:rPr>
          <w:sz w:val="26"/>
          <w:szCs w:val="26"/>
        </w:rPr>
      </w:pPr>
      <w:r w:rsidRPr="003A09EF">
        <w:rPr>
          <w:sz w:val="26"/>
          <w:szCs w:val="26"/>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73D52" w:rsidRPr="003A09EF" w:rsidRDefault="00273D52" w:rsidP="00273D52">
      <w:pPr>
        <w:ind w:firstLine="567"/>
        <w:jc w:val="both"/>
        <w:rPr>
          <w:sz w:val="26"/>
          <w:szCs w:val="26"/>
        </w:rPr>
      </w:pPr>
      <w:r w:rsidRPr="003A09EF">
        <w:rPr>
          <w:sz w:val="26"/>
          <w:szCs w:val="26"/>
        </w:rPr>
        <w:t>Особенности речевого этикета в условиях общения с людьми, плохо владеющими русским языком.</w:t>
      </w:r>
    </w:p>
    <w:p w:rsidR="00273D52" w:rsidRPr="003A09EF" w:rsidRDefault="00273D52" w:rsidP="00273D52">
      <w:pPr>
        <w:ind w:firstLine="567"/>
        <w:jc w:val="both"/>
        <w:rPr>
          <w:sz w:val="26"/>
          <w:szCs w:val="26"/>
        </w:rPr>
      </w:pPr>
      <w:r w:rsidRPr="003A09EF">
        <w:rPr>
          <w:sz w:val="26"/>
          <w:szCs w:val="26"/>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73D52" w:rsidRPr="003A09EF" w:rsidRDefault="00273D52" w:rsidP="00273D52">
      <w:pPr>
        <w:ind w:firstLine="567"/>
        <w:jc w:val="both"/>
        <w:rPr>
          <w:sz w:val="26"/>
          <w:szCs w:val="26"/>
        </w:rPr>
      </w:pPr>
      <w:r w:rsidRPr="003A09EF">
        <w:rPr>
          <w:sz w:val="26"/>
          <w:szCs w:val="26"/>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273D52" w:rsidRPr="003A09EF" w:rsidRDefault="00273D52" w:rsidP="00273D52">
      <w:pPr>
        <w:ind w:firstLine="567"/>
        <w:jc w:val="both"/>
        <w:rPr>
          <w:sz w:val="26"/>
          <w:szCs w:val="26"/>
        </w:rPr>
      </w:pPr>
      <w:r w:rsidRPr="003A09EF">
        <w:rPr>
          <w:sz w:val="26"/>
          <w:szCs w:val="26"/>
        </w:rPr>
        <w:t>Определение типов текстов (повествование, описание, рассуждение) и создание собственных текстов заданного типа.</w:t>
      </w:r>
    </w:p>
    <w:p w:rsidR="00273D52" w:rsidRPr="003A09EF" w:rsidRDefault="00273D52" w:rsidP="00273D52">
      <w:pPr>
        <w:ind w:firstLine="567"/>
        <w:jc w:val="both"/>
        <w:rPr>
          <w:sz w:val="26"/>
          <w:szCs w:val="26"/>
        </w:rPr>
      </w:pPr>
      <w:r w:rsidRPr="003A09EF">
        <w:rPr>
          <w:sz w:val="26"/>
          <w:szCs w:val="26"/>
        </w:rPr>
        <w:t>Жанр письма, объявления.</w:t>
      </w:r>
    </w:p>
    <w:p w:rsidR="00273D52" w:rsidRPr="003A09EF" w:rsidRDefault="00273D52" w:rsidP="00273D52">
      <w:pPr>
        <w:ind w:firstLine="567"/>
        <w:jc w:val="both"/>
        <w:rPr>
          <w:sz w:val="26"/>
          <w:szCs w:val="26"/>
        </w:rPr>
      </w:pPr>
      <w:r w:rsidRPr="003A09EF">
        <w:rPr>
          <w:sz w:val="26"/>
          <w:szCs w:val="26"/>
        </w:rPr>
        <w:t>Изложение текста по коллективно или самостоятельно составленному плану.</w:t>
      </w:r>
    </w:p>
    <w:p w:rsidR="00273D52" w:rsidRPr="003A09EF" w:rsidRDefault="00273D52" w:rsidP="00273D52">
      <w:pPr>
        <w:ind w:firstLine="567"/>
        <w:jc w:val="both"/>
        <w:rPr>
          <w:sz w:val="26"/>
          <w:szCs w:val="26"/>
        </w:rPr>
      </w:pPr>
      <w:r w:rsidRPr="003A09EF">
        <w:rPr>
          <w:sz w:val="26"/>
          <w:szCs w:val="26"/>
        </w:rPr>
        <w:t>Изучающее, ознакомительное чтение.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«Русский язык» в третьем классе способствует освоению ряда универсальных учебных действий.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Познавательные универсальные учебные действия:</w:t>
      </w:r>
    </w:p>
    <w:p w:rsidR="00273D52" w:rsidRPr="003A09EF" w:rsidRDefault="00273D52" w:rsidP="00273D52">
      <w:pPr>
        <w:ind w:firstLine="567"/>
        <w:jc w:val="both"/>
        <w:rPr>
          <w:sz w:val="26"/>
          <w:szCs w:val="26"/>
        </w:rPr>
      </w:pPr>
      <w:r w:rsidRPr="003A09EF">
        <w:rPr>
          <w:sz w:val="26"/>
          <w:szCs w:val="26"/>
        </w:rPr>
        <w:t>Базовые логические действия:</w:t>
      </w:r>
    </w:p>
    <w:p w:rsidR="00273D52" w:rsidRPr="003A09EF" w:rsidRDefault="00273D52" w:rsidP="00273D52">
      <w:pPr>
        <w:jc w:val="both"/>
        <w:rPr>
          <w:sz w:val="26"/>
          <w:szCs w:val="26"/>
        </w:rPr>
      </w:pPr>
      <w:r w:rsidRPr="003A09EF">
        <w:rPr>
          <w:sz w:val="26"/>
          <w:szCs w:val="26"/>
        </w:rPr>
        <w:t>-сравнивать грамматические признаки разных частей речи;</w:t>
      </w:r>
    </w:p>
    <w:p w:rsidR="00273D52" w:rsidRPr="003A09EF" w:rsidRDefault="00273D52" w:rsidP="00273D52">
      <w:pPr>
        <w:tabs>
          <w:tab w:val="left" w:pos="426"/>
        </w:tabs>
        <w:jc w:val="both"/>
        <w:rPr>
          <w:sz w:val="26"/>
          <w:szCs w:val="26"/>
        </w:rPr>
      </w:pPr>
      <w:r w:rsidRPr="003A09EF">
        <w:rPr>
          <w:sz w:val="26"/>
          <w:szCs w:val="26"/>
        </w:rPr>
        <w:t xml:space="preserve">- сравнивать тему и основную мысль текста; </w:t>
      </w:r>
    </w:p>
    <w:p w:rsidR="00273D52" w:rsidRPr="003A09EF" w:rsidRDefault="00273D52" w:rsidP="00273D52">
      <w:pPr>
        <w:tabs>
          <w:tab w:val="left" w:pos="426"/>
        </w:tabs>
        <w:jc w:val="both"/>
        <w:rPr>
          <w:sz w:val="26"/>
          <w:szCs w:val="26"/>
        </w:rPr>
      </w:pPr>
      <w:r w:rsidRPr="003A09EF">
        <w:rPr>
          <w:sz w:val="26"/>
          <w:szCs w:val="26"/>
        </w:rPr>
        <w:t>-сравнивать типы текстов (повествование, описание, рассуждение); сравнивать прямое и переносное значение слова;</w:t>
      </w:r>
    </w:p>
    <w:p w:rsidR="00273D52" w:rsidRPr="003A09EF" w:rsidRDefault="00273D52" w:rsidP="00273D52">
      <w:pPr>
        <w:tabs>
          <w:tab w:val="left" w:pos="426"/>
        </w:tabs>
        <w:jc w:val="both"/>
        <w:rPr>
          <w:sz w:val="26"/>
          <w:szCs w:val="26"/>
        </w:rPr>
      </w:pPr>
      <w:r w:rsidRPr="003A09EF">
        <w:rPr>
          <w:sz w:val="26"/>
          <w:szCs w:val="26"/>
        </w:rPr>
        <w:t>-группировать слова на основании того, какой частью речи они являются;</w:t>
      </w:r>
    </w:p>
    <w:p w:rsidR="00273D52" w:rsidRPr="003A09EF" w:rsidRDefault="00273D52" w:rsidP="00273D52">
      <w:pPr>
        <w:tabs>
          <w:tab w:val="left" w:pos="426"/>
        </w:tabs>
        <w:jc w:val="both"/>
        <w:rPr>
          <w:sz w:val="26"/>
          <w:szCs w:val="26"/>
        </w:rPr>
      </w:pPr>
      <w:r w:rsidRPr="003A09EF">
        <w:rPr>
          <w:sz w:val="26"/>
          <w:szCs w:val="26"/>
        </w:rPr>
        <w:t>-объединять имена существительные в группы по определённому признаку (например, род или число);</w:t>
      </w:r>
    </w:p>
    <w:p w:rsidR="00273D52" w:rsidRPr="003A09EF" w:rsidRDefault="00273D52" w:rsidP="00273D52">
      <w:pPr>
        <w:tabs>
          <w:tab w:val="left" w:pos="426"/>
        </w:tabs>
        <w:jc w:val="both"/>
        <w:rPr>
          <w:sz w:val="26"/>
          <w:szCs w:val="26"/>
        </w:rPr>
      </w:pPr>
      <w:r w:rsidRPr="003A09EF">
        <w:rPr>
          <w:sz w:val="26"/>
          <w:szCs w:val="26"/>
        </w:rPr>
        <w:t>-определять существенный признак для классификации звуков, предложений;</w:t>
      </w:r>
    </w:p>
    <w:p w:rsidR="00273D52" w:rsidRPr="003A09EF" w:rsidRDefault="00273D52" w:rsidP="00273D52">
      <w:pPr>
        <w:tabs>
          <w:tab w:val="left" w:pos="426"/>
        </w:tabs>
        <w:jc w:val="both"/>
        <w:rPr>
          <w:sz w:val="26"/>
          <w:szCs w:val="26"/>
        </w:rPr>
      </w:pPr>
      <w:r w:rsidRPr="003A09EF">
        <w:rPr>
          <w:sz w:val="26"/>
          <w:szCs w:val="26"/>
        </w:rPr>
        <w:t>-устанавливать при помощи смысловых (синтаксических) вопро- сов связи между словами в предложении;</w:t>
      </w:r>
    </w:p>
    <w:p w:rsidR="00273D52" w:rsidRPr="003A09EF" w:rsidRDefault="00273D52" w:rsidP="00273D52">
      <w:pPr>
        <w:tabs>
          <w:tab w:val="left" w:pos="426"/>
        </w:tabs>
        <w:jc w:val="both"/>
        <w:rPr>
          <w:sz w:val="26"/>
          <w:szCs w:val="26"/>
        </w:rPr>
      </w:pPr>
      <w:r w:rsidRPr="003A09EF">
        <w:rPr>
          <w:sz w:val="26"/>
          <w:szCs w:val="26"/>
        </w:rPr>
        <w:t>-ориентироваться в изученных понятиях (подлежащее, сказуемое, второстепенные члены предложения, часть речи, склонение) и со- относить понятие с его краткой характеристикой.</w:t>
      </w:r>
    </w:p>
    <w:p w:rsidR="00273D52" w:rsidRPr="003A09EF" w:rsidRDefault="00273D52" w:rsidP="00273D52">
      <w:pPr>
        <w:ind w:firstLine="567"/>
        <w:jc w:val="both"/>
        <w:rPr>
          <w:sz w:val="26"/>
          <w:szCs w:val="26"/>
        </w:rPr>
      </w:pPr>
      <w:r w:rsidRPr="003A09EF">
        <w:rPr>
          <w:sz w:val="26"/>
          <w:szCs w:val="26"/>
        </w:rPr>
        <w:t>Базовые исследовательские действия:</w:t>
      </w:r>
    </w:p>
    <w:p w:rsidR="00273D52" w:rsidRPr="003A09EF" w:rsidRDefault="00273D52" w:rsidP="00273D52">
      <w:pPr>
        <w:jc w:val="both"/>
        <w:rPr>
          <w:sz w:val="26"/>
          <w:szCs w:val="26"/>
        </w:rPr>
      </w:pPr>
      <w:r w:rsidRPr="003A09EF">
        <w:rPr>
          <w:sz w:val="26"/>
          <w:szCs w:val="26"/>
        </w:rPr>
        <w:t>-определять разрыв между реальным и желательным качеством текста на основе предложенных учителем критериев;</w:t>
      </w:r>
    </w:p>
    <w:p w:rsidR="00273D52" w:rsidRPr="003A09EF" w:rsidRDefault="00273D52" w:rsidP="00273D52">
      <w:pPr>
        <w:jc w:val="both"/>
        <w:rPr>
          <w:sz w:val="26"/>
          <w:szCs w:val="26"/>
        </w:rPr>
      </w:pPr>
      <w:r w:rsidRPr="003A09EF">
        <w:rPr>
          <w:sz w:val="26"/>
          <w:szCs w:val="26"/>
        </w:rPr>
        <w:t>-с помощью учителя формулировать цель, планировать изменения текста;</w:t>
      </w:r>
    </w:p>
    <w:p w:rsidR="00273D52" w:rsidRPr="003A09EF" w:rsidRDefault="00273D52" w:rsidP="00273D52">
      <w:pPr>
        <w:jc w:val="both"/>
        <w:rPr>
          <w:sz w:val="26"/>
          <w:szCs w:val="26"/>
        </w:rPr>
      </w:pPr>
      <w:r w:rsidRPr="003A09EF">
        <w:rPr>
          <w:sz w:val="26"/>
          <w:szCs w:val="26"/>
        </w:rPr>
        <w:t>- высказывать предположение в процессе наблюдения за языковым материалом;</w:t>
      </w:r>
    </w:p>
    <w:p w:rsidR="00273D52" w:rsidRPr="003A09EF" w:rsidRDefault="00273D52" w:rsidP="00273D52">
      <w:pPr>
        <w:jc w:val="both"/>
        <w:rPr>
          <w:sz w:val="26"/>
          <w:szCs w:val="26"/>
        </w:rPr>
      </w:pPr>
      <w:r w:rsidRPr="003A09EF">
        <w:rPr>
          <w:sz w:val="26"/>
          <w:szCs w:val="26"/>
        </w:rPr>
        <w:t>- проводить по предложенному плану несложное лингвистическое мини-исследование, выполнять по предложенному плану проектное задание;</w:t>
      </w:r>
    </w:p>
    <w:p w:rsidR="00273D52" w:rsidRPr="003A09EF" w:rsidRDefault="00273D52" w:rsidP="00273D52">
      <w:pPr>
        <w:jc w:val="both"/>
        <w:rPr>
          <w:sz w:val="26"/>
          <w:szCs w:val="26"/>
        </w:rPr>
      </w:pPr>
      <w:r w:rsidRPr="003A09EF">
        <w:rPr>
          <w:sz w:val="26"/>
          <w:szCs w:val="26"/>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273D52" w:rsidRPr="003A09EF" w:rsidRDefault="00273D52" w:rsidP="00273D52">
      <w:pPr>
        <w:jc w:val="both"/>
        <w:rPr>
          <w:sz w:val="26"/>
          <w:szCs w:val="26"/>
        </w:rPr>
      </w:pPr>
      <w:r w:rsidRPr="003A09EF">
        <w:rPr>
          <w:sz w:val="26"/>
          <w:szCs w:val="26"/>
        </w:rPr>
        <w:t>- выбирать наиболее подходящий для данной ситуации тип текста (на основе предложенных критериев).</w:t>
      </w:r>
    </w:p>
    <w:p w:rsidR="00273D52" w:rsidRPr="003A09EF" w:rsidRDefault="00273D52" w:rsidP="00273D52">
      <w:pPr>
        <w:ind w:firstLine="567"/>
        <w:jc w:val="both"/>
        <w:rPr>
          <w:sz w:val="26"/>
          <w:szCs w:val="26"/>
        </w:rPr>
      </w:pPr>
      <w:r w:rsidRPr="003A09EF">
        <w:rPr>
          <w:sz w:val="26"/>
          <w:szCs w:val="26"/>
        </w:rPr>
        <w:t>Работа с информацией:</w:t>
      </w:r>
    </w:p>
    <w:p w:rsidR="00273D52" w:rsidRPr="003A09EF" w:rsidRDefault="00273D52" w:rsidP="00273D52">
      <w:pPr>
        <w:jc w:val="both"/>
        <w:rPr>
          <w:sz w:val="26"/>
          <w:szCs w:val="26"/>
        </w:rPr>
      </w:pPr>
      <w:r w:rsidRPr="003A09EF">
        <w:rPr>
          <w:sz w:val="26"/>
          <w:szCs w:val="26"/>
        </w:rPr>
        <w:t>-выбирать источник получения информации при выполнении мини-исследования;</w:t>
      </w:r>
    </w:p>
    <w:p w:rsidR="00273D52" w:rsidRPr="003A09EF" w:rsidRDefault="00273D52" w:rsidP="00273D52">
      <w:pPr>
        <w:jc w:val="both"/>
        <w:rPr>
          <w:sz w:val="26"/>
          <w:szCs w:val="26"/>
        </w:rPr>
      </w:pPr>
      <w:r w:rsidRPr="003A09EF">
        <w:rPr>
          <w:sz w:val="26"/>
          <w:szCs w:val="26"/>
        </w:rPr>
        <w:t>-анализировать текстовую, графическую, звуковую информацию в соответствии с учебной задачей;</w:t>
      </w:r>
    </w:p>
    <w:p w:rsidR="00273D52" w:rsidRPr="003A09EF" w:rsidRDefault="00273D52" w:rsidP="00273D52">
      <w:pPr>
        <w:jc w:val="both"/>
        <w:rPr>
          <w:sz w:val="26"/>
          <w:szCs w:val="26"/>
        </w:rPr>
      </w:pPr>
      <w:r w:rsidRPr="003A09EF">
        <w:rPr>
          <w:sz w:val="26"/>
          <w:szCs w:val="26"/>
        </w:rPr>
        <w:t>-самостоятельно создавать схемы, таблицы для представления информации как результата наблюдения за языковыми единицами.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Общение:</w:t>
      </w:r>
    </w:p>
    <w:p w:rsidR="00273D52" w:rsidRPr="003A09EF" w:rsidRDefault="00273D52" w:rsidP="00273D52">
      <w:pPr>
        <w:jc w:val="both"/>
        <w:rPr>
          <w:sz w:val="26"/>
          <w:szCs w:val="26"/>
        </w:rPr>
      </w:pPr>
      <w:r w:rsidRPr="003A09EF">
        <w:rPr>
          <w:sz w:val="26"/>
          <w:szCs w:val="26"/>
        </w:rPr>
        <w:t xml:space="preserve">-строить речевое высказывание в соответствии с поставленной задачей; </w:t>
      </w:r>
    </w:p>
    <w:p w:rsidR="00273D52" w:rsidRPr="003A09EF" w:rsidRDefault="00273D52" w:rsidP="00273D52">
      <w:pPr>
        <w:jc w:val="both"/>
        <w:rPr>
          <w:sz w:val="26"/>
          <w:szCs w:val="26"/>
        </w:rPr>
      </w:pPr>
      <w:r w:rsidRPr="003A09EF">
        <w:rPr>
          <w:sz w:val="26"/>
          <w:szCs w:val="26"/>
        </w:rPr>
        <w:t>-создавать устные и письменные тексты (описание, рассуждение, повествование);</w:t>
      </w:r>
    </w:p>
    <w:p w:rsidR="00273D52" w:rsidRPr="003A09EF" w:rsidRDefault="00273D52" w:rsidP="00273D52">
      <w:pPr>
        <w:jc w:val="both"/>
        <w:rPr>
          <w:sz w:val="26"/>
          <w:szCs w:val="26"/>
        </w:rPr>
      </w:pPr>
      <w:r w:rsidRPr="003A09EF">
        <w:rPr>
          <w:sz w:val="26"/>
          <w:szCs w:val="26"/>
        </w:rPr>
        <w:t>-готовить небольшие выступления о результатах групповой работы, наблюдения, выполненного мини-исследования, проектного задания;</w:t>
      </w:r>
    </w:p>
    <w:p w:rsidR="00273D52" w:rsidRPr="003A09EF" w:rsidRDefault="00273D52" w:rsidP="00273D52">
      <w:pPr>
        <w:jc w:val="both"/>
        <w:rPr>
          <w:sz w:val="26"/>
          <w:szCs w:val="26"/>
        </w:rPr>
      </w:pPr>
      <w:r w:rsidRPr="003A09EF">
        <w:rPr>
          <w:sz w:val="26"/>
          <w:szCs w:val="26"/>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Регулятивные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Самоорганизация:</w:t>
      </w:r>
    </w:p>
    <w:p w:rsidR="00273D52" w:rsidRPr="003A09EF" w:rsidRDefault="00273D52" w:rsidP="00273D52">
      <w:pPr>
        <w:jc w:val="both"/>
        <w:rPr>
          <w:sz w:val="26"/>
          <w:szCs w:val="26"/>
        </w:rPr>
      </w:pPr>
      <w:r w:rsidRPr="003A09EF">
        <w:rPr>
          <w:sz w:val="26"/>
          <w:szCs w:val="26"/>
        </w:rPr>
        <w:t>- планировать действия по решению орфографической задачи; вы- страивать последовательность выбранных действий.</w:t>
      </w:r>
    </w:p>
    <w:p w:rsidR="00273D52" w:rsidRPr="003A09EF" w:rsidRDefault="00273D52" w:rsidP="00273D52">
      <w:pPr>
        <w:ind w:firstLine="567"/>
        <w:jc w:val="both"/>
        <w:rPr>
          <w:sz w:val="26"/>
          <w:szCs w:val="26"/>
        </w:rPr>
      </w:pPr>
      <w:r w:rsidRPr="003A09EF">
        <w:rPr>
          <w:sz w:val="26"/>
          <w:szCs w:val="26"/>
        </w:rPr>
        <w:t>Самоконтроль:</w:t>
      </w:r>
    </w:p>
    <w:p w:rsidR="00273D52" w:rsidRPr="003A09EF" w:rsidRDefault="00273D52" w:rsidP="00273D52">
      <w:pPr>
        <w:jc w:val="both"/>
        <w:rPr>
          <w:sz w:val="26"/>
          <w:szCs w:val="26"/>
        </w:rPr>
      </w:pPr>
      <w:r w:rsidRPr="003A09EF">
        <w:rPr>
          <w:sz w:val="26"/>
          <w:szCs w:val="26"/>
        </w:rPr>
        <w:t>- устанавливать причины успеха/неудач при выполнении заданий по русскому языку;</w:t>
      </w:r>
    </w:p>
    <w:p w:rsidR="00273D52" w:rsidRPr="003A09EF" w:rsidRDefault="00273D52" w:rsidP="00273D52">
      <w:pPr>
        <w:jc w:val="both"/>
        <w:rPr>
          <w:sz w:val="26"/>
          <w:szCs w:val="26"/>
        </w:rPr>
      </w:pPr>
      <w:r w:rsidRPr="003A09EF">
        <w:rPr>
          <w:sz w:val="26"/>
          <w:szCs w:val="26"/>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73D52" w:rsidRPr="003A09EF" w:rsidRDefault="00273D52" w:rsidP="00273D52">
      <w:pPr>
        <w:ind w:firstLine="567"/>
        <w:jc w:val="both"/>
        <w:rPr>
          <w:sz w:val="26"/>
          <w:szCs w:val="26"/>
        </w:rPr>
      </w:pPr>
      <w:r w:rsidRPr="003A09EF">
        <w:rPr>
          <w:sz w:val="26"/>
          <w:szCs w:val="26"/>
        </w:rPr>
        <w:t>Совместная деятельность:</w:t>
      </w:r>
    </w:p>
    <w:p w:rsidR="00273D52" w:rsidRPr="003A09EF" w:rsidRDefault="00273D52" w:rsidP="00273D52">
      <w:pPr>
        <w:jc w:val="both"/>
        <w:rPr>
          <w:sz w:val="26"/>
          <w:szCs w:val="26"/>
        </w:rPr>
      </w:pPr>
      <w:r w:rsidRPr="003A09EF">
        <w:rPr>
          <w:sz w:val="26"/>
          <w:szCs w:val="26"/>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73D52" w:rsidRPr="003A09EF" w:rsidRDefault="00273D52" w:rsidP="00273D52">
      <w:pPr>
        <w:jc w:val="both"/>
        <w:rPr>
          <w:sz w:val="26"/>
          <w:szCs w:val="26"/>
        </w:rPr>
      </w:pPr>
      <w:r w:rsidRPr="003A09EF">
        <w:rPr>
          <w:sz w:val="26"/>
          <w:szCs w:val="26"/>
        </w:rPr>
        <w:t>- выполнять совместные (в группах) проектные задания с опорой на предложенные образцы;</w:t>
      </w:r>
    </w:p>
    <w:p w:rsidR="00273D52" w:rsidRPr="003A09EF" w:rsidRDefault="00273D52" w:rsidP="00273D52">
      <w:pPr>
        <w:jc w:val="both"/>
        <w:rPr>
          <w:sz w:val="26"/>
          <w:szCs w:val="26"/>
        </w:rPr>
      </w:pPr>
      <w:r w:rsidRPr="003A09EF">
        <w:rPr>
          <w:sz w:val="26"/>
          <w:szCs w:val="26"/>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273D52" w:rsidRPr="003A09EF" w:rsidRDefault="00273D52" w:rsidP="00273D52">
      <w:pPr>
        <w:jc w:val="both"/>
        <w:rPr>
          <w:sz w:val="26"/>
          <w:szCs w:val="26"/>
        </w:rPr>
      </w:pPr>
      <w:r w:rsidRPr="003A09EF">
        <w:rPr>
          <w:sz w:val="26"/>
          <w:szCs w:val="26"/>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b/>
          <w:i/>
          <w:sz w:val="26"/>
          <w:szCs w:val="26"/>
        </w:rPr>
      </w:pPr>
      <w:r w:rsidRPr="003A09EF">
        <w:rPr>
          <w:b/>
          <w:i/>
          <w:sz w:val="26"/>
          <w:szCs w:val="26"/>
        </w:rPr>
        <w:t>4 КЛАСС</w:t>
      </w:r>
    </w:p>
    <w:p w:rsidR="00273D52" w:rsidRPr="003A09EF" w:rsidRDefault="00273D52" w:rsidP="00273D52">
      <w:pPr>
        <w:ind w:firstLine="567"/>
        <w:jc w:val="both"/>
        <w:rPr>
          <w:sz w:val="26"/>
          <w:szCs w:val="26"/>
        </w:rPr>
      </w:pPr>
      <w:r w:rsidRPr="003A09EF">
        <w:rPr>
          <w:sz w:val="26"/>
          <w:szCs w:val="26"/>
        </w:rPr>
        <w:t>Сведения о русском языке</w:t>
      </w:r>
    </w:p>
    <w:p w:rsidR="00273D52" w:rsidRPr="003A09EF" w:rsidRDefault="00273D52" w:rsidP="00273D52">
      <w:pPr>
        <w:ind w:firstLine="567"/>
        <w:jc w:val="both"/>
        <w:rPr>
          <w:sz w:val="26"/>
          <w:szCs w:val="26"/>
        </w:rPr>
      </w:pPr>
      <w:r w:rsidRPr="003A09EF">
        <w:rPr>
          <w:sz w:val="26"/>
          <w:szCs w:val="26"/>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Фонетика и графика</w:t>
      </w:r>
    </w:p>
    <w:p w:rsidR="00273D52" w:rsidRPr="003A09EF" w:rsidRDefault="00273D52" w:rsidP="00273D52">
      <w:pPr>
        <w:ind w:firstLine="567"/>
        <w:jc w:val="both"/>
        <w:rPr>
          <w:sz w:val="26"/>
          <w:szCs w:val="26"/>
        </w:rPr>
      </w:pPr>
      <w:r w:rsidRPr="003A09EF">
        <w:rPr>
          <w:sz w:val="26"/>
          <w:szCs w:val="26"/>
        </w:rPr>
        <w:t>Характеристика, сравнение, классификация звуков вне слова и в слове по заданным параметрам. Звуко-буквенный разбор слова.</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Орфоэпия</w:t>
      </w:r>
    </w:p>
    <w:p w:rsidR="00273D52" w:rsidRPr="003A09EF" w:rsidRDefault="00273D52" w:rsidP="00273D52">
      <w:pPr>
        <w:ind w:firstLine="567"/>
        <w:jc w:val="both"/>
        <w:rPr>
          <w:sz w:val="26"/>
          <w:szCs w:val="26"/>
        </w:rPr>
      </w:pPr>
      <w:r w:rsidRPr="003A09EF">
        <w:rPr>
          <w:sz w:val="26"/>
          <w:szCs w:val="26"/>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 ном перечне слов, отрабатываемом в учебнике).</w:t>
      </w:r>
    </w:p>
    <w:p w:rsidR="00273D52" w:rsidRPr="003A09EF" w:rsidRDefault="00273D52" w:rsidP="00273D52">
      <w:pPr>
        <w:ind w:firstLine="567"/>
        <w:jc w:val="both"/>
        <w:rPr>
          <w:sz w:val="26"/>
          <w:szCs w:val="26"/>
        </w:rPr>
      </w:pPr>
      <w:r w:rsidRPr="003A09EF">
        <w:rPr>
          <w:sz w:val="26"/>
          <w:szCs w:val="26"/>
        </w:rPr>
        <w:lastRenderedPageBreak/>
        <w:t>Использование орфоэпических словарей русского языка при определении правильного произношения слов.</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Лексика</w:t>
      </w:r>
    </w:p>
    <w:p w:rsidR="00273D52" w:rsidRPr="003A09EF" w:rsidRDefault="00273D52" w:rsidP="00273D52">
      <w:pPr>
        <w:ind w:firstLine="567"/>
        <w:jc w:val="both"/>
        <w:rPr>
          <w:sz w:val="26"/>
          <w:szCs w:val="26"/>
        </w:rPr>
      </w:pPr>
      <w:r w:rsidRPr="003A09EF">
        <w:rPr>
          <w:sz w:val="26"/>
          <w:szCs w:val="26"/>
        </w:rPr>
        <w:t>Повторение и продолжение работы: наблюдение за использованием в речи синонимов, антонимов, устаревших слов (простые случаи).</w:t>
      </w:r>
    </w:p>
    <w:p w:rsidR="00273D52" w:rsidRPr="003A09EF" w:rsidRDefault="00273D52" w:rsidP="00273D52">
      <w:pPr>
        <w:ind w:firstLine="567"/>
        <w:jc w:val="both"/>
        <w:rPr>
          <w:sz w:val="26"/>
          <w:szCs w:val="26"/>
        </w:rPr>
      </w:pPr>
      <w:r w:rsidRPr="003A09EF">
        <w:rPr>
          <w:sz w:val="26"/>
          <w:szCs w:val="26"/>
        </w:rPr>
        <w:t>Наблюдение за использованием в речи фразеологизмов (простые случаи).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Состав слова (морфемика)</w:t>
      </w:r>
    </w:p>
    <w:p w:rsidR="00273D52" w:rsidRPr="003A09EF" w:rsidRDefault="00273D52" w:rsidP="00273D52">
      <w:pPr>
        <w:ind w:firstLine="567"/>
        <w:jc w:val="both"/>
        <w:rPr>
          <w:sz w:val="26"/>
          <w:szCs w:val="26"/>
        </w:rPr>
      </w:pPr>
      <w:r w:rsidRPr="003A09EF">
        <w:rPr>
          <w:sz w:val="26"/>
          <w:szCs w:val="26"/>
        </w:rPr>
        <w:t>Состав изменяемых слов, выделение в словах с однозначно выделяемыми морфемами окончания, корня, приставки, суффикса (повторение изученного).</w:t>
      </w:r>
    </w:p>
    <w:p w:rsidR="00273D52" w:rsidRPr="003A09EF" w:rsidRDefault="00273D52" w:rsidP="00273D52">
      <w:pPr>
        <w:ind w:firstLine="567"/>
        <w:jc w:val="both"/>
        <w:rPr>
          <w:sz w:val="26"/>
          <w:szCs w:val="26"/>
        </w:rPr>
      </w:pPr>
      <w:r w:rsidRPr="003A09EF">
        <w:rPr>
          <w:sz w:val="26"/>
          <w:szCs w:val="26"/>
        </w:rPr>
        <w:t>Основа слова.</w:t>
      </w:r>
    </w:p>
    <w:p w:rsidR="00273D52" w:rsidRPr="003A09EF" w:rsidRDefault="00273D52" w:rsidP="00273D52">
      <w:pPr>
        <w:ind w:firstLine="567"/>
        <w:jc w:val="both"/>
        <w:rPr>
          <w:sz w:val="26"/>
          <w:szCs w:val="26"/>
        </w:rPr>
      </w:pPr>
      <w:r w:rsidRPr="003A09EF">
        <w:rPr>
          <w:sz w:val="26"/>
          <w:szCs w:val="26"/>
        </w:rPr>
        <w:t>Состав неизменяемых слов (ознакомление).</w:t>
      </w:r>
    </w:p>
    <w:p w:rsidR="00273D52" w:rsidRPr="003A09EF" w:rsidRDefault="00273D52" w:rsidP="00273D52">
      <w:pPr>
        <w:ind w:firstLine="567"/>
        <w:jc w:val="both"/>
        <w:rPr>
          <w:sz w:val="26"/>
          <w:szCs w:val="26"/>
        </w:rPr>
      </w:pPr>
      <w:r w:rsidRPr="003A09EF">
        <w:rPr>
          <w:sz w:val="26"/>
          <w:szCs w:val="26"/>
        </w:rPr>
        <w:t>Значение наиболее употребляемых суффиксов изученных частей речи (ознакомление).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Морфология</w:t>
      </w:r>
    </w:p>
    <w:p w:rsidR="00273D52" w:rsidRPr="003A09EF" w:rsidRDefault="00273D52" w:rsidP="00273D52">
      <w:pPr>
        <w:ind w:firstLine="567"/>
        <w:jc w:val="both"/>
        <w:rPr>
          <w:sz w:val="26"/>
          <w:szCs w:val="26"/>
        </w:rPr>
      </w:pPr>
      <w:r w:rsidRPr="003A09EF">
        <w:rPr>
          <w:sz w:val="26"/>
          <w:szCs w:val="26"/>
        </w:rPr>
        <w:t>Части речи самостоятельные и служебные.</w:t>
      </w:r>
    </w:p>
    <w:p w:rsidR="00273D52" w:rsidRPr="003A09EF" w:rsidRDefault="00273D52" w:rsidP="00273D52">
      <w:pPr>
        <w:ind w:firstLine="567"/>
        <w:jc w:val="both"/>
        <w:rPr>
          <w:sz w:val="26"/>
          <w:szCs w:val="26"/>
        </w:rPr>
      </w:pPr>
      <w:r w:rsidRPr="003A09EF">
        <w:rPr>
          <w:sz w:val="26"/>
          <w:szCs w:val="26"/>
        </w:rPr>
        <w:t>Имя существительное. Склонение имён существительных (кроме существительных на -мя, -ий, -ие, -ия; на -ья типа</w:t>
      </w:r>
    </w:p>
    <w:p w:rsidR="00273D52" w:rsidRPr="003A09EF" w:rsidRDefault="00273D52" w:rsidP="00273D52">
      <w:pPr>
        <w:ind w:firstLine="567"/>
        <w:jc w:val="both"/>
        <w:rPr>
          <w:sz w:val="26"/>
          <w:szCs w:val="26"/>
        </w:rPr>
      </w:pPr>
      <w:r w:rsidRPr="003A09EF">
        <w:rPr>
          <w:sz w:val="26"/>
          <w:szCs w:val="26"/>
        </w:rPr>
        <w:t>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273D52" w:rsidRPr="003A09EF" w:rsidRDefault="00273D52" w:rsidP="00273D52">
      <w:pPr>
        <w:ind w:firstLine="567"/>
        <w:jc w:val="both"/>
        <w:rPr>
          <w:sz w:val="26"/>
          <w:szCs w:val="26"/>
        </w:rPr>
      </w:pPr>
      <w:r w:rsidRPr="003A09EF">
        <w:rPr>
          <w:sz w:val="26"/>
          <w:szCs w:val="26"/>
        </w:rPr>
        <w:t>Местоимение. Личные местоимения (повторение). Личные место- имения 1-го и 3-го лица единственного и множественного числа; склонение личных местоимений.</w:t>
      </w:r>
    </w:p>
    <w:p w:rsidR="00273D52" w:rsidRPr="003A09EF" w:rsidRDefault="00273D52" w:rsidP="00273D52">
      <w:pPr>
        <w:ind w:firstLine="567"/>
        <w:jc w:val="both"/>
        <w:rPr>
          <w:sz w:val="26"/>
          <w:szCs w:val="26"/>
        </w:rPr>
      </w:pPr>
      <w:r w:rsidRPr="003A09EF">
        <w:rPr>
          <w:sz w:val="26"/>
          <w:szCs w:val="26"/>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273D52" w:rsidRPr="003A09EF" w:rsidRDefault="00273D52" w:rsidP="00273D52">
      <w:pPr>
        <w:ind w:firstLine="567"/>
        <w:jc w:val="both"/>
        <w:rPr>
          <w:sz w:val="26"/>
          <w:szCs w:val="26"/>
        </w:rPr>
      </w:pPr>
      <w:r w:rsidRPr="003A09EF">
        <w:rPr>
          <w:sz w:val="26"/>
          <w:szCs w:val="26"/>
        </w:rPr>
        <w:t>Наречие (общее представление). Значение, вопросы, употребление в речи.</w:t>
      </w:r>
    </w:p>
    <w:p w:rsidR="00273D52" w:rsidRPr="003A09EF" w:rsidRDefault="00273D52" w:rsidP="00273D52">
      <w:pPr>
        <w:ind w:firstLine="567"/>
        <w:jc w:val="both"/>
        <w:rPr>
          <w:sz w:val="26"/>
          <w:szCs w:val="26"/>
        </w:rPr>
      </w:pPr>
      <w:r w:rsidRPr="003A09EF">
        <w:rPr>
          <w:sz w:val="26"/>
          <w:szCs w:val="26"/>
        </w:rPr>
        <w:t>Предлог. Отличие предлогов от приставок (повторение). Союз; союзы и, а, но в простых и сложных предложениях. Частица не, её значение (повторение).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Синтаксис</w:t>
      </w:r>
    </w:p>
    <w:p w:rsidR="00273D52" w:rsidRPr="003A09EF" w:rsidRDefault="00273D52" w:rsidP="00273D52">
      <w:pPr>
        <w:ind w:firstLine="567"/>
        <w:jc w:val="both"/>
        <w:rPr>
          <w:sz w:val="26"/>
          <w:szCs w:val="26"/>
        </w:rPr>
      </w:pPr>
      <w:r w:rsidRPr="003A09EF">
        <w:rPr>
          <w:sz w:val="26"/>
          <w:szCs w:val="26"/>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w:t>
      </w:r>
      <w:r w:rsidRPr="003A09EF">
        <w:rPr>
          <w:sz w:val="26"/>
          <w:szCs w:val="26"/>
        </w:rPr>
        <w:lastRenderedPageBreak/>
        <w:t>(восклицательные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273D52" w:rsidRPr="003A09EF" w:rsidRDefault="00273D52" w:rsidP="00273D52">
      <w:pPr>
        <w:ind w:firstLine="567"/>
        <w:jc w:val="both"/>
        <w:rPr>
          <w:sz w:val="26"/>
          <w:szCs w:val="26"/>
        </w:rPr>
      </w:pPr>
      <w:r w:rsidRPr="003A09EF">
        <w:rPr>
          <w:sz w:val="26"/>
          <w:szCs w:val="26"/>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273D52" w:rsidRPr="003A09EF" w:rsidRDefault="00273D52" w:rsidP="00273D52">
      <w:pPr>
        <w:ind w:firstLine="567"/>
        <w:jc w:val="both"/>
        <w:rPr>
          <w:sz w:val="26"/>
          <w:szCs w:val="26"/>
        </w:rPr>
      </w:pPr>
      <w:r w:rsidRPr="003A09EF">
        <w:rPr>
          <w:sz w:val="26"/>
          <w:szCs w:val="26"/>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Орфография и пунктуация</w:t>
      </w:r>
    </w:p>
    <w:p w:rsidR="00273D52" w:rsidRPr="003A09EF" w:rsidRDefault="00273D52" w:rsidP="00273D52">
      <w:pPr>
        <w:ind w:firstLine="567"/>
        <w:jc w:val="both"/>
        <w:rPr>
          <w:sz w:val="26"/>
          <w:szCs w:val="26"/>
        </w:rPr>
      </w:pPr>
      <w:r w:rsidRPr="003A09EF">
        <w:rPr>
          <w:sz w:val="26"/>
          <w:szCs w:val="26"/>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73D52" w:rsidRPr="003A09EF" w:rsidRDefault="00273D52" w:rsidP="00273D52">
      <w:pPr>
        <w:ind w:firstLine="567"/>
        <w:jc w:val="both"/>
        <w:rPr>
          <w:sz w:val="26"/>
          <w:szCs w:val="26"/>
        </w:rPr>
      </w:pPr>
      <w:r w:rsidRPr="003A09EF">
        <w:rPr>
          <w:sz w:val="26"/>
          <w:szCs w:val="26"/>
        </w:rPr>
        <w:t>Использование орфографического словаря для определения (уточнения) написания слова.</w:t>
      </w:r>
    </w:p>
    <w:p w:rsidR="00273D52" w:rsidRPr="003A09EF" w:rsidRDefault="00273D52" w:rsidP="00273D52">
      <w:pPr>
        <w:ind w:firstLine="567"/>
        <w:jc w:val="both"/>
        <w:rPr>
          <w:sz w:val="26"/>
          <w:szCs w:val="26"/>
        </w:rPr>
      </w:pPr>
      <w:r w:rsidRPr="003A09EF">
        <w:rPr>
          <w:sz w:val="26"/>
          <w:szCs w:val="26"/>
        </w:rPr>
        <w:t>Правила правописания и их применение:</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безударные падежные окончания имён прилагательных;</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мягкий знак после шипящих на конце глаголов в форме 2-го лица единственного числа;</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наличие или отсутствие мягкого знака в глаголах на -ться и -тся;</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безударные личные окончания глаголов;</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знаки препинания в предложениях с однородными членами, соединёнными союзами и, а, но и без союзов.</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Знаки препинания в сложном предложении, состоящем из двух простых (наблюдение).</w:t>
      </w:r>
    </w:p>
    <w:p w:rsidR="00273D52" w:rsidRPr="003A09EF" w:rsidRDefault="00273D52" w:rsidP="00273D52">
      <w:pPr>
        <w:pStyle w:val="a8"/>
        <w:numPr>
          <w:ilvl w:val="0"/>
          <w:numId w:val="8"/>
        </w:numPr>
        <w:tabs>
          <w:tab w:val="left" w:pos="142"/>
        </w:tabs>
        <w:ind w:left="0" w:hanging="11"/>
        <w:rPr>
          <w:sz w:val="26"/>
          <w:szCs w:val="26"/>
        </w:rPr>
      </w:pPr>
      <w:r w:rsidRPr="003A09EF">
        <w:rPr>
          <w:sz w:val="26"/>
          <w:szCs w:val="26"/>
        </w:rPr>
        <w:t>Знаки препинания в предложении с прямой речью после слов автора (наблюдение).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Развитие речи</w:t>
      </w:r>
    </w:p>
    <w:p w:rsidR="00273D52" w:rsidRPr="003A09EF" w:rsidRDefault="00273D52" w:rsidP="00273D52">
      <w:pPr>
        <w:ind w:firstLine="567"/>
        <w:jc w:val="both"/>
        <w:rPr>
          <w:sz w:val="26"/>
          <w:szCs w:val="26"/>
        </w:rPr>
      </w:pPr>
      <w:r w:rsidRPr="003A09EF">
        <w:rPr>
          <w:sz w:val="26"/>
          <w:szCs w:val="26"/>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273D52" w:rsidRPr="003A09EF" w:rsidRDefault="00273D52" w:rsidP="00273D52">
      <w:pPr>
        <w:ind w:firstLine="567"/>
        <w:jc w:val="both"/>
        <w:rPr>
          <w:sz w:val="26"/>
          <w:szCs w:val="26"/>
        </w:rPr>
      </w:pPr>
      <w:r w:rsidRPr="003A09EF">
        <w:rPr>
          <w:sz w:val="26"/>
          <w:szCs w:val="26"/>
        </w:rPr>
        <w:t>Корректирование текстов (заданных и собственных) с учётом точности, правильности, богатства и выразительности письменной речи.</w:t>
      </w:r>
    </w:p>
    <w:p w:rsidR="00273D52" w:rsidRPr="003A09EF" w:rsidRDefault="00273D52" w:rsidP="00273D52">
      <w:pPr>
        <w:ind w:firstLine="567"/>
        <w:jc w:val="both"/>
        <w:rPr>
          <w:sz w:val="26"/>
          <w:szCs w:val="26"/>
        </w:rPr>
      </w:pPr>
      <w:r w:rsidRPr="003A09EF">
        <w:rPr>
          <w:sz w:val="26"/>
          <w:szCs w:val="26"/>
        </w:rPr>
        <w:t>Изложение (подробный устный и письменный пересказ текста; выборочный устный пересказ текста).</w:t>
      </w:r>
    </w:p>
    <w:p w:rsidR="00273D52" w:rsidRPr="003A09EF" w:rsidRDefault="00273D52" w:rsidP="00273D52">
      <w:pPr>
        <w:ind w:firstLine="567"/>
        <w:jc w:val="both"/>
        <w:rPr>
          <w:sz w:val="26"/>
          <w:szCs w:val="26"/>
        </w:rPr>
      </w:pPr>
      <w:r w:rsidRPr="003A09EF">
        <w:rPr>
          <w:sz w:val="26"/>
          <w:szCs w:val="26"/>
        </w:rPr>
        <w:t>Сочинение как вид письменной работы.</w:t>
      </w:r>
    </w:p>
    <w:p w:rsidR="00273D52" w:rsidRPr="003A09EF" w:rsidRDefault="00273D52" w:rsidP="00273D52">
      <w:pPr>
        <w:ind w:firstLine="567"/>
        <w:jc w:val="both"/>
        <w:rPr>
          <w:sz w:val="26"/>
          <w:szCs w:val="26"/>
        </w:rPr>
      </w:pPr>
      <w:r w:rsidRPr="003A09EF">
        <w:rPr>
          <w:sz w:val="26"/>
          <w:szCs w:val="26"/>
        </w:rPr>
        <w:t xml:space="preserve">Изучающее, ознакомительное чтение. Поиск информации, заданной в тексте в явном виде. Формулирование простых </w:t>
      </w:r>
      <w:r w:rsidRPr="003A09EF">
        <w:rPr>
          <w:sz w:val="26"/>
          <w:szCs w:val="26"/>
        </w:rPr>
        <w:lastRenderedPageBreak/>
        <w:t>выводов на основе информации, содержащейся в тексте. Интерпретация и обобщение содержащейся в тексте информации.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«Русский  язык» в четвёртом классе способствует освоению ряда универсальных учебных действий.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Познавательные универсальные учебные действия:</w:t>
      </w:r>
    </w:p>
    <w:p w:rsidR="00273D52" w:rsidRPr="003A09EF" w:rsidRDefault="00273D52" w:rsidP="00273D52">
      <w:pPr>
        <w:ind w:firstLine="567"/>
        <w:jc w:val="both"/>
        <w:rPr>
          <w:sz w:val="26"/>
          <w:szCs w:val="26"/>
        </w:rPr>
      </w:pPr>
      <w:r w:rsidRPr="003A09EF">
        <w:rPr>
          <w:sz w:val="26"/>
          <w:szCs w:val="26"/>
        </w:rPr>
        <w:t>Базовые логические действия:</w:t>
      </w:r>
    </w:p>
    <w:p w:rsidR="00273D52" w:rsidRPr="003A09EF" w:rsidRDefault="00273D52" w:rsidP="00273D52">
      <w:pPr>
        <w:jc w:val="both"/>
        <w:rPr>
          <w:sz w:val="26"/>
          <w:szCs w:val="26"/>
        </w:rPr>
      </w:pPr>
      <w:r w:rsidRPr="003A09EF">
        <w:rPr>
          <w:sz w:val="26"/>
          <w:szCs w:val="26"/>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273D52" w:rsidRPr="003A09EF" w:rsidRDefault="00273D52" w:rsidP="00273D52">
      <w:pPr>
        <w:jc w:val="both"/>
        <w:rPr>
          <w:sz w:val="26"/>
          <w:szCs w:val="26"/>
        </w:rPr>
      </w:pPr>
      <w:r w:rsidRPr="003A09EF">
        <w:rPr>
          <w:sz w:val="26"/>
          <w:szCs w:val="26"/>
        </w:rPr>
        <w:t xml:space="preserve">-группировать слова на основании того, какой частью речи они являются; </w:t>
      </w:r>
    </w:p>
    <w:p w:rsidR="00273D52" w:rsidRPr="003A09EF" w:rsidRDefault="00273D52" w:rsidP="00273D52">
      <w:pPr>
        <w:jc w:val="both"/>
        <w:rPr>
          <w:sz w:val="26"/>
          <w:szCs w:val="26"/>
        </w:rPr>
      </w:pPr>
      <w:r w:rsidRPr="003A09EF">
        <w:rPr>
          <w:sz w:val="26"/>
          <w:szCs w:val="26"/>
        </w:rPr>
        <w:t>-объединять глаголы в группы по определённому признаку (например, время, спряжение);</w:t>
      </w:r>
    </w:p>
    <w:p w:rsidR="00273D52" w:rsidRPr="003A09EF" w:rsidRDefault="00273D52" w:rsidP="00273D52">
      <w:pPr>
        <w:jc w:val="both"/>
        <w:rPr>
          <w:sz w:val="26"/>
          <w:szCs w:val="26"/>
        </w:rPr>
      </w:pPr>
      <w:r w:rsidRPr="003A09EF">
        <w:rPr>
          <w:sz w:val="26"/>
          <w:szCs w:val="26"/>
        </w:rPr>
        <w:t>-объединять предложения по определённому признаку;</w:t>
      </w:r>
    </w:p>
    <w:p w:rsidR="00273D52" w:rsidRPr="003A09EF" w:rsidRDefault="00273D52" w:rsidP="00273D52">
      <w:pPr>
        <w:jc w:val="both"/>
        <w:rPr>
          <w:sz w:val="26"/>
          <w:szCs w:val="26"/>
        </w:rPr>
      </w:pPr>
      <w:r w:rsidRPr="003A09EF">
        <w:rPr>
          <w:sz w:val="26"/>
          <w:szCs w:val="26"/>
        </w:rPr>
        <w:t>-классифицировать предложенные языковые единицы;</w:t>
      </w:r>
    </w:p>
    <w:p w:rsidR="00273D52" w:rsidRPr="003A09EF" w:rsidRDefault="00273D52" w:rsidP="00273D52">
      <w:pPr>
        <w:jc w:val="both"/>
        <w:rPr>
          <w:sz w:val="26"/>
          <w:szCs w:val="26"/>
        </w:rPr>
      </w:pPr>
      <w:r w:rsidRPr="003A09EF">
        <w:rPr>
          <w:sz w:val="26"/>
          <w:szCs w:val="26"/>
        </w:rPr>
        <w:t>-устно характеризовать языковые единицы по заданным признакам;</w:t>
      </w:r>
    </w:p>
    <w:p w:rsidR="00273D52" w:rsidRPr="003A09EF" w:rsidRDefault="00273D52" w:rsidP="00273D52">
      <w:pPr>
        <w:jc w:val="both"/>
        <w:rPr>
          <w:sz w:val="26"/>
          <w:szCs w:val="26"/>
        </w:rPr>
      </w:pPr>
      <w:r w:rsidRPr="003A09EF">
        <w:rPr>
          <w:sz w:val="26"/>
          <w:szCs w:val="26"/>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73D52" w:rsidRPr="003A09EF" w:rsidRDefault="00273D52" w:rsidP="00273D52">
      <w:pPr>
        <w:ind w:firstLine="567"/>
        <w:jc w:val="both"/>
        <w:rPr>
          <w:sz w:val="26"/>
          <w:szCs w:val="26"/>
        </w:rPr>
      </w:pPr>
      <w:r w:rsidRPr="003A09EF">
        <w:rPr>
          <w:sz w:val="26"/>
          <w:szCs w:val="26"/>
        </w:rPr>
        <w:t>Базовые исследовательские действия:</w:t>
      </w:r>
    </w:p>
    <w:p w:rsidR="00273D52" w:rsidRPr="003A09EF" w:rsidRDefault="00273D52" w:rsidP="00273D52">
      <w:pPr>
        <w:jc w:val="both"/>
        <w:rPr>
          <w:sz w:val="26"/>
          <w:szCs w:val="26"/>
        </w:rPr>
      </w:pPr>
      <w:r w:rsidRPr="003A09EF">
        <w:rPr>
          <w:sz w:val="26"/>
          <w:szCs w:val="26"/>
        </w:rPr>
        <w:t>-сравнивать несколько вариантов выполнения заданий по русскому языку, выбирать наиболее подходящий (на основе предложенных критериев);</w:t>
      </w:r>
    </w:p>
    <w:p w:rsidR="00273D52" w:rsidRPr="003A09EF" w:rsidRDefault="00273D52" w:rsidP="00273D52">
      <w:pPr>
        <w:jc w:val="both"/>
        <w:rPr>
          <w:sz w:val="26"/>
          <w:szCs w:val="26"/>
        </w:rPr>
      </w:pPr>
      <w:r w:rsidRPr="003A09EF">
        <w:rPr>
          <w:sz w:val="26"/>
          <w:szCs w:val="26"/>
        </w:rPr>
        <w:t>-проводить по предложенному алгоритму различные виды анализа (звуко-буквенный, морфемный, морфологический, синтаксический);</w:t>
      </w:r>
    </w:p>
    <w:p w:rsidR="00273D52" w:rsidRPr="003A09EF" w:rsidRDefault="00273D52" w:rsidP="00273D52">
      <w:pPr>
        <w:jc w:val="both"/>
        <w:rPr>
          <w:sz w:val="26"/>
          <w:szCs w:val="26"/>
        </w:rPr>
      </w:pPr>
      <w:r w:rsidRPr="003A09EF">
        <w:rPr>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273D52" w:rsidRPr="003A09EF" w:rsidRDefault="00273D52" w:rsidP="00273D52">
      <w:pPr>
        <w:jc w:val="both"/>
        <w:rPr>
          <w:sz w:val="26"/>
          <w:szCs w:val="26"/>
        </w:rPr>
      </w:pPr>
      <w:r w:rsidRPr="003A09EF">
        <w:rPr>
          <w:sz w:val="26"/>
          <w:szCs w:val="26"/>
        </w:rPr>
        <w:t>-выявлять недостаток информации для решения учебной (практической) задачи на основе предложенного алгоритма;</w:t>
      </w:r>
    </w:p>
    <w:p w:rsidR="00273D52" w:rsidRPr="003A09EF" w:rsidRDefault="00273D52" w:rsidP="00273D52">
      <w:pPr>
        <w:jc w:val="both"/>
        <w:rPr>
          <w:sz w:val="26"/>
          <w:szCs w:val="26"/>
        </w:rPr>
      </w:pPr>
      <w:r w:rsidRPr="003A09EF">
        <w:rPr>
          <w:sz w:val="26"/>
          <w:szCs w:val="26"/>
        </w:rPr>
        <w:t>-прогнозировать возможное развитие речевой ситуации.</w:t>
      </w:r>
    </w:p>
    <w:p w:rsidR="00273D52" w:rsidRPr="003A09EF" w:rsidRDefault="00273D52" w:rsidP="00273D52">
      <w:pPr>
        <w:ind w:firstLine="567"/>
        <w:jc w:val="both"/>
        <w:rPr>
          <w:sz w:val="26"/>
          <w:szCs w:val="26"/>
        </w:rPr>
      </w:pPr>
      <w:r w:rsidRPr="003A09EF">
        <w:rPr>
          <w:sz w:val="26"/>
          <w:szCs w:val="26"/>
        </w:rPr>
        <w:t>Работа с информацией:</w:t>
      </w:r>
    </w:p>
    <w:p w:rsidR="00273D52" w:rsidRPr="003A09EF" w:rsidRDefault="00273D52" w:rsidP="00273D52">
      <w:pPr>
        <w:ind w:firstLine="567"/>
        <w:jc w:val="both"/>
        <w:rPr>
          <w:sz w:val="26"/>
          <w:szCs w:val="26"/>
        </w:rPr>
      </w:pPr>
      <w:r w:rsidRPr="003A09EF">
        <w:rPr>
          <w:sz w:val="26"/>
          <w:szCs w:val="26"/>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273D52" w:rsidRPr="003A09EF" w:rsidRDefault="00273D52" w:rsidP="00273D52">
      <w:pPr>
        <w:ind w:firstLine="567"/>
        <w:jc w:val="both"/>
        <w:rPr>
          <w:sz w:val="26"/>
          <w:szCs w:val="26"/>
        </w:rPr>
      </w:pPr>
      <w:r w:rsidRPr="003A09EF">
        <w:rPr>
          <w:sz w:val="26"/>
          <w:szCs w:val="26"/>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73D52" w:rsidRPr="003A09EF" w:rsidRDefault="00273D52" w:rsidP="00273D52">
      <w:pPr>
        <w:ind w:firstLine="567"/>
        <w:jc w:val="both"/>
        <w:rPr>
          <w:sz w:val="26"/>
          <w:szCs w:val="26"/>
        </w:rPr>
      </w:pPr>
      <w:r w:rsidRPr="003A09EF">
        <w:rPr>
          <w:sz w:val="26"/>
          <w:szCs w:val="26"/>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273D52" w:rsidRPr="003A09EF" w:rsidRDefault="00273D52" w:rsidP="00273D52">
      <w:pPr>
        <w:ind w:firstLine="567"/>
        <w:jc w:val="both"/>
        <w:rPr>
          <w:sz w:val="26"/>
          <w:szCs w:val="26"/>
        </w:rPr>
      </w:pPr>
      <w:r w:rsidRPr="003A09EF">
        <w:rPr>
          <w:sz w:val="26"/>
          <w:szCs w:val="26"/>
        </w:rPr>
        <w:t>-самостоятельно создавать схемы, таблицы для представления информации.</w:t>
      </w:r>
    </w:p>
    <w:p w:rsidR="00273D52" w:rsidRPr="003A09EF" w:rsidRDefault="00273D52" w:rsidP="00273D52">
      <w:pPr>
        <w:ind w:firstLine="567"/>
        <w:jc w:val="both"/>
        <w:rPr>
          <w:sz w:val="26"/>
          <w:szCs w:val="26"/>
        </w:rPr>
      </w:pPr>
      <w:r w:rsidRPr="003A09EF">
        <w:rPr>
          <w:sz w:val="26"/>
          <w:szCs w:val="26"/>
        </w:rPr>
        <w:lastRenderedPageBreak/>
        <w:t xml:space="preserve"> </w:t>
      </w:r>
    </w:p>
    <w:p w:rsidR="00273D52" w:rsidRPr="003A09EF" w:rsidRDefault="00273D52" w:rsidP="00273D52">
      <w:pPr>
        <w:ind w:firstLine="567"/>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Общение: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273D52" w:rsidRPr="003A09EF" w:rsidRDefault="00273D52" w:rsidP="00273D52">
      <w:pPr>
        <w:jc w:val="both"/>
        <w:rPr>
          <w:sz w:val="26"/>
          <w:szCs w:val="26"/>
        </w:rPr>
      </w:pPr>
      <w:r w:rsidRPr="003A09EF">
        <w:rPr>
          <w:sz w:val="26"/>
          <w:szCs w:val="26"/>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73D52" w:rsidRPr="003A09EF" w:rsidRDefault="00273D52" w:rsidP="00273D52">
      <w:pPr>
        <w:jc w:val="both"/>
        <w:rPr>
          <w:sz w:val="26"/>
          <w:szCs w:val="26"/>
        </w:rPr>
      </w:pPr>
      <w:r w:rsidRPr="003A09EF">
        <w:rPr>
          <w:sz w:val="26"/>
          <w:szCs w:val="26"/>
        </w:rPr>
        <w:t>-создавать устные и письменные тексты (описание, рассуждение, повествование);</w:t>
      </w:r>
    </w:p>
    <w:p w:rsidR="00273D52" w:rsidRPr="003A09EF" w:rsidRDefault="00273D52" w:rsidP="00273D52">
      <w:pPr>
        <w:jc w:val="both"/>
        <w:rPr>
          <w:sz w:val="26"/>
          <w:szCs w:val="26"/>
        </w:rPr>
      </w:pPr>
      <w:r w:rsidRPr="003A09EF">
        <w:rPr>
          <w:sz w:val="26"/>
          <w:szCs w:val="26"/>
        </w:rPr>
        <w:t>-готовить небольшие публичные выступления;</w:t>
      </w:r>
    </w:p>
    <w:p w:rsidR="00273D52" w:rsidRPr="003A09EF" w:rsidRDefault="00273D52" w:rsidP="00273D52">
      <w:pPr>
        <w:jc w:val="both"/>
        <w:rPr>
          <w:sz w:val="26"/>
          <w:szCs w:val="26"/>
        </w:rPr>
      </w:pPr>
      <w:r w:rsidRPr="003A09EF">
        <w:rPr>
          <w:sz w:val="26"/>
          <w:szCs w:val="26"/>
        </w:rPr>
        <w:t>-подбирать иллюстративный материал (рисунки, фото, плакаты) к тексту выступления.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Регулятивные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Самоорганизация:</w:t>
      </w:r>
    </w:p>
    <w:p w:rsidR="00273D52" w:rsidRPr="003A09EF" w:rsidRDefault="00273D52" w:rsidP="00273D52">
      <w:pPr>
        <w:jc w:val="both"/>
        <w:rPr>
          <w:sz w:val="26"/>
          <w:szCs w:val="26"/>
        </w:rPr>
      </w:pPr>
      <w:r w:rsidRPr="003A09EF">
        <w:rPr>
          <w:sz w:val="26"/>
          <w:szCs w:val="26"/>
        </w:rPr>
        <w:t>- самостоятельно планировать действия по решению учебной задачи для получения результата;</w:t>
      </w:r>
    </w:p>
    <w:p w:rsidR="00273D52" w:rsidRPr="003A09EF" w:rsidRDefault="00273D52" w:rsidP="00273D52">
      <w:pPr>
        <w:jc w:val="both"/>
        <w:rPr>
          <w:sz w:val="26"/>
          <w:szCs w:val="26"/>
        </w:rPr>
      </w:pPr>
      <w:r w:rsidRPr="003A09EF">
        <w:rPr>
          <w:sz w:val="26"/>
          <w:szCs w:val="26"/>
        </w:rPr>
        <w:t>- выстраивать последовательность выбранных действий; предвидеть трудности и возможные ошибки.</w:t>
      </w:r>
    </w:p>
    <w:p w:rsidR="00273D52" w:rsidRPr="003A09EF" w:rsidRDefault="00273D52" w:rsidP="00273D52">
      <w:pPr>
        <w:ind w:firstLine="567"/>
        <w:jc w:val="both"/>
        <w:rPr>
          <w:sz w:val="26"/>
          <w:szCs w:val="26"/>
        </w:rPr>
      </w:pPr>
      <w:r w:rsidRPr="003A09EF">
        <w:rPr>
          <w:sz w:val="26"/>
          <w:szCs w:val="26"/>
        </w:rPr>
        <w:t>Самоконтроль:</w:t>
      </w:r>
    </w:p>
    <w:p w:rsidR="00273D52" w:rsidRPr="003A09EF" w:rsidRDefault="00273D52" w:rsidP="00273D52">
      <w:pPr>
        <w:ind w:firstLine="567"/>
        <w:jc w:val="both"/>
        <w:rPr>
          <w:sz w:val="26"/>
          <w:szCs w:val="26"/>
        </w:rPr>
      </w:pPr>
      <w:r w:rsidRPr="003A09EF">
        <w:rPr>
          <w:sz w:val="26"/>
          <w:szCs w:val="26"/>
        </w:rPr>
        <w:t>- контролировать процесс и результат выполнения задания, корректировать учебные действия для преодоления ошибок;</w:t>
      </w:r>
    </w:p>
    <w:p w:rsidR="00273D52" w:rsidRPr="003A09EF" w:rsidRDefault="00273D52" w:rsidP="00273D52">
      <w:pPr>
        <w:ind w:firstLine="567"/>
        <w:jc w:val="both"/>
        <w:rPr>
          <w:sz w:val="26"/>
          <w:szCs w:val="26"/>
        </w:rPr>
      </w:pPr>
      <w:r w:rsidRPr="003A09EF">
        <w:rPr>
          <w:sz w:val="26"/>
          <w:szCs w:val="26"/>
        </w:rPr>
        <w:t>- находить ошибки в своей и чужих работах, устанавливать их причины;</w:t>
      </w:r>
    </w:p>
    <w:p w:rsidR="00273D52" w:rsidRPr="003A09EF" w:rsidRDefault="00273D52" w:rsidP="00273D52">
      <w:pPr>
        <w:ind w:firstLine="567"/>
        <w:jc w:val="both"/>
        <w:rPr>
          <w:sz w:val="26"/>
          <w:szCs w:val="26"/>
        </w:rPr>
      </w:pPr>
      <w:r w:rsidRPr="003A09EF">
        <w:rPr>
          <w:sz w:val="26"/>
          <w:szCs w:val="26"/>
        </w:rPr>
        <w:t>- оценивать по предложенным критериям общий результат деятельности и свой вклад в неё;</w:t>
      </w:r>
    </w:p>
    <w:p w:rsidR="00273D52" w:rsidRPr="003A09EF" w:rsidRDefault="00273D52" w:rsidP="00273D52">
      <w:pPr>
        <w:ind w:firstLine="567"/>
        <w:jc w:val="both"/>
        <w:rPr>
          <w:sz w:val="26"/>
          <w:szCs w:val="26"/>
        </w:rPr>
      </w:pPr>
      <w:r w:rsidRPr="003A09EF">
        <w:rPr>
          <w:sz w:val="26"/>
          <w:szCs w:val="26"/>
        </w:rPr>
        <w:t>- адекватно принимать оценку своей работы.</w:t>
      </w:r>
    </w:p>
    <w:p w:rsidR="00273D52" w:rsidRPr="003A09EF" w:rsidRDefault="00273D52" w:rsidP="00273D52">
      <w:pPr>
        <w:ind w:firstLine="567"/>
        <w:jc w:val="both"/>
        <w:rPr>
          <w:sz w:val="26"/>
          <w:szCs w:val="26"/>
        </w:rPr>
      </w:pPr>
      <w:r w:rsidRPr="003A09EF">
        <w:rPr>
          <w:sz w:val="26"/>
          <w:szCs w:val="26"/>
        </w:rPr>
        <w:t>Совместная деятельность:</w:t>
      </w:r>
    </w:p>
    <w:p w:rsidR="00273D52" w:rsidRPr="003A09EF" w:rsidRDefault="00273D52" w:rsidP="00273D52">
      <w:pPr>
        <w:ind w:firstLine="567"/>
        <w:jc w:val="both"/>
        <w:rPr>
          <w:sz w:val="26"/>
          <w:szCs w:val="26"/>
        </w:rPr>
      </w:pPr>
      <w:r w:rsidRPr="003A09EF">
        <w:rPr>
          <w:sz w:val="26"/>
          <w:szCs w:val="26"/>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3D52" w:rsidRPr="003A09EF" w:rsidRDefault="00273D52" w:rsidP="00273D52">
      <w:pPr>
        <w:ind w:firstLine="567"/>
        <w:jc w:val="both"/>
        <w:rPr>
          <w:sz w:val="26"/>
          <w:szCs w:val="26"/>
        </w:rPr>
      </w:pPr>
      <w:r w:rsidRPr="003A09EF">
        <w:rPr>
          <w:sz w:val="26"/>
          <w:szCs w:val="26"/>
        </w:rPr>
        <w:t>- проявлять готовность руководить, выполнять поручения, подчиняться;</w:t>
      </w:r>
    </w:p>
    <w:p w:rsidR="00273D52" w:rsidRPr="003A09EF" w:rsidRDefault="00273D52" w:rsidP="00273D52">
      <w:pPr>
        <w:ind w:firstLine="567"/>
        <w:jc w:val="both"/>
        <w:rPr>
          <w:sz w:val="26"/>
          <w:szCs w:val="26"/>
        </w:rPr>
      </w:pPr>
      <w:r w:rsidRPr="003A09EF">
        <w:rPr>
          <w:sz w:val="26"/>
          <w:szCs w:val="26"/>
        </w:rPr>
        <w:t>- ответственно выполнять свою часть работы;</w:t>
      </w:r>
    </w:p>
    <w:p w:rsidR="00273D52" w:rsidRPr="003A09EF" w:rsidRDefault="00273D52" w:rsidP="00273D52">
      <w:pPr>
        <w:ind w:firstLine="567"/>
        <w:jc w:val="both"/>
        <w:rPr>
          <w:sz w:val="26"/>
          <w:szCs w:val="26"/>
        </w:rPr>
      </w:pPr>
      <w:r w:rsidRPr="003A09EF">
        <w:rPr>
          <w:sz w:val="26"/>
          <w:szCs w:val="26"/>
        </w:rPr>
        <w:t>- оценивать свой вклад в общий результат;</w:t>
      </w:r>
    </w:p>
    <w:p w:rsidR="00273D52" w:rsidRPr="003A09EF" w:rsidRDefault="00273D52" w:rsidP="00273D52">
      <w:pPr>
        <w:ind w:firstLine="567"/>
        <w:jc w:val="both"/>
        <w:rPr>
          <w:sz w:val="26"/>
          <w:szCs w:val="26"/>
        </w:rPr>
      </w:pPr>
      <w:r w:rsidRPr="003A09EF">
        <w:rPr>
          <w:sz w:val="26"/>
          <w:szCs w:val="26"/>
        </w:rPr>
        <w:t>- выполнять совместные проектные задания с опорой на предложенные образцы, планы, идеи.</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ПЛАНИРУЕМЫЕ РЕЗУЛЬТАТЫ ОСВОЕНИЯ ПРОГРАММЫ УЧЕБНОГО ПРЕДМЕТА «РУССКИЙ ЯЗЫК» НА УРОВНЕ НАЧАЛЬНОГО ОБЩЕГО ОБРАЗОВАНИЯ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ЛИЧНОСТНЫЕ РЕЗУЛЬТАТЫ</w:t>
      </w:r>
    </w:p>
    <w:p w:rsidR="00273D52" w:rsidRPr="003A09EF" w:rsidRDefault="00273D52" w:rsidP="00273D52">
      <w:pPr>
        <w:ind w:firstLine="567"/>
        <w:jc w:val="both"/>
        <w:rPr>
          <w:sz w:val="26"/>
          <w:szCs w:val="26"/>
        </w:rPr>
      </w:pPr>
      <w:r w:rsidRPr="003A09EF">
        <w:rPr>
          <w:sz w:val="26"/>
          <w:szCs w:val="26"/>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гражданско-патриотического  воспитания:</w:t>
      </w:r>
    </w:p>
    <w:p w:rsidR="00273D52" w:rsidRPr="003A09EF" w:rsidRDefault="00273D52" w:rsidP="00273D52">
      <w:pPr>
        <w:ind w:firstLine="567"/>
        <w:jc w:val="both"/>
        <w:rPr>
          <w:sz w:val="26"/>
          <w:szCs w:val="26"/>
        </w:rPr>
      </w:pPr>
      <w:r w:rsidRPr="003A09EF">
        <w:rPr>
          <w:sz w:val="26"/>
          <w:szCs w:val="26"/>
        </w:rPr>
        <w:t>- становление ценностного отношения к своей Родине — России, в том числе через изучение русского языка, отражающего историю и культуру страны;</w:t>
      </w:r>
    </w:p>
    <w:p w:rsidR="00273D52" w:rsidRPr="003A09EF" w:rsidRDefault="00273D52" w:rsidP="00273D52">
      <w:pPr>
        <w:ind w:firstLine="567"/>
        <w:jc w:val="both"/>
        <w:rPr>
          <w:sz w:val="26"/>
          <w:szCs w:val="26"/>
        </w:rPr>
      </w:pPr>
      <w:r w:rsidRPr="003A09EF">
        <w:rPr>
          <w:sz w:val="26"/>
          <w:szCs w:val="26"/>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73D52" w:rsidRPr="003A09EF" w:rsidRDefault="00273D52" w:rsidP="00273D52">
      <w:pPr>
        <w:ind w:firstLine="567"/>
        <w:jc w:val="both"/>
        <w:rPr>
          <w:sz w:val="26"/>
          <w:szCs w:val="26"/>
        </w:rPr>
      </w:pPr>
      <w:r w:rsidRPr="003A09EF">
        <w:rPr>
          <w:sz w:val="26"/>
          <w:szCs w:val="26"/>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73D52" w:rsidRPr="003A09EF" w:rsidRDefault="00273D52" w:rsidP="00273D52">
      <w:pPr>
        <w:ind w:firstLine="567"/>
        <w:jc w:val="both"/>
        <w:rPr>
          <w:sz w:val="26"/>
          <w:szCs w:val="26"/>
        </w:rPr>
      </w:pPr>
      <w:r w:rsidRPr="003A09EF">
        <w:rPr>
          <w:sz w:val="26"/>
          <w:szCs w:val="26"/>
        </w:rPr>
        <w:t>- уважение к своему и другим народам, формируемое в том числе на основе примеров из художественных произведений;</w:t>
      </w:r>
    </w:p>
    <w:p w:rsidR="00273D52" w:rsidRPr="003A09EF" w:rsidRDefault="00273D52" w:rsidP="00273D52">
      <w:pPr>
        <w:ind w:firstLine="567"/>
        <w:jc w:val="both"/>
        <w:rPr>
          <w:sz w:val="26"/>
          <w:szCs w:val="26"/>
        </w:rPr>
      </w:pPr>
      <w:r w:rsidRPr="003A09EF">
        <w:rPr>
          <w:sz w:val="26"/>
          <w:szCs w:val="26"/>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духовно-нравственного воспитания:</w:t>
      </w:r>
    </w:p>
    <w:p w:rsidR="00273D52" w:rsidRPr="003A09EF" w:rsidRDefault="00273D52" w:rsidP="00273D52">
      <w:pPr>
        <w:ind w:firstLine="567"/>
        <w:jc w:val="both"/>
        <w:rPr>
          <w:sz w:val="26"/>
          <w:szCs w:val="26"/>
        </w:rPr>
      </w:pPr>
      <w:r w:rsidRPr="003A09EF">
        <w:rPr>
          <w:sz w:val="26"/>
          <w:szCs w:val="26"/>
        </w:rPr>
        <w:t>-признание индивидуальности каждого человека с опорой на собственный жизненный и читательский опыт;</w:t>
      </w:r>
    </w:p>
    <w:p w:rsidR="00273D52" w:rsidRPr="003A09EF" w:rsidRDefault="00273D52" w:rsidP="00273D52">
      <w:pPr>
        <w:ind w:firstLine="567"/>
        <w:jc w:val="both"/>
        <w:rPr>
          <w:sz w:val="26"/>
          <w:szCs w:val="26"/>
        </w:rPr>
      </w:pPr>
      <w:r w:rsidRPr="003A09EF">
        <w:rPr>
          <w:sz w:val="26"/>
          <w:szCs w:val="26"/>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73D52" w:rsidRPr="003A09EF" w:rsidRDefault="00273D52" w:rsidP="00273D52">
      <w:pPr>
        <w:ind w:firstLine="567"/>
        <w:jc w:val="both"/>
        <w:rPr>
          <w:sz w:val="26"/>
          <w:szCs w:val="26"/>
        </w:rPr>
      </w:pPr>
      <w:r w:rsidRPr="003A09EF">
        <w:rPr>
          <w:sz w:val="26"/>
          <w:szCs w:val="26"/>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эстетического воспитания:</w:t>
      </w:r>
    </w:p>
    <w:p w:rsidR="00273D52" w:rsidRPr="003A09EF" w:rsidRDefault="00273D52" w:rsidP="00273D52">
      <w:pPr>
        <w:ind w:firstLine="567"/>
        <w:jc w:val="both"/>
        <w:rPr>
          <w:sz w:val="26"/>
          <w:szCs w:val="26"/>
        </w:rPr>
      </w:pPr>
      <w:r w:rsidRPr="003A09EF">
        <w:rPr>
          <w:sz w:val="26"/>
          <w:szCs w:val="26"/>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73D52" w:rsidRPr="003A09EF" w:rsidRDefault="00273D52" w:rsidP="00273D52">
      <w:pPr>
        <w:ind w:firstLine="567"/>
        <w:jc w:val="both"/>
        <w:rPr>
          <w:sz w:val="26"/>
          <w:szCs w:val="26"/>
        </w:rPr>
      </w:pPr>
      <w:r w:rsidRPr="003A09EF">
        <w:rPr>
          <w:sz w:val="26"/>
          <w:szCs w:val="26"/>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физического воспитания, формирования культуры здоровья и эмоционального благополучия:</w:t>
      </w:r>
    </w:p>
    <w:p w:rsidR="00273D52" w:rsidRPr="003A09EF" w:rsidRDefault="00273D52" w:rsidP="00273D52">
      <w:pPr>
        <w:ind w:firstLine="567"/>
        <w:jc w:val="both"/>
        <w:rPr>
          <w:sz w:val="26"/>
          <w:szCs w:val="26"/>
        </w:rPr>
      </w:pPr>
      <w:r w:rsidRPr="003A09EF">
        <w:rPr>
          <w:sz w:val="26"/>
          <w:szCs w:val="26"/>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73D52" w:rsidRPr="003A09EF" w:rsidRDefault="00273D52" w:rsidP="00273D52">
      <w:pPr>
        <w:ind w:firstLine="567"/>
        <w:jc w:val="both"/>
        <w:rPr>
          <w:sz w:val="26"/>
          <w:szCs w:val="26"/>
        </w:rPr>
      </w:pPr>
      <w:r w:rsidRPr="003A09EF">
        <w:rPr>
          <w:sz w:val="26"/>
          <w:szCs w:val="26"/>
        </w:rPr>
        <w:t>- бережное отношение к физическому и психическому здоровью, проявляющееся в выборе приемлемых способов речевого само- выражения и соблюдении норм речевого этикета и правил общения;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трудового воспитания:</w:t>
      </w:r>
    </w:p>
    <w:p w:rsidR="00273D52" w:rsidRPr="003A09EF" w:rsidRDefault="00273D52" w:rsidP="00273D52">
      <w:pPr>
        <w:ind w:firstLine="567"/>
        <w:jc w:val="both"/>
        <w:rPr>
          <w:sz w:val="26"/>
          <w:szCs w:val="26"/>
        </w:rPr>
      </w:pPr>
      <w:r w:rsidRPr="003A09EF">
        <w:rPr>
          <w:sz w:val="26"/>
          <w:szCs w:val="26"/>
        </w:rPr>
        <w:lastRenderedPageBreak/>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экологического воспитания:</w:t>
      </w:r>
    </w:p>
    <w:p w:rsidR="00273D52" w:rsidRPr="003A09EF" w:rsidRDefault="00273D52" w:rsidP="00273D52">
      <w:pPr>
        <w:ind w:firstLine="567"/>
        <w:jc w:val="both"/>
        <w:rPr>
          <w:sz w:val="26"/>
          <w:szCs w:val="26"/>
        </w:rPr>
      </w:pPr>
      <w:r w:rsidRPr="003A09EF">
        <w:rPr>
          <w:sz w:val="26"/>
          <w:szCs w:val="26"/>
        </w:rPr>
        <w:t>-бережное отношение к природе, формируемое в процессе работы с текстами;</w:t>
      </w:r>
    </w:p>
    <w:p w:rsidR="00273D52" w:rsidRPr="003A09EF" w:rsidRDefault="00273D52" w:rsidP="00273D52">
      <w:pPr>
        <w:ind w:firstLine="567"/>
        <w:jc w:val="both"/>
        <w:rPr>
          <w:sz w:val="26"/>
          <w:szCs w:val="26"/>
        </w:rPr>
      </w:pPr>
      <w:r w:rsidRPr="003A09EF">
        <w:rPr>
          <w:sz w:val="26"/>
          <w:szCs w:val="26"/>
        </w:rPr>
        <w:t>- неприятие действий, приносящих ей вред;</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ценности научного познания:</w:t>
      </w:r>
    </w:p>
    <w:p w:rsidR="00273D52" w:rsidRPr="003A09EF" w:rsidRDefault="00273D52" w:rsidP="00273D52">
      <w:pPr>
        <w:ind w:firstLine="567"/>
        <w:jc w:val="both"/>
        <w:rPr>
          <w:sz w:val="26"/>
          <w:szCs w:val="26"/>
        </w:rPr>
      </w:pPr>
      <w:r w:rsidRPr="003A09EF">
        <w:rPr>
          <w:sz w:val="26"/>
          <w:szCs w:val="26"/>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73D52" w:rsidRPr="003A09EF" w:rsidRDefault="00273D52" w:rsidP="00273D52">
      <w:pPr>
        <w:ind w:firstLine="567"/>
        <w:jc w:val="both"/>
        <w:rPr>
          <w:sz w:val="26"/>
          <w:szCs w:val="26"/>
        </w:rPr>
      </w:pPr>
      <w:r w:rsidRPr="003A09EF">
        <w:rPr>
          <w:sz w:val="26"/>
          <w:szCs w:val="26"/>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МЕТАПРЕДМЕТНЫЕ РЕЗУЛЬТАТЫ</w:t>
      </w:r>
    </w:p>
    <w:p w:rsidR="00273D52" w:rsidRPr="003A09EF" w:rsidRDefault="00273D52" w:rsidP="00273D52">
      <w:pPr>
        <w:ind w:firstLine="567"/>
        <w:jc w:val="both"/>
        <w:rPr>
          <w:sz w:val="26"/>
          <w:szCs w:val="26"/>
        </w:rPr>
      </w:pPr>
      <w:r w:rsidRPr="003A09EF">
        <w:rPr>
          <w:sz w:val="26"/>
          <w:szCs w:val="26"/>
        </w:rP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273D52" w:rsidRPr="003A09EF" w:rsidRDefault="00273D52" w:rsidP="00273D52">
      <w:pPr>
        <w:ind w:firstLine="567"/>
        <w:jc w:val="both"/>
        <w:rPr>
          <w:sz w:val="26"/>
          <w:szCs w:val="26"/>
        </w:rPr>
      </w:pPr>
      <w:r w:rsidRPr="003A09EF">
        <w:rPr>
          <w:sz w:val="26"/>
          <w:szCs w:val="26"/>
        </w:rPr>
        <w:t>Базовые логические действия:</w:t>
      </w:r>
    </w:p>
    <w:p w:rsidR="00273D52" w:rsidRPr="003A09EF" w:rsidRDefault="00273D52" w:rsidP="00273D52">
      <w:pPr>
        <w:pStyle w:val="a8"/>
        <w:numPr>
          <w:ilvl w:val="0"/>
          <w:numId w:val="9"/>
        </w:numPr>
        <w:tabs>
          <w:tab w:val="left" w:pos="142"/>
        </w:tabs>
        <w:ind w:left="0" w:hanging="11"/>
        <w:rPr>
          <w:sz w:val="26"/>
          <w:szCs w:val="26"/>
        </w:rPr>
      </w:pPr>
      <w:r w:rsidRPr="003A09EF">
        <w:rPr>
          <w:sz w:val="26"/>
          <w:szCs w:val="26"/>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273D52" w:rsidRPr="003A09EF" w:rsidRDefault="00273D52" w:rsidP="00273D52">
      <w:pPr>
        <w:pStyle w:val="a8"/>
        <w:numPr>
          <w:ilvl w:val="0"/>
          <w:numId w:val="9"/>
        </w:numPr>
        <w:tabs>
          <w:tab w:val="left" w:pos="142"/>
        </w:tabs>
        <w:ind w:left="0" w:hanging="11"/>
        <w:rPr>
          <w:sz w:val="26"/>
          <w:szCs w:val="26"/>
        </w:rPr>
      </w:pPr>
      <w:r w:rsidRPr="003A09EF">
        <w:rPr>
          <w:sz w:val="26"/>
          <w:szCs w:val="26"/>
        </w:rPr>
        <w:t>объединять объекты (языковые единицы) по определённому признаку;</w:t>
      </w:r>
    </w:p>
    <w:p w:rsidR="00273D52" w:rsidRPr="003A09EF" w:rsidRDefault="00273D52" w:rsidP="00273D52">
      <w:pPr>
        <w:pStyle w:val="a8"/>
        <w:numPr>
          <w:ilvl w:val="0"/>
          <w:numId w:val="9"/>
        </w:numPr>
        <w:tabs>
          <w:tab w:val="left" w:pos="142"/>
        </w:tabs>
        <w:ind w:left="0" w:hanging="11"/>
        <w:rPr>
          <w:sz w:val="26"/>
          <w:szCs w:val="26"/>
        </w:rPr>
      </w:pPr>
      <w:r w:rsidRPr="003A09EF">
        <w:rPr>
          <w:sz w:val="26"/>
          <w:szCs w:val="26"/>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73D52" w:rsidRPr="003A09EF" w:rsidRDefault="00273D52" w:rsidP="00273D52">
      <w:pPr>
        <w:pStyle w:val="a8"/>
        <w:numPr>
          <w:ilvl w:val="0"/>
          <w:numId w:val="9"/>
        </w:numPr>
        <w:tabs>
          <w:tab w:val="left" w:pos="142"/>
        </w:tabs>
        <w:ind w:left="0" w:hanging="11"/>
        <w:rPr>
          <w:sz w:val="26"/>
          <w:szCs w:val="26"/>
        </w:rPr>
      </w:pPr>
      <w:r w:rsidRPr="003A09EF">
        <w:rPr>
          <w:sz w:val="26"/>
          <w:szCs w:val="26"/>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73D52" w:rsidRPr="003A09EF" w:rsidRDefault="00273D52" w:rsidP="00273D52">
      <w:pPr>
        <w:pStyle w:val="a8"/>
        <w:numPr>
          <w:ilvl w:val="0"/>
          <w:numId w:val="9"/>
        </w:numPr>
        <w:tabs>
          <w:tab w:val="left" w:pos="142"/>
        </w:tabs>
        <w:ind w:left="0" w:hanging="11"/>
        <w:rPr>
          <w:sz w:val="26"/>
          <w:szCs w:val="26"/>
        </w:rPr>
      </w:pPr>
      <w:r w:rsidRPr="003A09EF">
        <w:rPr>
          <w:sz w:val="26"/>
          <w:szCs w:val="26"/>
        </w:rPr>
        <w:t>выявлять недостаток информации для решения учебной и прак- тической задачи на основе предложенного алгоритма, формули- ровать запрос на дополнительную информацию;</w:t>
      </w:r>
    </w:p>
    <w:p w:rsidR="00273D52" w:rsidRPr="003A09EF" w:rsidRDefault="00273D52" w:rsidP="00273D52">
      <w:pPr>
        <w:pStyle w:val="a8"/>
        <w:numPr>
          <w:ilvl w:val="0"/>
          <w:numId w:val="9"/>
        </w:numPr>
        <w:tabs>
          <w:tab w:val="left" w:pos="142"/>
        </w:tabs>
        <w:ind w:left="0" w:hanging="11"/>
        <w:rPr>
          <w:sz w:val="26"/>
          <w:szCs w:val="26"/>
        </w:rPr>
      </w:pPr>
      <w:r w:rsidRPr="003A09EF">
        <w:rPr>
          <w:sz w:val="26"/>
          <w:szCs w:val="26"/>
        </w:rPr>
        <w:t>устанавливать причинно-следственные связи в ситуациях наблюдения за языковым материалом, делать выводы.</w:t>
      </w:r>
    </w:p>
    <w:p w:rsidR="00273D52" w:rsidRPr="003A09EF" w:rsidRDefault="00273D52" w:rsidP="00273D52">
      <w:pPr>
        <w:ind w:firstLine="567"/>
        <w:jc w:val="both"/>
        <w:rPr>
          <w:sz w:val="26"/>
          <w:szCs w:val="26"/>
        </w:rPr>
      </w:pPr>
      <w:r w:rsidRPr="003A09EF">
        <w:rPr>
          <w:sz w:val="26"/>
          <w:szCs w:val="26"/>
        </w:rPr>
        <w:t>Базовые исследовательские действия:</w:t>
      </w:r>
    </w:p>
    <w:p w:rsidR="00273D52" w:rsidRPr="003A09EF" w:rsidRDefault="00273D52" w:rsidP="00273D52">
      <w:pPr>
        <w:pStyle w:val="a8"/>
        <w:numPr>
          <w:ilvl w:val="0"/>
          <w:numId w:val="10"/>
        </w:numPr>
        <w:tabs>
          <w:tab w:val="left" w:pos="426"/>
        </w:tabs>
        <w:ind w:left="0" w:hanging="11"/>
        <w:rPr>
          <w:sz w:val="26"/>
          <w:szCs w:val="26"/>
        </w:rPr>
      </w:pPr>
      <w:r w:rsidRPr="003A09EF">
        <w:rPr>
          <w:sz w:val="26"/>
          <w:szCs w:val="26"/>
        </w:rPr>
        <w:lastRenderedPageBreak/>
        <w:t>с помощью учителя формулировать цель, планировать изменения языкового объекта, речевой ситуации;</w:t>
      </w:r>
    </w:p>
    <w:p w:rsidR="00273D52" w:rsidRPr="003A09EF" w:rsidRDefault="00273D52" w:rsidP="00273D52">
      <w:pPr>
        <w:pStyle w:val="a8"/>
        <w:numPr>
          <w:ilvl w:val="0"/>
          <w:numId w:val="10"/>
        </w:numPr>
        <w:tabs>
          <w:tab w:val="left" w:pos="426"/>
        </w:tabs>
        <w:ind w:left="0" w:hanging="11"/>
        <w:rPr>
          <w:sz w:val="26"/>
          <w:szCs w:val="26"/>
        </w:rPr>
      </w:pPr>
      <w:r w:rsidRPr="003A09EF">
        <w:rPr>
          <w:sz w:val="26"/>
          <w:szCs w:val="26"/>
        </w:rPr>
        <w:t>сравнивать несколько вариантов выполнения задания, выбирать наиболее подходящий (на основе предложенных критериев);</w:t>
      </w:r>
    </w:p>
    <w:p w:rsidR="00273D52" w:rsidRPr="003A09EF" w:rsidRDefault="00273D52" w:rsidP="00273D52">
      <w:pPr>
        <w:pStyle w:val="a8"/>
        <w:numPr>
          <w:ilvl w:val="0"/>
          <w:numId w:val="10"/>
        </w:numPr>
        <w:tabs>
          <w:tab w:val="left" w:pos="426"/>
        </w:tabs>
        <w:ind w:left="0" w:hanging="11"/>
        <w:rPr>
          <w:sz w:val="26"/>
          <w:szCs w:val="26"/>
        </w:rPr>
      </w:pPr>
      <w:r w:rsidRPr="003A09EF">
        <w:rPr>
          <w:sz w:val="26"/>
          <w:szCs w:val="26"/>
        </w:rPr>
        <w:t>проводить по предложенному плану несложное лингвистическое мини-исследование, выполнять по предложенному плану про- ектное задание;</w:t>
      </w:r>
    </w:p>
    <w:p w:rsidR="00273D52" w:rsidRPr="003A09EF" w:rsidRDefault="00273D52" w:rsidP="00273D52">
      <w:pPr>
        <w:pStyle w:val="a8"/>
        <w:numPr>
          <w:ilvl w:val="0"/>
          <w:numId w:val="10"/>
        </w:numPr>
        <w:tabs>
          <w:tab w:val="left" w:pos="426"/>
        </w:tabs>
        <w:ind w:left="0" w:hanging="11"/>
        <w:rPr>
          <w:sz w:val="26"/>
          <w:szCs w:val="26"/>
        </w:rPr>
      </w:pPr>
      <w:r w:rsidRPr="003A09EF">
        <w:rPr>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 женного языкового материала;</w:t>
      </w:r>
    </w:p>
    <w:p w:rsidR="00273D52" w:rsidRPr="003A09EF" w:rsidRDefault="00273D52" w:rsidP="00273D52">
      <w:pPr>
        <w:pStyle w:val="a8"/>
        <w:numPr>
          <w:ilvl w:val="0"/>
          <w:numId w:val="10"/>
        </w:numPr>
        <w:tabs>
          <w:tab w:val="left" w:pos="426"/>
        </w:tabs>
        <w:ind w:left="0" w:hanging="11"/>
        <w:rPr>
          <w:sz w:val="26"/>
          <w:szCs w:val="26"/>
        </w:rPr>
      </w:pPr>
      <w:r w:rsidRPr="003A09EF">
        <w:rPr>
          <w:sz w:val="26"/>
          <w:szCs w:val="26"/>
        </w:rPr>
        <w:t>прогнозировать возможное развитие процессов, событий и их последствия в аналогичных или сходных ситуациях.</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Работа с информацией:</w:t>
      </w:r>
    </w:p>
    <w:p w:rsidR="00273D52" w:rsidRPr="003A09EF" w:rsidRDefault="00273D52" w:rsidP="00273D52">
      <w:pPr>
        <w:pStyle w:val="a8"/>
        <w:numPr>
          <w:ilvl w:val="0"/>
          <w:numId w:val="11"/>
        </w:numPr>
        <w:tabs>
          <w:tab w:val="left" w:pos="284"/>
        </w:tabs>
        <w:ind w:left="0" w:hanging="11"/>
        <w:rPr>
          <w:sz w:val="26"/>
          <w:szCs w:val="26"/>
        </w:rPr>
      </w:pPr>
      <w:r w:rsidRPr="003A09EF">
        <w:rPr>
          <w:sz w:val="26"/>
          <w:szCs w:val="26"/>
        </w:rPr>
        <w:t>выбирать источник получения информации: нужный словарь для получения запрашиваемой информации, для уточнения;</w:t>
      </w:r>
    </w:p>
    <w:p w:rsidR="00273D52" w:rsidRPr="003A09EF" w:rsidRDefault="00273D52" w:rsidP="00273D52">
      <w:pPr>
        <w:pStyle w:val="a8"/>
        <w:numPr>
          <w:ilvl w:val="0"/>
          <w:numId w:val="11"/>
        </w:numPr>
        <w:tabs>
          <w:tab w:val="left" w:pos="284"/>
        </w:tabs>
        <w:ind w:left="0" w:hanging="11"/>
        <w:rPr>
          <w:sz w:val="26"/>
          <w:szCs w:val="26"/>
        </w:rPr>
      </w:pPr>
      <w:r w:rsidRPr="003A09EF">
        <w:rPr>
          <w:sz w:val="26"/>
          <w:szCs w:val="26"/>
        </w:rPr>
        <w:t>согласно заданному алгоритму находить представленную в явном виде информацию в предложенном источнике: в словарях, справочниках;</w:t>
      </w:r>
    </w:p>
    <w:p w:rsidR="00273D52" w:rsidRPr="003A09EF" w:rsidRDefault="00273D52" w:rsidP="00273D52">
      <w:pPr>
        <w:pStyle w:val="a8"/>
        <w:numPr>
          <w:ilvl w:val="0"/>
          <w:numId w:val="11"/>
        </w:numPr>
        <w:tabs>
          <w:tab w:val="left" w:pos="284"/>
        </w:tabs>
        <w:ind w:left="0" w:hanging="11"/>
        <w:rPr>
          <w:sz w:val="26"/>
          <w:szCs w:val="26"/>
        </w:rPr>
      </w:pPr>
      <w:r w:rsidRPr="003A09EF">
        <w:rPr>
          <w:sz w:val="26"/>
          <w:szCs w:val="26"/>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73D52" w:rsidRPr="003A09EF" w:rsidRDefault="00273D52" w:rsidP="00273D52">
      <w:pPr>
        <w:pStyle w:val="a8"/>
        <w:numPr>
          <w:ilvl w:val="0"/>
          <w:numId w:val="11"/>
        </w:numPr>
        <w:tabs>
          <w:tab w:val="left" w:pos="284"/>
        </w:tabs>
        <w:ind w:left="0" w:hanging="11"/>
        <w:rPr>
          <w:sz w:val="26"/>
          <w:szCs w:val="26"/>
        </w:rPr>
      </w:pPr>
      <w:r w:rsidRPr="003A09EF">
        <w:rPr>
          <w:sz w:val="26"/>
          <w:szCs w:val="26"/>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273D52" w:rsidRPr="003A09EF" w:rsidRDefault="00273D52" w:rsidP="00273D52">
      <w:pPr>
        <w:pStyle w:val="a8"/>
        <w:numPr>
          <w:ilvl w:val="0"/>
          <w:numId w:val="11"/>
        </w:numPr>
        <w:tabs>
          <w:tab w:val="left" w:pos="284"/>
        </w:tabs>
        <w:ind w:left="0" w:hanging="11"/>
        <w:rPr>
          <w:sz w:val="26"/>
          <w:szCs w:val="26"/>
        </w:rPr>
      </w:pPr>
      <w:r w:rsidRPr="003A09EF">
        <w:rPr>
          <w:sz w:val="26"/>
          <w:szCs w:val="26"/>
        </w:rPr>
        <w:t>(информации о написании и произношении слова, о значении слова, о происхождении слова, о синонимах слова);</w:t>
      </w:r>
    </w:p>
    <w:p w:rsidR="00273D52" w:rsidRPr="003A09EF" w:rsidRDefault="00273D52" w:rsidP="00273D52">
      <w:pPr>
        <w:pStyle w:val="a8"/>
        <w:numPr>
          <w:ilvl w:val="0"/>
          <w:numId w:val="11"/>
        </w:numPr>
        <w:tabs>
          <w:tab w:val="left" w:pos="284"/>
        </w:tabs>
        <w:ind w:left="0" w:hanging="11"/>
        <w:rPr>
          <w:sz w:val="26"/>
          <w:szCs w:val="26"/>
        </w:rPr>
      </w:pPr>
      <w:r w:rsidRPr="003A09EF">
        <w:rPr>
          <w:sz w:val="26"/>
          <w:szCs w:val="26"/>
        </w:rPr>
        <w:t>анализировать и создавать текстовую, видео-, графическую, звуковую информацию в соответствии с учебной задачей;</w:t>
      </w:r>
    </w:p>
    <w:p w:rsidR="00273D52" w:rsidRPr="003A09EF" w:rsidRDefault="00273D52" w:rsidP="00273D52">
      <w:pPr>
        <w:pStyle w:val="a8"/>
        <w:numPr>
          <w:ilvl w:val="0"/>
          <w:numId w:val="11"/>
        </w:numPr>
        <w:tabs>
          <w:tab w:val="left" w:pos="284"/>
        </w:tabs>
        <w:ind w:left="0" w:hanging="11"/>
        <w:rPr>
          <w:sz w:val="26"/>
          <w:szCs w:val="26"/>
        </w:rPr>
      </w:pPr>
      <w:r w:rsidRPr="003A09EF">
        <w:rPr>
          <w:sz w:val="26"/>
          <w:szCs w:val="26"/>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73D52" w:rsidRPr="003A09EF" w:rsidRDefault="00273D52" w:rsidP="00273D52">
      <w:pPr>
        <w:ind w:firstLine="567"/>
        <w:jc w:val="both"/>
        <w:rPr>
          <w:sz w:val="26"/>
          <w:szCs w:val="26"/>
        </w:rPr>
      </w:pPr>
      <w:r w:rsidRPr="003A09EF">
        <w:rPr>
          <w:sz w:val="26"/>
          <w:szCs w:val="26"/>
        </w:rPr>
        <w:t>К концу обучения в начальной школе у обучающегося формируются коммуникативные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Общение:</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t>воспринимать и формулировать суждения, выражать эмоции в соответствии с целями и условиями общения в знакомой среде;</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t>проявлять уважительное отношение к собеседнику, соблюдать правила ведения диалоги и дискуссии;</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t>признавать возможность существования разных точек зрения;</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t>корректно и аргументированно высказывать своё мнение;</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t>строить речевое высказывание в соответствии с поставленной задачей;</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t>создавать устные и письменные тексты (описание, рассуждение, повествование) в соответствии с речевой ситуацией;</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t>готовить небольшие публичные выступления о результатах пар- ной и групповой работы, о результатах наблюдения, выполнен- ного мини-исследования, проектного задания;</w:t>
      </w:r>
    </w:p>
    <w:p w:rsidR="00273D52" w:rsidRPr="003A09EF" w:rsidRDefault="00273D52" w:rsidP="00273D52">
      <w:pPr>
        <w:numPr>
          <w:ilvl w:val="0"/>
          <w:numId w:val="12"/>
        </w:numPr>
        <w:tabs>
          <w:tab w:val="left" w:pos="284"/>
        </w:tabs>
        <w:ind w:left="0" w:firstLine="0"/>
        <w:jc w:val="both"/>
        <w:rPr>
          <w:sz w:val="26"/>
          <w:szCs w:val="26"/>
        </w:rPr>
      </w:pPr>
      <w:r w:rsidRPr="003A09EF">
        <w:rPr>
          <w:sz w:val="26"/>
          <w:szCs w:val="26"/>
        </w:rPr>
        <w:lastRenderedPageBreak/>
        <w:t>подбирать иллюстративный материал (рисунки, фото, плакаты) к тексту выступления.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К концу обучения в начальной школе у обучающегося формируются регулятивные универсальные учебные действия.</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Самоорганизация:</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планировать действия по решению учебной задачи для получения результата;</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выстраивать последовательность выбранных действий.</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Самоконтроль:</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устанавливать причины успеха/неудач учебной деятельности;</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корректировать свои учебные действия для преодоления речевых и орфографических ошибок;</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соотносить результат деятельности с поставленной учебной задачей по выделению, характеристике, использованию языковых единиц;</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находить ошибку, допущенную при работе с языковым материалом, находить орфографическую и пунктуационную ошибку;</w:t>
      </w:r>
    </w:p>
    <w:p w:rsidR="00273D52" w:rsidRPr="003A09EF" w:rsidRDefault="00273D52" w:rsidP="00273D52">
      <w:pPr>
        <w:numPr>
          <w:ilvl w:val="0"/>
          <w:numId w:val="13"/>
        </w:numPr>
        <w:tabs>
          <w:tab w:val="left" w:pos="284"/>
        </w:tabs>
        <w:ind w:left="0" w:hanging="11"/>
        <w:jc w:val="both"/>
        <w:rPr>
          <w:sz w:val="26"/>
          <w:szCs w:val="26"/>
        </w:rPr>
      </w:pPr>
      <w:r w:rsidRPr="003A09EF">
        <w:rPr>
          <w:sz w:val="26"/>
          <w:szCs w:val="26"/>
        </w:rPr>
        <w:t>сравнивать результаты своей деятельности и деятельности одноклассников, объективно оценивать их по предложенным критериям.</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Совместная деятельность:</w:t>
      </w:r>
    </w:p>
    <w:p w:rsidR="00273D52" w:rsidRPr="003A09EF" w:rsidRDefault="00273D52" w:rsidP="00273D52">
      <w:pPr>
        <w:numPr>
          <w:ilvl w:val="0"/>
          <w:numId w:val="14"/>
        </w:numPr>
        <w:tabs>
          <w:tab w:val="left" w:pos="284"/>
        </w:tabs>
        <w:ind w:left="0" w:hanging="11"/>
        <w:jc w:val="both"/>
        <w:rPr>
          <w:sz w:val="26"/>
          <w:szCs w:val="26"/>
        </w:rPr>
      </w:pPr>
      <w:r w:rsidRPr="003A09EF">
        <w:rPr>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73D52" w:rsidRPr="003A09EF" w:rsidRDefault="00273D52" w:rsidP="00273D52">
      <w:pPr>
        <w:numPr>
          <w:ilvl w:val="0"/>
          <w:numId w:val="14"/>
        </w:numPr>
        <w:tabs>
          <w:tab w:val="left" w:pos="284"/>
        </w:tabs>
        <w:ind w:left="0" w:hanging="11"/>
        <w:jc w:val="both"/>
        <w:rPr>
          <w:sz w:val="26"/>
          <w:szCs w:val="26"/>
        </w:rPr>
      </w:pPr>
      <w:r w:rsidRPr="003A09EF">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3D52" w:rsidRPr="003A09EF" w:rsidRDefault="00273D52" w:rsidP="00273D52">
      <w:pPr>
        <w:numPr>
          <w:ilvl w:val="0"/>
          <w:numId w:val="14"/>
        </w:numPr>
        <w:tabs>
          <w:tab w:val="left" w:pos="284"/>
        </w:tabs>
        <w:ind w:left="0" w:hanging="11"/>
        <w:jc w:val="both"/>
        <w:rPr>
          <w:sz w:val="26"/>
          <w:szCs w:val="26"/>
        </w:rPr>
      </w:pPr>
      <w:r w:rsidRPr="003A09EF">
        <w:rPr>
          <w:sz w:val="26"/>
          <w:szCs w:val="26"/>
        </w:rPr>
        <w:t>проявлять готовность руководить, выполнять поручения, подчиняться, самостоятельно разрешать конфликты;</w:t>
      </w:r>
    </w:p>
    <w:p w:rsidR="00273D52" w:rsidRPr="003A09EF" w:rsidRDefault="00273D52" w:rsidP="00273D52">
      <w:pPr>
        <w:numPr>
          <w:ilvl w:val="0"/>
          <w:numId w:val="14"/>
        </w:numPr>
        <w:tabs>
          <w:tab w:val="left" w:pos="284"/>
        </w:tabs>
        <w:ind w:left="0" w:hanging="11"/>
        <w:jc w:val="both"/>
        <w:rPr>
          <w:sz w:val="26"/>
          <w:szCs w:val="26"/>
        </w:rPr>
      </w:pPr>
      <w:r w:rsidRPr="003A09EF">
        <w:rPr>
          <w:sz w:val="26"/>
          <w:szCs w:val="26"/>
        </w:rPr>
        <w:t>ответственно выполнять свою часть работы;</w:t>
      </w:r>
    </w:p>
    <w:p w:rsidR="00273D52" w:rsidRPr="003A09EF" w:rsidRDefault="00273D52" w:rsidP="00273D52">
      <w:pPr>
        <w:numPr>
          <w:ilvl w:val="0"/>
          <w:numId w:val="14"/>
        </w:numPr>
        <w:tabs>
          <w:tab w:val="left" w:pos="284"/>
        </w:tabs>
        <w:ind w:left="0" w:hanging="11"/>
        <w:jc w:val="both"/>
        <w:rPr>
          <w:sz w:val="26"/>
          <w:szCs w:val="26"/>
        </w:rPr>
      </w:pPr>
      <w:r w:rsidRPr="003A09EF">
        <w:rPr>
          <w:sz w:val="26"/>
          <w:szCs w:val="26"/>
        </w:rPr>
        <w:t>оценивать свой вклад в общий результат;</w:t>
      </w:r>
    </w:p>
    <w:p w:rsidR="00273D52" w:rsidRPr="003A09EF" w:rsidRDefault="00273D52" w:rsidP="00273D52">
      <w:pPr>
        <w:numPr>
          <w:ilvl w:val="0"/>
          <w:numId w:val="14"/>
        </w:numPr>
        <w:tabs>
          <w:tab w:val="left" w:pos="284"/>
        </w:tabs>
        <w:ind w:left="0" w:hanging="11"/>
        <w:jc w:val="both"/>
        <w:rPr>
          <w:sz w:val="26"/>
          <w:szCs w:val="26"/>
        </w:rPr>
      </w:pPr>
      <w:r w:rsidRPr="003A09EF">
        <w:rPr>
          <w:sz w:val="26"/>
          <w:szCs w:val="26"/>
        </w:rPr>
        <w:t>выполнять совместные проектные задания с опорой на предложенные образцы.</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ПРЕДМЕТНЫЕ РЕЗУЛЬТАТЫ 1 КЛАСС</w:t>
      </w:r>
    </w:p>
    <w:p w:rsidR="00273D52" w:rsidRPr="003A09EF" w:rsidRDefault="00273D52" w:rsidP="00273D52">
      <w:pPr>
        <w:ind w:firstLine="567"/>
        <w:jc w:val="both"/>
        <w:rPr>
          <w:sz w:val="26"/>
          <w:szCs w:val="26"/>
        </w:rPr>
      </w:pPr>
      <w:r w:rsidRPr="003A09EF">
        <w:rPr>
          <w:sz w:val="26"/>
          <w:szCs w:val="26"/>
        </w:rPr>
        <w:t>К концу обучения в первом классе обучающийся научится:</w:t>
      </w:r>
    </w:p>
    <w:p w:rsidR="00273D52" w:rsidRPr="003A09EF" w:rsidRDefault="00273D52" w:rsidP="00273D52">
      <w:pPr>
        <w:jc w:val="both"/>
        <w:rPr>
          <w:sz w:val="26"/>
          <w:szCs w:val="26"/>
        </w:rPr>
      </w:pPr>
      <w:r w:rsidRPr="003A09EF">
        <w:rPr>
          <w:sz w:val="26"/>
          <w:szCs w:val="26"/>
        </w:rPr>
        <w:t>-различать слово и предложение; вычленять слова из предложений;</w:t>
      </w:r>
    </w:p>
    <w:p w:rsidR="00273D52" w:rsidRPr="003A09EF" w:rsidRDefault="00273D52" w:rsidP="00273D52">
      <w:pPr>
        <w:jc w:val="both"/>
        <w:rPr>
          <w:sz w:val="26"/>
          <w:szCs w:val="26"/>
        </w:rPr>
      </w:pPr>
      <w:r w:rsidRPr="003A09EF">
        <w:rPr>
          <w:sz w:val="26"/>
          <w:szCs w:val="26"/>
        </w:rPr>
        <w:t>-вычленять звуки из слова;</w:t>
      </w:r>
    </w:p>
    <w:p w:rsidR="00273D52" w:rsidRPr="003A09EF" w:rsidRDefault="00273D52" w:rsidP="00273D52">
      <w:pPr>
        <w:jc w:val="both"/>
        <w:rPr>
          <w:sz w:val="26"/>
          <w:szCs w:val="26"/>
        </w:rPr>
      </w:pPr>
      <w:r w:rsidRPr="003A09EF">
        <w:rPr>
          <w:sz w:val="26"/>
          <w:szCs w:val="26"/>
        </w:rPr>
        <w:t>-различать гласные и согласные звуки (в том числе различать в слове согласный звук [й’] и гласный звук [и]);</w:t>
      </w:r>
    </w:p>
    <w:p w:rsidR="00273D52" w:rsidRPr="003A09EF" w:rsidRDefault="00273D52" w:rsidP="00273D52">
      <w:pPr>
        <w:jc w:val="both"/>
        <w:rPr>
          <w:sz w:val="26"/>
          <w:szCs w:val="26"/>
        </w:rPr>
      </w:pPr>
      <w:r w:rsidRPr="003A09EF">
        <w:rPr>
          <w:sz w:val="26"/>
          <w:szCs w:val="26"/>
        </w:rPr>
        <w:lastRenderedPageBreak/>
        <w:t xml:space="preserve">-различать ударные и безударные гласные звуки; </w:t>
      </w:r>
    </w:p>
    <w:p w:rsidR="00273D52" w:rsidRPr="003A09EF" w:rsidRDefault="00273D52" w:rsidP="00273D52">
      <w:pPr>
        <w:jc w:val="both"/>
        <w:rPr>
          <w:sz w:val="26"/>
          <w:szCs w:val="26"/>
        </w:rPr>
      </w:pPr>
      <w:r w:rsidRPr="003A09EF">
        <w:rPr>
          <w:sz w:val="26"/>
          <w:szCs w:val="26"/>
        </w:rPr>
        <w:t>-различать согласные звуки: мягкие и твёрдые, звонкие и глухие (вне слова и в слове);</w:t>
      </w:r>
    </w:p>
    <w:p w:rsidR="00273D52" w:rsidRPr="003A09EF" w:rsidRDefault="00273D52" w:rsidP="00273D52">
      <w:pPr>
        <w:jc w:val="both"/>
        <w:rPr>
          <w:sz w:val="26"/>
          <w:szCs w:val="26"/>
        </w:rPr>
      </w:pPr>
      <w:r w:rsidRPr="003A09EF">
        <w:rPr>
          <w:sz w:val="26"/>
          <w:szCs w:val="26"/>
        </w:rPr>
        <w:t>-различать понятия «звук» и «буква»;</w:t>
      </w:r>
    </w:p>
    <w:p w:rsidR="00273D52" w:rsidRPr="003A09EF" w:rsidRDefault="00273D52" w:rsidP="00273D52">
      <w:pPr>
        <w:jc w:val="both"/>
        <w:rPr>
          <w:sz w:val="26"/>
          <w:szCs w:val="26"/>
        </w:rPr>
      </w:pPr>
      <w:r w:rsidRPr="003A09EF">
        <w:rPr>
          <w:sz w:val="26"/>
          <w:szCs w:val="26"/>
        </w:rPr>
        <w:t>-определять количество слогов в слове; делить слова на слоги (простые случаи: слова без стечения согласных); определять в слове ударный слог;</w:t>
      </w:r>
    </w:p>
    <w:p w:rsidR="00273D52" w:rsidRPr="003A09EF" w:rsidRDefault="00273D52" w:rsidP="00273D52">
      <w:pPr>
        <w:jc w:val="both"/>
        <w:rPr>
          <w:sz w:val="26"/>
          <w:szCs w:val="26"/>
        </w:rPr>
      </w:pPr>
      <w:r w:rsidRPr="003A09EF">
        <w:rPr>
          <w:sz w:val="26"/>
          <w:szCs w:val="26"/>
        </w:rPr>
        <w:t>-обозначать на письме мягкость согласных звуков буквами е, ё, ю, я и буквой ь в конце слова;</w:t>
      </w:r>
    </w:p>
    <w:p w:rsidR="00273D52" w:rsidRPr="003A09EF" w:rsidRDefault="00273D52" w:rsidP="00273D52">
      <w:pPr>
        <w:jc w:val="both"/>
        <w:rPr>
          <w:sz w:val="26"/>
          <w:szCs w:val="26"/>
        </w:rPr>
      </w:pPr>
      <w:r w:rsidRPr="003A09EF">
        <w:rPr>
          <w:sz w:val="26"/>
          <w:szCs w:val="26"/>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73D52" w:rsidRPr="003A09EF" w:rsidRDefault="00273D52" w:rsidP="00273D52">
      <w:pPr>
        <w:jc w:val="both"/>
        <w:rPr>
          <w:sz w:val="26"/>
          <w:szCs w:val="26"/>
        </w:rPr>
      </w:pPr>
      <w:r w:rsidRPr="003A09EF">
        <w:rPr>
          <w:sz w:val="26"/>
          <w:szCs w:val="26"/>
        </w:rPr>
        <w:t>- писать аккуратным разборчивым почерком без искажений прописные и строчные буквы, соединения букв, слова;</w:t>
      </w:r>
    </w:p>
    <w:p w:rsidR="00273D52" w:rsidRPr="003A09EF" w:rsidRDefault="00273D52" w:rsidP="00273D52">
      <w:pPr>
        <w:jc w:val="both"/>
        <w:rPr>
          <w:sz w:val="26"/>
          <w:szCs w:val="26"/>
        </w:rPr>
      </w:pPr>
      <w:r w:rsidRPr="003A09EF">
        <w:rPr>
          <w:sz w:val="26"/>
          <w:szCs w:val="26"/>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273D52" w:rsidRPr="003A09EF" w:rsidRDefault="00273D52" w:rsidP="00273D52">
      <w:pPr>
        <w:jc w:val="both"/>
        <w:rPr>
          <w:sz w:val="26"/>
          <w:szCs w:val="26"/>
        </w:rPr>
      </w:pPr>
      <w:r w:rsidRPr="003A09EF">
        <w:rPr>
          <w:sz w:val="26"/>
          <w:szCs w:val="26"/>
        </w:rPr>
        <w:t>-правильно списывать (без пропусков и искажений букв) слова и предложения, тексты объёмом не более 25 слов;</w:t>
      </w:r>
    </w:p>
    <w:p w:rsidR="00273D52" w:rsidRPr="003A09EF" w:rsidRDefault="00273D52" w:rsidP="00273D52">
      <w:pPr>
        <w:jc w:val="both"/>
        <w:rPr>
          <w:sz w:val="26"/>
          <w:szCs w:val="26"/>
        </w:rPr>
      </w:pPr>
      <w:r w:rsidRPr="003A09EF">
        <w:rPr>
          <w:sz w:val="26"/>
          <w:szCs w:val="26"/>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73D52" w:rsidRPr="003A09EF" w:rsidRDefault="00273D52" w:rsidP="00273D52">
      <w:pPr>
        <w:jc w:val="both"/>
        <w:rPr>
          <w:sz w:val="26"/>
          <w:szCs w:val="26"/>
        </w:rPr>
      </w:pPr>
      <w:r w:rsidRPr="003A09EF">
        <w:rPr>
          <w:sz w:val="26"/>
          <w:szCs w:val="26"/>
        </w:rPr>
        <w:t>-находить и исправлять ошибки на изученные правила, описки;</w:t>
      </w:r>
    </w:p>
    <w:p w:rsidR="00273D52" w:rsidRPr="003A09EF" w:rsidRDefault="00273D52" w:rsidP="00273D52">
      <w:pPr>
        <w:jc w:val="both"/>
        <w:rPr>
          <w:sz w:val="26"/>
          <w:szCs w:val="26"/>
        </w:rPr>
      </w:pPr>
      <w:r w:rsidRPr="003A09EF">
        <w:rPr>
          <w:sz w:val="26"/>
          <w:szCs w:val="26"/>
        </w:rPr>
        <w:t>-понимать прослушанный текст;</w:t>
      </w:r>
    </w:p>
    <w:p w:rsidR="00273D52" w:rsidRPr="003A09EF" w:rsidRDefault="00273D52" w:rsidP="00273D52">
      <w:pPr>
        <w:jc w:val="both"/>
        <w:rPr>
          <w:sz w:val="26"/>
          <w:szCs w:val="26"/>
        </w:rPr>
      </w:pPr>
      <w:r w:rsidRPr="003A09EF">
        <w:rPr>
          <w:sz w:val="26"/>
          <w:szCs w:val="26"/>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273D52" w:rsidRPr="003A09EF" w:rsidRDefault="00273D52" w:rsidP="00273D52">
      <w:pPr>
        <w:jc w:val="both"/>
        <w:rPr>
          <w:sz w:val="26"/>
          <w:szCs w:val="26"/>
        </w:rPr>
      </w:pPr>
      <w:r w:rsidRPr="003A09EF">
        <w:rPr>
          <w:sz w:val="26"/>
          <w:szCs w:val="26"/>
        </w:rPr>
        <w:t>-находить в тексте слова, значение которых требует уточнения;</w:t>
      </w:r>
    </w:p>
    <w:p w:rsidR="00273D52" w:rsidRPr="003A09EF" w:rsidRDefault="00273D52" w:rsidP="00273D52">
      <w:pPr>
        <w:jc w:val="both"/>
        <w:rPr>
          <w:sz w:val="26"/>
          <w:szCs w:val="26"/>
        </w:rPr>
      </w:pPr>
      <w:r w:rsidRPr="003A09EF">
        <w:rPr>
          <w:sz w:val="26"/>
          <w:szCs w:val="26"/>
        </w:rPr>
        <w:t>-составлять предложение из набора форм слов;</w:t>
      </w:r>
    </w:p>
    <w:p w:rsidR="00273D52" w:rsidRPr="003A09EF" w:rsidRDefault="00273D52" w:rsidP="00273D52">
      <w:pPr>
        <w:ind w:firstLine="567"/>
        <w:jc w:val="both"/>
        <w:rPr>
          <w:sz w:val="26"/>
          <w:szCs w:val="26"/>
        </w:rPr>
      </w:pPr>
      <w:r w:rsidRPr="003A09EF">
        <w:rPr>
          <w:sz w:val="26"/>
          <w:szCs w:val="26"/>
        </w:rPr>
        <w:t>-устно составлять текст из 3—5 предложений по сюжетным кар- тинкам и наблюдениям;</w:t>
      </w:r>
    </w:p>
    <w:p w:rsidR="00273D52" w:rsidRPr="003A09EF" w:rsidRDefault="00273D52" w:rsidP="00273D52">
      <w:pPr>
        <w:ind w:firstLine="567"/>
        <w:jc w:val="both"/>
        <w:rPr>
          <w:sz w:val="26"/>
          <w:szCs w:val="26"/>
        </w:rPr>
      </w:pPr>
      <w:r w:rsidRPr="003A09EF">
        <w:rPr>
          <w:sz w:val="26"/>
          <w:szCs w:val="26"/>
        </w:rPr>
        <w:t>-использовать изученные понятия в процессе решения учебных задач.</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 xml:space="preserve"> 2 КЛАСС</w:t>
      </w:r>
    </w:p>
    <w:p w:rsidR="00273D52" w:rsidRPr="003A09EF" w:rsidRDefault="00273D52" w:rsidP="00273D52">
      <w:pPr>
        <w:ind w:firstLine="567"/>
        <w:jc w:val="both"/>
        <w:rPr>
          <w:sz w:val="26"/>
          <w:szCs w:val="26"/>
        </w:rPr>
      </w:pPr>
      <w:r w:rsidRPr="003A09EF">
        <w:rPr>
          <w:sz w:val="26"/>
          <w:szCs w:val="26"/>
        </w:rPr>
        <w:t>К концу обучения во втором классе обучающийся научится:</w:t>
      </w:r>
    </w:p>
    <w:p w:rsidR="00273D52" w:rsidRPr="003A09EF" w:rsidRDefault="00273D52" w:rsidP="00273D52">
      <w:pPr>
        <w:jc w:val="both"/>
        <w:rPr>
          <w:sz w:val="26"/>
          <w:szCs w:val="26"/>
        </w:rPr>
      </w:pPr>
      <w:r w:rsidRPr="003A09EF">
        <w:rPr>
          <w:sz w:val="26"/>
          <w:szCs w:val="26"/>
        </w:rPr>
        <w:t>- осознавать язык как основное средство общения;</w:t>
      </w:r>
    </w:p>
    <w:p w:rsidR="00273D52" w:rsidRPr="003A09EF" w:rsidRDefault="00273D52" w:rsidP="00273D52">
      <w:pPr>
        <w:jc w:val="both"/>
        <w:rPr>
          <w:sz w:val="26"/>
          <w:szCs w:val="26"/>
        </w:rPr>
      </w:pPr>
      <w:r w:rsidRPr="003A09EF">
        <w:rPr>
          <w:sz w:val="26"/>
          <w:szCs w:val="26"/>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273D52" w:rsidRPr="003A09EF" w:rsidRDefault="00273D52" w:rsidP="00273D52">
      <w:pPr>
        <w:jc w:val="both"/>
        <w:rPr>
          <w:sz w:val="26"/>
          <w:szCs w:val="26"/>
        </w:rPr>
      </w:pPr>
      <w:r w:rsidRPr="003A09EF">
        <w:rPr>
          <w:sz w:val="26"/>
          <w:szCs w:val="26"/>
        </w:rPr>
        <w:t>-определять количество слогов в слове (в том числе при стечении согласных); делить слово на слоги;</w:t>
      </w:r>
    </w:p>
    <w:p w:rsidR="00273D52" w:rsidRPr="003A09EF" w:rsidRDefault="00273D52" w:rsidP="00273D52">
      <w:pPr>
        <w:jc w:val="both"/>
        <w:rPr>
          <w:sz w:val="26"/>
          <w:szCs w:val="26"/>
        </w:rPr>
      </w:pPr>
      <w:r w:rsidRPr="003A09EF">
        <w:rPr>
          <w:sz w:val="26"/>
          <w:szCs w:val="26"/>
        </w:rPr>
        <w:t>-устанавливать соотношение звукового и буквенного состава, в том числе с учётом функций букв е, ё, ю, я;</w:t>
      </w:r>
    </w:p>
    <w:p w:rsidR="00273D52" w:rsidRPr="003A09EF" w:rsidRDefault="00273D52" w:rsidP="00273D52">
      <w:pPr>
        <w:jc w:val="both"/>
        <w:rPr>
          <w:sz w:val="26"/>
          <w:szCs w:val="26"/>
        </w:rPr>
      </w:pPr>
      <w:r w:rsidRPr="003A09EF">
        <w:rPr>
          <w:sz w:val="26"/>
          <w:szCs w:val="26"/>
        </w:rPr>
        <w:lastRenderedPageBreak/>
        <w:t>-обозначать на письме мягкость согласных звуков буквой мягкий знак в середине слова;</w:t>
      </w:r>
    </w:p>
    <w:p w:rsidR="00273D52" w:rsidRPr="003A09EF" w:rsidRDefault="00273D52" w:rsidP="00273D52">
      <w:pPr>
        <w:jc w:val="both"/>
        <w:rPr>
          <w:sz w:val="26"/>
          <w:szCs w:val="26"/>
        </w:rPr>
      </w:pPr>
      <w:r w:rsidRPr="003A09EF">
        <w:rPr>
          <w:sz w:val="26"/>
          <w:szCs w:val="26"/>
        </w:rPr>
        <w:t>-находить однокоренные слова;</w:t>
      </w:r>
    </w:p>
    <w:p w:rsidR="00273D52" w:rsidRPr="003A09EF" w:rsidRDefault="00273D52" w:rsidP="00273D52">
      <w:pPr>
        <w:jc w:val="both"/>
        <w:rPr>
          <w:sz w:val="26"/>
          <w:szCs w:val="26"/>
        </w:rPr>
      </w:pPr>
      <w:r w:rsidRPr="003A09EF">
        <w:rPr>
          <w:sz w:val="26"/>
          <w:szCs w:val="26"/>
        </w:rPr>
        <w:t>-выделять в слове корень (простые случаи);</w:t>
      </w:r>
    </w:p>
    <w:p w:rsidR="00273D52" w:rsidRPr="003A09EF" w:rsidRDefault="00273D52" w:rsidP="00273D52">
      <w:pPr>
        <w:jc w:val="both"/>
        <w:rPr>
          <w:sz w:val="26"/>
          <w:szCs w:val="26"/>
        </w:rPr>
      </w:pPr>
      <w:r w:rsidRPr="003A09EF">
        <w:rPr>
          <w:sz w:val="26"/>
          <w:szCs w:val="26"/>
        </w:rPr>
        <w:t>-выделять в слове окончание;</w:t>
      </w:r>
    </w:p>
    <w:p w:rsidR="00273D52" w:rsidRPr="003A09EF" w:rsidRDefault="00273D52" w:rsidP="00273D52">
      <w:pPr>
        <w:jc w:val="both"/>
        <w:rPr>
          <w:sz w:val="26"/>
          <w:szCs w:val="26"/>
        </w:rPr>
      </w:pPr>
      <w:r w:rsidRPr="003A09EF">
        <w:rPr>
          <w:sz w:val="26"/>
          <w:szCs w:val="26"/>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273D52" w:rsidRPr="003A09EF" w:rsidRDefault="00273D52" w:rsidP="00273D52">
      <w:pPr>
        <w:jc w:val="both"/>
        <w:rPr>
          <w:sz w:val="26"/>
          <w:szCs w:val="26"/>
        </w:rPr>
      </w:pPr>
      <w:r w:rsidRPr="003A09EF">
        <w:rPr>
          <w:sz w:val="26"/>
          <w:szCs w:val="26"/>
        </w:rPr>
        <w:t>-распознавать слова, отвечающие на вопросы «кто?», «что?»;</w:t>
      </w:r>
    </w:p>
    <w:p w:rsidR="00273D52" w:rsidRPr="003A09EF" w:rsidRDefault="00273D52" w:rsidP="00273D52">
      <w:pPr>
        <w:jc w:val="both"/>
        <w:rPr>
          <w:sz w:val="26"/>
          <w:szCs w:val="26"/>
        </w:rPr>
      </w:pPr>
      <w:r w:rsidRPr="003A09EF">
        <w:rPr>
          <w:sz w:val="26"/>
          <w:szCs w:val="26"/>
        </w:rPr>
        <w:t>-распознавать слова, отвечающие на вопросы «что делать?», «что сделать?» и др.;</w:t>
      </w:r>
    </w:p>
    <w:p w:rsidR="00273D52" w:rsidRPr="003A09EF" w:rsidRDefault="00273D52" w:rsidP="00273D52">
      <w:pPr>
        <w:jc w:val="both"/>
        <w:rPr>
          <w:sz w:val="26"/>
          <w:szCs w:val="26"/>
        </w:rPr>
      </w:pPr>
      <w:r w:rsidRPr="003A09EF">
        <w:rPr>
          <w:sz w:val="26"/>
          <w:szCs w:val="26"/>
        </w:rPr>
        <w:t>-распознавать слова, отвечающие на вопросы «какой?», «какая?», «какое?», «какие?»;</w:t>
      </w:r>
    </w:p>
    <w:p w:rsidR="00273D52" w:rsidRPr="003A09EF" w:rsidRDefault="00273D52" w:rsidP="00273D52">
      <w:pPr>
        <w:jc w:val="both"/>
        <w:rPr>
          <w:sz w:val="26"/>
          <w:szCs w:val="26"/>
        </w:rPr>
      </w:pPr>
      <w:r w:rsidRPr="003A09EF">
        <w:rPr>
          <w:sz w:val="26"/>
          <w:szCs w:val="26"/>
        </w:rPr>
        <w:t>- определять вид предложения по цели высказывания и по эмоциональной окраске;</w:t>
      </w:r>
    </w:p>
    <w:p w:rsidR="00273D52" w:rsidRPr="003A09EF" w:rsidRDefault="00273D52" w:rsidP="00273D52">
      <w:pPr>
        <w:jc w:val="both"/>
        <w:rPr>
          <w:sz w:val="26"/>
          <w:szCs w:val="26"/>
        </w:rPr>
      </w:pPr>
      <w:r w:rsidRPr="003A09EF">
        <w:rPr>
          <w:sz w:val="26"/>
          <w:szCs w:val="26"/>
        </w:rPr>
        <w:t>- находить место орфограммы в слове и между словами на изученные правила;</w:t>
      </w:r>
    </w:p>
    <w:p w:rsidR="00273D52" w:rsidRPr="003A09EF" w:rsidRDefault="00273D52" w:rsidP="00273D52">
      <w:pPr>
        <w:jc w:val="both"/>
        <w:rPr>
          <w:sz w:val="26"/>
          <w:szCs w:val="26"/>
        </w:rPr>
      </w:pPr>
      <w:r w:rsidRPr="003A09EF">
        <w:rPr>
          <w:sz w:val="26"/>
          <w:szCs w:val="26"/>
        </w:rPr>
        <w:t>-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73D52" w:rsidRPr="003A09EF" w:rsidRDefault="00273D52" w:rsidP="00273D52">
      <w:pPr>
        <w:jc w:val="both"/>
        <w:rPr>
          <w:sz w:val="26"/>
          <w:szCs w:val="26"/>
        </w:rPr>
      </w:pPr>
      <w:r w:rsidRPr="003A09EF">
        <w:rPr>
          <w:sz w:val="26"/>
          <w:szCs w:val="26"/>
        </w:rPr>
        <w:t>- правильно списывать (без пропусков и искажений букв) слова и предложения, тексты объёмом не более 50 слов;</w:t>
      </w:r>
    </w:p>
    <w:p w:rsidR="00273D52" w:rsidRPr="003A09EF" w:rsidRDefault="00273D52" w:rsidP="00273D52">
      <w:pPr>
        <w:jc w:val="both"/>
        <w:rPr>
          <w:sz w:val="26"/>
          <w:szCs w:val="26"/>
        </w:rPr>
      </w:pPr>
      <w:r w:rsidRPr="003A09EF">
        <w:rPr>
          <w:sz w:val="26"/>
          <w:szCs w:val="26"/>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273D52" w:rsidRPr="003A09EF" w:rsidRDefault="00273D52" w:rsidP="00273D52">
      <w:pPr>
        <w:jc w:val="both"/>
        <w:rPr>
          <w:sz w:val="26"/>
          <w:szCs w:val="26"/>
        </w:rPr>
      </w:pPr>
      <w:r w:rsidRPr="003A09EF">
        <w:rPr>
          <w:sz w:val="26"/>
          <w:szCs w:val="26"/>
        </w:rPr>
        <w:t>- находить и исправлять ошибки на изученные правила, описки;</w:t>
      </w:r>
    </w:p>
    <w:p w:rsidR="00273D52" w:rsidRPr="003A09EF" w:rsidRDefault="00273D52" w:rsidP="00273D52">
      <w:pPr>
        <w:jc w:val="both"/>
        <w:rPr>
          <w:sz w:val="26"/>
          <w:szCs w:val="26"/>
        </w:rPr>
      </w:pPr>
      <w:r w:rsidRPr="003A09EF">
        <w:rPr>
          <w:sz w:val="26"/>
          <w:szCs w:val="26"/>
        </w:rPr>
        <w:t>- пользоваться толковым, орфографическим, орфоэпическим словарями учебника;</w:t>
      </w:r>
    </w:p>
    <w:p w:rsidR="00273D52" w:rsidRPr="003A09EF" w:rsidRDefault="00273D52" w:rsidP="00273D52">
      <w:pPr>
        <w:jc w:val="both"/>
        <w:rPr>
          <w:sz w:val="26"/>
          <w:szCs w:val="26"/>
        </w:rPr>
      </w:pPr>
      <w:r w:rsidRPr="003A09EF">
        <w:rPr>
          <w:sz w:val="26"/>
          <w:szCs w:val="26"/>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273D52" w:rsidRPr="003A09EF" w:rsidRDefault="00273D52" w:rsidP="00273D52">
      <w:pPr>
        <w:jc w:val="both"/>
        <w:rPr>
          <w:sz w:val="26"/>
          <w:szCs w:val="26"/>
        </w:rPr>
      </w:pPr>
      <w:r w:rsidRPr="003A09EF">
        <w:rPr>
          <w:sz w:val="26"/>
          <w:szCs w:val="26"/>
        </w:rPr>
        <w:t>- формулировать простые выводы на основе прочитанного (услышанного) устно и письменно (1—2 предложения);</w:t>
      </w:r>
    </w:p>
    <w:p w:rsidR="00273D52" w:rsidRPr="003A09EF" w:rsidRDefault="00273D52" w:rsidP="00273D52">
      <w:pPr>
        <w:jc w:val="both"/>
        <w:rPr>
          <w:sz w:val="26"/>
          <w:szCs w:val="26"/>
        </w:rPr>
      </w:pPr>
      <w:r w:rsidRPr="003A09EF">
        <w:rPr>
          <w:sz w:val="26"/>
          <w:szCs w:val="26"/>
        </w:rPr>
        <w:t>- составлять предложения из слов, устанавливая между ними смысловую связь по вопросам;</w:t>
      </w:r>
    </w:p>
    <w:p w:rsidR="00273D52" w:rsidRPr="003A09EF" w:rsidRDefault="00273D52" w:rsidP="00273D52">
      <w:pPr>
        <w:jc w:val="both"/>
        <w:rPr>
          <w:sz w:val="26"/>
          <w:szCs w:val="26"/>
        </w:rPr>
      </w:pPr>
      <w:r w:rsidRPr="003A09EF">
        <w:rPr>
          <w:sz w:val="26"/>
          <w:szCs w:val="26"/>
        </w:rPr>
        <w:t>- определять тему текста и озаглавливать текст, отражая его тему;</w:t>
      </w:r>
    </w:p>
    <w:p w:rsidR="00273D52" w:rsidRPr="003A09EF" w:rsidRDefault="00273D52" w:rsidP="00273D52">
      <w:pPr>
        <w:jc w:val="both"/>
        <w:rPr>
          <w:sz w:val="26"/>
          <w:szCs w:val="26"/>
        </w:rPr>
      </w:pPr>
      <w:r w:rsidRPr="003A09EF">
        <w:rPr>
          <w:sz w:val="26"/>
          <w:szCs w:val="26"/>
        </w:rPr>
        <w:t>- составлять текст из разрозненных предложений, частей текста;</w:t>
      </w:r>
    </w:p>
    <w:p w:rsidR="00273D52" w:rsidRPr="003A09EF" w:rsidRDefault="00273D52" w:rsidP="00273D52">
      <w:pPr>
        <w:jc w:val="both"/>
        <w:rPr>
          <w:sz w:val="26"/>
          <w:szCs w:val="26"/>
        </w:rPr>
      </w:pPr>
      <w:r w:rsidRPr="003A09EF">
        <w:rPr>
          <w:sz w:val="26"/>
          <w:szCs w:val="26"/>
        </w:rPr>
        <w:t>- писать подробное изложение повествовательного текста объёмом 30—45 слов с опорой на вопросы;</w:t>
      </w:r>
    </w:p>
    <w:p w:rsidR="00273D52" w:rsidRPr="003A09EF" w:rsidRDefault="00273D52" w:rsidP="00273D52">
      <w:pPr>
        <w:jc w:val="both"/>
        <w:rPr>
          <w:sz w:val="26"/>
          <w:szCs w:val="26"/>
        </w:rPr>
      </w:pPr>
      <w:r w:rsidRPr="003A09EF">
        <w:rPr>
          <w:sz w:val="26"/>
          <w:szCs w:val="26"/>
        </w:rPr>
        <w:t>- объяснять своими словами значение изученных понятий; ис- пользовать изученные понятия.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3 КЛАСС</w:t>
      </w:r>
    </w:p>
    <w:p w:rsidR="00273D52" w:rsidRPr="003A09EF" w:rsidRDefault="00273D52" w:rsidP="00273D52">
      <w:pPr>
        <w:ind w:firstLine="567"/>
        <w:jc w:val="both"/>
        <w:rPr>
          <w:sz w:val="26"/>
          <w:szCs w:val="26"/>
        </w:rPr>
      </w:pPr>
      <w:r w:rsidRPr="003A09EF">
        <w:rPr>
          <w:sz w:val="26"/>
          <w:szCs w:val="26"/>
        </w:rPr>
        <w:t>К концу обучения в третьем классе обучающийся научится:</w:t>
      </w:r>
    </w:p>
    <w:p w:rsidR="00273D52" w:rsidRPr="003A09EF" w:rsidRDefault="00273D52" w:rsidP="00273D52">
      <w:pPr>
        <w:jc w:val="both"/>
        <w:rPr>
          <w:sz w:val="26"/>
          <w:szCs w:val="26"/>
        </w:rPr>
      </w:pPr>
      <w:r w:rsidRPr="003A09EF">
        <w:rPr>
          <w:sz w:val="26"/>
          <w:szCs w:val="26"/>
        </w:rPr>
        <w:t>- объяснять значение русского языка как государственного языка Российской Федерации;</w:t>
      </w:r>
    </w:p>
    <w:p w:rsidR="00273D52" w:rsidRPr="003A09EF" w:rsidRDefault="00273D52" w:rsidP="00273D52">
      <w:pPr>
        <w:jc w:val="both"/>
        <w:rPr>
          <w:sz w:val="26"/>
          <w:szCs w:val="26"/>
        </w:rPr>
      </w:pPr>
      <w:r w:rsidRPr="003A09EF">
        <w:rPr>
          <w:sz w:val="26"/>
          <w:szCs w:val="26"/>
        </w:rPr>
        <w:t>- характеризовать, сравнивать, классифицировать звуки вне слова и в слове по заданным параметрам;</w:t>
      </w:r>
    </w:p>
    <w:p w:rsidR="00273D52" w:rsidRPr="003A09EF" w:rsidRDefault="00273D52" w:rsidP="00273D52">
      <w:pPr>
        <w:jc w:val="both"/>
        <w:rPr>
          <w:sz w:val="26"/>
          <w:szCs w:val="26"/>
        </w:rPr>
      </w:pPr>
      <w:r w:rsidRPr="003A09EF">
        <w:rPr>
          <w:sz w:val="26"/>
          <w:szCs w:val="26"/>
        </w:rPr>
        <w:lastRenderedPageBreak/>
        <w:t>- производить звуко-буквенный анализ слова (в словах с орфограммами; без транскрибирования);</w:t>
      </w:r>
    </w:p>
    <w:p w:rsidR="00273D52" w:rsidRPr="003A09EF" w:rsidRDefault="00273D52" w:rsidP="00273D52">
      <w:pPr>
        <w:jc w:val="both"/>
        <w:rPr>
          <w:sz w:val="26"/>
          <w:szCs w:val="26"/>
        </w:rPr>
      </w:pPr>
      <w:r w:rsidRPr="003A09EF">
        <w:rPr>
          <w:sz w:val="26"/>
          <w:szCs w:val="26"/>
        </w:rPr>
        <w:t>- определять функцию разделительных мягкого и твёрдого знаков в словах; устанавливать соотношение звукового и буквенного со- става, в том числе с учётом функций букв е, ё, ю, я, в словах с разделительными ь, ъ, в словах с непроизносимыми согласными;</w:t>
      </w:r>
    </w:p>
    <w:p w:rsidR="00273D52" w:rsidRPr="003A09EF" w:rsidRDefault="00273D52" w:rsidP="00273D52">
      <w:pPr>
        <w:jc w:val="both"/>
        <w:rPr>
          <w:sz w:val="26"/>
          <w:szCs w:val="26"/>
        </w:rPr>
      </w:pPr>
      <w:r w:rsidRPr="003A09EF">
        <w:rPr>
          <w:sz w:val="26"/>
          <w:szCs w:val="26"/>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73D52" w:rsidRPr="003A09EF" w:rsidRDefault="00273D52" w:rsidP="00273D52">
      <w:pPr>
        <w:jc w:val="both"/>
        <w:rPr>
          <w:sz w:val="26"/>
          <w:szCs w:val="26"/>
        </w:rPr>
      </w:pPr>
      <w:r w:rsidRPr="003A09EF">
        <w:rPr>
          <w:sz w:val="26"/>
          <w:szCs w:val="26"/>
        </w:rPr>
        <w:t>- находить в словах с однозначно выделяемыми морфемами окончание, корень, приставку, суффикс;</w:t>
      </w:r>
    </w:p>
    <w:p w:rsidR="00273D52" w:rsidRPr="003A09EF" w:rsidRDefault="00273D52" w:rsidP="00273D52">
      <w:pPr>
        <w:jc w:val="both"/>
        <w:rPr>
          <w:sz w:val="26"/>
          <w:szCs w:val="26"/>
        </w:rPr>
      </w:pPr>
      <w:r w:rsidRPr="003A09EF">
        <w:rPr>
          <w:sz w:val="26"/>
          <w:szCs w:val="26"/>
        </w:rPr>
        <w:t>- выявлять случаи употребления синонимов и антонимов; подбирать синонимы и антонимы к словам разных частей речи;</w:t>
      </w:r>
    </w:p>
    <w:p w:rsidR="00273D52" w:rsidRPr="003A09EF" w:rsidRDefault="00273D52" w:rsidP="00273D52">
      <w:pPr>
        <w:jc w:val="both"/>
        <w:rPr>
          <w:sz w:val="26"/>
          <w:szCs w:val="26"/>
        </w:rPr>
      </w:pPr>
      <w:r w:rsidRPr="003A09EF">
        <w:rPr>
          <w:sz w:val="26"/>
          <w:szCs w:val="26"/>
        </w:rPr>
        <w:t>- распознавать слова, употреблённые в прямом и переносном значении (простые случаи);</w:t>
      </w:r>
    </w:p>
    <w:p w:rsidR="00273D52" w:rsidRPr="003A09EF" w:rsidRDefault="00273D52" w:rsidP="00273D52">
      <w:pPr>
        <w:jc w:val="both"/>
        <w:rPr>
          <w:sz w:val="26"/>
          <w:szCs w:val="26"/>
        </w:rPr>
      </w:pPr>
      <w:r w:rsidRPr="003A09EF">
        <w:rPr>
          <w:sz w:val="26"/>
          <w:szCs w:val="26"/>
        </w:rPr>
        <w:t xml:space="preserve">- определять значение слова в тексте; </w:t>
      </w:r>
    </w:p>
    <w:p w:rsidR="00273D52" w:rsidRPr="003A09EF" w:rsidRDefault="00273D52" w:rsidP="00273D52">
      <w:pPr>
        <w:jc w:val="both"/>
        <w:rPr>
          <w:sz w:val="26"/>
          <w:szCs w:val="26"/>
        </w:rPr>
      </w:pPr>
      <w:r w:rsidRPr="003A09EF">
        <w:rPr>
          <w:sz w:val="26"/>
          <w:szCs w:val="26"/>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73D52" w:rsidRPr="003A09EF" w:rsidRDefault="00273D52" w:rsidP="00273D52">
      <w:pPr>
        <w:jc w:val="both"/>
        <w:rPr>
          <w:sz w:val="26"/>
          <w:szCs w:val="26"/>
        </w:rPr>
      </w:pPr>
      <w:r w:rsidRPr="003A09EF">
        <w:rPr>
          <w:sz w:val="26"/>
          <w:szCs w:val="26"/>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273D52" w:rsidRPr="003A09EF" w:rsidRDefault="00273D52" w:rsidP="00273D52">
      <w:pPr>
        <w:jc w:val="both"/>
        <w:rPr>
          <w:sz w:val="26"/>
          <w:szCs w:val="26"/>
        </w:rPr>
      </w:pPr>
      <w:r w:rsidRPr="003A09EF">
        <w:rPr>
          <w:sz w:val="26"/>
          <w:szCs w:val="26"/>
        </w:rPr>
        <w:t>- распознавать глаголы; различать глаголы, отвечающие на вопросы «что делать?» и «что сделать?»; определять грамматические при- знаки глаголов: форму времени, число, род (в прошедшем времени); изменять глагол по временам (простые случаи), в про- шедшем времени — по родам;</w:t>
      </w:r>
    </w:p>
    <w:p w:rsidR="00273D52" w:rsidRPr="003A09EF" w:rsidRDefault="00273D52" w:rsidP="00273D52">
      <w:pPr>
        <w:jc w:val="both"/>
        <w:rPr>
          <w:sz w:val="26"/>
          <w:szCs w:val="26"/>
        </w:rPr>
      </w:pPr>
      <w:r w:rsidRPr="003A09EF">
        <w:rPr>
          <w:sz w:val="26"/>
          <w:szCs w:val="26"/>
        </w:rPr>
        <w:t>- распознавать личные местоимения (в начальной форме); использовать личные местоимения для устранения неоправданных повторов в тексте;</w:t>
      </w:r>
    </w:p>
    <w:p w:rsidR="00273D52" w:rsidRPr="003A09EF" w:rsidRDefault="00273D52" w:rsidP="00273D52">
      <w:pPr>
        <w:jc w:val="both"/>
        <w:rPr>
          <w:sz w:val="26"/>
          <w:szCs w:val="26"/>
        </w:rPr>
      </w:pPr>
      <w:r w:rsidRPr="003A09EF">
        <w:rPr>
          <w:sz w:val="26"/>
          <w:szCs w:val="26"/>
        </w:rPr>
        <w:t>- различать предлоги и приставки;</w:t>
      </w:r>
    </w:p>
    <w:p w:rsidR="00273D52" w:rsidRPr="003A09EF" w:rsidRDefault="00273D52" w:rsidP="00273D52">
      <w:pPr>
        <w:jc w:val="both"/>
        <w:rPr>
          <w:sz w:val="26"/>
          <w:szCs w:val="26"/>
        </w:rPr>
      </w:pPr>
      <w:r w:rsidRPr="003A09EF">
        <w:rPr>
          <w:sz w:val="26"/>
          <w:szCs w:val="26"/>
        </w:rPr>
        <w:t>- определять вид предложения по цели высказывания и по эмоциональной окраске;</w:t>
      </w:r>
    </w:p>
    <w:p w:rsidR="00273D52" w:rsidRPr="003A09EF" w:rsidRDefault="00273D52" w:rsidP="00273D52">
      <w:pPr>
        <w:jc w:val="both"/>
        <w:rPr>
          <w:sz w:val="26"/>
          <w:szCs w:val="26"/>
        </w:rPr>
      </w:pPr>
      <w:r w:rsidRPr="003A09EF">
        <w:rPr>
          <w:sz w:val="26"/>
          <w:szCs w:val="26"/>
        </w:rPr>
        <w:t>- находить главные и второстепенные (без деления на виды) члены предложения;</w:t>
      </w:r>
    </w:p>
    <w:p w:rsidR="00273D52" w:rsidRPr="003A09EF" w:rsidRDefault="00273D52" w:rsidP="00273D52">
      <w:pPr>
        <w:jc w:val="both"/>
        <w:rPr>
          <w:sz w:val="26"/>
          <w:szCs w:val="26"/>
        </w:rPr>
      </w:pPr>
      <w:r w:rsidRPr="003A09EF">
        <w:rPr>
          <w:sz w:val="26"/>
          <w:szCs w:val="26"/>
        </w:rPr>
        <w:t>- распознавать распространённые и нераспространённые предложения;</w:t>
      </w:r>
    </w:p>
    <w:p w:rsidR="00273D52" w:rsidRPr="003A09EF" w:rsidRDefault="00273D52" w:rsidP="00273D52">
      <w:pPr>
        <w:jc w:val="both"/>
        <w:rPr>
          <w:sz w:val="26"/>
          <w:szCs w:val="26"/>
        </w:rPr>
      </w:pPr>
      <w:r w:rsidRPr="003A09EF">
        <w:rPr>
          <w:sz w:val="26"/>
          <w:szCs w:val="26"/>
        </w:rPr>
        <w:t>-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 дельное написание предлогов со словами;</w:t>
      </w:r>
    </w:p>
    <w:p w:rsidR="00273D52" w:rsidRPr="003A09EF" w:rsidRDefault="00273D52" w:rsidP="00273D52">
      <w:pPr>
        <w:jc w:val="both"/>
        <w:rPr>
          <w:sz w:val="26"/>
          <w:szCs w:val="26"/>
        </w:rPr>
      </w:pPr>
      <w:r w:rsidRPr="003A09EF">
        <w:rPr>
          <w:sz w:val="26"/>
          <w:szCs w:val="26"/>
        </w:rPr>
        <w:t>- правильно списывать слова, предложения, тексты объёмом не более 70 слов;</w:t>
      </w:r>
    </w:p>
    <w:p w:rsidR="00273D52" w:rsidRPr="003A09EF" w:rsidRDefault="00273D52" w:rsidP="00273D52">
      <w:pPr>
        <w:jc w:val="both"/>
        <w:rPr>
          <w:sz w:val="26"/>
          <w:szCs w:val="26"/>
        </w:rPr>
      </w:pPr>
      <w:r w:rsidRPr="003A09EF">
        <w:rPr>
          <w:sz w:val="26"/>
          <w:szCs w:val="26"/>
        </w:rPr>
        <w:t>- писать под диктовку тексты объёмом не более 65 слов с учётом изученных правил правописания;</w:t>
      </w:r>
    </w:p>
    <w:p w:rsidR="00273D52" w:rsidRPr="003A09EF" w:rsidRDefault="00273D52" w:rsidP="00273D52">
      <w:pPr>
        <w:jc w:val="both"/>
        <w:rPr>
          <w:sz w:val="26"/>
          <w:szCs w:val="26"/>
        </w:rPr>
      </w:pPr>
      <w:r w:rsidRPr="003A09EF">
        <w:rPr>
          <w:sz w:val="26"/>
          <w:szCs w:val="26"/>
        </w:rPr>
        <w:t>- находить и исправлять ошибки на изученные правила, описки;</w:t>
      </w:r>
    </w:p>
    <w:p w:rsidR="00273D52" w:rsidRPr="003A09EF" w:rsidRDefault="00273D52" w:rsidP="00273D52">
      <w:pPr>
        <w:jc w:val="both"/>
        <w:rPr>
          <w:sz w:val="26"/>
          <w:szCs w:val="26"/>
        </w:rPr>
      </w:pPr>
      <w:r w:rsidRPr="003A09EF">
        <w:rPr>
          <w:sz w:val="26"/>
          <w:szCs w:val="26"/>
        </w:rPr>
        <w:t>- понимать тексты разных типов, находить в тексте заданную ин- формацию;</w:t>
      </w:r>
    </w:p>
    <w:p w:rsidR="00273D52" w:rsidRPr="003A09EF" w:rsidRDefault="00273D52" w:rsidP="00273D52">
      <w:pPr>
        <w:jc w:val="both"/>
        <w:rPr>
          <w:sz w:val="26"/>
          <w:szCs w:val="26"/>
        </w:rPr>
      </w:pPr>
      <w:r w:rsidRPr="003A09EF">
        <w:rPr>
          <w:sz w:val="26"/>
          <w:szCs w:val="26"/>
        </w:rPr>
        <w:t xml:space="preserve">- формулировать простые выводы на основе прочитанной (услышанной) информации устно и письменно (1—2 предложения); </w:t>
      </w:r>
    </w:p>
    <w:p w:rsidR="00273D52" w:rsidRPr="003A09EF" w:rsidRDefault="00273D52" w:rsidP="00273D52">
      <w:pPr>
        <w:jc w:val="both"/>
        <w:rPr>
          <w:sz w:val="26"/>
          <w:szCs w:val="26"/>
        </w:rPr>
      </w:pPr>
      <w:r w:rsidRPr="003A09EF">
        <w:rPr>
          <w:sz w:val="26"/>
          <w:szCs w:val="26"/>
        </w:rPr>
        <w:lastRenderedPageBreak/>
        <w:t>-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73D52" w:rsidRPr="003A09EF" w:rsidRDefault="00273D52" w:rsidP="00273D52">
      <w:pPr>
        <w:jc w:val="both"/>
        <w:rPr>
          <w:sz w:val="26"/>
          <w:szCs w:val="26"/>
        </w:rPr>
      </w:pPr>
      <w:r w:rsidRPr="003A09EF">
        <w:rPr>
          <w:sz w:val="26"/>
          <w:szCs w:val="26"/>
        </w:rPr>
        <w:t>- определять связь предложений в тексте (с помощью личных местоимений, синонимов, союзов и, а, но);</w:t>
      </w:r>
    </w:p>
    <w:p w:rsidR="00273D52" w:rsidRPr="003A09EF" w:rsidRDefault="00273D52" w:rsidP="00273D52">
      <w:pPr>
        <w:jc w:val="both"/>
        <w:rPr>
          <w:sz w:val="26"/>
          <w:szCs w:val="26"/>
        </w:rPr>
      </w:pPr>
      <w:r w:rsidRPr="003A09EF">
        <w:rPr>
          <w:sz w:val="26"/>
          <w:szCs w:val="26"/>
        </w:rPr>
        <w:t>- определять ключевые слова в тексте;</w:t>
      </w:r>
    </w:p>
    <w:p w:rsidR="00273D52" w:rsidRPr="003A09EF" w:rsidRDefault="00273D52" w:rsidP="00273D52">
      <w:pPr>
        <w:jc w:val="both"/>
        <w:rPr>
          <w:sz w:val="26"/>
          <w:szCs w:val="26"/>
        </w:rPr>
      </w:pPr>
      <w:r w:rsidRPr="003A09EF">
        <w:rPr>
          <w:sz w:val="26"/>
          <w:szCs w:val="26"/>
        </w:rPr>
        <w:t>- определять тему текста и основную мысль текста;</w:t>
      </w:r>
    </w:p>
    <w:p w:rsidR="00273D52" w:rsidRPr="003A09EF" w:rsidRDefault="00273D52" w:rsidP="00273D52">
      <w:pPr>
        <w:jc w:val="both"/>
        <w:rPr>
          <w:sz w:val="26"/>
          <w:szCs w:val="26"/>
        </w:rPr>
      </w:pPr>
      <w:r w:rsidRPr="003A09EF">
        <w:rPr>
          <w:sz w:val="26"/>
          <w:szCs w:val="26"/>
        </w:rPr>
        <w:t>- выявлять части текста (абзацы) и отражать с помощью ключевых слов или предложений их смысловое содержание;</w:t>
      </w:r>
    </w:p>
    <w:p w:rsidR="00273D52" w:rsidRPr="003A09EF" w:rsidRDefault="00273D52" w:rsidP="00273D52">
      <w:pPr>
        <w:jc w:val="both"/>
        <w:rPr>
          <w:sz w:val="26"/>
          <w:szCs w:val="26"/>
        </w:rPr>
      </w:pPr>
      <w:r w:rsidRPr="003A09EF">
        <w:rPr>
          <w:sz w:val="26"/>
          <w:szCs w:val="26"/>
        </w:rPr>
        <w:t>- составлять план текста, создавать по нему текст и корректировать текст;</w:t>
      </w:r>
    </w:p>
    <w:p w:rsidR="00273D52" w:rsidRPr="003A09EF" w:rsidRDefault="00273D52" w:rsidP="00273D52">
      <w:pPr>
        <w:jc w:val="both"/>
        <w:rPr>
          <w:sz w:val="26"/>
          <w:szCs w:val="26"/>
        </w:rPr>
      </w:pPr>
      <w:r w:rsidRPr="003A09EF">
        <w:rPr>
          <w:sz w:val="26"/>
          <w:szCs w:val="26"/>
        </w:rPr>
        <w:t>- писать подробное изложение по заданному, коллективно или самостоятельно составленному плану;</w:t>
      </w:r>
    </w:p>
    <w:p w:rsidR="00273D52" w:rsidRPr="003A09EF" w:rsidRDefault="00273D52" w:rsidP="00273D52">
      <w:pPr>
        <w:jc w:val="both"/>
        <w:rPr>
          <w:sz w:val="26"/>
          <w:szCs w:val="26"/>
        </w:rPr>
      </w:pPr>
      <w:r w:rsidRPr="003A09EF">
        <w:rPr>
          <w:sz w:val="26"/>
          <w:szCs w:val="26"/>
        </w:rPr>
        <w:t>- объяснять своими словами значение изученных понятий, использовать изученные понятия;</w:t>
      </w:r>
    </w:p>
    <w:p w:rsidR="00273D52" w:rsidRPr="003A09EF" w:rsidRDefault="00273D52" w:rsidP="00273D52">
      <w:pPr>
        <w:jc w:val="both"/>
        <w:rPr>
          <w:sz w:val="26"/>
          <w:szCs w:val="26"/>
        </w:rPr>
      </w:pPr>
      <w:r w:rsidRPr="003A09EF">
        <w:rPr>
          <w:sz w:val="26"/>
          <w:szCs w:val="26"/>
        </w:rPr>
        <w:t>- уточнять значение слова с помощью толкового словаря.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 xml:space="preserve"> 4 КЛАСС</w:t>
      </w:r>
    </w:p>
    <w:p w:rsidR="00273D52" w:rsidRPr="003A09EF" w:rsidRDefault="00273D52" w:rsidP="00273D52">
      <w:pPr>
        <w:ind w:firstLine="567"/>
        <w:jc w:val="both"/>
        <w:rPr>
          <w:sz w:val="26"/>
          <w:szCs w:val="26"/>
        </w:rPr>
      </w:pPr>
      <w:r w:rsidRPr="003A09EF">
        <w:rPr>
          <w:sz w:val="26"/>
          <w:szCs w:val="26"/>
        </w:rPr>
        <w:t>К концу обучения в четвёртом классе обучающийся научится:</w:t>
      </w:r>
    </w:p>
    <w:p w:rsidR="00273D52" w:rsidRPr="003A09EF" w:rsidRDefault="00273D52" w:rsidP="00273D52">
      <w:pPr>
        <w:jc w:val="both"/>
        <w:rPr>
          <w:sz w:val="26"/>
          <w:szCs w:val="26"/>
        </w:rPr>
      </w:pPr>
      <w:r w:rsidRPr="003A09EF">
        <w:rPr>
          <w:sz w:val="26"/>
          <w:szCs w:val="26"/>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73D52" w:rsidRPr="003A09EF" w:rsidRDefault="00273D52" w:rsidP="00273D52">
      <w:pPr>
        <w:jc w:val="both"/>
        <w:rPr>
          <w:sz w:val="26"/>
          <w:szCs w:val="26"/>
        </w:rPr>
      </w:pPr>
      <w:r w:rsidRPr="003A09EF">
        <w:rPr>
          <w:sz w:val="26"/>
          <w:szCs w:val="26"/>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73D52" w:rsidRPr="003A09EF" w:rsidRDefault="00273D52" w:rsidP="00273D52">
      <w:pPr>
        <w:jc w:val="both"/>
        <w:rPr>
          <w:sz w:val="26"/>
          <w:szCs w:val="26"/>
        </w:rPr>
      </w:pPr>
      <w:r w:rsidRPr="003A09EF">
        <w:rPr>
          <w:sz w:val="26"/>
          <w:szCs w:val="26"/>
        </w:rPr>
        <w:t>- осознавать правильную устную и письменную речь как показатель общей культуры человека;</w:t>
      </w:r>
    </w:p>
    <w:p w:rsidR="00273D52" w:rsidRPr="003A09EF" w:rsidRDefault="00273D52" w:rsidP="00273D52">
      <w:pPr>
        <w:jc w:val="both"/>
        <w:rPr>
          <w:sz w:val="26"/>
          <w:szCs w:val="26"/>
        </w:rPr>
      </w:pPr>
      <w:r w:rsidRPr="003A09EF">
        <w:rPr>
          <w:sz w:val="26"/>
          <w:szCs w:val="26"/>
        </w:rPr>
        <w:t>- проводить  звуко-буквенный  разбор  слов  (в  соответствии с предложенным в учебнике алгоритмом);</w:t>
      </w:r>
    </w:p>
    <w:p w:rsidR="00273D52" w:rsidRPr="003A09EF" w:rsidRDefault="00273D52" w:rsidP="00273D52">
      <w:pPr>
        <w:jc w:val="both"/>
        <w:rPr>
          <w:sz w:val="26"/>
          <w:szCs w:val="26"/>
        </w:rPr>
      </w:pPr>
      <w:r w:rsidRPr="003A09EF">
        <w:rPr>
          <w:sz w:val="26"/>
          <w:szCs w:val="26"/>
        </w:rPr>
        <w:t>- подбирать к предложенным словам синонимы; подбирать к предложенным словам антонимы;</w:t>
      </w:r>
    </w:p>
    <w:p w:rsidR="00273D52" w:rsidRPr="003A09EF" w:rsidRDefault="00273D52" w:rsidP="00273D52">
      <w:pPr>
        <w:jc w:val="both"/>
        <w:rPr>
          <w:sz w:val="26"/>
          <w:szCs w:val="26"/>
        </w:rPr>
      </w:pPr>
      <w:r w:rsidRPr="003A09EF">
        <w:rPr>
          <w:sz w:val="26"/>
          <w:szCs w:val="26"/>
        </w:rPr>
        <w:t>- выявлять в речи слова, значение которых требует уточнения, определять значение слова по контексту;</w:t>
      </w:r>
    </w:p>
    <w:p w:rsidR="00273D52" w:rsidRPr="003A09EF" w:rsidRDefault="00273D52" w:rsidP="00273D52">
      <w:pPr>
        <w:jc w:val="both"/>
        <w:rPr>
          <w:sz w:val="26"/>
          <w:szCs w:val="26"/>
        </w:rPr>
      </w:pPr>
      <w:r w:rsidRPr="003A09EF">
        <w:rPr>
          <w:sz w:val="26"/>
          <w:szCs w:val="26"/>
        </w:rPr>
        <w:t xml:space="preserve">- 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273D52" w:rsidRPr="003A09EF" w:rsidRDefault="00273D52" w:rsidP="00273D52">
      <w:pPr>
        <w:jc w:val="both"/>
        <w:rPr>
          <w:sz w:val="26"/>
          <w:szCs w:val="26"/>
        </w:rPr>
      </w:pPr>
      <w:r w:rsidRPr="003A09EF">
        <w:rPr>
          <w:sz w:val="26"/>
          <w:szCs w:val="26"/>
        </w:rPr>
        <w:t>- устанавливать принадлежность слова к определённой части речи (в объёме изученного) по комплексу освоенных грамматических признаков;</w:t>
      </w:r>
    </w:p>
    <w:p w:rsidR="00273D52" w:rsidRPr="003A09EF" w:rsidRDefault="00273D52" w:rsidP="00273D52">
      <w:pPr>
        <w:jc w:val="both"/>
        <w:rPr>
          <w:sz w:val="26"/>
          <w:szCs w:val="26"/>
        </w:rPr>
      </w:pPr>
      <w:r w:rsidRPr="003A09EF">
        <w:rPr>
          <w:sz w:val="26"/>
          <w:szCs w:val="26"/>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73D52" w:rsidRPr="003A09EF" w:rsidRDefault="00273D52" w:rsidP="00273D52">
      <w:pPr>
        <w:jc w:val="both"/>
        <w:rPr>
          <w:sz w:val="26"/>
          <w:szCs w:val="26"/>
        </w:rPr>
      </w:pPr>
      <w:r w:rsidRPr="003A09EF">
        <w:rPr>
          <w:sz w:val="26"/>
          <w:szCs w:val="26"/>
        </w:rPr>
        <w:t>- 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73D52" w:rsidRPr="003A09EF" w:rsidRDefault="00273D52" w:rsidP="00273D52">
      <w:pPr>
        <w:jc w:val="both"/>
        <w:rPr>
          <w:sz w:val="26"/>
          <w:szCs w:val="26"/>
        </w:rPr>
      </w:pPr>
      <w:r w:rsidRPr="003A09EF">
        <w:rPr>
          <w:sz w:val="26"/>
          <w:szCs w:val="26"/>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73D52" w:rsidRPr="003A09EF" w:rsidRDefault="00273D52" w:rsidP="00273D52">
      <w:pPr>
        <w:jc w:val="both"/>
        <w:rPr>
          <w:sz w:val="26"/>
          <w:szCs w:val="26"/>
        </w:rPr>
      </w:pPr>
      <w:r w:rsidRPr="003A09EF">
        <w:rPr>
          <w:sz w:val="26"/>
          <w:szCs w:val="26"/>
        </w:rPr>
        <w:lastRenderedPageBreak/>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273D52" w:rsidRPr="003A09EF" w:rsidRDefault="00273D52" w:rsidP="00273D52">
      <w:pPr>
        <w:jc w:val="both"/>
        <w:rPr>
          <w:sz w:val="26"/>
          <w:szCs w:val="26"/>
        </w:rPr>
      </w:pPr>
      <w:r w:rsidRPr="003A09EF">
        <w:rPr>
          <w:sz w:val="26"/>
          <w:szCs w:val="26"/>
        </w:rPr>
        <w:t>- различать предложение, словосочетание и слово;</w:t>
      </w:r>
    </w:p>
    <w:p w:rsidR="00273D52" w:rsidRPr="003A09EF" w:rsidRDefault="00273D52" w:rsidP="00273D52">
      <w:pPr>
        <w:jc w:val="both"/>
        <w:rPr>
          <w:sz w:val="26"/>
          <w:szCs w:val="26"/>
        </w:rPr>
      </w:pPr>
      <w:r w:rsidRPr="003A09EF">
        <w:rPr>
          <w:sz w:val="26"/>
          <w:szCs w:val="26"/>
        </w:rPr>
        <w:t>- классифицировать предложения по цели высказывания и по эмоциональной окраске;</w:t>
      </w:r>
    </w:p>
    <w:p w:rsidR="00273D52" w:rsidRPr="003A09EF" w:rsidRDefault="00273D52" w:rsidP="00273D52">
      <w:pPr>
        <w:jc w:val="both"/>
        <w:rPr>
          <w:sz w:val="26"/>
          <w:szCs w:val="26"/>
        </w:rPr>
      </w:pPr>
      <w:r w:rsidRPr="003A09EF">
        <w:rPr>
          <w:sz w:val="26"/>
          <w:szCs w:val="26"/>
        </w:rPr>
        <w:t>- различать распространённые и нераспространённые предложения;</w:t>
      </w:r>
    </w:p>
    <w:p w:rsidR="00273D52" w:rsidRPr="003A09EF" w:rsidRDefault="00273D52" w:rsidP="00273D52">
      <w:pPr>
        <w:jc w:val="both"/>
        <w:rPr>
          <w:sz w:val="26"/>
          <w:szCs w:val="26"/>
        </w:rPr>
      </w:pPr>
      <w:r w:rsidRPr="003A09EF">
        <w:rPr>
          <w:sz w:val="26"/>
          <w:szCs w:val="26"/>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73D52" w:rsidRPr="003A09EF" w:rsidRDefault="00273D52" w:rsidP="00273D52">
      <w:pPr>
        <w:jc w:val="both"/>
        <w:rPr>
          <w:sz w:val="26"/>
          <w:szCs w:val="26"/>
        </w:rPr>
      </w:pPr>
      <w:r w:rsidRPr="003A09EF">
        <w:rPr>
          <w:sz w:val="26"/>
          <w:szCs w:val="26"/>
        </w:rPr>
        <w:t>-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273D52" w:rsidRPr="003A09EF" w:rsidRDefault="00273D52" w:rsidP="00273D52">
      <w:pPr>
        <w:jc w:val="both"/>
        <w:rPr>
          <w:sz w:val="26"/>
          <w:szCs w:val="26"/>
        </w:rPr>
      </w:pPr>
      <w:r w:rsidRPr="003A09EF">
        <w:rPr>
          <w:sz w:val="26"/>
          <w:szCs w:val="26"/>
        </w:rPr>
        <w:t>- производить синтаксический разбор простого предложения;</w:t>
      </w:r>
    </w:p>
    <w:p w:rsidR="00273D52" w:rsidRPr="003A09EF" w:rsidRDefault="00273D52" w:rsidP="00273D52">
      <w:pPr>
        <w:jc w:val="both"/>
        <w:rPr>
          <w:sz w:val="26"/>
          <w:szCs w:val="26"/>
        </w:rPr>
      </w:pPr>
      <w:r w:rsidRPr="003A09EF">
        <w:rPr>
          <w:sz w:val="26"/>
          <w:szCs w:val="26"/>
        </w:rPr>
        <w:t>- находить место орфограммы в слове и между словами на изученные правила;</w:t>
      </w:r>
    </w:p>
    <w:p w:rsidR="00273D52" w:rsidRPr="003A09EF" w:rsidRDefault="00273D52" w:rsidP="00273D52">
      <w:pPr>
        <w:jc w:val="both"/>
        <w:rPr>
          <w:sz w:val="26"/>
          <w:szCs w:val="26"/>
        </w:rPr>
      </w:pPr>
      <w:r w:rsidRPr="003A09EF">
        <w:rPr>
          <w:sz w:val="26"/>
          <w:szCs w:val="26"/>
        </w:rPr>
        <w:t xml:space="preserve">- применять изученные правила правописания, в том числе: не- 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w:t>
      </w:r>
    </w:p>
    <w:p w:rsidR="00273D52" w:rsidRPr="003A09EF" w:rsidRDefault="00273D52" w:rsidP="00273D52">
      <w:pPr>
        <w:jc w:val="both"/>
        <w:rPr>
          <w:sz w:val="26"/>
          <w:szCs w:val="26"/>
        </w:rPr>
      </w:pPr>
      <w:r w:rsidRPr="003A09EF">
        <w:rPr>
          <w:sz w:val="26"/>
          <w:szCs w:val="26"/>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273D52" w:rsidRPr="003A09EF" w:rsidRDefault="00273D52" w:rsidP="00273D52">
      <w:pPr>
        <w:jc w:val="both"/>
        <w:rPr>
          <w:sz w:val="26"/>
          <w:szCs w:val="26"/>
        </w:rPr>
      </w:pPr>
      <w:r w:rsidRPr="003A09EF">
        <w:rPr>
          <w:sz w:val="26"/>
          <w:szCs w:val="26"/>
        </w:rPr>
        <w:t>- правильно списывать тексты объёмом не более 85 слов;</w:t>
      </w:r>
    </w:p>
    <w:p w:rsidR="00273D52" w:rsidRPr="003A09EF" w:rsidRDefault="00273D52" w:rsidP="00273D52">
      <w:pPr>
        <w:jc w:val="both"/>
        <w:rPr>
          <w:sz w:val="26"/>
          <w:szCs w:val="26"/>
        </w:rPr>
      </w:pPr>
      <w:r w:rsidRPr="003A09EF">
        <w:rPr>
          <w:sz w:val="26"/>
          <w:szCs w:val="26"/>
        </w:rPr>
        <w:t>- писать под диктовку тексты объёмом не более 80 слов с учётом изученных правил правописания;</w:t>
      </w:r>
    </w:p>
    <w:p w:rsidR="00273D52" w:rsidRPr="003A09EF" w:rsidRDefault="00273D52" w:rsidP="00273D52">
      <w:pPr>
        <w:jc w:val="both"/>
        <w:rPr>
          <w:sz w:val="26"/>
          <w:szCs w:val="26"/>
        </w:rPr>
      </w:pPr>
      <w:r w:rsidRPr="003A09EF">
        <w:rPr>
          <w:sz w:val="26"/>
          <w:szCs w:val="26"/>
        </w:rPr>
        <w:t>- находить и исправлять орфографические и пунктуационные ошибки на изученные правила, описки;</w:t>
      </w:r>
    </w:p>
    <w:p w:rsidR="00273D52" w:rsidRPr="003A09EF" w:rsidRDefault="00273D52" w:rsidP="00273D52">
      <w:pPr>
        <w:jc w:val="both"/>
        <w:rPr>
          <w:sz w:val="26"/>
          <w:szCs w:val="26"/>
        </w:rPr>
      </w:pPr>
      <w:r w:rsidRPr="003A09EF">
        <w:rPr>
          <w:sz w:val="26"/>
          <w:szCs w:val="26"/>
        </w:rPr>
        <w:t>- осознавать ситуацию общения (с какой целью, с кем, где происходит общение); выбирать адекватные языковые средства в ситуации общения;</w:t>
      </w:r>
    </w:p>
    <w:p w:rsidR="00273D52" w:rsidRPr="003A09EF" w:rsidRDefault="00273D52" w:rsidP="00273D52">
      <w:pPr>
        <w:jc w:val="both"/>
        <w:rPr>
          <w:sz w:val="26"/>
          <w:szCs w:val="26"/>
        </w:rPr>
      </w:pPr>
      <w:r w:rsidRPr="003A09EF">
        <w:rPr>
          <w:sz w:val="26"/>
          <w:szCs w:val="26"/>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73D52" w:rsidRPr="003A09EF" w:rsidRDefault="00273D52" w:rsidP="00273D52">
      <w:pPr>
        <w:jc w:val="both"/>
        <w:rPr>
          <w:sz w:val="26"/>
          <w:szCs w:val="26"/>
        </w:rPr>
      </w:pPr>
      <w:r w:rsidRPr="003A09EF">
        <w:rPr>
          <w:sz w:val="26"/>
          <w:szCs w:val="26"/>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273D52" w:rsidRPr="003A09EF" w:rsidRDefault="00273D52" w:rsidP="00273D52">
      <w:pPr>
        <w:jc w:val="both"/>
        <w:rPr>
          <w:sz w:val="26"/>
          <w:szCs w:val="26"/>
        </w:rPr>
      </w:pPr>
      <w:r w:rsidRPr="003A09EF">
        <w:rPr>
          <w:sz w:val="26"/>
          <w:szCs w:val="26"/>
        </w:rPr>
        <w:t>- определять тему и основную мысль текста; самостоятельно озаглавливать текст с опорой на тему или основную мысль;</w:t>
      </w:r>
    </w:p>
    <w:p w:rsidR="00273D52" w:rsidRPr="003A09EF" w:rsidRDefault="00273D52" w:rsidP="00273D52">
      <w:pPr>
        <w:jc w:val="both"/>
        <w:rPr>
          <w:sz w:val="26"/>
          <w:szCs w:val="26"/>
        </w:rPr>
      </w:pPr>
      <w:r w:rsidRPr="003A09EF">
        <w:rPr>
          <w:sz w:val="26"/>
          <w:szCs w:val="26"/>
        </w:rPr>
        <w:t>- корректировать порядок предложений и частей текста;</w:t>
      </w:r>
    </w:p>
    <w:p w:rsidR="00273D52" w:rsidRPr="003A09EF" w:rsidRDefault="00273D52" w:rsidP="00273D52">
      <w:pPr>
        <w:jc w:val="both"/>
        <w:rPr>
          <w:sz w:val="26"/>
          <w:szCs w:val="26"/>
        </w:rPr>
      </w:pPr>
      <w:r w:rsidRPr="003A09EF">
        <w:rPr>
          <w:sz w:val="26"/>
          <w:szCs w:val="26"/>
        </w:rPr>
        <w:t>- составлять план к заданным текстам;</w:t>
      </w:r>
    </w:p>
    <w:p w:rsidR="00273D52" w:rsidRPr="003A09EF" w:rsidRDefault="00273D52" w:rsidP="00273D52">
      <w:pPr>
        <w:jc w:val="both"/>
        <w:rPr>
          <w:sz w:val="26"/>
          <w:szCs w:val="26"/>
        </w:rPr>
      </w:pPr>
      <w:r w:rsidRPr="003A09EF">
        <w:rPr>
          <w:sz w:val="26"/>
          <w:szCs w:val="26"/>
        </w:rPr>
        <w:t>- осуществлять подробный пересказ текста (устно и письменно);</w:t>
      </w:r>
    </w:p>
    <w:p w:rsidR="00273D52" w:rsidRPr="003A09EF" w:rsidRDefault="00273D52" w:rsidP="00273D52">
      <w:pPr>
        <w:jc w:val="both"/>
        <w:rPr>
          <w:sz w:val="26"/>
          <w:szCs w:val="26"/>
        </w:rPr>
      </w:pPr>
      <w:r w:rsidRPr="003A09EF">
        <w:rPr>
          <w:sz w:val="26"/>
          <w:szCs w:val="26"/>
        </w:rPr>
        <w:t>- осуществлять выборочный пересказ текста (устно);</w:t>
      </w:r>
    </w:p>
    <w:p w:rsidR="00273D52" w:rsidRPr="003A09EF" w:rsidRDefault="00273D52" w:rsidP="00273D52">
      <w:pPr>
        <w:jc w:val="both"/>
        <w:rPr>
          <w:sz w:val="26"/>
          <w:szCs w:val="26"/>
        </w:rPr>
      </w:pPr>
      <w:r w:rsidRPr="003A09EF">
        <w:rPr>
          <w:sz w:val="26"/>
          <w:szCs w:val="26"/>
        </w:rPr>
        <w:lastRenderedPageBreak/>
        <w:t>- писать (после предварительной подготовки) сочинения по за- данным темам;</w:t>
      </w:r>
    </w:p>
    <w:p w:rsidR="00273D52" w:rsidRPr="003A09EF" w:rsidRDefault="00273D52" w:rsidP="00273D52">
      <w:pPr>
        <w:jc w:val="both"/>
        <w:rPr>
          <w:sz w:val="26"/>
          <w:szCs w:val="26"/>
        </w:rPr>
      </w:pPr>
      <w:r w:rsidRPr="003A09EF">
        <w:rPr>
          <w:sz w:val="26"/>
          <w:szCs w:val="26"/>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273D52" w:rsidRPr="003A09EF" w:rsidRDefault="00273D52" w:rsidP="00273D52">
      <w:pPr>
        <w:jc w:val="both"/>
        <w:rPr>
          <w:sz w:val="26"/>
          <w:szCs w:val="26"/>
        </w:rPr>
      </w:pPr>
      <w:r w:rsidRPr="003A09EF">
        <w:rPr>
          <w:sz w:val="26"/>
          <w:szCs w:val="26"/>
        </w:rPr>
        <w:t>- объяснять своими словами значение изученных понятий; использовать изученные понятия;</w:t>
      </w:r>
    </w:p>
    <w:p w:rsidR="00273D52" w:rsidRPr="003A09EF" w:rsidRDefault="00273D52" w:rsidP="00273D52">
      <w:pPr>
        <w:jc w:val="both"/>
        <w:rPr>
          <w:sz w:val="26"/>
          <w:szCs w:val="26"/>
        </w:rPr>
      </w:pPr>
      <w:r w:rsidRPr="003A09EF">
        <w:rPr>
          <w:sz w:val="26"/>
          <w:szCs w:val="26"/>
        </w:rPr>
        <w:t>-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846F1" w:rsidRPr="00A846F1" w:rsidRDefault="00A846F1" w:rsidP="00273D52">
      <w:pPr>
        <w:ind w:firstLine="567"/>
        <w:jc w:val="both"/>
        <w:rPr>
          <w:b/>
          <w:sz w:val="28"/>
          <w:szCs w:val="26"/>
        </w:rPr>
      </w:pPr>
    </w:p>
    <w:p w:rsidR="00A846F1" w:rsidRDefault="00A846F1" w:rsidP="00273D52">
      <w:pPr>
        <w:ind w:firstLine="567"/>
        <w:jc w:val="both"/>
        <w:rPr>
          <w:b/>
          <w:sz w:val="28"/>
          <w:szCs w:val="26"/>
        </w:rPr>
      </w:pPr>
      <w:r w:rsidRPr="00A846F1">
        <w:rPr>
          <w:b/>
          <w:sz w:val="28"/>
          <w:szCs w:val="26"/>
        </w:rPr>
        <w:t xml:space="preserve">Тематическое планирование </w:t>
      </w:r>
    </w:p>
    <w:p w:rsidR="00A846F1" w:rsidRDefault="00A846F1" w:rsidP="00273D52">
      <w:pPr>
        <w:ind w:firstLine="567"/>
        <w:jc w:val="both"/>
        <w:rPr>
          <w:b/>
          <w:sz w:val="28"/>
          <w:szCs w:val="26"/>
        </w:rPr>
      </w:pPr>
    </w:p>
    <w:p w:rsidR="00A846F1" w:rsidRDefault="00A846F1" w:rsidP="00273D52">
      <w:pPr>
        <w:ind w:firstLine="567"/>
        <w:jc w:val="both"/>
        <w:rPr>
          <w:b/>
          <w:sz w:val="28"/>
          <w:szCs w:val="26"/>
        </w:rPr>
      </w:pPr>
      <w:r>
        <w:rPr>
          <w:b/>
          <w:sz w:val="28"/>
          <w:szCs w:val="26"/>
        </w:rPr>
        <w:t>1 класс</w:t>
      </w:r>
    </w:p>
    <w:tbl>
      <w:tblPr>
        <w:tblStyle w:val="TableNormal"/>
        <w:tblW w:w="14771"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664"/>
        <w:gridCol w:w="528"/>
        <w:gridCol w:w="748"/>
        <w:gridCol w:w="709"/>
        <w:gridCol w:w="864"/>
        <w:gridCol w:w="3530"/>
        <w:gridCol w:w="1080"/>
        <w:gridCol w:w="2180"/>
      </w:tblGrid>
      <w:tr w:rsidR="00A846F1" w:rsidTr="009D7841">
        <w:trPr>
          <w:trHeight w:val="333"/>
        </w:trPr>
        <w:tc>
          <w:tcPr>
            <w:tcW w:w="468" w:type="dxa"/>
            <w:vMerge w:val="restart"/>
          </w:tcPr>
          <w:p w:rsidR="00A846F1" w:rsidRDefault="00A846F1" w:rsidP="008B1EBB">
            <w:pPr>
              <w:pStyle w:val="TableParagraph"/>
              <w:spacing w:before="74" w:line="266" w:lineRule="auto"/>
              <w:ind w:right="134"/>
              <w:rPr>
                <w:b/>
                <w:sz w:val="15"/>
              </w:rPr>
            </w:pPr>
            <w:r>
              <w:rPr>
                <w:b/>
                <w:w w:val="105"/>
                <w:sz w:val="15"/>
              </w:rPr>
              <w:t>№</w:t>
            </w:r>
            <w:r>
              <w:rPr>
                <w:b/>
                <w:spacing w:val="1"/>
                <w:w w:val="105"/>
                <w:sz w:val="15"/>
              </w:rPr>
              <w:t xml:space="preserve"> </w:t>
            </w:r>
            <w:r>
              <w:rPr>
                <w:b/>
                <w:spacing w:val="-1"/>
                <w:w w:val="105"/>
                <w:sz w:val="15"/>
              </w:rPr>
              <w:t>п/п</w:t>
            </w:r>
          </w:p>
        </w:tc>
        <w:tc>
          <w:tcPr>
            <w:tcW w:w="4664" w:type="dxa"/>
            <w:vMerge w:val="restart"/>
          </w:tcPr>
          <w:p w:rsidR="00A846F1" w:rsidRPr="00A846F1" w:rsidRDefault="00A846F1" w:rsidP="008B1EBB">
            <w:pPr>
              <w:pStyle w:val="TableParagraph"/>
              <w:spacing w:before="74"/>
              <w:rPr>
                <w:b/>
                <w:sz w:val="15"/>
                <w:lang w:val="ru-RU"/>
              </w:rPr>
            </w:pPr>
            <w:r w:rsidRPr="00A846F1">
              <w:rPr>
                <w:b/>
                <w:w w:val="105"/>
                <w:sz w:val="15"/>
                <w:lang w:val="ru-RU"/>
              </w:rPr>
              <w:t>Наименование</w:t>
            </w:r>
            <w:r w:rsidRPr="00A846F1">
              <w:rPr>
                <w:b/>
                <w:spacing w:val="-10"/>
                <w:w w:val="105"/>
                <w:sz w:val="15"/>
                <w:lang w:val="ru-RU"/>
              </w:rPr>
              <w:t xml:space="preserve"> </w:t>
            </w:r>
            <w:r w:rsidRPr="00A846F1">
              <w:rPr>
                <w:b/>
                <w:w w:val="105"/>
                <w:sz w:val="15"/>
                <w:lang w:val="ru-RU"/>
              </w:rPr>
              <w:t>разделов</w:t>
            </w:r>
            <w:r w:rsidRPr="00A846F1">
              <w:rPr>
                <w:b/>
                <w:spacing w:val="-10"/>
                <w:w w:val="105"/>
                <w:sz w:val="15"/>
                <w:lang w:val="ru-RU"/>
              </w:rPr>
              <w:t xml:space="preserve"> </w:t>
            </w:r>
            <w:r w:rsidRPr="00A846F1">
              <w:rPr>
                <w:b/>
                <w:w w:val="105"/>
                <w:sz w:val="15"/>
                <w:lang w:val="ru-RU"/>
              </w:rPr>
              <w:t>и</w:t>
            </w:r>
            <w:r w:rsidRPr="00A846F1">
              <w:rPr>
                <w:b/>
                <w:spacing w:val="-10"/>
                <w:w w:val="105"/>
                <w:sz w:val="15"/>
                <w:lang w:val="ru-RU"/>
              </w:rPr>
              <w:t xml:space="preserve"> </w:t>
            </w:r>
            <w:r w:rsidRPr="00A846F1">
              <w:rPr>
                <w:b/>
                <w:w w:val="105"/>
                <w:sz w:val="15"/>
                <w:lang w:val="ru-RU"/>
              </w:rPr>
              <w:t>тем</w:t>
            </w:r>
            <w:r w:rsidRPr="00A846F1">
              <w:rPr>
                <w:b/>
                <w:spacing w:val="-9"/>
                <w:w w:val="105"/>
                <w:sz w:val="15"/>
                <w:lang w:val="ru-RU"/>
              </w:rPr>
              <w:t xml:space="preserve"> </w:t>
            </w:r>
            <w:r w:rsidRPr="00A846F1">
              <w:rPr>
                <w:b/>
                <w:w w:val="105"/>
                <w:sz w:val="15"/>
                <w:lang w:val="ru-RU"/>
              </w:rPr>
              <w:t>программы</w:t>
            </w:r>
          </w:p>
        </w:tc>
        <w:tc>
          <w:tcPr>
            <w:tcW w:w="1985" w:type="dxa"/>
            <w:gridSpan w:val="3"/>
          </w:tcPr>
          <w:p w:rsidR="00A846F1" w:rsidRDefault="00A846F1" w:rsidP="008B1EBB">
            <w:pPr>
              <w:pStyle w:val="TableParagraph"/>
              <w:spacing w:before="74"/>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A846F1" w:rsidRDefault="00A846F1" w:rsidP="008B1EBB">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3530" w:type="dxa"/>
            <w:vMerge w:val="restart"/>
          </w:tcPr>
          <w:p w:rsidR="00A846F1" w:rsidRDefault="00A846F1" w:rsidP="008B1EBB">
            <w:pPr>
              <w:pStyle w:val="TableParagraph"/>
              <w:spacing w:before="74"/>
              <w:ind w:left="78"/>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080" w:type="dxa"/>
            <w:vMerge w:val="restart"/>
          </w:tcPr>
          <w:p w:rsidR="00A846F1" w:rsidRDefault="00A846F1" w:rsidP="008B1EBB">
            <w:pPr>
              <w:pStyle w:val="TableParagraph"/>
              <w:spacing w:before="74" w:line="266" w:lineRule="auto"/>
              <w:ind w:left="79" w:right="296"/>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2180" w:type="dxa"/>
            <w:vMerge w:val="restart"/>
          </w:tcPr>
          <w:p w:rsidR="00A846F1" w:rsidRDefault="00A846F1" w:rsidP="008B1EBB">
            <w:pPr>
              <w:pStyle w:val="TableParagraph"/>
              <w:spacing w:before="74" w:line="266" w:lineRule="auto"/>
              <w:ind w:left="80" w:right="455"/>
              <w:rPr>
                <w:b/>
                <w:sz w:val="15"/>
              </w:rPr>
            </w:pPr>
            <w:r>
              <w:rPr>
                <w:b/>
                <w:w w:val="105"/>
                <w:sz w:val="15"/>
              </w:rPr>
              <w:t>Электронные</w:t>
            </w:r>
            <w:r>
              <w:rPr>
                <w:b/>
                <w:spacing w:val="1"/>
                <w:w w:val="105"/>
                <w:sz w:val="15"/>
              </w:rPr>
              <w:t xml:space="preserve"> </w:t>
            </w:r>
            <w:r>
              <w:rPr>
                <w:b/>
                <w:w w:val="105"/>
                <w:sz w:val="15"/>
              </w:rPr>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A846F1" w:rsidTr="009D7841">
        <w:trPr>
          <w:trHeight w:val="561"/>
        </w:trPr>
        <w:tc>
          <w:tcPr>
            <w:tcW w:w="468" w:type="dxa"/>
            <w:vMerge/>
            <w:tcBorders>
              <w:top w:val="nil"/>
            </w:tcBorders>
          </w:tcPr>
          <w:p w:rsidR="00A846F1" w:rsidRDefault="00A846F1" w:rsidP="008B1EBB">
            <w:pPr>
              <w:rPr>
                <w:sz w:val="2"/>
                <w:szCs w:val="2"/>
              </w:rPr>
            </w:pPr>
          </w:p>
        </w:tc>
        <w:tc>
          <w:tcPr>
            <w:tcW w:w="4664" w:type="dxa"/>
            <w:vMerge/>
            <w:tcBorders>
              <w:top w:val="nil"/>
            </w:tcBorders>
          </w:tcPr>
          <w:p w:rsidR="00A846F1" w:rsidRDefault="00A846F1" w:rsidP="008B1EBB">
            <w:pPr>
              <w:rPr>
                <w:sz w:val="2"/>
                <w:szCs w:val="2"/>
              </w:rPr>
            </w:pPr>
          </w:p>
        </w:tc>
        <w:tc>
          <w:tcPr>
            <w:tcW w:w="528" w:type="dxa"/>
          </w:tcPr>
          <w:p w:rsidR="00A846F1" w:rsidRDefault="00A846F1" w:rsidP="008B1EBB">
            <w:pPr>
              <w:pStyle w:val="TableParagraph"/>
              <w:spacing w:before="74"/>
              <w:rPr>
                <w:b/>
                <w:sz w:val="15"/>
              </w:rPr>
            </w:pPr>
            <w:r>
              <w:rPr>
                <w:b/>
                <w:w w:val="105"/>
                <w:sz w:val="15"/>
              </w:rPr>
              <w:t>всего</w:t>
            </w:r>
          </w:p>
        </w:tc>
        <w:tc>
          <w:tcPr>
            <w:tcW w:w="748" w:type="dxa"/>
          </w:tcPr>
          <w:p w:rsidR="00A846F1" w:rsidRDefault="00A846F1" w:rsidP="008B1EBB">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709" w:type="dxa"/>
          </w:tcPr>
          <w:p w:rsidR="00A846F1" w:rsidRDefault="00A846F1" w:rsidP="008B1EBB">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A846F1" w:rsidRDefault="00A846F1" w:rsidP="008B1EBB">
            <w:pPr>
              <w:rPr>
                <w:sz w:val="2"/>
                <w:szCs w:val="2"/>
              </w:rPr>
            </w:pPr>
          </w:p>
        </w:tc>
        <w:tc>
          <w:tcPr>
            <w:tcW w:w="3530" w:type="dxa"/>
            <w:vMerge/>
            <w:tcBorders>
              <w:top w:val="nil"/>
            </w:tcBorders>
          </w:tcPr>
          <w:p w:rsidR="00A846F1" w:rsidRDefault="00A846F1" w:rsidP="008B1EBB">
            <w:pPr>
              <w:rPr>
                <w:sz w:val="2"/>
                <w:szCs w:val="2"/>
              </w:rPr>
            </w:pPr>
          </w:p>
        </w:tc>
        <w:tc>
          <w:tcPr>
            <w:tcW w:w="1080" w:type="dxa"/>
            <w:vMerge/>
            <w:tcBorders>
              <w:top w:val="nil"/>
            </w:tcBorders>
          </w:tcPr>
          <w:p w:rsidR="00A846F1" w:rsidRDefault="00A846F1" w:rsidP="008B1EBB">
            <w:pPr>
              <w:rPr>
                <w:sz w:val="2"/>
                <w:szCs w:val="2"/>
              </w:rPr>
            </w:pPr>
          </w:p>
        </w:tc>
        <w:tc>
          <w:tcPr>
            <w:tcW w:w="2180" w:type="dxa"/>
            <w:vMerge/>
            <w:tcBorders>
              <w:top w:val="nil"/>
            </w:tcBorders>
          </w:tcPr>
          <w:p w:rsidR="00A846F1" w:rsidRDefault="00A846F1" w:rsidP="008B1EBB">
            <w:pPr>
              <w:rPr>
                <w:sz w:val="2"/>
                <w:szCs w:val="2"/>
              </w:rPr>
            </w:pPr>
          </w:p>
        </w:tc>
      </w:tr>
      <w:tr w:rsidR="00A846F1" w:rsidTr="009D7841">
        <w:trPr>
          <w:trHeight w:val="333"/>
        </w:trPr>
        <w:tc>
          <w:tcPr>
            <w:tcW w:w="14771" w:type="dxa"/>
            <w:gridSpan w:val="9"/>
          </w:tcPr>
          <w:p w:rsidR="00A846F1" w:rsidRDefault="00A846F1" w:rsidP="008B1EBB">
            <w:pPr>
              <w:pStyle w:val="TableParagraph"/>
              <w:spacing w:before="74"/>
              <w:rPr>
                <w:b/>
                <w:sz w:val="15"/>
              </w:rPr>
            </w:pPr>
            <w:r>
              <w:rPr>
                <w:b/>
                <w:spacing w:val="-1"/>
                <w:w w:val="105"/>
                <w:sz w:val="15"/>
              </w:rPr>
              <w:t>ОБУЧЕНИЕ</w:t>
            </w:r>
            <w:r>
              <w:rPr>
                <w:b/>
                <w:spacing w:val="-7"/>
                <w:w w:val="105"/>
                <w:sz w:val="15"/>
              </w:rPr>
              <w:t xml:space="preserve"> </w:t>
            </w:r>
            <w:r>
              <w:rPr>
                <w:b/>
                <w:spacing w:val="-1"/>
                <w:w w:val="105"/>
                <w:sz w:val="15"/>
              </w:rPr>
              <w:t>ГРАМОТЕ</w:t>
            </w:r>
          </w:p>
        </w:tc>
      </w:tr>
      <w:tr w:rsidR="00A846F1" w:rsidTr="009D7841">
        <w:trPr>
          <w:trHeight w:val="333"/>
        </w:trPr>
        <w:tc>
          <w:tcPr>
            <w:tcW w:w="14771" w:type="dxa"/>
            <w:gridSpan w:val="9"/>
          </w:tcPr>
          <w:p w:rsidR="00A846F1" w:rsidRDefault="00A846F1" w:rsidP="008B1EBB">
            <w:pPr>
              <w:pStyle w:val="TableParagraph"/>
              <w:spacing w:before="74"/>
              <w:rPr>
                <w:b/>
                <w:sz w:val="15"/>
              </w:rPr>
            </w:pPr>
            <w:r>
              <w:rPr>
                <w:spacing w:val="-1"/>
                <w:w w:val="105"/>
                <w:sz w:val="15"/>
              </w:rPr>
              <w:t>Раздел</w:t>
            </w:r>
            <w:r>
              <w:rPr>
                <w:spacing w:val="-7"/>
                <w:w w:val="105"/>
                <w:sz w:val="15"/>
              </w:rPr>
              <w:t xml:space="preserve"> </w:t>
            </w:r>
            <w:r>
              <w:rPr>
                <w:w w:val="105"/>
                <w:sz w:val="15"/>
              </w:rPr>
              <w:t>1.</w:t>
            </w:r>
            <w:r>
              <w:rPr>
                <w:spacing w:val="-8"/>
                <w:w w:val="105"/>
                <w:sz w:val="15"/>
              </w:rPr>
              <w:t xml:space="preserve"> </w:t>
            </w:r>
            <w:r>
              <w:rPr>
                <w:b/>
                <w:w w:val="105"/>
                <w:sz w:val="15"/>
              </w:rPr>
              <w:t>Развитие</w:t>
            </w:r>
            <w:r>
              <w:rPr>
                <w:b/>
                <w:spacing w:val="-6"/>
                <w:w w:val="105"/>
                <w:sz w:val="15"/>
              </w:rPr>
              <w:t xml:space="preserve"> </w:t>
            </w:r>
            <w:r>
              <w:rPr>
                <w:b/>
                <w:w w:val="105"/>
                <w:sz w:val="15"/>
              </w:rPr>
              <w:t>речи</w:t>
            </w:r>
          </w:p>
        </w:tc>
      </w:tr>
      <w:tr w:rsidR="00A846F1" w:rsidTr="009D7841">
        <w:trPr>
          <w:trHeight w:val="258"/>
        </w:trPr>
        <w:tc>
          <w:tcPr>
            <w:tcW w:w="468" w:type="dxa"/>
            <w:tcBorders>
              <w:bottom w:val="nil"/>
            </w:tcBorders>
          </w:tcPr>
          <w:p w:rsidR="00A846F1" w:rsidRDefault="00A846F1" w:rsidP="008B1EBB">
            <w:pPr>
              <w:pStyle w:val="TableParagraph"/>
              <w:spacing w:before="74" w:line="163" w:lineRule="exact"/>
              <w:rPr>
                <w:sz w:val="15"/>
              </w:rPr>
            </w:pPr>
            <w:r>
              <w:rPr>
                <w:w w:val="105"/>
                <w:sz w:val="15"/>
              </w:rPr>
              <w:t>1.1.</w:t>
            </w:r>
          </w:p>
        </w:tc>
        <w:tc>
          <w:tcPr>
            <w:tcW w:w="4664" w:type="dxa"/>
            <w:tcBorders>
              <w:bottom w:val="nil"/>
            </w:tcBorders>
          </w:tcPr>
          <w:p w:rsidR="00A846F1" w:rsidRPr="00A846F1" w:rsidRDefault="00A846F1" w:rsidP="008B1EBB">
            <w:pPr>
              <w:pStyle w:val="TableParagraph"/>
              <w:spacing w:before="74" w:line="163" w:lineRule="exact"/>
              <w:rPr>
                <w:sz w:val="15"/>
                <w:lang w:val="ru-RU"/>
              </w:rPr>
            </w:pPr>
            <w:r w:rsidRPr="00A846F1">
              <w:rPr>
                <w:spacing w:val="-1"/>
                <w:w w:val="105"/>
                <w:sz w:val="15"/>
                <w:lang w:val="ru-RU"/>
              </w:rPr>
              <w:t>Составление</w:t>
            </w:r>
            <w:r w:rsidRPr="00A846F1">
              <w:rPr>
                <w:spacing w:val="-7"/>
                <w:w w:val="105"/>
                <w:sz w:val="15"/>
                <w:lang w:val="ru-RU"/>
              </w:rPr>
              <w:t xml:space="preserve"> </w:t>
            </w:r>
            <w:r w:rsidRPr="00A846F1">
              <w:rPr>
                <w:spacing w:val="-1"/>
                <w:w w:val="105"/>
                <w:sz w:val="15"/>
                <w:lang w:val="ru-RU"/>
              </w:rPr>
              <w:t>небольших</w:t>
            </w:r>
            <w:r w:rsidRPr="00A846F1">
              <w:rPr>
                <w:spacing w:val="-6"/>
                <w:w w:val="105"/>
                <w:sz w:val="15"/>
                <w:lang w:val="ru-RU"/>
              </w:rPr>
              <w:t xml:space="preserve"> </w:t>
            </w:r>
            <w:r w:rsidRPr="00A846F1">
              <w:rPr>
                <w:spacing w:val="-1"/>
                <w:w w:val="105"/>
                <w:sz w:val="15"/>
                <w:lang w:val="ru-RU"/>
              </w:rPr>
              <w:t>рассказов</w:t>
            </w:r>
            <w:r w:rsidRPr="00A846F1">
              <w:rPr>
                <w:spacing w:val="-7"/>
                <w:w w:val="105"/>
                <w:sz w:val="15"/>
                <w:lang w:val="ru-RU"/>
              </w:rPr>
              <w:t xml:space="preserve"> </w:t>
            </w:r>
            <w:r w:rsidRPr="00A846F1">
              <w:rPr>
                <w:spacing w:val="-1"/>
                <w:w w:val="105"/>
                <w:sz w:val="15"/>
                <w:lang w:val="ru-RU"/>
              </w:rPr>
              <w:t>повествовательного</w:t>
            </w:r>
            <w:r w:rsidRPr="00A846F1">
              <w:rPr>
                <w:spacing w:val="-6"/>
                <w:w w:val="105"/>
                <w:sz w:val="15"/>
                <w:lang w:val="ru-RU"/>
              </w:rPr>
              <w:t xml:space="preserve"> </w:t>
            </w:r>
            <w:r w:rsidRPr="00A846F1">
              <w:rPr>
                <w:w w:val="105"/>
                <w:sz w:val="15"/>
                <w:lang w:val="ru-RU"/>
              </w:rPr>
              <w:t>характера</w:t>
            </w:r>
            <w:r w:rsidRPr="00A846F1">
              <w:rPr>
                <w:spacing w:val="-7"/>
                <w:w w:val="105"/>
                <w:sz w:val="15"/>
                <w:lang w:val="ru-RU"/>
              </w:rPr>
              <w:t xml:space="preserve"> </w:t>
            </w:r>
            <w:r w:rsidRPr="00A846F1">
              <w:rPr>
                <w:w w:val="105"/>
                <w:sz w:val="15"/>
                <w:lang w:val="ru-RU"/>
              </w:rPr>
              <w:t>по</w:t>
            </w:r>
            <w:r w:rsidRPr="00A846F1">
              <w:rPr>
                <w:spacing w:val="-6"/>
                <w:w w:val="105"/>
                <w:sz w:val="15"/>
                <w:lang w:val="ru-RU"/>
              </w:rPr>
              <w:t xml:space="preserve"> </w:t>
            </w:r>
            <w:r w:rsidRPr="00A846F1">
              <w:rPr>
                <w:w w:val="105"/>
                <w:sz w:val="15"/>
                <w:lang w:val="ru-RU"/>
              </w:rPr>
              <w:t>серии</w:t>
            </w:r>
          </w:p>
        </w:tc>
        <w:tc>
          <w:tcPr>
            <w:tcW w:w="528" w:type="dxa"/>
            <w:tcBorders>
              <w:bottom w:val="nil"/>
            </w:tcBorders>
          </w:tcPr>
          <w:p w:rsidR="00A846F1" w:rsidRDefault="00A846F1" w:rsidP="008B1EBB">
            <w:pPr>
              <w:pStyle w:val="TableParagraph"/>
              <w:spacing w:before="74" w:line="163" w:lineRule="exact"/>
              <w:rPr>
                <w:sz w:val="15"/>
              </w:rPr>
            </w:pPr>
            <w:r>
              <w:rPr>
                <w:w w:val="104"/>
                <w:sz w:val="15"/>
              </w:rPr>
              <w:t>3</w:t>
            </w:r>
          </w:p>
        </w:tc>
        <w:tc>
          <w:tcPr>
            <w:tcW w:w="748"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709"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864" w:type="dxa"/>
            <w:tcBorders>
              <w:bottom w:val="nil"/>
            </w:tcBorders>
          </w:tcPr>
          <w:p w:rsidR="00A846F1" w:rsidRDefault="00A846F1" w:rsidP="008B1EBB">
            <w:pPr>
              <w:pStyle w:val="TableParagraph"/>
              <w:spacing w:before="74" w:line="163" w:lineRule="exact"/>
              <w:ind w:left="55" w:right="45"/>
              <w:jc w:val="center"/>
              <w:rPr>
                <w:sz w:val="15"/>
              </w:rPr>
            </w:pPr>
            <w:r>
              <w:rPr>
                <w:w w:val="105"/>
                <w:sz w:val="15"/>
              </w:rPr>
              <w:t>01.09.2022</w:t>
            </w:r>
          </w:p>
        </w:tc>
        <w:tc>
          <w:tcPr>
            <w:tcW w:w="3530" w:type="dxa"/>
            <w:tcBorders>
              <w:bottom w:val="nil"/>
            </w:tcBorders>
          </w:tcPr>
          <w:p w:rsidR="00A846F1" w:rsidRPr="00A846F1" w:rsidRDefault="00A846F1" w:rsidP="008B1EBB">
            <w:pPr>
              <w:pStyle w:val="TableParagraph"/>
              <w:spacing w:before="74" w:line="163" w:lineRule="exact"/>
              <w:ind w:left="78"/>
              <w:rPr>
                <w:sz w:val="15"/>
                <w:lang w:val="ru-RU"/>
              </w:rPr>
            </w:pPr>
            <w:r w:rsidRPr="00A846F1">
              <w:rPr>
                <w:w w:val="105"/>
                <w:sz w:val="15"/>
                <w:lang w:val="ru-RU"/>
              </w:rPr>
              <w:t>Работа</w:t>
            </w:r>
            <w:r w:rsidRPr="00A846F1">
              <w:rPr>
                <w:spacing w:val="-9"/>
                <w:w w:val="105"/>
                <w:sz w:val="15"/>
                <w:lang w:val="ru-RU"/>
              </w:rPr>
              <w:t xml:space="preserve"> </w:t>
            </w:r>
            <w:r w:rsidRPr="00A846F1">
              <w:rPr>
                <w:w w:val="105"/>
                <w:sz w:val="15"/>
                <w:lang w:val="ru-RU"/>
              </w:rPr>
              <w:t>с</w:t>
            </w:r>
            <w:r w:rsidRPr="00A846F1">
              <w:rPr>
                <w:spacing w:val="-9"/>
                <w:w w:val="105"/>
                <w:sz w:val="15"/>
                <w:lang w:val="ru-RU"/>
              </w:rPr>
              <w:t xml:space="preserve"> </w:t>
            </w:r>
            <w:r w:rsidRPr="00A846F1">
              <w:rPr>
                <w:w w:val="105"/>
                <w:sz w:val="15"/>
                <w:lang w:val="ru-RU"/>
              </w:rPr>
              <w:t>серией</w:t>
            </w:r>
            <w:r w:rsidRPr="00A846F1">
              <w:rPr>
                <w:spacing w:val="-8"/>
                <w:w w:val="105"/>
                <w:sz w:val="15"/>
                <w:lang w:val="ru-RU"/>
              </w:rPr>
              <w:t xml:space="preserve"> </w:t>
            </w:r>
            <w:r w:rsidRPr="00A846F1">
              <w:rPr>
                <w:w w:val="105"/>
                <w:sz w:val="15"/>
                <w:lang w:val="ru-RU"/>
              </w:rPr>
              <w:t>сюжетных</w:t>
            </w:r>
            <w:r w:rsidRPr="00A846F1">
              <w:rPr>
                <w:spacing w:val="-9"/>
                <w:w w:val="105"/>
                <w:sz w:val="15"/>
                <w:lang w:val="ru-RU"/>
              </w:rPr>
              <w:t xml:space="preserve"> </w:t>
            </w:r>
            <w:r w:rsidRPr="00A846F1">
              <w:rPr>
                <w:w w:val="105"/>
                <w:sz w:val="15"/>
                <w:lang w:val="ru-RU"/>
              </w:rPr>
              <w:t>картинок,</w:t>
            </w:r>
          </w:p>
        </w:tc>
        <w:tc>
          <w:tcPr>
            <w:tcW w:w="1080" w:type="dxa"/>
            <w:tcBorders>
              <w:bottom w:val="nil"/>
            </w:tcBorders>
          </w:tcPr>
          <w:p w:rsidR="00A846F1" w:rsidRDefault="00A846F1" w:rsidP="008B1EBB">
            <w:pPr>
              <w:pStyle w:val="TableParagraph"/>
              <w:spacing w:before="74" w:line="163" w:lineRule="exact"/>
              <w:ind w:left="79"/>
              <w:rPr>
                <w:sz w:val="15"/>
              </w:rPr>
            </w:pPr>
            <w:r>
              <w:rPr>
                <w:w w:val="105"/>
                <w:sz w:val="15"/>
              </w:rPr>
              <w:t>Устный</w:t>
            </w:r>
          </w:p>
        </w:tc>
        <w:tc>
          <w:tcPr>
            <w:tcW w:w="2180" w:type="dxa"/>
            <w:tcBorders>
              <w:bottom w:val="nil"/>
            </w:tcBorders>
          </w:tcPr>
          <w:p w:rsidR="00A846F1" w:rsidRDefault="00A846F1" w:rsidP="008B1EBB">
            <w:pPr>
              <w:pStyle w:val="TableParagraph"/>
              <w:spacing w:before="74" w:line="163" w:lineRule="exact"/>
              <w:ind w:left="80"/>
              <w:rPr>
                <w:sz w:val="15"/>
              </w:rPr>
            </w:pPr>
            <w:r>
              <w:rPr>
                <w:w w:val="105"/>
                <w:sz w:val="15"/>
              </w:rPr>
              <w:t>УМК</w:t>
            </w:r>
            <w:r>
              <w:rPr>
                <w:spacing w:val="-8"/>
                <w:w w:val="105"/>
                <w:sz w:val="15"/>
              </w:rPr>
              <w:t xml:space="preserve"> </w:t>
            </w:r>
            <w:r>
              <w:rPr>
                <w:w w:val="105"/>
                <w:sz w:val="15"/>
              </w:rPr>
              <w:t>«Школа</w:t>
            </w:r>
            <w:r>
              <w:rPr>
                <w:spacing w:val="-8"/>
                <w:w w:val="105"/>
                <w:sz w:val="15"/>
              </w:rPr>
              <w:t xml:space="preserve"> </w:t>
            </w:r>
            <w:r>
              <w:rPr>
                <w:w w:val="105"/>
                <w:sz w:val="15"/>
              </w:rPr>
              <w:t>России»</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spacing w:val="-1"/>
                <w:w w:val="105"/>
                <w:sz w:val="15"/>
                <w:lang w:val="ru-RU"/>
              </w:rPr>
              <w:t>сюжетных</w:t>
            </w:r>
            <w:r w:rsidRPr="00A846F1">
              <w:rPr>
                <w:spacing w:val="-8"/>
                <w:w w:val="105"/>
                <w:sz w:val="15"/>
                <w:lang w:val="ru-RU"/>
              </w:rPr>
              <w:t xml:space="preserve"> </w:t>
            </w:r>
            <w:r w:rsidRPr="00A846F1">
              <w:rPr>
                <w:spacing w:val="-1"/>
                <w:w w:val="105"/>
                <w:sz w:val="15"/>
                <w:lang w:val="ru-RU"/>
              </w:rPr>
              <w:t>картинок,</w:t>
            </w:r>
            <w:r w:rsidRPr="00A846F1">
              <w:rPr>
                <w:spacing w:val="-8"/>
                <w:w w:val="105"/>
                <w:sz w:val="15"/>
                <w:lang w:val="ru-RU"/>
              </w:rPr>
              <w:t xml:space="preserve"> </w:t>
            </w:r>
            <w:r w:rsidRPr="00A846F1">
              <w:rPr>
                <w:spacing w:val="-1"/>
                <w:w w:val="105"/>
                <w:sz w:val="15"/>
                <w:lang w:val="ru-RU"/>
              </w:rPr>
              <w:t>материалам</w:t>
            </w:r>
            <w:r w:rsidRPr="00A846F1">
              <w:rPr>
                <w:spacing w:val="-8"/>
                <w:w w:val="105"/>
                <w:sz w:val="15"/>
                <w:lang w:val="ru-RU"/>
              </w:rPr>
              <w:t xml:space="preserve"> </w:t>
            </w:r>
            <w:r w:rsidRPr="00A846F1">
              <w:rPr>
                <w:spacing w:val="-1"/>
                <w:w w:val="105"/>
                <w:sz w:val="15"/>
                <w:lang w:val="ru-RU"/>
              </w:rPr>
              <w:t>собственных</w:t>
            </w:r>
            <w:r w:rsidRPr="00A846F1">
              <w:rPr>
                <w:spacing w:val="-7"/>
                <w:w w:val="105"/>
                <w:sz w:val="15"/>
                <w:lang w:val="ru-RU"/>
              </w:rPr>
              <w:t xml:space="preserve"> </w:t>
            </w:r>
            <w:r w:rsidRPr="00A846F1">
              <w:rPr>
                <w:w w:val="105"/>
                <w:sz w:val="15"/>
                <w:lang w:val="ru-RU"/>
              </w:rPr>
              <w:t>игр,</w:t>
            </w:r>
            <w:r w:rsidRPr="00A846F1">
              <w:rPr>
                <w:spacing w:val="-8"/>
                <w:w w:val="105"/>
                <w:sz w:val="15"/>
                <w:lang w:val="ru-RU"/>
              </w:rPr>
              <w:t xml:space="preserve"> </w:t>
            </w:r>
            <w:r w:rsidRPr="00A846F1">
              <w:rPr>
                <w:w w:val="105"/>
                <w:sz w:val="15"/>
                <w:lang w:val="ru-RU"/>
              </w:rPr>
              <w:t>занятий,</w:t>
            </w:r>
            <w:r w:rsidRPr="00A846F1">
              <w:rPr>
                <w:spacing w:val="-8"/>
                <w:w w:val="105"/>
                <w:sz w:val="15"/>
                <w:lang w:val="ru-RU"/>
              </w:rPr>
              <w:t xml:space="preserve"> </w:t>
            </w:r>
            <w:r w:rsidRPr="00A846F1">
              <w:rPr>
                <w:w w:val="105"/>
                <w:sz w:val="15"/>
                <w:lang w:val="ru-RU"/>
              </w:rPr>
              <w:t>наблюдений</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Default="00A846F1" w:rsidP="008B1EBB">
            <w:pPr>
              <w:pStyle w:val="TableParagraph"/>
              <w:spacing w:before="8" w:line="163" w:lineRule="exact"/>
              <w:ind w:left="55" w:right="45"/>
              <w:jc w:val="center"/>
              <w:rPr>
                <w:sz w:val="15"/>
              </w:rPr>
            </w:pPr>
            <w:r>
              <w:rPr>
                <w:w w:val="105"/>
                <w:sz w:val="15"/>
              </w:rPr>
              <w:t>05.09.2022</w:t>
            </w:r>
          </w:p>
        </w:tc>
        <w:tc>
          <w:tcPr>
            <w:tcW w:w="3530" w:type="dxa"/>
            <w:tcBorders>
              <w:top w:val="nil"/>
              <w:bottom w:val="nil"/>
            </w:tcBorders>
          </w:tcPr>
          <w:p w:rsidR="00A846F1" w:rsidRDefault="00A846F1" w:rsidP="008B1EBB">
            <w:pPr>
              <w:pStyle w:val="TableParagraph"/>
              <w:spacing w:before="8" w:line="163" w:lineRule="exact"/>
              <w:ind w:left="78"/>
              <w:rPr>
                <w:sz w:val="15"/>
              </w:rPr>
            </w:pPr>
            <w:r>
              <w:rPr>
                <w:w w:val="105"/>
                <w:sz w:val="15"/>
              </w:rPr>
              <w:t>выстроенных</w:t>
            </w:r>
            <w:r>
              <w:rPr>
                <w:spacing w:val="-10"/>
                <w:w w:val="105"/>
                <w:sz w:val="15"/>
              </w:rPr>
              <w:t xml:space="preserve"> </w:t>
            </w:r>
            <w:r>
              <w:rPr>
                <w:w w:val="105"/>
                <w:sz w:val="15"/>
              </w:rPr>
              <w:t>в</w:t>
            </w:r>
            <w:r>
              <w:rPr>
                <w:spacing w:val="-10"/>
                <w:w w:val="105"/>
                <w:sz w:val="15"/>
              </w:rPr>
              <w:t xml:space="preserve"> </w:t>
            </w:r>
            <w:r>
              <w:rPr>
                <w:w w:val="105"/>
                <w:sz w:val="15"/>
              </w:rPr>
              <w:t>правильной</w:t>
            </w:r>
          </w:p>
        </w:tc>
        <w:tc>
          <w:tcPr>
            <w:tcW w:w="1080" w:type="dxa"/>
            <w:tcBorders>
              <w:top w:val="nil"/>
              <w:bottom w:val="nil"/>
            </w:tcBorders>
          </w:tcPr>
          <w:p w:rsidR="00A846F1" w:rsidRDefault="00A846F1" w:rsidP="008B1EBB">
            <w:pPr>
              <w:pStyle w:val="TableParagraph"/>
              <w:spacing w:before="8" w:line="163" w:lineRule="exact"/>
              <w:ind w:left="79"/>
              <w:rPr>
                <w:sz w:val="15"/>
              </w:rPr>
            </w:pPr>
            <w:r>
              <w:rPr>
                <w:w w:val="105"/>
                <w:sz w:val="15"/>
              </w:rPr>
              <w:t>опрос;</w:t>
            </w: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Электронное</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spacing w:before="8" w:line="163" w:lineRule="exact"/>
              <w:ind w:left="78"/>
              <w:rPr>
                <w:sz w:val="15"/>
              </w:rPr>
            </w:pPr>
            <w:r>
              <w:rPr>
                <w:spacing w:val="-1"/>
                <w:w w:val="105"/>
                <w:sz w:val="15"/>
              </w:rPr>
              <w:t>последовательности:</w:t>
            </w:r>
            <w:r>
              <w:rPr>
                <w:spacing w:val="-6"/>
                <w:w w:val="105"/>
                <w:sz w:val="15"/>
              </w:rPr>
              <w:t xml:space="preserve"> </w:t>
            </w:r>
            <w:r>
              <w:rPr>
                <w:spacing w:val="-1"/>
                <w:w w:val="105"/>
                <w:sz w:val="15"/>
              </w:rPr>
              <w:t>анализ</w:t>
            </w:r>
            <w:r>
              <w:rPr>
                <w:spacing w:val="-6"/>
                <w:w w:val="105"/>
                <w:sz w:val="15"/>
              </w:rPr>
              <w:t xml:space="preserve"> </w:t>
            </w:r>
            <w:r>
              <w:rPr>
                <w:spacing w:val="-1"/>
                <w:w w:val="105"/>
                <w:sz w:val="15"/>
              </w:rPr>
              <w:t>изображённых</w:t>
            </w: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приложение</w:t>
            </w:r>
            <w:r>
              <w:rPr>
                <w:spacing w:val="-9"/>
                <w:w w:val="105"/>
                <w:sz w:val="15"/>
              </w:rPr>
              <w:t xml:space="preserve"> </w:t>
            </w:r>
            <w:r>
              <w:rPr>
                <w:w w:val="105"/>
                <w:sz w:val="15"/>
              </w:rPr>
              <w:t>к</w:t>
            </w:r>
            <w:r>
              <w:rPr>
                <w:spacing w:val="-9"/>
                <w:w w:val="105"/>
                <w:sz w:val="15"/>
              </w:rPr>
              <w:t xml:space="preserve"> </w:t>
            </w:r>
            <w:r>
              <w:rPr>
                <w:w w:val="105"/>
                <w:sz w:val="15"/>
              </w:rPr>
              <w:t>учебнику</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spacing w:before="8" w:line="163" w:lineRule="exact"/>
              <w:ind w:left="78"/>
              <w:rPr>
                <w:sz w:val="15"/>
              </w:rPr>
            </w:pPr>
            <w:r>
              <w:rPr>
                <w:spacing w:val="-1"/>
                <w:w w:val="105"/>
                <w:sz w:val="15"/>
              </w:rPr>
              <w:t>событий,</w:t>
            </w:r>
            <w:r>
              <w:rPr>
                <w:spacing w:val="-9"/>
                <w:w w:val="105"/>
                <w:sz w:val="15"/>
              </w:rPr>
              <w:t xml:space="preserve"> </w:t>
            </w:r>
            <w:r>
              <w:rPr>
                <w:spacing w:val="-1"/>
                <w:w w:val="105"/>
                <w:sz w:val="15"/>
              </w:rPr>
              <w:t>обсуждение</w:t>
            </w:r>
            <w:r>
              <w:rPr>
                <w:spacing w:val="-9"/>
                <w:w w:val="105"/>
                <w:sz w:val="15"/>
              </w:rPr>
              <w:t xml:space="preserve"> </w:t>
            </w:r>
            <w:r>
              <w:rPr>
                <w:w w:val="105"/>
                <w:sz w:val="15"/>
              </w:rPr>
              <w:t>сюжета,</w:t>
            </w:r>
            <w:r>
              <w:rPr>
                <w:spacing w:val="-9"/>
                <w:w w:val="105"/>
                <w:sz w:val="15"/>
              </w:rPr>
              <w:t xml:space="preserve"> </w:t>
            </w:r>
            <w:r>
              <w:rPr>
                <w:w w:val="105"/>
                <w:sz w:val="15"/>
              </w:rPr>
              <w:t>составление</w:t>
            </w: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«Русский</w:t>
            </w:r>
            <w:r>
              <w:rPr>
                <w:spacing w:val="-8"/>
                <w:w w:val="105"/>
                <w:sz w:val="15"/>
              </w:rPr>
              <w:t xml:space="preserve"> </w:t>
            </w:r>
            <w:r>
              <w:rPr>
                <w:w w:val="105"/>
                <w:sz w:val="15"/>
              </w:rPr>
              <w:t>язык»,</w:t>
            </w:r>
            <w:r>
              <w:rPr>
                <w:spacing w:val="-7"/>
                <w:w w:val="105"/>
                <w:sz w:val="15"/>
              </w:rPr>
              <w:t xml:space="preserve"> </w:t>
            </w:r>
            <w:r>
              <w:rPr>
                <w:w w:val="105"/>
                <w:sz w:val="15"/>
              </w:rPr>
              <w:t>1-4</w:t>
            </w:r>
          </w:p>
        </w:tc>
      </w:tr>
      <w:tr w:rsidR="00A846F1" w:rsidTr="009D7841">
        <w:trPr>
          <w:trHeight w:val="267"/>
        </w:trPr>
        <w:tc>
          <w:tcPr>
            <w:tcW w:w="468" w:type="dxa"/>
            <w:tcBorders>
              <w:top w:val="nil"/>
            </w:tcBorders>
          </w:tcPr>
          <w:p w:rsidR="00A846F1" w:rsidRDefault="00A846F1" w:rsidP="008B1EBB">
            <w:pPr>
              <w:pStyle w:val="TableParagraph"/>
              <w:ind w:left="0"/>
              <w:rPr>
                <w:sz w:val="14"/>
              </w:rPr>
            </w:pPr>
          </w:p>
        </w:tc>
        <w:tc>
          <w:tcPr>
            <w:tcW w:w="4664" w:type="dxa"/>
            <w:tcBorders>
              <w:top w:val="nil"/>
            </w:tcBorders>
          </w:tcPr>
          <w:p w:rsidR="00A846F1" w:rsidRDefault="00A846F1" w:rsidP="008B1EBB">
            <w:pPr>
              <w:pStyle w:val="TableParagraph"/>
              <w:ind w:left="0"/>
              <w:rPr>
                <w:sz w:val="14"/>
              </w:rPr>
            </w:pPr>
          </w:p>
        </w:tc>
        <w:tc>
          <w:tcPr>
            <w:tcW w:w="528" w:type="dxa"/>
            <w:tcBorders>
              <w:top w:val="nil"/>
            </w:tcBorders>
          </w:tcPr>
          <w:p w:rsidR="00A846F1" w:rsidRDefault="00A846F1" w:rsidP="008B1EBB">
            <w:pPr>
              <w:pStyle w:val="TableParagraph"/>
              <w:ind w:left="0"/>
              <w:rPr>
                <w:sz w:val="14"/>
              </w:rPr>
            </w:pPr>
          </w:p>
        </w:tc>
        <w:tc>
          <w:tcPr>
            <w:tcW w:w="748" w:type="dxa"/>
            <w:tcBorders>
              <w:top w:val="nil"/>
            </w:tcBorders>
          </w:tcPr>
          <w:p w:rsidR="00A846F1" w:rsidRDefault="00A846F1" w:rsidP="008B1EBB">
            <w:pPr>
              <w:pStyle w:val="TableParagraph"/>
              <w:ind w:left="0"/>
              <w:rPr>
                <w:sz w:val="14"/>
              </w:rPr>
            </w:pPr>
          </w:p>
        </w:tc>
        <w:tc>
          <w:tcPr>
            <w:tcW w:w="709" w:type="dxa"/>
            <w:tcBorders>
              <w:top w:val="nil"/>
            </w:tcBorders>
          </w:tcPr>
          <w:p w:rsidR="00A846F1" w:rsidRDefault="00A846F1" w:rsidP="008B1EBB">
            <w:pPr>
              <w:pStyle w:val="TableParagraph"/>
              <w:ind w:left="0"/>
              <w:rPr>
                <w:sz w:val="14"/>
              </w:rPr>
            </w:pPr>
          </w:p>
        </w:tc>
        <w:tc>
          <w:tcPr>
            <w:tcW w:w="864" w:type="dxa"/>
            <w:tcBorders>
              <w:top w:val="nil"/>
            </w:tcBorders>
          </w:tcPr>
          <w:p w:rsidR="00A846F1" w:rsidRDefault="00A846F1" w:rsidP="008B1EBB">
            <w:pPr>
              <w:pStyle w:val="TableParagraph"/>
              <w:ind w:left="0"/>
              <w:rPr>
                <w:sz w:val="14"/>
              </w:rPr>
            </w:pPr>
          </w:p>
        </w:tc>
        <w:tc>
          <w:tcPr>
            <w:tcW w:w="3530" w:type="dxa"/>
            <w:tcBorders>
              <w:top w:val="nil"/>
            </w:tcBorders>
          </w:tcPr>
          <w:p w:rsidR="00A846F1" w:rsidRPr="00A846F1" w:rsidRDefault="00A846F1" w:rsidP="008B1EBB">
            <w:pPr>
              <w:pStyle w:val="TableParagraph"/>
              <w:spacing w:before="8"/>
              <w:ind w:left="78"/>
              <w:rPr>
                <w:sz w:val="15"/>
                <w:lang w:val="ru-RU"/>
              </w:rPr>
            </w:pPr>
            <w:r w:rsidRPr="00A846F1">
              <w:rPr>
                <w:w w:val="105"/>
                <w:sz w:val="15"/>
                <w:lang w:val="ru-RU"/>
              </w:rPr>
              <w:t>устного</w:t>
            </w:r>
            <w:r w:rsidRPr="00A846F1">
              <w:rPr>
                <w:spacing w:val="-8"/>
                <w:w w:val="105"/>
                <w:sz w:val="15"/>
                <w:lang w:val="ru-RU"/>
              </w:rPr>
              <w:t xml:space="preserve"> </w:t>
            </w:r>
            <w:r w:rsidRPr="00A846F1">
              <w:rPr>
                <w:w w:val="105"/>
                <w:sz w:val="15"/>
                <w:lang w:val="ru-RU"/>
              </w:rPr>
              <w:t>рассказа</w:t>
            </w:r>
            <w:r w:rsidRPr="00A846F1">
              <w:rPr>
                <w:spacing w:val="-7"/>
                <w:w w:val="105"/>
                <w:sz w:val="15"/>
                <w:lang w:val="ru-RU"/>
              </w:rPr>
              <w:t xml:space="preserve"> </w:t>
            </w:r>
            <w:r w:rsidRPr="00A846F1">
              <w:rPr>
                <w:w w:val="105"/>
                <w:sz w:val="15"/>
                <w:lang w:val="ru-RU"/>
              </w:rPr>
              <w:t>с</w:t>
            </w:r>
            <w:r w:rsidRPr="00A846F1">
              <w:rPr>
                <w:spacing w:val="-8"/>
                <w:w w:val="105"/>
                <w:sz w:val="15"/>
                <w:lang w:val="ru-RU"/>
              </w:rPr>
              <w:t xml:space="preserve"> </w:t>
            </w:r>
            <w:r w:rsidRPr="00A846F1">
              <w:rPr>
                <w:w w:val="105"/>
                <w:sz w:val="15"/>
                <w:lang w:val="ru-RU"/>
              </w:rPr>
              <w:t>опорой</w:t>
            </w:r>
            <w:r w:rsidRPr="00A846F1">
              <w:rPr>
                <w:spacing w:val="-7"/>
                <w:w w:val="105"/>
                <w:sz w:val="15"/>
                <w:lang w:val="ru-RU"/>
              </w:rPr>
              <w:t xml:space="preserve"> </w:t>
            </w:r>
            <w:r w:rsidRPr="00A846F1">
              <w:rPr>
                <w:w w:val="105"/>
                <w:sz w:val="15"/>
                <w:lang w:val="ru-RU"/>
              </w:rPr>
              <w:t>на</w:t>
            </w:r>
            <w:r w:rsidRPr="00A846F1">
              <w:rPr>
                <w:spacing w:val="-7"/>
                <w:w w:val="105"/>
                <w:sz w:val="15"/>
                <w:lang w:val="ru-RU"/>
              </w:rPr>
              <w:t xml:space="preserve"> </w:t>
            </w:r>
            <w:r w:rsidRPr="00A846F1">
              <w:rPr>
                <w:w w:val="105"/>
                <w:sz w:val="15"/>
                <w:lang w:val="ru-RU"/>
              </w:rPr>
              <w:t>картинки;</w:t>
            </w:r>
          </w:p>
        </w:tc>
        <w:tc>
          <w:tcPr>
            <w:tcW w:w="1080" w:type="dxa"/>
            <w:tcBorders>
              <w:top w:val="nil"/>
            </w:tcBorders>
          </w:tcPr>
          <w:p w:rsidR="00A846F1" w:rsidRPr="00A846F1" w:rsidRDefault="00A846F1" w:rsidP="008B1EBB">
            <w:pPr>
              <w:pStyle w:val="TableParagraph"/>
              <w:ind w:left="0"/>
              <w:rPr>
                <w:sz w:val="14"/>
                <w:lang w:val="ru-RU"/>
              </w:rPr>
            </w:pPr>
          </w:p>
        </w:tc>
        <w:tc>
          <w:tcPr>
            <w:tcW w:w="2180" w:type="dxa"/>
            <w:tcBorders>
              <w:top w:val="nil"/>
            </w:tcBorders>
          </w:tcPr>
          <w:p w:rsidR="00A846F1" w:rsidRDefault="00A846F1" w:rsidP="008B1EBB">
            <w:pPr>
              <w:pStyle w:val="TableParagraph"/>
              <w:spacing w:before="8"/>
              <w:ind w:left="80"/>
              <w:rPr>
                <w:sz w:val="15"/>
              </w:rPr>
            </w:pPr>
            <w:r>
              <w:rPr>
                <w:w w:val="105"/>
                <w:sz w:val="15"/>
              </w:rPr>
              <w:t>класс,</w:t>
            </w:r>
          </w:p>
        </w:tc>
      </w:tr>
      <w:tr w:rsidR="00A846F1" w:rsidTr="009D7841">
        <w:trPr>
          <w:trHeight w:val="333"/>
        </w:trPr>
        <w:tc>
          <w:tcPr>
            <w:tcW w:w="5132" w:type="dxa"/>
            <w:gridSpan w:val="2"/>
          </w:tcPr>
          <w:p w:rsidR="00A846F1" w:rsidRDefault="00A846F1" w:rsidP="008B1EBB">
            <w:pPr>
              <w:pStyle w:val="TableParagraph"/>
              <w:spacing w:before="7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A846F1" w:rsidRDefault="00A846F1" w:rsidP="008B1EBB">
            <w:pPr>
              <w:pStyle w:val="TableParagraph"/>
              <w:spacing w:before="74"/>
              <w:rPr>
                <w:sz w:val="15"/>
              </w:rPr>
            </w:pPr>
            <w:r>
              <w:rPr>
                <w:w w:val="104"/>
                <w:sz w:val="15"/>
              </w:rPr>
              <w:t>3</w:t>
            </w:r>
          </w:p>
        </w:tc>
        <w:tc>
          <w:tcPr>
            <w:tcW w:w="9111" w:type="dxa"/>
            <w:gridSpan w:val="6"/>
          </w:tcPr>
          <w:p w:rsidR="00A846F1" w:rsidRDefault="00A846F1" w:rsidP="008B1EBB">
            <w:pPr>
              <w:pStyle w:val="TableParagraph"/>
              <w:ind w:left="0"/>
              <w:rPr>
                <w:sz w:val="14"/>
              </w:rPr>
            </w:pPr>
          </w:p>
        </w:tc>
      </w:tr>
      <w:tr w:rsidR="00A846F1" w:rsidTr="009D7841">
        <w:trPr>
          <w:trHeight w:val="333"/>
        </w:trPr>
        <w:tc>
          <w:tcPr>
            <w:tcW w:w="14771" w:type="dxa"/>
            <w:gridSpan w:val="9"/>
          </w:tcPr>
          <w:p w:rsidR="00A846F1" w:rsidRDefault="00A846F1" w:rsidP="008B1EBB">
            <w:pPr>
              <w:pStyle w:val="TableParagraph"/>
              <w:spacing w:before="74"/>
              <w:rPr>
                <w:b/>
                <w:sz w:val="15"/>
              </w:rPr>
            </w:pPr>
            <w:r>
              <w:rPr>
                <w:spacing w:val="-1"/>
                <w:w w:val="105"/>
                <w:sz w:val="15"/>
              </w:rPr>
              <w:t>Раздел</w:t>
            </w:r>
            <w:r>
              <w:rPr>
                <w:spacing w:val="-6"/>
                <w:w w:val="105"/>
                <w:sz w:val="15"/>
              </w:rPr>
              <w:t xml:space="preserve"> </w:t>
            </w:r>
            <w:r>
              <w:rPr>
                <w:w w:val="105"/>
                <w:sz w:val="15"/>
              </w:rPr>
              <w:t>2.</w:t>
            </w:r>
            <w:r>
              <w:rPr>
                <w:spacing w:val="-9"/>
                <w:w w:val="105"/>
                <w:sz w:val="15"/>
              </w:rPr>
              <w:t xml:space="preserve"> </w:t>
            </w:r>
            <w:r>
              <w:rPr>
                <w:b/>
                <w:w w:val="105"/>
                <w:sz w:val="15"/>
              </w:rPr>
              <w:t>Фонетика</w:t>
            </w:r>
          </w:p>
        </w:tc>
      </w:tr>
      <w:tr w:rsidR="00A846F1" w:rsidTr="009D7841">
        <w:trPr>
          <w:trHeight w:val="258"/>
        </w:trPr>
        <w:tc>
          <w:tcPr>
            <w:tcW w:w="468" w:type="dxa"/>
            <w:tcBorders>
              <w:bottom w:val="nil"/>
            </w:tcBorders>
          </w:tcPr>
          <w:p w:rsidR="00A846F1" w:rsidRDefault="00A846F1" w:rsidP="008B1EBB">
            <w:pPr>
              <w:pStyle w:val="TableParagraph"/>
              <w:spacing w:before="74" w:line="163" w:lineRule="exact"/>
              <w:rPr>
                <w:sz w:val="15"/>
              </w:rPr>
            </w:pPr>
            <w:r>
              <w:rPr>
                <w:w w:val="105"/>
                <w:sz w:val="15"/>
              </w:rPr>
              <w:t>2.1.</w:t>
            </w:r>
          </w:p>
        </w:tc>
        <w:tc>
          <w:tcPr>
            <w:tcW w:w="4664" w:type="dxa"/>
            <w:tcBorders>
              <w:bottom w:val="nil"/>
            </w:tcBorders>
          </w:tcPr>
          <w:p w:rsidR="00A846F1" w:rsidRDefault="00A846F1" w:rsidP="008B1EBB">
            <w:pPr>
              <w:pStyle w:val="TableParagraph"/>
              <w:spacing w:before="74" w:line="163" w:lineRule="exact"/>
              <w:rPr>
                <w:sz w:val="15"/>
              </w:rPr>
            </w:pPr>
            <w:r w:rsidRPr="00A846F1">
              <w:rPr>
                <w:spacing w:val="-1"/>
                <w:w w:val="105"/>
                <w:sz w:val="15"/>
                <w:lang w:val="ru-RU"/>
              </w:rPr>
              <w:t>Звуки</w:t>
            </w:r>
            <w:r w:rsidRPr="00A846F1">
              <w:rPr>
                <w:spacing w:val="-9"/>
                <w:w w:val="105"/>
                <w:sz w:val="15"/>
                <w:lang w:val="ru-RU"/>
              </w:rPr>
              <w:t xml:space="preserve"> </w:t>
            </w:r>
            <w:r w:rsidRPr="00A846F1">
              <w:rPr>
                <w:spacing w:val="-1"/>
                <w:w w:val="105"/>
                <w:sz w:val="15"/>
                <w:lang w:val="ru-RU"/>
              </w:rPr>
              <w:t>речи.</w:t>
            </w:r>
            <w:r w:rsidRPr="00A846F1">
              <w:rPr>
                <w:spacing w:val="-9"/>
                <w:w w:val="105"/>
                <w:sz w:val="15"/>
                <w:lang w:val="ru-RU"/>
              </w:rPr>
              <w:t xml:space="preserve"> </w:t>
            </w:r>
            <w:r w:rsidRPr="00A846F1">
              <w:rPr>
                <w:w w:val="105"/>
                <w:sz w:val="15"/>
                <w:lang w:val="ru-RU"/>
              </w:rPr>
              <w:t>Интонационное</w:t>
            </w:r>
            <w:r w:rsidRPr="00A846F1">
              <w:rPr>
                <w:spacing w:val="-9"/>
                <w:w w:val="105"/>
                <w:sz w:val="15"/>
                <w:lang w:val="ru-RU"/>
              </w:rPr>
              <w:t xml:space="preserve"> </w:t>
            </w:r>
            <w:r w:rsidRPr="00A846F1">
              <w:rPr>
                <w:w w:val="105"/>
                <w:sz w:val="15"/>
                <w:lang w:val="ru-RU"/>
              </w:rPr>
              <w:t>выделение</w:t>
            </w:r>
            <w:r w:rsidRPr="00A846F1">
              <w:rPr>
                <w:spacing w:val="-9"/>
                <w:w w:val="105"/>
                <w:sz w:val="15"/>
                <w:lang w:val="ru-RU"/>
              </w:rPr>
              <w:t xml:space="preserve"> </w:t>
            </w:r>
            <w:r w:rsidRPr="00A846F1">
              <w:rPr>
                <w:w w:val="105"/>
                <w:sz w:val="15"/>
                <w:lang w:val="ru-RU"/>
              </w:rPr>
              <w:t>звука</w:t>
            </w:r>
            <w:r w:rsidRPr="00A846F1">
              <w:rPr>
                <w:spacing w:val="-9"/>
                <w:w w:val="105"/>
                <w:sz w:val="15"/>
                <w:lang w:val="ru-RU"/>
              </w:rPr>
              <w:t xml:space="preserve"> </w:t>
            </w:r>
            <w:r w:rsidRPr="00A846F1">
              <w:rPr>
                <w:w w:val="105"/>
                <w:sz w:val="15"/>
                <w:lang w:val="ru-RU"/>
              </w:rPr>
              <w:t>в</w:t>
            </w:r>
            <w:r w:rsidRPr="00A846F1">
              <w:rPr>
                <w:spacing w:val="-9"/>
                <w:w w:val="105"/>
                <w:sz w:val="15"/>
                <w:lang w:val="ru-RU"/>
              </w:rPr>
              <w:t xml:space="preserve"> </w:t>
            </w:r>
            <w:r w:rsidRPr="00A846F1">
              <w:rPr>
                <w:w w:val="105"/>
                <w:sz w:val="15"/>
                <w:lang w:val="ru-RU"/>
              </w:rPr>
              <w:t>слове.</w:t>
            </w:r>
            <w:r w:rsidRPr="00A846F1">
              <w:rPr>
                <w:spacing w:val="-8"/>
                <w:w w:val="105"/>
                <w:sz w:val="15"/>
                <w:lang w:val="ru-RU"/>
              </w:rPr>
              <w:t xml:space="preserve"> </w:t>
            </w:r>
            <w:r>
              <w:rPr>
                <w:w w:val="105"/>
                <w:sz w:val="15"/>
              </w:rPr>
              <w:t>Определение</w:t>
            </w:r>
          </w:p>
        </w:tc>
        <w:tc>
          <w:tcPr>
            <w:tcW w:w="528" w:type="dxa"/>
            <w:tcBorders>
              <w:bottom w:val="nil"/>
            </w:tcBorders>
          </w:tcPr>
          <w:p w:rsidR="00A846F1" w:rsidRDefault="00A846F1" w:rsidP="008B1EBB">
            <w:pPr>
              <w:pStyle w:val="TableParagraph"/>
              <w:spacing w:before="74" w:line="163" w:lineRule="exact"/>
              <w:rPr>
                <w:sz w:val="15"/>
              </w:rPr>
            </w:pPr>
            <w:r>
              <w:rPr>
                <w:w w:val="104"/>
                <w:sz w:val="15"/>
              </w:rPr>
              <w:t>2</w:t>
            </w:r>
          </w:p>
        </w:tc>
        <w:tc>
          <w:tcPr>
            <w:tcW w:w="748"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709"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864" w:type="dxa"/>
            <w:tcBorders>
              <w:bottom w:val="nil"/>
            </w:tcBorders>
          </w:tcPr>
          <w:p w:rsidR="00A846F1" w:rsidRDefault="00A846F1" w:rsidP="008B1EBB">
            <w:pPr>
              <w:pStyle w:val="TableParagraph"/>
              <w:spacing w:before="74" w:line="163" w:lineRule="exact"/>
              <w:ind w:left="55" w:right="45"/>
              <w:jc w:val="center"/>
              <w:rPr>
                <w:sz w:val="15"/>
              </w:rPr>
            </w:pPr>
            <w:r>
              <w:rPr>
                <w:w w:val="105"/>
                <w:sz w:val="15"/>
              </w:rPr>
              <w:t>06.09.2022</w:t>
            </w:r>
          </w:p>
        </w:tc>
        <w:tc>
          <w:tcPr>
            <w:tcW w:w="3530" w:type="dxa"/>
            <w:tcBorders>
              <w:bottom w:val="nil"/>
            </w:tcBorders>
          </w:tcPr>
          <w:p w:rsidR="00A846F1" w:rsidRPr="00A846F1" w:rsidRDefault="00A846F1" w:rsidP="008B1EBB">
            <w:pPr>
              <w:pStyle w:val="TableParagraph"/>
              <w:spacing w:before="74" w:line="163" w:lineRule="exact"/>
              <w:ind w:left="78"/>
              <w:rPr>
                <w:sz w:val="15"/>
                <w:lang w:val="ru-RU"/>
              </w:rPr>
            </w:pPr>
            <w:r w:rsidRPr="00A846F1">
              <w:rPr>
                <w:w w:val="105"/>
                <w:sz w:val="15"/>
                <w:lang w:val="ru-RU"/>
              </w:rPr>
              <w:t>Игровое</w:t>
            </w:r>
            <w:r w:rsidRPr="00A846F1">
              <w:rPr>
                <w:spacing w:val="-7"/>
                <w:w w:val="105"/>
                <w:sz w:val="15"/>
                <w:lang w:val="ru-RU"/>
              </w:rPr>
              <w:t xml:space="preserve"> </w:t>
            </w:r>
            <w:r w:rsidRPr="00A846F1">
              <w:rPr>
                <w:w w:val="105"/>
                <w:sz w:val="15"/>
                <w:lang w:val="ru-RU"/>
              </w:rPr>
              <w:t>упражнение</w:t>
            </w:r>
            <w:r w:rsidRPr="00A846F1">
              <w:rPr>
                <w:spacing w:val="-7"/>
                <w:w w:val="105"/>
                <w:sz w:val="15"/>
                <w:lang w:val="ru-RU"/>
              </w:rPr>
              <w:t xml:space="preserve"> </w:t>
            </w:r>
            <w:r w:rsidRPr="00A846F1">
              <w:rPr>
                <w:w w:val="105"/>
                <w:sz w:val="15"/>
                <w:lang w:val="ru-RU"/>
              </w:rPr>
              <w:t>«Есть</w:t>
            </w:r>
            <w:r w:rsidRPr="00A846F1">
              <w:rPr>
                <w:spacing w:val="-7"/>
                <w:w w:val="105"/>
                <w:sz w:val="15"/>
                <w:lang w:val="ru-RU"/>
              </w:rPr>
              <w:t xml:space="preserve"> </w:t>
            </w:r>
            <w:r w:rsidRPr="00A846F1">
              <w:rPr>
                <w:w w:val="105"/>
                <w:sz w:val="15"/>
                <w:lang w:val="ru-RU"/>
              </w:rPr>
              <w:t>ли</w:t>
            </w:r>
            <w:r w:rsidRPr="00A846F1">
              <w:rPr>
                <w:spacing w:val="-7"/>
                <w:w w:val="105"/>
                <w:sz w:val="15"/>
                <w:lang w:val="ru-RU"/>
              </w:rPr>
              <w:t xml:space="preserve"> </w:t>
            </w:r>
            <w:r w:rsidRPr="00A846F1">
              <w:rPr>
                <w:w w:val="105"/>
                <w:sz w:val="15"/>
                <w:lang w:val="ru-RU"/>
              </w:rPr>
              <w:t>в</w:t>
            </w:r>
            <w:r w:rsidRPr="00A846F1">
              <w:rPr>
                <w:spacing w:val="-7"/>
                <w:w w:val="105"/>
                <w:sz w:val="15"/>
                <w:lang w:val="ru-RU"/>
              </w:rPr>
              <w:t xml:space="preserve"> </w:t>
            </w:r>
            <w:r w:rsidRPr="00A846F1">
              <w:rPr>
                <w:w w:val="105"/>
                <w:sz w:val="15"/>
                <w:lang w:val="ru-RU"/>
              </w:rPr>
              <w:t>слове</w:t>
            </w:r>
          </w:p>
        </w:tc>
        <w:tc>
          <w:tcPr>
            <w:tcW w:w="1080" w:type="dxa"/>
            <w:tcBorders>
              <w:bottom w:val="nil"/>
            </w:tcBorders>
          </w:tcPr>
          <w:p w:rsidR="00A846F1" w:rsidRDefault="00A846F1" w:rsidP="008B1EBB">
            <w:pPr>
              <w:pStyle w:val="TableParagraph"/>
              <w:spacing w:before="74" w:line="163" w:lineRule="exact"/>
              <w:ind w:left="79"/>
              <w:rPr>
                <w:sz w:val="15"/>
              </w:rPr>
            </w:pPr>
            <w:r>
              <w:rPr>
                <w:w w:val="105"/>
                <w:sz w:val="15"/>
              </w:rPr>
              <w:t>Устный</w:t>
            </w:r>
          </w:p>
        </w:tc>
        <w:tc>
          <w:tcPr>
            <w:tcW w:w="2180" w:type="dxa"/>
            <w:tcBorders>
              <w:bottom w:val="nil"/>
            </w:tcBorders>
          </w:tcPr>
          <w:p w:rsidR="00A846F1" w:rsidRDefault="00A846F1" w:rsidP="008B1EBB">
            <w:pPr>
              <w:pStyle w:val="TableParagraph"/>
              <w:spacing w:before="74" w:line="163" w:lineRule="exact"/>
              <w:ind w:left="80"/>
              <w:rPr>
                <w:sz w:val="15"/>
              </w:rPr>
            </w:pPr>
            <w:r>
              <w:rPr>
                <w:w w:val="105"/>
                <w:sz w:val="15"/>
              </w:rPr>
              <w:t>Электронное</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w w:val="105"/>
                <w:sz w:val="15"/>
                <w:lang w:val="ru-RU"/>
              </w:rPr>
              <w:t>частотного</w:t>
            </w:r>
            <w:r w:rsidRPr="00A846F1">
              <w:rPr>
                <w:spacing w:val="-10"/>
                <w:w w:val="105"/>
                <w:sz w:val="15"/>
                <w:lang w:val="ru-RU"/>
              </w:rPr>
              <w:t xml:space="preserve"> </w:t>
            </w:r>
            <w:r w:rsidRPr="00A846F1">
              <w:rPr>
                <w:w w:val="105"/>
                <w:sz w:val="15"/>
                <w:lang w:val="ru-RU"/>
              </w:rPr>
              <w:t>звука</w:t>
            </w:r>
            <w:r w:rsidRPr="00A846F1">
              <w:rPr>
                <w:spacing w:val="-9"/>
                <w:w w:val="105"/>
                <w:sz w:val="15"/>
                <w:lang w:val="ru-RU"/>
              </w:rPr>
              <w:t xml:space="preserve"> </w:t>
            </w:r>
            <w:r w:rsidRPr="00A846F1">
              <w:rPr>
                <w:w w:val="105"/>
                <w:sz w:val="15"/>
                <w:lang w:val="ru-RU"/>
              </w:rPr>
              <w:t>в</w:t>
            </w:r>
            <w:r w:rsidRPr="00A846F1">
              <w:rPr>
                <w:spacing w:val="-9"/>
                <w:w w:val="105"/>
                <w:sz w:val="15"/>
                <w:lang w:val="ru-RU"/>
              </w:rPr>
              <w:t xml:space="preserve"> </w:t>
            </w:r>
            <w:r w:rsidRPr="00A846F1">
              <w:rPr>
                <w:w w:val="105"/>
                <w:sz w:val="15"/>
                <w:lang w:val="ru-RU"/>
              </w:rPr>
              <w:t>стихотворении.</w:t>
            </w:r>
            <w:r w:rsidRPr="00A846F1">
              <w:rPr>
                <w:spacing w:val="-10"/>
                <w:w w:val="105"/>
                <w:sz w:val="15"/>
                <w:lang w:val="ru-RU"/>
              </w:rPr>
              <w:t xml:space="preserve"> </w:t>
            </w:r>
            <w:r w:rsidRPr="00A846F1">
              <w:rPr>
                <w:w w:val="105"/>
                <w:sz w:val="15"/>
                <w:lang w:val="ru-RU"/>
              </w:rPr>
              <w:t>Называние</w:t>
            </w:r>
            <w:r w:rsidRPr="00A846F1">
              <w:rPr>
                <w:spacing w:val="-9"/>
                <w:w w:val="105"/>
                <w:sz w:val="15"/>
                <w:lang w:val="ru-RU"/>
              </w:rPr>
              <w:t xml:space="preserve"> </w:t>
            </w:r>
            <w:r w:rsidRPr="00A846F1">
              <w:rPr>
                <w:w w:val="105"/>
                <w:sz w:val="15"/>
                <w:lang w:val="ru-RU"/>
              </w:rPr>
              <w:t>слов</w:t>
            </w:r>
            <w:r w:rsidRPr="00A846F1">
              <w:rPr>
                <w:spacing w:val="-9"/>
                <w:w w:val="105"/>
                <w:sz w:val="15"/>
                <w:lang w:val="ru-RU"/>
              </w:rPr>
              <w:t xml:space="preserve"> </w:t>
            </w:r>
            <w:r w:rsidRPr="00A846F1">
              <w:rPr>
                <w:w w:val="105"/>
                <w:sz w:val="15"/>
                <w:lang w:val="ru-RU"/>
              </w:rPr>
              <w:t>с</w:t>
            </w:r>
            <w:r w:rsidRPr="00A846F1">
              <w:rPr>
                <w:spacing w:val="-10"/>
                <w:w w:val="105"/>
                <w:sz w:val="15"/>
                <w:lang w:val="ru-RU"/>
              </w:rPr>
              <w:t xml:space="preserve"> </w:t>
            </w:r>
            <w:r w:rsidRPr="00A846F1">
              <w:rPr>
                <w:w w:val="105"/>
                <w:sz w:val="15"/>
                <w:lang w:val="ru-RU"/>
              </w:rPr>
              <w:t>заданным</w:t>
            </w:r>
            <w:r w:rsidRPr="00A846F1">
              <w:rPr>
                <w:spacing w:val="-9"/>
                <w:w w:val="105"/>
                <w:sz w:val="15"/>
                <w:lang w:val="ru-RU"/>
              </w:rPr>
              <w:t xml:space="preserve"> </w:t>
            </w:r>
            <w:r w:rsidRPr="00A846F1">
              <w:rPr>
                <w:w w:val="105"/>
                <w:sz w:val="15"/>
                <w:lang w:val="ru-RU"/>
              </w:rPr>
              <w:t>звуком.</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Default="00A846F1" w:rsidP="008B1EBB">
            <w:pPr>
              <w:pStyle w:val="TableParagraph"/>
              <w:spacing w:before="8" w:line="163" w:lineRule="exact"/>
              <w:ind w:left="55" w:right="45"/>
              <w:jc w:val="center"/>
              <w:rPr>
                <w:sz w:val="15"/>
              </w:rPr>
            </w:pPr>
            <w:r>
              <w:rPr>
                <w:w w:val="105"/>
                <w:sz w:val="15"/>
              </w:rPr>
              <w:t>07.09.2022</w:t>
            </w:r>
          </w:p>
        </w:tc>
        <w:tc>
          <w:tcPr>
            <w:tcW w:w="3530" w:type="dxa"/>
            <w:tcBorders>
              <w:top w:val="nil"/>
              <w:bottom w:val="nil"/>
            </w:tcBorders>
          </w:tcPr>
          <w:p w:rsidR="00A846F1" w:rsidRPr="00A846F1" w:rsidRDefault="00A846F1" w:rsidP="008B1EBB">
            <w:pPr>
              <w:pStyle w:val="TableParagraph"/>
              <w:spacing w:before="8" w:line="163" w:lineRule="exact"/>
              <w:ind w:left="78"/>
              <w:rPr>
                <w:sz w:val="15"/>
                <w:lang w:val="ru-RU"/>
              </w:rPr>
            </w:pPr>
            <w:r w:rsidRPr="00A846F1">
              <w:rPr>
                <w:w w:val="105"/>
                <w:sz w:val="15"/>
                <w:lang w:val="ru-RU"/>
              </w:rPr>
              <w:t>заданный</w:t>
            </w:r>
            <w:r w:rsidRPr="00A846F1">
              <w:rPr>
                <w:spacing w:val="-9"/>
                <w:w w:val="105"/>
                <w:sz w:val="15"/>
                <w:lang w:val="ru-RU"/>
              </w:rPr>
              <w:t xml:space="preserve"> </w:t>
            </w:r>
            <w:r w:rsidRPr="00A846F1">
              <w:rPr>
                <w:w w:val="105"/>
                <w:sz w:val="15"/>
                <w:lang w:val="ru-RU"/>
              </w:rPr>
              <w:t>звук?»</w:t>
            </w:r>
            <w:r w:rsidRPr="00A846F1">
              <w:rPr>
                <w:spacing w:val="-9"/>
                <w:w w:val="105"/>
                <w:sz w:val="15"/>
                <w:lang w:val="ru-RU"/>
              </w:rPr>
              <w:t xml:space="preserve"> </w:t>
            </w:r>
            <w:r w:rsidRPr="00A846F1">
              <w:rPr>
                <w:w w:val="105"/>
                <w:sz w:val="15"/>
                <w:lang w:val="ru-RU"/>
              </w:rPr>
              <w:t>(ловить</w:t>
            </w:r>
            <w:r w:rsidRPr="00A846F1">
              <w:rPr>
                <w:spacing w:val="-8"/>
                <w:w w:val="105"/>
                <w:sz w:val="15"/>
                <w:lang w:val="ru-RU"/>
              </w:rPr>
              <w:t xml:space="preserve"> </w:t>
            </w:r>
            <w:r w:rsidRPr="00A846F1">
              <w:rPr>
                <w:w w:val="105"/>
                <w:sz w:val="15"/>
                <w:lang w:val="ru-RU"/>
              </w:rPr>
              <w:t>мяч</w:t>
            </w:r>
            <w:r w:rsidRPr="00A846F1">
              <w:rPr>
                <w:spacing w:val="-9"/>
                <w:w w:val="105"/>
                <w:sz w:val="15"/>
                <w:lang w:val="ru-RU"/>
              </w:rPr>
              <w:t xml:space="preserve"> </w:t>
            </w:r>
            <w:r w:rsidRPr="00A846F1">
              <w:rPr>
                <w:w w:val="105"/>
                <w:sz w:val="15"/>
                <w:lang w:val="ru-RU"/>
              </w:rPr>
              <w:t>нужно</w:t>
            </w:r>
            <w:r w:rsidRPr="00A846F1">
              <w:rPr>
                <w:spacing w:val="-8"/>
                <w:w w:val="105"/>
                <w:sz w:val="15"/>
                <w:lang w:val="ru-RU"/>
              </w:rPr>
              <w:t xml:space="preserve"> </w:t>
            </w:r>
            <w:r w:rsidRPr="00A846F1">
              <w:rPr>
                <w:w w:val="105"/>
                <w:sz w:val="15"/>
                <w:lang w:val="ru-RU"/>
              </w:rPr>
              <w:t>только</w:t>
            </w:r>
          </w:p>
        </w:tc>
        <w:tc>
          <w:tcPr>
            <w:tcW w:w="1080" w:type="dxa"/>
            <w:tcBorders>
              <w:top w:val="nil"/>
              <w:bottom w:val="nil"/>
            </w:tcBorders>
          </w:tcPr>
          <w:p w:rsidR="00A846F1" w:rsidRDefault="00A846F1" w:rsidP="008B1EBB">
            <w:pPr>
              <w:pStyle w:val="TableParagraph"/>
              <w:spacing w:before="8" w:line="163" w:lineRule="exact"/>
              <w:ind w:left="79"/>
              <w:rPr>
                <w:sz w:val="15"/>
              </w:rPr>
            </w:pPr>
            <w:r>
              <w:rPr>
                <w:w w:val="105"/>
                <w:sz w:val="15"/>
              </w:rPr>
              <w:t>опрос;</w:t>
            </w: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приложение</w:t>
            </w:r>
            <w:r>
              <w:rPr>
                <w:spacing w:val="-8"/>
                <w:w w:val="105"/>
                <w:sz w:val="15"/>
              </w:rPr>
              <w:t xml:space="preserve"> </w:t>
            </w:r>
            <w:r>
              <w:rPr>
                <w:w w:val="105"/>
                <w:sz w:val="15"/>
              </w:rPr>
              <w:t>к</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spacing w:val="-1"/>
                <w:w w:val="105"/>
                <w:sz w:val="15"/>
                <w:lang w:val="ru-RU"/>
              </w:rPr>
              <w:t>Дифференциация</w:t>
            </w:r>
            <w:r w:rsidRPr="00A846F1">
              <w:rPr>
                <w:spacing w:val="-8"/>
                <w:w w:val="105"/>
                <w:sz w:val="15"/>
                <w:lang w:val="ru-RU"/>
              </w:rPr>
              <w:t xml:space="preserve"> </w:t>
            </w:r>
            <w:r w:rsidRPr="00A846F1">
              <w:rPr>
                <w:spacing w:val="-1"/>
                <w:w w:val="105"/>
                <w:sz w:val="15"/>
                <w:lang w:val="ru-RU"/>
              </w:rPr>
              <w:t>близких</w:t>
            </w:r>
            <w:r w:rsidRPr="00A846F1">
              <w:rPr>
                <w:spacing w:val="-8"/>
                <w:w w:val="105"/>
                <w:sz w:val="15"/>
                <w:lang w:val="ru-RU"/>
              </w:rPr>
              <w:t xml:space="preserve"> </w:t>
            </w:r>
            <w:r w:rsidRPr="00A846F1">
              <w:rPr>
                <w:spacing w:val="-1"/>
                <w:w w:val="105"/>
                <w:sz w:val="15"/>
                <w:lang w:val="ru-RU"/>
              </w:rPr>
              <w:t>по</w:t>
            </w:r>
            <w:r w:rsidRPr="00A846F1">
              <w:rPr>
                <w:spacing w:val="-8"/>
                <w:w w:val="105"/>
                <w:sz w:val="15"/>
                <w:lang w:val="ru-RU"/>
              </w:rPr>
              <w:t xml:space="preserve"> </w:t>
            </w:r>
            <w:r w:rsidRPr="00A846F1">
              <w:rPr>
                <w:spacing w:val="-1"/>
                <w:w w:val="105"/>
                <w:sz w:val="15"/>
                <w:lang w:val="ru-RU"/>
              </w:rPr>
              <w:t>акустико-артикуляционным</w:t>
            </w:r>
            <w:r w:rsidRPr="00A846F1">
              <w:rPr>
                <w:spacing w:val="-7"/>
                <w:w w:val="105"/>
                <w:sz w:val="15"/>
                <w:lang w:val="ru-RU"/>
              </w:rPr>
              <w:t xml:space="preserve"> </w:t>
            </w:r>
            <w:r w:rsidRPr="00A846F1">
              <w:rPr>
                <w:w w:val="105"/>
                <w:sz w:val="15"/>
                <w:lang w:val="ru-RU"/>
              </w:rPr>
              <w:t>признакам</w:t>
            </w:r>
            <w:r w:rsidRPr="00A846F1">
              <w:rPr>
                <w:spacing w:val="-8"/>
                <w:w w:val="105"/>
                <w:sz w:val="15"/>
                <w:lang w:val="ru-RU"/>
              </w:rPr>
              <w:t xml:space="preserve"> </w:t>
            </w:r>
            <w:r w:rsidRPr="00A846F1">
              <w:rPr>
                <w:w w:val="105"/>
                <w:sz w:val="15"/>
                <w:lang w:val="ru-RU"/>
              </w:rPr>
              <w:t>звуков</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Pr="00A846F1" w:rsidRDefault="00A846F1" w:rsidP="008B1EBB">
            <w:pPr>
              <w:pStyle w:val="TableParagraph"/>
              <w:ind w:left="0"/>
              <w:rPr>
                <w:sz w:val="12"/>
                <w:lang w:val="ru-RU"/>
              </w:rPr>
            </w:pPr>
          </w:p>
        </w:tc>
        <w:tc>
          <w:tcPr>
            <w:tcW w:w="3530" w:type="dxa"/>
            <w:tcBorders>
              <w:top w:val="nil"/>
              <w:bottom w:val="nil"/>
            </w:tcBorders>
          </w:tcPr>
          <w:p w:rsidR="00A846F1" w:rsidRPr="00A846F1" w:rsidRDefault="00A846F1" w:rsidP="008B1EBB">
            <w:pPr>
              <w:pStyle w:val="TableParagraph"/>
              <w:spacing w:before="8" w:line="163" w:lineRule="exact"/>
              <w:ind w:left="78"/>
              <w:rPr>
                <w:sz w:val="15"/>
                <w:lang w:val="ru-RU"/>
              </w:rPr>
            </w:pPr>
            <w:r w:rsidRPr="00A846F1">
              <w:rPr>
                <w:w w:val="105"/>
                <w:sz w:val="15"/>
                <w:lang w:val="ru-RU"/>
              </w:rPr>
              <w:t>тогда,</w:t>
            </w:r>
            <w:r w:rsidRPr="00A846F1">
              <w:rPr>
                <w:spacing w:val="-8"/>
                <w:w w:val="105"/>
                <w:sz w:val="15"/>
                <w:lang w:val="ru-RU"/>
              </w:rPr>
              <w:t xml:space="preserve"> </w:t>
            </w:r>
            <w:r w:rsidRPr="00A846F1">
              <w:rPr>
                <w:w w:val="105"/>
                <w:sz w:val="15"/>
                <w:lang w:val="ru-RU"/>
              </w:rPr>
              <w:t>когда</w:t>
            </w:r>
            <w:r w:rsidRPr="00A846F1">
              <w:rPr>
                <w:spacing w:val="-8"/>
                <w:w w:val="105"/>
                <w:sz w:val="15"/>
                <w:lang w:val="ru-RU"/>
              </w:rPr>
              <w:t xml:space="preserve"> </w:t>
            </w:r>
            <w:r w:rsidRPr="00A846F1">
              <w:rPr>
                <w:w w:val="105"/>
                <w:sz w:val="15"/>
                <w:lang w:val="ru-RU"/>
              </w:rPr>
              <w:t>ведущий</w:t>
            </w:r>
            <w:r w:rsidRPr="00A846F1">
              <w:rPr>
                <w:spacing w:val="-7"/>
                <w:w w:val="105"/>
                <w:sz w:val="15"/>
                <w:lang w:val="ru-RU"/>
              </w:rPr>
              <w:t xml:space="preserve"> </w:t>
            </w:r>
            <w:r w:rsidRPr="00A846F1">
              <w:rPr>
                <w:w w:val="105"/>
                <w:sz w:val="15"/>
                <w:lang w:val="ru-RU"/>
              </w:rPr>
              <w:t>называет</w:t>
            </w:r>
            <w:r w:rsidRPr="00A846F1">
              <w:rPr>
                <w:spacing w:val="-8"/>
                <w:w w:val="105"/>
                <w:sz w:val="15"/>
                <w:lang w:val="ru-RU"/>
              </w:rPr>
              <w:t xml:space="preserve"> </w:t>
            </w:r>
            <w:r w:rsidRPr="00A846F1">
              <w:rPr>
                <w:w w:val="105"/>
                <w:sz w:val="15"/>
                <w:lang w:val="ru-RU"/>
              </w:rPr>
              <w:t>слово</w:t>
            </w:r>
            <w:r w:rsidRPr="00A846F1">
              <w:rPr>
                <w:spacing w:val="-8"/>
                <w:w w:val="105"/>
                <w:sz w:val="15"/>
                <w:lang w:val="ru-RU"/>
              </w:rPr>
              <w:t xml:space="preserve"> </w:t>
            </w:r>
            <w:r w:rsidRPr="00A846F1">
              <w:rPr>
                <w:w w:val="105"/>
                <w:sz w:val="15"/>
                <w:lang w:val="ru-RU"/>
              </w:rPr>
              <w:t>с</w:t>
            </w:r>
          </w:p>
        </w:tc>
        <w:tc>
          <w:tcPr>
            <w:tcW w:w="1080" w:type="dxa"/>
            <w:tcBorders>
              <w:top w:val="nil"/>
              <w:bottom w:val="nil"/>
            </w:tcBorders>
          </w:tcPr>
          <w:p w:rsidR="00A846F1" w:rsidRPr="00A846F1" w:rsidRDefault="00A846F1" w:rsidP="008B1EBB">
            <w:pPr>
              <w:pStyle w:val="TableParagraph"/>
              <w:ind w:left="0"/>
              <w:rPr>
                <w:sz w:val="12"/>
                <w:lang w:val="ru-RU"/>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учебнику</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spacing w:before="8" w:line="163" w:lineRule="exact"/>
              <w:ind w:left="78"/>
              <w:rPr>
                <w:sz w:val="15"/>
              </w:rPr>
            </w:pPr>
            <w:r>
              <w:rPr>
                <w:spacing w:val="-1"/>
                <w:w w:val="105"/>
                <w:sz w:val="15"/>
              </w:rPr>
              <w:t>заданным</w:t>
            </w:r>
            <w:r>
              <w:rPr>
                <w:spacing w:val="-9"/>
                <w:w w:val="105"/>
                <w:sz w:val="15"/>
              </w:rPr>
              <w:t xml:space="preserve"> </w:t>
            </w:r>
            <w:r>
              <w:rPr>
                <w:spacing w:val="-1"/>
                <w:w w:val="105"/>
                <w:sz w:val="15"/>
              </w:rPr>
              <w:t>звуком,</w:t>
            </w:r>
            <w:r>
              <w:rPr>
                <w:spacing w:val="-9"/>
                <w:w w:val="105"/>
                <w:sz w:val="15"/>
              </w:rPr>
              <w:t xml:space="preserve"> </w:t>
            </w:r>
            <w:r>
              <w:rPr>
                <w:w w:val="105"/>
                <w:sz w:val="15"/>
              </w:rPr>
              <w:t>отрабатывается</w:t>
            </w:r>
            <w:r>
              <w:rPr>
                <w:spacing w:val="-8"/>
                <w:w w:val="105"/>
                <w:sz w:val="15"/>
              </w:rPr>
              <w:t xml:space="preserve"> </w:t>
            </w:r>
            <w:r>
              <w:rPr>
                <w:w w:val="105"/>
                <w:sz w:val="15"/>
              </w:rPr>
              <w:t>умение</w:t>
            </w: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ind w:left="0"/>
              <w:rPr>
                <w:sz w:val="12"/>
              </w:rPr>
            </w:pP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Pr="00A846F1" w:rsidRDefault="00A846F1" w:rsidP="008B1EBB">
            <w:pPr>
              <w:pStyle w:val="TableParagraph"/>
              <w:spacing w:before="8" w:line="163" w:lineRule="exact"/>
              <w:ind w:left="78"/>
              <w:rPr>
                <w:sz w:val="15"/>
                <w:lang w:val="ru-RU"/>
              </w:rPr>
            </w:pPr>
            <w:r w:rsidRPr="00A846F1">
              <w:rPr>
                <w:w w:val="105"/>
                <w:sz w:val="15"/>
                <w:lang w:val="ru-RU"/>
              </w:rPr>
              <w:t>определять</w:t>
            </w:r>
            <w:r w:rsidRPr="00A846F1">
              <w:rPr>
                <w:spacing w:val="-10"/>
                <w:w w:val="105"/>
                <w:sz w:val="15"/>
                <w:lang w:val="ru-RU"/>
              </w:rPr>
              <w:t xml:space="preserve"> </w:t>
            </w:r>
            <w:r w:rsidRPr="00A846F1">
              <w:rPr>
                <w:w w:val="105"/>
                <w:sz w:val="15"/>
                <w:lang w:val="ru-RU"/>
              </w:rPr>
              <w:t>наличие</w:t>
            </w:r>
            <w:r w:rsidRPr="00A846F1">
              <w:rPr>
                <w:spacing w:val="-9"/>
                <w:w w:val="105"/>
                <w:sz w:val="15"/>
                <w:lang w:val="ru-RU"/>
              </w:rPr>
              <w:t xml:space="preserve"> </w:t>
            </w:r>
            <w:r w:rsidRPr="00A846F1">
              <w:rPr>
                <w:w w:val="105"/>
                <w:sz w:val="15"/>
                <w:lang w:val="ru-RU"/>
              </w:rPr>
              <w:t>заданного</w:t>
            </w:r>
            <w:r w:rsidRPr="00A846F1">
              <w:rPr>
                <w:spacing w:val="-9"/>
                <w:w w:val="105"/>
                <w:sz w:val="15"/>
                <w:lang w:val="ru-RU"/>
              </w:rPr>
              <w:t xml:space="preserve"> </w:t>
            </w:r>
            <w:r w:rsidRPr="00A846F1">
              <w:rPr>
                <w:w w:val="105"/>
                <w:sz w:val="15"/>
                <w:lang w:val="ru-RU"/>
              </w:rPr>
              <w:t>звука</w:t>
            </w:r>
            <w:r w:rsidRPr="00A846F1">
              <w:rPr>
                <w:spacing w:val="-10"/>
                <w:w w:val="105"/>
                <w:sz w:val="15"/>
                <w:lang w:val="ru-RU"/>
              </w:rPr>
              <w:t xml:space="preserve"> </w:t>
            </w:r>
            <w:r w:rsidRPr="00A846F1">
              <w:rPr>
                <w:w w:val="105"/>
                <w:sz w:val="15"/>
                <w:lang w:val="ru-RU"/>
              </w:rPr>
              <w:t>в</w:t>
            </w:r>
          </w:p>
        </w:tc>
        <w:tc>
          <w:tcPr>
            <w:tcW w:w="1080" w:type="dxa"/>
            <w:tcBorders>
              <w:top w:val="nil"/>
              <w:bottom w:val="nil"/>
            </w:tcBorders>
          </w:tcPr>
          <w:p w:rsidR="00A846F1" w:rsidRPr="00A846F1" w:rsidRDefault="00A846F1" w:rsidP="008B1EBB">
            <w:pPr>
              <w:pStyle w:val="TableParagraph"/>
              <w:ind w:left="0"/>
              <w:rPr>
                <w:sz w:val="12"/>
                <w:lang w:val="ru-RU"/>
              </w:rPr>
            </w:pPr>
          </w:p>
        </w:tc>
        <w:tc>
          <w:tcPr>
            <w:tcW w:w="2180" w:type="dxa"/>
            <w:tcBorders>
              <w:top w:val="nil"/>
              <w:bottom w:val="nil"/>
            </w:tcBorders>
          </w:tcPr>
          <w:p w:rsidR="00A846F1" w:rsidRPr="00A846F1" w:rsidRDefault="00A846F1" w:rsidP="008B1EBB">
            <w:pPr>
              <w:pStyle w:val="TableParagraph"/>
              <w:ind w:left="0"/>
              <w:rPr>
                <w:sz w:val="12"/>
                <w:lang w:val="ru-RU"/>
              </w:rPr>
            </w:pPr>
          </w:p>
        </w:tc>
      </w:tr>
      <w:tr w:rsidR="00A846F1" w:rsidTr="009D7841">
        <w:trPr>
          <w:trHeight w:val="267"/>
        </w:trPr>
        <w:tc>
          <w:tcPr>
            <w:tcW w:w="468" w:type="dxa"/>
            <w:tcBorders>
              <w:top w:val="nil"/>
            </w:tcBorders>
          </w:tcPr>
          <w:p w:rsidR="00A846F1" w:rsidRPr="00A846F1" w:rsidRDefault="00A846F1" w:rsidP="008B1EBB">
            <w:pPr>
              <w:pStyle w:val="TableParagraph"/>
              <w:ind w:left="0"/>
              <w:rPr>
                <w:sz w:val="14"/>
                <w:lang w:val="ru-RU"/>
              </w:rPr>
            </w:pPr>
          </w:p>
        </w:tc>
        <w:tc>
          <w:tcPr>
            <w:tcW w:w="4664" w:type="dxa"/>
            <w:tcBorders>
              <w:top w:val="nil"/>
            </w:tcBorders>
          </w:tcPr>
          <w:p w:rsidR="00A846F1" w:rsidRPr="00A846F1" w:rsidRDefault="00A846F1" w:rsidP="008B1EBB">
            <w:pPr>
              <w:pStyle w:val="TableParagraph"/>
              <w:ind w:left="0"/>
              <w:rPr>
                <w:sz w:val="14"/>
                <w:lang w:val="ru-RU"/>
              </w:rPr>
            </w:pPr>
          </w:p>
        </w:tc>
        <w:tc>
          <w:tcPr>
            <w:tcW w:w="528" w:type="dxa"/>
            <w:tcBorders>
              <w:top w:val="nil"/>
            </w:tcBorders>
          </w:tcPr>
          <w:p w:rsidR="00A846F1" w:rsidRPr="00A846F1" w:rsidRDefault="00A846F1" w:rsidP="008B1EBB">
            <w:pPr>
              <w:pStyle w:val="TableParagraph"/>
              <w:ind w:left="0"/>
              <w:rPr>
                <w:sz w:val="14"/>
                <w:lang w:val="ru-RU"/>
              </w:rPr>
            </w:pPr>
          </w:p>
        </w:tc>
        <w:tc>
          <w:tcPr>
            <w:tcW w:w="748" w:type="dxa"/>
            <w:tcBorders>
              <w:top w:val="nil"/>
            </w:tcBorders>
          </w:tcPr>
          <w:p w:rsidR="00A846F1" w:rsidRPr="00A846F1" w:rsidRDefault="00A846F1" w:rsidP="008B1EBB">
            <w:pPr>
              <w:pStyle w:val="TableParagraph"/>
              <w:ind w:left="0"/>
              <w:rPr>
                <w:sz w:val="14"/>
                <w:lang w:val="ru-RU"/>
              </w:rPr>
            </w:pPr>
          </w:p>
        </w:tc>
        <w:tc>
          <w:tcPr>
            <w:tcW w:w="709" w:type="dxa"/>
            <w:tcBorders>
              <w:top w:val="nil"/>
            </w:tcBorders>
          </w:tcPr>
          <w:p w:rsidR="00A846F1" w:rsidRPr="00A846F1" w:rsidRDefault="00A846F1" w:rsidP="008B1EBB">
            <w:pPr>
              <w:pStyle w:val="TableParagraph"/>
              <w:ind w:left="0"/>
              <w:rPr>
                <w:sz w:val="14"/>
                <w:lang w:val="ru-RU"/>
              </w:rPr>
            </w:pPr>
          </w:p>
        </w:tc>
        <w:tc>
          <w:tcPr>
            <w:tcW w:w="864" w:type="dxa"/>
            <w:tcBorders>
              <w:top w:val="nil"/>
            </w:tcBorders>
          </w:tcPr>
          <w:p w:rsidR="00A846F1" w:rsidRPr="00A846F1" w:rsidRDefault="00A846F1" w:rsidP="008B1EBB">
            <w:pPr>
              <w:pStyle w:val="TableParagraph"/>
              <w:ind w:left="0"/>
              <w:rPr>
                <w:sz w:val="14"/>
                <w:lang w:val="ru-RU"/>
              </w:rPr>
            </w:pPr>
          </w:p>
        </w:tc>
        <w:tc>
          <w:tcPr>
            <w:tcW w:w="3530" w:type="dxa"/>
            <w:tcBorders>
              <w:top w:val="nil"/>
            </w:tcBorders>
          </w:tcPr>
          <w:p w:rsidR="00A846F1" w:rsidRDefault="00A846F1" w:rsidP="008B1EBB">
            <w:pPr>
              <w:pStyle w:val="TableParagraph"/>
              <w:spacing w:before="8"/>
              <w:ind w:left="78"/>
              <w:rPr>
                <w:sz w:val="15"/>
              </w:rPr>
            </w:pPr>
            <w:r>
              <w:rPr>
                <w:w w:val="105"/>
                <w:sz w:val="15"/>
              </w:rPr>
              <w:t>слове);</w:t>
            </w:r>
          </w:p>
        </w:tc>
        <w:tc>
          <w:tcPr>
            <w:tcW w:w="1080" w:type="dxa"/>
            <w:tcBorders>
              <w:top w:val="nil"/>
            </w:tcBorders>
          </w:tcPr>
          <w:p w:rsidR="00A846F1" w:rsidRDefault="00A846F1" w:rsidP="008B1EBB">
            <w:pPr>
              <w:pStyle w:val="TableParagraph"/>
              <w:ind w:left="0"/>
              <w:rPr>
                <w:sz w:val="14"/>
              </w:rPr>
            </w:pPr>
          </w:p>
        </w:tc>
        <w:tc>
          <w:tcPr>
            <w:tcW w:w="2180" w:type="dxa"/>
            <w:tcBorders>
              <w:top w:val="nil"/>
            </w:tcBorders>
          </w:tcPr>
          <w:p w:rsidR="00A846F1" w:rsidRDefault="00A846F1" w:rsidP="008B1EBB">
            <w:pPr>
              <w:pStyle w:val="TableParagraph"/>
              <w:ind w:left="0"/>
              <w:rPr>
                <w:sz w:val="14"/>
              </w:rPr>
            </w:pPr>
          </w:p>
        </w:tc>
      </w:tr>
      <w:tr w:rsidR="00A846F1" w:rsidTr="009D7841">
        <w:trPr>
          <w:trHeight w:val="258"/>
        </w:trPr>
        <w:tc>
          <w:tcPr>
            <w:tcW w:w="468" w:type="dxa"/>
            <w:tcBorders>
              <w:bottom w:val="nil"/>
            </w:tcBorders>
          </w:tcPr>
          <w:p w:rsidR="00A846F1" w:rsidRDefault="00A846F1" w:rsidP="008B1EBB">
            <w:pPr>
              <w:pStyle w:val="TableParagraph"/>
              <w:spacing w:before="74" w:line="163" w:lineRule="exact"/>
              <w:rPr>
                <w:sz w:val="15"/>
              </w:rPr>
            </w:pPr>
            <w:r>
              <w:rPr>
                <w:w w:val="105"/>
                <w:sz w:val="15"/>
              </w:rPr>
              <w:t>2.2.</w:t>
            </w:r>
          </w:p>
        </w:tc>
        <w:tc>
          <w:tcPr>
            <w:tcW w:w="4664" w:type="dxa"/>
            <w:tcBorders>
              <w:bottom w:val="nil"/>
            </w:tcBorders>
          </w:tcPr>
          <w:p w:rsidR="00A846F1" w:rsidRPr="00A846F1" w:rsidRDefault="00A846F1" w:rsidP="008B1EBB">
            <w:pPr>
              <w:pStyle w:val="TableParagraph"/>
              <w:spacing w:before="74" w:line="163" w:lineRule="exact"/>
              <w:rPr>
                <w:sz w:val="15"/>
                <w:lang w:val="ru-RU"/>
              </w:rPr>
            </w:pPr>
            <w:r w:rsidRPr="00A846F1">
              <w:rPr>
                <w:spacing w:val="-1"/>
                <w:w w:val="105"/>
                <w:sz w:val="15"/>
                <w:lang w:val="ru-RU"/>
              </w:rPr>
              <w:t>Установление</w:t>
            </w:r>
            <w:r w:rsidRPr="00A846F1">
              <w:rPr>
                <w:spacing w:val="-8"/>
                <w:w w:val="105"/>
                <w:sz w:val="15"/>
                <w:lang w:val="ru-RU"/>
              </w:rPr>
              <w:t xml:space="preserve"> </w:t>
            </w:r>
            <w:r w:rsidRPr="00A846F1">
              <w:rPr>
                <w:spacing w:val="-1"/>
                <w:w w:val="105"/>
                <w:sz w:val="15"/>
                <w:lang w:val="ru-RU"/>
              </w:rPr>
              <w:t>последовательности</w:t>
            </w:r>
            <w:r w:rsidRPr="00A846F1">
              <w:rPr>
                <w:spacing w:val="-7"/>
                <w:w w:val="105"/>
                <w:sz w:val="15"/>
                <w:lang w:val="ru-RU"/>
              </w:rPr>
              <w:t xml:space="preserve"> </w:t>
            </w:r>
            <w:r w:rsidRPr="00A846F1">
              <w:rPr>
                <w:w w:val="105"/>
                <w:sz w:val="15"/>
                <w:lang w:val="ru-RU"/>
              </w:rPr>
              <w:t>звуков</w:t>
            </w:r>
            <w:r w:rsidRPr="00A846F1">
              <w:rPr>
                <w:spacing w:val="-7"/>
                <w:w w:val="105"/>
                <w:sz w:val="15"/>
                <w:lang w:val="ru-RU"/>
              </w:rPr>
              <w:t xml:space="preserve"> </w:t>
            </w:r>
            <w:r w:rsidRPr="00A846F1">
              <w:rPr>
                <w:w w:val="105"/>
                <w:sz w:val="15"/>
                <w:lang w:val="ru-RU"/>
              </w:rPr>
              <w:t>в</w:t>
            </w:r>
            <w:r w:rsidRPr="00A846F1">
              <w:rPr>
                <w:spacing w:val="-7"/>
                <w:w w:val="105"/>
                <w:sz w:val="15"/>
                <w:lang w:val="ru-RU"/>
              </w:rPr>
              <w:t xml:space="preserve"> </w:t>
            </w:r>
            <w:r w:rsidRPr="00A846F1">
              <w:rPr>
                <w:w w:val="105"/>
                <w:sz w:val="15"/>
                <w:lang w:val="ru-RU"/>
              </w:rPr>
              <w:t>слове</w:t>
            </w:r>
            <w:r w:rsidRPr="00A846F1">
              <w:rPr>
                <w:spacing w:val="-7"/>
                <w:w w:val="105"/>
                <w:sz w:val="15"/>
                <w:lang w:val="ru-RU"/>
              </w:rPr>
              <w:t xml:space="preserve"> </w:t>
            </w:r>
            <w:r w:rsidRPr="00A846F1">
              <w:rPr>
                <w:w w:val="105"/>
                <w:sz w:val="15"/>
                <w:lang w:val="ru-RU"/>
              </w:rPr>
              <w:t>и</w:t>
            </w:r>
            <w:r w:rsidRPr="00A846F1">
              <w:rPr>
                <w:spacing w:val="-8"/>
                <w:w w:val="105"/>
                <w:sz w:val="15"/>
                <w:lang w:val="ru-RU"/>
              </w:rPr>
              <w:t xml:space="preserve"> </w:t>
            </w:r>
            <w:r w:rsidRPr="00A846F1">
              <w:rPr>
                <w:w w:val="105"/>
                <w:sz w:val="15"/>
                <w:lang w:val="ru-RU"/>
              </w:rPr>
              <w:t>количества</w:t>
            </w:r>
            <w:r w:rsidRPr="00A846F1">
              <w:rPr>
                <w:spacing w:val="-7"/>
                <w:w w:val="105"/>
                <w:sz w:val="15"/>
                <w:lang w:val="ru-RU"/>
              </w:rPr>
              <w:t xml:space="preserve"> </w:t>
            </w:r>
            <w:r w:rsidRPr="00A846F1">
              <w:rPr>
                <w:w w:val="105"/>
                <w:sz w:val="15"/>
                <w:lang w:val="ru-RU"/>
              </w:rPr>
              <w:t>звуков.</w:t>
            </w:r>
          </w:p>
        </w:tc>
        <w:tc>
          <w:tcPr>
            <w:tcW w:w="528" w:type="dxa"/>
            <w:tcBorders>
              <w:bottom w:val="nil"/>
            </w:tcBorders>
          </w:tcPr>
          <w:p w:rsidR="00A846F1" w:rsidRDefault="00A846F1" w:rsidP="008B1EBB">
            <w:pPr>
              <w:pStyle w:val="TableParagraph"/>
              <w:spacing w:before="74" w:line="163" w:lineRule="exact"/>
              <w:rPr>
                <w:sz w:val="15"/>
              </w:rPr>
            </w:pPr>
            <w:r>
              <w:rPr>
                <w:w w:val="104"/>
                <w:sz w:val="15"/>
              </w:rPr>
              <w:t>4</w:t>
            </w:r>
          </w:p>
        </w:tc>
        <w:tc>
          <w:tcPr>
            <w:tcW w:w="748"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709"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864" w:type="dxa"/>
            <w:tcBorders>
              <w:bottom w:val="nil"/>
            </w:tcBorders>
          </w:tcPr>
          <w:p w:rsidR="00A846F1" w:rsidRDefault="00A846F1" w:rsidP="008B1EBB">
            <w:pPr>
              <w:pStyle w:val="TableParagraph"/>
              <w:spacing w:before="74" w:line="163" w:lineRule="exact"/>
              <w:ind w:left="55" w:right="45"/>
              <w:jc w:val="center"/>
              <w:rPr>
                <w:sz w:val="15"/>
              </w:rPr>
            </w:pPr>
            <w:r>
              <w:rPr>
                <w:w w:val="105"/>
                <w:sz w:val="15"/>
              </w:rPr>
              <w:t>08.09.2022</w:t>
            </w:r>
          </w:p>
        </w:tc>
        <w:tc>
          <w:tcPr>
            <w:tcW w:w="3530" w:type="dxa"/>
            <w:tcBorders>
              <w:bottom w:val="nil"/>
            </w:tcBorders>
          </w:tcPr>
          <w:p w:rsidR="00A846F1" w:rsidRDefault="00A846F1" w:rsidP="008B1EBB">
            <w:pPr>
              <w:pStyle w:val="TableParagraph"/>
              <w:spacing w:before="74" w:line="163" w:lineRule="exact"/>
              <w:ind w:left="78"/>
              <w:rPr>
                <w:sz w:val="15"/>
              </w:rPr>
            </w:pPr>
            <w:r>
              <w:rPr>
                <w:spacing w:val="-1"/>
                <w:w w:val="105"/>
                <w:sz w:val="15"/>
              </w:rPr>
              <w:t>Играсоревнование</w:t>
            </w:r>
            <w:r>
              <w:rPr>
                <w:spacing w:val="-9"/>
                <w:w w:val="105"/>
                <w:sz w:val="15"/>
              </w:rPr>
              <w:t xml:space="preserve"> </w:t>
            </w:r>
            <w:r>
              <w:rPr>
                <w:w w:val="105"/>
                <w:sz w:val="15"/>
              </w:rPr>
              <w:t>«Кто</w:t>
            </w:r>
            <w:r>
              <w:rPr>
                <w:spacing w:val="-8"/>
                <w:w w:val="105"/>
                <w:sz w:val="15"/>
              </w:rPr>
              <w:t xml:space="preserve"> </w:t>
            </w:r>
            <w:r>
              <w:rPr>
                <w:w w:val="105"/>
                <w:sz w:val="15"/>
              </w:rPr>
              <w:t>запомнит</w:t>
            </w:r>
            <w:r>
              <w:rPr>
                <w:spacing w:val="-8"/>
                <w:w w:val="105"/>
                <w:sz w:val="15"/>
              </w:rPr>
              <w:t xml:space="preserve"> </w:t>
            </w:r>
            <w:r>
              <w:rPr>
                <w:w w:val="105"/>
                <w:sz w:val="15"/>
              </w:rPr>
              <w:t>больше</w:t>
            </w:r>
          </w:p>
        </w:tc>
        <w:tc>
          <w:tcPr>
            <w:tcW w:w="1080" w:type="dxa"/>
            <w:tcBorders>
              <w:bottom w:val="nil"/>
            </w:tcBorders>
          </w:tcPr>
          <w:p w:rsidR="00A846F1" w:rsidRDefault="00A846F1" w:rsidP="008B1EBB">
            <w:pPr>
              <w:pStyle w:val="TableParagraph"/>
              <w:spacing w:before="74" w:line="163" w:lineRule="exact"/>
              <w:ind w:left="79"/>
              <w:rPr>
                <w:sz w:val="15"/>
              </w:rPr>
            </w:pPr>
            <w:r>
              <w:rPr>
                <w:w w:val="105"/>
                <w:sz w:val="15"/>
              </w:rPr>
              <w:t>Устный</w:t>
            </w:r>
          </w:p>
        </w:tc>
        <w:tc>
          <w:tcPr>
            <w:tcW w:w="2180" w:type="dxa"/>
            <w:tcBorders>
              <w:bottom w:val="nil"/>
            </w:tcBorders>
          </w:tcPr>
          <w:p w:rsidR="00A846F1" w:rsidRDefault="00A846F1" w:rsidP="008B1EBB">
            <w:pPr>
              <w:pStyle w:val="TableParagraph"/>
              <w:ind w:left="0"/>
              <w:rPr>
                <w:sz w:val="14"/>
              </w:rPr>
            </w:pP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spacing w:val="-1"/>
                <w:w w:val="105"/>
                <w:sz w:val="15"/>
                <w:lang w:val="ru-RU"/>
              </w:rPr>
              <w:t>Сопоставление</w:t>
            </w:r>
            <w:r w:rsidRPr="00A846F1">
              <w:rPr>
                <w:spacing w:val="-9"/>
                <w:w w:val="105"/>
                <w:sz w:val="15"/>
                <w:lang w:val="ru-RU"/>
              </w:rPr>
              <w:t xml:space="preserve"> </w:t>
            </w:r>
            <w:r w:rsidRPr="00A846F1">
              <w:rPr>
                <w:spacing w:val="-1"/>
                <w:w w:val="105"/>
                <w:sz w:val="15"/>
                <w:lang w:val="ru-RU"/>
              </w:rPr>
              <w:t>слов,</w:t>
            </w:r>
            <w:r w:rsidRPr="00A846F1">
              <w:rPr>
                <w:spacing w:val="-8"/>
                <w:w w:val="105"/>
                <w:sz w:val="15"/>
                <w:lang w:val="ru-RU"/>
              </w:rPr>
              <w:t xml:space="preserve"> </w:t>
            </w:r>
            <w:r w:rsidRPr="00A846F1">
              <w:rPr>
                <w:spacing w:val="-1"/>
                <w:w w:val="105"/>
                <w:sz w:val="15"/>
                <w:lang w:val="ru-RU"/>
              </w:rPr>
              <w:t>различающихся</w:t>
            </w:r>
            <w:r w:rsidRPr="00A846F1">
              <w:rPr>
                <w:spacing w:val="-8"/>
                <w:w w:val="105"/>
                <w:sz w:val="15"/>
                <w:lang w:val="ru-RU"/>
              </w:rPr>
              <w:t xml:space="preserve"> </w:t>
            </w:r>
            <w:r w:rsidRPr="00A846F1">
              <w:rPr>
                <w:w w:val="105"/>
                <w:sz w:val="15"/>
                <w:lang w:val="ru-RU"/>
              </w:rPr>
              <w:t>одним</w:t>
            </w:r>
            <w:r w:rsidRPr="00A846F1">
              <w:rPr>
                <w:spacing w:val="-8"/>
                <w:w w:val="105"/>
                <w:sz w:val="15"/>
                <w:lang w:val="ru-RU"/>
              </w:rPr>
              <w:t xml:space="preserve"> </w:t>
            </w:r>
            <w:r w:rsidRPr="00A846F1">
              <w:rPr>
                <w:w w:val="105"/>
                <w:sz w:val="15"/>
                <w:lang w:val="ru-RU"/>
              </w:rPr>
              <w:t>или</w:t>
            </w:r>
            <w:r w:rsidRPr="00A846F1">
              <w:rPr>
                <w:spacing w:val="-8"/>
                <w:w w:val="105"/>
                <w:sz w:val="15"/>
                <w:lang w:val="ru-RU"/>
              </w:rPr>
              <w:t xml:space="preserve"> </w:t>
            </w:r>
            <w:r w:rsidRPr="00A846F1">
              <w:rPr>
                <w:w w:val="105"/>
                <w:sz w:val="15"/>
                <w:lang w:val="ru-RU"/>
              </w:rPr>
              <w:t>несколькими</w:t>
            </w:r>
            <w:r w:rsidRPr="00A846F1">
              <w:rPr>
                <w:spacing w:val="-8"/>
                <w:w w:val="105"/>
                <w:sz w:val="15"/>
                <w:lang w:val="ru-RU"/>
              </w:rPr>
              <w:t xml:space="preserve"> </w:t>
            </w:r>
            <w:r w:rsidRPr="00A846F1">
              <w:rPr>
                <w:w w:val="105"/>
                <w:sz w:val="15"/>
                <w:lang w:val="ru-RU"/>
              </w:rPr>
              <w:t>звуками.</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Default="00A846F1" w:rsidP="008B1EBB">
            <w:pPr>
              <w:pStyle w:val="TableParagraph"/>
              <w:spacing w:before="8" w:line="163" w:lineRule="exact"/>
              <w:ind w:left="55" w:right="45"/>
              <w:jc w:val="center"/>
              <w:rPr>
                <w:sz w:val="15"/>
              </w:rPr>
            </w:pPr>
            <w:r>
              <w:rPr>
                <w:w w:val="105"/>
                <w:sz w:val="15"/>
              </w:rPr>
              <w:t>13.09.2022</w:t>
            </w:r>
          </w:p>
        </w:tc>
        <w:tc>
          <w:tcPr>
            <w:tcW w:w="3530" w:type="dxa"/>
            <w:tcBorders>
              <w:top w:val="nil"/>
              <w:bottom w:val="nil"/>
            </w:tcBorders>
          </w:tcPr>
          <w:p w:rsidR="00A846F1" w:rsidRPr="00A846F1" w:rsidRDefault="00A846F1" w:rsidP="008B1EBB">
            <w:pPr>
              <w:pStyle w:val="TableParagraph"/>
              <w:spacing w:before="8" w:line="163" w:lineRule="exact"/>
              <w:ind w:left="78"/>
              <w:rPr>
                <w:sz w:val="15"/>
                <w:lang w:val="ru-RU"/>
              </w:rPr>
            </w:pPr>
            <w:r w:rsidRPr="00A846F1">
              <w:rPr>
                <w:w w:val="105"/>
                <w:sz w:val="15"/>
                <w:lang w:val="ru-RU"/>
              </w:rPr>
              <w:t>слов</w:t>
            </w:r>
            <w:r w:rsidRPr="00A846F1">
              <w:rPr>
                <w:spacing w:val="-8"/>
                <w:w w:val="105"/>
                <w:sz w:val="15"/>
                <w:lang w:val="ru-RU"/>
              </w:rPr>
              <w:t xml:space="preserve"> </w:t>
            </w:r>
            <w:r w:rsidRPr="00A846F1">
              <w:rPr>
                <w:w w:val="105"/>
                <w:sz w:val="15"/>
                <w:lang w:val="ru-RU"/>
              </w:rPr>
              <w:t>с</w:t>
            </w:r>
            <w:r w:rsidRPr="00A846F1">
              <w:rPr>
                <w:spacing w:val="-8"/>
                <w:w w:val="105"/>
                <w:sz w:val="15"/>
                <w:lang w:val="ru-RU"/>
              </w:rPr>
              <w:t xml:space="preserve"> </w:t>
            </w:r>
            <w:r w:rsidRPr="00A846F1">
              <w:rPr>
                <w:w w:val="105"/>
                <w:sz w:val="15"/>
                <w:lang w:val="ru-RU"/>
              </w:rPr>
              <w:t>заданным</w:t>
            </w:r>
            <w:r w:rsidRPr="00A846F1">
              <w:rPr>
                <w:spacing w:val="-8"/>
                <w:w w:val="105"/>
                <w:sz w:val="15"/>
                <w:lang w:val="ru-RU"/>
              </w:rPr>
              <w:t xml:space="preserve"> </w:t>
            </w:r>
            <w:r w:rsidRPr="00A846F1">
              <w:rPr>
                <w:w w:val="105"/>
                <w:sz w:val="15"/>
                <w:lang w:val="ru-RU"/>
              </w:rPr>
              <w:t>звуком</w:t>
            </w:r>
            <w:r w:rsidRPr="00A846F1">
              <w:rPr>
                <w:spacing w:val="-4"/>
                <w:w w:val="105"/>
                <w:sz w:val="15"/>
                <w:lang w:val="ru-RU"/>
              </w:rPr>
              <w:t xml:space="preserve"> </w:t>
            </w:r>
            <w:r w:rsidRPr="00A846F1">
              <w:rPr>
                <w:w w:val="105"/>
                <w:sz w:val="15"/>
                <w:lang w:val="ru-RU"/>
              </w:rPr>
              <w:t>при</w:t>
            </w:r>
            <w:r w:rsidRPr="00A846F1">
              <w:rPr>
                <w:spacing w:val="-5"/>
                <w:w w:val="105"/>
                <w:sz w:val="15"/>
                <w:lang w:val="ru-RU"/>
              </w:rPr>
              <w:t xml:space="preserve"> </w:t>
            </w:r>
            <w:r w:rsidRPr="00A846F1">
              <w:rPr>
                <w:w w:val="105"/>
                <w:sz w:val="15"/>
                <w:lang w:val="ru-RU"/>
              </w:rPr>
              <w:t>прослушивании</w:t>
            </w:r>
          </w:p>
        </w:tc>
        <w:tc>
          <w:tcPr>
            <w:tcW w:w="1080" w:type="dxa"/>
            <w:tcBorders>
              <w:top w:val="nil"/>
              <w:bottom w:val="nil"/>
            </w:tcBorders>
          </w:tcPr>
          <w:p w:rsidR="00A846F1" w:rsidRDefault="00A846F1" w:rsidP="008B1EBB">
            <w:pPr>
              <w:pStyle w:val="TableParagraph"/>
              <w:spacing w:before="8" w:line="163" w:lineRule="exact"/>
              <w:ind w:left="79"/>
              <w:rPr>
                <w:sz w:val="15"/>
              </w:rPr>
            </w:pPr>
            <w:r>
              <w:rPr>
                <w:w w:val="105"/>
                <w:sz w:val="15"/>
              </w:rPr>
              <w:t>опрос;</w:t>
            </w: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УМК</w:t>
            </w:r>
            <w:r>
              <w:rPr>
                <w:spacing w:val="-8"/>
                <w:w w:val="105"/>
                <w:sz w:val="15"/>
              </w:rPr>
              <w:t xml:space="preserve"> </w:t>
            </w:r>
            <w:r>
              <w:rPr>
                <w:w w:val="105"/>
                <w:sz w:val="15"/>
              </w:rPr>
              <w:t>«Школа</w:t>
            </w:r>
            <w:r>
              <w:rPr>
                <w:spacing w:val="-8"/>
                <w:w w:val="105"/>
                <w:sz w:val="15"/>
              </w:rPr>
              <w:t xml:space="preserve"> </w:t>
            </w:r>
            <w:r>
              <w:rPr>
                <w:w w:val="105"/>
                <w:sz w:val="15"/>
              </w:rPr>
              <w:t>России»</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w w:val="105"/>
                <w:sz w:val="15"/>
                <w:lang w:val="ru-RU"/>
              </w:rPr>
              <w:t>Звуковой</w:t>
            </w:r>
            <w:r w:rsidRPr="00A846F1">
              <w:rPr>
                <w:spacing w:val="-10"/>
                <w:w w:val="105"/>
                <w:sz w:val="15"/>
                <w:lang w:val="ru-RU"/>
              </w:rPr>
              <w:t xml:space="preserve"> </w:t>
            </w:r>
            <w:r w:rsidRPr="00A846F1">
              <w:rPr>
                <w:w w:val="105"/>
                <w:sz w:val="15"/>
                <w:lang w:val="ru-RU"/>
              </w:rPr>
              <w:t>анализ</w:t>
            </w:r>
            <w:r w:rsidRPr="00A846F1">
              <w:rPr>
                <w:spacing w:val="-10"/>
                <w:w w:val="105"/>
                <w:sz w:val="15"/>
                <w:lang w:val="ru-RU"/>
              </w:rPr>
              <w:t xml:space="preserve"> </w:t>
            </w:r>
            <w:r w:rsidRPr="00A846F1">
              <w:rPr>
                <w:w w:val="105"/>
                <w:sz w:val="15"/>
                <w:lang w:val="ru-RU"/>
              </w:rPr>
              <w:t>слова,</w:t>
            </w:r>
            <w:r w:rsidRPr="00A846F1">
              <w:rPr>
                <w:spacing w:val="-10"/>
                <w:w w:val="105"/>
                <w:sz w:val="15"/>
                <w:lang w:val="ru-RU"/>
              </w:rPr>
              <w:t xml:space="preserve"> </w:t>
            </w:r>
            <w:r w:rsidRPr="00A846F1">
              <w:rPr>
                <w:w w:val="105"/>
                <w:sz w:val="15"/>
                <w:lang w:val="ru-RU"/>
              </w:rPr>
              <w:t>работа</w:t>
            </w:r>
            <w:r w:rsidRPr="00A846F1">
              <w:rPr>
                <w:spacing w:val="-9"/>
                <w:w w:val="105"/>
                <w:sz w:val="15"/>
                <w:lang w:val="ru-RU"/>
              </w:rPr>
              <w:t xml:space="preserve"> </w:t>
            </w:r>
            <w:r w:rsidRPr="00A846F1">
              <w:rPr>
                <w:w w:val="105"/>
                <w:sz w:val="15"/>
                <w:lang w:val="ru-RU"/>
              </w:rPr>
              <w:t>со</w:t>
            </w:r>
            <w:r w:rsidRPr="00A846F1">
              <w:rPr>
                <w:spacing w:val="-10"/>
                <w:w w:val="105"/>
                <w:sz w:val="15"/>
                <w:lang w:val="ru-RU"/>
              </w:rPr>
              <w:t xml:space="preserve"> </w:t>
            </w:r>
            <w:r w:rsidRPr="00A846F1">
              <w:rPr>
                <w:w w:val="105"/>
                <w:sz w:val="15"/>
                <w:lang w:val="ru-RU"/>
              </w:rPr>
              <w:t>звуковыми</w:t>
            </w:r>
            <w:r w:rsidRPr="00A846F1">
              <w:rPr>
                <w:spacing w:val="-10"/>
                <w:w w:val="105"/>
                <w:sz w:val="15"/>
                <w:lang w:val="ru-RU"/>
              </w:rPr>
              <w:t xml:space="preserve"> </w:t>
            </w:r>
            <w:r w:rsidRPr="00A846F1">
              <w:rPr>
                <w:w w:val="105"/>
                <w:sz w:val="15"/>
                <w:lang w:val="ru-RU"/>
              </w:rPr>
              <w:t>моделями:</w:t>
            </w:r>
            <w:r w:rsidRPr="00A846F1">
              <w:rPr>
                <w:spacing w:val="-9"/>
                <w:w w:val="105"/>
                <w:sz w:val="15"/>
                <w:lang w:val="ru-RU"/>
              </w:rPr>
              <w:t xml:space="preserve"> </w:t>
            </w:r>
            <w:r w:rsidRPr="00A846F1">
              <w:rPr>
                <w:w w:val="105"/>
                <w:sz w:val="15"/>
                <w:lang w:val="ru-RU"/>
              </w:rPr>
              <w:t>построение</w:t>
            </w:r>
            <w:r w:rsidRPr="00A846F1">
              <w:rPr>
                <w:spacing w:val="-10"/>
                <w:w w:val="105"/>
                <w:sz w:val="15"/>
                <w:lang w:val="ru-RU"/>
              </w:rPr>
              <w:t xml:space="preserve"> </w:t>
            </w:r>
            <w:r w:rsidRPr="00A846F1">
              <w:rPr>
                <w:w w:val="105"/>
                <w:sz w:val="15"/>
                <w:lang w:val="ru-RU"/>
              </w:rPr>
              <w:t>модели</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Pr="00A846F1" w:rsidRDefault="00A846F1" w:rsidP="008B1EBB">
            <w:pPr>
              <w:pStyle w:val="TableParagraph"/>
              <w:ind w:left="0"/>
              <w:rPr>
                <w:sz w:val="12"/>
                <w:lang w:val="ru-RU"/>
              </w:rPr>
            </w:pPr>
          </w:p>
        </w:tc>
        <w:tc>
          <w:tcPr>
            <w:tcW w:w="3530" w:type="dxa"/>
            <w:tcBorders>
              <w:top w:val="nil"/>
              <w:bottom w:val="nil"/>
            </w:tcBorders>
          </w:tcPr>
          <w:p w:rsidR="00A846F1" w:rsidRDefault="00A846F1" w:rsidP="008B1EBB">
            <w:pPr>
              <w:pStyle w:val="TableParagraph"/>
              <w:spacing w:before="8" w:line="163" w:lineRule="exact"/>
              <w:ind w:left="78"/>
              <w:rPr>
                <w:sz w:val="15"/>
              </w:rPr>
            </w:pPr>
            <w:r>
              <w:rPr>
                <w:w w:val="105"/>
                <w:sz w:val="15"/>
              </w:rPr>
              <w:t>стихотворения»;</w:t>
            </w: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Электронное</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spacing w:val="-1"/>
                <w:w w:val="105"/>
                <w:sz w:val="15"/>
                <w:lang w:val="ru-RU"/>
              </w:rPr>
              <w:t>звукового</w:t>
            </w:r>
            <w:r w:rsidRPr="00A846F1">
              <w:rPr>
                <w:spacing w:val="-9"/>
                <w:w w:val="105"/>
                <w:sz w:val="15"/>
                <w:lang w:val="ru-RU"/>
              </w:rPr>
              <w:t xml:space="preserve"> </w:t>
            </w:r>
            <w:r w:rsidRPr="00A846F1">
              <w:rPr>
                <w:spacing w:val="-1"/>
                <w:w w:val="105"/>
                <w:sz w:val="15"/>
                <w:lang w:val="ru-RU"/>
              </w:rPr>
              <w:t>состава</w:t>
            </w:r>
            <w:r w:rsidRPr="00A846F1">
              <w:rPr>
                <w:spacing w:val="-8"/>
                <w:w w:val="105"/>
                <w:sz w:val="15"/>
                <w:lang w:val="ru-RU"/>
              </w:rPr>
              <w:t xml:space="preserve"> </w:t>
            </w:r>
            <w:r w:rsidRPr="00A846F1">
              <w:rPr>
                <w:spacing w:val="-1"/>
                <w:w w:val="105"/>
                <w:sz w:val="15"/>
                <w:lang w:val="ru-RU"/>
              </w:rPr>
              <w:t>слова,</w:t>
            </w:r>
            <w:r w:rsidRPr="00A846F1">
              <w:rPr>
                <w:spacing w:val="-8"/>
                <w:w w:val="105"/>
                <w:sz w:val="15"/>
                <w:lang w:val="ru-RU"/>
              </w:rPr>
              <w:t xml:space="preserve"> </w:t>
            </w:r>
            <w:r w:rsidRPr="00A846F1">
              <w:rPr>
                <w:w w:val="105"/>
                <w:sz w:val="15"/>
                <w:lang w:val="ru-RU"/>
              </w:rPr>
              <w:t>подбор</w:t>
            </w:r>
            <w:r w:rsidRPr="00A846F1">
              <w:rPr>
                <w:spacing w:val="-8"/>
                <w:w w:val="105"/>
                <w:sz w:val="15"/>
                <w:lang w:val="ru-RU"/>
              </w:rPr>
              <w:t xml:space="preserve"> </w:t>
            </w:r>
            <w:r w:rsidRPr="00A846F1">
              <w:rPr>
                <w:w w:val="105"/>
                <w:sz w:val="15"/>
                <w:lang w:val="ru-RU"/>
              </w:rPr>
              <w:t>слов,</w:t>
            </w:r>
            <w:r w:rsidRPr="00A846F1">
              <w:rPr>
                <w:spacing w:val="-9"/>
                <w:w w:val="105"/>
                <w:sz w:val="15"/>
                <w:lang w:val="ru-RU"/>
              </w:rPr>
              <w:t xml:space="preserve"> </w:t>
            </w:r>
            <w:r w:rsidRPr="00A846F1">
              <w:rPr>
                <w:w w:val="105"/>
                <w:sz w:val="15"/>
                <w:lang w:val="ru-RU"/>
              </w:rPr>
              <w:t>соответствующих</w:t>
            </w:r>
            <w:r w:rsidRPr="00A846F1">
              <w:rPr>
                <w:spacing w:val="-8"/>
                <w:w w:val="105"/>
                <w:sz w:val="15"/>
                <w:lang w:val="ru-RU"/>
              </w:rPr>
              <w:t xml:space="preserve"> </w:t>
            </w:r>
            <w:r w:rsidRPr="00A846F1">
              <w:rPr>
                <w:w w:val="105"/>
                <w:sz w:val="15"/>
                <w:lang w:val="ru-RU"/>
              </w:rPr>
              <w:t>заданной</w:t>
            </w:r>
            <w:r w:rsidRPr="00A846F1">
              <w:rPr>
                <w:spacing w:val="-8"/>
                <w:w w:val="105"/>
                <w:sz w:val="15"/>
                <w:lang w:val="ru-RU"/>
              </w:rPr>
              <w:t xml:space="preserve"> </w:t>
            </w:r>
            <w:r w:rsidRPr="00A846F1">
              <w:rPr>
                <w:w w:val="105"/>
                <w:sz w:val="15"/>
                <w:lang w:val="ru-RU"/>
              </w:rPr>
              <w:lastRenderedPageBreak/>
              <w:t>модели</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Pr="00A846F1" w:rsidRDefault="00A846F1" w:rsidP="008B1EBB">
            <w:pPr>
              <w:pStyle w:val="TableParagraph"/>
              <w:ind w:left="0"/>
              <w:rPr>
                <w:sz w:val="12"/>
                <w:lang w:val="ru-RU"/>
              </w:rPr>
            </w:pPr>
          </w:p>
        </w:tc>
        <w:tc>
          <w:tcPr>
            <w:tcW w:w="3530" w:type="dxa"/>
            <w:tcBorders>
              <w:top w:val="nil"/>
              <w:bottom w:val="nil"/>
            </w:tcBorders>
          </w:tcPr>
          <w:p w:rsidR="00A846F1" w:rsidRPr="00A846F1" w:rsidRDefault="00A846F1" w:rsidP="008B1EBB">
            <w:pPr>
              <w:pStyle w:val="TableParagraph"/>
              <w:ind w:left="0"/>
              <w:rPr>
                <w:sz w:val="12"/>
                <w:lang w:val="ru-RU"/>
              </w:rPr>
            </w:pPr>
          </w:p>
        </w:tc>
        <w:tc>
          <w:tcPr>
            <w:tcW w:w="1080" w:type="dxa"/>
            <w:tcBorders>
              <w:top w:val="nil"/>
              <w:bottom w:val="nil"/>
            </w:tcBorders>
          </w:tcPr>
          <w:p w:rsidR="00A846F1" w:rsidRPr="00A846F1" w:rsidRDefault="00A846F1" w:rsidP="008B1EBB">
            <w:pPr>
              <w:pStyle w:val="TableParagraph"/>
              <w:ind w:left="0"/>
              <w:rPr>
                <w:sz w:val="12"/>
                <w:lang w:val="ru-RU"/>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приложение</w:t>
            </w:r>
            <w:r>
              <w:rPr>
                <w:spacing w:val="-9"/>
                <w:w w:val="105"/>
                <w:sz w:val="15"/>
              </w:rPr>
              <w:t xml:space="preserve"> </w:t>
            </w:r>
            <w:r>
              <w:rPr>
                <w:w w:val="105"/>
                <w:sz w:val="15"/>
              </w:rPr>
              <w:t>к</w:t>
            </w:r>
            <w:r>
              <w:rPr>
                <w:spacing w:val="-9"/>
                <w:w w:val="105"/>
                <w:sz w:val="15"/>
              </w:rPr>
              <w:t xml:space="preserve"> </w:t>
            </w:r>
            <w:r>
              <w:rPr>
                <w:w w:val="105"/>
                <w:sz w:val="15"/>
              </w:rPr>
              <w:t>учебнику</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«Русский</w:t>
            </w:r>
            <w:r>
              <w:rPr>
                <w:spacing w:val="-8"/>
                <w:w w:val="105"/>
                <w:sz w:val="15"/>
              </w:rPr>
              <w:t xml:space="preserve"> </w:t>
            </w:r>
            <w:r>
              <w:rPr>
                <w:w w:val="105"/>
                <w:sz w:val="15"/>
              </w:rPr>
              <w:t>язык»,</w:t>
            </w:r>
            <w:r>
              <w:rPr>
                <w:spacing w:val="-7"/>
                <w:w w:val="105"/>
                <w:sz w:val="15"/>
              </w:rPr>
              <w:t xml:space="preserve"> </w:t>
            </w:r>
            <w:r>
              <w:rPr>
                <w:w w:val="105"/>
                <w:sz w:val="15"/>
              </w:rPr>
              <w:t>1-4</w:t>
            </w:r>
          </w:p>
        </w:tc>
      </w:tr>
      <w:tr w:rsidR="00A846F1" w:rsidTr="009D7841">
        <w:trPr>
          <w:trHeight w:val="74"/>
        </w:trPr>
        <w:tc>
          <w:tcPr>
            <w:tcW w:w="468" w:type="dxa"/>
            <w:tcBorders>
              <w:top w:val="nil"/>
            </w:tcBorders>
          </w:tcPr>
          <w:p w:rsidR="00A846F1" w:rsidRDefault="00A846F1" w:rsidP="008B1EBB">
            <w:pPr>
              <w:pStyle w:val="TableParagraph"/>
              <w:ind w:left="0"/>
              <w:rPr>
                <w:sz w:val="14"/>
              </w:rPr>
            </w:pPr>
          </w:p>
        </w:tc>
        <w:tc>
          <w:tcPr>
            <w:tcW w:w="4664" w:type="dxa"/>
            <w:tcBorders>
              <w:top w:val="nil"/>
            </w:tcBorders>
          </w:tcPr>
          <w:p w:rsidR="00A846F1" w:rsidRDefault="00A846F1" w:rsidP="008B1EBB">
            <w:pPr>
              <w:pStyle w:val="TableParagraph"/>
              <w:ind w:left="0"/>
              <w:rPr>
                <w:sz w:val="14"/>
              </w:rPr>
            </w:pPr>
          </w:p>
        </w:tc>
        <w:tc>
          <w:tcPr>
            <w:tcW w:w="528" w:type="dxa"/>
            <w:tcBorders>
              <w:top w:val="nil"/>
            </w:tcBorders>
          </w:tcPr>
          <w:p w:rsidR="00A846F1" w:rsidRDefault="00A846F1" w:rsidP="008B1EBB">
            <w:pPr>
              <w:pStyle w:val="TableParagraph"/>
              <w:ind w:left="0"/>
              <w:rPr>
                <w:sz w:val="14"/>
              </w:rPr>
            </w:pPr>
          </w:p>
        </w:tc>
        <w:tc>
          <w:tcPr>
            <w:tcW w:w="748" w:type="dxa"/>
            <w:tcBorders>
              <w:top w:val="nil"/>
            </w:tcBorders>
          </w:tcPr>
          <w:p w:rsidR="00A846F1" w:rsidRDefault="00A846F1" w:rsidP="008B1EBB">
            <w:pPr>
              <w:pStyle w:val="TableParagraph"/>
              <w:ind w:left="0"/>
              <w:rPr>
                <w:sz w:val="14"/>
              </w:rPr>
            </w:pPr>
          </w:p>
        </w:tc>
        <w:tc>
          <w:tcPr>
            <w:tcW w:w="709" w:type="dxa"/>
            <w:tcBorders>
              <w:top w:val="nil"/>
            </w:tcBorders>
          </w:tcPr>
          <w:p w:rsidR="00A846F1" w:rsidRDefault="00A846F1" w:rsidP="008B1EBB">
            <w:pPr>
              <w:pStyle w:val="TableParagraph"/>
              <w:ind w:left="0"/>
              <w:rPr>
                <w:sz w:val="14"/>
              </w:rPr>
            </w:pPr>
          </w:p>
        </w:tc>
        <w:tc>
          <w:tcPr>
            <w:tcW w:w="864" w:type="dxa"/>
            <w:tcBorders>
              <w:top w:val="nil"/>
            </w:tcBorders>
          </w:tcPr>
          <w:p w:rsidR="00A846F1" w:rsidRDefault="00A846F1" w:rsidP="008B1EBB">
            <w:pPr>
              <w:pStyle w:val="TableParagraph"/>
              <w:ind w:left="0"/>
              <w:rPr>
                <w:sz w:val="14"/>
              </w:rPr>
            </w:pPr>
          </w:p>
        </w:tc>
        <w:tc>
          <w:tcPr>
            <w:tcW w:w="3530" w:type="dxa"/>
            <w:tcBorders>
              <w:top w:val="nil"/>
            </w:tcBorders>
          </w:tcPr>
          <w:p w:rsidR="00A846F1" w:rsidRDefault="00A846F1" w:rsidP="008B1EBB">
            <w:pPr>
              <w:pStyle w:val="TableParagraph"/>
              <w:ind w:left="0"/>
              <w:rPr>
                <w:sz w:val="14"/>
              </w:rPr>
            </w:pPr>
          </w:p>
        </w:tc>
        <w:tc>
          <w:tcPr>
            <w:tcW w:w="1080" w:type="dxa"/>
            <w:tcBorders>
              <w:top w:val="nil"/>
            </w:tcBorders>
          </w:tcPr>
          <w:p w:rsidR="00A846F1" w:rsidRDefault="00A846F1" w:rsidP="008B1EBB">
            <w:pPr>
              <w:pStyle w:val="TableParagraph"/>
              <w:ind w:left="0"/>
              <w:rPr>
                <w:sz w:val="14"/>
              </w:rPr>
            </w:pPr>
          </w:p>
        </w:tc>
        <w:tc>
          <w:tcPr>
            <w:tcW w:w="2180" w:type="dxa"/>
            <w:tcBorders>
              <w:top w:val="nil"/>
            </w:tcBorders>
          </w:tcPr>
          <w:p w:rsidR="00A846F1" w:rsidRDefault="00A846F1" w:rsidP="008B1EBB">
            <w:pPr>
              <w:pStyle w:val="TableParagraph"/>
              <w:spacing w:before="8"/>
              <w:ind w:left="80"/>
              <w:rPr>
                <w:sz w:val="15"/>
              </w:rPr>
            </w:pPr>
            <w:r>
              <w:rPr>
                <w:w w:val="105"/>
                <w:sz w:val="15"/>
              </w:rPr>
              <w:t>класс,</w:t>
            </w:r>
          </w:p>
        </w:tc>
      </w:tr>
      <w:tr w:rsidR="00A846F1" w:rsidTr="009D7841">
        <w:trPr>
          <w:trHeight w:val="258"/>
        </w:trPr>
        <w:tc>
          <w:tcPr>
            <w:tcW w:w="468" w:type="dxa"/>
            <w:tcBorders>
              <w:bottom w:val="nil"/>
            </w:tcBorders>
          </w:tcPr>
          <w:p w:rsidR="00A846F1" w:rsidRDefault="00A846F1" w:rsidP="008B1EBB">
            <w:pPr>
              <w:pStyle w:val="TableParagraph"/>
              <w:spacing w:before="74" w:line="163" w:lineRule="exact"/>
              <w:rPr>
                <w:sz w:val="15"/>
              </w:rPr>
            </w:pPr>
            <w:r>
              <w:rPr>
                <w:w w:val="105"/>
                <w:sz w:val="15"/>
              </w:rPr>
              <w:t>2.3.</w:t>
            </w:r>
          </w:p>
        </w:tc>
        <w:tc>
          <w:tcPr>
            <w:tcW w:w="4664" w:type="dxa"/>
            <w:tcBorders>
              <w:bottom w:val="nil"/>
            </w:tcBorders>
          </w:tcPr>
          <w:p w:rsidR="00A846F1" w:rsidRDefault="00A846F1" w:rsidP="008B1EBB">
            <w:pPr>
              <w:pStyle w:val="TableParagraph"/>
              <w:spacing w:before="74" w:line="163" w:lineRule="exact"/>
              <w:rPr>
                <w:sz w:val="15"/>
              </w:rPr>
            </w:pPr>
            <w:r w:rsidRPr="00A846F1">
              <w:rPr>
                <w:spacing w:val="-1"/>
                <w:w w:val="105"/>
                <w:sz w:val="15"/>
                <w:lang w:val="ru-RU"/>
              </w:rPr>
              <w:t>Особенность</w:t>
            </w:r>
            <w:r w:rsidRPr="00A846F1">
              <w:rPr>
                <w:spacing w:val="-8"/>
                <w:w w:val="105"/>
                <w:sz w:val="15"/>
                <w:lang w:val="ru-RU"/>
              </w:rPr>
              <w:t xml:space="preserve"> </w:t>
            </w:r>
            <w:r w:rsidRPr="00A846F1">
              <w:rPr>
                <w:spacing w:val="-1"/>
                <w:w w:val="105"/>
                <w:sz w:val="15"/>
                <w:lang w:val="ru-RU"/>
              </w:rPr>
              <w:t>гласных</w:t>
            </w:r>
            <w:r w:rsidRPr="00A846F1">
              <w:rPr>
                <w:spacing w:val="-8"/>
                <w:w w:val="105"/>
                <w:sz w:val="15"/>
                <w:lang w:val="ru-RU"/>
              </w:rPr>
              <w:t xml:space="preserve"> </w:t>
            </w:r>
            <w:r w:rsidRPr="00A846F1">
              <w:rPr>
                <w:spacing w:val="-1"/>
                <w:w w:val="105"/>
                <w:sz w:val="15"/>
                <w:lang w:val="ru-RU"/>
              </w:rPr>
              <w:t>звуков.</w:t>
            </w:r>
            <w:r w:rsidRPr="00A846F1">
              <w:rPr>
                <w:spacing w:val="-8"/>
                <w:w w:val="105"/>
                <w:sz w:val="15"/>
                <w:lang w:val="ru-RU"/>
              </w:rPr>
              <w:t xml:space="preserve"> </w:t>
            </w:r>
            <w:r w:rsidRPr="00A846F1">
              <w:rPr>
                <w:spacing w:val="-1"/>
                <w:w w:val="105"/>
                <w:sz w:val="15"/>
                <w:lang w:val="ru-RU"/>
              </w:rPr>
              <w:t>Особенность</w:t>
            </w:r>
            <w:r w:rsidRPr="00A846F1">
              <w:rPr>
                <w:spacing w:val="-8"/>
                <w:w w:val="105"/>
                <w:sz w:val="15"/>
                <w:lang w:val="ru-RU"/>
              </w:rPr>
              <w:t xml:space="preserve"> </w:t>
            </w:r>
            <w:r w:rsidRPr="00A846F1">
              <w:rPr>
                <w:w w:val="105"/>
                <w:sz w:val="15"/>
                <w:lang w:val="ru-RU"/>
              </w:rPr>
              <w:t>согласных</w:t>
            </w:r>
            <w:r w:rsidRPr="00A846F1">
              <w:rPr>
                <w:spacing w:val="-7"/>
                <w:w w:val="105"/>
                <w:sz w:val="15"/>
                <w:lang w:val="ru-RU"/>
              </w:rPr>
              <w:t xml:space="preserve"> </w:t>
            </w:r>
            <w:r w:rsidRPr="00A846F1">
              <w:rPr>
                <w:w w:val="105"/>
                <w:sz w:val="15"/>
                <w:lang w:val="ru-RU"/>
              </w:rPr>
              <w:t>звуков.</w:t>
            </w:r>
            <w:r w:rsidRPr="00A846F1">
              <w:rPr>
                <w:spacing w:val="-8"/>
                <w:w w:val="105"/>
                <w:sz w:val="15"/>
                <w:lang w:val="ru-RU"/>
              </w:rPr>
              <w:t xml:space="preserve"> </w:t>
            </w:r>
            <w:r>
              <w:rPr>
                <w:w w:val="105"/>
                <w:sz w:val="15"/>
              </w:rPr>
              <w:t>Различение</w:t>
            </w:r>
          </w:p>
        </w:tc>
        <w:tc>
          <w:tcPr>
            <w:tcW w:w="528" w:type="dxa"/>
            <w:tcBorders>
              <w:bottom w:val="nil"/>
            </w:tcBorders>
          </w:tcPr>
          <w:p w:rsidR="00A846F1" w:rsidRDefault="00A846F1" w:rsidP="008B1EBB">
            <w:pPr>
              <w:pStyle w:val="TableParagraph"/>
              <w:spacing w:before="74" w:line="163" w:lineRule="exact"/>
              <w:rPr>
                <w:sz w:val="15"/>
              </w:rPr>
            </w:pPr>
            <w:r>
              <w:rPr>
                <w:w w:val="104"/>
                <w:sz w:val="15"/>
              </w:rPr>
              <w:t>4</w:t>
            </w:r>
          </w:p>
        </w:tc>
        <w:tc>
          <w:tcPr>
            <w:tcW w:w="748"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709"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864" w:type="dxa"/>
            <w:tcBorders>
              <w:bottom w:val="nil"/>
            </w:tcBorders>
          </w:tcPr>
          <w:p w:rsidR="00A846F1" w:rsidRDefault="00A846F1" w:rsidP="008B1EBB">
            <w:pPr>
              <w:pStyle w:val="TableParagraph"/>
              <w:spacing w:before="74" w:line="163" w:lineRule="exact"/>
              <w:ind w:left="55" w:right="45"/>
              <w:jc w:val="center"/>
              <w:rPr>
                <w:sz w:val="15"/>
              </w:rPr>
            </w:pPr>
            <w:r>
              <w:rPr>
                <w:w w:val="105"/>
                <w:sz w:val="15"/>
              </w:rPr>
              <w:t>14.09.2022</w:t>
            </w:r>
          </w:p>
        </w:tc>
        <w:tc>
          <w:tcPr>
            <w:tcW w:w="3530" w:type="dxa"/>
            <w:tcBorders>
              <w:bottom w:val="nil"/>
            </w:tcBorders>
          </w:tcPr>
          <w:p w:rsidR="00A846F1" w:rsidRPr="00A846F1" w:rsidRDefault="00A846F1" w:rsidP="008B1EBB">
            <w:pPr>
              <w:pStyle w:val="TableParagraph"/>
              <w:spacing w:before="74" w:line="163" w:lineRule="exact"/>
              <w:ind w:left="78"/>
              <w:rPr>
                <w:sz w:val="15"/>
                <w:lang w:val="ru-RU"/>
              </w:rPr>
            </w:pPr>
            <w:r w:rsidRPr="00A846F1">
              <w:rPr>
                <w:w w:val="105"/>
                <w:sz w:val="15"/>
                <w:lang w:val="ru-RU"/>
              </w:rPr>
              <w:t>Упражнение:</w:t>
            </w:r>
            <w:r w:rsidRPr="00A846F1">
              <w:rPr>
                <w:spacing w:val="-9"/>
                <w:w w:val="105"/>
                <w:sz w:val="15"/>
                <w:lang w:val="ru-RU"/>
              </w:rPr>
              <w:t xml:space="preserve"> </w:t>
            </w:r>
            <w:r w:rsidRPr="00A846F1">
              <w:rPr>
                <w:w w:val="105"/>
                <w:sz w:val="15"/>
                <w:lang w:val="ru-RU"/>
              </w:rPr>
              <w:t>подбор</w:t>
            </w:r>
            <w:r w:rsidRPr="00A846F1">
              <w:rPr>
                <w:spacing w:val="-9"/>
                <w:w w:val="105"/>
                <w:sz w:val="15"/>
                <w:lang w:val="ru-RU"/>
              </w:rPr>
              <w:t xml:space="preserve"> </w:t>
            </w:r>
            <w:r w:rsidRPr="00A846F1">
              <w:rPr>
                <w:w w:val="105"/>
                <w:sz w:val="15"/>
                <w:lang w:val="ru-RU"/>
              </w:rPr>
              <w:t>слов</w:t>
            </w:r>
            <w:r w:rsidRPr="00A846F1">
              <w:rPr>
                <w:spacing w:val="-9"/>
                <w:w w:val="105"/>
                <w:sz w:val="15"/>
                <w:lang w:val="ru-RU"/>
              </w:rPr>
              <w:t xml:space="preserve"> </w:t>
            </w:r>
            <w:r w:rsidRPr="00A846F1">
              <w:rPr>
                <w:w w:val="105"/>
                <w:sz w:val="15"/>
                <w:lang w:val="ru-RU"/>
              </w:rPr>
              <w:t>с</w:t>
            </w:r>
            <w:r w:rsidRPr="00A846F1">
              <w:rPr>
                <w:spacing w:val="-8"/>
                <w:w w:val="105"/>
                <w:sz w:val="15"/>
                <w:lang w:val="ru-RU"/>
              </w:rPr>
              <w:t xml:space="preserve"> </w:t>
            </w:r>
            <w:r w:rsidRPr="00A846F1">
              <w:rPr>
                <w:w w:val="105"/>
                <w:sz w:val="15"/>
                <w:lang w:val="ru-RU"/>
              </w:rPr>
              <w:t>заданным</w:t>
            </w:r>
          </w:p>
        </w:tc>
        <w:tc>
          <w:tcPr>
            <w:tcW w:w="1080" w:type="dxa"/>
            <w:tcBorders>
              <w:bottom w:val="nil"/>
            </w:tcBorders>
          </w:tcPr>
          <w:p w:rsidR="00A846F1" w:rsidRDefault="00A846F1" w:rsidP="008B1EBB">
            <w:pPr>
              <w:pStyle w:val="TableParagraph"/>
              <w:spacing w:before="74" w:line="163" w:lineRule="exact"/>
              <w:ind w:left="79"/>
              <w:rPr>
                <w:sz w:val="15"/>
              </w:rPr>
            </w:pPr>
            <w:r>
              <w:rPr>
                <w:w w:val="105"/>
                <w:sz w:val="15"/>
              </w:rPr>
              <w:t>Устный</w:t>
            </w:r>
          </w:p>
        </w:tc>
        <w:tc>
          <w:tcPr>
            <w:tcW w:w="2180" w:type="dxa"/>
            <w:tcBorders>
              <w:bottom w:val="nil"/>
            </w:tcBorders>
          </w:tcPr>
          <w:p w:rsidR="00A846F1" w:rsidRDefault="00A846F1" w:rsidP="008B1EBB">
            <w:pPr>
              <w:pStyle w:val="TableParagraph"/>
              <w:ind w:left="0"/>
              <w:rPr>
                <w:sz w:val="14"/>
              </w:rPr>
            </w:pP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spacing w:before="8" w:line="163" w:lineRule="exact"/>
              <w:rPr>
                <w:sz w:val="15"/>
              </w:rPr>
            </w:pPr>
            <w:r w:rsidRPr="00A846F1">
              <w:rPr>
                <w:spacing w:val="-1"/>
                <w:w w:val="105"/>
                <w:sz w:val="15"/>
                <w:lang w:val="ru-RU"/>
              </w:rPr>
              <w:t>гласных</w:t>
            </w:r>
            <w:r w:rsidRPr="00A846F1">
              <w:rPr>
                <w:spacing w:val="-9"/>
                <w:w w:val="105"/>
                <w:sz w:val="15"/>
                <w:lang w:val="ru-RU"/>
              </w:rPr>
              <w:t xml:space="preserve"> </w:t>
            </w:r>
            <w:r w:rsidRPr="00A846F1">
              <w:rPr>
                <w:spacing w:val="-1"/>
                <w:w w:val="105"/>
                <w:sz w:val="15"/>
                <w:lang w:val="ru-RU"/>
              </w:rPr>
              <w:t>и</w:t>
            </w:r>
            <w:r w:rsidRPr="00A846F1">
              <w:rPr>
                <w:spacing w:val="-8"/>
                <w:w w:val="105"/>
                <w:sz w:val="15"/>
                <w:lang w:val="ru-RU"/>
              </w:rPr>
              <w:t xml:space="preserve"> </w:t>
            </w:r>
            <w:r w:rsidRPr="00A846F1">
              <w:rPr>
                <w:spacing w:val="-1"/>
                <w:w w:val="105"/>
                <w:sz w:val="15"/>
                <w:lang w:val="ru-RU"/>
              </w:rPr>
              <w:t>согласных</w:t>
            </w:r>
            <w:r w:rsidRPr="00A846F1">
              <w:rPr>
                <w:spacing w:val="-8"/>
                <w:w w:val="105"/>
                <w:sz w:val="15"/>
                <w:lang w:val="ru-RU"/>
              </w:rPr>
              <w:t xml:space="preserve"> </w:t>
            </w:r>
            <w:r w:rsidRPr="00A846F1">
              <w:rPr>
                <w:spacing w:val="-1"/>
                <w:w w:val="105"/>
                <w:sz w:val="15"/>
                <w:lang w:val="ru-RU"/>
              </w:rPr>
              <w:t>звуков.</w:t>
            </w:r>
            <w:r w:rsidRPr="00A846F1">
              <w:rPr>
                <w:spacing w:val="-8"/>
                <w:w w:val="105"/>
                <w:sz w:val="15"/>
                <w:lang w:val="ru-RU"/>
              </w:rPr>
              <w:t xml:space="preserve"> </w:t>
            </w:r>
            <w:r w:rsidRPr="00A846F1">
              <w:rPr>
                <w:w w:val="105"/>
                <w:sz w:val="15"/>
                <w:lang w:val="ru-RU"/>
              </w:rPr>
              <w:t>Определение</w:t>
            </w:r>
            <w:r w:rsidRPr="00A846F1">
              <w:rPr>
                <w:spacing w:val="-8"/>
                <w:w w:val="105"/>
                <w:sz w:val="15"/>
                <w:lang w:val="ru-RU"/>
              </w:rPr>
              <w:t xml:space="preserve"> </w:t>
            </w:r>
            <w:r w:rsidRPr="00A846F1">
              <w:rPr>
                <w:w w:val="105"/>
                <w:sz w:val="15"/>
                <w:lang w:val="ru-RU"/>
              </w:rPr>
              <w:t>места</w:t>
            </w:r>
            <w:r w:rsidRPr="00A846F1">
              <w:rPr>
                <w:spacing w:val="-8"/>
                <w:w w:val="105"/>
                <w:sz w:val="15"/>
                <w:lang w:val="ru-RU"/>
              </w:rPr>
              <w:t xml:space="preserve"> </w:t>
            </w:r>
            <w:r w:rsidRPr="00A846F1">
              <w:rPr>
                <w:w w:val="105"/>
                <w:sz w:val="15"/>
                <w:lang w:val="ru-RU"/>
              </w:rPr>
              <w:t>ударения.</w:t>
            </w:r>
            <w:r w:rsidRPr="00A846F1">
              <w:rPr>
                <w:spacing w:val="-8"/>
                <w:w w:val="105"/>
                <w:sz w:val="15"/>
                <w:lang w:val="ru-RU"/>
              </w:rPr>
              <w:t xml:space="preserve"> </w:t>
            </w:r>
            <w:r>
              <w:rPr>
                <w:w w:val="105"/>
                <w:sz w:val="15"/>
              </w:rPr>
              <w:t>Различение</w:t>
            </w: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spacing w:before="8" w:line="163" w:lineRule="exact"/>
              <w:ind w:left="55" w:right="45"/>
              <w:jc w:val="center"/>
              <w:rPr>
                <w:sz w:val="15"/>
              </w:rPr>
            </w:pPr>
            <w:r>
              <w:rPr>
                <w:w w:val="105"/>
                <w:sz w:val="15"/>
              </w:rPr>
              <w:t>19.09.2022</w:t>
            </w:r>
          </w:p>
        </w:tc>
        <w:tc>
          <w:tcPr>
            <w:tcW w:w="3530" w:type="dxa"/>
            <w:tcBorders>
              <w:top w:val="nil"/>
              <w:bottom w:val="nil"/>
            </w:tcBorders>
          </w:tcPr>
          <w:p w:rsidR="00A846F1" w:rsidRDefault="00A846F1" w:rsidP="008B1EBB">
            <w:pPr>
              <w:pStyle w:val="TableParagraph"/>
              <w:spacing w:before="8" w:line="163" w:lineRule="exact"/>
              <w:ind w:left="78"/>
              <w:rPr>
                <w:sz w:val="15"/>
              </w:rPr>
            </w:pPr>
            <w:r>
              <w:rPr>
                <w:w w:val="105"/>
                <w:sz w:val="15"/>
              </w:rPr>
              <w:t>звуком;</w:t>
            </w:r>
          </w:p>
        </w:tc>
        <w:tc>
          <w:tcPr>
            <w:tcW w:w="1080" w:type="dxa"/>
            <w:tcBorders>
              <w:top w:val="nil"/>
              <w:bottom w:val="nil"/>
            </w:tcBorders>
          </w:tcPr>
          <w:p w:rsidR="00A846F1" w:rsidRDefault="00A846F1" w:rsidP="008B1EBB">
            <w:pPr>
              <w:pStyle w:val="TableParagraph"/>
              <w:spacing w:before="8" w:line="163" w:lineRule="exact"/>
              <w:ind w:left="79"/>
              <w:rPr>
                <w:sz w:val="15"/>
              </w:rPr>
            </w:pPr>
            <w:r>
              <w:rPr>
                <w:w w:val="105"/>
                <w:sz w:val="15"/>
              </w:rPr>
              <w:t>опрос;</w:t>
            </w: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УМК</w:t>
            </w:r>
            <w:r>
              <w:rPr>
                <w:spacing w:val="-8"/>
                <w:w w:val="105"/>
                <w:sz w:val="15"/>
              </w:rPr>
              <w:t xml:space="preserve"> </w:t>
            </w:r>
            <w:r>
              <w:rPr>
                <w:w w:val="105"/>
                <w:sz w:val="15"/>
              </w:rPr>
              <w:t>«Школа</w:t>
            </w:r>
            <w:r>
              <w:rPr>
                <w:spacing w:val="-8"/>
                <w:w w:val="105"/>
                <w:sz w:val="15"/>
              </w:rPr>
              <w:t xml:space="preserve"> </w:t>
            </w:r>
            <w:r>
              <w:rPr>
                <w:w w:val="105"/>
                <w:sz w:val="15"/>
              </w:rPr>
              <w:t>России»</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w w:val="105"/>
                <w:sz w:val="15"/>
                <w:lang w:val="ru-RU"/>
              </w:rPr>
              <w:t>гласных</w:t>
            </w:r>
            <w:r w:rsidRPr="00A846F1">
              <w:rPr>
                <w:spacing w:val="-9"/>
                <w:w w:val="105"/>
                <w:sz w:val="15"/>
                <w:lang w:val="ru-RU"/>
              </w:rPr>
              <w:t xml:space="preserve"> </w:t>
            </w:r>
            <w:r w:rsidRPr="00A846F1">
              <w:rPr>
                <w:w w:val="105"/>
                <w:sz w:val="15"/>
                <w:lang w:val="ru-RU"/>
              </w:rPr>
              <w:t>ударных</w:t>
            </w:r>
            <w:r w:rsidRPr="00A846F1">
              <w:rPr>
                <w:spacing w:val="-8"/>
                <w:w w:val="105"/>
                <w:sz w:val="15"/>
                <w:lang w:val="ru-RU"/>
              </w:rPr>
              <w:t xml:space="preserve"> </w:t>
            </w:r>
            <w:r w:rsidRPr="00A846F1">
              <w:rPr>
                <w:w w:val="105"/>
                <w:sz w:val="15"/>
                <w:lang w:val="ru-RU"/>
              </w:rPr>
              <w:t>и</w:t>
            </w:r>
            <w:r w:rsidRPr="00A846F1">
              <w:rPr>
                <w:spacing w:val="-8"/>
                <w:w w:val="105"/>
                <w:sz w:val="15"/>
                <w:lang w:val="ru-RU"/>
              </w:rPr>
              <w:t xml:space="preserve"> </w:t>
            </w:r>
            <w:r w:rsidRPr="00A846F1">
              <w:rPr>
                <w:w w:val="105"/>
                <w:sz w:val="15"/>
                <w:lang w:val="ru-RU"/>
              </w:rPr>
              <w:t>безударных.</w:t>
            </w:r>
            <w:r w:rsidRPr="00A846F1">
              <w:rPr>
                <w:spacing w:val="-8"/>
                <w:w w:val="105"/>
                <w:sz w:val="15"/>
                <w:lang w:val="ru-RU"/>
              </w:rPr>
              <w:t xml:space="preserve"> </w:t>
            </w:r>
            <w:r w:rsidRPr="00A846F1">
              <w:rPr>
                <w:w w:val="105"/>
                <w:sz w:val="15"/>
                <w:lang w:val="ru-RU"/>
              </w:rPr>
              <w:t>Ударный</w:t>
            </w:r>
            <w:r w:rsidRPr="00A846F1">
              <w:rPr>
                <w:spacing w:val="-9"/>
                <w:w w:val="105"/>
                <w:sz w:val="15"/>
                <w:lang w:val="ru-RU"/>
              </w:rPr>
              <w:t xml:space="preserve"> </w:t>
            </w:r>
            <w:r w:rsidRPr="00A846F1">
              <w:rPr>
                <w:w w:val="105"/>
                <w:sz w:val="15"/>
                <w:lang w:val="ru-RU"/>
              </w:rPr>
              <w:t>слог</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Pr="00A846F1" w:rsidRDefault="00A846F1" w:rsidP="008B1EBB">
            <w:pPr>
              <w:pStyle w:val="TableParagraph"/>
              <w:ind w:left="0"/>
              <w:rPr>
                <w:sz w:val="12"/>
                <w:lang w:val="ru-RU"/>
              </w:rPr>
            </w:pPr>
          </w:p>
        </w:tc>
        <w:tc>
          <w:tcPr>
            <w:tcW w:w="3530" w:type="dxa"/>
            <w:tcBorders>
              <w:top w:val="nil"/>
              <w:bottom w:val="nil"/>
            </w:tcBorders>
          </w:tcPr>
          <w:p w:rsidR="00A846F1" w:rsidRPr="00A846F1" w:rsidRDefault="00A846F1" w:rsidP="008B1EBB">
            <w:pPr>
              <w:pStyle w:val="TableParagraph"/>
              <w:ind w:left="0"/>
              <w:rPr>
                <w:sz w:val="12"/>
                <w:lang w:val="ru-RU"/>
              </w:rPr>
            </w:pPr>
          </w:p>
        </w:tc>
        <w:tc>
          <w:tcPr>
            <w:tcW w:w="1080" w:type="dxa"/>
            <w:tcBorders>
              <w:top w:val="nil"/>
              <w:bottom w:val="nil"/>
            </w:tcBorders>
          </w:tcPr>
          <w:p w:rsidR="00A846F1" w:rsidRPr="00A846F1" w:rsidRDefault="00A846F1" w:rsidP="008B1EBB">
            <w:pPr>
              <w:pStyle w:val="TableParagraph"/>
              <w:ind w:left="0"/>
              <w:rPr>
                <w:sz w:val="12"/>
                <w:lang w:val="ru-RU"/>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Электронное</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приложение</w:t>
            </w:r>
            <w:r>
              <w:rPr>
                <w:spacing w:val="-9"/>
                <w:w w:val="105"/>
                <w:sz w:val="15"/>
              </w:rPr>
              <w:t xml:space="preserve"> </w:t>
            </w:r>
            <w:r>
              <w:rPr>
                <w:w w:val="105"/>
                <w:sz w:val="15"/>
              </w:rPr>
              <w:t>к</w:t>
            </w:r>
            <w:r>
              <w:rPr>
                <w:spacing w:val="-9"/>
                <w:w w:val="105"/>
                <w:sz w:val="15"/>
              </w:rPr>
              <w:t xml:space="preserve"> </w:t>
            </w:r>
            <w:r>
              <w:rPr>
                <w:w w:val="105"/>
                <w:sz w:val="15"/>
              </w:rPr>
              <w:t>учебнику</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8B1EBB" w:rsidRDefault="00A846F1" w:rsidP="008B1EBB">
            <w:pPr>
              <w:pStyle w:val="TableParagraph"/>
              <w:ind w:left="0"/>
              <w:rPr>
                <w:sz w:val="12"/>
                <w:lang w:val="ru-RU"/>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«Русский</w:t>
            </w:r>
            <w:r>
              <w:rPr>
                <w:spacing w:val="-8"/>
                <w:w w:val="105"/>
                <w:sz w:val="15"/>
              </w:rPr>
              <w:t xml:space="preserve"> </w:t>
            </w:r>
            <w:r>
              <w:rPr>
                <w:w w:val="105"/>
                <w:sz w:val="15"/>
              </w:rPr>
              <w:t>язык»,</w:t>
            </w:r>
            <w:r>
              <w:rPr>
                <w:spacing w:val="-7"/>
                <w:w w:val="105"/>
                <w:sz w:val="15"/>
              </w:rPr>
              <w:t xml:space="preserve"> </w:t>
            </w:r>
            <w:r>
              <w:rPr>
                <w:w w:val="105"/>
                <w:sz w:val="15"/>
              </w:rPr>
              <w:t>1-4</w:t>
            </w:r>
          </w:p>
        </w:tc>
      </w:tr>
      <w:tr w:rsidR="00A846F1" w:rsidTr="009D7841">
        <w:trPr>
          <w:trHeight w:val="74"/>
        </w:trPr>
        <w:tc>
          <w:tcPr>
            <w:tcW w:w="468" w:type="dxa"/>
            <w:tcBorders>
              <w:top w:val="nil"/>
            </w:tcBorders>
          </w:tcPr>
          <w:p w:rsidR="00A846F1" w:rsidRDefault="00A846F1" w:rsidP="008B1EBB">
            <w:pPr>
              <w:pStyle w:val="TableParagraph"/>
              <w:ind w:left="0"/>
              <w:rPr>
                <w:sz w:val="14"/>
              </w:rPr>
            </w:pPr>
          </w:p>
        </w:tc>
        <w:tc>
          <w:tcPr>
            <w:tcW w:w="4664" w:type="dxa"/>
            <w:tcBorders>
              <w:top w:val="nil"/>
            </w:tcBorders>
          </w:tcPr>
          <w:p w:rsidR="00A846F1" w:rsidRPr="008B1EBB" w:rsidRDefault="00A846F1" w:rsidP="008B1EBB">
            <w:pPr>
              <w:pStyle w:val="TableParagraph"/>
              <w:ind w:left="0"/>
              <w:rPr>
                <w:sz w:val="14"/>
                <w:lang w:val="ru-RU"/>
              </w:rPr>
            </w:pPr>
          </w:p>
        </w:tc>
        <w:tc>
          <w:tcPr>
            <w:tcW w:w="528" w:type="dxa"/>
            <w:tcBorders>
              <w:top w:val="nil"/>
            </w:tcBorders>
          </w:tcPr>
          <w:p w:rsidR="00A846F1" w:rsidRDefault="00A846F1" w:rsidP="008B1EBB">
            <w:pPr>
              <w:pStyle w:val="TableParagraph"/>
              <w:ind w:left="0"/>
              <w:rPr>
                <w:sz w:val="14"/>
              </w:rPr>
            </w:pPr>
          </w:p>
        </w:tc>
        <w:tc>
          <w:tcPr>
            <w:tcW w:w="748" w:type="dxa"/>
            <w:tcBorders>
              <w:top w:val="nil"/>
            </w:tcBorders>
          </w:tcPr>
          <w:p w:rsidR="00A846F1" w:rsidRDefault="00A846F1" w:rsidP="008B1EBB">
            <w:pPr>
              <w:pStyle w:val="TableParagraph"/>
              <w:ind w:left="0"/>
              <w:rPr>
                <w:sz w:val="14"/>
              </w:rPr>
            </w:pPr>
          </w:p>
        </w:tc>
        <w:tc>
          <w:tcPr>
            <w:tcW w:w="709" w:type="dxa"/>
            <w:tcBorders>
              <w:top w:val="nil"/>
            </w:tcBorders>
          </w:tcPr>
          <w:p w:rsidR="00A846F1" w:rsidRDefault="00A846F1" w:rsidP="008B1EBB">
            <w:pPr>
              <w:pStyle w:val="TableParagraph"/>
              <w:ind w:left="0"/>
              <w:rPr>
                <w:sz w:val="14"/>
              </w:rPr>
            </w:pPr>
          </w:p>
        </w:tc>
        <w:tc>
          <w:tcPr>
            <w:tcW w:w="864" w:type="dxa"/>
            <w:tcBorders>
              <w:top w:val="nil"/>
            </w:tcBorders>
          </w:tcPr>
          <w:p w:rsidR="00A846F1" w:rsidRDefault="00A846F1" w:rsidP="008B1EBB">
            <w:pPr>
              <w:pStyle w:val="TableParagraph"/>
              <w:ind w:left="0"/>
              <w:rPr>
                <w:sz w:val="14"/>
              </w:rPr>
            </w:pPr>
          </w:p>
        </w:tc>
        <w:tc>
          <w:tcPr>
            <w:tcW w:w="3530" w:type="dxa"/>
            <w:tcBorders>
              <w:top w:val="nil"/>
            </w:tcBorders>
          </w:tcPr>
          <w:p w:rsidR="00A846F1" w:rsidRDefault="00A846F1" w:rsidP="008B1EBB">
            <w:pPr>
              <w:pStyle w:val="TableParagraph"/>
              <w:ind w:left="0"/>
              <w:rPr>
                <w:sz w:val="14"/>
              </w:rPr>
            </w:pPr>
          </w:p>
        </w:tc>
        <w:tc>
          <w:tcPr>
            <w:tcW w:w="1080" w:type="dxa"/>
            <w:tcBorders>
              <w:top w:val="nil"/>
            </w:tcBorders>
          </w:tcPr>
          <w:p w:rsidR="00A846F1" w:rsidRDefault="00A846F1" w:rsidP="008B1EBB">
            <w:pPr>
              <w:pStyle w:val="TableParagraph"/>
              <w:ind w:left="0"/>
              <w:rPr>
                <w:sz w:val="14"/>
              </w:rPr>
            </w:pPr>
          </w:p>
        </w:tc>
        <w:tc>
          <w:tcPr>
            <w:tcW w:w="2180" w:type="dxa"/>
            <w:tcBorders>
              <w:top w:val="nil"/>
            </w:tcBorders>
          </w:tcPr>
          <w:p w:rsidR="00A846F1" w:rsidRDefault="00A846F1" w:rsidP="008B1EBB">
            <w:pPr>
              <w:pStyle w:val="TableParagraph"/>
              <w:spacing w:before="8"/>
              <w:ind w:left="80"/>
              <w:rPr>
                <w:sz w:val="15"/>
              </w:rPr>
            </w:pPr>
            <w:r>
              <w:rPr>
                <w:w w:val="105"/>
                <w:sz w:val="15"/>
              </w:rPr>
              <w:t>класс,</w:t>
            </w:r>
          </w:p>
        </w:tc>
      </w:tr>
      <w:tr w:rsidR="00A846F1" w:rsidTr="009D7841">
        <w:trPr>
          <w:trHeight w:val="258"/>
        </w:trPr>
        <w:tc>
          <w:tcPr>
            <w:tcW w:w="468" w:type="dxa"/>
            <w:tcBorders>
              <w:bottom w:val="nil"/>
            </w:tcBorders>
          </w:tcPr>
          <w:p w:rsidR="00A846F1" w:rsidRDefault="00A846F1" w:rsidP="008B1EBB">
            <w:pPr>
              <w:pStyle w:val="TableParagraph"/>
              <w:spacing w:before="74" w:line="163" w:lineRule="exact"/>
              <w:rPr>
                <w:sz w:val="15"/>
              </w:rPr>
            </w:pPr>
            <w:r>
              <w:rPr>
                <w:w w:val="105"/>
                <w:sz w:val="15"/>
              </w:rPr>
              <w:t>2.4.</w:t>
            </w:r>
          </w:p>
        </w:tc>
        <w:tc>
          <w:tcPr>
            <w:tcW w:w="4664" w:type="dxa"/>
            <w:tcBorders>
              <w:bottom w:val="nil"/>
            </w:tcBorders>
          </w:tcPr>
          <w:p w:rsidR="00A846F1" w:rsidRPr="00A846F1" w:rsidRDefault="00A846F1" w:rsidP="008B1EBB">
            <w:pPr>
              <w:pStyle w:val="TableParagraph"/>
              <w:spacing w:before="74" w:line="163" w:lineRule="exact"/>
              <w:rPr>
                <w:sz w:val="15"/>
                <w:lang w:val="ru-RU"/>
              </w:rPr>
            </w:pPr>
            <w:r w:rsidRPr="00A846F1">
              <w:rPr>
                <w:spacing w:val="-1"/>
                <w:w w:val="105"/>
                <w:sz w:val="15"/>
                <w:lang w:val="ru-RU"/>
              </w:rPr>
              <w:t>Твёрдость</w:t>
            </w:r>
            <w:r w:rsidRPr="00A846F1">
              <w:rPr>
                <w:spacing w:val="-9"/>
                <w:w w:val="105"/>
                <w:sz w:val="15"/>
                <w:lang w:val="ru-RU"/>
              </w:rPr>
              <w:t xml:space="preserve"> </w:t>
            </w:r>
            <w:r w:rsidRPr="00A846F1">
              <w:rPr>
                <w:spacing w:val="-1"/>
                <w:w w:val="105"/>
                <w:sz w:val="15"/>
                <w:lang w:val="ru-RU"/>
              </w:rPr>
              <w:t>и</w:t>
            </w:r>
            <w:r w:rsidRPr="00A846F1">
              <w:rPr>
                <w:spacing w:val="-8"/>
                <w:w w:val="105"/>
                <w:sz w:val="15"/>
                <w:lang w:val="ru-RU"/>
              </w:rPr>
              <w:t xml:space="preserve"> </w:t>
            </w:r>
            <w:r w:rsidRPr="00A846F1">
              <w:rPr>
                <w:spacing w:val="-1"/>
                <w:w w:val="105"/>
                <w:sz w:val="15"/>
                <w:lang w:val="ru-RU"/>
              </w:rPr>
              <w:t>мягкость</w:t>
            </w:r>
            <w:r w:rsidRPr="00A846F1">
              <w:rPr>
                <w:spacing w:val="-9"/>
                <w:w w:val="105"/>
                <w:sz w:val="15"/>
                <w:lang w:val="ru-RU"/>
              </w:rPr>
              <w:t xml:space="preserve"> </w:t>
            </w:r>
            <w:r w:rsidRPr="00A846F1">
              <w:rPr>
                <w:spacing w:val="-1"/>
                <w:w w:val="105"/>
                <w:sz w:val="15"/>
                <w:lang w:val="ru-RU"/>
              </w:rPr>
              <w:t>согласных</w:t>
            </w:r>
            <w:r w:rsidRPr="00A846F1">
              <w:rPr>
                <w:spacing w:val="-8"/>
                <w:w w:val="105"/>
                <w:sz w:val="15"/>
                <w:lang w:val="ru-RU"/>
              </w:rPr>
              <w:t xml:space="preserve"> </w:t>
            </w:r>
            <w:r w:rsidRPr="00A846F1">
              <w:rPr>
                <w:w w:val="105"/>
                <w:sz w:val="15"/>
                <w:lang w:val="ru-RU"/>
              </w:rPr>
              <w:t>звуков</w:t>
            </w:r>
            <w:r w:rsidRPr="00A846F1">
              <w:rPr>
                <w:spacing w:val="-8"/>
                <w:w w:val="105"/>
                <w:sz w:val="15"/>
                <w:lang w:val="ru-RU"/>
              </w:rPr>
              <w:t xml:space="preserve"> </w:t>
            </w:r>
            <w:r w:rsidRPr="00A846F1">
              <w:rPr>
                <w:w w:val="105"/>
                <w:sz w:val="15"/>
                <w:lang w:val="ru-RU"/>
              </w:rPr>
              <w:t>как</w:t>
            </w:r>
            <w:r w:rsidRPr="00A846F1">
              <w:rPr>
                <w:spacing w:val="-9"/>
                <w:w w:val="105"/>
                <w:sz w:val="15"/>
                <w:lang w:val="ru-RU"/>
              </w:rPr>
              <w:t xml:space="preserve"> </w:t>
            </w:r>
            <w:r w:rsidRPr="00A846F1">
              <w:rPr>
                <w:w w:val="105"/>
                <w:sz w:val="15"/>
                <w:lang w:val="ru-RU"/>
              </w:rPr>
              <w:t>смыслоразличительная</w:t>
            </w:r>
            <w:r w:rsidRPr="00A846F1">
              <w:rPr>
                <w:spacing w:val="-8"/>
                <w:w w:val="105"/>
                <w:sz w:val="15"/>
                <w:lang w:val="ru-RU"/>
              </w:rPr>
              <w:t xml:space="preserve"> </w:t>
            </w:r>
            <w:r w:rsidRPr="00A846F1">
              <w:rPr>
                <w:w w:val="105"/>
                <w:sz w:val="15"/>
                <w:lang w:val="ru-RU"/>
              </w:rPr>
              <w:t>функция.</w:t>
            </w:r>
          </w:p>
        </w:tc>
        <w:tc>
          <w:tcPr>
            <w:tcW w:w="528" w:type="dxa"/>
            <w:tcBorders>
              <w:bottom w:val="nil"/>
            </w:tcBorders>
          </w:tcPr>
          <w:p w:rsidR="00A846F1" w:rsidRDefault="00A846F1" w:rsidP="008B1EBB">
            <w:pPr>
              <w:pStyle w:val="TableParagraph"/>
              <w:spacing w:before="74" w:line="163" w:lineRule="exact"/>
              <w:rPr>
                <w:sz w:val="15"/>
              </w:rPr>
            </w:pPr>
            <w:r>
              <w:rPr>
                <w:w w:val="104"/>
                <w:sz w:val="15"/>
              </w:rPr>
              <w:t>6</w:t>
            </w:r>
          </w:p>
        </w:tc>
        <w:tc>
          <w:tcPr>
            <w:tcW w:w="748"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709"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864" w:type="dxa"/>
            <w:tcBorders>
              <w:bottom w:val="nil"/>
            </w:tcBorders>
          </w:tcPr>
          <w:p w:rsidR="00A846F1" w:rsidRDefault="00A846F1" w:rsidP="008B1EBB">
            <w:pPr>
              <w:pStyle w:val="TableParagraph"/>
              <w:spacing w:before="74" w:line="163" w:lineRule="exact"/>
              <w:ind w:left="55" w:right="45"/>
              <w:jc w:val="center"/>
              <w:rPr>
                <w:sz w:val="15"/>
              </w:rPr>
            </w:pPr>
            <w:r>
              <w:rPr>
                <w:w w:val="105"/>
                <w:sz w:val="15"/>
              </w:rPr>
              <w:t>20.09.2022</w:t>
            </w:r>
          </w:p>
        </w:tc>
        <w:tc>
          <w:tcPr>
            <w:tcW w:w="3530" w:type="dxa"/>
            <w:tcBorders>
              <w:bottom w:val="nil"/>
            </w:tcBorders>
          </w:tcPr>
          <w:p w:rsidR="00A846F1" w:rsidRPr="00A846F1" w:rsidRDefault="00A846F1" w:rsidP="008B1EBB">
            <w:pPr>
              <w:pStyle w:val="TableParagraph"/>
              <w:spacing w:before="74" w:line="163" w:lineRule="exact"/>
              <w:ind w:left="78"/>
              <w:rPr>
                <w:sz w:val="15"/>
                <w:lang w:val="ru-RU"/>
              </w:rPr>
            </w:pPr>
            <w:r w:rsidRPr="00A846F1">
              <w:rPr>
                <w:w w:val="105"/>
                <w:sz w:val="15"/>
                <w:lang w:val="ru-RU"/>
              </w:rPr>
              <w:t>Учебный</w:t>
            </w:r>
            <w:r w:rsidRPr="00A846F1">
              <w:rPr>
                <w:spacing w:val="-10"/>
                <w:w w:val="105"/>
                <w:sz w:val="15"/>
                <w:lang w:val="ru-RU"/>
              </w:rPr>
              <w:t xml:space="preserve"> </w:t>
            </w:r>
            <w:r w:rsidRPr="00A846F1">
              <w:rPr>
                <w:w w:val="105"/>
                <w:sz w:val="15"/>
                <w:lang w:val="ru-RU"/>
              </w:rPr>
              <w:t>диалог</w:t>
            </w:r>
            <w:r w:rsidRPr="00A846F1">
              <w:rPr>
                <w:spacing w:val="-9"/>
                <w:w w:val="105"/>
                <w:sz w:val="15"/>
                <w:lang w:val="ru-RU"/>
              </w:rPr>
              <w:t xml:space="preserve"> </w:t>
            </w:r>
            <w:r w:rsidRPr="00A846F1">
              <w:rPr>
                <w:w w:val="105"/>
                <w:sz w:val="15"/>
                <w:lang w:val="ru-RU"/>
              </w:rPr>
              <w:t>«Чем</w:t>
            </w:r>
            <w:r w:rsidRPr="00A846F1">
              <w:rPr>
                <w:spacing w:val="-9"/>
                <w:w w:val="105"/>
                <w:sz w:val="15"/>
                <w:lang w:val="ru-RU"/>
              </w:rPr>
              <w:t xml:space="preserve"> </w:t>
            </w:r>
            <w:r w:rsidRPr="00A846F1">
              <w:rPr>
                <w:w w:val="105"/>
                <w:sz w:val="15"/>
                <w:lang w:val="ru-RU"/>
              </w:rPr>
              <w:t>твёрдые</w:t>
            </w:r>
            <w:r w:rsidRPr="00A846F1">
              <w:rPr>
                <w:spacing w:val="-10"/>
                <w:w w:val="105"/>
                <w:sz w:val="15"/>
                <w:lang w:val="ru-RU"/>
              </w:rPr>
              <w:t xml:space="preserve"> </w:t>
            </w:r>
            <w:r w:rsidRPr="00A846F1">
              <w:rPr>
                <w:w w:val="105"/>
                <w:sz w:val="15"/>
                <w:lang w:val="ru-RU"/>
              </w:rPr>
              <w:t>согласные</w:t>
            </w:r>
          </w:p>
        </w:tc>
        <w:tc>
          <w:tcPr>
            <w:tcW w:w="1080" w:type="dxa"/>
            <w:tcBorders>
              <w:bottom w:val="nil"/>
            </w:tcBorders>
          </w:tcPr>
          <w:p w:rsidR="00A846F1" w:rsidRDefault="00A846F1" w:rsidP="008B1EBB">
            <w:pPr>
              <w:pStyle w:val="TableParagraph"/>
              <w:spacing w:before="74" w:line="163" w:lineRule="exact"/>
              <w:ind w:left="79"/>
              <w:rPr>
                <w:sz w:val="15"/>
              </w:rPr>
            </w:pPr>
            <w:r>
              <w:rPr>
                <w:w w:val="105"/>
                <w:sz w:val="15"/>
              </w:rPr>
              <w:t>Устный</w:t>
            </w:r>
          </w:p>
        </w:tc>
        <w:tc>
          <w:tcPr>
            <w:tcW w:w="2180" w:type="dxa"/>
            <w:tcBorders>
              <w:bottom w:val="nil"/>
            </w:tcBorders>
          </w:tcPr>
          <w:p w:rsidR="00A846F1" w:rsidRDefault="00A846F1" w:rsidP="008B1EBB">
            <w:pPr>
              <w:pStyle w:val="TableParagraph"/>
              <w:ind w:left="0"/>
              <w:rPr>
                <w:sz w:val="14"/>
              </w:rPr>
            </w:pP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w w:val="105"/>
                <w:sz w:val="15"/>
                <w:lang w:val="ru-RU"/>
              </w:rPr>
              <w:t>Различение</w:t>
            </w:r>
            <w:r w:rsidRPr="00A846F1">
              <w:rPr>
                <w:spacing w:val="-10"/>
                <w:w w:val="105"/>
                <w:sz w:val="15"/>
                <w:lang w:val="ru-RU"/>
              </w:rPr>
              <w:t xml:space="preserve"> </w:t>
            </w:r>
            <w:r w:rsidRPr="00A846F1">
              <w:rPr>
                <w:w w:val="105"/>
                <w:sz w:val="15"/>
                <w:lang w:val="ru-RU"/>
              </w:rPr>
              <w:t>твёрдых</w:t>
            </w:r>
            <w:r w:rsidRPr="00A846F1">
              <w:rPr>
                <w:spacing w:val="-9"/>
                <w:w w:val="105"/>
                <w:sz w:val="15"/>
                <w:lang w:val="ru-RU"/>
              </w:rPr>
              <w:t xml:space="preserve"> </w:t>
            </w:r>
            <w:r w:rsidRPr="00A846F1">
              <w:rPr>
                <w:w w:val="105"/>
                <w:sz w:val="15"/>
                <w:lang w:val="ru-RU"/>
              </w:rPr>
              <w:t>и</w:t>
            </w:r>
            <w:r w:rsidRPr="00A846F1">
              <w:rPr>
                <w:spacing w:val="-10"/>
                <w:w w:val="105"/>
                <w:sz w:val="15"/>
                <w:lang w:val="ru-RU"/>
              </w:rPr>
              <w:t xml:space="preserve"> </w:t>
            </w:r>
            <w:r w:rsidRPr="00A846F1">
              <w:rPr>
                <w:w w:val="105"/>
                <w:sz w:val="15"/>
                <w:lang w:val="ru-RU"/>
              </w:rPr>
              <w:t>мягких</w:t>
            </w:r>
            <w:r w:rsidRPr="00A846F1">
              <w:rPr>
                <w:spacing w:val="-9"/>
                <w:w w:val="105"/>
                <w:sz w:val="15"/>
                <w:lang w:val="ru-RU"/>
              </w:rPr>
              <w:t xml:space="preserve"> </w:t>
            </w:r>
            <w:r w:rsidRPr="00A846F1">
              <w:rPr>
                <w:w w:val="105"/>
                <w:sz w:val="15"/>
                <w:lang w:val="ru-RU"/>
              </w:rPr>
              <w:t>согласных</w:t>
            </w:r>
            <w:r w:rsidRPr="00A846F1">
              <w:rPr>
                <w:spacing w:val="-10"/>
                <w:w w:val="105"/>
                <w:sz w:val="15"/>
                <w:lang w:val="ru-RU"/>
              </w:rPr>
              <w:t xml:space="preserve"> </w:t>
            </w:r>
            <w:r w:rsidRPr="00A846F1">
              <w:rPr>
                <w:w w:val="105"/>
                <w:sz w:val="15"/>
                <w:lang w:val="ru-RU"/>
              </w:rPr>
              <w:t>звуков</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Default="00A846F1" w:rsidP="008B1EBB">
            <w:pPr>
              <w:pStyle w:val="TableParagraph"/>
              <w:spacing w:before="8" w:line="163" w:lineRule="exact"/>
              <w:ind w:left="55" w:right="45"/>
              <w:jc w:val="center"/>
              <w:rPr>
                <w:sz w:val="15"/>
              </w:rPr>
            </w:pPr>
            <w:r>
              <w:rPr>
                <w:w w:val="105"/>
                <w:sz w:val="15"/>
              </w:rPr>
              <w:t>27.09.2022</w:t>
            </w:r>
          </w:p>
        </w:tc>
        <w:tc>
          <w:tcPr>
            <w:tcW w:w="3530" w:type="dxa"/>
            <w:tcBorders>
              <w:top w:val="nil"/>
              <w:bottom w:val="nil"/>
            </w:tcBorders>
          </w:tcPr>
          <w:p w:rsidR="00A846F1" w:rsidRPr="00A846F1" w:rsidRDefault="00A846F1" w:rsidP="008B1EBB">
            <w:pPr>
              <w:pStyle w:val="TableParagraph"/>
              <w:spacing w:before="8" w:line="163" w:lineRule="exact"/>
              <w:ind w:left="78"/>
              <w:rPr>
                <w:sz w:val="15"/>
                <w:lang w:val="ru-RU"/>
              </w:rPr>
            </w:pPr>
            <w:r w:rsidRPr="00A846F1">
              <w:rPr>
                <w:w w:val="105"/>
                <w:sz w:val="15"/>
                <w:lang w:val="ru-RU"/>
              </w:rPr>
              <w:t>звуки</w:t>
            </w:r>
            <w:r w:rsidRPr="00A846F1">
              <w:rPr>
                <w:spacing w:val="-10"/>
                <w:w w:val="105"/>
                <w:sz w:val="15"/>
                <w:lang w:val="ru-RU"/>
              </w:rPr>
              <w:t xml:space="preserve"> </w:t>
            </w:r>
            <w:r w:rsidRPr="00A846F1">
              <w:rPr>
                <w:w w:val="105"/>
                <w:sz w:val="15"/>
                <w:lang w:val="ru-RU"/>
              </w:rPr>
              <w:t>отличаются</w:t>
            </w:r>
            <w:r w:rsidRPr="00A846F1">
              <w:rPr>
                <w:spacing w:val="-9"/>
                <w:w w:val="105"/>
                <w:sz w:val="15"/>
                <w:lang w:val="ru-RU"/>
              </w:rPr>
              <w:t xml:space="preserve"> </w:t>
            </w:r>
            <w:r w:rsidRPr="00A846F1">
              <w:rPr>
                <w:w w:val="105"/>
                <w:sz w:val="15"/>
                <w:lang w:val="ru-RU"/>
              </w:rPr>
              <w:t>от</w:t>
            </w:r>
            <w:r w:rsidRPr="00A846F1">
              <w:rPr>
                <w:spacing w:val="-9"/>
                <w:w w:val="105"/>
                <w:sz w:val="15"/>
                <w:lang w:val="ru-RU"/>
              </w:rPr>
              <w:t xml:space="preserve"> </w:t>
            </w:r>
            <w:r w:rsidRPr="00A846F1">
              <w:rPr>
                <w:w w:val="105"/>
                <w:sz w:val="15"/>
                <w:lang w:val="ru-RU"/>
              </w:rPr>
              <w:t>мягких</w:t>
            </w:r>
            <w:r w:rsidRPr="00A846F1">
              <w:rPr>
                <w:spacing w:val="-9"/>
                <w:w w:val="105"/>
                <w:sz w:val="15"/>
                <w:lang w:val="ru-RU"/>
              </w:rPr>
              <w:t xml:space="preserve"> </w:t>
            </w:r>
            <w:r w:rsidRPr="00A846F1">
              <w:rPr>
                <w:w w:val="105"/>
                <w:sz w:val="15"/>
                <w:lang w:val="ru-RU"/>
              </w:rPr>
              <w:t>согласных</w:t>
            </w:r>
          </w:p>
        </w:tc>
        <w:tc>
          <w:tcPr>
            <w:tcW w:w="1080" w:type="dxa"/>
            <w:tcBorders>
              <w:top w:val="nil"/>
              <w:bottom w:val="nil"/>
            </w:tcBorders>
          </w:tcPr>
          <w:p w:rsidR="00A846F1" w:rsidRDefault="00A846F1" w:rsidP="008B1EBB">
            <w:pPr>
              <w:pStyle w:val="TableParagraph"/>
              <w:spacing w:before="8" w:line="163" w:lineRule="exact"/>
              <w:ind w:left="79"/>
              <w:rPr>
                <w:sz w:val="15"/>
              </w:rPr>
            </w:pPr>
            <w:r>
              <w:rPr>
                <w:w w:val="105"/>
                <w:sz w:val="15"/>
              </w:rPr>
              <w:t>опрос;</w:t>
            </w: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УМК</w:t>
            </w:r>
            <w:r>
              <w:rPr>
                <w:spacing w:val="-8"/>
                <w:w w:val="105"/>
                <w:sz w:val="15"/>
              </w:rPr>
              <w:t xml:space="preserve"> </w:t>
            </w:r>
            <w:r>
              <w:rPr>
                <w:w w:val="105"/>
                <w:sz w:val="15"/>
              </w:rPr>
              <w:t>«Школа</w:t>
            </w:r>
            <w:r>
              <w:rPr>
                <w:spacing w:val="-8"/>
                <w:w w:val="105"/>
                <w:sz w:val="15"/>
              </w:rPr>
              <w:t xml:space="preserve"> </w:t>
            </w:r>
            <w:r>
              <w:rPr>
                <w:w w:val="105"/>
                <w:sz w:val="15"/>
              </w:rPr>
              <w:t>России»</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spacing w:before="8" w:line="163" w:lineRule="exact"/>
              <w:ind w:left="78"/>
              <w:rPr>
                <w:sz w:val="15"/>
              </w:rPr>
            </w:pPr>
            <w:r>
              <w:rPr>
                <w:w w:val="105"/>
                <w:sz w:val="15"/>
              </w:rPr>
              <w:t>звуков?»;</w:t>
            </w: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Электронное</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приложение</w:t>
            </w:r>
            <w:r>
              <w:rPr>
                <w:spacing w:val="-9"/>
                <w:w w:val="105"/>
                <w:sz w:val="15"/>
              </w:rPr>
              <w:t xml:space="preserve"> </w:t>
            </w:r>
            <w:r>
              <w:rPr>
                <w:w w:val="105"/>
                <w:sz w:val="15"/>
              </w:rPr>
              <w:t>к</w:t>
            </w:r>
            <w:r>
              <w:rPr>
                <w:spacing w:val="-9"/>
                <w:w w:val="105"/>
                <w:sz w:val="15"/>
              </w:rPr>
              <w:t xml:space="preserve"> </w:t>
            </w:r>
            <w:r>
              <w:rPr>
                <w:w w:val="105"/>
                <w:sz w:val="15"/>
              </w:rPr>
              <w:t>учебнику</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«Русский</w:t>
            </w:r>
            <w:r>
              <w:rPr>
                <w:spacing w:val="-8"/>
                <w:w w:val="105"/>
                <w:sz w:val="15"/>
              </w:rPr>
              <w:t xml:space="preserve"> </w:t>
            </w:r>
            <w:r>
              <w:rPr>
                <w:w w:val="105"/>
                <w:sz w:val="15"/>
              </w:rPr>
              <w:t>язык»,</w:t>
            </w:r>
            <w:r>
              <w:rPr>
                <w:spacing w:val="-7"/>
                <w:w w:val="105"/>
                <w:sz w:val="15"/>
              </w:rPr>
              <w:t xml:space="preserve"> </w:t>
            </w:r>
            <w:r>
              <w:rPr>
                <w:w w:val="105"/>
                <w:sz w:val="15"/>
              </w:rPr>
              <w:t>1-4</w:t>
            </w:r>
          </w:p>
        </w:tc>
      </w:tr>
      <w:tr w:rsidR="00A846F1" w:rsidTr="009D7841">
        <w:trPr>
          <w:trHeight w:val="267"/>
        </w:trPr>
        <w:tc>
          <w:tcPr>
            <w:tcW w:w="468" w:type="dxa"/>
            <w:tcBorders>
              <w:top w:val="nil"/>
            </w:tcBorders>
          </w:tcPr>
          <w:p w:rsidR="00A846F1" w:rsidRDefault="00A846F1" w:rsidP="008B1EBB">
            <w:pPr>
              <w:pStyle w:val="TableParagraph"/>
              <w:ind w:left="0"/>
              <w:rPr>
                <w:sz w:val="14"/>
              </w:rPr>
            </w:pPr>
          </w:p>
        </w:tc>
        <w:tc>
          <w:tcPr>
            <w:tcW w:w="4664" w:type="dxa"/>
            <w:tcBorders>
              <w:top w:val="nil"/>
            </w:tcBorders>
          </w:tcPr>
          <w:p w:rsidR="00A846F1" w:rsidRDefault="00A846F1" w:rsidP="008B1EBB">
            <w:pPr>
              <w:pStyle w:val="TableParagraph"/>
              <w:ind w:left="0"/>
              <w:rPr>
                <w:sz w:val="14"/>
              </w:rPr>
            </w:pPr>
          </w:p>
        </w:tc>
        <w:tc>
          <w:tcPr>
            <w:tcW w:w="528" w:type="dxa"/>
            <w:tcBorders>
              <w:top w:val="nil"/>
            </w:tcBorders>
          </w:tcPr>
          <w:p w:rsidR="00A846F1" w:rsidRDefault="00A846F1" w:rsidP="008B1EBB">
            <w:pPr>
              <w:pStyle w:val="TableParagraph"/>
              <w:ind w:left="0"/>
              <w:rPr>
                <w:sz w:val="14"/>
              </w:rPr>
            </w:pPr>
          </w:p>
        </w:tc>
        <w:tc>
          <w:tcPr>
            <w:tcW w:w="748" w:type="dxa"/>
            <w:tcBorders>
              <w:top w:val="nil"/>
            </w:tcBorders>
          </w:tcPr>
          <w:p w:rsidR="00A846F1" w:rsidRDefault="00A846F1" w:rsidP="008B1EBB">
            <w:pPr>
              <w:pStyle w:val="TableParagraph"/>
              <w:ind w:left="0"/>
              <w:rPr>
                <w:sz w:val="14"/>
              </w:rPr>
            </w:pPr>
          </w:p>
        </w:tc>
        <w:tc>
          <w:tcPr>
            <w:tcW w:w="709" w:type="dxa"/>
            <w:tcBorders>
              <w:top w:val="nil"/>
            </w:tcBorders>
          </w:tcPr>
          <w:p w:rsidR="00A846F1" w:rsidRDefault="00A846F1" w:rsidP="008B1EBB">
            <w:pPr>
              <w:pStyle w:val="TableParagraph"/>
              <w:ind w:left="0"/>
              <w:rPr>
                <w:sz w:val="14"/>
              </w:rPr>
            </w:pPr>
          </w:p>
        </w:tc>
        <w:tc>
          <w:tcPr>
            <w:tcW w:w="864" w:type="dxa"/>
            <w:tcBorders>
              <w:top w:val="nil"/>
            </w:tcBorders>
          </w:tcPr>
          <w:p w:rsidR="00A846F1" w:rsidRDefault="00A846F1" w:rsidP="008B1EBB">
            <w:pPr>
              <w:pStyle w:val="TableParagraph"/>
              <w:ind w:left="0"/>
              <w:rPr>
                <w:sz w:val="14"/>
              </w:rPr>
            </w:pPr>
          </w:p>
        </w:tc>
        <w:tc>
          <w:tcPr>
            <w:tcW w:w="3530" w:type="dxa"/>
            <w:tcBorders>
              <w:top w:val="nil"/>
            </w:tcBorders>
          </w:tcPr>
          <w:p w:rsidR="00A846F1" w:rsidRDefault="00A846F1" w:rsidP="008B1EBB">
            <w:pPr>
              <w:pStyle w:val="TableParagraph"/>
              <w:ind w:left="0"/>
              <w:rPr>
                <w:sz w:val="14"/>
              </w:rPr>
            </w:pPr>
          </w:p>
        </w:tc>
        <w:tc>
          <w:tcPr>
            <w:tcW w:w="1080" w:type="dxa"/>
            <w:tcBorders>
              <w:top w:val="nil"/>
            </w:tcBorders>
          </w:tcPr>
          <w:p w:rsidR="00A846F1" w:rsidRDefault="00A846F1" w:rsidP="008B1EBB">
            <w:pPr>
              <w:pStyle w:val="TableParagraph"/>
              <w:ind w:left="0"/>
              <w:rPr>
                <w:sz w:val="14"/>
              </w:rPr>
            </w:pPr>
          </w:p>
        </w:tc>
        <w:tc>
          <w:tcPr>
            <w:tcW w:w="2180" w:type="dxa"/>
            <w:tcBorders>
              <w:top w:val="nil"/>
            </w:tcBorders>
          </w:tcPr>
          <w:p w:rsidR="00A846F1" w:rsidRDefault="00A846F1" w:rsidP="008B1EBB">
            <w:pPr>
              <w:pStyle w:val="TableParagraph"/>
              <w:spacing w:before="8"/>
              <w:ind w:left="80"/>
              <w:rPr>
                <w:sz w:val="15"/>
              </w:rPr>
            </w:pPr>
            <w:r>
              <w:rPr>
                <w:w w:val="105"/>
                <w:sz w:val="15"/>
              </w:rPr>
              <w:t>класс,</w:t>
            </w:r>
          </w:p>
        </w:tc>
      </w:tr>
      <w:tr w:rsidR="00A846F1" w:rsidTr="009D7841">
        <w:trPr>
          <w:trHeight w:val="258"/>
        </w:trPr>
        <w:tc>
          <w:tcPr>
            <w:tcW w:w="468" w:type="dxa"/>
            <w:tcBorders>
              <w:bottom w:val="nil"/>
            </w:tcBorders>
          </w:tcPr>
          <w:p w:rsidR="00A846F1" w:rsidRDefault="00A846F1" w:rsidP="008B1EBB">
            <w:pPr>
              <w:pStyle w:val="TableParagraph"/>
              <w:spacing w:before="74" w:line="163" w:lineRule="exact"/>
              <w:rPr>
                <w:sz w:val="15"/>
              </w:rPr>
            </w:pPr>
            <w:r>
              <w:rPr>
                <w:w w:val="105"/>
                <w:sz w:val="15"/>
              </w:rPr>
              <w:t>2.5.</w:t>
            </w:r>
          </w:p>
        </w:tc>
        <w:tc>
          <w:tcPr>
            <w:tcW w:w="4664" w:type="dxa"/>
            <w:tcBorders>
              <w:bottom w:val="nil"/>
            </w:tcBorders>
          </w:tcPr>
          <w:p w:rsidR="00A846F1" w:rsidRPr="00A846F1" w:rsidRDefault="00A846F1" w:rsidP="008B1EBB">
            <w:pPr>
              <w:pStyle w:val="TableParagraph"/>
              <w:spacing w:before="74" w:line="163" w:lineRule="exact"/>
              <w:rPr>
                <w:sz w:val="15"/>
                <w:lang w:val="ru-RU"/>
              </w:rPr>
            </w:pPr>
            <w:r w:rsidRPr="00A846F1">
              <w:rPr>
                <w:spacing w:val="-1"/>
                <w:w w:val="105"/>
                <w:sz w:val="15"/>
                <w:lang w:val="ru-RU"/>
              </w:rPr>
              <w:t>Дифференциация</w:t>
            </w:r>
            <w:r w:rsidRPr="00A846F1">
              <w:rPr>
                <w:spacing w:val="-9"/>
                <w:w w:val="105"/>
                <w:sz w:val="15"/>
                <w:lang w:val="ru-RU"/>
              </w:rPr>
              <w:t xml:space="preserve"> </w:t>
            </w:r>
            <w:r w:rsidRPr="00A846F1">
              <w:rPr>
                <w:w w:val="105"/>
                <w:sz w:val="15"/>
                <w:lang w:val="ru-RU"/>
              </w:rPr>
              <w:t>парных</w:t>
            </w:r>
            <w:r w:rsidRPr="00A846F1">
              <w:rPr>
                <w:spacing w:val="-9"/>
                <w:w w:val="105"/>
                <w:sz w:val="15"/>
                <w:lang w:val="ru-RU"/>
              </w:rPr>
              <w:t xml:space="preserve"> </w:t>
            </w:r>
            <w:r w:rsidRPr="00A846F1">
              <w:rPr>
                <w:w w:val="105"/>
                <w:sz w:val="15"/>
                <w:lang w:val="ru-RU"/>
              </w:rPr>
              <w:t>по</w:t>
            </w:r>
            <w:r w:rsidRPr="00A846F1">
              <w:rPr>
                <w:spacing w:val="-8"/>
                <w:w w:val="105"/>
                <w:sz w:val="15"/>
                <w:lang w:val="ru-RU"/>
              </w:rPr>
              <w:t xml:space="preserve"> </w:t>
            </w:r>
            <w:r w:rsidRPr="00A846F1">
              <w:rPr>
                <w:w w:val="105"/>
                <w:sz w:val="15"/>
                <w:lang w:val="ru-RU"/>
              </w:rPr>
              <w:t>твёрдости</w:t>
            </w:r>
            <w:r w:rsidRPr="00A846F1">
              <w:rPr>
                <w:spacing w:val="-9"/>
                <w:w w:val="105"/>
                <w:sz w:val="15"/>
                <w:lang w:val="ru-RU"/>
              </w:rPr>
              <w:t xml:space="preserve"> </w:t>
            </w:r>
            <w:r w:rsidRPr="00A846F1">
              <w:rPr>
                <w:w w:val="105"/>
                <w:sz w:val="15"/>
                <w:lang w:val="ru-RU"/>
              </w:rPr>
              <w:t>—</w:t>
            </w:r>
            <w:r w:rsidRPr="00A846F1">
              <w:rPr>
                <w:spacing w:val="-8"/>
                <w:w w:val="105"/>
                <w:sz w:val="15"/>
                <w:lang w:val="ru-RU"/>
              </w:rPr>
              <w:t xml:space="preserve"> </w:t>
            </w:r>
            <w:r w:rsidRPr="00A846F1">
              <w:rPr>
                <w:w w:val="105"/>
                <w:sz w:val="15"/>
                <w:lang w:val="ru-RU"/>
              </w:rPr>
              <w:t>мягкости</w:t>
            </w:r>
            <w:r w:rsidRPr="00A846F1">
              <w:rPr>
                <w:spacing w:val="-9"/>
                <w:w w:val="105"/>
                <w:sz w:val="15"/>
                <w:lang w:val="ru-RU"/>
              </w:rPr>
              <w:t xml:space="preserve"> </w:t>
            </w:r>
            <w:r w:rsidRPr="00A846F1">
              <w:rPr>
                <w:w w:val="105"/>
                <w:sz w:val="15"/>
                <w:lang w:val="ru-RU"/>
              </w:rPr>
              <w:t>согласных</w:t>
            </w:r>
            <w:r w:rsidRPr="00A846F1">
              <w:rPr>
                <w:spacing w:val="-9"/>
                <w:w w:val="105"/>
                <w:sz w:val="15"/>
                <w:lang w:val="ru-RU"/>
              </w:rPr>
              <w:t xml:space="preserve"> </w:t>
            </w:r>
            <w:r w:rsidRPr="00A846F1">
              <w:rPr>
                <w:w w:val="105"/>
                <w:sz w:val="15"/>
                <w:lang w:val="ru-RU"/>
              </w:rPr>
              <w:t>звуков.</w:t>
            </w:r>
          </w:p>
        </w:tc>
        <w:tc>
          <w:tcPr>
            <w:tcW w:w="528" w:type="dxa"/>
            <w:tcBorders>
              <w:bottom w:val="nil"/>
            </w:tcBorders>
          </w:tcPr>
          <w:p w:rsidR="00A846F1" w:rsidRDefault="00A846F1" w:rsidP="008B1EBB">
            <w:pPr>
              <w:pStyle w:val="TableParagraph"/>
              <w:spacing w:before="74" w:line="163" w:lineRule="exact"/>
              <w:rPr>
                <w:sz w:val="15"/>
              </w:rPr>
            </w:pPr>
            <w:r>
              <w:rPr>
                <w:w w:val="104"/>
                <w:sz w:val="15"/>
              </w:rPr>
              <w:t>6</w:t>
            </w:r>
          </w:p>
        </w:tc>
        <w:tc>
          <w:tcPr>
            <w:tcW w:w="748"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709" w:type="dxa"/>
            <w:tcBorders>
              <w:bottom w:val="nil"/>
            </w:tcBorders>
          </w:tcPr>
          <w:p w:rsidR="00A846F1" w:rsidRDefault="00A846F1" w:rsidP="008B1EBB">
            <w:pPr>
              <w:pStyle w:val="TableParagraph"/>
              <w:spacing w:before="74" w:line="163" w:lineRule="exact"/>
              <w:ind w:left="77"/>
              <w:rPr>
                <w:sz w:val="15"/>
              </w:rPr>
            </w:pPr>
            <w:r>
              <w:rPr>
                <w:w w:val="104"/>
                <w:sz w:val="15"/>
              </w:rPr>
              <w:t>0</w:t>
            </w:r>
          </w:p>
        </w:tc>
        <w:tc>
          <w:tcPr>
            <w:tcW w:w="864" w:type="dxa"/>
            <w:tcBorders>
              <w:bottom w:val="nil"/>
            </w:tcBorders>
          </w:tcPr>
          <w:p w:rsidR="00A846F1" w:rsidRDefault="00A846F1" w:rsidP="008B1EBB">
            <w:pPr>
              <w:pStyle w:val="TableParagraph"/>
              <w:spacing w:before="74" w:line="163" w:lineRule="exact"/>
              <w:ind w:left="55" w:right="45"/>
              <w:jc w:val="center"/>
              <w:rPr>
                <w:sz w:val="15"/>
              </w:rPr>
            </w:pPr>
            <w:r>
              <w:rPr>
                <w:w w:val="105"/>
                <w:sz w:val="15"/>
              </w:rPr>
              <w:t>28.09.2022</w:t>
            </w:r>
          </w:p>
        </w:tc>
        <w:tc>
          <w:tcPr>
            <w:tcW w:w="3530" w:type="dxa"/>
            <w:tcBorders>
              <w:bottom w:val="nil"/>
            </w:tcBorders>
          </w:tcPr>
          <w:p w:rsidR="00A846F1" w:rsidRDefault="00A846F1" w:rsidP="008B1EBB">
            <w:pPr>
              <w:pStyle w:val="TableParagraph"/>
              <w:spacing w:before="74" w:line="163" w:lineRule="exact"/>
              <w:ind w:left="78"/>
              <w:rPr>
                <w:sz w:val="15"/>
              </w:rPr>
            </w:pPr>
            <w:r>
              <w:rPr>
                <w:spacing w:val="-1"/>
                <w:w w:val="105"/>
                <w:sz w:val="15"/>
              </w:rPr>
              <w:t>Игровое</w:t>
            </w:r>
            <w:r>
              <w:rPr>
                <w:spacing w:val="-9"/>
                <w:w w:val="105"/>
                <w:sz w:val="15"/>
              </w:rPr>
              <w:t xml:space="preserve"> </w:t>
            </w:r>
            <w:r>
              <w:rPr>
                <w:w w:val="105"/>
                <w:sz w:val="15"/>
              </w:rPr>
              <w:t>упражнение</w:t>
            </w:r>
            <w:r>
              <w:rPr>
                <w:spacing w:val="-9"/>
                <w:w w:val="105"/>
                <w:sz w:val="15"/>
              </w:rPr>
              <w:t xml:space="preserve"> </w:t>
            </w:r>
            <w:r>
              <w:rPr>
                <w:w w:val="105"/>
                <w:sz w:val="15"/>
              </w:rPr>
              <w:t>«Назови</w:t>
            </w:r>
            <w:r>
              <w:rPr>
                <w:spacing w:val="-9"/>
                <w:w w:val="105"/>
                <w:sz w:val="15"/>
              </w:rPr>
              <w:t xml:space="preserve"> </w:t>
            </w:r>
            <w:r>
              <w:rPr>
                <w:w w:val="105"/>
                <w:sz w:val="15"/>
              </w:rPr>
              <w:t>братца»</w:t>
            </w:r>
          </w:p>
        </w:tc>
        <w:tc>
          <w:tcPr>
            <w:tcW w:w="1080" w:type="dxa"/>
            <w:tcBorders>
              <w:bottom w:val="nil"/>
            </w:tcBorders>
          </w:tcPr>
          <w:p w:rsidR="00A846F1" w:rsidRDefault="00A846F1" w:rsidP="008B1EBB">
            <w:pPr>
              <w:pStyle w:val="TableParagraph"/>
              <w:spacing w:before="74" w:line="163" w:lineRule="exact"/>
              <w:ind w:left="79"/>
              <w:rPr>
                <w:sz w:val="15"/>
              </w:rPr>
            </w:pPr>
            <w:r>
              <w:rPr>
                <w:w w:val="105"/>
                <w:sz w:val="15"/>
              </w:rPr>
              <w:t>Устный</w:t>
            </w:r>
          </w:p>
        </w:tc>
        <w:tc>
          <w:tcPr>
            <w:tcW w:w="2180" w:type="dxa"/>
            <w:tcBorders>
              <w:bottom w:val="nil"/>
            </w:tcBorders>
          </w:tcPr>
          <w:p w:rsidR="00A846F1" w:rsidRDefault="00A846F1" w:rsidP="008B1EBB">
            <w:pPr>
              <w:pStyle w:val="TableParagraph"/>
              <w:ind w:left="0"/>
              <w:rPr>
                <w:sz w:val="14"/>
              </w:rPr>
            </w:pP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Pr="00A846F1" w:rsidRDefault="00A846F1" w:rsidP="008B1EBB">
            <w:pPr>
              <w:pStyle w:val="TableParagraph"/>
              <w:spacing w:before="8" w:line="163" w:lineRule="exact"/>
              <w:rPr>
                <w:sz w:val="15"/>
                <w:lang w:val="ru-RU"/>
              </w:rPr>
            </w:pPr>
            <w:r w:rsidRPr="00A846F1">
              <w:rPr>
                <w:w w:val="105"/>
                <w:sz w:val="15"/>
                <w:lang w:val="ru-RU"/>
              </w:rPr>
              <w:t>Дифференциация</w:t>
            </w:r>
            <w:r w:rsidRPr="00A846F1">
              <w:rPr>
                <w:spacing w:val="-10"/>
                <w:w w:val="105"/>
                <w:sz w:val="15"/>
                <w:lang w:val="ru-RU"/>
              </w:rPr>
              <w:t xml:space="preserve"> </w:t>
            </w:r>
            <w:r w:rsidRPr="00A846F1">
              <w:rPr>
                <w:w w:val="105"/>
                <w:sz w:val="15"/>
                <w:lang w:val="ru-RU"/>
              </w:rPr>
              <w:t>парных</w:t>
            </w:r>
            <w:r w:rsidRPr="00A846F1">
              <w:rPr>
                <w:spacing w:val="-9"/>
                <w:w w:val="105"/>
                <w:sz w:val="15"/>
                <w:lang w:val="ru-RU"/>
              </w:rPr>
              <w:t xml:space="preserve"> </w:t>
            </w:r>
            <w:r w:rsidRPr="00A846F1">
              <w:rPr>
                <w:w w:val="105"/>
                <w:sz w:val="15"/>
                <w:lang w:val="ru-RU"/>
              </w:rPr>
              <w:t>по</w:t>
            </w:r>
            <w:r w:rsidRPr="00A846F1">
              <w:rPr>
                <w:spacing w:val="-10"/>
                <w:w w:val="105"/>
                <w:sz w:val="15"/>
                <w:lang w:val="ru-RU"/>
              </w:rPr>
              <w:t xml:space="preserve"> </w:t>
            </w:r>
            <w:r w:rsidRPr="00A846F1">
              <w:rPr>
                <w:w w:val="105"/>
                <w:sz w:val="15"/>
                <w:lang w:val="ru-RU"/>
              </w:rPr>
              <w:t>звонкости</w:t>
            </w:r>
            <w:r w:rsidRPr="00A846F1">
              <w:rPr>
                <w:spacing w:val="-9"/>
                <w:w w:val="105"/>
                <w:sz w:val="15"/>
                <w:lang w:val="ru-RU"/>
              </w:rPr>
              <w:t xml:space="preserve"> </w:t>
            </w:r>
            <w:r w:rsidRPr="00A846F1">
              <w:rPr>
                <w:w w:val="105"/>
                <w:sz w:val="15"/>
                <w:lang w:val="ru-RU"/>
              </w:rPr>
              <w:t>—</w:t>
            </w:r>
            <w:r w:rsidRPr="00A846F1">
              <w:rPr>
                <w:spacing w:val="-10"/>
                <w:w w:val="105"/>
                <w:sz w:val="15"/>
                <w:lang w:val="ru-RU"/>
              </w:rPr>
              <w:t xml:space="preserve"> </w:t>
            </w:r>
            <w:r w:rsidRPr="00A846F1">
              <w:rPr>
                <w:w w:val="105"/>
                <w:sz w:val="15"/>
                <w:lang w:val="ru-RU"/>
              </w:rPr>
              <w:t>глухости</w:t>
            </w:r>
            <w:r w:rsidRPr="00A846F1">
              <w:rPr>
                <w:spacing w:val="-9"/>
                <w:w w:val="105"/>
                <w:sz w:val="15"/>
                <w:lang w:val="ru-RU"/>
              </w:rPr>
              <w:t xml:space="preserve"> </w:t>
            </w:r>
            <w:r w:rsidRPr="00A846F1">
              <w:rPr>
                <w:w w:val="105"/>
                <w:sz w:val="15"/>
                <w:lang w:val="ru-RU"/>
              </w:rPr>
              <w:t>звуков</w:t>
            </w:r>
            <w:r w:rsidRPr="00A846F1">
              <w:rPr>
                <w:spacing w:val="-10"/>
                <w:w w:val="105"/>
                <w:sz w:val="15"/>
                <w:lang w:val="ru-RU"/>
              </w:rPr>
              <w:t xml:space="preserve"> </w:t>
            </w:r>
            <w:r w:rsidRPr="00A846F1">
              <w:rPr>
                <w:w w:val="105"/>
                <w:sz w:val="15"/>
                <w:lang w:val="ru-RU"/>
              </w:rPr>
              <w:t>(без</w:t>
            </w:r>
            <w:r w:rsidRPr="00A846F1">
              <w:rPr>
                <w:spacing w:val="-9"/>
                <w:w w:val="105"/>
                <w:sz w:val="15"/>
                <w:lang w:val="ru-RU"/>
              </w:rPr>
              <w:t xml:space="preserve"> </w:t>
            </w:r>
            <w:r w:rsidRPr="00A846F1">
              <w:rPr>
                <w:w w:val="105"/>
                <w:sz w:val="15"/>
                <w:lang w:val="ru-RU"/>
              </w:rPr>
              <w:t>введения</w:t>
            </w:r>
          </w:p>
        </w:tc>
        <w:tc>
          <w:tcPr>
            <w:tcW w:w="528" w:type="dxa"/>
            <w:tcBorders>
              <w:top w:val="nil"/>
              <w:bottom w:val="nil"/>
            </w:tcBorders>
          </w:tcPr>
          <w:p w:rsidR="00A846F1" w:rsidRPr="00A846F1" w:rsidRDefault="00A846F1" w:rsidP="008B1EBB">
            <w:pPr>
              <w:pStyle w:val="TableParagraph"/>
              <w:ind w:left="0"/>
              <w:rPr>
                <w:sz w:val="12"/>
                <w:lang w:val="ru-RU"/>
              </w:rPr>
            </w:pPr>
          </w:p>
        </w:tc>
        <w:tc>
          <w:tcPr>
            <w:tcW w:w="748" w:type="dxa"/>
            <w:tcBorders>
              <w:top w:val="nil"/>
              <w:bottom w:val="nil"/>
            </w:tcBorders>
          </w:tcPr>
          <w:p w:rsidR="00A846F1" w:rsidRPr="00A846F1" w:rsidRDefault="00A846F1" w:rsidP="008B1EBB">
            <w:pPr>
              <w:pStyle w:val="TableParagraph"/>
              <w:ind w:left="0"/>
              <w:rPr>
                <w:sz w:val="12"/>
                <w:lang w:val="ru-RU"/>
              </w:rPr>
            </w:pPr>
          </w:p>
        </w:tc>
        <w:tc>
          <w:tcPr>
            <w:tcW w:w="709" w:type="dxa"/>
            <w:tcBorders>
              <w:top w:val="nil"/>
              <w:bottom w:val="nil"/>
            </w:tcBorders>
          </w:tcPr>
          <w:p w:rsidR="00A846F1" w:rsidRPr="00A846F1" w:rsidRDefault="00A846F1" w:rsidP="008B1EBB">
            <w:pPr>
              <w:pStyle w:val="TableParagraph"/>
              <w:ind w:left="0"/>
              <w:rPr>
                <w:sz w:val="12"/>
                <w:lang w:val="ru-RU"/>
              </w:rPr>
            </w:pPr>
          </w:p>
        </w:tc>
        <w:tc>
          <w:tcPr>
            <w:tcW w:w="864" w:type="dxa"/>
            <w:tcBorders>
              <w:top w:val="nil"/>
              <w:bottom w:val="nil"/>
            </w:tcBorders>
          </w:tcPr>
          <w:p w:rsidR="00A846F1" w:rsidRDefault="00A846F1" w:rsidP="008B1EBB">
            <w:pPr>
              <w:pStyle w:val="TableParagraph"/>
              <w:spacing w:before="8" w:line="163" w:lineRule="exact"/>
              <w:ind w:left="55" w:right="45"/>
              <w:jc w:val="center"/>
              <w:rPr>
                <w:sz w:val="15"/>
              </w:rPr>
            </w:pPr>
            <w:r>
              <w:rPr>
                <w:w w:val="105"/>
                <w:sz w:val="15"/>
              </w:rPr>
              <w:t>05.10.2022</w:t>
            </w:r>
          </w:p>
        </w:tc>
        <w:tc>
          <w:tcPr>
            <w:tcW w:w="3530" w:type="dxa"/>
            <w:tcBorders>
              <w:top w:val="nil"/>
              <w:bottom w:val="nil"/>
            </w:tcBorders>
          </w:tcPr>
          <w:p w:rsidR="00A846F1" w:rsidRPr="00A846F1" w:rsidRDefault="00A846F1" w:rsidP="008B1EBB">
            <w:pPr>
              <w:pStyle w:val="TableParagraph"/>
              <w:spacing w:before="8" w:line="163" w:lineRule="exact"/>
              <w:ind w:left="78"/>
              <w:rPr>
                <w:sz w:val="15"/>
                <w:lang w:val="ru-RU"/>
              </w:rPr>
            </w:pPr>
            <w:r w:rsidRPr="00A846F1">
              <w:rPr>
                <w:w w:val="105"/>
                <w:sz w:val="15"/>
                <w:lang w:val="ru-RU"/>
              </w:rPr>
              <w:t>(парный</w:t>
            </w:r>
            <w:r w:rsidRPr="00A846F1">
              <w:rPr>
                <w:spacing w:val="-8"/>
                <w:w w:val="105"/>
                <w:sz w:val="15"/>
                <w:lang w:val="ru-RU"/>
              </w:rPr>
              <w:t xml:space="preserve"> </w:t>
            </w:r>
            <w:r w:rsidRPr="00A846F1">
              <w:rPr>
                <w:w w:val="105"/>
                <w:sz w:val="15"/>
                <w:lang w:val="ru-RU"/>
              </w:rPr>
              <w:t>по</w:t>
            </w:r>
            <w:r w:rsidRPr="00A846F1">
              <w:rPr>
                <w:spacing w:val="-8"/>
                <w:w w:val="105"/>
                <w:sz w:val="15"/>
                <w:lang w:val="ru-RU"/>
              </w:rPr>
              <w:t xml:space="preserve"> </w:t>
            </w:r>
            <w:r w:rsidRPr="00A846F1">
              <w:rPr>
                <w:w w:val="105"/>
                <w:sz w:val="15"/>
                <w:lang w:val="ru-RU"/>
              </w:rPr>
              <w:t>твёрдости</w:t>
            </w:r>
            <w:r w:rsidRPr="00A846F1">
              <w:rPr>
                <w:spacing w:val="-8"/>
                <w:w w:val="105"/>
                <w:sz w:val="15"/>
                <w:lang w:val="ru-RU"/>
              </w:rPr>
              <w:t xml:space="preserve"> </w:t>
            </w:r>
            <w:r w:rsidRPr="00A846F1">
              <w:rPr>
                <w:w w:val="105"/>
                <w:sz w:val="15"/>
                <w:lang w:val="ru-RU"/>
              </w:rPr>
              <w:t>—</w:t>
            </w:r>
            <w:r w:rsidRPr="00A846F1">
              <w:rPr>
                <w:spacing w:val="-8"/>
                <w:w w:val="105"/>
                <w:sz w:val="15"/>
                <w:lang w:val="ru-RU"/>
              </w:rPr>
              <w:t xml:space="preserve"> </w:t>
            </w:r>
            <w:r w:rsidRPr="00A846F1">
              <w:rPr>
                <w:w w:val="105"/>
                <w:sz w:val="15"/>
                <w:lang w:val="ru-RU"/>
              </w:rPr>
              <w:t>мягкости</w:t>
            </w:r>
            <w:r w:rsidRPr="00A846F1">
              <w:rPr>
                <w:spacing w:val="-8"/>
                <w:w w:val="105"/>
                <w:sz w:val="15"/>
                <w:lang w:val="ru-RU"/>
              </w:rPr>
              <w:t xml:space="preserve"> </w:t>
            </w:r>
            <w:r w:rsidRPr="00A846F1">
              <w:rPr>
                <w:w w:val="105"/>
                <w:sz w:val="15"/>
                <w:lang w:val="ru-RU"/>
              </w:rPr>
              <w:t>звук);</w:t>
            </w:r>
          </w:p>
        </w:tc>
        <w:tc>
          <w:tcPr>
            <w:tcW w:w="1080" w:type="dxa"/>
            <w:tcBorders>
              <w:top w:val="nil"/>
              <w:bottom w:val="nil"/>
            </w:tcBorders>
          </w:tcPr>
          <w:p w:rsidR="00A846F1" w:rsidRDefault="00A846F1" w:rsidP="008B1EBB">
            <w:pPr>
              <w:pStyle w:val="TableParagraph"/>
              <w:spacing w:before="8" w:line="163" w:lineRule="exact"/>
              <w:ind w:left="79"/>
              <w:rPr>
                <w:sz w:val="15"/>
              </w:rPr>
            </w:pPr>
            <w:r>
              <w:rPr>
                <w:w w:val="105"/>
                <w:sz w:val="15"/>
              </w:rPr>
              <w:t>опрос;</w:t>
            </w: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УМК</w:t>
            </w:r>
            <w:r>
              <w:rPr>
                <w:spacing w:val="-8"/>
                <w:w w:val="105"/>
                <w:sz w:val="15"/>
              </w:rPr>
              <w:t xml:space="preserve"> </w:t>
            </w:r>
            <w:r>
              <w:rPr>
                <w:w w:val="105"/>
                <w:sz w:val="15"/>
              </w:rPr>
              <w:t>«Школа</w:t>
            </w:r>
            <w:r>
              <w:rPr>
                <w:spacing w:val="-8"/>
                <w:w w:val="105"/>
                <w:sz w:val="15"/>
              </w:rPr>
              <w:t xml:space="preserve"> </w:t>
            </w:r>
            <w:r>
              <w:rPr>
                <w:w w:val="105"/>
                <w:sz w:val="15"/>
              </w:rPr>
              <w:t>России»</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spacing w:before="8" w:line="163" w:lineRule="exact"/>
              <w:rPr>
                <w:sz w:val="15"/>
              </w:rPr>
            </w:pPr>
            <w:r>
              <w:rPr>
                <w:spacing w:val="-1"/>
                <w:w w:val="105"/>
                <w:sz w:val="15"/>
              </w:rPr>
              <w:t>терминов</w:t>
            </w:r>
            <w:r>
              <w:rPr>
                <w:spacing w:val="-7"/>
                <w:w w:val="105"/>
                <w:sz w:val="15"/>
              </w:rPr>
              <w:t xml:space="preserve"> </w:t>
            </w:r>
            <w:r>
              <w:rPr>
                <w:spacing w:val="-1"/>
                <w:w w:val="105"/>
                <w:sz w:val="15"/>
              </w:rPr>
              <w:t>«звонкость»,</w:t>
            </w:r>
            <w:r>
              <w:rPr>
                <w:spacing w:val="-6"/>
                <w:w w:val="105"/>
                <w:sz w:val="15"/>
              </w:rPr>
              <w:t xml:space="preserve"> </w:t>
            </w:r>
            <w:r>
              <w:rPr>
                <w:w w:val="105"/>
                <w:sz w:val="15"/>
              </w:rPr>
              <w:t>«глухость»)</w:t>
            </w: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Электронное</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приложение</w:t>
            </w:r>
            <w:r>
              <w:rPr>
                <w:spacing w:val="-9"/>
                <w:w w:val="105"/>
                <w:sz w:val="15"/>
              </w:rPr>
              <w:t xml:space="preserve"> </w:t>
            </w:r>
            <w:r>
              <w:rPr>
                <w:w w:val="105"/>
                <w:sz w:val="15"/>
              </w:rPr>
              <w:t>к</w:t>
            </w:r>
            <w:r>
              <w:rPr>
                <w:spacing w:val="-9"/>
                <w:w w:val="105"/>
                <w:sz w:val="15"/>
              </w:rPr>
              <w:t xml:space="preserve"> </w:t>
            </w:r>
            <w:r>
              <w:rPr>
                <w:w w:val="105"/>
                <w:sz w:val="15"/>
              </w:rPr>
              <w:t>учебнику</w:t>
            </w:r>
          </w:p>
        </w:tc>
      </w:tr>
      <w:tr w:rsidR="00A846F1" w:rsidTr="009D7841">
        <w:trPr>
          <w:trHeight w:val="192"/>
        </w:trPr>
        <w:tc>
          <w:tcPr>
            <w:tcW w:w="468" w:type="dxa"/>
            <w:tcBorders>
              <w:top w:val="nil"/>
              <w:bottom w:val="nil"/>
            </w:tcBorders>
          </w:tcPr>
          <w:p w:rsidR="00A846F1" w:rsidRDefault="00A846F1" w:rsidP="008B1EBB">
            <w:pPr>
              <w:pStyle w:val="TableParagraph"/>
              <w:ind w:left="0"/>
              <w:rPr>
                <w:sz w:val="12"/>
              </w:rPr>
            </w:pPr>
          </w:p>
        </w:tc>
        <w:tc>
          <w:tcPr>
            <w:tcW w:w="4664" w:type="dxa"/>
            <w:tcBorders>
              <w:top w:val="nil"/>
              <w:bottom w:val="nil"/>
            </w:tcBorders>
          </w:tcPr>
          <w:p w:rsidR="00A846F1" w:rsidRDefault="00A846F1" w:rsidP="008B1EBB">
            <w:pPr>
              <w:pStyle w:val="TableParagraph"/>
              <w:ind w:left="0"/>
              <w:rPr>
                <w:sz w:val="12"/>
              </w:rPr>
            </w:pPr>
          </w:p>
        </w:tc>
        <w:tc>
          <w:tcPr>
            <w:tcW w:w="528" w:type="dxa"/>
            <w:tcBorders>
              <w:top w:val="nil"/>
              <w:bottom w:val="nil"/>
            </w:tcBorders>
          </w:tcPr>
          <w:p w:rsidR="00A846F1" w:rsidRDefault="00A846F1" w:rsidP="008B1EBB">
            <w:pPr>
              <w:pStyle w:val="TableParagraph"/>
              <w:ind w:left="0"/>
              <w:rPr>
                <w:sz w:val="12"/>
              </w:rPr>
            </w:pPr>
          </w:p>
        </w:tc>
        <w:tc>
          <w:tcPr>
            <w:tcW w:w="748" w:type="dxa"/>
            <w:tcBorders>
              <w:top w:val="nil"/>
              <w:bottom w:val="nil"/>
            </w:tcBorders>
          </w:tcPr>
          <w:p w:rsidR="00A846F1" w:rsidRDefault="00A846F1" w:rsidP="008B1EBB">
            <w:pPr>
              <w:pStyle w:val="TableParagraph"/>
              <w:ind w:left="0"/>
              <w:rPr>
                <w:sz w:val="12"/>
              </w:rPr>
            </w:pPr>
          </w:p>
        </w:tc>
        <w:tc>
          <w:tcPr>
            <w:tcW w:w="709" w:type="dxa"/>
            <w:tcBorders>
              <w:top w:val="nil"/>
              <w:bottom w:val="nil"/>
            </w:tcBorders>
          </w:tcPr>
          <w:p w:rsidR="00A846F1" w:rsidRDefault="00A846F1" w:rsidP="008B1EBB">
            <w:pPr>
              <w:pStyle w:val="TableParagraph"/>
              <w:ind w:left="0"/>
              <w:rPr>
                <w:sz w:val="12"/>
              </w:rPr>
            </w:pPr>
          </w:p>
        </w:tc>
        <w:tc>
          <w:tcPr>
            <w:tcW w:w="864" w:type="dxa"/>
            <w:tcBorders>
              <w:top w:val="nil"/>
              <w:bottom w:val="nil"/>
            </w:tcBorders>
          </w:tcPr>
          <w:p w:rsidR="00A846F1" w:rsidRDefault="00A846F1" w:rsidP="008B1EBB">
            <w:pPr>
              <w:pStyle w:val="TableParagraph"/>
              <w:ind w:left="0"/>
              <w:rPr>
                <w:sz w:val="12"/>
              </w:rPr>
            </w:pPr>
          </w:p>
        </w:tc>
        <w:tc>
          <w:tcPr>
            <w:tcW w:w="3530" w:type="dxa"/>
            <w:tcBorders>
              <w:top w:val="nil"/>
              <w:bottom w:val="nil"/>
            </w:tcBorders>
          </w:tcPr>
          <w:p w:rsidR="00A846F1" w:rsidRDefault="00A846F1" w:rsidP="008B1EBB">
            <w:pPr>
              <w:pStyle w:val="TableParagraph"/>
              <w:ind w:left="0"/>
              <w:rPr>
                <w:sz w:val="12"/>
              </w:rPr>
            </w:pPr>
          </w:p>
        </w:tc>
        <w:tc>
          <w:tcPr>
            <w:tcW w:w="1080" w:type="dxa"/>
            <w:tcBorders>
              <w:top w:val="nil"/>
              <w:bottom w:val="nil"/>
            </w:tcBorders>
          </w:tcPr>
          <w:p w:rsidR="00A846F1" w:rsidRDefault="00A846F1" w:rsidP="008B1EBB">
            <w:pPr>
              <w:pStyle w:val="TableParagraph"/>
              <w:ind w:left="0"/>
              <w:rPr>
                <w:sz w:val="12"/>
              </w:rPr>
            </w:pPr>
          </w:p>
        </w:tc>
        <w:tc>
          <w:tcPr>
            <w:tcW w:w="2180" w:type="dxa"/>
            <w:tcBorders>
              <w:top w:val="nil"/>
              <w:bottom w:val="nil"/>
            </w:tcBorders>
          </w:tcPr>
          <w:p w:rsidR="00A846F1" w:rsidRDefault="00A846F1" w:rsidP="008B1EBB">
            <w:pPr>
              <w:pStyle w:val="TableParagraph"/>
              <w:spacing w:before="8" w:line="163" w:lineRule="exact"/>
              <w:ind w:left="80"/>
              <w:rPr>
                <w:sz w:val="15"/>
              </w:rPr>
            </w:pPr>
            <w:r>
              <w:rPr>
                <w:w w:val="105"/>
                <w:sz w:val="15"/>
              </w:rPr>
              <w:t>«Русский</w:t>
            </w:r>
            <w:r>
              <w:rPr>
                <w:spacing w:val="-8"/>
                <w:w w:val="105"/>
                <w:sz w:val="15"/>
              </w:rPr>
              <w:t xml:space="preserve"> </w:t>
            </w:r>
            <w:r>
              <w:rPr>
                <w:w w:val="105"/>
                <w:sz w:val="15"/>
              </w:rPr>
              <w:t>язык»,</w:t>
            </w:r>
            <w:r>
              <w:rPr>
                <w:spacing w:val="-7"/>
                <w:w w:val="105"/>
                <w:sz w:val="15"/>
              </w:rPr>
              <w:t xml:space="preserve"> </w:t>
            </w:r>
            <w:r>
              <w:rPr>
                <w:w w:val="105"/>
                <w:sz w:val="15"/>
              </w:rPr>
              <w:t>1-4</w:t>
            </w:r>
          </w:p>
        </w:tc>
      </w:tr>
      <w:tr w:rsidR="00A846F1" w:rsidTr="009D7841">
        <w:trPr>
          <w:trHeight w:val="267"/>
        </w:trPr>
        <w:tc>
          <w:tcPr>
            <w:tcW w:w="468" w:type="dxa"/>
            <w:tcBorders>
              <w:top w:val="nil"/>
              <w:bottom w:val="single" w:sz="4" w:space="0" w:color="auto"/>
            </w:tcBorders>
          </w:tcPr>
          <w:p w:rsidR="00A846F1" w:rsidRDefault="00A846F1" w:rsidP="008B1EBB">
            <w:pPr>
              <w:pStyle w:val="TableParagraph"/>
              <w:ind w:left="0"/>
              <w:rPr>
                <w:sz w:val="14"/>
              </w:rPr>
            </w:pPr>
          </w:p>
        </w:tc>
        <w:tc>
          <w:tcPr>
            <w:tcW w:w="4664" w:type="dxa"/>
            <w:tcBorders>
              <w:top w:val="nil"/>
              <w:bottom w:val="single" w:sz="4" w:space="0" w:color="auto"/>
            </w:tcBorders>
          </w:tcPr>
          <w:p w:rsidR="00A846F1" w:rsidRDefault="00A846F1" w:rsidP="008B1EBB">
            <w:pPr>
              <w:pStyle w:val="TableParagraph"/>
              <w:ind w:left="0"/>
              <w:rPr>
                <w:sz w:val="14"/>
              </w:rPr>
            </w:pPr>
          </w:p>
        </w:tc>
        <w:tc>
          <w:tcPr>
            <w:tcW w:w="528" w:type="dxa"/>
            <w:tcBorders>
              <w:top w:val="nil"/>
              <w:bottom w:val="single" w:sz="4" w:space="0" w:color="auto"/>
            </w:tcBorders>
          </w:tcPr>
          <w:p w:rsidR="00A846F1" w:rsidRDefault="00A846F1" w:rsidP="008B1EBB">
            <w:pPr>
              <w:pStyle w:val="TableParagraph"/>
              <w:ind w:left="0"/>
              <w:rPr>
                <w:sz w:val="14"/>
              </w:rPr>
            </w:pPr>
          </w:p>
        </w:tc>
        <w:tc>
          <w:tcPr>
            <w:tcW w:w="748" w:type="dxa"/>
            <w:tcBorders>
              <w:top w:val="nil"/>
              <w:bottom w:val="single" w:sz="4" w:space="0" w:color="auto"/>
            </w:tcBorders>
          </w:tcPr>
          <w:p w:rsidR="00A846F1" w:rsidRDefault="00A846F1" w:rsidP="008B1EBB">
            <w:pPr>
              <w:pStyle w:val="TableParagraph"/>
              <w:ind w:left="0"/>
              <w:rPr>
                <w:sz w:val="14"/>
              </w:rPr>
            </w:pPr>
          </w:p>
        </w:tc>
        <w:tc>
          <w:tcPr>
            <w:tcW w:w="709" w:type="dxa"/>
            <w:tcBorders>
              <w:top w:val="nil"/>
              <w:bottom w:val="single" w:sz="4" w:space="0" w:color="auto"/>
            </w:tcBorders>
          </w:tcPr>
          <w:p w:rsidR="00A846F1" w:rsidRDefault="00A846F1" w:rsidP="008B1EBB">
            <w:pPr>
              <w:pStyle w:val="TableParagraph"/>
              <w:ind w:left="0"/>
              <w:rPr>
                <w:sz w:val="14"/>
              </w:rPr>
            </w:pPr>
          </w:p>
        </w:tc>
        <w:tc>
          <w:tcPr>
            <w:tcW w:w="864" w:type="dxa"/>
            <w:tcBorders>
              <w:top w:val="nil"/>
              <w:bottom w:val="single" w:sz="4" w:space="0" w:color="auto"/>
            </w:tcBorders>
          </w:tcPr>
          <w:p w:rsidR="00A846F1" w:rsidRDefault="00A846F1" w:rsidP="008B1EBB">
            <w:pPr>
              <w:pStyle w:val="TableParagraph"/>
              <w:ind w:left="0"/>
              <w:rPr>
                <w:sz w:val="14"/>
              </w:rPr>
            </w:pPr>
          </w:p>
        </w:tc>
        <w:tc>
          <w:tcPr>
            <w:tcW w:w="3530" w:type="dxa"/>
            <w:tcBorders>
              <w:top w:val="nil"/>
              <w:bottom w:val="single" w:sz="4" w:space="0" w:color="auto"/>
            </w:tcBorders>
          </w:tcPr>
          <w:p w:rsidR="00A846F1" w:rsidRDefault="00A846F1" w:rsidP="008B1EBB">
            <w:pPr>
              <w:pStyle w:val="TableParagraph"/>
              <w:ind w:left="0"/>
              <w:rPr>
                <w:sz w:val="14"/>
              </w:rPr>
            </w:pPr>
          </w:p>
        </w:tc>
        <w:tc>
          <w:tcPr>
            <w:tcW w:w="1080" w:type="dxa"/>
            <w:tcBorders>
              <w:top w:val="nil"/>
              <w:bottom w:val="single" w:sz="4" w:space="0" w:color="auto"/>
            </w:tcBorders>
          </w:tcPr>
          <w:p w:rsidR="00A846F1" w:rsidRDefault="00A846F1" w:rsidP="008B1EBB">
            <w:pPr>
              <w:pStyle w:val="TableParagraph"/>
              <w:ind w:left="0"/>
              <w:rPr>
                <w:sz w:val="14"/>
              </w:rPr>
            </w:pPr>
          </w:p>
        </w:tc>
        <w:tc>
          <w:tcPr>
            <w:tcW w:w="2180" w:type="dxa"/>
            <w:tcBorders>
              <w:top w:val="nil"/>
              <w:bottom w:val="single" w:sz="4" w:space="0" w:color="auto"/>
            </w:tcBorders>
          </w:tcPr>
          <w:p w:rsidR="00A846F1" w:rsidRDefault="00A846F1" w:rsidP="008B1EBB">
            <w:pPr>
              <w:pStyle w:val="TableParagraph"/>
              <w:spacing w:before="8"/>
              <w:ind w:left="80"/>
              <w:rPr>
                <w:sz w:val="15"/>
              </w:rPr>
            </w:pPr>
            <w:r>
              <w:rPr>
                <w:w w:val="105"/>
                <w:sz w:val="15"/>
              </w:rPr>
              <w:t>класс,</w:t>
            </w:r>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7"/>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2.6.</w:t>
            </w:r>
          </w:p>
        </w:tc>
        <w:tc>
          <w:tcPr>
            <w:tcW w:w="4664" w:type="dxa"/>
            <w:tcBorders>
              <w:top w:val="single" w:sz="4" w:space="0" w:color="auto"/>
              <w:left w:val="single" w:sz="4" w:space="0" w:color="auto"/>
              <w:bottom w:val="single" w:sz="4" w:space="0" w:color="auto"/>
              <w:right w:val="single" w:sz="4" w:space="0" w:color="auto"/>
            </w:tcBorders>
          </w:tcPr>
          <w:p w:rsidR="008B1EBB" w:rsidRDefault="00A846F1" w:rsidP="008B1EBB">
            <w:pPr>
              <w:pStyle w:val="TableParagraph"/>
              <w:spacing w:before="64" w:line="266" w:lineRule="auto"/>
              <w:ind w:right="61"/>
              <w:rPr>
                <w:w w:val="105"/>
                <w:sz w:val="15"/>
                <w:lang w:val="ru-RU"/>
              </w:rPr>
            </w:pPr>
            <w:r w:rsidRPr="00A846F1">
              <w:rPr>
                <w:w w:val="105"/>
                <w:sz w:val="15"/>
                <w:lang w:val="ru-RU"/>
              </w:rPr>
              <w:t>Слог как минимальная произносительная единица. Слогообразующая</w:t>
            </w:r>
            <w:r w:rsidRPr="00A846F1">
              <w:rPr>
                <w:spacing w:val="1"/>
                <w:w w:val="105"/>
                <w:sz w:val="15"/>
                <w:lang w:val="ru-RU"/>
              </w:rPr>
              <w:t xml:space="preserve"> </w:t>
            </w:r>
            <w:r w:rsidRPr="00A846F1">
              <w:rPr>
                <w:spacing w:val="-1"/>
                <w:w w:val="105"/>
                <w:sz w:val="15"/>
                <w:lang w:val="ru-RU"/>
              </w:rPr>
              <w:t>функция</w:t>
            </w:r>
            <w:r w:rsidRPr="00A846F1">
              <w:rPr>
                <w:spacing w:val="-9"/>
                <w:w w:val="105"/>
                <w:sz w:val="15"/>
                <w:lang w:val="ru-RU"/>
              </w:rPr>
              <w:t xml:space="preserve"> </w:t>
            </w:r>
            <w:r w:rsidRPr="00A846F1">
              <w:rPr>
                <w:spacing w:val="-1"/>
                <w:w w:val="105"/>
                <w:sz w:val="15"/>
                <w:lang w:val="ru-RU"/>
              </w:rPr>
              <w:t>гласных</w:t>
            </w:r>
            <w:r w:rsidRPr="00A846F1">
              <w:rPr>
                <w:spacing w:val="-9"/>
                <w:w w:val="105"/>
                <w:sz w:val="15"/>
                <w:lang w:val="ru-RU"/>
              </w:rPr>
              <w:t xml:space="preserve"> </w:t>
            </w:r>
            <w:r w:rsidRPr="00A846F1">
              <w:rPr>
                <w:w w:val="105"/>
                <w:sz w:val="15"/>
                <w:lang w:val="ru-RU"/>
              </w:rPr>
              <w:t>звуков.</w:t>
            </w:r>
            <w:r w:rsidRPr="00A846F1">
              <w:rPr>
                <w:spacing w:val="-9"/>
                <w:w w:val="105"/>
                <w:sz w:val="15"/>
                <w:lang w:val="ru-RU"/>
              </w:rPr>
              <w:t xml:space="preserve"> </w:t>
            </w:r>
            <w:r w:rsidRPr="00A846F1">
              <w:rPr>
                <w:w w:val="105"/>
                <w:sz w:val="15"/>
                <w:lang w:val="ru-RU"/>
              </w:rPr>
              <w:t>Определение</w:t>
            </w:r>
            <w:r w:rsidRPr="00A846F1">
              <w:rPr>
                <w:spacing w:val="-8"/>
                <w:w w:val="105"/>
                <w:sz w:val="15"/>
                <w:lang w:val="ru-RU"/>
              </w:rPr>
              <w:t xml:space="preserve"> </w:t>
            </w:r>
            <w:r w:rsidRPr="00A846F1">
              <w:rPr>
                <w:w w:val="105"/>
                <w:sz w:val="15"/>
                <w:lang w:val="ru-RU"/>
              </w:rPr>
              <w:t>количества</w:t>
            </w:r>
            <w:r w:rsidRPr="00A846F1">
              <w:rPr>
                <w:spacing w:val="-9"/>
                <w:w w:val="105"/>
                <w:sz w:val="15"/>
                <w:lang w:val="ru-RU"/>
              </w:rPr>
              <w:t xml:space="preserve"> </w:t>
            </w:r>
            <w:r w:rsidRPr="00A846F1">
              <w:rPr>
                <w:w w:val="105"/>
                <w:sz w:val="15"/>
                <w:lang w:val="ru-RU"/>
              </w:rPr>
              <w:t>слогов</w:t>
            </w:r>
            <w:r w:rsidRPr="00A846F1">
              <w:rPr>
                <w:spacing w:val="-9"/>
                <w:w w:val="105"/>
                <w:sz w:val="15"/>
                <w:lang w:val="ru-RU"/>
              </w:rPr>
              <w:t xml:space="preserve"> </w:t>
            </w:r>
            <w:r w:rsidRPr="00A846F1">
              <w:rPr>
                <w:w w:val="105"/>
                <w:sz w:val="15"/>
                <w:lang w:val="ru-RU"/>
              </w:rPr>
              <w:t>в</w:t>
            </w:r>
            <w:r w:rsidRPr="00A846F1">
              <w:rPr>
                <w:spacing w:val="-8"/>
                <w:w w:val="105"/>
                <w:sz w:val="15"/>
                <w:lang w:val="ru-RU"/>
              </w:rPr>
              <w:t xml:space="preserve"> </w:t>
            </w:r>
            <w:r w:rsidRPr="00A846F1">
              <w:rPr>
                <w:w w:val="105"/>
                <w:sz w:val="15"/>
                <w:lang w:val="ru-RU"/>
              </w:rPr>
              <w:t>слове.</w:t>
            </w:r>
            <w:r w:rsidRPr="00A846F1">
              <w:rPr>
                <w:spacing w:val="-9"/>
                <w:w w:val="105"/>
                <w:sz w:val="15"/>
                <w:lang w:val="ru-RU"/>
              </w:rPr>
              <w:t xml:space="preserve"> </w:t>
            </w:r>
            <w:r w:rsidRPr="008B1EBB">
              <w:rPr>
                <w:w w:val="105"/>
                <w:sz w:val="15"/>
                <w:lang w:val="ru-RU"/>
              </w:rPr>
              <w:t>Деление</w:t>
            </w:r>
            <w:r w:rsidRPr="008B1EBB">
              <w:rPr>
                <w:spacing w:val="-37"/>
                <w:w w:val="105"/>
                <w:sz w:val="15"/>
                <w:lang w:val="ru-RU"/>
              </w:rPr>
              <w:t xml:space="preserve"> </w:t>
            </w:r>
            <w:r w:rsidRPr="008B1EBB">
              <w:rPr>
                <w:w w:val="105"/>
                <w:sz w:val="15"/>
                <w:lang w:val="ru-RU"/>
              </w:rPr>
              <w:t>слов</w:t>
            </w:r>
            <w:r w:rsidRPr="008B1EBB">
              <w:rPr>
                <w:spacing w:val="-2"/>
                <w:w w:val="105"/>
                <w:sz w:val="15"/>
                <w:lang w:val="ru-RU"/>
              </w:rPr>
              <w:t xml:space="preserve"> </w:t>
            </w:r>
            <w:r w:rsidRPr="008B1EBB">
              <w:rPr>
                <w:w w:val="105"/>
                <w:sz w:val="15"/>
                <w:lang w:val="ru-RU"/>
              </w:rPr>
              <w:t>на</w:t>
            </w:r>
            <w:r w:rsidRPr="008B1EBB">
              <w:rPr>
                <w:spacing w:val="-2"/>
                <w:w w:val="105"/>
                <w:sz w:val="15"/>
                <w:lang w:val="ru-RU"/>
              </w:rPr>
              <w:t xml:space="preserve"> </w:t>
            </w:r>
            <w:r w:rsidRPr="008B1EBB">
              <w:rPr>
                <w:w w:val="105"/>
                <w:sz w:val="15"/>
                <w:lang w:val="ru-RU"/>
              </w:rPr>
              <w:t>слоги</w:t>
            </w:r>
            <w:r w:rsidRPr="008B1EBB">
              <w:rPr>
                <w:spacing w:val="-2"/>
                <w:w w:val="105"/>
                <w:sz w:val="15"/>
                <w:lang w:val="ru-RU"/>
              </w:rPr>
              <w:t xml:space="preserve"> </w:t>
            </w:r>
            <w:r w:rsidRPr="008B1EBB">
              <w:rPr>
                <w:w w:val="105"/>
                <w:sz w:val="15"/>
                <w:lang w:val="ru-RU"/>
              </w:rPr>
              <w:t>(простые</w:t>
            </w:r>
            <w:r w:rsidRPr="008B1EBB">
              <w:rPr>
                <w:spacing w:val="-1"/>
                <w:w w:val="105"/>
                <w:sz w:val="15"/>
                <w:lang w:val="ru-RU"/>
              </w:rPr>
              <w:t xml:space="preserve"> </w:t>
            </w:r>
            <w:r w:rsidRPr="008B1EBB">
              <w:rPr>
                <w:w w:val="105"/>
                <w:sz w:val="15"/>
                <w:lang w:val="ru-RU"/>
              </w:rPr>
              <w:t>однозначные</w:t>
            </w:r>
            <w:r w:rsidRPr="008B1EBB">
              <w:rPr>
                <w:spacing w:val="-2"/>
                <w:w w:val="105"/>
                <w:sz w:val="15"/>
                <w:lang w:val="ru-RU"/>
              </w:rPr>
              <w:t xml:space="preserve"> </w:t>
            </w:r>
            <w:r w:rsidRPr="008B1EBB">
              <w:rPr>
                <w:w w:val="105"/>
                <w:sz w:val="15"/>
                <w:lang w:val="ru-RU"/>
              </w:rPr>
              <w:t>случаи)</w:t>
            </w:r>
            <w:r w:rsidR="008B1EBB" w:rsidRPr="008B1EBB">
              <w:rPr>
                <w:w w:val="105"/>
                <w:sz w:val="15"/>
                <w:lang w:val="ru-RU"/>
              </w:rPr>
              <w:t xml:space="preserve"> </w:t>
            </w:r>
          </w:p>
          <w:p w:rsidR="008B1EBB" w:rsidRDefault="008B1EBB" w:rsidP="008B1EBB">
            <w:pPr>
              <w:pStyle w:val="TableParagraph"/>
              <w:spacing w:before="64" w:line="266" w:lineRule="auto"/>
              <w:ind w:right="61"/>
              <w:rPr>
                <w:w w:val="105"/>
                <w:sz w:val="15"/>
                <w:lang w:val="ru-RU"/>
              </w:rPr>
            </w:pPr>
          </w:p>
          <w:p w:rsidR="00A846F1" w:rsidRPr="008B1EBB" w:rsidRDefault="008B1EBB" w:rsidP="008B1EBB">
            <w:pPr>
              <w:pStyle w:val="TableParagraph"/>
              <w:spacing w:before="64" w:line="266" w:lineRule="auto"/>
              <w:ind w:right="61"/>
              <w:rPr>
                <w:sz w:val="15"/>
                <w:lang w:val="ru-RU"/>
              </w:rPr>
            </w:pPr>
            <w:r w:rsidRPr="008B1EBB">
              <w:rPr>
                <w:w w:val="105"/>
                <w:sz w:val="15"/>
                <w:lang w:val="ru-RU"/>
              </w:rPr>
              <w:t>Итого</w:t>
            </w:r>
            <w:r w:rsidRPr="008B1EBB">
              <w:rPr>
                <w:spacing w:val="-7"/>
                <w:w w:val="105"/>
                <w:sz w:val="15"/>
                <w:lang w:val="ru-RU"/>
              </w:rPr>
              <w:t xml:space="preserve"> </w:t>
            </w:r>
            <w:r w:rsidRPr="008B1EBB">
              <w:rPr>
                <w:w w:val="105"/>
                <w:sz w:val="15"/>
                <w:lang w:val="ru-RU"/>
              </w:rPr>
              <w:t>по</w:t>
            </w:r>
            <w:r w:rsidRPr="008B1EBB">
              <w:rPr>
                <w:spacing w:val="-7"/>
                <w:w w:val="105"/>
                <w:sz w:val="15"/>
                <w:lang w:val="ru-RU"/>
              </w:rPr>
              <w:t xml:space="preserve"> </w:t>
            </w:r>
            <w:r w:rsidRPr="008B1EBB">
              <w:rPr>
                <w:w w:val="105"/>
                <w:sz w:val="15"/>
                <w:lang w:val="ru-RU"/>
              </w:rPr>
              <w:t>разделу</w:t>
            </w:r>
          </w:p>
        </w:tc>
        <w:tc>
          <w:tcPr>
            <w:tcW w:w="528" w:type="dxa"/>
            <w:tcBorders>
              <w:top w:val="single" w:sz="4" w:space="0" w:color="auto"/>
              <w:left w:val="single" w:sz="4" w:space="0" w:color="auto"/>
              <w:bottom w:val="single" w:sz="4" w:space="0" w:color="auto"/>
              <w:right w:val="single" w:sz="4" w:space="0" w:color="auto"/>
            </w:tcBorders>
          </w:tcPr>
          <w:p w:rsidR="008B1EBB" w:rsidRDefault="00A846F1" w:rsidP="008B1EBB">
            <w:pPr>
              <w:pStyle w:val="TableParagraph"/>
              <w:spacing w:before="64"/>
              <w:rPr>
                <w:w w:val="104"/>
                <w:sz w:val="15"/>
                <w:lang w:val="ru-RU"/>
              </w:rPr>
            </w:pPr>
            <w:r>
              <w:rPr>
                <w:w w:val="104"/>
                <w:sz w:val="15"/>
              </w:rPr>
              <w:t>5</w:t>
            </w:r>
          </w:p>
          <w:p w:rsidR="008B1EBB" w:rsidRDefault="008B1EBB" w:rsidP="008B1EBB">
            <w:pPr>
              <w:pStyle w:val="TableParagraph"/>
              <w:spacing w:before="64"/>
              <w:rPr>
                <w:w w:val="104"/>
                <w:sz w:val="15"/>
                <w:lang w:val="ru-RU"/>
              </w:rPr>
            </w:pPr>
          </w:p>
          <w:p w:rsidR="008B1EBB" w:rsidRDefault="008B1EBB" w:rsidP="008B1EBB">
            <w:pPr>
              <w:pStyle w:val="TableParagraph"/>
              <w:spacing w:before="64"/>
              <w:rPr>
                <w:w w:val="104"/>
                <w:sz w:val="15"/>
                <w:lang w:val="ru-RU"/>
              </w:rPr>
            </w:pPr>
          </w:p>
          <w:p w:rsidR="00A846F1" w:rsidRDefault="008B1EBB" w:rsidP="008B1EBB">
            <w:pPr>
              <w:pStyle w:val="TableParagraph"/>
              <w:spacing w:before="64"/>
              <w:rPr>
                <w:sz w:val="15"/>
              </w:rPr>
            </w:pPr>
            <w:r>
              <w:rPr>
                <w:w w:val="105"/>
                <w:sz w:val="15"/>
              </w:rPr>
              <w:t>27</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06.10.2022</w:t>
            </w:r>
          </w:p>
          <w:p w:rsidR="00A846F1" w:rsidRDefault="00A846F1" w:rsidP="008B1EBB">
            <w:pPr>
              <w:pStyle w:val="TableParagraph"/>
              <w:spacing w:before="20"/>
              <w:ind w:left="78"/>
              <w:rPr>
                <w:sz w:val="15"/>
              </w:rPr>
            </w:pPr>
            <w:r>
              <w:rPr>
                <w:w w:val="105"/>
                <w:sz w:val="15"/>
              </w:rPr>
              <w:t>12.10.2022</w:t>
            </w:r>
          </w:p>
        </w:tc>
        <w:tc>
          <w:tcPr>
            <w:tcW w:w="3530" w:type="dxa"/>
            <w:tcBorders>
              <w:top w:val="single" w:sz="4" w:space="0" w:color="auto"/>
              <w:left w:val="single" w:sz="4" w:space="0" w:color="auto"/>
              <w:bottom w:val="single" w:sz="4" w:space="0" w:color="auto"/>
              <w:right w:val="single" w:sz="4" w:space="0" w:color="auto"/>
            </w:tcBorders>
          </w:tcPr>
          <w:p w:rsidR="00A846F1" w:rsidRPr="00A846F1" w:rsidRDefault="00A846F1" w:rsidP="008B1EBB">
            <w:pPr>
              <w:pStyle w:val="TableParagraph"/>
              <w:spacing w:before="64" w:line="266" w:lineRule="auto"/>
              <w:ind w:left="78" w:right="398"/>
              <w:rPr>
                <w:sz w:val="15"/>
                <w:lang w:val="ru-RU"/>
              </w:rPr>
            </w:pPr>
            <w:r w:rsidRPr="00A846F1">
              <w:rPr>
                <w:w w:val="105"/>
                <w:sz w:val="15"/>
                <w:lang w:val="ru-RU"/>
              </w:rPr>
              <w:t>Работа</w:t>
            </w:r>
            <w:r w:rsidRPr="00A846F1">
              <w:rPr>
                <w:spacing w:val="-7"/>
                <w:w w:val="105"/>
                <w:sz w:val="15"/>
                <w:lang w:val="ru-RU"/>
              </w:rPr>
              <w:t xml:space="preserve"> </w:t>
            </w:r>
            <w:r w:rsidRPr="00A846F1">
              <w:rPr>
                <w:w w:val="105"/>
                <w:sz w:val="15"/>
                <w:lang w:val="ru-RU"/>
              </w:rPr>
              <w:t>в</w:t>
            </w:r>
            <w:r w:rsidRPr="00A846F1">
              <w:rPr>
                <w:spacing w:val="-7"/>
                <w:w w:val="105"/>
                <w:sz w:val="15"/>
                <w:lang w:val="ru-RU"/>
              </w:rPr>
              <w:t xml:space="preserve"> </w:t>
            </w:r>
            <w:r w:rsidRPr="00A846F1">
              <w:rPr>
                <w:w w:val="105"/>
                <w:sz w:val="15"/>
                <w:lang w:val="ru-RU"/>
              </w:rPr>
              <w:t>парах:</w:t>
            </w:r>
            <w:r w:rsidRPr="00A846F1">
              <w:rPr>
                <w:spacing w:val="-7"/>
                <w:w w:val="105"/>
                <w:sz w:val="15"/>
                <w:lang w:val="ru-RU"/>
              </w:rPr>
              <w:t xml:space="preserve"> </w:t>
            </w:r>
            <w:r w:rsidRPr="00A846F1">
              <w:rPr>
                <w:w w:val="105"/>
                <w:sz w:val="15"/>
                <w:lang w:val="ru-RU"/>
              </w:rPr>
              <w:t>подбор</w:t>
            </w:r>
            <w:r w:rsidRPr="00A846F1">
              <w:rPr>
                <w:spacing w:val="-7"/>
                <w:w w:val="105"/>
                <w:sz w:val="15"/>
                <w:lang w:val="ru-RU"/>
              </w:rPr>
              <w:t xml:space="preserve"> </w:t>
            </w:r>
            <w:r w:rsidRPr="00A846F1">
              <w:rPr>
                <w:w w:val="105"/>
                <w:sz w:val="15"/>
                <w:lang w:val="ru-RU"/>
              </w:rPr>
              <w:t>слов</w:t>
            </w:r>
            <w:r w:rsidRPr="00A846F1">
              <w:rPr>
                <w:spacing w:val="-7"/>
                <w:w w:val="105"/>
                <w:sz w:val="15"/>
                <w:lang w:val="ru-RU"/>
              </w:rPr>
              <w:t xml:space="preserve"> </w:t>
            </w:r>
            <w:r w:rsidRPr="00A846F1">
              <w:rPr>
                <w:w w:val="105"/>
                <w:sz w:val="15"/>
                <w:lang w:val="ru-RU"/>
              </w:rPr>
              <w:t>с</w:t>
            </w:r>
            <w:r w:rsidRPr="00A846F1">
              <w:rPr>
                <w:spacing w:val="-7"/>
                <w:w w:val="105"/>
                <w:sz w:val="15"/>
                <w:lang w:val="ru-RU"/>
              </w:rPr>
              <w:t xml:space="preserve"> </w:t>
            </w:r>
            <w:r w:rsidRPr="00A846F1">
              <w:rPr>
                <w:w w:val="105"/>
                <w:sz w:val="15"/>
                <w:lang w:val="ru-RU"/>
              </w:rPr>
              <w:t>заданным</w:t>
            </w:r>
            <w:r w:rsidRPr="00A846F1">
              <w:rPr>
                <w:spacing w:val="-37"/>
                <w:w w:val="105"/>
                <w:sz w:val="15"/>
                <w:lang w:val="ru-RU"/>
              </w:rPr>
              <w:t xml:space="preserve"> </w:t>
            </w:r>
            <w:r w:rsidRPr="00A846F1">
              <w:rPr>
                <w:w w:val="105"/>
                <w:sz w:val="15"/>
                <w:lang w:val="ru-RU"/>
              </w:rPr>
              <w:t>количеством</w:t>
            </w:r>
            <w:r w:rsidRPr="00A846F1">
              <w:rPr>
                <w:spacing w:val="-2"/>
                <w:w w:val="105"/>
                <w:sz w:val="15"/>
                <w:lang w:val="ru-RU"/>
              </w:rPr>
              <w:t xml:space="preserve"> </w:t>
            </w:r>
            <w:r w:rsidRPr="00A846F1">
              <w:rPr>
                <w:w w:val="105"/>
                <w:sz w:val="15"/>
                <w:lang w:val="ru-RU"/>
              </w:rPr>
              <w:t>слогов;</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80" w:type="dxa"/>
            <w:tcBorders>
              <w:top w:val="single" w:sz="4" w:space="0" w:color="auto"/>
              <w:left w:val="single" w:sz="4" w:space="0" w:color="auto"/>
              <w:bottom w:val="single" w:sz="4" w:space="0" w:color="auto"/>
              <w:right w:val="single" w:sz="4" w:space="0" w:color="auto"/>
            </w:tcBorders>
          </w:tcPr>
          <w:p w:rsidR="00A846F1" w:rsidRPr="00A846F1" w:rsidRDefault="00A846F1" w:rsidP="008B1EBB">
            <w:pPr>
              <w:pStyle w:val="TableParagraph"/>
              <w:spacing w:before="3"/>
              <w:ind w:left="0"/>
              <w:rPr>
                <w:b/>
                <w:lang w:val="ru-RU"/>
              </w:rPr>
            </w:pPr>
          </w:p>
          <w:p w:rsidR="00A846F1" w:rsidRPr="00A846F1" w:rsidRDefault="00A846F1" w:rsidP="008B1EBB">
            <w:pPr>
              <w:pStyle w:val="TableParagraph"/>
              <w:spacing w:line="266" w:lineRule="auto"/>
              <w:ind w:left="80" w:right="90"/>
              <w:rPr>
                <w:sz w:val="15"/>
                <w:lang w:val="ru-RU"/>
              </w:rPr>
            </w:pPr>
            <w:r w:rsidRPr="00A846F1">
              <w:rPr>
                <w:w w:val="105"/>
                <w:sz w:val="15"/>
                <w:lang w:val="ru-RU"/>
              </w:rPr>
              <w:t>УМК «Школа России»</w:t>
            </w:r>
            <w:r w:rsidRPr="00A846F1">
              <w:rPr>
                <w:spacing w:val="1"/>
                <w:w w:val="105"/>
                <w:sz w:val="15"/>
                <w:lang w:val="ru-RU"/>
              </w:rPr>
              <w:t xml:space="preserve"> </w:t>
            </w:r>
            <w:r w:rsidRPr="00A846F1">
              <w:rPr>
                <w:w w:val="105"/>
                <w:sz w:val="15"/>
                <w:lang w:val="ru-RU"/>
              </w:rPr>
              <w:t>Электронное</w:t>
            </w:r>
            <w:r w:rsidRPr="00A846F1">
              <w:rPr>
                <w:spacing w:val="1"/>
                <w:w w:val="105"/>
                <w:sz w:val="15"/>
                <w:lang w:val="ru-RU"/>
              </w:rPr>
              <w:t xml:space="preserve"> </w:t>
            </w:r>
            <w:r w:rsidRPr="00A846F1">
              <w:rPr>
                <w:spacing w:val="-1"/>
                <w:w w:val="105"/>
                <w:sz w:val="15"/>
                <w:lang w:val="ru-RU"/>
              </w:rPr>
              <w:t>приложение</w:t>
            </w:r>
            <w:r w:rsidRPr="00A846F1">
              <w:rPr>
                <w:spacing w:val="-8"/>
                <w:w w:val="105"/>
                <w:sz w:val="15"/>
                <w:lang w:val="ru-RU"/>
              </w:rPr>
              <w:t xml:space="preserve"> </w:t>
            </w:r>
            <w:r w:rsidRPr="00A846F1">
              <w:rPr>
                <w:w w:val="105"/>
                <w:sz w:val="15"/>
                <w:lang w:val="ru-RU"/>
              </w:rPr>
              <w:t>к</w:t>
            </w:r>
            <w:r w:rsidRPr="00A846F1">
              <w:rPr>
                <w:spacing w:val="-8"/>
                <w:w w:val="105"/>
                <w:sz w:val="15"/>
                <w:lang w:val="ru-RU"/>
              </w:rPr>
              <w:t xml:space="preserve"> </w:t>
            </w:r>
            <w:r w:rsidRPr="00A846F1">
              <w:rPr>
                <w:w w:val="105"/>
                <w:sz w:val="15"/>
                <w:lang w:val="ru-RU"/>
              </w:rPr>
              <w:t>учебнику</w:t>
            </w:r>
          </w:p>
          <w:p w:rsidR="00A846F1" w:rsidRDefault="00A846F1" w:rsidP="008B1EBB">
            <w:pPr>
              <w:pStyle w:val="TableParagraph"/>
              <w:spacing w:before="2" w:line="266" w:lineRule="auto"/>
              <w:ind w:left="80" w:right="339"/>
              <w:rPr>
                <w:sz w:val="15"/>
              </w:rPr>
            </w:pPr>
            <w:r>
              <w:rPr>
                <w:w w:val="105"/>
                <w:sz w:val="15"/>
              </w:rPr>
              <w:t>«Русский</w:t>
            </w:r>
            <w:r>
              <w:rPr>
                <w:spacing w:val="-10"/>
                <w:w w:val="105"/>
                <w:sz w:val="15"/>
              </w:rPr>
              <w:t xml:space="preserve"> </w:t>
            </w:r>
            <w:r>
              <w:rPr>
                <w:w w:val="105"/>
                <w:sz w:val="15"/>
              </w:rPr>
              <w:t>язык»,</w:t>
            </w:r>
            <w:r>
              <w:rPr>
                <w:spacing w:val="-10"/>
                <w:w w:val="105"/>
                <w:sz w:val="15"/>
              </w:rPr>
              <w:t xml:space="preserve"> </w:t>
            </w:r>
            <w:r>
              <w:rPr>
                <w:w w:val="105"/>
                <w:sz w:val="15"/>
              </w:rPr>
              <w:t>1-4</w:t>
            </w:r>
            <w:r>
              <w:rPr>
                <w:spacing w:val="-36"/>
                <w:w w:val="105"/>
                <w:sz w:val="15"/>
              </w:rPr>
              <w:t xml:space="preserve"> </w:t>
            </w:r>
            <w:r>
              <w:rPr>
                <w:w w:val="105"/>
                <w:sz w:val="15"/>
              </w:rPr>
              <w:t>класс,</w:t>
            </w:r>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9111" w:type="dxa"/>
          <w:trHeight w:val="333"/>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p>
        </w:tc>
        <w:tc>
          <w:tcPr>
            <w:tcW w:w="4664" w:type="dxa"/>
            <w:tcBorders>
              <w:top w:val="single" w:sz="4" w:space="0" w:color="auto"/>
              <w:left w:val="single" w:sz="4" w:space="0" w:color="auto"/>
              <w:bottom w:val="single" w:sz="4" w:space="0" w:color="auto"/>
              <w:right w:val="single" w:sz="4" w:space="0" w:color="auto"/>
            </w:tcBorders>
          </w:tcPr>
          <w:p w:rsidR="00A846F1" w:rsidRPr="000F402E" w:rsidRDefault="008B1EBB" w:rsidP="008B1EBB">
            <w:pPr>
              <w:pStyle w:val="TableParagraph"/>
              <w:spacing w:before="64"/>
              <w:rPr>
                <w:sz w:val="15"/>
                <w:lang w:val="ru-RU"/>
              </w:rPr>
            </w:pPr>
            <w:r w:rsidRPr="00A846F1">
              <w:rPr>
                <w:spacing w:val="-1"/>
                <w:w w:val="105"/>
                <w:sz w:val="15"/>
                <w:lang w:val="ru-RU"/>
              </w:rPr>
              <w:t>Раздел</w:t>
            </w:r>
            <w:r w:rsidRPr="00A846F1">
              <w:rPr>
                <w:spacing w:val="-5"/>
                <w:w w:val="105"/>
                <w:sz w:val="15"/>
                <w:lang w:val="ru-RU"/>
              </w:rPr>
              <w:t xml:space="preserve"> </w:t>
            </w:r>
            <w:r w:rsidRPr="00A846F1">
              <w:rPr>
                <w:spacing w:val="-1"/>
                <w:w w:val="105"/>
                <w:sz w:val="15"/>
                <w:lang w:val="ru-RU"/>
              </w:rPr>
              <w:t>3.</w:t>
            </w:r>
            <w:r w:rsidRPr="00A846F1">
              <w:rPr>
                <w:spacing w:val="-8"/>
                <w:w w:val="105"/>
                <w:sz w:val="15"/>
                <w:lang w:val="ru-RU"/>
              </w:rPr>
              <w:t xml:space="preserve"> </w:t>
            </w:r>
            <w:r w:rsidRPr="00A846F1">
              <w:rPr>
                <w:b/>
                <w:spacing w:val="-1"/>
                <w:w w:val="105"/>
                <w:sz w:val="15"/>
                <w:lang w:val="ru-RU"/>
              </w:rPr>
              <w:t>Письмо.</w:t>
            </w:r>
            <w:r w:rsidRPr="00A846F1">
              <w:rPr>
                <w:b/>
                <w:spacing w:val="-5"/>
                <w:w w:val="105"/>
                <w:sz w:val="15"/>
                <w:lang w:val="ru-RU"/>
              </w:rPr>
              <w:t xml:space="preserve"> </w:t>
            </w:r>
            <w:r w:rsidRPr="00A846F1">
              <w:rPr>
                <w:b/>
                <w:spacing w:val="-1"/>
                <w:w w:val="105"/>
                <w:sz w:val="15"/>
                <w:lang w:val="ru-RU"/>
              </w:rPr>
              <w:t>Орфография</w:t>
            </w:r>
            <w:r w:rsidRPr="00A846F1">
              <w:rPr>
                <w:b/>
                <w:spacing w:val="-5"/>
                <w:w w:val="105"/>
                <w:sz w:val="15"/>
                <w:lang w:val="ru-RU"/>
              </w:rPr>
              <w:t xml:space="preserve"> </w:t>
            </w:r>
            <w:r w:rsidRPr="00A846F1">
              <w:rPr>
                <w:b/>
                <w:w w:val="105"/>
                <w:sz w:val="15"/>
                <w:lang w:val="ru-RU"/>
              </w:rPr>
              <w:t>и</w:t>
            </w:r>
            <w:r w:rsidRPr="00A846F1">
              <w:rPr>
                <w:b/>
                <w:spacing w:val="-5"/>
                <w:w w:val="105"/>
                <w:sz w:val="15"/>
                <w:lang w:val="ru-RU"/>
              </w:rPr>
              <w:t xml:space="preserve"> </w:t>
            </w:r>
            <w:r w:rsidRPr="00A846F1">
              <w:rPr>
                <w:b/>
                <w:w w:val="105"/>
                <w:sz w:val="15"/>
                <w:lang w:val="ru-RU"/>
              </w:rPr>
              <w:t>пунктуация</w:t>
            </w:r>
          </w:p>
        </w:tc>
        <w:tc>
          <w:tcPr>
            <w:tcW w:w="528"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ind w:left="0"/>
              <w:rPr>
                <w:sz w:val="14"/>
                <w:lang w:val="ru-RU"/>
              </w:rPr>
            </w:pPr>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3.1.</w:t>
            </w:r>
          </w:p>
        </w:tc>
        <w:tc>
          <w:tcPr>
            <w:tcW w:w="46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rPr>
                <w:sz w:val="15"/>
              </w:rPr>
            </w:pPr>
            <w:r w:rsidRPr="00A846F1">
              <w:rPr>
                <w:w w:val="105"/>
                <w:sz w:val="15"/>
                <w:lang w:val="ru-RU"/>
              </w:rPr>
              <w:t>Развитие мелкой моторики пальцев и движения руки. Развитие умения</w:t>
            </w:r>
            <w:r w:rsidRPr="00A846F1">
              <w:rPr>
                <w:spacing w:val="1"/>
                <w:w w:val="105"/>
                <w:sz w:val="15"/>
                <w:lang w:val="ru-RU"/>
              </w:rPr>
              <w:t xml:space="preserve"> </w:t>
            </w:r>
            <w:r w:rsidRPr="00A846F1">
              <w:rPr>
                <w:w w:val="105"/>
                <w:sz w:val="15"/>
                <w:lang w:val="ru-RU"/>
              </w:rPr>
              <w:t>ориентироваться</w:t>
            </w:r>
            <w:r w:rsidRPr="00A846F1">
              <w:rPr>
                <w:spacing w:val="-10"/>
                <w:w w:val="105"/>
                <w:sz w:val="15"/>
                <w:lang w:val="ru-RU"/>
              </w:rPr>
              <w:t xml:space="preserve"> </w:t>
            </w:r>
            <w:r w:rsidRPr="00A846F1">
              <w:rPr>
                <w:w w:val="105"/>
                <w:sz w:val="15"/>
                <w:lang w:val="ru-RU"/>
              </w:rPr>
              <w:t>на</w:t>
            </w:r>
            <w:r w:rsidRPr="00A846F1">
              <w:rPr>
                <w:spacing w:val="-9"/>
                <w:w w:val="105"/>
                <w:sz w:val="15"/>
                <w:lang w:val="ru-RU"/>
              </w:rPr>
              <w:t xml:space="preserve"> </w:t>
            </w:r>
            <w:r w:rsidRPr="00A846F1">
              <w:rPr>
                <w:w w:val="105"/>
                <w:sz w:val="15"/>
                <w:lang w:val="ru-RU"/>
              </w:rPr>
              <w:t>пространстве</w:t>
            </w:r>
            <w:r w:rsidRPr="00A846F1">
              <w:rPr>
                <w:spacing w:val="-10"/>
                <w:w w:val="105"/>
                <w:sz w:val="15"/>
                <w:lang w:val="ru-RU"/>
              </w:rPr>
              <w:t xml:space="preserve"> </w:t>
            </w:r>
            <w:r w:rsidRPr="00A846F1">
              <w:rPr>
                <w:w w:val="105"/>
                <w:sz w:val="15"/>
                <w:lang w:val="ru-RU"/>
              </w:rPr>
              <w:t>листа</w:t>
            </w:r>
            <w:r w:rsidRPr="00A846F1">
              <w:rPr>
                <w:spacing w:val="-9"/>
                <w:w w:val="105"/>
                <w:sz w:val="15"/>
                <w:lang w:val="ru-RU"/>
              </w:rPr>
              <w:t xml:space="preserve"> </w:t>
            </w:r>
            <w:r w:rsidRPr="00A846F1">
              <w:rPr>
                <w:w w:val="105"/>
                <w:sz w:val="15"/>
                <w:lang w:val="ru-RU"/>
              </w:rPr>
              <w:t>в</w:t>
            </w:r>
            <w:r w:rsidRPr="00A846F1">
              <w:rPr>
                <w:spacing w:val="-9"/>
                <w:w w:val="105"/>
                <w:sz w:val="15"/>
                <w:lang w:val="ru-RU"/>
              </w:rPr>
              <w:t xml:space="preserve"> </w:t>
            </w:r>
            <w:r w:rsidRPr="00A846F1">
              <w:rPr>
                <w:w w:val="105"/>
                <w:sz w:val="15"/>
                <w:lang w:val="ru-RU"/>
              </w:rPr>
              <w:t>тетради</w:t>
            </w:r>
            <w:r w:rsidRPr="00A846F1">
              <w:rPr>
                <w:spacing w:val="-10"/>
                <w:w w:val="105"/>
                <w:sz w:val="15"/>
                <w:lang w:val="ru-RU"/>
              </w:rPr>
              <w:t xml:space="preserve"> </w:t>
            </w:r>
            <w:r w:rsidRPr="00A846F1">
              <w:rPr>
                <w:w w:val="105"/>
                <w:sz w:val="15"/>
                <w:lang w:val="ru-RU"/>
              </w:rPr>
              <w:t>и</w:t>
            </w:r>
            <w:r w:rsidRPr="00A846F1">
              <w:rPr>
                <w:spacing w:val="-9"/>
                <w:w w:val="105"/>
                <w:sz w:val="15"/>
                <w:lang w:val="ru-RU"/>
              </w:rPr>
              <w:t xml:space="preserve"> </w:t>
            </w:r>
            <w:r w:rsidRPr="00A846F1">
              <w:rPr>
                <w:w w:val="105"/>
                <w:sz w:val="15"/>
                <w:lang w:val="ru-RU"/>
              </w:rPr>
              <w:t>на</w:t>
            </w:r>
            <w:r w:rsidRPr="00A846F1">
              <w:rPr>
                <w:spacing w:val="-9"/>
                <w:w w:val="105"/>
                <w:sz w:val="15"/>
                <w:lang w:val="ru-RU"/>
              </w:rPr>
              <w:t xml:space="preserve"> </w:t>
            </w:r>
            <w:r w:rsidRPr="00A846F1">
              <w:rPr>
                <w:w w:val="105"/>
                <w:sz w:val="15"/>
                <w:lang w:val="ru-RU"/>
              </w:rPr>
              <w:t>пространстве</w:t>
            </w:r>
            <w:r w:rsidRPr="00A846F1">
              <w:rPr>
                <w:spacing w:val="-10"/>
                <w:w w:val="105"/>
                <w:sz w:val="15"/>
                <w:lang w:val="ru-RU"/>
              </w:rPr>
              <w:t xml:space="preserve"> </w:t>
            </w:r>
            <w:r w:rsidRPr="00A846F1">
              <w:rPr>
                <w:w w:val="105"/>
                <w:sz w:val="15"/>
                <w:lang w:val="ru-RU"/>
              </w:rPr>
              <w:t>классной</w:t>
            </w:r>
            <w:r w:rsidRPr="00A846F1">
              <w:rPr>
                <w:spacing w:val="-36"/>
                <w:w w:val="105"/>
                <w:sz w:val="15"/>
                <w:lang w:val="ru-RU"/>
              </w:rPr>
              <w:t xml:space="preserve"> </w:t>
            </w:r>
            <w:r w:rsidRPr="00A846F1">
              <w:rPr>
                <w:spacing w:val="-1"/>
                <w:w w:val="105"/>
                <w:sz w:val="15"/>
                <w:lang w:val="ru-RU"/>
              </w:rPr>
              <w:t xml:space="preserve">доски. </w:t>
            </w:r>
            <w:r>
              <w:rPr>
                <w:spacing w:val="-1"/>
                <w:w w:val="105"/>
                <w:sz w:val="15"/>
              </w:rPr>
              <w:t xml:space="preserve">Усвоение гигиенических </w:t>
            </w:r>
            <w:r>
              <w:rPr>
                <w:w w:val="105"/>
                <w:sz w:val="15"/>
              </w:rPr>
              <w:t>требований, которые необходимо соблюдать</w:t>
            </w:r>
            <w:r>
              <w:rPr>
                <w:spacing w:val="-37"/>
                <w:w w:val="105"/>
                <w:sz w:val="15"/>
              </w:rPr>
              <w:t xml:space="preserve"> </w:t>
            </w:r>
            <w:r>
              <w:rPr>
                <w:w w:val="105"/>
                <w:sz w:val="15"/>
              </w:rPr>
              <w:t>во</w:t>
            </w:r>
            <w:r>
              <w:rPr>
                <w:spacing w:val="-2"/>
                <w:w w:val="105"/>
                <w:sz w:val="15"/>
              </w:rPr>
              <w:t xml:space="preserve"> </w:t>
            </w:r>
            <w:r>
              <w:rPr>
                <w:w w:val="105"/>
                <w:sz w:val="15"/>
              </w:rPr>
              <w:t>время</w:t>
            </w:r>
            <w:r>
              <w:rPr>
                <w:spacing w:val="-1"/>
                <w:w w:val="105"/>
                <w:sz w:val="15"/>
              </w:rPr>
              <w:t xml:space="preserve"> </w:t>
            </w:r>
            <w:r>
              <w:rPr>
                <w:w w:val="105"/>
                <w:sz w:val="15"/>
              </w:rPr>
              <w:t>письма</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10</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13.10.2022</w:t>
            </w:r>
          </w:p>
          <w:p w:rsidR="00A846F1" w:rsidRDefault="00A846F1" w:rsidP="008B1EBB">
            <w:pPr>
              <w:pStyle w:val="TableParagraph"/>
              <w:spacing w:before="20"/>
              <w:ind w:left="78"/>
              <w:rPr>
                <w:sz w:val="15"/>
              </w:rPr>
            </w:pPr>
            <w:r>
              <w:rPr>
                <w:w w:val="105"/>
                <w:sz w:val="15"/>
              </w:rPr>
              <w:t>26.10.2022</w:t>
            </w:r>
          </w:p>
        </w:tc>
        <w:tc>
          <w:tcPr>
            <w:tcW w:w="3530" w:type="dxa"/>
            <w:tcBorders>
              <w:top w:val="single" w:sz="4" w:space="0" w:color="auto"/>
              <w:left w:val="single" w:sz="4" w:space="0" w:color="auto"/>
              <w:bottom w:val="single" w:sz="4" w:space="0" w:color="auto"/>
              <w:right w:val="single" w:sz="4" w:space="0" w:color="auto"/>
            </w:tcBorders>
          </w:tcPr>
          <w:p w:rsidR="00A846F1" w:rsidRPr="00A846F1" w:rsidRDefault="00A846F1" w:rsidP="008B1EBB">
            <w:pPr>
              <w:pStyle w:val="TableParagraph"/>
              <w:spacing w:before="64" w:line="266" w:lineRule="auto"/>
              <w:ind w:left="78" w:right="147"/>
              <w:rPr>
                <w:sz w:val="15"/>
                <w:lang w:val="ru-RU"/>
              </w:rPr>
            </w:pPr>
            <w:r w:rsidRPr="00A846F1">
              <w:rPr>
                <w:w w:val="105"/>
                <w:sz w:val="15"/>
                <w:lang w:val="ru-RU"/>
              </w:rPr>
              <w:t>Практическая работа: контролировать</w:t>
            </w:r>
            <w:r w:rsidRPr="00A846F1">
              <w:rPr>
                <w:spacing w:val="1"/>
                <w:w w:val="105"/>
                <w:sz w:val="15"/>
                <w:lang w:val="ru-RU"/>
              </w:rPr>
              <w:t xml:space="preserve"> </w:t>
            </w:r>
            <w:r w:rsidRPr="00A846F1">
              <w:rPr>
                <w:spacing w:val="-1"/>
                <w:w w:val="105"/>
                <w:sz w:val="15"/>
                <w:lang w:val="ru-RU"/>
              </w:rPr>
              <w:t xml:space="preserve">правильность написания буквы, </w:t>
            </w:r>
            <w:r w:rsidRPr="00A846F1">
              <w:rPr>
                <w:w w:val="105"/>
                <w:sz w:val="15"/>
                <w:lang w:val="ru-RU"/>
              </w:rPr>
              <w:t>сравнивать</w:t>
            </w:r>
            <w:r w:rsidRPr="00A846F1">
              <w:rPr>
                <w:spacing w:val="-37"/>
                <w:w w:val="105"/>
                <w:sz w:val="15"/>
                <w:lang w:val="ru-RU"/>
              </w:rPr>
              <w:t xml:space="preserve"> </w:t>
            </w:r>
            <w:r w:rsidRPr="00A846F1">
              <w:rPr>
                <w:w w:val="105"/>
                <w:sz w:val="15"/>
                <w:lang w:val="ru-RU"/>
              </w:rPr>
              <w:t>свои</w:t>
            </w:r>
            <w:r w:rsidRPr="00A846F1">
              <w:rPr>
                <w:spacing w:val="-5"/>
                <w:w w:val="105"/>
                <w:sz w:val="15"/>
                <w:lang w:val="ru-RU"/>
              </w:rPr>
              <w:t xml:space="preserve"> </w:t>
            </w:r>
            <w:r w:rsidRPr="00A846F1">
              <w:rPr>
                <w:w w:val="105"/>
                <w:sz w:val="15"/>
                <w:lang w:val="ru-RU"/>
              </w:rPr>
              <w:t>буквы</w:t>
            </w:r>
            <w:r w:rsidRPr="00A846F1">
              <w:rPr>
                <w:spacing w:val="-4"/>
                <w:w w:val="105"/>
                <w:sz w:val="15"/>
                <w:lang w:val="ru-RU"/>
              </w:rPr>
              <w:t xml:space="preserve"> </w:t>
            </w:r>
            <w:r w:rsidRPr="00A846F1">
              <w:rPr>
                <w:w w:val="105"/>
                <w:sz w:val="15"/>
                <w:lang w:val="ru-RU"/>
              </w:rPr>
              <w:t>с</w:t>
            </w:r>
            <w:r w:rsidRPr="00A846F1">
              <w:rPr>
                <w:spacing w:val="-4"/>
                <w:w w:val="105"/>
                <w:sz w:val="15"/>
                <w:lang w:val="ru-RU"/>
              </w:rPr>
              <w:t xml:space="preserve"> </w:t>
            </w:r>
            <w:r w:rsidRPr="00A846F1">
              <w:rPr>
                <w:w w:val="105"/>
                <w:sz w:val="15"/>
                <w:lang w:val="ru-RU"/>
              </w:rPr>
              <w:t>предложенным</w:t>
            </w:r>
            <w:r w:rsidRPr="00A846F1">
              <w:rPr>
                <w:spacing w:val="-4"/>
                <w:w w:val="105"/>
                <w:sz w:val="15"/>
                <w:lang w:val="ru-RU"/>
              </w:rPr>
              <w:t xml:space="preserve"> </w:t>
            </w:r>
            <w:r w:rsidRPr="00A846F1">
              <w:rPr>
                <w:w w:val="105"/>
                <w:sz w:val="15"/>
                <w:lang w:val="ru-RU"/>
              </w:rPr>
              <w:t>образцом;</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7">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3.2.</w:t>
            </w:r>
          </w:p>
        </w:tc>
        <w:tc>
          <w:tcPr>
            <w:tcW w:w="46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right="61"/>
              <w:rPr>
                <w:sz w:val="15"/>
              </w:rPr>
            </w:pPr>
            <w:r w:rsidRPr="00A846F1">
              <w:rPr>
                <w:w w:val="105"/>
                <w:sz w:val="15"/>
                <w:lang w:val="ru-RU"/>
              </w:rPr>
              <w:t>Анализ</w:t>
            </w:r>
            <w:r w:rsidRPr="00A846F1">
              <w:rPr>
                <w:spacing w:val="-10"/>
                <w:w w:val="105"/>
                <w:sz w:val="15"/>
                <w:lang w:val="ru-RU"/>
              </w:rPr>
              <w:t xml:space="preserve"> </w:t>
            </w:r>
            <w:r w:rsidRPr="00A846F1">
              <w:rPr>
                <w:w w:val="105"/>
                <w:sz w:val="15"/>
                <w:lang w:val="ru-RU"/>
              </w:rPr>
              <w:t>начертаний</w:t>
            </w:r>
            <w:r w:rsidRPr="00A846F1">
              <w:rPr>
                <w:spacing w:val="-10"/>
                <w:w w:val="105"/>
                <w:sz w:val="15"/>
                <w:lang w:val="ru-RU"/>
              </w:rPr>
              <w:t xml:space="preserve"> </w:t>
            </w:r>
            <w:r w:rsidRPr="00A846F1">
              <w:rPr>
                <w:w w:val="105"/>
                <w:sz w:val="15"/>
                <w:lang w:val="ru-RU"/>
              </w:rPr>
              <w:t>письменных</w:t>
            </w:r>
            <w:r w:rsidRPr="00A846F1">
              <w:rPr>
                <w:spacing w:val="-10"/>
                <w:w w:val="105"/>
                <w:sz w:val="15"/>
                <w:lang w:val="ru-RU"/>
              </w:rPr>
              <w:t xml:space="preserve"> </w:t>
            </w:r>
            <w:r w:rsidRPr="00A846F1">
              <w:rPr>
                <w:w w:val="105"/>
                <w:sz w:val="15"/>
                <w:lang w:val="ru-RU"/>
              </w:rPr>
              <w:t>заглавных</w:t>
            </w:r>
            <w:r w:rsidRPr="00A846F1">
              <w:rPr>
                <w:spacing w:val="-9"/>
                <w:w w:val="105"/>
                <w:sz w:val="15"/>
                <w:lang w:val="ru-RU"/>
              </w:rPr>
              <w:t xml:space="preserve"> </w:t>
            </w:r>
            <w:r w:rsidRPr="00A846F1">
              <w:rPr>
                <w:w w:val="105"/>
                <w:sz w:val="15"/>
                <w:lang w:val="ru-RU"/>
              </w:rPr>
              <w:t>и</w:t>
            </w:r>
            <w:r w:rsidRPr="00A846F1">
              <w:rPr>
                <w:spacing w:val="-10"/>
                <w:w w:val="105"/>
                <w:sz w:val="15"/>
                <w:lang w:val="ru-RU"/>
              </w:rPr>
              <w:t xml:space="preserve"> </w:t>
            </w:r>
            <w:r w:rsidRPr="00A846F1">
              <w:rPr>
                <w:w w:val="105"/>
                <w:sz w:val="15"/>
                <w:lang w:val="ru-RU"/>
              </w:rPr>
              <w:t>строчных</w:t>
            </w:r>
            <w:r w:rsidRPr="00A846F1">
              <w:rPr>
                <w:spacing w:val="-10"/>
                <w:w w:val="105"/>
                <w:sz w:val="15"/>
                <w:lang w:val="ru-RU"/>
              </w:rPr>
              <w:t xml:space="preserve"> </w:t>
            </w:r>
            <w:r w:rsidRPr="00A846F1">
              <w:rPr>
                <w:w w:val="105"/>
                <w:sz w:val="15"/>
                <w:lang w:val="ru-RU"/>
              </w:rPr>
              <w:t>букв.</w:t>
            </w:r>
            <w:r w:rsidRPr="00A846F1">
              <w:rPr>
                <w:spacing w:val="-10"/>
                <w:w w:val="105"/>
                <w:sz w:val="15"/>
                <w:lang w:val="ru-RU"/>
              </w:rPr>
              <w:t xml:space="preserve"> </w:t>
            </w:r>
            <w:r w:rsidRPr="00A846F1">
              <w:rPr>
                <w:w w:val="105"/>
                <w:sz w:val="15"/>
                <w:lang w:val="ru-RU"/>
              </w:rPr>
              <w:t>Создание</w:t>
            </w:r>
            <w:r w:rsidRPr="00A846F1">
              <w:rPr>
                <w:spacing w:val="1"/>
                <w:w w:val="105"/>
                <w:sz w:val="15"/>
                <w:lang w:val="ru-RU"/>
              </w:rPr>
              <w:t xml:space="preserve"> </w:t>
            </w:r>
            <w:r w:rsidRPr="00A846F1">
              <w:rPr>
                <w:w w:val="105"/>
                <w:sz w:val="15"/>
                <w:lang w:val="ru-RU"/>
              </w:rPr>
              <w:t>единства звука, зрительного образа обозначающего его буквы и</w:t>
            </w:r>
            <w:r w:rsidRPr="00A846F1">
              <w:rPr>
                <w:spacing w:val="1"/>
                <w:w w:val="105"/>
                <w:sz w:val="15"/>
                <w:lang w:val="ru-RU"/>
              </w:rPr>
              <w:t xml:space="preserve"> </w:t>
            </w:r>
            <w:r w:rsidRPr="00A846F1">
              <w:rPr>
                <w:spacing w:val="-1"/>
                <w:w w:val="105"/>
                <w:sz w:val="15"/>
                <w:lang w:val="ru-RU"/>
              </w:rPr>
              <w:t>двигательного</w:t>
            </w:r>
            <w:r w:rsidRPr="00A846F1">
              <w:rPr>
                <w:spacing w:val="-9"/>
                <w:w w:val="105"/>
                <w:sz w:val="15"/>
                <w:lang w:val="ru-RU"/>
              </w:rPr>
              <w:t xml:space="preserve"> </w:t>
            </w:r>
            <w:r w:rsidRPr="00A846F1">
              <w:rPr>
                <w:spacing w:val="-1"/>
                <w:w w:val="105"/>
                <w:sz w:val="15"/>
                <w:lang w:val="ru-RU"/>
              </w:rPr>
              <w:t>образа</w:t>
            </w:r>
            <w:r w:rsidRPr="00A846F1">
              <w:rPr>
                <w:spacing w:val="-9"/>
                <w:w w:val="105"/>
                <w:sz w:val="15"/>
                <w:lang w:val="ru-RU"/>
              </w:rPr>
              <w:t xml:space="preserve"> </w:t>
            </w:r>
            <w:r w:rsidRPr="00A846F1">
              <w:rPr>
                <w:spacing w:val="-1"/>
                <w:w w:val="105"/>
                <w:sz w:val="15"/>
                <w:lang w:val="ru-RU"/>
              </w:rPr>
              <w:t>этой</w:t>
            </w:r>
            <w:r w:rsidRPr="00A846F1">
              <w:rPr>
                <w:spacing w:val="-8"/>
                <w:w w:val="105"/>
                <w:sz w:val="15"/>
                <w:lang w:val="ru-RU"/>
              </w:rPr>
              <w:t xml:space="preserve"> </w:t>
            </w:r>
            <w:r w:rsidRPr="00A846F1">
              <w:rPr>
                <w:spacing w:val="-1"/>
                <w:w w:val="105"/>
                <w:sz w:val="15"/>
                <w:lang w:val="ru-RU"/>
              </w:rPr>
              <w:t>буквы.</w:t>
            </w:r>
            <w:r w:rsidRPr="00A846F1">
              <w:rPr>
                <w:spacing w:val="-9"/>
                <w:w w:val="105"/>
                <w:sz w:val="15"/>
                <w:lang w:val="ru-RU"/>
              </w:rPr>
              <w:t xml:space="preserve"> </w:t>
            </w:r>
            <w:r>
              <w:rPr>
                <w:w w:val="105"/>
                <w:sz w:val="15"/>
              </w:rPr>
              <w:t>Овладение</w:t>
            </w:r>
            <w:r>
              <w:rPr>
                <w:spacing w:val="-9"/>
                <w:w w:val="105"/>
                <w:sz w:val="15"/>
              </w:rPr>
              <w:t xml:space="preserve"> </w:t>
            </w:r>
            <w:r>
              <w:rPr>
                <w:w w:val="105"/>
                <w:sz w:val="15"/>
              </w:rPr>
              <w:t>начертанием</w:t>
            </w:r>
            <w:r>
              <w:rPr>
                <w:spacing w:val="-8"/>
                <w:w w:val="105"/>
                <w:sz w:val="15"/>
              </w:rPr>
              <w:t xml:space="preserve"> </w:t>
            </w:r>
            <w:r>
              <w:rPr>
                <w:w w:val="105"/>
                <w:sz w:val="15"/>
              </w:rPr>
              <w:t>письменных</w:t>
            </w:r>
            <w:r>
              <w:rPr>
                <w:spacing w:val="-37"/>
                <w:w w:val="105"/>
                <w:sz w:val="15"/>
              </w:rPr>
              <w:t xml:space="preserve"> </w:t>
            </w:r>
            <w:r>
              <w:rPr>
                <w:w w:val="105"/>
                <w:sz w:val="15"/>
              </w:rPr>
              <w:t>прописных</w:t>
            </w:r>
            <w:r>
              <w:rPr>
                <w:spacing w:val="-2"/>
                <w:w w:val="105"/>
                <w:sz w:val="15"/>
              </w:rPr>
              <w:t xml:space="preserve"> </w:t>
            </w:r>
            <w:r>
              <w:rPr>
                <w:w w:val="105"/>
                <w:sz w:val="15"/>
              </w:rPr>
              <w:t>и</w:t>
            </w:r>
            <w:r>
              <w:rPr>
                <w:spacing w:val="-1"/>
                <w:w w:val="105"/>
                <w:sz w:val="15"/>
              </w:rPr>
              <w:t xml:space="preserve"> </w:t>
            </w:r>
            <w:r>
              <w:rPr>
                <w:w w:val="105"/>
                <w:sz w:val="15"/>
              </w:rPr>
              <w:t>строчных</w:t>
            </w:r>
            <w:r>
              <w:rPr>
                <w:spacing w:val="-1"/>
                <w:w w:val="105"/>
                <w:sz w:val="15"/>
              </w:rPr>
              <w:t xml:space="preserve"> </w:t>
            </w:r>
            <w:r>
              <w:rPr>
                <w:w w:val="105"/>
                <w:sz w:val="15"/>
              </w:rPr>
              <w:t>букв</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27.10.2022</w:t>
            </w:r>
          </w:p>
          <w:p w:rsidR="00A846F1" w:rsidRDefault="00A846F1" w:rsidP="008B1EBB">
            <w:pPr>
              <w:pStyle w:val="TableParagraph"/>
              <w:spacing w:before="20"/>
              <w:ind w:left="78"/>
              <w:rPr>
                <w:sz w:val="15"/>
              </w:rPr>
            </w:pPr>
            <w:r>
              <w:rPr>
                <w:w w:val="105"/>
                <w:sz w:val="15"/>
              </w:rPr>
              <w:t>09.11.2022</w:t>
            </w:r>
          </w:p>
        </w:tc>
        <w:tc>
          <w:tcPr>
            <w:tcW w:w="3530" w:type="dxa"/>
            <w:tcBorders>
              <w:top w:val="single" w:sz="4" w:space="0" w:color="auto"/>
              <w:left w:val="single" w:sz="4" w:space="0" w:color="auto"/>
              <w:bottom w:val="single" w:sz="4" w:space="0" w:color="auto"/>
              <w:right w:val="single" w:sz="4" w:space="0" w:color="auto"/>
            </w:tcBorders>
          </w:tcPr>
          <w:p w:rsidR="00A846F1" w:rsidRPr="00A846F1" w:rsidRDefault="00A846F1" w:rsidP="008B1EBB">
            <w:pPr>
              <w:pStyle w:val="TableParagraph"/>
              <w:spacing w:before="64" w:line="266" w:lineRule="auto"/>
              <w:ind w:left="78"/>
              <w:rPr>
                <w:sz w:val="15"/>
                <w:lang w:val="ru-RU"/>
              </w:rPr>
            </w:pPr>
            <w:r w:rsidRPr="00A846F1">
              <w:rPr>
                <w:spacing w:val="-1"/>
                <w:w w:val="105"/>
                <w:sz w:val="15"/>
                <w:lang w:val="ru-RU"/>
              </w:rPr>
              <w:t>Совместная</w:t>
            </w:r>
            <w:r w:rsidRPr="00A846F1">
              <w:rPr>
                <w:spacing w:val="-9"/>
                <w:w w:val="105"/>
                <w:sz w:val="15"/>
                <w:lang w:val="ru-RU"/>
              </w:rPr>
              <w:t xml:space="preserve"> </w:t>
            </w:r>
            <w:r w:rsidRPr="00A846F1">
              <w:rPr>
                <w:spacing w:val="-1"/>
                <w:w w:val="105"/>
                <w:sz w:val="15"/>
                <w:lang w:val="ru-RU"/>
              </w:rPr>
              <w:t>работа:</w:t>
            </w:r>
            <w:r w:rsidRPr="00A846F1">
              <w:rPr>
                <w:spacing w:val="-8"/>
                <w:w w:val="105"/>
                <w:sz w:val="15"/>
                <w:lang w:val="ru-RU"/>
              </w:rPr>
              <w:t xml:space="preserve"> </w:t>
            </w:r>
            <w:r w:rsidRPr="00A846F1">
              <w:rPr>
                <w:spacing w:val="-1"/>
                <w:w w:val="105"/>
                <w:sz w:val="15"/>
                <w:lang w:val="ru-RU"/>
              </w:rPr>
              <w:t>анализ</w:t>
            </w:r>
            <w:r w:rsidRPr="00A846F1">
              <w:rPr>
                <w:spacing w:val="-9"/>
                <w:w w:val="105"/>
                <w:sz w:val="15"/>
                <w:lang w:val="ru-RU"/>
              </w:rPr>
              <w:t xml:space="preserve"> </w:t>
            </w:r>
            <w:r w:rsidRPr="00A846F1">
              <w:rPr>
                <w:w w:val="105"/>
                <w:sz w:val="15"/>
                <w:lang w:val="ru-RU"/>
              </w:rPr>
              <w:t>поэлементного</w:t>
            </w:r>
            <w:r w:rsidRPr="00A846F1">
              <w:rPr>
                <w:spacing w:val="-36"/>
                <w:w w:val="105"/>
                <w:sz w:val="15"/>
                <w:lang w:val="ru-RU"/>
              </w:rPr>
              <w:t xml:space="preserve"> </w:t>
            </w:r>
            <w:r w:rsidRPr="00A846F1">
              <w:rPr>
                <w:w w:val="105"/>
                <w:sz w:val="15"/>
                <w:lang w:val="ru-RU"/>
              </w:rPr>
              <w:t>состава</w:t>
            </w:r>
            <w:r w:rsidRPr="00A846F1">
              <w:rPr>
                <w:spacing w:val="-2"/>
                <w:w w:val="105"/>
                <w:sz w:val="15"/>
                <w:lang w:val="ru-RU"/>
              </w:rPr>
              <w:t xml:space="preserve"> </w:t>
            </w:r>
            <w:r w:rsidRPr="00A846F1">
              <w:rPr>
                <w:w w:val="105"/>
                <w:sz w:val="15"/>
                <w:lang w:val="ru-RU"/>
              </w:rPr>
              <w:t>букв;</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8">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3.3.</w:t>
            </w:r>
          </w:p>
        </w:tc>
        <w:tc>
          <w:tcPr>
            <w:tcW w:w="46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rPr>
                <w:sz w:val="15"/>
              </w:rPr>
            </w:pPr>
            <w:r w:rsidRPr="000F402E">
              <w:rPr>
                <w:spacing w:val="-1"/>
                <w:w w:val="105"/>
                <w:sz w:val="15"/>
                <w:lang w:val="ru-RU"/>
              </w:rPr>
              <w:t>Письмо</w:t>
            </w:r>
            <w:r w:rsidRPr="000F402E">
              <w:rPr>
                <w:spacing w:val="-9"/>
                <w:w w:val="105"/>
                <w:sz w:val="15"/>
                <w:lang w:val="ru-RU"/>
              </w:rPr>
              <w:t xml:space="preserve"> </w:t>
            </w:r>
            <w:r w:rsidRPr="000F402E">
              <w:rPr>
                <w:spacing w:val="-1"/>
                <w:w w:val="105"/>
                <w:sz w:val="15"/>
                <w:lang w:val="ru-RU"/>
              </w:rPr>
              <w:t>букв,</w:t>
            </w:r>
            <w:r w:rsidRPr="000F402E">
              <w:rPr>
                <w:spacing w:val="-8"/>
                <w:w w:val="105"/>
                <w:sz w:val="15"/>
                <w:lang w:val="ru-RU"/>
              </w:rPr>
              <w:t xml:space="preserve"> </w:t>
            </w:r>
            <w:r w:rsidRPr="000F402E">
              <w:rPr>
                <w:spacing w:val="-1"/>
                <w:w w:val="105"/>
                <w:sz w:val="15"/>
                <w:lang w:val="ru-RU"/>
              </w:rPr>
              <w:t>буквосочетаний,</w:t>
            </w:r>
            <w:r w:rsidRPr="000F402E">
              <w:rPr>
                <w:spacing w:val="-8"/>
                <w:w w:val="105"/>
                <w:sz w:val="15"/>
                <w:lang w:val="ru-RU"/>
              </w:rPr>
              <w:t xml:space="preserve"> </w:t>
            </w:r>
            <w:r w:rsidRPr="000F402E">
              <w:rPr>
                <w:w w:val="105"/>
                <w:sz w:val="15"/>
                <w:lang w:val="ru-RU"/>
              </w:rPr>
              <w:t>слогов,</w:t>
            </w:r>
            <w:r w:rsidRPr="000F402E">
              <w:rPr>
                <w:spacing w:val="-8"/>
                <w:w w:val="105"/>
                <w:sz w:val="15"/>
                <w:lang w:val="ru-RU"/>
              </w:rPr>
              <w:t xml:space="preserve"> </w:t>
            </w:r>
            <w:r w:rsidRPr="000F402E">
              <w:rPr>
                <w:w w:val="105"/>
                <w:sz w:val="15"/>
                <w:lang w:val="ru-RU"/>
              </w:rPr>
              <w:t>слов,</w:t>
            </w:r>
            <w:r w:rsidRPr="000F402E">
              <w:rPr>
                <w:spacing w:val="-8"/>
                <w:w w:val="105"/>
                <w:sz w:val="15"/>
                <w:lang w:val="ru-RU"/>
              </w:rPr>
              <w:t xml:space="preserve"> </w:t>
            </w:r>
            <w:r w:rsidRPr="000F402E">
              <w:rPr>
                <w:w w:val="105"/>
                <w:sz w:val="15"/>
                <w:lang w:val="ru-RU"/>
              </w:rPr>
              <w:t>предложений</w:t>
            </w:r>
            <w:r w:rsidRPr="000F402E">
              <w:rPr>
                <w:spacing w:val="-8"/>
                <w:w w:val="105"/>
                <w:sz w:val="15"/>
                <w:lang w:val="ru-RU"/>
              </w:rPr>
              <w:t xml:space="preserve"> </w:t>
            </w:r>
            <w:r w:rsidRPr="000F402E">
              <w:rPr>
                <w:w w:val="105"/>
                <w:sz w:val="15"/>
                <w:lang w:val="ru-RU"/>
              </w:rPr>
              <w:t>с</w:t>
            </w:r>
            <w:r w:rsidRPr="000F402E">
              <w:rPr>
                <w:spacing w:val="-8"/>
                <w:w w:val="105"/>
                <w:sz w:val="15"/>
                <w:lang w:val="ru-RU"/>
              </w:rPr>
              <w:t xml:space="preserve"> </w:t>
            </w:r>
            <w:r w:rsidRPr="000F402E">
              <w:rPr>
                <w:w w:val="105"/>
                <w:sz w:val="15"/>
                <w:lang w:val="ru-RU"/>
              </w:rPr>
              <w:t>соблюдением</w:t>
            </w:r>
            <w:r w:rsidRPr="000F402E">
              <w:rPr>
                <w:spacing w:val="-36"/>
                <w:w w:val="105"/>
                <w:sz w:val="15"/>
                <w:lang w:val="ru-RU"/>
              </w:rPr>
              <w:t xml:space="preserve"> </w:t>
            </w:r>
            <w:r w:rsidRPr="000F402E">
              <w:rPr>
                <w:w w:val="105"/>
                <w:sz w:val="15"/>
                <w:lang w:val="ru-RU"/>
              </w:rPr>
              <w:t>гигиенических</w:t>
            </w:r>
            <w:r w:rsidRPr="000F402E">
              <w:rPr>
                <w:spacing w:val="-6"/>
                <w:w w:val="105"/>
                <w:sz w:val="15"/>
                <w:lang w:val="ru-RU"/>
              </w:rPr>
              <w:t xml:space="preserve"> </w:t>
            </w:r>
            <w:r w:rsidRPr="000F402E">
              <w:rPr>
                <w:w w:val="105"/>
                <w:sz w:val="15"/>
                <w:lang w:val="ru-RU"/>
              </w:rPr>
              <w:t>норм.</w:t>
            </w:r>
            <w:r w:rsidRPr="000F402E">
              <w:rPr>
                <w:spacing w:val="-6"/>
                <w:w w:val="105"/>
                <w:sz w:val="15"/>
                <w:lang w:val="ru-RU"/>
              </w:rPr>
              <w:t xml:space="preserve"> </w:t>
            </w:r>
            <w:r>
              <w:rPr>
                <w:w w:val="105"/>
                <w:sz w:val="15"/>
              </w:rPr>
              <w:t>Овладение</w:t>
            </w:r>
            <w:r>
              <w:rPr>
                <w:spacing w:val="-6"/>
                <w:w w:val="105"/>
                <w:sz w:val="15"/>
              </w:rPr>
              <w:t xml:space="preserve"> </w:t>
            </w:r>
            <w:r>
              <w:rPr>
                <w:w w:val="105"/>
                <w:sz w:val="15"/>
              </w:rPr>
              <w:t>разборчивым</w:t>
            </w:r>
            <w:r>
              <w:rPr>
                <w:spacing w:val="-6"/>
                <w:w w:val="105"/>
                <w:sz w:val="15"/>
              </w:rPr>
              <w:t xml:space="preserve"> </w:t>
            </w:r>
            <w:r>
              <w:rPr>
                <w:w w:val="105"/>
                <w:sz w:val="15"/>
              </w:rPr>
              <w:t>аккуратным</w:t>
            </w:r>
            <w:r>
              <w:rPr>
                <w:spacing w:val="-5"/>
                <w:w w:val="105"/>
                <w:sz w:val="15"/>
              </w:rPr>
              <w:t xml:space="preserve"> </w:t>
            </w:r>
            <w:r>
              <w:rPr>
                <w:w w:val="105"/>
                <w:sz w:val="15"/>
              </w:rPr>
              <w:t>письмом</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4"/>
                <w:sz w:val="15"/>
              </w:rPr>
              <w:t>8</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10.11.2022</w:t>
            </w:r>
          </w:p>
          <w:p w:rsidR="00A846F1" w:rsidRDefault="00A846F1" w:rsidP="008B1EBB">
            <w:pPr>
              <w:pStyle w:val="TableParagraph"/>
              <w:spacing w:before="20"/>
              <w:ind w:left="78"/>
              <w:rPr>
                <w:sz w:val="15"/>
              </w:rPr>
            </w:pPr>
            <w:r>
              <w:rPr>
                <w:w w:val="105"/>
                <w:sz w:val="15"/>
              </w:rPr>
              <w:t>21.11.2022</w:t>
            </w:r>
          </w:p>
        </w:tc>
        <w:tc>
          <w:tcPr>
            <w:tcW w:w="3530"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ind w:left="78" w:right="234"/>
              <w:rPr>
                <w:sz w:val="15"/>
                <w:lang w:val="ru-RU"/>
              </w:rPr>
            </w:pPr>
            <w:r w:rsidRPr="000F402E">
              <w:rPr>
                <w:spacing w:val="-1"/>
                <w:w w:val="105"/>
                <w:sz w:val="15"/>
                <w:lang w:val="ru-RU"/>
              </w:rPr>
              <w:t>Игровое</w:t>
            </w:r>
            <w:r w:rsidRPr="000F402E">
              <w:rPr>
                <w:spacing w:val="-9"/>
                <w:w w:val="105"/>
                <w:sz w:val="15"/>
                <w:lang w:val="ru-RU"/>
              </w:rPr>
              <w:t xml:space="preserve"> </w:t>
            </w:r>
            <w:r w:rsidRPr="000F402E">
              <w:rPr>
                <w:spacing w:val="-1"/>
                <w:w w:val="105"/>
                <w:sz w:val="15"/>
                <w:lang w:val="ru-RU"/>
              </w:rPr>
              <w:t>упражнение</w:t>
            </w:r>
            <w:r w:rsidRPr="000F402E">
              <w:rPr>
                <w:spacing w:val="-8"/>
                <w:w w:val="105"/>
                <w:sz w:val="15"/>
                <w:lang w:val="ru-RU"/>
              </w:rPr>
              <w:t xml:space="preserve"> </w:t>
            </w:r>
            <w:r w:rsidRPr="000F402E">
              <w:rPr>
                <w:w w:val="105"/>
                <w:sz w:val="15"/>
                <w:lang w:val="ru-RU"/>
              </w:rPr>
              <w:t>«Конструктор</w:t>
            </w:r>
            <w:r w:rsidRPr="000F402E">
              <w:rPr>
                <w:spacing w:val="-8"/>
                <w:w w:val="105"/>
                <w:sz w:val="15"/>
                <w:lang w:val="ru-RU"/>
              </w:rPr>
              <w:t xml:space="preserve"> </w:t>
            </w:r>
            <w:r w:rsidRPr="000F402E">
              <w:rPr>
                <w:w w:val="105"/>
                <w:sz w:val="15"/>
                <w:lang w:val="ru-RU"/>
              </w:rPr>
              <w:t>букв»,</w:t>
            </w:r>
            <w:r w:rsidRPr="000F402E">
              <w:rPr>
                <w:spacing w:val="-37"/>
                <w:w w:val="105"/>
                <w:sz w:val="15"/>
                <w:lang w:val="ru-RU"/>
              </w:rPr>
              <w:t xml:space="preserve"> </w:t>
            </w:r>
            <w:r w:rsidRPr="000F402E">
              <w:rPr>
                <w:w w:val="105"/>
                <w:sz w:val="15"/>
                <w:lang w:val="ru-RU"/>
              </w:rPr>
              <w:t>направленное на составление буквы из</w:t>
            </w:r>
            <w:r w:rsidRPr="000F402E">
              <w:rPr>
                <w:spacing w:val="1"/>
                <w:w w:val="105"/>
                <w:sz w:val="15"/>
                <w:lang w:val="ru-RU"/>
              </w:rPr>
              <w:t xml:space="preserve"> </w:t>
            </w:r>
            <w:r w:rsidRPr="000F402E">
              <w:rPr>
                <w:w w:val="105"/>
                <w:sz w:val="15"/>
                <w:lang w:val="ru-RU"/>
              </w:rPr>
              <w:t>элементов;</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9">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lastRenderedPageBreak/>
              <w:t>3.4.</w:t>
            </w:r>
          </w:p>
        </w:tc>
        <w:tc>
          <w:tcPr>
            <w:tcW w:w="4664"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ind w:right="61"/>
              <w:rPr>
                <w:sz w:val="15"/>
                <w:lang w:val="ru-RU"/>
              </w:rPr>
            </w:pPr>
            <w:r w:rsidRPr="000F402E">
              <w:rPr>
                <w:w w:val="105"/>
                <w:sz w:val="15"/>
                <w:lang w:val="ru-RU"/>
              </w:rPr>
              <w:t>Письмо</w:t>
            </w:r>
            <w:r w:rsidRPr="000F402E">
              <w:rPr>
                <w:spacing w:val="-10"/>
                <w:w w:val="105"/>
                <w:sz w:val="15"/>
                <w:lang w:val="ru-RU"/>
              </w:rPr>
              <w:t xml:space="preserve"> </w:t>
            </w:r>
            <w:r w:rsidRPr="000F402E">
              <w:rPr>
                <w:w w:val="105"/>
                <w:sz w:val="15"/>
                <w:lang w:val="ru-RU"/>
              </w:rPr>
              <w:t>под</w:t>
            </w:r>
            <w:r w:rsidRPr="000F402E">
              <w:rPr>
                <w:spacing w:val="-9"/>
                <w:w w:val="105"/>
                <w:sz w:val="15"/>
                <w:lang w:val="ru-RU"/>
              </w:rPr>
              <w:t xml:space="preserve"> </w:t>
            </w:r>
            <w:r w:rsidRPr="000F402E">
              <w:rPr>
                <w:w w:val="105"/>
                <w:sz w:val="15"/>
                <w:lang w:val="ru-RU"/>
              </w:rPr>
              <w:t>диктовку</w:t>
            </w:r>
            <w:r w:rsidRPr="000F402E">
              <w:rPr>
                <w:spacing w:val="-9"/>
                <w:w w:val="105"/>
                <w:sz w:val="15"/>
                <w:lang w:val="ru-RU"/>
              </w:rPr>
              <w:t xml:space="preserve"> </w:t>
            </w:r>
            <w:r w:rsidRPr="000F402E">
              <w:rPr>
                <w:w w:val="105"/>
                <w:sz w:val="15"/>
                <w:lang w:val="ru-RU"/>
              </w:rPr>
              <w:t>слов</w:t>
            </w:r>
            <w:r w:rsidRPr="000F402E">
              <w:rPr>
                <w:spacing w:val="-9"/>
                <w:w w:val="105"/>
                <w:sz w:val="15"/>
                <w:lang w:val="ru-RU"/>
              </w:rPr>
              <w:t xml:space="preserve"> </w:t>
            </w:r>
            <w:r w:rsidRPr="000F402E">
              <w:rPr>
                <w:w w:val="105"/>
                <w:sz w:val="15"/>
                <w:lang w:val="ru-RU"/>
              </w:rPr>
              <w:t>и</w:t>
            </w:r>
            <w:r w:rsidRPr="000F402E">
              <w:rPr>
                <w:spacing w:val="-9"/>
                <w:w w:val="105"/>
                <w:sz w:val="15"/>
                <w:lang w:val="ru-RU"/>
              </w:rPr>
              <w:t xml:space="preserve"> </w:t>
            </w:r>
            <w:r w:rsidRPr="000F402E">
              <w:rPr>
                <w:w w:val="105"/>
                <w:sz w:val="15"/>
                <w:lang w:val="ru-RU"/>
              </w:rPr>
              <w:t>предложений,</w:t>
            </w:r>
            <w:r w:rsidRPr="000F402E">
              <w:rPr>
                <w:spacing w:val="-9"/>
                <w:w w:val="105"/>
                <w:sz w:val="15"/>
                <w:lang w:val="ru-RU"/>
              </w:rPr>
              <w:t xml:space="preserve"> </w:t>
            </w:r>
            <w:r w:rsidRPr="000F402E">
              <w:rPr>
                <w:w w:val="105"/>
                <w:sz w:val="15"/>
                <w:lang w:val="ru-RU"/>
              </w:rPr>
              <w:t>написание</w:t>
            </w:r>
            <w:r w:rsidRPr="000F402E">
              <w:rPr>
                <w:spacing w:val="-9"/>
                <w:w w:val="105"/>
                <w:sz w:val="15"/>
                <w:lang w:val="ru-RU"/>
              </w:rPr>
              <w:t xml:space="preserve"> </w:t>
            </w:r>
            <w:r w:rsidRPr="000F402E">
              <w:rPr>
                <w:w w:val="105"/>
                <w:sz w:val="15"/>
                <w:lang w:val="ru-RU"/>
              </w:rPr>
              <w:t>которых</w:t>
            </w:r>
            <w:r w:rsidRPr="000F402E">
              <w:rPr>
                <w:spacing w:val="-9"/>
                <w:w w:val="105"/>
                <w:sz w:val="15"/>
                <w:lang w:val="ru-RU"/>
              </w:rPr>
              <w:t xml:space="preserve"> </w:t>
            </w:r>
            <w:r w:rsidRPr="000F402E">
              <w:rPr>
                <w:w w:val="105"/>
                <w:sz w:val="15"/>
                <w:lang w:val="ru-RU"/>
              </w:rPr>
              <w:t>не</w:t>
            </w:r>
            <w:r w:rsidRPr="000F402E">
              <w:rPr>
                <w:spacing w:val="-9"/>
                <w:w w:val="105"/>
                <w:sz w:val="15"/>
                <w:lang w:val="ru-RU"/>
              </w:rPr>
              <w:t xml:space="preserve"> </w:t>
            </w:r>
            <w:r w:rsidRPr="000F402E">
              <w:rPr>
                <w:w w:val="105"/>
                <w:sz w:val="15"/>
                <w:lang w:val="ru-RU"/>
              </w:rPr>
              <w:t>расходится</w:t>
            </w:r>
            <w:r w:rsidRPr="000F402E">
              <w:rPr>
                <w:spacing w:val="-37"/>
                <w:w w:val="105"/>
                <w:sz w:val="15"/>
                <w:lang w:val="ru-RU"/>
              </w:rPr>
              <w:t xml:space="preserve"> </w:t>
            </w:r>
            <w:r w:rsidRPr="000F402E">
              <w:rPr>
                <w:w w:val="105"/>
                <w:sz w:val="15"/>
                <w:lang w:val="ru-RU"/>
              </w:rPr>
              <w:t>с</w:t>
            </w:r>
            <w:r w:rsidRPr="000F402E">
              <w:rPr>
                <w:spacing w:val="-2"/>
                <w:w w:val="105"/>
                <w:sz w:val="15"/>
                <w:lang w:val="ru-RU"/>
              </w:rPr>
              <w:t xml:space="preserve"> </w:t>
            </w:r>
            <w:r w:rsidRPr="000F402E">
              <w:rPr>
                <w:w w:val="105"/>
                <w:sz w:val="15"/>
                <w:lang w:val="ru-RU"/>
              </w:rPr>
              <w:t>их</w:t>
            </w:r>
            <w:r w:rsidRPr="000F402E">
              <w:rPr>
                <w:spacing w:val="-1"/>
                <w:w w:val="105"/>
                <w:sz w:val="15"/>
                <w:lang w:val="ru-RU"/>
              </w:rPr>
              <w:t xml:space="preserve"> </w:t>
            </w:r>
            <w:r w:rsidRPr="000F402E">
              <w:rPr>
                <w:w w:val="105"/>
                <w:sz w:val="15"/>
                <w:lang w:val="ru-RU"/>
              </w:rPr>
              <w:t>произношением</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22.11.2022</w:t>
            </w:r>
          </w:p>
          <w:p w:rsidR="00A846F1" w:rsidRDefault="00A846F1" w:rsidP="008B1EBB">
            <w:pPr>
              <w:pStyle w:val="TableParagraph"/>
              <w:spacing w:before="20"/>
              <w:ind w:left="78"/>
              <w:rPr>
                <w:sz w:val="15"/>
              </w:rPr>
            </w:pPr>
            <w:r>
              <w:rPr>
                <w:w w:val="105"/>
                <w:sz w:val="15"/>
              </w:rPr>
              <w:t>28.11.2022</w:t>
            </w:r>
          </w:p>
        </w:tc>
        <w:tc>
          <w:tcPr>
            <w:tcW w:w="3530"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ind w:left="78" w:right="323"/>
              <w:jc w:val="both"/>
              <w:rPr>
                <w:sz w:val="15"/>
                <w:lang w:val="ru-RU"/>
              </w:rPr>
            </w:pPr>
            <w:r w:rsidRPr="000F402E">
              <w:rPr>
                <w:w w:val="105"/>
                <w:sz w:val="15"/>
                <w:lang w:val="ru-RU"/>
              </w:rPr>
              <w:t>Упражнение:</w:t>
            </w:r>
            <w:r w:rsidRPr="000F402E">
              <w:rPr>
                <w:spacing w:val="-9"/>
                <w:w w:val="105"/>
                <w:sz w:val="15"/>
                <w:lang w:val="ru-RU"/>
              </w:rPr>
              <w:t xml:space="preserve"> </w:t>
            </w:r>
            <w:r w:rsidRPr="000F402E">
              <w:rPr>
                <w:w w:val="105"/>
                <w:sz w:val="15"/>
                <w:lang w:val="ru-RU"/>
              </w:rPr>
              <w:t>запись</w:t>
            </w:r>
            <w:r w:rsidRPr="000F402E">
              <w:rPr>
                <w:spacing w:val="-9"/>
                <w:w w:val="105"/>
                <w:sz w:val="15"/>
                <w:lang w:val="ru-RU"/>
              </w:rPr>
              <w:t xml:space="preserve"> </w:t>
            </w:r>
            <w:r w:rsidRPr="000F402E">
              <w:rPr>
                <w:w w:val="105"/>
                <w:sz w:val="15"/>
                <w:lang w:val="ru-RU"/>
              </w:rPr>
              <w:t>под</w:t>
            </w:r>
            <w:r w:rsidRPr="000F402E">
              <w:rPr>
                <w:spacing w:val="-9"/>
                <w:w w:val="105"/>
                <w:sz w:val="15"/>
                <w:lang w:val="ru-RU"/>
              </w:rPr>
              <w:t xml:space="preserve"> </w:t>
            </w:r>
            <w:r w:rsidRPr="000F402E">
              <w:rPr>
                <w:w w:val="105"/>
                <w:sz w:val="15"/>
                <w:lang w:val="ru-RU"/>
              </w:rPr>
              <w:t>диктовку</w:t>
            </w:r>
            <w:r w:rsidRPr="000F402E">
              <w:rPr>
                <w:spacing w:val="-9"/>
                <w:w w:val="105"/>
                <w:sz w:val="15"/>
                <w:lang w:val="ru-RU"/>
              </w:rPr>
              <w:t xml:space="preserve"> </w:t>
            </w:r>
            <w:r w:rsidRPr="000F402E">
              <w:rPr>
                <w:w w:val="105"/>
                <w:sz w:val="15"/>
                <w:lang w:val="ru-RU"/>
              </w:rPr>
              <w:t>слов</w:t>
            </w:r>
            <w:r w:rsidRPr="000F402E">
              <w:rPr>
                <w:spacing w:val="-9"/>
                <w:w w:val="105"/>
                <w:sz w:val="15"/>
                <w:lang w:val="ru-RU"/>
              </w:rPr>
              <w:t xml:space="preserve"> </w:t>
            </w:r>
            <w:r w:rsidRPr="000F402E">
              <w:rPr>
                <w:w w:val="105"/>
                <w:sz w:val="15"/>
                <w:lang w:val="ru-RU"/>
              </w:rPr>
              <w:t>и</w:t>
            </w:r>
            <w:r w:rsidRPr="000F402E">
              <w:rPr>
                <w:spacing w:val="-37"/>
                <w:w w:val="105"/>
                <w:sz w:val="15"/>
                <w:lang w:val="ru-RU"/>
              </w:rPr>
              <w:t xml:space="preserve"> </w:t>
            </w:r>
            <w:r w:rsidRPr="000F402E">
              <w:rPr>
                <w:w w:val="105"/>
                <w:sz w:val="15"/>
                <w:lang w:val="ru-RU"/>
              </w:rPr>
              <w:t>предложений,</w:t>
            </w:r>
            <w:r w:rsidRPr="000F402E">
              <w:rPr>
                <w:spacing w:val="-9"/>
                <w:w w:val="105"/>
                <w:sz w:val="15"/>
                <w:lang w:val="ru-RU"/>
              </w:rPr>
              <w:t xml:space="preserve"> </w:t>
            </w:r>
            <w:r w:rsidRPr="000F402E">
              <w:rPr>
                <w:w w:val="105"/>
                <w:sz w:val="15"/>
                <w:lang w:val="ru-RU"/>
              </w:rPr>
              <w:t>состоящих</w:t>
            </w:r>
            <w:r w:rsidRPr="000F402E">
              <w:rPr>
                <w:spacing w:val="-8"/>
                <w:w w:val="105"/>
                <w:sz w:val="15"/>
                <w:lang w:val="ru-RU"/>
              </w:rPr>
              <w:t xml:space="preserve"> </w:t>
            </w:r>
            <w:r w:rsidRPr="000F402E">
              <w:rPr>
                <w:w w:val="105"/>
                <w:sz w:val="15"/>
                <w:lang w:val="ru-RU"/>
              </w:rPr>
              <w:t>из</w:t>
            </w:r>
            <w:r w:rsidRPr="000F402E">
              <w:rPr>
                <w:spacing w:val="-9"/>
                <w:w w:val="105"/>
                <w:sz w:val="15"/>
                <w:lang w:val="ru-RU"/>
              </w:rPr>
              <w:t xml:space="preserve"> </w:t>
            </w:r>
            <w:r w:rsidRPr="000F402E">
              <w:rPr>
                <w:w w:val="105"/>
                <w:sz w:val="15"/>
                <w:lang w:val="ru-RU"/>
              </w:rPr>
              <w:t>трёх</w:t>
            </w:r>
            <w:r w:rsidRPr="000F402E">
              <w:rPr>
                <w:spacing w:val="-8"/>
                <w:w w:val="105"/>
                <w:sz w:val="15"/>
                <w:lang w:val="ru-RU"/>
              </w:rPr>
              <w:t xml:space="preserve"> </w:t>
            </w:r>
            <w:r w:rsidRPr="000F402E">
              <w:rPr>
                <w:w w:val="105"/>
                <w:sz w:val="15"/>
                <w:lang w:val="ru-RU"/>
              </w:rPr>
              <w:t>—</w:t>
            </w:r>
            <w:r w:rsidRPr="000F402E">
              <w:rPr>
                <w:spacing w:val="-9"/>
                <w:w w:val="105"/>
                <w:sz w:val="15"/>
                <w:lang w:val="ru-RU"/>
              </w:rPr>
              <w:t xml:space="preserve"> </w:t>
            </w:r>
            <w:r w:rsidRPr="000F402E">
              <w:rPr>
                <w:w w:val="105"/>
                <w:sz w:val="15"/>
                <w:lang w:val="ru-RU"/>
              </w:rPr>
              <w:t>пяти</w:t>
            </w:r>
            <w:r w:rsidRPr="000F402E">
              <w:rPr>
                <w:spacing w:val="-37"/>
                <w:w w:val="105"/>
                <w:sz w:val="15"/>
                <w:lang w:val="ru-RU"/>
              </w:rPr>
              <w:t xml:space="preserve"> </w:t>
            </w:r>
            <w:r w:rsidRPr="000F402E">
              <w:rPr>
                <w:w w:val="105"/>
                <w:sz w:val="15"/>
                <w:lang w:val="ru-RU"/>
              </w:rPr>
              <w:t>слов</w:t>
            </w:r>
            <w:r w:rsidRPr="000F402E">
              <w:rPr>
                <w:spacing w:val="-4"/>
                <w:w w:val="105"/>
                <w:sz w:val="15"/>
                <w:lang w:val="ru-RU"/>
              </w:rPr>
              <w:t xml:space="preserve"> </w:t>
            </w:r>
            <w:r w:rsidRPr="000F402E">
              <w:rPr>
                <w:w w:val="105"/>
                <w:sz w:val="15"/>
                <w:lang w:val="ru-RU"/>
              </w:rPr>
              <w:t>со</w:t>
            </w:r>
            <w:r w:rsidRPr="000F402E">
              <w:rPr>
                <w:spacing w:val="-4"/>
                <w:w w:val="105"/>
                <w:sz w:val="15"/>
                <w:lang w:val="ru-RU"/>
              </w:rPr>
              <w:t xml:space="preserve"> </w:t>
            </w:r>
            <w:r w:rsidRPr="000F402E">
              <w:rPr>
                <w:w w:val="105"/>
                <w:sz w:val="15"/>
                <w:lang w:val="ru-RU"/>
              </w:rPr>
              <w:t>звуками</w:t>
            </w:r>
            <w:r w:rsidRPr="000F402E">
              <w:rPr>
                <w:spacing w:val="-3"/>
                <w:w w:val="105"/>
                <w:sz w:val="15"/>
                <w:lang w:val="ru-RU"/>
              </w:rPr>
              <w:t xml:space="preserve"> </w:t>
            </w:r>
            <w:r w:rsidRPr="000F402E">
              <w:rPr>
                <w:w w:val="105"/>
                <w:sz w:val="15"/>
                <w:lang w:val="ru-RU"/>
              </w:rPr>
              <w:t>в</w:t>
            </w:r>
            <w:r w:rsidRPr="000F402E">
              <w:rPr>
                <w:spacing w:val="-4"/>
                <w:w w:val="105"/>
                <w:sz w:val="15"/>
                <w:lang w:val="ru-RU"/>
              </w:rPr>
              <w:t xml:space="preserve"> </w:t>
            </w:r>
            <w:r w:rsidRPr="000F402E">
              <w:rPr>
                <w:w w:val="105"/>
                <w:sz w:val="15"/>
                <w:lang w:val="ru-RU"/>
              </w:rPr>
              <w:t>сильной</w:t>
            </w:r>
            <w:r w:rsidRPr="000F402E">
              <w:rPr>
                <w:spacing w:val="-3"/>
                <w:w w:val="105"/>
                <w:sz w:val="15"/>
                <w:lang w:val="ru-RU"/>
              </w:rPr>
              <w:t xml:space="preserve"> </w:t>
            </w:r>
            <w:r w:rsidRPr="000F402E">
              <w:rPr>
                <w:w w:val="105"/>
                <w:sz w:val="15"/>
                <w:lang w:val="ru-RU"/>
              </w:rPr>
              <w:t>позиции;</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10">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3.5.</w:t>
            </w:r>
          </w:p>
        </w:tc>
        <w:tc>
          <w:tcPr>
            <w:tcW w:w="4664"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rPr>
                <w:sz w:val="15"/>
                <w:lang w:val="ru-RU"/>
              </w:rPr>
            </w:pPr>
            <w:r w:rsidRPr="000F402E">
              <w:rPr>
                <w:spacing w:val="-1"/>
                <w:w w:val="105"/>
                <w:sz w:val="15"/>
                <w:lang w:val="ru-RU"/>
              </w:rPr>
              <w:t>Усвоение</w:t>
            </w:r>
            <w:r w:rsidRPr="000F402E">
              <w:rPr>
                <w:spacing w:val="-8"/>
                <w:w w:val="105"/>
                <w:sz w:val="15"/>
                <w:lang w:val="ru-RU"/>
              </w:rPr>
              <w:t xml:space="preserve"> </w:t>
            </w:r>
            <w:r w:rsidRPr="000F402E">
              <w:rPr>
                <w:spacing w:val="-1"/>
                <w:w w:val="105"/>
                <w:sz w:val="15"/>
                <w:lang w:val="ru-RU"/>
              </w:rPr>
              <w:t>приёмов</w:t>
            </w:r>
            <w:r w:rsidRPr="000F402E">
              <w:rPr>
                <w:spacing w:val="-8"/>
                <w:w w:val="105"/>
                <w:sz w:val="15"/>
                <w:lang w:val="ru-RU"/>
              </w:rPr>
              <w:t xml:space="preserve"> </w:t>
            </w:r>
            <w:r w:rsidRPr="000F402E">
              <w:rPr>
                <w:spacing w:val="-1"/>
                <w:w w:val="105"/>
                <w:sz w:val="15"/>
                <w:lang w:val="ru-RU"/>
              </w:rPr>
              <w:t>последовательности</w:t>
            </w:r>
            <w:r w:rsidRPr="000F402E">
              <w:rPr>
                <w:spacing w:val="-7"/>
                <w:w w:val="105"/>
                <w:sz w:val="15"/>
                <w:lang w:val="ru-RU"/>
              </w:rPr>
              <w:t xml:space="preserve"> </w:t>
            </w:r>
            <w:r w:rsidRPr="000F402E">
              <w:rPr>
                <w:spacing w:val="-1"/>
                <w:w w:val="105"/>
                <w:sz w:val="15"/>
                <w:lang w:val="ru-RU"/>
              </w:rPr>
              <w:t>правильного</w:t>
            </w:r>
            <w:r w:rsidRPr="000F402E">
              <w:rPr>
                <w:spacing w:val="-8"/>
                <w:w w:val="105"/>
                <w:sz w:val="15"/>
                <w:lang w:val="ru-RU"/>
              </w:rPr>
              <w:t xml:space="preserve"> </w:t>
            </w:r>
            <w:r w:rsidRPr="000F402E">
              <w:rPr>
                <w:w w:val="105"/>
                <w:sz w:val="15"/>
                <w:lang w:val="ru-RU"/>
              </w:rPr>
              <w:t>списывания</w:t>
            </w:r>
            <w:r w:rsidRPr="000F402E">
              <w:rPr>
                <w:spacing w:val="-8"/>
                <w:w w:val="105"/>
                <w:sz w:val="15"/>
                <w:lang w:val="ru-RU"/>
              </w:rPr>
              <w:t xml:space="preserve"> </w:t>
            </w:r>
            <w:r w:rsidRPr="000F402E">
              <w:rPr>
                <w:w w:val="105"/>
                <w:sz w:val="15"/>
                <w:lang w:val="ru-RU"/>
              </w:rPr>
              <w:t>текста</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10</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29.11.2022</w:t>
            </w:r>
          </w:p>
          <w:p w:rsidR="00A846F1" w:rsidRDefault="00A846F1" w:rsidP="008B1EBB">
            <w:pPr>
              <w:pStyle w:val="TableParagraph"/>
              <w:spacing w:before="20"/>
              <w:ind w:left="78"/>
              <w:rPr>
                <w:sz w:val="15"/>
              </w:rPr>
            </w:pPr>
            <w:r>
              <w:rPr>
                <w:w w:val="105"/>
                <w:sz w:val="15"/>
              </w:rPr>
              <w:t>12.12.2022</w:t>
            </w:r>
          </w:p>
        </w:tc>
        <w:tc>
          <w:tcPr>
            <w:tcW w:w="3530"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ind w:left="78" w:right="155"/>
              <w:jc w:val="both"/>
              <w:rPr>
                <w:sz w:val="15"/>
                <w:lang w:val="ru-RU"/>
              </w:rPr>
            </w:pPr>
            <w:r w:rsidRPr="000F402E">
              <w:rPr>
                <w:w w:val="105"/>
                <w:sz w:val="15"/>
                <w:lang w:val="ru-RU"/>
              </w:rPr>
              <w:t>Работа</w:t>
            </w:r>
            <w:r w:rsidRPr="000F402E">
              <w:rPr>
                <w:spacing w:val="-7"/>
                <w:w w:val="105"/>
                <w:sz w:val="15"/>
                <w:lang w:val="ru-RU"/>
              </w:rPr>
              <w:t xml:space="preserve"> </w:t>
            </w:r>
            <w:r w:rsidRPr="000F402E">
              <w:rPr>
                <w:w w:val="105"/>
                <w:sz w:val="15"/>
                <w:lang w:val="ru-RU"/>
              </w:rPr>
              <w:t>в</w:t>
            </w:r>
            <w:r w:rsidRPr="000F402E">
              <w:rPr>
                <w:spacing w:val="-7"/>
                <w:w w:val="105"/>
                <w:sz w:val="15"/>
                <w:lang w:val="ru-RU"/>
              </w:rPr>
              <w:t xml:space="preserve"> </w:t>
            </w:r>
            <w:r w:rsidRPr="000F402E">
              <w:rPr>
                <w:w w:val="105"/>
                <w:sz w:val="15"/>
                <w:lang w:val="ru-RU"/>
              </w:rPr>
              <w:t>парах:</w:t>
            </w:r>
            <w:r w:rsidRPr="000F402E">
              <w:rPr>
                <w:spacing w:val="-7"/>
                <w:w w:val="105"/>
                <w:sz w:val="15"/>
                <w:lang w:val="ru-RU"/>
              </w:rPr>
              <w:t xml:space="preserve"> </w:t>
            </w:r>
            <w:r w:rsidRPr="000F402E">
              <w:rPr>
                <w:w w:val="105"/>
                <w:sz w:val="15"/>
                <w:lang w:val="ru-RU"/>
              </w:rPr>
              <w:t>соотнесение</w:t>
            </w:r>
            <w:r w:rsidRPr="000F402E">
              <w:rPr>
                <w:spacing w:val="-6"/>
                <w:w w:val="105"/>
                <w:sz w:val="15"/>
                <w:lang w:val="ru-RU"/>
              </w:rPr>
              <w:t xml:space="preserve"> </w:t>
            </w:r>
            <w:r w:rsidRPr="000F402E">
              <w:rPr>
                <w:w w:val="105"/>
                <w:sz w:val="15"/>
                <w:lang w:val="ru-RU"/>
              </w:rPr>
              <w:t>одних</w:t>
            </w:r>
            <w:r w:rsidRPr="000F402E">
              <w:rPr>
                <w:spacing w:val="-7"/>
                <w:w w:val="105"/>
                <w:sz w:val="15"/>
                <w:lang w:val="ru-RU"/>
              </w:rPr>
              <w:t xml:space="preserve"> </w:t>
            </w:r>
            <w:r w:rsidRPr="000F402E">
              <w:rPr>
                <w:w w:val="105"/>
                <w:sz w:val="15"/>
                <w:lang w:val="ru-RU"/>
              </w:rPr>
              <w:t>и</w:t>
            </w:r>
            <w:r w:rsidRPr="000F402E">
              <w:rPr>
                <w:spacing w:val="-7"/>
                <w:w w:val="105"/>
                <w:sz w:val="15"/>
                <w:lang w:val="ru-RU"/>
              </w:rPr>
              <w:t xml:space="preserve"> </w:t>
            </w:r>
            <w:r w:rsidRPr="000F402E">
              <w:rPr>
                <w:w w:val="105"/>
                <w:sz w:val="15"/>
                <w:lang w:val="ru-RU"/>
              </w:rPr>
              <w:t>тех</w:t>
            </w:r>
            <w:r w:rsidRPr="000F402E">
              <w:rPr>
                <w:spacing w:val="-7"/>
                <w:w w:val="105"/>
                <w:sz w:val="15"/>
                <w:lang w:val="ru-RU"/>
              </w:rPr>
              <w:t xml:space="preserve"> </w:t>
            </w:r>
            <w:r w:rsidRPr="000F402E">
              <w:rPr>
                <w:w w:val="105"/>
                <w:sz w:val="15"/>
                <w:lang w:val="ru-RU"/>
              </w:rPr>
              <w:t>же</w:t>
            </w:r>
            <w:r w:rsidRPr="000F402E">
              <w:rPr>
                <w:spacing w:val="-37"/>
                <w:w w:val="105"/>
                <w:sz w:val="15"/>
                <w:lang w:val="ru-RU"/>
              </w:rPr>
              <w:t xml:space="preserve"> </w:t>
            </w:r>
            <w:r w:rsidRPr="000F402E">
              <w:rPr>
                <w:w w:val="105"/>
                <w:sz w:val="15"/>
                <w:lang w:val="ru-RU"/>
              </w:rPr>
              <w:t>слов, написанных печатным и письменным</w:t>
            </w:r>
            <w:r w:rsidRPr="000F402E">
              <w:rPr>
                <w:spacing w:val="-37"/>
                <w:w w:val="105"/>
                <w:sz w:val="15"/>
                <w:lang w:val="ru-RU"/>
              </w:rPr>
              <w:t xml:space="preserve"> </w:t>
            </w:r>
            <w:r w:rsidRPr="000F402E">
              <w:rPr>
                <w:w w:val="105"/>
                <w:sz w:val="15"/>
                <w:lang w:val="ru-RU"/>
              </w:rPr>
              <w:t>шрифтом;</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11">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3.6.</w:t>
            </w:r>
          </w:p>
        </w:tc>
        <w:tc>
          <w:tcPr>
            <w:tcW w:w="4664"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rPr>
                <w:sz w:val="15"/>
                <w:lang w:val="ru-RU"/>
              </w:rPr>
            </w:pPr>
            <w:r w:rsidRPr="000F402E">
              <w:rPr>
                <w:spacing w:val="-1"/>
                <w:w w:val="105"/>
                <w:sz w:val="15"/>
                <w:lang w:val="ru-RU"/>
              </w:rPr>
              <w:t>Понимание</w:t>
            </w:r>
            <w:r w:rsidRPr="000F402E">
              <w:rPr>
                <w:spacing w:val="-8"/>
                <w:w w:val="105"/>
                <w:sz w:val="15"/>
                <w:lang w:val="ru-RU"/>
              </w:rPr>
              <w:t xml:space="preserve"> </w:t>
            </w:r>
            <w:r w:rsidRPr="000F402E">
              <w:rPr>
                <w:spacing w:val="-1"/>
                <w:w w:val="105"/>
                <w:sz w:val="15"/>
                <w:lang w:val="ru-RU"/>
              </w:rPr>
              <w:t>функции</w:t>
            </w:r>
            <w:r w:rsidRPr="000F402E">
              <w:rPr>
                <w:spacing w:val="-7"/>
                <w:w w:val="105"/>
                <w:sz w:val="15"/>
                <w:lang w:val="ru-RU"/>
              </w:rPr>
              <w:t xml:space="preserve"> </w:t>
            </w:r>
            <w:r w:rsidRPr="000F402E">
              <w:rPr>
                <w:spacing w:val="-1"/>
                <w:w w:val="105"/>
                <w:sz w:val="15"/>
                <w:lang w:val="ru-RU"/>
              </w:rPr>
              <w:t>небуквенных</w:t>
            </w:r>
            <w:r w:rsidRPr="000F402E">
              <w:rPr>
                <w:spacing w:val="-7"/>
                <w:w w:val="105"/>
                <w:sz w:val="15"/>
                <w:lang w:val="ru-RU"/>
              </w:rPr>
              <w:t xml:space="preserve"> </w:t>
            </w:r>
            <w:r w:rsidRPr="000F402E">
              <w:rPr>
                <w:spacing w:val="-1"/>
                <w:w w:val="105"/>
                <w:sz w:val="15"/>
                <w:lang w:val="ru-RU"/>
              </w:rPr>
              <w:t>графических</w:t>
            </w:r>
            <w:r w:rsidRPr="000F402E">
              <w:rPr>
                <w:spacing w:val="-8"/>
                <w:w w:val="105"/>
                <w:sz w:val="15"/>
                <w:lang w:val="ru-RU"/>
              </w:rPr>
              <w:t xml:space="preserve"> </w:t>
            </w:r>
            <w:r w:rsidRPr="000F402E">
              <w:rPr>
                <w:w w:val="105"/>
                <w:sz w:val="15"/>
                <w:lang w:val="ru-RU"/>
              </w:rPr>
              <w:t>средств:</w:t>
            </w:r>
            <w:r w:rsidRPr="000F402E">
              <w:rPr>
                <w:spacing w:val="-7"/>
                <w:w w:val="105"/>
                <w:sz w:val="15"/>
                <w:lang w:val="ru-RU"/>
              </w:rPr>
              <w:t xml:space="preserve"> </w:t>
            </w:r>
            <w:r w:rsidRPr="000F402E">
              <w:rPr>
                <w:w w:val="105"/>
                <w:sz w:val="15"/>
                <w:lang w:val="ru-RU"/>
              </w:rPr>
              <w:t>пробела</w:t>
            </w:r>
            <w:r w:rsidRPr="000F402E">
              <w:rPr>
                <w:spacing w:val="-7"/>
                <w:w w:val="105"/>
                <w:sz w:val="15"/>
                <w:lang w:val="ru-RU"/>
              </w:rPr>
              <w:t xml:space="preserve"> </w:t>
            </w:r>
            <w:r w:rsidRPr="000F402E">
              <w:rPr>
                <w:w w:val="105"/>
                <w:sz w:val="15"/>
                <w:lang w:val="ru-RU"/>
              </w:rPr>
              <w:t>между</w:t>
            </w:r>
            <w:r w:rsidRPr="000F402E">
              <w:rPr>
                <w:spacing w:val="-37"/>
                <w:w w:val="105"/>
                <w:sz w:val="15"/>
                <w:lang w:val="ru-RU"/>
              </w:rPr>
              <w:t xml:space="preserve"> </w:t>
            </w:r>
            <w:r w:rsidRPr="000F402E">
              <w:rPr>
                <w:w w:val="105"/>
                <w:sz w:val="15"/>
                <w:lang w:val="ru-RU"/>
              </w:rPr>
              <w:t>словами,</w:t>
            </w:r>
            <w:r w:rsidRPr="000F402E">
              <w:rPr>
                <w:spacing w:val="-2"/>
                <w:w w:val="105"/>
                <w:sz w:val="15"/>
                <w:lang w:val="ru-RU"/>
              </w:rPr>
              <w:t xml:space="preserve"> </w:t>
            </w:r>
            <w:r w:rsidRPr="000F402E">
              <w:rPr>
                <w:w w:val="105"/>
                <w:sz w:val="15"/>
                <w:lang w:val="ru-RU"/>
              </w:rPr>
              <w:t>знака</w:t>
            </w:r>
            <w:r w:rsidRPr="000F402E">
              <w:rPr>
                <w:spacing w:val="-1"/>
                <w:w w:val="105"/>
                <w:sz w:val="15"/>
                <w:lang w:val="ru-RU"/>
              </w:rPr>
              <w:t xml:space="preserve"> </w:t>
            </w:r>
            <w:r w:rsidRPr="000F402E">
              <w:rPr>
                <w:w w:val="105"/>
                <w:sz w:val="15"/>
                <w:lang w:val="ru-RU"/>
              </w:rPr>
              <w:t>переноса</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13.12.2022</w:t>
            </w:r>
          </w:p>
          <w:p w:rsidR="00A846F1" w:rsidRDefault="00A846F1" w:rsidP="008B1EBB">
            <w:pPr>
              <w:pStyle w:val="TableParagraph"/>
              <w:spacing w:before="20"/>
              <w:ind w:left="78"/>
              <w:rPr>
                <w:sz w:val="15"/>
              </w:rPr>
            </w:pPr>
            <w:r>
              <w:rPr>
                <w:w w:val="105"/>
                <w:sz w:val="15"/>
              </w:rPr>
              <w:t>19.12.2022</w:t>
            </w:r>
          </w:p>
        </w:tc>
        <w:tc>
          <w:tcPr>
            <w:tcW w:w="3530"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ind w:left="78" w:right="155"/>
              <w:jc w:val="both"/>
              <w:rPr>
                <w:sz w:val="15"/>
                <w:lang w:val="ru-RU"/>
              </w:rPr>
            </w:pPr>
            <w:r w:rsidRPr="000F402E">
              <w:rPr>
                <w:w w:val="105"/>
                <w:sz w:val="15"/>
                <w:lang w:val="ru-RU"/>
              </w:rPr>
              <w:t>Работа</w:t>
            </w:r>
            <w:r w:rsidRPr="000F402E">
              <w:rPr>
                <w:spacing w:val="-7"/>
                <w:w w:val="105"/>
                <w:sz w:val="15"/>
                <w:lang w:val="ru-RU"/>
              </w:rPr>
              <w:t xml:space="preserve"> </w:t>
            </w:r>
            <w:r w:rsidRPr="000F402E">
              <w:rPr>
                <w:w w:val="105"/>
                <w:sz w:val="15"/>
                <w:lang w:val="ru-RU"/>
              </w:rPr>
              <w:t>в</w:t>
            </w:r>
            <w:r w:rsidRPr="000F402E">
              <w:rPr>
                <w:spacing w:val="-7"/>
                <w:w w:val="105"/>
                <w:sz w:val="15"/>
                <w:lang w:val="ru-RU"/>
              </w:rPr>
              <w:t xml:space="preserve"> </w:t>
            </w:r>
            <w:r w:rsidRPr="000F402E">
              <w:rPr>
                <w:w w:val="105"/>
                <w:sz w:val="15"/>
                <w:lang w:val="ru-RU"/>
              </w:rPr>
              <w:t>парах:</w:t>
            </w:r>
            <w:r w:rsidRPr="000F402E">
              <w:rPr>
                <w:spacing w:val="-7"/>
                <w:w w:val="105"/>
                <w:sz w:val="15"/>
                <w:lang w:val="ru-RU"/>
              </w:rPr>
              <w:t xml:space="preserve"> </w:t>
            </w:r>
            <w:r w:rsidRPr="000F402E">
              <w:rPr>
                <w:w w:val="105"/>
                <w:sz w:val="15"/>
                <w:lang w:val="ru-RU"/>
              </w:rPr>
              <w:t>соотнесение</w:t>
            </w:r>
            <w:r w:rsidRPr="000F402E">
              <w:rPr>
                <w:spacing w:val="-6"/>
                <w:w w:val="105"/>
                <w:sz w:val="15"/>
                <w:lang w:val="ru-RU"/>
              </w:rPr>
              <w:t xml:space="preserve"> </w:t>
            </w:r>
            <w:r w:rsidRPr="000F402E">
              <w:rPr>
                <w:w w:val="105"/>
                <w:sz w:val="15"/>
                <w:lang w:val="ru-RU"/>
              </w:rPr>
              <w:t>одних</w:t>
            </w:r>
            <w:r w:rsidRPr="000F402E">
              <w:rPr>
                <w:spacing w:val="-7"/>
                <w:w w:val="105"/>
                <w:sz w:val="15"/>
                <w:lang w:val="ru-RU"/>
              </w:rPr>
              <w:t xml:space="preserve"> </w:t>
            </w:r>
            <w:r w:rsidRPr="000F402E">
              <w:rPr>
                <w:w w:val="105"/>
                <w:sz w:val="15"/>
                <w:lang w:val="ru-RU"/>
              </w:rPr>
              <w:t>и</w:t>
            </w:r>
            <w:r w:rsidRPr="000F402E">
              <w:rPr>
                <w:spacing w:val="-7"/>
                <w:w w:val="105"/>
                <w:sz w:val="15"/>
                <w:lang w:val="ru-RU"/>
              </w:rPr>
              <w:t xml:space="preserve"> </w:t>
            </w:r>
            <w:r w:rsidRPr="000F402E">
              <w:rPr>
                <w:w w:val="105"/>
                <w:sz w:val="15"/>
                <w:lang w:val="ru-RU"/>
              </w:rPr>
              <w:t>тех</w:t>
            </w:r>
            <w:r w:rsidRPr="000F402E">
              <w:rPr>
                <w:spacing w:val="-7"/>
                <w:w w:val="105"/>
                <w:sz w:val="15"/>
                <w:lang w:val="ru-RU"/>
              </w:rPr>
              <w:t xml:space="preserve"> </w:t>
            </w:r>
            <w:r w:rsidRPr="000F402E">
              <w:rPr>
                <w:w w:val="105"/>
                <w:sz w:val="15"/>
                <w:lang w:val="ru-RU"/>
              </w:rPr>
              <w:t>же</w:t>
            </w:r>
            <w:r w:rsidRPr="000F402E">
              <w:rPr>
                <w:spacing w:val="-37"/>
                <w:w w:val="105"/>
                <w:sz w:val="15"/>
                <w:lang w:val="ru-RU"/>
              </w:rPr>
              <w:t xml:space="preserve"> </w:t>
            </w:r>
            <w:r w:rsidRPr="000F402E">
              <w:rPr>
                <w:w w:val="105"/>
                <w:sz w:val="15"/>
                <w:lang w:val="ru-RU"/>
              </w:rPr>
              <w:t>слов, написанных печатным и письменным</w:t>
            </w:r>
            <w:r w:rsidRPr="000F402E">
              <w:rPr>
                <w:spacing w:val="-37"/>
                <w:w w:val="105"/>
                <w:sz w:val="15"/>
                <w:lang w:val="ru-RU"/>
              </w:rPr>
              <w:t xml:space="preserve"> </w:t>
            </w:r>
            <w:r w:rsidRPr="000F402E">
              <w:rPr>
                <w:w w:val="105"/>
                <w:sz w:val="15"/>
                <w:lang w:val="ru-RU"/>
              </w:rPr>
              <w:t>шрифтом;</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12">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3.7.</w:t>
            </w:r>
          </w:p>
        </w:tc>
        <w:tc>
          <w:tcPr>
            <w:tcW w:w="4664"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rPr>
                <w:sz w:val="15"/>
                <w:lang w:val="ru-RU"/>
              </w:rPr>
            </w:pPr>
            <w:r w:rsidRPr="000F402E">
              <w:rPr>
                <w:spacing w:val="-1"/>
                <w:w w:val="105"/>
                <w:sz w:val="15"/>
                <w:lang w:val="ru-RU"/>
              </w:rPr>
              <w:t>Знакомство</w:t>
            </w:r>
            <w:r w:rsidRPr="000F402E">
              <w:rPr>
                <w:spacing w:val="-9"/>
                <w:w w:val="105"/>
                <w:sz w:val="15"/>
                <w:lang w:val="ru-RU"/>
              </w:rPr>
              <w:t xml:space="preserve"> </w:t>
            </w:r>
            <w:r w:rsidRPr="000F402E">
              <w:rPr>
                <w:spacing w:val="-1"/>
                <w:w w:val="105"/>
                <w:sz w:val="15"/>
                <w:lang w:val="ru-RU"/>
              </w:rPr>
              <w:t>с</w:t>
            </w:r>
            <w:r w:rsidRPr="000F402E">
              <w:rPr>
                <w:spacing w:val="-8"/>
                <w:w w:val="105"/>
                <w:sz w:val="15"/>
                <w:lang w:val="ru-RU"/>
              </w:rPr>
              <w:t xml:space="preserve"> </w:t>
            </w:r>
            <w:r w:rsidRPr="000F402E">
              <w:rPr>
                <w:spacing w:val="-1"/>
                <w:w w:val="105"/>
                <w:sz w:val="15"/>
                <w:lang w:val="ru-RU"/>
              </w:rPr>
              <w:t>правилами</w:t>
            </w:r>
            <w:r w:rsidRPr="000F402E">
              <w:rPr>
                <w:spacing w:val="-9"/>
                <w:w w:val="105"/>
                <w:sz w:val="15"/>
                <w:lang w:val="ru-RU"/>
              </w:rPr>
              <w:t xml:space="preserve"> </w:t>
            </w:r>
            <w:r w:rsidRPr="000F402E">
              <w:rPr>
                <w:w w:val="105"/>
                <w:sz w:val="15"/>
                <w:lang w:val="ru-RU"/>
              </w:rPr>
              <w:t>правописания</w:t>
            </w:r>
            <w:r w:rsidRPr="000F402E">
              <w:rPr>
                <w:spacing w:val="-8"/>
                <w:w w:val="105"/>
                <w:sz w:val="15"/>
                <w:lang w:val="ru-RU"/>
              </w:rPr>
              <w:t xml:space="preserve"> </w:t>
            </w:r>
            <w:r w:rsidRPr="000F402E">
              <w:rPr>
                <w:w w:val="105"/>
                <w:sz w:val="15"/>
                <w:lang w:val="ru-RU"/>
              </w:rPr>
              <w:t>и</w:t>
            </w:r>
            <w:r w:rsidRPr="000F402E">
              <w:rPr>
                <w:spacing w:val="-9"/>
                <w:w w:val="105"/>
                <w:sz w:val="15"/>
                <w:lang w:val="ru-RU"/>
              </w:rPr>
              <w:t xml:space="preserve"> </w:t>
            </w:r>
            <w:r w:rsidRPr="000F402E">
              <w:rPr>
                <w:w w:val="105"/>
                <w:sz w:val="15"/>
                <w:lang w:val="ru-RU"/>
              </w:rPr>
              <w:t>их</w:t>
            </w:r>
            <w:r w:rsidRPr="000F402E">
              <w:rPr>
                <w:spacing w:val="-8"/>
                <w:w w:val="105"/>
                <w:sz w:val="15"/>
                <w:lang w:val="ru-RU"/>
              </w:rPr>
              <w:t xml:space="preserve"> </w:t>
            </w:r>
            <w:r w:rsidRPr="000F402E">
              <w:rPr>
                <w:w w:val="105"/>
                <w:sz w:val="15"/>
                <w:lang w:val="ru-RU"/>
              </w:rPr>
              <w:t>применением:</w:t>
            </w:r>
            <w:r w:rsidRPr="000F402E">
              <w:rPr>
                <w:spacing w:val="-9"/>
                <w:w w:val="105"/>
                <w:sz w:val="15"/>
                <w:lang w:val="ru-RU"/>
              </w:rPr>
              <w:t xml:space="preserve"> </w:t>
            </w:r>
            <w:r w:rsidRPr="000F402E">
              <w:rPr>
                <w:w w:val="105"/>
                <w:sz w:val="15"/>
                <w:lang w:val="ru-RU"/>
              </w:rPr>
              <w:t>раздельное</w:t>
            </w:r>
            <w:r w:rsidRPr="000F402E">
              <w:rPr>
                <w:spacing w:val="-36"/>
                <w:w w:val="105"/>
                <w:sz w:val="15"/>
                <w:lang w:val="ru-RU"/>
              </w:rPr>
              <w:t xml:space="preserve"> </w:t>
            </w:r>
            <w:r w:rsidRPr="000F402E">
              <w:rPr>
                <w:w w:val="105"/>
                <w:sz w:val="15"/>
                <w:lang w:val="ru-RU"/>
              </w:rPr>
              <w:t>написание</w:t>
            </w:r>
            <w:r w:rsidRPr="000F402E">
              <w:rPr>
                <w:spacing w:val="-2"/>
                <w:w w:val="105"/>
                <w:sz w:val="15"/>
                <w:lang w:val="ru-RU"/>
              </w:rPr>
              <w:t xml:space="preserve"> </w:t>
            </w:r>
            <w:r w:rsidRPr="000F402E">
              <w:rPr>
                <w:w w:val="105"/>
                <w:sz w:val="15"/>
                <w:lang w:val="ru-RU"/>
              </w:rPr>
              <w:t>слов</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20.12.2022</w:t>
            </w:r>
          </w:p>
          <w:p w:rsidR="00A846F1" w:rsidRDefault="00A846F1" w:rsidP="008B1EBB">
            <w:pPr>
              <w:pStyle w:val="TableParagraph"/>
              <w:spacing w:before="20"/>
              <w:ind w:left="78"/>
              <w:rPr>
                <w:sz w:val="15"/>
              </w:rPr>
            </w:pPr>
            <w:r>
              <w:rPr>
                <w:w w:val="105"/>
                <w:sz w:val="15"/>
              </w:rPr>
              <w:t>26.12.2022</w:t>
            </w:r>
          </w:p>
        </w:tc>
        <w:tc>
          <w:tcPr>
            <w:tcW w:w="3530"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ind w:left="78"/>
              <w:rPr>
                <w:sz w:val="15"/>
                <w:lang w:val="ru-RU"/>
              </w:rPr>
            </w:pPr>
            <w:r w:rsidRPr="000F402E">
              <w:rPr>
                <w:w w:val="105"/>
                <w:sz w:val="15"/>
                <w:lang w:val="ru-RU"/>
              </w:rPr>
              <w:t>Совместный анализ текста на наличие в нём</w:t>
            </w:r>
            <w:r w:rsidRPr="000F402E">
              <w:rPr>
                <w:spacing w:val="-37"/>
                <w:w w:val="105"/>
                <w:sz w:val="15"/>
                <w:lang w:val="ru-RU"/>
              </w:rPr>
              <w:t xml:space="preserve"> </w:t>
            </w:r>
            <w:r w:rsidRPr="000F402E">
              <w:rPr>
                <w:w w:val="105"/>
                <w:sz w:val="15"/>
                <w:lang w:val="ru-RU"/>
              </w:rPr>
              <w:t>слов</w:t>
            </w:r>
            <w:r w:rsidRPr="000F402E">
              <w:rPr>
                <w:spacing w:val="-7"/>
                <w:w w:val="105"/>
                <w:sz w:val="15"/>
                <w:lang w:val="ru-RU"/>
              </w:rPr>
              <w:t xml:space="preserve"> </w:t>
            </w:r>
            <w:r w:rsidRPr="000F402E">
              <w:rPr>
                <w:w w:val="105"/>
                <w:sz w:val="15"/>
                <w:lang w:val="ru-RU"/>
              </w:rPr>
              <w:t>с</w:t>
            </w:r>
            <w:r w:rsidRPr="000F402E">
              <w:rPr>
                <w:spacing w:val="-6"/>
                <w:w w:val="105"/>
                <w:sz w:val="15"/>
                <w:lang w:val="ru-RU"/>
              </w:rPr>
              <w:t xml:space="preserve"> </w:t>
            </w:r>
            <w:r w:rsidRPr="000F402E">
              <w:rPr>
                <w:w w:val="105"/>
                <w:sz w:val="15"/>
                <w:lang w:val="ru-RU"/>
              </w:rPr>
              <w:t>буквосо</w:t>
            </w:r>
            <w:r w:rsidRPr="000F402E">
              <w:rPr>
                <w:spacing w:val="-6"/>
                <w:w w:val="105"/>
                <w:sz w:val="15"/>
                <w:lang w:val="ru-RU"/>
              </w:rPr>
              <w:t xml:space="preserve"> </w:t>
            </w:r>
            <w:r w:rsidRPr="000F402E">
              <w:rPr>
                <w:w w:val="105"/>
                <w:sz w:val="15"/>
                <w:lang w:val="ru-RU"/>
              </w:rPr>
              <w:t>четаниями</w:t>
            </w:r>
            <w:r w:rsidRPr="000F402E">
              <w:rPr>
                <w:spacing w:val="-7"/>
                <w:w w:val="105"/>
                <w:sz w:val="15"/>
                <w:lang w:val="ru-RU"/>
              </w:rPr>
              <w:t xml:space="preserve"> </w:t>
            </w:r>
            <w:r w:rsidRPr="000F402E">
              <w:rPr>
                <w:w w:val="105"/>
                <w:sz w:val="15"/>
                <w:lang w:val="ru-RU"/>
              </w:rPr>
              <w:t>жи,</w:t>
            </w:r>
            <w:r w:rsidRPr="000F402E">
              <w:rPr>
                <w:spacing w:val="-6"/>
                <w:w w:val="105"/>
                <w:sz w:val="15"/>
                <w:lang w:val="ru-RU"/>
              </w:rPr>
              <w:t xml:space="preserve"> </w:t>
            </w:r>
            <w:r w:rsidRPr="000F402E">
              <w:rPr>
                <w:w w:val="105"/>
                <w:sz w:val="15"/>
                <w:lang w:val="ru-RU"/>
              </w:rPr>
              <w:t>ши,</w:t>
            </w:r>
            <w:r w:rsidRPr="000F402E">
              <w:rPr>
                <w:spacing w:val="-6"/>
                <w:w w:val="105"/>
                <w:sz w:val="15"/>
                <w:lang w:val="ru-RU"/>
              </w:rPr>
              <w:t xml:space="preserve"> </w:t>
            </w:r>
            <w:r w:rsidRPr="000F402E">
              <w:rPr>
                <w:w w:val="105"/>
                <w:sz w:val="15"/>
                <w:lang w:val="ru-RU"/>
              </w:rPr>
              <w:t>ча,</w:t>
            </w:r>
            <w:r w:rsidRPr="000F402E">
              <w:rPr>
                <w:spacing w:val="-6"/>
                <w:w w:val="105"/>
                <w:sz w:val="15"/>
                <w:lang w:val="ru-RU"/>
              </w:rPr>
              <w:t xml:space="preserve"> </w:t>
            </w:r>
            <w:r w:rsidRPr="000F402E">
              <w:rPr>
                <w:w w:val="105"/>
                <w:sz w:val="15"/>
                <w:lang w:val="ru-RU"/>
              </w:rPr>
              <w:t>ща,</w:t>
            </w:r>
            <w:r w:rsidRPr="000F402E">
              <w:rPr>
                <w:spacing w:val="-7"/>
                <w:w w:val="105"/>
                <w:sz w:val="15"/>
                <w:lang w:val="ru-RU"/>
              </w:rPr>
              <w:t xml:space="preserve"> </w:t>
            </w:r>
            <w:r w:rsidRPr="000F402E">
              <w:rPr>
                <w:w w:val="105"/>
                <w:sz w:val="15"/>
                <w:lang w:val="ru-RU"/>
              </w:rPr>
              <w:t>чу,</w:t>
            </w:r>
            <w:r w:rsidRPr="000F402E">
              <w:rPr>
                <w:spacing w:val="-36"/>
                <w:w w:val="105"/>
                <w:sz w:val="15"/>
                <w:lang w:val="ru-RU"/>
              </w:rPr>
              <w:t xml:space="preserve"> </w:t>
            </w:r>
            <w:r w:rsidRPr="000F402E">
              <w:rPr>
                <w:w w:val="105"/>
                <w:sz w:val="15"/>
                <w:lang w:val="ru-RU"/>
              </w:rPr>
              <w:t>щу;</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13">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3.8.</w:t>
            </w:r>
          </w:p>
        </w:tc>
        <w:tc>
          <w:tcPr>
            <w:tcW w:w="4664"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rPr>
                <w:sz w:val="15"/>
                <w:lang w:val="ru-RU"/>
              </w:rPr>
            </w:pPr>
            <w:r w:rsidRPr="000F402E">
              <w:rPr>
                <w:w w:val="105"/>
                <w:sz w:val="15"/>
                <w:lang w:val="ru-RU"/>
              </w:rPr>
              <w:t>Знакомство с правилами правописания и их применением: обозначение</w:t>
            </w:r>
            <w:r w:rsidRPr="000F402E">
              <w:rPr>
                <w:spacing w:val="1"/>
                <w:w w:val="105"/>
                <w:sz w:val="15"/>
                <w:lang w:val="ru-RU"/>
              </w:rPr>
              <w:t xml:space="preserve"> </w:t>
            </w:r>
            <w:r w:rsidRPr="000F402E">
              <w:rPr>
                <w:w w:val="105"/>
                <w:sz w:val="15"/>
                <w:lang w:val="ru-RU"/>
              </w:rPr>
              <w:t>гласных</w:t>
            </w:r>
            <w:r w:rsidRPr="000F402E">
              <w:rPr>
                <w:spacing w:val="-9"/>
                <w:w w:val="105"/>
                <w:sz w:val="15"/>
                <w:lang w:val="ru-RU"/>
              </w:rPr>
              <w:t xml:space="preserve"> </w:t>
            </w:r>
            <w:r w:rsidRPr="000F402E">
              <w:rPr>
                <w:w w:val="105"/>
                <w:sz w:val="15"/>
                <w:lang w:val="ru-RU"/>
              </w:rPr>
              <w:t>после</w:t>
            </w:r>
            <w:r w:rsidRPr="000F402E">
              <w:rPr>
                <w:spacing w:val="-8"/>
                <w:w w:val="105"/>
                <w:sz w:val="15"/>
                <w:lang w:val="ru-RU"/>
              </w:rPr>
              <w:t xml:space="preserve"> </w:t>
            </w:r>
            <w:r w:rsidRPr="000F402E">
              <w:rPr>
                <w:w w:val="105"/>
                <w:sz w:val="15"/>
                <w:lang w:val="ru-RU"/>
              </w:rPr>
              <w:t>шипящих</w:t>
            </w:r>
            <w:r w:rsidRPr="000F402E">
              <w:rPr>
                <w:spacing w:val="-8"/>
                <w:w w:val="105"/>
                <w:sz w:val="15"/>
                <w:lang w:val="ru-RU"/>
              </w:rPr>
              <w:t xml:space="preserve"> </w:t>
            </w:r>
            <w:r w:rsidRPr="000F402E">
              <w:rPr>
                <w:w w:val="105"/>
                <w:sz w:val="15"/>
                <w:lang w:val="ru-RU"/>
              </w:rPr>
              <w:t>в</w:t>
            </w:r>
            <w:r w:rsidRPr="000F402E">
              <w:rPr>
                <w:spacing w:val="-8"/>
                <w:w w:val="105"/>
                <w:sz w:val="15"/>
                <w:lang w:val="ru-RU"/>
              </w:rPr>
              <w:t xml:space="preserve"> </w:t>
            </w:r>
            <w:r w:rsidRPr="000F402E">
              <w:rPr>
                <w:w w:val="105"/>
                <w:sz w:val="15"/>
                <w:lang w:val="ru-RU"/>
              </w:rPr>
              <w:t>сочетаниях</w:t>
            </w:r>
            <w:r w:rsidRPr="000F402E">
              <w:rPr>
                <w:spacing w:val="-9"/>
                <w:w w:val="105"/>
                <w:sz w:val="15"/>
                <w:lang w:val="ru-RU"/>
              </w:rPr>
              <w:t xml:space="preserve"> </w:t>
            </w:r>
            <w:r w:rsidRPr="000F402E">
              <w:rPr>
                <w:w w:val="105"/>
                <w:sz w:val="15"/>
                <w:lang w:val="ru-RU"/>
              </w:rPr>
              <w:t>жи,</w:t>
            </w:r>
            <w:r w:rsidRPr="000F402E">
              <w:rPr>
                <w:spacing w:val="-8"/>
                <w:w w:val="105"/>
                <w:sz w:val="15"/>
                <w:lang w:val="ru-RU"/>
              </w:rPr>
              <w:t xml:space="preserve"> </w:t>
            </w:r>
            <w:r w:rsidRPr="000F402E">
              <w:rPr>
                <w:w w:val="105"/>
                <w:sz w:val="15"/>
                <w:lang w:val="ru-RU"/>
              </w:rPr>
              <w:t>ши</w:t>
            </w:r>
            <w:r w:rsidRPr="000F402E">
              <w:rPr>
                <w:spacing w:val="-8"/>
                <w:w w:val="105"/>
                <w:sz w:val="15"/>
                <w:lang w:val="ru-RU"/>
              </w:rPr>
              <w:t xml:space="preserve"> </w:t>
            </w:r>
            <w:r w:rsidRPr="000F402E">
              <w:rPr>
                <w:w w:val="105"/>
                <w:sz w:val="15"/>
                <w:lang w:val="ru-RU"/>
              </w:rPr>
              <w:t>(в</w:t>
            </w:r>
            <w:r w:rsidRPr="000F402E">
              <w:rPr>
                <w:spacing w:val="-8"/>
                <w:w w:val="105"/>
                <w:sz w:val="15"/>
                <w:lang w:val="ru-RU"/>
              </w:rPr>
              <w:t xml:space="preserve"> </w:t>
            </w:r>
            <w:r w:rsidRPr="000F402E">
              <w:rPr>
                <w:w w:val="105"/>
                <w:sz w:val="15"/>
                <w:lang w:val="ru-RU"/>
              </w:rPr>
              <w:t>положении</w:t>
            </w:r>
            <w:r w:rsidRPr="000F402E">
              <w:rPr>
                <w:spacing w:val="-9"/>
                <w:w w:val="105"/>
                <w:sz w:val="15"/>
                <w:lang w:val="ru-RU"/>
              </w:rPr>
              <w:t xml:space="preserve"> </w:t>
            </w:r>
            <w:r w:rsidRPr="000F402E">
              <w:rPr>
                <w:w w:val="105"/>
                <w:sz w:val="15"/>
                <w:lang w:val="ru-RU"/>
              </w:rPr>
              <w:t>под</w:t>
            </w:r>
            <w:r w:rsidRPr="000F402E">
              <w:rPr>
                <w:spacing w:val="-8"/>
                <w:w w:val="105"/>
                <w:sz w:val="15"/>
                <w:lang w:val="ru-RU"/>
              </w:rPr>
              <w:t xml:space="preserve"> </w:t>
            </w:r>
            <w:r w:rsidRPr="000F402E">
              <w:rPr>
                <w:w w:val="105"/>
                <w:sz w:val="15"/>
                <w:lang w:val="ru-RU"/>
              </w:rPr>
              <w:t>ударением)</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4"/>
                <w:sz w:val="15"/>
              </w:rPr>
              <w:t>8</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09.01.2023</w:t>
            </w:r>
          </w:p>
          <w:p w:rsidR="00A846F1" w:rsidRDefault="00A846F1" w:rsidP="008B1EBB">
            <w:pPr>
              <w:pStyle w:val="TableParagraph"/>
              <w:spacing w:before="20"/>
              <w:ind w:left="78"/>
              <w:rPr>
                <w:sz w:val="15"/>
              </w:rPr>
            </w:pPr>
            <w:r>
              <w:rPr>
                <w:w w:val="105"/>
                <w:sz w:val="15"/>
              </w:rPr>
              <w:t>18.01.2023</w:t>
            </w:r>
          </w:p>
        </w:tc>
        <w:tc>
          <w:tcPr>
            <w:tcW w:w="3530" w:type="dxa"/>
            <w:tcBorders>
              <w:top w:val="single" w:sz="4" w:space="0" w:color="auto"/>
              <w:left w:val="single" w:sz="4" w:space="0" w:color="auto"/>
              <w:bottom w:val="single" w:sz="4" w:space="0" w:color="auto"/>
              <w:right w:val="single" w:sz="4" w:space="0" w:color="auto"/>
            </w:tcBorders>
          </w:tcPr>
          <w:p w:rsidR="00A846F1" w:rsidRPr="000F402E" w:rsidRDefault="00A846F1" w:rsidP="008B1EBB">
            <w:pPr>
              <w:pStyle w:val="TableParagraph"/>
              <w:spacing w:before="64" w:line="266" w:lineRule="auto"/>
              <w:ind w:left="78"/>
              <w:rPr>
                <w:sz w:val="15"/>
                <w:lang w:val="ru-RU"/>
              </w:rPr>
            </w:pPr>
            <w:r w:rsidRPr="000F402E">
              <w:rPr>
                <w:w w:val="105"/>
                <w:sz w:val="15"/>
                <w:lang w:val="ru-RU"/>
              </w:rPr>
              <w:t>Игра</w:t>
            </w:r>
            <w:r w:rsidRPr="000F402E">
              <w:rPr>
                <w:spacing w:val="-8"/>
                <w:w w:val="105"/>
                <w:sz w:val="15"/>
                <w:lang w:val="ru-RU"/>
              </w:rPr>
              <w:t xml:space="preserve"> </w:t>
            </w:r>
            <w:r w:rsidRPr="000F402E">
              <w:rPr>
                <w:w w:val="105"/>
                <w:sz w:val="15"/>
                <w:lang w:val="ru-RU"/>
              </w:rPr>
              <w:t>«Кто</w:t>
            </w:r>
            <w:r w:rsidRPr="000F402E">
              <w:rPr>
                <w:spacing w:val="-7"/>
                <w:w w:val="105"/>
                <w:sz w:val="15"/>
                <w:lang w:val="ru-RU"/>
              </w:rPr>
              <w:t xml:space="preserve"> </w:t>
            </w:r>
            <w:r w:rsidRPr="000F402E">
              <w:rPr>
                <w:w w:val="105"/>
                <w:sz w:val="15"/>
                <w:lang w:val="ru-RU"/>
              </w:rPr>
              <w:t>больше»:</w:t>
            </w:r>
            <w:r w:rsidRPr="000F402E">
              <w:rPr>
                <w:spacing w:val="-8"/>
                <w:w w:val="105"/>
                <w:sz w:val="15"/>
                <w:lang w:val="ru-RU"/>
              </w:rPr>
              <w:t xml:space="preserve"> </w:t>
            </w:r>
            <w:r w:rsidRPr="000F402E">
              <w:rPr>
                <w:w w:val="105"/>
                <w:sz w:val="15"/>
                <w:lang w:val="ru-RU"/>
              </w:rPr>
              <w:t>подбор</w:t>
            </w:r>
            <w:r w:rsidRPr="000F402E">
              <w:rPr>
                <w:spacing w:val="-7"/>
                <w:w w:val="105"/>
                <w:sz w:val="15"/>
                <w:lang w:val="ru-RU"/>
              </w:rPr>
              <w:t xml:space="preserve"> </w:t>
            </w:r>
            <w:r w:rsidRPr="000F402E">
              <w:rPr>
                <w:w w:val="105"/>
                <w:sz w:val="15"/>
                <w:lang w:val="ru-RU"/>
              </w:rPr>
              <w:t>и</w:t>
            </w:r>
            <w:r w:rsidRPr="000F402E">
              <w:rPr>
                <w:spacing w:val="-8"/>
                <w:w w:val="105"/>
                <w:sz w:val="15"/>
                <w:lang w:val="ru-RU"/>
              </w:rPr>
              <w:t xml:space="preserve"> </w:t>
            </w:r>
            <w:r w:rsidRPr="000F402E">
              <w:rPr>
                <w:w w:val="105"/>
                <w:sz w:val="15"/>
                <w:lang w:val="ru-RU"/>
              </w:rPr>
              <w:t>запись</w:t>
            </w:r>
            <w:r w:rsidRPr="000F402E">
              <w:rPr>
                <w:spacing w:val="-7"/>
                <w:w w:val="105"/>
                <w:sz w:val="15"/>
                <w:lang w:val="ru-RU"/>
              </w:rPr>
              <w:t xml:space="preserve"> </w:t>
            </w:r>
            <w:r w:rsidRPr="000F402E">
              <w:rPr>
                <w:w w:val="105"/>
                <w:sz w:val="15"/>
                <w:lang w:val="ru-RU"/>
              </w:rPr>
              <w:t>имён</w:t>
            </w:r>
            <w:r w:rsidRPr="000F402E">
              <w:rPr>
                <w:spacing w:val="-36"/>
                <w:w w:val="105"/>
                <w:sz w:val="15"/>
                <w:lang w:val="ru-RU"/>
              </w:rPr>
              <w:t xml:space="preserve"> </w:t>
            </w:r>
            <w:r w:rsidRPr="000F402E">
              <w:rPr>
                <w:w w:val="105"/>
                <w:sz w:val="15"/>
                <w:lang w:val="ru-RU"/>
              </w:rPr>
              <w:t>собственных</w:t>
            </w:r>
            <w:r w:rsidRPr="000F402E">
              <w:rPr>
                <w:spacing w:val="-3"/>
                <w:w w:val="105"/>
                <w:sz w:val="15"/>
                <w:lang w:val="ru-RU"/>
              </w:rPr>
              <w:t xml:space="preserve"> </w:t>
            </w:r>
            <w:r w:rsidRPr="000F402E">
              <w:rPr>
                <w:w w:val="105"/>
                <w:sz w:val="15"/>
                <w:lang w:val="ru-RU"/>
              </w:rPr>
              <w:t>на</w:t>
            </w:r>
            <w:r w:rsidRPr="000F402E">
              <w:rPr>
                <w:spacing w:val="-3"/>
                <w:w w:val="105"/>
                <w:sz w:val="15"/>
                <w:lang w:val="ru-RU"/>
              </w:rPr>
              <w:t xml:space="preserve"> </w:t>
            </w:r>
            <w:r w:rsidRPr="000F402E">
              <w:rPr>
                <w:w w:val="105"/>
                <w:sz w:val="15"/>
                <w:lang w:val="ru-RU"/>
              </w:rPr>
              <w:t>заданную</w:t>
            </w:r>
            <w:r w:rsidRPr="000F402E">
              <w:rPr>
                <w:spacing w:val="-3"/>
                <w:w w:val="105"/>
                <w:sz w:val="15"/>
                <w:lang w:val="ru-RU"/>
              </w:rPr>
              <w:t xml:space="preserve"> </w:t>
            </w:r>
            <w:r w:rsidRPr="000F402E">
              <w:rPr>
                <w:w w:val="105"/>
                <w:sz w:val="15"/>
                <w:lang w:val="ru-RU"/>
              </w:rPr>
              <w:t>букву;</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14">
              <w:r w:rsidR="00A846F1">
                <w:rPr>
                  <w:w w:val="105"/>
                  <w:sz w:val="15"/>
                </w:rPr>
                <w:t>http://www.gramota.ru/-</w:t>
              </w:r>
            </w:hyperlink>
          </w:p>
        </w:tc>
      </w:tr>
      <w:tr w:rsidR="00A846F1"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5"/>
                <w:sz w:val="15"/>
              </w:rPr>
              <w:t>3.9.</w:t>
            </w:r>
          </w:p>
        </w:tc>
        <w:tc>
          <w:tcPr>
            <w:tcW w:w="4664" w:type="dxa"/>
            <w:tcBorders>
              <w:top w:val="single" w:sz="4" w:space="0" w:color="auto"/>
              <w:left w:val="single" w:sz="4" w:space="0" w:color="auto"/>
              <w:bottom w:val="single" w:sz="4" w:space="0" w:color="auto"/>
              <w:right w:val="single" w:sz="4" w:space="0" w:color="auto"/>
            </w:tcBorders>
          </w:tcPr>
          <w:p w:rsidR="00A846F1" w:rsidRPr="00A846F1" w:rsidRDefault="00A846F1" w:rsidP="008B1EBB">
            <w:pPr>
              <w:pStyle w:val="TableParagraph"/>
              <w:spacing w:before="64"/>
              <w:rPr>
                <w:b/>
                <w:i/>
                <w:sz w:val="15"/>
                <w:lang w:val="ru-RU"/>
              </w:rPr>
            </w:pPr>
            <w:r w:rsidRPr="00A846F1">
              <w:rPr>
                <w:sz w:val="15"/>
                <w:lang w:val="ru-RU"/>
              </w:rPr>
              <w:t>Знакомство</w:t>
            </w:r>
            <w:r w:rsidRPr="00A846F1">
              <w:rPr>
                <w:spacing w:val="13"/>
                <w:sz w:val="15"/>
                <w:lang w:val="ru-RU"/>
              </w:rPr>
              <w:t xml:space="preserve"> </w:t>
            </w:r>
            <w:r w:rsidRPr="00A846F1">
              <w:rPr>
                <w:sz w:val="15"/>
                <w:lang w:val="ru-RU"/>
              </w:rPr>
              <w:t>с</w:t>
            </w:r>
            <w:r w:rsidRPr="00A846F1">
              <w:rPr>
                <w:spacing w:val="14"/>
                <w:sz w:val="15"/>
                <w:lang w:val="ru-RU"/>
              </w:rPr>
              <w:t xml:space="preserve"> </w:t>
            </w:r>
            <w:r w:rsidRPr="00A846F1">
              <w:rPr>
                <w:sz w:val="15"/>
                <w:lang w:val="ru-RU"/>
              </w:rPr>
              <w:t>правилами</w:t>
            </w:r>
            <w:r w:rsidRPr="00A846F1">
              <w:rPr>
                <w:spacing w:val="13"/>
                <w:sz w:val="15"/>
                <w:lang w:val="ru-RU"/>
              </w:rPr>
              <w:t xml:space="preserve"> </w:t>
            </w:r>
            <w:r w:rsidRPr="00A846F1">
              <w:rPr>
                <w:sz w:val="15"/>
                <w:lang w:val="ru-RU"/>
              </w:rPr>
              <w:t>правописания</w:t>
            </w:r>
            <w:r w:rsidRPr="00A846F1">
              <w:rPr>
                <w:spacing w:val="14"/>
                <w:sz w:val="15"/>
                <w:lang w:val="ru-RU"/>
              </w:rPr>
              <w:t xml:space="preserve"> </w:t>
            </w:r>
            <w:r w:rsidRPr="00A846F1">
              <w:rPr>
                <w:sz w:val="15"/>
                <w:lang w:val="ru-RU"/>
              </w:rPr>
              <w:t>и</w:t>
            </w:r>
            <w:r w:rsidRPr="00A846F1">
              <w:rPr>
                <w:spacing w:val="14"/>
                <w:sz w:val="15"/>
                <w:lang w:val="ru-RU"/>
              </w:rPr>
              <w:t xml:space="preserve"> </w:t>
            </w:r>
            <w:r w:rsidRPr="00A846F1">
              <w:rPr>
                <w:sz w:val="15"/>
                <w:lang w:val="ru-RU"/>
              </w:rPr>
              <w:t>их</w:t>
            </w:r>
            <w:r w:rsidRPr="00A846F1">
              <w:rPr>
                <w:spacing w:val="13"/>
                <w:sz w:val="15"/>
                <w:lang w:val="ru-RU"/>
              </w:rPr>
              <w:t xml:space="preserve"> </w:t>
            </w:r>
            <w:r w:rsidRPr="00A846F1">
              <w:rPr>
                <w:sz w:val="15"/>
                <w:lang w:val="ru-RU"/>
              </w:rPr>
              <w:t>применением:</w:t>
            </w:r>
            <w:r w:rsidRPr="00A846F1">
              <w:rPr>
                <w:spacing w:val="-14"/>
                <w:sz w:val="15"/>
                <w:lang w:val="ru-RU"/>
              </w:rPr>
              <w:t xml:space="preserve"> </w:t>
            </w:r>
            <w:r w:rsidRPr="00A846F1">
              <w:rPr>
                <w:b/>
                <w:i/>
                <w:sz w:val="15"/>
                <w:lang w:val="ru-RU"/>
              </w:rPr>
              <w:t>ча,</w:t>
            </w:r>
            <w:r w:rsidRPr="00A846F1">
              <w:rPr>
                <w:b/>
                <w:i/>
                <w:spacing w:val="14"/>
                <w:sz w:val="15"/>
                <w:lang w:val="ru-RU"/>
              </w:rPr>
              <w:t xml:space="preserve"> </w:t>
            </w:r>
            <w:r w:rsidRPr="00A846F1">
              <w:rPr>
                <w:b/>
                <w:i/>
                <w:sz w:val="15"/>
                <w:lang w:val="ru-RU"/>
              </w:rPr>
              <w:t>ща,</w:t>
            </w:r>
            <w:r w:rsidRPr="00A846F1">
              <w:rPr>
                <w:b/>
                <w:i/>
                <w:spacing w:val="13"/>
                <w:sz w:val="15"/>
                <w:lang w:val="ru-RU"/>
              </w:rPr>
              <w:t xml:space="preserve"> </w:t>
            </w:r>
            <w:r w:rsidRPr="00A846F1">
              <w:rPr>
                <w:b/>
                <w:i/>
                <w:sz w:val="15"/>
                <w:lang w:val="ru-RU"/>
              </w:rPr>
              <w:t>чу,</w:t>
            </w:r>
            <w:r w:rsidRPr="00A846F1">
              <w:rPr>
                <w:b/>
                <w:i/>
                <w:spacing w:val="14"/>
                <w:sz w:val="15"/>
                <w:lang w:val="ru-RU"/>
              </w:rPr>
              <w:t xml:space="preserve"> </w:t>
            </w:r>
            <w:r w:rsidRPr="00A846F1">
              <w:rPr>
                <w:b/>
                <w:i/>
                <w:sz w:val="15"/>
                <w:lang w:val="ru-RU"/>
              </w:rPr>
              <w:t>щу</w:t>
            </w:r>
          </w:p>
        </w:tc>
        <w:tc>
          <w:tcPr>
            <w:tcW w:w="52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rPr>
                <w:sz w:val="15"/>
              </w:rPr>
            </w:pPr>
            <w:r>
              <w:rPr>
                <w:w w:val="104"/>
                <w:sz w:val="15"/>
              </w:rPr>
              <w:t>6</w:t>
            </w:r>
          </w:p>
        </w:tc>
        <w:tc>
          <w:tcPr>
            <w:tcW w:w="748"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ind w:left="78"/>
              <w:rPr>
                <w:sz w:val="15"/>
              </w:rPr>
            </w:pPr>
            <w:r>
              <w:rPr>
                <w:w w:val="105"/>
                <w:sz w:val="15"/>
              </w:rPr>
              <w:t>19.01.2023</w:t>
            </w:r>
          </w:p>
          <w:p w:rsidR="00A846F1" w:rsidRDefault="00A846F1" w:rsidP="008B1EBB">
            <w:pPr>
              <w:pStyle w:val="TableParagraph"/>
              <w:spacing w:before="20"/>
              <w:ind w:left="78"/>
              <w:rPr>
                <w:sz w:val="15"/>
              </w:rPr>
            </w:pPr>
            <w:r>
              <w:rPr>
                <w:w w:val="105"/>
                <w:sz w:val="15"/>
              </w:rPr>
              <w:t>26.01.2023</w:t>
            </w:r>
          </w:p>
        </w:tc>
        <w:tc>
          <w:tcPr>
            <w:tcW w:w="3530" w:type="dxa"/>
            <w:tcBorders>
              <w:top w:val="single" w:sz="4" w:space="0" w:color="auto"/>
              <w:left w:val="single" w:sz="4" w:space="0" w:color="auto"/>
              <w:bottom w:val="single" w:sz="4" w:space="0" w:color="auto"/>
              <w:right w:val="single" w:sz="4" w:space="0" w:color="auto"/>
            </w:tcBorders>
          </w:tcPr>
          <w:p w:rsidR="00A846F1" w:rsidRPr="00A846F1" w:rsidRDefault="00A846F1" w:rsidP="008B1EBB">
            <w:pPr>
              <w:pStyle w:val="TableParagraph"/>
              <w:spacing w:before="64" w:line="266" w:lineRule="auto"/>
              <w:ind w:left="78"/>
              <w:rPr>
                <w:sz w:val="15"/>
                <w:lang w:val="ru-RU"/>
              </w:rPr>
            </w:pPr>
            <w:r w:rsidRPr="00A846F1">
              <w:rPr>
                <w:spacing w:val="-1"/>
                <w:w w:val="105"/>
                <w:sz w:val="15"/>
                <w:lang w:val="ru-RU"/>
              </w:rPr>
              <w:t>Комментированная</w:t>
            </w:r>
            <w:r w:rsidRPr="00A846F1">
              <w:rPr>
                <w:spacing w:val="-9"/>
                <w:w w:val="105"/>
                <w:sz w:val="15"/>
                <w:lang w:val="ru-RU"/>
              </w:rPr>
              <w:t xml:space="preserve"> </w:t>
            </w:r>
            <w:r w:rsidRPr="00A846F1">
              <w:rPr>
                <w:spacing w:val="-1"/>
                <w:w w:val="105"/>
                <w:sz w:val="15"/>
                <w:lang w:val="ru-RU"/>
              </w:rPr>
              <w:t>запись</w:t>
            </w:r>
            <w:r w:rsidRPr="00A846F1">
              <w:rPr>
                <w:spacing w:val="-8"/>
                <w:w w:val="105"/>
                <w:sz w:val="15"/>
                <w:lang w:val="ru-RU"/>
              </w:rPr>
              <w:t xml:space="preserve"> </w:t>
            </w:r>
            <w:r w:rsidRPr="00A846F1">
              <w:rPr>
                <w:w w:val="105"/>
                <w:sz w:val="15"/>
                <w:lang w:val="ru-RU"/>
              </w:rPr>
              <w:t>предложений</w:t>
            </w:r>
            <w:r w:rsidRPr="00A846F1">
              <w:rPr>
                <w:spacing w:val="-8"/>
                <w:w w:val="105"/>
                <w:sz w:val="15"/>
                <w:lang w:val="ru-RU"/>
              </w:rPr>
              <w:t xml:space="preserve"> </w:t>
            </w:r>
            <w:r w:rsidRPr="00A846F1">
              <w:rPr>
                <w:w w:val="105"/>
                <w:sz w:val="15"/>
                <w:lang w:val="ru-RU"/>
              </w:rPr>
              <w:t>с</w:t>
            </w:r>
            <w:r w:rsidRPr="00A846F1">
              <w:rPr>
                <w:spacing w:val="-36"/>
                <w:w w:val="105"/>
                <w:sz w:val="15"/>
                <w:lang w:val="ru-RU"/>
              </w:rPr>
              <w:t xml:space="preserve"> </w:t>
            </w:r>
            <w:r w:rsidRPr="00A846F1">
              <w:rPr>
                <w:w w:val="105"/>
                <w:sz w:val="15"/>
                <w:lang w:val="ru-RU"/>
              </w:rPr>
              <w:t>обязательным объяснением случаев</w:t>
            </w:r>
            <w:r w:rsidRPr="00A846F1">
              <w:rPr>
                <w:spacing w:val="1"/>
                <w:w w:val="105"/>
                <w:sz w:val="15"/>
                <w:lang w:val="ru-RU"/>
              </w:rPr>
              <w:t xml:space="preserve"> </w:t>
            </w:r>
            <w:r w:rsidRPr="00A846F1">
              <w:rPr>
                <w:w w:val="105"/>
                <w:sz w:val="15"/>
                <w:lang w:val="ru-RU"/>
              </w:rPr>
              <w:t>употребления</w:t>
            </w:r>
            <w:r w:rsidRPr="00A846F1">
              <w:rPr>
                <w:spacing w:val="-3"/>
                <w:w w:val="105"/>
                <w:sz w:val="15"/>
                <w:lang w:val="ru-RU"/>
              </w:rPr>
              <w:t xml:space="preserve"> </w:t>
            </w:r>
            <w:r w:rsidRPr="00A846F1">
              <w:rPr>
                <w:w w:val="105"/>
                <w:sz w:val="15"/>
                <w:lang w:val="ru-RU"/>
              </w:rPr>
              <w:t>заглавной</w:t>
            </w:r>
            <w:r w:rsidRPr="00A846F1">
              <w:rPr>
                <w:spacing w:val="-3"/>
                <w:w w:val="105"/>
                <w:sz w:val="15"/>
                <w:lang w:val="ru-RU"/>
              </w:rPr>
              <w:t xml:space="preserve"> </w:t>
            </w:r>
            <w:r w:rsidRPr="00A846F1">
              <w:rPr>
                <w:w w:val="105"/>
                <w:sz w:val="15"/>
                <w:lang w:val="ru-RU"/>
              </w:rPr>
              <w:t>буквы;</w:t>
            </w:r>
          </w:p>
        </w:tc>
        <w:tc>
          <w:tcPr>
            <w:tcW w:w="1080" w:type="dxa"/>
            <w:tcBorders>
              <w:top w:val="single" w:sz="4" w:space="0" w:color="auto"/>
              <w:left w:val="single" w:sz="4" w:space="0" w:color="auto"/>
              <w:bottom w:val="single" w:sz="4" w:space="0" w:color="auto"/>
              <w:right w:val="single" w:sz="4" w:space="0" w:color="auto"/>
            </w:tcBorders>
          </w:tcPr>
          <w:p w:rsidR="00A846F1" w:rsidRDefault="00A846F1"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A846F1" w:rsidRDefault="00E667FC" w:rsidP="008B1EBB">
            <w:pPr>
              <w:pStyle w:val="TableParagraph"/>
              <w:spacing w:before="64"/>
              <w:ind w:left="80"/>
              <w:rPr>
                <w:sz w:val="15"/>
              </w:rPr>
            </w:pPr>
            <w:hyperlink r:id="rId15">
              <w:r w:rsidR="00A846F1">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93"/>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2.6.</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right="61"/>
              <w:rPr>
                <w:w w:val="105"/>
                <w:sz w:val="15"/>
                <w:lang w:val="ru-RU"/>
              </w:rPr>
            </w:pPr>
            <w:r w:rsidRPr="008B1EBB">
              <w:rPr>
                <w:w w:val="105"/>
                <w:sz w:val="15"/>
                <w:lang w:val="ru-RU"/>
              </w:rPr>
              <w:t>Слог как минимальная произносительная единица. Слогообразующая</w:t>
            </w:r>
            <w:r w:rsidRPr="008B1EBB">
              <w:rPr>
                <w:spacing w:val="1"/>
                <w:w w:val="105"/>
                <w:sz w:val="15"/>
                <w:lang w:val="ru-RU"/>
              </w:rPr>
              <w:t xml:space="preserve"> </w:t>
            </w:r>
            <w:r w:rsidRPr="008B1EBB">
              <w:rPr>
                <w:spacing w:val="-1"/>
                <w:w w:val="105"/>
                <w:sz w:val="15"/>
                <w:lang w:val="ru-RU"/>
              </w:rPr>
              <w:t>функция</w:t>
            </w:r>
            <w:r w:rsidRPr="008B1EBB">
              <w:rPr>
                <w:spacing w:val="-9"/>
                <w:w w:val="105"/>
                <w:sz w:val="15"/>
                <w:lang w:val="ru-RU"/>
              </w:rPr>
              <w:t xml:space="preserve"> </w:t>
            </w:r>
            <w:r w:rsidRPr="008B1EBB">
              <w:rPr>
                <w:spacing w:val="-1"/>
                <w:w w:val="105"/>
                <w:sz w:val="15"/>
                <w:lang w:val="ru-RU"/>
              </w:rPr>
              <w:t>гласных</w:t>
            </w:r>
            <w:r w:rsidRPr="008B1EBB">
              <w:rPr>
                <w:spacing w:val="-9"/>
                <w:w w:val="105"/>
                <w:sz w:val="15"/>
                <w:lang w:val="ru-RU"/>
              </w:rPr>
              <w:t xml:space="preserve"> </w:t>
            </w:r>
            <w:r w:rsidRPr="008B1EBB">
              <w:rPr>
                <w:w w:val="105"/>
                <w:sz w:val="15"/>
                <w:lang w:val="ru-RU"/>
              </w:rPr>
              <w:t>звуков.</w:t>
            </w:r>
            <w:r w:rsidRPr="008B1EBB">
              <w:rPr>
                <w:spacing w:val="-9"/>
                <w:w w:val="105"/>
                <w:sz w:val="15"/>
                <w:lang w:val="ru-RU"/>
              </w:rPr>
              <w:t xml:space="preserve"> </w:t>
            </w:r>
            <w:r w:rsidRPr="008B1EBB">
              <w:rPr>
                <w:w w:val="105"/>
                <w:sz w:val="15"/>
                <w:lang w:val="ru-RU"/>
              </w:rPr>
              <w:t>Определение</w:t>
            </w:r>
            <w:r w:rsidRPr="008B1EBB">
              <w:rPr>
                <w:spacing w:val="-8"/>
                <w:w w:val="105"/>
                <w:sz w:val="15"/>
                <w:lang w:val="ru-RU"/>
              </w:rPr>
              <w:t xml:space="preserve"> </w:t>
            </w:r>
            <w:r w:rsidRPr="008B1EBB">
              <w:rPr>
                <w:w w:val="105"/>
                <w:sz w:val="15"/>
                <w:lang w:val="ru-RU"/>
              </w:rPr>
              <w:t>количества</w:t>
            </w:r>
            <w:r w:rsidRPr="008B1EBB">
              <w:rPr>
                <w:spacing w:val="-9"/>
                <w:w w:val="105"/>
                <w:sz w:val="15"/>
                <w:lang w:val="ru-RU"/>
              </w:rPr>
              <w:t xml:space="preserve"> </w:t>
            </w:r>
            <w:r w:rsidRPr="008B1EBB">
              <w:rPr>
                <w:w w:val="105"/>
                <w:sz w:val="15"/>
                <w:lang w:val="ru-RU"/>
              </w:rPr>
              <w:t>слогов</w:t>
            </w:r>
            <w:r w:rsidRPr="008B1EBB">
              <w:rPr>
                <w:spacing w:val="-9"/>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слове.</w:t>
            </w:r>
            <w:r w:rsidRPr="008B1EBB">
              <w:rPr>
                <w:spacing w:val="-9"/>
                <w:w w:val="105"/>
                <w:sz w:val="15"/>
                <w:lang w:val="ru-RU"/>
              </w:rPr>
              <w:t xml:space="preserve"> </w:t>
            </w:r>
            <w:r w:rsidRPr="008B1EBB">
              <w:rPr>
                <w:w w:val="105"/>
                <w:sz w:val="15"/>
                <w:lang w:val="ru-RU"/>
              </w:rPr>
              <w:t>Деление</w:t>
            </w:r>
            <w:r w:rsidRPr="008B1EBB">
              <w:rPr>
                <w:spacing w:val="-37"/>
                <w:w w:val="105"/>
                <w:sz w:val="15"/>
                <w:lang w:val="ru-RU"/>
              </w:rPr>
              <w:t xml:space="preserve"> </w:t>
            </w:r>
            <w:r w:rsidRPr="008B1EBB">
              <w:rPr>
                <w:w w:val="105"/>
                <w:sz w:val="15"/>
                <w:lang w:val="ru-RU"/>
              </w:rPr>
              <w:t>слов</w:t>
            </w:r>
            <w:r w:rsidRPr="008B1EBB">
              <w:rPr>
                <w:spacing w:val="-2"/>
                <w:w w:val="105"/>
                <w:sz w:val="15"/>
                <w:lang w:val="ru-RU"/>
              </w:rPr>
              <w:t xml:space="preserve"> </w:t>
            </w:r>
            <w:r w:rsidRPr="008B1EBB">
              <w:rPr>
                <w:w w:val="105"/>
                <w:sz w:val="15"/>
                <w:lang w:val="ru-RU"/>
              </w:rPr>
              <w:t>на</w:t>
            </w:r>
            <w:r w:rsidRPr="008B1EBB">
              <w:rPr>
                <w:spacing w:val="-2"/>
                <w:w w:val="105"/>
                <w:sz w:val="15"/>
                <w:lang w:val="ru-RU"/>
              </w:rPr>
              <w:t xml:space="preserve"> </w:t>
            </w:r>
            <w:r w:rsidRPr="008B1EBB">
              <w:rPr>
                <w:w w:val="105"/>
                <w:sz w:val="15"/>
                <w:lang w:val="ru-RU"/>
              </w:rPr>
              <w:t>слоги</w:t>
            </w:r>
            <w:r w:rsidRPr="008B1EBB">
              <w:rPr>
                <w:spacing w:val="-2"/>
                <w:w w:val="105"/>
                <w:sz w:val="15"/>
                <w:lang w:val="ru-RU"/>
              </w:rPr>
              <w:t xml:space="preserve"> </w:t>
            </w:r>
            <w:r w:rsidRPr="008B1EBB">
              <w:rPr>
                <w:w w:val="105"/>
                <w:sz w:val="15"/>
                <w:lang w:val="ru-RU"/>
              </w:rPr>
              <w:t>(простые</w:t>
            </w:r>
            <w:r w:rsidRPr="008B1EBB">
              <w:rPr>
                <w:spacing w:val="-1"/>
                <w:w w:val="105"/>
                <w:sz w:val="15"/>
                <w:lang w:val="ru-RU"/>
              </w:rPr>
              <w:t xml:space="preserve"> </w:t>
            </w:r>
            <w:r w:rsidRPr="008B1EBB">
              <w:rPr>
                <w:w w:val="105"/>
                <w:sz w:val="15"/>
                <w:lang w:val="ru-RU"/>
              </w:rPr>
              <w:t>однозначные</w:t>
            </w:r>
            <w:r w:rsidRPr="008B1EBB">
              <w:rPr>
                <w:spacing w:val="-2"/>
                <w:w w:val="105"/>
                <w:sz w:val="15"/>
                <w:lang w:val="ru-RU"/>
              </w:rPr>
              <w:t xml:space="preserve"> </w:t>
            </w:r>
            <w:r w:rsidRPr="008B1EBB">
              <w:rPr>
                <w:w w:val="105"/>
                <w:sz w:val="15"/>
                <w:lang w:val="ru-RU"/>
              </w:rPr>
              <w:t xml:space="preserve">случаи) </w:t>
            </w:r>
          </w:p>
          <w:p w:rsidR="008B1EBB" w:rsidRDefault="008B1EBB" w:rsidP="008B1EBB">
            <w:pPr>
              <w:pStyle w:val="TableParagraph"/>
              <w:spacing w:before="64" w:line="266" w:lineRule="auto"/>
              <w:ind w:right="61"/>
              <w:rPr>
                <w:w w:val="105"/>
                <w:sz w:val="15"/>
                <w:lang w:val="ru-RU"/>
              </w:rPr>
            </w:pPr>
          </w:p>
          <w:p w:rsidR="008B1EBB" w:rsidRPr="008B1EBB" w:rsidRDefault="008B1EBB" w:rsidP="008B1EBB">
            <w:pPr>
              <w:pStyle w:val="TableParagraph"/>
              <w:spacing w:before="64" w:line="266" w:lineRule="auto"/>
              <w:ind w:right="61"/>
              <w:rPr>
                <w:sz w:val="15"/>
                <w:lang w:val="ru-RU"/>
              </w:rPr>
            </w:pPr>
            <w:r w:rsidRPr="008B1EBB">
              <w:rPr>
                <w:w w:val="105"/>
                <w:sz w:val="15"/>
                <w:lang w:val="ru-RU"/>
              </w:rPr>
              <w:t>Итого</w:t>
            </w:r>
            <w:r w:rsidRPr="008B1EBB">
              <w:rPr>
                <w:spacing w:val="-7"/>
                <w:w w:val="105"/>
                <w:sz w:val="15"/>
                <w:lang w:val="ru-RU"/>
              </w:rPr>
              <w:t xml:space="preserve"> </w:t>
            </w:r>
            <w:r w:rsidRPr="008B1EBB">
              <w:rPr>
                <w:w w:val="105"/>
                <w:sz w:val="15"/>
                <w:lang w:val="ru-RU"/>
              </w:rPr>
              <w:t>по</w:t>
            </w:r>
            <w:r w:rsidRPr="008B1EBB">
              <w:rPr>
                <w:spacing w:val="-7"/>
                <w:w w:val="105"/>
                <w:sz w:val="15"/>
                <w:lang w:val="ru-RU"/>
              </w:rPr>
              <w:t xml:space="preserve"> </w:t>
            </w:r>
            <w:r w:rsidRPr="008B1EBB">
              <w:rPr>
                <w:w w:val="105"/>
                <w:sz w:val="15"/>
                <w:lang w:val="ru-RU"/>
              </w:rPr>
              <w:t>разделу</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w w:val="104"/>
                <w:sz w:val="15"/>
                <w:lang w:val="ru-RU"/>
              </w:rPr>
            </w:pPr>
            <w:r>
              <w:rPr>
                <w:w w:val="104"/>
                <w:sz w:val="15"/>
              </w:rPr>
              <w:t>5</w:t>
            </w:r>
          </w:p>
          <w:p w:rsidR="008B1EBB" w:rsidRDefault="008B1EBB" w:rsidP="008B1EBB">
            <w:pPr>
              <w:pStyle w:val="TableParagraph"/>
              <w:spacing w:before="64"/>
              <w:rPr>
                <w:w w:val="104"/>
                <w:sz w:val="15"/>
                <w:lang w:val="ru-RU"/>
              </w:rPr>
            </w:pPr>
          </w:p>
          <w:p w:rsidR="008B1EBB" w:rsidRDefault="008B1EBB" w:rsidP="008B1EBB">
            <w:pPr>
              <w:pStyle w:val="TableParagraph"/>
              <w:spacing w:before="64"/>
              <w:rPr>
                <w:w w:val="104"/>
                <w:sz w:val="15"/>
                <w:lang w:val="ru-RU"/>
              </w:rPr>
            </w:pPr>
          </w:p>
          <w:p w:rsidR="008B1EBB" w:rsidRDefault="008B1EBB" w:rsidP="008B1EBB">
            <w:pPr>
              <w:pStyle w:val="TableParagraph"/>
              <w:spacing w:before="64"/>
              <w:rPr>
                <w:sz w:val="15"/>
              </w:rPr>
            </w:pPr>
            <w:r>
              <w:rPr>
                <w:w w:val="105"/>
                <w:sz w:val="15"/>
              </w:rPr>
              <w:t>27</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06.10.2022</w:t>
            </w:r>
          </w:p>
          <w:p w:rsidR="008B1EBB" w:rsidRDefault="008B1EBB" w:rsidP="008B1EBB">
            <w:pPr>
              <w:pStyle w:val="TableParagraph"/>
              <w:spacing w:before="20"/>
              <w:ind w:left="78"/>
              <w:rPr>
                <w:sz w:val="15"/>
              </w:rPr>
            </w:pPr>
            <w:r>
              <w:rPr>
                <w:w w:val="105"/>
                <w:sz w:val="15"/>
              </w:rPr>
              <w:t>12.10.2022</w:t>
            </w:r>
          </w:p>
        </w:tc>
        <w:tc>
          <w:tcPr>
            <w:tcW w:w="3530"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64" w:line="266" w:lineRule="auto"/>
              <w:ind w:left="78" w:right="398"/>
              <w:rPr>
                <w:sz w:val="15"/>
                <w:lang w:val="ru-RU"/>
              </w:rPr>
            </w:pPr>
            <w:r w:rsidRPr="008B1EBB">
              <w:rPr>
                <w:w w:val="105"/>
                <w:sz w:val="15"/>
                <w:lang w:val="ru-RU"/>
              </w:rPr>
              <w:t>Работа</w:t>
            </w:r>
            <w:r w:rsidRPr="008B1EBB">
              <w:rPr>
                <w:spacing w:val="-7"/>
                <w:w w:val="105"/>
                <w:sz w:val="15"/>
                <w:lang w:val="ru-RU"/>
              </w:rPr>
              <w:t xml:space="preserve"> </w:t>
            </w:r>
            <w:r w:rsidRPr="008B1EBB">
              <w:rPr>
                <w:w w:val="105"/>
                <w:sz w:val="15"/>
                <w:lang w:val="ru-RU"/>
              </w:rPr>
              <w:t>в</w:t>
            </w:r>
            <w:r w:rsidRPr="008B1EBB">
              <w:rPr>
                <w:spacing w:val="-7"/>
                <w:w w:val="105"/>
                <w:sz w:val="15"/>
                <w:lang w:val="ru-RU"/>
              </w:rPr>
              <w:t xml:space="preserve"> </w:t>
            </w:r>
            <w:r w:rsidRPr="008B1EBB">
              <w:rPr>
                <w:w w:val="105"/>
                <w:sz w:val="15"/>
                <w:lang w:val="ru-RU"/>
              </w:rPr>
              <w:t>парах:</w:t>
            </w:r>
            <w:r w:rsidRPr="008B1EBB">
              <w:rPr>
                <w:spacing w:val="-7"/>
                <w:w w:val="105"/>
                <w:sz w:val="15"/>
                <w:lang w:val="ru-RU"/>
              </w:rPr>
              <w:t xml:space="preserve"> </w:t>
            </w:r>
            <w:r w:rsidRPr="008B1EBB">
              <w:rPr>
                <w:w w:val="105"/>
                <w:sz w:val="15"/>
                <w:lang w:val="ru-RU"/>
              </w:rPr>
              <w:t>подбор</w:t>
            </w:r>
            <w:r w:rsidRPr="008B1EBB">
              <w:rPr>
                <w:spacing w:val="-7"/>
                <w:w w:val="105"/>
                <w:sz w:val="15"/>
                <w:lang w:val="ru-RU"/>
              </w:rPr>
              <w:t xml:space="preserve"> </w:t>
            </w:r>
            <w:r w:rsidRPr="008B1EBB">
              <w:rPr>
                <w:w w:val="105"/>
                <w:sz w:val="15"/>
                <w:lang w:val="ru-RU"/>
              </w:rPr>
              <w:t>слов</w:t>
            </w:r>
            <w:r w:rsidRPr="008B1EBB">
              <w:rPr>
                <w:spacing w:val="-7"/>
                <w:w w:val="105"/>
                <w:sz w:val="15"/>
                <w:lang w:val="ru-RU"/>
              </w:rPr>
              <w:t xml:space="preserve"> </w:t>
            </w:r>
            <w:r w:rsidRPr="008B1EBB">
              <w:rPr>
                <w:w w:val="105"/>
                <w:sz w:val="15"/>
                <w:lang w:val="ru-RU"/>
              </w:rPr>
              <w:t>с</w:t>
            </w:r>
            <w:r w:rsidRPr="008B1EBB">
              <w:rPr>
                <w:spacing w:val="-7"/>
                <w:w w:val="105"/>
                <w:sz w:val="15"/>
                <w:lang w:val="ru-RU"/>
              </w:rPr>
              <w:t xml:space="preserve"> </w:t>
            </w:r>
            <w:r w:rsidRPr="008B1EBB">
              <w:rPr>
                <w:w w:val="105"/>
                <w:sz w:val="15"/>
                <w:lang w:val="ru-RU"/>
              </w:rPr>
              <w:t>заданным</w:t>
            </w:r>
            <w:r w:rsidRPr="008B1EBB">
              <w:rPr>
                <w:spacing w:val="-37"/>
                <w:w w:val="105"/>
                <w:sz w:val="15"/>
                <w:lang w:val="ru-RU"/>
              </w:rPr>
              <w:t xml:space="preserve"> </w:t>
            </w:r>
            <w:r w:rsidRPr="008B1EBB">
              <w:rPr>
                <w:w w:val="105"/>
                <w:sz w:val="15"/>
                <w:lang w:val="ru-RU"/>
              </w:rPr>
              <w:t>количеством</w:t>
            </w:r>
            <w:r w:rsidRPr="008B1EBB">
              <w:rPr>
                <w:spacing w:val="-2"/>
                <w:w w:val="105"/>
                <w:sz w:val="15"/>
                <w:lang w:val="ru-RU"/>
              </w:rPr>
              <w:t xml:space="preserve"> </w:t>
            </w:r>
            <w:r w:rsidRPr="008B1EBB">
              <w:rPr>
                <w:w w:val="105"/>
                <w:sz w:val="15"/>
                <w:lang w:val="ru-RU"/>
              </w:rPr>
              <w:t>слогов;</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80"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3"/>
              <w:ind w:left="0"/>
              <w:rPr>
                <w:b/>
                <w:lang w:val="ru-RU"/>
              </w:rPr>
            </w:pPr>
          </w:p>
          <w:p w:rsidR="008B1EBB" w:rsidRPr="008B1EBB" w:rsidRDefault="008B1EBB" w:rsidP="008B1EBB">
            <w:pPr>
              <w:pStyle w:val="TableParagraph"/>
              <w:spacing w:line="266" w:lineRule="auto"/>
              <w:ind w:left="80" w:right="90"/>
              <w:rPr>
                <w:sz w:val="15"/>
                <w:lang w:val="ru-RU"/>
              </w:rPr>
            </w:pPr>
            <w:r w:rsidRPr="008B1EBB">
              <w:rPr>
                <w:w w:val="105"/>
                <w:sz w:val="15"/>
                <w:lang w:val="ru-RU"/>
              </w:rPr>
              <w:t>УМК «Школа России»</w:t>
            </w:r>
            <w:r w:rsidRPr="008B1EBB">
              <w:rPr>
                <w:spacing w:val="1"/>
                <w:w w:val="105"/>
                <w:sz w:val="15"/>
                <w:lang w:val="ru-RU"/>
              </w:rPr>
              <w:t xml:space="preserve"> </w:t>
            </w:r>
            <w:r w:rsidRPr="008B1EBB">
              <w:rPr>
                <w:w w:val="105"/>
                <w:sz w:val="15"/>
                <w:lang w:val="ru-RU"/>
              </w:rPr>
              <w:t>Электронное</w:t>
            </w:r>
            <w:r w:rsidRPr="008B1EBB">
              <w:rPr>
                <w:spacing w:val="1"/>
                <w:w w:val="105"/>
                <w:sz w:val="15"/>
                <w:lang w:val="ru-RU"/>
              </w:rPr>
              <w:t xml:space="preserve"> </w:t>
            </w:r>
            <w:r w:rsidRPr="008B1EBB">
              <w:rPr>
                <w:spacing w:val="-1"/>
                <w:w w:val="105"/>
                <w:sz w:val="15"/>
                <w:lang w:val="ru-RU"/>
              </w:rPr>
              <w:t>приложение</w:t>
            </w:r>
            <w:r w:rsidRPr="008B1EBB">
              <w:rPr>
                <w:spacing w:val="-8"/>
                <w:w w:val="105"/>
                <w:sz w:val="15"/>
                <w:lang w:val="ru-RU"/>
              </w:rPr>
              <w:t xml:space="preserve"> </w:t>
            </w:r>
            <w:r w:rsidRPr="008B1EBB">
              <w:rPr>
                <w:w w:val="105"/>
                <w:sz w:val="15"/>
                <w:lang w:val="ru-RU"/>
              </w:rPr>
              <w:t>к</w:t>
            </w:r>
            <w:r w:rsidRPr="008B1EBB">
              <w:rPr>
                <w:spacing w:val="-8"/>
                <w:w w:val="105"/>
                <w:sz w:val="15"/>
                <w:lang w:val="ru-RU"/>
              </w:rPr>
              <w:t xml:space="preserve"> </w:t>
            </w:r>
            <w:r w:rsidRPr="008B1EBB">
              <w:rPr>
                <w:w w:val="105"/>
                <w:sz w:val="15"/>
                <w:lang w:val="ru-RU"/>
              </w:rPr>
              <w:t>учебнику</w:t>
            </w:r>
          </w:p>
          <w:p w:rsidR="008B1EBB" w:rsidRDefault="008B1EBB" w:rsidP="008B1EBB">
            <w:pPr>
              <w:pStyle w:val="TableParagraph"/>
              <w:spacing w:before="2" w:line="266" w:lineRule="auto"/>
              <w:ind w:left="80" w:right="339"/>
              <w:rPr>
                <w:sz w:val="15"/>
              </w:rPr>
            </w:pPr>
            <w:r>
              <w:rPr>
                <w:w w:val="105"/>
                <w:sz w:val="15"/>
              </w:rPr>
              <w:t>«Русский</w:t>
            </w:r>
            <w:r>
              <w:rPr>
                <w:spacing w:val="-10"/>
                <w:w w:val="105"/>
                <w:sz w:val="15"/>
              </w:rPr>
              <w:t xml:space="preserve"> </w:t>
            </w:r>
            <w:r>
              <w:rPr>
                <w:w w:val="105"/>
                <w:sz w:val="15"/>
              </w:rPr>
              <w:t>язык»,</w:t>
            </w:r>
            <w:r>
              <w:rPr>
                <w:spacing w:val="-10"/>
                <w:w w:val="105"/>
                <w:sz w:val="15"/>
              </w:rPr>
              <w:t xml:space="preserve"> </w:t>
            </w:r>
            <w:r>
              <w:rPr>
                <w:w w:val="105"/>
                <w:sz w:val="15"/>
              </w:rPr>
              <w:t>1-4</w:t>
            </w:r>
            <w:r>
              <w:rPr>
                <w:spacing w:val="-36"/>
                <w:w w:val="105"/>
                <w:sz w:val="15"/>
              </w:rPr>
              <w:t xml:space="preserve"> </w:t>
            </w:r>
            <w:r>
              <w:rPr>
                <w:w w:val="105"/>
                <w:sz w:val="15"/>
              </w:rPr>
              <w:t>класс,</w:t>
            </w:r>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9111" w:type="dxa"/>
          <w:trHeight w:val="333"/>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rPr>
                <w:sz w:val="15"/>
                <w:lang w:val="ru-RU"/>
              </w:rPr>
            </w:pPr>
            <w:r w:rsidRPr="008B1EBB">
              <w:rPr>
                <w:spacing w:val="-1"/>
                <w:w w:val="105"/>
                <w:sz w:val="15"/>
                <w:lang w:val="ru-RU"/>
              </w:rPr>
              <w:t>Раздел</w:t>
            </w:r>
            <w:r w:rsidRPr="008B1EBB">
              <w:rPr>
                <w:spacing w:val="-5"/>
                <w:w w:val="105"/>
                <w:sz w:val="15"/>
                <w:lang w:val="ru-RU"/>
              </w:rPr>
              <w:t xml:space="preserve"> </w:t>
            </w:r>
            <w:r w:rsidRPr="008B1EBB">
              <w:rPr>
                <w:spacing w:val="-1"/>
                <w:w w:val="105"/>
                <w:sz w:val="15"/>
                <w:lang w:val="ru-RU"/>
              </w:rPr>
              <w:t>3.</w:t>
            </w:r>
            <w:r w:rsidRPr="008B1EBB">
              <w:rPr>
                <w:spacing w:val="-8"/>
                <w:w w:val="105"/>
                <w:sz w:val="15"/>
                <w:lang w:val="ru-RU"/>
              </w:rPr>
              <w:t xml:space="preserve"> </w:t>
            </w:r>
            <w:r w:rsidRPr="008B1EBB">
              <w:rPr>
                <w:b/>
                <w:spacing w:val="-1"/>
                <w:w w:val="105"/>
                <w:sz w:val="15"/>
                <w:lang w:val="ru-RU"/>
              </w:rPr>
              <w:t>Письмо.</w:t>
            </w:r>
            <w:r w:rsidRPr="008B1EBB">
              <w:rPr>
                <w:b/>
                <w:spacing w:val="-5"/>
                <w:w w:val="105"/>
                <w:sz w:val="15"/>
                <w:lang w:val="ru-RU"/>
              </w:rPr>
              <w:t xml:space="preserve"> </w:t>
            </w:r>
            <w:r w:rsidRPr="008B1EBB">
              <w:rPr>
                <w:b/>
                <w:spacing w:val="-1"/>
                <w:w w:val="105"/>
                <w:sz w:val="15"/>
                <w:lang w:val="ru-RU"/>
              </w:rPr>
              <w:t>Орфография</w:t>
            </w:r>
            <w:r w:rsidRPr="008B1EBB">
              <w:rPr>
                <w:b/>
                <w:spacing w:val="-5"/>
                <w:w w:val="105"/>
                <w:sz w:val="15"/>
                <w:lang w:val="ru-RU"/>
              </w:rPr>
              <w:t xml:space="preserve"> </w:t>
            </w:r>
            <w:r w:rsidRPr="008B1EBB">
              <w:rPr>
                <w:b/>
                <w:w w:val="105"/>
                <w:sz w:val="15"/>
                <w:lang w:val="ru-RU"/>
              </w:rPr>
              <w:t>и</w:t>
            </w:r>
            <w:r w:rsidRPr="008B1EBB">
              <w:rPr>
                <w:b/>
                <w:spacing w:val="-5"/>
                <w:w w:val="105"/>
                <w:sz w:val="15"/>
                <w:lang w:val="ru-RU"/>
              </w:rPr>
              <w:t xml:space="preserve"> </w:t>
            </w:r>
            <w:r w:rsidRPr="008B1EBB">
              <w:rPr>
                <w:b/>
                <w:w w:val="105"/>
                <w:sz w:val="15"/>
                <w:lang w:val="ru-RU"/>
              </w:rPr>
              <w:t>пунктуация</w:t>
            </w:r>
          </w:p>
        </w:tc>
        <w:tc>
          <w:tcPr>
            <w:tcW w:w="528"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ind w:left="0"/>
              <w:rPr>
                <w:sz w:val="14"/>
                <w:lang w:val="ru-RU"/>
              </w:rPr>
            </w:pPr>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3.1.</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rPr>
                <w:sz w:val="15"/>
              </w:rPr>
            </w:pPr>
            <w:r w:rsidRPr="008B1EBB">
              <w:rPr>
                <w:w w:val="105"/>
                <w:sz w:val="15"/>
                <w:lang w:val="ru-RU"/>
              </w:rPr>
              <w:t>Развитие мелкой моторики пальцев и движения руки. Развитие умения</w:t>
            </w:r>
            <w:r w:rsidRPr="008B1EBB">
              <w:rPr>
                <w:spacing w:val="1"/>
                <w:w w:val="105"/>
                <w:sz w:val="15"/>
                <w:lang w:val="ru-RU"/>
              </w:rPr>
              <w:t xml:space="preserve"> </w:t>
            </w:r>
            <w:r w:rsidRPr="008B1EBB">
              <w:rPr>
                <w:w w:val="105"/>
                <w:sz w:val="15"/>
                <w:lang w:val="ru-RU"/>
              </w:rPr>
              <w:t>ориентироваться</w:t>
            </w:r>
            <w:r w:rsidRPr="008B1EBB">
              <w:rPr>
                <w:spacing w:val="-10"/>
                <w:w w:val="105"/>
                <w:sz w:val="15"/>
                <w:lang w:val="ru-RU"/>
              </w:rPr>
              <w:t xml:space="preserve"> </w:t>
            </w:r>
            <w:r w:rsidRPr="008B1EBB">
              <w:rPr>
                <w:w w:val="105"/>
                <w:sz w:val="15"/>
                <w:lang w:val="ru-RU"/>
              </w:rPr>
              <w:t>на</w:t>
            </w:r>
            <w:r w:rsidRPr="008B1EBB">
              <w:rPr>
                <w:spacing w:val="-9"/>
                <w:w w:val="105"/>
                <w:sz w:val="15"/>
                <w:lang w:val="ru-RU"/>
              </w:rPr>
              <w:t xml:space="preserve"> </w:t>
            </w:r>
            <w:r w:rsidRPr="008B1EBB">
              <w:rPr>
                <w:w w:val="105"/>
                <w:sz w:val="15"/>
                <w:lang w:val="ru-RU"/>
              </w:rPr>
              <w:t>пространстве</w:t>
            </w:r>
            <w:r w:rsidRPr="008B1EBB">
              <w:rPr>
                <w:spacing w:val="-10"/>
                <w:w w:val="105"/>
                <w:sz w:val="15"/>
                <w:lang w:val="ru-RU"/>
              </w:rPr>
              <w:t xml:space="preserve"> </w:t>
            </w:r>
            <w:r w:rsidRPr="008B1EBB">
              <w:rPr>
                <w:w w:val="105"/>
                <w:sz w:val="15"/>
                <w:lang w:val="ru-RU"/>
              </w:rPr>
              <w:t>листа</w:t>
            </w:r>
            <w:r w:rsidRPr="008B1EBB">
              <w:rPr>
                <w:spacing w:val="-9"/>
                <w:w w:val="105"/>
                <w:sz w:val="15"/>
                <w:lang w:val="ru-RU"/>
              </w:rPr>
              <w:t xml:space="preserve"> </w:t>
            </w:r>
            <w:r w:rsidRPr="008B1EBB">
              <w:rPr>
                <w:w w:val="105"/>
                <w:sz w:val="15"/>
                <w:lang w:val="ru-RU"/>
              </w:rPr>
              <w:t>в</w:t>
            </w:r>
            <w:r w:rsidRPr="008B1EBB">
              <w:rPr>
                <w:spacing w:val="-9"/>
                <w:w w:val="105"/>
                <w:sz w:val="15"/>
                <w:lang w:val="ru-RU"/>
              </w:rPr>
              <w:t xml:space="preserve"> </w:t>
            </w:r>
            <w:r w:rsidRPr="008B1EBB">
              <w:rPr>
                <w:w w:val="105"/>
                <w:sz w:val="15"/>
                <w:lang w:val="ru-RU"/>
              </w:rPr>
              <w:t>тетради</w:t>
            </w:r>
            <w:r w:rsidRPr="008B1EBB">
              <w:rPr>
                <w:spacing w:val="-10"/>
                <w:w w:val="105"/>
                <w:sz w:val="15"/>
                <w:lang w:val="ru-RU"/>
              </w:rPr>
              <w:t xml:space="preserve"> </w:t>
            </w:r>
            <w:r w:rsidRPr="008B1EBB">
              <w:rPr>
                <w:w w:val="105"/>
                <w:sz w:val="15"/>
                <w:lang w:val="ru-RU"/>
              </w:rPr>
              <w:t>и</w:t>
            </w:r>
            <w:r w:rsidRPr="008B1EBB">
              <w:rPr>
                <w:spacing w:val="-9"/>
                <w:w w:val="105"/>
                <w:sz w:val="15"/>
                <w:lang w:val="ru-RU"/>
              </w:rPr>
              <w:t xml:space="preserve"> </w:t>
            </w:r>
            <w:r w:rsidRPr="008B1EBB">
              <w:rPr>
                <w:w w:val="105"/>
                <w:sz w:val="15"/>
                <w:lang w:val="ru-RU"/>
              </w:rPr>
              <w:t>на</w:t>
            </w:r>
            <w:r w:rsidRPr="008B1EBB">
              <w:rPr>
                <w:spacing w:val="-9"/>
                <w:w w:val="105"/>
                <w:sz w:val="15"/>
                <w:lang w:val="ru-RU"/>
              </w:rPr>
              <w:t xml:space="preserve"> </w:t>
            </w:r>
            <w:r w:rsidRPr="008B1EBB">
              <w:rPr>
                <w:w w:val="105"/>
                <w:sz w:val="15"/>
                <w:lang w:val="ru-RU"/>
              </w:rPr>
              <w:t>пространстве</w:t>
            </w:r>
            <w:r w:rsidRPr="008B1EBB">
              <w:rPr>
                <w:spacing w:val="-10"/>
                <w:w w:val="105"/>
                <w:sz w:val="15"/>
                <w:lang w:val="ru-RU"/>
              </w:rPr>
              <w:t xml:space="preserve"> </w:t>
            </w:r>
            <w:r w:rsidRPr="008B1EBB">
              <w:rPr>
                <w:w w:val="105"/>
                <w:sz w:val="15"/>
                <w:lang w:val="ru-RU"/>
              </w:rPr>
              <w:t>классной</w:t>
            </w:r>
            <w:r w:rsidRPr="008B1EBB">
              <w:rPr>
                <w:spacing w:val="-36"/>
                <w:w w:val="105"/>
                <w:sz w:val="15"/>
                <w:lang w:val="ru-RU"/>
              </w:rPr>
              <w:t xml:space="preserve"> </w:t>
            </w:r>
            <w:r w:rsidRPr="008B1EBB">
              <w:rPr>
                <w:spacing w:val="-1"/>
                <w:w w:val="105"/>
                <w:sz w:val="15"/>
                <w:lang w:val="ru-RU"/>
              </w:rPr>
              <w:t xml:space="preserve">доски. </w:t>
            </w:r>
            <w:r>
              <w:rPr>
                <w:spacing w:val="-1"/>
                <w:w w:val="105"/>
                <w:sz w:val="15"/>
              </w:rPr>
              <w:t xml:space="preserve">Усвоение гигиенических </w:t>
            </w:r>
            <w:r>
              <w:rPr>
                <w:w w:val="105"/>
                <w:sz w:val="15"/>
              </w:rPr>
              <w:t>требований, которые необходимо соблюдать</w:t>
            </w:r>
            <w:r>
              <w:rPr>
                <w:spacing w:val="-37"/>
                <w:w w:val="105"/>
                <w:sz w:val="15"/>
              </w:rPr>
              <w:t xml:space="preserve"> </w:t>
            </w:r>
            <w:r>
              <w:rPr>
                <w:w w:val="105"/>
                <w:sz w:val="15"/>
              </w:rPr>
              <w:t>во</w:t>
            </w:r>
            <w:r>
              <w:rPr>
                <w:spacing w:val="-2"/>
                <w:w w:val="105"/>
                <w:sz w:val="15"/>
              </w:rPr>
              <w:t xml:space="preserve"> </w:t>
            </w:r>
            <w:r>
              <w:rPr>
                <w:w w:val="105"/>
                <w:sz w:val="15"/>
              </w:rPr>
              <w:t>время</w:t>
            </w:r>
            <w:r>
              <w:rPr>
                <w:spacing w:val="-1"/>
                <w:w w:val="105"/>
                <w:sz w:val="15"/>
              </w:rPr>
              <w:t xml:space="preserve"> </w:t>
            </w:r>
            <w:r>
              <w:rPr>
                <w:w w:val="105"/>
                <w:sz w:val="15"/>
              </w:rPr>
              <w:t>письма</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10</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13.10.2022</w:t>
            </w:r>
          </w:p>
          <w:p w:rsidR="008B1EBB" w:rsidRDefault="008B1EBB" w:rsidP="008B1EBB">
            <w:pPr>
              <w:pStyle w:val="TableParagraph"/>
              <w:spacing w:before="20"/>
              <w:ind w:left="78"/>
              <w:rPr>
                <w:sz w:val="15"/>
              </w:rPr>
            </w:pPr>
            <w:r>
              <w:rPr>
                <w:w w:val="105"/>
                <w:sz w:val="15"/>
              </w:rPr>
              <w:t>26.10.2022</w:t>
            </w:r>
          </w:p>
        </w:tc>
        <w:tc>
          <w:tcPr>
            <w:tcW w:w="3530"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64" w:line="266" w:lineRule="auto"/>
              <w:ind w:left="78" w:right="147"/>
              <w:rPr>
                <w:sz w:val="15"/>
                <w:lang w:val="ru-RU"/>
              </w:rPr>
            </w:pPr>
            <w:r w:rsidRPr="008B1EBB">
              <w:rPr>
                <w:w w:val="105"/>
                <w:sz w:val="15"/>
                <w:lang w:val="ru-RU"/>
              </w:rPr>
              <w:t>Практическая работа: контролировать</w:t>
            </w:r>
            <w:r w:rsidRPr="008B1EBB">
              <w:rPr>
                <w:spacing w:val="1"/>
                <w:w w:val="105"/>
                <w:sz w:val="15"/>
                <w:lang w:val="ru-RU"/>
              </w:rPr>
              <w:t xml:space="preserve"> </w:t>
            </w:r>
            <w:r w:rsidRPr="008B1EBB">
              <w:rPr>
                <w:spacing w:val="-1"/>
                <w:w w:val="105"/>
                <w:sz w:val="15"/>
                <w:lang w:val="ru-RU"/>
              </w:rPr>
              <w:t xml:space="preserve">правильность написания буквы, </w:t>
            </w:r>
            <w:r w:rsidRPr="008B1EBB">
              <w:rPr>
                <w:w w:val="105"/>
                <w:sz w:val="15"/>
                <w:lang w:val="ru-RU"/>
              </w:rPr>
              <w:t>сравнивать</w:t>
            </w:r>
            <w:r w:rsidRPr="008B1EBB">
              <w:rPr>
                <w:spacing w:val="-37"/>
                <w:w w:val="105"/>
                <w:sz w:val="15"/>
                <w:lang w:val="ru-RU"/>
              </w:rPr>
              <w:t xml:space="preserve"> </w:t>
            </w:r>
            <w:r w:rsidRPr="008B1EBB">
              <w:rPr>
                <w:w w:val="105"/>
                <w:sz w:val="15"/>
                <w:lang w:val="ru-RU"/>
              </w:rPr>
              <w:t>свои</w:t>
            </w:r>
            <w:r w:rsidRPr="008B1EBB">
              <w:rPr>
                <w:spacing w:val="-5"/>
                <w:w w:val="105"/>
                <w:sz w:val="15"/>
                <w:lang w:val="ru-RU"/>
              </w:rPr>
              <w:t xml:space="preserve"> </w:t>
            </w:r>
            <w:r w:rsidRPr="008B1EBB">
              <w:rPr>
                <w:w w:val="105"/>
                <w:sz w:val="15"/>
                <w:lang w:val="ru-RU"/>
              </w:rPr>
              <w:t>буквы</w:t>
            </w:r>
            <w:r w:rsidRPr="008B1EBB">
              <w:rPr>
                <w:spacing w:val="-4"/>
                <w:w w:val="105"/>
                <w:sz w:val="15"/>
                <w:lang w:val="ru-RU"/>
              </w:rPr>
              <w:t xml:space="preserve"> </w:t>
            </w:r>
            <w:r w:rsidRPr="008B1EBB">
              <w:rPr>
                <w:w w:val="105"/>
                <w:sz w:val="15"/>
                <w:lang w:val="ru-RU"/>
              </w:rPr>
              <w:t>с</w:t>
            </w:r>
            <w:r w:rsidRPr="008B1EBB">
              <w:rPr>
                <w:spacing w:val="-4"/>
                <w:w w:val="105"/>
                <w:sz w:val="15"/>
                <w:lang w:val="ru-RU"/>
              </w:rPr>
              <w:t xml:space="preserve"> </w:t>
            </w:r>
            <w:r w:rsidRPr="008B1EBB">
              <w:rPr>
                <w:w w:val="105"/>
                <w:sz w:val="15"/>
                <w:lang w:val="ru-RU"/>
              </w:rPr>
              <w:t>предложенным</w:t>
            </w:r>
            <w:r w:rsidRPr="008B1EBB">
              <w:rPr>
                <w:spacing w:val="-4"/>
                <w:w w:val="105"/>
                <w:sz w:val="15"/>
                <w:lang w:val="ru-RU"/>
              </w:rPr>
              <w:t xml:space="preserve"> </w:t>
            </w:r>
            <w:r w:rsidRPr="008B1EBB">
              <w:rPr>
                <w:w w:val="105"/>
                <w:sz w:val="15"/>
                <w:lang w:val="ru-RU"/>
              </w:rPr>
              <w:t>образцом;</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16">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3.2.</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right="61"/>
              <w:rPr>
                <w:sz w:val="15"/>
              </w:rPr>
            </w:pPr>
            <w:r w:rsidRPr="008B1EBB">
              <w:rPr>
                <w:w w:val="105"/>
                <w:sz w:val="15"/>
                <w:lang w:val="ru-RU"/>
              </w:rPr>
              <w:t>Анализ</w:t>
            </w:r>
            <w:r w:rsidRPr="008B1EBB">
              <w:rPr>
                <w:spacing w:val="-10"/>
                <w:w w:val="105"/>
                <w:sz w:val="15"/>
                <w:lang w:val="ru-RU"/>
              </w:rPr>
              <w:t xml:space="preserve"> </w:t>
            </w:r>
            <w:r w:rsidRPr="008B1EBB">
              <w:rPr>
                <w:w w:val="105"/>
                <w:sz w:val="15"/>
                <w:lang w:val="ru-RU"/>
              </w:rPr>
              <w:t>начертаний</w:t>
            </w:r>
            <w:r w:rsidRPr="008B1EBB">
              <w:rPr>
                <w:spacing w:val="-10"/>
                <w:w w:val="105"/>
                <w:sz w:val="15"/>
                <w:lang w:val="ru-RU"/>
              </w:rPr>
              <w:t xml:space="preserve"> </w:t>
            </w:r>
            <w:r w:rsidRPr="008B1EBB">
              <w:rPr>
                <w:w w:val="105"/>
                <w:sz w:val="15"/>
                <w:lang w:val="ru-RU"/>
              </w:rPr>
              <w:t>письменных</w:t>
            </w:r>
            <w:r w:rsidRPr="008B1EBB">
              <w:rPr>
                <w:spacing w:val="-10"/>
                <w:w w:val="105"/>
                <w:sz w:val="15"/>
                <w:lang w:val="ru-RU"/>
              </w:rPr>
              <w:t xml:space="preserve"> </w:t>
            </w:r>
            <w:r w:rsidRPr="008B1EBB">
              <w:rPr>
                <w:w w:val="105"/>
                <w:sz w:val="15"/>
                <w:lang w:val="ru-RU"/>
              </w:rPr>
              <w:t>заглавных</w:t>
            </w:r>
            <w:r w:rsidRPr="008B1EBB">
              <w:rPr>
                <w:spacing w:val="-9"/>
                <w:w w:val="105"/>
                <w:sz w:val="15"/>
                <w:lang w:val="ru-RU"/>
              </w:rPr>
              <w:t xml:space="preserve"> </w:t>
            </w:r>
            <w:r w:rsidRPr="008B1EBB">
              <w:rPr>
                <w:w w:val="105"/>
                <w:sz w:val="15"/>
                <w:lang w:val="ru-RU"/>
              </w:rPr>
              <w:t>и</w:t>
            </w:r>
            <w:r w:rsidRPr="008B1EBB">
              <w:rPr>
                <w:spacing w:val="-10"/>
                <w:w w:val="105"/>
                <w:sz w:val="15"/>
                <w:lang w:val="ru-RU"/>
              </w:rPr>
              <w:t xml:space="preserve"> </w:t>
            </w:r>
            <w:r w:rsidRPr="008B1EBB">
              <w:rPr>
                <w:w w:val="105"/>
                <w:sz w:val="15"/>
                <w:lang w:val="ru-RU"/>
              </w:rPr>
              <w:t>строчных</w:t>
            </w:r>
            <w:r w:rsidRPr="008B1EBB">
              <w:rPr>
                <w:spacing w:val="-10"/>
                <w:w w:val="105"/>
                <w:sz w:val="15"/>
                <w:lang w:val="ru-RU"/>
              </w:rPr>
              <w:t xml:space="preserve"> </w:t>
            </w:r>
            <w:r w:rsidRPr="008B1EBB">
              <w:rPr>
                <w:w w:val="105"/>
                <w:sz w:val="15"/>
                <w:lang w:val="ru-RU"/>
              </w:rPr>
              <w:t>букв.</w:t>
            </w:r>
            <w:r w:rsidRPr="008B1EBB">
              <w:rPr>
                <w:spacing w:val="-10"/>
                <w:w w:val="105"/>
                <w:sz w:val="15"/>
                <w:lang w:val="ru-RU"/>
              </w:rPr>
              <w:t xml:space="preserve"> </w:t>
            </w:r>
            <w:r w:rsidRPr="008B1EBB">
              <w:rPr>
                <w:w w:val="105"/>
                <w:sz w:val="15"/>
                <w:lang w:val="ru-RU"/>
              </w:rPr>
              <w:t>Создание</w:t>
            </w:r>
            <w:r w:rsidRPr="008B1EBB">
              <w:rPr>
                <w:spacing w:val="1"/>
                <w:w w:val="105"/>
                <w:sz w:val="15"/>
                <w:lang w:val="ru-RU"/>
              </w:rPr>
              <w:t xml:space="preserve"> </w:t>
            </w:r>
            <w:r w:rsidRPr="008B1EBB">
              <w:rPr>
                <w:w w:val="105"/>
                <w:sz w:val="15"/>
                <w:lang w:val="ru-RU"/>
              </w:rPr>
              <w:t>единства звука, зрительного образа обозначающего его буквы и</w:t>
            </w:r>
            <w:r w:rsidRPr="008B1EBB">
              <w:rPr>
                <w:spacing w:val="1"/>
                <w:w w:val="105"/>
                <w:sz w:val="15"/>
                <w:lang w:val="ru-RU"/>
              </w:rPr>
              <w:t xml:space="preserve"> </w:t>
            </w:r>
            <w:r w:rsidRPr="008B1EBB">
              <w:rPr>
                <w:spacing w:val="-1"/>
                <w:w w:val="105"/>
                <w:sz w:val="15"/>
                <w:lang w:val="ru-RU"/>
              </w:rPr>
              <w:t>двигательного</w:t>
            </w:r>
            <w:r w:rsidRPr="008B1EBB">
              <w:rPr>
                <w:spacing w:val="-9"/>
                <w:w w:val="105"/>
                <w:sz w:val="15"/>
                <w:lang w:val="ru-RU"/>
              </w:rPr>
              <w:t xml:space="preserve"> </w:t>
            </w:r>
            <w:r w:rsidRPr="008B1EBB">
              <w:rPr>
                <w:spacing w:val="-1"/>
                <w:w w:val="105"/>
                <w:sz w:val="15"/>
                <w:lang w:val="ru-RU"/>
              </w:rPr>
              <w:t>образа</w:t>
            </w:r>
            <w:r w:rsidRPr="008B1EBB">
              <w:rPr>
                <w:spacing w:val="-9"/>
                <w:w w:val="105"/>
                <w:sz w:val="15"/>
                <w:lang w:val="ru-RU"/>
              </w:rPr>
              <w:t xml:space="preserve"> </w:t>
            </w:r>
            <w:r w:rsidRPr="008B1EBB">
              <w:rPr>
                <w:spacing w:val="-1"/>
                <w:w w:val="105"/>
                <w:sz w:val="15"/>
                <w:lang w:val="ru-RU"/>
              </w:rPr>
              <w:t>этой</w:t>
            </w:r>
            <w:r w:rsidRPr="008B1EBB">
              <w:rPr>
                <w:spacing w:val="-8"/>
                <w:w w:val="105"/>
                <w:sz w:val="15"/>
                <w:lang w:val="ru-RU"/>
              </w:rPr>
              <w:t xml:space="preserve"> </w:t>
            </w:r>
            <w:r w:rsidRPr="008B1EBB">
              <w:rPr>
                <w:spacing w:val="-1"/>
                <w:w w:val="105"/>
                <w:sz w:val="15"/>
                <w:lang w:val="ru-RU"/>
              </w:rPr>
              <w:t>буквы.</w:t>
            </w:r>
            <w:r w:rsidRPr="008B1EBB">
              <w:rPr>
                <w:spacing w:val="-9"/>
                <w:w w:val="105"/>
                <w:sz w:val="15"/>
                <w:lang w:val="ru-RU"/>
              </w:rPr>
              <w:t xml:space="preserve"> </w:t>
            </w:r>
            <w:r>
              <w:rPr>
                <w:w w:val="105"/>
                <w:sz w:val="15"/>
              </w:rPr>
              <w:t>Овладение</w:t>
            </w:r>
            <w:r>
              <w:rPr>
                <w:spacing w:val="-9"/>
                <w:w w:val="105"/>
                <w:sz w:val="15"/>
              </w:rPr>
              <w:t xml:space="preserve"> </w:t>
            </w:r>
            <w:r>
              <w:rPr>
                <w:w w:val="105"/>
                <w:sz w:val="15"/>
              </w:rPr>
              <w:t>начертанием</w:t>
            </w:r>
            <w:r>
              <w:rPr>
                <w:spacing w:val="-8"/>
                <w:w w:val="105"/>
                <w:sz w:val="15"/>
              </w:rPr>
              <w:t xml:space="preserve"> </w:t>
            </w:r>
            <w:r>
              <w:rPr>
                <w:w w:val="105"/>
                <w:sz w:val="15"/>
              </w:rPr>
              <w:t>письменных</w:t>
            </w:r>
            <w:r>
              <w:rPr>
                <w:spacing w:val="-37"/>
                <w:w w:val="105"/>
                <w:sz w:val="15"/>
              </w:rPr>
              <w:t xml:space="preserve"> </w:t>
            </w:r>
            <w:r>
              <w:rPr>
                <w:w w:val="105"/>
                <w:sz w:val="15"/>
              </w:rPr>
              <w:t>прописных</w:t>
            </w:r>
            <w:r>
              <w:rPr>
                <w:spacing w:val="-2"/>
                <w:w w:val="105"/>
                <w:sz w:val="15"/>
              </w:rPr>
              <w:t xml:space="preserve"> </w:t>
            </w:r>
            <w:r>
              <w:rPr>
                <w:w w:val="105"/>
                <w:sz w:val="15"/>
              </w:rPr>
              <w:t>и</w:t>
            </w:r>
            <w:r>
              <w:rPr>
                <w:spacing w:val="-1"/>
                <w:w w:val="105"/>
                <w:sz w:val="15"/>
              </w:rPr>
              <w:t xml:space="preserve"> </w:t>
            </w:r>
            <w:r>
              <w:rPr>
                <w:w w:val="105"/>
                <w:sz w:val="15"/>
              </w:rPr>
              <w:t>строчных</w:t>
            </w:r>
            <w:r>
              <w:rPr>
                <w:spacing w:val="-1"/>
                <w:w w:val="105"/>
                <w:sz w:val="15"/>
              </w:rPr>
              <w:t xml:space="preserve"> </w:t>
            </w:r>
            <w:r>
              <w:rPr>
                <w:w w:val="105"/>
                <w:sz w:val="15"/>
              </w:rPr>
              <w:t>букв</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27.10.2022</w:t>
            </w:r>
          </w:p>
          <w:p w:rsidR="008B1EBB" w:rsidRDefault="008B1EBB" w:rsidP="008B1EBB">
            <w:pPr>
              <w:pStyle w:val="TableParagraph"/>
              <w:spacing w:before="20"/>
              <w:ind w:left="78"/>
              <w:rPr>
                <w:sz w:val="15"/>
              </w:rPr>
            </w:pPr>
            <w:r>
              <w:rPr>
                <w:w w:val="105"/>
                <w:sz w:val="15"/>
              </w:rPr>
              <w:t>09.11.2022</w:t>
            </w:r>
          </w:p>
        </w:tc>
        <w:tc>
          <w:tcPr>
            <w:tcW w:w="3530"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64" w:line="266" w:lineRule="auto"/>
              <w:ind w:left="78"/>
              <w:rPr>
                <w:sz w:val="15"/>
                <w:lang w:val="ru-RU"/>
              </w:rPr>
            </w:pPr>
            <w:r w:rsidRPr="008B1EBB">
              <w:rPr>
                <w:spacing w:val="-1"/>
                <w:w w:val="105"/>
                <w:sz w:val="15"/>
                <w:lang w:val="ru-RU"/>
              </w:rPr>
              <w:t>Совместная</w:t>
            </w:r>
            <w:r w:rsidRPr="008B1EBB">
              <w:rPr>
                <w:spacing w:val="-9"/>
                <w:w w:val="105"/>
                <w:sz w:val="15"/>
                <w:lang w:val="ru-RU"/>
              </w:rPr>
              <w:t xml:space="preserve"> </w:t>
            </w:r>
            <w:r w:rsidRPr="008B1EBB">
              <w:rPr>
                <w:spacing w:val="-1"/>
                <w:w w:val="105"/>
                <w:sz w:val="15"/>
                <w:lang w:val="ru-RU"/>
              </w:rPr>
              <w:t>работа:</w:t>
            </w:r>
            <w:r w:rsidRPr="008B1EBB">
              <w:rPr>
                <w:spacing w:val="-8"/>
                <w:w w:val="105"/>
                <w:sz w:val="15"/>
                <w:lang w:val="ru-RU"/>
              </w:rPr>
              <w:t xml:space="preserve"> </w:t>
            </w:r>
            <w:r w:rsidRPr="008B1EBB">
              <w:rPr>
                <w:spacing w:val="-1"/>
                <w:w w:val="105"/>
                <w:sz w:val="15"/>
                <w:lang w:val="ru-RU"/>
              </w:rPr>
              <w:t>анализ</w:t>
            </w:r>
            <w:r w:rsidRPr="008B1EBB">
              <w:rPr>
                <w:spacing w:val="-9"/>
                <w:w w:val="105"/>
                <w:sz w:val="15"/>
                <w:lang w:val="ru-RU"/>
              </w:rPr>
              <w:t xml:space="preserve"> </w:t>
            </w:r>
            <w:r w:rsidRPr="008B1EBB">
              <w:rPr>
                <w:w w:val="105"/>
                <w:sz w:val="15"/>
                <w:lang w:val="ru-RU"/>
              </w:rPr>
              <w:t>поэлементного</w:t>
            </w:r>
            <w:r w:rsidRPr="008B1EBB">
              <w:rPr>
                <w:spacing w:val="-36"/>
                <w:w w:val="105"/>
                <w:sz w:val="15"/>
                <w:lang w:val="ru-RU"/>
              </w:rPr>
              <w:t xml:space="preserve"> </w:t>
            </w:r>
            <w:r w:rsidRPr="008B1EBB">
              <w:rPr>
                <w:w w:val="105"/>
                <w:sz w:val="15"/>
                <w:lang w:val="ru-RU"/>
              </w:rPr>
              <w:t>состава</w:t>
            </w:r>
            <w:r w:rsidRPr="008B1EBB">
              <w:rPr>
                <w:spacing w:val="-2"/>
                <w:w w:val="105"/>
                <w:sz w:val="15"/>
                <w:lang w:val="ru-RU"/>
              </w:rPr>
              <w:t xml:space="preserve"> </w:t>
            </w:r>
            <w:r w:rsidRPr="008B1EBB">
              <w:rPr>
                <w:w w:val="105"/>
                <w:sz w:val="15"/>
                <w:lang w:val="ru-RU"/>
              </w:rPr>
              <w:t>букв;</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17">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3.3.</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rPr>
                <w:sz w:val="15"/>
              </w:rPr>
            </w:pPr>
            <w:r w:rsidRPr="000F402E">
              <w:rPr>
                <w:spacing w:val="-1"/>
                <w:w w:val="105"/>
                <w:sz w:val="15"/>
                <w:lang w:val="ru-RU"/>
              </w:rPr>
              <w:t>Письмо</w:t>
            </w:r>
            <w:r w:rsidRPr="000F402E">
              <w:rPr>
                <w:spacing w:val="-9"/>
                <w:w w:val="105"/>
                <w:sz w:val="15"/>
                <w:lang w:val="ru-RU"/>
              </w:rPr>
              <w:t xml:space="preserve"> </w:t>
            </w:r>
            <w:r w:rsidRPr="000F402E">
              <w:rPr>
                <w:spacing w:val="-1"/>
                <w:w w:val="105"/>
                <w:sz w:val="15"/>
                <w:lang w:val="ru-RU"/>
              </w:rPr>
              <w:t>букв,</w:t>
            </w:r>
            <w:r w:rsidRPr="000F402E">
              <w:rPr>
                <w:spacing w:val="-8"/>
                <w:w w:val="105"/>
                <w:sz w:val="15"/>
                <w:lang w:val="ru-RU"/>
              </w:rPr>
              <w:t xml:space="preserve"> </w:t>
            </w:r>
            <w:r w:rsidRPr="000F402E">
              <w:rPr>
                <w:spacing w:val="-1"/>
                <w:w w:val="105"/>
                <w:sz w:val="15"/>
                <w:lang w:val="ru-RU"/>
              </w:rPr>
              <w:t>буквосочетаний,</w:t>
            </w:r>
            <w:r w:rsidRPr="000F402E">
              <w:rPr>
                <w:spacing w:val="-8"/>
                <w:w w:val="105"/>
                <w:sz w:val="15"/>
                <w:lang w:val="ru-RU"/>
              </w:rPr>
              <w:t xml:space="preserve"> </w:t>
            </w:r>
            <w:r w:rsidRPr="000F402E">
              <w:rPr>
                <w:w w:val="105"/>
                <w:sz w:val="15"/>
                <w:lang w:val="ru-RU"/>
              </w:rPr>
              <w:t>слогов,</w:t>
            </w:r>
            <w:r w:rsidRPr="000F402E">
              <w:rPr>
                <w:spacing w:val="-8"/>
                <w:w w:val="105"/>
                <w:sz w:val="15"/>
                <w:lang w:val="ru-RU"/>
              </w:rPr>
              <w:t xml:space="preserve"> </w:t>
            </w:r>
            <w:r w:rsidRPr="000F402E">
              <w:rPr>
                <w:w w:val="105"/>
                <w:sz w:val="15"/>
                <w:lang w:val="ru-RU"/>
              </w:rPr>
              <w:t>слов,</w:t>
            </w:r>
            <w:r w:rsidRPr="000F402E">
              <w:rPr>
                <w:spacing w:val="-8"/>
                <w:w w:val="105"/>
                <w:sz w:val="15"/>
                <w:lang w:val="ru-RU"/>
              </w:rPr>
              <w:t xml:space="preserve"> </w:t>
            </w:r>
            <w:r w:rsidRPr="000F402E">
              <w:rPr>
                <w:w w:val="105"/>
                <w:sz w:val="15"/>
                <w:lang w:val="ru-RU"/>
              </w:rPr>
              <w:t>предложений</w:t>
            </w:r>
            <w:r w:rsidRPr="000F402E">
              <w:rPr>
                <w:spacing w:val="-8"/>
                <w:w w:val="105"/>
                <w:sz w:val="15"/>
                <w:lang w:val="ru-RU"/>
              </w:rPr>
              <w:t xml:space="preserve"> </w:t>
            </w:r>
            <w:r w:rsidRPr="000F402E">
              <w:rPr>
                <w:w w:val="105"/>
                <w:sz w:val="15"/>
                <w:lang w:val="ru-RU"/>
              </w:rPr>
              <w:t>с</w:t>
            </w:r>
            <w:r w:rsidRPr="000F402E">
              <w:rPr>
                <w:spacing w:val="-8"/>
                <w:w w:val="105"/>
                <w:sz w:val="15"/>
                <w:lang w:val="ru-RU"/>
              </w:rPr>
              <w:t xml:space="preserve"> </w:t>
            </w:r>
            <w:r w:rsidRPr="000F402E">
              <w:rPr>
                <w:w w:val="105"/>
                <w:sz w:val="15"/>
                <w:lang w:val="ru-RU"/>
              </w:rPr>
              <w:t>соблюдением</w:t>
            </w:r>
            <w:r w:rsidRPr="000F402E">
              <w:rPr>
                <w:spacing w:val="-36"/>
                <w:w w:val="105"/>
                <w:sz w:val="15"/>
                <w:lang w:val="ru-RU"/>
              </w:rPr>
              <w:t xml:space="preserve"> </w:t>
            </w:r>
            <w:r w:rsidRPr="000F402E">
              <w:rPr>
                <w:w w:val="105"/>
                <w:sz w:val="15"/>
                <w:lang w:val="ru-RU"/>
              </w:rPr>
              <w:t>гигиенических</w:t>
            </w:r>
            <w:r w:rsidRPr="000F402E">
              <w:rPr>
                <w:spacing w:val="-6"/>
                <w:w w:val="105"/>
                <w:sz w:val="15"/>
                <w:lang w:val="ru-RU"/>
              </w:rPr>
              <w:t xml:space="preserve"> </w:t>
            </w:r>
            <w:r w:rsidRPr="000F402E">
              <w:rPr>
                <w:w w:val="105"/>
                <w:sz w:val="15"/>
                <w:lang w:val="ru-RU"/>
              </w:rPr>
              <w:t>норм.</w:t>
            </w:r>
            <w:r w:rsidRPr="000F402E">
              <w:rPr>
                <w:spacing w:val="-6"/>
                <w:w w:val="105"/>
                <w:sz w:val="15"/>
                <w:lang w:val="ru-RU"/>
              </w:rPr>
              <w:t xml:space="preserve"> </w:t>
            </w:r>
            <w:r>
              <w:rPr>
                <w:w w:val="105"/>
                <w:sz w:val="15"/>
              </w:rPr>
              <w:t>Овладение</w:t>
            </w:r>
            <w:r>
              <w:rPr>
                <w:spacing w:val="-6"/>
                <w:w w:val="105"/>
                <w:sz w:val="15"/>
              </w:rPr>
              <w:t xml:space="preserve"> </w:t>
            </w:r>
            <w:r>
              <w:rPr>
                <w:w w:val="105"/>
                <w:sz w:val="15"/>
              </w:rPr>
              <w:t>разборчивым</w:t>
            </w:r>
            <w:r>
              <w:rPr>
                <w:spacing w:val="-6"/>
                <w:w w:val="105"/>
                <w:sz w:val="15"/>
              </w:rPr>
              <w:t xml:space="preserve"> </w:t>
            </w:r>
            <w:r>
              <w:rPr>
                <w:w w:val="105"/>
                <w:sz w:val="15"/>
              </w:rPr>
              <w:t>аккуратным</w:t>
            </w:r>
            <w:r>
              <w:rPr>
                <w:spacing w:val="-5"/>
                <w:w w:val="105"/>
                <w:sz w:val="15"/>
              </w:rPr>
              <w:t xml:space="preserve"> </w:t>
            </w:r>
            <w:r>
              <w:rPr>
                <w:w w:val="105"/>
                <w:sz w:val="15"/>
              </w:rPr>
              <w:t>письмом</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4"/>
                <w:sz w:val="15"/>
              </w:rPr>
              <w:t>8</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10.11.2022</w:t>
            </w:r>
          </w:p>
          <w:p w:rsidR="008B1EBB" w:rsidRDefault="008B1EBB" w:rsidP="008B1EBB">
            <w:pPr>
              <w:pStyle w:val="TableParagraph"/>
              <w:spacing w:before="20"/>
              <w:ind w:left="78"/>
              <w:rPr>
                <w:sz w:val="15"/>
              </w:rPr>
            </w:pPr>
            <w:r>
              <w:rPr>
                <w:w w:val="105"/>
                <w:sz w:val="15"/>
              </w:rPr>
              <w:t>21.11.2022</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ind w:left="78" w:right="234"/>
              <w:rPr>
                <w:sz w:val="15"/>
                <w:lang w:val="ru-RU"/>
              </w:rPr>
            </w:pPr>
            <w:r w:rsidRPr="000F402E">
              <w:rPr>
                <w:spacing w:val="-1"/>
                <w:w w:val="105"/>
                <w:sz w:val="15"/>
                <w:lang w:val="ru-RU"/>
              </w:rPr>
              <w:t>Игровое</w:t>
            </w:r>
            <w:r w:rsidRPr="000F402E">
              <w:rPr>
                <w:spacing w:val="-9"/>
                <w:w w:val="105"/>
                <w:sz w:val="15"/>
                <w:lang w:val="ru-RU"/>
              </w:rPr>
              <w:t xml:space="preserve"> </w:t>
            </w:r>
            <w:r w:rsidRPr="000F402E">
              <w:rPr>
                <w:spacing w:val="-1"/>
                <w:w w:val="105"/>
                <w:sz w:val="15"/>
                <w:lang w:val="ru-RU"/>
              </w:rPr>
              <w:t>упражнение</w:t>
            </w:r>
            <w:r w:rsidRPr="000F402E">
              <w:rPr>
                <w:spacing w:val="-8"/>
                <w:w w:val="105"/>
                <w:sz w:val="15"/>
                <w:lang w:val="ru-RU"/>
              </w:rPr>
              <w:t xml:space="preserve"> </w:t>
            </w:r>
            <w:r w:rsidRPr="000F402E">
              <w:rPr>
                <w:w w:val="105"/>
                <w:sz w:val="15"/>
                <w:lang w:val="ru-RU"/>
              </w:rPr>
              <w:t>«Конструктор</w:t>
            </w:r>
            <w:r w:rsidRPr="000F402E">
              <w:rPr>
                <w:spacing w:val="-8"/>
                <w:w w:val="105"/>
                <w:sz w:val="15"/>
                <w:lang w:val="ru-RU"/>
              </w:rPr>
              <w:t xml:space="preserve"> </w:t>
            </w:r>
            <w:r w:rsidRPr="000F402E">
              <w:rPr>
                <w:w w:val="105"/>
                <w:sz w:val="15"/>
                <w:lang w:val="ru-RU"/>
              </w:rPr>
              <w:t>букв»,</w:t>
            </w:r>
            <w:r w:rsidRPr="000F402E">
              <w:rPr>
                <w:spacing w:val="-37"/>
                <w:w w:val="105"/>
                <w:sz w:val="15"/>
                <w:lang w:val="ru-RU"/>
              </w:rPr>
              <w:t xml:space="preserve"> </w:t>
            </w:r>
            <w:r w:rsidRPr="000F402E">
              <w:rPr>
                <w:w w:val="105"/>
                <w:sz w:val="15"/>
                <w:lang w:val="ru-RU"/>
              </w:rPr>
              <w:t>направленное на составление буквы из</w:t>
            </w:r>
            <w:r w:rsidRPr="000F402E">
              <w:rPr>
                <w:spacing w:val="1"/>
                <w:w w:val="105"/>
                <w:sz w:val="15"/>
                <w:lang w:val="ru-RU"/>
              </w:rPr>
              <w:t xml:space="preserve"> </w:t>
            </w:r>
            <w:r w:rsidRPr="000F402E">
              <w:rPr>
                <w:w w:val="105"/>
                <w:sz w:val="15"/>
                <w:lang w:val="ru-RU"/>
              </w:rPr>
              <w:t>элементов;</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lastRenderedPageBreak/>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18">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lastRenderedPageBreak/>
              <w:t>3.4.</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ind w:right="61"/>
              <w:rPr>
                <w:sz w:val="15"/>
                <w:lang w:val="ru-RU"/>
              </w:rPr>
            </w:pPr>
            <w:r w:rsidRPr="000F402E">
              <w:rPr>
                <w:w w:val="105"/>
                <w:sz w:val="15"/>
                <w:lang w:val="ru-RU"/>
              </w:rPr>
              <w:t>Письмо</w:t>
            </w:r>
            <w:r w:rsidRPr="000F402E">
              <w:rPr>
                <w:spacing w:val="-10"/>
                <w:w w:val="105"/>
                <w:sz w:val="15"/>
                <w:lang w:val="ru-RU"/>
              </w:rPr>
              <w:t xml:space="preserve"> </w:t>
            </w:r>
            <w:r w:rsidRPr="000F402E">
              <w:rPr>
                <w:w w:val="105"/>
                <w:sz w:val="15"/>
                <w:lang w:val="ru-RU"/>
              </w:rPr>
              <w:t>под</w:t>
            </w:r>
            <w:r w:rsidRPr="000F402E">
              <w:rPr>
                <w:spacing w:val="-9"/>
                <w:w w:val="105"/>
                <w:sz w:val="15"/>
                <w:lang w:val="ru-RU"/>
              </w:rPr>
              <w:t xml:space="preserve"> </w:t>
            </w:r>
            <w:r w:rsidRPr="000F402E">
              <w:rPr>
                <w:w w:val="105"/>
                <w:sz w:val="15"/>
                <w:lang w:val="ru-RU"/>
              </w:rPr>
              <w:t>диктовку</w:t>
            </w:r>
            <w:r w:rsidRPr="000F402E">
              <w:rPr>
                <w:spacing w:val="-9"/>
                <w:w w:val="105"/>
                <w:sz w:val="15"/>
                <w:lang w:val="ru-RU"/>
              </w:rPr>
              <w:t xml:space="preserve"> </w:t>
            </w:r>
            <w:r w:rsidRPr="000F402E">
              <w:rPr>
                <w:w w:val="105"/>
                <w:sz w:val="15"/>
                <w:lang w:val="ru-RU"/>
              </w:rPr>
              <w:t>слов</w:t>
            </w:r>
            <w:r w:rsidRPr="000F402E">
              <w:rPr>
                <w:spacing w:val="-9"/>
                <w:w w:val="105"/>
                <w:sz w:val="15"/>
                <w:lang w:val="ru-RU"/>
              </w:rPr>
              <w:t xml:space="preserve"> </w:t>
            </w:r>
            <w:r w:rsidRPr="000F402E">
              <w:rPr>
                <w:w w:val="105"/>
                <w:sz w:val="15"/>
                <w:lang w:val="ru-RU"/>
              </w:rPr>
              <w:t>и</w:t>
            </w:r>
            <w:r w:rsidRPr="000F402E">
              <w:rPr>
                <w:spacing w:val="-9"/>
                <w:w w:val="105"/>
                <w:sz w:val="15"/>
                <w:lang w:val="ru-RU"/>
              </w:rPr>
              <w:t xml:space="preserve"> </w:t>
            </w:r>
            <w:r w:rsidRPr="000F402E">
              <w:rPr>
                <w:w w:val="105"/>
                <w:sz w:val="15"/>
                <w:lang w:val="ru-RU"/>
              </w:rPr>
              <w:t>предложений,</w:t>
            </w:r>
            <w:r w:rsidRPr="000F402E">
              <w:rPr>
                <w:spacing w:val="-9"/>
                <w:w w:val="105"/>
                <w:sz w:val="15"/>
                <w:lang w:val="ru-RU"/>
              </w:rPr>
              <w:t xml:space="preserve"> </w:t>
            </w:r>
            <w:r w:rsidRPr="000F402E">
              <w:rPr>
                <w:w w:val="105"/>
                <w:sz w:val="15"/>
                <w:lang w:val="ru-RU"/>
              </w:rPr>
              <w:t>написание</w:t>
            </w:r>
            <w:r w:rsidRPr="000F402E">
              <w:rPr>
                <w:spacing w:val="-9"/>
                <w:w w:val="105"/>
                <w:sz w:val="15"/>
                <w:lang w:val="ru-RU"/>
              </w:rPr>
              <w:t xml:space="preserve"> </w:t>
            </w:r>
            <w:r w:rsidRPr="000F402E">
              <w:rPr>
                <w:w w:val="105"/>
                <w:sz w:val="15"/>
                <w:lang w:val="ru-RU"/>
              </w:rPr>
              <w:t>которых</w:t>
            </w:r>
            <w:r w:rsidRPr="000F402E">
              <w:rPr>
                <w:spacing w:val="-9"/>
                <w:w w:val="105"/>
                <w:sz w:val="15"/>
                <w:lang w:val="ru-RU"/>
              </w:rPr>
              <w:t xml:space="preserve"> </w:t>
            </w:r>
            <w:r w:rsidRPr="000F402E">
              <w:rPr>
                <w:w w:val="105"/>
                <w:sz w:val="15"/>
                <w:lang w:val="ru-RU"/>
              </w:rPr>
              <w:t>не</w:t>
            </w:r>
            <w:r w:rsidRPr="000F402E">
              <w:rPr>
                <w:spacing w:val="-9"/>
                <w:w w:val="105"/>
                <w:sz w:val="15"/>
                <w:lang w:val="ru-RU"/>
              </w:rPr>
              <w:t xml:space="preserve"> </w:t>
            </w:r>
            <w:r w:rsidRPr="000F402E">
              <w:rPr>
                <w:w w:val="105"/>
                <w:sz w:val="15"/>
                <w:lang w:val="ru-RU"/>
              </w:rPr>
              <w:t>расходится</w:t>
            </w:r>
            <w:r w:rsidRPr="000F402E">
              <w:rPr>
                <w:spacing w:val="-37"/>
                <w:w w:val="105"/>
                <w:sz w:val="15"/>
                <w:lang w:val="ru-RU"/>
              </w:rPr>
              <w:t xml:space="preserve"> </w:t>
            </w:r>
            <w:r w:rsidRPr="000F402E">
              <w:rPr>
                <w:w w:val="105"/>
                <w:sz w:val="15"/>
                <w:lang w:val="ru-RU"/>
              </w:rPr>
              <w:t>с</w:t>
            </w:r>
            <w:r w:rsidRPr="000F402E">
              <w:rPr>
                <w:spacing w:val="-2"/>
                <w:w w:val="105"/>
                <w:sz w:val="15"/>
                <w:lang w:val="ru-RU"/>
              </w:rPr>
              <w:t xml:space="preserve"> </w:t>
            </w:r>
            <w:r w:rsidRPr="000F402E">
              <w:rPr>
                <w:w w:val="105"/>
                <w:sz w:val="15"/>
                <w:lang w:val="ru-RU"/>
              </w:rPr>
              <w:t>их</w:t>
            </w:r>
            <w:r w:rsidRPr="000F402E">
              <w:rPr>
                <w:spacing w:val="-1"/>
                <w:w w:val="105"/>
                <w:sz w:val="15"/>
                <w:lang w:val="ru-RU"/>
              </w:rPr>
              <w:t xml:space="preserve"> </w:t>
            </w:r>
            <w:r w:rsidRPr="000F402E">
              <w:rPr>
                <w:w w:val="105"/>
                <w:sz w:val="15"/>
                <w:lang w:val="ru-RU"/>
              </w:rPr>
              <w:t>произношением</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22.11.2022</w:t>
            </w:r>
          </w:p>
          <w:p w:rsidR="008B1EBB" w:rsidRDefault="008B1EBB" w:rsidP="008B1EBB">
            <w:pPr>
              <w:pStyle w:val="TableParagraph"/>
              <w:spacing w:before="20"/>
              <w:ind w:left="78"/>
              <w:rPr>
                <w:sz w:val="15"/>
              </w:rPr>
            </w:pPr>
            <w:r>
              <w:rPr>
                <w:w w:val="105"/>
                <w:sz w:val="15"/>
              </w:rPr>
              <w:t>28.11.2022</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ind w:left="78" w:right="323"/>
              <w:jc w:val="both"/>
              <w:rPr>
                <w:sz w:val="15"/>
                <w:lang w:val="ru-RU"/>
              </w:rPr>
            </w:pPr>
            <w:r w:rsidRPr="000F402E">
              <w:rPr>
                <w:w w:val="105"/>
                <w:sz w:val="15"/>
                <w:lang w:val="ru-RU"/>
              </w:rPr>
              <w:t>Упражнение:</w:t>
            </w:r>
            <w:r w:rsidRPr="000F402E">
              <w:rPr>
                <w:spacing w:val="-9"/>
                <w:w w:val="105"/>
                <w:sz w:val="15"/>
                <w:lang w:val="ru-RU"/>
              </w:rPr>
              <w:t xml:space="preserve"> </w:t>
            </w:r>
            <w:r w:rsidRPr="000F402E">
              <w:rPr>
                <w:w w:val="105"/>
                <w:sz w:val="15"/>
                <w:lang w:val="ru-RU"/>
              </w:rPr>
              <w:t>запись</w:t>
            </w:r>
            <w:r w:rsidRPr="000F402E">
              <w:rPr>
                <w:spacing w:val="-9"/>
                <w:w w:val="105"/>
                <w:sz w:val="15"/>
                <w:lang w:val="ru-RU"/>
              </w:rPr>
              <w:t xml:space="preserve"> </w:t>
            </w:r>
            <w:r w:rsidRPr="000F402E">
              <w:rPr>
                <w:w w:val="105"/>
                <w:sz w:val="15"/>
                <w:lang w:val="ru-RU"/>
              </w:rPr>
              <w:t>под</w:t>
            </w:r>
            <w:r w:rsidRPr="000F402E">
              <w:rPr>
                <w:spacing w:val="-9"/>
                <w:w w:val="105"/>
                <w:sz w:val="15"/>
                <w:lang w:val="ru-RU"/>
              </w:rPr>
              <w:t xml:space="preserve"> </w:t>
            </w:r>
            <w:r w:rsidRPr="000F402E">
              <w:rPr>
                <w:w w:val="105"/>
                <w:sz w:val="15"/>
                <w:lang w:val="ru-RU"/>
              </w:rPr>
              <w:t>диктовку</w:t>
            </w:r>
            <w:r w:rsidRPr="000F402E">
              <w:rPr>
                <w:spacing w:val="-9"/>
                <w:w w:val="105"/>
                <w:sz w:val="15"/>
                <w:lang w:val="ru-RU"/>
              </w:rPr>
              <w:t xml:space="preserve"> </w:t>
            </w:r>
            <w:r w:rsidRPr="000F402E">
              <w:rPr>
                <w:w w:val="105"/>
                <w:sz w:val="15"/>
                <w:lang w:val="ru-RU"/>
              </w:rPr>
              <w:t>слов</w:t>
            </w:r>
            <w:r w:rsidRPr="000F402E">
              <w:rPr>
                <w:spacing w:val="-9"/>
                <w:w w:val="105"/>
                <w:sz w:val="15"/>
                <w:lang w:val="ru-RU"/>
              </w:rPr>
              <w:t xml:space="preserve"> </w:t>
            </w:r>
            <w:r w:rsidRPr="000F402E">
              <w:rPr>
                <w:w w:val="105"/>
                <w:sz w:val="15"/>
                <w:lang w:val="ru-RU"/>
              </w:rPr>
              <w:t>и</w:t>
            </w:r>
            <w:r w:rsidRPr="000F402E">
              <w:rPr>
                <w:spacing w:val="-37"/>
                <w:w w:val="105"/>
                <w:sz w:val="15"/>
                <w:lang w:val="ru-RU"/>
              </w:rPr>
              <w:t xml:space="preserve"> </w:t>
            </w:r>
            <w:r w:rsidRPr="000F402E">
              <w:rPr>
                <w:w w:val="105"/>
                <w:sz w:val="15"/>
                <w:lang w:val="ru-RU"/>
              </w:rPr>
              <w:t>предложений,</w:t>
            </w:r>
            <w:r w:rsidRPr="000F402E">
              <w:rPr>
                <w:spacing w:val="-9"/>
                <w:w w:val="105"/>
                <w:sz w:val="15"/>
                <w:lang w:val="ru-RU"/>
              </w:rPr>
              <w:t xml:space="preserve"> </w:t>
            </w:r>
            <w:r w:rsidRPr="000F402E">
              <w:rPr>
                <w:w w:val="105"/>
                <w:sz w:val="15"/>
                <w:lang w:val="ru-RU"/>
              </w:rPr>
              <w:t>состоящих</w:t>
            </w:r>
            <w:r w:rsidRPr="000F402E">
              <w:rPr>
                <w:spacing w:val="-8"/>
                <w:w w:val="105"/>
                <w:sz w:val="15"/>
                <w:lang w:val="ru-RU"/>
              </w:rPr>
              <w:t xml:space="preserve"> </w:t>
            </w:r>
            <w:r w:rsidRPr="000F402E">
              <w:rPr>
                <w:w w:val="105"/>
                <w:sz w:val="15"/>
                <w:lang w:val="ru-RU"/>
              </w:rPr>
              <w:t>из</w:t>
            </w:r>
            <w:r w:rsidRPr="000F402E">
              <w:rPr>
                <w:spacing w:val="-9"/>
                <w:w w:val="105"/>
                <w:sz w:val="15"/>
                <w:lang w:val="ru-RU"/>
              </w:rPr>
              <w:t xml:space="preserve"> </w:t>
            </w:r>
            <w:r w:rsidRPr="000F402E">
              <w:rPr>
                <w:w w:val="105"/>
                <w:sz w:val="15"/>
                <w:lang w:val="ru-RU"/>
              </w:rPr>
              <w:t>трёх</w:t>
            </w:r>
            <w:r w:rsidRPr="000F402E">
              <w:rPr>
                <w:spacing w:val="-8"/>
                <w:w w:val="105"/>
                <w:sz w:val="15"/>
                <w:lang w:val="ru-RU"/>
              </w:rPr>
              <w:t xml:space="preserve"> </w:t>
            </w:r>
            <w:r w:rsidRPr="000F402E">
              <w:rPr>
                <w:w w:val="105"/>
                <w:sz w:val="15"/>
                <w:lang w:val="ru-RU"/>
              </w:rPr>
              <w:t>—</w:t>
            </w:r>
            <w:r w:rsidRPr="000F402E">
              <w:rPr>
                <w:spacing w:val="-9"/>
                <w:w w:val="105"/>
                <w:sz w:val="15"/>
                <w:lang w:val="ru-RU"/>
              </w:rPr>
              <w:t xml:space="preserve"> </w:t>
            </w:r>
            <w:r w:rsidRPr="000F402E">
              <w:rPr>
                <w:w w:val="105"/>
                <w:sz w:val="15"/>
                <w:lang w:val="ru-RU"/>
              </w:rPr>
              <w:t>пяти</w:t>
            </w:r>
            <w:r w:rsidRPr="000F402E">
              <w:rPr>
                <w:spacing w:val="-37"/>
                <w:w w:val="105"/>
                <w:sz w:val="15"/>
                <w:lang w:val="ru-RU"/>
              </w:rPr>
              <w:t xml:space="preserve"> </w:t>
            </w:r>
            <w:r w:rsidRPr="000F402E">
              <w:rPr>
                <w:w w:val="105"/>
                <w:sz w:val="15"/>
                <w:lang w:val="ru-RU"/>
              </w:rPr>
              <w:t>слов</w:t>
            </w:r>
            <w:r w:rsidRPr="000F402E">
              <w:rPr>
                <w:spacing w:val="-4"/>
                <w:w w:val="105"/>
                <w:sz w:val="15"/>
                <w:lang w:val="ru-RU"/>
              </w:rPr>
              <w:t xml:space="preserve"> </w:t>
            </w:r>
            <w:r w:rsidRPr="000F402E">
              <w:rPr>
                <w:w w:val="105"/>
                <w:sz w:val="15"/>
                <w:lang w:val="ru-RU"/>
              </w:rPr>
              <w:t>со</w:t>
            </w:r>
            <w:r w:rsidRPr="000F402E">
              <w:rPr>
                <w:spacing w:val="-4"/>
                <w:w w:val="105"/>
                <w:sz w:val="15"/>
                <w:lang w:val="ru-RU"/>
              </w:rPr>
              <w:t xml:space="preserve"> </w:t>
            </w:r>
            <w:r w:rsidRPr="000F402E">
              <w:rPr>
                <w:w w:val="105"/>
                <w:sz w:val="15"/>
                <w:lang w:val="ru-RU"/>
              </w:rPr>
              <w:t>звуками</w:t>
            </w:r>
            <w:r w:rsidRPr="000F402E">
              <w:rPr>
                <w:spacing w:val="-3"/>
                <w:w w:val="105"/>
                <w:sz w:val="15"/>
                <w:lang w:val="ru-RU"/>
              </w:rPr>
              <w:t xml:space="preserve"> </w:t>
            </w:r>
            <w:r w:rsidRPr="000F402E">
              <w:rPr>
                <w:w w:val="105"/>
                <w:sz w:val="15"/>
                <w:lang w:val="ru-RU"/>
              </w:rPr>
              <w:t>в</w:t>
            </w:r>
            <w:r w:rsidRPr="000F402E">
              <w:rPr>
                <w:spacing w:val="-4"/>
                <w:w w:val="105"/>
                <w:sz w:val="15"/>
                <w:lang w:val="ru-RU"/>
              </w:rPr>
              <w:t xml:space="preserve"> </w:t>
            </w:r>
            <w:r w:rsidRPr="000F402E">
              <w:rPr>
                <w:w w:val="105"/>
                <w:sz w:val="15"/>
                <w:lang w:val="ru-RU"/>
              </w:rPr>
              <w:t>сильной</w:t>
            </w:r>
            <w:r w:rsidRPr="000F402E">
              <w:rPr>
                <w:spacing w:val="-3"/>
                <w:w w:val="105"/>
                <w:sz w:val="15"/>
                <w:lang w:val="ru-RU"/>
              </w:rPr>
              <w:t xml:space="preserve"> </w:t>
            </w:r>
            <w:r w:rsidRPr="000F402E">
              <w:rPr>
                <w:w w:val="105"/>
                <w:sz w:val="15"/>
                <w:lang w:val="ru-RU"/>
              </w:rPr>
              <w:t>позиции;</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19">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3.5.</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rPr>
                <w:sz w:val="15"/>
                <w:lang w:val="ru-RU"/>
              </w:rPr>
            </w:pPr>
            <w:r w:rsidRPr="000F402E">
              <w:rPr>
                <w:spacing w:val="-1"/>
                <w:w w:val="105"/>
                <w:sz w:val="15"/>
                <w:lang w:val="ru-RU"/>
              </w:rPr>
              <w:t>Усвоение</w:t>
            </w:r>
            <w:r w:rsidRPr="000F402E">
              <w:rPr>
                <w:spacing w:val="-8"/>
                <w:w w:val="105"/>
                <w:sz w:val="15"/>
                <w:lang w:val="ru-RU"/>
              </w:rPr>
              <w:t xml:space="preserve"> </w:t>
            </w:r>
            <w:r w:rsidRPr="000F402E">
              <w:rPr>
                <w:spacing w:val="-1"/>
                <w:w w:val="105"/>
                <w:sz w:val="15"/>
                <w:lang w:val="ru-RU"/>
              </w:rPr>
              <w:t>приёмов</w:t>
            </w:r>
            <w:r w:rsidRPr="000F402E">
              <w:rPr>
                <w:spacing w:val="-8"/>
                <w:w w:val="105"/>
                <w:sz w:val="15"/>
                <w:lang w:val="ru-RU"/>
              </w:rPr>
              <w:t xml:space="preserve"> </w:t>
            </w:r>
            <w:r w:rsidRPr="000F402E">
              <w:rPr>
                <w:spacing w:val="-1"/>
                <w:w w:val="105"/>
                <w:sz w:val="15"/>
                <w:lang w:val="ru-RU"/>
              </w:rPr>
              <w:t>последовательности</w:t>
            </w:r>
            <w:r w:rsidRPr="000F402E">
              <w:rPr>
                <w:spacing w:val="-7"/>
                <w:w w:val="105"/>
                <w:sz w:val="15"/>
                <w:lang w:val="ru-RU"/>
              </w:rPr>
              <w:t xml:space="preserve"> </w:t>
            </w:r>
            <w:r w:rsidRPr="000F402E">
              <w:rPr>
                <w:spacing w:val="-1"/>
                <w:w w:val="105"/>
                <w:sz w:val="15"/>
                <w:lang w:val="ru-RU"/>
              </w:rPr>
              <w:t>правильного</w:t>
            </w:r>
            <w:r w:rsidRPr="000F402E">
              <w:rPr>
                <w:spacing w:val="-8"/>
                <w:w w:val="105"/>
                <w:sz w:val="15"/>
                <w:lang w:val="ru-RU"/>
              </w:rPr>
              <w:t xml:space="preserve"> </w:t>
            </w:r>
            <w:r w:rsidRPr="000F402E">
              <w:rPr>
                <w:w w:val="105"/>
                <w:sz w:val="15"/>
                <w:lang w:val="ru-RU"/>
              </w:rPr>
              <w:t>списывания</w:t>
            </w:r>
            <w:r w:rsidRPr="000F402E">
              <w:rPr>
                <w:spacing w:val="-8"/>
                <w:w w:val="105"/>
                <w:sz w:val="15"/>
                <w:lang w:val="ru-RU"/>
              </w:rPr>
              <w:t xml:space="preserve"> </w:t>
            </w:r>
            <w:r w:rsidRPr="000F402E">
              <w:rPr>
                <w:w w:val="105"/>
                <w:sz w:val="15"/>
                <w:lang w:val="ru-RU"/>
              </w:rPr>
              <w:t>текста</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10</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29.11.2022</w:t>
            </w:r>
          </w:p>
          <w:p w:rsidR="008B1EBB" w:rsidRDefault="008B1EBB" w:rsidP="008B1EBB">
            <w:pPr>
              <w:pStyle w:val="TableParagraph"/>
              <w:spacing w:before="20"/>
              <w:ind w:left="78"/>
              <w:rPr>
                <w:sz w:val="15"/>
              </w:rPr>
            </w:pPr>
            <w:r>
              <w:rPr>
                <w:w w:val="105"/>
                <w:sz w:val="15"/>
              </w:rPr>
              <w:t>12.12.2022</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ind w:left="78" w:right="155"/>
              <w:jc w:val="both"/>
              <w:rPr>
                <w:sz w:val="15"/>
                <w:lang w:val="ru-RU"/>
              </w:rPr>
            </w:pPr>
            <w:r w:rsidRPr="000F402E">
              <w:rPr>
                <w:w w:val="105"/>
                <w:sz w:val="15"/>
                <w:lang w:val="ru-RU"/>
              </w:rPr>
              <w:t>Работа</w:t>
            </w:r>
            <w:r w:rsidRPr="000F402E">
              <w:rPr>
                <w:spacing w:val="-7"/>
                <w:w w:val="105"/>
                <w:sz w:val="15"/>
                <w:lang w:val="ru-RU"/>
              </w:rPr>
              <w:t xml:space="preserve"> </w:t>
            </w:r>
            <w:r w:rsidRPr="000F402E">
              <w:rPr>
                <w:w w:val="105"/>
                <w:sz w:val="15"/>
                <w:lang w:val="ru-RU"/>
              </w:rPr>
              <w:t>в</w:t>
            </w:r>
            <w:r w:rsidRPr="000F402E">
              <w:rPr>
                <w:spacing w:val="-7"/>
                <w:w w:val="105"/>
                <w:sz w:val="15"/>
                <w:lang w:val="ru-RU"/>
              </w:rPr>
              <w:t xml:space="preserve"> </w:t>
            </w:r>
            <w:r w:rsidRPr="000F402E">
              <w:rPr>
                <w:w w:val="105"/>
                <w:sz w:val="15"/>
                <w:lang w:val="ru-RU"/>
              </w:rPr>
              <w:t>парах:</w:t>
            </w:r>
            <w:r w:rsidRPr="000F402E">
              <w:rPr>
                <w:spacing w:val="-7"/>
                <w:w w:val="105"/>
                <w:sz w:val="15"/>
                <w:lang w:val="ru-RU"/>
              </w:rPr>
              <w:t xml:space="preserve"> </w:t>
            </w:r>
            <w:r w:rsidRPr="000F402E">
              <w:rPr>
                <w:w w:val="105"/>
                <w:sz w:val="15"/>
                <w:lang w:val="ru-RU"/>
              </w:rPr>
              <w:t>соотнесение</w:t>
            </w:r>
            <w:r w:rsidRPr="000F402E">
              <w:rPr>
                <w:spacing w:val="-6"/>
                <w:w w:val="105"/>
                <w:sz w:val="15"/>
                <w:lang w:val="ru-RU"/>
              </w:rPr>
              <w:t xml:space="preserve"> </w:t>
            </w:r>
            <w:r w:rsidRPr="000F402E">
              <w:rPr>
                <w:w w:val="105"/>
                <w:sz w:val="15"/>
                <w:lang w:val="ru-RU"/>
              </w:rPr>
              <w:t>одних</w:t>
            </w:r>
            <w:r w:rsidRPr="000F402E">
              <w:rPr>
                <w:spacing w:val="-7"/>
                <w:w w:val="105"/>
                <w:sz w:val="15"/>
                <w:lang w:val="ru-RU"/>
              </w:rPr>
              <w:t xml:space="preserve"> </w:t>
            </w:r>
            <w:r w:rsidRPr="000F402E">
              <w:rPr>
                <w:w w:val="105"/>
                <w:sz w:val="15"/>
                <w:lang w:val="ru-RU"/>
              </w:rPr>
              <w:t>и</w:t>
            </w:r>
            <w:r w:rsidRPr="000F402E">
              <w:rPr>
                <w:spacing w:val="-7"/>
                <w:w w:val="105"/>
                <w:sz w:val="15"/>
                <w:lang w:val="ru-RU"/>
              </w:rPr>
              <w:t xml:space="preserve"> </w:t>
            </w:r>
            <w:r w:rsidRPr="000F402E">
              <w:rPr>
                <w:w w:val="105"/>
                <w:sz w:val="15"/>
                <w:lang w:val="ru-RU"/>
              </w:rPr>
              <w:t>тех</w:t>
            </w:r>
            <w:r w:rsidRPr="000F402E">
              <w:rPr>
                <w:spacing w:val="-7"/>
                <w:w w:val="105"/>
                <w:sz w:val="15"/>
                <w:lang w:val="ru-RU"/>
              </w:rPr>
              <w:t xml:space="preserve"> </w:t>
            </w:r>
            <w:r w:rsidRPr="000F402E">
              <w:rPr>
                <w:w w:val="105"/>
                <w:sz w:val="15"/>
                <w:lang w:val="ru-RU"/>
              </w:rPr>
              <w:t>же</w:t>
            </w:r>
            <w:r w:rsidRPr="000F402E">
              <w:rPr>
                <w:spacing w:val="-37"/>
                <w:w w:val="105"/>
                <w:sz w:val="15"/>
                <w:lang w:val="ru-RU"/>
              </w:rPr>
              <w:t xml:space="preserve"> </w:t>
            </w:r>
            <w:r w:rsidRPr="000F402E">
              <w:rPr>
                <w:w w:val="105"/>
                <w:sz w:val="15"/>
                <w:lang w:val="ru-RU"/>
              </w:rPr>
              <w:t>слов, написанных печатным и письменным</w:t>
            </w:r>
            <w:r w:rsidRPr="000F402E">
              <w:rPr>
                <w:spacing w:val="-37"/>
                <w:w w:val="105"/>
                <w:sz w:val="15"/>
                <w:lang w:val="ru-RU"/>
              </w:rPr>
              <w:t xml:space="preserve"> </w:t>
            </w:r>
            <w:r w:rsidRPr="000F402E">
              <w:rPr>
                <w:w w:val="105"/>
                <w:sz w:val="15"/>
                <w:lang w:val="ru-RU"/>
              </w:rPr>
              <w:t>шрифтом;</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20">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3.6.</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rPr>
                <w:sz w:val="15"/>
                <w:lang w:val="ru-RU"/>
              </w:rPr>
            </w:pPr>
            <w:r w:rsidRPr="000F402E">
              <w:rPr>
                <w:spacing w:val="-1"/>
                <w:w w:val="105"/>
                <w:sz w:val="15"/>
                <w:lang w:val="ru-RU"/>
              </w:rPr>
              <w:t>Понимание</w:t>
            </w:r>
            <w:r w:rsidRPr="000F402E">
              <w:rPr>
                <w:spacing w:val="-8"/>
                <w:w w:val="105"/>
                <w:sz w:val="15"/>
                <w:lang w:val="ru-RU"/>
              </w:rPr>
              <w:t xml:space="preserve"> </w:t>
            </w:r>
            <w:r w:rsidRPr="000F402E">
              <w:rPr>
                <w:spacing w:val="-1"/>
                <w:w w:val="105"/>
                <w:sz w:val="15"/>
                <w:lang w:val="ru-RU"/>
              </w:rPr>
              <w:t>функции</w:t>
            </w:r>
            <w:r w:rsidRPr="000F402E">
              <w:rPr>
                <w:spacing w:val="-7"/>
                <w:w w:val="105"/>
                <w:sz w:val="15"/>
                <w:lang w:val="ru-RU"/>
              </w:rPr>
              <w:t xml:space="preserve"> </w:t>
            </w:r>
            <w:r w:rsidRPr="000F402E">
              <w:rPr>
                <w:spacing w:val="-1"/>
                <w:w w:val="105"/>
                <w:sz w:val="15"/>
                <w:lang w:val="ru-RU"/>
              </w:rPr>
              <w:t>небуквенных</w:t>
            </w:r>
            <w:r w:rsidRPr="000F402E">
              <w:rPr>
                <w:spacing w:val="-7"/>
                <w:w w:val="105"/>
                <w:sz w:val="15"/>
                <w:lang w:val="ru-RU"/>
              </w:rPr>
              <w:t xml:space="preserve"> </w:t>
            </w:r>
            <w:r w:rsidRPr="000F402E">
              <w:rPr>
                <w:spacing w:val="-1"/>
                <w:w w:val="105"/>
                <w:sz w:val="15"/>
                <w:lang w:val="ru-RU"/>
              </w:rPr>
              <w:t>графических</w:t>
            </w:r>
            <w:r w:rsidRPr="000F402E">
              <w:rPr>
                <w:spacing w:val="-8"/>
                <w:w w:val="105"/>
                <w:sz w:val="15"/>
                <w:lang w:val="ru-RU"/>
              </w:rPr>
              <w:t xml:space="preserve"> </w:t>
            </w:r>
            <w:r w:rsidRPr="000F402E">
              <w:rPr>
                <w:w w:val="105"/>
                <w:sz w:val="15"/>
                <w:lang w:val="ru-RU"/>
              </w:rPr>
              <w:t>средств:</w:t>
            </w:r>
            <w:r w:rsidRPr="000F402E">
              <w:rPr>
                <w:spacing w:val="-7"/>
                <w:w w:val="105"/>
                <w:sz w:val="15"/>
                <w:lang w:val="ru-RU"/>
              </w:rPr>
              <w:t xml:space="preserve"> </w:t>
            </w:r>
            <w:r w:rsidRPr="000F402E">
              <w:rPr>
                <w:w w:val="105"/>
                <w:sz w:val="15"/>
                <w:lang w:val="ru-RU"/>
              </w:rPr>
              <w:t>пробела</w:t>
            </w:r>
            <w:r w:rsidRPr="000F402E">
              <w:rPr>
                <w:spacing w:val="-7"/>
                <w:w w:val="105"/>
                <w:sz w:val="15"/>
                <w:lang w:val="ru-RU"/>
              </w:rPr>
              <w:t xml:space="preserve"> </w:t>
            </w:r>
            <w:r w:rsidRPr="000F402E">
              <w:rPr>
                <w:w w:val="105"/>
                <w:sz w:val="15"/>
                <w:lang w:val="ru-RU"/>
              </w:rPr>
              <w:t>между</w:t>
            </w:r>
            <w:r w:rsidRPr="000F402E">
              <w:rPr>
                <w:spacing w:val="-37"/>
                <w:w w:val="105"/>
                <w:sz w:val="15"/>
                <w:lang w:val="ru-RU"/>
              </w:rPr>
              <w:t xml:space="preserve"> </w:t>
            </w:r>
            <w:r w:rsidRPr="000F402E">
              <w:rPr>
                <w:w w:val="105"/>
                <w:sz w:val="15"/>
                <w:lang w:val="ru-RU"/>
              </w:rPr>
              <w:t>словами,</w:t>
            </w:r>
            <w:r w:rsidRPr="000F402E">
              <w:rPr>
                <w:spacing w:val="-2"/>
                <w:w w:val="105"/>
                <w:sz w:val="15"/>
                <w:lang w:val="ru-RU"/>
              </w:rPr>
              <w:t xml:space="preserve"> </w:t>
            </w:r>
            <w:r w:rsidRPr="000F402E">
              <w:rPr>
                <w:w w:val="105"/>
                <w:sz w:val="15"/>
                <w:lang w:val="ru-RU"/>
              </w:rPr>
              <w:t>знака</w:t>
            </w:r>
            <w:r w:rsidRPr="000F402E">
              <w:rPr>
                <w:spacing w:val="-1"/>
                <w:w w:val="105"/>
                <w:sz w:val="15"/>
                <w:lang w:val="ru-RU"/>
              </w:rPr>
              <w:t xml:space="preserve"> </w:t>
            </w:r>
            <w:r w:rsidRPr="000F402E">
              <w:rPr>
                <w:w w:val="105"/>
                <w:sz w:val="15"/>
                <w:lang w:val="ru-RU"/>
              </w:rPr>
              <w:t>переноса</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13.12.2022</w:t>
            </w:r>
          </w:p>
          <w:p w:rsidR="008B1EBB" w:rsidRDefault="008B1EBB" w:rsidP="008B1EBB">
            <w:pPr>
              <w:pStyle w:val="TableParagraph"/>
              <w:spacing w:before="20"/>
              <w:ind w:left="78"/>
              <w:rPr>
                <w:sz w:val="15"/>
              </w:rPr>
            </w:pPr>
            <w:r>
              <w:rPr>
                <w:w w:val="105"/>
                <w:sz w:val="15"/>
              </w:rPr>
              <w:t>19.12.2022</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ind w:left="78" w:right="155"/>
              <w:jc w:val="both"/>
              <w:rPr>
                <w:sz w:val="15"/>
                <w:lang w:val="ru-RU"/>
              </w:rPr>
            </w:pPr>
            <w:r w:rsidRPr="000F402E">
              <w:rPr>
                <w:w w:val="105"/>
                <w:sz w:val="15"/>
                <w:lang w:val="ru-RU"/>
              </w:rPr>
              <w:t>Работа</w:t>
            </w:r>
            <w:r w:rsidRPr="000F402E">
              <w:rPr>
                <w:spacing w:val="-7"/>
                <w:w w:val="105"/>
                <w:sz w:val="15"/>
                <w:lang w:val="ru-RU"/>
              </w:rPr>
              <w:t xml:space="preserve"> </w:t>
            </w:r>
            <w:r w:rsidRPr="000F402E">
              <w:rPr>
                <w:w w:val="105"/>
                <w:sz w:val="15"/>
                <w:lang w:val="ru-RU"/>
              </w:rPr>
              <w:t>в</w:t>
            </w:r>
            <w:r w:rsidRPr="000F402E">
              <w:rPr>
                <w:spacing w:val="-7"/>
                <w:w w:val="105"/>
                <w:sz w:val="15"/>
                <w:lang w:val="ru-RU"/>
              </w:rPr>
              <w:t xml:space="preserve"> </w:t>
            </w:r>
            <w:r w:rsidRPr="000F402E">
              <w:rPr>
                <w:w w:val="105"/>
                <w:sz w:val="15"/>
                <w:lang w:val="ru-RU"/>
              </w:rPr>
              <w:t>парах:</w:t>
            </w:r>
            <w:r w:rsidRPr="000F402E">
              <w:rPr>
                <w:spacing w:val="-7"/>
                <w:w w:val="105"/>
                <w:sz w:val="15"/>
                <w:lang w:val="ru-RU"/>
              </w:rPr>
              <w:t xml:space="preserve"> </w:t>
            </w:r>
            <w:r w:rsidRPr="000F402E">
              <w:rPr>
                <w:w w:val="105"/>
                <w:sz w:val="15"/>
                <w:lang w:val="ru-RU"/>
              </w:rPr>
              <w:t>соотнесение</w:t>
            </w:r>
            <w:r w:rsidRPr="000F402E">
              <w:rPr>
                <w:spacing w:val="-6"/>
                <w:w w:val="105"/>
                <w:sz w:val="15"/>
                <w:lang w:val="ru-RU"/>
              </w:rPr>
              <w:t xml:space="preserve"> </w:t>
            </w:r>
            <w:r w:rsidRPr="000F402E">
              <w:rPr>
                <w:w w:val="105"/>
                <w:sz w:val="15"/>
                <w:lang w:val="ru-RU"/>
              </w:rPr>
              <w:t>одних</w:t>
            </w:r>
            <w:r w:rsidRPr="000F402E">
              <w:rPr>
                <w:spacing w:val="-7"/>
                <w:w w:val="105"/>
                <w:sz w:val="15"/>
                <w:lang w:val="ru-RU"/>
              </w:rPr>
              <w:t xml:space="preserve"> </w:t>
            </w:r>
            <w:r w:rsidRPr="000F402E">
              <w:rPr>
                <w:w w:val="105"/>
                <w:sz w:val="15"/>
                <w:lang w:val="ru-RU"/>
              </w:rPr>
              <w:t>и</w:t>
            </w:r>
            <w:r w:rsidRPr="000F402E">
              <w:rPr>
                <w:spacing w:val="-7"/>
                <w:w w:val="105"/>
                <w:sz w:val="15"/>
                <w:lang w:val="ru-RU"/>
              </w:rPr>
              <w:t xml:space="preserve"> </w:t>
            </w:r>
            <w:r w:rsidRPr="000F402E">
              <w:rPr>
                <w:w w:val="105"/>
                <w:sz w:val="15"/>
                <w:lang w:val="ru-RU"/>
              </w:rPr>
              <w:t>тех</w:t>
            </w:r>
            <w:r w:rsidRPr="000F402E">
              <w:rPr>
                <w:spacing w:val="-7"/>
                <w:w w:val="105"/>
                <w:sz w:val="15"/>
                <w:lang w:val="ru-RU"/>
              </w:rPr>
              <w:t xml:space="preserve"> </w:t>
            </w:r>
            <w:r w:rsidRPr="000F402E">
              <w:rPr>
                <w:w w:val="105"/>
                <w:sz w:val="15"/>
                <w:lang w:val="ru-RU"/>
              </w:rPr>
              <w:t>же</w:t>
            </w:r>
            <w:r w:rsidRPr="000F402E">
              <w:rPr>
                <w:spacing w:val="-37"/>
                <w:w w:val="105"/>
                <w:sz w:val="15"/>
                <w:lang w:val="ru-RU"/>
              </w:rPr>
              <w:t xml:space="preserve"> </w:t>
            </w:r>
            <w:r w:rsidRPr="000F402E">
              <w:rPr>
                <w:w w:val="105"/>
                <w:sz w:val="15"/>
                <w:lang w:val="ru-RU"/>
              </w:rPr>
              <w:t>слов, написанных печатным и письменным</w:t>
            </w:r>
            <w:r w:rsidRPr="000F402E">
              <w:rPr>
                <w:spacing w:val="-37"/>
                <w:w w:val="105"/>
                <w:sz w:val="15"/>
                <w:lang w:val="ru-RU"/>
              </w:rPr>
              <w:t xml:space="preserve"> </w:t>
            </w:r>
            <w:r w:rsidRPr="000F402E">
              <w:rPr>
                <w:w w:val="105"/>
                <w:sz w:val="15"/>
                <w:lang w:val="ru-RU"/>
              </w:rPr>
              <w:t>шрифтом;</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21">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3.7.</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rPr>
                <w:sz w:val="15"/>
                <w:lang w:val="ru-RU"/>
              </w:rPr>
            </w:pPr>
            <w:r w:rsidRPr="000F402E">
              <w:rPr>
                <w:spacing w:val="-1"/>
                <w:w w:val="105"/>
                <w:sz w:val="15"/>
                <w:lang w:val="ru-RU"/>
              </w:rPr>
              <w:t>Знакомство</w:t>
            </w:r>
            <w:r w:rsidRPr="000F402E">
              <w:rPr>
                <w:spacing w:val="-9"/>
                <w:w w:val="105"/>
                <w:sz w:val="15"/>
                <w:lang w:val="ru-RU"/>
              </w:rPr>
              <w:t xml:space="preserve"> </w:t>
            </w:r>
            <w:r w:rsidRPr="000F402E">
              <w:rPr>
                <w:spacing w:val="-1"/>
                <w:w w:val="105"/>
                <w:sz w:val="15"/>
                <w:lang w:val="ru-RU"/>
              </w:rPr>
              <w:t>с</w:t>
            </w:r>
            <w:r w:rsidRPr="000F402E">
              <w:rPr>
                <w:spacing w:val="-8"/>
                <w:w w:val="105"/>
                <w:sz w:val="15"/>
                <w:lang w:val="ru-RU"/>
              </w:rPr>
              <w:t xml:space="preserve"> </w:t>
            </w:r>
            <w:r w:rsidRPr="000F402E">
              <w:rPr>
                <w:spacing w:val="-1"/>
                <w:w w:val="105"/>
                <w:sz w:val="15"/>
                <w:lang w:val="ru-RU"/>
              </w:rPr>
              <w:t>правилами</w:t>
            </w:r>
            <w:r w:rsidRPr="000F402E">
              <w:rPr>
                <w:spacing w:val="-9"/>
                <w:w w:val="105"/>
                <w:sz w:val="15"/>
                <w:lang w:val="ru-RU"/>
              </w:rPr>
              <w:t xml:space="preserve"> </w:t>
            </w:r>
            <w:r w:rsidRPr="000F402E">
              <w:rPr>
                <w:w w:val="105"/>
                <w:sz w:val="15"/>
                <w:lang w:val="ru-RU"/>
              </w:rPr>
              <w:t>правописания</w:t>
            </w:r>
            <w:r w:rsidRPr="000F402E">
              <w:rPr>
                <w:spacing w:val="-8"/>
                <w:w w:val="105"/>
                <w:sz w:val="15"/>
                <w:lang w:val="ru-RU"/>
              </w:rPr>
              <w:t xml:space="preserve"> </w:t>
            </w:r>
            <w:r w:rsidRPr="000F402E">
              <w:rPr>
                <w:w w:val="105"/>
                <w:sz w:val="15"/>
                <w:lang w:val="ru-RU"/>
              </w:rPr>
              <w:t>и</w:t>
            </w:r>
            <w:r w:rsidRPr="000F402E">
              <w:rPr>
                <w:spacing w:val="-9"/>
                <w:w w:val="105"/>
                <w:sz w:val="15"/>
                <w:lang w:val="ru-RU"/>
              </w:rPr>
              <w:t xml:space="preserve"> </w:t>
            </w:r>
            <w:r w:rsidRPr="000F402E">
              <w:rPr>
                <w:w w:val="105"/>
                <w:sz w:val="15"/>
                <w:lang w:val="ru-RU"/>
              </w:rPr>
              <w:t>их</w:t>
            </w:r>
            <w:r w:rsidRPr="000F402E">
              <w:rPr>
                <w:spacing w:val="-8"/>
                <w:w w:val="105"/>
                <w:sz w:val="15"/>
                <w:lang w:val="ru-RU"/>
              </w:rPr>
              <w:t xml:space="preserve"> </w:t>
            </w:r>
            <w:r w:rsidRPr="000F402E">
              <w:rPr>
                <w:w w:val="105"/>
                <w:sz w:val="15"/>
                <w:lang w:val="ru-RU"/>
              </w:rPr>
              <w:t>применением:</w:t>
            </w:r>
            <w:r w:rsidRPr="000F402E">
              <w:rPr>
                <w:spacing w:val="-9"/>
                <w:w w:val="105"/>
                <w:sz w:val="15"/>
                <w:lang w:val="ru-RU"/>
              </w:rPr>
              <w:t xml:space="preserve"> </w:t>
            </w:r>
            <w:r w:rsidRPr="000F402E">
              <w:rPr>
                <w:w w:val="105"/>
                <w:sz w:val="15"/>
                <w:lang w:val="ru-RU"/>
              </w:rPr>
              <w:t>раздельное</w:t>
            </w:r>
            <w:r w:rsidRPr="000F402E">
              <w:rPr>
                <w:spacing w:val="-36"/>
                <w:w w:val="105"/>
                <w:sz w:val="15"/>
                <w:lang w:val="ru-RU"/>
              </w:rPr>
              <w:t xml:space="preserve"> </w:t>
            </w:r>
            <w:r w:rsidRPr="000F402E">
              <w:rPr>
                <w:w w:val="105"/>
                <w:sz w:val="15"/>
                <w:lang w:val="ru-RU"/>
              </w:rPr>
              <w:t>написание</w:t>
            </w:r>
            <w:r w:rsidRPr="000F402E">
              <w:rPr>
                <w:spacing w:val="-2"/>
                <w:w w:val="105"/>
                <w:sz w:val="15"/>
                <w:lang w:val="ru-RU"/>
              </w:rPr>
              <w:t xml:space="preserve"> </w:t>
            </w:r>
            <w:r w:rsidRPr="000F402E">
              <w:rPr>
                <w:w w:val="105"/>
                <w:sz w:val="15"/>
                <w:lang w:val="ru-RU"/>
              </w:rPr>
              <w:t>слов</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20.12.2022</w:t>
            </w:r>
          </w:p>
          <w:p w:rsidR="008B1EBB" w:rsidRDefault="008B1EBB" w:rsidP="008B1EBB">
            <w:pPr>
              <w:pStyle w:val="TableParagraph"/>
              <w:spacing w:before="20"/>
              <w:ind w:left="78"/>
              <w:rPr>
                <w:sz w:val="15"/>
              </w:rPr>
            </w:pPr>
            <w:r>
              <w:rPr>
                <w:w w:val="105"/>
                <w:sz w:val="15"/>
              </w:rPr>
              <w:t>26.12.2022</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64" w:line="266" w:lineRule="auto"/>
              <w:ind w:left="78"/>
              <w:rPr>
                <w:sz w:val="15"/>
                <w:lang w:val="ru-RU"/>
              </w:rPr>
            </w:pPr>
            <w:r w:rsidRPr="000F402E">
              <w:rPr>
                <w:w w:val="105"/>
                <w:sz w:val="15"/>
                <w:lang w:val="ru-RU"/>
              </w:rPr>
              <w:t>Совместный анализ текста на наличие в нём</w:t>
            </w:r>
            <w:r w:rsidRPr="000F402E">
              <w:rPr>
                <w:spacing w:val="-37"/>
                <w:w w:val="105"/>
                <w:sz w:val="15"/>
                <w:lang w:val="ru-RU"/>
              </w:rPr>
              <w:t xml:space="preserve"> </w:t>
            </w:r>
            <w:r w:rsidRPr="000F402E">
              <w:rPr>
                <w:w w:val="105"/>
                <w:sz w:val="15"/>
                <w:lang w:val="ru-RU"/>
              </w:rPr>
              <w:t>слов</w:t>
            </w:r>
            <w:r w:rsidRPr="000F402E">
              <w:rPr>
                <w:spacing w:val="-7"/>
                <w:w w:val="105"/>
                <w:sz w:val="15"/>
                <w:lang w:val="ru-RU"/>
              </w:rPr>
              <w:t xml:space="preserve"> </w:t>
            </w:r>
            <w:r w:rsidRPr="000F402E">
              <w:rPr>
                <w:w w:val="105"/>
                <w:sz w:val="15"/>
                <w:lang w:val="ru-RU"/>
              </w:rPr>
              <w:t>с</w:t>
            </w:r>
            <w:r w:rsidRPr="000F402E">
              <w:rPr>
                <w:spacing w:val="-6"/>
                <w:w w:val="105"/>
                <w:sz w:val="15"/>
                <w:lang w:val="ru-RU"/>
              </w:rPr>
              <w:t xml:space="preserve"> </w:t>
            </w:r>
            <w:r w:rsidRPr="000F402E">
              <w:rPr>
                <w:w w:val="105"/>
                <w:sz w:val="15"/>
                <w:lang w:val="ru-RU"/>
              </w:rPr>
              <w:t>буквосо</w:t>
            </w:r>
            <w:r w:rsidRPr="000F402E">
              <w:rPr>
                <w:spacing w:val="-6"/>
                <w:w w:val="105"/>
                <w:sz w:val="15"/>
                <w:lang w:val="ru-RU"/>
              </w:rPr>
              <w:t xml:space="preserve"> </w:t>
            </w:r>
            <w:r w:rsidRPr="000F402E">
              <w:rPr>
                <w:w w:val="105"/>
                <w:sz w:val="15"/>
                <w:lang w:val="ru-RU"/>
              </w:rPr>
              <w:t>четаниями</w:t>
            </w:r>
            <w:r w:rsidRPr="000F402E">
              <w:rPr>
                <w:spacing w:val="-7"/>
                <w:w w:val="105"/>
                <w:sz w:val="15"/>
                <w:lang w:val="ru-RU"/>
              </w:rPr>
              <w:t xml:space="preserve"> </w:t>
            </w:r>
            <w:r w:rsidRPr="000F402E">
              <w:rPr>
                <w:w w:val="105"/>
                <w:sz w:val="15"/>
                <w:lang w:val="ru-RU"/>
              </w:rPr>
              <w:t>жи,</w:t>
            </w:r>
            <w:r w:rsidRPr="000F402E">
              <w:rPr>
                <w:spacing w:val="-6"/>
                <w:w w:val="105"/>
                <w:sz w:val="15"/>
                <w:lang w:val="ru-RU"/>
              </w:rPr>
              <w:t xml:space="preserve"> </w:t>
            </w:r>
            <w:r w:rsidRPr="000F402E">
              <w:rPr>
                <w:w w:val="105"/>
                <w:sz w:val="15"/>
                <w:lang w:val="ru-RU"/>
              </w:rPr>
              <w:t>ши,</w:t>
            </w:r>
            <w:r w:rsidRPr="000F402E">
              <w:rPr>
                <w:spacing w:val="-6"/>
                <w:w w:val="105"/>
                <w:sz w:val="15"/>
                <w:lang w:val="ru-RU"/>
              </w:rPr>
              <w:t xml:space="preserve"> </w:t>
            </w:r>
            <w:r w:rsidRPr="000F402E">
              <w:rPr>
                <w:w w:val="105"/>
                <w:sz w:val="15"/>
                <w:lang w:val="ru-RU"/>
              </w:rPr>
              <w:t>ча,</w:t>
            </w:r>
            <w:r w:rsidRPr="000F402E">
              <w:rPr>
                <w:spacing w:val="-6"/>
                <w:w w:val="105"/>
                <w:sz w:val="15"/>
                <w:lang w:val="ru-RU"/>
              </w:rPr>
              <w:t xml:space="preserve"> </w:t>
            </w:r>
            <w:r w:rsidRPr="000F402E">
              <w:rPr>
                <w:w w:val="105"/>
                <w:sz w:val="15"/>
                <w:lang w:val="ru-RU"/>
              </w:rPr>
              <w:t>ща,</w:t>
            </w:r>
            <w:r w:rsidRPr="000F402E">
              <w:rPr>
                <w:spacing w:val="-7"/>
                <w:w w:val="105"/>
                <w:sz w:val="15"/>
                <w:lang w:val="ru-RU"/>
              </w:rPr>
              <w:t xml:space="preserve"> </w:t>
            </w:r>
            <w:r w:rsidRPr="000F402E">
              <w:rPr>
                <w:w w:val="105"/>
                <w:sz w:val="15"/>
                <w:lang w:val="ru-RU"/>
              </w:rPr>
              <w:t>чу,</w:t>
            </w:r>
            <w:r w:rsidRPr="000F402E">
              <w:rPr>
                <w:spacing w:val="-36"/>
                <w:w w:val="105"/>
                <w:sz w:val="15"/>
                <w:lang w:val="ru-RU"/>
              </w:rPr>
              <w:t xml:space="preserve"> </w:t>
            </w:r>
            <w:r w:rsidRPr="000F402E">
              <w:rPr>
                <w:w w:val="105"/>
                <w:sz w:val="15"/>
                <w:lang w:val="ru-RU"/>
              </w:rPr>
              <w:t>щу;</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22">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2"/>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3.8.</w:t>
            </w:r>
          </w:p>
        </w:tc>
        <w:tc>
          <w:tcPr>
            <w:tcW w:w="4664"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64" w:line="266" w:lineRule="auto"/>
              <w:rPr>
                <w:sz w:val="15"/>
                <w:lang w:val="ru-RU"/>
              </w:rPr>
            </w:pPr>
            <w:r w:rsidRPr="008B1EBB">
              <w:rPr>
                <w:w w:val="105"/>
                <w:sz w:val="15"/>
                <w:lang w:val="ru-RU"/>
              </w:rPr>
              <w:t>Знакомство с правилами правописания и их применением: обозначение</w:t>
            </w:r>
            <w:r w:rsidRPr="008B1EBB">
              <w:rPr>
                <w:spacing w:val="1"/>
                <w:w w:val="105"/>
                <w:sz w:val="15"/>
                <w:lang w:val="ru-RU"/>
              </w:rPr>
              <w:t xml:space="preserve"> </w:t>
            </w:r>
            <w:r w:rsidRPr="008B1EBB">
              <w:rPr>
                <w:w w:val="105"/>
                <w:sz w:val="15"/>
                <w:lang w:val="ru-RU"/>
              </w:rPr>
              <w:t>гласных</w:t>
            </w:r>
            <w:r w:rsidRPr="008B1EBB">
              <w:rPr>
                <w:spacing w:val="-9"/>
                <w:w w:val="105"/>
                <w:sz w:val="15"/>
                <w:lang w:val="ru-RU"/>
              </w:rPr>
              <w:t xml:space="preserve"> </w:t>
            </w:r>
            <w:r w:rsidRPr="008B1EBB">
              <w:rPr>
                <w:w w:val="105"/>
                <w:sz w:val="15"/>
                <w:lang w:val="ru-RU"/>
              </w:rPr>
              <w:t>после</w:t>
            </w:r>
            <w:r w:rsidRPr="008B1EBB">
              <w:rPr>
                <w:spacing w:val="-8"/>
                <w:w w:val="105"/>
                <w:sz w:val="15"/>
                <w:lang w:val="ru-RU"/>
              </w:rPr>
              <w:t xml:space="preserve"> </w:t>
            </w:r>
            <w:r w:rsidRPr="008B1EBB">
              <w:rPr>
                <w:w w:val="105"/>
                <w:sz w:val="15"/>
                <w:lang w:val="ru-RU"/>
              </w:rPr>
              <w:t>шипящих</w:t>
            </w:r>
            <w:r w:rsidRPr="008B1EBB">
              <w:rPr>
                <w:spacing w:val="-8"/>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сочетаниях</w:t>
            </w:r>
            <w:r w:rsidRPr="008B1EBB">
              <w:rPr>
                <w:spacing w:val="-9"/>
                <w:w w:val="105"/>
                <w:sz w:val="15"/>
                <w:lang w:val="ru-RU"/>
              </w:rPr>
              <w:t xml:space="preserve"> </w:t>
            </w:r>
            <w:r w:rsidRPr="008B1EBB">
              <w:rPr>
                <w:w w:val="105"/>
                <w:sz w:val="15"/>
                <w:lang w:val="ru-RU"/>
              </w:rPr>
              <w:t>жи,</w:t>
            </w:r>
            <w:r w:rsidRPr="008B1EBB">
              <w:rPr>
                <w:spacing w:val="-8"/>
                <w:w w:val="105"/>
                <w:sz w:val="15"/>
                <w:lang w:val="ru-RU"/>
              </w:rPr>
              <w:t xml:space="preserve"> </w:t>
            </w:r>
            <w:r w:rsidRPr="008B1EBB">
              <w:rPr>
                <w:w w:val="105"/>
                <w:sz w:val="15"/>
                <w:lang w:val="ru-RU"/>
              </w:rPr>
              <w:t>ши</w:t>
            </w:r>
            <w:r w:rsidRPr="008B1EBB">
              <w:rPr>
                <w:spacing w:val="-8"/>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положении</w:t>
            </w:r>
            <w:r w:rsidRPr="008B1EBB">
              <w:rPr>
                <w:spacing w:val="-9"/>
                <w:w w:val="105"/>
                <w:sz w:val="15"/>
                <w:lang w:val="ru-RU"/>
              </w:rPr>
              <w:t xml:space="preserve"> </w:t>
            </w:r>
            <w:r w:rsidRPr="008B1EBB">
              <w:rPr>
                <w:w w:val="105"/>
                <w:sz w:val="15"/>
                <w:lang w:val="ru-RU"/>
              </w:rPr>
              <w:t>под</w:t>
            </w:r>
            <w:r w:rsidRPr="008B1EBB">
              <w:rPr>
                <w:spacing w:val="-8"/>
                <w:w w:val="105"/>
                <w:sz w:val="15"/>
                <w:lang w:val="ru-RU"/>
              </w:rPr>
              <w:t xml:space="preserve"> </w:t>
            </w:r>
            <w:r w:rsidRPr="008B1EBB">
              <w:rPr>
                <w:w w:val="105"/>
                <w:sz w:val="15"/>
                <w:lang w:val="ru-RU"/>
              </w:rPr>
              <w:t>ударением)</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4"/>
                <w:sz w:val="15"/>
              </w:rPr>
              <w:t>8</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09.01.2023</w:t>
            </w:r>
          </w:p>
          <w:p w:rsidR="008B1EBB" w:rsidRDefault="008B1EBB" w:rsidP="008B1EBB">
            <w:pPr>
              <w:pStyle w:val="TableParagraph"/>
              <w:spacing w:before="20"/>
              <w:ind w:left="78"/>
              <w:rPr>
                <w:sz w:val="15"/>
              </w:rPr>
            </w:pPr>
            <w:r>
              <w:rPr>
                <w:w w:val="105"/>
                <w:sz w:val="15"/>
              </w:rPr>
              <w:t>18.01.2023</w:t>
            </w:r>
          </w:p>
        </w:tc>
        <w:tc>
          <w:tcPr>
            <w:tcW w:w="3530"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64" w:line="266" w:lineRule="auto"/>
              <w:ind w:left="78"/>
              <w:rPr>
                <w:sz w:val="15"/>
                <w:lang w:val="ru-RU"/>
              </w:rPr>
            </w:pPr>
            <w:r w:rsidRPr="008B1EBB">
              <w:rPr>
                <w:w w:val="105"/>
                <w:sz w:val="15"/>
                <w:lang w:val="ru-RU"/>
              </w:rPr>
              <w:t>Игра</w:t>
            </w:r>
            <w:r w:rsidRPr="008B1EBB">
              <w:rPr>
                <w:spacing w:val="-8"/>
                <w:w w:val="105"/>
                <w:sz w:val="15"/>
                <w:lang w:val="ru-RU"/>
              </w:rPr>
              <w:t xml:space="preserve"> </w:t>
            </w:r>
            <w:r w:rsidRPr="008B1EBB">
              <w:rPr>
                <w:w w:val="105"/>
                <w:sz w:val="15"/>
                <w:lang w:val="ru-RU"/>
              </w:rPr>
              <w:t>«Кто</w:t>
            </w:r>
            <w:r w:rsidRPr="008B1EBB">
              <w:rPr>
                <w:spacing w:val="-7"/>
                <w:w w:val="105"/>
                <w:sz w:val="15"/>
                <w:lang w:val="ru-RU"/>
              </w:rPr>
              <w:t xml:space="preserve"> </w:t>
            </w:r>
            <w:r w:rsidRPr="008B1EBB">
              <w:rPr>
                <w:w w:val="105"/>
                <w:sz w:val="15"/>
                <w:lang w:val="ru-RU"/>
              </w:rPr>
              <w:t>больше»:</w:t>
            </w:r>
            <w:r w:rsidRPr="008B1EBB">
              <w:rPr>
                <w:spacing w:val="-8"/>
                <w:w w:val="105"/>
                <w:sz w:val="15"/>
                <w:lang w:val="ru-RU"/>
              </w:rPr>
              <w:t xml:space="preserve"> </w:t>
            </w:r>
            <w:r w:rsidRPr="008B1EBB">
              <w:rPr>
                <w:w w:val="105"/>
                <w:sz w:val="15"/>
                <w:lang w:val="ru-RU"/>
              </w:rPr>
              <w:t>подбор</w:t>
            </w:r>
            <w:r w:rsidRPr="008B1EBB">
              <w:rPr>
                <w:spacing w:val="-7"/>
                <w:w w:val="105"/>
                <w:sz w:val="15"/>
                <w:lang w:val="ru-RU"/>
              </w:rPr>
              <w:t xml:space="preserve"> </w:t>
            </w:r>
            <w:r w:rsidRPr="008B1EBB">
              <w:rPr>
                <w:w w:val="105"/>
                <w:sz w:val="15"/>
                <w:lang w:val="ru-RU"/>
              </w:rPr>
              <w:t>и</w:t>
            </w:r>
            <w:r w:rsidRPr="008B1EBB">
              <w:rPr>
                <w:spacing w:val="-8"/>
                <w:w w:val="105"/>
                <w:sz w:val="15"/>
                <w:lang w:val="ru-RU"/>
              </w:rPr>
              <w:t xml:space="preserve"> </w:t>
            </w:r>
            <w:r w:rsidRPr="008B1EBB">
              <w:rPr>
                <w:w w:val="105"/>
                <w:sz w:val="15"/>
                <w:lang w:val="ru-RU"/>
              </w:rPr>
              <w:t>запись</w:t>
            </w:r>
            <w:r w:rsidRPr="008B1EBB">
              <w:rPr>
                <w:spacing w:val="-7"/>
                <w:w w:val="105"/>
                <w:sz w:val="15"/>
                <w:lang w:val="ru-RU"/>
              </w:rPr>
              <w:t xml:space="preserve"> </w:t>
            </w:r>
            <w:r w:rsidRPr="008B1EBB">
              <w:rPr>
                <w:w w:val="105"/>
                <w:sz w:val="15"/>
                <w:lang w:val="ru-RU"/>
              </w:rPr>
              <w:t>имён</w:t>
            </w:r>
            <w:r w:rsidRPr="008B1EBB">
              <w:rPr>
                <w:spacing w:val="-36"/>
                <w:w w:val="105"/>
                <w:sz w:val="15"/>
                <w:lang w:val="ru-RU"/>
              </w:rPr>
              <w:t xml:space="preserve"> </w:t>
            </w:r>
            <w:r w:rsidRPr="008B1EBB">
              <w:rPr>
                <w:w w:val="105"/>
                <w:sz w:val="15"/>
                <w:lang w:val="ru-RU"/>
              </w:rPr>
              <w:t>собственных</w:t>
            </w:r>
            <w:r w:rsidRPr="008B1EBB">
              <w:rPr>
                <w:spacing w:val="-3"/>
                <w:w w:val="105"/>
                <w:sz w:val="15"/>
                <w:lang w:val="ru-RU"/>
              </w:rPr>
              <w:t xml:space="preserve"> </w:t>
            </w:r>
            <w:r w:rsidRPr="008B1EBB">
              <w:rPr>
                <w:w w:val="105"/>
                <w:sz w:val="15"/>
                <w:lang w:val="ru-RU"/>
              </w:rPr>
              <w:t>на</w:t>
            </w:r>
            <w:r w:rsidRPr="008B1EBB">
              <w:rPr>
                <w:spacing w:val="-3"/>
                <w:w w:val="105"/>
                <w:sz w:val="15"/>
                <w:lang w:val="ru-RU"/>
              </w:rPr>
              <w:t xml:space="preserve"> </w:t>
            </w:r>
            <w:r w:rsidRPr="008B1EBB">
              <w:rPr>
                <w:w w:val="105"/>
                <w:sz w:val="15"/>
                <w:lang w:val="ru-RU"/>
              </w:rPr>
              <w:t>заданную</w:t>
            </w:r>
            <w:r w:rsidRPr="008B1EBB">
              <w:rPr>
                <w:spacing w:val="-3"/>
                <w:w w:val="105"/>
                <w:sz w:val="15"/>
                <w:lang w:val="ru-RU"/>
              </w:rPr>
              <w:t xml:space="preserve"> </w:t>
            </w:r>
            <w:r w:rsidRPr="008B1EBB">
              <w:rPr>
                <w:w w:val="105"/>
                <w:sz w:val="15"/>
                <w:lang w:val="ru-RU"/>
              </w:rPr>
              <w:t>букву;</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23">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5"/>
                <w:sz w:val="15"/>
              </w:rPr>
              <w:t>3.9.</w:t>
            </w:r>
          </w:p>
        </w:tc>
        <w:tc>
          <w:tcPr>
            <w:tcW w:w="4664"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64"/>
              <w:rPr>
                <w:b/>
                <w:i/>
                <w:sz w:val="15"/>
                <w:lang w:val="ru-RU"/>
              </w:rPr>
            </w:pPr>
            <w:r w:rsidRPr="008B1EBB">
              <w:rPr>
                <w:sz w:val="15"/>
                <w:lang w:val="ru-RU"/>
              </w:rPr>
              <w:t>Знакомство</w:t>
            </w:r>
            <w:r w:rsidRPr="008B1EBB">
              <w:rPr>
                <w:spacing w:val="13"/>
                <w:sz w:val="15"/>
                <w:lang w:val="ru-RU"/>
              </w:rPr>
              <w:t xml:space="preserve"> </w:t>
            </w:r>
            <w:r w:rsidRPr="008B1EBB">
              <w:rPr>
                <w:sz w:val="15"/>
                <w:lang w:val="ru-RU"/>
              </w:rPr>
              <w:t>с</w:t>
            </w:r>
            <w:r w:rsidRPr="008B1EBB">
              <w:rPr>
                <w:spacing w:val="14"/>
                <w:sz w:val="15"/>
                <w:lang w:val="ru-RU"/>
              </w:rPr>
              <w:t xml:space="preserve"> </w:t>
            </w:r>
            <w:r w:rsidRPr="008B1EBB">
              <w:rPr>
                <w:sz w:val="15"/>
                <w:lang w:val="ru-RU"/>
              </w:rPr>
              <w:t>правилами</w:t>
            </w:r>
            <w:r w:rsidRPr="008B1EBB">
              <w:rPr>
                <w:spacing w:val="13"/>
                <w:sz w:val="15"/>
                <w:lang w:val="ru-RU"/>
              </w:rPr>
              <w:t xml:space="preserve"> </w:t>
            </w:r>
            <w:r w:rsidRPr="008B1EBB">
              <w:rPr>
                <w:sz w:val="15"/>
                <w:lang w:val="ru-RU"/>
              </w:rPr>
              <w:t>правописания</w:t>
            </w:r>
            <w:r w:rsidRPr="008B1EBB">
              <w:rPr>
                <w:spacing w:val="14"/>
                <w:sz w:val="15"/>
                <w:lang w:val="ru-RU"/>
              </w:rPr>
              <w:t xml:space="preserve"> </w:t>
            </w:r>
            <w:r w:rsidRPr="008B1EBB">
              <w:rPr>
                <w:sz w:val="15"/>
                <w:lang w:val="ru-RU"/>
              </w:rPr>
              <w:t>и</w:t>
            </w:r>
            <w:r w:rsidRPr="008B1EBB">
              <w:rPr>
                <w:spacing w:val="14"/>
                <w:sz w:val="15"/>
                <w:lang w:val="ru-RU"/>
              </w:rPr>
              <w:t xml:space="preserve"> </w:t>
            </w:r>
            <w:r w:rsidRPr="008B1EBB">
              <w:rPr>
                <w:sz w:val="15"/>
                <w:lang w:val="ru-RU"/>
              </w:rPr>
              <w:t>их</w:t>
            </w:r>
            <w:r w:rsidRPr="008B1EBB">
              <w:rPr>
                <w:spacing w:val="13"/>
                <w:sz w:val="15"/>
                <w:lang w:val="ru-RU"/>
              </w:rPr>
              <w:t xml:space="preserve"> </w:t>
            </w:r>
            <w:r w:rsidRPr="008B1EBB">
              <w:rPr>
                <w:sz w:val="15"/>
                <w:lang w:val="ru-RU"/>
              </w:rPr>
              <w:t>применением:</w:t>
            </w:r>
            <w:r w:rsidRPr="008B1EBB">
              <w:rPr>
                <w:spacing w:val="-14"/>
                <w:sz w:val="15"/>
                <w:lang w:val="ru-RU"/>
              </w:rPr>
              <w:t xml:space="preserve"> </w:t>
            </w:r>
            <w:r w:rsidRPr="008B1EBB">
              <w:rPr>
                <w:b/>
                <w:i/>
                <w:sz w:val="15"/>
                <w:lang w:val="ru-RU"/>
              </w:rPr>
              <w:t>ча,</w:t>
            </w:r>
            <w:r w:rsidRPr="008B1EBB">
              <w:rPr>
                <w:b/>
                <w:i/>
                <w:spacing w:val="14"/>
                <w:sz w:val="15"/>
                <w:lang w:val="ru-RU"/>
              </w:rPr>
              <w:t xml:space="preserve"> </w:t>
            </w:r>
            <w:r w:rsidRPr="008B1EBB">
              <w:rPr>
                <w:b/>
                <w:i/>
                <w:sz w:val="15"/>
                <w:lang w:val="ru-RU"/>
              </w:rPr>
              <w:t>ща,</w:t>
            </w:r>
            <w:r w:rsidRPr="008B1EBB">
              <w:rPr>
                <w:b/>
                <w:i/>
                <w:spacing w:val="13"/>
                <w:sz w:val="15"/>
                <w:lang w:val="ru-RU"/>
              </w:rPr>
              <w:t xml:space="preserve"> </w:t>
            </w:r>
            <w:r w:rsidRPr="008B1EBB">
              <w:rPr>
                <w:b/>
                <w:i/>
                <w:sz w:val="15"/>
                <w:lang w:val="ru-RU"/>
              </w:rPr>
              <w:t>чу,</w:t>
            </w:r>
            <w:r w:rsidRPr="008B1EBB">
              <w:rPr>
                <w:b/>
                <w:i/>
                <w:spacing w:val="14"/>
                <w:sz w:val="15"/>
                <w:lang w:val="ru-RU"/>
              </w:rPr>
              <w:t xml:space="preserve"> </w:t>
            </w:r>
            <w:r w:rsidRPr="008B1EBB">
              <w:rPr>
                <w:b/>
                <w:i/>
                <w:sz w:val="15"/>
                <w:lang w:val="ru-RU"/>
              </w:rPr>
              <w:t>щу</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rPr>
                <w:sz w:val="15"/>
              </w:rPr>
            </w:pPr>
            <w:r>
              <w:rPr>
                <w:w w:val="104"/>
                <w:sz w:val="15"/>
              </w:rPr>
              <w:t>6</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ind w:left="78"/>
              <w:rPr>
                <w:sz w:val="15"/>
              </w:rPr>
            </w:pPr>
            <w:r>
              <w:rPr>
                <w:w w:val="105"/>
                <w:sz w:val="15"/>
              </w:rPr>
              <w:t>19.01.2023</w:t>
            </w:r>
          </w:p>
          <w:p w:rsidR="008B1EBB" w:rsidRDefault="008B1EBB" w:rsidP="008B1EBB">
            <w:pPr>
              <w:pStyle w:val="TableParagraph"/>
              <w:spacing w:before="20"/>
              <w:ind w:left="78"/>
              <w:rPr>
                <w:sz w:val="15"/>
              </w:rPr>
            </w:pPr>
            <w:r>
              <w:rPr>
                <w:w w:val="105"/>
                <w:sz w:val="15"/>
              </w:rPr>
              <w:t>26.01.2023</w:t>
            </w:r>
          </w:p>
        </w:tc>
        <w:tc>
          <w:tcPr>
            <w:tcW w:w="3530" w:type="dxa"/>
            <w:tcBorders>
              <w:top w:val="single" w:sz="4" w:space="0" w:color="auto"/>
              <w:left w:val="single" w:sz="4" w:space="0" w:color="auto"/>
              <w:bottom w:val="single" w:sz="4" w:space="0" w:color="auto"/>
              <w:right w:val="single" w:sz="4" w:space="0" w:color="auto"/>
            </w:tcBorders>
          </w:tcPr>
          <w:p w:rsidR="008B1EBB" w:rsidRPr="008B1EBB" w:rsidRDefault="008B1EBB" w:rsidP="008B1EBB">
            <w:pPr>
              <w:pStyle w:val="TableParagraph"/>
              <w:spacing w:before="64" w:line="266" w:lineRule="auto"/>
              <w:ind w:left="78"/>
              <w:rPr>
                <w:sz w:val="15"/>
                <w:lang w:val="ru-RU"/>
              </w:rPr>
            </w:pPr>
            <w:r w:rsidRPr="008B1EBB">
              <w:rPr>
                <w:spacing w:val="-1"/>
                <w:w w:val="105"/>
                <w:sz w:val="15"/>
                <w:lang w:val="ru-RU"/>
              </w:rPr>
              <w:t>Комментированная</w:t>
            </w:r>
            <w:r w:rsidRPr="008B1EBB">
              <w:rPr>
                <w:spacing w:val="-9"/>
                <w:w w:val="105"/>
                <w:sz w:val="15"/>
                <w:lang w:val="ru-RU"/>
              </w:rPr>
              <w:t xml:space="preserve"> </w:t>
            </w:r>
            <w:r w:rsidRPr="008B1EBB">
              <w:rPr>
                <w:spacing w:val="-1"/>
                <w:w w:val="105"/>
                <w:sz w:val="15"/>
                <w:lang w:val="ru-RU"/>
              </w:rPr>
              <w:t>запись</w:t>
            </w:r>
            <w:r w:rsidRPr="008B1EBB">
              <w:rPr>
                <w:spacing w:val="-8"/>
                <w:w w:val="105"/>
                <w:sz w:val="15"/>
                <w:lang w:val="ru-RU"/>
              </w:rPr>
              <w:t xml:space="preserve"> </w:t>
            </w:r>
            <w:r w:rsidRPr="008B1EBB">
              <w:rPr>
                <w:w w:val="105"/>
                <w:sz w:val="15"/>
                <w:lang w:val="ru-RU"/>
              </w:rPr>
              <w:t>предложений</w:t>
            </w:r>
            <w:r w:rsidRPr="008B1EBB">
              <w:rPr>
                <w:spacing w:val="-8"/>
                <w:w w:val="105"/>
                <w:sz w:val="15"/>
                <w:lang w:val="ru-RU"/>
              </w:rPr>
              <w:t xml:space="preserve"> </w:t>
            </w:r>
            <w:r w:rsidRPr="008B1EBB">
              <w:rPr>
                <w:w w:val="105"/>
                <w:sz w:val="15"/>
                <w:lang w:val="ru-RU"/>
              </w:rPr>
              <w:t>с</w:t>
            </w:r>
            <w:r w:rsidRPr="008B1EBB">
              <w:rPr>
                <w:spacing w:val="-36"/>
                <w:w w:val="105"/>
                <w:sz w:val="15"/>
                <w:lang w:val="ru-RU"/>
              </w:rPr>
              <w:t xml:space="preserve"> </w:t>
            </w:r>
            <w:r w:rsidRPr="008B1EBB">
              <w:rPr>
                <w:w w:val="105"/>
                <w:sz w:val="15"/>
                <w:lang w:val="ru-RU"/>
              </w:rPr>
              <w:t>обязательным объяснением случаев</w:t>
            </w:r>
            <w:r w:rsidRPr="008B1EBB">
              <w:rPr>
                <w:spacing w:val="1"/>
                <w:w w:val="105"/>
                <w:sz w:val="15"/>
                <w:lang w:val="ru-RU"/>
              </w:rPr>
              <w:t xml:space="preserve"> </w:t>
            </w:r>
            <w:r w:rsidRPr="008B1EBB">
              <w:rPr>
                <w:w w:val="105"/>
                <w:sz w:val="15"/>
                <w:lang w:val="ru-RU"/>
              </w:rPr>
              <w:t>употребления</w:t>
            </w:r>
            <w:r w:rsidRPr="008B1EBB">
              <w:rPr>
                <w:spacing w:val="-3"/>
                <w:w w:val="105"/>
                <w:sz w:val="15"/>
                <w:lang w:val="ru-RU"/>
              </w:rPr>
              <w:t xml:space="preserve"> </w:t>
            </w:r>
            <w:r w:rsidRPr="008B1EBB">
              <w:rPr>
                <w:w w:val="105"/>
                <w:sz w:val="15"/>
                <w:lang w:val="ru-RU"/>
              </w:rPr>
              <w:t>заглавной</w:t>
            </w:r>
            <w:r w:rsidRPr="008B1EBB">
              <w:rPr>
                <w:spacing w:val="-3"/>
                <w:w w:val="105"/>
                <w:sz w:val="15"/>
                <w:lang w:val="ru-RU"/>
              </w:rPr>
              <w:t xml:space="preserve"> </w:t>
            </w:r>
            <w:r w:rsidRPr="008B1EBB">
              <w:rPr>
                <w:w w:val="105"/>
                <w:sz w:val="15"/>
                <w:lang w:val="ru-RU"/>
              </w:rPr>
              <w:t>буквы;</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64"/>
              <w:ind w:left="80"/>
              <w:rPr>
                <w:sz w:val="15"/>
              </w:rPr>
            </w:pPr>
            <w:hyperlink r:id="rId24">
              <w:r w:rsidR="008B1EBB">
                <w:rPr>
                  <w:w w:val="105"/>
                  <w:sz w:val="15"/>
                </w:rPr>
                <w:t>http://www.gramota.ru/-</w:t>
              </w:r>
            </w:hyperlink>
          </w:p>
        </w:tc>
      </w:tr>
      <w:tr w:rsidR="008B1EBB" w:rsidRPr="00AF309A"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3"/>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3.3.</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rPr>
                <w:sz w:val="15"/>
                <w:lang w:val="ru-RU"/>
              </w:rPr>
            </w:pPr>
            <w:r w:rsidRPr="000F402E">
              <w:rPr>
                <w:spacing w:val="-1"/>
                <w:w w:val="105"/>
                <w:sz w:val="15"/>
                <w:lang w:val="ru-RU"/>
              </w:rPr>
              <w:t>Использование</w:t>
            </w:r>
            <w:r w:rsidRPr="000F402E">
              <w:rPr>
                <w:spacing w:val="-9"/>
                <w:w w:val="105"/>
                <w:sz w:val="15"/>
                <w:lang w:val="ru-RU"/>
              </w:rPr>
              <w:t xml:space="preserve"> </w:t>
            </w:r>
            <w:r w:rsidRPr="000F402E">
              <w:rPr>
                <w:spacing w:val="-1"/>
                <w:w w:val="105"/>
                <w:sz w:val="15"/>
                <w:lang w:val="ru-RU"/>
              </w:rPr>
              <w:t>небуквенных</w:t>
            </w:r>
            <w:r w:rsidRPr="000F402E">
              <w:rPr>
                <w:spacing w:val="-9"/>
                <w:w w:val="105"/>
                <w:sz w:val="15"/>
                <w:lang w:val="ru-RU"/>
              </w:rPr>
              <w:t xml:space="preserve"> </w:t>
            </w:r>
            <w:r w:rsidRPr="000F402E">
              <w:rPr>
                <w:spacing w:val="-1"/>
                <w:w w:val="105"/>
                <w:sz w:val="15"/>
                <w:lang w:val="ru-RU"/>
              </w:rPr>
              <w:t>графических</w:t>
            </w:r>
            <w:r w:rsidRPr="000F402E">
              <w:rPr>
                <w:spacing w:val="-8"/>
                <w:w w:val="105"/>
                <w:sz w:val="15"/>
                <w:lang w:val="ru-RU"/>
              </w:rPr>
              <w:t xml:space="preserve"> </w:t>
            </w:r>
            <w:r w:rsidRPr="000F402E">
              <w:rPr>
                <w:w w:val="105"/>
                <w:sz w:val="15"/>
                <w:lang w:val="ru-RU"/>
              </w:rPr>
              <w:t>средств:</w:t>
            </w:r>
            <w:r w:rsidRPr="000F402E">
              <w:rPr>
                <w:spacing w:val="-9"/>
                <w:w w:val="105"/>
                <w:sz w:val="15"/>
                <w:lang w:val="ru-RU"/>
              </w:rPr>
              <w:t xml:space="preserve"> </w:t>
            </w:r>
            <w:r w:rsidRPr="000F402E">
              <w:rPr>
                <w:w w:val="105"/>
                <w:sz w:val="15"/>
                <w:lang w:val="ru-RU"/>
              </w:rPr>
              <w:t>пробела</w:t>
            </w:r>
            <w:r w:rsidRPr="000F402E">
              <w:rPr>
                <w:spacing w:val="-8"/>
                <w:w w:val="105"/>
                <w:sz w:val="15"/>
                <w:lang w:val="ru-RU"/>
              </w:rPr>
              <w:t xml:space="preserve"> </w:t>
            </w:r>
            <w:r w:rsidRPr="000F402E">
              <w:rPr>
                <w:w w:val="105"/>
                <w:sz w:val="15"/>
                <w:lang w:val="ru-RU"/>
              </w:rPr>
              <w:t>между</w:t>
            </w:r>
            <w:r w:rsidRPr="000F402E">
              <w:rPr>
                <w:spacing w:val="-9"/>
                <w:w w:val="105"/>
                <w:sz w:val="15"/>
                <w:lang w:val="ru-RU"/>
              </w:rPr>
              <w:t xml:space="preserve"> </w:t>
            </w:r>
            <w:r w:rsidRPr="000F402E">
              <w:rPr>
                <w:w w:val="105"/>
                <w:sz w:val="15"/>
                <w:lang w:val="ru-RU"/>
              </w:rPr>
              <w:t>словами,</w:t>
            </w:r>
            <w:r w:rsidRPr="000F402E">
              <w:rPr>
                <w:spacing w:val="1"/>
                <w:w w:val="105"/>
                <w:sz w:val="15"/>
                <w:lang w:val="ru-RU"/>
              </w:rPr>
              <w:t xml:space="preserve"> </w:t>
            </w:r>
            <w:r w:rsidRPr="000F402E">
              <w:rPr>
                <w:w w:val="105"/>
                <w:sz w:val="15"/>
                <w:lang w:val="ru-RU"/>
              </w:rPr>
              <w:t>знака</w:t>
            </w:r>
            <w:r w:rsidRPr="000F402E">
              <w:rPr>
                <w:spacing w:val="-2"/>
                <w:w w:val="105"/>
                <w:sz w:val="15"/>
                <w:lang w:val="ru-RU"/>
              </w:rPr>
              <w:t xml:space="preserve"> </w:t>
            </w:r>
            <w:r w:rsidRPr="000F402E">
              <w:rPr>
                <w:w w:val="105"/>
                <w:sz w:val="15"/>
                <w:lang w:val="ru-RU"/>
              </w:rPr>
              <w:t>переноса.</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4"/>
                <w:sz w:val="15"/>
              </w:rPr>
              <w:t>1</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55" w:right="45"/>
              <w:jc w:val="center"/>
              <w:rPr>
                <w:sz w:val="15"/>
              </w:rPr>
            </w:pPr>
            <w:r>
              <w:rPr>
                <w:w w:val="105"/>
                <w:sz w:val="15"/>
              </w:rPr>
              <w:t>27.02.2023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Pr>
                <w:sz w:val="15"/>
                <w:lang w:val="ru-RU"/>
              </w:rPr>
            </w:pPr>
            <w:r w:rsidRPr="000F402E">
              <w:rPr>
                <w:spacing w:val="-1"/>
                <w:w w:val="105"/>
                <w:sz w:val="15"/>
                <w:lang w:val="ru-RU"/>
              </w:rPr>
              <w:t>Учебный</w:t>
            </w:r>
            <w:r w:rsidRPr="000F402E">
              <w:rPr>
                <w:spacing w:val="-8"/>
                <w:w w:val="105"/>
                <w:sz w:val="15"/>
                <w:lang w:val="ru-RU"/>
              </w:rPr>
              <w:t xml:space="preserve"> </w:t>
            </w:r>
            <w:r w:rsidRPr="000F402E">
              <w:rPr>
                <w:spacing w:val="-1"/>
                <w:w w:val="105"/>
                <w:sz w:val="15"/>
                <w:lang w:val="ru-RU"/>
              </w:rPr>
              <w:t>диалог</w:t>
            </w:r>
            <w:r w:rsidRPr="000F402E">
              <w:rPr>
                <w:spacing w:val="-8"/>
                <w:w w:val="105"/>
                <w:sz w:val="15"/>
                <w:lang w:val="ru-RU"/>
              </w:rPr>
              <w:t xml:space="preserve"> </w:t>
            </w:r>
            <w:r w:rsidRPr="000F402E">
              <w:rPr>
                <w:w w:val="105"/>
                <w:sz w:val="15"/>
                <w:lang w:val="ru-RU"/>
              </w:rPr>
              <w:t>«Сравниваем</w:t>
            </w:r>
            <w:r w:rsidRPr="000F402E">
              <w:rPr>
                <w:spacing w:val="-8"/>
                <w:w w:val="105"/>
                <w:sz w:val="15"/>
                <w:lang w:val="ru-RU"/>
              </w:rPr>
              <w:t xml:space="preserve"> </w:t>
            </w:r>
            <w:r w:rsidRPr="000F402E">
              <w:rPr>
                <w:w w:val="105"/>
                <w:sz w:val="15"/>
                <w:lang w:val="ru-RU"/>
              </w:rPr>
              <w:t>звуковой</w:t>
            </w:r>
            <w:r w:rsidRPr="000F402E">
              <w:rPr>
                <w:spacing w:val="-7"/>
                <w:w w:val="105"/>
                <w:sz w:val="15"/>
                <w:lang w:val="ru-RU"/>
              </w:rPr>
              <w:t xml:space="preserve"> </w:t>
            </w:r>
            <w:r w:rsidRPr="000F402E">
              <w:rPr>
                <w:w w:val="105"/>
                <w:sz w:val="15"/>
                <w:lang w:val="ru-RU"/>
              </w:rPr>
              <w:t>и</w:t>
            </w:r>
            <w:r w:rsidRPr="000F402E">
              <w:rPr>
                <w:spacing w:val="-37"/>
                <w:w w:val="105"/>
                <w:sz w:val="15"/>
                <w:lang w:val="ru-RU"/>
              </w:rPr>
              <w:t xml:space="preserve"> </w:t>
            </w:r>
            <w:r w:rsidRPr="000F402E">
              <w:rPr>
                <w:w w:val="105"/>
                <w:sz w:val="15"/>
                <w:lang w:val="ru-RU"/>
              </w:rPr>
              <w:t>буквенный состав слов», в ходе диалога</w:t>
            </w:r>
            <w:r w:rsidRPr="000F402E">
              <w:rPr>
                <w:spacing w:val="1"/>
                <w:w w:val="105"/>
                <w:sz w:val="15"/>
                <w:lang w:val="ru-RU"/>
              </w:rPr>
              <w:t xml:space="preserve"> </w:t>
            </w:r>
            <w:r w:rsidRPr="000F402E">
              <w:rPr>
                <w:w w:val="105"/>
                <w:sz w:val="15"/>
                <w:lang w:val="ru-RU"/>
              </w:rPr>
              <w:t>формулируются выводы о возможных</w:t>
            </w:r>
            <w:r w:rsidRPr="000F402E">
              <w:rPr>
                <w:spacing w:val="1"/>
                <w:w w:val="105"/>
                <w:sz w:val="15"/>
                <w:lang w:val="ru-RU"/>
              </w:rPr>
              <w:t xml:space="preserve"> </w:t>
            </w:r>
            <w:r w:rsidRPr="000F402E">
              <w:rPr>
                <w:w w:val="105"/>
                <w:sz w:val="15"/>
                <w:lang w:val="ru-RU"/>
              </w:rPr>
              <w:t>соотношениях звукового и буквенного</w:t>
            </w:r>
            <w:r w:rsidRPr="000F402E">
              <w:rPr>
                <w:spacing w:val="1"/>
                <w:w w:val="105"/>
                <w:sz w:val="15"/>
                <w:lang w:val="ru-RU"/>
              </w:rPr>
              <w:t xml:space="preserve"> </w:t>
            </w:r>
            <w:r w:rsidRPr="000F402E">
              <w:rPr>
                <w:w w:val="105"/>
                <w:sz w:val="15"/>
                <w:lang w:val="ru-RU"/>
              </w:rPr>
              <w:t>состава</w:t>
            </w:r>
            <w:r w:rsidRPr="000F402E">
              <w:rPr>
                <w:spacing w:val="-2"/>
                <w:w w:val="105"/>
                <w:sz w:val="15"/>
                <w:lang w:val="ru-RU"/>
              </w:rPr>
              <w:t xml:space="preserve"> </w:t>
            </w:r>
            <w:r w:rsidRPr="000F402E">
              <w:rPr>
                <w:w w:val="105"/>
                <w:sz w:val="15"/>
                <w:lang w:val="ru-RU"/>
              </w:rPr>
              <w:t>слов;</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25">
              <w:r w:rsidR="008B1EBB">
                <w:rPr>
                  <w:w w:val="105"/>
                  <w:sz w:val="15"/>
                </w:rPr>
                <w:t>http://www.school.edu.ru/</w:t>
              </w:r>
            </w:hyperlink>
          </w:p>
        </w:tc>
      </w:tr>
      <w:tr w:rsidR="008B1EBB" w:rsidRPr="00AF309A"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5"/>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3.4.</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rPr>
                <w:w w:val="105"/>
                <w:sz w:val="15"/>
                <w:lang w:val="ru-RU"/>
              </w:rPr>
            </w:pPr>
            <w:r w:rsidRPr="000F402E">
              <w:rPr>
                <w:spacing w:val="-1"/>
                <w:w w:val="105"/>
                <w:sz w:val="15"/>
                <w:lang w:val="ru-RU"/>
              </w:rPr>
              <w:t>Русский</w:t>
            </w:r>
            <w:r w:rsidRPr="000F402E">
              <w:rPr>
                <w:spacing w:val="-9"/>
                <w:w w:val="105"/>
                <w:sz w:val="15"/>
                <w:lang w:val="ru-RU"/>
              </w:rPr>
              <w:t xml:space="preserve"> </w:t>
            </w:r>
            <w:r w:rsidRPr="000F402E">
              <w:rPr>
                <w:spacing w:val="-1"/>
                <w:w w:val="105"/>
                <w:sz w:val="15"/>
                <w:lang w:val="ru-RU"/>
              </w:rPr>
              <w:t>алфавит:</w:t>
            </w:r>
            <w:r w:rsidRPr="000F402E">
              <w:rPr>
                <w:spacing w:val="-8"/>
                <w:w w:val="105"/>
                <w:sz w:val="15"/>
                <w:lang w:val="ru-RU"/>
              </w:rPr>
              <w:t xml:space="preserve"> </w:t>
            </w:r>
            <w:r w:rsidRPr="000F402E">
              <w:rPr>
                <w:spacing w:val="-1"/>
                <w:w w:val="105"/>
                <w:sz w:val="15"/>
                <w:lang w:val="ru-RU"/>
              </w:rPr>
              <w:t>правильное</w:t>
            </w:r>
            <w:r w:rsidRPr="000F402E">
              <w:rPr>
                <w:spacing w:val="-8"/>
                <w:w w:val="105"/>
                <w:sz w:val="15"/>
                <w:lang w:val="ru-RU"/>
              </w:rPr>
              <w:t xml:space="preserve"> </w:t>
            </w:r>
            <w:r w:rsidRPr="000F402E">
              <w:rPr>
                <w:spacing w:val="-1"/>
                <w:w w:val="105"/>
                <w:sz w:val="15"/>
                <w:lang w:val="ru-RU"/>
              </w:rPr>
              <w:t>название</w:t>
            </w:r>
            <w:r w:rsidRPr="000F402E">
              <w:rPr>
                <w:spacing w:val="-8"/>
                <w:w w:val="105"/>
                <w:sz w:val="15"/>
                <w:lang w:val="ru-RU"/>
              </w:rPr>
              <w:t xml:space="preserve"> </w:t>
            </w:r>
            <w:r w:rsidRPr="000F402E">
              <w:rPr>
                <w:w w:val="105"/>
                <w:sz w:val="15"/>
                <w:lang w:val="ru-RU"/>
              </w:rPr>
              <w:t>букв,</w:t>
            </w:r>
            <w:r w:rsidRPr="000F402E">
              <w:rPr>
                <w:spacing w:val="-8"/>
                <w:w w:val="105"/>
                <w:sz w:val="15"/>
                <w:lang w:val="ru-RU"/>
              </w:rPr>
              <w:t xml:space="preserve"> </w:t>
            </w:r>
            <w:r w:rsidRPr="000F402E">
              <w:rPr>
                <w:w w:val="105"/>
                <w:sz w:val="15"/>
                <w:lang w:val="ru-RU"/>
              </w:rPr>
              <w:t>знание</w:t>
            </w:r>
            <w:r w:rsidRPr="000F402E">
              <w:rPr>
                <w:spacing w:val="-8"/>
                <w:w w:val="105"/>
                <w:sz w:val="15"/>
                <w:lang w:val="ru-RU"/>
              </w:rPr>
              <w:t xml:space="preserve"> </w:t>
            </w:r>
            <w:r w:rsidRPr="000F402E">
              <w:rPr>
                <w:w w:val="105"/>
                <w:sz w:val="15"/>
                <w:lang w:val="ru-RU"/>
              </w:rPr>
              <w:t>их</w:t>
            </w:r>
            <w:r w:rsidRPr="000F402E">
              <w:rPr>
                <w:spacing w:val="-8"/>
                <w:w w:val="105"/>
                <w:sz w:val="15"/>
                <w:lang w:val="ru-RU"/>
              </w:rPr>
              <w:t xml:space="preserve"> </w:t>
            </w:r>
            <w:r w:rsidRPr="000F402E">
              <w:rPr>
                <w:w w:val="105"/>
                <w:sz w:val="15"/>
                <w:lang w:val="ru-RU"/>
              </w:rPr>
              <w:t>последовательности.</w:t>
            </w:r>
            <w:r w:rsidRPr="000F402E">
              <w:rPr>
                <w:spacing w:val="1"/>
                <w:w w:val="105"/>
                <w:sz w:val="15"/>
                <w:lang w:val="ru-RU"/>
              </w:rPr>
              <w:t xml:space="preserve"> </w:t>
            </w:r>
            <w:r>
              <w:rPr>
                <w:w w:val="105"/>
                <w:sz w:val="15"/>
              </w:rPr>
              <w:t>Использование</w:t>
            </w:r>
            <w:r>
              <w:rPr>
                <w:spacing w:val="-3"/>
                <w:w w:val="105"/>
                <w:sz w:val="15"/>
              </w:rPr>
              <w:t xml:space="preserve"> </w:t>
            </w:r>
            <w:r>
              <w:rPr>
                <w:w w:val="105"/>
                <w:sz w:val="15"/>
              </w:rPr>
              <w:t>алфавита</w:t>
            </w:r>
            <w:r>
              <w:rPr>
                <w:spacing w:val="-2"/>
                <w:w w:val="105"/>
                <w:sz w:val="15"/>
              </w:rPr>
              <w:t xml:space="preserve"> </w:t>
            </w:r>
            <w:r>
              <w:rPr>
                <w:w w:val="105"/>
                <w:sz w:val="15"/>
              </w:rPr>
              <w:t>для</w:t>
            </w:r>
            <w:r>
              <w:rPr>
                <w:spacing w:val="-3"/>
                <w:w w:val="105"/>
                <w:sz w:val="15"/>
              </w:rPr>
              <w:t xml:space="preserve"> </w:t>
            </w:r>
            <w:r>
              <w:rPr>
                <w:w w:val="105"/>
                <w:sz w:val="15"/>
              </w:rPr>
              <w:t>упорядочения</w:t>
            </w:r>
            <w:r>
              <w:rPr>
                <w:spacing w:val="-2"/>
                <w:w w:val="105"/>
                <w:sz w:val="15"/>
              </w:rPr>
              <w:t xml:space="preserve"> </w:t>
            </w:r>
            <w:r>
              <w:rPr>
                <w:w w:val="105"/>
                <w:sz w:val="15"/>
              </w:rPr>
              <w:t>списка</w:t>
            </w:r>
            <w:r>
              <w:rPr>
                <w:spacing w:val="-3"/>
                <w:w w:val="105"/>
                <w:sz w:val="15"/>
              </w:rPr>
              <w:t xml:space="preserve"> </w:t>
            </w:r>
            <w:r>
              <w:rPr>
                <w:w w:val="105"/>
                <w:sz w:val="15"/>
              </w:rPr>
              <w:t>слов</w:t>
            </w:r>
          </w:p>
          <w:p w:rsidR="008B1EBB" w:rsidRPr="008B1EBB" w:rsidRDefault="008B1EBB" w:rsidP="008B1EBB">
            <w:pPr>
              <w:pStyle w:val="TableParagraph"/>
              <w:spacing w:before="74" w:line="266" w:lineRule="auto"/>
              <w:rPr>
                <w:sz w:val="15"/>
                <w:lang w:val="ru-RU"/>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w w:val="104"/>
                <w:sz w:val="15"/>
                <w:lang w:val="ru-RU"/>
              </w:rPr>
            </w:pPr>
            <w:r>
              <w:rPr>
                <w:w w:val="104"/>
                <w:sz w:val="15"/>
              </w:rPr>
              <w:t>1</w:t>
            </w:r>
          </w:p>
          <w:p w:rsidR="008B1EBB" w:rsidRDefault="008B1EBB" w:rsidP="008B1EBB">
            <w:pPr>
              <w:pStyle w:val="TableParagraph"/>
              <w:spacing w:before="74"/>
              <w:rPr>
                <w:w w:val="104"/>
                <w:sz w:val="15"/>
                <w:lang w:val="ru-RU"/>
              </w:rPr>
            </w:pPr>
          </w:p>
          <w:p w:rsidR="008B1EBB" w:rsidRDefault="008B1EBB" w:rsidP="008B1EBB">
            <w:pPr>
              <w:pStyle w:val="TableParagraph"/>
              <w:spacing w:before="74"/>
              <w:rPr>
                <w:sz w:val="15"/>
              </w:rPr>
            </w:pPr>
            <w:r>
              <w:rPr>
                <w:w w:val="104"/>
                <w:sz w:val="15"/>
              </w:rPr>
              <w:t>4</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55" w:right="45"/>
              <w:jc w:val="center"/>
              <w:rPr>
                <w:sz w:val="15"/>
              </w:rPr>
            </w:pPr>
            <w:r>
              <w:rPr>
                <w:w w:val="105"/>
                <w:sz w:val="15"/>
              </w:rPr>
              <w:t>28.02.2023</w:t>
            </w:r>
          </w:p>
        </w:tc>
        <w:tc>
          <w:tcPr>
            <w:tcW w:w="353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8"/>
              <w:rPr>
                <w:sz w:val="15"/>
              </w:rPr>
            </w:pPr>
            <w:r>
              <w:rPr>
                <w:spacing w:val="-1"/>
                <w:w w:val="105"/>
                <w:sz w:val="15"/>
              </w:rPr>
              <w:t>Игра-соревнование</w:t>
            </w:r>
            <w:r>
              <w:rPr>
                <w:spacing w:val="-8"/>
                <w:w w:val="105"/>
                <w:sz w:val="15"/>
              </w:rPr>
              <w:t xml:space="preserve"> </w:t>
            </w:r>
            <w:r>
              <w:rPr>
                <w:spacing w:val="-1"/>
                <w:w w:val="105"/>
                <w:sz w:val="15"/>
              </w:rPr>
              <w:t>«Повтори</w:t>
            </w:r>
            <w:r>
              <w:rPr>
                <w:spacing w:val="-7"/>
                <w:w w:val="105"/>
                <w:sz w:val="15"/>
              </w:rPr>
              <w:t xml:space="preserve"> </w:t>
            </w:r>
            <w:r>
              <w:rPr>
                <w:w w:val="105"/>
                <w:sz w:val="15"/>
              </w:rPr>
              <w:t>алфавит»;</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26">
              <w:r w:rsidR="008B1EBB">
                <w:rPr>
                  <w:w w:val="105"/>
                  <w:sz w:val="15"/>
                </w:rPr>
                <w:t>http://www.school.edu.ru/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9111" w:type="dxa"/>
          <w:trHeight w:val="333"/>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Раздел</w:t>
            </w:r>
            <w:r>
              <w:rPr>
                <w:spacing w:val="-8"/>
                <w:w w:val="105"/>
                <w:sz w:val="15"/>
              </w:rPr>
              <w:t xml:space="preserve"> </w:t>
            </w:r>
            <w:r>
              <w:rPr>
                <w:w w:val="105"/>
                <w:sz w:val="15"/>
              </w:rPr>
              <w:t>4.</w:t>
            </w:r>
            <w:r>
              <w:rPr>
                <w:spacing w:val="-8"/>
                <w:w w:val="105"/>
                <w:sz w:val="15"/>
              </w:rPr>
              <w:t xml:space="preserve"> </w:t>
            </w:r>
            <w:r>
              <w:rPr>
                <w:b/>
                <w:w w:val="105"/>
                <w:sz w:val="15"/>
              </w:rPr>
              <w:t>Лексика</w:t>
            </w:r>
            <w:r>
              <w:rPr>
                <w:b/>
                <w:spacing w:val="-8"/>
                <w:w w:val="105"/>
                <w:sz w:val="15"/>
              </w:rPr>
              <w:t xml:space="preserve"> </w:t>
            </w:r>
            <w:r>
              <w:rPr>
                <w:b/>
                <w:w w:val="105"/>
                <w:sz w:val="15"/>
              </w:rPr>
              <w:t>и</w:t>
            </w:r>
            <w:r>
              <w:rPr>
                <w:b/>
                <w:spacing w:val="-7"/>
                <w:w w:val="105"/>
                <w:sz w:val="15"/>
              </w:rPr>
              <w:t xml:space="preserve"> </w:t>
            </w:r>
            <w:r>
              <w:rPr>
                <w:b/>
                <w:w w:val="105"/>
                <w:sz w:val="15"/>
              </w:rPr>
              <w:t>морфология</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ind w:left="0"/>
              <w:rPr>
                <w:sz w:val="14"/>
              </w:rPr>
            </w:pPr>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5"/>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4.1.</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rPr>
                <w:sz w:val="15"/>
                <w:lang w:val="ru-RU"/>
              </w:rPr>
            </w:pPr>
            <w:r w:rsidRPr="000F402E">
              <w:rPr>
                <w:spacing w:val="-1"/>
                <w:w w:val="105"/>
                <w:sz w:val="15"/>
                <w:lang w:val="ru-RU"/>
              </w:rPr>
              <w:t>Слово</w:t>
            </w:r>
            <w:r w:rsidRPr="000F402E">
              <w:rPr>
                <w:spacing w:val="-9"/>
                <w:w w:val="105"/>
                <w:sz w:val="15"/>
                <w:lang w:val="ru-RU"/>
              </w:rPr>
              <w:t xml:space="preserve"> </w:t>
            </w:r>
            <w:r w:rsidRPr="000F402E">
              <w:rPr>
                <w:spacing w:val="-1"/>
                <w:w w:val="105"/>
                <w:sz w:val="15"/>
                <w:lang w:val="ru-RU"/>
              </w:rPr>
              <w:t>как</w:t>
            </w:r>
            <w:r w:rsidRPr="000F402E">
              <w:rPr>
                <w:spacing w:val="-9"/>
                <w:w w:val="105"/>
                <w:sz w:val="15"/>
                <w:lang w:val="ru-RU"/>
              </w:rPr>
              <w:t xml:space="preserve"> </w:t>
            </w:r>
            <w:r w:rsidRPr="000F402E">
              <w:rPr>
                <w:w w:val="105"/>
                <w:sz w:val="15"/>
                <w:lang w:val="ru-RU"/>
              </w:rPr>
              <w:t>единица</w:t>
            </w:r>
            <w:r w:rsidRPr="000F402E">
              <w:rPr>
                <w:spacing w:val="-9"/>
                <w:w w:val="105"/>
                <w:sz w:val="15"/>
                <w:lang w:val="ru-RU"/>
              </w:rPr>
              <w:t xml:space="preserve"> </w:t>
            </w:r>
            <w:r w:rsidRPr="000F402E">
              <w:rPr>
                <w:w w:val="105"/>
                <w:sz w:val="15"/>
                <w:lang w:val="ru-RU"/>
              </w:rPr>
              <w:t>языка</w:t>
            </w:r>
            <w:r w:rsidRPr="000F402E">
              <w:rPr>
                <w:spacing w:val="-9"/>
                <w:w w:val="105"/>
                <w:sz w:val="15"/>
                <w:lang w:val="ru-RU"/>
              </w:rPr>
              <w:t xml:space="preserve"> </w:t>
            </w:r>
            <w:r w:rsidRPr="000F402E">
              <w:rPr>
                <w:w w:val="105"/>
                <w:sz w:val="15"/>
                <w:lang w:val="ru-RU"/>
              </w:rPr>
              <w:t>(ознакомление).</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4"/>
                <w:sz w:val="15"/>
              </w:rPr>
              <w:t>4</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8"/>
              <w:rPr>
                <w:sz w:val="15"/>
              </w:rPr>
            </w:pPr>
            <w:r>
              <w:rPr>
                <w:w w:val="105"/>
                <w:sz w:val="15"/>
              </w:rPr>
              <w:t>01.03.2023</w:t>
            </w:r>
          </w:p>
          <w:p w:rsidR="008B1EBB" w:rsidRDefault="008B1EBB" w:rsidP="008B1EBB">
            <w:pPr>
              <w:pStyle w:val="TableParagraph"/>
              <w:spacing w:before="20"/>
              <w:ind w:left="78"/>
              <w:rPr>
                <w:sz w:val="15"/>
              </w:rPr>
            </w:pPr>
            <w:r>
              <w:rPr>
                <w:w w:val="105"/>
                <w:sz w:val="15"/>
              </w:rPr>
              <w:t>06.03.2023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Pr>
                <w:sz w:val="15"/>
                <w:lang w:val="ru-RU"/>
              </w:rPr>
            </w:pPr>
            <w:r w:rsidRPr="000F402E">
              <w:rPr>
                <w:spacing w:val="-1"/>
                <w:w w:val="105"/>
                <w:sz w:val="15"/>
                <w:lang w:val="ru-RU"/>
              </w:rPr>
              <w:t>Наблюдение</w:t>
            </w:r>
            <w:r w:rsidRPr="000F402E">
              <w:rPr>
                <w:spacing w:val="-8"/>
                <w:w w:val="105"/>
                <w:sz w:val="15"/>
                <w:lang w:val="ru-RU"/>
              </w:rPr>
              <w:t xml:space="preserve"> </w:t>
            </w:r>
            <w:r w:rsidRPr="000F402E">
              <w:rPr>
                <w:spacing w:val="-1"/>
                <w:w w:val="105"/>
                <w:sz w:val="15"/>
                <w:lang w:val="ru-RU"/>
              </w:rPr>
              <w:t>за</w:t>
            </w:r>
            <w:r w:rsidRPr="000F402E">
              <w:rPr>
                <w:spacing w:val="-7"/>
                <w:w w:val="105"/>
                <w:sz w:val="15"/>
                <w:lang w:val="ru-RU"/>
              </w:rPr>
              <w:t xml:space="preserve"> </w:t>
            </w:r>
            <w:r w:rsidRPr="000F402E">
              <w:rPr>
                <w:spacing w:val="-1"/>
                <w:w w:val="105"/>
                <w:sz w:val="15"/>
                <w:lang w:val="ru-RU"/>
              </w:rPr>
              <w:t>словами,</w:t>
            </w:r>
            <w:r w:rsidRPr="000F402E">
              <w:rPr>
                <w:spacing w:val="-7"/>
                <w:w w:val="105"/>
                <w:sz w:val="15"/>
                <w:lang w:val="ru-RU"/>
              </w:rPr>
              <w:t xml:space="preserve"> </w:t>
            </w:r>
            <w:r w:rsidRPr="000F402E">
              <w:rPr>
                <w:w w:val="105"/>
                <w:sz w:val="15"/>
                <w:lang w:val="ru-RU"/>
              </w:rPr>
              <w:t>отвечающими</w:t>
            </w:r>
            <w:r w:rsidRPr="000F402E">
              <w:rPr>
                <w:spacing w:val="-7"/>
                <w:w w:val="105"/>
                <w:sz w:val="15"/>
                <w:lang w:val="ru-RU"/>
              </w:rPr>
              <w:t xml:space="preserve"> </w:t>
            </w:r>
            <w:r w:rsidRPr="000F402E">
              <w:rPr>
                <w:w w:val="105"/>
                <w:sz w:val="15"/>
                <w:lang w:val="ru-RU"/>
              </w:rPr>
              <w:t>на</w:t>
            </w:r>
            <w:r w:rsidRPr="000F402E">
              <w:rPr>
                <w:spacing w:val="-37"/>
                <w:w w:val="105"/>
                <w:sz w:val="15"/>
                <w:lang w:val="ru-RU"/>
              </w:rPr>
              <w:t xml:space="preserve"> </w:t>
            </w:r>
            <w:r w:rsidRPr="000F402E">
              <w:rPr>
                <w:w w:val="105"/>
                <w:sz w:val="15"/>
                <w:lang w:val="ru-RU"/>
              </w:rPr>
              <w:t>вопросы</w:t>
            </w:r>
            <w:r w:rsidRPr="000F402E">
              <w:rPr>
                <w:spacing w:val="-2"/>
                <w:w w:val="105"/>
                <w:sz w:val="15"/>
                <w:lang w:val="ru-RU"/>
              </w:rPr>
              <w:t xml:space="preserve"> </w:t>
            </w:r>
            <w:r w:rsidRPr="000F402E">
              <w:rPr>
                <w:w w:val="105"/>
                <w:sz w:val="15"/>
                <w:lang w:val="ru-RU"/>
              </w:rPr>
              <w:t>«кто?»,</w:t>
            </w:r>
            <w:r w:rsidRPr="000F402E">
              <w:rPr>
                <w:spacing w:val="-2"/>
                <w:w w:val="105"/>
                <w:sz w:val="15"/>
                <w:lang w:val="ru-RU"/>
              </w:rPr>
              <w:t xml:space="preserve"> </w:t>
            </w:r>
            <w:r w:rsidRPr="000F402E">
              <w:rPr>
                <w:w w:val="105"/>
                <w:sz w:val="15"/>
                <w:lang w:val="ru-RU"/>
              </w:rPr>
              <w:t>«что?»;</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27">
              <w:r w:rsidR="008B1EBB">
                <w:rPr>
                  <w:w w:val="105"/>
                  <w:sz w:val="15"/>
                </w:rPr>
                <w:t>http://all.edu.ru/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17"/>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4.2.</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rPr>
                <w:sz w:val="15"/>
                <w:lang w:val="ru-RU"/>
              </w:rPr>
            </w:pPr>
            <w:r w:rsidRPr="000F402E">
              <w:rPr>
                <w:spacing w:val="-1"/>
                <w:w w:val="105"/>
                <w:sz w:val="15"/>
                <w:lang w:val="ru-RU"/>
              </w:rPr>
              <w:t>Слово</w:t>
            </w:r>
            <w:r w:rsidRPr="000F402E">
              <w:rPr>
                <w:spacing w:val="-9"/>
                <w:w w:val="105"/>
                <w:sz w:val="15"/>
                <w:lang w:val="ru-RU"/>
              </w:rPr>
              <w:t xml:space="preserve"> </w:t>
            </w:r>
            <w:r w:rsidRPr="000F402E">
              <w:rPr>
                <w:spacing w:val="-1"/>
                <w:w w:val="105"/>
                <w:sz w:val="15"/>
                <w:lang w:val="ru-RU"/>
              </w:rPr>
              <w:t>как</w:t>
            </w:r>
            <w:r w:rsidRPr="000F402E">
              <w:rPr>
                <w:spacing w:val="-8"/>
                <w:w w:val="105"/>
                <w:sz w:val="15"/>
                <w:lang w:val="ru-RU"/>
              </w:rPr>
              <w:t xml:space="preserve"> </w:t>
            </w:r>
            <w:r w:rsidRPr="000F402E">
              <w:rPr>
                <w:spacing w:val="-1"/>
                <w:w w:val="105"/>
                <w:sz w:val="15"/>
                <w:lang w:val="ru-RU"/>
              </w:rPr>
              <w:t>название</w:t>
            </w:r>
            <w:r w:rsidRPr="000F402E">
              <w:rPr>
                <w:spacing w:val="-8"/>
                <w:w w:val="105"/>
                <w:sz w:val="15"/>
                <w:lang w:val="ru-RU"/>
              </w:rPr>
              <w:t xml:space="preserve"> </w:t>
            </w:r>
            <w:r w:rsidRPr="000F402E">
              <w:rPr>
                <w:spacing w:val="-1"/>
                <w:w w:val="105"/>
                <w:sz w:val="15"/>
                <w:lang w:val="ru-RU"/>
              </w:rPr>
              <w:t>предмета,</w:t>
            </w:r>
            <w:r w:rsidRPr="000F402E">
              <w:rPr>
                <w:spacing w:val="-8"/>
                <w:w w:val="105"/>
                <w:sz w:val="15"/>
                <w:lang w:val="ru-RU"/>
              </w:rPr>
              <w:t xml:space="preserve"> </w:t>
            </w:r>
            <w:r w:rsidRPr="000F402E">
              <w:rPr>
                <w:w w:val="105"/>
                <w:sz w:val="15"/>
                <w:lang w:val="ru-RU"/>
              </w:rPr>
              <w:t>признака</w:t>
            </w:r>
            <w:r w:rsidRPr="000F402E">
              <w:rPr>
                <w:spacing w:val="-8"/>
                <w:w w:val="105"/>
                <w:sz w:val="15"/>
                <w:lang w:val="ru-RU"/>
              </w:rPr>
              <w:t xml:space="preserve"> </w:t>
            </w:r>
            <w:r w:rsidRPr="000F402E">
              <w:rPr>
                <w:w w:val="105"/>
                <w:sz w:val="15"/>
                <w:lang w:val="ru-RU"/>
              </w:rPr>
              <w:t>предмета,</w:t>
            </w:r>
            <w:r w:rsidRPr="000F402E">
              <w:rPr>
                <w:spacing w:val="-8"/>
                <w:w w:val="105"/>
                <w:sz w:val="15"/>
                <w:lang w:val="ru-RU"/>
              </w:rPr>
              <w:t xml:space="preserve"> </w:t>
            </w:r>
            <w:r w:rsidRPr="000F402E">
              <w:rPr>
                <w:w w:val="105"/>
                <w:sz w:val="15"/>
                <w:lang w:val="ru-RU"/>
              </w:rPr>
              <w:t>действия</w:t>
            </w:r>
            <w:r w:rsidRPr="000F402E">
              <w:rPr>
                <w:spacing w:val="-8"/>
                <w:w w:val="105"/>
                <w:sz w:val="15"/>
                <w:lang w:val="ru-RU"/>
              </w:rPr>
              <w:t xml:space="preserve"> </w:t>
            </w:r>
            <w:r w:rsidRPr="000F402E">
              <w:rPr>
                <w:w w:val="105"/>
                <w:sz w:val="15"/>
                <w:lang w:val="ru-RU"/>
              </w:rPr>
              <w:t>предмета</w:t>
            </w:r>
            <w:r w:rsidRPr="000F402E">
              <w:rPr>
                <w:spacing w:val="1"/>
                <w:w w:val="105"/>
                <w:sz w:val="15"/>
                <w:lang w:val="ru-RU"/>
              </w:rPr>
              <w:t xml:space="preserve"> </w:t>
            </w:r>
            <w:r w:rsidRPr="000F402E">
              <w:rPr>
                <w:w w:val="105"/>
                <w:sz w:val="15"/>
                <w:lang w:val="ru-RU"/>
              </w:rPr>
              <w:t>(ознакомление).</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4"/>
                <w:sz w:val="15"/>
              </w:rPr>
              <w:t>4</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8"/>
              <w:rPr>
                <w:sz w:val="15"/>
              </w:rPr>
            </w:pPr>
            <w:r>
              <w:rPr>
                <w:w w:val="105"/>
                <w:sz w:val="15"/>
              </w:rPr>
              <w:t>07.03.2023</w:t>
            </w:r>
          </w:p>
          <w:p w:rsidR="008B1EBB" w:rsidRDefault="008B1EBB" w:rsidP="008B1EBB">
            <w:pPr>
              <w:pStyle w:val="TableParagraph"/>
              <w:spacing w:before="20"/>
              <w:ind w:left="78"/>
              <w:rPr>
                <w:sz w:val="15"/>
              </w:rPr>
            </w:pPr>
            <w:r>
              <w:rPr>
                <w:w w:val="105"/>
                <w:sz w:val="15"/>
              </w:rPr>
              <w:t>13.03.2023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ight="83"/>
              <w:rPr>
                <w:sz w:val="15"/>
                <w:lang w:val="ru-RU"/>
              </w:rPr>
            </w:pPr>
            <w:r w:rsidRPr="000F402E">
              <w:rPr>
                <w:w w:val="105"/>
                <w:sz w:val="15"/>
                <w:lang w:val="ru-RU"/>
              </w:rPr>
              <w:t>Совместное выполнение группировки слов</w:t>
            </w:r>
            <w:r w:rsidRPr="000F402E">
              <w:rPr>
                <w:spacing w:val="1"/>
                <w:w w:val="105"/>
                <w:sz w:val="15"/>
                <w:lang w:val="ru-RU"/>
              </w:rPr>
              <w:t xml:space="preserve"> </w:t>
            </w:r>
            <w:r w:rsidRPr="000F402E">
              <w:rPr>
                <w:w w:val="105"/>
                <w:sz w:val="15"/>
                <w:lang w:val="ru-RU"/>
              </w:rPr>
              <w:t>по</w:t>
            </w:r>
            <w:r w:rsidRPr="000F402E">
              <w:rPr>
                <w:spacing w:val="-10"/>
                <w:w w:val="105"/>
                <w:sz w:val="15"/>
                <w:lang w:val="ru-RU"/>
              </w:rPr>
              <w:t xml:space="preserve"> </w:t>
            </w:r>
            <w:r w:rsidRPr="000F402E">
              <w:rPr>
                <w:w w:val="105"/>
                <w:sz w:val="15"/>
                <w:lang w:val="ru-RU"/>
              </w:rPr>
              <w:t>заданному</w:t>
            </w:r>
            <w:r w:rsidRPr="000F402E">
              <w:rPr>
                <w:spacing w:val="-9"/>
                <w:w w:val="105"/>
                <w:sz w:val="15"/>
                <w:lang w:val="ru-RU"/>
              </w:rPr>
              <w:t xml:space="preserve"> </w:t>
            </w:r>
            <w:r w:rsidRPr="000F402E">
              <w:rPr>
                <w:w w:val="105"/>
                <w:sz w:val="15"/>
                <w:lang w:val="ru-RU"/>
              </w:rPr>
              <w:t>признаку:</w:t>
            </w:r>
            <w:r w:rsidRPr="000F402E">
              <w:rPr>
                <w:spacing w:val="-9"/>
                <w:w w:val="105"/>
                <w:sz w:val="15"/>
                <w:lang w:val="ru-RU"/>
              </w:rPr>
              <w:t xml:space="preserve"> </w:t>
            </w:r>
            <w:r w:rsidRPr="000F402E">
              <w:rPr>
                <w:w w:val="105"/>
                <w:sz w:val="15"/>
                <w:lang w:val="ru-RU"/>
              </w:rPr>
              <w:t>отвечают</w:t>
            </w:r>
            <w:r w:rsidRPr="000F402E">
              <w:rPr>
                <w:spacing w:val="-10"/>
                <w:w w:val="105"/>
                <w:sz w:val="15"/>
                <w:lang w:val="ru-RU"/>
              </w:rPr>
              <w:t xml:space="preserve"> </w:t>
            </w:r>
            <w:r w:rsidRPr="000F402E">
              <w:rPr>
                <w:w w:val="105"/>
                <w:sz w:val="15"/>
                <w:lang w:val="ru-RU"/>
              </w:rPr>
              <w:t>на</w:t>
            </w:r>
            <w:r w:rsidRPr="000F402E">
              <w:rPr>
                <w:spacing w:val="-9"/>
                <w:w w:val="105"/>
                <w:sz w:val="15"/>
                <w:lang w:val="ru-RU"/>
              </w:rPr>
              <w:t xml:space="preserve"> </w:t>
            </w:r>
            <w:r w:rsidRPr="000F402E">
              <w:rPr>
                <w:w w:val="105"/>
                <w:sz w:val="15"/>
                <w:lang w:val="ru-RU"/>
              </w:rPr>
              <w:t>вопрос</w:t>
            </w:r>
          </w:p>
          <w:p w:rsidR="008B1EBB" w:rsidRPr="000F402E" w:rsidRDefault="008B1EBB" w:rsidP="008B1EBB">
            <w:pPr>
              <w:pStyle w:val="TableParagraph"/>
              <w:spacing w:before="2"/>
              <w:ind w:left="78"/>
              <w:rPr>
                <w:sz w:val="15"/>
                <w:lang w:val="ru-RU"/>
              </w:rPr>
            </w:pPr>
            <w:r w:rsidRPr="000F402E">
              <w:rPr>
                <w:w w:val="105"/>
                <w:sz w:val="15"/>
                <w:lang w:val="ru-RU"/>
              </w:rPr>
              <w:t>«что?»</w:t>
            </w:r>
            <w:r w:rsidRPr="000F402E">
              <w:rPr>
                <w:spacing w:val="-8"/>
                <w:w w:val="105"/>
                <w:sz w:val="15"/>
                <w:lang w:val="ru-RU"/>
              </w:rPr>
              <w:t xml:space="preserve"> </w:t>
            </w:r>
            <w:r w:rsidRPr="000F402E">
              <w:rPr>
                <w:w w:val="105"/>
                <w:sz w:val="15"/>
                <w:lang w:val="ru-RU"/>
              </w:rPr>
              <w:t>/</w:t>
            </w:r>
            <w:r w:rsidRPr="000F402E">
              <w:rPr>
                <w:spacing w:val="-8"/>
                <w:w w:val="105"/>
                <w:sz w:val="15"/>
                <w:lang w:val="ru-RU"/>
              </w:rPr>
              <w:t xml:space="preserve"> </w:t>
            </w:r>
            <w:r w:rsidRPr="000F402E">
              <w:rPr>
                <w:w w:val="105"/>
                <w:sz w:val="15"/>
                <w:lang w:val="ru-RU"/>
              </w:rPr>
              <w:t>отвечают</w:t>
            </w:r>
            <w:r w:rsidRPr="000F402E">
              <w:rPr>
                <w:spacing w:val="-8"/>
                <w:w w:val="105"/>
                <w:sz w:val="15"/>
                <w:lang w:val="ru-RU"/>
              </w:rPr>
              <w:t xml:space="preserve"> </w:t>
            </w:r>
            <w:r w:rsidRPr="000F402E">
              <w:rPr>
                <w:w w:val="105"/>
                <w:sz w:val="15"/>
                <w:lang w:val="ru-RU"/>
              </w:rPr>
              <w:t>на</w:t>
            </w:r>
            <w:r w:rsidRPr="000F402E">
              <w:rPr>
                <w:spacing w:val="-7"/>
                <w:w w:val="105"/>
                <w:sz w:val="15"/>
                <w:lang w:val="ru-RU"/>
              </w:rPr>
              <w:t xml:space="preserve"> </w:t>
            </w:r>
            <w:r w:rsidRPr="000F402E">
              <w:rPr>
                <w:w w:val="105"/>
                <w:sz w:val="15"/>
                <w:lang w:val="ru-RU"/>
              </w:rPr>
              <w:t>вопрос«кто?»;</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107"/>
              <w:rPr>
                <w:sz w:val="15"/>
              </w:rPr>
            </w:pPr>
            <w:r>
              <w:rPr>
                <w:spacing w:val="-1"/>
                <w:w w:val="105"/>
                <w:sz w:val="15"/>
              </w:rPr>
              <w:t>Письменный</w:t>
            </w:r>
            <w:r>
              <w:rPr>
                <w:spacing w:val="-37"/>
                <w:w w:val="105"/>
                <w:sz w:val="15"/>
              </w:rPr>
              <w:t xml:space="preserve"> </w:t>
            </w:r>
            <w:r>
              <w:rPr>
                <w:w w:val="105"/>
                <w:sz w:val="15"/>
              </w:rPr>
              <w:t>контроль;</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28">
              <w:r w:rsidR="008B1EBB">
                <w:rPr>
                  <w:w w:val="105"/>
                  <w:sz w:val="15"/>
                </w:rPr>
                <w:t>http://all.edu.ru/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17"/>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lastRenderedPageBreak/>
              <w:t>4.3.</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w w:val="105"/>
                <w:sz w:val="15"/>
                <w:lang w:val="ru-RU"/>
              </w:rPr>
            </w:pPr>
            <w:r w:rsidRPr="000F402E">
              <w:rPr>
                <w:spacing w:val="-1"/>
                <w:w w:val="105"/>
                <w:sz w:val="15"/>
                <w:lang w:val="ru-RU"/>
              </w:rPr>
              <w:t>Выявление</w:t>
            </w:r>
            <w:r w:rsidRPr="000F402E">
              <w:rPr>
                <w:spacing w:val="-9"/>
                <w:w w:val="105"/>
                <w:sz w:val="15"/>
                <w:lang w:val="ru-RU"/>
              </w:rPr>
              <w:t xml:space="preserve"> </w:t>
            </w:r>
            <w:r w:rsidRPr="000F402E">
              <w:rPr>
                <w:spacing w:val="-1"/>
                <w:w w:val="105"/>
                <w:sz w:val="15"/>
                <w:lang w:val="ru-RU"/>
              </w:rPr>
              <w:t>слов,</w:t>
            </w:r>
            <w:r w:rsidRPr="000F402E">
              <w:rPr>
                <w:spacing w:val="-8"/>
                <w:w w:val="105"/>
                <w:sz w:val="15"/>
                <w:lang w:val="ru-RU"/>
              </w:rPr>
              <w:t xml:space="preserve"> </w:t>
            </w:r>
            <w:r w:rsidRPr="000F402E">
              <w:rPr>
                <w:w w:val="105"/>
                <w:sz w:val="15"/>
                <w:lang w:val="ru-RU"/>
              </w:rPr>
              <w:t>значение</w:t>
            </w:r>
            <w:r w:rsidRPr="000F402E">
              <w:rPr>
                <w:spacing w:val="-8"/>
                <w:w w:val="105"/>
                <w:sz w:val="15"/>
                <w:lang w:val="ru-RU"/>
              </w:rPr>
              <w:t xml:space="preserve"> </w:t>
            </w:r>
            <w:r w:rsidRPr="000F402E">
              <w:rPr>
                <w:w w:val="105"/>
                <w:sz w:val="15"/>
                <w:lang w:val="ru-RU"/>
              </w:rPr>
              <w:t>которых</w:t>
            </w:r>
            <w:r w:rsidRPr="000F402E">
              <w:rPr>
                <w:spacing w:val="-8"/>
                <w:w w:val="105"/>
                <w:sz w:val="15"/>
                <w:lang w:val="ru-RU"/>
              </w:rPr>
              <w:t xml:space="preserve"> </w:t>
            </w:r>
            <w:r w:rsidRPr="000F402E">
              <w:rPr>
                <w:w w:val="105"/>
                <w:sz w:val="15"/>
                <w:lang w:val="ru-RU"/>
              </w:rPr>
              <w:t>требует</w:t>
            </w:r>
            <w:r w:rsidRPr="000F402E">
              <w:rPr>
                <w:spacing w:val="-8"/>
                <w:w w:val="105"/>
                <w:sz w:val="15"/>
                <w:lang w:val="ru-RU"/>
              </w:rPr>
              <w:t xml:space="preserve"> </w:t>
            </w:r>
            <w:r w:rsidRPr="000F402E">
              <w:rPr>
                <w:w w:val="105"/>
                <w:sz w:val="15"/>
                <w:lang w:val="ru-RU"/>
              </w:rPr>
              <w:t>уточнения</w:t>
            </w:r>
          </w:p>
          <w:p w:rsidR="008B1EBB" w:rsidRDefault="008B1EBB" w:rsidP="008B1EBB">
            <w:pPr>
              <w:pStyle w:val="TableParagraph"/>
              <w:spacing w:before="74"/>
              <w:rPr>
                <w:w w:val="105"/>
                <w:sz w:val="15"/>
                <w:lang w:val="ru-RU"/>
              </w:rPr>
            </w:pPr>
          </w:p>
          <w:p w:rsidR="008B1EBB" w:rsidRPr="008B1EBB" w:rsidRDefault="008B1EBB" w:rsidP="008B1EBB">
            <w:pPr>
              <w:pStyle w:val="TableParagraph"/>
              <w:spacing w:before="74"/>
              <w:rPr>
                <w:sz w:val="15"/>
                <w:lang w:val="ru-RU"/>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w w:val="104"/>
                <w:sz w:val="15"/>
                <w:lang w:val="ru-RU"/>
              </w:rPr>
            </w:pPr>
            <w:r>
              <w:rPr>
                <w:w w:val="104"/>
                <w:sz w:val="15"/>
              </w:rPr>
              <w:t>4</w:t>
            </w:r>
          </w:p>
          <w:p w:rsidR="008B1EBB" w:rsidRDefault="008B1EBB" w:rsidP="008B1EBB">
            <w:pPr>
              <w:pStyle w:val="TableParagraph"/>
              <w:spacing w:before="74"/>
              <w:rPr>
                <w:w w:val="104"/>
                <w:sz w:val="15"/>
                <w:lang w:val="ru-RU"/>
              </w:rPr>
            </w:pPr>
          </w:p>
          <w:p w:rsidR="008B1EBB" w:rsidRDefault="008B1EBB" w:rsidP="008B1EBB">
            <w:pPr>
              <w:pStyle w:val="TableParagraph"/>
              <w:spacing w:before="74"/>
              <w:rPr>
                <w:sz w:val="15"/>
              </w:rPr>
            </w:pPr>
            <w:r>
              <w:rPr>
                <w:w w:val="105"/>
                <w:sz w:val="15"/>
              </w:rPr>
              <w:t>12</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8"/>
              <w:rPr>
                <w:sz w:val="15"/>
              </w:rPr>
            </w:pPr>
            <w:r>
              <w:rPr>
                <w:w w:val="105"/>
                <w:sz w:val="15"/>
              </w:rPr>
              <w:t>14.03.2023</w:t>
            </w:r>
          </w:p>
          <w:p w:rsidR="008B1EBB" w:rsidRDefault="008B1EBB" w:rsidP="008B1EBB">
            <w:pPr>
              <w:pStyle w:val="TableParagraph"/>
              <w:spacing w:before="20"/>
              <w:ind w:left="78"/>
              <w:rPr>
                <w:sz w:val="15"/>
              </w:rPr>
            </w:pPr>
            <w:r>
              <w:rPr>
                <w:w w:val="105"/>
                <w:sz w:val="15"/>
              </w:rPr>
              <w:t>17.03.2023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Pr>
                <w:sz w:val="15"/>
                <w:lang w:val="ru-RU"/>
              </w:rPr>
            </w:pPr>
            <w:r w:rsidRPr="000F402E">
              <w:rPr>
                <w:spacing w:val="-1"/>
                <w:w w:val="105"/>
                <w:sz w:val="15"/>
                <w:lang w:val="ru-RU"/>
              </w:rPr>
              <w:t>Наблюдение</w:t>
            </w:r>
            <w:r w:rsidRPr="000F402E">
              <w:rPr>
                <w:spacing w:val="-8"/>
                <w:w w:val="105"/>
                <w:sz w:val="15"/>
                <w:lang w:val="ru-RU"/>
              </w:rPr>
              <w:t xml:space="preserve"> </w:t>
            </w:r>
            <w:r w:rsidRPr="000F402E">
              <w:rPr>
                <w:spacing w:val="-1"/>
                <w:w w:val="105"/>
                <w:sz w:val="15"/>
                <w:lang w:val="ru-RU"/>
              </w:rPr>
              <w:t>за</w:t>
            </w:r>
            <w:r w:rsidRPr="000F402E">
              <w:rPr>
                <w:spacing w:val="-7"/>
                <w:w w:val="105"/>
                <w:sz w:val="15"/>
                <w:lang w:val="ru-RU"/>
              </w:rPr>
              <w:t xml:space="preserve"> </w:t>
            </w:r>
            <w:r w:rsidRPr="000F402E">
              <w:rPr>
                <w:spacing w:val="-1"/>
                <w:w w:val="105"/>
                <w:sz w:val="15"/>
                <w:lang w:val="ru-RU"/>
              </w:rPr>
              <w:t>словами,</w:t>
            </w:r>
            <w:r w:rsidRPr="000F402E">
              <w:rPr>
                <w:spacing w:val="-7"/>
                <w:w w:val="105"/>
                <w:sz w:val="15"/>
                <w:lang w:val="ru-RU"/>
              </w:rPr>
              <w:t xml:space="preserve"> </w:t>
            </w:r>
            <w:r w:rsidRPr="000F402E">
              <w:rPr>
                <w:w w:val="105"/>
                <w:sz w:val="15"/>
                <w:lang w:val="ru-RU"/>
              </w:rPr>
              <w:t>отвечающими</w:t>
            </w:r>
            <w:r w:rsidRPr="000F402E">
              <w:rPr>
                <w:spacing w:val="-7"/>
                <w:w w:val="105"/>
                <w:sz w:val="15"/>
                <w:lang w:val="ru-RU"/>
              </w:rPr>
              <w:t xml:space="preserve"> </w:t>
            </w:r>
            <w:r w:rsidRPr="000F402E">
              <w:rPr>
                <w:w w:val="105"/>
                <w:sz w:val="15"/>
                <w:lang w:val="ru-RU"/>
              </w:rPr>
              <w:t>на</w:t>
            </w:r>
            <w:r w:rsidRPr="000F402E">
              <w:rPr>
                <w:spacing w:val="-37"/>
                <w:w w:val="105"/>
                <w:sz w:val="15"/>
                <w:lang w:val="ru-RU"/>
              </w:rPr>
              <w:t xml:space="preserve"> </w:t>
            </w:r>
            <w:r w:rsidRPr="000F402E">
              <w:rPr>
                <w:w w:val="105"/>
                <w:sz w:val="15"/>
                <w:lang w:val="ru-RU"/>
              </w:rPr>
              <w:t>вопросы</w:t>
            </w:r>
            <w:r w:rsidRPr="000F402E">
              <w:rPr>
                <w:spacing w:val="-6"/>
                <w:w w:val="105"/>
                <w:sz w:val="15"/>
                <w:lang w:val="ru-RU"/>
              </w:rPr>
              <w:t xml:space="preserve"> </w:t>
            </w:r>
            <w:r w:rsidRPr="000F402E">
              <w:rPr>
                <w:w w:val="105"/>
                <w:sz w:val="15"/>
                <w:lang w:val="ru-RU"/>
              </w:rPr>
              <w:t>«какой?»,</w:t>
            </w:r>
            <w:r w:rsidRPr="000F402E">
              <w:rPr>
                <w:spacing w:val="-5"/>
                <w:w w:val="105"/>
                <w:sz w:val="15"/>
                <w:lang w:val="ru-RU"/>
              </w:rPr>
              <w:t xml:space="preserve"> </w:t>
            </w:r>
            <w:r w:rsidRPr="000F402E">
              <w:rPr>
                <w:w w:val="105"/>
                <w:sz w:val="15"/>
                <w:lang w:val="ru-RU"/>
              </w:rPr>
              <w:t>«какая?»,</w:t>
            </w:r>
            <w:r w:rsidRPr="000F402E">
              <w:rPr>
                <w:spacing w:val="-5"/>
                <w:w w:val="105"/>
                <w:sz w:val="15"/>
                <w:lang w:val="ru-RU"/>
              </w:rPr>
              <w:t xml:space="preserve"> </w:t>
            </w:r>
            <w:r w:rsidRPr="000F402E">
              <w:rPr>
                <w:w w:val="105"/>
                <w:sz w:val="15"/>
                <w:lang w:val="ru-RU"/>
              </w:rPr>
              <w:t>«какое?»,</w:t>
            </w:r>
          </w:p>
          <w:p w:rsidR="008B1EBB" w:rsidRDefault="008B1EBB" w:rsidP="008B1EBB">
            <w:pPr>
              <w:pStyle w:val="TableParagraph"/>
              <w:spacing w:before="2"/>
              <w:ind w:left="78"/>
              <w:rPr>
                <w:sz w:val="15"/>
              </w:rPr>
            </w:pPr>
            <w:r>
              <w:rPr>
                <w:w w:val="105"/>
                <w:sz w:val="15"/>
              </w:rPr>
              <w:t>«какие?»;</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29">
              <w:r w:rsidR="008B1EBB">
                <w:rPr>
                  <w:w w:val="105"/>
                  <w:sz w:val="15"/>
                </w:rPr>
                <w:t>http://all.edu.ru/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9111" w:type="dxa"/>
          <w:trHeight w:val="333"/>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Раздел</w:t>
            </w:r>
            <w:r>
              <w:rPr>
                <w:spacing w:val="-9"/>
                <w:w w:val="105"/>
                <w:sz w:val="15"/>
              </w:rPr>
              <w:t xml:space="preserve"> </w:t>
            </w:r>
            <w:r>
              <w:rPr>
                <w:w w:val="105"/>
                <w:sz w:val="15"/>
              </w:rPr>
              <w:t>5.</w:t>
            </w:r>
            <w:r>
              <w:rPr>
                <w:spacing w:val="-8"/>
                <w:w w:val="105"/>
                <w:sz w:val="15"/>
              </w:rPr>
              <w:t xml:space="preserve"> </w:t>
            </w:r>
            <w:r>
              <w:rPr>
                <w:b/>
                <w:w w:val="105"/>
                <w:sz w:val="15"/>
              </w:rPr>
              <w:t>Синтаксис</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ind w:left="0"/>
              <w:rPr>
                <w:sz w:val="14"/>
              </w:rPr>
            </w:pPr>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93"/>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5.1.</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rPr>
                <w:sz w:val="15"/>
                <w:lang w:val="ru-RU"/>
              </w:rPr>
            </w:pPr>
            <w:r w:rsidRPr="000F402E">
              <w:rPr>
                <w:spacing w:val="-1"/>
                <w:w w:val="105"/>
                <w:sz w:val="15"/>
                <w:lang w:val="ru-RU"/>
              </w:rPr>
              <w:t>Предложение</w:t>
            </w:r>
            <w:r w:rsidRPr="000F402E">
              <w:rPr>
                <w:spacing w:val="-9"/>
                <w:w w:val="105"/>
                <w:sz w:val="15"/>
                <w:lang w:val="ru-RU"/>
              </w:rPr>
              <w:t xml:space="preserve"> </w:t>
            </w:r>
            <w:r w:rsidRPr="000F402E">
              <w:rPr>
                <w:spacing w:val="-1"/>
                <w:w w:val="105"/>
                <w:sz w:val="15"/>
                <w:lang w:val="ru-RU"/>
              </w:rPr>
              <w:t>как</w:t>
            </w:r>
            <w:r w:rsidRPr="000F402E">
              <w:rPr>
                <w:spacing w:val="-9"/>
                <w:w w:val="105"/>
                <w:sz w:val="15"/>
                <w:lang w:val="ru-RU"/>
              </w:rPr>
              <w:t xml:space="preserve"> </w:t>
            </w:r>
            <w:r w:rsidRPr="000F402E">
              <w:rPr>
                <w:spacing w:val="-1"/>
                <w:w w:val="105"/>
                <w:sz w:val="15"/>
                <w:lang w:val="ru-RU"/>
              </w:rPr>
              <w:t>единица</w:t>
            </w:r>
            <w:r w:rsidRPr="000F402E">
              <w:rPr>
                <w:spacing w:val="-9"/>
                <w:w w:val="105"/>
                <w:sz w:val="15"/>
                <w:lang w:val="ru-RU"/>
              </w:rPr>
              <w:t xml:space="preserve"> </w:t>
            </w:r>
            <w:r w:rsidRPr="000F402E">
              <w:rPr>
                <w:spacing w:val="-1"/>
                <w:w w:val="105"/>
                <w:sz w:val="15"/>
                <w:lang w:val="ru-RU"/>
              </w:rPr>
              <w:t>языка</w:t>
            </w:r>
            <w:r w:rsidRPr="000F402E">
              <w:rPr>
                <w:spacing w:val="-8"/>
                <w:w w:val="105"/>
                <w:sz w:val="15"/>
                <w:lang w:val="ru-RU"/>
              </w:rPr>
              <w:t xml:space="preserve"> </w:t>
            </w:r>
            <w:r w:rsidRPr="000F402E">
              <w:rPr>
                <w:w w:val="105"/>
                <w:sz w:val="15"/>
                <w:lang w:val="ru-RU"/>
              </w:rPr>
              <w:t>(ознакомление).</w:t>
            </w:r>
            <w:r w:rsidRPr="000F402E">
              <w:rPr>
                <w:spacing w:val="-9"/>
                <w:w w:val="105"/>
                <w:sz w:val="15"/>
                <w:lang w:val="ru-RU"/>
              </w:rPr>
              <w:t xml:space="preserve"> </w:t>
            </w:r>
            <w:r w:rsidRPr="000F402E">
              <w:rPr>
                <w:w w:val="105"/>
                <w:sz w:val="15"/>
                <w:lang w:val="ru-RU"/>
              </w:rPr>
              <w:t>Слово,</w:t>
            </w:r>
            <w:r w:rsidRPr="000F402E">
              <w:rPr>
                <w:spacing w:val="-9"/>
                <w:w w:val="105"/>
                <w:sz w:val="15"/>
                <w:lang w:val="ru-RU"/>
              </w:rPr>
              <w:t xml:space="preserve"> </w:t>
            </w:r>
            <w:r w:rsidRPr="000F402E">
              <w:rPr>
                <w:w w:val="105"/>
                <w:sz w:val="15"/>
                <w:lang w:val="ru-RU"/>
              </w:rPr>
              <w:t>предложение</w:t>
            </w:r>
            <w:r w:rsidRPr="000F402E">
              <w:rPr>
                <w:spacing w:val="-36"/>
                <w:w w:val="105"/>
                <w:sz w:val="15"/>
                <w:lang w:val="ru-RU"/>
              </w:rPr>
              <w:t xml:space="preserve"> </w:t>
            </w:r>
            <w:r w:rsidRPr="000F402E">
              <w:rPr>
                <w:w w:val="105"/>
                <w:sz w:val="15"/>
                <w:lang w:val="ru-RU"/>
              </w:rPr>
              <w:t>(наблюдение</w:t>
            </w:r>
            <w:r w:rsidRPr="000F402E">
              <w:rPr>
                <w:spacing w:val="-2"/>
                <w:w w:val="105"/>
                <w:sz w:val="15"/>
                <w:lang w:val="ru-RU"/>
              </w:rPr>
              <w:t xml:space="preserve"> </w:t>
            </w:r>
            <w:r w:rsidRPr="000F402E">
              <w:rPr>
                <w:w w:val="105"/>
                <w:sz w:val="15"/>
                <w:lang w:val="ru-RU"/>
              </w:rPr>
              <w:t>над</w:t>
            </w:r>
            <w:r w:rsidRPr="000F402E">
              <w:rPr>
                <w:spacing w:val="-2"/>
                <w:w w:val="105"/>
                <w:sz w:val="15"/>
                <w:lang w:val="ru-RU"/>
              </w:rPr>
              <w:t xml:space="preserve"> </w:t>
            </w:r>
            <w:r w:rsidRPr="000F402E">
              <w:rPr>
                <w:w w:val="105"/>
                <w:sz w:val="15"/>
                <w:lang w:val="ru-RU"/>
              </w:rPr>
              <w:t>сходством</w:t>
            </w:r>
            <w:r w:rsidRPr="000F402E">
              <w:rPr>
                <w:spacing w:val="-2"/>
                <w:w w:val="105"/>
                <w:sz w:val="15"/>
                <w:lang w:val="ru-RU"/>
              </w:rPr>
              <w:t xml:space="preserve"> </w:t>
            </w:r>
            <w:r w:rsidRPr="000F402E">
              <w:rPr>
                <w:w w:val="105"/>
                <w:sz w:val="15"/>
                <w:lang w:val="ru-RU"/>
              </w:rPr>
              <w:t>и</w:t>
            </w:r>
            <w:r w:rsidRPr="000F402E">
              <w:rPr>
                <w:spacing w:val="-2"/>
                <w:w w:val="105"/>
                <w:sz w:val="15"/>
                <w:lang w:val="ru-RU"/>
              </w:rPr>
              <w:t xml:space="preserve"> </w:t>
            </w:r>
            <w:r w:rsidRPr="000F402E">
              <w:rPr>
                <w:w w:val="105"/>
                <w:sz w:val="15"/>
                <w:lang w:val="ru-RU"/>
              </w:rPr>
              <w:t>различием).</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4"/>
                <w:sz w:val="15"/>
              </w:rPr>
              <w:t>2</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8"/>
              <w:rPr>
                <w:sz w:val="15"/>
              </w:rPr>
            </w:pPr>
            <w:r>
              <w:rPr>
                <w:w w:val="105"/>
                <w:sz w:val="15"/>
              </w:rPr>
              <w:t>20.03.2023</w:t>
            </w:r>
          </w:p>
          <w:p w:rsidR="008B1EBB" w:rsidRDefault="008B1EBB" w:rsidP="008B1EBB">
            <w:pPr>
              <w:pStyle w:val="TableParagraph"/>
              <w:spacing w:before="20"/>
              <w:ind w:left="78"/>
              <w:rPr>
                <w:sz w:val="15"/>
              </w:rPr>
            </w:pPr>
            <w:r>
              <w:rPr>
                <w:w w:val="105"/>
                <w:sz w:val="15"/>
              </w:rPr>
              <w:t>21.03.2023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Pr>
                <w:sz w:val="15"/>
                <w:lang w:val="ru-RU"/>
              </w:rPr>
            </w:pPr>
            <w:r w:rsidRPr="000F402E">
              <w:rPr>
                <w:w w:val="105"/>
                <w:sz w:val="15"/>
                <w:lang w:val="ru-RU"/>
              </w:rPr>
              <w:t>Работа со схемой предложения: умение</w:t>
            </w:r>
            <w:r w:rsidRPr="000F402E">
              <w:rPr>
                <w:spacing w:val="1"/>
                <w:w w:val="105"/>
                <w:sz w:val="15"/>
                <w:lang w:val="ru-RU"/>
              </w:rPr>
              <w:t xml:space="preserve"> </w:t>
            </w:r>
            <w:r w:rsidRPr="000F402E">
              <w:rPr>
                <w:spacing w:val="-1"/>
                <w:w w:val="105"/>
                <w:sz w:val="15"/>
                <w:lang w:val="ru-RU"/>
              </w:rPr>
              <w:t>читать</w:t>
            </w:r>
            <w:r w:rsidRPr="000F402E">
              <w:rPr>
                <w:spacing w:val="-9"/>
                <w:w w:val="105"/>
                <w:sz w:val="15"/>
                <w:lang w:val="ru-RU"/>
              </w:rPr>
              <w:t xml:space="preserve"> </w:t>
            </w:r>
            <w:r w:rsidRPr="000F402E">
              <w:rPr>
                <w:spacing w:val="-1"/>
                <w:w w:val="105"/>
                <w:sz w:val="15"/>
                <w:lang w:val="ru-RU"/>
              </w:rPr>
              <w:t>схему</w:t>
            </w:r>
            <w:r w:rsidRPr="000F402E">
              <w:rPr>
                <w:spacing w:val="-9"/>
                <w:w w:val="105"/>
                <w:sz w:val="15"/>
                <w:lang w:val="ru-RU"/>
              </w:rPr>
              <w:t xml:space="preserve"> </w:t>
            </w:r>
            <w:r w:rsidRPr="000F402E">
              <w:rPr>
                <w:spacing w:val="-1"/>
                <w:w w:val="105"/>
                <w:sz w:val="15"/>
                <w:lang w:val="ru-RU"/>
              </w:rPr>
              <w:t>предложения,</w:t>
            </w:r>
            <w:r w:rsidRPr="000F402E">
              <w:rPr>
                <w:spacing w:val="-8"/>
                <w:w w:val="105"/>
                <w:sz w:val="15"/>
                <w:lang w:val="ru-RU"/>
              </w:rPr>
              <w:t xml:space="preserve"> </w:t>
            </w:r>
            <w:r w:rsidRPr="000F402E">
              <w:rPr>
                <w:w w:val="105"/>
                <w:sz w:val="15"/>
                <w:lang w:val="ru-RU"/>
              </w:rPr>
              <w:t>преобразовывать</w:t>
            </w:r>
            <w:r w:rsidRPr="000F402E">
              <w:rPr>
                <w:spacing w:val="-37"/>
                <w:w w:val="105"/>
                <w:sz w:val="15"/>
                <w:lang w:val="ru-RU"/>
              </w:rPr>
              <w:t xml:space="preserve"> </w:t>
            </w:r>
            <w:r w:rsidRPr="000F402E">
              <w:rPr>
                <w:w w:val="105"/>
                <w:sz w:val="15"/>
                <w:lang w:val="ru-RU"/>
              </w:rPr>
              <w:t>информацию, полученную из схемы:</w:t>
            </w:r>
            <w:r w:rsidRPr="000F402E">
              <w:rPr>
                <w:spacing w:val="1"/>
                <w:w w:val="105"/>
                <w:sz w:val="15"/>
                <w:lang w:val="ru-RU"/>
              </w:rPr>
              <w:t xml:space="preserve"> </w:t>
            </w:r>
            <w:r w:rsidRPr="000F402E">
              <w:rPr>
                <w:spacing w:val="-1"/>
                <w:w w:val="105"/>
                <w:sz w:val="15"/>
                <w:lang w:val="ru-RU"/>
              </w:rPr>
              <w:t xml:space="preserve">составлять </w:t>
            </w:r>
            <w:r w:rsidRPr="000F402E">
              <w:rPr>
                <w:w w:val="105"/>
                <w:sz w:val="15"/>
                <w:lang w:val="ru-RU"/>
              </w:rPr>
              <w:t>предложения, соответствующие</w:t>
            </w:r>
            <w:r w:rsidRPr="000F402E">
              <w:rPr>
                <w:spacing w:val="1"/>
                <w:w w:val="105"/>
                <w:sz w:val="15"/>
                <w:lang w:val="ru-RU"/>
              </w:rPr>
              <w:t xml:space="preserve"> </w:t>
            </w:r>
            <w:r w:rsidRPr="000F402E">
              <w:rPr>
                <w:w w:val="105"/>
                <w:sz w:val="15"/>
                <w:lang w:val="ru-RU"/>
              </w:rPr>
              <w:t>схеме, с учётом знаков препинания в конце</w:t>
            </w:r>
            <w:r w:rsidRPr="000F402E">
              <w:rPr>
                <w:spacing w:val="1"/>
                <w:w w:val="105"/>
                <w:sz w:val="15"/>
                <w:lang w:val="ru-RU"/>
              </w:rPr>
              <w:t xml:space="preserve"> </w:t>
            </w:r>
            <w:r w:rsidRPr="000F402E">
              <w:rPr>
                <w:w w:val="105"/>
                <w:sz w:val="15"/>
                <w:lang w:val="ru-RU"/>
              </w:rPr>
              <w:t>схемы;</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48"/>
              <w:rPr>
                <w:sz w:val="15"/>
              </w:rPr>
            </w:pPr>
            <w:r>
              <w:rPr>
                <w:spacing w:val="-1"/>
                <w:w w:val="105"/>
                <w:sz w:val="15"/>
              </w:rPr>
              <w:t>Практическая</w:t>
            </w:r>
            <w:r>
              <w:rPr>
                <w:spacing w:val="-37"/>
                <w:w w:val="105"/>
                <w:sz w:val="15"/>
              </w:rPr>
              <w:t xml:space="preserve"> </w:t>
            </w:r>
            <w:r>
              <w:rPr>
                <w:w w:val="105"/>
                <w:sz w:val="15"/>
              </w:rPr>
              <w:t>работа;</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30">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5"/>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5.2.</w:t>
            </w:r>
          </w:p>
        </w:tc>
        <w:tc>
          <w:tcPr>
            <w:tcW w:w="4664"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rPr>
                <w:sz w:val="15"/>
                <w:lang w:val="ru-RU"/>
              </w:rPr>
            </w:pPr>
            <w:r w:rsidRPr="000F402E">
              <w:rPr>
                <w:w w:val="105"/>
                <w:sz w:val="15"/>
                <w:lang w:val="ru-RU"/>
              </w:rPr>
              <w:t>Установление</w:t>
            </w:r>
            <w:r w:rsidRPr="000F402E">
              <w:rPr>
                <w:spacing w:val="-10"/>
                <w:w w:val="105"/>
                <w:sz w:val="15"/>
                <w:lang w:val="ru-RU"/>
              </w:rPr>
              <w:t xml:space="preserve"> </w:t>
            </w:r>
            <w:r w:rsidRPr="000F402E">
              <w:rPr>
                <w:w w:val="105"/>
                <w:sz w:val="15"/>
                <w:lang w:val="ru-RU"/>
              </w:rPr>
              <w:t>связи</w:t>
            </w:r>
            <w:r w:rsidRPr="000F402E">
              <w:rPr>
                <w:spacing w:val="-9"/>
                <w:w w:val="105"/>
                <w:sz w:val="15"/>
                <w:lang w:val="ru-RU"/>
              </w:rPr>
              <w:t xml:space="preserve"> </w:t>
            </w:r>
            <w:r w:rsidRPr="000F402E">
              <w:rPr>
                <w:w w:val="105"/>
                <w:sz w:val="15"/>
                <w:lang w:val="ru-RU"/>
              </w:rPr>
              <w:t>слов</w:t>
            </w:r>
            <w:r w:rsidRPr="000F402E">
              <w:rPr>
                <w:spacing w:val="-10"/>
                <w:w w:val="105"/>
                <w:sz w:val="15"/>
                <w:lang w:val="ru-RU"/>
              </w:rPr>
              <w:t xml:space="preserve"> </w:t>
            </w:r>
            <w:r w:rsidRPr="000F402E">
              <w:rPr>
                <w:w w:val="105"/>
                <w:sz w:val="15"/>
                <w:lang w:val="ru-RU"/>
              </w:rPr>
              <w:t>в</w:t>
            </w:r>
            <w:r w:rsidRPr="000F402E">
              <w:rPr>
                <w:spacing w:val="-9"/>
                <w:w w:val="105"/>
                <w:sz w:val="15"/>
                <w:lang w:val="ru-RU"/>
              </w:rPr>
              <w:t xml:space="preserve"> </w:t>
            </w:r>
            <w:r w:rsidRPr="000F402E">
              <w:rPr>
                <w:w w:val="105"/>
                <w:sz w:val="15"/>
                <w:lang w:val="ru-RU"/>
              </w:rPr>
              <w:t>предложении</w:t>
            </w:r>
            <w:r w:rsidRPr="000F402E">
              <w:rPr>
                <w:spacing w:val="-10"/>
                <w:w w:val="105"/>
                <w:sz w:val="15"/>
                <w:lang w:val="ru-RU"/>
              </w:rPr>
              <w:t xml:space="preserve"> </w:t>
            </w:r>
            <w:r w:rsidRPr="000F402E">
              <w:rPr>
                <w:w w:val="105"/>
                <w:sz w:val="15"/>
                <w:lang w:val="ru-RU"/>
              </w:rPr>
              <w:t>при</w:t>
            </w:r>
            <w:r w:rsidRPr="000F402E">
              <w:rPr>
                <w:spacing w:val="-9"/>
                <w:w w:val="105"/>
                <w:sz w:val="15"/>
                <w:lang w:val="ru-RU"/>
              </w:rPr>
              <w:t xml:space="preserve"> </w:t>
            </w:r>
            <w:r w:rsidRPr="000F402E">
              <w:rPr>
                <w:w w:val="105"/>
                <w:sz w:val="15"/>
                <w:lang w:val="ru-RU"/>
              </w:rPr>
              <w:t>помощи</w:t>
            </w:r>
            <w:r w:rsidRPr="000F402E">
              <w:rPr>
                <w:spacing w:val="-10"/>
                <w:w w:val="105"/>
                <w:sz w:val="15"/>
                <w:lang w:val="ru-RU"/>
              </w:rPr>
              <w:t xml:space="preserve"> </w:t>
            </w:r>
            <w:r w:rsidRPr="000F402E">
              <w:rPr>
                <w:w w:val="105"/>
                <w:sz w:val="15"/>
                <w:lang w:val="ru-RU"/>
              </w:rPr>
              <w:t>смысловых</w:t>
            </w:r>
            <w:r w:rsidRPr="000F402E">
              <w:rPr>
                <w:spacing w:val="-9"/>
                <w:w w:val="105"/>
                <w:sz w:val="15"/>
                <w:lang w:val="ru-RU"/>
              </w:rPr>
              <w:t xml:space="preserve"> </w:t>
            </w:r>
            <w:r w:rsidRPr="000F402E">
              <w:rPr>
                <w:w w:val="105"/>
                <w:sz w:val="15"/>
                <w:lang w:val="ru-RU"/>
              </w:rPr>
              <w:t>вопросов.</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4"/>
                <w:sz w:val="15"/>
              </w:rPr>
              <w:t>1</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55" w:right="45"/>
              <w:jc w:val="center"/>
              <w:rPr>
                <w:sz w:val="15"/>
              </w:rPr>
            </w:pPr>
            <w:r>
              <w:rPr>
                <w:w w:val="105"/>
                <w:sz w:val="15"/>
              </w:rPr>
              <w:t>22.03.2023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ight="905"/>
              <w:rPr>
                <w:sz w:val="15"/>
                <w:lang w:val="ru-RU"/>
              </w:rPr>
            </w:pPr>
            <w:r w:rsidRPr="000F402E">
              <w:rPr>
                <w:spacing w:val="-1"/>
                <w:w w:val="105"/>
                <w:sz w:val="15"/>
                <w:lang w:val="ru-RU"/>
              </w:rPr>
              <w:t>Совместная работа: составление</w:t>
            </w:r>
            <w:r w:rsidRPr="000F402E">
              <w:rPr>
                <w:spacing w:val="-37"/>
                <w:w w:val="105"/>
                <w:sz w:val="15"/>
                <w:lang w:val="ru-RU"/>
              </w:rPr>
              <w:t xml:space="preserve"> </w:t>
            </w:r>
            <w:r w:rsidRPr="000F402E">
              <w:rPr>
                <w:w w:val="105"/>
                <w:sz w:val="15"/>
                <w:lang w:val="ru-RU"/>
              </w:rPr>
              <w:t>предложения</w:t>
            </w:r>
            <w:r w:rsidRPr="000F402E">
              <w:rPr>
                <w:spacing w:val="-5"/>
                <w:w w:val="105"/>
                <w:sz w:val="15"/>
                <w:lang w:val="ru-RU"/>
              </w:rPr>
              <w:t xml:space="preserve"> </w:t>
            </w:r>
            <w:r w:rsidRPr="000F402E">
              <w:rPr>
                <w:w w:val="105"/>
                <w:sz w:val="15"/>
                <w:lang w:val="ru-RU"/>
              </w:rPr>
              <w:t>из</w:t>
            </w:r>
            <w:r w:rsidRPr="000F402E">
              <w:rPr>
                <w:spacing w:val="-4"/>
                <w:w w:val="105"/>
                <w:sz w:val="15"/>
                <w:lang w:val="ru-RU"/>
              </w:rPr>
              <w:t xml:space="preserve"> </w:t>
            </w:r>
            <w:r w:rsidRPr="000F402E">
              <w:rPr>
                <w:w w:val="105"/>
                <w:sz w:val="15"/>
                <w:lang w:val="ru-RU"/>
              </w:rPr>
              <w:t>набора</w:t>
            </w:r>
            <w:r w:rsidRPr="000F402E">
              <w:rPr>
                <w:spacing w:val="-4"/>
                <w:w w:val="105"/>
                <w:sz w:val="15"/>
                <w:lang w:val="ru-RU"/>
              </w:rPr>
              <w:t xml:space="preserve"> </w:t>
            </w:r>
            <w:r w:rsidRPr="000F402E">
              <w:rPr>
                <w:w w:val="105"/>
                <w:sz w:val="15"/>
                <w:lang w:val="ru-RU"/>
              </w:rPr>
              <w:t>слов;</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48"/>
              <w:rPr>
                <w:sz w:val="15"/>
              </w:rPr>
            </w:pPr>
            <w:r>
              <w:rPr>
                <w:spacing w:val="-1"/>
                <w:w w:val="105"/>
                <w:sz w:val="15"/>
              </w:rPr>
              <w:t>Практическая</w:t>
            </w:r>
            <w:r>
              <w:rPr>
                <w:spacing w:val="-37"/>
                <w:w w:val="105"/>
                <w:sz w:val="15"/>
              </w:rPr>
              <w:t xml:space="preserve"> </w:t>
            </w:r>
            <w:r>
              <w:rPr>
                <w:w w:val="105"/>
                <w:sz w:val="15"/>
              </w:rPr>
              <w:t>работа;</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31">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17"/>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5.3.</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spacing w:val="-1"/>
                <w:w w:val="105"/>
                <w:sz w:val="15"/>
              </w:rPr>
              <w:t>Восстановление</w:t>
            </w:r>
            <w:r>
              <w:rPr>
                <w:spacing w:val="-7"/>
                <w:w w:val="105"/>
                <w:sz w:val="15"/>
              </w:rPr>
              <w:t xml:space="preserve"> </w:t>
            </w:r>
            <w:r>
              <w:rPr>
                <w:spacing w:val="-1"/>
                <w:w w:val="105"/>
                <w:sz w:val="15"/>
              </w:rPr>
              <w:t>деформированных</w:t>
            </w:r>
            <w:r>
              <w:rPr>
                <w:spacing w:val="-6"/>
                <w:w w:val="105"/>
                <w:sz w:val="15"/>
              </w:rPr>
              <w:t xml:space="preserve"> </w:t>
            </w:r>
            <w:r>
              <w:rPr>
                <w:spacing w:val="-1"/>
                <w:w w:val="105"/>
                <w:sz w:val="15"/>
              </w:rPr>
              <w:t>предложений.</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4"/>
                <w:sz w:val="15"/>
              </w:rPr>
              <w:t>1</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55" w:right="45"/>
              <w:jc w:val="center"/>
              <w:rPr>
                <w:sz w:val="15"/>
              </w:rPr>
            </w:pPr>
            <w:r>
              <w:rPr>
                <w:w w:val="105"/>
                <w:sz w:val="15"/>
              </w:rPr>
              <w:t>23.03.2023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ight="362"/>
              <w:rPr>
                <w:sz w:val="15"/>
                <w:lang w:val="ru-RU"/>
              </w:rPr>
            </w:pPr>
            <w:r w:rsidRPr="000F402E">
              <w:rPr>
                <w:w w:val="105"/>
                <w:sz w:val="15"/>
                <w:lang w:val="ru-RU"/>
              </w:rPr>
              <w:t>Работа в группах: восстановление</w:t>
            </w:r>
            <w:r w:rsidRPr="000F402E">
              <w:rPr>
                <w:spacing w:val="1"/>
                <w:w w:val="105"/>
                <w:sz w:val="15"/>
                <w:lang w:val="ru-RU"/>
              </w:rPr>
              <w:t xml:space="preserve"> </w:t>
            </w:r>
            <w:r w:rsidRPr="000F402E">
              <w:rPr>
                <w:spacing w:val="-1"/>
                <w:w w:val="105"/>
                <w:sz w:val="15"/>
                <w:lang w:val="ru-RU"/>
              </w:rPr>
              <w:t>предложения</w:t>
            </w:r>
            <w:r w:rsidRPr="000F402E">
              <w:rPr>
                <w:spacing w:val="-8"/>
                <w:w w:val="105"/>
                <w:sz w:val="15"/>
                <w:lang w:val="ru-RU"/>
              </w:rPr>
              <w:t xml:space="preserve"> </w:t>
            </w:r>
            <w:r w:rsidRPr="000F402E">
              <w:rPr>
                <w:w w:val="105"/>
                <w:sz w:val="15"/>
                <w:lang w:val="ru-RU"/>
              </w:rPr>
              <w:t>в</w:t>
            </w:r>
            <w:r w:rsidRPr="000F402E">
              <w:rPr>
                <w:spacing w:val="-7"/>
                <w:w w:val="105"/>
                <w:sz w:val="15"/>
                <w:lang w:val="ru-RU"/>
              </w:rPr>
              <w:t xml:space="preserve"> </w:t>
            </w:r>
            <w:r w:rsidRPr="000F402E">
              <w:rPr>
                <w:w w:val="105"/>
                <w:sz w:val="15"/>
                <w:lang w:val="ru-RU"/>
              </w:rPr>
              <w:t>процессе</w:t>
            </w:r>
            <w:r w:rsidRPr="000F402E">
              <w:rPr>
                <w:spacing w:val="-8"/>
                <w:w w:val="105"/>
                <w:sz w:val="15"/>
                <w:lang w:val="ru-RU"/>
              </w:rPr>
              <w:t xml:space="preserve"> </w:t>
            </w:r>
            <w:r w:rsidRPr="000F402E">
              <w:rPr>
                <w:w w:val="105"/>
                <w:sz w:val="15"/>
                <w:lang w:val="ru-RU"/>
              </w:rPr>
              <w:t>выбора</w:t>
            </w:r>
            <w:r w:rsidRPr="000F402E">
              <w:rPr>
                <w:spacing w:val="-7"/>
                <w:w w:val="105"/>
                <w:sz w:val="15"/>
                <w:lang w:val="ru-RU"/>
              </w:rPr>
              <w:t xml:space="preserve"> </w:t>
            </w:r>
            <w:r w:rsidRPr="000F402E">
              <w:rPr>
                <w:w w:val="105"/>
                <w:sz w:val="15"/>
                <w:lang w:val="ru-RU"/>
              </w:rPr>
              <w:t>нужной</w:t>
            </w:r>
            <w:r w:rsidRPr="000F402E">
              <w:rPr>
                <w:spacing w:val="-37"/>
                <w:w w:val="105"/>
                <w:sz w:val="15"/>
                <w:lang w:val="ru-RU"/>
              </w:rPr>
              <w:t xml:space="preserve"> </w:t>
            </w:r>
            <w:r w:rsidRPr="000F402E">
              <w:rPr>
                <w:w w:val="105"/>
                <w:sz w:val="15"/>
                <w:lang w:val="ru-RU"/>
              </w:rPr>
              <w:t>формы</w:t>
            </w:r>
            <w:r w:rsidRPr="000F402E">
              <w:rPr>
                <w:spacing w:val="-3"/>
                <w:w w:val="105"/>
                <w:sz w:val="15"/>
                <w:lang w:val="ru-RU"/>
              </w:rPr>
              <w:t xml:space="preserve"> </w:t>
            </w:r>
            <w:r w:rsidRPr="000F402E">
              <w:rPr>
                <w:w w:val="105"/>
                <w:sz w:val="15"/>
                <w:lang w:val="ru-RU"/>
              </w:rPr>
              <w:t>слова,</w:t>
            </w:r>
            <w:r w:rsidRPr="000F402E">
              <w:rPr>
                <w:spacing w:val="-3"/>
                <w:w w:val="105"/>
                <w:sz w:val="15"/>
                <w:lang w:val="ru-RU"/>
              </w:rPr>
              <w:t xml:space="preserve"> </w:t>
            </w:r>
            <w:r w:rsidRPr="000F402E">
              <w:rPr>
                <w:w w:val="105"/>
                <w:sz w:val="15"/>
                <w:lang w:val="ru-RU"/>
              </w:rPr>
              <w:t>данного</w:t>
            </w:r>
            <w:r w:rsidRPr="000F402E">
              <w:rPr>
                <w:spacing w:val="-3"/>
                <w:w w:val="105"/>
                <w:sz w:val="15"/>
                <w:lang w:val="ru-RU"/>
              </w:rPr>
              <w:t xml:space="preserve"> </w:t>
            </w:r>
            <w:r w:rsidRPr="000F402E">
              <w:rPr>
                <w:w w:val="105"/>
                <w:sz w:val="15"/>
                <w:lang w:val="ru-RU"/>
              </w:rPr>
              <w:t>в</w:t>
            </w:r>
            <w:r w:rsidRPr="000F402E">
              <w:rPr>
                <w:spacing w:val="-3"/>
                <w:w w:val="105"/>
                <w:sz w:val="15"/>
                <w:lang w:val="ru-RU"/>
              </w:rPr>
              <w:t xml:space="preserve"> </w:t>
            </w:r>
            <w:r w:rsidRPr="000F402E">
              <w:rPr>
                <w:w w:val="105"/>
                <w:sz w:val="15"/>
                <w:lang w:val="ru-RU"/>
              </w:rPr>
              <w:t>скобках;</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48"/>
              <w:rPr>
                <w:sz w:val="15"/>
              </w:rPr>
            </w:pPr>
            <w:r>
              <w:rPr>
                <w:spacing w:val="-1"/>
                <w:w w:val="105"/>
                <w:sz w:val="15"/>
              </w:rPr>
              <w:t>Практическая</w:t>
            </w:r>
            <w:r>
              <w:rPr>
                <w:spacing w:val="-37"/>
                <w:w w:val="105"/>
                <w:sz w:val="15"/>
              </w:rPr>
              <w:t xml:space="preserve"> </w:t>
            </w:r>
            <w:r>
              <w:rPr>
                <w:w w:val="105"/>
                <w:sz w:val="15"/>
              </w:rPr>
              <w:t>работа;</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32">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9"/>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5.4.</w:t>
            </w: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w w:val="105"/>
                <w:sz w:val="15"/>
                <w:lang w:val="ru-RU"/>
              </w:rPr>
            </w:pPr>
            <w:r w:rsidRPr="000F402E">
              <w:rPr>
                <w:w w:val="105"/>
                <w:sz w:val="15"/>
                <w:lang w:val="ru-RU"/>
              </w:rPr>
              <w:t>Составление</w:t>
            </w:r>
            <w:r w:rsidRPr="000F402E">
              <w:rPr>
                <w:spacing w:val="-9"/>
                <w:w w:val="105"/>
                <w:sz w:val="15"/>
                <w:lang w:val="ru-RU"/>
              </w:rPr>
              <w:t xml:space="preserve"> </w:t>
            </w:r>
            <w:r w:rsidRPr="000F402E">
              <w:rPr>
                <w:w w:val="105"/>
                <w:sz w:val="15"/>
                <w:lang w:val="ru-RU"/>
              </w:rPr>
              <w:t>предложений</w:t>
            </w:r>
            <w:r w:rsidRPr="000F402E">
              <w:rPr>
                <w:spacing w:val="-9"/>
                <w:w w:val="105"/>
                <w:sz w:val="15"/>
                <w:lang w:val="ru-RU"/>
              </w:rPr>
              <w:t xml:space="preserve"> </w:t>
            </w:r>
            <w:r w:rsidRPr="000F402E">
              <w:rPr>
                <w:w w:val="105"/>
                <w:sz w:val="15"/>
                <w:lang w:val="ru-RU"/>
              </w:rPr>
              <w:t>из</w:t>
            </w:r>
            <w:r w:rsidRPr="000F402E">
              <w:rPr>
                <w:spacing w:val="-9"/>
                <w:w w:val="105"/>
                <w:sz w:val="15"/>
                <w:lang w:val="ru-RU"/>
              </w:rPr>
              <w:t xml:space="preserve"> </w:t>
            </w:r>
            <w:r w:rsidRPr="000F402E">
              <w:rPr>
                <w:w w:val="105"/>
                <w:sz w:val="15"/>
                <w:lang w:val="ru-RU"/>
              </w:rPr>
              <w:t>набора</w:t>
            </w:r>
            <w:r w:rsidRPr="000F402E">
              <w:rPr>
                <w:spacing w:val="-9"/>
                <w:w w:val="105"/>
                <w:sz w:val="15"/>
                <w:lang w:val="ru-RU"/>
              </w:rPr>
              <w:t xml:space="preserve"> </w:t>
            </w:r>
            <w:r w:rsidRPr="000F402E">
              <w:rPr>
                <w:w w:val="105"/>
                <w:sz w:val="15"/>
                <w:lang w:val="ru-RU"/>
              </w:rPr>
              <w:t>форм</w:t>
            </w:r>
            <w:r w:rsidRPr="000F402E">
              <w:rPr>
                <w:spacing w:val="-9"/>
                <w:w w:val="105"/>
                <w:sz w:val="15"/>
                <w:lang w:val="ru-RU"/>
              </w:rPr>
              <w:t xml:space="preserve"> </w:t>
            </w:r>
            <w:r w:rsidRPr="000F402E">
              <w:rPr>
                <w:w w:val="105"/>
                <w:sz w:val="15"/>
                <w:lang w:val="ru-RU"/>
              </w:rPr>
              <w:t>слов</w:t>
            </w:r>
          </w:p>
          <w:p w:rsidR="008B1EBB" w:rsidRDefault="008B1EBB" w:rsidP="008B1EBB">
            <w:pPr>
              <w:pStyle w:val="TableParagraph"/>
              <w:spacing w:before="74"/>
              <w:rPr>
                <w:w w:val="105"/>
                <w:sz w:val="15"/>
                <w:lang w:val="ru-RU"/>
              </w:rPr>
            </w:pPr>
          </w:p>
          <w:p w:rsidR="008B1EBB" w:rsidRPr="008B1EBB" w:rsidRDefault="008B1EBB" w:rsidP="008B1EBB">
            <w:pPr>
              <w:pStyle w:val="TableParagraph"/>
              <w:spacing w:before="74"/>
              <w:rPr>
                <w:sz w:val="15"/>
                <w:lang w:val="ru-RU"/>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w w:val="104"/>
                <w:sz w:val="15"/>
                <w:lang w:val="ru-RU"/>
              </w:rPr>
            </w:pPr>
            <w:r>
              <w:rPr>
                <w:w w:val="104"/>
                <w:sz w:val="15"/>
              </w:rPr>
              <w:t>1</w:t>
            </w:r>
          </w:p>
          <w:p w:rsidR="008B1EBB" w:rsidRDefault="008B1EBB" w:rsidP="008B1EBB">
            <w:pPr>
              <w:pStyle w:val="TableParagraph"/>
              <w:spacing w:before="74"/>
              <w:rPr>
                <w:w w:val="104"/>
                <w:sz w:val="15"/>
                <w:lang w:val="ru-RU"/>
              </w:rPr>
            </w:pPr>
          </w:p>
          <w:p w:rsidR="008B1EBB" w:rsidRDefault="008B1EBB" w:rsidP="008B1EBB">
            <w:pPr>
              <w:pStyle w:val="TableParagraph"/>
              <w:spacing w:before="74"/>
              <w:rPr>
                <w:sz w:val="15"/>
              </w:rPr>
            </w:pPr>
            <w:r>
              <w:rPr>
                <w:w w:val="104"/>
                <w:sz w:val="15"/>
              </w:rPr>
              <w:t>5</w:t>
            </w:r>
          </w:p>
        </w:tc>
        <w:tc>
          <w:tcPr>
            <w:tcW w:w="74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709"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55" w:right="45"/>
              <w:jc w:val="center"/>
              <w:rPr>
                <w:sz w:val="15"/>
              </w:rPr>
            </w:pPr>
            <w:r>
              <w:rPr>
                <w:w w:val="105"/>
                <w:sz w:val="15"/>
              </w:rPr>
              <w:t>24.03.2023</w:t>
            </w:r>
          </w:p>
        </w:tc>
        <w:tc>
          <w:tcPr>
            <w:tcW w:w="3530" w:type="dxa"/>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line="266" w:lineRule="auto"/>
              <w:ind w:left="78"/>
              <w:rPr>
                <w:sz w:val="15"/>
                <w:lang w:val="ru-RU"/>
              </w:rPr>
            </w:pPr>
            <w:r w:rsidRPr="000F402E">
              <w:rPr>
                <w:w w:val="105"/>
                <w:sz w:val="15"/>
                <w:lang w:val="ru-RU"/>
              </w:rPr>
              <w:t>Работа с сюжетными картинками и</w:t>
            </w:r>
            <w:r w:rsidRPr="000F402E">
              <w:rPr>
                <w:spacing w:val="1"/>
                <w:w w:val="105"/>
                <w:sz w:val="15"/>
                <w:lang w:val="ru-RU"/>
              </w:rPr>
              <w:t xml:space="preserve"> </w:t>
            </w:r>
            <w:r w:rsidRPr="000F402E">
              <w:rPr>
                <w:w w:val="105"/>
                <w:sz w:val="15"/>
                <w:lang w:val="ru-RU"/>
              </w:rPr>
              <w:t>небольшим текстом: выбор фрагментов</w:t>
            </w:r>
            <w:r w:rsidRPr="000F402E">
              <w:rPr>
                <w:spacing w:val="1"/>
                <w:w w:val="105"/>
                <w:sz w:val="15"/>
                <w:lang w:val="ru-RU"/>
              </w:rPr>
              <w:t xml:space="preserve"> </w:t>
            </w:r>
            <w:r w:rsidRPr="000F402E">
              <w:rPr>
                <w:w w:val="105"/>
                <w:sz w:val="15"/>
                <w:lang w:val="ru-RU"/>
              </w:rPr>
              <w:t>текста,</w:t>
            </w:r>
            <w:r w:rsidRPr="000F402E">
              <w:rPr>
                <w:spacing w:val="-9"/>
                <w:w w:val="105"/>
                <w:sz w:val="15"/>
                <w:lang w:val="ru-RU"/>
              </w:rPr>
              <w:t xml:space="preserve"> </w:t>
            </w:r>
            <w:r w:rsidRPr="000F402E">
              <w:rPr>
                <w:w w:val="105"/>
                <w:sz w:val="15"/>
                <w:lang w:val="ru-RU"/>
              </w:rPr>
              <w:t>которые</w:t>
            </w:r>
            <w:r w:rsidRPr="000F402E">
              <w:rPr>
                <w:spacing w:val="-9"/>
                <w:w w:val="105"/>
                <w:sz w:val="15"/>
                <w:lang w:val="ru-RU"/>
              </w:rPr>
              <w:t xml:space="preserve"> </w:t>
            </w:r>
            <w:r w:rsidRPr="000F402E">
              <w:rPr>
                <w:w w:val="105"/>
                <w:sz w:val="15"/>
                <w:lang w:val="ru-RU"/>
              </w:rPr>
              <w:t>могут</w:t>
            </w:r>
            <w:r w:rsidRPr="000F402E">
              <w:rPr>
                <w:spacing w:val="-9"/>
                <w:w w:val="105"/>
                <w:sz w:val="15"/>
                <w:lang w:val="ru-RU"/>
              </w:rPr>
              <w:t xml:space="preserve"> </w:t>
            </w:r>
            <w:r w:rsidRPr="000F402E">
              <w:rPr>
                <w:w w:val="105"/>
                <w:sz w:val="15"/>
                <w:lang w:val="ru-RU"/>
              </w:rPr>
              <w:t>быть</w:t>
            </w:r>
            <w:r w:rsidRPr="000F402E">
              <w:rPr>
                <w:spacing w:val="-8"/>
                <w:w w:val="105"/>
                <w:sz w:val="15"/>
                <w:lang w:val="ru-RU"/>
              </w:rPr>
              <w:t xml:space="preserve"> </w:t>
            </w:r>
            <w:r w:rsidRPr="000F402E">
              <w:rPr>
                <w:w w:val="105"/>
                <w:sz w:val="15"/>
                <w:lang w:val="ru-RU"/>
              </w:rPr>
              <w:t>подписями</w:t>
            </w:r>
            <w:r w:rsidRPr="000F402E">
              <w:rPr>
                <w:spacing w:val="-9"/>
                <w:w w:val="105"/>
                <w:sz w:val="15"/>
                <w:lang w:val="ru-RU"/>
              </w:rPr>
              <w:t xml:space="preserve"> </w:t>
            </w:r>
            <w:r w:rsidRPr="000F402E">
              <w:rPr>
                <w:w w:val="105"/>
                <w:sz w:val="15"/>
                <w:lang w:val="ru-RU"/>
              </w:rPr>
              <w:t>под</w:t>
            </w:r>
            <w:r w:rsidRPr="000F402E">
              <w:rPr>
                <w:spacing w:val="-37"/>
                <w:w w:val="105"/>
                <w:sz w:val="15"/>
                <w:lang w:val="ru-RU"/>
              </w:rPr>
              <w:t xml:space="preserve"> </w:t>
            </w:r>
            <w:r w:rsidRPr="000F402E">
              <w:rPr>
                <w:w w:val="105"/>
                <w:sz w:val="15"/>
                <w:lang w:val="ru-RU"/>
              </w:rPr>
              <w:t>каждой</w:t>
            </w:r>
            <w:r w:rsidRPr="000F402E">
              <w:rPr>
                <w:spacing w:val="-2"/>
                <w:w w:val="105"/>
                <w:sz w:val="15"/>
                <w:lang w:val="ru-RU"/>
              </w:rPr>
              <w:t xml:space="preserve"> </w:t>
            </w:r>
            <w:r w:rsidRPr="000F402E">
              <w:rPr>
                <w:w w:val="105"/>
                <w:sz w:val="15"/>
                <w:lang w:val="ru-RU"/>
              </w:rPr>
              <w:t>из</w:t>
            </w:r>
            <w:r w:rsidRPr="000F402E">
              <w:rPr>
                <w:spacing w:val="-1"/>
                <w:w w:val="105"/>
                <w:sz w:val="15"/>
                <w:lang w:val="ru-RU"/>
              </w:rPr>
              <w:t xml:space="preserve"> </w:t>
            </w:r>
            <w:r w:rsidRPr="000F402E">
              <w:rPr>
                <w:w w:val="105"/>
                <w:sz w:val="15"/>
                <w:lang w:val="ru-RU"/>
              </w:rPr>
              <w:t>картинок;</w:t>
            </w:r>
          </w:p>
        </w:tc>
        <w:tc>
          <w:tcPr>
            <w:tcW w:w="108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80" w:type="dxa"/>
            <w:tcBorders>
              <w:top w:val="single" w:sz="4" w:space="0" w:color="auto"/>
              <w:left w:val="single" w:sz="4" w:space="0" w:color="auto"/>
              <w:bottom w:val="single" w:sz="4" w:space="0" w:color="auto"/>
              <w:right w:val="single" w:sz="4" w:space="0" w:color="auto"/>
            </w:tcBorders>
          </w:tcPr>
          <w:p w:rsidR="008B1EBB" w:rsidRDefault="00E667FC" w:rsidP="008B1EBB">
            <w:pPr>
              <w:pStyle w:val="TableParagraph"/>
              <w:spacing w:before="74"/>
              <w:ind w:left="80"/>
              <w:rPr>
                <w:sz w:val="15"/>
              </w:rPr>
            </w:pPr>
            <w:hyperlink r:id="rId33">
              <w:r w:rsidR="008B1EBB">
                <w:rPr>
                  <w:w w:val="105"/>
                  <w:sz w:val="15"/>
                </w:rPr>
                <w:t>http://www.gramota.ru/-</w:t>
              </w:r>
            </w:hyperlink>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9111" w:type="dxa"/>
          <w:trHeight w:val="333"/>
        </w:trPr>
        <w:tc>
          <w:tcPr>
            <w:tcW w:w="46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p>
        </w:tc>
        <w:tc>
          <w:tcPr>
            <w:tcW w:w="4664"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spacing w:val="-1"/>
                <w:w w:val="105"/>
                <w:sz w:val="15"/>
              </w:rPr>
              <w:t>Раздел</w:t>
            </w:r>
            <w:r>
              <w:rPr>
                <w:spacing w:val="-8"/>
                <w:w w:val="105"/>
                <w:sz w:val="15"/>
              </w:rPr>
              <w:t xml:space="preserve"> </w:t>
            </w:r>
            <w:r>
              <w:rPr>
                <w:w w:val="105"/>
                <w:sz w:val="15"/>
              </w:rPr>
              <w:t>6.</w:t>
            </w:r>
            <w:r>
              <w:rPr>
                <w:spacing w:val="-10"/>
                <w:w w:val="105"/>
                <w:sz w:val="15"/>
              </w:rPr>
              <w:t xml:space="preserve"> </w:t>
            </w:r>
            <w:r>
              <w:rPr>
                <w:b/>
                <w:w w:val="105"/>
                <w:sz w:val="15"/>
              </w:rPr>
              <w:t>Орфография</w:t>
            </w:r>
            <w:r>
              <w:rPr>
                <w:b/>
                <w:spacing w:val="-7"/>
                <w:w w:val="105"/>
                <w:sz w:val="15"/>
              </w:rPr>
              <w:t xml:space="preserve"> </w:t>
            </w:r>
            <w:r>
              <w:rPr>
                <w:b/>
                <w:w w:val="105"/>
                <w:sz w:val="15"/>
              </w:rPr>
              <w:t>и</w:t>
            </w:r>
            <w:r>
              <w:rPr>
                <w:b/>
                <w:spacing w:val="-7"/>
                <w:w w:val="105"/>
                <w:sz w:val="15"/>
              </w:rPr>
              <w:t xml:space="preserve"> </w:t>
            </w:r>
            <w:r>
              <w:rPr>
                <w:b/>
                <w:w w:val="105"/>
                <w:sz w:val="15"/>
              </w:rPr>
              <w:t>пунктуация</w:t>
            </w:r>
          </w:p>
        </w:tc>
        <w:tc>
          <w:tcPr>
            <w:tcW w:w="528"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ind w:left="0"/>
              <w:rPr>
                <w:sz w:val="14"/>
              </w:rPr>
            </w:pPr>
          </w:p>
        </w:tc>
      </w:tr>
    </w:tbl>
    <w:tbl>
      <w:tblPr>
        <w:tblStyle w:val="TableNormal2"/>
        <w:tblW w:w="14831"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6"/>
        <w:gridCol w:w="4666"/>
        <w:gridCol w:w="526"/>
        <w:gridCol w:w="750"/>
        <w:gridCol w:w="709"/>
        <w:gridCol w:w="861"/>
        <w:gridCol w:w="3533"/>
        <w:gridCol w:w="1085"/>
        <w:gridCol w:w="2175"/>
        <w:gridCol w:w="30"/>
        <w:gridCol w:w="30"/>
      </w:tblGrid>
      <w:tr w:rsidR="008B1EBB" w:rsidTr="009D7841">
        <w:trPr>
          <w:gridAfter w:val="2"/>
          <w:wAfter w:w="60" w:type="dxa"/>
          <w:trHeight w:val="2446"/>
        </w:trPr>
        <w:tc>
          <w:tcPr>
            <w:tcW w:w="466" w:type="dxa"/>
          </w:tcPr>
          <w:p w:rsidR="008B1EBB" w:rsidRDefault="008B1EBB" w:rsidP="008B1EBB">
            <w:pPr>
              <w:pStyle w:val="TableParagraph"/>
              <w:spacing w:before="64"/>
              <w:rPr>
                <w:sz w:val="15"/>
              </w:rPr>
            </w:pPr>
            <w:r>
              <w:rPr>
                <w:w w:val="105"/>
                <w:sz w:val="15"/>
              </w:rPr>
              <w:t>6.1.</w:t>
            </w:r>
          </w:p>
        </w:tc>
        <w:tc>
          <w:tcPr>
            <w:tcW w:w="4666" w:type="dxa"/>
          </w:tcPr>
          <w:p w:rsidR="008B1EBB" w:rsidRPr="008B1EBB" w:rsidRDefault="008B1EBB" w:rsidP="008B1EBB">
            <w:pPr>
              <w:pStyle w:val="TableParagraph"/>
              <w:spacing w:before="64"/>
              <w:rPr>
                <w:sz w:val="15"/>
                <w:lang w:val="ru-RU"/>
              </w:rPr>
            </w:pPr>
            <w:r w:rsidRPr="008B1EBB">
              <w:rPr>
                <w:spacing w:val="-1"/>
                <w:w w:val="105"/>
                <w:sz w:val="15"/>
                <w:lang w:val="ru-RU"/>
              </w:rPr>
              <w:t>Ознакомление</w:t>
            </w:r>
            <w:r w:rsidRPr="008B1EBB">
              <w:rPr>
                <w:spacing w:val="-9"/>
                <w:w w:val="105"/>
                <w:sz w:val="15"/>
                <w:lang w:val="ru-RU"/>
              </w:rPr>
              <w:t xml:space="preserve"> </w:t>
            </w:r>
            <w:r w:rsidRPr="008B1EBB">
              <w:rPr>
                <w:w w:val="105"/>
                <w:sz w:val="15"/>
                <w:lang w:val="ru-RU"/>
              </w:rPr>
              <w:t>с</w:t>
            </w:r>
            <w:r w:rsidRPr="008B1EBB">
              <w:rPr>
                <w:spacing w:val="-9"/>
                <w:w w:val="105"/>
                <w:sz w:val="15"/>
                <w:lang w:val="ru-RU"/>
              </w:rPr>
              <w:t xml:space="preserve"> </w:t>
            </w:r>
            <w:r w:rsidRPr="008B1EBB">
              <w:rPr>
                <w:w w:val="105"/>
                <w:sz w:val="15"/>
                <w:lang w:val="ru-RU"/>
              </w:rPr>
              <w:t>правилами</w:t>
            </w:r>
            <w:r w:rsidRPr="008B1EBB">
              <w:rPr>
                <w:spacing w:val="-9"/>
                <w:w w:val="105"/>
                <w:sz w:val="15"/>
                <w:lang w:val="ru-RU"/>
              </w:rPr>
              <w:t xml:space="preserve"> </w:t>
            </w:r>
            <w:r w:rsidRPr="008B1EBB">
              <w:rPr>
                <w:w w:val="105"/>
                <w:sz w:val="15"/>
                <w:lang w:val="ru-RU"/>
              </w:rPr>
              <w:t>правописания</w:t>
            </w:r>
            <w:r w:rsidRPr="008B1EBB">
              <w:rPr>
                <w:spacing w:val="-9"/>
                <w:w w:val="105"/>
                <w:sz w:val="15"/>
                <w:lang w:val="ru-RU"/>
              </w:rPr>
              <w:t xml:space="preserve"> </w:t>
            </w:r>
            <w:r w:rsidRPr="008B1EBB">
              <w:rPr>
                <w:w w:val="105"/>
                <w:sz w:val="15"/>
                <w:lang w:val="ru-RU"/>
              </w:rPr>
              <w:t>и</w:t>
            </w:r>
            <w:r w:rsidRPr="008B1EBB">
              <w:rPr>
                <w:spacing w:val="-9"/>
                <w:w w:val="105"/>
                <w:sz w:val="15"/>
                <w:lang w:val="ru-RU"/>
              </w:rPr>
              <w:t xml:space="preserve"> </w:t>
            </w:r>
            <w:r w:rsidRPr="008B1EBB">
              <w:rPr>
                <w:w w:val="105"/>
                <w:sz w:val="15"/>
                <w:lang w:val="ru-RU"/>
              </w:rPr>
              <w:t>их</w:t>
            </w:r>
            <w:r w:rsidRPr="008B1EBB">
              <w:rPr>
                <w:spacing w:val="-8"/>
                <w:w w:val="105"/>
                <w:sz w:val="15"/>
                <w:lang w:val="ru-RU"/>
              </w:rPr>
              <w:t xml:space="preserve"> </w:t>
            </w:r>
            <w:r w:rsidRPr="008B1EBB">
              <w:rPr>
                <w:w w:val="105"/>
                <w:sz w:val="15"/>
                <w:lang w:val="ru-RU"/>
              </w:rPr>
              <w:t>применение:</w:t>
            </w:r>
          </w:p>
          <w:p w:rsidR="008B1EBB" w:rsidRPr="008B1EBB" w:rsidRDefault="008B1EBB" w:rsidP="000937BF">
            <w:pPr>
              <w:pStyle w:val="TableParagraph"/>
              <w:numPr>
                <w:ilvl w:val="0"/>
                <w:numId w:val="107"/>
              </w:numPr>
              <w:tabs>
                <w:tab w:val="left" w:pos="168"/>
              </w:tabs>
              <w:spacing w:before="20"/>
              <w:ind w:left="167" w:hanging="92"/>
              <w:rPr>
                <w:sz w:val="15"/>
                <w:lang w:val="ru-RU"/>
              </w:rPr>
            </w:pPr>
            <w:r w:rsidRPr="008B1EBB">
              <w:rPr>
                <w:spacing w:val="-1"/>
                <w:w w:val="105"/>
                <w:sz w:val="15"/>
                <w:lang w:val="ru-RU"/>
              </w:rPr>
              <w:t>раздельное</w:t>
            </w:r>
            <w:r w:rsidRPr="008B1EBB">
              <w:rPr>
                <w:spacing w:val="-9"/>
                <w:w w:val="105"/>
                <w:sz w:val="15"/>
                <w:lang w:val="ru-RU"/>
              </w:rPr>
              <w:t xml:space="preserve"> </w:t>
            </w:r>
            <w:r w:rsidRPr="008B1EBB">
              <w:rPr>
                <w:w w:val="105"/>
                <w:sz w:val="15"/>
                <w:lang w:val="ru-RU"/>
              </w:rPr>
              <w:t>написание</w:t>
            </w:r>
            <w:r w:rsidRPr="008B1EBB">
              <w:rPr>
                <w:spacing w:val="-9"/>
                <w:w w:val="105"/>
                <w:sz w:val="15"/>
                <w:lang w:val="ru-RU"/>
              </w:rPr>
              <w:t xml:space="preserve"> </w:t>
            </w:r>
            <w:r w:rsidRPr="008B1EBB">
              <w:rPr>
                <w:w w:val="105"/>
                <w:sz w:val="15"/>
                <w:lang w:val="ru-RU"/>
              </w:rPr>
              <w:t>слов</w:t>
            </w:r>
            <w:r w:rsidRPr="008B1EBB">
              <w:rPr>
                <w:spacing w:val="-8"/>
                <w:w w:val="105"/>
                <w:sz w:val="15"/>
                <w:lang w:val="ru-RU"/>
              </w:rPr>
              <w:t xml:space="preserve"> </w:t>
            </w:r>
            <w:r w:rsidRPr="008B1EBB">
              <w:rPr>
                <w:w w:val="105"/>
                <w:sz w:val="15"/>
                <w:lang w:val="ru-RU"/>
              </w:rPr>
              <w:t>в</w:t>
            </w:r>
            <w:r w:rsidRPr="008B1EBB">
              <w:rPr>
                <w:spacing w:val="-9"/>
                <w:w w:val="105"/>
                <w:sz w:val="15"/>
                <w:lang w:val="ru-RU"/>
              </w:rPr>
              <w:t xml:space="preserve"> </w:t>
            </w:r>
            <w:r w:rsidRPr="008B1EBB">
              <w:rPr>
                <w:w w:val="105"/>
                <w:sz w:val="15"/>
                <w:lang w:val="ru-RU"/>
              </w:rPr>
              <w:t>предложении;</w:t>
            </w:r>
          </w:p>
          <w:p w:rsidR="008B1EBB" w:rsidRPr="008B1EBB" w:rsidRDefault="008B1EBB" w:rsidP="000937BF">
            <w:pPr>
              <w:pStyle w:val="TableParagraph"/>
              <w:numPr>
                <w:ilvl w:val="0"/>
                <w:numId w:val="107"/>
              </w:numPr>
              <w:tabs>
                <w:tab w:val="left" w:pos="168"/>
              </w:tabs>
              <w:spacing w:before="20" w:line="266" w:lineRule="auto"/>
              <w:ind w:right="206" w:firstLine="0"/>
              <w:rPr>
                <w:sz w:val="15"/>
                <w:lang w:val="ru-RU"/>
              </w:rPr>
            </w:pPr>
            <w:r w:rsidRPr="008B1EBB">
              <w:rPr>
                <w:w w:val="105"/>
                <w:sz w:val="15"/>
                <w:lang w:val="ru-RU"/>
              </w:rPr>
              <w:t>прописная</w:t>
            </w:r>
            <w:r w:rsidRPr="008B1EBB">
              <w:rPr>
                <w:spacing w:val="-9"/>
                <w:w w:val="105"/>
                <w:sz w:val="15"/>
                <w:lang w:val="ru-RU"/>
              </w:rPr>
              <w:t xml:space="preserve"> </w:t>
            </w:r>
            <w:r w:rsidRPr="008B1EBB">
              <w:rPr>
                <w:w w:val="105"/>
                <w:sz w:val="15"/>
                <w:lang w:val="ru-RU"/>
              </w:rPr>
              <w:t>буква</w:t>
            </w:r>
            <w:r w:rsidRPr="008B1EBB">
              <w:rPr>
                <w:spacing w:val="-8"/>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начале</w:t>
            </w:r>
            <w:r w:rsidRPr="008B1EBB">
              <w:rPr>
                <w:spacing w:val="-8"/>
                <w:w w:val="105"/>
                <w:sz w:val="15"/>
                <w:lang w:val="ru-RU"/>
              </w:rPr>
              <w:t xml:space="preserve"> </w:t>
            </w:r>
            <w:r w:rsidRPr="008B1EBB">
              <w:rPr>
                <w:w w:val="105"/>
                <w:sz w:val="15"/>
                <w:lang w:val="ru-RU"/>
              </w:rPr>
              <w:t>предложения</w:t>
            </w:r>
            <w:r w:rsidRPr="008B1EBB">
              <w:rPr>
                <w:spacing w:val="-8"/>
                <w:w w:val="105"/>
                <w:sz w:val="15"/>
                <w:lang w:val="ru-RU"/>
              </w:rPr>
              <w:t xml:space="preserve"> </w:t>
            </w:r>
            <w:r w:rsidRPr="008B1EBB">
              <w:rPr>
                <w:w w:val="105"/>
                <w:sz w:val="15"/>
                <w:lang w:val="ru-RU"/>
              </w:rPr>
              <w:t>и</w:t>
            </w:r>
            <w:r w:rsidRPr="008B1EBB">
              <w:rPr>
                <w:spacing w:val="-8"/>
                <w:w w:val="105"/>
                <w:sz w:val="15"/>
                <w:lang w:val="ru-RU"/>
              </w:rPr>
              <w:t xml:space="preserve"> </w:t>
            </w:r>
            <w:r w:rsidRPr="008B1EBB">
              <w:rPr>
                <w:w w:val="105"/>
                <w:sz w:val="15"/>
                <w:lang w:val="ru-RU"/>
              </w:rPr>
              <w:t>в</w:t>
            </w:r>
            <w:r w:rsidRPr="008B1EBB">
              <w:rPr>
                <w:spacing w:val="-9"/>
                <w:w w:val="105"/>
                <w:sz w:val="15"/>
                <w:lang w:val="ru-RU"/>
              </w:rPr>
              <w:t xml:space="preserve"> </w:t>
            </w:r>
            <w:r w:rsidRPr="008B1EBB">
              <w:rPr>
                <w:w w:val="105"/>
                <w:sz w:val="15"/>
                <w:lang w:val="ru-RU"/>
              </w:rPr>
              <w:t>именах</w:t>
            </w:r>
            <w:r w:rsidRPr="008B1EBB">
              <w:rPr>
                <w:spacing w:val="-8"/>
                <w:w w:val="105"/>
                <w:sz w:val="15"/>
                <w:lang w:val="ru-RU"/>
              </w:rPr>
              <w:t xml:space="preserve"> </w:t>
            </w:r>
            <w:r w:rsidRPr="008B1EBB">
              <w:rPr>
                <w:w w:val="105"/>
                <w:sz w:val="15"/>
                <w:lang w:val="ru-RU"/>
              </w:rPr>
              <w:t>собственных:</w:t>
            </w:r>
            <w:r w:rsidRPr="008B1EBB">
              <w:rPr>
                <w:spacing w:val="-8"/>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именах</w:t>
            </w:r>
            <w:r w:rsidRPr="008B1EBB">
              <w:rPr>
                <w:spacing w:val="-36"/>
                <w:w w:val="105"/>
                <w:sz w:val="15"/>
                <w:lang w:val="ru-RU"/>
              </w:rPr>
              <w:t xml:space="preserve"> </w:t>
            </w:r>
            <w:r w:rsidRPr="008B1EBB">
              <w:rPr>
                <w:w w:val="105"/>
                <w:sz w:val="15"/>
                <w:lang w:val="ru-RU"/>
              </w:rPr>
              <w:t>и</w:t>
            </w:r>
            <w:r w:rsidRPr="008B1EBB">
              <w:rPr>
                <w:spacing w:val="-2"/>
                <w:w w:val="105"/>
                <w:sz w:val="15"/>
                <w:lang w:val="ru-RU"/>
              </w:rPr>
              <w:t xml:space="preserve"> </w:t>
            </w:r>
            <w:r w:rsidRPr="008B1EBB">
              <w:rPr>
                <w:w w:val="105"/>
                <w:sz w:val="15"/>
                <w:lang w:val="ru-RU"/>
              </w:rPr>
              <w:t>фамилиях</w:t>
            </w:r>
            <w:r w:rsidRPr="008B1EBB">
              <w:rPr>
                <w:spacing w:val="-2"/>
                <w:w w:val="105"/>
                <w:sz w:val="15"/>
                <w:lang w:val="ru-RU"/>
              </w:rPr>
              <w:t xml:space="preserve"> </w:t>
            </w:r>
            <w:r w:rsidRPr="008B1EBB">
              <w:rPr>
                <w:w w:val="105"/>
                <w:sz w:val="15"/>
                <w:lang w:val="ru-RU"/>
              </w:rPr>
              <w:t>людей,</w:t>
            </w:r>
            <w:r w:rsidRPr="008B1EBB">
              <w:rPr>
                <w:spacing w:val="-1"/>
                <w:w w:val="105"/>
                <w:sz w:val="15"/>
                <w:lang w:val="ru-RU"/>
              </w:rPr>
              <w:t xml:space="preserve"> </w:t>
            </w:r>
            <w:r w:rsidRPr="008B1EBB">
              <w:rPr>
                <w:w w:val="105"/>
                <w:sz w:val="15"/>
                <w:lang w:val="ru-RU"/>
              </w:rPr>
              <w:t>кличках</w:t>
            </w:r>
            <w:r w:rsidRPr="008B1EBB">
              <w:rPr>
                <w:spacing w:val="-2"/>
                <w:w w:val="105"/>
                <w:sz w:val="15"/>
                <w:lang w:val="ru-RU"/>
              </w:rPr>
              <w:t xml:space="preserve"> </w:t>
            </w:r>
            <w:r w:rsidRPr="008B1EBB">
              <w:rPr>
                <w:w w:val="105"/>
                <w:sz w:val="15"/>
                <w:lang w:val="ru-RU"/>
              </w:rPr>
              <w:t>животных;</w:t>
            </w:r>
          </w:p>
          <w:p w:rsidR="008B1EBB" w:rsidRPr="008B1EBB" w:rsidRDefault="008B1EBB" w:rsidP="000937BF">
            <w:pPr>
              <w:pStyle w:val="TableParagraph"/>
              <w:numPr>
                <w:ilvl w:val="0"/>
                <w:numId w:val="107"/>
              </w:numPr>
              <w:tabs>
                <w:tab w:val="left" w:pos="168"/>
              </w:tabs>
              <w:spacing w:before="1"/>
              <w:ind w:left="167" w:hanging="92"/>
              <w:rPr>
                <w:sz w:val="15"/>
                <w:lang w:val="ru-RU"/>
              </w:rPr>
            </w:pPr>
            <w:r w:rsidRPr="008B1EBB">
              <w:rPr>
                <w:w w:val="105"/>
                <w:sz w:val="15"/>
                <w:lang w:val="ru-RU"/>
              </w:rPr>
              <w:t>перенос</w:t>
            </w:r>
            <w:r w:rsidRPr="008B1EBB">
              <w:rPr>
                <w:spacing w:val="-10"/>
                <w:w w:val="105"/>
                <w:sz w:val="15"/>
                <w:lang w:val="ru-RU"/>
              </w:rPr>
              <w:t xml:space="preserve"> </w:t>
            </w:r>
            <w:r w:rsidRPr="008B1EBB">
              <w:rPr>
                <w:w w:val="105"/>
                <w:sz w:val="15"/>
                <w:lang w:val="ru-RU"/>
              </w:rPr>
              <w:t>слов</w:t>
            </w:r>
            <w:r w:rsidRPr="008B1EBB">
              <w:rPr>
                <w:spacing w:val="-9"/>
                <w:w w:val="105"/>
                <w:sz w:val="15"/>
                <w:lang w:val="ru-RU"/>
              </w:rPr>
              <w:t xml:space="preserve"> </w:t>
            </w:r>
            <w:r w:rsidRPr="008B1EBB">
              <w:rPr>
                <w:w w:val="105"/>
                <w:sz w:val="15"/>
                <w:lang w:val="ru-RU"/>
              </w:rPr>
              <w:t>(без</w:t>
            </w:r>
            <w:r w:rsidRPr="008B1EBB">
              <w:rPr>
                <w:spacing w:val="-9"/>
                <w:w w:val="105"/>
                <w:sz w:val="15"/>
                <w:lang w:val="ru-RU"/>
              </w:rPr>
              <w:t xml:space="preserve"> </w:t>
            </w:r>
            <w:r w:rsidRPr="008B1EBB">
              <w:rPr>
                <w:w w:val="105"/>
                <w:sz w:val="15"/>
                <w:lang w:val="ru-RU"/>
              </w:rPr>
              <w:t>учёта</w:t>
            </w:r>
            <w:r w:rsidRPr="008B1EBB">
              <w:rPr>
                <w:spacing w:val="-9"/>
                <w:w w:val="105"/>
                <w:sz w:val="15"/>
                <w:lang w:val="ru-RU"/>
              </w:rPr>
              <w:t xml:space="preserve"> </w:t>
            </w:r>
            <w:r w:rsidRPr="008B1EBB">
              <w:rPr>
                <w:w w:val="105"/>
                <w:sz w:val="15"/>
                <w:lang w:val="ru-RU"/>
              </w:rPr>
              <w:t>морфемного</w:t>
            </w:r>
            <w:r w:rsidRPr="008B1EBB">
              <w:rPr>
                <w:spacing w:val="-9"/>
                <w:w w:val="105"/>
                <w:sz w:val="15"/>
                <w:lang w:val="ru-RU"/>
              </w:rPr>
              <w:t xml:space="preserve"> </w:t>
            </w:r>
            <w:r w:rsidRPr="008B1EBB">
              <w:rPr>
                <w:w w:val="105"/>
                <w:sz w:val="15"/>
                <w:lang w:val="ru-RU"/>
              </w:rPr>
              <w:t>членения</w:t>
            </w:r>
            <w:r w:rsidRPr="008B1EBB">
              <w:rPr>
                <w:spacing w:val="-9"/>
                <w:w w:val="105"/>
                <w:sz w:val="15"/>
                <w:lang w:val="ru-RU"/>
              </w:rPr>
              <w:t xml:space="preserve"> </w:t>
            </w:r>
            <w:r w:rsidRPr="008B1EBB">
              <w:rPr>
                <w:w w:val="105"/>
                <w:sz w:val="15"/>
                <w:lang w:val="ru-RU"/>
              </w:rPr>
              <w:t>слова);</w:t>
            </w:r>
          </w:p>
          <w:p w:rsidR="008B1EBB" w:rsidRPr="008B1EBB" w:rsidRDefault="008B1EBB" w:rsidP="000937BF">
            <w:pPr>
              <w:pStyle w:val="TableParagraph"/>
              <w:numPr>
                <w:ilvl w:val="0"/>
                <w:numId w:val="107"/>
              </w:numPr>
              <w:tabs>
                <w:tab w:val="left" w:pos="168"/>
              </w:tabs>
              <w:spacing w:before="20" w:line="266" w:lineRule="auto"/>
              <w:ind w:right="839" w:firstLine="0"/>
              <w:rPr>
                <w:b/>
                <w:i/>
                <w:sz w:val="15"/>
                <w:lang w:val="ru-RU"/>
              </w:rPr>
            </w:pPr>
            <w:r w:rsidRPr="008B1EBB">
              <w:rPr>
                <w:w w:val="105"/>
                <w:sz w:val="15"/>
                <w:lang w:val="ru-RU"/>
              </w:rPr>
              <w:t>гласные</w:t>
            </w:r>
            <w:r w:rsidRPr="008B1EBB">
              <w:rPr>
                <w:spacing w:val="-8"/>
                <w:w w:val="105"/>
                <w:sz w:val="15"/>
                <w:lang w:val="ru-RU"/>
              </w:rPr>
              <w:t xml:space="preserve"> </w:t>
            </w:r>
            <w:r w:rsidRPr="008B1EBB">
              <w:rPr>
                <w:w w:val="105"/>
                <w:sz w:val="15"/>
                <w:lang w:val="ru-RU"/>
              </w:rPr>
              <w:t>после</w:t>
            </w:r>
            <w:r w:rsidRPr="008B1EBB">
              <w:rPr>
                <w:spacing w:val="-8"/>
                <w:w w:val="105"/>
                <w:sz w:val="15"/>
                <w:lang w:val="ru-RU"/>
              </w:rPr>
              <w:t xml:space="preserve"> </w:t>
            </w:r>
            <w:r w:rsidRPr="008B1EBB">
              <w:rPr>
                <w:w w:val="105"/>
                <w:sz w:val="15"/>
                <w:lang w:val="ru-RU"/>
              </w:rPr>
              <w:t>шипящих</w:t>
            </w:r>
            <w:r w:rsidRPr="008B1EBB">
              <w:rPr>
                <w:spacing w:val="-8"/>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сочетаниях</w:t>
            </w:r>
            <w:r w:rsidRPr="008B1EBB">
              <w:rPr>
                <w:spacing w:val="-7"/>
                <w:w w:val="105"/>
                <w:sz w:val="15"/>
                <w:lang w:val="ru-RU"/>
              </w:rPr>
              <w:t xml:space="preserve"> </w:t>
            </w:r>
            <w:r w:rsidRPr="008B1EBB">
              <w:rPr>
                <w:b/>
                <w:i/>
                <w:w w:val="105"/>
                <w:sz w:val="15"/>
                <w:lang w:val="ru-RU"/>
              </w:rPr>
              <w:t>жи,</w:t>
            </w:r>
            <w:r w:rsidRPr="008B1EBB">
              <w:rPr>
                <w:b/>
                <w:i/>
                <w:spacing w:val="-7"/>
                <w:w w:val="105"/>
                <w:sz w:val="15"/>
                <w:lang w:val="ru-RU"/>
              </w:rPr>
              <w:t xml:space="preserve"> </w:t>
            </w:r>
            <w:r w:rsidRPr="008B1EBB">
              <w:rPr>
                <w:b/>
                <w:i/>
                <w:w w:val="105"/>
                <w:sz w:val="15"/>
                <w:lang w:val="ru-RU"/>
              </w:rPr>
              <w:t>ши</w:t>
            </w:r>
            <w:r w:rsidRPr="008B1EBB">
              <w:rPr>
                <w:b/>
                <w:i/>
                <w:spacing w:val="-10"/>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положении</w:t>
            </w:r>
            <w:r w:rsidRPr="008B1EBB">
              <w:rPr>
                <w:spacing w:val="-7"/>
                <w:w w:val="105"/>
                <w:sz w:val="15"/>
                <w:lang w:val="ru-RU"/>
              </w:rPr>
              <w:t xml:space="preserve"> </w:t>
            </w:r>
            <w:r w:rsidRPr="008B1EBB">
              <w:rPr>
                <w:w w:val="105"/>
                <w:sz w:val="15"/>
                <w:lang w:val="ru-RU"/>
              </w:rPr>
              <w:t>под</w:t>
            </w:r>
            <w:r w:rsidRPr="008B1EBB">
              <w:rPr>
                <w:spacing w:val="-37"/>
                <w:w w:val="105"/>
                <w:sz w:val="15"/>
                <w:lang w:val="ru-RU"/>
              </w:rPr>
              <w:t xml:space="preserve"> </w:t>
            </w:r>
            <w:r w:rsidRPr="008B1EBB">
              <w:rPr>
                <w:w w:val="105"/>
                <w:sz w:val="15"/>
                <w:lang w:val="ru-RU"/>
              </w:rPr>
              <w:t xml:space="preserve">ударением), </w:t>
            </w:r>
            <w:r w:rsidRPr="008B1EBB">
              <w:rPr>
                <w:b/>
                <w:i/>
                <w:w w:val="105"/>
                <w:sz w:val="15"/>
                <w:lang w:val="ru-RU"/>
              </w:rPr>
              <w:t>ча,</w:t>
            </w:r>
            <w:r w:rsidRPr="008B1EBB">
              <w:rPr>
                <w:b/>
                <w:i/>
                <w:spacing w:val="-1"/>
                <w:w w:val="105"/>
                <w:sz w:val="15"/>
                <w:lang w:val="ru-RU"/>
              </w:rPr>
              <w:t xml:space="preserve"> </w:t>
            </w:r>
            <w:r w:rsidRPr="008B1EBB">
              <w:rPr>
                <w:b/>
                <w:i/>
                <w:w w:val="105"/>
                <w:sz w:val="15"/>
                <w:lang w:val="ru-RU"/>
              </w:rPr>
              <w:t>ща,</w:t>
            </w:r>
            <w:r w:rsidRPr="008B1EBB">
              <w:rPr>
                <w:b/>
                <w:i/>
                <w:spacing w:val="-1"/>
                <w:w w:val="105"/>
                <w:sz w:val="15"/>
                <w:lang w:val="ru-RU"/>
              </w:rPr>
              <w:t xml:space="preserve"> </w:t>
            </w:r>
            <w:r w:rsidRPr="008B1EBB">
              <w:rPr>
                <w:b/>
                <w:i/>
                <w:w w:val="105"/>
                <w:sz w:val="15"/>
                <w:lang w:val="ru-RU"/>
              </w:rPr>
              <w:t>чу,</w:t>
            </w:r>
            <w:r w:rsidRPr="008B1EBB">
              <w:rPr>
                <w:b/>
                <w:i/>
                <w:spacing w:val="-2"/>
                <w:w w:val="105"/>
                <w:sz w:val="15"/>
                <w:lang w:val="ru-RU"/>
              </w:rPr>
              <w:t xml:space="preserve"> </w:t>
            </w:r>
            <w:r w:rsidRPr="008B1EBB">
              <w:rPr>
                <w:b/>
                <w:i/>
                <w:w w:val="105"/>
                <w:sz w:val="15"/>
                <w:lang w:val="ru-RU"/>
              </w:rPr>
              <w:t>щу;</w:t>
            </w:r>
          </w:p>
          <w:p w:rsidR="008B1EBB" w:rsidRDefault="008B1EBB" w:rsidP="000937BF">
            <w:pPr>
              <w:pStyle w:val="TableParagraph"/>
              <w:numPr>
                <w:ilvl w:val="0"/>
                <w:numId w:val="107"/>
              </w:numPr>
              <w:tabs>
                <w:tab w:val="left" w:pos="168"/>
              </w:tabs>
              <w:spacing w:before="1"/>
              <w:ind w:left="167" w:hanging="92"/>
              <w:rPr>
                <w:sz w:val="15"/>
              </w:rPr>
            </w:pPr>
            <w:r>
              <w:rPr>
                <w:w w:val="105"/>
                <w:sz w:val="15"/>
              </w:rPr>
              <w:t>сочетания</w:t>
            </w:r>
            <w:r>
              <w:rPr>
                <w:spacing w:val="-5"/>
                <w:w w:val="105"/>
                <w:sz w:val="15"/>
              </w:rPr>
              <w:t xml:space="preserve"> </w:t>
            </w:r>
            <w:r>
              <w:rPr>
                <w:b/>
                <w:i/>
                <w:w w:val="105"/>
                <w:sz w:val="15"/>
              </w:rPr>
              <w:t>чк,</w:t>
            </w:r>
            <w:r>
              <w:rPr>
                <w:b/>
                <w:i/>
                <w:spacing w:val="-6"/>
                <w:w w:val="105"/>
                <w:sz w:val="15"/>
              </w:rPr>
              <w:t xml:space="preserve"> </w:t>
            </w:r>
            <w:r>
              <w:rPr>
                <w:b/>
                <w:i/>
                <w:w w:val="105"/>
                <w:sz w:val="15"/>
              </w:rPr>
              <w:t>чн</w:t>
            </w:r>
            <w:r>
              <w:rPr>
                <w:w w:val="105"/>
                <w:sz w:val="15"/>
              </w:rPr>
              <w:t>;</w:t>
            </w:r>
          </w:p>
          <w:p w:rsidR="008B1EBB" w:rsidRPr="008B1EBB" w:rsidRDefault="008B1EBB" w:rsidP="000937BF">
            <w:pPr>
              <w:pStyle w:val="TableParagraph"/>
              <w:numPr>
                <w:ilvl w:val="0"/>
                <w:numId w:val="107"/>
              </w:numPr>
              <w:tabs>
                <w:tab w:val="left" w:pos="168"/>
              </w:tabs>
              <w:spacing w:before="19" w:line="266" w:lineRule="auto"/>
              <w:ind w:right="722" w:firstLine="0"/>
              <w:rPr>
                <w:sz w:val="15"/>
                <w:lang w:val="ru-RU"/>
              </w:rPr>
            </w:pPr>
            <w:r w:rsidRPr="008B1EBB">
              <w:rPr>
                <w:w w:val="105"/>
                <w:sz w:val="15"/>
                <w:lang w:val="ru-RU"/>
              </w:rPr>
              <w:t>слова</w:t>
            </w:r>
            <w:r w:rsidRPr="008B1EBB">
              <w:rPr>
                <w:spacing w:val="-9"/>
                <w:w w:val="105"/>
                <w:sz w:val="15"/>
                <w:lang w:val="ru-RU"/>
              </w:rPr>
              <w:t xml:space="preserve"> </w:t>
            </w:r>
            <w:r w:rsidRPr="008B1EBB">
              <w:rPr>
                <w:w w:val="105"/>
                <w:sz w:val="15"/>
                <w:lang w:val="ru-RU"/>
              </w:rPr>
              <w:t>с</w:t>
            </w:r>
            <w:r w:rsidRPr="008B1EBB">
              <w:rPr>
                <w:spacing w:val="-9"/>
                <w:w w:val="105"/>
                <w:sz w:val="15"/>
                <w:lang w:val="ru-RU"/>
              </w:rPr>
              <w:t xml:space="preserve"> </w:t>
            </w:r>
            <w:r w:rsidRPr="008B1EBB">
              <w:rPr>
                <w:w w:val="105"/>
                <w:sz w:val="15"/>
                <w:lang w:val="ru-RU"/>
              </w:rPr>
              <w:t>непроверяемыми</w:t>
            </w:r>
            <w:r w:rsidRPr="008B1EBB">
              <w:rPr>
                <w:spacing w:val="-9"/>
                <w:w w:val="105"/>
                <w:sz w:val="15"/>
                <w:lang w:val="ru-RU"/>
              </w:rPr>
              <w:t xml:space="preserve"> </w:t>
            </w:r>
            <w:r w:rsidRPr="008B1EBB">
              <w:rPr>
                <w:w w:val="105"/>
                <w:sz w:val="15"/>
                <w:lang w:val="ru-RU"/>
              </w:rPr>
              <w:t>гласными</w:t>
            </w:r>
            <w:r w:rsidRPr="008B1EBB">
              <w:rPr>
                <w:spacing w:val="-9"/>
                <w:w w:val="105"/>
                <w:sz w:val="15"/>
                <w:lang w:val="ru-RU"/>
              </w:rPr>
              <w:t xml:space="preserve"> </w:t>
            </w:r>
            <w:r w:rsidRPr="008B1EBB">
              <w:rPr>
                <w:w w:val="105"/>
                <w:sz w:val="15"/>
                <w:lang w:val="ru-RU"/>
              </w:rPr>
              <w:t>и</w:t>
            </w:r>
            <w:r w:rsidRPr="008B1EBB">
              <w:rPr>
                <w:spacing w:val="-9"/>
                <w:w w:val="105"/>
                <w:sz w:val="15"/>
                <w:lang w:val="ru-RU"/>
              </w:rPr>
              <w:t xml:space="preserve"> </w:t>
            </w:r>
            <w:r w:rsidRPr="008B1EBB">
              <w:rPr>
                <w:w w:val="105"/>
                <w:sz w:val="15"/>
                <w:lang w:val="ru-RU"/>
              </w:rPr>
              <w:t>согласными</w:t>
            </w:r>
            <w:r w:rsidRPr="008B1EBB">
              <w:rPr>
                <w:spacing w:val="-8"/>
                <w:w w:val="105"/>
                <w:sz w:val="15"/>
                <w:lang w:val="ru-RU"/>
              </w:rPr>
              <w:t xml:space="preserve"> </w:t>
            </w:r>
            <w:r w:rsidRPr="008B1EBB">
              <w:rPr>
                <w:w w:val="105"/>
                <w:sz w:val="15"/>
                <w:lang w:val="ru-RU"/>
              </w:rPr>
              <w:t>(перечень</w:t>
            </w:r>
            <w:r w:rsidRPr="008B1EBB">
              <w:rPr>
                <w:spacing w:val="-9"/>
                <w:w w:val="105"/>
                <w:sz w:val="15"/>
                <w:lang w:val="ru-RU"/>
              </w:rPr>
              <w:t xml:space="preserve"> </w:t>
            </w:r>
            <w:r w:rsidRPr="008B1EBB">
              <w:rPr>
                <w:w w:val="105"/>
                <w:sz w:val="15"/>
                <w:lang w:val="ru-RU"/>
              </w:rPr>
              <w:t>слов</w:t>
            </w:r>
            <w:r w:rsidRPr="008B1EBB">
              <w:rPr>
                <w:spacing w:val="-9"/>
                <w:w w:val="105"/>
                <w:sz w:val="15"/>
                <w:lang w:val="ru-RU"/>
              </w:rPr>
              <w:t xml:space="preserve"> </w:t>
            </w:r>
            <w:r w:rsidRPr="008B1EBB">
              <w:rPr>
                <w:w w:val="105"/>
                <w:sz w:val="15"/>
                <w:lang w:val="ru-RU"/>
              </w:rPr>
              <w:t>в</w:t>
            </w:r>
            <w:r w:rsidRPr="008B1EBB">
              <w:rPr>
                <w:spacing w:val="-36"/>
                <w:w w:val="105"/>
                <w:sz w:val="15"/>
                <w:lang w:val="ru-RU"/>
              </w:rPr>
              <w:t xml:space="preserve"> </w:t>
            </w:r>
            <w:r w:rsidRPr="008B1EBB">
              <w:rPr>
                <w:w w:val="105"/>
                <w:sz w:val="15"/>
                <w:lang w:val="ru-RU"/>
              </w:rPr>
              <w:t>орфографическом</w:t>
            </w:r>
            <w:r w:rsidRPr="008B1EBB">
              <w:rPr>
                <w:spacing w:val="-2"/>
                <w:w w:val="105"/>
                <w:sz w:val="15"/>
                <w:lang w:val="ru-RU"/>
              </w:rPr>
              <w:t xml:space="preserve"> </w:t>
            </w:r>
            <w:r w:rsidRPr="008B1EBB">
              <w:rPr>
                <w:w w:val="105"/>
                <w:sz w:val="15"/>
                <w:lang w:val="ru-RU"/>
              </w:rPr>
              <w:t>словаре</w:t>
            </w:r>
            <w:r w:rsidRPr="008B1EBB">
              <w:rPr>
                <w:spacing w:val="-2"/>
                <w:w w:val="105"/>
                <w:sz w:val="15"/>
                <w:lang w:val="ru-RU"/>
              </w:rPr>
              <w:t xml:space="preserve"> </w:t>
            </w:r>
            <w:r w:rsidRPr="008B1EBB">
              <w:rPr>
                <w:w w:val="105"/>
                <w:sz w:val="15"/>
                <w:lang w:val="ru-RU"/>
              </w:rPr>
              <w:t>учебника);</w:t>
            </w:r>
          </w:p>
          <w:p w:rsidR="008B1EBB" w:rsidRPr="008B1EBB" w:rsidRDefault="008B1EBB" w:rsidP="000937BF">
            <w:pPr>
              <w:pStyle w:val="TableParagraph"/>
              <w:numPr>
                <w:ilvl w:val="0"/>
                <w:numId w:val="107"/>
              </w:numPr>
              <w:tabs>
                <w:tab w:val="left" w:pos="168"/>
              </w:tabs>
              <w:spacing w:before="2" w:line="266" w:lineRule="auto"/>
              <w:ind w:right="751" w:firstLine="0"/>
              <w:rPr>
                <w:sz w:val="15"/>
                <w:lang w:val="ru-RU"/>
              </w:rPr>
            </w:pPr>
            <w:r w:rsidRPr="008B1EBB">
              <w:rPr>
                <w:spacing w:val="-1"/>
                <w:w w:val="105"/>
                <w:sz w:val="15"/>
                <w:lang w:val="ru-RU"/>
              </w:rPr>
              <w:t>знаки</w:t>
            </w:r>
            <w:r w:rsidRPr="008B1EBB">
              <w:rPr>
                <w:spacing w:val="-9"/>
                <w:w w:val="105"/>
                <w:sz w:val="15"/>
                <w:lang w:val="ru-RU"/>
              </w:rPr>
              <w:t xml:space="preserve"> </w:t>
            </w:r>
            <w:r w:rsidRPr="008B1EBB">
              <w:rPr>
                <w:spacing w:val="-1"/>
                <w:w w:val="105"/>
                <w:sz w:val="15"/>
                <w:lang w:val="ru-RU"/>
              </w:rPr>
              <w:t>препинания</w:t>
            </w:r>
            <w:r w:rsidRPr="008B1EBB">
              <w:rPr>
                <w:spacing w:val="-8"/>
                <w:w w:val="105"/>
                <w:sz w:val="15"/>
                <w:lang w:val="ru-RU"/>
              </w:rPr>
              <w:t xml:space="preserve"> </w:t>
            </w:r>
            <w:r w:rsidRPr="008B1EBB">
              <w:rPr>
                <w:w w:val="105"/>
                <w:sz w:val="15"/>
                <w:lang w:val="ru-RU"/>
              </w:rPr>
              <w:t>в</w:t>
            </w:r>
            <w:r w:rsidRPr="008B1EBB">
              <w:rPr>
                <w:spacing w:val="-8"/>
                <w:w w:val="105"/>
                <w:sz w:val="15"/>
                <w:lang w:val="ru-RU"/>
              </w:rPr>
              <w:t xml:space="preserve"> </w:t>
            </w:r>
            <w:r w:rsidRPr="008B1EBB">
              <w:rPr>
                <w:w w:val="105"/>
                <w:sz w:val="15"/>
                <w:lang w:val="ru-RU"/>
              </w:rPr>
              <w:t>конце</w:t>
            </w:r>
            <w:r w:rsidRPr="008B1EBB">
              <w:rPr>
                <w:spacing w:val="-8"/>
                <w:w w:val="105"/>
                <w:sz w:val="15"/>
                <w:lang w:val="ru-RU"/>
              </w:rPr>
              <w:t xml:space="preserve"> </w:t>
            </w:r>
            <w:r w:rsidRPr="008B1EBB">
              <w:rPr>
                <w:w w:val="105"/>
                <w:sz w:val="15"/>
                <w:lang w:val="ru-RU"/>
              </w:rPr>
              <w:t>предложения:</w:t>
            </w:r>
            <w:r w:rsidRPr="008B1EBB">
              <w:rPr>
                <w:spacing w:val="-9"/>
                <w:w w:val="105"/>
                <w:sz w:val="15"/>
                <w:lang w:val="ru-RU"/>
              </w:rPr>
              <w:t xml:space="preserve"> </w:t>
            </w:r>
            <w:r w:rsidRPr="008B1EBB">
              <w:rPr>
                <w:w w:val="105"/>
                <w:sz w:val="15"/>
                <w:lang w:val="ru-RU"/>
              </w:rPr>
              <w:t>точка,</w:t>
            </w:r>
            <w:r w:rsidRPr="008B1EBB">
              <w:rPr>
                <w:spacing w:val="-8"/>
                <w:w w:val="105"/>
                <w:sz w:val="15"/>
                <w:lang w:val="ru-RU"/>
              </w:rPr>
              <w:t xml:space="preserve"> </w:t>
            </w:r>
            <w:r w:rsidRPr="008B1EBB">
              <w:rPr>
                <w:w w:val="105"/>
                <w:sz w:val="15"/>
                <w:lang w:val="ru-RU"/>
              </w:rPr>
              <w:t>вопросительный</w:t>
            </w:r>
            <w:r w:rsidRPr="008B1EBB">
              <w:rPr>
                <w:spacing w:val="-8"/>
                <w:w w:val="105"/>
                <w:sz w:val="15"/>
                <w:lang w:val="ru-RU"/>
              </w:rPr>
              <w:t xml:space="preserve"> </w:t>
            </w:r>
            <w:r w:rsidRPr="008B1EBB">
              <w:rPr>
                <w:w w:val="105"/>
                <w:sz w:val="15"/>
                <w:lang w:val="ru-RU"/>
              </w:rPr>
              <w:t>и</w:t>
            </w:r>
            <w:r w:rsidRPr="008B1EBB">
              <w:rPr>
                <w:spacing w:val="-37"/>
                <w:w w:val="105"/>
                <w:sz w:val="15"/>
                <w:lang w:val="ru-RU"/>
              </w:rPr>
              <w:t xml:space="preserve"> </w:t>
            </w:r>
            <w:r w:rsidRPr="008B1EBB">
              <w:rPr>
                <w:w w:val="105"/>
                <w:sz w:val="15"/>
                <w:lang w:val="ru-RU"/>
              </w:rPr>
              <w:t>восклицательный</w:t>
            </w:r>
            <w:r w:rsidRPr="008B1EBB">
              <w:rPr>
                <w:spacing w:val="-2"/>
                <w:w w:val="105"/>
                <w:sz w:val="15"/>
                <w:lang w:val="ru-RU"/>
              </w:rPr>
              <w:t xml:space="preserve"> </w:t>
            </w:r>
            <w:r w:rsidRPr="008B1EBB">
              <w:rPr>
                <w:w w:val="105"/>
                <w:sz w:val="15"/>
                <w:lang w:val="ru-RU"/>
              </w:rPr>
              <w:t>знаки.</w:t>
            </w:r>
          </w:p>
        </w:tc>
        <w:tc>
          <w:tcPr>
            <w:tcW w:w="526" w:type="dxa"/>
          </w:tcPr>
          <w:p w:rsidR="008B1EBB" w:rsidRDefault="008B1EBB" w:rsidP="008B1EBB">
            <w:pPr>
              <w:pStyle w:val="TableParagraph"/>
              <w:spacing w:before="64"/>
              <w:rPr>
                <w:sz w:val="15"/>
              </w:rPr>
            </w:pPr>
            <w:r>
              <w:rPr>
                <w:w w:val="105"/>
                <w:sz w:val="15"/>
              </w:rPr>
              <w:t>10</w:t>
            </w:r>
          </w:p>
        </w:tc>
        <w:tc>
          <w:tcPr>
            <w:tcW w:w="750" w:type="dxa"/>
          </w:tcPr>
          <w:p w:rsidR="008B1EBB" w:rsidRDefault="008B1EBB" w:rsidP="008B1EBB">
            <w:pPr>
              <w:pStyle w:val="TableParagraph"/>
              <w:spacing w:before="64"/>
              <w:ind w:left="77"/>
              <w:rPr>
                <w:sz w:val="15"/>
              </w:rPr>
            </w:pPr>
            <w:r>
              <w:rPr>
                <w:w w:val="104"/>
                <w:sz w:val="15"/>
              </w:rPr>
              <w:t>0</w:t>
            </w:r>
          </w:p>
        </w:tc>
        <w:tc>
          <w:tcPr>
            <w:tcW w:w="709" w:type="dxa"/>
          </w:tcPr>
          <w:p w:rsidR="008B1EBB" w:rsidRDefault="008B1EBB" w:rsidP="008B1EBB">
            <w:pPr>
              <w:pStyle w:val="TableParagraph"/>
              <w:spacing w:before="64"/>
              <w:ind w:left="77"/>
              <w:rPr>
                <w:sz w:val="15"/>
              </w:rPr>
            </w:pPr>
            <w:r>
              <w:rPr>
                <w:w w:val="104"/>
                <w:sz w:val="15"/>
              </w:rPr>
              <w:t>0</w:t>
            </w:r>
          </w:p>
        </w:tc>
        <w:tc>
          <w:tcPr>
            <w:tcW w:w="861" w:type="dxa"/>
          </w:tcPr>
          <w:p w:rsidR="008B1EBB" w:rsidRDefault="008B1EBB" w:rsidP="008B1EBB">
            <w:pPr>
              <w:pStyle w:val="TableParagraph"/>
              <w:spacing w:before="64"/>
              <w:ind w:left="78"/>
              <w:rPr>
                <w:sz w:val="15"/>
              </w:rPr>
            </w:pPr>
            <w:r>
              <w:rPr>
                <w:w w:val="105"/>
                <w:sz w:val="15"/>
              </w:rPr>
              <w:t>03.04.2023</w:t>
            </w:r>
          </w:p>
          <w:p w:rsidR="008B1EBB" w:rsidRDefault="008B1EBB" w:rsidP="008B1EBB">
            <w:pPr>
              <w:pStyle w:val="TableParagraph"/>
              <w:spacing w:before="20"/>
              <w:ind w:left="78"/>
              <w:rPr>
                <w:sz w:val="15"/>
              </w:rPr>
            </w:pPr>
            <w:r>
              <w:rPr>
                <w:w w:val="105"/>
                <w:sz w:val="15"/>
              </w:rPr>
              <w:t>14.04.2023</w:t>
            </w:r>
          </w:p>
        </w:tc>
        <w:tc>
          <w:tcPr>
            <w:tcW w:w="3533" w:type="dxa"/>
          </w:tcPr>
          <w:p w:rsidR="008B1EBB" w:rsidRPr="008B1EBB" w:rsidRDefault="008B1EBB" w:rsidP="008B1EBB">
            <w:pPr>
              <w:pStyle w:val="TableParagraph"/>
              <w:spacing w:before="64" w:line="266" w:lineRule="auto"/>
              <w:ind w:left="78"/>
              <w:rPr>
                <w:sz w:val="15"/>
                <w:lang w:val="ru-RU"/>
              </w:rPr>
            </w:pPr>
            <w:r w:rsidRPr="008B1EBB">
              <w:rPr>
                <w:spacing w:val="-1"/>
                <w:w w:val="105"/>
                <w:sz w:val="15"/>
                <w:lang w:val="ru-RU"/>
              </w:rPr>
              <w:t>Орфографический</w:t>
            </w:r>
            <w:r w:rsidRPr="008B1EBB">
              <w:rPr>
                <w:spacing w:val="-9"/>
                <w:w w:val="105"/>
                <w:sz w:val="15"/>
                <w:lang w:val="ru-RU"/>
              </w:rPr>
              <w:t xml:space="preserve"> </w:t>
            </w:r>
            <w:r w:rsidRPr="008B1EBB">
              <w:rPr>
                <w:spacing w:val="-1"/>
                <w:w w:val="105"/>
                <w:sz w:val="15"/>
                <w:lang w:val="ru-RU"/>
              </w:rPr>
              <w:t>тренинг</w:t>
            </w:r>
            <w:r w:rsidRPr="008B1EBB">
              <w:rPr>
                <w:spacing w:val="-8"/>
                <w:w w:val="105"/>
                <w:sz w:val="15"/>
                <w:lang w:val="ru-RU"/>
              </w:rPr>
              <w:t xml:space="preserve"> </w:t>
            </w:r>
            <w:r w:rsidRPr="008B1EBB">
              <w:rPr>
                <w:w w:val="105"/>
                <w:sz w:val="15"/>
                <w:lang w:val="ru-RU"/>
              </w:rPr>
              <w:t>правильности</w:t>
            </w:r>
            <w:r w:rsidRPr="008B1EBB">
              <w:rPr>
                <w:spacing w:val="-9"/>
                <w:w w:val="105"/>
                <w:sz w:val="15"/>
                <w:lang w:val="ru-RU"/>
              </w:rPr>
              <w:t xml:space="preserve"> </w:t>
            </w:r>
            <w:r w:rsidRPr="008B1EBB">
              <w:rPr>
                <w:w w:val="105"/>
                <w:sz w:val="15"/>
                <w:lang w:val="ru-RU"/>
              </w:rPr>
              <w:t>и</w:t>
            </w:r>
            <w:r w:rsidRPr="008B1EBB">
              <w:rPr>
                <w:spacing w:val="-36"/>
                <w:w w:val="105"/>
                <w:sz w:val="15"/>
                <w:lang w:val="ru-RU"/>
              </w:rPr>
              <w:t xml:space="preserve"> </w:t>
            </w:r>
            <w:r w:rsidRPr="008B1EBB">
              <w:rPr>
                <w:w w:val="105"/>
                <w:sz w:val="15"/>
                <w:lang w:val="ru-RU"/>
              </w:rPr>
              <w:t>аккуратности</w:t>
            </w:r>
            <w:r w:rsidRPr="008B1EBB">
              <w:rPr>
                <w:spacing w:val="-2"/>
                <w:w w:val="105"/>
                <w:sz w:val="15"/>
                <w:lang w:val="ru-RU"/>
              </w:rPr>
              <w:t xml:space="preserve"> </w:t>
            </w:r>
            <w:r w:rsidRPr="008B1EBB">
              <w:rPr>
                <w:w w:val="105"/>
                <w:sz w:val="15"/>
                <w:lang w:val="ru-RU"/>
              </w:rPr>
              <w:t>списывания;</w:t>
            </w:r>
          </w:p>
        </w:tc>
        <w:tc>
          <w:tcPr>
            <w:tcW w:w="1085" w:type="dxa"/>
          </w:tcPr>
          <w:p w:rsidR="008B1EBB" w:rsidRDefault="008B1EBB" w:rsidP="008B1EBB">
            <w:pPr>
              <w:pStyle w:val="TableParagraph"/>
              <w:spacing w:before="64" w:line="266" w:lineRule="auto"/>
              <w:ind w:left="79" w:right="48"/>
              <w:rPr>
                <w:sz w:val="15"/>
              </w:rPr>
            </w:pPr>
            <w:r>
              <w:rPr>
                <w:spacing w:val="-1"/>
                <w:w w:val="105"/>
                <w:sz w:val="15"/>
              </w:rPr>
              <w:t>Практическая</w:t>
            </w:r>
            <w:r>
              <w:rPr>
                <w:spacing w:val="-37"/>
                <w:w w:val="105"/>
                <w:sz w:val="15"/>
              </w:rPr>
              <w:t xml:space="preserve"> </w:t>
            </w:r>
            <w:r>
              <w:rPr>
                <w:w w:val="105"/>
                <w:sz w:val="15"/>
              </w:rPr>
              <w:t>работа;</w:t>
            </w:r>
          </w:p>
        </w:tc>
        <w:tc>
          <w:tcPr>
            <w:tcW w:w="2175" w:type="dxa"/>
          </w:tcPr>
          <w:p w:rsidR="008B1EBB" w:rsidRDefault="00E667FC" w:rsidP="008B1EBB">
            <w:pPr>
              <w:pStyle w:val="TableParagraph"/>
              <w:spacing w:before="64"/>
              <w:ind w:left="52" w:right="137"/>
              <w:jc w:val="center"/>
              <w:rPr>
                <w:sz w:val="15"/>
              </w:rPr>
            </w:pPr>
            <w:hyperlink r:id="rId34">
              <w:r w:rsidR="008B1EBB">
                <w:rPr>
                  <w:w w:val="105"/>
                  <w:sz w:val="15"/>
                </w:rPr>
                <w:t>http://www.gramota.ru/-</w:t>
              </w:r>
            </w:hyperlink>
          </w:p>
        </w:tc>
      </w:tr>
      <w:tr w:rsidR="008B1EBB" w:rsidTr="009D7841">
        <w:trPr>
          <w:gridAfter w:val="2"/>
          <w:wAfter w:w="60" w:type="dxa"/>
          <w:trHeight w:val="909"/>
        </w:trPr>
        <w:tc>
          <w:tcPr>
            <w:tcW w:w="466" w:type="dxa"/>
          </w:tcPr>
          <w:p w:rsidR="008B1EBB" w:rsidRDefault="008B1EBB" w:rsidP="008B1EBB">
            <w:pPr>
              <w:pStyle w:val="TableParagraph"/>
              <w:spacing w:before="64"/>
              <w:rPr>
                <w:sz w:val="15"/>
              </w:rPr>
            </w:pPr>
            <w:r>
              <w:rPr>
                <w:w w:val="105"/>
                <w:sz w:val="15"/>
              </w:rPr>
              <w:t>6.2.</w:t>
            </w:r>
          </w:p>
        </w:tc>
        <w:tc>
          <w:tcPr>
            <w:tcW w:w="4666" w:type="dxa"/>
          </w:tcPr>
          <w:p w:rsidR="008B1EBB" w:rsidRDefault="008B1EBB" w:rsidP="008B1EBB">
            <w:pPr>
              <w:pStyle w:val="TableParagraph"/>
              <w:spacing w:before="64"/>
              <w:rPr>
                <w:sz w:val="15"/>
              </w:rPr>
            </w:pPr>
            <w:r>
              <w:rPr>
                <w:spacing w:val="-1"/>
                <w:w w:val="105"/>
                <w:sz w:val="15"/>
              </w:rPr>
              <w:t>Усвоение</w:t>
            </w:r>
            <w:r>
              <w:rPr>
                <w:spacing w:val="-9"/>
                <w:w w:val="105"/>
                <w:sz w:val="15"/>
              </w:rPr>
              <w:t xml:space="preserve"> </w:t>
            </w:r>
            <w:r>
              <w:rPr>
                <w:spacing w:val="-1"/>
                <w:w w:val="105"/>
                <w:sz w:val="15"/>
              </w:rPr>
              <w:t>алгоритма</w:t>
            </w:r>
            <w:r>
              <w:rPr>
                <w:spacing w:val="-8"/>
                <w:w w:val="105"/>
                <w:sz w:val="15"/>
              </w:rPr>
              <w:t xml:space="preserve"> </w:t>
            </w:r>
            <w:r>
              <w:rPr>
                <w:w w:val="105"/>
                <w:sz w:val="15"/>
              </w:rPr>
              <w:t>списывания</w:t>
            </w:r>
            <w:r>
              <w:rPr>
                <w:spacing w:val="-8"/>
                <w:w w:val="105"/>
                <w:sz w:val="15"/>
              </w:rPr>
              <w:t xml:space="preserve"> </w:t>
            </w:r>
            <w:r>
              <w:rPr>
                <w:w w:val="105"/>
                <w:sz w:val="15"/>
              </w:rPr>
              <w:t>текста</w:t>
            </w:r>
          </w:p>
        </w:tc>
        <w:tc>
          <w:tcPr>
            <w:tcW w:w="526" w:type="dxa"/>
          </w:tcPr>
          <w:p w:rsidR="008B1EBB" w:rsidRDefault="008B1EBB" w:rsidP="008B1EBB">
            <w:pPr>
              <w:pStyle w:val="TableParagraph"/>
              <w:spacing w:before="64"/>
              <w:rPr>
                <w:sz w:val="15"/>
              </w:rPr>
            </w:pPr>
            <w:r>
              <w:rPr>
                <w:w w:val="104"/>
                <w:sz w:val="15"/>
              </w:rPr>
              <w:t>4</w:t>
            </w:r>
          </w:p>
        </w:tc>
        <w:tc>
          <w:tcPr>
            <w:tcW w:w="750" w:type="dxa"/>
          </w:tcPr>
          <w:p w:rsidR="008B1EBB" w:rsidRDefault="008B1EBB" w:rsidP="008B1EBB">
            <w:pPr>
              <w:pStyle w:val="TableParagraph"/>
              <w:spacing w:before="64"/>
              <w:ind w:left="77"/>
              <w:rPr>
                <w:sz w:val="15"/>
              </w:rPr>
            </w:pPr>
            <w:r>
              <w:rPr>
                <w:w w:val="104"/>
                <w:sz w:val="15"/>
              </w:rPr>
              <w:t>1</w:t>
            </w:r>
          </w:p>
        </w:tc>
        <w:tc>
          <w:tcPr>
            <w:tcW w:w="709" w:type="dxa"/>
          </w:tcPr>
          <w:p w:rsidR="008B1EBB" w:rsidRDefault="008B1EBB" w:rsidP="008B1EBB">
            <w:pPr>
              <w:pStyle w:val="TableParagraph"/>
              <w:spacing w:before="64"/>
              <w:ind w:left="77"/>
              <w:rPr>
                <w:sz w:val="15"/>
              </w:rPr>
            </w:pPr>
            <w:r>
              <w:rPr>
                <w:w w:val="104"/>
                <w:sz w:val="15"/>
              </w:rPr>
              <w:t>0</w:t>
            </w:r>
          </w:p>
        </w:tc>
        <w:tc>
          <w:tcPr>
            <w:tcW w:w="861" w:type="dxa"/>
          </w:tcPr>
          <w:p w:rsidR="008B1EBB" w:rsidRDefault="008B1EBB" w:rsidP="008B1EBB">
            <w:pPr>
              <w:pStyle w:val="TableParagraph"/>
              <w:spacing w:before="64"/>
              <w:ind w:left="78"/>
              <w:rPr>
                <w:sz w:val="15"/>
              </w:rPr>
            </w:pPr>
            <w:r>
              <w:rPr>
                <w:w w:val="105"/>
                <w:sz w:val="15"/>
              </w:rPr>
              <w:t>17.04.2023</w:t>
            </w:r>
          </w:p>
          <w:p w:rsidR="008B1EBB" w:rsidRDefault="008B1EBB" w:rsidP="008B1EBB">
            <w:pPr>
              <w:pStyle w:val="TableParagraph"/>
              <w:spacing w:before="20"/>
              <w:ind w:left="78"/>
              <w:rPr>
                <w:sz w:val="15"/>
              </w:rPr>
            </w:pPr>
            <w:r>
              <w:rPr>
                <w:w w:val="105"/>
                <w:sz w:val="15"/>
              </w:rPr>
              <w:t>20.04.2023</w:t>
            </w:r>
          </w:p>
        </w:tc>
        <w:tc>
          <w:tcPr>
            <w:tcW w:w="3533" w:type="dxa"/>
          </w:tcPr>
          <w:p w:rsidR="008B1EBB" w:rsidRPr="008B1EBB" w:rsidRDefault="008B1EBB" w:rsidP="008B1EBB">
            <w:pPr>
              <w:pStyle w:val="TableParagraph"/>
              <w:spacing w:before="64" w:line="266" w:lineRule="auto"/>
              <w:ind w:left="78" w:right="147"/>
              <w:rPr>
                <w:sz w:val="15"/>
                <w:lang w:val="ru-RU"/>
              </w:rPr>
            </w:pPr>
            <w:r w:rsidRPr="008B1EBB">
              <w:rPr>
                <w:w w:val="105"/>
                <w:sz w:val="15"/>
                <w:lang w:val="ru-RU"/>
              </w:rPr>
              <w:t>Проектное задание: подобрать текст</w:t>
            </w:r>
            <w:r w:rsidRPr="008B1EBB">
              <w:rPr>
                <w:spacing w:val="1"/>
                <w:w w:val="105"/>
                <w:sz w:val="15"/>
                <w:lang w:val="ru-RU"/>
              </w:rPr>
              <w:t xml:space="preserve"> </w:t>
            </w:r>
            <w:r w:rsidRPr="008B1EBB">
              <w:rPr>
                <w:spacing w:val="-1"/>
                <w:w w:val="105"/>
                <w:sz w:val="15"/>
                <w:lang w:val="ru-RU"/>
              </w:rPr>
              <w:t>диктанта,</w:t>
            </w:r>
            <w:r w:rsidRPr="008B1EBB">
              <w:rPr>
                <w:spacing w:val="-8"/>
                <w:w w:val="105"/>
                <w:sz w:val="15"/>
                <w:lang w:val="ru-RU"/>
              </w:rPr>
              <w:t xml:space="preserve"> </w:t>
            </w:r>
            <w:r w:rsidRPr="008B1EBB">
              <w:rPr>
                <w:spacing w:val="-1"/>
                <w:w w:val="105"/>
                <w:sz w:val="15"/>
                <w:lang w:val="ru-RU"/>
              </w:rPr>
              <w:t>который</w:t>
            </w:r>
            <w:r w:rsidRPr="008B1EBB">
              <w:rPr>
                <w:spacing w:val="-8"/>
                <w:w w:val="105"/>
                <w:sz w:val="15"/>
                <w:lang w:val="ru-RU"/>
              </w:rPr>
              <w:t xml:space="preserve"> </w:t>
            </w:r>
            <w:r w:rsidRPr="008B1EBB">
              <w:rPr>
                <w:w w:val="105"/>
                <w:sz w:val="15"/>
                <w:lang w:val="ru-RU"/>
              </w:rPr>
              <w:t>можно</w:t>
            </w:r>
            <w:r w:rsidRPr="008B1EBB">
              <w:rPr>
                <w:spacing w:val="-8"/>
                <w:w w:val="105"/>
                <w:sz w:val="15"/>
                <w:lang w:val="ru-RU"/>
              </w:rPr>
              <w:t xml:space="preserve"> </w:t>
            </w:r>
            <w:r w:rsidRPr="008B1EBB">
              <w:rPr>
                <w:w w:val="105"/>
                <w:sz w:val="15"/>
                <w:lang w:val="ru-RU"/>
              </w:rPr>
              <w:t>использовать</w:t>
            </w:r>
            <w:r w:rsidRPr="008B1EBB">
              <w:rPr>
                <w:spacing w:val="-8"/>
                <w:w w:val="105"/>
                <w:sz w:val="15"/>
                <w:lang w:val="ru-RU"/>
              </w:rPr>
              <w:t xml:space="preserve"> </w:t>
            </w:r>
            <w:r w:rsidRPr="008B1EBB">
              <w:rPr>
                <w:w w:val="105"/>
                <w:sz w:val="15"/>
                <w:lang w:val="ru-RU"/>
              </w:rPr>
              <w:t>для</w:t>
            </w:r>
            <w:r w:rsidRPr="008B1EBB">
              <w:rPr>
                <w:spacing w:val="-36"/>
                <w:w w:val="105"/>
                <w:sz w:val="15"/>
                <w:lang w:val="ru-RU"/>
              </w:rPr>
              <w:t xml:space="preserve"> </w:t>
            </w:r>
            <w:r w:rsidRPr="008B1EBB">
              <w:rPr>
                <w:w w:val="105"/>
                <w:sz w:val="15"/>
                <w:lang w:val="ru-RU"/>
              </w:rPr>
              <w:t>проверки написания сочетаний гласных</w:t>
            </w:r>
            <w:r w:rsidRPr="008B1EBB">
              <w:rPr>
                <w:spacing w:val="1"/>
                <w:w w:val="105"/>
                <w:sz w:val="15"/>
                <w:lang w:val="ru-RU"/>
              </w:rPr>
              <w:t xml:space="preserve"> </w:t>
            </w:r>
            <w:r w:rsidRPr="008B1EBB">
              <w:rPr>
                <w:w w:val="105"/>
                <w:sz w:val="15"/>
                <w:lang w:val="ru-RU"/>
              </w:rPr>
              <w:t>после</w:t>
            </w:r>
            <w:r w:rsidRPr="008B1EBB">
              <w:rPr>
                <w:spacing w:val="-2"/>
                <w:w w:val="105"/>
                <w:sz w:val="15"/>
                <w:lang w:val="ru-RU"/>
              </w:rPr>
              <w:t xml:space="preserve"> </w:t>
            </w:r>
            <w:r w:rsidRPr="008B1EBB">
              <w:rPr>
                <w:w w:val="105"/>
                <w:sz w:val="15"/>
                <w:lang w:val="ru-RU"/>
              </w:rPr>
              <w:t>шипящих;</w:t>
            </w:r>
          </w:p>
        </w:tc>
        <w:tc>
          <w:tcPr>
            <w:tcW w:w="1085" w:type="dxa"/>
          </w:tcPr>
          <w:p w:rsidR="008B1EBB" w:rsidRDefault="008B1EBB" w:rsidP="008B1EBB">
            <w:pPr>
              <w:pStyle w:val="TableParagraph"/>
              <w:spacing w:before="64" w:line="266" w:lineRule="auto"/>
              <w:ind w:left="79" w:right="107"/>
              <w:rPr>
                <w:sz w:val="15"/>
              </w:rPr>
            </w:pPr>
            <w:r>
              <w:rPr>
                <w:spacing w:val="-1"/>
                <w:w w:val="105"/>
                <w:sz w:val="15"/>
              </w:rPr>
              <w:t>Письменный</w:t>
            </w:r>
            <w:r>
              <w:rPr>
                <w:spacing w:val="-37"/>
                <w:w w:val="105"/>
                <w:sz w:val="15"/>
              </w:rPr>
              <w:t xml:space="preserve"> </w:t>
            </w:r>
            <w:r>
              <w:rPr>
                <w:w w:val="105"/>
                <w:sz w:val="15"/>
              </w:rPr>
              <w:t>контроль;</w:t>
            </w:r>
          </w:p>
        </w:tc>
        <w:tc>
          <w:tcPr>
            <w:tcW w:w="2175" w:type="dxa"/>
          </w:tcPr>
          <w:p w:rsidR="008B1EBB" w:rsidRDefault="00E667FC" w:rsidP="008B1EBB">
            <w:pPr>
              <w:pStyle w:val="TableParagraph"/>
              <w:spacing w:before="64"/>
              <w:ind w:left="52" w:right="137"/>
              <w:jc w:val="center"/>
              <w:rPr>
                <w:sz w:val="15"/>
              </w:rPr>
            </w:pPr>
            <w:hyperlink r:id="rId35">
              <w:r w:rsidR="008B1EBB">
                <w:rPr>
                  <w:w w:val="105"/>
                  <w:sz w:val="15"/>
                </w:rPr>
                <w:t>http://www.gramota.ru/-</w:t>
              </w:r>
            </w:hyperlink>
          </w:p>
        </w:tc>
      </w:tr>
      <w:tr w:rsidR="008B1EBB" w:rsidTr="009D7841">
        <w:trPr>
          <w:gridAfter w:val="2"/>
          <w:wAfter w:w="60" w:type="dxa"/>
          <w:trHeight w:val="333"/>
        </w:trPr>
        <w:tc>
          <w:tcPr>
            <w:tcW w:w="5132" w:type="dxa"/>
            <w:gridSpan w:val="2"/>
          </w:tcPr>
          <w:p w:rsidR="008B1EBB" w:rsidRDefault="008B1EBB" w:rsidP="008B1EBB">
            <w:pPr>
              <w:pStyle w:val="TableParagraph"/>
              <w:spacing w:before="6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6" w:type="dxa"/>
          </w:tcPr>
          <w:p w:rsidR="008B1EBB" w:rsidRDefault="008B1EBB" w:rsidP="008B1EBB">
            <w:pPr>
              <w:pStyle w:val="TableParagraph"/>
              <w:spacing w:before="64"/>
              <w:rPr>
                <w:sz w:val="15"/>
              </w:rPr>
            </w:pPr>
            <w:r>
              <w:rPr>
                <w:w w:val="105"/>
                <w:sz w:val="15"/>
              </w:rPr>
              <w:t>14</w:t>
            </w:r>
          </w:p>
        </w:tc>
        <w:tc>
          <w:tcPr>
            <w:tcW w:w="9113" w:type="dxa"/>
            <w:gridSpan w:val="6"/>
          </w:tcPr>
          <w:p w:rsidR="008B1EBB" w:rsidRDefault="008B1EBB" w:rsidP="008B1EBB">
            <w:pPr>
              <w:pStyle w:val="TableParagraph"/>
              <w:ind w:left="0"/>
              <w:rPr>
                <w:sz w:val="14"/>
              </w:rPr>
            </w:pPr>
          </w:p>
        </w:tc>
      </w:tr>
      <w:tr w:rsidR="008B1EBB" w:rsidTr="009D7841">
        <w:trPr>
          <w:gridAfter w:val="2"/>
          <w:wAfter w:w="60" w:type="dxa"/>
          <w:trHeight w:val="333"/>
        </w:trPr>
        <w:tc>
          <w:tcPr>
            <w:tcW w:w="14771" w:type="dxa"/>
            <w:gridSpan w:val="9"/>
          </w:tcPr>
          <w:p w:rsidR="008B1EBB" w:rsidRDefault="008B1EBB" w:rsidP="008B1EBB">
            <w:pPr>
              <w:pStyle w:val="TableParagraph"/>
              <w:spacing w:before="64"/>
              <w:rPr>
                <w:b/>
                <w:sz w:val="15"/>
              </w:rPr>
            </w:pPr>
            <w:r>
              <w:rPr>
                <w:spacing w:val="-1"/>
                <w:w w:val="105"/>
                <w:sz w:val="15"/>
              </w:rPr>
              <w:t>Раздел</w:t>
            </w:r>
            <w:r>
              <w:rPr>
                <w:spacing w:val="-7"/>
                <w:w w:val="105"/>
                <w:sz w:val="15"/>
              </w:rPr>
              <w:t xml:space="preserve"> </w:t>
            </w:r>
            <w:r>
              <w:rPr>
                <w:w w:val="105"/>
                <w:sz w:val="15"/>
              </w:rPr>
              <w:t>7.</w:t>
            </w:r>
            <w:r>
              <w:rPr>
                <w:spacing w:val="-8"/>
                <w:w w:val="105"/>
                <w:sz w:val="15"/>
              </w:rPr>
              <w:t xml:space="preserve"> </w:t>
            </w:r>
            <w:r>
              <w:rPr>
                <w:b/>
                <w:w w:val="105"/>
                <w:sz w:val="15"/>
              </w:rPr>
              <w:t>Развитие</w:t>
            </w:r>
            <w:r>
              <w:rPr>
                <w:b/>
                <w:spacing w:val="-6"/>
                <w:w w:val="105"/>
                <w:sz w:val="15"/>
              </w:rPr>
              <w:t xml:space="preserve"> </w:t>
            </w:r>
            <w:r>
              <w:rPr>
                <w:b/>
                <w:w w:val="105"/>
                <w:sz w:val="15"/>
              </w:rPr>
              <w:t>речи</w:t>
            </w:r>
          </w:p>
        </w:tc>
      </w:tr>
      <w:tr w:rsidR="008B1EBB" w:rsidTr="009D7841">
        <w:trPr>
          <w:gridAfter w:val="2"/>
          <w:wAfter w:w="60" w:type="dxa"/>
          <w:trHeight w:val="1293"/>
        </w:trPr>
        <w:tc>
          <w:tcPr>
            <w:tcW w:w="466" w:type="dxa"/>
          </w:tcPr>
          <w:p w:rsidR="008B1EBB" w:rsidRDefault="008B1EBB" w:rsidP="008B1EBB">
            <w:pPr>
              <w:pStyle w:val="TableParagraph"/>
              <w:spacing w:before="64"/>
              <w:rPr>
                <w:sz w:val="15"/>
              </w:rPr>
            </w:pPr>
            <w:r>
              <w:rPr>
                <w:w w:val="105"/>
                <w:sz w:val="15"/>
              </w:rPr>
              <w:lastRenderedPageBreak/>
              <w:t>7.1.</w:t>
            </w:r>
          </w:p>
        </w:tc>
        <w:tc>
          <w:tcPr>
            <w:tcW w:w="4666" w:type="dxa"/>
          </w:tcPr>
          <w:p w:rsidR="008B1EBB" w:rsidRPr="008B1EBB" w:rsidRDefault="008B1EBB" w:rsidP="008B1EBB">
            <w:pPr>
              <w:pStyle w:val="TableParagraph"/>
              <w:spacing w:before="64"/>
              <w:rPr>
                <w:sz w:val="15"/>
                <w:lang w:val="ru-RU"/>
              </w:rPr>
            </w:pPr>
            <w:r w:rsidRPr="008B1EBB">
              <w:rPr>
                <w:w w:val="105"/>
                <w:sz w:val="15"/>
                <w:lang w:val="ru-RU"/>
              </w:rPr>
              <w:t>Речь</w:t>
            </w:r>
            <w:r w:rsidRPr="008B1EBB">
              <w:rPr>
                <w:spacing w:val="-9"/>
                <w:w w:val="105"/>
                <w:sz w:val="15"/>
                <w:lang w:val="ru-RU"/>
              </w:rPr>
              <w:t xml:space="preserve"> </w:t>
            </w:r>
            <w:r w:rsidRPr="008B1EBB">
              <w:rPr>
                <w:w w:val="105"/>
                <w:sz w:val="15"/>
                <w:lang w:val="ru-RU"/>
              </w:rPr>
              <w:t>как</w:t>
            </w:r>
            <w:r w:rsidRPr="008B1EBB">
              <w:rPr>
                <w:spacing w:val="-8"/>
                <w:w w:val="105"/>
                <w:sz w:val="15"/>
                <w:lang w:val="ru-RU"/>
              </w:rPr>
              <w:t xml:space="preserve"> </w:t>
            </w:r>
            <w:r w:rsidRPr="008B1EBB">
              <w:rPr>
                <w:w w:val="105"/>
                <w:sz w:val="15"/>
                <w:lang w:val="ru-RU"/>
              </w:rPr>
              <w:t>основная</w:t>
            </w:r>
            <w:r w:rsidRPr="008B1EBB">
              <w:rPr>
                <w:spacing w:val="-8"/>
                <w:w w:val="105"/>
                <w:sz w:val="15"/>
                <w:lang w:val="ru-RU"/>
              </w:rPr>
              <w:t xml:space="preserve"> </w:t>
            </w:r>
            <w:r w:rsidRPr="008B1EBB">
              <w:rPr>
                <w:w w:val="105"/>
                <w:sz w:val="15"/>
                <w:lang w:val="ru-RU"/>
              </w:rPr>
              <w:t>форма</w:t>
            </w:r>
            <w:r w:rsidRPr="008B1EBB">
              <w:rPr>
                <w:spacing w:val="-9"/>
                <w:w w:val="105"/>
                <w:sz w:val="15"/>
                <w:lang w:val="ru-RU"/>
              </w:rPr>
              <w:t xml:space="preserve"> </w:t>
            </w:r>
            <w:r w:rsidRPr="008B1EBB">
              <w:rPr>
                <w:w w:val="105"/>
                <w:sz w:val="15"/>
                <w:lang w:val="ru-RU"/>
              </w:rPr>
              <w:t>общения</w:t>
            </w:r>
            <w:r w:rsidRPr="008B1EBB">
              <w:rPr>
                <w:spacing w:val="-8"/>
                <w:w w:val="105"/>
                <w:sz w:val="15"/>
                <w:lang w:val="ru-RU"/>
              </w:rPr>
              <w:t xml:space="preserve"> </w:t>
            </w:r>
            <w:r w:rsidRPr="008B1EBB">
              <w:rPr>
                <w:w w:val="105"/>
                <w:sz w:val="15"/>
                <w:lang w:val="ru-RU"/>
              </w:rPr>
              <w:t>между</w:t>
            </w:r>
            <w:r w:rsidRPr="008B1EBB">
              <w:rPr>
                <w:spacing w:val="-8"/>
                <w:w w:val="105"/>
                <w:sz w:val="15"/>
                <w:lang w:val="ru-RU"/>
              </w:rPr>
              <w:t xml:space="preserve"> </w:t>
            </w:r>
            <w:r w:rsidRPr="008B1EBB">
              <w:rPr>
                <w:w w:val="105"/>
                <w:sz w:val="15"/>
                <w:lang w:val="ru-RU"/>
              </w:rPr>
              <w:t>людьми</w:t>
            </w:r>
          </w:p>
        </w:tc>
        <w:tc>
          <w:tcPr>
            <w:tcW w:w="526" w:type="dxa"/>
          </w:tcPr>
          <w:p w:rsidR="008B1EBB" w:rsidRDefault="008B1EBB" w:rsidP="008B1EBB">
            <w:pPr>
              <w:pStyle w:val="TableParagraph"/>
              <w:spacing w:before="64"/>
              <w:rPr>
                <w:sz w:val="15"/>
              </w:rPr>
            </w:pPr>
            <w:r>
              <w:rPr>
                <w:w w:val="104"/>
                <w:sz w:val="15"/>
              </w:rPr>
              <w:t>2</w:t>
            </w:r>
          </w:p>
        </w:tc>
        <w:tc>
          <w:tcPr>
            <w:tcW w:w="750" w:type="dxa"/>
          </w:tcPr>
          <w:p w:rsidR="008B1EBB" w:rsidRDefault="008B1EBB" w:rsidP="008B1EBB">
            <w:pPr>
              <w:pStyle w:val="TableParagraph"/>
              <w:spacing w:before="64"/>
              <w:ind w:left="77"/>
              <w:rPr>
                <w:sz w:val="15"/>
              </w:rPr>
            </w:pPr>
            <w:r>
              <w:rPr>
                <w:w w:val="104"/>
                <w:sz w:val="15"/>
              </w:rPr>
              <w:t>0</w:t>
            </w:r>
          </w:p>
        </w:tc>
        <w:tc>
          <w:tcPr>
            <w:tcW w:w="709" w:type="dxa"/>
          </w:tcPr>
          <w:p w:rsidR="008B1EBB" w:rsidRDefault="008B1EBB" w:rsidP="008B1EBB">
            <w:pPr>
              <w:pStyle w:val="TableParagraph"/>
              <w:spacing w:before="64"/>
              <w:ind w:left="77"/>
              <w:rPr>
                <w:sz w:val="15"/>
              </w:rPr>
            </w:pPr>
            <w:r>
              <w:rPr>
                <w:w w:val="104"/>
                <w:sz w:val="15"/>
              </w:rPr>
              <w:t>0</w:t>
            </w:r>
          </w:p>
        </w:tc>
        <w:tc>
          <w:tcPr>
            <w:tcW w:w="861" w:type="dxa"/>
          </w:tcPr>
          <w:p w:rsidR="008B1EBB" w:rsidRDefault="008B1EBB" w:rsidP="008B1EBB">
            <w:pPr>
              <w:pStyle w:val="TableParagraph"/>
              <w:spacing w:before="64"/>
              <w:ind w:left="78"/>
              <w:rPr>
                <w:sz w:val="15"/>
              </w:rPr>
            </w:pPr>
            <w:r>
              <w:rPr>
                <w:w w:val="105"/>
                <w:sz w:val="15"/>
              </w:rPr>
              <w:t>21.04.2023</w:t>
            </w:r>
          </w:p>
          <w:p w:rsidR="008B1EBB" w:rsidRDefault="008B1EBB" w:rsidP="008B1EBB">
            <w:pPr>
              <w:pStyle w:val="TableParagraph"/>
              <w:spacing w:before="20"/>
              <w:ind w:left="78"/>
              <w:rPr>
                <w:sz w:val="15"/>
              </w:rPr>
            </w:pPr>
            <w:r>
              <w:rPr>
                <w:w w:val="105"/>
                <w:sz w:val="15"/>
              </w:rPr>
              <w:t>24.04.2023</w:t>
            </w:r>
          </w:p>
        </w:tc>
        <w:tc>
          <w:tcPr>
            <w:tcW w:w="3533" w:type="dxa"/>
          </w:tcPr>
          <w:p w:rsidR="008B1EBB" w:rsidRPr="008B1EBB" w:rsidRDefault="008B1EBB" w:rsidP="008B1EBB">
            <w:pPr>
              <w:pStyle w:val="TableParagraph"/>
              <w:spacing w:before="64" w:line="266" w:lineRule="auto"/>
              <w:ind w:left="78"/>
              <w:rPr>
                <w:sz w:val="15"/>
                <w:lang w:val="ru-RU"/>
              </w:rPr>
            </w:pPr>
            <w:r w:rsidRPr="008B1EBB">
              <w:rPr>
                <w:w w:val="105"/>
                <w:sz w:val="15"/>
                <w:lang w:val="ru-RU"/>
              </w:rPr>
              <w:t>Работа</w:t>
            </w:r>
            <w:r w:rsidRPr="008B1EBB">
              <w:rPr>
                <w:spacing w:val="-10"/>
                <w:w w:val="105"/>
                <w:sz w:val="15"/>
                <w:lang w:val="ru-RU"/>
              </w:rPr>
              <w:t xml:space="preserve"> </w:t>
            </w:r>
            <w:r w:rsidRPr="008B1EBB">
              <w:rPr>
                <w:w w:val="105"/>
                <w:sz w:val="15"/>
                <w:lang w:val="ru-RU"/>
              </w:rPr>
              <w:t>с</w:t>
            </w:r>
            <w:r w:rsidRPr="008B1EBB">
              <w:rPr>
                <w:spacing w:val="-9"/>
                <w:w w:val="105"/>
                <w:sz w:val="15"/>
                <w:lang w:val="ru-RU"/>
              </w:rPr>
              <w:t xml:space="preserve"> </w:t>
            </w:r>
            <w:r w:rsidRPr="008B1EBB">
              <w:rPr>
                <w:w w:val="105"/>
                <w:sz w:val="15"/>
                <w:lang w:val="ru-RU"/>
              </w:rPr>
              <w:t>рисунками,</w:t>
            </w:r>
            <w:r w:rsidRPr="008B1EBB">
              <w:rPr>
                <w:spacing w:val="-9"/>
                <w:w w:val="105"/>
                <w:sz w:val="15"/>
                <w:lang w:val="ru-RU"/>
              </w:rPr>
              <w:t xml:space="preserve"> </w:t>
            </w:r>
            <w:r w:rsidRPr="008B1EBB">
              <w:rPr>
                <w:w w:val="105"/>
                <w:sz w:val="15"/>
                <w:lang w:val="ru-RU"/>
              </w:rPr>
              <w:t>на</w:t>
            </w:r>
            <w:r w:rsidRPr="008B1EBB">
              <w:rPr>
                <w:spacing w:val="-9"/>
                <w:w w:val="105"/>
                <w:sz w:val="15"/>
                <w:lang w:val="ru-RU"/>
              </w:rPr>
              <w:t xml:space="preserve"> </w:t>
            </w:r>
            <w:r w:rsidRPr="008B1EBB">
              <w:rPr>
                <w:w w:val="105"/>
                <w:sz w:val="15"/>
                <w:lang w:val="ru-RU"/>
              </w:rPr>
              <w:t>которых</w:t>
            </w:r>
            <w:r w:rsidRPr="008B1EBB">
              <w:rPr>
                <w:spacing w:val="-9"/>
                <w:w w:val="105"/>
                <w:sz w:val="15"/>
                <w:lang w:val="ru-RU"/>
              </w:rPr>
              <w:t xml:space="preserve"> </w:t>
            </w:r>
            <w:r w:rsidRPr="008B1EBB">
              <w:rPr>
                <w:w w:val="105"/>
                <w:sz w:val="15"/>
                <w:lang w:val="ru-RU"/>
              </w:rPr>
              <w:t>изображены</w:t>
            </w:r>
            <w:r w:rsidRPr="008B1EBB">
              <w:rPr>
                <w:spacing w:val="-36"/>
                <w:w w:val="105"/>
                <w:sz w:val="15"/>
                <w:lang w:val="ru-RU"/>
              </w:rPr>
              <w:t xml:space="preserve"> </w:t>
            </w:r>
            <w:r w:rsidRPr="008B1EBB">
              <w:rPr>
                <w:w w:val="105"/>
                <w:sz w:val="15"/>
                <w:lang w:val="ru-RU"/>
              </w:rPr>
              <w:t>разные ситуации общения (приветствие,</w:t>
            </w:r>
            <w:r w:rsidRPr="008B1EBB">
              <w:rPr>
                <w:spacing w:val="1"/>
                <w:w w:val="105"/>
                <w:sz w:val="15"/>
                <w:lang w:val="ru-RU"/>
              </w:rPr>
              <w:t xml:space="preserve"> </w:t>
            </w:r>
            <w:r w:rsidRPr="008B1EBB">
              <w:rPr>
                <w:w w:val="105"/>
                <w:sz w:val="15"/>
                <w:lang w:val="ru-RU"/>
              </w:rPr>
              <w:t>прощание, извинение, благодарность,</w:t>
            </w:r>
            <w:r w:rsidRPr="008B1EBB">
              <w:rPr>
                <w:spacing w:val="1"/>
                <w:w w:val="105"/>
                <w:sz w:val="15"/>
                <w:lang w:val="ru-RU"/>
              </w:rPr>
              <w:t xml:space="preserve"> </w:t>
            </w:r>
            <w:r w:rsidRPr="008B1EBB">
              <w:rPr>
                <w:w w:val="105"/>
                <w:sz w:val="15"/>
                <w:lang w:val="ru-RU"/>
              </w:rPr>
              <w:t>обращение с просьбой), устное обсуждение</w:t>
            </w:r>
            <w:r w:rsidRPr="008B1EBB">
              <w:rPr>
                <w:spacing w:val="1"/>
                <w:w w:val="105"/>
                <w:sz w:val="15"/>
                <w:lang w:val="ru-RU"/>
              </w:rPr>
              <w:t xml:space="preserve"> </w:t>
            </w:r>
            <w:r w:rsidRPr="008B1EBB">
              <w:rPr>
                <w:w w:val="105"/>
                <w:sz w:val="15"/>
                <w:lang w:val="ru-RU"/>
              </w:rPr>
              <w:t>этих ситуаций, выбор соответствующих</w:t>
            </w:r>
            <w:r w:rsidRPr="008B1EBB">
              <w:rPr>
                <w:spacing w:val="1"/>
                <w:w w:val="105"/>
                <w:sz w:val="15"/>
                <w:lang w:val="ru-RU"/>
              </w:rPr>
              <w:t xml:space="preserve"> </w:t>
            </w:r>
            <w:r w:rsidRPr="008B1EBB">
              <w:rPr>
                <w:w w:val="105"/>
                <w:sz w:val="15"/>
                <w:lang w:val="ru-RU"/>
              </w:rPr>
              <w:t>каждой</w:t>
            </w:r>
            <w:r w:rsidRPr="008B1EBB">
              <w:rPr>
                <w:spacing w:val="-5"/>
                <w:w w:val="105"/>
                <w:sz w:val="15"/>
                <w:lang w:val="ru-RU"/>
              </w:rPr>
              <w:t xml:space="preserve"> </w:t>
            </w:r>
            <w:r w:rsidRPr="008B1EBB">
              <w:rPr>
                <w:w w:val="105"/>
                <w:sz w:val="15"/>
                <w:lang w:val="ru-RU"/>
              </w:rPr>
              <w:t>ситуации</w:t>
            </w:r>
            <w:r w:rsidRPr="008B1EBB">
              <w:rPr>
                <w:spacing w:val="-5"/>
                <w:w w:val="105"/>
                <w:sz w:val="15"/>
                <w:lang w:val="ru-RU"/>
              </w:rPr>
              <w:t xml:space="preserve"> </w:t>
            </w:r>
            <w:r w:rsidRPr="008B1EBB">
              <w:rPr>
                <w:w w:val="105"/>
                <w:sz w:val="15"/>
                <w:lang w:val="ru-RU"/>
              </w:rPr>
              <w:t>слов</w:t>
            </w:r>
            <w:r w:rsidRPr="008B1EBB">
              <w:rPr>
                <w:spacing w:val="-4"/>
                <w:w w:val="105"/>
                <w:sz w:val="15"/>
                <w:lang w:val="ru-RU"/>
              </w:rPr>
              <w:t xml:space="preserve"> </w:t>
            </w:r>
            <w:r w:rsidRPr="008B1EBB">
              <w:rPr>
                <w:w w:val="105"/>
                <w:sz w:val="15"/>
                <w:lang w:val="ru-RU"/>
              </w:rPr>
              <w:t>речевого</w:t>
            </w:r>
            <w:r w:rsidRPr="008B1EBB">
              <w:rPr>
                <w:spacing w:val="-5"/>
                <w:w w:val="105"/>
                <w:sz w:val="15"/>
                <w:lang w:val="ru-RU"/>
              </w:rPr>
              <w:t xml:space="preserve"> </w:t>
            </w:r>
            <w:r w:rsidRPr="008B1EBB">
              <w:rPr>
                <w:w w:val="105"/>
                <w:sz w:val="15"/>
                <w:lang w:val="ru-RU"/>
              </w:rPr>
              <w:t>этикета;</w:t>
            </w:r>
          </w:p>
        </w:tc>
        <w:tc>
          <w:tcPr>
            <w:tcW w:w="1085" w:type="dxa"/>
          </w:tcPr>
          <w:p w:rsidR="008B1EBB" w:rsidRDefault="008B1EBB" w:rsidP="008B1EBB">
            <w:pPr>
              <w:pStyle w:val="TableParagraph"/>
              <w:spacing w:before="6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75" w:type="dxa"/>
          </w:tcPr>
          <w:p w:rsidR="008B1EBB" w:rsidRDefault="00E667FC" w:rsidP="008B1EBB">
            <w:pPr>
              <w:pStyle w:val="TableParagraph"/>
              <w:spacing w:before="64"/>
              <w:ind w:left="52" w:right="137"/>
              <w:jc w:val="center"/>
              <w:rPr>
                <w:sz w:val="15"/>
              </w:rPr>
            </w:pPr>
            <w:hyperlink r:id="rId36">
              <w:r w:rsidR="008B1EBB">
                <w:rPr>
                  <w:w w:val="105"/>
                  <w:sz w:val="15"/>
                </w:rPr>
                <w:t>http://www.gramota.ru/-</w:t>
              </w:r>
            </w:hyperlink>
          </w:p>
        </w:tc>
      </w:tr>
      <w:tr w:rsidR="008B1EBB" w:rsidTr="009D7841">
        <w:trPr>
          <w:gridAfter w:val="2"/>
          <w:wAfter w:w="60" w:type="dxa"/>
          <w:trHeight w:val="1101"/>
        </w:trPr>
        <w:tc>
          <w:tcPr>
            <w:tcW w:w="466" w:type="dxa"/>
          </w:tcPr>
          <w:p w:rsidR="008B1EBB" w:rsidRDefault="008B1EBB" w:rsidP="008B1EBB">
            <w:pPr>
              <w:pStyle w:val="TableParagraph"/>
              <w:spacing w:before="64"/>
              <w:rPr>
                <w:sz w:val="15"/>
              </w:rPr>
            </w:pPr>
            <w:r>
              <w:rPr>
                <w:w w:val="105"/>
                <w:sz w:val="15"/>
              </w:rPr>
              <w:t>7.2.</w:t>
            </w:r>
          </w:p>
        </w:tc>
        <w:tc>
          <w:tcPr>
            <w:tcW w:w="4666" w:type="dxa"/>
          </w:tcPr>
          <w:p w:rsidR="008B1EBB" w:rsidRPr="000F402E" w:rsidRDefault="008B1EBB" w:rsidP="008B1EBB">
            <w:pPr>
              <w:pStyle w:val="TableParagraph"/>
              <w:spacing w:before="64"/>
              <w:rPr>
                <w:sz w:val="15"/>
                <w:lang w:val="ru-RU"/>
              </w:rPr>
            </w:pPr>
            <w:r w:rsidRPr="000F402E">
              <w:rPr>
                <w:spacing w:val="-1"/>
                <w:w w:val="105"/>
                <w:sz w:val="15"/>
                <w:lang w:val="ru-RU"/>
              </w:rPr>
              <w:t>Текст</w:t>
            </w:r>
            <w:r w:rsidRPr="000F402E">
              <w:rPr>
                <w:spacing w:val="-9"/>
                <w:w w:val="105"/>
                <w:sz w:val="15"/>
                <w:lang w:val="ru-RU"/>
              </w:rPr>
              <w:t xml:space="preserve"> </w:t>
            </w:r>
            <w:r w:rsidRPr="000F402E">
              <w:rPr>
                <w:spacing w:val="-1"/>
                <w:w w:val="105"/>
                <w:sz w:val="15"/>
                <w:lang w:val="ru-RU"/>
              </w:rPr>
              <w:t>как</w:t>
            </w:r>
            <w:r w:rsidRPr="000F402E">
              <w:rPr>
                <w:spacing w:val="-9"/>
                <w:w w:val="105"/>
                <w:sz w:val="15"/>
                <w:lang w:val="ru-RU"/>
              </w:rPr>
              <w:t xml:space="preserve"> </w:t>
            </w:r>
            <w:r w:rsidRPr="000F402E">
              <w:rPr>
                <w:w w:val="105"/>
                <w:sz w:val="15"/>
                <w:lang w:val="ru-RU"/>
              </w:rPr>
              <w:t>единица</w:t>
            </w:r>
            <w:r w:rsidRPr="000F402E">
              <w:rPr>
                <w:spacing w:val="-8"/>
                <w:w w:val="105"/>
                <w:sz w:val="15"/>
                <w:lang w:val="ru-RU"/>
              </w:rPr>
              <w:t xml:space="preserve"> </w:t>
            </w:r>
            <w:r w:rsidRPr="000F402E">
              <w:rPr>
                <w:w w:val="105"/>
                <w:sz w:val="15"/>
                <w:lang w:val="ru-RU"/>
              </w:rPr>
              <w:t>речи</w:t>
            </w:r>
            <w:r w:rsidRPr="000F402E">
              <w:rPr>
                <w:spacing w:val="-9"/>
                <w:w w:val="105"/>
                <w:sz w:val="15"/>
                <w:lang w:val="ru-RU"/>
              </w:rPr>
              <w:t xml:space="preserve"> </w:t>
            </w:r>
            <w:r w:rsidRPr="000F402E">
              <w:rPr>
                <w:w w:val="105"/>
                <w:sz w:val="15"/>
                <w:lang w:val="ru-RU"/>
              </w:rPr>
              <w:t>(ознакомление).</w:t>
            </w:r>
          </w:p>
        </w:tc>
        <w:tc>
          <w:tcPr>
            <w:tcW w:w="526" w:type="dxa"/>
          </w:tcPr>
          <w:p w:rsidR="008B1EBB" w:rsidRDefault="008B1EBB" w:rsidP="008B1EBB">
            <w:pPr>
              <w:pStyle w:val="TableParagraph"/>
              <w:spacing w:before="64"/>
              <w:rPr>
                <w:sz w:val="15"/>
              </w:rPr>
            </w:pPr>
            <w:r>
              <w:rPr>
                <w:w w:val="104"/>
                <w:sz w:val="15"/>
              </w:rPr>
              <w:t>2</w:t>
            </w:r>
          </w:p>
        </w:tc>
        <w:tc>
          <w:tcPr>
            <w:tcW w:w="750" w:type="dxa"/>
          </w:tcPr>
          <w:p w:rsidR="008B1EBB" w:rsidRDefault="008B1EBB" w:rsidP="008B1EBB">
            <w:pPr>
              <w:pStyle w:val="TableParagraph"/>
              <w:spacing w:before="64"/>
              <w:ind w:left="77"/>
              <w:rPr>
                <w:sz w:val="15"/>
              </w:rPr>
            </w:pPr>
            <w:r>
              <w:rPr>
                <w:w w:val="104"/>
                <w:sz w:val="15"/>
              </w:rPr>
              <w:t>0</w:t>
            </w:r>
          </w:p>
        </w:tc>
        <w:tc>
          <w:tcPr>
            <w:tcW w:w="709" w:type="dxa"/>
          </w:tcPr>
          <w:p w:rsidR="008B1EBB" w:rsidRDefault="008B1EBB" w:rsidP="008B1EBB">
            <w:pPr>
              <w:pStyle w:val="TableParagraph"/>
              <w:spacing w:before="64"/>
              <w:ind w:left="77"/>
              <w:rPr>
                <w:sz w:val="15"/>
              </w:rPr>
            </w:pPr>
            <w:r>
              <w:rPr>
                <w:w w:val="104"/>
                <w:sz w:val="15"/>
              </w:rPr>
              <w:t>0</w:t>
            </w:r>
          </w:p>
        </w:tc>
        <w:tc>
          <w:tcPr>
            <w:tcW w:w="861" w:type="dxa"/>
          </w:tcPr>
          <w:p w:rsidR="008B1EBB" w:rsidRDefault="008B1EBB" w:rsidP="008B1EBB">
            <w:pPr>
              <w:pStyle w:val="TableParagraph"/>
              <w:spacing w:before="64"/>
              <w:ind w:left="78"/>
              <w:rPr>
                <w:sz w:val="15"/>
              </w:rPr>
            </w:pPr>
            <w:r>
              <w:rPr>
                <w:w w:val="105"/>
                <w:sz w:val="15"/>
              </w:rPr>
              <w:t>25.04.2023</w:t>
            </w:r>
          </w:p>
          <w:p w:rsidR="008B1EBB" w:rsidRDefault="008B1EBB" w:rsidP="008B1EBB">
            <w:pPr>
              <w:pStyle w:val="TableParagraph"/>
              <w:spacing w:before="20"/>
              <w:ind w:left="78"/>
              <w:rPr>
                <w:sz w:val="15"/>
              </w:rPr>
            </w:pPr>
            <w:r>
              <w:rPr>
                <w:w w:val="105"/>
                <w:sz w:val="15"/>
              </w:rPr>
              <w:t>26.04.2023</w:t>
            </w:r>
          </w:p>
        </w:tc>
        <w:tc>
          <w:tcPr>
            <w:tcW w:w="3533" w:type="dxa"/>
          </w:tcPr>
          <w:p w:rsidR="008B1EBB" w:rsidRPr="000F402E" w:rsidRDefault="008B1EBB" w:rsidP="008B1EBB">
            <w:pPr>
              <w:pStyle w:val="TableParagraph"/>
              <w:spacing w:before="64" w:line="266" w:lineRule="auto"/>
              <w:ind w:left="78" w:right="74"/>
              <w:rPr>
                <w:sz w:val="15"/>
                <w:lang w:val="ru-RU"/>
              </w:rPr>
            </w:pPr>
            <w:r w:rsidRPr="000F402E">
              <w:rPr>
                <w:w w:val="105"/>
                <w:sz w:val="15"/>
                <w:lang w:val="ru-RU"/>
              </w:rPr>
              <w:t>Работа в группах: оценивание</w:t>
            </w:r>
            <w:r w:rsidRPr="000F402E">
              <w:rPr>
                <w:spacing w:val="1"/>
                <w:w w:val="105"/>
                <w:sz w:val="15"/>
                <w:lang w:val="ru-RU"/>
              </w:rPr>
              <w:t xml:space="preserve"> </w:t>
            </w:r>
            <w:r w:rsidRPr="000F402E">
              <w:rPr>
                <w:w w:val="105"/>
                <w:sz w:val="15"/>
                <w:lang w:val="ru-RU"/>
              </w:rPr>
              <w:t>дидактического текста с точки зрения</w:t>
            </w:r>
            <w:r w:rsidRPr="000F402E">
              <w:rPr>
                <w:spacing w:val="1"/>
                <w:w w:val="105"/>
                <w:sz w:val="15"/>
                <w:lang w:val="ru-RU"/>
              </w:rPr>
              <w:t xml:space="preserve"> </w:t>
            </w:r>
            <w:r w:rsidRPr="000F402E">
              <w:rPr>
                <w:spacing w:val="-1"/>
                <w:w w:val="105"/>
                <w:sz w:val="15"/>
                <w:lang w:val="ru-RU"/>
              </w:rPr>
              <w:t>наличия/отсутствия необходимых элементов</w:t>
            </w:r>
            <w:r w:rsidRPr="000F402E">
              <w:rPr>
                <w:spacing w:val="-37"/>
                <w:w w:val="105"/>
                <w:sz w:val="15"/>
                <w:lang w:val="ru-RU"/>
              </w:rPr>
              <w:t xml:space="preserve"> </w:t>
            </w:r>
            <w:r w:rsidRPr="000F402E">
              <w:rPr>
                <w:w w:val="105"/>
                <w:sz w:val="15"/>
                <w:lang w:val="ru-RU"/>
              </w:rPr>
              <w:t>речевого этикета в описанных в тексте</w:t>
            </w:r>
            <w:r w:rsidRPr="000F402E">
              <w:rPr>
                <w:spacing w:val="1"/>
                <w:w w:val="105"/>
                <w:sz w:val="15"/>
                <w:lang w:val="ru-RU"/>
              </w:rPr>
              <w:t xml:space="preserve"> </w:t>
            </w:r>
            <w:r w:rsidRPr="000F402E">
              <w:rPr>
                <w:w w:val="105"/>
                <w:sz w:val="15"/>
                <w:lang w:val="ru-RU"/>
              </w:rPr>
              <w:t>ситуациях</w:t>
            </w:r>
            <w:r w:rsidRPr="000F402E">
              <w:rPr>
                <w:spacing w:val="-2"/>
                <w:w w:val="105"/>
                <w:sz w:val="15"/>
                <w:lang w:val="ru-RU"/>
              </w:rPr>
              <w:t xml:space="preserve"> </w:t>
            </w:r>
            <w:r w:rsidRPr="000F402E">
              <w:rPr>
                <w:w w:val="105"/>
                <w:sz w:val="15"/>
                <w:lang w:val="ru-RU"/>
              </w:rPr>
              <w:t>общения;</w:t>
            </w:r>
          </w:p>
        </w:tc>
        <w:tc>
          <w:tcPr>
            <w:tcW w:w="1085" w:type="dxa"/>
          </w:tcPr>
          <w:p w:rsidR="008B1EBB" w:rsidRDefault="008B1EBB" w:rsidP="008B1EBB">
            <w:pPr>
              <w:pStyle w:val="TableParagraph"/>
              <w:spacing w:before="6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75" w:type="dxa"/>
          </w:tcPr>
          <w:p w:rsidR="008B1EBB" w:rsidRDefault="00E667FC" w:rsidP="008B1EBB">
            <w:pPr>
              <w:pStyle w:val="TableParagraph"/>
              <w:spacing w:before="64"/>
              <w:ind w:left="52" w:right="137"/>
              <w:jc w:val="center"/>
              <w:rPr>
                <w:sz w:val="15"/>
              </w:rPr>
            </w:pPr>
            <w:hyperlink r:id="rId37">
              <w:r w:rsidR="008B1EBB">
                <w:rPr>
                  <w:w w:val="105"/>
                  <w:sz w:val="15"/>
                </w:rPr>
                <w:t>http://www.gramota.ru/-</w:t>
              </w:r>
            </w:hyperlink>
          </w:p>
        </w:tc>
      </w:tr>
      <w:tr w:rsidR="008B1EBB" w:rsidTr="009D7841">
        <w:trPr>
          <w:gridAfter w:val="2"/>
          <w:wAfter w:w="60" w:type="dxa"/>
          <w:trHeight w:val="717"/>
        </w:trPr>
        <w:tc>
          <w:tcPr>
            <w:tcW w:w="466" w:type="dxa"/>
          </w:tcPr>
          <w:p w:rsidR="008B1EBB" w:rsidRDefault="008B1EBB" w:rsidP="008B1EBB">
            <w:pPr>
              <w:pStyle w:val="TableParagraph"/>
              <w:spacing w:before="64"/>
              <w:rPr>
                <w:sz w:val="15"/>
              </w:rPr>
            </w:pPr>
            <w:r>
              <w:rPr>
                <w:w w:val="105"/>
                <w:sz w:val="15"/>
              </w:rPr>
              <w:t>7.3.</w:t>
            </w:r>
          </w:p>
        </w:tc>
        <w:tc>
          <w:tcPr>
            <w:tcW w:w="4666" w:type="dxa"/>
          </w:tcPr>
          <w:p w:rsidR="008B1EBB" w:rsidRPr="000F402E" w:rsidRDefault="008B1EBB" w:rsidP="008B1EBB">
            <w:pPr>
              <w:pStyle w:val="TableParagraph"/>
              <w:spacing w:before="64" w:line="266" w:lineRule="auto"/>
              <w:ind w:right="61"/>
              <w:rPr>
                <w:sz w:val="15"/>
                <w:lang w:val="ru-RU"/>
              </w:rPr>
            </w:pPr>
            <w:r w:rsidRPr="000F402E">
              <w:rPr>
                <w:w w:val="105"/>
                <w:sz w:val="15"/>
                <w:lang w:val="ru-RU"/>
              </w:rPr>
              <w:t>Осознание</w:t>
            </w:r>
            <w:r w:rsidRPr="000F402E">
              <w:rPr>
                <w:spacing w:val="-8"/>
                <w:w w:val="105"/>
                <w:sz w:val="15"/>
                <w:lang w:val="ru-RU"/>
              </w:rPr>
              <w:t xml:space="preserve"> </w:t>
            </w:r>
            <w:r w:rsidRPr="000F402E">
              <w:rPr>
                <w:w w:val="105"/>
                <w:sz w:val="15"/>
                <w:lang w:val="ru-RU"/>
              </w:rPr>
              <w:t>ситуации</w:t>
            </w:r>
            <w:r w:rsidRPr="000F402E">
              <w:rPr>
                <w:spacing w:val="-8"/>
                <w:w w:val="105"/>
                <w:sz w:val="15"/>
                <w:lang w:val="ru-RU"/>
              </w:rPr>
              <w:t xml:space="preserve"> </w:t>
            </w:r>
            <w:r w:rsidRPr="000F402E">
              <w:rPr>
                <w:w w:val="105"/>
                <w:sz w:val="15"/>
                <w:lang w:val="ru-RU"/>
              </w:rPr>
              <w:t>общения:</w:t>
            </w:r>
            <w:r w:rsidRPr="000F402E">
              <w:rPr>
                <w:spacing w:val="-7"/>
                <w:w w:val="105"/>
                <w:sz w:val="15"/>
                <w:lang w:val="ru-RU"/>
              </w:rPr>
              <w:t xml:space="preserve"> </w:t>
            </w:r>
            <w:r w:rsidRPr="000F402E">
              <w:rPr>
                <w:w w:val="105"/>
                <w:sz w:val="15"/>
                <w:lang w:val="ru-RU"/>
              </w:rPr>
              <w:t>с</w:t>
            </w:r>
            <w:r w:rsidRPr="000F402E">
              <w:rPr>
                <w:spacing w:val="-8"/>
                <w:w w:val="105"/>
                <w:sz w:val="15"/>
                <w:lang w:val="ru-RU"/>
              </w:rPr>
              <w:t xml:space="preserve"> </w:t>
            </w:r>
            <w:r w:rsidRPr="000F402E">
              <w:rPr>
                <w:w w:val="105"/>
                <w:sz w:val="15"/>
                <w:lang w:val="ru-RU"/>
              </w:rPr>
              <w:t>какой</w:t>
            </w:r>
            <w:r w:rsidRPr="000F402E">
              <w:rPr>
                <w:spacing w:val="-7"/>
                <w:w w:val="105"/>
                <w:sz w:val="15"/>
                <w:lang w:val="ru-RU"/>
              </w:rPr>
              <w:t xml:space="preserve"> </w:t>
            </w:r>
            <w:r w:rsidRPr="000F402E">
              <w:rPr>
                <w:w w:val="105"/>
                <w:sz w:val="15"/>
                <w:lang w:val="ru-RU"/>
              </w:rPr>
              <w:t>целью,</w:t>
            </w:r>
            <w:r w:rsidRPr="000F402E">
              <w:rPr>
                <w:spacing w:val="-8"/>
                <w:w w:val="105"/>
                <w:sz w:val="15"/>
                <w:lang w:val="ru-RU"/>
              </w:rPr>
              <w:t xml:space="preserve"> </w:t>
            </w:r>
            <w:r w:rsidRPr="000F402E">
              <w:rPr>
                <w:w w:val="105"/>
                <w:sz w:val="15"/>
                <w:lang w:val="ru-RU"/>
              </w:rPr>
              <w:t>с</w:t>
            </w:r>
            <w:r w:rsidRPr="000F402E">
              <w:rPr>
                <w:spacing w:val="-8"/>
                <w:w w:val="105"/>
                <w:sz w:val="15"/>
                <w:lang w:val="ru-RU"/>
              </w:rPr>
              <w:t xml:space="preserve"> </w:t>
            </w:r>
            <w:r w:rsidRPr="000F402E">
              <w:rPr>
                <w:w w:val="105"/>
                <w:sz w:val="15"/>
                <w:lang w:val="ru-RU"/>
              </w:rPr>
              <w:t>кем</w:t>
            </w:r>
            <w:r w:rsidRPr="000F402E">
              <w:rPr>
                <w:spacing w:val="-7"/>
                <w:w w:val="105"/>
                <w:sz w:val="15"/>
                <w:lang w:val="ru-RU"/>
              </w:rPr>
              <w:t xml:space="preserve"> </w:t>
            </w:r>
            <w:r w:rsidRPr="000F402E">
              <w:rPr>
                <w:w w:val="105"/>
                <w:sz w:val="15"/>
                <w:lang w:val="ru-RU"/>
              </w:rPr>
              <w:t>и</w:t>
            </w:r>
            <w:r w:rsidRPr="000F402E">
              <w:rPr>
                <w:spacing w:val="-8"/>
                <w:w w:val="105"/>
                <w:sz w:val="15"/>
                <w:lang w:val="ru-RU"/>
              </w:rPr>
              <w:t xml:space="preserve"> </w:t>
            </w:r>
            <w:r w:rsidRPr="000F402E">
              <w:rPr>
                <w:w w:val="105"/>
                <w:sz w:val="15"/>
                <w:lang w:val="ru-RU"/>
              </w:rPr>
              <w:t>где</w:t>
            </w:r>
            <w:r w:rsidRPr="000F402E">
              <w:rPr>
                <w:spacing w:val="-7"/>
                <w:w w:val="105"/>
                <w:sz w:val="15"/>
                <w:lang w:val="ru-RU"/>
              </w:rPr>
              <w:t xml:space="preserve"> </w:t>
            </w:r>
            <w:r w:rsidRPr="000F402E">
              <w:rPr>
                <w:w w:val="105"/>
                <w:sz w:val="15"/>
                <w:lang w:val="ru-RU"/>
              </w:rPr>
              <w:t>происходит</w:t>
            </w:r>
            <w:r w:rsidRPr="000F402E">
              <w:rPr>
                <w:spacing w:val="-37"/>
                <w:w w:val="105"/>
                <w:sz w:val="15"/>
                <w:lang w:val="ru-RU"/>
              </w:rPr>
              <w:t xml:space="preserve"> </w:t>
            </w:r>
            <w:r w:rsidRPr="000F402E">
              <w:rPr>
                <w:w w:val="105"/>
                <w:sz w:val="15"/>
                <w:lang w:val="ru-RU"/>
              </w:rPr>
              <w:t>общение.</w:t>
            </w:r>
          </w:p>
        </w:tc>
        <w:tc>
          <w:tcPr>
            <w:tcW w:w="526" w:type="dxa"/>
          </w:tcPr>
          <w:p w:rsidR="008B1EBB" w:rsidRDefault="008B1EBB" w:rsidP="008B1EBB">
            <w:pPr>
              <w:pStyle w:val="TableParagraph"/>
              <w:spacing w:before="64"/>
              <w:rPr>
                <w:sz w:val="15"/>
              </w:rPr>
            </w:pPr>
            <w:r>
              <w:rPr>
                <w:w w:val="104"/>
                <w:sz w:val="15"/>
              </w:rPr>
              <w:t>2</w:t>
            </w:r>
          </w:p>
        </w:tc>
        <w:tc>
          <w:tcPr>
            <w:tcW w:w="750" w:type="dxa"/>
          </w:tcPr>
          <w:p w:rsidR="008B1EBB" w:rsidRDefault="008B1EBB" w:rsidP="008B1EBB">
            <w:pPr>
              <w:pStyle w:val="TableParagraph"/>
              <w:spacing w:before="64"/>
              <w:ind w:left="77"/>
              <w:rPr>
                <w:sz w:val="15"/>
              </w:rPr>
            </w:pPr>
            <w:r>
              <w:rPr>
                <w:w w:val="104"/>
                <w:sz w:val="15"/>
              </w:rPr>
              <w:t>0</w:t>
            </w:r>
          </w:p>
        </w:tc>
        <w:tc>
          <w:tcPr>
            <w:tcW w:w="709" w:type="dxa"/>
          </w:tcPr>
          <w:p w:rsidR="008B1EBB" w:rsidRDefault="008B1EBB" w:rsidP="008B1EBB">
            <w:pPr>
              <w:pStyle w:val="TableParagraph"/>
              <w:spacing w:before="64"/>
              <w:ind w:left="77"/>
              <w:rPr>
                <w:sz w:val="15"/>
              </w:rPr>
            </w:pPr>
            <w:r>
              <w:rPr>
                <w:w w:val="104"/>
                <w:sz w:val="15"/>
              </w:rPr>
              <w:t>0</w:t>
            </w:r>
          </w:p>
        </w:tc>
        <w:tc>
          <w:tcPr>
            <w:tcW w:w="861" w:type="dxa"/>
          </w:tcPr>
          <w:p w:rsidR="008B1EBB" w:rsidRDefault="008B1EBB" w:rsidP="008B1EBB">
            <w:pPr>
              <w:pStyle w:val="TableParagraph"/>
              <w:spacing w:before="64"/>
              <w:ind w:left="78"/>
              <w:rPr>
                <w:sz w:val="15"/>
              </w:rPr>
            </w:pPr>
            <w:r>
              <w:rPr>
                <w:w w:val="105"/>
                <w:sz w:val="15"/>
              </w:rPr>
              <w:t>27.04.2023</w:t>
            </w:r>
          </w:p>
          <w:p w:rsidR="008B1EBB" w:rsidRDefault="008B1EBB" w:rsidP="008B1EBB">
            <w:pPr>
              <w:pStyle w:val="TableParagraph"/>
              <w:spacing w:before="20"/>
              <w:ind w:left="78"/>
              <w:rPr>
                <w:sz w:val="15"/>
              </w:rPr>
            </w:pPr>
            <w:r>
              <w:rPr>
                <w:w w:val="105"/>
                <w:sz w:val="15"/>
              </w:rPr>
              <w:t>28.04.2023</w:t>
            </w:r>
          </w:p>
        </w:tc>
        <w:tc>
          <w:tcPr>
            <w:tcW w:w="3533" w:type="dxa"/>
          </w:tcPr>
          <w:p w:rsidR="008B1EBB" w:rsidRPr="000F402E" w:rsidRDefault="008B1EBB" w:rsidP="008B1EBB">
            <w:pPr>
              <w:pStyle w:val="TableParagraph"/>
              <w:spacing w:before="64" w:line="266" w:lineRule="auto"/>
              <w:ind w:left="78" w:right="244"/>
              <w:rPr>
                <w:sz w:val="15"/>
                <w:lang w:val="ru-RU"/>
              </w:rPr>
            </w:pPr>
            <w:r w:rsidRPr="000F402E">
              <w:rPr>
                <w:w w:val="105"/>
                <w:sz w:val="15"/>
                <w:lang w:val="ru-RU"/>
              </w:rPr>
              <w:t>Разыгрывание сценок, отражающих</w:t>
            </w:r>
            <w:r w:rsidRPr="000F402E">
              <w:rPr>
                <w:spacing w:val="1"/>
                <w:w w:val="105"/>
                <w:sz w:val="15"/>
                <w:lang w:val="ru-RU"/>
              </w:rPr>
              <w:t xml:space="preserve"> </w:t>
            </w:r>
            <w:r w:rsidRPr="000F402E">
              <w:rPr>
                <w:spacing w:val="-1"/>
                <w:w w:val="105"/>
                <w:sz w:val="15"/>
                <w:lang w:val="ru-RU"/>
              </w:rPr>
              <w:t xml:space="preserve">ситуации выражения просьбы, </w:t>
            </w:r>
            <w:r w:rsidRPr="000F402E">
              <w:rPr>
                <w:w w:val="105"/>
                <w:sz w:val="15"/>
                <w:lang w:val="ru-RU"/>
              </w:rPr>
              <w:t>извинения,</w:t>
            </w:r>
            <w:r w:rsidRPr="000F402E">
              <w:rPr>
                <w:spacing w:val="-37"/>
                <w:w w:val="105"/>
                <w:sz w:val="15"/>
                <w:lang w:val="ru-RU"/>
              </w:rPr>
              <w:t xml:space="preserve"> </w:t>
            </w:r>
            <w:r w:rsidRPr="000F402E">
              <w:rPr>
                <w:w w:val="105"/>
                <w:sz w:val="15"/>
                <w:lang w:val="ru-RU"/>
              </w:rPr>
              <w:t>вежливого</w:t>
            </w:r>
            <w:r w:rsidRPr="000F402E">
              <w:rPr>
                <w:spacing w:val="-2"/>
                <w:w w:val="105"/>
                <w:sz w:val="15"/>
                <w:lang w:val="ru-RU"/>
              </w:rPr>
              <w:t xml:space="preserve"> </w:t>
            </w:r>
            <w:r w:rsidRPr="000F402E">
              <w:rPr>
                <w:w w:val="105"/>
                <w:sz w:val="15"/>
                <w:lang w:val="ru-RU"/>
              </w:rPr>
              <w:t>отказа;</w:t>
            </w:r>
          </w:p>
        </w:tc>
        <w:tc>
          <w:tcPr>
            <w:tcW w:w="1085" w:type="dxa"/>
          </w:tcPr>
          <w:p w:rsidR="008B1EBB" w:rsidRDefault="008B1EBB" w:rsidP="008B1EBB">
            <w:pPr>
              <w:pStyle w:val="TableParagraph"/>
              <w:spacing w:before="6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75" w:type="dxa"/>
          </w:tcPr>
          <w:p w:rsidR="008B1EBB" w:rsidRDefault="008B1EBB" w:rsidP="008B1EBB">
            <w:pPr>
              <w:pStyle w:val="TableParagraph"/>
              <w:spacing w:before="64"/>
              <w:ind w:left="24" w:right="31"/>
              <w:jc w:val="center"/>
              <w:rPr>
                <w:sz w:val="15"/>
              </w:rPr>
            </w:pPr>
            <w:r>
              <w:rPr>
                <w:spacing w:val="-1"/>
                <w:w w:val="105"/>
                <w:sz w:val="15"/>
              </w:rPr>
              <w:t>.</w:t>
            </w:r>
            <w:r>
              <w:rPr>
                <w:spacing w:val="-4"/>
                <w:w w:val="105"/>
                <w:sz w:val="15"/>
              </w:rPr>
              <w:t xml:space="preserve"> </w:t>
            </w:r>
            <w:hyperlink r:id="rId38">
              <w:r>
                <w:rPr>
                  <w:spacing w:val="-1"/>
                  <w:w w:val="105"/>
                  <w:sz w:val="15"/>
                </w:rPr>
                <w:t>http://www.gramota.ru/-</w:t>
              </w:r>
            </w:hyperlink>
          </w:p>
        </w:tc>
      </w:tr>
      <w:tr w:rsidR="008B1EBB" w:rsidTr="009D7841">
        <w:trPr>
          <w:gridAfter w:val="2"/>
          <w:wAfter w:w="60" w:type="dxa"/>
          <w:trHeight w:val="1017"/>
        </w:trPr>
        <w:tc>
          <w:tcPr>
            <w:tcW w:w="466" w:type="dxa"/>
          </w:tcPr>
          <w:p w:rsidR="008B1EBB" w:rsidRDefault="008B1EBB" w:rsidP="008B1EBB">
            <w:pPr>
              <w:pStyle w:val="TableParagraph"/>
              <w:spacing w:before="64"/>
              <w:rPr>
                <w:sz w:val="15"/>
              </w:rPr>
            </w:pPr>
            <w:r>
              <w:rPr>
                <w:w w:val="105"/>
                <w:sz w:val="15"/>
              </w:rPr>
              <w:t>7.4.</w:t>
            </w:r>
          </w:p>
        </w:tc>
        <w:tc>
          <w:tcPr>
            <w:tcW w:w="4666" w:type="dxa"/>
          </w:tcPr>
          <w:p w:rsidR="008B1EBB" w:rsidRPr="000F402E" w:rsidRDefault="008B1EBB" w:rsidP="008B1EBB">
            <w:pPr>
              <w:pStyle w:val="TableParagraph"/>
              <w:spacing w:before="64" w:line="266" w:lineRule="auto"/>
              <w:rPr>
                <w:sz w:val="15"/>
                <w:lang w:val="ru-RU"/>
              </w:rPr>
            </w:pPr>
            <w:r w:rsidRPr="000F402E">
              <w:rPr>
                <w:w w:val="105"/>
                <w:sz w:val="15"/>
                <w:lang w:val="ru-RU"/>
              </w:rPr>
              <w:t>Ситуации</w:t>
            </w:r>
            <w:r w:rsidRPr="000F402E">
              <w:rPr>
                <w:spacing w:val="-10"/>
                <w:w w:val="105"/>
                <w:sz w:val="15"/>
                <w:lang w:val="ru-RU"/>
              </w:rPr>
              <w:t xml:space="preserve"> </w:t>
            </w:r>
            <w:r w:rsidRPr="000F402E">
              <w:rPr>
                <w:w w:val="105"/>
                <w:sz w:val="15"/>
                <w:lang w:val="ru-RU"/>
              </w:rPr>
              <w:t>устного</w:t>
            </w:r>
            <w:r w:rsidRPr="000F402E">
              <w:rPr>
                <w:spacing w:val="-10"/>
                <w:w w:val="105"/>
                <w:sz w:val="15"/>
                <w:lang w:val="ru-RU"/>
              </w:rPr>
              <w:t xml:space="preserve"> </w:t>
            </w:r>
            <w:r w:rsidRPr="000F402E">
              <w:rPr>
                <w:w w:val="105"/>
                <w:sz w:val="15"/>
                <w:lang w:val="ru-RU"/>
              </w:rPr>
              <w:t>общения</w:t>
            </w:r>
            <w:r w:rsidRPr="000F402E">
              <w:rPr>
                <w:spacing w:val="-10"/>
                <w:w w:val="105"/>
                <w:sz w:val="15"/>
                <w:lang w:val="ru-RU"/>
              </w:rPr>
              <w:t xml:space="preserve"> </w:t>
            </w:r>
            <w:r w:rsidRPr="000F402E">
              <w:rPr>
                <w:w w:val="105"/>
                <w:sz w:val="15"/>
                <w:lang w:val="ru-RU"/>
              </w:rPr>
              <w:t>(чтение</w:t>
            </w:r>
            <w:r w:rsidRPr="000F402E">
              <w:rPr>
                <w:spacing w:val="-10"/>
                <w:w w:val="105"/>
                <w:sz w:val="15"/>
                <w:lang w:val="ru-RU"/>
              </w:rPr>
              <w:t xml:space="preserve"> </w:t>
            </w:r>
            <w:r w:rsidRPr="000F402E">
              <w:rPr>
                <w:w w:val="105"/>
                <w:sz w:val="15"/>
                <w:lang w:val="ru-RU"/>
              </w:rPr>
              <w:t>диалогов</w:t>
            </w:r>
            <w:r w:rsidRPr="000F402E">
              <w:rPr>
                <w:spacing w:val="-9"/>
                <w:w w:val="105"/>
                <w:sz w:val="15"/>
                <w:lang w:val="ru-RU"/>
              </w:rPr>
              <w:t xml:space="preserve"> </w:t>
            </w:r>
            <w:r w:rsidRPr="000F402E">
              <w:rPr>
                <w:w w:val="105"/>
                <w:sz w:val="15"/>
                <w:lang w:val="ru-RU"/>
              </w:rPr>
              <w:t>по</w:t>
            </w:r>
            <w:r w:rsidRPr="000F402E">
              <w:rPr>
                <w:spacing w:val="-10"/>
                <w:w w:val="105"/>
                <w:sz w:val="15"/>
                <w:lang w:val="ru-RU"/>
              </w:rPr>
              <w:t xml:space="preserve"> </w:t>
            </w:r>
            <w:r w:rsidRPr="000F402E">
              <w:rPr>
                <w:w w:val="105"/>
                <w:sz w:val="15"/>
                <w:lang w:val="ru-RU"/>
              </w:rPr>
              <w:t>ролям,</w:t>
            </w:r>
            <w:r w:rsidRPr="000F402E">
              <w:rPr>
                <w:spacing w:val="-10"/>
                <w:w w:val="105"/>
                <w:sz w:val="15"/>
                <w:lang w:val="ru-RU"/>
              </w:rPr>
              <w:t xml:space="preserve"> </w:t>
            </w:r>
            <w:r w:rsidRPr="000F402E">
              <w:rPr>
                <w:w w:val="105"/>
                <w:sz w:val="15"/>
                <w:lang w:val="ru-RU"/>
              </w:rPr>
              <w:t>просмотр</w:t>
            </w:r>
            <w:r w:rsidRPr="000F402E">
              <w:rPr>
                <w:spacing w:val="-36"/>
                <w:w w:val="105"/>
                <w:sz w:val="15"/>
                <w:lang w:val="ru-RU"/>
              </w:rPr>
              <w:t xml:space="preserve"> </w:t>
            </w:r>
            <w:r w:rsidRPr="000F402E">
              <w:rPr>
                <w:w w:val="105"/>
                <w:sz w:val="15"/>
                <w:lang w:val="ru-RU"/>
              </w:rPr>
              <w:t>видеоматериалов,</w:t>
            </w:r>
            <w:r w:rsidRPr="000F402E">
              <w:rPr>
                <w:spacing w:val="-3"/>
                <w:w w:val="105"/>
                <w:sz w:val="15"/>
                <w:lang w:val="ru-RU"/>
              </w:rPr>
              <w:t xml:space="preserve"> </w:t>
            </w:r>
            <w:r w:rsidRPr="000F402E">
              <w:rPr>
                <w:w w:val="105"/>
                <w:sz w:val="15"/>
                <w:lang w:val="ru-RU"/>
              </w:rPr>
              <w:t>прослушивание</w:t>
            </w:r>
            <w:r w:rsidRPr="000F402E">
              <w:rPr>
                <w:spacing w:val="-3"/>
                <w:w w:val="105"/>
                <w:sz w:val="15"/>
                <w:lang w:val="ru-RU"/>
              </w:rPr>
              <w:t xml:space="preserve"> </w:t>
            </w:r>
            <w:r w:rsidRPr="000F402E">
              <w:rPr>
                <w:w w:val="105"/>
                <w:sz w:val="15"/>
                <w:lang w:val="ru-RU"/>
              </w:rPr>
              <w:t>аудиозаписи).</w:t>
            </w:r>
          </w:p>
        </w:tc>
        <w:tc>
          <w:tcPr>
            <w:tcW w:w="526" w:type="dxa"/>
          </w:tcPr>
          <w:p w:rsidR="008B1EBB" w:rsidRDefault="008B1EBB" w:rsidP="008B1EBB">
            <w:pPr>
              <w:pStyle w:val="TableParagraph"/>
              <w:spacing w:before="64"/>
              <w:rPr>
                <w:sz w:val="15"/>
              </w:rPr>
            </w:pPr>
            <w:r>
              <w:rPr>
                <w:w w:val="104"/>
                <w:sz w:val="15"/>
              </w:rPr>
              <w:t>2</w:t>
            </w:r>
          </w:p>
        </w:tc>
        <w:tc>
          <w:tcPr>
            <w:tcW w:w="750" w:type="dxa"/>
          </w:tcPr>
          <w:p w:rsidR="008B1EBB" w:rsidRDefault="008B1EBB" w:rsidP="008B1EBB">
            <w:pPr>
              <w:pStyle w:val="TableParagraph"/>
              <w:spacing w:before="64"/>
              <w:ind w:left="77"/>
              <w:rPr>
                <w:sz w:val="15"/>
              </w:rPr>
            </w:pPr>
            <w:r>
              <w:rPr>
                <w:w w:val="104"/>
                <w:sz w:val="15"/>
              </w:rPr>
              <w:t>0</w:t>
            </w:r>
          </w:p>
        </w:tc>
        <w:tc>
          <w:tcPr>
            <w:tcW w:w="709" w:type="dxa"/>
          </w:tcPr>
          <w:p w:rsidR="008B1EBB" w:rsidRDefault="008B1EBB" w:rsidP="008B1EBB">
            <w:pPr>
              <w:pStyle w:val="TableParagraph"/>
              <w:spacing w:before="64"/>
              <w:ind w:left="77"/>
              <w:rPr>
                <w:sz w:val="15"/>
              </w:rPr>
            </w:pPr>
            <w:r>
              <w:rPr>
                <w:w w:val="104"/>
                <w:sz w:val="15"/>
              </w:rPr>
              <w:t>0</w:t>
            </w:r>
          </w:p>
        </w:tc>
        <w:tc>
          <w:tcPr>
            <w:tcW w:w="861" w:type="dxa"/>
          </w:tcPr>
          <w:p w:rsidR="008B1EBB" w:rsidRDefault="008B1EBB" w:rsidP="008B1EBB">
            <w:pPr>
              <w:pStyle w:val="TableParagraph"/>
              <w:spacing w:before="64"/>
              <w:ind w:left="78"/>
              <w:rPr>
                <w:sz w:val="15"/>
              </w:rPr>
            </w:pPr>
            <w:r>
              <w:rPr>
                <w:w w:val="105"/>
                <w:sz w:val="15"/>
              </w:rPr>
              <w:t>02.05.2023</w:t>
            </w:r>
          </w:p>
          <w:p w:rsidR="008B1EBB" w:rsidRDefault="008B1EBB" w:rsidP="008B1EBB">
            <w:pPr>
              <w:pStyle w:val="TableParagraph"/>
              <w:spacing w:before="20"/>
              <w:ind w:left="78"/>
              <w:rPr>
                <w:sz w:val="15"/>
              </w:rPr>
            </w:pPr>
            <w:r>
              <w:rPr>
                <w:w w:val="105"/>
                <w:sz w:val="15"/>
              </w:rPr>
              <w:t>03.05.2023</w:t>
            </w:r>
          </w:p>
        </w:tc>
        <w:tc>
          <w:tcPr>
            <w:tcW w:w="3533" w:type="dxa"/>
          </w:tcPr>
          <w:p w:rsidR="008B1EBB" w:rsidRPr="000F402E" w:rsidRDefault="008B1EBB" w:rsidP="008B1EBB">
            <w:pPr>
              <w:pStyle w:val="TableParagraph"/>
              <w:spacing w:before="64" w:line="266" w:lineRule="auto"/>
              <w:ind w:left="78"/>
              <w:rPr>
                <w:sz w:val="15"/>
                <w:lang w:val="ru-RU"/>
              </w:rPr>
            </w:pPr>
            <w:r w:rsidRPr="000F402E">
              <w:rPr>
                <w:w w:val="105"/>
                <w:sz w:val="15"/>
                <w:lang w:val="ru-RU"/>
              </w:rPr>
              <w:t>Моделирование речевой ситуации,</w:t>
            </w:r>
            <w:r w:rsidRPr="000F402E">
              <w:rPr>
                <w:spacing w:val="1"/>
                <w:w w:val="105"/>
                <w:sz w:val="15"/>
                <w:lang w:val="ru-RU"/>
              </w:rPr>
              <w:t xml:space="preserve"> </w:t>
            </w:r>
            <w:r w:rsidRPr="000F402E">
              <w:rPr>
                <w:spacing w:val="-1"/>
                <w:w w:val="105"/>
                <w:sz w:val="15"/>
                <w:lang w:val="ru-RU"/>
              </w:rPr>
              <w:t>содержащей</w:t>
            </w:r>
            <w:r w:rsidRPr="000F402E">
              <w:rPr>
                <w:spacing w:val="-9"/>
                <w:w w:val="105"/>
                <w:sz w:val="15"/>
                <w:lang w:val="ru-RU"/>
              </w:rPr>
              <w:t xml:space="preserve"> </w:t>
            </w:r>
            <w:r w:rsidRPr="000F402E">
              <w:rPr>
                <w:spacing w:val="-1"/>
                <w:w w:val="105"/>
                <w:sz w:val="15"/>
                <w:lang w:val="ru-RU"/>
              </w:rPr>
              <w:t>извинение,</w:t>
            </w:r>
            <w:r w:rsidRPr="000F402E">
              <w:rPr>
                <w:spacing w:val="-8"/>
                <w:w w:val="105"/>
                <w:sz w:val="15"/>
                <w:lang w:val="ru-RU"/>
              </w:rPr>
              <w:t xml:space="preserve"> </w:t>
            </w:r>
            <w:r w:rsidRPr="000F402E">
              <w:rPr>
                <w:w w:val="105"/>
                <w:sz w:val="15"/>
                <w:lang w:val="ru-RU"/>
              </w:rPr>
              <w:t>анализ</w:t>
            </w:r>
            <w:r w:rsidRPr="000F402E">
              <w:rPr>
                <w:spacing w:val="-8"/>
                <w:w w:val="105"/>
                <w:sz w:val="15"/>
                <w:lang w:val="ru-RU"/>
              </w:rPr>
              <w:t xml:space="preserve"> </w:t>
            </w:r>
            <w:r w:rsidRPr="000F402E">
              <w:rPr>
                <w:w w:val="105"/>
                <w:sz w:val="15"/>
                <w:lang w:val="ru-RU"/>
              </w:rPr>
              <w:t>данной</w:t>
            </w:r>
            <w:r w:rsidRPr="000F402E">
              <w:rPr>
                <w:spacing w:val="-36"/>
                <w:w w:val="105"/>
                <w:sz w:val="15"/>
                <w:lang w:val="ru-RU"/>
              </w:rPr>
              <w:t xml:space="preserve"> </w:t>
            </w:r>
            <w:r w:rsidRPr="000F402E">
              <w:rPr>
                <w:w w:val="105"/>
                <w:sz w:val="15"/>
                <w:lang w:val="ru-RU"/>
              </w:rPr>
              <w:t>ситуации, выбор адекватных средств</w:t>
            </w:r>
            <w:r w:rsidRPr="000F402E">
              <w:rPr>
                <w:spacing w:val="1"/>
                <w:w w:val="105"/>
                <w:sz w:val="15"/>
                <w:lang w:val="ru-RU"/>
              </w:rPr>
              <w:t xml:space="preserve"> </w:t>
            </w:r>
            <w:r w:rsidRPr="000F402E">
              <w:rPr>
                <w:w w:val="105"/>
                <w:sz w:val="15"/>
                <w:lang w:val="ru-RU"/>
              </w:rPr>
              <w:t>выражения</w:t>
            </w:r>
            <w:r w:rsidRPr="000F402E">
              <w:rPr>
                <w:spacing w:val="-2"/>
                <w:w w:val="105"/>
                <w:sz w:val="15"/>
                <w:lang w:val="ru-RU"/>
              </w:rPr>
              <w:t xml:space="preserve"> </w:t>
            </w:r>
            <w:r w:rsidRPr="000F402E">
              <w:rPr>
                <w:w w:val="105"/>
                <w:sz w:val="15"/>
                <w:lang w:val="ru-RU"/>
              </w:rPr>
              <w:t>извинения;</w:t>
            </w:r>
          </w:p>
        </w:tc>
        <w:tc>
          <w:tcPr>
            <w:tcW w:w="1085" w:type="dxa"/>
          </w:tcPr>
          <w:p w:rsidR="008B1EBB" w:rsidRDefault="008B1EBB" w:rsidP="008B1EBB">
            <w:pPr>
              <w:pStyle w:val="TableParagraph"/>
              <w:spacing w:before="6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75" w:type="dxa"/>
          </w:tcPr>
          <w:p w:rsidR="008B1EBB" w:rsidRDefault="00E667FC" w:rsidP="008B1EBB">
            <w:pPr>
              <w:pStyle w:val="TableParagraph"/>
              <w:spacing w:before="64"/>
              <w:ind w:left="52" w:right="137"/>
              <w:jc w:val="center"/>
              <w:rPr>
                <w:sz w:val="15"/>
              </w:rPr>
            </w:pPr>
            <w:hyperlink r:id="rId39">
              <w:r w:rsidR="008B1EBB">
                <w:rPr>
                  <w:w w:val="105"/>
                  <w:sz w:val="15"/>
                </w:rPr>
                <w:t>http://www.gramota.ru/-</w:t>
              </w:r>
            </w:hyperlink>
          </w:p>
        </w:tc>
      </w:tr>
      <w:tr w:rsidR="008B1EBB" w:rsidTr="009D7841">
        <w:trPr>
          <w:gridAfter w:val="2"/>
          <w:wAfter w:w="60" w:type="dxa"/>
          <w:trHeight w:val="2062"/>
        </w:trPr>
        <w:tc>
          <w:tcPr>
            <w:tcW w:w="466" w:type="dxa"/>
          </w:tcPr>
          <w:p w:rsidR="008B1EBB" w:rsidRDefault="008B1EBB" w:rsidP="008B1EBB">
            <w:pPr>
              <w:pStyle w:val="TableParagraph"/>
              <w:spacing w:before="64"/>
              <w:rPr>
                <w:sz w:val="15"/>
              </w:rPr>
            </w:pPr>
            <w:r>
              <w:rPr>
                <w:w w:val="105"/>
                <w:sz w:val="15"/>
              </w:rPr>
              <w:t>7.5.</w:t>
            </w:r>
          </w:p>
        </w:tc>
        <w:tc>
          <w:tcPr>
            <w:tcW w:w="4666" w:type="dxa"/>
          </w:tcPr>
          <w:p w:rsidR="008B1EBB" w:rsidRPr="000F402E" w:rsidRDefault="008B1EBB" w:rsidP="008B1EBB">
            <w:pPr>
              <w:pStyle w:val="TableParagraph"/>
              <w:spacing w:before="64" w:line="266" w:lineRule="auto"/>
              <w:rPr>
                <w:sz w:val="15"/>
                <w:lang w:val="ru-RU"/>
              </w:rPr>
            </w:pPr>
            <w:r w:rsidRPr="000F402E">
              <w:rPr>
                <w:w w:val="105"/>
                <w:sz w:val="15"/>
                <w:lang w:val="ru-RU"/>
              </w:rPr>
              <w:t>Овладение нормами речевого этикета в ситуациях учебного и бытового</w:t>
            </w:r>
            <w:r w:rsidRPr="000F402E">
              <w:rPr>
                <w:spacing w:val="1"/>
                <w:w w:val="105"/>
                <w:sz w:val="15"/>
                <w:lang w:val="ru-RU"/>
              </w:rPr>
              <w:t xml:space="preserve"> </w:t>
            </w:r>
            <w:r w:rsidRPr="000F402E">
              <w:rPr>
                <w:spacing w:val="-1"/>
                <w:w w:val="105"/>
                <w:sz w:val="15"/>
                <w:lang w:val="ru-RU"/>
              </w:rPr>
              <w:t>общения</w:t>
            </w:r>
            <w:r w:rsidRPr="000F402E">
              <w:rPr>
                <w:spacing w:val="-8"/>
                <w:w w:val="105"/>
                <w:sz w:val="15"/>
                <w:lang w:val="ru-RU"/>
              </w:rPr>
              <w:t xml:space="preserve"> </w:t>
            </w:r>
            <w:r w:rsidRPr="000F402E">
              <w:rPr>
                <w:spacing w:val="-1"/>
                <w:w w:val="105"/>
                <w:sz w:val="15"/>
                <w:lang w:val="ru-RU"/>
              </w:rPr>
              <w:t>(приветствие,</w:t>
            </w:r>
            <w:r w:rsidRPr="000F402E">
              <w:rPr>
                <w:spacing w:val="-8"/>
                <w:w w:val="105"/>
                <w:sz w:val="15"/>
                <w:lang w:val="ru-RU"/>
              </w:rPr>
              <w:t xml:space="preserve"> </w:t>
            </w:r>
            <w:r w:rsidRPr="000F402E">
              <w:rPr>
                <w:spacing w:val="-1"/>
                <w:w w:val="105"/>
                <w:sz w:val="15"/>
                <w:lang w:val="ru-RU"/>
              </w:rPr>
              <w:t>прощание,</w:t>
            </w:r>
            <w:r w:rsidRPr="000F402E">
              <w:rPr>
                <w:spacing w:val="-8"/>
                <w:w w:val="105"/>
                <w:sz w:val="15"/>
                <w:lang w:val="ru-RU"/>
              </w:rPr>
              <w:t xml:space="preserve"> </w:t>
            </w:r>
            <w:r w:rsidRPr="000F402E">
              <w:rPr>
                <w:spacing w:val="-1"/>
                <w:w w:val="105"/>
                <w:sz w:val="15"/>
                <w:lang w:val="ru-RU"/>
              </w:rPr>
              <w:t>извинение,</w:t>
            </w:r>
            <w:r w:rsidRPr="000F402E">
              <w:rPr>
                <w:spacing w:val="-8"/>
                <w:w w:val="105"/>
                <w:sz w:val="15"/>
                <w:lang w:val="ru-RU"/>
              </w:rPr>
              <w:t xml:space="preserve"> </w:t>
            </w:r>
            <w:r w:rsidRPr="000F402E">
              <w:rPr>
                <w:w w:val="105"/>
                <w:sz w:val="15"/>
                <w:lang w:val="ru-RU"/>
              </w:rPr>
              <w:t>благодарность,</w:t>
            </w:r>
            <w:r w:rsidRPr="000F402E">
              <w:rPr>
                <w:spacing w:val="-8"/>
                <w:w w:val="105"/>
                <w:sz w:val="15"/>
                <w:lang w:val="ru-RU"/>
              </w:rPr>
              <w:t xml:space="preserve"> </w:t>
            </w:r>
            <w:r w:rsidRPr="000F402E">
              <w:rPr>
                <w:w w:val="105"/>
                <w:sz w:val="15"/>
                <w:lang w:val="ru-RU"/>
              </w:rPr>
              <w:t>обращение</w:t>
            </w:r>
            <w:r w:rsidRPr="000F402E">
              <w:rPr>
                <w:spacing w:val="-7"/>
                <w:w w:val="105"/>
                <w:sz w:val="15"/>
                <w:lang w:val="ru-RU"/>
              </w:rPr>
              <w:t xml:space="preserve"> </w:t>
            </w:r>
            <w:r w:rsidRPr="000F402E">
              <w:rPr>
                <w:w w:val="105"/>
                <w:sz w:val="15"/>
                <w:lang w:val="ru-RU"/>
              </w:rPr>
              <w:t>с</w:t>
            </w:r>
            <w:r w:rsidRPr="000F402E">
              <w:rPr>
                <w:spacing w:val="1"/>
                <w:w w:val="105"/>
                <w:sz w:val="15"/>
                <w:lang w:val="ru-RU"/>
              </w:rPr>
              <w:t xml:space="preserve"> </w:t>
            </w:r>
            <w:r w:rsidRPr="000F402E">
              <w:rPr>
                <w:w w:val="105"/>
                <w:sz w:val="15"/>
                <w:lang w:val="ru-RU"/>
              </w:rPr>
              <w:t>просьбой)</w:t>
            </w:r>
          </w:p>
        </w:tc>
        <w:tc>
          <w:tcPr>
            <w:tcW w:w="526" w:type="dxa"/>
          </w:tcPr>
          <w:p w:rsidR="008B1EBB" w:rsidRDefault="008B1EBB" w:rsidP="008B1EBB">
            <w:pPr>
              <w:pStyle w:val="TableParagraph"/>
              <w:spacing w:before="64"/>
              <w:rPr>
                <w:sz w:val="15"/>
              </w:rPr>
            </w:pPr>
            <w:r>
              <w:rPr>
                <w:w w:val="104"/>
                <w:sz w:val="15"/>
              </w:rPr>
              <w:t>2</w:t>
            </w:r>
          </w:p>
        </w:tc>
        <w:tc>
          <w:tcPr>
            <w:tcW w:w="750" w:type="dxa"/>
          </w:tcPr>
          <w:p w:rsidR="008B1EBB" w:rsidRDefault="008B1EBB" w:rsidP="008B1EBB">
            <w:pPr>
              <w:pStyle w:val="TableParagraph"/>
              <w:spacing w:before="64"/>
              <w:ind w:left="77"/>
              <w:rPr>
                <w:sz w:val="15"/>
              </w:rPr>
            </w:pPr>
            <w:r>
              <w:rPr>
                <w:w w:val="104"/>
                <w:sz w:val="15"/>
              </w:rPr>
              <w:t>0</w:t>
            </w:r>
          </w:p>
        </w:tc>
        <w:tc>
          <w:tcPr>
            <w:tcW w:w="709" w:type="dxa"/>
          </w:tcPr>
          <w:p w:rsidR="008B1EBB" w:rsidRDefault="008B1EBB" w:rsidP="008B1EBB">
            <w:pPr>
              <w:pStyle w:val="TableParagraph"/>
              <w:spacing w:before="64"/>
              <w:ind w:left="77"/>
              <w:rPr>
                <w:sz w:val="15"/>
              </w:rPr>
            </w:pPr>
            <w:r>
              <w:rPr>
                <w:w w:val="104"/>
                <w:sz w:val="15"/>
              </w:rPr>
              <w:t>0</w:t>
            </w:r>
          </w:p>
        </w:tc>
        <w:tc>
          <w:tcPr>
            <w:tcW w:w="861" w:type="dxa"/>
          </w:tcPr>
          <w:p w:rsidR="008B1EBB" w:rsidRDefault="008B1EBB" w:rsidP="008B1EBB">
            <w:pPr>
              <w:pStyle w:val="TableParagraph"/>
              <w:spacing w:before="64"/>
              <w:ind w:left="78"/>
              <w:rPr>
                <w:sz w:val="15"/>
              </w:rPr>
            </w:pPr>
            <w:r>
              <w:rPr>
                <w:w w:val="105"/>
                <w:sz w:val="15"/>
              </w:rPr>
              <w:t>04.05.2023</w:t>
            </w:r>
          </w:p>
          <w:p w:rsidR="008B1EBB" w:rsidRDefault="008B1EBB" w:rsidP="008B1EBB">
            <w:pPr>
              <w:pStyle w:val="TableParagraph"/>
              <w:spacing w:before="20"/>
              <w:ind w:left="78"/>
              <w:rPr>
                <w:sz w:val="15"/>
              </w:rPr>
            </w:pPr>
            <w:r>
              <w:rPr>
                <w:w w:val="105"/>
                <w:sz w:val="15"/>
              </w:rPr>
              <w:t>05.05.2023</w:t>
            </w:r>
          </w:p>
        </w:tc>
        <w:tc>
          <w:tcPr>
            <w:tcW w:w="3533" w:type="dxa"/>
          </w:tcPr>
          <w:p w:rsidR="008B1EBB" w:rsidRPr="000F402E" w:rsidRDefault="008B1EBB" w:rsidP="008B1EBB">
            <w:pPr>
              <w:pStyle w:val="TableParagraph"/>
              <w:spacing w:before="64" w:line="266" w:lineRule="auto"/>
              <w:ind w:left="78" w:right="74"/>
              <w:rPr>
                <w:sz w:val="15"/>
                <w:lang w:val="ru-RU"/>
              </w:rPr>
            </w:pPr>
            <w:r w:rsidRPr="000F402E">
              <w:rPr>
                <w:w w:val="105"/>
                <w:sz w:val="15"/>
                <w:lang w:val="ru-RU"/>
              </w:rPr>
              <w:t>Работа в группах: оценивание</w:t>
            </w:r>
            <w:r w:rsidRPr="000F402E">
              <w:rPr>
                <w:spacing w:val="1"/>
                <w:w w:val="105"/>
                <w:sz w:val="15"/>
                <w:lang w:val="ru-RU"/>
              </w:rPr>
              <w:t xml:space="preserve"> </w:t>
            </w:r>
            <w:r w:rsidRPr="000F402E">
              <w:rPr>
                <w:w w:val="105"/>
                <w:sz w:val="15"/>
                <w:lang w:val="ru-RU"/>
              </w:rPr>
              <w:t>дидактического текста с точки зрения</w:t>
            </w:r>
            <w:r w:rsidRPr="000F402E">
              <w:rPr>
                <w:spacing w:val="1"/>
                <w:w w:val="105"/>
                <w:sz w:val="15"/>
                <w:lang w:val="ru-RU"/>
              </w:rPr>
              <w:t xml:space="preserve"> </w:t>
            </w:r>
            <w:r w:rsidRPr="000F402E">
              <w:rPr>
                <w:spacing w:val="-1"/>
                <w:w w:val="105"/>
                <w:sz w:val="15"/>
                <w:lang w:val="ru-RU"/>
              </w:rPr>
              <w:t>наличия/отсутствия необходимых элементов</w:t>
            </w:r>
            <w:r w:rsidRPr="000F402E">
              <w:rPr>
                <w:spacing w:val="-37"/>
                <w:w w:val="105"/>
                <w:sz w:val="15"/>
                <w:lang w:val="ru-RU"/>
              </w:rPr>
              <w:t xml:space="preserve"> </w:t>
            </w:r>
            <w:r w:rsidRPr="000F402E">
              <w:rPr>
                <w:w w:val="105"/>
                <w:sz w:val="15"/>
                <w:lang w:val="ru-RU"/>
              </w:rPr>
              <w:t>речевого этикета в описанных в тексте</w:t>
            </w:r>
            <w:r w:rsidRPr="000F402E">
              <w:rPr>
                <w:spacing w:val="1"/>
                <w:w w:val="105"/>
                <w:sz w:val="15"/>
                <w:lang w:val="ru-RU"/>
              </w:rPr>
              <w:t xml:space="preserve"> </w:t>
            </w:r>
            <w:r w:rsidRPr="000F402E">
              <w:rPr>
                <w:w w:val="105"/>
                <w:sz w:val="15"/>
                <w:lang w:val="ru-RU"/>
              </w:rPr>
              <w:t>ситуациях</w:t>
            </w:r>
            <w:r w:rsidRPr="000F402E">
              <w:rPr>
                <w:spacing w:val="-2"/>
                <w:w w:val="105"/>
                <w:sz w:val="15"/>
                <w:lang w:val="ru-RU"/>
              </w:rPr>
              <w:t xml:space="preserve"> </w:t>
            </w:r>
            <w:r w:rsidRPr="000F402E">
              <w:rPr>
                <w:w w:val="105"/>
                <w:sz w:val="15"/>
                <w:lang w:val="ru-RU"/>
              </w:rPr>
              <w:t>общения;</w:t>
            </w:r>
          </w:p>
          <w:p w:rsidR="008B1EBB" w:rsidRPr="000F402E" w:rsidRDefault="008B1EBB" w:rsidP="008B1EBB">
            <w:pPr>
              <w:pStyle w:val="TableParagraph"/>
              <w:spacing w:before="4" w:line="266" w:lineRule="auto"/>
              <w:ind w:left="78" w:right="147"/>
              <w:rPr>
                <w:sz w:val="15"/>
                <w:lang w:val="ru-RU"/>
              </w:rPr>
            </w:pPr>
            <w:r w:rsidRPr="000F402E">
              <w:rPr>
                <w:w w:val="105"/>
                <w:sz w:val="15"/>
                <w:lang w:val="ru-RU"/>
              </w:rPr>
              <w:t>Работа в группах: оценивание</w:t>
            </w:r>
            <w:r w:rsidRPr="000F402E">
              <w:rPr>
                <w:spacing w:val="1"/>
                <w:w w:val="105"/>
                <w:sz w:val="15"/>
                <w:lang w:val="ru-RU"/>
              </w:rPr>
              <w:t xml:space="preserve"> </w:t>
            </w:r>
            <w:r w:rsidRPr="000F402E">
              <w:rPr>
                <w:w w:val="105"/>
                <w:sz w:val="15"/>
                <w:lang w:val="ru-RU"/>
              </w:rPr>
              <w:t>предложенных юмористических</w:t>
            </w:r>
            <w:r w:rsidRPr="000F402E">
              <w:rPr>
                <w:spacing w:val="1"/>
                <w:w w:val="105"/>
                <w:sz w:val="15"/>
                <w:lang w:val="ru-RU"/>
              </w:rPr>
              <w:t xml:space="preserve"> </w:t>
            </w:r>
            <w:r w:rsidRPr="000F402E">
              <w:rPr>
                <w:spacing w:val="-1"/>
                <w:w w:val="105"/>
                <w:sz w:val="15"/>
                <w:lang w:val="ru-RU"/>
              </w:rPr>
              <w:t>стихотворений</w:t>
            </w:r>
            <w:r w:rsidRPr="000F402E">
              <w:rPr>
                <w:spacing w:val="-9"/>
                <w:w w:val="105"/>
                <w:sz w:val="15"/>
                <w:lang w:val="ru-RU"/>
              </w:rPr>
              <w:t xml:space="preserve"> </w:t>
            </w:r>
            <w:r w:rsidRPr="000F402E">
              <w:rPr>
                <w:w w:val="105"/>
                <w:sz w:val="15"/>
                <w:lang w:val="ru-RU"/>
              </w:rPr>
              <w:t>с</w:t>
            </w:r>
            <w:r w:rsidRPr="000F402E">
              <w:rPr>
                <w:spacing w:val="-8"/>
                <w:w w:val="105"/>
                <w:sz w:val="15"/>
                <w:lang w:val="ru-RU"/>
              </w:rPr>
              <w:t xml:space="preserve"> </w:t>
            </w:r>
            <w:r w:rsidRPr="000F402E">
              <w:rPr>
                <w:w w:val="105"/>
                <w:sz w:val="15"/>
                <w:lang w:val="ru-RU"/>
              </w:rPr>
              <w:t>точки</w:t>
            </w:r>
            <w:r w:rsidRPr="000F402E">
              <w:rPr>
                <w:spacing w:val="-8"/>
                <w:w w:val="105"/>
                <w:sz w:val="15"/>
                <w:lang w:val="ru-RU"/>
              </w:rPr>
              <w:t xml:space="preserve"> </w:t>
            </w:r>
            <w:r w:rsidRPr="000F402E">
              <w:rPr>
                <w:w w:val="105"/>
                <w:sz w:val="15"/>
                <w:lang w:val="ru-RU"/>
              </w:rPr>
              <w:t>зрения</w:t>
            </w:r>
            <w:r w:rsidRPr="000F402E">
              <w:rPr>
                <w:spacing w:val="-8"/>
                <w:w w:val="105"/>
                <w:sz w:val="15"/>
                <w:lang w:val="ru-RU"/>
              </w:rPr>
              <w:t xml:space="preserve"> </w:t>
            </w:r>
            <w:r w:rsidRPr="000F402E">
              <w:rPr>
                <w:w w:val="105"/>
                <w:sz w:val="15"/>
                <w:lang w:val="ru-RU"/>
              </w:rPr>
              <w:t>соблюдения</w:t>
            </w:r>
            <w:r w:rsidRPr="000F402E">
              <w:rPr>
                <w:spacing w:val="-37"/>
                <w:w w:val="105"/>
                <w:sz w:val="15"/>
                <w:lang w:val="ru-RU"/>
              </w:rPr>
              <w:t xml:space="preserve"> </w:t>
            </w:r>
            <w:r w:rsidRPr="000F402E">
              <w:rPr>
                <w:w w:val="105"/>
                <w:sz w:val="15"/>
                <w:lang w:val="ru-RU"/>
              </w:rPr>
              <w:t>героями стихотворений правил речевого</w:t>
            </w:r>
            <w:r w:rsidRPr="000F402E">
              <w:rPr>
                <w:spacing w:val="1"/>
                <w:w w:val="105"/>
                <w:sz w:val="15"/>
                <w:lang w:val="ru-RU"/>
              </w:rPr>
              <w:t xml:space="preserve"> </w:t>
            </w:r>
            <w:r w:rsidRPr="000F402E">
              <w:rPr>
                <w:w w:val="105"/>
                <w:sz w:val="15"/>
                <w:lang w:val="ru-RU"/>
              </w:rPr>
              <w:t>этикета;</w:t>
            </w:r>
          </w:p>
        </w:tc>
        <w:tc>
          <w:tcPr>
            <w:tcW w:w="1085" w:type="dxa"/>
          </w:tcPr>
          <w:p w:rsidR="008B1EBB" w:rsidRDefault="008B1EBB" w:rsidP="008B1EBB">
            <w:pPr>
              <w:pStyle w:val="TableParagraph"/>
              <w:spacing w:before="64" w:line="266" w:lineRule="auto"/>
              <w:ind w:left="79" w:right="447"/>
              <w:rPr>
                <w:sz w:val="15"/>
              </w:rPr>
            </w:pPr>
            <w:r>
              <w:rPr>
                <w:spacing w:val="-1"/>
                <w:w w:val="105"/>
                <w:sz w:val="15"/>
              </w:rPr>
              <w:t>Устный</w:t>
            </w:r>
            <w:r>
              <w:rPr>
                <w:spacing w:val="-37"/>
                <w:w w:val="105"/>
                <w:sz w:val="15"/>
              </w:rPr>
              <w:t xml:space="preserve"> </w:t>
            </w:r>
            <w:r>
              <w:rPr>
                <w:w w:val="105"/>
                <w:sz w:val="15"/>
              </w:rPr>
              <w:t>опрос;</w:t>
            </w:r>
          </w:p>
        </w:tc>
        <w:tc>
          <w:tcPr>
            <w:tcW w:w="2175" w:type="dxa"/>
          </w:tcPr>
          <w:p w:rsidR="008B1EBB" w:rsidRDefault="00E667FC" w:rsidP="008B1EBB">
            <w:pPr>
              <w:pStyle w:val="TableParagraph"/>
              <w:spacing w:before="64"/>
              <w:ind w:left="52" w:right="137"/>
              <w:jc w:val="center"/>
              <w:rPr>
                <w:sz w:val="15"/>
              </w:rPr>
            </w:pPr>
            <w:hyperlink r:id="rId40">
              <w:r w:rsidR="008B1EBB">
                <w:rPr>
                  <w:w w:val="105"/>
                  <w:sz w:val="15"/>
                </w:rPr>
                <w:t>http://www.gramota.ru/-</w:t>
              </w:r>
            </w:hyperlink>
          </w:p>
        </w:tc>
      </w:tr>
      <w:tr w:rsidR="008B1EBB" w:rsidTr="009D7841">
        <w:trPr>
          <w:gridAfter w:val="2"/>
          <w:wAfter w:w="60" w:type="dxa"/>
          <w:trHeight w:val="333"/>
        </w:trPr>
        <w:tc>
          <w:tcPr>
            <w:tcW w:w="5132" w:type="dxa"/>
            <w:gridSpan w:val="2"/>
            <w:tcBorders>
              <w:bottom w:val="single" w:sz="4" w:space="0" w:color="auto"/>
            </w:tcBorders>
          </w:tcPr>
          <w:p w:rsidR="008B1EBB" w:rsidRDefault="008B1EBB" w:rsidP="008B1EBB">
            <w:pPr>
              <w:pStyle w:val="TableParagraph"/>
              <w:spacing w:before="6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6" w:type="dxa"/>
            <w:tcBorders>
              <w:bottom w:val="single" w:sz="4" w:space="0" w:color="auto"/>
            </w:tcBorders>
          </w:tcPr>
          <w:p w:rsidR="008B1EBB" w:rsidRDefault="008B1EBB" w:rsidP="008B1EBB">
            <w:pPr>
              <w:pStyle w:val="TableParagraph"/>
              <w:spacing w:before="64"/>
              <w:rPr>
                <w:sz w:val="15"/>
              </w:rPr>
            </w:pPr>
            <w:r>
              <w:rPr>
                <w:w w:val="105"/>
                <w:sz w:val="15"/>
              </w:rPr>
              <w:t>10</w:t>
            </w:r>
          </w:p>
        </w:tc>
        <w:tc>
          <w:tcPr>
            <w:tcW w:w="9113" w:type="dxa"/>
            <w:gridSpan w:val="6"/>
            <w:tcBorders>
              <w:bottom w:val="single" w:sz="4" w:space="0" w:color="auto"/>
            </w:tcBorders>
          </w:tcPr>
          <w:p w:rsidR="008B1EBB" w:rsidRDefault="008B1EBB" w:rsidP="008B1EBB">
            <w:pPr>
              <w:pStyle w:val="TableParagraph"/>
              <w:ind w:left="0"/>
              <w:rPr>
                <w:sz w:val="14"/>
              </w:rPr>
            </w:pPr>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2"/>
          <w:wAfter w:w="60" w:type="dxa"/>
          <w:trHeight w:val="333"/>
        </w:trPr>
        <w:tc>
          <w:tcPr>
            <w:tcW w:w="5132" w:type="dxa"/>
            <w:gridSpan w:val="2"/>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Резервное</w:t>
            </w:r>
            <w:r>
              <w:rPr>
                <w:spacing w:val="-9"/>
                <w:w w:val="105"/>
                <w:sz w:val="15"/>
              </w:rPr>
              <w:t xml:space="preserve"> </w:t>
            </w:r>
            <w:r>
              <w:rPr>
                <w:w w:val="105"/>
                <w:sz w:val="15"/>
              </w:rPr>
              <w:t>время</w:t>
            </w:r>
          </w:p>
        </w:tc>
        <w:tc>
          <w:tcPr>
            <w:tcW w:w="526"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15</w:t>
            </w:r>
          </w:p>
        </w:tc>
        <w:tc>
          <w:tcPr>
            <w:tcW w:w="9113" w:type="dxa"/>
            <w:gridSpan w:val="6"/>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ind w:left="0"/>
              <w:rPr>
                <w:sz w:val="14"/>
              </w:rPr>
            </w:pPr>
          </w:p>
        </w:tc>
      </w:tr>
      <w:tr w:rsidR="008B1EBB" w:rsidTr="009D78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3"/>
        </w:trPr>
        <w:tc>
          <w:tcPr>
            <w:tcW w:w="5132" w:type="dxa"/>
            <w:gridSpan w:val="2"/>
            <w:tcBorders>
              <w:top w:val="single" w:sz="4" w:space="0" w:color="auto"/>
              <w:left w:val="single" w:sz="4" w:space="0" w:color="auto"/>
              <w:bottom w:val="single" w:sz="4" w:space="0" w:color="auto"/>
              <w:right w:val="single" w:sz="4" w:space="0" w:color="auto"/>
            </w:tcBorders>
          </w:tcPr>
          <w:p w:rsidR="008B1EBB" w:rsidRPr="000F402E" w:rsidRDefault="008B1EBB" w:rsidP="008B1EBB">
            <w:pPr>
              <w:pStyle w:val="TableParagraph"/>
              <w:spacing w:before="74"/>
              <w:rPr>
                <w:sz w:val="15"/>
                <w:lang w:val="ru-RU"/>
              </w:rPr>
            </w:pPr>
            <w:r w:rsidRPr="000F402E">
              <w:rPr>
                <w:spacing w:val="-1"/>
                <w:w w:val="105"/>
                <w:sz w:val="15"/>
                <w:lang w:val="ru-RU"/>
              </w:rPr>
              <w:t>ОБЩЕЕ</w:t>
            </w:r>
            <w:r w:rsidRPr="000F402E">
              <w:rPr>
                <w:spacing w:val="-9"/>
                <w:w w:val="105"/>
                <w:sz w:val="15"/>
                <w:lang w:val="ru-RU"/>
              </w:rPr>
              <w:t xml:space="preserve"> </w:t>
            </w:r>
            <w:r w:rsidRPr="000F402E">
              <w:rPr>
                <w:spacing w:val="-1"/>
                <w:w w:val="105"/>
                <w:sz w:val="15"/>
                <w:lang w:val="ru-RU"/>
              </w:rPr>
              <w:t>КОЛИЧЕСТВО</w:t>
            </w:r>
            <w:r w:rsidRPr="000F402E">
              <w:rPr>
                <w:spacing w:val="-8"/>
                <w:w w:val="105"/>
                <w:sz w:val="15"/>
                <w:lang w:val="ru-RU"/>
              </w:rPr>
              <w:t xml:space="preserve"> </w:t>
            </w:r>
            <w:r w:rsidRPr="000F402E">
              <w:rPr>
                <w:w w:val="105"/>
                <w:sz w:val="15"/>
                <w:lang w:val="ru-RU"/>
              </w:rPr>
              <w:t>ЧАСОВ</w:t>
            </w:r>
            <w:r w:rsidRPr="000F402E">
              <w:rPr>
                <w:spacing w:val="-9"/>
                <w:w w:val="105"/>
                <w:sz w:val="15"/>
                <w:lang w:val="ru-RU"/>
              </w:rPr>
              <w:t xml:space="preserve"> </w:t>
            </w:r>
            <w:r w:rsidRPr="000F402E">
              <w:rPr>
                <w:w w:val="105"/>
                <w:sz w:val="15"/>
                <w:lang w:val="ru-RU"/>
              </w:rPr>
              <w:t>ПО</w:t>
            </w:r>
            <w:r w:rsidRPr="000F402E">
              <w:rPr>
                <w:spacing w:val="-8"/>
                <w:w w:val="105"/>
                <w:sz w:val="15"/>
                <w:lang w:val="ru-RU"/>
              </w:rPr>
              <w:t xml:space="preserve"> </w:t>
            </w:r>
            <w:r w:rsidRPr="000F402E">
              <w:rPr>
                <w:w w:val="105"/>
                <w:sz w:val="15"/>
                <w:lang w:val="ru-RU"/>
              </w:rPr>
              <w:t>ПРОГРАММЕ</w:t>
            </w:r>
          </w:p>
        </w:tc>
        <w:tc>
          <w:tcPr>
            <w:tcW w:w="526"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rPr>
                <w:sz w:val="15"/>
              </w:rPr>
            </w:pPr>
            <w:r>
              <w:rPr>
                <w:w w:val="105"/>
                <w:sz w:val="15"/>
              </w:rPr>
              <w:t>165</w:t>
            </w:r>
          </w:p>
        </w:tc>
        <w:tc>
          <w:tcPr>
            <w:tcW w:w="9113" w:type="dxa"/>
            <w:gridSpan w:val="6"/>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1</w:t>
            </w:r>
          </w:p>
        </w:tc>
        <w:tc>
          <w:tcPr>
            <w:tcW w:w="3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spacing w:before="74"/>
              <w:ind w:left="77"/>
              <w:rPr>
                <w:sz w:val="15"/>
              </w:rPr>
            </w:pPr>
            <w:r>
              <w:rPr>
                <w:w w:val="104"/>
                <w:sz w:val="15"/>
              </w:rPr>
              <w:t>0</w:t>
            </w:r>
          </w:p>
        </w:tc>
        <w:tc>
          <w:tcPr>
            <w:tcW w:w="30" w:type="dxa"/>
            <w:tcBorders>
              <w:top w:val="single" w:sz="4" w:space="0" w:color="auto"/>
              <w:left w:val="single" w:sz="4" w:space="0" w:color="auto"/>
              <w:bottom w:val="single" w:sz="4" w:space="0" w:color="auto"/>
              <w:right w:val="single" w:sz="4" w:space="0" w:color="auto"/>
            </w:tcBorders>
          </w:tcPr>
          <w:p w:rsidR="008B1EBB" w:rsidRDefault="008B1EBB" w:rsidP="008B1EBB">
            <w:pPr>
              <w:pStyle w:val="TableParagraph"/>
              <w:ind w:left="0"/>
              <w:rPr>
                <w:sz w:val="14"/>
              </w:rPr>
            </w:pPr>
          </w:p>
        </w:tc>
      </w:tr>
    </w:tbl>
    <w:p w:rsidR="009D7841" w:rsidRDefault="009D7841" w:rsidP="00273D52">
      <w:pPr>
        <w:ind w:firstLine="567"/>
        <w:jc w:val="both"/>
        <w:rPr>
          <w:b/>
          <w:sz w:val="28"/>
          <w:szCs w:val="26"/>
        </w:rPr>
      </w:pPr>
    </w:p>
    <w:p w:rsidR="009D7841" w:rsidRDefault="009D7841" w:rsidP="00273D52">
      <w:pPr>
        <w:ind w:firstLine="567"/>
        <w:jc w:val="both"/>
        <w:rPr>
          <w:b/>
          <w:sz w:val="28"/>
          <w:szCs w:val="26"/>
        </w:rPr>
      </w:pPr>
      <w:r>
        <w:rPr>
          <w:b/>
          <w:sz w:val="28"/>
          <w:szCs w:val="26"/>
        </w:rPr>
        <w:t>2 класс</w:t>
      </w:r>
    </w:p>
    <w:p w:rsidR="00C12C93" w:rsidRPr="00A846F1" w:rsidRDefault="00273D52" w:rsidP="00273D52">
      <w:pPr>
        <w:ind w:firstLine="567"/>
        <w:jc w:val="both"/>
        <w:rPr>
          <w:b/>
          <w:sz w:val="28"/>
          <w:szCs w:val="26"/>
        </w:rPr>
      </w:pPr>
      <w:r w:rsidRPr="00A846F1">
        <w:rPr>
          <w:b/>
          <w:sz w:val="28"/>
          <w:szCs w:val="26"/>
        </w:rPr>
        <w:t xml:space="preserve"> </w:t>
      </w:r>
    </w:p>
    <w:tbl>
      <w:tblPr>
        <w:tblStyle w:val="TableNormal"/>
        <w:tblW w:w="15261"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58"/>
        <w:gridCol w:w="5387"/>
        <w:gridCol w:w="528"/>
        <w:gridCol w:w="1104"/>
        <w:gridCol w:w="1140"/>
        <w:gridCol w:w="864"/>
        <w:gridCol w:w="3168"/>
        <w:gridCol w:w="1236"/>
        <w:gridCol w:w="1380"/>
      </w:tblGrid>
      <w:tr w:rsidR="00C12C93" w:rsidTr="0018030C">
        <w:trPr>
          <w:trHeight w:val="333"/>
        </w:trPr>
        <w:tc>
          <w:tcPr>
            <w:tcW w:w="396" w:type="dxa"/>
            <w:vMerge w:val="restart"/>
          </w:tcPr>
          <w:p w:rsidR="00C12C93" w:rsidRDefault="00C12C93" w:rsidP="0018030C">
            <w:pPr>
              <w:pStyle w:val="TableParagraph"/>
              <w:spacing w:before="74" w:line="266" w:lineRule="auto"/>
              <w:ind w:left="76" w:right="62"/>
              <w:rPr>
                <w:b/>
                <w:sz w:val="15"/>
              </w:rPr>
            </w:pPr>
            <w:r>
              <w:rPr>
                <w:b/>
                <w:w w:val="105"/>
                <w:sz w:val="15"/>
              </w:rPr>
              <w:t>№</w:t>
            </w:r>
            <w:r>
              <w:rPr>
                <w:b/>
                <w:spacing w:val="1"/>
                <w:w w:val="105"/>
                <w:sz w:val="15"/>
              </w:rPr>
              <w:t xml:space="preserve"> </w:t>
            </w:r>
            <w:r>
              <w:rPr>
                <w:b/>
                <w:spacing w:val="-1"/>
                <w:w w:val="105"/>
                <w:sz w:val="15"/>
              </w:rPr>
              <w:t>п/п</w:t>
            </w:r>
          </w:p>
        </w:tc>
        <w:tc>
          <w:tcPr>
            <w:tcW w:w="5445" w:type="dxa"/>
            <w:gridSpan w:val="2"/>
            <w:vMerge w:val="restart"/>
          </w:tcPr>
          <w:p w:rsidR="00C12C93" w:rsidRPr="00C12C93" w:rsidRDefault="00C12C93" w:rsidP="0018030C">
            <w:pPr>
              <w:pStyle w:val="TableParagraph"/>
              <w:spacing w:before="74"/>
              <w:ind w:left="76"/>
              <w:rPr>
                <w:b/>
                <w:sz w:val="15"/>
                <w:lang w:val="ru-RU"/>
              </w:rPr>
            </w:pPr>
            <w:r w:rsidRPr="00C12C93">
              <w:rPr>
                <w:b/>
                <w:w w:val="105"/>
                <w:sz w:val="15"/>
                <w:lang w:val="ru-RU"/>
              </w:rPr>
              <w:t>Наименование</w:t>
            </w:r>
            <w:r w:rsidRPr="00C12C93">
              <w:rPr>
                <w:b/>
                <w:spacing w:val="-10"/>
                <w:w w:val="105"/>
                <w:sz w:val="15"/>
                <w:lang w:val="ru-RU"/>
              </w:rPr>
              <w:t xml:space="preserve"> </w:t>
            </w:r>
            <w:r w:rsidRPr="00C12C93">
              <w:rPr>
                <w:b/>
                <w:w w:val="105"/>
                <w:sz w:val="15"/>
                <w:lang w:val="ru-RU"/>
              </w:rPr>
              <w:t>разделов</w:t>
            </w:r>
            <w:r w:rsidRPr="00C12C93">
              <w:rPr>
                <w:b/>
                <w:spacing w:val="-10"/>
                <w:w w:val="105"/>
                <w:sz w:val="15"/>
                <w:lang w:val="ru-RU"/>
              </w:rPr>
              <w:t xml:space="preserve"> </w:t>
            </w:r>
            <w:r w:rsidRPr="00C12C93">
              <w:rPr>
                <w:b/>
                <w:w w:val="105"/>
                <w:sz w:val="15"/>
                <w:lang w:val="ru-RU"/>
              </w:rPr>
              <w:t>и</w:t>
            </w:r>
            <w:r w:rsidRPr="00C12C93">
              <w:rPr>
                <w:b/>
                <w:spacing w:val="-10"/>
                <w:w w:val="105"/>
                <w:sz w:val="15"/>
                <w:lang w:val="ru-RU"/>
              </w:rPr>
              <w:t xml:space="preserve"> </w:t>
            </w:r>
            <w:r w:rsidRPr="00C12C93">
              <w:rPr>
                <w:b/>
                <w:w w:val="105"/>
                <w:sz w:val="15"/>
                <w:lang w:val="ru-RU"/>
              </w:rPr>
              <w:t>тем</w:t>
            </w:r>
            <w:r w:rsidRPr="00C12C93">
              <w:rPr>
                <w:b/>
                <w:spacing w:val="-9"/>
                <w:w w:val="105"/>
                <w:sz w:val="15"/>
                <w:lang w:val="ru-RU"/>
              </w:rPr>
              <w:t xml:space="preserve"> </w:t>
            </w:r>
            <w:r w:rsidRPr="00C12C93">
              <w:rPr>
                <w:b/>
                <w:w w:val="105"/>
                <w:sz w:val="15"/>
                <w:lang w:val="ru-RU"/>
              </w:rPr>
              <w:t>программы</w:t>
            </w:r>
          </w:p>
        </w:tc>
        <w:tc>
          <w:tcPr>
            <w:tcW w:w="2772" w:type="dxa"/>
            <w:gridSpan w:val="3"/>
          </w:tcPr>
          <w:p w:rsidR="00C12C93" w:rsidRDefault="00C12C93" w:rsidP="0018030C">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C12C93" w:rsidRDefault="00C12C93" w:rsidP="0018030C">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3168" w:type="dxa"/>
            <w:vMerge w:val="restart"/>
          </w:tcPr>
          <w:p w:rsidR="00C12C93" w:rsidRDefault="00C12C93" w:rsidP="0018030C">
            <w:pPr>
              <w:pStyle w:val="TableParagraph"/>
              <w:spacing w:before="74"/>
              <w:ind w:left="79"/>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236" w:type="dxa"/>
            <w:vMerge w:val="restart"/>
          </w:tcPr>
          <w:p w:rsidR="00C12C93" w:rsidRDefault="00C12C93" w:rsidP="0018030C">
            <w:pPr>
              <w:pStyle w:val="TableParagraph"/>
              <w:spacing w:before="74" w:line="266" w:lineRule="auto"/>
              <w:ind w:left="79" w:right="161"/>
              <w:rPr>
                <w:b/>
                <w:sz w:val="15"/>
              </w:rPr>
            </w:pPr>
            <w:r>
              <w:rPr>
                <w:b/>
                <w:spacing w:val="-2"/>
                <w:w w:val="105"/>
                <w:sz w:val="15"/>
              </w:rPr>
              <w:t>Виды, формы</w:t>
            </w:r>
            <w:r>
              <w:rPr>
                <w:b/>
                <w:spacing w:val="-37"/>
                <w:w w:val="105"/>
                <w:sz w:val="15"/>
              </w:rPr>
              <w:t xml:space="preserve"> </w:t>
            </w:r>
            <w:r>
              <w:rPr>
                <w:b/>
                <w:w w:val="105"/>
                <w:sz w:val="15"/>
              </w:rPr>
              <w:t>контроля</w:t>
            </w:r>
          </w:p>
        </w:tc>
        <w:tc>
          <w:tcPr>
            <w:tcW w:w="1380" w:type="dxa"/>
            <w:vMerge w:val="restart"/>
          </w:tcPr>
          <w:p w:rsidR="00C12C93" w:rsidRDefault="00C12C93" w:rsidP="0018030C">
            <w:pPr>
              <w:pStyle w:val="TableParagraph"/>
              <w:spacing w:before="74" w:line="266" w:lineRule="auto"/>
              <w:ind w:left="80" w:right="47"/>
              <w:rPr>
                <w:b/>
                <w:sz w:val="15"/>
              </w:rPr>
            </w:pPr>
            <w:r>
              <w:rPr>
                <w:b/>
                <w:w w:val="105"/>
                <w:sz w:val="15"/>
              </w:rPr>
              <w:t>Электронные</w:t>
            </w:r>
            <w:r>
              <w:rPr>
                <w:b/>
                <w:spacing w:val="1"/>
                <w:w w:val="105"/>
                <w:sz w:val="15"/>
              </w:rPr>
              <w:t xml:space="preserve"> </w:t>
            </w:r>
            <w:r>
              <w:rPr>
                <w:b/>
                <w:w w:val="105"/>
                <w:sz w:val="15"/>
              </w:rPr>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C12C93" w:rsidTr="0018030C">
        <w:trPr>
          <w:trHeight w:val="561"/>
        </w:trPr>
        <w:tc>
          <w:tcPr>
            <w:tcW w:w="396" w:type="dxa"/>
            <w:vMerge/>
            <w:tcBorders>
              <w:top w:val="nil"/>
            </w:tcBorders>
          </w:tcPr>
          <w:p w:rsidR="00C12C93" w:rsidRDefault="00C12C93" w:rsidP="0018030C">
            <w:pPr>
              <w:rPr>
                <w:sz w:val="2"/>
                <w:szCs w:val="2"/>
              </w:rPr>
            </w:pPr>
          </w:p>
        </w:tc>
        <w:tc>
          <w:tcPr>
            <w:tcW w:w="5445" w:type="dxa"/>
            <w:gridSpan w:val="2"/>
            <w:vMerge/>
            <w:tcBorders>
              <w:top w:val="nil"/>
            </w:tcBorders>
          </w:tcPr>
          <w:p w:rsidR="00C12C93" w:rsidRDefault="00C12C93" w:rsidP="0018030C">
            <w:pPr>
              <w:rPr>
                <w:sz w:val="2"/>
                <w:szCs w:val="2"/>
              </w:rPr>
            </w:pPr>
          </w:p>
        </w:tc>
        <w:tc>
          <w:tcPr>
            <w:tcW w:w="528" w:type="dxa"/>
          </w:tcPr>
          <w:p w:rsidR="00C12C93" w:rsidRDefault="00C12C93" w:rsidP="0018030C">
            <w:pPr>
              <w:pStyle w:val="TableParagraph"/>
              <w:spacing w:before="74"/>
              <w:ind w:left="77"/>
              <w:rPr>
                <w:b/>
                <w:sz w:val="15"/>
              </w:rPr>
            </w:pPr>
            <w:r>
              <w:rPr>
                <w:b/>
                <w:w w:val="105"/>
                <w:sz w:val="15"/>
              </w:rPr>
              <w:t>всего</w:t>
            </w:r>
          </w:p>
        </w:tc>
        <w:tc>
          <w:tcPr>
            <w:tcW w:w="1104" w:type="dxa"/>
          </w:tcPr>
          <w:p w:rsidR="00C12C93" w:rsidRDefault="00C12C93" w:rsidP="0018030C">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C12C93" w:rsidRDefault="00C12C93" w:rsidP="0018030C">
            <w:pPr>
              <w:pStyle w:val="TableParagraph"/>
              <w:spacing w:before="74"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C12C93" w:rsidRDefault="00C12C93" w:rsidP="0018030C">
            <w:pPr>
              <w:rPr>
                <w:sz w:val="2"/>
                <w:szCs w:val="2"/>
              </w:rPr>
            </w:pPr>
          </w:p>
        </w:tc>
        <w:tc>
          <w:tcPr>
            <w:tcW w:w="3168" w:type="dxa"/>
            <w:vMerge/>
            <w:tcBorders>
              <w:top w:val="nil"/>
            </w:tcBorders>
          </w:tcPr>
          <w:p w:rsidR="00C12C93" w:rsidRDefault="00C12C93" w:rsidP="0018030C">
            <w:pPr>
              <w:rPr>
                <w:sz w:val="2"/>
                <w:szCs w:val="2"/>
              </w:rPr>
            </w:pPr>
          </w:p>
        </w:tc>
        <w:tc>
          <w:tcPr>
            <w:tcW w:w="1236" w:type="dxa"/>
            <w:vMerge/>
            <w:tcBorders>
              <w:top w:val="nil"/>
            </w:tcBorders>
          </w:tcPr>
          <w:p w:rsidR="00C12C93" w:rsidRDefault="00C12C93" w:rsidP="0018030C">
            <w:pPr>
              <w:rPr>
                <w:sz w:val="2"/>
                <w:szCs w:val="2"/>
              </w:rPr>
            </w:pPr>
          </w:p>
        </w:tc>
        <w:tc>
          <w:tcPr>
            <w:tcW w:w="1380" w:type="dxa"/>
            <w:vMerge/>
            <w:tcBorders>
              <w:top w:val="nil"/>
            </w:tcBorders>
          </w:tcPr>
          <w:p w:rsidR="00C12C93" w:rsidRDefault="00C12C93" w:rsidP="0018030C">
            <w:pPr>
              <w:rPr>
                <w:sz w:val="2"/>
                <w:szCs w:val="2"/>
              </w:rPr>
            </w:pPr>
          </w:p>
        </w:tc>
      </w:tr>
      <w:tr w:rsidR="00C12C93" w:rsidTr="0018030C">
        <w:trPr>
          <w:trHeight w:val="333"/>
        </w:trPr>
        <w:tc>
          <w:tcPr>
            <w:tcW w:w="15261" w:type="dxa"/>
            <w:gridSpan w:val="10"/>
          </w:tcPr>
          <w:p w:rsidR="00C12C93" w:rsidRPr="00C12C93" w:rsidRDefault="00C12C93" w:rsidP="0018030C">
            <w:pPr>
              <w:pStyle w:val="TableParagraph"/>
              <w:spacing w:before="74"/>
              <w:ind w:left="76"/>
              <w:rPr>
                <w:b/>
                <w:sz w:val="15"/>
                <w:lang w:val="ru-RU"/>
              </w:rPr>
            </w:pPr>
            <w:r w:rsidRPr="00C12C93">
              <w:rPr>
                <w:w w:val="105"/>
                <w:sz w:val="15"/>
                <w:lang w:val="ru-RU"/>
              </w:rPr>
              <w:t>Раздел</w:t>
            </w:r>
            <w:r w:rsidRPr="00C12C93">
              <w:rPr>
                <w:spacing w:val="-8"/>
                <w:w w:val="105"/>
                <w:sz w:val="15"/>
                <w:lang w:val="ru-RU"/>
              </w:rPr>
              <w:t xml:space="preserve"> </w:t>
            </w:r>
            <w:r w:rsidRPr="00C12C93">
              <w:rPr>
                <w:w w:val="105"/>
                <w:sz w:val="15"/>
                <w:lang w:val="ru-RU"/>
              </w:rPr>
              <w:t>1.</w:t>
            </w:r>
            <w:r w:rsidRPr="00C12C93">
              <w:rPr>
                <w:spacing w:val="-9"/>
                <w:w w:val="105"/>
                <w:sz w:val="15"/>
                <w:lang w:val="ru-RU"/>
              </w:rPr>
              <w:t xml:space="preserve"> </w:t>
            </w:r>
            <w:r w:rsidRPr="00C12C93">
              <w:rPr>
                <w:b/>
                <w:w w:val="105"/>
                <w:sz w:val="15"/>
                <w:lang w:val="ru-RU"/>
              </w:rPr>
              <w:t>Общие</w:t>
            </w:r>
            <w:r w:rsidRPr="00C12C93">
              <w:rPr>
                <w:b/>
                <w:spacing w:val="-7"/>
                <w:w w:val="105"/>
                <w:sz w:val="15"/>
                <w:lang w:val="ru-RU"/>
              </w:rPr>
              <w:t xml:space="preserve"> </w:t>
            </w:r>
            <w:r w:rsidRPr="00C12C93">
              <w:rPr>
                <w:b/>
                <w:w w:val="105"/>
                <w:sz w:val="15"/>
                <w:lang w:val="ru-RU"/>
              </w:rPr>
              <w:t>сведения</w:t>
            </w:r>
            <w:r w:rsidRPr="00C12C93">
              <w:rPr>
                <w:b/>
                <w:spacing w:val="-7"/>
                <w:w w:val="105"/>
                <w:sz w:val="15"/>
                <w:lang w:val="ru-RU"/>
              </w:rPr>
              <w:t xml:space="preserve"> </w:t>
            </w:r>
            <w:r w:rsidRPr="00C12C93">
              <w:rPr>
                <w:b/>
                <w:w w:val="105"/>
                <w:sz w:val="15"/>
                <w:lang w:val="ru-RU"/>
              </w:rPr>
              <w:t>о</w:t>
            </w:r>
            <w:r w:rsidRPr="00C12C93">
              <w:rPr>
                <w:b/>
                <w:spacing w:val="-8"/>
                <w:w w:val="105"/>
                <w:sz w:val="15"/>
                <w:lang w:val="ru-RU"/>
              </w:rPr>
              <w:t xml:space="preserve"> </w:t>
            </w:r>
            <w:r w:rsidRPr="00C12C93">
              <w:rPr>
                <w:b/>
                <w:w w:val="105"/>
                <w:sz w:val="15"/>
                <w:lang w:val="ru-RU"/>
              </w:rPr>
              <w:t>языке</w:t>
            </w:r>
          </w:p>
        </w:tc>
      </w:tr>
      <w:tr w:rsidR="00C12C93" w:rsidRPr="00AF309A" w:rsidTr="0018030C">
        <w:trPr>
          <w:trHeight w:val="1101"/>
        </w:trPr>
        <w:tc>
          <w:tcPr>
            <w:tcW w:w="396" w:type="dxa"/>
          </w:tcPr>
          <w:p w:rsidR="00C12C93" w:rsidRDefault="00C12C93" w:rsidP="0018030C">
            <w:pPr>
              <w:pStyle w:val="TableParagraph"/>
              <w:spacing w:before="74"/>
              <w:ind w:left="55" w:right="49"/>
              <w:jc w:val="center"/>
              <w:rPr>
                <w:sz w:val="15"/>
              </w:rPr>
            </w:pPr>
            <w:r>
              <w:rPr>
                <w:w w:val="105"/>
                <w:sz w:val="15"/>
              </w:rPr>
              <w:lastRenderedPageBreak/>
              <w:t>1.1.</w:t>
            </w:r>
          </w:p>
        </w:tc>
        <w:tc>
          <w:tcPr>
            <w:tcW w:w="5445" w:type="dxa"/>
            <w:gridSpan w:val="2"/>
          </w:tcPr>
          <w:p w:rsidR="00C12C93" w:rsidRDefault="00C12C93" w:rsidP="0018030C">
            <w:pPr>
              <w:pStyle w:val="TableParagraph"/>
              <w:spacing w:before="74" w:line="266" w:lineRule="auto"/>
              <w:ind w:left="76"/>
              <w:rPr>
                <w:sz w:val="15"/>
              </w:rPr>
            </w:pPr>
            <w:r w:rsidRPr="00C12C93">
              <w:rPr>
                <w:spacing w:val="-1"/>
                <w:w w:val="105"/>
                <w:sz w:val="15"/>
                <w:lang w:val="ru-RU"/>
              </w:rPr>
              <w:t>Язык</w:t>
            </w:r>
            <w:r w:rsidRPr="00C12C93">
              <w:rPr>
                <w:spacing w:val="-9"/>
                <w:w w:val="105"/>
                <w:sz w:val="15"/>
                <w:lang w:val="ru-RU"/>
              </w:rPr>
              <w:t xml:space="preserve"> </w:t>
            </w:r>
            <w:r w:rsidRPr="00C12C93">
              <w:rPr>
                <w:spacing w:val="-1"/>
                <w:w w:val="105"/>
                <w:sz w:val="15"/>
                <w:lang w:val="ru-RU"/>
              </w:rPr>
              <w:t>как</w:t>
            </w:r>
            <w:r w:rsidRPr="00C12C93">
              <w:rPr>
                <w:spacing w:val="-9"/>
                <w:w w:val="105"/>
                <w:sz w:val="15"/>
                <w:lang w:val="ru-RU"/>
              </w:rPr>
              <w:t xml:space="preserve"> </w:t>
            </w:r>
            <w:r w:rsidRPr="00C12C93">
              <w:rPr>
                <w:spacing w:val="-1"/>
                <w:w w:val="105"/>
                <w:sz w:val="15"/>
                <w:lang w:val="ru-RU"/>
              </w:rPr>
              <w:t>основное</w:t>
            </w:r>
            <w:r w:rsidRPr="00C12C93">
              <w:rPr>
                <w:spacing w:val="-9"/>
                <w:w w:val="105"/>
                <w:sz w:val="15"/>
                <w:lang w:val="ru-RU"/>
              </w:rPr>
              <w:t xml:space="preserve"> </w:t>
            </w:r>
            <w:r w:rsidRPr="00C12C93">
              <w:rPr>
                <w:w w:val="105"/>
                <w:sz w:val="15"/>
                <w:lang w:val="ru-RU"/>
              </w:rPr>
              <w:t>средство</w:t>
            </w:r>
            <w:r w:rsidRPr="00C12C93">
              <w:rPr>
                <w:spacing w:val="-8"/>
                <w:w w:val="105"/>
                <w:sz w:val="15"/>
                <w:lang w:val="ru-RU"/>
              </w:rPr>
              <w:t xml:space="preserve"> </w:t>
            </w:r>
            <w:r w:rsidRPr="00C12C93">
              <w:rPr>
                <w:w w:val="105"/>
                <w:sz w:val="15"/>
                <w:lang w:val="ru-RU"/>
              </w:rPr>
              <w:t>человеческого</w:t>
            </w:r>
            <w:r w:rsidRPr="00C12C93">
              <w:rPr>
                <w:spacing w:val="-9"/>
                <w:w w:val="105"/>
                <w:sz w:val="15"/>
                <w:lang w:val="ru-RU"/>
              </w:rPr>
              <w:t xml:space="preserve"> </w:t>
            </w:r>
            <w:r w:rsidRPr="00C12C93">
              <w:rPr>
                <w:w w:val="105"/>
                <w:sz w:val="15"/>
                <w:lang w:val="ru-RU"/>
              </w:rPr>
              <w:t>общения</w:t>
            </w:r>
            <w:r w:rsidRPr="00C12C93">
              <w:rPr>
                <w:spacing w:val="-9"/>
                <w:w w:val="105"/>
                <w:sz w:val="15"/>
                <w:lang w:val="ru-RU"/>
              </w:rPr>
              <w:t xml:space="preserve"> </w:t>
            </w:r>
            <w:r w:rsidRPr="00C12C93">
              <w:rPr>
                <w:w w:val="105"/>
                <w:sz w:val="15"/>
                <w:lang w:val="ru-RU"/>
              </w:rPr>
              <w:t>и</w:t>
            </w:r>
            <w:r w:rsidRPr="00C12C93">
              <w:rPr>
                <w:spacing w:val="-8"/>
                <w:w w:val="105"/>
                <w:sz w:val="15"/>
                <w:lang w:val="ru-RU"/>
              </w:rPr>
              <w:t xml:space="preserve"> </w:t>
            </w:r>
            <w:r w:rsidRPr="00C12C93">
              <w:rPr>
                <w:w w:val="105"/>
                <w:sz w:val="15"/>
                <w:lang w:val="ru-RU"/>
              </w:rPr>
              <w:t>явление</w:t>
            </w:r>
            <w:r w:rsidRPr="00C12C93">
              <w:rPr>
                <w:spacing w:val="-9"/>
                <w:w w:val="105"/>
                <w:sz w:val="15"/>
                <w:lang w:val="ru-RU"/>
              </w:rPr>
              <w:t xml:space="preserve"> </w:t>
            </w:r>
            <w:r w:rsidRPr="00C12C93">
              <w:rPr>
                <w:w w:val="105"/>
                <w:sz w:val="15"/>
                <w:lang w:val="ru-RU"/>
              </w:rPr>
              <w:t>национальной</w:t>
            </w:r>
            <w:r w:rsidRPr="00C12C93">
              <w:rPr>
                <w:spacing w:val="-9"/>
                <w:w w:val="105"/>
                <w:sz w:val="15"/>
                <w:lang w:val="ru-RU"/>
              </w:rPr>
              <w:t xml:space="preserve"> </w:t>
            </w:r>
            <w:r w:rsidRPr="00C12C93">
              <w:rPr>
                <w:w w:val="105"/>
                <w:sz w:val="15"/>
                <w:lang w:val="ru-RU"/>
              </w:rPr>
              <w:t>культуры.</w:t>
            </w:r>
            <w:r w:rsidRPr="00C12C93">
              <w:rPr>
                <w:spacing w:val="1"/>
                <w:w w:val="105"/>
                <w:sz w:val="15"/>
                <w:lang w:val="ru-RU"/>
              </w:rPr>
              <w:t xml:space="preserve"> </w:t>
            </w:r>
            <w:r>
              <w:rPr>
                <w:spacing w:val="-1"/>
                <w:w w:val="105"/>
                <w:sz w:val="15"/>
              </w:rPr>
              <w:t>Многообразие</w:t>
            </w:r>
            <w:r>
              <w:rPr>
                <w:spacing w:val="-9"/>
                <w:w w:val="105"/>
                <w:sz w:val="15"/>
              </w:rPr>
              <w:t xml:space="preserve"> </w:t>
            </w:r>
            <w:r>
              <w:rPr>
                <w:spacing w:val="-1"/>
                <w:w w:val="105"/>
                <w:sz w:val="15"/>
              </w:rPr>
              <w:t>языкового</w:t>
            </w:r>
            <w:r>
              <w:rPr>
                <w:spacing w:val="-8"/>
                <w:w w:val="105"/>
                <w:sz w:val="15"/>
              </w:rPr>
              <w:t xml:space="preserve"> </w:t>
            </w:r>
            <w:r>
              <w:rPr>
                <w:spacing w:val="-1"/>
                <w:w w:val="105"/>
                <w:sz w:val="15"/>
              </w:rPr>
              <w:t>пространства</w:t>
            </w:r>
            <w:r>
              <w:rPr>
                <w:spacing w:val="-8"/>
                <w:w w:val="105"/>
                <w:sz w:val="15"/>
              </w:rPr>
              <w:t xml:space="preserve"> </w:t>
            </w:r>
            <w:r>
              <w:rPr>
                <w:spacing w:val="-1"/>
                <w:w w:val="105"/>
                <w:sz w:val="15"/>
              </w:rPr>
              <w:t>России</w:t>
            </w:r>
            <w:r>
              <w:rPr>
                <w:spacing w:val="-9"/>
                <w:w w:val="105"/>
                <w:sz w:val="15"/>
              </w:rPr>
              <w:t xml:space="preserve"> </w:t>
            </w:r>
            <w:r>
              <w:rPr>
                <w:w w:val="105"/>
                <w:sz w:val="15"/>
              </w:rPr>
              <w:t>и</w:t>
            </w:r>
            <w:r>
              <w:rPr>
                <w:spacing w:val="-8"/>
                <w:w w:val="105"/>
                <w:sz w:val="15"/>
              </w:rPr>
              <w:t xml:space="preserve"> </w:t>
            </w:r>
            <w:r>
              <w:rPr>
                <w:w w:val="105"/>
                <w:sz w:val="15"/>
              </w:rPr>
              <w:t>мира</w:t>
            </w:r>
            <w:r>
              <w:rPr>
                <w:spacing w:val="-8"/>
                <w:w w:val="105"/>
                <w:sz w:val="15"/>
              </w:rPr>
              <w:t xml:space="preserve"> </w:t>
            </w:r>
            <w:r>
              <w:rPr>
                <w:w w:val="105"/>
                <w:sz w:val="15"/>
              </w:rPr>
              <w:t>(первоначальные</w:t>
            </w:r>
            <w:r>
              <w:rPr>
                <w:spacing w:val="-8"/>
                <w:w w:val="105"/>
                <w:sz w:val="15"/>
              </w:rPr>
              <w:t xml:space="preserve"> </w:t>
            </w:r>
            <w:r>
              <w:rPr>
                <w:w w:val="105"/>
                <w:sz w:val="15"/>
              </w:rPr>
              <w:t>представления).</w:t>
            </w:r>
          </w:p>
        </w:tc>
        <w:tc>
          <w:tcPr>
            <w:tcW w:w="528" w:type="dxa"/>
          </w:tcPr>
          <w:p w:rsidR="00C12C93" w:rsidRDefault="00C12C93" w:rsidP="0018030C">
            <w:pPr>
              <w:pStyle w:val="TableParagraph"/>
              <w:spacing w:before="74"/>
              <w:ind w:left="77"/>
              <w:rPr>
                <w:sz w:val="15"/>
              </w:rPr>
            </w:pPr>
            <w:r>
              <w:rPr>
                <w:w w:val="105"/>
                <w:sz w:val="15"/>
              </w:rPr>
              <w:t>0.5</w:t>
            </w:r>
          </w:p>
        </w:tc>
        <w:tc>
          <w:tcPr>
            <w:tcW w:w="1104" w:type="dxa"/>
          </w:tcPr>
          <w:p w:rsidR="00C12C93" w:rsidRDefault="00C12C93" w:rsidP="0018030C">
            <w:pPr>
              <w:pStyle w:val="TableParagraph"/>
              <w:spacing w:before="74"/>
              <w:ind w:left="77"/>
              <w:rPr>
                <w:sz w:val="15"/>
              </w:rPr>
            </w:pPr>
            <w:r>
              <w:rPr>
                <w:w w:val="104"/>
                <w:sz w:val="15"/>
              </w:rPr>
              <w:t>0</w:t>
            </w:r>
          </w:p>
        </w:tc>
        <w:tc>
          <w:tcPr>
            <w:tcW w:w="1140" w:type="dxa"/>
          </w:tcPr>
          <w:p w:rsidR="00C12C93" w:rsidRDefault="00C12C93" w:rsidP="0018030C">
            <w:pPr>
              <w:pStyle w:val="TableParagraph"/>
              <w:spacing w:before="74"/>
              <w:ind w:left="78"/>
              <w:rPr>
                <w:sz w:val="15"/>
              </w:rPr>
            </w:pPr>
            <w:r>
              <w:rPr>
                <w:w w:val="104"/>
                <w:sz w:val="15"/>
              </w:rPr>
              <w:t>0</w:t>
            </w:r>
          </w:p>
        </w:tc>
        <w:tc>
          <w:tcPr>
            <w:tcW w:w="864" w:type="dxa"/>
          </w:tcPr>
          <w:p w:rsidR="00C12C93" w:rsidRDefault="00C12C93" w:rsidP="0018030C">
            <w:pPr>
              <w:pStyle w:val="TableParagraph"/>
              <w:spacing w:before="74"/>
              <w:ind w:left="55" w:right="44"/>
              <w:jc w:val="center"/>
              <w:rPr>
                <w:sz w:val="15"/>
              </w:rPr>
            </w:pPr>
          </w:p>
        </w:tc>
        <w:tc>
          <w:tcPr>
            <w:tcW w:w="3168" w:type="dxa"/>
          </w:tcPr>
          <w:p w:rsidR="00C12C93" w:rsidRPr="00C12C93" w:rsidRDefault="00C12C93" w:rsidP="0018030C">
            <w:pPr>
              <w:pStyle w:val="TableParagraph"/>
              <w:spacing w:before="74" w:line="266" w:lineRule="auto"/>
              <w:ind w:left="79" w:right="274"/>
              <w:rPr>
                <w:sz w:val="15"/>
                <w:lang w:val="ru-RU"/>
              </w:rPr>
            </w:pPr>
            <w:r w:rsidRPr="00C12C93">
              <w:rPr>
                <w:w w:val="105"/>
                <w:sz w:val="15"/>
                <w:lang w:val="ru-RU"/>
              </w:rPr>
              <w:t>Рассказ учителя на тему «Язык —</w:t>
            </w:r>
            <w:r w:rsidRPr="00C12C93">
              <w:rPr>
                <w:spacing w:val="1"/>
                <w:w w:val="105"/>
                <w:sz w:val="15"/>
                <w:lang w:val="ru-RU"/>
              </w:rPr>
              <w:t xml:space="preserve"> </w:t>
            </w:r>
            <w:r w:rsidRPr="00C12C93">
              <w:rPr>
                <w:w w:val="105"/>
                <w:sz w:val="15"/>
                <w:lang w:val="ru-RU"/>
              </w:rPr>
              <w:t>средство</w:t>
            </w:r>
            <w:r w:rsidRPr="00C12C93">
              <w:rPr>
                <w:spacing w:val="-10"/>
                <w:w w:val="105"/>
                <w:sz w:val="15"/>
                <w:lang w:val="ru-RU"/>
              </w:rPr>
              <w:t xml:space="preserve"> </w:t>
            </w:r>
            <w:r w:rsidRPr="00C12C93">
              <w:rPr>
                <w:w w:val="105"/>
                <w:sz w:val="15"/>
                <w:lang w:val="ru-RU"/>
              </w:rPr>
              <w:t>общения</w:t>
            </w:r>
            <w:r w:rsidRPr="00C12C93">
              <w:rPr>
                <w:spacing w:val="-10"/>
                <w:w w:val="105"/>
                <w:sz w:val="15"/>
                <w:lang w:val="ru-RU"/>
              </w:rPr>
              <w:t xml:space="preserve"> </w:t>
            </w:r>
            <w:r w:rsidRPr="00C12C93">
              <w:rPr>
                <w:w w:val="105"/>
                <w:sz w:val="15"/>
                <w:lang w:val="ru-RU"/>
              </w:rPr>
              <w:t>людей</w:t>
            </w:r>
            <w:r w:rsidRPr="00C12C93">
              <w:rPr>
                <w:spacing w:val="-10"/>
                <w:w w:val="105"/>
                <w:sz w:val="15"/>
                <w:lang w:val="ru-RU"/>
              </w:rPr>
              <w:t xml:space="preserve"> </w:t>
            </w:r>
            <w:r w:rsidRPr="00C12C93">
              <w:rPr>
                <w:w w:val="105"/>
                <w:sz w:val="15"/>
                <w:lang w:val="ru-RU"/>
              </w:rPr>
              <w:t>и</w:t>
            </w:r>
            <w:r w:rsidRPr="00C12C93">
              <w:rPr>
                <w:spacing w:val="-9"/>
                <w:w w:val="105"/>
                <w:sz w:val="15"/>
                <w:lang w:val="ru-RU"/>
              </w:rPr>
              <w:t xml:space="preserve"> </w:t>
            </w:r>
            <w:r w:rsidRPr="00C12C93">
              <w:rPr>
                <w:w w:val="105"/>
                <w:sz w:val="15"/>
                <w:lang w:val="ru-RU"/>
              </w:rPr>
              <w:t>явление</w:t>
            </w:r>
            <w:r w:rsidRPr="00C12C93">
              <w:rPr>
                <w:spacing w:val="-37"/>
                <w:w w:val="105"/>
                <w:sz w:val="15"/>
                <w:lang w:val="ru-RU"/>
              </w:rPr>
              <w:t xml:space="preserve"> </w:t>
            </w:r>
            <w:r w:rsidRPr="00C12C93">
              <w:rPr>
                <w:w w:val="105"/>
                <w:sz w:val="15"/>
                <w:lang w:val="ru-RU"/>
              </w:rPr>
              <w:t>культуры»;</w:t>
            </w:r>
          </w:p>
          <w:p w:rsidR="00C12C93" w:rsidRPr="00C12C93" w:rsidRDefault="00C12C93" w:rsidP="0018030C">
            <w:pPr>
              <w:pStyle w:val="TableParagraph"/>
              <w:spacing w:before="2" w:line="266" w:lineRule="auto"/>
              <w:ind w:left="79" w:right="111"/>
              <w:rPr>
                <w:sz w:val="15"/>
                <w:lang w:val="ru-RU"/>
              </w:rPr>
            </w:pPr>
            <w:r w:rsidRPr="00C12C93">
              <w:rPr>
                <w:w w:val="105"/>
                <w:sz w:val="15"/>
                <w:lang w:val="ru-RU"/>
              </w:rPr>
              <w:t>Учебный диалог «Как язык помогает</w:t>
            </w:r>
            <w:r w:rsidRPr="00C12C93">
              <w:rPr>
                <w:spacing w:val="-37"/>
                <w:w w:val="105"/>
                <w:sz w:val="15"/>
                <w:lang w:val="ru-RU"/>
              </w:rPr>
              <w:t xml:space="preserve"> </w:t>
            </w:r>
            <w:r w:rsidRPr="00C12C93">
              <w:rPr>
                <w:w w:val="105"/>
                <w:sz w:val="15"/>
                <w:lang w:val="ru-RU"/>
              </w:rPr>
              <w:t>понять</w:t>
            </w:r>
            <w:r w:rsidRPr="00C12C93">
              <w:rPr>
                <w:spacing w:val="-10"/>
                <w:w w:val="105"/>
                <w:sz w:val="15"/>
                <w:lang w:val="ru-RU"/>
              </w:rPr>
              <w:t xml:space="preserve"> </w:t>
            </w:r>
            <w:r w:rsidRPr="00C12C93">
              <w:rPr>
                <w:w w:val="105"/>
                <w:sz w:val="15"/>
                <w:lang w:val="ru-RU"/>
              </w:rPr>
              <w:t>историю</w:t>
            </w:r>
            <w:r w:rsidRPr="00C12C93">
              <w:rPr>
                <w:spacing w:val="-9"/>
                <w:w w:val="105"/>
                <w:sz w:val="15"/>
                <w:lang w:val="ru-RU"/>
              </w:rPr>
              <w:t xml:space="preserve"> </w:t>
            </w:r>
            <w:r w:rsidRPr="00C12C93">
              <w:rPr>
                <w:w w:val="105"/>
                <w:sz w:val="15"/>
                <w:lang w:val="ru-RU"/>
              </w:rPr>
              <w:t>и</w:t>
            </w:r>
            <w:r w:rsidRPr="00C12C93">
              <w:rPr>
                <w:spacing w:val="-10"/>
                <w:w w:val="105"/>
                <w:sz w:val="15"/>
                <w:lang w:val="ru-RU"/>
              </w:rPr>
              <w:t xml:space="preserve"> </w:t>
            </w:r>
            <w:r w:rsidRPr="00C12C93">
              <w:rPr>
                <w:w w:val="105"/>
                <w:sz w:val="15"/>
                <w:lang w:val="ru-RU"/>
              </w:rPr>
              <w:t>культуру</w:t>
            </w:r>
            <w:r w:rsidRPr="00C12C93">
              <w:rPr>
                <w:spacing w:val="-9"/>
                <w:w w:val="105"/>
                <w:sz w:val="15"/>
                <w:lang w:val="ru-RU"/>
              </w:rPr>
              <w:t xml:space="preserve"> </w:t>
            </w:r>
            <w:r w:rsidRPr="00C12C93">
              <w:rPr>
                <w:w w:val="105"/>
                <w:sz w:val="15"/>
                <w:lang w:val="ru-RU"/>
              </w:rPr>
              <w:t>народа?»;</w:t>
            </w:r>
          </w:p>
        </w:tc>
        <w:tc>
          <w:tcPr>
            <w:tcW w:w="1236" w:type="dxa"/>
          </w:tcPr>
          <w:p w:rsidR="00C12C93" w:rsidRDefault="00C12C93" w:rsidP="0018030C">
            <w:pPr>
              <w:pStyle w:val="TableParagraph"/>
              <w:spacing w:before="7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Pr>
          <w:p w:rsidR="00C12C93" w:rsidRPr="00704DCB" w:rsidRDefault="00C12C93" w:rsidP="0018030C">
            <w:pPr>
              <w:pStyle w:val="TableParagraph"/>
              <w:spacing w:before="7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 //nsportal.ru</w:t>
            </w:r>
            <w:r w:rsidRPr="00704DCB">
              <w:rPr>
                <w:spacing w:val="1"/>
                <w:w w:val="105"/>
                <w:sz w:val="15"/>
              </w:rPr>
              <w:t xml:space="preserve"> </w:t>
            </w:r>
            <w:r w:rsidRPr="00704DCB">
              <w:rPr>
                <w:w w:val="105"/>
                <w:sz w:val="15"/>
              </w:rPr>
              <w:t>https://resh.edu.ru</w:t>
            </w:r>
          </w:p>
        </w:tc>
      </w:tr>
      <w:tr w:rsidR="00C12C93" w:rsidTr="0018030C">
        <w:trPr>
          <w:trHeight w:val="1101"/>
        </w:trPr>
        <w:tc>
          <w:tcPr>
            <w:tcW w:w="396" w:type="dxa"/>
          </w:tcPr>
          <w:p w:rsidR="00C12C93" w:rsidRDefault="00C12C93" w:rsidP="0018030C">
            <w:pPr>
              <w:pStyle w:val="TableParagraph"/>
              <w:spacing w:before="74"/>
              <w:ind w:left="55" w:right="49"/>
              <w:jc w:val="center"/>
              <w:rPr>
                <w:sz w:val="15"/>
              </w:rPr>
            </w:pPr>
            <w:r>
              <w:rPr>
                <w:w w:val="105"/>
                <w:sz w:val="15"/>
              </w:rPr>
              <w:t>1.2.</w:t>
            </w:r>
          </w:p>
        </w:tc>
        <w:tc>
          <w:tcPr>
            <w:tcW w:w="5445" w:type="dxa"/>
            <w:gridSpan w:val="2"/>
          </w:tcPr>
          <w:p w:rsidR="00C12C93" w:rsidRPr="00C12C93" w:rsidRDefault="00C12C93" w:rsidP="0018030C">
            <w:pPr>
              <w:pStyle w:val="TableParagraph"/>
              <w:spacing w:before="74"/>
              <w:ind w:left="76"/>
              <w:rPr>
                <w:sz w:val="15"/>
                <w:lang w:val="ru-RU"/>
              </w:rPr>
            </w:pPr>
            <w:r w:rsidRPr="00C12C93">
              <w:rPr>
                <w:spacing w:val="-1"/>
                <w:w w:val="105"/>
                <w:sz w:val="15"/>
                <w:lang w:val="ru-RU"/>
              </w:rPr>
              <w:t>Знакомство</w:t>
            </w:r>
            <w:r w:rsidRPr="00C12C93">
              <w:rPr>
                <w:spacing w:val="-8"/>
                <w:w w:val="105"/>
                <w:sz w:val="15"/>
                <w:lang w:val="ru-RU"/>
              </w:rPr>
              <w:t xml:space="preserve"> </w:t>
            </w:r>
            <w:r w:rsidRPr="00C12C93">
              <w:rPr>
                <w:spacing w:val="-1"/>
                <w:w w:val="105"/>
                <w:sz w:val="15"/>
                <w:lang w:val="ru-RU"/>
              </w:rPr>
              <w:t>с</w:t>
            </w:r>
            <w:r w:rsidRPr="00C12C93">
              <w:rPr>
                <w:spacing w:val="-8"/>
                <w:w w:val="105"/>
                <w:sz w:val="15"/>
                <w:lang w:val="ru-RU"/>
              </w:rPr>
              <w:t xml:space="preserve"> </w:t>
            </w:r>
            <w:r w:rsidRPr="00C12C93">
              <w:rPr>
                <w:spacing w:val="-1"/>
                <w:w w:val="105"/>
                <w:sz w:val="15"/>
                <w:lang w:val="ru-RU"/>
              </w:rPr>
              <w:t>различными</w:t>
            </w:r>
            <w:r w:rsidRPr="00C12C93">
              <w:rPr>
                <w:spacing w:val="-8"/>
                <w:w w:val="105"/>
                <w:sz w:val="15"/>
                <w:lang w:val="ru-RU"/>
              </w:rPr>
              <w:t xml:space="preserve"> </w:t>
            </w:r>
            <w:r w:rsidRPr="00C12C93">
              <w:rPr>
                <w:spacing w:val="-1"/>
                <w:w w:val="105"/>
                <w:sz w:val="15"/>
                <w:lang w:val="ru-RU"/>
              </w:rPr>
              <w:t>методами</w:t>
            </w:r>
            <w:r w:rsidRPr="00C12C93">
              <w:rPr>
                <w:spacing w:val="-8"/>
                <w:w w:val="105"/>
                <w:sz w:val="15"/>
                <w:lang w:val="ru-RU"/>
              </w:rPr>
              <w:t xml:space="preserve"> </w:t>
            </w:r>
            <w:r w:rsidRPr="00C12C93">
              <w:rPr>
                <w:w w:val="105"/>
                <w:sz w:val="15"/>
                <w:lang w:val="ru-RU"/>
              </w:rPr>
              <w:t>познания</w:t>
            </w:r>
            <w:r w:rsidRPr="00C12C93">
              <w:rPr>
                <w:spacing w:val="-8"/>
                <w:w w:val="105"/>
                <w:sz w:val="15"/>
                <w:lang w:val="ru-RU"/>
              </w:rPr>
              <w:t xml:space="preserve"> </w:t>
            </w:r>
            <w:r w:rsidRPr="00C12C93">
              <w:rPr>
                <w:w w:val="105"/>
                <w:sz w:val="15"/>
                <w:lang w:val="ru-RU"/>
              </w:rPr>
              <w:t>языка:</w:t>
            </w:r>
            <w:r w:rsidRPr="00C12C93">
              <w:rPr>
                <w:spacing w:val="-8"/>
                <w:w w:val="105"/>
                <w:sz w:val="15"/>
                <w:lang w:val="ru-RU"/>
              </w:rPr>
              <w:t xml:space="preserve"> </w:t>
            </w:r>
            <w:r w:rsidRPr="00C12C93">
              <w:rPr>
                <w:w w:val="105"/>
                <w:sz w:val="15"/>
                <w:lang w:val="ru-RU"/>
              </w:rPr>
              <w:t>наблюдение,</w:t>
            </w:r>
            <w:r w:rsidRPr="00C12C93">
              <w:rPr>
                <w:spacing w:val="-8"/>
                <w:w w:val="105"/>
                <w:sz w:val="15"/>
                <w:lang w:val="ru-RU"/>
              </w:rPr>
              <w:t xml:space="preserve"> </w:t>
            </w:r>
            <w:r w:rsidRPr="00C12C93">
              <w:rPr>
                <w:w w:val="105"/>
                <w:sz w:val="15"/>
                <w:lang w:val="ru-RU"/>
              </w:rPr>
              <w:t>анализ</w:t>
            </w:r>
          </w:p>
        </w:tc>
        <w:tc>
          <w:tcPr>
            <w:tcW w:w="528" w:type="dxa"/>
          </w:tcPr>
          <w:p w:rsidR="00C12C93" w:rsidRDefault="00C12C93" w:rsidP="0018030C">
            <w:pPr>
              <w:pStyle w:val="TableParagraph"/>
              <w:spacing w:before="74"/>
              <w:ind w:left="77"/>
              <w:rPr>
                <w:sz w:val="15"/>
              </w:rPr>
            </w:pPr>
            <w:r>
              <w:rPr>
                <w:w w:val="105"/>
                <w:sz w:val="15"/>
              </w:rPr>
              <w:t>0.5</w:t>
            </w:r>
          </w:p>
        </w:tc>
        <w:tc>
          <w:tcPr>
            <w:tcW w:w="1104" w:type="dxa"/>
          </w:tcPr>
          <w:p w:rsidR="00C12C93" w:rsidRDefault="00C12C93" w:rsidP="0018030C">
            <w:pPr>
              <w:pStyle w:val="TableParagraph"/>
              <w:spacing w:before="74"/>
              <w:ind w:left="77"/>
              <w:rPr>
                <w:sz w:val="15"/>
              </w:rPr>
            </w:pPr>
            <w:r>
              <w:rPr>
                <w:w w:val="104"/>
                <w:sz w:val="15"/>
              </w:rPr>
              <w:t>0</w:t>
            </w:r>
          </w:p>
        </w:tc>
        <w:tc>
          <w:tcPr>
            <w:tcW w:w="1140" w:type="dxa"/>
          </w:tcPr>
          <w:p w:rsidR="00C12C93" w:rsidRDefault="00C12C93" w:rsidP="0018030C">
            <w:pPr>
              <w:pStyle w:val="TableParagraph"/>
              <w:spacing w:before="74"/>
              <w:ind w:left="78"/>
              <w:rPr>
                <w:sz w:val="15"/>
              </w:rPr>
            </w:pPr>
            <w:r>
              <w:rPr>
                <w:w w:val="104"/>
                <w:sz w:val="15"/>
              </w:rPr>
              <w:t>0</w:t>
            </w:r>
          </w:p>
        </w:tc>
        <w:tc>
          <w:tcPr>
            <w:tcW w:w="864" w:type="dxa"/>
          </w:tcPr>
          <w:p w:rsidR="00C12C93" w:rsidRDefault="00C12C93" w:rsidP="0018030C">
            <w:pPr>
              <w:pStyle w:val="TableParagraph"/>
              <w:ind w:left="0"/>
              <w:rPr>
                <w:sz w:val="14"/>
              </w:rPr>
            </w:pPr>
          </w:p>
        </w:tc>
        <w:tc>
          <w:tcPr>
            <w:tcW w:w="3168" w:type="dxa"/>
          </w:tcPr>
          <w:p w:rsidR="00C12C93" w:rsidRPr="00C12C93" w:rsidRDefault="00C12C93" w:rsidP="0018030C">
            <w:pPr>
              <w:pStyle w:val="TableParagraph"/>
              <w:spacing w:before="74" w:line="266" w:lineRule="auto"/>
              <w:ind w:left="79" w:right="274"/>
              <w:rPr>
                <w:sz w:val="15"/>
                <w:lang w:val="ru-RU"/>
              </w:rPr>
            </w:pPr>
            <w:r w:rsidRPr="00C12C93">
              <w:rPr>
                <w:w w:val="105"/>
                <w:sz w:val="15"/>
                <w:lang w:val="ru-RU"/>
              </w:rPr>
              <w:t>Рассказ учителя на тему «Язык —</w:t>
            </w:r>
            <w:r w:rsidRPr="00C12C93">
              <w:rPr>
                <w:spacing w:val="1"/>
                <w:w w:val="105"/>
                <w:sz w:val="15"/>
                <w:lang w:val="ru-RU"/>
              </w:rPr>
              <w:t xml:space="preserve"> </w:t>
            </w:r>
            <w:r w:rsidRPr="00C12C93">
              <w:rPr>
                <w:w w:val="105"/>
                <w:sz w:val="15"/>
                <w:lang w:val="ru-RU"/>
              </w:rPr>
              <w:t>средство</w:t>
            </w:r>
            <w:r w:rsidRPr="00C12C93">
              <w:rPr>
                <w:spacing w:val="-10"/>
                <w:w w:val="105"/>
                <w:sz w:val="15"/>
                <w:lang w:val="ru-RU"/>
              </w:rPr>
              <w:t xml:space="preserve"> </w:t>
            </w:r>
            <w:r w:rsidRPr="00C12C93">
              <w:rPr>
                <w:w w:val="105"/>
                <w:sz w:val="15"/>
                <w:lang w:val="ru-RU"/>
              </w:rPr>
              <w:t>общения</w:t>
            </w:r>
            <w:r w:rsidRPr="00C12C93">
              <w:rPr>
                <w:spacing w:val="-10"/>
                <w:w w:val="105"/>
                <w:sz w:val="15"/>
                <w:lang w:val="ru-RU"/>
              </w:rPr>
              <w:t xml:space="preserve"> </w:t>
            </w:r>
            <w:r w:rsidRPr="00C12C93">
              <w:rPr>
                <w:w w:val="105"/>
                <w:sz w:val="15"/>
                <w:lang w:val="ru-RU"/>
              </w:rPr>
              <w:t>людей</w:t>
            </w:r>
            <w:r w:rsidRPr="00C12C93">
              <w:rPr>
                <w:spacing w:val="-10"/>
                <w:w w:val="105"/>
                <w:sz w:val="15"/>
                <w:lang w:val="ru-RU"/>
              </w:rPr>
              <w:t xml:space="preserve"> </w:t>
            </w:r>
            <w:r w:rsidRPr="00C12C93">
              <w:rPr>
                <w:w w:val="105"/>
                <w:sz w:val="15"/>
                <w:lang w:val="ru-RU"/>
              </w:rPr>
              <w:t>и</w:t>
            </w:r>
            <w:r w:rsidRPr="00C12C93">
              <w:rPr>
                <w:spacing w:val="-9"/>
                <w:w w:val="105"/>
                <w:sz w:val="15"/>
                <w:lang w:val="ru-RU"/>
              </w:rPr>
              <w:t xml:space="preserve"> </w:t>
            </w:r>
            <w:r w:rsidRPr="00C12C93">
              <w:rPr>
                <w:w w:val="105"/>
                <w:sz w:val="15"/>
                <w:lang w:val="ru-RU"/>
              </w:rPr>
              <w:t>явление</w:t>
            </w:r>
            <w:r w:rsidRPr="00C12C93">
              <w:rPr>
                <w:spacing w:val="-37"/>
                <w:w w:val="105"/>
                <w:sz w:val="15"/>
                <w:lang w:val="ru-RU"/>
              </w:rPr>
              <w:t xml:space="preserve"> </w:t>
            </w:r>
            <w:r w:rsidRPr="00C12C93">
              <w:rPr>
                <w:w w:val="105"/>
                <w:sz w:val="15"/>
                <w:lang w:val="ru-RU"/>
              </w:rPr>
              <w:t>культуры»;</w:t>
            </w:r>
          </w:p>
          <w:p w:rsidR="00C12C93" w:rsidRPr="00C12C93" w:rsidRDefault="00C12C93" w:rsidP="0018030C">
            <w:pPr>
              <w:pStyle w:val="TableParagraph"/>
              <w:spacing w:before="2" w:line="266" w:lineRule="auto"/>
              <w:ind w:left="79" w:right="111"/>
              <w:rPr>
                <w:sz w:val="15"/>
                <w:lang w:val="ru-RU"/>
              </w:rPr>
            </w:pPr>
            <w:r w:rsidRPr="00C12C93">
              <w:rPr>
                <w:w w:val="105"/>
                <w:sz w:val="15"/>
                <w:lang w:val="ru-RU"/>
              </w:rPr>
              <w:t>Учебный диалог «Как язык помогает</w:t>
            </w:r>
            <w:r w:rsidRPr="00C12C93">
              <w:rPr>
                <w:spacing w:val="-37"/>
                <w:w w:val="105"/>
                <w:sz w:val="15"/>
                <w:lang w:val="ru-RU"/>
              </w:rPr>
              <w:t xml:space="preserve"> </w:t>
            </w:r>
            <w:r w:rsidRPr="00C12C93">
              <w:rPr>
                <w:w w:val="105"/>
                <w:sz w:val="15"/>
                <w:lang w:val="ru-RU"/>
              </w:rPr>
              <w:t>понять</w:t>
            </w:r>
            <w:r w:rsidRPr="00C12C93">
              <w:rPr>
                <w:spacing w:val="-10"/>
                <w:w w:val="105"/>
                <w:sz w:val="15"/>
                <w:lang w:val="ru-RU"/>
              </w:rPr>
              <w:t xml:space="preserve"> </w:t>
            </w:r>
            <w:r w:rsidRPr="00C12C93">
              <w:rPr>
                <w:w w:val="105"/>
                <w:sz w:val="15"/>
                <w:lang w:val="ru-RU"/>
              </w:rPr>
              <w:t>историю</w:t>
            </w:r>
            <w:r w:rsidRPr="00C12C93">
              <w:rPr>
                <w:spacing w:val="-9"/>
                <w:w w:val="105"/>
                <w:sz w:val="15"/>
                <w:lang w:val="ru-RU"/>
              </w:rPr>
              <w:t xml:space="preserve"> </w:t>
            </w:r>
            <w:r w:rsidRPr="00C12C93">
              <w:rPr>
                <w:w w:val="105"/>
                <w:sz w:val="15"/>
                <w:lang w:val="ru-RU"/>
              </w:rPr>
              <w:t>и</w:t>
            </w:r>
            <w:r w:rsidRPr="00C12C93">
              <w:rPr>
                <w:spacing w:val="-10"/>
                <w:w w:val="105"/>
                <w:sz w:val="15"/>
                <w:lang w:val="ru-RU"/>
              </w:rPr>
              <w:t xml:space="preserve"> </w:t>
            </w:r>
            <w:r w:rsidRPr="00C12C93">
              <w:rPr>
                <w:w w:val="105"/>
                <w:sz w:val="15"/>
                <w:lang w:val="ru-RU"/>
              </w:rPr>
              <w:t>культуру</w:t>
            </w:r>
            <w:r w:rsidRPr="00C12C93">
              <w:rPr>
                <w:spacing w:val="-9"/>
                <w:w w:val="105"/>
                <w:sz w:val="15"/>
                <w:lang w:val="ru-RU"/>
              </w:rPr>
              <w:t xml:space="preserve"> </w:t>
            </w:r>
            <w:r w:rsidRPr="00C12C93">
              <w:rPr>
                <w:w w:val="105"/>
                <w:sz w:val="15"/>
                <w:lang w:val="ru-RU"/>
              </w:rPr>
              <w:t>народа?»;</w:t>
            </w:r>
          </w:p>
        </w:tc>
        <w:tc>
          <w:tcPr>
            <w:tcW w:w="1236" w:type="dxa"/>
          </w:tcPr>
          <w:p w:rsidR="00C12C93" w:rsidRDefault="00C12C93" w:rsidP="0018030C">
            <w:pPr>
              <w:pStyle w:val="TableParagraph"/>
              <w:spacing w:before="74" w:line="266" w:lineRule="auto"/>
              <w:ind w:left="79" w:right="263"/>
              <w:rPr>
                <w:sz w:val="15"/>
              </w:rPr>
            </w:pPr>
            <w:r>
              <w:rPr>
                <w:spacing w:val="-1"/>
                <w:w w:val="105"/>
                <w:sz w:val="15"/>
              </w:rPr>
              <w:t>Письменный</w:t>
            </w:r>
            <w:r>
              <w:rPr>
                <w:spacing w:val="-37"/>
                <w:w w:val="105"/>
                <w:sz w:val="15"/>
              </w:rPr>
              <w:t xml:space="preserve"> </w:t>
            </w:r>
            <w:r>
              <w:rPr>
                <w:w w:val="105"/>
                <w:sz w:val="15"/>
              </w:rPr>
              <w:t>контроль;</w:t>
            </w:r>
          </w:p>
        </w:tc>
        <w:tc>
          <w:tcPr>
            <w:tcW w:w="1380" w:type="dxa"/>
          </w:tcPr>
          <w:p w:rsidR="00C12C93" w:rsidRDefault="00C12C93" w:rsidP="0018030C">
            <w:pPr>
              <w:pStyle w:val="TableParagraph"/>
              <w:spacing w:before="74"/>
              <w:ind w:left="56" w:right="131"/>
              <w:jc w:val="center"/>
              <w:rPr>
                <w:sz w:val="15"/>
              </w:rPr>
            </w:pPr>
            <w:r>
              <w:rPr>
                <w:w w:val="105"/>
                <w:sz w:val="15"/>
              </w:rPr>
              <w:t>https://resh.edu.ru</w:t>
            </w:r>
          </w:p>
        </w:tc>
      </w:tr>
      <w:tr w:rsidR="00C12C93" w:rsidTr="0018030C">
        <w:trPr>
          <w:trHeight w:val="333"/>
        </w:trPr>
        <w:tc>
          <w:tcPr>
            <w:tcW w:w="5841" w:type="dxa"/>
            <w:gridSpan w:val="3"/>
          </w:tcPr>
          <w:p w:rsidR="00C12C93" w:rsidRDefault="00C12C93" w:rsidP="0018030C">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C12C93" w:rsidRDefault="00C12C93" w:rsidP="0018030C">
            <w:pPr>
              <w:pStyle w:val="TableParagraph"/>
              <w:spacing w:before="74"/>
              <w:ind w:left="77"/>
              <w:rPr>
                <w:sz w:val="15"/>
              </w:rPr>
            </w:pPr>
            <w:r>
              <w:rPr>
                <w:w w:val="104"/>
                <w:sz w:val="15"/>
              </w:rPr>
              <w:t>1</w:t>
            </w:r>
          </w:p>
        </w:tc>
        <w:tc>
          <w:tcPr>
            <w:tcW w:w="8892" w:type="dxa"/>
            <w:gridSpan w:val="6"/>
          </w:tcPr>
          <w:p w:rsidR="00C12C93" w:rsidRDefault="00C12C93" w:rsidP="0018030C">
            <w:pPr>
              <w:pStyle w:val="TableParagraph"/>
              <w:ind w:left="0"/>
              <w:rPr>
                <w:sz w:val="14"/>
              </w:rPr>
            </w:pPr>
          </w:p>
        </w:tc>
      </w:tr>
      <w:tr w:rsidR="00C12C93" w:rsidTr="0018030C">
        <w:trPr>
          <w:trHeight w:val="333"/>
        </w:trPr>
        <w:tc>
          <w:tcPr>
            <w:tcW w:w="15261" w:type="dxa"/>
            <w:gridSpan w:val="10"/>
            <w:tcBorders>
              <w:bottom w:val="single" w:sz="4" w:space="0" w:color="auto"/>
            </w:tcBorders>
          </w:tcPr>
          <w:p w:rsidR="00C12C93" w:rsidRDefault="00C12C93" w:rsidP="0018030C">
            <w:pPr>
              <w:pStyle w:val="TableParagraph"/>
              <w:spacing w:before="74"/>
              <w:ind w:left="76"/>
              <w:rPr>
                <w:b/>
                <w:sz w:val="15"/>
              </w:rPr>
            </w:pPr>
            <w:r>
              <w:rPr>
                <w:w w:val="105"/>
                <w:sz w:val="15"/>
              </w:rPr>
              <w:t>Раздел</w:t>
            </w:r>
            <w:r>
              <w:rPr>
                <w:spacing w:val="-8"/>
                <w:w w:val="105"/>
                <w:sz w:val="15"/>
              </w:rPr>
              <w:t xml:space="preserve"> </w:t>
            </w:r>
            <w:r>
              <w:rPr>
                <w:w w:val="105"/>
                <w:sz w:val="15"/>
              </w:rPr>
              <w:t>2.</w:t>
            </w:r>
            <w:r>
              <w:rPr>
                <w:spacing w:val="-10"/>
                <w:w w:val="105"/>
                <w:sz w:val="15"/>
              </w:rPr>
              <w:t xml:space="preserve"> </w:t>
            </w:r>
            <w:r>
              <w:rPr>
                <w:b/>
                <w:w w:val="105"/>
                <w:sz w:val="15"/>
              </w:rPr>
              <w:t>Фонетика</w:t>
            </w:r>
            <w:r>
              <w:rPr>
                <w:b/>
                <w:spacing w:val="-7"/>
                <w:w w:val="105"/>
                <w:sz w:val="15"/>
              </w:rPr>
              <w:t xml:space="preserve"> </w:t>
            </w:r>
            <w:r>
              <w:rPr>
                <w:b/>
                <w:w w:val="105"/>
                <w:sz w:val="15"/>
              </w:rPr>
              <w:t>и</w:t>
            </w:r>
            <w:r>
              <w:rPr>
                <w:b/>
                <w:spacing w:val="-7"/>
                <w:w w:val="105"/>
                <w:sz w:val="15"/>
              </w:rPr>
              <w:t xml:space="preserve"> </w:t>
            </w:r>
            <w:r>
              <w:rPr>
                <w:b/>
                <w:w w:val="105"/>
                <w:sz w:val="15"/>
              </w:rPr>
              <w:t>графика</w:t>
            </w:r>
          </w:p>
        </w:tc>
      </w:tr>
      <w:tr w:rsidR="00C12C93" w:rsidTr="0018030C">
        <w:trPr>
          <w:trHeight w:val="2062"/>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55" w:right="49"/>
              <w:jc w:val="center"/>
              <w:rPr>
                <w:sz w:val="15"/>
              </w:rPr>
            </w:pPr>
            <w:r>
              <w:rPr>
                <w:w w:val="105"/>
                <w:sz w:val="15"/>
              </w:rPr>
              <w:t>2.1.</w:t>
            </w:r>
          </w:p>
        </w:tc>
        <w:tc>
          <w:tcPr>
            <w:tcW w:w="5387"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74" w:line="266" w:lineRule="auto"/>
              <w:ind w:left="76"/>
              <w:rPr>
                <w:sz w:val="15"/>
                <w:lang w:val="ru-RU"/>
              </w:rPr>
            </w:pPr>
            <w:r w:rsidRPr="00C12C93">
              <w:rPr>
                <w:spacing w:val="-1"/>
                <w:w w:val="105"/>
                <w:sz w:val="15"/>
                <w:lang w:val="ru-RU"/>
              </w:rPr>
              <w:t xml:space="preserve">Повторение изученного </w:t>
            </w:r>
            <w:r w:rsidRPr="00C12C93">
              <w:rPr>
                <w:w w:val="105"/>
                <w:sz w:val="15"/>
                <w:lang w:val="ru-RU"/>
              </w:rPr>
              <w:t>в 1 классе: смыслоразличительная функция звуков; различение</w:t>
            </w:r>
            <w:r w:rsidRPr="00C12C93">
              <w:rPr>
                <w:spacing w:val="-37"/>
                <w:w w:val="105"/>
                <w:sz w:val="15"/>
                <w:lang w:val="ru-RU"/>
              </w:rPr>
              <w:t xml:space="preserve"> </w:t>
            </w:r>
            <w:r w:rsidRPr="00C12C93">
              <w:rPr>
                <w:w w:val="105"/>
                <w:sz w:val="15"/>
                <w:lang w:val="ru-RU"/>
              </w:rPr>
              <w:t>звуков и букв; различение ударных и безударных гласных звуков, твёрдых и мягких</w:t>
            </w:r>
            <w:r w:rsidRPr="00C12C93">
              <w:rPr>
                <w:spacing w:val="1"/>
                <w:w w:val="105"/>
                <w:sz w:val="15"/>
                <w:lang w:val="ru-RU"/>
              </w:rPr>
              <w:t xml:space="preserve"> </w:t>
            </w:r>
            <w:r w:rsidRPr="00C12C93">
              <w:rPr>
                <w:w w:val="105"/>
                <w:sz w:val="15"/>
                <w:lang w:val="ru-RU"/>
              </w:rPr>
              <w:t>согласных звуков, звонких и глухих согласных звуков; шипящие согласные звуки [</w:t>
            </w:r>
            <w:r w:rsidRPr="00C12C93">
              <w:rPr>
                <w:b/>
                <w:w w:val="105"/>
                <w:sz w:val="15"/>
                <w:lang w:val="ru-RU"/>
              </w:rPr>
              <w:t>ж],</w:t>
            </w:r>
            <w:r w:rsidRPr="00C12C93">
              <w:rPr>
                <w:b/>
                <w:spacing w:val="1"/>
                <w:w w:val="105"/>
                <w:sz w:val="15"/>
                <w:lang w:val="ru-RU"/>
              </w:rPr>
              <w:t xml:space="preserve"> </w:t>
            </w:r>
            <w:r w:rsidRPr="00C12C93">
              <w:rPr>
                <w:b/>
                <w:w w:val="105"/>
                <w:sz w:val="15"/>
                <w:lang w:val="ru-RU"/>
              </w:rPr>
              <w:t>[ш],</w:t>
            </w:r>
            <w:r w:rsidRPr="00C12C93">
              <w:rPr>
                <w:b/>
                <w:spacing w:val="-9"/>
                <w:w w:val="105"/>
                <w:sz w:val="15"/>
                <w:lang w:val="ru-RU"/>
              </w:rPr>
              <w:t xml:space="preserve"> </w:t>
            </w:r>
            <w:r w:rsidRPr="00C12C93">
              <w:rPr>
                <w:b/>
                <w:w w:val="105"/>
                <w:sz w:val="15"/>
                <w:lang w:val="ru-RU"/>
              </w:rPr>
              <w:t>[ч’],</w:t>
            </w:r>
            <w:r w:rsidRPr="00C12C93">
              <w:rPr>
                <w:b/>
                <w:spacing w:val="-9"/>
                <w:w w:val="105"/>
                <w:sz w:val="15"/>
                <w:lang w:val="ru-RU"/>
              </w:rPr>
              <w:t xml:space="preserve"> </w:t>
            </w:r>
            <w:r w:rsidRPr="00C12C93">
              <w:rPr>
                <w:b/>
                <w:w w:val="105"/>
                <w:sz w:val="15"/>
                <w:lang w:val="ru-RU"/>
              </w:rPr>
              <w:t>[щ’]</w:t>
            </w:r>
            <w:r w:rsidRPr="00C12C93">
              <w:rPr>
                <w:w w:val="105"/>
                <w:sz w:val="15"/>
                <w:lang w:val="ru-RU"/>
              </w:rPr>
              <w:t>;</w:t>
            </w:r>
            <w:r w:rsidRPr="00C12C93">
              <w:rPr>
                <w:spacing w:val="-9"/>
                <w:w w:val="105"/>
                <w:sz w:val="15"/>
                <w:lang w:val="ru-RU"/>
              </w:rPr>
              <w:t xml:space="preserve"> </w:t>
            </w:r>
            <w:r w:rsidRPr="00C12C93">
              <w:rPr>
                <w:w w:val="105"/>
                <w:sz w:val="15"/>
                <w:lang w:val="ru-RU"/>
              </w:rPr>
              <w:t>обозначение</w:t>
            </w:r>
            <w:r w:rsidRPr="00C12C93">
              <w:rPr>
                <w:spacing w:val="-9"/>
                <w:w w:val="105"/>
                <w:sz w:val="15"/>
                <w:lang w:val="ru-RU"/>
              </w:rPr>
              <w:t xml:space="preserve"> </w:t>
            </w:r>
            <w:r w:rsidRPr="00C12C93">
              <w:rPr>
                <w:w w:val="105"/>
                <w:sz w:val="15"/>
                <w:lang w:val="ru-RU"/>
              </w:rPr>
              <w:t>на</w:t>
            </w:r>
            <w:r w:rsidRPr="00C12C93">
              <w:rPr>
                <w:spacing w:val="-9"/>
                <w:w w:val="105"/>
                <w:sz w:val="15"/>
                <w:lang w:val="ru-RU"/>
              </w:rPr>
              <w:t xml:space="preserve"> </w:t>
            </w:r>
            <w:r w:rsidRPr="00C12C93">
              <w:rPr>
                <w:w w:val="105"/>
                <w:sz w:val="15"/>
                <w:lang w:val="ru-RU"/>
              </w:rPr>
              <w:t>письме</w:t>
            </w:r>
            <w:r w:rsidRPr="00C12C93">
              <w:rPr>
                <w:spacing w:val="-9"/>
                <w:w w:val="105"/>
                <w:sz w:val="15"/>
                <w:lang w:val="ru-RU"/>
              </w:rPr>
              <w:t xml:space="preserve"> </w:t>
            </w:r>
            <w:r w:rsidRPr="00C12C93">
              <w:rPr>
                <w:w w:val="105"/>
                <w:sz w:val="15"/>
                <w:lang w:val="ru-RU"/>
              </w:rPr>
              <w:t>твёрдости</w:t>
            </w:r>
            <w:r w:rsidRPr="00C12C93">
              <w:rPr>
                <w:spacing w:val="-8"/>
                <w:w w:val="105"/>
                <w:sz w:val="15"/>
                <w:lang w:val="ru-RU"/>
              </w:rPr>
              <w:t xml:space="preserve"> </w:t>
            </w:r>
            <w:r w:rsidRPr="00C12C93">
              <w:rPr>
                <w:w w:val="105"/>
                <w:sz w:val="15"/>
                <w:lang w:val="ru-RU"/>
              </w:rPr>
              <w:t>и</w:t>
            </w:r>
            <w:r w:rsidRPr="00C12C93">
              <w:rPr>
                <w:spacing w:val="-9"/>
                <w:w w:val="105"/>
                <w:sz w:val="15"/>
                <w:lang w:val="ru-RU"/>
              </w:rPr>
              <w:t xml:space="preserve"> </w:t>
            </w:r>
            <w:r w:rsidRPr="00C12C93">
              <w:rPr>
                <w:w w:val="105"/>
                <w:sz w:val="15"/>
                <w:lang w:val="ru-RU"/>
              </w:rPr>
              <w:t>мягкости</w:t>
            </w:r>
            <w:r w:rsidRPr="00C12C93">
              <w:rPr>
                <w:spacing w:val="-9"/>
                <w:w w:val="105"/>
                <w:sz w:val="15"/>
                <w:lang w:val="ru-RU"/>
              </w:rPr>
              <w:t xml:space="preserve"> </w:t>
            </w:r>
            <w:r w:rsidRPr="00C12C93">
              <w:rPr>
                <w:w w:val="105"/>
                <w:sz w:val="15"/>
                <w:lang w:val="ru-RU"/>
              </w:rPr>
              <w:t>согласных</w:t>
            </w:r>
            <w:r w:rsidRPr="00C12C93">
              <w:rPr>
                <w:spacing w:val="-9"/>
                <w:w w:val="105"/>
                <w:sz w:val="15"/>
                <w:lang w:val="ru-RU"/>
              </w:rPr>
              <w:t xml:space="preserve"> </w:t>
            </w:r>
            <w:r w:rsidRPr="00C12C93">
              <w:rPr>
                <w:w w:val="105"/>
                <w:sz w:val="15"/>
                <w:lang w:val="ru-RU"/>
              </w:rPr>
              <w:t>звуков,</w:t>
            </w:r>
            <w:r w:rsidRPr="00C12C93">
              <w:rPr>
                <w:spacing w:val="-9"/>
                <w:w w:val="105"/>
                <w:sz w:val="15"/>
                <w:lang w:val="ru-RU"/>
              </w:rPr>
              <w:t xml:space="preserve"> </w:t>
            </w:r>
            <w:r w:rsidRPr="00C12C93">
              <w:rPr>
                <w:w w:val="105"/>
                <w:sz w:val="15"/>
                <w:lang w:val="ru-RU"/>
              </w:rPr>
              <w:t>функции</w:t>
            </w:r>
            <w:r w:rsidRPr="00C12C93">
              <w:rPr>
                <w:spacing w:val="1"/>
                <w:w w:val="105"/>
                <w:sz w:val="15"/>
                <w:lang w:val="ru-RU"/>
              </w:rPr>
              <w:t xml:space="preserve"> </w:t>
            </w:r>
            <w:r w:rsidRPr="00C12C93">
              <w:rPr>
                <w:w w:val="105"/>
                <w:sz w:val="15"/>
                <w:lang w:val="ru-RU"/>
              </w:rPr>
              <w:t xml:space="preserve">букв </w:t>
            </w:r>
            <w:r w:rsidRPr="00C12C93">
              <w:rPr>
                <w:b/>
                <w:w w:val="105"/>
                <w:sz w:val="15"/>
                <w:lang w:val="ru-RU"/>
              </w:rPr>
              <w:t>е,</w:t>
            </w:r>
            <w:r w:rsidRPr="00C12C93">
              <w:rPr>
                <w:b/>
                <w:spacing w:val="-2"/>
                <w:w w:val="105"/>
                <w:sz w:val="15"/>
                <w:lang w:val="ru-RU"/>
              </w:rPr>
              <w:t xml:space="preserve"> </w:t>
            </w:r>
            <w:r w:rsidRPr="00C12C93">
              <w:rPr>
                <w:b/>
                <w:w w:val="105"/>
                <w:sz w:val="15"/>
                <w:lang w:val="ru-RU"/>
              </w:rPr>
              <w:t>ё,</w:t>
            </w:r>
            <w:r w:rsidRPr="00C12C93">
              <w:rPr>
                <w:b/>
                <w:spacing w:val="-2"/>
                <w:w w:val="105"/>
                <w:sz w:val="15"/>
                <w:lang w:val="ru-RU"/>
              </w:rPr>
              <w:t xml:space="preserve"> </w:t>
            </w:r>
            <w:r w:rsidRPr="00C12C93">
              <w:rPr>
                <w:b/>
                <w:w w:val="105"/>
                <w:sz w:val="15"/>
                <w:lang w:val="ru-RU"/>
              </w:rPr>
              <w:t>ю,</w:t>
            </w:r>
            <w:r w:rsidRPr="00C12C93">
              <w:rPr>
                <w:b/>
                <w:spacing w:val="-2"/>
                <w:w w:val="105"/>
                <w:sz w:val="15"/>
                <w:lang w:val="ru-RU"/>
              </w:rPr>
              <w:t xml:space="preserve"> </w:t>
            </w:r>
            <w:r w:rsidRPr="00C12C93">
              <w:rPr>
                <w:b/>
                <w:w w:val="105"/>
                <w:sz w:val="15"/>
                <w:lang w:val="ru-RU"/>
              </w:rPr>
              <w:t>я</w:t>
            </w:r>
            <w:r w:rsidRPr="00C12C93">
              <w:rPr>
                <w:w w:val="105"/>
                <w:sz w:val="15"/>
                <w:lang w:val="ru-RU"/>
              </w:rPr>
              <w:t>;</w:t>
            </w:r>
            <w:r w:rsidRPr="00C12C93">
              <w:rPr>
                <w:spacing w:val="-2"/>
                <w:w w:val="105"/>
                <w:sz w:val="15"/>
                <w:lang w:val="ru-RU"/>
              </w:rPr>
              <w:t xml:space="preserve"> </w:t>
            </w:r>
            <w:r w:rsidRPr="00C12C93">
              <w:rPr>
                <w:w w:val="105"/>
                <w:sz w:val="15"/>
                <w:lang w:val="ru-RU"/>
              </w:rPr>
              <w:t>согласный</w:t>
            </w:r>
            <w:r w:rsidRPr="00C12C93">
              <w:rPr>
                <w:spacing w:val="-1"/>
                <w:w w:val="105"/>
                <w:sz w:val="15"/>
                <w:lang w:val="ru-RU"/>
              </w:rPr>
              <w:t xml:space="preserve"> </w:t>
            </w:r>
            <w:r w:rsidRPr="00C12C93">
              <w:rPr>
                <w:w w:val="105"/>
                <w:sz w:val="15"/>
                <w:lang w:val="ru-RU"/>
              </w:rPr>
              <w:t>звук</w:t>
            </w:r>
            <w:r w:rsidRPr="00C12C93">
              <w:rPr>
                <w:spacing w:val="-2"/>
                <w:w w:val="105"/>
                <w:sz w:val="15"/>
                <w:lang w:val="ru-RU"/>
              </w:rPr>
              <w:t xml:space="preserve"> </w:t>
            </w:r>
            <w:r w:rsidRPr="00C12C93">
              <w:rPr>
                <w:w w:val="105"/>
                <w:sz w:val="15"/>
                <w:lang w:val="ru-RU"/>
              </w:rPr>
              <w:t>[й’]</w:t>
            </w:r>
            <w:r w:rsidRPr="00C12C93">
              <w:rPr>
                <w:spacing w:val="-2"/>
                <w:w w:val="105"/>
                <w:sz w:val="15"/>
                <w:lang w:val="ru-RU"/>
              </w:rPr>
              <w:t xml:space="preserve"> </w:t>
            </w:r>
            <w:r w:rsidRPr="00C12C93">
              <w:rPr>
                <w:w w:val="105"/>
                <w:sz w:val="15"/>
                <w:lang w:val="ru-RU"/>
              </w:rPr>
              <w:t>и</w:t>
            </w:r>
            <w:r w:rsidRPr="00C12C93">
              <w:rPr>
                <w:spacing w:val="-2"/>
                <w:w w:val="105"/>
                <w:sz w:val="15"/>
                <w:lang w:val="ru-RU"/>
              </w:rPr>
              <w:t xml:space="preserve"> </w:t>
            </w:r>
            <w:r w:rsidRPr="00C12C93">
              <w:rPr>
                <w:w w:val="105"/>
                <w:sz w:val="15"/>
                <w:lang w:val="ru-RU"/>
              </w:rPr>
              <w:t>гласный</w:t>
            </w:r>
            <w:r w:rsidRPr="00C12C93">
              <w:rPr>
                <w:spacing w:val="-2"/>
                <w:w w:val="105"/>
                <w:sz w:val="15"/>
                <w:lang w:val="ru-RU"/>
              </w:rPr>
              <w:t xml:space="preserve"> </w:t>
            </w:r>
            <w:r w:rsidRPr="00C12C93">
              <w:rPr>
                <w:w w:val="105"/>
                <w:sz w:val="15"/>
                <w:lang w:val="ru-RU"/>
              </w:rPr>
              <w:t>звук</w:t>
            </w:r>
            <w:r w:rsidRPr="00C12C93">
              <w:rPr>
                <w:spacing w:val="-1"/>
                <w:w w:val="105"/>
                <w:sz w:val="15"/>
                <w:lang w:val="ru-RU"/>
              </w:rPr>
              <w:t xml:space="preserve"> </w:t>
            </w:r>
            <w:r w:rsidRPr="00C12C93">
              <w:rPr>
                <w:w w:val="105"/>
                <w:sz w:val="15"/>
                <w:lang w:val="ru-RU"/>
              </w:rPr>
              <w:t>[и].</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77"/>
              <w:rPr>
                <w:sz w:val="15"/>
              </w:rPr>
            </w:pPr>
            <w:r>
              <w:rPr>
                <w:w w:val="104"/>
                <w:sz w:val="15"/>
              </w:rPr>
              <w:t>1</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55" w:right="44"/>
              <w:jc w:val="center"/>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74" w:line="266" w:lineRule="auto"/>
              <w:ind w:left="79" w:right="127"/>
              <w:rPr>
                <w:sz w:val="15"/>
                <w:lang w:val="ru-RU"/>
              </w:rPr>
            </w:pPr>
            <w:r w:rsidRPr="00C12C93">
              <w:rPr>
                <w:w w:val="105"/>
                <w:sz w:val="15"/>
                <w:lang w:val="ru-RU"/>
              </w:rPr>
              <w:t>Работа со схемой «Звуки русского</w:t>
            </w:r>
            <w:r w:rsidRPr="00C12C93">
              <w:rPr>
                <w:spacing w:val="1"/>
                <w:w w:val="105"/>
                <w:sz w:val="15"/>
                <w:lang w:val="ru-RU"/>
              </w:rPr>
              <w:t xml:space="preserve"> </w:t>
            </w:r>
            <w:r w:rsidRPr="00C12C93">
              <w:rPr>
                <w:w w:val="105"/>
                <w:sz w:val="15"/>
                <w:lang w:val="ru-RU"/>
              </w:rPr>
              <w:t>языка»,</w:t>
            </w:r>
            <w:r w:rsidRPr="00C12C93">
              <w:rPr>
                <w:spacing w:val="-10"/>
                <w:w w:val="105"/>
                <w:sz w:val="15"/>
                <w:lang w:val="ru-RU"/>
              </w:rPr>
              <w:t xml:space="preserve"> </w:t>
            </w:r>
            <w:r w:rsidRPr="00C12C93">
              <w:rPr>
                <w:w w:val="105"/>
                <w:sz w:val="15"/>
                <w:lang w:val="ru-RU"/>
              </w:rPr>
              <w:t>характеристика</w:t>
            </w:r>
            <w:r w:rsidRPr="00C12C93">
              <w:rPr>
                <w:spacing w:val="-10"/>
                <w:w w:val="105"/>
                <w:sz w:val="15"/>
                <w:lang w:val="ru-RU"/>
              </w:rPr>
              <w:t xml:space="preserve"> </w:t>
            </w:r>
            <w:r w:rsidRPr="00C12C93">
              <w:rPr>
                <w:w w:val="105"/>
                <w:sz w:val="15"/>
                <w:lang w:val="ru-RU"/>
              </w:rPr>
              <w:t>звуков</w:t>
            </w:r>
            <w:r w:rsidRPr="00C12C93">
              <w:rPr>
                <w:spacing w:val="-10"/>
                <w:w w:val="105"/>
                <w:sz w:val="15"/>
                <w:lang w:val="ru-RU"/>
              </w:rPr>
              <w:t xml:space="preserve"> </w:t>
            </w:r>
            <w:r w:rsidRPr="00C12C93">
              <w:rPr>
                <w:w w:val="105"/>
                <w:sz w:val="15"/>
                <w:lang w:val="ru-RU"/>
              </w:rPr>
              <w:t>речи</w:t>
            </w:r>
            <w:r w:rsidRPr="00C12C93">
              <w:rPr>
                <w:spacing w:val="-9"/>
                <w:w w:val="105"/>
                <w:sz w:val="15"/>
                <w:lang w:val="ru-RU"/>
              </w:rPr>
              <w:t xml:space="preserve"> </w:t>
            </w:r>
            <w:r w:rsidRPr="00C12C93">
              <w:rPr>
                <w:w w:val="105"/>
                <w:sz w:val="15"/>
                <w:lang w:val="ru-RU"/>
              </w:rPr>
              <w:t>с</w:t>
            </w:r>
            <w:r w:rsidRPr="00C12C93">
              <w:rPr>
                <w:spacing w:val="-37"/>
                <w:w w:val="105"/>
                <w:sz w:val="15"/>
                <w:lang w:val="ru-RU"/>
              </w:rPr>
              <w:t xml:space="preserve"> </w:t>
            </w:r>
            <w:r w:rsidRPr="00C12C93">
              <w:rPr>
                <w:w w:val="105"/>
                <w:sz w:val="15"/>
                <w:lang w:val="ru-RU"/>
              </w:rPr>
              <w:t>опорой</w:t>
            </w:r>
            <w:r w:rsidRPr="00C12C93">
              <w:rPr>
                <w:spacing w:val="-2"/>
                <w:w w:val="105"/>
                <w:sz w:val="15"/>
                <w:lang w:val="ru-RU"/>
              </w:rPr>
              <w:t xml:space="preserve"> </w:t>
            </w:r>
            <w:r w:rsidRPr="00C12C93">
              <w:rPr>
                <w:w w:val="105"/>
                <w:sz w:val="15"/>
                <w:lang w:val="ru-RU"/>
              </w:rPr>
              <w:t>на</w:t>
            </w:r>
            <w:r w:rsidRPr="00C12C93">
              <w:rPr>
                <w:spacing w:val="-1"/>
                <w:w w:val="105"/>
                <w:sz w:val="15"/>
                <w:lang w:val="ru-RU"/>
              </w:rPr>
              <w:t xml:space="preserve"> </w:t>
            </w:r>
            <w:r w:rsidRPr="00C12C93">
              <w:rPr>
                <w:w w:val="105"/>
                <w:sz w:val="15"/>
                <w:lang w:val="ru-RU"/>
              </w:rPr>
              <w:t>схему;</w:t>
            </w:r>
          </w:p>
          <w:p w:rsidR="00C12C93" w:rsidRPr="00C12C93" w:rsidRDefault="00C12C93" w:rsidP="0018030C">
            <w:pPr>
              <w:pStyle w:val="TableParagraph"/>
              <w:spacing w:before="2" w:line="266" w:lineRule="auto"/>
              <w:ind w:left="79" w:right="88"/>
              <w:rPr>
                <w:sz w:val="15"/>
                <w:lang w:val="ru-RU"/>
              </w:rPr>
            </w:pPr>
            <w:r w:rsidRPr="00C12C93">
              <w:rPr>
                <w:w w:val="105"/>
                <w:sz w:val="15"/>
                <w:lang w:val="ru-RU"/>
              </w:rPr>
              <w:t>Дидактическая игра «Определи звук</w:t>
            </w:r>
            <w:r w:rsidRPr="00C12C93">
              <w:rPr>
                <w:spacing w:val="1"/>
                <w:w w:val="105"/>
                <w:sz w:val="15"/>
                <w:lang w:val="ru-RU"/>
              </w:rPr>
              <w:t xml:space="preserve"> </w:t>
            </w:r>
            <w:r w:rsidRPr="00C12C93">
              <w:rPr>
                <w:w w:val="105"/>
                <w:sz w:val="15"/>
                <w:lang w:val="ru-RU"/>
              </w:rPr>
              <w:t>по</w:t>
            </w:r>
            <w:r w:rsidRPr="00C12C93">
              <w:rPr>
                <w:spacing w:val="1"/>
                <w:w w:val="105"/>
                <w:sz w:val="15"/>
                <w:lang w:val="ru-RU"/>
              </w:rPr>
              <w:t xml:space="preserve"> </w:t>
            </w:r>
            <w:r w:rsidRPr="00C12C93">
              <w:rPr>
                <w:w w:val="105"/>
                <w:sz w:val="15"/>
                <w:lang w:val="ru-RU"/>
              </w:rPr>
              <w:t>его</w:t>
            </w:r>
            <w:r w:rsidRPr="00C12C93">
              <w:rPr>
                <w:spacing w:val="1"/>
                <w:w w:val="105"/>
                <w:sz w:val="15"/>
                <w:lang w:val="ru-RU"/>
              </w:rPr>
              <w:t xml:space="preserve"> </w:t>
            </w:r>
            <w:r w:rsidRPr="00C12C93">
              <w:rPr>
                <w:w w:val="105"/>
                <w:sz w:val="15"/>
                <w:lang w:val="ru-RU"/>
              </w:rPr>
              <w:t>характеристике»;</w:t>
            </w:r>
            <w:r w:rsidRPr="00C12C93">
              <w:rPr>
                <w:spacing w:val="1"/>
                <w:w w:val="105"/>
                <w:sz w:val="15"/>
                <w:lang w:val="ru-RU"/>
              </w:rPr>
              <w:t xml:space="preserve"> </w:t>
            </w:r>
            <w:r w:rsidRPr="00C12C93">
              <w:rPr>
                <w:w w:val="105"/>
                <w:sz w:val="15"/>
                <w:lang w:val="ru-RU"/>
              </w:rPr>
              <w:t>Практическая работа, в ходе которой</w:t>
            </w:r>
            <w:r w:rsidRPr="00C12C93">
              <w:rPr>
                <w:spacing w:val="1"/>
                <w:w w:val="105"/>
                <w:sz w:val="15"/>
                <w:lang w:val="ru-RU"/>
              </w:rPr>
              <w:t xml:space="preserve"> </w:t>
            </w:r>
            <w:r w:rsidRPr="00C12C93">
              <w:rPr>
                <w:w w:val="105"/>
                <w:sz w:val="15"/>
                <w:lang w:val="ru-RU"/>
              </w:rPr>
              <w:t>необходимо дать характеристику</w:t>
            </w:r>
            <w:r w:rsidRPr="00C12C93">
              <w:rPr>
                <w:spacing w:val="1"/>
                <w:w w:val="105"/>
                <w:sz w:val="15"/>
                <w:lang w:val="ru-RU"/>
              </w:rPr>
              <w:t xml:space="preserve"> </w:t>
            </w:r>
            <w:r w:rsidRPr="00C12C93">
              <w:rPr>
                <w:spacing w:val="-1"/>
                <w:w w:val="105"/>
                <w:sz w:val="15"/>
                <w:lang w:val="ru-RU"/>
              </w:rPr>
              <w:t>нескольким</w:t>
            </w:r>
            <w:r w:rsidRPr="00C12C93">
              <w:rPr>
                <w:spacing w:val="-9"/>
                <w:w w:val="105"/>
                <w:sz w:val="15"/>
                <w:lang w:val="ru-RU"/>
              </w:rPr>
              <w:t xml:space="preserve"> </w:t>
            </w:r>
            <w:r w:rsidRPr="00C12C93">
              <w:rPr>
                <w:spacing w:val="-1"/>
                <w:w w:val="105"/>
                <w:sz w:val="15"/>
                <w:lang w:val="ru-RU"/>
              </w:rPr>
              <w:t>звукам</w:t>
            </w:r>
            <w:r w:rsidRPr="00C12C93">
              <w:rPr>
                <w:spacing w:val="-9"/>
                <w:w w:val="105"/>
                <w:sz w:val="15"/>
                <w:lang w:val="ru-RU"/>
              </w:rPr>
              <w:t xml:space="preserve"> </w:t>
            </w:r>
            <w:r w:rsidRPr="00C12C93">
              <w:rPr>
                <w:w w:val="105"/>
                <w:sz w:val="15"/>
                <w:lang w:val="ru-RU"/>
              </w:rPr>
              <w:t>(гласные</w:t>
            </w:r>
            <w:r w:rsidRPr="00C12C93">
              <w:rPr>
                <w:spacing w:val="-8"/>
                <w:w w:val="105"/>
                <w:sz w:val="15"/>
                <w:lang w:val="ru-RU"/>
              </w:rPr>
              <w:t xml:space="preserve"> </w:t>
            </w:r>
            <w:r w:rsidRPr="00C12C93">
              <w:rPr>
                <w:w w:val="105"/>
                <w:sz w:val="15"/>
                <w:lang w:val="ru-RU"/>
              </w:rPr>
              <w:t>ударные/</w:t>
            </w:r>
            <w:r w:rsidRPr="00C12C93">
              <w:rPr>
                <w:spacing w:val="-37"/>
                <w:w w:val="105"/>
                <w:sz w:val="15"/>
                <w:lang w:val="ru-RU"/>
              </w:rPr>
              <w:t xml:space="preserve"> </w:t>
            </w:r>
            <w:r w:rsidRPr="00C12C93">
              <w:rPr>
                <w:w w:val="105"/>
                <w:sz w:val="15"/>
                <w:lang w:val="ru-RU"/>
              </w:rPr>
              <w:t>безударные; согласные</w:t>
            </w:r>
            <w:r w:rsidRPr="00C12C93">
              <w:rPr>
                <w:spacing w:val="1"/>
                <w:w w:val="105"/>
                <w:sz w:val="15"/>
                <w:lang w:val="ru-RU"/>
              </w:rPr>
              <w:t xml:space="preserve"> </w:t>
            </w:r>
            <w:r w:rsidRPr="00C12C93">
              <w:rPr>
                <w:w w:val="105"/>
                <w:sz w:val="15"/>
                <w:lang w:val="ru-RU"/>
              </w:rPr>
              <w:t>твёрдые/мягкие,</w:t>
            </w:r>
            <w:r w:rsidRPr="00C12C93">
              <w:rPr>
                <w:spacing w:val="-6"/>
                <w:w w:val="105"/>
                <w:sz w:val="15"/>
                <w:lang w:val="ru-RU"/>
              </w:rPr>
              <w:t xml:space="preserve"> </w:t>
            </w:r>
            <w:r w:rsidRPr="00C12C93">
              <w:rPr>
                <w:w w:val="105"/>
                <w:sz w:val="15"/>
                <w:lang w:val="ru-RU"/>
              </w:rPr>
              <w:t>звонкие/глухие);</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56" w:right="74"/>
              <w:jc w:val="center"/>
              <w:rPr>
                <w:sz w:val="15"/>
              </w:rPr>
            </w:pPr>
            <w:r>
              <w:rPr>
                <w:w w:val="105"/>
                <w:sz w:val="15"/>
              </w:rPr>
              <w:t>https://infourok.ru/</w:t>
            </w:r>
          </w:p>
        </w:tc>
      </w:tr>
      <w:tr w:rsidR="00C12C93" w:rsidTr="0018030C">
        <w:trPr>
          <w:trHeight w:val="1970"/>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55" w:right="49"/>
              <w:jc w:val="center"/>
              <w:rPr>
                <w:sz w:val="15"/>
              </w:rPr>
            </w:pPr>
            <w:r>
              <w:rPr>
                <w:w w:val="105"/>
                <w:sz w:val="15"/>
              </w:rPr>
              <w:t>2.2.</w:t>
            </w:r>
          </w:p>
        </w:tc>
        <w:tc>
          <w:tcPr>
            <w:tcW w:w="5387"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74" w:line="266" w:lineRule="auto"/>
              <w:ind w:left="76"/>
              <w:rPr>
                <w:sz w:val="15"/>
                <w:lang w:val="ru-RU"/>
              </w:rPr>
            </w:pPr>
            <w:r w:rsidRPr="00C12C93">
              <w:rPr>
                <w:w w:val="105"/>
                <w:sz w:val="15"/>
                <w:lang w:val="ru-RU"/>
              </w:rPr>
              <w:t>Парные и непарные по твёрдости — мягкости согласные звуки. Парные и непарные по</w:t>
            </w:r>
            <w:r w:rsidRPr="00C12C93">
              <w:rPr>
                <w:spacing w:val="1"/>
                <w:w w:val="105"/>
                <w:sz w:val="15"/>
                <w:lang w:val="ru-RU"/>
              </w:rPr>
              <w:t xml:space="preserve"> </w:t>
            </w:r>
            <w:r w:rsidRPr="00C12C93">
              <w:rPr>
                <w:spacing w:val="-1"/>
                <w:w w:val="105"/>
                <w:sz w:val="15"/>
                <w:lang w:val="ru-RU"/>
              </w:rPr>
              <w:t>звонкости</w:t>
            </w:r>
            <w:r w:rsidRPr="00C12C93">
              <w:rPr>
                <w:spacing w:val="-9"/>
                <w:w w:val="105"/>
                <w:sz w:val="15"/>
                <w:lang w:val="ru-RU"/>
              </w:rPr>
              <w:t xml:space="preserve"> </w:t>
            </w:r>
            <w:r w:rsidRPr="00C12C93">
              <w:rPr>
                <w:spacing w:val="-1"/>
                <w:w w:val="105"/>
                <w:sz w:val="15"/>
                <w:lang w:val="ru-RU"/>
              </w:rPr>
              <w:t>—</w:t>
            </w:r>
            <w:r w:rsidRPr="00C12C93">
              <w:rPr>
                <w:spacing w:val="-9"/>
                <w:w w:val="105"/>
                <w:sz w:val="15"/>
                <w:lang w:val="ru-RU"/>
              </w:rPr>
              <w:t xml:space="preserve"> </w:t>
            </w:r>
            <w:r w:rsidRPr="00C12C93">
              <w:rPr>
                <w:spacing w:val="-1"/>
                <w:w w:val="105"/>
                <w:sz w:val="15"/>
                <w:lang w:val="ru-RU"/>
              </w:rPr>
              <w:t>глухости</w:t>
            </w:r>
            <w:r w:rsidRPr="00C12C93">
              <w:rPr>
                <w:spacing w:val="-9"/>
                <w:w w:val="105"/>
                <w:sz w:val="15"/>
                <w:lang w:val="ru-RU"/>
              </w:rPr>
              <w:t xml:space="preserve"> </w:t>
            </w:r>
            <w:r w:rsidRPr="00C12C93">
              <w:rPr>
                <w:w w:val="105"/>
                <w:sz w:val="15"/>
                <w:lang w:val="ru-RU"/>
              </w:rPr>
              <w:t>согласные</w:t>
            </w:r>
            <w:r w:rsidRPr="00C12C93">
              <w:rPr>
                <w:spacing w:val="-9"/>
                <w:w w:val="105"/>
                <w:sz w:val="15"/>
                <w:lang w:val="ru-RU"/>
              </w:rPr>
              <w:t xml:space="preserve"> </w:t>
            </w:r>
            <w:r w:rsidRPr="00C12C93">
              <w:rPr>
                <w:w w:val="105"/>
                <w:sz w:val="15"/>
                <w:lang w:val="ru-RU"/>
              </w:rPr>
              <w:t>звуки.</w:t>
            </w:r>
            <w:r w:rsidRPr="00C12C93">
              <w:rPr>
                <w:spacing w:val="-8"/>
                <w:w w:val="105"/>
                <w:sz w:val="15"/>
                <w:lang w:val="ru-RU"/>
              </w:rPr>
              <w:t xml:space="preserve"> </w:t>
            </w:r>
            <w:r w:rsidRPr="00C12C93">
              <w:rPr>
                <w:w w:val="105"/>
                <w:sz w:val="15"/>
                <w:lang w:val="ru-RU"/>
              </w:rPr>
              <w:t>Качественная</w:t>
            </w:r>
            <w:r w:rsidRPr="00C12C93">
              <w:rPr>
                <w:spacing w:val="-9"/>
                <w:w w:val="105"/>
                <w:sz w:val="15"/>
                <w:lang w:val="ru-RU"/>
              </w:rPr>
              <w:t xml:space="preserve"> </w:t>
            </w:r>
            <w:r w:rsidRPr="00C12C93">
              <w:rPr>
                <w:w w:val="105"/>
                <w:sz w:val="15"/>
                <w:lang w:val="ru-RU"/>
              </w:rPr>
              <w:t>характеристика</w:t>
            </w:r>
            <w:r w:rsidRPr="00C12C93">
              <w:rPr>
                <w:spacing w:val="-9"/>
                <w:w w:val="105"/>
                <w:sz w:val="15"/>
                <w:lang w:val="ru-RU"/>
              </w:rPr>
              <w:t xml:space="preserve"> </w:t>
            </w:r>
            <w:r w:rsidRPr="00C12C93">
              <w:rPr>
                <w:w w:val="105"/>
                <w:sz w:val="15"/>
                <w:lang w:val="ru-RU"/>
              </w:rPr>
              <w:t>звука:</w:t>
            </w:r>
            <w:r w:rsidRPr="00C12C93">
              <w:rPr>
                <w:spacing w:val="-9"/>
                <w:w w:val="105"/>
                <w:sz w:val="15"/>
                <w:lang w:val="ru-RU"/>
              </w:rPr>
              <w:t xml:space="preserve"> </w:t>
            </w:r>
            <w:r w:rsidRPr="00C12C93">
              <w:rPr>
                <w:w w:val="105"/>
                <w:sz w:val="15"/>
                <w:lang w:val="ru-RU"/>
              </w:rPr>
              <w:t>гласный</w:t>
            </w:r>
            <w:r w:rsidRPr="00C12C93">
              <w:rPr>
                <w:spacing w:val="-9"/>
                <w:w w:val="105"/>
                <w:sz w:val="15"/>
                <w:lang w:val="ru-RU"/>
              </w:rPr>
              <w:t xml:space="preserve"> </w:t>
            </w:r>
            <w:r w:rsidRPr="00C12C93">
              <w:rPr>
                <w:w w:val="105"/>
                <w:sz w:val="15"/>
                <w:lang w:val="ru-RU"/>
              </w:rPr>
              <w:t>—</w:t>
            </w:r>
            <w:r w:rsidRPr="00C12C93">
              <w:rPr>
                <w:spacing w:val="1"/>
                <w:w w:val="105"/>
                <w:sz w:val="15"/>
                <w:lang w:val="ru-RU"/>
              </w:rPr>
              <w:t xml:space="preserve"> </w:t>
            </w:r>
            <w:r w:rsidRPr="00C12C93">
              <w:rPr>
                <w:w w:val="105"/>
                <w:sz w:val="15"/>
                <w:lang w:val="ru-RU"/>
              </w:rPr>
              <w:t>согласный; гласный ударный — безударный; согласный твёрдый — мягкий, парный —</w:t>
            </w:r>
            <w:r w:rsidRPr="00C12C93">
              <w:rPr>
                <w:spacing w:val="-37"/>
                <w:w w:val="105"/>
                <w:sz w:val="15"/>
                <w:lang w:val="ru-RU"/>
              </w:rPr>
              <w:t xml:space="preserve"> </w:t>
            </w:r>
            <w:r w:rsidRPr="00C12C93">
              <w:rPr>
                <w:w w:val="105"/>
                <w:sz w:val="15"/>
                <w:lang w:val="ru-RU"/>
              </w:rPr>
              <w:t>непарный;</w:t>
            </w:r>
            <w:r w:rsidRPr="00C12C93">
              <w:rPr>
                <w:spacing w:val="-3"/>
                <w:w w:val="105"/>
                <w:sz w:val="15"/>
                <w:lang w:val="ru-RU"/>
              </w:rPr>
              <w:t xml:space="preserve"> </w:t>
            </w:r>
            <w:r w:rsidRPr="00C12C93">
              <w:rPr>
                <w:w w:val="105"/>
                <w:sz w:val="15"/>
                <w:lang w:val="ru-RU"/>
              </w:rPr>
              <w:t>согласный</w:t>
            </w:r>
            <w:r w:rsidRPr="00C12C93">
              <w:rPr>
                <w:spacing w:val="-2"/>
                <w:w w:val="105"/>
                <w:sz w:val="15"/>
                <w:lang w:val="ru-RU"/>
              </w:rPr>
              <w:t xml:space="preserve"> </w:t>
            </w:r>
            <w:r w:rsidRPr="00C12C93">
              <w:rPr>
                <w:w w:val="105"/>
                <w:sz w:val="15"/>
                <w:lang w:val="ru-RU"/>
              </w:rPr>
              <w:t>звонкий</w:t>
            </w:r>
            <w:r w:rsidRPr="00C12C93">
              <w:rPr>
                <w:spacing w:val="-2"/>
                <w:w w:val="105"/>
                <w:sz w:val="15"/>
                <w:lang w:val="ru-RU"/>
              </w:rPr>
              <w:t xml:space="preserve"> </w:t>
            </w:r>
            <w:r w:rsidRPr="00C12C93">
              <w:rPr>
                <w:w w:val="105"/>
                <w:sz w:val="15"/>
                <w:lang w:val="ru-RU"/>
              </w:rPr>
              <w:t>—</w:t>
            </w:r>
            <w:r w:rsidRPr="00C12C93">
              <w:rPr>
                <w:spacing w:val="-2"/>
                <w:w w:val="105"/>
                <w:sz w:val="15"/>
                <w:lang w:val="ru-RU"/>
              </w:rPr>
              <w:t xml:space="preserve"> </w:t>
            </w:r>
            <w:r w:rsidRPr="00C12C93">
              <w:rPr>
                <w:w w:val="105"/>
                <w:sz w:val="15"/>
                <w:lang w:val="ru-RU"/>
              </w:rPr>
              <w:t>глухой,</w:t>
            </w:r>
            <w:r w:rsidRPr="00C12C93">
              <w:rPr>
                <w:spacing w:val="-2"/>
                <w:w w:val="105"/>
                <w:sz w:val="15"/>
                <w:lang w:val="ru-RU"/>
              </w:rPr>
              <w:t xml:space="preserve"> </w:t>
            </w:r>
            <w:r w:rsidRPr="00C12C93">
              <w:rPr>
                <w:w w:val="105"/>
                <w:sz w:val="15"/>
                <w:lang w:val="ru-RU"/>
              </w:rPr>
              <w:t>парный</w:t>
            </w:r>
            <w:r w:rsidRPr="00C12C93">
              <w:rPr>
                <w:spacing w:val="-2"/>
                <w:w w:val="105"/>
                <w:sz w:val="15"/>
                <w:lang w:val="ru-RU"/>
              </w:rPr>
              <w:t xml:space="preserve"> </w:t>
            </w:r>
            <w:r w:rsidRPr="00C12C93">
              <w:rPr>
                <w:w w:val="105"/>
                <w:sz w:val="15"/>
                <w:lang w:val="ru-RU"/>
              </w:rPr>
              <w:t>—</w:t>
            </w:r>
            <w:r w:rsidRPr="00C12C93">
              <w:rPr>
                <w:spacing w:val="-2"/>
                <w:w w:val="105"/>
                <w:sz w:val="15"/>
                <w:lang w:val="ru-RU"/>
              </w:rPr>
              <w:t xml:space="preserve"> </w:t>
            </w:r>
            <w:r w:rsidRPr="00C12C93">
              <w:rPr>
                <w:w w:val="105"/>
                <w:sz w:val="15"/>
                <w:lang w:val="ru-RU"/>
              </w:rPr>
              <w:t>непарный.</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77"/>
              <w:rPr>
                <w:sz w:val="15"/>
              </w:rPr>
            </w:pPr>
            <w:r>
              <w:rPr>
                <w:w w:val="104"/>
                <w:sz w:val="15"/>
              </w:rPr>
              <w:t>1</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55" w:right="44"/>
              <w:jc w:val="center"/>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74" w:line="266" w:lineRule="auto"/>
              <w:ind w:left="79" w:right="47"/>
              <w:rPr>
                <w:sz w:val="15"/>
                <w:lang w:val="ru-RU"/>
              </w:rPr>
            </w:pPr>
            <w:r w:rsidRPr="00C12C93">
              <w:rPr>
                <w:w w:val="105"/>
                <w:sz w:val="15"/>
                <w:lang w:val="ru-RU"/>
              </w:rPr>
              <w:t>Работа в парах: соотнесение звука</w:t>
            </w:r>
            <w:r w:rsidRPr="00C12C93">
              <w:rPr>
                <w:spacing w:val="1"/>
                <w:w w:val="105"/>
                <w:sz w:val="15"/>
                <w:lang w:val="ru-RU"/>
              </w:rPr>
              <w:t xml:space="preserve"> </w:t>
            </w:r>
            <w:r w:rsidRPr="00C12C93">
              <w:rPr>
                <w:w w:val="105"/>
                <w:sz w:val="15"/>
                <w:lang w:val="ru-RU"/>
              </w:rPr>
              <w:t>(выбирая</w:t>
            </w:r>
            <w:r w:rsidRPr="00C12C93">
              <w:rPr>
                <w:spacing w:val="-8"/>
                <w:w w:val="105"/>
                <w:sz w:val="15"/>
                <w:lang w:val="ru-RU"/>
              </w:rPr>
              <w:t xml:space="preserve"> </w:t>
            </w:r>
            <w:r w:rsidRPr="00C12C93">
              <w:rPr>
                <w:w w:val="105"/>
                <w:sz w:val="15"/>
                <w:lang w:val="ru-RU"/>
              </w:rPr>
              <w:t>из</w:t>
            </w:r>
            <w:r w:rsidRPr="00C12C93">
              <w:rPr>
                <w:spacing w:val="-8"/>
                <w:w w:val="105"/>
                <w:sz w:val="15"/>
                <w:lang w:val="ru-RU"/>
              </w:rPr>
              <w:t xml:space="preserve"> </w:t>
            </w:r>
            <w:r w:rsidRPr="00C12C93">
              <w:rPr>
                <w:w w:val="105"/>
                <w:sz w:val="15"/>
                <w:lang w:val="ru-RU"/>
              </w:rPr>
              <w:t>ряда</w:t>
            </w:r>
            <w:r w:rsidRPr="00C12C93">
              <w:rPr>
                <w:spacing w:val="-8"/>
                <w:w w:val="105"/>
                <w:sz w:val="15"/>
                <w:lang w:val="ru-RU"/>
              </w:rPr>
              <w:t xml:space="preserve"> </w:t>
            </w:r>
            <w:r w:rsidRPr="00C12C93">
              <w:rPr>
                <w:w w:val="105"/>
                <w:sz w:val="15"/>
                <w:lang w:val="ru-RU"/>
              </w:rPr>
              <w:t>предложенных)</w:t>
            </w:r>
            <w:r w:rsidRPr="00C12C93">
              <w:rPr>
                <w:spacing w:val="-8"/>
                <w:w w:val="105"/>
                <w:sz w:val="15"/>
                <w:lang w:val="ru-RU"/>
              </w:rPr>
              <w:t xml:space="preserve"> </w:t>
            </w:r>
            <w:r w:rsidRPr="00C12C93">
              <w:rPr>
                <w:w w:val="105"/>
                <w:sz w:val="15"/>
                <w:lang w:val="ru-RU"/>
              </w:rPr>
              <w:t>и</w:t>
            </w:r>
            <w:r w:rsidRPr="00C12C93">
              <w:rPr>
                <w:spacing w:val="-8"/>
                <w:w w:val="105"/>
                <w:sz w:val="15"/>
                <w:lang w:val="ru-RU"/>
              </w:rPr>
              <w:t xml:space="preserve"> </w:t>
            </w:r>
            <w:r w:rsidRPr="00C12C93">
              <w:rPr>
                <w:w w:val="105"/>
                <w:sz w:val="15"/>
                <w:lang w:val="ru-RU"/>
              </w:rPr>
              <w:t>его</w:t>
            </w:r>
            <w:r w:rsidRPr="00C12C93">
              <w:rPr>
                <w:spacing w:val="-37"/>
                <w:w w:val="105"/>
                <w:sz w:val="15"/>
                <w:lang w:val="ru-RU"/>
              </w:rPr>
              <w:t xml:space="preserve"> </w:t>
            </w:r>
            <w:r w:rsidRPr="00C12C93">
              <w:rPr>
                <w:w w:val="105"/>
                <w:sz w:val="15"/>
                <w:lang w:val="ru-RU"/>
              </w:rPr>
              <w:t>качественной характеристики;</w:t>
            </w:r>
            <w:r w:rsidRPr="00C12C93">
              <w:rPr>
                <w:spacing w:val="1"/>
                <w:w w:val="105"/>
                <w:sz w:val="15"/>
                <w:lang w:val="ru-RU"/>
              </w:rPr>
              <w:t xml:space="preserve"> </w:t>
            </w:r>
            <w:r w:rsidRPr="00C12C93">
              <w:rPr>
                <w:w w:val="105"/>
                <w:sz w:val="15"/>
                <w:lang w:val="ru-RU"/>
              </w:rPr>
              <w:t>Комментированное выполнение</w:t>
            </w:r>
            <w:r w:rsidRPr="00C12C93">
              <w:rPr>
                <w:spacing w:val="1"/>
                <w:w w:val="105"/>
                <w:sz w:val="15"/>
                <w:lang w:val="ru-RU"/>
              </w:rPr>
              <w:t xml:space="preserve"> </w:t>
            </w:r>
            <w:r w:rsidRPr="00C12C93">
              <w:rPr>
                <w:w w:val="105"/>
                <w:sz w:val="15"/>
                <w:lang w:val="ru-RU"/>
              </w:rPr>
              <w:t>задания: группировка звуков по</w:t>
            </w:r>
            <w:r w:rsidRPr="00C12C93">
              <w:rPr>
                <w:spacing w:val="1"/>
                <w:w w:val="105"/>
                <w:sz w:val="15"/>
                <w:lang w:val="ru-RU"/>
              </w:rPr>
              <w:t xml:space="preserve"> </w:t>
            </w:r>
            <w:r w:rsidRPr="00C12C93">
              <w:rPr>
                <w:w w:val="105"/>
                <w:sz w:val="15"/>
                <w:lang w:val="ru-RU"/>
              </w:rPr>
              <w:t>заданному</w:t>
            </w:r>
            <w:r w:rsidRPr="00C12C93">
              <w:rPr>
                <w:spacing w:val="-2"/>
                <w:w w:val="105"/>
                <w:sz w:val="15"/>
                <w:lang w:val="ru-RU"/>
              </w:rPr>
              <w:t xml:space="preserve"> </w:t>
            </w:r>
            <w:r w:rsidRPr="00C12C93">
              <w:rPr>
                <w:w w:val="105"/>
                <w:sz w:val="15"/>
                <w:lang w:val="ru-RU"/>
              </w:rPr>
              <w:t>основанию;</w:t>
            </w:r>
          </w:p>
          <w:p w:rsidR="00C12C93" w:rsidRPr="00C12C93" w:rsidRDefault="00C12C93" w:rsidP="0018030C">
            <w:pPr>
              <w:pStyle w:val="TableParagraph"/>
              <w:spacing w:before="10" w:line="228" w:lineRule="auto"/>
              <w:ind w:left="79"/>
              <w:rPr>
                <w:sz w:val="15"/>
                <w:lang w:val="ru-RU"/>
              </w:rPr>
            </w:pPr>
            <w:r w:rsidRPr="00C12C93">
              <w:rPr>
                <w:w w:val="105"/>
                <w:sz w:val="15"/>
                <w:lang w:val="ru-RU"/>
              </w:rPr>
              <w:t>Работа с рисунками (и</w:t>
            </w:r>
            <w:r w:rsidRPr="00C12C93">
              <w:rPr>
                <w:w w:val="105"/>
                <w:position w:val="-2"/>
                <w:sz w:val="15"/>
                <w:lang w:val="ru-RU"/>
              </w:rPr>
              <w:t>́</w:t>
            </w:r>
            <w:r w:rsidRPr="00C12C93">
              <w:rPr>
                <w:w w:val="105"/>
                <w:sz w:val="15"/>
                <w:lang w:val="ru-RU"/>
              </w:rPr>
              <w:t>рис — ири</w:t>
            </w:r>
            <w:r w:rsidRPr="00C12C93">
              <w:rPr>
                <w:w w:val="105"/>
                <w:position w:val="-2"/>
                <w:sz w:val="15"/>
                <w:lang w:val="ru-RU"/>
              </w:rPr>
              <w:t>́</w:t>
            </w:r>
            <w:r w:rsidRPr="00C12C93">
              <w:rPr>
                <w:w w:val="105"/>
                <w:sz w:val="15"/>
                <w:lang w:val="ru-RU"/>
              </w:rPr>
              <w:t>с,</w:t>
            </w:r>
            <w:r w:rsidRPr="00C12C93">
              <w:rPr>
                <w:spacing w:val="1"/>
                <w:w w:val="105"/>
                <w:sz w:val="15"/>
                <w:lang w:val="ru-RU"/>
              </w:rPr>
              <w:t xml:space="preserve"> </w:t>
            </w:r>
            <w:r w:rsidRPr="00C12C93">
              <w:rPr>
                <w:w w:val="105"/>
                <w:sz w:val="15"/>
                <w:lang w:val="ru-RU"/>
              </w:rPr>
              <w:t>за</w:t>
            </w:r>
            <w:r w:rsidRPr="00C12C93">
              <w:rPr>
                <w:w w:val="105"/>
                <w:position w:val="-2"/>
                <w:sz w:val="15"/>
                <w:lang w:val="ru-RU"/>
              </w:rPr>
              <w:t>́</w:t>
            </w:r>
            <w:r w:rsidRPr="00C12C93">
              <w:rPr>
                <w:w w:val="105"/>
                <w:sz w:val="15"/>
                <w:lang w:val="ru-RU"/>
              </w:rPr>
              <w:t>мок — замо</w:t>
            </w:r>
            <w:r w:rsidRPr="00C12C93">
              <w:rPr>
                <w:w w:val="105"/>
                <w:position w:val="-2"/>
                <w:sz w:val="15"/>
                <w:lang w:val="ru-RU"/>
              </w:rPr>
              <w:t>́</w:t>
            </w:r>
            <w:r w:rsidRPr="00C12C93">
              <w:rPr>
                <w:w w:val="105"/>
                <w:sz w:val="15"/>
                <w:lang w:val="ru-RU"/>
              </w:rPr>
              <w:t>к, а</w:t>
            </w:r>
            <w:r w:rsidRPr="00C12C93">
              <w:rPr>
                <w:w w:val="105"/>
                <w:position w:val="-2"/>
                <w:sz w:val="15"/>
                <w:lang w:val="ru-RU"/>
              </w:rPr>
              <w:t>́</w:t>
            </w:r>
            <w:r w:rsidRPr="00C12C93">
              <w:rPr>
                <w:w w:val="105"/>
                <w:sz w:val="15"/>
                <w:lang w:val="ru-RU"/>
              </w:rPr>
              <w:t>тлас — атла</w:t>
            </w:r>
            <w:r w:rsidRPr="00C12C93">
              <w:rPr>
                <w:w w:val="105"/>
                <w:position w:val="-2"/>
                <w:sz w:val="15"/>
                <w:lang w:val="ru-RU"/>
              </w:rPr>
              <w:t>́</w:t>
            </w:r>
            <w:r w:rsidRPr="00C12C93">
              <w:rPr>
                <w:w w:val="105"/>
                <w:sz w:val="15"/>
                <w:lang w:val="ru-RU"/>
              </w:rPr>
              <w:t>с):</w:t>
            </w:r>
            <w:r w:rsidRPr="00C12C93">
              <w:rPr>
                <w:spacing w:val="1"/>
                <w:w w:val="105"/>
                <w:sz w:val="15"/>
                <w:lang w:val="ru-RU"/>
              </w:rPr>
              <w:t xml:space="preserve"> </w:t>
            </w:r>
            <w:r w:rsidRPr="00C12C93">
              <w:rPr>
                <w:spacing w:val="-1"/>
                <w:w w:val="105"/>
                <w:sz w:val="15"/>
                <w:lang w:val="ru-RU"/>
              </w:rPr>
              <w:t>наблюдение</w:t>
            </w:r>
            <w:r w:rsidRPr="00C12C93">
              <w:rPr>
                <w:spacing w:val="-7"/>
                <w:w w:val="105"/>
                <w:sz w:val="15"/>
                <w:lang w:val="ru-RU"/>
              </w:rPr>
              <w:t xml:space="preserve"> </w:t>
            </w:r>
            <w:r w:rsidRPr="00C12C93">
              <w:rPr>
                <w:spacing w:val="-1"/>
                <w:w w:val="105"/>
                <w:sz w:val="15"/>
                <w:lang w:val="ru-RU"/>
              </w:rPr>
              <w:t>за</w:t>
            </w:r>
            <w:r w:rsidRPr="00C12C93">
              <w:rPr>
                <w:spacing w:val="-7"/>
                <w:w w:val="105"/>
                <w:sz w:val="15"/>
                <w:lang w:val="ru-RU"/>
              </w:rPr>
              <w:t xml:space="preserve"> </w:t>
            </w:r>
            <w:r w:rsidRPr="00C12C93">
              <w:rPr>
                <w:spacing w:val="-1"/>
                <w:w w:val="105"/>
                <w:sz w:val="15"/>
                <w:lang w:val="ru-RU"/>
              </w:rPr>
              <w:t>смыслоразличительной</w:t>
            </w:r>
          </w:p>
          <w:p w:rsidR="00C12C93" w:rsidRPr="00C12C93" w:rsidRDefault="00C12C93" w:rsidP="0018030C">
            <w:pPr>
              <w:pStyle w:val="TableParagraph"/>
              <w:spacing w:before="19" w:line="266" w:lineRule="auto"/>
              <w:ind w:left="79" w:right="411"/>
              <w:rPr>
                <w:sz w:val="15"/>
                <w:lang w:val="ru-RU"/>
              </w:rPr>
            </w:pPr>
            <w:r w:rsidRPr="00C12C93">
              <w:rPr>
                <w:spacing w:val="-1"/>
                <w:w w:val="105"/>
                <w:sz w:val="15"/>
                <w:lang w:val="ru-RU"/>
              </w:rPr>
              <w:t>функцией ударения. Обсуждение</w:t>
            </w:r>
            <w:r w:rsidRPr="00C12C93">
              <w:rPr>
                <w:spacing w:val="-37"/>
                <w:w w:val="105"/>
                <w:sz w:val="15"/>
                <w:lang w:val="ru-RU"/>
              </w:rPr>
              <w:t xml:space="preserve"> </w:t>
            </w:r>
            <w:r w:rsidRPr="00C12C93">
              <w:rPr>
                <w:w w:val="105"/>
                <w:sz w:val="15"/>
                <w:lang w:val="ru-RU"/>
              </w:rPr>
              <w:t>различия</w:t>
            </w:r>
            <w:r w:rsidRPr="00C12C93">
              <w:rPr>
                <w:spacing w:val="-3"/>
                <w:w w:val="105"/>
                <w:sz w:val="15"/>
                <w:lang w:val="ru-RU"/>
              </w:rPr>
              <w:t xml:space="preserve"> </w:t>
            </w:r>
            <w:r w:rsidRPr="00C12C93">
              <w:rPr>
                <w:w w:val="105"/>
                <w:sz w:val="15"/>
                <w:lang w:val="ru-RU"/>
              </w:rPr>
              <w:t>в</w:t>
            </w:r>
            <w:r w:rsidRPr="00C12C93">
              <w:rPr>
                <w:spacing w:val="-3"/>
                <w:w w:val="105"/>
                <w:sz w:val="15"/>
                <w:lang w:val="ru-RU"/>
              </w:rPr>
              <w:t xml:space="preserve"> </w:t>
            </w:r>
            <w:r w:rsidRPr="00C12C93">
              <w:rPr>
                <w:w w:val="105"/>
                <w:sz w:val="15"/>
                <w:lang w:val="ru-RU"/>
              </w:rPr>
              <w:t>значении</w:t>
            </w:r>
            <w:r w:rsidRPr="00C12C93">
              <w:rPr>
                <w:spacing w:val="-3"/>
                <w:w w:val="105"/>
                <w:sz w:val="15"/>
                <w:lang w:val="ru-RU"/>
              </w:rPr>
              <w:t xml:space="preserve"> </w:t>
            </w:r>
            <w:r w:rsidRPr="00C12C93">
              <w:rPr>
                <w:w w:val="105"/>
                <w:sz w:val="15"/>
                <w:lang w:val="ru-RU"/>
              </w:rPr>
              <w:t>слов;</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74"/>
              <w:ind w:left="56" w:right="131"/>
              <w:jc w:val="center"/>
              <w:rPr>
                <w:sz w:val="15"/>
              </w:rPr>
            </w:pPr>
            <w:r>
              <w:rPr>
                <w:w w:val="105"/>
                <w:sz w:val="15"/>
              </w:rPr>
              <w:t>https://resh.edu.ru</w:t>
            </w:r>
          </w:p>
        </w:tc>
      </w:tr>
      <w:tr w:rsidR="00C12C93"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13"/>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t>2.3.</w:t>
            </w:r>
          </w:p>
        </w:tc>
        <w:tc>
          <w:tcPr>
            <w:tcW w:w="5387"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6" w:right="199"/>
              <w:rPr>
                <w:b/>
                <w:sz w:val="15"/>
              </w:rPr>
            </w:pPr>
            <w:r w:rsidRPr="00AF309A">
              <w:rPr>
                <w:w w:val="105"/>
                <w:sz w:val="15"/>
                <w:lang w:val="ru-RU"/>
              </w:rPr>
              <w:t>Функции</w:t>
            </w:r>
            <w:r w:rsidRPr="00AF309A">
              <w:rPr>
                <w:spacing w:val="-10"/>
                <w:w w:val="105"/>
                <w:sz w:val="15"/>
                <w:lang w:val="ru-RU"/>
              </w:rPr>
              <w:t xml:space="preserve"> </w:t>
            </w:r>
            <w:r w:rsidRPr="00AF309A">
              <w:rPr>
                <w:w w:val="105"/>
                <w:sz w:val="15"/>
                <w:lang w:val="ru-RU"/>
              </w:rPr>
              <w:t>ь:</w:t>
            </w:r>
            <w:r w:rsidRPr="00AF309A">
              <w:rPr>
                <w:spacing w:val="-9"/>
                <w:w w:val="105"/>
                <w:sz w:val="15"/>
                <w:lang w:val="ru-RU"/>
              </w:rPr>
              <w:t xml:space="preserve"> </w:t>
            </w:r>
            <w:r w:rsidRPr="00AF309A">
              <w:rPr>
                <w:w w:val="105"/>
                <w:sz w:val="15"/>
                <w:lang w:val="ru-RU"/>
              </w:rPr>
              <w:t>показатель</w:t>
            </w:r>
            <w:r w:rsidRPr="00AF309A">
              <w:rPr>
                <w:spacing w:val="-9"/>
                <w:w w:val="105"/>
                <w:sz w:val="15"/>
                <w:lang w:val="ru-RU"/>
              </w:rPr>
              <w:t xml:space="preserve"> </w:t>
            </w:r>
            <w:r w:rsidRPr="00AF309A">
              <w:rPr>
                <w:w w:val="105"/>
                <w:sz w:val="15"/>
                <w:lang w:val="ru-RU"/>
              </w:rPr>
              <w:t>мягкости</w:t>
            </w:r>
            <w:r w:rsidRPr="00AF309A">
              <w:rPr>
                <w:spacing w:val="-10"/>
                <w:w w:val="105"/>
                <w:sz w:val="15"/>
                <w:lang w:val="ru-RU"/>
              </w:rPr>
              <w:t xml:space="preserve"> </w:t>
            </w:r>
            <w:r w:rsidRPr="00AF309A">
              <w:rPr>
                <w:w w:val="105"/>
                <w:sz w:val="15"/>
                <w:lang w:val="ru-RU"/>
              </w:rPr>
              <w:t>предшествующего</w:t>
            </w:r>
            <w:r w:rsidRPr="00AF309A">
              <w:rPr>
                <w:spacing w:val="-9"/>
                <w:w w:val="105"/>
                <w:sz w:val="15"/>
                <w:lang w:val="ru-RU"/>
              </w:rPr>
              <w:t xml:space="preserve"> </w:t>
            </w:r>
            <w:r w:rsidRPr="00AF309A">
              <w:rPr>
                <w:w w:val="105"/>
                <w:sz w:val="15"/>
                <w:lang w:val="ru-RU"/>
              </w:rPr>
              <w:t>согласного</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конце</w:t>
            </w:r>
            <w:r w:rsidRPr="00AF309A">
              <w:rPr>
                <w:spacing w:val="-10"/>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середине</w:t>
            </w:r>
            <w:r w:rsidRPr="00AF309A">
              <w:rPr>
                <w:spacing w:val="1"/>
                <w:w w:val="105"/>
                <w:sz w:val="15"/>
                <w:lang w:val="ru-RU"/>
              </w:rPr>
              <w:t xml:space="preserve"> </w:t>
            </w:r>
            <w:r w:rsidRPr="00AF309A">
              <w:rPr>
                <w:w w:val="105"/>
                <w:sz w:val="15"/>
                <w:lang w:val="ru-RU"/>
              </w:rPr>
              <w:t>слова;</w:t>
            </w:r>
            <w:r w:rsidRPr="00AF309A">
              <w:rPr>
                <w:spacing w:val="-4"/>
                <w:w w:val="105"/>
                <w:sz w:val="15"/>
                <w:lang w:val="ru-RU"/>
              </w:rPr>
              <w:t xml:space="preserve"> </w:t>
            </w:r>
            <w:r w:rsidRPr="00AF309A">
              <w:rPr>
                <w:w w:val="105"/>
                <w:sz w:val="15"/>
                <w:lang w:val="ru-RU"/>
              </w:rPr>
              <w:t>разделительный.</w:t>
            </w:r>
            <w:r w:rsidRPr="00AF309A">
              <w:rPr>
                <w:spacing w:val="-4"/>
                <w:w w:val="105"/>
                <w:sz w:val="15"/>
                <w:lang w:val="ru-RU"/>
              </w:rPr>
              <w:t xml:space="preserve"> </w:t>
            </w:r>
            <w:r>
              <w:rPr>
                <w:w w:val="105"/>
                <w:sz w:val="15"/>
              </w:rPr>
              <w:t>Использование</w:t>
            </w:r>
            <w:r>
              <w:rPr>
                <w:spacing w:val="-4"/>
                <w:w w:val="105"/>
                <w:sz w:val="15"/>
              </w:rPr>
              <w:t xml:space="preserve"> </w:t>
            </w:r>
            <w:r>
              <w:rPr>
                <w:w w:val="105"/>
                <w:sz w:val="15"/>
              </w:rPr>
              <w:t>на</w:t>
            </w:r>
            <w:r>
              <w:rPr>
                <w:spacing w:val="-3"/>
                <w:w w:val="105"/>
                <w:sz w:val="15"/>
              </w:rPr>
              <w:t xml:space="preserve"> </w:t>
            </w:r>
            <w:r>
              <w:rPr>
                <w:w w:val="105"/>
                <w:sz w:val="15"/>
              </w:rPr>
              <w:t>письме</w:t>
            </w:r>
            <w:r>
              <w:rPr>
                <w:spacing w:val="-4"/>
                <w:w w:val="105"/>
                <w:sz w:val="15"/>
              </w:rPr>
              <w:t xml:space="preserve"> </w:t>
            </w:r>
            <w:r>
              <w:rPr>
                <w:w w:val="105"/>
                <w:sz w:val="15"/>
              </w:rPr>
              <w:t>разделительных</w:t>
            </w:r>
            <w:r>
              <w:rPr>
                <w:spacing w:val="-8"/>
                <w:w w:val="105"/>
                <w:sz w:val="15"/>
              </w:rPr>
              <w:t xml:space="preserve"> </w:t>
            </w:r>
            <w:r>
              <w:rPr>
                <w:b/>
                <w:w w:val="105"/>
                <w:sz w:val="15"/>
              </w:rPr>
              <w:t xml:space="preserve">ъ </w:t>
            </w:r>
            <w:r>
              <w:rPr>
                <w:w w:val="105"/>
                <w:sz w:val="15"/>
              </w:rPr>
              <w:t>и</w:t>
            </w:r>
            <w:r>
              <w:rPr>
                <w:spacing w:val="-8"/>
                <w:w w:val="105"/>
                <w:sz w:val="15"/>
              </w:rPr>
              <w:t xml:space="preserve"> </w:t>
            </w:r>
            <w:r>
              <w:rPr>
                <w:b/>
                <w:w w:val="105"/>
                <w:sz w:val="15"/>
              </w:rPr>
              <w:t>ь.</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1</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4"/>
              <w:jc w:val="center"/>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AF309A" w:rsidRDefault="00C12C93" w:rsidP="0018030C">
            <w:pPr>
              <w:pStyle w:val="TableParagraph"/>
              <w:spacing w:before="64" w:line="266" w:lineRule="auto"/>
              <w:ind w:left="79" w:right="114"/>
              <w:rPr>
                <w:sz w:val="15"/>
                <w:lang w:val="ru-RU"/>
              </w:rPr>
            </w:pPr>
            <w:r w:rsidRPr="00AF309A">
              <w:rPr>
                <w:spacing w:val="-1"/>
                <w:w w:val="105"/>
                <w:sz w:val="15"/>
                <w:lang w:val="ru-RU"/>
              </w:rPr>
              <w:t xml:space="preserve">Игра-соревнование «Приведи </w:t>
            </w:r>
            <w:r w:rsidRPr="00AF309A">
              <w:rPr>
                <w:w w:val="105"/>
                <w:sz w:val="15"/>
                <w:lang w:val="ru-RU"/>
              </w:rPr>
              <w:t>пример</w:t>
            </w:r>
            <w:r w:rsidRPr="00AF309A">
              <w:rPr>
                <w:spacing w:val="-37"/>
                <w:w w:val="105"/>
                <w:sz w:val="15"/>
                <w:lang w:val="ru-RU"/>
              </w:rPr>
              <w:t xml:space="preserve"> </w:t>
            </w:r>
            <w:r w:rsidRPr="00AF309A">
              <w:rPr>
                <w:w w:val="105"/>
                <w:sz w:val="15"/>
                <w:lang w:val="ru-RU"/>
              </w:rPr>
              <w:t>звука» (в ходе игры необходимо</w:t>
            </w:r>
            <w:r w:rsidRPr="00AF309A">
              <w:rPr>
                <w:spacing w:val="1"/>
                <w:w w:val="105"/>
                <w:sz w:val="15"/>
                <w:lang w:val="ru-RU"/>
              </w:rPr>
              <w:t xml:space="preserve"> </w:t>
            </w:r>
            <w:r w:rsidRPr="00AF309A">
              <w:rPr>
                <w:w w:val="105"/>
                <w:sz w:val="15"/>
                <w:lang w:val="ru-RU"/>
              </w:rPr>
              <w:t>приводить примеры гласных звуков,</w:t>
            </w:r>
            <w:r w:rsidRPr="00AF309A">
              <w:rPr>
                <w:spacing w:val="1"/>
                <w:w w:val="105"/>
                <w:sz w:val="15"/>
                <w:lang w:val="ru-RU"/>
              </w:rPr>
              <w:t xml:space="preserve"> </w:t>
            </w:r>
            <w:r w:rsidRPr="00AF309A">
              <w:rPr>
                <w:w w:val="105"/>
                <w:sz w:val="15"/>
                <w:lang w:val="ru-RU"/>
              </w:rPr>
              <w:t>твёрдых/ мягких, звонких/глухих</w:t>
            </w:r>
            <w:r w:rsidRPr="00AF309A">
              <w:rPr>
                <w:spacing w:val="1"/>
                <w:w w:val="105"/>
                <w:sz w:val="15"/>
                <w:lang w:val="ru-RU"/>
              </w:rPr>
              <w:t xml:space="preserve"> </w:t>
            </w:r>
            <w:r w:rsidRPr="00AF309A">
              <w:rPr>
                <w:w w:val="105"/>
                <w:sz w:val="15"/>
                <w:lang w:val="ru-RU"/>
              </w:rPr>
              <w:t>согласных; парных и непарных по</w:t>
            </w:r>
            <w:r w:rsidRPr="00AF309A">
              <w:rPr>
                <w:spacing w:val="1"/>
                <w:w w:val="105"/>
                <w:sz w:val="15"/>
                <w:lang w:val="ru-RU"/>
              </w:rPr>
              <w:t xml:space="preserve"> </w:t>
            </w:r>
            <w:r w:rsidRPr="00AF309A">
              <w:rPr>
                <w:w w:val="105"/>
                <w:sz w:val="15"/>
                <w:lang w:val="ru-RU"/>
              </w:rPr>
              <w:t>твёрдости — мягкости согласных</w:t>
            </w:r>
            <w:r w:rsidRPr="00AF309A">
              <w:rPr>
                <w:spacing w:val="1"/>
                <w:w w:val="105"/>
                <w:sz w:val="15"/>
                <w:lang w:val="ru-RU"/>
              </w:rPr>
              <w:t xml:space="preserve"> </w:t>
            </w:r>
            <w:r w:rsidRPr="00AF309A">
              <w:rPr>
                <w:w w:val="105"/>
                <w:sz w:val="15"/>
                <w:lang w:val="ru-RU"/>
              </w:rPr>
              <w:t>звуков; парных и непарных по</w:t>
            </w:r>
            <w:r w:rsidRPr="00AF309A">
              <w:rPr>
                <w:spacing w:val="1"/>
                <w:w w:val="105"/>
                <w:sz w:val="15"/>
                <w:lang w:val="ru-RU"/>
              </w:rPr>
              <w:t xml:space="preserve"> </w:t>
            </w:r>
            <w:r w:rsidRPr="00AF309A">
              <w:rPr>
                <w:w w:val="105"/>
                <w:sz w:val="15"/>
                <w:lang w:val="ru-RU"/>
              </w:rPr>
              <w:t>звонкости — глухости согласных</w:t>
            </w:r>
            <w:r w:rsidRPr="00AF309A">
              <w:rPr>
                <w:spacing w:val="1"/>
                <w:w w:val="105"/>
                <w:sz w:val="15"/>
                <w:lang w:val="ru-RU"/>
              </w:rPr>
              <w:t xml:space="preserve"> </w:t>
            </w:r>
            <w:r w:rsidRPr="00AF309A">
              <w:rPr>
                <w:w w:val="105"/>
                <w:sz w:val="15"/>
                <w:lang w:val="ru-RU"/>
              </w:rPr>
              <w:t>звуков);</w:t>
            </w:r>
          </w:p>
          <w:p w:rsidR="00C12C93" w:rsidRPr="00AF309A" w:rsidRDefault="00C12C93" w:rsidP="0018030C">
            <w:pPr>
              <w:pStyle w:val="TableParagraph"/>
              <w:spacing w:before="6" w:line="266" w:lineRule="auto"/>
              <w:ind w:left="79" w:right="47"/>
              <w:rPr>
                <w:sz w:val="15"/>
                <w:lang w:val="ru-RU"/>
              </w:rPr>
            </w:pPr>
            <w:r w:rsidRPr="00AF309A">
              <w:rPr>
                <w:w w:val="105"/>
                <w:sz w:val="15"/>
                <w:lang w:val="ru-RU"/>
              </w:rPr>
              <w:t>Дифференцированное задание:</w:t>
            </w:r>
            <w:r w:rsidRPr="00AF309A">
              <w:rPr>
                <w:spacing w:val="1"/>
                <w:w w:val="105"/>
                <w:sz w:val="15"/>
                <w:lang w:val="ru-RU"/>
              </w:rPr>
              <w:t xml:space="preserve"> </w:t>
            </w:r>
            <w:r w:rsidRPr="00AF309A">
              <w:rPr>
                <w:w w:val="105"/>
                <w:sz w:val="15"/>
                <w:lang w:val="ru-RU"/>
              </w:rPr>
              <w:t>классифицировать звуки русского</w:t>
            </w:r>
            <w:r w:rsidRPr="00AF309A">
              <w:rPr>
                <w:spacing w:val="1"/>
                <w:w w:val="105"/>
                <w:sz w:val="15"/>
                <w:lang w:val="ru-RU"/>
              </w:rPr>
              <w:t xml:space="preserve"> </w:t>
            </w:r>
            <w:r w:rsidRPr="00AF309A">
              <w:rPr>
                <w:w w:val="105"/>
                <w:sz w:val="15"/>
                <w:lang w:val="ru-RU"/>
              </w:rPr>
              <w:t>языка по значимым основаниям;</w:t>
            </w:r>
            <w:r w:rsidRPr="00AF309A">
              <w:rPr>
                <w:spacing w:val="1"/>
                <w:w w:val="105"/>
                <w:sz w:val="15"/>
                <w:lang w:val="ru-RU"/>
              </w:rPr>
              <w:t xml:space="preserve"> </w:t>
            </w:r>
            <w:r w:rsidRPr="00AF309A">
              <w:rPr>
                <w:w w:val="105"/>
                <w:sz w:val="15"/>
                <w:lang w:val="ru-RU"/>
              </w:rPr>
              <w:t>Работа в парах: соотнесение звука</w:t>
            </w:r>
            <w:r w:rsidRPr="00AF309A">
              <w:rPr>
                <w:spacing w:val="1"/>
                <w:w w:val="105"/>
                <w:sz w:val="15"/>
                <w:lang w:val="ru-RU"/>
              </w:rPr>
              <w:t xml:space="preserve"> </w:t>
            </w:r>
            <w:r w:rsidRPr="00AF309A">
              <w:rPr>
                <w:w w:val="105"/>
                <w:sz w:val="15"/>
                <w:lang w:val="ru-RU"/>
              </w:rPr>
              <w:t>(выбирая</w:t>
            </w:r>
            <w:r w:rsidRPr="00AF309A">
              <w:rPr>
                <w:spacing w:val="-8"/>
                <w:w w:val="105"/>
                <w:sz w:val="15"/>
                <w:lang w:val="ru-RU"/>
              </w:rPr>
              <w:t xml:space="preserve"> </w:t>
            </w:r>
            <w:r w:rsidRPr="00AF309A">
              <w:rPr>
                <w:w w:val="105"/>
                <w:sz w:val="15"/>
                <w:lang w:val="ru-RU"/>
              </w:rPr>
              <w:t>из</w:t>
            </w:r>
            <w:r w:rsidRPr="00AF309A">
              <w:rPr>
                <w:spacing w:val="-8"/>
                <w:w w:val="105"/>
                <w:sz w:val="15"/>
                <w:lang w:val="ru-RU"/>
              </w:rPr>
              <w:t xml:space="preserve"> </w:t>
            </w:r>
            <w:r w:rsidRPr="00AF309A">
              <w:rPr>
                <w:w w:val="105"/>
                <w:sz w:val="15"/>
                <w:lang w:val="ru-RU"/>
              </w:rPr>
              <w:t>ряда</w:t>
            </w:r>
            <w:r w:rsidRPr="00AF309A">
              <w:rPr>
                <w:spacing w:val="-8"/>
                <w:w w:val="105"/>
                <w:sz w:val="15"/>
                <w:lang w:val="ru-RU"/>
              </w:rPr>
              <w:t xml:space="preserve"> </w:t>
            </w:r>
            <w:r w:rsidRPr="00AF309A">
              <w:rPr>
                <w:w w:val="105"/>
                <w:sz w:val="15"/>
                <w:lang w:val="ru-RU"/>
              </w:rPr>
              <w:t>предложенных)</w:t>
            </w:r>
            <w:r w:rsidRPr="00AF309A">
              <w:rPr>
                <w:spacing w:val="-8"/>
                <w:w w:val="105"/>
                <w:sz w:val="15"/>
                <w:lang w:val="ru-RU"/>
              </w:rPr>
              <w:t xml:space="preserve"> </w:t>
            </w:r>
            <w:r w:rsidRPr="00AF309A">
              <w:rPr>
                <w:w w:val="105"/>
                <w:sz w:val="15"/>
                <w:lang w:val="ru-RU"/>
              </w:rPr>
              <w:t>и</w:t>
            </w:r>
            <w:r w:rsidRPr="00AF309A">
              <w:rPr>
                <w:spacing w:val="-8"/>
                <w:w w:val="105"/>
                <w:sz w:val="15"/>
                <w:lang w:val="ru-RU"/>
              </w:rPr>
              <w:t xml:space="preserve"> </w:t>
            </w:r>
            <w:r w:rsidRPr="00AF309A">
              <w:rPr>
                <w:w w:val="105"/>
                <w:sz w:val="15"/>
                <w:lang w:val="ru-RU"/>
              </w:rPr>
              <w:t>его</w:t>
            </w:r>
            <w:r w:rsidRPr="00AF309A">
              <w:rPr>
                <w:spacing w:val="-37"/>
                <w:w w:val="105"/>
                <w:sz w:val="15"/>
                <w:lang w:val="ru-RU"/>
              </w:rPr>
              <w:t xml:space="preserve"> </w:t>
            </w:r>
            <w:r w:rsidRPr="00AF309A">
              <w:rPr>
                <w:w w:val="105"/>
                <w:sz w:val="15"/>
                <w:lang w:val="ru-RU"/>
              </w:rPr>
              <w:t>качественной</w:t>
            </w:r>
            <w:r w:rsidRPr="00AF309A">
              <w:rPr>
                <w:spacing w:val="-4"/>
                <w:w w:val="105"/>
                <w:sz w:val="15"/>
                <w:lang w:val="ru-RU"/>
              </w:rPr>
              <w:t xml:space="preserve"> </w:t>
            </w:r>
            <w:r w:rsidRPr="00AF309A">
              <w:rPr>
                <w:w w:val="105"/>
                <w:sz w:val="15"/>
                <w:lang w:val="ru-RU"/>
              </w:rPr>
              <w:t>характеристики;</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Pr="00704DCB" w:rsidRDefault="00C12C93"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C12C93"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65"/>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lastRenderedPageBreak/>
              <w:t>2.4.</w:t>
            </w:r>
          </w:p>
        </w:tc>
        <w:tc>
          <w:tcPr>
            <w:tcW w:w="5387"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ind w:left="76"/>
              <w:rPr>
                <w:b/>
                <w:sz w:val="15"/>
                <w:lang w:val="ru-RU"/>
              </w:rPr>
            </w:pPr>
            <w:r w:rsidRPr="00C12C93">
              <w:rPr>
                <w:sz w:val="15"/>
                <w:lang w:val="ru-RU"/>
              </w:rPr>
              <w:t>Установление</w:t>
            </w:r>
            <w:r w:rsidRPr="00C12C93">
              <w:rPr>
                <w:spacing w:val="12"/>
                <w:sz w:val="15"/>
                <w:lang w:val="ru-RU"/>
              </w:rPr>
              <w:t xml:space="preserve"> </w:t>
            </w:r>
            <w:r w:rsidRPr="00C12C93">
              <w:rPr>
                <w:sz w:val="15"/>
                <w:lang w:val="ru-RU"/>
              </w:rPr>
              <w:t>соотношения</w:t>
            </w:r>
            <w:r w:rsidRPr="00C12C93">
              <w:rPr>
                <w:spacing w:val="13"/>
                <w:sz w:val="15"/>
                <w:lang w:val="ru-RU"/>
              </w:rPr>
              <w:t xml:space="preserve"> </w:t>
            </w:r>
            <w:r w:rsidRPr="00C12C93">
              <w:rPr>
                <w:sz w:val="15"/>
                <w:lang w:val="ru-RU"/>
              </w:rPr>
              <w:t>звукового</w:t>
            </w:r>
            <w:r w:rsidRPr="00C12C93">
              <w:rPr>
                <w:spacing w:val="13"/>
                <w:sz w:val="15"/>
                <w:lang w:val="ru-RU"/>
              </w:rPr>
              <w:t xml:space="preserve"> </w:t>
            </w:r>
            <w:r w:rsidRPr="00C12C93">
              <w:rPr>
                <w:sz w:val="15"/>
                <w:lang w:val="ru-RU"/>
              </w:rPr>
              <w:t>и</w:t>
            </w:r>
            <w:r w:rsidRPr="00C12C93">
              <w:rPr>
                <w:spacing w:val="13"/>
                <w:sz w:val="15"/>
                <w:lang w:val="ru-RU"/>
              </w:rPr>
              <w:t xml:space="preserve"> </w:t>
            </w:r>
            <w:r w:rsidRPr="00C12C93">
              <w:rPr>
                <w:sz w:val="15"/>
                <w:lang w:val="ru-RU"/>
              </w:rPr>
              <w:t>буквенного</w:t>
            </w:r>
            <w:r w:rsidRPr="00C12C93">
              <w:rPr>
                <w:spacing w:val="13"/>
                <w:sz w:val="15"/>
                <w:lang w:val="ru-RU"/>
              </w:rPr>
              <w:t xml:space="preserve"> </w:t>
            </w:r>
            <w:r w:rsidRPr="00C12C93">
              <w:rPr>
                <w:sz w:val="15"/>
                <w:lang w:val="ru-RU"/>
              </w:rPr>
              <w:t>состава</w:t>
            </w:r>
            <w:r w:rsidRPr="00C12C93">
              <w:rPr>
                <w:spacing w:val="13"/>
                <w:sz w:val="15"/>
                <w:lang w:val="ru-RU"/>
              </w:rPr>
              <w:t xml:space="preserve"> </w:t>
            </w:r>
            <w:r w:rsidRPr="00C12C93">
              <w:rPr>
                <w:sz w:val="15"/>
                <w:lang w:val="ru-RU"/>
              </w:rPr>
              <w:t>в</w:t>
            </w:r>
            <w:r w:rsidRPr="00C12C93">
              <w:rPr>
                <w:spacing w:val="13"/>
                <w:sz w:val="15"/>
                <w:lang w:val="ru-RU"/>
              </w:rPr>
              <w:t xml:space="preserve"> </w:t>
            </w:r>
            <w:r w:rsidRPr="00C12C93">
              <w:rPr>
                <w:sz w:val="15"/>
                <w:lang w:val="ru-RU"/>
              </w:rPr>
              <w:t>словах</w:t>
            </w:r>
            <w:r w:rsidRPr="00C12C93">
              <w:rPr>
                <w:spacing w:val="13"/>
                <w:sz w:val="15"/>
                <w:lang w:val="ru-RU"/>
              </w:rPr>
              <w:t xml:space="preserve"> </w:t>
            </w:r>
            <w:r w:rsidRPr="00C12C93">
              <w:rPr>
                <w:sz w:val="15"/>
                <w:lang w:val="ru-RU"/>
              </w:rPr>
              <w:t>с</w:t>
            </w:r>
            <w:r w:rsidRPr="00C12C93">
              <w:rPr>
                <w:spacing w:val="13"/>
                <w:sz w:val="15"/>
                <w:lang w:val="ru-RU"/>
              </w:rPr>
              <w:t xml:space="preserve"> </w:t>
            </w:r>
            <w:r w:rsidRPr="00C12C93">
              <w:rPr>
                <w:sz w:val="15"/>
                <w:lang w:val="ru-RU"/>
              </w:rPr>
              <w:t>буквами</w:t>
            </w:r>
            <w:r w:rsidRPr="00C12C93">
              <w:rPr>
                <w:spacing w:val="-8"/>
                <w:sz w:val="15"/>
                <w:lang w:val="ru-RU"/>
              </w:rPr>
              <w:t xml:space="preserve"> </w:t>
            </w:r>
            <w:r w:rsidRPr="00C12C93">
              <w:rPr>
                <w:b/>
                <w:sz w:val="15"/>
                <w:lang w:val="ru-RU"/>
              </w:rPr>
              <w:t>е,</w:t>
            </w:r>
            <w:r w:rsidRPr="00C12C93">
              <w:rPr>
                <w:b/>
                <w:spacing w:val="13"/>
                <w:sz w:val="15"/>
                <w:lang w:val="ru-RU"/>
              </w:rPr>
              <w:t xml:space="preserve"> </w:t>
            </w:r>
            <w:r w:rsidRPr="00C12C93">
              <w:rPr>
                <w:b/>
                <w:sz w:val="15"/>
                <w:lang w:val="ru-RU"/>
              </w:rPr>
              <w:t>ё,</w:t>
            </w:r>
            <w:r w:rsidRPr="00C12C93">
              <w:rPr>
                <w:b/>
                <w:spacing w:val="13"/>
                <w:sz w:val="15"/>
                <w:lang w:val="ru-RU"/>
              </w:rPr>
              <w:t xml:space="preserve"> </w:t>
            </w:r>
            <w:r w:rsidRPr="00C12C93">
              <w:rPr>
                <w:b/>
                <w:sz w:val="15"/>
                <w:lang w:val="ru-RU"/>
              </w:rPr>
              <w:t>ю,</w:t>
            </w:r>
            <w:r w:rsidRPr="00C12C93">
              <w:rPr>
                <w:b/>
                <w:spacing w:val="13"/>
                <w:sz w:val="15"/>
                <w:lang w:val="ru-RU"/>
              </w:rPr>
              <w:t xml:space="preserve"> </w:t>
            </w:r>
            <w:r w:rsidRPr="00C12C93">
              <w:rPr>
                <w:b/>
                <w:sz w:val="15"/>
                <w:lang w:val="ru-RU"/>
              </w:rPr>
              <w:t>я</w:t>
            </w:r>
          </w:p>
          <w:p w:rsidR="00C12C93" w:rsidRPr="00C12C93" w:rsidRDefault="00C12C93" w:rsidP="0018030C">
            <w:pPr>
              <w:pStyle w:val="TableParagraph"/>
              <w:spacing w:before="20"/>
              <w:ind w:left="76"/>
              <w:rPr>
                <w:sz w:val="15"/>
                <w:lang w:val="ru-RU"/>
              </w:rPr>
            </w:pPr>
            <w:r w:rsidRPr="00C12C93">
              <w:rPr>
                <w:w w:val="105"/>
                <w:sz w:val="15"/>
                <w:lang w:val="ru-RU"/>
              </w:rPr>
              <w:t>(в</w:t>
            </w:r>
            <w:r w:rsidRPr="00C12C93">
              <w:rPr>
                <w:spacing w:val="-7"/>
                <w:w w:val="105"/>
                <w:sz w:val="15"/>
                <w:lang w:val="ru-RU"/>
              </w:rPr>
              <w:t xml:space="preserve"> </w:t>
            </w:r>
            <w:r w:rsidRPr="00C12C93">
              <w:rPr>
                <w:w w:val="105"/>
                <w:sz w:val="15"/>
                <w:lang w:val="ru-RU"/>
              </w:rPr>
              <w:t>начале</w:t>
            </w:r>
            <w:r w:rsidRPr="00C12C93">
              <w:rPr>
                <w:spacing w:val="-7"/>
                <w:w w:val="105"/>
                <w:sz w:val="15"/>
                <w:lang w:val="ru-RU"/>
              </w:rPr>
              <w:t xml:space="preserve"> </w:t>
            </w:r>
            <w:r w:rsidRPr="00C12C93">
              <w:rPr>
                <w:w w:val="105"/>
                <w:sz w:val="15"/>
                <w:lang w:val="ru-RU"/>
              </w:rPr>
              <w:t>слова</w:t>
            </w:r>
            <w:r w:rsidRPr="00C12C93">
              <w:rPr>
                <w:spacing w:val="-6"/>
                <w:w w:val="105"/>
                <w:sz w:val="15"/>
                <w:lang w:val="ru-RU"/>
              </w:rPr>
              <w:t xml:space="preserve"> </w:t>
            </w:r>
            <w:r w:rsidRPr="00C12C93">
              <w:rPr>
                <w:w w:val="105"/>
                <w:sz w:val="15"/>
                <w:lang w:val="ru-RU"/>
              </w:rPr>
              <w:t>и</w:t>
            </w:r>
            <w:r w:rsidRPr="00C12C93">
              <w:rPr>
                <w:spacing w:val="-7"/>
                <w:w w:val="105"/>
                <w:sz w:val="15"/>
                <w:lang w:val="ru-RU"/>
              </w:rPr>
              <w:t xml:space="preserve"> </w:t>
            </w:r>
            <w:r w:rsidRPr="00C12C93">
              <w:rPr>
                <w:w w:val="105"/>
                <w:sz w:val="15"/>
                <w:lang w:val="ru-RU"/>
              </w:rPr>
              <w:t>после</w:t>
            </w:r>
            <w:r w:rsidRPr="00C12C93">
              <w:rPr>
                <w:spacing w:val="-7"/>
                <w:w w:val="105"/>
                <w:sz w:val="15"/>
                <w:lang w:val="ru-RU"/>
              </w:rPr>
              <w:t xml:space="preserve"> </w:t>
            </w:r>
            <w:r w:rsidRPr="00C12C93">
              <w:rPr>
                <w:w w:val="105"/>
                <w:sz w:val="15"/>
                <w:lang w:val="ru-RU"/>
              </w:rPr>
              <w:t>гласных).</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1</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4"/>
              <w:jc w:val="center"/>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line="266" w:lineRule="auto"/>
              <w:ind w:left="79" w:right="127"/>
              <w:rPr>
                <w:sz w:val="15"/>
                <w:lang w:val="ru-RU"/>
              </w:rPr>
            </w:pPr>
            <w:r w:rsidRPr="00C12C93">
              <w:rPr>
                <w:w w:val="105"/>
                <w:sz w:val="15"/>
                <w:lang w:val="ru-RU"/>
              </w:rPr>
              <w:t>Работа со схемой «Звуки русского</w:t>
            </w:r>
            <w:r w:rsidRPr="00C12C93">
              <w:rPr>
                <w:spacing w:val="1"/>
                <w:w w:val="105"/>
                <w:sz w:val="15"/>
                <w:lang w:val="ru-RU"/>
              </w:rPr>
              <w:t xml:space="preserve"> </w:t>
            </w:r>
            <w:r w:rsidRPr="00C12C93">
              <w:rPr>
                <w:w w:val="105"/>
                <w:sz w:val="15"/>
                <w:lang w:val="ru-RU"/>
              </w:rPr>
              <w:t>языка»,</w:t>
            </w:r>
            <w:r w:rsidRPr="00C12C93">
              <w:rPr>
                <w:spacing w:val="-10"/>
                <w:w w:val="105"/>
                <w:sz w:val="15"/>
                <w:lang w:val="ru-RU"/>
              </w:rPr>
              <w:t xml:space="preserve"> </w:t>
            </w:r>
            <w:r w:rsidRPr="00C12C93">
              <w:rPr>
                <w:w w:val="105"/>
                <w:sz w:val="15"/>
                <w:lang w:val="ru-RU"/>
              </w:rPr>
              <w:t>характеристика</w:t>
            </w:r>
            <w:r w:rsidRPr="00C12C93">
              <w:rPr>
                <w:spacing w:val="-10"/>
                <w:w w:val="105"/>
                <w:sz w:val="15"/>
                <w:lang w:val="ru-RU"/>
              </w:rPr>
              <w:t xml:space="preserve"> </w:t>
            </w:r>
            <w:r w:rsidRPr="00C12C93">
              <w:rPr>
                <w:w w:val="105"/>
                <w:sz w:val="15"/>
                <w:lang w:val="ru-RU"/>
              </w:rPr>
              <w:t>звуков</w:t>
            </w:r>
            <w:r w:rsidRPr="00C12C93">
              <w:rPr>
                <w:spacing w:val="-10"/>
                <w:w w:val="105"/>
                <w:sz w:val="15"/>
                <w:lang w:val="ru-RU"/>
              </w:rPr>
              <w:t xml:space="preserve"> </w:t>
            </w:r>
            <w:r w:rsidRPr="00C12C93">
              <w:rPr>
                <w:w w:val="105"/>
                <w:sz w:val="15"/>
                <w:lang w:val="ru-RU"/>
              </w:rPr>
              <w:t>речи</w:t>
            </w:r>
            <w:r w:rsidRPr="00C12C93">
              <w:rPr>
                <w:spacing w:val="-9"/>
                <w:w w:val="105"/>
                <w:sz w:val="15"/>
                <w:lang w:val="ru-RU"/>
              </w:rPr>
              <w:t xml:space="preserve"> </w:t>
            </w:r>
            <w:r w:rsidRPr="00C12C93">
              <w:rPr>
                <w:w w:val="105"/>
                <w:sz w:val="15"/>
                <w:lang w:val="ru-RU"/>
              </w:rPr>
              <w:t>с</w:t>
            </w:r>
            <w:r w:rsidRPr="00C12C93">
              <w:rPr>
                <w:spacing w:val="-37"/>
                <w:w w:val="105"/>
                <w:sz w:val="15"/>
                <w:lang w:val="ru-RU"/>
              </w:rPr>
              <w:t xml:space="preserve"> </w:t>
            </w:r>
            <w:r w:rsidRPr="00C12C93">
              <w:rPr>
                <w:w w:val="105"/>
                <w:sz w:val="15"/>
                <w:lang w:val="ru-RU"/>
              </w:rPr>
              <w:t>опорой</w:t>
            </w:r>
            <w:r w:rsidRPr="00C12C93">
              <w:rPr>
                <w:spacing w:val="-2"/>
                <w:w w:val="105"/>
                <w:sz w:val="15"/>
                <w:lang w:val="ru-RU"/>
              </w:rPr>
              <w:t xml:space="preserve"> </w:t>
            </w:r>
            <w:r w:rsidRPr="00C12C93">
              <w:rPr>
                <w:w w:val="105"/>
                <w:sz w:val="15"/>
                <w:lang w:val="ru-RU"/>
              </w:rPr>
              <w:t>на</w:t>
            </w:r>
            <w:r w:rsidRPr="00C12C93">
              <w:rPr>
                <w:spacing w:val="-1"/>
                <w:w w:val="105"/>
                <w:sz w:val="15"/>
                <w:lang w:val="ru-RU"/>
              </w:rPr>
              <w:t xml:space="preserve"> </w:t>
            </w:r>
            <w:r w:rsidRPr="00C12C93">
              <w:rPr>
                <w:w w:val="105"/>
                <w:sz w:val="15"/>
                <w:lang w:val="ru-RU"/>
              </w:rPr>
              <w:t>схему;</w:t>
            </w:r>
          </w:p>
          <w:p w:rsidR="00C12C93" w:rsidRPr="00C12C93" w:rsidRDefault="00C12C93" w:rsidP="0018030C">
            <w:pPr>
              <w:pStyle w:val="TableParagraph"/>
              <w:spacing w:before="2" w:line="266" w:lineRule="auto"/>
              <w:ind w:left="79" w:right="498"/>
              <w:jc w:val="both"/>
              <w:rPr>
                <w:sz w:val="15"/>
                <w:lang w:val="ru-RU"/>
              </w:rPr>
            </w:pPr>
            <w:r w:rsidRPr="00C12C93">
              <w:rPr>
                <w:spacing w:val="-1"/>
                <w:w w:val="105"/>
                <w:sz w:val="15"/>
                <w:lang w:val="ru-RU"/>
              </w:rPr>
              <w:t>Комментированное выполнение</w:t>
            </w:r>
            <w:r w:rsidRPr="00C12C93">
              <w:rPr>
                <w:spacing w:val="-37"/>
                <w:w w:val="105"/>
                <w:sz w:val="15"/>
                <w:lang w:val="ru-RU"/>
              </w:rPr>
              <w:t xml:space="preserve"> </w:t>
            </w:r>
            <w:r w:rsidRPr="00C12C93">
              <w:rPr>
                <w:w w:val="105"/>
                <w:sz w:val="15"/>
                <w:lang w:val="ru-RU"/>
              </w:rPr>
              <w:t>задания:</w:t>
            </w:r>
            <w:r w:rsidRPr="00C12C93">
              <w:rPr>
                <w:spacing w:val="-10"/>
                <w:w w:val="105"/>
                <w:sz w:val="15"/>
                <w:lang w:val="ru-RU"/>
              </w:rPr>
              <w:t xml:space="preserve"> </w:t>
            </w:r>
            <w:r w:rsidRPr="00C12C93">
              <w:rPr>
                <w:w w:val="105"/>
                <w:sz w:val="15"/>
                <w:lang w:val="ru-RU"/>
              </w:rPr>
              <w:t>группировка</w:t>
            </w:r>
            <w:r w:rsidRPr="00C12C93">
              <w:rPr>
                <w:spacing w:val="-10"/>
                <w:w w:val="105"/>
                <w:sz w:val="15"/>
                <w:lang w:val="ru-RU"/>
              </w:rPr>
              <w:t xml:space="preserve"> </w:t>
            </w:r>
            <w:r w:rsidRPr="00C12C93">
              <w:rPr>
                <w:w w:val="105"/>
                <w:sz w:val="15"/>
                <w:lang w:val="ru-RU"/>
              </w:rPr>
              <w:t>звуков</w:t>
            </w:r>
            <w:r w:rsidRPr="00C12C93">
              <w:rPr>
                <w:spacing w:val="-10"/>
                <w:w w:val="105"/>
                <w:sz w:val="15"/>
                <w:lang w:val="ru-RU"/>
              </w:rPr>
              <w:t xml:space="preserve"> </w:t>
            </w:r>
            <w:r w:rsidRPr="00C12C93">
              <w:rPr>
                <w:w w:val="105"/>
                <w:sz w:val="15"/>
                <w:lang w:val="ru-RU"/>
              </w:rPr>
              <w:t>по</w:t>
            </w:r>
            <w:r w:rsidRPr="00C12C93">
              <w:rPr>
                <w:spacing w:val="-37"/>
                <w:w w:val="105"/>
                <w:sz w:val="15"/>
                <w:lang w:val="ru-RU"/>
              </w:rPr>
              <w:t xml:space="preserve"> </w:t>
            </w:r>
            <w:r w:rsidRPr="00C12C93">
              <w:rPr>
                <w:w w:val="105"/>
                <w:sz w:val="15"/>
                <w:lang w:val="ru-RU"/>
              </w:rPr>
              <w:t>заданному</w:t>
            </w:r>
            <w:r w:rsidRPr="00C12C93">
              <w:rPr>
                <w:spacing w:val="-3"/>
                <w:w w:val="105"/>
                <w:sz w:val="15"/>
                <w:lang w:val="ru-RU"/>
              </w:rPr>
              <w:t xml:space="preserve"> </w:t>
            </w:r>
            <w:r w:rsidRPr="00C12C93">
              <w:rPr>
                <w:w w:val="105"/>
                <w:sz w:val="15"/>
                <w:lang w:val="ru-RU"/>
              </w:rPr>
              <w:t>основанию;</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80"/>
              <w:rPr>
                <w:sz w:val="15"/>
              </w:rPr>
            </w:pPr>
            <w:r>
              <w:rPr>
                <w:w w:val="105"/>
                <w:sz w:val="15"/>
              </w:rPr>
              <w:t>https://infourok.ru/</w:t>
            </w:r>
          </w:p>
        </w:tc>
      </w:tr>
      <w:tr w:rsidR="00C12C93"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22"/>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t>2.5.</w:t>
            </w:r>
          </w:p>
        </w:tc>
        <w:tc>
          <w:tcPr>
            <w:tcW w:w="5387"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ind w:left="76"/>
              <w:rPr>
                <w:sz w:val="15"/>
                <w:lang w:val="ru-RU"/>
              </w:rPr>
            </w:pPr>
            <w:r w:rsidRPr="00C12C93">
              <w:rPr>
                <w:w w:val="105"/>
                <w:sz w:val="15"/>
                <w:lang w:val="ru-RU"/>
              </w:rPr>
              <w:t>Деление</w:t>
            </w:r>
            <w:r w:rsidRPr="00C12C93">
              <w:rPr>
                <w:spacing w:val="-8"/>
                <w:w w:val="105"/>
                <w:sz w:val="15"/>
                <w:lang w:val="ru-RU"/>
              </w:rPr>
              <w:t xml:space="preserve"> </w:t>
            </w:r>
            <w:r w:rsidRPr="00C12C93">
              <w:rPr>
                <w:w w:val="105"/>
                <w:sz w:val="15"/>
                <w:lang w:val="ru-RU"/>
              </w:rPr>
              <w:t>слов</w:t>
            </w:r>
            <w:r w:rsidRPr="00C12C93">
              <w:rPr>
                <w:spacing w:val="-7"/>
                <w:w w:val="105"/>
                <w:sz w:val="15"/>
                <w:lang w:val="ru-RU"/>
              </w:rPr>
              <w:t xml:space="preserve"> </w:t>
            </w:r>
            <w:r w:rsidRPr="00C12C93">
              <w:rPr>
                <w:w w:val="105"/>
                <w:sz w:val="15"/>
                <w:lang w:val="ru-RU"/>
              </w:rPr>
              <w:t>на</w:t>
            </w:r>
            <w:r w:rsidRPr="00C12C93">
              <w:rPr>
                <w:spacing w:val="-8"/>
                <w:w w:val="105"/>
                <w:sz w:val="15"/>
                <w:lang w:val="ru-RU"/>
              </w:rPr>
              <w:t xml:space="preserve"> </w:t>
            </w:r>
            <w:r w:rsidRPr="00C12C93">
              <w:rPr>
                <w:w w:val="105"/>
                <w:sz w:val="15"/>
                <w:lang w:val="ru-RU"/>
              </w:rPr>
              <w:t>слоги</w:t>
            </w:r>
            <w:r w:rsidRPr="00C12C93">
              <w:rPr>
                <w:spacing w:val="-7"/>
                <w:w w:val="105"/>
                <w:sz w:val="15"/>
                <w:lang w:val="ru-RU"/>
              </w:rPr>
              <w:t xml:space="preserve"> </w:t>
            </w:r>
            <w:r w:rsidRPr="00C12C93">
              <w:rPr>
                <w:w w:val="105"/>
                <w:sz w:val="15"/>
                <w:lang w:val="ru-RU"/>
              </w:rPr>
              <w:t>(в</w:t>
            </w:r>
            <w:r w:rsidRPr="00C12C93">
              <w:rPr>
                <w:spacing w:val="-7"/>
                <w:w w:val="105"/>
                <w:sz w:val="15"/>
                <w:lang w:val="ru-RU"/>
              </w:rPr>
              <w:t xml:space="preserve"> </w:t>
            </w:r>
            <w:r w:rsidRPr="00C12C93">
              <w:rPr>
                <w:w w:val="105"/>
                <w:sz w:val="15"/>
                <w:lang w:val="ru-RU"/>
              </w:rPr>
              <w:t>том</w:t>
            </w:r>
            <w:r w:rsidRPr="00C12C93">
              <w:rPr>
                <w:spacing w:val="-8"/>
                <w:w w:val="105"/>
                <w:sz w:val="15"/>
                <w:lang w:val="ru-RU"/>
              </w:rPr>
              <w:t xml:space="preserve"> </w:t>
            </w:r>
            <w:r w:rsidRPr="00C12C93">
              <w:rPr>
                <w:w w:val="105"/>
                <w:sz w:val="15"/>
                <w:lang w:val="ru-RU"/>
              </w:rPr>
              <w:t>числе</w:t>
            </w:r>
            <w:r w:rsidRPr="00C12C93">
              <w:rPr>
                <w:spacing w:val="-7"/>
                <w:w w:val="105"/>
                <w:sz w:val="15"/>
                <w:lang w:val="ru-RU"/>
              </w:rPr>
              <w:t xml:space="preserve"> </w:t>
            </w:r>
            <w:r w:rsidRPr="00C12C93">
              <w:rPr>
                <w:w w:val="105"/>
                <w:sz w:val="15"/>
                <w:lang w:val="ru-RU"/>
              </w:rPr>
              <w:t>при</w:t>
            </w:r>
            <w:r w:rsidRPr="00C12C93">
              <w:rPr>
                <w:spacing w:val="-8"/>
                <w:w w:val="105"/>
                <w:sz w:val="15"/>
                <w:lang w:val="ru-RU"/>
              </w:rPr>
              <w:t xml:space="preserve"> </w:t>
            </w:r>
            <w:r w:rsidRPr="00C12C93">
              <w:rPr>
                <w:w w:val="105"/>
                <w:sz w:val="15"/>
                <w:lang w:val="ru-RU"/>
              </w:rPr>
              <w:t>стечении</w:t>
            </w:r>
            <w:r w:rsidRPr="00C12C93">
              <w:rPr>
                <w:spacing w:val="-7"/>
                <w:w w:val="105"/>
                <w:sz w:val="15"/>
                <w:lang w:val="ru-RU"/>
              </w:rPr>
              <w:t xml:space="preserve"> </w:t>
            </w:r>
            <w:r w:rsidRPr="00C12C93">
              <w:rPr>
                <w:w w:val="105"/>
                <w:sz w:val="15"/>
                <w:lang w:val="ru-RU"/>
              </w:rPr>
              <w:t>согласных).</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1</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1</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4"/>
              <w:jc w:val="center"/>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line="266" w:lineRule="auto"/>
              <w:ind w:left="79" w:right="114"/>
              <w:rPr>
                <w:sz w:val="15"/>
                <w:lang w:val="ru-RU"/>
              </w:rPr>
            </w:pPr>
            <w:r w:rsidRPr="00C12C93">
              <w:rPr>
                <w:spacing w:val="-1"/>
                <w:w w:val="105"/>
                <w:sz w:val="15"/>
                <w:lang w:val="ru-RU"/>
              </w:rPr>
              <w:t xml:space="preserve">Игра-соревнование «Приведи </w:t>
            </w:r>
            <w:r w:rsidRPr="00C12C93">
              <w:rPr>
                <w:w w:val="105"/>
                <w:sz w:val="15"/>
                <w:lang w:val="ru-RU"/>
              </w:rPr>
              <w:t>пример</w:t>
            </w:r>
            <w:r w:rsidRPr="00C12C93">
              <w:rPr>
                <w:spacing w:val="-37"/>
                <w:w w:val="105"/>
                <w:sz w:val="15"/>
                <w:lang w:val="ru-RU"/>
              </w:rPr>
              <w:t xml:space="preserve"> </w:t>
            </w:r>
            <w:r w:rsidRPr="00C12C93">
              <w:rPr>
                <w:w w:val="105"/>
                <w:sz w:val="15"/>
                <w:lang w:val="ru-RU"/>
              </w:rPr>
              <w:t>звука» (в ходе игры необходимо</w:t>
            </w:r>
            <w:r w:rsidRPr="00C12C93">
              <w:rPr>
                <w:spacing w:val="1"/>
                <w:w w:val="105"/>
                <w:sz w:val="15"/>
                <w:lang w:val="ru-RU"/>
              </w:rPr>
              <w:t xml:space="preserve"> </w:t>
            </w:r>
            <w:r w:rsidRPr="00C12C93">
              <w:rPr>
                <w:w w:val="105"/>
                <w:sz w:val="15"/>
                <w:lang w:val="ru-RU"/>
              </w:rPr>
              <w:t>приводить примеры гласных звуков,</w:t>
            </w:r>
            <w:r w:rsidRPr="00C12C93">
              <w:rPr>
                <w:spacing w:val="1"/>
                <w:w w:val="105"/>
                <w:sz w:val="15"/>
                <w:lang w:val="ru-RU"/>
              </w:rPr>
              <w:t xml:space="preserve"> </w:t>
            </w:r>
            <w:r w:rsidRPr="00C12C93">
              <w:rPr>
                <w:w w:val="105"/>
                <w:sz w:val="15"/>
                <w:lang w:val="ru-RU"/>
              </w:rPr>
              <w:t>твёрдых/ мягких, звонких/глухих</w:t>
            </w:r>
            <w:r w:rsidRPr="00C12C93">
              <w:rPr>
                <w:spacing w:val="1"/>
                <w:w w:val="105"/>
                <w:sz w:val="15"/>
                <w:lang w:val="ru-RU"/>
              </w:rPr>
              <w:t xml:space="preserve"> </w:t>
            </w:r>
            <w:r w:rsidRPr="00C12C93">
              <w:rPr>
                <w:w w:val="105"/>
                <w:sz w:val="15"/>
                <w:lang w:val="ru-RU"/>
              </w:rPr>
              <w:t>согласных; парных и непарных по</w:t>
            </w:r>
            <w:r w:rsidRPr="00C12C93">
              <w:rPr>
                <w:spacing w:val="1"/>
                <w:w w:val="105"/>
                <w:sz w:val="15"/>
                <w:lang w:val="ru-RU"/>
              </w:rPr>
              <w:t xml:space="preserve"> </w:t>
            </w:r>
            <w:r w:rsidRPr="00C12C93">
              <w:rPr>
                <w:w w:val="105"/>
                <w:sz w:val="15"/>
                <w:lang w:val="ru-RU"/>
              </w:rPr>
              <w:t>твёрдости — мягкости согласных</w:t>
            </w:r>
            <w:r w:rsidRPr="00C12C93">
              <w:rPr>
                <w:spacing w:val="1"/>
                <w:w w:val="105"/>
                <w:sz w:val="15"/>
                <w:lang w:val="ru-RU"/>
              </w:rPr>
              <w:t xml:space="preserve"> </w:t>
            </w:r>
            <w:r w:rsidRPr="00C12C93">
              <w:rPr>
                <w:w w:val="105"/>
                <w:sz w:val="15"/>
                <w:lang w:val="ru-RU"/>
              </w:rPr>
              <w:t>звуков; парных и непарных по</w:t>
            </w:r>
            <w:r w:rsidRPr="00C12C93">
              <w:rPr>
                <w:spacing w:val="1"/>
                <w:w w:val="105"/>
                <w:sz w:val="15"/>
                <w:lang w:val="ru-RU"/>
              </w:rPr>
              <w:t xml:space="preserve"> </w:t>
            </w:r>
            <w:r w:rsidRPr="00C12C93">
              <w:rPr>
                <w:w w:val="105"/>
                <w:sz w:val="15"/>
                <w:lang w:val="ru-RU"/>
              </w:rPr>
              <w:t>звонкости — глухости согласных</w:t>
            </w:r>
            <w:r w:rsidRPr="00C12C93">
              <w:rPr>
                <w:spacing w:val="1"/>
                <w:w w:val="105"/>
                <w:sz w:val="15"/>
                <w:lang w:val="ru-RU"/>
              </w:rPr>
              <w:t xml:space="preserve"> </w:t>
            </w:r>
            <w:r w:rsidRPr="00C12C93">
              <w:rPr>
                <w:w w:val="105"/>
                <w:sz w:val="15"/>
                <w:lang w:val="ru-RU"/>
              </w:rPr>
              <w:t>звуков);</w:t>
            </w:r>
          </w:p>
          <w:p w:rsidR="00C12C93" w:rsidRPr="00C12C93" w:rsidRDefault="00C12C93" w:rsidP="0018030C">
            <w:pPr>
              <w:pStyle w:val="TableParagraph"/>
              <w:spacing w:before="6" w:line="266" w:lineRule="auto"/>
              <w:ind w:left="79" w:right="47"/>
              <w:rPr>
                <w:sz w:val="15"/>
                <w:lang w:val="ru-RU"/>
              </w:rPr>
            </w:pPr>
            <w:r w:rsidRPr="00C12C93">
              <w:rPr>
                <w:w w:val="105"/>
                <w:sz w:val="15"/>
                <w:lang w:val="ru-RU"/>
              </w:rPr>
              <w:t>Дифференцированное задание:</w:t>
            </w:r>
            <w:r w:rsidRPr="00C12C93">
              <w:rPr>
                <w:spacing w:val="1"/>
                <w:w w:val="105"/>
                <w:sz w:val="15"/>
                <w:lang w:val="ru-RU"/>
              </w:rPr>
              <w:t xml:space="preserve"> </w:t>
            </w:r>
            <w:r w:rsidRPr="00C12C93">
              <w:rPr>
                <w:w w:val="105"/>
                <w:sz w:val="15"/>
                <w:lang w:val="ru-RU"/>
              </w:rPr>
              <w:t>классифицировать звуки русского</w:t>
            </w:r>
            <w:r w:rsidRPr="00C12C93">
              <w:rPr>
                <w:spacing w:val="1"/>
                <w:w w:val="105"/>
                <w:sz w:val="15"/>
                <w:lang w:val="ru-RU"/>
              </w:rPr>
              <w:t xml:space="preserve"> </w:t>
            </w:r>
            <w:r w:rsidRPr="00C12C93">
              <w:rPr>
                <w:w w:val="105"/>
                <w:sz w:val="15"/>
                <w:lang w:val="ru-RU"/>
              </w:rPr>
              <w:t>языка по значимым основаниям;</w:t>
            </w:r>
            <w:r w:rsidRPr="00C12C93">
              <w:rPr>
                <w:spacing w:val="1"/>
                <w:w w:val="105"/>
                <w:sz w:val="15"/>
                <w:lang w:val="ru-RU"/>
              </w:rPr>
              <w:t xml:space="preserve"> </w:t>
            </w:r>
            <w:r w:rsidRPr="00C12C93">
              <w:rPr>
                <w:w w:val="105"/>
                <w:sz w:val="15"/>
                <w:lang w:val="ru-RU"/>
              </w:rPr>
              <w:t>Работа в парах: соотнесение звука</w:t>
            </w:r>
            <w:r w:rsidRPr="00C12C93">
              <w:rPr>
                <w:spacing w:val="1"/>
                <w:w w:val="105"/>
                <w:sz w:val="15"/>
                <w:lang w:val="ru-RU"/>
              </w:rPr>
              <w:t xml:space="preserve"> </w:t>
            </w:r>
            <w:r w:rsidRPr="00C12C93">
              <w:rPr>
                <w:w w:val="105"/>
                <w:sz w:val="15"/>
                <w:lang w:val="ru-RU"/>
              </w:rPr>
              <w:t>(выбирая</w:t>
            </w:r>
            <w:r w:rsidRPr="00C12C93">
              <w:rPr>
                <w:spacing w:val="-8"/>
                <w:w w:val="105"/>
                <w:sz w:val="15"/>
                <w:lang w:val="ru-RU"/>
              </w:rPr>
              <w:t xml:space="preserve"> </w:t>
            </w:r>
            <w:r w:rsidRPr="00C12C93">
              <w:rPr>
                <w:w w:val="105"/>
                <w:sz w:val="15"/>
                <w:lang w:val="ru-RU"/>
              </w:rPr>
              <w:t>из</w:t>
            </w:r>
            <w:r w:rsidRPr="00C12C93">
              <w:rPr>
                <w:spacing w:val="-8"/>
                <w:w w:val="105"/>
                <w:sz w:val="15"/>
                <w:lang w:val="ru-RU"/>
              </w:rPr>
              <w:t xml:space="preserve"> </w:t>
            </w:r>
            <w:r w:rsidRPr="00C12C93">
              <w:rPr>
                <w:w w:val="105"/>
                <w:sz w:val="15"/>
                <w:lang w:val="ru-RU"/>
              </w:rPr>
              <w:t>ряда</w:t>
            </w:r>
            <w:r w:rsidRPr="00C12C93">
              <w:rPr>
                <w:spacing w:val="-8"/>
                <w:w w:val="105"/>
                <w:sz w:val="15"/>
                <w:lang w:val="ru-RU"/>
              </w:rPr>
              <w:t xml:space="preserve"> </w:t>
            </w:r>
            <w:r w:rsidRPr="00C12C93">
              <w:rPr>
                <w:w w:val="105"/>
                <w:sz w:val="15"/>
                <w:lang w:val="ru-RU"/>
              </w:rPr>
              <w:t>предложенных)</w:t>
            </w:r>
            <w:r w:rsidRPr="00C12C93">
              <w:rPr>
                <w:spacing w:val="-8"/>
                <w:w w:val="105"/>
                <w:sz w:val="15"/>
                <w:lang w:val="ru-RU"/>
              </w:rPr>
              <w:t xml:space="preserve"> </w:t>
            </w:r>
            <w:r w:rsidRPr="00C12C93">
              <w:rPr>
                <w:w w:val="105"/>
                <w:sz w:val="15"/>
                <w:lang w:val="ru-RU"/>
              </w:rPr>
              <w:t>и</w:t>
            </w:r>
            <w:r w:rsidRPr="00C12C93">
              <w:rPr>
                <w:spacing w:val="-8"/>
                <w:w w:val="105"/>
                <w:sz w:val="15"/>
                <w:lang w:val="ru-RU"/>
              </w:rPr>
              <w:t xml:space="preserve"> </w:t>
            </w:r>
            <w:r w:rsidRPr="00C12C93">
              <w:rPr>
                <w:w w:val="105"/>
                <w:sz w:val="15"/>
                <w:lang w:val="ru-RU"/>
              </w:rPr>
              <w:t>его</w:t>
            </w:r>
            <w:r w:rsidRPr="00C12C93">
              <w:rPr>
                <w:spacing w:val="-37"/>
                <w:w w:val="105"/>
                <w:sz w:val="15"/>
                <w:lang w:val="ru-RU"/>
              </w:rPr>
              <w:t xml:space="preserve"> </w:t>
            </w:r>
            <w:r w:rsidRPr="00C12C93">
              <w:rPr>
                <w:w w:val="105"/>
                <w:sz w:val="15"/>
                <w:lang w:val="ru-RU"/>
              </w:rPr>
              <w:t>качественной</w:t>
            </w:r>
            <w:r w:rsidRPr="00C12C93">
              <w:rPr>
                <w:spacing w:val="-4"/>
                <w:w w:val="105"/>
                <w:sz w:val="15"/>
                <w:lang w:val="ru-RU"/>
              </w:rPr>
              <w:t xml:space="preserve"> </w:t>
            </w:r>
            <w:r w:rsidRPr="00C12C93">
              <w:rPr>
                <w:w w:val="105"/>
                <w:sz w:val="15"/>
                <w:lang w:val="ru-RU"/>
              </w:rPr>
              <w:t>характеристики;</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261"/>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spacing w:val="-1"/>
                <w:w w:val="105"/>
                <w:sz w:val="15"/>
              </w:rPr>
              <w:t>Контрольная</w:t>
            </w:r>
            <w:r>
              <w:rPr>
                <w:spacing w:val="-37"/>
                <w:w w:val="105"/>
                <w:sz w:val="15"/>
              </w:rPr>
              <w:t xml:space="preserve"> </w:t>
            </w:r>
            <w:r>
              <w:rPr>
                <w:w w:val="105"/>
                <w:sz w:val="15"/>
              </w:rPr>
              <w:t>работа;</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C12C93"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7"/>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t>2.6.</w:t>
            </w:r>
          </w:p>
        </w:tc>
        <w:tc>
          <w:tcPr>
            <w:tcW w:w="5387" w:type="dxa"/>
            <w:tcBorders>
              <w:top w:val="single" w:sz="4" w:space="0" w:color="auto"/>
              <w:left w:val="single" w:sz="4" w:space="0" w:color="auto"/>
              <w:bottom w:val="single" w:sz="4" w:space="0" w:color="auto"/>
              <w:right w:val="single" w:sz="4" w:space="0" w:color="auto"/>
            </w:tcBorders>
          </w:tcPr>
          <w:p w:rsidR="00C12C93" w:rsidRPr="00AF309A" w:rsidRDefault="00C12C93" w:rsidP="0018030C">
            <w:pPr>
              <w:pStyle w:val="TableParagraph"/>
              <w:spacing w:before="64"/>
              <w:ind w:left="76"/>
              <w:rPr>
                <w:sz w:val="15"/>
                <w:lang w:val="ru-RU"/>
              </w:rPr>
            </w:pPr>
            <w:r w:rsidRPr="00AF309A">
              <w:rPr>
                <w:spacing w:val="-1"/>
                <w:w w:val="105"/>
                <w:sz w:val="15"/>
                <w:lang w:val="ru-RU"/>
              </w:rPr>
              <w:t>Использование</w:t>
            </w:r>
            <w:r w:rsidRPr="00AF309A">
              <w:rPr>
                <w:spacing w:val="-9"/>
                <w:w w:val="105"/>
                <w:sz w:val="15"/>
                <w:lang w:val="ru-RU"/>
              </w:rPr>
              <w:t xml:space="preserve"> </w:t>
            </w:r>
            <w:r w:rsidRPr="00AF309A">
              <w:rPr>
                <w:w w:val="105"/>
                <w:sz w:val="15"/>
                <w:lang w:val="ru-RU"/>
              </w:rPr>
              <w:t>знания</w:t>
            </w:r>
            <w:r w:rsidRPr="00AF309A">
              <w:rPr>
                <w:spacing w:val="-8"/>
                <w:w w:val="105"/>
                <w:sz w:val="15"/>
                <w:lang w:val="ru-RU"/>
              </w:rPr>
              <w:t xml:space="preserve"> </w:t>
            </w:r>
            <w:r w:rsidRPr="00AF309A">
              <w:rPr>
                <w:w w:val="105"/>
                <w:sz w:val="15"/>
                <w:lang w:val="ru-RU"/>
              </w:rPr>
              <w:t>алфавита</w:t>
            </w:r>
            <w:r w:rsidRPr="00AF309A">
              <w:rPr>
                <w:spacing w:val="-8"/>
                <w:w w:val="105"/>
                <w:sz w:val="15"/>
                <w:lang w:val="ru-RU"/>
              </w:rPr>
              <w:t xml:space="preserve"> </w:t>
            </w:r>
            <w:r w:rsidRPr="00AF309A">
              <w:rPr>
                <w:w w:val="105"/>
                <w:sz w:val="15"/>
                <w:lang w:val="ru-RU"/>
              </w:rPr>
              <w:t>при</w:t>
            </w:r>
            <w:r w:rsidRPr="00AF309A">
              <w:rPr>
                <w:spacing w:val="-9"/>
                <w:w w:val="105"/>
                <w:sz w:val="15"/>
                <w:lang w:val="ru-RU"/>
              </w:rPr>
              <w:t xml:space="preserve"> </w:t>
            </w:r>
            <w:r w:rsidRPr="00AF309A">
              <w:rPr>
                <w:w w:val="105"/>
                <w:sz w:val="15"/>
                <w:lang w:val="ru-RU"/>
              </w:rPr>
              <w:t>работе</w:t>
            </w:r>
            <w:r w:rsidRPr="00AF309A">
              <w:rPr>
                <w:spacing w:val="-8"/>
                <w:w w:val="105"/>
                <w:sz w:val="15"/>
                <w:lang w:val="ru-RU"/>
              </w:rPr>
              <w:t xml:space="preserve"> </w:t>
            </w:r>
            <w:r w:rsidRPr="00AF309A">
              <w:rPr>
                <w:w w:val="105"/>
                <w:sz w:val="15"/>
                <w:lang w:val="ru-RU"/>
              </w:rPr>
              <w:t>со</w:t>
            </w:r>
            <w:r w:rsidRPr="00AF309A">
              <w:rPr>
                <w:spacing w:val="-8"/>
                <w:w w:val="105"/>
                <w:sz w:val="15"/>
                <w:lang w:val="ru-RU"/>
              </w:rPr>
              <w:t xml:space="preserve"> </w:t>
            </w:r>
            <w:r w:rsidRPr="00AF309A">
              <w:rPr>
                <w:w w:val="105"/>
                <w:sz w:val="15"/>
                <w:lang w:val="ru-RU"/>
              </w:rPr>
              <w:t>словарями.</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5"/>
                <w:sz w:val="15"/>
              </w:rPr>
              <w:t>0.5</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4"/>
              <w:jc w:val="center"/>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AF309A" w:rsidRDefault="00C12C93" w:rsidP="0018030C">
            <w:pPr>
              <w:pStyle w:val="TableParagraph"/>
              <w:spacing w:before="64" w:line="266" w:lineRule="auto"/>
              <w:ind w:left="79" w:right="47"/>
              <w:rPr>
                <w:sz w:val="15"/>
                <w:lang w:val="ru-RU"/>
              </w:rPr>
            </w:pPr>
            <w:r w:rsidRPr="00AF309A">
              <w:rPr>
                <w:w w:val="105"/>
                <w:sz w:val="15"/>
                <w:lang w:val="ru-RU"/>
              </w:rPr>
              <w:t>Дифференцированное задание:</w:t>
            </w:r>
            <w:r w:rsidRPr="00AF309A">
              <w:rPr>
                <w:spacing w:val="1"/>
                <w:w w:val="105"/>
                <w:sz w:val="15"/>
                <w:lang w:val="ru-RU"/>
              </w:rPr>
              <w:t xml:space="preserve"> </w:t>
            </w:r>
            <w:r w:rsidRPr="00AF309A">
              <w:rPr>
                <w:w w:val="105"/>
                <w:sz w:val="15"/>
                <w:lang w:val="ru-RU"/>
              </w:rPr>
              <w:t>классифицировать звуки русского</w:t>
            </w:r>
            <w:r w:rsidRPr="00AF309A">
              <w:rPr>
                <w:spacing w:val="1"/>
                <w:w w:val="105"/>
                <w:sz w:val="15"/>
                <w:lang w:val="ru-RU"/>
              </w:rPr>
              <w:t xml:space="preserve"> </w:t>
            </w:r>
            <w:r w:rsidRPr="00AF309A">
              <w:rPr>
                <w:w w:val="105"/>
                <w:sz w:val="15"/>
                <w:lang w:val="ru-RU"/>
              </w:rPr>
              <w:t>языка по значимым основаниям;</w:t>
            </w:r>
            <w:r w:rsidRPr="00AF309A">
              <w:rPr>
                <w:spacing w:val="1"/>
                <w:w w:val="105"/>
                <w:sz w:val="15"/>
                <w:lang w:val="ru-RU"/>
              </w:rPr>
              <w:t xml:space="preserve"> </w:t>
            </w:r>
            <w:r w:rsidRPr="00AF309A">
              <w:rPr>
                <w:w w:val="105"/>
                <w:sz w:val="15"/>
                <w:lang w:val="ru-RU"/>
              </w:rPr>
              <w:t>Работа в парах: соотнесение звука</w:t>
            </w:r>
            <w:r w:rsidRPr="00AF309A">
              <w:rPr>
                <w:spacing w:val="1"/>
                <w:w w:val="105"/>
                <w:sz w:val="15"/>
                <w:lang w:val="ru-RU"/>
              </w:rPr>
              <w:t xml:space="preserve"> </w:t>
            </w:r>
            <w:r w:rsidRPr="00AF309A">
              <w:rPr>
                <w:w w:val="105"/>
                <w:sz w:val="15"/>
                <w:lang w:val="ru-RU"/>
              </w:rPr>
              <w:t>(выбирая</w:t>
            </w:r>
            <w:r w:rsidRPr="00AF309A">
              <w:rPr>
                <w:spacing w:val="-8"/>
                <w:w w:val="105"/>
                <w:sz w:val="15"/>
                <w:lang w:val="ru-RU"/>
              </w:rPr>
              <w:t xml:space="preserve"> </w:t>
            </w:r>
            <w:r w:rsidRPr="00AF309A">
              <w:rPr>
                <w:w w:val="105"/>
                <w:sz w:val="15"/>
                <w:lang w:val="ru-RU"/>
              </w:rPr>
              <w:t>из</w:t>
            </w:r>
            <w:r w:rsidRPr="00AF309A">
              <w:rPr>
                <w:spacing w:val="-8"/>
                <w:w w:val="105"/>
                <w:sz w:val="15"/>
                <w:lang w:val="ru-RU"/>
              </w:rPr>
              <w:t xml:space="preserve"> </w:t>
            </w:r>
            <w:r w:rsidRPr="00AF309A">
              <w:rPr>
                <w:w w:val="105"/>
                <w:sz w:val="15"/>
                <w:lang w:val="ru-RU"/>
              </w:rPr>
              <w:t>ряда</w:t>
            </w:r>
            <w:r w:rsidRPr="00AF309A">
              <w:rPr>
                <w:spacing w:val="-8"/>
                <w:w w:val="105"/>
                <w:sz w:val="15"/>
                <w:lang w:val="ru-RU"/>
              </w:rPr>
              <w:t xml:space="preserve"> </w:t>
            </w:r>
            <w:r w:rsidRPr="00AF309A">
              <w:rPr>
                <w:w w:val="105"/>
                <w:sz w:val="15"/>
                <w:lang w:val="ru-RU"/>
              </w:rPr>
              <w:t>предложенных)</w:t>
            </w:r>
            <w:r w:rsidRPr="00AF309A">
              <w:rPr>
                <w:spacing w:val="-8"/>
                <w:w w:val="105"/>
                <w:sz w:val="15"/>
                <w:lang w:val="ru-RU"/>
              </w:rPr>
              <w:t xml:space="preserve"> </w:t>
            </w:r>
            <w:r w:rsidRPr="00AF309A">
              <w:rPr>
                <w:w w:val="105"/>
                <w:sz w:val="15"/>
                <w:lang w:val="ru-RU"/>
              </w:rPr>
              <w:t>и</w:t>
            </w:r>
            <w:r w:rsidRPr="00AF309A">
              <w:rPr>
                <w:spacing w:val="-8"/>
                <w:w w:val="105"/>
                <w:sz w:val="15"/>
                <w:lang w:val="ru-RU"/>
              </w:rPr>
              <w:t xml:space="preserve"> </w:t>
            </w:r>
            <w:r w:rsidRPr="00AF309A">
              <w:rPr>
                <w:w w:val="105"/>
                <w:sz w:val="15"/>
                <w:lang w:val="ru-RU"/>
              </w:rPr>
              <w:t>его</w:t>
            </w:r>
            <w:r w:rsidRPr="00AF309A">
              <w:rPr>
                <w:spacing w:val="-37"/>
                <w:w w:val="105"/>
                <w:sz w:val="15"/>
                <w:lang w:val="ru-RU"/>
              </w:rPr>
              <w:t xml:space="preserve"> </w:t>
            </w:r>
            <w:r w:rsidRPr="00AF309A">
              <w:rPr>
                <w:w w:val="105"/>
                <w:sz w:val="15"/>
                <w:lang w:val="ru-RU"/>
              </w:rPr>
              <w:t>качественной характеристики;</w:t>
            </w:r>
            <w:r w:rsidRPr="00AF309A">
              <w:rPr>
                <w:spacing w:val="1"/>
                <w:w w:val="105"/>
                <w:sz w:val="15"/>
                <w:lang w:val="ru-RU"/>
              </w:rPr>
              <w:t xml:space="preserve"> </w:t>
            </w:r>
            <w:r w:rsidRPr="00AF309A">
              <w:rPr>
                <w:w w:val="105"/>
                <w:sz w:val="15"/>
                <w:lang w:val="ru-RU"/>
              </w:rPr>
              <w:t>Комментированное выполнение</w:t>
            </w:r>
            <w:r w:rsidRPr="00AF309A">
              <w:rPr>
                <w:spacing w:val="1"/>
                <w:w w:val="105"/>
                <w:sz w:val="15"/>
                <w:lang w:val="ru-RU"/>
              </w:rPr>
              <w:t xml:space="preserve"> </w:t>
            </w:r>
            <w:r w:rsidRPr="00AF309A">
              <w:rPr>
                <w:w w:val="105"/>
                <w:sz w:val="15"/>
                <w:lang w:val="ru-RU"/>
              </w:rPr>
              <w:t>задания: группировка звуков по</w:t>
            </w:r>
            <w:r w:rsidRPr="00AF309A">
              <w:rPr>
                <w:spacing w:val="1"/>
                <w:w w:val="105"/>
                <w:sz w:val="15"/>
                <w:lang w:val="ru-RU"/>
              </w:rPr>
              <w:t xml:space="preserve"> </w:t>
            </w:r>
            <w:r w:rsidRPr="00AF309A">
              <w:rPr>
                <w:w w:val="105"/>
                <w:sz w:val="15"/>
                <w:lang w:val="ru-RU"/>
              </w:rPr>
              <w:t>заданному</w:t>
            </w:r>
            <w:r w:rsidRPr="00AF309A">
              <w:rPr>
                <w:spacing w:val="-2"/>
                <w:w w:val="105"/>
                <w:sz w:val="15"/>
                <w:lang w:val="ru-RU"/>
              </w:rPr>
              <w:t xml:space="preserve"> </w:t>
            </w:r>
            <w:r w:rsidRPr="00AF309A">
              <w:rPr>
                <w:w w:val="105"/>
                <w:sz w:val="15"/>
                <w:lang w:val="ru-RU"/>
              </w:rPr>
              <w:t>основанию;</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C12C93"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9"/>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t>2.7.</w:t>
            </w:r>
          </w:p>
        </w:tc>
        <w:tc>
          <w:tcPr>
            <w:tcW w:w="5387"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6"/>
              <w:rPr>
                <w:w w:val="105"/>
                <w:sz w:val="15"/>
                <w:lang w:val="ru-RU"/>
              </w:rPr>
            </w:pPr>
            <w:r w:rsidRPr="00C12C93">
              <w:rPr>
                <w:w w:val="105"/>
                <w:sz w:val="15"/>
                <w:lang w:val="ru-RU"/>
              </w:rPr>
              <w:t>Использование небуквенных графических средств: пробела между словами, знака</w:t>
            </w:r>
            <w:r w:rsidRPr="00C12C93">
              <w:rPr>
                <w:spacing w:val="1"/>
                <w:w w:val="105"/>
                <w:sz w:val="15"/>
                <w:lang w:val="ru-RU"/>
              </w:rPr>
              <w:t xml:space="preserve"> </w:t>
            </w:r>
            <w:r w:rsidRPr="00C12C93">
              <w:rPr>
                <w:spacing w:val="-1"/>
                <w:w w:val="105"/>
                <w:sz w:val="15"/>
                <w:lang w:val="ru-RU"/>
              </w:rPr>
              <w:t>переноса,</w:t>
            </w:r>
            <w:r w:rsidRPr="00C12C93">
              <w:rPr>
                <w:spacing w:val="-9"/>
                <w:w w:val="105"/>
                <w:sz w:val="15"/>
                <w:lang w:val="ru-RU"/>
              </w:rPr>
              <w:t xml:space="preserve"> </w:t>
            </w:r>
            <w:r w:rsidRPr="00C12C93">
              <w:rPr>
                <w:spacing w:val="-1"/>
                <w:w w:val="105"/>
                <w:sz w:val="15"/>
                <w:lang w:val="ru-RU"/>
              </w:rPr>
              <w:t>абзаца</w:t>
            </w:r>
            <w:r w:rsidRPr="00C12C93">
              <w:rPr>
                <w:spacing w:val="-9"/>
                <w:w w:val="105"/>
                <w:sz w:val="15"/>
                <w:lang w:val="ru-RU"/>
              </w:rPr>
              <w:t xml:space="preserve"> </w:t>
            </w:r>
            <w:r w:rsidRPr="00C12C93">
              <w:rPr>
                <w:spacing w:val="-1"/>
                <w:w w:val="105"/>
                <w:sz w:val="15"/>
                <w:lang w:val="ru-RU"/>
              </w:rPr>
              <w:t>(красной</w:t>
            </w:r>
            <w:r w:rsidRPr="00C12C93">
              <w:rPr>
                <w:spacing w:val="-9"/>
                <w:w w:val="105"/>
                <w:sz w:val="15"/>
                <w:lang w:val="ru-RU"/>
              </w:rPr>
              <w:t xml:space="preserve"> </w:t>
            </w:r>
            <w:r w:rsidRPr="00C12C93">
              <w:rPr>
                <w:w w:val="105"/>
                <w:sz w:val="15"/>
                <w:lang w:val="ru-RU"/>
              </w:rPr>
              <w:t>строки),</w:t>
            </w:r>
            <w:r w:rsidRPr="00C12C93">
              <w:rPr>
                <w:spacing w:val="-8"/>
                <w:w w:val="105"/>
                <w:sz w:val="15"/>
                <w:lang w:val="ru-RU"/>
              </w:rPr>
              <w:t xml:space="preserve"> </w:t>
            </w:r>
            <w:r w:rsidRPr="00C12C93">
              <w:rPr>
                <w:w w:val="105"/>
                <w:sz w:val="15"/>
                <w:lang w:val="ru-RU"/>
              </w:rPr>
              <w:t>пунктуационных</w:t>
            </w:r>
            <w:r w:rsidRPr="00C12C93">
              <w:rPr>
                <w:spacing w:val="-9"/>
                <w:w w:val="105"/>
                <w:sz w:val="15"/>
                <w:lang w:val="ru-RU"/>
              </w:rPr>
              <w:t xml:space="preserve"> </w:t>
            </w:r>
            <w:r w:rsidRPr="00C12C93">
              <w:rPr>
                <w:w w:val="105"/>
                <w:sz w:val="15"/>
                <w:lang w:val="ru-RU"/>
              </w:rPr>
              <w:t>знаков</w:t>
            </w:r>
            <w:r w:rsidRPr="00C12C93">
              <w:rPr>
                <w:spacing w:val="-9"/>
                <w:w w:val="105"/>
                <w:sz w:val="15"/>
                <w:lang w:val="ru-RU"/>
              </w:rPr>
              <w:t xml:space="preserve"> </w:t>
            </w:r>
            <w:r w:rsidRPr="00C12C93">
              <w:rPr>
                <w:w w:val="105"/>
                <w:sz w:val="15"/>
                <w:lang w:val="ru-RU"/>
              </w:rPr>
              <w:t>(в</w:t>
            </w:r>
            <w:r w:rsidRPr="00C12C93">
              <w:rPr>
                <w:spacing w:val="-8"/>
                <w:w w:val="105"/>
                <w:sz w:val="15"/>
                <w:lang w:val="ru-RU"/>
              </w:rPr>
              <w:t xml:space="preserve"> </w:t>
            </w:r>
            <w:r w:rsidRPr="00C12C93">
              <w:rPr>
                <w:w w:val="105"/>
                <w:sz w:val="15"/>
                <w:lang w:val="ru-RU"/>
              </w:rPr>
              <w:t>пределах</w:t>
            </w:r>
            <w:r w:rsidRPr="00C12C93">
              <w:rPr>
                <w:spacing w:val="-9"/>
                <w:w w:val="105"/>
                <w:sz w:val="15"/>
                <w:lang w:val="ru-RU"/>
              </w:rPr>
              <w:t xml:space="preserve"> </w:t>
            </w:r>
            <w:r w:rsidRPr="00C12C93">
              <w:rPr>
                <w:w w:val="105"/>
                <w:sz w:val="15"/>
                <w:lang w:val="ru-RU"/>
              </w:rPr>
              <w:t xml:space="preserve">изученного) </w:t>
            </w:r>
          </w:p>
          <w:p w:rsidR="00C12C93" w:rsidRDefault="00C12C93" w:rsidP="0018030C">
            <w:pPr>
              <w:pStyle w:val="TableParagraph"/>
              <w:spacing w:before="64" w:line="266" w:lineRule="auto"/>
              <w:ind w:left="76"/>
              <w:rPr>
                <w:w w:val="105"/>
                <w:sz w:val="15"/>
                <w:lang w:val="ru-RU"/>
              </w:rPr>
            </w:pPr>
          </w:p>
          <w:p w:rsidR="00C12C93" w:rsidRDefault="00C12C93" w:rsidP="0018030C">
            <w:pPr>
              <w:pStyle w:val="TableParagraph"/>
              <w:spacing w:before="64" w:line="266" w:lineRule="auto"/>
              <w:ind w:left="76"/>
              <w:rPr>
                <w:w w:val="105"/>
                <w:sz w:val="15"/>
                <w:lang w:val="ru-RU"/>
              </w:rPr>
            </w:pPr>
          </w:p>
          <w:p w:rsidR="00C12C93" w:rsidRDefault="00C12C93" w:rsidP="0018030C">
            <w:pPr>
              <w:pStyle w:val="TableParagraph"/>
              <w:spacing w:before="64" w:line="266" w:lineRule="auto"/>
              <w:ind w:left="76"/>
              <w:rPr>
                <w:w w:val="105"/>
                <w:sz w:val="15"/>
                <w:lang w:val="ru-RU"/>
              </w:rPr>
            </w:pPr>
          </w:p>
          <w:p w:rsidR="00C12C93" w:rsidRDefault="00C12C93" w:rsidP="0018030C">
            <w:pPr>
              <w:pStyle w:val="TableParagraph"/>
              <w:spacing w:before="64" w:line="266" w:lineRule="auto"/>
              <w:ind w:left="76"/>
              <w:rPr>
                <w:w w:val="105"/>
                <w:sz w:val="15"/>
                <w:lang w:val="ru-RU"/>
              </w:rPr>
            </w:pPr>
          </w:p>
          <w:p w:rsidR="00C12C93" w:rsidRPr="00C12C93" w:rsidRDefault="00C12C93" w:rsidP="0018030C">
            <w:pPr>
              <w:pStyle w:val="TableParagraph"/>
              <w:spacing w:before="64" w:line="266" w:lineRule="auto"/>
              <w:ind w:left="76"/>
              <w:rPr>
                <w:sz w:val="15"/>
                <w:lang w:val="ru-RU"/>
              </w:rPr>
            </w:pPr>
            <w:r w:rsidRPr="00C12C93">
              <w:rPr>
                <w:w w:val="105"/>
                <w:sz w:val="15"/>
                <w:lang w:val="ru-RU"/>
              </w:rPr>
              <w:t>Итого</w:t>
            </w:r>
            <w:r w:rsidRPr="00C12C93">
              <w:rPr>
                <w:spacing w:val="-7"/>
                <w:w w:val="105"/>
                <w:sz w:val="15"/>
                <w:lang w:val="ru-RU"/>
              </w:rPr>
              <w:t xml:space="preserve"> </w:t>
            </w:r>
            <w:r w:rsidRPr="00C12C93">
              <w:rPr>
                <w:w w:val="105"/>
                <w:sz w:val="15"/>
                <w:lang w:val="ru-RU"/>
              </w:rPr>
              <w:t>по</w:t>
            </w:r>
            <w:r w:rsidRPr="00C12C93">
              <w:rPr>
                <w:spacing w:val="-7"/>
                <w:w w:val="105"/>
                <w:sz w:val="15"/>
                <w:lang w:val="ru-RU"/>
              </w:rPr>
              <w:t xml:space="preserve"> </w:t>
            </w:r>
            <w:r w:rsidRPr="00C12C93">
              <w:rPr>
                <w:w w:val="105"/>
                <w:sz w:val="15"/>
                <w:lang w:val="ru-RU"/>
              </w:rPr>
              <w:t>разделу</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w w:val="105"/>
                <w:sz w:val="15"/>
                <w:lang w:val="ru-RU"/>
              </w:rPr>
            </w:pPr>
            <w:r>
              <w:rPr>
                <w:w w:val="105"/>
                <w:sz w:val="15"/>
              </w:rPr>
              <w:t>0.5</w:t>
            </w:r>
          </w:p>
          <w:p w:rsidR="00C12C93" w:rsidRDefault="00C12C93" w:rsidP="0018030C">
            <w:pPr>
              <w:pStyle w:val="TableParagraph"/>
              <w:spacing w:before="64"/>
              <w:ind w:left="77"/>
              <w:rPr>
                <w:w w:val="105"/>
                <w:sz w:val="15"/>
                <w:lang w:val="ru-RU"/>
              </w:rPr>
            </w:pPr>
          </w:p>
          <w:p w:rsidR="00C12C93" w:rsidRDefault="00C12C93" w:rsidP="0018030C">
            <w:pPr>
              <w:pStyle w:val="TableParagraph"/>
              <w:spacing w:before="64"/>
              <w:ind w:left="77"/>
              <w:rPr>
                <w:w w:val="105"/>
                <w:sz w:val="15"/>
                <w:lang w:val="ru-RU"/>
              </w:rPr>
            </w:pPr>
          </w:p>
          <w:p w:rsidR="00C12C93" w:rsidRDefault="00C12C93" w:rsidP="0018030C">
            <w:pPr>
              <w:pStyle w:val="TableParagraph"/>
              <w:spacing w:before="64"/>
              <w:ind w:left="77"/>
              <w:rPr>
                <w:w w:val="105"/>
                <w:sz w:val="15"/>
                <w:lang w:val="ru-RU"/>
              </w:rPr>
            </w:pPr>
          </w:p>
          <w:p w:rsidR="00C12C93" w:rsidRDefault="00C12C93" w:rsidP="0018030C">
            <w:pPr>
              <w:pStyle w:val="TableParagraph"/>
              <w:spacing w:before="64"/>
              <w:ind w:left="77"/>
              <w:rPr>
                <w:w w:val="105"/>
                <w:sz w:val="15"/>
                <w:lang w:val="ru-RU"/>
              </w:rPr>
            </w:pPr>
          </w:p>
          <w:p w:rsidR="00C12C93" w:rsidRDefault="00C12C93" w:rsidP="0018030C">
            <w:pPr>
              <w:pStyle w:val="TableParagraph"/>
              <w:spacing w:before="64"/>
              <w:ind w:left="77"/>
              <w:rPr>
                <w:w w:val="105"/>
                <w:sz w:val="15"/>
                <w:lang w:val="ru-RU"/>
              </w:rPr>
            </w:pPr>
          </w:p>
          <w:p w:rsidR="00C12C93" w:rsidRDefault="00C12C93" w:rsidP="0018030C">
            <w:pPr>
              <w:pStyle w:val="TableParagraph"/>
              <w:spacing w:before="64"/>
              <w:ind w:left="77"/>
              <w:rPr>
                <w:w w:val="105"/>
                <w:sz w:val="15"/>
                <w:lang w:val="ru-RU"/>
              </w:rPr>
            </w:pPr>
          </w:p>
          <w:p w:rsidR="00C12C93" w:rsidRDefault="00C12C93" w:rsidP="0018030C">
            <w:pPr>
              <w:pStyle w:val="TableParagraph"/>
              <w:spacing w:before="64"/>
              <w:ind w:left="77"/>
              <w:rPr>
                <w:sz w:val="15"/>
              </w:rPr>
            </w:pPr>
            <w:r>
              <w:rPr>
                <w:w w:val="104"/>
                <w:sz w:val="15"/>
              </w:rPr>
              <w:t>6</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ind w:left="0"/>
              <w:rPr>
                <w:sz w:val="14"/>
              </w:rPr>
            </w:pPr>
          </w:p>
        </w:tc>
        <w:tc>
          <w:tcPr>
            <w:tcW w:w="3168" w:type="dxa"/>
            <w:tcBorders>
              <w:top w:val="single" w:sz="4" w:space="0" w:color="auto"/>
              <w:left w:val="single" w:sz="4" w:space="0" w:color="auto"/>
              <w:bottom w:val="single" w:sz="4" w:space="0" w:color="auto"/>
              <w:right w:val="single" w:sz="4" w:space="0" w:color="auto"/>
            </w:tcBorders>
          </w:tcPr>
          <w:p w:rsidR="00C12C93" w:rsidRPr="00AF309A" w:rsidRDefault="00C12C93" w:rsidP="0018030C">
            <w:pPr>
              <w:pStyle w:val="TableParagraph"/>
              <w:spacing w:before="64" w:line="266" w:lineRule="auto"/>
              <w:ind w:left="79" w:right="84"/>
              <w:rPr>
                <w:sz w:val="15"/>
                <w:lang w:val="ru-RU"/>
              </w:rPr>
            </w:pPr>
            <w:r w:rsidRPr="00AF309A">
              <w:rPr>
                <w:spacing w:val="-1"/>
                <w:w w:val="105"/>
                <w:sz w:val="15"/>
                <w:lang w:val="ru-RU"/>
              </w:rPr>
              <w:t>Наблюдение</w:t>
            </w:r>
            <w:r w:rsidRPr="00AF309A">
              <w:rPr>
                <w:spacing w:val="-8"/>
                <w:w w:val="105"/>
                <w:sz w:val="15"/>
                <w:lang w:val="ru-RU"/>
              </w:rPr>
              <w:t xml:space="preserve"> </w:t>
            </w:r>
            <w:r w:rsidRPr="00AF309A">
              <w:rPr>
                <w:spacing w:val="-1"/>
                <w:w w:val="105"/>
                <w:sz w:val="15"/>
                <w:lang w:val="ru-RU"/>
              </w:rPr>
              <w:t>за</w:t>
            </w:r>
            <w:r w:rsidRPr="00AF309A">
              <w:rPr>
                <w:spacing w:val="-7"/>
                <w:w w:val="105"/>
                <w:sz w:val="15"/>
                <w:lang w:val="ru-RU"/>
              </w:rPr>
              <w:t xml:space="preserve"> </w:t>
            </w:r>
            <w:r w:rsidRPr="00AF309A">
              <w:rPr>
                <w:spacing w:val="-1"/>
                <w:w w:val="105"/>
                <w:sz w:val="15"/>
                <w:lang w:val="ru-RU"/>
              </w:rPr>
              <w:t>языковым</w:t>
            </w:r>
            <w:r w:rsidRPr="00AF309A">
              <w:rPr>
                <w:spacing w:val="-7"/>
                <w:w w:val="105"/>
                <w:sz w:val="15"/>
                <w:lang w:val="ru-RU"/>
              </w:rPr>
              <w:t xml:space="preserve"> </w:t>
            </w:r>
            <w:r w:rsidRPr="00AF309A">
              <w:rPr>
                <w:w w:val="105"/>
                <w:sz w:val="15"/>
                <w:lang w:val="ru-RU"/>
              </w:rPr>
              <w:t>материалом</w:t>
            </w:r>
            <w:r w:rsidRPr="00AF309A">
              <w:rPr>
                <w:spacing w:val="-37"/>
                <w:w w:val="105"/>
                <w:sz w:val="15"/>
                <w:lang w:val="ru-RU"/>
              </w:rPr>
              <w:t xml:space="preserve"> </w:t>
            </w:r>
            <w:r w:rsidRPr="00AF309A">
              <w:rPr>
                <w:w w:val="105"/>
                <w:sz w:val="15"/>
                <w:lang w:val="ru-RU"/>
              </w:rPr>
              <w:t>с целью определения функций ь:</w:t>
            </w:r>
            <w:r w:rsidRPr="00AF309A">
              <w:rPr>
                <w:spacing w:val="1"/>
                <w:w w:val="105"/>
                <w:sz w:val="15"/>
                <w:lang w:val="ru-RU"/>
              </w:rPr>
              <w:t xml:space="preserve"> </w:t>
            </w:r>
            <w:r w:rsidRPr="00AF309A">
              <w:rPr>
                <w:w w:val="105"/>
                <w:sz w:val="15"/>
                <w:lang w:val="ru-RU"/>
              </w:rPr>
              <w:t>показатель мягкости</w:t>
            </w:r>
            <w:r w:rsidRPr="00AF309A">
              <w:rPr>
                <w:spacing w:val="1"/>
                <w:w w:val="105"/>
                <w:sz w:val="15"/>
                <w:lang w:val="ru-RU"/>
              </w:rPr>
              <w:t xml:space="preserve"> </w:t>
            </w:r>
            <w:r w:rsidRPr="00AF309A">
              <w:rPr>
                <w:spacing w:val="-1"/>
                <w:w w:val="105"/>
                <w:sz w:val="15"/>
                <w:lang w:val="ru-RU"/>
              </w:rPr>
              <w:t>предшествующего</w:t>
            </w:r>
            <w:r w:rsidRPr="00AF309A">
              <w:rPr>
                <w:spacing w:val="-9"/>
                <w:w w:val="105"/>
                <w:sz w:val="15"/>
                <w:lang w:val="ru-RU"/>
              </w:rPr>
              <w:t xml:space="preserve"> </w:t>
            </w:r>
            <w:r w:rsidRPr="00AF309A">
              <w:rPr>
                <w:w w:val="105"/>
                <w:sz w:val="15"/>
                <w:lang w:val="ru-RU"/>
              </w:rPr>
              <w:t>согласного</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конце</w:t>
            </w:r>
            <w:r w:rsidRPr="00AF309A">
              <w:rPr>
                <w:spacing w:val="-36"/>
                <w:w w:val="105"/>
                <w:sz w:val="15"/>
                <w:lang w:val="ru-RU"/>
              </w:rPr>
              <w:t xml:space="preserve"> </w:t>
            </w:r>
            <w:r w:rsidRPr="00AF309A">
              <w:rPr>
                <w:w w:val="105"/>
                <w:sz w:val="15"/>
                <w:lang w:val="ru-RU"/>
              </w:rPr>
              <w:t>и в середине слова или</w:t>
            </w:r>
            <w:r w:rsidRPr="00AF309A">
              <w:rPr>
                <w:spacing w:val="1"/>
                <w:w w:val="105"/>
                <w:sz w:val="15"/>
                <w:lang w:val="ru-RU"/>
              </w:rPr>
              <w:t xml:space="preserve"> </w:t>
            </w:r>
            <w:r w:rsidRPr="00AF309A">
              <w:rPr>
                <w:w w:val="105"/>
                <w:sz w:val="15"/>
                <w:lang w:val="ru-RU"/>
              </w:rPr>
              <w:t>разделительный;</w:t>
            </w:r>
          </w:p>
          <w:p w:rsidR="00C12C93" w:rsidRPr="00AF309A" w:rsidRDefault="00C12C93" w:rsidP="0018030C">
            <w:pPr>
              <w:pStyle w:val="TableParagraph"/>
              <w:spacing w:before="4" w:line="266" w:lineRule="auto"/>
              <w:ind w:left="79" w:right="114"/>
              <w:rPr>
                <w:sz w:val="15"/>
                <w:lang w:val="ru-RU"/>
              </w:rPr>
            </w:pPr>
            <w:r w:rsidRPr="00AF309A">
              <w:rPr>
                <w:spacing w:val="-1"/>
                <w:w w:val="105"/>
                <w:sz w:val="15"/>
                <w:lang w:val="ru-RU"/>
              </w:rPr>
              <w:t>Практическая работа: характеристика</w:t>
            </w:r>
            <w:r w:rsidRPr="00AF309A">
              <w:rPr>
                <w:spacing w:val="-37"/>
                <w:w w:val="105"/>
                <w:sz w:val="15"/>
                <w:lang w:val="ru-RU"/>
              </w:rPr>
              <w:t xml:space="preserve"> </w:t>
            </w:r>
            <w:r w:rsidRPr="00AF309A">
              <w:rPr>
                <w:w w:val="105"/>
                <w:sz w:val="15"/>
                <w:lang w:val="ru-RU"/>
              </w:rPr>
              <w:t>функций ь (разделительный и</w:t>
            </w:r>
            <w:r w:rsidRPr="00AF309A">
              <w:rPr>
                <w:spacing w:val="1"/>
                <w:w w:val="105"/>
                <w:sz w:val="15"/>
                <w:lang w:val="ru-RU"/>
              </w:rPr>
              <w:t xml:space="preserve"> </w:t>
            </w:r>
            <w:r w:rsidRPr="00AF309A">
              <w:rPr>
                <w:w w:val="105"/>
                <w:sz w:val="15"/>
                <w:lang w:val="ru-RU"/>
              </w:rPr>
              <w:t>показатель мягкости</w:t>
            </w:r>
            <w:r w:rsidRPr="00AF309A">
              <w:rPr>
                <w:spacing w:val="1"/>
                <w:w w:val="105"/>
                <w:sz w:val="15"/>
                <w:lang w:val="ru-RU"/>
              </w:rPr>
              <w:t xml:space="preserve"> </w:t>
            </w:r>
            <w:r w:rsidRPr="00AF309A">
              <w:rPr>
                <w:w w:val="105"/>
                <w:sz w:val="15"/>
                <w:lang w:val="ru-RU"/>
              </w:rPr>
              <w:t>предшествующего согласного) в</w:t>
            </w:r>
            <w:r w:rsidRPr="00AF309A">
              <w:rPr>
                <w:spacing w:val="1"/>
                <w:w w:val="105"/>
                <w:sz w:val="15"/>
                <w:lang w:val="ru-RU"/>
              </w:rPr>
              <w:t xml:space="preserve"> </w:t>
            </w:r>
            <w:r w:rsidRPr="00AF309A">
              <w:rPr>
                <w:w w:val="105"/>
                <w:sz w:val="15"/>
                <w:lang w:val="ru-RU"/>
              </w:rPr>
              <w:t>предложенных</w:t>
            </w:r>
            <w:r w:rsidRPr="00AF309A">
              <w:rPr>
                <w:spacing w:val="-2"/>
                <w:w w:val="105"/>
                <w:sz w:val="15"/>
                <w:lang w:val="ru-RU"/>
              </w:rPr>
              <w:t xml:space="preserve"> </w:t>
            </w:r>
            <w:r w:rsidRPr="00AF309A">
              <w:rPr>
                <w:w w:val="105"/>
                <w:sz w:val="15"/>
                <w:lang w:val="ru-RU"/>
              </w:rPr>
              <w:t>словах;</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Pr="00704DCB" w:rsidRDefault="00C12C93" w:rsidP="0018030C">
            <w:pPr>
              <w:pStyle w:val="TableParagraph"/>
              <w:spacing w:before="64" w:line="266" w:lineRule="auto"/>
              <w:ind w:left="80" w:right="146"/>
              <w:rPr>
                <w:sz w:val="15"/>
              </w:rPr>
            </w:pPr>
            <w:r w:rsidRPr="00704DCB">
              <w:rPr>
                <w:spacing w:val="-1"/>
                <w:w w:val="105"/>
                <w:sz w:val="15"/>
              </w:rPr>
              <w:t xml:space="preserve">https </w:t>
            </w:r>
            <w:r w:rsidRPr="00704DCB">
              <w:rPr>
                <w:w w:val="105"/>
                <w:sz w:val="15"/>
              </w:rPr>
              <w:t>//nsportal.ru</w:t>
            </w:r>
            <w:r w:rsidRPr="00704DCB">
              <w:rPr>
                <w:spacing w:val="-37"/>
                <w:w w:val="105"/>
                <w:sz w:val="15"/>
              </w:rPr>
              <w:t xml:space="preserve"> </w:t>
            </w:r>
            <w:r w:rsidRPr="00704DCB">
              <w:rPr>
                <w:spacing w:val="-1"/>
                <w:w w:val="105"/>
                <w:sz w:val="15"/>
              </w:rPr>
              <w:t>https://resh.edu.ru</w:t>
            </w:r>
          </w:p>
        </w:tc>
      </w:tr>
      <w:tr w:rsidR="00C12C93"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8892" w:type="dxa"/>
          <w:trHeight w:val="333"/>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6"/>
              <w:rPr>
                <w:sz w:val="15"/>
              </w:rPr>
            </w:pPr>
            <w:r>
              <w:rPr>
                <w:w w:val="105"/>
                <w:sz w:val="15"/>
              </w:rPr>
              <w:t>:</w:t>
            </w:r>
          </w:p>
        </w:tc>
        <w:tc>
          <w:tcPr>
            <w:tcW w:w="5387"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spacing w:val="-1"/>
                <w:w w:val="105"/>
                <w:sz w:val="15"/>
              </w:rPr>
              <w:t>Раздел</w:t>
            </w:r>
            <w:r>
              <w:rPr>
                <w:spacing w:val="-6"/>
                <w:w w:val="105"/>
                <w:sz w:val="15"/>
              </w:rPr>
              <w:t xml:space="preserve"> </w:t>
            </w:r>
            <w:r>
              <w:rPr>
                <w:w w:val="105"/>
                <w:sz w:val="15"/>
              </w:rPr>
              <w:t>3.</w:t>
            </w:r>
            <w:r>
              <w:rPr>
                <w:spacing w:val="-8"/>
                <w:w w:val="105"/>
                <w:sz w:val="15"/>
              </w:rPr>
              <w:t xml:space="preserve"> </w:t>
            </w:r>
            <w:r>
              <w:rPr>
                <w:b/>
                <w:w w:val="105"/>
                <w:sz w:val="15"/>
              </w:rPr>
              <w:t>Лексика</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ind w:left="0"/>
              <w:rPr>
                <w:sz w:val="14"/>
              </w:rPr>
            </w:pPr>
          </w:p>
        </w:tc>
      </w:tr>
      <w:tr w:rsidR="00C12C93"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85"/>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lastRenderedPageBreak/>
              <w:t>3.1.</w:t>
            </w:r>
          </w:p>
        </w:tc>
        <w:tc>
          <w:tcPr>
            <w:tcW w:w="5387"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line="266" w:lineRule="auto"/>
              <w:ind w:left="76"/>
              <w:rPr>
                <w:sz w:val="15"/>
                <w:lang w:val="ru-RU"/>
              </w:rPr>
            </w:pPr>
            <w:r w:rsidRPr="00C12C93">
              <w:rPr>
                <w:spacing w:val="-1"/>
                <w:w w:val="105"/>
                <w:sz w:val="15"/>
                <w:lang w:val="ru-RU"/>
              </w:rPr>
              <w:t>Понимание</w:t>
            </w:r>
            <w:r w:rsidRPr="00C12C93">
              <w:rPr>
                <w:spacing w:val="-9"/>
                <w:w w:val="105"/>
                <w:sz w:val="15"/>
                <w:lang w:val="ru-RU"/>
              </w:rPr>
              <w:t xml:space="preserve"> </w:t>
            </w:r>
            <w:r w:rsidRPr="00C12C93">
              <w:rPr>
                <w:spacing w:val="-1"/>
                <w:w w:val="105"/>
                <w:sz w:val="15"/>
                <w:lang w:val="ru-RU"/>
              </w:rPr>
              <w:t>слова</w:t>
            </w:r>
            <w:r w:rsidRPr="00C12C93">
              <w:rPr>
                <w:spacing w:val="-9"/>
                <w:w w:val="105"/>
                <w:sz w:val="15"/>
                <w:lang w:val="ru-RU"/>
              </w:rPr>
              <w:t xml:space="preserve"> </w:t>
            </w:r>
            <w:r w:rsidRPr="00C12C93">
              <w:rPr>
                <w:spacing w:val="-1"/>
                <w:w w:val="105"/>
                <w:sz w:val="15"/>
                <w:lang w:val="ru-RU"/>
              </w:rPr>
              <w:t>как</w:t>
            </w:r>
            <w:r w:rsidRPr="00C12C93">
              <w:rPr>
                <w:spacing w:val="-8"/>
                <w:w w:val="105"/>
                <w:sz w:val="15"/>
                <w:lang w:val="ru-RU"/>
              </w:rPr>
              <w:t xml:space="preserve"> </w:t>
            </w:r>
            <w:r w:rsidRPr="00C12C93">
              <w:rPr>
                <w:w w:val="105"/>
                <w:sz w:val="15"/>
                <w:lang w:val="ru-RU"/>
              </w:rPr>
              <w:t>единства</w:t>
            </w:r>
            <w:r w:rsidRPr="00C12C93">
              <w:rPr>
                <w:spacing w:val="-9"/>
                <w:w w:val="105"/>
                <w:sz w:val="15"/>
                <w:lang w:val="ru-RU"/>
              </w:rPr>
              <w:t xml:space="preserve"> </w:t>
            </w:r>
            <w:r w:rsidRPr="00C12C93">
              <w:rPr>
                <w:w w:val="105"/>
                <w:sz w:val="15"/>
                <w:lang w:val="ru-RU"/>
              </w:rPr>
              <w:t>звучания</w:t>
            </w:r>
            <w:r w:rsidRPr="00C12C93">
              <w:rPr>
                <w:spacing w:val="-8"/>
                <w:w w:val="105"/>
                <w:sz w:val="15"/>
                <w:lang w:val="ru-RU"/>
              </w:rPr>
              <w:t xml:space="preserve"> </w:t>
            </w:r>
            <w:r w:rsidRPr="00C12C93">
              <w:rPr>
                <w:w w:val="105"/>
                <w:sz w:val="15"/>
                <w:lang w:val="ru-RU"/>
              </w:rPr>
              <w:t>и</w:t>
            </w:r>
            <w:r w:rsidRPr="00C12C93">
              <w:rPr>
                <w:spacing w:val="-9"/>
                <w:w w:val="105"/>
                <w:sz w:val="15"/>
                <w:lang w:val="ru-RU"/>
              </w:rPr>
              <w:t xml:space="preserve"> </w:t>
            </w:r>
            <w:r w:rsidRPr="00C12C93">
              <w:rPr>
                <w:w w:val="105"/>
                <w:sz w:val="15"/>
                <w:lang w:val="ru-RU"/>
              </w:rPr>
              <w:t>значения.</w:t>
            </w:r>
            <w:r w:rsidRPr="00C12C93">
              <w:rPr>
                <w:spacing w:val="-9"/>
                <w:w w:val="105"/>
                <w:sz w:val="15"/>
                <w:lang w:val="ru-RU"/>
              </w:rPr>
              <w:t xml:space="preserve"> </w:t>
            </w:r>
            <w:r w:rsidRPr="00C12C93">
              <w:rPr>
                <w:w w:val="105"/>
                <w:sz w:val="15"/>
                <w:lang w:val="ru-RU"/>
              </w:rPr>
              <w:t>Лексическое</w:t>
            </w:r>
            <w:r w:rsidRPr="00C12C93">
              <w:rPr>
                <w:spacing w:val="-8"/>
                <w:w w:val="105"/>
                <w:sz w:val="15"/>
                <w:lang w:val="ru-RU"/>
              </w:rPr>
              <w:t xml:space="preserve"> </w:t>
            </w:r>
            <w:r w:rsidRPr="00C12C93">
              <w:rPr>
                <w:w w:val="105"/>
                <w:sz w:val="15"/>
                <w:lang w:val="ru-RU"/>
              </w:rPr>
              <w:t>значение</w:t>
            </w:r>
            <w:r w:rsidRPr="00C12C93">
              <w:rPr>
                <w:spacing w:val="-9"/>
                <w:w w:val="105"/>
                <w:sz w:val="15"/>
                <w:lang w:val="ru-RU"/>
              </w:rPr>
              <w:t xml:space="preserve"> </w:t>
            </w:r>
            <w:r w:rsidRPr="00C12C93">
              <w:rPr>
                <w:w w:val="105"/>
                <w:sz w:val="15"/>
                <w:lang w:val="ru-RU"/>
              </w:rPr>
              <w:t>слова</w:t>
            </w:r>
            <w:r w:rsidRPr="00C12C93">
              <w:rPr>
                <w:spacing w:val="-8"/>
                <w:w w:val="105"/>
                <w:sz w:val="15"/>
                <w:lang w:val="ru-RU"/>
              </w:rPr>
              <w:t xml:space="preserve"> </w:t>
            </w:r>
            <w:r w:rsidRPr="00C12C93">
              <w:rPr>
                <w:w w:val="105"/>
                <w:sz w:val="15"/>
                <w:lang w:val="ru-RU"/>
              </w:rPr>
              <w:t>(общее</w:t>
            </w:r>
            <w:r w:rsidRPr="00C12C93">
              <w:rPr>
                <w:spacing w:val="1"/>
                <w:w w:val="105"/>
                <w:sz w:val="15"/>
                <w:lang w:val="ru-RU"/>
              </w:rPr>
              <w:t xml:space="preserve"> </w:t>
            </w:r>
            <w:r w:rsidRPr="00C12C93">
              <w:rPr>
                <w:w w:val="105"/>
                <w:sz w:val="15"/>
                <w:lang w:val="ru-RU"/>
              </w:rPr>
              <w:t>представление).</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3</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1</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20"/>
              <w:ind w:left="78"/>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line="266" w:lineRule="auto"/>
              <w:ind w:left="79" w:right="107"/>
              <w:rPr>
                <w:sz w:val="15"/>
                <w:lang w:val="ru-RU"/>
              </w:rPr>
            </w:pPr>
            <w:r w:rsidRPr="00C12C93">
              <w:rPr>
                <w:w w:val="105"/>
                <w:sz w:val="15"/>
                <w:lang w:val="ru-RU"/>
              </w:rPr>
              <w:t>Работа с рисунками: объяснять</w:t>
            </w:r>
            <w:r w:rsidRPr="00C12C93">
              <w:rPr>
                <w:spacing w:val="1"/>
                <w:w w:val="105"/>
                <w:sz w:val="15"/>
                <w:lang w:val="ru-RU"/>
              </w:rPr>
              <w:t xml:space="preserve"> </w:t>
            </w:r>
            <w:r w:rsidRPr="00C12C93">
              <w:rPr>
                <w:w w:val="105"/>
                <w:sz w:val="15"/>
                <w:lang w:val="ru-RU"/>
              </w:rPr>
              <w:t>значение</w:t>
            </w:r>
            <w:r w:rsidRPr="00C12C93">
              <w:rPr>
                <w:spacing w:val="-7"/>
                <w:w w:val="105"/>
                <w:sz w:val="15"/>
                <w:lang w:val="ru-RU"/>
              </w:rPr>
              <w:t xml:space="preserve"> </w:t>
            </w:r>
            <w:r w:rsidRPr="00C12C93">
              <w:rPr>
                <w:w w:val="105"/>
                <w:sz w:val="15"/>
                <w:lang w:val="ru-RU"/>
              </w:rPr>
              <w:t>слова</w:t>
            </w:r>
            <w:r w:rsidRPr="00C12C93">
              <w:rPr>
                <w:spacing w:val="-6"/>
                <w:w w:val="105"/>
                <w:sz w:val="15"/>
                <w:lang w:val="ru-RU"/>
              </w:rPr>
              <w:t xml:space="preserve"> </w:t>
            </w:r>
            <w:r w:rsidRPr="00C12C93">
              <w:rPr>
                <w:w w:val="105"/>
                <w:sz w:val="15"/>
                <w:lang w:val="ru-RU"/>
              </w:rPr>
              <w:t>с</w:t>
            </w:r>
            <w:r w:rsidRPr="00C12C93">
              <w:rPr>
                <w:spacing w:val="-7"/>
                <w:w w:val="105"/>
                <w:sz w:val="15"/>
                <w:lang w:val="ru-RU"/>
              </w:rPr>
              <w:t xml:space="preserve"> </w:t>
            </w:r>
            <w:r w:rsidRPr="00C12C93">
              <w:rPr>
                <w:w w:val="105"/>
                <w:sz w:val="15"/>
                <w:lang w:val="ru-RU"/>
              </w:rPr>
              <w:t>опорой</w:t>
            </w:r>
            <w:r w:rsidRPr="00C12C93">
              <w:rPr>
                <w:spacing w:val="-6"/>
                <w:w w:val="105"/>
                <w:sz w:val="15"/>
                <w:lang w:val="ru-RU"/>
              </w:rPr>
              <w:t xml:space="preserve"> </w:t>
            </w:r>
            <w:r w:rsidRPr="00C12C93">
              <w:rPr>
                <w:w w:val="105"/>
                <w:sz w:val="15"/>
                <w:lang w:val="ru-RU"/>
              </w:rPr>
              <w:t>на</w:t>
            </w:r>
            <w:r w:rsidRPr="00C12C93">
              <w:rPr>
                <w:spacing w:val="-6"/>
                <w:w w:val="105"/>
                <w:sz w:val="15"/>
                <w:lang w:val="ru-RU"/>
              </w:rPr>
              <w:t xml:space="preserve"> </w:t>
            </w:r>
            <w:r w:rsidRPr="00C12C93">
              <w:rPr>
                <w:w w:val="105"/>
                <w:sz w:val="15"/>
                <w:lang w:val="ru-RU"/>
              </w:rPr>
              <w:t>рисунок</w:t>
            </w:r>
            <w:r w:rsidRPr="00C12C93">
              <w:rPr>
                <w:spacing w:val="-7"/>
                <w:w w:val="105"/>
                <w:sz w:val="15"/>
                <w:lang w:val="ru-RU"/>
              </w:rPr>
              <w:t xml:space="preserve"> </w:t>
            </w:r>
            <w:r w:rsidRPr="00C12C93">
              <w:rPr>
                <w:w w:val="105"/>
                <w:sz w:val="15"/>
                <w:lang w:val="ru-RU"/>
              </w:rPr>
              <w:t>и</w:t>
            </w:r>
            <w:r w:rsidRPr="00C12C93">
              <w:rPr>
                <w:spacing w:val="-36"/>
                <w:w w:val="105"/>
                <w:sz w:val="15"/>
                <w:lang w:val="ru-RU"/>
              </w:rPr>
              <w:t xml:space="preserve"> </w:t>
            </w:r>
            <w:r w:rsidRPr="00C12C93">
              <w:rPr>
                <w:w w:val="105"/>
                <w:sz w:val="15"/>
                <w:lang w:val="ru-RU"/>
              </w:rPr>
              <w:t>систему</w:t>
            </w:r>
            <w:r w:rsidRPr="00C12C93">
              <w:rPr>
                <w:spacing w:val="-2"/>
                <w:w w:val="105"/>
                <w:sz w:val="15"/>
                <w:lang w:val="ru-RU"/>
              </w:rPr>
              <w:t xml:space="preserve"> </w:t>
            </w:r>
            <w:r w:rsidRPr="00C12C93">
              <w:rPr>
                <w:w w:val="105"/>
                <w:sz w:val="15"/>
                <w:lang w:val="ru-RU"/>
              </w:rPr>
              <w:t>вопросов;</w:t>
            </w:r>
          </w:p>
          <w:p w:rsidR="00C12C93" w:rsidRPr="00C12C93" w:rsidRDefault="00C12C93" w:rsidP="0018030C">
            <w:pPr>
              <w:pStyle w:val="TableParagraph"/>
              <w:spacing w:before="2" w:line="266" w:lineRule="auto"/>
              <w:ind w:left="79" w:right="111"/>
              <w:rPr>
                <w:sz w:val="15"/>
                <w:lang w:val="ru-RU"/>
              </w:rPr>
            </w:pPr>
            <w:r w:rsidRPr="00C12C93">
              <w:rPr>
                <w:w w:val="105"/>
                <w:sz w:val="15"/>
                <w:lang w:val="ru-RU"/>
              </w:rPr>
              <w:t>Дидактическая игра «Угадай, какое</w:t>
            </w:r>
            <w:r w:rsidRPr="00C12C93">
              <w:rPr>
                <w:spacing w:val="1"/>
                <w:w w:val="105"/>
                <w:sz w:val="15"/>
                <w:lang w:val="ru-RU"/>
              </w:rPr>
              <w:t xml:space="preserve"> </w:t>
            </w:r>
            <w:r w:rsidRPr="00C12C93">
              <w:rPr>
                <w:w w:val="105"/>
                <w:sz w:val="15"/>
                <w:lang w:val="ru-RU"/>
              </w:rPr>
              <w:t>это слово» (в ходе игры нужно</w:t>
            </w:r>
            <w:r w:rsidRPr="00C12C93">
              <w:rPr>
                <w:spacing w:val="1"/>
                <w:w w:val="105"/>
                <w:sz w:val="15"/>
                <w:lang w:val="ru-RU"/>
              </w:rPr>
              <w:t xml:space="preserve"> </w:t>
            </w:r>
            <w:r w:rsidRPr="00C12C93">
              <w:rPr>
                <w:spacing w:val="-1"/>
                <w:w w:val="105"/>
                <w:sz w:val="15"/>
                <w:lang w:val="ru-RU"/>
              </w:rPr>
              <w:t>опознавать</w:t>
            </w:r>
            <w:r w:rsidRPr="00C12C93">
              <w:rPr>
                <w:spacing w:val="-8"/>
                <w:w w:val="105"/>
                <w:sz w:val="15"/>
                <w:lang w:val="ru-RU"/>
              </w:rPr>
              <w:t xml:space="preserve"> </w:t>
            </w:r>
            <w:r w:rsidRPr="00C12C93">
              <w:rPr>
                <w:w w:val="105"/>
                <w:sz w:val="15"/>
                <w:lang w:val="ru-RU"/>
              </w:rPr>
              <w:t>слова</w:t>
            </w:r>
            <w:r w:rsidRPr="00C12C93">
              <w:rPr>
                <w:spacing w:val="-8"/>
                <w:w w:val="105"/>
                <w:sz w:val="15"/>
                <w:lang w:val="ru-RU"/>
              </w:rPr>
              <w:t xml:space="preserve"> </w:t>
            </w:r>
            <w:r w:rsidRPr="00C12C93">
              <w:rPr>
                <w:w w:val="105"/>
                <w:sz w:val="15"/>
                <w:lang w:val="ru-RU"/>
              </w:rPr>
              <w:t>по</w:t>
            </w:r>
            <w:r w:rsidRPr="00C12C93">
              <w:rPr>
                <w:spacing w:val="-8"/>
                <w:w w:val="105"/>
                <w:sz w:val="15"/>
                <w:lang w:val="ru-RU"/>
              </w:rPr>
              <w:t xml:space="preserve"> </w:t>
            </w:r>
            <w:r w:rsidRPr="00C12C93">
              <w:rPr>
                <w:w w:val="105"/>
                <w:sz w:val="15"/>
                <w:lang w:val="ru-RU"/>
              </w:rPr>
              <w:t>их</w:t>
            </w:r>
            <w:r w:rsidRPr="00C12C93">
              <w:rPr>
                <w:spacing w:val="-8"/>
                <w:w w:val="105"/>
                <w:sz w:val="15"/>
                <w:lang w:val="ru-RU"/>
              </w:rPr>
              <w:t xml:space="preserve"> </w:t>
            </w:r>
            <w:r w:rsidRPr="00C12C93">
              <w:rPr>
                <w:w w:val="105"/>
                <w:sz w:val="15"/>
                <w:lang w:val="ru-RU"/>
              </w:rPr>
              <w:t>лексическим</w:t>
            </w:r>
            <w:r w:rsidRPr="00C12C93">
              <w:rPr>
                <w:spacing w:val="-36"/>
                <w:w w:val="105"/>
                <w:sz w:val="15"/>
                <w:lang w:val="ru-RU"/>
              </w:rPr>
              <w:t xml:space="preserve"> </w:t>
            </w:r>
            <w:r w:rsidRPr="00C12C93">
              <w:rPr>
                <w:w w:val="105"/>
                <w:sz w:val="15"/>
                <w:lang w:val="ru-RU"/>
              </w:rPr>
              <w:t>значениям);</w:t>
            </w:r>
          </w:p>
        </w:tc>
        <w:tc>
          <w:tcPr>
            <w:tcW w:w="1236"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line="266" w:lineRule="auto"/>
              <w:ind w:left="79" w:right="143"/>
              <w:rPr>
                <w:sz w:val="15"/>
                <w:lang w:val="ru-RU"/>
              </w:rPr>
            </w:pPr>
            <w:r w:rsidRPr="00C12C93">
              <w:rPr>
                <w:spacing w:val="-2"/>
                <w:w w:val="105"/>
                <w:sz w:val="15"/>
                <w:lang w:val="ru-RU"/>
              </w:rPr>
              <w:t xml:space="preserve">Устный </w:t>
            </w:r>
            <w:r w:rsidRPr="00C12C93">
              <w:rPr>
                <w:spacing w:val="-1"/>
                <w:w w:val="105"/>
                <w:sz w:val="15"/>
                <w:lang w:val="ru-RU"/>
              </w:rPr>
              <w:t>опрос;</w:t>
            </w:r>
            <w:r w:rsidRPr="00C12C93">
              <w:rPr>
                <w:spacing w:val="-37"/>
                <w:w w:val="105"/>
                <w:sz w:val="15"/>
                <w:lang w:val="ru-RU"/>
              </w:rPr>
              <w:t xml:space="preserve"> </w:t>
            </w:r>
            <w:r w:rsidRPr="00C12C93">
              <w:rPr>
                <w:w w:val="105"/>
                <w:sz w:val="15"/>
                <w:lang w:val="ru-RU"/>
              </w:rPr>
              <w:t>Письменный</w:t>
            </w:r>
            <w:r w:rsidRPr="00C12C93">
              <w:rPr>
                <w:spacing w:val="1"/>
                <w:w w:val="105"/>
                <w:sz w:val="15"/>
                <w:lang w:val="ru-RU"/>
              </w:rPr>
              <w:t xml:space="preserve"> </w:t>
            </w:r>
            <w:r w:rsidRPr="00C12C93">
              <w:rPr>
                <w:w w:val="105"/>
                <w:sz w:val="15"/>
                <w:lang w:val="ru-RU"/>
              </w:rPr>
              <w:t>контроль;</w:t>
            </w:r>
            <w:r w:rsidRPr="00C12C93">
              <w:rPr>
                <w:spacing w:val="1"/>
                <w:w w:val="105"/>
                <w:sz w:val="15"/>
                <w:lang w:val="ru-RU"/>
              </w:rPr>
              <w:t xml:space="preserve"> </w:t>
            </w:r>
            <w:r w:rsidRPr="00C12C93">
              <w:rPr>
                <w:w w:val="105"/>
                <w:sz w:val="15"/>
                <w:lang w:val="ru-RU"/>
              </w:rPr>
              <w:t>Контрольная</w:t>
            </w:r>
            <w:r w:rsidRPr="00C12C93">
              <w:rPr>
                <w:spacing w:val="1"/>
                <w:w w:val="105"/>
                <w:sz w:val="15"/>
                <w:lang w:val="ru-RU"/>
              </w:rPr>
              <w:t xml:space="preserve"> </w:t>
            </w:r>
            <w:r w:rsidRPr="00C12C93">
              <w:rPr>
                <w:w w:val="105"/>
                <w:sz w:val="15"/>
                <w:lang w:val="ru-RU"/>
              </w:rPr>
              <w:t>работа;</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6" w:right="74"/>
              <w:jc w:val="center"/>
              <w:rPr>
                <w:sz w:val="15"/>
              </w:rPr>
            </w:pPr>
            <w:r>
              <w:rPr>
                <w:w w:val="105"/>
                <w:sz w:val="15"/>
              </w:rPr>
              <w:t>https://infourok.ru/</w:t>
            </w:r>
          </w:p>
        </w:tc>
      </w:tr>
      <w:tr w:rsidR="00C12C93"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10"/>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t>3.2.</w:t>
            </w:r>
          </w:p>
        </w:tc>
        <w:tc>
          <w:tcPr>
            <w:tcW w:w="5387"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line="266" w:lineRule="auto"/>
              <w:ind w:left="76"/>
              <w:rPr>
                <w:sz w:val="15"/>
                <w:lang w:val="ru-RU"/>
              </w:rPr>
            </w:pPr>
            <w:r w:rsidRPr="00C12C93">
              <w:rPr>
                <w:spacing w:val="-1"/>
                <w:w w:val="105"/>
                <w:sz w:val="15"/>
                <w:lang w:val="ru-RU"/>
              </w:rPr>
              <w:t>Выявление</w:t>
            </w:r>
            <w:r w:rsidRPr="00C12C93">
              <w:rPr>
                <w:spacing w:val="-9"/>
                <w:w w:val="105"/>
                <w:sz w:val="15"/>
                <w:lang w:val="ru-RU"/>
              </w:rPr>
              <w:t xml:space="preserve"> </w:t>
            </w:r>
            <w:r w:rsidRPr="00C12C93">
              <w:rPr>
                <w:spacing w:val="-1"/>
                <w:w w:val="105"/>
                <w:sz w:val="15"/>
                <w:lang w:val="ru-RU"/>
              </w:rPr>
              <w:t>слов,</w:t>
            </w:r>
            <w:r w:rsidRPr="00C12C93">
              <w:rPr>
                <w:spacing w:val="-8"/>
                <w:w w:val="105"/>
                <w:sz w:val="15"/>
                <w:lang w:val="ru-RU"/>
              </w:rPr>
              <w:t xml:space="preserve"> </w:t>
            </w:r>
            <w:r w:rsidRPr="00C12C93">
              <w:rPr>
                <w:spacing w:val="-1"/>
                <w:w w:val="105"/>
                <w:sz w:val="15"/>
                <w:lang w:val="ru-RU"/>
              </w:rPr>
              <w:t>значение</w:t>
            </w:r>
            <w:r w:rsidRPr="00C12C93">
              <w:rPr>
                <w:spacing w:val="-8"/>
                <w:w w:val="105"/>
                <w:sz w:val="15"/>
                <w:lang w:val="ru-RU"/>
              </w:rPr>
              <w:t xml:space="preserve"> </w:t>
            </w:r>
            <w:r w:rsidRPr="00C12C93">
              <w:rPr>
                <w:w w:val="105"/>
                <w:sz w:val="15"/>
                <w:lang w:val="ru-RU"/>
              </w:rPr>
              <w:t>которых</w:t>
            </w:r>
            <w:r w:rsidRPr="00C12C93">
              <w:rPr>
                <w:spacing w:val="-9"/>
                <w:w w:val="105"/>
                <w:sz w:val="15"/>
                <w:lang w:val="ru-RU"/>
              </w:rPr>
              <w:t xml:space="preserve"> </w:t>
            </w:r>
            <w:r w:rsidRPr="00C12C93">
              <w:rPr>
                <w:w w:val="105"/>
                <w:sz w:val="15"/>
                <w:lang w:val="ru-RU"/>
              </w:rPr>
              <w:t>требует</w:t>
            </w:r>
            <w:r w:rsidRPr="00C12C93">
              <w:rPr>
                <w:spacing w:val="-8"/>
                <w:w w:val="105"/>
                <w:sz w:val="15"/>
                <w:lang w:val="ru-RU"/>
              </w:rPr>
              <w:t xml:space="preserve"> </w:t>
            </w:r>
            <w:r w:rsidRPr="00C12C93">
              <w:rPr>
                <w:w w:val="105"/>
                <w:sz w:val="15"/>
                <w:lang w:val="ru-RU"/>
              </w:rPr>
              <w:t>уточнения.</w:t>
            </w:r>
            <w:r w:rsidRPr="00C12C93">
              <w:rPr>
                <w:spacing w:val="-8"/>
                <w:w w:val="105"/>
                <w:sz w:val="15"/>
                <w:lang w:val="ru-RU"/>
              </w:rPr>
              <w:t xml:space="preserve"> </w:t>
            </w:r>
            <w:r w:rsidRPr="00C12C93">
              <w:rPr>
                <w:w w:val="105"/>
                <w:sz w:val="15"/>
                <w:lang w:val="ru-RU"/>
              </w:rPr>
              <w:t>Определение</w:t>
            </w:r>
            <w:r w:rsidRPr="00C12C93">
              <w:rPr>
                <w:spacing w:val="-9"/>
                <w:w w:val="105"/>
                <w:sz w:val="15"/>
                <w:lang w:val="ru-RU"/>
              </w:rPr>
              <w:t xml:space="preserve"> </w:t>
            </w:r>
            <w:r w:rsidRPr="00C12C93">
              <w:rPr>
                <w:w w:val="105"/>
                <w:sz w:val="15"/>
                <w:lang w:val="ru-RU"/>
              </w:rPr>
              <w:t>значения</w:t>
            </w:r>
            <w:r w:rsidRPr="00C12C93">
              <w:rPr>
                <w:spacing w:val="-8"/>
                <w:w w:val="105"/>
                <w:sz w:val="15"/>
                <w:lang w:val="ru-RU"/>
              </w:rPr>
              <w:t xml:space="preserve"> </w:t>
            </w:r>
            <w:r w:rsidRPr="00C12C93">
              <w:rPr>
                <w:w w:val="105"/>
                <w:sz w:val="15"/>
                <w:lang w:val="ru-RU"/>
              </w:rPr>
              <w:t>слова</w:t>
            </w:r>
            <w:r w:rsidRPr="00C12C93">
              <w:rPr>
                <w:spacing w:val="-8"/>
                <w:w w:val="105"/>
                <w:sz w:val="15"/>
                <w:lang w:val="ru-RU"/>
              </w:rPr>
              <w:t xml:space="preserve"> </w:t>
            </w:r>
            <w:r w:rsidRPr="00C12C93">
              <w:rPr>
                <w:w w:val="105"/>
                <w:sz w:val="15"/>
                <w:lang w:val="ru-RU"/>
              </w:rPr>
              <w:t>по</w:t>
            </w:r>
            <w:r w:rsidRPr="00C12C93">
              <w:rPr>
                <w:spacing w:val="1"/>
                <w:w w:val="105"/>
                <w:sz w:val="15"/>
                <w:lang w:val="ru-RU"/>
              </w:rPr>
              <w:t xml:space="preserve"> </w:t>
            </w:r>
            <w:r w:rsidRPr="00C12C93">
              <w:rPr>
                <w:w w:val="105"/>
                <w:sz w:val="15"/>
                <w:lang w:val="ru-RU"/>
              </w:rPr>
              <w:t>тексту</w:t>
            </w:r>
            <w:r w:rsidRPr="00C12C93">
              <w:rPr>
                <w:spacing w:val="-3"/>
                <w:w w:val="105"/>
                <w:sz w:val="15"/>
                <w:lang w:val="ru-RU"/>
              </w:rPr>
              <w:t xml:space="preserve"> </w:t>
            </w:r>
            <w:r w:rsidRPr="00C12C93">
              <w:rPr>
                <w:w w:val="105"/>
                <w:sz w:val="15"/>
                <w:lang w:val="ru-RU"/>
              </w:rPr>
              <w:t>или</w:t>
            </w:r>
            <w:r w:rsidRPr="00C12C93">
              <w:rPr>
                <w:spacing w:val="-2"/>
                <w:w w:val="105"/>
                <w:sz w:val="15"/>
                <w:lang w:val="ru-RU"/>
              </w:rPr>
              <w:t xml:space="preserve"> </w:t>
            </w:r>
            <w:r w:rsidRPr="00C12C93">
              <w:rPr>
                <w:w w:val="105"/>
                <w:sz w:val="15"/>
                <w:lang w:val="ru-RU"/>
              </w:rPr>
              <w:t>уточнение</w:t>
            </w:r>
            <w:r w:rsidRPr="00C12C93">
              <w:rPr>
                <w:spacing w:val="-2"/>
                <w:w w:val="105"/>
                <w:sz w:val="15"/>
                <w:lang w:val="ru-RU"/>
              </w:rPr>
              <w:t xml:space="preserve"> </w:t>
            </w:r>
            <w:r w:rsidRPr="00C12C93">
              <w:rPr>
                <w:w w:val="105"/>
                <w:sz w:val="15"/>
                <w:lang w:val="ru-RU"/>
              </w:rPr>
              <w:t>значения</w:t>
            </w:r>
            <w:r w:rsidRPr="00C12C93">
              <w:rPr>
                <w:spacing w:val="-2"/>
                <w:w w:val="105"/>
                <w:sz w:val="15"/>
                <w:lang w:val="ru-RU"/>
              </w:rPr>
              <w:t xml:space="preserve"> </w:t>
            </w:r>
            <w:r w:rsidRPr="00C12C93">
              <w:rPr>
                <w:w w:val="105"/>
                <w:sz w:val="15"/>
                <w:lang w:val="ru-RU"/>
              </w:rPr>
              <w:t>с</w:t>
            </w:r>
            <w:r w:rsidRPr="00C12C93">
              <w:rPr>
                <w:spacing w:val="-3"/>
                <w:w w:val="105"/>
                <w:sz w:val="15"/>
                <w:lang w:val="ru-RU"/>
              </w:rPr>
              <w:t xml:space="preserve"> </w:t>
            </w:r>
            <w:r w:rsidRPr="00C12C93">
              <w:rPr>
                <w:w w:val="105"/>
                <w:sz w:val="15"/>
                <w:lang w:val="ru-RU"/>
              </w:rPr>
              <w:t>помощью</w:t>
            </w:r>
            <w:r w:rsidRPr="00C12C93">
              <w:rPr>
                <w:spacing w:val="-2"/>
                <w:w w:val="105"/>
                <w:sz w:val="15"/>
                <w:lang w:val="ru-RU"/>
              </w:rPr>
              <w:t xml:space="preserve"> </w:t>
            </w:r>
            <w:r w:rsidRPr="00C12C93">
              <w:rPr>
                <w:w w:val="105"/>
                <w:sz w:val="15"/>
                <w:lang w:val="ru-RU"/>
              </w:rPr>
              <w:t>толкового</w:t>
            </w:r>
            <w:r w:rsidRPr="00C12C93">
              <w:rPr>
                <w:spacing w:val="-2"/>
                <w:w w:val="105"/>
                <w:sz w:val="15"/>
                <w:lang w:val="ru-RU"/>
              </w:rPr>
              <w:t xml:space="preserve"> </w:t>
            </w:r>
            <w:r w:rsidRPr="00C12C93">
              <w:rPr>
                <w:w w:val="105"/>
                <w:sz w:val="15"/>
                <w:lang w:val="ru-RU"/>
              </w:rPr>
              <w:t>словаря.</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3</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20"/>
              <w:ind w:left="78"/>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C12C93" w:rsidRDefault="00C12C93" w:rsidP="0018030C">
            <w:pPr>
              <w:pStyle w:val="TableParagraph"/>
              <w:spacing w:before="64" w:line="266" w:lineRule="auto"/>
              <w:ind w:left="79" w:right="47"/>
              <w:rPr>
                <w:sz w:val="15"/>
                <w:lang w:val="ru-RU"/>
              </w:rPr>
            </w:pPr>
            <w:r w:rsidRPr="00C12C93">
              <w:rPr>
                <w:w w:val="105"/>
                <w:sz w:val="15"/>
                <w:lang w:val="ru-RU"/>
              </w:rPr>
              <w:t>Работа в парах: один ученик читает</w:t>
            </w:r>
            <w:r w:rsidRPr="00C12C93">
              <w:rPr>
                <w:spacing w:val="1"/>
                <w:w w:val="105"/>
                <w:sz w:val="15"/>
                <w:lang w:val="ru-RU"/>
              </w:rPr>
              <w:t xml:space="preserve"> </w:t>
            </w:r>
            <w:r w:rsidRPr="00C12C93">
              <w:rPr>
                <w:w w:val="105"/>
                <w:sz w:val="15"/>
                <w:lang w:val="ru-RU"/>
              </w:rPr>
              <w:t>значение</w:t>
            </w:r>
            <w:r w:rsidRPr="00C12C93">
              <w:rPr>
                <w:spacing w:val="-9"/>
                <w:w w:val="105"/>
                <w:sz w:val="15"/>
                <w:lang w:val="ru-RU"/>
              </w:rPr>
              <w:t xml:space="preserve"> </w:t>
            </w:r>
            <w:r w:rsidRPr="00C12C93">
              <w:rPr>
                <w:w w:val="105"/>
                <w:sz w:val="15"/>
                <w:lang w:val="ru-RU"/>
              </w:rPr>
              <w:t>слова</w:t>
            </w:r>
            <w:r w:rsidRPr="00C12C93">
              <w:rPr>
                <w:spacing w:val="-8"/>
                <w:w w:val="105"/>
                <w:sz w:val="15"/>
                <w:lang w:val="ru-RU"/>
              </w:rPr>
              <w:t xml:space="preserve"> </w:t>
            </w:r>
            <w:r w:rsidRPr="00C12C93">
              <w:rPr>
                <w:w w:val="105"/>
                <w:sz w:val="15"/>
                <w:lang w:val="ru-RU"/>
              </w:rPr>
              <w:t>из</w:t>
            </w:r>
            <w:r w:rsidRPr="00C12C93">
              <w:rPr>
                <w:spacing w:val="-8"/>
                <w:w w:val="105"/>
                <w:sz w:val="15"/>
                <w:lang w:val="ru-RU"/>
              </w:rPr>
              <w:t xml:space="preserve"> </w:t>
            </w:r>
            <w:r w:rsidRPr="00C12C93">
              <w:rPr>
                <w:w w:val="105"/>
                <w:sz w:val="15"/>
                <w:lang w:val="ru-RU"/>
              </w:rPr>
              <w:t>толкового</w:t>
            </w:r>
            <w:r w:rsidRPr="00C12C93">
              <w:rPr>
                <w:spacing w:val="-8"/>
                <w:w w:val="105"/>
                <w:sz w:val="15"/>
                <w:lang w:val="ru-RU"/>
              </w:rPr>
              <w:t xml:space="preserve"> </w:t>
            </w:r>
            <w:r w:rsidRPr="00C12C93">
              <w:rPr>
                <w:w w:val="105"/>
                <w:sz w:val="15"/>
                <w:lang w:val="ru-RU"/>
              </w:rPr>
              <w:t>словаря</w:t>
            </w:r>
            <w:r w:rsidRPr="00C12C93">
              <w:rPr>
                <w:spacing w:val="-9"/>
                <w:w w:val="105"/>
                <w:sz w:val="15"/>
                <w:lang w:val="ru-RU"/>
              </w:rPr>
              <w:t xml:space="preserve"> </w:t>
            </w:r>
            <w:r w:rsidRPr="00C12C93">
              <w:rPr>
                <w:w w:val="105"/>
                <w:sz w:val="15"/>
                <w:lang w:val="ru-RU"/>
              </w:rPr>
              <w:t>в</w:t>
            </w:r>
            <w:r w:rsidRPr="00C12C93">
              <w:rPr>
                <w:spacing w:val="-36"/>
                <w:w w:val="105"/>
                <w:sz w:val="15"/>
                <w:lang w:val="ru-RU"/>
              </w:rPr>
              <w:t xml:space="preserve"> </w:t>
            </w:r>
            <w:r w:rsidRPr="00C12C93">
              <w:rPr>
                <w:w w:val="105"/>
                <w:sz w:val="15"/>
                <w:lang w:val="ru-RU"/>
              </w:rPr>
              <w:t>учебнике, второй отгадывает это</w:t>
            </w:r>
            <w:r w:rsidRPr="00C12C93">
              <w:rPr>
                <w:spacing w:val="1"/>
                <w:w w:val="105"/>
                <w:sz w:val="15"/>
                <w:lang w:val="ru-RU"/>
              </w:rPr>
              <w:t xml:space="preserve"> </w:t>
            </w:r>
            <w:r w:rsidRPr="00C12C93">
              <w:rPr>
                <w:w w:val="105"/>
                <w:sz w:val="15"/>
                <w:lang w:val="ru-RU"/>
              </w:rPr>
              <w:t>слово, потом меняются ролями;</w:t>
            </w:r>
            <w:r w:rsidRPr="00C12C93">
              <w:rPr>
                <w:spacing w:val="1"/>
                <w:w w:val="105"/>
                <w:sz w:val="15"/>
                <w:lang w:val="ru-RU"/>
              </w:rPr>
              <w:t xml:space="preserve"> </w:t>
            </w:r>
            <w:r w:rsidRPr="00C12C93">
              <w:rPr>
                <w:w w:val="105"/>
                <w:sz w:val="15"/>
                <w:lang w:val="ru-RU"/>
              </w:rPr>
              <w:t>Творческое задание: составить</w:t>
            </w:r>
            <w:r w:rsidRPr="00C12C93">
              <w:rPr>
                <w:spacing w:val="1"/>
                <w:w w:val="105"/>
                <w:sz w:val="15"/>
                <w:lang w:val="ru-RU"/>
              </w:rPr>
              <w:t xml:space="preserve"> </w:t>
            </w:r>
            <w:r w:rsidRPr="00C12C93">
              <w:rPr>
                <w:w w:val="105"/>
                <w:sz w:val="15"/>
                <w:lang w:val="ru-RU"/>
              </w:rPr>
              <w:t>кроссворд, часть слов объяснить с</w:t>
            </w:r>
            <w:r w:rsidRPr="00C12C93">
              <w:rPr>
                <w:spacing w:val="1"/>
                <w:w w:val="105"/>
                <w:sz w:val="15"/>
                <w:lang w:val="ru-RU"/>
              </w:rPr>
              <w:t xml:space="preserve"> </w:t>
            </w:r>
            <w:r w:rsidRPr="00C12C93">
              <w:rPr>
                <w:w w:val="105"/>
                <w:sz w:val="15"/>
                <w:lang w:val="ru-RU"/>
              </w:rPr>
              <w:t>помощью рисунков, часть слов — с</w:t>
            </w:r>
            <w:r w:rsidRPr="00C12C93">
              <w:rPr>
                <w:spacing w:val="1"/>
                <w:w w:val="105"/>
                <w:sz w:val="15"/>
                <w:lang w:val="ru-RU"/>
              </w:rPr>
              <w:t xml:space="preserve"> </w:t>
            </w:r>
            <w:r w:rsidRPr="00C12C93">
              <w:rPr>
                <w:w w:val="105"/>
                <w:sz w:val="15"/>
                <w:lang w:val="ru-RU"/>
              </w:rPr>
              <w:t>помощью лексического значения</w:t>
            </w:r>
            <w:r w:rsidRPr="00C12C93">
              <w:rPr>
                <w:spacing w:val="1"/>
                <w:w w:val="105"/>
                <w:sz w:val="15"/>
                <w:lang w:val="ru-RU"/>
              </w:rPr>
              <w:t xml:space="preserve"> </w:t>
            </w:r>
            <w:r w:rsidRPr="00C12C93">
              <w:rPr>
                <w:w w:val="105"/>
                <w:sz w:val="15"/>
                <w:lang w:val="ru-RU"/>
              </w:rPr>
              <w:t>слова;</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6" w:right="74"/>
              <w:jc w:val="center"/>
              <w:rPr>
                <w:sz w:val="15"/>
              </w:rPr>
            </w:pPr>
            <w:r>
              <w:rPr>
                <w:w w:val="105"/>
                <w:sz w:val="15"/>
              </w:rPr>
              <w:t>https://infourok.ru/</w:t>
            </w:r>
          </w:p>
        </w:tc>
      </w:tr>
      <w:tr w:rsidR="00C12C93"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28"/>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t>3.3.</w:t>
            </w:r>
          </w:p>
        </w:tc>
        <w:tc>
          <w:tcPr>
            <w:tcW w:w="5387" w:type="dxa"/>
            <w:tcBorders>
              <w:top w:val="single" w:sz="4" w:space="0" w:color="auto"/>
              <w:left w:val="single" w:sz="4" w:space="0" w:color="auto"/>
              <w:bottom w:val="single" w:sz="4" w:space="0" w:color="auto"/>
              <w:right w:val="single" w:sz="4" w:space="0" w:color="auto"/>
            </w:tcBorders>
          </w:tcPr>
          <w:p w:rsidR="00C12C93" w:rsidRPr="00AF309A" w:rsidRDefault="00C12C93" w:rsidP="0018030C">
            <w:pPr>
              <w:pStyle w:val="TableParagraph"/>
              <w:spacing w:before="64"/>
              <w:ind w:left="76"/>
              <w:rPr>
                <w:sz w:val="15"/>
                <w:lang w:val="ru-RU"/>
              </w:rPr>
            </w:pPr>
            <w:r w:rsidRPr="00AF309A">
              <w:rPr>
                <w:spacing w:val="-1"/>
                <w:w w:val="105"/>
                <w:sz w:val="15"/>
                <w:lang w:val="ru-RU"/>
              </w:rPr>
              <w:t>Однозначные</w:t>
            </w:r>
            <w:r w:rsidRPr="00AF309A">
              <w:rPr>
                <w:spacing w:val="-9"/>
                <w:w w:val="105"/>
                <w:sz w:val="15"/>
                <w:lang w:val="ru-RU"/>
              </w:rPr>
              <w:t xml:space="preserve"> </w:t>
            </w:r>
            <w:r w:rsidRPr="00AF309A">
              <w:rPr>
                <w:spacing w:val="-1"/>
                <w:w w:val="105"/>
                <w:sz w:val="15"/>
                <w:lang w:val="ru-RU"/>
              </w:rPr>
              <w:t>и</w:t>
            </w:r>
            <w:r w:rsidRPr="00AF309A">
              <w:rPr>
                <w:spacing w:val="-8"/>
                <w:w w:val="105"/>
                <w:sz w:val="15"/>
                <w:lang w:val="ru-RU"/>
              </w:rPr>
              <w:t xml:space="preserve"> </w:t>
            </w:r>
            <w:r w:rsidRPr="00AF309A">
              <w:rPr>
                <w:spacing w:val="-1"/>
                <w:w w:val="105"/>
                <w:sz w:val="15"/>
                <w:lang w:val="ru-RU"/>
              </w:rPr>
              <w:t>многозначные</w:t>
            </w:r>
            <w:r w:rsidRPr="00AF309A">
              <w:rPr>
                <w:spacing w:val="-8"/>
                <w:w w:val="105"/>
                <w:sz w:val="15"/>
                <w:lang w:val="ru-RU"/>
              </w:rPr>
              <w:t xml:space="preserve"> </w:t>
            </w:r>
            <w:r w:rsidRPr="00AF309A">
              <w:rPr>
                <w:w w:val="105"/>
                <w:sz w:val="15"/>
                <w:lang w:val="ru-RU"/>
              </w:rPr>
              <w:t>слова</w:t>
            </w:r>
            <w:r w:rsidRPr="00AF309A">
              <w:rPr>
                <w:spacing w:val="-8"/>
                <w:w w:val="105"/>
                <w:sz w:val="15"/>
                <w:lang w:val="ru-RU"/>
              </w:rPr>
              <w:t xml:space="preserve"> </w:t>
            </w:r>
            <w:r w:rsidRPr="00AF309A">
              <w:rPr>
                <w:w w:val="105"/>
                <w:sz w:val="15"/>
                <w:lang w:val="ru-RU"/>
              </w:rPr>
              <w:t>(простые</w:t>
            </w:r>
            <w:r w:rsidRPr="00AF309A">
              <w:rPr>
                <w:spacing w:val="-8"/>
                <w:w w:val="105"/>
                <w:sz w:val="15"/>
                <w:lang w:val="ru-RU"/>
              </w:rPr>
              <w:t xml:space="preserve"> </w:t>
            </w:r>
            <w:r w:rsidRPr="00AF309A">
              <w:rPr>
                <w:w w:val="105"/>
                <w:sz w:val="15"/>
                <w:lang w:val="ru-RU"/>
              </w:rPr>
              <w:t>случаи,</w:t>
            </w:r>
            <w:r w:rsidRPr="00AF309A">
              <w:rPr>
                <w:spacing w:val="-8"/>
                <w:w w:val="105"/>
                <w:sz w:val="15"/>
                <w:lang w:val="ru-RU"/>
              </w:rPr>
              <w:t xml:space="preserve"> </w:t>
            </w:r>
            <w:r w:rsidRPr="00AF309A">
              <w:rPr>
                <w:w w:val="105"/>
                <w:sz w:val="15"/>
                <w:lang w:val="ru-RU"/>
              </w:rPr>
              <w:t>наблюдение)</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20"/>
              <w:ind w:left="78"/>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AF309A" w:rsidRDefault="00C12C93" w:rsidP="0018030C">
            <w:pPr>
              <w:pStyle w:val="TableParagraph"/>
              <w:spacing w:before="64" w:line="266" w:lineRule="auto"/>
              <w:ind w:left="79" w:right="107"/>
              <w:rPr>
                <w:sz w:val="15"/>
                <w:lang w:val="ru-RU"/>
              </w:rPr>
            </w:pPr>
            <w:r w:rsidRPr="00AF309A">
              <w:rPr>
                <w:w w:val="105"/>
                <w:sz w:val="15"/>
                <w:lang w:val="ru-RU"/>
              </w:rPr>
              <w:t>Работа с рисунками: объяснять</w:t>
            </w:r>
            <w:r w:rsidRPr="00AF309A">
              <w:rPr>
                <w:spacing w:val="1"/>
                <w:w w:val="105"/>
                <w:sz w:val="15"/>
                <w:lang w:val="ru-RU"/>
              </w:rPr>
              <w:t xml:space="preserve"> </w:t>
            </w:r>
            <w:r w:rsidRPr="00AF309A">
              <w:rPr>
                <w:w w:val="105"/>
                <w:sz w:val="15"/>
                <w:lang w:val="ru-RU"/>
              </w:rPr>
              <w:t>значение</w:t>
            </w:r>
            <w:r w:rsidRPr="00AF309A">
              <w:rPr>
                <w:spacing w:val="-7"/>
                <w:w w:val="105"/>
                <w:sz w:val="15"/>
                <w:lang w:val="ru-RU"/>
              </w:rPr>
              <w:t xml:space="preserve"> </w:t>
            </w:r>
            <w:r w:rsidRPr="00AF309A">
              <w:rPr>
                <w:w w:val="105"/>
                <w:sz w:val="15"/>
                <w:lang w:val="ru-RU"/>
              </w:rPr>
              <w:t>слова</w:t>
            </w:r>
            <w:r w:rsidRPr="00AF309A">
              <w:rPr>
                <w:spacing w:val="-6"/>
                <w:w w:val="105"/>
                <w:sz w:val="15"/>
                <w:lang w:val="ru-RU"/>
              </w:rPr>
              <w:t xml:space="preserve"> </w:t>
            </w:r>
            <w:r w:rsidRPr="00AF309A">
              <w:rPr>
                <w:w w:val="105"/>
                <w:sz w:val="15"/>
                <w:lang w:val="ru-RU"/>
              </w:rPr>
              <w:t>с</w:t>
            </w:r>
            <w:r w:rsidRPr="00AF309A">
              <w:rPr>
                <w:spacing w:val="-7"/>
                <w:w w:val="105"/>
                <w:sz w:val="15"/>
                <w:lang w:val="ru-RU"/>
              </w:rPr>
              <w:t xml:space="preserve"> </w:t>
            </w:r>
            <w:r w:rsidRPr="00AF309A">
              <w:rPr>
                <w:w w:val="105"/>
                <w:sz w:val="15"/>
                <w:lang w:val="ru-RU"/>
              </w:rPr>
              <w:t>опорой</w:t>
            </w:r>
            <w:r w:rsidRPr="00AF309A">
              <w:rPr>
                <w:spacing w:val="-6"/>
                <w:w w:val="105"/>
                <w:sz w:val="15"/>
                <w:lang w:val="ru-RU"/>
              </w:rPr>
              <w:t xml:space="preserve"> </w:t>
            </w:r>
            <w:r w:rsidRPr="00AF309A">
              <w:rPr>
                <w:w w:val="105"/>
                <w:sz w:val="15"/>
                <w:lang w:val="ru-RU"/>
              </w:rPr>
              <w:t>на</w:t>
            </w:r>
            <w:r w:rsidRPr="00AF309A">
              <w:rPr>
                <w:spacing w:val="-6"/>
                <w:w w:val="105"/>
                <w:sz w:val="15"/>
                <w:lang w:val="ru-RU"/>
              </w:rPr>
              <w:t xml:space="preserve"> </w:t>
            </w:r>
            <w:r w:rsidRPr="00AF309A">
              <w:rPr>
                <w:w w:val="105"/>
                <w:sz w:val="15"/>
                <w:lang w:val="ru-RU"/>
              </w:rPr>
              <w:t>рисунок</w:t>
            </w:r>
            <w:r w:rsidRPr="00AF309A">
              <w:rPr>
                <w:spacing w:val="-7"/>
                <w:w w:val="105"/>
                <w:sz w:val="15"/>
                <w:lang w:val="ru-RU"/>
              </w:rPr>
              <w:t xml:space="preserve"> </w:t>
            </w:r>
            <w:r w:rsidRPr="00AF309A">
              <w:rPr>
                <w:w w:val="105"/>
                <w:sz w:val="15"/>
                <w:lang w:val="ru-RU"/>
              </w:rPr>
              <w:t>и</w:t>
            </w:r>
            <w:r w:rsidRPr="00AF309A">
              <w:rPr>
                <w:spacing w:val="-36"/>
                <w:w w:val="105"/>
                <w:sz w:val="15"/>
                <w:lang w:val="ru-RU"/>
              </w:rPr>
              <w:t xml:space="preserve"> </w:t>
            </w:r>
            <w:r w:rsidRPr="00AF309A">
              <w:rPr>
                <w:w w:val="105"/>
                <w:sz w:val="15"/>
                <w:lang w:val="ru-RU"/>
              </w:rPr>
              <w:t>систему</w:t>
            </w:r>
            <w:r w:rsidRPr="00AF309A">
              <w:rPr>
                <w:spacing w:val="-2"/>
                <w:w w:val="105"/>
                <w:sz w:val="15"/>
                <w:lang w:val="ru-RU"/>
              </w:rPr>
              <w:t xml:space="preserve"> </w:t>
            </w:r>
            <w:r w:rsidRPr="00AF309A">
              <w:rPr>
                <w:w w:val="105"/>
                <w:sz w:val="15"/>
                <w:lang w:val="ru-RU"/>
              </w:rPr>
              <w:t>вопросов;</w:t>
            </w:r>
          </w:p>
          <w:p w:rsidR="00C12C93" w:rsidRPr="00AF309A" w:rsidRDefault="00C12C93" w:rsidP="0018030C">
            <w:pPr>
              <w:pStyle w:val="TableParagraph"/>
              <w:spacing w:before="2" w:line="266" w:lineRule="auto"/>
              <w:ind w:left="79" w:right="111"/>
              <w:rPr>
                <w:sz w:val="15"/>
                <w:lang w:val="ru-RU"/>
              </w:rPr>
            </w:pPr>
            <w:r w:rsidRPr="00AF309A">
              <w:rPr>
                <w:w w:val="105"/>
                <w:sz w:val="15"/>
                <w:lang w:val="ru-RU"/>
              </w:rPr>
              <w:t>Дидактическая игра «Угадай, какое</w:t>
            </w:r>
            <w:r w:rsidRPr="00AF309A">
              <w:rPr>
                <w:spacing w:val="1"/>
                <w:w w:val="105"/>
                <w:sz w:val="15"/>
                <w:lang w:val="ru-RU"/>
              </w:rPr>
              <w:t xml:space="preserve"> </w:t>
            </w:r>
            <w:r w:rsidRPr="00AF309A">
              <w:rPr>
                <w:w w:val="105"/>
                <w:sz w:val="15"/>
                <w:lang w:val="ru-RU"/>
              </w:rPr>
              <w:t>это слово» (в ходе игры нужно</w:t>
            </w:r>
            <w:r w:rsidRPr="00AF309A">
              <w:rPr>
                <w:spacing w:val="1"/>
                <w:w w:val="105"/>
                <w:sz w:val="15"/>
                <w:lang w:val="ru-RU"/>
              </w:rPr>
              <w:t xml:space="preserve"> </w:t>
            </w:r>
            <w:r w:rsidRPr="00AF309A">
              <w:rPr>
                <w:spacing w:val="-1"/>
                <w:w w:val="105"/>
                <w:sz w:val="15"/>
                <w:lang w:val="ru-RU"/>
              </w:rPr>
              <w:t>опознавать</w:t>
            </w:r>
            <w:r w:rsidRPr="00AF309A">
              <w:rPr>
                <w:spacing w:val="-8"/>
                <w:w w:val="105"/>
                <w:sz w:val="15"/>
                <w:lang w:val="ru-RU"/>
              </w:rPr>
              <w:t xml:space="preserve"> </w:t>
            </w:r>
            <w:r w:rsidRPr="00AF309A">
              <w:rPr>
                <w:w w:val="105"/>
                <w:sz w:val="15"/>
                <w:lang w:val="ru-RU"/>
              </w:rPr>
              <w:t>слова</w:t>
            </w:r>
            <w:r w:rsidRPr="00AF309A">
              <w:rPr>
                <w:spacing w:val="-8"/>
                <w:w w:val="105"/>
                <w:sz w:val="15"/>
                <w:lang w:val="ru-RU"/>
              </w:rPr>
              <w:t xml:space="preserve"> </w:t>
            </w:r>
            <w:r w:rsidRPr="00AF309A">
              <w:rPr>
                <w:w w:val="105"/>
                <w:sz w:val="15"/>
                <w:lang w:val="ru-RU"/>
              </w:rPr>
              <w:t>по</w:t>
            </w:r>
            <w:r w:rsidRPr="00AF309A">
              <w:rPr>
                <w:spacing w:val="-8"/>
                <w:w w:val="105"/>
                <w:sz w:val="15"/>
                <w:lang w:val="ru-RU"/>
              </w:rPr>
              <w:t xml:space="preserve"> </w:t>
            </w:r>
            <w:r w:rsidRPr="00AF309A">
              <w:rPr>
                <w:w w:val="105"/>
                <w:sz w:val="15"/>
                <w:lang w:val="ru-RU"/>
              </w:rPr>
              <w:t>их</w:t>
            </w:r>
            <w:r w:rsidRPr="00AF309A">
              <w:rPr>
                <w:spacing w:val="-8"/>
                <w:w w:val="105"/>
                <w:sz w:val="15"/>
                <w:lang w:val="ru-RU"/>
              </w:rPr>
              <w:t xml:space="preserve"> </w:t>
            </w:r>
            <w:r w:rsidRPr="00AF309A">
              <w:rPr>
                <w:w w:val="105"/>
                <w:sz w:val="15"/>
                <w:lang w:val="ru-RU"/>
              </w:rPr>
              <w:t>лексическим</w:t>
            </w:r>
            <w:r w:rsidRPr="00AF309A">
              <w:rPr>
                <w:spacing w:val="-36"/>
                <w:w w:val="105"/>
                <w:sz w:val="15"/>
                <w:lang w:val="ru-RU"/>
              </w:rPr>
              <w:t xml:space="preserve"> </w:t>
            </w:r>
            <w:r w:rsidRPr="00AF309A">
              <w:rPr>
                <w:w w:val="105"/>
                <w:sz w:val="15"/>
                <w:lang w:val="ru-RU"/>
              </w:rPr>
              <w:t>значениям);</w:t>
            </w:r>
          </w:p>
          <w:p w:rsidR="00C12C93" w:rsidRPr="00AF309A" w:rsidRDefault="00C12C93" w:rsidP="0018030C">
            <w:pPr>
              <w:pStyle w:val="TableParagraph"/>
              <w:spacing w:before="3" w:line="266" w:lineRule="auto"/>
              <w:ind w:left="79"/>
              <w:rPr>
                <w:sz w:val="15"/>
                <w:lang w:val="ru-RU"/>
              </w:rPr>
            </w:pPr>
            <w:r w:rsidRPr="00AF309A">
              <w:rPr>
                <w:w w:val="105"/>
                <w:sz w:val="15"/>
                <w:lang w:val="ru-RU"/>
              </w:rPr>
              <w:t>Работа в группах: наблюдение за</w:t>
            </w:r>
            <w:r w:rsidRPr="00AF309A">
              <w:rPr>
                <w:spacing w:val="1"/>
                <w:w w:val="105"/>
                <w:sz w:val="15"/>
                <w:lang w:val="ru-RU"/>
              </w:rPr>
              <w:t xml:space="preserve"> </w:t>
            </w:r>
            <w:r w:rsidRPr="00AF309A">
              <w:rPr>
                <w:spacing w:val="-1"/>
                <w:w w:val="105"/>
                <w:sz w:val="15"/>
                <w:lang w:val="ru-RU"/>
              </w:rPr>
              <w:t>значением</w:t>
            </w:r>
            <w:r w:rsidRPr="00AF309A">
              <w:rPr>
                <w:spacing w:val="-9"/>
                <w:w w:val="105"/>
                <w:sz w:val="15"/>
                <w:lang w:val="ru-RU"/>
              </w:rPr>
              <w:t xml:space="preserve"> </w:t>
            </w:r>
            <w:r w:rsidRPr="00AF309A">
              <w:rPr>
                <w:spacing w:val="-1"/>
                <w:w w:val="105"/>
                <w:sz w:val="15"/>
                <w:lang w:val="ru-RU"/>
              </w:rPr>
              <w:t>слов</w:t>
            </w:r>
            <w:r w:rsidRPr="00AF309A">
              <w:rPr>
                <w:spacing w:val="-8"/>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тексте,</w:t>
            </w:r>
            <w:r w:rsidRPr="00AF309A">
              <w:rPr>
                <w:spacing w:val="-8"/>
                <w:w w:val="105"/>
                <w:sz w:val="15"/>
                <w:lang w:val="ru-RU"/>
              </w:rPr>
              <w:t xml:space="preserve"> </w:t>
            </w:r>
            <w:r w:rsidRPr="00AF309A">
              <w:rPr>
                <w:w w:val="105"/>
                <w:sz w:val="15"/>
                <w:lang w:val="ru-RU"/>
              </w:rPr>
              <w:t>установление</w:t>
            </w:r>
            <w:r w:rsidRPr="00AF309A">
              <w:rPr>
                <w:spacing w:val="-36"/>
                <w:w w:val="105"/>
                <w:sz w:val="15"/>
                <w:lang w:val="ru-RU"/>
              </w:rPr>
              <w:t xml:space="preserve"> </w:t>
            </w:r>
            <w:r w:rsidRPr="00AF309A">
              <w:rPr>
                <w:w w:val="105"/>
                <w:sz w:val="15"/>
                <w:lang w:val="ru-RU"/>
              </w:rPr>
              <w:t>значения</w:t>
            </w:r>
            <w:r w:rsidRPr="00AF309A">
              <w:rPr>
                <w:spacing w:val="-4"/>
                <w:w w:val="105"/>
                <w:sz w:val="15"/>
                <w:lang w:val="ru-RU"/>
              </w:rPr>
              <w:t xml:space="preserve"> </w:t>
            </w:r>
            <w:r w:rsidRPr="00AF309A">
              <w:rPr>
                <w:w w:val="105"/>
                <w:sz w:val="15"/>
                <w:lang w:val="ru-RU"/>
              </w:rPr>
              <w:t>слова</w:t>
            </w:r>
            <w:r w:rsidRPr="00AF309A">
              <w:rPr>
                <w:spacing w:val="-3"/>
                <w:w w:val="105"/>
                <w:sz w:val="15"/>
                <w:lang w:val="ru-RU"/>
              </w:rPr>
              <w:t xml:space="preserve"> </w:t>
            </w:r>
            <w:r w:rsidRPr="00AF309A">
              <w:rPr>
                <w:w w:val="105"/>
                <w:sz w:val="15"/>
                <w:lang w:val="ru-RU"/>
              </w:rPr>
              <w:t>с</w:t>
            </w:r>
            <w:r w:rsidRPr="00AF309A">
              <w:rPr>
                <w:spacing w:val="-4"/>
                <w:w w:val="105"/>
                <w:sz w:val="15"/>
                <w:lang w:val="ru-RU"/>
              </w:rPr>
              <w:t xml:space="preserve"> </w:t>
            </w:r>
            <w:r w:rsidRPr="00AF309A">
              <w:rPr>
                <w:w w:val="105"/>
                <w:sz w:val="15"/>
                <w:lang w:val="ru-RU"/>
              </w:rPr>
              <w:t>опорой</w:t>
            </w:r>
            <w:r w:rsidRPr="00AF309A">
              <w:rPr>
                <w:spacing w:val="-3"/>
                <w:w w:val="105"/>
                <w:sz w:val="15"/>
                <w:lang w:val="ru-RU"/>
              </w:rPr>
              <w:t xml:space="preserve"> </w:t>
            </w:r>
            <w:r w:rsidRPr="00AF309A">
              <w:rPr>
                <w:w w:val="105"/>
                <w:sz w:val="15"/>
                <w:lang w:val="ru-RU"/>
              </w:rPr>
              <w:t>на</w:t>
            </w:r>
            <w:r w:rsidRPr="00AF309A">
              <w:rPr>
                <w:spacing w:val="-4"/>
                <w:w w:val="105"/>
                <w:sz w:val="15"/>
                <w:lang w:val="ru-RU"/>
              </w:rPr>
              <w:t xml:space="preserve"> </w:t>
            </w:r>
            <w:r w:rsidRPr="00AF309A">
              <w:rPr>
                <w:w w:val="105"/>
                <w:sz w:val="15"/>
                <w:lang w:val="ru-RU"/>
              </w:rPr>
              <w:t>текст;</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C12C93"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85"/>
        </w:trPr>
        <w:tc>
          <w:tcPr>
            <w:tcW w:w="454" w:type="dxa"/>
            <w:gridSpan w:val="2"/>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55" w:right="49"/>
              <w:jc w:val="center"/>
              <w:rPr>
                <w:sz w:val="15"/>
              </w:rPr>
            </w:pPr>
            <w:r>
              <w:rPr>
                <w:w w:val="105"/>
                <w:sz w:val="15"/>
              </w:rPr>
              <w:t>3.4.</w:t>
            </w:r>
          </w:p>
        </w:tc>
        <w:tc>
          <w:tcPr>
            <w:tcW w:w="5387"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6"/>
              <w:rPr>
                <w:w w:val="105"/>
                <w:sz w:val="15"/>
                <w:lang w:val="ru-RU"/>
              </w:rPr>
            </w:pPr>
            <w:r w:rsidRPr="00C12C93">
              <w:rPr>
                <w:spacing w:val="-1"/>
                <w:w w:val="105"/>
                <w:sz w:val="15"/>
                <w:lang w:val="ru-RU"/>
              </w:rPr>
              <w:t>Наблюдение</w:t>
            </w:r>
            <w:r w:rsidRPr="00C12C93">
              <w:rPr>
                <w:spacing w:val="-8"/>
                <w:w w:val="105"/>
                <w:sz w:val="15"/>
                <w:lang w:val="ru-RU"/>
              </w:rPr>
              <w:t xml:space="preserve"> </w:t>
            </w:r>
            <w:r w:rsidRPr="00C12C93">
              <w:rPr>
                <w:spacing w:val="-1"/>
                <w:w w:val="105"/>
                <w:sz w:val="15"/>
                <w:lang w:val="ru-RU"/>
              </w:rPr>
              <w:t>за</w:t>
            </w:r>
            <w:r w:rsidRPr="00C12C93">
              <w:rPr>
                <w:spacing w:val="-7"/>
                <w:w w:val="105"/>
                <w:sz w:val="15"/>
                <w:lang w:val="ru-RU"/>
              </w:rPr>
              <w:t xml:space="preserve"> </w:t>
            </w:r>
            <w:r w:rsidRPr="00C12C93">
              <w:rPr>
                <w:spacing w:val="-1"/>
                <w:w w:val="105"/>
                <w:sz w:val="15"/>
                <w:lang w:val="ru-RU"/>
              </w:rPr>
              <w:t>использованием</w:t>
            </w:r>
            <w:r w:rsidRPr="00C12C93">
              <w:rPr>
                <w:spacing w:val="-7"/>
                <w:w w:val="105"/>
                <w:sz w:val="15"/>
                <w:lang w:val="ru-RU"/>
              </w:rPr>
              <w:t xml:space="preserve"> </w:t>
            </w:r>
            <w:r w:rsidRPr="00C12C93">
              <w:rPr>
                <w:w w:val="105"/>
                <w:sz w:val="15"/>
                <w:lang w:val="ru-RU"/>
              </w:rPr>
              <w:t>в</w:t>
            </w:r>
            <w:r w:rsidRPr="00C12C93">
              <w:rPr>
                <w:spacing w:val="-7"/>
                <w:w w:val="105"/>
                <w:sz w:val="15"/>
                <w:lang w:val="ru-RU"/>
              </w:rPr>
              <w:t xml:space="preserve"> </w:t>
            </w:r>
            <w:r w:rsidRPr="00C12C93">
              <w:rPr>
                <w:w w:val="105"/>
                <w:sz w:val="15"/>
                <w:lang w:val="ru-RU"/>
              </w:rPr>
              <w:t>речи</w:t>
            </w:r>
            <w:r w:rsidRPr="00C12C93">
              <w:rPr>
                <w:spacing w:val="-7"/>
                <w:w w:val="105"/>
                <w:sz w:val="15"/>
                <w:lang w:val="ru-RU"/>
              </w:rPr>
              <w:t xml:space="preserve"> </w:t>
            </w:r>
            <w:r w:rsidRPr="00C12C93">
              <w:rPr>
                <w:w w:val="105"/>
                <w:sz w:val="15"/>
                <w:lang w:val="ru-RU"/>
              </w:rPr>
              <w:t>синонимов,</w:t>
            </w:r>
            <w:r w:rsidRPr="00C12C93">
              <w:rPr>
                <w:spacing w:val="-7"/>
                <w:w w:val="105"/>
                <w:sz w:val="15"/>
                <w:lang w:val="ru-RU"/>
              </w:rPr>
              <w:t xml:space="preserve"> </w:t>
            </w:r>
            <w:r w:rsidRPr="00C12C93">
              <w:rPr>
                <w:w w:val="105"/>
                <w:sz w:val="15"/>
                <w:lang w:val="ru-RU"/>
              </w:rPr>
              <w:t xml:space="preserve">антонимов </w:t>
            </w:r>
          </w:p>
          <w:p w:rsidR="00C12C93" w:rsidRDefault="00C12C93" w:rsidP="0018030C">
            <w:pPr>
              <w:pStyle w:val="TableParagraph"/>
              <w:spacing w:before="64"/>
              <w:ind w:left="76"/>
              <w:rPr>
                <w:w w:val="105"/>
                <w:sz w:val="15"/>
                <w:lang w:val="ru-RU"/>
              </w:rPr>
            </w:pPr>
          </w:p>
          <w:p w:rsidR="00C12C93" w:rsidRDefault="00C12C93" w:rsidP="0018030C">
            <w:pPr>
              <w:pStyle w:val="TableParagraph"/>
              <w:spacing w:before="64"/>
              <w:ind w:left="76"/>
              <w:rPr>
                <w:w w:val="105"/>
                <w:sz w:val="15"/>
                <w:lang w:val="ru-RU"/>
              </w:rPr>
            </w:pPr>
          </w:p>
          <w:p w:rsidR="00C12C93" w:rsidRDefault="00C12C93" w:rsidP="0018030C">
            <w:pPr>
              <w:pStyle w:val="TableParagraph"/>
              <w:spacing w:before="64"/>
              <w:ind w:left="76"/>
              <w:rPr>
                <w:w w:val="105"/>
                <w:sz w:val="15"/>
                <w:lang w:val="ru-RU"/>
              </w:rPr>
            </w:pPr>
          </w:p>
          <w:p w:rsidR="00C12C93" w:rsidRPr="00C12C93" w:rsidRDefault="00C12C93" w:rsidP="0018030C">
            <w:pPr>
              <w:pStyle w:val="TableParagraph"/>
              <w:spacing w:before="64"/>
              <w:ind w:left="76"/>
              <w:rPr>
                <w:sz w:val="15"/>
                <w:lang w:val="ru-RU"/>
              </w:rPr>
            </w:pPr>
            <w:r w:rsidRPr="00C12C93">
              <w:rPr>
                <w:w w:val="105"/>
                <w:sz w:val="15"/>
                <w:lang w:val="ru-RU"/>
              </w:rPr>
              <w:t>Итого</w:t>
            </w:r>
            <w:r w:rsidRPr="00C12C93">
              <w:rPr>
                <w:spacing w:val="-7"/>
                <w:w w:val="105"/>
                <w:sz w:val="15"/>
                <w:lang w:val="ru-RU"/>
              </w:rPr>
              <w:t xml:space="preserve"> </w:t>
            </w:r>
            <w:r w:rsidRPr="00C12C93">
              <w:rPr>
                <w:w w:val="105"/>
                <w:sz w:val="15"/>
                <w:lang w:val="ru-RU"/>
              </w:rPr>
              <w:t>по</w:t>
            </w:r>
            <w:r w:rsidRPr="00C12C93">
              <w:rPr>
                <w:spacing w:val="-7"/>
                <w:w w:val="105"/>
                <w:sz w:val="15"/>
                <w:lang w:val="ru-RU"/>
              </w:rPr>
              <w:t xml:space="preserve"> </w:t>
            </w:r>
            <w:r w:rsidRPr="00C12C93">
              <w:rPr>
                <w:w w:val="105"/>
                <w:sz w:val="15"/>
                <w:lang w:val="ru-RU"/>
              </w:rPr>
              <w:t>разделу:</w:t>
            </w:r>
          </w:p>
        </w:tc>
        <w:tc>
          <w:tcPr>
            <w:tcW w:w="528"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w w:val="104"/>
                <w:sz w:val="15"/>
                <w:lang w:val="ru-RU"/>
              </w:rPr>
            </w:pPr>
            <w:r>
              <w:rPr>
                <w:w w:val="104"/>
                <w:sz w:val="15"/>
              </w:rPr>
              <w:t>2</w:t>
            </w:r>
          </w:p>
          <w:p w:rsidR="00C12C93" w:rsidRDefault="00C12C93" w:rsidP="0018030C">
            <w:pPr>
              <w:pStyle w:val="TableParagraph"/>
              <w:spacing w:before="64"/>
              <w:ind w:left="77"/>
              <w:rPr>
                <w:w w:val="104"/>
                <w:sz w:val="15"/>
                <w:lang w:val="ru-RU"/>
              </w:rPr>
            </w:pPr>
          </w:p>
          <w:p w:rsidR="00C12C93" w:rsidRDefault="00C12C93" w:rsidP="0018030C">
            <w:pPr>
              <w:pStyle w:val="TableParagraph"/>
              <w:spacing w:before="64"/>
              <w:ind w:left="77"/>
              <w:rPr>
                <w:w w:val="104"/>
                <w:sz w:val="15"/>
                <w:lang w:val="ru-RU"/>
              </w:rPr>
            </w:pPr>
          </w:p>
          <w:p w:rsidR="00C12C93" w:rsidRDefault="00C12C93" w:rsidP="0018030C">
            <w:pPr>
              <w:pStyle w:val="TableParagraph"/>
              <w:spacing w:before="64"/>
              <w:ind w:left="77"/>
              <w:rPr>
                <w:w w:val="104"/>
                <w:sz w:val="15"/>
                <w:lang w:val="ru-RU"/>
              </w:rPr>
            </w:pPr>
          </w:p>
          <w:p w:rsidR="00C12C93" w:rsidRDefault="00C12C93" w:rsidP="0018030C">
            <w:pPr>
              <w:pStyle w:val="TableParagraph"/>
              <w:spacing w:before="64"/>
              <w:ind w:left="77"/>
              <w:rPr>
                <w:w w:val="104"/>
                <w:sz w:val="15"/>
                <w:lang w:val="ru-RU"/>
              </w:rPr>
            </w:pPr>
          </w:p>
          <w:p w:rsidR="00C12C93" w:rsidRDefault="00C12C93" w:rsidP="0018030C">
            <w:pPr>
              <w:pStyle w:val="TableParagraph"/>
              <w:spacing w:before="64"/>
              <w:ind w:left="77"/>
              <w:rPr>
                <w:sz w:val="15"/>
              </w:rPr>
            </w:pPr>
            <w:r>
              <w:rPr>
                <w:w w:val="105"/>
                <w:sz w:val="15"/>
              </w:rPr>
              <w:t>10</w:t>
            </w:r>
          </w:p>
        </w:tc>
        <w:tc>
          <w:tcPr>
            <w:tcW w:w="110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7"/>
              <w:rPr>
                <w:sz w:val="15"/>
              </w:rPr>
            </w:pPr>
            <w:r>
              <w:rPr>
                <w:w w:val="104"/>
                <w:sz w:val="15"/>
              </w:rPr>
              <w:t>1</w:t>
            </w:r>
          </w:p>
        </w:tc>
        <w:tc>
          <w:tcPr>
            <w:tcW w:w="1140"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20"/>
              <w:ind w:left="78"/>
              <w:rPr>
                <w:sz w:val="15"/>
              </w:rPr>
            </w:pPr>
          </w:p>
        </w:tc>
        <w:tc>
          <w:tcPr>
            <w:tcW w:w="3168" w:type="dxa"/>
            <w:tcBorders>
              <w:top w:val="single" w:sz="4" w:space="0" w:color="auto"/>
              <w:left w:val="single" w:sz="4" w:space="0" w:color="auto"/>
              <w:bottom w:val="single" w:sz="4" w:space="0" w:color="auto"/>
              <w:right w:val="single" w:sz="4" w:space="0" w:color="auto"/>
            </w:tcBorders>
          </w:tcPr>
          <w:p w:rsidR="00C12C93" w:rsidRPr="00AF309A" w:rsidRDefault="00C12C93" w:rsidP="0018030C">
            <w:pPr>
              <w:pStyle w:val="TableParagraph"/>
              <w:spacing w:before="64" w:line="266" w:lineRule="auto"/>
              <w:ind w:left="79" w:right="107"/>
              <w:rPr>
                <w:sz w:val="15"/>
                <w:lang w:val="ru-RU"/>
              </w:rPr>
            </w:pPr>
            <w:r w:rsidRPr="00AF309A">
              <w:rPr>
                <w:w w:val="105"/>
                <w:sz w:val="15"/>
                <w:lang w:val="ru-RU"/>
              </w:rPr>
              <w:t>Работа с рисунками: объяснять</w:t>
            </w:r>
            <w:r w:rsidRPr="00AF309A">
              <w:rPr>
                <w:spacing w:val="1"/>
                <w:w w:val="105"/>
                <w:sz w:val="15"/>
                <w:lang w:val="ru-RU"/>
              </w:rPr>
              <w:t xml:space="preserve"> </w:t>
            </w:r>
            <w:r w:rsidRPr="00AF309A">
              <w:rPr>
                <w:w w:val="105"/>
                <w:sz w:val="15"/>
                <w:lang w:val="ru-RU"/>
              </w:rPr>
              <w:t>значение</w:t>
            </w:r>
            <w:r w:rsidRPr="00AF309A">
              <w:rPr>
                <w:spacing w:val="-7"/>
                <w:w w:val="105"/>
                <w:sz w:val="15"/>
                <w:lang w:val="ru-RU"/>
              </w:rPr>
              <w:t xml:space="preserve"> </w:t>
            </w:r>
            <w:r w:rsidRPr="00AF309A">
              <w:rPr>
                <w:w w:val="105"/>
                <w:sz w:val="15"/>
                <w:lang w:val="ru-RU"/>
              </w:rPr>
              <w:t>слова</w:t>
            </w:r>
            <w:r w:rsidRPr="00AF309A">
              <w:rPr>
                <w:spacing w:val="-6"/>
                <w:w w:val="105"/>
                <w:sz w:val="15"/>
                <w:lang w:val="ru-RU"/>
              </w:rPr>
              <w:t xml:space="preserve"> </w:t>
            </w:r>
            <w:r w:rsidRPr="00AF309A">
              <w:rPr>
                <w:w w:val="105"/>
                <w:sz w:val="15"/>
                <w:lang w:val="ru-RU"/>
              </w:rPr>
              <w:t>с</w:t>
            </w:r>
            <w:r w:rsidRPr="00AF309A">
              <w:rPr>
                <w:spacing w:val="-7"/>
                <w:w w:val="105"/>
                <w:sz w:val="15"/>
                <w:lang w:val="ru-RU"/>
              </w:rPr>
              <w:t xml:space="preserve"> </w:t>
            </w:r>
            <w:r w:rsidRPr="00AF309A">
              <w:rPr>
                <w:w w:val="105"/>
                <w:sz w:val="15"/>
                <w:lang w:val="ru-RU"/>
              </w:rPr>
              <w:t>опорой</w:t>
            </w:r>
            <w:r w:rsidRPr="00AF309A">
              <w:rPr>
                <w:spacing w:val="-6"/>
                <w:w w:val="105"/>
                <w:sz w:val="15"/>
                <w:lang w:val="ru-RU"/>
              </w:rPr>
              <w:t xml:space="preserve"> </w:t>
            </w:r>
            <w:r w:rsidRPr="00AF309A">
              <w:rPr>
                <w:w w:val="105"/>
                <w:sz w:val="15"/>
                <w:lang w:val="ru-RU"/>
              </w:rPr>
              <w:t>на</w:t>
            </w:r>
            <w:r w:rsidRPr="00AF309A">
              <w:rPr>
                <w:spacing w:val="-6"/>
                <w:w w:val="105"/>
                <w:sz w:val="15"/>
                <w:lang w:val="ru-RU"/>
              </w:rPr>
              <w:t xml:space="preserve"> </w:t>
            </w:r>
            <w:r w:rsidRPr="00AF309A">
              <w:rPr>
                <w:w w:val="105"/>
                <w:sz w:val="15"/>
                <w:lang w:val="ru-RU"/>
              </w:rPr>
              <w:t>рисунок</w:t>
            </w:r>
            <w:r w:rsidRPr="00AF309A">
              <w:rPr>
                <w:spacing w:val="-7"/>
                <w:w w:val="105"/>
                <w:sz w:val="15"/>
                <w:lang w:val="ru-RU"/>
              </w:rPr>
              <w:t xml:space="preserve"> </w:t>
            </w:r>
            <w:r w:rsidRPr="00AF309A">
              <w:rPr>
                <w:w w:val="105"/>
                <w:sz w:val="15"/>
                <w:lang w:val="ru-RU"/>
              </w:rPr>
              <w:t>и</w:t>
            </w:r>
            <w:r w:rsidRPr="00AF309A">
              <w:rPr>
                <w:spacing w:val="-36"/>
                <w:w w:val="105"/>
                <w:sz w:val="15"/>
                <w:lang w:val="ru-RU"/>
              </w:rPr>
              <w:t xml:space="preserve"> </w:t>
            </w:r>
            <w:r w:rsidRPr="00AF309A">
              <w:rPr>
                <w:w w:val="105"/>
                <w:sz w:val="15"/>
                <w:lang w:val="ru-RU"/>
              </w:rPr>
              <w:t>систему</w:t>
            </w:r>
            <w:r w:rsidRPr="00AF309A">
              <w:rPr>
                <w:spacing w:val="-2"/>
                <w:w w:val="105"/>
                <w:sz w:val="15"/>
                <w:lang w:val="ru-RU"/>
              </w:rPr>
              <w:t xml:space="preserve"> </w:t>
            </w:r>
            <w:r w:rsidRPr="00AF309A">
              <w:rPr>
                <w:w w:val="105"/>
                <w:sz w:val="15"/>
                <w:lang w:val="ru-RU"/>
              </w:rPr>
              <w:t>вопросов;</w:t>
            </w:r>
          </w:p>
          <w:p w:rsidR="00C12C93" w:rsidRPr="00AF309A" w:rsidRDefault="00C12C93" w:rsidP="0018030C">
            <w:pPr>
              <w:pStyle w:val="TableParagraph"/>
              <w:spacing w:before="2" w:line="266" w:lineRule="auto"/>
              <w:ind w:left="79" w:right="111"/>
              <w:rPr>
                <w:sz w:val="15"/>
                <w:lang w:val="ru-RU"/>
              </w:rPr>
            </w:pPr>
            <w:r w:rsidRPr="00AF309A">
              <w:rPr>
                <w:w w:val="105"/>
                <w:sz w:val="15"/>
                <w:lang w:val="ru-RU"/>
              </w:rPr>
              <w:t>Дидактическая игра «Угадай, какое</w:t>
            </w:r>
            <w:r w:rsidRPr="00AF309A">
              <w:rPr>
                <w:spacing w:val="1"/>
                <w:w w:val="105"/>
                <w:sz w:val="15"/>
                <w:lang w:val="ru-RU"/>
              </w:rPr>
              <w:t xml:space="preserve"> </w:t>
            </w:r>
            <w:r w:rsidRPr="00AF309A">
              <w:rPr>
                <w:w w:val="105"/>
                <w:sz w:val="15"/>
                <w:lang w:val="ru-RU"/>
              </w:rPr>
              <w:t>это слово» (в ходе игры нужно</w:t>
            </w:r>
            <w:r w:rsidRPr="00AF309A">
              <w:rPr>
                <w:spacing w:val="1"/>
                <w:w w:val="105"/>
                <w:sz w:val="15"/>
                <w:lang w:val="ru-RU"/>
              </w:rPr>
              <w:t xml:space="preserve"> </w:t>
            </w:r>
            <w:r w:rsidRPr="00AF309A">
              <w:rPr>
                <w:spacing w:val="-1"/>
                <w:w w:val="105"/>
                <w:sz w:val="15"/>
                <w:lang w:val="ru-RU"/>
              </w:rPr>
              <w:t>опознавать</w:t>
            </w:r>
            <w:r w:rsidRPr="00AF309A">
              <w:rPr>
                <w:spacing w:val="-8"/>
                <w:w w:val="105"/>
                <w:sz w:val="15"/>
                <w:lang w:val="ru-RU"/>
              </w:rPr>
              <w:t xml:space="preserve"> </w:t>
            </w:r>
            <w:r w:rsidRPr="00AF309A">
              <w:rPr>
                <w:w w:val="105"/>
                <w:sz w:val="15"/>
                <w:lang w:val="ru-RU"/>
              </w:rPr>
              <w:t>слова</w:t>
            </w:r>
            <w:r w:rsidRPr="00AF309A">
              <w:rPr>
                <w:spacing w:val="-8"/>
                <w:w w:val="105"/>
                <w:sz w:val="15"/>
                <w:lang w:val="ru-RU"/>
              </w:rPr>
              <w:t xml:space="preserve"> </w:t>
            </w:r>
            <w:r w:rsidRPr="00AF309A">
              <w:rPr>
                <w:w w:val="105"/>
                <w:sz w:val="15"/>
                <w:lang w:val="ru-RU"/>
              </w:rPr>
              <w:t>по</w:t>
            </w:r>
            <w:r w:rsidRPr="00AF309A">
              <w:rPr>
                <w:spacing w:val="-8"/>
                <w:w w:val="105"/>
                <w:sz w:val="15"/>
                <w:lang w:val="ru-RU"/>
              </w:rPr>
              <w:t xml:space="preserve"> </w:t>
            </w:r>
            <w:r w:rsidRPr="00AF309A">
              <w:rPr>
                <w:w w:val="105"/>
                <w:sz w:val="15"/>
                <w:lang w:val="ru-RU"/>
              </w:rPr>
              <w:t>их</w:t>
            </w:r>
            <w:r w:rsidRPr="00AF309A">
              <w:rPr>
                <w:spacing w:val="-8"/>
                <w:w w:val="105"/>
                <w:sz w:val="15"/>
                <w:lang w:val="ru-RU"/>
              </w:rPr>
              <w:t xml:space="preserve"> </w:t>
            </w:r>
            <w:r w:rsidRPr="00AF309A">
              <w:rPr>
                <w:w w:val="105"/>
                <w:sz w:val="15"/>
                <w:lang w:val="ru-RU"/>
              </w:rPr>
              <w:t>лексическим</w:t>
            </w:r>
            <w:r w:rsidRPr="00AF309A">
              <w:rPr>
                <w:spacing w:val="-36"/>
                <w:w w:val="105"/>
                <w:sz w:val="15"/>
                <w:lang w:val="ru-RU"/>
              </w:rPr>
              <w:t xml:space="preserve"> </w:t>
            </w:r>
            <w:r w:rsidRPr="00AF309A">
              <w:rPr>
                <w:w w:val="105"/>
                <w:sz w:val="15"/>
                <w:lang w:val="ru-RU"/>
              </w:rPr>
              <w:t>значениям);</w:t>
            </w:r>
          </w:p>
        </w:tc>
        <w:tc>
          <w:tcPr>
            <w:tcW w:w="1236" w:type="dxa"/>
            <w:tcBorders>
              <w:top w:val="single" w:sz="4" w:space="0" w:color="auto"/>
              <w:left w:val="single" w:sz="4" w:space="0" w:color="auto"/>
              <w:bottom w:val="single" w:sz="4" w:space="0" w:color="auto"/>
              <w:right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C12C93" w:rsidRPr="00704DCB" w:rsidRDefault="00C12C93" w:rsidP="0018030C">
            <w:pPr>
              <w:pStyle w:val="TableParagraph"/>
              <w:spacing w:before="64" w:line="266" w:lineRule="auto"/>
              <w:ind w:left="80" w:right="146"/>
              <w:rPr>
                <w:sz w:val="15"/>
              </w:rPr>
            </w:pPr>
            <w:r w:rsidRPr="00704DCB">
              <w:rPr>
                <w:spacing w:val="-1"/>
                <w:w w:val="105"/>
                <w:sz w:val="15"/>
              </w:rPr>
              <w:t xml:space="preserve">https </w:t>
            </w:r>
            <w:r w:rsidRPr="00704DCB">
              <w:rPr>
                <w:w w:val="105"/>
                <w:sz w:val="15"/>
              </w:rPr>
              <w:t>//nsportal.ru</w:t>
            </w:r>
            <w:r w:rsidRPr="00704DCB">
              <w:rPr>
                <w:spacing w:val="-37"/>
                <w:w w:val="105"/>
                <w:sz w:val="15"/>
              </w:rPr>
              <w:t xml:space="preserve"> </w:t>
            </w:r>
            <w:r w:rsidRPr="00704DCB">
              <w:rPr>
                <w:spacing w:val="-1"/>
                <w:w w:val="105"/>
                <w:sz w:val="15"/>
              </w:rPr>
              <w:t>https://resh.edu.ru</w:t>
            </w:r>
          </w:p>
        </w:tc>
      </w:tr>
    </w:tbl>
    <w:tbl>
      <w:tblPr>
        <w:tblStyle w:val="TableNormal3"/>
        <w:tblW w:w="15403"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5303"/>
        <w:gridCol w:w="528"/>
        <w:gridCol w:w="1104"/>
        <w:gridCol w:w="1140"/>
        <w:gridCol w:w="864"/>
        <w:gridCol w:w="3452"/>
        <w:gridCol w:w="1236"/>
        <w:gridCol w:w="1380"/>
      </w:tblGrid>
      <w:tr w:rsidR="00C12C93" w:rsidTr="0018030C">
        <w:trPr>
          <w:trHeight w:val="357"/>
        </w:trPr>
        <w:tc>
          <w:tcPr>
            <w:tcW w:w="15403" w:type="dxa"/>
            <w:gridSpan w:val="9"/>
          </w:tcPr>
          <w:p w:rsidR="00C12C93" w:rsidRDefault="00C12C93" w:rsidP="0018030C">
            <w:pPr>
              <w:pStyle w:val="TableParagraph"/>
              <w:spacing w:before="64"/>
              <w:ind w:left="76"/>
              <w:rPr>
                <w:b/>
                <w:sz w:val="15"/>
              </w:rPr>
            </w:pPr>
            <w:r>
              <w:rPr>
                <w:spacing w:val="-1"/>
                <w:w w:val="105"/>
                <w:sz w:val="15"/>
              </w:rPr>
              <w:t>Раздел</w:t>
            </w:r>
            <w:r>
              <w:rPr>
                <w:spacing w:val="-6"/>
                <w:w w:val="105"/>
                <w:sz w:val="15"/>
              </w:rPr>
              <w:t xml:space="preserve"> </w:t>
            </w:r>
            <w:r>
              <w:rPr>
                <w:spacing w:val="-1"/>
                <w:w w:val="105"/>
                <w:sz w:val="15"/>
              </w:rPr>
              <w:t>4.</w:t>
            </w:r>
            <w:r>
              <w:rPr>
                <w:spacing w:val="-9"/>
                <w:w w:val="105"/>
                <w:sz w:val="15"/>
              </w:rPr>
              <w:t xml:space="preserve"> </w:t>
            </w:r>
            <w:r>
              <w:rPr>
                <w:b/>
                <w:spacing w:val="-1"/>
                <w:w w:val="105"/>
                <w:sz w:val="15"/>
              </w:rPr>
              <w:t>Состав</w:t>
            </w:r>
            <w:r>
              <w:rPr>
                <w:b/>
                <w:spacing w:val="-6"/>
                <w:w w:val="105"/>
                <w:sz w:val="15"/>
              </w:rPr>
              <w:t xml:space="preserve"> </w:t>
            </w:r>
            <w:r>
              <w:rPr>
                <w:b/>
                <w:w w:val="105"/>
                <w:sz w:val="15"/>
              </w:rPr>
              <w:t>слова</w:t>
            </w:r>
            <w:r>
              <w:rPr>
                <w:b/>
                <w:spacing w:val="-6"/>
                <w:w w:val="105"/>
                <w:sz w:val="15"/>
              </w:rPr>
              <w:t xml:space="preserve"> </w:t>
            </w:r>
            <w:r>
              <w:rPr>
                <w:b/>
                <w:w w:val="105"/>
                <w:sz w:val="15"/>
              </w:rPr>
              <w:t>(морфемика)</w:t>
            </w:r>
          </w:p>
        </w:tc>
      </w:tr>
      <w:tr w:rsidR="00C12C93" w:rsidRPr="00AF309A" w:rsidTr="001E2E99">
        <w:trPr>
          <w:trHeight w:val="2674"/>
        </w:trPr>
        <w:tc>
          <w:tcPr>
            <w:tcW w:w="396" w:type="dxa"/>
          </w:tcPr>
          <w:p w:rsidR="00C12C93" w:rsidRDefault="00C12C93" w:rsidP="0018030C">
            <w:pPr>
              <w:pStyle w:val="TableParagraph"/>
              <w:spacing w:before="64"/>
              <w:ind w:left="55" w:right="49"/>
              <w:jc w:val="center"/>
              <w:rPr>
                <w:sz w:val="15"/>
              </w:rPr>
            </w:pPr>
            <w:r>
              <w:rPr>
                <w:w w:val="105"/>
                <w:sz w:val="15"/>
              </w:rPr>
              <w:t>4.1.</w:t>
            </w:r>
          </w:p>
        </w:tc>
        <w:tc>
          <w:tcPr>
            <w:tcW w:w="5303" w:type="dxa"/>
          </w:tcPr>
          <w:p w:rsidR="00C12C93" w:rsidRDefault="00C12C93" w:rsidP="0018030C">
            <w:pPr>
              <w:pStyle w:val="TableParagraph"/>
              <w:spacing w:before="64" w:line="266" w:lineRule="auto"/>
              <w:ind w:left="76"/>
              <w:rPr>
                <w:sz w:val="15"/>
              </w:rPr>
            </w:pPr>
            <w:r w:rsidRPr="00AF309A">
              <w:rPr>
                <w:spacing w:val="-1"/>
                <w:w w:val="105"/>
                <w:sz w:val="15"/>
                <w:lang w:val="ru-RU"/>
              </w:rPr>
              <w:t>Корень</w:t>
            </w:r>
            <w:r w:rsidRPr="00AF309A">
              <w:rPr>
                <w:spacing w:val="-9"/>
                <w:w w:val="105"/>
                <w:sz w:val="15"/>
                <w:lang w:val="ru-RU"/>
              </w:rPr>
              <w:t xml:space="preserve"> </w:t>
            </w:r>
            <w:r w:rsidRPr="00AF309A">
              <w:rPr>
                <w:spacing w:val="-1"/>
                <w:w w:val="105"/>
                <w:sz w:val="15"/>
                <w:lang w:val="ru-RU"/>
              </w:rPr>
              <w:t>как</w:t>
            </w:r>
            <w:r w:rsidRPr="00AF309A">
              <w:rPr>
                <w:spacing w:val="-8"/>
                <w:w w:val="105"/>
                <w:sz w:val="15"/>
                <w:lang w:val="ru-RU"/>
              </w:rPr>
              <w:t xml:space="preserve"> </w:t>
            </w:r>
            <w:r w:rsidRPr="00AF309A">
              <w:rPr>
                <w:spacing w:val="-1"/>
                <w:w w:val="105"/>
                <w:sz w:val="15"/>
                <w:lang w:val="ru-RU"/>
              </w:rPr>
              <w:t>обязательная</w:t>
            </w:r>
            <w:r w:rsidRPr="00AF309A">
              <w:rPr>
                <w:spacing w:val="-9"/>
                <w:w w:val="105"/>
                <w:sz w:val="15"/>
                <w:lang w:val="ru-RU"/>
              </w:rPr>
              <w:t xml:space="preserve"> </w:t>
            </w:r>
            <w:r w:rsidRPr="00AF309A">
              <w:rPr>
                <w:spacing w:val="-1"/>
                <w:w w:val="105"/>
                <w:sz w:val="15"/>
                <w:lang w:val="ru-RU"/>
              </w:rPr>
              <w:t>часть</w:t>
            </w:r>
            <w:r w:rsidRPr="00AF309A">
              <w:rPr>
                <w:spacing w:val="-9"/>
                <w:w w:val="105"/>
                <w:sz w:val="15"/>
                <w:lang w:val="ru-RU"/>
              </w:rPr>
              <w:t xml:space="preserve"> </w:t>
            </w:r>
            <w:r w:rsidRPr="00AF309A">
              <w:rPr>
                <w:w w:val="105"/>
                <w:sz w:val="15"/>
                <w:lang w:val="ru-RU"/>
              </w:rPr>
              <w:t>слова.</w:t>
            </w:r>
            <w:r w:rsidRPr="00AF309A">
              <w:rPr>
                <w:spacing w:val="-8"/>
                <w:w w:val="105"/>
                <w:sz w:val="15"/>
                <w:lang w:val="ru-RU"/>
              </w:rPr>
              <w:t xml:space="preserve"> </w:t>
            </w:r>
            <w:r w:rsidRPr="00AF309A">
              <w:rPr>
                <w:w w:val="105"/>
                <w:sz w:val="15"/>
                <w:lang w:val="ru-RU"/>
              </w:rPr>
              <w:t>Однокоренные</w:t>
            </w:r>
            <w:r w:rsidRPr="00AF309A">
              <w:rPr>
                <w:spacing w:val="-9"/>
                <w:w w:val="105"/>
                <w:sz w:val="15"/>
                <w:lang w:val="ru-RU"/>
              </w:rPr>
              <w:t xml:space="preserve"> </w:t>
            </w:r>
            <w:r w:rsidRPr="00AF309A">
              <w:rPr>
                <w:w w:val="105"/>
                <w:sz w:val="15"/>
                <w:lang w:val="ru-RU"/>
              </w:rPr>
              <w:t>(родственные)</w:t>
            </w:r>
            <w:r w:rsidRPr="00AF309A">
              <w:rPr>
                <w:spacing w:val="-8"/>
                <w:w w:val="105"/>
                <w:sz w:val="15"/>
                <w:lang w:val="ru-RU"/>
              </w:rPr>
              <w:t xml:space="preserve"> </w:t>
            </w:r>
            <w:r w:rsidRPr="00AF309A">
              <w:rPr>
                <w:w w:val="105"/>
                <w:sz w:val="15"/>
                <w:lang w:val="ru-RU"/>
              </w:rPr>
              <w:t>слова.</w:t>
            </w:r>
            <w:r w:rsidRPr="00AF309A">
              <w:rPr>
                <w:spacing w:val="-9"/>
                <w:w w:val="105"/>
                <w:sz w:val="15"/>
                <w:lang w:val="ru-RU"/>
              </w:rPr>
              <w:t xml:space="preserve"> </w:t>
            </w:r>
            <w:r w:rsidRPr="00AF309A">
              <w:rPr>
                <w:w w:val="105"/>
                <w:sz w:val="15"/>
                <w:lang w:val="ru-RU"/>
              </w:rPr>
              <w:t>Признаки</w:t>
            </w:r>
            <w:r w:rsidRPr="00AF309A">
              <w:rPr>
                <w:spacing w:val="1"/>
                <w:w w:val="105"/>
                <w:sz w:val="15"/>
                <w:lang w:val="ru-RU"/>
              </w:rPr>
              <w:t xml:space="preserve"> </w:t>
            </w:r>
            <w:r w:rsidRPr="00AF309A">
              <w:rPr>
                <w:w w:val="105"/>
                <w:sz w:val="15"/>
                <w:lang w:val="ru-RU"/>
              </w:rPr>
              <w:t>однокоренных (родственных) слов. Различение однокоренных слов и синонимов,</w:t>
            </w:r>
            <w:r w:rsidRPr="00AF309A">
              <w:rPr>
                <w:spacing w:val="1"/>
                <w:w w:val="105"/>
                <w:sz w:val="15"/>
                <w:lang w:val="ru-RU"/>
              </w:rPr>
              <w:t xml:space="preserve"> </w:t>
            </w:r>
            <w:r w:rsidRPr="00AF309A">
              <w:rPr>
                <w:w w:val="105"/>
                <w:sz w:val="15"/>
                <w:lang w:val="ru-RU"/>
              </w:rPr>
              <w:t xml:space="preserve">однокоренных слов и слов с омонимичными корнями. </w:t>
            </w:r>
            <w:r>
              <w:rPr>
                <w:w w:val="105"/>
                <w:sz w:val="15"/>
              </w:rPr>
              <w:t>Выделение в словах корня</w:t>
            </w:r>
            <w:r>
              <w:rPr>
                <w:spacing w:val="1"/>
                <w:w w:val="105"/>
                <w:sz w:val="15"/>
              </w:rPr>
              <w:t xml:space="preserve"> </w:t>
            </w:r>
            <w:r>
              <w:rPr>
                <w:w w:val="105"/>
                <w:sz w:val="15"/>
              </w:rPr>
              <w:t>(простые</w:t>
            </w:r>
            <w:r>
              <w:rPr>
                <w:spacing w:val="-2"/>
                <w:w w:val="105"/>
                <w:sz w:val="15"/>
              </w:rPr>
              <w:t xml:space="preserve"> </w:t>
            </w:r>
            <w:r>
              <w:rPr>
                <w:w w:val="105"/>
                <w:sz w:val="15"/>
              </w:rPr>
              <w:t>случаи)</w:t>
            </w:r>
          </w:p>
        </w:tc>
        <w:tc>
          <w:tcPr>
            <w:tcW w:w="528" w:type="dxa"/>
          </w:tcPr>
          <w:p w:rsidR="00C12C93" w:rsidRDefault="00C12C93" w:rsidP="0018030C">
            <w:pPr>
              <w:pStyle w:val="TableParagraph"/>
              <w:spacing w:before="64"/>
              <w:ind w:left="77"/>
              <w:rPr>
                <w:sz w:val="15"/>
              </w:rPr>
            </w:pPr>
            <w:r>
              <w:rPr>
                <w:w w:val="104"/>
                <w:sz w:val="15"/>
              </w:rPr>
              <w:t>6</w:t>
            </w:r>
          </w:p>
        </w:tc>
        <w:tc>
          <w:tcPr>
            <w:tcW w:w="1104" w:type="dxa"/>
          </w:tcPr>
          <w:p w:rsidR="00C12C93" w:rsidRDefault="00C12C93" w:rsidP="0018030C">
            <w:pPr>
              <w:pStyle w:val="TableParagraph"/>
              <w:spacing w:before="64"/>
              <w:ind w:left="77"/>
              <w:rPr>
                <w:sz w:val="15"/>
              </w:rPr>
            </w:pPr>
            <w:r>
              <w:rPr>
                <w:w w:val="104"/>
                <w:sz w:val="15"/>
              </w:rPr>
              <w:t>0</w:t>
            </w:r>
          </w:p>
        </w:tc>
        <w:tc>
          <w:tcPr>
            <w:tcW w:w="1140" w:type="dxa"/>
          </w:tcPr>
          <w:p w:rsidR="00C12C93" w:rsidRDefault="00C12C93" w:rsidP="0018030C">
            <w:pPr>
              <w:pStyle w:val="TableParagraph"/>
              <w:spacing w:before="64"/>
              <w:ind w:left="78"/>
              <w:rPr>
                <w:sz w:val="15"/>
              </w:rPr>
            </w:pPr>
            <w:r>
              <w:rPr>
                <w:w w:val="104"/>
                <w:sz w:val="15"/>
              </w:rPr>
              <w:t>0</w:t>
            </w:r>
          </w:p>
        </w:tc>
        <w:tc>
          <w:tcPr>
            <w:tcW w:w="864" w:type="dxa"/>
          </w:tcPr>
          <w:p w:rsidR="00C12C93" w:rsidRDefault="00C12C93" w:rsidP="0018030C">
            <w:pPr>
              <w:pStyle w:val="TableParagraph"/>
              <w:spacing w:before="20"/>
              <w:ind w:left="78"/>
              <w:rPr>
                <w:sz w:val="15"/>
              </w:rPr>
            </w:pPr>
          </w:p>
        </w:tc>
        <w:tc>
          <w:tcPr>
            <w:tcW w:w="3452" w:type="dxa"/>
          </w:tcPr>
          <w:p w:rsidR="00C12C93" w:rsidRPr="00AF309A" w:rsidRDefault="00C12C93" w:rsidP="0018030C">
            <w:pPr>
              <w:pStyle w:val="TableParagraph"/>
              <w:spacing w:before="64" w:line="266" w:lineRule="auto"/>
              <w:ind w:left="79" w:right="61"/>
              <w:rPr>
                <w:sz w:val="15"/>
                <w:lang w:val="ru-RU"/>
              </w:rPr>
            </w:pPr>
            <w:r w:rsidRPr="00AF309A">
              <w:rPr>
                <w:spacing w:val="-1"/>
                <w:w w:val="105"/>
                <w:sz w:val="15"/>
                <w:lang w:val="ru-RU"/>
              </w:rPr>
              <w:t xml:space="preserve">Наблюдение </w:t>
            </w:r>
            <w:r w:rsidRPr="00AF309A">
              <w:rPr>
                <w:w w:val="105"/>
                <w:sz w:val="15"/>
                <w:lang w:val="ru-RU"/>
              </w:rPr>
              <w:t>за языковым материалом</w:t>
            </w:r>
            <w:r w:rsidRPr="00AF309A">
              <w:rPr>
                <w:spacing w:val="-37"/>
                <w:w w:val="105"/>
                <w:sz w:val="15"/>
                <w:lang w:val="ru-RU"/>
              </w:rPr>
              <w:t xml:space="preserve"> </w:t>
            </w:r>
            <w:r w:rsidRPr="00AF309A">
              <w:rPr>
                <w:spacing w:val="-1"/>
                <w:w w:val="105"/>
                <w:sz w:val="15"/>
                <w:lang w:val="ru-RU"/>
              </w:rPr>
              <w:t xml:space="preserve">и рисунками: сопоставление </w:t>
            </w:r>
            <w:r w:rsidRPr="00AF309A">
              <w:rPr>
                <w:w w:val="105"/>
                <w:sz w:val="15"/>
                <w:lang w:val="ru-RU"/>
              </w:rPr>
              <w:t>значений</w:t>
            </w:r>
            <w:r w:rsidRPr="00AF309A">
              <w:rPr>
                <w:spacing w:val="-37"/>
                <w:w w:val="105"/>
                <w:sz w:val="15"/>
                <w:lang w:val="ru-RU"/>
              </w:rPr>
              <w:t xml:space="preserve"> </w:t>
            </w:r>
            <w:r w:rsidRPr="00AF309A">
              <w:rPr>
                <w:w w:val="105"/>
                <w:sz w:val="15"/>
                <w:lang w:val="ru-RU"/>
              </w:rPr>
              <w:t>нескольких родственных слов с</w:t>
            </w:r>
            <w:r w:rsidRPr="00AF309A">
              <w:rPr>
                <w:spacing w:val="1"/>
                <w:w w:val="105"/>
                <w:sz w:val="15"/>
                <w:lang w:val="ru-RU"/>
              </w:rPr>
              <w:t xml:space="preserve"> </w:t>
            </w:r>
            <w:r w:rsidRPr="00AF309A">
              <w:rPr>
                <w:w w:val="105"/>
                <w:sz w:val="15"/>
                <w:lang w:val="ru-RU"/>
              </w:rPr>
              <w:t>опорой на собственный речевой опыт</w:t>
            </w:r>
            <w:r w:rsidRPr="00AF309A">
              <w:rPr>
                <w:spacing w:val="-37"/>
                <w:w w:val="105"/>
                <w:sz w:val="15"/>
                <w:lang w:val="ru-RU"/>
              </w:rPr>
              <w:t xml:space="preserve"> </w:t>
            </w:r>
            <w:r w:rsidRPr="00AF309A">
              <w:rPr>
                <w:w w:val="105"/>
                <w:sz w:val="15"/>
                <w:lang w:val="ru-RU"/>
              </w:rPr>
              <w:t>и рисунки, высказывание</w:t>
            </w:r>
            <w:r w:rsidRPr="00AF309A">
              <w:rPr>
                <w:spacing w:val="1"/>
                <w:w w:val="105"/>
                <w:sz w:val="15"/>
                <w:lang w:val="ru-RU"/>
              </w:rPr>
              <w:t xml:space="preserve"> </w:t>
            </w:r>
            <w:r w:rsidRPr="00AF309A">
              <w:rPr>
                <w:spacing w:val="-1"/>
                <w:w w:val="105"/>
                <w:sz w:val="15"/>
                <w:lang w:val="ru-RU"/>
              </w:rPr>
              <w:t>предположений</w:t>
            </w:r>
            <w:r w:rsidRPr="00AF309A">
              <w:rPr>
                <w:spacing w:val="-8"/>
                <w:w w:val="105"/>
                <w:sz w:val="15"/>
                <w:lang w:val="ru-RU"/>
              </w:rPr>
              <w:t xml:space="preserve"> </w:t>
            </w:r>
            <w:r w:rsidRPr="00AF309A">
              <w:rPr>
                <w:w w:val="105"/>
                <w:sz w:val="15"/>
                <w:lang w:val="ru-RU"/>
              </w:rPr>
              <w:t>о</w:t>
            </w:r>
            <w:r w:rsidRPr="00AF309A">
              <w:rPr>
                <w:spacing w:val="-7"/>
                <w:w w:val="105"/>
                <w:sz w:val="15"/>
                <w:lang w:val="ru-RU"/>
              </w:rPr>
              <w:t xml:space="preserve"> </w:t>
            </w:r>
            <w:r w:rsidRPr="00AF309A">
              <w:rPr>
                <w:w w:val="105"/>
                <w:sz w:val="15"/>
                <w:lang w:val="ru-RU"/>
              </w:rPr>
              <w:t>сходстве</w:t>
            </w:r>
            <w:r w:rsidRPr="00AF309A">
              <w:rPr>
                <w:spacing w:val="-7"/>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различии</w:t>
            </w:r>
            <w:r w:rsidRPr="00AF309A">
              <w:rPr>
                <w:spacing w:val="-36"/>
                <w:w w:val="105"/>
                <w:sz w:val="15"/>
                <w:lang w:val="ru-RU"/>
              </w:rPr>
              <w:t xml:space="preserve"> </w:t>
            </w:r>
            <w:r w:rsidRPr="00AF309A">
              <w:rPr>
                <w:w w:val="105"/>
                <w:sz w:val="15"/>
                <w:lang w:val="ru-RU"/>
              </w:rPr>
              <w:t>в значениях слов, выявление слова, с</w:t>
            </w:r>
            <w:r w:rsidRPr="00AF309A">
              <w:rPr>
                <w:spacing w:val="1"/>
                <w:w w:val="105"/>
                <w:sz w:val="15"/>
                <w:lang w:val="ru-RU"/>
              </w:rPr>
              <w:t xml:space="preserve"> </w:t>
            </w:r>
            <w:r w:rsidRPr="00AF309A">
              <w:rPr>
                <w:w w:val="105"/>
                <w:sz w:val="15"/>
                <w:lang w:val="ru-RU"/>
              </w:rPr>
              <w:t>помощью которого можно объяснить</w:t>
            </w:r>
            <w:r w:rsidRPr="00AF309A">
              <w:rPr>
                <w:spacing w:val="1"/>
                <w:w w:val="105"/>
                <w:sz w:val="15"/>
                <w:lang w:val="ru-RU"/>
              </w:rPr>
              <w:t xml:space="preserve"> </w:t>
            </w:r>
            <w:r w:rsidRPr="00AF309A">
              <w:rPr>
                <w:w w:val="105"/>
                <w:sz w:val="15"/>
                <w:lang w:val="ru-RU"/>
              </w:rPr>
              <w:t>значение всех родственных слов;</w:t>
            </w:r>
            <w:r w:rsidRPr="00AF309A">
              <w:rPr>
                <w:spacing w:val="1"/>
                <w:w w:val="105"/>
                <w:sz w:val="15"/>
                <w:lang w:val="ru-RU"/>
              </w:rPr>
              <w:t xml:space="preserve"> </w:t>
            </w:r>
            <w:r w:rsidRPr="00AF309A">
              <w:rPr>
                <w:w w:val="105"/>
                <w:sz w:val="15"/>
                <w:lang w:val="ru-RU"/>
              </w:rPr>
              <w:t>Объяснение учителем приёма</w:t>
            </w:r>
            <w:r w:rsidRPr="00AF309A">
              <w:rPr>
                <w:spacing w:val="1"/>
                <w:w w:val="105"/>
                <w:sz w:val="15"/>
                <w:lang w:val="ru-RU"/>
              </w:rPr>
              <w:t xml:space="preserve"> </w:t>
            </w:r>
            <w:r w:rsidRPr="00AF309A">
              <w:rPr>
                <w:w w:val="105"/>
                <w:sz w:val="15"/>
                <w:lang w:val="ru-RU"/>
              </w:rPr>
              <w:t>развёрнутого толкования слова как</w:t>
            </w:r>
            <w:r w:rsidRPr="00AF309A">
              <w:rPr>
                <w:spacing w:val="1"/>
                <w:w w:val="105"/>
                <w:sz w:val="15"/>
                <w:lang w:val="ru-RU"/>
              </w:rPr>
              <w:t xml:space="preserve"> </w:t>
            </w:r>
            <w:r w:rsidRPr="00AF309A">
              <w:rPr>
                <w:w w:val="105"/>
                <w:sz w:val="15"/>
                <w:lang w:val="ru-RU"/>
              </w:rPr>
              <w:t>способа определения связи значений</w:t>
            </w:r>
            <w:r w:rsidRPr="00AF309A">
              <w:rPr>
                <w:spacing w:val="1"/>
                <w:w w:val="105"/>
                <w:sz w:val="15"/>
                <w:lang w:val="ru-RU"/>
              </w:rPr>
              <w:t xml:space="preserve"> </w:t>
            </w:r>
            <w:r w:rsidRPr="00AF309A">
              <w:rPr>
                <w:w w:val="105"/>
                <w:sz w:val="15"/>
                <w:lang w:val="ru-RU"/>
              </w:rPr>
              <w:t>родственных слов. Работа с</w:t>
            </w:r>
            <w:r w:rsidRPr="00AF309A">
              <w:rPr>
                <w:spacing w:val="1"/>
                <w:w w:val="105"/>
                <w:sz w:val="15"/>
                <w:lang w:val="ru-RU"/>
              </w:rPr>
              <w:t xml:space="preserve"> </w:t>
            </w:r>
            <w:r w:rsidRPr="00AF309A">
              <w:rPr>
                <w:w w:val="105"/>
                <w:sz w:val="15"/>
                <w:lang w:val="ru-RU"/>
              </w:rPr>
              <w:t>понятиями «корень», «однокоренные</w:t>
            </w:r>
            <w:r w:rsidRPr="00AF309A">
              <w:rPr>
                <w:spacing w:val="1"/>
                <w:w w:val="105"/>
                <w:sz w:val="15"/>
                <w:lang w:val="ru-RU"/>
              </w:rPr>
              <w:t xml:space="preserve"> </w:t>
            </w:r>
            <w:r w:rsidRPr="00AF309A">
              <w:rPr>
                <w:w w:val="105"/>
                <w:sz w:val="15"/>
                <w:lang w:val="ru-RU"/>
              </w:rPr>
              <w:t>слова»: анализ предложенных в</w:t>
            </w:r>
            <w:r w:rsidRPr="00AF309A">
              <w:rPr>
                <w:spacing w:val="1"/>
                <w:w w:val="105"/>
                <w:sz w:val="15"/>
                <w:lang w:val="ru-RU"/>
              </w:rPr>
              <w:t xml:space="preserve"> </w:t>
            </w:r>
            <w:r w:rsidRPr="00AF309A">
              <w:rPr>
                <w:w w:val="105"/>
                <w:sz w:val="15"/>
                <w:lang w:val="ru-RU"/>
              </w:rPr>
              <w:t>учебнике</w:t>
            </w:r>
            <w:r w:rsidRPr="00AF309A">
              <w:rPr>
                <w:spacing w:val="-2"/>
                <w:w w:val="105"/>
                <w:sz w:val="15"/>
                <w:lang w:val="ru-RU"/>
              </w:rPr>
              <w:t xml:space="preserve"> </w:t>
            </w:r>
            <w:r w:rsidRPr="00AF309A">
              <w:rPr>
                <w:w w:val="105"/>
                <w:sz w:val="15"/>
                <w:lang w:val="ru-RU"/>
              </w:rPr>
              <w:t>определений;</w:t>
            </w:r>
          </w:p>
        </w:tc>
        <w:tc>
          <w:tcPr>
            <w:tcW w:w="1236" w:type="dxa"/>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Pr>
          <w:p w:rsidR="00C12C93" w:rsidRPr="00704DCB" w:rsidRDefault="00C12C93"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C12C93" w:rsidRPr="00AF309A" w:rsidTr="0018030C">
        <w:trPr>
          <w:trHeight w:val="2577"/>
        </w:trPr>
        <w:tc>
          <w:tcPr>
            <w:tcW w:w="396" w:type="dxa"/>
          </w:tcPr>
          <w:p w:rsidR="00C12C93" w:rsidRDefault="00C12C93" w:rsidP="0018030C">
            <w:pPr>
              <w:pStyle w:val="TableParagraph"/>
              <w:spacing w:before="64"/>
              <w:ind w:left="55" w:right="49"/>
              <w:jc w:val="center"/>
              <w:rPr>
                <w:sz w:val="15"/>
              </w:rPr>
            </w:pPr>
            <w:r>
              <w:rPr>
                <w:w w:val="105"/>
                <w:sz w:val="15"/>
              </w:rPr>
              <w:lastRenderedPageBreak/>
              <w:t>4.2.</w:t>
            </w:r>
          </w:p>
        </w:tc>
        <w:tc>
          <w:tcPr>
            <w:tcW w:w="5303" w:type="dxa"/>
          </w:tcPr>
          <w:p w:rsidR="00C12C93" w:rsidRDefault="00C12C93" w:rsidP="0018030C">
            <w:pPr>
              <w:pStyle w:val="TableParagraph"/>
              <w:spacing w:before="64" w:line="266" w:lineRule="auto"/>
              <w:ind w:left="76"/>
              <w:rPr>
                <w:sz w:val="15"/>
              </w:rPr>
            </w:pPr>
            <w:r w:rsidRPr="00C12C93">
              <w:rPr>
                <w:w w:val="105"/>
                <w:sz w:val="15"/>
                <w:lang w:val="ru-RU"/>
              </w:rPr>
              <w:t>Окончание</w:t>
            </w:r>
            <w:r w:rsidRPr="00C12C93">
              <w:rPr>
                <w:spacing w:val="-10"/>
                <w:w w:val="105"/>
                <w:sz w:val="15"/>
                <w:lang w:val="ru-RU"/>
              </w:rPr>
              <w:t xml:space="preserve"> </w:t>
            </w:r>
            <w:r w:rsidRPr="00C12C93">
              <w:rPr>
                <w:w w:val="105"/>
                <w:sz w:val="15"/>
                <w:lang w:val="ru-RU"/>
              </w:rPr>
              <w:t>как</w:t>
            </w:r>
            <w:r w:rsidRPr="00C12C93">
              <w:rPr>
                <w:spacing w:val="-10"/>
                <w:w w:val="105"/>
                <w:sz w:val="15"/>
                <w:lang w:val="ru-RU"/>
              </w:rPr>
              <w:t xml:space="preserve"> </w:t>
            </w:r>
            <w:r w:rsidRPr="00C12C93">
              <w:rPr>
                <w:w w:val="105"/>
                <w:sz w:val="15"/>
                <w:lang w:val="ru-RU"/>
              </w:rPr>
              <w:t>изменяемая</w:t>
            </w:r>
            <w:r w:rsidRPr="00C12C93">
              <w:rPr>
                <w:spacing w:val="-9"/>
                <w:w w:val="105"/>
                <w:sz w:val="15"/>
                <w:lang w:val="ru-RU"/>
              </w:rPr>
              <w:t xml:space="preserve"> </w:t>
            </w:r>
            <w:r w:rsidRPr="00C12C93">
              <w:rPr>
                <w:w w:val="105"/>
                <w:sz w:val="15"/>
                <w:lang w:val="ru-RU"/>
              </w:rPr>
              <w:t>часть</w:t>
            </w:r>
            <w:r w:rsidRPr="00C12C93">
              <w:rPr>
                <w:spacing w:val="-10"/>
                <w:w w:val="105"/>
                <w:sz w:val="15"/>
                <w:lang w:val="ru-RU"/>
              </w:rPr>
              <w:t xml:space="preserve"> </w:t>
            </w:r>
            <w:r w:rsidRPr="00C12C93">
              <w:rPr>
                <w:w w:val="105"/>
                <w:sz w:val="15"/>
                <w:lang w:val="ru-RU"/>
              </w:rPr>
              <w:t>слова.</w:t>
            </w:r>
            <w:r w:rsidRPr="00C12C93">
              <w:rPr>
                <w:spacing w:val="-10"/>
                <w:w w:val="105"/>
                <w:sz w:val="15"/>
                <w:lang w:val="ru-RU"/>
              </w:rPr>
              <w:t xml:space="preserve"> </w:t>
            </w:r>
            <w:r w:rsidRPr="00C12C93">
              <w:rPr>
                <w:w w:val="105"/>
                <w:sz w:val="15"/>
                <w:lang w:val="ru-RU"/>
              </w:rPr>
              <w:t>Изменение</w:t>
            </w:r>
            <w:r w:rsidRPr="00C12C93">
              <w:rPr>
                <w:spacing w:val="-9"/>
                <w:w w:val="105"/>
                <w:sz w:val="15"/>
                <w:lang w:val="ru-RU"/>
              </w:rPr>
              <w:t xml:space="preserve"> </w:t>
            </w:r>
            <w:r w:rsidRPr="00C12C93">
              <w:rPr>
                <w:w w:val="105"/>
                <w:sz w:val="15"/>
                <w:lang w:val="ru-RU"/>
              </w:rPr>
              <w:t>формы</w:t>
            </w:r>
            <w:r w:rsidRPr="00C12C93">
              <w:rPr>
                <w:spacing w:val="-10"/>
                <w:w w:val="105"/>
                <w:sz w:val="15"/>
                <w:lang w:val="ru-RU"/>
              </w:rPr>
              <w:t xml:space="preserve"> </w:t>
            </w:r>
            <w:r w:rsidRPr="00C12C93">
              <w:rPr>
                <w:w w:val="105"/>
                <w:sz w:val="15"/>
                <w:lang w:val="ru-RU"/>
              </w:rPr>
              <w:t>слова</w:t>
            </w:r>
            <w:r w:rsidRPr="00C12C93">
              <w:rPr>
                <w:spacing w:val="-10"/>
                <w:w w:val="105"/>
                <w:sz w:val="15"/>
                <w:lang w:val="ru-RU"/>
              </w:rPr>
              <w:t xml:space="preserve"> </w:t>
            </w:r>
            <w:r w:rsidRPr="00C12C93">
              <w:rPr>
                <w:w w:val="105"/>
                <w:sz w:val="15"/>
                <w:lang w:val="ru-RU"/>
              </w:rPr>
              <w:t>с</w:t>
            </w:r>
            <w:r w:rsidRPr="00C12C93">
              <w:rPr>
                <w:spacing w:val="-9"/>
                <w:w w:val="105"/>
                <w:sz w:val="15"/>
                <w:lang w:val="ru-RU"/>
              </w:rPr>
              <w:t xml:space="preserve"> </w:t>
            </w:r>
            <w:r w:rsidRPr="00C12C93">
              <w:rPr>
                <w:w w:val="105"/>
                <w:sz w:val="15"/>
                <w:lang w:val="ru-RU"/>
              </w:rPr>
              <w:t>помощью</w:t>
            </w:r>
            <w:r w:rsidRPr="00C12C93">
              <w:rPr>
                <w:spacing w:val="-10"/>
                <w:w w:val="105"/>
                <w:sz w:val="15"/>
                <w:lang w:val="ru-RU"/>
              </w:rPr>
              <w:t xml:space="preserve"> </w:t>
            </w:r>
            <w:r w:rsidRPr="00C12C93">
              <w:rPr>
                <w:w w:val="105"/>
                <w:sz w:val="15"/>
                <w:lang w:val="ru-RU"/>
              </w:rPr>
              <w:t>окончания.</w:t>
            </w:r>
            <w:r w:rsidRPr="00C12C93">
              <w:rPr>
                <w:spacing w:val="1"/>
                <w:w w:val="105"/>
                <w:sz w:val="15"/>
                <w:lang w:val="ru-RU"/>
              </w:rPr>
              <w:t xml:space="preserve"> </w:t>
            </w:r>
            <w:r>
              <w:rPr>
                <w:w w:val="105"/>
                <w:sz w:val="15"/>
              </w:rPr>
              <w:t>Различение</w:t>
            </w:r>
            <w:r>
              <w:rPr>
                <w:spacing w:val="-2"/>
                <w:w w:val="105"/>
                <w:sz w:val="15"/>
              </w:rPr>
              <w:t xml:space="preserve"> </w:t>
            </w:r>
            <w:r>
              <w:rPr>
                <w:w w:val="105"/>
                <w:sz w:val="15"/>
              </w:rPr>
              <w:t>изменяемых</w:t>
            </w:r>
            <w:r>
              <w:rPr>
                <w:spacing w:val="-2"/>
                <w:w w:val="105"/>
                <w:sz w:val="15"/>
              </w:rPr>
              <w:t xml:space="preserve"> </w:t>
            </w:r>
            <w:r>
              <w:rPr>
                <w:w w:val="105"/>
                <w:sz w:val="15"/>
              </w:rPr>
              <w:t>и</w:t>
            </w:r>
            <w:r>
              <w:rPr>
                <w:spacing w:val="-1"/>
                <w:w w:val="105"/>
                <w:sz w:val="15"/>
              </w:rPr>
              <w:t xml:space="preserve"> </w:t>
            </w:r>
            <w:r>
              <w:rPr>
                <w:w w:val="105"/>
                <w:sz w:val="15"/>
              </w:rPr>
              <w:t>неизменяемых</w:t>
            </w:r>
            <w:r>
              <w:rPr>
                <w:spacing w:val="-2"/>
                <w:w w:val="105"/>
                <w:sz w:val="15"/>
              </w:rPr>
              <w:t xml:space="preserve"> </w:t>
            </w:r>
            <w:r>
              <w:rPr>
                <w:w w:val="105"/>
                <w:sz w:val="15"/>
              </w:rPr>
              <w:t>слов</w:t>
            </w:r>
          </w:p>
        </w:tc>
        <w:tc>
          <w:tcPr>
            <w:tcW w:w="528" w:type="dxa"/>
          </w:tcPr>
          <w:p w:rsidR="00C12C93" w:rsidRDefault="00C12C93" w:rsidP="0018030C">
            <w:pPr>
              <w:pStyle w:val="TableParagraph"/>
              <w:spacing w:before="64"/>
              <w:ind w:left="77"/>
              <w:rPr>
                <w:sz w:val="15"/>
              </w:rPr>
            </w:pPr>
            <w:r>
              <w:rPr>
                <w:w w:val="104"/>
                <w:sz w:val="15"/>
              </w:rPr>
              <w:t>4</w:t>
            </w:r>
          </w:p>
        </w:tc>
        <w:tc>
          <w:tcPr>
            <w:tcW w:w="1104" w:type="dxa"/>
          </w:tcPr>
          <w:p w:rsidR="00C12C93" w:rsidRDefault="00C12C93" w:rsidP="0018030C">
            <w:pPr>
              <w:pStyle w:val="TableParagraph"/>
              <w:spacing w:before="64"/>
              <w:ind w:left="77"/>
              <w:rPr>
                <w:sz w:val="15"/>
              </w:rPr>
            </w:pPr>
            <w:r>
              <w:rPr>
                <w:w w:val="104"/>
                <w:sz w:val="15"/>
              </w:rPr>
              <w:t>0</w:t>
            </w:r>
          </w:p>
        </w:tc>
        <w:tc>
          <w:tcPr>
            <w:tcW w:w="1140" w:type="dxa"/>
          </w:tcPr>
          <w:p w:rsidR="00C12C93" w:rsidRDefault="00C12C93" w:rsidP="0018030C">
            <w:pPr>
              <w:pStyle w:val="TableParagraph"/>
              <w:spacing w:before="64"/>
              <w:ind w:left="78"/>
              <w:rPr>
                <w:sz w:val="15"/>
              </w:rPr>
            </w:pPr>
            <w:r>
              <w:rPr>
                <w:w w:val="104"/>
                <w:sz w:val="15"/>
              </w:rPr>
              <w:t>0</w:t>
            </w:r>
          </w:p>
        </w:tc>
        <w:tc>
          <w:tcPr>
            <w:tcW w:w="864" w:type="dxa"/>
          </w:tcPr>
          <w:p w:rsidR="00C12C93" w:rsidRDefault="00C12C93" w:rsidP="0018030C">
            <w:pPr>
              <w:pStyle w:val="TableParagraph"/>
              <w:spacing w:before="20"/>
              <w:ind w:left="78"/>
              <w:rPr>
                <w:sz w:val="15"/>
              </w:rPr>
            </w:pPr>
          </w:p>
        </w:tc>
        <w:tc>
          <w:tcPr>
            <w:tcW w:w="3452" w:type="dxa"/>
          </w:tcPr>
          <w:p w:rsidR="00C12C93" w:rsidRPr="00C12C93" w:rsidRDefault="00C12C93" w:rsidP="0018030C">
            <w:pPr>
              <w:pStyle w:val="TableParagraph"/>
              <w:spacing w:before="64" w:line="266" w:lineRule="auto"/>
              <w:ind w:left="79" w:right="61"/>
              <w:rPr>
                <w:sz w:val="15"/>
                <w:lang w:val="ru-RU"/>
              </w:rPr>
            </w:pPr>
            <w:r w:rsidRPr="00C12C93">
              <w:rPr>
                <w:spacing w:val="-1"/>
                <w:w w:val="105"/>
                <w:sz w:val="15"/>
                <w:lang w:val="ru-RU"/>
              </w:rPr>
              <w:t xml:space="preserve">Наблюдение </w:t>
            </w:r>
            <w:r w:rsidRPr="00C12C93">
              <w:rPr>
                <w:w w:val="105"/>
                <w:sz w:val="15"/>
                <w:lang w:val="ru-RU"/>
              </w:rPr>
              <w:t>за языковым материалом</w:t>
            </w:r>
            <w:r w:rsidRPr="00C12C93">
              <w:rPr>
                <w:spacing w:val="-37"/>
                <w:w w:val="105"/>
                <w:sz w:val="15"/>
                <w:lang w:val="ru-RU"/>
              </w:rPr>
              <w:t xml:space="preserve"> </w:t>
            </w:r>
            <w:r w:rsidRPr="00C12C93">
              <w:rPr>
                <w:spacing w:val="-1"/>
                <w:w w:val="105"/>
                <w:sz w:val="15"/>
                <w:lang w:val="ru-RU"/>
              </w:rPr>
              <w:t xml:space="preserve">и рисунками: сопоставление </w:t>
            </w:r>
            <w:r w:rsidRPr="00C12C93">
              <w:rPr>
                <w:w w:val="105"/>
                <w:sz w:val="15"/>
                <w:lang w:val="ru-RU"/>
              </w:rPr>
              <w:t>значений</w:t>
            </w:r>
            <w:r w:rsidRPr="00C12C93">
              <w:rPr>
                <w:spacing w:val="-37"/>
                <w:w w:val="105"/>
                <w:sz w:val="15"/>
                <w:lang w:val="ru-RU"/>
              </w:rPr>
              <w:t xml:space="preserve"> </w:t>
            </w:r>
            <w:r w:rsidRPr="00C12C93">
              <w:rPr>
                <w:w w:val="105"/>
                <w:sz w:val="15"/>
                <w:lang w:val="ru-RU"/>
              </w:rPr>
              <w:t>нескольких родственных слов с</w:t>
            </w:r>
            <w:r w:rsidRPr="00C12C93">
              <w:rPr>
                <w:spacing w:val="1"/>
                <w:w w:val="105"/>
                <w:sz w:val="15"/>
                <w:lang w:val="ru-RU"/>
              </w:rPr>
              <w:t xml:space="preserve"> </w:t>
            </w:r>
            <w:r w:rsidRPr="00C12C93">
              <w:rPr>
                <w:w w:val="105"/>
                <w:sz w:val="15"/>
                <w:lang w:val="ru-RU"/>
              </w:rPr>
              <w:t>опорой на собственный речевой опыт</w:t>
            </w:r>
            <w:r w:rsidRPr="00C12C93">
              <w:rPr>
                <w:spacing w:val="-37"/>
                <w:w w:val="105"/>
                <w:sz w:val="15"/>
                <w:lang w:val="ru-RU"/>
              </w:rPr>
              <w:t xml:space="preserve"> </w:t>
            </w:r>
            <w:r w:rsidRPr="00C12C93">
              <w:rPr>
                <w:w w:val="105"/>
                <w:sz w:val="15"/>
                <w:lang w:val="ru-RU"/>
              </w:rPr>
              <w:t>и рисунки, высказывание</w:t>
            </w:r>
            <w:r w:rsidRPr="00C12C93">
              <w:rPr>
                <w:spacing w:val="1"/>
                <w:w w:val="105"/>
                <w:sz w:val="15"/>
                <w:lang w:val="ru-RU"/>
              </w:rPr>
              <w:t xml:space="preserve"> </w:t>
            </w:r>
            <w:r w:rsidRPr="00C12C93">
              <w:rPr>
                <w:spacing w:val="-1"/>
                <w:w w:val="105"/>
                <w:sz w:val="15"/>
                <w:lang w:val="ru-RU"/>
              </w:rPr>
              <w:t>предположений</w:t>
            </w:r>
            <w:r w:rsidRPr="00C12C93">
              <w:rPr>
                <w:spacing w:val="-8"/>
                <w:w w:val="105"/>
                <w:sz w:val="15"/>
                <w:lang w:val="ru-RU"/>
              </w:rPr>
              <w:t xml:space="preserve"> </w:t>
            </w:r>
            <w:r w:rsidRPr="00C12C93">
              <w:rPr>
                <w:w w:val="105"/>
                <w:sz w:val="15"/>
                <w:lang w:val="ru-RU"/>
              </w:rPr>
              <w:t>о</w:t>
            </w:r>
            <w:r w:rsidRPr="00C12C93">
              <w:rPr>
                <w:spacing w:val="-7"/>
                <w:w w:val="105"/>
                <w:sz w:val="15"/>
                <w:lang w:val="ru-RU"/>
              </w:rPr>
              <w:t xml:space="preserve"> </w:t>
            </w:r>
            <w:r w:rsidRPr="00C12C93">
              <w:rPr>
                <w:w w:val="105"/>
                <w:sz w:val="15"/>
                <w:lang w:val="ru-RU"/>
              </w:rPr>
              <w:t>сходстве</w:t>
            </w:r>
            <w:r w:rsidRPr="00C12C93">
              <w:rPr>
                <w:spacing w:val="-7"/>
                <w:w w:val="105"/>
                <w:sz w:val="15"/>
                <w:lang w:val="ru-RU"/>
              </w:rPr>
              <w:t xml:space="preserve"> </w:t>
            </w:r>
            <w:r w:rsidRPr="00C12C93">
              <w:rPr>
                <w:w w:val="105"/>
                <w:sz w:val="15"/>
                <w:lang w:val="ru-RU"/>
              </w:rPr>
              <w:t>и</w:t>
            </w:r>
            <w:r w:rsidRPr="00C12C93">
              <w:rPr>
                <w:spacing w:val="-7"/>
                <w:w w:val="105"/>
                <w:sz w:val="15"/>
                <w:lang w:val="ru-RU"/>
              </w:rPr>
              <w:t xml:space="preserve"> </w:t>
            </w:r>
            <w:r w:rsidRPr="00C12C93">
              <w:rPr>
                <w:w w:val="105"/>
                <w:sz w:val="15"/>
                <w:lang w:val="ru-RU"/>
              </w:rPr>
              <w:t>различии</w:t>
            </w:r>
            <w:r w:rsidRPr="00C12C93">
              <w:rPr>
                <w:spacing w:val="-36"/>
                <w:w w:val="105"/>
                <w:sz w:val="15"/>
                <w:lang w:val="ru-RU"/>
              </w:rPr>
              <w:t xml:space="preserve"> </w:t>
            </w:r>
            <w:r w:rsidRPr="00C12C93">
              <w:rPr>
                <w:w w:val="105"/>
                <w:sz w:val="15"/>
                <w:lang w:val="ru-RU"/>
              </w:rPr>
              <w:t>в значениях слов, выявление слова, с</w:t>
            </w:r>
            <w:r w:rsidRPr="00C12C93">
              <w:rPr>
                <w:spacing w:val="1"/>
                <w:w w:val="105"/>
                <w:sz w:val="15"/>
                <w:lang w:val="ru-RU"/>
              </w:rPr>
              <w:t xml:space="preserve"> </w:t>
            </w:r>
            <w:r w:rsidRPr="00C12C93">
              <w:rPr>
                <w:w w:val="105"/>
                <w:sz w:val="15"/>
                <w:lang w:val="ru-RU"/>
              </w:rPr>
              <w:t>помощью которого можно объяснить</w:t>
            </w:r>
            <w:r w:rsidRPr="00C12C93">
              <w:rPr>
                <w:spacing w:val="1"/>
                <w:w w:val="105"/>
                <w:sz w:val="15"/>
                <w:lang w:val="ru-RU"/>
              </w:rPr>
              <w:t xml:space="preserve"> </w:t>
            </w:r>
            <w:r w:rsidRPr="00C12C93">
              <w:rPr>
                <w:w w:val="105"/>
                <w:sz w:val="15"/>
                <w:lang w:val="ru-RU"/>
              </w:rPr>
              <w:t>значение всех родственных слов;</w:t>
            </w:r>
            <w:r w:rsidRPr="00C12C93">
              <w:rPr>
                <w:spacing w:val="1"/>
                <w:w w:val="105"/>
                <w:sz w:val="15"/>
                <w:lang w:val="ru-RU"/>
              </w:rPr>
              <w:t xml:space="preserve"> </w:t>
            </w:r>
            <w:r w:rsidRPr="00C12C93">
              <w:rPr>
                <w:w w:val="105"/>
                <w:sz w:val="15"/>
                <w:lang w:val="ru-RU"/>
              </w:rPr>
              <w:t>Объяснение учителем приёма</w:t>
            </w:r>
            <w:r w:rsidRPr="00C12C93">
              <w:rPr>
                <w:spacing w:val="1"/>
                <w:w w:val="105"/>
                <w:sz w:val="15"/>
                <w:lang w:val="ru-RU"/>
              </w:rPr>
              <w:t xml:space="preserve"> </w:t>
            </w:r>
            <w:r w:rsidRPr="00C12C93">
              <w:rPr>
                <w:w w:val="105"/>
                <w:sz w:val="15"/>
                <w:lang w:val="ru-RU"/>
              </w:rPr>
              <w:t>развёрнутого толкования слова как</w:t>
            </w:r>
            <w:r w:rsidRPr="00C12C93">
              <w:rPr>
                <w:spacing w:val="1"/>
                <w:w w:val="105"/>
                <w:sz w:val="15"/>
                <w:lang w:val="ru-RU"/>
              </w:rPr>
              <w:t xml:space="preserve"> </w:t>
            </w:r>
            <w:r w:rsidRPr="00C12C93">
              <w:rPr>
                <w:w w:val="105"/>
                <w:sz w:val="15"/>
                <w:lang w:val="ru-RU"/>
              </w:rPr>
              <w:t>способа определения связи значений</w:t>
            </w:r>
            <w:r w:rsidRPr="00C12C93">
              <w:rPr>
                <w:spacing w:val="1"/>
                <w:w w:val="105"/>
                <w:sz w:val="15"/>
                <w:lang w:val="ru-RU"/>
              </w:rPr>
              <w:t xml:space="preserve"> </w:t>
            </w:r>
            <w:r w:rsidRPr="00C12C93">
              <w:rPr>
                <w:w w:val="105"/>
                <w:sz w:val="15"/>
                <w:lang w:val="ru-RU"/>
              </w:rPr>
              <w:t>родственных слов. Работа с</w:t>
            </w:r>
            <w:r w:rsidRPr="00C12C93">
              <w:rPr>
                <w:spacing w:val="1"/>
                <w:w w:val="105"/>
                <w:sz w:val="15"/>
                <w:lang w:val="ru-RU"/>
              </w:rPr>
              <w:t xml:space="preserve"> </w:t>
            </w:r>
            <w:r w:rsidRPr="00C12C93">
              <w:rPr>
                <w:w w:val="105"/>
                <w:sz w:val="15"/>
                <w:lang w:val="ru-RU"/>
              </w:rPr>
              <w:t>понятиями «корень», «однокоренные</w:t>
            </w:r>
            <w:r w:rsidRPr="00C12C93">
              <w:rPr>
                <w:spacing w:val="1"/>
                <w:w w:val="105"/>
                <w:sz w:val="15"/>
                <w:lang w:val="ru-RU"/>
              </w:rPr>
              <w:t xml:space="preserve"> </w:t>
            </w:r>
            <w:r w:rsidRPr="00C12C93">
              <w:rPr>
                <w:w w:val="105"/>
                <w:sz w:val="15"/>
                <w:lang w:val="ru-RU"/>
              </w:rPr>
              <w:t>слова»: анализ предложенных в</w:t>
            </w:r>
            <w:r w:rsidRPr="00C12C93">
              <w:rPr>
                <w:spacing w:val="1"/>
                <w:w w:val="105"/>
                <w:sz w:val="15"/>
                <w:lang w:val="ru-RU"/>
              </w:rPr>
              <w:t xml:space="preserve"> </w:t>
            </w:r>
            <w:r w:rsidRPr="00C12C93">
              <w:rPr>
                <w:w w:val="105"/>
                <w:sz w:val="15"/>
                <w:lang w:val="ru-RU"/>
              </w:rPr>
              <w:t>учебнике</w:t>
            </w:r>
            <w:r w:rsidRPr="00C12C93">
              <w:rPr>
                <w:spacing w:val="-2"/>
                <w:w w:val="105"/>
                <w:sz w:val="15"/>
                <w:lang w:val="ru-RU"/>
              </w:rPr>
              <w:t xml:space="preserve"> </w:t>
            </w:r>
            <w:r w:rsidRPr="00C12C93">
              <w:rPr>
                <w:w w:val="105"/>
                <w:sz w:val="15"/>
                <w:lang w:val="ru-RU"/>
              </w:rPr>
              <w:t>определений;</w:t>
            </w:r>
          </w:p>
        </w:tc>
        <w:tc>
          <w:tcPr>
            <w:tcW w:w="1236" w:type="dxa"/>
          </w:tcPr>
          <w:p w:rsidR="00C12C93" w:rsidRPr="00C12C93" w:rsidRDefault="00C12C93" w:rsidP="0018030C">
            <w:pPr>
              <w:pStyle w:val="TableParagraph"/>
              <w:spacing w:before="64" w:line="266" w:lineRule="auto"/>
              <w:ind w:left="79" w:right="44"/>
              <w:rPr>
                <w:sz w:val="15"/>
                <w:lang w:val="ru-RU"/>
              </w:rPr>
            </w:pPr>
            <w:r w:rsidRPr="00C12C93">
              <w:rPr>
                <w:w w:val="105"/>
                <w:sz w:val="15"/>
                <w:lang w:val="ru-RU"/>
              </w:rPr>
              <w:t>Устный опрос;</w:t>
            </w:r>
            <w:r w:rsidRPr="00C12C93">
              <w:rPr>
                <w:spacing w:val="1"/>
                <w:w w:val="105"/>
                <w:sz w:val="15"/>
                <w:lang w:val="ru-RU"/>
              </w:rPr>
              <w:t xml:space="preserve"> </w:t>
            </w:r>
            <w:r w:rsidRPr="00C12C93">
              <w:rPr>
                <w:w w:val="105"/>
                <w:sz w:val="15"/>
                <w:lang w:val="ru-RU"/>
              </w:rPr>
              <w:t>Письменный</w:t>
            </w:r>
            <w:r w:rsidRPr="00C12C93">
              <w:rPr>
                <w:spacing w:val="1"/>
                <w:w w:val="105"/>
                <w:sz w:val="15"/>
                <w:lang w:val="ru-RU"/>
              </w:rPr>
              <w:t xml:space="preserve"> </w:t>
            </w:r>
            <w:r w:rsidRPr="00C12C93">
              <w:rPr>
                <w:w w:val="105"/>
                <w:sz w:val="15"/>
                <w:lang w:val="ru-RU"/>
              </w:rPr>
              <w:t>контроль;</w:t>
            </w:r>
            <w:r w:rsidRPr="00C12C93">
              <w:rPr>
                <w:spacing w:val="1"/>
                <w:w w:val="105"/>
                <w:sz w:val="15"/>
                <w:lang w:val="ru-RU"/>
              </w:rPr>
              <w:t xml:space="preserve"> </w:t>
            </w:r>
            <w:r w:rsidRPr="00C12C93">
              <w:rPr>
                <w:w w:val="105"/>
                <w:sz w:val="15"/>
                <w:lang w:val="ru-RU"/>
              </w:rPr>
              <w:t>Самооценка с</w:t>
            </w:r>
            <w:r w:rsidRPr="00C12C93">
              <w:rPr>
                <w:spacing w:val="1"/>
                <w:w w:val="105"/>
                <w:sz w:val="15"/>
                <w:lang w:val="ru-RU"/>
              </w:rPr>
              <w:t xml:space="preserve"> </w:t>
            </w:r>
            <w:r w:rsidRPr="00C12C93">
              <w:rPr>
                <w:spacing w:val="-1"/>
                <w:w w:val="105"/>
                <w:sz w:val="15"/>
                <w:lang w:val="ru-RU"/>
              </w:rPr>
              <w:t>использованием</w:t>
            </w:r>
          </w:p>
          <w:p w:rsidR="00C12C93" w:rsidRDefault="00C12C93" w:rsidP="0018030C">
            <w:pPr>
              <w:pStyle w:val="TableParagraph"/>
              <w:spacing w:before="4" w:line="266" w:lineRule="auto"/>
              <w:ind w:left="79" w:right="237"/>
              <w:rPr>
                <w:sz w:val="15"/>
              </w:rPr>
            </w:pPr>
            <w:r>
              <w:rPr>
                <w:spacing w:val="-1"/>
                <w:w w:val="105"/>
                <w:sz w:val="15"/>
              </w:rPr>
              <w:t>«Оценочного</w:t>
            </w:r>
            <w:r>
              <w:rPr>
                <w:spacing w:val="-37"/>
                <w:w w:val="105"/>
                <w:sz w:val="15"/>
              </w:rPr>
              <w:t xml:space="preserve"> </w:t>
            </w:r>
            <w:r>
              <w:rPr>
                <w:w w:val="105"/>
                <w:sz w:val="15"/>
              </w:rPr>
              <w:t>листа»;</w:t>
            </w:r>
          </w:p>
        </w:tc>
        <w:tc>
          <w:tcPr>
            <w:tcW w:w="1380" w:type="dxa"/>
          </w:tcPr>
          <w:p w:rsidR="00C12C93" w:rsidRPr="00704DCB" w:rsidRDefault="00C12C93" w:rsidP="0018030C">
            <w:pPr>
              <w:pStyle w:val="TableParagraph"/>
              <w:spacing w:before="64" w:line="266" w:lineRule="auto"/>
              <w:ind w:left="80" w:right="146"/>
              <w:rPr>
                <w:sz w:val="15"/>
              </w:rPr>
            </w:pPr>
            <w:r w:rsidRPr="00704DCB">
              <w:rPr>
                <w:spacing w:val="-1"/>
                <w:w w:val="105"/>
                <w:sz w:val="15"/>
              </w:rPr>
              <w:t xml:space="preserve">https </w:t>
            </w:r>
            <w:r w:rsidRPr="00704DCB">
              <w:rPr>
                <w:w w:val="105"/>
                <w:sz w:val="15"/>
              </w:rPr>
              <w:t>//nsportal.ru</w:t>
            </w:r>
            <w:r w:rsidRPr="00704DCB">
              <w:rPr>
                <w:spacing w:val="-37"/>
                <w:w w:val="105"/>
                <w:sz w:val="15"/>
              </w:rPr>
              <w:t xml:space="preserve"> </w:t>
            </w:r>
            <w:r w:rsidRPr="00704DCB">
              <w:rPr>
                <w:spacing w:val="-1"/>
                <w:w w:val="105"/>
                <w:sz w:val="15"/>
              </w:rPr>
              <w:t>https://resh.edu.ru</w:t>
            </w:r>
          </w:p>
        </w:tc>
      </w:tr>
      <w:tr w:rsidR="00C12C93" w:rsidTr="0018030C">
        <w:trPr>
          <w:trHeight w:val="1677"/>
        </w:trPr>
        <w:tc>
          <w:tcPr>
            <w:tcW w:w="396" w:type="dxa"/>
          </w:tcPr>
          <w:p w:rsidR="00C12C93" w:rsidRDefault="00C12C93" w:rsidP="0018030C">
            <w:pPr>
              <w:pStyle w:val="TableParagraph"/>
              <w:spacing w:before="64"/>
              <w:ind w:left="55" w:right="49"/>
              <w:jc w:val="center"/>
              <w:rPr>
                <w:sz w:val="15"/>
              </w:rPr>
            </w:pPr>
            <w:r>
              <w:rPr>
                <w:w w:val="105"/>
                <w:sz w:val="15"/>
              </w:rPr>
              <w:t>4.3.</w:t>
            </w:r>
          </w:p>
        </w:tc>
        <w:tc>
          <w:tcPr>
            <w:tcW w:w="5303" w:type="dxa"/>
          </w:tcPr>
          <w:p w:rsidR="00C12C93" w:rsidRPr="00AF309A" w:rsidRDefault="00C12C93" w:rsidP="0018030C">
            <w:pPr>
              <w:pStyle w:val="TableParagraph"/>
              <w:spacing w:before="64"/>
              <w:ind w:left="76"/>
              <w:rPr>
                <w:sz w:val="15"/>
                <w:lang w:val="ru-RU"/>
              </w:rPr>
            </w:pPr>
            <w:r w:rsidRPr="00AF309A">
              <w:rPr>
                <w:spacing w:val="-1"/>
                <w:w w:val="105"/>
                <w:sz w:val="15"/>
                <w:lang w:val="ru-RU"/>
              </w:rPr>
              <w:t>Суффикс</w:t>
            </w:r>
            <w:r w:rsidRPr="00AF309A">
              <w:rPr>
                <w:spacing w:val="-9"/>
                <w:w w:val="105"/>
                <w:sz w:val="15"/>
                <w:lang w:val="ru-RU"/>
              </w:rPr>
              <w:t xml:space="preserve"> </w:t>
            </w:r>
            <w:r w:rsidRPr="00AF309A">
              <w:rPr>
                <w:spacing w:val="-1"/>
                <w:w w:val="105"/>
                <w:sz w:val="15"/>
                <w:lang w:val="ru-RU"/>
              </w:rPr>
              <w:t>как</w:t>
            </w:r>
            <w:r w:rsidRPr="00AF309A">
              <w:rPr>
                <w:spacing w:val="-9"/>
                <w:w w:val="105"/>
                <w:sz w:val="15"/>
                <w:lang w:val="ru-RU"/>
              </w:rPr>
              <w:t xml:space="preserve"> </w:t>
            </w:r>
            <w:r w:rsidRPr="00AF309A">
              <w:rPr>
                <w:spacing w:val="-1"/>
                <w:w w:val="105"/>
                <w:sz w:val="15"/>
                <w:lang w:val="ru-RU"/>
              </w:rPr>
              <w:t>часть</w:t>
            </w:r>
            <w:r w:rsidRPr="00AF309A">
              <w:rPr>
                <w:spacing w:val="-8"/>
                <w:w w:val="105"/>
                <w:sz w:val="15"/>
                <w:lang w:val="ru-RU"/>
              </w:rPr>
              <w:t xml:space="preserve"> </w:t>
            </w:r>
            <w:r w:rsidRPr="00AF309A">
              <w:rPr>
                <w:spacing w:val="-1"/>
                <w:w w:val="105"/>
                <w:sz w:val="15"/>
                <w:lang w:val="ru-RU"/>
              </w:rPr>
              <w:t>слова</w:t>
            </w:r>
            <w:r w:rsidRPr="00AF309A">
              <w:rPr>
                <w:spacing w:val="-9"/>
                <w:w w:val="105"/>
                <w:sz w:val="15"/>
                <w:lang w:val="ru-RU"/>
              </w:rPr>
              <w:t xml:space="preserve"> </w:t>
            </w:r>
            <w:r w:rsidRPr="00AF309A">
              <w:rPr>
                <w:w w:val="105"/>
                <w:sz w:val="15"/>
                <w:lang w:val="ru-RU"/>
              </w:rPr>
              <w:t>(наблюдение).</w:t>
            </w:r>
            <w:r w:rsidRPr="00AF309A">
              <w:rPr>
                <w:spacing w:val="-8"/>
                <w:w w:val="105"/>
                <w:sz w:val="15"/>
                <w:lang w:val="ru-RU"/>
              </w:rPr>
              <w:t xml:space="preserve"> </w:t>
            </w:r>
            <w:r w:rsidRPr="00AF309A">
              <w:rPr>
                <w:w w:val="105"/>
                <w:sz w:val="15"/>
                <w:lang w:val="ru-RU"/>
              </w:rPr>
              <w:t>Приставка</w:t>
            </w:r>
            <w:r w:rsidRPr="00AF309A">
              <w:rPr>
                <w:spacing w:val="-9"/>
                <w:w w:val="105"/>
                <w:sz w:val="15"/>
                <w:lang w:val="ru-RU"/>
              </w:rPr>
              <w:t xml:space="preserve"> </w:t>
            </w:r>
            <w:r w:rsidRPr="00AF309A">
              <w:rPr>
                <w:w w:val="105"/>
                <w:sz w:val="15"/>
                <w:lang w:val="ru-RU"/>
              </w:rPr>
              <w:t>как</w:t>
            </w:r>
            <w:r w:rsidRPr="00AF309A">
              <w:rPr>
                <w:spacing w:val="-8"/>
                <w:w w:val="105"/>
                <w:sz w:val="15"/>
                <w:lang w:val="ru-RU"/>
              </w:rPr>
              <w:t xml:space="preserve"> </w:t>
            </w:r>
            <w:r w:rsidRPr="00AF309A">
              <w:rPr>
                <w:w w:val="105"/>
                <w:sz w:val="15"/>
                <w:lang w:val="ru-RU"/>
              </w:rPr>
              <w:t>часть</w:t>
            </w:r>
            <w:r w:rsidRPr="00AF309A">
              <w:rPr>
                <w:spacing w:val="-9"/>
                <w:w w:val="105"/>
                <w:sz w:val="15"/>
                <w:lang w:val="ru-RU"/>
              </w:rPr>
              <w:t xml:space="preserve"> </w:t>
            </w:r>
            <w:r w:rsidRPr="00AF309A">
              <w:rPr>
                <w:w w:val="105"/>
                <w:sz w:val="15"/>
                <w:lang w:val="ru-RU"/>
              </w:rPr>
              <w:t>слова</w:t>
            </w:r>
            <w:r w:rsidRPr="00AF309A">
              <w:rPr>
                <w:spacing w:val="-8"/>
                <w:w w:val="105"/>
                <w:sz w:val="15"/>
                <w:lang w:val="ru-RU"/>
              </w:rPr>
              <w:t xml:space="preserve"> </w:t>
            </w:r>
            <w:r w:rsidRPr="00AF309A">
              <w:rPr>
                <w:w w:val="105"/>
                <w:sz w:val="15"/>
                <w:lang w:val="ru-RU"/>
              </w:rPr>
              <w:t>(наблюдение)</w:t>
            </w:r>
          </w:p>
        </w:tc>
        <w:tc>
          <w:tcPr>
            <w:tcW w:w="528" w:type="dxa"/>
          </w:tcPr>
          <w:p w:rsidR="00C12C93" w:rsidRDefault="00C12C93" w:rsidP="0018030C">
            <w:pPr>
              <w:pStyle w:val="TableParagraph"/>
              <w:spacing w:before="64"/>
              <w:ind w:left="77"/>
              <w:rPr>
                <w:sz w:val="15"/>
              </w:rPr>
            </w:pPr>
            <w:r>
              <w:rPr>
                <w:w w:val="104"/>
                <w:sz w:val="15"/>
              </w:rPr>
              <w:t>4</w:t>
            </w:r>
          </w:p>
        </w:tc>
        <w:tc>
          <w:tcPr>
            <w:tcW w:w="1104" w:type="dxa"/>
          </w:tcPr>
          <w:p w:rsidR="00C12C93" w:rsidRDefault="00C12C93" w:rsidP="0018030C">
            <w:pPr>
              <w:pStyle w:val="TableParagraph"/>
              <w:spacing w:before="64"/>
              <w:ind w:left="77"/>
              <w:rPr>
                <w:sz w:val="15"/>
              </w:rPr>
            </w:pPr>
            <w:r>
              <w:rPr>
                <w:w w:val="104"/>
                <w:sz w:val="15"/>
              </w:rPr>
              <w:t>1</w:t>
            </w:r>
          </w:p>
        </w:tc>
        <w:tc>
          <w:tcPr>
            <w:tcW w:w="1140" w:type="dxa"/>
          </w:tcPr>
          <w:p w:rsidR="00C12C93" w:rsidRDefault="00C12C93" w:rsidP="0018030C">
            <w:pPr>
              <w:pStyle w:val="TableParagraph"/>
              <w:spacing w:before="64"/>
              <w:ind w:left="78"/>
              <w:rPr>
                <w:sz w:val="15"/>
              </w:rPr>
            </w:pPr>
            <w:r>
              <w:rPr>
                <w:w w:val="104"/>
                <w:sz w:val="15"/>
              </w:rPr>
              <w:t>0</w:t>
            </w:r>
          </w:p>
        </w:tc>
        <w:tc>
          <w:tcPr>
            <w:tcW w:w="864" w:type="dxa"/>
          </w:tcPr>
          <w:p w:rsidR="00C12C93" w:rsidRDefault="00C12C93" w:rsidP="0018030C">
            <w:pPr>
              <w:pStyle w:val="TableParagraph"/>
              <w:spacing w:before="20"/>
              <w:ind w:left="78"/>
              <w:rPr>
                <w:sz w:val="15"/>
              </w:rPr>
            </w:pPr>
          </w:p>
        </w:tc>
        <w:tc>
          <w:tcPr>
            <w:tcW w:w="3452" w:type="dxa"/>
          </w:tcPr>
          <w:p w:rsidR="00C12C93" w:rsidRPr="00AF309A" w:rsidRDefault="00C12C93" w:rsidP="0018030C">
            <w:pPr>
              <w:pStyle w:val="TableParagraph"/>
              <w:spacing w:before="64" w:line="266" w:lineRule="auto"/>
              <w:ind w:left="79" w:right="264"/>
              <w:rPr>
                <w:sz w:val="15"/>
                <w:lang w:val="ru-RU"/>
              </w:rPr>
            </w:pPr>
            <w:r w:rsidRPr="00AF309A">
              <w:rPr>
                <w:spacing w:val="-1"/>
                <w:w w:val="105"/>
                <w:sz w:val="15"/>
                <w:lang w:val="ru-RU"/>
              </w:rPr>
              <w:t>Совместное составление алгоритма</w:t>
            </w:r>
            <w:r w:rsidRPr="00AF309A">
              <w:rPr>
                <w:spacing w:val="-37"/>
                <w:w w:val="105"/>
                <w:sz w:val="15"/>
                <w:lang w:val="ru-RU"/>
              </w:rPr>
              <w:t xml:space="preserve"> </w:t>
            </w:r>
            <w:r w:rsidRPr="00AF309A">
              <w:rPr>
                <w:w w:val="105"/>
                <w:sz w:val="15"/>
                <w:lang w:val="ru-RU"/>
              </w:rPr>
              <w:t>выделения</w:t>
            </w:r>
            <w:r w:rsidRPr="00AF309A">
              <w:rPr>
                <w:spacing w:val="-2"/>
                <w:w w:val="105"/>
                <w:sz w:val="15"/>
                <w:lang w:val="ru-RU"/>
              </w:rPr>
              <w:t xml:space="preserve"> </w:t>
            </w:r>
            <w:r w:rsidRPr="00AF309A">
              <w:rPr>
                <w:w w:val="105"/>
                <w:sz w:val="15"/>
                <w:lang w:val="ru-RU"/>
              </w:rPr>
              <w:t>корня;</w:t>
            </w:r>
          </w:p>
          <w:p w:rsidR="00C12C93" w:rsidRPr="00AF309A" w:rsidRDefault="00C12C93" w:rsidP="0018030C">
            <w:pPr>
              <w:pStyle w:val="TableParagraph"/>
              <w:spacing w:before="2" w:line="266" w:lineRule="auto"/>
              <w:ind w:left="79"/>
              <w:rPr>
                <w:sz w:val="15"/>
                <w:lang w:val="ru-RU"/>
              </w:rPr>
            </w:pPr>
            <w:r w:rsidRPr="00AF309A">
              <w:rPr>
                <w:w w:val="105"/>
                <w:sz w:val="15"/>
                <w:lang w:val="ru-RU"/>
              </w:rPr>
              <w:t>Использование составленного</w:t>
            </w:r>
            <w:r w:rsidRPr="00AF309A">
              <w:rPr>
                <w:spacing w:val="1"/>
                <w:w w:val="105"/>
                <w:sz w:val="15"/>
                <w:lang w:val="ru-RU"/>
              </w:rPr>
              <w:t xml:space="preserve"> </w:t>
            </w:r>
            <w:r w:rsidRPr="00AF309A">
              <w:rPr>
                <w:spacing w:val="-1"/>
                <w:w w:val="105"/>
                <w:sz w:val="15"/>
                <w:lang w:val="ru-RU"/>
              </w:rPr>
              <w:t>алгоритма</w:t>
            </w:r>
            <w:r w:rsidRPr="00AF309A">
              <w:rPr>
                <w:spacing w:val="-8"/>
                <w:w w:val="105"/>
                <w:sz w:val="15"/>
                <w:lang w:val="ru-RU"/>
              </w:rPr>
              <w:t xml:space="preserve"> </w:t>
            </w:r>
            <w:r w:rsidRPr="00AF309A">
              <w:rPr>
                <w:spacing w:val="-1"/>
                <w:w w:val="105"/>
                <w:sz w:val="15"/>
                <w:lang w:val="ru-RU"/>
              </w:rPr>
              <w:t>при</w:t>
            </w:r>
            <w:r w:rsidRPr="00AF309A">
              <w:rPr>
                <w:spacing w:val="-8"/>
                <w:w w:val="105"/>
                <w:sz w:val="15"/>
                <w:lang w:val="ru-RU"/>
              </w:rPr>
              <w:t xml:space="preserve"> </w:t>
            </w:r>
            <w:r w:rsidRPr="00AF309A">
              <w:rPr>
                <w:spacing w:val="-1"/>
                <w:w w:val="105"/>
                <w:sz w:val="15"/>
                <w:lang w:val="ru-RU"/>
              </w:rPr>
              <w:t>решении</w:t>
            </w:r>
            <w:r w:rsidRPr="00AF309A">
              <w:rPr>
                <w:spacing w:val="-8"/>
                <w:w w:val="105"/>
                <w:sz w:val="15"/>
                <w:lang w:val="ru-RU"/>
              </w:rPr>
              <w:t xml:space="preserve"> </w:t>
            </w:r>
            <w:r w:rsidRPr="00AF309A">
              <w:rPr>
                <w:w w:val="105"/>
                <w:sz w:val="15"/>
                <w:lang w:val="ru-RU"/>
              </w:rPr>
              <w:t>практических</w:t>
            </w:r>
            <w:r w:rsidRPr="00AF309A">
              <w:rPr>
                <w:spacing w:val="-36"/>
                <w:w w:val="105"/>
                <w:sz w:val="15"/>
                <w:lang w:val="ru-RU"/>
              </w:rPr>
              <w:t xml:space="preserve"> </w:t>
            </w:r>
            <w:r w:rsidRPr="00AF309A">
              <w:rPr>
                <w:w w:val="105"/>
                <w:sz w:val="15"/>
                <w:lang w:val="ru-RU"/>
              </w:rPr>
              <w:t>задач по выделению корня;</w:t>
            </w:r>
            <w:r w:rsidRPr="00AF309A">
              <w:rPr>
                <w:spacing w:val="1"/>
                <w:w w:val="105"/>
                <w:sz w:val="15"/>
                <w:lang w:val="ru-RU"/>
              </w:rPr>
              <w:t xml:space="preserve"> </w:t>
            </w:r>
            <w:r w:rsidRPr="00AF309A">
              <w:rPr>
                <w:w w:val="105"/>
                <w:sz w:val="15"/>
                <w:lang w:val="ru-RU"/>
              </w:rPr>
              <w:t>Самостоятельная работа: находить</w:t>
            </w:r>
            <w:r w:rsidRPr="00AF309A">
              <w:rPr>
                <w:spacing w:val="1"/>
                <w:w w:val="105"/>
                <w:sz w:val="15"/>
                <w:lang w:val="ru-RU"/>
              </w:rPr>
              <w:t xml:space="preserve"> </w:t>
            </w:r>
            <w:r w:rsidRPr="00AF309A">
              <w:rPr>
                <w:w w:val="105"/>
                <w:sz w:val="15"/>
                <w:lang w:val="ru-RU"/>
              </w:rPr>
              <w:t>среди предложенного набора слов</w:t>
            </w:r>
            <w:r w:rsidRPr="00AF309A">
              <w:rPr>
                <w:spacing w:val="1"/>
                <w:w w:val="105"/>
                <w:sz w:val="15"/>
                <w:lang w:val="ru-RU"/>
              </w:rPr>
              <w:t xml:space="preserve"> </w:t>
            </w:r>
            <w:r w:rsidRPr="00AF309A">
              <w:rPr>
                <w:w w:val="105"/>
                <w:sz w:val="15"/>
                <w:lang w:val="ru-RU"/>
              </w:rPr>
              <w:t>слова</w:t>
            </w:r>
            <w:r w:rsidRPr="00AF309A">
              <w:rPr>
                <w:spacing w:val="-2"/>
                <w:w w:val="105"/>
                <w:sz w:val="15"/>
                <w:lang w:val="ru-RU"/>
              </w:rPr>
              <w:t xml:space="preserve"> </w:t>
            </w:r>
            <w:r w:rsidRPr="00AF309A">
              <w:rPr>
                <w:w w:val="105"/>
                <w:sz w:val="15"/>
                <w:lang w:val="ru-RU"/>
              </w:rPr>
              <w:t>с</w:t>
            </w:r>
            <w:r w:rsidRPr="00AF309A">
              <w:rPr>
                <w:spacing w:val="-2"/>
                <w:w w:val="105"/>
                <w:sz w:val="15"/>
                <w:lang w:val="ru-RU"/>
              </w:rPr>
              <w:t xml:space="preserve"> </w:t>
            </w:r>
            <w:r w:rsidRPr="00AF309A">
              <w:rPr>
                <w:w w:val="105"/>
                <w:sz w:val="15"/>
                <w:lang w:val="ru-RU"/>
              </w:rPr>
              <w:t>заданным</w:t>
            </w:r>
            <w:r w:rsidRPr="00AF309A">
              <w:rPr>
                <w:spacing w:val="-2"/>
                <w:w w:val="105"/>
                <w:sz w:val="15"/>
                <w:lang w:val="ru-RU"/>
              </w:rPr>
              <w:t xml:space="preserve"> </w:t>
            </w:r>
            <w:r w:rsidRPr="00AF309A">
              <w:rPr>
                <w:w w:val="105"/>
                <w:sz w:val="15"/>
                <w:lang w:val="ru-RU"/>
              </w:rPr>
              <w:t>корнем;</w:t>
            </w:r>
          </w:p>
        </w:tc>
        <w:tc>
          <w:tcPr>
            <w:tcW w:w="1236" w:type="dxa"/>
          </w:tcPr>
          <w:p w:rsidR="00C12C93" w:rsidRPr="00AF309A" w:rsidRDefault="00C12C93" w:rsidP="0018030C">
            <w:pPr>
              <w:pStyle w:val="TableParagraph"/>
              <w:spacing w:before="64" w:line="266" w:lineRule="auto"/>
              <w:ind w:left="79" w:right="143"/>
              <w:rPr>
                <w:sz w:val="15"/>
                <w:lang w:val="ru-RU"/>
              </w:rPr>
            </w:pPr>
            <w:r w:rsidRPr="00AF309A">
              <w:rPr>
                <w:spacing w:val="-2"/>
                <w:w w:val="105"/>
                <w:sz w:val="15"/>
                <w:lang w:val="ru-RU"/>
              </w:rPr>
              <w:t xml:space="preserve">Устный </w:t>
            </w:r>
            <w:r w:rsidRPr="00AF309A">
              <w:rPr>
                <w:spacing w:val="-1"/>
                <w:w w:val="105"/>
                <w:sz w:val="15"/>
                <w:lang w:val="ru-RU"/>
              </w:rPr>
              <w:t>опрос;</w:t>
            </w:r>
            <w:r w:rsidRPr="00AF309A">
              <w:rPr>
                <w:spacing w:val="-37"/>
                <w:w w:val="105"/>
                <w:sz w:val="15"/>
                <w:lang w:val="ru-RU"/>
              </w:rPr>
              <w:t xml:space="preserve"> </w:t>
            </w:r>
            <w:r w:rsidRPr="00AF309A">
              <w:rPr>
                <w:w w:val="105"/>
                <w:sz w:val="15"/>
                <w:lang w:val="ru-RU"/>
              </w:rPr>
              <w:t>Письменный</w:t>
            </w:r>
            <w:r w:rsidRPr="00AF309A">
              <w:rPr>
                <w:spacing w:val="1"/>
                <w:w w:val="105"/>
                <w:sz w:val="15"/>
                <w:lang w:val="ru-RU"/>
              </w:rPr>
              <w:t xml:space="preserve"> </w:t>
            </w:r>
            <w:r w:rsidRPr="00AF309A">
              <w:rPr>
                <w:w w:val="105"/>
                <w:sz w:val="15"/>
                <w:lang w:val="ru-RU"/>
              </w:rPr>
              <w:t>контроль;</w:t>
            </w:r>
            <w:r w:rsidRPr="00AF309A">
              <w:rPr>
                <w:spacing w:val="1"/>
                <w:w w:val="105"/>
                <w:sz w:val="15"/>
                <w:lang w:val="ru-RU"/>
              </w:rPr>
              <w:t xml:space="preserve"> </w:t>
            </w:r>
            <w:r w:rsidRPr="00AF309A">
              <w:rPr>
                <w:w w:val="105"/>
                <w:sz w:val="15"/>
                <w:lang w:val="ru-RU"/>
              </w:rPr>
              <w:t>Контрольная</w:t>
            </w:r>
            <w:r w:rsidRPr="00AF309A">
              <w:rPr>
                <w:spacing w:val="1"/>
                <w:w w:val="105"/>
                <w:sz w:val="15"/>
                <w:lang w:val="ru-RU"/>
              </w:rPr>
              <w:t xml:space="preserve"> </w:t>
            </w:r>
            <w:r w:rsidRPr="00AF309A">
              <w:rPr>
                <w:w w:val="105"/>
                <w:sz w:val="15"/>
                <w:lang w:val="ru-RU"/>
              </w:rPr>
              <w:t>работа;</w:t>
            </w:r>
          </w:p>
        </w:tc>
        <w:tc>
          <w:tcPr>
            <w:tcW w:w="1380" w:type="dxa"/>
          </w:tcPr>
          <w:p w:rsidR="00C12C93" w:rsidRDefault="00C12C93" w:rsidP="0018030C">
            <w:pPr>
              <w:pStyle w:val="TableParagraph"/>
              <w:spacing w:before="64"/>
              <w:ind w:left="80"/>
              <w:rPr>
                <w:sz w:val="15"/>
              </w:rPr>
            </w:pPr>
            <w:r>
              <w:rPr>
                <w:w w:val="105"/>
                <w:sz w:val="15"/>
              </w:rPr>
              <w:t>https://resh.edu.ru</w:t>
            </w:r>
          </w:p>
        </w:tc>
      </w:tr>
      <w:tr w:rsidR="00C12C93" w:rsidTr="0018030C">
        <w:trPr>
          <w:trHeight w:val="333"/>
        </w:trPr>
        <w:tc>
          <w:tcPr>
            <w:tcW w:w="5699" w:type="dxa"/>
            <w:gridSpan w:val="2"/>
          </w:tcPr>
          <w:p w:rsidR="00C12C93" w:rsidRDefault="00C12C93" w:rsidP="0018030C">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C12C93" w:rsidRDefault="00C12C93" w:rsidP="0018030C">
            <w:pPr>
              <w:pStyle w:val="TableParagraph"/>
              <w:spacing w:before="64"/>
              <w:ind w:left="77"/>
              <w:rPr>
                <w:sz w:val="15"/>
              </w:rPr>
            </w:pPr>
            <w:r>
              <w:rPr>
                <w:w w:val="105"/>
                <w:sz w:val="15"/>
              </w:rPr>
              <w:t>14</w:t>
            </w:r>
          </w:p>
        </w:tc>
        <w:tc>
          <w:tcPr>
            <w:tcW w:w="9176" w:type="dxa"/>
            <w:gridSpan w:val="6"/>
          </w:tcPr>
          <w:p w:rsidR="00C12C93" w:rsidRDefault="00C12C93" w:rsidP="0018030C">
            <w:pPr>
              <w:pStyle w:val="TableParagraph"/>
              <w:ind w:left="0"/>
              <w:rPr>
                <w:sz w:val="14"/>
              </w:rPr>
            </w:pPr>
          </w:p>
        </w:tc>
      </w:tr>
      <w:tr w:rsidR="00C12C93" w:rsidTr="0018030C">
        <w:trPr>
          <w:trHeight w:val="333"/>
        </w:trPr>
        <w:tc>
          <w:tcPr>
            <w:tcW w:w="15403" w:type="dxa"/>
            <w:gridSpan w:val="9"/>
          </w:tcPr>
          <w:p w:rsidR="00C12C93" w:rsidRDefault="00C12C93" w:rsidP="0018030C">
            <w:pPr>
              <w:pStyle w:val="TableParagraph"/>
              <w:spacing w:before="64"/>
              <w:ind w:left="76"/>
              <w:rPr>
                <w:b/>
                <w:sz w:val="15"/>
              </w:rPr>
            </w:pPr>
            <w:r>
              <w:rPr>
                <w:spacing w:val="-1"/>
                <w:w w:val="105"/>
                <w:sz w:val="15"/>
              </w:rPr>
              <w:t>Раздел</w:t>
            </w:r>
            <w:r>
              <w:rPr>
                <w:spacing w:val="-7"/>
                <w:w w:val="105"/>
                <w:sz w:val="15"/>
              </w:rPr>
              <w:t xml:space="preserve"> </w:t>
            </w:r>
            <w:r>
              <w:rPr>
                <w:w w:val="105"/>
                <w:sz w:val="15"/>
              </w:rPr>
              <w:t>5.</w:t>
            </w:r>
            <w:r>
              <w:rPr>
                <w:spacing w:val="-9"/>
                <w:w w:val="105"/>
                <w:sz w:val="15"/>
              </w:rPr>
              <w:t xml:space="preserve"> </w:t>
            </w:r>
            <w:r>
              <w:rPr>
                <w:b/>
                <w:w w:val="105"/>
                <w:sz w:val="15"/>
              </w:rPr>
              <w:t>Морфология</w:t>
            </w:r>
          </w:p>
        </w:tc>
      </w:tr>
    </w:tbl>
    <w:tbl>
      <w:tblPr>
        <w:tblStyle w:val="TableNormal4"/>
        <w:tblW w:w="15403"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5303"/>
        <w:gridCol w:w="528"/>
        <w:gridCol w:w="1104"/>
        <w:gridCol w:w="1140"/>
        <w:gridCol w:w="864"/>
        <w:gridCol w:w="3452"/>
        <w:gridCol w:w="1236"/>
        <w:gridCol w:w="1380"/>
      </w:tblGrid>
      <w:tr w:rsidR="00C12C93" w:rsidRPr="00AF309A" w:rsidTr="0018030C">
        <w:trPr>
          <w:trHeight w:val="1540"/>
        </w:trPr>
        <w:tc>
          <w:tcPr>
            <w:tcW w:w="396" w:type="dxa"/>
          </w:tcPr>
          <w:p w:rsidR="00C12C93" w:rsidRDefault="00C12C93" w:rsidP="0018030C">
            <w:pPr>
              <w:pStyle w:val="TableParagraph"/>
              <w:spacing w:before="64"/>
              <w:ind w:left="55" w:right="49"/>
              <w:jc w:val="center"/>
              <w:rPr>
                <w:sz w:val="15"/>
              </w:rPr>
            </w:pPr>
            <w:r>
              <w:rPr>
                <w:w w:val="105"/>
                <w:sz w:val="15"/>
              </w:rPr>
              <w:t>5.1.</w:t>
            </w:r>
          </w:p>
        </w:tc>
        <w:tc>
          <w:tcPr>
            <w:tcW w:w="5303" w:type="dxa"/>
          </w:tcPr>
          <w:p w:rsidR="00C12C93" w:rsidRPr="00AF309A" w:rsidRDefault="00C12C93" w:rsidP="0018030C">
            <w:pPr>
              <w:pStyle w:val="TableParagraph"/>
              <w:spacing w:before="64" w:line="266" w:lineRule="auto"/>
              <w:ind w:left="76"/>
              <w:rPr>
                <w:sz w:val="15"/>
                <w:lang w:val="ru-RU"/>
              </w:rPr>
            </w:pPr>
            <w:r w:rsidRPr="00AF309A">
              <w:rPr>
                <w:spacing w:val="-1"/>
                <w:w w:val="105"/>
                <w:sz w:val="15"/>
                <w:lang w:val="ru-RU"/>
              </w:rPr>
              <w:t>Имя</w:t>
            </w:r>
            <w:r w:rsidRPr="00AF309A">
              <w:rPr>
                <w:spacing w:val="-9"/>
                <w:w w:val="105"/>
                <w:sz w:val="15"/>
                <w:lang w:val="ru-RU"/>
              </w:rPr>
              <w:t xml:space="preserve"> </w:t>
            </w:r>
            <w:r w:rsidRPr="00AF309A">
              <w:rPr>
                <w:spacing w:val="-1"/>
                <w:w w:val="105"/>
                <w:sz w:val="15"/>
                <w:lang w:val="ru-RU"/>
              </w:rPr>
              <w:t>существительное</w:t>
            </w:r>
            <w:r w:rsidRPr="00AF309A">
              <w:rPr>
                <w:spacing w:val="-8"/>
                <w:w w:val="105"/>
                <w:sz w:val="15"/>
                <w:lang w:val="ru-RU"/>
              </w:rPr>
              <w:t xml:space="preserve"> </w:t>
            </w:r>
            <w:r w:rsidRPr="00AF309A">
              <w:rPr>
                <w:spacing w:val="-1"/>
                <w:w w:val="105"/>
                <w:sz w:val="15"/>
                <w:lang w:val="ru-RU"/>
              </w:rPr>
              <w:t>(ознакомление):</w:t>
            </w:r>
            <w:r w:rsidRPr="00AF309A">
              <w:rPr>
                <w:spacing w:val="-8"/>
                <w:w w:val="105"/>
                <w:sz w:val="15"/>
                <w:lang w:val="ru-RU"/>
              </w:rPr>
              <w:t xml:space="preserve"> </w:t>
            </w:r>
            <w:r w:rsidRPr="00AF309A">
              <w:rPr>
                <w:w w:val="105"/>
                <w:sz w:val="15"/>
                <w:lang w:val="ru-RU"/>
              </w:rPr>
              <w:t>общее</w:t>
            </w:r>
            <w:r w:rsidRPr="00AF309A">
              <w:rPr>
                <w:spacing w:val="-9"/>
                <w:w w:val="105"/>
                <w:sz w:val="15"/>
                <w:lang w:val="ru-RU"/>
              </w:rPr>
              <w:t xml:space="preserve"> </w:t>
            </w:r>
            <w:r w:rsidRPr="00AF309A">
              <w:rPr>
                <w:w w:val="105"/>
                <w:sz w:val="15"/>
                <w:lang w:val="ru-RU"/>
              </w:rPr>
              <w:t>значение,</w:t>
            </w:r>
            <w:r w:rsidRPr="00AF309A">
              <w:rPr>
                <w:spacing w:val="-8"/>
                <w:w w:val="105"/>
                <w:sz w:val="15"/>
                <w:lang w:val="ru-RU"/>
              </w:rPr>
              <w:t xml:space="preserve"> </w:t>
            </w:r>
            <w:r w:rsidRPr="00AF309A">
              <w:rPr>
                <w:w w:val="105"/>
                <w:sz w:val="15"/>
                <w:lang w:val="ru-RU"/>
              </w:rPr>
              <w:t>вопросы</w:t>
            </w:r>
            <w:r w:rsidRPr="00AF309A">
              <w:rPr>
                <w:spacing w:val="-8"/>
                <w:w w:val="105"/>
                <w:sz w:val="15"/>
                <w:lang w:val="ru-RU"/>
              </w:rPr>
              <w:t xml:space="preserve"> </w:t>
            </w:r>
            <w:r w:rsidRPr="00AF309A">
              <w:rPr>
                <w:w w:val="105"/>
                <w:sz w:val="15"/>
                <w:lang w:val="ru-RU"/>
              </w:rPr>
              <w:t>(«кто?»,</w:t>
            </w:r>
            <w:r w:rsidRPr="00AF309A">
              <w:rPr>
                <w:spacing w:val="-9"/>
                <w:w w:val="105"/>
                <w:sz w:val="15"/>
                <w:lang w:val="ru-RU"/>
              </w:rPr>
              <w:t xml:space="preserve"> </w:t>
            </w:r>
            <w:r w:rsidRPr="00AF309A">
              <w:rPr>
                <w:w w:val="105"/>
                <w:sz w:val="15"/>
                <w:lang w:val="ru-RU"/>
              </w:rPr>
              <w:t>«что?»),</w:t>
            </w:r>
            <w:r w:rsidRPr="00AF309A">
              <w:rPr>
                <w:spacing w:val="1"/>
                <w:w w:val="105"/>
                <w:sz w:val="15"/>
                <w:lang w:val="ru-RU"/>
              </w:rPr>
              <w:t xml:space="preserve"> </w:t>
            </w:r>
            <w:r w:rsidRPr="00AF309A">
              <w:rPr>
                <w:w w:val="105"/>
                <w:sz w:val="15"/>
                <w:lang w:val="ru-RU"/>
              </w:rPr>
              <w:t>употребление</w:t>
            </w:r>
            <w:r w:rsidRPr="00AF309A">
              <w:rPr>
                <w:spacing w:val="-2"/>
                <w:w w:val="105"/>
                <w:sz w:val="15"/>
                <w:lang w:val="ru-RU"/>
              </w:rPr>
              <w:t xml:space="preserve"> </w:t>
            </w:r>
            <w:r w:rsidRPr="00AF309A">
              <w:rPr>
                <w:w w:val="105"/>
                <w:sz w:val="15"/>
                <w:lang w:val="ru-RU"/>
              </w:rPr>
              <w:t>в</w:t>
            </w:r>
            <w:r w:rsidRPr="00AF309A">
              <w:rPr>
                <w:spacing w:val="-1"/>
                <w:w w:val="105"/>
                <w:sz w:val="15"/>
                <w:lang w:val="ru-RU"/>
              </w:rPr>
              <w:t xml:space="preserve"> </w:t>
            </w:r>
            <w:r w:rsidRPr="00AF309A">
              <w:rPr>
                <w:w w:val="105"/>
                <w:sz w:val="15"/>
                <w:lang w:val="ru-RU"/>
              </w:rPr>
              <w:t>речи</w:t>
            </w:r>
          </w:p>
        </w:tc>
        <w:tc>
          <w:tcPr>
            <w:tcW w:w="528" w:type="dxa"/>
          </w:tcPr>
          <w:p w:rsidR="00C12C93" w:rsidRDefault="00C12C93" w:rsidP="0018030C">
            <w:pPr>
              <w:pStyle w:val="TableParagraph"/>
              <w:spacing w:before="64"/>
              <w:ind w:left="77"/>
              <w:rPr>
                <w:sz w:val="15"/>
              </w:rPr>
            </w:pPr>
            <w:r>
              <w:rPr>
                <w:w w:val="104"/>
                <w:sz w:val="15"/>
              </w:rPr>
              <w:t>3</w:t>
            </w:r>
          </w:p>
        </w:tc>
        <w:tc>
          <w:tcPr>
            <w:tcW w:w="1104" w:type="dxa"/>
          </w:tcPr>
          <w:p w:rsidR="00C12C93" w:rsidRDefault="00C12C93" w:rsidP="0018030C">
            <w:pPr>
              <w:pStyle w:val="TableParagraph"/>
              <w:spacing w:before="64"/>
              <w:ind w:left="77"/>
              <w:rPr>
                <w:sz w:val="15"/>
              </w:rPr>
            </w:pPr>
            <w:r>
              <w:rPr>
                <w:w w:val="104"/>
                <w:sz w:val="15"/>
              </w:rPr>
              <w:t>0</w:t>
            </w:r>
          </w:p>
        </w:tc>
        <w:tc>
          <w:tcPr>
            <w:tcW w:w="1140" w:type="dxa"/>
          </w:tcPr>
          <w:p w:rsidR="00C12C93" w:rsidRDefault="00C12C93" w:rsidP="0018030C">
            <w:pPr>
              <w:pStyle w:val="TableParagraph"/>
              <w:spacing w:before="64"/>
              <w:ind w:left="78"/>
              <w:rPr>
                <w:sz w:val="15"/>
              </w:rPr>
            </w:pPr>
            <w:r>
              <w:rPr>
                <w:w w:val="104"/>
                <w:sz w:val="15"/>
              </w:rPr>
              <w:t>0</w:t>
            </w:r>
          </w:p>
        </w:tc>
        <w:tc>
          <w:tcPr>
            <w:tcW w:w="864" w:type="dxa"/>
          </w:tcPr>
          <w:p w:rsidR="00C12C93" w:rsidRDefault="00C12C93" w:rsidP="0018030C">
            <w:pPr>
              <w:pStyle w:val="TableParagraph"/>
              <w:spacing w:before="20"/>
              <w:ind w:left="78"/>
              <w:rPr>
                <w:sz w:val="15"/>
              </w:rPr>
            </w:pPr>
          </w:p>
        </w:tc>
        <w:tc>
          <w:tcPr>
            <w:tcW w:w="3452" w:type="dxa"/>
          </w:tcPr>
          <w:p w:rsidR="00C12C93" w:rsidRPr="00AF309A" w:rsidRDefault="00C12C93" w:rsidP="0018030C">
            <w:pPr>
              <w:pStyle w:val="TableParagraph"/>
              <w:spacing w:before="64" w:line="266" w:lineRule="auto"/>
              <w:ind w:left="79" w:right="135"/>
              <w:rPr>
                <w:sz w:val="15"/>
                <w:lang w:val="ru-RU"/>
              </w:rPr>
            </w:pPr>
            <w:r w:rsidRPr="00AF309A">
              <w:rPr>
                <w:w w:val="105"/>
                <w:sz w:val="15"/>
                <w:lang w:val="ru-RU"/>
              </w:rPr>
              <w:t>Наблюдение за предложенным</w:t>
            </w:r>
            <w:r w:rsidRPr="00AF309A">
              <w:rPr>
                <w:spacing w:val="1"/>
                <w:w w:val="105"/>
                <w:sz w:val="15"/>
                <w:lang w:val="ru-RU"/>
              </w:rPr>
              <w:t xml:space="preserve"> </w:t>
            </w:r>
            <w:r w:rsidRPr="00AF309A">
              <w:rPr>
                <w:w w:val="105"/>
                <w:sz w:val="15"/>
                <w:lang w:val="ru-RU"/>
              </w:rPr>
              <w:t>набором слов: что обозначают, на</w:t>
            </w:r>
            <w:r w:rsidRPr="00AF309A">
              <w:rPr>
                <w:spacing w:val="1"/>
                <w:w w:val="105"/>
                <w:sz w:val="15"/>
                <w:lang w:val="ru-RU"/>
              </w:rPr>
              <w:t xml:space="preserve"> </w:t>
            </w:r>
            <w:r w:rsidRPr="00AF309A">
              <w:rPr>
                <w:w w:val="105"/>
                <w:sz w:val="15"/>
                <w:lang w:val="ru-RU"/>
              </w:rPr>
              <w:t>какой вопрос отвечают,</w:t>
            </w:r>
            <w:r w:rsidRPr="00AF309A">
              <w:rPr>
                <w:spacing w:val="1"/>
                <w:w w:val="105"/>
                <w:sz w:val="15"/>
                <w:lang w:val="ru-RU"/>
              </w:rPr>
              <w:t xml:space="preserve"> </w:t>
            </w:r>
            <w:r w:rsidRPr="00AF309A">
              <w:rPr>
                <w:w w:val="105"/>
                <w:sz w:val="15"/>
                <w:lang w:val="ru-RU"/>
              </w:rPr>
              <w:t>формулирование вывода, введение</w:t>
            </w:r>
            <w:r w:rsidRPr="00AF309A">
              <w:rPr>
                <w:spacing w:val="1"/>
                <w:w w:val="105"/>
                <w:sz w:val="15"/>
                <w:lang w:val="ru-RU"/>
              </w:rPr>
              <w:t xml:space="preserve"> </w:t>
            </w:r>
            <w:r w:rsidRPr="00AF309A">
              <w:rPr>
                <w:w w:val="105"/>
                <w:sz w:val="15"/>
                <w:lang w:val="ru-RU"/>
              </w:rPr>
              <w:t>понятия «имя существительное»;</w:t>
            </w:r>
            <w:r w:rsidRPr="00AF309A">
              <w:rPr>
                <w:spacing w:val="1"/>
                <w:w w:val="105"/>
                <w:sz w:val="15"/>
                <w:lang w:val="ru-RU"/>
              </w:rPr>
              <w:t xml:space="preserve"> </w:t>
            </w:r>
            <w:r w:rsidRPr="00AF309A">
              <w:rPr>
                <w:w w:val="105"/>
                <w:sz w:val="15"/>
                <w:lang w:val="ru-RU"/>
              </w:rPr>
              <w:t>Работа в парах: распределение имён</w:t>
            </w:r>
            <w:r w:rsidRPr="00AF309A">
              <w:rPr>
                <w:spacing w:val="1"/>
                <w:w w:val="105"/>
                <w:sz w:val="15"/>
                <w:lang w:val="ru-RU"/>
              </w:rPr>
              <w:t xml:space="preserve"> </w:t>
            </w:r>
            <w:r w:rsidRPr="00AF309A">
              <w:rPr>
                <w:w w:val="105"/>
                <w:sz w:val="15"/>
                <w:lang w:val="ru-RU"/>
              </w:rPr>
              <w:t>существительных на две группы в</w:t>
            </w:r>
            <w:r w:rsidRPr="00AF309A">
              <w:rPr>
                <w:spacing w:val="1"/>
                <w:w w:val="105"/>
                <w:sz w:val="15"/>
                <w:lang w:val="ru-RU"/>
              </w:rPr>
              <w:t xml:space="preserve"> </w:t>
            </w:r>
            <w:r w:rsidRPr="00AF309A">
              <w:rPr>
                <w:w w:val="105"/>
                <w:sz w:val="15"/>
                <w:lang w:val="ru-RU"/>
              </w:rPr>
              <w:t>зависимости</w:t>
            </w:r>
            <w:r w:rsidRPr="00AF309A">
              <w:rPr>
                <w:spacing w:val="-8"/>
                <w:w w:val="105"/>
                <w:sz w:val="15"/>
                <w:lang w:val="ru-RU"/>
              </w:rPr>
              <w:t xml:space="preserve"> </w:t>
            </w:r>
            <w:r w:rsidRPr="00AF309A">
              <w:rPr>
                <w:w w:val="105"/>
                <w:sz w:val="15"/>
                <w:lang w:val="ru-RU"/>
              </w:rPr>
              <w:t>от</w:t>
            </w:r>
            <w:r w:rsidRPr="00AF309A">
              <w:rPr>
                <w:spacing w:val="-8"/>
                <w:w w:val="105"/>
                <w:sz w:val="15"/>
                <w:lang w:val="ru-RU"/>
              </w:rPr>
              <w:t xml:space="preserve"> </w:t>
            </w:r>
            <w:r w:rsidRPr="00AF309A">
              <w:rPr>
                <w:w w:val="105"/>
                <w:sz w:val="15"/>
                <w:lang w:val="ru-RU"/>
              </w:rPr>
              <w:t>того,</w:t>
            </w:r>
            <w:r w:rsidRPr="00AF309A">
              <w:rPr>
                <w:spacing w:val="-8"/>
                <w:w w:val="105"/>
                <w:sz w:val="15"/>
                <w:lang w:val="ru-RU"/>
              </w:rPr>
              <w:t xml:space="preserve"> </w:t>
            </w:r>
            <w:r w:rsidRPr="00AF309A">
              <w:rPr>
                <w:w w:val="105"/>
                <w:sz w:val="15"/>
                <w:lang w:val="ru-RU"/>
              </w:rPr>
              <w:t>на</w:t>
            </w:r>
            <w:r w:rsidRPr="00AF309A">
              <w:rPr>
                <w:spacing w:val="-7"/>
                <w:w w:val="105"/>
                <w:sz w:val="15"/>
                <w:lang w:val="ru-RU"/>
              </w:rPr>
              <w:t xml:space="preserve"> </w:t>
            </w:r>
            <w:r w:rsidRPr="00AF309A">
              <w:rPr>
                <w:w w:val="105"/>
                <w:sz w:val="15"/>
                <w:lang w:val="ru-RU"/>
              </w:rPr>
              <w:t>какой</w:t>
            </w:r>
            <w:r w:rsidRPr="00AF309A">
              <w:rPr>
                <w:spacing w:val="-8"/>
                <w:w w:val="105"/>
                <w:sz w:val="15"/>
                <w:lang w:val="ru-RU"/>
              </w:rPr>
              <w:t xml:space="preserve"> </w:t>
            </w:r>
            <w:r w:rsidRPr="00AF309A">
              <w:rPr>
                <w:w w:val="105"/>
                <w:sz w:val="15"/>
                <w:lang w:val="ru-RU"/>
              </w:rPr>
              <w:t>вопрос</w:t>
            </w:r>
            <w:r w:rsidRPr="00AF309A">
              <w:rPr>
                <w:spacing w:val="-36"/>
                <w:w w:val="105"/>
                <w:sz w:val="15"/>
                <w:lang w:val="ru-RU"/>
              </w:rPr>
              <w:t xml:space="preserve"> </w:t>
            </w:r>
            <w:r w:rsidRPr="00AF309A">
              <w:rPr>
                <w:w w:val="105"/>
                <w:sz w:val="15"/>
                <w:lang w:val="ru-RU"/>
              </w:rPr>
              <w:t>отвечают:«что?»</w:t>
            </w:r>
            <w:r w:rsidRPr="00AF309A">
              <w:rPr>
                <w:spacing w:val="-3"/>
                <w:w w:val="105"/>
                <w:sz w:val="15"/>
                <w:lang w:val="ru-RU"/>
              </w:rPr>
              <w:t xml:space="preserve"> </w:t>
            </w:r>
            <w:r w:rsidRPr="00AF309A">
              <w:rPr>
                <w:w w:val="105"/>
                <w:sz w:val="15"/>
                <w:lang w:val="ru-RU"/>
              </w:rPr>
              <w:t>или</w:t>
            </w:r>
            <w:r w:rsidRPr="00AF309A">
              <w:rPr>
                <w:spacing w:val="-3"/>
                <w:w w:val="105"/>
                <w:sz w:val="15"/>
                <w:lang w:val="ru-RU"/>
              </w:rPr>
              <w:t xml:space="preserve"> </w:t>
            </w:r>
            <w:r w:rsidRPr="00AF309A">
              <w:rPr>
                <w:w w:val="105"/>
                <w:sz w:val="15"/>
                <w:lang w:val="ru-RU"/>
              </w:rPr>
              <w:t>«кто?»;</w:t>
            </w:r>
          </w:p>
        </w:tc>
        <w:tc>
          <w:tcPr>
            <w:tcW w:w="1236" w:type="dxa"/>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Pr>
          <w:p w:rsidR="00C12C93" w:rsidRPr="00704DCB" w:rsidRDefault="00C12C93"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C12C93" w:rsidTr="001E2E99">
        <w:trPr>
          <w:trHeight w:val="2107"/>
        </w:trPr>
        <w:tc>
          <w:tcPr>
            <w:tcW w:w="396" w:type="dxa"/>
          </w:tcPr>
          <w:p w:rsidR="00C12C93" w:rsidRDefault="00C12C93" w:rsidP="0018030C">
            <w:pPr>
              <w:pStyle w:val="TableParagraph"/>
              <w:spacing w:before="64"/>
              <w:ind w:left="55" w:right="49"/>
              <w:jc w:val="center"/>
              <w:rPr>
                <w:sz w:val="15"/>
              </w:rPr>
            </w:pPr>
            <w:r>
              <w:rPr>
                <w:w w:val="105"/>
                <w:sz w:val="15"/>
              </w:rPr>
              <w:t>5.2.</w:t>
            </w:r>
          </w:p>
        </w:tc>
        <w:tc>
          <w:tcPr>
            <w:tcW w:w="5303" w:type="dxa"/>
          </w:tcPr>
          <w:p w:rsidR="00C12C93" w:rsidRPr="00AF309A" w:rsidRDefault="00C12C93" w:rsidP="0018030C">
            <w:pPr>
              <w:pStyle w:val="TableParagraph"/>
              <w:spacing w:before="64" w:line="266" w:lineRule="auto"/>
              <w:ind w:left="76"/>
              <w:rPr>
                <w:sz w:val="15"/>
                <w:lang w:val="ru-RU"/>
              </w:rPr>
            </w:pPr>
            <w:r w:rsidRPr="00AF309A">
              <w:rPr>
                <w:w w:val="105"/>
                <w:sz w:val="15"/>
                <w:lang w:val="ru-RU"/>
              </w:rPr>
              <w:t>Глагол</w:t>
            </w:r>
            <w:r w:rsidRPr="00AF309A">
              <w:rPr>
                <w:spacing w:val="-10"/>
                <w:w w:val="105"/>
                <w:sz w:val="15"/>
                <w:lang w:val="ru-RU"/>
              </w:rPr>
              <w:t xml:space="preserve"> </w:t>
            </w:r>
            <w:r w:rsidRPr="00AF309A">
              <w:rPr>
                <w:w w:val="105"/>
                <w:sz w:val="15"/>
                <w:lang w:val="ru-RU"/>
              </w:rPr>
              <w:t>(ознакомление):</w:t>
            </w:r>
            <w:r w:rsidRPr="00AF309A">
              <w:rPr>
                <w:spacing w:val="-10"/>
                <w:w w:val="105"/>
                <w:sz w:val="15"/>
                <w:lang w:val="ru-RU"/>
              </w:rPr>
              <w:t xml:space="preserve"> </w:t>
            </w:r>
            <w:r w:rsidRPr="00AF309A">
              <w:rPr>
                <w:w w:val="105"/>
                <w:sz w:val="15"/>
                <w:lang w:val="ru-RU"/>
              </w:rPr>
              <w:t>общее</w:t>
            </w:r>
            <w:r w:rsidRPr="00AF309A">
              <w:rPr>
                <w:spacing w:val="-9"/>
                <w:w w:val="105"/>
                <w:sz w:val="15"/>
                <w:lang w:val="ru-RU"/>
              </w:rPr>
              <w:t xml:space="preserve"> </w:t>
            </w:r>
            <w:r w:rsidRPr="00AF309A">
              <w:rPr>
                <w:w w:val="105"/>
                <w:sz w:val="15"/>
                <w:lang w:val="ru-RU"/>
              </w:rPr>
              <w:t>значение,</w:t>
            </w:r>
            <w:r w:rsidRPr="00AF309A">
              <w:rPr>
                <w:spacing w:val="-10"/>
                <w:w w:val="105"/>
                <w:sz w:val="15"/>
                <w:lang w:val="ru-RU"/>
              </w:rPr>
              <w:t xml:space="preserve"> </w:t>
            </w:r>
            <w:r w:rsidRPr="00AF309A">
              <w:rPr>
                <w:w w:val="105"/>
                <w:sz w:val="15"/>
                <w:lang w:val="ru-RU"/>
              </w:rPr>
              <w:t>вопросы</w:t>
            </w:r>
            <w:r w:rsidRPr="00AF309A">
              <w:rPr>
                <w:spacing w:val="-10"/>
                <w:w w:val="105"/>
                <w:sz w:val="15"/>
                <w:lang w:val="ru-RU"/>
              </w:rPr>
              <w:t xml:space="preserve"> </w:t>
            </w:r>
            <w:r w:rsidRPr="00AF309A">
              <w:rPr>
                <w:w w:val="105"/>
                <w:sz w:val="15"/>
                <w:lang w:val="ru-RU"/>
              </w:rPr>
              <w:t>(«что</w:t>
            </w:r>
            <w:r w:rsidRPr="00AF309A">
              <w:rPr>
                <w:spacing w:val="-9"/>
                <w:w w:val="105"/>
                <w:sz w:val="15"/>
                <w:lang w:val="ru-RU"/>
              </w:rPr>
              <w:t xml:space="preserve"> </w:t>
            </w:r>
            <w:r w:rsidRPr="00AF309A">
              <w:rPr>
                <w:w w:val="105"/>
                <w:sz w:val="15"/>
                <w:lang w:val="ru-RU"/>
              </w:rPr>
              <w:t>делать?»,</w:t>
            </w:r>
            <w:r w:rsidRPr="00AF309A">
              <w:rPr>
                <w:spacing w:val="-10"/>
                <w:w w:val="105"/>
                <w:sz w:val="15"/>
                <w:lang w:val="ru-RU"/>
              </w:rPr>
              <w:t xml:space="preserve"> </w:t>
            </w:r>
            <w:r w:rsidRPr="00AF309A">
              <w:rPr>
                <w:w w:val="105"/>
                <w:sz w:val="15"/>
                <w:lang w:val="ru-RU"/>
              </w:rPr>
              <w:t>«что</w:t>
            </w:r>
            <w:r w:rsidRPr="00AF309A">
              <w:rPr>
                <w:spacing w:val="-9"/>
                <w:w w:val="105"/>
                <w:sz w:val="15"/>
                <w:lang w:val="ru-RU"/>
              </w:rPr>
              <w:t xml:space="preserve"> </w:t>
            </w:r>
            <w:r w:rsidRPr="00AF309A">
              <w:rPr>
                <w:w w:val="105"/>
                <w:sz w:val="15"/>
                <w:lang w:val="ru-RU"/>
              </w:rPr>
              <w:t>сделать?»</w:t>
            </w:r>
            <w:r w:rsidRPr="00AF309A">
              <w:rPr>
                <w:spacing w:val="-10"/>
                <w:w w:val="105"/>
                <w:sz w:val="15"/>
                <w:lang w:val="ru-RU"/>
              </w:rPr>
              <w:t xml:space="preserve"> </w:t>
            </w:r>
            <w:r w:rsidRPr="00AF309A">
              <w:rPr>
                <w:w w:val="105"/>
                <w:sz w:val="15"/>
                <w:lang w:val="ru-RU"/>
              </w:rPr>
              <w:t>и</w:t>
            </w:r>
            <w:r w:rsidRPr="00AF309A">
              <w:rPr>
                <w:spacing w:val="-10"/>
                <w:w w:val="105"/>
                <w:sz w:val="15"/>
                <w:lang w:val="ru-RU"/>
              </w:rPr>
              <w:t xml:space="preserve"> </w:t>
            </w:r>
            <w:r w:rsidRPr="00AF309A">
              <w:rPr>
                <w:w w:val="105"/>
                <w:sz w:val="15"/>
                <w:lang w:val="ru-RU"/>
              </w:rPr>
              <w:t>др.),</w:t>
            </w:r>
            <w:r w:rsidRPr="00AF309A">
              <w:rPr>
                <w:spacing w:val="1"/>
                <w:w w:val="105"/>
                <w:sz w:val="15"/>
                <w:lang w:val="ru-RU"/>
              </w:rPr>
              <w:t xml:space="preserve"> </w:t>
            </w:r>
            <w:r w:rsidRPr="00AF309A">
              <w:rPr>
                <w:w w:val="105"/>
                <w:sz w:val="15"/>
                <w:lang w:val="ru-RU"/>
              </w:rPr>
              <w:t>употребление</w:t>
            </w:r>
            <w:r w:rsidRPr="00AF309A">
              <w:rPr>
                <w:spacing w:val="-2"/>
                <w:w w:val="105"/>
                <w:sz w:val="15"/>
                <w:lang w:val="ru-RU"/>
              </w:rPr>
              <w:t xml:space="preserve"> </w:t>
            </w:r>
            <w:r w:rsidRPr="00AF309A">
              <w:rPr>
                <w:w w:val="105"/>
                <w:sz w:val="15"/>
                <w:lang w:val="ru-RU"/>
              </w:rPr>
              <w:t>в</w:t>
            </w:r>
            <w:r w:rsidRPr="00AF309A">
              <w:rPr>
                <w:spacing w:val="-1"/>
                <w:w w:val="105"/>
                <w:sz w:val="15"/>
                <w:lang w:val="ru-RU"/>
              </w:rPr>
              <w:t xml:space="preserve"> </w:t>
            </w:r>
            <w:r w:rsidRPr="00AF309A">
              <w:rPr>
                <w:w w:val="105"/>
                <w:sz w:val="15"/>
                <w:lang w:val="ru-RU"/>
              </w:rPr>
              <w:t>речи</w:t>
            </w:r>
          </w:p>
        </w:tc>
        <w:tc>
          <w:tcPr>
            <w:tcW w:w="528" w:type="dxa"/>
          </w:tcPr>
          <w:p w:rsidR="00C12C93" w:rsidRDefault="00C12C93" w:rsidP="0018030C">
            <w:pPr>
              <w:pStyle w:val="TableParagraph"/>
              <w:spacing w:before="64"/>
              <w:ind w:left="77"/>
              <w:rPr>
                <w:sz w:val="15"/>
              </w:rPr>
            </w:pPr>
            <w:r>
              <w:rPr>
                <w:w w:val="104"/>
                <w:sz w:val="15"/>
              </w:rPr>
              <w:t>6</w:t>
            </w:r>
          </w:p>
        </w:tc>
        <w:tc>
          <w:tcPr>
            <w:tcW w:w="1104" w:type="dxa"/>
          </w:tcPr>
          <w:p w:rsidR="00C12C93" w:rsidRDefault="00C12C93" w:rsidP="0018030C">
            <w:pPr>
              <w:pStyle w:val="TableParagraph"/>
              <w:spacing w:before="64"/>
              <w:ind w:left="77"/>
              <w:rPr>
                <w:sz w:val="15"/>
              </w:rPr>
            </w:pPr>
            <w:r>
              <w:rPr>
                <w:w w:val="104"/>
                <w:sz w:val="15"/>
              </w:rPr>
              <w:t>1</w:t>
            </w:r>
          </w:p>
        </w:tc>
        <w:tc>
          <w:tcPr>
            <w:tcW w:w="1140" w:type="dxa"/>
          </w:tcPr>
          <w:p w:rsidR="00C12C93" w:rsidRDefault="00C12C93" w:rsidP="0018030C">
            <w:pPr>
              <w:pStyle w:val="TableParagraph"/>
              <w:spacing w:before="64"/>
              <w:ind w:left="78"/>
              <w:rPr>
                <w:sz w:val="15"/>
              </w:rPr>
            </w:pPr>
            <w:r>
              <w:rPr>
                <w:w w:val="104"/>
                <w:sz w:val="15"/>
              </w:rPr>
              <w:t>0</w:t>
            </w:r>
          </w:p>
        </w:tc>
        <w:tc>
          <w:tcPr>
            <w:tcW w:w="864" w:type="dxa"/>
          </w:tcPr>
          <w:p w:rsidR="00C12C93" w:rsidRDefault="00C12C93" w:rsidP="0018030C">
            <w:pPr>
              <w:pStyle w:val="TableParagraph"/>
              <w:spacing w:before="20"/>
              <w:ind w:left="78"/>
              <w:rPr>
                <w:sz w:val="15"/>
              </w:rPr>
            </w:pPr>
          </w:p>
        </w:tc>
        <w:tc>
          <w:tcPr>
            <w:tcW w:w="3452" w:type="dxa"/>
          </w:tcPr>
          <w:p w:rsidR="00C12C93" w:rsidRPr="00AF309A" w:rsidRDefault="00C12C93" w:rsidP="0018030C">
            <w:pPr>
              <w:pStyle w:val="TableParagraph"/>
              <w:spacing w:before="64" w:line="266" w:lineRule="auto"/>
              <w:ind w:left="79" w:right="111"/>
              <w:rPr>
                <w:sz w:val="15"/>
                <w:lang w:val="ru-RU"/>
              </w:rPr>
            </w:pPr>
            <w:r w:rsidRPr="00AF309A">
              <w:rPr>
                <w:spacing w:val="-1"/>
                <w:w w:val="105"/>
                <w:sz w:val="15"/>
                <w:lang w:val="ru-RU"/>
              </w:rPr>
              <w:t>Упражнение: распределение глаголов</w:t>
            </w:r>
            <w:r w:rsidRPr="00AF309A">
              <w:rPr>
                <w:spacing w:val="-37"/>
                <w:w w:val="105"/>
                <w:sz w:val="15"/>
                <w:lang w:val="ru-RU"/>
              </w:rPr>
              <w:t xml:space="preserve"> </w:t>
            </w:r>
            <w:r w:rsidRPr="00AF309A">
              <w:rPr>
                <w:w w:val="105"/>
                <w:sz w:val="15"/>
                <w:lang w:val="ru-RU"/>
              </w:rPr>
              <w:t>на две группы в зависимости от того,</w:t>
            </w:r>
            <w:r w:rsidRPr="00AF309A">
              <w:rPr>
                <w:spacing w:val="-37"/>
                <w:w w:val="105"/>
                <w:sz w:val="15"/>
                <w:lang w:val="ru-RU"/>
              </w:rPr>
              <w:t xml:space="preserve"> </w:t>
            </w:r>
            <w:r w:rsidRPr="00AF309A">
              <w:rPr>
                <w:w w:val="105"/>
                <w:sz w:val="15"/>
                <w:lang w:val="ru-RU"/>
              </w:rPr>
              <w:t>на какой вопрос отвечают: «что</w:t>
            </w:r>
            <w:r w:rsidRPr="00AF309A">
              <w:rPr>
                <w:spacing w:val="1"/>
                <w:w w:val="105"/>
                <w:sz w:val="15"/>
                <w:lang w:val="ru-RU"/>
              </w:rPr>
              <w:t xml:space="preserve"> </w:t>
            </w:r>
            <w:r w:rsidRPr="00AF309A">
              <w:rPr>
                <w:w w:val="105"/>
                <w:sz w:val="15"/>
                <w:lang w:val="ru-RU"/>
              </w:rPr>
              <w:t>делать?» или «что сделать?»;</w:t>
            </w:r>
            <w:r w:rsidRPr="00AF309A">
              <w:rPr>
                <w:spacing w:val="1"/>
                <w:w w:val="105"/>
                <w:sz w:val="15"/>
                <w:lang w:val="ru-RU"/>
              </w:rPr>
              <w:t xml:space="preserve"> </w:t>
            </w:r>
            <w:r w:rsidRPr="00AF309A">
              <w:rPr>
                <w:w w:val="105"/>
                <w:sz w:val="15"/>
                <w:lang w:val="ru-RU"/>
              </w:rPr>
              <w:t>Наблюдение за лексическим</w:t>
            </w:r>
            <w:r w:rsidRPr="00AF309A">
              <w:rPr>
                <w:spacing w:val="1"/>
                <w:w w:val="105"/>
                <w:sz w:val="15"/>
                <w:lang w:val="ru-RU"/>
              </w:rPr>
              <w:t xml:space="preserve"> </w:t>
            </w:r>
            <w:r w:rsidRPr="00AF309A">
              <w:rPr>
                <w:w w:val="105"/>
                <w:sz w:val="15"/>
                <w:lang w:val="ru-RU"/>
              </w:rPr>
              <w:t>значением</w:t>
            </w:r>
            <w:r w:rsidRPr="00AF309A">
              <w:rPr>
                <w:spacing w:val="-2"/>
                <w:w w:val="105"/>
                <w:sz w:val="15"/>
                <w:lang w:val="ru-RU"/>
              </w:rPr>
              <w:t xml:space="preserve"> </w:t>
            </w:r>
            <w:r w:rsidRPr="00AF309A">
              <w:rPr>
                <w:w w:val="105"/>
                <w:sz w:val="15"/>
                <w:lang w:val="ru-RU"/>
              </w:rPr>
              <w:t>глаголов.</w:t>
            </w:r>
          </w:p>
          <w:p w:rsidR="00C12C93" w:rsidRPr="00AF309A" w:rsidRDefault="00C12C93" w:rsidP="0018030C">
            <w:pPr>
              <w:pStyle w:val="TableParagraph"/>
              <w:spacing w:before="4" w:line="266" w:lineRule="auto"/>
              <w:ind w:left="79" w:right="183"/>
              <w:rPr>
                <w:sz w:val="15"/>
                <w:lang w:val="ru-RU"/>
              </w:rPr>
            </w:pPr>
            <w:r w:rsidRPr="00AF309A">
              <w:rPr>
                <w:w w:val="105"/>
                <w:sz w:val="15"/>
                <w:lang w:val="ru-RU"/>
              </w:rPr>
              <w:t>Дифференцированное задание:</w:t>
            </w:r>
            <w:r w:rsidRPr="00AF309A">
              <w:rPr>
                <w:spacing w:val="1"/>
                <w:w w:val="105"/>
                <w:sz w:val="15"/>
                <w:lang w:val="ru-RU"/>
              </w:rPr>
              <w:t xml:space="preserve"> </w:t>
            </w:r>
            <w:r w:rsidRPr="00AF309A">
              <w:rPr>
                <w:spacing w:val="-1"/>
                <w:w w:val="105"/>
                <w:sz w:val="15"/>
                <w:lang w:val="ru-RU"/>
              </w:rPr>
              <w:t>группировка</w:t>
            </w:r>
            <w:r w:rsidRPr="00AF309A">
              <w:rPr>
                <w:spacing w:val="-8"/>
                <w:w w:val="105"/>
                <w:sz w:val="15"/>
                <w:lang w:val="ru-RU"/>
              </w:rPr>
              <w:t xml:space="preserve"> </w:t>
            </w:r>
            <w:r w:rsidRPr="00AF309A">
              <w:rPr>
                <w:spacing w:val="-1"/>
                <w:w w:val="105"/>
                <w:sz w:val="15"/>
                <w:lang w:val="ru-RU"/>
              </w:rPr>
              <w:t>глаголов</w:t>
            </w:r>
            <w:r w:rsidRPr="00AF309A">
              <w:rPr>
                <w:spacing w:val="-7"/>
                <w:w w:val="105"/>
                <w:sz w:val="15"/>
                <w:lang w:val="ru-RU"/>
              </w:rPr>
              <w:t xml:space="preserve"> </w:t>
            </w:r>
            <w:r w:rsidRPr="00AF309A">
              <w:rPr>
                <w:w w:val="105"/>
                <w:sz w:val="15"/>
                <w:lang w:val="ru-RU"/>
              </w:rPr>
              <w:t>в</w:t>
            </w:r>
            <w:r w:rsidRPr="00AF309A">
              <w:rPr>
                <w:spacing w:val="-7"/>
                <w:w w:val="105"/>
                <w:sz w:val="15"/>
                <w:lang w:val="ru-RU"/>
              </w:rPr>
              <w:t xml:space="preserve"> </w:t>
            </w:r>
            <w:r w:rsidRPr="00AF309A">
              <w:rPr>
                <w:w w:val="105"/>
                <w:sz w:val="15"/>
                <w:lang w:val="ru-RU"/>
              </w:rPr>
              <w:t>зависимости</w:t>
            </w:r>
            <w:r w:rsidRPr="00AF309A">
              <w:rPr>
                <w:spacing w:val="-36"/>
                <w:w w:val="105"/>
                <w:sz w:val="15"/>
                <w:lang w:val="ru-RU"/>
              </w:rPr>
              <w:t xml:space="preserve"> </w:t>
            </w:r>
            <w:r w:rsidRPr="00AF309A">
              <w:rPr>
                <w:w w:val="105"/>
                <w:sz w:val="15"/>
                <w:lang w:val="ru-RU"/>
              </w:rPr>
              <w:t>от</w:t>
            </w:r>
            <w:r w:rsidRPr="00AF309A">
              <w:rPr>
                <w:spacing w:val="-8"/>
                <w:w w:val="105"/>
                <w:sz w:val="15"/>
                <w:lang w:val="ru-RU"/>
              </w:rPr>
              <w:t xml:space="preserve"> </w:t>
            </w:r>
            <w:r w:rsidRPr="00AF309A">
              <w:rPr>
                <w:w w:val="105"/>
                <w:sz w:val="15"/>
                <w:lang w:val="ru-RU"/>
              </w:rPr>
              <w:t>того,</w:t>
            </w:r>
            <w:r w:rsidRPr="00AF309A">
              <w:rPr>
                <w:spacing w:val="-8"/>
                <w:w w:val="105"/>
                <w:sz w:val="15"/>
                <w:lang w:val="ru-RU"/>
              </w:rPr>
              <w:t xml:space="preserve"> </w:t>
            </w:r>
            <w:r w:rsidRPr="00AF309A">
              <w:rPr>
                <w:w w:val="105"/>
                <w:sz w:val="15"/>
                <w:lang w:val="ru-RU"/>
              </w:rPr>
              <w:t>называют</w:t>
            </w:r>
            <w:r w:rsidRPr="00AF309A">
              <w:rPr>
                <w:spacing w:val="-8"/>
                <w:w w:val="105"/>
                <w:sz w:val="15"/>
                <w:lang w:val="ru-RU"/>
              </w:rPr>
              <w:t xml:space="preserve"> </w:t>
            </w:r>
            <w:r w:rsidRPr="00AF309A">
              <w:rPr>
                <w:w w:val="105"/>
                <w:sz w:val="15"/>
                <w:lang w:val="ru-RU"/>
              </w:rPr>
              <w:t>они</w:t>
            </w:r>
            <w:r w:rsidRPr="00AF309A">
              <w:rPr>
                <w:spacing w:val="-7"/>
                <w:w w:val="105"/>
                <w:sz w:val="15"/>
                <w:lang w:val="ru-RU"/>
              </w:rPr>
              <w:t xml:space="preserve"> </w:t>
            </w:r>
            <w:r w:rsidRPr="00AF309A">
              <w:rPr>
                <w:w w:val="105"/>
                <w:sz w:val="15"/>
                <w:lang w:val="ru-RU"/>
              </w:rPr>
              <w:t>движение</w:t>
            </w:r>
            <w:r w:rsidRPr="00AF309A">
              <w:rPr>
                <w:spacing w:val="-8"/>
                <w:w w:val="105"/>
                <w:sz w:val="15"/>
                <w:lang w:val="ru-RU"/>
              </w:rPr>
              <w:t xml:space="preserve"> </w:t>
            </w:r>
            <w:r w:rsidRPr="00AF309A">
              <w:rPr>
                <w:w w:val="105"/>
                <w:sz w:val="15"/>
                <w:lang w:val="ru-RU"/>
              </w:rPr>
              <w:t>или</w:t>
            </w:r>
            <w:r w:rsidRPr="00AF309A">
              <w:rPr>
                <w:spacing w:val="-36"/>
                <w:w w:val="105"/>
                <w:sz w:val="15"/>
                <w:lang w:val="ru-RU"/>
              </w:rPr>
              <w:t xml:space="preserve"> </w:t>
            </w:r>
            <w:r w:rsidRPr="00AF309A">
              <w:rPr>
                <w:w w:val="105"/>
                <w:sz w:val="15"/>
                <w:lang w:val="ru-RU"/>
              </w:rPr>
              <w:t>чувства;</w:t>
            </w:r>
          </w:p>
          <w:p w:rsidR="00C12C93" w:rsidRPr="00AF309A" w:rsidRDefault="00C12C93" w:rsidP="0018030C">
            <w:pPr>
              <w:pStyle w:val="TableParagraph"/>
              <w:spacing w:before="3" w:line="266" w:lineRule="auto"/>
              <w:ind w:left="79" w:right="348"/>
              <w:rPr>
                <w:sz w:val="15"/>
                <w:lang w:val="ru-RU"/>
              </w:rPr>
            </w:pPr>
            <w:r w:rsidRPr="00AF309A">
              <w:rPr>
                <w:spacing w:val="-1"/>
                <w:w w:val="105"/>
                <w:sz w:val="15"/>
                <w:lang w:val="ru-RU"/>
              </w:rPr>
              <w:t>Практическая</w:t>
            </w:r>
            <w:r w:rsidRPr="00AF309A">
              <w:rPr>
                <w:spacing w:val="-9"/>
                <w:w w:val="105"/>
                <w:sz w:val="15"/>
                <w:lang w:val="ru-RU"/>
              </w:rPr>
              <w:t xml:space="preserve"> </w:t>
            </w:r>
            <w:r w:rsidRPr="00AF309A">
              <w:rPr>
                <w:w w:val="105"/>
                <w:sz w:val="15"/>
                <w:lang w:val="ru-RU"/>
              </w:rPr>
              <w:t>работа:</w:t>
            </w:r>
            <w:r w:rsidRPr="00AF309A">
              <w:rPr>
                <w:spacing w:val="-9"/>
                <w:w w:val="105"/>
                <w:sz w:val="15"/>
                <w:lang w:val="ru-RU"/>
              </w:rPr>
              <w:t xml:space="preserve"> </w:t>
            </w:r>
            <w:r w:rsidRPr="00AF309A">
              <w:rPr>
                <w:w w:val="105"/>
                <w:sz w:val="15"/>
                <w:lang w:val="ru-RU"/>
              </w:rPr>
              <w:t>выписать</w:t>
            </w:r>
            <w:r w:rsidRPr="00AF309A">
              <w:rPr>
                <w:spacing w:val="-9"/>
                <w:w w:val="105"/>
                <w:sz w:val="15"/>
                <w:lang w:val="ru-RU"/>
              </w:rPr>
              <w:t xml:space="preserve"> </w:t>
            </w:r>
            <w:r w:rsidRPr="00AF309A">
              <w:rPr>
                <w:w w:val="105"/>
                <w:sz w:val="15"/>
                <w:lang w:val="ru-RU"/>
              </w:rPr>
              <w:t>из</w:t>
            </w:r>
            <w:r w:rsidRPr="00AF309A">
              <w:rPr>
                <w:spacing w:val="-36"/>
                <w:w w:val="105"/>
                <w:sz w:val="15"/>
                <w:lang w:val="ru-RU"/>
              </w:rPr>
              <w:t xml:space="preserve"> </w:t>
            </w:r>
            <w:r w:rsidRPr="00AF309A">
              <w:rPr>
                <w:w w:val="105"/>
                <w:sz w:val="15"/>
                <w:lang w:val="ru-RU"/>
              </w:rPr>
              <w:t>набора</w:t>
            </w:r>
            <w:r w:rsidRPr="00AF309A">
              <w:rPr>
                <w:spacing w:val="-4"/>
                <w:w w:val="105"/>
                <w:sz w:val="15"/>
                <w:lang w:val="ru-RU"/>
              </w:rPr>
              <w:t xml:space="preserve"> </w:t>
            </w:r>
            <w:r w:rsidRPr="00AF309A">
              <w:rPr>
                <w:w w:val="105"/>
                <w:sz w:val="15"/>
                <w:lang w:val="ru-RU"/>
              </w:rPr>
              <w:t>слов</w:t>
            </w:r>
            <w:r w:rsidRPr="00AF309A">
              <w:rPr>
                <w:spacing w:val="-3"/>
                <w:w w:val="105"/>
                <w:sz w:val="15"/>
                <w:lang w:val="ru-RU"/>
              </w:rPr>
              <w:t xml:space="preserve"> </w:t>
            </w:r>
            <w:r w:rsidRPr="00AF309A">
              <w:rPr>
                <w:w w:val="105"/>
                <w:sz w:val="15"/>
                <w:lang w:val="ru-RU"/>
              </w:rPr>
              <w:t>только</w:t>
            </w:r>
            <w:r w:rsidRPr="00AF309A">
              <w:rPr>
                <w:spacing w:val="-3"/>
                <w:w w:val="105"/>
                <w:sz w:val="15"/>
                <w:lang w:val="ru-RU"/>
              </w:rPr>
              <w:t xml:space="preserve"> </w:t>
            </w:r>
            <w:r w:rsidRPr="00AF309A">
              <w:rPr>
                <w:w w:val="105"/>
                <w:sz w:val="15"/>
                <w:lang w:val="ru-RU"/>
              </w:rPr>
              <w:t>глаголы;</w:t>
            </w:r>
          </w:p>
          <w:p w:rsidR="00C12C93" w:rsidRPr="00AF309A" w:rsidRDefault="00C12C93" w:rsidP="0018030C">
            <w:pPr>
              <w:pStyle w:val="TableParagraph"/>
              <w:spacing w:before="1" w:line="266" w:lineRule="auto"/>
              <w:ind w:left="79" w:right="203"/>
              <w:rPr>
                <w:sz w:val="15"/>
                <w:lang w:val="ru-RU"/>
              </w:rPr>
            </w:pPr>
            <w:r w:rsidRPr="00AF309A">
              <w:rPr>
                <w:w w:val="105"/>
                <w:sz w:val="15"/>
                <w:lang w:val="ru-RU"/>
              </w:rPr>
              <w:t>Работа</w:t>
            </w:r>
            <w:r w:rsidRPr="00AF309A">
              <w:rPr>
                <w:spacing w:val="-8"/>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парах:</w:t>
            </w:r>
            <w:r w:rsidRPr="00AF309A">
              <w:rPr>
                <w:spacing w:val="-8"/>
                <w:w w:val="105"/>
                <w:sz w:val="15"/>
                <w:lang w:val="ru-RU"/>
              </w:rPr>
              <w:t xml:space="preserve"> </w:t>
            </w:r>
            <w:r w:rsidRPr="00AF309A">
              <w:rPr>
                <w:w w:val="105"/>
                <w:sz w:val="15"/>
                <w:lang w:val="ru-RU"/>
              </w:rPr>
              <w:t>нахождение</w:t>
            </w:r>
            <w:r w:rsidRPr="00AF309A">
              <w:rPr>
                <w:spacing w:val="-8"/>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тексте</w:t>
            </w:r>
            <w:r w:rsidRPr="00AF309A">
              <w:rPr>
                <w:spacing w:val="-36"/>
                <w:w w:val="105"/>
                <w:sz w:val="15"/>
                <w:lang w:val="ru-RU"/>
              </w:rPr>
              <w:t xml:space="preserve"> </w:t>
            </w:r>
            <w:r w:rsidRPr="00AF309A">
              <w:rPr>
                <w:w w:val="105"/>
                <w:sz w:val="15"/>
                <w:lang w:val="ru-RU"/>
              </w:rPr>
              <w:t>глаголов;</w:t>
            </w:r>
          </w:p>
        </w:tc>
        <w:tc>
          <w:tcPr>
            <w:tcW w:w="1236" w:type="dxa"/>
          </w:tcPr>
          <w:p w:rsidR="00C12C93" w:rsidRPr="00AF309A" w:rsidRDefault="00C12C93" w:rsidP="0018030C">
            <w:pPr>
              <w:pStyle w:val="TableParagraph"/>
              <w:spacing w:before="64" w:line="266" w:lineRule="auto"/>
              <w:ind w:left="79" w:right="143"/>
              <w:rPr>
                <w:sz w:val="15"/>
                <w:lang w:val="ru-RU"/>
              </w:rPr>
            </w:pPr>
            <w:r w:rsidRPr="00AF309A">
              <w:rPr>
                <w:spacing w:val="-2"/>
                <w:w w:val="105"/>
                <w:sz w:val="15"/>
                <w:lang w:val="ru-RU"/>
              </w:rPr>
              <w:t xml:space="preserve">Устный </w:t>
            </w:r>
            <w:r w:rsidRPr="00AF309A">
              <w:rPr>
                <w:spacing w:val="-1"/>
                <w:w w:val="105"/>
                <w:sz w:val="15"/>
                <w:lang w:val="ru-RU"/>
              </w:rPr>
              <w:t>опрос;</w:t>
            </w:r>
            <w:r w:rsidRPr="00AF309A">
              <w:rPr>
                <w:spacing w:val="-37"/>
                <w:w w:val="105"/>
                <w:sz w:val="15"/>
                <w:lang w:val="ru-RU"/>
              </w:rPr>
              <w:t xml:space="preserve"> </w:t>
            </w:r>
            <w:r w:rsidRPr="00AF309A">
              <w:rPr>
                <w:w w:val="105"/>
                <w:sz w:val="15"/>
                <w:lang w:val="ru-RU"/>
              </w:rPr>
              <w:t>Письменный</w:t>
            </w:r>
            <w:r w:rsidRPr="00AF309A">
              <w:rPr>
                <w:spacing w:val="1"/>
                <w:w w:val="105"/>
                <w:sz w:val="15"/>
                <w:lang w:val="ru-RU"/>
              </w:rPr>
              <w:t xml:space="preserve"> </w:t>
            </w:r>
            <w:r w:rsidRPr="00AF309A">
              <w:rPr>
                <w:w w:val="105"/>
                <w:sz w:val="15"/>
                <w:lang w:val="ru-RU"/>
              </w:rPr>
              <w:t>контроль;</w:t>
            </w:r>
            <w:r w:rsidRPr="00AF309A">
              <w:rPr>
                <w:spacing w:val="1"/>
                <w:w w:val="105"/>
                <w:sz w:val="15"/>
                <w:lang w:val="ru-RU"/>
              </w:rPr>
              <w:t xml:space="preserve"> </w:t>
            </w:r>
            <w:r w:rsidRPr="00AF309A">
              <w:rPr>
                <w:w w:val="105"/>
                <w:sz w:val="15"/>
                <w:lang w:val="ru-RU"/>
              </w:rPr>
              <w:t>Контрольная</w:t>
            </w:r>
            <w:r w:rsidRPr="00AF309A">
              <w:rPr>
                <w:spacing w:val="1"/>
                <w:w w:val="105"/>
                <w:sz w:val="15"/>
                <w:lang w:val="ru-RU"/>
              </w:rPr>
              <w:t xml:space="preserve"> </w:t>
            </w:r>
            <w:r w:rsidRPr="00AF309A">
              <w:rPr>
                <w:w w:val="105"/>
                <w:sz w:val="15"/>
                <w:lang w:val="ru-RU"/>
              </w:rPr>
              <w:t>работа;</w:t>
            </w:r>
          </w:p>
        </w:tc>
        <w:tc>
          <w:tcPr>
            <w:tcW w:w="1380" w:type="dxa"/>
          </w:tcPr>
          <w:p w:rsidR="00C12C93" w:rsidRPr="00AF309A" w:rsidRDefault="00C12C93" w:rsidP="0018030C">
            <w:pPr>
              <w:pStyle w:val="TableParagraph"/>
              <w:spacing w:before="64" w:line="266" w:lineRule="auto"/>
              <w:ind w:left="80" w:right="90"/>
              <w:rPr>
                <w:sz w:val="15"/>
                <w:lang w:val="ru-RU"/>
              </w:rPr>
            </w:pPr>
            <w:r>
              <w:rPr>
                <w:spacing w:val="-1"/>
                <w:w w:val="105"/>
                <w:sz w:val="15"/>
              </w:rPr>
              <w:t>https</w:t>
            </w:r>
            <w:r w:rsidRPr="00AF309A">
              <w:rPr>
                <w:spacing w:val="-1"/>
                <w:w w:val="105"/>
                <w:sz w:val="15"/>
                <w:lang w:val="ru-RU"/>
              </w:rPr>
              <w:t>://</w:t>
            </w:r>
            <w:r>
              <w:rPr>
                <w:spacing w:val="-1"/>
                <w:w w:val="105"/>
                <w:sz w:val="15"/>
              </w:rPr>
              <w:t>infourok</w:t>
            </w:r>
            <w:r w:rsidRPr="00AF309A">
              <w:rPr>
                <w:spacing w:val="-1"/>
                <w:w w:val="105"/>
                <w:sz w:val="15"/>
                <w:lang w:val="ru-RU"/>
              </w:rPr>
              <w:t>.</w:t>
            </w:r>
            <w:r>
              <w:rPr>
                <w:spacing w:val="-1"/>
                <w:w w:val="105"/>
                <w:sz w:val="15"/>
              </w:rPr>
              <w:t>ru</w:t>
            </w:r>
            <w:r w:rsidRPr="00AF309A">
              <w:rPr>
                <w:spacing w:val="-1"/>
                <w:w w:val="105"/>
                <w:sz w:val="15"/>
                <w:lang w:val="ru-RU"/>
              </w:rPr>
              <w:t>/</w:t>
            </w:r>
            <w:r w:rsidRPr="00AF309A">
              <w:rPr>
                <w:spacing w:val="-37"/>
                <w:w w:val="105"/>
                <w:sz w:val="15"/>
                <w:lang w:val="ru-RU"/>
              </w:rPr>
              <w:t xml:space="preserve"> </w:t>
            </w:r>
            <w:r>
              <w:rPr>
                <w:w w:val="105"/>
                <w:sz w:val="15"/>
              </w:rPr>
              <w:t>https</w:t>
            </w:r>
            <w:r w:rsidRPr="00AF309A">
              <w:rPr>
                <w:w w:val="105"/>
                <w:sz w:val="15"/>
                <w:lang w:val="ru-RU"/>
              </w:rPr>
              <w:t>://</w:t>
            </w:r>
            <w:r>
              <w:rPr>
                <w:w w:val="105"/>
                <w:sz w:val="15"/>
              </w:rPr>
              <w:t>resh</w:t>
            </w:r>
            <w:r w:rsidRPr="00AF309A">
              <w:rPr>
                <w:w w:val="105"/>
                <w:sz w:val="15"/>
                <w:lang w:val="ru-RU"/>
              </w:rPr>
              <w:t>.</w:t>
            </w:r>
            <w:r>
              <w:rPr>
                <w:w w:val="105"/>
                <w:sz w:val="15"/>
              </w:rPr>
              <w:t>edu</w:t>
            </w:r>
            <w:r w:rsidRPr="00AF309A">
              <w:rPr>
                <w:w w:val="105"/>
                <w:sz w:val="15"/>
                <w:lang w:val="ru-RU"/>
              </w:rPr>
              <w:t>.</w:t>
            </w:r>
            <w:r>
              <w:rPr>
                <w:w w:val="105"/>
                <w:sz w:val="15"/>
              </w:rPr>
              <w:t>ru</w:t>
            </w:r>
          </w:p>
        </w:tc>
      </w:tr>
      <w:tr w:rsidR="00C12C93" w:rsidRPr="00AF309A" w:rsidTr="0018030C">
        <w:trPr>
          <w:trHeight w:val="2446"/>
        </w:trPr>
        <w:tc>
          <w:tcPr>
            <w:tcW w:w="396" w:type="dxa"/>
          </w:tcPr>
          <w:p w:rsidR="00C12C93" w:rsidRDefault="00C12C93" w:rsidP="0018030C">
            <w:pPr>
              <w:pStyle w:val="TableParagraph"/>
              <w:spacing w:before="64"/>
              <w:ind w:left="55" w:right="49"/>
              <w:jc w:val="center"/>
              <w:rPr>
                <w:sz w:val="15"/>
              </w:rPr>
            </w:pPr>
            <w:r>
              <w:rPr>
                <w:w w:val="105"/>
                <w:sz w:val="15"/>
              </w:rPr>
              <w:lastRenderedPageBreak/>
              <w:t>5.3.</w:t>
            </w:r>
          </w:p>
        </w:tc>
        <w:tc>
          <w:tcPr>
            <w:tcW w:w="5303" w:type="dxa"/>
          </w:tcPr>
          <w:p w:rsidR="00C12C93" w:rsidRPr="00AF309A" w:rsidRDefault="00C12C93" w:rsidP="0018030C">
            <w:pPr>
              <w:pStyle w:val="TableParagraph"/>
              <w:spacing w:before="64"/>
              <w:ind w:left="76"/>
              <w:rPr>
                <w:sz w:val="15"/>
                <w:lang w:val="ru-RU"/>
              </w:rPr>
            </w:pPr>
            <w:r w:rsidRPr="00AF309A">
              <w:rPr>
                <w:spacing w:val="-1"/>
                <w:w w:val="105"/>
                <w:sz w:val="15"/>
                <w:lang w:val="ru-RU"/>
              </w:rPr>
              <w:t>Имя</w:t>
            </w:r>
            <w:r w:rsidRPr="00AF309A">
              <w:rPr>
                <w:spacing w:val="-9"/>
                <w:w w:val="105"/>
                <w:sz w:val="15"/>
                <w:lang w:val="ru-RU"/>
              </w:rPr>
              <w:t xml:space="preserve"> </w:t>
            </w:r>
            <w:r w:rsidRPr="00AF309A">
              <w:rPr>
                <w:spacing w:val="-1"/>
                <w:w w:val="105"/>
                <w:sz w:val="15"/>
                <w:lang w:val="ru-RU"/>
              </w:rPr>
              <w:t>прилагательное</w:t>
            </w:r>
            <w:r w:rsidRPr="00AF309A">
              <w:rPr>
                <w:spacing w:val="-8"/>
                <w:w w:val="105"/>
                <w:sz w:val="15"/>
                <w:lang w:val="ru-RU"/>
              </w:rPr>
              <w:t xml:space="preserve"> </w:t>
            </w:r>
            <w:r w:rsidRPr="00AF309A">
              <w:rPr>
                <w:spacing w:val="-1"/>
                <w:w w:val="105"/>
                <w:sz w:val="15"/>
                <w:lang w:val="ru-RU"/>
              </w:rPr>
              <w:t>(ознакомление):</w:t>
            </w:r>
            <w:r w:rsidRPr="00AF309A">
              <w:rPr>
                <w:spacing w:val="-9"/>
                <w:w w:val="105"/>
                <w:sz w:val="15"/>
                <w:lang w:val="ru-RU"/>
              </w:rPr>
              <w:t xml:space="preserve"> </w:t>
            </w:r>
            <w:r w:rsidRPr="00AF309A">
              <w:rPr>
                <w:spacing w:val="-1"/>
                <w:w w:val="105"/>
                <w:sz w:val="15"/>
                <w:lang w:val="ru-RU"/>
              </w:rPr>
              <w:t>общее</w:t>
            </w:r>
            <w:r w:rsidRPr="00AF309A">
              <w:rPr>
                <w:spacing w:val="-8"/>
                <w:w w:val="105"/>
                <w:sz w:val="15"/>
                <w:lang w:val="ru-RU"/>
              </w:rPr>
              <w:t xml:space="preserve"> </w:t>
            </w:r>
            <w:r w:rsidRPr="00AF309A">
              <w:rPr>
                <w:w w:val="105"/>
                <w:sz w:val="15"/>
                <w:lang w:val="ru-RU"/>
              </w:rPr>
              <w:t>значение,</w:t>
            </w:r>
            <w:r w:rsidRPr="00AF309A">
              <w:rPr>
                <w:spacing w:val="-8"/>
                <w:w w:val="105"/>
                <w:sz w:val="15"/>
                <w:lang w:val="ru-RU"/>
              </w:rPr>
              <w:t xml:space="preserve"> </w:t>
            </w:r>
            <w:r w:rsidRPr="00AF309A">
              <w:rPr>
                <w:w w:val="105"/>
                <w:sz w:val="15"/>
                <w:lang w:val="ru-RU"/>
              </w:rPr>
              <w:t>вопросы</w:t>
            </w:r>
            <w:r w:rsidRPr="00AF309A">
              <w:rPr>
                <w:spacing w:val="-9"/>
                <w:w w:val="105"/>
                <w:sz w:val="15"/>
                <w:lang w:val="ru-RU"/>
              </w:rPr>
              <w:t xml:space="preserve"> </w:t>
            </w:r>
            <w:r w:rsidRPr="00AF309A">
              <w:rPr>
                <w:w w:val="105"/>
                <w:sz w:val="15"/>
                <w:lang w:val="ru-RU"/>
              </w:rPr>
              <w:t>(«какой?»,</w:t>
            </w:r>
            <w:r w:rsidRPr="00AF309A">
              <w:rPr>
                <w:spacing w:val="-8"/>
                <w:w w:val="105"/>
                <w:sz w:val="15"/>
                <w:lang w:val="ru-RU"/>
              </w:rPr>
              <w:t xml:space="preserve"> </w:t>
            </w:r>
            <w:r w:rsidRPr="00AF309A">
              <w:rPr>
                <w:w w:val="105"/>
                <w:sz w:val="15"/>
                <w:lang w:val="ru-RU"/>
              </w:rPr>
              <w:t>«какая?»,</w:t>
            </w:r>
          </w:p>
          <w:p w:rsidR="00C12C93" w:rsidRPr="00AF309A" w:rsidRDefault="00C12C93" w:rsidP="0018030C">
            <w:pPr>
              <w:pStyle w:val="TableParagraph"/>
              <w:spacing w:before="20"/>
              <w:ind w:left="76"/>
              <w:rPr>
                <w:sz w:val="15"/>
                <w:lang w:val="ru-RU"/>
              </w:rPr>
            </w:pPr>
            <w:r w:rsidRPr="00AF309A">
              <w:rPr>
                <w:w w:val="105"/>
                <w:sz w:val="15"/>
                <w:lang w:val="ru-RU"/>
              </w:rPr>
              <w:t>«какое?»,</w:t>
            </w:r>
            <w:r w:rsidRPr="00AF309A">
              <w:rPr>
                <w:spacing w:val="-9"/>
                <w:w w:val="105"/>
                <w:sz w:val="15"/>
                <w:lang w:val="ru-RU"/>
              </w:rPr>
              <w:t xml:space="preserve"> </w:t>
            </w:r>
            <w:r w:rsidRPr="00AF309A">
              <w:rPr>
                <w:w w:val="105"/>
                <w:sz w:val="15"/>
                <w:lang w:val="ru-RU"/>
              </w:rPr>
              <w:t>«какие?»),</w:t>
            </w:r>
            <w:r w:rsidRPr="00AF309A">
              <w:rPr>
                <w:spacing w:val="-8"/>
                <w:w w:val="105"/>
                <w:sz w:val="15"/>
                <w:lang w:val="ru-RU"/>
              </w:rPr>
              <w:t xml:space="preserve"> </w:t>
            </w:r>
            <w:r w:rsidRPr="00AF309A">
              <w:rPr>
                <w:w w:val="105"/>
                <w:sz w:val="15"/>
                <w:lang w:val="ru-RU"/>
              </w:rPr>
              <w:t>употребление</w:t>
            </w:r>
            <w:r w:rsidRPr="00AF309A">
              <w:rPr>
                <w:spacing w:val="24"/>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речи</w:t>
            </w:r>
          </w:p>
        </w:tc>
        <w:tc>
          <w:tcPr>
            <w:tcW w:w="528" w:type="dxa"/>
          </w:tcPr>
          <w:p w:rsidR="00C12C93" w:rsidRDefault="00C12C93" w:rsidP="0018030C">
            <w:pPr>
              <w:pStyle w:val="TableParagraph"/>
              <w:spacing w:before="64"/>
              <w:ind w:left="77"/>
              <w:rPr>
                <w:sz w:val="15"/>
              </w:rPr>
            </w:pPr>
            <w:r>
              <w:rPr>
                <w:w w:val="104"/>
                <w:sz w:val="15"/>
              </w:rPr>
              <w:t>5</w:t>
            </w:r>
          </w:p>
        </w:tc>
        <w:tc>
          <w:tcPr>
            <w:tcW w:w="1104" w:type="dxa"/>
          </w:tcPr>
          <w:p w:rsidR="00C12C93" w:rsidRDefault="00C12C93" w:rsidP="0018030C">
            <w:pPr>
              <w:pStyle w:val="TableParagraph"/>
              <w:spacing w:before="64"/>
              <w:ind w:left="77"/>
              <w:rPr>
                <w:sz w:val="15"/>
              </w:rPr>
            </w:pPr>
            <w:r>
              <w:rPr>
                <w:w w:val="104"/>
                <w:sz w:val="15"/>
              </w:rPr>
              <w:t>1</w:t>
            </w:r>
          </w:p>
        </w:tc>
        <w:tc>
          <w:tcPr>
            <w:tcW w:w="1140" w:type="dxa"/>
          </w:tcPr>
          <w:p w:rsidR="00C12C93" w:rsidRDefault="00C12C93" w:rsidP="0018030C">
            <w:pPr>
              <w:pStyle w:val="TableParagraph"/>
              <w:spacing w:before="64"/>
              <w:ind w:left="78"/>
              <w:rPr>
                <w:sz w:val="15"/>
              </w:rPr>
            </w:pPr>
            <w:r>
              <w:rPr>
                <w:w w:val="104"/>
                <w:sz w:val="15"/>
              </w:rPr>
              <w:t>0</w:t>
            </w:r>
          </w:p>
        </w:tc>
        <w:tc>
          <w:tcPr>
            <w:tcW w:w="864" w:type="dxa"/>
          </w:tcPr>
          <w:p w:rsidR="00C12C93" w:rsidRDefault="00C12C93" w:rsidP="0018030C">
            <w:pPr>
              <w:pStyle w:val="TableParagraph"/>
              <w:spacing w:before="20"/>
              <w:ind w:left="78"/>
              <w:rPr>
                <w:sz w:val="15"/>
              </w:rPr>
            </w:pPr>
          </w:p>
        </w:tc>
        <w:tc>
          <w:tcPr>
            <w:tcW w:w="3452" w:type="dxa"/>
          </w:tcPr>
          <w:p w:rsidR="00C12C93" w:rsidRPr="00AF309A" w:rsidRDefault="00C12C93" w:rsidP="0018030C">
            <w:pPr>
              <w:pStyle w:val="TableParagraph"/>
              <w:spacing w:before="64" w:line="266" w:lineRule="auto"/>
              <w:ind w:left="79" w:right="135"/>
              <w:rPr>
                <w:sz w:val="15"/>
                <w:lang w:val="ru-RU"/>
              </w:rPr>
            </w:pPr>
            <w:r w:rsidRPr="00AF309A">
              <w:rPr>
                <w:w w:val="105"/>
                <w:sz w:val="15"/>
                <w:lang w:val="ru-RU"/>
              </w:rPr>
              <w:t>Работа в парах: распределение имён</w:t>
            </w:r>
            <w:r w:rsidRPr="00AF309A">
              <w:rPr>
                <w:spacing w:val="1"/>
                <w:w w:val="105"/>
                <w:sz w:val="15"/>
                <w:lang w:val="ru-RU"/>
              </w:rPr>
              <w:t xml:space="preserve"> </w:t>
            </w:r>
            <w:r w:rsidRPr="00AF309A">
              <w:rPr>
                <w:w w:val="105"/>
                <w:sz w:val="15"/>
                <w:lang w:val="ru-RU"/>
              </w:rPr>
              <w:t>прилагательных на три группы в</w:t>
            </w:r>
            <w:r w:rsidRPr="00AF309A">
              <w:rPr>
                <w:spacing w:val="1"/>
                <w:w w:val="105"/>
                <w:sz w:val="15"/>
                <w:lang w:val="ru-RU"/>
              </w:rPr>
              <w:t xml:space="preserve"> </w:t>
            </w:r>
            <w:r w:rsidRPr="00AF309A">
              <w:rPr>
                <w:w w:val="105"/>
                <w:sz w:val="15"/>
                <w:lang w:val="ru-RU"/>
              </w:rPr>
              <w:t>зависимости</w:t>
            </w:r>
            <w:r w:rsidRPr="00AF309A">
              <w:rPr>
                <w:spacing w:val="-8"/>
                <w:w w:val="105"/>
                <w:sz w:val="15"/>
                <w:lang w:val="ru-RU"/>
              </w:rPr>
              <w:t xml:space="preserve"> </w:t>
            </w:r>
            <w:r w:rsidRPr="00AF309A">
              <w:rPr>
                <w:w w:val="105"/>
                <w:sz w:val="15"/>
                <w:lang w:val="ru-RU"/>
              </w:rPr>
              <w:t>от</w:t>
            </w:r>
            <w:r w:rsidRPr="00AF309A">
              <w:rPr>
                <w:spacing w:val="-8"/>
                <w:w w:val="105"/>
                <w:sz w:val="15"/>
                <w:lang w:val="ru-RU"/>
              </w:rPr>
              <w:t xml:space="preserve"> </w:t>
            </w:r>
            <w:r w:rsidRPr="00AF309A">
              <w:rPr>
                <w:w w:val="105"/>
                <w:sz w:val="15"/>
                <w:lang w:val="ru-RU"/>
              </w:rPr>
              <w:t>того,</w:t>
            </w:r>
            <w:r w:rsidRPr="00AF309A">
              <w:rPr>
                <w:spacing w:val="-8"/>
                <w:w w:val="105"/>
                <w:sz w:val="15"/>
                <w:lang w:val="ru-RU"/>
              </w:rPr>
              <w:t xml:space="preserve"> </w:t>
            </w:r>
            <w:r w:rsidRPr="00AF309A">
              <w:rPr>
                <w:w w:val="105"/>
                <w:sz w:val="15"/>
                <w:lang w:val="ru-RU"/>
              </w:rPr>
              <w:t>на</w:t>
            </w:r>
            <w:r w:rsidRPr="00AF309A">
              <w:rPr>
                <w:spacing w:val="-7"/>
                <w:w w:val="105"/>
                <w:sz w:val="15"/>
                <w:lang w:val="ru-RU"/>
              </w:rPr>
              <w:t xml:space="preserve"> </w:t>
            </w:r>
            <w:r w:rsidRPr="00AF309A">
              <w:rPr>
                <w:w w:val="105"/>
                <w:sz w:val="15"/>
                <w:lang w:val="ru-RU"/>
              </w:rPr>
              <w:t>какой</w:t>
            </w:r>
            <w:r w:rsidRPr="00AF309A">
              <w:rPr>
                <w:spacing w:val="-8"/>
                <w:w w:val="105"/>
                <w:sz w:val="15"/>
                <w:lang w:val="ru-RU"/>
              </w:rPr>
              <w:t xml:space="preserve"> </w:t>
            </w:r>
            <w:r w:rsidRPr="00AF309A">
              <w:rPr>
                <w:w w:val="105"/>
                <w:sz w:val="15"/>
                <w:lang w:val="ru-RU"/>
              </w:rPr>
              <w:t>вопрос</w:t>
            </w:r>
            <w:r w:rsidRPr="00AF309A">
              <w:rPr>
                <w:spacing w:val="-36"/>
                <w:w w:val="105"/>
                <w:sz w:val="15"/>
                <w:lang w:val="ru-RU"/>
              </w:rPr>
              <w:t xml:space="preserve"> </w:t>
            </w:r>
            <w:r w:rsidRPr="00AF309A">
              <w:rPr>
                <w:w w:val="105"/>
                <w:sz w:val="15"/>
                <w:lang w:val="ru-RU"/>
              </w:rPr>
              <w:t>отвечают:«какой?»,</w:t>
            </w:r>
            <w:r w:rsidRPr="00AF309A">
              <w:rPr>
                <w:spacing w:val="-4"/>
                <w:w w:val="105"/>
                <w:sz w:val="15"/>
                <w:lang w:val="ru-RU"/>
              </w:rPr>
              <w:t xml:space="preserve"> </w:t>
            </w:r>
            <w:r w:rsidRPr="00AF309A">
              <w:rPr>
                <w:w w:val="105"/>
                <w:sz w:val="15"/>
                <w:lang w:val="ru-RU"/>
              </w:rPr>
              <w:t>«какое?»,</w:t>
            </w:r>
          </w:p>
          <w:p w:rsidR="00C12C93" w:rsidRPr="00AF309A" w:rsidRDefault="00C12C93" w:rsidP="0018030C">
            <w:pPr>
              <w:pStyle w:val="TableParagraph"/>
              <w:spacing w:before="3"/>
              <w:ind w:left="79"/>
              <w:rPr>
                <w:sz w:val="15"/>
                <w:lang w:val="ru-RU"/>
              </w:rPr>
            </w:pPr>
            <w:r w:rsidRPr="00AF309A">
              <w:rPr>
                <w:w w:val="105"/>
                <w:sz w:val="15"/>
                <w:lang w:val="ru-RU"/>
              </w:rPr>
              <w:t>«какая?»;</w:t>
            </w:r>
          </w:p>
          <w:p w:rsidR="00C12C93" w:rsidRPr="00AF309A" w:rsidRDefault="00C12C93" w:rsidP="0018030C">
            <w:pPr>
              <w:pStyle w:val="TableParagraph"/>
              <w:spacing w:before="20" w:line="266" w:lineRule="auto"/>
              <w:ind w:left="79" w:right="230"/>
              <w:rPr>
                <w:sz w:val="15"/>
                <w:lang w:val="ru-RU"/>
              </w:rPr>
            </w:pPr>
            <w:r w:rsidRPr="00AF309A">
              <w:rPr>
                <w:w w:val="105"/>
                <w:sz w:val="15"/>
                <w:lang w:val="ru-RU"/>
              </w:rPr>
              <w:t>Наблюдение за лексическим</w:t>
            </w:r>
            <w:r w:rsidRPr="00AF309A">
              <w:rPr>
                <w:spacing w:val="1"/>
                <w:w w:val="105"/>
                <w:sz w:val="15"/>
                <w:lang w:val="ru-RU"/>
              </w:rPr>
              <w:t xml:space="preserve"> </w:t>
            </w:r>
            <w:r w:rsidRPr="00AF309A">
              <w:rPr>
                <w:w w:val="105"/>
                <w:sz w:val="15"/>
                <w:lang w:val="ru-RU"/>
              </w:rPr>
              <w:t>значением имён прилагательных;</w:t>
            </w:r>
            <w:r w:rsidRPr="00AF309A">
              <w:rPr>
                <w:spacing w:val="1"/>
                <w:w w:val="105"/>
                <w:sz w:val="15"/>
                <w:lang w:val="ru-RU"/>
              </w:rPr>
              <w:t xml:space="preserve"> </w:t>
            </w:r>
            <w:r w:rsidRPr="00AF309A">
              <w:rPr>
                <w:w w:val="105"/>
                <w:sz w:val="15"/>
                <w:lang w:val="ru-RU"/>
              </w:rPr>
              <w:t>Дифференцированное задание:</w:t>
            </w:r>
            <w:r w:rsidRPr="00AF309A">
              <w:rPr>
                <w:spacing w:val="1"/>
                <w:w w:val="105"/>
                <w:sz w:val="15"/>
                <w:lang w:val="ru-RU"/>
              </w:rPr>
              <w:t xml:space="preserve"> </w:t>
            </w:r>
            <w:r w:rsidRPr="00AF309A">
              <w:rPr>
                <w:spacing w:val="-1"/>
                <w:w w:val="105"/>
                <w:sz w:val="15"/>
                <w:lang w:val="ru-RU"/>
              </w:rPr>
              <w:t>выявление</w:t>
            </w:r>
            <w:r w:rsidRPr="00AF309A">
              <w:rPr>
                <w:spacing w:val="-9"/>
                <w:w w:val="105"/>
                <w:sz w:val="15"/>
                <w:lang w:val="ru-RU"/>
              </w:rPr>
              <w:t xml:space="preserve"> </w:t>
            </w:r>
            <w:r w:rsidRPr="00AF309A">
              <w:rPr>
                <w:spacing w:val="-1"/>
                <w:w w:val="105"/>
                <w:sz w:val="15"/>
                <w:lang w:val="ru-RU"/>
              </w:rPr>
              <w:t>общего</w:t>
            </w:r>
            <w:r w:rsidRPr="00AF309A">
              <w:rPr>
                <w:spacing w:val="-8"/>
                <w:w w:val="105"/>
                <w:sz w:val="15"/>
                <w:lang w:val="ru-RU"/>
              </w:rPr>
              <w:t xml:space="preserve"> </w:t>
            </w:r>
            <w:r w:rsidRPr="00AF309A">
              <w:rPr>
                <w:w w:val="105"/>
                <w:sz w:val="15"/>
                <w:lang w:val="ru-RU"/>
              </w:rPr>
              <w:t>признака</w:t>
            </w:r>
            <w:r w:rsidRPr="00AF309A">
              <w:rPr>
                <w:spacing w:val="-8"/>
                <w:w w:val="105"/>
                <w:sz w:val="15"/>
                <w:lang w:val="ru-RU"/>
              </w:rPr>
              <w:t xml:space="preserve"> </w:t>
            </w:r>
            <w:r w:rsidRPr="00AF309A">
              <w:rPr>
                <w:w w:val="105"/>
                <w:sz w:val="15"/>
                <w:lang w:val="ru-RU"/>
              </w:rPr>
              <w:t>группы</w:t>
            </w:r>
            <w:r w:rsidRPr="00AF309A">
              <w:rPr>
                <w:spacing w:val="-36"/>
                <w:w w:val="105"/>
                <w:sz w:val="15"/>
                <w:lang w:val="ru-RU"/>
              </w:rPr>
              <w:t xml:space="preserve"> </w:t>
            </w:r>
            <w:r w:rsidRPr="00AF309A">
              <w:rPr>
                <w:w w:val="105"/>
                <w:sz w:val="15"/>
                <w:lang w:val="ru-RU"/>
              </w:rPr>
              <w:t>имён</w:t>
            </w:r>
            <w:r w:rsidRPr="00AF309A">
              <w:rPr>
                <w:spacing w:val="-2"/>
                <w:w w:val="105"/>
                <w:sz w:val="15"/>
                <w:lang w:val="ru-RU"/>
              </w:rPr>
              <w:t xml:space="preserve"> </w:t>
            </w:r>
            <w:r w:rsidRPr="00AF309A">
              <w:rPr>
                <w:w w:val="105"/>
                <w:sz w:val="15"/>
                <w:lang w:val="ru-RU"/>
              </w:rPr>
              <w:t>прилагательных;</w:t>
            </w:r>
          </w:p>
          <w:p w:rsidR="00C12C93" w:rsidRPr="00AF309A" w:rsidRDefault="00C12C93" w:rsidP="0018030C">
            <w:pPr>
              <w:pStyle w:val="TableParagraph"/>
              <w:spacing w:before="3" w:line="266" w:lineRule="auto"/>
              <w:ind w:left="79"/>
              <w:rPr>
                <w:sz w:val="15"/>
                <w:lang w:val="ru-RU"/>
              </w:rPr>
            </w:pPr>
            <w:r w:rsidRPr="00AF309A">
              <w:rPr>
                <w:spacing w:val="-1"/>
                <w:w w:val="105"/>
                <w:sz w:val="15"/>
                <w:lang w:val="ru-RU"/>
              </w:rPr>
              <w:t>Практическая</w:t>
            </w:r>
            <w:r w:rsidRPr="00AF309A">
              <w:rPr>
                <w:spacing w:val="-8"/>
                <w:w w:val="105"/>
                <w:sz w:val="15"/>
                <w:lang w:val="ru-RU"/>
              </w:rPr>
              <w:t xml:space="preserve"> </w:t>
            </w:r>
            <w:r w:rsidRPr="00AF309A">
              <w:rPr>
                <w:spacing w:val="-1"/>
                <w:w w:val="105"/>
                <w:sz w:val="15"/>
                <w:lang w:val="ru-RU"/>
              </w:rPr>
              <w:t>работа:</w:t>
            </w:r>
            <w:r w:rsidRPr="00AF309A">
              <w:rPr>
                <w:spacing w:val="-8"/>
                <w:w w:val="105"/>
                <w:sz w:val="15"/>
                <w:lang w:val="ru-RU"/>
              </w:rPr>
              <w:t xml:space="preserve"> </w:t>
            </w:r>
            <w:r w:rsidRPr="00AF309A">
              <w:rPr>
                <w:w w:val="105"/>
                <w:sz w:val="15"/>
                <w:lang w:val="ru-RU"/>
              </w:rPr>
              <w:t>выписывание</w:t>
            </w:r>
            <w:r w:rsidRPr="00AF309A">
              <w:rPr>
                <w:spacing w:val="-8"/>
                <w:w w:val="105"/>
                <w:sz w:val="15"/>
                <w:lang w:val="ru-RU"/>
              </w:rPr>
              <w:t xml:space="preserve"> </w:t>
            </w:r>
            <w:r w:rsidRPr="00AF309A">
              <w:rPr>
                <w:w w:val="105"/>
                <w:sz w:val="15"/>
                <w:lang w:val="ru-RU"/>
              </w:rPr>
              <w:t>из</w:t>
            </w:r>
            <w:r w:rsidRPr="00AF309A">
              <w:rPr>
                <w:spacing w:val="-37"/>
                <w:w w:val="105"/>
                <w:sz w:val="15"/>
                <w:lang w:val="ru-RU"/>
              </w:rPr>
              <w:t xml:space="preserve"> </w:t>
            </w:r>
            <w:r w:rsidRPr="00AF309A">
              <w:rPr>
                <w:w w:val="105"/>
                <w:sz w:val="15"/>
                <w:lang w:val="ru-RU"/>
              </w:rPr>
              <w:t>текста</w:t>
            </w:r>
            <w:r w:rsidRPr="00AF309A">
              <w:rPr>
                <w:spacing w:val="-3"/>
                <w:w w:val="105"/>
                <w:sz w:val="15"/>
                <w:lang w:val="ru-RU"/>
              </w:rPr>
              <w:t xml:space="preserve"> </w:t>
            </w:r>
            <w:r w:rsidRPr="00AF309A">
              <w:rPr>
                <w:w w:val="105"/>
                <w:sz w:val="15"/>
                <w:lang w:val="ru-RU"/>
              </w:rPr>
              <w:t>имён</w:t>
            </w:r>
            <w:r w:rsidRPr="00AF309A">
              <w:rPr>
                <w:spacing w:val="-3"/>
                <w:w w:val="105"/>
                <w:sz w:val="15"/>
                <w:lang w:val="ru-RU"/>
              </w:rPr>
              <w:t xml:space="preserve"> </w:t>
            </w:r>
            <w:r w:rsidRPr="00AF309A">
              <w:rPr>
                <w:w w:val="105"/>
                <w:sz w:val="15"/>
                <w:lang w:val="ru-RU"/>
              </w:rPr>
              <w:t>прилагательных;</w:t>
            </w:r>
          </w:p>
        </w:tc>
        <w:tc>
          <w:tcPr>
            <w:tcW w:w="1236" w:type="dxa"/>
          </w:tcPr>
          <w:p w:rsidR="00C12C93" w:rsidRPr="00AF309A" w:rsidRDefault="00C12C93" w:rsidP="0018030C">
            <w:pPr>
              <w:pStyle w:val="TableParagraph"/>
              <w:spacing w:before="64" w:line="266" w:lineRule="auto"/>
              <w:ind w:left="79" w:right="143"/>
              <w:rPr>
                <w:sz w:val="15"/>
                <w:lang w:val="ru-RU"/>
              </w:rPr>
            </w:pPr>
            <w:r w:rsidRPr="00AF309A">
              <w:rPr>
                <w:spacing w:val="-2"/>
                <w:w w:val="105"/>
                <w:sz w:val="15"/>
                <w:lang w:val="ru-RU"/>
              </w:rPr>
              <w:t xml:space="preserve">Устный </w:t>
            </w:r>
            <w:r w:rsidRPr="00AF309A">
              <w:rPr>
                <w:spacing w:val="-1"/>
                <w:w w:val="105"/>
                <w:sz w:val="15"/>
                <w:lang w:val="ru-RU"/>
              </w:rPr>
              <w:t>опрос;</w:t>
            </w:r>
            <w:r w:rsidRPr="00AF309A">
              <w:rPr>
                <w:spacing w:val="-37"/>
                <w:w w:val="105"/>
                <w:sz w:val="15"/>
                <w:lang w:val="ru-RU"/>
              </w:rPr>
              <w:t xml:space="preserve"> </w:t>
            </w:r>
            <w:r w:rsidRPr="00AF309A">
              <w:rPr>
                <w:w w:val="105"/>
                <w:sz w:val="15"/>
                <w:lang w:val="ru-RU"/>
              </w:rPr>
              <w:t>Письменный</w:t>
            </w:r>
            <w:r w:rsidRPr="00AF309A">
              <w:rPr>
                <w:spacing w:val="1"/>
                <w:w w:val="105"/>
                <w:sz w:val="15"/>
                <w:lang w:val="ru-RU"/>
              </w:rPr>
              <w:t xml:space="preserve"> </w:t>
            </w:r>
            <w:r w:rsidRPr="00AF309A">
              <w:rPr>
                <w:w w:val="105"/>
                <w:sz w:val="15"/>
                <w:lang w:val="ru-RU"/>
              </w:rPr>
              <w:t>контроль;</w:t>
            </w:r>
            <w:r w:rsidRPr="00AF309A">
              <w:rPr>
                <w:spacing w:val="1"/>
                <w:w w:val="105"/>
                <w:sz w:val="15"/>
                <w:lang w:val="ru-RU"/>
              </w:rPr>
              <w:t xml:space="preserve"> </w:t>
            </w:r>
            <w:r w:rsidRPr="00AF309A">
              <w:rPr>
                <w:w w:val="105"/>
                <w:sz w:val="15"/>
                <w:lang w:val="ru-RU"/>
              </w:rPr>
              <w:t>Контрольная</w:t>
            </w:r>
            <w:r w:rsidRPr="00AF309A">
              <w:rPr>
                <w:spacing w:val="1"/>
                <w:w w:val="105"/>
                <w:sz w:val="15"/>
                <w:lang w:val="ru-RU"/>
              </w:rPr>
              <w:t xml:space="preserve"> </w:t>
            </w:r>
            <w:r w:rsidRPr="00AF309A">
              <w:rPr>
                <w:w w:val="105"/>
                <w:sz w:val="15"/>
                <w:lang w:val="ru-RU"/>
              </w:rPr>
              <w:t>работа;</w:t>
            </w:r>
          </w:p>
        </w:tc>
        <w:tc>
          <w:tcPr>
            <w:tcW w:w="1380" w:type="dxa"/>
          </w:tcPr>
          <w:p w:rsidR="00C12C93" w:rsidRPr="00704DCB" w:rsidRDefault="00C12C93" w:rsidP="0018030C">
            <w:pPr>
              <w:pStyle w:val="TableParagraph"/>
              <w:spacing w:before="64" w:line="266" w:lineRule="auto"/>
              <w:ind w:left="80" w:right="146"/>
              <w:rPr>
                <w:sz w:val="15"/>
              </w:rPr>
            </w:pPr>
            <w:r w:rsidRPr="00704DCB">
              <w:rPr>
                <w:spacing w:val="-1"/>
                <w:w w:val="105"/>
                <w:sz w:val="15"/>
              </w:rPr>
              <w:t xml:space="preserve">https </w:t>
            </w:r>
            <w:r w:rsidRPr="00704DCB">
              <w:rPr>
                <w:w w:val="105"/>
                <w:sz w:val="15"/>
              </w:rPr>
              <w:t>//nsportal.ru</w:t>
            </w:r>
            <w:r w:rsidRPr="00704DCB">
              <w:rPr>
                <w:spacing w:val="-37"/>
                <w:w w:val="105"/>
                <w:sz w:val="15"/>
              </w:rPr>
              <w:t xml:space="preserve"> </w:t>
            </w:r>
            <w:r w:rsidRPr="00704DCB">
              <w:rPr>
                <w:spacing w:val="-1"/>
                <w:w w:val="105"/>
                <w:sz w:val="15"/>
              </w:rPr>
              <w:t>https://resh.edu.ru</w:t>
            </w:r>
          </w:p>
        </w:tc>
      </w:tr>
      <w:tr w:rsidR="00C12C93" w:rsidTr="001E2E99">
        <w:trPr>
          <w:trHeight w:val="1280"/>
        </w:trPr>
        <w:tc>
          <w:tcPr>
            <w:tcW w:w="396" w:type="dxa"/>
          </w:tcPr>
          <w:p w:rsidR="00C12C93" w:rsidRDefault="00C12C93" w:rsidP="0018030C">
            <w:pPr>
              <w:pStyle w:val="TableParagraph"/>
              <w:spacing w:before="64"/>
              <w:ind w:left="55" w:right="49"/>
              <w:jc w:val="center"/>
              <w:rPr>
                <w:sz w:val="15"/>
              </w:rPr>
            </w:pPr>
            <w:r>
              <w:rPr>
                <w:w w:val="105"/>
                <w:sz w:val="15"/>
              </w:rPr>
              <w:t>5.4.</w:t>
            </w:r>
          </w:p>
        </w:tc>
        <w:tc>
          <w:tcPr>
            <w:tcW w:w="5303" w:type="dxa"/>
          </w:tcPr>
          <w:p w:rsidR="00C12C93" w:rsidRPr="00AF309A" w:rsidRDefault="00C12C93" w:rsidP="0018030C">
            <w:pPr>
              <w:pStyle w:val="TableParagraph"/>
              <w:spacing w:before="64" w:line="266" w:lineRule="auto"/>
              <w:ind w:left="76"/>
              <w:rPr>
                <w:sz w:val="15"/>
                <w:lang w:val="ru-RU"/>
              </w:rPr>
            </w:pPr>
            <w:r w:rsidRPr="00AF309A">
              <w:rPr>
                <w:sz w:val="15"/>
                <w:lang w:val="ru-RU"/>
              </w:rPr>
              <w:t>Предлог.</w:t>
            </w:r>
            <w:r w:rsidRPr="00AF309A">
              <w:rPr>
                <w:spacing w:val="17"/>
                <w:sz w:val="15"/>
                <w:lang w:val="ru-RU"/>
              </w:rPr>
              <w:t xml:space="preserve"> </w:t>
            </w:r>
            <w:r w:rsidRPr="00AF309A">
              <w:rPr>
                <w:sz w:val="15"/>
                <w:lang w:val="ru-RU"/>
              </w:rPr>
              <w:t>Отличие</w:t>
            </w:r>
            <w:r w:rsidRPr="00AF309A">
              <w:rPr>
                <w:spacing w:val="18"/>
                <w:sz w:val="15"/>
                <w:lang w:val="ru-RU"/>
              </w:rPr>
              <w:t xml:space="preserve"> </w:t>
            </w:r>
            <w:r w:rsidRPr="00AF309A">
              <w:rPr>
                <w:sz w:val="15"/>
                <w:lang w:val="ru-RU"/>
              </w:rPr>
              <w:t>предлогов</w:t>
            </w:r>
            <w:r w:rsidRPr="00AF309A">
              <w:rPr>
                <w:spacing w:val="18"/>
                <w:sz w:val="15"/>
                <w:lang w:val="ru-RU"/>
              </w:rPr>
              <w:t xml:space="preserve"> </w:t>
            </w:r>
            <w:r w:rsidRPr="00AF309A">
              <w:rPr>
                <w:sz w:val="15"/>
                <w:lang w:val="ru-RU"/>
              </w:rPr>
              <w:t>от</w:t>
            </w:r>
            <w:r w:rsidRPr="00AF309A">
              <w:rPr>
                <w:spacing w:val="18"/>
                <w:sz w:val="15"/>
                <w:lang w:val="ru-RU"/>
              </w:rPr>
              <w:t xml:space="preserve"> </w:t>
            </w:r>
            <w:r w:rsidRPr="00AF309A">
              <w:rPr>
                <w:sz w:val="15"/>
                <w:lang w:val="ru-RU"/>
              </w:rPr>
              <w:t>приставок.</w:t>
            </w:r>
            <w:r w:rsidRPr="00AF309A">
              <w:rPr>
                <w:spacing w:val="18"/>
                <w:sz w:val="15"/>
                <w:lang w:val="ru-RU"/>
              </w:rPr>
              <w:t xml:space="preserve"> </w:t>
            </w:r>
            <w:r w:rsidRPr="00AF309A">
              <w:rPr>
                <w:sz w:val="15"/>
                <w:lang w:val="ru-RU"/>
              </w:rPr>
              <w:t>Наиболее</w:t>
            </w:r>
            <w:r w:rsidRPr="00AF309A">
              <w:rPr>
                <w:spacing w:val="18"/>
                <w:sz w:val="15"/>
                <w:lang w:val="ru-RU"/>
              </w:rPr>
              <w:t xml:space="preserve"> </w:t>
            </w:r>
            <w:r w:rsidRPr="00AF309A">
              <w:rPr>
                <w:sz w:val="15"/>
                <w:lang w:val="ru-RU"/>
              </w:rPr>
              <w:t>распространённые</w:t>
            </w:r>
            <w:r w:rsidRPr="00AF309A">
              <w:rPr>
                <w:spacing w:val="18"/>
                <w:sz w:val="15"/>
                <w:lang w:val="ru-RU"/>
              </w:rPr>
              <w:t xml:space="preserve"> </w:t>
            </w:r>
            <w:r w:rsidRPr="00AF309A">
              <w:rPr>
                <w:sz w:val="15"/>
                <w:lang w:val="ru-RU"/>
              </w:rPr>
              <w:t>предлоги:</w:t>
            </w:r>
            <w:r w:rsidRPr="00AF309A">
              <w:rPr>
                <w:spacing w:val="5"/>
                <w:sz w:val="15"/>
                <w:lang w:val="ru-RU"/>
              </w:rPr>
              <w:t xml:space="preserve"> </w:t>
            </w:r>
            <w:r w:rsidRPr="00AF309A">
              <w:rPr>
                <w:b/>
                <w:sz w:val="15"/>
                <w:lang w:val="ru-RU"/>
              </w:rPr>
              <w:t>в,</w:t>
            </w:r>
            <w:r w:rsidRPr="00AF309A">
              <w:rPr>
                <w:b/>
                <w:spacing w:val="18"/>
                <w:sz w:val="15"/>
                <w:lang w:val="ru-RU"/>
              </w:rPr>
              <w:t xml:space="preserve"> </w:t>
            </w:r>
            <w:r w:rsidRPr="00AF309A">
              <w:rPr>
                <w:b/>
                <w:sz w:val="15"/>
                <w:lang w:val="ru-RU"/>
              </w:rPr>
              <w:t>на,</w:t>
            </w:r>
            <w:r w:rsidRPr="00AF309A">
              <w:rPr>
                <w:b/>
                <w:spacing w:val="1"/>
                <w:sz w:val="15"/>
                <w:lang w:val="ru-RU"/>
              </w:rPr>
              <w:t xml:space="preserve"> </w:t>
            </w:r>
            <w:r w:rsidRPr="00AF309A">
              <w:rPr>
                <w:b/>
                <w:w w:val="105"/>
                <w:sz w:val="15"/>
                <w:lang w:val="ru-RU"/>
              </w:rPr>
              <w:t>из,</w:t>
            </w:r>
            <w:r w:rsidRPr="00AF309A">
              <w:rPr>
                <w:b/>
                <w:spacing w:val="-2"/>
                <w:w w:val="105"/>
                <w:sz w:val="15"/>
                <w:lang w:val="ru-RU"/>
              </w:rPr>
              <w:t xml:space="preserve"> </w:t>
            </w:r>
            <w:r w:rsidRPr="00AF309A">
              <w:rPr>
                <w:b/>
                <w:w w:val="105"/>
                <w:sz w:val="15"/>
                <w:lang w:val="ru-RU"/>
              </w:rPr>
              <w:t>без,</w:t>
            </w:r>
            <w:r w:rsidRPr="00AF309A">
              <w:rPr>
                <w:b/>
                <w:spacing w:val="-1"/>
                <w:w w:val="105"/>
                <w:sz w:val="15"/>
                <w:lang w:val="ru-RU"/>
              </w:rPr>
              <w:t xml:space="preserve"> </w:t>
            </w:r>
            <w:r w:rsidRPr="00AF309A">
              <w:rPr>
                <w:b/>
                <w:w w:val="105"/>
                <w:sz w:val="15"/>
                <w:lang w:val="ru-RU"/>
              </w:rPr>
              <w:t>над,</w:t>
            </w:r>
            <w:r w:rsidRPr="00AF309A">
              <w:rPr>
                <w:b/>
                <w:spacing w:val="-1"/>
                <w:w w:val="105"/>
                <w:sz w:val="15"/>
                <w:lang w:val="ru-RU"/>
              </w:rPr>
              <w:t xml:space="preserve"> </w:t>
            </w:r>
            <w:r w:rsidRPr="00AF309A">
              <w:rPr>
                <w:b/>
                <w:w w:val="105"/>
                <w:sz w:val="15"/>
                <w:lang w:val="ru-RU"/>
              </w:rPr>
              <w:t>до,</w:t>
            </w:r>
            <w:r w:rsidRPr="00AF309A">
              <w:rPr>
                <w:b/>
                <w:spacing w:val="-1"/>
                <w:w w:val="105"/>
                <w:sz w:val="15"/>
                <w:lang w:val="ru-RU"/>
              </w:rPr>
              <w:t xml:space="preserve"> </w:t>
            </w:r>
            <w:r w:rsidRPr="00AF309A">
              <w:rPr>
                <w:b/>
                <w:w w:val="105"/>
                <w:sz w:val="15"/>
                <w:lang w:val="ru-RU"/>
              </w:rPr>
              <w:t>у,</w:t>
            </w:r>
            <w:r w:rsidRPr="00AF309A">
              <w:rPr>
                <w:b/>
                <w:spacing w:val="-1"/>
                <w:w w:val="105"/>
                <w:sz w:val="15"/>
                <w:lang w:val="ru-RU"/>
              </w:rPr>
              <w:t xml:space="preserve"> </w:t>
            </w:r>
            <w:r w:rsidRPr="00AF309A">
              <w:rPr>
                <w:b/>
                <w:w w:val="105"/>
                <w:sz w:val="15"/>
                <w:lang w:val="ru-RU"/>
              </w:rPr>
              <w:t>о,</w:t>
            </w:r>
            <w:r w:rsidRPr="00AF309A">
              <w:rPr>
                <w:b/>
                <w:spacing w:val="-1"/>
                <w:w w:val="105"/>
                <w:sz w:val="15"/>
                <w:lang w:val="ru-RU"/>
              </w:rPr>
              <w:t xml:space="preserve"> </w:t>
            </w:r>
            <w:r w:rsidRPr="00AF309A">
              <w:rPr>
                <w:b/>
                <w:w w:val="105"/>
                <w:sz w:val="15"/>
                <w:lang w:val="ru-RU"/>
              </w:rPr>
              <w:t>об</w:t>
            </w:r>
            <w:r w:rsidRPr="00AF309A">
              <w:rPr>
                <w:b/>
                <w:spacing w:val="1"/>
                <w:w w:val="105"/>
                <w:sz w:val="15"/>
                <w:lang w:val="ru-RU"/>
              </w:rPr>
              <w:t xml:space="preserve"> </w:t>
            </w:r>
            <w:r w:rsidRPr="00AF309A">
              <w:rPr>
                <w:w w:val="105"/>
                <w:sz w:val="15"/>
                <w:lang w:val="ru-RU"/>
              </w:rPr>
              <w:t>и</w:t>
            </w:r>
            <w:r w:rsidRPr="00AF309A">
              <w:rPr>
                <w:spacing w:val="-1"/>
                <w:w w:val="105"/>
                <w:sz w:val="15"/>
                <w:lang w:val="ru-RU"/>
              </w:rPr>
              <w:t xml:space="preserve"> </w:t>
            </w:r>
            <w:r w:rsidRPr="00AF309A">
              <w:rPr>
                <w:w w:val="105"/>
                <w:sz w:val="15"/>
                <w:lang w:val="ru-RU"/>
              </w:rPr>
              <w:t>др.</w:t>
            </w:r>
          </w:p>
        </w:tc>
        <w:tc>
          <w:tcPr>
            <w:tcW w:w="528" w:type="dxa"/>
          </w:tcPr>
          <w:p w:rsidR="00C12C93" w:rsidRDefault="00C12C93" w:rsidP="0018030C">
            <w:pPr>
              <w:pStyle w:val="TableParagraph"/>
              <w:spacing w:before="64"/>
              <w:ind w:left="77"/>
              <w:rPr>
                <w:sz w:val="15"/>
              </w:rPr>
            </w:pPr>
            <w:r>
              <w:rPr>
                <w:w w:val="104"/>
                <w:sz w:val="15"/>
              </w:rPr>
              <w:t>5</w:t>
            </w:r>
          </w:p>
        </w:tc>
        <w:tc>
          <w:tcPr>
            <w:tcW w:w="1104" w:type="dxa"/>
          </w:tcPr>
          <w:p w:rsidR="00C12C93" w:rsidRDefault="00C12C93" w:rsidP="0018030C">
            <w:pPr>
              <w:pStyle w:val="TableParagraph"/>
              <w:spacing w:before="64"/>
              <w:ind w:left="77"/>
              <w:rPr>
                <w:sz w:val="15"/>
              </w:rPr>
            </w:pPr>
            <w:r>
              <w:rPr>
                <w:w w:val="104"/>
                <w:sz w:val="15"/>
              </w:rPr>
              <w:t>1</w:t>
            </w:r>
          </w:p>
        </w:tc>
        <w:tc>
          <w:tcPr>
            <w:tcW w:w="1140" w:type="dxa"/>
          </w:tcPr>
          <w:p w:rsidR="00C12C93" w:rsidRDefault="00C12C93" w:rsidP="0018030C">
            <w:pPr>
              <w:pStyle w:val="TableParagraph"/>
              <w:spacing w:before="64"/>
              <w:ind w:left="78"/>
              <w:rPr>
                <w:sz w:val="15"/>
              </w:rPr>
            </w:pPr>
            <w:r>
              <w:rPr>
                <w:w w:val="104"/>
                <w:sz w:val="15"/>
              </w:rPr>
              <w:t>0</w:t>
            </w:r>
          </w:p>
        </w:tc>
        <w:tc>
          <w:tcPr>
            <w:tcW w:w="864" w:type="dxa"/>
          </w:tcPr>
          <w:p w:rsidR="00C12C93" w:rsidRDefault="00C12C93" w:rsidP="0018030C">
            <w:pPr>
              <w:pStyle w:val="TableParagraph"/>
              <w:spacing w:before="20"/>
              <w:ind w:left="78"/>
              <w:rPr>
                <w:sz w:val="15"/>
              </w:rPr>
            </w:pPr>
          </w:p>
        </w:tc>
        <w:tc>
          <w:tcPr>
            <w:tcW w:w="3452" w:type="dxa"/>
          </w:tcPr>
          <w:p w:rsidR="00C12C93" w:rsidRPr="00AF309A" w:rsidRDefault="00C12C93" w:rsidP="0018030C">
            <w:pPr>
              <w:pStyle w:val="TableParagraph"/>
              <w:spacing w:before="64" w:line="266" w:lineRule="auto"/>
              <w:ind w:left="79"/>
              <w:rPr>
                <w:sz w:val="15"/>
                <w:lang w:val="ru-RU"/>
              </w:rPr>
            </w:pPr>
            <w:r w:rsidRPr="00AF309A">
              <w:rPr>
                <w:w w:val="105"/>
                <w:sz w:val="15"/>
                <w:lang w:val="ru-RU"/>
              </w:rPr>
              <w:t>Учебный диалог «Чем похожи и чем</w:t>
            </w:r>
            <w:r w:rsidRPr="00AF309A">
              <w:rPr>
                <w:spacing w:val="1"/>
                <w:w w:val="105"/>
                <w:sz w:val="15"/>
                <w:lang w:val="ru-RU"/>
              </w:rPr>
              <w:t xml:space="preserve"> </w:t>
            </w:r>
            <w:r w:rsidRPr="00AF309A">
              <w:rPr>
                <w:spacing w:val="-1"/>
                <w:w w:val="105"/>
                <w:sz w:val="15"/>
                <w:lang w:val="ru-RU"/>
              </w:rPr>
              <w:t>различаются</w:t>
            </w:r>
            <w:r w:rsidRPr="00AF309A">
              <w:rPr>
                <w:spacing w:val="-8"/>
                <w:w w:val="105"/>
                <w:sz w:val="15"/>
                <w:lang w:val="ru-RU"/>
              </w:rPr>
              <w:t xml:space="preserve"> </w:t>
            </w:r>
            <w:r w:rsidRPr="00AF309A">
              <w:rPr>
                <w:spacing w:val="-1"/>
                <w:w w:val="105"/>
                <w:sz w:val="15"/>
                <w:lang w:val="ru-RU"/>
              </w:rPr>
              <w:t>предлоги</w:t>
            </w:r>
            <w:r w:rsidRPr="00AF309A">
              <w:rPr>
                <w:spacing w:val="-8"/>
                <w:w w:val="105"/>
                <w:sz w:val="15"/>
                <w:lang w:val="ru-RU"/>
              </w:rPr>
              <w:t xml:space="preserve"> </w:t>
            </w:r>
            <w:r w:rsidRPr="00AF309A">
              <w:rPr>
                <w:w w:val="105"/>
                <w:sz w:val="15"/>
                <w:lang w:val="ru-RU"/>
              </w:rPr>
              <w:t>и</w:t>
            </w:r>
            <w:r w:rsidRPr="00AF309A">
              <w:rPr>
                <w:spacing w:val="-8"/>
                <w:w w:val="105"/>
                <w:sz w:val="15"/>
                <w:lang w:val="ru-RU"/>
              </w:rPr>
              <w:t xml:space="preserve"> </w:t>
            </w:r>
            <w:r w:rsidRPr="00AF309A">
              <w:rPr>
                <w:w w:val="105"/>
                <w:sz w:val="15"/>
                <w:lang w:val="ru-RU"/>
              </w:rPr>
              <w:t>приставки?»;</w:t>
            </w:r>
            <w:r w:rsidRPr="00AF309A">
              <w:rPr>
                <w:spacing w:val="-37"/>
                <w:w w:val="105"/>
                <w:sz w:val="15"/>
                <w:lang w:val="ru-RU"/>
              </w:rPr>
              <w:t xml:space="preserve"> </w:t>
            </w:r>
            <w:r w:rsidRPr="00AF309A">
              <w:rPr>
                <w:w w:val="105"/>
                <w:sz w:val="15"/>
                <w:lang w:val="ru-RU"/>
              </w:rPr>
              <w:t>Совместное составление алгоритма</w:t>
            </w:r>
            <w:r w:rsidRPr="00AF309A">
              <w:rPr>
                <w:spacing w:val="1"/>
                <w:w w:val="105"/>
                <w:sz w:val="15"/>
                <w:lang w:val="ru-RU"/>
              </w:rPr>
              <w:t xml:space="preserve"> </w:t>
            </w:r>
            <w:r w:rsidRPr="00AF309A">
              <w:rPr>
                <w:w w:val="105"/>
                <w:sz w:val="15"/>
                <w:lang w:val="ru-RU"/>
              </w:rPr>
              <w:t>различения приставок и предлогов;</w:t>
            </w:r>
            <w:r w:rsidRPr="00AF309A">
              <w:rPr>
                <w:spacing w:val="1"/>
                <w:w w:val="105"/>
                <w:sz w:val="15"/>
                <w:lang w:val="ru-RU"/>
              </w:rPr>
              <w:t xml:space="preserve"> </w:t>
            </w:r>
            <w:r w:rsidRPr="00AF309A">
              <w:rPr>
                <w:w w:val="105"/>
                <w:sz w:val="15"/>
                <w:lang w:val="ru-RU"/>
              </w:rPr>
              <w:t>Списывание предложений с</w:t>
            </w:r>
            <w:r w:rsidRPr="00AF309A">
              <w:rPr>
                <w:spacing w:val="1"/>
                <w:w w:val="105"/>
                <w:sz w:val="15"/>
                <w:lang w:val="ru-RU"/>
              </w:rPr>
              <w:t xml:space="preserve"> </w:t>
            </w:r>
            <w:r w:rsidRPr="00AF309A">
              <w:rPr>
                <w:w w:val="105"/>
                <w:sz w:val="15"/>
                <w:lang w:val="ru-RU"/>
              </w:rPr>
              <w:t>раскрытием скобок на основе</w:t>
            </w:r>
            <w:r w:rsidRPr="00AF309A">
              <w:rPr>
                <w:spacing w:val="1"/>
                <w:w w:val="105"/>
                <w:sz w:val="15"/>
                <w:lang w:val="ru-RU"/>
              </w:rPr>
              <w:t xml:space="preserve"> </w:t>
            </w:r>
            <w:r w:rsidRPr="00AF309A">
              <w:rPr>
                <w:w w:val="105"/>
                <w:sz w:val="15"/>
                <w:lang w:val="ru-RU"/>
              </w:rPr>
              <w:t>применения алгоритма различения</w:t>
            </w:r>
            <w:r w:rsidRPr="00AF309A">
              <w:rPr>
                <w:spacing w:val="1"/>
                <w:w w:val="105"/>
                <w:sz w:val="15"/>
                <w:lang w:val="ru-RU"/>
              </w:rPr>
              <w:t xml:space="preserve"> </w:t>
            </w:r>
            <w:r w:rsidRPr="00AF309A">
              <w:rPr>
                <w:w w:val="105"/>
                <w:sz w:val="15"/>
                <w:lang w:val="ru-RU"/>
              </w:rPr>
              <w:t>предлогов</w:t>
            </w:r>
            <w:r w:rsidRPr="00AF309A">
              <w:rPr>
                <w:spacing w:val="-2"/>
                <w:w w:val="105"/>
                <w:sz w:val="15"/>
                <w:lang w:val="ru-RU"/>
              </w:rPr>
              <w:t xml:space="preserve"> </w:t>
            </w:r>
            <w:r w:rsidRPr="00AF309A">
              <w:rPr>
                <w:w w:val="105"/>
                <w:sz w:val="15"/>
                <w:lang w:val="ru-RU"/>
              </w:rPr>
              <w:t>и</w:t>
            </w:r>
            <w:r w:rsidRPr="00AF309A">
              <w:rPr>
                <w:spacing w:val="-2"/>
                <w:w w:val="105"/>
                <w:sz w:val="15"/>
                <w:lang w:val="ru-RU"/>
              </w:rPr>
              <w:t xml:space="preserve"> </w:t>
            </w:r>
            <w:r w:rsidRPr="00AF309A">
              <w:rPr>
                <w:w w:val="105"/>
                <w:sz w:val="15"/>
                <w:lang w:val="ru-RU"/>
              </w:rPr>
              <w:t>приставок;</w:t>
            </w:r>
          </w:p>
        </w:tc>
        <w:tc>
          <w:tcPr>
            <w:tcW w:w="1236" w:type="dxa"/>
          </w:tcPr>
          <w:p w:rsidR="00C12C93" w:rsidRPr="00AF309A" w:rsidRDefault="00C12C93" w:rsidP="0018030C">
            <w:pPr>
              <w:pStyle w:val="TableParagraph"/>
              <w:spacing w:before="64" w:line="266" w:lineRule="auto"/>
              <w:ind w:left="79" w:right="143"/>
              <w:rPr>
                <w:sz w:val="15"/>
                <w:lang w:val="ru-RU"/>
              </w:rPr>
            </w:pPr>
            <w:r w:rsidRPr="00AF309A">
              <w:rPr>
                <w:spacing w:val="-2"/>
                <w:w w:val="105"/>
                <w:sz w:val="15"/>
                <w:lang w:val="ru-RU"/>
              </w:rPr>
              <w:t xml:space="preserve">Устный </w:t>
            </w:r>
            <w:r w:rsidRPr="00AF309A">
              <w:rPr>
                <w:spacing w:val="-1"/>
                <w:w w:val="105"/>
                <w:sz w:val="15"/>
                <w:lang w:val="ru-RU"/>
              </w:rPr>
              <w:t>опрос;</w:t>
            </w:r>
            <w:r w:rsidRPr="00AF309A">
              <w:rPr>
                <w:spacing w:val="-37"/>
                <w:w w:val="105"/>
                <w:sz w:val="15"/>
                <w:lang w:val="ru-RU"/>
              </w:rPr>
              <w:t xml:space="preserve"> </w:t>
            </w:r>
            <w:r w:rsidRPr="00AF309A">
              <w:rPr>
                <w:w w:val="105"/>
                <w:sz w:val="15"/>
                <w:lang w:val="ru-RU"/>
              </w:rPr>
              <w:t>Письменный</w:t>
            </w:r>
            <w:r w:rsidRPr="00AF309A">
              <w:rPr>
                <w:spacing w:val="1"/>
                <w:w w:val="105"/>
                <w:sz w:val="15"/>
                <w:lang w:val="ru-RU"/>
              </w:rPr>
              <w:t xml:space="preserve"> </w:t>
            </w:r>
            <w:r w:rsidRPr="00AF309A">
              <w:rPr>
                <w:w w:val="105"/>
                <w:sz w:val="15"/>
                <w:lang w:val="ru-RU"/>
              </w:rPr>
              <w:t>контроль;</w:t>
            </w:r>
            <w:r w:rsidRPr="00AF309A">
              <w:rPr>
                <w:spacing w:val="1"/>
                <w:w w:val="105"/>
                <w:sz w:val="15"/>
                <w:lang w:val="ru-RU"/>
              </w:rPr>
              <w:t xml:space="preserve"> </w:t>
            </w:r>
            <w:r w:rsidRPr="00AF309A">
              <w:rPr>
                <w:w w:val="105"/>
                <w:sz w:val="15"/>
                <w:lang w:val="ru-RU"/>
              </w:rPr>
              <w:t>Контрольная</w:t>
            </w:r>
            <w:r w:rsidRPr="00AF309A">
              <w:rPr>
                <w:spacing w:val="1"/>
                <w:w w:val="105"/>
                <w:sz w:val="15"/>
                <w:lang w:val="ru-RU"/>
              </w:rPr>
              <w:t xml:space="preserve"> </w:t>
            </w:r>
            <w:r w:rsidRPr="00AF309A">
              <w:rPr>
                <w:w w:val="105"/>
                <w:sz w:val="15"/>
                <w:lang w:val="ru-RU"/>
              </w:rPr>
              <w:t>работа;</w:t>
            </w:r>
          </w:p>
        </w:tc>
        <w:tc>
          <w:tcPr>
            <w:tcW w:w="1380" w:type="dxa"/>
          </w:tcPr>
          <w:p w:rsidR="00C12C93" w:rsidRDefault="00C12C93" w:rsidP="0018030C">
            <w:pPr>
              <w:pStyle w:val="TableParagraph"/>
              <w:spacing w:before="64"/>
              <w:ind w:left="80"/>
              <w:rPr>
                <w:sz w:val="15"/>
              </w:rPr>
            </w:pPr>
            <w:r>
              <w:rPr>
                <w:w w:val="105"/>
                <w:sz w:val="15"/>
              </w:rPr>
              <w:t>https://resh.edu.ru</w:t>
            </w:r>
          </w:p>
        </w:tc>
      </w:tr>
      <w:tr w:rsidR="00C12C93" w:rsidTr="0018030C">
        <w:trPr>
          <w:trHeight w:val="333"/>
        </w:trPr>
        <w:tc>
          <w:tcPr>
            <w:tcW w:w="5699" w:type="dxa"/>
            <w:gridSpan w:val="2"/>
          </w:tcPr>
          <w:p w:rsidR="00C12C93" w:rsidRDefault="00C12C93" w:rsidP="0018030C">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C12C93" w:rsidRDefault="00C12C93" w:rsidP="0018030C">
            <w:pPr>
              <w:pStyle w:val="TableParagraph"/>
              <w:spacing w:before="64"/>
              <w:ind w:left="77"/>
              <w:rPr>
                <w:sz w:val="15"/>
              </w:rPr>
            </w:pPr>
            <w:r>
              <w:rPr>
                <w:w w:val="105"/>
                <w:sz w:val="15"/>
              </w:rPr>
              <w:t>19</w:t>
            </w:r>
          </w:p>
        </w:tc>
        <w:tc>
          <w:tcPr>
            <w:tcW w:w="9176" w:type="dxa"/>
            <w:gridSpan w:val="6"/>
          </w:tcPr>
          <w:p w:rsidR="00C12C93" w:rsidRDefault="00C12C93" w:rsidP="0018030C">
            <w:pPr>
              <w:pStyle w:val="TableParagraph"/>
              <w:ind w:left="0"/>
              <w:rPr>
                <w:sz w:val="14"/>
              </w:rPr>
            </w:pPr>
          </w:p>
        </w:tc>
      </w:tr>
      <w:tr w:rsidR="00C12C93" w:rsidTr="0018030C">
        <w:trPr>
          <w:trHeight w:val="333"/>
        </w:trPr>
        <w:tc>
          <w:tcPr>
            <w:tcW w:w="15403" w:type="dxa"/>
            <w:gridSpan w:val="9"/>
          </w:tcPr>
          <w:p w:rsidR="00C12C93" w:rsidRDefault="00C12C93" w:rsidP="0018030C">
            <w:pPr>
              <w:pStyle w:val="TableParagraph"/>
              <w:spacing w:before="64"/>
              <w:ind w:left="76"/>
              <w:rPr>
                <w:b/>
                <w:sz w:val="15"/>
              </w:rPr>
            </w:pPr>
            <w:r>
              <w:rPr>
                <w:spacing w:val="-1"/>
                <w:w w:val="105"/>
                <w:sz w:val="15"/>
              </w:rPr>
              <w:t>Раздел</w:t>
            </w:r>
            <w:r>
              <w:rPr>
                <w:spacing w:val="-7"/>
                <w:w w:val="105"/>
                <w:sz w:val="15"/>
              </w:rPr>
              <w:t xml:space="preserve"> </w:t>
            </w:r>
            <w:r>
              <w:rPr>
                <w:w w:val="105"/>
                <w:sz w:val="15"/>
              </w:rPr>
              <w:t>6.</w:t>
            </w:r>
            <w:r>
              <w:rPr>
                <w:spacing w:val="-9"/>
                <w:w w:val="105"/>
                <w:sz w:val="15"/>
              </w:rPr>
              <w:t xml:space="preserve"> </w:t>
            </w:r>
            <w:r>
              <w:rPr>
                <w:b/>
                <w:w w:val="105"/>
                <w:sz w:val="15"/>
              </w:rPr>
              <w:t>Синтаксис</w:t>
            </w:r>
          </w:p>
        </w:tc>
      </w:tr>
      <w:tr w:rsidR="00C12C93" w:rsidRPr="00AF309A" w:rsidTr="0018030C">
        <w:trPr>
          <w:trHeight w:val="1101"/>
        </w:trPr>
        <w:tc>
          <w:tcPr>
            <w:tcW w:w="396" w:type="dxa"/>
            <w:tcBorders>
              <w:bottom w:val="single" w:sz="4" w:space="0" w:color="auto"/>
            </w:tcBorders>
          </w:tcPr>
          <w:p w:rsidR="00C12C93" w:rsidRDefault="00C12C93" w:rsidP="0018030C">
            <w:pPr>
              <w:pStyle w:val="TableParagraph"/>
              <w:spacing w:before="64"/>
              <w:ind w:left="55" w:right="49"/>
              <w:jc w:val="center"/>
              <w:rPr>
                <w:sz w:val="15"/>
              </w:rPr>
            </w:pPr>
            <w:r>
              <w:rPr>
                <w:w w:val="105"/>
                <w:sz w:val="15"/>
              </w:rPr>
              <w:t>6.1.</w:t>
            </w:r>
          </w:p>
        </w:tc>
        <w:tc>
          <w:tcPr>
            <w:tcW w:w="5303" w:type="dxa"/>
            <w:tcBorders>
              <w:bottom w:val="single" w:sz="4" w:space="0" w:color="auto"/>
            </w:tcBorders>
          </w:tcPr>
          <w:p w:rsidR="00C12C93" w:rsidRDefault="00C12C93" w:rsidP="0018030C">
            <w:pPr>
              <w:pStyle w:val="TableParagraph"/>
              <w:spacing w:before="64" w:line="266" w:lineRule="auto"/>
              <w:ind w:left="76" w:right="601"/>
              <w:rPr>
                <w:sz w:val="15"/>
              </w:rPr>
            </w:pPr>
            <w:r w:rsidRPr="00AF309A">
              <w:rPr>
                <w:w w:val="105"/>
                <w:sz w:val="15"/>
                <w:lang w:val="ru-RU"/>
              </w:rPr>
              <w:t>Порядок</w:t>
            </w:r>
            <w:r w:rsidRPr="00AF309A">
              <w:rPr>
                <w:spacing w:val="-10"/>
                <w:w w:val="105"/>
                <w:sz w:val="15"/>
                <w:lang w:val="ru-RU"/>
              </w:rPr>
              <w:t xml:space="preserve"> </w:t>
            </w:r>
            <w:r w:rsidRPr="00AF309A">
              <w:rPr>
                <w:w w:val="105"/>
                <w:sz w:val="15"/>
                <w:lang w:val="ru-RU"/>
              </w:rPr>
              <w:t>слов</w:t>
            </w:r>
            <w:r w:rsidRPr="00AF309A">
              <w:rPr>
                <w:spacing w:val="-9"/>
                <w:w w:val="105"/>
                <w:sz w:val="15"/>
                <w:lang w:val="ru-RU"/>
              </w:rPr>
              <w:t xml:space="preserve"> </w:t>
            </w:r>
            <w:r w:rsidRPr="00AF309A">
              <w:rPr>
                <w:w w:val="105"/>
                <w:sz w:val="15"/>
                <w:lang w:val="ru-RU"/>
              </w:rPr>
              <w:t>в</w:t>
            </w:r>
            <w:r w:rsidRPr="00AF309A">
              <w:rPr>
                <w:spacing w:val="-10"/>
                <w:w w:val="105"/>
                <w:sz w:val="15"/>
                <w:lang w:val="ru-RU"/>
              </w:rPr>
              <w:t xml:space="preserve"> </w:t>
            </w:r>
            <w:r w:rsidRPr="00AF309A">
              <w:rPr>
                <w:w w:val="105"/>
                <w:sz w:val="15"/>
                <w:lang w:val="ru-RU"/>
              </w:rPr>
              <w:t>предложении;</w:t>
            </w:r>
            <w:r w:rsidRPr="00AF309A">
              <w:rPr>
                <w:spacing w:val="-9"/>
                <w:w w:val="105"/>
                <w:sz w:val="15"/>
                <w:lang w:val="ru-RU"/>
              </w:rPr>
              <w:t xml:space="preserve"> </w:t>
            </w:r>
            <w:r w:rsidRPr="00AF309A">
              <w:rPr>
                <w:w w:val="105"/>
                <w:sz w:val="15"/>
                <w:lang w:val="ru-RU"/>
              </w:rPr>
              <w:t>связь</w:t>
            </w:r>
            <w:r w:rsidRPr="00AF309A">
              <w:rPr>
                <w:spacing w:val="-9"/>
                <w:w w:val="105"/>
                <w:sz w:val="15"/>
                <w:lang w:val="ru-RU"/>
              </w:rPr>
              <w:t xml:space="preserve"> </w:t>
            </w:r>
            <w:r w:rsidRPr="00AF309A">
              <w:rPr>
                <w:w w:val="105"/>
                <w:sz w:val="15"/>
                <w:lang w:val="ru-RU"/>
              </w:rPr>
              <w:t>слов</w:t>
            </w:r>
            <w:r w:rsidRPr="00AF309A">
              <w:rPr>
                <w:spacing w:val="-10"/>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предложении</w:t>
            </w:r>
            <w:r w:rsidRPr="00AF309A">
              <w:rPr>
                <w:spacing w:val="-9"/>
                <w:w w:val="105"/>
                <w:sz w:val="15"/>
                <w:lang w:val="ru-RU"/>
              </w:rPr>
              <w:t xml:space="preserve"> </w:t>
            </w:r>
            <w:r w:rsidRPr="00AF309A">
              <w:rPr>
                <w:w w:val="105"/>
                <w:sz w:val="15"/>
                <w:lang w:val="ru-RU"/>
              </w:rPr>
              <w:t>(повторение).</w:t>
            </w:r>
            <w:r w:rsidRPr="00AF309A">
              <w:rPr>
                <w:spacing w:val="-37"/>
                <w:w w:val="105"/>
                <w:sz w:val="15"/>
                <w:lang w:val="ru-RU"/>
              </w:rPr>
              <w:t xml:space="preserve"> </w:t>
            </w:r>
            <w:r>
              <w:rPr>
                <w:w w:val="105"/>
                <w:sz w:val="15"/>
              </w:rPr>
              <w:t>Предложение</w:t>
            </w:r>
            <w:r>
              <w:rPr>
                <w:spacing w:val="-2"/>
                <w:w w:val="105"/>
                <w:sz w:val="15"/>
              </w:rPr>
              <w:t xml:space="preserve"> </w:t>
            </w:r>
            <w:r>
              <w:rPr>
                <w:w w:val="105"/>
                <w:sz w:val="15"/>
              </w:rPr>
              <w:t>как</w:t>
            </w:r>
            <w:r>
              <w:rPr>
                <w:spacing w:val="-1"/>
                <w:w w:val="105"/>
                <w:sz w:val="15"/>
              </w:rPr>
              <w:t xml:space="preserve"> </w:t>
            </w:r>
            <w:r>
              <w:rPr>
                <w:w w:val="105"/>
                <w:sz w:val="15"/>
              </w:rPr>
              <w:t>единица</w:t>
            </w:r>
            <w:r>
              <w:rPr>
                <w:spacing w:val="-2"/>
                <w:w w:val="105"/>
                <w:sz w:val="15"/>
              </w:rPr>
              <w:t xml:space="preserve"> </w:t>
            </w:r>
            <w:r>
              <w:rPr>
                <w:w w:val="105"/>
                <w:sz w:val="15"/>
              </w:rPr>
              <w:t>языка.</w:t>
            </w:r>
          </w:p>
        </w:tc>
        <w:tc>
          <w:tcPr>
            <w:tcW w:w="528" w:type="dxa"/>
            <w:tcBorders>
              <w:bottom w:val="single" w:sz="4" w:space="0" w:color="auto"/>
            </w:tcBorders>
          </w:tcPr>
          <w:p w:rsidR="00C12C93" w:rsidRDefault="00C12C93" w:rsidP="0018030C">
            <w:pPr>
              <w:pStyle w:val="TableParagraph"/>
              <w:spacing w:before="64"/>
              <w:ind w:left="77"/>
              <w:rPr>
                <w:sz w:val="15"/>
              </w:rPr>
            </w:pPr>
            <w:r>
              <w:rPr>
                <w:w w:val="104"/>
                <w:sz w:val="15"/>
              </w:rPr>
              <w:t>2</w:t>
            </w:r>
          </w:p>
        </w:tc>
        <w:tc>
          <w:tcPr>
            <w:tcW w:w="1104" w:type="dxa"/>
            <w:tcBorders>
              <w:bottom w:val="single" w:sz="4" w:space="0" w:color="auto"/>
            </w:tcBorders>
          </w:tcPr>
          <w:p w:rsidR="00C12C93" w:rsidRDefault="00C12C93" w:rsidP="0018030C">
            <w:pPr>
              <w:pStyle w:val="TableParagraph"/>
              <w:spacing w:before="64"/>
              <w:ind w:left="77"/>
              <w:rPr>
                <w:sz w:val="15"/>
              </w:rPr>
            </w:pPr>
            <w:r>
              <w:rPr>
                <w:w w:val="104"/>
                <w:sz w:val="15"/>
              </w:rPr>
              <w:t>0</w:t>
            </w:r>
          </w:p>
        </w:tc>
        <w:tc>
          <w:tcPr>
            <w:tcW w:w="1140" w:type="dxa"/>
            <w:tcBorders>
              <w:bottom w:val="single" w:sz="4" w:space="0" w:color="auto"/>
            </w:tcBorders>
          </w:tcPr>
          <w:p w:rsidR="00C12C93" w:rsidRDefault="00C12C93" w:rsidP="0018030C">
            <w:pPr>
              <w:pStyle w:val="TableParagraph"/>
              <w:spacing w:before="64"/>
              <w:ind w:left="78"/>
              <w:rPr>
                <w:sz w:val="15"/>
              </w:rPr>
            </w:pPr>
            <w:r>
              <w:rPr>
                <w:w w:val="104"/>
                <w:sz w:val="15"/>
              </w:rPr>
              <w:t>0</w:t>
            </w:r>
          </w:p>
        </w:tc>
        <w:tc>
          <w:tcPr>
            <w:tcW w:w="864" w:type="dxa"/>
            <w:tcBorders>
              <w:bottom w:val="single" w:sz="4" w:space="0" w:color="auto"/>
            </w:tcBorders>
          </w:tcPr>
          <w:p w:rsidR="00C12C93" w:rsidRDefault="00C12C93" w:rsidP="0018030C">
            <w:pPr>
              <w:pStyle w:val="TableParagraph"/>
              <w:spacing w:before="20"/>
              <w:ind w:left="78"/>
              <w:rPr>
                <w:sz w:val="15"/>
              </w:rPr>
            </w:pPr>
          </w:p>
        </w:tc>
        <w:tc>
          <w:tcPr>
            <w:tcW w:w="3452" w:type="dxa"/>
            <w:tcBorders>
              <w:bottom w:val="single" w:sz="4" w:space="0" w:color="auto"/>
            </w:tcBorders>
          </w:tcPr>
          <w:p w:rsidR="00C12C93" w:rsidRPr="00AF309A" w:rsidRDefault="00C12C93" w:rsidP="0018030C">
            <w:pPr>
              <w:pStyle w:val="TableParagraph"/>
              <w:spacing w:before="64"/>
              <w:ind w:left="79"/>
              <w:rPr>
                <w:sz w:val="15"/>
                <w:lang w:val="ru-RU"/>
              </w:rPr>
            </w:pPr>
            <w:r w:rsidRPr="00AF309A">
              <w:rPr>
                <w:spacing w:val="-1"/>
                <w:w w:val="105"/>
                <w:sz w:val="15"/>
                <w:lang w:val="ru-RU"/>
              </w:rPr>
              <w:t>Обсуждение</w:t>
            </w:r>
            <w:r w:rsidRPr="00AF309A">
              <w:rPr>
                <w:spacing w:val="-7"/>
                <w:w w:val="105"/>
                <w:sz w:val="15"/>
                <w:lang w:val="ru-RU"/>
              </w:rPr>
              <w:t xml:space="preserve"> </w:t>
            </w:r>
            <w:r w:rsidRPr="00AF309A">
              <w:rPr>
                <w:spacing w:val="-1"/>
                <w:w w:val="105"/>
                <w:sz w:val="15"/>
                <w:lang w:val="ru-RU"/>
              </w:rPr>
              <w:t>проблемного</w:t>
            </w:r>
            <w:r w:rsidRPr="00AF309A">
              <w:rPr>
                <w:spacing w:val="-6"/>
                <w:w w:val="105"/>
                <w:sz w:val="15"/>
                <w:lang w:val="ru-RU"/>
              </w:rPr>
              <w:t xml:space="preserve"> </w:t>
            </w:r>
            <w:r w:rsidRPr="00AF309A">
              <w:rPr>
                <w:w w:val="105"/>
                <w:sz w:val="15"/>
                <w:lang w:val="ru-RU"/>
              </w:rPr>
              <w:t>вопроса</w:t>
            </w:r>
          </w:p>
          <w:p w:rsidR="00C12C93" w:rsidRPr="00AF309A" w:rsidRDefault="00C12C93" w:rsidP="0018030C">
            <w:pPr>
              <w:pStyle w:val="TableParagraph"/>
              <w:spacing w:before="20" w:line="266" w:lineRule="auto"/>
              <w:ind w:left="79"/>
              <w:rPr>
                <w:sz w:val="15"/>
                <w:lang w:val="ru-RU"/>
              </w:rPr>
            </w:pPr>
            <w:r w:rsidRPr="00AF309A">
              <w:rPr>
                <w:spacing w:val="-1"/>
                <w:w w:val="105"/>
                <w:sz w:val="15"/>
                <w:lang w:val="ru-RU"/>
              </w:rPr>
              <w:t>«Чем</w:t>
            </w:r>
            <w:r w:rsidRPr="00AF309A">
              <w:rPr>
                <w:spacing w:val="-7"/>
                <w:w w:val="105"/>
                <w:sz w:val="15"/>
                <w:lang w:val="ru-RU"/>
              </w:rPr>
              <w:t xml:space="preserve"> </w:t>
            </w:r>
            <w:r w:rsidRPr="00AF309A">
              <w:rPr>
                <w:spacing w:val="-1"/>
                <w:w w:val="105"/>
                <w:sz w:val="15"/>
                <w:lang w:val="ru-RU"/>
              </w:rPr>
              <w:t>различаются</w:t>
            </w:r>
            <w:r w:rsidRPr="00AF309A">
              <w:rPr>
                <w:spacing w:val="-7"/>
                <w:w w:val="105"/>
                <w:sz w:val="15"/>
                <w:lang w:val="ru-RU"/>
              </w:rPr>
              <w:t xml:space="preserve"> </w:t>
            </w:r>
            <w:r w:rsidRPr="00AF309A">
              <w:rPr>
                <w:w w:val="105"/>
                <w:sz w:val="15"/>
                <w:lang w:val="ru-RU"/>
              </w:rPr>
              <w:t>предложение</w:t>
            </w:r>
            <w:r w:rsidRPr="00AF309A">
              <w:rPr>
                <w:spacing w:val="-7"/>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„не</w:t>
            </w:r>
            <w:r w:rsidRPr="00AF309A">
              <w:rPr>
                <w:spacing w:val="-36"/>
                <w:w w:val="105"/>
                <w:sz w:val="15"/>
                <w:lang w:val="ru-RU"/>
              </w:rPr>
              <w:t xml:space="preserve"> </w:t>
            </w:r>
            <w:r w:rsidRPr="00AF309A">
              <w:rPr>
                <w:w w:val="105"/>
                <w:sz w:val="15"/>
                <w:lang w:val="ru-RU"/>
              </w:rPr>
              <w:t>предложение“?»;</w:t>
            </w:r>
          </w:p>
          <w:p w:rsidR="00C12C93" w:rsidRPr="00AF309A" w:rsidRDefault="00C12C93" w:rsidP="0018030C">
            <w:pPr>
              <w:pStyle w:val="TableParagraph"/>
              <w:spacing w:before="1" w:line="266" w:lineRule="auto"/>
              <w:ind w:left="79" w:right="673"/>
              <w:rPr>
                <w:sz w:val="15"/>
                <w:lang w:val="ru-RU"/>
              </w:rPr>
            </w:pPr>
            <w:r w:rsidRPr="00AF309A">
              <w:rPr>
                <w:w w:val="105"/>
                <w:sz w:val="15"/>
                <w:lang w:val="ru-RU"/>
              </w:rPr>
              <w:t>Наблюдение</w:t>
            </w:r>
            <w:r w:rsidRPr="00AF309A">
              <w:rPr>
                <w:spacing w:val="-9"/>
                <w:w w:val="105"/>
                <w:sz w:val="15"/>
                <w:lang w:val="ru-RU"/>
              </w:rPr>
              <w:t xml:space="preserve"> </w:t>
            </w:r>
            <w:r w:rsidRPr="00AF309A">
              <w:rPr>
                <w:w w:val="105"/>
                <w:sz w:val="15"/>
                <w:lang w:val="ru-RU"/>
              </w:rPr>
              <w:t>за</w:t>
            </w:r>
            <w:r w:rsidRPr="00AF309A">
              <w:rPr>
                <w:spacing w:val="-8"/>
                <w:w w:val="105"/>
                <w:sz w:val="15"/>
                <w:lang w:val="ru-RU"/>
              </w:rPr>
              <w:t xml:space="preserve"> </w:t>
            </w:r>
            <w:r w:rsidRPr="00AF309A">
              <w:rPr>
                <w:w w:val="105"/>
                <w:sz w:val="15"/>
                <w:lang w:val="ru-RU"/>
              </w:rPr>
              <w:t>связью</w:t>
            </w:r>
            <w:r w:rsidRPr="00AF309A">
              <w:rPr>
                <w:spacing w:val="-8"/>
                <w:w w:val="105"/>
                <w:sz w:val="15"/>
                <w:lang w:val="ru-RU"/>
              </w:rPr>
              <w:t xml:space="preserve"> </w:t>
            </w:r>
            <w:r w:rsidRPr="00AF309A">
              <w:rPr>
                <w:w w:val="105"/>
                <w:sz w:val="15"/>
                <w:lang w:val="ru-RU"/>
              </w:rPr>
              <w:t>слов</w:t>
            </w:r>
            <w:r w:rsidRPr="00AF309A">
              <w:rPr>
                <w:spacing w:val="-8"/>
                <w:w w:val="105"/>
                <w:sz w:val="15"/>
                <w:lang w:val="ru-RU"/>
              </w:rPr>
              <w:t xml:space="preserve"> </w:t>
            </w:r>
            <w:r w:rsidRPr="00AF309A">
              <w:rPr>
                <w:w w:val="105"/>
                <w:sz w:val="15"/>
                <w:lang w:val="ru-RU"/>
              </w:rPr>
              <w:t>в</w:t>
            </w:r>
            <w:r w:rsidRPr="00AF309A">
              <w:rPr>
                <w:spacing w:val="-37"/>
                <w:w w:val="105"/>
                <w:sz w:val="15"/>
                <w:lang w:val="ru-RU"/>
              </w:rPr>
              <w:t xml:space="preserve"> </w:t>
            </w:r>
            <w:r w:rsidRPr="00AF309A">
              <w:rPr>
                <w:w w:val="105"/>
                <w:sz w:val="15"/>
                <w:lang w:val="ru-RU"/>
              </w:rPr>
              <w:t>предложении;</w:t>
            </w:r>
          </w:p>
        </w:tc>
        <w:tc>
          <w:tcPr>
            <w:tcW w:w="1236" w:type="dxa"/>
            <w:tcBorders>
              <w:bottom w:val="single" w:sz="4" w:space="0" w:color="auto"/>
            </w:tcBorders>
          </w:tcPr>
          <w:p w:rsidR="00C12C93" w:rsidRDefault="00C12C93"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bottom w:val="single" w:sz="4" w:space="0" w:color="auto"/>
            </w:tcBorders>
          </w:tcPr>
          <w:p w:rsidR="00C12C93" w:rsidRPr="00704DCB" w:rsidRDefault="00C12C93"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18030C" w:rsidRPr="00AF309A"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95"/>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6.2.</w:t>
            </w:r>
          </w:p>
        </w:tc>
        <w:tc>
          <w:tcPr>
            <w:tcW w:w="5303"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6"/>
              <w:rPr>
                <w:sz w:val="15"/>
                <w:lang w:val="ru-RU"/>
              </w:rPr>
            </w:pPr>
            <w:r w:rsidRPr="00AF309A">
              <w:rPr>
                <w:w w:val="105"/>
                <w:sz w:val="15"/>
                <w:lang w:val="ru-RU"/>
              </w:rPr>
              <w:t>Предложение</w:t>
            </w:r>
            <w:r w:rsidRPr="00AF309A">
              <w:rPr>
                <w:spacing w:val="-10"/>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слово.</w:t>
            </w:r>
            <w:r w:rsidRPr="00AF309A">
              <w:rPr>
                <w:spacing w:val="-9"/>
                <w:w w:val="105"/>
                <w:sz w:val="15"/>
                <w:lang w:val="ru-RU"/>
              </w:rPr>
              <w:t xml:space="preserve"> </w:t>
            </w:r>
            <w:r w:rsidRPr="00AF309A">
              <w:rPr>
                <w:w w:val="105"/>
                <w:sz w:val="15"/>
                <w:lang w:val="ru-RU"/>
              </w:rPr>
              <w:t>Отличие</w:t>
            </w:r>
            <w:r w:rsidRPr="00AF309A">
              <w:rPr>
                <w:spacing w:val="-9"/>
                <w:w w:val="105"/>
                <w:sz w:val="15"/>
                <w:lang w:val="ru-RU"/>
              </w:rPr>
              <w:t xml:space="preserve"> </w:t>
            </w:r>
            <w:r w:rsidRPr="00AF309A">
              <w:rPr>
                <w:w w:val="105"/>
                <w:sz w:val="15"/>
                <w:lang w:val="ru-RU"/>
              </w:rPr>
              <w:t>предложения</w:t>
            </w:r>
            <w:r w:rsidRPr="00AF309A">
              <w:rPr>
                <w:spacing w:val="-10"/>
                <w:w w:val="105"/>
                <w:sz w:val="15"/>
                <w:lang w:val="ru-RU"/>
              </w:rPr>
              <w:t xml:space="preserve"> </w:t>
            </w:r>
            <w:r w:rsidRPr="00AF309A">
              <w:rPr>
                <w:w w:val="105"/>
                <w:sz w:val="15"/>
                <w:lang w:val="ru-RU"/>
              </w:rPr>
              <w:t>от</w:t>
            </w:r>
            <w:r w:rsidRPr="00AF309A">
              <w:rPr>
                <w:spacing w:val="-9"/>
                <w:w w:val="105"/>
                <w:sz w:val="15"/>
                <w:lang w:val="ru-RU"/>
              </w:rPr>
              <w:t xml:space="preserve"> </w:t>
            </w:r>
            <w:r w:rsidRPr="00AF309A">
              <w:rPr>
                <w:w w:val="105"/>
                <w:sz w:val="15"/>
                <w:lang w:val="ru-RU"/>
              </w:rPr>
              <w:t>слова.</w:t>
            </w:r>
            <w:r w:rsidRPr="00AF309A">
              <w:rPr>
                <w:spacing w:val="-9"/>
                <w:w w:val="105"/>
                <w:sz w:val="15"/>
                <w:lang w:val="ru-RU"/>
              </w:rPr>
              <w:t xml:space="preserve"> </w:t>
            </w:r>
            <w:r w:rsidRPr="00AF309A">
              <w:rPr>
                <w:w w:val="105"/>
                <w:sz w:val="15"/>
                <w:lang w:val="ru-RU"/>
              </w:rPr>
              <w:t>Наблюдение</w:t>
            </w:r>
            <w:r w:rsidRPr="00AF309A">
              <w:rPr>
                <w:spacing w:val="-9"/>
                <w:w w:val="105"/>
                <w:sz w:val="15"/>
                <w:lang w:val="ru-RU"/>
              </w:rPr>
              <w:t xml:space="preserve"> </w:t>
            </w:r>
            <w:r w:rsidRPr="00AF309A">
              <w:rPr>
                <w:w w:val="105"/>
                <w:sz w:val="15"/>
                <w:lang w:val="ru-RU"/>
              </w:rPr>
              <w:t>за</w:t>
            </w:r>
            <w:r w:rsidRPr="00AF309A">
              <w:rPr>
                <w:spacing w:val="-10"/>
                <w:w w:val="105"/>
                <w:sz w:val="15"/>
                <w:lang w:val="ru-RU"/>
              </w:rPr>
              <w:t xml:space="preserve"> </w:t>
            </w:r>
            <w:r w:rsidRPr="00AF309A">
              <w:rPr>
                <w:w w:val="105"/>
                <w:sz w:val="15"/>
                <w:lang w:val="ru-RU"/>
              </w:rPr>
              <w:t>выделением</w:t>
            </w:r>
            <w:r w:rsidRPr="00AF309A">
              <w:rPr>
                <w:spacing w:val="-9"/>
                <w:w w:val="105"/>
                <w:sz w:val="15"/>
                <w:lang w:val="ru-RU"/>
              </w:rPr>
              <w:t xml:space="preserve"> </w:t>
            </w:r>
            <w:r w:rsidRPr="00AF309A">
              <w:rPr>
                <w:w w:val="105"/>
                <w:sz w:val="15"/>
                <w:lang w:val="ru-RU"/>
              </w:rPr>
              <w:t>в</w:t>
            </w:r>
            <w:r w:rsidRPr="00AF309A">
              <w:rPr>
                <w:spacing w:val="1"/>
                <w:w w:val="105"/>
                <w:sz w:val="15"/>
                <w:lang w:val="ru-RU"/>
              </w:rPr>
              <w:t xml:space="preserve"> </w:t>
            </w:r>
            <w:r w:rsidRPr="00AF309A">
              <w:rPr>
                <w:w w:val="105"/>
                <w:sz w:val="15"/>
                <w:lang w:val="ru-RU"/>
              </w:rPr>
              <w:t>устной</w:t>
            </w:r>
            <w:r w:rsidRPr="00AF309A">
              <w:rPr>
                <w:spacing w:val="-3"/>
                <w:w w:val="105"/>
                <w:sz w:val="15"/>
                <w:lang w:val="ru-RU"/>
              </w:rPr>
              <w:t xml:space="preserve"> </w:t>
            </w:r>
            <w:r w:rsidRPr="00AF309A">
              <w:rPr>
                <w:w w:val="105"/>
                <w:sz w:val="15"/>
                <w:lang w:val="ru-RU"/>
              </w:rPr>
              <w:t>речи</w:t>
            </w:r>
            <w:r w:rsidRPr="00AF309A">
              <w:rPr>
                <w:spacing w:val="-2"/>
                <w:w w:val="105"/>
                <w:sz w:val="15"/>
                <w:lang w:val="ru-RU"/>
              </w:rPr>
              <w:t xml:space="preserve"> </w:t>
            </w:r>
            <w:r w:rsidRPr="00AF309A">
              <w:rPr>
                <w:w w:val="105"/>
                <w:sz w:val="15"/>
                <w:lang w:val="ru-RU"/>
              </w:rPr>
              <w:t>одного</w:t>
            </w:r>
            <w:r w:rsidRPr="00AF309A">
              <w:rPr>
                <w:spacing w:val="-3"/>
                <w:w w:val="105"/>
                <w:sz w:val="15"/>
                <w:lang w:val="ru-RU"/>
              </w:rPr>
              <w:t xml:space="preserve"> </w:t>
            </w:r>
            <w:r w:rsidRPr="00AF309A">
              <w:rPr>
                <w:w w:val="105"/>
                <w:sz w:val="15"/>
                <w:lang w:val="ru-RU"/>
              </w:rPr>
              <w:t>из</w:t>
            </w:r>
            <w:r w:rsidRPr="00AF309A">
              <w:rPr>
                <w:spacing w:val="-2"/>
                <w:w w:val="105"/>
                <w:sz w:val="15"/>
                <w:lang w:val="ru-RU"/>
              </w:rPr>
              <w:t xml:space="preserve"> </w:t>
            </w:r>
            <w:r w:rsidRPr="00AF309A">
              <w:rPr>
                <w:w w:val="105"/>
                <w:sz w:val="15"/>
                <w:lang w:val="ru-RU"/>
              </w:rPr>
              <w:t>слов</w:t>
            </w:r>
            <w:r w:rsidRPr="00AF309A">
              <w:rPr>
                <w:spacing w:val="-3"/>
                <w:w w:val="105"/>
                <w:sz w:val="15"/>
                <w:lang w:val="ru-RU"/>
              </w:rPr>
              <w:t xml:space="preserve"> </w:t>
            </w:r>
            <w:r w:rsidRPr="00AF309A">
              <w:rPr>
                <w:w w:val="105"/>
                <w:sz w:val="15"/>
                <w:lang w:val="ru-RU"/>
              </w:rPr>
              <w:t>предложения</w:t>
            </w:r>
            <w:r w:rsidRPr="00AF309A">
              <w:rPr>
                <w:spacing w:val="-2"/>
                <w:w w:val="105"/>
                <w:sz w:val="15"/>
                <w:lang w:val="ru-RU"/>
              </w:rPr>
              <w:t xml:space="preserve"> </w:t>
            </w:r>
            <w:r w:rsidRPr="00AF309A">
              <w:rPr>
                <w:w w:val="105"/>
                <w:sz w:val="15"/>
                <w:lang w:val="ru-RU"/>
              </w:rPr>
              <w:t>(логическое</w:t>
            </w:r>
            <w:r w:rsidRPr="00AF309A">
              <w:rPr>
                <w:spacing w:val="-3"/>
                <w:w w:val="105"/>
                <w:sz w:val="15"/>
                <w:lang w:val="ru-RU"/>
              </w:rPr>
              <w:t xml:space="preserve"> </w:t>
            </w:r>
            <w:r w:rsidRPr="00AF309A">
              <w:rPr>
                <w:w w:val="105"/>
                <w:sz w:val="15"/>
                <w:lang w:val="ru-RU"/>
              </w:rPr>
              <w:t>ударение)</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3</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1</w:t>
            </w:r>
          </w:p>
        </w:tc>
        <w:tc>
          <w:tcPr>
            <w:tcW w:w="114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2"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Pr>
                <w:sz w:val="15"/>
                <w:lang w:val="ru-RU"/>
              </w:rPr>
            </w:pPr>
            <w:r w:rsidRPr="00AF309A">
              <w:rPr>
                <w:w w:val="105"/>
                <w:sz w:val="15"/>
                <w:lang w:val="ru-RU"/>
              </w:rPr>
              <w:t>Упражнение: запись предложений с</w:t>
            </w:r>
            <w:r w:rsidRPr="00AF309A">
              <w:rPr>
                <w:spacing w:val="1"/>
                <w:w w:val="105"/>
                <w:sz w:val="15"/>
                <w:lang w:val="ru-RU"/>
              </w:rPr>
              <w:t xml:space="preserve"> </w:t>
            </w:r>
            <w:r w:rsidRPr="00AF309A">
              <w:rPr>
                <w:spacing w:val="-1"/>
                <w:w w:val="105"/>
                <w:sz w:val="15"/>
                <w:lang w:val="ru-RU"/>
              </w:rPr>
              <w:t>употреблением</w:t>
            </w:r>
            <w:r w:rsidRPr="00AF309A">
              <w:rPr>
                <w:spacing w:val="-8"/>
                <w:w w:val="105"/>
                <w:sz w:val="15"/>
                <w:lang w:val="ru-RU"/>
              </w:rPr>
              <w:t xml:space="preserve"> </w:t>
            </w:r>
            <w:r w:rsidRPr="00AF309A">
              <w:rPr>
                <w:w w:val="105"/>
                <w:sz w:val="15"/>
                <w:lang w:val="ru-RU"/>
              </w:rPr>
              <w:t>слов</w:t>
            </w:r>
            <w:r w:rsidRPr="00AF309A">
              <w:rPr>
                <w:spacing w:val="-7"/>
                <w:w w:val="105"/>
                <w:sz w:val="15"/>
                <w:lang w:val="ru-RU"/>
              </w:rPr>
              <w:t xml:space="preserve"> </w:t>
            </w:r>
            <w:r w:rsidRPr="00AF309A">
              <w:rPr>
                <w:w w:val="105"/>
                <w:sz w:val="15"/>
                <w:lang w:val="ru-RU"/>
              </w:rPr>
              <w:t>в</w:t>
            </w:r>
            <w:r w:rsidRPr="00AF309A">
              <w:rPr>
                <w:spacing w:val="-7"/>
                <w:w w:val="105"/>
                <w:sz w:val="15"/>
                <w:lang w:val="ru-RU"/>
              </w:rPr>
              <w:t xml:space="preserve"> </w:t>
            </w:r>
            <w:r w:rsidRPr="00AF309A">
              <w:rPr>
                <w:w w:val="105"/>
                <w:sz w:val="15"/>
                <w:lang w:val="ru-RU"/>
              </w:rPr>
              <w:t>предложениях</w:t>
            </w:r>
            <w:r w:rsidRPr="00AF309A">
              <w:rPr>
                <w:spacing w:val="-7"/>
                <w:w w:val="105"/>
                <w:sz w:val="15"/>
                <w:lang w:val="ru-RU"/>
              </w:rPr>
              <w:t xml:space="preserve"> </w:t>
            </w:r>
            <w:r w:rsidRPr="00AF309A">
              <w:rPr>
                <w:w w:val="105"/>
                <w:sz w:val="15"/>
                <w:lang w:val="ru-RU"/>
              </w:rPr>
              <w:t>в</w:t>
            </w:r>
            <w:r w:rsidRPr="00AF309A">
              <w:rPr>
                <w:spacing w:val="-36"/>
                <w:w w:val="105"/>
                <w:sz w:val="15"/>
                <w:lang w:val="ru-RU"/>
              </w:rPr>
              <w:t xml:space="preserve"> </w:t>
            </w:r>
            <w:r w:rsidRPr="00AF309A">
              <w:rPr>
                <w:w w:val="105"/>
                <w:sz w:val="15"/>
                <w:lang w:val="ru-RU"/>
              </w:rPr>
              <w:t>нужной форме (с опорой на</w:t>
            </w:r>
            <w:r w:rsidRPr="00AF309A">
              <w:rPr>
                <w:spacing w:val="1"/>
                <w:w w:val="105"/>
                <w:sz w:val="15"/>
                <w:lang w:val="ru-RU"/>
              </w:rPr>
              <w:t xml:space="preserve"> </w:t>
            </w:r>
            <w:r w:rsidRPr="00AF309A">
              <w:rPr>
                <w:w w:val="105"/>
                <w:sz w:val="15"/>
                <w:lang w:val="ru-RU"/>
              </w:rPr>
              <w:t>собственный</w:t>
            </w:r>
            <w:r w:rsidRPr="00AF309A">
              <w:rPr>
                <w:spacing w:val="-3"/>
                <w:w w:val="105"/>
                <w:sz w:val="15"/>
                <w:lang w:val="ru-RU"/>
              </w:rPr>
              <w:t xml:space="preserve"> </w:t>
            </w:r>
            <w:r w:rsidRPr="00AF309A">
              <w:rPr>
                <w:w w:val="105"/>
                <w:sz w:val="15"/>
                <w:lang w:val="ru-RU"/>
              </w:rPr>
              <w:t>речевой</w:t>
            </w:r>
            <w:r w:rsidRPr="00AF309A">
              <w:rPr>
                <w:spacing w:val="-2"/>
                <w:w w:val="105"/>
                <w:sz w:val="15"/>
                <w:lang w:val="ru-RU"/>
              </w:rPr>
              <w:t xml:space="preserve"> </w:t>
            </w:r>
            <w:r w:rsidRPr="00AF309A">
              <w:rPr>
                <w:w w:val="105"/>
                <w:sz w:val="15"/>
                <w:lang w:val="ru-RU"/>
              </w:rPr>
              <w:t>опыт);</w:t>
            </w:r>
          </w:p>
          <w:p w:rsidR="0018030C" w:rsidRPr="00AF309A" w:rsidRDefault="0018030C" w:rsidP="0018030C">
            <w:pPr>
              <w:pStyle w:val="TableParagraph"/>
              <w:spacing w:before="3" w:line="266" w:lineRule="auto"/>
              <w:ind w:left="79"/>
              <w:rPr>
                <w:sz w:val="15"/>
                <w:lang w:val="ru-RU"/>
              </w:rPr>
            </w:pPr>
            <w:r w:rsidRPr="00AF309A">
              <w:rPr>
                <w:w w:val="105"/>
                <w:sz w:val="15"/>
                <w:lang w:val="ru-RU"/>
              </w:rPr>
              <w:t>Работа в парах: составление</w:t>
            </w:r>
            <w:r w:rsidRPr="00AF309A">
              <w:rPr>
                <w:spacing w:val="1"/>
                <w:w w:val="105"/>
                <w:sz w:val="15"/>
                <w:lang w:val="ru-RU"/>
              </w:rPr>
              <w:t xml:space="preserve"> </w:t>
            </w:r>
            <w:r w:rsidRPr="00AF309A">
              <w:rPr>
                <w:w w:val="105"/>
                <w:sz w:val="15"/>
                <w:lang w:val="ru-RU"/>
              </w:rPr>
              <w:t>предложений</w:t>
            </w:r>
            <w:r w:rsidRPr="00AF309A">
              <w:rPr>
                <w:spacing w:val="-4"/>
                <w:w w:val="105"/>
                <w:sz w:val="15"/>
                <w:lang w:val="ru-RU"/>
              </w:rPr>
              <w:t xml:space="preserve"> </w:t>
            </w:r>
            <w:r w:rsidRPr="00AF309A">
              <w:rPr>
                <w:w w:val="105"/>
                <w:sz w:val="15"/>
                <w:lang w:val="ru-RU"/>
              </w:rPr>
              <w:t>из</w:t>
            </w:r>
            <w:r w:rsidRPr="00AF309A">
              <w:rPr>
                <w:spacing w:val="-3"/>
                <w:w w:val="105"/>
                <w:sz w:val="15"/>
                <w:lang w:val="ru-RU"/>
              </w:rPr>
              <w:t xml:space="preserve"> </w:t>
            </w:r>
            <w:r w:rsidRPr="00AF309A">
              <w:rPr>
                <w:w w:val="105"/>
                <w:sz w:val="15"/>
                <w:lang w:val="ru-RU"/>
              </w:rPr>
              <w:t>набора</w:t>
            </w:r>
            <w:r w:rsidRPr="00AF309A">
              <w:rPr>
                <w:spacing w:val="-3"/>
                <w:w w:val="105"/>
                <w:sz w:val="15"/>
                <w:lang w:val="ru-RU"/>
              </w:rPr>
              <w:t xml:space="preserve"> </w:t>
            </w:r>
            <w:r w:rsidRPr="00AF309A">
              <w:rPr>
                <w:w w:val="105"/>
                <w:sz w:val="15"/>
                <w:lang w:val="ru-RU"/>
              </w:rPr>
              <w:t>слов;</w:t>
            </w:r>
          </w:p>
          <w:p w:rsidR="0018030C" w:rsidRPr="00AF309A" w:rsidRDefault="0018030C" w:rsidP="0018030C">
            <w:pPr>
              <w:pStyle w:val="TableParagraph"/>
              <w:spacing w:before="1" w:line="266" w:lineRule="auto"/>
              <w:ind w:left="79" w:right="140"/>
              <w:rPr>
                <w:sz w:val="15"/>
                <w:lang w:val="ru-RU"/>
              </w:rPr>
            </w:pPr>
            <w:r w:rsidRPr="00AF309A">
              <w:rPr>
                <w:w w:val="105"/>
                <w:sz w:val="15"/>
                <w:lang w:val="ru-RU"/>
              </w:rPr>
              <w:t>Работа с рисунками и подписями к</w:t>
            </w:r>
            <w:r w:rsidRPr="00AF309A">
              <w:rPr>
                <w:spacing w:val="1"/>
                <w:w w:val="105"/>
                <w:sz w:val="15"/>
                <w:lang w:val="ru-RU"/>
              </w:rPr>
              <w:t xml:space="preserve"> </w:t>
            </w:r>
            <w:r w:rsidRPr="00AF309A">
              <w:rPr>
                <w:spacing w:val="-1"/>
                <w:w w:val="105"/>
                <w:sz w:val="15"/>
                <w:lang w:val="ru-RU"/>
              </w:rPr>
              <w:t>рисункам (предложения различаются</w:t>
            </w:r>
            <w:r w:rsidRPr="00AF309A">
              <w:rPr>
                <w:spacing w:val="-37"/>
                <w:w w:val="105"/>
                <w:sz w:val="15"/>
                <w:lang w:val="ru-RU"/>
              </w:rPr>
              <w:t xml:space="preserve"> </w:t>
            </w:r>
            <w:r w:rsidRPr="00AF309A">
              <w:rPr>
                <w:w w:val="105"/>
                <w:sz w:val="15"/>
                <w:lang w:val="ru-RU"/>
              </w:rPr>
              <w:t>по</w:t>
            </w:r>
            <w:r w:rsidRPr="00AF309A">
              <w:rPr>
                <w:spacing w:val="-5"/>
                <w:w w:val="105"/>
                <w:sz w:val="15"/>
                <w:lang w:val="ru-RU"/>
              </w:rPr>
              <w:t xml:space="preserve"> </w:t>
            </w:r>
            <w:r w:rsidRPr="00AF309A">
              <w:rPr>
                <w:w w:val="105"/>
                <w:sz w:val="15"/>
                <w:lang w:val="ru-RU"/>
              </w:rPr>
              <w:t>цели</w:t>
            </w:r>
            <w:r w:rsidRPr="00AF309A">
              <w:rPr>
                <w:spacing w:val="-5"/>
                <w:w w:val="105"/>
                <w:sz w:val="15"/>
                <w:lang w:val="ru-RU"/>
              </w:rPr>
              <w:t xml:space="preserve"> </w:t>
            </w:r>
            <w:r w:rsidRPr="00AF309A">
              <w:rPr>
                <w:w w:val="105"/>
                <w:sz w:val="15"/>
                <w:lang w:val="ru-RU"/>
              </w:rPr>
              <w:t>высказывания,</w:t>
            </w:r>
            <w:r w:rsidRPr="00AF309A">
              <w:rPr>
                <w:spacing w:val="-5"/>
                <w:w w:val="105"/>
                <w:sz w:val="15"/>
                <w:lang w:val="ru-RU"/>
              </w:rPr>
              <w:t xml:space="preserve"> </w:t>
            </w:r>
            <w:r w:rsidRPr="00AF309A">
              <w:rPr>
                <w:w w:val="105"/>
                <w:sz w:val="15"/>
                <w:lang w:val="ru-RU"/>
              </w:rPr>
              <w:t>например:</w:t>
            </w:r>
          </w:p>
          <w:p w:rsidR="0018030C" w:rsidRPr="00AF309A" w:rsidRDefault="0018030C" w:rsidP="0018030C">
            <w:pPr>
              <w:pStyle w:val="TableParagraph"/>
              <w:spacing w:before="2" w:line="266" w:lineRule="auto"/>
              <w:ind w:left="79" w:right="68"/>
              <w:rPr>
                <w:sz w:val="15"/>
                <w:lang w:val="ru-RU"/>
              </w:rPr>
            </w:pPr>
            <w:r w:rsidRPr="00AF309A">
              <w:rPr>
                <w:w w:val="105"/>
                <w:sz w:val="15"/>
                <w:lang w:val="ru-RU"/>
              </w:rPr>
              <w:t>«Снег идёт. Снег идёт? Снег, иди!»):</w:t>
            </w:r>
            <w:r w:rsidRPr="00AF309A">
              <w:rPr>
                <w:spacing w:val="1"/>
                <w:w w:val="105"/>
                <w:sz w:val="15"/>
                <w:lang w:val="ru-RU"/>
              </w:rPr>
              <w:t xml:space="preserve"> </w:t>
            </w:r>
            <w:r w:rsidRPr="00AF309A">
              <w:rPr>
                <w:w w:val="105"/>
                <w:sz w:val="15"/>
                <w:lang w:val="ru-RU"/>
              </w:rPr>
              <w:t>сравнение</w:t>
            </w:r>
            <w:r w:rsidRPr="00AF309A">
              <w:rPr>
                <w:spacing w:val="3"/>
                <w:w w:val="105"/>
                <w:sz w:val="15"/>
                <w:lang w:val="ru-RU"/>
              </w:rPr>
              <w:t xml:space="preserve"> </w:t>
            </w:r>
            <w:r w:rsidRPr="00AF309A">
              <w:rPr>
                <w:w w:val="105"/>
                <w:sz w:val="15"/>
                <w:lang w:val="ru-RU"/>
              </w:rPr>
              <w:t>ситуаций,</w:t>
            </w:r>
            <w:r w:rsidRPr="00AF309A">
              <w:rPr>
                <w:spacing w:val="3"/>
                <w:w w:val="105"/>
                <w:sz w:val="15"/>
                <w:lang w:val="ru-RU"/>
              </w:rPr>
              <w:t xml:space="preserve"> </w:t>
            </w:r>
            <w:r w:rsidRPr="00AF309A">
              <w:rPr>
                <w:w w:val="105"/>
                <w:sz w:val="15"/>
                <w:lang w:val="ru-RU"/>
              </w:rPr>
              <w:t>изображённых</w:t>
            </w:r>
            <w:r w:rsidRPr="00AF309A">
              <w:rPr>
                <w:spacing w:val="1"/>
                <w:w w:val="105"/>
                <w:sz w:val="15"/>
                <w:lang w:val="ru-RU"/>
              </w:rPr>
              <w:t xml:space="preserve"> </w:t>
            </w:r>
            <w:r w:rsidRPr="00AF309A">
              <w:rPr>
                <w:w w:val="105"/>
                <w:sz w:val="15"/>
                <w:lang w:val="ru-RU"/>
              </w:rPr>
              <w:t>на</w:t>
            </w:r>
            <w:r w:rsidRPr="00AF309A">
              <w:rPr>
                <w:spacing w:val="-10"/>
                <w:w w:val="105"/>
                <w:sz w:val="15"/>
                <w:lang w:val="ru-RU"/>
              </w:rPr>
              <w:t xml:space="preserve"> </w:t>
            </w:r>
            <w:r w:rsidRPr="00AF309A">
              <w:rPr>
                <w:w w:val="105"/>
                <w:sz w:val="15"/>
                <w:lang w:val="ru-RU"/>
              </w:rPr>
              <w:t>рисунке,</w:t>
            </w:r>
            <w:r w:rsidRPr="00AF309A">
              <w:rPr>
                <w:spacing w:val="-9"/>
                <w:w w:val="105"/>
                <w:sz w:val="15"/>
                <w:lang w:val="ru-RU"/>
              </w:rPr>
              <w:t xml:space="preserve"> </w:t>
            </w:r>
            <w:r w:rsidRPr="00AF309A">
              <w:rPr>
                <w:w w:val="105"/>
                <w:sz w:val="15"/>
                <w:lang w:val="ru-RU"/>
              </w:rPr>
              <w:t>формулирование</w:t>
            </w:r>
            <w:r w:rsidRPr="00AF309A">
              <w:rPr>
                <w:spacing w:val="-10"/>
                <w:w w:val="105"/>
                <w:sz w:val="15"/>
                <w:lang w:val="ru-RU"/>
              </w:rPr>
              <w:t xml:space="preserve"> </w:t>
            </w:r>
            <w:r w:rsidRPr="00AF309A">
              <w:rPr>
                <w:w w:val="105"/>
                <w:sz w:val="15"/>
                <w:lang w:val="ru-RU"/>
              </w:rPr>
              <w:t>вывода</w:t>
            </w:r>
            <w:r w:rsidRPr="00AF309A">
              <w:rPr>
                <w:spacing w:val="-9"/>
                <w:w w:val="105"/>
                <w:sz w:val="15"/>
                <w:lang w:val="ru-RU"/>
              </w:rPr>
              <w:t xml:space="preserve"> </w:t>
            </w:r>
            <w:r w:rsidRPr="00AF309A">
              <w:rPr>
                <w:w w:val="105"/>
                <w:sz w:val="15"/>
                <w:lang w:val="ru-RU"/>
              </w:rPr>
              <w:t>о</w:t>
            </w:r>
            <w:r w:rsidRPr="00AF309A">
              <w:rPr>
                <w:spacing w:val="-37"/>
                <w:w w:val="105"/>
                <w:sz w:val="15"/>
                <w:lang w:val="ru-RU"/>
              </w:rPr>
              <w:t xml:space="preserve"> </w:t>
            </w:r>
            <w:r w:rsidRPr="00AF309A">
              <w:rPr>
                <w:w w:val="105"/>
                <w:sz w:val="15"/>
                <w:lang w:val="ru-RU"/>
              </w:rPr>
              <w:t>целях, с которыми произносятся</w:t>
            </w:r>
            <w:r w:rsidRPr="00AF309A">
              <w:rPr>
                <w:spacing w:val="1"/>
                <w:w w:val="105"/>
                <w:sz w:val="15"/>
                <w:lang w:val="ru-RU"/>
              </w:rPr>
              <w:t xml:space="preserve"> </w:t>
            </w:r>
            <w:r w:rsidRPr="00AF309A">
              <w:rPr>
                <w:w w:val="105"/>
                <w:sz w:val="15"/>
                <w:lang w:val="ru-RU"/>
              </w:rPr>
              <w:t>предложения;</w:t>
            </w:r>
          </w:p>
        </w:tc>
        <w:tc>
          <w:tcPr>
            <w:tcW w:w="1236"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ight="143"/>
              <w:rPr>
                <w:sz w:val="15"/>
                <w:lang w:val="ru-RU"/>
              </w:rPr>
            </w:pPr>
            <w:r w:rsidRPr="00AF309A">
              <w:rPr>
                <w:spacing w:val="-2"/>
                <w:w w:val="105"/>
                <w:sz w:val="15"/>
                <w:lang w:val="ru-RU"/>
              </w:rPr>
              <w:t xml:space="preserve">Устный </w:t>
            </w:r>
            <w:r w:rsidRPr="00AF309A">
              <w:rPr>
                <w:spacing w:val="-1"/>
                <w:w w:val="105"/>
                <w:sz w:val="15"/>
                <w:lang w:val="ru-RU"/>
              </w:rPr>
              <w:t>опрос;</w:t>
            </w:r>
            <w:r w:rsidRPr="00AF309A">
              <w:rPr>
                <w:spacing w:val="-37"/>
                <w:w w:val="105"/>
                <w:sz w:val="15"/>
                <w:lang w:val="ru-RU"/>
              </w:rPr>
              <w:t xml:space="preserve"> </w:t>
            </w:r>
            <w:r w:rsidRPr="00AF309A">
              <w:rPr>
                <w:w w:val="105"/>
                <w:sz w:val="15"/>
                <w:lang w:val="ru-RU"/>
              </w:rPr>
              <w:t>Письменный</w:t>
            </w:r>
            <w:r w:rsidRPr="00AF309A">
              <w:rPr>
                <w:spacing w:val="1"/>
                <w:w w:val="105"/>
                <w:sz w:val="15"/>
                <w:lang w:val="ru-RU"/>
              </w:rPr>
              <w:t xml:space="preserve"> </w:t>
            </w:r>
            <w:r w:rsidRPr="00AF309A">
              <w:rPr>
                <w:w w:val="105"/>
                <w:sz w:val="15"/>
                <w:lang w:val="ru-RU"/>
              </w:rPr>
              <w:t>контроль;</w:t>
            </w:r>
            <w:r w:rsidRPr="00AF309A">
              <w:rPr>
                <w:spacing w:val="1"/>
                <w:w w:val="105"/>
                <w:sz w:val="15"/>
                <w:lang w:val="ru-RU"/>
              </w:rPr>
              <w:t xml:space="preserve"> </w:t>
            </w:r>
            <w:r w:rsidRPr="00AF309A">
              <w:rPr>
                <w:w w:val="105"/>
                <w:sz w:val="15"/>
                <w:lang w:val="ru-RU"/>
              </w:rPr>
              <w:t>Контрольная</w:t>
            </w:r>
            <w:r w:rsidRPr="00AF309A">
              <w:rPr>
                <w:spacing w:val="1"/>
                <w:w w:val="105"/>
                <w:sz w:val="15"/>
                <w:lang w:val="ru-RU"/>
              </w:rPr>
              <w:t xml:space="preserve"> </w:t>
            </w:r>
            <w:r w:rsidRPr="00AF309A">
              <w:rPr>
                <w:w w:val="105"/>
                <w:sz w:val="15"/>
                <w:lang w:val="ru-RU"/>
              </w:rPr>
              <w:t>работа;</w:t>
            </w:r>
          </w:p>
        </w:tc>
        <w:tc>
          <w:tcPr>
            <w:tcW w:w="1380" w:type="dxa"/>
            <w:tcBorders>
              <w:top w:val="single" w:sz="4" w:space="0" w:color="auto"/>
              <w:left w:val="single" w:sz="4" w:space="0" w:color="auto"/>
              <w:bottom w:val="single" w:sz="4" w:space="0" w:color="auto"/>
              <w:right w:val="single" w:sz="4" w:space="0" w:color="auto"/>
            </w:tcBorders>
          </w:tcPr>
          <w:p w:rsidR="0018030C" w:rsidRPr="00704DCB" w:rsidRDefault="0018030C"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18030C" w:rsidRPr="00AF309A"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9"/>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lastRenderedPageBreak/>
              <w:t>6.3.</w:t>
            </w:r>
          </w:p>
        </w:tc>
        <w:tc>
          <w:tcPr>
            <w:tcW w:w="5303"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6" w:right="601"/>
              <w:rPr>
                <w:sz w:val="15"/>
                <w:lang w:val="ru-RU"/>
              </w:rPr>
            </w:pPr>
            <w:r w:rsidRPr="00AF309A">
              <w:rPr>
                <w:spacing w:val="-1"/>
                <w:w w:val="105"/>
                <w:sz w:val="15"/>
                <w:lang w:val="ru-RU"/>
              </w:rPr>
              <w:t xml:space="preserve">Виды предложений по цели высказывания: повествовательные, </w:t>
            </w:r>
            <w:r w:rsidRPr="00AF309A">
              <w:rPr>
                <w:w w:val="105"/>
                <w:sz w:val="15"/>
                <w:lang w:val="ru-RU"/>
              </w:rPr>
              <w:t>вопросительные,</w:t>
            </w:r>
            <w:r w:rsidRPr="00AF309A">
              <w:rPr>
                <w:spacing w:val="-37"/>
                <w:w w:val="105"/>
                <w:sz w:val="15"/>
                <w:lang w:val="ru-RU"/>
              </w:rPr>
              <w:t xml:space="preserve"> </w:t>
            </w:r>
            <w:r w:rsidRPr="00AF309A">
              <w:rPr>
                <w:w w:val="105"/>
                <w:sz w:val="15"/>
                <w:lang w:val="ru-RU"/>
              </w:rPr>
              <w:t>побудительные</w:t>
            </w:r>
            <w:r w:rsidRPr="00AF309A">
              <w:rPr>
                <w:spacing w:val="-2"/>
                <w:w w:val="105"/>
                <w:sz w:val="15"/>
                <w:lang w:val="ru-RU"/>
              </w:rPr>
              <w:t xml:space="preserve"> </w:t>
            </w:r>
            <w:r w:rsidRPr="00AF309A">
              <w:rPr>
                <w:w w:val="105"/>
                <w:sz w:val="15"/>
                <w:lang w:val="ru-RU"/>
              </w:rPr>
              <w:t>предложения.</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1</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p>
        </w:tc>
        <w:tc>
          <w:tcPr>
            <w:tcW w:w="3452"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ight="278"/>
              <w:rPr>
                <w:sz w:val="15"/>
                <w:lang w:val="ru-RU"/>
              </w:rPr>
            </w:pPr>
            <w:r w:rsidRPr="00AF309A">
              <w:rPr>
                <w:w w:val="105"/>
                <w:sz w:val="15"/>
                <w:lang w:val="ru-RU"/>
              </w:rPr>
              <w:t>Учебный диалог «Как соотносятся</w:t>
            </w:r>
            <w:r w:rsidRPr="00AF309A">
              <w:rPr>
                <w:spacing w:val="-37"/>
                <w:w w:val="105"/>
                <w:sz w:val="15"/>
                <w:lang w:val="ru-RU"/>
              </w:rPr>
              <w:t xml:space="preserve"> </w:t>
            </w:r>
            <w:r w:rsidRPr="00AF309A">
              <w:rPr>
                <w:w w:val="105"/>
                <w:sz w:val="15"/>
                <w:lang w:val="ru-RU"/>
              </w:rPr>
              <w:t>знаки препинания в конце</w:t>
            </w:r>
            <w:r w:rsidRPr="00AF309A">
              <w:rPr>
                <w:spacing w:val="1"/>
                <w:w w:val="105"/>
                <w:sz w:val="15"/>
                <w:lang w:val="ru-RU"/>
              </w:rPr>
              <w:t xml:space="preserve"> </w:t>
            </w:r>
            <w:r w:rsidRPr="00AF309A">
              <w:rPr>
                <w:spacing w:val="-1"/>
                <w:w w:val="105"/>
                <w:sz w:val="15"/>
                <w:lang w:val="ru-RU"/>
              </w:rPr>
              <w:t>предложения</w:t>
            </w:r>
            <w:r w:rsidRPr="00AF309A">
              <w:rPr>
                <w:spacing w:val="-9"/>
                <w:w w:val="105"/>
                <w:sz w:val="15"/>
                <w:lang w:val="ru-RU"/>
              </w:rPr>
              <w:t xml:space="preserve"> </w:t>
            </w:r>
            <w:r w:rsidRPr="00AF309A">
              <w:rPr>
                <w:w w:val="105"/>
                <w:sz w:val="15"/>
                <w:lang w:val="ru-RU"/>
              </w:rPr>
              <w:t>с</w:t>
            </w:r>
            <w:r w:rsidRPr="00AF309A">
              <w:rPr>
                <w:spacing w:val="-9"/>
                <w:w w:val="105"/>
                <w:sz w:val="15"/>
                <w:lang w:val="ru-RU"/>
              </w:rPr>
              <w:t xml:space="preserve"> </w:t>
            </w:r>
            <w:r w:rsidRPr="00AF309A">
              <w:rPr>
                <w:w w:val="105"/>
                <w:sz w:val="15"/>
                <w:lang w:val="ru-RU"/>
              </w:rPr>
              <w:t>целевой</w:t>
            </w:r>
            <w:r w:rsidRPr="00AF309A">
              <w:rPr>
                <w:spacing w:val="-9"/>
                <w:w w:val="105"/>
                <w:sz w:val="15"/>
                <w:lang w:val="ru-RU"/>
              </w:rPr>
              <w:t xml:space="preserve"> </w:t>
            </w:r>
            <w:r w:rsidRPr="00AF309A">
              <w:rPr>
                <w:w w:val="105"/>
                <w:sz w:val="15"/>
                <w:lang w:val="ru-RU"/>
              </w:rPr>
              <w:t>установкой</w:t>
            </w:r>
            <w:r w:rsidRPr="00AF309A">
              <w:rPr>
                <w:spacing w:val="-36"/>
                <w:w w:val="105"/>
                <w:sz w:val="15"/>
                <w:lang w:val="ru-RU"/>
              </w:rPr>
              <w:t xml:space="preserve"> </w:t>
            </w:r>
            <w:r w:rsidRPr="00AF309A">
              <w:rPr>
                <w:w w:val="105"/>
                <w:sz w:val="15"/>
                <w:lang w:val="ru-RU"/>
              </w:rPr>
              <w:t>предложения?»;</w:t>
            </w:r>
          </w:p>
          <w:p w:rsidR="0018030C" w:rsidRPr="00AF309A" w:rsidRDefault="0018030C" w:rsidP="0018030C">
            <w:pPr>
              <w:pStyle w:val="TableParagraph"/>
              <w:spacing w:before="3" w:line="266" w:lineRule="auto"/>
              <w:ind w:left="79" w:right="96"/>
              <w:rPr>
                <w:sz w:val="15"/>
                <w:lang w:val="ru-RU"/>
              </w:rPr>
            </w:pPr>
            <w:r w:rsidRPr="00AF309A">
              <w:rPr>
                <w:w w:val="105"/>
                <w:sz w:val="15"/>
                <w:lang w:val="ru-RU"/>
              </w:rPr>
              <w:t>Составление таблицы «Виды</w:t>
            </w:r>
            <w:r w:rsidRPr="00AF309A">
              <w:rPr>
                <w:spacing w:val="1"/>
                <w:w w:val="105"/>
                <w:sz w:val="15"/>
                <w:lang w:val="ru-RU"/>
              </w:rPr>
              <w:t xml:space="preserve"> </w:t>
            </w:r>
            <w:r w:rsidRPr="00AF309A">
              <w:rPr>
                <w:spacing w:val="-1"/>
                <w:w w:val="105"/>
                <w:sz w:val="15"/>
                <w:lang w:val="ru-RU"/>
              </w:rPr>
              <w:t>предложений</w:t>
            </w:r>
            <w:r w:rsidRPr="00AF309A">
              <w:rPr>
                <w:spacing w:val="-9"/>
                <w:w w:val="105"/>
                <w:sz w:val="15"/>
                <w:lang w:val="ru-RU"/>
              </w:rPr>
              <w:t xml:space="preserve"> </w:t>
            </w:r>
            <w:r w:rsidRPr="00AF309A">
              <w:rPr>
                <w:spacing w:val="-1"/>
                <w:w w:val="105"/>
                <w:sz w:val="15"/>
                <w:lang w:val="ru-RU"/>
              </w:rPr>
              <w:t>по</w:t>
            </w:r>
            <w:r w:rsidRPr="00AF309A">
              <w:rPr>
                <w:spacing w:val="-8"/>
                <w:w w:val="105"/>
                <w:sz w:val="15"/>
                <w:lang w:val="ru-RU"/>
              </w:rPr>
              <w:t xml:space="preserve"> </w:t>
            </w:r>
            <w:r w:rsidRPr="00AF309A">
              <w:rPr>
                <w:spacing w:val="-1"/>
                <w:w w:val="105"/>
                <w:sz w:val="15"/>
                <w:lang w:val="ru-RU"/>
              </w:rPr>
              <w:t>цели</w:t>
            </w:r>
            <w:r w:rsidRPr="00AF309A">
              <w:rPr>
                <w:spacing w:val="-8"/>
                <w:w w:val="105"/>
                <w:sz w:val="15"/>
                <w:lang w:val="ru-RU"/>
              </w:rPr>
              <w:t xml:space="preserve"> </w:t>
            </w:r>
            <w:r w:rsidRPr="00AF309A">
              <w:rPr>
                <w:w w:val="105"/>
                <w:sz w:val="15"/>
                <w:lang w:val="ru-RU"/>
              </w:rPr>
              <w:t>высказывания»,</w:t>
            </w:r>
            <w:r w:rsidRPr="00AF309A">
              <w:rPr>
                <w:spacing w:val="-37"/>
                <w:w w:val="105"/>
                <w:sz w:val="15"/>
                <w:lang w:val="ru-RU"/>
              </w:rPr>
              <w:t xml:space="preserve"> </w:t>
            </w:r>
            <w:r w:rsidRPr="00AF309A">
              <w:rPr>
                <w:w w:val="105"/>
                <w:sz w:val="15"/>
                <w:lang w:val="ru-RU"/>
              </w:rPr>
              <w:t>подбор</w:t>
            </w:r>
            <w:r w:rsidRPr="00AF309A">
              <w:rPr>
                <w:spacing w:val="-2"/>
                <w:w w:val="105"/>
                <w:sz w:val="15"/>
                <w:lang w:val="ru-RU"/>
              </w:rPr>
              <w:t xml:space="preserve"> </w:t>
            </w:r>
            <w:r w:rsidRPr="00AF309A">
              <w:rPr>
                <w:w w:val="105"/>
                <w:sz w:val="15"/>
                <w:lang w:val="ru-RU"/>
              </w:rPr>
              <w:t>примеров;</w:t>
            </w:r>
          </w:p>
          <w:p w:rsidR="0018030C" w:rsidRPr="00AF309A" w:rsidRDefault="0018030C" w:rsidP="0018030C">
            <w:pPr>
              <w:pStyle w:val="TableParagraph"/>
              <w:spacing w:before="2" w:line="266" w:lineRule="auto"/>
              <w:ind w:left="79" w:right="84"/>
              <w:rPr>
                <w:sz w:val="15"/>
                <w:lang w:val="ru-RU"/>
              </w:rPr>
            </w:pPr>
            <w:r w:rsidRPr="00AF309A">
              <w:rPr>
                <w:w w:val="105"/>
                <w:sz w:val="15"/>
                <w:lang w:val="ru-RU"/>
              </w:rPr>
              <w:t>Работа с рисунками и подписями к</w:t>
            </w:r>
            <w:r w:rsidRPr="00AF309A">
              <w:rPr>
                <w:spacing w:val="1"/>
                <w:w w:val="105"/>
                <w:sz w:val="15"/>
                <w:lang w:val="ru-RU"/>
              </w:rPr>
              <w:t xml:space="preserve"> </w:t>
            </w:r>
            <w:r w:rsidRPr="00AF309A">
              <w:rPr>
                <w:spacing w:val="-1"/>
                <w:w w:val="105"/>
                <w:sz w:val="15"/>
                <w:lang w:val="ru-RU"/>
              </w:rPr>
              <w:t xml:space="preserve">рисункам (предложения </w:t>
            </w:r>
            <w:r w:rsidRPr="00AF309A">
              <w:rPr>
                <w:w w:val="105"/>
                <w:sz w:val="15"/>
                <w:lang w:val="ru-RU"/>
              </w:rPr>
              <w:t>различаются</w:t>
            </w:r>
            <w:r w:rsidRPr="00AF309A">
              <w:rPr>
                <w:spacing w:val="1"/>
                <w:w w:val="105"/>
                <w:sz w:val="15"/>
                <w:lang w:val="ru-RU"/>
              </w:rPr>
              <w:t xml:space="preserve"> </w:t>
            </w:r>
            <w:r w:rsidRPr="00AF309A">
              <w:rPr>
                <w:spacing w:val="-1"/>
                <w:w w:val="105"/>
                <w:sz w:val="15"/>
                <w:lang w:val="ru-RU"/>
              </w:rPr>
              <w:t>по</w:t>
            </w:r>
            <w:r w:rsidRPr="00AF309A">
              <w:rPr>
                <w:spacing w:val="-9"/>
                <w:w w:val="105"/>
                <w:sz w:val="15"/>
                <w:lang w:val="ru-RU"/>
              </w:rPr>
              <w:t xml:space="preserve"> </w:t>
            </w:r>
            <w:r w:rsidRPr="00AF309A">
              <w:rPr>
                <w:spacing w:val="-1"/>
                <w:w w:val="105"/>
                <w:sz w:val="15"/>
                <w:lang w:val="ru-RU"/>
              </w:rPr>
              <w:t>эмоциональной</w:t>
            </w:r>
            <w:r w:rsidRPr="00AF309A">
              <w:rPr>
                <w:spacing w:val="-9"/>
                <w:w w:val="105"/>
                <w:sz w:val="15"/>
                <w:lang w:val="ru-RU"/>
              </w:rPr>
              <w:t xml:space="preserve"> </w:t>
            </w:r>
            <w:r w:rsidRPr="00AF309A">
              <w:rPr>
                <w:w w:val="105"/>
                <w:sz w:val="15"/>
                <w:lang w:val="ru-RU"/>
              </w:rPr>
              <w:t>окраске,</w:t>
            </w:r>
            <w:r w:rsidRPr="00AF309A">
              <w:rPr>
                <w:spacing w:val="-8"/>
                <w:w w:val="105"/>
                <w:sz w:val="15"/>
                <w:lang w:val="ru-RU"/>
              </w:rPr>
              <w:t xml:space="preserve"> </w:t>
            </w:r>
            <w:r w:rsidRPr="00AF309A">
              <w:rPr>
                <w:w w:val="105"/>
                <w:sz w:val="15"/>
                <w:lang w:val="ru-RU"/>
              </w:rPr>
              <w:t>например:</w:t>
            </w:r>
          </w:p>
          <w:p w:rsidR="0018030C" w:rsidRPr="00AF309A" w:rsidRDefault="0018030C" w:rsidP="0018030C">
            <w:pPr>
              <w:pStyle w:val="TableParagraph"/>
              <w:spacing w:before="2" w:line="266" w:lineRule="auto"/>
              <w:ind w:left="79" w:right="389"/>
              <w:rPr>
                <w:sz w:val="15"/>
                <w:lang w:val="ru-RU"/>
              </w:rPr>
            </w:pPr>
            <w:r w:rsidRPr="00AF309A">
              <w:rPr>
                <w:w w:val="105"/>
                <w:sz w:val="15"/>
                <w:lang w:val="ru-RU"/>
              </w:rPr>
              <w:t>«Ландыши расцвели. Ландыши</w:t>
            </w:r>
            <w:r w:rsidRPr="00AF309A">
              <w:rPr>
                <w:spacing w:val="1"/>
                <w:w w:val="105"/>
                <w:sz w:val="15"/>
                <w:lang w:val="ru-RU"/>
              </w:rPr>
              <w:t xml:space="preserve"> </w:t>
            </w:r>
            <w:r w:rsidRPr="00AF309A">
              <w:rPr>
                <w:spacing w:val="-1"/>
                <w:w w:val="105"/>
                <w:sz w:val="15"/>
                <w:lang w:val="ru-RU"/>
              </w:rPr>
              <w:t>расцвели!»): сравнение ситуаций,</w:t>
            </w:r>
            <w:r w:rsidRPr="00AF309A">
              <w:rPr>
                <w:spacing w:val="-37"/>
                <w:w w:val="105"/>
                <w:sz w:val="15"/>
                <w:lang w:val="ru-RU"/>
              </w:rPr>
              <w:t xml:space="preserve"> </w:t>
            </w:r>
            <w:r w:rsidRPr="00AF309A">
              <w:rPr>
                <w:w w:val="105"/>
                <w:sz w:val="15"/>
                <w:lang w:val="ru-RU"/>
              </w:rPr>
              <w:t>изображённых на рисунках,</w:t>
            </w:r>
            <w:r w:rsidRPr="00AF309A">
              <w:rPr>
                <w:spacing w:val="1"/>
                <w:w w:val="105"/>
                <w:sz w:val="15"/>
                <w:lang w:val="ru-RU"/>
              </w:rPr>
              <w:t xml:space="preserve"> </w:t>
            </w:r>
            <w:r w:rsidRPr="00AF309A">
              <w:rPr>
                <w:w w:val="105"/>
                <w:sz w:val="15"/>
                <w:lang w:val="ru-RU"/>
              </w:rPr>
              <w:t>наблюдение за интонационным</w:t>
            </w:r>
            <w:r w:rsidRPr="00AF309A">
              <w:rPr>
                <w:spacing w:val="1"/>
                <w:w w:val="105"/>
                <w:sz w:val="15"/>
                <w:lang w:val="ru-RU"/>
              </w:rPr>
              <w:t xml:space="preserve"> </w:t>
            </w:r>
            <w:r w:rsidRPr="00AF309A">
              <w:rPr>
                <w:w w:val="105"/>
                <w:sz w:val="15"/>
                <w:lang w:val="ru-RU"/>
              </w:rPr>
              <w:t>оформлением</w:t>
            </w:r>
            <w:r w:rsidRPr="00AF309A">
              <w:rPr>
                <w:spacing w:val="-4"/>
                <w:w w:val="105"/>
                <w:sz w:val="15"/>
                <w:lang w:val="ru-RU"/>
              </w:rPr>
              <w:t xml:space="preserve"> </w:t>
            </w:r>
            <w:r w:rsidRPr="00AF309A">
              <w:rPr>
                <w:w w:val="105"/>
                <w:sz w:val="15"/>
                <w:lang w:val="ru-RU"/>
              </w:rPr>
              <w:t>предложений;</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18030C"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62"/>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6.4.</w:t>
            </w:r>
          </w:p>
        </w:tc>
        <w:tc>
          <w:tcPr>
            <w:tcW w:w="5303"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6"/>
              <w:rPr>
                <w:w w:val="105"/>
                <w:sz w:val="15"/>
                <w:lang w:val="ru-RU"/>
              </w:rPr>
            </w:pPr>
            <w:r w:rsidRPr="00AF309A">
              <w:rPr>
                <w:spacing w:val="-1"/>
                <w:w w:val="105"/>
                <w:sz w:val="15"/>
                <w:lang w:val="ru-RU"/>
              </w:rPr>
              <w:t>Виды</w:t>
            </w:r>
            <w:r w:rsidRPr="00AF309A">
              <w:rPr>
                <w:spacing w:val="-8"/>
                <w:w w:val="105"/>
                <w:sz w:val="15"/>
                <w:lang w:val="ru-RU"/>
              </w:rPr>
              <w:t xml:space="preserve"> </w:t>
            </w:r>
            <w:r w:rsidRPr="00AF309A">
              <w:rPr>
                <w:spacing w:val="-1"/>
                <w:w w:val="105"/>
                <w:sz w:val="15"/>
                <w:lang w:val="ru-RU"/>
              </w:rPr>
              <w:t>предложений</w:t>
            </w:r>
            <w:r w:rsidRPr="00AF309A">
              <w:rPr>
                <w:spacing w:val="-8"/>
                <w:w w:val="105"/>
                <w:sz w:val="15"/>
                <w:lang w:val="ru-RU"/>
              </w:rPr>
              <w:t xml:space="preserve"> </w:t>
            </w:r>
            <w:r w:rsidRPr="00AF309A">
              <w:rPr>
                <w:spacing w:val="-1"/>
                <w:w w:val="105"/>
                <w:sz w:val="15"/>
                <w:lang w:val="ru-RU"/>
              </w:rPr>
              <w:t>по</w:t>
            </w:r>
            <w:r w:rsidRPr="00AF309A">
              <w:rPr>
                <w:spacing w:val="-8"/>
                <w:w w:val="105"/>
                <w:sz w:val="15"/>
                <w:lang w:val="ru-RU"/>
              </w:rPr>
              <w:t xml:space="preserve"> </w:t>
            </w:r>
            <w:r w:rsidRPr="00AF309A">
              <w:rPr>
                <w:spacing w:val="-1"/>
                <w:w w:val="105"/>
                <w:sz w:val="15"/>
                <w:lang w:val="ru-RU"/>
              </w:rPr>
              <w:t>эмоциональной</w:t>
            </w:r>
            <w:r w:rsidRPr="00AF309A">
              <w:rPr>
                <w:spacing w:val="-8"/>
                <w:w w:val="105"/>
                <w:sz w:val="15"/>
                <w:lang w:val="ru-RU"/>
              </w:rPr>
              <w:t xml:space="preserve"> </w:t>
            </w:r>
            <w:r w:rsidRPr="00AF309A">
              <w:rPr>
                <w:w w:val="105"/>
                <w:sz w:val="15"/>
                <w:lang w:val="ru-RU"/>
              </w:rPr>
              <w:t>окраске</w:t>
            </w:r>
            <w:r w:rsidRPr="00AF309A">
              <w:rPr>
                <w:spacing w:val="-8"/>
                <w:w w:val="105"/>
                <w:sz w:val="15"/>
                <w:lang w:val="ru-RU"/>
              </w:rPr>
              <w:t xml:space="preserve"> </w:t>
            </w:r>
            <w:r w:rsidRPr="00AF309A">
              <w:rPr>
                <w:w w:val="105"/>
                <w:sz w:val="15"/>
                <w:lang w:val="ru-RU"/>
              </w:rPr>
              <w:t>(по</w:t>
            </w:r>
            <w:r w:rsidRPr="00AF309A">
              <w:rPr>
                <w:spacing w:val="-8"/>
                <w:w w:val="105"/>
                <w:sz w:val="15"/>
                <w:lang w:val="ru-RU"/>
              </w:rPr>
              <w:t xml:space="preserve"> </w:t>
            </w:r>
            <w:r w:rsidRPr="00AF309A">
              <w:rPr>
                <w:w w:val="105"/>
                <w:sz w:val="15"/>
                <w:lang w:val="ru-RU"/>
              </w:rPr>
              <w:t>интонации):</w:t>
            </w:r>
            <w:r w:rsidRPr="00AF309A">
              <w:rPr>
                <w:spacing w:val="-7"/>
                <w:w w:val="105"/>
                <w:sz w:val="15"/>
                <w:lang w:val="ru-RU"/>
              </w:rPr>
              <w:t xml:space="preserve"> </w:t>
            </w:r>
            <w:r w:rsidRPr="00AF309A">
              <w:rPr>
                <w:w w:val="105"/>
                <w:sz w:val="15"/>
                <w:lang w:val="ru-RU"/>
              </w:rPr>
              <w:t>восклицательные</w:t>
            </w:r>
            <w:r w:rsidRPr="00AF309A">
              <w:rPr>
                <w:spacing w:val="-8"/>
                <w:w w:val="105"/>
                <w:sz w:val="15"/>
                <w:lang w:val="ru-RU"/>
              </w:rPr>
              <w:t xml:space="preserve"> </w:t>
            </w:r>
            <w:r w:rsidRPr="00AF309A">
              <w:rPr>
                <w:w w:val="105"/>
                <w:sz w:val="15"/>
                <w:lang w:val="ru-RU"/>
              </w:rPr>
              <w:t>и</w:t>
            </w:r>
            <w:r w:rsidRPr="00AF309A">
              <w:rPr>
                <w:spacing w:val="1"/>
                <w:w w:val="105"/>
                <w:sz w:val="15"/>
                <w:lang w:val="ru-RU"/>
              </w:rPr>
              <w:t xml:space="preserve"> </w:t>
            </w:r>
            <w:r w:rsidRPr="00AF309A">
              <w:rPr>
                <w:w w:val="105"/>
                <w:sz w:val="15"/>
                <w:lang w:val="ru-RU"/>
              </w:rPr>
              <w:t>невосклицательные</w:t>
            </w:r>
            <w:r w:rsidRPr="00AF309A">
              <w:rPr>
                <w:spacing w:val="-2"/>
                <w:w w:val="105"/>
                <w:sz w:val="15"/>
                <w:lang w:val="ru-RU"/>
              </w:rPr>
              <w:t xml:space="preserve"> </w:t>
            </w:r>
            <w:r w:rsidRPr="00AF309A">
              <w:rPr>
                <w:w w:val="105"/>
                <w:sz w:val="15"/>
                <w:lang w:val="ru-RU"/>
              </w:rPr>
              <w:t>предложения</w:t>
            </w:r>
          </w:p>
          <w:p w:rsidR="0018030C" w:rsidRDefault="0018030C" w:rsidP="0018030C">
            <w:pPr>
              <w:pStyle w:val="TableParagraph"/>
              <w:spacing w:before="64" w:line="266" w:lineRule="auto"/>
              <w:ind w:left="76"/>
              <w:rPr>
                <w:w w:val="105"/>
                <w:sz w:val="15"/>
                <w:lang w:val="ru-RU"/>
              </w:rPr>
            </w:pPr>
          </w:p>
          <w:p w:rsidR="0018030C" w:rsidRDefault="0018030C" w:rsidP="0018030C">
            <w:pPr>
              <w:pStyle w:val="TableParagraph"/>
              <w:spacing w:before="64" w:line="266" w:lineRule="auto"/>
              <w:ind w:left="76"/>
              <w:rPr>
                <w:w w:val="105"/>
                <w:sz w:val="15"/>
                <w:lang w:val="ru-RU"/>
              </w:rPr>
            </w:pPr>
          </w:p>
          <w:p w:rsidR="0018030C" w:rsidRPr="0018030C" w:rsidRDefault="0018030C" w:rsidP="0018030C">
            <w:pPr>
              <w:pStyle w:val="TableParagraph"/>
              <w:spacing w:before="64" w:line="266" w:lineRule="auto"/>
              <w:ind w:left="76"/>
              <w:rPr>
                <w:sz w:val="15"/>
                <w:lang w:val="ru-RU"/>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w w:val="104"/>
                <w:sz w:val="15"/>
                <w:lang w:val="ru-RU"/>
              </w:rPr>
            </w:pPr>
            <w:r>
              <w:rPr>
                <w:w w:val="104"/>
                <w:sz w:val="15"/>
              </w:rPr>
              <w:t>2</w:t>
            </w:r>
          </w:p>
          <w:p w:rsidR="0018030C" w:rsidRDefault="0018030C" w:rsidP="0018030C">
            <w:pPr>
              <w:pStyle w:val="TableParagraph"/>
              <w:spacing w:before="64"/>
              <w:ind w:left="77"/>
              <w:rPr>
                <w:w w:val="104"/>
                <w:sz w:val="15"/>
                <w:lang w:val="ru-RU"/>
              </w:rPr>
            </w:pPr>
          </w:p>
          <w:p w:rsidR="0018030C" w:rsidRDefault="0018030C" w:rsidP="0018030C">
            <w:pPr>
              <w:pStyle w:val="TableParagraph"/>
              <w:spacing w:before="64"/>
              <w:ind w:left="77"/>
              <w:rPr>
                <w:w w:val="104"/>
                <w:sz w:val="15"/>
                <w:lang w:val="ru-RU"/>
              </w:rPr>
            </w:pPr>
          </w:p>
          <w:p w:rsidR="0018030C" w:rsidRDefault="0018030C" w:rsidP="0018030C">
            <w:pPr>
              <w:pStyle w:val="TableParagraph"/>
              <w:spacing w:before="64"/>
              <w:ind w:left="77"/>
              <w:rPr>
                <w:w w:val="104"/>
                <w:sz w:val="15"/>
                <w:lang w:val="ru-RU"/>
              </w:rPr>
            </w:pPr>
          </w:p>
          <w:p w:rsidR="0018030C" w:rsidRDefault="0018030C" w:rsidP="0018030C">
            <w:pPr>
              <w:pStyle w:val="TableParagraph"/>
              <w:spacing w:before="64"/>
              <w:ind w:left="77"/>
              <w:rPr>
                <w:w w:val="104"/>
                <w:sz w:val="15"/>
                <w:lang w:val="ru-RU"/>
              </w:rPr>
            </w:pPr>
          </w:p>
          <w:p w:rsidR="0018030C" w:rsidRDefault="0018030C" w:rsidP="0018030C">
            <w:pPr>
              <w:pStyle w:val="TableParagraph"/>
              <w:spacing w:before="64"/>
              <w:ind w:left="77"/>
              <w:rPr>
                <w:sz w:val="15"/>
              </w:rPr>
            </w:pPr>
            <w:r>
              <w:rPr>
                <w:w w:val="104"/>
                <w:sz w:val="15"/>
              </w:rPr>
              <w:t>8</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2"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ight="96"/>
              <w:rPr>
                <w:sz w:val="15"/>
                <w:lang w:val="ru-RU"/>
              </w:rPr>
            </w:pPr>
            <w:r w:rsidRPr="00AF309A">
              <w:rPr>
                <w:w w:val="105"/>
                <w:sz w:val="15"/>
                <w:lang w:val="ru-RU"/>
              </w:rPr>
              <w:t>Составление таблицы «Виды</w:t>
            </w:r>
            <w:r w:rsidRPr="00AF309A">
              <w:rPr>
                <w:spacing w:val="1"/>
                <w:w w:val="105"/>
                <w:sz w:val="15"/>
                <w:lang w:val="ru-RU"/>
              </w:rPr>
              <w:t xml:space="preserve"> </w:t>
            </w:r>
            <w:r w:rsidRPr="00AF309A">
              <w:rPr>
                <w:spacing w:val="-1"/>
                <w:w w:val="105"/>
                <w:sz w:val="15"/>
                <w:lang w:val="ru-RU"/>
              </w:rPr>
              <w:t>предложений</w:t>
            </w:r>
            <w:r w:rsidRPr="00AF309A">
              <w:rPr>
                <w:spacing w:val="-9"/>
                <w:w w:val="105"/>
                <w:sz w:val="15"/>
                <w:lang w:val="ru-RU"/>
              </w:rPr>
              <w:t xml:space="preserve"> </w:t>
            </w:r>
            <w:r w:rsidRPr="00AF309A">
              <w:rPr>
                <w:spacing w:val="-1"/>
                <w:w w:val="105"/>
                <w:sz w:val="15"/>
                <w:lang w:val="ru-RU"/>
              </w:rPr>
              <w:t>по</w:t>
            </w:r>
            <w:r w:rsidRPr="00AF309A">
              <w:rPr>
                <w:spacing w:val="-8"/>
                <w:w w:val="105"/>
                <w:sz w:val="15"/>
                <w:lang w:val="ru-RU"/>
              </w:rPr>
              <w:t xml:space="preserve"> </w:t>
            </w:r>
            <w:r w:rsidRPr="00AF309A">
              <w:rPr>
                <w:spacing w:val="-1"/>
                <w:w w:val="105"/>
                <w:sz w:val="15"/>
                <w:lang w:val="ru-RU"/>
              </w:rPr>
              <w:t>цели</w:t>
            </w:r>
            <w:r w:rsidRPr="00AF309A">
              <w:rPr>
                <w:spacing w:val="-8"/>
                <w:w w:val="105"/>
                <w:sz w:val="15"/>
                <w:lang w:val="ru-RU"/>
              </w:rPr>
              <w:t xml:space="preserve"> </w:t>
            </w:r>
            <w:r w:rsidRPr="00AF309A">
              <w:rPr>
                <w:w w:val="105"/>
                <w:sz w:val="15"/>
                <w:lang w:val="ru-RU"/>
              </w:rPr>
              <w:t>высказывания»,</w:t>
            </w:r>
            <w:r w:rsidRPr="00AF309A">
              <w:rPr>
                <w:spacing w:val="-37"/>
                <w:w w:val="105"/>
                <w:sz w:val="15"/>
                <w:lang w:val="ru-RU"/>
              </w:rPr>
              <w:t xml:space="preserve"> </w:t>
            </w:r>
            <w:r w:rsidRPr="00AF309A">
              <w:rPr>
                <w:w w:val="105"/>
                <w:sz w:val="15"/>
                <w:lang w:val="ru-RU"/>
              </w:rPr>
              <w:t>подбор</w:t>
            </w:r>
            <w:r w:rsidRPr="00AF309A">
              <w:rPr>
                <w:spacing w:val="-2"/>
                <w:w w:val="105"/>
                <w:sz w:val="15"/>
                <w:lang w:val="ru-RU"/>
              </w:rPr>
              <w:t xml:space="preserve"> </w:t>
            </w:r>
            <w:r w:rsidRPr="00AF309A">
              <w:rPr>
                <w:w w:val="105"/>
                <w:sz w:val="15"/>
                <w:lang w:val="ru-RU"/>
              </w:rPr>
              <w:t>примеров;</w:t>
            </w:r>
          </w:p>
          <w:p w:rsidR="0018030C" w:rsidRPr="00AF309A" w:rsidRDefault="0018030C" w:rsidP="0018030C">
            <w:pPr>
              <w:pStyle w:val="TableParagraph"/>
              <w:spacing w:before="2" w:line="266" w:lineRule="auto"/>
              <w:ind w:left="79" w:right="84"/>
              <w:rPr>
                <w:sz w:val="15"/>
                <w:lang w:val="ru-RU"/>
              </w:rPr>
            </w:pPr>
            <w:r w:rsidRPr="00AF309A">
              <w:rPr>
                <w:w w:val="105"/>
                <w:sz w:val="15"/>
                <w:lang w:val="ru-RU"/>
              </w:rPr>
              <w:t>Работа с рисунками и подписями к</w:t>
            </w:r>
            <w:r w:rsidRPr="00AF309A">
              <w:rPr>
                <w:spacing w:val="1"/>
                <w:w w:val="105"/>
                <w:sz w:val="15"/>
                <w:lang w:val="ru-RU"/>
              </w:rPr>
              <w:t xml:space="preserve"> </w:t>
            </w:r>
            <w:r w:rsidRPr="00AF309A">
              <w:rPr>
                <w:spacing w:val="-1"/>
                <w:w w:val="105"/>
                <w:sz w:val="15"/>
                <w:lang w:val="ru-RU"/>
              </w:rPr>
              <w:t xml:space="preserve">рисункам (предложения </w:t>
            </w:r>
            <w:r w:rsidRPr="00AF309A">
              <w:rPr>
                <w:w w:val="105"/>
                <w:sz w:val="15"/>
                <w:lang w:val="ru-RU"/>
              </w:rPr>
              <w:t>различаются</w:t>
            </w:r>
            <w:r w:rsidRPr="00AF309A">
              <w:rPr>
                <w:spacing w:val="1"/>
                <w:w w:val="105"/>
                <w:sz w:val="15"/>
                <w:lang w:val="ru-RU"/>
              </w:rPr>
              <w:t xml:space="preserve"> </w:t>
            </w:r>
            <w:r w:rsidRPr="00AF309A">
              <w:rPr>
                <w:spacing w:val="-1"/>
                <w:w w:val="105"/>
                <w:sz w:val="15"/>
                <w:lang w:val="ru-RU"/>
              </w:rPr>
              <w:t>по</w:t>
            </w:r>
            <w:r w:rsidRPr="00AF309A">
              <w:rPr>
                <w:spacing w:val="-9"/>
                <w:w w:val="105"/>
                <w:sz w:val="15"/>
                <w:lang w:val="ru-RU"/>
              </w:rPr>
              <w:t xml:space="preserve"> </w:t>
            </w:r>
            <w:r w:rsidRPr="00AF309A">
              <w:rPr>
                <w:spacing w:val="-1"/>
                <w:w w:val="105"/>
                <w:sz w:val="15"/>
                <w:lang w:val="ru-RU"/>
              </w:rPr>
              <w:t>эмоциональной</w:t>
            </w:r>
            <w:r w:rsidRPr="00AF309A">
              <w:rPr>
                <w:spacing w:val="-9"/>
                <w:w w:val="105"/>
                <w:sz w:val="15"/>
                <w:lang w:val="ru-RU"/>
              </w:rPr>
              <w:t xml:space="preserve"> </w:t>
            </w:r>
            <w:r w:rsidRPr="00AF309A">
              <w:rPr>
                <w:w w:val="105"/>
                <w:sz w:val="15"/>
                <w:lang w:val="ru-RU"/>
              </w:rPr>
              <w:t>окраске,</w:t>
            </w:r>
            <w:r w:rsidRPr="00AF309A">
              <w:rPr>
                <w:spacing w:val="-8"/>
                <w:w w:val="105"/>
                <w:sz w:val="15"/>
                <w:lang w:val="ru-RU"/>
              </w:rPr>
              <w:t xml:space="preserve"> </w:t>
            </w:r>
            <w:r w:rsidRPr="00AF309A">
              <w:rPr>
                <w:w w:val="105"/>
                <w:sz w:val="15"/>
                <w:lang w:val="ru-RU"/>
              </w:rPr>
              <w:t>например:</w:t>
            </w:r>
          </w:p>
          <w:p w:rsidR="0018030C" w:rsidRPr="00AF309A" w:rsidRDefault="0018030C" w:rsidP="0018030C">
            <w:pPr>
              <w:pStyle w:val="TableParagraph"/>
              <w:spacing w:before="2" w:line="266" w:lineRule="auto"/>
              <w:ind w:left="79" w:right="342"/>
              <w:rPr>
                <w:sz w:val="15"/>
                <w:lang w:val="ru-RU"/>
              </w:rPr>
            </w:pPr>
            <w:r w:rsidRPr="00AF309A">
              <w:rPr>
                <w:w w:val="105"/>
                <w:sz w:val="15"/>
                <w:lang w:val="ru-RU"/>
              </w:rPr>
              <w:t>«Ландыши расцвели. Ландыши</w:t>
            </w:r>
            <w:r w:rsidRPr="00AF309A">
              <w:rPr>
                <w:spacing w:val="1"/>
                <w:w w:val="105"/>
                <w:sz w:val="15"/>
                <w:lang w:val="ru-RU"/>
              </w:rPr>
              <w:t xml:space="preserve"> </w:t>
            </w:r>
            <w:r w:rsidRPr="00AF309A">
              <w:rPr>
                <w:spacing w:val="-1"/>
                <w:w w:val="105"/>
                <w:sz w:val="15"/>
                <w:lang w:val="ru-RU"/>
              </w:rPr>
              <w:t xml:space="preserve">расцвели!»): </w:t>
            </w:r>
            <w:r w:rsidRPr="00AF309A">
              <w:rPr>
                <w:w w:val="105"/>
                <w:sz w:val="15"/>
                <w:lang w:val="ru-RU"/>
              </w:rPr>
              <w:t>сравнение ситуаций,</w:t>
            </w:r>
            <w:r w:rsidRPr="00AF309A">
              <w:rPr>
                <w:spacing w:val="1"/>
                <w:w w:val="105"/>
                <w:sz w:val="15"/>
                <w:lang w:val="ru-RU"/>
              </w:rPr>
              <w:t xml:space="preserve"> </w:t>
            </w:r>
            <w:r w:rsidRPr="00AF309A">
              <w:rPr>
                <w:w w:val="105"/>
                <w:sz w:val="15"/>
                <w:lang w:val="ru-RU"/>
              </w:rPr>
              <w:t>изображённых на рисунках,</w:t>
            </w:r>
            <w:r w:rsidRPr="00AF309A">
              <w:rPr>
                <w:spacing w:val="1"/>
                <w:w w:val="105"/>
                <w:sz w:val="15"/>
                <w:lang w:val="ru-RU"/>
              </w:rPr>
              <w:t xml:space="preserve"> </w:t>
            </w:r>
            <w:r w:rsidRPr="00AF309A">
              <w:rPr>
                <w:w w:val="105"/>
                <w:sz w:val="15"/>
                <w:lang w:val="ru-RU"/>
              </w:rPr>
              <w:t>наблюдение за интонационным</w:t>
            </w:r>
            <w:r w:rsidRPr="00AF309A">
              <w:rPr>
                <w:spacing w:val="1"/>
                <w:w w:val="105"/>
                <w:sz w:val="15"/>
                <w:lang w:val="ru-RU"/>
              </w:rPr>
              <w:t xml:space="preserve"> </w:t>
            </w:r>
            <w:r w:rsidRPr="00AF309A">
              <w:rPr>
                <w:w w:val="105"/>
                <w:sz w:val="15"/>
                <w:lang w:val="ru-RU"/>
              </w:rPr>
              <w:t>оформлением предложений;</w:t>
            </w:r>
            <w:r w:rsidRPr="00AF309A">
              <w:rPr>
                <w:spacing w:val="1"/>
                <w:w w:val="105"/>
                <w:sz w:val="15"/>
                <w:lang w:val="ru-RU"/>
              </w:rPr>
              <w:t xml:space="preserve"> </w:t>
            </w:r>
            <w:r w:rsidRPr="00AF309A">
              <w:rPr>
                <w:w w:val="105"/>
                <w:sz w:val="15"/>
                <w:lang w:val="ru-RU"/>
              </w:rPr>
              <w:t>Работа в парах: сопоставление</w:t>
            </w:r>
            <w:r w:rsidRPr="00AF309A">
              <w:rPr>
                <w:spacing w:val="1"/>
                <w:w w:val="105"/>
                <w:sz w:val="15"/>
                <w:lang w:val="ru-RU"/>
              </w:rPr>
              <w:t xml:space="preserve"> </w:t>
            </w:r>
            <w:r w:rsidRPr="00AF309A">
              <w:rPr>
                <w:spacing w:val="-1"/>
                <w:w w:val="105"/>
                <w:sz w:val="15"/>
                <w:lang w:val="ru-RU"/>
              </w:rPr>
              <w:t xml:space="preserve">предложений, </w:t>
            </w:r>
            <w:r w:rsidRPr="00AF309A">
              <w:rPr>
                <w:w w:val="105"/>
                <w:sz w:val="15"/>
                <w:lang w:val="ru-RU"/>
              </w:rPr>
              <w:t>различающихся по</w:t>
            </w:r>
            <w:r w:rsidRPr="00AF309A">
              <w:rPr>
                <w:spacing w:val="1"/>
                <w:w w:val="105"/>
                <w:sz w:val="15"/>
                <w:lang w:val="ru-RU"/>
              </w:rPr>
              <w:t xml:space="preserve"> </w:t>
            </w:r>
            <w:r w:rsidRPr="00AF309A">
              <w:rPr>
                <w:w w:val="105"/>
                <w:sz w:val="15"/>
                <w:lang w:val="ru-RU"/>
              </w:rPr>
              <w:t>эмоциональной окраске,</w:t>
            </w:r>
            <w:r w:rsidRPr="00AF309A">
              <w:rPr>
                <w:spacing w:val="1"/>
                <w:w w:val="105"/>
                <w:sz w:val="15"/>
                <w:lang w:val="ru-RU"/>
              </w:rPr>
              <w:t xml:space="preserve"> </w:t>
            </w:r>
            <w:r w:rsidRPr="00AF309A">
              <w:rPr>
                <w:w w:val="105"/>
                <w:sz w:val="15"/>
                <w:lang w:val="ru-RU"/>
              </w:rPr>
              <w:t>произношение предложений с</w:t>
            </w:r>
            <w:r w:rsidRPr="00AF309A">
              <w:rPr>
                <w:spacing w:val="1"/>
                <w:w w:val="105"/>
                <w:sz w:val="15"/>
                <w:lang w:val="ru-RU"/>
              </w:rPr>
              <w:t xml:space="preserve"> </w:t>
            </w:r>
            <w:r w:rsidRPr="00AF309A">
              <w:rPr>
                <w:w w:val="105"/>
                <w:sz w:val="15"/>
                <w:lang w:val="ru-RU"/>
              </w:rPr>
              <w:t>соответствующей интонацией;</w:t>
            </w:r>
            <w:r w:rsidRPr="00AF309A">
              <w:rPr>
                <w:spacing w:val="1"/>
                <w:w w:val="105"/>
                <w:sz w:val="15"/>
                <w:lang w:val="ru-RU"/>
              </w:rPr>
              <w:t xml:space="preserve"> </w:t>
            </w:r>
            <w:r w:rsidRPr="00AF309A">
              <w:rPr>
                <w:spacing w:val="-1"/>
                <w:w w:val="105"/>
                <w:sz w:val="15"/>
                <w:lang w:val="ru-RU"/>
              </w:rPr>
              <w:t>Практическая</w:t>
            </w:r>
            <w:r w:rsidRPr="00AF309A">
              <w:rPr>
                <w:spacing w:val="-9"/>
                <w:w w:val="105"/>
                <w:sz w:val="15"/>
                <w:lang w:val="ru-RU"/>
              </w:rPr>
              <w:t xml:space="preserve"> </w:t>
            </w:r>
            <w:r w:rsidRPr="00AF309A">
              <w:rPr>
                <w:w w:val="105"/>
                <w:sz w:val="15"/>
                <w:lang w:val="ru-RU"/>
              </w:rPr>
              <w:t>работа:</w:t>
            </w:r>
            <w:r w:rsidRPr="00AF309A">
              <w:rPr>
                <w:spacing w:val="-9"/>
                <w:w w:val="105"/>
                <w:sz w:val="15"/>
                <w:lang w:val="ru-RU"/>
              </w:rPr>
              <w:t xml:space="preserve"> </w:t>
            </w:r>
            <w:r w:rsidRPr="00AF309A">
              <w:rPr>
                <w:w w:val="105"/>
                <w:sz w:val="15"/>
                <w:lang w:val="ru-RU"/>
              </w:rPr>
              <w:t>выбирать</w:t>
            </w:r>
            <w:r w:rsidRPr="00AF309A">
              <w:rPr>
                <w:spacing w:val="-8"/>
                <w:w w:val="105"/>
                <w:sz w:val="15"/>
                <w:lang w:val="ru-RU"/>
              </w:rPr>
              <w:t xml:space="preserve"> </w:t>
            </w:r>
            <w:r w:rsidRPr="00AF309A">
              <w:rPr>
                <w:w w:val="105"/>
                <w:sz w:val="15"/>
                <w:lang w:val="ru-RU"/>
              </w:rPr>
              <w:t>из</w:t>
            </w:r>
            <w:r w:rsidRPr="00AF309A">
              <w:rPr>
                <w:spacing w:val="-37"/>
                <w:w w:val="105"/>
                <w:sz w:val="15"/>
                <w:lang w:val="ru-RU"/>
              </w:rPr>
              <w:t xml:space="preserve"> </w:t>
            </w:r>
            <w:r w:rsidRPr="00AF309A">
              <w:rPr>
                <w:w w:val="105"/>
                <w:sz w:val="15"/>
                <w:lang w:val="ru-RU"/>
              </w:rPr>
              <w:t>текста предложения по заданным</w:t>
            </w:r>
            <w:r w:rsidRPr="00AF309A">
              <w:rPr>
                <w:spacing w:val="1"/>
                <w:w w:val="105"/>
                <w:sz w:val="15"/>
                <w:lang w:val="ru-RU"/>
              </w:rPr>
              <w:t xml:space="preserve"> </w:t>
            </w:r>
            <w:r w:rsidRPr="00AF309A">
              <w:rPr>
                <w:w w:val="105"/>
                <w:sz w:val="15"/>
                <w:lang w:val="ru-RU"/>
              </w:rPr>
              <w:t>признакам;</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18030C"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9176" w:type="dxa"/>
          <w:trHeight w:val="333"/>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6"/>
              <w:rPr>
                <w:sz w:val="15"/>
              </w:rPr>
            </w:pPr>
            <w:r>
              <w:rPr>
                <w:w w:val="105"/>
                <w:sz w:val="15"/>
              </w:rPr>
              <w:t>:</w:t>
            </w:r>
          </w:p>
        </w:tc>
        <w:tc>
          <w:tcPr>
            <w:tcW w:w="5303"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spacing w:val="-1"/>
                <w:w w:val="105"/>
                <w:sz w:val="15"/>
              </w:rPr>
              <w:t>Раздел</w:t>
            </w:r>
            <w:r>
              <w:rPr>
                <w:spacing w:val="-8"/>
                <w:w w:val="105"/>
                <w:sz w:val="15"/>
              </w:rPr>
              <w:t xml:space="preserve"> </w:t>
            </w:r>
            <w:r>
              <w:rPr>
                <w:w w:val="105"/>
                <w:sz w:val="15"/>
              </w:rPr>
              <w:t>7.</w:t>
            </w:r>
            <w:r>
              <w:rPr>
                <w:spacing w:val="-10"/>
                <w:w w:val="105"/>
                <w:sz w:val="15"/>
              </w:rPr>
              <w:t xml:space="preserve"> </w:t>
            </w:r>
            <w:r>
              <w:rPr>
                <w:b/>
                <w:w w:val="105"/>
                <w:sz w:val="15"/>
              </w:rPr>
              <w:t>Орфография</w:t>
            </w:r>
            <w:r>
              <w:rPr>
                <w:b/>
                <w:spacing w:val="-7"/>
                <w:w w:val="105"/>
                <w:sz w:val="15"/>
              </w:rPr>
              <w:t xml:space="preserve"> </w:t>
            </w:r>
            <w:r>
              <w:rPr>
                <w:b/>
                <w:w w:val="105"/>
                <w:sz w:val="15"/>
              </w:rPr>
              <w:t>и</w:t>
            </w:r>
            <w:r>
              <w:rPr>
                <w:b/>
                <w:spacing w:val="-7"/>
                <w:w w:val="105"/>
                <w:sz w:val="15"/>
              </w:rPr>
              <w:t xml:space="preserve"> </w:t>
            </w:r>
            <w:r>
              <w:rPr>
                <w:b/>
                <w:w w:val="105"/>
                <w:sz w:val="15"/>
              </w:rPr>
              <w:t>пунктуация</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ind w:left="0"/>
              <w:rPr>
                <w:sz w:val="14"/>
              </w:rPr>
            </w:pPr>
          </w:p>
        </w:tc>
      </w:tr>
    </w:tbl>
    <w:tbl>
      <w:tblPr>
        <w:tblStyle w:val="TableNormal5"/>
        <w:tblW w:w="15261"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54"/>
        <w:gridCol w:w="4536"/>
        <w:gridCol w:w="528"/>
        <w:gridCol w:w="1104"/>
        <w:gridCol w:w="1140"/>
        <w:gridCol w:w="864"/>
        <w:gridCol w:w="4019"/>
        <w:gridCol w:w="1236"/>
        <w:gridCol w:w="1380"/>
      </w:tblGrid>
      <w:tr w:rsidR="0018030C" w:rsidRPr="00AF309A" w:rsidTr="001E2E99">
        <w:trPr>
          <w:trHeight w:val="2067"/>
        </w:trPr>
        <w:tc>
          <w:tcPr>
            <w:tcW w:w="454" w:type="dxa"/>
          </w:tcPr>
          <w:p w:rsidR="0018030C" w:rsidRDefault="0018030C" w:rsidP="0018030C">
            <w:pPr>
              <w:pStyle w:val="TableParagraph"/>
              <w:spacing w:before="64"/>
              <w:ind w:left="55" w:right="49"/>
              <w:jc w:val="center"/>
              <w:rPr>
                <w:sz w:val="15"/>
              </w:rPr>
            </w:pPr>
            <w:r>
              <w:rPr>
                <w:w w:val="105"/>
                <w:sz w:val="15"/>
              </w:rPr>
              <w:t>7.1.</w:t>
            </w:r>
          </w:p>
        </w:tc>
        <w:tc>
          <w:tcPr>
            <w:tcW w:w="4536" w:type="dxa"/>
          </w:tcPr>
          <w:p w:rsidR="0018030C" w:rsidRPr="00AF309A" w:rsidRDefault="0018030C" w:rsidP="0018030C">
            <w:pPr>
              <w:pStyle w:val="TableParagraph"/>
              <w:spacing w:before="64" w:line="266" w:lineRule="auto"/>
              <w:ind w:left="76" w:right="199"/>
              <w:rPr>
                <w:sz w:val="15"/>
                <w:lang w:val="ru-RU"/>
              </w:rPr>
            </w:pPr>
            <w:r w:rsidRPr="00AF309A">
              <w:rPr>
                <w:w w:val="105"/>
                <w:sz w:val="15"/>
                <w:lang w:val="ru-RU"/>
              </w:rPr>
              <w:t>Повторение</w:t>
            </w:r>
            <w:r w:rsidRPr="00AF309A">
              <w:rPr>
                <w:spacing w:val="-10"/>
                <w:w w:val="105"/>
                <w:sz w:val="15"/>
                <w:lang w:val="ru-RU"/>
              </w:rPr>
              <w:t xml:space="preserve"> </w:t>
            </w:r>
            <w:r w:rsidRPr="00AF309A">
              <w:rPr>
                <w:w w:val="105"/>
                <w:sz w:val="15"/>
                <w:lang w:val="ru-RU"/>
              </w:rPr>
              <w:t>правил</w:t>
            </w:r>
            <w:r w:rsidRPr="00AF309A">
              <w:rPr>
                <w:spacing w:val="-9"/>
                <w:w w:val="105"/>
                <w:sz w:val="15"/>
                <w:lang w:val="ru-RU"/>
              </w:rPr>
              <w:t xml:space="preserve"> </w:t>
            </w:r>
            <w:r w:rsidRPr="00AF309A">
              <w:rPr>
                <w:w w:val="105"/>
                <w:sz w:val="15"/>
                <w:lang w:val="ru-RU"/>
              </w:rPr>
              <w:t>право-писания,</w:t>
            </w:r>
            <w:r w:rsidRPr="00AF309A">
              <w:rPr>
                <w:spacing w:val="-9"/>
                <w:w w:val="105"/>
                <w:sz w:val="15"/>
                <w:lang w:val="ru-RU"/>
              </w:rPr>
              <w:t xml:space="preserve"> </w:t>
            </w:r>
            <w:r w:rsidRPr="00AF309A">
              <w:rPr>
                <w:w w:val="105"/>
                <w:sz w:val="15"/>
                <w:lang w:val="ru-RU"/>
              </w:rPr>
              <w:t>изученных</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1</w:t>
            </w:r>
            <w:r w:rsidRPr="00AF309A">
              <w:rPr>
                <w:spacing w:val="-10"/>
                <w:w w:val="105"/>
                <w:sz w:val="15"/>
                <w:lang w:val="ru-RU"/>
              </w:rPr>
              <w:t xml:space="preserve"> </w:t>
            </w:r>
            <w:r w:rsidRPr="00AF309A">
              <w:rPr>
                <w:w w:val="105"/>
                <w:sz w:val="15"/>
                <w:lang w:val="ru-RU"/>
              </w:rPr>
              <w:t>классе:</w:t>
            </w:r>
            <w:r w:rsidRPr="00AF309A">
              <w:rPr>
                <w:spacing w:val="-9"/>
                <w:w w:val="105"/>
                <w:sz w:val="15"/>
                <w:lang w:val="ru-RU"/>
              </w:rPr>
              <w:t xml:space="preserve"> </w:t>
            </w:r>
            <w:r w:rsidRPr="00AF309A">
              <w:rPr>
                <w:w w:val="105"/>
                <w:sz w:val="15"/>
                <w:lang w:val="ru-RU"/>
              </w:rPr>
              <w:t>прописная</w:t>
            </w:r>
            <w:r w:rsidRPr="00AF309A">
              <w:rPr>
                <w:spacing w:val="-9"/>
                <w:w w:val="105"/>
                <w:sz w:val="15"/>
                <w:lang w:val="ru-RU"/>
              </w:rPr>
              <w:t xml:space="preserve"> </w:t>
            </w:r>
            <w:r w:rsidRPr="00AF309A">
              <w:rPr>
                <w:w w:val="105"/>
                <w:sz w:val="15"/>
                <w:lang w:val="ru-RU"/>
              </w:rPr>
              <w:t>буква</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начале</w:t>
            </w:r>
            <w:r w:rsidRPr="00AF309A">
              <w:rPr>
                <w:spacing w:val="1"/>
                <w:w w:val="105"/>
                <w:sz w:val="15"/>
                <w:lang w:val="ru-RU"/>
              </w:rPr>
              <w:t xml:space="preserve"> </w:t>
            </w:r>
            <w:r w:rsidRPr="00AF309A">
              <w:rPr>
                <w:w w:val="105"/>
                <w:sz w:val="15"/>
                <w:lang w:val="ru-RU"/>
              </w:rPr>
              <w:t>предложения и в именах собственных (имена, фамилии, клички животных); знаки</w:t>
            </w:r>
            <w:r w:rsidRPr="00AF309A">
              <w:rPr>
                <w:spacing w:val="1"/>
                <w:w w:val="105"/>
                <w:sz w:val="15"/>
                <w:lang w:val="ru-RU"/>
              </w:rPr>
              <w:t xml:space="preserve"> </w:t>
            </w:r>
            <w:r w:rsidRPr="00AF309A">
              <w:rPr>
                <w:w w:val="105"/>
                <w:sz w:val="15"/>
                <w:lang w:val="ru-RU"/>
              </w:rPr>
              <w:t>препинания в конце предложения; перенос слов со строки на строку (без учёта</w:t>
            </w:r>
            <w:r w:rsidRPr="00AF309A">
              <w:rPr>
                <w:spacing w:val="1"/>
                <w:w w:val="105"/>
                <w:sz w:val="15"/>
                <w:lang w:val="ru-RU"/>
              </w:rPr>
              <w:t xml:space="preserve"> </w:t>
            </w:r>
            <w:r w:rsidRPr="00AF309A">
              <w:rPr>
                <w:sz w:val="15"/>
                <w:lang w:val="ru-RU"/>
              </w:rPr>
              <w:t>морфемного</w:t>
            </w:r>
            <w:r w:rsidRPr="00AF309A">
              <w:rPr>
                <w:spacing w:val="8"/>
                <w:sz w:val="15"/>
                <w:lang w:val="ru-RU"/>
              </w:rPr>
              <w:t xml:space="preserve"> </w:t>
            </w:r>
            <w:r w:rsidRPr="00AF309A">
              <w:rPr>
                <w:sz w:val="15"/>
                <w:lang w:val="ru-RU"/>
              </w:rPr>
              <w:t>членения</w:t>
            </w:r>
            <w:r w:rsidRPr="00AF309A">
              <w:rPr>
                <w:spacing w:val="8"/>
                <w:sz w:val="15"/>
                <w:lang w:val="ru-RU"/>
              </w:rPr>
              <w:t xml:space="preserve"> </w:t>
            </w:r>
            <w:r w:rsidRPr="00AF309A">
              <w:rPr>
                <w:sz w:val="15"/>
                <w:lang w:val="ru-RU"/>
              </w:rPr>
              <w:t>слова);</w:t>
            </w:r>
            <w:r w:rsidRPr="00AF309A">
              <w:rPr>
                <w:spacing w:val="8"/>
                <w:sz w:val="15"/>
                <w:lang w:val="ru-RU"/>
              </w:rPr>
              <w:t xml:space="preserve"> </w:t>
            </w:r>
            <w:r w:rsidRPr="00AF309A">
              <w:rPr>
                <w:sz w:val="15"/>
                <w:lang w:val="ru-RU"/>
              </w:rPr>
              <w:t>гласные</w:t>
            </w:r>
            <w:r w:rsidRPr="00AF309A">
              <w:rPr>
                <w:spacing w:val="8"/>
                <w:sz w:val="15"/>
                <w:lang w:val="ru-RU"/>
              </w:rPr>
              <w:t xml:space="preserve"> </w:t>
            </w:r>
            <w:r w:rsidRPr="00AF309A">
              <w:rPr>
                <w:sz w:val="15"/>
                <w:lang w:val="ru-RU"/>
              </w:rPr>
              <w:t>после</w:t>
            </w:r>
            <w:r w:rsidRPr="00AF309A">
              <w:rPr>
                <w:spacing w:val="9"/>
                <w:sz w:val="15"/>
                <w:lang w:val="ru-RU"/>
              </w:rPr>
              <w:t xml:space="preserve"> </w:t>
            </w:r>
            <w:r w:rsidRPr="00AF309A">
              <w:rPr>
                <w:sz w:val="15"/>
                <w:lang w:val="ru-RU"/>
              </w:rPr>
              <w:t>шипящих</w:t>
            </w:r>
            <w:r w:rsidRPr="00AF309A">
              <w:rPr>
                <w:spacing w:val="8"/>
                <w:sz w:val="15"/>
                <w:lang w:val="ru-RU"/>
              </w:rPr>
              <w:t xml:space="preserve"> </w:t>
            </w:r>
            <w:r w:rsidRPr="00AF309A">
              <w:rPr>
                <w:sz w:val="15"/>
                <w:lang w:val="ru-RU"/>
              </w:rPr>
              <w:t>в</w:t>
            </w:r>
            <w:r w:rsidRPr="00AF309A">
              <w:rPr>
                <w:spacing w:val="8"/>
                <w:sz w:val="15"/>
                <w:lang w:val="ru-RU"/>
              </w:rPr>
              <w:t xml:space="preserve"> </w:t>
            </w:r>
            <w:r w:rsidRPr="00AF309A">
              <w:rPr>
                <w:sz w:val="15"/>
                <w:lang w:val="ru-RU"/>
              </w:rPr>
              <w:t>сочетаниях</w:t>
            </w:r>
            <w:r w:rsidRPr="00AF309A">
              <w:rPr>
                <w:spacing w:val="10"/>
                <w:sz w:val="15"/>
                <w:lang w:val="ru-RU"/>
              </w:rPr>
              <w:t xml:space="preserve"> </w:t>
            </w:r>
            <w:r w:rsidRPr="00AF309A">
              <w:rPr>
                <w:b/>
                <w:sz w:val="15"/>
                <w:lang w:val="ru-RU"/>
              </w:rPr>
              <w:t>жи,</w:t>
            </w:r>
            <w:r w:rsidRPr="00AF309A">
              <w:rPr>
                <w:b/>
                <w:spacing w:val="8"/>
                <w:sz w:val="15"/>
                <w:lang w:val="ru-RU"/>
              </w:rPr>
              <w:t xml:space="preserve"> </w:t>
            </w:r>
            <w:r w:rsidRPr="00AF309A">
              <w:rPr>
                <w:b/>
                <w:sz w:val="15"/>
                <w:lang w:val="ru-RU"/>
              </w:rPr>
              <w:t>ши</w:t>
            </w:r>
            <w:r w:rsidRPr="00AF309A">
              <w:rPr>
                <w:b/>
                <w:spacing w:val="-4"/>
                <w:sz w:val="15"/>
                <w:lang w:val="ru-RU"/>
              </w:rPr>
              <w:t xml:space="preserve"> </w:t>
            </w:r>
            <w:r w:rsidRPr="00AF309A">
              <w:rPr>
                <w:sz w:val="15"/>
                <w:lang w:val="ru-RU"/>
              </w:rPr>
              <w:t>(в</w:t>
            </w:r>
            <w:r w:rsidRPr="00AF309A">
              <w:rPr>
                <w:spacing w:val="1"/>
                <w:sz w:val="15"/>
                <w:lang w:val="ru-RU"/>
              </w:rPr>
              <w:t xml:space="preserve"> </w:t>
            </w:r>
            <w:r w:rsidRPr="00AF309A">
              <w:rPr>
                <w:w w:val="105"/>
                <w:sz w:val="15"/>
                <w:lang w:val="ru-RU"/>
              </w:rPr>
              <w:t>положении</w:t>
            </w:r>
            <w:r w:rsidRPr="00AF309A">
              <w:rPr>
                <w:spacing w:val="-3"/>
                <w:w w:val="105"/>
                <w:sz w:val="15"/>
                <w:lang w:val="ru-RU"/>
              </w:rPr>
              <w:t xml:space="preserve"> </w:t>
            </w:r>
            <w:r w:rsidRPr="00AF309A">
              <w:rPr>
                <w:w w:val="105"/>
                <w:sz w:val="15"/>
                <w:lang w:val="ru-RU"/>
              </w:rPr>
              <w:t>под</w:t>
            </w:r>
            <w:r w:rsidRPr="00AF309A">
              <w:rPr>
                <w:spacing w:val="-3"/>
                <w:w w:val="105"/>
                <w:sz w:val="15"/>
                <w:lang w:val="ru-RU"/>
              </w:rPr>
              <w:t xml:space="preserve"> </w:t>
            </w:r>
            <w:r w:rsidRPr="00AF309A">
              <w:rPr>
                <w:w w:val="105"/>
                <w:sz w:val="15"/>
                <w:lang w:val="ru-RU"/>
              </w:rPr>
              <w:t>ударением),</w:t>
            </w:r>
            <w:r w:rsidRPr="00AF309A">
              <w:rPr>
                <w:spacing w:val="-7"/>
                <w:w w:val="105"/>
                <w:sz w:val="15"/>
                <w:lang w:val="ru-RU"/>
              </w:rPr>
              <w:t xml:space="preserve"> </w:t>
            </w:r>
            <w:r w:rsidRPr="00AF309A">
              <w:rPr>
                <w:b/>
                <w:w w:val="105"/>
                <w:sz w:val="15"/>
                <w:lang w:val="ru-RU"/>
              </w:rPr>
              <w:t>ча,</w:t>
            </w:r>
            <w:r w:rsidRPr="00AF309A">
              <w:rPr>
                <w:b/>
                <w:spacing w:val="-2"/>
                <w:w w:val="105"/>
                <w:sz w:val="15"/>
                <w:lang w:val="ru-RU"/>
              </w:rPr>
              <w:t xml:space="preserve"> </w:t>
            </w:r>
            <w:r w:rsidRPr="00AF309A">
              <w:rPr>
                <w:b/>
                <w:w w:val="105"/>
                <w:sz w:val="15"/>
                <w:lang w:val="ru-RU"/>
              </w:rPr>
              <w:t>ща,</w:t>
            </w:r>
            <w:r w:rsidRPr="00AF309A">
              <w:rPr>
                <w:b/>
                <w:spacing w:val="-3"/>
                <w:w w:val="105"/>
                <w:sz w:val="15"/>
                <w:lang w:val="ru-RU"/>
              </w:rPr>
              <w:t xml:space="preserve"> </w:t>
            </w:r>
            <w:r w:rsidRPr="00AF309A">
              <w:rPr>
                <w:b/>
                <w:w w:val="105"/>
                <w:sz w:val="15"/>
                <w:lang w:val="ru-RU"/>
              </w:rPr>
              <w:t>чу,</w:t>
            </w:r>
            <w:r w:rsidRPr="00AF309A">
              <w:rPr>
                <w:b/>
                <w:spacing w:val="-2"/>
                <w:w w:val="105"/>
                <w:sz w:val="15"/>
                <w:lang w:val="ru-RU"/>
              </w:rPr>
              <w:t xml:space="preserve"> </w:t>
            </w:r>
            <w:r w:rsidRPr="00AF309A">
              <w:rPr>
                <w:b/>
                <w:w w:val="105"/>
                <w:sz w:val="15"/>
                <w:lang w:val="ru-RU"/>
              </w:rPr>
              <w:t>щу</w:t>
            </w:r>
            <w:r w:rsidRPr="00AF309A">
              <w:rPr>
                <w:w w:val="105"/>
                <w:sz w:val="15"/>
                <w:lang w:val="ru-RU"/>
              </w:rPr>
              <w:t>;</w:t>
            </w:r>
            <w:r w:rsidRPr="00AF309A">
              <w:rPr>
                <w:spacing w:val="-3"/>
                <w:w w:val="105"/>
                <w:sz w:val="15"/>
                <w:lang w:val="ru-RU"/>
              </w:rPr>
              <w:t xml:space="preserve"> </w:t>
            </w:r>
            <w:r w:rsidRPr="00AF309A">
              <w:rPr>
                <w:w w:val="105"/>
                <w:sz w:val="15"/>
                <w:lang w:val="ru-RU"/>
              </w:rPr>
              <w:t>сочетания</w:t>
            </w:r>
            <w:r w:rsidRPr="00AF309A">
              <w:rPr>
                <w:spacing w:val="-2"/>
                <w:w w:val="105"/>
                <w:sz w:val="15"/>
                <w:lang w:val="ru-RU"/>
              </w:rPr>
              <w:t xml:space="preserve"> </w:t>
            </w:r>
            <w:r w:rsidRPr="00AF309A">
              <w:rPr>
                <w:b/>
                <w:w w:val="105"/>
                <w:sz w:val="15"/>
                <w:lang w:val="ru-RU"/>
              </w:rPr>
              <w:t>чк,</w:t>
            </w:r>
            <w:r w:rsidRPr="00AF309A">
              <w:rPr>
                <w:b/>
                <w:spacing w:val="-3"/>
                <w:w w:val="105"/>
                <w:sz w:val="15"/>
                <w:lang w:val="ru-RU"/>
              </w:rPr>
              <w:t xml:space="preserve"> </w:t>
            </w:r>
            <w:r w:rsidRPr="00AF309A">
              <w:rPr>
                <w:b/>
                <w:w w:val="105"/>
                <w:sz w:val="15"/>
                <w:lang w:val="ru-RU"/>
              </w:rPr>
              <w:t>чн</w:t>
            </w:r>
            <w:r w:rsidRPr="00AF309A">
              <w:rPr>
                <w:w w:val="105"/>
                <w:sz w:val="15"/>
                <w:lang w:val="ru-RU"/>
              </w:rPr>
              <w:t>.</w:t>
            </w:r>
          </w:p>
        </w:tc>
        <w:tc>
          <w:tcPr>
            <w:tcW w:w="528" w:type="dxa"/>
          </w:tcPr>
          <w:p w:rsidR="0018030C" w:rsidRDefault="0018030C" w:rsidP="0018030C">
            <w:pPr>
              <w:pStyle w:val="TableParagraph"/>
              <w:spacing w:before="64"/>
              <w:ind w:left="77"/>
              <w:rPr>
                <w:sz w:val="15"/>
              </w:rPr>
            </w:pPr>
            <w:r>
              <w:rPr>
                <w:w w:val="105"/>
                <w:sz w:val="15"/>
              </w:rPr>
              <w:t>12</w:t>
            </w:r>
          </w:p>
        </w:tc>
        <w:tc>
          <w:tcPr>
            <w:tcW w:w="1104" w:type="dxa"/>
          </w:tcPr>
          <w:p w:rsidR="0018030C" w:rsidRDefault="0018030C" w:rsidP="0018030C">
            <w:pPr>
              <w:pStyle w:val="TableParagraph"/>
              <w:spacing w:before="64"/>
              <w:ind w:left="77"/>
              <w:rPr>
                <w:sz w:val="15"/>
              </w:rPr>
            </w:pPr>
            <w:r>
              <w:rPr>
                <w:w w:val="104"/>
                <w:sz w:val="15"/>
              </w:rPr>
              <w:t>1</w:t>
            </w:r>
          </w:p>
        </w:tc>
        <w:tc>
          <w:tcPr>
            <w:tcW w:w="1140" w:type="dxa"/>
          </w:tcPr>
          <w:p w:rsidR="0018030C" w:rsidRDefault="0018030C" w:rsidP="0018030C">
            <w:pPr>
              <w:pStyle w:val="TableParagraph"/>
              <w:spacing w:before="64"/>
              <w:ind w:left="78"/>
              <w:rPr>
                <w:sz w:val="15"/>
              </w:rPr>
            </w:pPr>
            <w:r>
              <w:rPr>
                <w:w w:val="104"/>
                <w:sz w:val="15"/>
              </w:rPr>
              <w:t>0</w:t>
            </w:r>
          </w:p>
        </w:tc>
        <w:tc>
          <w:tcPr>
            <w:tcW w:w="864" w:type="dxa"/>
          </w:tcPr>
          <w:p w:rsidR="0018030C" w:rsidRDefault="0018030C" w:rsidP="0018030C">
            <w:pPr>
              <w:pStyle w:val="TableParagraph"/>
              <w:spacing w:before="20"/>
              <w:ind w:left="78"/>
              <w:rPr>
                <w:sz w:val="15"/>
              </w:rPr>
            </w:pPr>
          </w:p>
        </w:tc>
        <w:tc>
          <w:tcPr>
            <w:tcW w:w="4019" w:type="dxa"/>
          </w:tcPr>
          <w:p w:rsidR="0018030C" w:rsidRPr="0018030C" w:rsidRDefault="0018030C" w:rsidP="0018030C">
            <w:pPr>
              <w:pStyle w:val="TableParagraph"/>
              <w:spacing w:before="64" w:line="266" w:lineRule="auto"/>
              <w:ind w:left="79" w:right="248"/>
              <w:rPr>
                <w:sz w:val="15"/>
                <w:lang w:val="ru-RU"/>
              </w:rPr>
            </w:pPr>
            <w:r w:rsidRPr="0018030C">
              <w:rPr>
                <w:spacing w:val="-1"/>
                <w:w w:val="105"/>
                <w:sz w:val="15"/>
                <w:lang w:val="ru-RU"/>
              </w:rPr>
              <w:t>Учебный</w:t>
            </w:r>
            <w:r w:rsidRPr="0018030C">
              <w:rPr>
                <w:spacing w:val="-9"/>
                <w:w w:val="105"/>
                <w:sz w:val="15"/>
                <w:lang w:val="ru-RU"/>
              </w:rPr>
              <w:t xml:space="preserve"> </w:t>
            </w:r>
            <w:r w:rsidRPr="0018030C">
              <w:rPr>
                <w:spacing w:val="-1"/>
                <w:w w:val="105"/>
                <w:sz w:val="15"/>
                <w:lang w:val="ru-RU"/>
              </w:rPr>
              <w:t>диалог</w:t>
            </w:r>
            <w:r w:rsidRPr="0018030C">
              <w:rPr>
                <w:spacing w:val="-9"/>
                <w:w w:val="105"/>
                <w:sz w:val="15"/>
                <w:lang w:val="ru-RU"/>
              </w:rPr>
              <w:t xml:space="preserve"> </w:t>
            </w:r>
            <w:r w:rsidRPr="0018030C">
              <w:rPr>
                <w:w w:val="105"/>
                <w:sz w:val="15"/>
                <w:lang w:val="ru-RU"/>
              </w:rPr>
              <w:t>«Как</w:t>
            </w:r>
            <w:r w:rsidRPr="0018030C">
              <w:rPr>
                <w:spacing w:val="-8"/>
                <w:w w:val="105"/>
                <w:sz w:val="15"/>
                <w:lang w:val="ru-RU"/>
              </w:rPr>
              <w:t xml:space="preserve"> </w:t>
            </w:r>
            <w:r w:rsidRPr="0018030C">
              <w:rPr>
                <w:w w:val="105"/>
                <w:sz w:val="15"/>
                <w:lang w:val="ru-RU"/>
              </w:rPr>
              <w:t>использовать</w:t>
            </w:r>
            <w:r w:rsidRPr="0018030C">
              <w:rPr>
                <w:spacing w:val="-36"/>
                <w:w w:val="105"/>
                <w:sz w:val="15"/>
                <w:lang w:val="ru-RU"/>
              </w:rPr>
              <w:t xml:space="preserve"> </w:t>
            </w:r>
            <w:r w:rsidRPr="0018030C">
              <w:rPr>
                <w:w w:val="105"/>
                <w:sz w:val="15"/>
                <w:lang w:val="ru-RU"/>
              </w:rPr>
              <w:t>алгоритм порядка действий при</w:t>
            </w:r>
            <w:r w:rsidRPr="0018030C">
              <w:rPr>
                <w:spacing w:val="1"/>
                <w:w w:val="105"/>
                <w:sz w:val="15"/>
                <w:lang w:val="ru-RU"/>
              </w:rPr>
              <w:t xml:space="preserve"> </w:t>
            </w:r>
            <w:r w:rsidRPr="0018030C">
              <w:rPr>
                <w:w w:val="105"/>
                <w:sz w:val="15"/>
                <w:lang w:val="ru-RU"/>
              </w:rPr>
              <w:t>списывании?»;</w:t>
            </w:r>
          </w:p>
          <w:p w:rsidR="0018030C" w:rsidRPr="0018030C" w:rsidRDefault="0018030C" w:rsidP="0018030C">
            <w:pPr>
              <w:pStyle w:val="TableParagraph"/>
              <w:spacing w:before="2" w:line="266" w:lineRule="auto"/>
              <w:ind w:left="79" w:right="371"/>
              <w:rPr>
                <w:sz w:val="15"/>
                <w:lang w:val="ru-RU"/>
              </w:rPr>
            </w:pPr>
            <w:r w:rsidRPr="0018030C">
              <w:rPr>
                <w:w w:val="105"/>
                <w:sz w:val="15"/>
                <w:lang w:val="ru-RU"/>
              </w:rPr>
              <w:t>Комментированное письмо:</w:t>
            </w:r>
            <w:r w:rsidRPr="0018030C">
              <w:rPr>
                <w:spacing w:val="1"/>
                <w:w w:val="105"/>
                <w:sz w:val="15"/>
                <w:lang w:val="ru-RU"/>
              </w:rPr>
              <w:t xml:space="preserve"> </w:t>
            </w:r>
            <w:r w:rsidRPr="0018030C">
              <w:rPr>
                <w:w w:val="105"/>
                <w:sz w:val="15"/>
                <w:lang w:val="ru-RU"/>
              </w:rPr>
              <w:t>объяснение различия в звуко</w:t>
            </w:r>
            <w:r w:rsidRPr="0018030C">
              <w:rPr>
                <w:rFonts w:ascii="Trebuchet MS" w:hAnsi="Trebuchet MS"/>
                <w:w w:val="105"/>
                <w:sz w:val="15"/>
                <w:lang w:val="ru-RU"/>
              </w:rPr>
              <w:t>‐</w:t>
            </w:r>
            <w:r w:rsidRPr="0018030C">
              <w:rPr>
                <w:rFonts w:ascii="Trebuchet MS" w:hAnsi="Trebuchet MS"/>
                <w:spacing w:val="1"/>
                <w:w w:val="105"/>
                <w:sz w:val="15"/>
                <w:lang w:val="ru-RU"/>
              </w:rPr>
              <w:t xml:space="preserve"> </w:t>
            </w:r>
            <w:r w:rsidRPr="0018030C">
              <w:rPr>
                <w:spacing w:val="-1"/>
                <w:w w:val="105"/>
                <w:sz w:val="15"/>
                <w:lang w:val="ru-RU"/>
              </w:rPr>
              <w:t>буквенном составе записываемых</w:t>
            </w:r>
            <w:r w:rsidRPr="0018030C">
              <w:rPr>
                <w:spacing w:val="-37"/>
                <w:w w:val="105"/>
                <w:sz w:val="15"/>
                <w:lang w:val="ru-RU"/>
              </w:rPr>
              <w:t xml:space="preserve"> </w:t>
            </w:r>
            <w:r w:rsidRPr="0018030C">
              <w:rPr>
                <w:w w:val="105"/>
                <w:sz w:val="15"/>
                <w:lang w:val="ru-RU"/>
              </w:rPr>
              <w:t>слов;</w:t>
            </w:r>
          </w:p>
          <w:p w:rsidR="0018030C" w:rsidRDefault="0018030C" w:rsidP="0018030C">
            <w:pPr>
              <w:pStyle w:val="TableParagraph"/>
              <w:spacing w:before="1" w:line="266" w:lineRule="auto"/>
              <w:ind w:left="79" w:right="175"/>
              <w:jc w:val="both"/>
              <w:rPr>
                <w:sz w:val="15"/>
              </w:rPr>
            </w:pPr>
            <w:r w:rsidRPr="0018030C">
              <w:rPr>
                <w:spacing w:val="-1"/>
                <w:w w:val="105"/>
                <w:sz w:val="15"/>
                <w:lang w:val="ru-RU"/>
              </w:rPr>
              <w:t xml:space="preserve">Упражнения на закрепление </w:t>
            </w:r>
            <w:r w:rsidRPr="0018030C">
              <w:rPr>
                <w:w w:val="105"/>
                <w:sz w:val="15"/>
                <w:lang w:val="ru-RU"/>
              </w:rPr>
              <w:t>правила</w:t>
            </w:r>
            <w:r w:rsidRPr="0018030C">
              <w:rPr>
                <w:spacing w:val="-37"/>
                <w:w w:val="105"/>
                <w:sz w:val="15"/>
                <w:lang w:val="ru-RU"/>
              </w:rPr>
              <w:t xml:space="preserve"> </w:t>
            </w:r>
            <w:r w:rsidRPr="0018030C">
              <w:rPr>
                <w:w w:val="105"/>
                <w:sz w:val="15"/>
                <w:lang w:val="ru-RU"/>
              </w:rPr>
              <w:t>написания</w:t>
            </w:r>
            <w:r w:rsidRPr="0018030C">
              <w:rPr>
                <w:spacing w:val="-9"/>
                <w:w w:val="105"/>
                <w:sz w:val="15"/>
                <w:lang w:val="ru-RU"/>
              </w:rPr>
              <w:t xml:space="preserve"> </w:t>
            </w:r>
            <w:r w:rsidRPr="0018030C">
              <w:rPr>
                <w:w w:val="105"/>
                <w:sz w:val="15"/>
                <w:lang w:val="ru-RU"/>
              </w:rPr>
              <w:t>сочетаний</w:t>
            </w:r>
            <w:r w:rsidRPr="0018030C">
              <w:rPr>
                <w:spacing w:val="-8"/>
                <w:w w:val="105"/>
                <w:sz w:val="15"/>
                <w:lang w:val="ru-RU"/>
              </w:rPr>
              <w:t xml:space="preserve"> </w:t>
            </w:r>
            <w:r w:rsidRPr="0018030C">
              <w:rPr>
                <w:w w:val="105"/>
                <w:sz w:val="15"/>
                <w:lang w:val="ru-RU"/>
              </w:rPr>
              <w:t>жи,</w:t>
            </w:r>
            <w:r w:rsidRPr="0018030C">
              <w:rPr>
                <w:spacing w:val="-9"/>
                <w:w w:val="105"/>
                <w:sz w:val="15"/>
                <w:lang w:val="ru-RU"/>
              </w:rPr>
              <w:t xml:space="preserve"> </w:t>
            </w:r>
            <w:r w:rsidRPr="0018030C">
              <w:rPr>
                <w:w w:val="105"/>
                <w:sz w:val="15"/>
                <w:lang w:val="ru-RU"/>
              </w:rPr>
              <w:t>ши,</w:t>
            </w:r>
            <w:r w:rsidRPr="0018030C">
              <w:rPr>
                <w:spacing w:val="-8"/>
                <w:w w:val="105"/>
                <w:sz w:val="15"/>
                <w:lang w:val="ru-RU"/>
              </w:rPr>
              <w:t xml:space="preserve"> </w:t>
            </w:r>
            <w:r w:rsidRPr="0018030C">
              <w:rPr>
                <w:w w:val="105"/>
                <w:sz w:val="15"/>
                <w:lang w:val="ru-RU"/>
              </w:rPr>
              <w:t>ча,</w:t>
            </w:r>
            <w:r w:rsidRPr="0018030C">
              <w:rPr>
                <w:spacing w:val="-9"/>
                <w:w w:val="105"/>
                <w:sz w:val="15"/>
                <w:lang w:val="ru-RU"/>
              </w:rPr>
              <w:t xml:space="preserve"> </w:t>
            </w:r>
            <w:r w:rsidRPr="0018030C">
              <w:rPr>
                <w:w w:val="105"/>
                <w:sz w:val="15"/>
                <w:lang w:val="ru-RU"/>
              </w:rPr>
              <w:t>ща,</w:t>
            </w:r>
            <w:r w:rsidRPr="0018030C">
              <w:rPr>
                <w:spacing w:val="-37"/>
                <w:w w:val="105"/>
                <w:sz w:val="15"/>
                <w:lang w:val="ru-RU"/>
              </w:rPr>
              <w:t xml:space="preserve"> </w:t>
            </w:r>
            <w:r w:rsidRPr="0018030C">
              <w:rPr>
                <w:w w:val="105"/>
                <w:sz w:val="15"/>
                <w:lang w:val="ru-RU"/>
              </w:rPr>
              <w:t>чу,</w:t>
            </w:r>
            <w:r w:rsidRPr="0018030C">
              <w:rPr>
                <w:spacing w:val="-4"/>
                <w:w w:val="105"/>
                <w:sz w:val="15"/>
                <w:lang w:val="ru-RU"/>
              </w:rPr>
              <w:t xml:space="preserve"> </w:t>
            </w:r>
            <w:r w:rsidRPr="0018030C">
              <w:rPr>
                <w:w w:val="105"/>
                <w:sz w:val="15"/>
                <w:lang w:val="ru-RU"/>
              </w:rPr>
              <w:t>щу;</w:t>
            </w:r>
            <w:r w:rsidRPr="0018030C">
              <w:rPr>
                <w:spacing w:val="-3"/>
                <w:w w:val="105"/>
                <w:sz w:val="15"/>
                <w:lang w:val="ru-RU"/>
              </w:rPr>
              <w:t xml:space="preserve"> </w:t>
            </w:r>
            <w:r w:rsidRPr="0018030C">
              <w:rPr>
                <w:w w:val="105"/>
                <w:sz w:val="15"/>
                <w:lang w:val="ru-RU"/>
              </w:rPr>
              <w:t>чк,</w:t>
            </w:r>
            <w:r w:rsidRPr="0018030C">
              <w:rPr>
                <w:spacing w:val="-4"/>
                <w:w w:val="105"/>
                <w:sz w:val="15"/>
                <w:lang w:val="ru-RU"/>
              </w:rPr>
              <w:t xml:space="preserve"> </w:t>
            </w:r>
            <w:r w:rsidRPr="0018030C">
              <w:rPr>
                <w:w w:val="105"/>
                <w:sz w:val="15"/>
                <w:lang w:val="ru-RU"/>
              </w:rPr>
              <w:t>чн.</w:t>
            </w:r>
            <w:r w:rsidRPr="0018030C">
              <w:rPr>
                <w:spacing w:val="-3"/>
                <w:w w:val="105"/>
                <w:sz w:val="15"/>
                <w:lang w:val="ru-RU"/>
              </w:rPr>
              <w:t xml:space="preserve"> </w:t>
            </w:r>
            <w:r>
              <w:rPr>
                <w:w w:val="105"/>
                <w:sz w:val="15"/>
              </w:rPr>
              <w:t>Взаимопроверка.</w:t>
            </w:r>
          </w:p>
          <w:p w:rsidR="0018030C" w:rsidRDefault="0018030C" w:rsidP="0018030C">
            <w:pPr>
              <w:pStyle w:val="TableParagraph"/>
              <w:spacing w:before="2" w:line="266" w:lineRule="auto"/>
              <w:ind w:left="79" w:right="631"/>
              <w:jc w:val="both"/>
              <w:rPr>
                <w:sz w:val="15"/>
              </w:rPr>
            </w:pPr>
            <w:r>
              <w:rPr>
                <w:spacing w:val="-1"/>
                <w:w w:val="105"/>
                <w:sz w:val="15"/>
              </w:rPr>
              <w:t>Осуществление самоконтроля</w:t>
            </w:r>
            <w:r>
              <w:rPr>
                <w:spacing w:val="-37"/>
                <w:w w:val="105"/>
                <w:sz w:val="15"/>
              </w:rPr>
              <w:t xml:space="preserve"> </w:t>
            </w:r>
            <w:r>
              <w:rPr>
                <w:w w:val="105"/>
                <w:sz w:val="15"/>
              </w:rPr>
              <w:t>использования</w:t>
            </w:r>
            <w:r>
              <w:rPr>
                <w:spacing w:val="-4"/>
                <w:w w:val="105"/>
                <w:sz w:val="15"/>
              </w:rPr>
              <w:t xml:space="preserve"> </w:t>
            </w:r>
            <w:r>
              <w:rPr>
                <w:w w:val="105"/>
                <w:sz w:val="15"/>
              </w:rPr>
              <w:t>правила;</w:t>
            </w:r>
          </w:p>
        </w:tc>
        <w:tc>
          <w:tcPr>
            <w:tcW w:w="1236" w:type="dxa"/>
          </w:tcPr>
          <w:p w:rsidR="0018030C" w:rsidRPr="0018030C" w:rsidRDefault="0018030C" w:rsidP="0018030C">
            <w:pPr>
              <w:pStyle w:val="TableParagraph"/>
              <w:spacing w:before="64" w:line="266" w:lineRule="auto"/>
              <w:ind w:left="79" w:right="143"/>
              <w:rPr>
                <w:sz w:val="15"/>
                <w:lang w:val="ru-RU"/>
              </w:rPr>
            </w:pPr>
            <w:r w:rsidRPr="0018030C">
              <w:rPr>
                <w:spacing w:val="-2"/>
                <w:w w:val="105"/>
                <w:sz w:val="15"/>
                <w:lang w:val="ru-RU"/>
              </w:rPr>
              <w:t xml:space="preserve">Устный </w:t>
            </w:r>
            <w:r w:rsidRPr="0018030C">
              <w:rPr>
                <w:spacing w:val="-1"/>
                <w:w w:val="105"/>
                <w:sz w:val="15"/>
                <w:lang w:val="ru-RU"/>
              </w:rPr>
              <w:t>опрос;</w:t>
            </w:r>
            <w:r w:rsidRPr="0018030C">
              <w:rPr>
                <w:spacing w:val="-37"/>
                <w:w w:val="105"/>
                <w:sz w:val="15"/>
                <w:lang w:val="ru-RU"/>
              </w:rPr>
              <w:t xml:space="preserve"> </w:t>
            </w:r>
            <w:r w:rsidRPr="0018030C">
              <w:rPr>
                <w:w w:val="105"/>
                <w:sz w:val="15"/>
                <w:lang w:val="ru-RU"/>
              </w:rPr>
              <w:t>Письменный</w:t>
            </w:r>
            <w:r w:rsidRPr="0018030C">
              <w:rPr>
                <w:spacing w:val="1"/>
                <w:w w:val="105"/>
                <w:sz w:val="15"/>
                <w:lang w:val="ru-RU"/>
              </w:rPr>
              <w:t xml:space="preserve"> </w:t>
            </w:r>
            <w:r w:rsidRPr="0018030C">
              <w:rPr>
                <w:w w:val="105"/>
                <w:sz w:val="15"/>
                <w:lang w:val="ru-RU"/>
              </w:rPr>
              <w:t>контроль;</w:t>
            </w:r>
            <w:r w:rsidRPr="0018030C">
              <w:rPr>
                <w:spacing w:val="1"/>
                <w:w w:val="105"/>
                <w:sz w:val="15"/>
                <w:lang w:val="ru-RU"/>
              </w:rPr>
              <w:t xml:space="preserve"> </w:t>
            </w:r>
            <w:r w:rsidRPr="0018030C">
              <w:rPr>
                <w:w w:val="105"/>
                <w:sz w:val="15"/>
                <w:lang w:val="ru-RU"/>
              </w:rPr>
              <w:t>Контрольная</w:t>
            </w:r>
            <w:r w:rsidRPr="0018030C">
              <w:rPr>
                <w:spacing w:val="1"/>
                <w:w w:val="105"/>
                <w:sz w:val="15"/>
                <w:lang w:val="ru-RU"/>
              </w:rPr>
              <w:t xml:space="preserve"> </w:t>
            </w:r>
            <w:r w:rsidRPr="0018030C">
              <w:rPr>
                <w:w w:val="105"/>
                <w:sz w:val="15"/>
                <w:lang w:val="ru-RU"/>
              </w:rPr>
              <w:t>работа;</w:t>
            </w:r>
            <w:r w:rsidRPr="0018030C">
              <w:rPr>
                <w:spacing w:val="1"/>
                <w:w w:val="105"/>
                <w:sz w:val="15"/>
                <w:lang w:val="ru-RU"/>
              </w:rPr>
              <w:t xml:space="preserve"> </w:t>
            </w:r>
            <w:r w:rsidRPr="0018030C">
              <w:rPr>
                <w:w w:val="105"/>
                <w:sz w:val="15"/>
                <w:lang w:val="ru-RU"/>
              </w:rPr>
              <w:t>Тестирование;</w:t>
            </w:r>
            <w:r w:rsidRPr="0018030C">
              <w:rPr>
                <w:spacing w:val="-37"/>
                <w:w w:val="105"/>
                <w:sz w:val="15"/>
                <w:lang w:val="ru-RU"/>
              </w:rPr>
              <w:t xml:space="preserve"> </w:t>
            </w:r>
            <w:r w:rsidRPr="0018030C">
              <w:rPr>
                <w:w w:val="105"/>
                <w:sz w:val="15"/>
                <w:lang w:val="ru-RU"/>
              </w:rPr>
              <w:t>Диктант;</w:t>
            </w:r>
          </w:p>
        </w:tc>
        <w:tc>
          <w:tcPr>
            <w:tcW w:w="1380" w:type="dxa"/>
          </w:tcPr>
          <w:p w:rsidR="0018030C" w:rsidRPr="00704DCB" w:rsidRDefault="0018030C"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18030C" w:rsidTr="001E2E99">
        <w:trPr>
          <w:trHeight w:val="2390"/>
        </w:trPr>
        <w:tc>
          <w:tcPr>
            <w:tcW w:w="454" w:type="dxa"/>
          </w:tcPr>
          <w:p w:rsidR="0018030C" w:rsidRDefault="0018030C" w:rsidP="0018030C">
            <w:pPr>
              <w:pStyle w:val="TableParagraph"/>
              <w:spacing w:before="64"/>
              <w:ind w:left="55" w:right="49"/>
              <w:jc w:val="center"/>
              <w:rPr>
                <w:sz w:val="15"/>
              </w:rPr>
            </w:pPr>
            <w:r>
              <w:rPr>
                <w:w w:val="105"/>
                <w:sz w:val="15"/>
              </w:rPr>
              <w:lastRenderedPageBreak/>
              <w:t>7.2.</w:t>
            </w:r>
          </w:p>
        </w:tc>
        <w:tc>
          <w:tcPr>
            <w:tcW w:w="4536" w:type="dxa"/>
          </w:tcPr>
          <w:p w:rsidR="0018030C" w:rsidRPr="0018030C" w:rsidRDefault="0018030C" w:rsidP="0018030C">
            <w:pPr>
              <w:pStyle w:val="TableParagraph"/>
              <w:spacing w:before="64" w:line="266" w:lineRule="auto"/>
              <w:ind w:left="76"/>
              <w:rPr>
                <w:sz w:val="15"/>
                <w:lang w:val="ru-RU"/>
              </w:rPr>
            </w:pPr>
            <w:r w:rsidRPr="0018030C">
              <w:rPr>
                <w:spacing w:val="-1"/>
                <w:w w:val="105"/>
                <w:sz w:val="15"/>
                <w:lang w:val="ru-RU"/>
              </w:rPr>
              <w:t>Формирование</w:t>
            </w:r>
            <w:r w:rsidRPr="0018030C">
              <w:rPr>
                <w:spacing w:val="-9"/>
                <w:w w:val="105"/>
                <w:sz w:val="15"/>
                <w:lang w:val="ru-RU"/>
              </w:rPr>
              <w:t xml:space="preserve"> </w:t>
            </w:r>
            <w:r w:rsidRPr="0018030C">
              <w:rPr>
                <w:spacing w:val="-1"/>
                <w:w w:val="105"/>
                <w:sz w:val="15"/>
                <w:lang w:val="ru-RU"/>
              </w:rPr>
              <w:t>орфографической</w:t>
            </w:r>
            <w:r w:rsidRPr="0018030C">
              <w:rPr>
                <w:spacing w:val="-8"/>
                <w:w w:val="105"/>
                <w:sz w:val="15"/>
                <w:lang w:val="ru-RU"/>
              </w:rPr>
              <w:t xml:space="preserve"> </w:t>
            </w:r>
            <w:r w:rsidRPr="0018030C">
              <w:rPr>
                <w:spacing w:val="-1"/>
                <w:w w:val="105"/>
                <w:sz w:val="15"/>
                <w:lang w:val="ru-RU"/>
              </w:rPr>
              <w:t>зоркости:</w:t>
            </w:r>
            <w:r w:rsidRPr="0018030C">
              <w:rPr>
                <w:spacing w:val="-8"/>
                <w:w w:val="105"/>
                <w:sz w:val="15"/>
                <w:lang w:val="ru-RU"/>
              </w:rPr>
              <w:t xml:space="preserve"> </w:t>
            </w:r>
            <w:r w:rsidRPr="0018030C">
              <w:rPr>
                <w:spacing w:val="-1"/>
                <w:w w:val="105"/>
                <w:sz w:val="15"/>
                <w:lang w:val="ru-RU"/>
              </w:rPr>
              <w:t>осознание</w:t>
            </w:r>
            <w:r w:rsidRPr="0018030C">
              <w:rPr>
                <w:spacing w:val="-8"/>
                <w:w w:val="105"/>
                <w:sz w:val="15"/>
                <w:lang w:val="ru-RU"/>
              </w:rPr>
              <w:t xml:space="preserve"> </w:t>
            </w:r>
            <w:r w:rsidRPr="0018030C">
              <w:rPr>
                <w:w w:val="105"/>
                <w:sz w:val="15"/>
                <w:lang w:val="ru-RU"/>
              </w:rPr>
              <w:t>места</w:t>
            </w:r>
            <w:r w:rsidRPr="0018030C">
              <w:rPr>
                <w:spacing w:val="-8"/>
                <w:w w:val="105"/>
                <w:sz w:val="15"/>
                <w:lang w:val="ru-RU"/>
              </w:rPr>
              <w:t xml:space="preserve"> </w:t>
            </w:r>
            <w:r w:rsidRPr="0018030C">
              <w:rPr>
                <w:w w:val="105"/>
                <w:sz w:val="15"/>
                <w:lang w:val="ru-RU"/>
              </w:rPr>
              <w:t>возможного</w:t>
            </w:r>
            <w:r w:rsidRPr="0018030C">
              <w:rPr>
                <w:spacing w:val="-9"/>
                <w:w w:val="105"/>
                <w:sz w:val="15"/>
                <w:lang w:val="ru-RU"/>
              </w:rPr>
              <w:t xml:space="preserve"> </w:t>
            </w:r>
            <w:r w:rsidRPr="0018030C">
              <w:rPr>
                <w:w w:val="105"/>
                <w:sz w:val="15"/>
                <w:lang w:val="ru-RU"/>
              </w:rPr>
              <w:t>возникновения</w:t>
            </w:r>
            <w:r w:rsidRPr="0018030C">
              <w:rPr>
                <w:spacing w:val="1"/>
                <w:w w:val="105"/>
                <w:sz w:val="15"/>
                <w:lang w:val="ru-RU"/>
              </w:rPr>
              <w:t xml:space="preserve"> </w:t>
            </w:r>
            <w:r w:rsidRPr="0018030C">
              <w:rPr>
                <w:w w:val="105"/>
                <w:sz w:val="15"/>
                <w:lang w:val="ru-RU"/>
              </w:rPr>
              <w:t>орфографической</w:t>
            </w:r>
            <w:r w:rsidRPr="0018030C">
              <w:rPr>
                <w:spacing w:val="-2"/>
                <w:w w:val="105"/>
                <w:sz w:val="15"/>
                <w:lang w:val="ru-RU"/>
              </w:rPr>
              <w:t xml:space="preserve"> </w:t>
            </w:r>
            <w:r w:rsidRPr="0018030C">
              <w:rPr>
                <w:w w:val="105"/>
                <w:sz w:val="15"/>
                <w:lang w:val="ru-RU"/>
              </w:rPr>
              <w:t>ошибки.</w:t>
            </w:r>
          </w:p>
        </w:tc>
        <w:tc>
          <w:tcPr>
            <w:tcW w:w="528" w:type="dxa"/>
          </w:tcPr>
          <w:p w:rsidR="0018030C" w:rsidRDefault="0018030C" w:rsidP="0018030C">
            <w:pPr>
              <w:pStyle w:val="TableParagraph"/>
              <w:spacing w:before="64"/>
              <w:ind w:left="77"/>
              <w:rPr>
                <w:sz w:val="15"/>
              </w:rPr>
            </w:pPr>
            <w:r>
              <w:rPr>
                <w:w w:val="104"/>
                <w:sz w:val="15"/>
              </w:rPr>
              <w:t>8</w:t>
            </w:r>
          </w:p>
        </w:tc>
        <w:tc>
          <w:tcPr>
            <w:tcW w:w="1104" w:type="dxa"/>
          </w:tcPr>
          <w:p w:rsidR="0018030C" w:rsidRDefault="0018030C" w:rsidP="0018030C">
            <w:pPr>
              <w:pStyle w:val="TableParagraph"/>
              <w:spacing w:before="64"/>
              <w:ind w:left="77"/>
              <w:rPr>
                <w:sz w:val="15"/>
              </w:rPr>
            </w:pPr>
            <w:r>
              <w:rPr>
                <w:w w:val="104"/>
                <w:sz w:val="15"/>
              </w:rPr>
              <w:t>1</w:t>
            </w:r>
          </w:p>
        </w:tc>
        <w:tc>
          <w:tcPr>
            <w:tcW w:w="1140" w:type="dxa"/>
          </w:tcPr>
          <w:p w:rsidR="0018030C" w:rsidRDefault="0018030C" w:rsidP="0018030C">
            <w:pPr>
              <w:pStyle w:val="TableParagraph"/>
              <w:spacing w:before="64"/>
              <w:ind w:left="78"/>
              <w:rPr>
                <w:sz w:val="15"/>
              </w:rPr>
            </w:pPr>
            <w:r>
              <w:rPr>
                <w:w w:val="104"/>
                <w:sz w:val="15"/>
              </w:rPr>
              <w:t>1</w:t>
            </w:r>
          </w:p>
        </w:tc>
        <w:tc>
          <w:tcPr>
            <w:tcW w:w="864" w:type="dxa"/>
          </w:tcPr>
          <w:p w:rsidR="0018030C" w:rsidRDefault="0018030C" w:rsidP="0018030C">
            <w:pPr>
              <w:pStyle w:val="TableParagraph"/>
              <w:spacing w:before="20"/>
              <w:ind w:left="78"/>
              <w:rPr>
                <w:sz w:val="15"/>
              </w:rPr>
            </w:pPr>
          </w:p>
        </w:tc>
        <w:tc>
          <w:tcPr>
            <w:tcW w:w="4019" w:type="dxa"/>
          </w:tcPr>
          <w:p w:rsidR="0018030C" w:rsidRPr="0018030C" w:rsidRDefault="0018030C" w:rsidP="0018030C">
            <w:pPr>
              <w:pStyle w:val="TableParagraph"/>
              <w:spacing w:before="64" w:line="266" w:lineRule="auto"/>
              <w:ind w:left="79" w:right="132"/>
              <w:rPr>
                <w:sz w:val="15"/>
                <w:lang w:val="ru-RU"/>
              </w:rPr>
            </w:pPr>
            <w:r w:rsidRPr="0018030C">
              <w:rPr>
                <w:w w:val="105"/>
                <w:sz w:val="15"/>
                <w:lang w:val="ru-RU"/>
              </w:rPr>
              <w:t>Наблюдение за языковым</w:t>
            </w:r>
            <w:r w:rsidRPr="0018030C">
              <w:rPr>
                <w:spacing w:val="1"/>
                <w:w w:val="105"/>
                <w:sz w:val="15"/>
                <w:lang w:val="ru-RU"/>
              </w:rPr>
              <w:t xml:space="preserve"> </w:t>
            </w:r>
            <w:r w:rsidRPr="0018030C">
              <w:rPr>
                <w:w w:val="105"/>
                <w:sz w:val="15"/>
                <w:lang w:val="ru-RU"/>
              </w:rPr>
              <w:t>материалом: формулирование на</w:t>
            </w:r>
            <w:r w:rsidRPr="0018030C">
              <w:rPr>
                <w:spacing w:val="1"/>
                <w:w w:val="105"/>
                <w:sz w:val="15"/>
                <w:lang w:val="ru-RU"/>
              </w:rPr>
              <w:t xml:space="preserve"> </w:t>
            </w:r>
            <w:r w:rsidRPr="0018030C">
              <w:rPr>
                <w:w w:val="105"/>
                <w:sz w:val="15"/>
                <w:lang w:val="ru-RU"/>
              </w:rPr>
              <w:t>основе анализа предложенного</w:t>
            </w:r>
            <w:r w:rsidRPr="0018030C">
              <w:rPr>
                <w:spacing w:val="1"/>
                <w:w w:val="105"/>
                <w:sz w:val="15"/>
                <w:lang w:val="ru-RU"/>
              </w:rPr>
              <w:t xml:space="preserve"> </w:t>
            </w:r>
            <w:r w:rsidRPr="0018030C">
              <w:rPr>
                <w:w w:val="105"/>
                <w:sz w:val="15"/>
                <w:lang w:val="ru-RU"/>
              </w:rPr>
              <w:t>материала ответа на вопрос,</w:t>
            </w:r>
            <w:r w:rsidRPr="0018030C">
              <w:rPr>
                <w:spacing w:val="1"/>
                <w:w w:val="105"/>
                <w:sz w:val="15"/>
                <w:lang w:val="ru-RU"/>
              </w:rPr>
              <w:t xml:space="preserve"> </w:t>
            </w:r>
            <w:r w:rsidRPr="0018030C">
              <w:rPr>
                <w:w w:val="105"/>
                <w:sz w:val="15"/>
                <w:lang w:val="ru-RU"/>
              </w:rPr>
              <w:t>связанный</w:t>
            </w:r>
            <w:r w:rsidRPr="0018030C">
              <w:rPr>
                <w:spacing w:val="-10"/>
                <w:w w:val="105"/>
                <w:sz w:val="15"/>
                <w:lang w:val="ru-RU"/>
              </w:rPr>
              <w:t xml:space="preserve"> </w:t>
            </w:r>
            <w:r w:rsidRPr="0018030C">
              <w:rPr>
                <w:w w:val="105"/>
                <w:sz w:val="15"/>
                <w:lang w:val="ru-RU"/>
              </w:rPr>
              <w:t>с</w:t>
            </w:r>
            <w:r w:rsidRPr="0018030C">
              <w:rPr>
                <w:spacing w:val="-10"/>
                <w:w w:val="105"/>
                <w:sz w:val="15"/>
                <w:lang w:val="ru-RU"/>
              </w:rPr>
              <w:t xml:space="preserve"> </w:t>
            </w:r>
            <w:r w:rsidRPr="0018030C">
              <w:rPr>
                <w:w w:val="105"/>
                <w:sz w:val="15"/>
                <w:lang w:val="ru-RU"/>
              </w:rPr>
              <w:t>правилом</w:t>
            </w:r>
            <w:r w:rsidRPr="0018030C">
              <w:rPr>
                <w:spacing w:val="-10"/>
                <w:w w:val="105"/>
                <w:sz w:val="15"/>
                <w:lang w:val="ru-RU"/>
              </w:rPr>
              <w:t xml:space="preserve"> </w:t>
            </w:r>
            <w:r w:rsidRPr="0018030C">
              <w:rPr>
                <w:w w:val="105"/>
                <w:sz w:val="15"/>
                <w:lang w:val="ru-RU"/>
              </w:rPr>
              <w:t>переноса</w:t>
            </w:r>
            <w:r w:rsidRPr="0018030C">
              <w:rPr>
                <w:spacing w:val="-10"/>
                <w:w w:val="105"/>
                <w:sz w:val="15"/>
                <w:lang w:val="ru-RU"/>
              </w:rPr>
              <w:t xml:space="preserve"> </w:t>
            </w:r>
            <w:r w:rsidRPr="0018030C">
              <w:rPr>
                <w:w w:val="105"/>
                <w:sz w:val="15"/>
                <w:lang w:val="ru-RU"/>
              </w:rPr>
              <w:t>слов,</w:t>
            </w:r>
            <w:r w:rsidRPr="0018030C">
              <w:rPr>
                <w:spacing w:val="-36"/>
                <w:w w:val="105"/>
                <w:sz w:val="15"/>
                <w:lang w:val="ru-RU"/>
              </w:rPr>
              <w:t xml:space="preserve"> </w:t>
            </w:r>
            <w:r w:rsidRPr="0018030C">
              <w:rPr>
                <w:w w:val="105"/>
                <w:sz w:val="15"/>
                <w:lang w:val="ru-RU"/>
              </w:rPr>
              <w:t>уточнение правила переноса слов</w:t>
            </w:r>
            <w:r w:rsidRPr="0018030C">
              <w:rPr>
                <w:spacing w:val="1"/>
                <w:w w:val="105"/>
                <w:sz w:val="15"/>
                <w:lang w:val="ru-RU"/>
              </w:rPr>
              <w:t xml:space="preserve"> </w:t>
            </w:r>
            <w:r w:rsidRPr="0018030C">
              <w:rPr>
                <w:w w:val="105"/>
                <w:sz w:val="15"/>
                <w:lang w:val="ru-RU"/>
              </w:rPr>
              <w:t>(буквы</w:t>
            </w:r>
            <w:r w:rsidRPr="0018030C">
              <w:rPr>
                <w:spacing w:val="-2"/>
                <w:w w:val="105"/>
                <w:sz w:val="15"/>
                <w:lang w:val="ru-RU"/>
              </w:rPr>
              <w:t xml:space="preserve"> </w:t>
            </w:r>
            <w:r w:rsidRPr="0018030C">
              <w:rPr>
                <w:w w:val="105"/>
                <w:sz w:val="15"/>
                <w:lang w:val="ru-RU"/>
              </w:rPr>
              <w:t>й,</w:t>
            </w:r>
            <w:r w:rsidRPr="0018030C">
              <w:rPr>
                <w:spacing w:val="-1"/>
                <w:w w:val="105"/>
                <w:sz w:val="15"/>
                <w:lang w:val="ru-RU"/>
              </w:rPr>
              <w:t xml:space="preserve"> </w:t>
            </w:r>
            <w:r w:rsidRPr="0018030C">
              <w:rPr>
                <w:w w:val="105"/>
                <w:sz w:val="15"/>
                <w:lang w:val="ru-RU"/>
              </w:rPr>
              <w:t>ь,</w:t>
            </w:r>
            <w:r w:rsidRPr="0018030C">
              <w:rPr>
                <w:spacing w:val="-1"/>
                <w:w w:val="105"/>
                <w:sz w:val="15"/>
                <w:lang w:val="ru-RU"/>
              </w:rPr>
              <w:t xml:space="preserve"> </w:t>
            </w:r>
            <w:r w:rsidRPr="0018030C">
              <w:rPr>
                <w:w w:val="105"/>
                <w:sz w:val="15"/>
                <w:lang w:val="ru-RU"/>
              </w:rPr>
              <w:t>ъ);</w:t>
            </w:r>
          </w:p>
          <w:p w:rsidR="0018030C" w:rsidRPr="0018030C" w:rsidRDefault="0018030C" w:rsidP="0018030C">
            <w:pPr>
              <w:pStyle w:val="TableParagraph"/>
              <w:spacing w:before="5" w:line="266" w:lineRule="auto"/>
              <w:ind w:left="79"/>
              <w:rPr>
                <w:sz w:val="15"/>
                <w:lang w:val="ru-RU"/>
              </w:rPr>
            </w:pPr>
            <w:r w:rsidRPr="0018030C">
              <w:rPr>
                <w:w w:val="105"/>
                <w:sz w:val="15"/>
                <w:lang w:val="ru-RU"/>
              </w:rPr>
              <w:t>Работа с таблицей (в одном столбце</w:t>
            </w:r>
            <w:r w:rsidRPr="0018030C">
              <w:rPr>
                <w:spacing w:val="1"/>
                <w:w w:val="105"/>
                <w:sz w:val="15"/>
                <w:lang w:val="ru-RU"/>
              </w:rPr>
              <w:t xml:space="preserve"> </w:t>
            </w:r>
            <w:r w:rsidRPr="0018030C">
              <w:rPr>
                <w:w w:val="105"/>
                <w:sz w:val="15"/>
                <w:lang w:val="ru-RU"/>
              </w:rPr>
              <w:t>слова разделены по слогам, в другом</w:t>
            </w:r>
            <w:r w:rsidRPr="0018030C">
              <w:rPr>
                <w:spacing w:val="1"/>
                <w:w w:val="105"/>
                <w:sz w:val="15"/>
                <w:lang w:val="ru-RU"/>
              </w:rPr>
              <w:t xml:space="preserve"> </w:t>
            </w:r>
            <w:r w:rsidRPr="0018030C">
              <w:rPr>
                <w:w w:val="105"/>
                <w:sz w:val="15"/>
                <w:lang w:val="ru-RU"/>
              </w:rPr>
              <w:t>столбце эти же слова разделены для</w:t>
            </w:r>
            <w:r w:rsidRPr="0018030C">
              <w:rPr>
                <w:spacing w:val="1"/>
                <w:w w:val="105"/>
                <w:sz w:val="15"/>
                <w:lang w:val="ru-RU"/>
              </w:rPr>
              <w:t xml:space="preserve"> </w:t>
            </w:r>
            <w:r w:rsidRPr="0018030C">
              <w:rPr>
                <w:w w:val="105"/>
                <w:sz w:val="15"/>
                <w:lang w:val="ru-RU"/>
              </w:rPr>
              <w:t>переноса): сопоставление различия</w:t>
            </w:r>
            <w:r w:rsidRPr="0018030C">
              <w:rPr>
                <w:spacing w:val="1"/>
                <w:w w:val="105"/>
                <w:sz w:val="15"/>
                <w:lang w:val="ru-RU"/>
              </w:rPr>
              <w:t xml:space="preserve"> </w:t>
            </w:r>
            <w:r w:rsidRPr="0018030C">
              <w:rPr>
                <w:w w:val="105"/>
                <w:sz w:val="15"/>
                <w:lang w:val="ru-RU"/>
              </w:rPr>
              <w:t>деления</w:t>
            </w:r>
            <w:r w:rsidRPr="0018030C">
              <w:rPr>
                <w:spacing w:val="-8"/>
                <w:w w:val="105"/>
                <w:sz w:val="15"/>
                <w:lang w:val="ru-RU"/>
              </w:rPr>
              <w:t xml:space="preserve"> </w:t>
            </w:r>
            <w:r w:rsidRPr="0018030C">
              <w:rPr>
                <w:w w:val="105"/>
                <w:sz w:val="15"/>
                <w:lang w:val="ru-RU"/>
              </w:rPr>
              <w:t>слов</w:t>
            </w:r>
            <w:r w:rsidRPr="0018030C">
              <w:rPr>
                <w:spacing w:val="-7"/>
                <w:w w:val="105"/>
                <w:sz w:val="15"/>
                <w:lang w:val="ru-RU"/>
              </w:rPr>
              <w:t xml:space="preserve"> </w:t>
            </w:r>
            <w:r w:rsidRPr="0018030C">
              <w:rPr>
                <w:w w:val="105"/>
                <w:sz w:val="15"/>
                <w:lang w:val="ru-RU"/>
              </w:rPr>
              <w:t>на</w:t>
            </w:r>
            <w:r w:rsidRPr="0018030C">
              <w:rPr>
                <w:spacing w:val="-7"/>
                <w:w w:val="105"/>
                <w:sz w:val="15"/>
                <w:lang w:val="ru-RU"/>
              </w:rPr>
              <w:t xml:space="preserve"> </w:t>
            </w:r>
            <w:r w:rsidRPr="0018030C">
              <w:rPr>
                <w:w w:val="105"/>
                <w:sz w:val="15"/>
                <w:lang w:val="ru-RU"/>
              </w:rPr>
              <w:t>слоги</w:t>
            </w:r>
            <w:r w:rsidRPr="0018030C">
              <w:rPr>
                <w:spacing w:val="-7"/>
                <w:w w:val="105"/>
                <w:sz w:val="15"/>
                <w:lang w:val="ru-RU"/>
              </w:rPr>
              <w:t xml:space="preserve"> </w:t>
            </w:r>
            <w:r w:rsidRPr="0018030C">
              <w:rPr>
                <w:w w:val="105"/>
                <w:sz w:val="15"/>
                <w:lang w:val="ru-RU"/>
              </w:rPr>
              <w:t>и</w:t>
            </w:r>
            <w:r w:rsidRPr="0018030C">
              <w:rPr>
                <w:spacing w:val="-7"/>
                <w:w w:val="105"/>
                <w:sz w:val="15"/>
                <w:lang w:val="ru-RU"/>
              </w:rPr>
              <w:t xml:space="preserve"> </w:t>
            </w:r>
            <w:r w:rsidRPr="0018030C">
              <w:rPr>
                <w:w w:val="105"/>
                <w:sz w:val="15"/>
                <w:lang w:val="ru-RU"/>
              </w:rPr>
              <w:t>для</w:t>
            </w:r>
            <w:r w:rsidRPr="0018030C">
              <w:rPr>
                <w:spacing w:val="-7"/>
                <w:w w:val="105"/>
                <w:sz w:val="15"/>
                <w:lang w:val="ru-RU"/>
              </w:rPr>
              <w:t xml:space="preserve"> </w:t>
            </w:r>
            <w:r w:rsidRPr="0018030C">
              <w:rPr>
                <w:w w:val="105"/>
                <w:sz w:val="15"/>
                <w:lang w:val="ru-RU"/>
              </w:rPr>
              <w:t>переноса,</w:t>
            </w:r>
            <w:r w:rsidRPr="0018030C">
              <w:rPr>
                <w:spacing w:val="-36"/>
                <w:w w:val="105"/>
                <w:sz w:val="15"/>
                <w:lang w:val="ru-RU"/>
              </w:rPr>
              <w:t xml:space="preserve"> </w:t>
            </w:r>
            <w:r w:rsidRPr="0018030C">
              <w:rPr>
                <w:w w:val="105"/>
                <w:sz w:val="15"/>
                <w:lang w:val="ru-RU"/>
              </w:rPr>
              <w:t>объяснение</w:t>
            </w:r>
            <w:r w:rsidRPr="0018030C">
              <w:rPr>
                <w:spacing w:val="-2"/>
                <w:w w:val="105"/>
                <w:sz w:val="15"/>
                <w:lang w:val="ru-RU"/>
              </w:rPr>
              <w:t xml:space="preserve"> </w:t>
            </w:r>
            <w:r w:rsidRPr="0018030C">
              <w:rPr>
                <w:w w:val="105"/>
                <w:sz w:val="15"/>
                <w:lang w:val="ru-RU"/>
              </w:rPr>
              <w:t>разницы;</w:t>
            </w:r>
          </w:p>
          <w:p w:rsidR="0018030C" w:rsidRPr="0018030C" w:rsidRDefault="0018030C" w:rsidP="0018030C">
            <w:pPr>
              <w:pStyle w:val="TableParagraph"/>
              <w:spacing w:before="4" w:line="266" w:lineRule="auto"/>
              <w:ind w:left="79" w:right="270"/>
              <w:rPr>
                <w:sz w:val="15"/>
                <w:lang w:val="ru-RU"/>
              </w:rPr>
            </w:pPr>
            <w:r w:rsidRPr="0018030C">
              <w:rPr>
                <w:w w:val="105"/>
                <w:sz w:val="15"/>
                <w:lang w:val="ru-RU"/>
              </w:rPr>
              <w:t>Практическая</w:t>
            </w:r>
            <w:r w:rsidRPr="0018030C">
              <w:rPr>
                <w:spacing w:val="-10"/>
                <w:w w:val="105"/>
                <w:sz w:val="15"/>
                <w:lang w:val="ru-RU"/>
              </w:rPr>
              <w:t xml:space="preserve"> </w:t>
            </w:r>
            <w:r w:rsidRPr="0018030C">
              <w:rPr>
                <w:w w:val="105"/>
                <w:sz w:val="15"/>
                <w:lang w:val="ru-RU"/>
              </w:rPr>
              <w:t>работа:</w:t>
            </w:r>
            <w:r w:rsidRPr="0018030C">
              <w:rPr>
                <w:spacing w:val="-10"/>
                <w:w w:val="105"/>
                <w:sz w:val="15"/>
                <w:lang w:val="ru-RU"/>
              </w:rPr>
              <w:t xml:space="preserve"> </w:t>
            </w:r>
            <w:r w:rsidRPr="0018030C">
              <w:rPr>
                <w:w w:val="105"/>
                <w:sz w:val="15"/>
                <w:lang w:val="ru-RU"/>
              </w:rPr>
              <w:t>запись</w:t>
            </w:r>
            <w:r w:rsidRPr="0018030C">
              <w:rPr>
                <w:spacing w:val="-10"/>
                <w:w w:val="105"/>
                <w:sz w:val="15"/>
                <w:lang w:val="ru-RU"/>
              </w:rPr>
              <w:t xml:space="preserve"> </w:t>
            </w:r>
            <w:r w:rsidRPr="0018030C">
              <w:rPr>
                <w:w w:val="105"/>
                <w:sz w:val="15"/>
                <w:lang w:val="ru-RU"/>
              </w:rPr>
              <w:t>слов</w:t>
            </w:r>
            <w:r w:rsidRPr="0018030C">
              <w:rPr>
                <w:spacing w:val="-9"/>
                <w:w w:val="105"/>
                <w:sz w:val="15"/>
                <w:lang w:val="ru-RU"/>
              </w:rPr>
              <w:t xml:space="preserve"> </w:t>
            </w:r>
            <w:r w:rsidRPr="0018030C">
              <w:rPr>
                <w:w w:val="105"/>
                <w:sz w:val="15"/>
                <w:lang w:val="ru-RU"/>
              </w:rPr>
              <w:t>с</w:t>
            </w:r>
            <w:r w:rsidRPr="0018030C">
              <w:rPr>
                <w:spacing w:val="-37"/>
                <w:w w:val="105"/>
                <w:sz w:val="15"/>
                <w:lang w:val="ru-RU"/>
              </w:rPr>
              <w:t xml:space="preserve"> </w:t>
            </w:r>
            <w:r w:rsidRPr="0018030C">
              <w:rPr>
                <w:w w:val="105"/>
                <w:sz w:val="15"/>
                <w:lang w:val="ru-RU"/>
              </w:rPr>
              <w:t>делением для переноса,</w:t>
            </w:r>
            <w:r w:rsidRPr="0018030C">
              <w:rPr>
                <w:spacing w:val="1"/>
                <w:w w:val="105"/>
                <w:sz w:val="15"/>
                <w:lang w:val="ru-RU"/>
              </w:rPr>
              <w:t xml:space="preserve"> </w:t>
            </w:r>
            <w:r w:rsidRPr="0018030C">
              <w:rPr>
                <w:w w:val="105"/>
                <w:sz w:val="15"/>
                <w:lang w:val="ru-RU"/>
              </w:rPr>
              <w:t>осуществление самоконтроля при</w:t>
            </w:r>
            <w:r w:rsidRPr="0018030C">
              <w:rPr>
                <w:spacing w:val="1"/>
                <w:w w:val="105"/>
                <w:sz w:val="15"/>
                <w:lang w:val="ru-RU"/>
              </w:rPr>
              <w:t xml:space="preserve"> </w:t>
            </w:r>
            <w:r w:rsidRPr="0018030C">
              <w:rPr>
                <w:w w:val="105"/>
                <w:sz w:val="15"/>
                <w:lang w:val="ru-RU"/>
              </w:rPr>
              <w:t>делении</w:t>
            </w:r>
            <w:r w:rsidRPr="0018030C">
              <w:rPr>
                <w:spacing w:val="-3"/>
                <w:w w:val="105"/>
                <w:sz w:val="15"/>
                <w:lang w:val="ru-RU"/>
              </w:rPr>
              <w:t xml:space="preserve"> </w:t>
            </w:r>
            <w:r w:rsidRPr="0018030C">
              <w:rPr>
                <w:w w:val="105"/>
                <w:sz w:val="15"/>
                <w:lang w:val="ru-RU"/>
              </w:rPr>
              <w:t>слов</w:t>
            </w:r>
            <w:r w:rsidRPr="0018030C">
              <w:rPr>
                <w:spacing w:val="-3"/>
                <w:w w:val="105"/>
                <w:sz w:val="15"/>
                <w:lang w:val="ru-RU"/>
              </w:rPr>
              <w:t xml:space="preserve"> </w:t>
            </w:r>
            <w:r w:rsidRPr="0018030C">
              <w:rPr>
                <w:w w:val="105"/>
                <w:sz w:val="15"/>
                <w:lang w:val="ru-RU"/>
              </w:rPr>
              <w:t>для</w:t>
            </w:r>
            <w:r w:rsidRPr="0018030C">
              <w:rPr>
                <w:spacing w:val="-3"/>
                <w:w w:val="105"/>
                <w:sz w:val="15"/>
                <w:lang w:val="ru-RU"/>
              </w:rPr>
              <w:t xml:space="preserve"> </w:t>
            </w:r>
            <w:r w:rsidRPr="0018030C">
              <w:rPr>
                <w:w w:val="105"/>
                <w:sz w:val="15"/>
                <w:lang w:val="ru-RU"/>
              </w:rPr>
              <w:t>переноса;</w:t>
            </w:r>
          </w:p>
        </w:tc>
        <w:tc>
          <w:tcPr>
            <w:tcW w:w="1236" w:type="dxa"/>
          </w:tcPr>
          <w:p w:rsidR="0018030C" w:rsidRPr="0018030C" w:rsidRDefault="0018030C" w:rsidP="0018030C">
            <w:pPr>
              <w:pStyle w:val="TableParagraph"/>
              <w:spacing w:before="64" w:line="266" w:lineRule="auto"/>
              <w:ind w:left="79" w:right="143"/>
              <w:rPr>
                <w:sz w:val="15"/>
                <w:lang w:val="ru-RU"/>
              </w:rPr>
            </w:pPr>
            <w:r w:rsidRPr="0018030C">
              <w:rPr>
                <w:spacing w:val="-2"/>
                <w:w w:val="105"/>
                <w:sz w:val="15"/>
                <w:lang w:val="ru-RU"/>
              </w:rPr>
              <w:t xml:space="preserve">Устный </w:t>
            </w:r>
            <w:r w:rsidRPr="0018030C">
              <w:rPr>
                <w:spacing w:val="-1"/>
                <w:w w:val="105"/>
                <w:sz w:val="15"/>
                <w:lang w:val="ru-RU"/>
              </w:rPr>
              <w:t>опрос;</w:t>
            </w:r>
            <w:r w:rsidRPr="0018030C">
              <w:rPr>
                <w:spacing w:val="-37"/>
                <w:w w:val="105"/>
                <w:sz w:val="15"/>
                <w:lang w:val="ru-RU"/>
              </w:rPr>
              <w:t xml:space="preserve"> </w:t>
            </w:r>
            <w:r w:rsidRPr="0018030C">
              <w:rPr>
                <w:w w:val="105"/>
                <w:sz w:val="15"/>
                <w:lang w:val="ru-RU"/>
              </w:rPr>
              <w:t>Письменный</w:t>
            </w:r>
            <w:r w:rsidRPr="0018030C">
              <w:rPr>
                <w:spacing w:val="1"/>
                <w:w w:val="105"/>
                <w:sz w:val="15"/>
                <w:lang w:val="ru-RU"/>
              </w:rPr>
              <w:t xml:space="preserve"> </w:t>
            </w:r>
            <w:r w:rsidRPr="0018030C">
              <w:rPr>
                <w:w w:val="105"/>
                <w:sz w:val="15"/>
                <w:lang w:val="ru-RU"/>
              </w:rPr>
              <w:t>контроль;</w:t>
            </w:r>
            <w:r w:rsidRPr="0018030C">
              <w:rPr>
                <w:spacing w:val="1"/>
                <w:w w:val="105"/>
                <w:sz w:val="15"/>
                <w:lang w:val="ru-RU"/>
              </w:rPr>
              <w:t xml:space="preserve"> </w:t>
            </w:r>
            <w:r w:rsidRPr="0018030C">
              <w:rPr>
                <w:w w:val="105"/>
                <w:sz w:val="15"/>
                <w:lang w:val="ru-RU"/>
              </w:rPr>
              <w:t>Контрольная</w:t>
            </w:r>
            <w:r w:rsidRPr="0018030C">
              <w:rPr>
                <w:spacing w:val="1"/>
                <w:w w:val="105"/>
                <w:sz w:val="15"/>
                <w:lang w:val="ru-RU"/>
              </w:rPr>
              <w:t xml:space="preserve"> </w:t>
            </w:r>
            <w:r w:rsidRPr="0018030C">
              <w:rPr>
                <w:w w:val="105"/>
                <w:sz w:val="15"/>
                <w:lang w:val="ru-RU"/>
              </w:rPr>
              <w:t>работа;</w:t>
            </w:r>
            <w:r w:rsidRPr="0018030C">
              <w:rPr>
                <w:spacing w:val="1"/>
                <w:w w:val="105"/>
                <w:sz w:val="15"/>
                <w:lang w:val="ru-RU"/>
              </w:rPr>
              <w:t xml:space="preserve"> </w:t>
            </w:r>
            <w:r w:rsidRPr="0018030C">
              <w:rPr>
                <w:w w:val="105"/>
                <w:sz w:val="15"/>
                <w:lang w:val="ru-RU"/>
              </w:rPr>
              <w:t>Практическая</w:t>
            </w:r>
            <w:r w:rsidRPr="0018030C">
              <w:rPr>
                <w:spacing w:val="1"/>
                <w:w w:val="105"/>
                <w:sz w:val="15"/>
                <w:lang w:val="ru-RU"/>
              </w:rPr>
              <w:t xml:space="preserve"> </w:t>
            </w:r>
            <w:r w:rsidRPr="0018030C">
              <w:rPr>
                <w:w w:val="105"/>
                <w:sz w:val="15"/>
                <w:lang w:val="ru-RU"/>
              </w:rPr>
              <w:t>работа;</w:t>
            </w:r>
          </w:p>
        </w:tc>
        <w:tc>
          <w:tcPr>
            <w:tcW w:w="1380" w:type="dxa"/>
          </w:tcPr>
          <w:p w:rsidR="0018030C" w:rsidRPr="0018030C" w:rsidRDefault="0018030C" w:rsidP="0018030C">
            <w:pPr>
              <w:pStyle w:val="TableParagraph"/>
              <w:spacing w:before="64" w:line="266" w:lineRule="auto"/>
              <w:ind w:left="80" w:right="90"/>
              <w:rPr>
                <w:sz w:val="15"/>
                <w:lang w:val="ru-RU"/>
              </w:rPr>
            </w:pPr>
            <w:r>
              <w:rPr>
                <w:spacing w:val="-1"/>
                <w:w w:val="105"/>
                <w:sz w:val="15"/>
              </w:rPr>
              <w:t>https</w:t>
            </w:r>
            <w:r w:rsidRPr="0018030C">
              <w:rPr>
                <w:spacing w:val="-1"/>
                <w:w w:val="105"/>
                <w:sz w:val="15"/>
                <w:lang w:val="ru-RU"/>
              </w:rPr>
              <w:t>://</w:t>
            </w:r>
            <w:r>
              <w:rPr>
                <w:spacing w:val="-1"/>
                <w:w w:val="105"/>
                <w:sz w:val="15"/>
              </w:rPr>
              <w:t>infourok</w:t>
            </w:r>
            <w:r w:rsidRPr="0018030C">
              <w:rPr>
                <w:spacing w:val="-1"/>
                <w:w w:val="105"/>
                <w:sz w:val="15"/>
                <w:lang w:val="ru-RU"/>
              </w:rPr>
              <w:t>.</w:t>
            </w:r>
            <w:r>
              <w:rPr>
                <w:spacing w:val="-1"/>
                <w:w w:val="105"/>
                <w:sz w:val="15"/>
              </w:rPr>
              <w:t>ru</w:t>
            </w:r>
            <w:r w:rsidRPr="0018030C">
              <w:rPr>
                <w:spacing w:val="-1"/>
                <w:w w:val="105"/>
                <w:sz w:val="15"/>
                <w:lang w:val="ru-RU"/>
              </w:rPr>
              <w:t>/</w:t>
            </w:r>
            <w:r w:rsidRPr="0018030C">
              <w:rPr>
                <w:spacing w:val="-37"/>
                <w:w w:val="105"/>
                <w:sz w:val="15"/>
                <w:lang w:val="ru-RU"/>
              </w:rPr>
              <w:t xml:space="preserve"> </w:t>
            </w:r>
            <w:r>
              <w:rPr>
                <w:w w:val="105"/>
                <w:sz w:val="15"/>
              </w:rPr>
              <w:t>https</w:t>
            </w:r>
            <w:r w:rsidRPr="0018030C">
              <w:rPr>
                <w:w w:val="105"/>
                <w:sz w:val="15"/>
                <w:lang w:val="ru-RU"/>
              </w:rPr>
              <w:t>://</w:t>
            </w:r>
            <w:r>
              <w:rPr>
                <w:w w:val="105"/>
                <w:sz w:val="15"/>
              </w:rPr>
              <w:t>resh</w:t>
            </w:r>
            <w:r w:rsidRPr="0018030C">
              <w:rPr>
                <w:w w:val="105"/>
                <w:sz w:val="15"/>
                <w:lang w:val="ru-RU"/>
              </w:rPr>
              <w:t>.</w:t>
            </w:r>
            <w:r>
              <w:rPr>
                <w:w w:val="105"/>
                <w:sz w:val="15"/>
              </w:rPr>
              <w:t>edu</w:t>
            </w:r>
            <w:r w:rsidRPr="0018030C">
              <w:rPr>
                <w:w w:val="105"/>
                <w:sz w:val="15"/>
                <w:lang w:val="ru-RU"/>
              </w:rPr>
              <w:t>.</w:t>
            </w:r>
            <w:r>
              <w:rPr>
                <w:w w:val="105"/>
                <w:sz w:val="15"/>
              </w:rPr>
              <w:t>ru</w:t>
            </w:r>
          </w:p>
        </w:tc>
      </w:tr>
      <w:tr w:rsidR="0018030C" w:rsidRPr="00AF309A" w:rsidTr="001E2E99">
        <w:trPr>
          <w:trHeight w:val="1635"/>
        </w:trPr>
        <w:tc>
          <w:tcPr>
            <w:tcW w:w="454" w:type="dxa"/>
            <w:tcBorders>
              <w:bottom w:val="single" w:sz="4" w:space="0" w:color="auto"/>
            </w:tcBorders>
          </w:tcPr>
          <w:p w:rsidR="0018030C" w:rsidRDefault="0018030C" w:rsidP="0018030C">
            <w:pPr>
              <w:pStyle w:val="TableParagraph"/>
              <w:spacing w:before="64"/>
              <w:ind w:left="55" w:right="49"/>
              <w:jc w:val="center"/>
              <w:rPr>
                <w:sz w:val="15"/>
              </w:rPr>
            </w:pPr>
            <w:r>
              <w:rPr>
                <w:w w:val="105"/>
                <w:sz w:val="15"/>
              </w:rPr>
              <w:t>7.3.</w:t>
            </w:r>
          </w:p>
        </w:tc>
        <w:tc>
          <w:tcPr>
            <w:tcW w:w="4536" w:type="dxa"/>
            <w:tcBorders>
              <w:bottom w:val="single" w:sz="4" w:space="0" w:color="auto"/>
            </w:tcBorders>
          </w:tcPr>
          <w:p w:rsidR="0018030C" w:rsidRDefault="0018030C" w:rsidP="0018030C">
            <w:pPr>
              <w:pStyle w:val="TableParagraph"/>
              <w:spacing w:before="64"/>
              <w:ind w:left="76"/>
              <w:rPr>
                <w:sz w:val="15"/>
              </w:rPr>
            </w:pPr>
            <w:r>
              <w:rPr>
                <w:spacing w:val="-1"/>
                <w:w w:val="105"/>
                <w:sz w:val="15"/>
              </w:rPr>
              <w:t>Понятие</w:t>
            </w:r>
            <w:r>
              <w:rPr>
                <w:spacing w:val="-8"/>
                <w:w w:val="105"/>
                <w:sz w:val="15"/>
              </w:rPr>
              <w:t xml:space="preserve"> </w:t>
            </w:r>
            <w:r>
              <w:rPr>
                <w:w w:val="105"/>
                <w:sz w:val="15"/>
              </w:rPr>
              <w:t>орфограммы.</w:t>
            </w:r>
          </w:p>
        </w:tc>
        <w:tc>
          <w:tcPr>
            <w:tcW w:w="528" w:type="dxa"/>
            <w:tcBorders>
              <w:bottom w:val="single" w:sz="4" w:space="0" w:color="auto"/>
            </w:tcBorders>
          </w:tcPr>
          <w:p w:rsidR="0018030C" w:rsidRDefault="0018030C" w:rsidP="0018030C">
            <w:pPr>
              <w:pStyle w:val="TableParagraph"/>
              <w:spacing w:before="64"/>
              <w:ind w:left="77"/>
              <w:rPr>
                <w:sz w:val="15"/>
              </w:rPr>
            </w:pPr>
            <w:r>
              <w:rPr>
                <w:w w:val="104"/>
                <w:sz w:val="15"/>
              </w:rPr>
              <w:t>2</w:t>
            </w:r>
          </w:p>
        </w:tc>
        <w:tc>
          <w:tcPr>
            <w:tcW w:w="1104" w:type="dxa"/>
            <w:tcBorders>
              <w:bottom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tcBorders>
              <w:bottom w:val="single" w:sz="4" w:space="0" w:color="auto"/>
            </w:tcBorders>
          </w:tcPr>
          <w:p w:rsidR="0018030C" w:rsidRDefault="0018030C" w:rsidP="0018030C">
            <w:pPr>
              <w:pStyle w:val="TableParagraph"/>
              <w:spacing w:before="64"/>
              <w:ind w:left="78"/>
              <w:rPr>
                <w:sz w:val="15"/>
              </w:rPr>
            </w:pPr>
            <w:r>
              <w:rPr>
                <w:w w:val="104"/>
                <w:sz w:val="15"/>
              </w:rPr>
              <w:t>1</w:t>
            </w:r>
          </w:p>
        </w:tc>
        <w:tc>
          <w:tcPr>
            <w:tcW w:w="864" w:type="dxa"/>
            <w:tcBorders>
              <w:bottom w:val="single" w:sz="4" w:space="0" w:color="auto"/>
            </w:tcBorders>
          </w:tcPr>
          <w:p w:rsidR="0018030C" w:rsidRDefault="0018030C" w:rsidP="0018030C">
            <w:pPr>
              <w:pStyle w:val="TableParagraph"/>
              <w:spacing w:before="20"/>
              <w:ind w:left="78"/>
              <w:rPr>
                <w:sz w:val="15"/>
              </w:rPr>
            </w:pPr>
          </w:p>
        </w:tc>
        <w:tc>
          <w:tcPr>
            <w:tcW w:w="4019" w:type="dxa"/>
            <w:tcBorders>
              <w:bottom w:val="single" w:sz="4" w:space="0" w:color="auto"/>
            </w:tcBorders>
          </w:tcPr>
          <w:p w:rsidR="0018030C" w:rsidRPr="00AF309A" w:rsidRDefault="0018030C" w:rsidP="0018030C">
            <w:pPr>
              <w:pStyle w:val="TableParagraph"/>
              <w:spacing w:before="64" w:line="266" w:lineRule="auto"/>
              <w:ind w:left="79" w:right="193"/>
              <w:rPr>
                <w:sz w:val="15"/>
                <w:lang w:val="ru-RU"/>
              </w:rPr>
            </w:pPr>
            <w:r w:rsidRPr="00AF309A">
              <w:rPr>
                <w:w w:val="105"/>
                <w:sz w:val="15"/>
                <w:lang w:val="ru-RU"/>
              </w:rPr>
              <w:t>Работа в парах: объяснять</w:t>
            </w:r>
            <w:r w:rsidRPr="00AF309A">
              <w:rPr>
                <w:spacing w:val="1"/>
                <w:w w:val="105"/>
                <w:sz w:val="15"/>
                <w:lang w:val="ru-RU"/>
              </w:rPr>
              <w:t xml:space="preserve"> </w:t>
            </w:r>
            <w:r w:rsidRPr="00AF309A">
              <w:rPr>
                <w:w w:val="105"/>
                <w:sz w:val="15"/>
                <w:lang w:val="ru-RU"/>
              </w:rPr>
              <w:t>допущенные</w:t>
            </w:r>
            <w:r w:rsidRPr="00AF309A">
              <w:rPr>
                <w:spacing w:val="-10"/>
                <w:w w:val="105"/>
                <w:sz w:val="15"/>
                <w:lang w:val="ru-RU"/>
              </w:rPr>
              <w:t xml:space="preserve"> </w:t>
            </w:r>
            <w:r w:rsidRPr="00AF309A">
              <w:rPr>
                <w:w w:val="105"/>
                <w:sz w:val="15"/>
                <w:lang w:val="ru-RU"/>
              </w:rPr>
              <w:t>ошибки</w:t>
            </w:r>
            <w:r w:rsidRPr="00AF309A">
              <w:rPr>
                <w:spacing w:val="-9"/>
                <w:w w:val="105"/>
                <w:sz w:val="15"/>
                <w:lang w:val="ru-RU"/>
              </w:rPr>
              <w:t xml:space="preserve"> </w:t>
            </w:r>
            <w:r w:rsidRPr="00AF309A">
              <w:rPr>
                <w:w w:val="105"/>
                <w:sz w:val="15"/>
                <w:lang w:val="ru-RU"/>
              </w:rPr>
              <w:t>в</w:t>
            </w:r>
            <w:r w:rsidRPr="00AF309A">
              <w:rPr>
                <w:spacing w:val="-10"/>
                <w:w w:val="105"/>
                <w:sz w:val="15"/>
                <w:lang w:val="ru-RU"/>
              </w:rPr>
              <w:t xml:space="preserve"> </w:t>
            </w:r>
            <w:r w:rsidRPr="00AF309A">
              <w:rPr>
                <w:w w:val="105"/>
                <w:sz w:val="15"/>
                <w:lang w:val="ru-RU"/>
              </w:rPr>
              <w:t>делении</w:t>
            </w:r>
            <w:r w:rsidRPr="00AF309A">
              <w:rPr>
                <w:spacing w:val="-9"/>
                <w:w w:val="105"/>
                <w:sz w:val="15"/>
                <w:lang w:val="ru-RU"/>
              </w:rPr>
              <w:t xml:space="preserve"> </w:t>
            </w:r>
            <w:r w:rsidRPr="00AF309A">
              <w:rPr>
                <w:w w:val="105"/>
                <w:sz w:val="15"/>
                <w:lang w:val="ru-RU"/>
              </w:rPr>
              <w:t>слов</w:t>
            </w:r>
            <w:r w:rsidRPr="00AF309A">
              <w:rPr>
                <w:spacing w:val="-36"/>
                <w:w w:val="105"/>
                <w:sz w:val="15"/>
                <w:lang w:val="ru-RU"/>
              </w:rPr>
              <w:t xml:space="preserve"> </w:t>
            </w:r>
            <w:r w:rsidRPr="00AF309A">
              <w:rPr>
                <w:w w:val="105"/>
                <w:sz w:val="15"/>
                <w:lang w:val="ru-RU"/>
              </w:rPr>
              <w:t>для</w:t>
            </w:r>
            <w:r w:rsidRPr="00AF309A">
              <w:rPr>
                <w:spacing w:val="-2"/>
                <w:w w:val="105"/>
                <w:sz w:val="15"/>
                <w:lang w:val="ru-RU"/>
              </w:rPr>
              <w:t xml:space="preserve"> </w:t>
            </w:r>
            <w:r w:rsidRPr="00AF309A">
              <w:rPr>
                <w:w w:val="105"/>
                <w:sz w:val="15"/>
                <w:lang w:val="ru-RU"/>
              </w:rPr>
              <w:t>переноса;</w:t>
            </w:r>
          </w:p>
          <w:p w:rsidR="0018030C" w:rsidRPr="00AF309A" w:rsidRDefault="0018030C" w:rsidP="0018030C">
            <w:pPr>
              <w:pStyle w:val="TableParagraph"/>
              <w:spacing w:before="2" w:line="266" w:lineRule="auto"/>
              <w:ind w:left="79" w:right="286"/>
              <w:rPr>
                <w:sz w:val="15"/>
                <w:lang w:val="ru-RU"/>
              </w:rPr>
            </w:pPr>
            <w:r w:rsidRPr="00AF309A">
              <w:rPr>
                <w:w w:val="105"/>
                <w:sz w:val="15"/>
                <w:lang w:val="ru-RU"/>
              </w:rPr>
              <w:t>Самоконтроль: проверка своих</w:t>
            </w:r>
            <w:r w:rsidRPr="00AF309A">
              <w:rPr>
                <w:spacing w:val="1"/>
                <w:w w:val="105"/>
                <w:sz w:val="15"/>
                <w:lang w:val="ru-RU"/>
              </w:rPr>
              <w:t xml:space="preserve"> </w:t>
            </w:r>
            <w:r w:rsidRPr="00AF309A">
              <w:rPr>
                <w:w w:val="105"/>
                <w:sz w:val="15"/>
                <w:lang w:val="ru-RU"/>
              </w:rPr>
              <w:t>письменных работ по другим</w:t>
            </w:r>
            <w:r w:rsidRPr="00AF309A">
              <w:rPr>
                <w:spacing w:val="1"/>
                <w:w w:val="105"/>
                <w:sz w:val="15"/>
                <w:lang w:val="ru-RU"/>
              </w:rPr>
              <w:t xml:space="preserve"> </w:t>
            </w:r>
            <w:r w:rsidRPr="00AF309A">
              <w:rPr>
                <w:w w:val="105"/>
                <w:sz w:val="15"/>
                <w:lang w:val="ru-RU"/>
              </w:rPr>
              <w:t>предметам с целью исправления</w:t>
            </w:r>
            <w:r w:rsidRPr="00AF309A">
              <w:rPr>
                <w:spacing w:val="1"/>
                <w:w w:val="105"/>
                <w:sz w:val="15"/>
                <w:lang w:val="ru-RU"/>
              </w:rPr>
              <w:t xml:space="preserve"> </w:t>
            </w:r>
            <w:r w:rsidRPr="00AF309A">
              <w:rPr>
                <w:spacing w:val="-1"/>
                <w:w w:val="105"/>
                <w:sz w:val="15"/>
                <w:lang w:val="ru-RU"/>
              </w:rPr>
              <w:t>возможных</w:t>
            </w:r>
            <w:r w:rsidRPr="00AF309A">
              <w:rPr>
                <w:spacing w:val="-8"/>
                <w:w w:val="105"/>
                <w:sz w:val="15"/>
                <w:lang w:val="ru-RU"/>
              </w:rPr>
              <w:t xml:space="preserve"> </w:t>
            </w:r>
            <w:r w:rsidRPr="00AF309A">
              <w:rPr>
                <w:spacing w:val="-1"/>
                <w:w w:val="105"/>
                <w:sz w:val="15"/>
                <w:lang w:val="ru-RU"/>
              </w:rPr>
              <w:t>ошибок</w:t>
            </w:r>
            <w:r w:rsidRPr="00AF309A">
              <w:rPr>
                <w:spacing w:val="-7"/>
                <w:w w:val="105"/>
                <w:sz w:val="15"/>
                <w:lang w:val="ru-RU"/>
              </w:rPr>
              <w:t xml:space="preserve"> </w:t>
            </w:r>
            <w:r w:rsidRPr="00AF309A">
              <w:rPr>
                <w:w w:val="105"/>
                <w:sz w:val="15"/>
                <w:lang w:val="ru-RU"/>
              </w:rPr>
              <w:t>на</w:t>
            </w:r>
            <w:r w:rsidRPr="00AF309A">
              <w:rPr>
                <w:spacing w:val="-7"/>
                <w:w w:val="105"/>
                <w:sz w:val="15"/>
                <w:lang w:val="ru-RU"/>
              </w:rPr>
              <w:t xml:space="preserve"> </w:t>
            </w:r>
            <w:r w:rsidRPr="00AF309A">
              <w:rPr>
                <w:w w:val="105"/>
                <w:sz w:val="15"/>
                <w:lang w:val="ru-RU"/>
              </w:rPr>
              <w:t>применение</w:t>
            </w:r>
            <w:r w:rsidRPr="00AF309A">
              <w:rPr>
                <w:spacing w:val="-36"/>
                <w:w w:val="105"/>
                <w:sz w:val="15"/>
                <w:lang w:val="ru-RU"/>
              </w:rPr>
              <w:t xml:space="preserve"> </w:t>
            </w:r>
            <w:r w:rsidRPr="00AF309A">
              <w:rPr>
                <w:w w:val="105"/>
                <w:sz w:val="15"/>
                <w:lang w:val="ru-RU"/>
              </w:rPr>
              <w:t>правила переноса слов;</w:t>
            </w:r>
            <w:r w:rsidRPr="00AF309A">
              <w:rPr>
                <w:spacing w:val="1"/>
                <w:w w:val="105"/>
                <w:sz w:val="15"/>
                <w:lang w:val="ru-RU"/>
              </w:rPr>
              <w:t xml:space="preserve"> </w:t>
            </w:r>
            <w:r w:rsidRPr="00AF309A">
              <w:rPr>
                <w:w w:val="105"/>
                <w:sz w:val="15"/>
                <w:lang w:val="ru-RU"/>
              </w:rPr>
              <w:t>Практическая работа: запись</w:t>
            </w:r>
            <w:r w:rsidRPr="00AF309A">
              <w:rPr>
                <w:spacing w:val="1"/>
                <w:w w:val="105"/>
                <w:sz w:val="15"/>
                <w:lang w:val="ru-RU"/>
              </w:rPr>
              <w:t xml:space="preserve"> </w:t>
            </w:r>
            <w:r w:rsidRPr="00AF309A">
              <w:rPr>
                <w:w w:val="105"/>
                <w:sz w:val="15"/>
                <w:lang w:val="ru-RU"/>
              </w:rPr>
              <w:t>предложений</w:t>
            </w:r>
            <w:r w:rsidRPr="00AF309A">
              <w:rPr>
                <w:spacing w:val="-6"/>
                <w:w w:val="105"/>
                <w:sz w:val="15"/>
                <w:lang w:val="ru-RU"/>
              </w:rPr>
              <w:t xml:space="preserve"> </w:t>
            </w:r>
            <w:r w:rsidRPr="00AF309A">
              <w:rPr>
                <w:w w:val="105"/>
                <w:sz w:val="15"/>
                <w:lang w:val="ru-RU"/>
              </w:rPr>
              <w:t>с</w:t>
            </w:r>
            <w:r w:rsidRPr="00AF309A">
              <w:rPr>
                <w:spacing w:val="-5"/>
                <w:w w:val="105"/>
                <w:sz w:val="15"/>
                <w:lang w:val="ru-RU"/>
              </w:rPr>
              <w:t xml:space="preserve"> </w:t>
            </w:r>
            <w:r w:rsidRPr="00AF309A">
              <w:rPr>
                <w:w w:val="105"/>
                <w:sz w:val="15"/>
                <w:lang w:val="ru-RU"/>
              </w:rPr>
              <w:t>использованием</w:t>
            </w:r>
          </w:p>
          <w:p w:rsidR="0018030C" w:rsidRPr="00AF309A" w:rsidRDefault="0018030C" w:rsidP="0018030C">
            <w:pPr>
              <w:pStyle w:val="TableParagraph"/>
              <w:spacing w:before="5" w:line="266" w:lineRule="auto"/>
              <w:ind w:left="79" w:right="88"/>
              <w:rPr>
                <w:sz w:val="15"/>
                <w:lang w:val="ru-RU"/>
              </w:rPr>
            </w:pPr>
            <w:r w:rsidRPr="00AF309A">
              <w:rPr>
                <w:spacing w:val="-1"/>
                <w:w w:val="105"/>
                <w:sz w:val="15"/>
                <w:lang w:val="ru-RU"/>
              </w:rPr>
              <w:t xml:space="preserve">правила написания собственных </w:t>
            </w:r>
            <w:r w:rsidRPr="00AF309A">
              <w:rPr>
                <w:w w:val="105"/>
                <w:sz w:val="15"/>
                <w:lang w:val="ru-RU"/>
              </w:rPr>
              <w:t>имён</w:t>
            </w:r>
            <w:r w:rsidRPr="00AF309A">
              <w:rPr>
                <w:spacing w:val="-37"/>
                <w:w w:val="105"/>
                <w:sz w:val="15"/>
                <w:lang w:val="ru-RU"/>
              </w:rPr>
              <w:t xml:space="preserve"> </w:t>
            </w:r>
            <w:r w:rsidRPr="00AF309A">
              <w:rPr>
                <w:w w:val="105"/>
                <w:sz w:val="15"/>
                <w:lang w:val="ru-RU"/>
              </w:rPr>
              <w:t>существительных;</w:t>
            </w:r>
          </w:p>
        </w:tc>
        <w:tc>
          <w:tcPr>
            <w:tcW w:w="1236" w:type="dxa"/>
            <w:tcBorders>
              <w:bottom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bottom w:val="single" w:sz="4" w:space="0" w:color="auto"/>
            </w:tcBorders>
          </w:tcPr>
          <w:p w:rsidR="0018030C" w:rsidRDefault="0018030C"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18030C" w:rsidRPr="00AF309A"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21"/>
        </w:trPr>
        <w:tc>
          <w:tcPr>
            <w:tcW w:w="45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7.4.</w:t>
            </w:r>
          </w:p>
        </w:tc>
        <w:tc>
          <w:tcPr>
            <w:tcW w:w="4536"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6"/>
              <w:rPr>
                <w:sz w:val="15"/>
                <w:lang w:val="ru-RU"/>
              </w:rPr>
            </w:pPr>
            <w:r w:rsidRPr="00AF309A">
              <w:rPr>
                <w:spacing w:val="-1"/>
                <w:w w:val="105"/>
                <w:sz w:val="15"/>
                <w:lang w:val="ru-RU"/>
              </w:rPr>
              <w:t>Использование</w:t>
            </w:r>
            <w:r w:rsidRPr="00AF309A">
              <w:rPr>
                <w:spacing w:val="-9"/>
                <w:w w:val="105"/>
                <w:sz w:val="15"/>
                <w:lang w:val="ru-RU"/>
              </w:rPr>
              <w:t xml:space="preserve"> </w:t>
            </w:r>
            <w:r w:rsidRPr="00AF309A">
              <w:rPr>
                <w:spacing w:val="-1"/>
                <w:w w:val="105"/>
                <w:sz w:val="15"/>
                <w:lang w:val="ru-RU"/>
              </w:rPr>
              <w:t>различных</w:t>
            </w:r>
            <w:r w:rsidRPr="00AF309A">
              <w:rPr>
                <w:spacing w:val="-8"/>
                <w:w w:val="105"/>
                <w:sz w:val="15"/>
                <w:lang w:val="ru-RU"/>
              </w:rPr>
              <w:t xml:space="preserve"> </w:t>
            </w:r>
            <w:r w:rsidRPr="00AF309A">
              <w:rPr>
                <w:spacing w:val="-1"/>
                <w:w w:val="105"/>
                <w:sz w:val="15"/>
                <w:lang w:val="ru-RU"/>
              </w:rPr>
              <w:t>способов</w:t>
            </w:r>
            <w:r w:rsidRPr="00AF309A">
              <w:rPr>
                <w:spacing w:val="-8"/>
                <w:w w:val="105"/>
                <w:sz w:val="15"/>
                <w:lang w:val="ru-RU"/>
              </w:rPr>
              <w:t xml:space="preserve"> </w:t>
            </w:r>
            <w:r w:rsidRPr="00AF309A">
              <w:rPr>
                <w:w w:val="105"/>
                <w:sz w:val="15"/>
                <w:lang w:val="ru-RU"/>
              </w:rPr>
              <w:t>решения</w:t>
            </w:r>
            <w:r w:rsidRPr="00AF309A">
              <w:rPr>
                <w:spacing w:val="-8"/>
                <w:w w:val="105"/>
                <w:sz w:val="15"/>
                <w:lang w:val="ru-RU"/>
              </w:rPr>
              <w:t xml:space="preserve"> </w:t>
            </w:r>
            <w:r w:rsidRPr="00AF309A">
              <w:rPr>
                <w:w w:val="105"/>
                <w:sz w:val="15"/>
                <w:lang w:val="ru-RU"/>
              </w:rPr>
              <w:t>орфографической</w:t>
            </w:r>
            <w:r w:rsidRPr="00AF309A">
              <w:rPr>
                <w:spacing w:val="-9"/>
                <w:w w:val="105"/>
                <w:sz w:val="15"/>
                <w:lang w:val="ru-RU"/>
              </w:rPr>
              <w:t xml:space="preserve"> </w:t>
            </w:r>
            <w:r w:rsidRPr="00AF309A">
              <w:rPr>
                <w:w w:val="105"/>
                <w:sz w:val="15"/>
                <w:lang w:val="ru-RU"/>
              </w:rPr>
              <w:t>задачи</w:t>
            </w:r>
            <w:r w:rsidRPr="00AF309A">
              <w:rPr>
                <w:spacing w:val="-8"/>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зависимости</w:t>
            </w:r>
            <w:r w:rsidRPr="00AF309A">
              <w:rPr>
                <w:spacing w:val="-8"/>
                <w:w w:val="105"/>
                <w:sz w:val="15"/>
                <w:lang w:val="ru-RU"/>
              </w:rPr>
              <w:t xml:space="preserve"> </w:t>
            </w:r>
            <w:r w:rsidRPr="00AF309A">
              <w:rPr>
                <w:w w:val="105"/>
                <w:sz w:val="15"/>
                <w:lang w:val="ru-RU"/>
              </w:rPr>
              <w:t>от</w:t>
            </w:r>
            <w:r w:rsidRPr="00AF309A">
              <w:rPr>
                <w:spacing w:val="1"/>
                <w:w w:val="105"/>
                <w:sz w:val="15"/>
                <w:lang w:val="ru-RU"/>
              </w:rPr>
              <w:t xml:space="preserve"> </w:t>
            </w:r>
            <w:r w:rsidRPr="00AF309A">
              <w:rPr>
                <w:w w:val="105"/>
                <w:sz w:val="15"/>
                <w:lang w:val="ru-RU"/>
              </w:rPr>
              <w:t>места</w:t>
            </w:r>
            <w:r w:rsidRPr="00AF309A">
              <w:rPr>
                <w:spacing w:val="-2"/>
                <w:w w:val="105"/>
                <w:sz w:val="15"/>
                <w:lang w:val="ru-RU"/>
              </w:rPr>
              <w:t xml:space="preserve"> </w:t>
            </w:r>
            <w:r w:rsidRPr="00AF309A">
              <w:rPr>
                <w:w w:val="105"/>
                <w:sz w:val="15"/>
                <w:lang w:val="ru-RU"/>
              </w:rPr>
              <w:t>орфограммы</w:t>
            </w:r>
            <w:r w:rsidRPr="00AF309A">
              <w:rPr>
                <w:spacing w:val="-1"/>
                <w:w w:val="105"/>
                <w:sz w:val="15"/>
                <w:lang w:val="ru-RU"/>
              </w:rPr>
              <w:t xml:space="preserve"> </w:t>
            </w:r>
            <w:r w:rsidRPr="00AF309A">
              <w:rPr>
                <w:w w:val="105"/>
                <w:sz w:val="15"/>
                <w:lang w:val="ru-RU"/>
              </w:rPr>
              <w:t>в</w:t>
            </w:r>
            <w:r w:rsidRPr="00AF309A">
              <w:rPr>
                <w:spacing w:val="-1"/>
                <w:w w:val="105"/>
                <w:sz w:val="15"/>
                <w:lang w:val="ru-RU"/>
              </w:rPr>
              <w:t xml:space="preserve"> </w:t>
            </w:r>
            <w:r w:rsidRPr="00AF309A">
              <w:rPr>
                <w:w w:val="105"/>
                <w:sz w:val="15"/>
                <w:lang w:val="ru-RU"/>
              </w:rPr>
              <w:t>слове.</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5"/>
                <w:sz w:val="15"/>
              </w:rPr>
              <w:t>10</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1</w:t>
            </w:r>
          </w:p>
        </w:tc>
        <w:tc>
          <w:tcPr>
            <w:tcW w:w="114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4019"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Pr>
                <w:sz w:val="15"/>
                <w:lang w:val="ru-RU"/>
              </w:rPr>
            </w:pPr>
            <w:r w:rsidRPr="00AF309A">
              <w:rPr>
                <w:w w:val="105"/>
                <w:sz w:val="15"/>
                <w:lang w:val="ru-RU"/>
              </w:rPr>
              <w:t>Работа в парах: ответы на вопросы, в</w:t>
            </w:r>
            <w:r w:rsidRPr="00AF309A">
              <w:rPr>
                <w:spacing w:val="1"/>
                <w:w w:val="105"/>
                <w:sz w:val="15"/>
                <w:lang w:val="ru-RU"/>
              </w:rPr>
              <w:t xml:space="preserve"> </w:t>
            </w:r>
            <w:r w:rsidRPr="00AF309A">
              <w:rPr>
                <w:w w:val="105"/>
                <w:sz w:val="15"/>
                <w:lang w:val="ru-RU"/>
              </w:rPr>
              <w:t>которых обязательно нужно будет</w:t>
            </w:r>
            <w:r w:rsidRPr="00AF309A">
              <w:rPr>
                <w:spacing w:val="1"/>
                <w:w w:val="105"/>
                <w:sz w:val="15"/>
                <w:lang w:val="ru-RU"/>
              </w:rPr>
              <w:t xml:space="preserve"> </w:t>
            </w:r>
            <w:r w:rsidRPr="00AF309A">
              <w:rPr>
                <w:w w:val="105"/>
                <w:sz w:val="15"/>
                <w:lang w:val="ru-RU"/>
              </w:rPr>
              <w:t>применить правило написания</w:t>
            </w:r>
            <w:r w:rsidRPr="00AF309A">
              <w:rPr>
                <w:spacing w:val="1"/>
                <w:w w:val="105"/>
                <w:sz w:val="15"/>
                <w:lang w:val="ru-RU"/>
              </w:rPr>
              <w:t xml:space="preserve"> </w:t>
            </w:r>
            <w:r w:rsidRPr="00AF309A">
              <w:rPr>
                <w:spacing w:val="-1"/>
                <w:w w:val="105"/>
                <w:sz w:val="15"/>
                <w:lang w:val="ru-RU"/>
              </w:rPr>
              <w:t xml:space="preserve">собственных имён </w:t>
            </w:r>
            <w:r w:rsidRPr="00AF309A">
              <w:rPr>
                <w:w w:val="105"/>
                <w:sz w:val="15"/>
                <w:lang w:val="ru-RU"/>
              </w:rPr>
              <w:t>существительных;</w:t>
            </w:r>
            <w:r w:rsidRPr="00AF309A">
              <w:rPr>
                <w:spacing w:val="-37"/>
                <w:w w:val="105"/>
                <w:sz w:val="15"/>
                <w:lang w:val="ru-RU"/>
              </w:rPr>
              <w:t xml:space="preserve"> </w:t>
            </w:r>
            <w:r w:rsidRPr="00AF309A">
              <w:rPr>
                <w:spacing w:val="-1"/>
                <w:w w:val="105"/>
                <w:sz w:val="15"/>
                <w:lang w:val="ru-RU"/>
              </w:rPr>
              <w:t>Творческое</w:t>
            </w:r>
            <w:r w:rsidRPr="00AF309A">
              <w:rPr>
                <w:spacing w:val="-9"/>
                <w:w w:val="105"/>
                <w:sz w:val="15"/>
                <w:lang w:val="ru-RU"/>
              </w:rPr>
              <w:t xml:space="preserve"> </w:t>
            </w:r>
            <w:r w:rsidRPr="00AF309A">
              <w:rPr>
                <w:w w:val="105"/>
                <w:sz w:val="15"/>
                <w:lang w:val="ru-RU"/>
              </w:rPr>
              <w:t>задание:</w:t>
            </w:r>
            <w:r w:rsidRPr="00AF309A">
              <w:rPr>
                <w:spacing w:val="-9"/>
                <w:w w:val="105"/>
                <w:sz w:val="15"/>
                <w:lang w:val="ru-RU"/>
              </w:rPr>
              <w:t xml:space="preserve"> </w:t>
            </w:r>
            <w:r w:rsidRPr="00AF309A">
              <w:rPr>
                <w:w w:val="105"/>
                <w:sz w:val="15"/>
                <w:lang w:val="ru-RU"/>
              </w:rPr>
              <w:t>написать</w:t>
            </w:r>
            <w:r w:rsidRPr="00AF309A">
              <w:rPr>
                <w:spacing w:val="-8"/>
                <w:w w:val="105"/>
                <w:sz w:val="15"/>
                <w:lang w:val="ru-RU"/>
              </w:rPr>
              <w:t xml:space="preserve"> </w:t>
            </w:r>
            <w:r w:rsidRPr="00AF309A">
              <w:rPr>
                <w:w w:val="105"/>
                <w:sz w:val="15"/>
                <w:lang w:val="ru-RU"/>
              </w:rPr>
              <w:t>текст,</w:t>
            </w:r>
            <w:r w:rsidRPr="00AF309A">
              <w:rPr>
                <w:spacing w:val="-9"/>
                <w:w w:val="105"/>
                <w:sz w:val="15"/>
                <w:lang w:val="ru-RU"/>
              </w:rPr>
              <w:t xml:space="preserve"> </w:t>
            </w:r>
            <w:r w:rsidRPr="00AF309A">
              <w:rPr>
                <w:w w:val="105"/>
                <w:sz w:val="15"/>
                <w:lang w:val="ru-RU"/>
              </w:rPr>
              <w:t>в</w:t>
            </w:r>
            <w:r w:rsidRPr="00AF309A">
              <w:rPr>
                <w:spacing w:val="-36"/>
                <w:w w:val="105"/>
                <w:sz w:val="15"/>
                <w:lang w:val="ru-RU"/>
              </w:rPr>
              <w:t xml:space="preserve"> </w:t>
            </w:r>
            <w:r w:rsidRPr="00AF309A">
              <w:rPr>
                <w:w w:val="105"/>
                <w:sz w:val="15"/>
                <w:lang w:val="ru-RU"/>
              </w:rPr>
              <w:t>котором встретится не менее шести</w:t>
            </w:r>
            <w:r w:rsidRPr="00AF309A">
              <w:rPr>
                <w:spacing w:val="1"/>
                <w:w w:val="105"/>
                <w:sz w:val="15"/>
                <w:lang w:val="ru-RU"/>
              </w:rPr>
              <w:t xml:space="preserve"> </w:t>
            </w:r>
            <w:r w:rsidRPr="00AF309A">
              <w:rPr>
                <w:w w:val="105"/>
                <w:sz w:val="15"/>
                <w:lang w:val="ru-RU"/>
              </w:rPr>
              <w:t>имён</w:t>
            </w:r>
            <w:r w:rsidRPr="00AF309A">
              <w:rPr>
                <w:spacing w:val="-2"/>
                <w:w w:val="105"/>
                <w:sz w:val="15"/>
                <w:lang w:val="ru-RU"/>
              </w:rPr>
              <w:t xml:space="preserve"> </w:t>
            </w:r>
            <w:r w:rsidRPr="00AF309A">
              <w:rPr>
                <w:w w:val="105"/>
                <w:sz w:val="15"/>
                <w:lang w:val="ru-RU"/>
              </w:rPr>
              <w:t>собственных;</w:t>
            </w:r>
          </w:p>
          <w:p w:rsidR="0018030C" w:rsidRPr="00AF309A" w:rsidRDefault="0018030C" w:rsidP="0018030C">
            <w:pPr>
              <w:pStyle w:val="TableParagraph"/>
              <w:spacing w:before="5" w:line="266" w:lineRule="auto"/>
              <w:ind w:left="79"/>
              <w:rPr>
                <w:sz w:val="15"/>
                <w:lang w:val="ru-RU"/>
              </w:rPr>
            </w:pPr>
            <w:r w:rsidRPr="00AF309A">
              <w:rPr>
                <w:spacing w:val="-1"/>
                <w:w w:val="105"/>
                <w:sz w:val="15"/>
                <w:lang w:val="ru-RU"/>
              </w:rPr>
              <w:t>Наблюдение</w:t>
            </w:r>
            <w:r w:rsidRPr="00AF309A">
              <w:rPr>
                <w:spacing w:val="-8"/>
                <w:w w:val="105"/>
                <w:sz w:val="15"/>
                <w:lang w:val="ru-RU"/>
              </w:rPr>
              <w:t xml:space="preserve"> </w:t>
            </w:r>
            <w:r w:rsidRPr="00AF309A">
              <w:rPr>
                <w:spacing w:val="-1"/>
                <w:w w:val="105"/>
                <w:sz w:val="15"/>
                <w:lang w:val="ru-RU"/>
              </w:rPr>
              <w:t>за</w:t>
            </w:r>
            <w:r w:rsidRPr="00AF309A">
              <w:rPr>
                <w:spacing w:val="-7"/>
                <w:w w:val="105"/>
                <w:sz w:val="15"/>
                <w:lang w:val="ru-RU"/>
              </w:rPr>
              <w:t xml:space="preserve"> </w:t>
            </w:r>
            <w:r w:rsidRPr="00AF309A">
              <w:rPr>
                <w:spacing w:val="-1"/>
                <w:w w:val="105"/>
                <w:sz w:val="15"/>
                <w:lang w:val="ru-RU"/>
              </w:rPr>
              <w:t>языковым</w:t>
            </w:r>
            <w:r w:rsidRPr="00AF309A">
              <w:rPr>
                <w:spacing w:val="-7"/>
                <w:w w:val="105"/>
                <w:sz w:val="15"/>
                <w:lang w:val="ru-RU"/>
              </w:rPr>
              <w:t xml:space="preserve"> </w:t>
            </w:r>
            <w:r w:rsidRPr="00AF309A">
              <w:rPr>
                <w:w w:val="105"/>
                <w:sz w:val="15"/>
                <w:lang w:val="ru-RU"/>
              </w:rPr>
              <w:t>материалом</w:t>
            </w:r>
            <w:r w:rsidRPr="00AF309A">
              <w:rPr>
                <w:spacing w:val="-37"/>
                <w:w w:val="105"/>
                <w:sz w:val="15"/>
                <w:lang w:val="ru-RU"/>
              </w:rPr>
              <w:t xml:space="preserve"> </w:t>
            </w:r>
            <w:r w:rsidRPr="00AF309A">
              <w:rPr>
                <w:w w:val="105"/>
                <w:sz w:val="15"/>
                <w:lang w:val="ru-RU"/>
              </w:rPr>
              <w:t>(слова с безударными гласными в</w:t>
            </w:r>
            <w:r w:rsidRPr="00AF309A">
              <w:rPr>
                <w:spacing w:val="1"/>
                <w:w w:val="105"/>
                <w:sz w:val="15"/>
                <w:lang w:val="ru-RU"/>
              </w:rPr>
              <w:t xml:space="preserve"> </w:t>
            </w:r>
            <w:r w:rsidRPr="00AF309A">
              <w:rPr>
                <w:w w:val="105"/>
                <w:sz w:val="15"/>
                <w:lang w:val="ru-RU"/>
              </w:rPr>
              <w:t>корне слова или слова с парными по</w:t>
            </w:r>
            <w:r w:rsidRPr="00AF309A">
              <w:rPr>
                <w:spacing w:val="1"/>
                <w:w w:val="105"/>
                <w:sz w:val="15"/>
                <w:lang w:val="ru-RU"/>
              </w:rPr>
              <w:t xml:space="preserve"> </w:t>
            </w:r>
            <w:r w:rsidRPr="00AF309A">
              <w:rPr>
                <w:w w:val="105"/>
                <w:sz w:val="15"/>
                <w:lang w:val="ru-RU"/>
              </w:rPr>
              <w:t>звонкости</w:t>
            </w:r>
            <w:r w:rsidRPr="00AF309A">
              <w:rPr>
                <w:spacing w:val="-9"/>
                <w:w w:val="105"/>
                <w:sz w:val="15"/>
                <w:lang w:val="ru-RU"/>
              </w:rPr>
              <w:t xml:space="preserve"> </w:t>
            </w:r>
            <w:r w:rsidRPr="00AF309A">
              <w:rPr>
                <w:w w:val="105"/>
                <w:sz w:val="15"/>
                <w:lang w:val="ru-RU"/>
              </w:rPr>
              <w:t>—</w:t>
            </w:r>
            <w:r w:rsidRPr="00AF309A">
              <w:rPr>
                <w:spacing w:val="-9"/>
                <w:w w:val="105"/>
                <w:sz w:val="15"/>
                <w:lang w:val="ru-RU"/>
              </w:rPr>
              <w:t xml:space="preserve"> </w:t>
            </w:r>
            <w:r w:rsidRPr="00AF309A">
              <w:rPr>
                <w:w w:val="105"/>
                <w:sz w:val="15"/>
                <w:lang w:val="ru-RU"/>
              </w:rPr>
              <w:t>глухости</w:t>
            </w:r>
            <w:r w:rsidRPr="00AF309A">
              <w:rPr>
                <w:spacing w:val="-9"/>
                <w:w w:val="105"/>
                <w:sz w:val="15"/>
                <w:lang w:val="ru-RU"/>
              </w:rPr>
              <w:t xml:space="preserve"> </w:t>
            </w:r>
            <w:r w:rsidRPr="00AF309A">
              <w:rPr>
                <w:w w:val="105"/>
                <w:sz w:val="15"/>
                <w:lang w:val="ru-RU"/>
              </w:rPr>
              <w:t>согласными</w:t>
            </w:r>
            <w:r w:rsidRPr="00AF309A">
              <w:rPr>
                <w:spacing w:val="-9"/>
                <w:w w:val="105"/>
                <w:sz w:val="15"/>
                <w:lang w:val="ru-RU"/>
              </w:rPr>
              <w:t xml:space="preserve"> </w:t>
            </w:r>
            <w:r w:rsidRPr="00AF309A">
              <w:rPr>
                <w:w w:val="105"/>
                <w:sz w:val="15"/>
                <w:lang w:val="ru-RU"/>
              </w:rPr>
              <w:t>на</w:t>
            </w:r>
            <w:r w:rsidRPr="00AF309A">
              <w:rPr>
                <w:spacing w:val="-36"/>
                <w:w w:val="105"/>
                <w:sz w:val="15"/>
                <w:lang w:val="ru-RU"/>
              </w:rPr>
              <w:t xml:space="preserve"> </w:t>
            </w:r>
            <w:r w:rsidRPr="00AF309A">
              <w:rPr>
                <w:w w:val="105"/>
                <w:sz w:val="15"/>
                <w:lang w:val="ru-RU"/>
              </w:rPr>
              <w:t>конце</w:t>
            </w:r>
            <w:r w:rsidRPr="00AF309A">
              <w:rPr>
                <w:spacing w:val="-8"/>
                <w:w w:val="105"/>
                <w:sz w:val="15"/>
                <w:lang w:val="ru-RU"/>
              </w:rPr>
              <w:t xml:space="preserve"> </w:t>
            </w:r>
            <w:r w:rsidRPr="00AF309A">
              <w:rPr>
                <w:w w:val="105"/>
                <w:sz w:val="15"/>
                <w:lang w:val="ru-RU"/>
              </w:rPr>
              <w:t>слова):</w:t>
            </w:r>
            <w:r w:rsidRPr="00AF309A">
              <w:rPr>
                <w:spacing w:val="-7"/>
                <w:w w:val="105"/>
                <w:sz w:val="15"/>
                <w:lang w:val="ru-RU"/>
              </w:rPr>
              <w:t xml:space="preserve"> </w:t>
            </w:r>
            <w:r w:rsidRPr="00AF309A">
              <w:rPr>
                <w:w w:val="105"/>
                <w:sz w:val="15"/>
                <w:lang w:val="ru-RU"/>
              </w:rPr>
              <w:t>знакомство</w:t>
            </w:r>
            <w:r w:rsidRPr="00AF309A">
              <w:rPr>
                <w:spacing w:val="-7"/>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понятием</w:t>
            </w:r>
          </w:p>
          <w:p w:rsidR="0018030C" w:rsidRDefault="0018030C" w:rsidP="0018030C">
            <w:pPr>
              <w:pStyle w:val="TableParagraph"/>
              <w:spacing w:before="3"/>
              <w:ind w:left="79"/>
              <w:rPr>
                <w:sz w:val="15"/>
              </w:rPr>
            </w:pPr>
            <w:r>
              <w:rPr>
                <w:w w:val="105"/>
                <w:sz w:val="15"/>
              </w:rPr>
              <w:t>«орфограмма»;</w:t>
            </w:r>
          </w:p>
        </w:tc>
        <w:tc>
          <w:tcPr>
            <w:tcW w:w="1236"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ight="143"/>
              <w:rPr>
                <w:sz w:val="15"/>
                <w:lang w:val="ru-RU"/>
              </w:rPr>
            </w:pPr>
            <w:r w:rsidRPr="00AF309A">
              <w:rPr>
                <w:spacing w:val="-2"/>
                <w:w w:val="105"/>
                <w:sz w:val="15"/>
                <w:lang w:val="ru-RU"/>
              </w:rPr>
              <w:t xml:space="preserve">Устный </w:t>
            </w:r>
            <w:r w:rsidRPr="00AF309A">
              <w:rPr>
                <w:spacing w:val="-1"/>
                <w:w w:val="105"/>
                <w:sz w:val="15"/>
                <w:lang w:val="ru-RU"/>
              </w:rPr>
              <w:t>опрос;</w:t>
            </w:r>
            <w:r w:rsidRPr="00AF309A">
              <w:rPr>
                <w:spacing w:val="-37"/>
                <w:w w:val="105"/>
                <w:sz w:val="15"/>
                <w:lang w:val="ru-RU"/>
              </w:rPr>
              <w:t xml:space="preserve"> </w:t>
            </w:r>
            <w:r w:rsidRPr="00AF309A">
              <w:rPr>
                <w:w w:val="105"/>
                <w:sz w:val="15"/>
                <w:lang w:val="ru-RU"/>
              </w:rPr>
              <w:t>Письменный</w:t>
            </w:r>
            <w:r w:rsidRPr="00AF309A">
              <w:rPr>
                <w:spacing w:val="1"/>
                <w:w w:val="105"/>
                <w:sz w:val="15"/>
                <w:lang w:val="ru-RU"/>
              </w:rPr>
              <w:t xml:space="preserve"> </w:t>
            </w:r>
            <w:r w:rsidRPr="00AF309A">
              <w:rPr>
                <w:w w:val="105"/>
                <w:sz w:val="15"/>
                <w:lang w:val="ru-RU"/>
              </w:rPr>
              <w:t>контроль;</w:t>
            </w:r>
            <w:r w:rsidRPr="00AF309A">
              <w:rPr>
                <w:spacing w:val="1"/>
                <w:w w:val="105"/>
                <w:sz w:val="15"/>
                <w:lang w:val="ru-RU"/>
              </w:rPr>
              <w:t xml:space="preserve"> </w:t>
            </w:r>
            <w:r w:rsidRPr="00AF309A">
              <w:rPr>
                <w:w w:val="105"/>
                <w:sz w:val="15"/>
                <w:lang w:val="ru-RU"/>
              </w:rPr>
              <w:t>Контрольная</w:t>
            </w:r>
            <w:r w:rsidRPr="00AF309A">
              <w:rPr>
                <w:spacing w:val="1"/>
                <w:w w:val="105"/>
                <w:sz w:val="15"/>
                <w:lang w:val="ru-RU"/>
              </w:rPr>
              <w:t xml:space="preserve"> </w:t>
            </w:r>
            <w:r w:rsidRPr="00AF309A">
              <w:rPr>
                <w:w w:val="105"/>
                <w:sz w:val="15"/>
                <w:lang w:val="ru-RU"/>
              </w:rPr>
              <w:t>работа;</w:t>
            </w:r>
            <w:r w:rsidRPr="00AF309A">
              <w:rPr>
                <w:spacing w:val="1"/>
                <w:w w:val="105"/>
                <w:sz w:val="15"/>
                <w:lang w:val="ru-RU"/>
              </w:rPr>
              <w:t xml:space="preserve"> </w:t>
            </w:r>
            <w:r w:rsidRPr="00AF309A">
              <w:rPr>
                <w:w w:val="105"/>
                <w:sz w:val="15"/>
                <w:lang w:val="ru-RU"/>
              </w:rPr>
              <w:t>Диктант;</w:t>
            </w:r>
          </w:p>
        </w:tc>
        <w:tc>
          <w:tcPr>
            <w:tcW w:w="1380" w:type="dxa"/>
            <w:tcBorders>
              <w:top w:val="single" w:sz="4" w:space="0" w:color="auto"/>
              <w:left w:val="single" w:sz="4" w:space="0" w:color="auto"/>
              <w:bottom w:val="single" w:sz="4" w:space="0" w:color="auto"/>
              <w:right w:val="single" w:sz="4" w:space="0" w:color="auto"/>
            </w:tcBorders>
          </w:tcPr>
          <w:p w:rsidR="0018030C" w:rsidRPr="00704DCB" w:rsidRDefault="0018030C"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18030C" w:rsidRPr="00AF309A"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2"/>
        </w:trPr>
        <w:tc>
          <w:tcPr>
            <w:tcW w:w="45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7.5.</w:t>
            </w:r>
          </w:p>
        </w:tc>
        <w:tc>
          <w:tcPr>
            <w:tcW w:w="4536"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6"/>
              <w:rPr>
                <w:sz w:val="15"/>
                <w:lang w:val="ru-RU"/>
              </w:rPr>
            </w:pPr>
            <w:r w:rsidRPr="00AF309A">
              <w:rPr>
                <w:spacing w:val="-1"/>
                <w:w w:val="105"/>
                <w:sz w:val="15"/>
                <w:lang w:val="ru-RU"/>
              </w:rPr>
              <w:t>Использование</w:t>
            </w:r>
            <w:r w:rsidRPr="00AF309A">
              <w:rPr>
                <w:spacing w:val="-8"/>
                <w:w w:val="105"/>
                <w:sz w:val="15"/>
                <w:lang w:val="ru-RU"/>
              </w:rPr>
              <w:t xml:space="preserve"> </w:t>
            </w:r>
            <w:r w:rsidRPr="00AF309A">
              <w:rPr>
                <w:spacing w:val="-1"/>
                <w:w w:val="105"/>
                <w:sz w:val="15"/>
                <w:lang w:val="ru-RU"/>
              </w:rPr>
              <w:t>орфографического</w:t>
            </w:r>
            <w:r w:rsidRPr="00AF309A">
              <w:rPr>
                <w:spacing w:val="-8"/>
                <w:w w:val="105"/>
                <w:sz w:val="15"/>
                <w:lang w:val="ru-RU"/>
              </w:rPr>
              <w:t xml:space="preserve"> </w:t>
            </w:r>
            <w:r w:rsidRPr="00AF309A">
              <w:rPr>
                <w:spacing w:val="-1"/>
                <w:w w:val="105"/>
                <w:sz w:val="15"/>
                <w:lang w:val="ru-RU"/>
              </w:rPr>
              <w:t>словаря</w:t>
            </w:r>
            <w:r w:rsidRPr="00AF309A">
              <w:rPr>
                <w:spacing w:val="-8"/>
                <w:w w:val="105"/>
                <w:sz w:val="15"/>
                <w:lang w:val="ru-RU"/>
              </w:rPr>
              <w:t xml:space="preserve"> </w:t>
            </w:r>
            <w:r w:rsidRPr="00AF309A">
              <w:rPr>
                <w:spacing w:val="-1"/>
                <w:w w:val="105"/>
                <w:sz w:val="15"/>
                <w:lang w:val="ru-RU"/>
              </w:rPr>
              <w:t>учебника</w:t>
            </w:r>
            <w:r w:rsidRPr="00AF309A">
              <w:rPr>
                <w:spacing w:val="-8"/>
                <w:w w:val="105"/>
                <w:sz w:val="15"/>
                <w:lang w:val="ru-RU"/>
              </w:rPr>
              <w:t xml:space="preserve"> </w:t>
            </w:r>
            <w:r w:rsidRPr="00AF309A">
              <w:rPr>
                <w:w w:val="105"/>
                <w:sz w:val="15"/>
                <w:lang w:val="ru-RU"/>
              </w:rPr>
              <w:t>для</w:t>
            </w:r>
            <w:r w:rsidRPr="00AF309A">
              <w:rPr>
                <w:spacing w:val="-8"/>
                <w:w w:val="105"/>
                <w:sz w:val="15"/>
                <w:lang w:val="ru-RU"/>
              </w:rPr>
              <w:t xml:space="preserve"> </w:t>
            </w:r>
            <w:r w:rsidRPr="00AF309A">
              <w:rPr>
                <w:w w:val="105"/>
                <w:sz w:val="15"/>
                <w:lang w:val="ru-RU"/>
              </w:rPr>
              <w:t>определения</w:t>
            </w:r>
            <w:r w:rsidRPr="00AF309A">
              <w:rPr>
                <w:spacing w:val="-8"/>
                <w:w w:val="105"/>
                <w:sz w:val="15"/>
                <w:lang w:val="ru-RU"/>
              </w:rPr>
              <w:t xml:space="preserve"> </w:t>
            </w:r>
            <w:r w:rsidRPr="00AF309A">
              <w:rPr>
                <w:w w:val="105"/>
                <w:sz w:val="15"/>
                <w:lang w:val="ru-RU"/>
              </w:rPr>
              <w:t>(уточнения)</w:t>
            </w:r>
            <w:r w:rsidRPr="00AF309A">
              <w:rPr>
                <w:spacing w:val="1"/>
                <w:w w:val="105"/>
                <w:sz w:val="15"/>
                <w:lang w:val="ru-RU"/>
              </w:rPr>
              <w:t xml:space="preserve"> </w:t>
            </w:r>
            <w:r w:rsidRPr="00AF309A">
              <w:rPr>
                <w:w w:val="105"/>
                <w:sz w:val="15"/>
                <w:lang w:val="ru-RU"/>
              </w:rPr>
              <w:t>написания</w:t>
            </w:r>
            <w:r w:rsidRPr="00AF309A">
              <w:rPr>
                <w:spacing w:val="-2"/>
                <w:w w:val="105"/>
                <w:sz w:val="15"/>
                <w:lang w:val="ru-RU"/>
              </w:rPr>
              <w:t xml:space="preserve"> </w:t>
            </w:r>
            <w:r w:rsidRPr="00AF309A">
              <w:rPr>
                <w:w w:val="105"/>
                <w:sz w:val="15"/>
                <w:lang w:val="ru-RU"/>
              </w:rPr>
              <w:t>слова.</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4019"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Pr>
                <w:sz w:val="15"/>
                <w:lang w:val="ru-RU"/>
              </w:rPr>
            </w:pPr>
            <w:r w:rsidRPr="00AF309A">
              <w:rPr>
                <w:spacing w:val="-1"/>
                <w:w w:val="105"/>
                <w:sz w:val="15"/>
                <w:lang w:val="ru-RU"/>
              </w:rPr>
              <w:t>Упражнение:</w:t>
            </w:r>
            <w:r w:rsidRPr="00AF309A">
              <w:rPr>
                <w:spacing w:val="-8"/>
                <w:w w:val="105"/>
                <w:sz w:val="15"/>
                <w:lang w:val="ru-RU"/>
              </w:rPr>
              <w:t xml:space="preserve"> </w:t>
            </w:r>
            <w:r w:rsidRPr="00AF309A">
              <w:rPr>
                <w:spacing w:val="-1"/>
                <w:w w:val="105"/>
                <w:sz w:val="15"/>
                <w:lang w:val="ru-RU"/>
              </w:rPr>
              <w:t>нахождение</w:t>
            </w:r>
            <w:r w:rsidRPr="00AF309A">
              <w:rPr>
                <w:spacing w:val="-7"/>
                <w:w w:val="105"/>
                <w:sz w:val="15"/>
                <w:lang w:val="ru-RU"/>
              </w:rPr>
              <w:t xml:space="preserve"> </w:t>
            </w:r>
            <w:r w:rsidRPr="00AF309A">
              <w:rPr>
                <w:w w:val="105"/>
                <w:sz w:val="15"/>
                <w:lang w:val="ru-RU"/>
              </w:rPr>
              <w:t>и</w:t>
            </w:r>
            <w:r w:rsidRPr="00AF309A">
              <w:rPr>
                <w:spacing w:val="-8"/>
                <w:w w:val="105"/>
                <w:sz w:val="15"/>
                <w:lang w:val="ru-RU"/>
              </w:rPr>
              <w:t xml:space="preserve"> </w:t>
            </w:r>
            <w:r w:rsidRPr="00AF309A">
              <w:rPr>
                <w:w w:val="105"/>
                <w:sz w:val="15"/>
                <w:lang w:val="ru-RU"/>
              </w:rPr>
              <w:t>фиксация</w:t>
            </w:r>
            <w:r w:rsidRPr="00AF309A">
              <w:rPr>
                <w:spacing w:val="-36"/>
                <w:w w:val="105"/>
                <w:sz w:val="15"/>
                <w:lang w:val="ru-RU"/>
              </w:rPr>
              <w:t xml:space="preserve"> </w:t>
            </w:r>
            <w:r w:rsidRPr="00AF309A">
              <w:rPr>
                <w:w w:val="105"/>
                <w:sz w:val="15"/>
                <w:lang w:val="ru-RU"/>
              </w:rPr>
              <w:t>орфограммы «Проверяемые</w:t>
            </w:r>
            <w:r w:rsidRPr="00AF309A">
              <w:rPr>
                <w:spacing w:val="1"/>
                <w:w w:val="105"/>
                <w:sz w:val="15"/>
                <w:lang w:val="ru-RU"/>
              </w:rPr>
              <w:t xml:space="preserve"> </w:t>
            </w:r>
            <w:r w:rsidRPr="00AF309A">
              <w:rPr>
                <w:w w:val="105"/>
                <w:sz w:val="15"/>
                <w:lang w:val="ru-RU"/>
              </w:rPr>
              <w:t>безударные гласные в корне слова»;</w:t>
            </w:r>
            <w:r w:rsidRPr="00AF309A">
              <w:rPr>
                <w:spacing w:val="1"/>
                <w:w w:val="105"/>
                <w:sz w:val="15"/>
                <w:lang w:val="ru-RU"/>
              </w:rPr>
              <w:t xml:space="preserve"> </w:t>
            </w:r>
            <w:r w:rsidRPr="00AF309A">
              <w:rPr>
                <w:w w:val="105"/>
                <w:sz w:val="15"/>
                <w:lang w:val="ru-RU"/>
              </w:rPr>
              <w:t>Работа в парах: выявление в ряду</w:t>
            </w:r>
            <w:r w:rsidRPr="00AF309A">
              <w:rPr>
                <w:spacing w:val="1"/>
                <w:w w:val="105"/>
                <w:sz w:val="15"/>
                <w:lang w:val="ru-RU"/>
              </w:rPr>
              <w:t xml:space="preserve"> </w:t>
            </w:r>
            <w:r w:rsidRPr="00AF309A">
              <w:rPr>
                <w:w w:val="105"/>
                <w:sz w:val="15"/>
                <w:lang w:val="ru-RU"/>
              </w:rPr>
              <w:t>родственных слов нескольких</w:t>
            </w:r>
            <w:r w:rsidRPr="00AF309A">
              <w:rPr>
                <w:spacing w:val="1"/>
                <w:w w:val="105"/>
                <w:sz w:val="15"/>
                <w:lang w:val="ru-RU"/>
              </w:rPr>
              <w:t xml:space="preserve"> </w:t>
            </w:r>
            <w:r w:rsidRPr="00AF309A">
              <w:rPr>
                <w:w w:val="105"/>
                <w:sz w:val="15"/>
                <w:lang w:val="ru-RU"/>
              </w:rPr>
              <w:t>проверочных</w:t>
            </w:r>
            <w:r w:rsidRPr="00AF309A">
              <w:rPr>
                <w:spacing w:val="-2"/>
                <w:w w:val="105"/>
                <w:sz w:val="15"/>
                <w:lang w:val="ru-RU"/>
              </w:rPr>
              <w:t xml:space="preserve"> </w:t>
            </w:r>
            <w:r w:rsidRPr="00AF309A">
              <w:rPr>
                <w:w w:val="105"/>
                <w:sz w:val="15"/>
                <w:lang w:val="ru-RU"/>
              </w:rPr>
              <w:t>слов;</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18030C" w:rsidRPr="00AF309A"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40"/>
        </w:trPr>
        <w:tc>
          <w:tcPr>
            <w:tcW w:w="45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7.6.</w:t>
            </w:r>
          </w:p>
        </w:tc>
        <w:tc>
          <w:tcPr>
            <w:tcW w:w="4536"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ind w:left="76"/>
              <w:rPr>
                <w:sz w:val="15"/>
                <w:lang w:val="ru-RU"/>
              </w:rPr>
            </w:pPr>
            <w:r w:rsidRPr="00AF309A">
              <w:rPr>
                <w:w w:val="105"/>
                <w:sz w:val="15"/>
                <w:lang w:val="ru-RU"/>
              </w:rPr>
              <w:t>Контроль</w:t>
            </w:r>
            <w:r w:rsidRPr="00AF309A">
              <w:rPr>
                <w:spacing w:val="-10"/>
                <w:w w:val="105"/>
                <w:sz w:val="15"/>
                <w:lang w:val="ru-RU"/>
              </w:rPr>
              <w:t xml:space="preserve"> </w:t>
            </w:r>
            <w:r w:rsidRPr="00AF309A">
              <w:rPr>
                <w:w w:val="105"/>
                <w:sz w:val="15"/>
                <w:lang w:val="ru-RU"/>
              </w:rPr>
              <w:t>и</w:t>
            </w:r>
            <w:r w:rsidRPr="00AF309A">
              <w:rPr>
                <w:spacing w:val="-10"/>
                <w:w w:val="105"/>
                <w:sz w:val="15"/>
                <w:lang w:val="ru-RU"/>
              </w:rPr>
              <w:t xml:space="preserve"> </w:t>
            </w:r>
            <w:r w:rsidRPr="00AF309A">
              <w:rPr>
                <w:w w:val="105"/>
                <w:sz w:val="15"/>
                <w:lang w:val="ru-RU"/>
              </w:rPr>
              <w:t>самоконтроль</w:t>
            </w:r>
            <w:r w:rsidRPr="00AF309A">
              <w:rPr>
                <w:spacing w:val="-10"/>
                <w:w w:val="105"/>
                <w:sz w:val="15"/>
                <w:lang w:val="ru-RU"/>
              </w:rPr>
              <w:t xml:space="preserve"> </w:t>
            </w:r>
            <w:r w:rsidRPr="00AF309A">
              <w:rPr>
                <w:w w:val="105"/>
                <w:sz w:val="15"/>
                <w:lang w:val="ru-RU"/>
              </w:rPr>
              <w:t>при</w:t>
            </w:r>
            <w:r w:rsidRPr="00AF309A">
              <w:rPr>
                <w:spacing w:val="-10"/>
                <w:w w:val="105"/>
                <w:sz w:val="15"/>
                <w:lang w:val="ru-RU"/>
              </w:rPr>
              <w:t xml:space="preserve"> </w:t>
            </w:r>
            <w:r w:rsidRPr="00AF309A">
              <w:rPr>
                <w:w w:val="105"/>
                <w:sz w:val="15"/>
                <w:lang w:val="ru-RU"/>
              </w:rPr>
              <w:t>проверке</w:t>
            </w:r>
            <w:r w:rsidRPr="00AF309A">
              <w:rPr>
                <w:spacing w:val="-9"/>
                <w:w w:val="105"/>
                <w:sz w:val="15"/>
                <w:lang w:val="ru-RU"/>
              </w:rPr>
              <w:t xml:space="preserve"> </w:t>
            </w:r>
            <w:r w:rsidRPr="00AF309A">
              <w:rPr>
                <w:w w:val="105"/>
                <w:sz w:val="15"/>
                <w:lang w:val="ru-RU"/>
              </w:rPr>
              <w:t>собственных</w:t>
            </w:r>
            <w:r w:rsidRPr="00AF309A">
              <w:rPr>
                <w:spacing w:val="-10"/>
                <w:w w:val="105"/>
                <w:sz w:val="15"/>
                <w:lang w:val="ru-RU"/>
              </w:rPr>
              <w:t xml:space="preserve"> </w:t>
            </w:r>
            <w:r w:rsidRPr="00AF309A">
              <w:rPr>
                <w:w w:val="105"/>
                <w:sz w:val="15"/>
                <w:lang w:val="ru-RU"/>
              </w:rPr>
              <w:t>и</w:t>
            </w:r>
            <w:r w:rsidRPr="00AF309A">
              <w:rPr>
                <w:spacing w:val="-10"/>
                <w:w w:val="105"/>
                <w:sz w:val="15"/>
                <w:lang w:val="ru-RU"/>
              </w:rPr>
              <w:t xml:space="preserve"> </w:t>
            </w:r>
            <w:r w:rsidRPr="00AF309A">
              <w:rPr>
                <w:w w:val="105"/>
                <w:sz w:val="15"/>
                <w:lang w:val="ru-RU"/>
              </w:rPr>
              <w:t>предложенных</w:t>
            </w:r>
            <w:r w:rsidRPr="00AF309A">
              <w:rPr>
                <w:spacing w:val="-10"/>
                <w:w w:val="105"/>
                <w:sz w:val="15"/>
                <w:lang w:val="ru-RU"/>
              </w:rPr>
              <w:t xml:space="preserve"> </w:t>
            </w:r>
            <w:r w:rsidRPr="00AF309A">
              <w:rPr>
                <w:w w:val="105"/>
                <w:sz w:val="15"/>
                <w:lang w:val="ru-RU"/>
              </w:rPr>
              <w:t>текстов.</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4019"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ight="291"/>
              <w:rPr>
                <w:sz w:val="15"/>
                <w:lang w:val="ru-RU"/>
              </w:rPr>
            </w:pPr>
            <w:r w:rsidRPr="00AF309A">
              <w:rPr>
                <w:w w:val="105"/>
                <w:sz w:val="15"/>
                <w:lang w:val="ru-RU"/>
              </w:rPr>
              <w:t>Совместное создание алгоритма</w:t>
            </w:r>
            <w:r w:rsidRPr="00AF309A">
              <w:rPr>
                <w:spacing w:val="1"/>
                <w:w w:val="105"/>
                <w:sz w:val="15"/>
                <w:lang w:val="ru-RU"/>
              </w:rPr>
              <w:t xml:space="preserve"> </w:t>
            </w:r>
            <w:r w:rsidRPr="00AF309A">
              <w:rPr>
                <w:spacing w:val="-1"/>
                <w:w w:val="105"/>
                <w:sz w:val="15"/>
                <w:lang w:val="ru-RU"/>
              </w:rPr>
              <w:t>проверки</w:t>
            </w:r>
            <w:r w:rsidRPr="00AF309A">
              <w:rPr>
                <w:spacing w:val="-9"/>
                <w:w w:val="105"/>
                <w:sz w:val="15"/>
                <w:lang w:val="ru-RU"/>
              </w:rPr>
              <w:t xml:space="preserve"> </w:t>
            </w:r>
            <w:r w:rsidRPr="00AF309A">
              <w:rPr>
                <w:w w:val="105"/>
                <w:sz w:val="15"/>
                <w:lang w:val="ru-RU"/>
              </w:rPr>
              <w:t>орфограммы</w:t>
            </w:r>
            <w:r w:rsidRPr="00AF309A">
              <w:rPr>
                <w:spacing w:val="-8"/>
                <w:w w:val="105"/>
                <w:sz w:val="15"/>
                <w:lang w:val="ru-RU"/>
              </w:rPr>
              <w:t xml:space="preserve"> </w:t>
            </w:r>
            <w:r w:rsidRPr="00AF309A">
              <w:rPr>
                <w:w w:val="105"/>
                <w:sz w:val="15"/>
                <w:lang w:val="ru-RU"/>
              </w:rPr>
              <w:t>«Парные</w:t>
            </w:r>
            <w:r w:rsidRPr="00AF309A">
              <w:rPr>
                <w:spacing w:val="-8"/>
                <w:w w:val="105"/>
                <w:sz w:val="15"/>
                <w:lang w:val="ru-RU"/>
              </w:rPr>
              <w:t xml:space="preserve"> </w:t>
            </w:r>
            <w:r w:rsidRPr="00AF309A">
              <w:rPr>
                <w:w w:val="105"/>
                <w:sz w:val="15"/>
                <w:lang w:val="ru-RU"/>
              </w:rPr>
              <w:t>по</w:t>
            </w:r>
            <w:r w:rsidRPr="00AF309A">
              <w:rPr>
                <w:spacing w:val="-37"/>
                <w:w w:val="105"/>
                <w:sz w:val="15"/>
                <w:lang w:val="ru-RU"/>
              </w:rPr>
              <w:t xml:space="preserve"> </w:t>
            </w:r>
            <w:r w:rsidRPr="00AF309A">
              <w:rPr>
                <w:w w:val="105"/>
                <w:sz w:val="15"/>
                <w:lang w:val="ru-RU"/>
              </w:rPr>
              <w:t>звонкости</w:t>
            </w:r>
            <w:r w:rsidRPr="00AF309A">
              <w:rPr>
                <w:spacing w:val="-9"/>
                <w:w w:val="105"/>
                <w:sz w:val="15"/>
                <w:lang w:val="ru-RU"/>
              </w:rPr>
              <w:t xml:space="preserve"> </w:t>
            </w:r>
            <w:r w:rsidRPr="00AF309A">
              <w:rPr>
                <w:w w:val="105"/>
                <w:sz w:val="15"/>
                <w:lang w:val="ru-RU"/>
              </w:rPr>
              <w:t>—</w:t>
            </w:r>
            <w:r w:rsidRPr="00AF309A">
              <w:rPr>
                <w:spacing w:val="-9"/>
                <w:w w:val="105"/>
                <w:sz w:val="15"/>
                <w:lang w:val="ru-RU"/>
              </w:rPr>
              <w:t xml:space="preserve"> </w:t>
            </w:r>
            <w:r w:rsidRPr="00AF309A">
              <w:rPr>
                <w:w w:val="105"/>
                <w:sz w:val="15"/>
                <w:lang w:val="ru-RU"/>
              </w:rPr>
              <w:t>глухости</w:t>
            </w:r>
            <w:r w:rsidRPr="00AF309A">
              <w:rPr>
                <w:spacing w:val="-8"/>
                <w:w w:val="105"/>
                <w:sz w:val="15"/>
                <w:lang w:val="ru-RU"/>
              </w:rPr>
              <w:t xml:space="preserve"> </w:t>
            </w:r>
            <w:r w:rsidRPr="00AF309A">
              <w:rPr>
                <w:w w:val="105"/>
                <w:sz w:val="15"/>
                <w:lang w:val="ru-RU"/>
              </w:rPr>
              <w:t>согласные</w:t>
            </w:r>
            <w:r w:rsidRPr="00AF309A">
              <w:rPr>
                <w:spacing w:val="-9"/>
                <w:w w:val="105"/>
                <w:sz w:val="15"/>
                <w:lang w:val="ru-RU"/>
              </w:rPr>
              <w:t xml:space="preserve"> </w:t>
            </w:r>
            <w:r w:rsidRPr="00AF309A">
              <w:rPr>
                <w:w w:val="105"/>
                <w:sz w:val="15"/>
                <w:lang w:val="ru-RU"/>
              </w:rPr>
              <w:t>в</w:t>
            </w:r>
            <w:r w:rsidRPr="00AF309A">
              <w:rPr>
                <w:spacing w:val="-36"/>
                <w:w w:val="105"/>
                <w:sz w:val="15"/>
                <w:lang w:val="ru-RU"/>
              </w:rPr>
              <w:t xml:space="preserve"> </w:t>
            </w:r>
            <w:r w:rsidRPr="00AF309A">
              <w:rPr>
                <w:w w:val="105"/>
                <w:sz w:val="15"/>
                <w:lang w:val="ru-RU"/>
              </w:rPr>
              <w:t>корне</w:t>
            </w:r>
            <w:r w:rsidRPr="00AF309A">
              <w:rPr>
                <w:spacing w:val="-2"/>
                <w:w w:val="105"/>
                <w:sz w:val="15"/>
                <w:lang w:val="ru-RU"/>
              </w:rPr>
              <w:t xml:space="preserve"> </w:t>
            </w:r>
            <w:r w:rsidRPr="00AF309A">
              <w:rPr>
                <w:w w:val="105"/>
                <w:sz w:val="15"/>
                <w:lang w:val="ru-RU"/>
              </w:rPr>
              <w:t>слова»;</w:t>
            </w:r>
          </w:p>
          <w:p w:rsidR="0018030C" w:rsidRPr="00AF309A" w:rsidRDefault="0018030C" w:rsidP="0018030C">
            <w:pPr>
              <w:pStyle w:val="TableParagraph"/>
              <w:spacing w:before="3" w:line="266" w:lineRule="auto"/>
              <w:ind w:left="79" w:right="192"/>
              <w:rPr>
                <w:sz w:val="15"/>
                <w:lang w:val="ru-RU"/>
              </w:rPr>
            </w:pPr>
            <w:r w:rsidRPr="00AF309A">
              <w:rPr>
                <w:w w:val="105"/>
                <w:sz w:val="15"/>
                <w:lang w:val="ru-RU"/>
              </w:rPr>
              <w:t>Работа в парах: выбор слов по</w:t>
            </w:r>
            <w:r w:rsidRPr="00AF309A">
              <w:rPr>
                <w:spacing w:val="1"/>
                <w:w w:val="105"/>
                <w:sz w:val="15"/>
                <w:lang w:val="ru-RU"/>
              </w:rPr>
              <w:t xml:space="preserve"> </w:t>
            </w:r>
            <w:r w:rsidRPr="00AF309A">
              <w:rPr>
                <w:w w:val="105"/>
                <w:sz w:val="15"/>
                <w:lang w:val="ru-RU"/>
              </w:rPr>
              <w:t>заданному</w:t>
            </w:r>
            <w:r w:rsidRPr="00AF309A">
              <w:rPr>
                <w:spacing w:val="-10"/>
                <w:w w:val="105"/>
                <w:sz w:val="15"/>
                <w:lang w:val="ru-RU"/>
              </w:rPr>
              <w:t xml:space="preserve"> </w:t>
            </w:r>
            <w:r w:rsidRPr="00AF309A">
              <w:rPr>
                <w:w w:val="105"/>
                <w:sz w:val="15"/>
                <w:lang w:val="ru-RU"/>
              </w:rPr>
              <w:t>основанию</w:t>
            </w:r>
            <w:r w:rsidRPr="00AF309A">
              <w:rPr>
                <w:spacing w:val="-10"/>
                <w:w w:val="105"/>
                <w:sz w:val="15"/>
                <w:lang w:val="ru-RU"/>
              </w:rPr>
              <w:t xml:space="preserve"> </w:t>
            </w:r>
            <w:r w:rsidRPr="00AF309A">
              <w:rPr>
                <w:w w:val="105"/>
                <w:sz w:val="15"/>
                <w:lang w:val="ru-RU"/>
              </w:rPr>
              <w:t>(поиск</w:t>
            </w:r>
            <w:r w:rsidRPr="00AF309A">
              <w:rPr>
                <w:spacing w:val="-10"/>
                <w:w w:val="105"/>
                <w:sz w:val="15"/>
                <w:lang w:val="ru-RU"/>
              </w:rPr>
              <w:t xml:space="preserve"> </w:t>
            </w:r>
            <w:r w:rsidRPr="00AF309A">
              <w:rPr>
                <w:w w:val="105"/>
                <w:sz w:val="15"/>
                <w:lang w:val="ru-RU"/>
              </w:rPr>
              <w:t>слов,</w:t>
            </w:r>
            <w:r w:rsidRPr="00AF309A">
              <w:rPr>
                <w:spacing w:val="-9"/>
                <w:w w:val="105"/>
                <w:sz w:val="15"/>
                <w:lang w:val="ru-RU"/>
              </w:rPr>
              <w:t xml:space="preserve"> </w:t>
            </w:r>
            <w:r w:rsidRPr="00AF309A">
              <w:rPr>
                <w:w w:val="105"/>
                <w:sz w:val="15"/>
                <w:lang w:val="ru-RU"/>
              </w:rPr>
              <w:t>в</w:t>
            </w:r>
            <w:r w:rsidRPr="00AF309A">
              <w:rPr>
                <w:spacing w:val="-37"/>
                <w:w w:val="105"/>
                <w:sz w:val="15"/>
                <w:lang w:val="ru-RU"/>
              </w:rPr>
              <w:t xml:space="preserve"> </w:t>
            </w:r>
            <w:r w:rsidRPr="00AF309A">
              <w:rPr>
                <w:w w:val="105"/>
                <w:sz w:val="15"/>
                <w:lang w:val="ru-RU"/>
              </w:rPr>
              <w:t>которых необходимо проверить</w:t>
            </w:r>
            <w:r w:rsidRPr="00AF309A">
              <w:rPr>
                <w:spacing w:val="1"/>
                <w:w w:val="105"/>
                <w:sz w:val="15"/>
                <w:lang w:val="ru-RU"/>
              </w:rPr>
              <w:t xml:space="preserve"> </w:t>
            </w:r>
            <w:r w:rsidRPr="00AF309A">
              <w:rPr>
                <w:w w:val="105"/>
                <w:sz w:val="15"/>
                <w:lang w:val="ru-RU"/>
              </w:rPr>
              <w:t>парный по звонкости — глухости</w:t>
            </w:r>
            <w:r w:rsidRPr="00AF309A">
              <w:rPr>
                <w:spacing w:val="1"/>
                <w:w w:val="105"/>
                <w:sz w:val="15"/>
                <w:lang w:val="ru-RU"/>
              </w:rPr>
              <w:t xml:space="preserve"> </w:t>
            </w:r>
            <w:r w:rsidRPr="00AF309A">
              <w:rPr>
                <w:w w:val="105"/>
                <w:sz w:val="15"/>
                <w:lang w:val="ru-RU"/>
              </w:rPr>
              <w:t>согласный);</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18030C" w:rsidRPr="00AF309A"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0"/>
        </w:trPr>
        <w:tc>
          <w:tcPr>
            <w:tcW w:w="45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lastRenderedPageBreak/>
              <w:t>7.7.</w:t>
            </w:r>
          </w:p>
        </w:tc>
        <w:tc>
          <w:tcPr>
            <w:tcW w:w="4536"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ind w:left="76"/>
              <w:rPr>
                <w:sz w:val="15"/>
                <w:lang w:val="ru-RU"/>
              </w:rPr>
            </w:pPr>
            <w:r w:rsidRPr="00AF309A">
              <w:rPr>
                <w:spacing w:val="-1"/>
                <w:w w:val="105"/>
                <w:sz w:val="15"/>
                <w:lang w:val="ru-RU"/>
              </w:rPr>
              <w:t>Ознакомление</w:t>
            </w:r>
            <w:r w:rsidRPr="00AF309A">
              <w:rPr>
                <w:spacing w:val="-9"/>
                <w:w w:val="105"/>
                <w:sz w:val="15"/>
                <w:lang w:val="ru-RU"/>
              </w:rPr>
              <w:t xml:space="preserve"> </w:t>
            </w:r>
            <w:r w:rsidRPr="00AF309A">
              <w:rPr>
                <w:w w:val="105"/>
                <w:sz w:val="15"/>
                <w:lang w:val="ru-RU"/>
              </w:rPr>
              <w:t>с</w:t>
            </w:r>
            <w:r w:rsidRPr="00AF309A">
              <w:rPr>
                <w:spacing w:val="-9"/>
                <w:w w:val="105"/>
                <w:sz w:val="15"/>
                <w:lang w:val="ru-RU"/>
              </w:rPr>
              <w:t xml:space="preserve"> </w:t>
            </w:r>
            <w:r w:rsidRPr="00AF309A">
              <w:rPr>
                <w:w w:val="105"/>
                <w:sz w:val="15"/>
                <w:lang w:val="ru-RU"/>
              </w:rPr>
              <w:t>правилами</w:t>
            </w:r>
            <w:r w:rsidRPr="00AF309A">
              <w:rPr>
                <w:spacing w:val="-9"/>
                <w:w w:val="105"/>
                <w:sz w:val="15"/>
                <w:lang w:val="ru-RU"/>
              </w:rPr>
              <w:t xml:space="preserve"> </w:t>
            </w:r>
            <w:r w:rsidRPr="00AF309A">
              <w:rPr>
                <w:w w:val="105"/>
                <w:sz w:val="15"/>
                <w:lang w:val="ru-RU"/>
              </w:rPr>
              <w:t>правописания</w:t>
            </w:r>
            <w:r w:rsidRPr="00AF309A">
              <w:rPr>
                <w:spacing w:val="-9"/>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их</w:t>
            </w:r>
            <w:r w:rsidRPr="00AF309A">
              <w:rPr>
                <w:spacing w:val="-8"/>
                <w:w w:val="105"/>
                <w:sz w:val="15"/>
                <w:lang w:val="ru-RU"/>
              </w:rPr>
              <w:t xml:space="preserve"> </w:t>
            </w:r>
            <w:r w:rsidRPr="00AF309A">
              <w:rPr>
                <w:w w:val="105"/>
                <w:sz w:val="15"/>
                <w:lang w:val="ru-RU"/>
              </w:rPr>
              <w:t>применение:</w:t>
            </w:r>
          </w:p>
          <w:p w:rsidR="0018030C" w:rsidRDefault="0018030C" w:rsidP="000937BF">
            <w:pPr>
              <w:pStyle w:val="TableParagraph"/>
              <w:numPr>
                <w:ilvl w:val="0"/>
                <w:numId w:val="108"/>
              </w:numPr>
              <w:tabs>
                <w:tab w:val="left" w:pos="168"/>
              </w:tabs>
              <w:spacing w:before="20"/>
              <w:ind w:left="167" w:hanging="92"/>
              <w:rPr>
                <w:sz w:val="15"/>
              </w:rPr>
            </w:pPr>
            <w:r>
              <w:rPr>
                <w:spacing w:val="-1"/>
                <w:w w:val="105"/>
                <w:sz w:val="15"/>
              </w:rPr>
              <w:t>разделительный</w:t>
            </w:r>
            <w:r>
              <w:rPr>
                <w:spacing w:val="-8"/>
                <w:w w:val="105"/>
                <w:sz w:val="15"/>
              </w:rPr>
              <w:t xml:space="preserve"> </w:t>
            </w:r>
            <w:r>
              <w:rPr>
                <w:w w:val="105"/>
                <w:sz w:val="15"/>
              </w:rPr>
              <w:t>мягкий</w:t>
            </w:r>
            <w:r>
              <w:rPr>
                <w:spacing w:val="-8"/>
                <w:w w:val="105"/>
                <w:sz w:val="15"/>
              </w:rPr>
              <w:t xml:space="preserve"> </w:t>
            </w:r>
            <w:r>
              <w:rPr>
                <w:w w:val="105"/>
                <w:sz w:val="15"/>
              </w:rPr>
              <w:t>знак;</w:t>
            </w:r>
          </w:p>
          <w:p w:rsidR="0018030C" w:rsidRDefault="0018030C" w:rsidP="000937BF">
            <w:pPr>
              <w:pStyle w:val="TableParagraph"/>
              <w:numPr>
                <w:ilvl w:val="0"/>
                <w:numId w:val="108"/>
              </w:numPr>
              <w:tabs>
                <w:tab w:val="left" w:pos="168"/>
              </w:tabs>
              <w:spacing w:before="20"/>
              <w:ind w:left="167" w:hanging="92"/>
              <w:rPr>
                <w:sz w:val="15"/>
              </w:rPr>
            </w:pPr>
            <w:r>
              <w:rPr>
                <w:w w:val="105"/>
                <w:sz w:val="15"/>
              </w:rPr>
              <w:t>сочетания</w:t>
            </w:r>
            <w:r>
              <w:rPr>
                <w:spacing w:val="-4"/>
                <w:w w:val="105"/>
                <w:sz w:val="15"/>
              </w:rPr>
              <w:t xml:space="preserve"> </w:t>
            </w:r>
            <w:r>
              <w:rPr>
                <w:b/>
                <w:w w:val="105"/>
                <w:sz w:val="15"/>
              </w:rPr>
              <w:t>чт,</w:t>
            </w:r>
            <w:r>
              <w:rPr>
                <w:b/>
                <w:spacing w:val="-7"/>
                <w:w w:val="105"/>
                <w:sz w:val="15"/>
              </w:rPr>
              <w:t xml:space="preserve"> </w:t>
            </w:r>
            <w:r>
              <w:rPr>
                <w:b/>
                <w:w w:val="105"/>
                <w:sz w:val="15"/>
              </w:rPr>
              <w:t>щн,</w:t>
            </w:r>
            <w:r>
              <w:rPr>
                <w:b/>
                <w:spacing w:val="-6"/>
                <w:w w:val="105"/>
                <w:sz w:val="15"/>
              </w:rPr>
              <w:t xml:space="preserve"> </w:t>
            </w:r>
            <w:r>
              <w:rPr>
                <w:b/>
                <w:w w:val="105"/>
                <w:sz w:val="15"/>
              </w:rPr>
              <w:t>нч</w:t>
            </w:r>
            <w:r>
              <w:rPr>
                <w:w w:val="105"/>
                <w:sz w:val="15"/>
              </w:rPr>
              <w:t>;</w:t>
            </w:r>
          </w:p>
          <w:p w:rsidR="0018030C" w:rsidRPr="00AF309A" w:rsidRDefault="0018030C" w:rsidP="000937BF">
            <w:pPr>
              <w:pStyle w:val="TableParagraph"/>
              <w:numPr>
                <w:ilvl w:val="0"/>
                <w:numId w:val="108"/>
              </w:numPr>
              <w:tabs>
                <w:tab w:val="left" w:pos="168"/>
              </w:tabs>
              <w:spacing w:before="19"/>
              <w:ind w:left="167" w:hanging="92"/>
              <w:rPr>
                <w:sz w:val="15"/>
                <w:lang w:val="ru-RU"/>
              </w:rPr>
            </w:pPr>
            <w:r w:rsidRPr="00AF309A">
              <w:rPr>
                <w:w w:val="105"/>
                <w:sz w:val="15"/>
                <w:lang w:val="ru-RU"/>
              </w:rPr>
              <w:t>проверяемые</w:t>
            </w:r>
            <w:r w:rsidRPr="00AF309A">
              <w:rPr>
                <w:spacing w:val="-9"/>
                <w:w w:val="105"/>
                <w:sz w:val="15"/>
                <w:lang w:val="ru-RU"/>
              </w:rPr>
              <w:t xml:space="preserve"> </w:t>
            </w:r>
            <w:r w:rsidRPr="00AF309A">
              <w:rPr>
                <w:w w:val="105"/>
                <w:sz w:val="15"/>
                <w:lang w:val="ru-RU"/>
              </w:rPr>
              <w:t>безударные</w:t>
            </w:r>
            <w:r w:rsidRPr="00AF309A">
              <w:rPr>
                <w:spacing w:val="-9"/>
                <w:w w:val="105"/>
                <w:sz w:val="15"/>
                <w:lang w:val="ru-RU"/>
              </w:rPr>
              <w:t xml:space="preserve"> </w:t>
            </w:r>
            <w:r w:rsidRPr="00AF309A">
              <w:rPr>
                <w:w w:val="105"/>
                <w:sz w:val="15"/>
                <w:lang w:val="ru-RU"/>
              </w:rPr>
              <w:t>гласные</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корне</w:t>
            </w:r>
            <w:r w:rsidRPr="00AF309A">
              <w:rPr>
                <w:spacing w:val="-9"/>
                <w:w w:val="105"/>
                <w:sz w:val="15"/>
                <w:lang w:val="ru-RU"/>
              </w:rPr>
              <w:t xml:space="preserve"> </w:t>
            </w:r>
            <w:r w:rsidRPr="00AF309A">
              <w:rPr>
                <w:w w:val="105"/>
                <w:sz w:val="15"/>
                <w:lang w:val="ru-RU"/>
              </w:rPr>
              <w:t>слова;</w:t>
            </w:r>
          </w:p>
          <w:p w:rsidR="0018030C" w:rsidRPr="00AF309A" w:rsidRDefault="0018030C" w:rsidP="000937BF">
            <w:pPr>
              <w:pStyle w:val="TableParagraph"/>
              <w:numPr>
                <w:ilvl w:val="0"/>
                <w:numId w:val="108"/>
              </w:numPr>
              <w:tabs>
                <w:tab w:val="left" w:pos="168"/>
              </w:tabs>
              <w:spacing w:before="20"/>
              <w:ind w:left="167" w:hanging="92"/>
              <w:rPr>
                <w:sz w:val="15"/>
                <w:lang w:val="ru-RU"/>
              </w:rPr>
            </w:pPr>
            <w:r w:rsidRPr="00AF309A">
              <w:rPr>
                <w:w w:val="105"/>
                <w:sz w:val="15"/>
                <w:lang w:val="ru-RU"/>
              </w:rPr>
              <w:t>парные</w:t>
            </w:r>
            <w:r w:rsidRPr="00AF309A">
              <w:rPr>
                <w:spacing w:val="-8"/>
                <w:w w:val="105"/>
                <w:sz w:val="15"/>
                <w:lang w:val="ru-RU"/>
              </w:rPr>
              <w:t xml:space="preserve"> </w:t>
            </w:r>
            <w:r w:rsidRPr="00AF309A">
              <w:rPr>
                <w:w w:val="105"/>
                <w:sz w:val="15"/>
                <w:lang w:val="ru-RU"/>
              </w:rPr>
              <w:t>звонкие</w:t>
            </w:r>
            <w:r w:rsidRPr="00AF309A">
              <w:rPr>
                <w:spacing w:val="-7"/>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глухие</w:t>
            </w:r>
            <w:r w:rsidRPr="00AF309A">
              <w:rPr>
                <w:spacing w:val="-7"/>
                <w:w w:val="105"/>
                <w:sz w:val="15"/>
                <w:lang w:val="ru-RU"/>
              </w:rPr>
              <w:t xml:space="preserve"> </w:t>
            </w:r>
            <w:r w:rsidRPr="00AF309A">
              <w:rPr>
                <w:w w:val="105"/>
                <w:sz w:val="15"/>
                <w:lang w:val="ru-RU"/>
              </w:rPr>
              <w:t>согласные</w:t>
            </w:r>
            <w:r w:rsidRPr="00AF309A">
              <w:rPr>
                <w:spacing w:val="-7"/>
                <w:w w:val="105"/>
                <w:sz w:val="15"/>
                <w:lang w:val="ru-RU"/>
              </w:rPr>
              <w:t xml:space="preserve"> </w:t>
            </w:r>
            <w:r w:rsidRPr="00AF309A">
              <w:rPr>
                <w:w w:val="105"/>
                <w:sz w:val="15"/>
                <w:lang w:val="ru-RU"/>
              </w:rPr>
              <w:t>в</w:t>
            </w:r>
            <w:r w:rsidRPr="00AF309A">
              <w:rPr>
                <w:spacing w:val="-7"/>
                <w:w w:val="105"/>
                <w:sz w:val="15"/>
                <w:lang w:val="ru-RU"/>
              </w:rPr>
              <w:t xml:space="preserve"> </w:t>
            </w:r>
            <w:r w:rsidRPr="00AF309A">
              <w:rPr>
                <w:w w:val="105"/>
                <w:sz w:val="15"/>
                <w:lang w:val="ru-RU"/>
              </w:rPr>
              <w:t>корне</w:t>
            </w:r>
            <w:r w:rsidRPr="00AF309A">
              <w:rPr>
                <w:spacing w:val="-7"/>
                <w:w w:val="105"/>
                <w:sz w:val="15"/>
                <w:lang w:val="ru-RU"/>
              </w:rPr>
              <w:t xml:space="preserve"> </w:t>
            </w:r>
            <w:r w:rsidRPr="00AF309A">
              <w:rPr>
                <w:w w:val="105"/>
                <w:sz w:val="15"/>
                <w:lang w:val="ru-RU"/>
              </w:rPr>
              <w:t>слова;</w:t>
            </w:r>
          </w:p>
          <w:p w:rsidR="0018030C" w:rsidRPr="00AF309A" w:rsidRDefault="0018030C" w:rsidP="000937BF">
            <w:pPr>
              <w:pStyle w:val="TableParagraph"/>
              <w:numPr>
                <w:ilvl w:val="0"/>
                <w:numId w:val="108"/>
              </w:numPr>
              <w:tabs>
                <w:tab w:val="left" w:pos="168"/>
              </w:tabs>
              <w:spacing w:before="19" w:line="266" w:lineRule="auto"/>
              <w:ind w:right="538" w:firstLine="0"/>
              <w:rPr>
                <w:sz w:val="15"/>
                <w:lang w:val="ru-RU"/>
              </w:rPr>
            </w:pPr>
            <w:r w:rsidRPr="00AF309A">
              <w:rPr>
                <w:spacing w:val="-1"/>
                <w:w w:val="105"/>
                <w:sz w:val="15"/>
                <w:lang w:val="ru-RU"/>
              </w:rPr>
              <w:t>непроверяемые</w:t>
            </w:r>
            <w:r w:rsidRPr="00AF309A">
              <w:rPr>
                <w:spacing w:val="-9"/>
                <w:w w:val="105"/>
                <w:sz w:val="15"/>
                <w:lang w:val="ru-RU"/>
              </w:rPr>
              <w:t xml:space="preserve"> </w:t>
            </w:r>
            <w:r w:rsidRPr="00AF309A">
              <w:rPr>
                <w:spacing w:val="-1"/>
                <w:w w:val="105"/>
                <w:sz w:val="15"/>
                <w:lang w:val="ru-RU"/>
              </w:rPr>
              <w:t>гласные</w:t>
            </w:r>
            <w:r w:rsidRPr="00AF309A">
              <w:rPr>
                <w:spacing w:val="-8"/>
                <w:w w:val="105"/>
                <w:sz w:val="15"/>
                <w:lang w:val="ru-RU"/>
              </w:rPr>
              <w:t xml:space="preserve"> </w:t>
            </w:r>
            <w:r w:rsidRPr="00AF309A">
              <w:rPr>
                <w:w w:val="105"/>
                <w:sz w:val="15"/>
                <w:lang w:val="ru-RU"/>
              </w:rPr>
              <w:t>и</w:t>
            </w:r>
            <w:r w:rsidRPr="00AF309A">
              <w:rPr>
                <w:spacing w:val="-8"/>
                <w:w w:val="105"/>
                <w:sz w:val="15"/>
                <w:lang w:val="ru-RU"/>
              </w:rPr>
              <w:t xml:space="preserve"> </w:t>
            </w:r>
            <w:r w:rsidRPr="00AF309A">
              <w:rPr>
                <w:w w:val="105"/>
                <w:sz w:val="15"/>
                <w:lang w:val="ru-RU"/>
              </w:rPr>
              <w:t>согласные</w:t>
            </w:r>
            <w:r w:rsidRPr="00AF309A">
              <w:rPr>
                <w:spacing w:val="-8"/>
                <w:w w:val="105"/>
                <w:sz w:val="15"/>
                <w:lang w:val="ru-RU"/>
              </w:rPr>
              <w:t xml:space="preserve"> </w:t>
            </w:r>
            <w:r w:rsidRPr="00AF309A">
              <w:rPr>
                <w:w w:val="105"/>
                <w:sz w:val="15"/>
                <w:lang w:val="ru-RU"/>
              </w:rPr>
              <w:t>(перечень</w:t>
            </w:r>
            <w:r w:rsidRPr="00AF309A">
              <w:rPr>
                <w:spacing w:val="-8"/>
                <w:w w:val="105"/>
                <w:sz w:val="15"/>
                <w:lang w:val="ru-RU"/>
              </w:rPr>
              <w:t xml:space="preserve"> </w:t>
            </w:r>
            <w:r w:rsidRPr="00AF309A">
              <w:rPr>
                <w:w w:val="105"/>
                <w:sz w:val="15"/>
                <w:lang w:val="ru-RU"/>
              </w:rPr>
              <w:t>слов</w:t>
            </w:r>
            <w:r w:rsidRPr="00AF309A">
              <w:rPr>
                <w:spacing w:val="-8"/>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орфографическом</w:t>
            </w:r>
            <w:r w:rsidRPr="00AF309A">
              <w:rPr>
                <w:spacing w:val="-8"/>
                <w:w w:val="105"/>
                <w:sz w:val="15"/>
                <w:lang w:val="ru-RU"/>
              </w:rPr>
              <w:t xml:space="preserve"> </w:t>
            </w:r>
            <w:r w:rsidRPr="00AF309A">
              <w:rPr>
                <w:w w:val="105"/>
                <w:sz w:val="15"/>
                <w:lang w:val="ru-RU"/>
              </w:rPr>
              <w:t>словаре</w:t>
            </w:r>
            <w:r w:rsidRPr="00AF309A">
              <w:rPr>
                <w:spacing w:val="-36"/>
                <w:w w:val="105"/>
                <w:sz w:val="15"/>
                <w:lang w:val="ru-RU"/>
              </w:rPr>
              <w:t xml:space="preserve"> </w:t>
            </w:r>
            <w:r w:rsidRPr="00AF309A">
              <w:rPr>
                <w:w w:val="105"/>
                <w:sz w:val="15"/>
                <w:lang w:val="ru-RU"/>
              </w:rPr>
              <w:t>учебника);</w:t>
            </w:r>
          </w:p>
          <w:p w:rsidR="0018030C" w:rsidRPr="00AF309A" w:rsidRDefault="0018030C" w:rsidP="000937BF">
            <w:pPr>
              <w:pStyle w:val="TableParagraph"/>
              <w:numPr>
                <w:ilvl w:val="0"/>
                <w:numId w:val="108"/>
              </w:numPr>
              <w:tabs>
                <w:tab w:val="left" w:pos="168"/>
              </w:tabs>
              <w:spacing w:before="2" w:line="266" w:lineRule="auto"/>
              <w:ind w:right="449" w:firstLine="0"/>
              <w:rPr>
                <w:sz w:val="15"/>
                <w:lang w:val="ru-RU"/>
              </w:rPr>
            </w:pPr>
            <w:r w:rsidRPr="00AF309A">
              <w:rPr>
                <w:spacing w:val="-1"/>
                <w:w w:val="105"/>
                <w:sz w:val="15"/>
                <w:lang w:val="ru-RU"/>
              </w:rPr>
              <w:t>прописная</w:t>
            </w:r>
            <w:r w:rsidRPr="00AF309A">
              <w:rPr>
                <w:spacing w:val="-9"/>
                <w:w w:val="105"/>
                <w:sz w:val="15"/>
                <w:lang w:val="ru-RU"/>
              </w:rPr>
              <w:t xml:space="preserve"> </w:t>
            </w:r>
            <w:r w:rsidRPr="00AF309A">
              <w:rPr>
                <w:spacing w:val="-1"/>
                <w:w w:val="105"/>
                <w:sz w:val="15"/>
                <w:lang w:val="ru-RU"/>
              </w:rPr>
              <w:t>буква</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именах</w:t>
            </w:r>
            <w:r w:rsidRPr="00AF309A">
              <w:rPr>
                <w:spacing w:val="-9"/>
                <w:w w:val="105"/>
                <w:sz w:val="15"/>
                <w:lang w:val="ru-RU"/>
              </w:rPr>
              <w:t xml:space="preserve"> </w:t>
            </w:r>
            <w:r w:rsidRPr="00AF309A">
              <w:rPr>
                <w:w w:val="105"/>
                <w:sz w:val="15"/>
                <w:lang w:val="ru-RU"/>
              </w:rPr>
              <w:t>собственных:</w:t>
            </w:r>
            <w:r w:rsidRPr="00AF309A">
              <w:rPr>
                <w:spacing w:val="-8"/>
                <w:w w:val="105"/>
                <w:sz w:val="15"/>
                <w:lang w:val="ru-RU"/>
              </w:rPr>
              <w:t xml:space="preserve"> </w:t>
            </w:r>
            <w:r w:rsidRPr="00AF309A">
              <w:rPr>
                <w:w w:val="105"/>
                <w:sz w:val="15"/>
                <w:lang w:val="ru-RU"/>
              </w:rPr>
              <w:t>имена,</w:t>
            </w:r>
            <w:r w:rsidRPr="00AF309A">
              <w:rPr>
                <w:spacing w:val="-9"/>
                <w:w w:val="105"/>
                <w:sz w:val="15"/>
                <w:lang w:val="ru-RU"/>
              </w:rPr>
              <w:t xml:space="preserve"> </w:t>
            </w:r>
            <w:r w:rsidRPr="00AF309A">
              <w:rPr>
                <w:w w:val="105"/>
                <w:sz w:val="15"/>
                <w:lang w:val="ru-RU"/>
              </w:rPr>
              <w:t>фамилии,</w:t>
            </w:r>
            <w:r w:rsidRPr="00AF309A">
              <w:rPr>
                <w:spacing w:val="-9"/>
                <w:w w:val="105"/>
                <w:sz w:val="15"/>
                <w:lang w:val="ru-RU"/>
              </w:rPr>
              <w:t xml:space="preserve"> </w:t>
            </w:r>
            <w:r w:rsidRPr="00AF309A">
              <w:rPr>
                <w:w w:val="105"/>
                <w:sz w:val="15"/>
                <w:lang w:val="ru-RU"/>
              </w:rPr>
              <w:t>отчества</w:t>
            </w:r>
            <w:r w:rsidRPr="00AF309A">
              <w:rPr>
                <w:spacing w:val="-9"/>
                <w:w w:val="105"/>
                <w:sz w:val="15"/>
                <w:lang w:val="ru-RU"/>
              </w:rPr>
              <w:t xml:space="preserve"> </w:t>
            </w:r>
            <w:r w:rsidRPr="00AF309A">
              <w:rPr>
                <w:w w:val="105"/>
                <w:sz w:val="15"/>
                <w:lang w:val="ru-RU"/>
              </w:rPr>
              <w:t>людей,</w:t>
            </w:r>
            <w:r w:rsidRPr="00AF309A">
              <w:rPr>
                <w:spacing w:val="-9"/>
                <w:w w:val="105"/>
                <w:sz w:val="15"/>
                <w:lang w:val="ru-RU"/>
              </w:rPr>
              <w:t xml:space="preserve"> </w:t>
            </w:r>
            <w:r w:rsidRPr="00AF309A">
              <w:rPr>
                <w:w w:val="105"/>
                <w:sz w:val="15"/>
                <w:lang w:val="ru-RU"/>
              </w:rPr>
              <w:t>клички</w:t>
            </w:r>
            <w:r w:rsidRPr="00AF309A">
              <w:rPr>
                <w:spacing w:val="1"/>
                <w:w w:val="105"/>
                <w:sz w:val="15"/>
                <w:lang w:val="ru-RU"/>
              </w:rPr>
              <w:t xml:space="preserve"> </w:t>
            </w:r>
            <w:r w:rsidRPr="00AF309A">
              <w:rPr>
                <w:w w:val="105"/>
                <w:sz w:val="15"/>
                <w:lang w:val="ru-RU"/>
              </w:rPr>
              <w:t>животных,</w:t>
            </w:r>
            <w:r w:rsidRPr="00AF309A">
              <w:rPr>
                <w:spacing w:val="-2"/>
                <w:w w:val="105"/>
                <w:sz w:val="15"/>
                <w:lang w:val="ru-RU"/>
              </w:rPr>
              <w:t xml:space="preserve"> </w:t>
            </w:r>
            <w:r w:rsidRPr="00AF309A">
              <w:rPr>
                <w:w w:val="105"/>
                <w:sz w:val="15"/>
                <w:lang w:val="ru-RU"/>
              </w:rPr>
              <w:t>географические</w:t>
            </w:r>
            <w:r w:rsidRPr="00AF309A">
              <w:rPr>
                <w:spacing w:val="-1"/>
                <w:w w:val="105"/>
                <w:sz w:val="15"/>
                <w:lang w:val="ru-RU"/>
              </w:rPr>
              <w:t xml:space="preserve"> </w:t>
            </w:r>
            <w:r w:rsidRPr="00AF309A">
              <w:rPr>
                <w:w w:val="105"/>
                <w:sz w:val="15"/>
                <w:lang w:val="ru-RU"/>
              </w:rPr>
              <w:t>названия;</w:t>
            </w:r>
          </w:p>
          <w:p w:rsidR="0018030C" w:rsidRPr="00AF309A" w:rsidRDefault="0018030C" w:rsidP="000937BF">
            <w:pPr>
              <w:pStyle w:val="TableParagraph"/>
              <w:numPr>
                <w:ilvl w:val="0"/>
                <w:numId w:val="108"/>
              </w:numPr>
              <w:tabs>
                <w:tab w:val="left" w:pos="168"/>
              </w:tabs>
              <w:spacing w:before="1"/>
              <w:ind w:left="167" w:hanging="92"/>
              <w:rPr>
                <w:sz w:val="15"/>
                <w:lang w:val="ru-RU"/>
              </w:rPr>
            </w:pPr>
            <w:r w:rsidRPr="00AF309A">
              <w:rPr>
                <w:spacing w:val="-1"/>
                <w:w w:val="105"/>
                <w:sz w:val="15"/>
                <w:lang w:val="ru-RU"/>
              </w:rPr>
              <w:t>раздельное</w:t>
            </w:r>
            <w:r w:rsidRPr="00AF309A">
              <w:rPr>
                <w:spacing w:val="-9"/>
                <w:w w:val="105"/>
                <w:sz w:val="15"/>
                <w:lang w:val="ru-RU"/>
              </w:rPr>
              <w:t xml:space="preserve"> </w:t>
            </w:r>
            <w:r w:rsidRPr="00AF309A">
              <w:rPr>
                <w:spacing w:val="-1"/>
                <w:w w:val="105"/>
                <w:sz w:val="15"/>
                <w:lang w:val="ru-RU"/>
              </w:rPr>
              <w:t>написание</w:t>
            </w:r>
            <w:r w:rsidRPr="00AF309A">
              <w:rPr>
                <w:spacing w:val="-8"/>
                <w:w w:val="105"/>
                <w:sz w:val="15"/>
                <w:lang w:val="ru-RU"/>
              </w:rPr>
              <w:t xml:space="preserve"> </w:t>
            </w:r>
            <w:r w:rsidRPr="00AF309A">
              <w:rPr>
                <w:spacing w:val="-1"/>
                <w:w w:val="105"/>
                <w:sz w:val="15"/>
                <w:lang w:val="ru-RU"/>
              </w:rPr>
              <w:t>предлогов</w:t>
            </w:r>
            <w:r w:rsidRPr="00AF309A">
              <w:rPr>
                <w:spacing w:val="-9"/>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именами</w:t>
            </w:r>
            <w:r w:rsidRPr="00AF309A">
              <w:rPr>
                <w:spacing w:val="-9"/>
                <w:w w:val="105"/>
                <w:sz w:val="15"/>
                <w:lang w:val="ru-RU"/>
              </w:rPr>
              <w:t xml:space="preserve"> </w:t>
            </w:r>
            <w:r w:rsidRPr="00AF309A">
              <w:rPr>
                <w:w w:val="105"/>
                <w:sz w:val="15"/>
                <w:lang w:val="ru-RU"/>
              </w:rPr>
              <w:t>существительными</w:t>
            </w:r>
          </w:p>
          <w:p w:rsidR="0018030C" w:rsidRDefault="0018030C" w:rsidP="0018030C">
            <w:pPr>
              <w:pStyle w:val="TableParagraph"/>
              <w:tabs>
                <w:tab w:val="left" w:pos="168"/>
              </w:tabs>
              <w:spacing w:before="1"/>
              <w:rPr>
                <w:w w:val="105"/>
                <w:sz w:val="15"/>
                <w:lang w:val="ru-RU"/>
              </w:rPr>
            </w:pPr>
          </w:p>
          <w:p w:rsidR="0018030C" w:rsidRDefault="0018030C" w:rsidP="0018030C">
            <w:pPr>
              <w:pStyle w:val="TableParagraph"/>
              <w:tabs>
                <w:tab w:val="left" w:pos="168"/>
              </w:tabs>
              <w:spacing w:before="1"/>
              <w:rPr>
                <w:w w:val="105"/>
                <w:sz w:val="15"/>
                <w:lang w:val="ru-RU"/>
              </w:rPr>
            </w:pPr>
          </w:p>
          <w:p w:rsidR="0018030C" w:rsidRDefault="0018030C" w:rsidP="0018030C">
            <w:pPr>
              <w:pStyle w:val="TableParagraph"/>
              <w:tabs>
                <w:tab w:val="left" w:pos="168"/>
              </w:tabs>
              <w:spacing w:before="1"/>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w w:val="105"/>
                <w:sz w:val="15"/>
                <w:lang w:val="ru-RU"/>
              </w:rPr>
            </w:pPr>
            <w:r>
              <w:rPr>
                <w:w w:val="105"/>
                <w:sz w:val="15"/>
              </w:rPr>
              <w:t>14</w:t>
            </w: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p>
          <w:p w:rsidR="0018030C" w:rsidRDefault="0018030C" w:rsidP="0018030C">
            <w:pPr>
              <w:pStyle w:val="TableParagraph"/>
              <w:spacing w:before="64"/>
              <w:ind w:left="77"/>
              <w:rPr>
                <w:w w:val="105"/>
                <w:sz w:val="15"/>
                <w:lang w:val="ru-RU"/>
              </w:rPr>
            </w:pPr>
            <w:r>
              <w:rPr>
                <w:w w:val="105"/>
                <w:sz w:val="15"/>
                <w:lang w:val="ru-RU"/>
              </w:rPr>
              <w:t>50</w:t>
            </w:r>
          </w:p>
          <w:p w:rsidR="0018030C" w:rsidRPr="0018030C" w:rsidRDefault="0018030C" w:rsidP="0018030C">
            <w:pPr>
              <w:pStyle w:val="TableParagraph"/>
              <w:spacing w:before="64"/>
              <w:ind w:left="77"/>
              <w:rPr>
                <w:sz w:val="15"/>
                <w:lang w:val="ru-RU"/>
              </w:rPr>
            </w:pP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1</w:t>
            </w:r>
          </w:p>
        </w:tc>
        <w:tc>
          <w:tcPr>
            <w:tcW w:w="1140"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4019"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Pr>
                <w:sz w:val="15"/>
                <w:lang w:val="ru-RU"/>
              </w:rPr>
            </w:pPr>
            <w:r w:rsidRPr="00AF309A">
              <w:rPr>
                <w:spacing w:val="-1"/>
                <w:w w:val="105"/>
                <w:sz w:val="15"/>
                <w:lang w:val="ru-RU"/>
              </w:rPr>
              <w:t xml:space="preserve">Объяснение </w:t>
            </w:r>
            <w:r w:rsidRPr="00AF309A">
              <w:rPr>
                <w:w w:val="105"/>
                <w:sz w:val="15"/>
                <w:lang w:val="ru-RU"/>
              </w:rPr>
              <w:t>учащимися собственных</w:t>
            </w:r>
            <w:r w:rsidRPr="00AF309A">
              <w:rPr>
                <w:spacing w:val="1"/>
                <w:w w:val="105"/>
                <w:sz w:val="15"/>
                <w:lang w:val="ru-RU"/>
              </w:rPr>
              <w:t xml:space="preserve"> </w:t>
            </w:r>
            <w:r w:rsidRPr="00AF309A">
              <w:rPr>
                <w:w w:val="105"/>
                <w:sz w:val="15"/>
                <w:lang w:val="ru-RU"/>
              </w:rPr>
              <w:t>действий при подборе проверочных</w:t>
            </w:r>
            <w:r w:rsidRPr="00AF309A">
              <w:rPr>
                <w:spacing w:val="1"/>
                <w:w w:val="105"/>
                <w:sz w:val="15"/>
                <w:lang w:val="ru-RU"/>
              </w:rPr>
              <w:t xml:space="preserve"> </w:t>
            </w:r>
            <w:r w:rsidRPr="00AF309A">
              <w:rPr>
                <w:w w:val="105"/>
                <w:sz w:val="15"/>
                <w:lang w:val="ru-RU"/>
              </w:rPr>
              <w:t>слов и указание на тип орфограммы;</w:t>
            </w:r>
            <w:r w:rsidRPr="00AF309A">
              <w:rPr>
                <w:spacing w:val="1"/>
                <w:w w:val="105"/>
                <w:sz w:val="15"/>
                <w:lang w:val="ru-RU"/>
              </w:rPr>
              <w:t xml:space="preserve"> </w:t>
            </w:r>
            <w:r w:rsidRPr="00AF309A">
              <w:rPr>
                <w:w w:val="105"/>
                <w:sz w:val="15"/>
                <w:lang w:val="ru-RU"/>
              </w:rPr>
              <w:t>Работа в парах: аргументировать</w:t>
            </w:r>
            <w:r w:rsidRPr="00AF309A">
              <w:rPr>
                <w:spacing w:val="1"/>
                <w:w w:val="105"/>
                <w:sz w:val="15"/>
                <w:lang w:val="ru-RU"/>
              </w:rPr>
              <w:t xml:space="preserve"> </w:t>
            </w:r>
            <w:r w:rsidRPr="00AF309A">
              <w:rPr>
                <w:w w:val="105"/>
                <w:sz w:val="15"/>
                <w:lang w:val="ru-RU"/>
              </w:rPr>
              <w:t>написание</w:t>
            </w:r>
            <w:r w:rsidRPr="00AF309A">
              <w:rPr>
                <w:spacing w:val="-9"/>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тексте</w:t>
            </w:r>
            <w:r w:rsidRPr="00AF309A">
              <w:rPr>
                <w:spacing w:val="-8"/>
                <w:w w:val="105"/>
                <w:sz w:val="15"/>
                <w:lang w:val="ru-RU"/>
              </w:rPr>
              <w:t xml:space="preserve"> </w:t>
            </w:r>
            <w:r w:rsidRPr="00AF309A">
              <w:rPr>
                <w:w w:val="105"/>
                <w:sz w:val="15"/>
                <w:lang w:val="ru-RU"/>
              </w:rPr>
              <w:t>слов</w:t>
            </w:r>
            <w:r w:rsidRPr="00AF309A">
              <w:rPr>
                <w:spacing w:val="-9"/>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изученными</w:t>
            </w:r>
            <w:r w:rsidRPr="00AF309A">
              <w:rPr>
                <w:spacing w:val="-37"/>
                <w:w w:val="105"/>
                <w:sz w:val="15"/>
                <w:lang w:val="ru-RU"/>
              </w:rPr>
              <w:t xml:space="preserve"> </w:t>
            </w:r>
            <w:r w:rsidRPr="00AF309A">
              <w:rPr>
                <w:w w:val="105"/>
                <w:sz w:val="15"/>
                <w:lang w:val="ru-RU"/>
              </w:rPr>
              <w:t>орфограммами;</w:t>
            </w:r>
          </w:p>
          <w:p w:rsidR="0018030C" w:rsidRPr="00AF309A" w:rsidRDefault="0018030C" w:rsidP="0018030C">
            <w:pPr>
              <w:pStyle w:val="TableParagraph"/>
              <w:spacing w:before="4" w:line="266" w:lineRule="auto"/>
              <w:ind w:left="79" w:right="91"/>
              <w:rPr>
                <w:sz w:val="15"/>
                <w:lang w:val="ru-RU"/>
              </w:rPr>
            </w:pPr>
            <w:r w:rsidRPr="00AF309A">
              <w:rPr>
                <w:w w:val="105"/>
                <w:sz w:val="15"/>
                <w:lang w:val="ru-RU"/>
              </w:rPr>
              <w:t>Комментированное письмо при</w:t>
            </w:r>
            <w:r w:rsidRPr="00AF309A">
              <w:rPr>
                <w:spacing w:val="1"/>
                <w:w w:val="105"/>
                <w:sz w:val="15"/>
                <w:lang w:val="ru-RU"/>
              </w:rPr>
              <w:t xml:space="preserve"> </w:t>
            </w:r>
            <w:r w:rsidRPr="00AF309A">
              <w:rPr>
                <w:w w:val="105"/>
                <w:sz w:val="15"/>
                <w:lang w:val="ru-RU"/>
              </w:rPr>
              <w:t>записи слов под диктовку: выявлять</w:t>
            </w:r>
            <w:r w:rsidRPr="00AF309A">
              <w:rPr>
                <w:spacing w:val="1"/>
                <w:w w:val="105"/>
                <w:sz w:val="15"/>
                <w:lang w:val="ru-RU"/>
              </w:rPr>
              <w:t xml:space="preserve"> </w:t>
            </w:r>
            <w:r w:rsidRPr="00AF309A">
              <w:rPr>
                <w:w w:val="105"/>
                <w:sz w:val="15"/>
                <w:lang w:val="ru-RU"/>
              </w:rPr>
              <w:t>наличие в корне слова изучаемых</w:t>
            </w:r>
            <w:r w:rsidRPr="00AF309A">
              <w:rPr>
                <w:spacing w:val="1"/>
                <w:w w:val="105"/>
                <w:sz w:val="15"/>
                <w:lang w:val="ru-RU"/>
              </w:rPr>
              <w:t xml:space="preserve"> </w:t>
            </w:r>
            <w:r w:rsidRPr="00AF309A">
              <w:rPr>
                <w:w w:val="105"/>
                <w:sz w:val="15"/>
                <w:lang w:val="ru-RU"/>
              </w:rPr>
              <w:t>орфограмм, обосновывать способ</w:t>
            </w:r>
            <w:r w:rsidRPr="00AF309A">
              <w:rPr>
                <w:spacing w:val="1"/>
                <w:w w:val="105"/>
                <w:sz w:val="15"/>
                <w:lang w:val="ru-RU"/>
              </w:rPr>
              <w:t xml:space="preserve"> </w:t>
            </w:r>
            <w:r w:rsidRPr="00AF309A">
              <w:rPr>
                <w:w w:val="105"/>
                <w:sz w:val="15"/>
                <w:lang w:val="ru-RU"/>
              </w:rPr>
              <w:t>проверки орфограмм;</w:t>
            </w:r>
            <w:r w:rsidRPr="00AF309A">
              <w:rPr>
                <w:spacing w:val="1"/>
                <w:w w:val="105"/>
                <w:sz w:val="15"/>
                <w:lang w:val="ru-RU"/>
              </w:rPr>
              <w:t xml:space="preserve"> </w:t>
            </w:r>
            <w:r w:rsidRPr="00AF309A">
              <w:rPr>
                <w:w w:val="105"/>
                <w:sz w:val="15"/>
                <w:lang w:val="ru-RU"/>
              </w:rPr>
              <w:t>Самостоятельная работа: находить и</w:t>
            </w:r>
            <w:r w:rsidRPr="00AF309A">
              <w:rPr>
                <w:spacing w:val="1"/>
                <w:w w:val="105"/>
                <w:sz w:val="15"/>
                <w:lang w:val="ru-RU"/>
              </w:rPr>
              <w:t xml:space="preserve"> </w:t>
            </w:r>
            <w:r w:rsidRPr="00AF309A">
              <w:rPr>
                <w:spacing w:val="-1"/>
                <w:w w:val="105"/>
                <w:sz w:val="15"/>
                <w:lang w:val="ru-RU"/>
              </w:rPr>
              <w:t>фиксировать (графически обозначать)</w:t>
            </w:r>
            <w:r w:rsidRPr="00AF309A">
              <w:rPr>
                <w:spacing w:val="-37"/>
                <w:w w:val="105"/>
                <w:sz w:val="15"/>
                <w:lang w:val="ru-RU"/>
              </w:rPr>
              <w:t xml:space="preserve"> </w:t>
            </w:r>
            <w:r w:rsidRPr="00AF309A">
              <w:rPr>
                <w:w w:val="105"/>
                <w:sz w:val="15"/>
                <w:lang w:val="ru-RU"/>
              </w:rPr>
              <w:t>орфограммы;</w:t>
            </w:r>
          </w:p>
        </w:tc>
        <w:tc>
          <w:tcPr>
            <w:tcW w:w="1236"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ight="48"/>
              <w:rPr>
                <w:sz w:val="15"/>
                <w:lang w:val="ru-RU"/>
              </w:rPr>
            </w:pPr>
            <w:r w:rsidRPr="00AF309A">
              <w:rPr>
                <w:w w:val="105"/>
                <w:sz w:val="15"/>
                <w:lang w:val="ru-RU"/>
              </w:rPr>
              <w:t>Устный опрос;</w:t>
            </w:r>
            <w:r w:rsidRPr="00AF309A">
              <w:rPr>
                <w:spacing w:val="1"/>
                <w:w w:val="105"/>
                <w:sz w:val="15"/>
                <w:lang w:val="ru-RU"/>
              </w:rPr>
              <w:t xml:space="preserve"> </w:t>
            </w:r>
            <w:r w:rsidRPr="00AF309A">
              <w:rPr>
                <w:w w:val="105"/>
                <w:sz w:val="15"/>
                <w:lang w:val="ru-RU"/>
              </w:rPr>
              <w:t>Письменный</w:t>
            </w:r>
            <w:r w:rsidRPr="00AF309A">
              <w:rPr>
                <w:spacing w:val="1"/>
                <w:w w:val="105"/>
                <w:sz w:val="15"/>
                <w:lang w:val="ru-RU"/>
              </w:rPr>
              <w:t xml:space="preserve"> </w:t>
            </w:r>
            <w:r w:rsidRPr="00AF309A">
              <w:rPr>
                <w:w w:val="105"/>
                <w:sz w:val="15"/>
                <w:lang w:val="ru-RU"/>
              </w:rPr>
              <w:t>контроль;</w:t>
            </w:r>
            <w:r w:rsidRPr="00AF309A">
              <w:rPr>
                <w:spacing w:val="1"/>
                <w:w w:val="105"/>
                <w:sz w:val="15"/>
                <w:lang w:val="ru-RU"/>
              </w:rPr>
              <w:t xml:space="preserve"> </w:t>
            </w:r>
            <w:r w:rsidRPr="00AF309A">
              <w:rPr>
                <w:w w:val="105"/>
                <w:sz w:val="15"/>
                <w:lang w:val="ru-RU"/>
              </w:rPr>
              <w:t>Контрольная</w:t>
            </w:r>
            <w:r w:rsidRPr="00AF309A">
              <w:rPr>
                <w:spacing w:val="1"/>
                <w:w w:val="105"/>
                <w:sz w:val="15"/>
                <w:lang w:val="ru-RU"/>
              </w:rPr>
              <w:t xml:space="preserve"> </w:t>
            </w:r>
            <w:r w:rsidRPr="00AF309A">
              <w:rPr>
                <w:w w:val="105"/>
                <w:sz w:val="15"/>
                <w:lang w:val="ru-RU"/>
              </w:rPr>
              <w:t>работа;</w:t>
            </w:r>
            <w:r w:rsidRPr="00AF309A">
              <w:rPr>
                <w:spacing w:val="1"/>
                <w:w w:val="105"/>
                <w:sz w:val="15"/>
                <w:lang w:val="ru-RU"/>
              </w:rPr>
              <w:t xml:space="preserve"> </w:t>
            </w:r>
            <w:r w:rsidRPr="00AF309A">
              <w:rPr>
                <w:w w:val="105"/>
                <w:sz w:val="15"/>
                <w:lang w:val="ru-RU"/>
              </w:rPr>
              <w:t>Диктант;</w:t>
            </w:r>
            <w:r w:rsidRPr="00AF309A">
              <w:rPr>
                <w:spacing w:val="1"/>
                <w:w w:val="105"/>
                <w:sz w:val="15"/>
                <w:lang w:val="ru-RU"/>
              </w:rPr>
              <w:t xml:space="preserve"> </w:t>
            </w:r>
            <w:r w:rsidRPr="00AF309A">
              <w:rPr>
                <w:w w:val="105"/>
                <w:sz w:val="15"/>
                <w:lang w:val="ru-RU"/>
              </w:rPr>
              <w:t>Самооценка с</w:t>
            </w:r>
            <w:r w:rsidRPr="00AF309A">
              <w:rPr>
                <w:spacing w:val="1"/>
                <w:w w:val="105"/>
                <w:sz w:val="15"/>
                <w:lang w:val="ru-RU"/>
              </w:rPr>
              <w:t xml:space="preserve"> </w:t>
            </w:r>
            <w:r w:rsidRPr="00AF309A">
              <w:rPr>
                <w:spacing w:val="-1"/>
                <w:w w:val="105"/>
                <w:sz w:val="15"/>
                <w:lang w:val="ru-RU"/>
              </w:rPr>
              <w:t>использованием</w:t>
            </w:r>
          </w:p>
          <w:p w:rsidR="0018030C" w:rsidRDefault="0018030C" w:rsidP="0018030C">
            <w:pPr>
              <w:pStyle w:val="TableParagraph"/>
              <w:spacing w:before="5" w:line="266" w:lineRule="auto"/>
              <w:ind w:left="79" w:right="237"/>
              <w:rPr>
                <w:sz w:val="15"/>
              </w:rPr>
            </w:pPr>
            <w:r>
              <w:rPr>
                <w:spacing w:val="-1"/>
                <w:w w:val="105"/>
                <w:sz w:val="15"/>
              </w:rPr>
              <w:t>«Оценочного</w:t>
            </w:r>
            <w:r>
              <w:rPr>
                <w:spacing w:val="-37"/>
                <w:w w:val="105"/>
                <w:sz w:val="15"/>
              </w:rPr>
              <w:t xml:space="preserve"> </w:t>
            </w:r>
            <w:r>
              <w:rPr>
                <w:w w:val="105"/>
                <w:sz w:val="15"/>
              </w:rPr>
              <w:t>листа»;</w:t>
            </w:r>
          </w:p>
        </w:tc>
        <w:tc>
          <w:tcPr>
            <w:tcW w:w="1380" w:type="dxa"/>
            <w:tcBorders>
              <w:top w:val="single" w:sz="4" w:space="0" w:color="auto"/>
              <w:left w:val="single" w:sz="4" w:space="0" w:color="auto"/>
              <w:bottom w:val="single" w:sz="4" w:space="0" w:color="auto"/>
              <w:right w:val="single" w:sz="4" w:space="0" w:color="auto"/>
            </w:tcBorders>
          </w:tcPr>
          <w:p w:rsidR="0018030C" w:rsidRPr="00704DCB" w:rsidRDefault="0018030C" w:rsidP="0018030C">
            <w:pPr>
              <w:pStyle w:val="TableParagraph"/>
              <w:spacing w:before="64" w:line="266" w:lineRule="auto"/>
              <w:ind w:left="80" w:right="146"/>
              <w:rPr>
                <w:sz w:val="15"/>
              </w:rPr>
            </w:pPr>
            <w:r w:rsidRPr="00704DCB">
              <w:rPr>
                <w:spacing w:val="-1"/>
                <w:w w:val="105"/>
                <w:sz w:val="15"/>
              </w:rPr>
              <w:t xml:space="preserve">https </w:t>
            </w:r>
            <w:r w:rsidRPr="00704DCB">
              <w:rPr>
                <w:w w:val="105"/>
                <w:sz w:val="15"/>
              </w:rPr>
              <w:t>//nsportal.ru</w:t>
            </w:r>
            <w:r w:rsidRPr="00704DCB">
              <w:rPr>
                <w:spacing w:val="-37"/>
                <w:w w:val="105"/>
                <w:sz w:val="15"/>
              </w:rPr>
              <w:t xml:space="preserve"> </w:t>
            </w:r>
            <w:r w:rsidRPr="00704DCB">
              <w:rPr>
                <w:spacing w:val="-1"/>
                <w:w w:val="105"/>
                <w:sz w:val="15"/>
              </w:rPr>
              <w:t>https://resh.edu.ru</w:t>
            </w:r>
          </w:p>
        </w:tc>
      </w:tr>
      <w:tr w:rsidR="0018030C"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9743" w:type="dxa"/>
          <w:trHeight w:val="333"/>
        </w:trPr>
        <w:tc>
          <w:tcPr>
            <w:tcW w:w="45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6"/>
              <w:rPr>
                <w:sz w:val="15"/>
              </w:rPr>
            </w:pPr>
          </w:p>
        </w:tc>
        <w:tc>
          <w:tcPr>
            <w:tcW w:w="45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spacing w:val="-1"/>
                <w:w w:val="105"/>
                <w:sz w:val="15"/>
              </w:rPr>
              <w:t>Раздел</w:t>
            </w:r>
            <w:r>
              <w:rPr>
                <w:spacing w:val="-7"/>
                <w:w w:val="105"/>
                <w:sz w:val="15"/>
              </w:rPr>
              <w:t xml:space="preserve"> </w:t>
            </w:r>
            <w:r>
              <w:rPr>
                <w:w w:val="105"/>
                <w:sz w:val="15"/>
              </w:rPr>
              <w:t>8.</w:t>
            </w:r>
            <w:r>
              <w:rPr>
                <w:spacing w:val="-8"/>
                <w:w w:val="105"/>
                <w:sz w:val="15"/>
              </w:rPr>
              <w:t xml:space="preserve"> </w:t>
            </w:r>
            <w:r>
              <w:rPr>
                <w:b/>
                <w:w w:val="105"/>
                <w:sz w:val="15"/>
              </w:rPr>
              <w:t>Развитие</w:t>
            </w:r>
            <w:r>
              <w:rPr>
                <w:b/>
                <w:spacing w:val="-6"/>
                <w:w w:val="105"/>
                <w:sz w:val="15"/>
              </w:rPr>
              <w:t xml:space="preserve"> </w:t>
            </w:r>
            <w:r>
              <w:rPr>
                <w:b/>
                <w:w w:val="105"/>
                <w:sz w:val="15"/>
              </w:rPr>
              <w:t>речи</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ind w:left="0"/>
              <w:rPr>
                <w:sz w:val="14"/>
              </w:rPr>
            </w:pPr>
          </w:p>
        </w:tc>
      </w:tr>
    </w:tbl>
    <w:tbl>
      <w:tblPr>
        <w:tblStyle w:val="TableNormal6"/>
        <w:tblW w:w="15402"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5303"/>
        <w:gridCol w:w="528"/>
        <w:gridCol w:w="1104"/>
        <w:gridCol w:w="36"/>
        <w:gridCol w:w="1104"/>
        <w:gridCol w:w="864"/>
        <w:gridCol w:w="3451"/>
        <w:gridCol w:w="1236"/>
        <w:gridCol w:w="276"/>
        <w:gridCol w:w="1104"/>
      </w:tblGrid>
      <w:tr w:rsidR="0018030C" w:rsidRPr="00AF309A" w:rsidTr="001E2E99">
        <w:trPr>
          <w:trHeight w:val="1823"/>
        </w:trPr>
        <w:tc>
          <w:tcPr>
            <w:tcW w:w="396" w:type="dxa"/>
            <w:tcBorders>
              <w:bottom w:val="single" w:sz="4" w:space="0" w:color="auto"/>
            </w:tcBorders>
          </w:tcPr>
          <w:p w:rsidR="0018030C" w:rsidRDefault="0018030C" w:rsidP="0018030C">
            <w:pPr>
              <w:pStyle w:val="TableParagraph"/>
              <w:spacing w:before="64"/>
              <w:ind w:left="55" w:right="49"/>
              <w:jc w:val="center"/>
              <w:rPr>
                <w:sz w:val="15"/>
              </w:rPr>
            </w:pPr>
            <w:r>
              <w:rPr>
                <w:w w:val="105"/>
                <w:sz w:val="15"/>
              </w:rPr>
              <w:t>8.1.</w:t>
            </w:r>
          </w:p>
        </w:tc>
        <w:tc>
          <w:tcPr>
            <w:tcW w:w="5303" w:type="dxa"/>
            <w:tcBorders>
              <w:bottom w:val="single" w:sz="4" w:space="0" w:color="auto"/>
            </w:tcBorders>
          </w:tcPr>
          <w:p w:rsidR="0018030C" w:rsidRPr="0018030C" w:rsidRDefault="0018030C" w:rsidP="0018030C">
            <w:pPr>
              <w:pStyle w:val="TableParagraph"/>
              <w:spacing w:before="64" w:line="266" w:lineRule="auto"/>
              <w:ind w:left="76" w:right="199"/>
              <w:rPr>
                <w:sz w:val="15"/>
                <w:lang w:val="ru-RU"/>
              </w:rPr>
            </w:pPr>
            <w:r w:rsidRPr="0018030C">
              <w:rPr>
                <w:w w:val="105"/>
                <w:sz w:val="15"/>
                <w:lang w:val="ru-RU"/>
              </w:rPr>
              <w:t>Выбор языковых средств в соответствии с целями и условиями устного общения для</w:t>
            </w:r>
            <w:r w:rsidRPr="0018030C">
              <w:rPr>
                <w:spacing w:val="1"/>
                <w:w w:val="105"/>
                <w:sz w:val="15"/>
                <w:lang w:val="ru-RU"/>
              </w:rPr>
              <w:t xml:space="preserve"> </w:t>
            </w:r>
            <w:r w:rsidRPr="0018030C">
              <w:rPr>
                <w:w w:val="105"/>
                <w:sz w:val="15"/>
                <w:lang w:val="ru-RU"/>
              </w:rPr>
              <w:t>эффективного решения коммуникативной задачи (для ответа на заданный вопрос, для</w:t>
            </w:r>
            <w:r w:rsidRPr="0018030C">
              <w:rPr>
                <w:spacing w:val="-37"/>
                <w:w w:val="105"/>
                <w:sz w:val="15"/>
                <w:lang w:val="ru-RU"/>
              </w:rPr>
              <w:t xml:space="preserve"> </w:t>
            </w:r>
            <w:r w:rsidRPr="0018030C">
              <w:rPr>
                <w:spacing w:val="-1"/>
                <w:w w:val="105"/>
                <w:sz w:val="15"/>
                <w:lang w:val="ru-RU"/>
              </w:rPr>
              <w:t>выражения</w:t>
            </w:r>
            <w:r w:rsidRPr="0018030C">
              <w:rPr>
                <w:spacing w:val="-9"/>
                <w:w w:val="105"/>
                <w:sz w:val="15"/>
                <w:lang w:val="ru-RU"/>
              </w:rPr>
              <w:t xml:space="preserve"> </w:t>
            </w:r>
            <w:r w:rsidRPr="0018030C">
              <w:rPr>
                <w:spacing w:val="-1"/>
                <w:w w:val="105"/>
                <w:sz w:val="15"/>
                <w:lang w:val="ru-RU"/>
              </w:rPr>
              <w:t>собственного</w:t>
            </w:r>
            <w:r w:rsidRPr="0018030C">
              <w:rPr>
                <w:spacing w:val="-8"/>
                <w:w w:val="105"/>
                <w:sz w:val="15"/>
                <w:lang w:val="ru-RU"/>
              </w:rPr>
              <w:t xml:space="preserve"> </w:t>
            </w:r>
            <w:r w:rsidRPr="0018030C">
              <w:rPr>
                <w:spacing w:val="-1"/>
                <w:w w:val="105"/>
                <w:sz w:val="15"/>
                <w:lang w:val="ru-RU"/>
              </w:rPr>
              <w:t>мнения).</w:t>
            </w:r>
            <w:r w:rsidRPr="0018030C">
              <w:rPr>
                <w:spacing w:val="-9"/>
                <w:w w:val="105"/>
                <w:sz w:val="15"/>
                <w:lang w:val="ru-RU"/>
              </w:rPr>
              <w:t xml:space="preserve"> </w:t>
            </w:r>
            <w:r w:rsidRPr="0018030C">
              <w:rPr>
                <w:spacing w:val="-1"/>
                <w:w w:val="105"/>
                <w:sz w:val="15"/>
                <w:lang w:val="ru-RU"/>
              </w:rPr>
              <w:t>Овладение</w:t>
            </w:r>
            <w:r w:rsidRPr="0018030C">
              <w:rPr>
                <w:spacing w:val="-8"/>
                <w:w w:val="105"/>
                <w:sz w:val="15"/>
                <w:lang w:val="ru-RU"/>
              </w:rPr>
              <w:t xml:space="preserve"> </w:t>
            </w:r>
            <w:r w:rsidRPr="0018030C">
              <w:rPr>
                <w:w w:val="105"/>
                <w:sz w:val="15"/>
                <w:lang w:val="ru-RU"/>
              </w:rPr>
              <w:t>основными</w:t>
            </w:r>
            <w:r w:rsidRPr="0018030C">
              <w:rPr>
                <w:spacing w:val="-8"/>
                <w:w w:val="105"/>
                <w:sz w:val="15"/>
                <w:lang w:val="ru-RU"/>
              </w:rPr>
              <w:t xml:space="preserve"> </w:t>
            </w:r>
            <w:r w:rsidRPr="0018030C">
              <w:rPr>
                <w:w w:val="105"/>
                <w:sz w:val="15"/>
                <w:lang w:val="ru-RU"/>
              </w:rPr>
              <w:t>умениями</w:t>
            </w:r>
            <w:r w:rsidRPr="0018030C">
              <w:rPr>
                <w:spacing w:val="-9"/>
                <w:w w:val="105"/>
                <w:sz w:val="15"/>
                <w:lang w:val="ru-RU"/>
              </w:rPr>
              <w:t xml:space="preserve"> </w:t>
            </w:r>
            <w:r w:rsidRPr="0018030C">
              <w:rPr>
                <w:w w:val="105"/>
                <w:sz w:val="15"/>
                <w:lang w:val="ru-RU"/>
              </w:rPr>
              <w:t>ведения</w:t>
            </w:r>
            <w:r w:rsidRPr="0018030C">
              <w:rPr>
                <w:spacing w:val="-8"/>
                <w:w w:val="105"/>
                <w:sz w:val="15"/>
                <w:lang w:val="ru-RU"/>
              </w:rPr>
              <w:t xml:space="preserve"> </w:t>
            </w:r>
            <w:r w:rsidRPr="0018030C">
              <w:rPr>
                <w:w w:val="105"/>
                <w:sz w:val="15"/>
                <w:lang w:val="ru-RU"/>
              </w:rPr>
              <w:t>разговора</w:t>
            </w:r>
            <w:r w:rsidRPr="0018030C">
              <w:rPr>
                <w:spacing w:val="1"/>
                <w:w w:val="105"/>
                <w:sz w:val="15"/>
                <w:lang w:val="ru-RU"/>
              </w:rPr>
              <w:t xml:space="preserve"> </w:t>
            </w:r>
            <w:r w:rsidRPr="0018030C">
              <w:rPr>
                <w:w w:val="105"/>
                <w:sz w:val="15"/>
                <w:lang w:val="ru-RU"/>
              </w:rPr>
              <w:t>(начать, поддержать, закончить разговор, привлечь внимание и т. п.). Практическое</w:t>
            </w:r>
            <w:r w:rsidRPr="0018030C">
              <w:rPr>
                <w:spacing w:val="1"/>
                <w:w w:val="105"/>
                <w:sz w:val="15"/>
                <w:lang w:val="ru-RU"/>
              </w:rPr>
              <w:t xml:space="preserve"> </w:t>
            </w:r>
            <w:r w:rsidRPr="0018030C">
              <w:rPr>
                <w:w w:val="105"/>
                <w:sz w:val="15"/>
                <w:lang w:val="ru-RU"/>
              </w:rPr>
              <w:t>овладение диалогической формой речи. Соблюдение норм речевого этикета и</w:t>
            </w:r>
            <w:r w:rsidRPr="0018030C">
              <w:rPr>
                <w:spacing w:val="1"/>
                <w:w w:val="105"/>
                <w:sz w:val="15"/>
                <w:lang w:val="ru-RU"/>
              </w:rPr>
              <w:t xml:space="preserve"> </w:t>
            </w:r>
            <w:r w:rsidRPr="0018030C">
              <w:rPr>
                <w:w w:val="105"/>
                <w:sz w:val="15"/>
                <w:lang w:val="ru-RU"/>
              </w:rPr>
              <w:t>орфоэпических</w:t>
            </w:r>
            <w:r w:rsidRPr="0018030C">
              <w:rPr>
                <w:spacing w:val="-3"/>
                <w:w w:val="105"/>
                <w:sz w:val="15"/>
                <w:lang w:val="ru-RU"/>
              </w:rPr>
              <w:t xml:space="preserve"> </w:t>
            </w:r>
            <w:r w:rsidRPr="0018030C">
              <w:rPr>
                <w:w w:val="105"/>
                <w:sz w:val="15"/>
                <w:lang w:val="ru-RU"/>
              </w:rPr>
              <w:t>норм</w:t>
            </w:r>
            <w:r w:rsidRPr="0018030C">
              <w:rPr>
                <w:spacing w:val="-2"/>
                <w:w w:val="105"/>
                <w:sz w:val="15"/>
                <w:lang w:val="ru-RU"/>
              </w:rPr>
              <w:t xml:space="preserve"> </w:t>
            </w:r>
            <w:r w:rsidRPr="0018030C">
              <w:rPr>
                <w:w w:val="105"/>
                <w:sz w:val="15"/>
                <w:lang w:val="ru-RU"/>
              </w:rPr>
              <w:t>в</w:t>
            </w:r>
            <w:r w:rsidRPr="0018030C">
              <w:rPr>
                <w:spacing w:val="-3"/>
                <w:w w:val="105"/>
                <w:sz w:val="15"/>
                <w:lang w:val="ru-RU"/>
              </w:rPr>
              <w:t xml:space="preserve"> </w:t>
            </w:r>
            <w:r w:rsidRPr="0018030C">
              <w:rPr>
                <w:w w:val="105"/>
                <w:sz w:val="15"/>
                <w:lang w:val="ru-RU"/>
              </w:rPr>
              <w:t>ситуациях</w:t>
            </w:r>
            <w:r w:rsidRPr="0018030C">
              <w:rPr>
                <w:spacing w:val="-2"/>
                <w:w w:val="105"/>
                <w:sz w:val="15"/>
                <w:lang w:val="ru-RU"/>
              </w:rPr>
              <w:t xml:space="preserve"> </w:t>
            </w:r>
            <w:r w:rsidRPr="0018030C">
              <w:rPr>
                <w:w w:val="105"/>
                <w:sz w:val="15"/>
                <w:lang w:val="ru-RU"/>
              </w:rPr>
              <w:t>учебного</w:t>
            </w:r>
            <w:r w:rsidRPr="0018030C">
              <w:rPr>
                <w:spacing w:val="-2"/>
                <w:w w:val="105"/>
                <w:sz w:val="15"/>
                <w:lang w:val="ru-RU"/>
              </w:rPr>
              <w:t xml:space="preserve"> </w:t>
            </w:r>
            <w:r w:rsidRPr="0018030C">
              <w:rPr>
                <w:w w:val="105"/>
                <w:sz w:val="15"/>
                <w:lang w:val="ru-RU"/>
              </w:rPr>
              <w:t>и</w:t>
            </w:r>
            <w:r w:rsidRPr="0018030C">
              <w:rPr>
                <w:spacing w:val="-3"/>
                <w:w w:val="105"/>
                <w:sz w:val="15"/>
                <w:lang w:val="ru-RU"/>
              </w:rPr>
              <w:t xml:space="preserve"> </w:t>
            </w:r>
            <w:r w:rsidRPr="0018030C">
              <w:rPr>
                <w:w w:val="105"/>
                <w:sz w:val="15"/>
                <w:lang w:val="ru-RU"/>
              </w:rPr>
              <w:t>бытового</w:t>
            </w:r>
            <w:r w:rsidRPr="0018030C">
              <w:rPr>
                <w:spacing w:val="-2"/>
                <w:w w:val="105"/>
                <w:sz w:val="15"/>
                <w:lang w:val="ru-RU"/>
              </w:rPr>
              <w:t xml:space="preserve"> </w:t>
            </w:r>
            <w:r w:rsidRPr="0018030C">
              <w:rPr>
                <w:w w:val="105"/>
                <w:sz w:val="15"/>
                <w:lang w:val="ru-RU"/>
              </w:rPr>
              <w:t>общения.</w:t>
            </w:r>
          </w:p>
        </w:tc>
        <w:tc>
          <w:tcPr>
            <w:tcW w:w="528" w:type="dxa"/>
            <w:tcBorders>
              <w:bottom w:val="single" w:sz="4" w:space="0" w:color="auto"/>
            </w:tcBorders>
          </w:tcPr>
          <w:p w:rsidR="0018030C" w:rsidRDefault="0018030C" w:rsidP="0018030C">
            <w:pPr>
              <w:pStyle w:val="TableParagraph"/>
              <w:spacing w:before="64"/>
              <w:ind w:left="77"/>
              <w:rPr>
                <w:sz w:val="15"/>
              </w:rPr>
            </w:pPr>
            <w:r>
              <w:rPr>
                <w:w w:val="104"/>
                <w:sz w:val="15"/>
              </w:rPr>
              <w:t>5</w:t>
            </w:r>
          </w:p>
        </w:tc>
        <w:tc>
          <w:tcPr>
            <w:tcW w:w="1104" w:type="dxa"/>
            <w:tcBorders>
              <w:bottom w:val="single" w:sz="4" w:space="0" w:color="auto"/>
            </w:tcBorders>
          </w:tcPr>
          <w:p w:rsidR="0018030C" w:rsidRDefault="0018030C" w:rsidP="0018030C">
            <w:pPr>
              <w:pStyle w:val="TableParagraph"/>
              <w:spacing w:before="64"/>
              <w:ind w:left="77"/>
              <w:rPr>
                <w:sz w:val="15"/>
              </w:rPr>
            </w:pPr>
            <w:r>
              <w:rPr>
                <w:w w:val="104"/>
                <w:sz w:val="15"/>
              </w:rPr>
              <w:t>1</w:t>
            </w:r>
          </w:p>
        </w:tc>
        <w:tc>
          <w:tcPr>
            <w:tcW w:w="1140" w:type="dxa"/>
            <w:gridSpan w:val="2"/>
            <w:tcBorders>
              <w:bottom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bottom w:val="single" w:sz="4" w:space="0" w:color="auto"/>
            </w:tcBorders>
          </w:tcPr>
          <w:p w:rsidR="0018030C" w:rsidRDefault="0018030C" w:rsidP="0018030C">
            <w:pPr>
              <w:pStyle w:val="TableParagraph"/>
              <w:spacing w:before="20"/>
              <w:ind w:left="78"/>
              <w:rPr>
                <w:sz w:val="15"/>
              </w:rPr>
            </w:pPr>
          </w:p>
        </w:tc>
        <w:tc>
          <w:tcPr>
            <w:tcW w:w="3451" w:type="dxa"/>
            <w:tcBorders>
              <w:bottom w:val="single" w:sz="4" w:space="0" w:color="auto"/>
            </w:tcBorders>
          </w:tcPr>
          <w:p w:rsidR="0018030C" w:rsidRPr="0018030C" w:rsidRDefault="0018030C" w:rsidP="0018030C">
            <w:pPr>
              <w:pStyle w:val="TableParagraph"/>
              <w:spacing w:before="64" w:line="266" w:lineRule="auto"/>
              <w:ind w:left="79"/>
              <w:rPr>
                <w:sz w:val="15"/>
                <w:lang w:val="ru-RU"/>
              </w:rPr>
            </w:pPr>
            <w:r w:rsidRPr="0018030C">
              <w:rPr>
                <w:w w:val="105"/>
                <w:sz w:val="15"/>
                <w:lang w:val="ru-RU"/>
              </w:rPr>
              <w:t>Учебный диалог, в ходе которого</w:t>
            </w:r>
            <w:r w:rsidRPr="0018030C">
              <w:rPr>
                <w:spacing w:val="1"/>
                <w:w w:val="105"/>
                <w:sz w:val="15"/>
                <w:lang w:val="ru-RU"/>
              </w:rPr>
              <w:t xml:space="preserve"> </w:t>
            </w:r>
            <w:r w:rsidRPr="0018030C">
              <w:rPr>
                <w:w w:val="105"/>
                <w:sz w:val="15"/>
                <w:lang w:val="ru-RU"/>
              </w:rPr>
              <w:t>учащиеся учатся определять</w:t>
            </w:r>
            <w:r w:rsidRPr="0018030C">
              <w:rPr>
                <w:spacing w:val="1"/>
                <w:w w:val="105"/>
                <w:sz w:val="15"/>
                <w:lang w:val="ru-RU"/>
              </w:rPr>
              <w:t xml:space="preserve"> </w:t>
            </w:r>
            <w:r w:rsidRPr="0018030C">
              <w:rPr>
                <w:spacing w:val="-1"/>
                <w:w w:val="105"/>
                <w:sz w:val="15"/>
                <w:lang w:val="ru-RU"/>
              </w:rPr>
              <w:t>особенности</w:t>
            </w:r>
            <w:r w:rsidRPr="0018030C">
              <w:rPr>
                <w:spacing w:val="-8"/>
                <w:w w:val="105"/>
                <w:sz w:val="15"/>
                <w:lang w:val="ru-RU"/>
              </w:rPr>
              <w:t xml:space="preserve"> </w:t>
            </w:r>
            <w:r w:rsidRPr="0018030C">
              <w:rPr>
                <w:spacing w:val="-1"/>
                <w:w w:val="105"/>
                <w:sz w:val="15"/>
                <w:lang w:val="ru-RU"/>
              </w:rPr>
              <w:t>ситуации</w:t>
            </w:r>
            <w:r w:rsidRPr="0018030C">
              <w:rPr>
                <w:spacing w:val="-8"/>
                <w:w w:val="105"/>
                <w:sz w:val="15"/>
                <w:lang w:val="ru-RU"/>
              </w:rPr>
              <w:t xml:space="preserve"> </w:t>
            </w:r>
            <w:r w:rsidRPr="0018030C">
              <w:rPr>
                <w:w w:val="105"/>
                <w:sz w:val="15"/>
                <w:lang w:val="ru-RU"/>
              </w:rPr>
              <w:t>общения:</w:t>
            </w:r>
            <w:r w:rsidRPr="0018030C">
              <w:rPr>
                <w:spacing w:val="-8"/>
                <w:w w:val="105"/>
                <w:sz w:val="15"/>
                <w:lang w:val="ru-RU"/>
              </w:rPr>
              <w:t xml:space="preserve"> </w:t>
            </w:r>
            <w:r w:rsidRPr="0018030C">
              <w:rPr>
                <w:w w:val="105"/>
                <w:sz w:val="15"/>
                <w:lang w:val="ru-RU"/>
              </w:rPr>
              <w:t>цели,</w:t>
            </w:r>
            <w:r w:rsidRPr="0018030C">
              <w:rPr>
                <w:spacing w:val="-37"/>
                <w:w w:val="105"/>
                <w:sz w:val="15"/>
                <w:lang w:val="ru-RU"/>
              </w:rPr>
              <w:t xml:space="preserve"> </w:t>
            </w:r>
            <w:r w:rsidRPr="0018030C">
              <w:rPr>
                <w:w w:val="105"/>
                <w:sz w:val="15"/>
                <w:lang w:val="ru-RU"/>
              </w:rPr>
              <w:t>задачи, состав участников, место,</w:t>
            </w:r>
            <w:r w:rsidRPr="0018030C">
              <w:rPr>
                <w:spacing w:val="1"/>
                <w:w w:val="105"/>
                <w:sz w:val="15"/>
                <w:lang w:val="ru-RU"/>
              </w:rPr>
              <w:t xml:space="preserve"> </w:t>
            </w:r>
            <w:r w:rsidRPr="0018030C">
              <w:rPr>
                <w:w w:val="105"/>
                <w:sz w:val="15"/>
                <w:lang w:val="ru-RU"/>
              </w:rPr>
              <w:t>время, средства коммуникации;</w:t>
            </w:r>
            <w:r w:rsidRPr="0018030C">
              <w:rPr>
                <w:spacing w:val="1"/>
                <w:w w:val="105"/>
                <w:sz w:val="15"/>
                <w:lang w:val="ru-RU"/>
              </w:rPr>
              <w:t xml:space="preserve"> </w:t>
            </w:r>
            <w:r w:rsidRPr="0018030C">
              <w:rPr>
                <w:w w:val="105"/>
                <w:sz w:val="15"/>
                <w:lang w:val="ru-RU"/>
              </w:rPr>
              <w:t>Обобще ние результатов диалога:</w:t>
            </w:r>
            <w:r w:rsidRPr="0018030C">
              <w:rPr>
                <w:spacing w:val="1"/>
                <w:w w:val="105"/>
                <w:sz w:val="15"/>
                <w:lang w:val="ru-RU"/>
              </w:rPr>
              <w:t xml:space="preserve"> </w:t>
            </w:r>
            <w:r w:rsidRPr="0018030C">
              <w:rPr>
                <w:w w:val="105"/>
                <w:sz w:val="15"/>
                <w:lang w:val="ru-RU"/>
              </w:rPr>
              <w:t>сообщение учителя о том, что в</w:t>
            </w:r>
            <w:r w:rsidRPr="0018030C">
              <w:rPr>
                <w:spacing w:val="1"/>
                <w:w w:val="105"/>
                <w:sz w:val="15"/>
                <w:lang w:val="ru-RU"/>
              </w:rPr>
              <w:t xml:space="preserve"> </w:t>
            </w:r>
            <w:r w:rsidRPr="0018030C">
              <w:rPr>
                <w:spacing w:val="-1"/>
                <w:w w:val="105"/>
                <w:sz w:val="15"/>
                <w:lang w:val="ru-RU"/>
              </w:rPr>
              <w:t xml:space="preserve">ситуации </w:t>
            </w:r>
            <w:r w:rsidRPr="0018030C">
              <w:rPr>
                <w:w w:val="105"/>
                <w:sz w:val="15"/>
                <w:lang w:val="ru-RU"/>
              </w:rPr>
              <w:t>общения важно удерживать</w:t>
            </w:r>
            <w:r w:rsidRPr="0018030C">
              <w:rPr>
                <w:spacing w:val="-37"/>
                <w:w w:val="105"/>
                <w:sz w:val="15"/>
                <w:lang w:val="ru-RU"/>
              </w:rPr>
              <w:t xml:space="preserve"> </w:t>
            </w:r>
            <w:r w:rsidRPr="0018030C">
              <w:rPr>
                <w:w w:val="105"/>
                <w:sz w:val="15"/>
                <w:lang w:val="ru-RU"/>
              </w:rPr>
              <w:t>цель общения, учитывать, с кем и где</w:t>
            </w:r>
            <w:r w:rsidRPr="0018030C">
              <w:rPr>
                <w:spacing w:val="-37"/>
                <w:w w:val="105"/>
                <w:sz w:val="15"/>
                <w:lang w:val="ru-RU"/>
              </w:rPr>
              <w:t xml:space="preserve"> </w:t>
            </w:r>
            <w:r w:rsidRPr="0018030C">
              <w:rPr>
                <w:w w:val="105"/>
                <w:sz w:val="15"/>
                <w:lang w:val="ru-RU"/>
              </w:rPr>
              <w:t>происходит общение, поскольку от</w:t>
            </w:r>
            <w:r w:rsidRPr="0018030C">
              <w:rPr>
                <w:spacing w:val="1"/>
                <w:w w:val="105"/>
                <w:sz w:val="15"/>
                <w:lang w:val="ru-RU"/>
              </w:rPr>
              <w:t xml:space="preserve"> </w:t>
            </w:r>
            <w:r w:rsidRPr="0018030C">
              <w:rPr>
                <w:w w:val="105"/>
                <w:sz w:val="15"/>
                <w:lang w:val="ru-RU"/>
              </w:rPr>
              <w:t>этих особенностей ситуации зависит</w:t>
            </w:r>
            <w:r w:rsidRPr="0018030C">
              <w:rPr>
                <w:spacing w:val="1"/>
                <w:w w:val="105"/>
                <w:sz w:val="15"/>
                <w:lang w:val="ru-RU"/>
              </w:rPr>
              <w:t xml:space="preserve"> </w:t>
            </w:r>
            <w:r w:rsidRPr="0018030C">
              <w:rPr>
                <w:w w:val="105"/>
                <w:sz w:val="15"/>
                <w:lang w:val="ru-RU"/>
              </w:rPr>
              <w:t>выбор</w:t>
            </w:r>
            <w:r w:rsidRPr="0018030C">
              <w:rPr>
                <w:spacing w:val="-2"/>
                <w:w w:val="105"/>
                <w:sz w:val="15"/>
                <w:lang w:val="ru-RU"/>
              </w:rPr>
              <w:t xml:space="preserve"> </w:t>
            </w:r>
            <w:r w:rsidRPr="0018030C">
              <w:rPr>
                <w:w w:val="105"/>
                <w:sz w:val="15"/>
                <w:lang w:val="ru-RU"/>
              </w:rPr>
              <w:t>языковых</w:t>
            </w:r>
            <w:r w:rsidRPr="0018030C">
              <w:rPr>
                <w:spacing w:val="-2"/>
                <w:w w:val="105"/>
                <w:sz w:val="15"/>
                <w:lang w:val="ru-RU"/>
              </w:rPr>
              <w:t xml:space="preserve"> </w:t>
            </w:r>
            <w:r w:rsidRPr="0018030C">
              <w:rPr>
                <w:w w:val="105"/>
                <w:sz w:val="15"/>
                <w:lang w:val="ru-RU"/>
              </w:rPr>
              <w:t>средств;</w:t>
            </w:r>
          </w:p>
        </w:tc>
        <w:tc>
          <w:tcPr>
            <w:tcW w:w="1236" w:type="dxa"/>
            <w:tcBorders>
              <w:bottom w:val="single" w:sz="4" w:space="0" w:color="auto"/>
            </w:tcBorders>
          </w:tcPr>
          <w:p w:rsidR="0018030C" w:rsidRPr="0018030C" w:rsidRDefault="0018030C" w:rsidP="0018030C">
            <w:pPr>
              <w:pStyle w:val="TableParagraph"/>
              <w:spacing w:before="64" w:line="266" w:lineRule="auto"/>
              <w:ind w:left="79" w:right="143"/>
              <w:rPr>
                <w:sz w:val="15"/>
                <w:lang w:val="ru-RU"/>
              </w:rPr>
            </w:pPr>
            <w:r w:rsidRPr="0018030C">
              <w:rPr>
                <w:spacing w:val="-2"/>
                <w:w w:val="105"/>
                <w:sz w:val="15"/>
                <w:lang w:val="ru-RU"/>
              </w:rPr>
              <w:t xml:space="preserve">Устный </w:t>
            </w:r>
            <w:r w:rsidRPr="0018030C">
              <w:rPr>
                <w:spacing w:val="-1"/>
                <w:w w:val="105"/>
                <w:sz w:val="15"/>
                <w:lang w:val="ru-RU"/>
              </w:rPr>
              <w:t>опрос;</w:t>
            </w:r>
            <w:r w:rsidRPr="0018030C">
              <w:rPr>
                <w:spacing w:val="-37"/>
                <w:w w:val="105"/>
                <w:sz w:val="15"/>
                <w:lang w:val="ru-RU"/>
              </w:rPr>
              <w:t xml:space="preserve"> </w:t>
            </w:r>
            <w:r w:rsidRPr="0018030C">
              <w:rPr>
                <w:w w:val="105"/>
                <w:sz w:val="15"/>
                <w:lang w:val="ru-RU"/>
              </w:rPr>
              <w:t>Письменный</w:t>
            </w:r>
            <w:r w:rsidRPr="0018030C">
              <w:rPr>
                <w:spacing w:val="1"/>
                <w:w w:val="105"/>
                <w:sz w:val="15"/>
                <w:lang w:val="ru-RU"/>
              </w:rPr>
              <w:t xml:space="preserve"> </w:t>
            </w:r>
            <w:r w:rsidRPr="0018030C">
              <w:rPr>
                <w:w w:val="105"/>
                <w:sz w:val="15"/>
                <w:lang w:val="ru-RU"/>
              </w:rPr>
              <w:t>контроль;</w:t>
            </w:r>
            <w:r w:rsidRPr="0018030C">
              <w:rPr>
                <w:spacing w:val="1"/>
                <w:w w:val="105"/>
                <w:sz w:val="15"/>
                <w:lang w:val="ru-RU"/>
              </w:rPr>
              <w:t xml:space="preserve"> </w:t>
            </w:r>
            <w:r w:rsidRPr="0018030C">
              <w:rPr>
                <w:w w:val="105"/>
                <w:sz w:val="15"/>
                <w:lang w:val="ru-RU"/>
              </w:rPr>
              <w:t>Тестирование;</w:t>
            </w:r>
          </w:p>
        </w:tc>
        <w:tc>
          <w:tcPr>
            <w:tcW w:w="1380" w:type="dxa"/>
            <w:gridSpan w:val="2"/>
            <w:tcBorders>
              <w:bottom w:val="single" w:sz="4" w:space="0" w:color="auto"/>
            </w:tcBorders>
          </w:tcPr>
          <w:p w:rsidR="0018030C" w:rsidRPr="00704DCB" w:rsidRDefault="0018030C"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18030C" w:rsidRPr="00AF309A" w:rsidTr="001E2E99">
        <w:trPr>
          <w:trHeight w:val="1698"/>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8.2.</w:t>
            </w:r>
          </w:p>
        </w:tc>
        <w:tc>
          <w:tcPr>
            <w:tcW w:w="5303"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6"/>
              <w:rPr>
                <w:sz w:val="15"/>
                <w:lang w:val="ru-RU"/>
              </w:rPr>
            </w:pPr>
            <w:r w:rsidRPr="0018030C">
              <w:rPr>
                <w:w w:val="105"/>
                <w:sz w:val="15"/>
                <w:lang w:val="ru-RU"/>
              </w:rPr>
              <w:t>Умение</w:t>
            </w:r>
            <w:r w:rsidRPr="0018030C">
              <w:rPr>
                <w:spacing w:val="-10"/>
                <w:w w:val="105"/>
                <w:sz w:val="15"/>
                <w:lang w:val="ru-RU"/>
              </w:rPr>
              <w:t xml:space="preserve"> </w:t>
            </w:r>
            <w:r w:rsidRPr="0018030C">
              <w:rPr>
                <w:w w:val="105"/>
                <w:sz w:val="15"/>
                <w:lang w:val="ru-RU"/>
              </w:rPr>
              <w:t>договариваться</w:t>
            </w:r>
            <w:r w:rsidRPr="0018030C">
              <w:rPr>
                <w:spacing w:val="-9"/>
                <w:w w:val="105"/>
                <w:sz w:val="15"/>
                <w:lang w:val="ru-RU"/>
              </w:rPr>
              <w:t xml:space="preserve"> </w:t>
            </w:r>
            <w:r w:rsidRPr="0018030C">
              <w:rPr>
                <w:w w:val="105"/>
                <w:sz w:val="15"/>
                <w:lang w:val="ru-RU"/>
              </w:rPr>
              <w:t>и</w:t>
            </w:r>
            <w:r w:rsidRPr="0018030C">
              <w:rPr>
                <w:spacing w:val="-10"/>
                <w:w w:val="105"/>
                <w:sz w:val="15"/>
                <w:lang w:val="ru-RU"/>
              </w:rPr>
              <w:t xml:space="preserve"> </w:t>
            </w:r>
            <w:r w:rsidRPr="0018030C">
              <w:rPr>
                <w:w w:val="105"/>
                <w:sz w:val="15"/>
                <w:lang w:val="ru-RU"/>
              </w:rPr>
              <w:t>приходить</w:t>
            </w:r>
            <w:r w:rsidRPr="0018030C">
              <w:rPr>
                <w:spacing w:val="-9"/>
                <w:w w:val="105"/>
                <w:sz w:val="15"/>
                <w:lang w:val="ru-RU"/>
              </w:rPr>
              <w:t xml:space="preserve"> </w:t>
            </w:r>
            <w:r w:rsidRPr="0018030C">
              <w:rPr>
                <w:w w:val="105"/>
                <w:sz w:val="15"/>
                <w:lang w:val="ru-RU"/>
              </w:rPr>
              <w:t>к</w:t>
            </w:r>
            <w:r w:rsidRPr="0018030C">
              <w:rPr>
                <w:spacing w:val="-10"/>
                <w:w w:val="105"/>
                <w:sz w:val="15"/>
                <w:lang w:val="ru-RU"/>
              </w:rPr>
              <w:t xml:space="preserve"> </w:t>
            </w:r>
            <w:r w:rsidRPr="0018030C">
              <w:rPr>
                <w:w w:val="105"/>
                <w:sz w:val="15"/>
                <w:lang w:val="ru-RU"/>
              </w:rPr>
              <w:t>общему</w:t>
            </w:r>
            <w:r w:rsidRPr="0018030C">
              <w:rPr>
                <w:spacing w:val="-9"/>
                <w:w w:val="105"/>
                <w:sz w:val="15"/>
                <w:lang w:val="ru-RU"/>
              </w:rPr>
              <w:t xml:space="preserve"> </w:t>
            </w:r>
            <w:r w:rsidRPr="0018030C">
              <w:rPr>
                <w:w w:val="105"/>
                <w:sz w:val="15"/>
                <w:lang w:val="ru-RU"/>
              </w:rPr>
              <w:t>решению</w:t>
            </w:r>
            <w:r w:rsidRPr="0018030C">
              <w:rPr>
                <w:spacing w:val="-10"/>
                <w:w w:val="105"/>
                <w:sz w:val="15"/>
                <w:lang w:val="ru-RU"/>
              </w:rPr>
              <w:t xml:space="preserve"> </w:t>
            </w:r>
            <w:r w:rsidRPr="0018030C">
              <w:rPr>
                <w:w w:val="105"/>
                <w:sz w:val="15"/>
                <w:lang w:val="ru-RU"/>
              </w:rPr>
              <w:t>в</w:t>
            </w:r>
            <w:r w:rsidRPr="0018030C">
              <w:rPr>
                <w:spacing w:val="-9"/>
                <w:w w:val="105"/>
                <w:sz w:val="15"/>
                <w:lang w:val="ru-RU"/>
              </w:rPr>
              <w:t xml:space="preserve"> </w:t>
            </w:r>
            <w:r w:rsidRPr="0018030C">
              <w:rPr>
                <w:w w:val="105"/>
                <w:sz w:val="15"/>
                <w:lang w:val="ru-RU"/>
              </w:rPr>
              <w:t>совместной</w:t>
            </w:r>
            <w:r w:rsidRPr="0018030C">
              <w:rPr>
                <w:spacing w:val="-9"/>
                <w:w w:val="105"/>
                <w:sz w:val="15"/>
                <w:lang w:val="ru-RU"/>
              </w:rPr>
              <w:t xml:space="preserve"> </w:t>
            </w:r>
            <w:r w:rsidRPr="0018030C">
              <w:rPr>
                <w:w w:val="105"/>
                <w:sz w:val="15"/>
                <w:lang w:val="ru-RU"/>
              </w:rPr>
              <w:t>деятельности</w:t>
            </w:r>
            <w:r w:rsidRPr="0018030C">
              <w:rPr>
                <w:spacing w:val="-10"/>
                <w:w w:val="105"/>
                <w:sz w:val="15"/>
                <w:lang w:val="ru-RU"/>
              </w:rPr>
              <w:t xml:space="preserve"> </w:t>
            </w:r>
            <w:r w:rsidRPr="0018030C">
              <w:rPr>
                <w:w w:val="105"/>
                <w:sz w:val="15"/>
                <w:lang w:val="ru-RU"/>
              </w:rPr>
              <w:t>при</w:t>
            </w:r>
            <w:r w:rsidRPr="0018030C">
              <w:rPr>
                <w:spacing w:val="1"/>
                <w:w w:val="105"/>
                <w:sz w:val="15"/>
                <w:lang w:val="ru-RU"/>
              </w:rPr>
              <w:t xml:space="preserve"> </w:t>
            </w:r>
            <w:r w:rsidRPr="0018030C">
              <w:rPr>
                <w:w w:val="105"/>
                <w:sz w:val="15"/>
                <w:lang w:val="ru-RU"/>
              </w:rPr>
              <w:t>проведении</w:t>
            </w:r>
            <w:r w:rsidRPr="0018030C">
              <w:rPr>
                <w:spacing w:val="-2"/>
                <w:w w:val="105"/>
                <w:sz w:val="15"/>
                <w:lang w:val="ru-RU"/>
              </w:rPr>
              <w:t xml:space="preserve"> </w:t>
            </w:r>
            <w:r w:rsidRPr="0018030C">
              <w:rPr>
                <w:w w:val="105"/>
                <w:sz w:val="15"/>
                <w:lang w:val="ru-RU"/>
              </w:rPr>
              <w:t>парной</w:t>
            </w:r>
            <w:r w:rsidRPr="0018030C">
              <w:rPr>
                <w:spacing w:val="-1"/>
                <w:w w:val="105"/>
                <w:sz w:val="15"/>
                <w:lang w:val="ru-RU"/>
              </w:rPr>
              <w:t xml:space="preserve"> </w:t>
            </w:r>
            <w:r w:rsidRPr="0018030C">
              <w:rPr>
                <w:w w:val="105"/>
                <w:sz w:val="15"/>
                <w:lang w:val="ru-RU"/>
              </w:rPr>
              <w:t>и</w:t>
            </w:r>
            <w:r w:rsidRPr="0018030C">
              <w:rPr>
                <w:spacing w:val="-1"/>
                <w:w w:val="105"/>
                <w:sz w:val="15"/>
                <w:lang w:val="ru-RU"/>
              </w:rPr>
              <w:t xml:space="preserve"> </w:t>
            </w:r>
            <w:r w:rsidRPr="0018030C">
              <w:rPr>
                <w:w w:val="105"/>
                <w:sz w:val="15"/>
                <w:lang w:val="ru-RU"/>
              </w:rPr>
              <w:t>групповой</w:t>
            </w:r>
            <w:r w:rsidRPr="0018030C">
              <w:rPr>
                <w:spacing w:val="-2"/>
                <w:w w:val="105"/>
                <w:sz w:val="15"/>
                <w:lang w:val="ru-RU"/>
              </w:rPr>
              <w:t xml:space="preserve"> </w:t>
            </w:r>
            <w:r w:rsidRPr="0018030C">
              <w:rPr>
                <w:w w:val="105"/>
                <w:sz w:val="15"/>
                <w:lang w:val="ru-RU"/>
              </w:rPr>
              <w:t>работы</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1"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9" w:right="191"/>
              <w:rPr>
                <w:sz w:val="15"/>
                <w:lang w:val="ru-RU"/>
              </w:rPr>
            </w:pPr>
            <w:r w:rsidRPr="0018030C">
              <w:rPr>
                <w:spacing w:val="-1"/>
                <w:w w:val="105"/>
                <w:sz w:val="15"/>
                <w:lang w:val="ru-RU"/>
              </w:rPr>
              <w:t>Ролевые</w:t>
            </w:r>
            <w:r w:rsidRPr="0018030C">
              <w:rPr>
                <w:spacing w:val="-9"/>
                <w:w w:val="105"/>
                <w:sz w:val="15"/>
                <w:lang w:val="ru-RU"/>
              </w:rPr>
              <w:t xml:space="preserve"> </w:t>
            </w:r>
            <w:r w:rsidRPr="0018030C">
              <w:rPr>
                <w:spacing w:val="-1"/>
                <w:w w:val="105"/>
                <w:sz w:val="15"/>
                <w:lang w:val="ru-RU"/>
              </w:rPr>
              <w:t>игры,</w:t>
            </w:r>
            <w:r w:rsidRPr="0018030C">
              <w:rPr>
                <w:spacing w:val="-8"/>
                <w:w w:val="105"/>
                <w:sz w:val="15"/>
                <w:lang w:val="ru-RU"/>
              </w:rPr>
              <w:t xml:space="preserve"> </w:t>
            </w:r>
            <w:r w:rsidRPr="0018030C">
              <w:rPr>
                <w:w w:val="105"/>
                <w:sz w:val="15"/>
                <w:lang w:val="ru-RU"/>
              </w:rPr>
              <w:t>разыгрывание</w:t>
            </w:r>
            <w:r w:rsidRPr="0018030C">
              <w:rPr>
                <w:spacing w:val="-8"/>
                <w:w w:val="105"/>
                <w:sz w:val="15"/>
                <w:lang w:val="ru-RU"/>
              </w:rPr>
              <w:t xml:space="preserve"> </w:t>
            </w:r>
            <w:r w:rsidRPr="0018030C">
              <w:rPr>
                <w:w w:val="105"/>
                <w:sz w:val="15"/>
                <w:lang w:val="ru-RU"/>
              </w:rPr>
              <w:t>сценок</w:t>
            </w:r>
            <w:r w:rsidRPr="0018030C">
              <w:rPr>
                <w:spacing w:val="-37"/>
                <w:w w:val="105"/>
                <w:sz w:val="15"/>
                <w:lang w:val="ru-RU"/>
              </w:rPr>
              <w:t xml:space="preserve"> </w:t>
            </w:r>
            <w:r w:rsidRPr="0018030C">
              <w:rPr>
                <w:w w:val="105"/>
                <w:sz w:val="15"/>
                <w:lang w:val="ru-RU"/>
              </w:rPr>
              <w:t>для отработки умений ведения</w:t>
            </w:r>
            <w:r w:rsidRPr="0018030C">
              <w:rPr>
                <w:spacing w:val="1"/>
                <w:w w:val="105"/>
                <w:sz w:val="15"/>
                <w:lang w:val="ru-RU"/>
              </w:rPr>
              <w:t xml:space="preserve"> </w:t>
            </w:r>
            <w:r w:rsidRPr="0018030C">
              <w:rPr>
                <w:w w:val="105"/>
                <w:sz w:val="15"/>
                <w:lang w:val="ru-RU"/>
              </w:rPr>
              <w:t>разговора: начать, поддержать,</w:t>
            </w:r>
            <w:r w:rsidRPr="0018030C">
              <w:rPr>
                <w:spacing w:val="1"/>
                <w:w w:val="105"/>
                <w:sz w:val="15"/>
                <w:lang w:val="ru-RU"/>
              </w:rPr>
              <w:t xml:space="preserve"> </w:t>
            </w:r>
            <w:r w:rsidRPr="0018030C">
              <w:rPr>
                <w:w w:val="105"/>
                <w:sz w:val="15"/>
                <w:lang w:val="ru-RU"/>
              </w:rPr>
              <w:t>закончить разговор, привлечь</w:t>
            </w:r>
            <w:r w:rsidRPr="0018030C">
              <w:rPr>
                <w:spacing w:val="1"/>
                <w:w w:val="105"/>
                <w:sz w:val="15"/>
                <w:lang w:val="ru-RU"/>
              </w:rPr>
              <w:t xml:space="preserve"> </w:t>
            </w:r>
            <w:r w:rsidRPr="0018030C">
              <w:rPr>
                <w:w w:val="105"/>
                <w:sz w:val="15"/>
                <w:lang w:val="ru-RU"/>
              </w:rPr>
              <w:t>внимание</w:t>
            </w:r>
            <w:r w:rsidRPr="0018030C">
              <w:rPr>
                <w:spacing w:val="-2"/>
                <w:w w:val="105"/>
                <w:sz w:val="15"/>
                <w:lang w:val="ru-RU"/>
              </w:rPr>
              <w:t xml:space="preserve"> </w:t>
            </w:r>
            <w:r w:rsidRPr="0018030C">
              <w:rPr>
                <w:w w:val="105"/>
                <w:sz w:val="15"/>
                <w:lang w:val="ru-RU"/>
              </w:rPr>
              <w:t>и</w:t>
            </w:r>
            <w:r w:rsidRPr="0018030C">
              <w:rPr>
                <w:spacing w:val="-1"/>
                <w:w w:val="105"/>
                <w:sz w:val="15"/>
                <w:lang w:val="ru-RU"/>
              </w:rPr>
              <w:t xml:space="preserve"> </w:t>
            </w:r>
            <w:r w:rsidRPr="0018030C">
              <w:rPr>
                <w:w w:val="105"/>
                <w:sz w:val="15"/>
                <w:lang w:val="ru-RU"/>
              </w:rPr>
              <w:t>т.</w:t>
            </w:r>
            <w:r w:rsidRPr="0018030C">
              <w:rPr>
                <w:spacing w:val="-2"/>
                <w:w w:val="105"/>
                <w:sz w:val="15"/>
                <w:lang w:val="ru-RU"/>
              </w:rPr>
              <w:t xml:space="preserve"> </w:t>
            </w:r>
            <w:r w:rsidRPr="0018030C">
              <w:rPr>
                <w:w w:val="105"/>
                <w:sz w:val="15"/>
                <w:lang w:val="ru-RU"/>
              </w:rPr>
              <w:t>п.;</w:t>
            </w:r>
          </w:p>
          <w:p w:rsidR="0018030C" w:rsidRPr="0018030C" w:rsidRDefault="0018030C" w:rsidP="0018030C">
            <w:pPr>
              <w:pStyle w:val="TableParagraph"/>
              <w:spacing w:before="4" w:line="266" w:lineRule="auto"/>
              <w:ind w:left="79" w:right="226"/>
              <w:rPr>
                <w:sz w:val="15"/>
                <w:lang w:val="ru-RU"/>
              </w:rPr>
            </w:pPr>
            <w:r w:rsidRPr="0018030C">
              <w:rPr>
                <w:w w:val="105"/>
                <w:sz w:val="15"/>
                <w:lang w:val="ru-RU"/>
              </w:rPr>
              <w:t>Творческое задание: создание</w:t>
            </w:r>
            <w:r w:rsidRPr="0018030C">
              <w:rPr>
                <w:spacing w:val="1"/>
                <w:w w:val="105"/>
                <w:sz w:val="15"/>
                <w:lang w:val="ru-RU"/>
              </w:rPr>
              <w:t xml:space="preserve"> </w:t>
            </w:r>
            <w:r w:rsidRPr="0018030C">
              <w:rPr>
                <w:w w:val="105"/>
                <w:sz w:val="15"/>
                <w:lang w:val="ru-RU"/>
              </w:rPr>
              <w:t>собственных диалогов в ситуациях</w:t>
            </w:r>
            <w:r w:rsidRPr="0018030C">
              <w:rPr>
                <w:spacing w:val="1"/>
                <w:w w:val="105"/>
                <w:sz w:val="15"/>
                <w:lang w:val="ru-RU"/>
              </w:rPr>
              <w:t xml:space="preserve"> </w:t>
            </w:r>
            <w:r w:rsidRPr="0018030C">
              <w:rPr>
                <w:spacing w:val="-1"/>
                <w:w w:val="105"/>
                <w:sz w:val="15"/>
                <w:lang w:val="ru-RU"/>
              </w:rPr>
              <w:t>необходимости начать, поддержать,</w:t>
            </w:r>
            <w:r w:rsidRPr="0018030C">
              <w:rPr>
                <w:spacing w:val="-37"/>
                <w:w w:val="105"/>
                <w:sz w:val="15"/>
                <w:lang w:val="ru-RU"/>
              </w:rPr>
              <w:t xml:space="preserve"> </w:t>
            </w:r>
            <w:r w:rsidRPr="0018030C">
              <w:rPr>
                <w:w w:val="105"/>
                <w:sz w:val="15"/>
                <w:lang w:val="ru-RU"/>
              </w:rPr>
              <w:t>закончить разговор, привлечь</w:t>
            </w:r>
            <w:r w:rsidRPr="0018030C">
              <w:rPr>
                <w:spacing w:val="1"/>
                <w:w w:val="105"/>
                <w:sz w:val="15"/>
                <w:lang w:val="ru-RU"/>
              </w:rPr>
              <w:t xml:space="preserve"> </w:t>
            </w:r>
            <w:r w:rsidRPr="0018030C">
              <w:rPr>
                <w:w w:val="105"/>
                <w:sz w:val="15"/>
                <w:lang w:val="ru-RU"/>
              </w:rPr>
              <w:t>внимание</w:t>
            </w:r>
            <w:r w:rsidRPr="0018030C">
              <w:rPr>
                <w:spacing w:val="-2"/>
                <w:w w:val="105"/>
                <w:sz w:val="15"/>
                <w:lang w:val="ru-RU"/>
              </w:rPr>
              <w:t xml:space="preserve"> </w:t>
            </w:r>
            <w:r w:rsidRPr="0018030C">
              <w:rPr>
                <w:w w:val="105"/>
                <w:sz w:val="15"/>
                <w:lang w:val="ru-RU"/>
              </w:rPr>
              <w:t>и</w:t>
            </w:r>
            <w:r w:rsidRPr="0018030C">
              <w:rPr>
                <w:spacing w:val="-1"/>
                <w:w w:val="105"/>
                <w:sz w:val="15"/>
                <w:lang w:val="ru-RU"/>
              </w:rPr>
              <w:t xml:space="preserve"> </w:t>
            </w:r>
            <w:r w:rsidRPr="0018030C">
              <w:rPr>
                <w:w w:val="105"/>
                <w:sz w:val="15"/>
                <w:lang w:val="ru-RU"/>
              </w:rPr>
              <w:t>т.</w:t>
            </w:r>
            <w:r w:rsidRPr="0018030C">
              <w:rPr>
                <w:spacing w:val="-2"/>
                <w:w w:val="105"/>
                <w:sz w:val="15"/>
                <w:lang w:val="ru-RU"/>
              </w:rPr>
              <w:t xml:space="preserve"> </w:t>
            </w:r>
            <w:r w:rsidRPr="0018030C">
              <w:rPr>
                <w:w w:val="105"/>
                <w:sz w:val="15"/>
                <w:lang w:val="ru-RU"/>
              </w:rPr>
              <w:t>п.;</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gridSpan w:val="2"/>
            <w:tcBorders>
              <w:top w:val="single" w:sz="4" w:space="0" w:color="auto"/>
              <w:left w:val="single" w:sz="4" w:space="0" w:color="auto"/>
              <w:bottom w:val="single" w:sz="4" w:space="0" w:color="auto"/>
              <w:right w:val="single" w:sz="4" w:space="0" w:color="auto"/>
            </w:tcBorders>
          </w:tcPr>
          <w:p w:rsidR="0018030C" w:rsidRPr="00704DCB" w:rsidRDefault="0018030C"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18030C" w:rsidRPr="00AF309A" w:rsidTr="001E2E99">
        <w:trPr>
          <w:trHeight w:val="688"/>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8.3.</w:t>
            </w:r>
          </w:p>
        </w:tc>
        <w:tc>
          <w:tcPr>
            <w:tcW w:w="5303"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6" w:right="199"/>
              <w:rPr>
                <w:sz w:val="15"/>
                <w:lang w:val="ru-RU"/>
              </w:rPr>
            </w:pPr>
            <w:r w:rsidRPr="0018030C">
              <w:rPr>
                <w:spacing w:val="-1"/>
                <w:w w:val="105"/>
                <w:sz w:val="15"/>
                <w:lang w:val="ru-RU"/>
              </w:rPr>
              <w:t>Составление</w:t>
            </w:r>
            <w:r w:rsidRPr="0018030C">
              <w:rPr>
                <w:spacing w:val="-9"/>
                <w:w w:val="105"/>
                <w:sz w:val="15"/>
                <w:lang w:val="ru-RU"/>
              </w:rPr>
              <w:t xml:space="preserve"> </w:t>
            </w:r>
            <w:r w:rsidRPr="0018030C">
              <w:rPr>
                <w:spacing w:val="-1"/>
                <w:w w:val="105"/>
                <w:sz w:val="15"/>
                <w:lang w:val="ru-RU"/>
              </w:rPr>
              <w:t>устного</w:t>
            </w:r>
            <w:r w:rsidRPr="0018030C">
              <w:rPr>
                <w:spacing w:val="-9"/>
                <w:w w:val="105"/>
                <w:sz w:val="15"/>
                <w:lang w:val="ru-RU"/>
              </w:rPr>
              <w:t xml:space="preserve"> </w:t>
            </w:r>
            <w:r w:rsidRPr="0018030C">
              <w:rPr>
                <w:spacing w:val="-1"/>
                <w:w w:val="105"/>
                <w:sz w:val="15"/>
                <w:lang w:val="ru-RU"/>
              </w:rPr>
              <w:t>рассказа</w:t>
            </w:r>
            <w:r w:rsidRPr="0018030C">
              <w:rPr>
                <w:spacing w:val="-9"/>
                <w:w w:val="105"/>
                <w:sz w:val="15"/>
                <w:lang w:val="ru-RU"/>
              </w:rPr>
              <w:t xml:space="preserve"> </w:t>
            </w:r>
            <w:r w:rsidRPr="0018030C">
              <w:rPr>
                <w:w w:val="105"/>
                <w:sz w:val="15"/>
                <w:lang w:val="ru-RU"/>
              </w:rPr>
              <w:t>по</w:t>
            </w:r>
            <w:r w:rsidRPr="0018030C">
              <w:rPr>
                <w:spacing w:val="-8"/>
                <w:w w:val="105"/>
                <w:sz w:val="15"/>
                <w:lang w:val="ru-RU"/>
              </w:rPr>
              <w:t xml:space="preserve"> </w:t>
            </w:r>
            <w:r w:rsidRPr="0018030C">
              <w:rPr>
                <w:w w:val="105"/>
                <w:sz w:val="15"/>
                <w:lang w:val="ru-RU"/>
              </w:rPr>
              <w:t>репродукции</w:t>
            </w:r>
            <w:r w:rsidRPr="0018030C">
              <w:rPr>
                <w:spacing w:val="-9"/>
                <w:w w:val="105"/>
                <w:sz w:val="15"/>
                <w:lang w:val="ru-RU"/>
              </w:rPr>
              <w:t xml:space="preserve"> </w:t>
            </w:r>
            <w:r w:rsidRPr="0018030C">
              <w:rPr>
                <w:w w:val="105"/>
                <w:sz w:val="15"/>
                <w:lang w:val="ru-RU"/>
              </w:rPr>
              <w:t>картины.</w:t>
            </w:r>
            <w:r w:rsidRPr="0018030C">
              <w:rPr>
                <w:spacing w:val="-9"/>
                <w:w w:val="105"/>
                <w:sz w:val="15"/>
                <w:lang w:val="ru-RU"/>
              </w:rPr>
              <w:t xml:space="preserve"> </w:t>
            </w:r>
            <w:r w:rsidRPr="0018030C">
              <w:rPr>
                <w:w w:val="105"/>
                <w:sz w:val="15"/>
                <w:lang w:val="ru-RU"/>
              </w:rPr>
              <w:t>Составление</w:t>
            </w:r>
            <w:r w:rsidRPr="0018030C">
              <w:rPr>
                <w:spacing w:val="-8"/>
                <w:w w:val="105"/>
                <w:sz w:val="15"/>
                <w:lang w:val="ru-RU"/>
              </w:rPr>
              <w:t xml:space="preserve"> </w:t>
            </w:r>
            <w:r w:rsidRPr="0018030C">
              <w:rPr>
                <w:w w:val="105"/>
                <w:sz w:val="15"/>
                <w:lang w:val="ru-RU"/>
              </w:rPr>
              <w:t>устного</w:t>
            </w:r>
            <w:r w:rsidRPr="0018030C">
              <w:rPr>
                <w:spacing w:val="-9"/>
                <w:w w:val="105"/>
                <w:sz w:val="15"/>
                <w:lang w:val="ru-RU"/>
              </w:rPr>
              <w:t xml:space="preserve"> </w:t>
            </w:r>
            <w:r w:rsidRPr="0018030C">
              <w:rPr>
                <w:w w:val="105"/>
                <w:sz w:val="15"/>
                <w:lang w:val="ru-RU"/>
              </w:rPr>
              <w:t>рассказа</w:t>
            </w:r>
            <w:r w:rsidRPr="0018030C">
              <w:rPr>
                <w:spacing w:val="1"/>
                <w:w w:val="105"/>
                <w:sz w:val="15"/>
                <w:lang w:val="ru-RU"/>
              </w:rPr>
              <w:t xml:space="preserve"> </w:t>
            </w:r>
            <w:r w:rsidRPr="0018030C">
              <w:rPr>
                <w:w w:val="105"/>
                <w:sz w:val="15"/>
                <w:lang w:val="ru-RU"/>
              </w:rPr>
              <w:t>по</w:t>
            </w:r>
            <w:r w:rsidRPr="0018030C">
              <w:rPr>
                <w:spacing w:val="-2"/>
                <w:w w:val="105"/>
                <w:sz w:val="15"/>
                <w:lang w:val="ru-RU"/>
              </w:rPr>
              <w:t xml:space="preserve"> </w:t>
            </w:r>
            <w:r w:rsidRPr="0018030C">
              <w:rPr>
                <w:w w:val="105"/>
                <w:sz w:val="15"/>
                <w:lang w:val="ru-RU"/>
              </w:rPr>
              <w:t>личным</w:t>
            </w:r>
            <w:r w:rsidRPr="0018030C">
              <w:rPr>
                <w:spacing w:val="-1"/>
                <w:w w:val="105"/>
                <w:sz w:val="15"/>
                <w:lang w:val="ru-RU"/>
              </w:rPr>
              <w:t xml:space="preserve"> </w:t>
            </w:r>
            <w:r w:rsidRPr="0018030C">
              <w:rPr>
                <w:w w:val="105"/>
                <w:sz w:val="15"/>
                <w:lang w:val="ru-RU"/>
              </w:rPr>
              <w:t>наблюдениям</w:t>
            </w:r>
            <w:r w:rsidRPr="0018030C">
              <w:rPr>
                <w:spacing w:val="-1"/>
                <w:w w:val="105"/>
                <w:sz w:val="15"/>
                <w:lang w:val="ru-RU"/>
              </w:rPr>
              <w:t xml:space="preserve"> </w:t>
            </w:r>
            <w:r w:rsidRPr="0018030C">
              <w:rPr>
                <w:w w:val="105"/>
                <w:sz w:val="15"/>
                <w:lang w:val="ru-RU"/>
              </w:rPr>
              <w:t>и</w:t>
            </w:r>
            <w:r w:rsidRPr="0018030C">
              <w:rPr>
                <w:spacing w:val="-2"/>
                <w:w w:val="105"/>
                <w:sz w:val="15"/>
                <w:lang w:val="ru-RU"/>
              </w:rPr>
              <w:t xml:space="preserve"> </w:t>
            </w:r>
            <w:r w:rsidRPr="0018030C">
              <w:rPr>
                <w:w w:val="105"/>
                <w:sz w:val="15"/>
                <w:lang w:val="ru-RU"/>
              </w:rPr>
              <w:t>вопросам</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1"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9" w:right="330"/>
              <w:rPr>
                <w:sz w:val="15"/>
                <w:lang w:val="ru-RU"/>
              </w:rPr>
            </w:pPr>
            <w:r w:rsidRPr="0018030C">
              <w:rPr>
                <w:w w:val="105"/>
                <w:sz w:val="15"/>
                <w:lang w:val="ru-RU"/>
              </w:rPr>
              <w:t>Ролевая</w:t>
            </w:r>
            <w:r w:rsidRPr="0018030C">
              <w:rPr>
                <w:spacing w:val="-9"/>
                <w:w w:val="105"/>
                <w:sz w:val="15"/>
                <w:lang w:val="ru-RU"/>
              </w:rPr>
              <w:t xml:space="preserve"> </w:t>
            </w:r>
            <w:r w:rsidRPr="0018030C">
              <w:rPr>
                <w:w w:val="105"/>
                <w:sz w:val="15"/>
                <w:lang w:val="ru-RU"/>
              </w:rPr>
              <w:t>игра,</w:t>
            </w:r>
            <w:r w:rsidRPr="0018030C">
              <w:rPr>
                <w:spacing w:val="-9"/>
                <w:w w:val="105"/>
                <w:sz w:val="15"/>
                <w:lang w:val="ru-RU"/>
              </w:rPr>
              <w:t xml:space="preserve"> </w:t>
            </w:r>
            <w:r w:rsidRPr="0018030C">
              <w:rPr>
                <w:w w:val="105"/>
                <w:sz w:val="15"/>
                <w:lang w:val="ru-RU"/>
              </w:rPr>
              <w:t>в</w:t>
            </w:r>
            <w:r w:rsidRPr="0018030C">
              <w:rPr>
                <w:spacing w:val="-9"/>
                <w:w w:val="105"/>
                <w:sz w:val="15"/>
                <w:lang w:val="ru-RU"/>
              </w:rPr>
              <w:t xml:space="preserve"> </w:t>
            </w:r>
            <w:r w:rsidRPr="0018030C">
              <w:rPr>
                <w:w w:val="105"/>
                <w:sz w:val="15"/>
                <w:lang w:val="ru-RU"/>
              </w:rPr>
              <w:t>которую</w:t>
            </w:r>
            <w:r w:rsidRPr="0018030C">
              <w:rPr>
                <w:spacing w:val="-9"/>
                <w:w w:val="105"/>
                <w:sz w:val="15"/>
                <w:lang w:val="ru-RU"/>
              </w:rPr>
              <w:t xml:space="preserve"> </w:t>
            </w:r>
            <w:r w:rsidRPr="0018030C">
              <w:rPr>
                <w:w w:val="105"/>
                <w:sz w:val="15"/>
                <w:lang w:val="ru-RU"/>
              </w:rPr>
              <w:t>включена</w:t>
            </w:r>
            <w:r w:rsidRPr="0018030C">
              <w:rPr>
                <w:spacing w:val="-37"/>
                <w:w w:val="105"/>
                <w:sz w:val="15"/>
                <w:lang w:val="ru-RU"/>
              </w:rPr>
              <w:t xml:space="preserve"> </w:t>
            </w:r>
            <w:r w:rsidRPr="0018030C">
              <w:rPr>
                <w:w w:val="105"/>
                <w:sz w:val="15"/>
                <w:lang w:val="ru-RU"/>
              </w:rPr>
              <w:t>отработка этикетных выражений;</w:t>
            </w:r>
            <w:r w:rsidRPr="0018030C">
              <w:rPr>
                <w:spacing w:val="1"/>
                <w:w w:val="105"/>
                <w:sz w:val="15"/>
                <w:lang w:val="ru-RU"/>
              </w:rPr>
              <w:t xml:space="preserve"> </w:t>
            </w:r>
            <w:r w:rsidRPr="0018030C">
              <w:rPr>
                <w:spacing w:val="-1"/>
                <w:w w:val="105"/>
                <w:sz w:val="15"/>
                <w:lang w:val="ru-RU"/>
              </w:rPr>
              <w:t>Самонаблюдение</w:t>
            </w:r>
            <w:r w:rsidRPr="0018030C">
              <w:rPr>
                <w:spacing w:val="-9"/>
                <w:w w:val="105"/>
                <w:sz w:val="15"/>
                <w:lang w:val="ru-RU"/>
              </w:rPr>
              <w:t xml:space="preserve"> </w:t>
            </w:r>
            <w:r w:rsidRPr="0018030C">
              <w:rPr>
                <w:w w:val="105"/>
                <w:sz w:val="15"/>
                <w:lang w:val="ru-RU"/>
              </w:rPr>
              <w:t>с</w:t>
            </w:r>
            <w:r w:rsidRPr="0018030C">
              <w:rPr>
                <w:spacing w:val="-8"/>
                <w:w w:val="105"/>
                <w:sz w:val="15"/>
                <w:lang w:val="ru-RU"/>
              </w:rPr>
              <w:t xml:space="preserve"> </w:t>
            </w:r>
            <w:r w:rsidRPr="0018030C">
              <w:rPr>
                <w:w w:val="105"/>
                <w:sz w:val="15"/>
                <w:lang w:val="ru-RU"/>
              </w:rPr>
              <w:t>целью</w:t>
            </w:r>
            <w:r w:rsidRPr="0018030C">
              <w:rPr>
                <w:spacing w:val="-8"/>
                <w:w w:val="105"/>
                <w:sz w:val="15"/>
                <w:lang w:val="ru-RU"/>
              </w:rPr>
              <w:t xml:space="preserve"> </w:t>
            </w:r>
            <w:r w:rsidRPr="0018030C">
              <w:rPr>
                <w:w w:val="105"/>
                <w:sz w:val="15"/>
                <w:lang w:val="ru-RU"/>
              </w:rPr>
              <w:t>оценить</w:t>
            </w:r>
            <w:r w:rsidRPr="0018030C">
              <w:rPr>
                <w:spacing w:val="-36"/>
                <w:w w:val="105"/>
                <w:sz w:val="15"/>
                <w:lang w:val="ru-RU"/>
              </w:rPr>
              <w:t xml:space="preserve"> </w:t>
            </w:r>
            <w:r w:rsidRPr="0018030C">
              <w:rPr>
                <w:spacing w:val="-1"/>
                <w:w w:val="105"/>
                <w:sz w:val="15"/>
                <w:lang w:val="ru-RU"/>
              </w:rPr>
              <w:t>собственную</w:t>
            </w:r>
            <w:r w:rsidRPr="0018030C">
              <w:rPr>
                <w:spacing w:val="-9"/>
                <w:w w:val="105"/>
                <w:sz w:val="15"/>
                <w:lang w:val="ru-RU"/>
              </w:rPr>
              <w:t xml:space="preserve"> </w:t>
            </w:r>
            <w:r w:rsidRPr="0018030C">
              <w:rPr>
                <w:w w:val="105"/>
                <w:sz w:val="15"/>
                <w:lang w:val="ru-RU"/>
              </w:rPr>
              <w:t>речевую</w:t>
            </w:r>
            <w:r w:rsidRPr="0018030C">
              <w:rPr>
                <w:spacing w:val="-8"/>
                <w:w w:val="105"/>
                <w:sz w:val="15"/>
                <w:lang w:val="ru-RU"/>
              </w:rPr>
              <w:t xml:space="preserve"> </w:t>
            </w:r>
            <w:r w:rsidRPr="0018030C">
              <w:rPr>
                <w:w w:val="105"/>
                <w:sz w:val="15"/>
                <w:lang w:val="ru-RU"/>
              </w:rPr>
              <w:t>культуру</w:t>
            </w:r>
            <w:r w:rsidRPr="0018030C">
              <w:rPr>
                <w:spacing w:val="-8"/>
                <w:w w:val="105"/>
                <w:sz w:val="15"/>
                <w:lang w:val="ru-RU"/>
              </w:rPr>
              <w:t xml:space="preserve"> </w:t>
            </w:r>
            <w:r w:rsidRPr="0018030C">
              <w:rPr>
                <w:w w:val="105"/>
                <w:sz w:val="15"/>
                <w:lang w:val="ru-RU"/>
              </w:rPr>
              <w:t>во</w:t>
            </w:r>
            <w:r w:rsidRPr="0018030C">
              <w:rPr>
                <w:spacing w:val="-36"/>
                <w:w w:val="105"/>
                <w:sz w:val="15"/>
                <w:lang w:val="ru-RU"/>
              </w:rPr>
              <w:t xml:space="preserve"> </w:t>
            </w:r>
            <w:r w:rsidRPr="0018030C">
              <w:rPr>
                <w:w w:val="105"/>
                <w:sz w:val="15"/>
                <w:lang w:val="ru-RU"/>
              </w:rPr>
              <w:t>время</w:t>
            </w:r>
            <w:r w:rsidRPr="0018030C">
              <w:rPr>
                <w:spacing w:val="-6"/>
                <w:w w:val="105"/>
                <w:sz w:val="15"/>
                <w:lang w:val="ru-RU"/>
              </w:rPr>
              <w:t xml:space="preserve"> </w:t>
            </w:r>
            <w:r w:rsidRPr="0018030C">
              <w:rPr>
                <w:w w:val="105"/>
                <w:sz w:val="15"/>
                <w:lang w:val="ru-RU"/>
              </w:rPr>
              <w:t>повседневного</w:t>
            </w:r>
            <w:r w:rsidRPr="0018030C">
              <w:rPr>
                <w:spacing w:val="-5"/>
                <w:w w:val="105"/>
                <w:sz w:val="15"/>
                <w:lang w:val="ru-RU"/>
              </w:rPr>
              <w:t xml:space="preserve"> </w:t>
            </w:r>
            <w:r w:rsidRPr="0018030C">
              <w:rPr>
                <w:w w:val="105"/>
                <w:sz w:val="15"/>
                <w:lang w:val="ru-RU"/>
              </w:rPr>
              <w:t>общения;</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18030C" w:rsidTr="001E2E99">
        <w:trPr>
          <w:trHeight w:val="1564"/>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8.4.</w:t>
            </w:r>
          </w:p>
        </w:tc>
        <w:tc>
          <w:tcPr>
            <w:tcW w:w="5303"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6"/>
              <w:rPr>
                <w:sz w:val="15"/>
                <w:lang w:val="ru-RU"/>
              </w:rPr>
            </w:pPr>
            <w:r w:rsidRPr="00AF309A">
              <w:rPr>
                <w:spacing w:val="-1"/>
                <w:w w:val="105"/>
                <w:sz w:val="15"/>
                <w:lang w:val="ru-RU"/>
              </w:rPr>
              <w:t>Текст.</w:t>
            </w:r>
            <w:r w:rsidRPr="00AF309A">
              <w:rPr>
                <w:spacing w:val="-9"/>
                <w:w w:val="105"/>
                <w:sz w:val="15"/>
                <w:lang w:val="ru-RU"/>
              </w:rPr>
              <w:t xml:space="preserve"> </w:t>
            </w:r>
            <w:r w:rsidRPr="00AF309A">
              <w:rPr>
                <w:spacing w:val="-1"/>
                <w:w w:val="105"/>
                <w:sz w:val="15"/>
                <w:lang w:val="ru-RU"/>
              </w:rPr>
              <w:t>Признаки</w:t>
            </w:r>
            <w:r w:rsidRPr="00AF309A">
              <w:rPr>
                <w:spacing w:val="-8"/>
                <w:w w:val="105"/>
                <w:sz w:val="15"/>
                <w:lang w:val="ru-RU"/>
              </w:rPr>
              <w:t xml:space="preserve"> </w:t>
            </w:r>
            <w:r w:rsidRPr="00AF309A">
              <w:rPr>
                <w:spacing w:val="-1"/>
                <w:w w:val="105"/>
                <w:sz w:val="15"/>
                <w:lang w:val="ru-RU"/>
              </w:rPr>
              <w:t>текста:</w:t>
            </w:r>
            <w:r w:rsidRPr="00AF309A">
              <w:rPr>
                <w:spacing w:val="-8"/>
                <w:w w:val="105"/>
                <w:sz w:val="15"/>
                <w:lang w:val="ru-RU"/>
              </w:rPr>
              <w:t xml:space="preserve"> </w:t>
            </w:r>
            <w:r w:rsidRPr="00AF309A">
              <w:rPr>
                <w:spacing w:val="-1"/>
                <w:w w:val="105"/>
                <w:sz w:val="15"/>
                <w:lang w:val="ru-RU"/>
              </w:rPr>
              <w:t>смысловое</w:t>
            </w:r>
            <w:r w:rsidRPr="00AF309A">
              <w:rPr>
                <w:spacing w:val="-8"/>
                <w:w w:val="105"/>
                <w:sz w:val="15"/>
                <w:lang w:val="ru-RU"/>
              </w:rPr>
              <w:t xml:space="preserve"> </w:t>
            </w:r>
            <w:r w:rsidRPr="00AF309A">
              <w:rPr>
                <w:spacing w:val="-1"/>
                <w:w w:val="105"/>
                <w:sz w:val="15"/>
                <w:lang w:val="ru-RU"/>
              </w:rPr>
              <w:t>единство</w:t>
            </w:r>
            <w:r w:rsidRPr="00AF309A">
              <w:rPr>
                <w:spacing w:val="-8"/>
                <w:w w:val="105"/>
                <w:sz w:val="15"/>
                <w:lang w:val="ru-RU"/>
              </w:rPr>
              <w:t xml:space="preserve"> </w:t>
            </w:r>
            <w:r w:rsidRPr="00AF309A">
              <w:rPr>
                <w:w w:val="105"/>
                <w:sz w:val="15"/>
                <w:lang w:val="ru-RU"/>
              </w:rPr>
              <w:t>предложений</w:t>
            </w:r>
            <w:r w:rsidRPr="00AF309A">
              <w:rPr>
                <w:spacing w:val="-9"/>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тексте;</w:t>
            </w:r>
            <w:r w:rsidRPr="00AF309A">
              <w:rPr>
                <w:spacing w:val="-8"/>
                <w:w w:val="105"/>
                <w:sz w:val="15"/>
                <w:lang w:val="ru-RU"/>
              </w:rPr>
              <w:t xml:space="preserve"> </w:t>
            </w:r>
            <w:r w:rsidRPr="00AF309A">
              <w:rPr>
                <w:w w:val="105"/>
                <w:sz w:val="15"/>
                <w:lang w:val="ru-RU"/>
              </w:rPr>
              <w:t>последовательность</w:t>
            </w:r>
            <w:r w:rsidRPr="00AF309A">
              <w:rPr>
                <w:spacing w:val="1"/>
                <w:w w:val="105"/>
                <w:sz w:val="15"/>
                <w:lang w:val="ru-RU"/>
              </w:rPr>
              <w:t xml:space="preserve"> </w:t>
            </w:r>
            <w:r w:rsidRPr="00AF309A">
              <w:rPr>
                <w:w w:val="105"/>
                <w:sz w:val="15"/>
                <w:lang w:val="ru-RU"/>
              </w:rPr>
              <w:t>предложений</w:t>
            </w:r>
            <w:r w:rsidRPr="00AF309A">
              <w:rPr>
                <w:spacing w:val="-3"/>
                <w:w w:val="105"/>
                <w:sz w:val="15"/>
                <w:lang w:val="ru-RU"/>
              </w:rPr>
              <w:t xml:space="preserve"> </w:t>
            </w:r>
            <w:r w:rsidRPr="00AF309A">
              <w:rPr>
                <w:w w:val="105"/>
                <w:sz w:val="15"/>
                <w:lang w:val="ru-RU"/>
              </w:rPr>
              <w:t>в</w:t>
            </w:r>
            <w:r w:rsidRPr="00AF309A">
              <w:rPr>
                <w:spacing w:val="-2"/>
                <w:w w:val="105"/>
                <w:sz w:val="15"/>
                <w:lang w:val="ru-RU"/>
              </w:rPr>
              <w:t xml:space="preserve"> </w:t>
            </w:r>
            <w:r w:rsidRPr="00AF309A">
              <w:rPr>
                <w:w w:val="105"/>
                <w:sz w:val="15"/>
                <w:lang w:val="ru-RU"/>
              </w:rPr>
              <w:t>тексте;</w:t>
            </w:r>
            <w:r w:rsidRPr="00AF309A">
              <w:rPr>
                <w:spacing w:val="-2"/>
                <w:w w:val="105"/>
                <w:sz w:val="15"/>
                <w:lang w:val="ru-RU"/>
              </w:rPr>
              <w:t xml:space="preserve"> </w:t>
            </w:r>
            <w:r w:rsidRPr="00AF309A">
              <w:rPr>
                <w:w w:val="105"/>
                <w:sz w:val="15"/>
                <w:lang w:val="ru-RU"/>
              </w:rPr>
              <w:t>выражение</w:t>
            </w:r>
            <w:r w:rsidRPr="00AF309A">
              <w:rPr>
                <w:spacing w:val="-3"/>
                <w:w w:val="105"/>
                <w:sz w:val="15"/>
                <w:lang w:val="ru-RU"/>
              </w:rPr>
              <w:t xml:space="preserve"> </w:t>
            </w:r>
            <w:r w:rsidRPr="00AF309A">
              <w:rPr>
                <w:w w:val="105"/>
                <w:sz w:val="15"/>
                <w:lang w:val="ru-RU"/>
              </w:rPr>
              <w:t>в</w:t>
            </w:r>
            <w:r w:rsidRPr="00AF309A">
              <w:rPr>
                <w:spacing w:val="-2"/>
                <w:w w:val="105"/>
                <w:sz w:val="15"/>
                <w:lang w:val="ru-RU"/>
              </w:rPr>
              <w:t xml:space="preserve"> </w:t>
            </w:r>
            <w:r w:rsidRPr="00AF309A">
              <w:rPr>
                <w:w w:val="105"/>
                <w:sz w:val="15"/>
                <w:lang w:val="ru-RU"/>
              </w:rPr>
              <w:t>тексте</w:t>
            </w:r>
            <w:r w:rsidRPr="00AF309A">
              <w:rPr>
                <w:spacing w:val="-2"/>
                <w:w w:val="105"/>
                <w:sz w:val="15"/>
                <w:lang w:val="ru-RU"/>
              </w:rPr>
              <w:t xml:space="preserve"> </w:t>
            </w:r>
            <w:r w:rsidRPr="00AF309A">
              <w:rPr>
                <w:w w:val="105"/>
                <w:sz w:val="15"/>
                <w:lang w:val="ru-RU"/>
              </w:rPr>
              <w:t>законченной</w:t>
            </w:r>
            <w:r w:rsidRPr="00AF309A">
              <w:rPr>
                <w:spacing w:val="-3"/>
                <w:w w:val="105"/>
                <w:sz w:val="15"/>
                <w:lang w:val="ru-RU"/>
              </w:rPr>
              <w:t xml:space="preserve"> </w:t>
            </w:r>
            <w:r w:rsidRPr="00AF309A">
              <w:rPr>
                <w:w w:val="105"/>
                <w:sz w:val="15"/>
                <w:lang w:val="ru-RU"/>
              </w:rPr>
              <w:t>мысли.</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4</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1"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9" w:right="131"/>
              <w:rPr>
                <w:sz w:val="15"/>
                <w:lang w:val="ru-RU"/>
              </w:rPr>
            </w:pPr>
            <w:r w:rsidRPr="0018030C">
              <w:rPr>
                <w:spacing w:val="-1"/>
                <w:w w:val="105"/>
                <w:sz w:val="15"/>
                <w:lang w:val="ru-RU"/>
              </w:rPr>
              <w:t>Наблюдение за последовательностью</w:t>
            </w:r>
            <w:r w:rsidRPr="0018030C">
              <w:rPr>
                <w:spacing w:val="-37"/>
                <w:w w:val="105"/>
                <w:sz w:val="15"/>
                <w:lang w:val="ru-RU"/>
              </w:rPr>
              <w:t xml:space="preserve"> </w:t>
            </w:r>
            <w:r w:rsidRPr="0018030C">
              <w:rPr>
                <w:w w:val="105"/>
                <w:sz w:val="15"/>
                <w:lang w:val="ru-RU"/>
              </w:rPr>
              <w:t>предложений в тексте;</w:t>
            </w:r>
            <w:r w:rsidRPr="0018030C">
              <w:rPr>
                <w:spacing w:val="1"/>
                <w:w w:val="105"/>
                <w:sz w:val="15"/>
                <w:lang w:val="ru-RU"/>
              </w:rPr>
              <w:t xml:space="preserve"> </w:t>
            </w:r>
            <w:r w:rsidRPr="0018030C">
              <w:rPr>
                <w:w w:val="105"/>
                <w:sz w:val="15"/>
                <w:lang w:val="ru-RU"/>
              </w:rPr>
              <w:t>Самостоятельная работа:</w:t>
            </w:r>
            <w:r w:rsidRPr="0018030C">
              <w:rPr>
                <w:spacing w:val="1"/>
                <w:w w:val="105"/>
                <w:sz w:val="15"/>
                <w:lang w:val="ru-RU"/>
              </w:rPr>
              <w:t xml:space="preserve"> </w:t>
            </w:r>
            <w:r w:rsidRPr="0018030C">
              <w:rPr>
                <w:w w:val="105"/>
                <w:sz w:val="15"/>
                <w:lang w:val="ru-RU"/>
              </w:rPr>
              <w:t>восстановление деформированного</w:t>
            </w:r>
            <w:r w:rsidRPr="0018030C">
              <w:rPr>
                <w:spacing w:val="1"/>
                <w:w w:val="105"/>
                <w:sz w:val="15"/>
                <w:lang w:val="ru-RU"/>
              </w:rPr>
              <w:t xml:space="preserve"> </w:t>
            </w:r>
            <w:r w:rsidRPr="0018030C">
              <w:rPr>
                <w:w w:val="105"/>
                <w:sz w:val="15"/>
                <w:lang w:val="ru-RU"/>
              </w:rPr>
              <w:t>текста — необходимо определить</w:t>
            </w:r>
            <w:r w:rsidRPr="0018030C">
              <w:rPr>
                <w:spacing w:val="1"/>
                <w:w w:val="105"/>
                <w:sz w:val="15"/>
                <w:lang w:val="ru-RU"/>
              </w:rPr>
              <w:t xml:space="preserve"> </w:t>
            </w:r>
            <w:r w:rsidRPr="0018030C">
              <w:rPr>
                <w:w w:val="105"/>
                <w:sz w:val="15"/>
                <w:lang w:val="ru-RU"/>
              </w:rPr>
              <w:t>правильный порядок предложений в</w:t>
            </w:r>
            <w:r w:rsidRPr="0018030C">
              <w:rPr>
                <w:spacing w:val="1"/>
                <w:w w:val="105"/>
                <w:sz w:val="15"/>
                <w:lang w:val="ru-RU"/>
              </w:rPr>
              <w:t xml:space="preserve"> </w:t>
            </w:r>
            <w:r w:rsidRPr="0018030C">
              <w:rPr>
                <w:w w:val="105"/>
                <w:sz w:val="15"/>
                <w:lang w:val="ru-RU"/>
              </w:rPr>
              <w:t>тексте;</w:t>
            </w:r>
          </w:p>
          <w:p w:rsidR="0018030C" w:rsidRPr="0018030C" w:rsidRDefault="0018030C" w:rsidP="0018030C">
            <w:pPr>
              <w:pStyle w:val="TableParagraph"/>
              <w:spacing w:before="5" w:line="266" w:lineRule="auto"/>
              <w:ind w:left="79" w:right="355"/>
              <w:rPr>
                <w:sz w:val="15"/>
                <w:lang w:val="ru-RU"/>
              </w:rPr>
            </w:pPr>
            <w:r w:rsidRPr="0018030C">
              <w:rPr>
                <w:w w:val="105"/>
                <w:sz w:val="15"/>
                <w:lang w:val="ru-RU"/>
              </w:rPr>
              <w:t>Практическая работа:</w:t>
            </w:r>
            <w:r w:rsidRPr="0018030C">
              <w:rPr>
                <w:spacing w:val="1"/>
                <w:w w:val="105"/>
                <w:sz w:val="15"/>
                <w:lang w:val="ru-RU"/>
              </w:rPr>
              <w:t xml:space="preserve"> </w:t>
            </w:r>
            <w:r w:rsidRPr="0018030C">
              <w:rPr>
                <w:spacing w:val="-1"/>
                <w:w w:val="105"/>
                <w:sz w:val="15"/>
                <w:lang w:val="ru-RU"/>
              </w:rPr>
              <w:t xml:space="preserve">формулирование основной </w:t>
            </w:r>
            <w:r w:rsidRPr="0018030C">
              <w:rPr>
                <w:w w:val="105"/>
                <w:sz w:val="15"/>
                <w:lang w:val="ru-RU"/>
              </w:rPr>
              <w:t>мысли</w:t>
            </w:r>
            <w:r w:rsidRPr="0018030C">
              <w:rPr>
                <w:spacing w:val="-37"/>
                <w:w w:val="105"/>
                <w:sz w:val="15"/>
                <w:lang w:val="ru-RU"/>
              </w:rPr>
              <w:t xml:space="preserve"> </w:t>
            </w:r>
            <w:r w:rsidRPr="0018030C">
              <w:rPr>
                <w:w w:val="105"/>
                <w:sz w:val="15"/>
                <w:lang w:val="ru-RU"/>
              </w:rPr>
              <w:t>предложенных</w:t>
            </w:r>
            <w:r w:rsidRPr="0018030C">
              <w:rPr>
                <w:spacing w:val="-3"/>
                <w:w w:val="105"/>
                <w:sz w:val="15"/>
                <w:lang w:val="ru-RU"/>
              </w:rPr>
              <w:t xml:space="preserve"> </w:t>
            </w:r>
            <w:r w:rsidRPr="0018030C">
              <w:rPr>
                <w:w w:val="105"/>
                <w:sz w:val="15"/>
                <w:lang w:val="ru-RU"/>
              </w:rPr>
              <w:t>текстов;</w:t>
            </w:r>
          </w:p>
        </w:tc>
        <w:tc>
          <w:tcPr>
            <w:tcW w:w="1236"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9" w:right="143"/>
              <w:rPr>
                <w:sz w:val="15"/>
                <w:lang w:val="ru-RU"/>
              </w:rPr>
            </w:pPr>
            <w:r w:rsidRPr="0018030C">
              <w:rPr>
                <w:spacing w:val="-2"/>
                <w:w w:val="105"/>
                <w:sz w:val="15"/>
                <w:lang w:val="ru-RU"/>
              </w:rPr>
              <w:t xml:space="preserve">Устный </w:t>
            </w:r>
            <w:r w:rsidRPr="0018030C">
              <w:rPr>
                <w:spacing w:val="-1"/>
                <w:w w:val="105"/>
                <w:sz w:val="15"/>
                <w:lang w:val="ru-RU"/>
              </w:rPr>
              <w:t>опрос;</w:t>
            </w:r>
            <w:r w:rsidRPr="0018030C">
              <w:rPr>
                <w:spacing w:val="-37"/>
                <w:w w:val="105"/>
                <w:sz w:val="15"/>
                <w:lang w:val="ru-RU"/>
              </w:rPr>
              <w:t xml:space="preserve"> </w:t>
            </w:r>
            <w:r w:rsidRPr="0018030C">
              <w:rPr>
                <w:w w:val="105"/>
                <w:sz w:val="15"/>
                <w:lang w:val="ru-RU"/>
              </w:rPr>
              <w:t>Письменный</w:t>
            </w:r>
            <w:r w:rsidRPr="0018030C">
              <w:rPr>
                <w:spacing w:val="1"/>
                <w:w w:val="105"/>
                <w:sz w:val="15"/>
                <w:lang w:val="ru-RU"/>
              </w:rPr>
              <w:t xml:space="preserve"> </w:t>
            </w:r>
            <w:r w:rsidRPr="0018030C">
              <w:rPr>
                <w:w w:val="105"/>
                <w:sz w:val="15"/>
                <w:lang w:val="ru-RU"/>
              </w:rPr>
              <w:t>контроль;</w:t>
            </w:r>
            <w:r w:rsidRPr="0018030C">
              <w:rPr>
                <w:spacing w:val="1"/>
                <w:w w:val="105"/>
                <w:sz w:val="15"/>
                <w:lang w:val="ru-RU"/>
              </w:rPr>
              <w:t xml:space="preserve"> </w:t>
            </w:r>
            <w:r w:rsidRPr="0018030C">
              <w:rPr>
                <w:w w:val="105"/>
                <w:sz w:val="15"/>
                <w:lang w:val="ru-RU"/>
              </w:rPr>
              <w:t>Тестирование;</w:t>
            </w:r>
          </w:p>
        </w:tc>
        <w:tc>
          <w:tcPr>
            <w:tcW w:w="1380" w:type="dxa"/>
            <w:gridSpan w:val="2"/>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80" w:right="90"/>
              <w:rPr>
                <w:sz w:val="15"/>
                <w:lang w:val="ru-RU"/>
              </w:rPr>
            </w:pPr>
            <w:r>
              <w:rPr>
                <w:spacing w:val="-1"/>
                <w:w w:val="105"/>
                <w:sz w:val="15"/>
              </w:rPr>
              <w:t>https</w:t>
            </w:r>
            <w:r w:rsidRPr="0018030C">
              <w:rPr>
                <w:spacing w:val="-1"/>
                <w:w w:val="105"/>
                <w:sz w:val="15"/>
                <w:lang w:val="ru-RU"/>
              </w:rPr>
              <w:t>://</w:t>
            </w:r>
            <w:r>
              <w:rPr>
                <w:spacing w:val="-1"/>
                <w:w w:val="105"/>
                <w:sz w:val="15"/>
              </w:rPr>
              <w:t>infourok</w:t>
            </w:r>
            <w:r w:rsidRPr="0018030C">
              <w:rPr>
                <w:spacing w:val="-1"/>
                <w:w w:val="105"/>
                <w:sz w:val="15"/>
                <w:lang w:val="ru-RU"/>
              </w:rPr>
              <w:t>.</w:t>
            </w:r>
            <w:r>
              <w:rPr>
                <w:spacing w:val="-1"/>
                <w:w w:val="105"/>
                <w:sz w:val="15"/>
              </w:rPr>
              <w:t>ru</w:t>
            </w:r>
            <w:r w:rsidRPr="0018030C">
              <w:rPr>
                <w:spacing w:val="-1"/>
                <w:w w:val="105"/>
                <w:sz w:val="15"/>
                <w:lang w:val="ru-RU"/>
              </w:rPr>
              <w:t>/</w:t>
            </w:r>
            <w:r w:rsidRPr="0018030C">
              <w:rPr>
                <w:spacing w:val="-37"/>
                <w:w w:val="105"/>
                <w:sz w:val="15"/>
                <w:lang w:val="ru-RU"/>
              </w:rPr>
              <w:t xml:space="preserve"> </w:t>
            </w:r>
            <w:r>
              <w:rPr>
                <w:w w:val="105"/>
                <w:sz w:val="15"/>
              </w:rPr>
              <w:t>https</w:t>
            </w:r>
            <w:r w:rsidRPr="0018030C">
              <w:rPr>
                <w:w w:val="105"/>
                <w:sz w:val="15"/>
                <w:lang w:val="ru-RU"/>
              </w:rPr>
              <w:t>://</w:t>
            </w:r>
            <w:r>
              <w:rPr>
                <w:w w:val="105"/>
                <w:sz w:val="15"/>
              </w:rPr>
              <w:t>resh</w:t>
            </w:r>
            <w:r w:rsidRPr="0018030C">
              <w:rPr>
                <w:w w:val="105"/>
                <w:sz w:val="15"/>
                <w:lang w:val="ru-RU"/>
              </w:rPr>
              <w:t>.</w:t>
            </w:r>
            <w:r>
              <w:rPr>
                <w:w w:val="105"/>
                <w:sz w:val="15"/>
              </w:rPr>
              <w:t>edu</w:t>
            </w:r>
            <w:r w:rsidRPr="0018030C">
              <w:rPr>
                <w:w w:val="105"/>
                <w:sz w:val="15"/>
                <w:lang w:val="ru-RU"/>
              </w:rPr>
              <w:t>.</w:t>
            </w:r>
            <w:r>
              <w:rPr>
                <w:w w:val="105"/>
                <w:sz w:val="15"/>
              </w:rPr>
              <w:t>ru</w:t>
            </w:r>
          </w:p>
        </w:tc>
      </w:tr>
      <w:tr w:rsidR="0018030C" w:rsidRPr="00AF309A" w:rsidTr="001E2E99">
        <w:trPr>
          <w:trHeight w:val="2253"/>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lastRenderedPageBreak/>
              <w:t>8.5.</w:t>
            </w:r>
          </w:p>
        </w:tc>
        <w:tc>
          <w:tcPr>
            <w:tcW w:w="5303"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6"/>
              <w:rPr>
                <w:sz w:val="15"/>
                <w:lang w:val="ru-RU"/>
              </w:rPr>
            </w:pPr>
            <w:r w:rsidRPr="0018030C">
              <w:rPr>
                <w:spacing w:val="-1"/>
                <w:w w:val="105"/>
                <w:sz w:val="15"/>
                <w:lang w:val="ru-RU"/>
              </w:rPr>
              <w:t>Тема</w:t>
            </w:r>
            <w:r w:rsidRPr="0018030C">
              <w:rPr>
                <w:spacing w:val="-9"/>
                <w:w w:val="105"/>
                <w:sz w:val="15"/>
                <w:lang w:val="ru-RU"/>
              </w:rPr>
              <w:t xml:space="preserve"> </w:t>
            </w:r>
            <w:r w:rsidRPr="0018030C">
              <w:rPr>
                <w:spacing w:val="-1"/>
                <w:w w:val="105"/>
                <w:sz w:val="15"/>
                <w:lang w:val="ru-RU"/>
              </w:rPr>
              <w:t>текста.</w:t>
            </w:r>
            <w:r w:rsidRPr="0018030C">
              <w:rPr>
                <w:spacing w:val="-8"/>
                <w:w w:val="105"/>
                <w:sz w:val="15"/>
                <w:lang w:val="ru-RU"/>
              </w:rPr>
              <w:t xml:space="preserve"> </w:t>
            </w:r>
            <w:r w:rsidRPr="0018030C">
              <w:rPr>
                <w:spacing w:val="-1"/>
                <w:w w:val="105"/>
                <w:sz w:val="15"/>
                <w:lang w:val="ru-RU"/>
              </w:rPr>
              <w:t>Основная</w:t>
            </w:r>
            <w:r w:rsidRPr="0018030C">
              <w:rPr>
                <w:spacing w:val="-9"/>
                <w:w w:val="105"/>
                <w:sz w:val="15"/>
                <w:lang w:val="ru-RU"/>
              </w:rPr>
              <w:t xml:space="preserve"> </w:t>
            </w:r>
            <w:r w:rsidRPr="0018030C">
              <w:rPr>
                <w:w w:val="105"/>
                <w:sz w:val="15"/>
                <w:lang w:val="ru-RU"/>
              </w:rPr>
              <w:t>мысль.</w:t>
            </w:r>
            <w:r w:rsidRPr="0018030C">
              <w:rPr>
                <w:spacing w:val="-8"/>
                <w:w w:val="105"/>
                <w:sz w:val="15"/>
                <w:lang w:val="ru-RU"/>
              </w:rPr>
              <w:t xml:space="preserve"> </w:t>
            </w:r>
            <w:r w:rsidRPr="0018030C">
              <w:rPr>
                <w:w w:val="105"/>
                <w:sz w:val="15"/>
                <w:lang w:val="ru-RU"/>
              </w:rPr>
              <w:t>Заглавие</w:t>
            </w:r>
            <w:r w:rsidRPr="0018030C">
              <w:rPr>
                <w:spacing w:val="-8"/>
                <w:w w:val="105"/>
                <w:sz w:val="15"/>
                <w:lang w:val="ru-RU"/>
              </w:rPr>
              <w:t xml:space="preserve"> </w:t>
            </w:r>
            <w:r w:rsidRPr="0018030C">
              <w:rPr>
                <w:w w:val="105"/>
                <w:sz w:val="15"/>
                <w:lang w:val="ru-RU"/>
              </w:rPr>
              <w:t>текста.</w:t>
            </w:r>
            <w:r w:rsidRPr="0018030C">
              <w:rPr>
                <w:spacing w:val="-9"/>
                <w:w w:val="105"/>
                <w:sz w:val="15"/>
                <w:lang w:val="ru-RU"/>
              </w:rPr>
              <w:t xml:space="preserve"> </w:t>
            </w:r>
            <w:r w:rsidRPr="0018030C">
              <w:rPr>
                <w:w w:val="105"/>
                <w:sz w:val="15"/>
                <w:lang w:val="ru-RU"/>
              </w:rPr>
              <w:t>Подбор</w:t>
            </w:r>
            <w:r w:rsidRPr="0018030C">
              <w:rPr>
                <w:spacing w:val="-8"/>
                <w:w w:val="105"/>
                <w:sz w:val="15"/>
                <w:lang w:val="ru-RU"/>
              </w:rPr>
              <w:t xml:space="preserve"> </w:t>
            </w:r>
            <w:r w:rsidRPr="0018030C">
              <w:rPr>
                <w:w w:val="105"/>
                <w:sz w:val="15"/>
                <w:lang w:val="ru-RU"/>
              </w:rPr>
              <w:t>заголовков</w:t>
            </w:r>
            <w:r w:rsidRPr="0018030C">
              <w:rPr>
                <w:spacing w:val="-8"/>
                <w:w w:val="105"/>
                <w:sz w:val="15"/>
                <w:lang w:val="ru-RU"/>
              </w:rPr>
              <w:t xml:space="preserve"> </w:t>
            </w:r>
            <w:r w:rsidRPr="0018030C">
              <w:rPr>
                <w:w w:val="105"/>
                <w:sz w:val="15"/>
                <w:lang w:val="ru-RU"/>
              </w:rPr>
              <w:t>к</w:t>
            </w:r>
            <w:r w:rsidRPr="0018030C">
              <w:rPr>
                <w:spacing w:val="-9"/>
                <w:w w:val="105"/>
                <w:sz w:val="15"/>
                <w:lang w:val="ru-RU"/>
              </w:rPr>
              <w:t xml:space="preserve"> </w:t>
            </w:r>
            <w:r w:rsidRPr="0018030C">
              <w:rPr>
                <w:w w:val="105"/>
                <w:sz w:val="15"/>
                <w:lang w:val="ru-RU"/>
              </w:rPr>
              <w:t>предложенным</w:t>
            </w:r>
            <w:r w:rsidRPr="0018030C">
              <w:rPr>
                <w:spacing w:val="1"/>
                <w:w w:val="105"/>
                <w:sz w:val="15"/>
                <w:lang w:val="ru-RU"/>
              </w:rPr>
              <w:t xml:space="preserve"> </w:t>
            </w:r>
            <w:r w:rsidRPr="0018030C">
              <w:rPr>
                <w:w w:val="105"/>
                <w:sz w:val="15"/>
                <w:lang w:val="ru-RU"/>
              </w:rPr>
              <w:t>текстам. Последовательность частей текста (абзацев). Корректирование текстов с</w:t>
            </w:r>
            <w:r w:rsidRPr="0018030C">
              <w:rPr>
                <w:spacing w:val="1"/>
                <w:w w:val="105"/>
                <w:sz w:val="15"/>
                <w:lang w:val="ru-RU"/>
              </w:rPr>
              <w:t xml:space="preserve"> </w:t>
            </w:r>
            <w:r w:rsidRPr="0018030C">
              <w:rPr>
                <w:w w:val="105"/>
                <w:sz w:val="15"/>
                <w:lang w:val="ru-RU"/>
              </w:rPr>
              <w:t>нарушенным</w:t>
            </w:r>
            <w:r w:rsidRPr="0018030C">
              <w:rPr>
                <w:spacing w:val="-2"/>
                <w:w w:val="105"/>
                <w:sz w:val="15"/>
                <w:lang w:val="ru-RU"/>
              </w:rPr>
              <w:t xml:space="preserve"> </w:t>
            </w:r>
            <w:r w:rsidRPr="0018030C">
              <w:rPr>
                <w:w w:val="105"/>
                <w:sz w:val="15"/>
                <w:lang w:val="ru-RU"/>
              </w:rPr>
              <w:t>порядком</w:t>
            </w:r>
            <w:r w:rsidRPr="0018030C">
              <w:rPr>
                <w:spacing w:val="-2"/>
                <w:w w:val="105"/>
                <w:sz w:val="15"/>
                <w:lang w:val="ru-RU"/>
              </w:rPr>
              <w:t xml:space="preserve"> </w:t>
            </w:r>
            <w:r w:rsidRPr="0018030C">
              <w:rPr>
                <w:w w:val="105"/>
                <w:sz w:val="15"/>
                <w:lang w:val="ru-RU"/>
              </w:rPr>
              <w:t>предложений</w:t>
            </w:r>
            <w:r w:rsidRPr="0018030C">
              <w:rPr>
                <w:spacing w:val="-1"/>
                <w:w w:val="105"/>
                <w:sz w:val="15"/>
                <w:lang w:val="ru-RU"/>
              </w:rPr>
              <w:t xml:space="preserve"> </w:t>
            </w:r>
            <w:r w:rsidRPr="0018030C">
              <w:rPr>
                <w:w w:val="105"/>
                <w:sz w:val="15"/>
                <w:lang w:val="ru-RU"/>
              </w:rPr>
              <w:t>и</w:t>
            </w:r>
            <w:r w:rsidRPr="0018030C">
              <w:rPr>
                <w:spacing w:val="-2"/>
                <w:w w:val="105"/>
                <w:sz w:val="15"/>
                <w:lang w:val="ru-RU"/>
              </w:rPr>
              <w:t xml:space="preserve"> </w:t>
            </w:r>
            <w:r w:rsidRPr="0018030C">
              <w:rPr>
                <w:w w:val="105"/>
                <w:sz w:val="15"/>
                <w:lang w:val="ru-RU"/>
              </w:rPr>
              <w:t>абзацев.</w:t>
            </w:r>
          </w:p>
          <w:p w:rsidR="0018030C" w:rsidRPr="0018030C" w:rsidRDefault="0018030C" w:rsidP="0018030C">
            <w:pPr>
              <w:pStyle w:val="TableParagraph"/>
              <w:spacing w:before="2" w:line="266" w:lineRule="auto"/>
              <w:ind w:left="76"/>
              <w:rPr>
                <w:sz w:val="15"/>
                <w:lang w:val="ru-RU"/>
              </w:rPr>
            </w:pPr>
            <w:r w:rsidRPr="0018030C">
              <w:rPr>
                <w:spacing w:val="-1"/>
                <w:w w:val="105"/>
                <w:sz w:val="15"/>
                <w:lang w:val="ru-RU"/>
              </w:rPr>
              <w:t>Типы</w:t>
            </w:r>
            <w:r w:rsidRPr="0018030C">
              <w:rPr>
                <w:spacing w:val="-9"/>
                <w:w w:val="105"/>
                <w:sz w:val="15"/>
                <w:lang w:val="ru-RU"/>
              </w:rPr>
              <w:t xml:space="preserve"> </w:t>
            </w:r>
            <w:r w:rsidRPr="0018030C">
              <w:rPr>
                <w:spacing w:val="-1"/>
                <w:w w:val="105"/>
                <w:sz w:val="15"/>
                <w:lang w:val="ru-RU"/>
              </w:rPr>
              <w:t>текстов:</w:t>
            </w:r>
            <w:r w:rsidRPr="0018030C">
              <w:rPr>
                <w:spacing w:val="-8"/>
                <w:w w:val="105"/>
                <w:sz w:val="15"/>
                <w:lang w:val="ru-RU"/>
              </w:rPr>
              <w:t xml:space="preserve"> </w:t>
            </w:r>
            <w:r w:rsidRPr="0018030C">
              <w:rPr>
                <w:spacing w:val="-1"/>
                <w:w w:val="105"/>
                <w:sz w:val="15"/>
                <w:lang w:val="ru-RU"/>
              </w:rPr>
              <w:t>описание,</w:t>
            </w:r>
            <w:r w:rsidRPr="0018030C">
              <w:rPr>
                <w:spacing w:val="-9"/>
                <w:w w:val="105"/>
                <w:sz w:val="15"/>
                <w:lang w:val="ru-RU"/>
              </w:rPr>
              <w:t xml:space="preserve"> </w:t>
            </w:r>
            <w:r w:rsidRPr="0018030C">
              <w:rPr>
                <w:spacing w:val="-1"/>
                <w:w w:val="105"/>
                <w:sz w:val="15"/>
                <w:lang w:val="ru-RU"/>
              </w:rPr>
              <w:t>повествование,</w:t>
            </w:r>
            <w:r w:rsidRPr="0018030C">
              <w:rPr>
                <w:spacing w:val="-8"/>
                <w:w w:val="105"/>
                <w:sz w:val="15"/>
                <w:lang w:val="ru-RU"/>
              </w:rPr>
              <w:t xml:space="preserve"> </w:t>
            </w:r>
            <w:r w:rsidRPr="0018030C">
              <w:rPr>
                <w:w w:val="105"/>
                <w:sz w:val="15"/>
                <w:lang w:val="ru-RU"/>
              </w:rPr>
              <w:t>рассуждение,</w:t>
            </w:r>
            <w:r w:rsidRPr="0018030C">
              <w:rPr>
                <w:spacing w:val="-9"/>
                <w:w w:val="105"/>
                <w:sz w:val="15"/>
                <w:lang w:val="ru-RU"/>
              </w:rPr>
              <w:t xml:space="preserve"> </w:t>
            </w:r>
            <w:r w:rsidRPr="0018030C">
              <w:rPr>
                <w:w w:val="105"/>
                <w:sz w:val="15"/>
                <w:lang w:val="ru-RU"/>
              </w:rPr>
              <w:t>их</w:t>
            </w:r>
            <w:r w:rsidRPr="0018030C">
              <w:rPr>
                <w:spacing w:val="-8"/>
                <w:w w:val="105"/>
                <w:sz w:val="15"/>
                <w:lang w:val="ru-RU"/>
              </w:rPr>
              <w:t xml:space="preserve"> </w:t>
            </w:r>
            <w:r w:rsidRPr="0018030C">
              <w:rPr>
                <w:w w:val="105"/>
                <w:sz w:val="15"/>
                <w:lang w:val="ru-RU"/>
              </w:rPr>
              <w:t>особенности</w:t>
            </w:r>
            <w:r w:rsidRPr="0018030C">
              <w:rPr>
                <w:spacing w:val="-8"/>
                <w:w w:val="105"/>
                <w:sz w:val="15"/>
                <w:lang w:val="ru-RU"/>
              </w:rPr>
              <w:t xml:space="preserve"> </w:t>
            </w:r>
            <w:r w:rsidRPr="0018030C">
              <w:rPr>
                <w:w w:val="105"/>
                <w:sz w:val="15"/>
                <w:lang w:val="ru-RU"/>
              </w:rPr>
              <w:t>(первичное</w:t>
            </w:r>
            <w:r w:rsidRPr="0018030C">
              <w:rPr>
                <w:spacing w:val="1"/>
                <w:w w:val="105"/>
                <w:sz w:val="15"/>
                <w:lang w:val="ru-RU"/>
              </w:rPr>
              <w:t xml:space="preserve"> </w:t>
            </w:r>
            <w:r w:rsidRPr="0018030C">
              <w:rPr>
                <w:w w:val="105"/>
                <w:sz w:val="15"/>
                <w:lang w:val="ru-RU"/>
              </w:rPr>
              <w:t>ознакомление).</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8</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1</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1"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9" w:right="111"/>
              <w:rPr>
                <w:sz w:val="15"/>
                <w:lang w:val="ru-RU"/>
              </w:rPr>
            </w:pPr>
            <w:r w:rsidRPr="0018030C">
              <w:rPr>
                <w:w w:val="105"/>
                <w:sz w:val="15"/>
                <w:lang w:val="ru-RU"/>
              </w:rPr>
              <w:t>Устный рассказ об этой картине;</w:t>
            </w:r>
            <w:r w:rsidRPr="0018030C">
              <w:rPr>
                <w:spacing w:val="1"/>
                <w:w w:val="105"/>
                <w:sz w:val="15"/>
                <w:lang w:val="ru-RU"/>
              </w:rPr>
              <w:t xml:space="preserve"> </w:t>
            </w:r>
            <w:r w:rsidRPr="0018030C">
              <w:rPr>
                <w:w w:val="105"/>
                <w:sz w:val="15"/>
                <w:lang w:val="ru-RU"/>
              </w:rPr>
              <w:t>Проектное задание «Готовим</w:t>
            </w:r>
            <w:r w:rsidRPr="0018030C">
              <w:rPr>
                <w:spacing w:val="1"/>
                <w:w w:val="105"/>
                <w:sz w:val="15"/>
                <w:lang w:val="ru-RU"/>
              </w:rPr>
              <w:t xml:space="preserve"> </w:t>
            </w:r>
            <w:r w:rsidRPr="0018030C">
              <w:rPr>
                <w:w w:val="105"/>
                <w:sz w:val="15"/>
                <w:lang w:val="ru-RU"/>
              </w:rPr>
              <w:t>виртуальную экскурсию по залам</w:t>
            </w:r>
            <w:r w:rsidRPr="0018030C">
              <w:rPr>
                <w:spacing w:val="1"/>
                <w:w w:val="105"/>
                <w:sz w:val="15"/>
                <w:lang w:val="ru-RU"/>
              </w:rPr>
              <w:t xml:space="preserve"> </w:t>
            </w:r>
            <w:r w:rsidRPr="0018030C">
              <w:rPr>
                <w:w w:val="105"/>
                <w:sz w:val="15"/>
                <w:lang w:val="ru-RU"/>
              </w:rPr>
              <w:t>Третьяковской галереи»: каждый</w:t>
            </w:r>
            <w:r w:rsidRPr="0018030C">
              <w:rPr>
                <w:spacing w:val="1"/>
                <w:w w:val="105"/>
                <w:sz w:val="15"/>
                <w:lang w:val="ru-RU"/>
              </w:rPr>
              <w:t xml:space="preserve"> </w:t>
            </w:r>
            <w:r w:rsidRPr="0018030C">
              <w:rPr>
                <w:w w:val="105"/>
                <w:sz w:val="15"/>
                <w:lang w:val="ru-RU"/>
              </w:rPr>
              <w:t>ученик в классе выбирает одну</w:t>
            </w:r>
            <w:r w:rsidRPr="0018030C">
              <w:rPr>
                <w:spacing w:val="1"/>
                <w:w w:val="105"/>
                <w:sz w:val="15"/>
                <w:lang w:val="ru-RU"/>
              </w:rPr>
              <w:t xml:space="preserve"> </w:t>
            </w:r>
            <w:r w:rsidRPr="0018030C">
              <w:rPr>
                <w:w w:val="105"/>
                <w:sz w:val="15"/>
                <w:lang w:val="ru-RU"/>
              </w:rPr>
              <w:t>картину</w:t>
            </w:r>
            <w:r w:rsidRPr="0018030C">
              <w:rPr>
                <w:spacing w:val="-7"/>
                <w:w w:val="105"/>
                <w:sz w:val="15"/>
                <w:lang w:val="ru-RU"/>
              </w:rPr>
              <w:t xml:space="preserve"> </w:t>
            </w:r>
            <w:r w:rsidRPr="0018030C">
              <w:rPr>
                <w:w w:val="105"/>
                <w:sz w:val="15"/>
                <w:lang w:val="ru-RU"/>
              </w:rPr>
              <w:t>и</w:t>
            </w:r>
            <w:r w:rsidRPr="0018030C">
              <w:rPr>
                <w:spacing w:val="-7"/>
                <w:w w:val="105"/>
                <w:sz w:val="15"/>
                <w:lang w:val="ru-RU"/>
              </w:rPr>
              <w:t xml:space="preserve"> </w:t>
            </w:r>
            <w:r w:rsidRPr="0018030C">
              <w:rPr>
                <w:w w:val="105"/>
                <w:sz w:val="15"/>
                <w:lang w:val="ru-RU"/>
              </w:rPr>
              <w:t>готовит</w:t>
            </w:r>
            <w:r w:rsidRPr="0018030C">
              <w:rPr>
                <w:spacing w:val="-7"/>
                <w:w w:val="105"/>
                <w:sz w:val="15"/>
                <w:lang w:val="ru-RU"/>
              </w:rPr>
              <w:t xml:space="preserve"> </w:t>
            </w:r>
            <w:r w:rsidRPr="0018030C">
              <w:rPr>
                <w:w w:val="105"/>
                <w:sz w:val="15"/>
                <w:lang w:val="ru-RU"/>
              </w:rPr>
              <w:t>о</w:t>
            </w:r>
            <w:r w:rsidRPr="0018030C">
              <w:rPr>
                <w:spacing w:val="-6"/>
                <w:w w:val="105"/>
                <w:sz w:val="15"/>
                <w:lang w:val="ru-RU"/>
              </w:rPr>
              <w:t xml:space="preserve"> </w:t>
            </w:r>
            <w:r w:rsidRPr="0018030C">
              <w:rPr>
                <w:w w:val="105"/>
                <w:sz w:val="15"/>
                <w:lang w:val="ru-RU"/>
              </w:rPr>
              <w:t>ней</w:t>
            </w:r>
            <w:r w:rsidRPr="0018030C">
              <w:rPr>
                <w:spacing w:val="-7"/>
                <w:w w:val="105"/>
                <w:sz w:val="15"/>
                <w:lang w:val="ru-RU"/>
              </w:rPr>
              <w:t xml:space="preserve"> </w:t>
            </w:r>
            <w:r w:rsidRPr="0018030C">
              <w:rPr>
                <w:w w:val="105"/>
                <w:sz w:val="15"/>
                <w:lang w:val="ru-RU"/>
              </w:rPr>
              <w:t>рассказ,</w:t>
            </w:r>
            <w:r w:rsidRPr="0018030C">
              <w:rPr>
                <w:spacing w:val="-7"/>
                <w:w w:val="105"/>
                <w:sz w:val="15"/>
                <w:lang w:val="ru-RU"/>
              </w:rPr>
              <w:t xml:space="preserve"> </w:t>
            </w:r>
            <w:r w:rsidRPr="0018030C">
              <w:rPr>
                <w:w w:val="105"/>
                <w:sz w:val="15"/>
                <w:lang w:val="ru-RU"/>
              </w:rPr>
              <w:t>все</w:t>
            </w:r>
            <w:r w:rsidRPr="0018030C">
              <w:rPr>
                <w:spacing w:val="-36"/>
                <w:w w:val="105"/>
                <w:sz w:val="15"/>
                <w:lang w:val="ru-RU"/>
              </w:rPr>
              <w:t xml:space="preserve"> </w:t>
            </w:r>
            <w:r w:rsidRPr="0018030C">
              <w:rPr>
                <w:w w:val="105"/>
                <w:sz w:val="15"/>
                <w:lang w:val="ru-RU"/>
              </w:rPr>
              <w:t>рассказы соединяются в целостную</w:t>
            </w:r>
            <w:r w:rsidRPr="0018030C">
              <w:rPr>
                <w:spacing w:val="-37"/>
                <w:w w:val="105"/>
                <w:sz w:val="15"/>
                <w:lang w:val="ru-RU"/>
              </w:rPr>
              <w:t xml:space="preserve"> </w:t>
            </w:r>
            <w:r w:rsidRPr="0018030C">
              <w:rPr>
                <w:w w:val="105"/>
                <w:sz w:val="15"/>
                <w:lang w:val="ru-RU"/>
              </w:rPr>
              <w:t>экскурсию;</w:t>
            </w:r>
          </w:p>
          <w:p w:rsidR="0018030C" w:rsidRPr="0018030C" w:rsidRDefault="0018030C" w:rsidP="0018030C">
            <w:pPr>
              <w:pStyle w:val="TableParagraph"/>
              <w:spacing w:before="5" w:line="266" w:lineRule="auto"/>
              <w:ind w:left="79" w:right="69"/>
              <w:rPr>
                <w:sz w:val="15"/>
                <w:lang w:val="ru-RU"/>
              </w:rPr>
            </w:pPr>
            <w:r w:rsidRPr="0018030C">
              <w:rPr>
                <w:w w:val="105"/>
                <w:sz w:val="15"/>
                <w:lang w:val="ru-RU"/>
              </w:rPr>
              <w:t>Проект «Выставка одной картины»:</w:t>
            </w:r>
            <w:r w:rsidRPr="0018030C">
              <w:rPr>
                <w:spacing w:val="1"/>
                <w:w w:val="105"/>
                <w:sz w:val="15"/>
                <w:lang w:val="ru-RU"/>
              </w:rPr>
              <w:t xml:space="preserve"> </w:t>
            </w:r>
            <w:r w:rsidRPr="0018030C">
              <w:rPr>
                <w:w w:val="105"/>
                <w:sz w:val="15"/>
                <w:lang w:val="ru-RU"/>
              </w:rPr>
              <w:t>каждую неделю в классе проводится</w:t>
            </w:r>
            <w:r w:rsidRPr="0018030C">
              <w:rPr>
                <w:spacing w:val="1"/>
                <w:w w:val="105"/>
                <w:sz w:val="15"/>
                <w:lang w:val="ru-RU"/>
              </w:rPr>
              <w:t xml:space="preserve"> </w:t>
            </w:r>
            <w:r w:rsidRPr="0018030C">
              <w:rPr>
                <w:w w:val="105"/>
                <w:sz w:val="15"/>
                <w:lang w:val="ru-RU"/>
              </w:rPr>
              <w:t>выставка одной картины, картины по</w:t>
            </w:r>
            <w:r w:rsidRPr="0018030C">
              <w:rPr>
                <w:spacing w:val="1"/>
                <w:w w:val="105"/>
                <w:sz w:val="15"/>
                <w:lang w:val="ru-RU"/>
              </w:rPr>
              <w:t xml:space="preserve"> </w:t>
            </w:r>
            <w:r w:rsidRPr="0018030C">
              <w:rPr>
                <w:w w:val="105"/>
                <w:sz w:val="15"/>
                <w:lang w:val="ru-RU"/>
              </w:rPr>
              <w:t>очереди</w:t>
            </w:r>
            <w:r w:rsidRPr="0018030C">
              <w:rPr>
                <w:spacing w:val="2"/>
                <w:w w:val="105"/>
                <w:sz w:val="15"/>
                <w:lang w:val="ru-RU"/>
              </w:rPr>
              <w:t xml:space="preserve"> </w:t>
            </w:r>
            <w:r w:rsidRPr="0018030C">
              <w:rPr>
                <w:w w:val="105"/>
                <w:sz w:val="15"/>
                <w:lang w:val="ru-RU"/>
              </w:rPr>
              <w:t>подбирают</w:t>
            </w:r>
            <w:r w:rsidRPr="0018030C">
              <w:rPr>
                <w:spacing w:val="2"/>
                <w:w w:val="105"/>
                <w:sz w:val="15"/>
                <w:lang w:val="ru-RU"/>
              </w:rPr>
              <w:t xml:space="preserve"> </w:t>
            </w:r>
            <w:r w:rsidRPr="0018030C">
              <w:rPr>
                <w:w w:val="105"/>
                <w:sz w:val="15"/>
                <w:lang w:val="ru-RU"/>
              </w:rPr>
              <w:t>учащиеся</w:t>
            </w:r>
            <w:r w:rsidRPr="0018030C">
              <w:rPr>
                <w:spacing w:val="3"/>
                <w:w w:val="105"/>
                <w:sz w:val="15"/>
                <w:lang w:val="ru-RU"/>
              </w:rPr>
              <w:t xml:space="preserve"> </w:t>
            </w:r>
            <w:r w:rsidRPr="0018030C">
              <w:rPr>
                <w:w w:val="105"/>
                <w:sz w:val="15"/>
                <w:lang w:val="ru-RU"/>
              </w:rPr>
              <w:t>класса</w:t>
            </w:r>
            <w:r w:rsidRPr="0018030C">
              <w:rPr>
                <w:spacing w:val="1"/>
                <w:w w:val="105"/>
                <w:sz w:val="15"/>
                <w:lang w:val="ru-RU"/>
              </w:rPr>
              <w:t xml:space="preserve"> </w:t>
            </w:r>
            <w:r w:rsidRPr="0018030C">
              <w:rPr>
                <w:w w:val="105"/>
                <w:sz w:val="15"/>
                <w:lang w:val="ru-RU"/>
              </w:rPr>
              <w:t>и</w:t>
            </w:r>
            <w:r w:rsidRPr="0018030C">
              <w:rPr>
                <w:spacing w:val="-8"/>
                <w:w w:val="105"/>
                <w:sz w:val="15"/>
                <w:lang w:val="ru-RU"/>
              </w:rPr>
              <w:t xml:space="preserve"> </w:t>
            </w:r>
            <w:r w:rsidRPr="0018030C">
              <w:rPr>
                <w:w w:val="105"/>
                <w:sz w:val="15"/>
                <w:lang w:val="ru-RU"/>
              </w:rPr>
              <w:t>готовят</w:t>
            </w:r>
            <w:r w:rsidRPr="0018030C">
              <w:rPr>
                <w:spacing w:val="-8"/>
                <w:w w:val="105"/>
                <w:sz w:val="15"/>
                <w:lang w:val="ru-RU"/>
              </w:rPr>
              <w:t xml:space="preserve"> </w:t>
            </w:r>
            <w:r w:rsidRPr="0018030C">
              <w:rPr>
                <w:w w:val="105"/>
                <w:sz w:val="15"/>
                <w:lang w:val="ru-RU"/>
              </w:rPr>
              <w:t>устный</w:t>
            </w:r>
            <w:r w:rsidRPr="0018030C">
              <w:rPr>
                <w:spacing w:val="-8"/>
                <w:w w:val="105"/>
                <w:sz w:val="15"/>
                <w:lang w:val="ru-RU"/>
              </w:rPr>
              <w:t xml:space="preserve"> </w:t>
            </w:r>
            <w:r w:rsidRPr="0018030C">
              <w:rPr>
                <w:w w:val="105"/>
                <w:sz w:val="15"/>
                <w:lang w:val="ru-RU"/>
              </w:rPr>
              <w:t>рассказ</w:t>
            </w:r>
            <w:r w:rsidRPr="0018030C">
              <w:rPr>
                <w:spacing w:val="-8"/>
                <w:w w:val="105"/>
                <w:sz w:val="15"/>
                <w:lang w:val="ru-RU"/>
              </w:rPr>
              <w:t xml:space="preserve"> </w:t>
            </w:r>
            <w:r w:rsidRPr="0018030C">
              <w:rPr>
                <w:w w:val="105"/>
                <w:sz w:val="15"/>
                <w:lang w:val="ru-RU"/>
              </w:rPr>
              <w:t>о</w:t>
            </w:r>
            <w:r w:rsidRPr="0018030C">
              <w:rPr>
                <w:spacing w:val="-8"/>
                <w:w w:val="105"/>
                <w:sz w:val="15"/>
                <w:lang w:val="ru-RU"/>
              </w:rPr>
              <w:t xml:space="preserve"> </w:t>
            </w:r>
            <w:r w:rsidRPr="0018030C">
              <w:rPr>
                <w:w w:val="105"/>
                <w:sz w:val="15"/>
                <w:lang w:val="ru-RU"/>
              </w:rPr>
              <w:t>выбранной</w:t>
            </w:r>
            <w:r w:rsidRPr="0018030C">
              <w:rPr>
                <w:spacing w:val="-36"/>
                <w:w w:val="105"/>
                <w:sz w:val="15"/>
                <w:lang w:val="ru-RU"/>
              </w:rPr>
              <w:t xml:space="preserve"> </w:t>
            </w:r>
            <w:r w:rsidRPr="0018030C">
              <w:rPr>
                <w:w w:val="105"/>
                <w:sz w:val="15"/>
                <w:lang w:val="ru-RU"/>
              </w:rPr>
              <w:t>картине;</w:t>
            </w:r>
          </w:p>
        </w:tc>
        <w:tc>
          <w:tcPr>
            <w:tcW w:w="1236"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9" w:right="143"/>
              <w:rPr>
                <w:sz w:val="15"/>
                <w:lang w:val="ru-RU"/>
              </w:rPr>
            </w:pPr>
            <w:r w:rsidRPr="0018030C">
              <w:rPr>
                <w:spacing w:val="-2"/>
                <w:w w:val="105"/>
                <w:sz w:val="15"/>
                <w:lang w:val="ru-RU"/>
              </w:rPr>
              <w:t xml:space="preserve">Устный </w:t>
            </w:r>
            <w:r w:rsidRPr="0018030C">
              <w:rPr>
                <w:spacing w:val="-1"/>
                <w:w w:val="105"/>
                <w:sz w:val="15"/>
                <w:lang w:val="ru-RU"/>
              </w:rPr>
              <w:t>опрос;</w:t>
            </w:r>
            <w:r w:rsidRPr="0018030C">
              <w:rPr>
                <w:spacing w:val="-37"/>
                <w:w w:val="105"/>
                <w:sz w:val="15"/>
                <w:lang w:val="ru-RU"/>
              </w:rPr>
              <w:t xml:space="preserve"> </w:t>
            </w:r>
            <w:r w:rsidRPr="0018030C">
              <w:rPr>
                <w:w w:val="105"/>
                <w:sz w:val="15"/>
                <w:lang w:val="ru-RU"/>
              </w:rPr>
              <w:t>Письменный</w:t>
            </w:r>
            <w:r w:rsidRPr="0018030C">
              <w:rPr>
                <w:spacing w:val="1"/>
                <w:w w:val="105"/>
                <w:sz w:val="15"/>
                <w:lang w:val="ru-RU"/>
              </w:rPr>
              <w:t xml:space="preserve"> </w:t>
            </w:r>
            <w:r w:rsidRPr="0018030C">
              <w:rPr>
                <w:w w:val="105"/>
                <w:sz w:val="15"/>
                <w:lang w:val="ru-RU"/>
              </w:rPr>
              <w:t>контроль;</w:t>
            </w:r>
            <w:r w:rsidRPr="0018030C">
              <w:rPr>
                <w:spacing w:val="1"/>
                <w:w w:val="105"/>
                <w:sz w:val="15"/>
                <w:lang w:val="ru-RU"/>
              </w:rPr>
              <w:t xml:space="preserve"> </w:t>
            </w:r>
            <w:r w:rsidRPr="0018030C">
              <w:rPr>
                <w:w w:val="105"/>
                <w:sz w:val="15"/>
                <w:lang w:val="ru-RU"/>
              </w:rPr>
              <w:t>Контрольная</w:t>
            </w:r>
            <w:r w:rsidRPr="0018030C">
              <w:rPr>
                <w:spacing w:val="1"/>
                <w:w w:val="105"/>
                <w:sz w:val="15"/>
                <w:lang w:val="ru-RU"/>
              </w:rPr>
              <w:t xml:space="preserve"> </w:t>
            </w:r>
            <w:r w:rsidRPr="0018030C">
              <w:rPr>
                <w:w w:val="105"/>
                <w:sz w:val="15"/>
                <w:lang w:val="ru-RU"/>
              </w:rPr>
              <w:t>работа;</w:t>
            </w:r>
            <w:r w:rsidRPr="0018030C">
              <w:rPr>
                <w:spacing w:val="1"/>
                <w:w w:val="105"/>
                <w:sz w:val="15"/>
                <w:lang w:val="ru-RU"/>
              </w:rPr>
              <w:t xml:space="preserve"> </w:t>
            </w:r>
            <w:r w:rsidRPr="0018030C">
              <w:rPr>
                <w:w w:val="105"/>
                <w:sz w:val="15"/>
                <w:lang w:val="ru-RU"/>
              </w:rPr>
              <w:t>Тестирование;</w:t>
            </w:r>
            <w:r w:rsidRPr="0018030C">
              <w:rPr>
                <w:spacing w:val="-37"/>
                <w:w w:val="105"/>
                <w:sz w:val="15"/>
                <w:lang w:val="ru-RU"/>
              </w:rPr>
              <w:t xml:space="preserve"> </w:t>
            </w:r>
            <w:r w:rsidRPr="0018030C">
              <w:rPr>
                <w:w w:val="105"/>
                <w:sz w:val="15"/>
                <w:lang w:val="ru-RU"/>
              </w:rPr>
              <w:t>Диктант;</w:t>
            </w:r>
          </w:p>
        </w:tc>
        <w:tc>
          <w:tcPr>
            <w:tcW w:w="1380" w:type="dxa"/>
            <w:gridSpan w:val="2"/>
            <w:tcBorders>
              <w:top w:val="single" w:sz="4" w:space="0" w:color="auto"/>
              <w:left w:val="single" w:sz="4" w:space="0" w:color="auto"/>
              <w:bottom w:val="single" w:sz="4" w:space="0" w:color="auto"/>
              <w:right w:val="single" w:sz="4" w:space="0" w:color="auto"/>
            </w:tcBorders>
          </w:tcPr>
          <w:p w:rsidR="0018030C" w:rsidRPr="00704DCB" w:rsidRDefault="0018030C" w:rsidP="0018030C">
            <w:pPr>
              <w:pStyle w:val="TableParagraph"/>
              <w:spacing w:before="64" w:line="266" w:lineRule="auto"/>
              <w:ind w:left="80" w:right="90"/>
              <w:rPr>
                <w:sz w:val="15"/>
              </w:rPr>
            </w:pPr>
            <w:r w:rsidRPr="00704DCB">
              <w:rPr>
                <w:spacing w:val="-1"/>
                <w:w w:val="105"/>
                <w:sz w:val="15"/>
              </w:rPr>
              <w:t>https://infourok.ru/</w:t>
            </w:r>
            <w:r w:rsidRPr="00704DCB">
              <w:rPr>
                <w:spacing w:val="-37"/>
                <w:w w:val="105"/>
                <w:sz w:val="15"/>
              </w:rPr>
              <w:t xml:space="preserve"> </w:t>
            </w:r>
            <w:r w:rsidRPr="00704DCB">
              <w:rPr>
                <w:w w:val="105"/>
                <w:sz w:val="15"/>
              </w:rPr>
              <w:t>https</w:t>
            </w:r>
            <w:r w:rsidRPr="00704DCB">
              <w:rPr>
                <w:spacing w:val="-7"/>
                <w:w w:val="105"/>
                <w:sz w:val="15"/>
              </w:rPr>
              <w:t xml:space="preserve"> </w:t>
            </w:r>
            <w:r w:rsidRPr="00704DCB">
              <w:rPr>
                <w:w w:val="105"/>
                <w:sz w:val="15"/>
              </w:rPr>
              <w:t>//nsportal.ru</w:t>
            </w:r>
          </w:p>
        </w:tc>
      </w:tr>
      <w:tr w:rsidR="0018030C" w:rsidRPr="00AF309A" w:rsidTr="001E2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0"/>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8.6.</w:t>
            </w:r>
          </w:p>
        </w:tc>
        <w:tc>
          <w:tcPr>
            <w:tcW w:w="5303"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6"/>
              <w:rPr>
                <w:sz w:val="15"/>
              </w:rPr>
            </w:pPr>
            <w:r>
              <w:rPr>
                <w:spacing w:val="-1"/>
                <w:w w:val="105"/>
                <w:sz w:val="15"/>
              </w:rPr>
              <w:t>Знакомство</w:t>
            </w:r>
            <w:r>
              <w:rPr>
                <w:spacing w:val="-9"/>
                <w:w w:val="105"/>
                <w:sz w:val="15"/>
              </w:rPr>
              <w:t xml:space="preserve"> </w:t>
            </w:r>
            <w:r>
              <w:rPr>
                <w:w w:val="105"/>
                <w:sz w:val="15"/>
              </w:rPr>
              <w:t>с</w:t>
            </w:r>
            <w:r>
              <w:rPr>
                <w:spacing w:val="-8"/>
                <w:w w:val="105"/>
                <w:sz w:val="15"/>
              </w:rPr>
              <w:t xml:space="preserve"> </w:t>
            </w:r>
            <w:r>
              <w:rPr>
                <w:w w:val="105"/>
                <w:sz w:val="15"/>
              </w:rPr>
              <w:t>жанром</w:t>
            </w:r>
            <w:r>
              <w:rPr>
                <w:spacing w:val="-8"/>
                <w:w w:val="105"/>
                <w:sz w:val="15"/>
              </w:rPr>
              <w:t xml:space="preserve"> </w:t>
            </w:r>
            <w:r>
              <w:rPr>
                <w:w w:val="105"/>
                <w:sz w:val="15"/>
              </w:rPr>
              <w:t>поздравления.</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1"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Pr>
                <w:sz w:val="15"/>
                <w:lang w:val="ru-RU"/>
              </w:rPr>
            </w:pPr>
            <w:r w:rsidRPr="00AF309A">
              <w:rPr>
                <w:w w:val="105"/>
                <w:sz w:val="15"/>
                <w:lang w:val="ru-RU"/>
              </w:rPr>
              <w:t>Дифференцированное задание:</w:t>
            </w:r>
            <w:r w:rsidRPr="00AF309A">
              <w:rPr>
                <w:spacing w:val="1"/>
                <w:w w:val="105"/>
                <w:sz w:val="15"/>
                <w:lang w:val="ru-RU"/>
              </w:rPr>
              <w:t xml:space="preserve"> </w:t>
            </w:r>
            <w:r w:rsidRPr="00AF309A">
              <w:rPr>
                <w:w w:val="105"/>
                <w:sz w:val="15"/>
                <w:lang w:val="ru-RU"/>
              </w:rPr>
              <w:t>выделение</w:t>
            </w:r>
            <w:r w:rsidRPr="00AF309A">
              <w:rPr>
                <w:spacing w:val="-9"/>
                <w:w w:val="105"/>
                <w:sz w:val="15"/>
                <w:lang w:val="ru-RU"/>
              </w:rPr>
              <w:t xml:space="preserve"> </w:t>
            </w:r>
            <w:r w:rsidRPr="00AF309A">
              <w:rPr>
                <w:w w:val="105"/>
                <w:sz w:val="15"/>
                <w:lang w:val="ru-RU"/>
              </w:rPr>
              <w:t>абзацев</w:t>
            </w:r>
            <w:r w:rsidRPr="00AF309A">
              <w:rPr>
                <w:spacing w:val="-8"/>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тексте,</w:t>
            </w:r>
            <w:r w:rsidRPr="00AF309A">
              <w:rPr>
                <w:spacing w:val="-8"/>
                <w:w w:val="105"/>
                <w:sz w:val="15"/>
                <w:lang w:val="ru-RU"/>
              </w:rPr>
              <w:t xml:space="preserve"> </w:t>
            </w:r>
            <w:r w:rsidRPr="00AF309A">
              <w:rPr>
                <w:w w:val="105"/>
                <w:sz w:val="15"/>
                <w:lang w:val="ru-RU"/>
              </w:rPr>
              <w:t>в</w:t>
            </w:r>
            <w:r w:rsidRPr="00AF309A">
              <w:rPr>
                <w:spacing w:val="-9"/>
                <w:w w:val="105"/>
                <w:sz w:val="15"/>
                <w:lang w:val="ru-RU"/>
              </w:rPr>
              <w:t xml:space="preserve"> </w:t>
            </w:r>
            <w:r w:rsidRPr="00AF309A">
              <w:rPr>
                <w:w w:val="105"/>
                <w:sz w:val="15"/>
                <w:lang w:val="ru-RU"/>
              </w:rPr>
              <w:t>котором</w:t>
            </w:r>
            <w:r w:rsidRPr="00AF309A">
              <w:rPr>
                <w:spacing w:val="-36"/>
                <w:w w:val="105"/>
                <w:sz w:val="15"/>
                <w:lang w:val="ru-RU"/>
              </w:rPr>
              <w:t xml:space="preserve"> </w:t>
            </w:r>
            <w:r w:rsidRPr="00AF309A">
              <w:rPr>
                <w:w w:val="105"/>
                <w:sz w:val="15"/>
                <w:lang w:val="ru-RU"/>
              </w:rPr>
              <w:t>абзацы</w:t>
            </w:r>
            <w:r w:rsidRPr="00AF309A">
              <w:rPr>
                <w:spacing w:val="-2"/>
                <w:w w:val="105"/>
                <w:sz w:val="15"/>
                <w:lang w:val="ru-RU"/>
              </w:rPr>
              <w:t xml:space="preserve"> </w:t>
            </w:r>
            <w:r w:rsidRPr="00AF309A">
              <w:rPr>
                <w:w w:val="105"/>
                <w:sz w:val="15"/>
                <w:lang w:val="ru-RU"/>
              </w:rPr>
              <w:t>не</w:t>
            </w:r>
            <w:r w:rsidRPr="00AF309A">
              <w:rPr>
                <w:spacing w:val="-2"/>
                <w:w w:val="105"/>
                <w:sz w:val="15"/>
                <w:lang w:val="ru-RU"/>
              </w:rPr>
              <w:t xml:space="preserve"> </w:t>
            </w:r>
            <w:r w:rsidRPr="00AF309A">
              <w:rPr>
                <w:w w:val="105"/>
                <w:sz w:val="15"/>
                <w:lang w:val="ru-RU"/>
              </w:rPr>
              <w:t>выделены;</w:t>
            </w:r>
          </w:p>
          <w:p w:rsidR="0018030C" w:rsidRPr="00AF309A" w:rsidRDefault="0018030C" w:rsidP="0018030C">
            <w:pPr>
              <w:pStyle w:val="TableParagraph"/>
              <w:spacing w:before="2" w:line="266" w:lineRule="auto"/>
              <w:ind w:left="79"/>
              <w:rPr>
                <w:sz w:val="15"/>
                <w:lang w:val="ru-RU"/>
              </w:rPr>
            </w:pPr>
            <w:r w:rsidRPr="00AF309A">
              <w:rPr>
                <w:w w:val="105"/>
                <w:sz w:val="15"/>
                <w:lang w:val="ru-RU"/>
              </w:rPr>
              <w:t>Обсуждение: как связана основная</w:t>
            </w:r>
            <w:r w:rsidRPr="00AF309A">
              <w:rPr>
                <w:spacing w:val="1"/>
                <w:w w:val="105"/>
                <w:sz w:val="15"/>
                <w:lang w:val="ru-RU"/>
              </w:rPr>
              <w:t xml:space="preserve"> </w:t>
            </w:r>
            <w:r w:rsidRPr="00AF309A">
              <w:rPr>
                <w:spacing w:val="-1"/>
                <w:w w:val="105"/>
                <w:sz w:val="15"/>
                <w:lang w:val="ru-RU"/>
              </w:rPr>
              <w:t>мысль</w:t>
            </w:r>
            <w:r w:rsidRPr="00AF309A">
              <w:rPr>
                <w:spacing w:val="-8"/>
                <w:w w:val="105"/>
                <w:sz w:val="15"/>
                <w:lang w:val="ru-RU"/>
              </w:rPr>
              <w:t xml:space="preserve"> </w:t>
            </w:r>
            <w:r w:rsidRPr="00AF309A">
              <w:rPr>
                <w:spacing w:val="-1"/>
                <w:w w:val="105"/>
                <w:sz w:val="15"/>
                <w:lang w:val="ru-RU"/>
              </w:rPr>
              <w:t>текста</w:t>
            </w:r>
            <w:r w:rsidRPr="00AF309A">
              <w:rPr>
                <w:spacing w:val="-8"/>
                <w:w w:val="105"/>
                <w:sz w:val="15"/>
                <w:lang w:val="ru-RU"/>
              </w:rPr>
              <w:t xml:space="preserve"> </w:t>
            </w:r>
            <w:r w:rsidRPr="00AF309A">
              <w:rPr>
                <w:w w:val="105"/>
                <w:sz w:val="15"/>
                <w:lang w:val="ru-RU"/>
              </w:rPr>
              <w:t>с</w:t>
            </w:r>
            <w:r w:rsidRPr="00AF309A">
              <w:rPr>
                <w:spacing w:val="-7"/>
                <w:w w:val="105"/>
                <w:sz w:val="15"/>
                <w:lang w:val="ru-RU"/>
              </w:rPr>
              <w:t xml:space="preserve"> </w:t>
            </w:r>
            <w:r w:rsidRPr="00AF309A">
              <w:rPr>
                <w:w w:val="105"/>
                <w:sz w:val="15"/>
                <w:lang w:val="ru-RU"/>
              </w:rPr>
              <w:t>содержанием</w:t>
            </w:r>
            <w:r w:rsidRPr="00AF309A">
              <w:rPr>
                <w:spacing w:val="-8"/>
                <w:w w:val="105"/>
                <w:sz w:val="15"/>
                <w:lang w:val="ru-RU"/>
              </w:rPr>
              <w:t xml:space="preserve"> </w:t>
            </w:r>
            <w:r w:rsidRPr="00AF309A">
              <w:rPr>
                <w:w w:val="105"/>
                <w:sz w:val="15"/>
                <w:lang w:val="ru-RU"/>
              </w:rPr>
              <w:t>каждого</w:t>
            </w:r>
            <w:r w:rsidRPr="00AF309A">
              <w:rPr>
                <w:spacing w:val="-36"/>
                <w:w w:val="105"/>
                <w:sz w:val="15"/>
                <w:lang w:val="ru-RU"/>
              </w:rPr>
              <w:t xml:space="preserve"> </w:t>
            </w:r>
            <w:r w:rsidRPr="00AF309A">
              <w:rPr>
                <w:w w:val="105"/>
                <w:sz w:val="15"/>
                <w:lang w:val="ru-RU"/>
              </w:rPr>
              <w:t>абзаца;</w:t>
            </w:r>
          </w:p>
          <w:p w:rsidR="0018030C" w:rsidRPr="00AF309A" w:rsidRDefault="0018030C" w:rsidP="0018030C">
            <w:pPr>
              <w:pStyle w:val="TableParagraph"/>
              <w:spacing w:before="2" w:line="266" w:lineRule="auto"/>
              <w:ind w:left="79" w:right="355"/>
              <w:rPr>
                <w:sz w:val="15"/>
                <w:lang w:val="ru-RU"/>
              </w:rPr>
            </w:pPr>
            <w:r w:rsidRPr="00AF309A">
              <w:rPr>
                <w:w w:val="105"/>
                <w:sz w:val="15"/>
                <w:lang w:val="ru-RU"/>
              </w:rPr>
              <w:t>Практическая работа:</w:t>
            </w:r>
            <w:r w:rsidRPr="00AF309A">
              <w:rPr>
                <w:spacing w:val="1"/>
                <w:w w:val="105"/>
                <w:sz w:val="15"/>
                <w:lang w:val="ru-RU"/>
              </w:rPr>
              <w:t xml:space="preserve"> </w:t>
            </w:r>
            <w:r w:rsidRPr="00AF309A">
              <w:rPr>
                <w:spacing w:val="-1"/>
                <w:w w:val="105"/>
                <w:sz w:val="15"/>
                <w:lang w:val="ru-RU"/>
              </w:rPr>
              <w:t xml:space="preserve">формулирование основной </w:t>
            </w:r>
            <w:r w:rsidRPr="00AF309A">
              <w:rPr>
                <w:w w:val="105"/>
                <w:sz w:val="15"/>
                <w:lang w:val="ru-RU"/>
              </w:rPr>
              <w:t>мысли</w:t>
            </w:r>
            <w:r w:rsidRPr="00AF309A">
              <w:rPr>
                <w:spacing w:val="-37"/>
                <w:w w:val="105"/>
                <w:sz w:val="15"/>
                <w:lang w:val="ru-RU"/>
              </w:rPr>
              <w:t xml:space="preserve"> </w:t>
            </w:r>
            <w:r w:rsidRPr="00AF309A">
              <w:rPr>
                <w:w w:val="105"/>
                <w:sz w:val="15"/>
                <w:lang w:val="ru-RU"/>
              </w:rPr>
              <w:t>текста</w:t>
            </w:r>
            <w:r w:rsidRPr="00AF309A">
              <w:rPr>
                <w:spacing w:val="-9"/>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основной</w:t>
            </w:r>
            <w:r w:rsidRPr="00AF309A">
              <w:rPr>
                <w:spacing w:val="-9"/>
                <w:w w:val="105"/>
                <w:sz w:val="15"/>
                <w:lang w:val="ru-RU"/>
              </w:rPr>
              <w:t xml:space="preserve"> </w:t>
            </w:r>
            <w:r w:rsidRPr="00AF309A">
              <w:rPr>
                <w:w w:val="105"/>
                <w:sz w:val="15"/>
                <w:lang w:val="ru-RU"/>
              </w:rPr>
              <w:t>мысли</w:t>
            </w:r>
            <w:r w:rsidRPr="00AF309A">
              <w:rPr>
                <w:spacing w:val="-9"/>
                <w:w w:val="105"/>
                <w:sz w:val="15"/>
                <w:lang w:val="ru-RU"/>
              </w:rPr>
              <w:t xml:space="preserve"> </w:t>
            </w:r>
            <w:r w:rsidRPr="00AF309A">
              <w:rPr>
                <w:w w:val="105"/>
                <w:sz w:val="15"/>
                <w:lang w:val="ru-RU"/>
              </w:rPr>
              <w:t>каждого</w:t>
            </w:r>
            <w:r w:rsidRPr="00AF309A">
              <w:rPr>
                <w:spacing w:val="-36"/>
                <w:w w:val="105"/>
                <w:sz w:val="15"/>
                <w:lang w:val="ru-RU"/>
              </w:rPr>
              <w:t xml:space="preserve"> </w:t>
            </w:r>
            <w:r w:rsidRPr="00AF309A">
              <w:rPr>
                <w:spacing w:val="-1"/>
                <w:w w:val="105"/>
                <w:sz w:val="15"/>
                <w:lang w:val="ru-RU"/>
              </w:rPr>
              <w:t xml:space="preserve">абзаца; преобразование </w:t>
            </w:r>
            <w:r w:rsidRPr="00AF309A">
              <w:rPr>
                <w:w w:val="105"/>
                <w:sz w:val="15"/>
                <w:lang w:val="ru-RU"/>
              </w:rPr>
              <w:t>основной</w:t>
            </w:r>
            <w:r w:rsidRPr="00AF309A">
              <w:rPr>
                <w:spacing w:val="1"/>
                <w:w w:val="105"/>
                <w:sz w:val="15"/>
                <w:lang w:val="ru-RU"/>
              </w:rPr>
              <w:t xml:space="preserve"> </w:t>
            </w:r>
            <w:r w:rsidRPr="00AF309A">
              <w:rPr>
                <w:w w:val="105"/>
                <w:sz w:val="15"/>
                <w:lang w:val="ru-RU"/>
              </w:rPr>
              <w:t>мысли</w:t>
            </w:r>
            <w:r w:rsidRPr="00AF309A">
              <w:rPr>
                <w:spacing w:val="-2"/>
                <w:w w:val="105"/>
                <w:sz w:val="15"/>
                <w:lang w:val="ru-RU"/>
              </w:rPr>
              <w:t xml:space="preserve"> </w:t>
            </w:r>
            <w:r w:rsidRPr="00AF309A">
              <w:rPr>
                <w:w w:val="105"/>
                <w:sz w:val="15"/>
                <w:lang w:val="ru-RU"/>
              </w:rPr>
              <w:t>в</w:t>
            </w:r>
            <w:r w:rsidRPr="00AF309A">
              <w:rPr>
                <w:spacing w:val="-2"/>
                <w:w w:val="105"/>
                <w:sz w:val="15"/>
                <w:lang w:val="ru-RU"/>
              </w:rPr>
              <w:t xml:space="preserve"> </w:t>
            </w:r>
            <w:r w:rsidRPr="00AF309A">
              <w:rPr>
                <w:w w:val="105"/>
                <w:sz w:val="15"/>
                <w:lang w:val="ru-RU"/>
              </w:rPr>
              <w:t>предложение;</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gridSpan w:val="2"/>
            <w:tcBorders>
              <w:top w:val="single" w:sz="4" w:space="0" w:color="auto"/>
              <w:left w:val="single" w:sz="4" w:space="0" w:color="auto"/>
              <w:bottom w:val="single" w:sz="4" w:space="0" w:color="auto"/>
              <w:right w:val="single" w:sz="4" w:space="0" w:color="auto"/>
            </w:tcBorders>
          </w:tcPr>
          <w:p w:rsidR="0018030C" w:rsidRPr="00704DCB" w:rsidRDefault="0018030C" w:rsidP="0018030C">
            <w:pPr>
              <w:pStyle w:val="TableParagraph"/>
              <w:spacing w:before="64" w:line="266" w:lineRule="auto"/>
              <w:ind w:left="80" w:right="146"/>
              <w:rPr>
                <w:sz w:val="15"/>
              </w:rPr>
            </w:pPr>
            <w:r w:rsidRPr="00704DCB">
              <w:rPr>
                <w:spacing w:val="-1"/>
                <w:w w:val="105"/>
                <w:sz w:val="15"/>
              </w:rPr>
              <w:t xml:space="preserve">https </w:t>
            </w:r>
            <w:r w:rsidRPr="00704DCB">
              <w:rPr>
                <w:w w:val="105"/>
                <w:sz w:val="15"/>
              </w:rPr>
              <w:t>//nsportal.ru</w:t>
            </w:r>
            <w:r w:rsidRPr="00704DCB">
              <w:rPr>
                <w:spacing w:val="-37"/>
                <w:w w:val="105"/>
                <w:sz w:val="15"/>
              </w:rPr>
              <w:t xml:space="preserve"> </w:t>
            </w:r>
            <w:r w:rsidRPr="00704DCB">
              <w:rPr>
                <w:spacing w:val="-1"/>
                <w:w w:val="105"/>
                <w:sz w:val="15"/>
              </w:rPr>
              <w:t>https://resh.edu.ru</w:t>
            </w:r>
          </w:p>
        </w:tc>
      </w:tr>
      <w:tr w:rsidR="0018030C"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7"/>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8.7.</w:t>
            </w:r>
          </w:p>
        </w:tc>
        <w:tc>
          <w:tcPr>
            <w:tcW w:w="5303"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6"/>
              <w:rPr>
                <w:sz w:val="15"/>
                <w:lang w:val="ru-RU"/>
              </w:rPr>
            </w:pPr>
            <w:r w:rsidRPr="00AF309A">
              <w:rPr>
                <w:spacing w:val="-1"/>
                <w:w w:val="105"/>
                <w:sz w:val="15"/>
                <w:lang w:val="ru-RU"/>
              </w:rPr>
              <w:t>Понимание</w:t>
            </w:r>
            <w:r w:rsidRPr="00AF309A">
              <w:rPr>
                <w:spacing w:val="-9"/>
                <w:w w:val="105"/>
                <w:sz w:val="15"/>
                <w:lang w:val="ru-RU"/>
              </w:rPr>
              <w:t xml:space="preserve"> </w:t>
            </w:r>
            <w:r w:rsidRPr="00AF309A">
              <w:rPr>
                <w:spacing w:val="-1"/>
                <w:w w:val="105"/>
                <w:sz w:val="15"/>
                <w:lang w:val="ru-RU"/>
              </w:rPr>
              <w:t>текста:</w:t>
            </w:r>
            <w:r w:rsidRPr="00AF309A">
              <w:rPr>
                <w:spacing w:val="-8"/>
                <w:w w:val="105"/>
                <w:sz w:val="15"/>
                <w:lang w:val="ru-RU"/>
              </w:rPr>
              <w:t xml:space="preserve"> </w:t>
            </w:r>
            <w:r w:rsidRPr="00AF309A">
              <w:rPr>
                <w:w w:val="105"/>
                <w:sz w:val="15"/>
                <w:lang w:val="ru-RU"/>
              </w:rPr>
              <w:t>развитие</w:t>
            </w:r>
            <w:r w:rsidRPr="00AF309A">
              <w:rPr>
                <w:spacing w:val="-9"/>
                <w:w w:val="105"/>
                <w:sz w:val="15"/>
                <w:lang w:val="ru-RU"/>
              </w:rPr>
              <w:t xml:space="preserve"> </w:t>
            </w:r>
            <w:r w:rsidRPr="00AF309A">
              <w:rPr>
                <w:w w:val="105"/>
                <w:sz w:val="15"/>
                <w:lang w:val="ru-RU"/>
              </w:rPr>
              <w:t>умения</w:t>
            </w:r>
            <w:r w:rsidRPr="00AF309A">
              <w:rPr>
                <w:spacing w:val="-8"/>
                <w:w w:val="105"/>
                <w:sz w:val="15"/>
                <w:lang w:val="ru-RU"/>
              </w:rPr>
              <w:t xml:space="preserve"> </w:t>
            </w:r>
            <w:r w:rsidRPr="00AF309A">
              <w:rPr>
                <w:w w:val="105"/>
                <w:sz w:val="15"/>
                <w:lang w:val="ru-RU"/>
              </w:rPr>
              <w:t>формулировать</w:t>
            </w:r>
            <w:r w:rsidRPr="00AF309A">
              <w:rPr>
                <w:spacing w:val="-9"/>
                <w:w w:val="105"/>
                <w:sz w:val="15"/>
                <w:lang w:val="ru-RU"/>
              </w:rPr>
              <w:t xml:space="preserve"> </w:t>
            </w:r>
            <w:r w:rsidRPr="00AF309A">
              <w:rPr>
                <w:w w:val="105"/>
                <w:sz w:val="15"/>
                <w:lang w:val="ru-RU"/>
              </w:rPr>
              <w:t>простые</w:t>
            </w:r>
            <w:r w:rsidRPr="00AF309A">
              <w:rPr>
                <w:spacing w:val="-8"/>
                <w:w w:val="105"/>
                <w:sz w:val="15"/>
                <w:lang w:val="ru-RU"/>
              </w:rPr>
              <w:t xml:space="preserve"> </w:t>
            </w:r>
            <w:r w:rsidRPr="00AF309A">
              <w:rPr>
                <w:w w:val="105"/>
                <w:sz w:val="15"/>
                <w:lang w:val="ru-RU"/>
              </w:rPr>
              <w:t>выводы</w:t>
            </w:r>
            <w:r w:rsidRPr="00AF309A">
              <w:rPr>
                <w:spacing w:val="-9"/>
                <w:w w:val="105"/>
                <w:sz w:val="15"/>
                <w:lang w:val="ru-RU"/>
              </w:rPr>
              <w:t xml:space="preserve"> </w:t>
            </w:r>
            <w:r w:rsidRPr="00AF309A">
              <w:rPr>
                <w:w w:val="105"/>
                <w:sz w:val="15"/>
                <w:lang w:val="ru-RU"/>
              </w:rPr>
              <w:t>на</w:t>
            </w:r>
            <w:r w:rsidRPr="00AF309A">
              <w:rPr>
                <w:spacing w:val="-8"/>
                <w:w w:val="105"/>
                <w:sz w:val="15"/>
                <w:lang w:val="ru-RU"/>
              </w:rPr>
              <w:t xml:space="preserve"> </w:t>
            </w:r>
            <w:r w:rsidRPr="00AF309A">
              <w:rPr>
                <w:w w:val="105"/>
                <w:sz w:val="15"/>
                <w:lang w:val="ru-RU"/>
              </w:rPr>
              <w:t>основе</w:t>
            </w:r>
            <w:r w:rsidRPr="00AF309A">
              <w:rPr>
                <w:spacing w:val="-36"/>
                <w:w w:val="105"/>
                <w:sz w:val="15"/>
                <w:lang w:val="ru-RU"/>
              </w:rPr>
              <w:t xml:space="preserve"> </w:t>
            </w:r>
            <w:r w:rsidRPr="00AF309A">
              <w:rPr>
                <w:w w:val="105"/>
                <w:sz w:val="15"/>
                <w:lang w:val="ru-RU"/>
              </w:rPr>
              <w:t>информации,</w:t>
            </w:r>
            <w:r w:rsidRPr="00AF309A">
              <w:rPr>
                <w:spacing w:val="-2"/>
                <w:w w:val="105"/>
                <w:sz w:val="15"/>
                <w:lang w:val="ru-RU"/>
              </w:rPr>
              <w:t xml:space="preserve"> </w:t>
            </w:r>
            <w:r w:rsidRPr="00AF309A">
              <w:rPr>
                <w:w w:val="105"/>
                <w:sz w:val="15"/>
                <w:lang w:val="ru-RU"/>
              </w:rPr>
              <w:t>содержащейся</w:t>
            </w:r>
            <w:r w:rsidRPr="00AF309A">
              <w:rPr>
                <w:spacing w:val="-1"/>
                <w:w w:val="105"/>
                <w:sz w:val="15"/>
                <w:lang w:val="ru-RU"/>
              </w:rPr>
              <w:t xml:space="preserve"> </w:t>
            </w:r>
            <w:r w:rsidRPr="00AF309A">
              <w:rPr>
                <w:w w:val="105"/>
                <w:sz w:val="15"/>
                <w:lang w:val="ru-RU"/>
              </w:rPr>
              <w:t>в</w:t>
            </w:r>
            <w:r w:rsidRPr="00AF309A">
              <w:rPr>
                <w:spacing w:val="-2"/>
                <w:w w:val="105"/>
                <w:sz w:val="15"/>
                <w:lang w:val="ru-RU"/>
              </w:rPr>
              <w:t xml:space="preserve"> </w:t>
            </w:r>
            <w:r w:rsidRPr="00AF309A">
              <w:rPr>
                <w:w w:val="105"/>
                <w:sz w:val="15"/>
                <w:lang w:val="ru-RU"/>
              </w:rPr>
              <w:t>тексте.</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1"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3" w:line="266" w:lineRule="auto"/>
              <w:ind w:left="79" w:right="254"/>
              <w:rPr>
                <w:sz w:val="15"/>
                <w:lang w:val="ru-RU"/>
              </w:rPr>
            </w:pPr>
            <w:r w:rsidRPr="00AF309A">
              <w:rPr>
                <w:w w:val="105"/>
                <w:sz w:val="15"/>
                <w:lang w:val="ru-RU"/>
              </w:rPr>
              <w:t>Наблюдение за текстом</w:t>
            </w:r>
            <w:r w:rsidRPr="00AF309A">
              <w:rPr>
                <w:rFonts w:ascii="Trebuchet MS" w:hAnsi="Trebuchet MS"/>
                <w:w w:val="105"/>
                <w:sz w:val="15"/>
                <w:lang w:val="ru-RU"/>
              </w:rPr>
              <w:t>‐</w:t>
            </w:r>
            <w:r w:rsidRPr="00AF309A">
              <w:rPr>
                <w:rFonts w:ascii="Trebuchet MS" w:hAnsi="Trebuchet MS"/>
                <w:spacing w:val="1"/>
                <w:w w:val="105"/>
                <w:sz w:val="15"/>
                <w:lang w:val="ru-RU"/>
              </w:rPr>
              <w:t xml:space="preserve"> </w:t>
            </w:r>
            <w:r w:rsidRPr="00AF309A">
              <w:rPr>
                <w:spacing w:val="-1"/>
                <w:w w:val="105"/>
                <w:sz w:val="15"/>
                <w:lang w:val="ru-RU"/>
              </w:rPr>
              <w:t>повествованием</w:t>
            </w:r>
            <w:r w:rsidRPr="00AF309A">
              <w:rPr>
                <w:spacing w:val="-9"/>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установление</w:t>
            </w:r>
            <w:r w:rsidRPr="00AF309A">
              <w:rPr>
                <w:spacing w:val="-9"/>
                <w:w w:val="105"/>
                <w:sz w:val="15"/>
                <w:lang w:val="ru-RU"/>
              </w:rPr>
              <w:t xml:space="preserve"> </w:t>
            </w:r>
            <w:r w:rsidRPr="00AF309A">
              <w:rPr>
                <w:w w:val="105"/>
                <w:sz w:val="15"/>
                <w:lang w:val="ru-RU"/>
              </w:rPr>
              <w:t>его</w:t>
            </w:r>
            <w:r w:rsidRPr="00AF309A">
              <w:rPr>
                <w:spacing w:val="-36"/>
                <w:w w:val="105"/>
                <w:sz w:val="15"/>
                <w:lang w:val="ru-RU"/>
              </w:rPr>
              <w:t xml:space="preserve"> </w:t>
            </w:r>
            <w:r w:rsidRPr="00AF309A">
              <w:rPr>
                <w:w w:val="105"/>
                <w:sz w:val="15"/>
                <w:lang w:val="ru-RU"/>
              </w:rPr>
              <w:t>особенностей;</w:t>
            </w:r>
          </w:p>
          <w:p w:rsidR="0018030C" w:rsidRPr="00AF309A" w:rsidRDefault="0018030C" w:rsidP="0018030C">
            <w:pPr>
              <w:pStyle w:val="TableParagraph"/>
              <w:spacing w:before="1" w:line="266" w:lineRule="auto"/>
              <w:ind w:left="79"/>
              <w:rPr>
                <w:sz w:val="15"/>
                <w:lang w:val="ru-RU"/>
              </w:rPr>
            </w:pPr>
            <w:r w:rsidRPr="00AF309A">
              <w:rPr>
                <w:spacing w:val="-1"/>
                <w:w w:val="105"/>
                <w:sz w:val="15"/>
                <w:lang w:val="ru-RU"/>
              </w:rPr>
              <w:t>Работа</w:t>
            </w:r>
            <w:r w:rsidRPr="00AF309A">
              <w:rPr>
                <w:spacing w:val="-9"/>
                <w:w w:val="105"/>
                <w:sz w:val="15"/>
                <w:lang w:val="ru-RU"/>
              </w:rPr>
              <w:t xml:space="preserve"> </w:t>
            </w:r>
            <w:r w:rsidRPr="00AF309A">
              <w:rPr>
                <w:spacing w:val="-1"/>
                <w:w w:val="105"/>
                <w:sz w:val="15"/>
                <w:lang w:val="ru-RU"/>
              </w:rPr>
              <w:t>в</w:t>
            </w:r>
            <w:r w:rsidRPr="00AF309A">
              <w:rPr>
                <w:spacing w:val="-8"/>
                <w:w w:val="105"/>
                <w:sz w:val="15"/>
                <w:lang w:val="ru-RU"/>
              </w:rPr>
              <w:t xml:space="preserve"> </w:t>
            </w:r>
            <w:r w:rsidRPr="00AF309A">
              <w:rPr>
                <w:spacing w:val="-1"/>
                <w:w w:val="105"/>
                <w:sz w:val="15"/>
                <w:lang w:val="ru-RU"/>
              </w:rPr>
              <w:t>группах:</w:t>
            </w:r>
            <w:r w:rsidRPr="00AF309A">
              <w:rPr>
                <w:spacing w:val="-8"/>
                <w:w w:val="105"/>
                <w:sz w:val="15"/>
                <w:lang w:val="ru-RU"/>
              </w:rPr>
              <w:t xml:space="preserve"> </w:t>
            </w:r>
            <w:r w:rsidRPr="00AF309A">
              <w:rPr>
                <w:w w:val="105"/>
                <w:sz w:val="15"/>
                <w:lang w:val="ru-RU"/>
              </w:rPr>
              <w:t>сравнение</w:t>
            </w:r>
            <w:r w:rsidRPr="00AF309A">
              <w:rPr>
                <w:spacing w:val="-8"/>
                <w:w w:val="105"/>
                <w:sz w:val="15"/>
                <w:lang w:val="ru-RU"/>
              </w:rPr>
              <w:t xml:space="preserve"> </w:t>
            </w:r>
            <w:r w:rsidRPr="00AF309A">
              <w:rPr>
                <w:w w:val="105"/>
                <w:sz w:val="15"/>
                <w:lang w:val="ru-RU"/>
              </w:rPr>
              <w:t>текстов-</w:t>
            </w:r>
            <w:r w:rsidRPr="00AF309A">
              <w:rPr>
                <w:rFonts w:ascii="Trebuchet MS" w:hAnsi="Trebuchet MS"/>
                <w:w w:val="105"/>
                <w:sz w:val="15"/>
                <w:lang w:val="ru-RU"/>
              </w:rPr>
              <w:t>‐</w:t>
            </w:r>
            <w:r w:rsidRPr="00AF309A">
              <w:rPr>
                <w:rFonts w:ascii="Trebuchet MS" w:hAnsi="Trebuchet MS"/>
                <w:spacing w:val="-44"/>
                <w:w w:val="105"/>
                <w:sz w:val="15"/>
                <w:lang w:val="ru-RU"/>
              </w:rPr>
              <w:t xml:space="preserve"> </w:t>
            </w:r>
            <w:r w:rsidRPr="00AF309A">
              <w:rPr>
                <w:w w:val="105"/>
                <w:sz w:val="15"/>
                <w:lang w:val="ru-RU"/>
              </w:rPr>
              <w:t>повествований с текстами-</w:t>
            </w:r>
            <w:r w:rsidRPr="00AF309A">
              <w:rPr>
                <w:rFonts w:ascii="Trebuchet MS" w:hAnsi="Trebuchet MS"/>
                <w:w w:val="105"/>
                <w:sz w:val="15"/>
                <w:lang w:val="ru-RU"/>
              </w:rPr>
              <w:t>‐</w:t>
            </w:r>
            <w:r w:rsidRPr="00AF309A">
              <w:rPr>
                <w:rFonts w:ascii="Trebuchet MS" w:hAnsi="Trebuchet MS"/>
                <w:spacing w:val="1"/>
                <w:w w:val="105"/>
                <w:sz w:val="15"/>
                <w:lang w:val="ru-RU"/>
              </w:rPr>
              <w:t xml:space="preserve"> </w:t>
            </w:r>
            <w:r w:rsidRPr="00AF309A">
              <w:rPr>
                <w:w w:val="105"/>
                <w:sz w:val="15"/>
                <w:lang w:val="ru-RU"/>
              </w:rPr>
              <w:t>описаниями;</w:t>
            </w:r>
          </w:p>
          <w:p w:rsidR="0018030C" w:rsidRPr="00AF309A" w:rsidRDefault="0018030C" w:rsidP="0018030C">
            <w:pPr>
              <w:pStyle w:val="TableParagraph"/>
              <w:spacing w:line="266" w:lineRule="auto"/>
              <w:ind w:left="79" w:right="442"/>
              <w:rPr>
                <w:sz w:val="15"/>
                <w:lang w:val="ru-RU"/>
              </w:rPr>
            </w:pPr>
            <w:r w:rsidRPr="00AF309A">
              <w:rPr>
                <w:w w:val="105"/>
                <w:sz w:val="15"/>
                <w:lang w:val="ru-RU"/>
              </w:rPr>
              <w:t>Наблюдение за текстом-</w:t>
            </w:r>
            <w:r w:rsidRPr="00AF309A">
              <w:rPr>
                <w:spacing w:val="1"/>
                <w:w w:val="105"/>
                <w:sz w:val="15"/>
                <w:lang w:val="ru-RU"/>
              </w:rPr>
              <w:t xml:space="preserve"> </w:t>
            </w:r>
            <w:r w:rsidRPr="00AF309A">
              <w:rPr>
                <w:spacing w:val="-1"/>
                <w:w w:val="105"/>
                <w:sz w:val="15"/>
                <w:lang w:val="ru-RU"/>
              </w:rPr>
              <w:t xml:space="preserve">рассуждением, установление </w:t>
            </w:r>
            <w:r w:rsidRPr="00AF309A">
              <w:rPr>
                <w:w w:val="105"/>
                <w:sz w:val="15"/>
                <w:lang w:val="ru-RU"/>
              </w:rPr>
              <w:t>его</w:t>
            </w:r>
            <w:r w:rsidRPr="00AF309A">
              <w:rPr>
                <w:spacing w:val="-37"/>
                <w:w w:val="105"/>
                <w:sz w:val="15"/>
                <w:lang w:val="ru-RU"/>
              </w:rPr>
              <w:t xml:space="preserve"> </w:t>
            </w:r>
            <w:r w:rsidRPr="00AF309A">
              <w:rPr>
                <w:w w:val="105"/>
                <w:sz w:val="15"/>
                <w:lang w:val="ru-RU"/>
              </w:rPr>
              <w:t>особенностей;</w:t>
            </w:r>
          </w:p>
          <w:p w:rsidR="0018030C" w:rsidRPr="00AF309A" w:rsidRDefault="0018030C" w:rsidP="0018030C">
            <w:pPr>
              <w:pStyle w:val="TableParagraph"/>
              <w:spacing w:before="1" w:line="266" w:lineRule="auto"/>
              <w:ind w:left="79"/>
              <w:rPr>
                <w:sz w:val="15"/>
                <w:lang w:val="ru-RU"/>
              </w:rPr>
            </w:pPr>
            <w:r w:rsidRPr="00AF309A">
              <w:rPr>
                <w:w w:val="105"/>
                <w:sz w:val="15"/>
                <w:lang w:val="ru-RU"/>
              </w:rPr>
              <w:t>Учебный диалог «Что важно для</w:t>
            </w:r>
            <w:r w:rsidRPr="00AF309A">
              <w:rPr>
                <w:spacing w:val="1"/>
                <w:w w:val="105"/>
                <w:sz w:val="15"/>
                <w:lang w:val="ru-RU"/>
              </w:rPr>
              <w:t xml:space="preserve"> </w:t>
            </w:r>
            <w:r w:rsidRPr="00AF309A">
              <w:rPr>
                <w:sz w:val="15"/>
                <w:lang w:val="ru-RU"/>
              </w:rPr>
              <w:t>составления</w:t>
            </w:r>
            <w:r w:rsidRPr="00AF309A">
              <w:rPr>
                <w:spacing w:val="2"/>
                <w:sz w:val="15"/>
                <w:lang w:val="ru-RU"/>
              </w:rPr>
              <w:t xml:space="preserve"> </w:t>
            </w:r>
            <w:r w:rsidRPr="00AF309A">
              <w:rPr>
                <w:sz w:val="15"/>
                <w:lang w:val="ru-RU"/>
              </w:rPr>
              <w:t>текста-рассуждения?»;</w:t>
            </w:r>
          </w:p>
        </w:tc>
        <w:tc>
          <w:tcPr>
            <w:tcW w:w="123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79" w:right="143"/>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138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line="266" w:lineRule="auto"/>
              <w:ind w:left="80" w:right="90"/>
              <w:rPr>
                <w:sz w:val="15"/>
              </w:rPr>
            </w:pPr>
            <w:r>
              <w:rPr>
                <w:spacing w:val="-1"/>
                <w:w w:val="105"/>
                <w:sz w:val="15"/>
              </w:rPr>
              <w:t>https://infourok.ru/</w:t>
            </w:r>
            <w:r>
              <w:rPr>
                <w:spacing w:val="-37"/>
                <w:w w:val="105"/>
                <w:sz w:val="15"/>
              </w:rPr>
              <w:t xml:space="preserve"> </w:t>
            </w:r>
            <w:r>
              <w:rPr>
                <w:w w:val="105"/>
                <w:sz w:val="15"/>
              </w:rPr>
              <w:t>https://resh.edu.ru</w:t>
            </w:r>
          </w:p>
        </w:tc>
      </w:tr>
      <w:tr w:rsidR="0018030C" w:rsidRPr="00AF309A"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38"/>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55" w:right="49"/>
              <w:jc w:val="center"/>
              <w:rPr>
                <w:sz w:val="15"/>
              </w:rPr>
            </w:pPr>
            <w:r>
              <w:rPr>
                <w:w w:val="105"/>
                <w:sz w:val="15"/>
              </w:rPr>
              <w:t>8.8.</w:t>
            </w:r>
          </w:p>
        </w:tc>
        <w:tc>
          <w:tcPr>
            <w:tcW w:w="5303"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6" w:right="199"/>
              <w:rPr>
                <w:sz w:val="15"/>
                <w:lang w:val="ru-RU"/>
              </w:rPr>
            </w:pPr>
            <w:r w:rsidRPr="00AF309A">
              <w:rPr>
                <w:w w:val="105"/>
                <w:sz w:val="15"/>
                <w:lang w:val="ru-RU"/>
              </w:rPr>
              <w:t>Выразительное чтение текста вслух с соблюдением правильной интонации.</w:t>
            </w:r>
            <w:r w:rsidRPr="00AF309A">
              <w:rPr>
                <w:spacing w:val="1"/>
                <w:w w:val="105"/>
                <w:sz w:val="15"/>
                <w:lang w:val="ru-RU"/>
              </w:rPr>
              <w:t xml:space="preserve"> </w:t>
            </w:r>
            <w:r w:rsidRPr="00AF309A">
              <w:rPr>
                <w:w w:val="105"/>
                <w:sz w:val="15"/>
                <w:lang w:val="ru-RU"/>
              </w:rPr>
              <w:t>Подробное</w:t>
            </w:r>
            <w:r w:rsidRPr="00AF309A">
              <w:rPr>
                <w:spacing w:val="-10"/>
                <w:w w:val="105"/>
                <w:sz w:val="15"/>
                <w:lang w:val="ru-RU"/>
              </w:rPr>
              <w:t xml:space="preserve"> </w:t>
            </w:r>
            <w:r w:rsidRPr="00AF309A">
              <w:rPr>
                <w:w w:val="105"/>
                <w:sz w:val="15"/>
                <w:lang w:val="ru-RU"/>
              </w:rPr>
              <w:t>изложение</w:t>
            </w:r>
            <w:r w:rsidRPr="00AF309A">
              <w:rPr>
                <w:spacing w:val="-9"/>
                <w:w w:val="105"/>
                <w:sz w:val="15"/>
                <w:lang w:val="ru-RU"/>
              </w:rPr>
              <w:t xml:space="preserve"> </w:t>
            </w:r>
            <w:r w:rsidRPr="00AF309A">
              <w:rPr>
                <w:w w:val="105"/>
                <w:sz w:val="15"/>
                <w:lang w:val="ru-RU"/>
              </w:rPr>
              <w:t>повествовательного</w:t>
            </w:r>
            <w:r w:rsidRPr="00AF309A">
              <w:rPr>
                <w:spacing w:val="-9"/>
                <w:w w:val="105"/>
                <w:sz w:val="15"/>
                <w:lang w:val="ru-RU"/>
              </w:rPr>
              <w:t xml:space="preserve"> </w:t>
            </w:r>
            <w:r w:rsidRPr="00AF309A">
              <w:rPr>
                <w:w w:val="105"/>
                <w:sz w:val="15"/>
                <w:lang w:val="ru-RU"/>
              </w:rPr>
              <w:t>текста</w:t>
            </w:r>
            <w:r w:rsidRPr="00AF309A">
              <w:rPr>
                <w:spacing w:val="-10"/>
                <w:w w:val="105"/>
                <w:sz w:val="15"/>
                <w:lang w:val="ru-RU"/>
              </w:rPr>
              <w:t xml:space="preserve"> </w:t>
            </w:r>
            <w:r w:rsidRPr="00AF309A">
              <w:rPr>
                <w:w w:val="105"/>
                <w:sz w:val="15"/>
                <w:lang w:val="ru-RU"/>
              </w:rPr>
              <w:t>объёмом</w:t>
            </w:r>
            <w:r w:rsidRPr="00AF309A">
              <w:rPr>
                <w:spacing w:val="-9"/>
                <w:w w:val="105"/>
                <w:sz w:val="15"/>
                <w:lang w:val="ru-RU"/>
              </w:rPr>
              <w:t xml:space="preserve"> </w:t>
            </w:r>
            <w:r w:rsidRPr="00AF309A">
              <w:rPr>
                <w:w w:val="105"/>
                <w:sz w:val="15"/>
                <w:lang w:val="ru-RU"/>
              </w:rPr>
              <w:t>30—45</w:t>
            </w:r>
            <w:r w:rsidRPr="00AF309A">
              <w:rPr>
                <w:spacing w:val="-9"/>
                <w:w w:val="105"/>
                <w:sz w:val="15"/>
                <w:lang w:val="ru-RU"/>
              </w:rPr>
              <w:t xml:space="preserve"> </w:t>
            </w:r>
            <w:r w:rsidRPr="00AF309A">
              <w:rPr>
                <w:w w:val="105"/>
                <w:sz w:val="15"/>
                <w:lang w:val="ru-RU"/>
              </w:rPr>
              <w:t>слов</w:t>
            </w:r>
            <w:r w:rsidRPr="00AF309A">
              <w:rPr>
                <w:spacing w:val="-10"/>
                <w:w w:val="105"/>
                <w:sz w:val="15"/>
                <w:lang w:val="ru-RU"/>
              </w:rPr>
              <w:t xml:space="preserve"> </w:t>
            </w:r>
            <w:r w:rsidRPr="00AF309A">
              <w:rPr>
                <w:w w:val="105"/>
                <w:sz w:val="15"/>
                <w:lang w:val="ru-RU"/>
              </w:rPr>
              <w:t>с</w:t>
            </w:r>
            <w:r w:rsidRPr="00AF309A">
              <w:rPr>
                <w:spacing w:val="-9"/>
                <w:w w:val="105"/>
                <w:sz w:val="15"/>
                <w:lang w:val="ru-RU"/>
              </w:rPr>
              <w:t xml:space="preserve"> </w:t>
            </w:r>
            <w:r w:rsidRPr="00AF309A">
              <w:rPr>
                <w:w w:val="105"/>
                <w:sz w:val="15"/>
                <w:lang w:val="ru-RU"/>
              </w:rPr>
              <w:t>опорой</w:t>
            </w:r>
            <w:r w:rsidRPr="00AF309A">
              <w:rPr>
                <w:spacing w:val="-9"/>
                <w:w w:val="105"/>
                <w:sz w:val="15"/>
                <w:lang w:val="ru-RU"/>
              </w:rPr>
              <w:t xml:space="preserve"> </w:t>
            </w:r>
            <w:r w:rsidRPr="00AF309A">
              <w:rPr>
                <w:w w:val="105"/>
                <w:sz w:val="15"/>
                <w:lang w:val="ru-RU"/>
              </w:rPr>
              <w:t>на</w:t>
            </w:r>
            <w:r w:rsidRPr="00AF309A">
              <w:rPr>
                <w:spacing w:val="-37"/>
                <w:w w:val="105"/>
                <w:sz w:val="15"/>
                <w:lang w:val="ru-RU"/>
              </w:rPr>
              <w:t xml:space="preserve"> </w:t>
            </w:r>
            <w:r w:rsidRPr="00AF309A">
              <w:rPr>
                <w:w w:val="105"/>
                <w:sz w:val="15"/>
                <w:lang w:val="ru-RU"/>
              </w:rPr>
              <w:t>вопросы</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5</w:t>
            </w:r>
          </w:p>
        </w:tc>
        <w:tc>
          <w:tcPr>
            <w:tcW w:w="110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4"/>
                <w:sz w:val="15"/>
              </w:rPr>
              <w:t>1</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20"/>
              <w:ind w:left="78"/>
              <w:rPr>
                <w:sz w:val="15"/>
              </w:rPr>
            </w:pPr>
          </w:p>
        </w:tc>
        <w:tc>
          <w:tcPr>
            <w:tcW w:w="3451"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line="266" w:lineRule="auto"/>
              <w:ind w:left="79" w:right="58"/>
              <w:rPr>
                <w:sz w:val="15"/>
                <w:lang w:val="ru-RU"/>
              </w:rPr>
            </w:pPr>
            <w:r w:rsidRPr="00AF309A">
              <w:rPr>
                <w:w w:val="105"/>
                <w:sz w:val="15"/>
                <w:lang w:val="ru-RU"/>
              </w:rPr>
              <w:t>Коллективный анализ содержания</w:t>
            </w:r>
            <w:r w:rsidRPr="00AF309A">
              <w:rPr>
                <w:spacing w:val="1"/>
                <w:w w:val="105"/>
                <w:sz w:val="15"/>
                <w:lang w:val="ru-RU"/>
              </w:rPr>
              <w:t xml:space="preserve"> </w:t>
            </w:r>
            <w:r w:rsidRPr="00AF309A">
              <w:rPr>
                <w:w w:val="105"/>
                <w:sz w:val="15"/>
                <w:lang w:val="ru-RU"/>
              </w:rPr>
              <w:t>текста,</w:t>
            </w:r>
            <w:r w:rsidRPr="00AF309A">
              <w:rPr>
                <w:spacing w:val="-10"/>
                <w:w w:val="105"/>
                <w:sz w:val="15"/>
                <w:lang w:val="ru-RU"/>
              </w:rPr>
              <w:t xml:space="preserve"> </w:t>
            </w:r>
            <w:r w:rsidRPr="00AF309A">
              <w:rPr>
                <w:w w:val="105"/>
                <w:sz w:val="15"/>
                <w:lang w:val="ru-RU"/>
              </w:rPr>
              <w:t>который</w:t>
            </w:r>
            <w:r w:rsidRPr="00AF309A">
              <w:rPr>
                <w:spacing w:val="-10"/>
                <w:w w:val="105"/>
                <w:sz w:val="15"/>
                <w:lang w:val="ru-RU"/>
              </w:rPr>
              <w:t xml:space="preserve"> </w:t>
            </w:r>
            <w:r w:rsidRPr="00AF309A">
              <w:rPr>
                <w:w w:val="105"/>
                <w:sz w:val="15"/>
                <w:lang w:val="ru-RU"/>
              </w:rPr>
              <w:t>предложен</w:t>
            </w:r>
            <w:r w:rsidRPr="00AF309A">
              <w:rPr>
                <w:spacing w:val="-10"/>
                <w:w w:val="105"/>
                <w:sz w:val="15"/>
                <w:lang w:val="ru-RU"/>
              </w:rPr>
              <w:t xml:space="preserve"> </w:t>
            </w:r>
            <w:r w:rsidRPr="00AF309A">
              <w:rPr>
                <w:w w:val="105"/>
                <w:sz w:val="15"/>
                <w:lang w:val="ru-RU"/>
              </w:rPr>
              <w:t>как</w:t>
            </w:r>
            <w:r w:rsidRPr="00AF309A">
              <w:rPr>
                <w:spacing w:val="-10"/>
                <w:w w:val="105"/>
                <w:sz w:val="15"/>
                <w:lang w:val="ru-RU"/>
              </w:rPr>
              <w:t xml:space="preserve"> </w:t>
            </w:r>
            <w:r w:rsidRPr="00AF309A">
              <w:rPr>
                <w:w w:val="105"/>
                <w:sz w:val="15"/>
                <w:lang w:val="ru-RU"/>
              </w:rPr>
              <w:t>основа</w:t>
            </w:r>
            <w:r w:rsidRPr="00AF309A">
              <w:rPr>
                <w:spacing w:val="-36"/>
                <w:w w:val="105"/>
                <w:sz w:val="15"/>
                <w:lang w:val="ru-RU"/>
              </w:rPr>
              <w:t xml:space="preserve"> </w:t>
            </w:r>
            <w:r w:rsidRPr="00AF309A">
              <w:rPr>
                <w:w w:val="105"/>
                <w:sz w:val="15"/>
                <w:lang w:val="ru-RU"/>
              </w:rPr>
              <w:t>для изложения (повествовательный</w:t>
            </w:r>
            <w:r w:rsidRPr="00AF309A">
              <w:rPr>
                <w:spacing w:val="1"/>
                <w:w w:val="105"/>
                <w:sz w:val="15"/>
                <w:lang w:val="ru-RU"/>
              </w:rPr>
              <w:t xml:space="preserve"> </w:t>
            </w:r>
            <w:r w:rsidRPr="00AF309A">
              <w:rPr>
                <w:w w:val="105"/>
                <w:sz w:val="15"/>
                <w:lang w:val="ru-RU"/>
              </w:rPr>
              <w:t>текст</w:t>
            </w:r>
            <w:r w:rsidRPr="00AF309A">
              <w:rPr>
                <w:spacing w:val="-3"/>
                <w:w w:val="105"/>
                <w:sz w:val="15"/>
                <w:lang w:val="ru-RU"/>
              </w:rPr>
              <w:t xml:space="preserve"> </w:t>
            </w:r>
            <w:r w:rsidRPr="00AF309A">
              <w:rPr>
                <w:w w:val="105"/>
                <w:sz w:val="15"/>
                <w:lang w:val="ru-RU"/>
              </w:rPr>
              <w:t>объёмом</w:t>
            </w:r>
            <w:r w:rsidRPr="00AF309A">
              <w:rPr>
                <w:spacing w:val="-2"/>
                <w:w w:val="105"/>
                <w:sz w:val="15"/>
                <w:lang w:val="ru-RU"/>
              </w:rPr>
              <w:t xml:space="preserve"> </w:t>
            </w:r>
            <w:r w:rsidRPr="00AF309A">
              <w:rPr>
                <w:w w:val="105"/>
                <w:sz w:val="15"/>
                <w:lang w:val="ru-RU"/>
              </w:rPr>
              <w:t>30—45</w:t>
            </w:r>
            <w:r w:rsidRPr="00AF309A">
              <w:rPr>
                <w:spacing w:val="-2"/>
                <w:w w:val="105"/>
                <w:sz w:val="15"/>
                <w:lang w:val="ru-RU"/>
              </w:rPr>
              <w:t xml:space="preserve"> </w:t>
            </w:r>
            <w:r w:rsidRPr="00AF309A">
              <w:rPr>
                <w:w w:val="105"/>
                <w:sz w:val="15"/>
                <w:lang w:val="ru-RU"/>
              </w:rPr>
              <w:t>слов);</w:t>
            </w:r>
          </w:p>
          <w:p w:rsidR="0018030C" w:rsidRPr="00AF309A" w:rsidRDefault="0018030C" w:rsidP="0018030C">
            <w:pPr>
              <w:pStyle w:val="TableParagraph"/>
              <w:spacing w:before="3" w:line="266" w:lineRule="auto"/>
              <w:ind w:left="79" w:right="356"/>
              <w:rPr>
                <w:sz w:val="15"/>
                <w:lang w:val="ru-RU"/>
              </w:rPr>
            </w:pPr>
            <w:r w:rsidRPr="00AF309A">
              <w:rPr>
                <w:w w:val="105"/>
                <w:sz w:val="15"/>
                <w:lang w:val="ru-RU"/>
              </w:rPr>
              <w:t>Устные</w:t>
            </w:r>
            <w:r w:rsidRPr="00AF309A">
              <w:rPr>
                <w:spacing w:val="-10"/>
                <w:w w:val="105"/>
                <w:sz w:val="15"/>
                <w:lang w:val="ru-RU"/>
              </w:rPr>
              <w:t xml:space="preserve"> </w:t>
            </w:r>
            <w:r w:rsidRPr="00AF309A">
              <w:rPr>
                <w:w w:val="105"/>
                <w:sz w:val="15"/>
                <w:lang w:val="ru-RU"/>
              </w:rPr>
              <w:t>ответы</w:t>
            </w:r>
            <w:r w:rsidRPr="00AF309A">
              <w:rPr>
                <w:spacing w:val="-9"/>
                <w:w w:val="105"/>
                <w:sz w:val="15"/>
                <w:lang w:val="ru-RU"/>
              </w:rPr>
              <w:t xml:space="preserve"> </w:t>
            </w:r>
            <w:r w:rsidRPr="00AF309A">
              <w:rPr>
                <w:w w:val="105"/>
                <w:sz w:val="15"/>
                <w:lang w:val="ru-RU"/>
              </w:rPr>
              <w:t>на</w:t>
            </w:r>
            <w:r w:rsidRPr="00AF309A">
              <w:rPr>
                <w:spacing w:val="-9"/>
                <w:w w:val="105"/>
                <w:sz w:val="15"/>
                <w:lang w:val="ru-RU"/>
              </w:rPr>
              <w:t xml:space="preserve"> </w:t>
            </w:r>
            <w:r w:rsidRPr="00AF309A">
              <w:rPr>
                <w:w w:val="105"/>
                <w:sz w:val="15"/>
                <w:lang w:val="ru-RU"/>
              </w:rPr>
              <w:t>поставленные</w:t>
            </w:r>
            <w:r w:rsidRPr="00AF309A">
              <w:rPr>
                <w:spacing w:val="-9"/>
                <w:w w:val="105"/>
                <w:sz w:val="15"/>
                <w:lang w:val="ru-RU"/>
              </w:rPr>
              <w:t xml:space="preserve"> </w:t>
            </w:r>
            <w:r w:rsidRPr="00AF309A">
              <w:rPr>
                <w:w w:val="105"/>
                <w:sz w:val="15"/>
                <w:lang w:val="ru-RU"/>
              </w:rPr>
              <w:t>к</w:t>
            </w:r>
            <w:r w:rsidRPr="00AF309A">
              <w:rPr>
                <w:spacing w:val="-36"/>
                <w:w w:val="105"/>
                <w:sz w:val="15"/>
                <w:lang w:val="ru-RU"/>
              </w:rPr>
              <w:t xml:space="preserve"> </w:t>
            </w:r>
            <w:r w:rsidRPr="00AF309A">
              <w:rPr>
                <w:w w:val="105"/>
                <w:sz w:val="15"/>
                <w:lang w:val="ru-RU"/>
              </w:rPr>
              <w:t>тексту</w:t>
            </w:r>
            <w:r w:rsidRPr="00AF309A">
              <w:rPr>
                <w:spacing w:val="-2"/>
                <w:w w:val="105"/>
                <w:sz w:val="15"/>
                <w:lang w:val="ru-RU"/>
              </w:rPr>
              <w:t xml:space="preserve"> </w:t>
            </w:r>
            <w:r w:rsidRPr="00AF309A">
              <w:rPr>
                <w:w w:val="105"/>
                <w:sz w:val="15"/>
                <w:lang w:val="ru-RU"/>
              </w:rPr>
              <w:t>вопросы;</w:t>
            </w:r>
          </w:p>
          <w:p w:rsidR="0018030C" w:rsidRPr="00AF309A" w:rsidRDefault="0018030C" w:rsidP="0018030C">
            <w:pPr>
              <w:pStyle w:val="TableParagraph"/>
              <w:spacing w:before="1" w:line="266" w:lineRule="auto"/>
              <w:ind w:left="79" w:right="226"/>
              <w:rPr>
                <w:sz w:val="15"/>
                <w:lang w:val="ru-RU"/>
              </w:rPr>
            </w:pPr>
            <w:r w:rsidRPr="00AF309A">
              <w:rPr>
                <w:w w:val="105"/>
                <w:sz w:val="15"/>
                <w:lang w:val="ru-RU"/>
              </w:rPr>
              <w:t>Устный</w:t>
            </w:r>
            <w:r w:rsidRPr="00AF309A">
              <w:rPr>
                <w:spacing w:val="-8"/>
                <w:w w:val="105"/>
                <w:sz w:val="15"/>
                <w:lang w:val="ru-RU"/>
              </w:rPr>
              <w:t xml:space="preserve"> </w:t>
            </w:r>
            <w:r w:rsidRPr="00AF309A">
              <w:rPr>
                <w:w w:val="105"/>
                <w:sz w:val="15"/>
                <w:lang w:val="ru-RU"/>
              </w:rPr>
              <w:t>пересказ</w:t>
            </w:r>
            <w:r w:rsidRPr="00AF309A">
              <w:rPr>
                <w:spacing w:val="-8"/>
                <w:w w:val="105"/>
                <w:sz w:val="15"/>
                <w:lang w:val="ru-RU"/>
              </w:rPr>
              <w:t xml:space="preserve"> </w:t>
            </w:r>
            <w:r w:rsidRPr="00AF309A">
              <w:rPr>
                <w:w w:val="105"/>
                <w:sz w:val="15"/>
                <w:lang w:val="ru-RU"/>
              </w:rPr>
              <w:t>текста</w:t>
            </w:r>
            <w:r w:rsidRPr="00AF309A">
              <w:rPr>
                <w:spacing w:val="-7"/>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опорой</w:t>
            </w:r>
            <w:r w:rsidRPr="00AF309A">
              <w:rPr>
                <w:spacing w:val="-7"/>
                <w:w w:val="105"/>
                <w:sz w:val="15"/>
                <w:lang w:val="ru-RU"/>
              </w:rPr>
              <w:t xml:space="preserve"> </w:t>
            </w:r>
            <w:r w:rsidRPr="00AF309A">
              <w:rPr>
                <w:w w:val="105"/>
                <w:sz w:val="15"/>
                <w:lang w:val="ru-RU"/>
              </w:rPr>
              <w:t>на</w:t>
            </w:r>
            <w:r w:rsidRPr="00AF309A">
              <w:rPr>
                <w:spacing w:val="-37"/>
                <w:w w:val="105"/>
                <w:sz w:val="15"/>
                <w:lang w:val="ru-RU"/>
              </w:rPr>
              <w:t xml:space="preserve"> </w:t>
            </w:r>
            <w:r w:rsidRPr="00AF309A">
              <w:rPr>
                <w:w w:val="105"/>
                <w:sz w:val="15"/>
                <w:lang w:val="ru-RU"/>
              </w:rPr>
              <w:t>вопросы;</w:t>
            </w:r>
          </w:p>
          <w:p w:rsidR="0018030C" w:rsidRPr="00AF309A" w:rsidRDefault="0018030C" w:rsidP="0018030C">
            <w:pPr>
              <w:pStyle w:val="TableParagraph"/>
              <w:spacing w:before="1" w:line="266" w:lineRule="auto"/>
              <w:ind w:left="79" w:right="319"/>
              <w:rPr>
                <w:sz w:val="15"/>
                <w:lang w:val="ru-RU"/>
              </w:rPr>
            </w:pPr>
            <w:r w:rsidRPr="00AF309A">
              <w:rPr>
                <w:spacing w:val="-1"/>
                <w:w w:val="105"/>
                <w:sz w:val="15"/>
                <w:lang w:val="ru-RU"/>
              </w:rPr>
              <w:t>Письменное</w:t>
            </w:r>
            <w:r w:rsidRPr="00AF309A">
              <w:rPr>
                <w:spacing w:val="-9"/>
                <w:w w:val="105"/>
                <w:sz w:val="15"/>
                <w:lang w:val="ru-RU"/>
              </w:rPr>
              <w:t xml:space="preserve"> </w:t>
            </w:r>
            <w:r w:rsidRPr="00AF309A">
              <w:rPr>
                <w:spacing w:val="-1"/>
                <w:w w:val="105"/>
                <w:sz w:val="15"/>
                <w:lang w:val="ru-RU"/>
              </w:rPr>
              <w:t>подробное</w:t>
            </w:r>
            <w:r w:rsidRPr="00AF309A">
              <w:rPr>
                <w:spacing w:val="-9"/>
                <w:w w:val="105"/>
                <w:sz w:val="15"/>
                <w:lang w:val="ru-RU"/>
              </w:rPr>
              <w:t xml:space="preserve"> </w:t>
            </w:r>
            <w:r w:rsidRPr="00AF309A">
              <w:rPr>
                <w:w w:val="105"/>
                <w:sz w:val="15"/>
                <w:lang w:val="ru-RU"/>
              </w:rPr>
              <w:t>изложение</w:t>
            </w:r>
            <w:r w:rsidRPr="00AF309A">
              <w:rPr>
                <w:spacing w:val="-36"/>
                <w:w w:val="105"/>
                <w:sz w:val="15"/>
                <w:lang w:val="ru-RU"/>
              </w:rPr>
              <w:t xml:space="preserve"> </w:t>
            </w:r>
            <w:r w:rsidRPr="00AF309A">
              <w:rPr>
                <w:w w:val="105"/>
                <w:sz w:val="15"/>
                <w:lang w:val="ru-RU"/>
              </w:rPr>
              <w:t>содержания текста с опорой на</w:t>
            </w:r>
            <w:r w:rsidRPr="00AF309A">
              <w:rPr>
                <w:spacing w:val="1"/>
                <w:w w:val="105"/>
                <w:sz w:val="15"/>
                <w:lang w:val="ru-RU"/>
              </w:rPr>
              <w:t xml:space="preserve"> </w:t>
            </w:r>
            <w:r w:rsidRPr="00AF309A">
              <w:rPr>
                <w:w w:val="105"/>
                <w:sz w:val="15"/>
                <w:lang w:val="ru-RU"/>
              </w:rPr>
              <w:t>вопросы;</w:t>
            </w:r>
          </w:p>
          <w:p w:rsidR="0018030C" w:rsidRPr="00AF309A" w:rsidRDefault="0018030C" w:rsidP="0018030C">
            <w:pPr>
              <w:pStyle w:val="TableParagraph"/>
              <w:spacing w:before="2" w:line="266" w:lineRule="auto"/>
              <w:ind w:left="79" w:right="542"/>
              <w:rPr>
                <w:sz w:val="15"/>
                <w:lang w:val="ru-RU"/>
              </w:rPr>
            </w:pPr>
            <w:r w:rsidRPr="00AF309A">
              <w:rPr>
                <w:spacing w:val="-1"/>
                <w:w w:val="105"/>
                <w:sz w:val="15"/>
                <w:lang w:val="ru-RU"/>
              </w:rPr>
              <w:t>Самопроверка с возможностью</w:t>
            </w:r>
            <w:r w:rsidRPr="00AF309A">
              <w:rPr>
                <w:spacing w:val="-37"/>
                <w:w w:val="105"/>
                <w:sz w:val="15"/>
                <w:lang w:val="ru-RU"/>
              </w:rPr>
              <w:t xml:space="preserve"> </w:t>
            </w:r>
            <w:r w:rsidRPr="00AF309A">
              <w:rPr>
                <w:w w:val="105"/>
                <w:sz w:val="15"/>
                <w:lang w:val="ru-RU"/>
              </w:rPr>
              <w:t>корректировки</w:t>
            </w:r>
            <w:r w:rsidRPr="00AF309A">
              <w:rPr>
                <w:spacing w:val="-4"/>
                <w:w w:val="105"/>
                <w:sz w:val="15"/>
                <w:lang w:val="ru-RU"/>
              </w:rPr>
              <w:t xml:space="preserve"> </w:t>
            </w:r>
            <w:r w:rsidRPr="00AF309A">
              <w:rPr>
                <w:w w:val="105"/>
                <w:sz w:val="15"/>
                <w:lang w:val="ru-RU"/>
              </w:rPr>
              <w:t>пересказа;</w:t>
            </w:r>
          </w:p>
        </w:tc>
        <w:tc>
          <w:tcPr>
            <w:tcW w:w="1236" w:type="dxa"/>
            <w:tcBorders>
              <w:top w:val="single" w:sz="4" w:space="0" w:color="auto"/>
              <w:left w:val="single" w:sz="4" w:space="0" w:color="auto"/>
              <w:bottom w:val="single" w:sz="4" w:space="0" w:color="auto"/>
              <w:right w:val="single" w:sz="4" w:space="0" w:color="auto"/>
            </w:tcBorders>
          </w:tcPr>
          <w:p w:rsidR="0018030C" w:rsidRPr="0018030C" w:rsidRDefault="0018030C" w:rsidP="0018030C">
            <w:pPr>
              <w:pStyle w:val="TableParagraph"/>
              <w:spacing w:before="64" w:line="266" w:lineRule="auto"/>
              <w:ind w:left="79" w:right="143"/>
              <w:rPr>
                <w:sz w:val="15"/>
                <w:lang w:val="ru-RU"/>
              </w:rPr>
            </w:pPr>
            <w:r w:rsidRPr="0018030C">
              <w:rPr>
                <w:spacing w:val="-2"/>
                <w:w w:val="105"/>
                <w:sz w:val="15"/>
                <w:lang w:val="ru-RU"/>
              </w:rPr>
              <w:t xml:space="preserve">Устный </w:t>
            </w:r>
            <w:r w:rsidRPr="0018030C">
              <w:rPr>
                <w:spacing w:val="-1"/>
                <w:w w:val="105"/>
                <w:sz w:val="15"/>
                <w:lang w:val="ru-RU"/>
              </w:rPr>
              <w:t>опрос;</w:t>
            </w:r>
            <w:r w:rsidRPr="0018030C">
              <w:rPr>
                <w:spacing w:val="-37"/>
                <w:w w:val="105"/>
                <w:sz w:val="15"/>
                <w:lang w:val="ru-RU"/>
              </w:rPr>
              <w:t xml:space="preserve"> </w:t>
            </w:r>
            <w:r w:rsidRPr="0018030C">
              <w:rPr>
                <w:w w:val="105"/>
                <w:sz w:val="15"/>
                <w:lang w:val="ru-RU"/>
              </w:rPr>
              <w:t>Письменный</w:t>
            </w:r>
            <w:r w:rsidRPr="0018030C">
              <w:rPr>
                <w:spacing w:val="1"/>
                <w:w w:val="105"/>
                <w:sz w:val="15"/>
                <w:lang w:val="ru-RU"/>
              </w:rPr>
              <w:t xml:space="preserve"> </w:t>
            </w:r>
            <w:r w:rsidRPr="0018030C">
              <w:rPr>
                <w:w w:val="105"/>
                <w:sz w:val="15"/>
                <w:lang w:val="ru-RU"/>
              </w:rPr>
              <w:t>контроль;</w:t>
            </w:r>
            <w:r w:rsidRPr="0018030C">
              <w:rPr>
                <w:spacing w:val="1"/>
                <w:w w:val="105"/>
                <w:sz w:val="15"/>
                <w:lang w:val="ru-RU"/>
              </w:rPr>
              <w:t xml:space="preserve"> </w:t>
            </w:r>
            <w:r w:rsidRPr="0018030C">
              <w:rPr>
                <w:w w:val="105"/>
                <w:sz w:val="15"/>
                <w:lang w:val="ru-RU"/>
              </w:rPr>
              <w:t>Контрольная</w:t>
            </w:r>
            <w:r w:rsidRPr="0018030C">
              <w:rPr>
                <w:spacing w:val="1"/>
                <w:w w:val="105"/>
                <w:sz w:val="15"/>
                <w:lang w:val="ru-RU"/>
              </w:rPr>
              <w:t xml:space="preserve"> </w:t>
            </w:r>
            <w:r w:rsidRPr="0018030C">
              <w:rPr>
                <w:w w:val="105"/>
                <w:sz w:val="15"/>
                <w:lang w:val="ru-RU"/>
              </w:rPr>
              <w:t>работа;</w:t>
            </w:r>
            <w:r w:rsidRPr="0018030C">
              <w:rPr>
                <w:spacing w:val="1"/>
                <w:w w:val="105"/>
                <w:sz w:val="15"/>
                <w:lang w:val="ru-RU"/>
              </w:rPr>
              <w:t xml:space="preserve"> </w:t>
            </w:r>
            <w:r w:rsidRPr="0018030C">
              <w:rPr>
                <w:w w:val="105"/>
                <w:sz w:val="15"/>
                <w:lang w:val="ru-RU"/>
              </w:rPr>
              <w:t>Диктант;</w:t>
            </w:r>
          </w:p>
        </w:tc>
        <w:tc>
          <w:tcPr>
            <w:tcW w:w="1380" w:type="dxa"/>
            <w:gridSpan w:val="2"/>
            <w:tcBorders>
              <w:top w:val="single" w:sz="4" w:space="0" w:color="auto"/>
              <w:left w:val="single" w:sz="4" w:space="0" w:color="auto"/>
              <w:bottom w:val="single" w:sz="4" w:space="0" w:color="auto"/>
              <w:right w:val="single" w:sz="4" w:space="0" w:color="auto"/>
            </w:tcBorders>
          </w:tcPr>
          <w:p w:rsidR="0018030C" w:rsidRPr="00704DCB" w:rsidRDefault="0018030C" w:rsidP="0018030C">
            <w:pPr>
              <w:pStyle w:val="TableParagraph"/>
              <w:spacing w:before="64" w:line="266" w:lineRule="auto"/>
              <w:ind w:left="80" w:right="146"/>
              <w:rPr>
                <w:sz w:val="15"/>
              </w:rPr>
            </w:pPr>
            <w:r w:rsidRPr="00704DCB">
              <w:rPr>
                <w:spacing w:val="-1"/>
                <w:w w:val="105"/>
                <w:sz w:val="15"/>
              </w:rPr>
              <w:t xml:space="preserve">https </w:t>
            </w:r>
            <w:r w:rsidRPr="00704DCB">
              <w:rPr>
                <w:w w:val="105"/>
                <w:sz w:val="15"/>
              </w:rPr>
              <w:t>//nsportal.ru</w:t>
            </w:r>
            <w:r w:rsidRPr="00704DCB">
              <w:rPr>
                <w:spacing w:val="-37"/>
                <w:w w:val="105"/>
                <w:sz w:val="15"/>
              </w:rPr>
              <w:t xml:space="preserve"> </w:t>
            </w:r>
            <w:r w:rsidRPr="00704DCB">
              <w:rPr>
                <w:spacing w:val="-1"/>
                <w:w w:val="105"/>
                <w:sz w:val="15"/>
              </w:rPr>
              <w:t>https://resh.edu.ru</w:t>
            </w:r>
          </w:p>
        </w:tc>
      </w:tr>
      <w:tr w:rsidR="0018030C"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8"/>
          <w:wAfter w:w="9175" w:type="dxa"/>
          <w:trHeight w:val="333"/>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6"/>
              <w:rPr>
                <w:sz w:val="15"/>
              </w:rPr>
            </w:pPr>
            <w:r>
              <w:rPr>
                <w:w w:val="105"/>
                <w:sz w:val="15"/>
              </w:rPr>
              <w:t>:</w:t>
            </w:r>
          </w:p>
        </w:tc>
        <w:tc>
          <w:tcPr>
            <w:tcW w:w="5303"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ind w:left="0"/>
              <w:rPr>
                <w:sz w:val="14"/>
              </w:rPr>
            </w:pPr>
            <w:r>
              <w:rPr>
                <w:w w:val="105"/>
                <w:sz w:val="15"/>
              </w:rPr>
              <w:t>30</w:t>
            </w:r>
          </w:p>
        </w:tc>
      </w:tr>
      <w:tr w:rsidR="0018030C"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8"/>
          <w:wAfter w:w="9175" w:type="dxa"/>
          <w:trHeight w:val="333"/>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6"/>
              <w:rPr>
                <w:sz w:val="15"/>
              </w:rPr>
            </w:pPr>
          </w:p>
        </w:tc>
        <w:tc>
          <w:tcPr>
            <w:tcW w:w="5303"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5"/>
                <w:sz w:val="15"/>
              </w:rPr>
              <w:t>Резервное</w:t>
            </w:r>
            <w:r>
              <w:rPr>
                <w:spacing w:val="-9"/>
                <w:w w:val="105"/>
                <w:sz w:val="15"/>
              </w:rPr>
              <w:t xml:space="preserve"> </w:t>
            </w:r>
            <w:r>
              <w:rPr>
                <w:w w:val="105"/>
                <w:sz w:val="15"/>
              </w:rPr>
              <w:t>время</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ind w:left="0"/>
              <w:rPr>
                <w:sz w:val="14"/>
              </w:rPr>
            </w:pPr>
            <w:r>
              <w:rPr>
                <w:w w:val="105"/>
                <w:sz w:val="15"/>
              </w:rPr>
              <w:t>32</w:t>
            </w:r>
          </w:p>
        </w:tc>
      </w:tr>
      <w:tr w:rsidR="0018030C" w:rsidTr="00180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104" w:type="dxa"/>
          <w:trHeight w:val="333"/>
        </w:trPr>
        <w:tc>
          <w:tcPr>
            <w:tcW w:w="396"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6"/>
              <w:rPr>
                <w:sz w:val="15"/>
              </w:rPr>
            </w:pPr>
          </w:p>
        </w:tc>
        <w:tc>
          <w:tcPr>
            <w:tcW w:w="5303" w:type="dxa"/>
            <w:tcBorders>
              <w:top w:val="single" w:sz="4" w:space="0" w:color="auto"/>
              <w:left w:val="single" w:sz="4" w:space="0" w:color="auto"/>
              <w:bottom w:val="single" w:sz="4" w:space="0" w:color="auto"/>
              <w:right w:val="single" w:sz="4" w:space="0" w:color="auto"/>
            </w:tcBorders>
          </w:tcPr>
          <w:p w:rsidR="0018030C" w:rsidRPr="00AF309A" w:rsidRDefault="0018030C" w:rsidP="0018030C">
            <w:pPr>
              <w:pStyle w:val="TableParagraph"/>
              <w:spacing w:before="64"/>
              <w:ind w:left="77"/>
              <w:rPr>
                <w:sz w:val="15"/>
                <w:lang w:val="ru-RU"/>
              </w:rPr>
            </w:pPr>
            <w:r w:rsidRPr="00AF309A">
              <w:rPr>
                <w:spacing w:val="-1"/>
                <w:w w:val="105"/>
                <w:sz w:val="15"/>
                <w:lang w:val="ru-RU"/>
              </w:rPr>
              <w:t>ОБЩЕЕ</w:t>
            </w:r>
            <w:r w:rsidRPr="00AF309A">
              <w:rPr>
                <w:spacing w:val="-9"/>
                <w:w w:val="105"/>
                <w:sz w:val="15"/>
                <w:lang w:val="ru-RU"/>
              </w:rPr>
              <w:t xml:space="preserve"> </w:t>
            </w:r>
            <w:r w:rsidRPr="00AF309A">
              <w:rPr>
                <w:spacing w:val="-1"/>
                <w:w w:val="105"/>
                <w:sz w:val="15"/>
                <w:lang w:val="ru-RU"/>
              </w:rPr>
              <w:t>КОЛИЧЕСТВО</w:t>
            </w:r>
            <w:r w:rsidRPr="00AF309A">
              <w:rPr>
                <w:spacing w:val="-8"/>
                <w:w w:val="105"/>
                <w:sz w:val="15"/>
                <w:lang w:val="ru-RU"/>
              </w:rPr>
              <w:t xml:space="preserve"> </w:t>
            </w:r>
            <w:r w:rsidRPr="00AF309A">
              <w:rPr>
                <w:w w:val="105"/>
                <w:sz w:val="15"/>
                <w:lang w:val="ru-RU"/>
              </w:rPr>
              <w:t>ЧАСОВ</w:t>
            </w:r>
            <w:r w:rsidRPr="00AF309A">
              <w:rPr>
                <w:spacing w:val="-9"/>
                <w:w w:val="105"/>
                <w:sz w:val="15"/>
                <w:lang w:val="ru-RU"/>
              </w:rPr>
              <w:t xml:space="preserve"> </w:t>
            </w:r>
            <w:r w:rsidRPr="00AF309A">
              <w:rPr>
                <w:w w:val="105"/>
                <w:sz w:val="15"/>
                <w:lang w:val="ru-RU"/>
              </w:rPr>
              <w:t>ПО</w:t>
            </w:r>
            <w:r w:rsidRPr="00AF309A">
              <w:rPr>
                <w:spacing w:val="-8"/>
                <w:w w:val="105"/>
                <w:sz w:val="15"/>
                <w:lang w:val="ru-RU"/>
              </w:rPr>
              <w:t xml:space="preserve"> </w:t>
            </w:r>
            <w:r w:rsidRPr="00AF309A">
              <w:rPr>
                <w:w w:val="105"/>
                <w:sz w:val="15"/>
                <w:lang w:val="ru-RU"/>
              </w:rPr>
              <w:t>ПРОГРАММЕ</w:t>
            </w:r>
          </w:p>
        </w:tc>
        <w:tc>
          <w:tcPr>
            <w:tcW w:w="528" w:type="dxa"/>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7"/>
              <w:rPr>
                <w:sz w:val="15"/>
              </w:rPr>
            </w:pPr>
            <w:r>
              <w:rPr>
                <w:w w:val="105"/>
                <w:sz w:val="15"/>
              </w:rPr>
              <w:t>170</w:t>
            </w:r>
          </w:p>
        </w:tc>
        <w:tc>
          <w:tcPr>
            <w:tcW w:w="1140" w:type="dxa"/>
            <w:gridSpan w:val="2"/>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spacing w:before="64"/>
              <w:ind w:left="78"/>
              <w:rPr>
                <w:sz w:val="15"/>
              </w:rPr>
            </w:pPr>
            <w:r>
              <w:rPr>
                <w:w w:val="105"/>
                <w:sz w:val="15"/>
              </w:rPr>
              <w:t>15</w:t>
            </w:r>
          </w:p>
        </w:tc>
        <w:tc>
          <w:tcPr>
            <w:tcW w:w="6931" w:type="dxa"/>
            <w:gridSpan w:val="5"/>
            <w:tcBorders>
              <w:top w:val="single" w:sz="4" w:space="0" w:color="auto"/>
              <w:left w:val="single" w:sz="4" w:space="0" w:color="auto"/>
              <w:bottom w:val="single" w:sz="4" w:space="0" w:color="auto"/>
              <w:right w:val="single" w:sz="4" w:space="0" w:color="auto"/>
            </w:tcBorders>
          </w:tcPr>
          <w:p w:rsidR="0018030C" w:rsidRDefault="0018030C" w:rsidP="0018030C">
            <w:pPr>
              <w:pStyle w:val="TableParagraph"/>
              <w:ind w:left="0"/>
              <w:rPr>
                <w:sz w:val="14"/>
              </w:rPr>
            </w:pPr>
            <w:r>
              <w:rPr>
                <w:w w:val="104"/>
                <w:sz w:val="15"/>
              </w:rPr>
              <w:t>2</w:t>
            </w:r>
          </w:p>
        </w:tc>
      </w:tr>
    </w:tbl>
    <w:p w:rsidR="0018030C" w:rsidRPr="0018030C" w:rsidRDefault="0018030C" w:rsidP="0018030C">
      <w:pPr>
        <w:jc w:val="both"/>
        <w:rPr>
          <w:sz w:val="28"/>
          <w:szCs w:val="26"/>
          <w:lang w:val="en-US"/>
        </w:rPr>
      </w:pPr>
    </w:p>
    <w:p w:rsidR="0018030C" w:rsidRDefault="003F15F8" w:rsidP="00273D52">
      <w:pPr>
        <w:ind w:firstLine="567"/>
        <w:jc w:val="both"/>
        <w:rPr>
          <w:b/>
          <w:sz w:val="28"/>
          <w:szCs w:val="26"/>
        </w:rPr>
      </w:pPr>
      <w:r>
        <w:rPr>
          <w:b/>
          <w:sz w:val="28"/>
          <w:szCs w:val="26"/>
        </w:rPr>
        <w:lastRenderedPageBreak/>
        <w:t>3 класс</w:t>
      </w:r>
    </w:p>
    <w:tbl>
      <w:tblPr>
        <w:tblStyle w:val="TableGrid"/>
        <w:tblW w:w="15501" w:type="dxa"/>
        <w:tblInd w:w="-768" w:type="dxa"/>
        <w:tblCellMar>
          <w:top w:w="114" w:type="dxa"/>
          <w:left w:w="78" w:type="dxa"/>
          <w:right w:w="72" w:type="dxa"/>
        </w:tblCellMar>
        <w:tblLook w:val="04A0"/>
      </w:tblPr>
      <w:tblGrid>
        <w:gridCol w:w="467"/>
        <w:gridCol w:w="5049"/>
        <w:gridCol w:w="532"/>
        <w:gridCol w:w="1125"/>
        <w:gridCol w:w="1162"/>
        <w:gridCol w:w="870"/>
        <w:gridCol w:w="3777"/>
        <w:gridCol w:w="1117"/>
        <w:gridCol w:w="1402"/>
      </w:tblGrid>
      <w:tr w:rsidR="003F15F8" w:rsidTr="003F15F8">
        <w:trPr>
          <w:trHeight w:val="348"/>
        </w:trPr>
        <w:tc>
          <w:tcPr>
            <w:tcW w:w="468" w:type="dxa"/>
            <w:vMerge w:val="restart"/>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b/>
                <w:sz w:val="16"/>
              </w:rPr>
              <w:t>№</w:t>
            </w:r>
          </w:p>
          <w:p w:rsidR="003F15F8" w:rsidRDefault="003F15F8" w:rsidP="003F15F8">
            <w:pPr>
              <w:spacing w:line="259" w:lineRule="auto"/>
            </w:pPr>
            <w:r>
              <w:rPr>
                <w:b/>
                <w:sz w:val="16"/>
              </w:rPr>
              <w:t>п/п</w:t>
            </w:r>
          </w:p>
        </w:tc>
        <w:tc>
          <w:tcPr>
            <w:tcW w:w="5091" w:type="dxa"/>
            <w:vMerge w:val="restart"/>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b/>
                <w:sz w:val="16"/>
              </w:rPr>
              <w:t>Наименование разделов и тем программы</w:t>
            </w:r>
          </w:p>
        </w:tc>
        <w:tc>
          <w:tcPr>
            <w:tcW w:w="1633"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c>
          <w:tcPr>
            <w:tcW w:w="864" w:type="dxa"/>
            <w:vMerge w:val="restart"/>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b/>
                <w:sz w:val="16"/>
              </w:rPr>
              <w:t>Дата изучения</w:t>
            </w:r>
          </w:p>
        </w:tc>
        <w:tc>
          <w:tcPr>
            <w:tcW w:w="3806" w:type="dxa"/>
            <w:vMerge w:val="restart"/>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b/>
                <w:sz w:val="16"/>
              </w:rPr>
              <w:t>Виды деятельности</w:t>
            </w:r>
          </w:p>
        </w:tc>
        <w:tc>
          <w:tcPr>
            <w:tcW w:w="1117" w:type="dxa"/>
            <w:vMerge w:val="restart"/>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34"/>
            </w:pPr>
            <w:r>
              <w:rPr>
                <w:b/>
                <w:sz w:val="16"/>
              </w:rPr>
              <w:t>Виды, формы контроля</w:t>
            </w:r>
          </w:p>
        </w:tc>
        <w:tc>
          <w:tcPr>
            <w:tcW w:w="1381" w:type="dxa"/>
            <w:vMerge w:val="restart"/>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b/>
                <w:sz w:val="16"/>
              </w:rPr>
              <w:t>Электронные (цифровые) образовательные ресурсы</w:t>
            </w:r>
          </w:p>
        </w:tc>
      </w:tr>
      <w:tr w:rsidR="003F15F8" w:rsidTr="003F15F8">
        <w:trPr>
          <w:trHeight w:val="576"/>
        </w:trPr>
        <w:tc>
          <w:tcPr>
            <w:tcW w:w="0" w:type="auto"/>
            <w:vMerge/>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b/>
                <w:sz w:val="16"/>
              </w:rPr>
              <w:t>всего</w:t>
            </w:r>
          </w:p>
        </w:tc>
        <w:tc>
          <w:tcPr>
            <w:tcW w:w="1105" w:type="dxa"/>
            <w:tcBorders>
              <w:top w:val="single" w:sz="5" w:space="0" w:color="000000"/>
              <w:left w:val="single" w:sz="5" w:space="0" w:color="000000"/>
              <w:bottom w:val="single" w:sz="5" w:space="0" w:color="000000"/>
              <w:right w:val="single" w:sz="5" w:space="0" w:color="000000"/>
            </w:tcBorders>
            <w:vAlign w:val="center"/>
          </w:tcPr>
          <w:p w:rsidR="003F15F8" w:rsidRDefault="003F15F8" w:rsidP="003F15F8">
            <w:pPr>
              <w:spacing w:line="259" w:lineRule="auto"/>
            </w:pPr>
            <w:r>
              <w:rPr>
                <w:b/>
                <w:sz w:val="16"/>
              </w:rPr>
              <w:t>контрольные работы</w:t>
            </w:r>
          </w:p>
        </w:tc>
        <w:tc>
          <w:tcPr>
            <w:tcW w:w="1141" w:type="dxa"/>
            <w:tcBorders>
              <w:top w:val="single" w:sz="5" w:space="0" w:color="000000"/>
              <w:left w:val="single" w:sz="5" w:space="0" w:color="000000"/>
              <w:bottom w:val="single" w:sz="5" w:space="0" w:color="000000"/>
              <w:right w:val="single" w:sz="5" w:space="0" w:color="000000"/>
            </w:tcBorders>
            <w:vAlign w:val="center"/>
          </w:tcPr>
          <w:p w:rsidR="003F15F8" w:rsidRDefault="003F15F8" w:rsidP="003F15F8">
            <w:pPr>
              <w:spacing w:line="259" w:lineRule="auto"/>
            </w:pPr>
            <w:r>
              <w:rPr>
                <w:b/>
                <w:sz w:val="16"/>
              </w:rPr>
              <w:t>практические работы</w:t>
            </w:r>
          </w:p>
        </w:tc>
        <w:tc>
          <w:tcPr>
            <w:tcW w:w="0" w:type="auto"/>
            <w:vMerge/>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5559"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1. </w:t>
            </w:r>
            <w:r>
              <w:rPr>
                <w:b/>
                <w:sz w:val="16"/>
              </w:rPr>
              <w:t>Сведения о русском языке</w:t>
            </w:r>
          </w:p>
        </w:tc>
        <w:tc>
          <w:tcPr>
            <w:tcW w:w="1633"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vAlign w:val="center"/>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8"/>
            </w:pPr>
            <w:r>
              <w:rPr>
                <w:sz w:val="16"/>
              </w:rPr>
              <w:t>Русский язык как государственный язык Российской Федерации. Знакомство с различными методами познания языка: наблюдение, анализ, лингвистический эксперимент</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01.09.2022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Учеб​ный диалог, в ходе которого формулируются суждения о многообразии языкового пространства России и о значении русского языка как государственного языка Российской Федерации;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7"/>
              <w:rPr>
                <w:lang w:val="en-US"/>
              </w:rPr>
            </w:pPr>
            <w:r w:rsidRPr="004C7C60">
              <w:rPr>
                <w:sz w:val="16"/>
                <w:lang w:val="en-US"/>
              </w:rPr>
              <w:t>uchi.ru yaklass.ru infourok.ru</w:t>
            </w:r>
          </w:p>
        </w:tc>
      </w:tr>
      <w:tr w:rsidR="003F15F8" w:rsidTr="003F15F8">
        <w:trPr>
          <w:trHeight w:val="348"/>
        </w:trPr>
        <w:tc>
          <w:tcPr>
            <w:tcW w:w="555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5559"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2. </w:t>
            </w:r>
            <w:r>
              <w:rPr>
                <w:b/>
                <w:sz w:val="16"/>
              </w:rPr>
              <w:t>Фонетика и графика</w:t>
            </w:r>
          </w:p>
        </w:tc>
        <w:tc>
          <w:tcPr>
            <w:tcW w:w="1633"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02.09.2022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Упражнение: определить существенный признак для класси​фикации звуков;</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7"/>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2.2.</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Соотношение звукового и буквенного состава в словах с разделительными </w:t>
            </w:r>
            <w:r>
              <w:rPr>
                <w:b/>
                <w:sz w:val="16"/>
              </w:rPr>
              <w:t>ь</w:t>
            </w:r>
            <w:r>
              <w:rPr>
                <w:sz w:val="16"/>
              </w:rPr>
              <w:t xml:space="preserve"> и </w:t>
            </w:r>
            <w:r>
              <w:rPr>
                <w:b/>
                <w:sz w:val="16"/>
              </w:rPr>
              <w:t>ъ</w:t>
            </w:r>
            <w:r>
              <w:rPr>
                <w:sz w:val="16"/>
              </w:rPr>
              <w:t>, в словах с непроизносимыми согласными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03.09.2022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Комментированное выполнение задания, связанного с объ​яснением различий в звуко​буквенном составе слов с разделительными ь и ъ, в словах с непроизносимыми соглас​ными;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7"/>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2.3.</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Использование алфавита при работе со словарями, справочниками, каталогами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05.09.2022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 при изучении всех разделов курса, связанная с применением знания алфавита при работе со словарями, справочниками;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7"/>
              <w:rPr>
                <w:lang w:val="en-US"/>
              </w:rPr>
            </w:pPr>
            <w:r w:rsidRPr="004C7C60">
              <w:rPr>
                <w:sz w:val="16"/>
                <w:lang w:val="en-US"/>
              </w:rPr>
              <w:t>uchi.ru yaklass.ru infourok.ru</w:t>
            </w:r>
          </w:p>
        </w:tc>
      </w:tr>
      <w:tr w:rsidR="003F15F8" w:rsidTr="003F15F8">
        <w:trPr>
          <w:trHeight w:val="348"/>
        </w:trPr>
        <w:tc>
          <w:tcPr>
            <w:tcW w:w="555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5559"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3. </w:t>
            </w:r>
            <w:r>
              <w:rPr>
                <w:b/>
                <w:sz w:val="16"/>
              </w:rPr>
              <w:t>Лексика</w:t>
            </w:r>
          </w:p>
        </w:tc>
        <w:tc>
          <w:tcPr>
            <w:tcW w:w="1633"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лексическое значение слова.</w:t>
            </w:r>
          </w:p>
          <w:p w:rsidR="003F15F8" w:rsidRDefault="003F15F8" w:rsidP="003F15F8">
            <w:pPr>
              <w:spacing w:line="259" w:lineRule="auto"/>
            </w:pPr>
            <w:r>
              <w:rPr>
                <w:sz w:val="16"/>
              </w:rPr>
              <w:t xml:space="preserve"> </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06.09.2022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Рассказ учителя «Способы толкования лексического значе​ния слова»;</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7"/>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3.2.</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Прямое и переносное значение слова (ознакомление).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07.09.2022 08.09.2022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Творческое задание: придумать несколько ситуаций, в кото​рых возникает необходимость использования дополнитель​ных источников для уточнения значения слова;</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7"/>
              <w:rPr>
                <w:lang w:val="en-US"/>
              </w:rPr>
            </w:pPr>
            <w:r w:rsidRPr="004C7C60">
              <w:rPr>
                <w:sz w:val="16"/>
                <w:lang w:val="en-US"/>
              </w:rPr>
              <w:t>uchi.ru yaklass.ru infourok.ru</w:t>
            </w:r>
          </w:p>
        </w:tc>
      </w:tr>
      <w:tr w:rsidR="003F15F8" w:rsidRPr="003F15F8" w:rsidTr="003F15F8">
        <w:trPr>
          <w:trHeight w:val="99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3.3.</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Устаревшие слова (ознакомление)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09.09.2022</w:t>
            </w:r>
          </w:p>
          <w:p w:rsidR="003F15F8" w:rsidRDefault="003F15F8" w:rsidP="003F15F8">
            <w:pPr>
              <w:spacing w:line="259" w:lineRule="auto"/>
            </w:pPr>
            <w:r>
              <w:rPr>
                <w:sz w:val="16"/>
              </w:rPr>
              <w:t>12.09.2022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Работа в группах: нахождение в тексте устаревших слов и установление их значения;</w:t>
            </w:r>
          </w:p>
        </w:tc>
        <w:tc>
          <w:tcPr>
            <w:tcW w:w="1117" w:type="dxa"/>
            <w:tcBorders>
              <w:top w:val="single" w:sz="5" w:space="0" w:color="000000"/>
              <w:left w:val="single" w:sz="5" w:space="0" w:color="000000"/>
              <w:bottom w:val="single" w:sz="5" w:space="0" w:color="000000"/>
              <w:right w:val="single" w:sz="5" w:space="0" w:color="000000"/>
            </w:tcBorders>
            <w:vAlign w:val="center"/>
          </w:tcPr>
          <w:p w:rsidR="003F15F8" w:rsidRDefault="003F15F8" w:rsidP="003F15F8">
            <w:pPr>
              <w:spacing w:line="259" w:lineRule="auto"/>
              <w:ind w:right="18"/>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7"/>
              <w:rPr>
                <w:lang w:val="en-US"/>
              </w:rPr>
            </w:pPr>
            <w:r w:rsidRPr="004C7C60">
              <w:rPr>
                <w:sz w:val="16"/>
                <w:lang w:val="en-US"/>
              </w:rPr>
              <w:t>uchi.ru yaklass.ru infourok.ru</w:t>
            </w:r>
          </w:p>
        </w:tc>
      </w:tr>
      <w:tr w:rsidR="003F15F8" w:rsidTr="003F15F8">
        <w:trPr>
          <w:trHeight w:val="348"/>
        </w:trPr>
        <w:tc>
          <w:tcPr>
            <w:tcW w:w="555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w:t>
            </w:r>
          </w:p>
        </w:tc>
        <w:tc>
          <w:tcPr>
            <w:tcW w:w="1105"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5559"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4. </w:t>
            </w:r>
            <w:r>
              <w:rPr>
                <w:b/>
                <w:sz w:val="16"/>
              </w:rPr>
              <w:t>Состав слова (морфемика)</w:t>
            </w:r>
          </w:p>
        </w:tc>
        <w:tc>
          <w:tcPr>
            <w:tcW w:w="1633"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bl>
    <w:p w:rsidR="003F15F8" w:rsidRDefault="003F15F8" w:rsidP="003F15F8">
      <w:pPr>
        <w:spacing w:line="259" w:lineRule="auto"/>
        <w:ind w:left="-1440" w:right="15400"/>
      </w:pPr>
    </w:p>
    <w:tbl>
      <w:tblPr>
        <w:tblStyle w:val="TableGrid"/>
        <w:tblW w:w="15501" w:type="dxa"/>
        <w:tblInd w:w="-768" w:type="dxa"/>
        <w:tblCellMar>
          <w:top w:w="114" w:type="dxa"/>
          <w:left w:w="78" w:type="dxa"/>
          <w:right w:w="63" w:type="dxa"/>
        </w:tblCellMar>
        <w:tblLook w:val="04A0"/>
      </w:tblPr>
      <w:tblGrid>
        <w:gridCol w:w="468"/>
        <w:gridCol w:w="5091"/>
        <w:gridCol w:w="528"/>
        <w:gridCol w:w="1105"/>
        <w:gridCol w:w="1141"/>
        <w:gridCol w:w="864"/>
        <w:gridCol w:w="3806"/>
        <w:gridCol w:w="1117"/>
        <w:gridCol w:w="1381"/>
      </w:tblGrid>
      <w:tr w:rsidR="003F15F8" w:rsidRPr="003F15F8" w:rsidTr="003F15F8">
        <w:trPr>
          <w:trHeight w:val="1309"/>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13.09.2022 16.09.2022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группами родственных слов, поиск для каждой группы слова, с помощью которого можно объяснить значение родственных слов;</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27"/>
            </w:pPr>
            <w:r>
              <w:rPr>
                <w:sz w:val="16"/>
              </w:rPr>
              <w:t>Устный опрос;</w:t>
            </w:r>
          </w:p>
          <w:p w:rsidR="003F15F8" w:rsidRDefault="003F15F8" w:rsidP="003F15F8">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1309"/>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4.2.</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43"/>
            </w:pPr>
            <w:r>
              <w:rPr>
                <w:sz w:val="16"/>
              </w:rPr>
              <w:t>Однокоренные слова и формы одного и того же слова. Корень, приставка, суффикс — значимые части слова. Нулевое окончание (ознакомление)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19.09.2022</w:t>
            </w:r>
          </w:p>
          <w:p w:rsidR="003F15F8" w:rsidRDefault="003F15F8" w:rsidP="003F15F8">
            <w:pPr>
              <w:spacing w:line="259" w:lineRule="auto"/>
            </w:pPr>
            <w:r>
              <w:rPr>
                <w:sz w:val="16"/>
              </w:rPr>
              <w:t>22.09.2022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Тренинг в разборе слов по составу в соответствии с отрабаты​ваемым алгоритмом, корректировка с помощью учителя своих учебных действий для преодоления ошибок при выделении в слове корня, окончания, приставки, суффикса;</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7"/>
            </w:pPr>
            <w:r>
              <w:rPr>
                <w:sz w:val="16"/>
              </w:rPr>
              <w:t>Устный опрос; Практическая работа;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Tr="003F15F8">
        <w:trPr>
          <w:trHeight w:val="348"/>
        </w:trPr>
        <w:tc>
          <w:tcPr>
            <w:tcW w:w="555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w:t>
            </w:r>
          </w:p>
        </w:tc>
        <w:tc>
          <w:tcPr>
            <w:tcW w:w="9413" w:type="dxa"/>
            <w:gridSpan w:val="6"/>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 </w:t>
            </w:r>
          </w:p>
        </w:tc>
      </w:tr>
      <w:tr w:rsidR="003F15F8" w:rsidTr="003F15F8">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Раздел 5. </w:t>
            </w:r>
            <w:r>
              <w:rPr>
                <w:b/>
                <w:sz w:val="16"/>
              </w:rPr>
              <w:t>Морфология</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Части речи.</w:t>
            </w:r>
          </w:p>
          <w:p w:rsidR="003F15F8" w:rsidRDefault="003F15F8" w:rsidP="003F15F8">
            <w:pPr>
              <w:spacing w:line="259" w:lineRule="auto"/>
            </w:pPr>
            <w:r>
              <w:rPr>
                <w:sz w:val="16"/>
              </w:rPr>
              <w:t>Имя существительное: общее значение, вопросы, употребление в речи.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23.09.2022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грамматическими признаками имён суще​ствительных, соотнесение сделанных выводов с информаци​ 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7"/>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5.2.</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Имена существительные единственного и множественного числа.</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26.09.2022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грамматическими признаками имён суще​ствительных, соотнесение сделанных выводов с информаци​ 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7"/>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5.3.</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Имена существительные мужского, женского и среднего рода.</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27.09.2022 28.09.2022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грамматическими признаками имён суще​ствительных, соотнесение сделанных выводов с информаци​ 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27"/>
            </w:pPr>
            <w:r>
              <w:rPr>
                <w:sz w:val="16"/>
              </w:rPr>
              <w:t>Устный опрос;</w:t>
            </w:r>
          </w:p>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1309"/>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5.4.</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10</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29.09.2022</w:t>
            </w:r>
          </w:p>
          <w:p w:rsidR="003F15F8" w:rsidRDefault="003F15F8" w:rsidP="003F15F8">
            <w:pPr>
              <w:spacing w:line="259" w:lineRule="auto"/>
            </w:pPr>
            <w:r>
              <w:rPr>
                <w:sz w:val="16"/>
              </w:rPr>
              <w:t>12.10.2022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 изменение имён существительных по указанному признаку;</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7"/>
            </w:pPr>
            <w:r>
              <w:rPr>
                <w:sz w:val="16"/>
              </w:rPr>
              <w:t>Устный опрос; Практическая работа;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5.5.</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Имена существительные 1, 2, 3-го склонения.</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13.10.2022</w:t>
            </w:r>
          </w:p>
          <w:p w:rsidR="003F15F8" w:rsidRDefault="003F15F8" w:rsidP="003F15F8">
            <w:pPr>
              <w:spacing w:line="259" w:lineRule="auto"/>
            </w:pPr>
            <w:r>
              <w:rPr>
                <w:sz w:val="16"/>
              </w:rPr>
              <w:t>14.10.2022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грамматическими признаками имён суще​ствительных, соотнесение сделанных выводов с информаци​ 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7"/>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5.6.</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Имена существительные одушевлённые и неодушевлённые.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17.10.2022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грамматическими признаками имён суще​ствительных, соотнесение сделанных выводов с информаци​ 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5.7.</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Имя прилагательное: общее значение, вопросы, употребление в речи.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18.10.2022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Комментированное выполнение задания на нахождение грамматических признаков имён прилагательных;</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5.8.</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b/>
                <w:sz w:val="16"/>
              </w:rPr>
              <w:t>-ий, -ов, -ин</w:t>
            </w:r>
            <w:r>
              <w:rPr>
                <w:sz w:val="16"/>
              </w:rPr>
              <w:t>).</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19.10.2022 24.10.2022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соотнесением формы имени прилагательного с формой имени существительного, формулирование вывода по результатам наблюдения, соотнесение собственных выводов с информацией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27"/>
            </w:pPr>
            <w:r>
              <w:rPr>
                <w:sz w:val="16"/>
              </w:rPr>
              <w:t>Устный опрос;</w:t>
            </w:r>
          </w:p>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75"/>
              <w:rPr>
                <w:lang w:val="en-US"/>
              </w:rPr>
            </w:pPr>
            <w:r w:rsidRPr="004C7C60">
              <w:rPr>
                <w:sz w:val="16"/>
                <w:lang w:val="en-US"/>
              </w:rPr>
              <w:t>uchi.ru yaklass.ru infourok.ru</w:t>
            </w:r>
          </w:p>
        </w:tc>
      </w:tr>
    </w:tbl>
    <w:p w:rsidR="003F15F8" w:rsidRPr="004C7C60" w:rsidRDefault="003F15F8" w:rsidP="003F15F8">
      <w:pPr>
        <w:spacing w:line="259" w:lineRule="auto"/>
        <w:ind w:left="-1440" w:right="15400"/>
        <w:rPr>
          <w:lang w:val="en-US"/>
        </w:rPr>
      </w:pPr>
    </w:p>
    <w:tbl>
      <w:tblPr>
        <w:tblStyle w:val="TableGrid"/>
        <w:tblW w:w="15501" w:type="dxa"/>
        <w:tblInd w:w="-768" w:type="dxa"/>
        <w:tblCellMar>
          <w:top w:w="114" w:type="dxa"/>
          <w:left w:w="78" w:type="dxa"/>
          <w:right w:w="78" w:type="dxa"/>
        </w:tblCellMar>
        <w:tblLook w:val="04A0"/>
      </w:tblPr>
      <w:tblGrid>
        <w:gridCol w:w="477"/>
        <w:gridCol w:w="5082"/>
        <w:gridCol w:w="527"/>
        <w:gridCol w:w="1103"/>
        <w:gridCol w:w="1139"/>
        <w:gridCol w:w="876"/>
        <w:gridCol w:w="3800"/>
        <w:gridCol w:w="1117"/>
        <w:gridCol w:w="1380"/>
      </w:tblGrid>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5.9.</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Склонение имён прилагательных.</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25.10.2022</w:t>
            </w:r>
          </w:p>
          <w:p w:rsidR="003F15F8" w:rsidRDefault="003F15F8" w:rsidP="003F15F8">
            <w:pPr>
              <w:spacing w:line="259" w:lineRule="auto"/>
            </w:pPr>
            <w:r>
              <w:rPr>
                <w:sz w:val="16"/>
              </w:rPr>
              <w:t>27.10.2022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Комментированное выполнение задания на нахождение грамматических признаков имён прилагательных;</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5.10.</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Местоимение (общее представление).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28.10.2022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ролью местоимений в тексте;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1"/>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Личные местоимения, их употреб​ление в речи. Использование личных местоимений для устранения неоправданных повторов в тексте.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07.11.2022</w:t>
            </w:r>
          </w:p>
          <w:p w:rsidR="003F15F8" w:rsidRDefault="003F15F8" w:rsidP="003F15F8">
            <w:pPr>
              <w:spacing w:line="259" w:lineRule="auto"/>
            </w:pPr>
            <w:r>
              <w:rPr>
                <w:sz w:val="16"/>
              </w:rPr>
              <w:t>08.11.2022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 корректировка текста, заключающая​ся в замене повторяющихся в тексте имён существительных соответствующими местоимениями;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5.12.</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Глагол: общее значение, вопросы, употребление в речи.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09.11.2022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7"/>
            </w:pPr>
            <w:r>
              <w:rPr>
                <w:sz w:val="16"/>
              </w:rPr>
              <w:t>Наблюдение за грамматическими признаками глаголов (число, время, род в прошедшем времени), формулирование выводов по результатам наблюдений, соотнесение собствен​ных выводов с информацией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1309"/>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5.13.</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Неопределённая форма глагола.</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10.11.2022</w:t>
            </w:r>
          </w:p>
          <w:p w:rsidR="003F15F8" w:rsidRDefault="003F15F8" w:rsidP="003F15F8">
            <w:pPr>
              <w:spacing w:line="259" w:lineRule="auto"/>
            </w:pPr>
            <w:r>
              <w:rPr>
                <w:sz w:val="16"/>
              </w:rPr>
              <w:t>16.11.2022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7"/>
            </w:pPr>
            <w:r>
              <w:rPr>
                <w:sz w:val="16"/>
              </w:rPr>
              <w:t>Наблюдение за грамматическими признаками глаголов (число, время, род в прошедшем времени), формулирование выводов по результатам наблюдений, соотнесение собствен​ных выводов с информацией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11"/>
            </w:pPr>
            <w:r>
              <w:rPr>
                <w:sz w:val="16"/>
              </w:rPr>
              <w:t>Устный опрос; Практическая работа;</w:t>
            </w:r>
          </w:p>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5.14.</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Настоящее, будущее, прошедшее время глаголов.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17.11.2022</w:t>
            </w:r>
          </w:p>
          <w:p w:rsidR="003F15F8" w:rsidRDefault="003F15F8" w:rsidP="003F15F8">
            <w:pPr>
              <w:spacing w:line="259" w:lineRule="auto"/>
            </w:pPr>
            <w:r>
              <w:rPr>
                <w:sz w:val="16"/>
              </w:rPr>
              <w:t>21.11.2022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Творческая работа: трансформировать текст, изменяя время глагола;</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5.15.</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Изменение глаголов по временам, числам. Род глаголов в прошедшем времени.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22.11.2022</w:t>
            </w:r>
          </w:p>
          <w:p w:rsidR="003F15F8" w:rsidRDefault="003F15F8" w:rsidP="003F15F8">
            <w:pPr>
              <w:spacing w:line="259" w:lineRule="auto"/>
            </w:pPr>
            <w:r>
              <w:rPr>
                <w:sz w:val="16"/>
              </w:rPr>
              <w:t>24.11.2022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Обсуждение правильности соотнесения глаголов и граммати​ческих характеристик (из числа изученных);</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Диктант;</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5.16.</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Частица </w:t>
            </w:r>
            <w:r>
              <w:rPr>
                <w:i/>
                <w:sz w:val="16"/>
              </w:rPr>
              <w:t>не</w:t>
            </w:r>
            <w:r>
              <w:rPr>
                <w:sz w:val="16"/>
              </w:rPr>
              <w:t>, её значение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25.11.2022</w:t>
            </w:r>
          </w:p>
          <w:p w:rsidR="003F15F8" w:rsidRDefault="003F15F8" w:rsidP="003F15F8">
            <w:pPr>
              <w:spacing w:line="259" w:lineRule="auto"/>
            </w:pPr>
            <w:r>
              <w:rPr>
                <w:sz w:val="16"/>
              </w:rPr>
              <w:t>29.11.2022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7"/>
            </w:pPr>
            <w:r>
              <w:rPr>
                <w:sz w:val="16"/>
              </w:rPr>
              <w:t>Наблюдение за грамматическими признаками глаголов (число, время, род в прошедшем времени), формулирование выводов по результатам наблюдений, соотнесение собствен​ных выводов с информацией в учебнике;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Tr="003F15F8">
        <w:trPr>
          <w:trHeight w:val="348"/>
        </w:trPr>
        <w:tc>
          <w:tcPr>
            <w:tcW w:w="555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43</w:t>
            </w:r>
          </w:p>
        </w:tc>
        <w:tc>
          <w:tcPr>
            <w:tcW w:w="9413" w:type="dxa"/>
            <w:gridSpan w:val="6"/>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 </w:t>
            </w:r>
          </w:p>
        </w:tc>
      </w:tr>
      <w:tr w:rsidR="003F15F8" w:rsidTr="003F15F8">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Раздел 6. </w:t>
            </w:r>
            <w:r>
              <w:rPr>
                <w:b/>
                <w:sz w:val="16"/>
              </w:rPr>
              <w:t>Синтаксис</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Предложение. Установление при помощи смысловых (синтаксических) вопросов связи между словами в предложении.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30.11.2022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Самостоятельная работа: установление при помощи смысло​вых (синтаксических) вопросов связи между словами в предложении;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r w:rsidR="003F15F8" w:rsidRPr="003F15F8" w:rsidTr="003F15F8">
        <w:trPr>
          <w:trHeight w:val="1309"/>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6.2.</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Главные члены предложения — подлежащее и сказуемое.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01.12.2022</w:t>
            </w:r>
          </w:p>
          <w:p w:rsidR="003F15F8" w:rsidRDefault="003F15F8" w:rsidP="003F15F8">
            <w:pPr>
              <w:spacing w:line="259" w:lineRule="auto"/>
            </w:pPr>
            <w:r>
              <w:rPr>
                <w:sz w:val="16"/>
              </w:rPr>
              <w:t>07.12.2022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2"/>
            </w:pPr>
            <w:r>
              <w:rPr>
                <w:sz w:val="16"/>
              </w:rPr>
              <w:t>Упражнения на нахождение подлежащих и сказуемых;</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11"/>
            </w:pPr>
            <w:r>
              <w:rPr>
                <w:sz w:val="16"/>
              </w:rPr>
              <w:t>Устный опрос;</w:t>
            </w:r>
          </w:p>
          <w:p w:rsidR="003F15F8" w:rsidRDefault="003F15F8" w:rsidP="003F15F8">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0"/>
              <w:rPr>
                <w:lang w:val="en-US"/>
              </w:rPr>
            </w:pPr>
            <w:r w:rsidRPr="004C7C60">
              <w:rPr>
                <w:sz w:val="16"/>
                <w:lang w:val="en-US"/>
              </w:rPr>
              <w:t>uchi.ru yaklass.ru infourok.ru</w:t>
            </w:r>
          </w:p>
        </w:tc>
      </w:tr>
    </w:tbl>
    <w:p w:rsidR="003F15F8" w:rsidRPr="004C7C60" w:rsidRDefault="003F15F8" w:rsidP="003F15F8">
      <w:pPr>
        <w:spacing w:line="259" w:lineRule="auto"/>
        <w:ind w:left="-1440" w:right="15400"/>
        <w:rPr>
          <w:lang w:val="en-US"/>
        </w:rPr>
      </w:pPr>
    </w:p>
    <w:tbl>
      <w:tblPr>
        <w:tblStyle w:val="TableGrid"/>
        <w:tblW w:w="15501" w:type="dxa"/>
        <w:tblInd w:w="-768" w:type="dxa"/>
        <w:tblCellMar>
          <w:top w:w="114" w:type="dxa"/>
          <w:left w:w="78" w:type="dxa"/>
          <w:right w:w="75" w:type="dxa"/>
        </w:tblCellMar>
        <w:tblLook w:val="04A0"/>
      </w:tblPr>
      <w:tblGrid>
        <w:gridCol w:w="466"/>
        <w:gridCol w:w="5024"/>
        <w:gridCol w:w="523"/>
        <w:gridCol w:w="1086"/>
        <w:gridCol w:w="1121"/>
        <w:gridCol w:w="873"/>
        <w:gridCol w:w="3892"/>
        <w:gridCol w:w="1142"/>
        <w:gridCol w:w="1374"/>
      </w:tblGrid>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6.3.</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Второстепенные члены предложения (без деления на виды).</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08.12.2022</w:t>
            </w:r>
          </w:p>
          <w:p w:rsidR="003F15F8" w:rsidRDefault="003F15F8" w:rsidP="003F15F8">
            <w:pPr>
              <w:spacing w:line="259" w:lineRule="auto"/>
            </w:pPr>
            <w:r>
              <w:rPr>
                <w:sz w:val="16"/>
              </w:rPr>
              <w:t>09.12.2022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Упражнение: нахождение в тексте предложений с заданны​ми характеристиками;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6.4.</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Предложения распространённые и нераспространённые.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12.12.2022</w:t>
            </w:r>
          </w:p>
          <w:p w:rsidR="003F15F8" w:rsidRDefault="003F15F8" w:rsidP="003F15F8">
            <w:pPr>
              <w:spacing w:line="259" w:lineRule="auto"/>
            </w:pPr>
            <w:r>
              <w:rPr>
                <w:sz w:val="16"/>
              </w:rPr>
              <w:t>13.12.2022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Упражнение: нахождение в тексте предложений с заданны​ми характеристиками;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6.5.</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Наблюдение за однородными членами предложения с союзами </w:t>
            </w:r>
            <w:r>
              <w:rPr>
                <w:b/>
                <w:i/>
                <w:sz w:val="16"/>
              </w:rPr>
              <w:t>и, а, но</w:t>
            </w:r>
            <w:r>
              <w:rPr>
                <w:sz w:val="16"/>
              </w:rPr>
              <w:t xml:space="preserve"> и без союзов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14.12.2022</w:t>
            </w:r>
          </w:p>
          <w:p w:rsidR="003F15F8" w:rsidRDefault="003F15F8" w:rsidP="003F15F8">
            <w:pPr>
              <w:spacing w:line="259" w:lineRule="auto"/>
            </w:pPr>
            <w:r>
              <w:rPr>
                <w:sz w:val="16"/>
              </w:rPr>
              <w:t>16.12.2022</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Комментированное выполнение задания на нахождение в тексте предложений с однородными членами;</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Диктант;</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r w:rsidR="003F15F8" w:rsidTr="003F15F8">
        <w:trPr>
          <w:trHeight w:val="348"/>
        </w:trPr>
        <w:tc>
          <w:tcPr>
            <w:tcW w:w="555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13</w:t>
            </w:r>
          </w:p>
        </w:tc>
        <w:tc>
          <w:tcPr>
            <w:tcW w:w="1105"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7192" w:type="dxa"/>
            <w:gridSpan w:val="4"/>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7. </w:t>
            </w:r>
            <w:r>
              <w:rPr>
                <w:b/>
                <w:sz w:val="16"/>
              </w:rPr>
              <w:t>Орфография и пунктуация</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правил правописания, изученных в 1 и 2 классах.</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19.12.2022</w:t>
            </w:r>
          </w:p>
          <w:p w:rsidR="003F15F8" w:rsidRDefault="003F15F8" w:rsidP="003F15F8">
            <w:pPr>
              <w:spacing w:line="259" w:lineRule="auto"/>
            </w:pPr>
            <w:r>
              <w:rPr>
                <w:sz w:val="16"/>
              </w:rPr>
              <w:t>10.01.2023</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7"/>
            </w:pPr>
            <w:r>
              <w:rPr>
                <w:sz w:val="16"/>
              </w:rPr>
              <w:t>Учебный диалог «Как планировать свои действия по реше​нию орфографической задачи?», по результатам диалога актуализация последовательности действий по проверке изученных орфограмм;</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r w:rsidR="003F15F8" w:rsidRPr="003F15F8" w:rsidTr="003F15F8">
        <w:trPr>
          <w:trHeight w:val="1693"/>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7.2.</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9</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11.01.2023 23.01.2023</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Работа в парах: группировка слов по месту орфограммы;</w:t>
            </w:r>
          </w:p>
          <w:p w:rsidR="003F15F8" w:rsidRDefault="003F15F8" w:rsidP="003F15F8">
            <w:pPr>
              <w:spacing w:line="255" w:lineRule="auto"/>
            </w:pPr>
            <w:r>
              <w:rPr>
                <w:sz w:val="16"/>
              </w:rPr>
              <w:t>Работа в парах: группировка слов по типу орфограммы;</w:t>
            </w:r>
          </w:p>
          <w:p w:rsidR="003F15F8" w:rsidRDefault="003F15F8" w:rsidP="003F15F8">
            <w:pPr>
              <w:spacing w:line="259" w:lineRule="auto"/>
            </w:pPr>
            <w:r>
              <w:rPr>
                <w:sz w:val="16"/>
              </w:rPr>
              <w:t>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7.3.</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Использование орфографического словаря для определения (уточнения) написания слова. Контроль и самоконтроль при проверке собственных и предложенных текстов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24.01.2023</w:t>
            </w:r>
          </w:p>
          <w:p w:rsidR="003F15F8" w:rsidRDefault="003F15F8" w:rsidP="003F15F8">
            <w:pPr>
              <w:spacing w:line="259" w:lineRule="auto"/>
            </w:pPr>
            <w:r>
              <w:rPr>
                <w:sz w:val="16"/>
              </w:rPr>
              <w:t>26.01.2023</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Проектное задание: составление собственного словарика трудных слов (тех, написание которых не удаётся сразу запомнить, при написании которых регулярно возникают сомнения и т. д.);</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r w:rsidR="003F15F8" w:rsidRPr="003F15F8" w:rsidTr="003F15F8">
        <w:trPr>
          <w:trHeight w:val="207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7.4.</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Ознакомление с правилами правописания и их применение:</w:t>
            </w:r>
          </w:p>
          <w:p w:rsidR="003F15F8" w:rsidRDefault="003F15F8" w:rsidP="000937BF">
            <w:pPr>
              <w:widowControl/>
              <w:numPr>
                <w:ilvl w:val="0"/>
                <w:numId w:val="109"/>
              </w:numPr>
              <w:autoSpaceDE/>
              <w:autoSpaceDN/>
              <w:spacing w:line="259" w:lineRule="auto"/>
            </w:pPr>
            <w:r>
              <w:rPr>
                <w:sz w:val="16"/>
              </w:rPr>
              <w:t>разделительный твёрдый знак;</w:t>
            </w:r>
          </w:p>
          <w:p w:rsidR="003F15F8" w:rsidRDefault="003F15F8" w:rsidP="000937BF">
            <w:pPr>
              <w:widowControl/>
              <w:numPr>
                <w:ilvl w:val="0"/>
                <w:numId w:val="109"/>
              </w:numPr>
              <w:autoSpaceDE/>
              <w:autoSpaceDN/>
              <w:spacing w:line="259" w:lineRule="auto"/>
            </w:pPr>
            <w:r>
              <w:rPr>
                <w:sz w:val="16"/>
              </w:rPr>
              <w:t>непроизносимые согласные в корне слова;</w:t>
            </w:r>
          </w:p>
          <w:p w:rsidR="003F15F8" w:rsidRDefault="003F15F8" w:rsidP="000937BF">
            <w:pPr>
              <w:widowControl/>
              <w:numPr>
                <w:ilvl w:val="0"/>
                <w:numId w:val="109"/>
              </w:numPr>
              <w:autoSpaceDE/>
              <w:autoSpaceDN/>
              <w:spacing w:line="259" w:lineRule="auto"/>
            </w:pPr>
            <w:r>
              <w:rPr>
                <w:sz w:val="16"/>
              </w:rPr>
              <w:t>мягкий знак после шипящих на конце имён существительных;</w:t>
            </w:r>
          </w:p>
          <w:p w:rsidR="003F15F8" w:rsidRDefault="003F15F8" w:rsidP="000937BF">
            <w:pPr>
              <w:widowControl/>
              <w:numPr>
                <w:ilvl w:val="0"/>
                <w:numId w:val="109"/>
              </w:numPr>
              <w:autoSpaceDE/>
              <w:autoSpaceDN/>
              <w:spacing w:line="255" w:lineRule="auto"/>
            </w:pPr>
            <w:r>
              <w:rPr>
                <w:sz w:val="16"/>
              </w:rPr>
              <w:t>безударные гласные в падежных окончаниях имён существительных (науровне наблюдения);</w:t>
            </w:r>
          </w:p>
          <w:p w:rsidR="003F15F8" w:rsidRDefault="003F15F8" w:rsidP="000937BF">
            <w:pPr>
              <w:widowControl/>
              <w:numPr>
                <w:ilvl w:val="0"/>
                <w:numId w:val="109"/>
              </w:numPr>
              <w:autoSpaceDE/>
              <w:autoSpaceDN/>
              <w:spacing w:line="259" w:lineRule="auto"/>
            </w:pPr>
            <w:r>
              <w:rPr>
                <w:sz w:val="16"/>
              </w:rPr>
              <w:t>раздельное написание предлогов с личными местоимениями;</w:t>
            </w:r>
          </w:p>
          <w:p w:rsidR="003F15F8" w:rsidRDefault="003F15F8" w:rsidP="000937BF">
            <w:pPr>
              <w:widowControl/>
              <w:numPr>
                <w:ilvl w:val="0"/>
                <w:numId w:val="109"/>
              </w:numPr>
              <w:autoSpaceDE/>
              <w:autoSpaceDN/>
              <w:spacing w:line="255" w:lineRule="auto"/>
            </w:pPr>
            <w:r>
              <w:rPr>
                <w:sz w:val="16"/>
              </w:rPr>
              <w:t xml:space="preserve">непроверяемые гласные и согласные (перечень слов в </w:t>
            </w:r>
            <w:r>
              <w:rPr>
                <w:sz w:val="16"/>
              </w:rPr>
              <w:lastRenderedPageBreak/>
              <w:t>орфографическомсловаре учебника);</w:t>
            </w:r>
          </w:p>
          <w:p w:rsidR="003F15F8" w:rsidRDefault="003F15F8" w:rsidP="000937BF">
            <w:pPr>
              <w:widowControl/>
              <w:numPr>
                <w:ilvl w:val="0"/>
                <w:numId w:val="109"/>
              </w:numPr>
              <w:autoSpaceDE/>
              <w:autoSpaceDN/>
              <w:spacing w:line="259" w:lineRule="auto"/>
            </w:pPr>
            <w:r>
              <w:rPr>
                <w:sz w:val="16"/>
              </w:rPr>
              <w:t>раздельное написание частицы не с глаголами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30</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27.01.2023 14.03.2023</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Работа в парах: группировка слов по месту орфограммы;</w:t>
            </w:r>
          </w:p>
          <w:p w:rsidR="003F15F8" w:rsidRDefault="003F15F8" w:rsidP="003F15F8">
            <w:pPr>
              <w:spacing w:line="255" w:lineRule="auto"/>
            </w:pPr>
            <w:r>
              <w:rPr>
                <w:sz w:val="16"/>
              </w:rPr>
              <w:t>Работа в парах: группировка слов по типу орфограммы;</w:t>
            </w:r>
          </w:p>
          <w:p w:rsidR="003F15F8" w:rsidRDefault="003F15F8" w:rsidP="003F15F8">
            <w:pPr>
              <w:spacing w:line="255" w:lineRule="auto"/>
            </w:pPr>
            <w:r>
              <w:rPr>
                <w:sz w:val="16"/>
              </w:rPr>
              <w:t>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w:t>
            </w:r>
          </w:p>
          <w:p w:rsidR="003F15F8" w:rsidRDefault="003F15F8" w:rsidP="003F15F8">
            <w:pPr>
              <w:spacing w:line="259" w:lineRule="auto"/>
            </w:pPr>
            <w:r>
              <w:rPr>
                <w:sz w:val="16"/>
              </w:rPr>
              <w:t>Комментированное выполнение анализа текста на наличие в нём слов с определённой орфограммой;</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Тестирование; Письменный контроль;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r w:rsidR="003F15F8" w:rsidTr="003F15F8">
        <w:trPr>
          <w:trHeight w:val="348"/>
        </w:trPr>
        <w:tc>
          <w:tcPr>
            <w:tcW w:w="555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50</w:t>
            </w:r>
          </w:p>
        </w:tc>
        <w:tc>
          <w:tcPr>
            <w:tcW w:w="1105"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7192" w:type="dxa"/>
            <w:gridSpan w:val="4"/>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8. </w:t>
            </w:r>
            <w:r>
              <w:rPr>
                <w:b/>
                <w:sz w:val="16"/>
              </w:rPr>
              <w:t>Развитие речи</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380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8.1.</w:t>
            </w:r>
          </w:p>
        </w:tc>
        <w:tc>
          <w:tcPr>
            <w:tcW w:w="509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Нормы речевого этикета: устное и письменное приглашение, просьба, извинение, благодарность, отказ и др.</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15.03.2023 17.03.2023</w:t>
            </w:r>
          </w:p>
        </w:tc>
        <w:tc>
          <w:tcPr>
            <w:tcW w:w="380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Творческие работы: создание с использованием норм речевого этикета небольших устных и письменных текстов, содержа​щих приглашение/просьбу/извинение/благодарность/отказ;</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63"/>
              <w:rPr>
                <w:lang w:val="en-US"/>
              </w:rPr>
            </w:pPr>
            <w:r w:rsidRPr="004C7C60">
              <w:rPr>
                <w:sz w:val="16"/>
                <w:lang w:val="en-US"/>
              </w:rPr>
              <w:t>uchi.ru yaklass.ru infourok.ru</w:t>
            </w:r>
          </w:p>
        </w:tc>
      </w:tr>
    </w:tbl>
    <w:p w:rsidR="003F15F8" w:rsidRPr="004C7C60" w:rsidRDefault="003F15F8" w:rsidP="003F15F8">
      <w:pPr>
        <w:spacing w:line="259" w:lineRule="auto"/>
        <w:ind w:left="-1440" w:right="15400"/>
        <w:rPr>
          <w:lang w:val="en-US"/>
        </w:rPr>
      </w:pPr>
    </w:p>
    <w:tbl>
      <w:tblPr>
        <w:tblStyle w:val="TableGrid"/>
        <w:tblW w:w="15501" w:type="dxa"/>
        <w:tblInd w:w="78" w:type="dxa"/>
        <w:tblCellMar>
          <w:top w:w="114" w:type="dxa"/>
          <w:left w:w="78" w:type="dxa"/>
          <w:right w:w="85" w:type="dxa"/>
        </w:tblCellMar>
        <w:tblLook w:val="04A0"/>
      </w:tblPr>
      <w:tblGrid>
        <w:gridCol w:w="468"/>
        <w:gridCol w:w="5083"/>
        <w:gridCol w:w="528"/>
        <w:gridCol w:w="1103"/>
        <w:gridCol w:w="1139"/>
        <w:gridCol w:w="883"/>
        <w:gridCol w:w="3800"/>
        <w:gridCol w:w="1117"/>
        <w:gridCol w:w="1380"/>
      </w:tblGrid>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8.2.</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Соблюдение норм речевого этикета и орфоэпических норм в ситуациях учебного и бытового общения.</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20.03.2023</w:t>
            </w:r>
          </w:p>
          <w:p w:rsidR="003F15F8" w:rsidRDefault="003F15F8" w:rsidP="003F15F8">
            <w:pPr>
              <w:spacing w:line="259" w:lineRule="auto"/>
            </w:pPr>
            <w:r>
              <w:rPr>
                <w:sz w:val="16"/>
              </w:rPr>
              <w:t>22.03.2023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Ролевая игра «Наблюдатели», цель игры — оценка правиль​ности выбора языковых и неязыковых средств устного общения на уроке и на переменах, в конце учебного дня подведение итогов игры;</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Практическая работа;</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8.3.</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393"/>
            </w:pPr>
            <w:r>
              <w:rPr>
                <w:sz w:val="16"/>
              </w:rPr>
              <w:t>Особенности речевого этикета в условиях общения с людьми, плохо владеющими русским языком.</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03.04.2023 05.04.2023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Самооценка собственной речевой культуры во время обще​ния;</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8.4.</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Формулировка и аргументирование собственного мнения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при проведении парной и групповой работы.</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06.04.2023 10.04.2023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6"/>
            </w:pPr>
            <w:r>
              <w:rPr>
                <w:sz w:val="16"/>
              </w:rPr>
              <w:t>Речевой тренинг: подготовка небольшого выступления о результатах групповой работы, наблюдения, выполненного мини​исследования, проектного задания;</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Практическая работа;</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135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8.5.</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11.04.2023</w:t>
            </w:r>
          </w:p>
          <w:p w:rsidR="003F15F8" w:rsidRDefault="003F15F8" w:rsidP="003F15F8">
            <w:pPr>
              <w:spacing w:line="259" w:lineRule="auto"/>
            </w:pPr>
            <w:r>
              <w:rPr>
                <w:sz w:val="16"/>
              </w:rPr>
              <w:t>13.04.2023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Работа в группах: соотнесение текста и нескольких вариан​тов плана этого текста, обоснование выбора наиболее удачно​го плана;</w:t>
            </w:r>
          </w:p>
        </w:tc>
        <w:tc>
          <w:tcPr>
            <w:tcW w:w="1117" w:type="dxa"/>
            <w:tcBorders>
              <w:top w:val="single" w:sz="5" w:space="0" w:color="000000"/>
              <w:left w:val="single" w:sz="5" w:space="0" w:color="000000"/>
              <w:bottom w:val="single" w:sz="5" w:space="0" w:color="000000"/>
              <w:right w:val="single" w:sz="5" w:space="0" w:color="000000"/>
            </w:tcBorders>
            <w:vAlign w:val="center"/>
          </w:tcPr>
          <w:p w:rsidR="003F15F8" w:rsidRDefault="003F15F8" w:rsidP="003F15F8">
            <w:pPr>
              <w:spacing w:line="259" w:lineRule="auto"/>
              <w:ind w:right="5"/>
            </w:pPr>
            <w:r>
              <w:rPr>
                <w:sz w:val="16"/>
              </w:rPr>
              <w:t>Устный опрос; Практическая работа; Контрольная работа;</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8.6.</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i/>
                <w:sz w:val="16"/>
              </w:rPr>
              <w:t>и, а, но</w:t>
            </w:r>
            <w:r>
              <w:rPr>
                <w:sz w:val="16"/>
              </w:rPr>
              <w:t>.</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14.04.2023 18.04.2023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Совместное составление плана текста;</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8.7.</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Ключевые слова в тексте.</w:t>
            </w:r>
          </w:p>
          <w:p w:rsidR="003F15F8" w:rsidRDefault="003F15F8" w:rsidP="003F15F8">
            <w:pPr>
              <w:spacing w:line="259" w:lineRule="auto"/>
            </w:pPr>
            <w:r>
              <w:rPr>
                <w:sz w:val="16"/>
              </w:rPr>
              <w:t>Определение типов текстов (повествование, описание, рассуждение) и создание собственных текстов заданного типа.</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19.04.2023</w:t>
            </w:r>
          </w:p>
          <w:p w:rsidR="003F15F8" w:rsidRDefault="003F15F8" w:rsidP="003F15F8">
            <w:pPr>
              <w:spacing w:line="259" w:lineRule="auto"/>
            </w:pPr>
            <w:r>
              <w:rPr>
                <w:sz w:val="16"/>
              </w:rPr>
              <w:t>21.04.2023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Творческие задания: создавать устные и письменные тексты разных типов (описание, рассуждение, повествование);</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8.8.</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Знакомство с жанром письма, поздравительной открытки, объявления.</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24.04.2023</w:t>
            </w:r>
          </w:p>
          <w:p w:rsidR="003F15F8" w:rsidRDefault="003F15F8" w:rsidP="003F15F8">
            <w:pPr>
              <w:spacing w:line="259" w:lineRule="auto"/>
            </w:pPr>
            <w:r>
              <w:rPr>
                <w:sz w:val="16"/>
              </w:rPr>
              <w:t>26.04.2023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34"/>
            </w:pPr>
            <w:r>
              <w:rPr>
                <w:sz w:val="16"/>
              </w:rPr>
              <w:t>Наблюдение за тремя текстами разного типа (повествование, описание, рассуждение) на одну тему, формулирование выводов об особенностях каждого из трёх типов текстов;</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8.9.</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Изложение текста по коллективно или самостоятельно составленному плану.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27.04.2023</w:t>
            </w:r>
          </w:p>
          <w:p w:rsidR="003F15F8" w:rsidRDefault="003F15F8" w:rsidP="003F15F8">
            <w:pPr>
              <w:spacing w:line="259" w:lineRule="auto"/>
            </w:pPr>
            <w:r>
              <w:rPr>
                <w:sz w:val="16"/>
              </w:rPr>
              <w:t>02.05.2023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Работа в группах: соотнесение текста и нескольких вариан​тов плана этого текста, обоснование выбора наиболее удачно​го плана;</w:t>
            </w: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 Контрольная работа;</w:t>
            </w: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8.10</w:t>
            </w:r>
          </w:p>
        </w:tc>
        <w:tc>
          <w:tcPr>
            <w:tcW w:w="50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Изучающее, ознакомительное чтение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8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03.05.2023</w:t>
            </w:r>
          </w:p>
          <w:p w:rsidR="003F15F8" w:rsidRDefault="003F15F8" w:rsidP="003F15F8">
            <w:pPr>
              <w:spacing w:line="259" w:lineRule="auto"/>
            </w:pPr>
            <w:r>
              <w:rPr>
                <w:sz w:val="16"/>
              </w:rPr>
              <w:t>05.05.2023</w:t>
            </w:r>
          </w:p>
        </w:tc>
        <w:tc>
          <w:tcPr>
            <w:tcW w:w="38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11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1380" w:type="dxa"/>
            <w:tcBorders>
              <w:top w:val="single" w:sz="5" w:space="0" w:color="000000"/>
              <w:left w:val="single" w:sz="5" w:space="0" w:color="000000"/>
              <w:bottom w:val="single" w:sz="5" w:space="0" w:color="000000"/>
              <w:right w:val="single" w:sz="5" w:space="0" w:color="000000"/>
            </w:tcBorders>
          </w:tcPr>
          <w:p w:rsidR="003F15F8" w:rsidRPr="004C7C60" w:rsidRDefault="003F15F8" w:rsidP="003F15F8">
            <w:pPr>
              <w:spacing w:line="259" w:lineRule="auto"/>
              <w:ind w:right="154"/>
              <w:rPr>
                <w:lang w:val="en-US"/>
              </w:rPr>
            </w:pPr>
            <w:r w:rsidRPr="004C7C60">
              <w:rPr>
                <w:sz w:val="16"/>
                <w:lang w:val="en-US"/>
              </w:rPr>
              <w:t>uchi.ru yaklass.ru infourok.ru</w:t>
            </w:r>
          </w:p>
        </w:tc>
      </w:tr>
      <w:tr w:rsidR="003F15F8" w:rsidTr="003F15F8">
        <w:trPr>
          <w:trHeight w:val="348"/>
        </w:trPr>
        <w:tc>
          <w:tcPr>
            <w:tcW w:w="555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30</w:t>
            </w:r>
          </w:p>
        </w:tc>
        <w:tc>
          <w:tcPr>
            <w:tcW w:w="3125" w:type="dxa"/>
            <w:gridSpan w:val="3"/>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380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0"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555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18</w:t>
            </w:r>
          </w:p>
        </w:tc>
        <w:tc>
          <w:tcPr>
            <w:tcW w:w="3125" w:type="dxa"/>
            <w:gridSpan w:val="3"/>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380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0"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555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170</w:t>
            </w:r>
          </w:p>
        </w:tc>
        <w:tc>
          <w:tcPr>
            <w:tcW w:w="1103"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10</w:t>
            </w:r>
          </w:p>
        </w:tc>
        <w:tc>
          <w:tcPr>
            <w:tcW w:w="113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16</w:t>
            </w:r>
          </w:p>
        </w:tc>
        <w:tc>
          <w:tcPr>
            <w:tcW w:w="883"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380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11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380"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bl>
    <w:p w:rsidR="003F15F8" w:rsidRDefault="003F15F8" w:rsidP="00273D52">
      <w:pPr>
        <w:ind w:firstLine="567"/>
        <w:jc w:val="both"/>
        <w:rPr>
          <w:b/>
          <w:sz w:val="28"/>
          <w:szCs w:val="26"/>
        </w:rPr>
      </w:pPr>
      <w:r>
        <w:rPr>
          <w:b/>
          <w:sz w:val="28"/>
          <w:szCs w:val="26"/>
        </w:rPr>
        <w:t>4 класс</w:t>
      </w:r>
    </w:p>
    <w:tbl>
      <w:tblPr>
        <w:tblStyle w:val="TableGrid"/>
        <w:tblW w:w="15501" w:type="dxa"/>
        <w:tblInd w:w="-768" w:type="dxa"/>
        <w:tblCellMar>
          <w:top w:w="8" w:type="dxa"/>
          <w:left w:w="78" w:type="dxa"/>
          <w:bottom w:w="8" w:type="dxa"/>
          <w:right w:w="74" w:type="dxa"/>
        </w:tblCellMar>
        <w:tblLook w:val="04A0"/>
      </w:tblPr>
      <w:tblGrid>
        <w:gridCol w:w="466"/>
        <w:gridCol w:w="5863"/>
        <w:gridCol w:w="534"/>
        <w:gridCol w:w="1127"/>
        <w:gridCol w:w="1164"/>
        <w:gridCol w:w="872"/>
        <w:gridCol w:w="2790"/>
        <w:gridCol w:w="1235"/>
        <w:gridCol w:w="1450"/>
      </w:tblGrid>
      <w:tr w:rsidR="003F15F8" w:rsidTr="003F15F8">
        <w:trPr>
          <w:trHeight w:val="348"/>
        </w:trPr>
        <w:tc>
          <w:tcPr>
            <w:tcW w:w="468" w:type="dxa"/>
            <w:vMerge w:val="restart"/>
            <w:tcBorders>
              <w:top w:val="single" w:sz="5" w:space="0" w:color="000000"/>
              <w:left w:val="single" w:sz="5" w:space="0" w:color="000000"/>
              <w:bottom w:val="nil"/>
              <w:right w:val="single" w:sz="5" w:space="0" w:color="000000"/>
            </w:tcBorders>
            <w:vAlign w:val="bottom"/>
          </w:tcPr>
          <w:p w:rsidR="003F15F8" w:rsidRDefault="003F15F8" w:rsidP="003F15F8">
            <w:pPr>
              <w:spacing w:line="259" w:lineRule="auto"/>
            </w:pPr>
            <w:r>
              <w:rPr>
                <w:b/>
                <w:sz w:val="16"/>
              </w:rPr>
              <w:t>№</w:t>
            </w:r>
          </w:p>
          <w:p w:rsidR="003F15F8" w:rsidRDefault="003F15F8" w:rsidP="003F15F8">
            <w:pPr>
              <w:spacing w:line="259" w:lineRule="auto"/>
            </w:pPr>
            <w:r>
              <w:rPr>
                <w:b/>
                <w:sz w:val="16"/>
              </w:rPr>
              <w:t>п/п</w:t>
            </w:r>
          </w:p>
        </w:tc>
        <w:tc>
          <w:tcPr>
            <w:tcW w:w="5931" w:type="dxa"/>
            <w:vMerge w:val="restart"/>
            <w:tcBorders>
              <w:top w:val="single" w:sz="5" w:space="0" w:color="000000"/>
              <w:left w:val="single" w:sz="5" w:space="0" w:color="000000"/>
              <w:bottom w:val="nil"/>
              <w:right w:val="single" w:sz="5" w:space="0" w:color="000000"/>
            </w:tcBorders>
            <w:vAlign w:val="center"/>
          </w:tcPr>
          <w:p w:rsidR="003F15F8" w:rsidRDefault="003F15F8" w:rsidP="003F15F8">
            <w:pPr>
              <w:spacing w:line="259" w:lineRule="auto"/>
            </w:pPr>
            <w:r>
              <w:rPr>
                <w:b/>
                <w:sz w:val="16"/>
              </w:rPr>
              <w:t>Наименование разделов и тем программы</w:t>
            </w:r>
          </w:p>
        </w:tc>
        <w:tc>
          <w:tcPr>
            <w:tcW w:w="1633"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c>
          <w:tcPr>
            <w:tcW w:w="864" w:type="dxa"/>
            <w:vMerge w:val="restart"/>
            <w:tcBorders>
              <w:top w:val="single" w:sz="5" w:space="0" w:color="000000"/>
              <w:left w:val="single" w:sz="5" w:space="0" w:color="000000"/>
              <w:bottom w:val="nil"/>
              <w:right w:val="single" w:sz="5" w:space="0" w:color="000000"/>
            </w:tcBorders>
            <w:vAlign w:val="bottom"/>
          </w:tcPr>
          <w:p w:rsidR="003F15F8" w:rsidRDefault="003F15F8" w:rsidP="003F15F8">
            <w:pPr>
              <w:spacing w:line="259" w:lineRule="auto"/>
            </w:pPr>
            <w:r>
              <w:rPr>
                <w:b/>
                <w:sz w:val="16"/>
              </w:rPr>
              <w:t>Дата изучения</w:t>
            </w:r>
          </w:p>
        </w:tc>
        <w:tc>
          <w:tcPr>
            <w:tcW w:w="2810" w:type="dxa"/>
            <w:vMerge w:val="restart"/>
            <w:tcBorders>
              <w:top w:val="single" w:sz="5" w:space="0" w:color="000000"/>
              <w:left w:val="single" w:sz="5" w:space="0" w:color="000000"/>
              <w:bottom w:val="nil"/>
              <w:right w:val="single" w:sz="5" w:space="0" w:color="000000"/>
            </w:tcBorders>
            <w:vAlign w:val="center"/>
          </w:tcPr>
          <w:p w:rsidR="003F15F8" w:rsidRDefault="003F15F8" w:rsidP="003F15F8">
            <w:pPr>
              <w:spacing w:line="259" w:lineRule="auto"/>
            </w:pPr>
            <w:r>
              <w:rPr>
                <w:b/>
                <w:sz w:val="16"/>
              </w:rPr>
              <w:t>Виды деятельности</w:t>
            </w:r>
          </w:p>
        </w:tc>
        <w:tc>
          <w:tcPr>
            <w:tcW w:w="1237" w:type="dxa"/>
            <w:vMerge w:val="restart"/>
            <w:tcBorders>
              <w:top w:val="single" w:sz="5" w:space="0" w:color="000000"/>
              <w:left w:val="single" w:sz="5" w:space="0" w:color="000000"/>
              <w:bottom w:val="nil"/>
              <w:right w:val="single" w:sz="5" w:space="0" w:color="000000"/>
            </w:tcBorders>
            <w:vAlign w:val="bottom"/>
          </w:tcPr>
          <w:p w:rsidR="003F15F8" w:rsidRDefault="003F15F8" w:rsidP="003F15F8">
            <w:pPr>
              <w:spacing w:line="259" w:lineRule="auto"/>
            </w:pPr>
            <w:r>
              <w:rPr>
                <w:b/>
                <w:sz w:val="16"/>
              </w:rPr>
              <w:t>Виды, формы контроля</w:t>
            </w:r>
          </w:p>
        </w:tc>
        <w:tc>
          <w:tcPr>
            <w:tcW w:w="1417" w:type="dxa"/>
            <w:vMerge w:val="restart"/>
            <w:tcBorders>
              <w:top w:val="single" w:sz="5" w:space="0" w:color="000000"/>
              <w:left w:val="single" w:sz="5" w:space="0" w:color="000000"/>
              <w:bottom w:val="nil"/>
              <w:right w:val="single" w:sz="5" w:space="0" w:color="000000"/>
            </w:tcBorders>
            <w:vAlign w:val="bottom"/>
          </w:tcPr>
          <w:p w:rsidR="003F15F8" w:rsidRDefault="003F15F8" w:rsidP="003F15F8">
            <w:pPr>
              <w:spacing w:line="259" w:lineRule="auto"/>
            </w:pPr>
            <w:r>
              <w:rPr>
                <w:b/>
                <w:sz w:val="16"/>
              </w:rPr>
              <w:t>Электронные</w:t>
            </w:r>
          </w:p>
          <w:p w:rsidR="003F15F8" w:rsidRDefault="003F15F8" w:rsidP="003F15F8">
            <w:pPr>
              <w:spacing w:line="259" w:lineRule="auto"/>
            </w:pPr>
            <w:r>
              <w:rPr>
                <w:b/>
                <w:sz w:val="16"/>
              </w:rPr>
              <w:t>(цифровые)</w:t>
            </w:r>
          </w:p>
        </w:tc>
      </w:tr>
      <w:tr w:rsidR="003F15F8" w:rsidTr="003F15F8">
        <w:trPr>
          <w:trHeight w:val="108"/>
        </w:trPr>
        <w:tc>
          <w:tcPr>
            <w:tcW w:w="0" w:type="auto"/>
            <w:vMerge/>
            <w:tcBorders>
              <w:top w:val="nil"/>
              <w:left w:val="single" w:sz="5" w:space="0" w:color="000000"/>
              <w:bottom w:val="nil"/>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nil"/>
              <w:right w:val="single" w:sz="5" w:space="0" w:color="000000"/>
            </w:tcBorders>
          </w:tcPr>
          <w:p w:rsidR="003F15F8" w:rsidRDefault="003F15F8" w:rsidP="003F15F8">
            <w:pPr>
              <w:spacing w:after="160" w:line="259" w:lineRule="auto"/>
            </w:pPr>
          </w:p>
        </w:tc>
        <w:tc>
          <w:tcPr>
            <w:tcW w:w="528" w:type="dxa"/>
            <w:tcBorders>
              <w:top w:val="single" w:sz="5" w:space="0" w:color="000000"/>
              <w:left w:val="single" w:sz="5" w:space="0" w:color="000000"/>
              <w:bottom w:val="nil"/>
              <w:right w:val="single" w:sz="5" w:space="0" w:color="000000"/>
            </w:tcBorders>
          </w:tcPr>
          <w:p w:rsidR="003F15F8" w:rsidRDefault="003F15F8" w:rsidP="003F15F8">
            <w:pPr>
              <w:spacing w:after="160" w:line="259" w:lineRule="auto"/>
            </w:pPr>
          </w:p>
        </w:tc>
        <w:tc>
          <w:tcPr>
            <w:tcW w:w="1105" w:type="dxa"/>
            <w:tcBorders>
              <w:top w:val="single" w:sz="5" w:space="0" w:color="000000"/>
              <w:left w:val="single" w:sz="5" w:space="0" w:color="000000"/>
              <w:bottom w:val="nil"/>
              <w:right w:val="single" w:sz="5" w:space="0" w:color="000000"/>
            </w:tcBorders>
          </w:tcPr>
          <w:p w:rsidR="003F15F8" w:rsidRDefault="003F15F8" w:rsidP="003F15F8">
            <w:pPr>
              <w:spacing w:after="160" w:line="259" w:lineRule="auto"/>
            </w:pPr>
          </w:p>
        </w:tc>
        <w:tc>
          <w:tcPr>
            <w:tcW w:w="1141" w:type="dxa"/>
            <w:tcBorders>
              <w:top w:val="single" w:sz="5" w:space="0" w:color="000000"/>
              <w:left w:val="single" w:sz="5" w:space="0" w:color="000000"/>
              <w:bottom w:val="nil"/>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nil"/>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nil"/>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nil"/>
              <w:right w:val="single" w:sz="5" w:space="0" w:color="000000"/>
            </w:tcBorders>
          </w:tcPr>
          <w:p w:rsidR="003F15F8" w:rsidRDefault="003F15F8" w:rsidP="003F15F8">
            <w:pPr>
              <w:spacing w:after="160" w:line="259" w:lineRule="auto"/>
            </w:pPr>
          </w:p>
        </w:tc>
        <w:tc>
          <w:tcPr>
            <w:tcW w:w="0" w:type="auto"/>
            <w:vMerge/>
            <w:tcBorders>
              <w:top w:val="nil"/>
              <w:left w:val="single" w:sz="5" w:space="0" w:color="000000"/>
              <w:bottom w:val="nil"/>
              <w:right w:val="single" w:sz="5" w:space="0" w:color="000000"/>
            </w:tcBorders>
          </w:tcPr>
          <w:p w:rsidR="003F15F8" w:rsidRDefault="003F15F8" w:rsidP="003F15F8">
            <w:pPr>
              <w:spacing w:after="160" w:line="259" w:lineRule="auto"/>
            </w:pPr>
          </w:p>
        </w:tc>
      </w:tr>
      <w:tr w:rsidR="003F15F8" w:rsidTr="003F15F8">
        <w:trPr>
          <w:trHeight w:val="468"/>
        </w:trPr>
        <w:tc>
          <w:tcPr>
            <w:tcW w:w="468" w:type="dxa"/>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5931" w:type="dxa"/>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528" w:type="dxa"/>
            <w:tcBorders>
              <w:top w:val="nil"/>
              <w:left w:val="single" w:sz="5" w:space="0" w:color="000000"/>
              <w:bottom w:val="single" w:sz="5" w:space="0" w:color="000000"/>
              <w:right w:val="single" w:sz="5" w:space="0" w:color="000000"/>
            </w:tcBorders>
          </w:tcPr>
          <w:p w:rsidR="003F15F8" w:rsidRDefault="003F15F8" w:rsidP="003F15F8">
            <w:pPr>
              <w:spacing w:line="259" w:lineRule="auto"/>
            </w:pPr>
            <w:r>
              <w:rPr>
                <w:b/>
                <w:sz w:val="16"/>
              </w:rPr>
              <w:t>всего</w:t>
            </w:r>
          </w:p>
        </w:tc>
        <w:tc>
          <w:tcPr>
            <w:tcW w:w="1105" w:type="dxa"/>
            <w:tcBorders>
              <w:top w:val="nil"/>
              <w:left w:val="single" w:sz="5" w:space="0" w:color="000000"/>
              <w:bottom w:val="single" w:sz="5" w:space="0" w:color="000000"/>
              <w:right w:val="single" w:sz="5" w:space="0" w:color="000000"/>
            </w:tcBorders>
          </w:tcPr>
          <w:p w:rsidR="003F15F8" w:rsidRDefault="003F15F8" w:rsidP="003F15F8">
            <w:pPr>
              <w:spacing w:line="259" w:lineRule="auto"/>
            </w:pPr>
            <w:r>
              <w:rPr>
                <w:b/>
                <w:sz w:val="16"/>
              </w:rPr>
              <w:t>контрольные работы</w:t>
            </w:r>
          </w:p>
        </w:tc>
        <w:tc>
          <w:tcPr>
            <w:tcW w:w="1141" w:type="dxa"/>
            <w:tcBorders>
              <w:top w:val="nil"/>
              <w:left w:val="single" w:sz="5" w:space="0" w:color="000000"/>
              <w:bottom w:val="single" w:sz="5" w:space="0" w:color="000000"/>
              <w:right w:val="single" w:sz="5" w:space="0" w:color="000000"/>
            </w:tcBorders>
          </w:tcPr>
          <w:p w:rsidR="003F15F8" w:rsidRDefault="003F15F8" w:rsidP="003F15F8">
            <w:pPr>
              <w:spacing w:line="259" w:lineRule="auto"/>
            </w:pPr>
            <w:r>
              <w:rPr>
                <w:b/>
                <w:sz w:val="16"/>
              </w:rPr>
              <w:t>практические работы</w:t>
            </w:r>
          </w:p>
        </w:tc>
        <w:tc>
          <w:tcPr>
            <w:tcW w:w="864" w:type="dxa"/>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2810" w:type="dxa"/>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1237" w:type="dxa"/>
            <w:tcBorders>
              <w:top w:val="nil"/>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1417" w:type="dxa"/>
            <w:tcBorders>
              <w:top w:val="nil"/>
              <w:left w:val="single" w:sz="5" w:space="0" w:color="000000"/>
              <w:bottom w:val="single" w:sz="5" w:space="0" w:color="000000"/>
              <w:right w:val="single" w:sz="5" w:space="0" w:color="000000"/>
            </w:tcBorders>
          </w:tcPr>
          <w:p w:rsidR="003F15F8" w:rsidRDefault="003F15F8" w:rsidP="003F15F8">
            <w:pPr>
              <w:spacing w:line="259" w:lineRule="auto"/>
            </w:pPr>
            <w:r>
              <w:rPr>
                <w:b/>
                <w:sz w:val="16"/>
              </w:rPr>
              <w:t>образовательные ресурсы</w:t>
            </w:r>
          </w:p>
        </w:tc>
      </w:tr>
      <w:tr w:rsidR="003F15F8" w:rsidTr="003F15F8">
        <w:trPr>
          <w:trHeight w:val="348"/>
        </w:trPr>
        <w:tc>
          <w:tcPr>
            <w:tcW w:w="6400"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1. </w:t>
            </w:r>
            <w:r>
              <w:rPr>
                <w:b/>
                <w:sz w:val="16"/>
              </w:rPr>
              <w:t>Сведения о русском языке</w:t>
            </w:r>
          </w:p>
        </w:tc>
        <w:tc>
          <w:tcPr>
            <w:tcW w:w="1633"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281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17"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342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1.1.</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Русский язык как язык межнационального общения.</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01.09.2022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8"/>
            </w:pPr>
            <w:r>
              <w:rPr>
                <w:sz w:val="16"/>
              </w:rPr>
              <w:t>Коллективное обсуждение фрагмента статьи 69 Конституции Российской Федерации: «Государство защищает культурную самобытность всех народов и этнических общностей Россий​ской Федерации, гарантирует сохранение этнокультурногои языкового многообразия»;</w:t>
            </w:r>
          </w:p>
          <w:p w:rsidR="003F15F8" w:rsidRDefault="003F15F8" w:rsidP="003F15F8">
            <w:pPr>
              <w:spacing w:line="259" w:lineRule="auto"/>
              <w:ind w:right="35"/>
            </w:pPr>
            <w:r>
              <w:rPr>
                <w:sz w:val="16"/>
              </w:rPr>
              <w:t>Учебный диалог «Почему каждому народу важно сохранять свой язык? Как общаться разным народам, проживающим в одной стране?», в ходе диалога формулируются суждения о многообразии языково​го пространства России и о значении русского языка как языка межнационального общения;</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1693"/>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1.2.</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Знакомство с различными методами познания языка: наблюдение, анализ, лингвистический эксперимент, мини-исследование, проект</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after="160" w:line="259" w:lineRule="auto"/>
            </w:pP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Обсуждение возможности использования лингвистического мини​-исследования, проектного задания как методов изучения языка; Учебный диалог «Как выбирать источник информации при выполнении мини-​исследования, проектного задания?»;</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trHeight w:val="348"/>
        </w:trPr>
        <w:tc>
          <w:tcPr>
            <w:tcW w:w="6400"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281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17"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6400"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2. </w:t>
            </w:r>
            <w:r>
              <w:rPr>
                <w:b/>
                <w:sz w:val="16"/>
              </w:rPr>
              <w:t>Фонетика и графика</w:t>
            </w:r>
          </w:p>
        </w:tc>
        <w:tc>
          <w:tcPr>
            <w:tcW w:w="1633"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281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17"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2.1.</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Характеристика, сравнение, классификация звуков вне слова и в слове по заданным параметрам.</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02.09.2022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Совместный анализ предложенного алгоритма звуко​буквен​ного разбора;</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trHeight w:val="540"/>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2.2.</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Звуко-буквенный разбор слова</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05.09.2022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Учебный диалог «По каким признакам мы умеем характери​зовать звуки?»;</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w:t>
            </w:r>
          </w:p>
        </w:tc>
        <w:tc>
          <w:tcPr>
            <w:tcW w:w="141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resh.edu.ru</w:t>
            </w:r>
          </w:p>
        </w:tc>
      </w:tr>
      <w:tr w:rsidR="003F15F8" w:rsidTr="003F15F8">
        <w:trPr>
          <w:trHeight w:val="348"/>
        </w:trPr>
        <w:tc>
          <w:tcPr>
            <w:tcW w:w="6400"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281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17"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6400"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3. </w:t>
            </w:r>
            <w:r>
              <w:rPr>
                <w:b/>
                <w:sz w:val="16"/>
              </w:rPr>
              <w:t>Лексика</w:t>
            </w:r>
          </w:p>
        </w:tc>
        <w:tc>
          <w:tcPr>
            <w:tcW w:w="1633"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141"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64"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2810"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17"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3.1.</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6"/>
            </w:pPr>
            <w:r>
              <w:rPr>
                <w:sz w:val="16"/>
              </w:rPr>
              <w:t>Повторение и продолжение работы: наблюдение за использованием в речи синонимов, антонимов, устаревших слов (простые случаи).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06.09.2022 07.09.2022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Комментированное выполнение задания: выбор из ряда синони​мов слова, которое подходит для заполнения пропуска в предложении текста, объяснение своего выбора;</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bl>
    <w:p w:rsidR="003F15F8" w:rsidRPr="00302D11" w:rsidRDefault="003F15F8" w:rsidP="003F15F8">
      <w:pPr>
        <w:spacing w:line="259" w:lineRule="auto"/>
        <w:ind w:left="-1440" w:right="15400"/>
        <w:rPr>
          <w:lang w:val="en-US"/>
        </w:rPr>
      </w:pPr>
    </w:p>
    <w:tbl>
      <w:tblPr>
        <w:tblStyle w:val="TableGrid"/>
        <w:tblW w:w="16347" w:type="dxa"/>
        <w:tblInd w:w="-768" w:type="dxa"/>
        <w:tblCellMar>
          <w:top w:w="114" w:type="dxa"/>
          <w:left w:w="78" w:type="dxa"/>
          <w:right w:w="74" w:type="dxa"/>
        </w:tblCellMar>
        <w:tblLook w:val="04A0"/>
      </w:tblPr>
      <w:tblGrid>
        <w:gridCol w:w="467"/>
        <w:gridCol w:w="379"/>
        <w:gridCol w:w="466"/>
        <w:gridCol w:w="5049"/>
        <w:gridCol w:w="526"/>
        <w:gridCol w:w="320"/>
        <w:gridCol w:w="526"/>
        <w:gridCol w:w="252"/>
        <w:gridCol w:w="846"/>
        <w:gridCol w:w="287"/>
        <w:gridCol w:w="847"/>
        <w:gridCol w:w="25"/>
        <w:gridCol w:w="847"/>
        <w:gridCol w:w="1953"/>
        <w:gridCol w:w="846"/>
        <w:gridCol w:w="415"/>
        <w:gridCol w:w="846"/>
        <w:gridCol w:w="604"/>
        <w:gridCol w:w="846"/>
      </w:tblGrid>
      <w:tr w:rsidR="003F15F8" w:rsidRPr="003F15F8" w:rsidTr="003F15F8">
        <w:trPr>
          <w:gridBefore w:val="2"/>
          <w:wBefore w:w="846" w:type="dxa"/>
          <w:trHeight w:val="732"/>
        </w:trPr>
        <w:tc>
          <w:tcPr>
            <w:tcW w:w="46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3.2.</w:t>
            </w:r>
          </w:p>
        </w:tc>
        <w:tc>
          <w:tcPr>
            <w:tcW w:w="5895" w:type="dxa"/>
            <w:gridSpan w:val="3"/>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использованием в речи фразеологизмов (простые случаи)</w:t>
            </w:r>
          </w:p>
        </w:tc>
        <w:tc>
          <w:tcPr>
            <w:tcW w:w="52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098"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4"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72"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08.09.2022 12.09.2022</w:t>
            </w:r>
          </w:p>
        </w:tc>
        <w:tc>
          <w:tcPr>
            <w:tcW w:w="279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Работа с рисунками: соотнесение рисунков с соответствующи​ми им фразеологизмами;</w:t>
            </w:r>
          </w:p>
        </w:tc>
        <w:tc>
          <w:tcPr>
            <w:tcW w:w="126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w:t>
            </w:r>
          </w:p>
        </w:tc>
        <w:tc>
          <w:tcPr>
            <w:tcW w:w="1450" w:type="dxa"/>
            <w:gridSpan w:val="2"/>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gridBefore w:val="2"/>
          <w:wBefore w:w="846" w:type="dxa"/>
          <w:trHeight w:val="348"/>
        </w:trPr>
        <w:tc>
          <w:tcPr>
            <w:tcW w:w="6361" w:type="dxa"/>
            <w:gridSpan w:val="4"/>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w:t>
            </w:r>
          </w:p>
        </w:tc>
        <w:tc>
          <w:tcPr>
            <w:tcW w:w="1098"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34"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872"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2799"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261"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450" w:type="dxa"/>
            <w:gridSpan w:val="2"/>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gridBefore w:val="2"/>
          <w:wBefore w:w="846" w:type="dxa"/>
          <w:trHeight w:val="348"/>
        </w:trPr>
        <w:tc>
          <w:tcPr>
            <w:tcW w:w="7985" w:type="dxa"/>
            <w:gridSpan w:val="7"/>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4. </w:t>
            </w:r>
            <w:r>
              <w:rPr>
                <w:b/>
                <w:sz w:val="16"/>
              </w:rPr>
              <w:t>Состав слова (морфемика)</w:t>
            </w:r>
          </w:p>
        </w:tc>
        <w:tc>
          <w:tcPr>
            <w:tcW w:w="1134"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872"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2799"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261"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450" w:type="dxa"/>
            <w:gridSpan w:val="2"/>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gridBefore w:val="2"/>
          <w:wBefore w:w="846" w:type="dxa"/>
          <w:trHeight w:val="1117"/>
        </w:trPr>
        <w:tc>
          <w:tcPr>
            <w:tcW w:w="46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4.1.</w:t>
            </w:r>
          </w:p>
        </w:tc>
        <w:tc>
          <w:tcPr>
            <w:tcW w:w="5895" w:type="dxa"/>
            <w:gridSpan w:val="3"/>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состав изменяемых слов, выделение в словах с однозначно выделяемыми морфемами окончания, корня, приставки, суффикса.</w:t>
            </w:r>
          </w:p>
        </w:tc>
        <w:tc>
          <w:tcPr>
            <w:tcW w:w="52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098"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4"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72"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13.09.2022</w:t>
            </w:r>
          </w:p>
        </w:tc>
        <w:tc>
          <w:tcPr>
            <w:tcW w:w="279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Учебный диалог «Что мы помним о частях слова?», в ходе диалога даётся устная характеристика частей слова по заданным признакам (значение, способ выделения, способ обозначения);</w:t>
            </w:r>
          </w:p>
        </w:tc>
        <w:tc>
          <w:tcPr>
            <w:tcW w:w="126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w:t>
            </w:r>
          </w:p>
        </w:tc>
        <w:tc>
          <w:tcPr>
            <w:tcW w:w="1450" w:type="dxa"/>
            <w:gridSpan w:val="2"/>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gridBefore w:val="2"/>
          <w:wBefore w:w="846" w:type="dxa"/>
          <w:trHeight w:val="732"/>
        </w:trPr>
        <w:tc>
          <w:tcPr>
            <w:tcW w:w="46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4.2.</w:t>
            </w:r>
          </w:p>
        </w:tc>
        <w:tc>
          <w:tcPr>
            <w:tcW w:w="5895" w:type="dxa"/>
            <w:gridSpan w:val="3"/>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Основа слова. Состав неизменяемых слов (ознакомление).</w:t>
            </w:r>
          </w:p>
        </w:tc>
        <w:tc>
          <w:tcPr>
            <w:tcW w:w="52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098"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34"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72"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14.09.2022 15.09.2022</w:t>
            </w:r>
          </w:p>
        </w:tc>
        <w:tc>
          <w:tcPr>
            <w:tcW w:w="279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Упражнение: проведение по предложенному алгоритму разбора слова по составу;</w:t>
            </w:r>
          </w:p>
        </w:tc>
        <w:tc>
          <w:tcPr>
            <w:tcW w:w="126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w:t>
            </w:r>
          </w:p>
        </w:tc>
        <w:tc>
          <w:tcPr>
            <w:tcW w:w="1450" w:type="dxa"/>
            <w:gridSpan w:val="2"/>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gridBefore w:val="2"/>
          <w:wBefore w:w="846" w:type="dxa"/>
          <w:trHeight w:val="925"/>
        </w:trPr>
        <w:tc>
          <w:tcPr>
            <w:tcW w:w="46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4.3.</w:t>
            </w:r>
          </w:p>
        </w:tc>
        <w:tc>
          <w:tcPr>
            <w:tcW w:w="5895" w:type="dxa"/>
            <w:gridSpan w:val="3"/>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Значение наиболее употребляемых суффиксов изученных частей речи (ознакомление)</w:t>
            </w:r>
          </w:p>
        </w:tc>
        <w:tc>
          <w:tcPr>
            <w:tcW w:w="52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098"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4"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72"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16.09.2022</w:t>
            </w:r>
          </w:p>
          <w:p w:rsidR="003F15F8" w:rsidRDefault="003F15F8" w:rsidP="003F15F8">
            <w:pPr>
              <w:spacing w:line="259" w:lineRule="auto"/>
            </w:pPr>
            <w:r>
              <w:rPr>
                <w:sz w:val="16"/>
              </w:rPr>
              <w:t>19.09.2022</w:t>
            </w:r>
          </w:p>
        </w:tc>
        <w:tc>
          <w:tcPr>
            <w:tcW w:w="2799"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6"/>
            </w:pPr>
            <w:r>
              <w:rPr>
                <w:sz w:val="16"/>
              </w:rPr>
              <w:t>Работа в парах: поиск ошибок в разборе слова по составу;</w:t>
            </w:r>
          </w:p>
        </w:tc>
        <w:tc>
          <w:tcPr>
            <w:tcW w:w="126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Самооценка с использованием «Оценочного листа»;</w:t>
            </w:r>
          </w:p>
        </w:tc>
        <w:tc>
          <w:tcPr>
            <w:tcW w:w="1450" w:type="dxa"/>
            <w:gridSpan w:val="2"/>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gridBefore w:val="2"/>
          <w:wBefore w:w="846" w:type="dxa"/>
          <w:trHeight w:val="348"/>
        </w:trPr>
        <w:tc>
          <w:tcPr>
            <w:tcW w:w="6361" w:type="dxa"/>
            <w:gridSpan w:val="4"/>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w:t>
            </w:r>
          </w:p>
        </w:tc>
        <w:tc>
          <w:tcPr>
            <w:tcW w:w="1098" w:type="dxa"/>
            <w:gridSpan w:val="2"/>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34"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872"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2799"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261"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450" w:type="dxa"/>
            <w:gridSpan w:val="2"/>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gridBefore w:val="2"/>
          <w:wBefore w:w="846" w:type="dxa"/>
          <w:trHeight w:val="348"/>
        </w:trPr>
        <w:tc>
          <w:tcPr>
            <w:tcW w:w="7985" w:type="dxa"/>
            <w:gridSpan w:val="7"/>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Раздел 5. </w:t>
            </w:r>
            <w:r>
              <w:rPr>
                <w:b/>
                <w:sz w:val="16"/>
              </w:rPr>
              <w:t>Морфология</w:t>
            </w:r>
          </w:p>
        </w:tc>
        <w:tc>
          <w:tcPr>
            <w:tcW w:w="1134"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872"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2799"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261" w:type="dxa"/>
            <w:gridSpan w:val="2"/>
            <w:tcBorders>
              <w:top w:val="single" w:sz="5" w:space="0" w:color="000000"/>
              <w:left w:val="nil"/>
              <w:bottom w:val="single" w:sz="5" w:space="0" w:color="000000"/>
              <w:right w:val="nil"/>
            </w:tcBorders>
          </w:tcPr>
          <w:p w:rsidR="003F15F8" w:rsidRDefault="003F15F8" w:rsidP="003F15F8">
            <w:pPr>
              <w:spacing w:after="160" w:line="259" w:lineRule="auto"/>
            </w:pPr>
          </w:p>
        </w:tc>
        <w:tc>
          <w:tcPr>
            <w:tcW w:w="1450" w:type="dxa"/>
            <w:gridSpan w:val="2"/>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RPr="003F15F8" w:rsidTr="003F15F8">
        <w:trPr>
          <w:gridAfter w:val="1"/>
          <w:wAfter w:w="846" w:type="dxa"/>
          <w:trHeight w:val="5355"/>
        </w:trPr>
        <w:tc>
          <w:tcPr>
            <w:tcW w:w="46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5.1.</w:t>
            </w:r>
          </w:p>
        </w:tc>
        <w:tc>
          <w:tcPr>
            <w:tcW w:w="5894" w:type="dxa"/>
            <w:gridSpan w:val="3"/>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Части речи самостоятельные и служебные.</w:t>
            </w:r>
          </w:p>
        </w:tc>
        <w:tc>
          <w:tcPr>
            <w:tcW w:w="52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098" w:type="dxa"/>
            <w:gridSpan w:val="3"/>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3"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72"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20.09.2022</w:t>
            </w:r>
          </w:p>
          <w:p w:rsidR="003F15F8" w:rsidRDefault="003F15F8" w:rsidP="003F15F8">
            <w:pPr>
              <w:spacing w:line="259" w:lineRule="auto"/>
            </w:pPr>
            <w:r>
              <w:rPr>
                <w:sz w:val="16"/>
              </w:rPr>
              <w:t>23.09.2022</w:t>
            </w:r>
          </w:p>
        </w:tc>
        <w:tc>
          <w:tcPr>
            <w:tcW w:w="2800" w:type="dxa"/>
            <w:gridSpan w:val="2"/>
            <w:tcBorders>
              <w:top w:val="single" w:sz="5" w:space="0" w:color="000000"/>
              <w:left w:val="single" w:sz="5" w:space="0" w:color="000000"/>
              <w:bottom w:val="single" w:sz="5" w:space="0" w:color="000000"/>
              <w:right w:val="single" w:sz="5" w:space="0" w:color="000000"/>
            </w:tcBorders>
            <w:vAlign w:val="center"/>
          </w:tcPr>
          <w:p w:rsidR="003F15F8" w:rsidRDefault="003F15F8" w:rsidP="003F15F8">
            <w:pPr>
              <w:spacing w:line="255" w:lineRule="auto"/>
              <w:ind w:right="27"/>
            </w:pPr>
            <w:r>
              <w:rPr>
                <w:sz w:val="16"/>
              </w:rPr>
              <w:t>Работа с таблицей «Части речи», анализ содержания табли​цы, установление основания для сравнения слов, относящих​ся к разным частям речи;</w:t>
            </w:r>
          </w:p>
          <w:p w:rsidR="003F15F8" w:rsidRDefault="003F15F8" w:rsidP="003F15F8">
            <w:pPr>
              <w:spacing w:line="255" w:lineRule="auto"/>
            </w:pPr>
            <w:r>
              <w:rPr>
                <w:sz w:val="16"/>
              </w:rPr>
              <w:t>Упражнение: группировка слов на основании того, какой частью речи они являются;</w:t>
            </w:r>
          </w:p>
          <w:p w:rsidR="003F15F8" w:rsidRDefault="003F15F8" w:rsidP="003F15F8">
            <w:pPr>
              <w:spacing w:line="255" w:lineRule="auto"/>
              <w:ind w:right="7"/>
            </w:pPr>
            <w:r>
              <w:rPr>
                <w:sz w:val="16"/>
              </w:rPr>
              <w:t>Дифференцированное задание: классификация частей речи по признаку (самостоятельные и служебные части речи); Комментированное выполнение задания, связанного с выбором основания для сравнения слов, относящихся к одной части речи, но различающихся грамматическими признаками;</w:t>
            </w:r>
          </w:p>
          <w:p w:rsidR="003F15F8" w:rsidRDefault="003F15F8" w:rsidP="003F15F8">
            <w:pPr>
              <w:spacing w:line="259" w:lineRule="auto"/>
            </w:pPr>
            <w:r>
              <w:rPr>
                <w:sz w:val="16"/>
              </w:rPr>
              <w:t>Работа в группах: нахождение основания для группировки слов (в качестве основания для группировки могут быть использованы различные признаки, например: по частям речи; для имён существительных — по родам, числам, склонениям, для глаголов — по вопросам, временам, спряже​ниям);</w:t>
            </w:r>
          </w:p>
        </w:tc>
        <w:tc>
          <w:tcPr>
            <w:tcW w:w="1261"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 практическая работа;</w:t>
            </w:r>
          </w:p>
        </w:tc>
        <w:tc>
          <w:tcPr>
            <w:tcW w:w="1450" w:type="dxa"/>
            <w:gridSpan w:val="2"/>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bl>
    <w:p w:rsidR="003F15F8" w:rsidRPr="00302D11" w:rsidRDefault="003F15F8" w:rsidP="003F15F8">
      <w:pPr>
        <w:spacing w:line="259" w:lineRule="auto"/>
        <w:ind w:left="-1440" w:right="15400"/>
        <w:rPr>
          <w:lang w:val="en-US"/>
        </w:rPr>
      </w:pPr>
    </w:p>
    <w:tbl>
      <w:tblPr>
        <w:tblStyle w:val="TableGrid"/>
        <w:tblW w:w="15501" w:type="dxa"/>
        <w:tblInd w:w="-768" w:type="dxa"/>
        <w:tblCellMar>
          <w:top w:w="114" w:type="dxa"/>
          <w:left w:w="78" w:type="dxa"/>
          <w:right w:w="74" w:type="dxa"/>
        </w:tblCellMar>
        <w:tblLook w:val="04A0"/>
      </w:tblPr>
      <w:tblGrid>
        <w:gridCol w:w="469"/>
        <w:gridCol w:w="5908"/>
        <w:gridCol w:w="526"/>
        <w:gridCol w:w="1100"/>
        <w:gridCol w:w="1136"/>
        <w:gridCol w:w="872"/>
        <w:gridCol w:w="2804"/>
        <w:gridCol w:w="1236"/>
        <w:gridCol w:w="1450"/>
      </w:tblGrid>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5.2.</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Имя существительное. Повторение: склонение имён существительных; имена существительные</w:t>
            </w:r>
          </w:p>
          <w:p w:rsidR="003F15F8" w:rsidRDefault="003F15F8" w:rsidP="003F15F8">
            <w:pPr>
              <w:spacing w:line="259" w:lineRule="auto"/>
            </w:pPr>
            <w:r>
              <w:rPr>
                <w:sz w:val="16"/>
              </w:rPr>
              <w:t>1, 2, 3-го склонения.</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26.09.2022</w:t>
            </w:r>
          </w:p>
          <w:p w:rsidR="003F15F8" w:rsidRDefault="003F15F8" w:rsidP="003F15F8">
            <w:pPr>
              <w:spacing w:line="259" w:lineRule="auto"/>
            </w:pPr>
            <w:r>
              <w:rPr>
                <w:sz w:val="16"/>
              </w:rPr>
              <w:t>05.10.2022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Упражнение: соотнесение слов и наборов их грамматических характеристик;</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 Контрольное списывание;</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2894"/>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5.3.</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Несклоняемые имена существительные (ознакомление).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06.10.2022</w:t>
            </w:r>
          </w:p>
          <w:p w:rsidR="003F15F8" w:rsidRDefault="003F15F8" w:rsidP="003F15F8">
            <w:pPr>
              <w:spacing w:line="259" w:lineRule="auto"/>
            </w:pPr>
            <w:r>
              <w:rPr>
                <w:sz w:val="16"/>
              </w:rPr>
              <w:t>07.10.2022</w:t>
            </w:r>
          </w:p>
        </w:tc>
        <w:tc>
          <w:tcPr>
            <w:tcW w:w="2810" w:type="dxa"/>
            <w:tcBorders>
              <w:top w:val="single" w:sz="5" w:space="0" w:color="000000"/>
              <w:left w:val="single" w:sz="5" w:space="0" w:color="000000"/>
              <w:bottom w:val="single" w:sz="5" w:space="0" w:color="000000"/>
              <w:right w:val="single" w:sz="5" w:space="0" w:color="000000"/>
            </w:tcBorders>
            <w:vAlign w:val="center"/>
          </w:tcPr>
          <w:p w:rsidR="003F15F8" w:rsidRDefault="003F15F8" w:rsidP="003F15F8">
            <w:pPr>
              <w:spacing w:line="255" w:lineRule="auto"/>
            </w:pPr>
            <w:r>
              <w:rPr>
                <w:sz w:val="16"/>
              </w:rPr>
              <w:t>Упражнение: соотнесение слов и наборов их грамматических характеристик;</w:t>
            </w:r>
          </w:p>
          <w:p w:rsidR="003F15F8" w:rsidRDefault="003F15F8" w:rsidP="003F15F8">
            <w:pPr>
              <w:spacing w:line="259" w:lineRule="auto"/>
            </w:pPr>
            <w:r>
              <w:rPr>
                <w:sz w:val="16"/>
              </w:rPr>
              <w:t>Упражнение: нахождение в тексте (например, в поэтиче​ском) имён существительных с заданными грамматическими характеристиками; Дифференцированное задание: нахождение в ряду имён существительных лишнего имени существительного — не имеющего какого​-то из тех грамматических признаков, которыми обладают остальные слова в группе;</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342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5.4.</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Имя прилагательное. Повторение: зависимость формы имени прилагательного от формы имени существительного.</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10.10.2022</w:t>
            </w:r>
          </w:p>
          <w:p w:rsidR="003F15F8" w:rsidRDefault="003F15F8" w:rsidP="003F15F8">
            <w:pPr>
              <w:spacing w:line="259" w:lineRule="auto"/>
            </w:pPr>
            <w:r>
              <w:rPr>
                <w:sz w:val="16"/>
              </w:rPr>
              <w:t>13.10.2022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Упражнение: соотнесение слов и наборов их грамматических характеристик;</w:t>
            </w:r>
          </w:p>
          <w:p w:rsidR="003F15F8" w:rsidRDefault="003F15F8" w:rsidP="003F15F8">
            <w:pPr>
              <w:spacing w:line="255" w:lineRule="auto"/>
            </w:pPr>
            <w:r>
              <w:rPr>
                <w:sz w:val="16"/>
              </w:rPr>
              <w:t>Упражнение: нахождение в тексте (например, в поэтиче​ском) имён существительных с заданными грамматическими характеристиками; Дифференцированное задание: нахождение в ряду имён существительных лишнего имени существительного — не имеющего какого​-то из тех грамматических признаков, которыми обладают остальные слова в группе;</w:t>
            </w:r>
          </w:p>
          <w:p w:rsidR="003F15F8" w:rsidRDefault="003F15F8" w:rsidP="003F15F8">
            <w:pPr>
              <w:spacing w:line="259" w:lineRule="auto"/>
            </w:pPr>
            <w:r>
              <w:rPr>
                <w:sz w:val="16"/>
              </w:rPr>
              <w:t>Практическая работа: определение грамматических призна​ков имён прилагательных;</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практическая пабота;</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5.5.</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Склонение имён прилагательных во множественном числе.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14.10.2022</w:t>
            </w:r>
          </w:p>
          <w:p w:rsidR="003F15F8" w:rsidRDefault="003F15F8" w:rsidP="003F15F8">
            <w:pPr>
              <w:spacing w:line="259" w:lineRule="auto"/>
            </w:pPr>
            <w:r>
              <w:rPr>
                <w:sz w:val="16"/>
              </w:rPr>
              <w:t>19.10.2022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Упражнение: соотнесение слов и наборов их грамматических характеристик;</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92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5.6.</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20.10.2022</w:t>
            </w:r>
          </w:p>
          <w:p w:rsidR="003F15F8" w:rsidRDefault="003F15F8" w:rsidP="003F15F8">
            <w:pPr>
              <w:spacing w:line="259" w:lineRule="auto"/>
            </w:pPr>
            <w:r>
              <w:rPr>
                <w:sz w:val="16"/>
              </w:rPr>
              <w:t>25.10.2022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личные местоимения 1-го и 3-го лица единственного и множественного числа; склонение личных местоимений.;;</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 контрольная работа;</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bl>
    <w:p w:rsidR="003F15F8" w:rsidRPr="00302D11" w:rsidRDefault="003F15F8" w:rsidP="003F15F8">
      <w:pPr>
        <w:spacing w:line="259" w:lineRule="auto"/>
        <w:ind w:left="-1440" w:right="15400"/>
        <w:rPr>
          <w:lang w:val="en-US"/>
        </w:rPr>
      </w:pPr>
    </w:p>
    <w:tbl>
      <w:tblPr>
        <w:tblStyle w:val="TableGrid"/>
        <w:tblW w:w="15501" w:type="dxa"/>
        <w:tblInd w:w="-768" w:type="dxa"/>
        <w:tblCellMar>
          <w:top w:w="114" w:type="dxa"/>
          <w:left w:w="78" w:type="dxa"/>
          <w:right w:w="74" w:type="dxa"/>
        </w:tblCellMar>
        <w:tblLook w:val="04A0"/>
      </w:tblPr>
      <w:tblGrid>
        <w:gridCol w:w="472"/>
        <w:gridCol w:w="5889"/>
        <w:gridCol w:w="526"/>
        <w:gridCol w:w="1097"/>
        <w:gridCol w:w="1132"/>
        <w:gridCol w:w="872"/>
        <w:gridCol w:w="2797"/>
        <w:gridCol w:w="1266"/>
        <w:gridCol w:w="1450"/>
      </w:tblGrid>
      <w:tr w:rsidR="003F15F8" w:rsidRPr="003F15F8" w:rsidTr="003F15F8">
        <w:trPr>
          <w:trHeight w:val="207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5.7.</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26.10.2022</w:t>
            </w:r>
          </w:p>
          <w:p w:rsidR="003F15F8" w:rsidRDefault="003F15F8" w:rsidP="003F15F8">
            <w:pPr>
              <w:spacing w:line="259" w:lineRule="auto"/>
            </w:pPr>
            <w:r>
              <w:rPr>
                <w:sz w:val="16"/>
              </w:rPr>
              <w:t>11.11.2022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Практическая работа: определение грамматических призна​ков имён существительных;</w:t>
            </w:r>
          </w:p>
          <w:p w:rsidR="003F15F8" w:rsidRDefault="003F15F8" w:rsidP="003F15F8">
            <w:pPr>
              <w:spacing w:line="255" w:lineRule="auto"/>
            </w:pPr>
            <w:r>
              <w:rPr>
                <w:sz w:val="16"/>
              </w:rPr>
              <w:t>Упражнение: соотнесение слов и наборов их грамматических характеристик;</w:t>
            </w:r>
          </w:p>
          <w:p w:rsidR="003F15F8" w:rsidRDefault="003F15F8" w:rsidP="003F15F8">
            <w:pPr>
              <w:spacing w:line="259" w:lineRule="auto"/>
            </w:pPr>
            <w:r>
              <w:rPr>
                <w:sz w:val="16"/>
              </w:rPr>
              <w:t>Упражнение: нахождение в тексте (например, в поэтиче​ском) имён существительных с заданными грамматическими характеристиками;</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контрольный диктант;</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5.8.</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Наречие (общее представление). Значение, вопросы, употребление в речи.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14.11.2022</w:t>
            </w:r>
          </w:p>
          <w:p w:rsidR="003F15F8" w:rsidRDefault="003F15F8" w:rsidP="003F15F8">
            <w:pPr>
              <w:spacing w:line="259" w:lineRule="auto"/>
            </w:pPr>
            <w:r>
              <w:rPr>
                <w:sz w:val="16"/>
              </w:rPr>
              <w:t>17.11.2022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наречиями: установление значения и особен​ностей употребления наречий в речи;</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5.9.</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Предлог. Повторение: отличие предлогов от приставок.</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18.11.2022</w:t>
            </w:r>
          </w:p>
          <w:p w:rsidR="003F15F8" w:rsidRDefault="003F15F8" w:rsidP="003F15F8">
            <w:pPr>
              <w:spacing w:line="259" w:lineRule="auto"/>
            </w:pPr>
            <w:r>
              <w:rPr>
                <w:sz w:val="16"/>
              </w:rPr>
              <w:t>21.11.2022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отличие предлогов от приставок.;;</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5"/>
            </w:pPr>
            <w:r>
              <w:rPr>
                <w:sz w:val="16"/>
              </w:rPr>
              <w:t>Самооценка с использованием «Оценочного листа»; Устный опрос;</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5.10.</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Союз; союзы и, а, но в простых и сложных предложениях.</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22.11.2022</w:t>
            </w:r>
          </w:p>
          <w:p w:rsidR="003F15F8" w:rsidRDefault="003F15F8" w:rsidP="003F15F8">
            <w:pPr>
              <w:spacing w:line="259" w:lineRule="auto"/>
            </w:pPr>
            <w:r>
              <w:rPr>
                <w:sz w:val="16"/>
              </w:rPr>
              <w:t>23.11.2022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4"/>
            </w:pPr>
            <w:r>
              <w:rPr>
                <w:sz w:val="16"/>
              </w:rPr>
              <w:t>Наблюдение за употреблением союзов в простых и сложных предложениях.;;</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Практическая работа;</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2029"/>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5.11.</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Частица не, её значение (повторение)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24.11.2022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Работа в группах: нахождение основания для группировки слов (в качестве основания для группировки могут быть использованы различные признаки, например: по частям речи; для имён существительных — по родам, числам, склонениям, для глаголов — по вопросам, временам, спряже​ниям);</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trHeight w:val="348"/>
        </w:trPr>
        <w:tc>
          <w:tcPr>
            <w:tcW w:w="6400"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43</w:t>
            </w:r>
          </w:p>
        </w:tc>
        <w:tc>
          <w:tcPr>
            <w:tcW w:w="8573" w:type="dxa"/>
            <w:gridSpan w:val="6"/>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 </w:t>
            </w:r>
          </w:p>
        </w:tc>
      </w:tr>
      <w:tr w:rsidR="003F15F8" w:rsidTr="003F15F8">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Раздел 6. </w:t>
            </w:r>
            <w:r>
              <w:rPr>
                <w:b/>
                <w:sz w:val="16"/>
              </w:rPr>
              <w:t>Синтаксис</w:t>
            </w:r>
          </w:p>
        </w:tc>
      </w:tr>
      <w:tr w:rsidR="003F15F8" w:rsidRPr="003F15F8" w:rsidTr="003F15F8">
        <w:trPr>
          <w:trHeight w:val="1693"/>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6.1.</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25.11.2022 05.12.2022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6"/>
            </w:pPr>
            <w:r>
              <w:rPr>
                <w:sz w:val="16"/>
              </w:rPr>
              <w:t>Учебный диалог, в ходе которого сравниваются предложение, словосочетание, слово, обосновываются их сходство и различия;</w:t>
            </w:r>
          </w:p>
          <w:p w:rsidR="003F15F8" w:rsidRDefault="003F15F8" w:rsidP="003F15F8">
            <w:pPr>
              <w:spacing w:line="259" w:lineRule="auto"/>
            </w:pPr>
            <w:r>
              <w:rPr>
                <w:sz w:val="16"/>
              </w:rPr>
              <w:t>Работа в группах: классификация предложений по цели высказывания и эмоциональной окраске;</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 Контрольное списывание;</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bl>
    <w:p w:rsidR="003F15F8" w:rsidRPr="00302D11" w:rsidRDefault="003F15F8" w:rsidP="003F15F8">
      <w:pPr>
        <w:spacing w:line="259" w:lineRule="auto"/>
        <w:ind w:left="-1440" w:right="15400"/>
        <w:rPr>
          <w:lang w:val="en-US"/>
        </w:rPr>
      </w:pPr>
    </w:p>
    <w:tbl>
      <w:tblPr>
        <w:tblStyle w:val="TableGrid"/>
        <w:tblW w:w="15501" w:type="dxa"/>
        <w:tblInd w:w="-768" w:type="dxa"/>
        <w:tblCellMar>
          <w:top w:w="114" w:type="dxa"/>
          <w:left w:w="78" w:type="dxa"/>
          <w:right w:w="74" w:type="dxa"/>
        </w:tblCellMar>
        <w:tblLook w:val="04A0"/>
      </w:tblPr>
      <w:tblGrid>
        <w:gridCol w:w="469"/>
        <w:gridCol w:w="5908"/>
        <w:gridCol w:w="527"/>
        <w:gridCol w:w="1100"/>
        <w:gridCol w:w="1136"/>
        <w:gridCol w:w="872"/>
        <w:gridCol w:w="2803"/>
        <w:gridCol w:w="1236"/>
        <w:gridCol w:w="1450"/>
      </w:tblGrid>
      <w:tr w:rsidR="003F15F8" w:rsidRPr="003F15F8" w:rsidTr="003F15F8">
        <w:trPr>
          <w:trHeight w:val="188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6.2.</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Предложения с однородными членами: без союзов, с союзами </w:t>
            </w:r>
            <w:r>
              <w:rPr>
                <w:i/>
                <w:sz w:val="16"/>
              </w:rPr>
              <w:t>а, но</w:t>
            </w:r>
            <w:r>
              <w:rPr>
                <w:sz w:val="16"/>
              </w:rPr>
              <w:t xml:space="preserve">, с одиночным союзом </w:t>
            </w:r>
            <w:r>
              <w:rPr>
                <w:i/>
                <w:sz w:val="16"/>
              </w:rPr>
              <w:t>и</w:t>
            </w:r>
            <w:r>
              <w:rPr>
                <w:sz w:val="16"/>
              </w:rPr>
              <w:t>. Интонация перечисления в предложениях с однородными членами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06.12.2022</w:t>
            </w:r>
          </w:p>
          <w:p w:rsidR="003F15F8" w:rsidRDefault="003F15F8" w:rsidP="003F15F8">
            <w:pPr>
              <w:spacing w:line="259" w:lineRule="auto"/>
            </w:pPr>
            <w:r>
              <w:rPr>
                <w:sz w:val="16"/>
              </w:rPr>
              <w:t>12.12.2022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9"/>
            </w:pPr>
            <w:r>
              <w:rPr>
                <w:sz w:val="16"/>
              </w:rPr>
              <w:t>Работа с таблицей: по горизонтали в строках вид по эмоцио​нальной окраске, по вертикали в столбцах вид по цели высказывания, подбор примеров для ячеек таблицы; Совместный анализ алгоритма синтаксического разбора предложений, отработка проведения разбора по предложен​ному алгоритму;</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111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6.3.</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Простое и сложное предложение (ознакомление). Сложные предложения:</w:t>
            </w:r>
          </w:p>
          <w:p w:rsidR="003F15F8" w:rsidRDefault="003F15F8" w:rsidP="003F15F8">
            <w:pPr>
              <w:spacing w:line="259" w:lineRule="auto"/>
            </w:pPr>
            <w:r>
              <w:rPr>
                <w:sz w:val="16"/>
              </w:rPr>
              <w:t xml:space="preserve">сложносочинённые с союзами </w:t>
            </w:r>
            <w:r>
              <w:rPr>
                <w:i/>
                <w:sz w:val="16"/>
              </w:rPr>
              <w:t>и, а, но</w:t>
            </w:r>
            <w:r>
              <w:rPr>
                <w:sz w:val="16"/>
              </w:rPr>
              <w:t>; бессоюзные сложные предложения (без называния терминов)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13.12.2022</w:t>
            </w:r>
          </w:p>
          <w:p w:rsidR="003F15F8" w:rsidRDefault="003F15F8" w:rsidP="003F15F8">
            <w:pPr>
              <w:spacing w:line="259" w:lineRule="auto"/>
            </w:pPr>
            <w:r>
              <w:rPr>
                <w:sz w:val="16"/>
              </w:rPr>
              <w:t>16.12.2022</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02"/>
            </w:pPr>
            <w:r>
              <w:rPr>
                <w:sz w:val="16"/>
              </w:rPr>
              <w:t>Наблюдение за различиями простых и сложных предложений; Упражнение: группировка предложений по определённому признаку;</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Диктант;</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trHeight w:val="348"/>
        </w:trPr>
        <w:tc>
          <w:tcPr>
            <w:tcW w:w="6400"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16</w:t>
            </w:r>
          </w:p>
        </w:tc>
        <w:tc>
          <w:tcPr>
            <w:tcW w:w="8573" w:type="dxa"/>
            <w:gridSpan w:val="6"/>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 </w:t>
            </w:r>
          </w:p>
        </w:tc>
      </w:tr>
      <w:tr w:rsidR="003F15F8" w:rsidTr="003F15F8">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Раздел 7. </w:t>
            </w:r>
            <w:r>
              <w:rPr>
                <w:b/>
                <w:sz w:val="16"/>
              </w:rPr>
              <w:t>Орфография и пунктуация</w:t>
            </w:r>
          </w:p>
        </w:tc>
      </w:tr>
      <w:tr w:rsidR="003F15F8" w:rsidRPr="003F15F8" w:rsidTr="003F15F8">
        <w:trPr>
          <w:trHeight w:val="207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7.1.</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правил правописания, изученных в 1—3 классах</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10</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19.12.2022 12.01.2023</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9"/>
            </w:pPr>
            <w:r>
              <w:rPr>
                <w:sz w:val="16"/>
              </w:rPr>
              <w:t>Учебный диалог «Как планировать свои действия по реше​нию орфографической задачи?», по результатам диалога актуализация последовательности действий по проверке изученных орфограмм; Моделирование алгоритмов применения изучаемых в данном классе орфографических правил, следование составленным алгоритмам;</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2654"/>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7.2.</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15</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13.01.2023</w:t>
            </w:r>
          </w:p>
          <w:p w:rsidR="003F15F8" w:rsidRDefault="003F15F8" w:rsidP="003F15F8">
            <w:pPr>
              <w:spacing w:line="259" w:lineRule="auto"/>
            </w:pPr>
            <w:r>
              <w:rPr>
                <w:sz w:val="16"/>
              </w:rPr>
              <w:t>02.02.2023</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9"/>
            </w:pPr>
            <w:r>
              <w:rPr>
                <w:sz w:val="16"/>
              </w:rPr>
              <w:t>Моделирование алгоритмов применения изучаемых в данном классе орфографических правил, следование составленным алгоритмам; Комментированное выполнение анализа текста на наличие в нём слов с определённой орфограммой; Упражнение на развитие контроля: установление при работе с дидактическим текстом соответствия написания слов орфографическим нормам, нахождение орфографических ошибок;</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 диктант;</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2077"/>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7.3.</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03.02.2023</w:t>
            </w:r>
          </w:p>
          <w:p w:rsidR="003F15F8" w:rsidRDefault="003F15F8" w:rsidP="003F15F8">
            <w:pPr>
              <w:spacing w:line="259" w:lineRule="auto"/>
            </w:pPr>
            <w:r>
              <w:rPr>
                <w:sz w:val="16"/>
              </w:rPr>
              <w:t>10.02.2023</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Проектное задание: составление собственного словарика трудных слов (тех, написание которых не удаётся сразу запомнить, при написании которых регулярно возникают сомнения и т. д.);</w:t>
            </w:r>
          </w:p>
          <w:p w:rsidR="003F15F8" w:rsidRDefault="003F15F8" w:rsidP="003F15F8">
            <w:pPr>
              <w:spacing w:line="259" w:lineRule="auto"/>
            </w:pPr>
            <w:r>
              <w:rPr>
                <w:sz w:val="16"/>
              </w:rPr>
              <w:t>Создание ситуации для оценки своих возможностей: вы​бор упражнений на закрепление орфографического мате​риала;</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 практическая работа;</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bl>
    <w:p w:rsidR="003F15F8" w:rsidRPr="00302D11" w:rsidRDefault="003F15F8" w:rsidP="003F15F8">
      <w:pPr>
        <w:spacing w:line="259" w:lineRule="auto"/>
        <w:ind w:left="-1440" w:right="15400"/>
        <w:rPr>
          <w:lang w:val="en-US"/>
        </w:rPr>
      </w:pPr>
    </w:p>
    <w:tbl>
      <w:tblPr>
        <w:tblStyle w:val="TableGrid"/>
        <w:tblW w:w="15501" w:type="dxa"/>
        <w:tblInd w:w="-768" w:type="dxa"/>
        <w:tblCellMar>
          <w:top w:w="114" w:type="dxa"/>
          <w:left w:w="78" w:type="dxa"/>
          <w:right w:w="74" w:type="dxa"/>
        </w:tblCellMar>
        <w:tblLook w:val="04A0"/>
      </w:tblPr>
      <w:tblGrid>
        <w:gridCol w:w="468"/>
        <w:gridCol w:w="5895"/>
        <w:gridCol w:w="526"/>
        <w:gridCol w:w="1098"/>
        <w:gridCol w:w="1133"/>
        <w:gridCol w:w="872"/>
        <w:gridCol w:w="2798"/>
        <w:gridCol w:w="1261"/>
        <w:gridCol w:w="1450"/>
      </w:tblGrid>
      <w:tr w:rsidR="003F15F8" w:rsidRPr="003F15F8" w:rsidTr="003F15F8">
        <w:trPr>
          <w:trHeight w:val="2858"/>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7.4.</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Ознакомление с правилами правописания и их применение:</w:t>
            </w:r>
          </w:p>
          <w:p w:rsidR="003F15F8" w:rsidRDefault="003F15F8" w:rsidP="000937BF">
            <w:pPr>
              <w:widowControl/>
              <w:numPr>
                <w:ilvl w:val="0"/>
                <w:numId w:val="110"/>
              </w:numPr>
              <w:autoSpaceDE/>
              <w:autoSpaceDN/>
              <w:spacing w:line="257" w:lineRule="auto"/>
            </w:pPr>
            <w:r>
              <w:rPr>
                <w:sz w:val="16"/>
              </w:rPr>
              <w:t xml:space="preserve">безударные падежные окончания имён существительных (кроме существительныхна </w:t>
            </w:r>
            <w:r>
              <w:rPr>
                <w:b/>
                <w:i/>
                <w:sz w:val="16"/>
              </w:rPr>
              <w:t>-мя, -ий, -ие, -ия</w:t>
            </w:r>
            <w:r>
              <w:rPr>
                <w:sz w:val="16"/>
              </w:rPr>
              <w:t>, а также кроме собственных имён существительных на -</w:t>
            </w:r>
            <w:r>
              <w:rPr>
                <w:b/>
                <w:i/>
                <w:sz w:val="16"/>
              </w:rPr>
              <w:t>ов, -ин, ий</w:t>
            </w:r>
            <w:r>
              <w:rPr>
                <w:sz w:val="16"/>
              </w:rPr>
              <w:t>);</w:t>
            </w:r>
          </w:p>
          <w:p w:rsidR="003F15F8" w:rsidRDefault="003F15F8" w:rsidP="000937BF">
            <w:pPr>
              <w:widowControl/>
              <w:numPr>
                <w:ilvl w:val="0"/>
                <w:numId w:val="110"/>
              </w:numPr>
              <w:autoSpaceDE/>
              <w:autoSpaceDN/>
              <w:spacing w:line="259" w:lineRule="auto"/>
            </w:pPr>
            <w:r>
              <w:rPr>
                <w:sz w:val="16"/>
              </w:rPr>
              <w:t>безударные падежные окончания имён прилагательных;</w:t>
            </w:r>
          </w:p>
          <w:p w:rsidR="003F15F8" w:rsidRDefault="003F15F8" w:rsidP="000937BF">
            <w:pPr>
              <w:widowControl/>
              <w:numPr>
                <w:ilvl w:val="0"/>
                <w:numId w:val="110"/>
              </w:numPr>
              <w:autoSpaceDE/>
              <w:autoSpaceDN/>
              <w:spacing w:line="255" w:lineRule="auto"/>
            </w:pPr>
            <w:r>
              <w:rPr>
                <w:sz w:val="16"/>
              </w:rPr>
              <w:t>мягкий знак после шипящих на конце глаголов в форме 2-го лица единственногочисла;</w:t>
            </w:r>
          </w:p>
          <w:p w:rsidR="003F15F8" w:rsidRDefault="003F15F8" w:rsidP="000937BF">
            <w:pPr>
              <w:widowControl/>
              <w:numPr>
                <w:ilvl w:val="0"/>
                <w:numId w:val="110"/>
              </w:numPr>
              <w:autoSpaceDE/>
              <w:autoSpaceDN/>
              <w:spacing w:line="259" w:lineRule="auto"/>
            </w:pPr>
            <w:r>
              <w:rPr>
                <w:sz w:val="16"/>
              </w:rPr>
              <w:t xml:space="preserve">наличие или отсутствие мягкого знака в глаголах на </w:t>
            </w:r>
            <w:r>
              <w:rPr>
                <w:b/>
                <w:i/>
                <w:sz w:val="16"/>
              </w:rPr>
              <w:t>-ться</w:t>
            </w:r>
            <w:r>
              <w:rPr>
                <w:sz w:val="16"/>
              </w:rPr>
              <w:t xml:space="preserve"> и </w:t>
            </w:r>
            <w:r>
              <w:rPr>
                <w:b/>
                <w:i/>
                <w:sz w:val="16"/>
              </w:rPr>
              <w:t>-тся</w:t>
            </w:r>
            <w:r>
              <w:rPr>
                <w:sz w:val="16"/>
              </w:rPr>
              <w:t>;</w:t>
            </w:r>
          </w:p>
          <w:p w:rsidR="003F15F8" w:rsidRDefault="003F15F8" w:rsidP="000937BF">
            <w:pPr>
              <w:widowControl/>
              <w:numPr>
                <w:ilvl w:val="0"/>
                <w:numId w:val="110"/>
              </w:numPr>
              <w:autoSpaceDE/>
              <w:autoSpaceDN/>
              <w:spacing w:line="259" w:lineRule="auto"/>
            </w:pPr>
            <w:r>
              <w:rPr>
                <w:sz w:val="16"/>
              </w:rPr>
              <w:t xml:space="preserve">безударные личные окончания глаголов; знаки препинания в предложениях соднородными членами, соединёнными союзами </w:t>
            </w:r>
            <w:r>
              <w:rPr>
                <w:b/>
                <w:sz w:val="16"/>
              </w:rPr>
              <w:t>и, а</w:t>
            </w:r>
            <w:r>
              <w:rPr>
                <w:sz w:val="16"/>
              </w:rPr>
              <w:t xml:space="preserve">, </w:t>
            </w:r>
            <w:r>
              <w:rPr>
                <w:b/>
                <w:sz w:val="16"/>
              </w:rPr>
              <w:t>но</w:t>
            </w:r>
            <w:r>
              <w:rPr>
                <w:sz w:val="16"/>
              </w:rPr>
              <w:t>, и без союзов.</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13.02.2023 03.03.2023</w:t>
            </w:r>
          </w:p>
        </w:tc>
        <w:tc>
          <w:tcPr>
            <w:tcW w:w="2810" w:type="dxa"/>
            <w:tcBorders>
              <w:top w:val="single" w:sz="5" w:space="0" w:color="000000"/>
              <w:left w:val="single" w:sz="5" w:space="0" w:color="000000"/>
              <w:bottom w:val="single" w:sz="5" w:space="0" w:color="000000"/>
              <w:right w:val="single" w:sz="5" w:space="0" w:color="000000"/>
            </w:tcBorders>
            <w:vAlign w:val="center"/>
          </w:tcPr>
          <w:p w:rsidR="003F15F8" w:rsidRDefault="003F15F8" w:rsidP="003F15F8">
            <w:pPr>
              <w:spacing w:line="255" w:lineRule="auto"/>
            </w:pPr>
            <w:r>
              <w:rPr>
                <w:sz w:val="16"/>
              </w:rPr>
              <w:t>Упражнение на развитие контроля: установление при работе с дидактическим текстом соответствия написания слов орфографическим нормам, нахождение орфографических ошибок;</w:t>
            </w:r>
          </w:p>
          <w:p w:rsidR="003F15F8" w:rsidRDefault="003F15F8" w:rsidP="003F15F8">
            <w:pPr>
              <w:spacing w:line="255" w:lineRule="auto"/>
            </w:pPr>
            <w:r>
              <w:rPr>
                <w:sz w:val="16"/>
              </w:rPr>
              <w:t>Работа в группах: нахождение ошибок на применение способа проверки орфограммы; ошибок в объяснении выбора буквы на месте орфограммы; Работа в парах: группировка слов по месту орфограммы;</w:t>
            </w:r>
          </w:p>
          <w:p w:rsidR="003F15F8" w:rsidRDefault="003F15F8" w:rsidP="003F15F8">
            <w:pPr>
              <w:spacing w:line="259" w:lineRule="auto"/>
            </w:pPr>
            <w:r>
              <w:rPr>
                <w:sz w:val="16"/>
              </w:rPr>
              <w:t>Работа в парах: группировка слов по типу орфограммы;</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 диктант;</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732"/>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7.5.</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знаками препинания в сложном предложении, состоящем из двух простых.</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06.03.2023 09.03.2023</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знаками препинания в сложном предложении; состоящем из двух простых.;;</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1501"/>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7.6.</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33"/>
            </w:pPr>
            <w:r>
              <w:rPr>
                <w:sz w:val="16"/>
              </w:rPr>
              <w:t>Наблюдение за знаками препинания в предложении с прямой речью после слов автора</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10.03.2023 14.03.2023</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Наблюдение за знаками препинания в предложении с прямой речью после слов автора;;</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 Самооценка с использованием "Оценочного листа";</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trHeight w:val="348"/>
        </w:trPr>
        <w:tc>
          <w:tcPr>
            <w:tcW w:w="6400"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50</w:t>
            </w:r>
          </w:p>
        </w:tc>
        <w:tc>
          <w:tcPr>
            <w:tcW w:w="8573" w:type="dxa"/>
            <w:gridSpan w:val="6"/>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 </w:t>
            </w:r>
          </w:p>
        </w:tc>
      </w:tr>
      <w:tr w:rsidR="003F15F8" w:rsidTr="003F15F8">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 xml:space="preserve">Раздел 8. </w:t>
            </w:r>
            <w:r>
              <w:rPr>
                <w:b/>
                <w:sz w:val="16"/>
              </w:rPr>
              <w:t>Развитие речи</w:t>
            </w:r>
          </w:p>
        </w:tc>
      </w:tr>
      <w:tr w:rsidR="003F15F8" w:rsidRPr="003F15F8" w:rsidTr="003F15F8">
        <w:trPr>
          <w:trHeight w:val="2461"/>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8.1.</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7</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15.03.2023</w:t>
            </w:r>
          </w:p>
          <w:p w:rsidR="003F15F8" w:rsidRDefault="003F15F8" w:rsidP="003F15F8">
            <w:pPr>
              <w:spacing w:line="259" w:lineRule="auto"/>
            </w:pPr>
            <w:r>
              <w:rPr>
                <w:sz w:val="16"/>
              </w:rPr>
              <w:t>23.03.2023</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ind w:right="14"/>
            </w:pPr>
            <w:r>
              <w:rPr>
                <w:sz w:val="16"/>
              </w:rPr>
              <w:t>Творческие задания: создавать устные и письменные тексты разных типов</w:t>
            </w:r>
          </w:p>
          <w:p w:rsidR="003F15F8" w:rsidRDefault="003F15F8" w:rsidP="003F15F8">
            <w:pPr>
              <w:spacing w:line="255" w:lineRule="auto"/>
            </w:pPr>
            <w:r>
              <w:rPr>
                <w:sz w:val="16"/>
              </w:rPr>
              <w:t>(описание, рассуждение, повествование);</w:t>
            </w:r>
          </w:p>
          <w:p w:rsidR="003F15F8" w:rsidRDefault="003F15F8" w:rsidP="003F15F8">
            <w:pPr>
              <w:spacing w:line="255" w:lineRule="auto"/>
            </w:pPr>
            <w:r>
              <w:rPr>
                <w:sz w:val="16"/>
              </w:rPr>
              <w:t>Практическая работа: выбор соответствующего заданной ситуации жанра и написание письма,</w:t>
            </w:r>
          </w:p>
          <w:p w:rsidR="003F15F8" w:rsidRDefault="003F15F8" w:rsidP="003F15F8">
            <w:pPr>
              <w:spacing w:line="259" w:lineRule="auto"/>
            </w:pPr>
            <w:r>
              <w:rPr>
                <w:sz w:val="16"/>
              </w:rPr>
              <w:t>поздравительной открытки, записки; Творческое задание: составление текстов разных типов (описание, повествование, рассуждение) на одну и ту же тему;</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 практическая работа;</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1885"/>
        </w:trPr>
        <w:tc>
          <w:tcPr>
            <w:tcW w:w="46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8.2.</w:t>
            </w:r>
          </w:p>
        </w:tc>
        <w:tc>
          <w:tcPr>
            <w:tcW w:w="593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18"/>
            </w:pPr>
            <w:r>
              <w:rPr>
                <w:sz w:val="16"/>
              </w:rPr>
              <w:t>Корректирование текстов (заданных и собственных) с учётом точности, правильности, богатства и выразительности письменной речи.</w:t>
            </w:r>
          </w:p>
        </w:tc>
        <w:tc>
          <w:tcPr>
            <w:tcW w:w="52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4</w:t>
            </w:r>
          </w:p>
        </w:tc>
        <w:tc>
          <w:tcPr>
            <w:tcW w:w="864"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24.03.2023 05.04.2023</w:t>
            </w:r>
          </w:p>
        </w:tc>
        <w:tc>
          <w:tcPr>
            <w:tcW w:w="281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Творческое задание: составление текстов разных типов (описание, повествование, рассуждение) на одну и ту же тему;</w:t>
            </w:r>
          </w:p>
          <w:p w:rsidR="003F15F8" w:rsidRDefault="003F15F8" w:rsidP="003F15F8">
            <w:pPr>
              <w:spacing w:line="259" w:lineRule="auto"/>
              <w:ind w:right="154"/>
            </w:pPr>
            <w:r>
              <w:rPr>
                <w:sz w:val="16"/>
              </w:rPr>
              <w:t>Практическая работа: написание отзыва на прочитанную книгу; Работа в группах: корректировка дидактического текста, в котором допущены смысловые ошибки;</w:t>
            </w:r>
          </w:p>
        </w:tc>
        <w:tc>
          <w:tcPr>
            <w:tcW w:w="12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w:t>
            </w:r>
          </w:p>
        </w:tc>
        <w:tc>
          <w:tcPr>
            <w:tcW w:w="1417"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bl>
    <w:p w:rsidR="003F15F8" w:rsidRPr="00302D11" w:rsidRDefault="003F15F8" w:rsidP="003F15F8">
      <w:pPr>
        <w:spacing w:line="259" w:lineRule="auto"/>
        <w:ind w:left="-1440" w:right="15400"/>
        <w:rPr>
          <w:lang w:val="en-US"/>
        </w:rPr>
      </w:pPr>
    </w:p>
    <w:tbl>
      <w:tblPr>
        <w:tblStyle w:val="TableGrid"/>
        <w:tblW w:w="15501" w:type="dxa"/>
        <w:tblInd w:w="-64" w:type="dxa"/>
        <w:tblCellMar>
          <w:top w:w="114" w:type="dxa"/>
          <w:left w:w="78" w:type="dxa"/>
          <w:right w:w="74" w:type="dxa"/>
        </w:tblCellMar>
        <w:tblLook w:val="04A0"/>
      </w:tblPr>
      <w:tblGrid>
        <w:gridCol w:w="469"/>
        <w:gridCol w:w="5908"/>
        <w:gridCol w:w="527"/>
        <w:gridCol w:w="1100"/>
        <w:gridCol w:w="1137"/>
        <w:gridCol w:w="872"/>
        <w:gridCol w:w="2802"/>
        <w:gridCol w:w="1236"/>
        <w:gridCol w:w="1450"/>
      </w:tblGrid>
      <w:tr w:rsidR="003F15F8" w:rsidRPr="003F15F8" w:rsidTr="003F15F8">
        <w:trPr>
          <w:trHeight w:val="1117"/>
        </w:trPr>
        <w:tc>
          <w:tcPr>
            <w:tcW w:w="46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8.3.</w:t>
            </w:r>
          </w:p>
        </w:tc>
        <w:tc>
          <w:tcPr>
            <w:tcW w:w="590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Изложение (подробный устный и письменный пересказ текста; выборочный устный пересказ текста).</w:t>
            </w:r>
          </w:p>
        </w:tc>
        <w:tc>
          <w:tcPr>
            <w:tcW w:w="52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w:t>
            </w:r>
          </w:p>
        </w:tc>
        <w:tc>
          <w:tcPr>
            <w:tcW w:w="11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6</w:t>
            </w:r>
          </w:p>
        </w:tc>
        <w:tc>
          <w:tcPr>
            <w:tcW w:w="87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06.04.2023 13.04.2023</w:t>
            </w:r>
          </w:p>
        </w:tc>
        <w:tc>
          <w:tcPr>
            <w:tcW w:w="280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Анализ собственных действий при работе над изложениями и сочинениями, соотнесение своих действий с предложенны​ми алгоритмами;</w:t>
            </w:r>
          </w:p>
        </w:tc>
        <w:tc>
          <w:tcPr>
            <w:tcW w:w="123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Устный опрос; Письменный контроль;</w:t>
            </w:r>
          </w:p>
        </w:tc>
        <w:tc>
          <w:tcPr>
            <w:tcW w:w="1450"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2077"/>
        </w:trPr>
        <w:tc>
          <w:tcPr>
            <w:tcW w:w="46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lastRenderedPageBreak/>
              <w:t>8.4.</w:t>
            </w:r>
          </w:p>
        </w:tc>
        <w:tc>
          <w:tcPr>
            <w:tcW w:w="590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Сочинение как вид письменной работы.</w:t>
            </w:r>
          </w:p>
        </w:tc>
        <w:tc>
          <w:tcPr>
            <w:tcW w:w="52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9</w:t>
            </w:r>
          </w:p>
        </w:tc>
        <w:tc>
          <w:tcPr>
            <w:tcW w:w="11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9</w:t>
            </w:r>
          </w:p>
        </w:tc>
        <w:tc>
          <w:tcPr>
            <w:tcW w:w="87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14.04.2023 26.04.2023</w:t>
            </w:r>
          </w:p>
        </w:tc>
        <w:tc>
          <w:tcPr>
            <w:tcW w:w="280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Анализ собственных действий при работе над изложениями и сочинениями, соотнесение своих действий с предложенны​ми алгоритмами;</w:t>
            </w:r>
          </w:p>
          <w:p w:rsidR="003F15F8" w:rsidRDefault="003F15F8" w:rsidP="003F15F8">
            <w:pPr>
              <w:spacing w:line="259" w:lineRule="auto"/>
            </w:pPr>
            <w:r>
              <w:rPr>
                <w:sz w:val="16"/>
              </w:rPr>
              <w:t>Самооценка правильности выполнения учебной задачи: соотнесение собственного текста с исходным (для изложе​ний) и с заданной темой (для сочинений);</w:t>
            </w:r>
          </w:p>
        </w:tc>
        <w:tc>
          <w:tcPr>
            <w:tcW w:w="123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5" w:lineRule="auto"/>
            </w:pPr>
            <w:r>
              <w:rPr>
                <w:sz w:val="16"/>
              </w:rPr>
              <w:t>Практическая работа;</w:t>
            </w:r>
          </w:p>
          <w:p w:rsidR="003F15F8" w:rsidRDefault="003F15F8" w:rsidP="003F15F8">
            <w:pPr>
              <w:spacing w:line="259" w:lineRule="auto"/>
            </w:pPr>
            <w:r>
              <w:rPr>
                <w:sz w:val="16"/>
              </w:rPr>
              <w:t>Списывание;</w:t>
            </w:r>
          </w:p>
        </w:tc>
        <w:tc>
          <w:tcPr>
            <w:tcW w:w="1450"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1117"/>
        </w:trPr>
        <w:tc>
          <w:tcPr>
            <w:tcW w:w="46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8.5.</w:t>
            </w:r>
          </w:p>
        </w:tc>
        <w:tc>
          <w:tcPr>
            <w:tcW w:w="590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both"/>
            </w:pPr>
            <w:r>
              <w:rPr>
                <w:sz w:val="16"/>
              </w:rPr>
              <w:t>Изучающее, ознакомительное чтение. Поиск информации, заданной в тексте в явном виде.</w:t>
            </w:r>
          </w:p>
        </w:tc>
        <w:tc>
          <w:tcPr>
            <w:tcW w:w="52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87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jc w:val="center"/>
            </w:pPr>
            <w:r>
              <w:rPr>
                <w:sz w:val="16"/>
              </w:rPr>
              <w:t>02.05.2023 04.05.2023</w:t>
            </w:r>
          </w:p>
        </w:tc>
        <w:tc>
          <w:tcPr>
            <w:tcW w:w="280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Практическое задание: выбор источника получения инфор​мации (определённый тип словаря, справочников) для решения учебно​практической задачи;</w:t>
            </w:r>
          </w:p>
        </w:tc>
        <w:tc>
          <w:tcPr>
            <w:tcW w:w="123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Письменный контроль;</w:t>
            </w:r>
          </w:p>
        </w:tc>
        <w:tc>
          <w:tcPr>
            <w:tcW w:w="1450"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RPr="003F15F8" w:rsidTr="003F15F8">
        <w:trPr>
          <w:trHeight w:val="1309"/>
        </w:trPr>
        <w:tc>
          <w:tcPr>
            <w:tcW w:w="469"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8.6.</w:t>
            </w:r>
          </w:p>
        </w:tc>
        <w:tc>
          <w:tcPr>
            <w:tcW w:w="5908"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Формулирование простых выводов на основе информации, содержащейся в тексте. Интерпретация и обобщение содержащейся в тексте информации.</w:t>
            </w:r>
          </w:p>
        </w:tc>
        <w:tc>
          <w:tcPr>
            <w:tcW w:w="52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2</w:t>
            </w:r>
          </w:p>
        </w:tc>
        <w:tc>
          <w:tcPr>
            <w:tcW w:w="11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11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w:t>
            </w:r>
          </w:p>
        </w:tc>
        <w:tc>
          <w:tcPr>
            <w:tcW w:w="87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05.05.2023</w:t>
            </w:r>
          </w:p>
          <w:p w:rsidR="003F15F8" w:rsidRDefault="003F15F8" w:rsidP="003F15F8">
            <w:pPr>
              <w:spacing w:line="259" w:lineRule="auto"/>
            </w:pPr>
            <w:r>
              <w:rPr>
                <w:sz w:val="16"/>
              </w:rPr>
              <w:t>11.05.2023</w:t>
            </w:r>
          </w:p>
        </w:tc>
        <w:tc>
          <w:tcPr>
            <w:tcW w:w="2802"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ind w:right="25"/>
            </w:pPr>
            <w:r>
              <w:rPr>
                <w:sz w:val="16"/>
              </w:rPr>
              <w:t>Практическая работа: написание отзыва на прочитанную книгу; Формулирование простых выводов на основе информации; содержащейся в тексте. Интерпретация и обобщение содержащейся в тексте информации.;;</w:t>
            </w:r>
          </w:p>
        </w:tc>
        <w:tc>
          <w:tcPr>
            <w:tcW w:w="1236"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Практическая работа;</w:t>
            </w:r>
          </w:p>
        </w:tc>
        <w:tc>
          <w:tcPr>
            <w:tcW w:w="1450" w:type="dxa"/>
            <w:tcBorders>
              <w:top w:val="single" w:sz="5" w:space="0" w:color="000000"/>
              <w:left w:val="single" w:sz="5" w:space="0" w:color="000000"/>
              <w:bottom w:val="single" w:sz="5" w:space="0" w:color="000000"/>
              <w:right w:val="single" w:sz="5" w:space="0" w:color="000000"/>
            </w:tcBorders>
          </w:tcPr>
          <w:p w:rsidR="003F15F8" w:rsidRPr="00302D11" w:rsidRDefault="003F15F8" w:rsidP="003F15F8">
            <w:pPr>
              <w:spacing w:line="259" w:lineRule="auto"/>
              <w:rPr>
                <w:lang w:val="en-US"/>
              </w:rPr>
            </w:pPr>
            <w:r w:rsidRPr="00302D11">
              <w:rPr>
                <w:sz w:val="16"/>
                <w:lang w:val="en-US"/>
              </w:rPr>
              <w:t xml:space="preserve">resh.edu.ru </w:t>
            </w:r>
            <w:r>
              <w:rPr>
                <w:sz w:val="16"/>
              </w:rPr>
              <w:t>учи</w:t>
            </w:r>
            <w:r w:rsidRPr="00302D11">
              <w:rPr>
                <w:sz w:val="16"/>
                <w:lang w:val="en-US"/>
              </w:rPr>
              <w:t>.</w:t>
            </w:r>
            <w:r>
              <w:rPr>
                <w:sz w:val="16"/>
              </w:rPr>
              <w:t>ру</w:t>
            </w:r>
            <w:r w:rsidRPr="00302D11">
              <w:rPr>
                <w:sz w:val="16"/>
                <w:lang w:val="en-US"/>
              </w:rPr>
              <w:t xml:space="preserve"> education.yandex.ru</w:t>
            </w:r>
          </w:p>
        </w:tc>
      </w:tr>
      <w:tr w:rsidR="003F15F8" w:rsidTr="003F15F8">
        <w:trPr>
          <w:trHeight w:val="348"/>
        </w:trPr>
        <w:tc>
          <w:tcPr>
            <w:tcW w:w="6377"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Итого по разделу:</w:t>
            </w:r>
          </w:p>
        </w:tc>
        <w:tc>
          <w:tcPr>
            <w:tcW w:w="52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30</w:t>
            </w:r>
          </w:p>
        </w:tc>
        <w:tc>
          <w:tcPr>
            <w:tcW w:w="1100"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3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72"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2802"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50"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6377"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Резервное время</w:t>
            </w:r>
          </w:p>
        </w:tc>
        <w:tc>
          <w:tcPr>
            <w:tcW w:w="52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18</w:t>
            </w:r>
          </w:p>
        </w:tc>
        <w:tc>
          <w:tcPr>
            <w:tcW w:w="1100"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1137"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872"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2802"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50"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r w:rsidR="003F15F8" w:rsidTr="003F15F8">
        <w:trPr>
          <w:trHeight w:val="348"/>
        </w:trPr>
        <w:tc>
          <w:tcPr>
            <w:tcW w:w="6377" w:type="dxa"/>
            <w:gridSpan w:val="2"/>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ОБЩЕЕ КОЛИЧЕСТВО ЧАСОВ ПО ПРОГРАММЕ</w:t>
            </w:r>
          </w:p>
        </w:tc>
        <w:tc>
          <w:tcPr>
            <w:tcW w:w="52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170</w:t>
            </w:r>
          </w:p>
        </w:tc>
        <w:tc>
          <w:tcPr>
            <w:tcW w:w="1100"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5</w:t>
            </w:r>
          </w:p>
        </w:tc>
        <w:tc>
          <w:tcPr>
            <w:tcW w:w="1137" w:type="dxa"/>
            <w:tcBorders>
              <w:top w:val="single" w:sz="5" w:space="0" w:color="000000"/>
              <w:left w:val="single" w:sz="5" w:space="0" w:color="000000"/>
              <w:bottom w:val="single" w:sz="5" w:space="0" w:color="000000"/>
              <w:right w:val="single" w:sz="5" w:space="0" w:color="000000"/>
            </w:tcBorders>
          </w:tcPr>
          <w:p w:rsidR="003F15F8" w:rsidRDefault="003F15F8" w:rsidP="003F15F8">
            <w:pPr>
              <w:spacing w:line="259" w:lineRule="auto"/>
            </w:pPr>
            <w:r>
              <w:rPr>
                <w:sz w:val="16"/>
              </w:rPr>
              <w:t>30</w:t>
            </w:r>
          </w:p>
        </w:tc>
        <w:tc>
          <w:tcPr>
            <w:tcW w:w="872" w:type="dxa"/>
            <w:tcBorders>
              <w:top w:val="single" w:sz="5" w:space="0" w:color="000000"/>
              <w:left w:val="single" w:sz="5" w:space="0" w:color="000000"/>
              <w:bottom w:val="single" w:sz="5" w:space="0" w:color="000000"/>
              <w:right w:val="nil"/>
            </w:tcBorders>
          </w:tcPr>
          <w:p w:rsidR="003F15F8" w:rsidRDefault="003F15F8" w:rsidP="003F15F8">
            <w:pPr>
              <w:spacing w:line="259" w:lineRule="auto"/>
            </w:pPr>
            <w:r>
              <w:rPr>
                <w:sz w:val="16"/>
              </w:rPr>
              <w:t xml:space="preserve"> </w:t>
            </w:r>
          </w:p>
        </w:tc>
        <w:tc>
          <w:tcPr>
            <w:tcW w:w="2802"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236" w:type="dxa"/>
            <w:tcBorders>
              <w:top w:val="single" w:sz="5" w:space="0" w:color="000000"/>
              <w:left w:val="nil"/>
              <w:bottom w:val="single" w:sz="5" w:space="0" w:color="000000"/>
              <w:right w:val="nil"/>
            </w:tcBorders>
          </w:tcPr>
          <w:p w:rsidR="003F15F8" w:rsidRDefault="003F15F8" w:rsidP="003F15F8">
            <w:pPr>
              <w:spacing w:after="160" w:line="259" w:lineRule="auto"/>
            </w:pPr>
          </w:p>
        </w:tc>
        <w:tc>
          <w:tcPr>
            <w:tcW w:w="1450" w:type="dxa"/>
            <w:tcBorders>
              <w:top w:val="single" w:sz="5" w:space="0" w:color="000000"/>
              <w:left w:val="nil"/>
              <w:bottom w:val="single" w:sz="5" w:space="0" w:color="000000"/>
              <w:right w:val="single" w:sz="5" w:space="0" w:color="000000"/>
            </w:tcBorders>
          </w:tcPr>
          <w:p w:rsidR="003F15F8" w:rsidRDefault="003F15F8" w:rsidP="003F15F8">
            <w:pPr>
              <w:spacing w:after="160" w:line="259" w:lineRule="auto"/>
            </w:pPr>
          </w:p>
        </w:tc>
      </w:tr>
    </w:tbl>
    <w:p w:rsidR="003F15F8" w:rsidRDefault="003F15F8" w:rsidP="003F15F8">
      <w:pPr>
        <w:spacing w:line="259" w:lineRule="auto"/>
        <w:ind w:left="-779"/>
        <w:rPr>
          <w:b/>
          <w:sz w:val="19"/>
        </w:rPr>
      </w:pPr>
    </w:p>
    <w:p w:rsidR="003F15F8" w:rsidRPr="003F15F8" w:rsidRDefault="003F15F8" w:rsidP="00273D52">
      <w:pPr>
        <w:ind w:firstLine="567"/>
        <w:jc w:val="both"/>
        <w:rPr>
          <w:b/>
          <w:sz w:val="28"/>
          <w:szCs w:val="26"/>
        </w:rPr>
      </w:pPr>
    </w:p>
    <w:p w:rsidR="00273D52" w:rsidRPr="003A09EF" w:rsidRDefault="00273D52" w:rsidP="00273D52">
      <w:pPr>
        <w:ind w:firstLine="567"/>
        <w:jc w:val="both"/>
        <w:rPr>
          <w:b/>
          <w:sz w:val="26"/>
          <w:szCs w:val="26"/>
          <w:u w:val="single"/>
        </w:rPr>
      </w:pPr>
      <w:r w:rsidRPr="003A09EF">
        <w:rPr>
          <w:b/>
          <w:sz w:val="26"/>
          <w:szCs w:val="26"/>
          <w:u w:val="single"/>
        </w:rPr>
        <w:t>ЛИТЕРАТУРНОЕ ЧТЕНИЕ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Программа по учебному предмету «Литературное чтение» (предметная область «Русский язык и литературное чтение») включает: содержание обучения; планируемые результаты освоения программы учебного предмета; тематическое планирование.</w:t>
      </w:r>
    </w:p>
    <w:p w:rsidR="00273D52" w:rsidRPr="003A09EF" w:rsidRDefault="00A23BC2" w:rsidP="00273D52">
      <w:pPr>
        <w:ind w:firstLine="567"/>
        <w:jc w:val="both"/>
        <w:rPr>
          <w:sz w:val="26"/>
          <w:szCs w:val="26"/>
        </w:rPr>
      </w:pPr>
      <w:r w:rsidRPr="003A09EF">
        <w:rPr>
          <w:sz w:val="26"/>
          <w:szCs w:val="26"/>
        </w:rPr>
        <w:t xml:space="preserve"> </w:t>
      </w:r>
      <w:r w:rsidR="00273D52" w:rsidRPr="003A09EF">
        <w:rPr>
          <w:sz w:val="26"/>
          <w:szCs w:val="26"/>
        </w:rPr>
        <w:t>«Литературное чтение» в 1 классе отводится не менее 10 учебных недель (40 часов), во 2—4 классах — по 136 ч (4 ч в неделю в каждом классе)</w:t>
      </w:r>
      <w:r w:rsidR="00273D52" w:rsidRPr="003A09EF">
        <w:rPr>
          <w:rStyle w:val="ae"/>
          <w:sz w:val="26"/>
          <w:szCs w:val="26"/>
        </w:rPr>
        <w:footnoteReference w:id="5"/>
      </w:r>
      <w:r w:rsidR="00273D52" w:rsidRPr="003A09EF">
        <w:rPr>
          <w:sz w:val="26"/>
          <w:szCs w:val="26"/>
        </w:rPr>
        <w:t>.</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СОДЕРЖАНИЕ ОБУЧЕНИЯ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u w:val="single"/>
        </w:rPr>
      </w:pPr>
      <w:r w:rsidRPr="003A09EF">
        <w:rPr>
          <w:sz w:val="26"/>
          <w:szCs w:val="26"/>
          <w:u w:val="single"/>
        </w:rPr>
        <w:t>1</w:t>
      </w:r>
      <w:r w:rsidRPr="003A09EF">
        <w:rPr>
          <w:sz w:val="26"/>
          <w:szCs w:val="26"/>
          <w:u w:val="single"/>
        </w:rPr>
        <w:tab/>
        <w:t xml:space="preserve"> КЛАСС</w:t>
      </w:r>
    </w:p>
    <w:p w:rsidR="00273D52" w:rsidRPr="003A09EF" w:rsidRDefault="00273D52" w:rsidP="00273D52">
      <w:pPr>
        <w:ind w:firstLine="567"/>
        <w:jc w:val="both"/>
        <w:rPr>
          <w:sz w:val="26"/>
          <w:szCs w:val="26"/>
        </w:rPr>
      </w:pPr>
      <w:r w:rsidRPr="003A09EF">
        <w:rPr>
          <w:sz w:val="26"/>
          <w:szCs w:val="26"/>
        </w:rPr>
        <w:t>Сказка  фольклорная  (народная)  и  литературная  (авторская).</w:t>
      </w:r>
    </w:p>
    <w:p w:rsidR="00273D52" w:rsidRPr="003A09EF" w:rsidRDefault="00273D52" w:rsidP="00273D52">
      <w:pPr>
        <w:ind w:firstLine="567"/>
        <w:jc w:val="both"/>
        <w:rPr>
          <w:sz w:val="26"/>
          <w:szCs w:val="26"/>
        </w:rPr>
      </w:pPr>
      <w:r w:rsidRPr="003A09EF">
        <w:rPr>
          <w:sz w:val="26"/>
          <w:szCs w:val="26"/>
        </w:rP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73D52" w:rsidRPr="003A09EF" w:rsidRDefault="00273D52" w:rsidP="00273D52">
      <w:pPr>
        <w:ind w:firstLine="567"/>
        <w:jc w:val="both"/>
        <w:rPr>
          <w:sz w:val="26"/>
          <w:szCs w:val="26"/>
        </w:rPr>
      </w:pPr>
      <w:r w:rsidRPr="003A09EF">
        <w:rPr>
          <w:sz w:val="26"/>
          <w:szCs w:val="26"/>
        </w:rPr>
        <w:t>Произведения о детях и для детей.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73D52" w:rsidRPr="003A09EF" w:rsidRDefault="00273D52" w:rsidP="00273D52">
      <w:pPr>
        <w:ind w:firstLine="567"/>
        <w:jc w:val="both"/>
        <w:rPr>
          <w:sz w:val="26"/>
          <w:szCs w:val="26"/>
        </w:rPr>
      </w:pPr>
      <w:r w:rsidRPr="003A09EF">
        <w:rPr>
          <w:sz w:val="26"/>
          <w:szCs w:val="26"/>
        </w:rPr>
        <w:t>Произведения о родной природе.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w:t>
      </w:r>
      <w:r w:rsidRPr="003A09EF">
        <w:rPr>
          <w:sz w:val="26"/>
          <w:szCs w:val="26"/>
        </w:rPr>
        <w:cr/>
        <w:t xml:space="preserve">          Роль интонации при выразительном чтении. Интонационный рисунок выразительного чтения: ритм, темп, сила голоса.</w:t>
      </w:r>
    </w:p>
    <w:p w:rsidR="00273D52" w:rsidRPr="003A09EF" w:rsidRDefault="00273D52" w:rsidP="00273D52">
      <w:pPr>
        <w:ind w:firstLine="567"/>
        <w:jc w:val="both"/>
        <w:rPr>
          <w:sz w:val="26"/>
          <w:szCs w:val="26"/>
        </w:rPr>
      </w:pPr>
      <w:r w:rsidRPr="003A09EF">
        <w:rPr>
          <w:sz w:val="26"/>
          <w:szCs w:val="26"/>
        </w:rPr>
        <w:t>Устное народное творчество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73D52" w:rsidRPr="003A09EF" w:rsidRDefault="00273D52" w:rsidP="00273D52">
      <w:pPr>
        <w:ind w:firstLine="567"/>
        <w:jc w:val="both"/>
        <w:rPr>
          <w:sz w:val="26"/>
          <w:szCs w:val="26"/>
        </w:rPr>
      </w:pPr>
      <w:r w:rsidRPr="003A09EF">
        <w:rPr>
          <w:sz w:val="26"/>
          <w:szCs w:val="26"/>
        </w:rPr>
        <w:t xml:space="preserve">Произведения о братьях наших меньших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w:t>
      </w:r>
      <w:r w:rsidRPr="003A09EF">
        <w:rPr>
          <w:sz w:val="26"/>
          <w:szCs w:val="26"/>
        </w:rPr>
        <w:lastRenderedPageBreak/>
        <w:t>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273D52" w:rsidRPr="003A09EF" w:rsidRDefault="00273D52" w:rsidP="00273D52">
      <w:pPr>
        <w:ind w:firstLine="567"/>
        <w:jc w:val="both"/>
        <w:rPr>
          <w:sz w:val="26"/>
          <w:szCs w:val="26"/>
        </w:rPr>
      </w:pPr>
      <w:r w:rsidRPr="003A09EF">
        <w:rPr>
          <w:sz w:val="26"/>
          <w:szCs w:val="26"/>
        </w:rPr>
        <w:t>Произведения о маме.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73D52" w:rsidRPr="003A09EF" w:rsidRDefault="00273D52" w:rsidP="00273D52">
      <w:pPr>
        <w:ind w:firstLine="567"/>
        <w:jc w:val="both"/>
        <w:rPr>
          <w:sz w:val="26"/>
          <w:szCs w:val="26"/>
        </w:rPr>
      </w:pPr>
      <w:r w:rsidRPr="003A09EF">
        <w:rPr>
          <w:sz w:val="26"/>
          <w:szCs w:val="26"/>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73D52" w:rsidRPr="003A09EF" w:rsidRDefault="00273D52" w:rsidP="00273D52">
      <w:pPr>
        <w:ind w:firstLine="567"/>
        <w:jc w:val="both"/>
        <w:rPr>
          <w:sz w:val="26"/>
          <w:szCs w:val="26"/>
        </w:rPr>
      </w:pPr>
      <w:r w:rsidRPr="003A09EF">
        <w:rPr>
          <w:sz w:val="26"/>
          <w:szCs w:val="26"/>
        </w:rPr>
        <w:t>Библиографическая культура (работа с детской книгой).Представление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273D52" w:rsidRPr="003A09EF" w:rsidRDefault="00273D52" w:rsidP="00273D52">
      <w:pPr>
        <w:ind w:firstLine="567"/>
        <w:jc w:val="both"/>
        <w:rPr>
          <w:sz w:val="26"/>
          <w:szCs w:val="26"/>
        </w:rPr>
      </w:pPr>
      <w:r w:rsidRPr="003A09EF">
        <w:rPr>
          <w:sz w:val="26"/>
          <w:szCs w:val="26"/>
        </w:rPr>
        <w:t>Познавательные универсальные учебные действия: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73D52" w:rsidRPr="003A09EF" w:rsidRDefault="00273D52" w:rsidP="00273D52">
      <w:pPr>
        <w:tabs>
          <w:tab w:val="left" w:pos="284"/>
        </w:tabs>
        <w:jc w:val="both"/>
        <w:rPr>
          <w:sz w:val="26"/>
          <w:szCs w:val="26"/>
        </w:rPr>
      </w:pPr>
      <w:r w:rsidRPr="003A09EF">
        <w:rPr>
          <w:sz w:val="26"/>
          <w:szCs w:val="26"/>
        </w:rPr>
        <w:t xml:space="preserve"> </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понимать фактическое содержание прочитанного или прослушанного произведения;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различать и группировать произведения по жанрам (загадки, пословицы, сказки (фольклорная и литературная), стихотворение, рассказ);</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сравнивать произведения по теме, настроению, которое оно вызывает.</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Работа с информацией:</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понимать, что текст произведения может быть представлен в иллюстрациях, различных видах зрительного искусства (фильм, спектакль и т. д.);</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соотносить иллюстрацию с текстом произведения, читать отрывки из текста, которые соответствуют иллюстрации.</w:t>
      </w:r>
    </w:p>
    <w:p w:rsidR="00273D52" w:rsidRPr="003A09EF" w:rsidRDefault="00273D52" w:rsidP="00273D52">
      <w:pPr>
        <w:tabs>
          <w:tab w:val="left" w:pos="284"/>
        </w:tabs>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tabs>
          <w:tab w:val="left" w:pos="284"/>
        </w:tabs>
        <w:jc w:val="both"/>
        <w:rPr>
          <w:sz w:val="26"/>
          <w:szCs w:val="26"/>
        </w:rPr>
      </w:pPr>
      <w:r w:rsidRPr="003A09EF">
        <w:rPr>
          <w:sz w:val="26"/>
          <w:szCs w:val="26"/>
        </w:rPr>
        <w:lastRenderedPageBreak/>
        <w:t>—</w:t>
      </w:r>
      <w:r w:rsidRPr="003A09EF">
        <w:rPr>
          <w:sz w:val="26"/>
          <w:szCs w:val="26"/>
        </w:rPr>
        <w:tab/>
        <w:t>читать наизусть стихотворения, соблюдать орфоэпические и пунктуационные нормы;</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пересказывать (устно) содержание произведения с опорой на вопросы, рисунки, предложенный план;</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объяснять своими словами значение изученных понятий;</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описывать своё настроение после слушания (чтения) стихотворений, сказок, рассказов.</w:t>
      </w:r>
    </w:p>
    <w:p w:rsidR="00273D52" w:rsidRPr="003A09EF" w:rsidRDefault="00273D52" w:rsidP="00273D52">
      <w:pPr>
        <w:tabs>
          <w:tab w:val="left" w:pos="284"/>
        </w:tabs>
        <w:jc w:val="both"/>
        <w:rPr>
          <w:sz w:val="26"/>
          <w:szCs w:val="26"/>
        </w:rPr>
      </w:pPr>
      <w:r w:rsidRPr="003A09EF">
        <w:rPr>
          <w:sz w:val="26"/>
          <w:szCs w:val="26"/>
        </w:rPr>
        <w:t>Регулятивные универсальные учебные действия: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понимать и удерживать поставленную учебную задачу, в случае необходимости обращаться за помощью к учителю;</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проявлять желание самостоятельно читать, совершенствовать свой навык чтения;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 небольшой помощью учителя оценивать свои успехи/трудности в освоении читательской деятельности.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 xml:space="preserve">Совместная деятельность: </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проявлять желание работать в парах, небольших группах;</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проявлять</w:t>
      </w:r>
      <w:r w:rsidRPr="003A09EF">
        <w:rPr>
          <w:sz w:val="26"/>
          <w:szCs w:val="26"/>
        </w:rPr>
        <w:tab/>
        <w:t>культуру</w:t>
      </w:r>
      <w:r w:rsidRPr="003A09EF">
        <w:rPr>
          <w:sz w:val="26"/>
          <w:szCs w:val="26"/>
        </w:rPr>
        <w:tab/>
        <w:t>взаимодействия,</w:t>
      </w:r>
      <w:r w:rsidRPr="003A09EF">
        <w:rPr>
          <w:sz w:val="26"/>
          <w:szCs w:val="26"/>
        </w:rPr>
        <w:tab/>
        <w:t>терпение,</w:t>
      </w:r>
      <w:r w:rsidRPr="003A09EF">
        <w:rPr>
          <w:sz w:val="26"/>
          <w:szCs w:val="26"/>
        </w:rPr>
        <w:tab/>
        <w:t>умение договариваться, ответственно выполнять свою часть работы.</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u w:val="single"/>
        </w:rPr>
      </w:pPr>
      <w:r w:rsidRPr="003A09EF">
        <w:rPr>
          <w:sz w:val="26"/>
          <w:szCs w:val="26"/>
          <w:u w:val="single"/>
        </w:rPr>
        <w:t>2</w:t>
      </w:r>
      <w:r w:rsidRPr="003A09EF">
        <w:rPr>
          <w:sz w:val="26"/>
          <w:szCs w:val="26"/>
          <w:u w:val="single"/>
        </w:rPr>
        <w:tab/>
        <w:t xml:space="preserve"> КЛАСС</w:t>
      </w:r>
    </w:p>
    <w:p w:rsidR="00273D52" w:rsidRPr="003A09EF" w:rsidRDefault="00273D52" w:rsidP="00273D52">
      <w:pPr>
        <w:ind w:firstLine="567"/>
        <w:jc w:val="both"/>
        <w:rPr>
          <w:sz w:val="26"/>
          <w:szCs w:val="26"/>
        </w:rPr>
      </w:pPr>
      <w:r w:rsidRPr="003A09EF">
        <w:rPr>
          <w:sz w:val="26"/>
          <w:szCs w:val="26"/>
        </w:rPr>
        <w:t>О нашей Родине.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273D52" w:rsidRPr="003A09EF" w:rsidRDefault="00273D52" w:rsidP="00273D52">
      <w:pPr>
        <w:ind w:firstLine="567"/>
        <w:jc w:val="both"/>
        <w:rPr>
          <w:sz w:val="26"/>
          <w:szCs w:val="26"/>
        </w:rPr>
      </w:pPr>
      <w:r w:rsidRPr="003A09EF">
        <w:rPr>
          <w:sz w:val="26"/>
          <w:szCs w:val="26"/>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73D52" w:rsidRPr="003A09EF" w:rsidRDefault="00273D52" w:rsidP="00273D52">
      <w:pPr>
        <w:ind w:firstLine="567"/>
        <w:jc w:val="both"/>
        <w:rPr>
          <w:sz w:val="26"/>
          <w:szCs w:val="26"/>
        </w:rPr>
      </w:pPr>
      <w:r w:rsidRPr="003A09EF">
        <w:rPr>
          <w:sz w:val="26"/>
          <w:szCs w:val="26"/>
        </w:rPr>
        <w:t xml:space="preserve">Звуки и краски родной природы в разные времена года. Тема природы в разные времена года (осень, зима, весна, лето) в </w:t>
      </w:r>
      <w:r w:rsidRPr="003A09EF">
        <w:rPr>
          <w:sz w:val="26"/>
          <w:szCs w:val="26"/>
        </w:rPr>
        <w:lastRenderedPageBreak/>
        <w:t>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273D52" w:rsidRPr="003A09EF" w:rsidRDefault="00273D52" w:rsidP="00273D52">
      <w:pPr>
        <w:ind w:firstLine="567"/>
        <w:jc w:val="both"/>
        <w:rPr>
          <w:sz w:val="26"/>
          <w:szCs w:val="26"/>
        </w:rPr>
      </w:pPr>
      <w:r w:rsidRPr="003A09EF">
        <w:rPr>
          <w:sz w:val="26"/>
          <w:szCs w:val="26"/>
        </w:rPr>
        <w:t>О детях и дружбе.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73D52" w:rsidRPr="003A09EF" w:rsidRDefault="00273D52" w:rsidP="00273D52">
      <w:pPr>
        <w:ind w:firstLine="567"/>
        <w:jc w:val="both"/>
        <w:rPr>
          <w:sz w:val="26"/>
          <w:szCs w:val="26"/>
        </w:rPr>
      </w:pPr>
      <w:r w:rsidRPr="003A09EF">
        <w:rPr>
          <w:sz w:val="26"/>
          <w:szCs w:val="26"/>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273D52" w:rsidRPr="003A09EF" w:rsidRDefault="00273D52" w:rsidP="00273D52">
      <w:pPr>
        <w:ind w:firstLine="567"/>
        <w:jc w:val="both"/>
        <w:rPr>
          <w:sz w:val="26"/>
          <w:szCs w:val="26"/>
        </w:rPr>
      </w:pPr>
      <w:r w:rsidRPr="003A09EF">
        <w:rPr>
          <w:sz w:val="26"/>
          <w:szCs w:val="26"/>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273D52" w:rsidRPr="003A09EF" w:rsidRDefault="00273D52" w:rsidP="00273D52">
      <w:pPr>
        <w:ind w:firstLine="567"/>
        <w:jc w:val="both"/>
        <w:rPr>
          <w:sz w:val="26"/>
          <w:szCs w:val="26"/>
        </w:rPr>
      </w:pPr>
      <w:r w:rsidRPr="003A09EF">
        <w:rPr>
          <w:sz w:val="26"/>
          <w:szCs w:val="26"/>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73D52" w:rsidRPr="003A09EF" w:rsidRDefault="00273D52" w:rsidP="00273D52">
      <w:pPr>
        <w:ind w:firstLine="567"/>
        <w:jc w:val="both"/>
        <w:rPr>
          <w:sz w:val="26"/>
          <w:szCs w:val="26"/>
        </w:rPr>
      </w:pPr>
      <w:r w:rsidRPr="003A09EF">
        <w:rPr>
          <w:sz w:val="26"/>
          <w:szCs w:val="26"/>
        </w:rPr>
        <w:t>Зарубежная литература.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73D52" w:rsidRPr="003A09EF" w:rsidRDefault="00273D52" w:rsidP="00273D52">
      <w:pPr>
        <w:ind w:firstLine="567"/>
        <w:jc w:val="both"/>
        <w:rPr>
          <w:sz w:val="26"/>
          <w:szCs w:val="26"/>
        </w:rPr>
      </w:pPr>
      <w:r w:rsidRPr="003A09EF">
        <w:rPr>
          <w:sz w:val="26"/>
          <w:szCs w:val="26"/>
        </w:rPr>
        <w:lastRenderedPageBreak/>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Познавательные универсальные учебные действия:</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характеризовать (кратко) особенности жанров (произведения устного народного творчества, литературная сказка, рассказ, басня, стихотворение);</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Работа с информацией:</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соотносить иллюстрации с текстом произведения;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ориентироваться в содержании книги, каталоге, выбирать книгу по автору, каталогу на основе рекомендованного списка;</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по информации, представленной в оглавлении, в иллюстрациях предполагать тему и содержание книги;</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пользоваться словарями для уточнения значения незнакомого слова.</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пересказывать подробно и выборочно прочитанное произведение;</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обсуждать (в парах, группах) содержание текста, формулировать (устно) простые выводы на основе прочитанного/прослушанного произведения;</w:t>
      </w:r>
    </w:p>
    <w:p w:rsidR="00273D52" w:rsidRPr="003A09EF" w:rsidRDefault="00273D52" w:rsidP="00273D52">
      <w:pPr>
        <w:tabs>
          <w:tab w:val="left" w:pos="284"/>
        </w:tabs>
        <w:jc w:val="both"/>
        <w:rPr>
          <w:sz w:val="26"/>
          <w:szCs w:val="26"/>
        </w:rPr>
      </w:pPr>
      <w:r w:rsidRPr="003A09EF">
        <w:rPr>
          <w:sz w:val="26"/>
          <w:szCs w:val="26"/>
        </w:rPr>
        <w:lastRenderedPageBreak/>
        <w:t>—</w:t>
      </w:r>
      <w:r w:rsidRPr="003A09EF">
        <w:rPr>
          <w:sz w:val="26"/>
          <w:szCs w:val="26"/>
        </w:rPr>
        <w:tab/>
        <w:t>описывать (устно) картины природы;</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сочинять по аналогии с прочитанным (загадки, рассказы, небольшие сказки);</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участвовать в инсценировках и драматизации отрывков из художественных произведений.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Регулятивные универсальные учебные действия:</w:t>
      </w:r>
    </w:p>
    <w:p w:rsidR="00273D52" w:rsidRPr="003A09EF" w:rsidRDefault="00273D52" w:rsidP="00DC0F01">
      <w:pPr>
        <w:tabs>
          <w:tab w:val="left" w:pos="284"/>
        </w:tabs>
        <w:rPr>
          <w:sz w:val="26"/>
          <w:szCs w:val="26"/>
        </w:rPr>
      </w:pPr>
      <w:r w:rsidRPr="003A09EF">
        <w:rPr>
          <w:sz w:val="26"/>
          <w:szCs w:val="26"/>
        </w:rPr>
        <w:t>—</w:t>
      </w:r>
      <w:r w:rsidRPr="003A09EF">
        <w:rPr>
          <w:sz w:val="26"/>
          <w:szCs w:val="26"/>
        </w:rPr>
        <w:tab/>
        <w:t>оценивать своё</w:t>
      </w:r>
      <w:r w:rsidRPr="003A09EF">
        <w:rPr>
          <w:sz w:val="26"/>
          <w:szCs w:val="26"/>
        </w:rPr>
        <w:tab/>
        <w:t>эмоцион</w:t>
      </w:r>
      <w:r w:rsidR="00DC0F01">
        <w:rPr>
          <w:sz w:val="26"/>
          <w:szCs w:val="26"/>
        </w:rPr>
        <w:t>альное состояние, возникшее</w:t>
      </w:r>
      <w:r w:rsidR="00DC0F01">
        <w:rPr>
          <w:sz w:val="26"/>
          <w:szCs w:val="26"/>
        </w:rPr>
        <w:tab/>
        <w:t xml:space="preserve">при </w:t>
      </w:r>
      <w:r w:rsidRPr="003A09EF">
        <w:rPr>
          <w:sz w:val="26"/>
          <w:szCs w:val="26"/>
        </w:rPr>
        <w:t>прочтении/слушании произведения;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удерживать в памяти последовательность</w:t>
      </w:r>
      <w:r w:rsidRPr="003A09EF">
        <w:rPr>
          <w:sz w:val="26"/>
          <w:szCs w:val="26"/>
        </w:rPr>
        <w:tab/>
        <w:t>событий прослушанного/прочитанного текста;</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контролировать выполнение поставленной учебной задачи при чтении/слушании произведения;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проверять (по образцу) выполнение поставленной учебной задачи.</w:t>
      </w:r>
    </w:p>
    <w:p w:rsidR="00273D52" w:rsidRPr="003A09EF" w:rsidRDefault="00273D52" w:rsidP="00273D52">
      <w:pPr>
        <w:tabs>
          <w:tab w:val="left" w:pos="284"/>
        </w:tabs>
        <w:jc w:val="both"/>
        <w:rPr>
          <w:sz w:val="26"/>
          <w:szCs w:val="26"/>
        </w:rPr>
      </w:pPr>
    </w:p>
    <w:p w:rsidR="00273D52" w:rsidRPr="003A09EF" w:rsidRDefault="00273D52" w:rsidP="00273D52">
      <w:pPr>
        <w:tabs>
          <w:tab w:val="left" w:pos="284"/>
        </w:tabs>
        <w:jc w:val="both"/>
        <w:rPr>
          <w:sz w:val="26"/>
          <w:szCs w:val="26"/>
        </w:rPr>
      </w:pPr>
      <w:r w:rsidRPr="003A09EF">
        <w:rPr>
          <w:sz w:val="26"/>
          <w:szCs w:val="26"/>
        </w:rPr>
        <w:t>Совместная деятельность:</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выбирать себе партнёров по совместной деятельности;</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распределять</w:t>
      </w:r>
      <w:r w:rsidRPr="003A09EF">
        <w:rPr>
          <w:sz w:val="26"/>
          <w:szCs w:val="26"/>
        </w:rPr>
        <w:tab/>
        <w:t>рабо</w:t>
      </w:r>
      <w:r w:rsidR="00DC0F01">
        <w:rPr>
          <w:sz w:val="26"/>
          <w:szCs w:val="26"/>
        </w:rPr>
        <w:t>ту, договариваться,</w:t>
      </w:r>
      <w:r w:rsidR="00DC0F01">
        <w:rPr>
          <w:sz w:val="26"/>
          <w:szCs w:val="26"/>
        </w:rPr>
        <w:tab/>
        <w:t>приходить</w:t>
      </w:r>
      <w:r w:rsidR="00DC0F01">
        <w:rPr>
          <w:sz w:val="26"/>
          <w:szCs w:val="26"/>
        </w:rPr>
        <w:tab/>
        <w:t xml:space="preserve">к </w:t>
      </w:r>
      <w:r w:rsidRPr="003A09EF">
        <w:rPr>
          <w:sz w:val="26"/>
          <w:szCs w:val="26"/>
        </w:rPr>
        <w:t>общему решению, отвечать за общий результат работы.</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u w:val="single"/>
        </w:rPr>
      </w:pPr>
      <w:r w:rsidRPr="003A09EF">
        <w:rPr>
          <w:sz w:val="26"/>
          <w:szCs w:val="26"/>
          <w:u w:val="single"/>
        </w:rPr>
        <w:t>3</w:t>
      </w:r>
      <w:r w:rsidRPr="003A09EF">
        <w:rPr>
          <w:sz w:val="26"/>
          <w:szCs w:val="26"/>
          <w:u w:val="single"/>
        </w:rPr>
        <w:tab/>
        <w:t xml:space="preserve"> КЛАСС</w:t>
      </w:r>
    </w:p>
    <w:p w:rsidR="00273D52" w:rsidRPr="003A09EF" w:rsidRDefault="00273D52" w:rsidP="00273D52">
      <w:pPr>
        <w:ind w:firstLine="567"/>
        <w:jc w:val="both"/>
        <w:rPr>
          <w:sz w:val="26"/>
          <w:szCs w:val="26"/>
        </w:rPr>
      </w:pPr>
      <w:r w:rsidRPr="003A09EF">
        <w:rPr>
          <w:sz w:val="26"/>
          <w:szCs w:val="26"/>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73D52" w:rsidRPr="003A09EF" w:rsidRDefault="00273D52" w:rsidP="00273D52">
      <w:pPr>
        <w:ind w:firstLine="567"/>
        <w:jc w:val="both"/>
        <w:rPr>
          <w:sz w:val="26"/>
          <w:szCs w:val="26"/>
        </w:rPr>
      </w:pPr>
      <w:r w:rsidRPr="003A09EF">
        <w:rPr>
          <w:sz w:val="26"/>
          <w:szCs w:val="26"/>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73D52" w:rsidRPr="003A09EF" w:rsidRDefault="00273D52" w:rsidP="00273D52">
      <w:pPr>
        <w:ind w:firstLine="567"/>
        <w:jc w:val="both"/>
        <w:rPr>
          <w:sz w:val="26"/>
          <w:szCs w:val="26"/>
        </w:rPr>
      </w:pPr>
      <w:r w:rsidRPr="003A09EF">
        <w:rPr>
          <w:sz w:val="26"/>
          <w:szCs w:val="26"/>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273D52" w:rsidRPr="003A09EF" w:rsidRDefault="00273D52" w:rsidP="00273D52">
      <w:pPr>
        <w:ind w:firstLine="567"/>
        <w:jc w:val="both"/>
        <w:rPr>
          <w:sz w:val="26"/>
          <w:szCs w:val="26"/>
        </w:rPr>
      </w:pPr>
      <w:r w:rsidRPr="003A09EF">
        <w:rPr>
          <w:sz w:val="26"/>
          <w:szCs w:val="26"/>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w:t>
      </w:r>
      <w:r w:rsidRPr="003A09EF">
        <w:rPr>
          <w:sz w:val="26"/>
          <w:szCs w:val="26"/>
        </w:rPr>
        <w:lastRenderedPageBreak/>
        <w:t>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73D52" w:rsidRPr="003A09EF" w:rsidRDefault="00273D52" w:rsidP="00273D52">
      <w:pPr>
        <w:ind w:firstLine="567"/>
        <w:jc w:val="both"/>
        <w:rPr>
          <w:sz w:val="26"/>
          <w:szCs w:val="26"/>
        </w:rPr>
      </w:pPr>
      <w:r w:rsidRPr="003A09EF">
        <w:rPr>
          <w:sz w:val="26"/>
          <w:szCs w:val="26"/>
        </w:rPr>
        <w:t>Творчество А.С. Пушкина. 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273D52" w:rsidRPr="003A09EF" w:rsidRDefault="00273D52" w:rsidP="00273D52">
      <w:pPr>
        <w:ind w:firstLine="567"/>
        <w:jc w:val="both"/>
        <w:rPr>
          <w:sz w:val="26"/>
          <w:szCs w:val="26"/>
        </w:rPr>
      </w:pPr>
      <w:r w:rsidRPr="003A09EF">
        <w:rPr>
          <w:sz w:val="26"/>
          <w:szCs w:val="26"/>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73D52" w:rsidRPr="003A09EF" w:rsidRDefault="00273D52" w:rsidP="00273D52">
      <w:pPr>
        <w:ind w:firstLine="567"/>
        <w:jc w:val="both"/>
        <w:rPr>
          <w:sz w:val="26"/>
          <w:szCs w:val="26"/>
        </w:rPr>
      </w:pPr>
      <w:r w:rsidRPr="003A09EF">
        <w:rPr>
          <w:sz w:val="26"/>
          <w:szCs w:val="26"/>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73D52" w:rsidRPr="003A09EF" w:rsidRDefault="00273D52" w:rsidP="00273D52">
      <w:pPr>
        <w:ind w:firstLine="567"/>
        <w:jc w:val="both"/>
        <w:rPr>
          <w:sz w:val="26"/>
          <w:szCs w:val="26"/>
        </w:rPr>
      </w:pPr>
      <w:r w:rsidRPr="003A09EF">
        <w:rPr>
          <w:sz w:val="26"/>
          <w:szCs w:val="26"/>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73D52" w:rsidRPr="003A09EF" w:rsidRDefault="00273D52" w:rsidP="00273D52">
      <w:pPr>
        <w:ind w:firstLine="567"/>
        <w:jc w:val="both"/>
        <w:rPr>
          <w:sz w:val="26"/>
          <w:szCs w:val="26"/>
        </w:rPr>
      </w:pPr>
      <w:r w:rsidRPr="003A09EF">
        <w:rPr>
          <w:sz w:val="26"/>
          <w:szCs w:val="26"/>
        </w:rPr>
        <w:t>Литературная сказка.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273D52" w:rsidRPr="003A09EF" w:rsidRDefault="00273D52" w:rsidP="00273D52">
      <w:pPr>
        <w:ind w:firstLine="567"/>
        <w:jc w:val="both"/>
        <w:rPr>
          <w:sz w:val="26"/>
          <w:szCs w:val="26"/>
        </w:rPr>
      </w:pPr>
      <w:r w:rsidRPr="003A09EF">
        <w:rPr>
          <w:sz w:val="26"/>
          <w:szCs w:val="26"/>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273D52" w:rsidRPr="003A09EF" w:rsidRDefault="00273D52" w:rsidP="00273D52">
      <w:pPr>
        <w:ind w:firstLine="567"/>
        <w:jc w:val="both"/>
        <w:rPr>
          <w:sz w:val="26"/>
          <w:szCs w:val="26"/>
        </w:rPr>
      </w:pPr>
      <w:r w:rsidRPr="003A09EF">
        <w:rPr>
          <w:sz w:val="26"/>
          <w:szCs w:val="26"/>
        </w:rPr>
        <w:lastRenderedPageBreak/>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73D52" w:rsidRPr="003A09EF" w:rsidRDefault="00273D52" w:rsidP="00273D52">
      <w:pPr>
        <w:ind w:firstLine="567"/>
        <w:jc w:val="both"/>
        <w:rPr>
          <w:sz w:val="26"/>
          <w:szCs w:val="26"/>
        </w:rPr>
      </w:pPr>
      <w:r w:rsidRPr="003A09EF">
        <w:rPr>
          <w:sz w:val="26"/>
          <w:szCs w:val="26"/>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273D52" w:rsidRPr="003A09EF" w:rsidRDefault="00273D52" w:rsidP="00273D52">
      <w:pPr>
        <w:ind w:firstLine="567"/>
        <w:jc w:val="both"/>
        <w:rPr>
          <w:sz w:val="26"/>
          <w:szCs w:val="26"/>
        </w:rPr>
      </w:pPr>
      <w:r w:rsidRPr="003A09EF">
        <w:rPr>
          <w:sz w:val="26"/>
          <w:szCs w:val="26"/>
        </w:rPr>
        <w:t>Зарубежная литература.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273D52" w:rsidRPr="003A09EF" w:rsidRDefault="00273D52" w:rsidP="00273D52">
      <w:pPr>
        <w:ind w:firstLine="567"/>
        <w:jc w:val="both"/>
        <w:rPr>
          <w:sz w:val="26"/>
          <w:szCs w:val="26"/>
        </w:rPr>
      </w:pPr>
      <w:r w:rsidRPr="003A09EF">
        <w:rPr>
          <w:sz w:val="26"/>
          <w:szCs w:val="26"/>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«Литературное чтение» в третьем классе способствует освоению ряда универсальных учебных действий.</w:t>
      </w:r>
    </w:p>
    <w:p w:rsidR="00273D52" w:rsidRPr="003A09EF" w:rsidRDefault="00273D52" w:rsidP="00273D52">
      <w:pPr>
        <w:ind w:firstLine="567"/>
        <w:jc w:val="both"/>
        <w:rPr>
          <w:sz w:val="26"/>
          <w:szCs w:val="26"/>
        </w:rPr>
      </w:pPr>
      <w:r w:rsidRPr="003A09EF">
        <w:rPr>
          <w:sz w:val="26"/>
          <w:szCs w:val="26"/>
        </w:rPr>
        <w:t>Познавательные универсальные учебные действия: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читать доступные по восприятию и небольшие по объёму прозаические и стихотворные произведения (без отметочного оценивания);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различать сказочные и реалистические, лирические и эпические, народные и авторские произведения;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конструировать план текста, дополнять и восстанавливать нарушенную последовательность;</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сравнивать произведения, относящиеся к одной теме, но разным жанрам; произведения одного жанра, но разной тематики;</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исследовать текст: находить описания в произведениях разных жанров (портрет, пейзаж, интерьер).</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Работа с информацией:</w:t>
      </w:r>
    </w:p>
    <w:p w:rsidR="00273D52" w:rsidRPr="003A09EF" w:rsidRDefault="00DC0F01" w:rsidP="00273D52">
      <w:pPr>
        <w:tabs>
          <w:tab w:val="left" w:pos="284"/>
        </w:tabs>
        <w:jc w:val="both"/>
        <w:rPr>
          <w:sz w:val="26"/>
          <w:szCs w:val="26"/>
        </w:rPr>
      </w:pPr>
      <w:r>
        <w:rPr>
          <w:sz w:val="26"/>
          <w:szCs w:val="26"/>
        </w:rPr>
        <w:t>—</w:t>
      </w:r>
      <w:r>
        <w:rPr>
          <w:sz w:val="26"/>
          <w:szCs w:val="26"/>
        </w:rPr>
        <w:tab/>
        <w:t>сравниват</w:t>
      </w:r>
      <w:r>
        <w:rPr>
          <w:sz w:val="26"/>
          <w:szCs w:val="26"/>
        </w:rPr>
        <w:tab/>
        <w:t>информацию словесную</w:t>
      </w:r>
      <w:r>
        <w:rPr>
          <w:sz w:val="26"/>
          <w:szCs w:val="26"/>
        </w:rPr>
        <w:tab/>
        <w:t xml:space="preserve">(текст), </w:t>
      </w:r>
      <w:r w:rsidR="00273D52" w:rsidRPr="003A09EF">
        <w:rPr>
          <w:sz w:val="26"/>
          <w:szCs w:val="26"/>
        </w:rPr>
        <w:t>графическую</w:t>
      </w:r>
      <w:r>
        <w:rPr>
          <w:sz w:val="26"/>
          <w:szCs w:val="26"/>
        </w:rPr>
        <w:t xml:space="preserve"> </w:t>
      </w:r>
      <w:r w:rsidR="00273D52" w:rsidRPr="003A09EF">
        <w:rPr>
          <w:sz w:val="26"/>
          <w:szCs w:val="26"/>
        </w:rPr>
        <w:t>/изобразительную</w:t>
      </w:r>
      <w:r w:rsidR="00273D52" w:rsidRPr="003A09EF">
        <w:rPr>
          <w:sz w:val="26"/>
          <w:szCs w:val="26"/>
        </w:rPr>
        <w:tab/>
        <w:t>(иллюстрация),</w:t>
      </w:r>
      <w:r w:rsidR="00273D52" w:rsidRPr="003A09EF">
        <w:rPr>
          <w:sz w:val="26"/>
          <w:szCs w:val="26"/>
        </w:rPr>
        <w:tab/>
        <w:t>звуковую (музыкальное произведение);</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 xml:space="preserve">подбирать иллюстрации к тексту, соотносить произведения литературы и изобразительного искусства по тематике, </w:t>
      </w:r>
      <w:r w:rsidRPr="003A09EF">
        <w:rPr>
          <w:sz w:val="26"/>
          <w:szCs w:val="26"/>
        </w:rPr>
        <w:lastRenderedPageBreak/>
        <w:t xml:space="preserve">настроению, средствам выразительности; </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выбирать книгу в библиотеке в соответствии с учебной задачей; составлять аннотацию.</w:t>
      </w:r>
    </w:p>
    <w:p w:rsidR="00273D52" w:rsidRPr="003A09EF" w:rsidRDefault="00273D52" w:rsidP="00273D52">
      <w:pPr>
        <w:tabs>
          <w:tab w:val="left" w:pos="284"/>
        </w:tabs>
        <w:jc w:val="both"/>
        <w:rPr>
          <w:sz w:val="26"/>
          <w:szCs w:val="26"/>
        </w:rPr>
      </w:pPr>
    </w:p>
    <w:p w:rsidR="00273D52" w:rsidRPr="003A09EF" w:rsidRDefault="00273D52" w:rsidP="00273D52">
      <w:pPr>
        <w:tabs>
          <w:tab w:val="left" w:pos="284"/>
        </w:tabs>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читать текст с разными интонациями, передавая своё отношение к событиям, героям произведения;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формулировать вопросы по основным событиям текста;</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пересказывать текст (подробно, выборочно, с изменением лица);</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выразительно исполнять стихотворное произведение, создавая соответствующее настроение;</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сочинять простые истории (сказки, рассказы) по аналогии.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Регулятивные универсальные учебные действия:</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оценивать качество своего восприятия текста на слух;</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Совместная деятельность:</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участвовать в совместной деятельности: выполнять роли лидера, подчинённого, соблюдать равноправие и дружелюбие;</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осуществлять взаимопомощь, проявлять ответственность при выполнении своей части работы, оценивать свой вклад в общее дело.</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u w:val="single"/>
        </w:rPr>
      </w:pPr>
      <w:r w:rsidRPr="003A09EF">
        <w:rPr>
          <w:sz w:val="26"/>
          <w:szCs w:val="26"/>
          <w:u w:val="single"/>
        </w:rPr>
        <w:t>4</w:t>
      </w:r>
      <w:r w:rsidRPr="003A09EF">
        <w:rPr>
          <w:sz w:val="26"/>
          <w:szCs w:val="26"/>
          <w:u w:val="single"/>
        </w:rPr>
        <w:tab/>
        <w:t xml:space="preserve"> КЛАСС</w:t>
      </w:r>
    </w:p>
    <w:p w:rsidR="00273D52" w:rsidRPr="003A09EF" w:rsidRDefault="00273D52" w:rsidP="00273D52">
      <w:pPr>
        <w:ind w:firstLine="567"/>
        <w:jc w:val="both"/>
        <w:rPr>
          <w:sz w:val="26"/>
          <w:szCs w:val="26"/>
        </w:rPr>
      </w:pPr>
      <w:r w:rsidRPr="003A09EF">
        <w:rPr>
          <w:sz w:val="26"/>
          <w:szCs w:val="26"/>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w:t>
      </w:r>
      <w:r w:rsidRPr="003A09EF">
        <w:rPr>
          <w:sz w:val="26"/>
          <w:szCs w:val="26"/>
        </w:rPr>
        <w:lastRenderedPageBreak/>
        <w:t>произведениях литературы (на примере рассказов А. П. Платонова, Л. А. Кассиля, В. К. Железняка, С. П. Алексеева). Осознание понятия: поступок, подвиг.</w:t>
      </w:r>
    </w:p>
    <w:p w:rsidR="00273D52" w:rsidRPr="003A09EF" w:rsidRDefault="00273D52" w:rsidP="00273D52">
      <w:pPr>
        <w:ind w:firstLine="567"/>
        <w:jc w:val="both"/>
        <w:rPr>
          <w:sz w:val="26"/>
          <w:szCs w:val="26"/>
        </w:rPr>
      </w:pPr>
      <w:r w:rsidRPr="003A09EF">
        <w:rPr>
          <w:sz w:val="26"/>
          <w:szCs w:val="26"/>
        </w:rPr>
        <w:t>Круг чтения: народная и авторская песня: понятие исторической песни, знакомство с песнями на тему Великой Отечественной войны.</w:t>
      </w:r>
    </w:p>
    <w:p w:rsidR="00273D52" w:rsidRPr="003A09EF" w:rsidRDefault="00273D52" w:rsidP="00273D52">
      <w:pPr>
        <w:ind w:firstLine="567"/>
        <w:jc w:val="both"/>
        <w:rPr>
          <w:sz w:val="26"/>
          <w:szCs w:val="26"/>
        </w:rPr>
      </w:pPr>
      <w:r w:rsidRPr="003A09EF">
        <w:rPr>
          <w:sz w:val="26"/>
          <w:szCs w:val="26"/>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73D52" w:rsidRPr="003A09EF" w:rsidRDefault="00273D52" w:rsidP="00273D52">
      <w:pPr>
        <w:ind w:firstLine="567"/>
        <w:jc w:val="both"/>
        <w:rPr>
          <w:sz w:val="26"/>
          <w:szCs w:val="26"/>
        </w:rPr>
      </w:pPr>
      <w:r w:rsidRPr="003A09EF">
        <w:rPr>
          <w:sz w:val="26"/>
          <w:szCs w:val="26"/>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273D52" w:rsidRPr="003A09EF" w:rsidRDefault="00273D52" w:rsidP="00273D52">
      <w:pPr>
        <w:ind w:firstLine="567"/>
        <w:jc w:val="both"/>
        <w:rPr>
          <w:sz w:val="26"/>
          <w:szCs w:val="26"/>
        </w:rPr>
      </w:pPr>
      <w:r w:rsidRPr="003A09EF">
        <w:rPr>
          <w:sz w:val="26"/>
          <w:szCs w:val="26"/>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73D52" w:rsidRPr="003A09EF" w:rsidRDefault="00273D52" w:rsidP="00273D52">
      <w:pPr>
        <w:ind w:firstLine="567"/>
        <w:jc w:val="both"/>
        <w:rPr>
          <w:sz w:val="26"/>
          <w:szCs w:val="26"/>
        </w:rPr>
      </w:pPr>
      <w:r w:rsidRPr="003A09EF">
        <w:rPr>
          <w:sz w:val="26"/>
          <w:szCs w:val="26"/>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73D52" w:rsidRPr="003A09EF" w:rsidRDefault="00273D52" w:rsidP="00273D52">
      <w:pPr>
        <w:ind w:firstLine="567"/>
        <w:jc w:val="both"/>
        <w:rPr>
          <w:sz w:val="26"/>
          <w:szCs w:val="26"/>
        </w:rPr>
      </w:pPr>
      <w:r w:rsidRPr="003A09EF">
        <w:rPr>
          <w:sz w:val="26"/>
          <w:szCs w:val="26"/>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273D52" w:rsidRPr="003A09EF" w:rsidRDefault="00273D52" w:rsidP="00273D52">
      <w:pPr>
        <w:ind w:firstLine="567"/>
        <w:jc w:val="both"/>
        <w:rPr>
          <w:sz w:val="26"/>
          <w:szCs w:val="26"/>
        </w:rPr>
      </w:pPr>
      <w:r w:rsidRPr="003A09EF">
        <w:rPr>
          <w:sz w:val="26"/>
          <w:szCs w:val="26"/>
        </w:rPr>
        <w:t>Литературная сказка.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273D52" w:rsidRPr="003A09EF" w:rsidRDefault="00273D52" w:rsidP="00273D52">
      <w:pPr>
        <w:ind w:firstLine="567"/>
        <w:jc w:val="both"/>
        <w:rPr>
          <w:sz w:val="26"/>
          <w:szCs w:val="26"/>
        </w:rPr>
      </w:pPr>
      <w:r w:rsidRPr="003A09EF">
        <w:rPr>
          <w:sz w:val="26"/>
          <w:szCs w:val="26"/>
        </w:rPr>
        <w:t xml:space="preserve">Картины природы в творчестве поэтов и писателей ХIХ— 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w:t>
      </w:r>
      <w:r w:rsidRPr="003A09EF">
        <w:rPr>
          <w:sz w:val="26"/>
          <w:szCs w:val="26"/>
        </w:rPr>
        <w:lastRenderedPageBreak/>
        <w:t>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73D52" w:rsidRPr="003A09EF" w:rsidRDefault="00273D52" w:rsidP="00273D52">
      <w:pPr>
        <w:ind w:firstLine="567"/>
        <w:jc w:val="both"/>
        <w:rPr>
          <w:sz w:val="26"/>
          <w:szCs w:val="26"/>
        </w:rPr>
      </w:pPr>
      <w:r w:rsidRPr="003A09EF">
        <w:rPr>
          <w:sz w:val="26"/>
          <w:szCs w:val="26"/>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273D52" w:rsidRPr="003A09EF" w:rsidRDefault="00273D52" w:rsidP="00273D52">
      <w:pPr>
        <w:ind w:firstLine="567"/>
        <w:jc w:val="both"/>
        <w:rPr>
          <w:sz w:val="26"/>
          <w:szCs w:val="26"/>
        </w:rPr>
      </w:pPr>
      <w:r w:rsidRPr="003A09EF">
        <w:rPr>
          <w:sz w:val="26"/>
          <w:szCs w:val="26"/>
        </w:rPr>
        <w:t>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273D52" w:rsidRPr="003A09EF" w:rsidRDefault="00273D52" w:rsidP="00273D52">
      <w:pPr>
        <w:ind w:firstLine="567"/>
        <w:jc w:val="both"/>
        <w:rPr>
          <w:sz w:val="26"/>
          <w:szCs w:val="26"/>
        </w:rPr>
      </w:pPr>
      <w:r w:rsidRPr="003A09EF">
        <w:rPr>
          <w:sz w:val="26"/>
          <w:szCs w:val="26"/>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273D52" w:rsidRPr="003A09EF" w:rsidRDefault="00273D52" w:rsidP="00273D52">
      <w:pPr>
        <w:ind w:firstLine="567"/>
        <w:jc w:val="both"/>
        <w:rPr>
          <w:sz w:val="26"/>
          <w:szCs w:val="26"/>
        </w:rPr>
      </w:pPr>
      <w:r w:rsidRPr="003A09EF">
        <w:rPr>
          <w:sz w:val="26"/>
          <w:szCs w:val="26"/>
        </w:rPr>
        <w:t>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273D52" w:rsidRPr="003A09EF" w:rsidRDefault="00273D52" w:rsidP="00273D52">
      <w:pPr>
        <w:ind w:firstLine="567"/>
        <w:jc w:val="both"/>
        <w:rPr>
          <w:sz w:val="26"/>
          <w:szCs w:val="26"/>
        </w:rPr>
      </w:pPr>
      <w:r w:rsidRPr="003A09EF">
        <w:rPr>
          <w:sz w:val="26"/>
          <w:szCs w:val="26"/>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73D52" w:rsidRPr="003A09EF" w:rsidRDefault="00273D52" w:rsidP="00273D52">
      <w:pPr>
        <w:ind w:firstLine="567"/>
        <w:jc w:val="both"/>
        <w:rPr>
          <w:sz w:val="26"/>
          <w:szCs w:val="26"/>
        </w:rPr>
      </w:pPr>
      <w:r w:rsidRPr="003A09EF">
        <w:rPr>
          <w:sz w:val="26"/>
          <w:szCs w:val="26"/>
        </w:rPr>
        <w:t>Зарубежная литература.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273D52" w:rsidRPr="003A09EF" w:rsidRDefault="00273D52" w:rsidP="00273D52">
      <w:pPr>
        <w:ind w:firstLine="567"/>
        <w:jc w:val="both"/>
        <w:rPr>
          <w:sz w:val="26"/>
          <w:szCs w:val="26"/>
        </w:rPr>
      </w:pPr>
      <w:r w:rsidRPr="003A09EF">
        <w:rPr>
          <w:sz w:val="26"/>
          <w:szCs w:val="26"/>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lastRenderedPageBreak/>
        <w:t>Познавательные универсальные учебные действия: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читать про себя (молча), оценивать своё чтение с точки зрения понимания и запоминания текста;</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составлять план (вопросный, номинативный, цитатный) текста, дополнять и восстанавливать нарушенную последовательность;</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73D52" w:rsidRPr="003A09EF" w:rsidRDefault="00273D52" w:rsidP="00273D52">
      <w:pPr>
        <w:tabs>
          <w:tab w:val="left" w:pos="284"/>
        </w:tabs>
        <w:jc w:val="both"/>
        <w:rPr>
          <w:sz w:val="26"/>
          <w:szCs w:val="26"/>
        </w:rPr>
      </w:pPr>
    </w:p>
    <w:p w:rsidR="00273D52" w:rsidRPr="003A09EF" w:rsidRDefault="00273D52" w:rsidP="00273D52">
      <w:pPr>
        <w:tabs>
          <w:tab w:val="left" w:pos="284"/>
        </w:tabs>
        <w:jc w:val="both"/>
        <w:rPr>
          <w:sz w:val="26"/>
          <w:szCs w:val="26"/>
        </w:rPr>
      </w:pPr>
      <w:r w:rsidRPr="003A09EF">
        <w:rPr>
          <w:sz w:val="26"/>
          <w:szCs w:val="26"/>
        </w:rPr>
        <w:t>Работа с текстом:</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использовать</w:t>
      </w:r>
      <w:r w:rsidRPr="003A09EF">
        <w:rPr>
          <w:sz w:val="26"/>
          <w:szCs w:val="26"/>
        </w:rPr>
        <w:tab/>
        <w:t>справочную</w:t>
      </w:r>
      <w:r w:rsidRPr="003A09EF">
        <w:rPr>
          <w:sz w:val="26"/>
          <w:szCs w:val="26"/>
        </w:rPr>
        <w:tab/>
        <w:t>информацию</w:t>
      </w:r>
      <w:r w:rsidRPr="003A09EF">
        <w:rPr>
          <w:sz w:val="26"/>
          <w:szCs w:val="26"/>
        </w:rPr>
        <w:tab/>
        <w:t>для</w:t>
      </w:r>
      <w:r w:rsidRPr="003A09EF">
        <w:rPr>
          <w:sz w:val="26"/>
          <w:szCs w:val="26"/>
        </w:rPr>
        <w:tab/>
        <w:t>получения дополнительной информации в соответствии с учебной задачей;</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характеризовать книгу по её элементам (обложка, оглавление, аннотация, предисловие, иллюстрации, примечания и др.);</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выбирать книгу в библиотеке в соответствии с учебной задачей; составлять аннотацию.</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Коммуникативные универсальные учебные действия:</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соблюдать правила речевого этикета в учебном диалоге, отвечать и задавать вопросы к учебным и художественным текстам;</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пересказывать текст в соответствии с учебной задачей;</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рассказывать о тематике детской литературы, о любимом писателе и его произведениях;</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оценивать мнение авторов о героях и своё отношение к ним;</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использовать</w:t>
      </w:r>
      <w:r w:rsidRPr="003A09EF">
        <w:rPr>
          <w:sz w:val="26"/>
          <w:szCs w:val="26"/>
        </w:rPr>
        <w:tab/>
        <w:t>элементы</w:t>
      </w:r>
      <w:r w:rsidRPr="003A09EF">
        <w:rPr>
          <w:sz w:val="26"/>
          <w:szCs w:val="26"/>
        </w:rPr>
        <w:tab/>
        <w:t>импровизации</w:t>
      </w:r>
      <w:r w:rsidRPr="003A09EF">
        <w:rPr>
          <w:sz w:val="26"/>
          <w:szCs w:val="26"/>
        </w:rPr>
        <w:tab/>
        <w:t>при</w:t>
      </w:r>
      <w:r w:rsidRPr="003A09EF">
        <w:rPr>
          <w:sz w:val="26"/>
          <w:szCs w:val="26"/>
        </w:rPr>
        <w:tab/>
        <w:t>исполнении фольклорных произведений;</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сочинять небольшие тексты повествовательного и описательного характера по наблюдениям, на заданную тему.</w:t>
      </w:r>
    </w:p>
    <w:p w:rsidR="00273D52" w:rsidRPr="003A09EF" w:rsidRDefault="00273D52" w:rsidP="00273D52">
      <w:pPr>
        <w:tabs>
          <w:tab w:val="left" w:pos="426"/>
        </w:tabs>
        <w:jc w:val="both"/>
        <w:rPr>
          <w:sz w:val="26"/>
          <w:szCs w:val="26"/>
        </w:rPr>
      </w:pPr>
      <w:r w:rsidRPr="003A09EF">
        <w:rPr>
          <w:sz w:val="26"/>
          <w:szCs w:val="26"/>
        </w:rPr>
        <w:t>Регулятивные универсальные учебные действия:</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понимать значение чтения для самообразования и саморазвития; самостоятельно организовывать читательскую деятельность во время досуга;</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определять цель выразительного исполнения и работы с текстом;</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оценивать выступление (своё и одноклассников) с точки зрения передачи настроения, особенностей произведения и героев;</w:t>
      </w:r>
    </w:p>
    <w:p w:rsidR="00273D52" w:rsidRPr="003A09EF" w:rsidRDefault="00273D52" w:rsidP="00273D52">
      <w:pPr>
        <w:tabs>
          <w:tab w:val="left" w:pos="426"/>
        </w:tabs>
        <w:jc w:val="both"/>
        <w:rPr>
          <w:sz w:val="26"/>
          <w:szCs w:val="26"/>
        </w:rPr>
      </w:pPr>
      <w:r w:rsidRPr="003A09EF">
        <w:rPr>
          <w:sz w:val="26"/>
          <w:szCs w:val="26"/>
        </w:rPr>
        <w:t>—</w:t>
      </w:r>
      <w:r w:rsidRPr="003A09EF">
        <w:rPr>
          <w:sz w:val="26"/>
          <w:szCs w:val="26"/>
        </w:rPr>
        <w:tab/>
        <w:t xml:space="preserve">осуществлять контроль процесса и результата деятельности, устанавливать причины возникших ошибок и трудностей, </w:t>
      </w:r>
      <w:r w:rsidRPr="003A09EF">
        <w:rPr>
          <w:sz w:val="26"/>
          <w:szCs w:val="26"/>
        </w:rPr>
        <w:lastRenderedPageBreak/>
        <w:t>проявлять способность предвидеть их в предстоящей работе.</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Совместная деятельность:</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273D52" w:rsidRPr="003A09EF" w:rsidRDefault="00273D52" w:rsidP="00273D52">
      <w:pPr>
        <w:tabs>
          <w:tab w:val="left" w:pos="284"/>
        </w:tabs>
        <w:jc w:val="both"/>
        <w:rPr>
          <w:sz w:val="26"/>
          <w:szCs w:val="26"/>
        </w:rPr>
      </w:pPr>
      <w:r w:rsidRPr="003A09EF">
        <w:rPr>
          <w:sz w:val="26"/>
          <w:szCs w:val="26"/>
        </w:rPr>
        <w:t>—</w:t>
      </w:r>
      <w:r w:rsidRPr="003A09EF">
        <w:rPr>
          <w:sz w:val="26"/>
          <w:szCs w:val="26"/>
        </w:rPr>
        <w:tab/>
        <w:t>ответственно относиться к своим обязанностям в процессе совместной деятельности, оценивать свой вклад в общее дело.</w:t>
      </w:r>
    </w:p>
    <w:p w:rsidR="00273D52" w:rsidRPr="003A09EF" w:rsidRDefault="00273D52" w:rsidP="00273D52">
      <w:pPr>
        <w:ind w:firstLine="567"/>
        <w:jc w:val="both"/>
        <w:rPr>
          <w:sz w:val="26"/>
          <w:szCs w:val="26"/>
        </w:rPr>
      </w:pPr>
      <w:r w:rsidRPr="003A09EF">
        <w:rPr>
          <w:sz w:val="26"/>
          <w:szCs w:val="26"/>
        </w:rPr>
        <w:t xml:space="preserve"> </w:t>
      </w:r>
    </w:p>
    <w:p w:rsidR="00273D52" w:rsidRPr="003A09EF" w:rsidRDefault="00273D52" w:rsidP="00273D52">
      <w:pPr>
        <w:ind w:firstLine="567"/>
        <w:jc w:val="both"/>
        <w:rPr>
          <w:sz w:val="26"/>
          <w:szCs w:val="26"/>
        </w:rPr>
      </w:pPr>
      <w:r w:rsidRPr="003A09EF">
        <w:rPr>
          <w:sz w:val="26"/>
          <w:szCs w:val="26"/>
        </w:rPr>
        <w:t>ПЛАНИРУЕМЫЕ РЕЗУЛЬТАТЫ ОСВОЕНИЯ ПРОГРАММЫ УЧЕБНОГО ПРЕДМЕТА «ЛИТЕРАТУРНОЕ ЧТЕНИЕ» НА УРОВНЕ НАЧАЛЬНОГО ОБЩЕГО ОБРАЗОВАНИЯ</w:t>
      </w:r>
    </w:p>
    <w:p w:rsidR="00273D52" w:rsidRPr="003A09EF" w:rsidRDefault="00273D52" w:rsidP="00273D52">
      <w:pPr>
        <w:ind w:firstLine="567"/>
        <w:jc w:val="both"/>
        <w:rPr>
          <w:sz w:val="26"/>
          <w:szCs w:val="26"/>
        </w:rPr>
      </w:pPr>
    </w:p>
    <w:p w:rsidR="00273D52" w:rsidRPr="003A09EF" w:rsidRDefault="00273D52" w:rsidP="00273D52">
      <w:pPr>
        <w:ind w:firstLine="567"/>
        <w:jc w:val="both"/>
        <w:rPr>
          <w:sz w:val="26"/>
          <w:szCs w:val="26"/>
        </w:rPr>
      </w:pPr>
      <w:r w:rsidRPr="003A09EF">
        <w:rPr>
          <w:sz w:val="26"/>
          <w:szCs w:val="26"/>
        </w:rPr>
        <w:t>ЛИЧНОСТНЫЕ РЕЗУЛЬТАТЫ</w:t>
      </w:r>
    </w:p>
    <w:p w:rsidR="00CE04EC" w:rsidRPr="003A09EF" w:rsidRDefault="00273D52" w:rsidP="00CE04EC">
      <w:pPr>
        <w:ind w:firstLine="567"/>
        <w:jc w:val="both"/>
        <w:rPr>
          <w:sz w:val="26"/>
          <w:szCs w:val="26"/>
        </w:rPr>
      </w:pPr>
      <w:r w:rsidRPr="003A09EF">
        <w:rPr>
          <w:sz w:val="26"/>
          <w:szCs w:val="26"/>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w:t>
      </w:r>
      <w:r w:rsidR="00CE04EC">
        <w:rPr>
          <w:sz w:val="26"/>
          <w:szCs w:val="26"/>
        </w:rPr>
        <w:t xml:space="preserve">х </w:t>
      </w:r>
      <w:r w:rsidR="00CE04EC" w:rsidRPr="003A09EF">
        <w:rPr>
          <w:sz w:val="26"/>
          <w:szCs w:val="26"/>
        </w:rPr>
        <w:t>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Гражданско-патриотическое воспитание: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Духовно-нравственное воспитание: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осознание этических понятий, оценка поведения и поступков персонажей художественных произведений в ситуации нравственного выбора;</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неприятие любых форм поведения, направленных на причинение физического и морального вреда другим людям.</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Эстетическое воспитание: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понимание образного языка художественных произведений, выразительных средств, создающих художественный образ.</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Физическое воспитание, формирование культуры здоровья эмоционального благополучия: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соблюдение правил здорового и безопасного (для себя и других людей) образа жизни в окружающей среде (в том числе информационной);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бережное отношение к физическому и психическому здоровью.</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Трудовое воспитание: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Экологическое воспитание:</w:t>
      </w:r>
    </w:p>
    <w:p w:rsidR="00CE04EC" w:rsidRPr="003A09EF" w:rsidRDefault="00CE04EC" w:rsidP="00CE04EC">
      <w:pPr>
        <w:tabs>
          <w:tab w:val="left" w:pos="284"/>
        </w:tabs>
        <w:ind w:firstLine="567"/>
        <w:jc w:val="both"/>
        <w:rPr>
          <w:sz w:val="26"/>
          <w:szCs w:val="26"/>
        </w:rPr>
      </w:pPr>
      <w:r w:rsidRPr="003A09EF">
        <w:rPr>
          <w:sz w:val="26"/>
          <w:szCs w:val="26"/>
        </w:rPr>
        <w:t>—</w:t>
      </w:r>
      <w:r w:rsidRPr="003A09EF">
        <w:rPr>
          <w:sz w:val="26"/>
          <w:szCs w:val="26"/>
        </w:rPr>
        <w:tab/>
        <w:t>бережное отношение к природе, осознание проблем взаимоотношений человека и животных, отражённых в литературных произведениях;</w:t>
      </w:r>
    </w:p>
    <w:p w:rsidR="00CE04EC" w:rsidRPr="003A09EF" w:rsidRDefault="00CE04EC" w:rsidP="00CE04EC">
      <w:pPr>
        <w:tabs>
          <w:tab w:val="left" w:pos="284"/>
        </w:tabs>
        <w:ind w:firstLine="567"/>
        <w:jc w:val="both"/>
        <w:rPr>
          <w:sz w:val="26"/>
          <w:szCs w:val="26"/>
        </w:rPr>
      </w:pPr>
      <w:r w:rsidRPr="003A09EF">
        <w:rPr>
          <w:sz w:val="26"/>
          <w:szCs w:val="26"/>
        </w:rPr>
        <w:t>—</w:t>
      </w:r>
      <w:r w:rsidRPr="003A09EF">
        <w:rPr>
          <w:sz w:val="26"/>
          <w:szCs w:val="26"/>
        </w:rPr>
        <w:tab/>
        <w:t>неприятие действий, приносящих ей вред.</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Ценности научного познания: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овладение смысловым чтением для решения различного уровня учебных и жизненных задач;</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МЕТАПРЕДМЕТНЫЕ РЕЗУЛЬТАТЫ</w:t>
      </w:r>
    </w:p>
    <w:p w:rsidR="00CE04EC" w:rsidRPr="003A09EF" w:rsidRDefault="00CE04EC" w:rsidP="00CE04EC">
      <w:pPr>
        <w:ind w:firstLine="567"/>
        <w:jc w:val="both"/>
        <w:rPr>
          <w:sz w:val="26"/>
          <w:szCs w:val="26"/>
        </w:rPr>
      </w:pPr>
      <w:r w:rsidRPr="003A09EF">
        <w:rPr>
          <w:sz w:val="26"/>
          <w:szCs w:val="26"/>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E04EC" w:rsidRPr="003A09EF" w:rsidRDefault="00CE04EC" w:rsidP="00CE04EC">
      <w:pPr>
        <w:ind w:firstLine="567"/>
        <w:jc w:val="both"/>
        <w:rPr>
          <w:sz w:val="26"/>
          <w:szCs w:val="26"/>
        </w:rPr>
      </w:pPr>
      <w:r w:rsidRPr="003A09EF">
        <w:rPr>
          <w:sz w:val="26"/>
          <w:szCs w:val="26"/>
        </w:rPr>
        <w:t>базовые логические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объединять произведения по жанру, авторской принадлежности;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существенный признак для классификации, классифицировать произведения по темам, жанрам и видам;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выявлять недостаток информации для решения учебной (практической) задачи на основе предложенного алгоритма;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E04EC" w:rsidRPr="003A09EF" w:rsidRDefault="00CE04EC" w:rsidP="00CE04EC">
      <w:pPr>
        <w:tabs>
          <w:tab w:val="left" w:pos="284"/>
        </w:tabs>
        <w:jc w:val="both"/>
        <w:rPr>
          <w:sz w:val="26"/>
          <w:szCs w:val="26"/>
        </w:rPr>
      </w:pPr>
      <w:r w:rsidRPr="003A09EF">
        <w:rPr>
          <w:sz w:val="26"/>
          <w:szCs w:val="26"/>
        </w:rPr>
        <w:t>базовые исследовательские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разрыв между реальным и желательным состоянием объекта (ситуации) на основе предложенных учителем вопросов;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формулировать с помощью учителя цель, планировать изменения объекта, ситуации;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несколько вариантов решения задачи, выбирать наиболее подходящий (на основе предложенных критериев);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прогнозировать возможное развитие процессов, событий и их последствия в аналогичных или сходных ситуациях;</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источник получения информации;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согласно заданному алгоритму находить в предложенном источнике информацию, представленную в явном виде;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распознавать достоверную и недостоверную информацию самостоятельно или на основании предложенного учителем способа её проверки;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анализировать и создавать текстовую, видео, графическую, звуковую информацию в соответствии с учебной задачей;</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самостоятельно создавать схемы, таблицы для представления информации.</w:t>
      </w:r>
    </w:p>
    <w:p w:rsidR="00CE04EC" w:rsidRPr="003A09EF" w:rsidRDefault="00CE04EC" w:rsidP="00CE04EC">
      <w:pPr>
        <w:ind w:firstLine="567"/>
        <w:jc w:val="both"/>
        <w:rPr>
          <w:sz w:val="26"/>
          <w:szCs w:val="26"/>
        </w:rPr>
      </w:pPr>
      <w:r w:rsidRPr="003A09EF">
        <w:rPr>
          <w:sz w:val="26"/>
          <w:szCs w:val="26"/>
        </w:rPr>
        <w:t>—</w:t>
      </w:r>
    </w:p>
    <w:p w:rsidR="00CE04EC" w:rsidRPr="003A09EF" w:rsidRDefault="00CE04EC" w:rsidP="00CE04EC">
      <w:pPr>
        <w:ind w:firstLine="567"/>
        <w:jc w:val="both"/>
        <w:rPr>
          <w:sz w:val="26"/>
          <w:szCs w:val="26"/>
        </w:rPr>
      </w:pPr>
      <w:r w:rsidRPr="003A09EF">
        <w:rPr>
          <w:sz w:val="26"/>
          <w:szCs w:val="26"/>
        </w:rPr>
        <w:tab/>
        <w:t>К концу обучения в начальной школе у обучающегося формируются коммуникативные универсальные учебные действия:</w:t>
      </w:r>
    </w:p>
    <w:p w:rsidR="00CE04EC" w:rsidRPr="003A09EF" w:rsidRDefault="00CE04EC" w:rsidP="00CE04EC">
      <w:pPr>
        <w:ind w:firstLine="567"/>
        <w:jc w:val="both"/>
        <w:rPr>
          <w:sz w:val="26"/>
          <w:szCs w:val="26"/>
        </w:rPr>
      </w:pPr>
      <w:r w:rsidRPr="003A09EF">
        <w:rPr>
          <w:sz w:val="26"/>
          <w:szCs w:val="26"/>
        </w:rPr>
        <w:t>общение: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 и формулировать суждения, выражать эмоции в соответствии с целями и условиями общения в знакомой среде;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проявлять уважительное отношение к собеседнику, соблюдать правила ведения диалога и дискуссии;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признавать возможность существования разных точек зрения;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корректно и аргументированно высказывать своё мнение;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строить речевое высказывание в соответствии с поставленной задачей;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создавать устные и письменные тексты (описание, рассуждение, повествование);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готовить небольшие публичные выступления;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подбирать иллюстративный материал (рисунки, фото, плакаты) к тексту выступления.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К концу обучения в начальной школе у обучающегося формируются регулятивные универсальные учебные действия:</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самоорганизация: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планировать действия по решению учебной задачи для получения результата;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выстраивать последовательность выбранных действий;</w:t>
      </w:r>
    </w:p>
    <w:p w:rsidR="00CE04EC" w:rsidRPr="003A09EF" w:rsidRDefault="00CE04EC" w:rsidP="00CE04EC">
      <w:pPr>
        <w:tabs>
          <w:tab w:val="left" w:pos="426"/>
        </w:tabs>
        <w:jc w:val="both"/>
        <w:rPr>
          <w:sz w:val="26"/>
          <w:szCs w:val="26"/>
        </w:rPr>
      </w:pPr>
      <w:r w:rsidRPr="003A09EF">
        <w:rPr>
          <w:sz w:val="26"/>
          <w:szCs w:val="26"/>
        </w:rPr>
        <w:t>самоконтроль:</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устанавливать причины успеха/неудач учебной деятельности;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корректировать свои учебные действия для преодоления ошибок.</w:t>
      </w:r>
    </w:p>
    <w:p w:rsidR="00CE04EC" w:rsidRPr="003A09EF" w:rsidRDefault="00CE04EC" w:rsidP="00CE04EC">
      <w:pPr>
        <w:ind w:firstLine="567"/>
        <w:jc w:val="both"/>
        <w:rPr>
          <w:sz w:val="26"/>
          <w:szCs w:val="26"/>
        </w:rPr>
      </w:pPr>
      <w:r w:rsidRPr="003A09EF">
        <w:rPr>
          <w:sz w:val="26"/>
          <w:szCs w:val="26"/>
        </w:rPr>
        <w:t>Совместная деятельность:</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проявлять готовность руководить, выполнять поручения, подчиняться;</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ответственно выполнять свою часть работы;</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оценивать свой вклад в общий результат;</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выполнять совместные проектные задания с опорой на предложенные образцы;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ПРЕДМЕТНЫЕ РЕЗУЛЬТАТЫ</w:t>
      </w:r>
    </w:p>
    <w:p w:rsidR="00CE04EC" w:rsidRPr="003A09EF" w:rsidRDefault="00CE04EC" w:rsidP="00CE04EC">
      <w:pPr>
        <w:ind w:firstLine="567"/>
        <w:jc w:val="both"/>
        <w:rPr>
          <w:sz w:val="26"/>
          <w:szCs w:val="26"/>
        </w:rPr>
      </w:pPr>
      <w:r w:rsidRPr="003A09EF">
        <w:rPr>
          <w:sz w:val="26"/>
          <w:szCs w:val="26"/>
        </w:rPr>
        <w:lastRenderedPageBreak/>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1</w:t>
      </w:r>
      <w:r w:rsidRPr="003A09EF">
        <w:rPr>
          <w:sz w:val="26"/>
          <w:szCs w:val="26"/>
        </w:rPr>
        <w:tab/>
        <w:t>КЛАСС</w:t>
      </w:r>
    </w:p>
    <w:p w:rsidR="00CE04EC" w:rsidRPr="003A09EF" w:rsidRDefault="00CE04EC" w:rsidP="00CE04EC">
      <w:pPr>
        <w:ind w:firstLine="567"/>
        <w:jc w:val="both"/>
        <w:rPr>
          <w:sz w:val="26"/>
          <w:szCs w:val="26"/>
        </w:rPr>
      </w:pPr>
      <w:r w:rsidRPr="003A09EF">
        <w:rPr>
          <w:sz w:val="26"/>
          <w:szCs w:val="26"/>
        </w:rPr>
        <w:t>К концу обучения в первом классе обучающийся научится: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прозаическую (нестихотворную) и стихотворную речь;</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понимать содержание прослушанного/прочитанного произведения: отвечать на вопросы по фактическому содержанию произведения;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читать по ролям с соблюдением норм произношения, расстановки ударения;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составлять высказывания по содержанию произведения (не менее 3 предложений) по заданному алгоритму;</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сочинять небольшие тексты по предложенному началу и др. (не менее 3 предложений);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ориентироваться в книге/учебнике по обложке, оглавлению, иллюстрациям;</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E04EC" w:rsidRPr="003A09EF" w:rsidRDefault="00CE04EC" w:rsidP="00CE04EC">
      <w:pPr>
        <w:tabs>
          <w:tab w:val="left" w:pos="426"/>
        </w:tabs>
        <w:jc w:val="both"/>
        <w:rPr>
          <w:sz w:val="26"/>
          <w:szCs w:val="26"/>
        </w:rPr>
      </w:pPr>
      <w:r w:rsidRPr="003A09EF">
        <w:rPr>
          <w:sz w:val="26"/>
          <w:szCs w:val="26"/>
        </w:rPr>
        <w:lastRenderedPageBreak/>
        <w:t>—</w:t>
      </w:r>
      <w:r w:rsidRPr="003A09EF">
        <w:rPr>
          <w:sz w:val="26"/>
          <w:szCs w:val="26"/>
        </w:rPr>
        <w:tab/>
        <w:t>обращаться к справочной литературе для получения дополнительной информации в соответствии с учебной задачей.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2</w:t>
      </w:r>
      <w:r w:rsidRPr="003A09EF">
        <w:rPr>
          <w:sz w:val="26"/>
          <w:szCs w:val="26"/>
        </w:rPr>
        <w:tab/>
        <w:t>КЛАСС</w:t>
      </w:r>
    </w:p>
    <w:p w:rsidR="00CE04EC" w:rsidRPr="003A09EF" w:rsidRDefault="00CE04EC" w:rsidP="00CE04EC">
      <w:pPr>
        <w:ind w:firstLine="567"/>
        <w:jc w:val="both"/>
        <w:rPr>
          <w:sz w:val="26"/>
          <w:szCs w:val="26"/>
        </w:rPr>
      </w:pPr>
      <w:r w:rsidRPr="003A09EF">
        <w:rPr>
          <w:sz w:val="26"/>
          <w:szCs w:val="26"/>
        </w:rPr>
        <w:t>К концу обучения во втором классе обучающийся научится: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прозаическую и стихотворную речь: называть особенности стихотворного произведения (ритм, рифма);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пересказывать (устно) содержание произведения подробно, выборочно, от лица героя, от третьего лица;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по ролям с соблюдением норм произношения, расстановки ударения, инсценировать небольшие эпизоды из произведения;</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составлять высказывания на заданную тему по содержанию произведения (не менее 5 предложений);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сочинять по аналогии с прочитанным загадки, небольшие сказки, рассказы;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ориентироваться в книге/учебнике по обложке, оглавлению, аннотации, иллюстрациям, предисловию, условным обозначениям;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книги для самостоятельного чтения с учётом рекомендательного списка, используя картотеки, рассказывать о прочитанной книге;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справочную литературу для получения дополнительной информации в соответствии с учебной задачей.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3</w:t>
      </w:r>
      <w:r w:rsidRPr="003A09EF">
        <w:rPr>
          <w:sz w:val="26"/>
          <w:szCs w:val="26"/>
        </w:rPr>
        <w:tab/>
        <w:t>КЛАСС</w:t>
      </w:r>
    </w:p>
    <w:p w:rsidR="00CE04EC" w:rsidRPr="003A09EF" w:rsidRDefault="00CE04EC" w:rsidP="00CE04EC">
      <w:pPr>
        <w:ind w:firstLine="567"/>
        <w:jc w:val="both"/>
        <w:rPr>
          <w:sz w:val="26"/>
          <w:szCs w:val="26"/>
        </w:rPr>
      </w:pPr>
      <w:r w:rsidRPr="003A09EF">
        <w:rPr>
          <w:sz w:val="26"/>
          <w:szCs w:val="26"/>
        </w:rPr>
        <w:t>К концу обучения в третьем классе обучающийся научится: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наизусть не менее 4 стихотворений в соответствии с изученной тематикой произведений;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художественные произведения и познавательные тексты;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04EC" w:rsidRPr="003A09EF" w:rsidRDefault="00CE04EC" w:rsidP="00CE04EC">
      <w:pPr>
        <w:tabs>
          <w:tab w:val="left" w:pos="284"/>
        </w:tabs>
        <w:jc w:val="both"/>
        <w:rPr>
          <w:sz w:val="26"/>
          <w:szCs w:val="26"/>
        </w:rPr>
      </w:pPr>
      <w:r w:rsidRPr="003A09EF">
        <w:rPr>
          <w:sz w:val="26"/>
          <w:szCs w:val="26"/>
        </w:rPr>
        <w:t xml:space="preserve">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отличать автора произведения от героя и рассказчика, характеризовать отношение автора к героям, поступкам, описанной </w:t>
      </w:r>
      <w:r w:rsidRPr="003A09EF">
        <w:rPr>
          <w:sz w:val="26"/>
          <w:szCs w:val="26"/>
        </w:rPr>
        <w:lastRenderedPageBreak/>
        <w:t>картине, находить в тексте средства изображения героев (портрет), описание пейзажа и интерьера;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пересказывать произведение (устно) подробно, выборочно, сжато (кратко), от лица героя, с изменением лица рассказчика, от третьего лица;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по ролям с соблюдением норм произношения, инсценировать небольшие эпизоды из произведения;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краткий отзыв о прочитанном произведении по заданному алгоритму;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сочинять тексты, используя аналогии, иллюстрации, придумывать продолжение прочитанного произведения;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книги для самостоятельного чтения с учётом рекомендательного списка, используя картотеки, рассказывать о прочитанной книге;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справочные издания, в том числе верифицированные электронные ресурсы, включённые в федеральный перечень.</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4</w:t>
      </w:r>
      <w:r w:rsidRPr="003A09EF">
        <w:rPr>
          <w:sz w:val="26"/>
          <w:szCs w:val="26"/>
        </w:rPr>
        <w:tab/>
        <w:t>КЛАСС</w:t>
      </w:r>
    </w:p>
    <w:p w:rsidR="00CE04EC" w:rsidRPr="003A09EF" w:rsidRDefault="00CE04EC" w:rsidP="00CE04EC">
      <w:pPr>
        <w:ind w:firstLine="567"/>
        <w:jc w:val="both"/>
        <w:rPr>
          <w:sz w:val="26"/>
          <w:szCs w:val="26"/>
        </w:rPr>
      </w:pPr>
      <w:r w:rsidRPr="003A09EF">
        <w:rPr>
          <w:sz w:val="26"/>
          <w:szCs w:val="26"/>
        </w:rPr>
        <w:t>К концу обучения в четвёртом классе обучающийся научится: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 xml:space="preserve">читать вслух и про себя в соответствии с учебной задачей, использовать разные виды чтения (изучающее, ознакомительное, </w:t>
      </w:r>
      <w:r w:rsidRPr="003A09EF">
        <w:rPr>
          <w:sz w:val="26"/>
          <w:szCs w:val="26"/>
        </w:rPr>
        <w:lastRenderedPageBreak/>
        <w:t>поисковое выборочное, просмотровое выборочное);</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читать наизусть не менее 5 стихотворений в соответствии с изученной тематикой произведений;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художественные произведения и познавательные тексты;</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 xml:space="preserve">читать по ролям с соблюдением норм произношения, расстановки ударения, инсценировать небольшие эпизоды из </w:t>
      </w:r>
      <w:r w:rsidRPr="003A09EF">
        <w:rPr>
          <w:sz w:val="26"/>
          <w:szCs w:val="26"/>
        </w:rPr>
        <w:lastRenderedPageBreak/>
        <w:t>произведения;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составлять краткий отзыв о прочитанном произведении по заданному алгоритму;</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выбирать книги для самостоятельного чтения с учётом рекомендательного списка, используя картотеки, рассказывать о прочитанной книге;</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CE04EC" w:rsidRPr="001E2E99" w:rsidRDefault="00CE04EC" w:rsidP="00CE04EC">
      <w:pPr>
        <w:ind w:firstLine="567"/>
        <w:jc w:val="both"/>
        <w:rPr>
          <w:b/>
          <w:sz w:val="28"/>
          <w:szCs w:val="26"/>
        </w:rPr>
      </w:pPr>
    </w:p>
    <w:p w:rsidR="001E2E99" w:rsidRDefault="001E2E99" w:rsidP="00CE04EC">
      <w:pPr>
        <w:ind w:firstLine="567"/>
        <w:jc w:val="both"/>
        <w:rPr>
          <w:b/>
          <w:sz w:val="28"/>
          <w:szCs w:val="26"/>
        </w:rPr>
      </w:pPr>
      <w:r w:rsidRPr="001E2E99">
        <w:rPr>
          <w:b/>
          <w:sz w:val="28"/>
          <w:szCs w:val="26"/>
        </w:rPr>
        <w:t xml:space="preserve">Тематическое планирование </w:t>
      </w:r>
    </w:p>
    <w:p w:rsidR="001E2E99" w:rsidRDefault="001E2E99" w:rsidP="00CE04EC">
      <w:pPr>
        <w:ind w:firstLine="567"/>
        <w:jc w:val="both"/>
        <w:rPr>
          <w:b/>
          <w:sz w:val="28"/>
          <w:szCs w:val="26"/>
        </w:rPr>
      </w:pPr>
      <w:r>
        <w:rPr>
          <w:b/>
          <w:sz w:val="28"/>
          <w:szCs w:val="26"/>
        </w:rPr>
        <w:t>1 класс</w:t>
      </w:r>
    </w:p>
    <w:tbl>
      <w:tblPr>
        <w:tblStyle w:val="TableNormal"/>
        <w:tblW w:w="15533"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2533"/>
        <w:gridCol w:w="528"/>
        <w:gridCol w:w="1104"/>
        <w:gridCol w:w="36"/>
        <w:gridCol w:w="1104"/>
        <w:gridCol w:w="864"/>
        <w:gridCol w:w="5739"/>
        <w:gridCol w:w="1020"/>
        <w:gridCol w:w="997"/>
        <w:gridCol w:w="1104"/>
        <w:gridCol w:w="36"/>
      </w:tblGrid>
      <w:tr w:rsidR="003B17BA" w:rsidTr="00006816">
        <w:trPr>
          <w:gridAfter w:val="1"/>
          <w:wAfter w:w="36" w:type="dxa"/>
          <w:trHeight w:val="333"/>
        </w:trPr>
        <w:tc>
          <w:tcPr>
            <w:tcW w:w="468" w:type="dxa"/>
            <w:vMerge w:val="restart"/>
          </w:tcPr>
          <w:p w:rsidR="003B17BA" w:rsidRDefault="003B17BA" w:rsidP="00006816">
            <w:pPr>
              <w:pStyle w:val="TableParagraph"/>
              <w:spacing w:before="74" w:line="266" w:lineRule="auto"/>
              <w:ind w:right="134"/>
              <w:rPr>
                <w:b/>
                <w:sz w:val="15"/>
              </w:rPr>
            </w:pPr>
            <w:r>
              <w:rPr>
                <w:b/>
                <w:w w:val="105"/>
                <w:sz w:val="15"/>
              </w:rPr>
              <w:t>№</w:t>
            </w:r>
            <w:r>
              <w:rPr>
                <w:b/>
                <w:spacing w:val="1"/>
                <w:w w:val="105"/>
                <w:sz w:val="15"/>
              </w:rPr>
              <w:t xml:space="preserve"> </w:t>
            </w:r>
            <w:r>
              <w:rPr>
                <w:b/>
                <w:spacing w:val="-1"/>
                <w:w w:val="105"/>
                <w:sz w:val="15"/>
              </w:rPr>
              <w:t>п/п</w:t>
            </w:r>
          </w:p>
        </w:tc>
        <w:tc>
          <w:tcPr>
            <w:tcW w:w="2533" w:type="dxa"/>
            <w:vMerge w:val="restart"/>
          </w:tcPr>
          <w:p w:rsidR="003B17BA" w:rsidRPr="003B17BA" w:rsidRDefault="003B17BA" w:rsidP="00006816">
            <w:pPr>
              <w:pStyle w:val="TableParagraph"/>
              <w:spacing w:before="74" w:line="266" w:lineRule="auto"/>
              <w:ind w:right="306"/>
              <w:rPr>
                <w:b/>
                <w:sz w:val="15"/>
                <w:lang w:val="ru-RU"/>
              </w:rPr>
            </w:pPr>
            <w:r w:rsidRPr="003B17BA">
              <w:rPr>
                <w:b/>
                <w:spacing w:val="-1"/>
                <w:w w:val="105"/>
                <w:sz w:val="15"/>
                <w:lang w:val="ru-RU"/>
              </w:rPr>
              <w:t>Наименование</w:t>
            </w:r>
            <w:r w:rsidRPr="003B17BA">
              <w:rPr>
                <w:b/>
                <w:spacing w:val="-7"/>
                <w:w w:val="105"/>
                <w:sz w:val="15"/>
                <w:lang w:val="ru-RU"/>
              </w:rPr>
              <w:t xml:space="preserve"> </w:t>
            </w:r>
            <w:r w:rsidRPr="003B17BA">
              <w:rPr>
                <w:b/>
                <w:w w:val="105"/>
                <w:sz w:val="15"/>
                <w:lang w:val="ru-RU"/>
              </w:rPr>
              <w:t>разделов</w:t>
            </w:r>
            <w:r w:rsidRPr="003B17BA">
              <w:rPr>
                <w:b/>
                <w:spacing w:val="-7"/>
                <w:w w:val="105"/>
                <w:sz w:val="15"/>
                <w:lang w:val="ru-RU"/>
              </w:rPr>
              <w:t xml:space="preserve"> </w:t>
            </w:r>
            <w:r w:rsidRPr="003B17BA">
              <w:rPr>
                <w:b/>
                <w:w w:val="105"/>
                <w:sz w:val="15"/>
                <w:lang w:val="ru-RU"/>
              </w:rPr>
              <w:t>и</w:t>
            </w:r>
            <w:r w:rsidRPr="003B17BA">
              <w:rPr>
                <w:b/>
                <w:spacing w:val="-7"/>
                <w:w w:val="105"/>
                <w:sz w:val="15"/>
                <w:lang w:val="ru-RU"/>
              </w:rPr>
              <w:t xml:space="preserve"> </w:t>
            </w:r>
            <w:r w:rsidRPr="003B17BA">
              <w:rPr>
                <w:b/>
                <w:w w:val="105"/>
                <w:sz w:val="15"/>
                <w:lang w:val="ru-RU"/>
              </w:rPr>
              <w:t>тем</w:t>
            </w:r>
            <w:r w:rsidRPr="003B17BA">
              <w:rPr>
                <w:b/>
                <w:spacing w:val="-37"/>
                <w:w w:val="105"/>
                <w:sz w:val="15"/>
                <w:lang w:val="ru-RU"/>
              </w:rPr>
              <w:t xml:space="preserve"> </w:t>
            </w:r>
            <w:r w:rsidRPr="003B17BA">
              <w:rPr>
                <w:b/>
                <w:w w:val="105"/>
                <w:sz w:val="15"/>
                <w:lang w:val="ru-RU"/>
              </w:rPr>
              <w:t>программы</w:t>
            </w:r>
          </w:p>
        </w:tc>
        <w:tc>
          <w:tcPr>
            <w:tcW w:w="2772" w:type="dxa"/>
            <w:gridSpan w:val="4"/>
          </w:tcPr>
          <w:p w:rsidR="003B17BA" w:rsidRDefault="003B17BA" w:rsidP="00006816">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3B17BA" w:rsidRDefault="003B17BA" w:rsidP="00006816">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5739" w:type="dxa"/>
            <w:vMerge w:val="restart"/>
          </w:tcPr>
          <w:p w:rsidR="003B17BA" w:rsidRDefault="003B17BA" w:rsidP="00006816">
            <w:pPr>
              <w:pStyle w:val="TableParagraph"/>
              <w:spacing w:before="74"/>
              <w:ind w:left="79"/>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020" w:type="dxa"/>
            <w:vMerge w:val="restart"/>
          </w:tcPr>
          <w:p w:rsidR="003B17BA" w:rsidRDefault="003B17BA" w:rsidP="00006816">
            <w:pPr>
              <w:pStyle w:val="TableParagraph"/>
              <w:spacing w:before="74" w:line="266" w:lineRule="auto"/>
              <w:ind w:left="79" w:right="236"/>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2101" w:type="dxa"/>
            <w:gridSpan w:val="2"/>
            <w:vMerge w:val="restart"/>
          </w:tcPr>
          <w:p w:rsidR="003B17BA" w:rsidRDefault="003B17BA" w:rsidP="00006816">
            <w:pPr>
              <w:pStyle w:val="TableParagraph"/>
              <w:spacing w:before="74" w:line="266" w:lineRule="auto"/>
              <w:ind w:left="80" w:right="155"/>
              <w:rPr>
                <w:b/>
                <w:sz w:val="15"/>
              </w:rPr>
            </w:pPr>
            <w:r>
              <w:rPr>
                <w:b/>
                <w:spacing w:val="-1"/>
                <w:w w:val="105"/>
                <w:sz w:val="15"/>
              </w:rPr>
              <w:t>Электронные (цифровые)</w:t>
            </w:r>
            <w:r>
              <w:rPr>
                <w:b/>
                <w:spacing w:val="-37"/>
                <w:w w:val="105"/>
                <w:sz w:val="15"/>
              </w:rPr>
              <w:t xml:space="preserve"> </w:t>
            </w:r>
            <w:r>
              <w:rPr>
                <w:b/>
                <w:spacing w:val="-1"/>
                <w:w w:val="105"/>
                <w:sz w:val="15"/>
              </w:rPr>
              <w:t>образовательные</w:t>
            </w:r>
            <w:r>
              <w:rPr>
                <w:b/>
                <w:spacing w:val="-7"/>
                <w:w w:val="105"/>
                <w:sz w:val="15"/>
              </w:rPr>
              <w:t xml:space="preserve"> </w:t>
            </w:r>
            <w:r>
              <w:rPr>
                <w:b/>
                <w:spacing w:val="-1"/>
                <w:w w:val="105"/>
                <w:sz w:val="15"/>
              </w:rPr>
              <w:t>ресурсы</w:t>
            </w:r>
          </w:p>
        </w:tc>
      </w:tr>
      <w:tr w:rsidR="003B17BA" w:rsidTr="00006816">
        <w:trPr>
          <w:gridAfter w:val="1"/>
          <w:wAfter w:w="36" w:type="dxa"/>
          <w:trHeight w:val="525"/>
        </w:trPr>
        <w:tc>
          <w:tcPr>
            <w:tcW w:w="468" w:type="dxa"/>
            <w:vMerge/>
            <w:tcBorders>
              <w:top w:val="nil"/>
            </w:tcBorders>
          </w:tcPr>
          <w:p w:rsidR="003B17BA" w:rsidRDefault="003B17BA" w:rsidP="00006816">
            <w:pPr>
              <w:rPr>
                <w:sz w:val="2"/>
                <w:szCs w:val="2"/>
              </w:rPr>
            </w:pPr>
          </w:p>
        </w:tc>
        <w:tc>
          <w:tcPr>
            <w:tcW w:w="2533" w:type="dxa"/>
            <w:vMerge/>
            <w:tcBorders>
              <w:top w:val="nil"/>
            </w:tcBorders>
          </w:tcPr>
          <w:p w:rsidR="003B17BA" w:rsidRDefault="003B17BA" w:rsidP="00006816">
            <w:pPr>
              <w:rPr>
                <w:sz w:val="2"/>
                <w:szCs w:val="2"/>
              </w:rPr>
            </w:pPr>
          </w:p>
        </w:tc>
        <w:tc>
          <w:tcPr>
            <w:tcW w:w="528" w:type="dxa"/>
          </w:tcPr>
          <w:p w:rsidR="003B17BA" w:rsidRDefault="003B17BA" w:rsidP="00006816">
            <w:pPr>
              <w:pStyle w:val="TableParagraph"/>
              <w:spacing w:before="74"/>
              <w:ind w:left="77"/>
              <w:rPr>
                <w:b/>
                <w:sz w:val="15"/>
              </w:rPr>
            </w:pPr>
            <w:r>
              <w:rPr>
                <w:b/>
                <w:w w:val="105"/>
                <w:sz w:val="15"/>
              </w:rPr>
              <w:t>всего</w:t>
            </w:r>
          </w:p>
        </w:tc>
        <w:tc>
          <w:tcPr>
            <w:tcW w:w="1104" w:type="dxa"/>
          </w:tcPr>
          <w:p w:rsidR="003B17BA" w:rsidRDefault="003B17BA" w:rsidP="00006816">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gridSpan w:val="2"/>
          </w:tcPr>
          <w:p w:rsidR="003B17BA" w:rsidRDefault="003B17BA" w:rsidP="00006816">
            <w:pPr>
              <w:pStyle w:val="TableParagraph"/>
              <w:spacing w:before="74"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3B17BA" w:rsidRDefault="003B17BA" w:rsidP="00006816">
            <w:pPr>
              <w:rPr>
                <w:sz w:val="2"/>
                <w:szCs w:val="2"/>
              </w:rPr>
            </w:pPr>
          </w:p>
        </w:tc>
        <w:tc>
          <w:tcPr>
            <w:tcW w:w="5739" w:type="dxa"/>
            <w:vMerge/>
            <w:tcBorders>
              <w:top w:val="nil"/>
            </w:tcBorders>
          </w:tcPr>
          <w:p w:rsidR="003B17BA" w:rsidRDefault="003B17BA" w:rsidP="00006816">
            <w:pPr>
              <w:rPr>
                <w:sz w:val="2"/>
                <w:szCs w:val="2"/>
              </w:rPr>
            </w:pPr>
          </w:p>
        </w:tc>
        <w:tc>
          <w:tcPr>
            <w:tcW w:w="1020" w:type="dxa"/>
            <w:vMerge/>
            <w:tcBorders>
              <w:top w:val="nil"/>
            </w:tcBorders>
          </w:tcPr>
          <w:p w:rsidR="003B17BA" w:rsidRDefault="003B17BA" w:rsidP="00006816">
            <w:pPr>
              <w:rPr>
                <w:sz w:val="2"/>
                <w:szCs w:val="2"/>
              </w:rPr>
            </w:pPr>
          </w:p>
        </w:tc>
        <w:tc>
          <w:tcPr>
            <w:tcW w:w="2101" w:type="dxa"/>
            <w:gridSpan w:val="2"/>
            <w:vMerge/>
            <w:tcBorders>
              <w:top w:val="nil"/>
            </w:tcBorders>
          </w:tcPr>
          <w:p w:rsidR="003B17BA" w:rsidRDefault="003B17BA" w:rsidP="00006816">
            <w:pPr>
              <w:rPr>
                <w:sz w:val="2"/>
                <w:szCs w:val="2"/>
              </w:rPr>
            </w:pPr>
          </w:p>
        </w:tc>
      </w:tr>
      <w:tr w:rsidR="003B17BA" w:rsidTr="00006816">
        <w:trPr>
          <w:gridAfter w:val="1"/>
          <w:wAfter w:w="36" w:type="dxa"/>
          <w:trHeight w:val="333"/>
        </w:trPr>
        <w:tc>
          <w:tcPr>
            <w:tcW w:w="15497" w:type="dxa"/>
            <w:gridSpan w:val="11"/>
          </w:tcPr>
          <w:p w:rsidR="003B17BA" w:rsidRDefault="003B17BA" w:rsidP="00006816">
            <w:pPr>
              <w:pStyle w:val="TableParagraph"/>
              <w:spacing w:before="74"/>
              <w:rPr>
                <w:b/>
                <w:sz w:val="15"/>
              </w:rPr>
            </w:pPr>
            <w:r>
              <w:rPr>
                <w:b/>
                <w:spacing w:val="-1"/>
                <w:w w:val="105"/>
                <w:sz w:val="15"/>
              </w:rPr>
              <w:t>ОБУЧЕНИЕ</w:t>
            </w:r>
            <w:r>
              <w:rPr>
                <w:b/>
                <w:spacing w:val="-7"/>
                <w:w w:val="105"/>
                <w:sz w:val="15"/>
              </w:rPr>
              <w:t xml:space="preserve"> </w:t>
            </w:r>
            <w:r>
              <w:rPr>
                <w:b/>
                <w:spacing w:val="-1"/>
                <w:w w:val="105"/>
                <w:sz w:val="15"/>
              </w:rPr>
              <w:t>ГРАМОТЕ</w:t>
            </w:r>
          </w:p>
        </w:tc>
      </w:tr>
      <w:tr w:rsidR="003B17BA" w:rsidTr="00006816">
        <w:trPr>
          <w:gridAfter w:val="1"/>
          <w:wAfter w:w="36" w:type="dxa"/>
          <w:trHeight w:val="333"/>
        </w:trPr>
        <w:tc>
          <w:tcPr>
            <w:tcW w:w="15497" w:type="dxa"/>
            <w:gridSpan w:val="11"/>
          </w:tcPr>
          <w:p w:rsidR="003B17BA" w:rsidRDefault="003B17BA" w:rsidP="00006816">
            <w:pPr>
              <w:pStyle w:val="TableParagraph"/>
              <w:spacing w:before="74"/>
              <w:rPr>
                <w:b/>
                <w:sz w:val="15"/>
              </w:rPr>
            </w:pPr>
            <w:r>
              <w:rPr>
                <w:spacing w:val="-1"/>
                <w:w w:val="105"/>
                <w:sz w:val="15"/>
              </w:rPr>
              <w:t>Раздел</w:t>
            </w:r>
            <w:r>
              <w:rPr>
                <w:spacing w:val="-7"/>
                <w:w w:val="105"/>
                <w:sz w:val="15"/>
              </w:rPr>
              <w:t xml:space="preserve"> </w:t>
            </w:r>
            <w:r>
              <w:rPr>
                <w:w w:val="105"/>
                <w:sz w:val="15"/>
              </w:rPr>
              <w:t>1.</w:t>
            </w:r>
            <w:r>
              <w:rPr>
                <w:spacing w:val="-8"/>
                <w:w w:val="105"/>
                <w:sz w:val="15"/>
              </w:rPr>
              <w:t xml:space="preserve"> </w:t>
            </w:r>
            <w:r>
              <w:rPr>
                <w:b/>
                <w:w w:val="105"/>
                <w:sz w:val="15"/>
              </w:rPr>
              <w:t>Развитие</w:t>
            </w:r>
            <w:r>
              <w:rPr>
                <w:b/>
                <w:spacing w:val="-6"/>
                <w:w w:val="105"/>
                <w:sz w:val="15"/>
              </w:rPr>
              <w:t xml:space="preserve"> </w:t>
            </w:r>
            <w:r>
              <w:rPr>
                <w:b/>
                <w:w w:val="105"/>
                <w:sz w:val="15"/>
              </w:rPr>
              <w:t>речи</w:t>
            </w:r>
          </w:p>
        </w:tc>
      </w:tr>
      <w:tr w:rsidR="003B17BA" w:rsidTr="00006816">
        <w:trPr>
          <w:gridAfter w:val="1"/>
          <w:wAfter w:w="36" w:type="dxa"/>
          <w:trHeight w:val="717"/>
        </w:trPr>
        <w:tc>
          <w:tcPr>
            <w:tcW w:w="468" w:type="dxa"/>
          </w:tcPr>
          <w:p w:rsidR="003B17BA" w:rsidRDefault="003B17BA" w:rsidP="00006816">
            <w:pPr>
              <w:pStyle w:val="TableParagraph"/>
              <w:spacing w:before="74"/>
              <w:rPr>
                <w:sz w:val="15"/>
              </w:rPr>
            </w:pPr>
            <w:r>
              <w:rPr>
                <w:w w:val="105"/>
                <w:sz w:val="15"/>
              </w:rPr>
              <w:t>1.1.</w:t>
            </w:r>
          </w:p>
        </w:tc>
        <w:tc>
          <w:tcPr>
            <w:tcW w:w="2533" w:type="dxa"/>
          </w:tcPr>
          <w:p w:rsidR="003B17BA" w:rsidRPr="003B17BA" w:rsidRDefault="003B17BA" w:rsidP="00006816">
            <w:pPr>
              <w:pStyle w:val="TableParagraph"/>
              <w:spacing w:before="74" w:line="266" w:lineRule="auto"/>
              <w:ind w:right="368"/>
              <w:rPr>
                <w:sz w:val="15"/>
                <w:lang w:val="ru-RU"/>
              </w:rPr>
            </w:pPr>
            <w:r w:rsidRPr="003B17BA">
              <w:rPr>
                <w:w w:val="105"/>
                <w:sz w:val="15"/>
                <w:lang w:val="ru-RU"/>
              </w:rPr>
              <w:t>Понимание текста при его</w:t>
            </w:r>
            <w:r w:rsidRPr="003B17BA">
              <w:rPr>
                <w:spacing w:val="1"/>
                <w:w w:val="105"/>
                <w:sz w:val="15"/>
                <w:lang w:val="ru-RU"/>
              </w:rPr>
              <w:t xml:space="preserve"> </w:t>
            </w:r>
            <w:r w:rsidRPr="003B17BA">
              <w:rPr>
                <w:w w:val="105"/>
                <w:sz w:val="15"/>
                <w:lang w:val="ru-RU"/>
              </w:rPr>
              <w:t>прослушивании и при</w:t>
            </w:r>
            <w:r w:rsidRPr="003B17BA">
              <w:rPr>
                <w:spacing w:val="1"/>
                <w:w w:val="105"/>
                <w:sz w:val="15"/>
                <w:lang w:val="ru-RU"/>
              </w:rPr>
              <w:t xml:space="preserve"> </w:t>
            </w:r>
            <w:r w:rsidRPr="003B17BA">
              <w:rPr>
                <w:spacing w:val="-1"/>
                <w:w w:val="105"/>
                <w:sz w:val="15"/>
                <w:lang w:val="ru-RU"/>
              </w:rPr>
              <w:t>самостоятельном</w:t>
            </w:r>
            <w:r w:rsidRPr="003B17BA">
              <w:rPr>
                <w:spacing w:val="-8"/>
                <w:w w:val="105"/>
                <w:sz w:val="15"/>
                <w:lang w:val="ru-RU"/>
              </w:rPr>
              <w:t xml:space="preserve"> </w:t>
            </w:r>
            <w:r w:rsidRPr="003B17BA">
              <w:rPr>
                <w:spacing w:val="-1"/>
                <w:w w:val="105"/>
                <w:sz w:val="15"/>
                <w:lang w:val="ru-RU"/>
              </w:rPr>
              <w:t>чтении</w:t>
            </w:r>
            <w:r w:rsidRPr="003B17BA">
              <w:rPr>
                <w:spacing w:val="-7"/>
                <w:w w:val="105"/>
                <w:sz w:val="15"/>
                <w:lang w:val="ru-RU"/>
              </w:rPr>
              <w:t xml:space="preserve"> </w:t>
            </w:r>
            <w:r w:rsidRPr="003B17BA">
              <w:rPr>
                <w:w w:val="105"/>
                <w:sz w:val="15"/>
                <w:lang w:val="ru-RU"/>
              </w:rPr>
              <w:t>вслух</w:t>
            </w:r>
          </w:p>
        </w:tc>
        <w:tc>
          <w:tcPr>
            <w:tcW w:w="528" w:type="dxa"/>
          </w:tcPr>
          <w:p w:rsidR="003B17BA" w:rsidRDefault="003B17BA" w:rsidP="00006816">
            <w:pPr>
              <w:pStyle w:val="TableParagraph"/>
              <w:spacing w:before="74"/>
              <w:ind w:left="77"/>
              <w:rPr>
                <w:sz w:val="15"/>
              </w:rPr>
            </w:pPr>
            <w:r>
              <w:rPr>
                <w:w w:val="104"/>
                <w:sz w:val="15"/>
              </w:rPr>
              <w:t>5</w:t>
            </w:r>
          </w:p>
        </w:tc>
        <w:tc>
          <w:tcPr>
            <w:tcW w:w="1104" w:type="dxa"/>
          </w:tcPr>
          <w:p w:rsidR="003B17BA" w:rsidRDefault="003B17BA" w:rsidP="00006816">
            <w:pPr>
              <w:pStyle w:val="TableParagraph"/>
              <w:spacing w:before="74"/>
              <w:ind w:left="77"/>
              <w:rPr>
                <w:sz w:val="15"/>
              </w:rPr>
            </w:pPr>
            <w:r>
              <w:rPr>
                <w:w w:val="104"/>
                <w:sz w:val="15"/>
              </w:rPr>
              <w:t>0</w:t>
            </w:r>
          </w:p>
        </w:tc>
        <w:tc>
          <w:tcPr>
            <w:tcW w:w="1140" w:type="dxa"/>
            <w:gridSpan w:val="2"/>
          </w:tcPr>
          <w:p w:rsidR="003B17BA" w:rsidRDefault="003B17BA" w:rsidP="00006816">
            <w:pPr>
              <w:pStyle w:val="TableParagraph"/>
              <w:spacing w:before="74"/>
              <w:ind w:left="78"/>
              <w:rPr>
                <w:sz w:val="15"/>
              </w:rPr>
            </w:pPr>
            <w:r>
              <w:rPr>
                <w:w w:val="104"/>
                <w:sz w:val="15"/>
              </w:rPr>
              <w:t>0</w:t>
            </w:r>
          </w:p>
        </w:tc>
        <w:tc>
          <w:tcPr>
            <w:tcW w:w="864" w:type="dxa"/>
          </w:tcPr>
          <w:p w:rsidR="003B17BA" w:rsidRDefault="003B17BA" w:rsidP="00006816">
            <w:pPr>
              <w:pStyle w:val="TableParagraph"/>
              <w:spacing w:before="74"/>
              <w:ind w:left="78"/>
              <w:rPr>
                <w:sz w:val="15"/>
              </w:rPr>
            </w:pPr>
            <w:r>
              <w:rPr>
                <w:w w:val="105"/>
                <w:sz w:val="15"/>
              </w:rPr>
              <w:t>01.09.2022</w:t>
            </w:r>
          </w:p>
          <w:p w:rsidR="003B17BA" w:rsidRDefault="003B17BA" w:rsidP="00006816">
            <w:pPr>
              <w:pStyle w:val="TableParagraph"/>
              <w:spacing w:before="20"/>
              <w:ind w:left="78"/>
              <w:rPr>
                <w:sz w:val="15"/>
              </w:rPr>
            </w:pPr>
            <w:r>
              <w:rPr>
                <w:w w:val="105"/>
                <w:sz w:val="15"/>
              </w:rPr>
              <w:t>08.09.2022</w:t>
            </w:r>
          </w:p>
        </w:tc>
        <w:tc>
          <w:tcPr>
            <w:tcW w:w="5739" w:type="dxa"/>
          </w:tcPr>
          <w:p w:rsidR="003B17BA" w:rsidRPr="003B17BA" w:rsidRDefault="003B17BA" w:rsidP="00006816">
            <w:pPr>
              <w:pStyle w:val="TableParagraph"/>
              <w:spacing w:before="74" w:line="266" w:lineRule="auto"/>
              <w:ind w:left="79" w:right="677"/>
              <w:rPr>
                <w:sz w:val="15"/>
                <w:lang w:val="ru-RU"/>
              </w:rPr>
            </w:pPr>
            <w:r w:rsidRPr="003B17BA">
              <w:rPr>
                <w:w w:val="105"/>
                <w:sz w:val="15"/>
                <w:lang w:val="ru-RU"/>
              </w:rPr>
              <w:t>Работа с серией сюжетных картинок, выстроенных в правильной</w:t>
            </w:r>
            <w:r w:rsidRPr="003B17BA">
              <w:rPr>
                <w:spacing w:val="1"/>
                <w:w w:val="105"/>
                <w:sz w:val="15"/>
                <w:lang w:val="ru-RU"/>
              </w:rPr>
              <w:t xml:space="preserve"> </w:t>
            </w:r>
            <w:r w:rsidRPr="003B17BA">
              <w:rPr>
                <w:spacing w:val="-1"/>
                <w:w w:val="105"/>
                <w:sz w:val="15"/>
                <w:lang w:val="ru-RU"/>
              </w:rPr>
              <w:t xml:space="preserve">последовательности: анализ изображённых событий, </w:t>
            </w:r>
            <w:r w:rsidRPr="003B17BA">
              <w:rPr>
                <w:w w:val="105"/>
                <w:sz w:val="15"/>
                <w:lang w:val="ru-RU"/>
              </w:rPr>
              <w:t>обсуждение сюжета,</w:t>
            </w:r>
            <w:r w:rsidRPr="003B17BA">
              <w:rPr>
                <w:spacing w:val="-37"/>
                <w:w w:val="105"/>
                <w:sz w:val="15"/>
                <w:lang w:val="ru-RU"/>
              </w:rPr>
              <w:t xml:space="preserve"> </w:t>
            </w:r>
            <w:r w:rsidRPr="003B17BA">
              <w:rPr>
                <w:w w:val="105"/>
                <w:sz w:val="15"/>
                <w:lang w:val="ru-RU"/>
              </w:rPr>
              <w:t>составление</w:t>
            </w:r>
            <w:r w:rsidRPr="003B17BA">
              <w:rPr>
                <w:spacing w:val="-3"/>
                <w:w w:val="105"/>
                <w:sz w:val="15"/>
                <w:lang w:val="ru-RU"/>
              </w:rPr>
              <w:t xml:space="preserve"> </w:t>
            </w:r>
            <w:r w:rsidRPr="003B17BA">
              <w:rPr>
                <w:w w:val="105"/>
                <w:sz w:val="15"/>
                <w:lang w:val="ru-RU"/>
              </w:rPr>
              <w:t>устного</w:t>
            </w:r>
            <w:r w:rsidRPr="003B17BA">
              <w:rPr>
                <w:spacing w:val="-2"/>
                <w:w w:val="105"/>
                <w:sz w:val="15"/>
                <w:lang w:val="ru-RU"/>
              </w:rPr>
              <w:t xml:space="preserve"> </w:t>
            </w:r>
            <w:r w:rsidRPr="003B17BA">
              <w:rPr>
                <w:w w:val="105"/>
                <w:sz w:val="15"/>
                <w:lang w:val="ru-RU"/>
              </w:rPr>
              <w:t>рассказа</w:t>
            </w:r>
            <w:r w:rsidRPr="003B17BA">
              <w:rPr>
                <w:spacing w:val="-2"/>
                <w:w w:val="105"/>
                <w:sz w:val="15"/>
                <w:lang w:val="ru-RU"/>
              </w:rPr>
              <w:t xml:space="preserve"> </w:t>
            </w:r>
            <w:r w:rsidRPr="003B17BA">
              <w:rPr>
                <w:w w:val="105"/>
                <w:sz w:val="15"/>
                <w:lang w:val="ru-RU"/>
              </w:rPr>
              <w:t>с</w:t>
            </w:r>
            <w:r w:rsidRPr="003B17BA">
              <w:rPr>
                <w:spacing w:val="-2"/>
                <w:w w:val="105"/>
                <w:sz w:val="15"/>
                <w:lang w:val="ru-RU"/>
              </w:rPr>
              <w:t xml:space="preserve"> </w:t>
            </w:r>
            <w:r w:rsidRPr="003B17BA">
              <w:rPr>
                <w:w w:val="105"/>
                <w:sz w:val="15"/>
                <w:lang w:val="ru-RU"/>
              </w:rPr>
              <w:t>опорой</w:t>
            </w:r>
            <w:r w:rsidRPr="003B17BA">
              <w:rPr>
                <w:spacing w:val="-2"/>
                <w:w w:val="105"/>
                <w:sz w:val="15"/>
                <w:lang w:val="ru-RU"/>
              </w:rPr>
              <w:t xml:space="preserve"> </w:t>
            </w:r>
            <w:r w:rsidRPr="003B17BA">
              <w:rPr>
                <w:w w:val="105"/>
                <w:sz w:val="15"/>
                <w:lang w:val="ru-RU"/>
              </w:rPr>
              <w:t>на</w:t>
            </w:r>
            <w:r w:rsidRPr="003B17BA">
              <w:rPr>
                <w:spacing w:val="-2"/>
                <w:w w:val="105"/>
                <w:sz w:val="15"/>
                <w:lang w:val="ru-RU"/>
              </w:rPr>
              <w:t xml:space="preserve"> </w:t>
            </w:r>
            <w:r w:rsidRPr="003B17BA">
              <w:rPr>
                <w:w w:val="105"/>
                <w:sz w:val="15"/>
                <w:lang w:val="ru-RU"/>
              </w:rPr>
              <w:t>картинки;</w:t>
            </w:r>
          </w:p>
        </w:tc>
        <w:tc>
          <w:tcPr>
            <w:tcW w:w="1020" w:type="dxa"/>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Pr>
          <w:p w:rsidR="003B17BA" w:rsidRDefault="00E667FC" w:rsidP="00006816">
            <w:pPr>
              <w:pStyle w:val="TableParagraph"/>
              <w:spacing w:before="74"/>
              <w:ind w:left="80"/>
              <w:rPr>
                <w:sz w:val="15"/>
              </w:rPr>
            </w:pPr>
            <w:hyperlink r:id="rId41">
              <w:r w:rsidR="003B17BA">
                <w:rPr>
                  <w:w w:val="105"/>
                  <w:sz w:val="15"/>
                </w:rPr>
                <w:t>http://www.jokeclub.ru/</w:t>
              </w:r>
            </w:hyperlink>
          </w:p>
        </w:tc>
      </w:tr>
      <w:tr w:rsidR="003B17BA" w:rsidTr="00006816">
        <w:trPr>
          <w:gridAfter w:val="1"/>
          <w:wAfter w:w="36" w:type="dxa"/>
          <w:trHeight w:val="333"/>
        </w:trPr>
        <w:tc>
          <w:tcPr>
            <w:tcW w:w="3001" w:type="dxa"/>
            <w:gridSpan w:val="2"/>
          </w:tcPr>
          <w:p w:rsidR="003B17BA" w:rsidRDefault="003B17BA" w:rsidP="00006816">
            <w:pPr>
              <w:pStyle w:val="TableParagraph"/>
              <w:spacing w:before="7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17BA" w:rsidRDefault="003B17BA" w:rsidP="00006816">
            <w:pPr>
              <w:pStyle w:val="TableParagraph"/>
              <w:spacing w:before="74"/>
              <w:ind w:left="77"/>
              <w:rPr>
                <w:sz w:val="15"/>
              </w:rPr>
            </w:pPr>
            <w:r>
              <w:rPr>
                <w:w w:val="104"/>
                <w:sz w:val="15"/>
              </w:rPr>
              <w:t>5</w:t>
            </w:r>
          </w:p>
        </w:tc>
        <w:tc>
          <w:tcPr>
            <w:tcW w:w="11968" w:type="dxa"/>
            <w:gridSpan w:val="8"/>
          </w:tcPr>
          <w:p w:rsidR="003B17BA" w:rsidRDefault="003B17BA" w:rsidP="00006816">
            <w:pPr>
              <w:pStyle w:val="TableParagraph"/>
              <w:ind w:left="0"/>
              <w:rPr>
                <w:sz w:val="14"/>
              </w:rPr>
            </w:pPr>
          </w:p>
        </w:tc>
      </w:tr>
      <w:tr w:rsidR="003B17BA" w:rsidTr="00006816">
        <w:trPr>
          <w:gridAfter w:val="1"/>
          <w:wAfter w:w="36" w:type="dxa"/>
          <w:trHeight w:val="333"/>
        </w:trPr>
        <w:tc>
          <w:tcPr>
            <w:tcW w:w="15497" w:type="dxa"/>
            <w:gridSpan w:val="11"/>
          </w:tcPr>
          <w:p w:rsidR="003B17BA" w:rsidRDefault="003B17BA" w:rsidP="00006816">
            <w:pPr>
              <w:pStyle w:val="TableParagraph"/>
              <w:spacing w:before="74"/>
              <w:rPr>
                <w:b/>
                <w:sz w:val="15"/>
              </w:rPr>
            </w:pPr>
            <w:r>
              <w:rPr>
                <w:spacing w:val="-1"/>
                <w:w w:val="105"/>
                <w:sz w:val="15"/>
              </w:rPr>
              <w:t>Раздел</w:t>
            </w:r>
            <w:r>
              <w:rPr>
                <w:spacing w:val="-7"/>
                <w:w w:val="105"/>
                <w:sz w:val="15"/>
              </w:rPr>
              <w:t xml:space="preserve"> </w:t>
            </w:r>
            <w:r>
              <w:rPr>
                <w:w w:val="105"/>
                <w:sz w:val="15"/>
              </w:rPr>
              <w:t>2.</w:t>
            </w:r>
            <w:r>
              <w:rPr>
                <w:spacing w:val="-9"/>
                <w:w w:val="105"/>
                <w:sz w:val="15"/>
              </w:rPr>
              <w:t xml:space="preserve"> </w:t>
            </w:r>
            <w:r>
              <w:rPr>
                <w:b/>
                <w:w w:val="105"/>
                <w:sz w:val="15"/>
              </w:rPr>
              <w:t>Слово</w:t>
            </w:r>
            <w:r>
              <w:rPr>
                <w:b/>
                <w:spacing w:val="-6"/>
                <w:w w:val="105"/>
                <w:sz w:val="15"/>
              </w:rPr>
              <w:t xml:space="preserve"> </w:t>
            </w:r>
            <w:r>
              <w:rPr>
                <w:b/>
                <w:w w:val="105"/>
                <w:sz w:val="15"/>
              </w:rPr>
              <w:t>и</w:t>
            </w:r>
            <w:r>
              <w:rPr>
                <w:b/>
                <w:spacing w:val="-7"/>
                <w:w w:val="105"/>
                <w:sz w:val="15"/>
              </w:rPr>
              <w:t xml:space="preserve"> </w:t>
            </w:r>
            <w:r>
              <w:rPr>
                <w:b/>
                <w:w w:val="105"/>
                <w:sz w:val="15"/>
              </w:rPr>
              <w:t>предложение</w:t>
            </w:r>
          </w:p>
        </w:tc>
      </w:tr>
      <w:tr w:rsidR="003B17BA" w:rsidRPr="00AF309A" w:rsidTr="00006816">
        <w:trPr>
          <w:gridAfter w:val="1"/>
          <w:wAfter w:w="36" w:type="dxa"/>
          <w:trHeight w:val="909"/>
        </w:trPr>
        <w:tc>
          <w:tcPr>
            <w:tcW w:w="468" w:type="dxa"/>
          </w:tcPr>
          <w:p w:rsidR="003B17BA" w:rsidRDefault="003B17BA" w:rsidP="00006816">
            <w:pPr>
              <w:pStyle w:val="TableParagraph"/>
              <w:spacing w:before="74"/>
              <w:rPr>
                <w:sz w:val="15"/>
              </w:rPr>
            </w:pPr>
            <w:r>
              <w:rPr>
                <w:w w:val="105"/>
                <w:sz w:val="15"/>
              </w:rPr>
              <w:t>2.1.</w:t>
            </w:r>
          </w:p>
        </w:tc>
        <w:tc>
          <w:tcPr>
            <w:tcW w:w="2533" w:type="dxa"/>
          </w:tcPr>
          <w:p w:rsidR="003B17BA" w:rsidRPr="003B17BA" w:rsidRDefault="003B17BA" w:rsidP="00006816">
            <w:pPr>
              <w:pStyle w:val="TableParagraph"/>
              <w:spacing w:before="74" w:line="266" w:lineRule="auto"/>
              <w:ind w:right="53"/>
              <w:rPr>
                <w:sz w:val="15"/>
                <w:lang w:val="ru-RU"/>
              </w:rPr>
            </w:pPr>
            <w:r w:rsidRPr="003B17BA">
              <w:rPr>
                <w:w w:val="105"/>
                <w:sz w:val="15"/>
                <w:lang w:val="ru-RU"/>
              </w:rPr>
              <w:t>Различение слова и предложения.</w:t>
            </w:r>
            <w:r w:rsidRPr="003B17BA">
              <w:rPr>
                <w:spacing w:val="1"/>
                <w:w w:val="105"/>
                <w:sz w:val="15"/>
                <w:lang w:val="ru-RU"/>
              </w:rPr>
              <w:t xml:space="preserve"> </w:t>
            </w:r>
            <w:r w:rsidRPr="003B17BA">
              <w:rPr>
                <w:spacing w:val="-1"/>
                <w:w w:val="105"/>
                <w:sz w:val="15"/>
                <w:lang w:val="ru-RU"/>
              </w:rPr>
              <w:t xml:space="preserve">Работа с предложением: </w:t>
            </w:r>
            <w:r w:rsidRPr="003B17BA">
              <w:rPr>
                <w:w w:val="105"/>
                <w:sz w:val="15"/>
                <w:lang w:val="ru-RU"/>
              </w:rPr>
              <w:t>выделение</w:t>
            </w:r>
            <w:r w:rsidRPr="003B17BA">
              <w:rPr>
                <w:spacing w:val="-37"/>
                <w:w w:val="105"/>
                <w:sz w:val="15"/>
                <w:lang w:val="ru-RU"/>
              </w:rPr>
              <w:t xml:space="preserve"> </w:t>
            </w:r>
            <w:r w:rsidRPr="003B17BA">
              <w:rPr>
                <w:w w:val="105"/>
                <w:sz w:val="15"/>
                <w:lang w:val="ru-RU"/>
              </w:rPr>
              <w:t>слов, изменение их порядка,</w:t>
            </w:r>
            <w:r w:rsidRPr="003B17BA">
              <w:rPr>
                <w:spacing w:val="1"/>
                <w:w w:val="105"/>
                <w:sz w:val="15"/>
                <w:lang w:val="ru-RU"/>
              </w:rPr>
              <w:t xml:space="preserve"> </w:t>
            </w:r>
            <w:r w:rsidRPr="003B17BA">
              <w:rPr>
                <w:w w:val="105"/>
                <w:sz w:val="15"/>
                <w:lang w:val="ru-RU"/>
              </w:rPr>
              <w:t>распространение</w:t>
            </w:r>
            <w:r w:rsidRPr="003B17BA">
              <w:rPr>
                <w:spacing w:val="-6"/>
                <w:w w:val="105"/>
                <w:sz w:val="15"/>
                <w:lang w:val="ru-RU"/>
              </w:rPr>
              <w:t xml:space="preserve"> </w:t>
            </w:r>
            <w:r w:rsidRPr="003B17BA">
              <w:rPr>
                <w:w w:val="105"/>
                <w:sz w:val="15"/>
                <w:lang w:val="ru-RU"/>
              </w:rPr>
              <w:t>предложения.</w:t>
            </w:r>
          </w:p>
        </w:tc>
        <w:tc>
          <w:tcPr>
            <w:tcW w:w="528" w:type="dxa"/>
          </w:tcPr>
          <w:p w:rsidR="003B17BA" w:rsidRDefault="003B17BA" w:rsidP="00006816">
            <w:pPr>
              <w:pStyle w:val="TableParagraph"/>
              <w:spacing w:before="74"/>
              <w:ind w:left="77"/>
              <w:rPr>
                <w:sz w:val="15"/>
              </w:rPr>
            </w:pPr>
            <w:r>
              <w:rPr>
                <w:w w:val="104"/>
                <w:sz w:val="15"/>
              </w:rPr>
              <w:t>2</w:t>
            </w:r>
          </w:p>
        </w:tc>
        <w:tc>
          <w:tcPr>
            <w:tcW w:w="1104" w:type="dxa"/>
          </w:tcPr>
          <w:p w:rsidR="003B17BA" w:rsidRDefault="003B17BA" w:rsidP="00006816">
            <w:pPr>
              <w:pStyle w:val="TableParagraph"/>
              <w:spacing w:before="74"/>
              <w:ind w:left="77"/>
              <w:rPr>
                <w:sz w:val="15"/>
              </w:rPr>
            </w:pPr>
            <w:r>
              <w:rPr>
                <w:w w:val="104"/>
                <w:sz w:val="15"/>
              </w:rPr>
              <w:t>0</w:t>
            </w:r>
          </w:p>
        </w:tc>
        <w:tc>
          <w:tcPr>
            <w:tcW w:w="1140" w:type="dxa"/>
            <w:gridSpan w:val="2"/>
          </w:tcPr>
          <w:p w:rsidR="003B17BA" w:rsidRDefault="003B17BA" w:rsidP="00006816">
            <w:pPr>
              <w:pStyle w:val="TableParagraph"/>
              <w:spacing w:before="74"/>
              <w:ind w:left="78"/>
              <w:rPr>
                <w:sz w:val="15"/>
              </w:rPr>
            </w:pPr>
            <w:r>
              <w:rPr>
                <w:w w:val="104"/>
                <w:sz w:val="15"/>
              </w:rPr>
              <w:t>0</w:t>
            </w:r>
          </w:p>
        </w:tc>
        <w:tc>
          <w:tcPr>
            <w:tcW w:w="864" w:type="dxa"/>
          </w:tcPr>
          <w:p w:rsidR="003B17BA" w:rsidRDefault="003B17BA" w:rsidP="00006816">
            <w:pPr>
              <w:pStyle w:val="TableParagraph"/>
              <w:spacing w:before="74"/>
              <w:ind w:left="78"/>
              <w:rPr>
                <w:sz w:val="15"/>
              </w:rPr>
            </w:pPr>
            <w:r>
              <w:rPr>
                <w:w w:val="105"/>
                <w:sz w:val="15"/>
              </w:rPr>
              <w:t>12.09.2022</w:t>
            </w:r>
          </w:p>
          <w:p w:rsidR="003B17BA" w:rsidRDefault="003B17BA" w:rsidP="00006816">
            <w:pPr>
              <w:pStyle w:val="TableParagraph"/>
              <w:spacing w:before="20"/>
              <w:ind w:left="78"/>
              <w:rPr>
                <w:sz w:val="15"/>
              </w:rPr>
            </w:pPr>
            <w:r>
              <w:rPr>
                <w:w w:val="105"/>
                <w:sz w:val="15"/>
              </w:rPr>
              <w:t>13.09.2022</w:t>
            </w:r>
          </w:p>
        </w:tc>
        <w:tc>
          <w:tcPr>
            <w:tcW w:w="5739" w:type="dxa"/>
          </w:tcPr>
          <w:p w:rsidR="003B17BA" w:rsidRPr="003B17BA" w:rsidRDefault="003B17BA" w:rsidP="00006816">
            <w:pPr>
              <w:pStyle w:val="TableParagraph"/>
              <w:spacing w:before="74"/>
              <w:ind w:left="79"/>
              <w:rPr>
                <w:sz w:val="15"/>
                <w:lang w:val="ru-RU"/>
              </w:rPr>
            </w:pPr>
            <w:r w:rsidRPr="003B17BA">
              <w:rPr>
                <w:spacing w:val="-1"/>
                <w:w w:val="105"/>
                <w:sz w:val="15"/>
                <w:lang w:val="ru-RU"/>
              </w:rPr>
              <w:t>Совместная</w:t>
            </w:r>
            <w:r w:rsidRPr="003B17BA">
              <w:rPr>
                <w:spacing w:val="-8"/>
                <w:w w:val="105"/>
                <w:sz w:val="15"/>
                <w:lang w:val="ru-RU"/>
              </w:rPr>
              <w:t xml:space="preserve"> </w:t>
            </w:r>
            <w:r w:rsidRPr="003B17BA">
              <w:rPr>
                <w:spacing w:val="-1"/>
                <w:w w:val="105"/>
                <w:sz w:val="15"/>
                <w:lang w:val="ru-RU"/>
              </w:rPr>
              <w:t>работа:</w:t>
            </w:r>
            <w:r w:rsidRPr="003B17BA">
              <w:rPr>
                <w:spacing w:val="-8"/>
                <w:w w:val="105"/>
                <w:sz w:val="15"/>
                <w:lang w:val="ru-RU"/>
              </w:rPr>
              <w:t xml:space="preserve"> </w:t>
            </w:r>
            <w:r w:rsidRPr="003B17BA">
              <w:rPr>
                <w:spacing w:val="-1"/>
                <w:w w:val="105"/>
                <w:sz w:val="15"/>
                <w:lang w:val="ru-RU"/>
              </w:rPr>
              <w:t>придумывание</w:t>
            </w:r>
            <w:r w:rsidRPr="003B17BA">
              <w:rPr>
                <w:spacing w:val="-7"/>
                <w:w w:val="105"/>
                <w:sz w:val="15"/>
                <w:lang w:val="ru-RU"/>
              </w:rPr>
              <w:t xml:space="preserve"> </w:t>
            </w:r>
            <w:r w:rsidRPr="003B17BA">
              <w:rPr>
                <w:w w:val="105"/>
                <w:sz w:val="15"/>
                <w:lang w:val="ru-RU"/>
              </w:rPr>
              <w:t>предложения</w:t>
            </w:r>
            <w:r w:rsidRPr="003B17BA">
              <w:rPr>
                <w:spacing w:val="-8"/>
                <w:w w:val="105"/>
                <w:sz w:val="15"/>
                <w:lang w:val="ru-RU"/>
              </w:rPr>
              <w:t xml:space="preserve"> </w:t>
            </w:r>
            <w:r w:rsidRPr="003B17BA">
              <w:rPr>
                <w:w w:val="105"/>
                <w:sz w:val="15"/>
                <w:lang w:val="ru-RU"/>
              </w:rPr>
              <w:t>с</w:t>
            </w:r>
            <w:r w:rsidRPr="003B17BA">
              <w:rPr>
                <w:spacing w:val="-7"/>
                <w:w w:val="105"/>
                <w:sz w:val="15"/>
                <w:lang w:val="ru-RU"/>
              </w:rPr>
              <w:t xml:space="preserve"> </w:t>
            </w:r>
            <w:r w:rsidRPr="003B17BA">
              <w:rPr>
                <w:w w:val="105"/>
                <w:sz w:val="15"/>
                <w:lang w:val="ru-RU"/>
              </w:rPr>
              <w:t>заданным</w:t>
            </w:r>
            <w:r w:rsidRPr="003B17BA">
              <w:rPr>
                <w:spacing w:val="-8"/>
                <w:w w:val="105"/>
                <w:sz w:val="15"/>
                <w:lang w:val="ru-RU"/>
              </w:rPr>
              <w:t xml:space="preserve"> </w:t>
            </w:r>
            <w:r w:rsidRPr="003B17BA">
              <w:rPr>
                <w:w w:val="105"/>
                <w:sz w:val="15"/>
                <w:lang w:val="ru-RU"/>
              </w:rPr>
              <w:t>словом;</w:t>
            </w:r>
          </w:p>
        </w:tc>
        <w:tc>
          <w:tcPr>
            <w:tcW w:w="1020" w:type="dxa"/>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Pr>
          <w:p w:rsidR="003B17BA" w:rsidRDefault="00E667FC" w:rsidP="00006816">
            <w:pPr>
              <w:pStyle w:val="TableParagraph"/>
              <w:spacing w:before="74" w:line="266" w:lineRule="auto"/>
              <w:ind w:left="80" w:right="47"/>
              <w:rPr>
                <w:sz w:val="15"/>
              </w:rPr>
            </w:pPr>
            <w:hyperlink r:id="rId42">
              <w:r w:rsidR="003B17BA">
                <w:rPr>
                  <w:spacing w:val="-1"/>
                  <w:w w:val="105"/>
                  <w:sz w:val="15"/>
                </w:rPr>
                <w:t>http://www.kostyor.ru/archives</w:t>
              </w:r>
            </w:hyperlink>
            <w:r w:rsidR="003B17BA">
              <w:rPr>
                <w:spacing w:val="-37"/>
                <w:w w:val="105"/>
                <w:sz w:val="15"/>
              </w:rPr>
              <w:t xml:space="preserve"> </w:t>
            </w:r>
            <w:hyperlink r:id="rId43">
              <w:r w:rsidR="003B17BA">
                <w:rPr>
                  <w:w w:val="105"/>
                  <w:sz w:val="15"/>
                </w:rPr>
                <w:t>http://murzilka.km.ru</w:t>
              </w:r>
            </w:hyperlink>
          </w:p>
        </w:tc>
      </w:tr>
      <w:tr w:rsidR="003B17BA" w:rsidRPr="00AF309A" w:rsidTr="00006816">
        <w:trPr>
          <w:gridAfter w:val="1"/>
          <w:wAfter w:w="36" w:type="dxa"/>
          <w:trHeight w:val="909"/>
        </w:trPr>
        <w:tc>
          <w:tcPr>
            <w:tcW w:w="468" w:type="dxa"/>
          </w:tcPr>
          <w:p w:rsidR="003B17BA" w:rsidRDefault="003B17BA" w:rsidP="00006816">
            <w:pPr>
              <w:pStyle w:val="TableParagraph"/>
              <w:spacing w:before="74"/>
              <w:rPr>
                <w:sz w:val="15"/>
              </w:rPr>
            </w:pPr>
            <w:r>
              <w:rPr>
                <w:w w:val="105"/>
                <w:sz w:val="15"/>
              </w:rPr>
              <w:lastRenderedPageBreak/>
              <w:t>2.2.</w:t>
            </w:r>
          </w:p>
        </w:tc>
        <w:tc>
          <w:tcPr>
            <w:tcW w:w="2533" w:type="dxa"/>
          </w:tcPr>
          <w:p w:rsidR="003B17BA" w:rsidRPr="003B17BA" w:rsidRDefault="003B17BA" w:rsidP="00006816">
            <w:pPr>
              <w:pStyle w:val="TableParagraph"/>
              <w:spacing w:before="74" w:line="266" w:lineRule="auto"/>
              <w:ind w:right="67"/>
              <w:rPr>
                <w:sz w:val="15"/>
                <w:lang w:val="ru-RU"/>
              </w:rPr>
            </w:pPr>
            <w:r w:rsidRPr="003B17BA">
              <w:rPr>
                <w:w w:val="105"/>
                <w:sz w:val="15"/>
                <w:lang w:val="ru-RU"/>
              </w:rPr>
              <w:t>Различение слова и обозначаемого</w:t>
            </w:r>
            <w:r w:rsidRPr="003B17BA">
              <w:rPr>
                <w:spacing w:val="-37"/>
                <w:w w:val="105"/>
                <w:sz w:val="15"/>
                <w:lang w:val="ru-RU"/>
              </w:rPr>
              <w:t xml:space="preserve"> </w:t>
            </w:r>
            <w:r w:rsidRPr="003B17BA">
              <w:rPr>
                <w:w w:val="105"/>
                <w:sz w:val="15"/>
                <w:lang w:val="ru-RU"/>
              </w:rPr>
              <w:t>им</w:t>
            </w:r>
            <w:r w:rsidRPr="003B17BA">
              <w:rPr>
                <w:spacing w:val="-10"/>
                <w:w w:val="105"/>
                <w:sz w:val="15"/>
                <w:lang w:val="ru-RU"/>
              </w:rPr>
              <w:t xml:space="preserve"> </w:t>
            </w:r>
            <w:r w:rsidRPr="003B17BA">
              <w:rPr>
                <w:w w:val="105"/>
                <w:sz w:val="15"/>
                <w:lang w:val="ru-RU"/>
              </w:rPr>
              <w:t>предмета.</w:t>
            </w:r>
            <w:r w:rsidRPr="003B17BA">
              <w:rPr>
                <w:spacing w:val="-10"/>
                <w:w w:val="105"/>
                <w:sz w:val="15"/>
                <w:lang w:val="ru-RU"/>
              </w:rPr>
              <w:t xml:space="preserve"> </w:t>
            </w:r>
            <w:r w:rsidRPr="003B17BA">
              <w:rPr>
                <w:w w:val="105"/>
                <w:sz w:val="15"/>
                <w:lang w:val="ru-RU"/>
              </w:rPr>
              <w:t>Восприятие</w:t>
            </w:r>
            <w:r w:rsidRPr="003B17BA">
              <w:rPr>
                <w:spacing w:val="-9"/>
                <w:w w:val="105"/>
                <w:sz w:val="15"/>
                <w:lang w:val="ru-RU"/>
              </w:rPr>
              <w:t xml:space="preserve"> </w:t>
            </w:r>
            <w:r w:rsidRPr="003B17BA">
              <w:rPr>
                <w:w w:val="105"/>
                <w:sz w:val="15"/>
                <w:lang w:val="ru-RU"/>
              </w:rPr>
              <w:t>слова</w:t>
            </w:r>
            <w:r w:rsidRPr="003B17BA">
              <w:rPr>
                <w:spacing w:val="-10"/>
                <w:w w:val="105"/>
                <w:sz w:val="15"/>
                <w:lang w:val="ru-RU"/>
              </w:rPr>
              <w:t xml:space="preserve"> </w:t>
            </w:r>
            <w:r w:rsidRPr="003B17BA">
              <w:rPr>
                <w:w w:val="105"/>
                <w:sz w:val="15"/>
                <w:lang w:val="ru-RU"/>
              </w:rPr>
              <w:t>как</w:t>
            </w:r>
            <w:r w:rsidRPr="003B17BA">
              <w:rPr>
                <w:spacing w:val="-36"/>
                <w:w w:val="105"/>
                <w:sz w:val="15"/>
                <w:lang w:val="ru-RU"/>
              </w:rPr>
              <w:t xml:space="preserve"> </w:t>
            </w:r>
            <w:r w:rsidRPr="003B17BA">
              <w:rPr>
                <w:w w:val="105"/>
                <w:sz w:val="15"/>
                <w:lang w:val="ru-RU"/>
              </w:rPr>
              <w:t>объекта изучения, материала для</w:t>
            </w:r>
            <w:r w:rsidRPr="003B17BA">
              <w:rPr>
                <w:spacing w:val="1"/>
                <w:w w:val="105"/>
                <w:sz w:val="15"/>
                <w:lang w:val="ru-RU"/>
              </w:rPr>
              <w:t xml:space="preserve"> </w:t>
            </w:r>
            <w:r w:rsidRPr="003B17BA">
              <w:rPr>
                <w:w w:val="105"/>
                <w:sz w:val="15"/>
                <w:lang w:val="ru-RU"/>
              </w:rPr>
              <w:t>анализа.</w:t>
            </w:r>
          </w:p>
        </w:tc>
        <w:tc>
          <w:tcPr>
            <w:tcW w:w="528" w:type="dxa"/>
          </w:tcPr>
          <w:p w:rsidR="003B17BA" w:rsidRDefault="003B17BA" w:rsidP="00006816">
            <w:pPr>
              <w:pStyle w:val="TableParagraph"/>
              <w:spacing w:before="74"/>
              <w:ind w:left="77"/>
              <w:rPr>
                <w:sz w:val="15"/>
              </w:rPr>
            </w:pPr>
            <w:r>
              <w:rPr>
                <w:w w:val="104"/>
                <w:sz w:val="15"/>
              </w:rPr>
              <w:t>1</w:t>
            </w:r>
          </w:p>
        </w:tc>
        <w:tc>
          <w:tcPr>
            <w:tcW w:w="1104" w:type="dxa"/>
          </w:tcPr>
          <w:p w:rsidR="003B17BA" w:rsidRDefault="003B17BA" w:rsidP="00006816">
            <w:pPr>
              <w:pStyle w:val="TableParagraph"/>
              <w:spacing w:before="74"/>
              <w:ind w:left="77"/>
              <w:rPr>
                <w:sz w:val="15"/>
              </w:rPr>
            </w:pPr>
            <w:r>
              <w:rPr>
                <w:w w:val="104"/>
                <w:sz w:val="15"/>
              </w:rPr>
              <w:t>0</w:t>
            </w:r>
          </w:p>
        </w:tc>
        <w:tc>
          <w:tcPr>
            <w:tcW w:w="1140" w:type="dxa"/>
            <w:gridSpan w:val="2"/>
          </w:tcPr>
          <w:p w:rsidR="003B17BA" w:rsidRDefault="003B17BA" w:rsidP="00006816">
            <w:pPr>
              <w:pStyle w:val="TableParagraph"/>
              <w:spacing w:before="74"/>
              <w:ind w:left="78"/>
              <w:rPr>
                <w:sz w:val="15"/>
              </w:rPr>
            </w:pPr>
            <w:r>
              <w:rPr>
                <w:w w:val="104"/>
                <w:sz w:val="15"/>
              </w:rPr>
              <w:t>0</w:t>
            </w:r>
          </w:p>
        </w:tc>
        <w:tc>
          <w:tcPr>
            <w:tcW w:w="864" w:type="dxa"/>
          </w:tcPr>
          <w:p w:rsidR="003B17BA" w:rsidRDefault="003B17BA" w:rsidP="00006816">
            <w:pPr>
              <w:pStyle w:val="TableParagraph"/>
              <w:spacing w:before="74"/>
              <w:ind w:left="55" w:right="44"/>
              <w:jc w:val="center"/>
              <w:rPr>
                <w:sz w:val="15"/>
              </w:rPr>
            </w:pPr>
            <w:r>
              <w:rPr>
                <w:w w:val="105"/>
                <w:sz w:val="15"/>
              </w:rPr>
              <w:t>14.09.2022</w:t>
            </w:r>
          </w:p>
        </w:tc>
        <w:tc>
          <w:tcPr>
            <w:tcW w:w="5739" w:type="dxa"/>
          </w:tcPr>
          <w:p w:rsidR="003B17BA" w:rsidRPr="003B17BA" w:rsidRDefault="003B17BA" w:rsidP="00006816">
            <w:pPr>
              <w:pStyle w:val="TableParagraph"/>
              <w:spacing w:before="74" w:line="266" w:lineRule="auto"/>
              <w:ind w:left="79" w:right="105"/>
              <w:rPr>
                <w:sz w:val="15"/>
                <w:lang w:val="ru-RU"/>
              </w:rPr>
            </w:pPr>
            <w:r w:rsidRPr="003B17BA">
              <w:rPr>
                <w:w w:val="105"/>
                <w:sz w:val="15"/>
                <w:lang w:val="ru-RU"/>
              </w:rPr>
              <w:t>Игра</w:t>
            </w:r>
            <w:r w:rsidRPr="003B17BA">
              <w:rPr>
                <w:spacing w:val="-9"/>
                <w:w w:val="105"/>
                <w:sz w:val="15"/>
                <w:lang w:val="ru-RU"/>
              </w:rPr>
              <w:t xml:space="preserve"> </w:t>
            </w:r>
            <w:r w:rsidRPr="003B17BA">
              <w:rPr>
                <w:w w:val="105"/>
                <w:sz w:val="15"/>
                <w:lang w:val="ru-RU"/>
              </w:rPr>
              <w:t>«Живые</w:t>
            </w:r>
            <w:r w:rsidRPr="003B17BA">
              <w:rPr>
                <w:spacing w:val="-9"/>
                <w:w w:val="105"/>
                <w:sz w:val="15"/>
                <w:lang w:val="ru-RU"/>
              </w:rPr>
              <w:t xml:space="preserve"> </w:t>
            </w:r>
            <w:r w:rsidRPr="003B17BA">
              <w:rPr>
                <w:w w:val="105"/>
                <w:sz w:val="15"/>
                <w:lang w:val="ru-RU"/>
              </w:rPr>
              <w:t>слова»</w:t>
            </w:r>
            <w:r w:rsidRPr="003B17BA">
              <w:rPr>
                <w:spacing w:val="-8"/>
                <w:w w:val="105"/>
                <w:sz w:val="15"/>
                <w:lang w:val="ru-RU"/>
              </w:rPr>
              <w:t xml:space="preserve"> </w:t>
            </w:r>
            <w:r w:rsidRPr="003B17BA">
              <w:rPr>
                <w:w w:val="105"/>
                <w:sz w:val="15"/>
                <w:lang w:val="ru-RU"/>
              </w:rPr>
              <w:t>(дети</w:t>
            </w:r>
            <w:r w:rsidRPr="003B17BA">
              <w:rPr>
                <w:spacing w:val="-9"/>
                <w:w w:val="105"/>
                <w:sz w:val="15"/>
                <w:lang w:val="ru-RU"/>
              </w:rPr>
              <w:t xml:space="preserve"> </w:t>
            </w:r>
            <w:r w:rsidRPr="003B17BA">
              <w:rPr>
                <w:w w:val="105"/>
                <w:sz w:val="15"/>
                <w:lang w:val="ru-RU"/>
              </w:rPr>
              <w:t>играют</w:t>
            </w:r>
            <w:r w:rsidRPr="003B17BA">
              <w:rPr>
                <w:spacing w:val="-8"/>
                <w:w w:val="105"/>
                <w:sz w:val="15"/>
                <w:lang w:val="ru-RU"/>
              </w:rPr>
              <w:t xml:space="preserve"> </w:t>
            </w:r>
            <w:r w:rsidRPr="003B17BA">
              <w:rPr>
                <w:w w:val="105"/>
                <w:sz w:val="15"/>
                <w:lang w:val="ru-RU"/>
              </w:rPr>
              <w:t>роль</w:t>
            </w:r>
            <w:r w:rsidRPr="003B17BA">
              <w:rPr>
                <w:spacing w:val="-9"/>
                <w:w w:val="105"/>
                <w:sz w:val="15"/>
                <w:lang w:val="ru-RU"/>
              </w:rPr>
              <w:t xml:space="preserve"> </w:t>
            </w:r>
            <w:r w:rsidRPr="003B17BA">
              <w:rPr>
                <w:w w:val="105"/>
                <w:sz w:val="15"/>
                <w:lang w:val="ru-RU"/>
              </w:rPr>
              <w:t>слов</w:t>
            </w:r>
            <w:r w:rsidRPr="003B17BA">
              <w:rPr>
                <w:spacing w:val="-8"/>
                <w:w w:val="105"/>
                <w:sz w:val="15"/>
                <w:lang w:val="ru-RU"/>
              </w:rPr>
              <w:t xml:space="preserve"> </w:t>
            </w:r>
            <w:r w:rsidRPr="003B17BA">
              <w:rPr>
                <w:w w:val="105"/>
                <w:sz w:val="15"/>
                <w:lang w:val="ru-RU"/>
              </w:rPr>
              <w:t>в</w:t>
            </w:r>
            <w:r w:rsidRPr="003B17BA">
              <w:rPr>
                <w:spacing w:val="-9"/>
                <w:w w:val="105"/>
                <w:sz w:val="15"/>
                <w:lang w:val="ru-RU"/>
              </w:rPr>
              <w:t xml:space="preserve"> </w:t>
            </w:r>
            <w:r w:rsidRPr="003B17BA">
              <w:rPr>
                <w:w w:val="105"/>
                <w:sz w:val="15"/>
                <w:lang w:val="ru-RU"/>
              </w:rPr>
              <w:t>предложении,</w:t>
            </w:r>
            <w:r w:rsidRPr="003B17BA">
              <w:rPr>
                <w:spacing w:val="-8"/>
                <w:w w:val="105"/>
                <w:sz w:val="15"/>
                <w:lang w:val="ru-RU"/>
              </w:rPr>
              <w:t xml:space="preserve"> </w:t>
            </w:r>
            <w:r w:rsidRPr="003B17BA">
              <w:rPr>
                <w:w w:val="105"/>
                <w:sz w:val="15"/>
                <w:lang w:val="ru-RU"/>
              </w:rPr>
              <w:t>идёт</w:t>
            </w:r>
            <w:r w:rsidRPr="003B17BA">
              <w:rPr>
                <w:spacing w:val="-9"/>
                <w:w w:val="105"/>
                <w:sz w:val="15"/>
                <w:lang w:val="ru-RU"/>
              </w:rPr>
              <w:t xml:space="preserve"> </w:t>
            </w:r>
            <w:r w:rsidRPr="003B17BA">
              <w:rPr>
                <w:w w:val="105"/>
                <w:sz w:val="15"/>
                <w:lang w:val="ru-RU"/>
              </w:rPr>
              <w:t>перестановка</w:t>
            </w:r>
            <w:r w:rsidRPr="003B17BA">
              <w:rPr>
                <w:spacing w:val="-36"/>
                <w:w w:val="105"/>
                <w:sz w:val="15"/>
                <w:lang w:val="ru-RU"/>
              </w:rPr>
              <w:t xml:space="preserve"> </w:t>
            </w:r>
            <w:r w:rsidRPr="003B17BA">
              <w:rPr>
                <w:w w:val="105"/>
                <w:sz w:val="15"/>
                <w:lang w:val="ru-RU"/>
              </w:rPr>
              <w:t>слов</w:t>
            </w:r>
            <w:r w:rsidRPr="003B17BA">
              <w:rPr>
                <w:spacing w:val="-2"/>
                <w:w w:val="105"/>
                <w:sz w:val="15"/>
                <w:lang w:val="ru-RU"/>
              </w:rPr>
              <w:t xml:space="preserve"> </w:t>
            </w:r>
            <w:r w:rsidRPr="003B17BA">
              <w:rPr>
                <w:w w:val="105"/>
                <w:sz w:val="15"/>
                <w:lang w:val="ru-RU"/>
              </w:rPr>
              <w:t>в</w:t>
            </w:r>
            <w:r w:rsidRPr="003B17BA">
              <w:rPr>
                <w:spacing w:val="-2"/>
                <w:w w:val="105"/>
                <w:sz w:val="15"/>
                <w:lang w:val="ru-RU"/>
              </w:rPr>
              <w:t xml:space="preserve"> </w:t>
            </w:r>
            <w:r w:rsidRPr="003B17BA">
              <w:rPr>
                <w:w w:val="105"/>
                <w:sz w:val="15"/>
                <w:lang w:val="ru-RU"/>
              </w:rPr>
              <w:t>предложении,</w:t>
            </w:r>
            <w:r w:rsidRPr="003B17BA">
              <w:rPr>
                <w:spacing w:val="-2"/>
                <w:w w:val="105"/>
                <w:sz w:val="15"/>
                <w:lang w:val="ru-RU"/>
              </w:rPr>
              <w:t xml:space="preserve"> </w:t>
            </w:r>
            <w:r w:rsidRPr="003B17BA">
              <w:rPr>
                <w:w w:val="105"/>
                <w:sz w:val="15"/>
                <w:lang w:val="ru-RU"/>
              </w:rPr>
              <w:t>прочтение</w:t>
            </w:r>
            <w:r w:rsidRPr="003B17BA">
              <w:rPr>
                <w:spacing w:val="-2"/>
                <w:w w:val="105"/>
                <w:sz w:val="15"/>
                <w:lang w:val="ru-RU"/>
              </w:rPr>
              <w:t xml:space="preserve"> </w:t>
            </w:r>
            <w:r w:rsidRPr="003B17BA">
              <w:rPr>
                <w:w w:val="105"/>
                <w:sz w:val="15"/>
                <w:lang w:val="ru-RU"/>
              </w:rPr>
              <w:t>получившегося);</w:t>
            </w:r>
          </w:p>
        </w:tc>
        <w:tc>
          <w:tcPr>
            <w:tcW w:w="1020" w:type="dxa"/>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Pr>
          <w:p w:rsidR="003B17BA" w:rsidRDefault="00E667FC" w:rsidP="00006816">
            <w:pPr>
              <w:pStyle w:val="TableParagraph"/>
              <w:spacing w:before="74" w:line="266" w:lineRule="auto"/>
              <w:ind w:left="80" w:right="47"/>
              <w:rPr>
                <w:sz w:val="15"/>
              </w:rPr>
            </w:pPr>
            <w:hyperlink r:id="rId44">
              <w:r w:rsidR="003B17BA">
                <w:rPr>
                  <w:spacing w:val="-1"/>
                  <w:w w:val="105"/>
                  <w:sz w:val="15"/>
                </w:rPr>
                <w:t>http://www.kostyor.ru/archives</w:t>
              </w:r>
            </w:hyperlink>
            <w:r w:rsidR="003B17BA">
              <w:rPr>
                <w:spacing w:val="-37"/>
                <w:w w:val="105"/>
                <w:sz w:val="15"/>
              </w:rPr>
              <w:t xml:space="preserve"> </w:t>
            </w:r>
            <w:hyperlink r:id="rId45">
              <w:r w:rsidR="003B17BA">
                <w:rPr>
                  <w:w w:val="105"/>
                  <w:sz w:val="15"/>
                </w:rPr>
                <w:t>http://murzilka.km.ru</w:t>
              </w:r>
            </w:hyperlink>
          </w:p>
        </w:tc>
      </w:tr>
      <w:tr w:rsidR="003B17BA" w:rsidRPr="00AF309A" w:rsidTr="00006816">
        <w:trPr>
          <w:gridAfter w:val="1"/>
          <w:wAfter w:w="36" w:type="dxa"/>
          <w:trHeight w:val="909"/>
        </w:trPr>
        <w:tc>
          <w:tcPr>
            <w:tcW w:w="468" w:type="dxa"/>
          </w:tcPr>
          <w:p w:rsidR="003B17BA" w:rsidRDefault="003B17BA" w:rsidP="00006816">
            <w:pPr>
              <w:pStyle w:val="TableParagraph"/>
              <w:spacing w:before="74"/>
              <w:rPr>
                <w:sz w:val="15"/>
              </w:rPr>
            </w:pPr>
            <w:r>
              <w:rPr>
                <w:w w:val="105"/>
                <w:sz w:val="15"/>
              </w:rPr>
              <w:t>2.3.</w:t>
            </w:r>
          </w:p>
        </w:tc>
        <w:tc>
          <w:tcPr>
            <w:tcW w:w="2533" w:type="dxa"/>
          </w:tcPr>
          <w:p w:rsidR="003B17BA" w:rsidRDefault="003B17BA" w:rsidP="00006816">
            <w:pPr>
              <w:pStyle w:val="TableParagraph"/>
              <w:spacing w:before="74" w:line="266" w:lineRule="auto"/>
              <w:ind w:right="53"/>
              <w:rPr>
                <w:sz w:val="15"/>
              </w:rPr>
            </w:pPr>
            <w:r w:rsidRPr="003B17BA">
              <w:rPr>
                <w:w w:val="105"/>
                <w:sz w:val="15"/>
                <w:lang w:val="ru-RU"/>
              </w:rPr>
              <w:t>Наблюдение над значением слова.</w:t>
            </w:r>
            <w:r w:rsidRPr="003B17BA">
              <w:rPr>
                <w:spacing w:val="1"/>
                <w:w w:val="105"/>
                <w:sz w:val="15"/>
                <w:lang w:val="ru-RU"/>
              </w:rPr>
              <w:t xml:space="preserve"> </w:t>
            </w:r>
            <w:r w:rsidRPr="003B17BA">
              <w:rPr>
                <w:w w:val="105"/>
                <w:sz w:val="15"/>
                <w:lang w:val="ru-RU"/>
              </w:rPr>
              <w:t>Активизация и расширение</w:t>
            </w:r>
            <w:r w:rsidRPr="003B17BA">
              <w:rPr>
                <w:spacing w:val="1"/>
                <w:w w:val="105"/>
                <w:sz w:val="15"/>
                <w:lang w:val="ru-RU"/>
              </w:rPr>
              <w:t xml:space="preserve"> </w:t>
            </w:r>
            <w:r w:rsidRPr="003B17BA">
              <w:rPr>
                <w:spacing w:val="-1"/>
                <w:w w:val="105"/>
                <w:sz w:val="15"/>
                <w:lang w:val="ru-RU"/>
              </w:rPr>
              <w:t>словарного</w:t>
            </w:r>
            <w:r w:rsidRPr="003B17BA">
              <w:rPr>
                <w:spacing w:val="-8"/>
                <w:w w:val="105"/>
                <w:sz w:val="15"/>
                <w:lang w:val="ru-RU"/>
              </w:rPr>
              <w:t xml:space="preserve"> </w:t>
            </w:r>
            <w:r w:rsidRPr="003B17BA">
              <w:rPr>
                <w:spacing w:val="-1"/>
                <w:w w:val="105"/>
                <w:sz w:val="15"/>
                <w:lang w:val="ru-RU"/>
              </w:rPr>
              <w:t>запаса.</w:t>
            </w:r>
            <w:r w:rsidRPr="003B17BA">
              <w:rPr>
                <w:spacing w:val="-8"/>
                <w:w w:val="105"/>
                <w:sz w:val="15"/>
                <w:lang w:val="ru-RU"/>
              </w:rPr>
              <w:t xml:space="preserve"> </w:t>
            </w:r>
            <w:r>
              <w:rPr>
                <w:w w:val="105"/>
                <w:sz w:val="15"/>
              </w:rPr>
              <w:t>Включение</w:t>
            </w:r>
            <w:r>
              <w:rPr>
                <w:spacing w:val="-8"/>
                <w:w w:val="105"/>
                <w:sz w:val="15"/>
              </w:rPr>
              <w:t xml:space="preserve"> </w:t>
            </w:r>
            <w:r>
              <w:rPr>
                <w:w w:val="105"/>
                <w:sz w:val="15"/>
              </w:rPr>
              <w:t>слов</w:t>
            </w:r>
            <w:r>
              <w:rPr>
                <w:spacing w:val="-36"/>
                <w:w w:val="105"/>
                <w:sz w:val="15"/>
              </w:rPr>
              <w:t xml:space="preserve"> </w:t>
            </w:r>
            <w:r>
              <w:rPr>
                <w:w w:val="105"/>
                <w:sz w:val="15"/>
              </w:rPr>
              <w:t>в</w:t>
            </w:r>
            <w:r>
              <w:rPr>
                <w:spacing w:val="-2"/>
                <w:w w:val="105"/>
                <w:sz w:val="15"/>
              </w:rPr>
              <w:t xml:space="preserve"> </w:t>
            </w:r>
            <w:r>
              <w:rPr>
                <w:w w:val="105"/>
                <w:sz w:val="15"/>
              </w:rPr>
              <w:t>предложение.</w:t>
            </w:r>
          </w:p>
        </w:tc>
        <w:tc>
          <w:tcPr>
            <w:tcW w:w="528" w:type="dxa"/>
          </w:tcPr>
          <w:p w:rsidR="003B17BA" w:rsidRDefault="003B17BA" w:rsidP="00006816">
            <w:pPr>
              <w:pStyle w:val="TableParagraph"/>
              <w:spacing w:before="74"/>
              <w:ind w:left="77"/>
              <w:rPr>
                <w:sz w:val="15"/>
              </w:rPr>
            </w:pPr>
            <w:r>
              <w:rPr>
                <w:w w:val="104"/>
                <w:sz w:val="15"/>
              </w:rPr>
              <w:t>1</w:t>
            </w:r>
          </w:p>
        </w:tc>
        <w:tc>
          <w:tcPr>
            <w:tcW w:w="1104" w:type="dxa"/>
          </w:tcPr>
          <w:p w:rsidR="003B17BA" w:rsidRDefault="003B17BA" w:rsidP="00006816">
            <w:pPr>
              <w:pStyle w:val="TableParagraph"/>
              <w:spacing w:before="74"/>
              <w:ind w:left="77"/>
              <w:rPr>
                <w:sz w:val="15"/>
              </w:rPr>
            </w:pPr>
            <w:r>
              <w:rPr>
                <w:w w:val="104"/>
                <w:sz w:val="15"/>
              </w:rPr>
              <w:t>0</w:t>
            </w:r>
          </w:p>
        </w:tc>
        <w:tc>
          <w:tcPr>
            <w:tcW w:w="1140" w:type="dxa"/>
            <w:gridSpan w:val="2"/>
          </w:tcPr>
          <w:p w:rsidR="003B17BA" w:rsidRDefault="003B17BA" w:rsidP="00006816">
            <w:pPr>
              <w:pStyle w:val="TableParagraph"/>
              <w:spacing w:before="74"/>
              <w:ind w:left="78"/>
              <w:rPr>
                <w:sz w:val="15"/>
              </w:rPr>
            </w:pPr>
            <w:r>
              <w:rPr>
                <w:w w:val="104"/>
                <w:sz w:val="15"/>
              </w:rPr>
              <w:t>0</w:t>
            </w:r>
          </w:p>
        </w:tc>
        <w:tc>
          <w:tcPr>
            <w:tcW w:w="864" w:type="dxa"/>
          </w:tcPr>
          <w:p w:rsidR="003B17BA" w:rsidRDefault="003B17BA" w:rsidP="00006816">
            <w:pPr>
              <w:pStyle w:val="TableParagraph"/>
              <w:spacing w:before="74"/>
              <w:ind w:left="55" w:right="44"/>
              <w:jc w:val="center"/>
              <w:rPr>
                <w:sz w:val="15"/>
              </w:rPr>
            </w:pPr>
            <w:r>
              <w:rPr>
                <w:w w:val="105"/>
                <w:sz w:val="15"/>
              </w:rPr>
              <w:t>15.09.2022</w:t>
            </w:r>
          </w:p>
        </w:tc>
        <w:tc>
          <w:tcPr>
            <w:tcW w:w="5739" w:type="dxa"/>
          </w:tcPr>
          <w:p w:rsidR="003B17BA" w:rsidRPr="003B17BA" w:rsidRDefault="003B17BA" w:rsidP="00006816">
            <w:pPr>
              <w:pStyle w:val="TableParagraph"/>
              <w:spacing w:before="74" w:line="266" w:lineRule="auto"/>
              <w:ind w:left="79" w:right="677"/>
              <w:rPr>
                <w:sz w:val="15"/>
                <w:lang w:val="ru-RU"/>
              </w:rPr>
            </w:pPr>
            <w:r w:rsidRPr="003B17BA">
              <w:rPr>
                <w:spacing w:val="-1"/>
                <w:w w:val="105"/>
                <w:sz w:val="15"/>
                <w:lang w:val="ru-RU"/>
              </w:rPr>
              <w:t>Самостоятельная</w:t>
            </w:r>
            <w:r w:rsidRPr="003B17BA">
              <w:rPr>
                <w:spacing w:val="-8"/>
                <w:w w:val="105"/>
                <w:sz w:val="15"/>
                <w:lang w:val="ru-RU"/>
              </w:rPr>
              <w:t xml:space="preserve"> </w:t>
            </w:r>
            <w:r w:rsidRPr="003B17BA">
              <w:rPr>
                <w:spacing w:val="-1"/>
                <w:w w:val="105"/>
                <w:sz w:val="15"/>
                <w:lang w:val="ru-RU"/>
              </w:rPr>
              <w:t>работа:</w:t>
            </w:r>
            <w:r w:rsidRPr="003B17BA">
              <w:rPr>
                <w:spacing w:val="-8"/>
                <w:w w:val="105"/>
                <w:sz w:val="15"/>
                <w:lang w:val="ru-RU"/>
              </w:rPr>
              <w:t xml:space="preserve"> </w:t>
            </w:r>
            <w:r w:rsidRPr="003B17BA">
              <w:rPr>
                <w:spacing w:val="-1"/>
                <w:w w:val="105"/>
                <w:sz w:val="15"/>
                <w:lang w:val="ru-RU"/>
              </w:rPr>
              <w:t>определение</w:t>
            </w:r>
            <w:r w:rsidRPr="003B17BA">
              <w:rPr>
                <w:spacing w:val="-8"/>
                <w:w w:val="105"/>
                <w:sz w:val="15"/>
                <w:lang w:val="ru-RU"/>
              </w:rPr>
              <w:t xml:space="preserve"> </w:t>
            </w:r>
            <w:r w:rsidRPr="003B17BA">
              <w:rPr>
                <w:w w:val="105"/>
                <w:sz w:val="15"/>
                <w:lang w:val="ru-RU"/>
              </w:rPr>
              <w:t>количества</w:t>
            </w:r>
            <w:r w:rsidRPr="003B17BA">
              <w:rPr>
                <w:spacing w:val="-8"/>
                <w:w w:val="105"/>
                <w:sz w:val="15"/>
                <w:lang w:val="ru-RU"/>
              </w:rPr>
              <w:t xml:space="preserve"> </w:t>
            </w:r>
            <w:r w:rsidRPr="003B17BA">
              <w:rPr>
                <w:w w:val="105"/>
                <w:sz w:val="15"/>
                <w:lang w:val="ru-RU"/>
              </w:rPr>
              <w:t>слов</w:t>
            </w:r>
            <w:r w:rsidRPr="003B17BA">
              <w:rPr>
                <w:spacing w:val="-8"/>
                <w:w w:val="105"/>
                <w:sz w:val="15"/>
                <w:lang w:val="ru-RU"/>
              </w:rPr>
              <w:t xml:space="preserve"> </w:t>
            </w:r>
            <w:r w:rsidRPr="003B17BA">
              <w:rPr>
                <w:w w:val="105"/>
                <w:sz w:val="15"/>
                <w:lang w:val="ru-RU"/>
              </w:rPr>
              <w:t>в</w:t>
            </w:r>
            <w:r w:rsidRPr="003B17BA">
              <w:rPr>
                <w:spacing w:val="-8"/>
                <w:w w:val="105"/>
                <w:sz w:val="15"/>
                <w:lang w:val="ru-RU"/>
              </w:rPr>
              <w:t xml:space="preserve"> </w:t>
            </w:r>
            <w:r w:rsidRPr="003B17BA">
              <w:rPr>
                <w:w w:val="105"/>
                <w:sz w:val="15"/>
                <w:lang w:val="ru-RU"/>
              </w:rPr>
              <w:t>предложении,</w:t>
            </w:r>
            <w:r w:rsidRPr="003B17BA">
              <w:rPr>
                <w:spacing w:val="-37"/>
                <w:w w:val="105"/>
                <w:sz w:val="15"/>
                <w:lang w:val="ru-RU"/>
              </w:rPr>
              <w:t xml:space="preserve"> </w:t>
            </w:r>
            <w:r w:rsidRPr="003B17BA">
              <w:rPr>
                <w:w w:val="105"/>
                <w:sz w:val="15"/>
                <w:lang w:val="ru-RU"/>
              </w:rPr>
              <w:t>обозначение</w:t>
            </w:r>
            <w:r w:rsidRPr="003B17BA">
              <w:rPr>
                <w:spacing w:val="-2"/>
                <w:w w:val="105"/>
                <w:sz w:val="15"/>
                <w:lang w:val="ru-RU"/>
              </w:rPr>
              <w:t xml:space="preserve"> </w:t>
            </w:r>
            <w:r w:rsidRPr="003B17BA">
              <w:rPr>
                <w:w w:val="105"/>
                <w:sz w:val="15"/>
                <w:lang w:val="ru-RU"/>
              </w:rPr>
              <w:t>слов</w:t>
            </w:r>
            <w:r w:rsidRPr="003B17BA">
              <w:rPr>
                <w:spacing w:val="-1"/>
                <w:w w:val="105"/>
                <w:sz w:val="15"/>
                <w:lang w:val="ru-RU"/>
              </w:rPr>
              <w:t xml:space="preserve"> </w:t>
            </w:r>
            <w:r w:rsidRPr="003B17BA">
              <w:rPr>
                <w:w w:val="105"/>
                <w:sz w:val="15"/>
                <w:lang w:val="ru-RU"/>
              </w:rPr>
              <w:t>полосками;</w:t>
            </w:r>
          </w:p>
        </w:tc>
        <w:tc>
          <w:tcPr>
            <w:tcW w:w="1020" w:type="dxa"/>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Pr>
          <w:p w:rsidR="003B17BA" w:rsidRDefault="00E667FC" w:rsidP="00006816">
            <w:pPr>
              <w:pStyle w:val="TableParagraph"/>
              <w:spacing w:before="74" w:line="266" w:lineRule="auto"/>
              <w:ind w:left="80" w:right="47"/>
              <w:rPr>
                <w:sz w:val="15"/>
              </w:rPr>
            </w:pPr>
            <w:hyperlink r:id="rId46">
              <w:r w:rsidR="003B17BA">
                <w:rPr>
                  <w:spacing w:val="-1"/>
                  <w:w w:val="105"/>
                  <w:sz w:val="15"/>
                </w:rPr>
                <w:t>http://www.kostyor.ru/archives</w:t>
              </w:r>
            </w:hyperlink>
            <w:r w:rsidR="003B17BA">
              <w:rPr>
                <w:spacing w:val="-37"/>
                <w:w w:val="105"/>
                <w:sz w:val="15"/>
              </w:rPr>
              <w:t xml:space="preserve"> </w:t>
            </w:r>
            <w:hyperlink r:id="rId47">
              <w:r w:rsidR="003B17BA">
                <w:rPr>
                  <w:w w:val="105"/>
                  <w:sz w:val="15"/>
                </w:rPr>
                <w:t>http://murzilka.km.ru</w:t>
              </w:r>
            </w:hyperlink>
          </w:p>
        </w:tc>
      </w:tr>
      <w:tr w:rsidR="003B17BA" w:rsidRPr="00AF309A" w:rsidTr="00006816">
        <w:trPr>
          <w:gridAfter w:val="1"/>
          <w:wAfter w:w="36" w:type="dxa"/>
          <w:trHeight w:val="717"/>
        </w:trPr>
        <w:tc>
          <w:tcPr>
            <w:tcW w:w="468" w:type="dxa"/>
          </w:tcPr>
          <w:p w:rsidR="003B17BA" w:rsidRDefault="003B17BA" w:rsidP="00006816">
            <w:pPr>
              <w:pStyle w:val="TableParagraph"/>
              <w:spacing w:before="74"/>
              <w:rPr>
                <w:sz w:val="15"/>
              </w:rPr>
            </w:pPr>
            <w:r>
              <w:rPr>
                <w:w w:val="105"/>
                <w:sz w:val="15"/>
              </w:rPr>
              <w:t>2.4.</w:t>
            </w:r>
          </w:p>
        </w:tc>
        <w:tc>
          <w:tcPr>
            <w:tcW w:w="2533" w:type="dxa"/>
          </w:tcPr>
          <w:p w:rsidR="003B17BA" w:rsidRPr="003B17BA" w:rsidRDefault="003B17BA" w:rsidP="00006816">
            <w:pPr>
              <w:pStyle w:val="TableParagraph"/>
              <w:spacing w:before="74" w:line="266" w:lineRule="auto"/>
              <w:ind w:right="376"/>
              <w:rPr>
                <w:sz w:val="15"/>
                <w:lang w:val="ru-RU"/>
              </w:rPr>
            </w:pPr>
            <w:r w:rsidRPr="003B17BA">
              <w:rPr>
                <w:spacing w:val="-1"/>
                <w:w w:val="105"/>
                <w:sz w:val="15"/>
                <w:lang w:val="ru-RU"/>
              </w:rPr>
              <w:t xml:space="preserve">Осознание единства </w:t>
            </w:r>
            <w:r w:rsidRPr="003B17BA">
              <w:rPr>
                <w:w w:val="105"/>
                <w:sz w:val="15"/>
                <w:lang w:val="ru-RU"/>
              </w:rPr>
              <w:t>звукового</w:t>
            </w:r>
            <w:r w:rsidRPr="003B17BA">
              <w:rPr>
                <w:spacing w:val="-38"/>
                <w:w w:val="105"/>
                <w:sz w:val="15"/>
                <w:lang w:val="ru-RU"/>
              </w:rPr>
              <w:t xml:space="preserve"> </w:t>
            </w:r>
            <w:r w:rsidRPr="003B17BA">
              <w:rPr>
                <w:w w:val="105"/>
                <w:sz w:val="15"/>
                <w:lang w:val="ru-RU"/>
              </w:rPr>
              <w:t>состава</w:t>
            </w:r>
            <w:r w:rsidRPr="003B17BA">
              <w:rPr>
                <w:spacing w:val="-6"/>
                <w:w w:val="105"/>
                <w:sz w:val="15"/>
                <w:lang w:val="ru-RU"/>
              </w:rPr>
              <w:t xml:space="preserve"> </w:t>
            </w:r>
            <w:r w:rsidRPr="003B17BA">
              <w:rPr>
                <w:w w:val="105"/>
                <w:sz w:val="15"/>
                <w:lang w:val="ru-RU"/>
              </w:rPr>
              <w:t>слова</w:t>
            </w:r>
            <w:r w:rsidRPr="003B17BA">
              <w:rPr>
                <w:spacing w:val="-5"/>
                <w:w w:val="105"/>
                <w:sz w:val="15"/>
                <w:lang w:val="ru-RU"/>
              </w:rPr>
              <w:t xml:space="preserve"> </w:t>
            </w:r>
            <w:r w:rsidRPr="003B17BA">
              <w:rPr>
                <w:w w:val="105"/>
                <w:sz w:val="15"/>
                <w:lang w:val="ru-RU"/>
              </w:rPr>
              <w:t>и</w:t>
            </w:r>
            <w:r w:rsidRPr="003B17BA">
              <w:rPr>
                <w:spacing w:val="-5"/>
                <w:w w:val="105"/>
                <w:sz w:val="15"/>
                <w:lang w:val="ru-RU"/>
              </w:rPr>
              <w:t xml:space="preserve"> </w:t>
            </w:r>
            <w:r w:rsidRPr="003B17BA">
              <w:rPr>
                <w:w w:val="105"/>
                <w:sz w:val="15"/>
                <w:lang w:val="ru-RU"/>
              </w:rPr>
              <w:t>его</w:t>
            </w:r>
            <w:r w:rsidRPr="003B17BA">
              <w:rPr>
                <w:spacing w:val="-5"/>
                <w:w w:val="105"/>
                <w:sz w:val="15"/>
                <w:lang w:val="ru-RU"/>
              </w:rPr>
              <w:t xml:space="preserve"> </w:t>
            </w:r>
            <w:r w:rsidRPr="003B17BA">
              <w:rPr>
                <w:w w:val="105"/>
                <w:sz w:val="15"/>
                <w:lang w:val="ru-RU"/>
              </w:rPr>
              <w:t>значения</w:t>
            </w:r>
          </w:p>
        </w:tc>
        <w:tc>
          <w:tcPr>
            <w:tcW w:w="528" w:type="dxa"/>
          </w:tcPr>
          <w:p w:rsidR="003B17BA" w:rsidRDefault="003B17BA" w:rsidP="00006816">
            <w:pPr>
              <w:pStyle w:val="TableParagraph"/>
              <w:spacing w:before="74"/>
              <w:ind w:left="77"/>
              <w:rPr>
                <w:sz w:val="15"/>
              </w:rPr>
            </w:pPr>
            <w:r>
              <w:rPr>
                <w:w w:val="104"/>
                <w:sz w:val="15"/>
              </w:rPr>
              <w:t>1</w:t>
            </w:r>
          </w:p>
        </w:tc>
        <w:tc>
          <w:tcPr>
            <w:tcW w:w="1104" w:type="dxa"/>
          </w:tcPr>
          <w:p w:rsidR="003B17BA" w:rsidRDefault="003B17BA" w:rsidP="00006816">
            <w:pPr>
              <w:pStyle w:val="TableParagraph"/>
              <w:spacing w:before="74"/>
              <w:ind w:left="77"/>
              <w:rPr>
                <w:sz w:val="15"/>
              </w:rPr>
            </w:pPr>
            <w:r>
              <w:rPr>
                <w:w w:val="104"/>
                <w:sz w:val="15"/>
              </w:rPr>
              <w:t>0</w:t>
            </w:r>
          </w:p>
        </w:tc>
        <w:tc>
          <w:tcPr>
            <w:tcW w:w="1140" w:type="dxa"/>
            <w:gridSpan w:val="2"/>
          </w:tcPr>
          <w:p w:rsidR="003B17BA" w:rsidRDefault="003B17BA" w:rsidP="00006816">
            <w:pPr>
              <w:pStyle w:val="TableParagraph"/>
              <w:spacing w:before="74"/>
              <w:ind w:left="78"/>
              <w:rPr>
                <w:sz w:val="15"/>
              </w:rPr>
            </w:pPr>
            <w:r>
              <w:rPr>
                <w:w w:val="104"/>
                <w:sz w:val="15"/>
              </w:rPr>
              <w:t>0</w:t>
            </w:r>
          </w:p>
        </w:tc>
        <w:tc>
          <w:tcPr>
            <w:tcW w:w="864" w:type="dxa"/>
          </w:tcPr>
          <w:p w:rsidR="003B17BA" w:rsidRDefault="003B17BA" w:rsidP="00006816">
            <w:pPr>
              <w:pStyle w:val="TableParagraph"/>
              <w:spacing w:before="74"/>
              <w:ind w:left="55" w:right="44"/>
              <w:jc w:val="center"/>
              <w:rPr>
                <w:sz w:val="15"/>
              </w:rPr>
            </w:pPr>
            <w:r>
              <w:rPr>
                <w:w w:val="105"/>
                <w:sz w:val="15"/>
              </w:rPr>
              <w:t>19.09.2022</w:t>
            </w:r>
          </w:p>
        </w:tc>
        <w:tc>
          <w:tcPr>
            <w:tcW w:w="5739" w:type="dxa"/>
          </w:tcPr>
          <w:p w:rsidR="003B17BA" w:rsidRPr="003B17BA" w:rsidRDefault="003B17BA" w:rsidP="00006816">
            <w:pPr>
              <w:pStyle w:val="TableParagraph"/>
              <w:spacing w:before="74" w:line="266" w:lineRule="auto"/>
              <w:ind w:left="79" w:right="100"/>
              <w:jc w:val="both"/>
              <w:rPr>
                <w:sz w:val="15"/>
                <w:lang w:val="ru-RU"/>
              </w:rPr>
            </w:pPr>
            <w:r w:rsidRPr="003B17BA">
              <w:rPr>
                <w:w w:val="105"/>
                <w:sz w:val="15"/>
                <w:lang w:val="ru-RU"/>
              </w:rPr>
              <w:t>Учебный</w:t>
            </w:r>
            <w:r w:rsidRPr="003B17BA">
              <w:rPr>
                <w:spacing w:val="-8"/>
                <w:w w:val="105"/>
                <w:sz w:val="15"/>
                <w:lang w:val="ru-RU"/>
              </w:rPr>
              <w:t xml:space="preserve"> </w:t>
            </w:r>
            <w:r w:rsidRPr="003B17BA">
              <w:rPr>
                <w:w w:val="105"/>
                <w:sz w:val="15"/>
                <w:lang w:val="ru-RU"/>
              </w:rPr>
              <w:t>диалог</w:t>
            </w:r>
            <w:r w:rsidRPr="003B17BA">
              <w:rPr>
                <w:spacing w:val="-8"/>
                <w:w w:val="105"/>
                <w:sz w:val="15"/>
                <w:lang w:val="ru-RU"/>
              </w:rPr>
              <w:t xml:space="preserve"> </w:t>
            </w:r>
            <w:r w:rsidRPr="003B17BA">
              <w:rPr>
                <w:w w:val="105"/>
                <w:sz w:val="15"/>
                <w:lang w:val="ru-RU"/>
              </w:rPr>
              <w:t>«Что</w:t>
            </w:r>
            <w:r w:rsidRPr="003B17BA">
              <w:rPr>
                <w:spacing w:val="-7"/>
                <w:w w:val="105"/>
                <w:sz w:val="15"/>
                <w:lang w:val="ru-RU"/>
              </w:rPr>
              <w:t xml:space="preserve"> </w:t>
            </w:r>
            <w:r w:rsidRPr="003B17BA">
              <w:rPr>
                <w:w w:val="105"/>
                <w:sz w:val="15"/>
                <w:lang w:val="ru-RU"/>
              </w:rPr>
              <w:t>можно</w:t>
            </w:r>
            <w:r w:rsidRPr="003B17BA">
              <w:rPr>
                <w:spacing w:val="-8"/>
                <w:w w:val="105"/>
                <w:sz w:val="15"/>
                <w:lang w:val="ru-RU"/>
              </w:rPr>
              <w:t xml:space="preserve"> </w:t>
            </w:r>
            <w:r w:rsidRPr="003B17BA">
              <w:rPr>
                <w:w w:val="105"/>
                <w:sz w:val="15"/>
                <w:lang w:val="ru-RU"/>
              </w:rPr>
              <w:t>сделать</w:t>
            </w:r>
            <w:r w:rsidRPr="003B17BA">
              <w:rPr>
                <w:spacing w:val="-7"/>
                <w:w w:val="105"/>
                <w:sz w:val="15"/>
                <w:lang w:val="ru-RU"/>
              </w:rPr>
              <w:t xml:space="preserve"> </w:t>
            </w:r>
            <w:r w:rsidRPr="003B17BA">
              <w:rPr>
                <w:w w:val="105"/>
                <w:sz w:val="15"/>
                <w:lang w:val="ru-RU"/>
              </w:rPr>
              <w:t>с</w:t>
            </w:r>
            <w:r w:rsidRPr="003B17BA">
              <w:rPr>
                <w:spacing w:val="-8"/>
                <w:w w:val="105"/>
                <w:sz w:val="15"/>
                <w:lang w:val="ru-RU"/>
              </w:rPr>
              <w:t xml:space="preserve"> </w:t>
            </w:r>
            <w:r w:rsidRPr="003B17BA">
              <w:rPr>
                <w:w w:val="105"/>
                <w:sz w:val="15"/>
                <w:lang w:val="ru-RU"/>
              </w:rPr>
              <w:t>предметом,</w:t>
            </w:r>
            <w:r w:rsidRPr="003B17BA">
              <w:rPr>
                <w:spacing w:val="-7"/>
                <w:w w:val="105"/>
                <w:sz w:val="15"/>
                <w:lang w:val="ru-RU"/>
              </w:rPr>
              <w:t xml:space="preserve"> </w:t>
            </w:r>
            <w:r w:rsidRPr="003B17BA">
              <w:rPr>
                <w:w w:val="105"/>
                <w:sz w:val="15"/>
                <w:lang w:val="ru-RU"/>
              </w:rPr>
              <w:t>а</w:t>
            </w:r>
            <w:r w:rsidRPr="003B17BA">
              <w:rPr>
                <w:spacing w:val="-8"/>
                <w:w w:val="105"/>
                <w:sz w:val="15"/>
                <w:lang w:val="ru-RU"/>
              </w:rPr>
              <w:t xml:space="preserve"> </w:t>
            </w:r>
            <w:r w:rsidRPr="003B17BA">
              <w:rPr>
                <w:w w:val="105"/>
                <w:sz w:val="15"/>
                <w:lang w:val="ru-RU"/>
              </w:rPr>
              <w:t>что</w:t>
            </w:r>
            <w:r w:rsidRPr="003B17BA">
              <w:rPr>
                <w:spacing w:val="-8"/>
                <w:w w:val="105"/>
                <w:sz w:val="15"/>
                <w:lang w:val="ru-RU"/>
              </w:rPr>
              <w:t xml:space="preserve"> </w:t>
            </w:r>
            <w:r w:rsidRPr="003B17BA">
              <w:rPr>
                <w:w w:val="105"/>
                <w:sz w:val="15"/>
                <w:lang w:val="ru-RU"/>
              </w:rPr>
              <w:t>можно</w:t>
            </w:r>
            <w:r w:rsidRPr="003B17BA">
              <w:rPr>
                <w:spacing w:val="-7"/>
                <w:w w:val="105"/>
                <w:sz w:val="15"/>
                <w:lang w:val="ru-RU"/>
              </w:rPr>
              <w:t xml:space="preserve"> </w:t>
            </w:r>
            <w:r w:rsidRPr="003B17BA">
              <w:rPr>
                <w:w w:val="105"/>
                <w:sz w:val="15"/>
                <w:lang w:val="ru-RU"/>
              </w:rPr>
              <w:t>сделать</w:t>
            </w:r>
            <w:r w:rsidRPr="003B17BA">
              <w:rPr>
                <w:spacing w:val="-8"/>
                <w:w w:val="105"/>
                <w:sz w:val="15"/>
                <w:lang w:val="ru-RU"/>
              </w:rPr>
              <w:t xml:space="preserve"> </w:t>
            </w:r>
            <w:r w:rsidRPr="003B17BA">
              <w:rPr>
                <w:w w:val="105"/>
                <w:sz w:val="15"/>
                <w:lang w:val="ru-RU"/>
              </w:rPr>
              <w:t>со</w:t>
            </w:r>
            <w:r w:rsidRPr="003B17BA">
              <w:rPr>
                <w:spacing w:val="-7"/>
                <w:w w:val="105"/>
                <w:sz w:val="15"/>
                <w:lang w:val="ru-RU"/>
              </w:rPr>
              <w:t xml:space="preserve"> </w:t>
            </w:r>
            <w:r w:rsidRPr="003B17BA">
              <w:rPr>
                <w:w w:val="105"/>
                <w:sz w:val="15"/>
                <w:lang w:val="ru-RU"/>
              </w:rPr>
              <w:t>словом,</w:t>
            </w:r>
            <w:r w:rsidRPr="003B17BA">
              <w:rPr>
                <w:spacing w:val="1"/>
                <w:w w:val="105"/>
                <w:sz w:val="15"/>
                <w:lang w:val="ru-RU"/>
              </w:rPr>
              <w:t xml:space="preserve"> </w:t>
            </w:r>
            <w:r w:rsidRPr="003B17BA">
              <w:rPr>
                <w:spacing w:val="-1"/>
                <w:w w:val="105"/>
                <w:sz w:val="15"/>
                <w:lang w:val="ru-RU"/>
              </w:rPr>
              <w:t>называющим</w:t>
            </w:r>
            <w:r w:rsidRPr="003B17BA">
              <w:rPr>
                <w:spacing w:val="-9"/>
                <w:w w:val="105"/>
                <w:sz w:val="15"/>
                <w:lang w:val="ru-RU"/>
              </w:rPr>
              <w:t xml:space="preserve"> </w:t>
            </w:r>
            <w:r w:rsidRPr="003B17BA">
              <w:rPr>
                <w:spacing w:val="-1"/>
                <w:w w:val="105"/>
                <w:sz w:val="15"/>
                <w:lang w:val="ru-RU"/>
              </w:rPr>
              <w:t>этот</w:t>
            </w:r>
            <w:r w:rsidRPr="003B17BA">
              <w:rPr>
                <w:spacing w:val="-8"/>
                <w:w w:val="105"/>
                <w:sz w:val="15"/>
                <w:lang w:val="ru-RU"/>
              </w:rPr>
              <w:t xml:space="preserve"> </w:t>
            </w:r>
            <w:r w:rsidRPr="003B17BA">
              <w:rPr>
                <w:spacing w:val="-1"/>
                <w:w w:val="105"/>
                <w:sz w:val="15"/>
                <w:lang w:val="ru-RU"/>
              </w:rPr>
              <w:t>предмет?»,</w:t>
            </w:r>
            <w:r w:rsidRPr="003B17BA">
              <w:rPr>
                <w:spacing w:val="-8"/>
                <w:w w:val="105"/>
                <w:sz w:val="15"/>
                <w:lang w:val="ru-RU"/>
              </w:rPr>
              <w:t xml:space="preserve"> </w:t>
            </w:r>
            <w:r w:rsidRPr="003B17BA">
              <w:rPr>
                <w:w w:val="105"/>
                <w:sz w:val="15"/>
                <w:lang w:val="ru-RU"/>
              </w:rPr>
              <w:t>участие</w:t>
            </w:r>
            <w:r w:rsidRPr="003B17BA">
              <w:rPr>
                <w:spacing w:val="-8"/>
                <w:w w:val="105"/>
                <w:sz w:val="15"/>
                <w:lang w:val="ru-RU"/>
              </w:rPr>
              <w:t xml:space="preserve"> </w:t>
            </w:r>
            <w:r w:rsidRPr="003B17BA">
              <w:rPr>
                <w:w w:val="105"/>
                <w:sz w:val="15"/>
                <w:lang w:val="ru-RU"/>
              </w:rPr>
              <w:t>в</w:t>
            </w:r>
            <w:r w:rsidRPr="003B17BA">
              <w:rPr>
                <w:spacing w:val="-8"/>
                <w:w w:val="105"/>
                <w:sz w:val="15"/>
                <w:lang w:val="ru-RU"/>
              </w:rPr>
              <w:t xml:space="preserve"> </w:t>
            </w:r>
            <w:r w:rsidRPr="003B17BA">
              <w:rPr>
                <w:w w:val="105"/>
                <w:sz w:val="15"/>
                <w:lang w:val="ru-RU"/>
              </w:rPr>
              <w:t>диалоге</w:t>
            </w:r>
            <w:r w:rsidRPr="003B17BA">
              <w:rPr>
                <w:spacing w:val="-8"/>
                <w:w w:val="105"/>
                <w:sz w:val="15"/>
                <w:lang w:val="ru-RU"/>
              </w:rPr>
              <w:t xml:space="preserve"> </w:t>
            </w:r>
            <w:r w:rsidRPr="003B17BA">
              <w:rPr>
                <w:w w:val="105"/>
                <w:sz w:val="15"/>
                <w:lang w:val="ru-RU"/>
              </w:rPr>
              <w:t>помогает</w:t>
            </w:r>
            <w:r w:rsidRPr="003B17BA">
              <w:rPr>
                <w:spacing w:val="-8"/>
                <w:w w:val="105"/>
                <w:sz w:val="15"/>
                <w:lang w:val="ru-RU"/>
              </w:rPr>
              <w:t xml:space="preserve"> </w:t>
            </w:r>
            <w:r w:rsidRPr="003B17BA">
              <w:rPr>
                <w:w w:val="105"/>
                <w:sz w:val="15"/>
                <w:lang w:val="ru-RU"/>
              </w:rPr>
              <w:t>первоклассникам</w:t>
            </w:r>
            <w:r w:rsidRPr="003B17BA">
              <w:rPr>
                <w:spacing w:val="-9"/>
                <w:w w:val="105"/>
                <w:sz w:val="15"/>
                <w:lang w:val="ru-RU"/>
              </w:rPr>
              <w:t xml:space="preserve"> </w:t>
            </w:r>
            <w:r w:rsidRPr="003B17BA">
              <w:rPr>
                <w:w w:val="105"/>
                <w:sz w:val="15"/>
                <w:lang w:val="ru-RU"/>
              </w:rPr>
              <w:t>начать</w:t>
            </w:r>
            <w:r w:rsidRPr="003B17BA">
              <w:rPr>
                <w:spacing w:val="1"/>
                <w:w w:val="105"/>
                <w:sz w:val="15"/>
                <w:lang w:val="ru-RU"/>
              </w:rPr>
              <w:t xml:space="preserve"> </w:t>
            </w:r>
            <w:r w:rsidRPr="003B17BA">
              <w:rPr>
                <w:w w:val="105"/>
                <w:sz w:val="15"/>
                <w:lang w:val="ru-RU"/>
              </w:rPr>
              <w:t>различать</w:t>
            </w:r>
            <w:r w:rsidRPr="003B17BA">
              <w:rPr>
                <w:spacing w:val="-2"/>
                <w:w w:val="105"/>
                <w:sz w:val="15"/>
                <w:lang w:val="ru-RU"/>
              </w:rPr>
              <w:t xml:space="preserve"> </w:t>
            </w:r>
            <w:r w:rsidRPr="003B17BA">
              <w:rPr>
                <w:w w:val="105"/>
                <w:sz w:val="15"/>
                <w:lang w:val="ru-RU"/>
              </w:rPr>
              <w:t>слово</w:t>
            </w:r>
            <w:r w:rsidRPr="003B17BA">
              <w:rPr>
                <w:spacing w:val="-2"/>
                <w:w w:val="105"/>
                <w:sz w:val="15"/>
                <w:lang w:val="ru-RU"/>
              </w:rPr>
              <w:t xml:space="preserve"> </w:t>
            </w:r>
            <w:r w:rsidRPr="003B17BA">
              <w:rPr>
                <w:w w:val="105"/>
                <w:sz w:val="15"/>
                <w:lang w:val="ru-RU"/>
              </w:rPr>
              <w:t>и</w:t>
            </w:r>
            <w:r w:rsidRPr="003B17BA">
              <w:rPr>
                <w:spacing w:val="-1"/>
                <w:w w:val="105"/>
                <w:sz w:val="15"/>
                <w:lang w:val="ru-RU"/>
              </w:rPr>
              <w:t xml:space="preserve"> </w:t>
            </w:r>
            <w:r w:rsidRPr="003B17BA">
              <w:rPr>
                <w:w w:val="105"/>
                <w:sz w:val="15"/>
                <w:lang w:val="ru-RU"/>
              </w:rPr>
              <w:t>обозначаемый</w:t>
            </w:r>
            <w:r w:rsidRPr="003B17BA">
              <w:rPr>
                <w:spacing w:val="-2"/>
                <w:w w:val="105"/>
                <w:sz w:val="15"/>
                <w:lang w:val="ru-RU"/>
              </w:rPr>
              <w:t xml:space="preserve"> </w:t>
            </w:r>
            <w:r w:rsidRPr="003B17BA">
              <w:rPr>
                <w:w w:val="105"/>
                <w:sz w:val="15"/>
                <w:lang w:val="ru-RU"/>
              </w:rPr>
              <w:t>им</w:t>
            </w:r>
            <w:r w:rsidRPr="003B17BA">
              <w:rPr>
                <w:spacing w:val="-1"/>
                <w:w w:val="105"/>
                <w:sz w:val="15"/>
                <w:lang w:val="ru-RU"/>
              </w:rPr>
              <w:t xml:space="preserve"> </w:t>
            </w:r>
            <w:r w:rsidRPr="003B17BA">
              <w:rPr>
                <w:w w:val="105"/>
                <w:sz w:val="15"/>
                <w:lang w:val="ru-RU"/>
              </w:rPr>
              <w:t>предмет;</w:t>
            </w:r>
          </w:p>
        </w:tc>
        <w:tc>
          <w:tcPr>
            <w:tcW w:w="1020" w:type="dxa"/>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Pr>
          <w:p w:rsidR="003B17BA" w:rsidRDefault="00E667FC" w:rsidP="00006816">
            <w:pPr>
              <w:pStyle w:val="TableParagraph"/>
              <w:spacing w:before="74" w:line="266" w:lineRule="auto"/>
              <w:ind w:left="80" w:right="47"/>
              <w:rPr>
                <w:sz w:val="15"/>
              </w:rPr>
            </w:pPr>
            <w:hyperlink r:id="rId48">
              <w:r w:rsidR="003B17BA">
                <w:rPr>
                  <w:spacing w:val="-1"/>
                  <w:w w:val="105"/>
                  <w:sz w:val="15"/>
                </w:rPr>
                <w:t>http://www.kostyor.ru/archives</w:t>
              </w:r>
            </w:hyperlink>
            <w:r w:rsidR="003B17BA">
              <w:rPr>
                <w:spacing w:val="-37"/>
                <w:w w:val="105"/>
                <w:sz w:val="15"/>
              </w:rPr>
              <w:t xml:space="preserve"> </w:t>
            </w:r>
            <w:hyperlink r:id="rId49">
              <w:r w:rsidR="003B17BA">
                <w:rPr>
                  <w:w w:val="105"/>
                  <w:sz w:val="15"/>
                </w:rPr>
                <w:t>http://murzilka.km.ru</w:t>
              </w:r>
            </w:hyperlink>
          </w:p>
        </w:tc>
      </w:tr>
      <w:tr w:rsidR="003B17BA" w:rsidTr="00006816">
        <w:trPr>
          <w:gridAfter w:val="1"/>
          <w:wAfter w:w="36" w:type="dxa"/>
          <w:trHeight w:val="333"/>
        </w:trPr>
        <w:tc>
          <w:tcPr>
            <w:tcW w:w="3001" w:type="dxa"/>
            <w:gridSpan w:val="2"/>
          </w:tcPr>
          <w:p w:rsidR="003B17BA" w:rsidRDefault="003B17BA" w:rsidP="00006816">
            <w:pPr>
              <w:pStyle w:val="TableParagraph"/>
              <w:spacing w:before="7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17BA" w:rsidRDefault="003B17BA" w:rsidP="00006816">
            <w:pPr>
              <w:pStyle w:val="TableParagraph"/>
              <w:spacing w:before="74"/>
              <w:ind w:left="77"/>
              <w:rPr>
                <w:sz w:val="15"/>
              </w:rPr>
            </w:pPr>
            <w:r>
              <w:rPr>
                <w:w w:val="104"/>
                <w:sz w:val="15"/>
              </w:rPr>
              <w:t>5</w:t>
            </w:r>
          </w:p>
        </w:tc>
        <w:tc>
          <w:tcPr>
            <w:tcW w:w="11968" w:type="dxa"/>
            <w:gridSpan w:val="8"/>
          </w:tcPr>
          <w:p w:rsidR="003B17BA" w:rsidRDefault="003B17BA" w:rsidP="00006816">
            <w:pPr>
              <w:pStyle w:val="TableParagraph"/>
              <w:ind w:left="0"/>
              <w:rPr>
                <w:sz w:val="14"/>
              </w:rPr>
            </w:pPr>
          </w:p>
        </w:tc>
      </w:tr>
      <w:tr w:rsidR="003B17BA" w:rsidTr="00006816">
        <w:trPr>
          <w:gridAfter w:val="1"/>
          <w:wAfter w:w="36" w:type="dxa"/>
          <w:trHeight w:val="333"/>
        </w:trPr>
        <w:tc>
          <w:tcPr>
            <w:tcW w:w="15497" w:type="dxa"/>
            <w:gridSpan w:val="11"/>
          </w:tcPr>
          <w:p w:rsidR="003B17BA" w:rsidRDefault="003B17BA" w:rsidP="00006816">
            <w:pPr>
              <w:pStyle w:val="TableParagraph"/>
              <w:spacing w:before="74"/>
              <w:rPr>
                <w:b/>
                <w:sz w:val="15"/>
              </w:rPr>
            </w:pPr>
            <w:r>
              <w:rPr>
                <w:spacing w:val="-1"/>
                <w:w w:val="105"/>
                <w:sz w:val="15"/>
              </w:rPr>
              <w:t>Раздел</w:t>
            </w:r>
            <w:r>
              <w:rPr>
                <w:spacing w:val="-8"/>
                <w:w w:val="105"/>
                <w:sz w:val="15"/>
              </w:rPr>
              <w:t xml:space="preserve"> </w:t>
            </w:r>
            <w:r>
              <w:rPr>
                <w:w w:val="105"/>
                <w:sz w:val="15"/>
              </w:rPr>
              <w:t>3.</w:t>
            </w:r>
            <w:r>
              <w:rPr>
                <w:spacing w:val="-9"/>
                <w:w w:val="105"/>
                <w:sz w:val="15"/>
              </w:rPr>
              <w:t xml:space="preserve"> </w:t>
            </w:r>
            <w:r>
              <w:rPr>
                <w:b/>
                <w:w w:val="105"/>
                <w:sz w:val="15"/>
              </w:rPr>
              <w:t>Чтение.</w:t>
            </w:r>
            <w:r>
              <w:rPr>
                <w:b/>
                <w:spacing w:val="-7"/>
                <w:w w:val="105"/>
                <w:sz w:val="15"/>
              </w:rPr>
              <w:t xml:space="preserve"> </w:t>
            </w:r>
            <w:r>
              <w:rPr>
                <w:b/>
                <w:w w:val="105"/>
                <w:sz w:val="15"/>
              </w:rPr>
              <w:t>Графика.</w:t>
            </w:r>
          </w:p>
        </w:tc>
      </w:tr>
      <w:tr w:rsidR="003B17BA" w:rsidTr="00006816">
        <w:trPr>
          <w:gridAfter w:val="1"/>
          <w:wAfter w:w="36" w:type="dxa"/>
          <w:trHeight w:val="717"/>
        </w:trPr>
        <w:tc>
          <w:tcPr>
            <w:tcW w:w="468" w:type="dxa"/>
          </w:tcPr>
          <w:p w:rsidR="003B17BA" w:rsidRDefault="003B17BA" w:rsidP="00006816">
            <w:pPr>
              <w:pStyle w:val="TableParagraph"/>
              <w:spacing w:before="74"/>
              <w:rPr>
                <w:sz w:val="15"/>
              </w:rPr>
            </w:pPr>
            <w:r>
              <w:rPr>
                <w:w w:val="105"/>
                <w:sz w:val="15"/>
              </w:rPr>
              <w:t>3.1.</w:t>
            </w:r>
          </w:p>
        </w:tc>
        <w:tc>
          <w:tcPr>
            <w:tcW w:w="2533" w:type="dxa"/>
          </w:tcPr>
          <w:p w:rsidR="003B17BA" w:rsidRPr="003B17BA" w:rsidRDefault="003B17BA" w:rsidP="00006816">
            <w:pPr>
              <w:pStyle w:val="TableParagraph"/>
              <w:spacing w:before="74" w:line="266" w:lineRule="auto"/>
              <w:ind w:right="209"/>
              <w:rPr>
                <w:sz w:val="15"/>
                <w:lang w:val="ru-RU"/>
              </w:rPr>
            </w:pPr>
            <w:r w:rsidRPr="003B17BA">
              <w:rPr>
                <w:spacing w:val="-1"/>
                <w:w w:val="105"/>
                <w:sz w:val="15"/>
                <w:lang w:val="ru-RU"/>
              </w:rPr>
              <w:t xml:space="preserve">Формирование навыка </w:t>
            </w:r>
            <w:r w:rsidRPr="003B17BA">
              <w:rPr>
                <w:w w:val="105"/>
                <w:sz w:val="15"/>
                <w:lang w:val="ru-RU"/>
              </w:rPr>
              <w:t>слогового</w:t>
            </w:r>
            <w:r w:rsidRPr="003B17BA">
              <w:rPr>
                <w:spacing w:val="-38"/>
                <w:w w:val="105"/>
                <w:sz w:val="15"/>
                <w:lang w:val="ru-RU"/>
              </w:rPr>
              <w:t xml:space="preserve"> </w:t>
            </w:r>
            <w:r w:rsidRPr="003B17BA">
              <w:rPr>
                <w:w w:val="105"/>
                <w:sz w:val="15"/>
                <w:lang w:val="ru-RU"/>
              </w:rPr>
              <w:t>чтения (ориентация на букву,</w:t>
            </w:r>
            <w:r w:rsidRPr="003B17BA">
              <w:rPr>
                <w:spacing w:val="1"/>
                <w:w w:val="105"/>
                <w:sz w:val="15"/>
                <w:lang w:val="ru-RU"/>
              </w:rPr>
              <w:t xml:space="preserve"> </w:t>
            </w:r>
            <w:r w:rsidRPr="003B17BA">
              <w:rPr>
                <w:w w:val="105"/>
                <w:sz w:val="15"/>
                <w:lang w:val="ru-RU"/>
              </w:rPr>
              <w:t>обозначающую</w:t>
            </w:r>
            <w:r w:rsidRPr="003B17BA">
              <w:rPr>
                <w:spacing w:val="-6"/>
                <w:w w:val="105"/>
                <w:sz w:val="15"/>
                <w:lang w:val="ru-RU"/>
              </w:rPr>
              <w:t xml:space="preserve"> </w:t>
            </w:r>
            <w:r w:rsidRPr="003B17BA">
              <w:rPr>
                <w:w w:val="105"/>
                <w:sz w:val="15"/>
                <w:lang w:val="ru-RU"/>
              </w:rPr>
              <w:t>гласный</w:t>
            </w:r>
            <w:r w:rsidRPr="003B17BA">
              <w:rPr>
                <w:spacing w:val="-6"/>
                <w:w w:val="105"/>
                <w:sz w:val="15"/>
                <w:lang w:val="ru-RU"/>
              </w:rPr>
              <w:t xml:space="preserve"> </w:t>
            </w:r>
            <w:r w:rsidRPr="003B17BA">
              <w:rPr>
                <w:w w:val="105"/>
                <w:sz w:val="15"/>
                <w:lang w:val="ru-RU"/>
              </w:rPr>
              <w:t>звук).</w:t>
            </w:r>
          </w:p>
        </w:tc>
        <w:tc>
          <w:tcPr>
            <w:tcW w:w="528" w:type="dxa"/>
          </w:tcPr>
          <w:p w:rsidR="003B17BA" w:rsidRDefault="003B17BA" w:rsidP="00006816">
            <w:pPr>
              <w:pStyle w:val="TableParagraph"/>
              <w:spacing w:before="74"/>
              <w:ind w:left="77"/>
              <w:rPr>
                <w:sz w:val="15"/>
              </w:rPr>
            </w:pPr>
            <w:r>
              <w:rPr>
                <w:w w:val="104"/>
                <w:sz w:val="15"/>
              </w:rPr>
              <w:t>5</w:t>
            </w:r>
          </w:p>
        </w:tc>
        <w:tc>
          <w:tcPr>
            <w:tcW w:w="1104" w:type="dxa"/>
          </w:tcPr>
          <w:p w:rsidR="003B17BA" w:rsidRDefault="003B17BA" w:rsidP="00006816">
            <w:pPr>
              <w:pStyle w:val="TableParagraph"/>
              <w:spacing w:before="74"/>
              <w:ind w:left="77"/>
              <w:rPr>
                <w:sz w:val="15"/>
              </w:rPr>
            </w:pPr>
            <w:r>
              <w:rPr>
                <w:w w:val="104"/>
                <w:sz w:val="15"/>
              </w:rPr>
              <w:t>0</w:t>
            </w:r>
          </w:p>
        </w:tc>
        <w:tc>
          <w:tcPr>
            <w:tcW w:w="1140" w:type="dxa"/>
            <w:gridSpan w:val="2"/>
          </w:tcPr>
          <w:p w:rsidR="003B17BA" w:rsidRDefault="003B17BA" w:rsidP="00006816">
            <w:pPr>
              <w:pStyle w:val="TableParagraph"/>
              <w:spacing w:before="74"/>
              <w:ind w:left="78"/>
              <w:rPr>
                <w:sz w:val="15"/>
              </w:rPr>
            </w:pPr>
            <w:r>
              <w:rPr>
                <w:w w:val="104"/>
                <w:sz w:val="15"/>
              </w:rPr>
              <w:t>0</w:t>
            </w:r>
          </w:p>
        </w:tc>
        <w:tc>
          <w:tcPr>
            <w:tcW w:w="864" w:type="dxa"/>
          </w:tcPr>
          <w:p w:rsidR="003B17BA" w:rsidRDefault="003B17BA" w:rsidP="00006816">
            <w:pPr>
              <w:pStyle w:val="TableParagraph"/>
              <w:spacing w:before="74"/>
              <w:ind w:left="78"/>
              <w:rPr>
                <w:sz w:val="15"/>
              </w:rPr>
            </w:pPr>
            <w:r>
              <w:rPr>
                <w:w w:val="105"/>
                <w:sz w:val="15"/>
              </w:rPr>
              <w:t>20.09.2022</w:t>
            </w:r>
          </w:p>
          <w:p w:rsidR="003B17BA" w:rsidRDefault="003B17BA" w:rsidP="00006816">
            <w:pPr>
              <w:pStyle w:val="TableParagraph"/>
              <w:spacing w:before="20"/>
              <w:ind w:left="78"/>
              <w:rPr>
                <w:sz w:val="15"/>
              </w:rPr>
            </w:pPr>
            <w:r>
              <w:rPr>
                <w:w w:val="105"/>
                <w:sz w:val="15"/>
              </w:rPr>
              <w:t>27.09.2022</w:t>
            </w:r>
          </w:p>
        </w:tc>
        <w:tc>
          <w:tcPr>
            <w:tcW w:w="5739" w:type="dxa"/>
          </w:tcPr>
          <w:p w:rsidR="003B17BA" w:rsidRPr="003B17BA" w:rsidRDefault="003B17BA" w:rsidP="00006816">
            <w:pPr>
              <w:pStyle w:val="TableParagraph"/>
              <w:spacing w:before="74" w:line="266" w:lineRule="auto"/>
              <w:ind w:left="79" w:right="105"/>
              <w:rPr>
                <w:sz w:val="15"/>
                <w:lang w:val="ru-RU"/>
              </w:rPr>
            </w:pPr>
            <w:r w:rsidRPr="003B17BA">
              <w:rPr>
                <w:spacing w:val="-1"/>
                <w:w w:val="105"/>
                <w:sz w:val="15"/>
                <w:lang w:val="ru-RU"/>
              </w:rPr>
              <w:t>Упражнение:</w:t>
            </w:r>
            <w:r w:rsidRPr="003B17BA">
              <w:rPr>
                <w:spacing w:val="-9"/>
                <w:w w:val="105"/>
                <w:sz w:val="15"/>
                <w:lang w:val="ru-RU"/>
              </w:rPr>
              <w:t xml:space="preserve"> </w:t>
            </w:r>
            <w:r w:rsidRPr="003B17BA">
              <w:rPr>
                <w:spacing w:val="-1"/>
                <w:w w:val="105"/>
                <w:sz w:val="15"/>
                <w:lang w:val="ru-RU"/>
              </w:rPr>
              <w:t>соотнесение</w:t>
            </w:r>
            <w:r w:rsidRPr="003B17BA">
              <w:rPr>
                <w:spacing w:val="-8"/>
                <w:w w:val="105"/>
                <w:sz w:val="15"/>
                <w:lang w:val="ru-RU"/>
              </w:rPr>
              <w:t xml:space="preserve"> </w:t>
            </w:r>
            <w:r w:rsidRPr="003B17BA">
              <w:rPr>
                <w:w w:val="105"/>
                <w:sz w:val="15"/>
                <w:lang w:val="ru-RU"/>
              </w:rPr>
              <w:t>прочитанного</w:t>
            </w:r>
            <w:r w:rsidRPr="003B17BA">
              <w:rPr>
                <w:spacing w:val="-8"/>
                <w:w w:val="105"/>
                <w:sz w:val="15"/>
                <w:lang w:val="ru-RU"/>
              </w:rPr>
              <w:t xml:space="preserve"> </w:t>
            </w:r>
            <w:r w:rsidRPr="003B17BA">
              <w:rPr>
                <w:w w:val="105"/>
                <w:sz w:val="15"/>
                <w:lang w:val="ru-RU"/>
              </w:rPr>
              <w:t>слога</w:t>
            </w:r>
            <w:r w:rsidRPr="003B17BA">
              <w:rPr>
                <w:spacing w:val="-8"/>
                <w:w w:val="105"/>
                <w:sz w:val="15"/>
                <w:lang w:val="ru-RU"/>
              </w:rPr>
              <w:t xml:space="preserve"> </w:t>
            </w:r>
            <w:r w:rsidRPr="003B17BA">
              <w:rPr>
                <w:w w:val="105"/>
                <w:sz w:val="15"/>
                <w:lang w:val="ru-RU"/>
              </w:rPr>
              <w:t>с</w:t>
            </w:r>
            <w:r w:rsidRPr="003B17BA">
              <w:rPr>
                <w:spacing w:val="-8"/>
                <w:w w:val="105"/>
                <w:sz w:val="15"/>
                <w:lang w:val="ru-RU"/>
              </w:rPr>
              <w:t xml:space="preserve"> </w:t>
            </w:r>
            <w:r w:rsidRPr="003B17BA">
              <w:rPr>
                <w:w w:val="105"/>
                <w:sz w:val="15"/>
                <w:lang w:val="ru-RU"/>
              </w:rPr>
              <w:t>картинкой,</w:t>
            </w:r>
            <w:r w:rsidRPr="003B17BA">
              <w:rPr>
                <w:spacing w:val="-8"/>
                <w:w w:val="105"/>
                <w:sz w:val="15"/>
                <w:lang w:val="ru-RU"/>
              </w:rPr>
              <w:t xml:space="preserve"> </w:t>
            </w:r>
            <w:r w:rsidRPr="003B17BA">
              <w:rPr>
                <w:w w:val="105"/>
                <w:sz w:val="15"/>
                <w:lang w:val="ru-RU"/>
              </w:rPr>
              <w:t>в</w:t>
            </w:r>
            <w:r w:rsidRPr="003B17BA">
              <w:rPr>
                <w:spacing w:val="-8"/>
                <w:w w:val="105"/>
                <w:sz w:val="15"/>
                <w:lang w:val="ru-RU"/>
              </w:rPr>
              <w:t xml:space="preserve"> </w:t>
            </w:r>
            <w:r w:rsidRPr="003B17BA">
              <w:rPr>
                <w:w w:val="105"/>
                <w:sz w:val="15"/>
                <w:lang w:val="ru-RU"/>
              </w:rPr>
              <w:t>названии</w:t>
            </w:r>
            <w:r w:rsidRPr="003B17BA">
              <w:rPr>
                <w:spacing w:val="-9"/>
                <w:w w:val="105"/>
                <w:sz w:val="15"/>
                <w:lang w:val="ru-RU"/>
              </w:rPr>
              <w:t xml:space="preserve"> </w:t>
            </w:r>
            <w:r w:rsidRPr="003B17BA">
              <w:rPr>
                <w:w w:val="105"/>
                <w:sz w:val="15"/>
                <w:lang w:val="ru-RU"/>
              </w:rPr>
              <w:t>которой</w:t>
            </w:r>
            <w:r w:rsidRPr="003B17BA">
              <w:rPr>
                <w:spacing w:val="1"/>
                <w:w w:val="105"/>
                <w:sz w:val="15"/>
                <w:lang w:val="ru-RU"/>
              </w:rPr>
              <w:t xml:space="preserve"> </w:t>
            </w:r>
            <w:r w:rsidRPr="003B17BA">
              <w:rPr>
                <w:w w:val="105"/>
                <w:sz w:val="15"/>
                <w:lang w:val="ru-RU"/>
              </w:rPr>
              <w:t>есть</w:t>
            </w:r>
            <w:r w:rsidRPr="003B17BA">
              <w:rPr>
                <w:spacing w:val="-2"/>
                <w:w w:val="105"/>
                <w:sz w:val="15"/>
                <w:lang w:val="ru-RU"/>
              </w:rPr>
              <w:t xml:space="preserve"> </w:t>
            </w:r>
            <w:r w:rsidRPr="003B17BA">
              <w:rPr>
                <w:w w:val="105"/>
                <w:sz w:val="15"/>
                <w:lang w:val="ru-RU"/>
              </w:rPr>
              <w:t>этот</w:t>
            </w:r>
            <w:r w:rsidRPr="003B17BA">
              <w:rPr>
                <w:spacing w:val="-1"/>
                <w:w w:val="105"/>
                <w:sz w:val="15"/>
                <w:lang w:val="ru-RU"/>
              </w:rPr>
              <w:t xml:space="preserve"> </w:t>
            </w:r>
            <w:r w:rsidRPr="003B17BA">
              <w:rPr>
                <w:w w:val="105"/>
                <w:sz w:val="15"/>
                <w:lang w:val="ru-RU"/>
              </w:rPr>
              <w:t>слог;</w:t>
            </w:r>
          </w:p>
        </w:tc>
        <w:tc>
          <w:tcPr>
            <w:tcW w:w="1020" w:type="dxa"/>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Pr>
          <w:p w:rsidR="003B17BA" w:rsidRDefault="00E667FC" w:rsidP="00006816">
            <w:pPr>
              <w:pStyle w:val="TableParagraph"/>
              <w:spacing w:before="74"/>
              <w:ind w:left="80"/>
              <w:rPr>
                <w:sz w:val="15"/>
              </w:rPr>
            </w:pPr>
            <w:hyperlink r:id="rId50">
              <w:r w:rsidR="003B17BA">
                <w:rPr>
                  <w:w w:val="105"/>
                  <w:sz w:val="15"/>
                </w:rPr>
                <w:t>http://barsuk.lenin.ru</w:t>
              </w:r>
            </w:hyperlink>
          </w:p>
        </w:tc>
      </w:tr>
      <w:tr w:rsidR="003B17BA" w:rsidTr="00006816">
        <w:trPr>
          <w:gridAfter w:val="1"/>
          <w:wAfter w:w="36" w:type="dxa"/>
          <w:trHeight w:val="909"/>
        </w:trPr>
        <w:tc>
          <w:tcPr>
            <w:tcW w:w="468" w:type="dxa"/>
          </w:tcPr>
          <w:p w:rsidR="003B17BA" w:rsidRDefault="003B17BA" w:rsidP="00006816">
            <w:pPr>
              <w:pStyle w:val="TableParagraph"/>
              <w:spacing w:before="74"/>
              <w:rPr>
                <w:sz w:val="15"/>
              </w:rPr>
            </w:pPr>
            <w:r>
              <w:rPr>
                <w:w w:val="105"/>
                <w:sz w:val="15"/>
              </w:rPr>
              <w:t>3.2.</w:t>
            </w:r>
          </w:p>
        </w:tc>
        <w:tc>
          <w:tcPr>
            <w:tcW w:w="2533" w:type="dxa"/>
          </w:tcPr>
          <w:p w:rsidR="003B17BA" w:rsidRPr="003B17BA" w:rsidRDefault="003B17BA" w:rsidP="00006816">
            <w:pPr>
              <w:pStyle w:val="TableParagraph"/>
              <w:spacing w:before="74" w:line="266" w:lineRule="auto"/>
              <w:ind w:right="141"/>
              <w:rPr>
                <w:sz w:val="15"/>
                <w:lang w:val="ru-RU"/>
              </w:rPr>
            </w:pPr>
            <w:r w:rsidRPr="003B17BA">
              <w:rPr>
                <w:w w:val="105"/>
                <w:sz w:val="15"/>
                <w:lang w:val="ru-RU"/>
              </w:rPr>
              <w:t>Плавное</w:t>
            </w:r>
            <w:r w:rsidRPr="003B17BA">
              <w:rPr>
                <w:spacing w:val="-10"/>
                <w:w w:val="105"/>
                <w:sz w:val="15"/>
                <w:lang w:val="ru-RU"/>
              </w:rPr>
              <w:t xml:space="preserve"> </w:t>
            </w:r>
            <w:r w:rsidRPr="003B17BA">
              <w:rPr>
                <w:w w:val="105"/>
                <w:sz w:val="15"/>
                <w:lang w:val="ru-RU"/>
              </w:rPr>
              <w:t>слоговое</w:t>
            </w:r>
            <w:r w:rsidRPr="003B17BA">
              <w:rPr>
                <w:spacing w:val="-9"/>
                <w:w w:val="105"/>
                <w:sz w:val="15"/>
                <w:lang w:val="ru-RU"/>
              </w:rPr>
              <w:t xml:space="preserve"> </w:t>
            </w:r>
            <w:r w:rsidRPr="003B17BA">
              <w:rPr>
                <w:w w:val="105"/>
                <w:sz w:val="15"/>
                <w:lang w:val="ru-RU"/>
              </w:rPr>
              <w:t>чтение</w:t>
            </w:r>
            <w:r w:rsidRPr="003B17BA">
              <w:rPr>
                <w:spacing w:val="-9"/>
                <w:w w:val="105"/>
                <w:sz w:val="15"/>
                <w:lang w:val="ru-RU"/>
              </w:rPr>
              <w:t xml:space="preserve"> </w:t>
            </w:r>
            <w:r w:rsidRPr="003B17BA">
              <w:rPr>
                <w:w w:val="105"/>
                <w:sz w:val="15"/>
                <w:lang w:val="ru-RU"/>
              </w:rPr>
              <w:t>и</w:t>
            </w:r>
            <w:r w:rsidRPr="003B17BA">
              <w:rPr>
                <w:spacing w:val="-9"/>
                <w:w w:val="105"/>
                <w:sz w:val="15"/>
                <w:lang w:val="ru-RU"/>
              </w:rPr>
              <w:t xml:space="preserve"> </w:t>
            </w:r>
            <w:r w:rsidRPr="003B17BA">
              <w:rPr>
                <w:w w:val="105"/>
                <w:sz w:val="15"/>
                <w:lang w:val="ru-RU"/>
              </w:rPr>
              <w:t>чтение</w:t>
            </w:r>
            <w:r w:rsidRPr="003B17BA">
              <w:rPr>
                <w:spacing w:val="-37"/>
                <w:w w:val="105"/>
                <w:sz w:val="15"/>
                <w:lang w:val="ru-RU"/>
              </w:rPr>
              <w:t xml:space="preserve"> </w:t>
            </w:r>
            <w:r w:rsidRPr="003B17BA">
              <w:rPr>
                <w:w w:val="105"/>
                <w:sz w:val="15"/>
                <w:lang w:val="ru-RU"/>
              </w:rPr>
              <w:t>целыми словами со скоростью,</w:t>
            </w:r>
            <w:r w:rsidRPr="003B17BA">
              <w:rPr>
                <w:spacing w:val="1"/>
                <w:w w:val="105"/>
                <w:sz w:val="15"/>
                <w:lang w:val="ru-RU"/>
              </w:rPr>
              <w:t xml:space="preserve"> </w:t>
            </w:r>
            <w:r w:rsidRPr="003B17BA">
              <w:rPr>
                <w:w w:val="105"/>
                <w:sz w:val="15"/>
                <w:lang w:val="ru-RU"/>
              </w:rPr>
              <w:t>соответствующей</w:t>
            </w:r>
            <w:r w:rsidRPr="003B17BA">
              <w:rPr>
                <w:spacing w:val="1"/>
                <w:w w:val="105"/>
                <w:sz w:val="15"/>
                <w:lang w:val="ru-RU"/>
              </w:rPr>
              <w:t xml:space="preserve"> </w:t>
            </w:r>
            <w:r w:rsidRPr="003B17BA">
              <w:rPr>
                <w:w w:val="105"/>
                <w:sz w:val="15"/>
                <w:lang w:val="ru-RU"/>
              </w:rPr>
              <w:t>индивидуальному</w:t>
            </w:r>
            <w:r w:rsidRPr="003B17BA">
              <w:rPr>
                <w:spacing w:val="-3"/>
                <w:w w:val="105"/>
                <w:sz w:val="15"/>
                <w:lang w:val="ru-RU"/>
              </w:rPr>
              <w:t xml:space="preserve"> </w:t>
            </w:r>
            <w:r w:rsidRPr="003B17BA">
              <w:rPr>
                <w:w w:val="105"/>
                <w:sz w:val="15"/>
                <w:lang w:val="ru-RU"/>
              </w:rPr>
              <w:t>темпу.</w:t>
            </w:r>
          </w:p>
        </w:tc>
        <w:tc>
          <w:tcPr>
            <w:tcW w:w="528" w:type="dxa"/>
          </w:tcPr>
          <w:p w:rsidR="003B17BA" w:rsidRDefault="003B17BA" w:rsidP="00006816">
            <w:pPr>
              <w:pStyle w:val="TableParagraph"/>
              <w:spacing w:before="74"/>
              <w:ind w:left="77"/>
              <w:rPr>
                <w:sz w:val="15"/>
              </w:rPr>
            </w:pPr>
            <w:r>
              <w:rPr>
                <w:w w:val="104"/>
                <w:sz w:val="15"/>
              </w:rPr>
              <w:t>5</w:t>
            </w:r>
          </w:p>
        </w:tc>
        <w:tc>
          <w:tcPr>
            <w:tcW w:w="1104" w:type="dxa"/>
          </w:tcPr>
          <w:p w:rsidR="003B17BA" w:rsidRDefault="003B17BA" w:rsidP="00006816">
            <w:pPr>
              <w:pStyle w:val="TableParagraph"/>
              <w:spacing w:before="74"/>
              <w:ind w:left="77"/>
              <w:rPr>
                <w:sz w:val="15"/>
              </w:rPr>
            </w:pPr>
            <w:r>
              <w:rPr>
                <w:w w:val="104"/>
                <w:sz w:val="15"/>
              </w:rPr>
              <w:t>0</w:t>
            </w:r>
          </w:p>
        </w:tc>
        <w:tc>
          <w:tcPr>
            <w:tcW w:w="1140" w:type="dxa"/>
            <w:gridSpan w:val="2"/>
          </w:tcPr>
          <w:p w:rsidR="003B17BA" w:rsidRDefault="003B17BA" w:rsidP="00006816">
            <w:pPr>
              <w:pStyle w:val="TableParagraph"/>
              <w:spacing w:before="74"/>
              <w:ind w:left="78"/>
              <w:rPr>
                <w:sz w:val="15"/>
              </w:rPr>
            </w:pPr>
            <w:r>
              <w:rPr>
                <w:w w:val="104"/>
                <w:sz w:val="15"/>
              </w:rPr>
              <w:t>0</w:t>
            </w:r>
          </w:p>
        </w:tc>
        <w:tc>
          <w:tcPr>
            <w:tcW w:w="864" w:type="dxa"/>
          </w:tcPr>
          <w:p w:rsidR="003B17BA" w:rsidRDefault="003B17BA" w:rsidP="00006816">
            <w:pPr>
              <w:pStyle w:val="TableParagraph"/>
              <w:spacing w:before="74"/>
              <w:ind w:left="78"/>
              <w:rPr>
                <w:sz w:val="15"/>
              </w:rPr>
            </w:pPr>
            <w:r>
              <w:rPr>
                <w:w w:val="105"/>
                <w:sz w:val="15"/>
              </w:rPr>
              <w:t>28.09.2022</w:t>
            </w:r>
          </w:p>
          <w:p w:rsidR="003B17BA" w:rsidRDefault="003B17BA" w:rsidP="00006816">
            <w:pPr>
              <w:pStyle w:val="TableParagraph"/>
              <w:spacing w:before="20"/>
              <w:ind w:left="78"/>
              <w:rPr>
                <w:sz w:val="15"/>
              </w:rPr>
            </w:pPr>
            <w:r>
              <w:rPr>
                <w:w w:val="105"/>
                <w:sz w:val="15"/>
              </w:rPr>
              <w:t>04.10.2022</w:t>
            </w:r>
          </w:p>
        </w:tc>
        <w:tc>
          <w:tcPr>
            <w:tcW w:w="5739" w:type="dxa"/>
          </w:tcPr>
          <w:p w:rsidR="003B17BA" w:rsidRPr="003B17BA" w:rsidRDefault="003B17BA" w:rsidP="00006816">
            <w:pPr>
              <w:pStyle w:val="TableParagraph"/>
              <w:spacing w:before="74" w:line="266" w:lineRule="auto"/>
              <w:ind w:left="79" w:right="677"/>
              <w:rPr>
                <w:sz w:val="15"/>
                <w:lang w:val="ru-RU"/>
              </w:rPr>
            </w:pPr>
            <w:r w:rsidRPr="003B17BA">
              <w:rPr>
                <w:spacing w:val="-1"/>
                <w:w w:val="105"/>
                <w:sz w:val="15"/>
                <w:lang w:val="ru-RU"/>
              </w:rPr>
              <w:t>Упражнение:</w:t>
            </w:r>
            <w:r w:rsidRPr="003B17BA">
              <w:rPr>
                <w:spacing w:val="-8"/>
                <w:w w:val="105"/>
                <w:sz w:val="15"/>
                <w:lang w:val="ru-RU"/>
              </w:rPr>
              <w:t xml:space="preserve"> </w:t>
            </w:r>
            <w:r w:rsidRPr="003B17BA">
              <w:rPr>
                <w:spacing w:val="-1"/>
                <w:w w:val="105"/>
                <w:sz w:val="15"/>
                <w:lang w:val="ru-RU"/>
              </w:rPr>
              <w:t>соотнесение</w:t>
            </w:r>
            <w:r w:rsidRPr="003B17BA">
              <w:rPr>
                <w:spacing w:val="-8"/>
                <w:w w:val="105"/>
                <w:sz w:val="15"/>
                <w:lang w:val="ru-RU"/>
              </w:rPr>
              <w:t xml:space="preserve"> </w:t>
            </w:r>
            <w:r w:rsidRPr="003B17BA">
              <w:rPr>
                <w:w w:val="105"/>
                <w:sz w:val="15"/>
                <w:lang w:val="ru-RU"/>
              </w:rPr>
              <w:t>прочитанных</w:t>
            </w:r>
            <w:r w:rsidRPr="003B17BA">
              <w:rPr>
                <w:spacing w:val="-8"/>
                <w:w w:val="105"/>
                <w:sz w:val="15"/>
                <w:lang w:val="ru-RU"/>
              </w:rPr>
              <w:t xml:space="preserve"> </w:t>
            </w:r>
            <w:r w:rsidRPr="003B17BA">
              <w:rPr>
                <w:w w:val="105"/>
                <w:sz w:val="15"/>
                <w:lang w:val="ru-RU"/>
              </w:rPr>
              <w:t>слов</w:t>
            </w:r>
            <w:r w:rsidRPr="003B17BA">
              <w:rPr>
                <w:spacing w:val="-8"/>
                <w:w w:val="105"/>
                <w:sz w:val="15"/>
                <w:lang w:val="ru-RU"/>
              </w:rPr>
              <w:t xml:space="preserve"> </w:t>
            </w:r>
            <w:r w:rsidRPr="003B17BA">
              <w:rPr>
                <w:w w:val="105"/>
                <w:sz w:val="15"/>
                <w:lang w:val="ru-RU"/>
              </w:rPr>
              <w:t>с</w:t>
            </w:r>
            <w:r w:rsidRPr="003B17BA">
              <w:rPr>
                <w:spacing w:val="-8"/>
                <w:w w:val="105"/>
                <w:sz w:val="15"/>
                <w:lang w:val="ru-RU"/>
              </w:rPr>
              <w:t xml:space="preserve"> </w:t>
            </w:r>
            <w:r w:rsidRPr="003B17BA">
              <w:rPr>
                <w:w w:val="105"/>
                <w:sz w:val="15"/>
                <w:lang w:val="ru-RU"/>
              </w:rPr>
              <w:t>картинками,</w:t>
            </w:r>
            <w:r w:rsidRPr="003B17BA">
              <w:rPr>
                <w:spacing w:val="-8"/>
                <w:w w:val="105"/>
                <w:sz w:val="15"/>
                <w:lang w:val="ru-RU"/>
              </w:rPr>
              <w:t xml:space="preserve"> </w:t>
            </w:r>
            <w:r w:rsidRPr="003B17BA">
              <w:rPr>
                <w:w w:val="105"/>
                <w:sz w:val="15"/>
                <w:lang w:val="ru-RU"/>
              </w:rPr>
              <w:t>на</w:t>
            </w:r>
            <w:r w:rsidRPr="003B17BA">
              <w:rPr>
                <w:spacing w:val="-8"/>
                <w:w w:val="105"/>
                <w:sz w:val="15"/>
                <w:lang w:val="ru-RU"/>
              </w:rPr>
              <w:t xml:space="preserve"> </w:t>
            </w:r>
            <w:r w:rsidRPr="003B17BA">
              <w:rPr>
                <w:w w:val="105"/>
                <w:sz w:val="15"/>
                <w:lang w:val="ru-RU"/>
              </w:rPr>
              <w:t>которых</w:t>
            </w:r>
            <w:r w:rsidRPr="003B17BA">
              <w:rPr>
                <w:spacing w:val="-36"/>
                <w:w w:val="105"/>
                <w:sz w:val="15"/>
                <w:lang w:val="ru-RU"/>
              </w:rPr>
              <w:t xml:space="preserve"> </w:t>
            </w:r>
            <w:r w:rsidRPr="003B17BA">
              <w:rPr>
                <w:w w:val="105"/>
                <w:sz w:val="15"/>
                <w:lang w:val="ru-RU"/>
              </w:rPr>
              <w:t>изображены</w:t>
            </w:r>
            <w:r w:rsidRPr="003B17BA">
              <w:rPr>
                <w:spacing w:val="-2"/>
                <w:w w:val="105"/>
                <w:sz w:val="15"/>
                <w:lang w:val="ru-RU"/>
              </w:rPr>
              <w:t xml:space="preserve"> </w:t>
            </w:r>
            <w:r w:rsidRPr="003B17BA">
              <w:rPr>
                <w:w w:val="105"/>
                <w:sz w:val="15"/>
                <w:lang w:val="ru-RU"/>
              </w:rPr>
              <w:t>соответствующие</w:t>
            </w:r>
            <w:r w:rsidRPr="003B17BA">
              <w:rPr>
                <w:spacing w:val="-2"/>
                <w:w w:val="105"/>
                <w:sz w:val="15"/>
                <w:lang w:val="ru-RU"/>
              </w:rPr>
              <w:t xml:space="preserve"> </w:t>
            </w:r>
            <w:r w:rsidRPr="003B17BA">
              <w:rPr>
                <w:w w:val="105"/>
                <w:sz w:val="15"/>
                <w:lang w:val="ru-RU"/>
              </w:rPr>
              <w:t>предметы;</w:t>
            </w:r>
          </w:p>
        </w:tc>
        <w:tc>
          <w:tcPr>
            <w:tcW w:w="1020" w:type="dxa"/>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Pr>
          <w:p w:rsidR="003B17BA" w:rsidRDefault="00E667FC" w:rsidP="00006816">
            <w:pPr>
              <w:pStyle w:val="TableParagraph"/>
              <w:spacing w:before="74"/>
              <w:ind w:left="80"/>
              <w:rPr>
                <w:sz w:val="15"/>
              </w:rPr>
            </w:pPr>
            <w:hyperlink r:id="rId51">
              <w:r w:rsidR="003B17BA">
                <w:rPr>
                  <w:w w:val="105"/>
                  <w:sz w:val="15"/>
                </w:rPr>
                <w:t>http://barsuk.lenin.ru</w:t>
              </w:r>
            </w:hyperlink>
          </w:p>
        </w:tc>
      </w:tr>
      <w:tr w:rsidR="003B17BA" w:rsidRPr="00AF309A" w:rsidTr="00006816">
        <w:trPr>
          <w:gridAfter w:val="1"/>
          <w:wAfter w:w="36" w:type="dxa"/>
          <w:trHeight w:val="1101"/>
        </w:trPr>
        <w:tc>
          <w:tcPr>
            <w:tcW w:w="468" w:type="dxa"/>
            <w:tcBorders>
              <w:bottom w:val="single" w:sz="4" w:space="0" w:color="auto"/>
            </w:tcBorders>
          </w:tcPr>
          <w:p w:rsidR="003B17BA" w:rsidRDefault="003B17BA" w:rsidP="00006816">
            <w:pPr>
              <w:pStyle w:val="TableParagraph"/>
              <w:spacing w:before="74"/>
              <w:rPr>
                <w:sz w:val="15"/>
              </w:rPr>
            </w:pPr>
            <w:r>
              <w:rPr>
                <w:w w:val="105"/>
                <w:sz w:val="15"/>
              </w:rPr>
              <w:t>3.3.</w:t>
            </w:r>
          </w:p>
        </w:tc>
        <w:tc>
          <w:tcPr>
            <w:tcW w:w="2533" w:type="dxa"/>
            <w:tcBorders>
              <w:bottom w:val="single" w:sz="4" w:space="0" w:color="auto"/>
            </w:tcBorders>
          </w:tcPr>
          <w:p w:rsidR="003B17BA" w:rsidRPr="003B17BA" w:rsidRDefault="003B17BA" w:rsidP="00006816">
            <w:pPr>
              <w:pStyle w:val="TableParagraph"/>
              <w:spacing w:before="74" w:line="266" w:lineRule="auto"/>
              <w:ind w:right="111"/>
              <w:rPr>
                <w:sz w:val="15"/>
                <w:lang w:val="ru-RU"/>
              </w:rPr>
            </w:pPr>
            <w:r w:rsidRPr="003B17BA">
              <w:rPr>
                <w:w w:val="105"/>
                <w:sz w:val="15"/>
                <w:lang w:val="ru-RU"/>
              </w:rPr>
              <w:t>Осознанное чтение слов,</w:t>
            </w:r>
            <w:r w:rsidRPr="003B17BA">
              <w:rPr>
                <w:spacing w:val="1"/>
                <w:w w:val="105"/>
                <w:sz w:val="15"/>
                <w:lang w:val="ru-RU"/>
              </w:rPr>
              <w:t xml:space="preserve"> </w:t>
            </w:r>
            <w:r w:rsidRPr="003B17BA">
              <w:rPr>
                <w:w w:val="105"/>
                <w:sz w:val="15"/>
                <w:lang w:val="ru-RU"/>
              </w:rPr>
              <w:t>словосочетаний, предложений.</w:t>
            </w:r>
            <w:r w:rsidRPr="003B17BA">
              <w:rPr>
                <w:spacing w:val="1"/>
                <w:w w:val="105"/>
                <w:sz w:val="15"/>
                <w:lang w:val="ru-RU"/>
              </w:rPr>
              <w:t xml:space="preserve"> </w:t>
            </w:r>
            <w:r w:rsidRPr="003B17BA">
              <w:rPr>
                <w:w w:val="105"/>
                <w:sz w:val="15"/>
                <w:lang w:val="ru-RU"/>
              </w:rPr>
              <w:t>Чтение</w:t>
            </w:r>
            <w:r w:rsidRPr="003B17BA">
              <w:rPr>
                <w:spacing w:val="-8"/>
                <w:w w:val="105"/>
                <w:sz w:val="15"/>
                <w:lang w:val="ru-RU"/>
              </w:rPr>
              <w:t xml:space="preserve"> </w:t>
            </w:r>
            <w:r w:rsidRPr="003B17BA">
              <w:rPr>
                <w:w w:val="105"/>
                <w:sz w:val="15"/>
                <w:lang w:val="ru-RU"/>
              </w:rPr>
              <w:t>с</w:t>
            </w:r>
            <w:r w:rsidRPr="003B17BA">
              <w:rPr>
                <w:spacing w:val="-8"/>
                <w:w w:val="105"/>
                <w:sz w:val="15"/>
                <w:lang w:val="ru-RU"/>
              </w:rPr>
              <w:t xml:space="preserve"> </w:t>
            </w:r>
            <w:r w:rsidRPr="003B17BA">
              <w:rPr>
                <w:w w:val="105"/>
                <w:sz w:val="15"/>
                <w:lang w:val="ru-RU"/>
              </w:rPr>
              <w:t>интонациями</w:t>
            </w:r>
            <w:r w:rsidRPr="003B17BA">
              <w:rPr>
                <w:spacing w:val="-8"/>
                <w:w w:val="105"/>
                <w:sz w:val="15"/>
                <w:lang w:val="ru-RU"/>
              </w:rPr>
              <w:t xml:space="preserve"> </w:t>
            </w:r>
            <w:r w:rsidRPr="003B17BA">
              <w:rPr>
                <w:w w:val="105"/>
                <w:sz w:val="15"/>
                <w:lang w:val="ru-RU"/>
              </w:rPr>
              <w:t>и</w:t>
            </w:r>
            <w:r w:rsidRPr="003B17BA">
              <w:rPr>
                <w:spacing w:val="-7"/>
                <w:w w:val="105"/>
                <w:sz w:val="15"/>
                <w:lang w:val="ru-RU"/>
              </w:rPr>
              <w:t xml:space="preserve"> </w:t>
            </w:r>
            <w:r w:rsidRPr="003B17BA">
              <w:rPr>
                <w:w w:val="105"/>
                <w:sz w:val="15"/>
                <w:lang w:val="ru-RU"/>
              </w:rPr>
              <w:t>паузами</w:t>
            </w:r>
            <w:r w:rsidRPr="003B17BA">
              <w:rPr>
                <w:spacing w:val="-8"/>
                <w:w w:val="105"/>
                <w:sz w:val="15"/>
                <w:lang w:val="ru-RU"/>
              </w:rPr>
              <w:t xml:space="preserve"> </w:t>
            </w:r>
            <w:r w:rsidRPr="003B17BA">
              <w:rPr>
                <w:w w:val="105"/>
                <w:sz w:val="15"/>
                <w:lang w:val="ru-RU"/>
              </w:rPr>
              <w:t>в</w:t>
            </w:r>
            <w:r w:rsidRPr="003B17BA">
              <w:rPr>
                <w:spacing w:val="-36"/>
                <w:w w:val="105"/>
                <w:sz w:val="15"/>
                <w:lang w:val="ru-RU"/>
              </w:rPr>
              <w:t xml:space="preserve"> </w:t>
            </w:r>
            <w:r w:rsidRPr="003B17BA">
              <w:rPr>
                <w:w w:val="105"/>
                <w:sz w:val="15"/>
                <w:lang w:val="ru-RU"/>
              </w:rPr>
              <w:t>соответствии со знаками</w:t>
            </w:r>
            <w:r w:rsidRPr="003B17BA">
              <w:rPr>
                <w:spacing w:val="1"/>
                <w:w w:val="105"/>
                <w:sz w:val="15"/>
                <w:lang w:val="ru-RU"/>
              </w:rPr>
              <w:t xml:space="preserve"> </w:t>
            </w:r>
            <w:r w:rsidRPr="003B17BA">
              <w:rPr>
                <w:w w:val="105"/>
                <w:sz w:val="15"/>
                <w:lang w:val="ru-RU"/>
              </w:rPr>
              <w:t>препинания.</w:t>
            </w:r>
          </w:p>
        </w:tc>
        <w:tc>
          <w:tcPr>
            <w:tcW w:w="528" w:type="dxa"/>
            <w:tcBorders>
              <w:bottom w:val="single" w:sz="4" w:space="0" w:color="auto"/>
            </w:tcBorders>
          </w:tcPr>
          <w:p w:rsidR="003B17BA" w:rsidRDefault="003B17BA" w:rsidP="00006816">
            <w:pPr>
              <w:pStyle w:val="TableParagraph"/>
              <w:spacing w:before="74"/>
              <w:ind w:left="77"/>
              <w:rPr>
                <w:sz w:val="15"/>
              </w:rPr>
            </w:pPr>
            <w:r>
              <w:rPr>
                <w:w w:val="104"/>
                <w:sz w:val="15"/>
              </w:rPr>
              <w:t>4</w:t>
            </w:r>
          </w:p>
        </w:tc>
        <w:tc>
          <w:tcPr>
            <w:tcW w:w="1104" w:type="dxa"/>
            <w:tcBorders>
              <w:bottom w:val="single" w:sz="4" w:space="0" w:color="auto"/>
            </w:tcBorders>
          </w:tcPr>
          <w:p w:rsidR="003B17BA" w:rsidRDefault="003B17BA" w:rsidP="00006816">
            <w:pPr>
              <w:pStyle w:val="TableParagraph"/>
              <w:spacing w:before="74"/>
              <w:ind w:left="77"/>
              <w:rPr>
                <w:sz w:val="15"/>
              </w:rPr>
            </w:pPr>
            <w:r>
              <w:rPr>
                <w:w w:val="104"/>
                <w:sz w:val="15"/>
              </w:rPr>
              <w:t>0</w:t>
            </w:r>
          </w:p>
        </w:tc>
        <w:tc>
          <w:tcPr>
            <w:tcW w:w="1140" w:type="dxa"/>
            <w:gridSpan w:val="2"/>
            <w:tcBorders>
              <w:bottom w:val="single" w:sz="4" w:space="0" w:color="auto"/>
            </w:tcBorders>
          </w:tcPr>
          <w:p w:rsidR="003B17BA" w:rsidRDefault="003B17BA" w:rsidP="00006816">
            <w:pPr>
              <w:pStyle w:val="TableParagraph"/>
              <w:spacing w:before="74"/>
              <w:ind w:left="78"/>
              <w:rPr>
                <w:sz w:val="15"/>
              </w:rPr>
            </w:pPr>
            <w:r>
              <w:rPr>
                <w:w w:val="104"/>
                <w:sz w:val="15"/>
              </w:rPr>
              <w:t>0</w:t>
            </w:r>
          </w:p>
        </w:tc>
        <w:tc>
          <w:tcPr>
            <w:tcW w:w="864" w:type="dxa"/>
            <w:tcBorders>
              <w:bottom w:val="single" w:sz="4" w:space="0" w:color="auto"/>
            </w:tcBorders>
          </w:tcPr>
          <w:p w:rsidR="003B17BA" w:rsidRDefault="003B17BA" w:rsidP="00006816">
            <w:pPr>
              <w:pStyle w:val="TableParagraph"/>
              <w:spacing w:before="74"/>
              <w:ind w:left="78"/>
              <w:rPr>
                <w:sz w:val="15"/>
              </w:rPr>
            </w:pPr>
            <w:r>
              <w:rPr>
                <w:w w:val="105"/>
                <w:sz w:val="15"/>
              </w:rPr>
              <w:t>05.10.2022</w:t>
            </w:r>
          </w:p>
          <w:p w:rsidR="003B17BA" w:rsidRDefault="003B17BA" w:rsidP="00006816">
            <w:pPr>
              <w:pStyle w:val="TableParagraph"/>
              <w:spacing w:before="20"/>
              <w:ind w:left="78"/>
              <w:rPr>
                <w:sz w:val="15"/>
              </w:rPr>
            </w:pPr>
            <w:r>
              <w:rPr>
                <w:w w:val="105"/>
                <w:sz w:val="15"/>
              </w:rPr>
              <w:t>11.10.2022</w:t>
            </w:r>
          </w:p>
        </w:tc>
        <w:tc>
          <w:tcPr>
            <w:tcW w:w="5739" w:type="dxa"/>
            <w:tcBorders>
              <w:bottom w:val="single" w:sz="4" w:space="0" w:color="auto"/>
            </w:tcBorders>
          </w:tcPr>
          <w:p w:rsidR="003B17BA" w:rsidRPr="003B17BA" w:rsidRDefault="003B17BA" w:rsidP="00006816">
            <w:pPr>
              <w:pStyle w:val="TableParagraph"/>
              <w:spacing w:before="74" w:line="266" w:lineRule="auto"/>
              <w:ind w:left="79" w:right="677"/>
              <w:rPr>
                <w:sz w:val="15"/>
                <w:lang w:val="ru-RU"/>
              </w:rPr>
            </w:pPr>
            <w:r w:rsidRPr="003B17BA">
              <w:rPr>
                <w:w w:val="105"/>
                <w:sz w:val="15"/>
                <w:lang w:val="ru-RU"/>
              </w:rPr>
              <w:t>Работа</w:t>
            </w:r>
            <w:r w:rsidRPr="003B17BA">
              <w:rPr>
                <w:spacing w:val="-9"/>
                <w:w w:val="105"/>
                <w:sz w:val="15"/>
                <w:lang w:val="ru-RU"/>
              </w:rPr>
              <w:t xml:space="preserve"> </w:t>
            </w:r>
            <w:r w:rsidRPr="003B17BA">
              <w:rPr>
                <w:w w:val="105"/>
                <w:sz w:val="15"/>
                <w:lang w:val="ru-RU"/>
              </w:rPr>
              <w:t>в</w:t>
            </w:r>
            <w:r w:rsidRPr="003B17BA">
              <w:rPr>
                <w:spacing w:val="-9"/>
                <w:w w:val="105"/>
                <w:sz w:val="15"/>
                <w:lang w:val="ru-RU"/>
              </w:rPr>
              <w:t xml:space="preserve"> </w:t>
            </w:r>
            <w:r w:rsidRPr="003B17BA">
              <w:rPr>
                <w:w w:val="105"/>
                <w:sz w:val="15"/>
                <w:lang w:val="ru-RU"/>
              </w:rPr>
              <w:t>парах:</w:t>
            </w:r>
            <w:r w:rsidRPr="003B17BA">
              <w:rPr>
                <w:spacing w:val="-9"/>
                <w:w w:val="105"/>
                <w:sz w:val="15"/>
                <w:lang w:val="ru-RU"/>
              </w:rPr>
              <w:t xml:space="preserve"> </w:t>
            </w:r>
            <w:r w:rsidRPr="003B17BA">
              <w:rPr>
                <w:w w:val="105"/>
                <w:sz w:val="15"/>
                <w:lang w:val="ru-RU"/>
              </w:rPr>
              <w:t>соединение</w:t>
            </w:r>
            <w:r w:rsidRPr="003B17BA">
              <w:rPr>
                <w:spacing w:val="-9"/>
                <w:w w:val="105"/>
                <w:sz w:val="15"/>
                <w:lang w:val="ru-RU"/>
              </w:rPr>
              <w:t xml:space="preserve"> </w:t>
            </w:r>
            <w:r w:rsidRPr="003B17BA">
              <w:rPr>
                <w:w w:val="105"/>
                <w:sz w:val="15"/>
                <w:lang w:val="ru-RU"/>
              </w:rPr>
              <w:t>начала</w:t>
            </w:r>
            <w:r w:rsidRPr="003B17BA">
              <w:rPr>
                <w:spacing w:val="-8"/>
                <w:w w:val="105"/>
                <w:sz w:val="15"/>
                <w:lang w:val="ru-RU"/>
              </w:rPr>
              <w:t xml:space="preserve"> </w:t>
            </w:r>
            <w:r w:rsidRPr="003B17BA">
              <w:rPr>
                <w:w w:val="105"/>
                <w:sz w:val="15"/>
                <w:lang w:val="ru-RU"/>
              </w:rPr>
              <w:t>и</w:t>
            </w:r>
            <w:r w:rsidRPr="003B17BA">
              <w:rPr>
                <w:spacing w:val="-9"/>
                <w:w w:val="105"/>
                <w:sz w:val="15"/>
                <w:lang w:val="ru-RU"/>
              </w:rPr>
              <w:t xml:space="preserve"> </w:t>
            </w:r>
            <w:r w:rsidRPr="003B17BA">
              <w:rPr>
                <w:w w:val="105"/>
                <w:sz w:val="15"/>
                <w:lang w:val="ru-RU"/>
              </w:rPr>
              <w:t>конца</w:t>
            </w:r>
            <w:r w:rsidRPr="003B17BA">
              <w:rPr>
                <w:spacing w:val="-9"/>
                <w:w w:val="105"/>
                <w:sz w:val="15"/>
                <w:lang w:val="ru-RU"/>
              </w:rPr>
              <w:t xml:space="preserve"> </w:t>
            </w:r>
            <w:r w:rsidRPr="003B17BA">
              <w:rPr>
                <w:w w:val="105"/>
                <w:sz w:val="15"/>
                <w:lang w:val="ru-RU"/>
              </w:rPr>
              <w:t>предложения</w:t>
            </w:r>
            <w:r w:rsidRPr="003B17BA">
              <w:rPr>
                <w:spacing w:val="-9"/>
                <w:w w:val="105"/>
                <w:sz w:val="15"/>
                <w:lang w:val="ru-RU"/>
              </w:rPr>
              <w:t xml:space="preserve"> </w:t>
            </w:r>
            <w:r w:rsidRPr="003B17BA">
              <w:rPr>
                <w:w w:val="105"/>
                <w:sz w:val="15"/>
                <w:lang w:val="ru-RU"/>
              </w:rPr>
              <w:t>из</w:t>
            </w:r>
            <w:r w:rsidRPr="003B17BA">
              <w:rPr>
                <w:spacing w:val="-8"/>
                <w:w w:val="105"/>
                <w:sz w:val="15"/>
                <w:lang w:val="ru-RU"/>
              </w:rPr>
              <w:t xml:space="preserve"> </w:t>
            </w:r>
            <w:r w:rsidRPr="003B17BA">
              <w:rPr>
                <w:w w:val="105"/>
                <w:sz w:val="15"/>
                <w:lang w:val="ru-RU"/>
              </w:rPr>
              <w:t>нескольких</w:t>
            </w:r>
            <w:r w:rsidRPr="003B17BA">
              <w:rPr>
                <w:spacing w:val="-37"/>
                <w:w w:val="105"/>
                <w:sz w:val="15"/>
                <w:lang w:val="ru-RU"/>
              </w:rPr>
              <w:t xml:space="preserve"> </w:t>
            </w:r>
            <w:r w:rsidRPr="003B17BA">
              <w:rPr>
                <w:w w:val="105"/>
                <w:sz w:val="15"/>
                <w:lang w:val="ru-RU"/>
              </w:rPr>
              <w:t>предложенных</w:t>
            </w:r>
            <w:r w:rsidRPr="003B17BA">
              <w:rPr>
                <w:spacing w:val="-2"/>
                <w:w w:val="105"/>
                <w:sz w:val="15"/>
                <w:lang w:val="ru-RU"/>
              </w:rPr>
              <w:t xml:space="preserve"> </w:t>
            </w:r>
            <w:r w:rsidRPr="003B17BA">
              <w:rPr>
                <w:w w:val="105"/>
                <w:sz w:val="15"/>
                <w:lang w:val="ru-RU"/>
              </w:rPr>
              <w:t>вариантов;</w:t>
            </w:r>
          </w:p>
        </w:tc>
        <w:tc>
          <w:tcPr>
            <w:tcW w:w="1020" w:type="dxa"/>
            <w:tcBorders>
              <w:bottom w:val="single" w:sz="4" w:space="0" w:color="auto"/>
            </w:tcBorders>
          </w:tcPr>
          <w:p w:rsidR="003B17BA" w:rsidRDefault="003B17BA" w:rsidP="00006816">
            <w:pPr>
              <w:pStyle w:val="TableParagraph"/>
              <w:spacing w:before="7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bottom w:val="single" w:sz="4" w:space="0" w:color="auto"/>
            </w:tcBorders>
          </w:tcPr>
          <w:p w:rsidR="003B17BA" w:rsidRDefault="00E667FC" w:rsidP="00006816">
            <w:pPr>
              <w:pStyle w:val="TableParagraph"/>
              <w:spacing w:before="74"/>
              <w:ind w:left="80"/>
              <w:rPr>
                <w:sz w:val="15"/>
              </w:rPr>
            </w:pPr>
            <w:hyperlink r:id="rId52">
              <w:r w:rsidR="003B17BA">
                <w:rPr>
                  <w:w w:val="105"/>
                  <w:sz w:val="15"/>
                </w:rPr>
                <w:t>http://www.school.edu.ru/</w:t>
              </w:r>
            </w:hyperlink>
          </w:p>
        </w:tc>
      </w:tr>
      <w:tr w:rsidR="003B17BA"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909"/>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118"/>
              <w:jc w:val="center"/>
              <w:rPr>
                <w:sz w:val="15"/>
              </w:rPr>
            </w:pPr>
            <w:r>
              <w:rPr>
                <w:w w:val="105"/>
                <w:sz w:val="15"/>
              </w:rPr>
              <w:t>3.4.</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310"/>
              <w:rPr>
                <w:sz w:val="15"/>
                <w:lang w:val="ru-RU"/>
              </w:rPr>
            </w:pPr>
            <w:r w:rsidRPr="00AF309A">
              <w:rPr>
                <w:w w:val="105"/>
                <w:sz w:val="15"/>
                <w:lang w:val="ru-RU"/>
              </w:rPr>
              <w:t>Развитие осознанности и</w:t>
            </w:r>
            <w:r w:rsidRPr="00AF309A">
              <w:rPr>
                <w:spacing w:val="1"/>
                <w:w w:val="105"/>
                <w:sz w:val="15"/>
                <w:lang w:val="ru-RU"/>
              </w:rPr>
              <w:t xml:space="preserve"> </w:t>
            </w:r>
            <w:r w:rsidRPr="00AF309A">
              <w:rPr>
                <w:w w:val="105"/>
                <w:sz w:val="15"/>
                <w:lang w:val="ru-RU"/>
              </w:rPr>
              <w:t>выразительности чтения на</w:t>
            </w:r>
            <w:r w:rsidRPr="00AF309A">
              <w:rPr>
                <w:spacing w:val="1"/>
                <w:w w:val="105"/>
                <w:sz w:val="15"/>
                <w:lang w:val="ru-RU"/>
              </w:rPr>
              <w:t xml:space="preserve"> </w:t>
            </w:r>
            <w:r w:rsidRPr="00AF309A">
              <w:rPr>
                <w:spacing w:val="-1"/>
                <w:w w:val="105"/>
                <w:sz w:val="15"/>
                <w:lang w:val="ru-RU"/>
              </w:rPr>
              <w:t>материале</w:t>
            </w:r>
            <w:r w:rsidRPr="00AF309A">
              <w:rPr>
                <w:spacing w:val="-9"/>
                <w:w w:val="105"/>
                <w:sz w:val="15"/>
                <w:lang w:val="ru-RU"/>
              </w:rPr>
              <w:t xml:space="preserve"> </w:t>
            </w:r>
            <w:r w:rsidRPr="00AF309A">
              <w:rPr>
                <w:w w:val="105"/>
                <w:sz w:val="15"/>
                <w:lang w:val="ru-RU"/>
              </w:rPr>
              <w:t>небольших</w:t>
            </w:r>
            <w:r w:rsidRPr="00AF309A">
              <w:rPr>
                <w:spacing w:val="-9"/>
                <w:w w:val="105"/>
                <w:sz w:val="15"/>
                <w:lang w:val="ru-RU"/>
              </w:rPr>
              <w:t xml:space="preserve"> </w:t>
            </w:r>
            <w:r w:rsidRPr="00AF309A">
              <w:rPr>
                <w:w w:val="105"/>
                <w:sz w:val="15"/>
                <w:lang w:val="ru-RU"/>
              </w:rPr>
              <w:t>текстов</w:t>
            </w:r>
            <w:r w:rsidRPr="00AF309A">
              <w:rPr>
                <w:spacing w:val="-9"/>
                <w:w w:val="105"/>
                <w:sz w:val="15"/>
                <w:lang w:val="ru-RU"/>
              </w:rPr>
              <w:t xml:space="preserve"> </w:t>
            </w:r>
            <w:r w:rsidRPr="00AF309A">
              <w:rPr>
                <w:w w:val="105"/>
                <w:sz w:val="15"/>
                <w:lang w:val="ru-RU"/>
              </w:rPr>
              <w:t>и</w:t>
            </w:r>
            <w:r w:rsidRPr="00AF309A">
              <w:rPr>
                <w:spacing w:val="-36"/>
                <w:w w:val="105"/>
                <w:sz w:val="15"/>
                <w:lang w:val="ru-RU"/>
              </w:rPr>
              <w:t xml:space="preserve"> </w:t>
            </w:r>
            <w:r w:rsidRPr="00AF309A">
              <w:rPr>
                <w:w w:val="105"/>
                <w:sz w:val="15"/>
                <w:lang w:val="ru-RU"/>
              </w:rPr>
              <w:t>стихотворений.</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4</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12.10.2022</w:t>
            </w:r>
          </w:p>
          <w:p w:rsidR="003B17BA" w:rsidRDefault="003B17BA" w:rsidP="00006816">
            <w:pPr>
              <w:pStyle w:val="TableParagraph"/>
              <w:spacing w:before="20"/>
              <w:ind w:left="78"/>
              <w:rPr>
                <w:sz w:val="15"/>
              </w:rPr>
            </w:pPr>
            <w:r>
              <w:rPr>
                <w:w w:val="105"/>
                <w:sz w:val="15"/>
              </w:rPr>
              <w:t>18.10.2022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ight="677"/>
              <w:rPr>
                <w:sz w:val="15"/>
                <w:lang w:val="ru-RU"/>
              </w:rPr>
            </w:pPr>
            <w:r w:rsidRPr="00AF309A">
              <w:rPr>
                <w:spacing w:val="-1"/>
                <w:w w:val="105"/>
                <w:sz w:val="15"/>
                <w:lang w:val="ru-RU"/>
              </w:rPr>
              <w:t>Подбирать</w:t>
            </w:r>
            <w:r w:rsidRPr="00AF309A">
              <w:rPr>
                <w:spacing w:val="-8"/>
                <w:w w:val="105"/>
                <w:sz w:val="15"/>
                <w:lang w:val="ru-RU"/>
              </w:rPr>
              <w:t xml:space="preserve"> </w:t>
            </w:r>
            <w:r w:rsidRPr="00AF309A">
              <w:rPr>
                <w:spacing w:val="-1"/>
                <w:w w:val="105"/>
                <w:sz w:val="15"/>
                <w:lang w:val="ru-RU"/>
              </w:rPr>
              <w:t>пропущенные</w:t>
            </w:r>
            <w:r w:rsidRPr="00AF309A">
              <w:rPr>
                <w:spacing w:val="-8"/>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предложении</w:t>
            </w:r>
            <w:r w:rsidRPr="00AF309A">
              <w:rPr>
                <w:spacing w:val="-8"/>
                <w:w w:val="105"/>
                <w:sz w:val="15"/>
                <w:lang w:val="ru-RU"/>
              </w:rPr>
              <w:t xml:space="preserve"> </w:t>
            </w:r>
            <w:r w:rsidRPr="00AF309A">
              <w:rPr>
                <w:w w:val="105"/>
                <w:sz w:val="15"/>
                <w:lang w:val="ru-RU"/>
              </w:rPr>
              <w:t>слова,</w:t>
            </w:r>
            <w:r w:rsidRPr="00AF309A">
              <w:rPr>
                <w:spacing w:val="-8"/>
                <w:w w:val="105"/>
                <w:sz w:val="15"/>
                <w:lang w:val="ru-RU"/>
              </w:rPr>
              <w:t xml:space="preserve"> </w:t>
            </w:r>
            <w:r w:rsidRPr="00AF309A">
              <w:rPr>
                <w:w w:val="105"/>
                <w:sz w:val="15"/>
                <w:lang w:val="ru-RU"/>
              </w:rPr>
              <w:t>ориентируясь</w:t>
            </w:r>
            <w:r w:rsidRPr="00AF309A">
              <w:rPr>
                <w:spacing w:val="-8"/>
                <w:w w:val="105"/>
                <w:sz w:val="15"/>
                <w:lang w:val="ru-RU"/>
              </w:rPr>
              <w:t xml:space="preserve"> </w:t>
            </w:r>
            <w:r w:rsidRPr="00AF309A">
              <w:rPr>
                <w:w w:val="105"/>
                <w:sz w:val="15"/>
                <w:lang w:val="ru-RU"/>
              </w:rPr>
              <w:t>на</w:t>
            </w:r>
            <w:r w:rsidRPr="00AF309A">
              <w:rPr>
                <w:spacing w:val="-7"/>
                <w:w w:val="105"/>
                <w:sz w:val="15"/>
                <w:lang w:val="ru-RU"/>
              </w:rPr>
              <w:t xml:space="preserve"> </w:t>
            </w:r>
            <w:r w:rsidRPr="00AF309A">
              <w:rPr>
                <w:w w:val="105"/>
                <w:sz w:val="15"/>
                <w:lang w:val="ru-RU"/>
              </w:rPr>
              <w:t>смысл</w:t>
            </w:r>
            <w:r w:rsidRPr="00AF309A">
              <w:rPr>
                <w:spacing w:val="-37"/>
                <w:w w:val="105"/>
                <w:sz w:val="15"/>
                <w:lang w:val="ru-RU"/>
              </w:rPr>
              <w:t xml:space="preserve"> </w:t>
            </w:r>
            <w:r w:rsidRPr="00AF309A">
              <w:rPr>
                <w:w w:val="105"/>
                <w:sz w:val="15"/>
                <w:lang w:val="ru-RU"/>
              </w:rPr>
              <w:t>предложения;</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53">
              <w:r w:rsidR="003B17BA">
                <w:rPr>
                  <w:w w:val="105"/>
                  <w:sz w:val="15"/>
                </w:rPr>
                <w:t>http://www.school.edu.ru/</w:t>
              </w:r>
            </w:hyperlink>
          </w:p>
        </w:tc>
      </w:tr>
      <w:tr w:rsidR="003B17BA"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717"/>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118"/>
              <w:jc w:val="center"/>
              <w:rPr>
                <w:sz w:val="15"/>
              </w:rPr>
            </w:pPr>
            <w:r>
              <w:rPr>
                <w:w w:val="105"/>
                <w:sz w:val="15"/>
              </w:rPr>
              <w:t>3.5.</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252"/>
              <w:rPr>
                <w:sz w:val="15"/>
                <w:lang w:val="ru-RU"/>
              </w:rPr>
            </w:pPr>
            <w:r w:rsidRPr="00AF309A">
              <w:rPr>
                <w:w w:val="105"/>
                <w:sz w:val="15"/>
                <w:lang w:val="ru-RU"/>
              </w:rPr>
              <w:t>Знакомство с орфоэпическим</w:t>
            </w:r>
            <w:r w:rsidRPr="00AF309A">
              <w:rPr>
                <w:spacing w:val="1"/>
                <w:w w:val="105"/>
                <w:sz w:val="15"/>
                <w:lang w:val="ru-RU"/>
              </w:rPr>
              <w:t xml:space="preserve"> </w:t>
            </w:r>
            <w:r w:rsidRPr="00AF309A">
              <w:rPr>
                <w:w w:val="105"/>
                <w:sz w:val="15"/>
                <w:lang w:val="ru-RU"/>
              </w:rPr>
              <w:t>чтением</w:t>
            </w:r>
            <w:r w:rsidRPr="00AF309A">
              <w:rPr>
                <w:spacing w:val="-9"/>
                <w:w w:val="105"/>
                <w:sz w:val="15"/>
                <w:lang w:val="ru-RU"/>
              </w:rPr>
              <w:t xml:space="preserve"> </w:t>
            </w:r>
            <w:r w:rsidRPr="00AF309A">
              <w:rPr>
                <w:w w:val="105"/>
                <w:sz w:val="15"/>
                <w:lang w:val="ru-RU"/>
              </w:rPr>
              <w:t>(при</w:t>
            </w:r>
            <w:r w:rsidRPr="00AF309A">
              <w:rPr>
                <w:spacing w:val="-9"/>
                <w:w w:val="105"/>
                <w:sz w:val="15"/>
                <w:lang w:val="ru-RU"/>
              </w:rPr>
              <w:t xml:space="preserve"> </w:t>
            </w:r>
            <w:r w:rsidRPr="00AF309A">
              <w:rPr>
                <w:w w:val="105"/>
                <w:sz w:val="15"/>
                <w:lang w:val="ru-RU"/>
              </w:rPr>
              <w:t>переходе</w:t>
            </w:r>
            <w:r w:rsidRPr="00AF309A">
              <w:rPr>
                <w:spacing w:val="-8"/>
                <w:w w:val="105"/>
                <w:sz w:val="15"/>
                <w:lang w:val="ru-RU"/>
              </w:rPr>
              <w:t xml:space="preserve"> </w:t>
            </w:r>
            <w:r w:rsidRPr="00AF309A">
              <w:rPr>
                <w:w w:val="105"/>
                <w:sz w:val="15"/>
                <w:lang w:val="ru-RU"/>
              </w:rPr>
              <w:t>к</w:t>
            </w:r>
            <w:r w:rsidRPr="00AF309A">
              <w:rPr>
                <w:spacing w:val="-9"/>
                <w:w w:val="105"/>
                <w:sz w:val="15"/>
                <w:lang w:val="ru-RU"/>
              </w:rPr>
              <w:t xml:space="preserve"> </w:t>
            </w:r>
            <w:r w:rsidRPr="00AF309A">
              <w:rPr>
                <w:w w:val="105"/>
                <w:sz w:val="15"/>
                <w:lang w:val="ru-RU"/>
              </w:rPr>
              <w:t>чтению</w:t>
            </w:r>
            <w:r w:rsidRPr="00AF309A">
              <w:rPr>
                <w:spacing w:val="-36"/>
                <w:w w:val="105"/>
                <w:sz w:val="15"/>
                <w:lang w:val="ru-RU"/>
              </w:rPr>
              <w:t xml:space="preserve"> </w:t>
            </w:r>
            <w:r w:rsidRPr="00AF309A">
              <w:rPr>
                <w:w w:val="105"/>
                <w:sz w:val="15"/>
                <w:lang w:val="ru-RU"/>
              </w:rPr>
              <w:t>целыми</w:t>
            </w:r>
            <w:r w:rsidRPr="00AF309A">
              <w:rPr>
                <w:spacing w:val="-2"/>
                <w:w w:val="105"/>
                <w:sz w:val="15"/>
                <w:lang w:val="ru-RU"/>
              </w:rPr>
              <w:t xml:space="preserve"> </w:t>
            </w:r>
            <w:r w:rsidRPr="00AF309A">
              <w:rPr>
                <w:w w:val="105"/>
                <w:sz w:val="15"/>
                <w:lang w:val="ru-RU"/>
              </w:rPr>
              <w:t>словами).</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4</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19.10.2022</w:t>
            </w:r>
          </w:p>
          <w:p w:rsidR="003B17BA" w:rsidRDefault="003B17BA" w:rsidP="00006816">
            <w:pPr>
              <w:pStyle w:val="TableParagraph"/>
              <w:spacing w:before="20"/>
              <w:ind w:left="78"/>
              <w:rPr>
                <w:sz w:val="15"/>
              </w:rPr>
            </w:pPr>
            <w:r>
              <w:rPr>
                <w:w w:val="105"/>
                <w:sz w:val="15"/>
              </w:rPr>
              <w:t>25.10.2022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ight="105"/>
              <w:rPr>
                <w:sz w:val="15"/>
                <w:lang w:val="ru-RU"/>
              </w:rPr>
            </w:pPr>
            <w:r w:rsidRPr="00AF309A">
              <w:rPr>
                <w:spacing w:val="-1"/>
                <w:w w:val="105"/>
                <w:sz w:val="15"/>
                <w:lang w:val="ru-RU"/>
              </w:rPr>
              <w:t>Игровое</w:t>
            </w:r>
            <w:r w:rsidRPr="00AF309A">
              <w:rPr>
                <w:spacing w:val="-9"/>
                <w:w w:val="105"/>
                <w:sz w:val="15"/>
                <w:lang w:val="ru-RU"/>
              </w:rPr>
              <w:t xml:space="preserve"> </w:t>
            </w:r>
            <w:r w:rsidRPr="00AF309A">
              <w:rPr>
                <w:spacing w:val="-1"/>
                <w:w w:val="105"/>
                <w:sz w:val="15"/>
                <w:lang w:val="ru-RU"/>
              </w:rPr>
              <w:t>упражнение</w:t>
            </w:r>
            <w:r w:rsidRPr="00AF309A">
              <w:rPr>
                <w:spacing w:val="-8"/>
                <w:w w:val="105"/>
                <w:sz w:val="15"/>
                <w:lang w:val="ru-RU"/>
              </w:rPr>
              <w:t xml:space="preserve"> </w:t>
            </w:r>
            <w:r w:rsidRPr="00AF309A">
              <w:rPr>
                <w:spacing w:val="-1"/>
                <w:w w:val="105"/>
                <w:sz w:val="15"/>
                <w:lang w:val="ru-RU"/>
              </w:rPr>
              <w:t>«Заверши</w:t>
            </w:r>
            <w:r w:rsidRPr="00AF309A">
              <w:rPr>
                <w:spacing w:val="-9"/>
                <w:w w:val="105"/>
                <w:sz w:val="15"/>
                <w:lang w:val="ru-RU"/>
              </w:rPr>
              <w:t xml:space="preserve"> </w:t>
            </w:r>
            <w:r w:rsidRPr="00AF309A">
              <w:rPr>
                <w:spacing w:val="-1"/>
                <w:w w:val="105"/>
                <w:sz w:val="15"/>
                <w:lang w:val="ru-RU"/>
              </w:rPr>
              <w:t>предложение»,</w:t>
            </w:r>
            <w:r w:rsidRPr="00AF309A">
              <w:rPr>
                <w:spacing w:val="-8"/>
                <w:w w:val="105"/>
                <w:sz w:val="15"/>
                <w:lang w:val="ru-RU"/>
              </w:rPr>
              <w:t xml:space="preserve"> </w:t>
            </w:r>
            <w:r w:rsidRPr="00AF309A">
              <w:rPr>
                <w:w w:val="105"/>
                <w:sz w:val="15"/>
                <w:lang w:val="ru-RU"/>
              </w:rPr>
              <w:t>отрабатывается</w:t>
            </w:r>
            <w:r w:rsidRPr="00AF309A">
              <w:rPr>
                <w:spacing w:val="-8"/>
                <w:w w:val="105"/>
                <w:sz w:val="15"/>
                <w:lang w:val="ru-RU"/>
              </w:rPr>
              <w:t xml:space="preserve"> </w:t>
            </w:r>
            <w:r w:rsidRPr="00AF309A">
              <w:rPr>
                <w:w w:val="105"/>
                <w:sz w:val="15"/>
                <w:lang w:val="ru-RU"/>
              </w:rPr>
              <w:t>умение</w:t>
            </w:r>
            <w:r w:rsidRPr="00AF309A">
              <w:rPr>
                <w:spacing w:val="-9"/>
                <w:w w:val="105"/>
                <w:sz w:val="15"/>
                <w:lang w:val="ru-RU"/>
              </w:rPr>
              <w:t xml:space="preserve"> </w:t>
            </w:r>
            <w:r w:rsidRPr="00AF309A">
              <w:rPr>
                <w:w w:val="105"/>
                <w:sz w:val="15"/>
                <w:lang w:val="ru-RU"/>
              </w:rPr>
              <w:t>завершать</w:t>
            </w:r>
            <w:r w:rsidRPr="00AF309A">
              <w:rPr>
                <w:spacing w:val="-36"/>
                <w:w w:val="105"/>
                <w:sz w:val="15"/>
                <w:lang w:val="ru-RU"/>
              </w:rPr>
              <w:t xml:space="preserve"> </w:t>
            </w:r>
            <w:r w:rsidRPr="00AF309A">
              <w:rPr>
                <w:w w:val="105"/>
                <w:sz w:val="15"/>
                <w:lang w:val="ru-RU"/>
              </w:rPr>
              <w:t>прочитанные незаконченные предло жения с опорой на общий смысл</w:t>
            </w:r>
            <w:r w:rsidRPr="00AF309A">
              <w:rPr>
                <w:spacing w:val="1"/>
                <w:w w:val="105"/>
                <w:sz w:val="15"/>
                <w:lang w:val="ru-RU"/>
              </w:rPr>
              <w:t xml:space="preserve"> </w:t>
            </w:r>
            <w:r w:rsidRPr="00AF309A">
              <w:rPr>
                <w:w w:val="105"/>
                <w:sz w:val="15"/>
                <w:lang w:val="ru-RU"/>
              </w:rPr>
              <w:t>предложения;</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54">
              <w:r w:rsidR="003B17BA">
                <w:rPr>
                  <w:w w:val="105"/>
                  <w:sz w:val="15"/>
                </w:rPr>
                <w:t>http://www.school.edu.ru/</w:t>
              </w:r>
            </w:hyperlink>
          </w:p>
        </w:tc>
      </w:tr>
      <w:tr w:rsidR="003B17BA"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981"/>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118"/>
              <w:jc w:val="center"/>
              <w:rPr>
                <w:sz w:val="15"/>
              </w:rPr>
            </w:pPr>
            <w:r>
              <w:rPr>
                <w:w w:val="105"/>
                <w:sz w:val="15"/>
              </w:rPr>
              <w:t>3.6.</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370"/>
              <w:rPr>
                <w:sz w:val="15"/>
                <w:lang w:val="ru-RU"/>
              </w:rPr>
            </w:pPr>
            <w:r w:rsidRPr="00AF309A">
              <w:rPr>
                <w:w w:val="105"/>
                <w:sz w:val="15"/>
                <w:lang w:val="ru-RU"/>
              </w:rPr>
              <w:t>Орфографическое чтение</w:t>
            </w:r>
            <w:r w:rsidRPr="00AF309A">
              <w:rPr>
                <w:spacing w:val="1"/>
                <w:w w:val="105"/>
                <w:sz w:val="15"/>
                <w:lang w:val="ru-RU"/>
              </w:rPr>
              <w:t xml:space="preserve"> </w:t>
            </w:r>
            <w:r w:rsidRPr="00AF309A">
              <w:rPr>
                <w:spacing w:val="-1"/>
                <w:w w:val="105"/>
                <w:sz w:val="15"/>
                <w:lang w:val="ru-RU"/>
              </w:rPr>
              <w:t xml:space="preserve">(проговаривание) как </w:t>
            </w:r>
            <w:r w:rsidRPr="00AF309A">
              <w:rPr>
                <w:w w:val="105"/>
                <w:sz w:val="15"/>
                <w:lang w:val="ru-RU"/>
              </w:rPr>
              <w:t>средство</w:t>
            </w:r>
            <w:r w:rsidRPr="00AF309A">
              <w:rPr>
                <w:spacing w:val="-37"/>
                <w:w w:val="105"/>
                <w:sz w:val="15"/>
                <w:lang w:val="ru-RU"/>
              </w:rPr>
              <w:t xml:space="preserve"> </w:t>
            </w:r>
            <w:r w:rsidRPr="00AF309A">
              <w:rPr>
                <w:w w:val="105"/>
                <w:sz w:val="15"/>
                <w:lang w:val="ru-RU"/>
              </w:rPr>
              <w:t>самоконтроля при письме под</w:t>
            </w:r>
            <w:r w:rsidRPr="00AF309A">
              <w:rPr>
                <w:spacing w:val="-37"/>
                <w:w w:val="105"/>
                <w:sz w:val="15"/>
                <w:lang w:val="ru-RU"/>
              </w:rPr>
              <w:t xml:space="preserve"> </w:t>
            </w:r>
            <w:r w:rsidRPr="00AF309A">
              <w:rPr>
                <w:w w:val="105"/>
                <w:sz w:val="15"/>
                <w:lang w:val="ru-RU"/>
              </w:rPr>
              <w:t>диктовку</w:t>
            </w:r>
            <w:r w:rsidRPr="00AF309A">
              <w:rPr>
                <w:spacing w:val="-6"/>
                <w:w w:val="105"/>
                <w:sz w:val="15"/>
                <w:lang w:val="ru-RU"/>
              </w:rPr>
              <w:t xml:space="preserve"> </w:t>
            </w:r>
            <w:r w:rsidRPr="00AF309A">
              <w:rPr>
                <w:w w:val="105"/>
                <w:sz w:val="15"/>
                <w:lang w:val="ru-RU"/>
              </w:rPr>
              <w:t>и</w:t>
            </w:r>
            <w:r w:rsidRPr="00AF309A">
              <w:rPr>
                <w:spacing w:val="-5"/>
                <w:w w:val="105"/>
                <w:sz w:val="15"/>
                <w:lang w:val="ru-RU"/>
              </w:rPr>
              <w:t xml:space="preserve"> </w:t>
            </w:r>
            <w:r w:rsidRPr="00AF309A">
              <w:rPr>
                <w:w w:val="105"/>
                <w:sz w:val="15"/>
                <w:lang w:val="ru-RU"/>
              </w:rPr>
              <w:t>при</w:t>
            </w:r>
            <w:r w:rsidRPr="00AF309A">
              <w:rPr>
                <w:spacing w:val="-5"/>
                <w:w w:val="105"/>
                <w:sz w:val="15"/>
                <w:lang w:val="ru-RU"/>
              </w:rPr>
              <w:t xml:space="preserve"> </w:t>
            </w:r>
            <w:r w:rsidRPr="00AF309A">
              <w:rPr>
                <w:w w:val="105"/>
                <w:sz w:val="15"/>
                <w:lang w:val="ru-RU"/>
              </w:rPr>
              <w:t>списывании.</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26.10.2022</w:t>
            </w:r>
          </w:p>
          <w:p w:rsidR="003B17BA" w:rsidRDefault="003B17BA" w:rsidP="00006816">
            <w:pPr>
              <w:pStyle w:val="TableParagraph"/>
              <w:spacing w:before="20"/>
              <w:ind w:left="78"/>
              <w:rPr>
                <w:sz w:val="15"/>
              </w:rPr>
            </w:pPr>
            <w:r>
              <w:rPr>
                <w:w w:val="105"/>
                <w:sz w:val="15"/>
              </w:rPr>
              <w:t>27.10.2022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ight="677"/>
              <w:rPr>
                <w:sz w:val="15"/>
                <w:lang w:val="ru-RU"/>
              </w:rPr>
            </w:pPr>
            <w:r w:rsidRPr="00AF309A">
              <w:rPr>
                <w:w w:val="105"/>
                <w:sz w:val="15"/>
                <w:lang w:val="ru-RU"/>
              </w:rPr>
              <w:t>Рассказ</w:t>
            </w:r>
            <w:r w:rsidRPr="00AF309A">
              <w:rPr>
                <w:spacing w:val="-10"/>
                <w:w w:val="105"/>
                <w:sz w:val="15"/>
                <w:lang w:val="ru-RU"/>
              </w:rPr>
              <w:t xml:space="preserve"> </w:t>
            </w:r>
            <w:r w:rsidRPr="00AF309A">
              <w:rPr>
                <w:w w:val="105"/>
                <w:sz w:val="15"/>
                <w:lang w:val="ru-RU"/>
              </w:rPr>
              <w:t>учителя</w:t>
            </w:r>
            <w:r w:rsidRPr="00AF309A">
              <w:rPr>
                <w:spacing w:val="-9"/>
                <w:w w:val="105"/>
                <w:sz w:val="15"/>
                <w:lang w:val="ru-RU"/>
              </w:rPr>
              <w:t xml:space="preserve"> </w:t>
            </w:r>
            <w:r w:rsidRPr="00AF309A">
              <w:rPr>
                <w:w w:val="105"/>
                <w:sz w:val="15"/>
                <w:lang w:val="ru-RU"/>
              </w:rPr>
              <w:t>о</w:t>
            </w:r>
            <w:r w:rsidRPr="00AF309A">
              <w:rPr>
                <w:spacing w:val="-9"/>
                <w:w w:val="105"/>
                <w:sz w:val="15"/>
                <w:lang w:val="ru-RU"/>
              </w:rPr>
              <w:t xml:space="preserve"> </w:t>
            </w:r>
            <w:r w:rsidRPr="00AF309A">
              <w:rPr>
                <w:w w:val="105"/>
                <w:sz w:val="15"/>
                <w:lang w:val="ru-RU"/>
              </w:rPr>
              <w:t>важности</w:t>
            </w:r>
            <w:r w:rsidRPr="00AF309A">
              <w:rPr>
                <w:spacing w:val="-10"/>
                <w:w w:val="105"/>
                <w:sz w:val="15"/>
                <w:lang w:val="ru-RU"/>
              </w:rPr>
              <w:t xml:space="preserve"> </w:t>
            </w:r>
            <w:r w:rsidRPr="00AF309A">
              <w:rPr>
                <w:w w:val="105"/>
                <w:sz w:val="15"/>
                <w:lang w:val="ru-RU"/>
              </w:rPr>
              <w:t>двух</w:t>
            </w:r>
            <w:r w:rsidRPr="00AF309A">
              <w:rPr>
                <w:spacing w:val="-9"/>
                <w:w w:val="105"/>
                <w:sz w:val="15"/>
                <w:lang w:val="ru-RU"/>
              </w:rPr>
              <w:t xml:space="preserve"> </w:t>
            </w:r>
            <w:r w:rsidRPr="00AF309A">
              <w:rPr>
                <w:w w:val="105"/>
                <w:sz w:val="15"/>
                <w:lang w:val="ru-RU"/>
              </w:rPr>
              <w:t>видов</w:t>
            </w:r>
            <w:r w:rsidRPr="00AF309A">
              <w:rPr>
                <w:spacing w:val="-9"/>
                <w:w w:val="105"/>
                <w:sz w:val="15"/>
                <w:lang w:val="ru-RU"/>
              </w:rPr>
              <w:t xml:space="preserve"> </w:t>
            </w:r>
            <w:r w:rsidRPr="00AF309A">
              <w:rPr>
                <w:w w:val="105"/>
                <w:sz w:val="15"/>
                <w:lang w:val="ru-RU"/>
              </w:rPr>
              <w:t>чтения:</w:t>
            </w:r>
            <w:r w:rsidRPr="00AF309A">
              <w:rPr>
                <w:spacing w:val="-10"/>
                <w:w w:val="105"/>
                <w:sz w:val="15"/>
                <w:lang w:val="ru-RU"/>
              </w:rPr>
              <w:t xml:space="preserve"> </w:t>
            </w:r>
            <w:r w:rsidRPr="00AF309A">
              <w:rPr>
                <w:w w:val="105"/>
                <w:sz w:val="15"/>
                <w:lang w:val="ru-RU"/>
              </w:rPr>
              <w:t>орфографического</w:t>
            </w:r>
            <w:r w:rsidRPr="00AF309A">
              <w:rPr>
                <w:spacing w:val="-9"/>
                <w:w w:val="105"/>
                <w:sz w:val="15"/>
                <w:lang w:val="ru-RU"/>
              </w:rPr>
              <w:t xml:space="preserve"> </w:t>
            </w:r>
            <w:r w:rsidRPr="00AF309A">
              <w:rPr>
                <w:w w:val="105"/>
                <w:sz w:val="15"/>
                <w:lang w:val="ru-RU"/>
              </w:rPr>
              <w:t>и</w:t>
            </w:r>
            <w:r w:rsidRPr="00AF309A">
              <w:rPr>
                <w:spacing w:val="-36"/>
                <w:w w:val="105"/>
                <w:sz w:val="15"/>
                <w:lang w:val="ru-RU"/>
              </w:rPr>
              <w:t xml:space="preserve"> </w:t>
            </w:r>
            <w:r w:rsidRPr="00AF309A">
              <w:rPr>
                <w:w w:val="105"/>
                <w:sz w:val="15"/>
                <w:lang w:val="ru-RU"/>
              </w:rPr>
              <w:t>орфоэпического,</w:t>
            </w:r>
            <w:r w:rsidRPr="00AF309A">
              <w:rPr>
                <w:spacing w:val="-3"/>
                <w:w w:val="105"/>
                <w:sz w:val="15"/>
                <w:lang w:val="ru-RU"/>
              </w:rPr>
              <w:t xml:space="preserve"> </w:t>
            </w:r>
            <w:r w:rsidRPr="00AF309A">
              <w:rPr>
                <w:w w:val="105"/>
                <w:sz w:val="15"/>
                <w:lang w:val="ru-RU"/>
              </w:rPr>
              <w:t>о</w:t>
            </w:r>
            <w:r w:rsidRPr="00AF309A">
              <w:rPr>
                <w:spacing w:val="-2"/>
                <w:w w:val="105"/>
                <w:sz w:val="15"/>
                <w:lang w:val="ru-RU"/>
              </w:rPr>
              <w:t xml:space="preserve"> </w:t>
            </w:r>
            <w:r w:rsidRPr="00AF309A">
              <w:rPr>
                <w:w w:val="105"/>
                <w:sz w:val="15"/>
                <w:lang w:val="ru-RU"/>
              </w:rPr>
              <w:t>целях</w:t>
            </w:r>
            <w:r w:rsidRPr="00AF309A">
              <w:rPr>
                <w:spacing w:val="-2"/>
                <w:w w:val="105"/>
                <w:sz w:val="15"/>
                <w:lang w:val="ru-RU"/>
              </w:rPr>
              <w:t xml:space="preserve"> </w:t>
            </w:r>
            <w:r w:rsidRPr="00AF309A">
              <w:rPr>
                <w:w w:val="105"/>
                <w:sz w:val="15"/>
                <w:lang w:val="ru-RU"/>
              </w:rPr>
              <w:t>этих</w:t>
            </w:r>
            <w:r w:rsidRPr="00AF309A">
              <w:rPr>
                <w:spacing w:val="-2"/>
                <w:w w:val="105"/>
                <w:sz w:val="15"/>
                <w:lang w:val="ru-RU"/>
              </w:rPr>
              <w:t xml:space="preserve"> </w:t>
            </w:r>
            <w:r w:rsidRPr="00AF309A">
              <w:rPr>
                <w:w w:val="105"/>
                <w:sz w:val="15"/>
                <w:lang w:val="ru-RU"/>
              </w:rPr>
              <w:t>двух</w:t>
            </w:r>
            <w:r w:rsidRPr="00AF309A">
              <w:rPr>
                <w:spacing w:val="-3"/>
                <w:w w:val="105"/>
                <w:sz w:val="15"/>
                <w:lang w:val="ru-RU"/>
              </w:rPr>
              <w:t xml:space="preserve"> </w:t>
            </w:r>
            <w:r w:rsidRPr="00AF309A">
              <w:rPr>
                <w:w w:val="105"/>
                <w:sz w:val="15"/>
                <w:lang w:val="ru-RU"/>
              </w:rPr>
              <w:t>видов</w:t>
            </w:r>
            <w:r w:rsidRPr="00AF309A">
              <w:rPr>
                <w:spacing w:val="-2"/>
                <w:w w:val="105"/>
                <w:sz w:val="15"/>
                <w:lang w:val="ru-RU"/>
              </w:rPr>
              <w:t xml:space="preserve"> </w:t>
            </w:r>
            <w:r w:rsidRPr="00AF309A">
              <w:rPr>
                <w:w w:val="105"/>
                <w:sz w:val="15"/>
                <w:lang w:val="ru-RU"/>
              </w:rPr>
              <w:t>чтения;</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55">
              <w:r w:rsidR="003B17BA">
                <w:rPr>
                  <w:w w:val="105"/>
                  <w:sz w:val="15"/>
                </w:rPr>
                <w:t>http://www.school.edu.ru/</w:t>
              </w:r>
            </w:hyperlink>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717"/>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118"/>
              <w:jc w:val="center"/>
              <w:rPr>
                <w:sz w:val="15"/>
              </w:rPr>
            </w:pPr>
            <w:r>
              <w:rPr>
                <w:w w:val="105"/>
                <w:sz w:val="15"/>
              </w:rPr>
              <w:t>3.7.</w:t>
            </w:r>
          </w:p>
        </w:tc>
        <w:tc>
          <w:tcPr>
            <w:tcW w:w="2533"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right="105"/>
              <w:rPr>
                <w:sz w:val="15"/>
              </w:rPr>
            </w:pPr>
            <w:r w:rsidRPr="00AF309A">
              <w:rPr>
                <w:w w:val="105"/>
                <w:sz w:val="15"/>
                <w:lang w:val="ru-RU"/>
              </w:rPr>
              <w:t>Звук</w:t>
            </w:r>
            <w:r w:rsidRPr="00AF309A">
              <w:rPr>
                <w:spacing w:val="-7"/>
                <w:w w:val="105"/>
                <w:sz w:val="15"/>
                <w:lang w:val="ru-RU"/>
              </w:rPr>
              <w:t xml:space="preserve"> </w:t>
            </w:r>
            <w:r w:rsidRPr="00AF309A">
              <w:rPr>
                <w:w w:val="105"/>
                <w:sz w:val="15"/>
                <w:lang w:val="ru-RU"/>
              </w:rPr>
              <w:t>и</w:t>
            </w:r>
            <w:r w:rsidRPr="00AF309A">
              <w:rPr>
                <w:spacing w:val="-6"/>
                <w:w w:val="105"/>
                <w:sz w:val="15"/>
                <w:lang w:val="ru-RU"/>
              </w:rPr>
              <w:t xml:space="preserve"> </w:t>
            </w:r>
            <w:r w:rsidRPr="00AF309A">
              <w:rPr>
                <w:w w:val="105"/>
                <w:sz w:val="15"/>
                <w:lang w:val="ru-RU"/>
              </w:rPr>
              <w:t>буква.</w:t>
            </w:r>
            <w:r w:rsidRPr="00AF309A">
              <w:rPr>
                <w:spacing w:val="-7"/>
                <w:w w:val="105"/>
                <w:sz w:val="15"/>
                <w:lang w:val="ru-RU"/>
              </w:rPr>
              <w:t xml:space="preserve"> </w:t>
            </w:r>
            <w:r w:rsidRPr="00AF309A">
              <w:rPr>
                <w:w w:val="105"/>
                <w:sz w:val="15"/>
                <w:lang w:val="ru-RU"/>
              </w:rPr>
              <w:t>Буква</w:t>
            </w:r>
            <w:r w:rsidRPr="00AF309A">
              <w:rPr>
                <w:spacing w:val="-6"/>
                <w:w w:val="105"/>
                <w:sz w:val="15"/>
                <w:lang w:val="ru-RU"/>
              </w:rPr>
              <w:t xml:space="preserve"> </w:t>
            </w:r>
            <w:r w:rsidRPr="00AF309A">
              <w:rPr>
                <w:w w:val="105"/>
                <w:sz w:val="15"/>
                <w:lang w:val="ru-RU"/>
              </w:rPr>
              <w:t>как</w:t>
            </w:r>
            <w:r w:rsidRPr="00AF309A">
              <w:rPr>
                <w:spacing w:val="-7"/>
                <w:w w:val="105"/>
                <w:sz w:val="15"/>
                <w:lang w:val="ru-RU"/>
              </w:rPr>
              <w:t xml:space="preserve"> </w:t>
            </w:r>
            <w:r w:rsidRPr="00AF309A">
              <w:rPr>
                <w:w w:val="105"/>
                <w:sz w:val="15"/>
                <w:lang w:val="ru-RU"/>
              </w:rPr>
              <w:t>знак</w:t>
            </w:r>
            <w:r w:rsidRPr="00AF309A">
              <w:rPr>
                <w:spacing w:val="-6"/>
                <w:w w:val="105"/>
                <w:sz w:val="15"/>
                <w:lang w:val="ru-RU"/>
              </w:rPr>
              <w:t xml:space="preserve"> </w:t>
            </w:r>
            <w:r w:rsidRPr="00AF309A">
              <w:rPr>
                <w:w w:val="105"/>
                <w:sz w:val="15"/>
                <w:lang w:val="ru-RU"/>
              </w:rPr>
              <w:t>звука.</w:t>
            </w:r>
            <w:r w:rsidRPr="00AF309A">
              <w:rPr>
                <w:spacing w:val="-37"/>
                <w:w w:val="105"/>
                <w:sz w:val="15"/>
                <w:lang w:val="ru-RU"/>
              </w:rPr>
              <w:t xml:space="preserve"> </w:t>
            </w:r>
            <w:r>
              <w:rPr>
                <w:w w:val="105"/>
                <w:sz w:val="15"/>
              </w:rPr>
              <w:t>Различение</w:t>
            </w:r>
            <w:r>
              <w:rPr>
                <w:spacing w:val="-3"/>
                <w:w w:val="105"/>
                <w:sz w:val="15"/>
              </w:rPr>
              <w:t xml:space="preserve"> </w:t>
            </w:r>
            <w:r>
              <w:rPr>
                <w:w w:val="105"/>
                <w:sz w:val="15"/>
              </w:rPr>
              <w:t>звука</w:t>
            </w:r>
            <w:r>
              <w:rPr>
                <w:spacing w:val="-3"/>
                <w:w w:val="105"/>
                <w:sz w:val="15"/>
              </w:rPr>
              <w:t xml:space="preserve"> </w:t>
            </w:r>
            <w:r>
              <w:rPr>
                <w:w w:val="105"/>
                <w:sz w:val="15"/>
              </w:rPr>
              <w:t>и</w:t>
            </w:r>
            <w:r>
              <w:rPr>
                <w:spacing w:val="-2"/>
                <w:w w:val="105"/>
                <w:sz w:val="15"/>
              </w:rPr>
              <w:t xml:space="preserve"> </w:t>
            </w:r>
            <w:r>
              <w:rPr>
                <w:w w:val="105"/>
                <w:sz w:val="15"/>
              </w:rPr>
              <w:t>буквы.</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07.11.2022</w:t>
            </w:r>
          </w:p>
          <w:p w:rsidR="003B17BA" w:rsidRDefault="003B17BA" w:rsidP="00006816">
            <w:pPr>
              <w:pStyle w:val="TableParagraph"/>
              <w:spacing w:before="20"/>
              <w:ind w:left="78"/>
              <w:rPr>
                <w:sz w:val="15"/>
              </w:rPr>
            </w:pPr>
            <w:r>
              <w:rPr>
                <w:w w:val="105"/>
                <w:sz w:val="15"/>
              </w:rPr>
              <w:t>08.11.2022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Pr>
                <w:sz w:val="15"/>
                <w:lang w:val="ru-RU"/>
              </w:rPr>
            </w:pPr>
            <w:r w:rsidRPr="00AF309A">
              <w:rPr>
                <w:spacing w:val="-1"/>
                <w:w w:val="105"/>
                <w:sz w:val="15"/>
                <w:lang w:val="ru-RU"/>
              </w:rPr>
              <w:t>Совместная</w:t>
            </w:r>
            <w:r w:rsidRPr="00AF309A">
              <w:rPr>
                <w:spacing w:val="-9"/>
                <w:w w:val="105"/>
                <w:sz w:val="15"/>
                <w:lang w:val="ru-RU"/>
              </w:rPr>
              <w:t xml:space="preserve"> </w:t>
            </w:r>
            <w:r w:rsidRPr="00AF309A">
              <w:rPr>
                <w:spacing w:val="-1"/>
                <w:w w:val="105"/>
                <w:sz w:val="15"/>
                <w:lang w:val="ru-RU"/>
              </w:rPr>
              <w:t>работа:</w:t>
            </w:r>
            <w:r w:rsidRPr="00AF309A">
              <w:rPr>
                <w:spacing w:val="-9"/>
                <w:w w:val="105"/>
                <w:sz w:val="15"/>
                <w:lang w:val="ru-RU"/>
              </w:rPr>
              <w:t xml:space="preserve"> </w:t>
            </w:r>
            <w:r w:rsidRPr="00AF309A">
              <w:rPr>
                <w:w w:val="105"/>
                <w:sz w:val="15"/>
                <w:lang w:val="ru-RU"/>
              </w:rPr>
              <w:t>объяснение</w:t>
            </w:r>
            <w:r w:rsidRPr="00AF309A">
              <w:rPr>
                <w:spacing w:val="-9"/>
                <w:w w:val="105"/>
                <w:sz w:val="15"/>
                <w:lang w:val="ru-RU"/>
              </w:rPr>
              <w:t xml:space="preserve"> </w:t>
            </w:r>
            <w:r w:rsidRPr="00AF309A">
              <w:rPr>
                <w:w w:val="105"/>
                <w:sz w:val="15"/>
                <w:lang w:val="ru-RU"/>
              </w:rPr>
              <w:t>функции</w:t>
            </w:r>
            <w:r w:rsidRPr="00AF309A">
              <w:rPr>
                <w:spacing w:val="-8"/>
                <w:w w:val="105"/>
                <w:sz w:val="15"/>
                <w:lang w:val="ru-RU"/>
              </w:rPr>
              <w:t xml:space="preserve"> </w:t>
            </w:r>
            <w:r w:rsidRPr="00AF309A">
              <w:rPr>
                <w:w w:val="105"/>
                <w:sz w:val="15"/>
                <w:lang w:val="ru-RU"/>
              </w:rPr>
              <w:t>букв,</w:t>
            </w:r>
            <w:r w:rsidRPr="00AF309A">
              <w:rPr>
                <w:spacing w:val="-9"/>
                <w:w w:val="105"/>
                <w:sz w:val="15"/>
                <w:lang w:val="ru-RU"/>
              </w:rPr>
              <w:t xml:space="preserve"> </w:t>
            </w:r>
            <w:r w:rsidRPr="00AF309A">
              <w:rPr>
                <w:w w:val="105"/>
                <w:sz w:val="15"/>
                <w:lang w:val="ru-RU"/>
              </w:rPr>
              <w:t>обозначающих</w:t>
            </w:r>
            <w:r w:rsidRPr="00AF309A">
              <w:rPr>
                <w:spacing w:val="-9"/>
                <w:w w:val="105"/>
                <w:sz w:val="15"/>
                <w:lang w:val="ru-RU"/>
              </w:rPr>
              <w:t xml:space="preserve"> </w:t>
            </w:r>
            <w:r w:rsidRPr="00AF309A">
              <w:rPr>
                <w:w w:val="105"/>
                <w:sz w:val="15"/>
                <w:lang w:val="ru-RU"/>
              </w:rPr>
              <w:t>гласные</w:t>
            </w:r>
            <w:r w:rsidRPr="00AF309A">
              <w:rPr>
                <w:spacing w:val="-9"/>
                <w:w w:val="105"/>
                <w:sz w:val="15"/>
                <w:lang w:val="ru-RU"/>
              </w:rPr>
              <w:t xml:space="preserve"> </w:t>
            </w:r>
            <w:r w:rsidRPr="00AF309A">
              <w:rPr>
                <w:w w:val="105"/>
                <w:sz w:val="15"/>
                <w:lang w:val="ru-RU"/>
              </w:rPr>
              <w:t>звуки</w:t>
            </w:r>
            <w:r w:rsidRPr="00AF309A">
              <w:rPr>
                <w:spacing w:val="-8"/>
                <w:w w:val="105"/>
                <w:sz w:val="15"/>
                <w:lang w:val="ru-RU"/>
              </w:rPr>
              <w:t xml:space="preserve"> </w:t>
            </w:r>
            <w:r w:rsidRPr="00AF309A">
              <w:rPr>
                <w:w w:val="105"/>
                <w:sz w:val="15"/>
                <w:lang w:val="ru-RU"/>
              </w:rPr>
              <w:t>в</w:t>
            </w:r>
            <w:r w:rsidRPr="00AF309A">
              <w:rPr>
                <w:spacing w:val="-37"/>
                <w:w w:val="105"/>
                <w:sz w:val="15"/>
                <w:lang w:val="ru-RU"/>
              </w:rPr>
              <w:t xml:space="preserve"> </w:t>
            </w:r>
            <w:r w:rsidRPr="00AF309A">
              <w:rPr>
                <w:w w:val="105"/>
                <w:sz w:val="15"/>
                <w:lang w:val="ru-RU"/>
              </w:rPr>
              <w:t>открытом слоге: буквы гласных как показатель твёрдости — мягкости</w:t>
            </w:r>
            <w:r w:rsidRPr="00AF309A">
              <w:rPr>
                <w:spacing w:val="1"/>
                <w:w w:val="105"/>
                <w:sz w:val="15"/>
                <w:lang w:val="ru-RU"/>
              </w:rPr>
              <w:t xml:space="preserve"> </w:t>
            </w:r>
            <w:r w:rsidRPr="00AF309A">
              <w:rPr>
                <w:w w:val="105"/>
                <w:sz w:val="15"/>
                <w:lang w:val="ru-RU"/>
              </w:rPr>
              <w:t>предшествующих</w:t>
            </w:r>
            <w:r w:rsidRPr="00AF309A">
              <w:rPr>
                <w:spacing w:val="-2"/>
                <w:w w:val="105"/>
                <w:sz w:val="15"/>
                <w:lang w:val="ru-RU"/>
              </w:rPr>
              <w:t xml:space="preserve"> </w:t>
            </w:r>
            <w:r w:rsidRPr="00AF309A">
              <w:rPr>
                <w:w w:val="105"/>
                <w:sz w:val="15"/>
                <w:lang w:val="ru-RU"/>
              </w:rPr>
              <w:t>согласных</w:t>
            </w:r>
            <w:r w:rsidRPr="00AF309A">
              <w:rPr>
                <w:spacing w:val="-1"/>
                <w:w w:val="105"/>
                <w:sz w:val="15"/>
                <w:lang w:val="ru-RU"/>
              </w:rPr>
              <w:t xml:space="preserve"> </w:t>
            </w:r>
            <w:r w:rsidRPr="00AF309A">
              <w:rPr>
                <w:w w:val="105"/>
                <w:sz w:val="15"/>
                <w:lang w:val="ru-RU"/>
              </w:rPr>
              <w:t>звуков;</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56">
              <w:r w:rsidR="003B17BA">
                <w:rPr>
                  <w:w w:val="105"/>
                  <w:sz w:val="15"/>
                </w:rPr>
                <w:t>http://eor.edu.ru/</w:t>
              </w:r>
            </w:hyperlink>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909"/>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118"/>
              <w:jc w:val="center"/>
              <w:rPr>
                <w:sz w:val="15"/>
              </w:rPr>
            </w:pPr>
            <w:r>
              <w:rPr>
                <w:w w:val="105"/>
                <w:sz w:val="15"/>
              </w:rPr>
              <w:lastRenderedPageBreak/>
              <w:t>3.8.</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358"/>
              <w:rPr>
                <w:sz w:val="15"/>
                <w:lang w:val="ru-RU"/>
              </w:rPr>
            </w:pPr>
            <w:r w:rsidRPr="00AF309A">
              <w:rPr>
                <w:spacing w:val="-1"/>
                <w:w w:val="105"/>
                <w:sz w:val="15"/>
                <w:lang w:val="ru-RU"/>
              </w:rPr>
              <w:t xml:space="preserve">Буквы, обозначающие </w:t>
            </w:r>
            <w:r w:rsidRPr="00AF309A">
              <w:rPr>
                <w:w w:val="105"/>
                <w:sz w:val="15"/>
                <w:lang w:val="ru-RU"/>
              </w:rPr>
              <w:t>гласные</w:t>
            </w:r>
            <w:r w:rsidRPr="00AF309A">
              <w:rPr>
                <w:spacing w:val="-37"/>
                <w:w w:val="105"/>
                <w:sz w:val="15"/>
                <w:lang w:val="ru-RU"/>
              </w:rPr>
              <w:t xml:space="preserve"> </w:t>
            </w:r>
            <w:r w:rsidRPr="00AF309A">
              <w:rPr>
                <w:w w:val="105"/>
                <w:sz w:val="15"/>
                <w:lang w:val="ru-RU"/>
              </w:rPr>
              <w:t>звуки. Буквы, обозначающие</w:t>
            </w:r>
            <w:r w:rsidRPr="00AF309A">
              <w:rPr>
                <w:spacing w:val="1"/>
                <w:w w:val="105"/>
                <w:sz w:val="15"/>
                <w:lang w:val="ru-RU"/>
              </w:rPr>
              <w:t xml:space="preserve"> </w:t>
            </w:r>
            <w:r w:rsidRPr="00AF309A">
              <w:rPr>
                <w:w w:val="105"/>
                <w:sz w:val="15"/>
                <w:lang w:val="ru-RU"/>
              </w:rPr>
              <w:t>согласные</w:t>
            </w:r>
            <w:r w:rsidRPr="00AF309A">
              <w:rPr>
                <w:spacing w:val="-2"/>
                <w:w w:val="105"/>
                <w:sz w:val="15"/>
                <w:lang w:val="ru-RU"/>
              </w:rPr>
              <w:t xml:space="preserve"> </w:t>
            </w:r>
            <w:r w:rsidRPr="00AF309A">
              <w:rPr>
                <w:w w:val="105"/>
                <w:sz w:val="15"/>
                <w:lang w:val="ru-RU"/>
              </w:rPr>
              <w:t>звуки.</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5"/>
                <w:sz w:val="15"/>
              </w:rPr>
              <w:t>12</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09.11.2022</w:t>
            </w:r>
          </w:p>
          <w:p w:rsidR="003B17BA" w:rsidRDefault="003B17BA" w:rsidP="00006816">
            <w:pPr>
              <w:pStyle w:val="TableParagraph"/>
              <w:spacing w:before="20"/>
              <w:ind w:left="78"/>
              <w:rPr>
                <w:sz w:val="15"/>
              </w:rPr>
            </w:pPr>
            <w:r>
              <w:rPr>
                <w:w w:val="105"/>
                <w:sz w:val="15"/>
              </w:rPr>
              <w:t>29.11.2022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Pr>
                <w:sz w:val="15"/>
                <w:lang w:val="ru-RU"/>
              </w:rPr>
            </w:pPr>
            <w:r w:rsidRPr="00AF309A">
              <w:rPr>
                <w:w w:val="105"/>
                <w:sz w:val="15"/>
                <w:lang w:val="ru-RU"/>
              </w:rPr>
              <w:t>Упражнение: дифференцировать буквы, обозначающие близкие по акустико-</w:t>
            </w:r>
            <w:r w:rsidRPr="00AF309A">
              <w:rPr>
                <w:spacing w:val="1"/>
                <w:w w:val="105"/>
                <w:sz w:val="15"/>
                <w:lang w:val="ru-RU"/>
              </w:rPr>
              <w:t xml:space="preserve"> </w:t>
            </w:r>
            <w:r w:rsidRPr="00AF309A">
              <w:rPr>
                <w:w w:val="105"/>
                <w:sz w:val="15"/>
                <w:lang w:val="ru-RU"/>
              </w:rPr>
              <w:t>артикуляционным</w:t>
            </w:r>
            <w:r w:rsidRPr="00AF309A">
              <w:rPr>
                <w:spacing w:val="-8"/>
                <w:w w:val="105"/>
                <w:sz w:val="15"/>
                <w:lang w:val="ru-RU"/>
              </w:rPr>
              <w:t xml:space="preserve"> </w:t>
            </w:r>
            <w:r w:rsidRPr="00AF309A">
              <w:rPr>
                <w:w w:val="105"/>
                <w:sz w:val="15"/>
                <w:lang w:val="ru-RU"/>
              </w:rPr>
              <w:t>признакам</w:t>
            </w:r>
            <w:r w:rsidRPr="00AF309A">
              <w:rPr>
                <w:spacing w:val="-8"/>
                <w:w w:val="105"/>
                <w:sz w:val="15"/>
                <w:lang w:val="ru-RU"/>
              </w:rPr>
              <w:t xml:space="preserve"> </w:t>
            </w:r>
            <w:r w:rsidRPr="00AF309A">
              <w:rPr>
                <w:w w:val="105"/>
                <w:sz w:val="15"/>
                <w:lang w:val="ru-RU"/>
              </w:rPr>
              <w:t>согласные</w:t>
            </w:r>
            <w:r w:rsidRPr="00AF309A">
              <w:rPr>
                <w:spacing w:val="-8"/>
                <w:w w:val="105"/>
                <w:sz w:val="15"/>
                <w:lang w:val="ru-RU"/>
              </w:rPr>
              <w:t xml:space="preserve"> </w:t>
            </w:r>
            <w:r w:rsidRPr="00AF309A">
              <w:rPr>
                <w:w w:val="105"/>
                <w:sz w:val="15"/>
                <w:lang w:val="ru-RU"/>
              </w:rPr>
              <w:t>звуки</w:t>
            </w:r>
            <w:r w:rsidRPr="00AF309A">
              <w:rPr>
                <w:spacing w:val="-7"/>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w:t>
            </w:r>
            <w:r w:rsidRPr="00AF309A">
              <w:rPr>
                <w:spacing w:val="-8"/>
                <w:w w:val="105"/>
                <w:sz w:val="15"/>
                <w:lang w:val="ru-RU"/>
              </w:rPr>
              <w:t xml:space="preserve"> </w:t>
            </w:r>
            <w:r w:rsidRPr="00AF309A">
              <w:rPr>
                <w:w w:val="105"/>
                <w:sz w:val="15"/>
                <w:lang w:val="ru-RU"/>
              </w:rPr>
              <w:t>[з],</w:t>
            </w:r>
            <w:r w:rsidRPr="00AF309A">
              <w:rPr>
                <w:spacing w:val="-7"/>
                <w:w w:val="105"/>
                <w:sz w:val="15"/>
                <w:lang w:val="ru-RU"/>
              </w:rPr>
              <w:t xml:space="preserve"> </w:t>
            </w:r>
            <w:r w:rsidRPr="00AF309A">
              <w:rPr>
                <w:w w:val="105"/>
                <w:sz w:val="15"/>
                <w:lang w:val="ru-RU"/>
              </w:rPr>
              <w:t>[ш]</w:t>
            </w:r>
            <w:r w:rsidRPr="00AF309A">
              <w:rPr>
                <w:spacing w:val="-8"/>
                <w:w w:val="105"/>
                <w:sz w:val="15"/>
                <w:lang w:val="ru-RU"/>
              </w:rPr>
              <w:t xml:space="preserve"> </w:t>
            </w:r>
            <w:r w:rsidRPr="00AF309A">
              <w:rPr>
                <w:w w:val="105"/>
                <w:sz w:val="15"/>
                <w:lang w:val="ru-RU"/>
              </w:rPr>
              <w:t>—</w:t>
            </w:r>
            <w:r w:rsidRPr="00AF309A">
              <w:rPr>
                <w:spacing w:val="-8"/>
                <w:w w:val="105"/>
                <w:sz w:val="15"/>
                <w:lang w:val="ru-RU"/>
              </w:rPr>
              <w:t xml:space="preserve"> </w:t>
            </w:r>
            <w:r w:rsidRPr="00AF309A">
              <w:rPr>
                <w:w w:val="105"/>
                <w:sz w:val="15"/>
                <w:lang w:val="ru-RU"/>
              </w:rPr>
              <w:t>[ж],</w:t>
            </w:r>
            <w:r w:rsidRPr="00AF309A">
              <w:rPr>
                <w:spacing w:val="-7"/>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w:t>
            </w:r>
            <w:r w:rsidRPr="00AF309A">
              <w:rPr>
                <w:spacing w:val="-8"/>
                <w:w w:val="105"/>
                <w:sz w:val="15"/>
                <w:lang w:val="ru-RU"/>
              </w:rPr>
              <w:t xml:space="preserve"> </w:t>
            </w:r>
            <w:r w:rsidRPr="00AF309A">
              <w:rPr>
                <w:w w:val="105"/>
                <w:sz w:val="15"/>
                <w:lang w:val="ru-RU"/>
              </w:rPr>
              <w:t>[ш],</w:t>
            </w:r>
            <w:r w:rsidRPr="00AF309A">
              <w:rPr>
                <w:spacing w:val="-8"/>
                <w:w w:val="105"/>
                <w:sz w:val="15"/>
                <w:lang w:val="ru-RU"/>
              </w:rPr>
              <w:t xml:space="preserve"> </w:t>
            </w:r>
            <w:r w:rsidRPr="00AF309A">
              <w:rPr>
                <w:w w:val="105"/>
                <w:sz w:val="15"/>
                <w:lang w:val="ru-RU"/>
              </w:rPr>
              <w:t>[з]</w:t>
            </w:r>
          </w:p>
          <w:p w:rsidR="003B17BA" w:rsidRPr="00AF309A" w:rsidRDefault="003B17BA" w:rsidP="00006816">
            <w:pPr>
              <w:pStyle w:val="TableParagraph"/>
              <w:spacing w:before="2"/>
              <w:ind w:left="79"/>
              <w:rPr>
                <w:sz w:val="15"/>
                <w:lang w:val="ru-RU"/>
              </w:rPr>
            </w:pPr>
            <w:r w:rsidRPr="00AF309A">
              <w:rPr>
                <w:w w:val="105"/>
                <w:sz w:val="15"/>
                <w:lang w:val="ru-RU"/>
              </w:rPr>
              <w:t>—</w:t>
            </w:r>
            <w:r w:rsidRPr="00AF309A">
              <w:rPr>
                <w:spacing w:val="-7"/>
                <w:w w:val="105"/>
                <w:sz w:val="15"/>
                <w:lang w:val="ru-RU"/>
              </w:rPr>
              <w:t xml:space="preserve"> </w:t>
            </w:r>
            <w:r w:rsidRPr="00AF309A">
              <w:rPr>
                <w:w w:val="105"/>
                <w:sz w:val="15"/>
                <w:lang w:val="ru-RU"/>
              </w:rPr>
              <w:t>[ж],</w:t>
            </w:r>
            <w:r w:rsidRPr="00AF309A">
              <w:rPr>
                <w:spacing w:val="-6"/>
                <w:w w:val="105"/>
                <w:sz w:val="15"/>
                <w:lang w:val="ru-RU"/>
              </w:rPr>
              <w:t xml:space="preserve"> </w:t>
            </w:r>
            <w:r w:rsidRPr="00AF309A">
              <w:rPr>
                <w:w w:val="105"/>
                <w:sz w:val="15"/>
                <w:lang w:val="ru-RU"/>
              </w:rPr>
              <w:t>[р]</w:t>
            </w:r>
            <w:r w:rsidRPr="00AF309A">
              <w:rPr>
                <w:spacing w:val="-6"/>
                <w:w w:val="105"/>
                <w:sz w:val="15"/>
                <w:lang w:val="ru-RU"/>
              </w:rPr>
              <w:t xml:space="preserve"> </w:t>
            </w:r>
            <w:r w:rsidRPr="00AF309A">
              <w:rPr>
                <w:w w:val="105"/>
                <w:sz w:val="15"/>
                <w:lang w:val="ru-RU"/>
              </w:rPr>
              <w:t>—</w:t>
            </w:r>
            <w:r w:rsidRPr="00AF309A">
              <w:rPr>
                <w:spacing w:val="-6"/>
                <w:w w:val="105"/>
                <w:sz w:val="15"/>
                <w:lang w:val="ru-RU"/>
              </w:rPr>
              <w:t xml:space="preserve"> </w:t>
            </w:r>
            <w:r w:rsidRPr="00AF309A">
              <w:rPr>
                <w:w w:val="105"/>
                <w:sz w:val="15"/>
                <w:lang w:val="ru-RU"/>
              </w:rPr>
              <w:t>[л],</w:t>
            </w:r>
            <w:r w:rsidRPr="00AF309A">
              <w:rPr>
                <w:spacing w:val="-6"/>
                <w:w w:val="105"/>
                <w:sz w:val="15"/>
                <w:lang w:val="ru-RU"/>
              </w:rPr>
              <w:t xml:space="preserve"> </w:t>
            </w:r>
            <w:r w:rsidRPr="00AF309A">
              <w:rPr>
                <w:w w:val="105"/>
                <w:sz w:val="15"/>
                <w:lang w:val="ru-RU"/>
              </w:rPr>
              <w:t>[ц]</w:t>
            </w:r>
            <w:r w:rsidRPr="00AF309A">
              <w:rPr>
                <w:spacing w:val="-7"/>
                <w:w w:val="105"/>
                <w:sz w:val="15"/>
                <w:lang w:val="ru-RU"/>
              </w:rPr>
              <w:t xml:space="preserve"> </w:t>
            </w:r>
            <w:r w:rsidRPr="00AF309A">
              <w:rPr>
                <w:w w:val="105"/>
                <w:sz w:val="15"/>
                <w:lang w:val="ru-RU"/>
              </w:rPr>
              <w:t>—</w:t>
            </w:r>
            <w:r w:rsidRPr="00AF309A">
              <w:rPr>
                <w:spacing w:val="-6"/>
                <w:w w:val="105"/>
                <w:sz w:val="15"/>
                <w:lang w:val="ru-RU"/>
              </w:rPr>
              <w:t xml:space="preserve"> </w:t>
            </w:r>
            <w:r w:rsidRPr="00AF309A">
              <w:rPr>
                <w:w w:val="105"/>
                <w:sz w:val="15"/>
                <w:lang w:val="ru-RU"/>
              </w:rPr>
              <w:t>[ч’]</w:t>
            </w:r>
            <w:r w:rsidRPr="00AF309A">
              <w:rPr>
                <w:spacing w:val="-6"/>
                <w:w w:val="105"/>
                <w:sz w:val="15"/>
                <w:lang w:val="ru-RU"/>
              </w:rPr>
              <w:t xml:space="preserve"> </w:t>
            </w:r>
            <w:r w:rsidRPr="00AF309A">
              <w:rPr>
                <w:w w:val="105"/>
                <w:sz w:val="15"/>
                <w:lang w:val="ru-RU"/>
              </w:rPr>
              <w:t>и</w:t>
            </w:r>
            <w:r w:rsidRPr="00AF309A">
              <w:rPr>
                <w:spacing w:val="-6"/>
                <w:w w:val="105"/>
                <w:sz w:val="15"/>
                <w:lang w:val="ru-RU"/>
              </w:rPr>
              <w:t xml:space="preserve"> </w:t>
            </w:r>
            <w:r w:rsidRPr="00AF309A">
              <w:rPr>
                <w:w w:val="105"/>
                <w:sz w:val="15"/>
                <w:lang w:val="ru-RU"/>
              </w:rPr>
              <w:t>т.</w:t>
            </w:r>
            <w:r w:rsidRPr="00AF309A">
              <w:rPr>
                <w:spacing w:val="-6"/>
                <w:w w:val="105"/>
                <w:sz w:val="15"/>
                <w:lang w:val="ru-RU"/>
              </w:rPr>
              <w:t xml:space="preserve"> </w:t>
            </w:r>
            <w:r w:rsidRPr="00AF309A">
              <w:rPr>
                <w:w w:val="105"/>
                <w:sz w:val="15"/>
                <w:lang w:val="ru-RU"/>
              </w:rPr>
              <w:t>д.),</w:t>
            </w:r>
            <w:r w:rsidRPr="00AF309A">
              <w:rPr>
                <w:spacing w:val="-6"/>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буквы,</w:t>
            </w:r>
            <w:r w:rsidRPr="00AF309A">
              <w:rPr>
                <w:spacing w:val="-6"/>
                <w:w w:val="105"/>
                <w:sz w:val="15"/>
                <w:lang w:val="ru-RU"/>
              </w:rPr>
              <w:t xml:space="preserve"> </w:t>
            </w:r>
            <w:r w:rsidRPr="00AF309A">
              <w:rPr>
                <w:w w:val="105"/>
                <w:sz w:val="15"/>
                <w:lang w:val="ru-RU"/>
              </w:rPr>
              <w:t>имеющие</w:t>
            </w:r>
            <w:r w:rsidRPr="00AF309A">
              <w:rPr>
                <w:spacing w:val="-6"/>
                <w:w w:val="105"/>
                <w:sz w:val="15"/>
                <w:lang w:val="ru-RU"/>
              </w:rPr>
              <w:t xml:space="preserve"> </w:t>
            </w:r>
            <w:r w:rsidRPr="00AF309A">
              <w:rPr>
                <w:w w:val="105"/>
                <w:sz w:val="15"/>
                <w:lang w:val="ru-RU"/>
              </w:rPr>
              <w:t>оптическое</w:t>
            </w:r>
            <w:r w:rsidRPr="00AF309A">
              <w:rPr>
                <w:spacing w:val="-6"/>
                <w:w w:val="105"/>
                <w:sz w:val="15"/>
                <w:lang w:val="ru-RU"/>
              </w:rPr>
              <w:t xml:space="preserve"> </w:t>
            </w:r>
            <w:r w:rsidRPr="00AF309A">
              <w:rPr>
                <w:w w:val="105"/>
                <w:sz w:val="15"/>
                <w:lang w:val="ru-RU"/>
              </w:rPr>
              <w:t>и</w:t>
            </w:r>
            <w:r w:rsidRPr="00AF309A">
              <w:rPr>
                <w:spacing w:val="-6"/>
                <w:w w:val="105"/>
                <w:sz w:val="15"/>
                <w:lang w:val="ru-RU"/>
              </w:rPr>
              <w:t xml:space="preserve"> </w:t>
            </w:r>
            <w:r w:rsidRPr="00AF309A">
              <w:rPr>
                <w:w w:val="105"/>
                <w:sz w:val="15"/>
                <w:lang w:val="ru-RU"/>
              </w:rPr>
              <w:t>кинетическое</w:t>
            </w:r>
          </w:p>
          <w:p w:rsidR="003B17BA" w:rsidRPr="00AF309A" w:rsidRDefault="003B17BA" w:rsidP="00006816">
            <w:pPr>
              <w:pStyle w:val="TableParagraph"/>
              <w:spacing w:before="19"/>
              <w:ind w:left="79"/>
              <w:rPr>
                <w:sz w:val="15"/>
                <w:lang w:val="ru-RU"/>
              </w:rPr>
            </w:pPr>
            <w:r w:rsidRPr="00AF309A">
              <w:rPr>
                <w:w w:val="105"/>
                <w:sz w:val="15"/>
                <w:lang w:val="ru-RU"/>
              </w:rPr>
              <w:t>сходство</w:t>
            </w:r>
            <w:r w:rsidRPr="00AF309A">
              <w:rPr>
                <w:spacing w:val="-3"/>
                <w:w w:val="105"/>
                <w:sz w:val="15"/>
                <w:lang w:val="ru-RU"/>
              </w:rPr>
              <w:t xml:space="preserve"> </w:t>
            </w:r>
            <w:r w:rsidRPr="00AF309A">
              <w:rPr>
                <w:w w:val="105"/>
                <w:sz w:val="15"/>
                <w:lang w:val="ru-RU"/>
              </w:rPr>
              <w:t>(</w:t>
            </w:r>
            <w:r w:rsidRPr="00AF309A">
              <w:rPr>
                <w:spacing w:val="-3"/>
                <w:w w:val="105"/>
                <w:sz w:val="15"/>
                <w:lang w:val="ru-RU"/>
              </w:rPr>
              <w:t xml:space="preserve"> </w:t>
            </w:r>
            <w:r w:rsidRPr="00AF309A">
              <w:rPr>
                <w:w w:val="105"/>
                <w:sz w:val="15"/>
                <w:lang w:val="ru-RU"/>
              </w:rPr>
              <w:t>о</w:t>
            </w:r>
            <w:r w:rsidRPr="00AF309A">
              <w:rPr>
                <w:spacing w:val="-2"/>
                <w:w w:val="105"/>
                <w:sz w:val="15"/>
                <w:lang w:val="ru-RU"/>
              </w:rPr>
              <w:t xml:space="preserve"> </w:t>
            </w:r>
            <w:r w:rsidRPr="00AF309A">
              <w:rPr>
                <w:w w:val="105"/>
                <w:sz w:val="15"/>
                <w:lang w:val="ru-RU"/>
              </w:rPr>
              <w:t>—</w:t>
            </w:r>
            <w:r w:rsidRPr="00AF309A">
              <w:rPr>
                <w:spacing w:val="-3"/>
                <w:w w:val="105"/>
                <w:sz w:val="15"/>
                <w:lang w:val="ru-RU"/>
              </w:rPr>
              <w:t xml:space="preserve"> </w:t>
            </w:r>
            <w:r w:rsidRPr="00AF309A">
              <w:rPr>
                <w:w w:val="105"/>
                <w:sz w:val="15"/>
                <w:lang w:val="ru-RU"/>
              </w:rPr>
              <w:t>а,</w:t>
            </w:r>
            <w:r w:rsidRPr="00AF309A">
              <w:rPr>
                <w:spacing w:val="-2"/>
                <w:w w:val="105"/>
                <w:sz w:val="15"/>
                <w:lang w:val="ru-RU"/>
              </w:rPr>
              <w:t xml:space="preserve"> </w:t>
            </w:r>
            <w:r w:rsidRPr="00AF309A">
              <w:rPr>
                <w:w w:val="105"/>
                <w:sz w:val="15"/>
                <w:lang w:val="ru-RU"/>
              </w:rPr>
              <w:t>и</w:t>
            </w:r>
            <w:r w:rsidRPr="00AF309A">
              <w:rPr>
                <w:spacing w:val="-3"/>
                <w:w w:val="105"/>
                <w:sz w:val="15"/>
                <w:lang w:val="ru-RU"/>
              </w:rPr>
              <w:t xml:space="preserve"> </w:t>
            </w:r>
            <w:r w:rsidRPr="00AF309A">
              <w:rPr>
                <w:w w:val="105"/>
                <w:sz w:val="15"/>
                <w:lang w:val="ru-RU"/>
              </w:rPr>
              <w:t>—</w:t>
            </w:r>
            <w:r w:rsidRPr="00AF309A">
              <w:rPr>
                <w:spacing w:val="-3"/>
                <w:w w:val="105"/>
                <w:sz w:val="15"/>
                <w:lang w:val="ru-RU"/>
              </w:rPr>
              <w:t xml:space="preserve"> </w:t>
            </w:r>
            <w:r w:rsidRPr="00AF309A">
              <w:rPr>
                <w:w w:val="105"/>
                <w:sz w:val="15"/>
                <w:lang w:val="ru-RU"/>
              </w:rPr>
              <w:t>у,</w:t>
            </w:r>
            <w:r w:rsidRPr="00AF309A">
              <w:rPr>
                <w:spacing w:val="-2"/>
                <w:w w:val="105"/>
                <w:sz w:val="15"/>
                <w:lang w:val="ru-RU"/>
              </w:rPr>
              <w:t xml:space="preserve"> </w:t>
            </w:r>
            <w:r w:rsidRPr="00AF309A">
              <w:rPr>
                <w:w w:val="105"/>
                <w:sz w:val="15"/>
                <w:lang w:val="ru-RU"/>
              </w:rPr>
              <w:t>п</w:t>
            </w:r>
            <w:r w:rsidRPr="00AF309A">
              <w:rPr>
                <w:spacing w:val="-3"/>
                <w:w w:val="105"/>
                <w:sz w:val="15"/>
                <w:lang w:val="ru-RU"/>
              </w:rPr>
              <w:t xml:space="preserve"> </w:t>
            </w:r>
            <w:r w:rsidRPr="00AF309A">
              <w:rPr>
                <w:w w:val="105"/>
                <w:sz w:val="15"/>
                <w:lang w:val="ru-RU"/>
              </w:rPr>
              <w:t>—</w:t>
            </w:r>
            <w:r w:rsidRPr="00AF309A">
              <w:rPr>
                <w:spacing w:val="-2"/>
                <w:w w:val="105"/>
                <w:sz w:val="15"/>
                <w:lang w:val="ru-RU"/>
              </w:rPr>
              <w:t xml:space="preserve"> </w:t>
            </w:r>
            <w:r w:rsidRPr="00AF309A">
              <w:rPr>
                <w:w w:val="105"/>
                <w:sz w:val="15"/>
                <w:lang w:val="ru-RU"/>
              </w:rPr>
              <w:t>т,</w:t>
            </w:r>
            <w:r w:rsidRPr="00AF309A">
              <w:rPr>
                <w:spacing w:val="-3"/>
                <w:w w:val="105"/>
                <w:sz w:val="15"/>
                <w:lang w:val="ru-RU"/>
              </w:rPr>
              <w:t xml:space="preserve"> </w:t>
            </w:r>
            <w:r w:rsidRPr="00AF309A">
              <w:rPr>
                <w:w w:val="105"/>
                <w:sz w:val="15"/>
                <w:lang w:val="ru-RU"/>
              </w:rPr>
              <w:t>л</w:t>
            </w:r>
            <w:r w:rsidRPr="00AF309A">
              <w:rPr>
                <w:spacing w:val="-3"/>
                <w:w w:val="105"/>
                <w:sz w:val="15"/>
                <w:lang w:val="ru-RU"/>
              </w:rPr>
              <w:t xml:space="preserve"> </w:t>
            </w:r>
            <w:r w:rsidRPr="00AF309A">
              <w:rPr>
                <w:w w:val="105"/>
                <w:sz w:val="15"/>
                <w:lang w:val="ru-RU"/>
              </w:rPr>
              <w:t>—</w:t>
            </w:r>
            <w:r w:rsidRPr="00AF309A">
              <w:rPr>
                <w:spacing w:val="-2"/>
                <w:w w:val="105"/>
                <w:sz w:val="15"/>
                <w:lang w:val="ru-RU"/>
              </w:rPr>
              <w:t xml:space="preserve"> </w:t>
            </w:r>
            <w:r w:rsidRPr="00AF309A">
              <w:rPr>
                <w:w w:val="105"/>
                <w:sz w:val="15"/>
                <w:lang w:val="ru-RU"/>
              </w:rPr>
              <w:t>м,</w:t>
            </w:r>
            <w:r w:rsidRPr="00AF309A">
              <w:rPr>
                <w:spacing w:val="-3"/>
                <w:w w:val="105"/>
                <w:sz w:val="15"/>
                <w:lang w:val="ru-RU"/>
              </w:rPr>
              <w:t xml:space="preserve"> </w:t>
            </w:r>
            <w:r w:rsidRPr="00AF309A">
              <w:rPr>
                <w:w w:val="105"/>
                <w:sz w:val="15"/>
                <w:lang w:val="ru-RU"/>
              </w:rPr>
              <w:t>х</w:t>
            </w:r>
            <w:r w:rsidRPr="00AF309A">
              <w:rPr>
                <w:spacing w:val="-2"/>
                <w:w w:val="105"/>
                <w:sz w:val="15"/>
                <w:lang w:val="ru-RU"/>
              </w:rPr>
              <w:t xml:space="preserve"> </w:t>
            </w:r>
            <w:r w:rsidRPr="00AF309A">
              <w:rPr>
                <w:w w:val="105"/>
                <w:sz w:val="15"/>
                <w:lang w:val="ru-RU"/>
              </w:rPr>
              <w:t>—</w:t>
            </w:r>
            <w:r w:rsidRPr="00AF309A">
              <w:rPr>
                <w:spacing w:val="-3"/>
                <w:w w:val="105"/>
                <w:sz w:val="15"/>
                <w:lang w:val="ru-RU"/>
              </w:rPr>
              <w:t xml:space="preserve"> </w:t>
            </w:r>
            <w:r w:rsidRPr="00AF309A">
              <w:rPr>
                <w:w w:val="105"/>
                <w:sz w:val="15"/>
                <w:lang w:val="ru-RU"/>
              </w:rPr>
              <w:t>ж,</w:t>
            </w:r>
            <w:r w:rsidRPr="00AF309A">
              <w:rPr>
                <w:spacing w:val="-2"/>
                <w:w w:val="105"/>
                <w:sz w:val="15"/>
                <w:lang w:val="ru-RU"/>
              </w:rPr>
              <w:t xml:space="preserve"> </w:t>
            </w:r>
            <w:r w:rsidRPr="00AF309A">
              <w:rPr>
                <w:w w:val="105"/>
                <w:sz w:val="15"/>
                <w:lang w:val="ru-RU"/>
              </w:rPr>
              <w:t>ш</w:t>
            </w:r>
            <w:r w:rsidRPr="00AF309A">
              <w:rPr>
                <w:spacing w:val="-3"/>
                <w:w w:val="105"/>
                <w:sz w:val="15"/>
                <w:lang w:val="ru-RU"/>
              </w:rPr>
              <w:t xml:space="preserve"> </w:t>
            </w:r>
            <w:r w:rsidRPr="00AF309A">
              <w:rPr>
                <w:w w:val="105"/>
                <w:sz w:val="15"/>
                <w:lang w:val="ru-RU"/>
              </w:rPr>
              <w:t>—</w:t>
            </w:r>
            <w:r w:rsidRPr="00AF309A">
              <w:rPr>
                <w:spacing w:val="-3"/>
                <w:w w:val="105"/>
                <w:sz w:val="15"/>
                <w:lang w:val="ru-RU"/>
              </w:rPr>
              <w:t xml:space="preserve"> </w:t>
            </w:r>
            <w:r w:rsidRPr="00AF309A">
              <w:rPr>
                <w:w w:val="105"/>
                <w:sz w:val="15"/>
                <w:lang w:val="ru-RU"/>
              </w:rPr>
              <w:t>т,</w:t>
            </w:r>
            <w:r w:rsidRPr="00AF309A">
              <w:rPr>
                <w:spacing w:val="-2"/>
                <w:w w:val="105"/>
                <w:sz w:val="15"/>
                <w:lang w:val="ru-RU"/>
              </w:rPr>
              <w:t xml:space="preserve"> </w:t>
            </w:r>
            <w:r w:rsidRPr="00AF309A">
              <w:rPr>
                <w:w w:val="105"/>
                <w:sz w:val="15"/>
                <w:lang w:val="ru-RU"/>
              </w:rPr>
              <w:t>в</w:t>
            </w:r>
            <w:r w:rsidRPr="00AF309A">
              <w:rPr>
                <w:spacing w:val="-3"/>
                <w:w w:val="105"/>
                <w:sz w:val="15"/>
                <w:lang w:val="ru-RU"/>
              </w:rPr>
              <w:t xml:space="preserve"> </w:t>
            </w:r>
            <w:r w:rsidRPr="00AF309A">
              <w:rPr>
                <w:w w:val="105"/>
                <w:sz w:val="15"/>
                <w:lang w:val="ru-RU"/>
              </w:rPr>
              <w:t>—</w:t>
            </w:r>
            <w:r w:rsidRPr="00AF309A">
              <w:rPr>
                <w:spacing w:val="-2"/>
                <w:w w:val="105"/>
                <w:sz w:val="15"/>
                <w:lang w:val="ru-RU"/>
              </w:rPr>
              <w:t xml:space="preserve"> </w:t>
            </w:r>
            <w:r w:rsidRPr="00AF309A">
              <w:rPr>
                <w:w w:val="105"/>
                <w:sz w:val="15"/>
                <w:lang w:val="ru-RU"/>
              </w:rPr>
              <w:t>д</w:t>
            </w:r>
            <w:r w:rsidRPr="00AF309A">
              <w:rPr>
                <w:spacing w:val="-3"/>
                <w:w w:val="105"/>
                <w:sz w:val="15"/>
                <w:lang w:val="ru-RU"/>
              </w:rPr>
              <w:t xml:space="preserve"> </w:t>
            </w:r>
            <w:r w:rsidRPr="00AF309A">
              <w:rPr>
                <w:w w:val="105"/>
                <w:sz w:val="15"/>
                <w:lang w:val="ru-RU"/>
              </w:rPr>
              <w:t>и</w:t>
            </w:r>
            <w:r w:rsidRPr="00AF309A">
              <w:rPr>
                <w:spacing w:val="-3"/>
                <w:w w:val="105"/>
                <w:sz w:val="15"/>
                <w:lang w:val="ru-RU"/>
              </w:rPr>
              <w:t xml:space="preserve"> </w:t>
            </w:r>
            <w:r w:rsidRPr="00AF309A">
              <w:rPr>
                <w:w w:val="105"/>
                <w:sz w:val="15"/>
                <w:lang w:val="ru-RU"/>
              </w:rPr>
              <w:t>т.</w:t>
            </w:r>
            <w:r w:rsidRPr="00AF309A">
              <w:rPr>
                <w:spacing w:val="-2"/>
                <w:w w:val="105"/>
                <w:sz w:val="15"/>
                <w:lang w:val="ru-RU"/>
              </w:rPr>
              <w:t xml:space="preserve"> </w:t>
            </w:r>
            <w:r w:rsidRPr="00AF309A">
              <w:rPr>
                <w:w w:val="105"/>
                <w:sz w:val="15"/>
                <w:lang w:val="ru-RU"/>
              </w:rPr>
              <w:t>д.);</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57">
              <w:r w:rsidR="003B17BA">
                <w:rPr>
                  <w:w w:val="105"/>
                  <w:sz w:val="15"/>
                </w:rPr>
                <w:t>http://eor.edu.ru/</w:t>
              </w:r>
            </w:hyperlink>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717"/>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118"/>
              <w:jc w:val="center"/>
              <w:rPr>
                <w:sz w:val="15"/>
              </w:rPr>
            </w:pPr>
            <w:r>
              <w:rPr>
                <w:w w:val="105"/>
                <w:sz w:val="15"/>
              </w:rPr>
              <w:t>3.9.</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239"/>
              <w:rPr>
                <w:sz w:val="15"/>
                <w:lang w:val="ru-RU"/>
              </w:rPr>
            </w:pPr>
            <w:r w:rsidRPr="00AF309A">
              <w:rPr>
                <w:spacing w:val="-1"/>
                <w:w w:val="105"/>
                <w:sz w:val="15"/>
                <w:lang w:val="ru-RU"/>
              </w:rPr>
              <w:t>Овладение</w:t>
            </w:r>
            <w:r w:rsidRPr="00AF309A">
              <w:rPr>
                <w:spacing w:val="-9"/>
                <w:w w:val="105"/>
                <w:sz w:val="15"/>
                <w:lang w:val="ru-RU"/>
              </w:rPr>
              <w:t xml:space="preserve"> </w:t>
            </w:r>
            <w:r w:rsidRPr="00AF309A">
              <w:rPr>
                <w:spacing w:val="-1"/>
                <w:w w:val="105"/>
                <w:sz w:val="15"/>
                <w:lang w:val="ru-RU"/>
              </w:rPr>
              <w:t>слоговым</w:t>
            </w:r>
            <w:r w:rsidRPr="00AF309A">
              <w:rPr>
                <w:spacing w:val="-9"/>
                <w:w w:val="105"/>
                <w:sz w:val="15"/>
                <w:lang w:val="ru-RU"/>
              </w:rPr>
              <w:t xml:space="preserve"> </w:t>
            </w:r>
            <w:r w:rsidRPr="00AF309A">
              <w:rPr>
                <w:w w:val="105"/>
                <w:sz w:val="15"/>
                <w:lang w:val="ru-RU"/>
              </w:rPr>
              <w:t>принципом</w:t>
            </w:r>
            <w:r w:rsidRPr="00AF309A">
              <w:rPr>
                <w:spacing w:val="-36"/>
                <w:w w:val="105"/>
                <w:sz w:val="15"/>
                <w:lang w:val="ru-RU"/>
              </w:rPr>
              <w:t xml:space="preserve"> </w:t>
            </w:r>
            <w:r w:rsidRPr="00AF309A">
              <w:rPr>
                <w:w w:val="105"/>
                <w:sz w:val="15"/>
                <w:lang w:val="ru-RU"/>
              </w:rPr>
              <w:t>русской</w:t>
            </w:r>
            <w:r w:rsidRPr="00AF309A">
              <w:rPr>
                <w:spacing w:val="-2"/>
                <w:w w:val="105"/>
                <w:sz w:val="15"/>
                <w:lang w:val="ru-RU"/>
              </w:rPr>
              <w:t xml:space="preserve"> </w:t>
            </w:r>
            <w:r w:rsidRPr="00AF309A">
              <w:rPr>
                <w:w w:val="105"/>
                <w:sz w:val="15"/>
                <w:lang w:val="ru-RU"/>
              </w:rPr>
              <w:t>графики.</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5</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30.11.2022</w:t>
            </w:r>
          </w:p>
          <w:p w:rsidR="003B17BA" w:rsidRDefault="003B17BA" w:rsidP="00006816">
            <w:pPr>
              <w:pStyle w:val="TableParagraph"/>
              <w:spacing w:before="20"/>
              <w:ind w:left="78"/>
              <w:rPr>
                <w:sz w:val="15"/>
              </w:rPr>
            </w:pPr>
            <w:r>
              <w:rPr>
                <w:w w:val="105"/>
                <w:sz w:val="15"/>
              </w:rPr>
              <w:t>07.12.2022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ight="105"/>
              <w:rPr>
                <w:sz w:val="15"/>
                <w:lang w:val="ru-RU"/>
              </w:rPr>
            </w:pPr>
            <w:r w:rsidRPr="00AF309A">
              <w:rPr>
                <w:w w:val="105"/>
                <w:sz w:val="15"/>
                <w:lang w:val="ru-RU"/>
              </w:rPr>
              <w:t>Рассказ учителя об истории русского алфавита, о значении алфавита для</w:t>
            </w:r>
            <w:r w:rsidRPr="00AF309A">
              <w:rPr>
                <w:spacing w:val="1"/>
                <w:w w:val="105"/>
                <w:sz w:val="15"/>
                <w:lang w:val="ru-RU"/>
              </w:rPr>
              <w:t xml:space="preserve"> </w:t>
            </w:r>
            <w:r w:rsidRPr="00AF309A">
              <w:rPr>
                <w:spacing w:val="-1"/>
                <w:w w:val="105"/>
                <w:sz w:val="15"/>
                <w:lang w:val="ru-RU"/>
              </w:rPr>
              <w:t>систематизации</w:t>
            </w:r>
            <w:r w:rsidRPr="00AF309A">
              <w:rPr>
                <w:spacing w:val="-9"/>
                <w:w w:val="105"/>
                <w:sz w:val="15"/>
                <w:lang w:val="ru-RU"/>
              </w:rPr>
              <w:t xml:space="preserve"> </w:t>
            </w:r>
            <w:r w:rsidRPr="00AF309A">
              <w:rPr>
                <w:spacing w:val="-1"/>
                <w:w w:val="105"/>
                <w:sz w:val="15"/>
                <w:lang w:val="ru-RU"/>
              </w:rPr>
              <w:t>информации,</w:t>
            </w:r>
            <w:r w:rsidRPr="00AF309A">
              <w:rPr>
                <w:spacing w:val="-9"/>
                <w:w w:val="105"/>
                <w:sz w:val="15"/>
                <w:lang w:val="ru-RU"/>
              </w:rPr>
              <w:t xml:space="preserve"> </w:t>
            </w:r>
            <w:r w:rsidRPr="00AF309A">
              <w:rPr>
                <w:spacing w:val="-1"/>
                <w:w w:val="105"/>
                <w:sz w:val="15"/>
                <w:lang w:val="ru-RU"/>
              </w:rPr>
              <w:t>о</w:t>
            </w:r>
            <w:r w:rsidRPr="00AF309A">
              <w:rPr>
                <w:spacing w:val="-9"/>
                <w:w w:val="105"/>
                <w:sz w:val="15"/>
                <w:lang w:val="ru-RU"/>
              </w:rPr>
              <w:t xml:space="preserve"> </w:t>
            </w:r>
            <w:r w:rsidRPr="00AF309A">
              <w:rPr>
                <w:w w:val="105"/>
                <w:sz w:val="15"/>
                <w:lang w:val="ru-RU"/>
              </w:rPr>
              <w:t>важности</w:t>
            </w:r>
            <w:r w:rsidRPr="00AF309A">
              <w:rPr>
                <w:spacing w:val="-9"/>
                <w:w w:val="105"/>
                <w:sz w:val="15"/>
                <w:lang w:val="ru-RU"/>
              </w:rPr>
              <w:t xml:space="preserve"> </w:t>
            </w:r>
            <w:r w:rsidRPr="00AF309A">
              <w:rPr>
                <w:w w:val="105"/>
                <w:sz w:val="15"/>
                <w:lang w:val="ru-RU"/>
              </w:rPr>
              <w:t>знания</w:t>
            </w:r>
            <w:r w:rsidRPr="00AF309A">
              <w:rPr>
                <w:spacing w:val="-8"/>
                <w:w w:val="105"/>
                <w:sz w:val="15"/>
                <w:lang w:val="ru-RU"/>
              </w:rPr>
              <w:t xml:space="preserve"> </w:t>
            </w:r>
            <w:r w:rsidRPr="00AF309A">
              <w:rPr>
                <w:w w:val="105"/>
                <w:sz w:val="15"/>
                <w:lang w:val="ru-RU"/>
              </w:rPr>
              <w:t>последовательности</w:t>
            </w:r>
            <w:r w:rsidRPr="00AF309A">
              <w:rPr>
                <w:spacing w:val="-9"/>
                <w:w w:val="105"/>
                <w:sz w:val="15"/>
                <w:lang w:val="ru-RU"/>
              </w:rPr>
              <w:t xml:space="preserve"> </w:t>
            </w:r>
            <w:r w:rsidRPr="00AF309A">
              <w:rPr>
                <w:w w:val="105"/>
                <w:sz w:val="15"/>
                <w:lang w:val="ru-RU"/>
              </w:rPr>
              <w:t>букв</w:t>
            </w:r>
            <w:r w:rsidRPr="00AF309A">
              <w:rPr>
                <w:spacing w:val="-9"/>
                <w:w w:val="105"/>
                <w:sz w:val="15"/>
                <w:lang w:val="ru-RU"/>
              </w:rPr>
              <w:t xml:space="preserve"> </w:t>
            </w:r>
            <w:r w:rsidRPr="00AF309A">
              <w:rPr>
                <w:w w:val="105"/>
                <w:sz w:val="15"/>
                <w:lang w:val="ru-RU"/>
              </w:rPr>
              <w:t>в</w:t>
            </w:r>
            <w:r w:rsidRPr="00AF309A">
              <w:rPr>
                <w:spacing w:val="1"/>
                <w:w w:val="105"/>
                <w:sz w:val="15"/>
                <w:lang w:val="ru-RU"/>
              </w:rPr>
              <w:t xml:space="preserve"> </w:t>
            </w:r>
            <w:r w:rsidRPr="00AF309A">
              <w:rPr>
                <w:w w:val="105"/>
                <w:sz w:val="15"/>
                <w:lang w:val="ru-RU"/>
              </w:rPr>
              <w:t>русском</w:t>
            </w:r>
            <w:r w:rsidRPr="00AF309A">
              <w:rPr>
                <w:spacing w:val="-2"/>
                <w:w w:val="105"/>
                <w:sz w:val="15"/>
                <w:lang w:val="ru-RU"/>
              </w:rPr>
              <w:t xml:space="preserve"> </w:t>
            </w:r>
            <w:r w:rsidRPr="00AF309A">
              <w:rPr>
                <w:w w:val="105"/>
                <w:sz w:val="15"/>
                <w:lang w:val="ru-RU"/>
              </w:rPr>
              <w:t>алфавите;</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58">
              <w:r w:rsidR="003B17BA">
                <w:rPr>
                  <w:w w:val="105"/>
                  <w:sz w:val="15"/>
                </w:rPr>
                <w:t>http://eor.edu.ru/</w:t>
              </w:r>
            </w:hyperlink>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717"/>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sz w:val="15"/>
              </w:rPr>
            </w:pPr>
            <w:r>
              <w:rPr>
                <w:w w:val="105"/>
                <w:sz w:val="15"/>
              </w:rPr>
              <w:t>3.10.</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193"/>
              <w:rPr>
                <w:sz w:val="15"/>
                <w:lang w:val="ru-RU"/>
              </w:rPr>
            </w:pPr>
            <w:r w:rsidRPr="00AF309A">
              <w:rPr>
                <w:w w:val="105"/>
                <w:sz w:val="15"/>
                <w:lang w:val="ru-RU"/>
              </w:rPr>
              <w:t>Буквы гласных как показатель</w:t>
            </w:r>
            <w:r w:rsidRPr="00AF309A">
              <w:rPr>
                <w:spacing w:val="1"/>
                <w:w w:val="105"/>
                <w:sz w:val="15"/>
                <w:lang w:val="ru-RU"/>
              </w:rPr>
              <w:t xml:space="preserve"> </w:t>
            </w:r>
            <w:r w:rsidRPr="00AF309A">
              <w:rPr>
                <w:spacing w:val="-1"/>
                <w:w w:val="105"/>
                <w:sz w:val="15"/>
                <w:lang w:val="ru-RU"/>
              </w:rPr>
              <w:t>твёрдости</w:t>
            </w:r>
            <w:r w:rsidRPr="00AF309A">
              <w:rPr>
                <w:spacing w:val="-9"/>
                <w:w w:val="105"/>
                <w:sz w:val="15"/>
                <w:lang w:val="ru-RU"/>
              </w:rPr>
              <w:t xml:space="preserve"> </w:t>
            </w:r>
            <w:r w:rsidRPr="00AF309A">
              <w:rPr>
                <w:w w:val="105"/>
                <w:sz w:val="15"/>
                <w:lang w:val="ru-RU"/>
              </w:rPr>
              <w:t>—</w:t>
            </w:r>
            <w:r w:rsidRPr="00AF309A">
              <w:rPr>
                <w:spacing w:val="-9"/>
                <w:w w:val="105"/>
                <w:sz w:val="15"/>
                <w:lang w:val="ru-RU"/>
              </w:rPr>
              <w:t xml:space="preserve"> </w:t>
            </w:r>
            <w:r w:rsidRPr="00AF309A">
              <w:rPr>
                <w:w w:val="105"/>
                <w:sz w:val="15"/>
                <w:lang w:val="ru-RU"/>
              </w:rPr>
              <w:t>мягкости</w:t>
            </w:r>
            <w:r w:rsidRPr="00AF309A">
              <w:rPr>
                <w:spacing w:val="-9"/>
                <w:w w:val="105"/>
                <w:sz w:val="15"/>
                <w:lang w:val="ru-RU"/>
              </w:rPr>
              <w:t xml:space="preserve"> </w:t>
            </w:r>
            <w:r w:rsidRPr="00AF309A">
              <w:rPr>
                <w:w w:val="105"/>
                <w:sz w:val="15"/>
                <w:lang w:val="ru-RU"/>
              </w:rPr>
              <w:t>согласных</w:t>
            </w:r>
            <w:r w:rsidRPr="00AF309A">
              <w:rPr>
                <w:spacing w:val="-36"/>
                <w:w w:val="105"/>
                <w:sz w:val="15"/>
                <w:lang w:val="ru-RU"/>
              </w:rPr>
              <w:t xml:space="preserve"> </w:t>
            </w:r>
            <w:r w:rsidRPr="00AF309A">
              <w:rPr>
                <w:w w:val="105"/>
                <w:sz w:val="15"/>
                <w:lang w:val="ru-RU"/>
              </w:rPr>
              <w:t>звуков.</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4</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08.12.2022</w:t>
            </w:r>
          </w:p>
          <w:p w:rsidR="003B17BA" w:rsidRDefault="003B17BA" w:rsidP="00006816">
            <w:pPr>
              <w:pStyle w:val="TableParagraph"/>
              <w:spacing w:before="20"/>
              <w:ind w:left="78"/>
              <w:rPr>
                <w:sz w:val="15"/>
              </w:rPr>
            </w:pPr>
            <w:r>
              <w:rPr>
                <w:w w:val="105"/>
                <w:sz w:val="15"/>
              </w:rPr>
              <w:t>14.12.2022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Pr>
                <w:sz w:val="15"/>
                <w:lang w:val="ru-RU"/>
              </w:rPr>
            </w:pPr>
            <w:r w:rsidRPr="00AF309A">
              <w:rPr>
                <w:w w:val="105"/>
                <w:sz w:val="15"/>
                <w:lang w:val="ru-RU"/>
              </w:rPr>
              <w:t>Учебный</w:t>
            </w:r>
            <w:r w:rsidRPr="00AF309A">
              <w:rPr>
                <w:spacing w:val="-7"/>
                <w:w w:val="105"/>
                <w:sz w:val="15"/>
                <w:lang w:val="ru-RU"/>
              </w:rPr>
              <w:t xml:space="preserve"> </w:t>
            </w:r>
            <w:r w:rsidRPr="00AF309A">
              <w:rPr>
                <w:w w:val="105"/>
                <w:sz w:val="15"/>
                <w:lang w:val="ru-RU"/>
              </w:rPr>
              <w:t>диалог</w:t>
            </w:r>
            <w:r w:rsidRPr="00AF309A">
              <w:rPr>
                <w:spacing w:val="-7"/>
                <w:w w:val="105"/>
                <w:sz w:val="15"/>
                <w:lang w:val="ru-RU"/>
              </w:rPr>
              <w:t xml:space="preserve"> </w:t>
            </w:r>
            <w:r w:rsidRPr="00AF309A">
              <w:rPr>
                <w:w w:val="105"/>
                <w:sz w:val="15"/>
                <w:lang w:val="ru-RU"/>
              </w:rPr>
              <w:t>«Зачем</w:t>
            </w:r>
            <w:r w:rsidRPr="00AF309A">
              <w:rPr>
                <w:spacing w:val="-7"/>
                <w:w w:val="105"/>
                <w:sz w:val="15"/>
                <w:lang w:val="ru-RU"/>
              </w:rPr>
              <w:t xml:space="preserve"> </w:t>
            </w:r>
            <w:r w:rsidRPr="00AF309A">
              <w:rPr>
                <w:w w:val="105"/>
                <w:sz w:val="15"/>
                <w:lang w:val="ru-RU"/>
              </w:rPr>
              <w:t>нам</w:t>
            </w:r>
            <w:r w:rsidRPr="00AF309A">
              <w:rPr>
                <w:spacing w:val="-7"/>
                <w:w w:val="105"/>
                <w:sz w:val="15"/>
                <w:lang w:val="ru-RU"/>
              </w:rPr>
              <w:t xml:space="preserve"> </w:t>
            </w:r>
            <w:r w:rsidRPr="00AF309A">
              <w:rPr>
                <w:w w:val="105"/>
                <w:sz w:val="15"/>
                <w:lang w:val="ru-RU"/>
              </w:rPr>
              <w:t>нужны</w:t>
            </w:r>
            <w:r w:rsidRPr="00AF309A">
              <w:rPr>
                <w:spacing w:val="-7"/>
                <w:w w:val="105"/>
                <w:sz w:val="15"/>
                <w:lang w:val="ru-RU"/>
              </w:rPr>
              <w:t xml:space="preserve"> </w:t>
            </w:r>
            <w:r w:rsidRPr="00AF309A">
              <w:rPr>
                <w:w w:val="105"/>
                <w:sz w:val="15"/>
                <w:lang w:val="ru-RU"/>
              </w:rPr>
              <w:t>буквы</w:t>
            </w:r>
            <w:r w:rsidRPr="00AF309A">
              <w:rPr>
                <w:spacing w:val="-7"/>
                <w:w w:val="105"/>
                <w:sz w:val="15"/>
                <w:lang w:val="ru-RU"/>
              </w:rPr>
              <w:t xml:space="preserve"> </w:t>
            </w:r>
            <w:r w:rsidRPr="00AF309A">
              <w:rPr>
                <w:w w:val="105"/>
                <w:sz w:val="15"/>
                <w:lang w:val="ru-RU"/>
              </w:rPr>
              <w:t>ь</w:t>
            </w:r>
            <w:r w:rsidRPr="00AF309A">
              <w:rPr>
                <w:spacing w:val="-7"/>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ъ?»,</w:t>
            </w:r>
            <w:r w:rsidRPr="00AF309A">
              <w:rPr>
                <w:spacing w:val="-7"/>
                <w:w w:val="105"/>
                <w:sz w:val="15"/>
                <w:lang w:val="ru-RU"/>
              </w:rPr>
              <w:t xml:space="preserve"> </w:t>
            </w:r>
            <w:r w:rsidRPr="00AF309A">
              <w:rPr>
                <w:w w:val="105"/>
                <w:sz w:val="15"/>
                <w:lang w:val="ru-RU"/>
              </w:rPr>
              <w:t>объяснение</w:t>
            </w:r>
            <w:r w:rsidRPr="00AF309A">
              <w:rPr>
                <w:spacing w:val="-7"/>
                <w:w w:val="105"/>
                <w:sz w:val="15"/>
                <w:lang w:val="ru-RU"/>
              </w:rPr>
              <w:t xml:space="preserve"> </w:t>
            </w:r>
            <w:r w:rsidRPr="00AF309A">
              <w:rPr>
                <w:w w:val="105"/>
                <w:sz w:val="15"/>
                <w:lang w:val="ru-RU"/>
              </w:rPr>
              <w:t>в</w:t>
            </w:r>
            <w:r w:rsidRPr="00AF309A">
              <w:rPr>
                <w:spacing w:val="-7"/>
                <w:w w:val="105"/>
                <w:sz w:val="15"/>
                <w:lang w:val="ru-RU"/>
              </w:rPr>
              <w:t xml:space="preserve"> </w:t>
            </w:r>
            <w:r w:rsidRPr="00AF309A">
              <w:rPr>
                <w:w w:val="105"/>
                <w:sz w:val="15"/>
                <w:lang w:val="ru-RU"/>
              </w:rPr>
              <w:t>ходе</w:t>
            </w:r>
            <w:r w:rsidRPr="00AF309A">
              <w:rPr>
                <w:spacing w:val="-7"/>
                <w:w w:val="105"/>
                <w:sz w:val="15"/>
                <w:lang w:val="ru-RU"/>
              </w:rPr>
              <w:t xml:space="preserve"> </w:t>
            </w:r>
            <w:r w:rsidRPr="00AF309A">
              <w:rPr>
                <w:w w:val="105"/>
                <w:sz w:val="15"/>
                <w:lang w:val="ru-RU"/>
              </w:rPr>
              <w:t>диалога</w:t>
            </w:r>
            <w:r w:rsidRPr="00AF309A">
              <w:rPr>
                <w:spacing w:val="-36"/>
                <w:w w:val="105"/>
                <w:sz w:val="15"/>
                <w:lang w:val="ru-RU"/>
              </w:rPr>
              <w:t xml:space="preserve"> </w:t>
            </w:r>
            <w:r w:rsidRPr="00AF309A">
              <w:rPr>
                <w:w w:val="105"/>
                <w:sz w:val="15"/>
                <w:lang w:val="ru-RU"/>
              </w:rPr>
              <w:t>функции</w:t>
            </w:r>
            <w:r w:rsidRPr="00AF309A">
              <w:rPr>
                <w:spacing w:val="-2"/>
                <w:w w:val="105"/>
                <w:sz w:val="15"/>
                <w:lang w:val="ru-RU"/>
              </w:rPr>
              <w:t xml:space="preserve"> </w:t>
            </w:r>
            <w:r w:rsidRPr="00AF309A">
              <w:rPr>
                <w:w w:val="105"/>
                <w:sz w:val="15"/>
                <w:lang w:val="ru-RU"/>
              </w:rPr>
              <w:t>букв</w:t>
            </w:r>
            <w:r w:rsidRPr="00AF309A">
              <w:rPr>
                <w:spacing w:val="-1"/>
                <w:w w:val="105"/>
                <w:sz w:val="15"/>
                <w:lang w:val="ru-RU"/>
              </w:rPr>
              <w:t xml:space="preserve"> </w:t>
            </w:r>
            <w:r w:rsidRPr="00AF309A">
              <w:rPr>
                <w:w w:val="105"/>
                <w:sz w:val="15"/>
                <w:lang w:val="ru-RU"/>
              </w:rPr>
              <w:t>ь</w:t>
            </w:r>
            <w:r w:rsidRPr="00AF309A">
              <w:rPr>
                <w:spacing w:val="-1"/>
                <w:w w:val="105"/>
                <w:sz w:val="15"/>
                <w:lang w:val="ru-RU"/>
              </w:rPr>
              <w:t xml:space="preserve"> </w:t>
            </w:r>
            <w:r w:rsidRPr="00AF309A">
              <w:rPr>
                <w:w w:val="105"/>
                <w:sz w:val="15"/>
                <w:lang w:val="ru-RU"/>
              </w:rPr>
              <w:t>и</w:t>
            </w:r>
            <w:r w:rsidRPr="00AF309A">
              <w:rPr>
                <w:spacing w:val="-1"/>
                <w:w w:val="105"/>
                <w:sz w:val="15"/>
                <w:lang w:val="ru-RU"/>
              </w:rPr>
              <w:t xml:space="preserve"> </w:t>
            </w:r>
            <w:r w:rsidRPr="00AF309A">
              <w:rPr>
                <w:w w:val="105"/>
                <w:sz w:val="15"/>
                <w:lang w:val="ru-RU"/>
              </w:rPr>
              <w:t>ъ;</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59">
              <w:r w:rsidR="003B17BA">
                <w:rPr>
                  <w:w w:val="105"/>
                  <w:sz w:val="15"/>
                </w:rPr>
                <w:t>http://eor.edu.ru/</w:t>
              </w:r>
            </w:hyperlink>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1305"/>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sz w:val="15"/>
              </w:rPr>
            </w:pPr>
            <w:r>
              <w:rPr>
                <w:w w:val="105"/>
                <w:sz w:val="15"/>
              </w:rPr>
              <w:t>3.11.</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311"/>
              <w:rPr>
                <w:sz w:val="15"/>
                <w:lang w:val="ru-RU"/>
              </w:rPr>
            </w:pPr>
            <w:r w:rsidRPr="00AF309A">
              <w:rPr>
                <w:w w:val="105"/>
                <w:sz w:val="15"/>
                <w:lang w:val="ru-RU"/>
              </w:rPr>
              <w:t>Функции букв, обозначающих</w:t>
            </w:r>
            <w:r w:rsidRPr="00AF309A">
              <w:rPr>
                <w:spacing w:val="1"/>
                <w:w w:val="105"/>
                <w:sz w:val="15"/>
                <w:lang w:val="ru-RU"/>
              </w:rPr>
              <w:t xml:space="preserve"> </w:t>
            </w:r>
            <w:r w:rsidRPr="00AF309A">
              <w:rPr>
                <w:w w:val="105"/>
                <w:sz w:val="15"/>
                <w:lang w:val="ru-RU"/>
              </w:rPr>
              <w:t>гласный</w:t>
            </w:r>
            <w:r w:rsidRPr="00AF309A">
              <w:rPr>
                <w:spacing w:val="-8"/>
                <w:w w:val="105"/>
                <w:sz w:val="15"/>
                <w:lang w:val="ru-RU"/>
              </w:rPr>
              <w:t xml:space="preserve"> </w:t>
            </w:r>
            <w:r w:rsidRPr="00AF309A">
              <w:rPr>
                <w:w w:val="105"/>
                <w:sz w:val="15"/>
                <w:lang w:val="ru-RU"/>
              </w:rPr>
              <w:t>звук</w:t>
            </w:r>
            <w:r w:rsidRPr="00AF309A">
              <w:rPr>
                <w:spacing w:val="-8"/>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открытом</w:t>
            </w:r>
            <w:r w:rsidRPr="00AF309A">
              <w:rPr>
                <w:spacing w:val="-8"/>
                <w:w w:val="105"/>
                <w:sz w:val="15"/>
                <w:lang w:val="ru-RU"/>
              </w:rPr>
              <w:t xml:space="preserve"> </w:t>
            </w:r>
            <w:r w:rsidRPr="00AF309A">
              <w:rPr>
                <w:w w:val="105"/>
                <w:sz w:val="15"/>
                <w:lang w:val="ru-RU"/>
              </w:rPr>
              <w:t>слоге:</w:t>
            </w:r>
            <w:r w:rsidRPr="00AF309A">
              <w:rPr>
                <w:spacing w:val="-37"/>
                <w:w w:val="105"/>
                <w:sz w:val="15"/>
                <w:lang w:val="ru-RU"/>
              </w:rPr>
              <w:t xml:space="preserve"> </w:t>
            </w:r>
            <w:r w:rsidRPr="00AF309A">
              <w:rPr>
                <w:w w:val="105"/>
                <w:sz w:val="15"/>
                <w:lang w:val="ru-RU"/>
              </w:rPr>
              <w:t>обозначение гласного звука и</w:t>
            </w:r>
            <w:r w:rsidRPr="00AF309A">
              <w:rPr>
                <w:spacing w:val="1"/>
                <w:w w:val="105"/>
                <w:sz w:val="15"/>
                <w:lang w:val="ru-RU"/>
              </w:rPr>
              <w:t xml:space="preserve"> </w:t>
            </w:r>
            <w:r w:rsidRPr="00AF309A">
              <w:rPr>
                <w:w w:val="105"/>
                <w:sz w:val="15"/>
                <w:lang w:val="ru-RU"/>
              </w:rPr>
              <w:t>указание на твёрдость или</w:t>
            </w:r>
            <w:r w:rsidRPr="00AF309A">
              <w:rPr>
                <w:spacing w:val="1"/>
                <w:w w:val="105"/>
                <w:sz w:val="15"/>
                <w:lang w:val="ru-RU"/>
              </w:rPr>
              <w:t xml:space="preserve"> </w:t>
            </w:r>
            <w:r w:rsidRPr="00AF309A">
              <w:rPr>
                <w:w w:val="105"/>
                <w:sz w:val="15"/>
                <w:lang w:val="ru-RU"/>
              </w:rPr>
              <w:t>мягкость предшествующего</w:t>
            </w:r>
            <w:r w:rsidRPr="00AF309A">
              <w:rPr>
                <w:spacing w:val="1"/>
                <w:w w:val="105"/>
                <w:sz w:val="15"/>
                <w:lang w:val="ru-RU"/>
              </w:rPr>
              <w:t xml:space="preserve"> </w:t>
            </w:r>
            <w:r w:rsidRPr="00AF309A">
              <w:rPr>
                <w:w w:val="105"/>
                <w:sz w:val="15"/>
                <w:lang w:val="ru-RU"/>
              </w:rPr>
              <w:t>согласного.</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5</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15.12.2022</w:t>
            </w:r>
          </w:p>
          <w:p w:rsidR="003B17BA" w:rsidRDefault="003B17BA" w:rsidP="00006816">
            <w:pPr>
              <w:pStyle w:val="TableParagraph"/>
              <w:spacing w:before="20"/>
              <w:ind w:left="78"/>
              <w:rPr>
                <w:sz w:val="15"/>
              </w:rPr>
            </w:pPr>
            <w:r>
              <w:rPr>
                <w:w w:val="105"/>
                <w:sz w:val="15"/>
              </w:rPr>
              <w:t>22.12.2022</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Pr>
                <w:sz w:val="15"/>
                <w:lang w:val="ru-RU"/>
              </w:rPr>
            </w:pPr>
            <w:r w:rsidRPr="00AF309A">
              <w:rPr>
                <w:w w:val="105"/>
                <w:sz w:val="15"/>
                <w:lang w:val="ru-RU"/>
              </w:rPr>
              <w:t>Упражнение: дифференцировать буквы, обозначающие близкие по акустико-</w:t>
            </w:r>
            <w:r w:rsidRPr="00AF309A">
              <w:rPr>
                <w:spacing w:val="1"/>
                <w:w w:val="105"/>
                <w:sz w:val="15"/>
                <w:lang w:val="ru-RU"/>
              </w:rPr>
              <w:t xml:space="preserve"> </w:t>
            </w:r>
            <w:r w:rsidRPr="00AF309A">
              <w:rPr>
                <w:w w:val="105"/>
                <w:sz w:val="15"/>
                <w:lang w:val="ru-RU"/>
              </w:rPr>
              <w:t>артикуляционным</w:t>
            </w:r>
            <w:r w:rsidRPr="00AF309A">
              <w:rPr>
                <w:spacing w:val="-8"/>
                <w:w w:val="105"/>
                <w:sz w:val="15"/>
                <w:lang w:val="ru-RU"/>
              </w:rPr>
              <w:t xml:space="preserve"> </w:t>
            </w:r>
            <w:r w:rsidRPr="00AF309A">
              <w:rPr>
                <w:w w:val="105"/>
                <w:sz w:val="15"/>
                <w:lang w:val="ru-RU"/>
              </w:rPr>
              <w:t>признакам</w:t>
            </w:r>
            <w:r w:rsidRPr="00AF309A">
              <w:rPr>
                <w:spacing w:val="-8"/>
                <w:w w:val="105"/>
                <w:sz w:val="15"/>
                <w:lang w:val="ru-RU"/>
              </w:rPr>
              <w:t xml:space="preserve"> </w:t>
            </w:r>
            <w:r w:rsidRPr="00AF309A">
              <w:rPr>
                <w:w w:val="105"/>
                <w:sz w:val="15"/>
                <w:lang w:val="ru-RU"/>
              </w:rPr>
              <w:t>согласные</w:t>
            </w:r>
            <w:r w:rsidRPr="00AF309A">
              <w:rPr>
                <w:spacing w:val="-8"/>
                <w:w w:val="105"/>
                <w:sz w:val="15"/>
                <w:lang w:val="ru-RU"/>
              </w:rPr>
              <w:t xml:space="preserve"> </w:t>
            </w:r>
            <w:r w:rsidRPr="00AF309A">
              <w:rPr>
                <w:w w:val="105"/>
                <w:sz w:val="15"/>
                <w:lang w:val="ru-RU"/>
              </w:rPr>
              <w:t>звуки</w:t>
            </w:r>
            <w:r w:rsidRPr="00AF309A">
              <w:rPr>
                <w:spacing w:val="-7"/>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w:t>
            </w:r>
            <w:r w:rsidRPr="00AF309A">
              <w:rPr>
                <w:spacing w:val="-8"/>
                <w:w w:val="105"/>
                <w:sz w:val="15"/>
                <w:lang w:val="ru-RU"/>
              </w:rPr>
              <w:t xml:space="preserve"> </w:t>
            </w:r>
            <w:r w:rsidRPr="00AF309A">
              <w:rPr>
                <w:w w:val="105"/>
                <w:sz w:val="15"/>
                <w:lang w:val="ru-RU"/>
              </w:rPr>
              <w:t>[з],</w:t>
            </w:r>
            <w:r w:rsidRPr="00AF309A">
              <w:rPr>
                <w:spacing w:val="-7"/>
                <w:w w:val="105"/>
                <w:sz w:val="15"/>
                <w:lang w:val="ru-RU"/>
              </w:rPr>
              <w:t xml:space="preserve"> </w:t>
            </w:r>
            <w:r w:rsidRPr="00AF309A">
              <w:rPr>
                <w:w w:val="105"/>
                <w:sz w:val="15"/>
                <w:lang w:val="ru-RU"/>
              </w:rPr>
              <w:t>[ш]</w:t>
            </w:r>
            <w:r w:rsidRPr="00AF309A">
              <w:rPr>
                <w:spacing w:val="-8"/>
                <w:w w:val="105"/>
                <w:sz w:val="15"/>
                <w:lang w:val="ru-RU"/>
              </w:rPr>
              <w:t xml:space="preserve"> </w:t>
            </w:r>
            <w:r w:rsidRPr="00AF309A">
              <w:rPr>
                <w:w w:val="105"/>
                <w:sz w:val="15"/>
                <w:lang w:val="ru-RU"/>
              </w:rPr>
              <w:t>—</w:t>
            </w:r>
            <w:r w:rsidRPr="00AF309A">
              <w:rPr>
                <w:spacing w:val="-8"/>
                <w:w w:val="105"/>
                <w:sz w:val="15"/>
                <w:lang w:val="ru-RU"/>
              </w:rPr>
              <w:t xml:space="preserve"> </w:t>
            </w:r>
            <w:r w:rsidRPr="00AF309A">
              <w:rPr>
                <w:w w:val="105"/>
                <w:sz w:val="15"/>
                <w:lang w:val="ru-RU"/>
              </w:rPr>
              <w:t>[ж],</w:t>
            </w:r>
            <w:r w:rsidRPr="00AF309A">
              <w:rPr>
                <w:spacing w:val="-7"/>
                <w:w w:val="105"/>
                <w:sz w:val="15"/>
                <w:lang w:val="ru-RU"/>
              </w:rPr>
              <w:t xml:space="preserve"> </w:t>
            </w:r>
            <w:r w:rsidRPr="00AF309A">
              <w:rPr>
                <w:w w:val="105"/>
                <w:sz w:val="15"/>
                <w:lang w:val="ru-RU"/>
              </w:rPr>
              <w:t>[с]</w:t>
            </w:r>
            <w:r w:rsidRPr="00AF309A">
              <w:rPr>
                <w:spacing w:val="-8"/>
                <w:w w:val="105"/>
                <w:sz w:val="15"/>
                <w:lang w:val="ru-RU"/>
              </w:rPr>
              <w:t xml:space="preserve"> </w:t>
            </w:r>
            <w:r w:rsidRPr="00AF309A">
              <w:rPr>
                <w:w w:val="105"/>
                <w:sz w:val="15"/>
                <w:lang w:val="ru-RU"/>
              </w:rPr>
              <w:t>—</w:t>
            </w:r>
            <w:r w:rsidRPr="00AF309A">
              <w:rPr>
                <w:spacing w:val="-8"/>
                <w:w w:val="105"/>
                <w:sz w:val="15"/>
                <w:lang w:val="ru-RU"/>
              </w:rPr>
              <w:t xml:space="preserve"> </w:t>
            </w:r>
            <w:r w:rsidRPr="00AF309A">
              <w:rPr>
                <w:w w:val="105"/>
                <w:sz w:val="15"/>
                <w:lang w:val="ru-RU"/>
              </w:rPr>
              <w:t>[ш],</w:t>
            </w:r>
            <w:r w:rsidRPr="00AF309A">
              <w:rPr>
                <w:spacing w:val="-8"/>
                <w:w w:val="105"/>
                <w:sz w:val="15"/>
                <w:lang w:val="ru-RU"/>
              </w:rPr>
              <w:t xml:space="preserve"> </w:t>
            </w:r>
            <w:r w:rsidRPr="00AF309A">
              <w:rPr>
                <w:w w:val="105"/>
                <w:sz w:val="15"/>
                <w:lang w:val="ru-RU"/>
              </w:rPr>
              <w:t>[з]</w:t>
            </w:r>
          </w:p>
          <w:p w:rsidR="003B17BA" w:rsidRPr="00AF309A" w:rsidRDefault="003B17BA" w:rsidP="00006816">
            <w:pPr>
              <w:pStyle w:val="TableParagraph"/>
              <w:spacing w:before="2"/>
              <w:ind w:left="79"/>
              <w:rPr>
                <w:sz w:val="15"/>
                <w:lang w:val="ru-RU"/>
              </w:rPr>
            </w:pPr>
            <w:r w:rsidRPr="00AF309A">
              <w:rPr>
                <w:w w:val="105"/>
                <w:sz w:val="15"/>
                <w:lang w:val="ru-RU"/>
              </w:rPr>
              <w:t>—</w:t>
            </w:r>
            <w:r w:rsidRPr="00AF309A">
              <w:rPr>
                <w:spacing w:val="-7"/>
                <w:w w:val="105"/>
                <w:sz w:val="15"/>
                <w:lang w:val="ru-RU"/>
              </w:rPr>
              <w:t xml:space="preserve"> </w:t>
            </w:r>
            <w:r w:rsidRPr="00AF309A">
              <w:rPr>
                <w:w w:val="105"/>
                <w:sz w:val="15"/>
                <w:lang w:val="ru-RU"/>
              </w:rPr>
              <w:t>[ж],</w:t>
            </w:r>
            <w:r w:rsidRPr="00AF309A">
              <w:rPr>
                <w:spacing w:val="-6"/>
                <w:w w:val="105"/>
                <w:sz w:val="15"/>
                <w:lang w:val="ru-RU"/>
              </w:rPr>
              <w:t xml:space="preserve"> </w:t>
            </w:r>
            <w:r w:rsidRPr="00AF309A">
              <w:rPr>
                <w:w w:val="105"/>
                <w:sz w:val="15"/>
                <w:lang w:val="ru-RU"/>
              </w:rPr>
              <w:t>[р]</w:t>
            </w:r>
            <w:r w:rsidRPr="00AF309A">
              <w:rPr>
                <w:spacing w:val="-6"/>
                <w:w w:val="105"/>
                <w:sz w:val="15"/>
                <w:lang w:val="ru-RU"/>
              </w:rPr>
              <w:t xml:space="preserve"> </w:t>
            </w:r>
            <w:r w:rsidRPr="00AF309A">
              <w:rPr>
                <w:w w:val="105"/>
                <w:sz w:val="15"/>
                <w:lang w:val="ru-RU"/>
              </w:rPr>
              <w:t>—</w:t>
            </w:r>
            <w:r w:rsidRPr="00AF309A">
              <w:rPr>
                <w:spacing w:val="-6"/>
                <w:w w:val="105"/>
                <w:sz w:val="15"/>
                <w:lang w:val="ru-RU"/>
              </w:rPr>
              <w:t xml:space="preserve"> </w:t>
            </w:r>
            <w:r w:rsidRPr="00AF309A">
              <w:rPr>
                <w:w w:val="105"/>
                <w:sz w:val="15"/>
                <w:lang w:val="ru-RU"/>
              </w:rPr>
              <w:t>[л],</w:t>
            </w:r>
            <w:r w:rsidRPr="00AF309A">
              <w:rPr>
                <w:spacing w:val="-6"/>
                <w:w w:val="105"/>
                <w:sz w:val="15"/>
                <w:lang w:val="ru-RU"/>
              </w:rPr>
              <w:t xml:space="preserve"> </w:t>
            </w:r>
            <w:r w:rsidRPr="00AF309A">
              <w:rPr>
                <w:w w:val="105"/>
                <w:sz w:val="15"/>
                <w:lang w:val="ru-RU"/>
              </w:rPr>
              <w:t>[ц]</w:t>
            </w:r>
            <w:r w:rsidRPr="00AF309A">
              <w:rPr>
                <w:spacing w:val="-7"/>
                <w:w w:val="105"/>
                <w:sz w:val="15"/>
                <w:lang w:val="ru-RU"/>
              </w:rPr>
              <w:t xml:space="preserve"> </w:t>
            </w:r>
            <w:r w:rsidRPr="00AF309A">
              <w:rPr>
                <w:w w:val="105"/>
                <w:sz w:val="15"/>
                <w:lang w:val="ru-RU"/>
              </w:rPr>
              <w:t>—</w:t>
            </w:r>
            <w:r w:rsidRPr="00AF309A">
              <w:rPr>
                <w:spacing w:val="-6"/>
                <w:w w:val="105"/>
                <w:sz w:val="15"/>
                <w:lang w:val="ru-RU"/>
              </w:rPr>
              <w:t xml:space="preserve"> </w:t>
            </w:r>
            <w:r w:rsidRPr="00AF309A">
              <w:rPr>
                <w:w w:val="105"/>
                <w:sz w:val="15"/>
                <w:lang w:val="ru-RU"/>
              </w:rPr>
              <w:t>[ч’]</w:t>
            </w:r>
            <w:r w:rsidRPr="00AF309A">
              <w:rPr>
                <w:spacing w:val="-6"/>
                <w:w w:val="105"/>
                <w:sz w:val="15"/>
                <w:lang w:val="ru-RU"/>
              </w:rPr>
              <w:t xml:space="preserve"> </w:t>
            </w:r>
            <w:r w:rsidRPr="00AF309A">
              <w:rPr>
                <w:w w:val="105"/>
                <w:sz w:val="15"/>
                <w:lang w:val="ru-RU"/>
              </w:rPr>
              <w:t>и</w:t>
            </w:r>
            <w:r w:rsidRPr="00AF309A">
              <w:rPr>
                <w:spacing w:val="-6"/>
                <w:w w:val="105"/>
                <w:sz w:val="15"/>
                <w:lang w:val="ru-RU"/>
              </w:rPr>
              <w:t xml:space="preserve"> </w:t>
            </w:r>
            <w:r w:rsidRPr="00AF309A">
              <w:rPr>
                <w:w w:val="105"/>
                <w:sz w:val="15"/>
                <w:lang w:val="ru-RU"/>
              </w:rPr>
              <w:t>т.</w:t>
            </w:r>
            <w:r w:rsidRPr="00AF309A">
              <w:rPr>
                <w:spacing w:val="-6"/>
                <w:w w:val="105"/>
                <w:sz w:val="15"/>
                <w:lang w:val="ru-RU"/>
              </w:rPr>
              <w:t xml:space="preserve"> </w:t>
            </w:r>
            <w:r w:rsidRPr="00AF309A">
              <w:rPr>
                <w:w w:val="105"/>
                <w:sz w:val="15"/>
                <w:lang w:val="ru-RU"/>
              </w:rPr>
              <w:t>д.),</w:t>
            </w:r>
            <w:r w:rsidRPr="00AF309A">
              <w:rPr>
                <w:spacing w:val="-6"/>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буквы,</w:t>
            </w:r>
            <w:r w:rsidRPr="00AF309A">
              <w:rPr>
                <w:spacing w:val="-6"/>
                <w:w w:val="105"/>
                <w:sz w:val="15"/>
                <w:lang w:val="ru-RU"/>
              </w:rPr>
              <w:t xml:space="preserve"> </w:t>
            </w:r>
            <w:r w:rsidRPr="00AF309A">
              <w:rPr>
                <w:w w:val="105"/>
                <w:sz w:val="15"/>
                <w:lang w:val="ru-RU"/>
              </w:rPr>
              <w:t>имеющие</w:t>
            </w:r>
            <w:r w:rsidRPr="00AF309A">
              <w:rPr>
                <w:spacing w:val="-6"/>
                <w:w w:val="105"/>
                <w:sz w:val="15"/>
                <w:lang w:val="ru-RU"/>
              </w:rPr>
              <w:t xml:space="preserve"> </w:t>
            </w:r>
            <w:r w:rsidRPr="00AF309A">
              <w:rPr>
                <w:w w:val="105"/>
                <w:sz w:val="15"/>
                <w:lang w:val="ru-RU"/>
              </w:rPr>
              <w:t>оптическое</w:t>
            </w:r>
            <w:r w:rsidRPr="00AF309A">
              <w:rPr>
                <w:spacing w:val="-6"/>
                <w:w w:val="105"/>
                <w:sz w:val="15"/>
                <w:lang w:val="ru-RU"/>
              </w:rPr>
              <w:t xml:space="preserve"> </w:t>
            </w:r>
            <w:r w:rsidRPr="00AF309A">
              <w:rPr>
                <w:w w:val="105"/>
                <w:sz w:val="15"/>
                <w:lang w:val="ru-RU"/>
              </w:rPr>
              <w:t>и</w:t>
            </w:r>
            <w:r w:rsidRPr="00AF309A">
              <w:rPr>
                <w:spacing w:val="-6"/>
                <w:w w:val="105"/>
                <w:sz w:val="15"/>
                <w:lang w:val="ru-RU"/>
              </w:rPr>
              <w:t xml:space="preserve"> </w:t>
            </w:r>
            <w:r w:rsidRPr="00AF309A">
              <w:rPr>
                <w:w w:val="105"/>
                <w:sz w:val="15"/>
                <w:lang w:val="ru-RU"/>
              </w:rPr>
              <w:t>кинетическое</w:t>
            </w:r>
          </w:p>
          <w:p w:rsidR="003B17BA" w:rsidRPr="003B17BA" w:rsidRDefault="003B17BA" w:rsidP="00006816">
            <w:pPr>
              <w:pStyle w:val="TableParagraph"/>
              <w:spacing w:before="19"/>
              <w:ind w:left="79"/>
              <w:rPr>
                <w:sz w:val="15"/>
                <w:lang w:val="ru-RU"/>
              </w:rPr>
            </w:pPr>
            <w:r w:rsidRPr="003B17BA">
              <w:rPr>
                <w:w w:val="105"/>
                <w:sz w:val="15"/>
                <w:lang w:val="ru-RU"/>
              </w:rPr>
              <w:t>сходство</w:t>
            </w:r>
            <w:r w:rsidRPr="003B17BA">
              <w:rPr>
                <w:spacing w:val="-3"/>
                <w:w w:val="105"/>
                <w:sz w:val="15"/>
                <w:lang w:val="ru-RU"/>
              </w:rPr>
              <w:t xml:space="preserve"> </w:t>
            </w:r>
            <w:r w:rsidRPr="003B17BA">
              <w:rPr>
                <w:w w:val="105"/>
                <w:sz w:val="15"/>
                <w:lang w:val="ru-RU"/>
              </w:rPr>
              <w:t>(</w:t>
            </w:r>
            <w:r w:rsidRPr="003B17BA">
              <w:rPr>
                <w:spacing w:val="-3"/>
                <w:w w:val="105"/>
                <w:sz w:val="15"/>
                <w:lang w:val="ru-RU"/>
              </w:rPr>
              <w:t xml:space="preserve"> </w:t>
            </w:r>
            <w:r w:rsidRPr="003B17BA">
              <w:rPr>
                <w:w w:val="105"/>
                <w:sz w:val="15"/>
                <w:lang w:val="ru-RU"/>
              </w:rPr>
              <w:t>о</w:t>
            </w:r>
            <w:r w:rsidRPr="003B17BA">
              <w:rPr>
                <w:spacing w:val="-2"/>
                <w:w w:val="105"/>
                <w:sz w:val="15"/>
                <w:lang w:val="ru-RU"/>
              </w:rPr>
              <w:t xml:space="preserve"> </w:t>
            </w:r>
            <w:r w:rsidRPr="003B17BA">
              <w:rPr>
                <w:w w:val="105"/>
                <w:sz w:val="15"/>
                <w:lang w:val="ru-RU"/>
              </w:rPr>
              <w:t>—</w:t>
            </w:r>
            <w:r w:rsidRPr="003B17BA">
              <w:rPr>
                <w:spacing w:val="-3"/>
                <w:w w:val="105"/>
                <w:sz w:val="15"/>
                <w:lang w:val="ru-RU"/>
              </w:rPr>
              <w:t xml:space="preserve"> </w:t>
            </w:r>
            <w:r w:rsidRPr="003B17BA">
              <w:rPr>
                <w:w w:val="105"/>
                <w:sz w:val="15"/>
                <w:lang w:val="ru-RU"/>
              </w:rPr>
              <w:t>а,</w:t>
            </w:r>
            <w:r w:rsidRPr="003B17BA">
              <w:rPr>
                <w:spacing w:val="-2"/>
                <w:w w:val="105"/>
                <w:sz w:val="15"/>
                <w:lang w:val="ru-RU"/>
              </w:rPr>
              <w:t xml:space="preserve"> </w:t>
            </w:r>
            <w:r w:rsidRPr="003B17BA">
              <w:rPr>
                <w:w w:val="105"/>
                <w:sz w:val="15"/>
                <w:lang w:val="ru-RU"/>
              </w:rPr>
              <w:t>и</w:t>
            </w:r>
            <w:r w:rsidRPr="003B17BA">
              <w:rPr>
                <w:spacing w:val="-3"/>
                <w:w w:val="105"/>
                <w:sz w:val="15"/>
                <w:lang w:val="ru-RU"/>
              </w:rPr>
              <w:t xml:space="preserve"> </w:t>
            </w:r>
            <w:r w:rsidRPr="003B17BA">
              <w:rPr>
                <w:w w:val="105"/>
                <w:sz w:val="15"/>
                <w:lang w:val="ru-RU"/>
              </w:rPr>
              <w:t>—</w:t>
            </w:r>
            <w:r w:rsidRPr="003B17BA">
              <w:rPr>
                <w:spacing w:val="-3"/>
                <w:w w:val="105"/>
                <w:sz w:val="15"/>
                <w:lang w:val="ru-RU"/>
              </w:rPr>
              <w:t xml:space="preserve"> </w:t>
            </w:r>
            <w:r w:rsidRPr="003B17BA">
              <w:rPr>
                <w:w w:val="105"/>
                <w:sz w:val="15"/>
                <w:lang w:val="ru-RU"/>
              </w:rPr>
              <w:t>у,</w:t>
            </w:r>
            <w:r w:rsidRPr="003B17BA">
              <w:rPr>
                <w:spacing w:val="-2"/>
                <w:w w:val="105"/>
                <w:sz w:val="15"/>
                <w:lang w:val="ru-RU"/>
              </w:rPr>
              <w:t xml:space="preserve"> </w:t>
            </w:r>
            <w:r w:rsidRPr="003B17BA">
              <w:rPr>
                <w:w w:val="105"/>
                <w:sz w:val="15"/>
                <w:lang w:val="ru-RU"/>
              </w:rPr>
              <w:t>п</w:t>
            </w:r>
            <w:r w:rsidRPr="003B17BA">
              <w:rPr>
                <w:spacing w:val="-3"/>
                <w:w w:val="105"/>
                <w:sz w:val="15"/>
                <w:lang w:val="ru-RU"/>
              </w:rPr>
              <w:t xml:space="preserve"> </w:t>
            </w:r>
            <w:r w:rsidRPr="003B17BA">
              <w:rPr>
                <w:w w:val="105"/>
                <w:sz w:val="15"/>
                <w:lang w:val="ru-RU"/>
              </w:rPr>
              <w:t>—</w:t>
            </w:r>
            <w:r w:rsidRPr="003B17BA">
              <w:rPr>
                <w:spacing w:val="-2"/>
                <w:w w:val="105"/>
                <w:sz w:val="15"/>
                <w:lang w:val="ru-RU"/>
              </w:rPr>
              <w:t xml:space="preserve"> </w:t>
            </w:r>
            <w:r w:rsidRPr="003B17BA">
              <w:rPr>
                <w:w w:val="105"/>
                <w:sz w:val="15"/>
                <w:lang w:val="ru-RU"/>
              </w:rPr>
              <w:t>т,</w:t>
            </w:r>
            <w:r w:rsidRPr="003B17BA">
              <w:rPr>
                <w:spacing w:val="-3"/>
                <w:w w:val="105"/>
                <w:sz w:val="15"/>
                <w:lang w:val="ru-RU"/>
              </w:rPr>
              <w:t xml:space="preserve"> </w:t>
            </w:r>
            <w:r w:rsidRPr="003B17BA">
              <w:rPr>
                <w:w w:val="105"/>
                <w:sz w:val="15"/>
                <w:lang w:val="ru-RU"/>
              </w:rPr>
              <w:t>л</w:t>
            </w:r>
            <w:r w:rsidRPr="003B17BA">
              <w:rPr>
                <w:spacing w:val="-3"/>
                <w:w w:val="105"/>
                <w:sz w:val="15"/>
                <w:lang w:val="ru-RU"/>
              </w:rPr>
              <w:t xml:space="preserve"> </w:t>
            </w:r>
            <w:r w:rsidRPr="003B17BA">
              <w:rPr>
                <w:w w:val="105"/>
                <w:sz w:val="15"/>
                <w:lang w:val="ru-RU"/>
              </w:rPr>
              <w:t>—</w:t>
            </w:r>
            <w:r w:rsidRPr="003B17BA">
              <w:rPr>
                <w:spacing w:val="-2"/>
                <w:w w:val="105"/>
                <w:sz w:val="15"/>
                <w:lang w:val="ru-RU"/>
              </w:rPr>
              <w:t xml:space="preserve"> </w:t>
            </w:r>
            <w:r w:rsidRPr="003B17BA">
              <w:rPr>
                <w:w w:val="105"/>
                <w:sz w:val="15"/>
                <w:lang w:val="ru-RU"/>
              </w:rPr>
              <w:t>м,</w:t>
            </w:r>
            <w:r w:rsidRPr="003B17BA">
              <w:rPr>
                <w:spacing w:val="-3"/>
                <w:w w:val="105"/>
                <w:sz w:val="15"/>
                <w:lang w:val="ru-RU"/>
              </w:rPr>
              <w:t xml:space="preserve"> </w:t>
            </w:r>
            <w:r w:rsidRPr="003B17BA">
              <w:rPr>
                <w:w w:val="105"/>
                <w:sz w:val="15"/>
                <w:lang w:val="ru-RU"/>
              </w:rPr>
              <w:t>х</w:t>
            </w:r>
            <w:r w:rsidRPr="003B17BA">
              <w:rPr>
                <w:spacing w:val="-2"/>
                <w:w w:val="105"/>
                <w:sz w:val="15"/>
                <w:lang w:val="ru-RU"/>
              </w:rPr>
              <w:t xml:space="preserve"> </w:t>
            </w:r>
            <w:r w:rsidRPr="003B17BA">
              <w:rPr>
                <w:w w:val="105"/>
                <w:sz w:val="15"/>
                <w:lang w:val="ru-RU"/>
              </w:rPr>
              <w:t>—</w:t>
            </w:r>
            <w:r w:rsidRPr="003B17BA">
              <w:rPr>
                <w:spacing w:val="-3"/>
                <w:w w:val="105"/>
                <w:sz w:val="15"/>
                <w:lang w:val="ru-RU"/>
              </w:rPr>
              <w:t xml:space="preserve"> </w:t>
            </w:r>
            <w:r w:rsidRPr="003B17BA">
              <w:rPr>
                <w:w w:val="105"/>
                <w:sz w:val="15"/>
                <w:lang w:val="ru-RU"/>
              </w:rPr>
              <w:t>ж,</w:t>
            </w:r>
            <w:r w:rsidRPr="003B17BA">
              <w:rPr>
                <w:spacing w:val="-2"/>
                <w:w w:val="105"/>
                <w:sz w:val="15"/>
                <w:lang w:val="ru-RU"/>
              </w:rPr>
              <w:t xml:space="preserve"> </w:t>
            </w:r>
            <w:r w:rsidRPr="003B17BA">
              <w:rPr>
                <w:w w:val="105"/>
                <w:sz w:val="15"/>
                <w:lang w:val="ru-RU"/>
              </w:rPr>
              <w:t>ш</w:t>
            </w:r>
            <w:r w:rsidRPr="003B17BA">
              <w:rPr>
                <w:spacing w:val="-3"/>
                <w:w w:val="105"/>
                <w:sz w:val="15"/>
                <w:lang w:val="ru-RU"/>
              </w:rPr>
              <w:t xml:space="preserve"> </w:t>
            </w:r>
            <w:r w:rsidRPr="003B17BA">
              <w:rPr>
                <w:w w:val="105"/>
                <w:sz w:val="15"/>
                <w:lang w:val="ru-RU"/>
              </w:rPr>
              <w:t>—</w:t>
            </w:r>
            <w:r w:rsidRPr="003B17BA">
              <w:rPr>
                <w:spacing w:val="-3"/>
                <w:w w:val="105"/>
                <w:sz w:val="15"/>
                <w:lang w:val="ru-RU"/>
              </w:rPr>
              <w:t xml:space="preserve"> </w:t>
            </w:r>
            <w:r w:rsidRPr="003B17BA">
              <w:rPr>
                <w:w w:val="105"/>
                <w:sz w:val="15"/>
                <w:lang w:val="ru-RU"/>
              </w:rPr>
              <w:t>т,</w:t>
            </w:r>
            <w:r w:rsidRPr="003B17BA">
              <w:rPr>
                <w:spacing w:val="-2"/>
                <w:w w:val="105"/>
                <w:sz w:val="15"/>
                <w:lang w:val="ru-RU"/>
              </w:rPr>
              <w:t xml:space="preserve"> </w:t>
            </w:r>
            <w:r w:rsidRPr="003B17BA">
              <w:rPr>
                <w:w w:val="105"/>
                <w:sz w:val="15"/>
                <w:lang w:val="ru-RU"/>
              </w:rPr>
              <w:t>в</w:t>
            </w:r>
            <w:r w:rsidRPr="003B17BA">
              <w:rPr>
                <w:spacing w:val="-3"/>
                <w:w w:val="105"/>
                <w:sz w:val="15"/>
                <w:lang w:val="ru-RU"/>
              </w:rPr>
              <w:t xml:space="preserve"> </w:t>
            </w:r>
            <w:r w:rsidRPr="003B17BA">
              <w:rPr>
                <w:w w:val="105"/>
                <w:sz w:val="15"/>
                <w:lang w:val="ru-RU"/>
              </w:rPr>
              <w:t>—</w:t>
            </w:r>
            <w:r w:rsidRPr="003B17BA">
              <w:rPr>
                <w:spacing w:val="-2"/>
                <w:w w:val="105"/>
                <w:sz w:val="15"/>
                <w:lang w:val="ru-RU"/>
              </w:rPr>
              <w:t xml:space="preserve"> </w:t>
            </w:r>
            <w:r w:rsidRPr="003B17BA">
              <w:rPr>
                <w:w w:val="105"/>
                <w:sz w:val="15"/>
                <w:lang w:val="ru-RU"/>
              </w:rPr>
              <w:t>д</w:t>
            </w:r>
            <w:r w:rsidRPr="003B17BA">
              <w:rPr>
                <w:spacing w:val="-3"/>
                <w:w w:val="105"/>
                <w:sz w:val="15"/>
                <w:lang w:val="ru-RU"/>
              </w:rPr>
              <w:t xml:space="preserve"> </w:t>
            </w:r>
            <w:r w:rsidRPr="003B17BA">
              <w:rPr>
                <w:w w:val="105"/>
                <w:sz w:val="15"/>
                <w:lang w:val="ru-RU"/>
              </w:rPr>
              <w:t>и</w:t>
            </w:r>
            <w:r w:rsidRPr="003B17BA">
              <w:rPr>
                <w:spacing w:val="-3"/>
                <w:w w:val="105"/>
                <w:sz w:val="15"/>
                <w:lang w:val="ru-RU"/>
              </w:rPr>
              <w:t xml:space="preserve"> </w:t>
            </w:r>
            <w:r w:rsidRPr="003B17BA">
              <w:rPr>
                <w:w w:val="105"/>
                <w:sz w:val="15"/>
                <w:lang w:val="ru-RU"/>
              </w:rPr>
              <w:t>т.</w:t>
            </w:r>
            <w:r w:rsidRPr="003B17BA">
              <w:rPr>
                <w:spacing w:val="-2"/>
                <w:w w:val="105"/>
                <w:sz w:val="15"/>
                <w:lang w:val="ru-RU"/>
              </w:rPr>
              <w:t xml:space="preserve"> </w:t>
            </w:r>
            <w:r w:rsidRPr="003B17BA">
              <w:rPr>
                <w:w w:val="105"/>
                <w:sz w:val="15"/>
                <w:lang w:val="ru-RU"/>
              </w:rPr>
              <w:t>д.);</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60">
              <w:r w:rsidR="003B17BA">
                <w:rPr>
                  <w:w w:val="105"/>
                  <w:sz w:val="15"/>
                </w:rPr>
                <w:t>http://eor.edu.ru/</w:t>
              </w:r>
            </w:hyperlink>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525"/>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sz w:val="15"/>
              </w:rPr>
            </w:pPr>
            <w:r>
              <w:rPr>
                <w:w w:val="105"/>
                <w:sz w:val="15"/>
              </w:rPr>
              <w:t>3.12.</w:t>
            </w:r>
          </w:p>
        </w:tc>
        <w:tc>
          <w:tcPr>
            <w:tcW w:w="2533" w:type="dxa"/>
            <w:tcBorders>
              <w:top w:val="single" w:sz="4" w:space="0" w:color="auto"/>
              <w:left w:val="single" w:sz="4" w:space="0" w:color="auto"/>
              <w:bottom w:val="single" w:sz="4" w:space="0" w:color="auto"/>
              <w:right w:val="single" w:sz="4" w:space="0" w:color="auto"/>
            </w:tcBorders>
          </w:tcPr>
          <w:p w:rsidR="003B17BA" w:rsidRPr="003B17BA" w:rsidRDefault="003B17BA" w:rsidP="00006816">
            <w:pPr>
              <w:pStyle w:val="TableParagraph"/>
              <w:spacing w:before="64"/>
              <w:rPr>
                <w:sz w:val="15"/>
                <w:lang w:val="ru-RU"/>
              </w:rPr>
            </w:pPr>
            <w:r w:rsidRPr="003B17BA">
              <w:rPr>
                <w:w w:val="105"/>
                <w:sz w:val="15"/>
                <w:lang w:val="ru-RU"/>
              </w:rPr>
              <w:t>Функции</w:t>
            </w:r>
            <w:r w:rsidRPr="003B17BA">
              <w:rPr>
                <w:spacing w:val="-7"/>
                <w:w w:val="105"/>
                <w:sz w:val="15"/>
                <w:lang w:val="ru-RU"/>
              </w:rPr>
              <w:t xml:space="preserve"> </w:t>
            </w:r>
            <w:r w:rsidRPr="003B17BA">
              <w:rPr>
                <w:w w:val="105"/>
                <w:sz w:val="15"/>
                <w:lang w:val="ru-RU"/>
              </w:rPr>
              <w:t>букв</w:t>
            </w:r>
            <w:r w:rsidRPr="003B17BA">
              <w:rPr>
                <w:spacing w:val="-5"/>
                <w:w w:val="105"/>
                <w:sz w:val="15"/>
                <w:lang w:val="ru-RU"/>
              </w:rPr>
              <w:t xml:space="preserve"> </w:t>
            </w:r>
            <w:r w:rsidRPr="003B17BA">
              <w:rPr>
                <w:b/>
                <w:w w:val="105"/>
                <w:sz w:val="15"/>
                <w:lang w:val="ru-RU"/>
              </w:rPr>
              <w:t>е,</w:t>
            </w:r>
            <w:r w:rsidRPr="003B17BA">
              <w:rPr>
                <w:b/>
                <w:spacing w:val="-7"/>
                <w:w w:val="105"/>
                <w:sz w:val="15"/>
                <w:lang w:val="ru-RU"/>
              </w:rPr>
              <w:t xml:space="preserve"> </w:t>
            </w:r>
            <w:r w:rsidRPr="003B17BA">
              <w:rPr>
                <w:b/>
                <w:w w:val="105"/>
                <w:sz w:val="15"/>
                <w:lang w:val="ru-RU"/>
              </w:rPr>
              <w:t>ё,</w:t>
            </w:r>
            <w:r w:rsidRPr="003B17BA">
              <w:rPr>
                <w:b/>
                <w:spacing w:val="-6"/>
                <w:w w:val="105"/>
                <w:sz w:val="15"/>
                <w:lang w:val="ru-RU"/>
              </w:rPr>
              <w:t xml:space="preserve"> </w:t>
            </w:r>
            <w:r w:rsidRPr="003B17BA">
              <w:rPr>
                <w:b/>
                <w:w w:val="105"/>
                <w:sz w:val="15"/>
                <w:lang w:val="ru-RU"/>
              </w:rPr>
              <w:t>ю,</w:t>
            </w:r>
            <w:r w:rsidRPr="003B17BA">
              <w:rPr>
                <w:b/>
                <w:spacing w:val="-7"/>
                <w:w w:val="105"/>
                <w:sz w:val="15"/>
                <w:lang w:val="ru-RU"/>
              </w:rPr>
              <w:t xml:space="preserve"> </w:t>
            </w:r>
            <w:r w:rsidRPr="003B17BA">
              <w:rPr>
                <w:b/>
                <w:w w:val="105"/>
                <w:sz w:val="15"/>
                <w:lang w:val="ru-RU"/>
              </w:rPr>
              <w:t>я</w:t>
            </w:r>
            <w:r w:rsidRPr="003B17BA">
              <w:rPr>
                <w:w w:val="105"/>
                <w:sz w:val="15"/>
                <w:lang w:val="ru-RU"/>
              </w:rPr>
              <w:t>.</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5"/>
                <w:sz w:val="15"/>
              </w:rPr>
              <w:t>10</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26.12.2022</w:t>
            </w:r>
          </w:p>
          <w:p w:rsidR="003B17BA" w:rsidRDefault="003B17BA" w:rsidP="00006816">
            <w:pPr>
              <w:pStyle w:val="TableParagraph"/>
              <w:spacing w:before="20"/>
              <w:ind w:left="78"/>
              <w:rPr>
                <w:sz w:val="15"/>
              </w:rPr>
            </w:pPr>
            <w:r>
              <w:rPr>
                <w:w w:val="105"/>
                <w:sz w:val="15"/>
              </w:rPr>
              <w:t>23.01.2023</w:t>
            </w:r>
          </w:p>
        </w:tc>
        <w:tc>
          <w:tcPr>
            <w:tcW w:w="5739" w:type="dxa"/>
            <w:tcBorders>
              <w:top w:val="single" w:sz="4" w:space="0" w:color="auto"/>
              <w:left w:val="single" w:sz="4" w:space="0" w:color="auto"/>
              <w:bottom w:val="single" w:sz="4" w:space="0" w:color="auto"/>
              <w:right w:val="single" w:sz="4" w:space="0" w:color="auto"/>
            </w:tcBorders>
          </w:tcPr>
          <w:p w:rsidR="003B17BA" w:rsidRPr="003B17BA" w:rsidRDefault="003B17BA" w:rsidP="00006816">
            <w:pPr>
              <w:pStyle w:val="TableParagraph"/>
              <w:spacing w:before="64"/>
              <w:ind w:left="79"/>
              <w:rPr>
                <w:sz w:val="15"/>
                <w:lang w:val="ru-RU"/>
              </w:rPr>
            </w:pPr>
            <w:r w:rsidRPr="003B17BA">
              <w:rPr>
                <w:spacing w:val="-1"/>
                <w:w w:val="105"/>
                <w:sz w:val="15"/>
                <w:lang w:val="ru-RU"/>
              </w:rPr>
              <w:t>Совместное</w:t>
            </w:r>
            <w:r w:rsidRPr="003B17BA">
              <w:rPr>
                <w:spacing w:val="-9"/>
                <w:w w:val="105"/>
                <w:sz w:val="15"/>
                <w:lang w:val="ru-RU"/>
              </w:rPr>
              <w:t xml:space="preserve"> </w:t>
            </w:r>
            <w:r w:rsidRPr="003B17BA">
              <w:rPr>
                <w:spacing w:val="-1"/>
                <w:w w:val="105"/>
                <w:sz w:val="15"/>
                <w:lang w:val="ru-RU"/>
              </w:rPr>
              <w:t>выполнение</w:t>
            </w:r>
            <w:r w:rsidRPr="003B17BA">
              <w:rPr>
                <w:spacing w:val="-8"/>
                <w:w w:val="105"/>
                <w:sz w:val="15"/>
                <w:lang w:val="ru-RU"/>
              </w:rPr>
              <w:t xml:space="preserve"> </w:t>
            </w:r>
            <w:r w:rsidRPr="003B17BA">
              <w:rPr>
                <w:w w:val="105"/>
                <w:sz w:val="15"/>
                <w:lang w:val="ru-RU"/>
              </w:rPr>
              <w:t>упражнения</w:t>
            </w:r>
            <w:r w:rsidRPr="003B17BA">
              <w:rPr>
                <w:spacing w:val="-9"/>
                <w:w w:val="105"/>
                <w:sz w:val="15"/>
                <w:lang w:val="ru-RU"/>
              </w:rPr>
              <w:t xml:space="preserve"> </w:t>
            </w:r>
            <w:r w:rsidRPr="003B17BA">
              <w:rPr>
                <w:w w:val="105"/>
                <w:sz w:val="15"/>
                <w:lang w:val="ru-RU"/>
              </w:rPr>
              <w:t>«Запиши</w:t>
            </w:r>
            <w:r w:rsidRPr="003B17BA">
              <w:rPr>
                <w:spacing w:val="-8"/>
                <w:w w:val="105"/>
                <w:sz w:val="15"/>
                <w:lang w:val="ru-RU"/>
              </w:rPr>
              <w:t xml:space="preserve"> </w:t>
            </w:r>
            <w:r w:rsidRPr="003B17BA">
              <w:rPr>
                <w:w w:val="105"/>
                <w:sz w:val="15"/>
                <w:lang w:val="ru-RU"/>
              </w:rPr>
              <w:t>слова</w:t>
            </w:r>
            <w:r w:rsidRPr="003B17BA">
              <w:rPr>
                <w:spacing w:val="-9"/>
                <w:w w:val="105"/>
                <w:sz w:val="15"/>
                <w:lang w:val="ru-RU"/>
              </w:rPr>
              <w:t xml:space="preserve"> </w:t>
            </w:r>
            <w:r w:rsidRPr="003B17BA">
              <w:rPr>
                <w:w w:val="105"/>
                <w:sz w:val="15"/>
                <w:lang w:val="ru-RU"/>
              </w:rPr>
              <w:t>по</w:t>
            </w:r>
            <w:r w:rsidRPr="003B17BA">
              <w:rPr>
                <w:spacing w:val="-8"/>
                <w:w w:val="105"/>
                <w:sz w:val="15"/>
                <w:lang w:val="ru-RU"/>
              </w:rPr>
              <w:t xml:space="preserve"> </w:t>
            </w:r>
            <w:r w:rsidRPr="003B17BA">
              <w:rPr>
                <w:w w:val="105"/>
                <w:sz w:val="15"/>
                <w:lang w:val="ru-RU"/>
              </w:rPr>
              <w:t>алфавиту»;</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61">
              <w:r w:rsidR="003B17BA">
                <w:rPr>
                  <w:w w:val="105"/>
                  <w:sz w:val="15"/>
                </w:rPr>
                <w:t>http://eor.edu.ru/</w:t>
              </w:r>
            </w:hyperlink>
          </w:p>
        </w:tc>
      </w:tr>
      <w:tr w:rsidR="003B17BA"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1101"/>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sz w:val="15"/>
              </w:rPr>
            </w:pPr>
            <w:r>
              <w:rPr>
                <w:w w:val="105"/>
                <w:sz w:val="15"/>
              </w:rPr>
              <w:t>3.13.</w:t>
            </w:r>
          </w:p>
        </w:tc>
        <w:tc>
          <w:tcPr>
            <w:tcW w:w="2533"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right="320"/>
              <w:rPr>
                <w:sz w:val="15"/>
              </w:rPr>
            </w:pPr>
            <w:r w:rsidRPr="00AF309A">
              <w:rPr>
                <w:w w:val="105"/>
                <w:sz w:val="15"/>
                <w:lang w:val="ru-RU"/>
              </w:rPr>
              <w:t>Мягкий знак как показатель</w:t>
            </w:r>
            <w:r w:rsidRPr="00AF309A">
              <w:rPr>
                <w:spacing w:val="1"/>
                <w:w w:val="105"/>
                <w:sz w:val="15"/>
                <w:lang w:val="ru-RU"/>
              </w:rPr>
              <w:t xml:space="preserve"> </w:t>
            </w:r>
            <w:r w:rsidRPr="00AF309A">
              <w:rPr>
                <w:w w:val="105"/>
                <w:sz w:val="15"/>
                <w:lang w:val="ru-RU"/>
              </w:rPr>
              <w:t>мягкости предшествующего</w:t>
            </w:r>
            <w:r w:rsidRPr="00AF309A">
              <w:rPr>
                <w:spacing w:val="1"/>
                <w:w w:val="105"/>
                <w:sz w:val="15"/>
                <w:lang w:val="ru-RU"/>
              </w:rPr>
              <w:t xml:space="preserve"> </w:t>
            </w:r>
            <w:r w:rsidRPr="00AF309A">
              <w:rPr>
                <w:w w:val="105"/>
                <w:sz w:val="15"/>
                <w:lang w:val="ru-RU"/>
              </w:rPr>
              <w:t>согласного</w:t>
            </w:r>
            <w:r w:rsidRPr="00AF309A">
              <w:rPr>
                <w:spacing w:val="-9"/>
                <w:w w:val="105"/>
                <w:sz w:val="15"/>
                <w:lang w:val="ru-RU"/>
              </w:rPr>
              <w:t xml:space="preserve"> </w:t>
            </w:r>
            <w:r w:rsidRPr="00AF309A">
              <w:rPr>
                <w:w w:val="105"/>
                <w:sz w:val="15"/>
                <w:lang w:val="ru-RU"/>
              </w:rPr>
              <w:t>звука</w:t>
            </w:r>
            <w:r w:rsidRPr="00AF309A">
              <w:rPr>
                <w:spacing w:val="-9"/>
                <w:w w:val="105"/>
                <w:sz w:val="15"/>
                <w:lang w:val="ru-RU"/>
              </w:rPr>
              <w:t xml:space="preserve"> </w:t>
            </w:r>
            <w:r w:rsidRPr="00AF309A">
              <w:rPr>
                <w:w w:val="105"/>
                <w:sz w:val="15"/>
                <w:lang w:val="ru-RU"/>
              </w:rPr>
              <w:t>в</w:t>
            </w:r>
            <w:r w:rsidRPr="00AF309A">
              <w:rPr>
                <w:spacing w:val="-8"/>
                <w:w w:val="105"/>
                <w:sz w:val="15"/>
                <w:lang w:val="ru-RU"/>
              </w:rPr>
              <w:t xml:space="preserve"> </w:t>
            </w:r>
            <w:r w:rsidRPr="00AF309A">
              <w:rPr>
                <w:w w:val="105"/>
                <w:sz w:val="15"/>
                <w:lang w:val="ru-RU"/>
              </w:rPr>
              <w:t>конце</w:t>
            </w:r>
            <w:r w:rsidRPr="00AF309A">
              <w:rPr>
                <w:spacing w:val="-9"/>
                <w:w w:val="105"/>
                <w:sz w:val="15"/>
                <w:lang w:val="ru-RU"/>
              </w:rPr>
              <w:t xml:space="preserve"> </w:t>
            </w:r>
            <w:r w:rsidRPr="00AF309A">
              <w:rPr>
                <w:w w:val="105"/>
                <w:sz w:val="15"/>
                <w:lang w:val="ru-RU"/>
              </w:rPr>
              <w:t>слова.</w:t>
            </w:r>
            <w:r w:rsidRPr="00AF309A">
              <w:rPr>
                <w:spacing w:val="-36"/>
                <w:w w:val="105"/>
                <w:sz w:val="15"/>
                <w:lang w:val="ru-RU"/>
              </w:rPr>
              <w:t xml:space="preserve"> </w:t>
            </w:r>
            <w:r>
              <w:rPr>
                <w:w w:val="105"/>
                <w:sz w:val="15"/>
              </w:rPr>
              <w:t>Разные способы обозначения</w:t>
            </w:r>
            <w:r>
              <w:rPr>
                <w:spacing w:val="1"/>
                <w:w w:val="105"/>
                <w:sz w:val="15"/>
              </w:rPr>
              <w:t xml:space="preserve"> </w:t>
            </w:r>
            <w:r>
              <w:rPr>
                <w:w w:val="105"/>
                <w:sz w:val="15"/>
              </w:rPr>
              <w:t>буквами</w:t>
            </w:r>
            <w:r>
              <w:rPr>
                <w:spacing w:val="-2"/>
                <w:w w:val="105"/>
                <w:sz w:val="15"/>
              </w:rPr>
              <w:t xml:space="preserve"> </w:t>
            </w:r>
            <w:r>
              <w:rPr>
                <w:w w:val="105"/>
                <w:sz w:val="15"/>
              </w:rPr>
              <w:t>звука</w:t>
            </w:r>
            <w:r>
              <w:rPr>
                <w:spacing w:val="-2"/>
                <w:w w:val="105"/>
                <w:sz w:val="15"/>
              </w:rPr>
              <w:t xml:space="preserve"> </w:t>
            </w:r>
            <w:r>
              <w:rPr>
                <w:w w:val="105"/>
                <w:sz w:val="15"/>
              </w:rPr>
              <w:t>[й’].</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3</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24.01.2023</w:t>
            </w:r>
          </w:p>
          <w:p w:rsidR="003B17BA" w:rsidRDefault="003B17BA" w:rsidP="00006816">
            <w:pPr>
              <w:pStyle w:val="TableParagraph"/>
              <w:spacing w:before="20"/>
              <w:ind w:left="78"/>
              <w:rPr>
                <w:sz w:val="15"/>
              </w:rPr>
            </w:pPr>
            <w:r>
              <w:rPr>
                <w:w w:val="105"/>
                <w:sz w:val="15"/>
              </w:rPr>
              <w:t>26.01.2023</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Pr>
                <w:sz w:val="15"/>
                <w:lang w:val="ru-RU"/>
              </w:rPr>
            </w:pPr>
            <w:r w:rsidRPr="00AF309A">
              <w:rPr>
                <w:w w:val="105"/>
                <w:sz w:val="15"/>
                <w:lang w:val="ru-RU"/>
              </w:rPr>
              <w:t>Учебный</w:t>
            </w:r>
            <w:r w:rsidRPr="00AF309A">
              <w:rPr>
                <w:spacing w:val="-7"/>
                <w:w w:val="105"/>
                <w:sz w:val="15"/>
                <w:lang w:val="ru-RU"/>
              </w:rPr>
              <w:t xml:space="preserve"> </w:t>
            </w:r>
            <w:r w:rsidRPr="00AF309A">
              <w:rPr>
                <w:w w:val="105"/>
                <w:sz w:val="15"/>
                <w:lang w:val="ru-RU"/>
              </w:rPr>
              <w:t>диалог</w:t>
            </w:r>
            <w:r w:rsidRPr="00AF309A">
              <w:rPr>
                <w:spacing w:val="-7"/>
                <w:w w:val="105"/>
                <w:sz w:val="15"/>
                <w:lang w:val="ru-RU"/>
              </w:rPr>
              <w:t xml:space="preserve"> </w:t>
            </w:r>
            <w:r w:rsidRPr="00AF309A">
              <w:rPr>
                <w:w w:val="105"/>
                <w:sz w:val="15"/>
                <w:lang w:val="ru-RU"/>
              </w:rPr>
              <w:t>«Зачем</w:t>
            </w:r>
            <w:r w:rsidRPr="00AF309A">
              <w:rPr>
                <w:spacing w:val="-7"/>
                <w:w w:val="105"/>
                <w:sz w:val="15"/>
                <w:lang w:val="ru-RU"/>
              </w:rPr>
              <w:t xml:space="preserve"> </w:t>
            </w:r>
            <w:r w:rsidRPr="00AF309A">
              <w:rPr>
                <w:w w:val="105"/>
                <w:sz w:val="15"/>
                <w:lang w:val="ru-RU"/>
              </w:rPr>
              <w:t>нам</w:t>
            </w:r>
            <w:r w:rsidRPr="00AF309A">
              <w:rPr>
                <w:spacing w:val="-7"/>
                <w:w w:val="105"/>
                <w:sz w:val="15"/>
                <w:lang w:val="ru-RU"/>
              </w:rPr>
              <w:t xml:space="preserve"> </w:t>
            </w:r>
            <w:r w:rsidRPr="00AF309A">
              <w:rPr>
                <w:w w:val="105"/>
                <w:sz w:val="15"/>
                <w:lang w:val="ru-RU"/>
              </w:rPr>
              <w:t>нужны</w:t>
            </w:r>
            <w:r w:rsidRPr="00AF309A">
              <w:rPr>
                <w:spacing w:val="-7"/>
                <w:w w:val="105"/>
                <w:sz w:val="15"/>
                <w:lang w:val="ru-RU"/>
              </w:rPr>
              <w:t xml:space="preserve"> </w:t>
            </w:r>
            <w:r w:rsidRPr="00AF309A">
              <w:rPr>
                <w:w w:val="105"/>
                <w:sz w:val="15"/>
                <w:lang w:val="ru-RU"/>
              </w:rPr>
              <w:t>буквы</w:t>
            </w:r>
            <w:r w:rsidRPr="00AF309A">
              <w:rPr>
                <w:spacing w:val="-7"/>
                <w:w w:val="105"/>
                <w:sz w:val="15"/>
                <w:lang w:val="ru-RU"/>
              </w:rPr>
              <w:t xml:space="preserve"> </w:t>
            </w:r>
            <w:r w:rsidRPr="00AF309A">
              <w:rPr>
                <w:w w:val="105"/>
                <w:sz w:val="15"/>
                <w:lang w:val="ru-RU"/>
              </w:rPr>
              <w:t>ь</w:t>
            </w:r>
            <w:r w:rsidRPr="00AF309A">
              <w:rPr>
                <w:spacing w:val="-7"/>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ъ?»,</w:t>
            </w:r>
            <w:r w:rsidRPr="00AF309A">
              <w:rPr>
                <w:spacing w:val="-7"/>
                <w:w w:val="105"/>
                <w:sz w:val="15"/>
                <w:lang w:val="ru-RU"/>
              </w:rPr>
              <w:t xml:space="preserve"> </w:t>
            </w:r>
            <w:r w:rsidRPr="00AF309A">
              <w:rPr>
                <w:w w:val="105"/>
                <w:sz w:val="15"/>
                <w:lang w:val="ru-RU"/>
              </w:rPr>
              <w:t>объяснение</w:t>
            </w:r>
            <w:r w:rsidRPr="00AF309A">
              <w:rPr>
                <w:spacing w:val="-7"/>
                <w:w w:val="105"/>
                <w:sz w:val="15"/>
                <w:lang w:val="ru-RU"/>
              </w:rPr>
              <w:t xml:space="preserve"> </w:t>
            </w:r>
            <w:r w:rsidRPr="00AF309A">
              <w:rPr>
                <w:w w:val="105"/>
                <w:sz w:val="15"/>
                <w:lang w:val="ru-RU"/>
              </w:rPr>
              <w:t>в</w:t>
            </w:r>
            <w:r w:rsidRPr="00AF309A">
              <w:rPr>
                <w:spacing w:val="-7"/>
                <w:w w:val="105"/>
                <w:sz w:val="15"/>
                <w:lang w:val="ru-RU"/>
              </w:rPr>
              <w:t xml:space="preserve"> </w:t>
            </w:r>
            <w:r w:rsidRPr="00AF309A">
              <w:rPr>
                <w:w w:val="105"/>
                <w:sz w:val="15"/>
                <w:lang w:val="ru-RU"/>
              </w:rPr>
              <w:t>ходе</w:t>
            </w:r>
            <w:r w:rsidRPr="00AF309A">
              <w:rPr>
                <w:spacing w:val="-7"/>
                <w:w w:val="105"/>
                <w:sz w:val="15"/>
                <w:lang w:val="ru-RU"/>
              </w:rPr>
              <w:t xml:space="preserve"> </w:t>
            </w:r>
            <w:r w:rsidRPr="00AF309A">
              <w:rPr>
                <w:w w:val="105"/>
                <w:sz w:val="15"/>
                <w:lang w:val="ru-RU"/>
              </w:rPr>
              <w:t>диалога</w:t>
            </w:r>
            <w:r w:rsidRPr="00AF309A">
              <w:rPr>
                <w:spacing w:val="-36"/>
                <w:w w:val="105"/>
                <w:sz w:val="15"/>
                <w:lang w:val="ru-RU"/>
              </w:rPr>
              <w:t xml:space="preserve"> </w:t>
            </w:r>
            <w:r w:rsidRPr="00AF309A">
              <w:rPr>
                <w:w w:val="105"/>
                <w:sz w:val="15"/>
                <w:lang w:val="ru-RU"/>
              </w:rPr>
              <w:t>функции</w:t>
            </w:r>
            <w:r w:rsidRPr="00AF309A">
              <w:rPr>
                <w:spacing w:val="-2"/>
                <w:w w:val="105"/>
                <w:sz w:val="15"/>
                <w:lang w:val="ru-RU"/>
              </w:rPr>
              <w:t xml:space="preserve"> </w:t>
            </w:r>
            <w:r w:rsidRPr="00AF309A">
              <w:rPr>
                <w:w w:val="105"/>
                <w:sz w:val="15"/>
                <w:lang w:val="ru-RU"/>
              </w:rPr>
              <w:t>букв</w:t>
            </w:r>
            <w:r w:rsidRPr="00AF309A">
              <w:rPr>
                <w:spacing w:val="-1"/>
                <w:w w:val="105"/>
                <w:sz w:val="15"/>
                <w:lang w:val="ru-RU"/>
              </w:rPr>
              <w:t xml:space="preserve"> </w:t>
            </w:r>
            <w:r w:rsidRPr="00AF309A">
              <w:rPr>
                <w:w w:val="105"/>
                <w:sz w:val="15"/>
                <w:lang w:val="ru-RU"/>
              </w:rPr>
              <w:t>ь</w:t>
            </w:r>
            <w:r w:rsidRPr="00AF309A">
              <w:rPr>
                <w:spacing w:val="-1"/>
                <w:w w:val="105"/>
                <w:sz w:val="15"/>
                <w:lang w:val="ru-RU"/>
              </w:rPr>
              <w:t xml:space="preserve"> </w:t>
            </w:r>
            <w:r w:rsidRPr="00AF309A">
              <w:rPr>
                <w:w w:val="105"/>
                <w:sz w:val="15"/>
                <w:lang w:val="ru-RU"/>
              </w:rPr>
              <w:t>и</w:t>
            </w:r>
            <w:r w:rsidRPr="00AF309A">
              <w:rPr>
                <w:spacing w:val="-1"/>
                <w:w w:val="105"/>
                <w:sz w:val="15"/>
                <w:lang w:val="ru-RU"/>
              </w:rPr>
              <w:t xml:space="preserve"> </w:t>
            </w:r>
            <w:r w:rsidRPr="00AF309A">
              <w:rPr>
                <w:w w:val="105"/>
                <w:sz w:val="15"/>
                <w:lang w:val="ru-RU"/>
              </w:rPr>
              <w:t>ъ;</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62">
              <w:r w:rsidR="003B17BA">
                <w:rPr>
                  <w:w w:val="105"/>
                  <w:sz w:val="15"/>
                </w:rPr>
                <w:t>http://www.school.edu.ru/</w:t>
              </w:r>
            </w:hyperlink>
          </w:p>
        </w:tc>
      </w:tr>
      <w:tr w:rsidR="003B17BA"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525"/>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sz w:val="15"/>
              </w:rPr>
            </w:pPr>
            <w:r>
              <w:rPr>
                <w:w w:val="105"/>
                <w:sz w:val="15"/>
              </w:rPr>
              <w:t>3.14.</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rPr>
                <w:sz w:val="15"/>
                <w:lang w:val="ru-RU"/>
              </w:rPr>
            </w:pPr>
            <w:r w:rsidRPr="00AF309A">
              <w:rPr>
                <w:w w:val="105"/>
                <w:sz w:val="15"/>
                <w:lang w:val="ru-RU"/>
              </w:rPr>
              <w:t>Функция</w:t>
            </w:r>
            <w:r w:rsidRPr="00AF309A">
              <w:rPr>
                <w:spacing w:val="-4"/>
                <w:w w:val="105"/>
                <w:sz w:val="15"/>
                <w:lang w:val="ru-RU"/>
              </w:rPr>
              <w:t xml:space="preserve"> </w:t>
            </w:r>
            <w:r w:rsidRPr="00AF309A">
              <w:rPr>
                <w:w w:val="105"/>
                <w:sz w:val="15"/>
                <w:lang w:val="ru-RU"/>
              </w:rPr>
              <w:t>букв</w:t>
            </w:r>
            <w:r w:rsidRPr="00AF309A">
              <w:rPr>
                <w:spacing w:val="-3"/>
                <w:w w:val="105"/>
                <w:sz w:val="15"/>
                <w:lang w:val="ru-RU"/>
              </w:rPr>
              <w:t xml:space="preserve"> </w:t>
            </w:r>
            <w:r w:rsidRPr="00AF309A">
              <w:rPr>
                <w:b/>
                <w:w w:val="105"/>
                <w:sz w:val="15"/>
                <w:lang w:val="ru-RU"/>
              </w:rPr>
              <w:t>ь</w:t>
            </w:r>
            <w:r w:rsidRPr="00AF309A">
              <w:rPr>
                <w:b/>
                <w:spacing w:val="-2"/>
                <w:w w:val="105"/>
                <w:sz w:val="15"/>
                <w:lang w:val="ru-RU"/>
              </w:rPr>
              <w:t xml:space="preserve"> </w:t>
            </w:r>
            <w:r w:rsidRPr="00AF309A">
              <w:rPr>
                <w:w w:val="105"/>
                <w:sz w:val="15"/>
                <w:lang w:val="ru-RU"/>
              </w:rPr>
              <w:t>и</w:t>
            </w:r>
            <w:r w:rsidRPr="00AF309A">
              <w:rPr>
                <w:spacing w:val="-8"/>
                <w:w w:val="105"/>
                <w:sz w:val="15"/>
                <w:lang w:val="ru-RU"/>
              </w:rPr>
              <w:t xml:space="preserve"> </w:t>
            </w:r>
            <w:r w:rsidRPr="00AF309A">
              <w:rPr>
                <w:b/>
                <w:w w:val="105"/>
                <w:sz w:val="15"/>
                <w:lang w:val="ru-RU"/>
              </w:rPr>
              <w:t>ъ</w:t>
            </w:r>
            <w:r w:rsidRPr="00AF309A">
              <w:rPr>
                <w:w w:val="105"/>
                <w:sz w:val="15"/>
                <w:lang w:val="ru-RU"/>
              </w:rPr>
              <w:t>.</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3</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30.01.2023</w:t>
            </w:r>
          </w:p>
          <w:p w:rsidR="003B17BA" w:rsidRDefault="003B17BA" w:rsidP="00006816">
            <w:pPr>
              <w:pStyle w:val="TableParagraph"/>
              <w:spacing w:before="20"/>
              <w:ind w:left="78"/>
              <w:rPr>
                <w:sz w:val="15"/>
              </w:rPr>
            </w:pPr>
            <w:r>
              <w:rPr>
                <w:w w:val="105"/>
                <w:sz w:val="15"/>
              </w:rPr>
              <w:t>01.02.2023</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Pr>
                <w:sz w:val="15"/>
                <w:lang w:val="ru-RU"/>
              </w:rPr>
            </w:pPr>
            <w:r w:rsidRPr="00AF309A">
              <w:rPr>
                <w:w w:val="105"/>
                <w:sz w:val="15"/>
                <w:lang w:val="ru-RU"/>
              </w:rPr>
              <w:t>Учебный</w:t>
            </w:r>
            <w:r w:rsidRPr="00AF309A">
              <w:rPr>
                <w:spacing w:val="-7"/>
                <w:w w:val="105"/>
                <w:sz w:val="15"/>
                <w:lang w:val="ru-RU"/>
              </w:rPr>
              <w:t xml:space="preserve"> </w:t>
            </w:r>
            <w:r w:rsidRPr="00AF309A">
              <w:rPr>
                <w:w w:val="105"/>
                <w:sz w:val="15"/>
                <w:lang w:val="ru-RU"/>
              </w:rPr>
              <w:t>диалог</w:t>
            </w:r>
            <w:r w:rsidRPr="00AF309A">
              <w:rPr>
                <w:spacing w:val="-7"/>
                <w:w w:val="105"/>
                <w:sz w:val="15"/>
                <w:lang w:val="ru-RU"/>
              </w:rPr>
              <w:t xml:space="preserve"> </w:t>
            </w:r>
            <w:r w:rsidRPr="00AF309A">
              <w:rPr>
                <w:w w:val="105"/>
                <w:sz w:val="15"/>
                <w:lang w:val="ru-RU"/>
              </w:rPr>
              <w:t>«Зачем</w:t>
            </w:r>
            <w:r w:rsidRPr="00AF309A">
              <w:rPr>
                <w:spacing w:val="-7"/>
                <w:w w:val="105"/>
                <w:sz w:val="15"/>
                <w:lang w:val="ru-RU"/>
              </w:rPr>
              <w:t xml:space="preserve"> </w:t>
            </w:r>
            <w:r w:rsidRPr="00AF309A">
              <w:rPr>
                <w:w w:val="105"/>
                <w:sz w:val="15"/>
                <w:lang w:val="ru-RU"/>
              </w:rPr>
              <w:t>нам</w:t>
            </w:r>
            <w:r w:rsidRPr="00AF309A">
              <w:rPr>
                <w:spacing w:val="-7"/>
                <w:w w:val="105"/>
                <w:sz w:val="15"/>
                <w:lang w:val="ru-RU"/>
              </w:rPr>
              <w:t xml:space="preserve"> </w:t>
            </w:r>
            <w:r w:rsidRPr="00AF309A">
              <w:rPr>
                <w:w w:val="105"/>
                <w:sz w:val="15"/>
                <w:lang w:val="ru-RU"/>
              </w:rPr>
              <w:t>нужны</w:t>
            </w:r>
            <w:r w:rsidRPr="00AF309A">
              <w:rPr>
                <w:spacing w:val="-7"/>
                <w:w w:val="105"/>
                <w:sz w:val="15"/>
                <w:lang w:val="ru-RU"/>
              </w:rPr>
              <w:t xml:space="preserve"> </w:t>
            </w:r>
            <w:r w:rsidRPr="00AF309A">
              <w:rPr>
                <w:w w:val="105"/>
                <w:sz w:val="15"/>
                <w:lang w:val="ru-RU"/>
              </w:rPr>
              <w:t>буквы</w:t>
            </w:r>
            <w:r w:rsidRPr="00AF309A">
              <w:rPr>
                <w:spacing w:val="-7"/>
                <w:w w:val="105"/>
                <w:sz w:val="15"/>
                <w:lang w:val="ru-RU"/>
              </w:rPr>
              <w:t xml:space="preserve"> </w:t>
            </w:r>
            <w:r w:rsidRPr="00AF309A">
              <w:rPr>
                <w:w w:val="105"/>
                <w:sz w:val="15"/>
                <w:lang w:val="ru-RU"/>
              </w:rPr>
              <w:t>ь</w:t>
            </w:r>
            <w:r w:rsidRPr="00AF309A">
              <w:rPr>
                <w:spacing w:val="-7"/>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ъ?»,</w:t>
            </w:r>
            <w:r w:rsidRPr="00AF309A">
              <w:rPr>
                <w:spacing w:val="-7"/>
                <w:w w:val="105"/>
                <w:sz w:val="15"/>
                <w:lang w:val="ru-RU"/>
              </w:rPr>
              <w:t xml:space="preserve"> </w:t>
            </w:r>
            <w:r w:rsidRPr="00AF309A">
              <w:rPr>
                <w:w w:val="105"/>
                <w:sz w:val="15"/>
                <w:lang w:val="ru-RU"/>
              </w:rPr>
              <w:t>объяснение</w:t>
            </w:r>
            <w:r w:rsidRPr="00AF309A">
              <w:rPr>
                <w:spacing w:val="-7"/>
                <w:w w:val="105"/>
                <w:sz w:val="15"/>
                <w:lang w:val="ru-RU"/>
              </w:rPr>
              <w:t xml:space="preserve"> </w:t>
            </w:r>
            <w:r w:rsidRPr="00AF309A">
              <w:rPr>
                <w:w w:val="105"/>
                <w:sz w:val="15"/>
                <w:lang w:val="ru-RU"/>
              </w:rPr>
              <w:t>в</w:t>
            </w:r>
            <w:r w:rsidRPr="00AF309A">
              <w:rPr>
                <w:spacing w:val="-7"/>
                <w:w w:val="105"/>
                <w:sz w:val="15"/>
                <w:lang w:val="ru-RU"/>
              </w:rPr>
              <w:t xml:space="preserve"> </w:t>
            </w:r>
            <w:r w:rsidRPr="00AF309A">
              <w:rPr>
                <w:w w:val="105"/>
                <w:sz w:val="15"/>
                <w:lang w:val="ru-RU"/>
              </w:rPr>
              <w:t>ходе</w:t>
            </w:r>
            <w:r w:rsidRPr="00AF309A">
              <w:rPr>
                <w:spacing w:val="-7"/>
                <w:w w:val="105"/>
                <w:sz w:val="15"/>
                <w:lang w:val="ru-RU"/>
              </w:rPr>
              <w:t xml:space="preserve"> </w:t>
            </w:r>
            <w:r w:rsidRPr="00AF309A">
              <w:rPr>
                <w:w w:val="105"/>
                <w:sz w:val="15"/>
                <w:lang w:val="ru-RU"/>
              </w:rPr>
              <w:t>диалога</w:t>
            </w:r>
            <w:r w:rsidRPr="00AF309A">
              <w:rPr>
                <w:spacing w:val="-36"/>
                <w:w w:val="105"/>
                <w:sz w:val="15"/>
                <w:lang w:val="ru-RU"/>
              </w:rPr>
              <w:t xml:space="preserve"> </w:t>
            </w:r>
            <w:r w:rsidRPr="00AF309A">
              <w:rPr>
                <w:w w:val="105"/>
                <w:sz w:val="15"/>
                <w:lang w:val="ru-RU"/>
              </w:rPr>
              <w:t>функции</w:t>
            </w:r>
            <w:r w:rsidRPr="00AF309A">
              <w:rPr>
                <w:spacing w:val="-2"/>
                <w:w w:val="105"/>
                <w:sz w:val="15"/>
                <w:lang w:val="ru-RU"/>
              </w:rPr>
              <w:t xml:space="preserve"> </w:t>
            </w:r>
            <w:r w:rsidRPr="00AF309A">
              <w:rPr>
                <w:w w:val="105"/>
                <w:sz w:val="15"/>
                <w:lang w:val="ru-RU"/>
              </w:rPr>
              <w:t>букв</w:t>
            </w:r>
            <w:r w:rsidRPr="00AF309A">
              <w:rPr>
                <w:spacing w:val="-1"/>
                <w:w w:val="105"/>
                <w:sz w:val="15"/>
                <w:lang w:val="ru-RU"/>
              </w:rPr>
              <w:t xml:space="preserve"> </w:t>
            </w:r>
            <w:r w:rsidRPr="00AF309A">
              <w:rPr>
                <w:w w:val="105"/>
                <w:sz w:val="15"/>
                <w:lang w:val="ru-RU"/>
              </w:rPr>
              <w:t>ь</w:t>
            </w:r>
            <w:r w:rsidRPr="00AF309A">
              <w:rPr>
                <w:spacing w:val="-1"/>
                <w:w w:val="105"/>
                <w:sz w:val="15"/>
                <w:lang w:val="ru-RU"/>
              </w:rPr>
              <w:t xml:space="preserve"> </w:t>
            </w:r>
            <w:r w:rsidRPr="00AF309A">
              <w:rPr>
                <w:w w:val="105"/>
                <w:sz w:val="15"/>
                <w:lang w:val="ru-RU"/>
              </w:rPr>
              <w:t>и</w:t>
            </w:r>
            <w:r w:rsidRPr="00AF309A">
              <w:rPr>
                <w:spacing w:val="-1"/>
                <w:w w:val="105"/>
                <w:sz w:val="15"/>
                <w:lang w:val="ru-RU"/>
              </w:rPr>
              <w:t xml:space="preserve"> </w:t>
            </w:r>
            <w:r w:rsidRPr="00AF309A">
              <w:rPr>
                <w:w w:val="105"/>
                <w:sz w:val="15"/>
                <w:lang w:val="ru-RU"/>
              </w:rPr>
              <w:t>ъ;</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63">
              <w:r w:rsidR="003B17BA">
                <w:rPr>
                  <w:w w:val="105"/>
                  <w:sz w:val="15"/>
                </w:rPr>
                <w:t>http://www.school.edu.ru/</w:t>
              </w:r>
            </w:hyperlink>
          </w:p>
        </w:tc>
      </w:tr>
      <w:tr w:rsidR="003B17BA"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717"/>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sz w:val="15"/>
              </w:rPr>
            </w:pPr>
            <w:r>
              <w:rPr>
                <w:w w:val="105"/>
                <w:sz w:val="15"/>
              </w:rPr>
              <w:t>3.15.</w:t>
            </w:r>
          </w:p>
        </w:tc>
        <w:tc>
          <w:tcPr>
            <w:tcW w:w="2533"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right="206"/>
              <w:rPr>
                <w:sz w:val="15"/>
                <w:lang w:val="ru-RU"/>
              </w:rPr>
            </w:pPr>
            <w:r w:rsidRPr="00AF309A">
              <w:rPr>
                <w:spacing w:val="-1"/>
                <w:w w:val="105"/>
                <w:sz w:val="15"/>
                <w:lang w:val="ru-RU"/>
              </w:rPr>
              <w:t>Знакомство</w:t>
            </w:r>
            <w:r w:rsidRPr="00AF309A">
              <w:rPr>
                <w:spacing w:val="-9"/>
                <w:w w:val="105"/>
                <w:sz w:val="15"/>
                <w:lang w:val="ru-RU"/>
              </w:rPr>
              <w:t xml:space="preserve"> </w:t>
            </w:r>
            <w:r w:rsidRPr="00AF309A">
              <w:rPr>
                <w:w w:val="105"/>
                <w:sz w:val="15"/>
                <w:lang w:val="ru-RU"/>
              </w:rPr>
              <w:t>с</w:t>
            </w:r>
            <w:r w:rsidRPr="00AF309A">
              <w:rPr>
                <w:spacing w:val="-9"/>
                <w:w w:val="105"/>
                <w:sz w:val="15"/>
                <w:lang w:val="ru-RU"/>
              </w:rPr>
              <w:t xml:space="preserve"> </w:t>
            </w:r>
            <w:r w:rsidRPr="00AF309A">
              <w:rPr>
                <w:w w:val="105"/>
                <w:sz w:val="15"/>
                <w:lang w:val="ru-RU"/>
              </w:rPr>
              <w:t>русским</w:t>
            </w:r>
            <w:r w:rsidRPr="00AF309A">
              <w:rPr>
                <w:spacing w:val="-9"/>
                <w:w w:val="105"/>
                <w:sz w:val="15"/>
                <w:lang w:val="ru-RU"/>
              </w:rPr>
              <w:t xml:space="preserve"> </w:t>
            </w:r>
            <w:r w:rsidRPr="00AF309A">
              <w:rPr>
                <w:w w:val="105"/>
                <w:sz w:val="15"/>
                <w:lang w:val="ru-RU"/>
              </w:rPr>
              <w:t>алфавитом</w:t>
            </w:r>
            <w:r w:rsidRPr="00AF309A">
              <w:rPr>
                <w:spacing w:val="-36"/>
                <w:w w:val="105"/>
                <w:sz w:val="15"/>
                <w:lang w:val="ru-RU"/>
              </w:rPr>
              <w:t xml:space="preserve"> </w:t>
            </w:r>
            <w:r w:rsidRPr="00AF309A">
              <w:rPr>
                <w:w w:val="105"/>
                <w:sz w:val="15"/>
                <w:lang w:val="ru-RU"/>
              </w:rPr>
              <w:t>как</w:t>
            </w:r>
            <w:r w:rsidRPr="00AF309A">
              <w:rPr>
                <w:spacing w:val="-7"/>
                <w:w w:val="105"/>
                <w:sz w:val="15"/>
                <w:lang w:val="ru-RU"/>
              </w:rPr>
              <w:t xml:space="preserve"> </w:t>
            </w:r>
            <w:r w:rsidRPr="00AF309A">
              <w:rPr>
                <w:w w:val="105"/>
                <w:sz w:val="15"/>
                <w:lang w:val="ru-RU"/>
              </w:rPr>
              <w:t>последовательностью</w:t>
            </w:r>
            <w:r w:rsidRPr="00AF309A">
              <w:rPr>
                <w:spacing w:val="-6"/>
                <w:w w:val="105"/>
                <w:sz w:val="15"/>
                <w:lang w:val="ru-RU"/>
              </w:rPr>
              <w:t xml:space="preserve"> </w:t>
            </w:r>
            <w:r w:rsidRPr="00AF309A">
              <w:rPr>
                <w:w w:val="105"/>
                <w:sz w:val="15"/>
                <w:lang w:val="ru-RU"/>
              </w:rPr>
              <w:t>букв</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2</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sz w:val="15"/>
              </w:rPr>
            </w:pPr>
            <w:r>
              <w:rPr>
                <w:w w:val="105"/>
                <w:sz w:val="15"/>
              </w:rPr>
              <w:t>02.02.2023</w:t>
            </w:r>
          </w:p>
          <w:p w:rsidR="003B17BA" w:rsidRDefault="003B17BA" w:rsidP="00006816">
            <w:pPr>
              <w:pStyle w:val="TableParagraph"/>
              <w:spacing w:before="20"/>
              <w:ind w:left="78"/>
              <w:rPr>
                <w:sz w:val="15"/>
              </w:rPr>
            </w:pPr>
            <w:r>
              <w:rPr>
                <w:w w:val="105"/>
                <w:sz w:val="15"/>
              </w:rPr>
              <w:t>13.02.2023</w:t>
            </w:r>
          </w:p>
        </w:tc>
        <w:tc>
          <w:tcPr>
            <w:tcW w:w="5739" w:type="dxa"/>
            <w:tcBorders>
              <w:top w:val="single" w:sz="4" w:space="0" w:color="auto"/>
              <w:left w:val="single" w:sz="4" w:space="0" w:color="auto"/>
              <w:bottom w:val="single" w:sz="4" w:space="0" w:color="auto"/>
              <w:right w:val="single" w:sz="4" w:space="0" w:color="auto"/>
            </w:tcBorders>
          </w:tcPr>
          <w:p w:rsidR="003B17BA" w:rsidRPr="00AF309A" w:rsidRDefault="003B17BA" w:rsidP="00006816">
            <w:pPr>
              <w:pStyle w:val="TableParagraph"/>
              <w:spacing w:before="64" w:line="266" w:lineRule="auto"/>
              <w:ind w:left="79" w:right="105"/>
              <w:rPr>
                <w:sz w:val="15"/>
                <w:lang w:val="ru-RU"/>
              </w:rPr>
            </w:pPr>
            <w:r w:rsidRPr="00AF309A">
              <w:rPr>
                <w:w w:val="105"/>
                <w:sz w:val="15"/>
                <w:lang w:val="ru-RU"/>
              </w:rPr>
              <w:t>Рассказ учителя об истории русского алфавита, о значении алфавита для</w:t>
            </w:r>
            <w:r w:rsidRPr="00AF309A">
              <w:rPr>
                <w:spacing w:val="1"/>
                <w:w w:val="105"/>
                <w:sz w:val="15"/>
                <w:lang w:val="ru-RU"/>
              </w:rPr>
              <w:t xml:space="preserve"> </w:t>
            </w:r>
            <w:r w:rsidRPr="00AF309A">
              <w:rPr>
                <w:spacing w:val="-1"/>
                <w:w w:val="105"/>
                <w:sz w:val="15"/>
                <w:lang w:val="ru-RU"/>
              </w:rPr>
              <w:t>систематизации</w:t>
            </w:r>
            <w:r w:rsidRPr="00AF309A">
              <w:rPr>
                <w:spacing w:val="-9"/>
                <w:w w:val="105"/>
                <w:sz w:val="15"/>
                <w:lang w:val="ru-RU"/>
              </w:rPr>
              <w:t xml:space="preserve"> </w:t>
            </w:r>
            <w:r w:rsidRPr="00AF309A">
              <w:rPr>
                <w:spacing w:val="-1"/>
                <w:w w:val="105"/>
                <w:sz w:val="15"/>
                <w:lang w:val="ru-RU"/>
              </w:rPr>
              <w:t>информации,</w:t>
            </w:r>
            <w:r w:rsidRPr="00AF309A">
              <w:rPr>
                <w:spacing w:val="-9"/>
                <w:w w:val="105"/>
                <w:sz w:val="15"/>
                <w:lang w:val="ru-RU"/>
              </w:rPr>
              <w:t xml:space="preserve"> </w:t>
            </w:r>
            <w:r w:rsidRPr="00AF309A">
              <w:rPr>
                <w:spacing w:val="-1"/>
                <w:w w:val="105"/>
                <w:sz w:val="15"/>
                <w:lang w:val="ru-RU"/>
              </w:rPr>
              <w:t>о</w:t>
            </w:r>
            <w:r w:rsidRPr="00AF309A">
              <w:rPr>
                <w:spacing w:val="-9"/>
                <w:w w:val="105"/>
                <w:sz w:val="15"/>
                <w:lang w:val="ru-RU"/>
              </w:rPr>
              <w:t xml:space="preserve"> </w:t>
            </w:r>
            <w:r w:rsidRPr="00AF309A">
              <w:rPr>
                <w:w w:val="105"/>
                <w:sz w:val="15"/>
                <w:lang w:val="ru-RU"/>
              </w:rPr>
              <w:t>важности</w:t>
            </w:r>
            <w:r w:rsidRPr="00AF309A">
              <w:rPr>
                <w:spacing w:val="-9"/>
                <w:w w:val="105"/>
                <w:sz w:val="15"/>
                <w:lang w:val="ru-RU"/>
              </w:rPr>
              <w:t xml:space="preserve"> </w:t>
            </w:r>
            <w:r w:rsidRPr="00AF309A">
              <w:rPr>
                <w:w w:val="105"/>
                <w:sz w:val="15"/>
                <w:lang w:val="ru-RU"/>
              </w:rPr>
              <w:t>знания</w:t>
            </w:r>
            <w:r w:rsidRPr="00AF309A">
              <w:rPr>
                <w:spacing w:val="-8"/>
                <w:w w:val="105"/>
                <w:sz w:val="15"/>
                <w:lang w:val="ru-RU"/>
              </w:rPr>
              <w:t xml:space="preserve"> </w:t>
            </w:r>
            <w:r w:rsidRPr="00AF309A">
              <w:rPr>
                <w:w w:val="105"/>
                <w:sz w:val="15"/>
                <w:lang w:val="ru-RU"/>
              </w:rPr>
              <w:t>последовательности</w:t>
            </w:r>
            <w:r w:rsidRPr="00AF309A">
              <w:rPr>
                <w:spacing w:val="-9"/>
                <w:w w:val="105"/>
                <w:sz w:val="15"/>
                <w:lang w:val="ru-RU"/>
              </w:rPr>
              <w:t xml:space="preserve"> </w:t>
            </w:r>
            <w:r w:rsidRPr="00AF309A">
              <w:rPr>
                <w:w w:val="105"/>
                <w:sz w:val="15"/>
                <w:lang w:val="ru-RU"/>
              </w:rPr>
              <w:t>букв</w:t>
            </w:r>
            <w:r w:rsidRPr="00AF309A">
              <w:rPr>
                <w:spacing w:val="-9"/>
                <w:w w:val="105"/>
                <w:sz w:val="15"/>
                <w:lang w:val="ru-RU"/>
              </w:rPr>
              <w:t xml:space="preserve"> </w:t>
            </w:r>
            <w:r w:rsidRPr="00AF309A">
              <w:rPr>
                <w:w w:val="105"/>
                <w:sz w:val="15"/>
                <w:lang w:val="ru-RU"/>
              </w:rPr>
              <w:t>в</w:t>
            </w:r>
            <w:r w:rsidRPr="00AF309A">
              <w:rPr>
                <w:spacing w:val="1"/>
                <w:w w:val="105"/>
                <w:sz w:val="15"/>
                <w:lang w:val="ru-RU"/>
              </w:rPr>
              <w:t xml:space="preserve"> </w:t>
            </w:r>
            <w:r w:rsidRPr="00AF309A">
              <w:rPr>
                <w:w w:val="105"/>
                <w:sz w:val="15"/>
                <w:lang w:val="ru-RU"/>
              </w:rPr>
              <w:t>русском</w:t>
            </w:r>
            <w:r w:rsidRPr="00AF309A">
              <w:rPr>
                <w:spacing w:val="-2"/>
                <w:w w:val="105"/>
                <w:sz w:val="15"/>
                <w:lang w:val="ru-RU"/>
              </w:rPr>
              <w:t xml:space="preserve"> </w:t>
            </w:r>
            <w:r w:rsidRPr="00AF309A">
              <w:rPr>
                <w:w w:val="105"/>
                <w:sz w:val="15"/>
                <w:lang w:val="ru-RU"/>
              </w:rPr>
              <w:t>алфавите;</w:t>
            </w: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E667FC" w:rsidP="00006816">
            <w:pPr>
              <w:pStyle w:val="TableParagraph"/>
              <w:spacing w:before="64"/>
              <w:ind w:left="80"/>
              <w:rPr>
                <w:sz w:val="15"/>
              </w:rPr>
            </w:pPr>
            <w:hyperlink r:id="rId64">
              <w:r w:rsidR="003B17BA">
                <w:rPr>
                  <w:w w:val="105"/>
                  <w:sz w:val="15"/>
                </w:rPr>
                <w:t>http://www.school.edu.ru/</w:t>
              </w:r>
            </w:hyperlink>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411"/>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w w:val="105"/>
                <w:sz w:val="15"/>
              </w:rPr>
            </w:pPr>
          </w:p>
        </w:tc>
        <w:tc>
          <w:tcPr>
            <w:tcW w:w="2533"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ind w:left="0"/>
              <w:rPr>
                <w:sz w:val="14"/>
              </w:rPr>
            </w:pPr>
            <w:r>
              <w:rPr>
                <w:w w:val="105"/>
                <w:sz w:val="15"/>
              </w:rPr>
              <w:t>70</w:t>
            </w: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w w:val="104"/>
                <w:sz w:val="15"/>
              </w:rPr>
            </w:pP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w w:val="104"/>
                <w:sz w:val="15"/>
              </w:rPr>
            </w:pP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w w:val="105"/>
                <w:sz w:val="15"/>
              </w:rPr>
            </w:pPr>
          </w:p>
        </w:tc>
        <w:tc>
          <w:tcPr>
            <w:tcW w:w="5739"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105"/>
              <w:rPr>
                <w:w w:val="105"/>
                <w:sz w:val="15"/>
              </w:rPr>
            </w:pP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pacing w:val="-1"/>
                <w:w w:val="105"/>
                <w:sz w:val="15"/>
              </w:rPr>
            </w:pP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80"/>
            </w:pPr>
          </w:p>
        </w:tc>
      </w:tr>
      <w:tr w:rsidR="003B17B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392"/>
        </w:trPr>
        <w:tc>
          <w:tcPr>
            <w:tcW w:w="46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55" w:right="43"/>
              <w:jc w:val="center"/>
              <w:rPr>
                <w:w w:val="105"/>
                <w:sz w:val="15"/>
              </w:rPr>
            </w:pPr>
          </w:p>
        </w:tc>
        <w:tc>
          <w:tcPr>
            <w:tcW w:w="2533"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w w:val="105"/>
                <w:sz w:val="15"/>
              </w:rPr>
            </w:pPr>
            <w:r>
              <w:rPr>
                <w:b/>
                <w:spacing w:val="-1"/>
                <w:w w:val="105"/>
                <w:sz w:val="15"/>
              </w:rPr>
              <w:t>СИСТЕМАТИЧЕСКИЙ</w:t>
            </w:r>
            <w:r>
              <w:rPr>
                <w:b/>
                <w:spacing w:val="-9"/>
                <w:w w:val="105"/>
                <w:sz w:val="15"/>
              </w:rPr>
              <w:t xml:space="preserve"> </w:t>
            </w:r>
            <w:r>
              <w:rPr>
                <w:b/>
                <w:spacing w:val="-1"/>
                <w:w w:val="105"/>
                <w:sz w:val="15"/>
              </w:rPr>
              <w:t>КУРС</w:t>
            </w:r>
          </w:p>
        </w:tc>
        <w:tc>
          <w:tcPr>
            <w:tcW w:w="528"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ind w:left="0"/>
              <w:rPr>
                <w:w w:val="105"/>
                <w:sz w:val="15"/>
              </w:rPr>
            </w:pPr>
          </w:p>
        </w:tc>
        <w:tc>
          <w:tcPr>
            <w:tcW w:w="110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7"/>
              <w:rPr>
                <w:w w:val="104"/>
                <w:sz w:val="15"/>
              </w:rPr>
            </w:pPr>
          </w:p>
        </w:tc>
        <w:tc>
          <w:tcPr>
            <w:tcW w:w="1140"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w w:val="104"/>
                <w:sz w:val="15"/>
              </w:rPr>
            </w:pPr>
          </w:p>
        </w:tc>
        <w:tc>
          <w:tcPr>
            <w:tcW w:w="864"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78"/>
              <w:rPr>
                <w:w w:val="105"/>
                <w:sz w:val="15"/>
              </w:rPr>
            </w:pPr>
          </w:p>
        </w:tc>
        <w:tc>
          <w:tcPr>
            <w:tcW w:w="5739"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105"/>
              <w:rPr>
                <w:w w:val="105"/>
                <w:sz w:val="15"/>
              </w:rPr>
            </w:pPr>
          </w:p>
        </w:tc>
        <w:tc>
          <w:tcPr>
            <w:tcW w:w="1020" w:type="dxa"/>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line="266" w:lineRule="auto"/>
              <w:ind w:left="79" w:right="387"/>
              <w:rPr>
                <w:spacing w:val="-1"/>
                <w:w w:val="105"/>
                <w:sz w:val="15"/>
              </w:rPr>
            </w:pPr>
          </w:p>
        </w:tc>
        <w:tc>
          <w:tcPr>
            <w:tcW w:w="2101" w:type="dxa"/>
            <w:gridSpan w:val="2"/>
            <w:tcBorders>
              <w:top w:val="single" w:sz="4" w:space="0" w:color="auto"/>
              <w:left w:val="single" w:sz="4" w:space="0" w:color="auto"/>
              <w:bottom w:val="single" w:sz="4" w:space="0" w:color="auto"/>
              <w:right w:val="single" w:sz="4" w:space="0" w:color="auto"/>
            </w:tcBorders>
          </w:tcPr>
          <w:p w:rsidR="003B17BA" w:rsidRDefault="003B17BA" w:rsidP="00006816">
            <w:pPr>
              <w:pStyle w:val="TableParagraph"/>
              <w:spacing w:before="64"/>
              <w:ind w:left="80"/>
            </w:pPr>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1101"/>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1.1.</w:t>
            </w:r>
          </w:p>
        </w:tc>
        <w:tc>
          <w:tcPr>
            <w:tcW w:w="2533" w:type="dxa"/>
            <w:tcBorders>
              <w:top w:val="single" w:sz="4" w:space="0" w:color="auto"/>
              <w:left w:val="single" w:sz="4" w:space="0" w:color="auto"/>
              <w:bottom w:val="single" w:sz="4" w:space="0" w:color="auto"/>
              <w:right w:val="single" w:sz="4" w:space="0" w:color="auto"/>
            </w:tcBorders>
          </w:tcPr>
          <w:p w:rsidR="00006816" w:rsidRPr="00AF309A" w:rsidRDefault="00006816" w:rsidP="00006816">
            <w:pPr>
              <w:pStyle w:val="TableParagraph"/>
              <w:spacing w:before="64" w:line="266" w:lineRule="auto"/>
              <w:ind w:right="202"/>
              <w:rPr>
                <w:sz w:val="15"/>
                <w:lang w:val="ru-RU"/>
              </w:rPr>
            </w:pPr>
            <w:r w:rsidRPr="00AF309A">
              <w:rPr>
                <w:spacing w:val="-1"/>
                <w:w w:val="105"/>
                <w:sz w:val="15"/>
                <w:lang w:val="ru-RU"/>
              </w:rPr>
              <w:t>Сказка</w:t>
            </w:r>
            <w:r w:rsidRPr="00AF309A">
              <w:rPr>
                <w:spacing w:val="-8"/>
                <w:w w:val="105"/>
                <w:sz w:val="15"/>
                <w:lang w:val="ru-RU"/>
              </w:rPr>
              <w:t xml:space="preserve"> </w:t>
            </w:r>
            <w:r w:rsidRPr="00AF309A">
              <w:rPr>
                <w:spacing w:val="-1"/>
                <w:w w:val="105"/>
                <w:sz w:val="15"/>
                <w:lang w:val="ru-RU"/>
              </w:rPr>
              <w:t>народная</w:t>
            </w:r>
            <w:r w:rsidRPr="00AF309A">
              <w:rPr>
                <w:spacing w:val="-8"/>
                <w:w w:val="105"/>
                <w:sz w:val="15"/>
                <w:lang w:val="ru-RU"/>
              </w:rPr>
              <w:t xml:space="preserve"> </w:t>
            </w:r>
            <w:r w:rsidRPr="00AF309A">
              <w:rPr>
                <w:w w:val="105"/>
                <w:sz w:val="15"/>
                <w:lang w:val="ru-RU"/>
              </w:rPr>
              <w:t>(фольклорная)</w:t>
            </w:r>
            <w:r w:rsidRPr="00AF309A">
              <w:rPr>
                <w:spacing w:val="-7"/>
                <w:w w:val="105"/>
                <w:sz w:val="15"/>
                <w:lang w:val="ru-RU"/>
              </w:rPr>
              <w:t xml:space="preserve"> </w:t>
            </w:r>
            <w:r w:rsidRPr="00AF309A">
              <w:rPr>
                <w:w w:val="105"/>
                <w:sz w:val="15"/>
                <w:lang w:val="ru-RU"/>
              </w:rPr>
              <w:t>и</w:t>
            </w:r>
            <w:r w:rsidRPr="00AF309A">
              <w:rPr>
                <w:spacing w:val="-37"/>
                <w:w w:val="105"/>
                <w:sz w:val="15"/>
                <w:lang w:val="ru-RU"/>
              </w:rPr>
              <w:t xml:space="preserve"> </w:t>
            </w:r>
            <w:r w:rsidRPr="00AF309A">
              <w:rPr>
                <w:w w:val="105"/>
                <w:sz w:val="15"/>
                <w:lang w:val="ru-RU"/>
              </w:rPr>
              <w:t>литературная</w:t>
            </w:r>
            <w:r w:rsidRPr="00AF309A">
              <w:rPr>
                <w:spacing w:val="-3"/>
                <w:w w:val="105"/>
                <w:sz w:val="15"/>
                <w:lang w:val="ru-RU"/>
              </w:rPr>
              <w:t xml:space="preserve"> </w:t>
            </w:r>
            <w:r w:rsidRPr="00AF309A">
              <w:rPr>
                <w:w w:val="105"/>
                <w:sz w:val="15"/>
                <w:lang w:val="ru-RU"/>
              </w:rPr>
              <w:t>(авторская)</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6</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14.02.2023</w:t>
            </w:r>
          </w:p>
          <w:p w:rsidR="00006816" w:rsidRDefault="00006816" w:rsidP="00006816">
            <w:pPr>
              <w:pStyle w:val="TableParagraph"/>
              <w:spacing w:before="20"/>
              <w:ind w:left="78"/>
              <w:rPr>
                <w:sz w:val="15"/>
              </w:rPr>
            </w:pPr>
            <w:r>
              <w:rPr>
                <w:w w:val="105"/>
                <w:sz w:val="15"/>
              </w:rPr>
              <w:t>22.02.2023</w:t>
            </w:r>
          </w:p>
        </w:tc>
        <w:tc>
          <w:tcPr>
            <w:tcW w:w="5739" w:type="dxa"/>
            <w:tcBorders>
              <w:top w:val="single" w:sz="4" w:space="0" w:color="auto"/>
              <w:left w:val="single" w:sz="4" w:space="0" w:color="auto"/>
              <w:bottom w:val="single" w:sz="4" w:space="0" w:color="auto"/>
              <w:right w:val="single" w:sz="4" w:space="0" w:color="auto"/>
            </w:tcBorders>
          </w:tcPr>
          <w:p w:rsidR="00006816" w:rsidRPr="00AF309A" w:rsidRDefault="00006816" w:rsidP="00006816">
            <w:pPr>
              <w:pStyle w:val="TableParagraph"/>
              <w:spacing w:before="64" w:line="266" w:lineRule="auto"/>
              <w:ind w:left="79"/>
              <w:rPr>
                <w:sz w:val="15"/>
                <w:lang w:val="ru-RU"/>
              </w:rPr>
            </w:pPr>
            <w:r w:rsidRPr="00AF309A">
              <w:rPr>
                <w:spacing w:val="-1"/>
                <w:w w:val="105"/>
                <w:sz w:val="15"/>
                <w:lang w:val="ru-RU"/>
              </w:rPr>
              <w:t>Слушание</w:t>
            </w:r>
            <w:r w:rsidRPr="00AF309A">
              <w:rPr>
                <w:spacing w:val="-9"/>
                <w:w w:val="105"/>
                <w:sz w:val="15"/>
                <w:lang w:val="ru-RU"/>
              </w:rPr>
              <w:t xml:space="preserve"> </w:t>
            </w:r>
            <w:r w:rsidRPr="00AF309A">
              <w:rPr>
                <w:spacing w:val="-1"/>
                <w:w w:val="105"/>
                <w:sz w:val="15"/>
                <w:lang w:val="ru-RU"/>
              </w:rPr>
              <w:t>чтения</w:t>
            </w:r>
            <w:r w:rsidRPr="00AF309A">
              <w:rPr>
                <w:spacing w:val="-8"/>
                <w:w w:val="105"/>
                <w:sz w:val="15"/>
                <w:lang w:val="ru-RU"/>
              </w:rPr>
              <w:t xml:space="preserve"> </w:t>
            </w:r>
            <w:r w:rsidRPr="00AF309A">
              <w:rPr>
                <w:spacing w:val="-1"/>
                <w:w w:val="105"/>
                <w:sz w:val="15"/>
                <w:lang w:val="ru-RU"/>
              </w:rPr>
              <w:t>учителем</w:t>
            </w:r>
            <w:r w:rsidRPr="00AF309A">
              <w:rPr>
                <w:spacing w:val="-9"/>
                <w:w w:val="105"/>
                <w:sz w:val="15"/>
                <w:lang w:val="ru-RU"/>
              </w:rPr>
              <w:t xml:space="preserve"> </w:t>
            </w:r>
            <w:r w:rsidRPr="00AF309A">
              <w:rPr>
                <w:w w:val="105"/>
                <w:sz w:val="15"/>
                <w:lang w:val="ru-RU"/>
              </w:rPr>
              <w:t>фольклорных</w:t>
            </w:r>
            <w:r w:rsidRPr="00AF309A">
              <w:rPr>
                <w:spacing w:val="-8"/>
                <w:w w:val="105"/>
                <w:sz w:val="15"/>
                <w:lang w:val="ru-RU"/>
              </w:rPr>
              <w:t xml:space="preserve"> </w:t>
            </w:r>
            <w:r w:rsidRPr="00AF309A">
              <w:rPr>
                <w:w w:val="105"/>
                <w:sz w:val="15"/>
                <w:lang w:val="ru-RU"/>
              </w:rPr>
              <w:t>произведений</w:t>
            </w:r>
            <w:r w:rsidRPr="00AF309A">
              <w:rPr>
                <w:spacing w:val="-9"/>
                <w:w w:val="105"/>
                <w:sz w:val="15"/>
                <w:lang w:val="ru-RU"/>
              </w:rPr>
              <w:t xml:space="preserve"> </w:t>
            </w:r>
            <w:r w:rsidRPr="00AF309A">
              <w:rPr>
                <w:w w:val="105"/>
                <w:sz w:val="15"/>
                <w:lang w:val="ru-RU"/>
              </w:rPr>
              <w:t>(на</w:t>
            </w:r>
            <w:r w:rsidRPr="00AF309A">
              <w:rPr>
                <w:spacing w:val="-8"/>
                <w:w w:val="105"/>
                <w:sz w:val="15"/>
                <w:lang w:val="ru-RU"/>
              </w:rPr>
              <w:t xml:space="preserve"> </w:t>
            </w:r>
            <w:r w:rsidRPr="00AF309A">
              <w:rPr>
                <w:w w:val="105"/>
                <w:sz w:val="15"/>
                <w:lang w:val="ru-RU"/>
              </w:rPr>
              <w:t>примере</w:t>
            </w:r>
            <w:r w:rsidRPr="00AF309A">
              <w:rPr>
                <w:spacing w:val="-9"/>
                <w:w w:val="105"/>
                <w:sz w:val="15"/>
                <w:lang w:val="ru-RU"/>
              </w:rPr>
              <w:t xml:space="preserve"> </w:t>
            </w:r>
            <w:r w:rsidRPr="00AF309A">
              <w:rPr>
                <w:w w:val="105"/>
                <w:sz w:val="15"/>
                <w:lang w:val="ru-RU"/>
              </w:rPr>
              <w:t>русских</w:t>
            </w:r>
            <w:r w:rsidRPr="00AF309A">
              <w:rPr>
                <w:spacing w:val="1"/>
                <w:w w:val="105"/>
                <w:sz w:val="15"/>
                <w:lang w:val="ru-RU"/>
              </w:rPr>
              <w:t xml:space="preserve"> </w:t>
            </w:r>
            <w:r w:rsidRPr="00AF309A">
              <w:rPr>
                <w:w w:val="105"/>
                <w:sz w:val="15"/>
                <w:lang w:val="ru-RU"/>
              </w:rPr>
              <w:t>народных сказок: «Кот, петух и лиса», «Кот и лиса», «Жихарка», «Лисичка-</w:t>
            </w:r>
            <w:r w:rsidRPr="00AF309A">
              <w:rPr>
                <w:spacing w:val="1"/>
                <w:w w:val="105"/>
                <w:sz w:val="15"/>
                <w:lang w:val="ru-RU"/>
              </w:rPr>
              <w:t xml:space="preserve"> </w:t>
            </w:r>
            <w:r w:rsidRPr="00AF309A">
              <w:rPr>
                <w:w w:val="105"/>
                <w:sz w:val="15"/>
                <w:lang w:val="ru-RU"/>
              </w:rPr>
              <w:t>сестричка</w:t>
            </w:r>
            <w:r w:rsidRPr="00AF309A">
              <w:rPr>
                <w:spacing w:val="-10"/>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волк»</w:t>
            </w:r>
            <w:r w:rsidRPr="00AF309A">
              <w:rPr>
                <w:spacing w:val="-9"/>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литературных</w:t>
            </w:r>
            <w:r w:rsidRPr="00AF309A">
              <w:rPr>
                <w:spacing w:val="-9"/>
                <w:w w:val="105"/>
                <w:sz w:val="15"/>
                <w:lang w:val="ru-RU"/>
              </w:rPr>
              <w:t xml:space="preserve"> </w:t>
            </w:r>
            <w:r w:rsidRPr="00AF309A">
              <w:rPr>
                <w:w w:val="105"/>
                <w:sz w:val="15"/>
                <w:lang w:val="ru-RU"/>
              </w:rPr>
              <w:t>(авторских):</w:t>
            </w:r>
            <w:r w:rsidRPr="00AF309A">
              <w:rPr>
                <w:spacing w:val="-9"/>
                <w:w w:val="105"/>
                <w:sz w:val="15"/>
                <w:lang w:val="ru-RU"/>
              </w:rPr>
              <w:t xml:space="preserve"> </w:t>
            </w:r>
            <w:r w:rsidRPr="00AF309A">
              <w:rPr>
                <w:w w:val="105"/>
                <w:sz w:val="15"/>
                <w:lang w:val="ru-RU"/>
              </w:rPr>
              <w:t>К.</w:t>
            </w:r>
            <w:r w:rsidRPr="00AF309A">
              <w:rPr>
                <w:spacing w:val="-9"/>
                <w:w w:val="105"/>
                <w:sz w:val="15"/>
                <w:lang w:val="ru-RU"/>
              </w:rPr>
              <w:t xml:space="preserve"> </w:t>
            </w:r>
            <w:r w:rsidRPr="00AF309A">
              <w:rPr>
                <w:w w:val="105"/>
                <w:sz w:val="15"/>
                <w:lang w:val="ru-RU"/>
              </w:rPr>
              <w:t>И.</w:t>
            </w:r>
            <w:r w:rsidRPr="00AF309A">
              <w:rPr>
                <w:spacing w:val="-9"/>
                <w:w w:val="105"/>
                <w:sz w:val="15"/>
                <w:lang w:val="ru-RU"/>
              </w:rPr>
              <w:t xml:space="preserve"> </w:t>
            </w:r>
            <w:r w:rsidRPr="00AF309A">
              <w:rPr>
                <w:w w:val="105"/>
                <w:sz w:val="15"/>
                <w:lang w:val="ru-RU"/>
              </w:rPr>
              <w:t>Чуковский</w:t>
            </w:r>
            <w:r w:rsidRPr="00AF309A">
              <w:rPr>
                <w:spacing w:val="-10"/>
                <w:w w:val="105"/>
                <w:sz w:val="15"/>
                <w:lang w:val="ru-RU"/>
              </w:rPr>
              <w:t xml:space="preserve"> </w:t>
            </w:r>
            <w:r w:rsidRPr="00AF309A">
              <w:rPr>
                <w:w w:val="105"/>
                <w:sz w:val="15"/>
                <w:lang w:val="ru-RU"/>
              </w:rPr>
              <w:t>«Путаница»,</w:t>
            </w:r>
          </w:p>
          <w:p w:rsidR="00006816" w:rsidRPr="00AF309A" w:rsidRDefault="00006816" w:rsidP="00006816">
            <w:pPr>
              <w:pStyle w:val="TableParagraph"/>
              <w:spacing w:before="2"/>
              <w:ind w:left="79"/>
              <w:rPr>
                <w:sz w:val="15"/>
                <w:lang w:val="ru-RU"/>
              </w:rPr>
            </w:pPr>
            <w:r w:rsidRPr="00AF309A">
              <w:rPr>
                <w:spacing w:val="-1"/>
                <w:w w:val="105"/>
                <w:sz w:val="15"/>
                <w:lang w:val="ru-RU"/>
              </w:rPr>
              <w:t>«Айболит»,</w:t>
            </w:r>
            <w:r w:rsidRPr="00AF309A">
              <w:rPr>
                <w:spacing w:val="-7"/>
                <w:w w:val="105"/>
                <w:sz w:val="15"/>
                <w:lang w:val="ru-RU"/>
              </w:rPr>
              <w:t xml:space="preserve"> </w:t>
            </w:r>
            <w:r w:rsidRPr="00AF309A">
              <w:rPr>
                <w:w w:val="105"/>
                <w:sz w:val="15"/>
                <w:lang w:val="ru-RU"/>
              </w:rPr>
              <w:t>«Муха-Цокотуха»,</w:t>
            </w:r>
            <w:r w:rsidRPr="00AF309A">
              <w:rPr>
                <w:spacing w:val="-7"/>
                <w:w w:val="105"/>
                <w:sz w:val="15"/>
                <w:lang w:val="ru-RU"/>
              </w:rPr>
              <w:t xml:space="preserve"> </w:t>
            </w:r>
            <w:r w:rsidRPr="00AF309A">
              <w:rPr>
                <w:w w:val="105"/>
                <w:sz w:val="15"/>
                <w:lang w:val="ru-RU"/>
              </w:rPr>
              <w:t>С</w:t>
            </w:r>
            <w:r w:rsidRPr="00AF309A">
              <w:rPr>
                <w:spacing w:val="-10"/>
                <w:w w:val="105"/>
                <w:sz w:val="15"/>
                <w:lang w:val="ru-RU"/>
              </w:rPr>
              <w:t xml:space="preserve"> </w:t>
            </w:r>
            <w:r w:rsidRPr="00AF309A">
              <w:rPr>
                <w:w w:val="105"/>
                <w:sz w:val="15"/>
                <w:lang w:val="ru-RU"/>
              </w:rPr>
              <w:t>Я</w:t>
            </w:r>
            <w:r w:rsidRPr="00AF309A">
              <w:rPr>
                <w:spacing w:val="-6"/>
                <w:w w:val="105"/>
                <w:sz w:val="15"/>
                <w:lang w:val="ru-RU"/>
              </w:rPr>
              <w:t xml:space="preserve"> </w:t>
            </w:r>
            <w:r w:rsidRPr="00AF309A">
              <w:rPr>
                <w:w w:val="105"/>
                <w:sz w:val="15"/>
                <w:lang w:val="ru-RU"/>
              </w:rPr>
              <w:t>Маршак</w:t>
            </w:r>
            <w:r w:rsidRPr="00AF309A">
              <w:rPr>
                <w:spacing w:val="-7"/>
                <w:w w:val="105"/>
                <w:sz w:val="15"/>
                <w:lang w:val="ru-RU"/>
              </w:rPr>
              <w:t xml:space="preserve"> </w:t>
            </w:r>
            <w:r w:rsidRPr="00AF309A">
              <w:rPr>
                <w:w w:val="105"/>
                <w:sz w:val="15"/>
                <w:lang w:val="ru-RU"/>
              </w:rPr>
              <w:t>«Тихая</w:t>
            </w:r>
            <w:r w:rsidRPr="00AF309A">
              <w:rPr>
                <w:spacing w:val="-7"/>
                <w:w w:val="105"/>
                <w:sz w:val="15"/>
                <w:lang w:val="ru-RU"/>
              </w:rPr>
              <w:t xml:space="preserve"> </w:t>
            </w:r>
            <w:r w:rsidRPr="00AF309A">
              <w:rPr>
                <w:w w:val="105"/>
                <w:sz w:val="15"/>
                <w:lang w:val="ru-RU"/>
              </w:rPr>
              <w:t>сказка»,</w:t>
            </w:r>
            <w:r w:rsidRPr="00AF309A">
              <w:rPr>
                <w:spacing w:val="-7"/>
                <w:w w:val="105"/>
                <w:sz w:val="15"/>
                <w:lang w:val="ru-RU"/>
              </w:rPr>
              <w:t xml:space="preserve"> </w:t>
            </w:r>
            <w:r w:rsidRPr="00AF309A">
              <w:rPr>
                <w:w w:val="105"/>
                <w:sz w:val="15"/>
                <w:lang w:val="ru-RU"/>
              </w:rPr>
              <w:t>В.</w:t>
            </w:r>
            <w:r w:rsidRPr="00AF309A">
              <w:rPr>
                <w:spacing w:val="-7"/>
                <w:w w:val="105"/>
                <w:sz w:val="15"/>
                <w:lang w:val="ru-RU"/>
              </w:rPr>
              <w:t xml:space="preserve"> </w:t>
            </w:r>
            <w:r w:rsidRPr="00AF309A">
              <w:rPr>
                <w:w w:val="105"/>
                <w:sz w:val="15"/>
                <w:lang w:val="ru-RU"/>
              </w:rPr>
              <w:t>Г.</w:t>
            </w:r>
            <w:r w:rsidRPr="00AF309A">
              <w:rPr>
                <w:spacing w:val="-6"/>
                <w:w w:val="105"/>
                <w:sz w:val="15"/>
                <w:lang w:val="ru-RU"/>
              </w:rPr>
              <w:t xml:space="preserve"> </w:t>
            </w:r>
            <w:r w:rsidRPr="00AF309A">
              <w:rPr>
                <w:w w:val="105"/>
                <w:sz w:val="15"/>
                <w:lang w:val="ru-RU"/>
              </w:rPr>
              <w:t>Сутеев</w:t>
            </w:r>
          </w:p>
          <w:p w:rsidR="00006816" w:rsidRDefault="00006816" w:rsidP="00006816">
            <w:pPr>
              <w:pStyle w:val="TableParagraph"/>
              <w:spacing w:before="20"/>
              <w:ind w:left="79"/>
              <w:rPr>
                <w:sz w:val="15"/>
              </w:rPr>
            </w:pPr>
            <w:r>
              <w:rPr>
                <w:w w:val="105"/>
                <w:sz w:val="15"/>
              </w:rPr>
              <w:t>«Палочка-выручалочка»);</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65">
              <w:r w:rsidR="00006816">
                <w:rPr>
                  <w:w w:val="105"/>
                  <w:sz w:val="15"/>
                </w:rPr>
                <w:t>http://www.school.edu.ru/</w:t>
              </w:r>
            </w:hyperlink>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1293"/>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lastRenderedPageBreak/>
              <w:t>1.2.</w:t>
            </w:r>
          </w:p>
        </w:tc>
        <w:tc>
          <w:tcPr>
            <w:tcW w:w="2533" w:type="dxa"/>
            <w:tcBorders>
              <w:top w:val="single" w:sz="4" w:space="0" w:color="auto"/>
              <w:left w:val="single" w:sz="4" w:space="0" w:color="auto"/>
              <w:bottom w:val="single" w:sz="4" w:space="0" w:color="auto"/>
              <w:right w:val="single" w:sz="4" w:space="0" w:color="auto"/>
            </w:tcBorders>
          </w:tcPr>
          <w:p w:rsidR="00006816" w:rsidRPr="00AF309A" w:rsidRDefault="00006816" w:rsidP="00006816">
            <w:pPr>
              <w:pStyle w:val="TableParagraph"/>
              <w:spacing w:before="64"/>
              <w:rPr>
                <w:sz w:val="15"/>
                <w:lang w:val="ru-RU"/>
              </w:rPr>
            </w:pPr>
            <w:r w:rsidRPr="00AF309A">
              <w:rPr>
                <w:w w:val="105"/>
                <w:sz w:val="15"/>
                <w:lang w:val="ru-RU"/>
              </w:rPr>
              <w:t>Произведения</w:t>
            </w:r>
            <w:r w:rsidRPr="00AF309A">
              <w:rPr>
                <w:spacing w:val="-7"/>
                <w:w w:val="105"/>
                <w:sz w:val="15"/>
                <w:lang w:val="ru-RU"/>
              </w:rPr>
              <w:t xml:space="preserve"> </w:t>
            </w:r>
            <w:r w:rsidRPr="00AF309A">
              <w:rPr>
                <w:w w:val="105"/>
                <w:sz w:val="15"/>
                <w:lang w:val="ru-RU"/>
              </w:rPr>
              <w:t>о</w:t>
            </w:r>
            <w:r w:rsidRPr="00AF309A">
              <w:rPr>
                <w:spacing w:val="-7"/>
                <w:w w:val="105"/>
                <w:sz w:val="15"/>
                <w:lang w:val="ru-RU"/>
              </w:rPr>
              <w:t xml:space="preserve"> </w:t>
            </w:r>
            <w:r w:rsidRPr="00AF309A">
              <w:rPr>
                <w:w w:val="105"/>
                <w:sz w:val="15"/>
                <w:lang w:val="ru-RU"/>
              </w:rPr>
              <w:t>детях</w:t>
            </w:r>
            <w:r w:rsidRPr="00AF309A">
              <w:rPr>
                <w:spacing w:val="-7"/>
                <w:w w:val="105"/>
                <w:sz w:val="15"/>
                <w:lang w:val="ru-RU"/>
              </w:rPr>
              <w:t xml:space="preserve"> </w:t>
            </w:r>
            <w:r w:rsidRPr="00AF309A">
              <w:rPr>
                <w:w w:val="105"/>
                <w:sz w:val="15"/>
                <w:lang w:val="ru-RU"/>
              </w:rPr>
              <w:t>и</w:t>
            </w:r>
            <w:r w:rsidRPr="00AF309A">
              <w:rPr>
                <w:spacing w:val="-7"/>
                <w:w w:val="105"/>
                <w:sz w:val="15"/>
                <w:lang w:val="ru-RU"/>
              </w:rPr>
              <w:t xml:space="preserve"> </w:t>
            </w:r>
            <w:r w:rsidRPr="00AF309A">
              <w:rPr>
                <w:w w:val="105"/>
                <w:sz w:val="15"/>
                <w:lang w:val="ru-RU"/>
              </w:rPr>
              <w:t>для</w:t>
            </w:r>
            <w:r w:rsidRPr="00AF309A">
              <w:rPr>
                <w:spacing w:val="-7"/>
                <w:w w:val="105"/>
                <w:sz w:val="15"/>
                <w:lang w:val="ru-RU"/>
              </w:rPr>
              <w:t xml:space="preserve"> </w:t>
            </w:r>
            <w:r w:rsidRPr="00AF309A">
              <w:rPr>
                <w:w w:val="105"/>
                <w:sz w:val="15"/>
                <w:lang w:val="ru-RU"/>
              </w:rPr>
              <w:t>детей</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9</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23.02.2023</w:t>
            </w:r>
          </w:p>
          <w:p w:rsidR="00006816" w:rsidRDefault="00006816" w:rsidP="00006816">
            <w:pPr>
              <w:pStyle w:val="TableParagraph"/>
              <w:spacing w:before="20"/>
              <w:ind w:left="78"/>
              <w:rPr>
                <w:sz w:val="15"/>
              </w:rPr>
            </w:pPr>
            <w:r>
              <w:rPr>
                <w:w w:val="105"/>
                <w:sz w:val="15"/>
              </w:rPr>
              <w:t>09.03.2023</w:t>
            </w:r>
          </w:p>
        </w:tc>
        <w:tc>
          <w:tcPr>
            <w:tcW w:w="5739" w:type="dxa"/>
            <w:tcBorders>
              <w:top w:val="single" w:sz="4" w:space="0" w:color="auto"/>
              <w:left w:val="single" w:sz="4" w:space="0" w:color="auto"/>
              <w:bottom w:val="single" w:sz="4" w:space="0" w:color="auto"/>
              <w:right w:val="single" w:sz="4" w:space="0" w:color="auto"/>
            </w:tcBorders>
          </w:tcPr>
          <w:p w:rsidR="00006816" w:rsidRPr="00AF309A" w:rsidRDefault="00006816" w:rsidP="00006816">
            <w:pPr>
              <w:pStyle w:val="TableParagraph"/>
              <w:spacing w:before="64" w:line="266" w:lineRule="auto"/>
              <w:ind w:left="79" w:right="105"/>
              <w:rPr>
                <w:sz w:val="15"/>
                <w:lang w:val="ru-RU"/>
              </w:rPr>
            </w:pPr>
            <w:r w:rsidRPr="00AF309A">
              <w:rPr>
                <w:w w:val="105"/>
                <w:sz w:val="15"/>
                <w:lang w:val="ru-RU"/>
              </w:rPr>
              <w:t>Не менее шести произведений по выбору, например: К. Д. Ушинский «Играющие</w:t>
            </w:r>
            <w:r w:rsidRPr="00AF309A">
              <w:rPr>
                <w:spacing w:val="-37"/>
                <w:w w:val="105"/>
                <w:sz w:val="15"/>
                <w:lang w:val="ru-RU"/>
              </w:rPr>
              <w:t xml:space="preserve"> </w:t>
            </w:r>
            <w:r w:rsidRPr="00AF309A">
              <w:rPr>
                <w:w w:val="105"/>
                <w:sz w:val="15"/>
                <w:lang w:val="ru-RU"/>
              </w:rPr>
              <w:t>собаки», «Худо тому, кто добра не делает никому», Л. Н. Толстой «Косточка», В.</w:t>
            </w:r>
            <w:r w:rsidRPr="00AF309A">
              <w:rPr>
                <w:spacing w:val="-37"/>
                <w:w w:val="105"/>
                <w:sz w:val="15"/>
                <w:lang w:val="ru-RU"/>
              </w:rPr>
              <w:t xml:space="preserve"> </w:t>
            </w:r>
            <w:r w:rsidRPr="00AF309A">
              <w:rPr>
                <w:w w:val="105"/>
                <w:sz w:val="15"/>
                <w:lang w:val="ru-RU"/>
              </w:rPr>
              <w:t>Г.</w:t>
            </w:r>
            <w:r w:rsidRPr="00AF309A">
              <w:rPr>
                <w:spacing w:val="-8"/>
                <w:w w:val="105"/>
                <w:sz w:val="15"/>
                <w:lang w:val="ru-RU"/>
              </w:rPr>
              <w:t xml:space="preserve"> </w:t>
            </w:r>
            <w:r w:rsidRPr="00AF309A">
              <w:rPr>
                <w:w w:val="105"/>
                <w:sz w:val="15"/>
                <w:lang w:val="ru-RU"/>
              </w:rPr>
              <w:t>Сутеев</w:t>
            </w:r>
            <w:r w:rsidRPr="00AF309A">
              <w:rPr>
                <w:spacing w:val="-8"/>
                <w:w w:val="105"/>
                <w:sz w:val="15"/>
                <w:lang w:val="ru-RU"/>
              </w:rPr>
              <w:t xml:space="preserve"> </w:t>
            </w:r>
            <w:r w:rsidRPr="00AF309A">
              <w:rPr>
                <w:w w:val="105"/>
                <w:sz w:val="15"/>
                <w:lang w:val="ru-RU"/>
              </w:rPr>
              <w:t>«Чей</w:t>
            </w:r>
            <w:r w:rsidRPr="00AF309A">
              <w:rPr>
                <w:spacing w:val="-7"/>
                <w:w w:val="105"/>
                <w:sz w:val="15"/>
                <w:lang w:val="ru-RU"/>
              </w:rPr>
              <w:t xml:space="preserve"> </w:t>
            </w:r>
            <w:r w:rsidRPr="00AF309A">
              <w:rPr>
                <w:w w:val="105"/>
                <w:sz w:val="15"/>
                <w:lang w:val="ru-RU"/>
              </w:rPr>
              <w:t>же</w:t>
            </w:r>
            <w:r w:rsidRPr="00AF309A">
              <w:rPr>
                <w:spacing w:val="-8"/>
                <w:w w:val="105"/>
                <w:sz w:val="15"/>
                <w:lang w:val="ru-RU"/>
              </w:rPr>
              <w:t xml:space="preserve"> </w:t>
            </w:r>
            <w:r w:rsidRPr="00AF309A">
              <w:rPr>
                <w:w w:val="105"/>
                <w:sz w:val="15"/>
                <w:lang w:val="ru-RU"/>
              </w:rPr>
              <w:t>гриб?»,</w:t>
            </w:r>
            <w:r w:rsidRPr="00AF309A">
              <w:rPr>
                <w:spacing w:val="-7"/>
                <w:w w:val="105"/>
                <w:sz w:val="15"/>
                <w:lang w:val="ru-RU"/>
              </w:rPr>
              <w:t xml:space="preserve"> </w:t>
            </w:r>
            <w:r w:rsidRPr="00AF309A">
              <w:rPr>
                <w:w w:val="105"/>
                <w:sz w:val="15"/>
                <w:lang w:val="ru-RU"/>
              </w:rPr>
              <w:t>Е.</w:t>
            </w:r>
            <w:r w:rsidRPr="00AF309A">
              <w:rPr>
                <w:spacing w:val="-8"/>
                <w:w w:val="105"/>
                <w:sz w:val="15"/>
                <w:lang w:val="ru-RU"/>
              </w:rPr>
              <w:t xml:space="preserve"> </w:t>
            </w:r>
            <w:r w:rsidRPr="00AF309A">
              <w:rPr>
                <w:w w:val="105"/>
                <w:sz w:val="15"/>
                <w:lang w:val="ru-RU"/>
              </w:rPr>
              <w:t>А.</w:t>
            </w:r>
            <w:r w:rsidRPr="00AF309A">
              <w:rPr>
                <w:spacing w:val="-8"/>
                <w:w w:val="105"/>
                <w:sz w:val="15"/>
                <w:lang w:val="ru-RU"/>
              </w:rPr>
              <w:t xml:space="preserve"> </w:t>
            </w:r>
            <w:r w:rsidRPr="00AF309A">
              <w:rPr>
                <w:w w:val="105"/>
                <w:sz w:val="15"/>
                <w:lang w:val="ru-RU"/>
              </w:rPr>
              <w:t>Пермяк</w:t>
            </w:r>
            <w:r w:rsidRPr="00AF309A">
              <w:rPr>
                <w:spacing w:val="-7"/>
                <w:w w:val="105"/>
                <w:sz w:val="15"/>
                <w:lang w:val="ru-RU"/>
              </w:rPr>
              <w:t xml:space="preserve"> </w:t>
            </w:r>
            <w:r w:rsidRPr="00AF309A">
              <w:rPr>
                <w:w w:val="105"/>
                <w:sz w:val="15"/>
                <w:lang w:val="ru-RU"/>
              </w:rPr>
              <w:t>«Самое</w:t>
            </w:r>
            <w:r w:rsidRPr="00AF309A">
              <w:rPr>
                <w:spacing w:val="-8"/>
                <w:w w:val="105"/>
                <w:sz w:val="15"/>
                <w:lang w:val="ru-RU"/>
              </w:rPr>
              <w:t xml:space="preserve"> </w:t>
            </w:r>
            <w:r w:rsidRPr="00AF309A">
              <w:rPr>
                <w:w w:val="105"/>
                <w:sz w:val="15"/>
                <w:lang w:val="ru-RU"/>
              </w:rPr>
              <w:t>страшное»,</w:t>
            </w:r>
            <w:r w:rsidRPr="00AF309A">
              <w:rPr>
                <w:spacing w:val="-8"/>
                <w:w w:val="105"/>
                <w:sz w:val="15"/>
                <w:lang w:val="ru-RU"/>
              </w:rPr>
              <w:t xml:space="preserve"> </w:t>
            </w:r>
            <w:r w:rsidRPr="00AF309A">
              <w:rPr>
                <w:w w:val="105"/>
                <w:sz w:val="15"/>
                <w:lang w:val="ru-RU"/>
              </w:rPr>
              <w:t>«Торопливый</w:t>
            </w:r>
            <w:r w:rsidRPr="00AF309A">
              <w:rPr>
                <w:spacing w:val="-7"/>
                <w:w w:val="105"/>
                <w:sz w:val="15"/>
                <w:lang w:val="ru-RU"/>
              </w:rPr>
              <w:t xml:space="preserve"> </w:t>
            </w:r>
            <w:r w:rsidRPr="00AF309A">
              <w:rPr>
                <w:w w:val="105"/>
                <w:sz w:val="15"/>
                <w:lang w:val="ru-RU"/>
              </w:rPr>
              <w:t>ножик»,</w:t>
            </w:r>
            <w:r w:rsidRPr="00AF309A">
              <w:rPr>
                <w:spacing w:val="-36"/>
                <w:w w:val="105"/>
                <w:sz w:val="15"/>
                <w:lang w:val="ru-RU"/>
              </w:rPr>
              <w:t xml:space="preserve"> </w:t>
            </w:r>
            <w:r w:rsidRPr="00AF309A">
              <w:rPr>
                <w:w w:val="105"/>
                <w:sz w:val="15"/>
                <w:lang w:val="ru-RU"/>
              </w:rPr>
              <w:t>В. А. Осеева «Плохо», «Три товарища», А. Л. Барто «Подари, подари…», «Я —</w:t>
            </w:r>
            <w:r w:rsidRPr="00AF309A">
              <w:rPr>
                <w:spacing w:val="1"/>
                <w:w w:val="105"/>
                <w:sz w:val="15"/>
                <w:lang w:val="ru-RU"/>
              </w:rPr>
              <w:t xml:space="preserve"> </w:t>
            </w:r>
            <w:r w:rsidRPr="00AF309A">
              <w:rPr>
                <w:w w:val="105"/>
                <w:sz w:val="15"/>
                <w:lang w:val="ru-RU"/>
              </w:rPr>
              <w:t>лишний»,</w:t>
            </w:r>
            <w:r w:rsidRPr="00AF309A">
              <w:rPr>
                <w:spacing w:val="-8"/>
                <w:w w:val="105"/>
                <w:sz w:val="15"/>
                <w:lang w:val="ru-RU"/>
              </w:rPr>
              <w:t xml:space="preserve"> </w:t>
            </w:r>
            <w:r w:rsidRPr="00AF309A">
              <w:rPr>
                <w:w w:val="105"/>
                <w:sz w:val="15"/>
                <w:lang w:val="ru-RU"/>
              </w:rPr>
              <w:t>Н.</w:t>
            </w:r>
            <w:r w:rsidRPr="00AF309A">
              <w:rPr>
                <w:spacing w:val="-8"/>
                <w:w w:val="105"/>
                <w:sz w:val="15"/>
                <w:lang w:val="ru-RU"/>
              </w:rPr>
              <w:t xml:space="preserve"> </w:t>
            </w:r>
            <w:r w:rsidRPr="00AF309A">
              <w:rPr>
                <w:w w:val="105"/>
                <w:sz w:val="15"/>
                <w:lang w:val="ru-RU"/>
              </w:rPr>
              <w:t>М.</w:t>
            </w:r>
            <w:r w:rsidRPr="00AF309A">
              <w:rPr>
                <w:spacing w:val="-8"/>
                <w:w w:val="105"/>
                <w:sz w:val="15"/>
                <w:lang w:val="ru-RU"/>
              </w:rPr>
              <w:t xml:space="preserve"> </w:t>
            </w:r>
            <w:r w:rsidRPr="00AF309A">
              <w:rPr>
                <w:w w:val="105"/>
                <w:sz w:val="15"/>
                <w:lang w:val="ru-RU"/>
              </w:rPr>
              <w:t>Артюхова</w:t>
            </w:r>
            <w:r w:rsidRPr="00AF309A">
              <w:rPr>
                <w:spacing w:val="-8"/>
                <w:w w:val="105"/>
                <w:sz w:val="15"/>
                <w:lang w:val="ru-RU"/>
              </w:rPr>
              <w:t xml:space="preserve"> </w:t>
            </w:r>
            <w:r w:rsidRPr="00AF309A">
              <w:rPr>
                <w:w w:val="105"/>
                <w:sz w:val="15"/>
                <w:lang w:val="ru-RU"/>
              </w:rPr>
              <w:t>«Саша-дразнилка»,</w:t>
            </w:r>
            <w:r w:rsidRPr="00AF309A">
              <w:rPr>
                <w:spacing w:val="-8"/>
                <w:w w:val="105"/>
                <w:sz w:val="15"/>
                <w:lang w:val="ru-RU"/>
              </w:rPr>
              <w:t xml:space="preserve"> </w:t>
            </w:r>
            <w:r w:rsidRPr="00AF309A">
              <w:rPr>
                <w:w w:val="105"/>
                <w:sz w:val="15"/>
                <w:lang w:val="ru-RU"/>
              </w:rPr>
              <w:t>Ю.</w:t>
            </w:r>
            <w:r w:rsidRPr="00AF309A">
              <w:rPr>
                <w:spacing w:val="-8"/>
                <w:w w:val="105"/>
                <w:sz w:val="15"/>
                <w:lang w:val="ru-RU"/>
              </w:rPr>
              <w:t xml:space="preserve"> </w:t>
            </w:r>
            <w:r w:rsidRPr="00AF309A">
              <w:rPr>
                <w:w w:val="105"/>
                <w:sz w:val="15"/>
                <w:lang w:val="ru-RU"/>
              </w:rPr>
              <w:t>И.</w:t>
            </w:r>
            <w:r w:rsidRPr="00AF309A">
              <w:rPr>
                <w:spacing w:val="-8"/>
                <w:w w:val="105"/>
                <w:sz w:val="15"/>
                <w:lang w:val="ru-RU"/>
              </w:rPr>
              <w:t xml:space="preserve"> </w:t>
            </w:r>
            <w:r w:rsidRPr="00AF309A">
              <w:rPr>
                <w:w w:val="105"/>
                <w:sz w:val="15"/>
                <w:lang w:val="ru-RU"/>
              </w:rPr>
              <w:t>Ермолаев</w:t>
            </w:r>
            <w:r w:rsidRPr="00AF309A">
              <w:rPr>
                <w:spacing w:val="-8"/>
                <w:w w:val="105"/>
                <w:sz w:val="15"/>
                <w:lang w:val="ru-RU"/>
              </w:rPr>
              <w:t xml:space="preserve"> </w:t>
            </w:r>
            <w:r w:rsidRPr="00AF309A">
              <w:rPr>
                <w:w w:val="105"/>
                <w:sz w:val="15"/>
                <w:lang w:val="ru-RU"/>
              </w:rPr>
              <w:t>«Лучший</w:t>
            </w:r>
            <w:r w:rsidRPr="00AF309A">
              <w:rPr>
                <w:spacing w:val="-8"/>
                <w:w w:val="105"/>
                <w:sz w:val="15"/>
                <w:lang w:val="ru-RU"/>
              </w:rPr>
              <w:t xml:space="preserve"> </w:t>
            </w:r>
            <w:r w:rsidRPr="00AF309A">
              <w:rPr>
                <w:w w:val="105"/>
                <w:sz w:val="15"/>
                <w:lang w:val="ru-RU"/>
              </w:rPr>
              <w:t>друг»,</w:t>
            </w:r>
            <w:r w:rsidRPr="00AF309A">
              <w:rPr>
                <w:spacing w:val="-8"/>
                <w:w w:val="105"/>
                <w:sz w:val="15"/>
                <w:lang w:val="ru-RU"/>
              </w:rPr>
              <w:t xml:space="preserve"> </w:t>
            </w:r>
            <w:r w:rsidRPr="00AF309A">
              <w:rPr>
                <w:w w:val="105"/>
                <w:sz w:val="15"/>
                <w:lang w:val="ru-RU"/>
              </w:rPr>
              <w:t>Р.</w:t>
            </w:r>
            <w:r w:rsidRPr="00AF309A">
              <w:rPr>
                <w:spacing w:val="1"/>
                <w:w w:val="105"/>
                <w:sz w:val="15"/>
                <w:lang w:val="ru-RU"/>
              </w:rPr>
              <w:t xml:space="preserve"> </w:t>
            </w:r>
            <w:r w:rsidRPr="00AF309A">
              <w:rPr>
                <w:w w:val="105"/>
                <w:sz w:val="15"/>
                <w:lang w:val="ru-RU"/>
              </w:rPr>
              <w:t>С.</w:t>
            </w:r>
            <w:r w:rsidRPr="00AF309A">
              <w:rPr>
                <w:spacing w:val="-2"/>
                <w:w w:val="105"/>
                <w:sz w:val="15"/>
                <w:lang w:val="ru-RU"/>
              </w:rPr>
              <w:t xml:space="preserve"> </w:t>
            </w:r>
            <w:r w:rsidRPr="00AF309A">
              <w:rPr>
                <w:w w:val="105"/>
                <w:sz w:val="15"/>
                <w:lang w:val="ru-RU"/>
              </w:rPr>
              <w:t>Сеф</w:t>
            </w:r>
            <w:r w:rsidRPr="00AF309A">
              <w:rPr>
                <w:spacing w:val="-1"/>
                <w:w w:val="105"/>
                <w:sz w:val="15"/>
                <w:lang w:val="ru-RU"/>
              </w:rPr>
              <w:t xml:space="preserve"> </w:t>
            </w:r>
            <w:r w:rsidRPr="00AF309A">
              <w:rPr>
                <w:w w:val="105"/>
                <w:sz w:val="15"/>
                <w:lang w:val="ru-RU"/>
              </w:rPr>
              <w:t>«Совет»;</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66">
              <w:r w:rsidR="00006816">
                <w:rPr>
                  <w:w w:val="105"/>
                  <w:sz w:val="15"/>
                </w:rPr>
                <w:t>http://www.school.edu.ru/</w:t>
              </w:r>
            </w:hyperlink>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1101"/>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1.3.</w:t>
            </w:r>
          </w:p>
        </w:tc>
        <w:tc>
          <w:tcPr>
            <w:tcW w:w="2533"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Произведения</w:t>
            </w:r>
            <w:r>
              <w:rPr>
                <w:spacing w:val="-9"/>
                <w:w w:val="105"/>
                <w:sz w:val="15"/>
              </w:rPr>
              <w:t xml:space="preserve"> </w:t>
            </w:r>
            <w:r>
              <w:rPr>
                <w:w w:val="105"/>
                <w:sz w:val="15"/>
              </w:rPr>
              <w:t>о</w:t>
            </w:r>
            <w:r>
              <w:rPr>
                <w:spacing w:val="-8"/>
                <w:w w:val="105"/>
                <w:sz w:val="15"/>
              </w:rPr>
              <w:t xml:space="preserve"> </w:t>
            </w:r>
            <w:r>
              <w:rPr>
                <w:w w:val="105"/>
                <w:sz w:val="15"/>
              </w:rPr>
              <w:t>родной</w:t>
            </w:r>
            <w:r>
              <w:rPr>
                <w:spacing w:val="-9"/>
                <w:w w:val="105"/>
                <w:sz w:val="15"/>
              </w:rPr>
              <w:t xml:space="preserve"> </w:t>
            </w:r>
            <w:r>
              <w:rPr>
                <w:w w:val="105"/>
                <w:sz w:val="15"/>
              </w:rPr>
              <w:t>природе</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6</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10.03.2023</w:t>
            </w:r>
          </w:p>
          <w:p w:rsidR="00006816" w:rsidRDefault="00006816" w:rsidP="00006816">
            <w:pPr>
              <w:pStyle w:val="TableParagraph"/>
              <w:spacing w:before="20"/>
              <w:ind w:left="78"/>
              <w:rPr>
                <w:sz w:val="15"/>
              </w:rPr>
            </w:pPr>
            <w:r>
              <w:rPr>
                <w:w w:val="105"/>
                <w:sz w:val="15"/>
              </w:rPr>
              <w:t>21.03.2023</w:t>
            </w: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left="79"/>
              <w:rPr>
                <w:sz w:val="15"/>
                <w:lang w:val="ru-RU"/>
              </w:rPr>
            </w:pPr>
            <w:r w:rsidRPr="00006816">
              <w:rPr>
                <w:w w:val="105"/>
                <w:sz w:val="15"/>
                <w:lang w:val="ru-RU"/>
              </w:rPr>
              <w:t>Работа с текстом произведения: различение на слух стихотворного и</w:t>
            </w:r>
            <w:r w:rsidRPr="00006816">
              <w:rPr>
                <w:spacing w:val="1"/>
                <w:w w:val="105"/>
                <w:sz w:val="15"/>
                <w:lang w:val="ru-RU"/>
              </w:rPr>
              <w:t xml:space="preserve"> </w:t>
            </w:r>
            <w:r w:rsidRPr="00006816">
              <w:rPr>
                <w:w w:val="105"/>
                <w:sz w:val="15"/>
                <w:lang w:val="ru-RU"/>
              </w:rPr>
              <w:t>нестихотворного текста, определение особенностей стихотворной речи (ритм,</w:t>
            </w:r>
            <w:r w:rsidRPr="00006816">
              <w:rPr>
                <w:spacing w:val="1"/>
                <w:w w:val="105"/>
                <w:sz w:val="15"/>
                <w:lang w:val="ru-RU"/>
              </w:rPr>
              <w:t xml:space="preserve"> </w:t>
            </w:r>
            <w:r w:rsidRPr="00006816">
              <w:rPr>
                <w:spacing w:val="-1"/>
                <w:w w:val="105"/>
                <w:sz w:val="15"/>
                <w:lang w:val="ru-RU"/>
              </w:rPr>
              <w:t>созвучные</w:t>
            </w:r>
            <w:r w:rsidRPr="00006816">
              <w:rPr>
                <w:spacing w:val="-9"/>
                <w:w w:val="105"/>
                <w:sz w:val="15"/>
                <w:lang w:val="ru-RU"/>
              </w:rPr>
              <w:t xml:space="preserve"> </w:t>
            </w:r>
            <w:r w:rsidRPr="00006816">
              <w:rPr>
                <w:spacing w:val="-1"/>
                <w:w w:val="105"/>
                <w:sz w:val="15"/>
                <w:lang w:val="ru-RU"/>
              </w:rPr>
              <w:t>слова</w:t>
            </w:r>
            <w:r w:rsidRPr="00006816">
              <w:rPr>
                <w:spacing w:val="-8"/>
                <w:w w:val="105"/>
                <w:sz w:val="15"/>
                <w:lang w:val="ru-RU"/>
              </w:rPr>
              <w:t xml:space="preserve"> </w:t>
            </w:r>
            <w:r w:rsidRPr="00006816">
              <w:rPr>
                <w:spacing w:val="-1"/>
                <w:w w:val="105"/>
                <w:sz w:val="15"/>
                <w:lang w:val="ru-RU"/>
              </w:rPr>
              <w:t>(рифма),</w:t>
            </w:r>
            <w:r w:rsidRPr="00006816">
              <w:rPr>
                <w:spacing w:val="-8"/>
                <w:w w:val="105"/>
                <w:sz w:val="15"/>
                <w:lang w:val="ru-RU"/>
              </w:rPr>
              <w:t xml:space="preserve"> </w:t>
            </w:r>
            <w:r w:rsidRPr="00006816">
              <w:rPr>
                <w:w w:val="105"/>
                <w:sz w:val="15"/>
                <w:lang w:val="ru-RU"/>
              </w:rPr>
              <w:t>нахождение</w:t>
            </w:r>
            <w:r w:rsidRPr="00006816">
              <w:rPr>
                <w:spacing w:val="-9"/>
                <w:w w:val="105"/>
                <w:sz w:val="15"/>
                <w:lang w:val="ru-RU"/>
              </w:rPr>
              <w:t xml:space="preserve"> </w:t>
            </w:r>
            <w:r w:rsidRPr="00006816">
              <w:rPr>
                <w:w w:val="105"/>
                <w:sz w:val="15"/>
                <w:lang w:val="ru-RU"/>
              </w:rPr>
              <w:t>слов</w:t>
            </w:r>
            <w:r w:rsidRPr="00006816">
              <w:rPr>
                <w:spacing w:val="-8"/>
                <w:w w:val="105"/>
                <w:sz w:val="15"/>
                <w:lang w:val="ru-RU"/>
              </w:rPr>
              <w:t xml:space="preserve"> </w:t>
            </w:r>
            <w:r w:rsidRPr="00006816">
              <w:rPr>
                <w:w w:val="105"/>
                <w:sz w:val="15"/>
                <w:lang w:val="ru-RU"/>
              </w:rPr>
              <w:t>и</w:t>
            </w:r>
            <w:r w:rsidRPr="00006816">
              <w:rPr>
                <w:spacing w:val="-8"/>
                <w:w w:val="105"/>
                <w:sz w:val="15"/>
                <w:lang w:val="ru-RU"/>
              </w:rPr>
              <w:t xml:space="preserve"> </w:t>
            </w:r>
            <w:r w:rsidRPr="00006816">
              <w:rPr>
                <w:w w:val="105"/>
                <w:sz w:val="15"/>
                <w:lang w:val="ru-RU"/>
              </w:rPr>
              <w:t>словосочетаний,</w:t>
            </w:r>
            <w:r w:rsidRPr="00006816">
              <w:rPr>
                <w:spacing w:val="-9"/>
                <w:w w:val="105"/>
                <w:sz w:val="15"/>
                <w:lang w:val="ru-RU"/>
              </w:rPr>
              <w:t xml:space="preserve"> </w:t>
            </w:r>
            <w:r w:rsidRPr="00006816">
              <w:rPr>
                <w:w w:val="105"/>
                <w:sz w:val="15"/>
                <w:lang w:val="ru-RU"/>
              </w:rPr>
              <w:t>которые</w:t>
            </w:r>
            <w:r w:rsidRPr="00006816">
              <w:rPr>
                <w:spacing w:val="-8"/>
                <w:w w:val="105"/>
                <w:sz w:val="15"/>
                <w:lang w:val="ru-RU"/>
              </w:rPr>
              <w:t xml:space="preserve"> </w:t>
            </w:r>
            <w:r w:rsidRPr="00006816">
              <w:rPr>
                <w:w w:val="105"/>
                <w:sz w:val="15"/>
                <w:lang w:val="ru-RU"/>
              </w:rPr>
              <w:t>определяют</w:t>
            </w:r>
            <w:r w:rsidRPr="00006816">
              <w:rPr>
                <w:spacing w:val="-36"/>
                <w:w w:val="105"/>
                <w:sz w:val="15"/>
                <w:lang w:val="ru-RU"/>
              </w:rPr>
              <w:t xml:space="preserve"> </w:t>
            </w:r>
            <w:r w:rsidRPr="00006816">
              <w:rPr>
                <w:w w:val="105"/>
                <w:sz w:val="15"/>
                <w:lang w:val="ru-RU"/>
              </w:rPr>
              <w:t>звуковой рисунок текста (например, «слышать» в тексте звуки весны, «журчание</w:t>
            </w:r>
            <w:r w:rsidRPr="00006816">
              <w:rPr>
                <w:spacing w:val="1"/>
                <w:w w:val="105"/>
                <w:sz w:val="15"/>
                <w:lang w:val="ru-RU"/>
              </w:rPr>
              <w:t xml:space="preserve"> </w:t>
            </w:r>
            <w:r w:rsidRPr="00006816">
              <w:rPr>
                <w:w w:val="105"/>
                <w:sz w:val="15"/>
                <w:lang w:val="ru-RU"/>
              </w:rPr>
              <w:t>воды»,</w:t>
            </w:r>
            <w:r w:rsidRPr="00006816">
              <w:rPr>
                <w:spacing w:val="-2"/>
                <w:w w:val="105"/>
                <w:sz w:val="15"/>
                <w:lang w:val="ru-RU"/>
              </w:rPr>
              <w:t xml:space="preserve"> </w:t>
            </w:r>
            <w:r w:rsidRPr="00006816">
              <w:rPr>
                <w:w w:val="105"/>
                <w:sz w:val="15"/>
                <w:lang w:val="ru-RU"/>
              </w:rPr>
              <w:t>«треск</w:t>
            </w:r>
            <w:r w:rsidRPr="00006816">
              <w:rPr>
                <w:spacing w:val="-1"/>
                <w:w w:val="105"/>
                <w:sz w:val="15"/>
                <w:lang w:val="ru-RU"/>
              </w:rPr>
              <w:t xml:space="preserve"> </w:t>
            </w:r>
            <w:r w:rsidRPr="00006816">
              <w:rPr>
                <w:w w:val="105"/>
                <w:sz w:val="15"/>
                <w:lang w:val="ru-RU"/>
              </w:rPr>
              <w:t>и</w:t>
            </w:r>
            <w:r w:rsidRPr="00006816">
              <w:rPr>
                <w:spacing w:val="-1"/>
                <w:w w:val="105"/>
                <w:sz w:val="15"/>
                <w:lang w:val="ru-RU"/>
              </w:rPr>
              <w:t xml:space="preserve"> </w:t>
            </w:r>
            <w:r w:rsidRPr="00006816">
              <w:rPr>
                <w:w w:val="105"/>
                <w:sz w:val="15"/>
                <w:lang w:val="ru-RU"/>
              </w:rPr>
              <w:t>грохот</w:t>
            </w:r>
            <w:r w:rsidRPr="00006816">
              <w:rPr>
                <w:spacing w:val="-1"/>
                <w:w w:val="105"/>
                <w:sz w:val="15"/>
                <w:lang w:val="ru-RU"/>
              </w:rPr>
              <w:t xml:space="preserve"> </w:t>
            </w:r>
            <w:r w:rsidRPr="00006816">
              <w:rPr>
                <w:w w:val="105"/>
                <w:sz w:val="15"/>
                <w:lang w:val="ru-RU"/>
              </w:rPr>
              <w:t>ледохода»);</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67">
              <w:r w:rsidR="00006816">
                <w:rPr>
                  <w:w w:val="105"/>
                  <w:sz w:val="15"/>
                </w:rPr>
                <w:t>http://www.school.edu.ru/</w:t>
              </w:r>
            </w:hyperlink>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525"/>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1.4.</w:t>
            </w:r>
          </w:p>
        </w:tc>
        <w:tc>
          <w:tcPr>
            <w:tcW w:w="2533"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right="328"/>
              <w:rPr>
                <w:sz w:val="15"/>
                <w:lang w:val="ru-RU"/>
              </w:rPr>
            </w:pPr>
            <w:r w:rsidRPr="00006816">
              <w:rPr>
                <w:spacing w:val="-1"/>
                <w:w w:val="105"/>
                <w:sz w:val="15"/>
                <w:lang w:val="ru-RU"/>
              </w:rPr>
              <w:t>Устное</w:t>
            </w:r>
            <w:r w:rsidRPr="00006816">
              <w:rPr>
                <w:spacing w:val="-9"/>
                <w:w w:val="105"/>
                <w:sz w:val="15"/>
                <w:lang w:val="ru-RU"/>
              </w:rPr>
              <w:t xml:space="preserve"> </w:t>
            </w:r>
            <w:r w:rsidRPr="00006816">
              <w:rPr>
                <w:w w:val="105"/>
                <w:sz w:val="15"/>
                <w:lang w:val="ru-RU"/>
              </w:rPr>
              <w:t>народное</w:t>
            </w:r>
            <w:r w:rsidRPr="00006816">
              <w:rPr>
                <w:spacing w:val="-9"/>
                <w:w w:val="105"/>
                <w:sz w:val="15"/>
                <w:lang w:val="ru-RU"/>
              </w:rPr>
              <w:t xml:space="preserve"> </w:t>
            </w:r>
            <w:r w:rsidRPr="00006816">
              <w:rPr>
                <w:w w:val="105"/>
                <w:sz w:val="15"/>
                <w:lang w:val="ru-RU"/>
              </w:rPr>
              <w:t>творчество</w:t>
            </w:r>
            <w:r w:rsidRPr="00006816">
              <w:rPr>
                <w:spacing w:val="-8"/>
                <w:w w:val="105"/>
                <w:sz w:val="15"/>
                <w:lang w:val="ru-RU"/>
              </w:rPr>
              <w:t xml:space="preserve"> </w:t>
            </w:r>
            <w:r w:rsidRPr="00006816">
              <w:rPr>
                <w:w w:val="105"/>
                <w:sz w:val="15"/>
                <w:lang w:val="ru-RU"/>
              </w:rPr>
              <w:t>—</w:t>
            </w:r>
            <w:r w:rsidRPr="00006816">
              <w:rPr>
                <w:spacing w:val="-37"/>
                <w:w w:val="105"/>
                <w:sz w:val="15"/>
                <w:lang w:val="ru-RU"/>
              </w:rPr>
              <w:t xml:space="preserve"> </w:t>
            </w:r>
            <w:r w:rsidRPr="00006816">
              <w:rPr>
                <w:w w:val="105"/>
                <w:sz w:val="15"/>
                <w:lang w:val="ru-RU"/>
              </w:rPr>
              <w:t>малые</w:t>
            </w:r>
            <w:r w:rsidRPr="00006816">
              <w:rPr>
                <w:spacing w:val="-4"/>
                <w:w w:val="105"/>
                <w:sz w:val="15"/>
                <w:lang w:val="ru-RU"/>
              </w:rPr>
              <w:t xml:space="preserve"> </w:t>
            </w:r>
            <w:r w:rsidRPr="00006816">
              <w:rPr>
                <w:w w:val="105"/>
                <w:sz w:val="15"/>
                <w:lang w:val="ru-RU"/>
              </w:rPr>
              <w:t>фольклорные</w:t>
            </w:r>
            <w:r w:rsidRPr="00006816">
              <w:rPr>
                <w:spacing w:val="-4"/>
                <w:w w:val="105"/>
                <w:sz w:val="15"/>
                <w:lang w:val="ru-RU"/>
              </w:rPr>
              <w:t xml:space="preserve"> </w:t>
            </w:r>
            <w:r w:rsidRPr="00006816">
              <w:rPr>
                <w:w w:val="105"/>
                <w:sz w:val="15"/>
                <w:lang w:val="ru-RU"/>
              </w:rPr>
              <w:t>жанры</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4</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22.03.2023</w:t>
            </w:r>
          </w:p>
          <w:p w:rsidR="00006816" w:rsidRDefault="00006816" w:rsidP="00006816">
            <w:pPr>
              <w:pStyle w:val="TableParagraph"/>
              <w:spacing w:before="20"/>
              <w:ind w:left="78"/>
              <w:rPr>
                <w:sz w:val="15"/>
              </w:rPr>
            </w:pPr>
            <w:r>
              <w:rPr>
                <w:w w:val="105"/>
                <w:sz w:val="15"/>
              </w:rPr>
              <w:t>04.04.2023</w:t>
            </w: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left="79"/>
              <w:rPr>
                <w:sz w:val="15"/>
                <w:lang w:val="ru-RU"/>
              </w:rPr>
            </w:pPr>
            <w:r w:rsidRPr="00006816">
              <w:rPr>
                <w:w w:val="105"/>
                <w:sz w:val="15"/>
                <w:lang w:val="ru-RU"/>
              </w:rPr>
              <w:t>Анализ потешек, считалок, загадок: поиск ключевых слов, помогающих</w:t>
            </w:r>
            <w:r w:rsidRPr="00006816">
              <w:rPr>
                <w:spacing w:val="1"/>
                <w:w w:val="105"/>
                <w:sz w:val="15"/>
                <w:lang w:val="ru-RU"/>
              </w:rPr>
              <w:t xml:space="preserve"> </w:t>
            </w:r>
            <w:r w:rsidRPr="00006816">
              <w:rPr>
                <w:spacing w:val="-1"/>
                <w:w w:val="105"/>
                <w:sz w:val="15"/>
                <w:lang w:val="ru-RU"/>
              </w:rPr>
              <w:t>охарактеризовать</w:t>
            </w:r>
            <w:r w:rsidRPr="00006816">
              <w:rPr>
                <w:spacing w:val="-9"/>
                <w:w w:val="105"/>
                <w:sz w:val="15"/>
                <w:lang w:val="ru-RU"/>
              </w:rPr>
              <w:t xml:space="preserve"> </w:t>
            </w:r>
            <w:r w:rsidRPr="00006816">
              <w:rPr>
                <w:w w:val="105"/>
                <w:sz w:val="15"/>
                <w:lang w:val="ru-RU"/>
              </w:rPr>
              <w:t>жанр</w:t>
            </w:r>
            <w:r w:rsidRPr="00006816">
              <w:rPr>
                <w:spacing w:val="-9"/>
                <w:w w:val="105"/>
                <w:sz w:val="15"/>
                <w:lang w:val="ru-RU"/>
              </w:rPr>
              <w:t xml:space="preserve"> </w:t>
            </w:r>
            <w:r w:rsidRPr="00006816">
              <w:rPr>
                <w:w w:val="105"/>
                <w:sz w:val="15"/>
                <w:lang w:val="ru-RU"/>
              </w:rPr>
              <w:t>произведения</w:t>
            </w:r>
            <w:r w:rsidRPr="00006816">
              <w:rPr>
                <w:spacing w:val="-9"/>
                <w:w w:val="105"/>
                <w:sz w:val="15"/>
                <w:lang w:val="ru-RU"/>
              </w:rPr>
              <w:t xml:space="preserve"> </w:t>
            </w:r>
            <w:r w:rsidRPr="00006816">
              <w:rPr>
                <w:w w:val="105"/>
                <w:sz w:val="15"/>
                <w:lang w:val="ru-RU"/>
              </w:rPr>
              <w:t>и</w:t>
            </w:r>
            <w:r w:rsidRPr="00006816">
              <w:rPr>
                <w:spacing w:val="-9"/>
                <w:w w:val="105"/>
                <w:sz w:val="15"/>
                <w:lang w:val="ru-RU"/>
              </w:rPr>
              <w:t xml:space="preserve"> </w:t>
            </w:r>
            <w:r w:rsidRPr="00006816">
              <w:rPr>
                <w:w w:val="105"/>
                <w:sz w:val="15"/>
                <w:lang w:val="ru-RU"/>
              </w:rPr>
              <w:t>назвать</w:t>
            </w:r>
            <w:r w:rsidRPr="00006816">
              <w:rPr>
                <w:spacing w:val="-8"/>
                <w:w w:val="105"/>
                <w:sz w:val="15"/>
                <w:lang w:val="ru-RU"/>
              </w:rPr>
              <w:t xml:space="preserve"> </w:t>
            </w:r>
            <w:r w:rsidRPr="00006816">
              <w:rPr>
                <w:w w:val="105"/>
                <w:sz w:val="15"/>
                <w:lang w:val="ru-RU"/>
              </w:rPr>
              <w:t>его</w:t>
            </w:r>
            <w:r w:rsidRPr="00006816">
              <w:rPr>
                <w:spacing w:val="-9"/>
                <w:w w:val="105"/>
                <w:sz w:val="15"/>
                <w:lang w:val="ru-RU"/>
              </w:rPr>
              <w:t xml:space="preserve"> </w:t>
            </w:r>
            <w:r w:rsidRPr="00006816">
              <w:rPr>
                <w:w w:val="105"/>
                <w:sz w:val="15"/>
                <w:lang w:val="ru-RU"/>
              </w:rPr>
              <w:t>(не</w:t>
            </w:r>
            <w:r w:rsidRPr="00006816">
              <w:rPr>
                <w:spacing w:val="-9"/>
                <w:w w:val="105"/>
                <w:sz w:val="15"/>
                <w:lang w:val="ru-RU"/>
              </w:rPr>
              <w:t xml:space="preserve"> </w:t>
            </w:r>
            <w:r w:rsidRPr="00006816">
              <w:rPr>
                <w:w w:val="105"/>
                <w:sz w:val="15"/>
                <w:lang w:val="ru-RU"/>
              </w:rPr>
              <w:t>менее</w:t>
            </w:r>
            <w:r w:rsidRPr="00006816">
              <w:rPr>
                <w:spacing w:val="-9"/>
                <w:w w:val="105"/>
                <w:sz w:val="15"/>
                <w:lang w:val="ru-RU"/>
              </w:rPr>
              <w:t xml:space="preserve"> </w:t>
            </w:r>
            <w:r w:rsidRPr="00006816">
              <w:rPr>
                <w:w w:val="105"/>
                <w:sz w:val="15"/>
                <w:lang w:val="ru-RU"/>
              </w:rPr>
              <w:t>шести</w:t>
            </w:r>
            <w:r w:rsidRPr="00006816">
              <w:rPr>
                <w:spacing w:val="-9"/>
                <w:w w:val="105"/>
                <w:sz w:val="15"/>
                <w:lang w:val="ru-RU"/>
              </w:rPr>
              <w:t xml:space="preserve"> </w:t>
            </w:r>
            <w:r w:rsidRPr="00006816">
              <w:rPr>
                <w:w w:val="105"/>
                <w:sz w:val="15"/>
                <w:lang w:val="ru-RU"/>
              </w:rPr>
              <w:t>произведений);</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68">
              <w:r w:rsidR="00006816">
                <w:rPr>
                  <w:w w:val="105"/>
                  <w:sz w:val="15"/>
                </w:rPr>
                <w:t>http://www.school.edu.ru/</w:t>
              </w:r>
            </w:hyperlink>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1293"/>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1.5.</w:t>
            </w:r>
          </w:p>
        </w:tc>
        <w:tc>
          <w:tcPr>
            <w:tcW w:w="2533"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right="347"/>
              <w:rPr>
                <w:sz w:val="15"/>
                <w:lang w:val="ru-RU"/>
              </w:rPr>
            </w:pPr>
            <w:r w:rsidRPr="00006816">
              <w:rPr>
                <w:spacing w:val="-1"/>
                <w:w w:val="105"/>
                <w:sz w:val="15"/>
                <w:lang w:val="ru-RU"/>
              </w:rPr>
              <w:t>Произведения</w:t>
            </w:r>
            <w:r w:rsidRPr="00006816">
              <w:rPr>
                <w:spacing w:val="-8"/>
                <w:w w:val="105"/>
                <w:sz w:val="15"/>
                <w:lang w:val="ru-RU"/>
              </w:rPr>
              <w:t xml:space="preserve"> </w:t>
            </w:r>
            <w:r w:rsidRPr="00006816">
              <w:rPr>
                <w:w w:val="105"/>
                <w:sz w:val="15"/>
                <w:lang w:val="ru-RU"/>
              </w:rPr>
              <w:t>о</w:t>
            </w:r>
            <w:r w:rsidRPr="00006816">
              <w:rPr>
                <w:spacing w:val="-8"/>
                <w:w w:val="105"/>
                <w:sz w:val="15"/>
                <w:lang w:val="ru-RU"/>
              </w:rPr>
              <w:t xml:space="preserve"> </w:t>
            </w:r>
            <w:r w:rsidRPr="00006816">
              <w:rPr>
                <w:w w:val="105"/>
                <w:sz w:val="15"/>
                <w:lang w:val="ru-RU"/>
              </w:rPr>
              <w:t>братьях</w:t>
            </w:r>
            <w:r w:rsidRPr="00006816">
              <w:rPr>
                <w:spacing w:val="-7"/>
                <w:w w:val="105"/>
                <w:sz w:val="15"/>
                <w:lang w:val="ru-RU"/>
              </w:rPr>
              <w:t xml:space="preserve"> </w:t>
            </w:r>
            <w:r w:rsidRPr="00006816">
              <w:rPr>
                <w:w w:val="105"/>
                <w:sz w:val="15"/>
                <w:lang w:val="ru-RU"/>
              </w:rPr>
              <w:t>наших</w:t>
            </w:r>
            <w:r w:rsidRPr="00006816">
              <w:rPr>
                <w:spacing w:val="-37"/>
                <w:w w:val="105"/>
                <w:sz w:val="15"/>
                <w:lang w:val="ru-RU"/>
              </w:rPr>
              <w:t xml:space="preserve"> </w:t>
            </w:r>
            <w:r w:rsidRPr="00006816">
              <w:rPr>
                <w:w w:val="105"/>
                <w:sz w:val="15"/>
                <w:lang w:val="ru-RU"/>
              </w:rPr>
              <w:t>меньших</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7</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05.04.2023</w:t>
            </w:r>
          </w:p>
          <w:p w:rsidR="00006816" w:rsidRDefault="00006816" w:rsidP="00006816">
            <w:pPr>
              <w:pStyle w:val="TableParagraph"/>
              <w:spacing w:before="20"/>
              <w:ind w:left="78"/>
              <w:rPr>
                <w:sz w:val="15"/>
              </w:rPr>
            </w:pPr>
            <w:r>
              <w:rPr>
                <w:w w:val="105"/>
                <w:sz w:val="15"/>
              </w:rPr>
              <w:t>17.04.2023</w:t>
            </w: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left="79" w:right="179"/>
              <w:jc w:val="both"/>
              <w:rPr>
                <w:sz w:val="15"/>
                <w:lang w:val="ru-RU"/>
              </w:rPr>
            </w:pPr>
            <w:r w:rsidRPr="00006816">
              <w:rPr>
                <w:spacing w:val="-1"/>
                <w:w w:val="105"/>
                <w:sz w:val="15"/>
                <w:lang w:val="ru-RU"/>
              </w:rPr>
              <w:t xml:space="preserve">Самостоятельное чтение </w:t>
            </w:r>
            <w:r w:rsidRPr="00006816">
              <w:rPr>
                <w:w w:val="105"/>
                <w:sz w:val="15"/>
                <w:lang w:val="ru-RU"/>
              </w:rPr>
              <w:t>произведений о животных, различение прозаического и</w:t>
            </w:r>
            <w:r w:rsidRPr="00006816">
              <w:rPr>
                <w:spacing w:val="-37"/>
                <w:w w:val="105"/>
                <w:sz w:val="15"/>
                <w:lang w:val="ru-RU"/>
              </w:rPr>
              <w:t xml:space="preserve"> </w:t>
            </w:r>
            <w:r w:rsidRPr="00006816">
              <w:rPr>
                <w:w w:val="105"/>
                <w:sz w:val="15"/>
                <w:lang w:val="ru-RU"/>
              </w:rPr>
              <w:t>стихотворного текстов. Например, Е. А. Благинина «Котёнок», «В лесу смешная</w:t>
            </w:r>
            <w:r w:rsidRPr="00006816">
              <w:rPr>
                <w:spacing w:val="-37"/>
                <w:w w:val="105"/>
                <w:sz w:val="15"/>
                <w:lang w:val="ru-RU"/>
              </w:rPr>
              <w:t xml:space="preserve"> </w:t>
            </w:r>
            <w:r w:rsidRPr="00006816">
              <w:rPr>
                <w:w w:val="105"/>
                <w:sz w:val="15"/>
                <w:lang w:val="ru-RU"/>
              </w:rPr>
              <w:t>птица»,</w:t>
            </w:r>
            <w:r w:rsidRPr="00006816">
              <w:rPr>
                <w:spacing w:val="-7"/>
                <w:w w:val="105"/>
                <w:sz w:val="15"/>
                <w:lang w:val="ru-RU"/>
              </w:rPr>
              <w:t xml:space="preserve"> </w:t>
            </w:r>
            <w:r w:rsidRPr="00006816">
              <w:rPr>
                <w:w w:val="105"/>
                <w:sz w:val="15"/>
                <w:lang w:val="ru-RU"/>
              </w:rPr>
              <w:t>«Жук,</w:t>
            </w:r>
            <w:r w:rsidRPr="00006816">
              <w:rPr>
                <w:spacing w:val="-6"/>
                <w:w w:val="105"/>
                <w:sz w:val="15"/>
                <w:lang w:val="ru-RU"/>
              </w:rPr>
              <w:t xml:space="preserve"> </w:t>
            </w:r>
            <w:r w:rsidRPr="00006816">
              <w:rPr>
                <w:w w:val="105"/>
                <w:sz w:val="15"/>
                <w:lang w:val="ru-RU"/>
              </w:rPr>
              <w:t>жук,</w:t>
            </w:r>
            <w:r w:rsidRPr="00006816">
              <w:rPr>
                <w:spacing w:val="-6"/>
                <w:w w:val="105"/>
                <w:sz w:val="15"/>
                <w:lang w:val="ru-RU"/>
              </w:rPr>
              <w:t xml:space="preserve"> </w:t>
            </w:r>
            <w:r w:rsidRPr="00006816">
              <w:rPr>
                <w:w w:val="105"/>
                <w:sz w:val="15"/>
                <w:lang w:val="ru-RU"/>
              </w:rPr>
              <w:t>где</w:t>
            </w:r>
            <w:r w:rsidRPr="00006816">
              <w:rPr>
                <w:spacing w:val="-6"/>
                <w:w w:val="105"/>
                <w:sz w:val="15"/>
                <w:lang w:val="ru-RU"/>
              </w:rPr>
              <w:t xml:space="preserve"> </w:t>
            </w:r>
            <w:r w:rsidRPr="00006816">
              <w:rPr>
                <w:w w:val="105"/>
                <w:sz w:val="15"/>
                <w:lang w:val="ru-RU"/>
              </w:rPr>
              <w:t>твой</w:t>
            </w:r>
            <w:r w:rsidRPr="00006816">
              <w:rPr>
                <w:spacing w:val="-6"/>
                <w:w w:val="105"/>
                <w:sz w:val="15"/>
                <w:lang w:val="ru-RU"/>
              </w:rPr>
              <w:t xml:space="preserve"> </w:t>
            </w:r>
            <w:r w:rsidRPr="00006816">
              <w:rPr>
                <w:w w:val="105"/>
                <w:sz w:val="15"/>
                <w:lang w:val="ru-RU"/>
              </w:rPr>
              <w:t>дом?»,</w:t>
            </w:r>
            <w:r w:rsidRPr="00006816">
              <w:rPr>
                <w:spacing w:val="-6"/>
                <w:w w:val="105"/>
                <w:sz w:val="15"/>
                <w:lang w:val="ru-RU"/>
              </w:rPr>
              <w:t xml:space="preserve"> </w:t>
            </w:r>
            <w:r w:rsidRPr="00006816">
              <w:rPr>
                <w:w w:val="105"/>
                <w:sz w:val="15"/>
                <w:lang w:val="ru-RU"/>
              </w:rPr>
              <w:t>Э.</w:t>
            </w:r>
            <w:r w:rsidRPr="00006816">
              <w:rPr>
                <w:spacing w:val="-6"/>
                <w:w w:val="105"/>
                <w:sz w:val="15"/>
                <w:lang w:val="ru-RU"/>
              </w:rPr>
              <w:t xml:space="preserve"> </w:t>
            </w:r>
            <w:r w:rsidRPr="00006816">
              <w:rPr>
                <w:w w:val="105"/>
                <w:sz w:val="15"/>
                <w:lang w:val="ru-RU"/>
              </w:rPr>
              <w:t>Ю.</w:t>
            </w:r>
            <w:r w:rsidRPr="00006816">
              <w:rPr>
                <w:spacing w:val="-7"/>
                <w:w w:val="105"/>
                <w:sz w:val="15"/>
                <w:lang w:val="ru-RU"/>
              </w:rPr>
              <w:t xml:space="preserve"> </w:t>
            </w:r>
            <w:r w:rsidRPr="00006816">
              <w:rPr>
                <w:w w:val="105"/>
                <w:sz w:val="15"/>
                <w:lang w:val="ru-RU"/>
              </w:rPr>
              <w:t>Шим</w:t>
            </w:r>
            <w:r w:rsidRPr="00006816">
              <w:rPr>
                <w:spacing w:val="-6"/>
                <w:w w:val="105"/>
                <w:sz w:val="15"/>
                <w:lang w:val="ru-RU"/>
              </w:rPr>
              <w:t xml:space="preserve"> </w:t>
            </w:r>
            <w:r w:rsidRPr="00006816">
              <w:rPr>
                <w:w w:val="105"/>
                <w:sz w:val="15"/>
                <w:lang w:val="ru-RU"/>
              </w:rPr>
              <w:t>«Жук</w:t>
            </w:r>
            <w:r w:rsidRPr="00006816">
              <w:rPr>
                <w:spacing w:val="-6"/>
                <w:w w:val="105"/>
                <w:sz w:val="15"/>
                <w:lang w:val="ru-RU"/>
              </w:rPr>
              <w:t xml:space="preserve"> </w:t>
            </w:r>
            <w:r w:rsidRPr="00006816">
              <w:rPr>
                <w:w w:val="105"/>
                <w:sz w:val="15"/>
                <w:lang w:val="ru-RU"/>
              </w:rPr>
              <w:t>на</w:t>
            </w:r>
            <w:r w:rsidRPr="00006816">
              <w:rPr>
                <w:spacing w:val="-6"/>
                <w:w w:val="105"/>
                <w:sz w:val="15"/>
                <w:lang w:val="ru-RU"/>
              </w:rPr>
              <w:t xml:space="preserve"> </w:t>
            </w:r>
            <w:r w:rsidRPr="00006816">
              <w:rPr>
                <w:w w:val="105"/>
                <w:sz w:val="15"/>
                <w:lang w:val="ru-RU"/>
              </w:rPr>
              <w:t>ниточке»,</w:t>
            </w:r>
            <w:r w:rsidRPr="00006816">
              <w:rPr>
                <w:spacing w:val="-6"/>
                <w:w w:val="105"/>
                <w:sz w:val="15"/>
                <w:lang w:val="ru-RU"/>
              </w:rPr>
              <w:t xml:space="preserve"> </w:t>
            </w:r>
            <w:r w:rsidRPr="00006816">
              <w:rPr>
                <w:w w:val="105"/>
                <w:sz w:val="15"/>
                <w:lang w:val="ru-RU"/>
              </w:rPr>
              <w:t>В.</w:t>
            </w:r>
            <w:r w:rsidRPr="00006816">
              <w:rPr>
                <w:spacing w:val="-6"/>
                <w:w w:val="105"/>
                <w:sz w:val="15"/>
                <w:lang w:val="ru-RU"/>
              </w:rPr>
              <w:t xml:space="preserve"> </w:t>
            </w:r>
            <w:r w:rsidRPr="00006816">
              <w:rPr>
                <w:w w:val="105"/>
                <w:sz w:val="15"/>
                <w:lang w:val="ru-RU"/>
              </w:rPr>
              <w:t>Д.</w:t>
            </w:r>
            <w:r w:rsidRPr="00006816">
              <w:rPr>
                <w:spacing w:val="-6"/>
                <w:w w:val="105"/>
                <w:sz w:val="15"/>
                <w:lang w:val="ru-RU"/>
              </w:rPr>
              <w:t xml:space="preserve"> </w:t>
            </w:r>
            <w:r w:rsidRPr="00006816">
              <w:rPr>
                <w:w w:val="105"/>
                <w:sz w:val="15"/>
                <w:lang w:val="ru-RU"/>
              </w:rPr>
              <w:t>Берестов</w:t>
            </w:r>
          </w:p>
          <w:p w:rsidR="00006816" w:rsidRPr="00006816" w:rsidRDefault="00006816" w:rsidP="00006816">
            <w:pPr>
              <w:pStyle w:val="TableParagraph"/>
              <w:spacing w:before="2" w:line="266" w:lineRule="auto"/>
              <w:ind w:left="79"/>
              <w:rPr>
                <w:sz w:val="15"/>
                <w:lang w:val="ru-RU"/>
              </w:rPr>
            </w:pPr>
            <w:r w:rsidRPr="00006816">
              <w:rPr>
                <w:w w:val="105"/>
                <w:sz w:val="15"/>
                <w:lang w:val="ru-RU"/>
              </w:rPr>
              <w:t>«Выводок»,</w:t>
            </w:r>
            <w:r w:rsidRPr="00006816">
              <w:rPr>
                <w:spacing w:val="-9"/>
                <w:w w:val="105"/>
                <w:sz w:val="15"/>
                <w:lang w:val="ru-RU"/>
              </w:rPr>
              <w:t xml:space="preserve"> </w:t>
            </w:r>
            <w:r w:rsidRPr="00006816">
              <w:rPr>
                <w:w w:val="105"/>
                <w:sz w:val="15"/>
                <w:lang w:val="ru-RU"/>
              </w:rPr>
              <w:t>«Цыплята»,</w:t>
            </w:r>
            <w:r w:rsidRPr="00006816">
              <w:rPr>
                <w:spacing w:val="-8"/>
                <w:w w:val="105"/>
                <w:sz w:val="15"/>
                <w:lang w:val="ru-RU"/>
              </w:rPr>
              <w:t xml:space="preserve"> </w:t>
            </w:r>
            <w:r w:rsidRPr="00006816">
              <w:rPr>
                <w:w w:val="105"/>
                <w:sz w:val="15"/>
                <w:lang w:val="ru-RU"/>
              </w:rPr>
              <w:t>С.</w:t>
            </w:r>
            <w:r w:rsidRPr="00006816">
              <w:rPr>
                <w:spacing w:val="-8"/>
                <w:w w:val="105"/>
                <w:sz w:val="15"/>
                <w:lang w:val="ru-RU"/>
              </w:rPr>
              <w:t xml:space="preserve"> </w:t>
            </w:r>
            <w:r w:rsidRPr="00006816">
              <w:rPr>
                <w:w w:val="105"/>
                <w:sz w:val="15"/>
                <w:lang w:val="ru-RU"/>
              </w:rPr>
              <w:t>В.</w:t>
            </w:r>
            <w:r w:rsidRPr="00006816">
              <w:rPr>
                <w:spacing w:val="-8"/>
                <w:w w:val="105"/>
                <w:sz w:val="15"/>
                <w:lang w:val="ru-RU"/>
              </w:rPr>
              <w:t xml:space="preserve"> </w:t>
            </w:r>
            <w:r w:rsidRPr="00006816">
              <w:rPr>
                <w:w w:val="105"/>
                <w:sz w:val="15"/>
                <w:lang w:val="ru-RU"/>
              </w:rPr>
              <w:t>Михалков</w:t>
            </w:r>
            <w:r w:rsidRPr="00006816">
              <w:rPr>
                <w:spacing w:val="-8"/>
                <w:w w:val="105"/>
                <w:sz w:val="15"/>
                <w:lang w:val="ru-RU"/>
              </w:rPr>
              <w:t xml:space="preserve"> </w:t>
            </w:r>
            <w:r w:rsidRPr="00006816">
              <w:rPr>
                <w:w w:val="105"/>
                <w:sz w:val="15"/>
                <w:lang w:val="ru-RU"/>
              </w:rPr>
              <w:t>«Мой</w:t>
            </w:r>
            <w:r w:rsidRPr="00006816">
              <w:rPr>
                <w:spacing w:val="-8"/>
                <w:w w:val="105"/>
                <w:sz w:val="15"/>
                <w:lang w:val="ru-RU"/>
              </w:rPr>
              <w:t xml:space="preserve"> </w:t>
            </w:r>
            <w:r w:rsidRPr="00006816">
              <w:rPr>
                <w:w w:val="105"/>
                <w:sz w:val="15"/>
                <w:lang w:val="ru-RU"/>
              </w:rPr>
              <w:t>щенок»,</w:t>
            </w:r>
            <w:r w:rsidRPr="00006816">
              <w:rPr>
                <w:spacing w:val="-8"/>
                <w:w w:val="105"/>
                <w:sz w:val="15"/>
                <w:lang w:val="ru-RU"/>
              </w:rPr>
              <w:t xml:space="preserve"> </w:t>
            </w:r>
            <w:r w:rsidRPr="00006816">
              <w:rPr>
                <w:w w:val="105"/>
                <w:sz w:val="15"/>
                <w:lang w:val="ru-RU"/>
              </w:rPr>
              <w:t>«Трезор»,</w:t>
            </w:r>
            <w:r w:rsidRPr="00006816">
              <w:rPr>
                <w:spacing w:val="-8"/>
                <w:w w:val="105"/>
                <w:sz w:val="15"/>
                <w:lang w:val="ru-RU"/>
              </w:rPr>
              <w:t xml:space="preserve"> </w:t>
            </w:r>
            <w:r w:rsidRPr="00006816">
              <w:rPr>
                <w:w w:val="105"/>
                <w:sz w:val="15"/>
                <w:lang w:val="ru-RU"/>
              </w:rPr>
              <w:t>«Зяблик»,</w:t>
            </w:r>
            <w:r w:rsidRPr="00006816">
              <w:rPr>
                <w:spacing w:val="-8"/>
                <w:w w:val="105"/>
                <w:sz w:val="15"/>
                <w:lang w:val="ru-RU"/>
              </w:rPr>
              <w:t xml:space="preserve"> </w:t>
            </w:r>
            <w:r w:rsidRPr="00006816">
              <w:rPr>
                <w:w w:val="105"/>
                <w:sz w:val="15"/>
                <w:lang w:val="ru-RU"/>
              </w:rPr>
              <w:t>И.</w:t>
            </w:r>
            <w:r w:rsidRPr="00006816">
              <w:rPr>
                <w:spacing w:val="-8"/>
                <w:w w:val="105"/>
                <w:sz w:val="15"/>
                <w:lang w:val="ru-RU"/>
              </w:rPr>
              <w:t xml:space="preserve"> </w:t>
            </w:r>
            <w:r w:rsidRPr="00006816">
              <w:rPr>
                <w:w w:val="105"/>
                <w:sz w:val="15"/>
                <w:lang w:val="ru-RU"/>
              </w:rPr>
              <w:t>П.</w:t>
            </w:r>
            <w:r w:rsidRPr="00006816">
              <w:rPr>
                <w:spacing w:val="-36"/>
                <w:w w:val="105"/>
                <w:sz w:val="15"/>
                <w:lang w:val="ru-RU"/>
              </w:rPr>
              <w:t xml:space="preserve"> </w:t>
            </w:r>
            <w:r w:rsidRPr="00006816">
              <w:rPr>
                <w:w w:val="105"/>
                <w:sz w:val="15"/>
                <w:lang w:val="ru-RU"/>
              </w:rPr>
              <w:t>Токмакова</w:t>
            </w:r>
            <w:r w:rsidRPr="00006816">
              <w:rPr>
                <w:spacing w:val="-8"/>
                <w:w w:val="105"/>
                <w:sz w:val="15"/>
                <w:lang w:val="ru-RU"/>
              </w:rPr>
              <w:t xml:space="preserve"> </w:t>
            </w:r>
            <w:r w:rsidRPr="00006816">
              <w:rPr>
                <w:w w:val="105"/>
                <w:sz w:val="15"/>
                <w:lang w:val="ru-RU"/>
              </w:rPr>
              <w:t>«Купите</w:t>
            </w:r>
            <w:r w:rsidRPr="00006816">
              <w:rPr>
                <w:spacing w:val="-8"/>
                <w:w w:val="105"/>
                <w:sz w:val="15"/>
                <w:lang w:val="ru-RU"/>
              </w:rPr>
              <w:t xml:space="preserve"> </w:t>
            </w:r>
            <w:r w:rsidRPr="00006816">
              <w:rPr>
                <w:w w:val="105"/>
                <w:sz w:val="15"/>
                <w:lang w:val="ru-RU"/>
              </w:rPr>
              <w:t>собаку»,</w:t>
            </w:r>
            <w:r w:rsidRPr="00006816">
              <w:rPr>
                <w:spacing w:val="-8"/>
                <w:w w:val="105"/>
                <w:sz w:val="15"/>
                <w:lang w:val="ru-RU"/>
              </w:rPr>
              <w:t xml:space="preserve"> </w:t>
            </w:r>
            <w:r w:rsidRPr="00006816">
              <w:rPr>
                <w:w w:val="105"/>
                <w:sz w:val="15"/>
                <w:lang w:val="ru-RU"/>
              </w:rPr>
              <w:t>«Разговор</w:t>
            </w:r>
            <w:r w:rsidRPr="00006816">
              <w:rPr>
                <w:spacing w:val="-8"/>
                <w:w w:val="105"/>
                <w:sz w:val="15"/>
                <w:lang w:val="ru-RU"/>
              </w:rPr>
              <w:t xml:space="preserve"> </w:t>
            </w:r>
            <w:r w:rsidRPr="00006816">
              <w:rPr>
                <w:w w:val="105"/>
                <w:sz w:val="15"/>
                <w:lang w:val="ru-RU"/>
              </w:rPr>
              <w:t>синицы</w:t>
            </w:r>
            <w:r w:rsidRPr="00006816">
              <w:rPr>
                <w:spacing w:val="-8"/>
                <w:w w:val="105"/>
                <w:sz w:val="15"/>
                <w:lang w:val="ru-RU"/>
              </w:rPr>
              <w:t xml:space="preserve"> </w:t>
            </w:r>
            <w:r w:rsidRPr="00006816">
              <w:rPr>
                <w:w w:val="105"/>
                <w:sz w:val="15"/>
                <w:lang w:val="ru-RU"/>
              </w:rPr>
              <w:t>и</w:t>
            </w:r>
            <w:r w:rsidRPr="00006816">
              <w:rPr>
                <w:spacing w:val="-8"/>
                <w:w w:val="105"/>
                <w:sz w:val="15"/>
                <w:lang w:val="ru-RU"/>
              </w:rPr>
              <w:t xml:space="preserve"> </w:t>
            </w:r>
            <w:r w:rsidRPr="00006816">
              <w:rPr>
                <w:w w:val="105"/>
                <w:sz w:val="15"/>
                <w:lang w:val="ru-RU"/>
              </w:rPr>
              <w:t>дятла»,</w:t>
            </w:r>
            <w:r w:rsidRPr="00006816">
              <w:rPr>
                <w:spacing w:val="-8"/>
                <w:w w:val="105"/>
                <w:sz w:val="15"/>
                <w:lang w:val="ru-RU"/>
              </w:rPr>
              <w:t xml:space="preserve"> </w:t>
            </w:r>
            <w:r w:rsidRPr="00006816">
              <w:rPr>
                <w:w w:val="105"/>
                <w:sz w:val="15"/>
                <w:lang w:val="ru-RU"/>
              </w:rPr>
              <w:t>И.</w:t>
            </w:r>
            <w:r w:rsidRPr="00006816">
              <w:rPr>
                <w:spacing w:val="-8"/>
                <w:w w:val="105"/>
                <w:sz w:val="15"/>
                <w:lang w:val="ru-RU"/>
              </w:rPr>
              <w:t xml:space="preserve"> </w:t>
            </w:r>
            <w:r w:rsidRPr="00006816">
              <w:rPr>
                <w:w w:val="105"/>
                <w:sz w:val="15"/>
                <w:lang w:val="ru-RU"/>
              </w:rPr>
              <w:t>А.</w:t>
            </w:r>
            <w:r w:rsidRPr="00006816">
              <w:rPr>
                <w:spacing w:val="-8"/>
                <w:w w:val="105"/>
                <w:sz w:val="15"/>
                <w:lang w:val="ru-RU"/>
              </w:rPr>
              <w:t xml:space="preserve"> </w:t>
            </w:r>
            <w:r w:rsidRPr="00006816">
              <w:rPr>
                <w:w w:val="105"/>
                <w:sz w:val="15"/>
                <w:lang w:val="ru-RU"/>
              </w:rPr>
              <w:t>Мазнин</w:t>
            </w:r>
            <w:r w:rsidRPr="00006816">
              <w:rPr>
                <w:spacing w:val="-8"/>
                <w:w w:val="105"/>
                <w:sz w:val="15"/>
                <w:lang w:val="ru-RU"/>
              </w:rPr>
              <w:t xml:space="preserve"> </w:t>
            </w:r>
            <w:r w:rsidRPr="00006816">
              <w:rPr>
                <w:w w:val="105"/>
                <w:sz w:val="15"/>
                <w:lang w:val="ru-RU"/>
              </w:rPr>
              <w:t>«Давайте</w:t>
            </w:r>
            <w:r w:rsidRPr="00006816">
              <w:rPr>
                <w:spacing w:val="1"/>
                <w:w w:val="105"/>
                <w:sz w:val="15"/>
                <w:lang w:val="ru-RU"/>
              </w:rPr>
              <w:t xml:space="preserve"> </w:t>
            </w:r>
            <w:r w:rsidRPr="00006816">
              <w:rPr>
                <w:w w:val="105"/>
                <w:sz w:val="15"/>
                <w:lang w:val="ru-RU"/>
              </w:rPr>
              <w:t>дружить»;</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69">
              <w:r w:rsidR="00006816">
                <w:rPr>
                  <w:w w:val="105"/>
                  <w:sz w:val="15"/>
                </w:rPr>
                <w:t>http://www.school.edu.ru/</w:t>
              </w:r>
            </w:hyperlink>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717"/>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1.6.</w:t>
            </w:r>
          </w:p>
        </w:tc>
        <w:tc>
          <w:tcPr>
            <w:tcW w:w="2533"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Произведения</w:t>
            </w:r>
            <w:r>
              <w:rPr>
                <w:spacing w:val="-9"/>
                <w:w w:val="105"/>
                <w:sz w:val="15"/>
              </w:rPr>
              <w:t xml:space="preserve"> </w:t>
            </w:r>
            <w:r>
              <w:rPr>
                <w:w w:val="105"/>
                <w:sz w:val="15"/>
              </w:rPr>
              <w:t>о</w:t>
            </w:r>
            <w:r>
              <w:rPr>
                <w:spacing w:val="-8"/>
                <w:w w:val="105"/>
                <w:sz w:val="15"/>
              </w:rPr>
              <w:t xml:space="preserve"> </w:t>
            </w:r>
            <w:r>
              <w:rPr>
                <w:w w:val="105"/>
                <w:sz w:val="15"/>
              </w:rPr>
              <w:t>маме</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3</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18.04.2023</w:t>
            </w:r>
          </w:p>
          <w:p w:rsidR="00006816" w:rsidRDefault="00006816" w:rsidP="00006816">
            <w:pPr>
              <w:pStyle w:val="TableParagraph"/>
              <w:spacing w:before="20"/>
              <w:ind w:left="78"/>
              <w:rPr>
                <w:sz w:val="15"/>
              </w:rPr>
            </w:pPr>
            <w:r>
              <w:rPr>
                <w:w w:val="105"/>
                <w:sz w:val="15"/>
              </w:rPr>
              <w:t>20.04.2023</w:t>
            </w: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left="79" w:right="222"/>
              <w:jc w:val="both"/>
              <w:rPr>
                <w:sz w:val="15"/>
                <w:lang w:val="ru-RU"/>
              </w:rPr>
            </w:pPr>
            <w:r w:rsidRPr="00006816">
              <w:rPr>
                <w:w w:val="105"/>
                <w:sz w:val="15"/>
                <w:lang w:val="ru-RU"/>
              </w:rPr>
              <w:t>Самостоятельное</w:t>
            </w:r>
            <w:r w:rsidRPr="00006816">
              <w:rPr>
                <w:spacing w:val="-8"/>
                <w:w w:val="105"/>
                <w:sz w:val="15"/>
                <w:lang w:val="ru-RU"/>
              </w:rPr>
              <w:t xml:space="preserve"> </w:t>
            </w:r>
            <w:r w:rsidRPr="00006816">
              <w:rPr>
                <w:w w:val="105"/>
                <w:sz w:val="15"/>
                <w:lang w:val="ru-RU"/>
              </w:rPr>
              <w:t>чтение</w:t>
            </w:r>
            <w:r w:rsidRPr="00006816">
              <w:rPr>
                <w:spacing w:val="-7"/>
                <w:w w:val="105"/>
                <w:sz w:val="15"/>
                <w:lang w:val="ru-RU"/>
              </w:rPr>
              <w:t xml:space="preserve"> </w:t>
            </w:r>
            <w:r w:rsidRPr="00006816">
              <w:rPr>
                <w:w w:val="105"/>
                <w:sz w:val="15"/>
                <w:lang w:val="ru-RU"/>
              </w:rPr>
              <w:t>книг,</w:t>
            </w:r>
            <w:r w:rsidRPr="00006816">
              <w:rPr>
                <w:spacing w:val="-8"/>
                <w:w w:val="105"/>
                <w:sz w:val="15"/>
                <w:lang w:val="ru-RU"/>
              </w:rPr>
              <w:t xml:space="preserve"> </w:t>
            </w:r>
            <w:r w:rsidRPr="00006816">
              <w:rPr>
                <w:w w:val="105"/>
                <w:sz w:val="15"/>
                <w:lang w:val="ru-RU"/>
              </w:rPr>
              <w:t>выбранных</w:t>
            </w:r>
            <w:r w:rsidRPr="00006816">
              <w:rPr>
                <w:spacing w:val="-7"/>
                <w:w w:val="105"/>
                <w:sz w:val="15"/>
                <w:lang w:val="ru-RU"/>
              </w:rPr>
              <w:t xml:space="preserve"> </w:t>
            </w:r>
            <w:r w:rsidRPr="00006816">
              <w:rPr>
                <w:w w:val="105"/>
                <w:sz w:val="15"/>
                <w:lang w:val="ru-RU"/>
              </w:rPr>
              <w:t>по</w:t>
            </w:r>
            <w:r w:rsidRPr="00006816">
              <w:rPr>
                <w:spacing w:val="-8"/>
                <w:w w:val="105"/>
                <w:sz w:val="15"/>
                <w:lang w:val="ru-RU"/>
              </w:rPr>
              <w:t xml:space="preserve"> </w:t>
            </w:r>
            <w:r w:rsidRPr="00006816">
              <w:rPr>
                <w:w w:val="105"/>
                <w:sz w:val="15"/>
                <w:lang w:val="ru-RU"/>
              </w:rPr>
              <w:t>теме</w:t>
            </w:r>
            <w:r w:rsidRPr="00006816">
              <w:rPr>
                <w:spacing w:val="-7"/>
                <w:w w:val="105"/>
                <w:sz w:val="15"/>
                <w:lang w:val="ru-RU"/>
              </w:rPr>
              <w:t xml:space="preserve"> </w:t>
            </w:r>
            <w:r w:rsidRPr="00006816">
              <w:rPr>
                <w:w w:val="105"/>
                <w:sz w:val="15"/>
                <w:lang w:val="ru-RU"/>
              </w:rPr>
              <w:t>«О</w:t>
            </w:r>
            <w:r w:rsidRPr="00006816">
              <w:rPr>
                <w:spacing w:val="-8"/>
                <w:w w:val="105"/>
                <w:sz w:val="15"/>
                <w:lang w:val="ru-RU"/>
              </w:rPr>
              <w:t xml:space="preserve"> </w:t>
            </w:r>
            <w:r w:rsidRPr="00006816">
              <w:rPr>
                <w:w w:val="105"/>
                <w:sz w:val="15"/>
                <w:lang w:val="ru-RU"/>
              </w:rPr>
              <w:t>Родине,</w:t>
            </w:r>
            <w:r w:rsidRPr="00006816">
              <w:rPr>
                <w:spacing w:val="-7"/>
                <w:w w:val="105"/>
                <w:sz w:val="15"/>
                <w:lang w:val="ru-RU"/>
              </w:rPr>
              <w:t xml:space="preserve"> </w:t>
            </w:r>
            <w:r w:rsidRPr="00006816">
              <w:rPr>
                <w:w w:val="105"/>
                <w:sz w:val="15"/>
                <w:lang w:val="ru-RU"/>
              </w:rPr>
              <w:t>о</w:t>
            </w:r>
            <w:r w:rsidRPr="00006816">
              <w:rPr>
                <w:spacing w:val="-8"/>
                <w:w w:val="105"/>
                <w:sz w:val="15"/>
                <w:lang w:val="ru-RU"/>
              </w:rPr>
              <w:t xml:space="preserve"> </w:t>
            </w:r>
            <w:r w:rsidRPr="00006816">
              <w:rPr>
                <w:w w:val="105"/>
                <w:sz w:val="15"/>
                <w:lang w:val="ru-RU"/>
              </w:rPr>
              <w:t>семье»</w:t>
            </w:r>
            <w:r w:rsidRPr="00006816">
              <w:rPr>
                <w:spacing w:val="-7"/>
                <w:w w:val="105"/>
                <w:sz w:val="15"/>
                <w:lang w:val="ru-RU"/>
              </w:rPr>
              <w:t xml:space="preserve"> </w:t>
            </w:r>
            <w:r w:rsidRPr="00006816">
              <w:rPr>
                <w:w w:val="105"/>
                <w:sz w:val="15"/>
                <w:lang w:val="ru-RU"/>
              </w:rPr>
              <w:t>с</w:t>
            </w:r>
            <w:r w:rsidRPr="00006816">
              <w:rPr>
                <w:spacing w:val="-8"/>
                <w:w w:val="105"/>
                <w:sz w:val="15"/>
                <w:lang w:val="ru-RU"/>
              </w:rPr>
              <w:t xml:space="preserve"> </w:t>
            </w:r>
            <w:r w:rsidRPr="00006816">
              <w:rPr>
                <w:w w:val="105"/>
                <w:sz w:val="15"/>
                <w:lang w:val="ru-RU"/>
              </w:rPr>
              <w:t>учётом</w:t>
            </w:r>
            <w:r w:rsidRPr="00006816">
              <w:rPr>
                <w:spacing w:val="1"/>
                <w:w w:val="105"/>
                <w:sz w:val="15"/>
                <w:lang w:val="ru-RU"/>
              </w:rPr>
              <w:t xml:space="preserve"> </w:t>
            </w:r>
            <w:r w:rsidRPr="00006816">
              <w:rPr>
                <w:spacing w:val="-1"/>
                <w:w w:val="105"/>
                <w:sz w:val="15"/>
                <w:lang w:val="ru-RU"/>
              </w:rPr>
              <w:t>рекомендованного</w:t>
            </w:r>
            <w:r w:rsidRPr="00006816">
              <w:rPr>
                <w:spacing w:val="-9"/>
                <w:w w:val="105"/>
                <w:sz w:val="15"/>
                <w:lang w:val="ru-RU"/>
              </w:rPr>
              <w:t xml:space="preserve"> </w:t>
            </w:r>
            <w:r w:rsidRPr="00006816">
              <w:rPr>
                <w:spacing w:val="-1"/>
                <w:w w:val="105"/>
                <w:sz w:val="15"/>
                <w:lang w:val="ru-RU"/>
              </w:rPr>
              <w:t>списка,</w:t>
            </w:r>
            <w:r w:rsidRPr="00006816">
              <w:rPr>
                <w:spacing w:val="-8"/>
                <w:w w:val="105"/>
                <w:sz w:val="15"/>
                <w:lang w:val="ru-RU"/>
              </w:rPr>
              <w:t xml:space="preserve"> </w:t>
            </w:r>
            <w:r w:rsidRPr="00006816">
              <w:rPr>
                <w:spacing w:val="-1"/>
                <w:w w:val="105"/>
                <w:sz w:val="15"/>
                <w:lang w:val="ru-RU"/>
              </w:rPr>
              <w:t>представление</w:t>
            </w:r>
            <w:r w:rsidRPr="00006816">
              <w:rPr>
                <w:spacing w:val="-8"/>
                <w:w w:val="105"/>
                <w:sz w:val="15"/>
                <w:lang w:val="ru-RU"/>
              </w:rPr>
              <w:t xml:space="preserve"> </w:t>
            </w:r>
            <w:r w:rsidRPr="00006816">
              <w:rPr>
                <w:spacing w:val="-1"/>
                <w:w w:val="105"/>
                <w:sz w:val="15"/>
                <w:lang w:val="ru-RU"/>
              </w:rPr>
              <w:t>(рассказ)</w:t>
            </w:r>
            <w:r w:rsidRPr="00006816">
              <w:rPr>
                <w:spacing w:val="-8"/>
                <w:w w:val="105"/>
                <w:sz w:val="15"/>
                <w:lang w:val="ru-RU"/>
              </w:rPr>
              <w:t xml:space="preserve"> </w:t>
            </w:r>
            <w:r w:rsidRPr="00006816">
              <w:rPr>
                <w:w w:val="105"/>
                <w:sz w:val="15"/>
                <w:lang w:val="ru-RU"/>
              </w:rPr>
              <w:t>о</w:t>
            </w:r>
            <w:r w:rsidRPr="00006816">
              <w:rPr>
                <w:spacing w:val="-8"/>
                <w:w w:val="105"/>
                <w:sz w:val="15"/>
                <w:lang w:val="ru-RU"/>
              </w:rPr>
              <w:t xml:space="preserve"> </w:t>
            </w:r>
            <w:r w:rsidRPr="00006816">
              <w:rPr>
                <w:w w:val="105"/>
                <w:sz w:val="15"/>
                <w:lang w:val="ru-RU"/>
              </w:rPr>
              <w:t>прочитанном</w:t>
            </w:r>
            <w:r w:rsidRPr="00006816">
              <w:rPr>
                <w:spacing w:val="-8"/>
                <w:w w:val="105"/>
                <w:sz w:val="15"/>
                <w:lang w:val="ru-RU"/>
              </w:rPr>
              <w:t xml:space="preserve"> </w:t>
            </w:r>
            <w:r w:rsidRPr="00006816">
              <w:rPr>
                <w:w w:val="105"/>
                <w:sz w:val="15"/>
                <w:lang w:val="ru-RU"/>
              </w:rPr>
              <w:t>произведении</w:t>
            </w:r>
            <w:r w:rsidRPr="00006816">
              <w:rPr>
                <w:spacing w:val="1"/>
                <w:w w:val="105"/>
                <w:sz w:val="15"/>
                <w:lang w:val="ru-RU"/>
              </w:rPr>
              <w:t xml:space="preserve"> </w:t>
            </w:r>
            <w:r w:rsidRPr="00006816">
              <w:rPr>
                <w:w w:val="105"/>
                <w:sz w:val="15"/>
                <w:lang w:val="ru-RU"/>
              </w:rPr>
              <w:t>по</w:t>
            </w:r>
            <w:r w:rsidRPr="00006816">
              <w:rPr>
                <w:spacing w:val="-2"/>
                <w:w w:val="105"/>
                <w:sz w:val="15"/>
                <w:lang w:val="ru-RU"/>
              </w:rPr>
              <w:t xml:space="preserve"> </w:t>
            </w:r>
            <w:r w:rsidRPr="00006816">
              <w:rPr>
                <w:w w:val="105"/>
                <w:sz w:val="15"/>
                <w:lang w:val="ru-RU"/>
              </w:rPr>
              <w:t>предложенному</w:t>
            </w:r>
            <w:r w:rsidRPr="00006816">
              <w:rPr>
                <w:spacing w:val="-1"/>
                <w:w w:val="105"/>
                <w:sz w:val="15"/>
                <w:lang w:val="ru-RU"/>
              </w:rPr>
              <w:t xml:space="preserve"> </w:t>
            </w:r>
            <w:r w:rsidRPr="00006816">
              <w:rPr>
                <w:w w:val="105"/>
                <w:sz w:val="15"/>
                <w:lang w:val="ru-RU"/>
              </w:rPr>
              <w:t>алгоритму;</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70">
              <w:r w:rsidR="00006816">
                <w:rPr>
                  <w:w w:val="105"/>
                  <w:sz w:val="15"/>
                </w:rPr>
                <w:t>http://www.school.edu.ru/</w:t>
              </w:r>
            </w:hyperlink>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1485"/>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1.7.</w:t>
            </w:r>
          </w:p>
        </w:tc>
        <w:tc>
          <w:tcPr>
            <w:tcW w:w="2533"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right="64"/>
              <w:rPr>
                <w:sz w:val="15"/>
                <w:lang w:val="ru-RU"/>
              </w:rPr>
            </w:pPr>
            <w:r w:rsidRPr="00006816">
              <w:rPr>
                <w:w w:val="105"/>
                <w:sz w:val="15"/>
                <w:lang w:val="ru-RU"/>
              </w:rPr>
              <w:t>Фольклорные и авторские</w:t>
            </w:r>
            <w:r w:rsidRPr="00006816">
              <w:rPr>
                <w:spacing w:val="1"/>
                <w:w w:val="105"/>
                <w:sz w:val="15"/>
                <w:lang w:val="ru-RU"/>
              </w:rPr>
              <w:t xml:space="preserve"> </w:t>
            </w:r>
            <w:r w:rsidRPr="00006816">
              <w:rPr>
                <w:w w:val="105"/>
                <w:sz w:val="15"/>
                <w:lang w:val="ru-RU"/>
              </w:rPr>
              <w:t>произведения</w:t>
            </w:r>
            <w:r w:rsidRPr="00006816">
              <w:rPr>
                <w:spacing w:val="-10"/>
                <w:w w:val="105"/>
                <w:sz w:val="15"/>
                <w:lang w:val="ru-RU"/>
              </w:rPr>
              <w:t xml:space="preserve"> </w:t>
            </w:r>
            <w:r w:rsidRPr="00006816">
              <w:rPr>
                <w:w w:val="105"/>
                <w:sz w:val="15"/>
                <w:lang w:val="ru-RU"/>
              </w:rPr>
              <w:t>о</w:t>
            </w:r>
            <w:r w:rsidRPr="00006816">
              <w:rPr>
                <w:spacing w:val="-10"/>
                <w:w w:val="105"/>
                <w:sz w:val="15"/>
                <w:lang w:val="ru-RU"/>
              </w:rPr>
              <w:t xml:space="preserve"> </w:t>
            </w:r>
            <w:r w:rsidRPr="00006816">
              <w:rPr>
                <w:w w:val="105"/>
                <w:sz w:val="15"/>
                <w:lang w:val="ru-RU"/>
              </w:rPr>
              <w:t>чудесах</w:t>
            </w:r>
            <w:r w:rsidRPr="00006816">
              <w:rPr>
                <w:spacing w:val="-10"/>
                <w:w w:val="105"/>
                <w:sz w:val="15"/>
                <w:lang w:val="ru-RU"/>
              </w:rPr>
              <w:t xml:space="preserve"> </w:t>
            </w:r>
            <w:r w:rsidRPr="00006816">
              <w:rPr>
                <w:w w:val="105"/>
                <w:sz w:val="15"/>
                <w:lang w:val="ru-RU"/>
              </w:rPr>
              <w:t>и</w:t>
            </w:r>
            <w:r w:rsidRPr="00006816">
              <w:rPr>
                <w:spacing w:val="-9"/>
                <w:w w:val="105"/>
                <w:sz w:val="15"/>
                <w:lang w:val="ru-RU"/>
              </w:rPr>
              <w:t xml:space="preserve"> </w:t>
            </w:r>
            <w:r w:rsidRPr="00006816">
              <w:rPr>
                <w:w w:val="105"/>
                <w:sz w:val="15"/>
                <w:lang w:val="ru-RU"/>
              </w:rPr>
              <w:t>фантазии</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4</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24.04.2023</w:t>
            </w:r>
          </w:p>
          <w:p w:rsidR="00006816" w:rsidRDefault="00006816" w:rsidP="00006816">
            <w:pPr>
              <w:pStyle w:val="TableParagraph"/>
              <w:spacing w:before="20"/>
              <w:ind w:left="78"/>
              <w:rPr>
                <w:sz w:val="15"/>
              </w:rPr>
            </w:pPr>
            <w:r>
              <w:rPr>
                <w:w w:val="105"/>
                <w:sz w:val="15"/>
              </w:rPr>
              <w:t>27.04.2023</w:t>
            </w: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left="79"/>
              <w:rPr>
                <w:sz w:val="15"/>
                <w:lang w:val="ru-RU"/>
              </w:rPr>
            </w:pPr>
            <w:r w:rsidRPr="00006816">
              <w:rPr>
                <w:w w:val="105"/>
                <w:sz w:val="15"/>
                <w:lang w:val="ru-RU"/>
              </w:rPr>
              <w:t>Упражнение в чтении стихотворных произведений о чудесах и превращении,</w:t>
            </w:r>
            <w:r w:rsidRPr="00006816">
              <w:rPr>
                <w:spacing w:val="1"/>
                <w:w w:val="105"/>
                <w:sz w:val="15"/>
                <w:lang w:val="ru-RU"/>
              </w:rPr>
              <w:t xml:space="preserve"> </w:t>
            </w:r>
            <w:r w:rsidRPr="00006816">
              <w:rPr>
                <w:w w:val="105"/>
                <w:sz w:val="15"/>
                <w:lang w:val="ru-RU"/>
              </w:rPr>
              <w:t>словесной игре и фантазии (не менее трёх произведений). Например, К. И.</w:t>
            </w:r>
            <w:r w:rsidRPr="00006816">
              <w:rPr>
                <w:spacing w:val="1"/>
                <w:w w:val="105"/>
                <w:sz w:val="15"/>
                <w:lang w:val="ru-RU"/>
              </w:rPr>
              <w:t xml:space="preserve"> </w:t>
            </w:r>
            <w:r w:rsidRPr="00006816">
              <w:rPr>
                <w:w w:val="105"/>
                <w:sz w:val="15"/>
                <w:lang w:val="ru-RU"/>
              </w:rPr>
              <w:t>Чуковский «Путаница», И. П. Токмакова «Мы играли в хохотушки», И. М.</w:t>
            </w:r>
            <w:r w:rsidRPr="00006816">
              <w:rPr>
                <w:spacing w:val="1"/>
                <w:w w:val="105"/>
                <w:sz w:val="15"/>
                <w:lang w:val="ru-RU"/>
              </w:rPr>
              <w:t xml:space="preserve"> </w:t>
            </w:r>
            <w:r w:rsidRPr="00006816">
              <w:rPr>
                <w:w w:val="105"/>
                <w:sz w:val="15"/>
                <w:lang w:val="ru-RU"/>
              </w:rPr>
              <w:t>Пивоварова «Кулинаки-пулинаки», «Я палочкой волшебной…», В В Лунин «Я</w:t>
            </w:r>
            <w:r w:rsidRPr="00006816">
              <w:rPr>
                <w:spacing w:val="1"/>
                <w:w w:val="105"/>
                <w:sz w:val="15"/>
                <w:lang w:val="ru-RU"/>
              </w:rPr>
              <w:t xml:space="preserve"> </w:t>
            </w:r>
            <w:r w:rsidRPr="00006816">
              <w:rPr>
                <w:w w:val="105"/>
                <w:sz w:val="15"/>
                <w:lang w:val="ru-RU"/>
              </w:rPr>
              <w:t>видела</w:t>
            </w:r>
            <w:r w:rsidRPr="00006816">
              <w:rPr>
                <w:spacing w:val="-7"/>
                <w:w w:val="105"/>
                <w:sz w:val="15"/>
                <w:lang w:val="ru-RU"/>
              </w:rPr>
              <w:t xml:space="preserve"> </w:t>
            </w:r>
            <w:r w:rsidRPr="00006816">
              <w:rPr>
                <w:w w:val="105"/>
                <w:sz w:val="15"/>
                <w:lang w:val="ru-RU"/>
              </w:rPr>
              <w:t>чудо»,</w:t>
            </w:r>
            <w:r w:rsidRPr="00006816">
              <w:rPr>
                <w:spacing w:val="-6"/>
                <w:w w:val="105"/>
                <w:sz w:val="15"/>
                <w:lang w:val="ru-RU"/>
              </w:rPr>
              <w:t xml:space="preserve"> </w:t>
            </w:r>
            <w:r w:rsidRPr="00006816">
              <w:rPr>
                <w:w w:val="105"/>
                <w:sz w:val="15"/>
                <w:lang w:val="ru-RU"/>
              </w:rPr>
              <w:t>Р.</w:t>
            </w:r>
            <w:r w:rsidRPr="00006816">
              <w:rPr>
                <w:spacing w:val="-6"/>
                <w:w w:val="105"/>
                <w:sz w:val="15"/>
                <w:lang w:val="ru-RU"/>
              </w:rPr>
              <w:t xml:space="preserve"> </w:t>
            </w:r>
            <w:r w:rsidRPr="00006816">
              <w:rPr>
                <w:w w:val="105"/>
                <w:sz w:val="15"/>
                <w:lang w:val="ru-RU"/>
              </w:rPr>
              <w:t>С.</w:t>
            </w:r>
            <w:r w:rsidRPr="00006816">
              <w:rPr>
                <w:spacing w:val="-7"/>
                <w:w w:val="105"/>
                <w:sz w:val="15"/>
                <w:lang w:val="ru-RU"/>
              </w:rPr>
              <w:t xml:space="preserve"> </w:t>
            </w:r>
            <w:r w:rsidRPr="00006816">
              <w:rPr>
                <w:w w:val="105"/>
                <w:sz w:val="15"/>
                <w:lang w:val="ru-RU"/>
              </w:rPr>
              <w:t>Сеф</w:t>
            </w:r>
            <w:r w:rsidRPr="00006816">
              <w:rPr>
                <w:spacing w:val="-6"/>
                <w:w w:val="105"/>
                <w:sz w:val="15"/>
                <w:lang w:val="ru-RU"/>
              </w:rPr>
              <w:t xml:space="preserve"> </w:t>
            </w:r>
            <w:r w:rsidRPr="00006816">
              <w:rPr>
                <w:w w:val="105"/>
                <w:sz w:val="15"/>
                <w:lang w:val="ru-RU"/>
              </w:rPr>
              <w:t>«Чудо»,</w:t>
            </w:r>
            <w:r w:rsidRPr="00006816">
              <w:rPr>
                <w:spacing w:val="-6"/>
                <w:w w:val="105"/>
                <w:sz w:val="15"/>
                <w:lang w:val="ru-RU"/>
              </w:rPr>
              <w:t xml:space="preserve"> </w:t>
            </w:r>
            <w:r w:rsidRPr="00006816">
              <w:rPr>
                <w:w w:val="105"/>
                <w:sz w:val="15"/>
                <w:lang w:val="ru-RU"/>
              </w:rPr>
              <w:t>Б.</w:t>
            </w:r>
            <w:r w:rsidRPr="00006816">
              <w:rPr>
                <w:spacing w:val="-7"/>
                <w:w w:val="105"/>
                <w:sz w:val="15"/>
                <w:lang w:val="ru-RU"/>
              </w:rPr>
              <w:t xml:space="preserve"> </w:t>
            </w:r>
            <w:r w:rsidRPr="00006816">
              <w:rPr>
                <w:w w:val="105"/>
                <w:sz w:val="15"/>
                <w:lang w:val="ru-RU"/>
              </w:rPr>
              <w:t>В.</w:t>
            </w:r>
            <w:r w:rsidRPr="00006816">
              <w:rPr>
                <w:spacing w:val="-6"/>
                <w:w w:val="105"/>
                <w:sz w:val="15"/>
                <w:lang w:val="ru-RU"/>
              </w:rPr>
              <w:t xml:space="preserve"> </w:t>
            </w:r>
            <w:r w:rsidRPr="00006816">
              <w:rPr>
                <w:w w:val="105"/>
                <w:sz w:val="15"/>
                <w:lang w:val="ru-RU"/>
              </w:rPr>
              <w:t>Заходер</w:t>
            </w:r>
            <w:r w:rsidRPr="00006816">
              <w:rPr>
                <w:spacing w:val="-6"/>
                <w:w w:val="105"/>
                <w:sz w:val="15"/>
                <w:lang w:val="ru-RU"/>
              </w:rPr>
              <w:t xml:space="preserve"> </w:t>
            </w:r>
            <w:r w:rsidRPr="00006816">
              <w:rPr>
                <w:w w:val="105"/>
                <w:sz w:val="15"/>
                <w:lang w:val="ru-RU"/>
              </w:rPr>
              <w:t>«Моя</w:t>
            </w:r>
            <w:r w:rsidRPr="00006816">
              <w:rPr>
                <w:spacing w:val="-7"/>
                <w:w w:val="105"/>
                <w:sz w:val="15"/>
                <w:lang w:val="ru-RU"/>
              </w:rPr>
              <w:t xml:space="preserve"> </w:t>
            </w:r>
            <w:r w:rsidRPr="00006816">
              <w:rPr>
                <w:w w:val="105"/>
                <w:sz w:val="15"/>
                <w:lang w:val="ru-RU"/>
              </w:rPr>
              <w:t>вообразилия»,</w:t>
            </w:r>
            <w:r w:rsidRPr="00006816">
              <w:rPr>
                <w:spacing w:val="-6"/>
                <w:w w:val="105"/>
                <w:sz w:val="15"/>
                <w:lang w:val="ru-RU"/>
              </w:rPr>
              <w:t xml:space="preserve"> </w:t>
            </w:r>
            <w:r w:rsidRPr="00006816">
              <w:rPr>
                <w:w w:val="105"/>
                <w:sz w:val="15"/>
                <w:lang w:val="ru-RU"/>
              </w:rPr>
              <w:t>Ю.</w:t>
            </w:r>
            <w:r w:rsidRPr="00006816">
              <w:rPr>
                <w:spacing w:val="-6"/>
                <w:w w:val="105"/>
                <w:sz w:val="15"/>
                <w:lang w:val="ru-RU"/>
              </w:rPr>
              <w:t xml:space="preserve"> </w:t>
            </w:r>
            <w:r w:rsidRPr="00006816">
              <w:rPr>
                <w:w w:val="105"/>
                <w:sz w:val="15"/>
                <w:lang w:val="ru-RU"/>
              </w:rPr>
              <w:t>П.</w:t>
            </w:r>
            <w:r w:rsidRPr="00006816">
              <w:rPr>
                <w:spacing w:val="-7"/>
                <w:w w:val="105"/>
                <w:sz w:val="15"/>
                <w:lang w:val="ru-RU"/>
              </w:rPr>
              <w:t xml:space="preserve"> </w:t>
            </w:r>
            <w:r w:rsidRPr="00006816">
              <w:rPr>
                <w:w w:val="105"/>
                <w:sz w:val="15"/>
                <w:lang w:val="ru-RU"/>
              </w:rPr>
              <w:t>Мориц</w:t>
            </w:r>
          </w:p>
          <w:p w:rsidR="00006816" w:rsidRPr="00006816" w:rsidRDefault="00006816" w:rsidP="00006816">
            <w:pPr>
              <w:pStyle w:val="TableParagraph"/>
              <w:spacing w:before="4" w:line="266" w:lineRule="auto"/>
              <w:ind w:left="79"/>
              <w:rPr>
                <w:sz w:val="15"/>
                <w:lang w:val="ru-RU"/>
              </w:rPr>
            </w:pPr>
            <w:r w:rsidRPr="00006816">
              <w:rPr>
                <w:w w:val="105"/>
                <w:sz w:val="15"/>
                <w:lang w:val="ru-RU"/>
              </w:rPr>
              <w:t>«Сто</w:t>
            </w:r>
            <w:r w:rsidRPr="00006816">
              <w:rPr>
                <w:spacing w:val="-9"/>
                <w:w w:val="105"/>
                <w:sz w:val="15"/>
                <w:lang w:val="ru-RU"/>
              </w:rPr>
              <w:t xml:space="preserve"> </w:t>
            </w:r>
            <w:r w:rsidRPr="00006816">
              <w:rPr>
                <w:w w:val="105"/>
                <w:sz w:val="15"/>
                <w:lang w:val="ru-RU"/>
              </w:rPr>
              <w:t>фантазий»,</w:t>
            </w:r>
            <w:r w:rsidRPr="00006816">
              <w:rPr>
                <w:spacing w:val="-9"/>
                <w:w w:val="105"/>
                <w:sz w:val="15"/>
                <w:lang w:val="ru-RU"/>
              </w:rPr>
              <w:t xml:space="preserve"> </w:t>
            </w:r>
            <w:r w:rsidRPr="00006816">
              <w:rPr>
                <w:w w:val="105"/>
                <w:sz w:val="15"/>
                <w:lang w:val="ru-RU"/>
              </w:rPr>
              <w:t>Ю.</w:t>
            </w:r>
            <w:r w:rsidRPr="00006816">
              <w:rPr>
                <w:spacing w:val="-8"/>
                <w:w w:val="105"/>
                <w:sz w:val="15"/>
                <w:lang w:val="ru-RU"/>
              </w:rPr>
              <w:t xml:space="preserve"> </w:t>
            </w:r>
            <w:r w:rsidRPr="00006816">
              <w:rPr>
                <w:w w:val="105"/>
                <w:sz w:val="15"/>
                <w:lang w:val="ru-RU"/>
              </w:rPr>
              <w:t>Тувим</w:t>
            </w:r>
            <w:r w:rsidRPr="00006816">
              <w:rPr>
                <w:spacing w:val="-9"/>
                <w:w w:val="105"/>
                <w:sz w:val="15"/>
                <w:lang w:val="ru-RU"/>
              </w:rPr>
              <w:t xml:space="preserve"> </w:t>
            </w:r>
            <w:r w:rsidRPr="00006816">
              <w:rPr>
                <w:w w:val="105"/>
                <w:sz w:val="15"/>
                <w:lang w:val="ru-RU"/>
              </w:rPr>
              <w:t>«Чудеса»,</w:t>
            </w:r>
            <w:r w:rsidRPr="00006816">
              <w:rPr>
                <w:spacing w:val="-9"/>
                <w:w w:val="105"/>
                <w:sz w:val="15"/>
                <w:lang w:val="ru-RU"/>
              </w:rPr>
              <w:t xml:space="preserve"> </w:t>
            </w:r>
            <w:r w:rsidRPr="00006816">
              <w:rPr>
                <w:w w:val="105"/>
                <w:sz w:val="15"/>
                <w:lang w:val="ru-RU"/>
              </w:rPr>
              <w:t>английские</w:t>
            </w:r>
            <w:r w:rsidRPr="00006816">
              <w:rPr>
                <w:spacing w:val="-8"/>
                <w:w w:val="105"/>
                <w:sz w:val="15"/>
                <w:lang w:val="ru-RU"/>
              </w:rPr>
              <w:t xml:space="preserve"> </w:t>
            </w:r>
            <w:r w:rsidRPr="00006816">
              <w:rPr>
                <w:w w:val="105"/>
                <w:sz w:val="15"/>
                <w:lang w:val="ru-RU"/>
              </w:rPr>
              <w:t>народные</w:t>
            </w:r>
            <w:r w:rsidRPr="00006816">
              <w:rPr>
                <w:spacing w:val="-9"/>
                <w:w w:val="105"/>
                <w:sz w:val="15"/>
                <w:lang w:val="ru-RU"/>
              </w:rPr>
              <w:t xml:space="preserve"> </w:t>
            </w:r>
            <w:r w:rsidRPr="00006816">
              <w:rPr>
                <w:w w:val="105"/>
                <w:sz w:val="15"/>
                <w:lang w:val="ru-RU"/>
              </w:rPr>
              <w:t>песни</w:t>
            </w:r>
            <w:r w:rsidRPr="00006816">
              <w:rPr>
                <w:spacing w:val="-9"/>
                <w:w w:val="105"/>
                <w:sz w:val="15"/>
                <w:lang w:val="ru-RU"/>
              </w:rPr>
              <w:t xml:space="preserve"> </w:t>
            </w:r>
            <w:r w:rsidRPr="00006816">
              <w:rPr>
                <w:w w:val="105"/>
                <w:sz w:val="15"/>
                <w:lang w:val="ru-RU"/>
              </w:rPr>
              <w:t>и</w:t>
            </w:r>
            <w:r w:rsidRPr="00006816">
              <w:rPr>
                <w:spacing w:val="-8"/>
                <w:w w:val="105"/>
                <w:sz w:val="15"/>
                <w:lang w:val="ru-RU"/>
              </w:rPr>
              <w:t xml:space="preserve"> </w:t>
            </w:r>
            <w:r w:rsidRPr="00006816">
              <w:rPr>
                <w:w w:val="105"/>
                <w:sz w:val="15"/>
                <w:lang w:val="ru-RU"/>
              </w:rPr>
              <w:t>небылицы</w:t>
            </w:r>
            <w:r w:rsidRPr="00006816">
              <w:rPr>
                <w:spacing w:val="-9"/>
                <w:w w:val="105"/>
                <w:sz w:val="15"/>
                <w:lang w:val="ru-RU"/>
              </w:rPr>
              <w:t xml:space="preserve"> </w:t>
            </w:r>
            <w:r w:rsidRPr="00006816">
              <w:rPr>
                <w:w w:val="105"/>
                <w:sz w:val="15"/>
                <w:lang w:val="ru-RU"/>
              </w:rPr>
              <w:t>в</w:t>
            </w:r>
            <w:r w:rsidRPr="00006816">
              <w:rPr>
                <w:spacing w:val="-36"/>
                <w:w w:val="105"/>
                <w:sz w:val="15"/>
                <w:lang w:val="ru-RU"/>
              </w:rPr>
              <w:t xml:space="preserve"> </w:t>
            </w:r>
            <w:r w:rsidRPr="00006816">
              <w:rPr>
                <w:w w:val="105"/>
                <w:sz w:val="15"/>
                <w:lang w:val="ru-RU"/>
              </w:rPr>
              <w:t>переводе</w:t>
            </w:r>
            <w:r w:rsidRPr="00006816">
              <w:rPr>
                <w:spacing w:val="-2"/>
                <w:w w:val="105"/>
                <w:sz w:val="15"/>
                <w:lang w:val="ru-RU"/>
              </w:rPr>
              <w:t xml:space="preserve"> </w:t>
            </w:r>
            <w:r w:rsidRPr="00006816">
              <w:rPr>
                <w:w w:val="105"/>
                <w:sz w:val="15"/>
                <w:lang w:val="ru-RU"/>
              </w:rPr>
              <w:t>К.</w:t>
            </w:r>
            <w:r w:rsidRPr="00006816">
              <w:rPr>
                <w:spacing w:val="-2"/>
                <w:w w:val="105"/>
                <w:sz w:val="15"/>
                <w:lang w:val="ru-RU"/>
              </w:rPr>
              <w:t xml:space="preserve"> </w:t>
            </w:r>
            <w:r w:rsidRPr="00006816">
              <w:rPr>
                <w:w w:val="105"/>
                <w:sz w:val="15"/>
                <w:lang w:val="ru-RU"/>
              </w:rPr>
              <w:t>И.</w:t>
            </w:r>
            <w:r w:rsidRPr="00006816">
              <w:rPr>
                <w:spacing w:val="-1"/>
                <w:w w:val="105"/>
                <w:sz w:val="15"/>
                <w:lang w:val="ru-RU"/>
              </w:rPr>
              <w:t xml:space="preserve"> </w:t>
            </w:r>
            <w:r w:rsidRPr="00006816">
              <w:rPr>
                <w:w w:val="105"/>
                <w:sz w:val="15"/>
                <w:lang w:val="ru-RU"/>
              </w:rPr>
              <w:t>Чуковского</w:t>
            </w:r>
            <w:r w:rsidRPr="00006816">
              <w:rPr>
                <w:spacing w:val="-2"/>
                <w:w w:val="105"/>
                <w:sz w:val="15"/>
                <w:lang w:val="ru-RU"/>
              </w:rPr>
              <w:t xml:space="preserve"> </w:t>
            </w:r>
            <w:r w:rsidRPr="00006816">
              <w:rPr>
                <w:w w:val="105"/>
                <w:sz w:val="15"/>
                <w:lang w:val="ru-RU"/>
              </w:rPr>
              <w:t>и</w:t>
            </w:r>
            <w:r w:rsidRPr="00006816">
              <w:rPr>
                <w:spacing w:val="-1"/>
                <w:w w:val="105"/>
                <w:sz w:val="15"/>
                <w:lang w:val="ru-RU"/>
              </w:rPr>
              <w:t xml:space="preserve"> </w:t>
            </w:r>
            <w:r w:rsidRPr="00006816">
              <w:rPr>
                <w:w w:val="105"/>
                <w:sz w:val="15"/>
                <w:lang w:val="ru-RU"/>
              </w:rPr>
              <w:t>С.</w:t>
            </w:r>
            <w:r w:rsidRPr="00006816">
              <w:rPr>
                <w:spacing w:val="-2"/>
                <w:w w:val="105"/>
                <w:sz w:val="15"/>
                <w:lang w:val="ru-RU"/>
              </w:rPr>
              <w:t xml:space="preserve"> </w:t>
            </w:r>
            <w:r w:rsidRPr="00006816">
              <w:rPr>
                <w:w w:val="105"/>
                <w:sz w:val="15"/>
                <w:lang w:val="ru-RU"/>
              </w:rPr>
              <w:t>Я.</w:t>
            </w:r>
            <w:r w:rsidRPr="00006816">
              <w:rPr>
                <w:spacing w:val="-1"/>
                <w:w w:val="105"/>
                <w:sz w:val="15"/>
                <w:lang w:val="ru-RU"/>
              </w:rPr>
              <w:t xml:space="preserve"> </w:t>
            </w:r>
            <w:r w:rsidRPr="00006816">
              <w:rPr>
                <w:w w:val="105"/>
                <w:sz w:val="15"/>
                <w:lang w:val="ru-RU"/>
              </w:rPr>
              <w:t>Маршака;</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387"/>
              <w:rPr>
                <w:sz w:val="15"/>
              </w:rPr>
            </w:pPr>
            <w:r>
              <w:rPr>
                <w:spacing w:val="-1"/>
                <w:w w:val="105"/>
                <w:sz w:val="15"/>
              </w:rPr>
              <w:t>Устный</w:t>
            </w:r>
            <w:r>
              <w:rPr>
                <w:spacing w:val="-37"/>
                <w:w w:val="105"/>
                <w:sz w:val="15"/>
              </w:rPr>
              <w:t xml:space="preserve"> </w:t>
            </w:r>
            <w:r>
              <w:rPr>
                <w:w w:val="105"/>
                <w:sz w:val="15"/>
              </w:rPr>
              <w:t>опрос;</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71">
              <w:r w:rsidR="00006816">
                <w:rPr>
                  <w:w w:val="105"/>
                  <w:sz w:val="15"/>
                </w:rPr>
                <w:t>http://www.school.edu.ru/</w:t>
              </w:r>
            </w:hyperlink>
          </w:p>
        </w:tc>
      </w:tr>
      <w:tr w:rsidR="00006816" w:rsidRPr="00AF309A"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525"/>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1.8.</w:t>
            </w:r>
          </w:p>
        </w:tc>
        <w:tc>
          <w:tcPr>
            <w:tcW w:w="2533"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right="472"/>
              <w:rPr>
                <w:sz w:val="15"/>
                <w:lang w:val="ru-RU"/>
              </w:rPr>
            </w:pPr>
            <w:r w:rsidRPr="00006816">
              <w:rPr>
                <w:spacing w:val="-1"/>
                <w:w w:val="105"/>
                <w:sz w:val="15"/>
                <w:lang w:val="ru-RU"/>
              </w:rPr>
              <w:t>Библиографическая культура</w:t>
            </w:r>
            <w:r w:rsidRPr="00006816">
              <w:rPr>
                <w:spacing w:val="-37"/>
                <w:w w:val="105"/>
                <w:sz w:val="15"/>
                <w:lang w:val="ru-RU"/>
              </w:rPr>
              <w:t xml:space="preserve"> </w:t>
            </w:r>
            <w:r w:rsidRPr="00006816">
              <w:rPr>
                <w:w w:val="105"/>
                <w:sz w:val="15"/>
                <w:lang w:val="ru-RU"/>
              </w:rPr>
              <w:t>(работа</w:t>
            </w:r>
            <w:r w:rsidRPr="00006816">
              <w:rPr>
                <w:spacing w:val="-4"/>
                <w:w w:val="105"/>
                <w:sz w:val="15"/>
                <w:lang w:val="ru-RU"/>
              </w:rPr>
              <w:t xml:space="preserve"> </w:t>
            </w:r>
            <w:r w:rsidRPr="00006816">
              <w:rPr>
                <w:w w:val="105"/>
                <w:sz w:val="15"/>
                <w:lang w:val="ru-RU"/>
              </w:rPr>
              <w:t>с</w:t>
            </w:r>
            <w:r w:rsidRPr="00006816">
              <w:rPr>
                <w:spacing w:val="-4"/>
                <w:w w:val="105"/>
                <w:sz w:val="15"/>
                <w:lang w:val="ru-RU"/>
              </w:rPr>
              <w:t xml:space="preserve"> </w:t>
            </w:r>
            <w:r w:rsidRPr="00006816">
              <w:rPr>
                <w:w w:val="105"/>
                <w:sz w:val="15"/>
                <w:lang w:val="ru-RU"/>
              </w:rPr>
              <w:t>детской</w:t>
            </w:r>
            <w:r w:rsidRPr="00006816">
              <w:rPr>
                <w:spacing w:val="-4"/>
                <w:w w:val="105"/>
                <w:sz w:val="15"/>
                <w:lang w:val="ru-RU"/>
              </w:rPr>
              <w:t xml:space="preserve"> </w:t>
            </w:r>
            <w:r w:rsidRPr="00006816">
              <w:rPr>
                <w:w w:val="105"/>
                <w:sz w:val="15"/>
                <w:lang w:val="ru-RU"/>
              </w:rPr>
              <w:t>книгой)</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1</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4"/>
                <w:sz w:val="15"/>
              </w:rPr>
              <w:t>0</w:t>
            </w: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sz w:val="15"/>
              </w:rPr>
            </w:pPr>
            <w:r>
              <w:rPr>
                <w:w w:val="105"/>
                <w:sz w:val="15"/>
              </w:rPr>
              <w:t>01.05.2023</w:t>
            </w:r>
          </w:p>
          <w:p w:rsidR="00006816" w:rsidRDefault="00006816" w:rsidP="00006816">
            <w:pPr>
              <w:pStyle w:val="TableParagraph"/>
              <w:spacing w:before="20"/>
              <w:ind w:left="78"/>
              <w:rPr>
                <w:sz w:val="15"/>
              </w:rPr>
            </w:pPr>
            <w:r>
              <w:rPr>
                <w:w w:val="105"/>
                <w:sz w:val="15"/>
              </w:rPr>
              <w:t>02.05.2023</w:t>
            </w: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ind w:left="79"/>
              <w:rPr>
                <w:sz w:val="15"/>
                <w:lang w:val="ru-RU"/>
              </w:rPr>
            </w:pPr>
            <w:r w:rsidRPr="00006816">
              <w:rPr>
                <w:spacing w:val="-1"/>
                <w:w w:val="105"/>
                <w:sz w:val="15"/>
                <w:lang w:val="ru-RU"/>
              </w:rPr>
              <w:t>Рекомендации</w:t>
            </w:r>
            <w:r w:rsidRPr="00006816">
              <w:rPr>
                <w:spacing w:val="-9"/>
                <w:w w:val="105"/>
                <w:sz w:val="15"/>
                <w:lang w:val="ru-RU"/>
              </w:rPr>
              <w:t xml:space="preserve"> </w:t>
            </w:r>
            <w:r w:rsidRPr="00006816">
              <w:rPr>
                <w:spacing w:val="-1"/>
                <w:w w:val="105"/>
                <w:sz w:val="15"/>
                <w:lang w:val="ru-RU"/>
              </w:rPr>
              <w:t>по</w:t>
            </w:r>
            <w:r w:rsidRPr="00006816">
              <w:rPr>
                <w:spacing w:val="-8"/>
                <w:w w:val="105"/>
                <w:sz w:val="15"/>
                <w:lang w:val="ru-RU"/>
              </w:rPr>
              <w:t xml:space="preserve"> </w:t>
            </w:r>
            <w:r w:rsidRPr="00006816">
              <w:rPr>
                <w:spacing w:val="-1"/>
                <w:w w:val="105"/>
                <w:sz w:val="15"/>
                <w:lang w:val="ru-RU"/>
              </w:rPr>
              <w:t>летнему</w:t>
            </w:r>
            <w:r w:rsidRPr="00006816">
              <w:rPr>
                <w:spacing w:val="-9"/>
                <w:w w:val="105"/>
                <w:sz w:val="15"/>
                <w:lang w:val="ru-RU"/>
              </w:rPr>
              <w:t xml:space="preserve"> </w:t>
            </w:r>
            <w:r w:rsidRPr="00006816">
              <w:rPr>
                <w:spacing w:val="-1"/>
                <w:w w:val="105"/>
                <w:sz w:val="15"/>
                <w:lang w:val="ru-RU"/>
              </w:rPr>
              <w:t>чтению,</w:t>
            </w:r>
            <w:r w:rsidRPr="00006816">
              <w:rPr>
                <w:spacing w:val="-8"/>
                <w:w w:val="105"/>
                <w:sz w:val="15"/>
                <w:lang w:val="ru-RU"/>
              </w:rPr>
              <w:t xml:space="preserve"> </w:t>
            </w:r>
            <w:r w:rsidRPr="00006816">
              <w:rPr>
                <w:w w:val="105"/>
                <w:sz w:val="15"/>
                <w:lang w:val="ru-RU"/>
              </w:rPr>
              <w:t>оформление</w:t>
            </w:r>
            <w:r w:rsidRPr="00006816">
              <w:rPr>
                <w:spacing w:val="-8"/>
                <w:w w:val="105"/>
                <w:sz w:val="15"/>
                <w:lang w:val="ru-RU"/>
              </w:rPr>
              <w:t xml:space="preserve"> </w:t>
            </w:r>
            <w:r w:rsidRPr="00006816">
              <w:rPr>
                <w:w w:val="105"/>
                <w:sz w:val="15"/>
                <w:lang w:val="ru-RU"/>
              </w:rPr>
              <w:t>дневника</w:t>
            </w:r>
            <w:r w:rsidRPr="00006816">
              <w:rPr>
                <w:spacing w:val="-9"/>
                <w:w w:val="105"/>
                <w:sz w:val="15"/>
                <w:lang w:val="ru-RU"/>
              </w:rPr>
              <w:t xml:space="preserve"> </w:t>
            </w:r>
            <w:r w:rsidRPr="00006816">
              <w:rPr>
                <w:w w:val="105"/>
                <w:sz w:val="15"/>
                <w:lang w:val="ru-RU"/>
              </w:rPr>
              <w:t>читателя;</w:t>
            </w: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45"/>
              <w:rPr>
                <w:sz w:val="15"/>
              </w:rPr>
            </w:pPr>
            <w:r>
              <w:rPr>
                <w:spacing w:val="-1"/>
                <w:w w:val="105"/>
                <w:sz w:val="15"/>
              </w:rPr>
              <w:t>Контрольная</w:t>
            </w:r>
            <w:r>
              <w:rPr>
                <w:spacing w:val="-37"/>
                <w:w w:val="105"/>
                <w:sz w:val="15"/>
              </w:rPr>
              <w:t xml:space="preserve"> </w:t>
            </w:r>
            <w:r>
              <w:rPr>
                <w:w w:val="105"/>
                <w:sz w:val="15"/>
              </w:rPr>
              <w:t>работа;</w:t>
            </w: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E667FC" w:rsidP="00006816">
            <w:pPr>
              <w:pStyle w:val="TableParagraph"/>
              <w:spacing w:before="64"/>
              <w:ind w:left="80"/>
              <w:rPr>
                <w:sz w:val="15"/>
              </w:rPr>
            </w:pPr>
            <w:hyperlink r:id="rId72">
              <w:r w:rsidR="00006816">
                <w:rPr>
                  <w:w w:val="105"/>
                  <w:sz w:val="15"/>
                </w:rPr>
                <w:t>http://www.school.edu.ru/</w:t>
              </w:r>
            </w:hyperlink>
          </w:p>
        </w:tc>
      </w:tr>
      <w:tr w:rsidR="00006816" w:rsidRPr="00006816"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525"/>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w w:val="105"/>
                <w:sz w:val="15"/>
              </w:rPr>
            </w:pPr>
          </w:p>
        </w:tc>
        <w:tc>
          <w:tcPr>
            <w:tcW w:w="2533"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5"/>
                <w:sz w:val="15"/>
              </w:rPr>
              <w:t>40</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w w:val="104"/>
                <w:sz w:val="15"/>
              </w:rPr>
            </w:pP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w w:val="104"/>
                <w:sz w:val="15"/>
              </w:rPr>
            </w:pP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w w:val="105"/>
                <w:sz w:val="15"/>
              </w:rPr>
            </w:pP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ind w:left="79"/>
              <w:rPr>
                <w:spacing w:val="-1"/>
                <w:w w:val="105"/>
                <w:sz w:val="15"/>
              </w:rPr>
            </w:pP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45"/>
              <w:rPr>
                <w:spacing w:val="-1"/>
                <w:w w:val="105"/>
                <w:sz w:val="15"/>
              </w:rPr>
            </w:pP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80"/>
            </w:pPr>
          </w:p>
        </w:tc>
      </w:tr>
      <w:tr w:rsidR="00006816" w:rsidRPr="00006816"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6" w:type="dxa"/>
          <w:trHeight w:val="525"/>
        </w:trPr>
        <w:tc>
          <w:tcPr>
            <w:tcW w:w="46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w w:val="105"/>
                <w:sz w:val="15"/>
              </w:rPr>
            </w:pPr>
          </w:p>
        </w:tc>
        <w:tc>
          <w:tcPr>
            <w:tcW w:w="2533"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rPr>
                <w:sz w:val="15"/>
              </w:rPr>
            </w:pPr>
            <w:r>
              <w:rPr>
                <w:w w:val="105"/>
                <w:sz w:val="15"/>
              </w:rPr>
              <w:t>Резервное</w:t>
            </w:r>
            <w:r>
              <w:rPr>
                <w:spacing w:val="-9"/>
                <w:w w:val="105"/>
                <w:sz w:val="15"/>
              </w:rPr>
              <w:t xml:space="preserve"> </w:t>
            </w:r>
            <w:r>
              <w:rPr>
                <w:w w:val="105"/>
                <w:sz w:val="15"/>
              </w:rPr>
              <w:t>время</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5"/>
                <w:sz w:val="15"/>
              </w:rPr>
              <w:t>12</w:t>
            </w:r>
          </w:p>
        </w:tc>
        <w:tc>
          <w:tcPr>
            <w:tcW w:w="110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w w:val="104"/>
                <w:sz w:val="15"/>
              </w:rPr>
            </w:pPr>
          </w:p>
        </w:tc>
        <w:tc>
          <w:tcPr>
            <w:tcW w:w="1140"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w w:val="104"/>
                <w:sz w:val="15"/>
              </w:rPr>
            </w:pPr>
          </w:p>
        </w:tc>
        <w:tc>
          <w:tcPr>
            <w:tcW w:w="864"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8"/>
              <w:rPr>
                <w:w w:val="105"/>
                <w:sz w:val="15"/>
              </w:rPr>
            </w:pPr>
          </w:p>
        </w:tc>
        <w:tc>
          <w:tcPr>
            <w:tcW w:w="5739"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ind w:left="79"/>
              <w:rPr>
                <w:spacing w:val="-1"/>
                <w:w w:val="105"/>
                <w:sz w:val="15"/>
              </w:rPr>
            </w:pPr>
          </w:p>
        </w:tc>
        <w:tc>
          <w:tcPr>
            <w:tcW w:w="1020"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line="266" w:lineRule="auto"/>
              <w:ind w:left="79" w:right="45"/>
              <w:rPr>
                <w:spacing w:val="-1"/>
                <w:w w:val="105"/>
                <w:sz w:val="15"/>
              </w:rPr>
            </w:pPr>
          </w:p>
        </w:tc>
        <w:tc>
          <w:tcPr>
            <w:tcW w:w="2101" w:type="dxa"/>
            <w:gridSpan w:val="2"/>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80"/>
            </w:pPr>
          </w:p>
        </w:tc>
      </w:tr>
      <w:tr w:rsidR="00006816" w:rsidTr="000068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5"/>
        </w:trPr>
        <w:tc>
          <w:tcPr>
            <w:tcW w:w="468"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line="266" w:lineRule="auto"/>
              <w:ind w:right="430"/>
              <w:rPr>
                <w:sz w:val="15"/>
                <w:lang w:val="ru-RU"/>
              </w:rPr>
            </w:pPr>
          </w:p>
        </w:tc>
        <w:tc>
          <w:tcPr>
            <w:tcW w:w="2533" w:type="dxa"/>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ind w:left="77"/>
              <w:rPr>
                <w:sz w:val="15"/>
                <w:lang w:val="ru-RU"/>
              </w:rPr>
            </w:pPr>
            <w:r w:rsidRPr="00006816">
              <w:rPr>
                <w:spacing w:val="-1"/>
                <w:w w:val="105"/>
                <w:sz w:val="15"/>
                <w:lang w:val="ru-RU"/>
              </w:rPr>
              <w:t>ОБЩЕЕ</w:t>
            </w:r>
            <w:r w:rsidRPr="00006816">
              <w:rPr>
                <w:spacing w:val="-8"/>
                <w:w w:val="105"/>
                <w:sz w:val="15"/>
                <w:lang w:val="ru-RU"/>
              </w:rPr>
              <w:t xml:space="preserve"> </w:t>
            </w:r>
            <w:r w:rsidRPr="00006816">
              <w:rPr>
                <w:spacing w:val="-1"/>
                <w:w w:val="105"/>
                <w:sz w:val="15"/>
                <w:lang w:val="ru-RU"/>
              </w:rPr>
              <w:t>КОЛИЧЕСТВО</w:t>
            </w:r>
            <w:r w:rsidRPr="00006816">
              <w:rPr>
                <w:spacing w:val="-8"/>
                <w:w w:val="105"/>
                <w:sz w:val="15"/>
                <w:lang w:val="ru-RU"/>
              </w:rPr>
              <w:t xml:space="preserve"> </w:t>
            </w:r>
            <w:r w:rsidRPr="00006816">
              <w:rPr>
                <w:w w:val="105"/>
                <w:sz w:val="15"/>
                <w:lang w:val="ru-RU"/>
              </w:rPr>
              <w:t>ЧАСОВ</w:t>
            </w:r>
            <w:r w:rsidRPr="00006816">
              <w:rPr>
                <w:spacing w:val="-8"/>
                <w:w w:val="105"/>
                <w:sz w:val="15"/>
                <w:lang w:val="ru-RU"/>
              </w:rPr>
              <w:t xml:space="preserve"> </w:t>
            </w:r>
            <w:r w:rsidRPr="00006816">
              <w:rPr>
                <w:w w:val="105"/>
                <w:sz w:val="15"/>
                <w:lang w:val="ru-RU"/>
              </w:rPr>
              <w:t>ПО</w:t>
            </w:r>
            <w:r w:rsidRPr="00006816">
              <w:rPr>
                <w:spacing w:val="-36"/>
                <w:w w:val="105"/>
                <w:sz w:val="15"/>
                <w:lang w:val="ru-RU"/>
              </w:rPr>
              <w:t xml:space="preserve"> </w:t>
            </w:r>
            <w:r w:rsidRPr="00006816">
              <w:rPr>
                <w:w w:val="105"/>
                <w:sz w:val="15"/>
                <w:lang w:val="ru-RU"/>
              </w:rPr>
              <w:t>ПРОГРАММЕ</w:t>
            </w:r>
          </w:p>
        </w:tc>
        <w:tc>
          <w:tcPr>
            <w:tcW w:w="528" w:type="dxa"/>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5"/>
                <w:sz w:val="15"/>
              </w:rPr>
              <w:t>132</w:t>
            </w:r>
          </w:p>
        </w:tc>
        <w:tc>
          <w:tcPr>
            <w:tcW w:w="1140" w:type="dxa"/>
            <w:gridSpan w:val="2"/>
            <w:tcBorders>
              <w:top w:val="single" w:sz="4" w:space="0" w:color="auto"/>
              <w:left w:val="single" w:sz="4" w:space="0" w:color="auto"/>
              <w:bottom w:val="single" w:sz="4" w:space="0" w:color="auto"/>
              <w:right w:val="single" w:sz="4" w:space="0" w:color="auto"/>
            </w:tcBorders>
          </w:tcPr>
          <w:p w:rsidR="00006816" w:rsidRPr="00006816" w:rsidRDefault="00006816" w:rsidP="00006816">
            <w:pPr>
              <w:pStyle w:val="TableParagraph"/>
              <w:spacing w:before="64"/>
              <w:ind w:left="78"/>
              <w:rPr>
                <w:sz w:val="15"/>
                <w:lang w:val="ru-RU"/>
              </w:rPr>
            </w:pPr>
            <w:r>
              <w:rPr>
                <w:sz w:val="15"/>
                <w:lang w:val="ru-RU"/>
              </w:rPr>
              <w:t>0</w:t>
            </w:r>
          </w:p>
        </w:tc>
        <w:tc>
          <w:tcPr>
            <w:tcW w:w="9724" w:type="dxa"/>
            <w:gridSpan w:val="5"/>
            <w:tcBorders>
              <w:top w:val="single" w:sz="4" w:space="0" w:color="auto"/>
              <w:left w:val="single" w:sz="4" w:space="0" w:color="auto"/>
              <w:bottom w:val="single" w:sz="4" w:space="0" w:color="auto"/>
              <w:right w:val="single" w:sz="4" w:space="0" w:color="auto"/>
            </w:tcBorders>
          </w:tcPr>
          <w:p w:rsidR="00006816" w:rsidRDefault="00006816" w:rsidP="00006816">
            <w:pPr>
              <w:pStyle w:val="TableParagraph"/>
              <w:spacing w:before="64"/>
              <w:ind w:left="77"/>
              <w:rPr>
                <w:sz w:val="15"/>
              </w:rPr>
            </w:pPr>
            <w:r>
              <w:rPr>
                <w:w w:val="104"/>
                <w:sz w:val="15"/>
              </w:rPr>
              <w:t>0</w:t>
            </w:r>
          </w:p>
        </w:tc>
        <w:tc>
          <w:tcPr>
            <w:tcW w:w="1140" w:type="dxa"/>
            <w:gridSpan w:val="2"/>
          </w:tcPr>
          <w:p w:rsidR="00006816" w:rsidRDefault="00006816" w:rsidP="00006816">
            <w:pPr>
              <w:pStyle w:val="TableParagraph"/>
              <w:spacing w:before="64"/>
              <w:ind w:left="78"/>
              <w:rPr>
                <w:w w:val="104"/>
                <w:sz w:val="15"/>
                <w:lang w:val="ru-RU"/>
              </w:rPr>
            </w:pPr>
          </w:p>
          <w:p w:rsidR="00006816" w:rsidRPr="00006816" w:rsidRDefault="00006816" w:rsidP="00006816">
            <w:pPr>
              <w:pStyle w:val="TableParagraph"/>
              <w:spacing w:before="64"/>
              <w:ind w:left="78"/>
              <w:rPr>
                <w:sz w:val="15"/>
                <w:lang w:val="ru-RU"/>
              </w:rPr>
            </w:pPr>
          </w:p>
        </w:tc>
      </w:tr>
    </w:tbl>
    <w:p w:rsidR="001E2E99" w:rsidRDefault="001E2E99" w:rsidP="00CE04EC">
      <w:pPr>
        <w:ind w:firstLine="567"/>
        <w:jc w:val="both"/>
        <w:rPr>
          <w:sz w:val="28"/>
          <w:szCs w:val="26"/>
        </w:rPr>
      </w:pPr>
    </w:p>
    <w:p w:rsidR="00006816" w:rsidRDefault="00006816" w:rsidP="00CE04EC">
      <w:pPr>
        <w:ind w:firstLine="567"/>
        <w:jc w:val="both"/>
        <w:rPr>
          <w:sz w:val="28"/>
          <w:szCs w:val="26"/>
        </w:rPr>
      </w:pPr>
      <w:r>
        <w:rPr>
          <w:sz w:val="28"/>
          <w:szCs w:val="26"/>
        </w:rPr>
        <w:t>2 класс</w:t>
      </w:r>
    </w:p>
    <w:tbl>
      <w:tblPr>
        <w:tblW w:w="15680" w:type="dxa"/>
        <w:tblInd w:w="6" w:type="dxa"/>
        <w:tblLayout w:type="fixed"/>
        <w:tblLook w:val="04A0"/>
      </w:tblPr>
      <w:tblGrid>
        <w:gridCol w:w="468"/>
        <w:gridCol w:w="1941"/>
        <w:gridCol w:w="567"/>
        <w:gridCol w:w="1134"/>
        <w:gridCol w:w="1418"/>
        <w:gridCol w:w="1134"/>
        <w:gridCol w:w="6520"/>
        <w:gridCol w:w="1116"/>
        <w:gridCol w:w="1382"/>
      </w:tblGrid>
      <w:tr w:rsidR="00006816" w:rsidRPr="003F15F8" w:rsidTr="00006816">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right="144"/>
              <w:jc w:val="center"/>
              <w:rPr>
                <w:szCs w:val="24"/>
              </w:rPr>
            </w:pPr>
            <w:r w:rsidRPr="003F15F8">
              <w:rPr>
                <w:b/>
                <w:color w:val="000000"/>
                <w:w w:val="97"/>
                <w:szCs w:val="24"/>
              </w:rPr>
              <w:t>№</w:t>
            </w:r>
            <w:r w:rsidRPr="003F15F8">
              <w:rPr>
                <w:szCs w:val="24"/>
              </w:rPr>
              <w:br/>
            </w:r>
            <w:r w:rsidRPr="003F15F8">
              <w:rPr>
                <w:b/>
                <w:color w:val="000000"/>
                <w:w w:val="97"/>
                <w:szCs w:val="24"/>
              </w:rPr>
              <w:lastRenderedPageBreak/>
              <w:t>п/п</w:t>
            </w:r>
          </w:p>
        </w:tc>
        <w:tc>
          <w:tcPr>
            <w:tcW w:w="194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576"/>
              <w:jc w:val="both"/>
              <w:rPr>
                <w:szCs w:val="24"/>
              </w:rPr>
            </w:pPr>
            <w:r w:rsidRPr="003F15F8">
              <w:rPr>
                <w:b/>
                <w:color w:val="000000"/>
                <w:w w:val="97"/>
                <w:szCs w:val="24"/>
              </w:rPr>
              <w:lastRenderedPageBreak/>
              <w:t>Наименован</w:t>
            </w:r>
            <w:r w:rsidRPr="003F15F8">
              <w:rPr>
                <w:b/>
                <w:color w:val="000000"/>
                <w:w w:val="97"/>
                <w:szCs w:val="24"/>
              </w:rPr>
              <w:lastRenderedPageBreak/>
              <w:t>ие разделов и тем программы</w:t>
            </w:r>
          </w:p>
        </w:tc>
        <w:tc>
          <w:tcPr>
            <w:tcW w:w="311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lastRenderedPageBreak/>
              <w:t>Количество часов</w:t>
            </w:r>
          </w:p>
        </w:tc>
        <w:tc>
          <w:tcPr>
            <w:tcW w:w="11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t xml:space="preserve">Дата </w:t>
            </w:r>
            <w:r w:rsidRPr="003F15F8">
              <w:rPr>
                <w:szCs w:val="24"/>
              </w:rPr>
              <w:br/>
            </w:r>
            <w:r w:rsidRPr="003F15F8">
              <w:rPr>
                <w:b/>
                <w:color w:val="000000"/>
                <w:w w:val="97"/>
                <w:szCs w:val="24"/>
              </w:rPr>
              <w:lastRenderedPageBreak/>
              <w:t>изучения</w:t>
            </w:r>
          </w:p>
        </w:tc>
        <w:tc>
          <w:tcPr>
            <w:tcW w:w="65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2588"/>
              <w:rPr>
                <w:szCs w:val="24"/>
              </w:rPr>
            </w:pPr>
            <w:r w:rsidRPr="003F15F8">
              <w:rPr>
                <w:b/>
                <w:color w:val="000000"/>
                <w:w w:val="97"/>
                <w:szCs w:val="24"/>
              </w:rPr>
              <w:lastRenderedPageBreak/>
              <w:t>Виды деятельности</w:t>
            </w:r>
          </w:p>
        </w:tc>
        <w:tc>
          <w:tcPr>
            <w:tcW w:w="11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288"/>
              <w:rPr>
                <w:szCs w:val="24"/>
              </w:rPr>
            </w:pPr>
            <w:r w:rsidRPr="003F15F8">
              <w:rPr>
                <w:b/>
                <w:color w:val="000000"/>
                <w:w w:val="97"/>
                <w:szCs w:val="24"/>
              </w:rPr>
              <w:t xml:space="preserve">Виды, </w:t>
            </w:r>
            <w:r w:rsidRPr="003F15F8">
              <w:rPr>
                <w:szCs w:val="24"/>
              </w:rPr>
              <w:br/>
            </w:r>
            <w:r w:rsidRPr="003F15F8">
              <w:rPr>
                <w:b/>
                <w:color w:val="000000"/>
                <w:w w:val="97"/>
                <w:szCs w:val="24"/>
              </w:rPr>
              <w:lastRenderedPageBreak/>
              <w:t xml:space="preserve">формы </w:t>
            </w:r>
            <w:r w:rsidRPr="003F15F8">
              <w:rPr>
                <w:szCs w:val="24"/>
              </w:rPr>
              <w:br/>
            </w:r>
            <w:r w:rsidRPr="003F15F8">
              <w:rPr>
                <w:b/>
                <w:color w:val="000000"/>
                <w:w w:val="97"/>
                <w:szCs w:val="24"/>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lastRenderedPageBreak/>
              <w:t>Электронны</w:t>
            </w:r>
            <w:r w:rsidRPr="003F15F8">
              <w:rPr>
                <w:b/>
                <w:color w:val="000000"/>
                <w:w w:val="97"/>
                <w:szCs w:val="24"/>
              </w:rPr>
              <w:lastRenderedPageBreak/>
              <w:t xml:space="preserve">е </w:t>
            </w:r>
            <w:r w:rsidRPr="003F15F8">
              <w:rPr>
                <w:szCs w:val="24"/>
              </w:rPr>
              <w:br/>
            </w:r>
            <w:r w:rsidRPr="003F15F8">
              <w:rPr>
                <w:b/>
                <w:color w:val="000000"/>
                <w:w w:val="97"/>
                <w:szCs w:val="24"/>
              </w:rPr>
              <w:t xml:space="preserve">(цифровые) </w:t>
            </w:r>
            <w:r w:rsidRPr="003F15F8">
              <w:rPr>
                <w:szCs w:val="24"/>
              </w:rPr>
              <w:br/>
            </w:r>
            <w:r w:rsidRPr="003F15F8">
              <w:rPr>
                <w:b/>
                <w:color w:val="000000"/>
                <w:w w:val="97"/>
                <w:szCs w:val="24"/>
              </w:rPr>
              <w:t>образовательные ресурсы</w:t>
            </w:r>
          </w:p>
        </w:tc>
      </w:tr>
      <w:tr w:rsidR="00006816" w:rsidRPr="003F15F8" w:rsidTr="00006816">
        <w:trPr>
          <w:trHeight w:hRule="exact" w:val="1185"/>
        </w:trPr>
        <w:tc>
          <w:tcPr>
            <w:tcW w:w="468" w:type="dxa"/>
            <w:vMerge/>
            <w:tcBorders>
              <w:top w:val="single" w:sz="4" w:space="0" w:color="000000"/>
              <w:left w:val="single" w:sz="4" w:space="0" w:color="000000"/>
              <w:bottom w:val="single" w:sz="4" w:space="0" w:color="000000"/>
              <w:right w:val="single" w:sz="4" w:space="0" w:color="000000"/>
            </w:tcBorders>
          </w:tcPr>
          <w:p w:rsidR="00006816" w:rsidRPr="003F15F8" w:rsidRDefault="00006816" w:rsidP="003F15F8">
            <w:pPr>
              <w:rPr>
                <w:szCs w:val="24"/>
              </w:rPr>
            </w:pPr>
          </w:p>
        </w:tc>
        <w:tc>
          <w:tcPr>
            <w:tcW w:w="1941" w:type="dxa"/>
            <w:vMerge/>
            <w:tcBorders>
              <w:top w:val="single" w:sz="4" w:space="0" w:color="000000"/>
              <w:left w:val="single" w:sz="4" w:space="0" w:color="000000"/>
              <w:bottom w:val="single" w:sz="4" w:space="0" w:color="000000"/>
              <w:right w:val="single" w:sz="4" w:space="0" w:color="000000"/>
            </w:tcBorders>
          </w:tcPr>
          <w:p w:rsidR="00006816" w:rsidRPr="003F15F8" w:rsidRDefault="00006816" w:rsidP="003F15F8">
            <w:pPr>
              <w:rPr>
                <w:szCs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b/>
                <w:color w:val="000000"/>
                <w:w w:val="97"/>
                <w:szCs w:val="24"/>
              </w:rPr>
              <w:t>всего</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t>контрольные работы</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t>практические работы</w:t>
            </w:r>
          </w:p>
        </w:tc>
        <w:tc>
          <w:tcPr>
            <w:tcW w:w="1134" w:type="dxa"/>
            <w:vMerge/>
            <w:tcBorders>
              <w:top w:val="single" w:sz="4" w:space="0" w:color="000000"/>
              <w:left w:val="single" w:sz="4" w:space="0" w:color="000000"/>
              <w:bottom w:val="single" w:sz="4" w:space="0" w:color="000000"/>
              <w:right w:val="single" w:sz="4" w:space="0" w:color="000000"/>
            </w:tcBorders>
          </w:tcPr>
          <w:p w:rsidR="00006816" w:rsidRPr="003F15F8" w:rsidRDefault="00006816" w:rsidP="003F15F8">
            <w:pPr>
              <w:rPr>
                <w:szCs w:val="24"/>
              </w:rPr>
            </w:pPr>
          </w:p>
        </w:tc>
        <w:tc>
          <w:tcPr>
            <w:tcW w:w="6520" w:type="dxa"/>
            <w:vMerge/>
            <w:tcBorders>
              <w:top w:val="single" w:sz="4" w:space="0" w:color="000000"/>
              <w:left w:val="single" w:sz="4" w:space="0" w:color="000000"/>
              <w:bottom w:val="single" w:sz="4" w:space="0" w:color="000000"/>
              <w:right w:val="single" w:sz="4" w:space="0" w:color="000000"/>
            </w:tcBorders>
          </w:tcPr>
          <w:p w:rsidR="00006816" w:rsidRPr="003F15F8" w:rsidRDefault="00006816" w:rsidP="003F15F8">
            <w:pPr>
              <w:rPr>
                <w:szCs w:val="24"/>
              </w:rPr>
            </w:pPr>
          </w:p>
        </w:tc>
        <w:tc>
          <w:tcPr>
            <w:tcW w:w="1116" w:type="dxa"/>
            <w:vMerge/>
            <w:tcBorders>
              <w:top w:val="single" w:sz="4" w:space="0" w:color="000000"/>
              <w:left w:val="single" w:sz="4" w:space="0" w:color="000000"/>
              <w:bottom w:val="single" w:sz="4" w:space="0" w:color="000000"/>
              <w:right w:val="single" w:sz="4" w:space="0" w:color="000000"/>
            </w:tcBorders>
          </w:tcPr>
          <w:p w:rsidR="00006816" w:rsidRPr="003F15F8" w:rsidRDefault="00006816" w:rsidP="003F15F8">
            <w:pPr>
              <w:rPr>
                <w:szCs w:val="24"/>
              </w:rPr>
            </w:pPr>
          </w:p>
        </w:tc>
        <w:tc>
          <w:tcPr>
            <w:tcW w:w="1382" w:type="dxa"/>
            <w:vMerge/>
            <w:tcBorders>
              <w:top w:val="single" w:sz="4" w:space="0" w:color="000000"/>
              <w:left w:val="single" w:sz="4" w:space="0" w:color="000000"/>
              <w:bottom w:val="single" w:sz="4" w:space="0" w:color="000000"/>
              <w:right w:val="single" w:sz="4" w:space="0" w:color="000000"/>
            </w:tcBorders>
          </w:tcPr>
          <w:p w:rsidR="00006816" w:rsidRPr="003F15F8" w:rsidRDefault="00006816" w:rsidP="003F15F8">
            <w:pPr>
              <w:rPr>
                <w:szCs w:val="24"/>
              </w:rPr>
            </w:pPr>
          </w:p>
        </w:tc>
      </w:tr>
      <w:tr w:rsidR="00006816" w:rsidRPr="003F15F8" w:rsidTr="00693E27">
        <w:trPr>
          <w:trHeight w:hRule="exact" w:val="18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color w:val="000000"/>
                <w:w w:val="97"/>
                <w:szCs w:val="24"/>
              </w:rPr>
              <w:lastRenderedPageBreak/>
              <w:t>1.1.</w:t>
            </w:r>
          </w:p>
        </w:tc>
        <w:tc>
          <w:tcPr>
            <w:tcW w:w="1941"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t>О нашей Родине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6</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rPr>
                <w:szCs w:val="24"/>
              </w:rPr>
            </w:pPr>
          </w:p>
        </w:tc>
        <w:tc>
          <w:tcPr>
            <w:tcW w:w="652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141" w:right="283"/>
              <w:rPr>
                <w:color w:val="000000"/>
                <w:w w:val="97"/>
                <w:szCs w:val="24"/>
              </w:rPr>
            </w:pPr>
            <w:r w:rsidRPr="003F15F8">
              <w:rPr>
                <w:color w:val="000000"/>
                <w:w w:val="97"/>
                <w:szCs w:val="24"/>
              </w:rPr>
              <w:t xml:space="preserve">Слушание стихотворных произведений, оценка своей эмоциональной </w:t>
            </w:r>
          </w:p>
          <w:p w:rsidR="00006816" w:rsidRPr="003F15F8" w:rsidRDefault="00006816" w:rsidP="003F15F8">
            <w:pPr>
              <w:ind w:left="72" w:right="-2551"/>
              <w:rPr>
                <w:color w:val="000000"/>
                <w:w w:val="97"/>
                <w:szCs w:val="24"/>
              </w:rPr>
            </w:pPr>
            <w:r w:rsidRPr="003F15F8">
              <w:rPr>
                <w:color w:val="000000"/>
                <w:w w:val="97"/>
                <w:szCs w:val="24"/>
              </w:rPr>
              <w:t xml:space="preserve">реакции на прослушанное произведение, определение темы </w:t>
            </w:r>
          </w:p>
          <w:p w:rsidR="00006816" w:rsidRPr="003F15F8" w:rsidRDefault="00006816" w:rsidP="003F15F8">
            <w:pPr>
              <w:ind w:left="72" w:right="-2551"/>
              <w:rPr>
                <w:color w:val="000000"/>
                <w:w w:val="97"/>
                <w:szCs w:val="24"/>
              </w:rPr>
            </w:pPr>
            <w:r w:rsidRPr="003F15F8">
              <w:rPr>
                <w:color w:val="000000"/>
                <w:w w:val="97"/>
                <w:szCs w:val="24"/>
              </w:rPr>
              <w:t xml:space="preserve">(не менее трёх стихотворений). Например, стихотворения </w:t>
            </w:r>
          </w:p>
          <w:p w:rsidR="00006816" w:rsidRPr="003F15F8" w:rsidRDefault="00006816" w:rsidP="003F15F8">
            <w:pPr>
              <w:ind w:left="72" w:right="-2551"/>
              <w:rPr>
                <w:color w:val="000000"/>
                <w:w w:val="97"/>
                <w:szCs w:val="24"/>
              </w:rPr>
            </w:pPr>
            <w:r w:rsidRPr="003F15F8">
              <w:rPr>
                <w:color w:val="000000"/>
                <w:w w:val="97"/>
                <w:szCs w:val="24"/>
              </w:rPr>
              <w:t xml:space="preserve">И. С. Никитина «Русь», Ф. П. Савинова «Родина», </w:t>
            </w:r>
          </w:p>
          <w:p w:rsidR="00006816" w:rsidRPr="003F15F8" w:rsidRDefault="00006816" w:rsidP="003F15F8">
            <w:pPr>
              <w:ind w:left="72" w:right="-2551"/>
              <w:rPr>
                <w:color w:val="000000"/>
                <w:w w:val="97"/>
                <w:szCs w:val="24"/>
              </w:rPr>
            </w:pPr>
            <w:r w:rsidRPr="003F15F8">
              <w:rPr>
                <w:color w:val="000000"/>
                <w:w w:val="97"/>
                <w:szCs w:val="24"/>
              </w:rPr>
              <w:t>А. А. Прокофьева «Родина», Н. М. Рубцова «Россия Русь —куда</w:t>
            </w:r>
          </w:p>
          <w:p w:rsidR="00006816" w:rsidRPr="003F15F8" w:rsidRDefault="00006816" w:rsidP="003F15F8">
            <w:pPr>
              <w:ind w:left="72" w:right="-2551"/>
              <w:rPr>
                <w:szCs w:val="24"/>
              </w:rPr>
            </w:pPr>
            <w:r w:rsidRPr="003F15F8">
              <w:rPr>
                <w:color w:val="000000"/>
                <w:w w:val="97"/>
                <w:szCs w:val="24"/>
              </w:rPr>
              <w:t xml:space="preserve"> я ни взгляну…», З. Н. Александровой «Родина»;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Устный </w:t>
            </w:r>
            <w:r w:rsidRPr="003F15F8">
              <w:rPr>
                <w:szCs w:val="24"/>
              </w:rPr>
              <w:br/>
            </w:r>
            <w:r w:rsidRPr="003F15F8">
              <w:rPr>
                <w:color w:val="000000"/>
                <w:w w:val="97"/>
                <w:szCs w:val="24"/>
              </w:rPr>
              <w:t xml:space="preserve">опрос; </w:t>
            </w:r>
            <w:r w:rsidRPr="003F15F8">
              <w:rPr>
                <w:szCs w:val="24"/>
              </w:rPr>
              <w:br/>
            </w:r>
            <w:r w:rsidRPr="003F15F8">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http://school-</w:t>
            </w:r>
            <w:r w:rsidRPr="003F15F8">
              <w:rPr>
                <w:szCs w:val="24"/>
              </w:rPr>
              <w:br/>
            </w:r>
            <w:r w:rsidRPr="003F15F8">
              <w:rPr>
                <w:color w:val="000000"/>
                <w:w w:val="97"/>
                <w:szCs w:val="24"/>
              </w:rPr>
              <w:t>collection.edu.ru/</w:t>
            </w:r>
          </w:p>
        </w:tc>
      </w:tr>
      <w:tr w:rsidR="00006816" w:rsidRPr="003F15F8" w:rsidTr="00006816">
        <w:trPr>
          <w:trHeight w:hRule="exact" w:val="141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color w:val="000000"/>
                <w:w w:val="97"/>
                <w:szCs w:val="24"/>
              </w:rPr>
              <w:t>1.2.</w:t>
            </w:r>
          </w:p>
        </w:tc>
        <w:tc>
          <w:tcPr>
            <w:tcW w:w="1941"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b/>
                <w:color w:val="000000"/>
                <w:w w:val="97"/>
                <w:szCs w:val="24"/>
              </w:rPr>
              <w:t xml:space="preserve">Фольклор (устное </w:t>
            </w:r>
            <w:r w:rsidRPr="003F15F8">
              <w:rPr>
                <w:szCs w:val="24"/>
              </w:rPr>
              <w:br/>
            </w:r>
            <w:r w:rsidRPr="003F15F8">
              <w:rPr>
                <w:b/>
                <w:color w:val="000000"/>
                <w:w w:val="97"/>
                <w:szCs w:val="24"/>
              </w:rPr>
              <w:t>народное творчество</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16</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rPr>
                <w:szCs w:val="24"/>
              </w:rPr>
            </w:pPr>
          </w:p>
        </w:tc>
        <w:tc>
          <w:tcPr>
            <w:tcW w:w="652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Работа со схемой «Малые жанры фольклора»: заполнение, подбор примеров (на материале изученного в 1 классе); Участие в учебном диалоге: обсуждение значения пословицы, пословица как главная мысль произведения;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Устный </w:t>
            </w:r>
            <w:r w:rsidRPr="003F15F8">
              <w:rPr>
                <w:szCs w:val="24"/>
              </w:rPr>
              <w:br/>
            </w:r>
            <w:r w:rsidRPr="003F15F8">
              <w:rPr>
                <w:color w:val="000000"/>
                <w:w w:val="97"/>
                <w:szCs w:val="24"/>
              </w:rPr>
              <w:t xml:space="preserve">опрос; </w:t>
            </w:r>
            <w:r w:rsidRPr="003F15F8">
              <w:rPr>
                <w:szCs w:val="24"/>
              </w:rPr>
              <w:br/>
            </w:r>
            <w:r w:rsidRPr="003F15F8">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http://school-</w:t>
            </w:r>
            <w:r w:rsidRPr="003F15F8">
              <w:rPr>
                <w:szCs w:val="24"/>
              </w:rPr>
              <w:br/>
            </w:r>
            <w:r w:rsidRPr="003F15F8">
              <w:rPr>
                <w:color w:val="000000"/>
                <w:w w:val="97"/>
                <w:szCs w:val="24"/>
              </w:rPr>
              <w:t>collection.edu.ru/</w:t>
            </w:r>
          </w:p>
        </w:tc>
      </w:tr>
      <w:tr w:rsidR="00006816" w:rsidRPr="003F15F8" w:rsidTr="00693E27">
        <w:trPr>
          <w:trHeight w:hRule="exact" w:val="29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color w:val="000000"/>
                <w:w w:val="97"/>
                <w:szCs w:val="24"/>
              </w:rPr>
              <w:t>1.3.</w:t>
            </w:r>
          </w:p>
        </w:tc>
        <w:tc>
          <w:tcPr>
            <w:tcW w:w="1941"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b/>
                <w:color w:val="000000"/>
                <w:w w:val="97"/>
                <w:szCs w:val="24"/>
              </w:rPr>
              <w:t xml:space="preserve">Звуки и краски </w:t>
            </w:r>
            <w:r w:rsidRPr="003F15F8">
              <w:rPr>
                <w:szCs w:val="24"/>
              </w:rPr>
              <w:br/>
            </w:r>
            <w:r w:rsidRPr="003F15F8">
              <w:rPr>
                <w:b/>
                <w:color w:val="000000"/>
                <w:w w:val="97"/>
                <w:szCs w:val="24"/>
              </w:rPr>
              <w:t xml:space="preserve">родной природы в </w:t>
            </w:r>
            <w:r w:rsidRPr="003F15F8">
              <w:rPr>
                <w:szCs w:val="24"/>
              </w:rPr>
              <w:br/>
            </w:r>
            <w:r w:rsidRPr="003F15F8">
              <w:rPr>
                <w:b/>
                <w:color w:val="000000"/>
                <w:w w:val="97"/>
                <w:szCs w:val="24"/>
              </w:rPr>
              <w:t>разные времена года (осень)</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8</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rPr>
                <w:szCs w:val="24"/>
              </w:rPr>
            </w:pPr>
          </w:p>
        </w:tc>
        <w:tc>
          <w:tcPr>
            <w:tcW w:w="652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firstLine="129"/>
              <w:rPr>
                <w:szCs w:val="24"/>
              </w:rPr>
            </w:pPr>
            <w:r w:rsidRPr="003F15F8">
              <w:rPr>
                <w:color w:val="000000"/>
                <w:w w:val="97"/>
                <w:szCs w:val="24"/>
              </w:rPr>
              <w:t xml:space="preserve">Слушание стихотворных произведений: А. С. Пушкин «Уж небо осенью дышало…», Ф. И. Тютчев «Есть в осени первоначальной…», А. Н. Плещеев «Осень», К. Д. Бальмонт «Осень», В. Я. Брюсов «Сухие листья, сухие листья…», А. К. Толстой «Осень Обсыпается весь наш бедный сад…», Е. Ф. Трутнева«Осень», В. Ю. Голяховский «Листопад», И. П. Токмакова «Опустел скворечник» (по выбору не менее пяти авторов), выражение своего отношения к пейзажной лирике; </w:t>
            </w:r>
            <w:r w:rsidRPr="003F15F8">
              <w:rPr>
                <w:szCs w:val="24"/>
              </w:rPr>
              <w:br/>
            </w:r>
            <w:r w:rsidRPr="003F15F8">
              <w:rPr>
                <w:color w:val="000000"/>
                <w:w w:val="97"/>
                <w:szCs w:val="24"/>
              </w:rPr>
              <w:t>Обсуждение прослушанного произведения: ответ на вопрос «Какое настроение вызывает произведение?</w:t>
            </w:r>
          </w:p>
          <w:p w:rsidR="00006816" w:rsidRPr="003F15F8" w:rsidRDefault="00006816" w:rsidP="003F15F8">
            <w:pPr>
              <w:ind w:left="72"/>
              <w:rPr>
                <w:szCs w:val="24"/>
              </w:rPr>
            </w:pPr>
            <w:r w:rsidRPr="003F15F8">
              <w:rPr>
                <w:color w:val="000000"/>
                <w:w w:val="97"/>
                <w:szCs w:val="24"/>
              </w:rPr>
              <w:t>Почему? С чем сравнивает поэт осенний лес?»;</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Устный </w:t>
            </w:r>
            <w:r w:rsidRPr="003F15F8">
              <w:rPr>
                <w:szCs w:val="24"/>
              </w:rPr>
              <w:br/>
            </w:r>
            <w:r w:rsidRPr="003F15F8">
              <w:rPr>
                <w:color w:val="000000"/>
                <w:w w:val="97"/>
                <w:szCs w:val="24"/>
              </w:rPr>
              <w:t xml:space="preserve">опрос; </w:t>
            </w:r>
            <w:r w:rsidRPr="003F15F8">
              <w:rPr>
                <w:szCs w:val="24"/>
              </w:rPr>
              <w:br/>
            </w:r>
            <w:r w:rsidRPr="003F15F8">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http://school-</w:t>
            </w:r>
            <w:r w:rsidRPr="003F15F8">
              <w:rPr>
                <w:szCs w:val="24"/>
              </w:rPr>
              <w:br/>
            </w:r>
            <w:r w:rsidRPr="003F15F8">
              <w:rPr>
                <w:color w:val="000000"/>
                <w:w w:val="97"/>
                <w:szCs w:val="24"/>
              </w:rPr>
              <w:t>collection.edu.ru/</w:t>
            </w:r>
          </w:p>
        </w:tc>
      </w:tr>
      <w:tr w:rsidR="00006816" w:rsidRPr="003F15F8" w:rsidTr="00693E27">
        <w:trPr>
          <w:trHeight w:hRule="exact" w:val="240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color w:val="000000"/>
                <w:w w:val="97"/>
                <w:szCs w:val="24"/>
              </w:rPr>
              <w:t>1.4.</w:t>
            </w:r>
          </w:p>
        </w:tc>
        <w:tc>
          <w:tcPr>
            <w:tcW w:w="1941"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t>О детях и дружбе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12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rPr>
                <w:szCs w:val="24"/>
              </w:rPr>
            </w:pPr>
          </w:p>
        </w:tc>
        <w:tc>
          <w:tcPr>
            <w:tcW w:w="652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426"/>
              <w:rPr>
                <w:szCs w:val="24"/>
              </w:rPr>
            </w:pPr>
            <w:r w:rsidRPr="003F15F8">
              <w:rPr>
                <w:color w:val="000000"/>
                <w:w w:val="97"/>
                <w:szCs w:val="24"/>
              </w:rPr>
              <w:t xml:space="preserve">Чтение целыми словами без пропусков и перестановок, постепенно переходя от чтения вслух к чтению про себя произведений о детях: А. Л. Барто «Катя», Ю. И. Ермолаев «Два пирожных», С. А. Баруздин«Как Алёшке учиться надоело»,. Е. А. Пермяк «Смородинка», «Две пословицы», Н. Н. Носов «Заплатка»,«На горке», В. В. Лунин «Я и Вовка», В. А. Осеева «Синие листья», «Волшебное слово», «Просто старушка», А. Гайдар «Совесть», М. С. Пляцковский «Настоящий друг» (по выбору, не менее четырёх произведений); </w:t>
            </w:r>
            <w:r w:rsidRPr="003F15F8">
              <w:rPr>
                <w:szCs w:val="24"/>
              </w:rPr>
              <w:br/>
            </w:r>
            <w:r w:rsidRPr="003F15F8">
              <w:rPr>
                <w:color w:val="000000"/>
                <w:w w:val="97"/>
                <w:szCs w:val="24"/>
              </w:rPr>
              <w:t>Составление выставки книг писателей на тему о детях, о дружбе;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Устный </w:t>
            </w:r>
            <w:r w:rsidRPr="003F15F8">
              <w:rPr>
                <w:szCs w:val="24"/>
              </w:rPr>
              <w:br/>
            </w:r>
            <w:r w:rsidRPr="003F15F8">
              <w:rPr>
                <w:color w:val="000000"/>
                <w:w w:val="97"/>
                <w:szCs w:val="24"/>
              </w:rPr>
              <w:t xml:space="preserve">опрос; </w:t>
            </w:r>
            <w:r w:rsidRPr="003F15F8">
              <w:rPr>
                <w:szCs w:val="24"/>
              </w:rPr>
              <w:br/>
            </w:r>
            <w:r w:rsidRPr="003F15F8">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http://school-</w:t>
            </w:r>
            <w:r w:rsidRPr="003F15F8">
              <w:rPr>
                <w:szCs w:val="24"/>
              </w:rPr>
              <w:br/>
            </w:r>
            <w:r w:rsidRPr="003F15F8">
              <w:rPr>
                <w:color w:val="000000"/>
                <w:w w:val="97"/>
                <w:szCs w:val="24"/>
              </w:rPr>
              <w:t>collection.edu.ru/</w:t>
            </w:r>
          </w:p>
        </w:tc>
      </w:tr>
      <w:tr w:rsidR="00006816" w:rsidRPr="003F15F8" w:rsidTr="00006816">
        <w:trPr>
          <w:trHeight w:hRule="exact" w:val="27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color w:val="000000"/>
                <w:w w:val="97"/>
                <w:szCs w:val="24"/>
              </w:rPr>
              <w:lastRenderedPageBreak/>
              <w:t>1.5.</w:t>
            </w:r>
          </w:p>
        </w:tc>
        <w:tc>
          <w:tcPr>
            <w:tcW w:w="1941"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b/>
                <w:color w:val="000000"/>
                <w:w w:val="97"/>
                <w:szCs w:val="24"/>
              </w:rPr>
              <w:t>Мир сказок</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12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rPr>
                <w:szCs w:val="24"/>
              </w:rPr>
            </w:pPr>
          </w:p>
        </w:tc>
        <w:tc>
          <w:tcPr>
            <w:tcW w:w="652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сказка«Снегурочка» и произведение В. И. Даля «Девочка Снегурочка» (по выбору, не менее четырёх </w:t>
            </w:r>
            <w:r w:rsidRPr="003F15F8">
              <w:rPr>
                <w:szCs w:val="24"/>
              </w:rPr>
              <w:br/>
            </w:r>
            <w:r w:rsidRPr="003F15F8">
              <w:rPr>
                <w:color w:val="000000"/>
                <w:w w:val="97"/>
                <w:szCs w:val="24"/>
              </w:rPr>
              <w:t>произведений);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Устный </w:t>
            </w:r>
            <w:r w:rsidRPr="003F15F8">
              <w:rPr>
                <w:szCs w:val="24"/>
              </w:rPr>
              <w:br/>
            </w:r>
            <w:r w:rsidRPr="003F15F8">
              <w:rPr>
                <w:color w:val="000000"/>
                <w:w w:val="97"/>
                <w:szCs w:val="24"/>
              </w:rPr>
              <w:t xml:space="preserve">опрос; </w:t>
            </w:r>
            <w:r w:rsidRPr="003F15F8">
              <w:rPr>
                <w:szCs w:val="24"/>
              </w:rPr>
              <w:br/>
            </w:r>
            <w:r w:rsidRPr="003F15F8">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http://school-</w:t>
            </w:r>
            <w:r w:rsidRPr="003F15F8">
              <w:rPr>
                <w:szCs w:val="24"/>
              </w:rPr>
              <w:br/>
            </w:r>
            <w:r w:rsidRPr="003F15F8">
              <w:rPr>
                <w:color w:val="000000"/>
                <w:w w:val="97"/>
                <w:szCs w:val="24"/>
              </w:rPr>
              <w:t>collection.edu.ru/</w:t>
            </w:r>
          </w:p>
        </w:tc>
      </w:tr>
      <w:tr w:rsidR="00006816" w:rsidRPr="003F15F8" w:rsidTr="00006816">
        <w:trPr>
          <w:trHeight w:hRule="exact" w:val="282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color w:val="000000"/>
                <w:w w:val="97"/>
                <w:szCs w:val="24"/>
              </w:rPr>
              <w:t>1.6.</w:t>
            </w:r>
          </w:p>
        </w:tc>
        <w:tc>
          <w:tcPr>
            <w:tcW w:w="1941"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b/>
                <w:color w:val="000000"/>
                <w:w w:val="97"/>
                <w:szCs w:val="24"/>
              </w:rPr>
              <w:t xml:space="preserve">Звуки и краски </w:t>
            </w:r>
            <w:r w:rsidRPr="003F15F8">
              <w:rPr>
                <w:szCs w:val="24"/>
              </w:rPr>
              <w:br/>
            </w:r>
            <w:r w:rsidRPr="003F15F8">
              <w:rPr>
                <w:b/>
                <w:color w:val="000000"/>
                <w:w w:val="97"/>
                <w:szCs w:val="24"/>
              </w:rPr>
              <w:t xml:space="preserve">родной природы в </w:t>
            </w:r>
            <w:r w:rsidRPr="003F15F8">
              <w:rPr>
                <w:szCs w:val="24"/>
              </w:rPr>
              <w:br/>
            </w:r>
            <w:r w:rsidRPr="003F15F8">
              <w:rPr>
                <w:b/>
                <w:color w:val="000000"/>
                <w:w w:val="97"/>
                <w:szCs w:val="24"/>
              </w:rPr>
              <w:t>разные времена года (зима)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12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rPr>
                <w:szCs w:val="24"/>
              </w:rPr>
            </w:pPr>
          </w:p>
        </w:tc>
        <w:tc>
          <w:tcPr>
            <w:tcW w:w="652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Слушание стихотворных произведений о зимней природе: А. С. Пушкин «Вот север, тучи нагоняя…»,«Зима! Крестьянин, торжествуя…», С. А. Есенин «Поёт зима — аукает…», Ф. И. Тютчев «Чародейкою Зимою…», И. З. Суриков «Первый снег», И. А. Бунин «Зимним холодом пахнуло…», А. А. Прокофьев«Как на горке, на горе…», З. Н. Александрова «Снежок», (по выбору 2—3 произведения), обсуждение эмоционального состояния при восприятии описанных картин природы;</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Устный </w:t>
            </w:r>
            <w:r w:rsidRPr="003F15F8">
              <w:rPr>
                <w:szCs w:val="24"/>
              </w:rPr>
              <w:br/>
            </w:r>
            <w:r w:rsidRPr="003F15F8">
              <w:rPr>
                <w:color w:val="000000"/>
                <w:w w:val="97"/>
                <w:szCs w:val="24"/>
              </w:rPr>
              <w:t xml:space="preserve">опрос; </w:t>
            </w:r>
            <w:r w:rsidRPr="003F15F8">
              <w:rPr>
                <w:szCs w:val="24"/>
              </w:rPr>
              <w:br/>
            </w:r>
            <w:r w:rsidRPr="003F15F8">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http://school-</w:t>
            </w:r>
            <w:r w:rsidRPr="003F15F8">
              <w:rPr>
                <w:szCs w:val="24"/>
              </w:rPr>
              <w:br/>
            </w:r>
            <w:r w:rsidRPr="003F15F8">
              <w:rPr>
                <w:color w:val="000000"/>
                <w:w w:val="97"/>
                <w:szCs w:val="24"/>
              </w:rPr>
              <w:t>collection.edu.ru/</w:t>
            </w:r>
          </w:p>
        </w:tc>
      </w:tr>
      <w:tr w:rsidR="00006816" w:rsidRPr="003F15F8" w:rsidTr="00693E27">
        <w:trPr>
          <w:trHeight w:hRule="exact" w:val="384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jc w:val="center"/>
              <w:rPr>
                <w:szCs w:val="24"/>
              </w:rPr>
            </w:pPr>
            <w:r w:rsidRPr="003F15F8">
              <w:rPr>
                <w:color w:val="000000"/>
                <w:w w:val="97"/>
                <w:szCs w:val="24"/>
              </w:rPr>
              <w:t>1.7.</w:t>
            </w:r>
          </w:p>
        </w:tc>
        <w:tc>
          <w:tcPr>
            <w:tcW w:w="1941"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288"/>
              <w:rPr>
                <w:szCs w:val="24"/>
              </w:rPr>
            </w:pPr>
            <w:r w:rsidRPr="003F15F8">
              <w:rPr>
                <w:b/>
                <w:color w:val="000000"/>
                <w:w w:val="97"/>
                <w:szCs w:val="24"/>
              </w:rPr>
              <w:t>О братьях наших меньших</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18</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rPr>
                <w:szCs w:val="24"/>
              </w:rPr>
            </w:pPr>
          </w:p>
        </w:tc>
        <w:tc>
          <w:tcPr>
            <w:tcW w:w="652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484" w:right="425"/>
              <w:rPr>
                <w:szCs w:val="24"/>
              </w:rPr>
            </w:pPr>
            <w:r w:rsidRPr="003F15F8">
              <w:rPr>
                <w:color w:val="000000"/>
                <w:w w:val="97"/>
                <w:szCs w:val="24"/>
              </w:rPr>
              <w:t>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 М.Рубцова «Про зайца», Саши Чёрного «Жеребёнок», Р. С. Сефа «Птенцы», В. Д. Берестова «Кошкин щенок», «С фотоаппаратом», «Прощание с другом», С. В. Михалкова «Мой щенок», А. Л. Барто «Думают ли звери?», «Он был совсем один», И. М. Пивоваровой «Жила-была собака» и др.; Учебный диалог: обсуждение прослушанного произведения, ответ на вопрос: «Какова главная мысль произведения? Какавтор описывает отношения людей и животных?», осознание идеи произведения о животных: забота о животных требуетответственности, человек должен с заботой относиться к природе;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Pr>
                <w:szCs w:val="24"/>
              </w:rPr>
            </w:pPr>
            <w:r w:rsidRPr="003F15F8">
              <w:rPr>
                <w:color w:val="000000"/>
                <w:w w:val="97"/>
                <w:szCs w:val="24"/>
              </w:rPr>
              <w:t xml:space="preserve">устный; </w:t>
            </w:r>
            <w:r w:rsidRPr="003F15F8">
              <w:rPr>
                <w:szCs w:val="24"/>
              </w:rPr>
              <w:br/>
            </w:r>
            <w:r w:rsidRPr="003F15F8">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3F15F8" w:rsidRDefault="00006816" w:rsidP="003F15F8">
            <w:pPr>
              <w:ind w:left="72" w:right="144"/>
              <w:rPr>
                <w:szCs w:val="24"/>
              </w:rPr>
            </w:pPr>
            <w:r w:rsidRPr="003F15F8">
              <w:rPr>
                <w:color w:val="000000"/>
                <w:w w:val="97"/>
                <w:szCs w:val="24"/>
              </w:rPr>
              <w:t>http://school-</w:t>
            </w:r>
            <w:r w:rsidRPr="003F15F8">
              <w:rPr>
                <w:szCs w:val="24"/>
              </w:rPr>
              <w:br/>
            </w:r>
            <w:r w:rsidRPr="003F15F8">
              <w:rPr>
                <w:color w:val="000000"/>
                <w:w w:val="97"/>
                <w:szCs w:val="24"/>
              </w:rPr>
              <w:t>collection.edu.ru/</w:t>
            </w:r>
          </w:p>
        </w:tc>
      </w:tr>
    </w:tbl>
    <w:tbl>
      <w:tblPr>
        <w:tblpPr w:leftFromText="180" w:rightFromText="180" w:vertAnchor="text" w:horzAnchor="margin" w:tblpY="-527"/>
        <w:tblW w:w="15502" w:type="dxa"/>
        <w:tblLayout w:type="fixed"/>
        <w:tblLook w:val="04A0"/>
      </w:tblPr>
      <w:tblGrid>
        <w:gridCol w:w="468"/>
        <w:gridCol w:w="1706"/>
        <w:gridCol w:w="528"/>
        <w:gridCol w:w="1104"/>
        <w:gridCol w:w="1140"/>
        <w:gridCol w:w="806"/>
        <w:gridCol w:w="7252"/>
        <w:gridCol w:w="1116"/>
        <w:gridCol w:w="1382"/>
      </w:tblGrid>
      <w:tr w:rsidR="00006816" w:rsidRPr="00693E27" w:rsidTr="00693E27">
        <w:trPr>
          <w:trHeight w:hRule="exact" w:val="256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jc w:val="center"/>
              <w:rPr>
                <w:szCs w:val="24"/>
              </w:rPr>
            </w:pPr>
            <w:r w:rsidRPr="00693E27">
              <w:rPr>
                <w:color w:val="000000"/>
                <w:w w:val="97"/>
                <w:szCs w:val="24"/>
              </w:rPr>
              <w:lastRenderedPageBreak/>
              <w:t>1.8.</w:t>
            </w:r>
          </w:p>
        </w:tc>
        <w:tc>
          <w:tcPr>
            <w:tcW w:w="17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b/>
                <w:color w:val="000000"/>
                <w:w w:val="97"/>
                <w:szCs w:val="24"/>
              </w:rPr>
              <w:t xml:space="preserve">Звуки и краски </w:t>
            </w:r>
            <w:r w:rsidRPr="00693E27">
              <w:rPr>
                <w:szCs w:val="24"/>
              </w:rPr>
              <w:br/>
            </w:r>
            <w:r w:rsidRPr="00693E27">
              <w:rPr>
                <w:b/>
                <w:color w:val="000000"/>
                <w:w w:val="97"/>
                <w:szCs w:val="24"/>
              </w:rPr>
              <w:t xml:space="preserve">родной природы в </w:t>
            </w:r>
            <w:r w:rsidRPr="00693E27">
              <w:rPr>
                <w:szCs w:val="24"/>
              </w:rPr>
              <w:br/>
            </w:r>
            <w:r w:rsidRPr="00693E27">
              <w:rPr>
                <w:b/>
                <w:color w:val="000000"/>
                <w:w w:val="97"/>
                <w:szCs w:val="24"/>
              </w:rPr>
              <w:t>разные времена года (весна и лето)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18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8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rPr>
                <w:szCs w:val="24"/>
              </w:rPr>
            </w:pPr>
          </w:p>
        </w:tc>
        <w:tc>
          <w:tcPr>
            <w:tcW w:w="725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color w:val="000000"/>
                <w:w w:val="97"/>
                <w:szCs w:val="24"/>
              </w:rPr>
              <w:t>Слушание стихотворных произведений: А. С. Пушкин «Гонимы вешними лучами…», В. А. Жуковский«Жаворонок»,«Приход весны», А. Н. Плещеев «Весна», Ф. И. Тютчев «Зима недаром злится…», А. А. Фет «Уж верба вся пушистая…», С. Я. Маршак «Весенняя песенка», А. Л. Барто «Апрель» (по выбору 2—3 произведения), выражение своего отношения к пейзажной лирике; Работа с текстом произведения: различение прозаического и стихотворного произведений, упражнение в нахождениисравнений и эпитетов, выделение в тексте слов, использованных в прямом и переносном значении, наблюдение за рифмойи ритмом стихотворения, нахождение образных слов и выражений, работа со словарём;</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006816" w:rsidRPr="00693E27" w:rsidTr="00006816">
        <w:trPr>
          <w:trHeight w:hRule="exact" w:val="11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jc w:val="center"/>
              <w:rPr>
                <w:szCs w:val="24"/>
              </w:rPr>
            </w:pPr>
            <w:r w:rsidRPr="00693E27">
              <w:rPr>
                <w:color w:val="000000"/>
                <w:w w:val="97"/>
                <w:szCs w:val="24"/>
              </w:rPr>
              <w:t>1.9.</w:t>
            </w:r>
          </w:p>
        </w:tc>
        <w:tc>
          <w:tcPr>
            <w:tcW w:w="17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b/>
                <w:color w:val="000000"/>
                <w:w w:val="97"/>
                <w:szCs w:val="24"/>
              </w:rPr>
              <w:t>О наших близких, о семье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13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8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rPr>
                <w:szCs w:val="24"/>
              </w:rPr>
            </w:pPr>
          </w:p>
        </w:tc>
        <w:tc>
          <w:tcPr>
            <w:tcW w:w="725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color w:val="000000"/>
                <w:w w:val="97"/>
                <w:szCs w:val="24"/>
              </w:rPr>
              <w:t>Работа с текстом произведения: определение темы и главной мысли произведения, соотнесение главной мысли с пословицей,ответы на вопросы, используя изучающее и поисковое выборочное чтение; Подробный пересказ (устно) содержания произведения;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006816" w:rsidRPr="00693E27" w:rsidTr="00006816">
        <w:trPr>
          <w:trHeight w:hRule="exact" w:val="183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jc w:val="center"/>
              <w:rPr>
                <w:szCs w:val="24"/>
              </w:rPr>
            </w:pPr>
            <w:r w:rsidRPr="00693E27">
              <w:rPr>
                <w:color w:val="000000"/>
                <w:w w:val="97"/>
                <w:szCs w:val="24"/>
              </w:rPr>
              <w:t>1.10.</w:t>
            </w:r>
          </w:p>
        </w:tc>
        <w:tc>
          <w:tcPr>
            <w:tcW w:w="17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right="720"/>
              <w:jc w:val="center"/>
              <w:rPr>
                <w:szCs w:val="24"/>
              </w:rPr>
            </w:pPr>
            <w:r w:rsidRPr="00693E27">
              <w:rPr>
                <w:b/>
                <w:color w:val="000000"/>
                <w:w w:val="97"/>
                <w:szCs w:val="24"/>
              </w:rPr>
              <w:t xml:space="preserve">Зарубежная </w:t>
            </w:r>
            <w:r w:rsidRPr="00693E27">
              <w:rPr>
                <w:szCs w:val="24"/>
              </w:rPr>
              <w:br/>
            </w:r>
            <w:r w:rsidRPr="00693E27">
              <w:rPr>
                <w:b/>
                <w:color w:val="000000"/>
                <w:w w:val="97"/>
                <w:szCs w:val="24"/>
              </w:rPr>
              <w:t>литература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11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8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rPr>
                <w:szCs w:val="24"/>
              </w:rPr>
            </w:pPr>
          </w:p>
        </w:tc>
        <w:tc>
          <w:tcPr>
            <w:tcW w:w="725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006816" w:rsidRPr="00693E27" w:rsidTr="00006816">
        <w:trPr>
          <w:trHeight w:hRule="exact" w:val="240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jc w:val="center"/>
              <w:rPr>
                <w:szCs w:val="24"/>
              </w:rPr>
            </w:pPr>
            <w:r w:rsidRPr="00693E27">
              <w:rPr>
                <w:color w:val="000000"/>
                <w:w w:val="97"/>
                <w:szCs w:val="24"/>
              </w:rPr>
              <w:t>1.11.</w:t>
            </w:r>
          </w:p>
        </w:tc>
        <w:tc>
          <w:tcPr>
            <w:tcW w:w="17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b/>
                <w:color w:val="000000"/>
                <w:w w:val="97"/>
                <w:szCs w:val="24"/>
              </w:rPr>
              <w:t xml:space="preserve">Библиографическая культура (работа с детской книгой и </w:t>
            </w:r>
            <w:r w:rsidRPr="00693E27">
              <w:rPr>
                <w:szCs w:val="24"/>
              </w:rPr>
              <w:br/>
            </w:r>
            <w:r w:rsidRPr="00693E27">
              <w:rPr>
                <w:b/>
                <w:color w:val="000000"/>
                <w:w w:val="97"/>
                <w:szCs w:val="24"/>
              </w:rPr>
              <w:t xml:space="preserve">справочной </w:t>
            </w:r>
            <w:r w:rsidRPr="00693E27">
              <w:rPr>
                <w:szCs w:val="24"/>
              </w:rPr>
              <w:br/>
            </w:r>
            <w:r w:rsidRPr="00693E27">
              <w:rPr>
                <w:b/>
                <w:color w:val="000000"/>
                <w:w w:val="97"/>
                <w:szCs w:val="24"/>
              </w:rPr>
              <w:t>литературой)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80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rPr>
                <w:szCs w:val="24"/>
              </w:rPr>
            </w:pPr>
          </w:p>
        </w:tc>
        <w:tc>
          <w:tcPr>
            <w:tcW w:w="725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288"/>
              <w:rPr>
                <w:szCs w:val="24"/>
              </w:rPr>
            </w:pPr>
            <w:r w:rsidRPr="00693E27">
              <w:rPr>
                <w:color w:val="000000"/>
                <w:w w:val="97"/>
                <w:szCs w:val="24"/>
              </w:rPr>
              <w:t xml:space="preserve">Экскурсия в библиотеку, ориентировка в пространстве школьной библиотеки, работа с тематическим каталогом; </w:t>
            </w:r>
            <w:r w:rsidRPr="00693E27">
              <w:rPr>
                <w:szCs w:val="24"/>
              </w:rPr>
              <w:br/>
            </w:r>
            <w:r w:rsidRPr="00693E27">
              <w:rPr>
                <w:color w:val="000000"/>
                <w:w w:val="97"/>
                <w:szCs w:val="24"/>
              </w:rPr>
              <w:t>Поиск необходимой информации в словарях и справочниках об авторах изученных произведений;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432"/>
              <w:rPr>
                <w:szCs w:val="24"/>
              </w:rPr>
            </w:pPr>
            <w:r w:rsidRPr="00693E27">
              <w:rPr>
                <w:color w:val="000000"/>
                <w:w w:val="97"/>
                <w:szCs w:val="24"/>
              </w:rPr>
              <w:t xml:space="preserve">Устный </w:t>
            </w:r>
            <w:r w:rsidRPr="00693E27">
              <w:rPr>
                <w:szCs w:val="24"/>
              </w:rPr>
              <w:br/>
            </w:r>
            <w:r w:rsidRPr="00693E27">
              <w:rPr>
                <w:color w:val="000000"/>
                <w:w w:val="97"/>
                <w:szCs w:val="24"/>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006816" w:rsidRPr="00693E27" w:rsidTr="00006816">
        <w:trPr>
          <w:trHeight w:hRule="exact" w:val="348"/>
        </w:trPr>
        <w:tc>
          <w:tcPr>
            <w:tcW w:w="21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8</w:t>
            </w:r>
          </w:p>
        </w:tc>
        <w:tc>
          <w:tcPr>
            <w:tcW w:w="1280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rPr>
                <w:szCs w:val="24"/>
              </w:rPr>
            </w:pPr>
          </w:p>
        </w:tc>
      </w:tr>
      <w:tr w:rsidR="00006816" w:rsidRPr="00693E27" w:rsidTr="00006816">
        <w:trPr>
          <w:trHeight w:hRule="exact" w:val="1282"/>
        </w:trPr>
        <w:tc>
          <w:tcPr>
            <w:tcW w:w="21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ight="144"/>
              <w:rPr>
                <w:szCs w:val="24"/>
              </w:rPr>
            </w:pPr>
            <w:r w:rsidRPr="00693E27">
              <w:rPr>
                <w:color w:val="000000"/>
                <w:w w:val="97"/>
                <w:szCs w:val="24"/>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136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ind w:left="72"/>
              <w:rPr>
                <w:szCs w:val="24"/>
              </w:rPr>
            </w:pPr>
            <w:r w:rsidRPr="00693E27">
              <w:rPr>
                <w:color w:val="000000"/>
                <w:w w:val="97"/>
                <w:szCs w:val="24"/>
              </w:rPr>
              <w:t>0</w:t>
            </w:r>
          </w:p>
        </w:tc>
        <w:tc>
          <w:tcPr>
            <w:tcW w:w="1055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006816" w:rsidRPr="00693E27" w:rsidRDefault="00006816" w:rsidP="00693E27">
            <w:pPr>
              <w:rPr>
                <w:szCs w:val="24"/>
              </w:rPr>
            </w:pPr>
          </w:p>
        </w:tc>
      </w:tr>
    </w:tbl>
    <w:p w:rsidR="00006816" w:rsidRDefault="00006816" w:rsidP="00CE04EC">
      <w:pPr>
        <w:ind w:firstLine="567"/>
        <w:jc w:val="both"/>
        <w:rPr>
          <w:sz w:val="28"/>
          <w:szCs w:val="26"/>
        </w:rPr>
      </w:pPr>
    </w:p>
    <w:p w:rsidR="00006816" w:rsidRPr="00006816" w:rsidRDefault="00006816" w:rsidP="00CE04EC">
      <w:pPr>
        <w:ind w:firstLine="567"/>
        <w:jc w:val="both"/>
        <w:rPr>
          <w:sz w:val="28"/>
          <w:szCs w:val="26"/>
        </w:rPr>
      </w:pPr>
      <w:r>
        <w:rPr>
          <w:sz w:val="28"/>
          <w:szCs w:val="26"/>
        </w:rPr>
        <w:t>3 класс</w:t>
      </w:r>
    </w:p>
    <w:tbl>
      <w:tblPr>
        <w:tblStyle w:val="TableGrid"/>
        <w:tblW w:w="16347" w:type="dxa"/>
        <w:tblInd w:w="-768" w:type="dxa"/>
        <w:tblCellMar>
          <w:top w:w="114" w:type="dxa"/>
          <w:left w:w="78" w:type="dxa"/>
          <w:right w:w="68" w:type="dxa"/>
        </w:tblCellMar>
        <w:tblLook w:val="04A0"/>
      </w:tblPr>
      <w:tblGrid>
        <w:gridCol w:w="476"/>
        <w:gridCol w:w="370"/>
        <w:gridCol w:w="467"/>
        <w:gridCol w:w="760"/>
        <w:gridCol w:w="527"/>
        <w:gridCol w:w="306"/>
        <w:gridCol w:w="528"/>
        <w:gridCol w:w="269"/>
        <w:gridCol w:w="852"/>
        <w:gridCol w:w="287"/>
        <w:gridCol w:w="876"/>
        <w:gridCol w:w="866"/>
        <w:gridCol w:w="6415"/>
        <w:gridCol w:w="808"/>
        <w:gridCol w:w="309"/>
        <w:gridCol w:w="833"/>
        <w:gridCol w:w="547"/>
        <w:gridCol w:w="851"/>
      </w:tblGrid>
      <w:tr w:rsidR="00693E27" w:rsidTr="00693E27">
        <w:trPr>
          <w:gridBefore w:val="2"/>
          <w:wBefore w:w="846" w:type="dxa"/>
          <w:trHeight w:val="348"/>
        </w:trPr>
        <w:tc>
          <w:tcPr>
            <w:tcW w:w="467" w:type="dxa"/>
            <w:vMerge w:val="restart"/>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lastRenderedPageBreak/>
              <w:t>№</w:t>
            </w:r>
          </w:p>
          <w:p w:rsidR="00693E27" w:rsidRDefault="00693E27" w:rsidP="004A06C3">
            <w:pPr>
              <w:spacing w:line="259" w:lineRule="auto"/>
            </w:pPr>
            <w:r>
              <w:rPr>
                <w:b/>
                <w:sz w:val="16"/>
              </w:rPr>
              <w:t>п/п</w:t>
            </w:r>
          </w:p>
        </w:tc>
        <w:tc>
          <w:tcPr>
            <w:tcW w:w="1593" w:type="dxa"/>
            <w:gridSpan w:val="3"/>
            <w:vMerge w:val="restart"/>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Наименование разделов и тем программы</w:t>
            </w:r>
          </w:p>
        </w:tc>
        <w:tc>
          <w:tcPr>
            <w:tcW w:w="2807" w:type="dxa"/>
            <w:gridSpan w:val="5"/>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Количество часов</w:t>
            </w:r>
          </w:p>
        </w:tc>
        <w:tc>
          <w:tcPr>
            <w:tcW w:w="866" w:type="dxa"/>
            <w:vMerge w:val="restart"/>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Дата изучения</w:t>
            </w:r>
          </w:p>
        </w:tc>
        <w:tc>
          <w:tcPr>
            <w:tcW w:w="7228" w:type="dxa"/>
            <w:gridSpan w:val="2"/>
            <w:vMerge w:val="restart"/>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Виды деятельности</w:t>
            </w:r>
          </w:p>
        </w:tc>
        <w:tc>
          <w:tcPr>
            <w:tcW w:w="1142" w:type="dxa"/>
            <w:gridSpan w:val="2"/>
            <w:vMerge w:val="restart"/>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38"/>
            </w:pPr>
            <w:r>
              <w:rPr>
                <w:b/>
                <w:sz w:val="16"/>
              </w:rPr>
              <w:t>Виды, формы контроля</w:t>
            </w:r>
          </w:p>
        </w:tc>
        <w:tc>
          <w:tcPr>
            <w:tcW w:w="1398" w:type="dxa"/>
            <w:gridSpan w:val="2"/>
            <w:vMerge w:val="restart"/>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Электронные (цифровые) образовательные ресурсы</w:t>
            </w:r>
          </w:p>
        </w:tc>
      </w:tr>
      <w:tr w:rsidR="00693E27" w:rsidTr="00693E27">
        <w:trPr>
          <w:gridBefore w:val="2"/>
          <w:wBefore w:w="846" w:type="dxa"/>
          <w:trHeight w:val="576"/>
        </w:trPr>
        <w:tc>
          <w:tcPr>
            <w:tcW w:w="0" w:type="auto"/>
            <w:vMerge/>
            <w:tcBorders>
              <w:top w:val="nil"/>
              <w:left w:val="single" w:sz="5" w:space="0" w:color="000000"/>
              <w:bottom w:val="single" w:sz="5" w:space="0" w:color="000000"/>
              <w:right w:val="single" w:sz="5" w:space="0" w:color="000000"/>
            </w:tcBorders>
          </w:tcPr>
          <w:p w:rsidR="00693E27" w:rsidRDefault="00693E27" w:rsidP="004A06C3">
            <w:pPr>
              <w:spacing w:after="160" w:line="259" w:lineRule="auto"/>
            </w:pPr>
          </w:p>
        </w:tc>
        <w:tc>
          <w:tcPr>
            <w:tcW w:w="0" w:type="auto"/>
            <w:gridSpan w:val="3"/>
            <w:vMerge/>
            <w:tcBorders>
              <w:top w:val="nil"/>
              <w:left w:val="single" w:sz="5" w:space="0" w:color="000000"/>
              <w:bottom w:val="single" w:sz="5" w:space="0" w:color="000000"/>
              <w:right w:val="single" w:sz="5" w:space="0" w:color="000000"/>
            </w:tcBorders>
          </w:tcPr>
          <w:p w:rsidR="00693E27" w:rsidRDefault="00693E27" w:rsidP="004A06C3">
            <w:pPr>
              <w:spacing w:after="160" w:line="259" w:lineRule="auto"/>
            </w:pP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всего</w:t>
            </w:r>
          </w:p>
        </w:tc>
        <w:tc>
          <w:tcPr>
            <w:tcW w:w="1121" w:type="dxa"/>
            <w:gridSpan w:val="2"/>
            <w:tcBorders>
              <w:top w:val="single" w:sz="5" w:space="0" w:color="000000"/>
              <w:left w:val="single" w:sz="5" w:space="0" w:color="000000"/>
              <w:bottom w:val="single" w:sz="5" w:space="0" w:color="000000"/>
              <w:right w:val="single" w:sz="5" w:space="0" w:color="000000"/>
            </w:tcBorders>
            <w:vAlign w:val="center"/>
          </w:tcPr>
          <w:p w:rsidR="00693E27" w:rsidRDefault="00693E27" w:rsidP="004A06C3">
            <w:pPr>
              <w:spacing w:line="259" w:lineRule="auto"/>
            </w:pPr>
            <w:r>
              <w:rPr>
                <w:b/>
                <w:sz w:val="16"/>
              </w:rPr>
              <w:t>контрольные работы</w:t>
            </w:r>
          </w:p>
        </w:tc>
        <w:tc>
          <w:tcPr>
            <w:tcW w:w="1158" w:type="dxa"/>
            <w:gridSpan w:val="2"/>
            <w:tcBorders>
              <w:top w:val="single" w:sz="5" w:space="0" w:color="000000"/>
              <w:left w:val="single" w:sz="5" w:space="0" w:color="000000"/>
              <w:bottom w:val="single" w:sz="5" w:space="0" w:color="000000"/>
              <w:right w:val="single" w:sz="5" w:space="0" w:color="000000"/>
            </w:tcBorders>
            <w:vAlign w:val="center"/>
          </w:tcPr>
          <w:p w:rsidR="00693E27" w:rsidRDefault="00693E27" w:rsidP="004A06C3">
            <w:pPr>
              <w:spacing w:line="259" w:lineRule="auto"/>
            </w:pPr>
            <w:r>
              <w:rPr>
                <w:b/>
                <w:sz w:val="16"/>
              </w:rPr>
              <w:t>практические работы</w:t>
            </w:r>
          </w:p>
        </w:tc>
        <w:tc>
          <w:tcPr>
            <w:tcW w:w="0" w:type="auto"/>
            <w:vMerge/>
            <w:tcBorders>
              <w:top w:val="nil"/>
              <w:left w:val="single" w:sz="5" w:space="0" w:color="000000"/>
              <w:bottom w:val="single" w:sz="5" w:space="0" w:color="000000"/>
              <w:right w:val="single" w:sz="5" w:space="0" w:color="000000"/>
            </w:tcBorders>
          </w:tcPr>
          <w:p w:rsidR="00693E27" w:rsidRDefault="00693E27" w:rsidP="004A06C3">
            <w:pPr>
              <w:spacing w:after="160" w:line="259" w:lineRule="auto"/>
            </w:pPr>
          </w:p>
        </w:tc>
        <w:tc>
          <w:tcPr>
            <w:tcW w:w="0" w:type="auto"/>
            <w:gridSpan w:val="2"/>
            <w:vMerge/>
            <w:tcBorders>
              <w:top w:val="nil"/>
              <w:left w:val="single" w:sz="5" w:space="0" w:color="000000"/>
              <w:bottom w:val="single" w:sz="5" w:space="0" w:color="000000"/>
              <w:right w:val="single" w:sz="5" w:space="0" w:color="000000"/>
            </w:tcBorders>
            <w:vAlign w:val="center"/>
          </w:tcPr>
          <w:p w:rsidR="00693E27" w:rsidRDefault="00693E27" w:rsidP="004A06C3">
            <w:pPr>
              <w:spacing w:after="160" w:line="259" w:lineRule="auto"/>
            </w:pPr>
          </w:p>
        </w:tc>
        <w:tc>
          <w:tcPr>
            <w:tcW w:w="0" w:type="auto"/>
            <w:gridSpan w:val="2"/>
            <w:vMerge/>
            <w:tcBorders>
              <w:top w:val="nil"/>
              <w:left w:val="single" w:sz="5" w:space="0" w:color="000000"/>
              <w:bottom w:val="single" w:sz="5" w:space="0" w:color="000000"/>
              <w:right w:val="single" w:sz="5" w:space="0" w:color="000000"/>
            </w:tcBorders>
          </w:tcPr>
          <w:p w:rsidR="00693E27" w:rsidRDefault="00693E27" w:rsidP="004A06C3">
            <w:pPr>
              <w:spacing w:after="160" w:line="259" w:lineRule="auto"/>
            </w:pPr>
          </w:p>
        </w:tc>
        <w:tc>
          <w:tcPr>
            <w:tcW w:w="0" w:type="auto"/>
            <w:gridSpan w:val="2"/>
            <w:vMerge/>
            <w:tcBorders>
              <w:top w:val="nil"/>
              <w:left w:val="single" w:sz="5" w:space="0" w:color="000000"/>
              <w:bottom w:val="single" w:sz="5" w:space="0" w:color="000000"/>
              <w:right w:val="single" w:sz="5" w:space="0" w:color="000000"/>
            </w:tcBorders>
          </w:tcPr>
          <w:p w:rsidR="00693E27" w:rsidRDefault="00693E27" w:rsidP="004A06C3">
            <w:pPr>
              <w:spacing w:after="160" w:line="259" w:lineRule="auto"/>
            </w:pPr>
          </w:p>
        </w:tc>
      </w:tr>
      <w:tr w:rsidR="00693E27" w:rsidTr="00693E27">
        <w:trPr>
          <w:gridBefore w:val="2"/>
          <w:wBefore w:w="846" w:type="dxa"/>
          <w:trHeight w:val="1501"/>
        </w:trPr>
        <w:tc>
          <w:tcPr>
            <w:tcW w:w="46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1.1.</w:t>
            </w:r>
          </w:p>
        </w:tc>
        <w:tc>
          <w:tcPr>
            <w:tcW w:w="159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О Родине и её истории</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 xml:space="preserve">6 </w:t>
            </w:r>
          </w:p>
        </w:tc>
        <w:tc>
          <w:tcPr>
            <w:tcW w:w="1121"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2</w:t>
            </w:r>
          </w:p>
        </w:tc>
        <w:tc>
          <w:tcPr>
            <w:tcW w:w="115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6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jc w:val="center"/>
            </w:pPr>
            <w:r>
              <w:rPr>
                <w:sz w:val="16"/>
              </w:rPr>
              <w:t>01.09.2022 09.09.2022</w:t>
            </w:r>
          </w:p>
        </w:tc>
        <w:tc>
          <w:tcPr>
            <w:tcW w:w="722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ind w:right="52"/>
            </w:pPr>
            <w:r>
              <w:rPr>
                <w:sz w:val="16"/>
              </w:rPr>
              <w:t>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 К. Д. Ушинский «Наше отечество», Ф.</w:t>
            </w:r>
          </w:p>
          <w:p w:rsidR="00693E27" w:rsidRDefault="00693E27" w:rsidP="004A06C3">
            <w:pPr>
              <w:spacing w:line="259" w:lineRule="auto"/>
            </w:pPr>
            <w:r>
              <w:rPr>
                <w:sz w:val="16"/>
              </w:rPr>
              <w:t>Н. Глинка «Москва», М. М. Пришвин «Моя Родина», К. М. Симонов «Родина» (произведение одного-двух авторов по выбору);</w:t>
            </w:r>
          </w:p>
        </w:tc>
        <w:tc>
          <w:tcPr>
            <w:tcW w:w="1142"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7"/>
            </w:pPr>
            <w:r>
              <w:rPr>
                <w:sz w:val="16"/>
              </w:rPr>
              <w:t>Устный опрос; Устный опрос; Контрольная работа; Тестирование;</w:t>
            </w:r>
          </w:p>
        </w:tc>
        <w:tc>
          <w:tcPr>
            <w:tcW w:w="139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uchi.ru</w:t>
            </w:r>
          </w:p>
        </w:tc>
      </w:tr>
      <w:tr w:rsidR="00693E27" w:rsidTr="00693E27">
        <w:trPr>
          <w:gridBefore w:val="2"/>
          <w:wBefore w:w="846" w:type="dxa"/>
          <w:trHeight w:val="2077"/>
        </w:trPr>
        <w:tc>
          <w:tcPr>
            <w:tcW w:w="46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1.2.</w:t>
            </w:r>
          </w:p>
        </w:tc>
        <w:tc>
          <w:tcPr>
            <w:tcW w:w="159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Фольклор (устное народное творчество)</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16</w:t>
            </w:r>
          </w:p>
        </w:tc>
        <w:tc>
          <w:tcPr>
            <w:tcW w:w="1121"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5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2</w:t>
            </w:r>
          </w:p>
        </w:tc>
        <w:tc>
          <w:tcPr>
            <w:tcW w:w="86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13.09.2022</w:t>
            </w:r>
          </w:p>
          <w:p w:rsidR="00693E27" w:rsidRDefault="00693E27" w:rsidP="004A06C3">
            <w:pPr>
              <w:spacing w:line="259" w:lineRule="auto"/>
            </w:pPr>
            <w:r>
              <w:rPr>
                <w:sz w:val="16"/>
              </w:rPr>
              <w:t>07.10.2022</w:t>
            </w:r>
          </w:p>
        </w:tc>
        <w:tc>
          <w:tcPr>
            <w:tcW w:w="722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pPr>
            <w:r>
              <w:rPr>
                <w:sz w:val="16"/>
              </w:rPr>
              <w:t>«Чтение»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w:t>
            </w:r>
          </w:p>
          <w:p w:rsidR="00693E27" w:rsidRDefault="00693E27" w:rsidP="004A06C3">
            <w:pPr>
              <w:spacing w:line="255" w:lineRule="auto"/>
            </w:pPr>
            <w:r>
              <w:rPr>
                <w:sz w:val="16"/>
              </w:rPr>
              <w:t>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w:t>
            </w:r>
          </w:p>
          <w:p w:rsidR="00693E27" w:rsidRDefault="00693E27" w:rsidP="004A06C3">
            <w:pPr>
              <w:spacing w:line="259" w:lineRule="auto"/>
            </w:pPr>
            <w:r>
              <w:rPr>
                <w:sz w:val="16"/>
              </w:rPr>
              <w:t>Беседа на тему: ценность произведений фольклора, их роль и значение в современной жизни;</w:t>
            </w:r>
          </w:p>
          <w:p w:rsidR="00693E27" w:rsidRDefault="00693E27" w:rsidP="004A06C3">
            <w:pPr>
              <w:spacing w:line="259" w:lineRule="auto"/>
            </w:pPr>
            <w:r>
              <w:rPr>
                <w:sz w:val="16"/>
              </w:rPr>
              <w:t>Учебный диалог: обсуждение вопросов «Какие бывают загадки?», «Появляются ли загадки сейчас?</w:t>
            </w:r>
          </w:p>
          <w:p w:rsidR="00693E27" w:rsidRDefault="00693E27" w:rsidP="004A06C3">
            <w:pPr>
              <w:spacing w:line="259" w:lineRule="auto"/>
            </w:pPr>
            <w:r>
              <w:rPr>
                <w:sz w:val="16"/>
              </w:rPr>
              <w:t>Почему?», чтение загадок и их группировка по темам и видам;</w:t>
            </w:r>
          </w:p>
          <w:p w:rsidR="00693E27" w:rsidRDefault="00693E27" w:rsidP="004A06C3">
            <w:pPr>
              <w:spacing w:line="259" w:lineRule="auto"/>
            </w:pPr>
            <w:r>
              <w:rPr>
                <w:sz w:val="16"/>
              </w:rPr>
              <w:t>Работа в группе (совместная деятельность): сочинение загадок (по аналогии), проведение конкурса на лучшего знатока загадок;</w:t>
            </w:r>
          </w:p>
        </w:tc>
        <w:tc>
          <w:tcPr>
            <w:tcW w:w="1142"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22"/>
            </w:pPr>
            <w:r>
              <w:rPr>
                <w:sz w:val="16"/>
              </w:rPr>
              <w:t>Устный опрос; Практическая работа; Контрольная работа;</w:t>
            </w:r>
          </w:p>
        </w:tc>
        <w:tc>
          <w:tcPr>
            <w:tcW w:w="139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92"/>
            </w:pPr>
            <w:r>
              <w:rPr>
                <w:sz w:val="16"/>
              </w:rPr>
              <w:t>uchi.ru infourok.ru электронное приложение к учебнику</w:t>
            </w:r>
          </w:p>
        </w:tc>
      </w:tr>
      <w:tr w:rsidR="00693E27" w:rsidTr="00693E27">
        <w:trPr>
          <w:gridBefore w:val="2"/>
          <w:wBefore w:w="846" w:type="dxa"/>
          <w:trHeight w:val="2461"/>
        </w:trPr>
        <w:tc>
          <w:tcPr>
            <w:tcW w:w="46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1.3.</w:t>
            </w:r>
          </w:p>
        </w:tc>
        <w:tc>
          <w:tcPr>
            <w:tcW w:w="159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Творчество</w:t>
            </w:r>
          </w:p>
          <w:p w:rsidR="00693E27" w:rsidRDefault="00693E27" w:rsidP="004A06C3">
            <w:pPr>
              <w:spacing w:line="259" w:lineRule="auto"/>
            </w:pPr>
            <w:r>
              <w:rPr>
                <w:b/>
                <w:sz w:val="16"/>
              </w:rPr>
              <w:t>А.С.Пушкина</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9</w:t>
            </w:r>
          </w:p>
        </w:tc>
        <w:tc>
          <w:tcPr>
            <w:tcW w:w="1121"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5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6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jc w:val="center"/>
            </w:pPr>
            <w:r>
              <w:rPr>
                <w:sz w:val="16"/>
              </w:rPr>
              <w:t>11.10.2022 25.10.2022</w:t>
            </w:r>
          </w:p>
        </w:tc>
        <w:tc>
          <w:tcPr>
            <w:tcW w:w="722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pPr>
            <w:r>
              <w:rPr>
                <w:sz w:val="16"/>
              </w:rPr>
              <w:t>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романа«Евгений Онегин»: «В тот год осенняя погода…», «Опрятней модного паркета…»;</w:t>
            </w:r>
          </w:p>
          <w:p w:rsidR="00693E27" w:rsidRDefault="00693E27" w:rsidP="004A06C3">
            <w:pPr>
              <w:spacing w:line="255" w:lineRule="auto"/>
            </w:pPr>
            <w:r>
              <w:rPr>
                <w:sz w:val="16"/>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w:t>
            </w:r>
          </w:p>
          <w:p w:rsidR="00693E27" w:rsidRDefault="00693E27" w:rsidP="004A06C3">
            <w:pPr>
              <w:spacing w:line="255" w:lineRule="auto"/>
            </w:pPr>
            <w:r>
              <w:rPr>
                <w:sz w:val="16"/>
              </w:rPr>
              <w:t>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w:t>
            </w:r>
          </w:p>
          <w:p w:rsidR="00693E27" w:rsidRDefault="00693E27" w:rsidP="004A06C3">
            <w:pPr>
              <w:spacing w:line="259" w:lineRule="auto"/>
            </w:pPr>
            <w:r>
              <w:rPr>
                <w:sz w:val="16"/>
              </w:rPr>
              <w:t>Слушание и чтение произведения А. С. Пушкина «Сказка 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w:t>
            </w:r>
          </w:p>
        </w:tc>
        <w:tc>
          <w:tcPr>
            <w:tcW w:w="1142"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7"/>
            </w:pPr>
            <w:r>
              <w:rPr>
                <w:sz w:val="16"/>
              </w:rPr>
              <w:t>Устный опрос; Тестирование; Контрольная работа;</w:t>
            </w:r>
          </w:p>
        </w:tc>
        <w:tc>
          <w:tcPr>
            <w:tcW w:w="139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92"/>
            </w:pPr>
            <w:r>
              <w:rPr>
                <w:sz w:val="16"/>
              </w:rPr>
              <w:t>uchi.ru infourok.ru электронное приложение к учебнику</w:t>
            </w:r>
          </w:p>
        </w:tc>
      </w:tr>
      <w:tr w:rsidR="00693E27" w:rsidTr="00693E27">
        <w:trPr>
          <w:gridBefore w:val="2"/>
          <w:wBefore w:w="846" w:type="dxa"/>
          <w:trHeight w:val="1117"/>
        </w:trPr>
        <w:tc>
          <w:tcPr>
            <w:tcW w:w="46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1.4.</w:t>
            </w:r>
          </w:p>
        </w:tc>
        <w:tc>
          <w:tcPr>
            <w:tcW w:w="159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Творчество</w:t>
            </w:r>
          </w:p>
          <w:p w:rsidR="00693E27" w:rsidRDefault="00693E27" w:rsidP="004A06C3">
            <w:pPr>
              <w:spacing w:line="259" w:lineRule="auto"/>
            </w:pPr>
            <w:r>
              <w:rPr>
                <w:b/>
                <w:sz w:val="16"/>
              </w:rPr>
              <w:t>И.А.Крылова</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4</w:t>
            </w:r>
          </w:p>
        </w:tc>
        <w:tc>
          <w:tcPr>
            <w:tcW w:w="1121"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5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6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26.10.2022</w:t>
            </w:r>
          </w:p>
          <w:p w:rsidR="00693E27" w:rsidRDefault="00693E27" w:rsidP="004A06C3">
            <w:pPr>
              <w:spacing w:line="259" w:lineRule="auto"/>
            </w:pPr>
            <w:r>
              <w:rPr>
                <w:sz w:val="16"/>
              </w:rPr>
              <w:t>08.11.2022</w:t>
            </w:r>
          </w:p>
        </w:tc>
        <w:tc>
          <w:tcPr>
            <w:tcW w:w="722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ind w:right="48"/>
            </w:pPr>
            <w:r>
              <w:rPr>
                <w:sz w:val="16"/>
              </w:rPr>
              <w:t>Обсуждение сюжета басни, осознание нравственно-этических понятий: лесть, похвала, глупость; Работаем с текстом произведения: характеристика героя (положительный или отрицательный), поиск в тексте морали (поучения) и крылатых выражений;</w:t>
            </w:r>
          </w:p>
          <w:p w:rsidR="00693E27" w:rsidRDefault="00693E27" w:rsidP="004A06C3">
            <w:pPr>
              <w:spacing w:line="259" w:lineRule="auto"/>
            </w:pPr>
            <w:r>
              <w:rPr>
                <w:sz w:val="16"/>
              </w:rPr>
              <w:t>Работа в парах: сравнение прочитанных басен: тема, герои, мораль;</w:t>
            </w:r>
          </w:p>
        </w:tc>
        <w:tc>
          <w:tcPr>
            <w:tcW w:w="1142"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22"/>
            </w:pPr>
            <w:r>
              <w:rPr>
                <w:sz w:val="16"/>
              </w:rPr>
              <w:t>Устный опрос; Контрольная работа;</w:t>
            </w:r>
          </w:p>
        </w:tc>
        <w:tc>
          <w:tcPr>
            <w:tcW w:w="139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92"/>
            </w:pPr>
            <w:r>
              <w:rPr>
                <w:sz w:val="16"/>
              </w:rPr>
              <w:t>uchi.ru infourok.ru электронное приложение к учебнику</w:t>
            </w:r>
          </w:p>
        </w:tc>
      </w:tr>
      <w:tr w:rsidR="00693E27" w:rsidTr="00693E27">
        <w:trPr>
          <w:gridBefore w:val="2"/>
          <w:wBefore w:w="846" w:type="dxa"/>
          <w:trHeight w:val="1117"/>
        </w:trPr>
        <w:tc>
          <w:tcPr>
            <w:tcW w:w="46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lastRenderedPageBreak/>
              <w:t>1.5.</w:t>
            </w:r>
          </w:p>
        </w:tc>
        <w:tc>
          <w:tcPr>
            <w:tcW w:w="159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49"/>
            </w:pPr>
            <w:r>
              <w:rPr>
                <w:b/>
                <w:sz w:val="16"/>
              </w:rPr>
              <w:t>Картины природы в произведениях поэтов и писателей ХIХ века</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8</w:t>
            </w:r>
          </w:p>
        </w:tc>
        <w:tc>
          <w:tcPr>
            <w:tcW w:w="1121"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5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6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jc w:val="center"/>
            </w:pPr>
            <w:r>
              <w:rPr>
                <w:sz w:val="16"/>
              </w:rPr>
              <w:t>09.11.2022 22.11.2022</w:t>
            </w:r>
          </w:p>
        </w:tc>
        <w:tc>
          <w:tcPr>
            <w:tcW w:w="722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tc>
        <w:tc>
          <w:tcPr>
            <w:tcW w:w="1142"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22"/>
            </w:pPr>
            <w:r>
              <w:rPr>
                <w:sz w:val="16"/>
              </w:rPr>
              <w:t>Устный опрос; Контрольная работа;</w:t>
            </w:r>
          </w:p>
        </w:tc>
        <w:tc>
          <w:tcPr>
            <w:tcW w:w="1398"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92"/>
            </w:pPr>
            <w:r>
              <w:rPr>
                <w:sz w:val="16"/>
              </w:rPr>
              <w:t>uchi.ru infourok.ru электронное приложение к учебнику</w:t>
            </w:r>
          </w:p>
        </w:tc>
      </w:tr>
      <w:tr w:rsidR="00693E27" w:rsidTr="00693E27">
        <w:tblPrEx>
          <w:tblCellMar>
            <w:right w:w="78" w:type="dxa"/>
          </w:tblCellMar>
        </w:tblPrEx>
        <w:trPr>
          <w:gridAfter w:val="1"/>
          <w:wAfter w:w="846" w:type="dxa"/>
          <w:trHeight w:val="2281"/>
        </w:trPr>
        <w:tc>
          <w:tcPr>
            <w:tcW w:w="4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1.6.</w:t>
            </w:r>
          </w:p>
        </w:tc>
        <w:tc>
          <w:tcPr>
            <w:tcW w:w="1597"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Творчество</w:t>
            </w:r>
          </w:p>
          <w:p w:rsidR="00693E27" w:rsidRDefault="00693E27" w:rsidP="004A06C3">
            <w:pPr>
              <w:spacing w:line="259" w:lineRule="auto"/>
            </w:pPr>
            <w:r>
              <w:rPr>
                <w:b/>
                <w:sz w:val="16"/>
              </w:rPr>
              <w:t>Л.Н.Толстого</w:t>
            </w:r>
          </w:p>
        </w:tc>
        <w:tc>
          <w:tcPr>
            <w:tcW w:w="52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10</w:t>
            </w:r>
          </w:p>
        </w:tc>
        <w:tc>
          <w:tcPr>
            <w:tcW w:w="110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39"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8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jc w:val="center"/>
            </w:pPr>
            <w:r>
              <w:rPr>
                <w:sz w:val="16"/>
              </w:rPr>
              <w:t>23.11.2022 08.12.2022</w:t>
            </w:r>
          </w:p>
        </w:tc>
        <w:tc>
          <w:tcPr>
            <w:tcW w:w="7286" w:type="dxa"/>
            <w:gridSpan w:val="2"/>
            <w:tcBorders>
              <w:top w:val="single" w:sz="5" w:space="0" w:color="000000"/>
              <w:left w:val="single" w:sz="5" w:space="0" w:color="000000"/>
              <w:bottom w:val="single" w:sz="5" w:space="0" w:color="000000"/>
              <w:right w:val="single" w:sz="5" w:space="0" w:color="000000"/>
            </w:tcBorders>
            <w:vAlign w:val="center"/>
          </w:tcPr>
          <w:p w:rsidR="00693E27" w:rsidRDefault="00693E27" w:rsidP="004A06C3">
            <w:pPr>
              <w:spacing w:line="255" w:lineRule="auto"/>
            </w:pPr>
            <w:r>
              <w:rPr>
                <w:sz w:val="16"/>
              </w:rPr>
              <w:t>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w:t>
            </w:r>
          </w:p>
          <w:p w:rsidR="00693E27" w:rsidRDefault="00693E27" w:rsidP="004A06C3">
            <w:pPr>
              <w:spacing w:line="255" w:lineRule="auto"/>
            </w:pPr>
            <w:r>
              <w:rPr>
                <w:sz w:val="16"/>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693E27" w:rsidRDefault="00693E27" w:rsidP="004A06C3">
            <w:pPr>
              <w:spacing w:line="259" w:lineRule="auto"/>
            </w:pPr>
            <w:r>
              <w:rPr>
                <w:sz w:val="16"/>
              </w:rPr>
              <w:t>Работа с композицией произведения: определение завязки, кульминации, развязки;</w:t>
            </w:r>
          </w:p>
          <w:p w:rsidR="00693E27" w:rsidRDefault="00693E27" w:rsidP="004A06C3">
            <w:pPr>
              <w:spacing w:line="255" w:lineRule="auto"/>
            </w:pPr>
            <w:r>
              <w:rPr>
                <w:sz w:val="16"/>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693E27" w:rsidRDefault="00693E27" w:rsidP="004A06C3">
            <w:pPr>
              <w:spacing w:line="259" w:lineRule="auto"/>
            </w:pPr>
            <w:r>
              <w:rPr>
                <w:sz w:val="16"/>
              </w:rPr>
              <w:t>Работа в парах: сравнение рассказов (художественный и научно-познавательный), тема, главная мысль, события, герои;</w:t>
            </w:r>
          </w:p>
        </w:tc>
        <w:tc>
          <w:tcPr>
            <w:tcW w:w="1117"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11"/>
            </w:pPr>
            <w:r>
              <w:rPr>
                <w:sz w:val="16"/>
              </w:rPr>
              <w:t>Устный опрос; Практическая работа; Контрольная работа;</w:t>
            </w:r>
          </w:p>
        </w:tc>
        <w:tc>
          <w:tcPr>
            <w:tcW w:w="1380"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1"/>
            </w:pPr>
            <w:r>
              <w:rPr>
                <w:sz w:val="16"/>
              </w:rPr>
              <w:t>uchi.ru infourok.ru электронное приложение к учебнику</w:t>
            </w:r>
          </w:p>
        </w:tc>
      </w:tr>
      <w:tr w:rsidR="00693E27" w:rsidTr="00693E27">
        <w:tblPrEx>
          <w:tblCellMar>
            <w:right w:w="78" w:type="dxa"/>
          </w:tblCellMar>
        </w:tblPrEx>
        <w:trPr>
          <w:gridAfter w:val="1"/>
          <w:wAfter w:w="846" w:type="dxa"/>
          <w:trHeight w:val="2654"/>
        </w:trPr>
        <w:tc>
          <w:tcPr>
            <w:tcW w:w="4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1.7.</w:t>
            </w:r>
          </w:p>
        </w:tc>
        <w:tc>
          <w:tcPr>
            <w:tcW w:w="1597"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Литературная сказка</w:t>
            </w:r>
          </w:p>
        </w:tc>
        <w:tc>
          <w:tcPr>
            <w:tcW w:w="52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9</w:t>
            </w:r>
          </w:p>
        </w:tc>
        <w:tc>
          <w:tcPr>
            <w:tcW w:w="110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39"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8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09.12.2022</w:t>
            </w:r>
          </w:p>
          <w:p w:rsidR="00693E27" w:rsidRDefault="00693E27" w:rsidP="004A06C3">
            <w:pPr>
              <w:spacing w:line="259" w:lineRule="auto"/>
            </w:pPr>
            <w:r>
              <w:rPr>
                <w:sz w:val="16"/>
              </w:rPr>
              <w:t>23.12.2022</w:t>
            </w:r>
          </w:p>
        </w:tc>
        <w:tc>
          <w:tcPr>
            <w:tcW w:w="7286"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pPr>
            <w:r>
              <w:rPr>
                <w:sz w:val="16"/>
              </w:rPr>
              <w:t>Слушание и чтение литературных сказок (не менее двух). Например, произведения Д. Н. МаминаСибиряка «Сказка про храброго зайца — длинные уши, косые глаза, короткий хвост», «Сказка про Воробья Воробеича, Ерша Ершовича и весёлого трубочиста Яшу», «Серая шейка», «Умнее всех», И. С. Соколова-Микитова «Листопадничек», В. Ф. Одоевского «Мороз Иванович», В. М. Гаршина «Лягушкапутешественница»;</w:t>
            </w:r>
          </w:p>
          <w:p w:rsidR="00693E27" w:rsidRDefault="00693E27" w:rsidP="004A06C3">
            <w:pPr>
              <w:spacing w:line="255" w:lineRule="auto"/>
            </w:pPr>
            <w:r>
              <w:rPr>
                <w:sz w:val="16"/>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693E27" w:rsidRDefault="00693E27" w:rsidP="004A06C3">
            <w:pPr>
              <w:spacing w:line="259" w:lineRule="auto"/>
              <w:ind w:right="271"/>
            </w:pPr>
            <w:r>
              <w:rPr>
                <w:sz w:val="16"/>
              </w:rPr>
              <w:t>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tc>
        <w:tc>
          <w:tcPr>
            <w:tcW w:w="1117"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w:t>
            </w:r>
          </w:p>
          <w:p w:rsidR="00693E27" w:rsidRDefault="00693E27" w:rsidP="004A06C3">
            <w:pPr>
              <w:spacing w:line="259" w:lineRule="auto"/>
              <w:ind w:right="11"/>
            </w:pPr>
            <w:r>
              <w:rPr>
                <w:sz w:val="16"/>
              </w:rPr>
              <w:t>Устный опрос; Практическая работа; Контрольная работа;</w:t>
            </w:r>
          </w:p>
        </w:tc>
        <w:tc>
          <w:tcPr>
            <w:tcW w:w="1380"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1"/>
            </w:pPr>
            <w:r>
              <w:rPr>
                <w:sz w:val="16"/>
              </w:rPr>
              <w:t>uchi.ru infourok.ru электронное приложение к учебнику</w:t>
            </w:r>
          </w:p>
        </w:tc>
      </w:tr>
      <w:tr w:rsidR="00693E27" w:rsidTr="00693E27">
        <w:tblPrEx>
          <w:tblCellMar>
            <w:right w:w="78" w:type="dxa"/>
          </w:tblCellMar>
        </w:tblPrEx>
        <w:trPr>
          <w:gridAfter w:val="1"/>
          <w:wAfter w:w="846" w:type="dxa"/>
          <w:trHeight w:val="1309"/>
        </w:trPr>
        <w:tc>
          <w:tcPr>
            <w:tcW w:w="4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1.8.</w:t>
            </w:r>
          </w:p>
        </w:tc>
        <w:tc>
          <w:tcPr>
            <w:tcW w:w="1597"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ind w:right="31"/>
            </w:pPr>
            <w:r>
              <w:rPr>
                <w:b/>
                <w:sz w:val="16"/>
              </w:rPr>
              <w:t>Картины природы в произведениях поэтов и писателей</w:t>
            </w:r>
          </w:p>
          <w:p w:rsidR="00693E27" w:rsidRDefault="00693E27" w:rsidP="004A06C3">
            <w:pPr>
              <w:spacing w:line="259" w:lineRule="auto"/>
            </w:pPr>
            <w:r>
              <w:rPr>
                <w:b/>
                <w:sz w:val="16"/>
              </w:rPr>
              <w:t>XX века</w:t>
            </w:r>
          </w:p>
        </w:tc>
        <w:tc>
          <w:tcPr>
            <w:tcW w:w="52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10</w:t>
            </w:r>
          </w:p>
        </w:tc>
        <w:tc>
          <w:tcPr>
            <w:tcW w:w="110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39"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10.01.2023</w:t>
            </w:r>
          </w:p>
          <w:p w:rsidR="00693E27" w:rsidRDefault="00693E27" w:rsidP="004A06C3">
            <w:pPr>
              <w:spacing w:line="259" w:lineRule="auto"/>
            </w:pPr>
            <w:r>
              <w:rPr>
                <w:sz w:val="16"/>
              </w:rPr>
              <w:t>25.01.2023</w:t>
            </w:r>
          </w:p>
        </w:tc>
        <w:tc>
          <w:tcPr>
            <w:tcW w:w="7286"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6"/>
            </w:pPr>
            <w:r>
              <w:rPr>
                <w:sz w:val="16"/>
              </w:rPr>
              <w:t>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Бунина«Первый снег», «Полевые цветы», А. П. Чехова «Степь» (отрывок), А. А. Блока «Ворона», «Сны», К. Д. Бальмонта «Снежинка», «Золотое слово», С. А. Есенина «Нивы сжаты, рощи голы», «Черёмуха», «С добрый утром!», «Берёза», Саши Чёрного «Летом», С. Я. Маршака «Гроза днём», «В лесу над росистой поляной», «Ландыш» (по выбору);</w:t>
            </w:r>
          </w:p>
        </w:tc>
        <w:tc>
          <w:tcPr>
            <w:tcW w:w="1117"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11"/>
            </w:pPr>
            <w:r>
              <w:rPr>
                <w:sz w:val="16"/>
              </w:rPr>
              <w:t>Устный опрос; Контрольная работа;</w:t>
            </w:r>
          </w:p>
        </w:tc>
        <w:tc>
          <w:tcPr>
            <w:tcW w:w="1380"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1"/>
            </w:pPr>
            <w:r>
              <w:rPr>
                <w:sz w:val="16"/>
              </w:rPr>
              <w:t>uchi.ru infourok.ru электронное приложение к учебнику</w:t>
            </w:r>
          </w:p>
        </w:tc>
      </w:tr>
      <w:tr w:rsidR="00693E27" w:rsidTr="00693E27">
        <w:tblPrEx>
          <w:tblCellMar>
            <w:right w:w="78" w:type="dxa"/>
          </w:tblCellMar>
        </w:tblPrEx>
        <w:trPr>
          <w:gridAfter w:val="1"/>
          <w:wAfter w:w="846" w:type="dxa"/>
          <w:trHeight w:val="1309"/>
        </w:trPr>
        <w:tc>
          <w:tcPr>
            <w:tcW w:w="4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1.9.</w:t>
            </w:r>
          </w:p>
        </w:tc>
        <w:tc>
          <w:tcPr>
            <w:tcW w:w="1597"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Произведения о взаимоотношениях человека и животных</w:t>
            </w:r>
          </w:p>
        </w:tc>
        <w:tc>
          <w:tcPr>
            <w:tcW w:w="52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16</w:t>
            </w:r>
          </w:p>
        </w:tc>
        <w:tc>
          <w:tcPr>
            <w:tcW w:w="110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39"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8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26.01.2023</w:t>
            </w:r>
          </w:p>
          <w:p w:rsidR="00693E27" w:rsidRDefault="00693E27" w:rsidP="004A06C3">
            <w:pPr>
              <w:spacing w:line="259" w:lineRule="auto"/>
            </w:pPr>
            <w:r>
              <w:rPr>
                <w:sz w:val="16"/>
              </w:rPr>
              <w:t>22.02.2023</w:t>
            </w:r>
          </w:p>
        </w:tc>
        <w:tc>
          <w:tcPr>
            <w:tcW w:w="7286"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16"/>
            </w:pPr>
            <w:r>
              <w:rPr>
                <w:sz w:val="16"/>
              </w:rPr>
              <w:t>Учебный диалог: обсуждение цели чтения, выбор формы чтения (вслух или про себя (молча), удерживание учебной задачии ответ на вопрос «На какой вопрос хочу получить ответ, читая произведение?»;</w:t>
            </w:r>
          </w:p>
        </w:tc>
        <w:tc>
          <w:tcPr>
            <w:tcW w:w="1117"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11"/>
            </w:pPr>
            <w:r>
              <w:rPr>
                <w:sz w:val="16"/>
              </w:rPr>
              <w:t>Устный опрос; Практическая работа; Контрольная работа;</w:t>
            </w:r>
          </w:p>
        </w:tc>
        <w:tc>
          <w:tcPr>
            <w:tcW w:w="1380"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1"/>
            </w:pPr>
            <w:r>
              <w:rPr>
                <w:sz w:val="16"/>
              </w:rPr>
              <w:t>uchi.ru infourok.ru электронное приложение к учебнику</w:t>
            </w:r>
          </w:p>
        </w:tc>
      </w:tr>
      <w:tr w:rsidR="00693E27" w:rsidTr="00693E27">
        <w:tblPrEx>
          <w:tblCellMar>
            <w:right w:w="78" w:type="dxa"/>
          </w:tblCellMar>
        </w:tblPrEx>
        <w:trPr>
          <w:gridAfter w:val="1"/>
          <w:wAfter w:w="846" w:type="dxa"/>
          <w:trHeight w:val="2209"/>
        </w:trPr>
        <w:tc>
          <w:tcPr>
            <w:tcW w:w="4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lastRenderedPageBreak/>
              <w:t>1.10.</w:t>
            </w:r>
          </w:p>
        </w:tc>
        <w:tc>
          <w:tcPr>
            <w:tcW w:w="1597"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Произведения о детях</w:t>
            </w:r>
          </w:p>
        </w:tc>
        <w:tc>
          <w:tcPr>
            <w:tcW w:w="52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18</w:t>
            </w:r>
          </w:p>
        </w:tc>
        <w:tc>
          <w:tcPr>
            <w:tcW w:w="1103" w:type="dxa"/>
            <w:gridSpan w:val="3"/>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39"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76"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28.02.2022</w:t>
            </w:r>
          </w:p>
          <w:p w:rsidR="00693E27" w:rsidRDefault="00693E27" w:rsidP="004A06C3">
            <w:pPr>
              <w:spacing w:line="259" w:lineRule="auto"/>
            </w:pPr>
            <w:r>
              <w:rPr>
                <w:sz w:val="16"/>
              </w:rPr>
              <w:t>06.04.2022</w:t>
            </w:r>
          </w:p>
        </w:tc>
        <w:tc>
          <w:tcPr>
            <w:tcW w:w="7286"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ind w:right="1"/>
            </w:pPr>
            <w:r>
              <w:rPr>
                <w:sz w:val="16"/>
              </w:rPr>
              <w:t>Чтение вслух и про себя (молча) произведений о жизни детей в разное время (по выбору не менее двухтрёх авторов):А. П. Чехов «Ванька», В. Г. Короленко «Слепой музыкант», М. Горький «Пепе», Л. Пантелеев «Честное слово», «На ялике», Л. А. Кассиль «Алексей Андреевич», А. П. Гайдар «Горячий камень», «Тимур и его команда», Н. Н. Носов «Огурцы», Е. А. Пермяк «Дедушкин характер», В. Ф. Панова «Серёжа», С. В. Михалков «Данила Кузьмич», А. И. Мусатов «Оружие», И. Никулина «Бабушкин кактус» и др.;</w:t>
            </w:r>
          </w:p>
          <w:p w:rsidR="00693E27" w:rsidRDefault="00693E27" w:rsidP="004A06C3">
            <w:pPr>
              <w:spacing w:line="255" w:lineRule="auto"/>
            </w:pPr>
            <w:r>
              <w:rPr>
                <w:sz w:val="16"/>
              </w:rPr>
              <w:t>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w:t>
            </w:r>
          </w:p>
          <w:p w:rsidR="00693E27" w:rsidRDefault="00693E27" w:rsidP="004A06C3">
            <w:pPr>
              <w:spacing w:line="259" w:lineRule="auto"/>
            </w:pPr>
            <w:r>
              <w:rPr>
                <w:sz w:val="16"/>
              </w:rPr>
              <w:t>«ответственность», «совесть», «честность», «долг», «смелость», ответ на вопрос «Какие качества мы ценим в людях?» (с примерами из текста произведений);</w:t>
            </w:r>
          </w:p>
        </w:tc>
        <w:tc>
          <w:tcPr>
            <w:tcW w:w="1117"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11"/>
            </w:pPr>
            <w:r>
              <w:rPr>
                <w:sz w:val="16"/>
              </w:rPr>
              <w:t>Устный опрос; Контрольная работа;</w:t>
            </w:r>
          </w:p>
        </w:tc>
        <w:tc>
          <w:tcPr>
            <w:tcW w:w="1380"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1"/>
            </w:pPr>
            <w:r>
              <w:rPr>
                <w:sz w:val="16"/>
              </w:rPr>
              <w:t>uchi.ru infourok.ru электронное приложение к учебнику</w:t>
            </w:r>
          </w:p>
        </w:tc>
      </w:tr>
    </w:tbl>
    <w:p w:rsidR="00693E27" w:rsidRDefault="00693E27" w:rsidP="00693E27">
      <w:pPr>
        <w:spacing w:line="259" w:lineRule="auto"/>
        <w:ind w:left="-1440" w:right="15400"/>
      </w:pPr>
    </w:p>
    <w:tbl>
      <w:tblPr>
        <w:tblStyle w:val="TableGrid"/>
        <w:tblW w:w="15501" w:type="dxa"/>
        <w:tblInd w:w="-768" w:type="dxa"/>
        <w:tblCellMar>
          <w:top w:w="114" w:type="dxa"/>
          <w:left w:w="78" w:type="dxa"/>
          <w:right w:w="75" w:type="dxa"/>
        </w:tblCellMar>
        <w:tblLook w:val="04A0"/>
      </w:tblPr>
      <w:tblGrid>
        <w:gridCol w:w="473"/>
        <w:gridCol w:w="1629"/>
        <w:gridCol w:w="527"/>
        <w:gridCol w:w="1098"/>
        <w:gridCol w:w="1133"/>
        <w:gridCol w:w="873"/>
        <w:gridCol w:w="7248"/>
        <w:gridCol w:w="1142"/>
        <w:gridCol w:w="1378"/>
      </w:tblGrid>
      <w:tr w:rsidR="00693E27" w:rsidTr="004A06C3">
        <w:trPr>
          <w:trHeight w:val="1117"/>
        </w:trPr>
        <w:tc>
          <w:tcPr>
            <w:tcW w:w="46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1.11.</w:t>
            </w:r>
          </w:p>
        </w:tc>
        <w:tc>
          <w:tcPr>
            <w:tcW w:w="159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Юмористические произведения</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6</w:t>
            </w:r>
          </w:p>
        </w:tc>
        <w:tc>
          <w:tcPr>
            <w:tcW w:w="1105"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07.04.2023</w:t>
            </w:r>
          </w:p>
          <w:p w:rsidR="00693E27" w:rsidRDefault="00693E27" w:rsidP="004A06C3">
            <w:pPr>
              <w:spacing w:line="259" w:lineRule="auto"/>
            </w:pPr>
            <w:r>
              <w:rPr>
                <w:sz w:val="16"/>
              </w:rPr>
              <w:t>18.04.2023</w:t>
            </w:r>
          </w:p>
        </w:tc>
        <w:tc>
          <w:tcPr>
            <w:tcW w:w="7300"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pPr>
            <w:r>
              <w:rPr>
                <w:sz w:val="16"/>
              </w:rPr>
              <w:t>Обсуждение комичности сюжета, дифференциация этических понятий «врать, обманывать» и «фантазировать»;</w:t>
            </w:r>
          </w:p>
          <w:p w:rsidR="00693E27" w:rsidRDefault="00693E27" w:rsidP="004A06C3">
            <w:pPr>
              <w:spacing w:line="259" w:lineRule="auto"/>
              <w:ind w:right="344"/>
            </w:pPr>
            <w:r>
              <w:rPr>
                <w:sz w:val="16"/>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w:t>
            </w:r>
          </w:p>
        </w:tc>
        <w:tc>
          <w:tcPr>
            <w:tcW w:w="111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14"/>
            </w:pPr>
            <w:r>
              <w:rPr>
                <w:sz w:val="16"/>
              </w:rPr>
              <w:t>Устный опрос;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5"/>
            </w:pPr>
            <w:r>
              <w:rPr>
                <w:sz w:val="16"/>
              </w:rPr>
              <w:t>uchi.ru infourok.ru электронное приложение к учебнику</w:t>
            </w:r>
          </w:p>
        </w:tc>
      </w:tr>
      <w:tr w:rsidR="00693E27" w:rsidTr="004A06C3">
        <w:trPr>
          <w:trHeight w:val="1309"/>
        </w:trPr>
        <w:tc>
          <w:tcPr>
            <w:tcW w:w="46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1.12.</w:t>
            </w:r>
          </w:p>
        </w:tc>
        <w:tc>
          <w:tcPr>
            <w:tcW w:w="159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Зарубежная литература</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10</w:t>
            </w:r>
          </w:p>
        </w:tc>
        <w:tc>
          <w:tcPr>
            <w:tcW w:w="1105"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19.04.2023</w:t>
            </w:r>
          </w:p>
          <w:p w:rsidR="00693E27" w:rsidRDefault="00693E27" w:rsidP="004A06C3">
            <w:pPr>
              <w:spacing w:line="259" w:lineRule="auto"/>
            </w:pPr>
            <w:r>
              <w:rPr>
                <w:sz w:val="16"/>
              </w:rPr>
              <w:t>04.05.2023</w:t>
            </w:r>
          </w:p>
        </w:tc>
        <w:tc>
          <w:tcPr>
            <w:tcW w:w="7300"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Чтение литературных сказок зарубежных писателей (произведения двух-трёх авторов по выбору).</w:t>
            </w:r>
          </w:p>
          <w:p w:rsidR="00693E27" w:rsidRDefault="00693E27" w:rsidP="004A06C3">
            <w:pPr>
              <w:spacing w:line="259" w:lineRule="auto"/>
            </w:pPr>
            <w:r>
              <w:rPr>
                <w:sz w:val="16"/>
              </w:rPr>
              <w:t>Например, произведения Ш. Перро «Подарки феи», Х.-К. Андерсена «Гадкий утёнок», Ц. Топелиуса</w:t>
            </w:r>
          </w:p>
          <w:p w:rsidR="00693E27" w:rsidRDefault="00693E27" w:rsidP="004A06C3">
            <w:pPr>
              <w:spacing w:line="259" w:lineRule="auto"/>
            </w:pPr>
            <w:r>
              <w:rPr>
                <w:sz w:val="16"/>
              </w:rPr>
              <w:t>«Солнечный Луч в ноябре», Р. Киплинга «Маугли», Дж. Родари «Волшебный барабан»;</w:t>
            </w:r>
          </w:p>
        </w:tc>
        <w:tc>
          <w:tcPr>
            <w:tcW w:w="111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14"/>
            </w:pPr>
            <w:r>
              <w:rPr>
                <w:sz w:val="16"/>
              </w:rPr>
              <w:t>Устный опрос; Практическая работа;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5"/>
            </w:pPr>
            <w:r>
              <w:rPr>
                <w:sz w:val="16"/>
              </w:rPr>
              <w:t>uchi.ru infourok.ru электронное приложение к учебнику</w:t>
            </w:r>
          </w:p>
        </w:tc>
      </w:tr>
      <w:tr w:rsidR="00693E27" w:rsidTr="004A06C3">
        <w:trPr>
          <w:trHeight w:val="2077"/>
        </w:trPr>
        <w:tc>
          <w:tcPr>
            <w:tcW w:w="46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1.13.</w:t>
            </w:r>
          </w:p>
        </w:tc>
        <w:tc>
          <w:tcPr>
            <w:tcW w:w="159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b/>
                <w:sz w:val="16"/>
              </w:rPr>
              <w:t>Библиографическая культура (работа с детской книгой и справочной литературой)</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05.05.2023</w:t>
            </w:r>
          </w:p>
          <w:p w:rsidR="00693E27" w:rsidRDefault="00693E27" w:rsidP="004A06C3">
            <w:pPr>
              <w:spacing w:line="259" w:lineRule="auto"/>
            </w:pPr>
            <w:r>
              <w:rPr>
                <w:sz w:val="16"/>
              </w:rPr>
              <w:t>12.05.2023</w:t>
            </w:r>
          </w:p>
        </w:tc>
        <w:tc>
          <w:tcPr>
            <w:tcW w:w="7300"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5" w:lineRule="auto"/>
            </w:pPr>
            <w:r>
              <w:rPr>
                <w:sz w:val="16"/>
              </w:rPr>
              <w:t>Учебный диалог: обсуждение проблем значения чтения для развития личности, роли книги в жизни человека;</w:t>
            </w:r>
          </w:p>
          <w:p w:rsidR="00693E27" w:rsidRDefault="00693E27" w:rsidP="004A06C3">
            <w:pPr>
              <w:spacing w:line="255" w:lineRule="auto"/>
            </w:pPr>
            <w:r>
              <w:rPr>
                <w:sz w:val="16"/>
              </w:rPr>
              <w:t>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w:t>
            </w:r>
          </w:p>
          <w:p w:rsidR="00693E27" w:rsidRDefault="00693E27" w:rsidP="004A06C3">
            <w:pPr>
              <w:spacing w:line="255" w:lineRule="auto"/>
              <w:ind w:right="11"/>
            </w:pPr>
            <w:r>
              <w:rPr>
                <w:sz w:val="16"/>
              </w:rPr>
              <w:t>Обсуждение (устно) ответа на вопрос «Для чего нужна книга?» и написание небольшого текстарассуждения на тему «Почему так важно читать?», корректирование (редактирование) собственного текста с использованием словаря;</w:t>
            </w:r>
          </w:p>
          <w:p w:rsidR="00693E27" w:rsidRDefault="00693E27" w:rsidP="004A06C3">
            <w:pPr>
              <w:spacing w:line="259" w:lineRule="auto"/>
            </w:pPr>
            <w:r>
              <w:rPr>
                <w:sz w:val="16"/>
              </w:rPr>
              <w:t>Выбор книги с учётом учебных задач: ориентировка в аппарате учебника/книги (обложка, оглавление (содержание), аннотация, предисловие, иллюстрации);</w:t>
            </w:r>
          </w:p>
        </w:tc>
        <w:tc>
          <w:tcPr>
            <w:tcW w:w="1117"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Устный опрос; Тестирование;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ind w:right="85"/>
            </w:pPr>
            <w:r>
              <w:rPr>
                <w:sz w:val="16"/>
              </w:rPr>
              <w:t>uchi.ru infourok.ru электронное приложение к учебнику</w:t>
            </w:r>
          </w:p>
        </w:tc>
      </w:tr>
      <w:tr w:rsidR="00693E27" w:rsidTr="004A06C3">
        <w:trPr>
          <w:trHeight w:val="348"/>
        </w:trPr>
        <w:tc>
          <w:tcPr>
            <w:tcW w:w="2065"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10</w:t>
            </w:r>
          </w:p>
        </w:tc>
        <w:tc>
          <w:tcPr>
            <w:tcW w:w="3110" w:type="dxa"/>
            <w:gridSpan w:val="3"/>
            <w:tcBorders>
              <w:top w:val="single" w:sz="5" w:space="0" w:color="000000"/>
              <w:left w:val="single" w:sz="5" w:space="0" w:color="000000"/>
              <w:bottom w:val="single" w:sz="5" w:space="0" w:color="000000"/>
              <w:right w:val="nil"/>
            </w:tcBorders>
          </w:tcPr>
          <w:p w:rsidR="00693E27" w:rsidRDefault="00693E27" w:rsidP="004A06C3">
            <w:pPr>
              <w:spacing w:line="259" w:lineRule="auto"/>
            </w:pPr>
            <w:r>
              <w:rPr>
                <w:sz w:val="16"/>
              </w:rPr>
              <w:t xml:space="preserve"> </w:t>
            </w:r>
          </w:p>
        </w:tc>
        <w:tc>
          <w:tcPr>
            <w:tcW w:w="7300" w:type="dxa"/>
            <w:tcBorders>
              <w:top w:val="single" w:sz="5" w:space="0" w:color="000000"/>
              <w:left w:val="nil"/>
              <w:bottom w:val="single" w:sz="5" w:space="0" w:color="000000"/>
              <w:right w:val="nil"/>
            </w:tcBorders>
          </w:tcPr>
          <w:p w:rsidR="00693E27" w:rsidRDefault="00693E27" w:rsidP="004A06C3">
            <w:pPr>
              <w:spacing w:after="160" w:line="259" w:lineRule="auto"/>
            </w:pPr>
          </w:p>
        </w:tc>
        <w:tc>
          <w:tcPr>
            <w:tcW w:w="1117" w:type="dxa"/>
            <w:tcBorders>
              <w:top w:val="single" w:sz="5" w:space="0" w:color="000000"/>
              <w:left w:val="nil"/>
              <w:bottom w:val="single" w:sz="5" w:space="0" w:color="000000"/>
              <w:right w:val="nil"/>
            </w:tcBorders>
          </w:tcPr>
          <w:p w:rsidR="00693E27" w:rsidRDefault="00693E27" w:rsidP="004A06C3">
            <w:pPr>
              <w:spacing w:after="160" w:line="259" w:lineRule="auto"/>
            </w:pPr>
          </w:p>
        </w:tc>
        <w:tc>
          <w:tcPr>
            <w:tcW w:w="1381" w:type="dxa"/>
            <w:tcBorders>
              <w:top w:val="single" w:sz="5" w:space="0" w:color="000000"/>
              <w:left w:val="nil"/>
              <w:bottom w:val="single" w:sz="5" w:space="0" w:color="000000"/>
              <w:right w:val="single" w:sz="5" w:space="0" w:color="000000"/>
            </w:tcBorders>
          </w:tcPr>
          <w:p w:rsidR="00693E27" w:rsidRDefault="00693E27" w:rsidP="004A06C3">
            <w:pPr>
              <w:spacing w:after="160" w:line="259" w:lineRule="auto"/>
            </w:pPr>
          </w:p>
        </w:tc>
      </w:tr>
      <w:tr w:rsidR="00693E27" w:rsidTr="004A06C3">
        <w:trPr>
          <w:trHeight w:val="540"/>
        </w:trPr>
        <w:tc>
          <w:tcPr>
            <w:tcW w:w="2065" w:type="dxa"/>
            <w:gridSpan w:val="2"/>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ОБЩЕЕ КОЛИЧЕСТВО</w:t>
            </w:r>
          </w:p>
          <w:p w:rsidR="00693E27" w:rsidRDefault="00693E27" w:rsidP="004A06C3">
            <w:pPr>
              <w:spacing w:line="259" w:lineRule="auto"/>
            </w:pPr>
            <w:r>
              <w:rPr>
                <w:sz w:val="16"/>
              </w:rPr>
              <w:t>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136</w:t>
            </w:r>
          </w:p>
        </w:tc>
        <w:tc>
          <w:tcPr>
            <w:tcW w:w="1105"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14</w:t>
            </w:r>
          </w:p>
        </w:tc>
        <w:tc>
          <w:tcPr>
            <w:tcW w:w="1141" w:type="dxa"/>
            <w:tcBorders>
              <w:top w:val="single" w:sz="5" w:space="0" w:color="000000"/>
              <w:left w:val="single" w:sz="5" w:space="0" w:color="000000"/>
              <w:bottom w:val="single" w:sz="5" w:space="0" w:color="000000"/>
              <w:right w:val="single" w:sz="5" w:space="0" w:color="000000"/>
            </w:tcBorders>
          </w:tcPr>
          <w:p w:rsidR="00693E27" w:rsidRDefault="00693E27" w:rsidP="004A06C3">
            <w:pPr>
              <w:spacing w:line="259" w:lineRule="auto"/>
            </w:pPr>
            <w:r>
              <w:rPr>
                <w:sz w:val="16"/>
              </w:rPr>
              <w:t>6</w:t>
            </w:r>
          </w:p>
        </w:tc>
        <w:tc>
          <w:tcPr>
            <w:tcW w:w="864" w:type="dxa"/>
            <w:tcBorders>
              <w:top w:val="single" w:sz="5" w:space="0" w:color="000000"/>
              <w:left w:val="single" w:sz="5" w:space="0" w:color="000000"/>
              <w:bottom w:val="single" w:sz="5" w:space="0" w:color="000000"/>
              <w:right w:val="nil"/>
            </w:tcBorders>
          </w:tcPr>
          <w:p w:rsidR="00693E27" w:rsidRDefault="00693E27" w:rsidP="004A06C3">
            <w:pPr>
              <w:spacing w:line="259" w:lineRule="auto"/>
            </w:pPr>
            <w:r>
              <w:rPr>
                <w:sz w:val="16"/>
              </w:rPr>
              <w:t xml:space="preserve"> </w:t>
            </w:r>
          </w:p>
        </w:tc>
        <w:tc>
          <w:tcPr>
            <w:tcW w:w="7300" w:type="dxa"/>
            <w:tcBorders>
              <w:top w:val="single" w:sz="5" w:space="0" w:color="000000"/>
              <w:left w:val="nil"/>
              <w:bottom w:val="single" w:sz="5" w:space="0" w:color="000000"/>
              <w:right w:val="nil"/>
            </w:tcBorders>
          </w:tcPr>
          <w:p w:rsidR="00693E27" w:rsidRDefault="00693E27" w:rsidP="004A06C3">
            <w:pPr>
              <w:spacing w:after="160" w:line="259" w:lineRule="auto"/>
            </w:pPr>
          </w:p>
        </w:tc>
        <w:tc>
          <w:tcPr>
            <w:tcW w:w="1117" w:type="dxa"/>
            <w:tcBorders>
              <w:top w:val="single" w:sz="5" w:space="0" w:color="000000"/>
              <w:left w:val="nil"/>
              <w:bottom w:val="single" w:sz="5" w:space="0" w:color="000000"/>
              <w:right w:val="nil"/>
            </w:tcBorders>
          </w:tcPr>
          <w:p w:rsidR="00693E27" w:rsidRDefault="00693E27" w:rsidP="004A06C3">
            <w:pPr>
              <w:spacing w:after="160" w:line="259" w:lineRule="auto"/>
            </w:pPr>
          </w:p>
        </w:tc>
        <w:tc>
          <w:tcPr>
            <w:tcW w:w="1381" w:type="dxa"/>
            <w:tcBorders>
              <w:top w:val="single" w:sz="5" w:space="0" w:color="000000"/>
              <w:left w:val="nil"/>
              <w:bottom w:val="single" w:sz="5" w:space="0" w:color="000000"/>
              <w:right w:val="single" w:sz="5" w:space="0" w:color="000000"/>
            </w:tcBorders>
          </w:tcPr>
          <w:p w:rsidR="00693E27" w:rsidRDefault="00693E27" w:rsidP="004A06C3">
            <w:pPr>
              <w:spacing w:after="160" w:line="259" w:lineRule="auto"/>
            </w:pPr>
          </w:p>
        </w:tc>
      </w:tr>
    </w:tbl>
    <w:p w:rsidR="00693E27" w:rsidRDefault="00693E27" w:rsidP="00693E27"/>
    <w:p w:rsidR="00693E27" w:rsidRDefault="00693E27" w:rsidP="00693E27"/>
    <w:p w:rsidR="00693E27" w:rsidRDefault="00693E27" w:rsidP="00693E27">
      <w:pPr>
        <w:rPr>
          <w:b/>
          <w:sz w:val="32"/>
        </w:rPr>
      </w:pPr>
      <w:r w:rsidRPr="00693E27">
        <w:rPr>
          <w:b/>
          <w:sz w:val="32"/>
        </w:rPr>
        <w:t>4 класс</w:t>
      </w:r>
    </w:p>
    <w:tbl>
      <w:tblPr>
        <w:tblW w:w="14404" w:type="dxa"/>
        <w:tblInd w:w="6" w:type="dxa"/>
        <w:tblLayout w:type="fixed"/>
        <w:tblLook w:val="04A0"/>
      </w:tblPr>
      <w:tblGrid>
        <w:gridCol w:w="566"/>
        <w:gridCol w:w="1668"/>
        <w:gridCol w:w="528"/>
        <w:gridCol w:w="923"/>
        <w:gridCol w:w="992"/>
        <w:gridCol w:w="1195"/>
        <w:gridCol w:w="6034"/>
        <w:gridCol w:w="1116"/>
        <w:gridCol w:w="1382"/>
      </w:tblGrid>
      <w:tr w:rsidR="00693E27" w:rsidRPr="00693E27" w:rsidTr="00693E27">
        <w:trPr>
          <w:trHeight w:hRule="exact" w:val="348"/>
        </w:trPr>
        <w:tc>
          <w:tcPr>
            <w:tcW w:w="5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right="144"/>
              <w:jc w:val="center"/>
              <w:rPr>
                <w:szCs w:val="24"/>
              </w:rPr>
            </w:pPr>
            <w:r w:rsidRPr="00693E27">
              <w:rPr>
                <w:color w:val="000000"/>
                <w:w w:val="97"/>
                <w:szCs w:val="24"/>
              </w:rPr>
              <w:lastRenderedPageBreak/>
              <w:t>№</w:t>
            </w:r>
            <w:r w:rsidRPr="00693E27">
              <w:rPr>
                <w:szCs w:val="24"/>
              </w:rPr>
              <w:br/>
            </w:r>
            <w:r w:rsidRPr="00693E27">
              <w:rPr>
                <w:color w:val="000000"/>
                <w:w w:val="97"/>
                <w:szCs w:val="24"/>
              </w:rPr>
              <w:t>п/п</w:t>
            </w:r>
          </w:p>
        </w:tc>
        <w:tc>
          <w:tcPr>
            <w:tcW w:w="16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636"/>
              <w:jc w:val="both"/>
              <w:rPr>
                <w:szCs w:val="24"/>
              </w:rPr>
            </w:pPr>
            <w:r w:rsidRPr="00693E27">
              <w:rPr>
                <w:color w:val="000000"/>
                <w:w w:val="97"/>
                <w:szCs w:val="24"/>
              </w:rPr>
              <w:t>Наименование разделов и тем программы</w:t>
            </w:r>
          </w:p>
        </w:tc>
        <w:tc>
          <w:tcPr>
            <w:tcW w:w="2443"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Количество часов</w:t>
            </w:r>
          </w:p>
        </w:tc>
        <w:tc>
          <w:tcPr>
            <w:tcW w:w="119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 xml:space="preserve">Дата </w:t>
            </w:r>
            <w:r w:rsidRPr="00693E27">
              <w:rPr>
                <w:szCs w:val="24"/>
              </w:rPr>
              <w:br/>
            </w:r>
            <w:r w:rsidRPr="00693E27">
              <w:rPr>
                <w:color w:val="000000"/>
                <w:w w:val="97"/>
                <w:szCs w:val="24"/>
              </w:rPr>
              <w:t>изучения</w:t>
            </w:r>
          </w:p>
        </w:tc>
        <w:tc>
          <w:tcPr>
            <w:tcW w:w="60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Виды деятельности</w:t>
            </w:r>
          </w:p>
        </w:tc>
        <w:tc>
          <w:tcPr>
            <w:tcW w:w="11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288"/>
              <w:rPr>
                <w:szCs w:val="24"/>
              </w:rPr>
            </w:pPr>
            <w:r w:rsidRPr="00693E27">
              <w:rPr>
                <w:color w:val="000000"/>
                <w:w w:val="97"/>
                <w:szCs w:val="24"/>
              </w:rPr>
              <w:t xml:space="preserve">Виды, </w:t>
            </w:r>
            <w:r w:rsidRPr="00693E27">
              <w:rPr>
                <w:szCs w:val="24"/>
              </w:rPr>
              <w:br/>
            </w:r>
            <w:r w:rsidRPr="00693E27">
              <w:rPr>
                <w:color w:val="000000"/>
                <w:w w:val="97"/>
                <w:szCs w:val="24"/>
              </w:rPr>
              <w:t xml:space="preserve">формы </w:t>
            </w:r>
            <w:r w:rsidRPr="00693E27">
              <w:rPr>
                <w:szCs w:val="24"/>
              </w:rPr>
              <w:br/>
            </w:r>
            <w:r w:rsidRPr="00693E27">
              <w:rPr>
                <w:color w:val="000000"/>
                <w:w w:val="97"/>
                <w:szCs w:val="24"/>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 xml:space="preserve">Электронные </w:t>
            </w:r>
            <w:r w:rsidRPr="00693E27">
              <w:rPr>
                <w:szCs w:val="24"/>
              </w:rPr>
              <w:br/>
            </w:r>
            <w:r w:rsidRPr="00693E27">
              <w:rPr>
                <w:color w:val="000000"/>
                <w:w w:val="97"/>
                <w:szCs w:val="24"/>
              </w:rPr>
              <w:t xml:space="preserve">(цифровые) </w:t>
            </w:r>
            <w:r w:rsidRPr="00693E27">
              <w:rPr>
                <w:szCs w:val="24"/>
              </w:rPr>
              <w:br/>
            </w:r>
            <w:r w:rsidRPr="00693E27">
              <w:rPr>
                <w:color w:val="000000"/>
                <w:w w:val="97"/>
                <w:szCs w:val="24"/>
              </w:rPr>
              <w:t>образовательные ресурсы</w:t>
            </w:r>
          </w:p>
        </w:tc>
      </w:tr>
      <w:tr w:rsidR="00693E27" w:rsidRPr="00693E27" w:rsidTr="00693E27">
        <w:trPr>
          <w:trHeight w:hRule="exact" w:val="1611"/>
        </w:trPr>
        <w:tc>
          <w:tcPr>
            <w:tcW w:w="566" w:type="dxa"/>
            <w:vMerge/>
            <w:tcBorders>
              <w:top w:val="single" w:sz="4" w:space="0" w:color="000000"/>
              <w:left w:val="single" w:sz="4" w:space="0" w:color="000000"/>
              <w:bottom w:val="single" w:sz="4" w:space="0" w:color="000000"/>
              <w:right w:val="single" w:sz="4" w:space="0" w:color="000000"/>
            </w:tcBorders>
          </w:tcPr>
          <w:p w:rsidR="00693E27" w:rsidRPr="00693E27" w:rsidRDefault="00693E27" w:rsidP="00693E27">
            <w:pPr>
              <w:rPr>
                <w:szCs w:val="24"/>
              </w:rPr>
            </w:pPr>
          </w:p>
        </w:tc>
        <w:tc>
          <w:tcPr>
            <w:tcW w:w="1668" w:type="dxa"/>
            <w:vMerge/>
            <w:tcBorders>
              <w:top w:val="single" w:sz="4" w:space="0" w:color="000000"/>
              <w:left w:val="single" w:sz="4" w:space="0" w:color="000000"/>
              <w:bottom w:val="single" w:sz="4" w:space="0" w:color="000000"/>
              <w:right w:val="single" w:sz="4" w:space="0" w:color="000000"/>
            </w:tcBorders>
          </w:tcPr>
          <w:p w:rsidR="00693E27" w:rsidRPr="00693E27" w:rsidRDefault="00693E27" w:rsidP="00693E27">
            <w:pPr>
              <w:rPr>
                <w:szCs w:val="24"/>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всего</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контрольные работы</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практические работы</w:t>
            </w:r>
          </w:p>
        </w:tc>
        <w:tc>
          <w:tcPr>
            <w:tcW w:w="1195" w:type="dxa"/>
            <w:vMerge/>
            <w:tcBorders>
              <w:top w:val="single" w:sz="4" w:space="0" w:color="000000"/>
              <w:left w:val="single" w:sz="4" w:space="0" w:color="000000"/>
              <w:bottom w:val="single" w:sz="4" w:space="0" w:color="000000"/>
              <w:right w:val="single" w:sz="4" w:space="0" w:color="000000"/>
            </w:tcBorders>
          </w:tcPr>
          <w:p w:rsidR="00693E27" w:rsidRPr="00693E27" w:rsidRDefault="00693E27" w:rsidP="00693E27">
            <w:pPr>
              <w:rPr>
                <w:szCs w:val="24"/>
              </w:rPr>
            </w:pPr>
          </w:p>
        </w:tc>
        <w:tc>
          <w:tcPr>
            <w:tcW w:w="6034" w:type="dxa"/>
            <w:vMerge/>
            <w:tcBorders>
              <w:top w:val="single" w:sz="4" w:space="0" w:color="000000"/>
              <w:left w:val="single" w:sz="4" w:space="0" w:color="000000"/>
              <w:bottom w:val="single" w:sz="4" w:space="0" w:color="000000"/>
              <w:right w:val="single" w:sz="4" w:space="0" w:color="000000"/>
            </w:tcBorders>
          </w:tcPr>
          <w:p w:rsidR="00693E27" w:rsidRPr="00693E27" w:rsidRDefault="00693E27" w:rsidP="00693E27">
            <w:pPr>
              <w:rPr>
                <w:szCs w:val="24"/>
              </w:rPr>
            </w:pPr>
          </w:p>
        </w:tc>
        <w:tc>
          <w:tcPr>
            <w:tcW w:w="1116" w:type="dxa"/>
            <w:vMerge/>
            <w:tcBorders>
              <w:top w:val="single" w:sz="4" w:space="0" w:color="000000"/>
              <w:left w:val="single" w:sz="4" w:space="0" w:color="000000"/>
              <w:bottom w:val="single" w:sz="4" w:space="0" w:color="000000"/>
              <w:right w:val="single" w:sz="4" w:space="0" w:color="000000"/>
            </w:tcBorders>
          </w:tcPr>
          <w:p w:rsidR="00693E27" w:rsidRPr="00693E27" w:rsidRDefault="00693E27" w:rsidP="00693E27">
            <w:pPr>
              <w:rPr>
                <w:szCs w:val="24"/>
              </w:rPr>
            </w:pPr>
          </w:p>
        </w:tc>
        <w:tc>
          <w:tcPr>
            <w:tcW w:w="1382" w:type="dxa"/>
            <w:vMerge/>
            <w:tcBorders>
              <w:top w:val="single" w:sz="4" w:space="0" w:color="000000"/>
              <w:left w:val="single" w:sz="4" w:space="0" w:color="000000"/>
              <w:bottom w:val="single" w:sz="4" w:space="0" w:color="000000"/>
              <w:right w:val="single" w:sz="4" w:space="0" w:color="000000"/>
            </w:tcBorders>
          </w:tcPr>
          <w:p w:rsidR="00693E27" w:rsidRPr="00693E27" w:rsidRDefault="00693E27" w:rsidP="00693E27">
            <w:pPr>
              <w:rPr>
                <w:szCs w:val="24"/>
              </w:rPr>
            </w:pPr>
          </w:p>
        </w:tc>
      </w:tr>
      <w:tr w:rsidR="00693E27" w:rsidRPr="00693E27" w:rsidTr="00693E27">
        <w:trPr>
          <w:trHeight w:hRule="exact" w:val="1549"/>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1.1.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О Родине, героические страницы истории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12</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01.09.2022 21.09.2022</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Учебный диалог: обсуждение проблемы «Понятие Родины для 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416"/>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1.2.</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 xml:space="preserve">Фольклор (устное </w:t>
            </w:r>
            <w:r w:rsidRPr="00693E27">
              <w:rPr>
                <w:szCs w:val="24"/>
              </w:rPr>
              <w:br/>
            </w:r>
            <w:r w:rsidRPr="00693E27">
              <w:rPr>
                <w:color w:val="000000"/>
                <w:w w:val="97"/>
                <w:szCs w:val="24"/>
              </w:rPr>
              <w:t>народное творчество)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11</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22.09.2022 11.10.2022</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Игра «Вспомни и назови»: анализ предложенных произведениймалых жанров фольклора, определение жанра, объяснениеи ответ на вопрос «К каким жанрам относятся эти тексты?»,аргументация своего мнения;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3122"/>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1.3.</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576"/>
              <w:rPr>
                <w:szCs w:val="24"/>
              </w:rPr>
            </w:pPr>
            <w:r w:rsidRPr="00693E27">
              <w:rPr>
                <w:color w:val="000000"/>
                <w:w w:val="97"/>
                <w:szCs w:val="24"/>
              </w:rPr>
              <w:t xml:space="preserve">Творчество </w:t>
            </w:r>
            <w:r w:rsidRPr="00693E27">
              <w:rPr>
                <w:szCs w:val="24"/>
              </w:rPr>
              <w:br/>
            </w:r>
            <w:r w:rsidRPr="00693E27">
              <w:rPr>
                <w:color w:val="000000"/>
                <w:w w:val="97"/>
                <w:szCs w:val="24"/>
              </w:rPr>
              <w:t>А.С.Пушкина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12</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12.10.2022 08.11.2022</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432"/>
              <w:rPr>
                <w:szCs w:val="24"/>
              </w:rPr>
            </w:pPr>
            <w:r w:rsidRPr="00693E27">
              <w:rPr>
                <w:color w:val="000000"/>
                <w:w w:val="97"/>
                <w:szCs w:val="24"/>
              </w:rPr>
              <w:t xml:space="preserve">Слушание стихотворных произведений А. С. Пушкина(«Осень» (отрывки): «Унылая пора! Очей очарованье! », «Октябрь уж наступил…», «Туча», «Гонимы вешними лучами…»,«Зимняя дорога»,«Зимнее утро» (по выбору), обсуждение эмоционального состояния при восприятии описанных картин природы, ответ на вопрос «Какое настроение создаёт произведение? Почему?»; </w:t>
            </w:r>
            <w:r w:rsidRPr="00693E27">
              <w:rPr>
                <w:szCs w:val="24"/>
              </w:rPr>
              <w:br/>
            </w:r>
            <w:r w:rsidRPr="00693E27">
              <w:rPr>
                <w:color w:val="000000"/>
                <w:w w:val="97"/>
                <w:szCs w:val="24"/>
              </w:rPr>
              <w:t>Слушание и чтение произведения А. С. Пушкина «Сказка о мёртвой царевне и о семи богатырях», удержание в   сказки, обсуждение сюжета;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524"/>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1.4.</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720"/>
              <w:rPr>
                <w:szCs w:val="24"/>
              </w:rPr>
            </w:pPr>
            <w:r w:rsidRPr="00693E27">
              <w:rPr>
                <w:color w:val="000000"/>
                <w:w w:val="97"/>
                <w:szCs w:val="24"/>
              </w:rPr>
              <w:t xml:space="preserve">Творчество </w:t>
            </w:r>
            <w:r w:rsidRPr="00693E27">
              <w:rPr>
                <w:szCs w:val="24"/>
              </w:rPr>
              <w:br/>
            </w:r>
            <w:r w:rsidRPr="00693E27">
              <w:rPr>
                <w:color w:val="000000"/>
                <w:w w:val="97"/>
                <w:szCs w:val="24"/>
              </w:rPr>
              <w:t>И.А.Крылова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4</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09.11.2022 15.11.2022</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Слушание и чтение басен: И. А. Крылов «Стрекоза и Муравей»,«Квартет», «Кукушка и Петух», И. И. Хемницер «Стрекозаи муравей», Л. Н. Толстой «Стрекоза и муравьи» (не менее трёх по выбору), подготовка ответа на вопрос «Какое качество высмеивает автор?»</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175"/>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lastRenderedPageBreak/>
              <w:t>1.5.</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288"/>
              <w:rPr>
                <w:szCs w:val="24"/>
              </w:rPr>
            </w:pPr>
            <w:r w:rsidRPr="00693E27">
              <w:rPr>
                <w:color w:val="000000"/>
                <w:w w:val="97"/>
                <w:szCs w:val="24"/>
              </w:rPr>
              <w:t>Творчество М. Ю. Лермонтова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4</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16.11.2022 22.11.2022</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432"/>
              <w:rPr>
                <w:szCs w:val="24"/>
              </w:rPr>
            </w:pPr>
            <w:r w:rsidRPr="00693E27">
              <w:rPr>
                <w:color w:val="000000"/>
                <w:w w:val="97"/>
                <w:szCs w:val="24"/>
              </w:rPr>
              <w:t>Слушание стихотворных произведений (не менее трёх)М. Ю. Лермонтова: «Горные вершины…»,«Утёс», «Парус»,«Москва, Москва! Люблю тебя как сын…» и др.;</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385"/>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1.6.</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Литературная сказка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9</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23.11.2022 07.12.2022</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Слушание и чтение литературных сказок. Например,М. Ю. Лермонтов «Ашик-Кериб», П. П. Ершов«Конёк-Горбунок», В. Ф. Одоевский «Городок в табакерке», С. Т. Аксаков«Аленький цветочек», Е. Л.Шварц «Сказка о потерянном времени»;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2695"/>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1.7.</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right="144"/>
              <w:jc w:val="center"/>
              <w:rPr>
                <w:szCs w:val="24"/>
              </w:rPr>
            </w:pPr>
            <w:r w:rsidRPr="00693E27">
              <w:rPr>
                <w:color w:val="000000"/>
                <w:w w:val="97"/>
                <w:szCs w:val="24"/>
              </w:rPr>
              <w:t>Картины природы в творчестве поэтов и писателей ХIХ века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7</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08.12.2022 20.12.2022</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Слушание лирических произведений, обсуждение эмоционального состояния при восприятии описанных картин природы,ответ на вопрос «Какое настроение создаёт произведение?Почему?». На примере стихотворений Ф. И. Тютчева «Ещёземли печален вид…», «Как неожиданно и ярко…», А. А.Фета«Весенний дождь», «Бабочка», В. А. Жуковского «Ночь»,«Песня», Е. А. Баратынского «Весна, весна! Как воздух чист!»,«Где сладкий шёпот…» (не менее пяти авторов по выбору);</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415"/>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1.8.</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432"/>
              <w:rPr>
                <w:szCs w:val="24"/>
              </w:rPr>
            </w:pPr>
            <w:r w:rsidRPr="00693E27">
              <w:rPr>
                <w:color w:val="000000"/>
                <w:w w:val="97"/>
                <w:szCs w:val="24"/>
              </w:rPr>
              <w:t>Творчество Л. Н. Толстого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7</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21.12.2022 11.01.2023</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Слушание и чтение произведений Л. Н. Толстого «Детство» (отрывки из повести), «Мужик и водяной»,«Русак», «Черепаха» и др.;</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847"/>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1.9.</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Картины природы в творчестве поэтов и писателей XX века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6</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jc w:val="center"/>
              <w:rPr>
                <w:szCs w:val="24"/>
              </w:rPr>
            </w:pPr>
            <w:r w:rsidRPr="00693E27">
              <w:rPr>
                <w:color w:val="000000"/>
                <w:w w:val="97"/>
                <w:szCs w:val="24"/>
              </w:rPr>
              <w:t>12.01.2023 23.01.2023</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432"/>
              <w:rPr>
                <w:szCs w:val="24"/>
              </w:rPr>
            </w:pPr>
            <w:r w:rsidRPr="00693E27">
              <w:rPr>
                <w:color w:val="000000"/>
                <w:w w:val="97"/>
                <w:szCs w:val="24"/>
              </w:rPr>
              <w:t>Составление выставки книг на тему «Картины природы в произведениях поэтов ХIХ—ХХ веков», написание краткого отзывао самостоятельно прочитанном произведении по заданномуобразцу;</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8"/>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972"/>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lastRenderedPageBreak/>
              <w:t>1.10.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 xml:space="preserve">Произведения о </w:t>
            </w:r>
            <w:r w:rsidRPr="00693E27">
              <w:rPr>
                <w:szCs w:val="24"/>
              </w:rPr>
              <w:br/>
            </w:r>
            <w:r w:rsidRPr="00693E27">
              <w:rPr>
                <w:color w:val="000000"/>
                <w:w w:val="97"/>
                <w:szCs w:val="24"/>
              </w:rPr>
              <w:t>животных и родной природе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12</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24.01.2023 13.02.2023</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Чтение вслух и про себя (молча) произведений о животных:В. П. Астафьев «Стрижонок Скрип»,«Капалуха», «Весенний остров», А. И. Куприн «Скворцы», К. Г. Паустовский «Какие бывают дожди»(не менее двух произведений по выбору) Учебный диалог: обсуждение темы и главной мысли произведений, определение признаков жанра;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568"/>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1.11.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Произведения о детях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13</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jc w:val="center"/>
              <w:rPr>
                <w:szCs w:val="24"/>
              </w:rPr>
            </w:pPr>
            <w:r w:rsidRPr="00693E27">
              <w:rPr>
                <w:color w:val="000000"/>
                <w:w w:val="97"/>
                <w:szCs w:val="24"/>
              </w:rPr>
              <w:t>14.02.2023 07.03.2023</w:t>
            </w:r>
          </w:p>
        </w:tc>
        <w:tc>
          <w:tcPr>
            <w:tcW w:w="6034"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Чтение вслух и про себя (молча) произведений о жизни детейв разное время: А. П. Чехов «Мальчики», Н. Г. Гарин-Михайловский «Детство Тёмы», Б. С. Житков «Как я ловил человечков», К. Г. Паустовский«Корзина с еловыми шишками»(не менее трёх авторов);</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693E27">
            <w:pPr>
              <w:spacing w:before="76"/>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bl>
    <w:p w:rsidR="00693E27" w:rsidRPr="008B261D" w:rsidRDefault="00693E27" w:rsidP="00693E27">
      <w:pPr>
        <w:spacing w:after="66" w:line="220" w:lineRule="exact"/>
      </w:pPr>
    </w:p>
    <w:tbl>
      <w:tblPr>
        <w:tblW w:w="14688" w:type="dxa"/>
        <w:tblInd w:w="6" w:type="dxa"/>
        <w:tblLayout w:type="fixed"/>
        <w:tblLook w:val="04A0"/>
      </w:tblPr>
      <w:tblGrid>
        <w:gridCol w:w="566"/>
        <w:gridCol w:w="1668"/>
        <w:gridCol w:w="528"/>
        <w:gridCol w:w="923"/>
        <w:gridCol w:w="992"/>
        <w:gridCol w:w="1195"/>
        <w:gridCol w:w="6318"/>
        <w:gridCol w:w="1116"/>
        <w:gridCol w:w="1382"/>
      </w:tblGrid>
      <w:tr w:rsidR="00693E27" w:rsidRPr="00693E27" w:rsidTr="00693E27">
        <w:trPr>
          <w:trHeight w:hRule="exact" w:val="1266"/>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jc w:val="center"/>
              <w:rPr>
                <w:szCs w:val="24"/>
              </w:rPr>
            </w:pPr>
            <w:r w:rsidRPr="00693E27">
              <w:rPr>
                <w:color w:val="000000"/>
                <w:w w:val="97"/>
                <w:szCs w:val="24"/>
              </w:rPr>
              <w:t>1.12.</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Пьеса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5</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jc w:val="center"/>
              <w:rPr>
                <w:szCs w:val="24"/>
              </w:rPr>
            </w:pPr>
            <w:r w:rsidRPr="00693E27">
              <w:rPr>
                <w:color w:val="000000"/>
                <w:w w:val="97"/>
                <w:szCs w:val="24"/>
              </w:rPr>
              <w:t>08.03.2023 15.03.2023</w:t>
            </w:r>
          </w:p>
        </w:tc>
        <w:tc>
          <w:tcPr>
            <w:tcW w:w="631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7" w:lineRule="auto"/>
              <w:ind w:left="72" w:right="288"/>
              <w:rPr>
                <w:szCs w:val="24"/>
              </w:rPr>
            </w:pPr>
            <w:r w:rsidRPr="00693E27">
              <w:rPr>
                <w:color w:val="000000"/>
                <w:w w:val="97"/>
                <w:szCs w:val="24"/>
              </w:rPr>
              <w:t>Чтение вслух и про себя (молча) пьес. Например, С. Я. Маршак«Двенадцать месяцев», Е. Л. Шварц«Красная Шапочка» (одна по выбору); Чтение по ролям;</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7" w:lineRule="auto"/>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709"/>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jc w:val="center"/>
              <w:rPr>
                <w:szCs w:val="24"/>
              </w:rPr>
            </w:pPr>
            <w:r w:rsidRPr="00693E27">
              <w:rPr>
                <w:color w:val="000000"/>
                <w:w w:val="97"/>
                <w:szCs w:val="24"/>
              </w:rPr>
              <w:t>1.13.</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ind w:left="72" w:right="432"/>
              <w:rPr>
                <w:szCs w:val="24"/>
              </w:rPr>
            </w:pPr>
            <w:r w:rsidRPr="00693E27">
              <w:rPr>
                <w:color w:val="000000"/>
                <w:w w:val="97"/>
                <w:szCs w:val="24"/>
              </w:rPr>
              <w:t xml:space="preserve">Юмористические произведения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6</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jc w:val="center"/>
              <w:rPr>
                <w:szCs w:val="24"/>
              </w:rPr>
            </w:pPr>
            <w:r w:rsidRPr="00693E27">
              <w:rPr>
                <w:color w:val="000000"/>
                <w:w w:val="97"/>
                <w:szCs w:val="24"/>
              </w:rPr>
              <w:t>16.03.2023 05.04.2023</w:t>
            </w:r>
          </w:p>
        </w:tc>
        <w:tc>
          <w:tcPr>
            <w:tcW w:w="631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7" w:lineRule="auto"/>
              <w:ind w:left="72" w:right="144"/>
              <w:rPr>
                <w:szCs w:val="24"/>
              </w:rPr>
            </w:pPr>
            <w:r w:rsidRPr="00693E27">
              <w:rPr>
                <w:color w:val="000000"/>
                <w:w w:val="97"/>
                <w:szCs w:val="24"/>
              </w:rPr>
              <w:t>Разговор перед чтением: обсуждение проблемного вопроса«Какой текст является юмористическим?»; Рассказы В. Ю. Драгунского «Главныереки», В. В. Голявкина «Никакой горчицы я не ел», М. М. Зощенко «Ёлка», «Не надо врать», Н. Н. Носова «Метро» (не менее двух произведений по выбору);</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7" w:lineRule="auto"/>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1279"/>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jc w:val="center"/>
              <w:rPr>
                <w:szCs w:val="24"/>
              </w:rPr>
            </w:pPr>
            <w:r w:rsidRPr="00693E27">
              <w:rPr>
                <w:color w:val="000000"/>
                <w:w w:val="97"/>
                <w:szCs w:val="24"/>
              </w:rPr>
              <w:t>1.14.</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ind w:right="720"/>
              <w:jc w:val="center"/>
              <w:rPr>
                <w:szCs w:val="24"/>
              </w:rPr>
            </w:pPr>
            <w:r w:rsidRPr="00693E27">
              <w:rPr>
                <w:color w:val="000000"/>
                <w:w w:val="97"/>
                <w:szCs w:val="24"/>
              </w:rPr>
              <w:t xml:space="preserve">Зарубежная </w:t>
            </w:r>
            <w:r w:rsidRPr="00693E27">
              <w:rPr>
                <w:szCs w:val="24"/>
              </w:rPr>
              <w:br/>
            </w:r>
            <w:r w:rsidRPr="00693E27">
              <w:rPr>
                <w:color w:val="000000"/>
                <w:w w:val="97"/>
                <w:szCs w:val="24"/>
              </w:rPr>
              <w:t>литература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8</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jc w:val="center"/>
              <w:rPr>
                <w:szCs w:val="24"/>
              </w:rPr>
            </w:pPr>
            <w:r w:rsidRPr="00693E27">
              <w:rPr>
                <w:color w:val="000000"/>
                <w:w w:val="97"/>
                <w:szCs w:val="24"/>
              </w:rPr>
              <w:t>06.04.2023 19.04.2023</w:t>
            </w:r>
          </w:p>
        </w:tc>
        <w:tc>
          <w:tcPr>
            <w:tcW w:w="631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ind w:left="72" w:right="288"/>
              <w:rPr>
                <w:szCs w:val="24"/>
              </w:rPr>
            </w:pPr>
            <w:r w:rsidRPr="00693E27">
              <w:rPr>
                <w:color w:val="000000"/>
                <w:w w:val="97"/>
                <w:szCs w:val="24"/>
              </w:rPr>
              <w:t>Чтение литературных сказок зарубежных писателей (по выбору): братья Гримм «Белоснежка и семь гномов», Ш. Перро «Спящая красавица», Х.-К. Андерсен «Дикие лебеди», «Русалочка»;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7" w:lineRule="auto"/>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2558"/>
        </w:trPr>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33" w:lineRule="auto"/>
              <w:jc w:val="center"/>
              <w:rPr>
                <w:szCs w:val="24"/>
              </w:rPr>
            </w:pPr>
            <w:r w:rsidRPr="00693E27">
              <w:rPr>
                <w:color w:val="000000"/>
                <w:w w:val="97"/>
                <w:szCs w:val="24"/>
              </w:rPr>
              <w:lastRenderedPageBreak/>
              <w:t>1.15.</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52" w:lineRule="auto"/>
              <w:ind w:left="72" w:right="144"/>
              <w:rPr>
                <w:szCs w:val="24"/>
              </w:rPr>
            </w:pPr>
            <w:r w:rsidRPr="00693E27">
              <w:rPr>
                <w:color w:val="000000"/>
                <w:w w:val="97"/>
                <w:szCs w:val="24"/>
              </w:rPr>
              <w:t xml:space="preserve">Библиографическая культура (работа с детской книгой и </w:t>
            </w:r>
            <w:r w:rsidRPr="00693E27">
              <w:rPr>
                <w:szCs w:val="24"/>
              </w:rPr>
              <w:br/>
            </w:r>
            <w:r w:rsidRPr="00693E27">
              <w:rPr>
                <w:color w:val="000000"/>
                <w:w w:val="97"/>
                <w:szCs w:val="24"/>
              </w:rPr>
              <w:t xml:space="preserve">справочной </w:t>
            </w:r>
            <w:r w:rsidRPr="00693E27">
              <w:rPr>
                <w:szCs w:val="24"/>
              </w:rPr>
              <w:br/>
            </w:r>
            <w:r w:rsidRPr="00693E27">
              <w:rPr>
                <w:color w:val="000000"/>
                <w:w w:val="97"/>
                <w:szCs w:val="24"/>
              </w:rPr>
              <w:t>литературой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33" w:lineRule="auto"/>
              <w:ind w:left="72"/>
              <w:rPr>
                <w:szCs w:val="24"/>
              </w:rPr>
            </w:pPr>
            <w:r w:rsidRPr="00693E27">
              <w:rPr>
                <w:color w:val="000000"/>
                <w:w w:val="97"/>
                <w:szCs w:val="24"/>
              </w:rPr>
              <w:t>7</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33" w:lineRule="auto"/>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33" w:lineRule="auto"/>
              <w:ind w:left="72"/>
              <w:rPr>
                <w:szCs w:val="24"/>
              </w:rPr>
            </w:pPr>
            <w:r w:rsidRPr="00693E27">
              <w:rPr>
                <w:color w:val="000000"/>
                <w:w w:val="97"/>
                <w:szCs w:val="24"/>
              </w:rPr>
              <w:t>0</w:t>
            </w:r>
          </w:p>
        </w:tc>
        <w:tc>
          <w:tcPr>
            <w:tcW w:w="1195"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45" w:lineRule="auto"/>
              <w:jc w:val="center"/>
              <w:rPr>
                <w:szCs w:val="24"/>
              </w:rPr>
            </w:pPr>
            <w:r w:rsidRPr="00693E27">
              <w:rPr>
                <w:color w:val="000000"/>
                <w:w w:val="97"/>
                <w:szCs w:val="24"/>
              </w:rPr>
              <w:t>20.04.2023 24.05.2023</w:t>
            </w:r>
          </w:p>
        </w:tc>
        <w:tc>
          <w:tcPr>
            <w:tcW w:w="631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50" w:lineRule="auto"/>
              <w:ind w:left="72" w:right="432"/>
              <w:rPr>
                <w:szCs w:val="24"/>
              </w:rPr>
            </w:pPr>
            <w:r w:rsidRPr="00693E27">
              <w:rPr>
                <w:color w:val="000000"/>
                <w:w w:val="97"/>
                <w:szCs w:val="24"/>
              </w:rPr>
              <w:t>Работа в парах: «чтение» информации, представленной в схематическом виде, заполнение схемы; Поиск информации в справочной литературе, работа с различными периодическими изданиями: газетами и журналами для детей;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50" w:lineRule="auto"/>
              <w:ind w:left="72"/>
              <w:rPr>
                <w:szCs w:val="24"/>
              </w:rPr>
            </w:pPr>
            <w:r w:rsidRPr="00693E27">
              <w:rPr>
                <w:color w:val="000000"/>
                <w:w w:val="97"/>
                <w:szCs w:val="24"/>
              </w:rPr>
              <w:t xml:space="preserve">Устный </w:t>
            </w:r>
            <w:r w:rsidRPr="00693E27">
              <w:rPr>
                <w:szCs w:val="24"/>
              </w:rPr>
              <w:br/>
            </w:r>
            <w:r w:rsidRPr="00693E27">
              <w:rPr>
                <w:color w:val="000000"/>
                <w:w w:val="97"/>
                <w:szCs w:val="24"/>
              </w:rPr>
              <w:t xml:space="preserve">опрос; </w:t>
            </w:r>
            <w:r w:rsidRPr="00693E27">
              <w:rPr>
                <w:szCs w:val="24"/>
              </w:rPr>
              <w:br/>
            </w:r>
            <w:r w:rsidRPr="00693E27">
              <w:rPr>
                <w:color w:val="000000"/>
                <w:w w:val="97"/>
                <w:szCs w:val="24"/>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45" w:lineRule="auto"/>
              <w:ind w:left="72" w:right="144"/>
              <w:rPr>
                <w:szCs w:val="24"/>
              </w:rPr>
            </w:pPr>
            <w:r w:rsidRPr="00693E27">
              <w:rPr>
                <w:color w:val="000000"/>
                <w:w w:val="97"/>
                <w:szCs w:val="24"/>
              </w:rPr>
              <w:t>http://school-</w:t>
            </w:r>
            <w:r w:rsidRPr="00693E27">
              <w:rPr>
                <w:szCs w:val="24"/>
              </w:rPr>
              <w:br/>
            </w:r>
            <w:r w:rsidRPr="00693E27">
              <w:rPr>
                <w:color w:val="000000"/>
                <w:w w:val="97"/>
                <w:szCs w:val="24"/>
              </w:rPr>
              <w:t>collection.edu.ru/</w:t>
            </w:r>
          </w:p>
        </w:tc>
      </w:tr>
      <w:tr w:rsidR="00693E27" w:rsidRPr="00693E27" w:rsidTr="00693E27">
        <w:trPr>
          <w:trHeight w:hRule="exact" w:val="348"/>
        </w:trPr>
        <w:tc>
          <w:tcPr>
            <w:tcW w:w="22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33" w:lineRule="auto"/>
              <w:ind w:left="72"/>
              <w:rPr>
                <w:szCs w:val="24"/>
              </w:rPr>
            </w:pPr>
            <w:r w:rsidRPr="00693E27">
              <w:rPr>
                <w:color w:val="000000"/>
                <w:w w:val="97"/>
                <w:szCs w:val="24"/>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6" w:line="233" w:lineRule="auto"/>
              <w:ind w:left="72"/>
              <w:rPr>
                <w:szCs w:val="24"/>
              </w:rPr>
            </w:pPr>
            <w:r w:rsidRPr="00693E27">
              <w:rPr>
                <w:color w:val="000000"/>
                <w:w w:val="97"/>
                <w:szCs w:val="24"/>
              </w:rPr>
              <w:t>13</w:t>
            </w:r>
          </w:p>
        </w:tc>
        <w:tc>
          <w:tcPr>
            <w:tcW w:w="1192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rPr>
                <w:szCs w:val="24"/>
              </w:rPr>
            </w:pPr>
          </w:p>
        </w:tc>
      </w:tr>
      <w:tr w:rsidR="00693E27" w:rsidRPr="00693E27" w:rsidTr="00693E27">
        <w:trPr>
          <w:trHeight w:hRule="exact" w:val="1337"/>
        </w:trPr>
        <w:tc>
          <w:tcPr>
            <w:tcW w:w="22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45" w:lineRule="auto"/>
              <w:ind w:left="72" w:right="288"/>
              <w:rPr>
                <w:szCs w:val="24"/>
              </w:rPr>
            </w:pPr>
            <w:r w:rsidRPr="00693E27">
              <w:rPr>
                <w:color w:val="000000"/>
                <w:w w:val="97"/>
                <w:szCs w:val="24"/>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136</w:t>
            </w:r>
          </w:p>
        </w:tc>
        <w:tc>
          <w:tcPr>
            <w:tcW w:w="923"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spacing w:before="78" w:line="230" w:lineRule="auto"/>
              <w:ind w:left="72"/>
              <w:rPr>
                <w:szCs w:val="24"/>
              </w:rPr>
            </w:pPr>
            <w:r w:rsidRPr="00693E27">
              <w:rPr>
                <w:color w:val="000000"/>
                <w:w w:val="97"/>
                <w:szCs w:val="24"/>
              </w:rPr>
              <w:t>0</w:t>
            </w:r>
          </w:p>
        </w:tc>
        <w:tc>
          <w:tcPr>
            <w:tcW w:w="1001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693E27" w:rsidRPr="00693E27" w:rsidRDefault="00693E27" w:rsidP="004A06C3">
            <w:pPr>
              <w:rPr>
                <w:szCs w:val="24"/>
              </w:rPr>
            </w:pPr>
          </w:p>
        </w:tc>
      </w:tr>
    </w:tbl>
    <w:p w:rsidR="00693E27" w:rsidRPr="008B261D" w:rsidRDefault="00693E27" w:rsidP="00693E27">
      <w:pPr>
        <w:spacing w:line="14" w:lineRule="exact"/>
      </w:pPr>
    </w:p>
    <w:p w:rsidR="00693E27" w:rsidRPr="00693E27" w:rsidRDefault="00693E27" w:rsidP="00693E27">
      <w:pPr>
        <w:rPr>
          <w:b/>
          <w:sz w:val="32"/>
        </w:rPr>
        <w:sectPr w:rsidR="00693E27" w:rsidRPr="00693E27" w:rsidSect="0038403A">
          <w:footerReference w:type="default" r:id="rId73"/>
          <w:pgSz w:w="16840" w:h="11900" w:orient="landscape"/>
          <w:pgMar w:top="576" w:right="964" w:bottom="1440" w:left="1440" w:header="720" w:footer="720" w:gutter="0"/>
          <w:pgNumType w:start="1"/>
          <w:cols w:space="720"/>
        </w:sectPr>
      </w:pPr>
    </w:p>
    <w:p w:rsidR="001E2E99" w:rsidRDefault="001E2E99" w:rsidP="00693E27">
      <w:pPr>
        <w:jc w:val="both"/>
        <w:rPr>
          <w:b/>
          <w:sz w:val="28"/>
          <w:szCs w:val="26"/>
        </w:rPr>
      </w:pPr>
    </w:p>
    <w:p w:rsidR="00693E27" w:rsidRPr="00006816" w:rsidRDefault="00693E27" w:rsidP="00CE04EC">
      <w:pPr>
        <w:ind w:firstLine="567"/>
        <w:jc w:val="both"/>
        <w:rPr>
          <w:b/>
          <w:sz w:val="28"/>
          <w:szCs w:val="26"/>
        </w:rPr>
      </w:pPr>
    </w:p>
    <w:p w:rsidR="00CE04EC" w:rsidRDefault="00CE04EC" w:rsidP="00CE04EC">
      <w:pPr>
        <w:ind w:firstLine="567"/>
        <w:jc w:val="both"/>
        <w:rPr>
          <w:b/>
          <w:sz w:val="26"/>
          <w:szCs w:val="26"/>
          <w:u w:val="single"/>
        </w:rPr>
      </w:pPr>
      <w:r w:rsidRPr="003A09EF">
        <w:rPr>
          <w:b/>
          <w:sz w:val="26"/>
          <w:szCs w:val="26"/>
          <w:u w:val="single"/>
        </w:rPr>
        <w:t>ИНОСТРАННЫЙ (</w:t>
      </w:r>
      <w:r w:rsidR="0006022C">
        <w:rPr>
          <w:b/>
          <w:sz w:val="26"/>
          <w:szCs w:val="26"/>
          <w:u w:val="single"/>
        </w:rPr>
        <w:t xml:space="preserve">немецкий </w:t>
      </w:r>
      <w:r w:rsidRPr="003A09EF">
        <w:rPr>
          <w:b/>
          <w:sz w:val="26"/>
          <w:szCs w:val="26"/>
          <w:u w:val="single"/>
        </w:rPr>
        <w:t>) ЯЗЫК</w:t>
      </w:r>
    </w:p>
    <w:p w:rsidR="0006022C" w:rsidRPr="00971A98" w:rsidRDefault="0006022C" w:rsidP="00A23BC2">
      <w:pPr>
        <w:pStyle w:val="a4"/>
        <w:tabs>
          <w:tab w:val="left" w:pos="709"/>
        </w:tabs>
        <w:spacing w:before="5"/>
        <w:ind w:left="0" w:firstLine="0"/>
        <w:rPr>
          <w:color w:val="000000" w:themeColor="text1"/>
        </w:rPr>
      </w:pPr>
    </w:p>
    <w:p w:rsidR="0006022C" w:rsidRPr="0006022C" w:rsidRDefault="0006022C" w:rsidP="0006022C">
      <w:pPr>
        <w:pStyle w:val="a4"/>
        <w:tabs>
          <w:tab w:val="left" w:pos="709"/>
        </w:tabs>
        <w:spacing w:before="101"/>
        <w:ind w:left="0" w:firstLine="567"/>
        <w:rPr>
          <w:color w:val="000000" w:themeColor="text1"/>
          <w:sz w:val="26"/>
        </w:rPr>
      </w:pPr>
      <w:r w:rsidRPr="0006022C">
        <w:rPr>
          <w:color w:val="000000" w:themeColor="text1"/>
          <w:sz w:val="26"/>
        </w:rPr>
        <w:t>Учебный</w:t>
      </w:r>
      <w:r w:rsidRPr="0006022C">
        <w:rPr>
          <w:color w:val="000000" w:themeColor="text1"/>
          <w:spacing w:val="36"/>
          <w:sz w:val="26"/>
        </w:rPr>
        <w:t xml:space="preserve"> </w:t>
      </w:r>
      <w:r w:rsidRPr="0006022C">
        <w:rPr>
          <w:color w:val="000000" w:themeColor="text1"/>
          <w:sz w:val="26"/>
        </w:rPr>
        <w:t>предмет</w:t>
      </w:r>
      <w:r w:rsidRPr="0006022C">
        <w:rPr>
          <w:color w:val="000000" w:themeColor="text1"/>
          <w:spacing w:val="36"/>
          <w:sz w:val="26"/>
        </w:rPr>
        <w:t xml:space="preserve"> </w:t>
      </w:r>
      <w:r w:rsidRPr="0006022C">
        <w:rPr>
          <w:color w:val="000000" w:themeColor="text1"/>
          <w:sz w:val="26"/>
        </w:rPr>
        <w:t>«Иностранный</w:t>
      </w:r>
      <w:r w:rsidRPr="0006022C">
        <w:rPr>
          <w:color w:val="000000" w:themeColor="text1"/>
          <w:spacing w:val="37"/>
          <w:sz w:val="26"/>
        </w:rPr>
        <w:t xml:space="preserve"> </w:t>
      </w:r>
      <w:r w:rsidRPr="0006022C">
        <w:rPr>
          <w:color w:val="000000" w:themeColor="text1"/>
          <w:sz w:val="26"/>
        </w:rPr>
        <w:t>(немецкий)</w:t>
      </w:r>
      <w:r w:rsidRPr="0006022C">
        <w:rPr>
          <w:color w:val="000000" w:themeColor="text1"/>
          <w:spacing w:val="36"/>
          <w:sz w:val="26"/>
        </w:rPr>
        <w:t xml:space="preserve"> </w:t>
      </w:r>
      <w:r w:rsidRPr="0006022C">
        <w:rPr>
          <w:color w:val="000000" w:themeColor="text1"/>
          <w:sz w:val="26"/>
        </w:rPr>
        <w:t>язык»</w:t>
      </w:r>
      <w:r w:rsidRPr="0006022C">
        <w:rPr>
          <w:color w:val="000000" w:themeColor="text1"/>
          <w:spacing w:val="37"/>
          <w:sz w:val="26"/>
        </w:rPr>
        <w:t xml:space="preserve"> </w:t>
      </w:r>
      <w:r w:rsidRPr="0006022C">
        <w:rPr>
          <w:color w:val="000000" w:themeColor="text1"/>
          <w:sz w:val="26"/>
        </w:rPr>
        <w:t>входит</w:t>
      </w:r>
      <w:r w:rsidRPr="0006022C">
        <w:rPr>
          <w:color w:val="000000" w:themeColor="text1"/>
          <w:spacing w:val="-62"/>
          <w:sz w:val="26"/>
        </w:rPr>
        <w:t xml:space="preserve"> </w:t>
      </w:r>
      <w:r w:rsidRPr="0006022C">
        <w:rPr>
          <w:color w:val="000000" w:themeColor="text1"/>
          <w:sz w:val="26"/>
        </w:rPr>
        <w:t>в число обязательных предметов, изучаемых на всех уровнях</w:t>
      </w:r>
      <w:r w:rsidRPr="0006022C">
        <w:rPr>
          <w:color w:val="000000" w:themeColor="text1"/>
          <w:spacing w:val="1"/>
          <w:sz w:val="26"/>
        </w:rPr>
        <w:t xml:space="preserve"> </w:t>
      </w:r>
      <w:r w:rsidRPr="0006022C">
        <w:rPr>
          <w:color w:val="000000" w:themeColor="text1"/>
          <w:sz w:val="26"/>
        </w:rPr>
        <w:t>общего среднего образования: со 2 по 11 класс. На этапе на</w:t>
      </w:r>
      <w:r w:rsidRPr="0006022C">
        <w:rPr>
          <w:color w:val="000000" w:themeColor="text1"/>
          <w:w w:val="95"/>
          <w:sz w:val="26"/>
        </w:rPr>
        <w:t>чального общего образования на изучение иностранного языка</w:t>
      </w:r>
      <w:r w:rsidRPr="0006022C">
        <w:rPr>
          <w:color w:val="000000" w:themeColor="text1"/>
          <w:spacing w:val="1"/>
          <w:w w:val="95"/>
          <w:sz w:val="26"/>
        </w:rPr>
        <w:t xml:space="preserve"> </w:t>
      </w:r>
      <w:r w:rsidRPr="0006022C">
        <w:rPr>
          <w:color w:val="000000" w:themeColor="text1"/>
          <w:sz w:val="26"/>
        </w:rPr>
        <w:t>выделяется</w:t>
      </w:r>
      <w:r w:rsidRPr="0006022C">
        <w:rPr>
          <w:color w:val="000000" w:themeColor="text1"/>
          <w:spacing w:val="-1"/>
          <w:sz w:val="26"/>
        </w:rPr>
        <w:t xml:space="preserve"> </w:t>
      </w:r>
      <w:r w:rsidRPr="0006022C">
        <w:rPr>
          <w:color w:val="000000" w:themeColor="text1"/>
          <w:sz w:val="26"/>
        </w:rPr>
        <w:t>204 часа: 2 класс — 68 часов, 3 класс — 68 часов, 4</w:t>
      </w:r>
      <w:r w:rsidRPr="0006022C">
        <w:rPr>
          <w:color w:val="000000" w:themeColor="text1"/>
          <w:spacing w:val="4"/>
          <w:sz w:val="26"/>
        </w:rPr>
        <w:t xml:space="preserve"> </w:t>
      </w:r>
      <w:r w:rsidRPr="0006022C">
        <w:rPr>
          <w:color w:val="000000" w:themeColor="text1"/>
          <w:sz w:val="26"/>
        </w:rPr>
        <w:t>класс</w:t>
      </w:r>
      <w:r w:rsidRPr="0006022C">
        <w:rPr>
          <w:color w:val="000000" w:themeColor="text1"/>
          <w:spacing w:val="4"/>
          <w:sz w:val="26"/>
        </w:rPr>
        <w:t xml:space="preserve"> </w:t>
      </w:r>
      <w:r w:rsidRPr="0006022C">
        <w:rPr>
          <w:color w:val="000000" w:themeColor="text1"/>
          <w:sz w:val="26"/>
        </w:rPr>
        <w:t>—</w:t>
      </w:r>
      <w:r w:rsidRPr="0006022C">
        <w:rPr>
          <w:color w:val="000000" w:themeColor="text1"/>
          <w:spacing w:val="5"/>
          <w:sz w:val="26"/>
        </w:rPr>
        <w:t xml:space="preserve"> </w:t>
      </w:r>
      <w:r w:rsidRPr="0006022C">
        <w:rPr>
          <w:color w:val="000000" w:themeColor="text1"/>
          <w:sz w:val="26"/>
        </w:rPr>
        <w:t>68</w:t>
      </w:r>
      <w:r w:rsidRPr="0006022C">
        <w:rPr>
          <w:color w:val="000000" w:themeColor="text1"/>
          <w:spacing w:val="4"/>
          <w:sz w:val="26"/>
        </w:rPr>
        <w:t xml:space="preserve"> </w:t>
      </w:r>
      <w:r w:rsidRPr="0006022C">
        <w:rPr>
          <w:color w:val="000000" w:themeColor="text1"/>
          <w:sz w:val="26"/>
        </w:rPr>
        <w:t>часов.</w:t>
      </w:r>
    </w:p>
    <w:p w:rsidR="0006022C" w:rsidRPr="0006022C" w:rsidRDefault="0006022C" w:rsidP="0006022C">
      <w:pPr>
        <w:tabs>
          <w:tab w:val="left" w:pos="709"/>
        </w:tabs>
        <w:ind w:firstLine="567"/>
        <w:jc w:val="both"/>
        <w:rPr>
          <w:color w:val="000000" w:themeColor="text1"/>
          <w:sz w:val="26"/>
          <w:szCs w:val="20"/>
        </w:rPr>
        <w:sectPr w:rsidR="0006022C" w:rsidRPr="0006022C" w:rsidSect="009D7841">
          <w:footerReference w:type="even" r:id="rId74"/>
          <w:footerReference w:type="default" r:id="rId75"/>
          <w:footnotePr>
            <w:numRestart w:val="eachPage"/>
          </w:footnotePr>
          <w:pgSz w:w="16839" w:h="11907" w:orient="landscape" w:code="9"/>
          <w:pgMar w:top="578" w:right="618" w:bottom="578" w:left="799" w:header="0" w:footer="612" w:gutter="0"/>
          <w:cols w:space="720"/>
          <w:docGrid w:linePitch="299"/>
        </w:sectPr>
      </w:pPr>
    </w:p>
    <w:p w:rsidR="0006022C" w:rsidRPr="0006022C" w:rsidRDefault="0006022C" w:rsidP="0006022C">
      <w:pPr>
        <w:tabs>
          <w:tab w:val="left" w:pos="709"/>
        </w:tabs>
        <w:jc w:val="center"/>
        <w:rPr>
          <w:b/>
          <w:color w:val="000000" w:themeColor="text1"/>
          <w:sz w:val="26"/>
          <w:szCs w:val="20"/>
        </w:rPr>
      </w:pPr>
      <w:r w:rsidRPr="0006022C">
        <w:rPr>
          <w:b/>
          <w:color w:val="000000" w:themeColor="text1"/>
          <w:sz w:val="26"/>
          <w:szCs w:val="20"/>
        </w:rPr>
        <w:lastRenderedPageBreak/>
        <w:t>СОДЕРЖАНИЕ УЧЕБНОГО ПРЕДМЕТА</w:t>
      </w:r>
    </w:p>
    <w:p w:rsidR="0006022C" w:rsidRPr="0006022C" w:rsidRDefault="0006022C" w:rsidP="0006022C">
      <w:pPr>
        <w:pBdr>
          <w:bottom w:val="single" w:sz="4" w:space="1" w:color="auto"/>
        </w:pBdr>
        <w:tabs>
          <w:tab w:val="left" w:pos="709"/>
        </w:tabs>
        <w:jc w:val="center"/>
        <w:rPr>
          <w:b/>
          <w:color w:val="000000" w:themeColor="text1"/>
          <w:sz w:val="26"/>
          <w:szCs w:val="20"/>
        </w:rPr>
      </w:pPr>
      <w:r w:rsidRPr="0006022C">
        <w:rPr>
          <w:b/>
          <w:color w:val="000000" w:themeColor="text1"/>
          <w:sz w:val="26"/>
          <w:szCs w:val="20"/>
        </w:rPr>
        <w:t>«ИНОСТРАННЫЙ (НЕМЕЦКИЙ) ЯЗЫК»</w:t>
      </w:r>
    </w:p>
    <w:p w:rsidR="0006022C" w:rsidRPr="0006022C" w:rsidRDefault="0006022C" w:rsidP="0006022C">
      <w:pPr>
        <w:pStyle w:val="a4"/>
        <w:tabs>
          <w:tab w:val="left" w:pos="709"/>
        </w:tabs>
        <w:spacing w:before="184"/>
        <w:ind w:left="0" w:firstLine="567"/>
        <w:rPr>
          <w:color w:val="000000" w:themeColor="text1"/>
          <w:sz w:val="26"/>
        </w:rPr>
      </w:pPr>
      <w:r w:rsidRPr="0006022C">
        <w:rPr>
          <w:color w:val="000000" w:themeColor="text1"/>
          <w:sz w:val="26"/>
        </w:rPr>
        <w:t>Содержание обучения для каждого года обучения включает</w:t>
      </w:r>
      <w:r w:rsidRPr="0006022C">
        <w:rPr>
          <w:color w:val="000000" w:themeColor="text1"/>
          <w:spacing w:val="-7"/>
          <w:sz w:val="26"/>
        </w:rPr>
        <w:t xml:space="preserve"> </w:t>
      </w:r>
      <w:r w:rsidRPr="0006022C">
        <w:rPr>
          <w:color w:val="000000" w:themeColor="text1"/>
          <w:sz w:val="26"/>
        </w:rPr>
        <w:t>тематическое</w:t>
      </w:r>
      <w:r w:rsidRPr="0006022C">
        <w:rPr>
          <w:color w:val="000000" w:themeColor="text1"/>
          <w:spacing w:val="-6"/>
          <w:sz w:val="26"/>
        </w:rPr>
        <w:t xml:space="preserve"> </w:t>
      </w:r>
      <w:r w:rsidRPr="0006022C">
        <w:rPr>
          <w:color w:val="000000" w:themeColor="text1"/>
          <w:sz w:val="26"/>
        </w:rPr>
        <w:t>содержание</w:t>
      </w:r>
      <w:r w:rsidRPr="0006022C">
        <w:rPr>
          <w:color w:val="000000" w:themeColor="text1"/>
          <w:spacing w:val="-6"/>
          <w:sz w:val="26"/>
        </w:rPr>
        <w:t xml:space="preserve"> </w:t>
      </w:r>
      <w:r w:rsidRPr="0006022C">
        <w:rPr>
          <w:color w:val="000000" w:themeColor="text1"/>
          <w:sz w:val="26"/>
        </w:rPr>
        <w:t>речи,</w:t>
      </w:r>
      <w:r w:rsidRPr="0006022C">
        <w:rPr>
          <w:color w:val="000000" w:themeColor="text1"/>
          <w:spacing w:val="-7"/>
          <w:sz w:val="26"/>
        </w:rPr>
        <w:t xml:space="preserve"> </w:t>
      </w:r>
      <w:r w:rsidRPr="0006022C">
        <w:rPr>
          <w:color w:val="000000" w:themeColor="text1"/>
          <w:sz w:val="26"/>
        </w:rPr>
        <w:t>коммуникативные</w:t>
      </w:r>
      <w:r w:rsidRPr="0006022C">
        <w:rPr>
          <w:color w:val="000000" w:themeColor="text1"/>
          <w:spacing w:val="-6"/>
          <w:sz w:val="26"/>
        </w:rPr>
        <w:t xml:space="preserve"> </w:t>
      </w:r>
      <w:r w:rsidRPr="0006022C">
        <w:rPr>
          <w:color w:val="000000" w:themeColor="text1"/>
          <w:sz w:val="26"/>
        </w:rPr>
        <w:t>умения,</w:t>
      </w:r>
      <w:r w:rsidRPr="0006022C">
        <w:rPr>
          <w:color w:val="000000" w:themeColor="text1"/>
          <w:spacing w:val="-62"/>
          <w:sz w:val="26"/>
        </w:rPr>
        <w:t xml:space="preserve"> </w:t>
      </w:r>
      <w:r w:rsidRPr="0006022C">
        <w:rPr>
          <w:color w:val="000000" w:themeColor="text1"/>
          <w:w w:val="95"/>
          <w:sz w:val="26"/>
        </w:rPr>
        <w:t>языковые</w:t>
      </w:r>
      <w:r w:rsidRPr="0006022C">
        <w:rPr>
          <w:color w:val="000000" w:themeColor="text1"/>
          <w:spacing w:val="20"/>
          <w:w w:val="95"/>
          <w:sz w:val="26"/>
        </w:rPr>
        <w:t xml:space="preserve"> </w:t>
      </w:r>
      <w:r w:rsidRPr="0006022C">
        <w:rPr>
          <w:color w:val="000000" w:themeColor="text1"/>
          <w:w w:val="95"/>
          <w:sz w:val="26"/>
        </w:rPr>
        <w:t>знания</w:t>
      </w:r>
      <w:r w:rsidRPr="0006022C">
        <w:rPr>
          <w:color w:val="000000" w:themeColor="text1"/>
          <w:spacing w:val="21"/>
          <w:w w:val="95"/>
          <w:sz w:val="26"/>
        </w:rPr>
        <w:t xml:space="preserve"> </w:t>
      </w:r>
      <w:r w:rsidRPr="0006022C">
        <w:rPr>
          <w:color w:val="000000" w:themeColor="text1"/>
          <w:w w:val="95"/>
          <w:sz w:val="26"/>
        </w:rPr>
        <w:t>и</w:t>
      </w:r>
      <w:r w:rsidRPr="0006022C">
        <w:rPr>
          <w:color w:val="000000" w:themeColor="text1"/>
          <w:spacing w:val="21"/>
          <w:w w:val="95"/>
          <w:sz w:val="26"/>
        </w:rPr>
        <w:t xml:space="preserve"> </w:t>
      </w:r>
      <w:r w:rsidRPr="0006022C">
        <w:rPr>
          <w:color w:val="000000" w:themeColor="text1"/>
          <w:w w:val="95"/>
          <w:sz w:val="26"/>
        </w:rPr>
        <w:t>навыки,</w:t>
      </w:r>
      <w:r w:rsidRPr="0006022C">
        <w:rPr>
          <w:color w:val="000000" w:themeColor="text1"/>
          <w:spacing w:val="21"/>
          <w:w w:val="95"/>
          <w:sz w:val="26"/>
        </w:rPr>
        <w:t xml:space="preserve"> </w:t>
      </w:r>
      <w:r w:rsidRPr="0006022C">
        <w:rPr>
          <w:color w:val="000000" w:themeColor="text1"/>
          <w:w w:val="95"/>
          <w:sz w:val="26"/>
        </w:rPr>
        <w:t>социокультурные</w:t>
      </w:r>
      <w:r w:rsidRPr="0006022C">
        <w:rPr>
          <w:color w:val="000000" w:themeColor="text1"/>
          <w:spacing w:val="21"/>
          <w:w w:val="95"/>
          <w:sz w:val="26"/>
        </w:rPr>
        <w:t xml:space="preserve"> </w:t>
      </w:r>
      <w:r w:rsidRPr="0006022C">
        <w:rPr>
          <w:color w:val="000000" w:themeColor="text1"/>
          <w:w w:val="95"/>
          <w:sz w:val="26"/>
        </w:rPr>
        <w:t>знания</w:t>
      </w:r>
      <w:r w:rsidRPr="0006022C">
        <w:rPr>
          <w:color w:val="000000" w:themeColor="text1"/>
          <w:spacing w:val="21"/>
          <w:w w:val="95"/>
          <w:sz w:val="26"/>
        </w:rPr>
        <w:t xml:space="preserve"> </w:t>
      </w:r>
      <w:r w:rsidRPr="0006022C">
        <w:rPr>
          <w:color w:val="000000" w:themeColor="text1"/>
          <w:w w:val="95"/>
          <w:sz w:val="26"/>
        </w:rPr>
        <w:t>и</w:t>
      </w:r>
      <w:r w:rsidRPr="0006022C">
        <w:rPr>
          <w:color w:val="000000" w:themeColor="text1"/>
          <w:spacing w:val="20"/>
          <w:w w:val="95"/>
          <w:sz w:val="26"/>
        </w:rPr>
        <w:t xml:space="preserve"> </w:t>
      </w:r>
      <w:r w:rsidRPr="0006022C">
        <w:rPr>
          <w:color w:val="000000" w:themeColor="text1"/>
          <w:w w:val="95"/>
          <w:sz w:val="26"/>
        </w:rPr>
        <w:t>умения</w:t>
      </w:r>
      <w:r w:rsidRPr="0006022C">
        <w:rPr>
          <w:color w:val="000000" w:themeColor="text1"/>
          <w:spacing w:val="-58"/>
          <w:w w:val="95"/>
          <w:sz w:val="26"/>
        </w:rPr>
        <w:t xml:space="preserve"> </w:t>
      </w:r>
      <w:r w:rsidRPr="0006022C">
        <w:rPr>
          <w:color w:val="000000" w:themeColor="text1"/>
          <w:sz w:val="26"/>
        </w:rPr>
        <w:t>и</w:t>
      </w:r>
      <w:r w:rsidRPr="0006022C">
        <w:rPr>
          <w:color w:val="000000" w:themeColor="text1"/>
          <w:spacing w:val="7"/>
          <w:sz w:val="26"/>
        </w:rPr>
        <w:t xml:space="preserve"> </w:t>
      </w:r>
      <w:r w:rsidRPr="0006022C">
        <w:rPr>
          <w:color w:val="000000" w:themeColor="text1"/>
          <w:sz w:val="26"/>
        </w:rPr>
        <w:t>компенсаторные</w:t>
      </w:r>
      <w:r w:rsidRPr="0006022C">
        <w:rPr>
          <w:color w:val="000000" w:themeColor="text1"/>
          <w:spacing w:val="7"/>
          <w:sz w:val="26"/>
        </w:rPr>
        <w:t xml:space="preserve"> </w:t>
      </w:r>
      <w:r w:rsidRPr="0006022C">
        <w:rPr>
          <w:color w:val="000000" w:themeColor="text1"/>
          <w:sz w:val="26"/>
        </w:rPr>
        <w:t>умения.</w:t>
      </w:r>
    </w:p>
    <w:p w:rsidR="0006022C" w:rsidRPr="0006022C" w:rsidRDefault="0006022C" w:rsidP="000937BF">
      <w:pPr>
        <w:pStyle w:val="a8"/>
        <w:numPr>
          <w:ilvl w:val="0"/>
          <w:numId w:val="26"/>
        </w:numPr>
        <w:tabs>
          <w:tab w:val="left" w:pos="326"/>
          <w:tab w:val="left" w:pos="709"/>
        </w:tabs>
        <w:spacing w:before="133"/>
        <w:ind w:left="0" w:firstLine="567"/>
        <w:rPr>
          <w:color w:val="000000" w:themeColor="text1"/>
          <w:sz w:val="26"/>
          <w:szCs w:val="20"/>
        </w:rPr>
      </w:pPr>
      <w:r w:rsidRPr="0006022C">
        <w:rPr>
          <w:color w:val="000000" w:themeColor="text1"/>
          <w:w w:val="80"/>
          <w:sz w:val="26"/>
          <w:szCs w:val="20"/>
        </w:rPr>
        <w:t>КЛАСС/ПЕРВЫЙ</w:t>
      </w:r>
      <w:r w:rsidRPr="0006022C">
        <w:rPr>
          <w:color w:val="000000" w:themeColor="text1"/>
          <w:spacing w:val="10"/>
          <w:w w:val="80"/>
          <w:sz w:val="26"/>
          <w:szCs w:val="20"/>
        </w:rPr>
        <w:t xml:space="preserve"> </w:t>
      </w:r>
      <w:r w:rsidRPr="0006022C">
        <w:rPr>
          <w:color w:val="000000" w:themeColor="text1"/>
          <w:w w:val="80"/>
          <w:sz w:val="26"/>
          <w:szCs w:val="20"/>
        </w:rPr>
        <w:t>ГОД</w:t>
      </w:r>
      <w:r w:rsidRPr="0006022C">
        <w:rPr>
          <w:color w:val="000000" w:themeColor="text1"/>
          <w:spacing w:val="10"/>
          <w:w w:val="80"/>
          <w:sz w:val="26"/>
          <w:szCs w:val="20"/>
        </w:rPr>
        <w:t xml:space="preserve"> </w:t>
      </w:r>
      <w:r w:rsidRPr="0006022C">
        <w:rPr>
          <w:color w:val="000000" w:themeColor="text1"/>
          <w:w w:val="80"/>
          <w:sz w:val="26"/>
          <w:szCs w:val="20"/>
        </w:rPr>
        <w:t>ОБУЧЕНИЯ</w:t>
      </w:r>
      <w:r w:rsidRPr="0006022C">
        <w:rPr>
          <w:color w:val="000000" w:themeColor="text1"/>
          <w:spacing w:val="10"/>
          <w:w w:val="80"/>
          <w:sz w:val="26"/>
          <w:szCs w:val="20"/>
        </w:rPr>
        <w:t xml:space="preserve"> </w:t>
      </w:r>
      <w:r w:rsidRPr="0006022C">
        <w:rPr>
          <w:color w:val="000000" w:themeColor="text1"/>
          <w:w w:val="80"/>
          <w:sz w:val="26"/>
          <w:szCs w:val="20"/>
        </w:rPr>
        <w:t>(68</w:t>
      </w:r>
      <w:r w:rsidRPr="0006022C">
        <w:rPr>
          <w:color w:val="000000" w:themeColor="text1"/>
          <w:spacing w:val="10"/>
          <w:w w:val="80"/>
          <w:sz w:val="26"/>
          <w:szCs w:val="20"/>
        </w:rPr>
        <w:t xml:space="preserve"> </w:t>
      </w:r>
      <w:r w:rsidRPr="0006022C">
        <w:rPr>
          <w:color w:val="000000" w:themeColor="text1"/>
          <w:w w:val="80"/>
          <w:sz w:val="26"/>
          <w:szCs w:val="20"/>
        </w:rPr>
        <w:t>ЧАСОВ)</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Тематическое содержание речи</w:t>
      </w:r>
    </w:p>
    <w:p w:rsidR="0006022C" w:rsidRPr="0006022C" w:rsidRDefault="0006022C" w:rsidP="0006022C">
      <w:pPr>
        <w:pStyle w:val="a4"/>
        <w:tabs>
          <w:tab w:val="left" w:pos="709"/>
        </w:tabs>
        <w:spacing w:before="109"/>
        <w:ind w:left="0" w:firstLine="567"/>
        <w:rPr>
          <w:color w:val="000000" w:themeColor="text1"/>
          <w:sz w:val="26"/>
        </w:rPr>
      </w:pPr>
      <w:r w:rsidRPr="0006022C">
        <w:rPr>
          <w:i/>
          <w:color w:val="000000" w:themeColor="text1"/>
          <w:sz w:val="26"/>
        </w:rPr>
        <w:t xml:space="preserve">Знакомство. </w:t>
      </w:r>
      <w:r w:rsidRPr="0006022C">
        <w:rPr>
          <w:color w:val="000000" w:themeColor="text1"/>
          <w:sz w:val="26"/>
        </w:rPr>
        <w:t>Приветствие, знакомство, прощание (с использованием</w:t>
      </w:r>
      <w:r w:rsidRPr="0006022C">
        <w:rPr>
          <w:color w:val="000000" w:themeColor="text1"/>
          <w:spacing w:val="4"/>
          <w:sz w:val="26"/>
        </w:rPr>
        <w:t xml:space="preserve"> </w:t>
      </w:r>
      <w:r w:rsidRPr="0006022C">
        <w:rPr>
          <w:color w:val="000000" w:themeColor="text1"/>
          <w:sz w:val="26"/>
        </w:rPr>
        <w:t>типичных</w:t>
      </w:r>
      <w:r w:rsidRPr="0006022C">
        <w:rPr>
          <w:color w:val="000000" w:themeColor="text1"/>
          <w:spacing w:val="5"/>
          <w:sz w:val="26"/>
        </w:rPr>
        <w:t xml:space="preserve"> </w:t>
      </w:r>
      <w:r w:rsidRPr="0006022C">
        <w:rPr>
          <w:color w:val="000000" w:themeColor="text1"/>
          <w:sz w:val="26"/>
        </w:rPr>
        <w:t>фраз</w:t>
      </w:r>
      <w:r w:rsidRPr="0006022C">
        <w:rPr>
          <w:color w:val="000000" w:themeColor="text1"/>
          <w:spacing w:val="5"/>
          <w:sz w:val="26"/>
        </w:rPr>
        <w:t xml:space="preserve"> </w:t>
      </w:r>
      <w:r w:rsidRPr="0006022C">
        <w:rPr>
          <w:color w:val="000000" w:themeColor="text1"/>
          <w:sz w:val="26"/>
        </w:rPr>
        <w:t>речевого</w:t>
      </w:r>
      <w:r w:rsidRPr="0006022C">
        <w:rPr>
          <w:color w:val="000000" w:themeColor="text1"/>
          <w:spacing w:val="4"/>
          <w:sz w:val="26"/>
        </w:rPr>
        <w:t xml:space="preserve"> </w:t>
      </w:r>
      <w:r w:rsidRPr="0006022C">
        <w:rPr>
          <w:color w:val="000000" w:themeColor="text1"/>
          <w:sz w:val="26"/>
        </w:rPr>
        <w:t>этикета).</w:t>
      </w:r>
    </w:p>
    <w:p w:rsidR="0006022C" w:rsidRPr="0006022C" w:rsidRDefault="0006022C" w:rsidP="0006022C">
      <w:pPr>
        <w:tabs>
          <w:tab w:val="left" w:pos="709"/>
        </w:tabs>
        <w:ind w:firstLine="567"/>
        <w:jc w:val="both"/>
        <w:rPr>
          <w:color w:val="000000" w:themeColor="text1"/>
          <w:sz w:val="26"/>
          <w:szCs w:val="20"/>
        </w:rPr>
      </w:pPr>
      <w:r w:rsidRPr="0006022C">
        <w:rPr>
          <w:i/>
          <w:color w:val="000000" w:themeColor="text1"/>
          <w:w w:val="105"/>
          <w:sz w:val="26"/>
          <w:szCs w:val="20"/>
        </w:rPr>
        <w:t xml:space="preserve">Мир моего «я». </w:t>
      </w:r>
      <w:r w:rsidRPr="0006022C">
        <w:rPr>
          <w:color w:val="000000" w:themeColor="text1"/>
          <w:w w:val="105"/>
          <w:sz w:val="26"/>
          <w:szCs w:val="20"/>
        </w:rPr>
        <w:t>Моя семья. Мой день рождения. Моя любимая</w:t>
      </w:r>
      <w:r w:rsidRPr="0006022C">
        <w:rPr>
          <w:color w:val="000000" w:themeColor="text1"/>
          <w:spacing w:val="4"/>
          <w:w w:val="105"/>
          <w:sz w:val="26"/>
          <w:szCs w:val="20"/>
        </w:rPr>
        <w:t xml:space="preserve"> </w:t>
      </w:r>
      <w:r w:rsidRPr="0006022C">
        <w:rPr>
          <w:color w:val="000000" w:themeColor="text1"/>
          <w:w w:val="105"/>
          <w:sz w:val="26"/>
          <w:szCs w:val="20"/>
        </w:rPr>
        <w:t>еда.</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w w:val="105"/>
          <w:sz w:val="26"/>
        </w:rPr>
        <w:t>Мир</w:t>
      </w:r>
      <w:r w:rsidRPr="0006022C">
        <w:rPr>
          <w:i/>
          <w:color w:val="000000" w:themeColor="text1"/>
          <w:spacing w:val="1"/>
          <w:w w:val="105"/>
          <w:sz w:val="26"/>
        </w:rPr>
        <w:t xml:space="preserve"> </w:t>
      </w:r>
      <w:r w:rsidRPr="0006022C">
        <w:rPr>
          <w:i/>
          <w:color w:val="000000" w:themeColor="text1"/>
          <w:w w:val="105"/>
          <w:sz w:val="26"/>
        </w:rPr>
        <w:t>моих</w:t>
      </w:r>
      <w:r w:rsidRPr="0006022C">
        <w:rPr>
          <w:i/>
          <w:color w:val="000000" w:themeColor="text1"/>
          <w:spacing w:val="1"/>
          <w:w w:val="105"/>
          <w:sz w:val="26"/>
        </w:rPr>
        <w:t xml:space="preserve"> </w:t>
      </w:r>
      <w:r w:rsidRPr="0006022C">
        <w:rPr>
          <w:i/>
          <w:color w:val="000000" w:themeColor="text1"/>
          <w:w w:val="105"/>
          <w:sz w:val="26"/>
        </w:rPr>
        <w:t>увлечений</w:t>
      </w:r>
      <w:r w:rsidRPr="0006022C">
        <w:rPr>
          <w:color w:val="000000" w:themeColor="text1"/>
          <w:w w:val="105"/>
          <w:sz w:val="26"/>
        </w:rPr>
        <w:t>. Любимый цвет. Любимая игрушка,</w:t>
      </w:r>
      <w:r w:rsidRPr="0006022C">
        <w:rPr>
          <w:color w:val="000000" w:themeColor="text1"/>
          <w:spacing w:val="1"/>
          <w:w w:val="105"/>
          <w:sz w:val="26"/>
        </w:rPr>
        <w:t xml:space="preserve"> </w:t>
      </w:r>
      <w:r w:rsidRPr="0006022C">
        <w:rPr>
          <w:color w:val="000000" w:themeColor="text1"/>
          <w:sz w:val="26"/>
        </w:rPr>
        <w:t>игра.</w:t>
      </w:r>
      <w:r w:rsidRPr="0006022C">
        <w:rPr>
          <w:color w:val="000000" w:themeColor="text1"/>
          <w:spacing w:val="-5"/>
          <w:sz w:val="26"/>
        </w:rPr>
        <w:t xml:space="preserve"> </w:t>
      </w:r>
      <w:r w:rsidRPr="0006022C">
        <w:rPr>
          <w:color w:val="000000" w:themeColor="text1"/>
          <w:sz w:val="26"/>
        </w:rPr>
        <w:t>Любимые</w:t>
      </w:r>
      <w:r w:rsidRPr="0006022C">
        <w:rPr>
          <w:color w:val="000000" w:themeColor="text1"/>
          <w:spacing w:val="-4"/>
          <w:sz w:val="26"/>
        </w:rPr>
        <w:t xml:space="preserve"> </w:t>
      </w:r>
      <w:r w:rsidRPr="0006022C">
        <w:rPr>
          <w:color w:val="000000" w:themeColor="text1"/>
          <w:sz w:val="26"/>
        </w:rPr>
        <w:t>занятия.</w:t>
      </w:r>
      <w:r w:rsidRPr="0006022C">
        <w:rPr>
          <w:color w:val="000000" w:themeColor="text1"/>
          <w:spacing w:val="-5"/>
          <w:sz w:val="26"/>
        </w:rPr>
        <w:t xml:space="preserve"> </w:t>
      </w:r>
      <w:r w:rsidRPr="0006022C">
        <w:rPr>
          <w:color w:val="000000" w:themeColor="text1"/>
          <w:sz w:val="26"/>
        </w:rPr>
        <w:t>Мой</w:t>
      </w:r>
      <w:r w:rsidRPr="0006022C">
        <w:rPr>
          <w:color w:val="000000" w:themeColor="text1"/>
          <w:spacing w:val="-4"/>
          <w:sz w:val="26"/>
        </w:rPr>
        <w:t xml:space="preserve"> </w:t>
      </w:r>
      <w:r w:rsidRPr="0006022C">
        <w:rPr>
          <w:color w:val="000000" w:themeColor="text1"/>
          <w:sz w:val="26"/>
        </w:rPr>
        <w:t>питомец.</w:t>
      </w:r>
      <w:r w:rsidRPr="0006022C">
        <w:rPr>
          <w:color w:val="000000" w:themeColor="text1"/>
          <w:spacing w:val="-4"/>
          <w:sz w:val="26"/>
        </w:rPr>
        <w:t xml:space="preserve"> </w:t>
      </w:r>
      <w:r w:rsidRPr="0006022C">
        <w:rPr>
          <w:color w:val="000000" w:themeColor="text1"/>
          <w:sz w:val="26"/>
        </w:rPr>
        <w:t>Выходной</w:t>
      </w:r>
      <w:r w:rsidRPr="0006022C">
        <w:rPr>
          <w:color w:val="000000" w:themeColor="text1"/>
          <w:spacing w:val="-5"/>
          <w:sz w:val="26"/>
        </w:rPr>
        <w:t xml:space="preserve"> </w:t>
      </w:r>
      <w:r w:rsidRPr="0006022C">
        <w:rPr>
          <w:color w:val="000000" w:themeColor="text1"/>
          <w:sz w:val="26"/>
        </w:rPr>
        <w:t>день</w:t>
      </w:r>
      <w:r w:rsidRPr="0006022C">
        <w:rPr>
          <w:color w:val="000000" w:themeColor="text1"/>
          <w:spacing w:val="-4"/>
          <w:sz w:val="26"/>
        </w:rPr>
        <w:t xml:space="preserve"> </w:t>
      </w:r>
      <w:r w:rsidRPr="0006022C">
        <w:rPr>
          <w:color w:val="000000" w:themeColor="text1"/>
          <w:sz w:val="26"/>
        </w:rPr>
        <w:t>(в</w:t>
      </w:r>
      <w:r w:rsidRPr="0006022C">
        <w:rPr>
          <w:color w:val="000000" w:themeColor="text1"/>
          <w:spacing w:val="-4"/>
          <w:sz w:val="26"/>
        </w:rPr>
        <w:t xml:space="preserve"> </w:t>
      </w:r>
      <w:r w:rsidRPr="0006022C">
        <w:rPr>
          <w:color w:val="000000" w:themeColor="text1"/>
          <w:sz w:val="26"/>
        </w:rPr>
        <w:t>цир</w:t>
      </w:r>
      <w:r w:rsidRPr="0006022C">
        <w:rPr>
          <w:color w:val="000000" w:themeColor="text1"/>
          <w:w w:val="105"/>
          <w:sz w:val="26"/>
        </w:rPr>
        <w:t>ке,</w:t>
      </w:r>
      <w:r w:rsidRPr="0006022C">
        <w:rPr>
          <w:color w:val="000000" w:themeColor="text1"/>
          <w:spacing w:val="3"/>
          <w:w w:val="105"/>
          <w:sz w:val="26"/>
        </w:rPr>
        <w:t xml:space="preserve"> </w:t>
      </w:r>
      <w:r w:rsidRPr="0006022C">
        <w:rPr>
          <w:color w:val="000000" w:themeColor="text1"/>
          <w:w w:val="105"/>
          <w:sz w:val="26"/>
        </w:rPr>
        <w:t>в</w:t>
      </w:r>
      <w:r w:rsidRPr="0006022C">
        <w:rPr>
          <w:color w:val="000000" w:themeColor="text1"/>
          <w:spacing w:val="4"/>
          <w:w w:val="105"/>
          <w:sz w:val="26"/>
        </w:rPr>
        <w:t xml:space="preserve"> </w:t>
      </w:r>
      <w:r w:rsidRPr="0006022C">
        <w:rPr>
          <w:color w:val="000000" w:themeColor="text1"/>
          <w:w w:val="105"/>
          <w:sz w:val="26"/>
        </w:rPr>
        <w:t>зоопарке).</w:t>
      </w:r>
    </w:p>
    <w:p w:rsidR="0006022C" w:rsidRPr="0006022C" w:rsidRDefault="0006022C" w:rsidP="0006022C">
      <w:pPr>
        <w:tabs>
          <w:tab w:val="left" w:pos="709"/>
        </w:tabs>
        <w:ind w:firstLine="567"/>
        <w:jc w:val="both"/>
        <w:rPr>
          <w:color w:val="000000" w:themeColor="text1"/>
          <w:sz w:val="26"/>
          <w:szCs w:val="20"/>
        </w:rPr>
      </w:pPr>
      <w:r w:rsidRPr="0006022C">
        <w:rPr>
          <w:i/>
          <w:color w:val="000000" w:themeColor="text1"/>
          <w:w w:val="105"/>
          <w:sz w:val="26"/>
          <w:szCs w:val="20"/>
        </w:rPr>
        <w:t xml:space="preserve">Мир вокруг меня. </w:t>
      </w:r>
      <w:r w:rsidRPr="0006022C">
        <w:rPr>
          <w:color w:val="000000" w:themeColor="text1"/>
          <w:w w:val="105"/>
          <w:sz w:val="26"/>
          <w:szCs w:val="20"/>
        </w:rPr>
        <w:t>Моя школа. Мои друзья. Моя малая родина</w:t>
      </w:r>
      <w:r w:rsidRPr="0006022C">
        <w:rPr>
          <w:color w:val="000000" w:themeColor="text1"/>
          <w:spacing w:val="3"/>
          <w:w w:val="105"/>
          <w:sz w:val="26"/>
          <w:szCs w:val="20"/>
        </w:rPr>
        <w:t xml:space="preserve"> </w:t>
      </w:r>
      <w:r w:rsidRPr="0006022C">
        <w:rPr>
          <w:color w:val="000000" w:themeColor="text1"/>
          <w:w w:val="105"/>
          <w:sz w:val="26"/>
          <w:szCs w:val="20"/>
        </w:rPr>
        <w:t>(город,</w:t>
      </w:r>
      <w:r w:rsidRPr="0006022C">
        <w:rPr>
          <w:color w:val="000000" w:themeColor="text1"/>
          <w:spacing w:val="4"/>
          <w:w w:val="105"/>
          <w:sz w:val="26"/>
          <w:szCs w:val="20"/>
        </w:rPr>
        <w:t xml:space="preserve"> </w:t>
      </w:r>
      <w:r w:rsidRPr="0006022C">
        <w:rPr>
          <w:color w:val="000000" w:themeColor="text1"/>
          <w:w w:val="105"/>
          <w:sz w:val="26"/>
          <w:szCs w:val="20"/>
        </w:rPr>
        <w:t>село).</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Родная</w:t>
      </w:r>
      <w:r w:rsidRPr="0006022C">
        <w:rPr>
          <w:i/>
          <w:color w:val="000000" w:themeColor="text1"/>
          <w:spacing w:val="51"/>
          <w:sz w:val="26"/>
        </w:rPr>
        <w:t xml:space="preserve"> </w:t>
      </w:r>
      <w:r w:rsidRPr="0006022C">
        <w:rPr>
          <w:i/>
          <w:color w:val="000000" w:themeColor="text1"/>
          <w:sz w:val="26"/>
        </w:rPr>
        <w:t>страна</w:t>
      </w:r>
      <w:r w:rsidRPr="0006022C">
        <w:rPr>
          <w:i/>
          <w:color w:val="000000" w:themeColor="text1"/>
          <w:spacing w:val="51"/>
          <w:sz w:val="26"/>
        </w:rPr>
        <w:t xml:space="preserve"> </w:t>
      </w:r>
      <w:r w:rsidRPr="0006022C">
        <w:rPr>
          <w:i/>
          <w:color w:val="000000" w:themeColor="text1"/>
          <w:sz w:val="26"/>
        </w:rPr>
        <w:t>и</w:t>
      </w:r>
      <w:r w:rsidRPr="0006022C">
        <w:rPr>
          <w:i/>
          <w:color w:val="000000" w:themeColor="text1"/>
          <w:spacing w:val="51"/>
          <w:sz w:val="26"/>
        </w:rPr>
        <w:t xml:space="preserve"> </w:t>
      </w:r>
      <w:r w:rsidRPr="0006022C">
        <w:rPr>
          <w:i/>
          <w:color w:val="000000" w:themeColor="text1"/>
          <w:sz w:val="26"/>
        </w:rPr>
        <w:t>страны</w:t>
      </w:r>
      <w:r w:rsidRPr="0006022C">
        <w:rPr>
          <w:i/>
          <w:color w:val="000000" w:themeColor="text1"/>
          <w:spacing w:val="51"/>
          <w:sz w:val="26"/>
        </w:rPr>
        <w:t xml:space="preserve"> </w:t>
      </w:r>
      <w:r w:rsidRPr="0006022C">
        <w:rPr>
          <w:i/>
          <w:color w:val="000000" w:themeColor="text1"/>
          <w:sz w:val="26"/>
        </w:rPr>
        <w:t xml:space="preserve">изучаемого языка. </w:t>
      </w:r>
      <w:r w:rsidRPr="0006022C">
        <w:rPr>
          <w:color w:val="000000" w:themeColor="text1"/>
          <w:sz w:val="26"/>
        </w:rPr>
        <w:t>Названия</w:t>
      </w:r>
      <w:r w:rsidRPr="0006022C">
        <w:rPr>
          <w:color w:val="000000" w:themeColor="text1"/>
          <w:spacing w:val="63"/>
          <w:sz w:val="26"/>
        </w:rPr>
        <w:t xml:space="preserve"> </w:t>
      </w:r>
      <w:r w:rsidRPr="0006022C">
        <w:rPr>
          <w:color w:val="000000" w:themeColor="text1"/>
          <w:sz w:val="26"/>
        </w:rPr>
        <w:t>родной страны и стран/страны изучаемого языка и их столицы.</w:t>
      </w:r>
      <w:r w:rsidRPr="0006022C">
        <w:rPr>
          <w:color w:val="000000" w:themeColor="text1"/>
          <w:spacing w:val="1"/>
          <w:sz w:val="26"/>
        </w:rPr>
        <w:t xml:space="preserve"> </w:t>
      </w:r>
      <w:r w:rsidRPr="0006022C">
        <w:rPr>
          <w:color w:val="000000" w:themeColor="text1"/>
          <w:sz w:val="26"/>
        </w:rPr>
        <w:t>Произведения детского фольклора. Персонажи детских книг.</w:t>
      </w:r>
      <w:r w:rsidRPr="0006022C">
        <w:rPr>
          <w:color w:val="000000" w:themeColor="text1"/>
          <w:spacing w:val="1"/>
          <w:sz w:val="26"/>
        </w:rPr>
        <w:t xml:space="preserve"> </w:t>
      </w:r>
      <w:r w:rsidRPr="0006022C">
        <w:rPr>
          <w:color w:val="000000" w:themeColor="text1"/>
          <w:sz w:val="26"/>
        </w:rPr>
        <w:t>Праздники родной страны и страны/стран изучаемого языка</w:t>
      </w:r>
      <w:r w:rsidRPr="0006022C">
        <w:rPr>
          <w:color w:val="000000" w:themeColor="text1"/>
          <w:spacing w:val="-61"/>
          <w:sz w:val="26"/>
        </w:rPr>
        <w:t xml:space="preserve"> </w:t>
      </w:r>
      <w:r w:rsidRPr="0006022C">
        <w:rPr>
          <w:color w:val="000000" w:themeColor="text1"/>
          <w:sz w:val="26"/>
        </w:rPr>
        <w:t>(Новый</w:t>
      </w:r>
      <w:r w:rsidRPr="0006022C">
        <w:rPr>
          <w:color w:val="000000" w:themeColor="text1"/>
          <w:spacing w:val="8"/>
          <w:sz w:val="26"/>
        </w:rPr>
        <w:t xml:space="preserve"> </w:t>
      </w:r>
      <w:r w:rsidRPr="0006022C">
        <w:rPr>
          <w:color w:val="000000" w:themeColor="text1"/>
          <w:sz w:val="26"/>
        </w:rPr>
        <w:t>год,</w:t>
      </w:r>
      <w:r w:rsidRPr="0006022C">
        <w:rPr>
          <w:color w:val="000000" w:themeColor="text1"/>
          <w:spacing w:val="8"/>
          <w:sz w:val="26"/>
        </w:rPr>
        <w:t xml:space="preserve"> </w:t>
      </w:r>
      <w:r w:rsidRPr="0006022C">
        <w:rPr>
          <w:color w:val="000000" w:themeColor="text1"/>
          <w:sz w:val="26"/>
        </w:rPr>
        <w:t>Рождество).</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Коммуникативные умения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Говорение</w:t>
      </w:r>
    </w:p>
    <w:p w:rsidR="0006022C" w:rsidRPr="0006022C" w:rsidRDefault="0006022C" w:rsidP="0006022C">
      <w:pPr>
        <w:tabs>
          <w:tab w:val="left" w:pos="709"/>
        </w:tabs>
        <w:spacing w:before="11"/>
        <w:ind w:firstLine="567"/>
        <w:jc w:val="both"/>
        <w:rPr>
          <w:color w:val="000000" w:themeColor="text1"/>
          <w:sz w:val="26"/>
          <w:szCs w:val="20"/>
        </w:rPr>
      </w:pPr>
      <w:r w:rsidRPr="0006022C">
        <w:rPr>
          <w:color w:val="000000" w:themeColor="text1"/>
          <w:w w:val="110"/>
          <w:sz w:val="26"/>
          <w:szCs w:val="20"/>
        </w:rPr>
        <w:t>Коммуникативные</w:t>
      </w:r>
      <w:r w:rsidRPr="0006022C">
        <w:rPr>
          <w:color w:val="000000" w:themeColor="text1"/>
          <w:spacing w:val="6"/>
          <w:w w:val="110"/>
          <w:sz w:val="26"/>
          <w:szCs w:val="20"/>
        </w:rPr>
        <w:t xml:space="preserve"> </w:t>
      </w:r>
      <w:r w:rsidRPr="0006022C">
        <w:rPr>
          <w:color w:val="000000" w:themeColor="text1"/>
          <w:w w:val="110"/>
          <w:sz w:val="26"/>
          <w:szCs w:val="20"/>
        </w:rPr>
        <w:t>умения</w:t>
      </w:r>
      <w:r w:rsidRPr="0006022C">
        <w:rPr>
          <w:color w:val="000000" w:themeColor="text1"/>
          <w:spacing w:val="6"/>
          <w:w w:val="110"/>
          <w:sz w:val="26"/>
          <w:szCs w:val="20"/>
        </w:rPr>
        <w:t xml:space="preserve"> </w:t>
      </w:r>
      <w:r w:rsidRPr="0006022C">
        <w:rPr>
          <w:b/>
          <w:i/>
          <w:color w:val="000000" w:themeColor="text1"/>
          <w:w w:val="110"/>
          <w:sz w:val="26"/>
          <w:szCs w:val="20"/>
        </w:rPr>
        <w:t>диалогической</w:t>
      </w:r>
      <w:r w:rsidRPr="0006022C">
        <w:rPr>
          <w:b/>
          <w:i/>
          <w:color w:val="000000" w:themeColor="text1"/>
          <w:spacing w:val="27"/>
          <w:w w:val="110"/>
          <w:sz w:val="26"/>
          <w:szCs w:val="20"/>
        </w:rPr>
        <w:t xml:space="preserve"> </w:t>
      </w:r>
      <w:r w:rsidRPr="0006022C">
        <w:rPr>
          <w:b/>
          <w:i/>
          <w:color w:val="000000" w:themeColor="text1"/>
          <w:w w:val="110"/>
          <w:sz w:val="26"/>
          <w:szCs w:val="20"/>
        </w:rPr>
        <w:t>речи</w:t>
      </w:r>
      <w:r w:rsidRPr="0006022C">
        <w:rPr>
          <w:color w:val="000000" w:themeColor="text1"/>
          <w:w w:val="110"/>
          <w:sz w:val="26"/>
          <w:szCs w:val="20"/>
        </w:rPr>
        <w:t>.</w:t>
      </w:r>
    </w:p>
    <w:p w:rsidR="0006022C" w:rsidRPr="0006022C" w:rsidRDefault="0006022C" w:rsidP="0006022C">
      <w:pPr>
        <w:pStyle w:val="a4"/>
        <w:tabs>
          <w:tab w:val="left" w:pos="709"/>
        </w:tabs>
        <w:spacing w:before="8"/>
        <w:ind w:left="0" w:firstLine="567"/>
        <w:rPr>
          <w:color w:val="000000" w:themeColor="text1"/>
          <w:sz w:val="26"/>
        </w:rPr>
      </w:pPr>
      <w:r w:rsidRPr="0006022C">
        <w:rPr>
          <w:color w:val="000000" w:themeColor="text1"/>
          <w:sz w:val="26"/>
        </w:rPr>
        <w:t>Ведение с опорой на речевые ситуации, ключевые слова и/</w:t>
      </w:r>
      <w:r w:rsidRPr="0006022C">
        <w:rPr>
          <w:color w:val="000000" w:themeColor="text1"/>
          <w:spacing w:val="-61"/>
          <w:sz w:val="26"/>
        </w:rPr>
        <w:t xml:space="preserve"> </w:t>
      </w:r>
      <w:r w:rsidRPr="0006022C">
        <w:rPr>
          <w:color w:val="000000" w:themeColor="text1"/>
          <w:sz w:val="26"/>
        </w:rPr>
        <w:t>или иллюстрации с соблюдением норм речевого этикета, принятых</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6"/>
          <w:sz w:val="26"/>
        </w:rPr>
        <w:t xml:space="preserve"> </w:t>
      </w:r>
      <w:r w:rsidRPr="0006022C">
        <w:rPr>
          <w:color w:val="000000" w:themeColor="text1"/>
          <w:sz w:val="26"/>
        </w:rPr>
        <w:t>стране/странах</w:t>
      </w:r>
      <w:r w:rsidRPr="0006022C">
        <w:rPr>
          <w:color w:val="000000" w:themeColor="text1"/>
          <w:spacing w:val="5"/>
          <w:sz w:val="26"/>
        </w:rPr>
        <w:t xml:space="preserve"> </w:t>
      </w:r>
      <w:r w:rsidRPr="0006022C">
        <w:rPr>
          <w:color w:val="000000" w:themeColor="text1"/>
          <w:sz w:val="26"/>
        </w:rPr>
        <w:t>изучаемого</w:t>
      </w:r>
      <w:r w:rsidRPr="0006022C">
        <w:rPr>
          <w:color w:val="000000" w:themeColor="text1"/>
          <w:spacing w:val="6"/>
          <w:sz w:val="26"/>
        </w:rPr>
        <w:t xml:space="preserve"> </w:t>
      </w:r>
      <w:r w:rsidRPr="0006022C">
        <w:rPr>
          <w:color w:val="000000" w:themeColor="text1"/>
          <w:sz w:val="26"/>
        </w:rPr>
        <w:t>языка:</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диалога</w:t>
      </w:r>
      <w:r w:rsidRPr="0006022C">
        <w:rPr>
          <w:i/>
          <w:color w:val="000000" w:themeColor="text1"/>
          <w:spacing w:val="1"/>
          <w:sz w:val="26"/>
        </w:rPr>
        <w:t xml:space="preserve"> </w:t>
      </w:r>
      <w:r w:rsidRPr="0006022C">
        <w:rPr>
          <w:i/>
          <w:color w:val="000000" w:themeColor="text1"/>
          <w:sz w:val="26"/>
        </w:rPr>
        <w:t>этикетного</w:t>
      </w:r>
      <w:r w:rsidRPr="0006022C">
        <w:rPr>
          <w:i/>
          <w:color w:val="000000" w:themeColor="text1"/>
          <w:spacing w:val="1"/>
          <w:sz w:val="26"/>
        </w:rPr>
        <w:t xml:space="preserve"> </w:t>
      </w:r>
      <w:r w:rsidRPr="0006022C">
        <w:rPr>
          <w:i/>
          <w:color w:val="000000" w:themeColor="text1"/>
          <w:sz w:val="26"/>
        </w:rPr>
        <w:t>характера</w:t>
      </w:r>
      <w:r w:rsidRPr="0006022C">
        <w:rPr>
          <w:color w:val="000000" w:themeColor="text1"/>
          <w:sz w:val="26"/>
        </w:rPr>
        <w:t>:</w:t>
      </w:r>
      <w:r w:rsidRPr="0006022C">
        <w:rPr>
          <w:color w:val="000000" w:themeColor="text1"/>
          <w:spacing w:val="1"/>
          <w:sz w:val="26"/>
        </w:rPr>
        <w:t xml:space="preserve"> </w:t>
      </w:r>
      <w:r w:rsidRPr="0006022C">
        <w:rPr>
          <w:color w:val="000000" w:themeColor="text1"/>
          <w:sz w:val="26"/>
        </w:rPr>
        <w:t>приветствие,</w:t>
      </w:r>
      <w:r w:rsidRPr="0006022C">
        <w:rPr>
          <w:color w:val="000000" w:themeColor="text1"/>
          <w:spacing w:val="1"/>
          <w:sz w:val="26"/>
        </w:rPr>
        <w:t xml:space="preserve"> </w:t>
      </w:r>
      <w:r w:rsidRPr="0006022C">
        <w:rPr>
          <w:color w:val="000000" w:themeColor="text1"/>
          <w:sz w:val="26"/>
        </w:rPr>
        <w:t>начало</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за</w:t>
      </w:r>
      <w:r w:rsidRPr="0006022C">
        <w:rPr>
          <w:color w:val="000000" w:themeColor="text1"/>
          <w:w w:val="95"/>
          <w:sz w:val="26"/>
        </w:rPr>
        <w:t>вершение</w:t>
      </w:r>
      <w:r w:rsidRPr="0006022C">
        <w:rPr>
          <w:color w:val="000000" w:themeColor="text1"/>
          <w:spacing w:val="22"/>
          <w:w w:val="95"/>
          <w:sz w:val="26"/>
        </w:rPr>
        <w:t xml:space="preserve"> </w:t>
      </w:r>
      <w:r w:rsidRPr="0006022C">
        <w:rPr>
          <w:color w:val="000000" w:themeColor="text1"/>
          <w:w w:val="95"/>
          <w:sz w:val="26"/>
        </w:rPr>
        <w:t>разговора,</w:t>
      </w:r>
      <w:r w:rsidRPr="0006022C">
        <w:rPr>
          <w:color w:val="000000" w:themeColor="text1"/>
          <w:spacing w:val="23"/>
          <w:w w:val="95"/>
          <w:sz w:val="26"/>
        </w:rPr>
        <w:t xml:space="preserve"> </w:t>
      </w:r>
      <w:r w:rsidRPr="0006022C">
        <w:rPr>
          <w:color w:val="000000" w:themeColor="text1"/>
          <w:w w:val="95"/>
          <w:sz w:val="26"/>
        </w:rPr>
        <w:t>знакомство</w:t>
      </w:r>
      <w:r w:rsidRPr="0006022C">
        <w:rPr>
          <w:color w:val="000000" w:themeColor="text1"/>
          <w:spacing w:val="22"/>
          <w:w w:val="95"/>
          <w:sz w:val="26"/>
        </w:rPr>
        <w:t xml:space="preserve"> </w:t>
      </w:r>
      <w:r w:rsidRPr="0006022C">
        <w:rPr>
          <w:color w:val="000000" w:themeColor="text1"/>
          <w:w w:val="95"/>
          <w:sz w:val="26"/>
        </w:rPr>
        <w:t>с</w:t>
      </w:r>
      <w:r w:rsidRPr="0006022C">
        <w:rPr>
          <w:color w:val="000000" w:themeColor="text1"/>
          <w:spacing w:val="23"/>
          <w:w w:val="95"/>
          <w:sz w:val="26"/>
        </w:rPr>
        <w:t xml:space="preserve"> </w:t>
      </w:r>
      <w:r w:rsidRPr="0006022C">
        <w:rPr>
          <w:color w:val="000000" w:themeColor="text1"/>
          <w:w w:val="95"/>
          <w:sz w:val="26"/>
        </w:rPr>
        <w:t>собеседником;</w:t>
      </w:r>
      <w:r w:rsidRPr="0006022C">
        <w:rPr>
          <w:color w:val="000000" w:themeColor="text1"/>
          <w:spacing w:val="23"/>
          <w:w w:val="95"/>
          <w:sz w:val="26"/>
        </w:rPr>
        <w:t xml:space="preserve"> </w:t>
      </w:r>
      <w:r w:rsidRPr="0006022C">
        <w:rPr>
          <w:color w:val="000000" w:themeColor="text1"/>
          <w:w w:val="95"/>
          <w:sz w:val="26"/>
        </w:rPr>
        <w:t>поздравление</w:t>
      </w:r>
      <w:r w:rsidRPr="0006022C">
        <w:rPr>
          <w:color w:val="000000" w:themeColor="text1"/>
          <w:spacing w:val="-59"/>
          <w:w w:val="95"/>
          <w:sz w:val="26"/>
        </w:rPr>
        <w:t xml:space="preserve"> </w:t>
      </w:r>
      <w:r w:rsidRPr="0006022C">
        <w:rPr>
          <w:color w:val="000000" w:themeColor="text1"/>
          <w:sz w:val="26"/>
        </w:rPr>
        <w:t>с</w:t>
      </w:r>
      <w:r w:rsidRPr="0006022C">
        <w:rPr>
          <w:color w:val="000000" w:themeColor="text1"/>
          <w:spacing w:val="-10"/>
          <w:sz w:val="26"/>
        </w:rPr>
        <w:t xml:space="preserve"> </w:t>
      </w:r>
      <w:r w:rsidRPr="0006022C">
        <w:rPr>
          <w:color w:val="000000" w:themeColor="text1"/>
          <w:sz w:val="26"/>
        </w:rPr>
        <w:t>праздником;</w:t>
      </w:r>
      <w:r w:rsidRPr="0006022C">
        <w:rPr>
          <w:color w:val="000000" w:themeColor="text1"/>
          <w:spacing w:val="-10"/>
          <w:sz w:val="26"/>
        </w:rPr>
        <w:t xml:space="preserve"> </w:t>
      </w:r>
      <w:r w:rsidRPr="0006022C">
        <w:rPr>
          <w:color w:val="000000" w:themeColor="text1"/>
          <w:sz w:val="26"/>
        </w:rPr>
        <w:t>выражение</w:t>
      </w:r>
      <w:r w:rsidRPr="0006022C">
        <w:rPr>
          <w:color w:val="000000" w:themeColor="text1"/>
          <w:spacing w:val="-10"/>
          <w:sz w:val="26"/>
        </w:rPr>
        <w:t xml:space="preserve"> </w:t>
      </w:r>
      <w:r w:rsidRPr="0006022C">
        <w:rPr>
          <w:color w:val="000000" w:themeColor="text1"/>
          <w:sz w:val="26"/>
        </w:rPr>
        <w:t>благодарности</w:t>
      </w:r>
      <w:r w:rsidRPr="0006022C">
        <w:rPr>
          <w:color w:val="000000" w:themeColor="text1"/>
          <w:spacing w:val="-10"/>
          <w:sz w:val="26"/>
        </w:rPr>
        <w:t xml:space="preserve"> </w:t>
      </w:r>
      <w:r w:rsidRPr="0006022C">
        <w:rPr>
          <w:color w:val="000000" w:themeColor="text1"/>
          <w:sz w:val="26"/>
        </w:rPr>
        <w:t>за</w:t>
      </w:r>
      <w:r w:rsidRPr="0006022C">
        <w:rPr>
          <w:color w:val="000000" w:themeColor="text1"/>
          <w:spacing w:val="-10"/>
          <w:sz w:val="26"/>
        </w:rPr>
        <w:t xml:space="preserve"> </w:t>
      </w:r>
      <w:r w:rsidRPr="0006022C">
        <w:rPr>
          <w:color w:val="000000" w:themeColor="text1"/>
          <w:sz w:val="26"/>
        </w:rPr>
        <w:t>поздравление;</w:t>
      </w:r>
      <w:r w:rsidRPr="0006022C">
        <w:rPr>
          <w:color w:val="000000" w:themeColor="text1"/>
          <w:spacing w:val="-10"/>
          <w:sz w:val="26"/>
        </w:rPr>
        <w:t xml:space="preserve"> </w:t>
      </w:r>
      <w:r w:rsidRPr="0006022C">
        <w:rPr>
          <w:color w:val="000000" w:themeColor="text1"/>
          <w:sz w:val="26"/>
        </w:rPr>
        <w:t>извинение;</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диалога-расспроса</w:t>
      </w:r>
      <w:r w:rsidRPr="0006022C">
        <w:rPr>
          <w:color w:val="000000" w:themeColor="text1"/>
          <w:sz w:val="26"/>
        </w:rPr>
        <w:t>:</w:t>
      </w:r>
      <w:r w:rsidRPr="0006022C">
        <w:rPr>
          <w:color w:val="000000" w:themeColor="text1"/>
          <w:spacing w:val="1"/>
          <w:sz w:val="26"/>
        </w:rPr>
        <w:t xml:space="preserve"> </w:t>
      </w:r>
      <w:r w:rsidRPr="0006022C">
        <w:rPr>
          <w:color w:val="000000" w:themeColor="text1"/>
          <w:sz w:val="26"/>
        </w:rPr>
        <w:t>сообщение</w:t>
      </w:r>
      <w:r w:rsidRPr="0006022C">
        <w:rPr>
          <w:color w:val="000000" w:themeColor="text1"/>
          <w:spacing w:val="1"/>
          <w:sz w:val="26"/>
        </w:rPr>
        <w:t xml:space="preserve"> </w:t>
      </w:r>
      <w:r w:rsidRPr="0006022C">
        <w:rPr>
          <w:color w:val="000000" w:themeColor="text1"/>
          <w:sz w:val="26"/>
        </w:rPr>
        <w:t>фактической</w:t>
      </w:r>
      <w:r w:rsidRPr="0006022C">
        <w:rPr>
          <w:color w:val="000000" w:themeColor="text1"/>
          <w:spacing w:val="1"/>
          <w:sz w:val="26"/>
        </w:rPr>
        <w:t xml:space="preserve"> </w:t>
      </w:r>
      <w:r w:rsidRPr="0006022C">
        <w:rPr>
          <w:color w:val="000000" w:themeColor="text1"/>
          <w:sz w:val="26"/>
        </w:rPr>
        <w:t>информации,</w:t>
      </w:r>
      <w:r w:rsidRPr="0006022C">
        <w:rPr>
          <w:color w:val="000000" w:themeColor="text1"/>
          <w:spacing w:val="1"/>
          <w:sz w:val="26"/>
        </w:rPr>
        <w:t xml:space="preserve"> </w:t>
      </w:r>
      <w:r w:rsidRPr="0006022C">
        <w:rPr>
          <w:color w:val="000000" w:themeColor="text1"/>
          <w:sz w:val="26"/>
        </w:rPr>
        <w:t>ответ на вопросы собеседника; запрашивание интересующей</w:t>
      </w:r>
      <w:r w:rsidRPr="0006022C">
        <w:rPr>
          <w:color w:val="000000" w:themeColor="text1"/>
          <w:spacing w:val="-61"/>
          <w:sz w:val="26"/>
        </w:rPr>
        <w:t xml:space="preserve"> </w:t>
      </w:r>
      <w:r w:rsidRPr="0006022C">
        <w:rPr>
          <w:color w:val="000000" w:themeColor="text1"/>
          <w:sz w:val="26"/>
        </w:rPr>
        <w:t>информации.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105"/>
          <w:sz w:val="26"/>
        </w:rPr>
        <w:t xml:space="preserve">Коммуникативные умения </w:t>
      </w:r>
      <w:r w:rsidRPr="0006022C">
        <w:rPr>
          <w:b/>
          <w:i/>
          <w:color w:val="000000" w:themeColor="text1"/>
          <w:w w:val="110"/>
          <w:sz w:val="26"/>
        </w:rPr>
        <w:t xml:space="preserve">монологической </w:t>
      </w:r>
      <w:r w:rsidRPr="0006022C">
        <w:rPr>
          <w:b/>
          <w:i/>
          <w:color w:val="000000" w:themeColor="text1"/>
          <w:w w:val="105"/>
          <w:sz w:val="26"/>
        </w:rPr>
        <w:t>речи</w:t>
      </w:r>
      <w:r w:rsidRPr="0006022C">
        <w:rPr>
          <w:color w:val="000000" w:themeColor="text1"/>
          <w:w w:val="105"/>
          <w:sz w:val="26"/>
        </w:rPr>
        <w:t>.</w:t>
      </w:r>
      <w:r w:rsidRPr="0006022C">
        <w:rPr>
          <w:color w:val="000000" w:themeColor="text1"/>
          <w:spacing w:val="1"/>
          <w:w w:val="105"/>
          <w:sz w:val="26"/>
        </w:rPr>
        <w:t xml:space="preserve"> </w:t>
      </w:r>
      <w:r w:rsidRPr="0006022C">
        <w:rPr>
          <w:color w:val="000000" w:themeColor="text1"/>
          <w:sz w:val="26"/>
        </w:rPr>
        <w:t>Создание</w:t>
      </w:r>
      <w:r w:rsidRPr="0006022C">
        <w:rPr>
          <w:color w:val="000000" w:themeColor="text1"/>
          <w:spacing w:val="19"/>
          <w:sz w:val="26"/>
        </w:rPr>
        <w:t xml:space="preserve"> </w:t>
      </w:r>
      <w:r w:rsidRPr="0006022C">
        <w:rPr>
          <w:color w:val="000000" w:themeColor="text1"/>
          <w:sz w:val="26"/>
        </w:rPr>
        <w:t>с</w:t>
      </w:r>
      <w:r w:rsidRPr="0006022C">
        <w:rPr>
          <w:color w:val="000000" w:themeColor="text1"/>
          <w:spacing w:val="19"/>
          <w:sz w:val="26"/>
        </w:rPr>
        <w:t xml:space="preserve"> </w:t>
      </w:r>
      <w:r w:rsidRPr="0006022C">
        <w:rPr>
          <w:color w:val="000000" w:themeColor="text1"/>
          <w:sz w:val="26"/>
        </w:rPr>
        <w:t>опорой</w:t>
      </w:r>
      <w:r w:rsidRPr="0006022C">
        <w:rPr>
          <w:color w:val="000000" w:themeColor="text1"/>
          <w:spacing w:val="19"/>
          <w:sz w:val="26"/>
        </w:rPr>
        <w:t xml:space="preserve"> </w:t>
      </w:r>
      <w:r w:rsidRPr="0006022C">
        <w:rPr>
          <w:color w:val="000000" w:themeColor="text1"/>
          <w:sz w:val="26"/>
        </w:rPr>
        <w:t>на</w:t>
      </w:r>
      <w:r w:rsidRPr="0006022C">
        <w:rPr>
          <w:color w:val="000000" w:themeColor="text1"/>
          <w:spacing w:val="19"/>
          <w:sz w:val="26"/>
        </w:rPr>
        <w:t xml:space="preserve"> </w:t>
      </w:r>
      <w:r w:rsidRPr="0006022C">
        <w:rPr>
          <w:color w:val="000000" w:themeColor="text1"/>
          <w:sz w:val="26"/>
        </w:rPr>
        <w:t>ключевые</w:t>
      </w:r>
      <w:r w:rsidRPr="0006022C">
        <w:rPr>
          <w:color w:val="000000" w:themeColor="text1"/>
          <w:spacing w:val="20"/>
          <w:sz w:val="26"/>
        </w:rPr>
        <w:t xml:space="preserve"> </w:t>
      </w:r>
      <w:r w:rsidRPr="0006022C">
        <w:rPr>
          <w:color w:val="000000" w:themeColor="text1"/>
          <w:sz w:val="26"/>
        </w:rPr>
        <w:t>слова,</w:t>
      </w:r>
      <w:r w:rsidRPr="0006022C">
        <w:rPr>
          <w:color w:val="000000" w:themeColor="text1"/>
          <w:spacing w:val="19"/>
          <w:sz w:val="26"/>
        </w:rPr>
        <w:t xml:space="preserve"> </w:t>
      </w:r>
      <w:r w:rsidRPr="0006022C">
        <w:rPr>
          <w:color w:val="000000" w:themeColor="text1"/>
          <w:sz w:val="26"/>
        </w:rPr>
        <w:t>вопросы</w:t>
      </w:r>
      <w:r w:rsidRPr="0006022C">
        <w:rPr>
          <w:color w:val="000000" w:themeColor="text1"/>
          <w:spacing w:val="19"/>
          <w:sz w:val="26"/>
        </w:rPr>
        <w:t xml:space="preserve"> </w:t>
      </w:r>
      <w:r w:rsidRPr="0006022C">
        <w:rPr>
          <w:color w:val="000000" w:themeColor="text1"/>
          <w:sz w:val="26"/>
        </w:rPr>
        <w:t>и/или</w:t>
      </w:r>
      <w:r w:rsidRPr="0006022C">
        <w:rPr>
          <w:color w:val="000000" w:themeColor="text1"/>
          <w:spacing w:val="19"/>
          <w:sz w:val="26"/>
        </w:rPr>
        <w:t xml:space="preserve"> </w:t>
      </w:r>
      <w:r w:rsidRPr="0006022C">
        <w:rPr>
          <w:color w:val="000000" w:themeColor="text1"/>
          <w:sz w:val="26"/>
        </w:rPr>
        <w:t>иллюстрации</w:t>
      </w:r>
      <w:r w:rsidRPr="0006022C">
        <w:rPr>
          <w:color w:val="000000" w:themeColor="text1"/>
          <w:spacing w:val="21"/>
          <w:sz w:val="26"/>
        </w:rPr>
        <w:t xml:space="preserve"> </w:t>
      </w:r>
      <w:r w:rsidRPr="0006022C">
        <w:rPr>
          <w:color w:val="000000" w:themeColor="text1"/>
          <w:sz w:val="26"/>
        </w:rPr>
        <w:t>устных</w:t>
      </w:r>
      <w:r w:rsidRPr="0006022C">
        <w:rPr>
          <w:color w:val="000000" w:themeColor="text1"/>
          <w:spacing w:val="22"/>
          <w:sz w:val="26"/>
        </w:rPr>
        <w:t xml:space="preserve"> </w:t>
      </w:r>
      <w:r w:rsidRPr="0006022C">
        <w:rPr>
          <w:color w:val="000000" w:themeColor="text1"/>
          <w:sz w:val="26"/>
        </w:rPr>
        <w:t>монологических</w:t>
      </w:r>
      <w:r w:rsidRPr="0006022C">
        <w:rPr>
          <w:color w:val="000000" w:themeColor="text1"/>
          <w:spacing w:val="22"/>
          <w:sz w:val="26"/>
        </w:rPr>
        <w:t xml:space="preserve"> </w:t>
      </w:r>
      <w:r w:rsidRPr="0006022C">
        <w:rPr>
          <w:color w:val="000000" w:themeColor="text1"/>
          <w:sz w:val="26"/>
        </w:rPr>
        <w:t>высказываний:</w:t>
      </w:r>
      <w:r w:rsidRPr="0006022C">
        <w:rPr>
          <w:color w:val="000000" w:themeColor="text1"/>
          <w:spacing w:val="22"/>
          <w:sz w:val="26"/>
        </w:rPr>
        <w:t xml:space="preserve"> </w:t>
      </w:r>
      <w:r w:rsidRPr="0006022C">
        <w:rPr>
          <w:color w:val="000000" w:themeColor="text1"/>
          <w:sz w:val="26"/>
        </w:rPr>
        <w:t>описание предмета,</w:t>
      </w:r>
      <w:r w:rsidRPr="0006022C">
        <w:rPr>
          <w:color w:val="000000" w:themeColor="text1"/>
          <w:spacing w:val="18"/>
          <w:sz w:val="26"/>
        </w:rPr>
        <w:t xml:space="preserve"> </w:t>
      </w:r>
      <w:r w:rsidRPr="0006022C">
        <w:rPr>
          <w:color w:val="000000" w:themeColor="text1"/>
          <w:sz w:val="26"/>
        </w:rPr>
        <w:t>реального</w:t>
      </w:r>
      <w:r w:rsidRPr="0006022C">
        <w:rPr>
          <w:color w:val="000000" w:themeColor="text1"/>
          <w:spacing w:val="19"/>
          <w:sz w:val="26"/>
        </w:rPr>
        <w:t xml:space="preserve"> </w:t>
      </w:r>
      <w:r w:rsidRPr="0006022C">
        <w:rPr>
          <w:color w:val="000000" w:themeColor="text1"/>
          <w:sz w:val="26"/>
        </w:rPr>
        <w:t>человека</w:t>
      </w:r>
      <w:r w:rsidRPr="0006022C">
        <w:rPr>
          <w:color w:val="000000" w:themeColor="text1"/>
          <w:spacing w:val="19"/>
          <w:sz w:val="26"/>
        </w:rPr>
        <w:t xml:space="preserve"> </w:t>
      </w:r>
      <w:r w:rsidRPr="0006022C">
        <w:rPr>
          <w:color w:val="000000" w:themeColor="text1"/>
          <w:sz w:val="26"/>
        </w:rPr>
        <w:t>или</w:t>
      </w:r>
      <w:r w:rsidRPr="0006022C">
        <w:rPr>
          <w:color w:val="000000" w:themeColor="text1"/>
          <w:spacing w:val="19"/>
          <w:sz w:val="26"/>
        </w:rPr>
        <w:t xml:space="preserve"> </w:t>
      </w:r>
      <w:r w:rsidRPr="0006022C">
        <w:rPr>
          <w:color w:val="000000" w:themeColor="text1"/>
          <w:sz w:val="26"/>
        </w:rPr>
        <w:t>литературного</w:t>
      </w:r>
      <w:r w:rsidRPr="0006022C">
        <w:rPr>
          <w:color w:val="000000" w:themeColor="text1"/>
          <w:spacing w:val="19"/>
          <w:sz w:val="26"/>
        </w:rPr>
        <w:t xml:space="preserve"> </w:t>
      </w:r>
      <w:r w:rsidRPr="0006022C">
        <w:rPr>
          <w:color w:val="000000" w:themeColor="text1"/>
          <w:sz w:val="26"/>
        </w:rPr>
        <w:t>персонажа;</w:t>
      </w:r>
      <w:r w:rsidRPr="0006022C">
        <w:rPr>
          <w:color w:val="000000" w:themeColor="text1"/>
          <w:spacing w:val="-61"/>
          <w:sz w:val="26"/>
        </w:rPr>
        <w:t xml:space="preserve"> </w:t>
      </w:r>
      <w:r w:rsidRPr="0006022C">
        <w:rPr>
          <w:color w:val="000000" w:themeColor="text1"/>
          <w:sz w:val="26"/>
        </w:rPr>
        <w:t>рассказ</w:t>
      </w:r>
      <w:r w:rsidRPr="0006022C">
        <w:rPr>
          <w:color w:val="000000" w:themeColor="text1"/>
          <w:spacing w:val="6"/>
          <w:sz w:val="26"/>
        </w:rPr>
        <w:t xml:space="preserve"> </w:t>
      </w:r>
      <w:r w:rsidRPr="0006022C">
        <w:rPr>
          <w:color w:val="000000" w:themeColor="text1"/>
          <w:sz w:val="26"/>
        </w:rPr>
        <w:t>о</w:t>
      </w:r>
      <w:r w:rsidRPr="0006022C">
        <w:rPr>
          <w:color w:val="000000" w:themeColor="text1"/>
          <w:spacing w:val="7"/>
          <w:sz w:val="26"/>
        </w:rPr>
        <w:t xml:space="preserve"> </w:t>
      </w:r>
      <w:r w:rsidRPr="0006022C">
        <w:rPr>
          <w:color w:val="000000" w:themeColor="text1"/>
          <w:sz w:val="26"/>
        </w:rPr>
        <w:t>себе,</w:t>
      </w:r>
      <w:r w:rsidRPr="0006022C">
        <w:rPr>
          <w:color w:val="000000" w:themeColor="text1"/>
          <w:spacing w:val="6"/>
          <w:sz w:val="26"/>
        </w:rPr>
        <w:t xml:space="preserve"> </w:t>
      </w:r>
      <w:r w:rsidRPr="0006022C">
        <w:rPr>
          <w:color w:val="000000" w:themeColor="text1"/>
          <w:sz w:val="26"/>
        </w:rPr>
        <w:t>члене</w:t>
      </w:r>
      <w:r w:rsidRPr="0006022C">
        <w:rPr>
          <w:color w:val="000000" w:themeColor="text1"/>
          <w:spacing w:val="7"/>
          <w:sz w:val="26"/>
        </w:rPr>
        <w:t xml:space="preserve"> </w:t>
      </w:r>
      <w:r w:rsidRPr="0006022C">
        <w:rPr>
          <w:color w:val="000000" w:themeColor="text1"/>
          <w:sz w:val="26"/>
        </w:rPr>
        <w:t>семьи,</w:t>
      </w:r>
      <w:r w:rsidRPr="0006022C">
        <w:rPr>
          <w:color w:val="000000" w:themeColor="text1"/>
          <w:spacing w:val="7"/>
          <w:sz w:val="26"/>
        </w:rPr>
        <w:t xml:space="preserve"> </w:t>
      </w:r>
      <w:r w:rsidRPr="0006022C">
        <w:rPr>
          <w:color w:val="000000" w:themeColor="text1"/>
          <w:sz w:val="26"/>
        </w:rPr>
        <w:t>друге</w:t>
      </w:r>
      <w:r w:rsidRPr="0006022C">
        <w:rPr>
          <w:color w:val="000000" w:themeColor="text1"/>
          <w:spacing w:val="6"/>
          <w:sz w:val="26"/>
        </w:rPr>
        <w:t xml:space="preserve"> </w:t>
      </w:r>
      <w:r w:rsidRPr="0006022C">
        <w:rPr>
          <w:color w:val="000000" w:themeColor="text1"/>
          <w:sz w:val="26"/>
        </w:rPr>
        <w:t>и</w:t>
      </w:r>
      <w:r w:rsidRPr="0006022C">
        <w:rPr>
          <w:color w:val="000000" w:themeColor="text1"/>
          <w:spacing w:val="7"/>
          <w:sz w:val="26"/>
        </w:rPr>
        <w:t xml:space="preserve"> </w:t>
      </w:r>
      <w:r w:rsidRPr="0006022C">
        <w:rPr>
          <w:color w:val="000000" w:themeColor="text1"/>
          <w:sz w:val="26"/>
        </w:rPr>
        <w:t>т.</w:t>
      </w:r>
      <w:r w:rsidRPr="0006022C">
        <w:rPr>
          <w:color w:val="000000" w:themeColor="text1"/>
          <w:spacing w:val="7"/>
          <w:sz w:val="26"/>
        </w:rPr>
        <w:t xml:space="preserve"> </w:t>
      </w:r>
      <w:r w:rsidRPr="0006022C">
        <w:rPr>
          <w:color w:val="000000" w:themeColor="text1"/>
          <w:sz w:val="26"/>
        </w:rPr>
        <w:t>д.</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Аудирование</w:t>
      </w:r>
    </w:p>
    <w:p w:rsidR="0006022C" w:rsidRPr="0006022C" w:rsidRDefault="0006022C" w:rsidP="0006022C">
      <w:pPr>
        <w:pStyle w:val="a4"/>
        <w:tabs>
          <w:tab w:val="left" w:pos="709"/>
        </w:tabs>
        <w:spacing w:before="11"/>
        <w:ind w:left="0" w:firstLine="567"/>
        <w:rPr>
          <w:color w:val="000000" w:themeColor="text1"/>
          <w:sz w:val="26"/>
        </w:rPr>
      </w:pPr>
      <w:r w:rsidRPr="0006022C">
        <w:rPr>
          <w:color w:val="000000" w:themeColor="text1"/>
          <w:sz w:val="26"/>
        </w:rPr>
        <w:t>Понимание на слух речи учителя и одноклассников и вер</w:t>
      </w:r>
      <w:r w:rsidRPr="0006022C">
        <w:rPr>
          <w:color w:val="000000" w:themeColor="text1"/>
          <w:w w:val="95"/>
          <w:sz w:val="26"/>
        </w:rPr>
        <w:t>бальная/ невербальная реакция на услышанное (при непосред</w:t>
      </w:r>
      <w:r w:rsidRPr="0006022C">
        <w:rPr>
          <w:color w:val="000000" w:themeColor="text1"/>
          <w:sz w:val="26"/>
        </w:rPr>
        <w:t>ственном</w:t>
      </w:r>
      <w:r w:rsidRPr="0006022C">
        <w:rPr>
          <w:color w:val="000000" w:themeColor="text1"/>
          <w:spacing w:val="7"/>
          <w:sz w:val="26"/>
        </w:rPr>
        <w:t xml:space="preserve"> </w:t>
      </w:r>
      <w:r w:rsidRPr="0006022C">
        <w:rPr>
          <w:color w:val="000000" w:themeColor="text1"/>
          <w:sz w:val="26"/>
        </w:rPr>
        <w:t>общении).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Восприятие и понимание на слух учебных текстов, постро</w:t>
      </w:r>
      <w:r w:rsidRPr="0006022C">
        <w:rPr>
          <w:color w:val="000000" w:themeColor="text1"/>
          <w:w w:val="95"/>
          <w:sz w:val="26"/>
        </w:rPr>
        <w:t>енных на изученном языковом материале, в соответствии с по</w:t>
      </w:r>
      <w:r w:rsidRPr="0006022C">
        <w:rPr>
          <w:color w:val="000000" w:themeColor="text1"/>
          <w:sz w:val="26"/>
        </w:rPr>
        <w:t>ставленной коммуникативной задачей: с пониманием основ</w:t>
      </w:r>
      <w:r w:rsidRPr="0006022C">
        <w:rPr>
          <w:color w:val="000000" w:themeColor="text1"/>
          <w:w w:val="95"/>
          <w:sz w:val="26"/>
        </w:rPr>
        <w:t>ного содержания, с пониманием запрашиваемой информации</w:t>
      </w:r>
      <w:r w:rsidRPr="0006022C">
        <w:rPr>
          <w:color w:val="000000" w:themeColor="text1"/>
          <w:spacing w:val="1"/>
          <w:w w:val="95"/>
          <w:sz w:val="26"/>
        </w:rPr>
        <w:t xml:space="preserve"> </w:t>
      </w:r>
      <w:r w:rsidRPr="0006022C">
        <w:rPr>
          <w:color w:val="000000" w:themeColor="text1"/>
          <w:sz w:val="26"/>
        </w:rPr>
        <w:t>(при</w:t>
      </w:r>
      <w:r w:rsidRPr="0006022C">
        <w:rPr>
          <w:color w:val="000000" w:themeColor="text1"/>
          <w:spacing w:val="6"/>
          <w:sz w:val="26"/>
        </w:rPr>
        <w:t xml:space="preserve"> </w:t>
      </w:r>
      <w:r w:rsidRPr="0006022C">
        <w:rPr>
          <w:color w:val="000000" w:themeColor="text1"/>
          <w:sz w:val="26"/>
        </w:rPr>
        <w:t>опосредованном</w:t>
      </w:r>
      <w:r w:rsidRPr="0006022C">
        <w:rPr>
          <w:color w:val="000000" w:themeColor="text1"/>
          <w:spacing w:val="7"/>
          <w:sz w:val="26"/>
        </w:rPr>
        <w:t xml:space="preserve"> </w:t>
      </w:r>
      <w:r w:rsidRPr="0006022C">
        <w:rPr>
          <w:color w:val="000000" w:themeColor="text1"/>
          <w:sz w:val="26"/>
        </w:rPr>
        <w:t>общении).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Аудирование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основного</w:t>
      </w:r>
      <w:r w:rsidRPr="0006022C">
        <w:rPr>
          <w:i/>
          <w:color w:val="000000" w:themeColor="text1"/>
          <w:spacing w:val="1"/>
          <w:sz w:val="26"/>
        </w:rPr>
        <w:t xml:space="preserve"> </w:t>
      </w:r>
      <w:r w:rsidRPr="0006022C">
        <w:rPr>
          <w:i/>
          <w:color w:val="000000" w:themeColor="text1"/>
          <w:sz w:val="26"/>
        </w:rPr>
        <w:t>содержания</w:t>
      </w:r>
      <w:r w:rsidRPr="0006022C">
        <w:rPr>
          <w:i/>
          <w:color w:val="000000" w:themeColor="text1"/>
          <w:spacing w:val="1"/>
          <w:sz w:val="26"/>
        </w:rPr>
        <w:t xml:space="preserve"> </w:t>
      </w:r>
      <w:r w:rsidRPr="0006022C">
        <w:rPr>
          <w:color w:val="000000" w:themeColor="text1"/>
          <w:sz w:val="26"/>
        </w:rPr>
        <w:t>текста</w:t>
      </w:r>
      <w:r w:rsidRPr="0006022C">
        <w:rPr>
          <w:color w:val="000000" w:themeColor="text1"/>
          <w:spacing w:val="1"/>
          <w:sz w:val="26"/>
        </w:rPr>
        <w:t xml:space="preserve"> </w:t>
      </w:r>
      <w:r w:rsidRPr="0006022C">
        <w:rPr>
          <w:color w:val="000000" w:themeColor="text1"/>
          <w:sz w:val="26"/>
        </w:rPr>
        <w:t>предполагает определение основной темы и главных фактов/</w:t>
      </w:r>
      <w:r w:rsidRPr="0006022C">
        <w:rPr>
          <w:color w:val="000000" w:themeColor="text1"/>
          <w:spacing w:val="-61"/>
          <w:sz w:val="26"/>
        </w:rPr>
        <w:t xml:space="preserve"> </w:t>
      </w:r>
      <w:r w:rsidRPr="0006022C">
        <w:rPr>
          <w:color w:val="000000" w:themeColor="text1"/>
          <w:sz w:val="26"/>
        </w:rPr>
        <w:t>событий в воспринимаемом на слух тексте с опорой на иллюстрации</w:t>
      </w:r>
      <w:r w:rsidRPr="0006022C">
        <w:rPr>
          <w:color w:val="000000" w:themeColor="text1"/>
          <w:spacing w:val="4"/>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с</w:t>
      </w:r>
      <w:r w:rsidRPr="0006022C">
        <w:rPr>
          <w:color w:val="000000" w:themeColor="text1"/>
          <w:spacing w:val="5"/>
          <w:sz w:val="26"/>
        </w:rPr>
        <w:t xml:space="preserve"> </w:t>
      </w:r>
      <w:r w:rsidRPr="0006022C">
        <w:rPr>
          <w:color w:val="000000" w:themeColor="text1"/>
          <w:sz w:val="26"/>
        </w:rPr>
        <w:t>использованием</w:t>
      </w:r>
      <w:r w:rsidRPr="0006022C">
        <w:rPr>
          <w:color w:val="000000" w:themeColor="text1"/>
          <w:spacing w:val="4"/>
          <w:sz w:val="26"/>
        </w:rPr>
        <w:t xml:space="preserve"> </w:t>
      </w:r>
      <w:r w:rsidRPr="0006022C">
        <w:rPr>
          <w:color w:val="000000" w:themeColor="text1"/>
          <w:sz w:val="26"/>
        </w:rPr>
        <w:t>языковой</w:t>
      </w:r>
      <w:r w:rsidRPr="0006022C">
        <w:rPr>
          <w:color w:val="000000" w:themeColor="text1"/>
          <w:spacing w:val="5"/>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Аудирование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запрашиваемой</w:t>
      </w:r>
      <w:r w:rsidRPr="0006022C">
        <w:rPr>
          <w:i/>
          <w:color w:val="000000" w:themeColor="text1"/>
          <w:spacing w:val="1"/>
          <w:sz w:val="26"/>
        </w:rPr>
        <w:t xml:space="preserve"> </w:t>
      </w:r>
      <w:r w:rsidRPr="0006022C">
        <w:rPr>
          <w:i/>
          <w:color w:val="000000" w:themeColor="text1"/>
          <w:sz w:val="26"/>
        </w:rPr>
        <w:t>информации</w:t>
      </w:r>
      <w:r w:rsidRPr="0006022C">
        <w:rPr>
          <w:i/>
          <w:color w:val="000000" w:themeColor="text1"/>
          <w:spacing w:val="1"/>
          <w:sz w:val="26"/>
        </w:rPr>
        <w:t xml:space="preserve"> </w:t>
      </w:r>
      <w:r w:rsidRPr="0006022C">
        <w:rPr>
          <w:color w:val="000000" w:themeColor="text1"/>
          <w:sz w:val="26"/>
        </w:rPr>
        <w:t>предполагает</w:t>
      </w:r>
      <w:r w:rsidRPr="0006022C">
        <w:rPr>
          <w:color w:val="000000" w:themeColor="text1"/>
          <w:spacing w:val="25"/>
          <w:sz w:val="26"/>
        </w:rPr>
        <w:t xml:space="preserve"> </w:t>
      </w:r>
      <w:r w:rsidRPr="0006022C">
        <w:rPr>
          <w:color w:val="000000" w:themeColor="text1"/>
          <w:sz w:val="26"/>
        </w:rPr>
        <w:t>выделение</w:t>
      </w:r>
      <w:r w:rsidRPr="0006022C">
        <w:rPr>
          <w:color w:val="000000" w:themeColor="text1"/>
          <w:spacing w:val="26"/>
          <w:sz w:val="26"/>
        </w:rPr>
        <w:t xml:space="preserve"> </w:t>
      </w:r>
      <w:r w:rsidRPr="0006022C">
        <w:rPr>
          <w:color w:val="000000" w:themeColor="text1"/>
          <w:sz w:val="26"/>
        </w:rPr>
        <w:t>из</w:t>
      </w:r>
      <w:r w:rsidRPr="0006022C">
        <w:rPr>
          <w:color w:val="000000" w:themeColor="text1"/>
          <w:spacing w:val="26"/>
          <w:sz w:val="26"/>
        </w:rPr>
        <w:t xml:space="preserve"> </w:t>
      </w:r>
      <w:r w:rsidRPr="0006022C">
        <w:rPr>
          <w:color w:val="000000" w:themeColor="text1"/>
          <w:sz w:val="26"/>
        </w:rPr>
        <w:t>воспринимаемого</w:t>
      </w:r>
      <w:r w:rsidRPr="0006022C">
        <w:rPr>
          <w:color w:val="000000" w:themeColor="text1"/>
          <w:spacing w:val="26"/>
          <w:sz w:val="26"/>
        </w:rPr>
        <w:t xml:space="preserve"> </w:t>
      </w:r>
      <w:r w:rsidRPr="0006022C">
        <w:rPr>
          <w:color w:val="000000" w:themeColor="text1"/>
          <w:sz w:val="26"/>
        </w:rPr>
        <w:t>на</w:t>
      </w:r>
      <w:r w:rsidRPr="0006022C">
        <w:rPr>
          <w:color w:val="000000" w:themeColor="text1"/>
          <w:spacing w:val="26"/>
          <w:sz w:val="26"/>
        </w:rPr>
        <w:t xml:space="preserve"> </w:t>
      </w:r>
      <w:r w:rsidRPr="0006022C">
        <w:rPr>
          <w:color w:val="000000" w:themeColor="text1"/>
          <w:sz w:val="26"/>
        </w:rPr>
        <w:t>слух</w:t>
      </w:r>
      <w:r w:rsidRPr="0006022C">
        <w:rPr>
          <w:color w:val="000000" w:themeColor="text1"/>
          <w:spacing w:val="26"/>
          <w:sz w:val="26"/>
        </w:rPr>
        <w:t xml:space="preserve"> </w:t>
      </w:r>
      <w:r w:rsidRPr="0006022C">
        <w:rPr>
          <w:color w:val="000000" w:themeColor="text1"/>
          <w:sz w:val="26"/>
        </w:rPr>
        <w:t>тексте</w:t>
      </w:r>
      <w:r w:rsidRPr="0006022C">
        <w:rPr>
          <w:color w:val="000000" w:themeColor="text1"/>
          <w:spacing w:val="-62"/>
          <w:sz w:val="26"/>
        </w:rPr>
        <w:t xml:space="preserve"> </w:t>
      </w:r>
      <w:r w:rsidRPr="0006022C">
        <w:rPr>
          <w:color w:val="000000" w:themeColor="text1"/>
          <w:w w:val="95"/>
          <w:sz w:val="26"/>
        </w:rPr>
        <w:t xml:space="preserve">и понимание </w:t>
      </w:r>
      <w:r w:rsidRPr="0006022C">
        <w:rPr>
          <w:color w:val="000000" w:themeColor="text1"/>
          <w:w w:val="95"/>
          <w:sz w:val="26"/>
        </w:rPr>
        <w:lastRenderedPageBreak/>
        <w:t>информации фактического характера (например,</w:t>
      </w:r>
      <w:r w:rsidRPr="0006022C">
        <w:rPr>
          <w:color w:val="000000" w:themeColor="text1"/>
          <w:spacing w:val="1"/>
          <w:w w:val="95"/>
          <w:sz w:val="26"/>
        </w:rPr>
        <w:t xml:space="preserve"> </w:t>
      </w:r>
      <w:r w:rsidRPr="0006022C">
        <w:rPr>
          <w:color w:val="000000" w:themeColor="text1"/>
          <w:sz w:val="26"/>
        </w:rPr>
        <w:t>имя,</w:t>
      </w:r>
      <w:r w:rsidRPr="0006022C">
        <w:rPr>
          <w:color w:val="000000" w:themeColor="text1"/>
          <w:spacing w:val="-8"/>
          <w:sz w:val="26"/>
        </w:rPr>
        <w:t xml:space="preserve"> </w:t>
      </w:r>
      <w:r w:rsidRPr="0006022C">
        <w:rPr>
          <w:color w:val="000000" w:themeColor="text1"/>
          <w:sz w:val="26"/>
        </w:rPr>
        <w:t>возраст,</w:t>
      </w:r>
      <w:r w:rsidRPr="0006022C">
        <w:rPr>
          <w:color w:val="000000" w:themeColor="text1"/>
          <w:spacing w:val="-7"/>
          <w:sz w:val="26"/>
        </w:rPr>
        <w:t xml:space="preserve"> </w:t>
      </w:r>
      <w:r w:rsidRPr="0006022C">
        <w:rPr>
          <w:color w:val="000000" w:themeColor="text1"/>
          <w:sz w:val="26"/>
        </w:rPr>
        <w:t>любимое</w:t>
      </w:r>
      <w:r w:rsidRPr="0006022C">
        <w:rPr>
          <w:color w:val="000000" w:themeColor="text1"/>
          <w:spacing w:val="-7"/>
          <w:sz w:val="26"/>
        </w:rPr>
        <w:t xml:space="preserve"> </w:t>
      </w:r>
      <w:r w:rsidRPr="0006022C">
        <w:rPr>
          <w:color w:val="000000" w:themeColor="text1"/>
          <w:sz w:val="26"/>
        </w:rPr>
        <w:t>занятие,</w:t>
      </w:r>
      <w:r w:rsidRPr="0006022C">
        <w:rPr>
          <w:color w:val="000000" w:themeColor="text1"/>
          <w:spacing w:val="-7"/>
          <w:sz w:val="26"/>
        </w:rPr>
        <w:t xml:space="preserve"> </w:t>
      </w:r>
      <w:r w:rsidRPr="0006022C">
        <w:rPr>
          <w:color w:val="000000" w:themeColor="text1"/>
          <w:sz w:val="26"/>
        </w:rPr>
        <w:t>цвет</w:t>
      </w:r>
      <w:r w:rsidRPr="0006022C">
        <w:rPr>
          <w:color w:val="000000" w:themeColor="text1"/>
          <w:spacing w:val="-7"/>
          <w:sz w:val="26"/>
        </w:rPr>
        <w:t xml:space="preserve"> </w:t>
      </w:r>
      <w:r w:rsidRPr="0006022C">
        <w:rPr>
          <w:color w:val="000000" w:themeColor="text1"/>
          <w:sz w:val="26"/>
        </w:rPr>
        <w:t>и</w:t>
      </w:r>
      <w:r w:rsidRPr="0006022C">
        <w:rPr>
          <w:color w:val="000000" w:themeColor="text1"/>
          <w:spacing w:val="-7"/>
          <w:sz w:val="26"/>
        </w:rPr>
        <w:t xml:space="preserve"> </w:t>
      </w:r>
      <w:r w:rsidRPr="0006022C">
        <w:rPr>
          <w:color w:val="000000" w:themeColor="text1"/>
          <w:sz w:val="26"/>
        </w:rPr>
        <w:t>т.</w:t>
      </w:r>
      <w:r w:rsidRPr="0006022C">
        <w:rPr>
          <w:color w:val="000000" w:themeColor="text1"/>
          <w:spacing w:val="-7"/>
          <w:sz w:val="26"/>
        </w:rPr>
        <w:t xml:space="preserve"> </w:t>
      </w:r>
      <w:r w:rsidRPr="0006022C">
        <w:rPr>
          <w:color w:val="000000" w:themeColor="text1"/>
          <w:sz w:val="26"/>
        </w:rPr>
        <w:t>д.)</w:t>
      </w:r>
      <w:r w:rsidRPr="0006022C">
        <w:rPr>
          <w:color w:val="000000" w:themeColor="text1"/>
          <w:spacing w:val="-8"/>
          <w:sz w:val="26"/>
        </w:rPr>
        <w:t xml:space="preserve"> </w:t>
      </w:r>
      <w:r w:rsidRPr="0006022C">
        <w:rPr>
          <w:color w:val="000000" w:themeColor="text1"/>
          <w:sz w:val="26"/>
        </w:rPr>
        <w:t>с</w:t>
      </w:r>
      <w:r w:rsidRPr="0006022C">
        <w:rPr>
          <w:color w:val="000000" w:themeColor="text1"/>
          <w:spacing w:val="-7"/>
          <w:sz w:val="26"/>
        </w:rPr>
        <w:t xml:space="preserve"> </w:t>
      </w:r>
      <w:r w:rsidRPr="0006022C">
        <w:rPr>
          <w:color w:val="000000" w:themeColor="text1"/>
          <w:sz w:val="26"/>
        </w:rPr>
        <w:t>опорой</w:t>
      </w:r>
      <w:r w:rsidRPr="0006022C">
        <w:rPr>
          <w:color w:val="000000" w:themeColor="text1"/>
          <w:spacing w:val="-7"/>
          <w:sz w:val="26"/>
        </w:rPr>
        <w:t xml:space="preserve"> </w:t>
      </w:r>
      <w:r w:rsidRPr="0006022C">
        <w:rPr>
          <w:color w:val="000000" w:themeColor="text1"/>
          <w:sz w:val="26"/>
        </w:rPr>
        <w:t>на</w:t>
      </w:r>
      <w:r w:rsidRPr="0006022C">
        <w:rPr>
          <w:color w:val="000000" w:themeColor="text1"/>
          <w:spacing w:val="-7"/>
          <w:sz w:val="26"/>
        </w:rPr>
        <w:t xml:space="preserve"> </w:t>
      </w:r>
      <w:r w:rsidRPr="0006022C">
        <w:rPr>
          <w:color w:val="000000" w:themeColor="text1"/>
          <w:sz w:val="26"/>
        </w:rPr>
        <w:t>иллюстрации</w:t>
      </w:r>
      <w:r w:rsidRPr="0006022C">
        <w:rPr>
          <w:color w:val="000000" w:themeColor="text1"/>
          <w:spacing w:val="4"/>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с</w:t>
      </w:r>
      <w:r w:rsidRPr="0006022C">
        <w:rPr>
          <w:color w:val="000000" w:themeColor="text1"/>
          <w:spacing w:val="5"/>
          <w:sz w:val="26"/>
        </w:rPr>
        <w:t xml:space="preserve"> </w:t>
      </w:r>
      <w:r w:rsidRPr="0006022C">
        <w:rPr>
          <w:color w:val="000000" w:themeColor="text1"/>
          <w:sz w:val="26"/>
        </w:rPr>
        <w:t>использованием</w:t>
      </w:r>
      <w:r w:rsidRPr="0006022C">
        <w:rPr>
          <w:color w:val="000000" w:themeColor="text1"/>
          <w:spacing w:val="4"/>
          <w:sz w:val="26"/>
        </w:rPr>
        <w:t xml:space="preserve"> </w:t>
      </w:r>
      <w:r w:rsidRPr="0006022C">
        <w:rPr>
          <w:color w:val="000000" w:themeColor="text1"/>
          <w:sz w:val="26"/>
        </w:rPr>
        <w:t>языковой</w:t>
      </w:r>
      <w:r w:rsidRPr="0006022C">
        <w:rPr>
          <w:color w:val="000000" w:themeColor="text1"/>
          <w:spacing w:val="5"/>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 для аудирования: диалог, высказывания собеседников</w:t>
      </w:r>
      <w:r w:rsidRPr="0006022C">
        <w:rPr>
          <w:color w:val="000000" w:themeColor="text1"/>
          <w:spacing w:val="-1"/>
          <w:sz w:val="26"/>
        </w:rPr>
        <w:t xml:space="preserve"> </w:t>
      </w:r>
      <w:r w:rsidRPr="0006022C">
        <w:rPr>
          <w:color w:val="000000" w:themeColor="text1"/>
          <w:sz w:val="26"/>
        </w:rPr>
        <w:t>в ситуациях повседневного</w:t>
      </w:r>
      <w:r w:rsidRPr="0006022C">
        <w:rPr>
          <w:color w:val="000000" w:themeColor="text1"/>
          <w:spacing w:val="-1"/>
          <w:sz w:val="26"/>
        </w:rPr>
        <w:t xml:space="preserve"> </w:t>
      </w:r>
      <w:r w:rsidRPr="0006022C">
        <w:rPr>
          <w:color w:val="000000" w:themeColor="text1"/>
          <w:sz w:val="26"/>
        </w:rPr>
        <w:t>общения, рассказ, сказка.</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Смысловое чтение</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w:t>
      </w:r>
      <w:r w:rsidRPr="0006022C">
        <w:rPr>
          <w:color w:val="000000" w:themeColor="text1"/>
          <w:sz w:val="26"/>
        </w:rPr>
        <w:t>ей,</w:t>
      </w:r>
      <w:r w:rsidRPr="0006022C">
        <w:rPr>
          <w:color w:val="000000" w:themeColor="text1"/>
          <w:spacing w:val="-5"/>
          <w:sz w:val="26"/>
        </w:rPr>
        <w:t xml:space="preserve"> </w:t>
      </w:r>
      <w:r w:rsidRPr="0006022C">
        <w:rPr>
          <w:color w:val="000000" w:themeColor="text1"/>
          <w:sz w:val="26"/>
        </w:rPr>
        <w:t>обеспечивая</w:t>
      </w:r>
      <w:r w:rsidRPr="0006022C">
        <w:rPr>
          <w:color w:val="000000" w:themeColor="text1"/>
          <w:spacing w:val="-4"/>
          <w:sz w:val="26"/>
        </w:rPr>
        <w:t xml:space="preserve"> </w:t>
      </w:r>
      <w:r w:rsidRPr="0006022C">
        <w:rPr>
          <w:color w:val="000000" w:themeColor="text1"/>
          <w:sz w:val="26"/>
        </w:rPr>
        <w:t>тем</w:t>
      </w:r>
      <w:r w:rsidRPr="0006022C">
        <w:rPr>
          <w:color w:val="000000" w:themeColor="text1"/>
          <w:spacing w:val="-5"/>
          <w:sz w:val="26"/>
        </w:rPr>
        <w:t xml:space="preserve"> </w:t>
      </w:r>
      <w:r w:rsidRPr="0006022C">
        <w:rPr>
          <w:color w:val="000000" w:themeColor="text1"/>
          <w:sz w:val="26"/>
        </w:rPr>
        <w:t>самым</w:t>
      </w:r>
      <w:r w:rsidRPr="0006022C">
        <w:rPr>
          <w:color w:val="000000" w:themeColor="text1"/>
          <w:spacing w:val="-4"/>
          <w:sz w:val="26"/>
        </w:rPr>
        <w:t xml:space="preserve"> </w:t>
      </w:r>
      <w:r w:rsidRPr="0006022C">
        <w:rPr>
          <w:color w:val="000000" w:themeColor="text1"/>
          <w:sz w:val="26"/>
        </w:rPr>
        <w:t>адекватное</w:t>
      </w:r>
      <w:r w:rsidRPr="0006022C">
        <w:rPr>
          <w:color w:val="000000" w:themeColor="text1"/>
          <w:spacing w:val="-4"/>
          <w:sz w:val="26"/>
        </w:rPr>
        <w:t xml:space="preserve"> </w:t>
      </w:r>
      <w:r w:rsidRPr="0006022C">
        <w:rPr>
          <w:color w:val="000000" w:themeColor="text1"/>
          <w:sz w:val="26"/>
        </w:rPr>
        <w:t>восприятие</w:t>
      </w:r>
      <w:r w:rsidRPr="0006022C">
        <w:rPr>
          <w:color w:val="000000" w:themeColor="text1"/>
          <w:spacing w:val="-5"/>
          <w:sz w:val="26"/>
        </w:rPr>
        <w:t xml:space="preserve"> </w:t>
      </w:r>
      <w:r w:rsidRPr="0006022C">
        <w:rPr>
          <w:color w:val="000000" w:themeColor="text1"/>
          <w:sz w:val="26"/>
        </w:rPr>
        <w:t>читаемого</w:t>
      </w:r>
      <w:r w:rsidRPr="0006022C">
        <w:rPr>
          <w:color w:val="000000" w:themeColor="text1"/>
          <w:spacing w:val="-61"/>
          <w:sz w:val="26"/>
        </w:rPr>
        <w:t xml:space="preserve"> </w:t>
      </w:r>
      <w:r w:rsidRPr="0006022C">
        <w:rPr>
          <w:color w:val="000000" w:themeColor="text1"/>
          <w:sz w:val="26"/>
        </w:rPr>
        <w:t>слушателями.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w:t>
      </w:r>
      <w:r w:rsidRPr="0006022C">
        <w:rPr>
          <w:color w:val="000000" w:themeColor="text1"/>
          <w:spacing w:val="10"/>
          <w:sz w:val="26"/>
        </w:rPr>
        <w:t xml:space="preserve"> </w:t>
      </w:r>
      <w:r w:rsidRPr="0006022C">
        <w:rPr>
          <w:color w:val="000000" w:themeColor="text1"/>
          <w:sz w:val="26"/>
        </w:rPr>
        <w:t>для</w:t>
      </w:r>
      <w:r w:rsidRPr="0006022C">
        <w:rPr>
          <w:color w:val="000000" w:themeColor="text1"/>
          <w:spacing w:val="10"/>
          <w:sz w:val="26"/>
        </w:rPr>
        <w:t xml:space="preserve"> </w:t>
      </w:r>
      <w:r w:rsidRPr="0006022C">
        <w:rPr>
          <w:color w:val="000000" w:themeColor="text1"/>
          <w:sz w:val="26"/>
        </w:rPr>
        <w:t>чтения</w:t>
      </w:r>
      <w:r w:rsidRPr="0006022C">
        <w:rPr>
          <w:color w:val="000000" w:themeColor="text1"/>
          <w:spacing w:val="10"/>
          <w:sz w:val="26"/>
        </w:rPr>
        <w:t xml:space="preserve"> </w:t>
      </w:r>
      <w:r w:rsidRPr="0006022C">
        <w:rPr>
          <w:color w:val="000000" w:themeColor="text1"/>
          <w:sz w:val="26"/>
        </w:rPr>
        <w:t>вслух:</w:t>
      </w:r>
      <w:r w:rsidRPr="0006022C">
        <w:rPr>
          <w:color w:val="000000" w:themeColor="text1"/>
          <w:spacing w:val="10"/>
          <w:sz w:val="26"/>
        </w:rPr>
        <w:t xml:space="preserve"> </w:t>
      </w:r>
      <w:r w:rsidRPr="0006022C">
        <w:rPr>
          <w:color w:val="000000" w:themeColor="text1"/>
          <w:sz w:val="26"/>
        </w:rPr>
        <w:t>диалог,</w:t>
      </w:r>
      <w:r w:rsidRPr="0006022C">
        <w:rPr>
          <w:color w:val="000000" w:themeColor="text1"/>
          <w:spacing w:val="10"/>
          <w:sz w:val="26"/>
        </w:rPr>
        <w:t xml:space="preserve"> </w:t>
      </w:r>
      <w:r w:rsidRPr="0006022C">
        <w:rPr>
          <w:color w:val="000000" w:themeColor="text1"/>
          <w:sz w:val="26"/>
        </w:rPr>
        <w:t>рассказ,</w:t>
      </w:r>
      <w:r w:rsidRPr="0006022C">
        <w:rPr>
          <w:color w:val="000000" w:themeColor="text1"/>
          <w:spacing w:val="10"/>
          <w:sz w:val="26"/>
        </w:rPr>
        <w:t xml:space="preserve"> </w:t>
      </w:r>
      <w:r w:rsidRPr="0006022C">
        <w:rPr>
          <w:color w:val="000000" w:themeColor="text1"/>
          <w:sz w:val="26"/>
        </w:rPr>
        <w:t>сказка.</w:t>
      </w:r>
    </w:p>
    <w:p w:rsidR="0006022C" w:rsidRPr="0006022C" w:rsidRDefault="0006022C" w:rsidP="0006022C">
      <w:pPr>
        <w:pStyle w:val="a4"/>
        <w:tabs>
          <w:tab w:val="left" w:pos="709"/>
        </w:tabs>
        <w:spacing w:before="8"/>
        <w:ind w:left="0" w:firstLine="567"/>
        <w:rPr>
          <w:color w:val="000000" w:themeColor="text1"/>
          <w:sz w:val="26"/>
        </w:rPr>
      </w:pPr>
      <w:r w:rsidRPr="0006022C">
        <w:rPr>
          <w:color w:val="000000" w:themeColor="text1"/>
          <w:sz w:val="26"/>
        </w:rPr>
        <w:t>Чтение</w:t>
      </w:r>
      <w:r w:rsidRPr="0006022C">
        <w:rPr>
          <w:color w:val="000000" w:themeColor="text1"/>
          <w:spacing w:val="-11"/>
          <w:sz w:val="26"/>
        </w:rPr>
        <w:t xml:space="preserve"> </w:t>
      </w:r>
      <w:r w:rsidRPr="0006022C">
        <w:rPr>
          <w:i/>
          <w:color w:val="000000" w:themeColor="text1"/>
          <w:sz w:val="26"/>
        </w:rPr>
        <w:t>про</w:t>
      </w:r>
      <w:r w:rsidRPr="0006022C">
        <w:rPr>
          <w:i/>
          <w:color w:val="000000" w:themeColor="text1"/>
          <w:spacing w:val="6"/>
          <w:sz w:val="26"/>
        </w:rPr>
        <w:t xml:space="preserve"> </w:t>
      </w:r>
      <w:r w:rsidRPr="0006022C">
        <w:rPr>
          <w:i/>
          <w:color w:val="000000" w:themeColor="text1"/>
          <w:sz w:val="26"/>
        </w:rPr>
        <w:t>себя</w:t>
      </w:r>
      <w:r w:rsidRPr="0006022C">
        <w:rPr>
          <w:i/>
          <w:color w:val="000000" w:themeColor="text1"/>
          <w:spacing w:val="3"/>
          <w:sz w:val="26"/>
        </w:rPr>
        <w:t xml:space="preserve"> </w:t>
      </w:r>
      <w:r w:rsidRPr="0006022C">
        <w:rPr>
          <w:color w:val="000000" w:themeColor="text1"/>
          <w:sz w:val="26"/>
        </w:rPr>
        <w:t>учебных</w:t>
      </w:r>
      <w:r w:rsidRPr="0006022C">
        <w:rPr>
          <w:color w:val="000000" w:themeColor="text1"/>
          <w:spacing w:val="-10"/>
          <w:sz w:val="26"/>
        </w:rPr>
        <w:t xml:space="preserve"> </w:t>
      </w:r>
      <w:r w:rsidRPr="0006022C">
        <w:rPr>
          <w:color w:val="000000" w:themeColor="text1"/>
          <w:sz w:val="26"/>
        </w:rPr>
        <w:t>текстов,</w:t>
      </w:r>
      <w:r w:rsidRPr="0006022C">
        <w:rPr>
          <w:color w:val="000000" w:themeColor="text1"/>
          <w:spacing w:val="-10"/>
          <w:sz w:val="26"/>
        </w:rPr>
        <w:t xml:space="preserve"> </w:t>
      </w:r>
      <w:r w:rsidRPr="0006022C">
        <w:rPr>
          <w:color w:val="000000" w:themeColor="text1"/>
          <w:sz w:val="26"/>
        </w:rPr>
        <w:t>построенных</w:t>
      </w:r>
      <w:r w:rsidRPr="0006022C">
        <w:rPr>
          <w:color w:val="000000" w:themeColor="text1"/>
          <w:spacing w:val="-10"/>
          <w:sz w:val="26"/>
        </w:rPr>
        <w:t xml:space="preserve"> </w:t>
      </w:r>
      <w:r w:rsidRPr="0006022C">
        <w:rPr>
          <w:color w:val="000000" w:themeColor="text1"/>
          <w:sz w:val="26"/>
        </w:rPr>
        <w:t>на</w:t>
      </w:r>
      <w:r w:rsidRPr="0006022C">
        <w:rPr>
          <w:color w:val="000000" w:themeColor="text1"/>
          <w:spacing w:val="-10"/>
          <w:sz w:val="26"/>
        </w:rPr>
        <w:t xml:space="preserve"> </w:t>
      </w:r>
      <w:r w:rsidRPr="0006022C">
        <w:rPr>
          <w:color w:val="000000" w:themeColor="text1"/>
          <w:sz w:val="26"/>
        </w:rPr>
        <w:t>изученном</w:t>
      </w:r>
      <w:r w:rsidRPr="0006022C">
        <w:rPr>
          <w:color w:val="000000" w:themeColor="text1"/>
          <w:spacing w:val="-61"/>
          <w:sz w:val="26"/>
        </w:rPr>
        <w:t xml:space="preserve"> </w:t>
      </w:r>
      <w:r w:rsidRPr="0006022C">
        <w:rPr>
          <w:color w:val="000000" w:themeColor="text1"/>
          <w:sz w:val="26"/>
        </w:rPr>
        <w:t>языковом</w:t>
      </w:r>
      <w:r w:rsidRPr="0006022C">
        <w:rPr>
          <w:color w:val="000000" w:themeColor="text1"/>
          <w:spacing w:val="46"/>
          <w:sz w:val="26"/>
        </w:rPr>
        <w:t xml:space="preserve"> </w:t>
      </w:r>
      <w:r w:rsidRPr="0006022C">
        <w:rPr>
          <w:color w:val="000000" w:themeColor="text1"/>
          <w:sz w:val="26"/>
        </w:rPr>
        <w:t>материале,</w:t>
      </w:r>
      <w:r w:rsidRPr="0006022C">
        <w:rPr>
          <w:color w:val="000000" w:themeColor="text1"/>
          <w:spacing w:val="46"/>
          <w:sz w:val="26"/>
        </w:rPr>
        <w:t xml:space="preserve"> </w:t>
      </w:r>
      <w:r w:rsidRPr="0006022C">
        <w:rPr>
          <w:color w:val="000000" w:themeColor="text1"/>
          <w:sz w:val="26"/>
        </w:rPr>
        <w:t>с</w:t>
      </w:r>
      <w:r w:rsidRPr="0006022C">
        <w:rPr>
          <w:color w:val="000000" w:themeColor="text1"/>
          <w:spacing w:val="47"/>
          <w:sz w:val="26"/>
        </w:rPr>
        <w:t xml:space="preserve"> </w:t>
      </w:r>
      <w:r w:rsidRPr="0006022C">
        <w:rPr>
          <w:color w:val="000000" w:themeColor="text1"/>
          <w:sz w:val="26"/>
        </w:rPr>
        <w:t>различной</w:t>
      </w:r>
      <w:r w:rsidRPr="0006022C">
        <w:rPr>
          <w:color w:val="000000" w:themeColor="text1"/>
          <w:spacing w:val="46"/>
          <w:sz w:val="26"/>
        </w:rPr>
        <w:t xml:space="preserve"> </w:t>
      </w:r>
      <w:r w:rsidRPr="0006022C">
        <w:rPr>
          <w:color w:val="000000" w:themeColor="text1"/>
          <w:sz w:val="26"/>
        </w:rPr>
        <w:t>глубиной</w:t>
      </w:r>
      <w:r w:rsidRPr="0006022C">
        <w:rPr>
          <w:color w:val="000000" w:themeColor="text1"/>
          <w:spacing w:val="46"/>
          <w:sz w:val="26"/>
        </w:rPr>
        <w:t xml:space="preserve"> </w:t>
      </w:r>
      <w:r w:rsidRPr="0006022C">
        <w:rPr>
          <w:color w:val="000000" w:themeColor="text1"/>
          <w:sz w:val="26"/>
        </w:rPr>
        <w:t>проникновения</w:t>
      </w:r>
      <w:r w:rsidRPr="0006022C">
        <w:rPr>
          <w:color w:val="000000" w:themeColor="text1"/>
          <w:spacing w:val="-61"/>
          <w:sz w:val="26"/>
        </w:rPr>
        <w:t xml:space="preserve"> </w:t>
      </w:r>
      <w:r w:rsidRPr="0006022C">
        <w:rPr>
          <w:color w:val="000000" w:themeColor="text1"/>
          <w:sz w:val="26"/>
        </w:rPr>
        <w:t>в их содержание в зависимости от поставленной коммуникативной задачи: с пониманием основного содержания, с пониманием</w:t>
      </w:r>
      <w:r w:rsidRPr="0006022C">
        <w:rPr>
          <w:color w:val="000000" w:themeColor="text1"/>
          <w:spacing w:val="4"/>
          <w:sz w:val="26"/>
        </w:rPr>
        <w:t xml:space="preserve"> </w:t>
      </w:r>
      <w:r w:rsidRPr="0006022C">
        <w:rPr>
          <w:color w:val="000000" w:themeColor="text1"/>
          <w:sz w:val="26"/>
        </w:rPr>
        <w:t>запрашиваемой</w:t>
      </w:r>
      <w:r w:rsidRPr="0006022C">
        <w:rPr>
          <w:color w:val="000000" w:themeColor="text1"/>
          <w:spacing w:val="5"/>
          <w:sz w:val="26"/>
        </w:rPr>
        <w:t xml:space="preserve"> </w:t>
      </w:r>
      <w:r w:rsidRPr="0006022C">
        <w:rPr>
          <w:color w:val="000000" w:themeColor="text1"/>
          <w:sz w:val="26"/>
        </w:rPr>
        <w:t>информации.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1"/>
          <w:sz w:val="26"/>
        </w:rPr>
        <w:t xml:space="preserve"> </w:t>
      </w:r>
      <w:r w:rsidRPr="0006022C">
        <w:rPr>
          <w:color w:val="000000" w:themeColor="text1"/>
          <w:sz w:val="26"/>
        </w:rPr>
        <w:t>с</w:t>
      </w:r>
      <w:r w:rsidRPr="0006022C">
        <w:rPr>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основного</w:t>
      </w:r>
      <w:r w:rsidRPr="0006022C">
        <w:rPr>
          <w:i/>
          <w:color w:val="000000" w:themeColor="text1"/>
          <w:spacing w:val="1"/>
          <w:sz w:val="26"/>
        </w:rPr>
        <w:t xml:space="preserve"> </w:t>
      </w:r>
      <w:r w:rsidRPr="0006022C">
        <w:rPr>
          <w:i/>
          <w:color w:val="000000" w:themeColor="text1"/>
          <w:sz w:val="26"/>
        </w:rPr>
        <w:t>содержания</w:t>
      </w:r>
      <w:r w:rsidRPr="0006022C">
        <w:rPr>
          <w:i/>
          <w:color w:val="000000" w:themeColor="text1"/>
          <w:spacing w:val="1"/>
          <w:sz w:val="26"/>
        </w:rPr>
        <w:t xml:space="preserve"> </w:t>
      </w:r>
      <w:r w:rsidRPr="0006022C">
        <w:rPr>
          <w:color w:val="000000" w:themeColor="text1"/>
          <w:sz w:val="26"/>
        </w:rPr>
        <w:t>текста</w:t>
      </w:r>
      <w:r w:rsidRPr="0006022C">
        <w:rPr>
          <w:color w:val="000000" w:themeColor="text1"/>
          <w:spacing w:val="1"/>
          <w:sz w:val="26"/>
        </w:rPr>
        <w:t xml:space="preserve"> </w:t>
      </w:r>
      <w:r w:rsidRPr="0006022C">
        <w:rPr>
          <w:color w:val="000000" w:themeColor="text1"/>
          <w:sz w:val="26"/>
        </w:rPr>
        <w:t>предпо</w:t>
      </w:r>
      <w:r w:rsidRPr="0006022C">
        <w:rPr>
          <w:color w:val="000000" w:themeColor="text1"/>
          <w:spacing w:val="-1"/>
          <w:sz w:val="26"/>
        </w:rPr>
        <w:t>лагает</w:t>
      </w:r>
      <w:r w:rsidRPr="0006022C">
        <w:rPr>
          <w:color w:val="000000" w:themeColor="text1"/>
          <w:spacing w:val="-15"/>
          <w:sz w:val="26"/>
        </w:rPr>
        <w:t xml:space="preserve"> </w:t>
      </w:r>
      <w:r w:rsidRPr="0006022C">
        <w:rPr>
          <w:color w:val="000000" w:themeColor="text1"/>
          <w:spacing w:val="-1"/>
          <w:sz w:val="26"/>
        </w:rPr>
        <w:t>определение</w:t>
      </w:r>
      <w:r w:rsidRPr="0006022C">
        <w:rPr>
          <w:color w:val="000000" w:themeColor="text1"/>
          <w:spacing w:val="-15"/>
          <w:sz w:val="26"/>
        </w:rPr>
        <w:t xml:space="preserve"> </w:t>
      </w:r>
      <w:r w:rsidRPr="0006022C">
        <w:rPr>
          <w:color w:val="000000" w:themeColor="text1"/>
          <w:sz w:val="26"/>
        </w:rPr>
        <w:t>основной</w:t>
      </w:r>
      <w:r w:rsidRPr="0006022C">
        <w:rPr>
          <w:color w:val="000000" w:themeColor="text1"/>
          <w:spacing w:val="-14"/>
          <w:sz w:val="26"/>
        </w:rPr>
        <w:t xml:space="preserve"> </w:t>
      </w:r>
      <w:r w:rsidRPr="0006022C">
        <w:rPr>
          <w:color w:val="000000" w:themeColor="text1"/>
          <w:sz w:val="26"/>
        </w:rPr>
        <w:t>темы</w:t>
      </w:r>
      <w:r w:rsidRPr="0006022C">
        <w:rPr>
          <w:color w:val="000000" w:themeColor="text1"/>
          <w:spacing w:val="-15"/>
          <w:sz w:val="26"/>
        </w:rPr>
        <w:t xml:space="preserve"> </w:t>
      </w:r>
      <w:r w:rsidRPr="0006022C">
        <w:rPr>
          <w:color w:val="000000" w:themeColor="text1"/>
          <w:sz w:val="26"/>
        </w:rPr>
        <w:t>и</w:t>
      </w:r>
      <w:r w:rsidRPr="0006022C">
        <w:rPr>
          <w:color w:val="000000" w:themeColor="text1"/>
          <w:spacing w:val="-15"/>
          <w:sz w:val="26"/>
        </w:rPr>
        <w:t xml:space="preserve"> </w:t>
      </w:r>
      <w:r w:rsidRPr="0006022C">
        <w:rPr>
          <w:color w:val="000000" w:themeColor="text1"/>
          <w:sz w:val="26"/>
        </w:rPr>
        <w:t>главных</w:t>
      </w:r>
      <w:r w:rsidRPr="0006022C">
        <w:rPr>
          <w:color w:val="000000" w:themeColor="text1"/>
          <w:spacing w:val="-14"/>
          <w:sz w:val="26"/>
        </w:rPr>
        <w:t xml:space="preserve"> </w:t>
      </w:r>
      <w:r w:rsidRPr="0006022C">
        <w:rPr>
          <w:color w:val="000000" w:themeColor="text1"/>
          <w:sz w:val="26"/>
        </w:rPr>
        <w:t>фактов/событий</w:t>
      </w:r>
      <w:r w:rsidRPr="0006022C">
        <w:rPr>
          <w:color w:val="000000" w:themeColor="text1"/>
          <w:spacing w:val="-62"/>
          <w:sz w:val="26"/>
        </w:rPr>
        <w:t xml:space="preserve"> </w:t>
      </w:r>
      <w:r w:rsidRPr="0006022C">
        <w:rPr>
          <w:color w:val="000000" w:themeColor="text1"/>
          <w:sz w:val="26"/>
        </w:rPr>
        <w:t>в прочитанном тексте с опорой на иллюстрации и с использованием</w:t>
      </w:r>
      <w:r w:rsidRPr="0006022C">
        <w:rPr>
          <w:color w:val="000000" w:themeColor="text1"/>
          <w:spacing w:val="7"/>
          <w:sz w:val="26"/>
        </w:rPr>
        <w:t xml:space="preserve"> </w:t>
      </w:r>
      <w:r w:rsidRPr="0006022C">
        <w:rPr>
          <w:color w:val="000000" w:themeColor="text1"/>
          <w:sz w:val="26"/>
        </w:rPr>
        <w:t>языковой</w:t>
      </w:r>
      <w:r w:rsidRPr="0006022C">
        <w:rPr>
          <w:color w:val="000000" w:themeColor="text1"/>
          <w:spacing w:val="6"/>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51"/>
          <w:sz w:val="26"/>
        </w:rPr>
        <w:t xml:space="preserve"> </w:t>
      </w:r>
      <w:r w:rsidRPr="0006022C">
        <w:rPr>
          <w:i/>
          <w:color w:val="000000" w:themeColor="text1"/>
          <w:sz w:val="26"/>
        </w:rPr>
        <w:t>пониманием</w:t>
      </w:r>
      <w:r w:rsidRPr="0006022C">
        <w:rPr>
          <w:i/>
          <w:color w:val="000000" w:themeColor="text1"/>
          <w:spacing w:val="51"/>
          <w:sz w:val="26"/>
        </w:rPr>
        <w:t xml:space="preserve"> </w:t>
      </w:r>
      <w:r w:rsidRPr="0006022C">
        <w:rPr>
          <w:i/>
          <w:color w:val="000000" w:themeColor="text1"/>
          <w:sz w:val="26"/>
        </w:rPr>
        <w:t>запрашиваемой</w:t>
      </w:r>
      <w:r w:rsidRPr="0006022C">
        <w:rPr>
          <w:i/>
          <w:color w:val="000000" w:themeColor="text1"/>
          <w:spacing w:val="51"/>
          <w:sz w:val="26"/>
        </w:rPr>
        <w:t xml:space="preserve"> </w:t>
      </w:r>
      <w:r w:rsidRPr="0006022C">
        <w:rPr>
          <w:i/>
          <w:color w:val="000000" w:themeColor="text1"/>
          <w:sz w:val="26"/>
        </w:rPr>
        <w:t>информации</w:t>
      </w:r>
      <w:r w:rsidRPr="0006022C">
        <w:rPr>
          <w:i/>
          <w:color w:val="000000" w:themeColor="text1"/>
          <w:spacing w:val="51"/>
          <w:sz w:val="26"/>
        </w:rPr>
        <w:t xml:space="preserve"> </w:t>
      </w:r>
      <w:r w:rsidRPr="0006022C">
        <w:rPr>
          <w:color w:val="000000" w:themeColor="text1"/>
          <w:sz w:val="26"/>
        </w:rPr>
        <w:t>предполагает</w:t>
      </w:r>
      <w:r w:rsidRPr="0006022C">
        <w:rPr>
          <w:color w:val="000000" w:themeColor="text1"/>
          <w:spacing w:val="-5"/>
          <w:sz w:val="26"/>
        </w:rPr>
        <w:t xml:space="preserve"> </w:t>
      </w:r>
      <w:r w:rsidRPr="0006022C">
        <w:rPr>
          <w:color w:val="000000" w:themeColor="text1"/>
          <w:sz w:val="26"/>
        </w:rPr>
        <w:t>нахождение</w:t>
      </w:r>
      <w:r w:rsidRPr="0006022C">
        <w:rPr>
          <w:color w:val="000000" w:themeColor="text1"/>
          <w:spacing w:val="-4"/>
          <w:sz w:val="26"/>
        </w:rPr>
        <w:t xml:space="preserve"> </w:t>
      </w:r>
      <w:r w:rsidRPr="0006022C">
        <w:rPr>
          <w:color w:val="000000" w:themeColor="text1"/>
          <w:sz w:val="26"/>
        </w:rPr>
        <w:t>в</w:t>
      </w:r>
      <w:r w:rsidRPr="0006022C">
        <w:rPr>
          <w:color w:val="000000" w:themeColor="text1"/>
          <w:spacing w:val="-4"/>
          <w:sz w:val="26"/>
        </w:rPr>
        <w:t xml:space="preserve"> </w:t>
      </w:r>
      <w:r w:rsidRPr="0006022C">
        <w:rPr>
          <w:color w:val="000000" w:themeColor="text1"/>
          <w:sz w:val="26"/>
        </w:rPr>
        <w:t>прочитанном</w:t>
      </w:r>
      <w:r w:rsidRPr="0006022C">
        <w:rPr>
          <w:color w:val="000000" w:themeColor="text1"/>
          <w:spacing w:val="-4"/>
          <w:sz w:val="26"/>
        </w:rPr>
        <w:t xml:space="preserve"> </w:t>
      </w:r>
      <w:r w:rsidRPr="0006022C">
        <w:rPr>
          <w:color w:val="000000" w:themeColor="text1"/>
          <w:sz w:val="26"/>
        </w:rPr>
        <w:t>тексте</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4"/>
          <w:sz w:val="26"/>
        </w:rPr>
        <w:t xml:space="preserve"> </w:t>
      </w:r>
      <w:r w:rsidRPr="0006022C">
        <w:rPr>
          <w:color w:val="000000" w:themeColor="text1"/>
          <w:sz w:val="26"/>
        </w:rPr>
        <w:t>понимание</w:t>
      </w:r>
      <w:r w:rsidRPr="0006022C">
        <w:rPr>
          <w:color w:val="000000" w:themeColor="text1"/>
          <w:spacing w:val="-4"/>
          <w:sz w:val="26"/>
        </w:rPr>
        <w:t xml:space="preserve"> </w:t>
      </w:r>
      <w:r w:rsidRPr="0006022C">
        <w:rPr>
          <w:color w:val="000000" w:themeColor="text1"/>
          <w:sz w:val="26"/>
        </w:rPr>
        <w:t>запрашиваемой информации фактического характера с опорой на</w:t>
      </w:r>
      <w:r w:rsidRPr="0006022C">
        <w:rPr>
          <w:color w:val="000000" w:themeColor="text1"/>
          <w:spacing w:val="1"/>
          <w:sz w:val="26"/>
        </w:rPr>
        <w:t xml:space="preserve"> </w:t>
      </w:r>
      <w:r w:rsidRPr="0006022C">
        <w:rPr>
          <w:color w:val="000000" w:themeColor="text1"/>
          <w:sz w:val="26"/>
        </w:rPr>
        <w:t>иллюстрации</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с</w:t>
      </w:r>
      <w:r w:rsidRPr="0006022C">
        <w:rPr>
          <w:color w:val="000000" w:themeColor="text1"/>
          <w:spacing w:val="6"/>
          <w:sz w:val="26"/>
        </w:rPr>
        <w:t xml:space="preserve"> </w:t>
      </w:r>
      <w:r w:rsidRPr="0006022C">
        <w:rPr>
          <w:color w:val="000000" w:themeColor="text1"/>
          <w:sz w:val="26"/>
        </w:rPr>
        <w:t>использованием</w:t>
      </w:r>
      <w:r w:rsidRPr="0006022C">
        <w:rPr>
          <w:color w:val="000000" w:themeColor="text1"/>
          <w:spacing w:val="5"/>
          <w:sz w:val="26"/>
        </w:rPr>
        <w:t xml:space="preserve"> </w:t>
      </w:r>
      <w:r w:rsidRPr="0006022C">
        <w:rPr>
          <w:color w:val="000000" w:themeColor="text1"/>
          <w:sz w:val="26"/>
        </w:rPr>
        <w:t>языковой</w:t>
      </w:r>
      <w:r w:rsidRPr="0006022C">
        <w:rPr>
          <w:color w:val="000000" w:themeColor="text1"/>
          <w:spacing w:val="5"/>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 для чтения про себя: диалог, рассказ, сказка, электронное</w:t>
      </w:r>
      <w:r w:rsidRPr="0006022C">
        <w:rPr>
          <w:color w:val="000000" w:themeColor="text1"/>
          <w:spacing w:val="6"/>
          <w:sz w:val="26"/>
        </w:rPr>
        <w:t xml:space="preserve"> </w:t>
      </w:r>
      <w:r w:rsidRPr="0006022C">
        <w:rPr>
          <w:color w:val="000000" w:themeColor="text1"/>
          <w:sz w:val="26"/>
        </w:rPr>
        <w:t>сообщение</w:t>
      </w:r>
      <w:r w:rsidRPr="0006022C">
        <w:rPr>
          <w:color w:val="000000" w:themeColor="text1"/>
          <w:spacing w:val="6"/>
          <w:sz w:val="26"/>
        </w:rPr>
        <w:t xml:space="preserve"> </w:t>
      </w:r>
      <w:r w:rsidRPr="0006022C">
        <w:rPr>
          <w:color w:val="000000" w:themeColor="text1"/>
          <w:sz w:val="26"/>
        </w:rPr>
        <w:t>личного</w:t>
      </w:r>
      <w:r w:rsidRPr="0006022C">
        <w:rPr>
          <w:color w:val="000000" w:themeColor="text1"/>
          <w:spacing w:val="6"/>
          <w:sz w:val="26"/>
        </w:rPr>
        <w:t xml:space="preserve"> </w:t>
      </w:r>
      <w:r w:rsidRPr="0006022C">
        <w:rPr>
          <w:color w:val="000000" w:themeColor="text1"/>
          <w:sz w:val="26"/>
        </w:rPr>
        <w:t>характера.</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Письмо</w:t>
      </w:r>
    </w:p>
    <w:p w:rsidR="0006022C" w:rsidRPr="0006022C" w:rsidRDefault="0006022C" w:rsidP="0006022C">
      <w:pPr>
        <w:pStyle w:val="a4"/>
        <w:tabs>
          <w:tab w:val="left" w:pos="709"/>
        </w:tabs>
        <w:spacing w:before="16"/>
        <w:ind w:left="0" w:firstLine="567"/>
        <w:rPr>
          <w:color w:val="000000" w:themeColor="text1"/>
          <w:sz w:val="26"/>
        </w:rPr>
      </w:pPr>
      <w:r w:rsidRPr="0006022C">
        <w:rPr>
          <w:color w:val="000000" w:themeColor="text1"/>
          <w:sz w:val="26"/>
        </w:rPr>
        <w:t>Воспроизведение</w:t>
      </w:r>
      <w:r w:rsidRPr="0006022C">
        <w:rPr>
          <w:color w:val="000000" w:themeColor="text1"/>
          <w:spacing w:val="1"/>
          <w:sz w:val="26"/>
        </w:rPr>
        <w:t xml:space="preserve"> </w:t>
      </w:r>
      <w:r w:rsidRPr="0006022C">
        <w:rPr>
          <w:color w:val="000000" w:themeColor="text1"/>
          <w:sz w:val="26"/>
        </w:rPr>
        <w:t>речевых</w:t>
      </w:r>
      <w:r w:rsidRPr="0006022C">
        <w:rPr>
          <w:color w:val="000000" w:themeColor="text1"/>
          <w:spacing w:val="1"/>
          <w:sz w:val="26"/>
        </w:rPr>
        <w:t xml:space="preserve"> </w:t>
      </w:r>
      <w:r w:rsidRPr="0006022C">
        <w:rPr>
          <w:color w:val="000000" w:themeColor="text1"/>
          <w:sz w:val="26"/>
        </w:rPr>
        <w:t>образцов,</w:t>
      </w:r>
      <w:r w:rsidRPr="0006022C">
        <w:rPr>
          <w:color w:val="000000" w:themeColor="text1"/>
          <w:spacing w:val="1"/>
          <w:sz w:val="26"/>
        </w:rPr>
        <w:t xml:space="preserve"> </w:t>
      </w:r>
      <w:r w:rsidRPr="0006022C">
        <w:rPr>
          <w:color w:val="000000" w:themeColor="text1"/>
          <w:sz w:val="26"/>
        </w:rPr>
        <w:t>списывание</w:t>
      </w:r>
      <w:r w:rsidRPr="0006022C">
        <w:rPr>
          <w:color w:val="000000" w:themeColor="text1"/>
          <w:spacing w:val="1"/>
          <w:sz w:val="26"/>
        </w:rPr>
        <w:t xml:space="preserve"> </w:t>
      </w:r>
      <w:r w:rsidRPr="0006022C">
        <w:rPr>
          <w:color w:val="000000" w:themeColor="text1"/>
          <w:sz w:val="26"/>
        </w:rPr>
        <w:t>текста;</w:t>
      </w:r>
      <w:r w:rsidRPr="0006022C">
        <w:rPr>
          <w:color w:val="000000" w:themeColor="text1"/>
          <w:spacing w:val="-61"/>
          <w:sz w:val="26"/>
        </w:rPr>
        <w:t xml:space="preserve"> </w:t>
      </w:r>
      <w:r w:rsidRPr="0006022C">
        <w:rPr>
          <w:color w:val="000000" w:themeColor="text1"/>
          <w:sz w:val="26"/>
        </w:rPr>
        <w:t>выписывание из текста слов, словосочетаний, предложений;</w:t>
      </w:r>
      <w:r w:rsidRPr="0006022C">
        <w:rPr>
          <w:color w:val="000000" w:themeColor="text1"/>
          <w:spacing w:val="1"/>
          <w:sz w:val="26"/>
        </w:rPr>
        <w:t xml:space="preserve"> </w:t>
      </w:r>
      <w:r w:rsidRPr="0006022C">
        <w:rPr>
          <w:color w:val="000000" w:themeColor="text1"/>
          <w:w w:val="95"/>
          <w:sz w:val="26"/>
        </w:rPr>
        <w:t>вставка пропущенных слов в предложение, дописывание пред</w:t>
      </w:r>
      <w:r w:rsidRPr="0006022C">
        <w:rPr>
          <w:color w:val="000000" w:themeColor="text1"/>
          <w:sz w:val="26"/>
        </w:rPr>
        <w:t>ложений</w:t>
      </w:r>
      <w:r w:rsidRPr="0006022C">
        <w:rPr>
          <w:color w:val="000000" w:themeColor="text1"/>
          <w:spacing w:val="1"/>
          <w:sz w:val="26"/>
        </w:rPr>
        <w:t xml:space="preserve"> </w:t>
      </w:r>
      <w:r w:rsidRPr="0006022C">
        <w:rPr>
          <w:color w:val="000000" w:themeColor="text1"/>
          <w:sz w:val="26"/>
        </w:rPr>
        <w:t>в</w:t>
      </w:r>
      <w:r w:rsidRPr="0006022C">
        <w:rPr>
          <w:color w:val="000000" w:themeColor="text1"/>
          <w:spacing w:val="1"/>
          <w:sz w:val="26"/>
        </w:rPr>
        <w:t xml:space="preserve"> </w:t>
      </w:r>
      <w:r w:rsidRPr="0006022C">
        <w:rPr>
          <w:color w:val="000000" w:themeColor="text1"/>
          <w:sz w:val="26"/>
        </w:rPr>
        <w:t>соответствии</w:t>
      </w:r>
      <w:r w:rsidRPr="0006022C">
        <w:rPr>
          <w:color w:val="000000" w:themeColor="text1"/>
          <w:spacing w:val="1"/>
          <w:sz w:val="26"/>
        </w:rPr>
        <w:t xml:space="preserve"> </w:t>
      </w:r>
      <w:r w:rsidRPr="0006022C">
        <w:rPr>
          <w:color w:val="000000" w:themeColor="text1"/>
          <w:sz w:val="26"/>
        </w:rPr>
        <w:t>с</w:t>
      </w:r>
      <w:r w:rsidRPr="0006022C">
        <w:rPr>
          <w:color w:val="000000" w:themeColor="text1"/>
          <w:spacing w:val="1"/>
          <w:sz w:val="26"/>
        </w:rPr>
        <w:t xml:space="preserve"> </w:t>
      </w:r>
      <w:r w:rsidRPr="0006022C">
        <w:rPr>
          <w:color w:val="000000" w:themeColor="text1"/>
          <w:sz w:val="26"/>
        </w:rPr>
        <w:t>решаемой</w:t>
      </w:r>
      <w:r w:rsidRPr="0006022C">
        <w:rPr>
          <w:color w:val="000000" w:themeColor="text1"/>
          <w:spacing w:val="1"/>
          <w:sz w:val="26"/>
        </w:rPr>
        <w:t xml:space="preserve"> </w:t>
      </w:r>
      <w:r w:rsidRPr="0006022C">
        <w:rPr>
          <w:color w:val="000000" w:themeColor="text1"/>
          <w:sz w:val="26"/>
        </w:rPr>
        <w:t>учебной</w:t>
      </w:r>
      <w:r w:rsidRPr="0006022C">
        <w:rPr>
          <w:color w:val="000000" w:themeColor="text1"/>
          <w:spacing w:val="1"/>
          <w:sz w:val="26"/>
        </w:rPr>
        <w:t xml:space="preserve"> </w:t>
      </w:r>
      <w:r w:rsidRPr="0006022C">
        <w:rPr>
          <w:color w:val="000000" w:themeColor="text1"/>
          <w:sz w:val="26"/>
        </w:rPr>
        <w:t>задачей.</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Заполнение простых формуляров с указанием личной ин</w:t>
      </w:r>
      <w:r w:rsidRPr="0006022C">
        <w:rPr>
          <w:color w:val="000000" w:themeColor="text1"/>
          <w:spacing w:val="-2"/>
          <w:sz w:val="26"/>
        </w:rPr>
        <w:t>формации</w:t>
      </w:r>
      <w:r w:rsidRPr="0006022C">
        <w:rPr>
          <w:color w:val="000000" w:themeColor="text1"/>
          <w:spacing w:val="-14"/>
          <w:sz w:val="26"/>
        </w:rPr>
        <w:t xml:space="preserve"> </w:t>
      </w:r>
      <w:r w:rsidRPr="0006022C">
        <w:rPr>
          <w:color w:val="000000" w:themeColor="text1"/>
          <w:spacing w:val="-2"/>
          <w:sz w:val="26"/>
        </w:rPr>
        <w:t>(имя,</w:t>
      </w:r>
      <w:r w:rsidRPr="0006022C">
        <w:rPr>
          <w:color w:val="000000" w:themeColor="text1"/>
          <w:spacing w:val="-14"/>
          <w:sz w:val="26"/>
        </w:rPr>
        <w:t xml:space="preserve"> </w:t>
      </w:r>
      <w:r w:rsidRPr="0006022C">
        <w:rPr>
          <w:color w:val="000000" w:themeColor="text1"/>
          <w:spacing w:val="-2"/>
          <w:sz w:val="26"/>
        </w:rPr>
        <w:t>фамилия,</w:t>
      </w:r>
      <w:r w:rsidRPr="0006022C">
        <w:rPr>
          <w:color w:val="000000" w:themeColor="text1"/>
          <w:spacing w:val="-14"/>
          <w:sz w:val="26"/>
        </w:rPr>
        <w:t xml:space="preserve"> </w:t>
      </w:r>
      <w:r w:rsidRPr="0006022C">
        <w:rPr>
          <w:color w:val="000000" w:themeColor="text1"/>
          <w:spacing w:val="-2"/>
          <w:sz w:val="26"/>
        </w:rPr>
        <w:t>возраст,</w:t>
      </w:r>
      <w:r w:rsidRPr="0006022C">
        <w:rPr>
          <w:color w:val="000000" w:themeColor="text1"/>
          <w:spacing w:val="-14"/>
          <w:sz w:val="26"/>
        </w:rPr>
        <w:t xml:space="preserve"> </w:t>
      </w:r>
      <w:r w:rsidRPr="0006022C">
        <w:rPr>
          <w:color w:val="000000" w:themeColor="text1"/>
          <w:spacing w:val="-2"/>
          <w:sz w:val="26"/>
        </w:rPr>
        <w:t>страна</w:t>
      </w:r>
      <w:r w:rsidRPr="0006022C">
        <w:rPr>
          <w:color w:val="000000" w:themeColor="text1"/>
          <w:spacing w:val="-14"/>
          <w:sz w:val="26"/>
        </w:rPr>
        <w:t xml:space="preserve"> </w:t>
      </w:r>
      <w:r w:rsidRPr="0006022C">
        <w:rPr>
          <w:color w:val="000000" w:themeColor="text1"/>
          <w:spacing w:val="-1"/>
          <w:sz w:val="26"/>
        </w:rPr>
        <w:t>проживания)</w:t>
      </w:r>
      <w:r w:rsidRPr="0006022C">
        <w:rPr>
          <w:color w:val="000000" w:themeColor="text1"/>
          <w:spacing w:val="-14"/>
          <w:sz w:val="26"/>
        </w:rPr>
        <w:t xml:space="preserve"> </w:t>
      </w:r>
      <w:r w:rsidRPr="0006022C">
        <w:rPr>
          <w:color w:val="000000" w:themeColor="text1"/>
          <w:spacing w:val="-1"/>
          <w:sz w:val="26"/>
        </w:rPr>
        <w:t>в</w:t>
      </w:r>
      <w:r w:rsidRPr="0006022C">
        <w:rPr>
          <w:color w:val="000000" w:themeColor="text1"/>
          <w:spacing w:val="-14"/>
          <w:sz w:val="26"/>
        </w:rPr>
        <w:t xml:space="preserve"> </w:t>
      </w:r>
      <w:r w:rsidRPr="0006022C">
        <w:rPr>
          <w:color w:val="000000" w:themeColor="text1"/>
          <w:spacing w:val="-1"/>
          <w:sz w:val="26"/>
        </w:rPr>
        <w:t>соот</w:t>
      </w:r>
      <w:r w:rsidRPr="0006022C">
        <w:rPr>
          <w:color w:val="000000" w:themeColor="text1"/>
          <w:spacing w:val="-2"/>
          <w:sz w:val="26"/>
        </w:rPr>
        <w:t xml:space="preserve">ветствии с нормами, принятыми в </w:t>
      </w:r>
      <w:r w:rsidRPr="0006022C">
        <w:rPr>
          <w:color w:val="000000" w:themeColor="text1"/>
          <w:spacing w:val="-1"/>
          <w:sz w:val="26"/>
        </w:rPr>
        <w:t xml:space="preserve">стране/странах </w:t>
      </w:r>
      <w:r w:rsidRPr="0006022C">
        <w:rPr>
          <w:color w:val="000000" w:themeColor="text1"/>
          <w:sz w:val="26"/>
        </w:rPr>
        <w:t>изучаемого языка.</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Написание</w:t>
      </w:r>
      <w:r w:rsidRPr="0006022C">
        <w:rPr>
          <w:color w:val="000000" w:themeColor="text1"/>
          <w:spacing w:val="1"/>
          <w:sz w:val="26"/>
        </w:rPr>
        <w:t xml:space="preserve"> </w:t>
      </w:r>
      <w:r w:rsidRPr="0006022C">
        <w:rPr>
          <w:color w:val="000000" w:themeColor="text1"/>
          <w:sz w:val="26"/>
        </w:rPr>
        <w:t>с</w:t>
      </w:r>
      <w:r w:rsidRPr="0006022C">
        <w:rPr>
          <w:color w:val="000000" w:themeColor="text1"/>
          <w:spacing w:val="63"/>
          <w:sz w:val="26"/>
        </w:rPr>
        <w:t xml:space="preserve"> </w:t>
      </w:r>
      <w:r w:rsidRPr="0006022C">
        <w:rPr>
          <w:color w:val="000000" w:themeColor="text1"/>
          <w:sz w:val="26"/>
        </w:rPr>
        <w:t>опорой</w:t>
      </w:r>
      <w:r w:rsidRPr="0006022C">
        <w:rPr>
          <w:color w:val="000000" w:themeColor="text1"/>
          <w:spacing w:val="64"/>
          <w:sz w:val="26"/>
        </w:rPr>
        <w:t xml:space="preserve"> </w:t>
      </w:r>
      <w:r w:rsidRPr="0006022C">
        <w:rPr>
          <w:color w:val="000000" w:themeColor="text1"/>
          <w:sz w:val="26"/>
        </w:rPr>
        <w:t>на</w:t>
      </w:r>
      <w:r w:rsidRPr="0006022C">
        <w:rPr>
          <w:color w:val="000000" w:themeColor="text1"/>
          <w:spacing w:val="64"/>
          <w:sz w:val="26"/>
        </w:rPr>
        <w:t xml:space="preserve"> </w:t>
      </w:r>
      <w:r w:rsidRPr="0006022C">
        <w:rPr>
          <w:color w:val="000000" w:themeColor="text1"/>
          <w:sz w:val="26"/>
        </w:rPr>
        <w:t>образец</w:t>
      </w:r>
      <w:r w:rsidRPr="0006022C">
        <w:rPr>
          <w:color w:val="000000" w:themeColor="text1"/>
          <w:spacing w:val="64"/>
          <w:sz w:val="26"/>
        </w:rPr>
        <w:t xml:space="preserve"> </w:t>
      </w:r>
      <w:r w:rsidRPr="0006022C">
        <w:rPr>
          <w:color w:val="000000" w:themeColor="text1"/>
          <w:sz w:val="26"/>
        </w:rPr>
        <w:t>коротких</w:t>
      </w:r>
      <w:r w:rsidRPr="0006022C">
        <w:rPr>
          <w:color w:val="000000" w:themeColor="text1"/>
          <w:spacing w:val="64"/>
          <w:sz w:val="26"/>
        </w:rPr>
        <w:t xml:space="preserve"> </w:t>
      </w:r>
      <w:r w:rsidRPr="0006022C">
        <w:rPr>
          <w:color w:val="000000" w:themeColor="text1"/>
          <w:sz w:val="26"/>
        </w:rPr>
        <w:t>поздравлений</w:t>
      </w:r>
      <w:r w:rsidRPr="0006022C">
        <w:rPr>
          <w:color w:val="000000" w:themeColor="text1"/>
          <w:spacing w:val="-61"/>
          <w:sz w:val="26"/>
        </w:rPr>
        <w:t xml:space="preserve"> </w:t>
      </w:r>
      <w:r w:rsidRPr="0006022C">
        <w:rPr>
          <w:color w:val="000000" w:themeColor="text1"/>
          <w:sz w:val="26"/>
        </w:rPr>
        <w:t>с</w:t>
      </w:r>
      <w:r w:rsidRPr="0006022C">
        <w:rPr>
          <w:color w:val="000000" w:themeColor="text1"/>
          <w:spacing w:val="-6"/>
          <w:sz w:val="26"/>
        </w:rPr>
        <w:t xml:space="preserve"> </w:t>
      </w:r>
      <w:r w:rsidRPr="0006022C">
        <w:rPr>
          <w:color w:val="000000" w:themeColor="text1"/>
          <w:sz w:val="26"/>
        </w:rPr>
        <w:t>праздниками</w:t>
      </w:r>
      <w:r w:rsidRPr="0006022C">
        <w:rPr>
          <w:color w:val="000000" w:themeColor="text1"/>
          <w:spacing w:val="-6"/>
          <w:sz w:val="26"/>
        </w:rPr>
        <w:t xml:space="preserve"> </w:t>
      </w:r>
      <w:r w:rsidRPr="0006022C">
        <w:rPr>
          <w:color w:val="000000" w:themeColor="text1"/>
          <w:sz w:val="26"/>
        </w:rPr>
        <w:t>(с</w:t>
      </w:r>
      <w:r w:rsidRPr="0006022C">
        <w:rPr>
          <w:color w:val="000000" w:themeColor="text1"/>
          <w:spacing w:val="-5"/>
          <w:sz w:val="26"/>
        </w:rPr>
        <w:t xml:space="preserve"> </w:t>
      </w:r>
      <w:r w:rsidRPr="0006022C">
        <w:rPr>
          <w:color w:val="000000" w:themeColor="text1"/>
          <w:sz w:val="26"/>
        </w:rPr>
        <w:t>днём</w:t>
      </w:r>
      <w:r w:rsidRPr="0006022C">
        <w:rPr>
          <w:color w:val="000000" w:themeColor="text1"/>
          <w:spacing w:val="-6"/>
          <w:sz w:val="26"/>
        </w:rPr>
        <w:t xml:space="preserve"> </w:t>
      </w:r>
      <w:r w:rsidRPr="0006022C">
        <w:rPr>
          <w:color w:val="000000" w:themeColor="text1"/>
          <w:sz w:val="26"/>
        </w:rPr>
        <w:t>рождения,</w:t>
      </w:r>
      <w:r w:rsidRPr="0006022C">
        <w:rPr>
          <w:color w:val="000000" w:themeColor="text1"/>
          <w:spacing w:val="-5"/>
          <w:sz w:val="26"/>
        </w:rPr>
        <w:t xml:space="preserve"> </w:t>
      </w:r>
      <w:r w:rsidRPr="0006022C">
        <w:rPr>
          <w:color w:val="000000" w:themeColor="text1"/>
          <w:sz w:val="26"/>
        </w:rPr>
        <w:t>Новым</w:t>
      </w:r>
      <w:r w:rsidRPr="0006022C">
        <w:rPr>
          <w:color w:val="000000" w:themeColor="text1"/>
          <w:spacing w:val="-6"/>
          <w:sz w:val="26"/>
        </w:rPr>
        <w:t xml:space="preserve"> </w:t>
      </w:r>
      <w:r w:rsidRPr="0006022C">
        <w:rPr>
          <w:color w:val="000000" w:themeColor="text1"/>
          <w:sz w:val="26"/>
        </w:rPr>
        <w:t>годом,</w:t>
      </w:r>
      <w:r w:rsidRPr="0006022C">
        <w:rPr>
          <w:color w:val="000000" w:themeColor="text1"/>
          <w:spacing w:val="-6"/>
          <w:sz w:val="26"/>
        </w:rPr>
        <w:t xml:space="preserve"> </w:t>
      </w:r>
      <w:r w:rsidRPr="0006022C">
        <w:rPr>
          <w:color w:val="000000" w:themeColor="text1"/>
          <w:sz w:val="26"/>
        </w:rPr>
        <w:t>Рождеством).</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Языковые знания и навыки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Фонетическая сторона речи</w:t>
      </w:r>
    </w:p>
    <w:p w:rsidR="0006022C" w:rsidRPr="0006022C" w:rsidRDefault="0006022C" w:rsidP="0006022C">
      <w:pPr>
        <w:pStyle w:val="a4"/>
        <w:tabs>
          <w:tab w:val="left" w:pos="709"/>
        </w:tabs>
        <w:spacing w:before="16"/>
        <w:ind w:left="0" w:firstLine="567"/>
        <w:rPr>
          <w:color w:val="000000" w:themeColor="text1"/>
          <w:sz w:val="26"/>
        </w:rPr>
      </w:pPr>
      <w:r w:rsidRPr="0006022C">
        <w:rPr>
          <w:color w:val="000000" w:themeColor="text1"/>
          <w:sz w:val="26"/>
        </w:rPr>
        <w:t>Буквы немецкого алфавита. Фонетически корректное озвучивание</w:t>
      </w:r>
      <w:r w:rsidRPr="0006022C">
        <w:rPr>
          <w:color w:val="000000" w:themeColor="text1"/>
          <w:spacing w:val="5"/>
          <w:sz w:val="26"/>
        </w:rPr>
        <w:t xml:space="preserve"> </w:t>
      </w:r>
      <w:r w:rsidRPr="0006022C">
        <w:rPr>
          <w:color w:val="000000" w:themeColor="text1"/>
          <w:sz w:val="26"/>
        </w:rPr>
        <w:t>букв</w:t>
      </w:r>
      <w:r w:rsidRPr="0006022C">
        <w:rPr>
          <w:color w:val="000000" w:themeColor="text1"/>
          <w:spacing w:val="6"/>
          <w:sz w:val="26"/>
        </w:rPr>
        <w:t xml:space="preserve"> </w:t>
      </w:r>
      <w:r w:rsidRPr="0006022C">
        <w:rPr>
          <w:color w:val="000000" w:themeColor="text1"/>
          <w:sz w:val="26"/>
        </w:rPr>
        <w:t>немецкого</w:t>
      </w:r>
      <w:r w:rsidRPr="0006022C">
        <w:rPr>
          <w:color w:val="000000" w:themeColor="text1"/>
          <w:spacing w:val="6"/>
          <w:sz w:val="26"/>
        </w:rPr>
        <w:t xml:space="preserve"> </w:t>
      </w:r>
      <w:r w:rsidRPr="0006022C">
        <w:rPr>
          <w:color w:val="000000" w:themeColor="text1"/>
          <w:sz w:val="26"/>
        </w:rPr>
        <w:t>алфавита.</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Различение</w:t>
      </w:r>
      <w:r w:rsidRPr="0006022C">
        <w:rPr>
          <w:color w:val="000000" w:themeColor="text1"/>
          <w:spacing w:val="1"/>
          <w:sz w:val="26"/>
        </w:rPr>
        <w:t xml:space="preserve"> </w:t>
      </w:r>
      <w:r w:rsidRPr="0006022C">
        <w:rPr>
          <w:color w:val="000000" w:themeColor="text1"/>
          <w:sz w:val="26"/>
        </w:rPr>
        <w:t>на</w:t>
      </w:r>
      <w:r w:rsidRPr="0006022C">
        <w:rPr>
          <w:color w:val="000000" w:themeColor="text1"/>
          <w:spacing w:val="63"/>
          <w:sz w:val="26"/>
        </w:rPr>
        <w:t xml:space="preserve"> </w:t>
      </w:r>
      <w:r w:rsidRPr="0006022C">
        <w:rPr>
          <w:color w:val="000000" w:themeColor="text1"/>
          <w:sz w:val="26"/>
        </w:rPr>
        <w:t>слух</w:t>
      </w:r>
      <w:r w:rsidRPr="0006022C">
        <w:rPr>
          <w:color w:val="000000" w:themeColor="text1"/>
          <w:spacing w:val="64"/>
          <w:sz w:val="26"/>
        </w:rPr>
        <w:t xml:space="preserve"> </w:t>
      </w:r>
      <w:r w:rsidRPr="0006022C">
        <w:rPr>
          <w:color w:val="000000" w:themeColor="text1"/>
          <w:sz w:val="26"/>
        </w:rPr>
        <w:t>и</w:t>
      </w:r>
      <w:r w:rsidRPr="0006022C">
        <w:rPr>
          <w:color w:val="000000" w:themeColor="text1"/>
          <w:spacing w:val="64"/>
          <w:sz w:val="26"/>
        </w:rPr>
        <w:t xml:space="preserve"> </w:t>
      </w:r>
      <w:r w:rsidRPr="0006022C">
        <w:rPr>
          <w:color w:val="000000" w:themeColor="text1"/>
          <w:sz w:val="26"/>
        </w:rPr>
        <w:t>адекватное,</w:t>
      </w:r>
      <w:r w:rsidRPr="0006022C">
        <w:rPr>
          <w:color w:val="000000" w:themeColor="text1"/>
          <w:spacing w:val="64"/>
          <w:sz w:val="26"/>
        </w:rPr>
        <w:t xml:space="preserve"> </w:t>
      </w:r>
      <w:r w:rsidRPr="0006022C">
        <w:rPr>
          <w:color w:val="000000" w:themeColor="text1"/>
          <w:sz w:val="26"/>
        </w:rPr>
        <w:t>без</w:t>
      </w:r>
      <w:r w:rsidRPr="0006022C">
        <w:rPr>
          <w:color w:val="000000" w:themeColor="text1"/>
          <w:spacing w:val="64"/>
          <w:sz w:val="26"/>
        </w:rPr>
        <w:t xml:space="preserve"> </w:t>
      </w:r>
      <w:r w:rsidRPr="0006022C">
        <w:rPr>
          <w:color w:val="000000" w:themeColor="text1"/>
          <w:sz w:val="26"/>
        </w:rPr>
        <w:t>ошибок,</w:t>
      </w:r>
      <w:r w:rsidRPr="0006022C">
        <w:rPr>
          <w:color w:val="000000" w:themeColor="text1"/>
          <w:spacing w:val="64"/>
          <w:sz w:val="26"/>
        </w:rPr>
        <w:t xml:space="preserve"> </w:t>
      </w:r>
      <w:r w:rsidRPr="0006022C">
        <w:rPr>
          <w:color w:val="000000" w:themeColor="text1"/>
          <w:sz w:val="26"/>
        </w:rPr>
        <w:t>ведущих</w:t>
      </w:r>
      <w:r w:rsidRPr="0006022C">
        <w:rPr>
          <w:color w:val="000000" w:themeColor="text1"/>
          <w:spacing w:val="-61"/>
          <w:sz w:val="26"/>
        </w:rPr>
        <w:t xml:space="preserve"> </w:t>
      </w:r>
      <w:r w:rsidRPr="0006022C">
        <w:rPr>
          <w:color w:val="000000" w:themeColor="text1"/>
          <w:sz w:val="26"/>
        </w:rPr>
        <w:t>к сбою в коммуникации, произнесение слов с соблюдением</w:t>
      </w:r>
      <w:r w:rsidRPr="0006022C">
        <w:rPr>
          <w:color w:val="000000" w:themeColor="text1"/>
          <w:spacing w:val="1"/>
          <w:sz w:val="26"/>
        </w:rPr>
        <w:t xml:space="preserve"> </w:t>
      </w:r>
      <w:r w:rsidRPr="0006022C">
        <w:rPr>
          <w:color w:val="000000" w:themeColor="text1"/>
          <w:sz w:val="26"/>
        </w:rPr>
        <w:t>правильного ударения и фраз с соблюдением их ритмико-интонационных</w:t>
      </w:r>
      <w:r w:rsidRPr="0006022C">
        <w:rPr>
          <w:color w:val="000000" w:themeColor="text1"/>
          <w:spacing w:val="6"/>
          <w:sz w:val="26"/>
        </w:rPr>
        <w:t xml:space="preserve"> </w:t>
      </w:r>
      <w:r w:rsidRPr="0006022C">
        <w:rPr>
          <w:color w:val="000000" w:themeColor="text1"/>
          <w:sz w:val="26"/>
        </w:rPr>
        <w:t>особенностей.</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5"/>
          <w:sz w:val="26"/>
        </w:rPr>
        <w:t xml:space="preserve"> </w:t>
      </w:r>
      <w:r w:rsidRPr="0006022C">
        <w:rPr>
          <w:color w:val="000000" w:themeColor="text1"/>
          <w:sz w:val="26"/>
        </w:rPr>
        <w:t>новых</w:t>
      </w:r>
      <w:r w:rsidRPr="0006022C">
        <w:rPr>
          <w:color w:val="000000" w:themeColor="text1"/>
          <w:spacing w:val="-4"/>
          <w:sz w:val="26"/>
        </w:rPr>
        <w:t xml:space="preserve"> </w:t>
      </w:r>
      <w:r w:rsidRPr="0006022C">
        <w:rPr>
          <w:color w:val="000000" w:themeColor="text1"/>
          <w:sz w:val="26"/>
        </w:rPr>
        <w:t>слов</w:t>
      </w:r>
      <w:r w:rsidRPr="0006022C">
        <w:rPr>
          <w:color w:val="000000" w:themeColor="text1"/>
          <w:spacing w:val="-4"/>
          <w:sz w:val="26"/>
        </w:rPr>
        <w:t xml:space="preserve"> </w:t>
      </w:r>
      <w:r w:rsidRPr="0006022C">
        <w:rPr>
          <w:color w:val="000000" w:themeColor="text1"/>
          <w:sz w:val="26"/>
        </w:rPr>
        <w:t>согласно</w:t>
      </w:r>
      <w:r w:rsidRPr="0006022C">
        <w:rPr>
          <w:color w:val="000000" w:themeColor="text1"/>
          <w:spacing w:val="-4"/>
          <w:sz w:val="26"/>
        </w:rPr>
        <w:t xml:space="preserve"> </w:t>
      </w:r>
      <w:r w:rsidRPr="0006022C">
        <w:rPr>
          <w:color w:val="000000" w:themeColor="text1"/>
          <w:sz w:val="26"/>
        </w:rPr>
        <w:t>основным</w:t>
      </w:r>
      <w:r w:rsidRPr="0006022C">
        <w:rPr>
          <w:color w:val="000000" w:themeColor="text1"/>
          <w:spacing w:val="-4"/>
          <w:sz w:val="26"/>
        </w:rPr>
        <w:t xml:space="preserve"> </w:t>
      </w:r>
      <w:r w:rsidRPr="0006022C">
        <w:rPr>
          <w:color w:val="000000" w:themeColor="text1"/>
          <w:sz w:val="26"/>
        </w:rPr>
        <w:t>правилам</w:t>
      </w:r>
      <w:r w:rsidRPr="0006022C">
        <w:rPr>
          <w:color w:val="000000" w:themeColor="text1"/>
          <w:spacing w:val="-4"/>
          <w:sz w:val="26"/>
        </w:rPr>
        <w:t xml:space="preserve"> </w:t>
      </w:r>
      <w:r w:rsidRPr="0006022C">
        <w:rPr>
          <w:color w:val="000000" w:themeColor="text1"/>
          <w:sz w:val="26"/>
        </w:rPr>
        <w:t>чтения</w:t>
      </w:r>
      <w:r w:rsidRPr="0006022C">
        <w:rPr>
          <w:color w:val="000000" w:themeColor="text1"/>
          <w:spacing w:val="-4"/>
          <w:sz w:val="26"/>
        </w:rPr>
        <w:t xml:space="preserve"> </w:t>
      </w:r>
      <w:r w:rsidRPr="0006022C">
        <w:rPr>
          <w:color w:val="000000" w:themeColor="text1"/>
          <w:sz w:val="26"/>
        </w:rPr>
        <w:t>немецкого языка. Чтение основных дифтонгов и сочетаний согласных, вычленение некоторых звукобуквенных сочетаний</w:t>
      </w:r>
      <w:r w:rsidRPr="0006022C">
        <w:rPr>
          <w:color w:val="000000" w:themeColor="text1"/>
          <w:spacing w:val="1"/>
          <w:sz w:val="26"/>
        </w:rPr>
        <w:t xml:space="preserve"> </w:t>
      </w:r>
      <w:r w:rsidRPr="0006022C">
        <w:rPr>
          <w:color w:val="000000" w:themeColor="text1"/>
          <w:sz w:val="26"/>
        </w:rPr>
        <w:t>при</w:t>
      </w:r>
      <w:r w:rsidRPr="0006022C">
        <w:rPr>
          <w:color w:val="000000" w:themeColor="text1"/>
          <w:spacing w:val="7"/>
          <w:sz w:val="26"/>
        </w:rPr>
        <w:t xml:space="preserve"> </w:t>
      </w:r>
      <w:r w:rsidRPr="0006022C">
        <w:rPr>
          <w:color w:val="000000" w:themeColor="text1"/>
          <w:sz w:val="26"/>
        </w:rPr>
        <w:t>анализе</w:t>
      </w:r>
      <w:r w:rsidRPr="0006022C">
        <w:rPr>
          <w:color w:val="000000" w:themeColor="text1"/>
          <w:spacing w:val="8"/>
          <w:sz w:val="26"/>
        </w:rPr>
        <w:t xml:space="preserve"> </w:t>
      </w:r>
      <w:r w:rsidRPr="0006022C">
        <w:rPr>
          <w:color w:val="000000" w:themeColor="text1"/>
          <w:sz w:val="26"/>
        </w:rPr>
        <w:t>изученных</w:t>
      </w:r>
      <w:r w:rsidRPr="0006022C">
        <w:rPr>
          <w:color w:val="000000" w:themeColor="text1"/>
          <w:spacing w:val="8"/>
          <w:sz w:val="26"/>
        </w:rPr>
        <w:t xml:space="preserve"> </w:t>
      </w:r>
      <w:r w:rsidRPr="0006022C">
        <w:rPr>
          <w:color w:val="000000" w:themeColor="text1"/>
          <w:sz w:val="26"/>
        </w:rPr>
        <w:t>слов.</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Графика, орфография и пунктуация</w:t>
      </w:r>
    </w:p>
    <w:p w:rsidR="0006022C" w:rsidRPr="0006022C" w:rsidRDefault="0006022C" w:rsidP="0006022C">
      <w:pPr>
        <w:pStyle w:val="a4"/>
        <w:tabs>
          <w:tab w:val="left" w:pos="709"/>
        </w:tabs>
        <w:spacing w:before="11"/>
        <w:ind w:left="0" w:firstLine="567"/>
        <w:rPr>
          <w:color w:val="000000" w:themeColor="text1"/>
          <w:sz w:val="26"/>
        </w:rPr>
      </w:pPr>
      <w:r w:rsidRPr="0006022C">
        <w:rPr>
          <w:color w:val="000000" w:themeColor="text1"/>
          <w:sz w:val="26"/>
        </w:rPr>
        <w:t>Правильное</w:t>
      </w:r>
      <w:r w:rsidRPr="0006022C">
        <w:rPr>
          <w:color w:val="000000" w:themeColor="text1"/>
          <w:spacing w:val="-2"/>
          <w:sz w:val="26"/>
        </w:rPr>
        <w:t xml:space="preserve"> </w:t>
      </w:r>
      <w:r w:rsidRPr="0006022C">
        <w:rPr>
          <w:color w:val="000000" w:themeColor="text1"/>
          <w:sz w:val="26"/>
        </w:rPr>
        <w:t>написание</w:t>
      </w:r>
      <w:r w:rsidRPr="0006022C">
        <w:rPr>
          <w:color w:val="000000" w:themeColor="text1"/>
          <w:spacing w:val="-1"/>
          <w:sz w:val="26"/>
        </w:rPr>
        <w:t xml:space="preserve"> </w:t>
      </w:r>
      <w:r w:rsidRPr="0006022C">
        <w:rPr>
          <w:color w:val="000000" w:themeColor="text1"/>
          <w:sz w:val="26"/>
        </w:rPr>
        <w:t>изученных</w:t>
      </w:r>
      <w:r w:rsidRPr="0006022C">
        <w:rPr>
          <w:color w:val="000000" w:themeColor="text1"/>
          <w:spacing w:val="-2"/>
          <w:sz w:val="26"/>
        </w:rPr>
        <w:t xml:space="preserve"> </w:t>
      </w:r>
      <w:r w:rsidRPr="0006022C">
        <w:rPr>
          <w:color w:val="000000" w:themeColor="text1"/>
          <w:sz w:val="26"/>
        </w:rPr>
        <w:t>слов.</w:t>
      </w:r>
    </w:p>
    <w:p w:rsidR="0006022C" w:rsidRPr="0006022C" w:rsidRDefault="0006022C" w:rsidP="0006022C">
      <w:pPr>
        <w:pStyle w:val="a4"/>
        <w:tabs>
          <w:tab w:val="left" w:pos="709"/>
        </w:tabs>
        <w:spacing w:before="13"/>
        <w:ind w:left="0" w:firstLine="567"/>
        <w:rPr>
          <w:color w:val="000000" w:themeColor="text1"/>
          <w:sz w:val="26"/>
        </w:rPr>
      </w:pPr>
      <w:r w:rsidRPr="0006022C">
        <w:rPr>
          <w:color w:val="000000" w:themeColor="text1"/>
          <w:sz w:val="26"/>
        </w:rPr>
        <w:t>Правильная</w:t>
      </w:r>
      <w:r w:rsidRPr="0006022C">
        <w:rPr>
          <w:color w:val="000000" w:themeColor="text1"/>
          <w:spacing w:val="-8"/>
          <w:sz w:val="26"/>
        </w:rPr>
        <w:t xml:space="preserve"> </w:t>
      </w:r>
      <w:r w:rsidRPr="0006022C">
        <w:rPr>
          <w:color w:val="000000" w:themeColor="text1"/>
          <w:sz w:val="26"/>
        </w:rPr>
        <w:t>расстановка</w:t>
      </w:r>
      <w:r w:rsidRPr="0006022C">
        <w:rPr>
          <w:color w:val="000000" w:themeColor="text1"/>
          <w:spacing w:val="-7"/>
          <w:sz w:val="26"/>
        </w:rPr>
        <w:t xml:space="preserve"> </w:t>
      </w:r>
      <w:r w:rsidRPr="0006022C">
        <w:rPr>
          <w:color w:val="000000" w:themeColor="text1"/>
          <w:sz w:val="26"/>
        </w:rPr>
        <w:t>знаков</w:t>
      </w:r>
      <w:r w:rsidRPr="0006022C">
        <w:rPr>
          <w:color w:val="000000" w:themeColor="text1"/>
          <w:spacing w:val="-7"/>
          <w:sz w:val="26"/>
        </w:rPr>
        <w:t xml:space="preserve"> </w:t>
      </w:r>
      <w:r w:rsidRPr="0006022C">
        <w:rPr>
          <w:color w:val="000000" w:themeColor="text1"/>
          <w:sz w:val="26"/>
        </w:rPr>
        <w:t>препинания:</w:t>
      </w:r>
      <w:r w:rsidRPr="0006022C">
        <w:rPr>
          <w:color w:val="000000" w:themeColor="text1"/>
          <w:spacing w:val="-7"/>
          <w:sz w:val="26"/>
        </w:rPr>
        <w:t xml:space="preserve"> </w:t>
      </w:r>
      <w:r w:rsidRPr="0006022C">
        <w:rPr>
          <w:color w:val="000000" w:themeColor="text1"/>
          <w:sz w:val="26"/>
        </w:rPr>
        <w:t>точки,</w:t>
      </w:r>
      <w:r w:rsidRPr="0006022C">
        <w:rPr>
          <w:color w:val="000000" w:themeColor="text1"/>
          <w:spacing w:val="-7"/>
          <w:sz w:val="26"/>
        </w:rPr>
        <w:t xml:space="preserve"> </w:t>
      </w:r>
      <w:r w:rsidRPr="0006022C">
        <w:rPr>
          <w:color w:val="000000" w:themeColor="text1"/>
          <w:sz w:val="26"/>
        </w:rPr>
        <w:t>вопросительного</w:t>
      </w:r>
      <w:r w:rsidRPr="0006022C">
        <w:rPr>
          <w:color w:val="000000" w:themeColor="text1"/>
          <w:spacing w:val="2"/>
          <w:sz w:val="26"/>
        </w:rPr>
        <w:t xml:space="preserve"> </w:t>
      </w:r>
      <w:r w:rsidRPr="0006022C">
        <w:rPr>
          <w:color w:val="000000" w:themeColor="text1"/>
          <w:sz w:val="26"/>
        </w:rPr>
        <w:t>и</w:t>
      </w:r>
      <w:r w:rsidRPr="0006022C">
        <w:rPr>
          <w:color w:val="000000" w:themeColor="text1"/>
          <w:spacing w:val="3"/>
          <w:sz w:val="26"/>
        </w:rPr>
        <w:t xml:space="preserve"> </w:t>
      </w:r>
      <w:r w:rsidRPr="0006022C">
        <w:rPr>
          <w:color w:val="000000" w:themeColor="text1"/>
          <w:sz w:val="26"/>
        </w:rPr>
        <w:t>восклицательного</w:t>
      </w:r>
      <w:r w:rsidRPr="0006022C">
        <w:rPr>
          <w:color w:val="000000" w:themeColor="text1"/>
          <w:spacing w:val="3"/>
          <w:sz w:val="26"/>
        </w:rPr>
        <w:t xml:space="preserve"> </w:t>
      </w:r>
      <w:r w:rsidRPr="0006022C">
        <w:rPr>
          <w:color w:val="000000" w:themeColor="text1"/>
          <w:sz w:val="26"/>
        </w:rPr>
        <w:t>знаков</w:t>
      </w:r>
      <w:r w:rsidRPr="0006022C">
        <w:rPr>
          <w:color w:val="000000" w:themeColor="text1"/>
          <w:spacing w:val="3"/>
          <w:sz w:val="26"/>
        </w:rPr>
        <w:t xml:space="preserve"> </w:t>
      </w:r>
      <w:r w:rsidRPr="0006022C">
        <w:rPr>
          <w:color w:val="000000" w:themeColor="text1"/>
          <w:sz w:val="26"/>
        </w:rPr>
        <w:t>в</w:t>
      </w:r>
      <w:r w:rsidRPr="0006022C">
        <w:rPr>
          <w:color w:val="000000" w:themeColor="text1"/>
          <w:spacing w:val="2"/>
          <w:sz w:val="26"/>
        </w:rPr>
        <w:t xml:space="preserve"> </w:t>
      </w:r>
      <w:r w:rsidRPr="0006022C">
        <w:rPr>
          <w:color w:val="000000" w:themeColor="text1"/>
          <w:sz w:val="26"/>
        </w:rPr>
        <w:t>конце</w:t>
      </w:r>
      <w:r w:rsidRPr="0006022C">
        <w:rPr>
          <w:color w:val="000000" w:themeColor="text1"/>
          <w:spacing w:val="3"/>
          <w:sz w:val="26"/>
        </w:rPr>
        <w:t xml:space="preserve"> </w:t>
      </w:r>
      <w:r w:rsidRPr="0006022C">
        <w:rPr>
          <w:color w:val="000000" w:themeColor="text1"/>
          <w:sz w:val="26"/>
        </w:rPr>
        <w:t>предложения.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Лексическая сторона речи</w:t>
      </w:r>
    </w:p>
    <w:p w:rsidR="0006022C" w:rsidRPr="0006022C" w:rsidRDefault="0006022C" w:rsidP="0006022C">
      <w:pPr>
        <w:pStyle w:val="a4"/>
        <w:tabs>
          <w:tab w:val="left" w:pos="709"/>
        </w:tabs>
        <w:spacing w:before="16"/>
        <w:ind w:left="0" w:firstLine="567"/>
        <w:rPr>
          <w:color w:val="000000" w:themeColor="text1"/>
          <w:sz w:val="26"/>
        </w:rPr>
      </w:pPr>
      <w:r w:rsidRPr="0006022C">
        <w:rPr>
          <w:color w:val="000000" w:themeColor="text1"/>
          <w:sz w:val="26"/>
        </w:rPr>
        <w:t>Распознавание и употребление в устной и письменной речи</w:t>
      </w:r>
      <w:r w:rsidRPr="0006022C">
        <w:rPr>
          <w:color w:val="000000" w:themeColor="text1"/>
          <w:spacing w:val="-61"/>
          <w:sz w:val="26"/>
        </w:rPr>
        <w:t xml:space="preserve"> </w:t>
      </w:r>
      <w:r w:rsidRPr="0006022C">
        <w:rPr>
          <w:color w:val="000000" w:themeColor="text1"/>
          <w:sz w:val="26"/>
        </w:rPr>
        <w:t>не менее 200 лексических единиц (слов, словосочетаний, речевых клише), обслуживающих ситуации общения в рамках</w:t>
      </w:r>
      <w:r w:rsidRPr="0006022C">
        <w:rPr>
          <w:color w:val="000000" w:themeColor="text1"/>
          <w:spacing w:val="1"/>
          <w:sz w:val="26"/>
        </w:rPr>
        <w:t xml:space="preserve"> </w:t>
      </w:r>
      <w:r w:rsidRPr="0006022C">
        <w:rPr>
          <w:color w:val="000000" w:themeColor="text1"/>
          <w:sz w:val="26"/>
        </w:rPr>
        <w:t>тематического</w:t>
      </w:r>
      <w:r w:rsidRPr="0006022C">
        <w:rPr>
          <w:color w:val="000000" w:themeColor="text1"/>
          <w:spacing w:val="5"/>
          <w:sz w:val="26"/>
        </w:rPr>
        <w:t xml:space="preserve"> </w:t>
      </w:r>
      <w:r w:rsidRPr="0006022C">
        <w:rPr>
          <w:color w:val="000000" w:themeColor="text1"/>
          <w:sz w:val="26"/>
        </w:rPr>
        <w:t>содержания</w:t>
      </w:r>
      <w:r w:rsidRPr="0006022C">
        <w:rPr>
          <w:color w:val="000000" w:themeColor="text1"/>
          <w:spacing w:val="6"/>
          <w:sz w:val="26"/>
        </w:rPr>
        <w:t xml:space="preserve"> </w:t>
      </w:r>
      <w:r w:rsidRPr="0006022C">
        <w:rPr>
          <w:color w:val="000000" w:themeColor="text1"/>
          <w:sz w:val="26"/>
        </w:rPr>
        <w:t>речи</w:t>
      </w:r>
      <w:r w:rsidRPr="0006022C">
        <w:rPr>
          <w:color w:val="000000" w:themeColor="text1"/>
          <w:spacing w:val="6"/>
          <w:sz w:val="26"/>
        </w:rPr>
        <w:t xml:space="preserve"> </w:t>
      </w:r>
      <w:r w:rsidRPr="0006022C">
        <w:rPr>
          <w:color w:val="000000" w:themeColor="text1"/>
          <w:sz w:val="26"/>
        </w:rPr>
        <w:t>для</w:t>
      </w:r>
      <w:r w:rsidRPr="0006022C">
        <w:rPr>
          <w:color w:val="000000" w:themeColor="text1"/>
          <w:spacing w:val="5"/>
          <w:sz w:val="26"/>
        </w:rPr>
        <w:t xml:space="preserve"> </w:t>
      </w:r>
      <w:r w:rsidRPr="0006022C">
        <w:rPr>
          <w:color w:val="000000" w:themeColor="text1"/>
          <w:sz w:val="26"/>
        </w:rPr>
        <w:t>2</w:t>
      </w:r>
      <w:r w:rsidRPr="0006022C">
        <w:rPr>
          <w:color w:val="000000" w:themeColor="text1"/>
          <w:spacing w:val="6"/>
          <w:sz w:val="26"/>
        </w:rPr>
        <w:t xml:space="preserve"> </w:t>
      </w:r>
      <w:r w:rsidRPr="0006022C">
        <w:rPr>
          <w:color w:val="000000" w:themeColor="text1"/>
          <w:sz w:val="26"/>
        </w:rPr>
        <w:t>класса.</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Использование</w:t>
      </w:r>
      <w:r w:rsidRPr="0006022C">
        <w:rPr>
          <w:color w:val="000000" w:themeColor="text1"/>
          <w:spacing w:val="-16"/>
          <w:sz w:val="26"/>
        </w:rPr>
        <w:t xml:space="preserve"> </w:t>
      </w:r>
      <w:r w:rsidRPr="0006022C">
        <w:rPr>
          <w:color w:val="000000" w:themeColor="text1"/>
          <w:sz w:val="26"/>
        </w:rPr>
        <w:t>языковой</w:t>
      </w:r>
      <w:r w:rsidRPr="0006022C">
        <w:rPr>
          <w:color w:val="000000" w:themeColor="text1"/>
          <w:spacing w:val="-16"/>
          <w:sz w:val="26"/>
        </w:rPr>
        <w:t xml:space="preserve"> </w:t>
      </w:r>
      <w:r w:rsidRPr="0006022C">
        <w:rPr>
          <w:color w:val="000000" w:themeColor="text1"/>
          <w:sz w:val="26"/>
        </w:rPr>
        <w:t>догадки</w:t>
      </w:r>
      <w:r w:rsidRPr="0006022C">
        <w:rPr>
          <w:color w:val="000000" w:themeColor="text1"/>
          <w:spacing w:val="-15"/>
          <w:sz w:val="26"/>
        </w:rPr>
        <w:t xml:space="preserve"> </w:t>
      </w:r>
      <w:r w:rsidRPr="0006022C">
        <w:rPr>
          <w:color w:val="000000" w:themeColor="text1"/>
          <w:sz w:val="26"/>
        </w:rPr>
        <w:t>для</w:t>
      </w:r>
      <w:r w:rsidRPr="0006022C">
        <w:rPr>
          <w:color w:val="000000" w:themeColor="text1"/>
          <w:spacing w:val="-16"/>
          <w:sz w:val="26"/>
        </w:rPr>
        <w:t xml:space="preserve"> </w:t>
      </w:r>
      <w:r w:rsidRPr="0006022C">
        <w:rPr>
          <w:color w:val="000000" w:themeColor="text1"/>
          <w:sz w:val="26"/>
        </w:rPr>
        <w:t>распознавания</w:t>
      </w:r>
      <w:r w:rsidRPr="0006022C">
        <w:rPr>
          <w:color w:val="000000" w:themeColor="text1"/>
          <w:spacing w:val="-15"/>
          <w:sz w:val="26"/>
        </w:rPr>
        <w:t xml:space="preserve"> </w:t>
      </w:r>
      <w:r w:rsidRPr="0006022C">
        <w:rPr>
          <w:color w:val="000000" w:themeColor="text1"/>
          <w:sz w:val="26"/>
        </w:rPr>
        <w:t>интернациональных</w:t>
      </w:r>
      <w:r w:rsidRPr="0006022C">
        <w:rPr>
          <w:color w:val="000000" w:themeColor="text1"/>
          <w:spacing w:val="9"/>
          <w:sz w:val="26"/>
        </w:rPr>
        <w:t xml:space="preserve"> </w:t>
      </w:r>
      <w:r w:rsidRPr="0006022C">
        <w:rPr>
          <w:color w:val="000000" w:themeColor="text1"/>
          <w:sz w:val="26"/>
        </w:rPr>
        <w:t>слов</w:t>
      </w:r>
      <w:r w:rsidRPr="0006022C">
        <w:rPr>
          <w:color w:val="000000" w:themeColor="text1"/>
          <w:spacing w:val="9"/>
          <w:sz w:val="26"/>
        </w:rPr>
        <w:t xml:space="preserve"> </w:t>
      </w:r>
      <w:r w:rsidRPr="0006022C">
        <w:rPr>
          <w:color w:val="000000" w:themeColor="text1"/>
          <w:sz w:val="26"/>
        </w:rPr>
        <w:t>(der</w:t>
      </w:r>
      <w:r w:rsidRPr="0006022C">
        <w:rPr>
          <w:color w:val="000000" w:themeColor="text1"/>
          <w:spacing w:val="9"/>
          <w:sz w:val="26"/>
        </w:rPr>
        <w:t xml:space="preserve"> </w:t>
      </w:r>
      <w:r w:rsidRPr="0006022C">
        <w:rPr>
          <w:color w:val="000000" w:themeColor="text1"/>
          <w:sz w:val="26"/>
        </w:rPr>
        <w:t>Film,</w:t>
      </w:r>
      <w:r w:rsidRPr="0006022C">
        <w:rPr>
          <w:color w:val="000000" w:themeColor="text1"/>
          <w:spacing w:val="10"/>
          <w:sz w:val="26"/>
        </w:rPr>
        <w:t xml:space="preserve"> </w:t>
      </w:r>
      <w:r w:rsidRPr="0006022C">
        <w:rPr>
          <w:color w:val="000000" w:themeColor="text1"/>
          <w:sz w:val="26"/>
        </w:rPr>
        <w:t>das</w:t>
      </w:r>
      <w:r w:rsidRPr="0006022C">
        <w:rPr>
          <w:color w:val="000000" w:themeColor="text1"/>
          <w:spacing w:val="9"/>
          <w:sz w:val="26"/>
        </w:rPr>
        <w:t xml:space="preserve"> </w:t>
      </w:r>
      <w:r w:rsidRPr="0006022C">
        <w:rPr>
          <w:color w:val="000000" w:themeColor="text1"/>
          <w:sz w:val="26"/>
        </w:rPr>
        <w:t>Kino).</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lastRenderedPageBreak/>
        <w:t>Грамматическая сторона речи</w:t>
      </w:r>
    </w:p>
    <w:p w:rsidR="0006022C" w:rsidRPr="0006022C" w:rsidRDefault="0006022C" w:rsidP="0006022C">
      <w:pPr>
        <w:pStyle w:val="a4"/>
        <w:tabs>
          <w:tab w:val="left" w:pos="709"/>
        </w:tabs>
        <w:spacing w:before="13"/>
        <w:ind w:left="0" w:firstLine="567"/>
        <w:rPr>
          <w:color w:val="000000" w:themeColor="text1"/>
          <w:sz w:val="26"/>
        </w:rPr>
      </w:pPr>
      <w:r w:rsidRPr="0006022C">
        <w:rPr>
          <w:color w:val="000000" w:themeColor="text1"/>
          <w:w w:val="95"/>
          <w:sz w:val="26"/>
        </w:rPr>
        <w:t>Распознавание в письменном и звучащем тексте и употребле</w:t>
      </w:r>
      <w:r w:rsidRPr="0006022C">
        <w:rPr>
          <w:color w:val="000000" w:themeColor="text1"/>
          <w:sz w:val="26"/>
        </w:rPr>
        <w:t>ние в устной и письменной речи изученных морфологических</w:t>
      </w:r>
      <w:r w:rsidRPr="0006022C">
        <w:rPr>
          <w:color w:val="000000" w:themeColor="text1"/>
          <w:spacing w:val="-61"/>
          <w:sz w:val="26"/>
        </w:rPr>
        <w:t xml:space="preserve"> </w:t>
      </w:r>
      <w:r w:rsidRPr="0006022C">
        <w:rPr>
          <w:color w:val="000000" w:themeColor="text1"/>
          <w:sz w:val="26"/>
        </w:rPr>
        <w:t>форм</w:t>
      </w:r>
      <w:r w:rsidRPr="0006022C">
        <w:rPr>
          <w:color w:val="000000" w:themeColor="text1"/>
          <w:spacing w:val="2"/>
          <w:sz w:val="26"/>
        </w:rPr>
        <w:t xml:space="preserve"> </w:t>
      </w:r>
      <w:r w:rsidRPr="0006022C">
        <w:rPr>
          <w:color w:val="000000" w:themeColor="text1"/>
          <w:sz w:val="26"/>
        </w:rPr>
        <w:t>и</w:t>
      </w:r>
      <w:r w:rsidRPr="0006022C">
        <w:rPr>
          <w:color w:val="000000" w:themeColor="text1"/>
          <w:spacing w:val="2"/>
          <w:sz w:val="26"/>
        </w:rPr>
        <w:t xml:space="preserve"> </w:t>
      </w:r>
      <w:r w:rsidRPr="0006022C">
        <w:rPr>
          <w:color w:val="000000" w:themeColor="text1"/>
          <w:sz w:val="26"/>
        </w:rPr>
        <w:t>синтаксических</w:t>
      </w:r>
      <w:r w:rsidRPr="0006022C">
        <w:rPr>
          <w:color w:val="000000" w:themeColor="text1"/>
          <w:spacing w:val="2"/>
          <w:sz w:val="26"/>
        </w:rPr>
        <w:t xml:space="preserve"> </w:t>
      </w:r>
      <w:r w:rsidRPr="0006022C">
        <w:rPr>
          <w:color w:val="000000" w:themeColor="text1"/>
          <w:sz w:val="26"/>
        </w:rPr>
        <w:t>конструкций</w:t>
      </w:r>
      <w:r w:rsidRPr="0006022C">
        <w:rPr>
          <w:color w:val="000000" w:themeColor="text1"/>
          <w:spacing w:val="2"/>
          <w:sz w:val="26"/>
        </w:rPr>
        <w:t xml:space="preserve"> </w:t>
      </w:r>
      <w:r w:rsidRPr="0006022C">
        <w:rPr>
          <w:color w:val="000000" w:themeColor="text1"/>
          <w:sz w:val="26"/>
        </w:rPr>
        <w:t>немецкого</w:t>
      </w:r>
      <w:r w:rsidRPr="0006022C">
        <w:rPr>
          <w:color w:val="000000" w:themeColor="text1"/>
          <w:spacing w:val="2"/>
          <w:sz w:val="26"/>
        </w:rPr>
        <w:t xml:space="preserve"> </w:t>
      </w:r>
      <w:r w:rsidRPr="0006022C">
        <w:rPr>
          <w:color w:val="000000" w:themeColor="text1"/>
          <w:sz w:val="26"/>
        </w:rPr>
        <w:t>языка.</w:t>
      </w:r>
    </w:p>
    <w:p w:rsidR="0006022C" w:rsidRPr="0006022C" w:rsidRDefault="0006022C" w:rsidP="0006022C">
      <w:pPr>
        <w:pStyle w:val="a4"/>
        <w:tabs>
          <w:tab w:val="left" w:pos="709"/>
        </w:tabs>
        <w:spacing w:before="13"/>
        <w:ind w:left="0" w:firstLine="567"/>
        <w:rPr>
          <w:color w:val="000000" w:themeColor="text1"/>
          <w:sz w:val="26"/>
        </w:rPr>
      </w:pPr>
      <w:r w:rsidRPr="0006022C">
        <w:rPr>
          <w:color w:val="000000" w:themeColor="text1"/>
          <w:w w:val="95"/>
          <w:sz w:val="26"/>
        </w:rPr>
        <w:t>К</w:t>
      </w:r>
      <w:r w:rsidRPr="0006022C">
        <w:rPr>
          <w:color w:val="000000" w:themeColor="text1"/>
          <w:sz w:val="26"/>
        </w:rPr>
        <w:t>оммуникативные</w:t>
      </w:r>
      <w:r w:rsidRPr="0006022C">
        <w:rPr>
          <w:color w:val="000000" w:themeColor="text1"/>
          <w:spacing w:val="31"/>
          <w:sz w:val="26"/>
        </w:rPr>
        <w:t xml:space="preserve"> </w:t>
      </w:r>
      <w:r w:rsidRPr="0006022C">
        <w:rPr>
          <w:color w:val="000000" w:themeColor="text1"/>
          <w:sz w:val="26"/>
        </w:rPr>
        <w:t>типы</w:t>
      </w:r>
      <w:r w:rsidRPr="0006022C">
        <w:rPr>
          <w:color w:val="000000" w:themeColor="text1"/>
          <w:spacing w:val="31"/>
          <w:sz w:val="26"/>
        </w:rPr>
        <w:t xml:space="preserve"> </w:t>
      </w:r>
      <w:r w:rsidRPr="0006022C">
        <w:rPr>
          <w:color w:val="000000" w:themeColor="text1"/>
          <w:sz w:val="26"/>
        </w:rPr>
        <w:t>предложений:</w:t>
      </w:r>
      <w:r w:rsidRPr="0006022C">
        <w:rPr>
          <w:color w:val="000000" w:themeColor="text1"/>
          <w:spacing w:val="31"/>
          <w:sz w:val="26"/>
        </w:rPr>
        <w:t xml:space="preserve"> </w:t>
      </w:r>
      <w:r w:rsidRPr="0006022C">
        <w:rPr>
          <w:color w:val="000000" w:themeColor="text1"/>
          <w:sz w:val="26"/>
        </w:rPr>
        <w:t>повествовательные</w:t>
      </w:r>
      <w:r w:rsidRPr="0006022C">
        <w:rPr>
          <w:color w:val="000000" w:themeColor="text1"/>
          <w:spacing w:val="-61"/>
          <w:sz w:val="26"/>
        </w:rPr>
        <w:t xml:space="preserve"> </w:t>
      </w:r>
      <w:r w:rsidRPr="0006022C">
        <w:rPr>
          <w:color w:val="000000" w:themeColor="text1"/>
          <w:sz w:val="26"/>
        </w:rPr>
        <w:t>(утвердительные,</w:t>
      </w:r>
      <w:r w:rsidRPr="0006022C">
        <w:rPr>
          <w:color w:val="000000" w:themeColor="text1"/>
          <w:spacing w:val="25"/>
          <w:sz w:val="26"/>
        </w:rPr>
        <w:t xml:space="preserve"> </w:t>
      </w:r>
      <w:r w:rsidRPr="0006022C">
        <w:rPr>
          <w:color w:val="000000" w:themeColor="text1"/>
          <w:sz w:val="26"/>
        </w:rPr>
        <w:t>отрицательные</w:t>
      </w:r>
      <w:r w:rsidRPr="0006022C">
        <w:rPr>
          <w:color w:val="000000" w:themeColor="text1"/>
          <w:spacing w:val="25"/>
          <w:sz w:val="26"/>
        </w:rPr>
        <w:t xml:space="preserve"> </w:t>
      </w:r>
      <w:r w:rsidRPr="0006022C">
        <w:rPr>
          <w:color w:val="000000" w:themeColor="text1"/>
          <w:sz w:val="26"/>
        </w:rPr>
        <w:t>(с</w:t>
      </w:r>
      <w:r w:rsidRPr="0006022C">
        <w:rPr>
          <w:color w:val="000000" w:themeColor="text1"/>
          <w:spacing w:val="25"/>
          <w:sz w:val="26"/>
        </w:rPr>
        <w:t xml:space="preserve"> </w:t>
      </w:r>
      <w:r w:rsidRPr="0006022C">
        <w:rPr>
          <w:color w:val="000000" w:themeColor="text1"/>
          <w:sz w:val="26"/>
        </w:rPr>
        <w:t>nicht),</w:t>
      </w:r>
      <w:r w:rsidRPr="0006022C">
        <w:rPr>
          <w:color w:val="000000" w:themeColor="text1"/>
          <w:spacing w:val="25"/>
          <w:sz w:val="26"/>
        </w:rPr>
        <w:t xml:space="preserve"> </w:t>
      </w:r>
      <w:r w:rsidRPr="0006022C">
        <w:rPr>
          <w:color w:val="000000" w:themeColor="text1"/>
          <w:sz w:val="26"/>
        </w:rPr>
        <w:t>вопросительные</w:t>
      </w:r>
      <w:r w:rsidRPr="0006022C">
        <w:rPr>
          <w:color w:val="000000" w:themeColor="text1"/>
          <w:spacing w:val="-61"/>
          <w:sz w:val="26"/>
        </w:rPr>
        <w:t xml:space="preserve"> </w:t>
      </w:r>
      <w:r w:rsidRPr="0006022C">
        <w:rPr>
          <w:color w:val="000000" w:themeColor="text1"/>
          <w:sz w:val="26"/>
        </w:rPr>
        <w:t>(общий,</w:t>
      </w:r>
      <w:r w:rsidRPr="0006022C">
        <w:rPr>
          <w:color w:val="000000" w:themeColor="text1"/>
          <w:spacing w:val="-5"/>
          <w:sz w:val="26"/>
        </w:rPr>
        <w:t xml:space="preserve"> </w:t>
      </w:r>
      <w:r w:rsidRPr="0006022C">
        <w:rPr>
          <w:color w:val="000000" w:themeColor="text1"/>
          <w:sz w:val="26"/>
        </w:rPr>
        <w:t>специальный</w:t>
      </w:r>
      <w:r w:rsidRPr="0006022C">
        <w:rPr>
          <w:color w:val="000000" w:themeColor="text1"/>
          <w:spacing w:val="-4"/>
          <w:sz w:val="26"/>
        </w:rPr>
        <w:t xml:space="preserve"> </w:t>
      </w:r>
      <w:r w:rsidRPr="0006022C">
        <w:rPr>
          <w:color w:val="000000" w:themeColor="text1"/>
          <w:sz w:val="26"/>
        </w:rPr>
        <w:t>вопросы).</w:t>
      </w:r>
      <w:r w:rsidRPr="0006022C">
        <w:rPr>
          <w:color w:val="000000" w:themeColor="text1"/>
          <w:spacing w:val="-5"/>
          <w:sz w:val="26"/>
        </w:rPr>
        <w:t xml:space="preserve"> </w:t>
      </w:r>
      <w:r w:rsidRPr="0006022C">
        <w:rPr>
          <w:color w:val="000000" w:themeColor="text1"/>
          <w:sz w:val="26"/>
        </w:rPr>
        <w:t>Порядок</w:t>
      </w:r>
      <w:r w:rsidRPr="0006022C">
        <w:rPr>
          <w:color w:val="000000" w:themeColor="text1"/>
          <w:spacing w:val="-4"/>
          <w:sz w:val="26"/>
        </w:rPr>
        <w:t xml:space="preserve"> </w:t>
      </w:r>
      <w:r w:rsidRPr="0006022C">
        <w:rPr>
          <w:color w:val="000000" w:themeColor="text1"/>
          <w:sz w:val="26"/>
        </w:rPr>
        <w:t>слов</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4"/>
          <w:sz w:val="26"/>
        </w:rPr>
        <w:t xml:space="preserve"> </w:t>
      </w:r>
      <w:r w:rsidRPr="0006022C">
        <w:rPr>
          <w:color w:val="000000" w:themeColor="text1"/>
          <w:sz w:val="26"/>
        </w:rPr>
        <w:t>предложении.</w:t>
      </w:r>
      <w:r w:rsidRPr="0006022C">
        <w:rPr>
          <w:color w:val="000000" w:themeColor="text1"/>
          <w:spacing w:val="-61"/>
          <w:sz w:val="26"/>
        </w:rPr>
        <w:t xml:space="preserve"> </w:t>
      </w:r>
      <w:r w:rsidRPr="0006022C">
        <w:rPr>
          <w:color w:val="000000" w:themeColor="text1"/>
          <w:sz w:val="26"/>
        </w:rPr>
        <w:t>Нераспространённые</w:t>
      </w:r>
      <w:r w:rsidRPr="0006022C">
        <w:rPr>
          <w:color w:val="000000" w:themeColor="text1"/>
          <w:spacing w:val="19"/>
          <w:sz w:val="26"/>
        </w:rPr>
        <w:t xml:space="preserve"> </w:t>
      </w:r>
      <w:r w:rsidRPr="0006022C">
        <w:rPr>
          <w:color w:val="000000" w:themeColor="text1"/>
          <w:sz w:val="26"/>
        </w:rPr>
        <w:t>и</w:t>
      </w:r>
      <w:r w:rsidRPr="0006022C">
        <w:rPr>
          <w:color w:val="000000" w:themeColor="text1"/>
          <w:spacing w:val="19"/>
          <w:sz w:val="26"/>
        </w:rPr>
        <w:t xml:space="preserve"> </w:t>
      </w:r>
      <w:r w:rsidRPr="0006022C">
        <w:rPr>
          <w:color w:val="000000" w:themeColor="text1"/>
          <w:sz w:val="26"/>
        </w:rPr>
        <w:t>распространённые</w:t>
      </w:r>
      <w:r w:rsidRPr="0006022C">
        <w:rPr>
          <w:color w:val="000000" w:themeColor="text1"/>
          <w:spacing w:val="19"/>
          <w:sz w:val="26"/>
        </w:rPr>
        <w:t xml:space="preserve"> </w:t>
      </w:r>
      <w:r w:rsidRPr="0006022C">
        <w:rPr>
          <w:color w:val="000000" w:themeColor="text1"/>
          <w:sz w:val="26"/>
        </w:rPr>
        <w:t>простые</w:t>
      </w:r>
      <w:r w:rsidRPr="0006022C">
        <w:rPr>
          <w:color w:val="000000" w:themeColor="text1"/>
          <w:spacing w:val="19"/>
          <w:sz w:val="26"/>
        </w:rPr>
        <w:t xml:space="preserve"> </w:t>
      </w:r>
      <w:r w:rsidRPr="0006022C">
        <w:rPr>
          <w:color w:val="000000" w:themeColor="text1"/>
          <w:sz w:val="26"/>
        </w:rPr>
        <w:t>предложения.</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Предложения с простым глагольным сказуемым (Er tanzt</w:t>
      </w:r>
      <w:r w:rsidRPr="0006022C">
        <w:rPr>
          <w:color w:val="000000" w:themeColor="text1"/>
          <w:spacing w:val="1"/>
          <w:sz w:val="26"/>
        </w:rPr>
        <w:t xml:space="preserve"> </w:t>
      </w:r>
      <w:r w:rsidRPr="0006022C">
        <w:rPr>
          <w:color w:val="000000" w:themeColor="text1"/>
          <w:sz w:val="26"/>
        </w:rPr>
        <w:t>gern).</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Предложения с составным именным сказуемым (Der Tisch</w:t>
      </w:r>
      <w:r w:rsidRPr="0006022C">
        <w:rPr>
          <w:color w:val="000000" w:themeColor="text1"/>
          <w:spacing w:val="1"/>
          <w:sz w:val="26"/>
        </w:rPr>
        <w:t xml:space="preserve"> </w:t>
      </w:r>
      <w:r w:rsidRPr="0006022C">
        <w:rPr>
          <w:color w:val="000000" w:themeColor="text1"/>
          <w:sz w:val="26"/>
        </w:rPr>
        <w:t>ist</w:t>
      </w:r>
      <w:r w:rsidRPr="0006022C">
        <w:rPr>
          <w:color w:val="000000" w:themeColor="text1"/>
          <w:spacing w:val="8"/>
          <w:sz w:val="26"/>
        </w:rPr>
        <w:t xml:space="preserve"> </w:t>
      </w:r>
      <w:r w:rsidRPr="0006022C">
        <w:rPr>
          <w:color w:val="000000" w:themeColor="text1"/>
          <w:sz w:val="26"/>
        </w:rPr>
        <w:t>grün).</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Предложения с простым составным глагольным сказуемым</w:t>
      </w:r>
      <w:r w:rsidRPr="0006022C">
        <w:rPr>
          <w:color w:val="000000" w:themeColor="text1"/>
          <w:spacing w:val="-61"/>
          <w:sz w:val="26"/>
        </w:rPr>
        <w:t xml:space="preserve"> </w:t>
      </w:r>
      <w:r w:rsidRPr="0006022C">
        <w:rPr>
          <w:color w:val="000000" w:themeColor="text1"/>
          <w:sz w:val="26"/>
        </w:rPr>
        <w:t>(Ich</w:t>
      </w:r>
      <w:r w:rsidRPr="0006022C">
        <w:rPr>
          <w:color w:val="000000" w:themeColor="text1"/>
          <w:spacing w:val="7"/>
          <w:sz w:val="26"/>
        </w:rPr>
        <w:t xml:space="preserve"> </w:t>
      </w:r>
      <w:r w:rsidRPr="0006022C">
        <w:rPr>
          <w:color w:val="000000" w:themeColor="text1"/>
          <w:sz w:val="26"/>
        </w:rPr>
        <w:t>kann</w:t>
      </w:r>
      <w:r w:rsidRPr="0006022C">
        <w:rPr>
          <w:color w:val="000000" w:themeColor="text1"/>
          <w:spacing w:val="8"/>
          <w:sz w:val="26"/>
        </w:rPr>
        <w:t xml:space="preserve"> </w:t>
      </w:r>
      <w:r w:rsidRPr="0006022C">
        <w:rPr>
          <w:color w:val="000000" w:themeColor="text1"/>
          <w:sz w:val="26"/>
        </w:rPr>
        <w:t>schnell</w:t>
      </w:r>
      <w:r w:rsidRPr="0006022C">
        <w:rPr>
          <w:color w:val="000000" w:themeColor="text1"/>
          <w:spacing w:val="7"/>
          <w:sz w:val="26"/>
        </w:rPr>
        <w:t xml:space="preserve"> </w:t>
      </w:r>
      <w:r w:rsidRPr="0006022C">
        <w:rPr>
          <w:color w:val="000000" w:themeColor="text1"/>
          <w:sz w:val="26"/>
        </w:rPr>
        <w:t>laufen).</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Спряжение</w:t>
      </w:r>
      <w:r w:rsidRPr="0006022C">
        <w:rPr>
          <w:color w:val="000000" w:themeColor="text1"/>
          <w:spacing w:val="-6"/>
          <w:sz w:val="26"/>
        </w:rPr>
        <w:t xml:space="preserve"> </w:t>
      </w:r>
      <w:r w:rsidRPr="0006022C">
        <w:rPr>
          <w:color w:val="000000" w:themeColor="text1"/>
          <w:sz w:val="26"/>
        </w:rPr>
        <w:t>глаголов</w:t>
      </w:r>
      <w:r w:rsidRPr="0006022C">
        <w:rPr>
          <w:color w:val="000000" w:themeColor="text1"/>
          <w:spacing w:val="-6"/>
          <w:sz w:val="26"/>
        </w:rPr>
        <w:t xml:space="preserve"> </w:t>
      </w:r>
      <w:r w:rsidRPr="0006022C">
        <w:rPr>
          <w:color w:val="000000" w:themeColor="text1"/>
          <w:sz w:val="26"/>
        </w:rPr>
        <w:t>sein,</w:t>
      </w:r>
      <w:r w:rsidRPr="0006022C">
        <w:rPr>
          <w:color w:val="000000" w:themeColor="text1"/>
          <w:spacing w:val="-6"/>
          <w:sz w:val="26"/>
        </w:rPr>
        <w:t xml:space="preserve"> </w:t>
      </w:r>
      <w:r w:rsidRPr="0006022C">
        <w:rPr>
          <w:color w:val="000000" w:themeColor="text1"/>
          <w:sz w:val="26"/>
        </w:rPr>
        <w:t>haben</w:t>
      </w:r>
      <w:r w:rsidRPr="0006022C">
        <w:rPr>
          <w:color w:val="000000" w:themeColor="text1"/>
          <w:spacing w:val="-6"/>
          <w:sz w:val="26"/>
        </w:rPr>
        <w:t xml:space="preserve"> </w:t>
      </w:r>
      <w:r w:rsidRPr="0006022C">
        <w:rPr>
          <w:color w:val="000000" w:themeColor="text1"/>
          <w:sz w:val="26"/>
        </w:rPr>
        <w:t>в</w:t>
      </w:r>
      <w:r w:rsidRPr="0006022C">
        <w:rPr>
          <w:color w:val="000000" w:themeColor="text1"/>
          <w:spacing w:val="-6"/>
          <w:sz w:val="26"/>
        </w:rPr>
        <w:t xml:space="preserve"> </w:t>
      </w:r>
      <w:r w:rsidRPr="0006022C">
        <w:rPr>
          <w:color w:val="000000" w:themeColor="text1"/>
          <w:sz w:val="26"/>
        </w:rPr>
        <w:t>Präsens.</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Спряжение некоторых глаголов в Präsens, в том числе с изменением корневой гласной (fahren, tragen, lesen, sprechen),</w:t>
      </w:r>
      <w:r w:rsidRPr="0006022C">
        <w:rPr>
          <w:color w:val="000000" w:themeColor="text1"/>
          <w:spacing w:val="1"/>
          <w:sz w:val="26"/>
        </w:rPr>
        <w:t xml:space="preserve"> </w:t>
      </w:r>
      <w:r w:rsidRPr="0006022C">
        <w:rPr>
          <w:color w:val="000000" w:themeColor="text1"/>
          <w:sz w:val="26"/>
        </w:rPr>
        <w:t>кроме</w:t>
      </w:r>
      <w:r w:rsidRPr="0006022C">
        <w:rPr>
          <w:color w:val="000000" w:themeColor="text1"/>
          <w:spacing w:val="7"/>
          <w:sz w:val="26"/>
        </w:rPr>
        <w:t xml:space="preserve"> </w:t>
      </w:r>
      <w:r w:rsidRPr="0006022C">
        <w:rPr>
          <w:color w:val="000000" w:themeColor="text1"/>
          <w:sz w:val="26"/>
        </w:rPr>
        <w:t>2-го</w:t>
      </w:r>
      <w:r w:rsidRPr="0006022C">
        <w:rPr>
          <w:color w:val="000000" w:themeColor="text1"/>
          <w:spacing w:val="8"/>
          <w:sz w:val="26"/>
        </w:rPr>
        <w:t xml:space="preserve"> </w:t>
      </w:r>
      <w:r w:rsidRPr="0006022C">
        <w:rPr>
          <w:color w:val="000000" w:themeColor="text1"/>
          <w:sz w:val="26"/>
        </w:rPr>
        <w:t>лица</w:t>
      </w:r>
      <w:r w:rsidRPr="0006022C">
        <w:rPr>
          <w:color w:val="000000" w:themeColor="text1"/>
          <w:spacing w:val="8"/>
          <w:sz w:val="26"/>
        </w:rPr>
        <w:t xml:space="preserve"> </w:t>
      </w:r>
      <w:r w:rsidRPr="0006022C">
        <w:rPr>
          <w:color w:val="000000" w:themeColor="text1"/>
          <w:sz w:val="26"/>
        </w:rPr>
        <w:t>мн.</w:t>
      </w:r>
      <w:r w:rsidRPr="0006022C">
        <w:rPr>
          <w:color w:val="000000" w:themeColor="text1"/>
          <w:spacing w:val="8"/>
          <w:sz w:val="26"/>
        </w:rPr>
        <w:t xml:space="preserve"> </w:t>
      </w:r>
      <w:r w:rsidRPr="0006022C">
        <w:rPr>
          <w:color w:val="000000" w:themeColor="text1"/>
          <w:sz w:val="26"/>
        </w:rPr>
        <w:t>числа.</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Модальные глаголы können, mögen в Präsens; порядок слов</w:t>
      </w:r>
      <w:r w:rsidRPr="0006022C">
        <w:rPr>
          <w:color w:val="000000" w:themeColor="text1"/>
          <w:spacing w:val="1"/>
          <w:sz w:val="26"/>
        </w:rPr>
        <w:t xml:space="preserve"> </w:t>
      </w:r>
      <w:r w:rsidRPr="0006022C">
        <w:rPr>
          <w:color w:val="000000" w:themeColor="text1"/>
          <w:sz w:val="26"/>
        </w:rPr>
        <w:t>в</w:t>
      </w:r>
      <w:r w:rsidRPr="0006022C">
        <w:rPr>
          <w:color w:val="000000" w:themeColor="text1"/>
          <w:spacing w:val="7"/>
          <w:sz w:val="26"/>
        </w:rPr>
        <w:t xml:space="preserve"> </w:t>
      </w:r>
      <w:r w:rsidRPr="0006022C">
        <w:rPr>
          <w:color w:val="000000" w:themeColor="text1"/>
          <w:sz w:val="26"/>
        </w:rPr>
        <w:t>предложении</w:t>
      </w:r>
      <w:r w:rsidRPr="0006022C">
        <w:rPr>
          <w:color w:val="000000" w:themeColor="text1"/>
          <w:spacing w:val="8"/>
          <w:sz w:val="26"/>
        </w:rPr>
        <w:t xml:space="preserve"> </w:t>
      </w:r>
      <w:r w:rsidRPr="0006022C">
        <w:rPr>
          <w:color w:val="000000" w:themeColor="text1"/>
          <w:sz w:val="26"/>
        </w:rPr>
        <w:t>с</w:t>
      </w:r>
      <w:r w:rsidRPr="0006022C">
        <w:rPr>
          <w:color w:val="000000" w:themeColor="text1"/>
          <w:spacing w:val="8"/>
          <w:sz w:val="26"/>
        </w:rPr>
        <w:t xml:space="preserve"> </w:t>
      </w:r>
      <w:r w:rsidRPr="0006022C">
        <w:rPr>
          <w:color w:val="000000" w:themeColor="text1"/>
          <w:sz w:val="26"/>
        </w:rPr>
        <w:t>модальным</w:t>
      </w:r>
      <w:r w:rsidRPr="0006022C">
        <w:rPr>
          <w:color w:val="000000" w:themeColor="text1"/>
          <w:spacing w:val="7"/>
          <w:sz w:val="26"/>
        </w:rPr>
        <w:t xml:space="preserve"> </w:t>
      </w:r>
      <w:r w:rsidRPr="0006022C">
        <w:rPr>
          <w:color w:val="000000" w:themeColor="text1"/>
          <w:sz w:val="26"/>
        </w:rPr>
        <w:t>глаголом.</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Род</w:t>
      </w:r>
      <w:r w:rsidRPr="0006022C">
        <w:rPr>
          <w:color w:val="000000" w:themeColor="text1"/>
          <w:spacing w:val="7"/>
          <w:sz w:val="26"/>
        </w:rPr>
        <w:t xml:space="preserve"> </w:t>
      </w:r>
      <w:r w:rsidRPr="0006022C">
        <w:rPr>
          <w:color w:val="000000" w:themeColor="text1"/>
          <w:sz w:val="26"/>
        </w:rPr>
        <w:t>имён</w:t>
      </w:r>
      <w:r w:rsidRPr="0006022C">
        <w:rPr>
          <w:color w:val="000000" w:themeColor="text1"/>
          <w:spacing w:val="8"/>
          <w:sz w:val="26"/>
        </w:rPr>
        <w:t xml:space="preserve"> </w:t>
      </w:r>
      <w:r w:rsidRPr="0006022C">
        <w:rPr>
          <w:color w:val="000000" w:themeColor="text1"/>
          <w:sz w:val="26"/>
        </w:rPr>
        <w:t>существительных.</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Неопределённый и определённый артикли с именами существительными (наиболее распространённые случаи употребления).</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Существительные в именительном и винительном падежах.</w:t>
      </w:r>
      <w:r w:rsidRPr="0006022C">
        <w:rPr>
          <w:color w:val="000000" w:themeColor="text1"/>
          <w:spacing w:val="-61"/>
          <w:sz w:val="26"/>
        </w:rPr>
        <w:t xml:space="preserve"> </w:t>
      </w:r>
      <w:r w:rsidRPr="0006022C">
        <w:rPr>
          <w:color w:val="000000" w:themeColor="text1"/>
          <w:sz w:val="26"/>
        </w:rPr>
        <w:t>Имена собственные (антропонимы) в родительном падеже.</w:t>
      </w:r>
      <w:r w:rsidRPr="0006022C">
        <w:rPr>
          <w:color w:val="000000" w:themeColor="text1"/>
          <w:spacing w:val="1"/>
          <w:sz w:val="26"/>
        </w:rPr>
        <w:t xml:space="preserve"> </w:t>
      </w:r>
      <w:r w:rsidRPr="0006022C">
        <w:rPr>
          <w:color w:val="000000" w:themeColor="text1"/>
          <w:sz w:val="26"/>
        </w:rPr>
        <w:t>Личные</w:t>
      </w:r>
      <w:r w:rsidRPr="0006022C">
        <w:rPr>
          <w:color w:val="000000" w:themeColor="text1"/>
          <w:spacing w:val="23"/>
          <w:sz w:val="26"/>
        </w:rPr>
        <w:t xml:space="preserve"> </w:t>
      </w:r>
      <w:r w:rsidRPr="0006022C">
        <w:rPr>
          <w:color w:val="000000" w:themeColor="text1"/>
          <w:sz w:val="26"/>
        </w:rPr>
        <w:t>(кроме</w:t>
      </w:r>
      <w:r w:rsidRPr="0006022C">
        <w:rPr>
          <w:color w:val="000000" w:themeColor="text1"/>
          <w:spacing w:val="23"/>
          <w:sz w:val="26"/>
        </w:rPr>
        <w:t xml:space="preserve"> </w:t>
      </w:r>
      <w:r w:rsidRPr="0006022C">
        <w:rPr>
          <w:color w:val="000000" w:themeColor="text1"/>
          <w:sz w:val="26"/>
        </w:rPr>
        <w:t>ihr)</w:t>
      </w:r>
      <w:r w:rsidRPr="0006022C">
        <w:rPr>
          <w:color w:val="000000" w:themeColor="text1"/>
          <w:spacing w:val="23"/>
          <w:sz w:val="26"/>
        </w:rPr>
        <w:t xml:space="preserve"> </w:t>
      </w:r>
      <w:r w:rsidRPr="0006022C">
        <w:rPr>
          <w:color w:val="000000" w:themeColor="text1"/>
          <w:sz w:val="26"/>
        </w:rPr>
        <w:t>и</w:t>
      </w:r>
      <w:r w:rsidRPr="0006022C">
        <w:rPr>
          <w:color w:val="000000" w:themeColor="text1"/>
          <w:spacing w:val="23"/>
          <w:sz w:val="26"/>
        </w:rPr>
        <w:t xml:space="preserve"> </w:t>
      </w:r>
      <w:r w:rsidRPr="0006022C">
        <w:rPr>
          <w:color w:val="000000" w:themeColor="text1"/>
          <w:sz w:val="26"/>
        </w:rPr>
        <w:t>притяжательные</w:t>
      </w:r>
      <w:r w:rsidRPr="0006022C">
        <w:rPr>
          <w:color w:val="000000" w:themeColor="text1"/>
          <w:spacing w:val="24"/>
          <w:sz w:val="26"/>
        </w:rPr>
        <w:t xml:space="preserve"> </w:t>
      </w:r>
      <w:r w:rsidRPr="0006022C">
        <w:rPr>
          <w:color w:val="000000" w:themeColor="text1"/>
          <w:sz w:val="26"/>
        </w:rPr>
        <w:t>местоимения</w:t>
      </w:r>
      <w:r w:rsidRPr="0006022C">
        <w:rPr>
          <w:color w:val="000000" w:themeColor="text1"/>
          <w:spacing w:val="23"/>
          <w:sz w:val="26"/>
        </w:rPr>
        <w:t xml:space="preserve"> </w:t>
      </w:r>
      <w:r w:rsidRPr="0006022C">
        <w:rPr>
          <w:color w:val="000000" w:themeColor="text1"/>
          <w:sz w:val="26"/>
        </w:rPr>
        <w:t>(mein, dein).</w:t>
      </w:r>
    </w:p>
    <w:p w:rsidR="0006022C" w:rsidRPr="0006022C" w:rsidRDefault="0006022C" w:rsidP="0006022C">
      <w:pPr>
        <w:pStyle w:val="a4"/>
        <w:tabs>
          <w:tab w:val="left" w:pos="709"/>
        </w:tabs>
        <w:ind w:left="0" w:firstLine="567"/>
        <w:rPr>
          <w:color w:val="000000" w:themeColor="text1"/>
          <w:spacing w:val="1"/>
          <w:sz w:val="26"/>
        </w:rPr>
      </w:pPr>
      <w:r w:rsidRPr="0006022C">
        <w:rPr>
          <w:color w:val="000000" w:themeColor="text1"/>
          <w:sz w:val="26"/>
        </w:rPr>
        <w:t>Количественные</w:t>
      </w:r>
      <w:r w:rsidRPr="0006022C">
        <w:rPr>
          <w:color w:val="000000" w:themeColor="text1"/>
          <w:spacing w:val="11"/>
          <w:sz w:val="26"/>
        </w:rPr>
        <w:t xml:space="preserve"> </w:t>
      </w:r>
      <w:r w:rsidRPr="0006022C">
        <w:rPr>
          <w:color w:val="000000" w:themeColor="text1"/>
          <w:sz w:val="26"/>
        </w:rPr>
        <w:t>числительные</w:t>
      </w:r>
      <w:r w:rsidRPr="0006022C">
        <w:rPr>
          <w:color w:val="000000" w:themeColor="text1"/>
          <w:spacing w:val="12"/>
          <w:sz w:val="26"/>
        </w:rPr>
        <w:t xml:space="preserve"> </w:t>
      </w:r>
      <w:r w:rsidRPr="0006022C">
        <w:rPr>
          <w:color w:val="000000" w:themeColor="text1"/>
          <w:sz w:val="26"/>
        </w:rPr>
        <w:t>(1–12).</w:t>
      </w:r>
    </w:p>
    <w:p w:rsidR="0006022C" w:rsidRPr="0006022C" w:rsidRDefault="0006022C" w:rsidP="0006022C">
      <w:pPr>
        <w:pStyle w:val="a4"/>
        <w:tabs>
          <w:tab w:val="left" w:pos="709"/>
        </w:tabs>
        <w:ind w:left="0" w:firstLine="567"/>
        <w:rPr>
          <w:color w:val="000000" w:themeColor="text1"/>
          <w:spacing w:val="-61"/>
          <w:sz w:val="26"/>
        </w:rPr>
      </w:pPr>
      <w:r w:rsidRPr="0006022C">
        <w:rPr>
          <w:color w:val="000000" w:themeColor="text1"/>
          <w:sz w:val="26"/>
        </w:rPr>
        <w:t>Вопросительные</w:t>
      </w:r>
      <w:r w:rsidRPr="0006022C">
        <w:rPr>
          <w:color w:val="000000" w:themeColor="text1"/>
          <w:spacing w:val="4"/>
          <w:sz w:val="26"/>
        </w:rPr>
        <w:t xml:space="preserve"> </w:t>
      </w:r>
      <w:r w:rsidRPr="0006022C">
        <w:rPr>
          <w:color w:val="000000" w:themeColor="text1"/>
          <w:sz w:val="26"/>
        </w:rPr>
        <w:t>слова</w:t>
      </w:r>
      <w:r w:rsidRPr="0006022C">
        <w:rPr>
          <w:color w:val="000000" w:themeColor="text1"/>
          <w:spacing w:val="4"/>
          <w:sz w:val="26"/>
        </w:rPr>
        <w:t xml:space="preserve"> </w:t>
      </w:r>
      <w:r w:rsidRPr="0006022C">
        <w:rPr>
          <w:color w:val="000000" w:themeColor="text1"/>
          <w:sz w:val="26"/>
        </w:rPr>
        <w:t>(wer,</w:t>
      </w:r>
      <w:r w:rsidRPr="0006022C">
        <w:rPr>
          <w:color w:val="000000" w:themeColor="text1"/>
          <w:spacing w:val="4"/>
          <w:sz w:val="26"/>
        </w:rPr>
        <w:t xml:space="preserve"> </w:t>
      </w:r>
      <w:r w:rsidRPr="0006022C">
        <w:rPr>
          <w:color w:val="000000" w:themeColor="text1"/>
          <w:sz w:val="26"/>
        </w:rPr>
        <w:t>was,</w:t>
      </w:r>
      <w:r w:rsidRPr="0006022C">
        <w:rPr>
          <w:color w:val="000000" w:themeColor="text1"/>
          <w:spacing w:val="5"/>
          <w:sz w:val="26"/>
        </w:rPr>
        <w:t xml:space="preserve"> </w:t>
      </w:r>
      <w:r w:rsidRPr="0006022C">
        <w:rPr>
          <w:color w:val="000000" w:themeColor="text1"/>
          <w:sz w:val="26"/>
        </w:rPr>
        <w:t>woher,</w:t>
      </w:r>
      <w:r w:rsidRPr="0006022C">
        <w:rPr>
          <w:color w:val="000000" w:themeColor="text1"/>
          <w:spacing w:val="4"/>
          <w:sz w:val="26"/>
        </w:rPr>
        <w:t xml:space="preserve"> </w:t>
      </w:r>
      <w:r w:rsidRPr="0006022C">
        <w:rPr>
          <w:color w:val="000000" w:themeColor="text1"/>
          <w:sz w:val="26"/>
        </w:rPr>
        <w:t>wie).</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Cоюзы</w:t>
      </w:r>
      <w:r w:rsidRPr="0006022C">
        <w:rPr>
          <w:color w:val="000000" w:themeColor="text1"/>
          <w:spacing w:val="1"/>
          <w:sz w:val="26"/>
        </w:rPr>
        <w:t xml:space="preserve"> </w:t>
      </w:r>
      <w:r w:rsidRPr="0006022C">
        <w:rPr>
          <w:color w:val="000000" w:themeColor="text1"/>
          <w:sz w:val="26"/>
        </w:rPr>
        <w:t>und,</w:t>
      </w:r>
      <w:r w:rsidRPr="0006022C">
        <w:rPr>
          <w:color w:val="000000" w:themeColor="text1"/>
          <w:spacing w:val="2"/>
          <w:sz w:val="26"/>
        </w:rPr>
        <w:t xml:space="preserve"> </w:t>
      </w:r>
      <w:r w:rsidRPr="0006022C">
        <w:rPr>
          <w:color w:val="000000" w:themeColor="text1"/>
          <w:sz w:val="26"/>
        </w:rPr>
        <w:t>aber</w:t>
      </w:r>
      <w:r w:rsidRPr="0006022C">
        <w:rPr>
          <w:color w:val="000000" w:themeColor="text1"/>
          <w:spacing w:val="1"/>
          <w:sz w:val="26"/>
        </w:rPr>
        <w:t xml:space="preserve"> </w:t>
      </w:r>
      <w:r w:rsidRPr="0006022C">
        <w:rPr>
          <w:color w:val="000000" w:themeColor="text1"/>
          <w:sz w:val="26"/>
        </w:rPr>
        <w:t>(при</w:t>
      </w:r>
      <w:r w:rsidRPr="0006022C">
        <w:rPr>
          <w:color w:val="000000" w:themeColor="text1"/>
          <w:spacing w:val="2"/>
          <w:sz w:val="26"/>
        </w:rPr>
        <w:t xml:space="preserve"> </w:t>
      </w:r>
      <w:r w:rsidRPr="0006022C">
        <w:rPr>
          <w:color w:val="000000" w:themeColor="text1"/>
          <w:sz w:val="26"/>
        </w:rPr>
        <w:t>однородных</w:t>
      </w:r>
      <w:r w:rsidRPr="0006022C">
        <w:rPr>
          <w:color w:val="000000" w:themeColor="text1"/>
          <w:spacing w:val="2"/>
          <w:sz w:val="26"/>
        </w:rPr>
        <w:t xml:space="preserve"> </w:t>
      </w:r>
      <w:r w:rsidRPr="0006022C">
        <w:rPr>
          <w:color w:val="000000" w:themeColor="text1"/>
          <w:sz w:val="26"/>
        </w:rPr>
        <w:t>членах).</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Социокультурные знания и умения</w:t>
      </w:r>
    </w:p>
    <w:p w:rsidR="0006022C" w:rsidRPr="0006022C" w:rsidRDefault="0006022C" w:rsidP="0006022C">
      <w:pPr>
        <w:pStyle w:val="a4"/>
        <w:tabs>
          <w:tab w:val="left" w:pos="709"/>
        </w:tabs>
        <w:spacing w:before="101"/>
        <w:ind w:left="0" w:firstLine="567"/>
        <w:rPr>
          <w:color w:val="000000" w:themeColor="text1"/>
          <w:sz w:val="26"/>
        </w:rPr>
      </w:pPr>
      <w:r w:rsidRPr="0006022C">
        <w:rPr>
          <w:color w:val="000000" w:themeColor="text1"/>
          <w:sz w:val="26"/>
        </w:rPr>
        <w:t>Знание и использование некоторых социокультурных эле</w:t>
      </w:r>
      <w:r w:rsidRPr="0006022C">
        <w:rPr>
          <w:color w:val="000000" w:themeColor="text1"/>
          <w:spacing w:val="-1"/>
          <w:sz w:val="26"/>
        </w:rPr>
        <w:t>ментов</w:t>
      </w:r>
      <w:r w:rsidRPr="0006022C">
        <w:rPr>
          <w:color w:val="000000" w:themeColor="text1"/>
          <w:spacing w:val="-8"/>
          <w:sz w:val="26"/>
        </w:rPr>
        <w:t xml:space="preserve"> </w:t>
      </w:r>
      <w:r w:rsidRPr="0006022C">
        <w:rPr>
          <w:color w:val="000000" w:themeColor="text1"/>
          <w:spacing w:val="-1"/>
          <w:sz w:val="26"/>
        </w:rPr>
        <w:t>речевого</w:t>
      </w:r>
      <w:r w:rsidRPr="0006022C">
        <w:rPr>
          <w:color w:val="000000" w:themeColor="text1"/>
          <w:spacing w:val="-8"/>
          <w:sz w:val="26"/>
        </w:rPr>
        <w:t xml:space="preserve"> </w:t>
      </w:r>
      <w:r w:rsidRPr="0006022C">
        <w:rPr>
          <w:color w:val="000000" w:themeColor="text1"/>
          <w:spacing w:val="-1"/>
          <w:sz w:val="26"/>
        </w:rPr>
        <w:t>поведенческого</w:t>
      </w:r>
      <w:r w:rsidRPr="0006022C">
        <w:rPr>
          <w:color w:val="000000" w:themeColor="text1"/>
          <w:spacing w:val="-8"/>
          <w:sz w:val="26"/>
        </w:rPr>
        <w:t xml:space="preserve"> </w:t>
      </w:r>
      <w:r w:rsidRPr="0006022C">
        <w:rPr>
          <w:color w:val="000000" w:themeColor="text1"/>
          <w:sz w:val="26"/>
        </w:rPr>
        <w:t>этикета,</w:t>
      </w:r>
      <w:r w:rsidRPr="0006022C">
        <w:rPr>
          <w:color w:val="000000" w:themeColor="text1"/>
          <w:spacing w:val="-8"/>
          <w:sz w:val="26"/>
        </w:rPr>
        <w:t xml:space="preserve"> </w:t>
      </w:r>
      <w:r w:rsidRPr="0006022C">
        <w:rPr>
          <w:color w:val="000000" w:themeColor="text1"/>
          <w:sz w:val="26"/>
        </w:rPr>
        <w:t>принятого</w:t>
      </w:r>
      <w:r w:rsidRPr="0006022C">
        <w:rPr>
          <w:color w:val="000000" w:themeColor="text1"/>
          <w:spacing w:val="-8"/>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стране/</w:t>
      </w:r>
      <w:r w:rsidRPr="0006022C">
        <w:rPr>
          <w:color w:val="000000" w:themeColor="text1"/>
          <w:spacing w:val="-61"/>
          <w:sz w:val="26"/>
        </w:rPr>
        <w:t xml:space="preserve"> </w:t>
      </w:r>
      <w:r w:rsidRPr="0006022C">
        <w:rPr>
          <w:color w:val="000000" w:themeColor="text1"/>
          <w:sz w:val="26"/>
        </w:rPr>
        <w:t>странах изучаемого языка в некоторых ситуациях общения:</w:t>
      </w:r>
      <w:r w:rsidRPr="0006022C">
        <w:rPr>
          <w:color w:val="000000" w:themeColor="text1"/>
          <w:spacing w:val="1"/>
          <w:sz w:val="26"/>
        </w:rPr>
        <w:t xml:space="preserve"> </w:t>
      </w:r>
      <w:r w:rsidRPr="0006022C">
        <w:rPr>
          <w:color w:val="000000" w:themeColor="text1"/>
          <w:spacing w:val="-1"/>
          <w:sz w:val="26"/>
        </w:rPr>
        <w:t xml:space="preserve">приветствие, </w:t>
      </w:r>
      <w:r w:rsidRPr="0006022C">
        <w:rPr>
          <w:color w:val="000000" w:themeColor="text1"/>
          <w:sz w:val="26"/>
        </w:rPr>
        <w:t>прощание, знакомство, выражение благодарно</w:t>
      </w:r>
      <w:r w:rsidRPr="0006022C">
        <w:rPr>
          <w:color w:val="000000" w:themeColor="text1"/>
          <w:w w:val="95"/>
          <w:sz w:val="26"/>
        </w:rPr>
        <w:t>сти, извинение, поздравление (с днём рождения, Новым годом,</w:t>
      </w:r>
      <w:r w:rsidRPr="0006022C">
        <w:rPr>
          <w:color w:val="000000" w:themeColor="text1"/>
          <w:spacing w:val="1"/>
          <w:w w:val="95"/>
          <w:sz w:val="26"/>
        </w:rPr>
        <w:t xml:space="preserve"> </w:t>
      </w:r>
      <w:r w:rsidRPr="0006022C">
        <w:rPr>
          <w:color w:val="000000" w:themeColor="text1"/>
          <w:sz w:val="26"/>
        </w:rPr>
        <w:t>Рождеством).</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w w:val="95"/>
          <w:sz w:val="26"/>
        </w:rPr>
        <w:t>Знание названий родной страны и страны/стран изучаемого</w:t>
      </w:r>
      <w:r w:rsidRPr="0006022C">
        <w:rPr>
          <w:color w:val="000000" w:themeColor="text1"/>
          <w:spacing w:val="1"/>
          <w:w w:val="95"/>
          <w:sz w:val="26"/>
        </w:rPr>
        <w:t xml:space="preserve"> </w:t>
      </w:r>
      <w:r w:rsidRPr="0006022C">
        <w:rPr>
          <w:color w:val="000000" w:themeColor="text1"/>
          <w:sz w:val="26"/>
        </w:rPr>
        <w:t>языка</w:t>
      </w:r>
      <w:r w:rsidRPr="0006022C">
        <w:rPr>
          <w:color w:val="000000" w:themeColor="text1"/>
          <w:spacing w:val="8"/>
          <w:sz w:val="26"/>
        </w:rPr>
        <w:t xml:space="preserve"> </w:t>
      </w:r>
      <w:r w:rsidRPr="0006022C">
        <w:rPr>
          <w:color w:val="000000" w:themeColor="text1"/>
          <w:sz w:val="26"/>
        </w:rPr>
        <w:t>и</w:t>
      </w:r>
      <w:r w:rsidRPr="0006022C">
        <w:rPr>
          <w:color w:val="000000" w:themeColor="text1"/>
          <w:spacing w:val="8"/>
          <w:sz w:val="26"/>
        </w:rPr>
        <w:t xml:space="preserve"> </w:t>
      </w:r>
      <w:r w:rsidRPr="0006022C">
        <w:rPr>
          <w:color w:val="000000" w:themeColor="text1"/>
          <w:sz w:val="26"/>
        </w:rPr>
        <w:t>их</w:t>
      </w:r>
      <w:r w:rsidRPr="0006022C">
        <w:rPr>
          <w:color w:val="000000" w:themeColor="text1"/>
          <w:spacing w:val="8"/>
          <w:sz w:val="26"/>
        </w:rPr>
        <w:t xml:space="preserve"> </w:t>
      </w:r>
      <w:r w:rsidRPr="0006022C">
        <w:rPr>
          <w:color w:val="000000" w:themeColor="text1"/>
          <w:sz w:val="26"/>
        </w:rPr>
        <w:t>столиц.</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Компенсаторные умения</w:t>
      </w:r>
    </w:p>
    <w:p w:rsidR="0006022C" w:rsidRPr="0006022C" w:rsidRDefault="0006022C" w:rsidP="0006022C">
      <w:pPr>
        <w:pStyle w:val="a4"/>
        <w:tabs>
          <w:tab w:val="left" w:pos="709"/>
        </w:tabs>
        <w:spacing w:before="101"/>
        <w:ind w:left="0" w:firstLine="567"/>
        <w:rPr>
          <w:color w:val="000000" w:themeColor="text1"/>
          <w:spacing w:val="-1"/>
          <w:sz w:val="26"/>
        </w:rPr>
      </w:pPr>
      <w:r w:rsidRPr="0006022C">
        <w:rPr>
          <w:color w:val="000000" w:themeColor="text1"/>
          <w:w w:val="95"/>
          <w:sz w:val="26"/>
        </w:rPr>
        <w:t>Использование при чтении и аудировании языковой догадки</w:t>
      </w:r>
      <w:r w:rsidRPr="0006022C">
        <w:rPr>
          <w:color w:val="000000" w:themeColor="text1"/>
          <w:spacing w:val="1"/>
          <w:w w:val="95"/>
          <w:sz w:val="26"/>
        </w:rPr>
        <w:t xml:space="preserve"> </w:t>
      </w:r>
      <w:r w:rsidRPr="0006022C">
        <w:rPr>
          <w:color w:val="000000" w:themeColor="text1"/>
          <w:sz w:val="26"/>
        </w:rPr>
        <w:t>(умения понять значение незнакомого слова или новое значение</w:t>
      </w:r>
      <w:r w:rsidRPr="0006022C">
        <w:rPr>
          <w:color w:val="000000" w:themeColor="text1"/>
          <w:spacing w:val="7"/>
          <w:sz w:val="26"/>
        </w:rPr>
        <w:t xml:space="preserve"> </w:t>
      </w:r>
      <w:r w:rsidRPr="0006022C">
        <w:rPr>
          <w:color w:val="000000" w:themeColor="text1"/>
          <w:sz w:val="26"/>
        </w:rPr>
        <w:t>знакомого</w:t>
      </w:r>
      <w:r w:rsidRPr="0006022C">
        <w:rPr>
          <w:color w:val="000000" w:themeColor="text1"/>
          <w:spacing w:val="7"/>
          <w:sz w:val="26"/>
        </w:rPr>
        <w:t xml:space="preserve"> </w:t>
      </w:r>
      <w:r w:rsidRPr="0006022C">
        <w:rPr>
          <w:color w:val="000000" w:themeColor="text1"/>
          <w:sz w:val="26"/>
        </w:rPr>
        <w:t>слова</w:t>
      </w:r>
      <w:r w:rsidRPr="0006022C">
        <w:rPr>
          <w:color w:val="000000" w:themeColor="text1"/>
          <w:spacing w:val="7"/>
          <w:sz w:val="26"/>
        </w:rPr>
        <w:t xml:space="preserve"> </w:t>
      </w:r>
      <w:r w:rsidRPr="0006022C">
        <w:rPr>
          <w:color w:val="000000" w:themeColor="text1"/>
          <w:sz w:val="26"/>
        </w:rPr>
        <w:t>по</w:t>
      </w:r>
      <w:r w:rsidRPr="0006022C">
        <w:rPr>
          <w:color w:val="000000" w:themeColor="text1"/>
          <w:spacing w:val="8"/>
          <w:sz w:val="26"/>
        </w:rPr>
        <w:t xml:space="preserve"> </w:t>
      </w:r>
      <w:r w:rsidRPr="0006022C">
        <w:rPr>
          <w:color w:val="000000" w:themeColor="text1"/>
          <w:sz w:val="26"/>
        </w:rPr>
        <w:t>контексту).</w:t>
      </w:r>
    </w:p>
    <w:p w:rsidR="0006022C" w:rsidRPr="0006022C" w:rsidRDefault="0006022C" w:rsidP="0006022C">
      <w:pPr>
        <w:pStyle w:val="a4"/>
        <w:tabs>
          <w:tab w:val="left" w:pos="709"/>
        </w:tabs>
        <w:spacing w:before="101"/>
        <w:ind w:left="0" w:firstLine="567"/>
        <w:rPr>
          <w:color w:val="000000" w:themeColor="text1"/>
          <w:sz w:val="26"/>
        </w:rPr>
      </w:pPr>
      <w:r w:rsidRPr="0006022C">
        <w:rPr>
          <w:color w:val="000000" w:themeColor="text1"/>
          <w:w w:val="95"/>
          <w:sz w:val="26"/>
        </w:rPr>
        <w:t>И</w:t>
      </w:r>
      <w:r w:rsidRPr="0006022C">
        <w:rPr>
          <w:color w:val="000000" w:themeColor="text1"/>
          <w:spacing w:val="-1"/>
          <w:sz w:val="26"/>
        </w:rPr>
        <w:t>спользование</w:t>
      </w:r>
      <w:r w:rsidRPr="0006022C">
        <w:rPr>
          <w:color w:val="000000" w:themeColor="text1"/>
          <w:spacing w:val="-11"/>
          <w:sz w:val="26"/>
        </w:rPr>
        <w:t xml:space="preserve"> </w:t>
      </w:r>
      <w:r w:rsidRPr="0006022C">
        <w:rPr>
          <w:color w:val="000000" w:themeColor="text1"/>
          <w:sz w:val="26"/>
        </w:rPr>
        <w:t>в</w:t>
      </w:r>
      <w:r w:rsidRPr="0006022C">
        <w:rPr>
          <w:color w:val="000000" w:themeColor="text1"/>
          <w:spacing w:val="-10"/>
          <w:sz w:val="26"/>
        </w:rPr>
        <w:t xml:space="preserve"> </w:t>
      </w:r>
      <w:r w:rsidRPr="0006022C">
        <w:rPr>
          <w:color w:val="000000" w:themeColor="text1"/>
          <w:sz w:val="26"/>
        </w:rPr>
        <w:t>качестве</w:t>
      </w:r>
      <w:r w:rsidRPr="0006022C">
        <w:rPr>
          <w:color w:val="000000" w:themeColor="text1"/>
          <w:spacing w:val="-10"/>
          <w:sz w:val="26"/>
        </w:rPr>
        <w:t xml:space="preserve"> </w:t>
      </w:r>
      <w:r w:rsidRPr="0006022C">
        <w:rPr>
          <w:color w:val="000000" w:themeColor="text1"/>
          <w:sz w:val="26"/>
        </w:rPr>
        <w:t>опоры</w:t>
      </w:r>
      <w:r w:rsidRPr="0006022C">
        <w:rPr>
          <w:color w:val="000000" w:themeColor="text1"/>
          <w:spacing w:val="-10"/>
          <w:sz w:val="26"/>
        </w:rPr>
        <w:t xml:space="preserve"> </w:t>
      </w:r>
      <w:r w:rsidRPr="0006022C">
        <w:rPr>
          <w:color w:val="000000" w:themeColor="text1"/>
          <w:sz w:val="26"/>
        </w:rPr>
        <w:t>при</w:t>
      </w:r>
      <w:r w:rsidRPr="0006022C">
        <w:rPr>
          <w:color w:val="000000" w:themeColor="text1"/>
          <w:spacing w:val="-10"/>
          <w:sz w:val="26"/>
        </w:rPr>
        <w:t xml:space="preserve"> </w:t>
      </w:r>
      <w:r w:rsidRPr="0006022C">
        <w:rPr>
          <w:color w:val="000000" w:themeColor="text1"/>
          <w:sz w:val="26"/>
        </w:rPr>
        <w:t>порождении</w:t>
      </w:r>
      <w:r w:rsidRPr="0006022C">
        <w:rPr>
          <w:color w:val="000000" w:themeColor="text1"/>
          <w:spacing w:val="-10"/>
          <w:sz w:val="26"/>
        </w:rPr>
        <w:t xml:space="preserve"> </w:t>
      </w:r>
      <w:r w:rsidRPr="0006022C">
        <w:rPr>
          <w:color w:val="000000" w:themeColor="text1"/>
          <w:sz w:val="26"/>
        </w:rPr>
        <w:t>собственных</w:t>
      </w:r>
      <w:r w:rsidRPr="0006022C">
        <w:rPr>
          <w:color w:val="000000" w:themeColor="text1"/>
          <w:spacing w:val="2"/>
          <w:sz w:val="26"/>
        </w:rPr>
        <w:t xml:space="preserve"> </w:t>
      </w:r>
      <w:r w:rsidRPr="0006022C">
        <w:rPr>
          <w:color w:val="000000" w:themeColor="text1"/>
          <w:sz w:val="26"/>
        </w:rPr>
        <w:t>высказываний</w:t>
      </w:r>
      <w:r w:rsidRPr="0006022C">
        <w:rPr>
          <w:color w:val="000000" w:themeColor="text1"/>
          <w:spacing w:val="3"/>
          <w:sz w:val="26"/>
        </w:rPr>
        <w:t xml:space="preserve"> </w:t>
      </w:r>
      <w:r w:rsidRPr="0006022C">
        <w:rPr>
          <w:color w:val="000000" w:themeColor="text1"/>
          <w:sz w:val="26"/>
        </w:rPr>
        <w:t>ключевых</w:t>
      </w:r>
      <w:r w:rsidRPr="0006022C">
        <w:rPr>
          <w:color w:val="000000" w:themeColor="text1"/>
          <w:spacing w:val="3"/>
          <w:sz w:val="26"/>
        </w:rPr>
        <w:t xml:space="preserve"> </w:t>
      </w:r>
      <w:r w:rsidRPr="0006022C">
        <w:rPr>
          <w:color w:val="000000" w:themeColor="text1"/>
          <w:sz w:val="26"/>
        </w:rPr>
        <w:t>слов,</w:t>
      </w:r>
      <w:r w:rsidRPr="0006022C">
        <w:rPr>
          <w:color w:val="000000" w:themeColor="text1"/>
          <w:spacing w:val="3"/>
          <w:sz w:val="26"/>
        </w:rPr>
        <w:t xml:space="preserve"> </w:t>
      </w:r>
      <w:r w:rsidRPr="0006022C">
        <w:rPr>
          <w:color w:val="000000" w:themeColor="text1"/>
          <w:sz w:val="26"/>
        </w:rPr>
        <w:t>вопросов,</w:t>
      </w:r>
      <w:r w:rsidRPr="0006022C">
        <w:rPr>
          <w:color w:val="000000" w:themeColor="text1"/>
          <w:spacing w:val="3"/>
          <w:sz w:val="26"/>
        </w:rPr>
        <w:t xml:space="preserve"> </w:t>
      </w:r>
      <w:r w:rsidRPr="0006022C">
        <w:rPr>
          <w:color w:val="000000" w:themeColor="text1"/>
          <w:sz w:val="26"/>
        </w:rPr>
        <w:t>иллюстраций.</w:t>
      </w:r>
    </w:p>
    <w:p w:rsidR="0006022C" w:rsidRPr="0006022C" w:rsidRDefault="0006022C" w:rsidP="0006022C">
      <w:pPr>
        <w:pStyle w:val="a4"/>
        <w:tabs>
          <w:tab w:val="left" w:pos="709"/>
        </w:tabs>
        <w:spacing w:before="6"/>
        <w:ind w:left="0" w:firstLine="567"/>
        <w:rPr>
          <w:color w:val="000000" w:themeColor="text1"/>
          <w:sz w:val="26"/>
        </w:rPr>
      </w:pP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3 КЛАСС/ВТОРОЙ ГОД ОБУЧЕНИЯ (68 ЧАСОВ)</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Тематическое содержание речи</w:t>
      </w:r>
    </w:p>
    <w:p w:rsidR="0006022C" w:rsidRPr="0006022C" w:rsidRDefault="0006022C" w:rsidP="0006022C">
      <w:pPr>
        <w:tabs>
          <w:tab w:val="left" w:pos="709"/>
        </w:tabs>
        <w:spacing w:before="61"/>
        <w:ind w:firstLine="567"/>
        <w:jc w:val="both"/>
        <w:rPr>
          <w:color w:val="000000" w:themeColor="text1"/>
          <w:sz w:val="26"/>
          <w:szCs w:val="20"/>
        </w:rPr>
      </w:pPr>
      <w:r w:rsidRPr="0006022C">
        <w:rPr>
          <w:i/>
          <w:color w:val="000000" w:themeColor="text1"/>
          <w:w w:val="105"/>
          <w:sz w:val="26"/>
          <w:szCs w:val="20"/>
        </w:rPr>
        <w:t>Мир</w:t>
      </w:r>
      <w:r w:rsidRPr="0006022C">
        <w:rPr>
          <w:i/>
          <w:color w:val="000000" w:themeColor="text1"/>
          <w:spacing w:val="37"/>
          <w:w w:val="105"/>
          <w:sz w:val="26"/>
          <w:szCs w:val="20"/>
        </w:rPr>
        <w:t xml:space="preserve"> </w:t>
      </w:r>
      <w:r w:rsidRPr="0006022C">
        <w:rPr>
          <w:i/>
          <w:color w:val="000000" w:themeColor="text1"/>
          <w:w w:val="105"/>
          <w:sz w:val="26"/>
          <w:szCs w:val="20"/>
        </w:rPr>
        <w:t>моего</w:t>
      </w:r>
      <w:r w:rsidRPr="0006022C">
        <w:rPr>
          <w:i/>
          <w:color w:val="000000" w:themeColor="text1"/>
          <w:spacing w:val="37"/>
          <w:w w:val="105"/>
          <w:sz w:val="26"/>
          <w:szCs w:val="20"/>
        </w:rPr>
        <w:t xml:space="preserve"> </w:t>
      </w:r>
      <w:r w:rsidRPr="0006022C">
        <w:rPr>
          <w:i/>
          <w:color w:val="000000" w:themeColor="text1"/>
          <w:w w:val="105"/>
          <w:sz w:val="26"/>
          <w:szCs w:val="20"/>
        </w:rPr>
        <w:t>«я».</w:t>
      </w:r>
      <w:r w:rsidRPr="0006022C">
        <w:rPr>
          <w:i/>
          <w:color w:val="000000" w:themeColor="text1"/>
          <w:spacing w:val="38"/>
          <w:w w:val="105"/>
          <w:sz w:val="26"/>
          <w:szCs w:val="20"/>
        </w:rPr>
        <w:t xml:space="preserve"> </w:t>
      </w:r>
      <w:r w:rsidRPr="0006022C">
        <w:rPr>
          <w:color w:val="000000" w:themeColor="text1"/>
          <w:w w:val="105"/>
          <w:sz w:val="26"/>
          <w:szCs w:val="20"/>
        </w:rPr>
        <w:t>Моя</w:t>
      </w:r>
      <w:r w:rsidRPr="0006022C">
        <w:rPr>
          <w:color w:val="000000" w:themeColor="text1"/>
          <w:spacing w:val="22"/>
          <w:w w:val="105"/>
          <w:sz w:val="26"/>
          <w:szCs w:val="20"/>
        </w:rPr>
        <w:t xml:space="preserve"> </w:t>
      </w:r>
      <w:r w:rsidRPr="0006022C">
        <w:rPr>
          <w:color w:val="000000" w:themeColor="text1"/>
          <w:w w:val="105"/>
          <w:sz w:val="26"/>
          <w:szCs w:val="20"/>
        </w:rPr>
        <w:t>семья.</w:t>
      </w:r>
      <w:r w:rsidRPr="0006022C">
        <w:rPr>
          <w:color w:val="000000" w:themeColor="text1"/>
          <w:spacing w:val="22"/>
          <w:w w:val="105"/>
          <w:sz w:val="26"/>
          <w:szCs w:val="20"/>
        </w:rPr>
        <w:t xml:space="preserve"> </w:t>
      </w:r>
      <w:r w:rsidRPr="0006022C">
        <w:rPr>
          <w:color w:val="000000" w:themeColor="text1"/>
          <w:w w:val="105"/>
          <w:sz w:val="26"/>
          <w:szCs w:val="20"/>
        </w:rPr>
        <w:t>Мой</w:t>
      </w:r>
      <w:r w:rsidRPr="0006022C">
        <w:rPr>
          <w:color w:val="000000" w:themeColor="text1"/>
          <w:spacing w:val="22"/>
          <w:w w:val="105"/>
          <w:sz w:val="26"/>
          <w:szCs w:val="20"/>
        </w:rPr>
        <w:t xml:space="preserve"> </w:t>
      </w:r>
      <w:r w:rsidRPr="0006022C">
        <w:rPr>
          <w:color w:val="000000" w:themeColor="text1"/>
          <w:w w:val="105"/>
          <w:sz w:val="26"/>
          <w:szCs w:val="20"/>
        </w:rPr>
        <w:t>день</w:t>
      </w:r>
      <w:r w:rsidRPr="0006022C">
        <w:rPr>
          <w:color w:val="000000" w:themeColor="text1"/>
          <w:spacing w:val="21"/>
          <w:w w:val="105"/>
          <w:sz w:val="26"/>
          <w:szCs w:val="20"/>
        </w:rPr>
        <w:t xml:space="preserve"> </w:t>
      </w:r>
      <w:r w:rsidRPr="0006022C">
        <w:rPr>
          <w:color w:val="000000" w:themeColor="text1"/>
          <w:w w:val="105"/>
          <w:sz w:val="26"/>
          <w:szCs w:val="20"/>
        </w:rPr>
        <w:t>рождения,</w:t>
      </w:r>
      <w:r w:rsidRPr="0006022C">
        <w:rPr>
          <w:color w:val="000000" w:themeColor="text1"/>
          <w:spacing w:val="22"/>
          <w:w w:val="105"/>
          <w:sz w:val="26"/>
          <w:szCs w:val="20"/>
        </w:rPr>
        <w:t xml:space="preserve"> </w:t>
      </w:r>
      <w:r w:rsidRPr="0006022C">
        <w:rPr>
          <w:color w:val="000000" w:themeColor="text1"/>
          <w:w w:val="105"/>
          <w:sz w:val="26"/>
          <w:szCs w:val="20"/>
        </w:rPr>
        <w:t>подарки.</w:t>
      </w:r>
    </w:p>
    <w:p w:rsidR="0006022C" w:rsidRPr="0006022C" w:rsidRDefault="0006022C" w:rsidP="0006022C">
      <w:pPr>
        <w:pStyle w:val="a4"/>
        <w:tabs>
          <w:tab w:val="left" w:pos="709"/>
        </w:tabs>
        <w:spacing w:before="4"/>
        <w:ind w:left="0" w:firstLine="567"/>
        <w:rPr>
          <w:color w:val="000000" w:themeColor="text1"/>
          <w:sz w:val="26"/>
        </w:rPr>
      </w:pPr>
      <w:r w:rsidRPr="0006022C">
        <w:rPr>
          <w:color w:val="000000" w:themeColor="text1"/>
          <w:sz w:val="26"/>
        </w:rPr>
        <w:t>Моя</w:t>
      </w:r>
      <w:r w:rsidRPr="0006022C">
        <w:rPr>
          <w:color w:val="000000" w:themeColor="text1"/>
          <w:spacing w:val="3"/>
          <w:sz w:val="26"/>
        </w:rPr>
        <w:t xml:space="preserve"> </w:t>
      </w:r>
      <w:r w:rsidRPr="0006022C">
        <w:rPr>
          <w:color w:val="000000" w:themeColor="text1"/>
          <w:sz w:val="26"/>
        </w:rPr>
        <w:t>любимая</w:t>
      </w:r>
      <w:r w:rsidRPr="0006022C">
        <w:rPr>
          <w:color w:val="000000" w:themeColor="text1"/>
          <w:spacing w:val="3"/>
          <w:sz w:val="26"/>
        </w:rPr>
        <w:t xml:space="preserve"> </w:t>
      </w:r>
      <w:r w:rsidRPr="0006022C">
        <w:rPr>
          <w:color w:val="000000" w:themeColor="text1"/>
          <w:sz w:val="26"/>
        </w:rPr>
        <w:t>еда.</w:t>
      </w:r>
      <w:r w:rsidRPr="0006022C">
        <w:rPr>
          <w:color w:val="000000" w:themeColor="text1"/>
          <w:spacing w:val="4"/>
          <w:sz w:val="26"/>
        </w:rPr>
        <w:t xml:space="preserve"> </w:t>
      </w:r>
      <w:r w:rsidRPr="0006022C">
        <w:rPr>
          <w:color w:val="000000" w:themeColor="text1"/>
          <w:sz w:val="26"/>
        </w:rPr>
        <w:t>Мой</w:t>
      </w:r>
      <w:r w:rsidRPr="0006022C">
        <w:rPr>
          <w:color w:val="000000" w:themeColor="text1"/>
          <w:spacing w:val="3"/>
          <w:sz w:val="26"/>
        </w:rPr>
        <w:t xml:space="preserve"> </w:t>
      </w:r>
      <w:r w:rsidRPr="0006022C">
        <w:rPr>
          <w:color w:val="000000" w:themeColor="text1"/>
          <w:sz w:val="26"/>
        </w:rPr>
        <w:t>день</w:t>
      </w:r>
      <w:r w:rsidRPr="0006022C">
        <w:rPr>
          <w:color w:val="000000" w:themeColor="text1"/>
          <w:spacing w:val="3"/>
          <w:sz w:val="26"/>
        </w:rPr>
        <w:t xml:space="preserve"> </w:t>
      </w:r>
      <w:r w:rsidRPr="0006022C">
        <w:rPr>
          <w:color w:val="000000" w:themeColor="text1"/>
          <w:sz w:val="26"/>
        </w:rPr>
        <w:t>(распорядок</w:t>
      </w:r>
      <w:r w:rsidRPr="0006022C">
        <w:rPr>
          <w:color w:val="000000" w:themeColor="text1"/>
          <w:spacing w:val="4"/>
          <w:sz w:val="26"/>
        </w:rPr>
        <w:t xml:space="preserve"> </w:t>
      </w:r>
      <w:r w:rsidRPr="0006022C">
        <w:rPr>
          <w:color w:val="000000" w:themeColor="text1"/>
          <w:sz w:val="26"/>
        </w:rPr>
        <w:t>дня).</w:t>
      </w:r>
    </w:p>
    <w:p w:rsidR="0006022C" w:rsidRPr="0006022C" w:rsidRDefault="0006022C" w:rsidP="0006022C">
      <w:pPr>
        <w:pStyle w:val="a4"/>
        <w:tabs>
          <w:tab w:val="left" w:pos="709"/>
        </w:tabs>
        <w:spacing w:before="3"/>
        <w:ind w:left="0" w:firstLine="567"/>
        <w:rPr>
          <w:color w:val="000000" w:themeColor="text1"/>
          <w:sz w:val="26"/>
        </w:rPr>
      </w:pPr>
      <w:r w:rsidRPr="0006022C">
        <w:rPr>
          <w:i/>
          <w:color w:val="000000" w:themeColor="text1"/>
          <w:w w:val="105"/>
          <w:sz w:val="26"/>
        </w:rPr>
        <w:t>Мир</w:t>
      </w:r>
      <w:r w:rsidRPr="0006022C">
        <w:rPr>
          <w:i/>
          <w:color w:val="000000" w:themeColor="text1"/>
          <w:spacing w:val="1"/>
          <w:w w:val="105"/>
          <w:sz w:val="26"/>
        </w:rPr>
        <w:t xml:space="preserve"> </w:t>
      </w:r>
      <w:r w:rsidRPr="0006022C">
        <w:rPr>
          <w:i/>
          <w:color w:val="000000" w:themeColor="text1"/>
          <w:w w:val="105"/>
          <w:sz w:val="26"/>
        </w:rPr>
        <w:t>моих</w:t>
      </w:r>
      <w:r w:rsidRPr="0006022C">
        <w:rPr>
          <w:i/>
          <w:color w:val="000000" w:themeColor="text1"/>
          <w:spacing w:val="1"/>
          <w:w w:val="105"/>
          <w:sz w:val="26"/>
        </w:rPr>
        <w:t xml:space="preserve"> </w:t>
      </w:r>
      <w:r w:rsidRPr="0006022C">
        <w:rPr>
          <w:i/>
          <w:color w:val="000000" w:themeColor="text1"/>
          <w:w w:val="105"/>
          <w:sz w:val="26"/>
        </w:rPr>
        <w:t>увлечений.</w:t>
      </w:r>
      <w:r w:rsidRPr="0006022C">
        <w:rPr>
          <w:i/>
          <w:color w:val="000000" w:themeColor="text1"/>
          <w:spacing w:val="1"/>
          <w:w w:val="105"/>
          <w:sz w:val="26"/>
        </w:rPr>
        <w:t xml:space="preserve"> </w:t>
      </w:r>
      <w:r w:rsidRPr="0006022C">
        <w:rPr>
          <w:color w:val="000000" w:themeColor="text1"/>
          <w:w w:val="105"/>
          <w:sz w:val="26"/>
        </w:rPr>
        <w:t>Любимая</w:t>
      </w:r>
      <w:r w:rsidRPr="0006022C">
        <w:rPr>
          <w:color w:val="000000" w:themeColor="text1"/>
          <w:spacing w:val="1"/>
          <w:w w:val="105"/>
          <w:sz w:val="26"/>
        </w:rPr>
        <w:t xml:space="preserve"> </w:t>
      </w:r>
      <w:r w:rsidRPr="0006022C">
        <w:rPr>
          <w:color w:val="000000" w:themeColor="text1"/>
          <w:w w:val="105"/>
          <w:sz w:val="26"/>
        </w:rPr>
        <w:t>игрушка,</w:t>
      </w:r>
      <w:r w:rsidRPr="0006022C">
        <w:rPr>
          <w:color w:val="000000" w:themeColor="text1"/>
          <w:spacing w:val="1"/>
          <w:w w:val="105"/>
          <w:sz w:val="26"/>
        </w:rPr>
        <w:t xml:space="preserve"> </w:t>
      </w:r>
      <w:r w:rsidRPr="0006022C">
        <w:rPr>
          <w:color w:val="000000" w:themeColor="text1"/>
          <w:w w:val="105"/>
          <w:sz w:val="26"/>
        </w:rPr>
        <w:t>игра.</w:t>
      </w:r>
      <w:r w:rsidRPr="0006022C">
        <w:rPr>
          <w:color w:val="000000" w:themeColor="text1"/>
          <w:spacing w:val="1"/>
          <w:w w:val="105"/>
          <w:sz w:val="26"/>
        </w:rPr>
        <w:t xml:space="preserve"> </w:t>
      </w:r>
      <w:r w:rsidRPr="0006022C">
        <w:rPr>
          <w:color w:val="000000" w:themeColor="text1"/>
          <w:w w:val="105"/>
          <w:sz w:val="26"/>
        </w:rPr>
        <w:t>Любимый</w:t>
      </w:r>
      <w:r w:rsidRPr="0006022C">
        <w:rPr>
          <w:color w:val="000000" w:themeColor="text1"/>
          <w:spacing w:val="1"/>
          <w:w w:val="105"/>
          <w:sz w:val="26"/>
        </w:rPr>
        <w:t xml:space="preserve"> </w:t>
      </w:r>
      <w:r w:rsidRPr="0006022C">
        <w:rPr>
          <w:color w:val="000000" w:themeColor="text1"/>
          <w:sz w:val="26"/>
        </w:rPr>
        <w:t>цвет. Мой питомец. Любимые занятия. Любимая сказка. Вы</w:t>
      </w:r>
      <w:r w:rsidRPr="0006022C">
        <w:rPr>
          <w:color w:val="000000" w:themeColor="text1"/>
          <w:w w:val="105"/>
          <w:sz w:val="26"/>
        </w:rPr>
        <w:t>ходной</w:t>
      </w:r>
      <w:r w:rsidRPr="0006022C">
        <w:rPr>
          <w:color w:val="000000" w:themeColor="text1"/>
          <w:spacing w:val="-9"/>
          <w:w w:val="105"/>
          <w:sz w:val="26"/>
        </w:rPr>
        <w:t xml:space="preserve"> </w:t>
      </w:r>
      <w:r w:rsidRPr="0006022C">
        <w:rPr>
          <w:color w:val="000000" w:themeColor="text1"/>
          <w:w w:val="105"/>
          <w:sz w:val="26"/>
        </w:rPr>
        <w:t>день</w:t>
      </w:r>
      <w:r w:rsidRPr="0006022C">
        <w:rPr>
          <w:color w:val="000000" w:themeColor="text1"/>
          <w:spacing w:val="-8"/>
          <w:w w:val="105"/>
          <w:sz w:val="26"/>
        </w:rPr>
        <w:t xml:space="preserve"> </w:t>
      </w:r>
      <w:r w:rsidRPr="0006022C">
        <w:rPr>
          <w:color w:val="000000" w:themeColor="text1"/>
          <w:w w:val="105"/>
          <w:sz w:val="26"/>
        </w:rPr>
        <w:lastRenderedPageBreak/>
        <w:t>(в</w:t>
      </w:r>
      <w:r w:rsidRPr="0006022C">
        <w:rPr>
          <w:color w:val="000000" w:themeColor="text1"/>
          <w:spacing w:val="-9"/>
          <w:w w:val="105"/>
          <w:sz w:val="26"/>
        </w:rPr>
        <w:t xml:space="preserve"> </w:t>
      </w:r>
      <w:r w:rsidRPr="0006022C">
        <w:rPr>
          <w:color w:val="000000" w:themeColor="text1"/>
          <w:w w:val="105"/>
          <w:sz w:val="26"/>
        </w:rPr>
        <w:t>цирке,</w:t>
      </w:r>
      <w:r w:rsidRPr="0006022C">
        <w:rPr>
          <w:color w:val="000000" w:themeColor="text1"/>
          <w:spacing w:val="-8"/>
          <w:w w:val="105"/>
          <w:sz w:val="26"/>
        </w:rPr>
        <w:t xml:space="preserve"> </w:t>
      </w:r>
      <w:r w:rsidRPr="0006022C">
        <w:rPr>
          <w:color w:val="000000" w:themeColor="text1"/>
          <w:w w:val="105"/>
          <w:sz w:val="26"/>
        </w:rPr>
        <w:t>в</w:t>
      </w:r>
      <w:r w:rsidRPr="0006022C">
        <w:rPr>
          <w:color w:val="000000" w:themeColor="text1"/>
          <w:spacing w:val="-9"/>
          <w:w w:val="105"/>
          <w:sz w:val="26"/>
        </w:rPr>
        <w:t xml:space="preserve"> </w:t>
      </w:r>
      <w:r w:rsidRPr="0006022C">
        <w:rPr>
          <w:color w:val="000000" w:themeColor="text1"/>
          <w:w w:val="105"/>
          <w:sz w:val="26"/>
        </w:rPr>
        <w:t>зоопарке,</w:t>
      </w:r>
      <w:r w:rsidRPr="0006022C">
        <w:rPr>
          <w:color w:val="000000" w:themeColor="text1"/>
          <w:spacing w:val="-8"/>
          <w:w w:val="105"/>
          <w:sz w:val="26"/>
        </w:rPr>
        <w:t xml:space="preserve"> </w:t>
      </w:r>
      <w:r w:rsidRPr="0006022C">
        <w:rPr>
          <w:color w:val="000000" w:themeColor="text1"/>
          <w:w w:val="105"/>
          <w:sz w:val="26"/>
        </w:rPr>
        <w:t>парке).</w:t>
      </w:r>
      <w:r w:rsidRPr="0006022C">
        <w:rPr>
          <w:color w:val="000000" w:themeColor="text1"/>
          <w:spacing w:val="-9"/>
          <w:w w:val="105"/>
          <w:sz w:val="26"/>
        </w:rPr>
        <w:t xml:space="preserve"> </w:t>
      </w:r>
      <w:r w:rsidRPr="0006022C">
        <w:rPr>
          <w:color w:val="000000" w:themeColor="text1"/>
          <w:w w:val="105"/>
          <w:sz w:val="26"/>
        </w:rPr>
        <w:t>Каникулы.</w:t>
      </w:r>
    </w:p>
    <w:p w:rsidR="0006022C" w:rsidRPr="0006022C" w:rsidRDefault="0006022C" w:rsidP="0006022C">
      <w:pPr>
        <w:pStyle w:val="a4"/>
        <w:tabs>
          <w:tab w:val="left" w:pos="709"/>
        </w:tabs>
        <w:spacing w:before="3"/>
        <w:ind w:left="0" w:firstLine="567"/>
        <w:rPr>
          <w:color w:val="000000" w:themeColor="text1"/>
          <w:sz w:val="26"/>
        </w:rPr>
      </w:pPr>
      <w:r w:rsidRPr="0006022C">
        <w:rPr>
          <w:i/>
          <w:color w:val="000000" w:themeColor="text1"/>
          <w:sz w:val="26"/>
        </w:rPr>
        <w:t xml:space="preserve">Мир вокруг меня. </w:t>
      </w:r>
      <w:r w:rsidRPr="0006022C">
        <w:rPr>
          <w:color w:val="000000" w:themeColor="text1"/>
          <w:sz w:val="26"/>
        </w:rPr>
        <w:t>Моя комната (квартира, дом). Моя школа.</w:t>
      </w:r>
      <w:r w:rsidRPr="0006022C">
        <w:rPr>
          <w:color w:val="000000" w:themeColor="text1"/>
          <w:spacing w:val="1"/>
          <w:sz w:val="26"/>
        </w:rPr>
        <w:t xml:space="preserve"> </w:t>
      </w:r>
      <w:r w:rsidRPr="0006022C">
        <w:rPr>
          <w:color w:val="000000" w:themeColor="text1"/>
          <w:sz w:val="26"/>
        </w:rPr>
        <w:t>Мои друзья. Моя малая родина (город, село). Дикие и домашние</w:t>
      </w:r>
      <w:r w:rsidRPr="0006022C">
        <w:rPr>
          <w:color w:val="000000" w:themeColor="text1"/>
          <w:spacing w:val="5"/>
          <w:sz w:val="26"/>
        </w:rPr>
        <w:t xml:space="preserve"> </w:t>
      </w:r>
      <w:r w:rsidRPr="0006022C">
        <w:rPr>
          <w:color w:val="000000" w:themeColor="text1"/>
          <w:sz w:val="26"/>
        </w:rPr>
        <w:t>животные.</w:t>
      </w:r>
      <w:r w:rsidRPr="0006022C">
        <w:rPr>
          <w:color w:val="000000" w:themeColor="text1"/>
          <w:spacing w:val="6"/>
          <w:sz w:val="26"/>
        </w:rPr>
        <w:t xml:space="preserve"> </w:t>
      </w:r>
      <w:r w:rsidRPr="0006022C">
        <w:rPr>
          <w:color w:val="000000" w:themeColor="text1"/>
          <w:sz w:val="26"/>
        </w:rPr>
        <w:t>Погода.</w:t>
      </w:r>
      <w:r w:rsidRPr="0006022C">
        <w:rPr>
          <w:color w:val="000000" w:themeColor="text1"/>
          <w:spacing w:val="6"/>
          <w:sz w:val="26"/>
        </w:rPr>
        <w:t xml:space="preserve"> </w:t>
      </w:r>
      <w:r w:rsidRPr="0006022C">
        <w:rPr>
          <w:color w:val="000000" w:themeColor="text1"/>
          <w:sz w:val="26"/>
        </w:rPr>
        <w:t>Времена</w:t>
      </w:r>
      <w:r w:rsidRPr="0006022C">
        <w:rPr>
          <w:color w:val="000000" w:themeColor="text1"/>
          <w:spacing w:val="6"/>
          <w:sz w:val="26"/>
        </w:rPr>
        <w:t xml:space="preserve"> </w:t>
      </w:r>
      <w:r w:rsidRPr="0006022C">
        <w:rPr>
          <w:color w:val="000000" w:themeColor="text1"/>
          <w:sz w:val="26"/>
        </w:rPr>
        <w:t>года</w:t>
      </w:r>
      <w:r w:rsidRPr="0006022C">
        <w:rPr>
          <w:color w:val="000000" w:themeColor="text1"/>
          <w:spacing w:val="6"/>
          <w:sz w:val="26"/>
        </w:rPr>
        <w:t xml:space="preserve"> </w:t>
      </w:r>
      <w:r w:rsidRPr="0006022C">
        <w:rPr>
          <w:color w:val="000000" w:themeColor="text1"/>
          <w:sz w:val="26"/>
        </w:rPr>
        <w:t>(месяцы).</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w w:val="105"/>
          <w:sz w:val="26"/>
        </w:rPr>
        <w:t>Родная</w:t>
      </w:r>
      <w:r w:rsidRPr="0006022C">
        <w:rPr>
          <w:i/>
          <w:color w:val="000000" w:themeColor="text1"/>
          <w:spacing w:val="1"/>
          <w:w w:val="105"/>
          <w:sz w:val="26"/>
        </w:rPr>
        <w:t xml:space="preserve"> </w:t>
      </w:r>
      <w:r w:rsidRPr="0006022C">
        <w:rPr>
          <w:i/>
          <w:color w:val="000000" w:themeColor="text1"/>
          <w:w w:val="105"/>
          <w:sz w:val="26"/>
        </w:rPr>
        <w:t>страна</w:t>
      </w:r>
      <w:r w:rsidRPr="0006022C">
        <w:rPr>
          <w:i/>
          <w:color w:val="000000" w:themeColor="text1"/>
          <w:spacing w:val="1"/>
          <w:w w:val="105"/>
          <w:sz w:val="26"/>
        </w:rPr>
        <w:t xml:space="preserve"> </w:t>
      </w:r>
      <w:r w:rsidRPr="0006022C">
        <w:rPr>
          <w:i/>
          <w:color w:val="000000" w:themeColor="text1"/>
          <w:w w:val="105"/>
          <w:sz w:val="26"/>
        </w:rPr>
        <w:t>и</w:t>
      </w:r>
      <w:r w:rsidRPr="0006022C">
        <w:rPr>
          <w:i/>
          <w:color w:val="000000" w:themeColor="text1"/>
          <w:spacing w:val="1"/>
          <w:w w:val="105"/>
          <w:sz w:val="26"/>
        </w:rPr>
        <w:t xml:space="preserve"> </w:t>
      </w:r>
      <w:r w:rsidRPr="0006022C">
        <w:rPr>
          <w:i/>
          <w:color w:val="000000" w:themeColor="text1"/>
          <w:w w:val="105"/>
          <w:sz w:val="26"/>
        </w:rPr>
        <w:t>страны</w:t>
      </w:r>
      <w:r w:rsidRPr="0006022C">
        <w:rPr>
          <w:i/>
          <w:color w:val="000000" w:themeColor="text1"/>
          <w:spacing w:val="1"/>
          <w:w w:val="105"/>
          <w:sz w:val="26"/>
        </w:rPr>
        <w:t xml:space="preserve"> </w:t>
      </w:r>
      <w:r w:rsidRPr="0006022C">
        <w:rPr>
          <w:i/>
          <w:color w:val="000000" w:themeColor="text1"/>
          <w:w w:val="105"/>
          <w:sz w:val="26"/>
        </w:rPr>
        <w:t>изучаемого</w:t>
      </w:r>
      <w:r w:rsidRPr="0006022C">
        <w:rPr>
          <w:i/>
          <w:color w:val="000000" w:themeColor="text1"/>
          <w:spacing w:val="1"/>
          <w:w w:val="105"/>
          <w:sz w:val="26"/>
        </w:rPr>
        <w:t xml:space="preserve"> </w:t>
      </w:r>
      <w:r w:rsidRPr="0006022C">
        <w:rPr>
          <w:i/>
          <w:color w:val="000000" w:themeColor="text1"/>
          <w:w w:val="105"/>
          <w:sz w:val="26"/>
        </w:rPr>
        <w:t>языка</w:t>
      </w:r>
      <w:r w:rsidRPr="0006022C">
        <w:rPr>
          <w:color w:val="000000" w:themeColor="text1"/>
          <w:w w:val="105"/>
          <w:sz w:val="26"/>
        </w:rPr>
        <w:t>. Россия и стра</w:t>
      </w:r>
      <w:r w:rsidRPr="0006022C">
        <w:rPr>
          <w:color w:val="000000" w:themeColor="text1"/>
          <w:sz w:val="26"/>
        </w:rPr>
        <w:t>на/страны</w:t>
      </w:r>
      <w:r w:rsidRPr="0006022C">
        <w:rPr>
          <w:color w:val="000000" w:themeColor="text1"/>
          <w:spacing w:val="-5"/>
          <w:sz w:val="26"/>
        </w:rPr>
        <w:t xml:space="preserve"> </w:t>
      </w:r>
      <w:r w:rsidRPr="0006022C">
        <w:rPr>
          <w:color w:val="000000" w:themeColor="text1"/>
          <w:sz w:val="26"/>
        </w:rPr>
        <w:t>изучаемого</w:t>
      </w:r>
      <w:r w:rsidRPr="0006022C">
        <w:rPr>
          <w:color w:val="000000" w:themeColor="text1"/>
          <w:spacing w:val="-4"/>
          <w:sz w:val="26"/>
        </w:rPr>
        <w:t xml:space="preserve"> </w:t>
      </w:r>
      <w:r w:rsidRPr="0006022C">
        <w:rPr>
          <w:color w:val="000000" w:themeColor="text1"/>
          <w:sz w:val="26"/>
        </w:rPr>
        <w:t>языка.</w:t>
      </w:r>
      <w:r w:rsidRPr="0006022C">
        <w:rPr>
          <w:color w:val="000000" w:themeColor="text1"/>
          <w:spacing w:val="-4"/>
          <w:sz w:val="26"/>
        </w:rPr>
        <w:t xml:space="preserve"> </w:t>
      </w:r>
      <w:r w:rsidRPr="0006022C">
        <w:rPr>
          <w:color w:val="000000" w:themeColor="text1"/>
          <w:sz w:val="26"/>
        </w:rPr>
        <w:t>Их</w:t>
      </w:r>
      <w:r w:rsidRPr="0006022C">
        <w:rPr>
          <w:color w:val="000000" w:themeColor="text1"/>
          <w:spacing w:val="-5"/>
          <w:sz w:val="26"/>
        </w:rPr>
        <w:t xml:space="preserve"> </w:t>
      </w:r>
      <w:r w:rsidRPr="0006022C">
        <w:rPr>
          <w:color w:val="000000" w:themeColor="text1"/>
          <w:sz w:val="26"/>
        </w:rPr>
        <w:t>столицы,</w:t>
      </w:r>
      <w:r w:rsidRPr="0006022C">
        <w:rPr>
          <w:color w:val="000000" w:themeColor="text1"/>
          <w:spacing w:val="-4"/>
          <w:sz w:val="26"/>
        </w:rPr>
        <w:t xml:space="preserve"> </w:t>
      </w:r>
      <w:r w:rsidRPr="0006022C">
        <w:rPr>
          <w:color w:val="000000" w:themeColor="text1"/>
          <w:sz w:val="26"/>
        </w:rPr>
        <w:t>достопримечательности, некоторые интересные факты. Произведения детского</w:t>
      </w:r>
      <w:r w:rsidRPr="0006022C">
        <w:rPr>
          <w:color w:val="000000" w:themeColor="text1"/>
          <w:spacing w:val="-61"/>
          <w:sz w:val="26"/>
        </w:rPr>
        <w:t xml:space="preserve"> </w:t>
      </w:r>
      <w:r w:rsidRPr="0006022C">
        <w:rPr>
          <w:color w:val="000000" w:themeColor="text1"/>
          <w:sz w:val="26"/>
        </w:rPr>
        <w:t>фольклора.</w:t>
      </w:r>
      <w:r w:rsidRPr="0006022C">
        <w:rPr>
          <w:color w:val="000000" w:themeColor="text1"/>
          <w:spacing w:val="-10"/>
          <w:sz w:val="26"/>
        </w:rPr>
        <w:t xml:space="preserve"> </w:t>
      </w:r>
      <w:r w:rsidRPr="0006022C">
        <w:rPr>
          <w:color w:val="000000" w:themeColor="text1"/>
          <w:sz w:val="26"/>
        </w:rPr>
        <w:t>Персонажи</w:t>
      </w:r>
      <w:r w:rsidRPr="0006022C">
        <w:rPr>
          <w:color w:val="000000" w:themeColor="text1"/>
          <w:spacing w:val="-9"/>
          <w:sz w:val="26"/>
        </w:rPr>
        <w:t xml:space="preserve"> </w:t>
      </w:r>
      <w:r w:rsidRPr="0006022C">
        <w:rPr>
          <w:color w:val="000000" w:themeColor="text1"/>
          <w:sz w:val="26"/>
        </w:rPr>
        <w:t>детских</w:t>
      </w:r>
      <w:r w:rsidRPr="0006022C">
        <w:rPr>
          <w:color w:val="000000" w:themeColor="text1"/>
          <w:spacing w:val="-9"/>
          <w:sz w:val="26"/>
        </w:rPr>
        <w:t xml:space="preserve"> </w:t>
      </w:r>
      <w:r w:rsidRPr="0006022C">
        <w:rPr>
          <w:color w:val="000000" w:themeColor="text1"/>
          <w:sz w:val="26"/>
        </w:rPr>
        <w:t>книг.</w:t>
      </w:r>
      <w:r w:rsidRPr="0006022C">
        <w:rPr>
          <w:color w:val="000000" w:themeColor="text1"/>
          <w:spacing w:val="-10"/>
          <w:sz w:val="26"/>
        </w:rPr>
        <w:t xml:space="preserve"> </w:t>
      </w:r>
      <w:r w:rsidRPr="0006022C">
        <w:rPr>
          <w:color w:val="000000" w:themeColor="text1"/>
          <w:sz w:val="26"/>
        </w:rPr>
        <w:t>Праздники</w:t>
      </w:r>
      <w:r w:rsidRPr="0006022C">
        <w:rPr>
          <w:color w:val="000000" w:themeColor="text1"/>
          <w:spacing w:val="-9"/>
          <w:sz w:val="26"/>
        </w:rPr>
        <w:t xml:space="preserve"> </w:t>
      </w:r>
      <w:r w:rsidRPr="0006022C">
        <w:rPr>
          <w:color w:val="000000" w:themeColor="text1"/>
          <w:sz w:val="26"/>
        </w:rPr>
        <w:t>родной</w:t>
      </w:r>
      <w:r w:rsidRPr="0006022C">
        <w:rPr>
          <w:color w:val="000000" w:themeColor="text1"/>
          <w:spacing w:val="-9"/>
          <w:sz w:val="26"/>
        </w:rPr>
        <w:t xml:space="preserve"> </w:t>
      </w:r>
      <w:r w:rsidRPr="0006022C">
        <w:rPr>
          <w:color w:val="000000" w:themeColor="text1"/>
          <w:sz w:val="26"/>
        </w:rPr>
        <w:t>стра</w:t>
      </w:r>
      <w:r w:rsidRPr="0006022C">
        <w:rPr>
          <w:color w:val="000000" w:themeColor="text1"/>
          <w:w w:val="105"/>
          <w:sz w:val="26"/>
        </w:rPr>
        <w:t>ны</w:t>
      </w:r>
      <w:r w:rsidRPr="0006022C">
        <w:rPr>
          <w:color w:val="000000" w:themeColor="text1"/>
          <w:spacing w:val="-3"/>
          <w:w w:val="105"/>
          <w:sz w:val="26"/>
        </w:rPr>
        <w:t xml:space="preserve"> </w:t>
      </w:r>
      <w:r w:rsidRPr="0006022C">
        <w:rPr>
          <w:color w:val="000000" w:themeColor="text1"/>
          <w:w w:val="105"/>
          <w:sz w:val="26"/>
        </w:rPr>
        <w:t>и</w:t>
      </w:r>
      <w:r w:rsidRPr="0006022C">
        <w:rPr>
          <w:color w:val="000000" w:themeColor="text1"/>
          <w:spacing w:val="-2"/>
          <w:w w:val="105"/>
          <w:sz w:val="26"/>
        </w:rPr>
        <w:t xml:space="preserve"> </w:t>
      </w:r>
      <w:r w:rsidRPr="0006022C">
        <w:rPr>
          <w:color w:val="000000" w:themeColor="text1"/>
          <w:w w:val="105"/>
          <w:sz w:val="26"/>
        </w:rPr>
        <w:t>страны/стран</w:t>
      </w:r>
      <w:r w:rsidRPr="0006022C">
        <w:rPr>
          <w:color w:val="000000" w:themeColor="text1"/>
          <w:spacing w:val="-2"/>
          <w:w w:val="105"/>
          <w:sz w:val="26"/>
        </w:rPr>
        <w:t xml:space="preserve"> </w:t>
      </w:r>
      <w:r w:rsidRPr="0006022C">
        <w:rPr>
          <w:color w:val="000000" w:themeColor="text1"/>
          <w:w w:val="105"/>
          <w:sz w:val="26"/>
        </w:rPr>
        <w:t>изучаемого</w:t>
      </w:r>
      <w:r w:rsidRPr="0006022C">
        <w:rPr>
          <w:color w:val="000000" w:themeColor="text1"/>
          <w:spacing w:val="-2"/>
          <w:w w:val="105"/>
          <w:sz w:val="26"/>
        </w:rPr>
        <w:t xml:space="preserve"> </w:t>
      </w:r>
      <w:r w:rsidRPr="0006022C">
        <w:rPr>
          <w:color w:val="000000" w:themeColor="text1"/>
          <w:w w:val="105"/>
          <w:sz w:val="26"/>
        </w:rPr>
        <w:t>языка.</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Коммуникативные умения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Говорение</w:t>
      </w:r>
    </w:p>
    <w:p w:rsidR="0006022C" w:rsidRPr="0006022C" w:rsidRDefault="0006022C" w:rsidP="0006022C">
      <w:pPr>
        <w:tabs>
          <w:tab w:val="left" w:pos="709"/>
        </w:tabs>
        <w:spacing w:before="7"/>
        <w:ind w:firstLine="567"/>
        <w:jc w:val="both"/>
        <w:rPr>
          <w:color w:val="000000" w:themeColor="text1"/>
          <w:sz w:val="26"/>
          <w:szCs w:val="20"/>
        </w:rPr>
      </w:pPr>
      <w:r w:rsidRPr="0006022C">
        <w:rPr>
          <w:color w:val="000000" w:themeColor="text1"/>
          <w:w w:val="110"/>
          <w:sz w:val="26"/>
          <w:szCs w:val="20"/>
        </w:rPr>
        <w:t>Коммуникативные</w:t>
      </w:r>
      <w:r w:rsidRPr="0006022C">
        <w:rPr>
          <w:color w:val="000000" w:themeColor="text1"/>
          <w:spacing w:val="6"/>
          <w:w w:val="110"/>
          <w:sz w:val="26"/>
          <w:szCs w:val="20"/>
        </w:rPr>
        <w:t xml:space="preserve"> </w:t>
      </w:r>
      <w:r w:rsidRPr="0006022C">
        <w:rPr>
          <w:color w:val="000000" w:themeColor="text1"/>
          <w:w w:val="110"/>
          <w:sz w:val="26"/>
          <w:szCs w:val="20"/>
        </w:rPr>
        <w:t>умения</w:t>
      </w:r>
      <w:r w:rsidRPr="0006022C">
        <w:rPr>
          <w:color w:val="000000" w:themeColor="text1"/>
          <w:spacing w:val="6"/>
          <w:w w:val="110"/>
          <w:sz w:val="26"/>
          <w:szCs w:val="20"/>
        </w:rPr>
        <w:t xml:space="preserve"> </w:t>
      </w:r>
      <w:r w:rsidRPr="0006022C">
        <w:rPr>
          <w:b/>
          <w:i/>
          <w:color w:val="000000" w:themeColor="text1"/>
          <w:w w:val="110"/>
          <w:sz w:val="26"/>
          <w:szCs w:val="20"/>
        </w:rPr>
        <w:t>диалогической</w:t>
      </w:r>
      <w:r w:rsidRPr="0006022C">
        <w:rPr>
          <w:b/>
          <w:i/>
          <w:color w:val="000000" w:themeColor="text1"/>
          <w:spacing w:val="27"/>
          <w:w w:val="110"/>
          <w:sz w:val="26"/>
          <w:szCs w:val="20"/>
        </w:rPr>
        <w:t xml:space="preserve"> </w:t>
      </w:r>
      <w:r w:rsidRPr="0006022C">
        <w:rPr>
          <w:b/>
          <w:i/>
          <w:color w:val="000000" w:themeColor="text1"/>
          <w:w w:val="110"/>
          <w:sz w:val="26"/>
          <w:szCs w:val="20"/>
        </w:rPr>
        <w:t>речи</w:t>
      </w:r>
      <w:r w:rsidRPr="0006022C">
        <w:rPr>
          <w:color w:val="000000" w:themeColor="text1"/>
          <w:w w:val="110"/>
          <w:sz w:val="26"/>
          <w:szCs w:val="20"/>
        </w:rPr>
        <w:t>.</w:t>
      </w:r>
    </w:p>
    <w:p w:rsidR="0006022C" w:rsidRPr="0006022C" w:rsidRDefault="0006022C" w:rsidP="0006022C">
      <w:pPr>
        <w:pStyle w:val="a4"/>
        <w:tabs>
          <w:tab w:val="left" w:pos="709"/>
        </w:tabs>
        <w:spacing w:before="3"/>
        <w:ind w:left="0" w:firstLine="567"/>
        <w:rPr>
          <w:color w:val="000000" w:themeColor="text1"/>
          <w:sz w:val="26"/>
        </w:rPr>
      </w:pPr>
      <w:r w:rsidRPr="0006022C">
        <w:rPr>
          <w:color w:val="000000" w:themeColor="text1"/>
          <w:sz w:val="26"/>
        </w:rPr>
        <w:t>Ведение с опорой на речевые ситуации, ключевые слова и/</w:t>
      </w:r>
      <w:r w:rsidRPr="0006022C">
        <w:rPr>
          <w:color w:val="000000" w:themeColor="text1"/>
          <w:spacing w:val="-61"/>
          <w:sz w:val="26"/>
        </w:rPr>
        <w:t xml:space="preserve"> </w:t>
      </w:r>
      <w:r w:rsidRPr="0006022C">
        <w:rPr>
          <w:color w:val="000000" w:themeColor="text1"/>
          <w:sz w:val="26"/>
        </w:rPr>
        <w:t>или иллюстрации с соблюдением норм речевого этикета, принятых</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6"/>
          <w:sz w:val="26"/>
        </w:rPr>
        <w:t xml:space="preserve"> </w:t>
      </w:r>
      <w:r w:rsidRPr="0006022C">
        <w:rPr>
          <w:color w:val="000000" w:themeColor="text1"/>
          <w:sz w:val="26"/>
        </w:rPr>
        <w:t>стране/странах</w:t>
      </w:r>
      <w:r w:rsidRPr="0006022C">
        <w:rPr>
          <w:color w:val="000000" w:themeColor="text1"/>
          <w:spacing w:val="5"/>
          <w:sz w:val="26"/>
        </w:rPr>
        <w:t xml:space="preserve"> </w:t>
      </w:r>
      <w:r w:rsidRPr="0006022C">
        <w:rPr>
          <w:color w:val="000000" w:themeColor="text1"/>
          <w:sz w:val="26"/>
        </w:rPr>
        <w:t>изучаемого</w:t>
      </w:r>
      <w:r w:rsidRPr="0006022C">
        <w:rPr>
          <w:color w:val="000000" w:themeColor="text1"/>
          <w:spacing w:val="6"/>
          <w:sz w:val="26"/>
        </w:rPr>
        <w:t xml:space="preserve"> </w:t>
      </w:r>
      <w:r w:rsidRPr="0006022C">
        <w:rPr>
          <w:color w:val="000000" w:themeColor="text1"/>
          <w:sz w:val="26"/>
        </w:rPr>
        <w:t>языка:</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диалога</w:t>
      </w:r>
      <w:r w:rsidRPr="0006022C">
        <w:rPr>
          <w:i/>
          <w:color w:val="000000" w:themeColor="text1"/>
          <w:spacing w:val="1"/>
          <w:sz w:val="26"/>
        </w:rPr>
        <w:t xml:space="preserve"> </w:t>
      </w:r>
      <w:r w:rsidRPr="0006022C">
        <w:rPr>
          <w:i/>
          <w:color w:val="000000" w:themeColor="text1"/>
          <w:sz w:val="26"/>
        </w:rPr>
        <w:t>этикетного</w:t>
      </w:r>
      <w:r w:rsidRPr="0006022C">
        <w:rPr>
          <w:i/>
          <w:color w:val="000000" w:themeColor="text1"/>
          <w:spacing w:val="1"/>
          <w:sz w:val="26"/>
        </w:rPr>
        <w:t xml:space="preserve"> </w:t>
      </w:r>
      <w:r w:rsidRPr="0006022C">
        <w:rPr>
          <w:i/>
          <w:color w:val="000000" w:themeColor="text1"/>
          <w:sz w:val="26"/>
        </w:rPr>
        <w:t>характера</w:t>
      </w:r>
      <w:r w:rsidRPr="0006022C">
        <w:rPr>
          <w:color w:val="000000" w:themeColor="text1"/>
          <w:sz w:val="26"/>
        </w:rPr>
        <w:t>:</w:t>
      </w:r>
      <w:r w:rsidRPr="0006022C">
        <w:rPr>
          <w:color w:val="000000" w:themeColor="text1"/>
          <w:spacing w:val="1"/>
          <w:sz w:val="26"/>
        </w:rPr>
        <w:t xml:space="preserve"> </w:t>
      </w:r>
      <w:r w:rsidRPr="0006022C">
        <w:rPr>
          <w:color w:val="000000" w:themeColor="text1"/>
          <w:sz w:val="26"/>
        </w:rPr>
        <w:t>приветствие,</w:t>
      </w:r>
      <w:r w:rsidRPr="0006022C">
        <w:rPr>
          <w:color w:val="000000" w:themeColor="text1"/>
          <w:spacing w:val="1"/>
          <w:sz w:val="26"/>
        </w:rPr>
        <w:t xml:space="preserve"> </w:t>
      </w:r>
      <w:r w:rsidRPr="0006022C">
        <w:rPr>
          <w:color w:val="000000" w:themeColor="text1"/>
          <w:sz w:val="26"/>
        </w:rPr>
        <w:t>начало</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за</w:t>
      </w:r>
      <w:r w:rsidRPr="0006022C">
        <w:rPr>
          <w:color w:val="000000" w:themeColor="text1"/>
          <w:w w:val="95"/>
          <w:sz w:val="26"/>
        </w:rPr>
        <w:t>вершение</w:t>
      </w:r>
      <w:r w:rsidRPr="0006022C">
        <w:rPr>
          <w:color w:val="000000" w:themeColor="text1"/>
          <w:spacing w:val="22"/>
          <w:w w:val="95"/>
          <w:sz w:val="26"/>
        </w:rPr>
        <w:t xml:space="preserve"> </w:t>
      </w:r>
      <w:r w:rsidRPr="0006022C">
        <w:rPr>
          <w:color w:val="000000" w:themeColor="text1"/>
          <w:w w:val="95"/>
          <w:sz w:val="26"/>
        </w:rPr>
        <w:t>разговора,</w:t>
      </w:r>
      <w:r w:rsidRPr="0006022C">
        <w:rPr>
          <w:color w:val="000000" w:themeColor="text1"/>
          <w:spacing w:val="23"/>
          <w:w w:val="95"/>
          <w:sz w:val="26"/>
        </w:rPr>
        <w:t xml:space="preserve"> </w:t>
      </w:r>
      <w:r w:rsidRPr="0006022C">
        <w:rPr>
          <w:color w:val="000000" w:themeColor="text1"/>
          <w:w w:val="95"/>
          <w:sz w:val="26"/>
        </w:rPr>
        <w:t>знакомство</w:t>
      </w:r>
      <w:r w:rsidRPr="0006022C">
        <w:rPr>
          <w:color w:val="000000" w:themeColor="text1"/>
          <w:spacing w:val="22"/>
          <w:w w:val="95"/>
          <w:sz w:val="26"/>
        </w:rPr>
        <w:t xml:space="preserve"> </w:t>
      </w:r>
      <w:r w:rsidRPr="0006022C">
        <w:rPr>
          <w:color w:val="000000" w:themeColor="text1"/>
          <w:w w:val="95"/>
          <w:sz w:val="26"/>
        </w:rPr>
        <w:t>с</w:t>
      </w:r>
      <w:r w:rsidRPr="0006022C">
        <w:rPr>
          <w:color w:val="000000" w:themeColor="text1"/>
          <w:spacing w:val="23"/>
          <w:w w:val="95"/>
          <w:sz w:val="26"/>
        </w:rPr>
        <w:t xml:space="preserve"> </w:t>
      </w:r>
      <w:r w:rsidRPr="0006022C">
        <w:rPr>
          <w:color w:val="000000" w:themeColor="text1"/>
          <w:w w:val="95"/>
          <w:sz w:val="26"/>
        </w:rPr>
        <w:t>собеседником;</w:t>
      </w:r>
      <w:r w:rsidRPr="0006022C">
        <w:rPr>
          <w:color w:val="000000" w:themeColor="text1"/>
          <w:spacing w:val="23"/>
          <w:w w:val="95"/>
          <w:sz w:val="26"/>
        </w:rPr>
        <w:t xml:space="preserve"> </w:t>
      </w:r>
      <w:r w:rsidRPr="0006022C">
        <w:rPr>
          <w:color w:val="000000" w:themeColor="text1"/>
          <w:w w:val="95"/>
          <w:sz w:val="26"/>
        </w:rPr>
        <w:t>поздравление</w:t>
      </w:r>
      <w:r w:rsidRPr="0006022C">
        <w:rPr>
          <w:color w:val="000000" w:themeColor="text1"/>
          <w:spacing w:val="-59"/>
          <w:w w:val="95"/>
          <w:sz w:val="26"/>
        </w:rPr>
        <w:t xml:space="preserve"> </w:t>
      </w:r>
      <w:r w:rsidRPr="0006022C">
        <w:rPr>
          <w:color w:val="000000" w:themeColor="text1"/>
          <w:sz w:val="26"/>
        </w:rPr>
        <w:t>с</w:t>
      </w:r>
      <w:r w:rsidRPr="0006022C">
        <w:rPr>
          <w:color w:val="000000" w:themeColor="text1"/>
          <w:spacing w:val="-10"/>
          <w:sz w:val="26"/>
        </w:rPr>
        <w:t xml:space="preserve"> </w:t>
      </w:r>
      <w:r w:rsidRPr="0006022C">
        <w:rPr>
          <w:color w:val="000000" w:themeColor="text1"/>
          <w:sz w:val="26"/>
        </w:rPr>
        <w:t>праздником;</w:t>
      </w:r>
      <w:r w:rsidRPr="0006022C">
        <w:rPr>
          <w:color w:val="000000" w:themeColor="text1"/>
          <w:spacing w:val="-10"/>
          <w:sz w:val="26"/>
        </w:rPr>
        <w:t xml:space="preserve"> </w:t>
      </w:r>
      <w:r w:rsidRPr="0006022C">
        <w:rPr>
          <w:color w:val="000000" w:themeColor="text1"/>
          <w:sz w:val="26"/>
        </w:rPr>
        <w:t>выражение</w:t>
      </w:r>
      <w:r w:rsidRPr="0006022C">
        <w:rPr>
          <w:color w:val="000000" w:themeColor="text1"/>
          <w:spacing w:val="-10"/>
          <w:sz w:val="26"/>
        </w:rPr>
        <w:t xml:space="preserve"> </w:t>
      </w:r>
      <w:r w:rsidRPr="0006022C">
        <w:rPr>
          <w:color w:val="000000" w:themeColor="text1"/>
          <w:sz w:val="26"/>
        </w:rPr>
        <w:t>благодарности</w:t>
      </w:r>
      <w:r w:rsidRPr="0006022C">
        <w:rPr>
          <w:color w:val="000000" w:themeColor="text1"/>
          <w:spacing w:val="-10"/>
          <w:sz w:val="26"/>
        </w:rPr>
        <w:t xml:space="preserve"> </w:t>
      </w:r>
      <w:r w:rsidRPr="0006022C">
        <w:rPr>
          <w:color w:val="000000" w:themeColor="text1"/>
          <w:sz w:val="26"/>
        </w:rPr>
        <w:t>за</w:t>
      </w:r>
      <w:r w:rsidRPr="0006022C">
        <w:rPr>
          <w:color w:val="000000" w:themeColor="text1"/>
          <w:spacing w:val="-10"/>
          <w:sz w:val="26"/>
        </w:rPr>
        <w:t xml:space="preserve"> </w:t>
      </w:r>
      <w:r w:rsidRPr="0006022C">
        <w:rPr>
          <w:color w:val="000000" w:themeColor="text1"/>
          <w:sz w:val="26"/>
        </w:rPr>
        <w:t>поздравление;</w:t>
      </w:r>
      <w:r w:rsidRPr="0006022C">
        <w:rPr>
          <w:color w:val="000000" w:themeColor="text1"/>
          <w:spacing w:val="-10"/>
          <w:sz w:val="26"/>
        </w:rPr>
        <w:t xml:space="preserve"> </w:t>
      </w:r>
      <w:r w:rsidRPr="0006022C">
        <w:rPr>
          <w:color w:val="000000" w:themeColor="text1"/>
          <w:sz w:val="26"/>
        </w:rPr>
        <w:t>извинение;</w:t>
      </w:r>
    </w:p>
    <w:p w:rsidR="0006022C" w:rsidRPr="0006022C" w:rsidRDefault="0006022C" w:rsidP="0006022C">
      <w:pPr>
        <w:pStyle w:val="a4"/>
        <w:tabs>
          <w:tab w:val="left" w:pos="709"/>
        </w:tabs>
        <w:spacing w:before="4"/>
        <w:ind w:left="0" w:firstLine="567"/>
        <w:rPr>
          <w:color w:val="000000" w:themeColor="text1"/>
          <w:sz w:val="26"/>
        </w:rPr>
      </w:pPr>
      <w:r w:rsidRPr="0006022C">
        <w:rPr>
          <w:i/>
          <w:color w:val="000000" w:themeColor="text1"/>
          <w:sz w:val="26"/>
        </w:rPr>
        <w:t>диалога-побуждения:</w:t>
      </w:r>
      <w:r w:rsidRPr="0006022C">
        <w:rPr>
          <w:i/>
          <w:color w:val="000000" w:themeColor="text1"/>
          <w:spacing w:val="1"/>
          <w:sz w:val="26"/>
        </w:rPr>
        <w:t xml:space="preserve"> </w:t>
      </w:r>
      <w:r w:rsidRPr="0006022C">
        <w:rPr>
          <w:color w:val="000000" w:themeColor="text1"/>
          <w:sz w:val="26"/>
        </w:rPr>
        <w:t>приглашение</w:t>
      </w:r>
      <w:r w:rsidRPr="0006022C">
        <w:rPr>
          <w:color w:val="000000" w:themeColor="text1"/>
          <w:spacing w:val="1"/>
          <w:sz w:val="26"/>
        </w:rPr>
        <w:t xml:space="preserve"> </w:t>
      </w:r>
      <w:r w:rsidRPr="0006022C">
        <w:rPr>
          <w:color w:val="000000" w:themeColor="text1"/>
          <w:sz w:val="26"/>
        </w:rPr>
        <w:t>собеседника</w:t>
      </w:r>
      <w:r w:rsidRPr="0006022C">
        <w:rPr>
          <w:color w:val="000000" w:themeColor="text1"/>
          <w:spacing w:val="1"/>
          <w:sz w:val="26"/>
        </w:rPr>
        <w:t xml:space="preserve"> </w:t>
      </w:r>
      <w:r w:rsidRPr="0006022C">
        <w:rPr>
          <w:color w:val="000000" w:themeColor="text1"/>
          <w:sz w:val="26"/>
        </w:rPr>
        <w:t>к</w:t>
      </w:r>
      <w:r w:rsidRPr="0006022C">
        <w:rPr>
          <w:color w:val="000000" w:themeColor="text1"/>
          <w:spacing w:val="63"/>
          <w:sz w:val="26"/>
        </w:rPr>
        <w:t xml:space="preserve"> </w:t>
      </w:r>
      <w:r w:rsidRPr="0006022C">
        <w:rPr>
          <w:color w:val="000000" w:themeColor="text1"/>
          <w:sz w:val="26"/>
        </w:rPr>
        <w:t>совместной деятельности, вежливое согласие/несогласие на предложение</w:t>
      </w:r>
      <w:r w:rsidRPr="0006022C">
        <w:rPr>
          <w:color w:val="000000" w:themeColor="text1"/>
          <w:spacing w:val="7"/>
          <w:sz w:val="26"/>
        </w:rPr>
        <w:t xml:space="preserve"> </w:t>
      </w:r>
      <w:r w:rsidRPr="0006022C">
        <w:rPr>
          <w:color w:val="000000" w:themeColor="text1"/>
          <w:sz w:val="26"/>
        </w:rPr>
        <w:t>собеседника;</w:t>
      </w:r>
    </w:p>
    <w:p w:rsidR="0006022C" w:rsidRPr="0006022C" w:rsidRDefault="0006022C" w:rsidP="0006022C">
      <w:pPr>
        <w:pStyle w:val="a4"/>
        <w:tabs>
          <w:tab w:val="left" w:pos="709"/>
        </w:tabs>
        <w:spacing w:before="3"/>
        <w:ind w:left="0" w:firstLine="567"/>
        <w:rPr>
          <w:color w:val="000000" w:themeColor="text1"/>
          <w:sz w:val="26"/>
        </w:rPr>
      </w:pPr>
      <w:r w:rsidRPr="0006022C">
        <w:rPr>
          <w:i/>
          <w:color w:val="000000" w:themeColor="text1"/>
          <w:sz w:val="26"/>
        </w:rPr>
        <w:t xml:space="preserve">диалога-расспроса: </w:t>
      </w:r>
      <w:r w:rsidRPr="0006022C">
        <w:rPr>
          <w:color w:val="000000" w:themeColor="text1"/>
          <w:sz w:val="26"/>
        </w:rPr>
        <w:t>сообщение фактической информации, от</w:t>
      </w:r>
      <w:r w:rsidRPr="0006022C">
        <w:rPr>
          <w:color w:val="000000" w:themeColor="text1"/>
          <w:w w:val="95"/>
          <w:sz w:val="26"/>
        </w:rPr>
        <w:t>вет на вопросы собеседника; просьба предоставить интересую</w:t>
      </w:r>
      <w:r w:rsidRPr="0006022C">
        <w:rPr>
          <w:color w:val="000000" w:themeColor="text1"/>
          <w:sz w:val="26"/>
        </w:rPr>
        <w:t>щую</w:t>
      </w:r>
      <w:r w:rsidRPr="0006022C">
        <w:rPr>
          <w:color w:val="000000" w:themeColor="text1"/>
          <w:spacing w:val="7"/>
          <w:sz w:val="26"/>
        </w:rPr>
        <w:t xml:space="preserve"> </w:t>
      </w:r>
      <w:r w:rsidRPr="0006022C">
        <w:rPr>
          <w:color w:val="000000" w:themeColor="text1"/>
          <w:sz w:val="26"/>
        </w:rPr>
        <w:t>информацию.</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105"/>
          <w:sz w:val="26"/>
        </w:rPr>
        <w:t xml:space="preserve">Коммуникативные умения </w:t>
      </w:r>
      <w:r w:rsidRPr="0006022C">
        <w:rPr>
          <w:b/>
          <w:i/>
          <w:color w:val="000000" w:themeColor="text1"/>
          <w:w w:val="110"/>
          <w:sz w:val="26"/>
        </w:rPr>
        <w:t xml:space="preserve">монологической </w:t>
      </w:r>
      <w:r w:rsidRPr="0006022C">
        <w:rPr>
          <w:b/>
          <w:i/>
          <w:color w:val="000000" w:themeColor="text1"/>
          <w:w w:val="105"/>
          <w:sz w:val="26"/>
        </w:rPr>
        <w:t>речи</w:t>
      </w:r>
      <w:r w:rsidRPr="0006022C">
        <w:rPr>
          <w:color w:val="000000" w:themeColor="text1"/>
          <w:w w:val="105"/>
          <w:sz w:val="26"/>
        </w:rPr>
        <w:t>.</w:t>
      </w:r>
      <w:r w:rsidRPr="0006022C">
        <w:rPr>
          <w:color w:val="000000" w:themeColor="text1"/>
          <w:spacing w:val="1"/>
          <w:w w:val="105"/>
          <w:sz w:val="26"/>
        </w:rPr>
        <w:t xml:space="preserve"> </w:t>
      </w:r>
      <w:r w:rsidRPr="0006022C">
        <w:rPr>
          <w:color w:val="000000" w:themeColor="text1"/>
          <w:sz w:val="26"/>
        </w:rPr>
        <w:t>Создание</w:t>
      </w:r>
      <w:r w:rsidRPr="0006022C">
        <w:rPr>
          <w:color w:val="000000" w:themeColor="text1"/>
          <w:spacing w:val="19"/>
          <w:sz w:val="26"/>
        </w:rPr>
        <w:t xml:space="preserve"> </w:t>
      </w:r>
      <w:r w:rsidRPr="0006022C">
        <w:rPr>
          <w:color w:val="000000" w:themeColor="text1"/>
          <w:sz w:val="26"/>
        </w:rPr>
        <w:t>с</w:t>
      </w:r>
      <w:r w:rsidRPr="0006022C">
        <w:rPr>
          <w:color w:val="000000" w:themeColor="text1"/>
          <w:spacing w:val="20"/>
          <w:sz w:val="26"/>
        </w:rPr>
        <w:t xml:space="preserve"> </w:t>
      </w:r>
      <w:r w:rsidRPr="0006022C">
        <w:rPr>
          <w:color w:val="000000" w:themeColor="text1"/>
          <w:sz w:val="26"/>
        </w:rPr>
        <w:t>опорой</w:t>
      </w:r>
      <w:r w:rsidRPr="0006022C">
        <w:rPr>
          <w:color w:val="000000" w:themeColor="text1"/>
          <w:spacing w:val="20"/>
          <w:sz w:val="26"/>
        </w:rPr>
        <w:t xml:space="preserve"> </w:t>
      </w:r>
      <w:r w:rsidRPr="0006022C">
        <w:rPr>
          <w:color w:val="000000" w:themeColor="text1"/>
          <w:sz w:val="26"/>
        </w:rPr>
        <w:t>на</w:t>
      </w:r>
      <w:r w:rsidRPr="0006022C">
        <w:rPr>
          <w:color w:val="000000" w:themeColor="text1"/>
          <w:spacing w:val="19"/>
          <w:sz w:val="26"/>
        </w:rPr>
        <w:t xml:space="preserve"> </w:t>
      </w:r>
      <w:r w:rsidRPr="0006022C">
        <w:rPr>
          <w:color w:val="000000" w:themeColor="text1"/>
          <w:sz w:val="26"/>
        </w:rPr>
        <w:t>ключевые</w:t>
      </w:r>
      <w:r w:rsidRPr="0006022C">
        <w:rPr>
          <w:color w:val="000000" w:themeColor="text1"/>
          <w:spacing w:val="20"/>
          <w:sz w:val="26"/>
        </w:rPr>
        <w:t xml:space="preserve"> </w:t>
      </w:r>
      <w:r w:rsidRPr="0006022C">
        <w:rPr>
          <w:color w:val="000000" w:themeColor="text1"/>
          <w:sz w:val="26"/>
        </w:rPr>
        <w:t>слова,</w:t>
      </w:r>
      <w:r w:rsidRPr="0006022C">
        <w:rPr>
          <w:color w:val="000000" w:themeColor="text1"/>
          <w:spacing w:val="20"/>
          <w:sz w:val="26"/>
        </w:rPr>
        <w:t xml:space="preserve"> </w:t>
      </w:r>
      <w:r w:rsidRPr="0006022C">
        <w:rPr>
          <w:color w:val="000000" w:themeColor="text1"/>
          <w:sz w:val="26"/>
        </w:rPr>
        <w:t>вопросы</w:t>
      </w:r>
      <w:r w:rsidRPr="0006022C">
        <w:rPr>
          <w:color w:val="000000" w:themeColor="text1"/>
          <w:spacing w:val="19"/>
          <w:sz w:val="26"/>
        </w:rPr>
        <w:t xml:space="preserve"> </w:t>
      </w:r>
      <w:r w:rsidRPr="0006022C">
        <w:rPr>
          <w:color w:val="000000" w:themeColor="text1"/>
          <w:sz w:val="26"/>
        </w:rPr>
        <w:t>и/или</w:t>
      </w:r>
      <w:r w:rsidRPr="0006022C">
        <w:rPr>
          <w:color w:val="000000" w:themeColor="text1"/>
          <w:spacing w:val="20"/>
          <w:sz w:val="26"/>
        </w:rPr>
        <w:t xml:space="preserve"> </w:t>
      </w:r>
      <w:r w:rsidRPr="0006022C">
        <w:rPr>
          <w:color w:val="000000" w:themeColor="text1"/>
          <w:sz w:val="26"/>
        </w:rPr>
        <w:t>иллюстрации</w:t>
      </w:r>
      <w:r w:rsidRPr="0006022C">
        <w:rPr>
          <w:color w:val="000000" w:themeColor="text1"/>
          <w:spacing w:val="1"/>
          <w:sz w:val="26"/>
        </w:rPr>
        <w:t xml:space="preserve"> </w:t>
      </w:r>
      <w:r w:rsidRPr="0006022C">
        <w:rPr>
          <w:color w:val="000000" w:themeColor="text1"/>
          <w:sz w:val="26"/>
        </w:rPr>
        <w:t>устных</w:t>
      </w:r>
      <w:r w:rsidRPr="0006022C">
        <w:rPr>
          <w:color w:val="000000" w:themeColor="text1"/>
          <w:spacing w:val="1"/>
          <w:sz w:val="26"/>
        </w:rPr>
        <w:t xml:space="preserve"> </w:t>
      </w:r>
      <w:r w:rsidRPr="0006022C">
        <w:rPr>
          <w:color w:val="000000" w:themeColor="text1"/>
          <w:sz w:val="26"/>
        </w:rPr>
        <w:t>монологических</w:t>
      </w:r>
      <w:r w:rsidRPr="0006022C">
        <w:rPr>
          <w:color w:val="000000" w:themeColor="text1"/>
          <w:spacing w:val="1"/>
          <w:sz w:val="26"/>
        </w:rPr>
        <w:t xml:space="preserve"> </w:t>
      </w:r>
      <w:r w:rsidRPr="0006022C">
        <w:rPr>
          <w:color w:val="000000" w:themeColor="text1"/>
          <w:sz w:val="26"/>
        </w:rPr>
        <w:t>высказываний:</w:t>
      </w:r>
      <w:r w:rsidRPr="0006022C">
        <w:rPr>
          <w:color w:val="000000" w:themeColor="text1"/>
          <w:spacing w:val="1"/>
          <w:sz w:val="26"/>
        </w:rPr>
        <w:t xml:space="preserve"> </w:t>
      </w:r>
      <w:r w:rsidRPr="0006022C">
        <w:rPr>
          <w:i/>
          <w:color w:val="000000" w:themeColor="text1"/>
          <w:sz w:val="26"/>
        </w:rPr>
        <w:t>описание</w:t>
      </w:r>
      <w:r w:rsidRPr="0006022C">
        <w:rPr>
          <w:i/>
          <w:color w:val="000000" w:themeColor="text1"/>
          <w:spacing w:val="-47"/>
          <w:sz w:val="26"/>
        </w:rPr>
        <w:t xml:space="preserve"> </w:t>
      </w:r>
      <w:r w:rsidRPr="0006022C">
        <w:rPr>
          <w:color w:val="000000" w:themeColor="text1"/>
          <w:sz w:val="26"/>
        </w:rPr>
        <w:t>предмета, реального человека или литературного персонажа;</w:t>
      </w:r>
      <w:r w:rsidRPr="0006022C">
        <w:rPr>
          <w:color w:val="000000" w:themeColor="text1"/>
          <w:spacing w:val="1"/>
          <w:sz w:val="26"/>
        </w:rPr>
        <w:t xml:space="preserve"> </w:t>
      </w:r>
      <w:r w:rsidRPr="0006022C">
        <w:rPr>
          <w:i/>
          <w:color w:val="000000" w:themeColor="text1"/>
          <w:sz w:val="26"/>
        </w:rPr>
        <w:t>расска</w:t>
      </w:r>
      <w:r w:rsidRPr="0006022C">
        <w:rPr>
          <w:color w:val="000000" w:themeColor="text1"/>
          <w:sz w:val="26"/>
        </w:rPr>
        <w:t>з</w:t>
      </w:r>
      <w:r w:rsidRPr="0006022C">
        <w:rPr>
          <w:color w:val="000000" w:themeColor="text1"/>
          <w:spacing w:val="10"/>
          <w:sz w:val="26"/>
        </w:rPr>
        <w:t xml:space="preserve"> </w:t>
      </w:r>
      <w:r w:rsidRPr="0006022C">
        <w:rPr>
          <w:color w:val="000000" w:themeColor="text1"/>
          <w:sz w:val="26"/>
        </w:rPr>
        <w:t>о</w:t>
      </w:r>
      <w:r w:rsidRPr="0006022C">
        <w:rPr>
          <w:color w:val="000000" w:themeColor="text1"/>
          <w:spacing w:val="10"/>
          <w:sz w:val="26"/>
        </w:rPr>
        <w:t xml:space="preserve"> </w:t>
      </w:r>
      <w:r w:rsidRPr="0006022C">
        <w:rPr>
          <w:color w:val="000000" w:themeColor="text1"/>
          <w:sz w:val="26"/>
        </w:rPr>
        <w:t>себе,</w:t>
      </w:r>
      <w:r w:rsidRPr="0006022C">
        <w:rPr>
          <w:color w:val="000000" w:themeColor="text1"/>
          <w:spacing w:val="10"/>
          <w:sz w:val="26"/>
        </w:rPr>
        <w:t xml:space="preserve"> </w:t>
      </w:r>
      <w:r w:rsidRPr="0006022C">
        <w:rPr>
          <w:color w:val="000000" w:themeColor="text1"/>
          <w:sz w:val="26"/>
        </w:rPr>
        <w:t>члене</w:t>
      </w:r>
      <w:r w:rsidRPr="0006022C">
        <w:rPr>
          <w:color w:val="000000" w:themeColor="text1"/>
          <w:spacing w:val="10"/>
          <w:sz w:val="26"/>
        </w:rPr>
        <w:t xml:space="preserve"> </w:t>
      </w:r>
      <w:r w:rsidRPr="0006022C">
        <w:rPr>
          <w:color w:val="000000" w:themeColor="text1"/>
          <w:sz w:val="26"/>
        </w:rPr>
        <w:t>семьи,</w:t>
      </w:r>
      <w:r w:rsidRPr="0006022C">
        <w:rPr>
          <w:color w:val="000000" w:themeColor="text1"/>
          <w:spacing w:val="10"/>
          <w:sz w:val="26"/>
        </w:rPr>
        <w:t xml:space="preserve"> </w:t>
      </w:r>
      <w:r w:rsidRPr="0006022C">
        <w:rPr>
          <w:color w:val="000000" w:themeColor="text1"/>
          <w:sz w:val="26"/>
        </w:rPr>
        <w:t>друге</w:t>
      </w:r>
      <w:r w:rsidRPr="0006022C">
        <w:rPr>
          <w:color w:val="000000" w:themeColor="text1"/>
          <w:spacing w:val="10"/>
          <w:sz w:val="26"/>
        </w:rPr>
        <w:t xml:space="preserve"> </w:t>
      </w:r>
      <w:r w:rsidRPr="0006022C">
        <w:rPr>
          <w:color w:val="000000" w:themeColor="text1"/>
          <w:sz w:val="26"/>
        </w:rPr>
        <w:t>и</w:t>
      </w:r>
      <w:r w:rsidRPr="0006022C">
        <w:rPr>
          <w:color w:val="000000" w:themeColor="text1"/>
          <w:spacing w:val="10"/>
          <w:sz w:val="26"/>
        </w:rPr>
        <w:t xml:space="preserve"> </w:t>
      </w:r>
      <w:r w:rsidRPr="0006022C">
        <w:rPr>
          <w:color w:val="000000" w:themeColor="text1"/>
          <w:sz w:val="26"/>
        </w:rPr>
        <w:t>т.</w:t>
      </w:r>
      <w:r w:rsidRPr="0006022C">
        <w:rPr>
          <w:color w:val="000000" w:themeColor="text1"/>
          <w:spacing w:val="10"/>
          <w:sz w:val="26"/>
        </w:rPr>
        <w:t xml:space="preserve"> </w:t>
      </w:r>
      <w:r w:rsidRPr="0006022C">
        <w:rPr>
          <w:color w:val="000000" w:themeColor="text1"/>
          <w:sz w:val="26"/>
        </w:rPr>
        <w:t>д.</w:t>
      </w:r>
    </w:p>
    <w:p w:rsidR="0006022C" w:rsidRPr="0006022C" w:rsidRDefault="0006022C" w:rsidP="0006022C">
      <w:pPr>
        <w:pStyle w:val="a4"/>
        <w:tabs>
          <w:tab w:val="left" w:pos="709"/>
        </w:tabs>
        <w:spacing w:before="3"/>
        <w:ind w:left="0" w:firstLine="567"/>
        <w:rPr>
          <w:b/>
          <w:i/>
          <w:color w:val="000000" w:themeColor="text1"/>
          <w:sz w:val="26"/>
        </w:rPr>
      </w:pPr>
      <w:r w:rsidRPr="0006022C">
        <w:rPr>
          <w:i/>
          <w:color w:val="000000" w:themeColor="text1"/>
          <w:sz w:val="26"/>
        </w:rPr>
        <w:t xml:space="preserve">Пересказ </w:t>
      </w:r>
      <w:r w:rsidRPr="0006022C">
        <w:rPr>
          <w:color w:val="000000" w:themeColor="text1"/>
          <w:sz w:val="26"/>
        </w:rPr>
        <w:t>с опорой на ключевые слова, вопросы и/или иллюстрации</w:t>
      </w:r>
      <w:r w:rsidRPr="0006022C">
        <w:rPr>
          <w:color w:val="000000" w:themeColor="text1"/>
          <w:spacing w:val="-1"/>
          <w:sz w:val="26"/>
        </w:rPr>
        <w:t xml:space="preserve"> </w:t>
      </w:r>
      <w:r w:rsidRPr="0006022C">
        <w:rPr>
          <w:color w:val="000000" w:themeColor="text1"/>
          <w:sz w:val="26"/>
        </w:rPr>
        <w:t>основного содержания прочитанного</w:t>
      </w:r>
      <w:r w:rsidRPr="0006022C">
        <w:rPr>
          <w:color w:val="000000" w:themeColor="text1"/>
          <w:spacing w:val="-1"/>
          <w:sz w:val="26"/>
        </w:rPr>
        <w:t xml:space="preserve"> </w:t>
      </w:r>
      <w:r w:rsidRPr="0006022C">
        <w:rPr>
          <w:color w:val="000000" w:themeColor="text1"/>
          <w:sz w:val="26"/>
        </w:rPr>
        <w:t>текста.</w:t>
      </w:r>
    </w:p>
    <w:p w:rsidR="0006022C" w:rsidRPr="0006022C" w:rsidRDefault="0006022C" w:rsidP="0006022C">
      <w:pPr>
        <w:pStyle w:val="a4"/>
        <w:tabs>
          <w:tab w:val="left" w:pos="709"/>
        </w:tabs>
        <w:spacing w:before="3"/>
        <w:ind w:left="0" w:firstLine="567"/>
        <w:rPr>
          <w:b/>
          <w:i/>
          <w:color w:val="000000" w:themeColor="text1"/>
          <w:sz w:val="26"/>
        </w:rPr>
      </w:pPr>
      <w:r w:rsidRPr="0006022C">
        <w:rPr>
          <w:b/>
          <w:i/>
          <w:color w:val="000000" w:themeColor="text1"/>
          <w:sz w:val="26"/>
        </w:rPr>
        <w:t>Аудирование</w:t>
      </w:r>
    </w:p>
    <w:p w:rsidR="0006022C" w:rsidRPr="0006022C" w:rsidRDefault="0006022C" w:rsidP="0006022C">
      <w:pPr>
        <w:pStyle w:val="a4"/>
        <w:tabs>
          <w:tab w:val="left" w:pos="709"/>
        </w:tabs>
        <w:spacing w:before="5"/>
        <w:ind w:left="0" w:firstLine="567"/>
        <w:rPr>
          <w:color w:val="000000" w:themeColor="text1"/>
          <w:sz w:val="26"/>
        </w:rPr>
      </w:pPr>
      <w:r w:rsidRPr="0006022C">
        <w:rPr>
          <w:color w:val="000000" w:themeColor="text1"/>
          <w:sz w:val="26"/>
        </w:rPr>
        <w:t>Понимание на слух речи учителя и одноклассников и вер</w:t>
      </w:r>
      <w:r w:rsidRPr="0006022C">
        <w:rPr>
          <w:color w:val="000000" w:themeColor="text1"/>
          <w:spacing w:val="-1"/>
          <w:sz w:val="26"/>
        </w:rPr>
        <w:t>бальная/невербальная</w:t>
      </w:r>
      <w:r w:rsidRPr="0006022C">
        <w:rPr>
          <w:color w:val="000000" w:themeColor="text1"/>
          <w:spacing w:val="-14"/>
          <w:sz w:val="26"/>
        </w:rPr>
        <w:t xml:space="preserve"> </w:t>
      </w:r>
      <w:r w:rsidRPr="0006022C">
        <w:rPr>
          <w:color w:val="000000" w:themeColor="text1"/>
          <w:sz w:val="26"/>
        </w:rPr>
        <w:t>реакция</w:t>
      </w:r>
      <w:r w:rsidRPr="0006022C">
        <w:rPr>
          <w:color w:val="000000" w:themeColor="text1"/>
          <w:spacing w:val="-13"/>
          <w:sz w:val="26"/>
        </w:rPr>
        <w:t xml:space="preserve"> </w:t>
      </w:r>
      <w:r w:rsidRPr="0006022C">
        <w:rPr>
          <w:color w:val="000000" w:themeColor="text1"/>
          <w:sz w:val="26"/>
        </w:rPr>
        <w:t>на</w:t>
      </w:r>
      <w:r w:rsidRPr="0006022C">
        <w:rPr>
          <w:color w:val="000000" w:themeColor="text1"/>
          <w:spacing w:val="-13"/>
          <w:sz w:val="26"/>
        </w:rPr>
        <w:t xml:space="preserve"> </w:t>
      </w:r>
      <w:r w:rsidRPr="0006022C">
        <w:rPr>
          <w:color w:val="000000" w:themeColor="text1"/>
          <w:sz w:val="26"/>
        </w:rPr>
        <w:t>услышанное</w:t>
      </w:r>
      <w:r w:rsidRPr="0006022C">
        <w:rPr>
          <w:color w:val="000000" w:themeColor="text1"/>
          <w:spacing w:val="-14"/>
          <w:sz w:val="26"/>
        </w:rPr>
        <w:t xml:space="preserve"> </w:t>
      </w:r>
      <w:r w:rsidRPr="0006022C">
        <w:rPr>
          <w:color w:val="000000" w:themeColor="text1"/>
          <w:sz w:val="26"/>
        </w:rPr>
        <w:t>(при</w:t>
      </w:r>
      <w:r w:rsidRPr="0006022C">
        <w:rPr>
          <w:color w:val="000000" w:themeColor="text1"/>
          <w:spacing w:val="-13"/>
          <w:sz w:val="26"/>
        </w:rPr>
        <w:t xml:space="preserve"> </w:t>
      </w:r>
      <w:r w:rsidRPr="0006022C">
        <w:rPr>
          <w:color w:val="000000" w:themeColor="text1"/>
          <w:sz w:val="26"/>
        </w:rPr>
        <w:t>непосредственном</w:t>
      </w:r>
      <w:r w:rsidRPr="0006022C">
        <w:rPr>
          <w:color w:val="000000" w:themeColor="text1"/>
          <w:spacing w:val="7"/>
          <w:sz w:val="26"/>
        </w:rPr>
        <w:t xml:space="preserve"> </w:t>
      </w:r>
      <w:r w:rsidRPr="0006022C">
        <w:rPr>
          <w:color w:val="000000" w:themeColor="text1"/>
          <w:sz w:val="26"/>
        </w:rPr>
        <w:t>общении).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Восприятие и понимание на слух учебных текстов, постро</w:t>
      </w:r>
      <w:r w:rsidRPr="0006022C">
        <w:rPr>
          <w:color w:val="000000" w:themeColor="text1"/>
          <w:w w:val="95"/>
          <w:sz w:val="26"/>
        </w:rPr>
        <w:t>енных на изученном языковом материале, в соответствии с по</w:t>
      </w:r>
      <w:r w:rsidRPr="0006022C">
        <w:rPr>
          <w:color w:val="000000" w:themeColor="text1"/>
          <w:sz w:val="26"/>
        </w:rPr>
        <w:t>ставленной коммуникативной задачей: с пониманием основ</w:t>
      </w:r>
      <w:r w:rsidRPr="0006022C">
        <w:rPr>
          <w:color w:val="000000" w:themeColor="text1"/>
          <w:w w:val="95"/>
          <w:sz w:val="26"/>
        </w:rPr>
        <w:t>ного содержания, с пониманием запрашиваемой информации</w:t>
      </w:r>
      <w:r w:rsidRPr="0006022C">
        <w:rPr>
          <w:color w:val="000000" w:themeColor="text1"/>
          <w:spacing w:val="1"/>
          <w:w w:val="95"/>
          <w:sz w:val="26"/>
        </w:rPr>
        <w:t xml:space="preserve"> </w:t>
      </w:r>
      <w:r w:rsidRPr="0006022C">
        <w:rPr>
          <w:color w:val="000000" w:themeColor="text1"/>
          <w:sz w:val="26"/>
        </w:rPr>
        <w:t>(при</w:t>
      </w:r>
      <w:r w:rsidRPr="0006022C">
        <w:rPr>
          <w:color w:val="000000" w:themeColor="text1"/>
          <w:spacing w:val="6"/>
          <w:sz w:val="26"/>
        </w:rPr>
        <w:t xml:space="preserve"> </w:t>
      </w:r>
      <w:r w:rsidRPr="0006022C">
        <w:rPr>
          <w:color w:val="000000" w:themeColor="text1"/>
          <w:sz w:val="26"/>
        </w:rPr>
        <w:t>опосредованном</w:t>
      </w:r>
      <w:r w:rsidRPr="0006022C">
        <w:rPr>
          <w:color w:val="000000" w:themeColor="text1"/>
          <w:spacing w:val="7"/>
          <w:sz w:val="26"/>
        </w:rPr>
        <w:t xml:space="preserve"> </w:t>
      </w:r>
      <w:r w:rsidRPr="0006022C">
        <w:rPr>
          <w:color w:val="000000" w:themeColor="text1"/>
          <w:sz w:val="26"/>
        </w:rPr>
        <w:t>общении).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Аудирование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основного</w:t>
      </w:r>
      <w:r w:rsidRPr="0006022C">
        <w:rPr>
          <w:i/>
          <w:color w:val="000000" w:themeColor="text1"/>
          <w:spacing w:val="1"/>
          <w:sz w:val="26"/>
        </w:rPr>
        <w:t xml:space="preserve"> </w:t>
      </w:r>
      <w:r w:rsidRPr="0006022C">
        <w:rPr>
          <w:i/>
          <w:color w:val="000000" w:themeColor="text1"/>
          <w:sz w:val="26"/>
        </w:rPr>
        <w:t>содержания</w:t>
      </w:r>
      <w:r w:rsidRPr="0006022C">
        <w:rPr>
          <w:i/>
          <w:color w:val="000000" w:themeColor="text1"/>
          <w:spacing w:val="1"/>
          <w:sz w:val="26"/>
        </w:rPr>
        <w:t xml:space="preserve"> </w:t>
      </w:r>
      <w:r w:rsidRPr="0006022C">
        <w:rPr>
          <w:color w:val="000000" w:themeColor="text1"/>
          <w:sz w:val="26"/>
        </w:rPr>
        <w:t>текста</w:t>
      </w:r>
      <w:r w:rsidRPr="0006022C">
        <w:rPr>
          <w:color w:val="000000" w:themeColor="text1"/>
          <w:spacing w:val="1"/>
          <w:sz w:val="26"/>
        </w:rPr>
        <w:t xml:space="preserve"> </w:t>
      </w:r>
      <w:r w:rsidRPr="0006022C">
        <w:rPr>
          <w:color w:val="000000" w:themeColor="text1"/>
          <w:sz w:val="26"/>
        </w:rPr>
        <w:t>предполагает определение основной темы и главных фактов/</w:t>
      </w:r>
      <w:r w:rsidRPr="0006022C">
        <w:rPr>
          <w:color w:val="000000" w:themeColor="text1"/>
          <w:spacing w:val="-61"/>
          <w:sz w:val="26"/>
        </w:rPr>
        <w:t xml:space="preserve"> </w:t>
      </w:r>
      <w:r w:rsidRPr="0006022C">
        <w:rPr>
          <w:color w:val="000000" w:themeColor="text1"/>
          <w:sz w:val="26"/>
        </w:rPr>
        <w:t>событий в воспринимаемом на слух тексте с опорой на иллюстрации</w:t>
      </w:r>
      <w:r w:rsidRPr="0006022C">
        <w:rPr>
          <w:color w:val="000000" w:themeColor="text1"/>
          <w:spacing w:val="-10"/>
          <w:sz w:val="26"/>
        </w:rPr>
        <w:t xml:space="preserve"> </w:t>
      </w:r>
      <w:r w:rsidRPr="0006022C">
        <w:rPr>
          <w:color w:val="000000" w:themeColor="text1"/>
          <w:sz w:val="26"/>
        </w:rPr>
        <w:t>и</w:t>
      </w:r>
      <w:r w:rsidRPr="0006022C">
        <w:rPr>
          <w:color w:val="000000" w:themeColor="text1"/>
          <w:spacing w:val="-10"/>
          <w:sz w:val="26"/>
        </w:rPr>
        <w:t xml:space="preserve"> </w:t>
      </w:r>
      <w:r w:rsidRPr="0006022C">
        <w:rPr>
          <w:color w:val="000000" w:themeColor="text1"/>
          <w:sz w:val="26"/>
        </w:rPr>
        <w:t>с</w:t>
      </w:r>
      <w:r w:rsidRPr="0006022C">
        <w:rPr>
          <w:color w:val="000000" w:themeColor="text1"/>
          <w:spacing w:val="-10"/>
          <w:sz w:val="26"/>
        </w:rPr>
        <w:t xml:space="preserve"> </w:t>
      </w:r>
      <w:r w:rsidRPr="0006022C">
        <w:rPr>
          <w:color w:val="000000" w:themeColor="text1"/>
          <w:sz w:val="26"/>
        </w:rPr>
        <w:t>использованием</w:t>
      </w:r>
      <w:r w:rsidRPr="0006022C">
        <w:rPr>
          <w:color w:val="000000" w:themeColor="text1"/>
          <w:spacing w:val="-10"/>
          <w:sz w:val="26"/>
        </w:rPr>
        <w:t xml:space="preserve"> </w:t>
      </w:r>
      <w:r w:rsidRPr="0006022C">
        <w:rPr>
          <w:color w:val="000000" w:themeColor="text1"/>
          <w:sz w:val="26"/>
        </w:rPr>
        <w:t>языковой,</w:t>
      </w:r>
      <w:r w:rsidRPr="0006022C">
        <w:rPr>
          <w:color w:val="000000" w:themeColor="text1"/>
          <w:spacing w:val="-9"/>
          <w:sz w:val="26"/>
        </w:rPr>
        <w:t xml:space="preserve"> </w:t>
      </w:r>
      <w:r w:rsidRPr="0006022C">
        <w:rPr>
          <w:color w:val="000000" w:themeColor="text1"/>
          <w:sz w:val="26"/>
        </w:rPr>
        <w:t>в</w:t>
      </w:r>
      <w:r w:rsidRPr="0006022C">
        <w:rPr>
          <w:color w:val="000000" w:themeColor="text1"/>
          <w:spacing w:val="-10"/>
          <w:sz w:val="26"/>
        </w:rPr>
        <w:t xml:space="preserve"> </w:t>
      </w:r>
      <w:r w:rsidRPr="0006022C">
        <w:rPr>
          <w:color w:val="000000" w:themeColor="text1"/>
          <w:sz w:val="26"/>
        </w:rPr>
        <w:t>том</w:t>
      </w:r>
      <w:r w:rsidRPr="0006022C">
        <w:rPr>
          <w:color w:val="000000" w:themeColor="text1"/>
          <w:spacing w:val="-10"/>
          <w:sz w:val="26"/>
        </w:rPr>
        <w:t xml:space="preserve"> </w:t>
      </w:r>
      <w:r w:rsidRPr="0006022C">
        <w:rPr>
          <w:color w:val="000000" w:themeColor="text1"/>
          <w:sz w:val="26"/>
        </w:rPr>
        <w:t>числе</w:t>
      </w:r>
      <w:r w:rsidRPr="0006022C">
        <w:rPr>
          <w:color w:val="000000" w:themeColor="text1"/>
          <w:spacing w:val="-10"/>
          <w:sz w:val="26"/>
        </w:rPr>
        <w:t xml:space="preserve"> </w:t>
      </w:r>
      <w:r w:rsidRPr="0006022C">
        <w:rPr>
          <w:color w:val="000000" w:themeColor="text1"/>
          <w:sz w:val="26"/>
        </w:rPr>
        <w:t>контекстуальной,</w:t>
      </w:r>
      <w:r w:rsidRPr="0006022C">
        <w:rPr>
          <w:color w:val="000000" w:themeColor="text1"/>
          <w:spacing w:val="7"/>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Аудирование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запрашиваемой</w:t>
      </w:r>
      <w:r w:rsidRPr="0006022C">
        <w:rPr>
          <w:i/>
          <w:color w:val="000000" w:themeColor="text1"/>
          <w:spacing w:val="1"/>
          <w:sz w:val="26"/>
        </w:rPr>
        <w:t xml:space="preserve"> </w:t>
      </w:r>
      <w:r w:rsidRPr="0006022C">
        <w:rPr>
          <w:i/>
          <w:color w:val="000000" w:themeColor="text1"/>
          <w:sz w:val="26"/>
        </w:rPr>
        <w:t>информации</w:t>
      </w:r>
      <w:r w:rsidRPr="0006022C">
        <w:rPr>
          <w:i/>
          <w:color w:val="000000" w:themeColor="text1"/>
          <w:spacing w:val="1"/>
          <w:sz w:val="26"/>
        </w:rPr>
        <w:t xml:space="preserve"> </w:t>
      </w:r>
      <w:r w:rsidRPr="0006022C">
        <w:rPr>
          <w:color w:val="000000" w:themeColor="text1"/>
          <w:sz w:val="26"/>
        </w:rPr>
        <w:t>предполагает</w:t>
      </w:r>
      <w:r w:rsidRPr="0006022C">
        <w:rPr>
          <w:color w:val="000000" w:themeColor="text1"/>
          <w:spacing w:val="-6"/>
          <w:sz w:val="26"/>
        </w:rPr>
        <w:t xml:space="preserve"> </w:t>
      </w:r>
      <w:r w:rsidRPr="0006022C">
        <w:rPr>
          <w:color w:val="000000" w:themeColor="text1"/>
          <w:sz w:val="26"/>
        </w:rPr>
        <w:t>выделение</w:t>
      </w:r>
      <w:r w:rsidRPr="0006022C">
        <w:rPr>
          <w:color w:val="000000" w:themeColor="text1"/>
          <w:spacing w:val="-5"/>
          <w:sz w:val="26"/>
        </w:rPr>
        <w:t xml:space="preserve"> </w:t>
      </w:r>
      <w:r w:rsidRPr="0006022C">
        <w:rPr>
          <w:color w:val="000000" w:themeColor="text1"/>
          <w:sz w:val="26"/>
        </w:rPr>
        <w:t>из</w:t>
      </w:r>
      <w:r w:rsidRPr="0006022C">
        <w:rPr>
          <w:color w:val="000000" w:themeColor="text1"/>
          <w:spacing w:val="-6"/>
          <w:sz w:val="26"/>
        </w:rPr>
        <w:t xml:space="preserve"> </w:t>
      </w:r>
      <w:r w:rsidRPr="0006022C">
        <w:rPr>
          <w:color w:val="000000" w:themeColor="text1"/>
          <w:sz w:val="26"/>
        </w:rPr>
        <w:t>воспринимаемого</w:t>
      </w:r>
      <w:r w:rsidRPr="0006022C">
        <w:rPr>
          <w:color w:val="000000" w:themeColor="text1"/>
          <w:spacing w:val="-5"/>
          <w:sz w:val="26"/>
        </w:rPr>
        <w:t xml:space="preserve"> </w:t>
      </w:r>
      <w:r w:rsidRPr="0006022C">
        <w:rPr>
          <w:color w:val="000000" w:themeColor="text1"/>
          <w:sz w:val="26"/>
        </w:rPr>
        <w:t>на</w:t>
      </w:r>
      <w:r w:rsidRPr="0006022C">
        <w:rPr>
          <w:color w:val="000000" w:themeColor="text1"/>
          <w:spacing w:val="-5"/>
          <w:sz w:val="26"/>
        </w:rPr>
        <w:t xml:space="preserve"> </w:t>
      </w:r>
      <w:r w:rsidRPr="0006022C">
        <w:rPr>
          <w:color w:val="000000" w:themeColor="text1"/>
          <w:sz w:val="26"/>
        </w:rPr>
        <w:t>слух</w:t>
      </w:r>
      <w:r w:rsidRPr="0006022C">
        <w:rPr>
          <w:color w:val="000000" w:themeColor="text1"/>
          <w:spacing w:val="-6"/>
          <w:sz w:val="26"/>
        </w:rPr>
        <w:t xml:space="preserve"> </w:t>
      </w:r>
      <w:r w:rsidRPr="0006022C">
        <w:rPr>
          <w:color w:val="000000" w:themeColor="text1"/>
          <w:sz w:val="26"/>
        </w:rPr>
        <w:t>тексте</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62"/>
          <w:sz w:val="26"/>
        </w:rPr>
        <w:t xml:space="preserve"> </w:t>
      </w:r>
      <w:r w:rsidRPr="0006022C">
        <w:rPr>
          <w:color w:val="000000" w:themeColor="text1"/>
          <w:spacing w:val="-1"/>
          <w:sz w:val="26"/>
        </w:rPr>
        <w:t xml:space="preserve">понимание </w:t>
      </w:r>
      <w:r w:rsidRPr="0006022C">
        <w:rPr>
          <w:color w:val="000000" w:themeColor="text1"/>
          <w:sz w:val="26"/>
        </w:rPr>
        <w:t>информации фактического характера с опорой на</w:t>
      </w:r>
      <w:r w:rsidRPr="0006022C">
        <w:rPr>
          <w:color w:val="000000" w:themeColor="text1"/>
          <w:spacing w:val="-61"/>
          <w:sz w:val="26"/>
        </w:rPr>
        <w:t xml:space="preserve"> </w:t>
      </w:r>
      <w:r w:rsidRPr="0006022C">
        <w:rPr>
          <w:color w:val="000000" w:themeColor="text1"/>
          <w:sz w:val="26"/>
        </w:rPr>
        <w:t>иллюстрации и с использованием языковой, в том числе контекстуальной,</w:t>
      </w:r>
      <w:r w:rsidRPr="0006022C">
        <w:rPr>
          <w:color w:val="000000" w:themeColor="text1"/>
          <w:spacing w:val="7"/>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 для аудирования: диалог, высказывания собеседников</w:t>
      </w:r>
      <w:r w:rsidRPr="0006022C">
        <w:rPr>
          <w:color w:val="000000" w:themeColor="text1"/>
          <w:spacing w:val="-1"/>
          <w:sz w:val="26"/>
        </w:rPr>
        <w:t xml:space="preserve"> </w:t>
      </w:r>
      <w:r w:rsidRPr="0006022C">
        <w:rPr>
          <w:color w:val="000000" w:themeColor="text1"/>
          <w:sz w:val="26"/>
        </w:rPr>
        <w:t>в ситуациях повседневного</w:t>
      </w:r>
      <w:r w:rsidRPr="0006022C">
        <w:rPr>
          <w:color w:val="000000" w:themeColor="text1"/>
          <w:spacing w:val="-1"/>
          <w:sz w:val="26"/>
        </w:rPr>
        <w:t xml:space="preserve"> </w:t>
      </w:r>
      <w:r w:rsidRPr="0006022C">
        <w:rPr>
          <w:color w:val="000000" w:themeColor="text1"/>
          <w:sz w:val="26"/>
        </w:rPr>
        <w:t>общения, рассказ, сказка.</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Смысловое чтение</w:t>
      </w:r>
    </w:p>
    <w:p w:rsidR="0006022C" w:rsidRPr="0006022C" w:rsidRDefault="0006022C" w:rsidP="0006022C">
      <w:pPr>
        <w:pStyle w:val="a4"/>
        <w:tabs>
          <w:tab w:val="left" w:pos="709"/>
        </w:tabs>
        <w:spacing w:before="5"/>
        <w:ind w:left="0" w:firstLine="567"/>
        <w:rPr>
          <w:color w:val="000000" w:themeColor="text1"/>
          <w:sz w:val="26"/>
        </w:rPr>
      </w:pPr>
      <w:r w:rsidRPr="0006022C">
        <w:rPr>
          <w:color w:val="000000" w:themeColor="text1"/>
          <w:spacing w:val="-1"/>
          <w:sz w:val="26"/>
        </w:rPr>
        <w:t>Чтение</w:t>
      </w:r>
      <w:r w:rsidRPr="0006022C">
        <w:rPr>
          <w:color w:val="000000" w:themeColor="text1"/>
          <w:spacing w:val="-16"/>
          <w:sz w:val="26"/>
        </w:rPr>
        <w:t xml:space="preserve"> </w:t>
      </w:r>
      <w:r w:rsidRPr="0006022C">
        <w:rPr>
          <w:i/>
          <w:color w:val="000000" w:themeColor="text1"/>
          <w:spacing w:val="-1"/>
          <w:w w:val="105"/>
          <w:sz w:val="26"/>
        </w:rPr>
        <w:t>вслух</w:t>
      </w:r>
      <w:r w:rsidRPr="0006022C">
        <w:rPr>
          <w:i/>
          <w:color w:val="000000" w:themeColor="text1"/>
          <w:spacing w:val="-5"/>
          <w:w w:val="105"/>
          <w:sz w:val="26"/>
        </w:rPr>
        <w:t xml:space="preserve"> </w:t>
      </w:r>
      <w:r w:rsidRPr="0006022C">
        <w:rPr>
          <w:color w:val="000000" w:themeColor="text1"/>
          <w:spacing w:val="-1"/>
          <w:sz w:val="26"/>
        </w:rPr>
        <w:t>и</w:t>
      </w:r>
      <w:r w:rsidRPr="0006022C">
        <w:rPr>
          <w:color w:val="000000" w:themeColor="text1"/>
          <w:spacing w:val="-16"/>
          <w:sz w:val="26"/>
        </w:rPr>
        <w:t xml:space="preserve"> </w:t>
      </w:r>
      <w:r w:rsidRPr="0006022C">
        <w:rPr>
          <w:color w:val="000000" w:themeColor="text1"/>
          <w:spacing w:val="-1"/>
          <w:sz w:val="26"/>
        </w:rPr>
        <w:t>понимание</w:t>
      </w:r>
      <w:r w:rsidRPr="0006022C">
        <w:rPr>
          <w:color w:val="000000" w:themeColor="text1"/>
          <w:spacing w:val="-15"/>
          <w:sz w:val="26"/>
        </w:rPr>
        <w:t xml:space="preserve"> </w:t>
      </w:r>
      <w:r w:rsidRPr="0006022C">
        <w:rPr>
          <w:color w:val="000000" w:themeColor="text1"/>
          <w:sz w:val="26"/>
        </w:rPr>
        <w:t>учебных</w:t>
      </w:r>
      <w:r w:rsidRPr="0006022C">
        <w:rPr>
          <w:color w:val="000000" w:themeColor="text1"/>
          <w:spacing w:val="-16"/>
          <w:sz w:val="26"/>
        </w:rPr>
        <w:t xml:space="preserve"> </w:t>
      </w:r>
      <w:r w:rsidRPr="0006022C">
        <w:rPr>
          <w:color w:val="000000" w:themeColor="text1"/>
          <w:sz w:val="26"/>
        </w:rPr>
        <w:t>и</w:t>
      </w:r>
      <w:r w:rsidRPr="0006022C">
        <w:rPr>
          <w:color w:val="000000" w:themeColor="text1"/>
          <w:spacing w:val="-16"/>
          <w:sz w:val="26"/>
        </w:rPr>
        <w:t xml:space="preserve"> </w:t>
      </w:r>
      <w:r w:rsidRPr="0006022C">
        <w:rPr>
          <w:color w:val="000000" w:themeColor="text1"/>
          <w:sz w:val="26"/>
        </w:rPr>
        <w:t>адаптированных</w:t>
      </w:r>
      <w:r w:rsidRPr="0006022C">
        <w:rPr>
          <w:color w:val="000000" w:themeColor="text1"/>
          <w:spacing w:val="-16"/>
          <w:sz w:val="26"/>
        </w:rPr>
        <w:t xml:space="preserve"> </w:t>
      </w:r>
      <w:r w:rsidRPr="0006022C">
        <w:rPr>
          <w:color w:val="000000" w:themeColor="text1"/>
          <w:sz w:val="26"/>
        </w:rPr>
        <w:t>аутен</w:t>
      </w:r>
      <w:r w:rsidRPr="0006022C">
        <w:rPr>
          <w:color w:val="000000" w:themeColor="text1"/>
          <w:w w:val="95"/>
          <w:sz w:val="26"/>
        </w:rPr>
        <w:t>тичных текстов, построенных на изученном языковом материале, с соблюдением правил чтения и соответствующей интонаци</w:t>
      </w:r>
      <w:r w:rsidRPr="0006022C">
        <w:rPr>
          <w:color w:val="000000" w:themeColor="text1"/>
          <w:sz w:val="26"/>
        </w:rPr>
        <w:t>ей,</w:t>
      </w:r>
      <w:r w:rsidRPr="0006022C">
        <w:rPr>
          <w:color w:val="000000" w:themeColor="text1"/>
          <w:spacing w:val="-5"/>
          <w:sz w:val="26"/>
        </w:rPr>
        <w:t xml:space="preserve"> </w:t>
      </w:r>
      <w:r w:rsidRPr="0006022C">
        <w:rPr>
          <w:color w:val="000000" w:themeColor="text1"/>
          <w:sz w:val="26"/>
        </w:rPr>
        <w:t>обеспечивая</w:t>
      </w:r>
      <w:r w:rsidRPr="0006022C">
        <w:rPr>
          <w:color w:val="000000" w:themeColor="text1"/>
          <w:spacing w:val="-5"/>
          <w:sz w:val="26"/>
        </w:rPr>
        <w:t xml:space="preserve"> </w:t>
      </w:r>
      <w:r w:rsidRPr="0006022C">
        <w:rPr>
          <w:color w:val="000000" w:themeColor="text1"/>
          <w:sz w:val="26"/>
        </w:rPr>
        <w:t>тем</w:t>
      </w:r>
      <w:r w:rsidRPr="0006022C">
        <w:rPr>
          <w:color w:val="000000" w:themeColor="text1"/>
          <w:spacing w:val="-5"/>
          <w:sz w:val="26"/>
        </w:rPr>
        <w:t xml:space="preserve"> </w:t>
      </w:r>
      <w:r w:rsidRPr="0006022C">
        <w:rPr>
          <w:color w:val="000000" w:themeColor="text1"/>
          <w:sz w:val="26"/>
        </w:rPr>
        <w:t>самым</w:t>
      </w:r>
      <w:r w:rsidRPr="0006022C">
        <w:rPr>
          <w:color w:val="000000" w:themeColor="text1"/>
          <w:spacing w:val="-4"/>
          <w:sz w:val="26"/>
        </w:rPr>
        <w:t xml:space="preserve"> </w:t>
      </w:r>
      <w:r w:rsidRPr="0006022C">
        <w:rPr>
          <w:color w:val="000000" w:themeColor="text1"/>
          <w:sz w:val="26"/>
        </w:rPr>
        <w:t>адекватное</w:t>
      </w:r>
      <w:r w:rsidRPr="0006022C">
        <w:rPr>
          <w:color w:val="000000" w:themeColor="text1"/>
          <w:spacing w:val="-5"/>
          <w:sz w:val="26"/>
        </w:rPr>
        <w:t xml:space="preserve"> </w:t>
      </w:r>
      <w:r w:rsidRPr="0006022C">
        <w:rPr>
          <w:color w:val="000000" w:themeColor="text1"/>
          <w:sz w:val="26"/>
        </w:rPr>
        <w:t>восприятие</w:t>
      </w:r>
      <w:r w:rsidRPr="0006022C">
        <w:rPr>
          <w:color w:val="000000" w:themeColor="text1"/>
          <w:spacing w:val="-5"/>
          <w:sz w:val="26"/>
        </w:rPr>
        <w:t xml:space="preserve"> </w:t>
      </w:r>
      <w:r w:rsidRPr="0006022C">
        <w:rPr>
          <w:color w:val="000000" w:themeColor="text1"/>
          <w:sz w:val="26"/>
        </w:rPr>
        <w:t>читаемого слушателями.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lastRenderedPageBreak/>
        <w:t>Тексты</w:t>
      </w:r>
      <w:r w:rsidRPr="0006022C">
        <w:rPr>
          <w:color w:val="000000" w:themeColor="text1"/>
          <w:spacing w:val="10"/>
          <w:sz w:val="26"/>
        </w:rPr>
        <w:t xml:space="preserve"> </w:t>
      </w:r>
      <w:r w:rsidRPr="0006022C">
        <w:rPr>
          <w:color w:val="000000" w:themeColor="text1"/>
          <w:sz w:val="26"/>
        </w:rPr>
        <w:t>для</w:t>
      </w:r>
      <w:r w:rsidRPr="0006022C">
        <w:rPr>
          <w:color w:val="000000" w:themeColor="text1"/>
          <w:spacing w:val="10"/>
          <w:sz w:val="26"/>
        </w:rPr>
        <w:t xml:space="preserve"> </w:t>
      </w:r>
      <w:r w:rsidRPr="0006022C">
        <w:rPr>
          <w:color w:val="000000" w:themeColor="text1"/>
          <w:sz w:val="26"/>
        </w:rPr>
        <w:t>чтения</w:t>
      </w:r>
      <w:r w:rsidRPr="0006022C">
        <w:rPr>
          <w:color w:val="000000" w:themeColor="text1"/>
          <w:spacing w:val="10"/>
          <w:sz w:val="26"/>
        </w:rPr>
        <w:t xml:space="preserve"> </w:t>
      </w:r>
      <w:r w:rsidRPr="0006022C">
        <w:rPr>
          <w:color w:val="000000" w:themeColor="text1"/>
          <w:sz w:val="26"/>
        </w:rPr>
        <w:t>вслух:</w:t>
      </w:r>
      <w:r w:rsidRPr="0006022C">
        <w:rPr>
          <w:color w:val="000000" w:themeColor="text1"/>
          <w:spacing w:val="10"/>
          <w:sz w:val="26"/>
        </w:rPr>
        <w:t xml:space="preserve"> </w:t>
      </w:r>
      <w:r w:rsidRPr="0006022C">
        <w:rPr>
          <w:color w:val="000000" w:themeColor="text1"/>
          <w:sz w:val="26"/>
        </w:rPr>
        <w:t>диалог,</w:t>
      </w:r>
      <w:r w:rsidRPr="0006022C">
        <w:rPr>
          <w:color w:val="000000" w:themeColor="text1"/>
          <w:spacing w:val="10"/>
          <w:sz w:val="26"/>
        </w:rPr>
        <w:t xml:space="preserve"> </w:t>
      </w:r>
      <w:r w:rsidRPr="0006022C">
        <w:rPr>
          <w:color w:val="000000" w:themeColor="text1"/>
          <w:sz w:val="26"/>
        </w:rPr>
        <w:t>рассказ,</w:t>
      </w:r>
      <w:r w:rsidRPr="0006022C">
        <w:rPr>
          <w:color w:val="000000" w:themeColor="text1"/>
          <w:spacing w:val="10"/>
          <w:sz w:val="26"/>
        </w:rPr>
        <w:t xml:space="preserve"> </w:t>
      </w:r>
      <w:r w:rsidRPr="0006022C">
        <w:rPr>
          <w:color w:val="000000" w:themeColor="text1"/>
          <w:sz w:val="26"/>
        </w:rPr>
        <w:t>сказка.</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11"/>
          <w:sz w:val="26"/>
        </w:rPr>
        <w:t xml:space="preserve"> </w:t>
      </w:r>
      <w:r w:rsidRPr="0006022C">
        <w:rPr>
          <w:i/>
          <w:color w:val="000000" w:themeColor="text1"/>
          <w:sz w:val="26"/>
        </w:rPr>
        <w:t>про</w:t>
      </w:r>
      <w:r w:rsidRPr="0006022C">
        <w:rPr>
          <w:i/>
          <w:color w:val="000000" w:themeColor="text1"/>
          <w:spacing w:val="4"/>
          <w:sz w:val="26"/>
        </w:rPr>
        <w:t xml:space="preserve"> </w:t>
      </w:r>
      <w:r w:rsidRPr="0006022C">
        <w:rPr>
          <w:i/>
          <w:color w:val="000000" w:themeColor="text1"/>
          <w:sz w:val="26"/>
        </w:rPr>
        <w:t>себя</w:t>
      </w:r>
      <w:r w:rsidRPr="0006022C">
        <w:rPr>
          <w:i/>
          <w:color w:val="000000" w:themeColor="text1"/>
          <w:spacing w:val="4"/>
          <w:sz w:val="26"/>
        </w:rPr>
        <w:t xml:space="preserve"> </w:t>
      </w:r>
      <w:r w:rsidRPr="0006022C">
        <w:rPr>
          <w:color w:val="000000" w:themeColor="text1"/>
          <w:sz w:val="26"/>
        </w:rPr>
        <w:t>учебных</w:t>
      </w:r>
      <w:r w:rsidRPr="0006022C">
        <w:rPr>
          <w:color w:val="000000" w:themeColor="text1"/>
          <w:spacing w:val="-10"/>
          <w:sz w:val="26"/>
        </w:rPr>
        <w:t xml:space="preserve"> </w:t>
      </w:r>
      <w:r w:rsidRPr="0006022C">
        <w:rPr>
          <w:color w:val="000000" w:themeColor="text1"/>
          <w:sz w:val="26"/>
        </w:rPr>
        <w:t>текстов,</w:t>
      </w:r>
      <w:r w:rsidRPr="0006022C">
        <w:rPr>
          <w:color w:val="000000" w:themeColor="text1"/>
          <w:spacing w:val="-10"/>
          <w:sz w:val="26"/>
        </w:rPr>
        <w:t xml:space="preserve"> </w:t>
      </w:r>
      <w:r w:rsidRPr="0006022C">
        <w:rPr>
          <w:color w:val="000000" w:themeColor="text1"/>
          <w:sz w:val="26"/>
        </w:rPr>
        <w:t>построенных</w:t>
      </w:r>
      <w:r w:rsidRPr="0006022C">
        <w:rPr>
          <w:color w:val="000000" w:themeColor="text1"/>
          <w:spacing w:val="-10"/>
          <w:sz w:val="26"/>
        </w:rPr>
        <w:t xml:space="preserve"> </w:t>
      </w:r>
      <w:r w:rsidRPr="0006022C">
        <w:rPr>
          <w:color w:val="000000" w:themeColor="text1"/>
          <w:sz w:val="26"/>
        </w:rPr>
        <w:t>на</w:t>
      </w:r>
      <w:r w:rsidRPr="0006022C">
        <w:rPr>
          <w:color w:val="000000" w:themeColor="text1"/>
          <w:spacing w:val="-10"/>
          <w:sz w:val="26"/>
        </w:rPr>
        <w:t xml:space="preserve"> </w:t>
      </w:r>
      <w:r w:rsidRPr="0006022C">
        <w:rPr>
          <w:color w:val="000000" w:themeColor="text1"/>
          <w:sz w:val="26"/>
        </w:rPr>
        <w:t>изученном языковом</w:t>
      </w:r>
      <w:r w:rsidRPr="0006022C">
        <w:rPr>
          <w:color w:val="000000" w:themeColor="text1"/>
          <w:spacing w:val="46"/>
          <w:sz w:val="26"/>
        </w:rPr>
        <w:t xml:space="preserve"> </w:t>
      </w:r>
      <w:r w:rsidRPr="0006022C">
        <w:rPr>
          <w:color w:val="000000" w:themeColor="text1"/>
          <w:sz w:val="26"/>
        </w:rPr>
        <w:t>материале,</w:t>
      </w:r>
      <w:r w:rsidRPr="0006022C">
        <w:rPr>
          <w:color w:val="000000" w:themeColor="text1"/>
          <w:spacing w:val="46"/>
          <w:sz w:val="26"/>
        </w:rPr>
        <w:t xml:space="preserve"> </w:t>
      </w:r>
      <w:r w:rsidRPr="0006022C">
        <w:rPr>
          <w:color w:val="000000" w:themeColor="text1"/>
          <w:sz w:val="26"/>
        </w:rPr>
        <w:t>с</w:t>
      </w:r>
      <w:r w:rsidRPr="0006022C">
        <w:rPr>
          <w:color w:val="000000" w:themeColor="text1"/>
          <w:spacing w:val="46"/>
          <w:sz w:val="26"/>
        </w:rPr>
        <w:t xml:space="preserve"> </w:t>
      </w:r>
      <w:r w:rsidRPr="0006022C">
        <w:rPr>
          <w:color w:val="000000" w:themeColor="text1"/>
          <w:sz w:val="26"/>
        </w:rPr>
        <w:t>различной</w:t>
      </w:r>
      <w:r w:rsidRPr="0006022C">
        <w:rPr>
          <w:color w:val="000000" w:themeColor="text1"/>
          <w:spacing w:val="46"/>
          <w:sz w:val="26"/>
        </w:rPr>
        <w:t xml:space="preserve"> </w:t>
      </w:r>
      <w:r w:rsidRPr="0006022C">
        <w:rPr>
          <w:color w:val="000000" w:themeColor="text1"/>
          <w:sz w:val="26"/>
        </w:rPr>
        <w:t>глубиной</w:t>
      </w:r>
      <w:r w:rsidRPr="0006022C">
        <w:rPr>
          <w:color w:val="000000" w:themeColor="text1"/>
          <w:spacing w:val="46"/>
          <w:sz w:val="26"/>
        </w:rPr>
        <w:t xml:space="preserve"> </w:t>
      </w:r>
      <w:r w:rsidRPr="0006022C">
        <w:rPr>
          <w:color w:val="000000" w:themeColor="text1"/>
          <w:sz w:val="26"/>
        </w:rPr>
        <w:t>проникновения</w:t>
      </w:r>
      <w:r w:rsidRPr="0006022C">
        <w:rPr>
          <w:color w:val="000000" w:themeColor="text1"/>
          <w:spacing w:val="-61"/>
          <w:sz w:val="26"/>
        </w:rPr>
        <w:t xml:space="preserve"> </w:t>
      </w:r>
      <w:r w:rsidRPr="0006022C">
        <w:rPr>
          <w:color w:val="000000" w:themeColor="text1"/>
          <w:sz w:val="26"/>
        </w:rPr>
        <w:t>в их содержание в зависимости от поставленной коммуникативной задачи: с пониманием основного содержания, с пониманием</w:t>
      </w:r>
      <w:r w:rsidRPr="0006022C">
        <w:rPr>
          <w:color w:val="000000" w:themeColor="text1"/>
          <w:spacing w:val="4"/>
          <w:sz w:val="26"/>
        </w:rPr>
        <w:t xml:space="preserve"> </w:t>
      </w:r>
      <w:r w:rsidRPr="0006022C">
        <w:rPr>
          <w:color w:val="000000" w:themeColor="text1"/>
          <w:sz w:val="26"/>
        </w:rPr>
        <w:t>запрашиваемой</w:t>
      </w:r>
      <w:r w:rsidRPr="0006022C">
        <w:rPr>
          <w:color w:val="000000" w:themeColor="text1"/>
          <w:spacing w:val="5"/>
          <w:sz w:val="26"/>
        </w:rPr>
        <w:t xml:space="preserve"> </w:t>
      </w:r>
      <w:r w:rsidRPr="0006022C">
        <w:rPr>
          <w:color w:val="000000" w:themeColor="text1"/>
          <w:sz w:val="26"/>
        </w:rPr>
        <w:t>информации.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основного</w:t>
      </w:r>
      <w:r w:rsidRPr="0006022C">
        <w:rPr>
          <w:i/>
          <w:color w:val="000000" w:themeColor="text1"/>
          <w:spacing w:val="1"/>
          <w:sz w:val="26"/>
        </w:rPr>
        <w:t xml:space="preserve"> </w:t>
      </w:r>
      <w:r w:rsidRPr="0006022C">
        <w:rPr>
          <w:i/>
          <w:color w:val="000000" w:themeColor="text1"/>
          <w:sz w:val="26"/>
        </w:rPr>
        <w:t>содержания</w:t>
      </w:r>
      <w:r w:rsidRPr="0006022C">
        <w:rPr>
          <w:i/>
          <w:color w:val="000000" w:themeColor="text1"/>
          <w:spacing w:val="1"/>
          <w:sz w:val="26"/>
        </w:rPr>
        <w:t xml:space="preserve"> </w:t>
      </w:r>
      <w:r w:rsidRPr="0006022C">
        <w:rPr>
          <w:color w:val="000000" w:themeColor="text1"/>
          <w:sz w:val="26"/>
        </w:rPr>
        <w:t>текста</w:t>
      </w:r>
      <w:r w:rsidRPr="0006022C">
        <w:rPr>
          <w:color w:val="000000" w:themeColor="text1"/>
          <w:spacing w:val="1"/>
          <w:sz w:val="26"/>
        </w:rPr>
        <w:t xml:space="preserve"> </w:t>
      </w:r>
      <w:r w:rsidRPr="0006022C">
        <w:rPr>
          <w:color w:val="000000" w:themeColor="text1"/>
          <w:sz w:val="26"/>
        </w:rPr>
        <w:t>предпо</w:t>
      </w:r>
      <w:r w:rsidRPr="0006022C">
        <w:rPr>
          <w:color w:val="000000" w:themeColor="text1"/>
          <w:spacing w:val="-1"/>
          <w:sz w:val="26"/>
        </w:rPr>
        <w:t>лагает</w:t>
      </w:r>
      <w:r w:rsidRPr="0006022C">
        <w:rPr>
          <w:color w:val="000000" w:themeColor="text1"/>
          <w:spacing w:val="-15"/>
          <w:sz w:val="26"/>
        </w:rPr>
        <w:t xml:space="preserve"> </w:t>
      </w:r>
      <w:r w:rsidRPr="0006022C">
        <w:rPr>
          <w:color w:val="000000" w:themeColor="text1"/>
          <w:spacing w:val="-1"/>
          <w:sz w:val="26"/>
        </w:rPr>
        <w:t>определение</w:t>
      </w:r>
      <w:r w:rsidRPr="0006022C">
        <w:rPr>
          <w:color w:val="000000" w:themeColor="text1"/>
          <w:spacing w:val="-15"/>
          <w:sz w:val="26"/>
        </w:rPr>
        <w:t xml:space="preserve"> </w:t>
      </w:r>
      <w:r w:rsidRPr="0006022C">
        <w:rPr>
          <w:color w:val="000000" w:themeColor="text1"/>
          <w:sz w:val="26"/>
        </w:rPr>
        <w:t>основной</w:t>
      </w:r>
      <w:r w:rsidRPr="0006022C">
        <w:rPr>
          <w:color w:val="000000" w:themeColor="text1"/>
          <w:spacing w:val="-14"/>
          <w:sz w:val="26"/>
        </w:rPr>
        <w:t xml:space="preserve"> </w:t>
      </w:r>
      <w:r w:rsidRPr="0006022C">
        <w:rPr>
          <w:color w:val="000000" w:themeColor="text1"/>
          <w:sz w:val="26"/>
        </w:rPr>
        <w:t>темы</w:t>
      </w:r>
      <w:r w:rsidRPr="0006022C">
        <w:rPr>
          <w:color w:val="000000" w:themeColor="text1"/>
          <w:spacing w:val="-15"/>
          <w:sz w:val="26"/>
        </w:rPr>
        <w:t xml:space="preserve"> </w:t>
      </w:r>
      <w:r w:rsidRPr="0006022C">
        <w:rPr>
          <w:color w:val="000000" w:themeColor="text1"/>
          <w:sz w:val="26"/>
        </w:rPr>
        <w:t>и</w:t>
      </w:r>
      <w:r w:rsidRPr="0006022C">
        <w:rPr>
          <w:color w:val="000000" w:themeColor="text1"/>
          <w:spacing w:val="-15"/>
          <w:sz w:val="26"/>
        </w:rPr>
        <w:t xml:space="preserve"> </w:t>
      </w:r>
      <w:r w:rsidRPr="0006022C">
        <w:rPr>
          <w:color w:val="000000" w:themeColor="text1"/>
          <w:sz w:val="26"/>
        </w:rPr>
        <w:t>главных</w:t>
      </w:r>
      <w:r w:rsidRPr="0006022C">
        <w:rPr>
          <w:color w:val="000000" w:themeColor="text1"/>
          <w:spacing w:val="-14"/>
          <w:sz w:val="26"/>
        </w:rPr>
        <w:t xml:space="preserve"> </w:t>
      </w:r>
      <w:r w:rsidRPr="0006022C">
        <w:rPr>
          <w:color w:val="000000" w:themeColor="text1"/>
          <w:sz w:val="26"/>
        </w:rPr>
        <w:t>фактов/событий</w:t>
      </w:r>
      <w:r w:rsidRPr="0006022C">
        <w:rPr>
          <w:color w:val="000000" w:themeColor="text1"/>
          <w:spacing w:val="-62"/>
          <w:sz w:val="26"/>
        </w:rPr>
        <w:t xml:space="preserve"> </w:t>
      </w:r>
      <w:r w:rsidRPr="0006022C">
        <w:rPr>
          <w:color w:val="000000" w:themeColor="text1"/>
          <w:sz w:val="26"/>
        </w:rPr>
        <w:t>в</w:t>
      </w:r>
      <w:r w:rsidRPr="0006022C">
        <w:rPr>
          <w:color w:val="000000" w:themeColor="text1"/>
          <w:spacing w:val="15"/>
          <w:sz w:val="26"/>
        </w:rPr>
        <w:t xml:space="preserve"> </w:t>
      </w:r>
      <w:r w:rsidRPr="0006022C">
        <w:rPr>
          <w:color w:val="000000" w:themeColor="text1"/>
          <w:sz w:val="26"/>
        </w:rPr>
        <w:t>прочитанном</w:t>
      </w:r>
      <w:r w:rsidRPr="0006022C">
        <w:rPr>
          <w:color w:val="000000" w:themeColor="text1"/>
          <w:spacing w:val="15"/>
          <w:sz w:val="26"/>
        </w:rPr>
        <w:t xml:space="preserve"> </w:t>
      </w:r>
      <w:r w:rsidRPr="0006022C">
        <w:rPr>
          <w:color w:val="000000" w:themeColor="text1"/>
          <w:sz w:val="26"/>
        </w:rPr>
        <w:t>тексте</w:t>
      </w:r>
      <w:r w:rsidRPr="0006022C">
        <w:rPr>
          <w:color w:val="000000" w:themeColor="text1"/>
          <w:spacing w:val="15"/>
          <w:sz w:val="26"/>
        </w:rPr>
        <w:t xml:space="preserve"> </w:t>
      </w:r>
      <w:r w:rsidRPr="0006022C">
        <w:rPr>
          <w:color w:val="000000" w:themeColor="text1"/>
          <w:sz w:val="26"/>
        </w:rPr>
        <w:t>с</w:t>
      </w:r>
      <w:r w:rsidRPr="0006022C">
        <w:rPr>
          <w:color w:val="000000" w:themeColor="text1"/>
          <w:spacing w:val="15"/>
          <w:sz w:val="26"/>
        </w:rPr>
        <w:t xml:space="preserve"> </w:t>
      </w:r>
      <w:r w:rsidRPr="0006022C">
        <w:rPr>
          <w:color w:val="000000" w:themeColor="text1"/>
          <w:sz w:val="26"/>
        </w:rPr>
        <w:t>опорой</w:t>
      </w:r>
      <w:r w:rsidRPr="0006022C">
        <w:rPr>
          <w:color w:val="000000" w:themeColor="text1"/>
          <w:spacing w:val="15"/>
          <w:sz w:val="26"/>
        </w:rPr>
        <w:t xml:space="preserve"> </w:t>
      </w:r>
      <w:r w:rsidRPr="0006022C">
        <w:rPr>
          <w:color w:val="000000" w:themeColor="text1"/>
          <w:sz w:val="26"/>
        </w:rPr>
        <w:t>и</w:t>
      </w:r>
      <w:r w:rsidRPr="0006022C">
        <w:rPr>
          <w:color w:val="000000" w:themeColor="text1"/>
          <w:spacing w:val="15"/>
          <w:sz w:val="26"/>
        </w:rPr>
        <w:t xml:space="preserve"> </w:t>
      </w:r>
      <w:r w:rsidRPr="0006022C">
        <w:rPr>
          <w:color w:val="000000" w:themeColor="text1"/>
          <w:sz w:val="26"/>
        </w:rPr>
        <w:t>без</w:t>
      </w:r>
      <w:r w:rsidRPr="0006022C">
        <w:rPr>
          <w:color w:val="000000" w:themeColor="text1"/>
          <w:spacing w:val="15"/>
          <w:sz w:val="26"/>
        </w:rPr>
        <w:t xml:space="preserve"> </w:t>
      </w:r>
      <w:r w:rsidRPr="0006022C">
        <w:rPr>
          <w:color w:val="000000" w:themeColor="text1"/>
          <w:sz w:val="26"/>
        </w:rPr>
        <w:t>опоры</w:t>
      </w:r>
      <w:r w:rsidRPr="0006022C">
        <w:rPr>
          <w:color w:val="000000" w:themeColor="text1"/>
          <w:spacing w:val="15"/>
          <w:sz w:val="26"/>
        </w:rPr>
        <w:t xml:space="preserve"> </w:t>
      </w:r>
      <w:r w:rsidRPr="0006022C">
        <w:rPr>
          <w:color w:val="000000" w:themeColor="text1"/>
          <w:sz w:val="26"/>
        </w:rPr>
        <w:t>на</w:t>
      </w:r>
      <w:r w:rsidRPr="0006022C">
        <w:rPr>
          <w:color w:val="000000" w:themeColor="text1"/>
          <w:spacing w:val="15"/>
          <w:sz w:val="26"/>
        </w:rPr>
        <w:t xml:space="preserve"> </w:t>
      </w:r>
      <w:r w:rsidRPr="0006022C">
        <w:rPr>
          <w:color w:val="000000" w:themeColor="text1"/>
          <w:sz w:val="26"/>
        </w:rPr>
        <w:t>иллюстрации</w:t>
      </w:r>
      <w:r w:rsidRPr="0006022C">
        <w:rPr>
          <w:color w:val="000000" w:themeColor="text1"/>
          <w:spacing w:val="-62"/>
          <w:sz w:val="26"/>
        </w:rPr>
        <w:t xml:space="preserve"> </w:t>
      </w:r>
      <w:r w:rsidRPr="0006022C">
        <w:rPr>
          <w:color w:val="000000" w:themeColor="text1"/>
          <w:sz w:val="26"/>
        </w:rPr>
        <w:t>и с использованием языковой, в том числе контекстуальной,</w:t>
      </w:r>
      <w:r w:rsidRPr="0006022C">
        <w:rPr>
          <w:color w:val="000000" w:themeColor="text1"/>
          <w:spacing w:val="1"/>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51"/>
          <w:sz w:val="26"/>
        </w:rPr>
        <w:t xml:space="preserve"> </w:t>
      </w:r>
      <w:r w:rsidRPr="0006022C">
        <w:rPr>
          <w:i/>
          <w:color w:val="000000" w:themeColor="text1"/>
          <w:sz w:val="26"/>
        </w:rPr>
        <w:t>пониманием</w:t>
      </w:r>
      <w:r w:rsidRPr="0006022C">
        <w:rPr>
          <w:i/>
          <w:color w:val="000000" w:themeColor="text1"/>
          <w:spacing w:val="51"/>
          <w:sz w:val="26"/>
        </w:rPr>
        <w:t xml:space="preserve"> </w:t>
      </w:r>
      <w:r w:rsidRPr="0006022C">
        <w:rPr>
          <w:i/>
          <w:color w:val="000000" w:themeColor="text1"/>
          <w:sz w:val="26"/>
        </w:rPr>
        <w:t>запрашиваемой</w:t>
      </w:r>
      <w:r w:rsidRPr="0006022C">
        <w:rPr>
          <w:i/>
          <w:color w:val="000000" w:themeColor="text1"/>
          <w:spacing w:val="51"/>
          <w:sz w:val="26"/>
        </w:rPr>
        <w:t xml:space="preserve"> </w:t>
      </w:r>
      <w:r w:rsidRPr="0006022C">
        <w:rPr>
          <w:i/>
          <w:color w:val="000000" w:themeColor="text1"/>
          <w:sz w:val="26"/>
        </w:rPr>
        <w:t>информации</w:t>
      </w:r>
      <w:r w:rsidRPr="0006022C">
        <w:rPr>
          <w:i/>
          <w:color w:val="000000" w:themeColor="text1"/>
          <w:spacing w:val="51"/>
          <w:sz w:val="26"/>
        </w:rPr>
        <w:t xml:space="preserve"> </w:t>
      </w:r>
      <w:r w:rsidRPr="0006022C">
        <w:rPr>
          <w:color w:val="000000" w:themeColor="text1"/>
          <w:sz w:val="26"/>
        </w:rPr>
        <w:t>предполагает</w:t>
      </w:r>
      <w:r w:rsidRPr="0006022C">
        <w:rPr>
          <w:color w:val="000000" w:themeColor="text1"/>
          <w:spacing w:val="-5"/>
          <w:sz w:val="26"/>
        </w:rPr>
        <w:t xml:space="preserve"> </w:t>
      </w:r>
      <w:r w:rsidRPr="0006022C">
        <w:rPr>
          <w:color w:val="000000" w:themeColor="text1"/>
          <w:sz w:val="26"/>
        </w:rPr>
        <w:t>нахождение</w:t>
      </w:r>
      <w:r w:rsidRPr="0006022C">
        <w:rPr>
          <w:color w:val="000000" w:themeColor="text1"/>
          <w:spacing w:val="-4"/>
          <w:sz w:val="26"/>
        </w:rPr>
        <w:t xml:space="preserve"> </w:t>
      </w:r>
      <w:r w:rsidRPr="0006022C">
        <w:rPr>
          <w:color w:val="000000" w:themeColor="text1"/>
          <w:sz w:val="26"/>
        </w:rPr>
        <w:t>и</w:t>
      </w:r>
      <w:r w:rsidRPr="0006022C">
        <w:rPr>
          <w:color w:val="000000" w:themeColor="text1"/>
          <w:spacing w:val="-4"/>
          <w:sz w:val="26"/>
        </w:rPr>
        <w:t xml:space="preserve"> </w:t>
      </w:r>
      <w:r w:rsidRPr="0006022C">
        <w:rPr>
          <w:color w:val="000000" w:themeColor="text1"/>
          <w:sz w:val="26"/>
        </w:rPr>
        <w:t>понимание</w:t>
      </w:r>
      <w:r w:rsidRPr="0006022C">
        <w:rPr>
          <w:color w:val="000000" w:themeColor="text1"/>
          <w:spacing w:val="-4"/>
          <w:sz w:val="26"/>
        </w:rPr>
        <w:t xml:space="preserve"> </w:t>
      </w:r>
      <w:r w:rsidRPr="0006022C">
        <w:rPr>
          <w:color w:val="000000" w:themeColor="text1"/>
          <w:sz w:val="26"/>
        </w:rPr>
        <w:t>в</w:t>
      </w:r>
      <w:r w:rsidRPr="0006022C">
        <w:rPr>
          <w:color w:val="000000" w:themeColor="text1"/>
          <w:spacing w:val="-5"/>
          <w:sz w:val="26"/>
        </w:rPr>
        <w:t xml:space="preserve"> </w:t>
      </w:r>
      <w:r w:rsidRPr="0006022C">
        <w:rPr>
          <w:color w:val="000000" w:themeColor="text1"/>
          <w:sz w:val="26"/>
        </w:rPr>
        <w:t>прочитанном</w:t>
      </w:r>
      <w:r w:rsidRPr="0006022C">
        <w:rPr>
          <w:color w:val="000000" w:themeColor="text1"/>
          <w:spacing w:val="-4"/>
          <w:sz w:val="26"/>
        </w:rPr>
        <w:t xml:space="preserve"> </w:t>
      </w:r>
      <w:r w:rsidRPr="0006022C">
        <w:rPr>
          <w:color w:val="000000" w:themeColor="text1"/>
          <w:sz w:val="26"/>
        </w:rPr>
        <w:t>тексте</w:t>
      </w:r>
      <w:r w:rsidRPr="0006022C">
        <w:rPr>
          <w:color w:val="000000" w:themeColor="text1"/>
          <w:spacing w:val="-4"/>
          <w:sz w:val="26"/>
        </w:rPr>
        <w:t xml:space="preserve"> </w:t>
      </w:r>
      <w:r w:rsidRPr="0006022C">
        <w:rPr>
          <w:color w:val="000000" w:themeColor="text1"/>
          <w:sz w:val="26"/>
        </w:rPr>
        <w:t>запра</w:t>
      </w:r>
      <w:r w:rsidRPr="0006022C">
        <w:rPr>
          <w:color w:val="000000" w:themeColor="text1"/>
          <w:w w:val="95"/>
          <w:sz w:val="26"/>
        </w:rPr>
        <w:t>шиваемой информации фактического характера с опорой и без</w:t>
      </w:r>
      <w:r w:rsidRPr="0006022C">
        <w:rPr>
          <w:color w:val="000000" w:themeColor="text1"/>
          <w:spacing w:val="1"/>
          <w:w w:val="95"/>
          <w:sz w:val="26"/>
        </w:rPr>
        <w:t xml:space="preserve"> </w:t>
      </w:r>
      <w:r w:rsidRPr="0006022C">
        <w:rPr>
          <w:color w:val="000000" w:themeColor="text1"/>
          <w:sz w:val="26"/>
        </w:rPr>
        <w:t>опоры на иллюстрации, а также с использованием языковой,</w:t>
      </w:r>
      <w:r w:rsidRPr="0006022C">
        <w:rPr>
          <w:color w:val="000000" w:themeColor="text1"/>
          <w:spacing w:val="1"/>
          <w:sz w:val="26"/>
        </w:rPr>
        <w:t xml:space="preserve"> </w:t>
      </w:r>
      <w:r w:rsidRPr="0006022C">
        <w:rPr>
          <w:color w:val="000000" w:themeColor="text1"/>
          <w:sz w:val="26"/>
        </w:rPr>
        <w:t>в</w:t>
      </w:r>
      <w:r w:rsidRPr="0006022C">
        <w:rPr>
          <w:color w:val="000000" w:themeColor="text1"/>
          <w:spacing w:val="7"/>
          <w:sz w:val="26"/>
        </w:rPr>
        <w:t xml:space="preserve"> </w:t>
      </w:r>
      <w:r w:rsidRPr="0006022C">
        <w:rPr>
          <w:color w:val="000000" w:themeColor="text1"/>
          <w:sz w:val="26"/>
        </w:rPr>
        <w:t>том</w:t>
      </w:r>
      <w:r w:rsidRPr="0006022C">
        <w:rPr>
          <w:color w:val="000000" w:themeColor="text1"/>
          <w:spacing w:val="7"/>
          <w:sz w:val="26"/>
        </w:rPr>
        <w:t xml:space="preserve"> </w:t>
      </w:r>
      <w:r w:rsidRPr="0006022C">
        <w:rPr>
          <w:color w:val="000000" w:themeColor="text1"/>
          <w:sz w:val="26"/>
        </w:rPr>
        <w:t>числе</w:t>
      </w:r>
      <w:r w:rsidRPr="0006022C">
        <w:rPr>
          <w:color w:val="000000" w:themeColor="text1"/>
          <w:spacing w:val="8"/>
          <w:sz w:val="26"/>
        </w:rPr>
        <w:t xml:space="preserve"> </w:t>
      </w:r>
      <w:r w:rsidRPr="0006022C">
        <w:rPr>
          <w:color w:val="000000" w:themeColor="text1"/>
          <w:sz w:val="26"/>
        </w:rPr>
        <w:t>контекстуальной,</w:t>
      </w:r>
      <w:r w:rsidRPr="0006022C">
        <w:rPr>
          <w:color w:val="000000" w:themeColor="text1"/>
          <w:spacing w:val="7"/>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w:t>
      </w:r>
      <w:r w:rsidRPr="0006022C">
        <w:rPr>
          <w:color w:val="000000" w:themeColor="text1"/>
          <w:spacing w:val="-7"/>
          <w:sz w:val="26"/>
        </w:rPr>
        <w:t xml:space="preserve"> </w:t>
      </w:r>
      <w:r w:rsidRPr="0006022C">
        <w:rPr>
          <w:color w:val="000000" w:themeColor="text1"/>
          <w:sz w:val="26"/>
        </w:rPr>
        <w:t>для</w:t>
      </w:r>
      <w:r w:rsidRPr="0006022C">
        <w:rPr>
          <w:color w:val="000000" w:themeColor="text1"/>
          <w:spacing w:val="-7"/>
          <w:sz w:val="26"/>
        </w:rPr>
        <w:t xml:space="preserve"> </w:t>
      </w:r>
      <w:r w:rsidRPr="0006022C">
        <w:rPr>
          <w:color w:val="000000" w:themeColor="text1"/>
          <w:sz w:val="26"/>
        </w:rPr>
        <w:t>чтения:</w:t>
      </w:r>
      <w:r w:rsidRPr="0006022C">
        <w:rPr>
          <w:color w:val="000000" w:themeColor="text1"/>
          <w:spacing w:val="-7"/>
          <w:sz w:val="26"/>
        </w:rPr>
        <w:t xml:space="preserve"> </w:t>
      </w:r>
      <w:r w:rsidRPr="0006022C">
        <w:rPr>
          <w:color w:val="000000" w:themeColor="text1"/>
          <w:sz w:val="26"/>
        </w:rPr>
        <w:t>диалог,</w:t>
      </w:r>
      <w:r w:rsidRPr="0006022C">
        <w:rPr>
          <w:color w:val="000000" w:themeColor="text1"/>
          <w:spacing w:val="-7"/>
          <w:sz w:val="26"/>
        </w:rPr>
        <w:t xml:space="preserve"> </w:t>
      </w:r>
      <w:r w:rsidRPr="0006022C">
        <w:rPr>
          <w:color w:val="000000" w:themeColor="text1"/>
          <w:sz w:val="26"/>
        </w:rPr>
        <w:t>рассказ,</w:t>
      </w:r>
      <w:r w:rsidRPr="0006022C">
        <w:rPr>
          <w:color w:val="000000" w:themeColor="text1"/>
          <w:spacing w:val="-7"/>
          <w:sz w:val="26"/>
        </w:rPr>
        <w:t xml:space="preserve"> </w:t>
      </w:r>
      <w:r w:rsidRPr="0006022C">
        <w:rPr>
          <w:color w:val="000000" w:themeColor="text1"/>
          <w:sz w:val="26"/>
        </w:rPr>
        <w:t>сказка,</w:t>
      </w:r>
      <w:r w:rsidRPr="0006022C">
        <w:rPr>
          <w:color w:val="000000" w:themeColor="text1"/>
          <w:spacing w:val="-7"/>
          <w:sz w:val="26"/>
        </w:rPr>
        <w:t xml:space="preserve"> </w:t>
      </w:r>
      <w:r w:rsidRPr="0006022C">
        <w:rPr>
          <w:color w:val="000000" w:themeColor="text1"/>
          <w:sz w:val="26"/>
        </w:rPr>
        <w:t>электронное</w:t>
      </w:r>
      <w:r w:rsidRPr="0006022C">
        <w:rPr>
          <w:color w:val="000000" w:themeColor="text1"/>
          <w:spacing w:val="-7"/>
          <w:sz w:val="26"/>
        </w:rPr>
        <w:t xml:space="preserve"> </w:t>
      </w:r>
      <w:r w:rsidRPr="0006022C">
        <w:rPr>
          <w:color w:val="000000" w:themeColor="text1"/>
          <w:sz w:val="26"/>
        </w:rPr>
        <w:t>сообщение</w:t>
      </w:r>
      <w:r w:rsidRPr="0006022C">
        <w:rPr>
          <w:color w:val="000000" w:themeColor="text1"/>
          <w:spacing w:val="7"/>
          <w:sz w:val="26"/>
        </w:rPr>
        <w:t xml:space="preserve"> </w:t>
      </w:r>
      <w:r w:rsidRPr="0006022C">
        <w:rPr>
          <w:color w:val="000000" w:themeColor="text1"/>
          <w:sz w:val="26"/>
        </w:rPr>
        <w:t>личного</w:t>
      </w:r>
      <w:r w:rsidRPr="0006022C">
        <w:rPr>
          <w:color w:val="000000" w:themeColor="text1"/>
          <w:spacing w:val="7"/>
          <w:sz w:val="26"/>
        </w:rPr>
        <w:t xml:space="preserve"> </w:t>
      </w:r>
      <w:r w:rsidRPr="0006022C">
        <w:rPr>
          <w:color w:val="000000" w:themeColor="text1"/>
          <w:sz w:val="26"/>
        </w:rPr>
        <w:t>характера.</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Письмо</w:t>
      </w:r>
    </w:p>
    <w:p w:rsidR="0006022C" w:rsidRPr="0006022C" w:rsidRDefault="0006022C" w:rsidP="0006022C">
      <w:pPr>
        <w:pStyle w:val="a4"/>
        <w:tabs>
          <w:tab w:val="left" w:pos="709"/>
        </w:tabs>
        <w:spacing w:before="12"/>
        <w:ind w:left="0" w:firstLine="567"/>
        <w:rPr>
          <w:color w:val="000000" w:themeColor="text1"/>
          <w:sz w:val="26"/>
        </w:rPr>
      </w:pPr>
      <w:r w:rsidRPr="0006022C">
        <w:rPr>
          <w:color w:val="000000" w:themeColor="text1"/>
          <w:w w:val="95"/>
          <w:sz w:val="26"/>
        </w:rPr>
        <w:t>Списывание текста; выписывание из текста слов, словосоче</w:t>
      </w:r>
      <w:r w:rsidRPr="0006022C">
        <w:rPr>
          <w:color w:val="000000" w:themeColor="text1"/>
          <w:sz w:val="26"/>
        </w:rPr>
        <w:t>таний, предложений; вставка пропущенного слова в предло</w:t>
      </w:r>
      <w:r w:rsidRPr="0006022C">
        <w:rPr>
          <w:color w:val="000000" w:themeColor="text1"/>
          <w:spacing w:val="-1"/>
          <w:sz w:val="26"/>
        </w:rPr>
        <w:t xml:space="preserve">жение в соответствии </w:t>
      </w:r>
      <w:r w:rsidRPr="0006022C">
        <w:rPr>
          <w:color w:val="000000" w:themeColor="text1"/>
          <w:sz w:val="26"/>
        </w:rPr>
        <w:t>с решаемой коммуникативной/учебной</w:t>
      </w:r>
      <w:r w:rsidRPr="0006022C">
        <w:rPr>
          <w:color w:val="000000" w:themeColor="text1"/>
          <w:spacing w:val="-61"/>
          <w:sz w:val="26"/>
        </w:rPr>
        <w:t xml:space="preserve"> </w:t>
      </w:r>
      <w:r w:rsidRPr="0006022C">
        <w:rPr>
          <w:color w:val="000000" w:themeColor="text1"/>
          <w:sz w:val="26"/>
        </w:rPr>
        <w:t>задачей.</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w w:val="95"/>
          <w:sz w:val="26"/>
        </w:rPr>
        <w:t>Создание подписей к картинкам, фотографиям с пояснением,</w:t>
      </w:r>
      <w:r w:rsidRPr="0006022C">
        <w:rPr>
          <w:color w:val="000000" w:themeColor="text1"/>
          <w:spacing w:val="-58"/>
          <w:w w:val="95"/>
          <w:sz w:val="26"/>
        </w:rPr>
        <w:t xml:space="preserve"> </w:t>
      </w:r>
      <w:r w:rsidRPr="0006022C">
        <w:rPr>
          <w:color w:val="000000" w:themeColor="text1"/>
          <w:sz w:val="26"/>
        </w:rPr>
        <w:t>что</w:t>
      </w:r>
      <w:r w:rsidRPr="0006022C">
        <w:rPr>
          <w:color w:val="000000" w:themeColor="text1"/>
          <w:spacing w:val="7"/>
          <w:sz w:val="26"/>
        </w:rPr>
        <w:t xml:space="preserve"> </w:t>
      </w:r>
      <w:r w:rsidRPr="0006022C">
        <w:rPr>
          <w:color w:val="000000" w:themeColor="text1"/>
          <w:sz w:val="26"/>
        </w:rPr>
        <w:t>на</w:t>
      </w:r>
      <w:r w:rsidRPr="0006022C">
        <w:rPr>
          <w:color w:val="000000" w:themeColor="text1"/>
          <w:spacing w:val="7"/>
          <w:sz w:val="26"/>
        </w:rPr>
        <w:t xml:space="preserve"> </w:t>
      </w:r>
      <w:r w:rsidRPr="0006022C">
        <w:rPr>
          <w:color w:val="000000" w:themeColor="text1"/>
          <w:sz w:val="26"/>
        </w:rPr>
        <w:t>них</w:t>
      </w:r>
      <w:r w:rsidRPr="0006022C">
        <w:rPr>
          <w:color w:val="000000" w:themeColor="text1"/>
          <w:spacing w:val="8"/>
          <w:sz w:val="26"/>
        </w:rPr>
        <w:t xml:space="preserve"> </w:t>
      </w:r>
      <w:r w:rsidRPr="0006022C">
        <w:rPr>
          <w:color w:val="000000" w:themeColor="text1"/>
          <w:sz w:val="26"/>
        </w:rPr>
        <w:t>изображено.</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pacing w:val="-1"/>
          <w:sz w:val="26"/>
        </w:rPr>
        <w:t>Заполнение</w:t>
      </w:r>
      <w:r w:rsidRPr="0006022C">
        <w:rPr>
          <w:color w:val="000000" w:themeColor="text1"/>
          <w:spacing w:val="-15"/>
          <w:sz w:val="26"/>
        </w:rPr>
        <w:t xml:space="preserve"> </w:t>
      </w:r>
      <w:r w:rsidRPr="0006022C">
        <w:rPr>
          <w:color w:val="000000" w:themeColor="text1"/>
          <w:spacing w:val="-1"/>
          <w:sz w:val="26"/>
        </w:rPr>
        <w:t>анкет</w:t>
      </w:r>
      <w:r w:rsidRPr="0006022C">
        <w:rPr>
          <w:color w:val="000000" w:themeColor="text1"/>
          <w:spacing w:val="-14"/>
          <w:sz w:val="26"/>
        </w:rPr>
        <w:t xml:space="preserve"> </w:t>
      </w:r>
      <w:r w:rsidRPr="0006022C">
        <w:rPr>
          <w:color w:val="000000" w:themeColor="text1"/>
          <w:spacing w:val="-1"/>
          <w:sz w:val="26"/>
        </w:rPr>
        <w:t>и</w:t>
      </w:r>
      <w:r w:rsidRPr="0006022C">
        <w:rPr>
          <w:color w:val="000000" w:themeColor="text1"/>
          <w:spacing w:val="-14"/>
          <w:sz w:val="26"/>
        </w:rPr>
        <w:t xml:space="preserve"> </w:t>
      </w:r>
      <w:r w:rsidRPr="0006022C">
        <w:rPr>
          <w:color w:val="000000" w:themeColor="text1"/>
          <w:spacing w:val="-1"/>
          <w:sz w:val="26"/>
        </w:rPr>
        <w:t>формуляров</w:t>
      </w:r>
      <w:r w:rsidRPr="0006022C">
        <w:rPr>
          <w:color w:val="000000" w:themeColor="text1"/>
          <w:spacing w:val="-14"/>
          <w:sz w:val="26"/>
        </w:rPr>
        <w:t xml:space="preserve"> </w:t>
      </w:r>
      <w:r w:rsidRPr="0006022C">
        <w:rPr>
          <w:color w:val="000000" w:themeColor="text1"/>
          <w:sz w:val="26"/>
        </w:rPr>
        <w:t>с</w:t>
      </w:r>
      <w:r w:rsidRPr="0006022C">
        <w:rPr>
          <w:color w:val="000000" w:themeColor="text1"/>
          <w:spacing w:val="-14"/>
          <w:sz w:val="26"/>
        </w:rPr>
        <w:t xml:space="preserve"> </w:t>
      </w:r>
      <w:r w:rsidRPr="0006022C">
        <w:rPr>
          <w:color w:val="000000" w:themeColor="text1"/>
          <w:sz w:val="26"/>
        </w:rPr>
        <w:t>указанием</w:t>
      </w:r>
      <w:r w:rsidRPr="0006022C">
        <w:rPr>
          <w:color w:val="000000" w:themeColor="text1"/>
          <w:spacing w:val="-14"/>
          <w:sz w:val="26"/>
        </w:rPr>
        <w:t xml:space="preserve"> </w:t>
      </w:r>
      <w:r w:rsidRPr="0006022C">
        <w:rPr>
          <w:color w:val="000000" w:themeColor="text1"/>
          <w:sz w:val="26"/>
        </w:rPr>
        <w:t>личной</w:t>
      </w:r>
      <w:r w:rsidRPr="0006022C">
        <w:rPr>
          <w:color w:val="000000" w:themeColor="text1"/>
          <w:spacing w:val="-14"/>
          <w:sz w:val="26"/>
        </w:rPr>
        <w:t xml:space="preserve"> </w:t>
      </w:r>
      <w:r w:rsidRPr="0006022C">
        <w:rPr>
          <w:color w:val="000000" w:themeColor="text1"/>
          <w:sz w:val="26"/>
        </w:rPr>
        <w:t>информации</w:t>
      </w:r>
      <w:r w:rsidRPr="0006022C">
        <w:rPr>
          <w:color w:val="000000" w:themeColor="text1"/>
          <w:spacing w:val="-4"/>
          <w:sz w:val="26"/>
        </w:rPr>
        <w:t xml:space="preserve"> </w:t>
      </w:r>
      <w:r w:rsidRPr="0006022C">
        <w:rPr>
          <w:color w:val="000000" w:themeColor="text1"/>
          <w:sz w:val="26"/>
        </w:rPr>
        <w:t>(имя,</w:t>
      </w:r>
      <w:r w:rsidRPr="0006022C">
        <w:rPr>
          <w:color w:val="000000" w:themeColor="text1"/>
          <w:spacing w:val="-4"/>
          <w:sz w:val="26"/>
        </w:rPr>
        <w:t xml:space="preserve"> </w:t>
      </w:r>
      <w:r w:rsidRPr="0006022C">
        <w:rPr>
          <w:color w:val="000000" w:themeColor="text1"/>
          <w:sz w:val="26"/>
        </w:rPr>
        <w:t>фамилия,</w:t>
      </w:r>
      <w:r w:rsidRPr="0006022C">
        <w:rPr>
          <w:color w:val="000000" w:themeColor="text1"/>
          <w:spacing w:val="-4"/>
          <w:sz w:val="26"/>
        </w:rPr>
        <w:t xml:space="preserve"> </w:t>
      </w:r>
      <w:r w:rsidRPr="0006022C">
        <w:rPr>
          <w:color w:val="000000" w:themeColor="text1"/>
          <w:sz w:val="26"/>
        </w:rPr>
        <w:t>возраст,</w:t>
      </w:r>
      <w:r w:rsidRPr="0006022C">
        <w:rPr>
          <w:color w:val="000000" w:themeColor="text1"/>
          <w:spacing w:val="-4"/>
          <w:sz w:val="26"/>
        </w:rPr>
        <w:t xml:space="preserve"> </w:t>
      </w:r>
      <w:r w:rsidRPr="0006022C">
        <w:rPr>
          <w:color w:val="000000" w:themeColor="text1"/>
          <w:sz w:val="26"/>
        </w:rPr>
        <w:t>страна</w:t>
      </w:r>
      <w:r w:rsidRPr="0006022C">
        <w:rPr>
          <w:color w:val="000000" w:themeColor="text1"/>
          <w:spacing w:val="-4"/>
          <w:sz w:val="26"/>
        </w:rPr>
        <w:t xml:space="preserve"> </w:t>
      </w:r>
      <w:r w:rsidRPr="0006022C">
        <w:rPr>
          <w:color w:val="000000" w:themeColor="text1"/>
          <w:sz w:val="26"/>
        </w:rPr>
        <w:t>проживания,</w:t>
      </w:r>
      <w:r w:rsidRPr="0006022C">
        <w:rPr>
          <w:color w:val="000000" w:themeColor="text1"/>
          <w:spacing w:val="-4"/>
          <w:sz w:val="26"/>
        </w:rPr>
        <w:t xml:space="preserve"> </w:t>
      </w:r>
      <w:r w:rsidRPr="0006022C">
        <w:rPr>
          <w:color w:val="000000" w:themeColor="text1"/>
          <w:sz w:val="26"/>
        </w:rPr>
        <w:t>любимые</w:t>
      </w:r>
      <w:r w:rsidRPr="0006022C">
        <w:rPr>
          <w:color w:val="000000" w:themeColor="text1"/>
          <w:spacing w:val="-61"/>
          <w:sz w:val="26"/>
        </w:rPr>
        <w:t xml:space="preserve"> </w:t>
      </w:r>
      <w:r w:rsidRPr="0006022C">
        <w:rPr>
          <w:color w:val="000000" w:themeColor="text1"/>
          <w:w w:val="95"/>
          <w:sz w:val="26"/>
        </w:rPr>
        <w:t>занятия) в соответствии с нормами, принятыми в стране/стра</w:t>
      </w:r>
      <w:r w:rsidRPr="0006022C">
        <w:rPr>
          <w:color w:val="000000" w:themeColor="text1"/>
          <w:sz w:val="26"/>
        </w:rPr>
        <w:t>нах</w:t>
      </w:r>
      <w:r w:rsidRPr="0006022C">
        <w:rPr>
          <w:color w:val="000000" w:themeColor="text1"/>
          <w:spacing w:val="7"/>
          <w:sz w:val="26"/>
        </w:rPr>
        <w:t xml:space="preserve"> </w:t>
      </w:r>
      <w:r w:rsidRPr="0006022C">
        <w:rPr>
          <w:color w:val="000000" w:themeColor="text1"/>
          <w:sz w:val="26"/>
        </w:rPr>
        <w:t>изучаемого</w:t>
      </w:r>
      <w:r w:rsidRPr="0006022C">
        <w:rPr>
          <w:color w:val="000000" w:themeColor="text1"/>
          <w:spacing w:val="8"/>
          <w:sz w:val="26"/>
        </w:rPr>
        <w:t xml:space="preserve"> </w:t>
      </w:r>
      <w:r w:rsidRPr="0006022C">
        <w:rPr>
          <w:color w:val="000000" w:themeColor="text1"/>
          <w:sz w:val="26"/>
        </w:rPr>
        <w:t>языка.</w:t>
      </w:r>
    </w:p>
    <w:p w:rsidR="0006022C" w:rsidRPr="0006022C" w:rsidRDefault="0006022C" w:rsidP="0006022C">
      <w:pPr>
        <w:pStyle w:val="a4"/>
        <w:tabs>
          <w:tab w:val="left" w:pos="709"/>
        </w:tabs>
        <w:spacing w:before="3"/>
        <w:ind w:left="0" w:firstLine="567"/>
        <w:rPr>
          <w:color w:val="000000" w:themeColor="text1"/>
          <w:sz w:val="26"/>
        </w:rPr>
      </w:pPr>
      <w:r w:rsidRPr="0006022C">
        <w:rPr>
          <w:color w:val="000000" w:themeColor="text1"/>
          <w:w w:val="95"/>
          <w:sz w:val="26"/>
        </w:rPr>
        <w:t>Написание с опорой на образец поздравлений с праздниками</w:t>
      </w:r>
      <w:r w:rsidRPr="0006022C">
        <w:rPr>
          <w:color w:val="000000" w:themeColor="text1"/>
          <w:spacing w:val="1"/>
          <w:w w:val="95"/>
          <w:sz w:val="26"/>
        </w:rPr>
        <w:t xml:space="preserve"> </w:t>
      </w:r>
      <w:r w:rsidRPr="0006022C">
        <w:rPr>
          <w:color w:val="000000" w:themeColor="text1"/>
          <w:sz w:val="26"/>
        </w:rPr>
        <w:t>(днём рождения, с Новым годом, Рождеством) с выражением</w:t>
      </w:r>
      <w:r w:rsidRPr="0006022C">
        <w:rPr>
          <w:color w:val="000000" w:themeColor="text1"/>
          <w:spacing w:val="1"/>
          <w:sz w:val="26"/>
        </w:rPr>
        <w:t xml:space="preserve"> </w:t>
      </w:r>
      <w:r w:rsidRPr="0006022C">
        <w:rPr>
          <w:color w:val="000000" w:themeColor="text1"/>
          <w:sz w:val="26"/>
        </w:rPr>
        <w:t>пожеланий.</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Языковые знания и навыки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Фонетическая сторона речи</w:t>
      </w:r>
    </w:p>
    <w:p w:rsidR="0006022C" w:rsidRPr="0006022C" w:rsidRDefault="0006022C" w:rsidP="0006022C">
      <w:pPr>
        <w:pStyle w:val="a4"/>
        <w:tabs>
          <w:tab w:val="left" w:pos="709"/>
        </w:tabs>
        <w:spacing w:before="10"/>
        <w:ind w:left="0" w:firstLine="567"/>
        <w:rPr>
          <w:color w:val="000000" w:themeColor="text1"/>
          <w:sz w:val="26"/>
        </w:rPr>
      </w:pPr>
      <w:r w:rsidRPr="0006022C">
        <w:rPr>
          <w:color w:val="000000" w:themeColor="text1"/>
          <w:sz w:val="26"/>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6022C" w:rsidRPr="0006022C" w:rsidRDefault="0006022C" w:rsidP="0006022C">
      <w:pPr>
        <w:pStyle w:val="a4"/>
        <w:tabs>
          <w:tab w:val="left" w:pos="709"/>
        </w:tabs>
        <w:spacing w:before="3"/>
        <w:ind w:left="0" w:firstLine="567"/>
        <w:rPr>
          <w:color w:val="000000" w:themeColor="text1"/>
          <w:sz w:val="26"/>
        </w:rPr>
      </w:pPr>
      <w:r w:rsidRPr="0006022C">
        <w:rPr>
          <w:color w:val="000000" w:themeColor="text1"/>
          <w:sz w:val="26"/>
        </w:rPr>
        <w:t>Чтение</w:t>
      </w:r>
      <w:r w:rsidRPr="0006022C">
        <w:rPr>
          <w:color w:val="000000" w:themeColor="text1"/>
          <w:spacing w:val="-4"/>
          <w:sz w:val="26"/>
        </w:rPr>
        <w:t xml:space="preserve"> </w:t>
      </w:r>
      <w:r w:rsidRPr="0006022C">
        <w:rPr>
          <w:color w:val="000000" w:themeColor="text1"/>
          <w:sz w:val="26"/>
        </w:rPr>
        <w:t>новых</w:t>
      </w:r>
      <w:r w:rsidRPr="0006022C">
        <w:rPr>
          <w:color w:val="000000" w:themeColor="text1"/>
          <w:spacing w:val="-3"/>
          <w:sz w:val="26"/>
        </w:rPr>
        <w:t xml:space="preserve"> </w:t>
      </w:r>
      <w:r w:rsidRPr="0006022C">
        <w:rPr>
          <w:color w:val="000000" w:themeColor="text1"/>
          <w:sz w:val="26"/>
        </w:rPr>
        <w:t>слов</w:t>
      </w:r>
      <w:r w:rsidRPr="0006022C">
        <w:rPr>
          <w:color w:val="000000" w:themeColor="text1"/>
          <w:spacing w:val="-3"/>
          <w:sz w:val="26"/>
        </w:rPr>
        <w:t xml:space="preserve"> </w:t>
      </w:r>
      <w:r w:rsidRPr="0006022C">
        <w:rPr>
          <w:color w:val="000000" w:themeColor="text1"/>
          <w:sz w:val="26"/>
        </w:rPr>
        <w:t>согласно</w:t>
      </w:r>
      <w:r w:rsidRPr="0006022C">
        <w:rPr>
          <w:color w:val="000000" w:themeColor="text1"/>
          <w:spacing w:val="-4"/>
          <w:sz w:val="26"/>
        </w:rPr>
        <w:t xml:space="preserve"> </w:t>
      </w:r>
      <w:r w:rsidRPr="0006022C">
        <w:rPr>
          <w:color w:val="000000" w:themeColor="text1"/>
          <w:sz w:val="26"/>
        </w:rPr>
        <w:t>основным</w:t>
      </w:r>
      <w:r w:rsidRPr="0006022C">
        <w:rPr>
          <w:color w:val="000000" w:themeColor="text1"/>
          <w:spacing w:val="-3"/>
          <w:sz w:val="26"/>
        </w:rPr>
        <w:t xml:space="preserve"> </w:t>
      </w:r>
      <w:r w:rsidRPr="0006022C">
        <w:rPr>
          <w:color w:val="000000" w:themeColor="text1"/>
          <w:sz w:val="26"/>
        </w:rPr>
        <w:t>правилам</w:t>
      </w:r>
      <w:r w:rsidRPr="0006022C">
        <w:rPr>
          <w:color w:val="000000" w:themeColor="text1"/>
          <w:spacing w:val="-3"/>
          <w:sz w:val="26"/>
        </w:rPr>
        <w:t xml:space="preserve"> </w:t>
      </w:r>
      <w:r w:rsidRPr="0006022C">
        <w:rPr>
          <w:color w:val="000000" w:themeColor="text1"/>
          <w:sz w:val="26"/>
        </w:rPr>
        <w:t>чтения.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Графика, орфография и пунктуация</w:t>
      </w:r>
    </w:p>
    <w:p w:rsidR="0006022C" w:rsidRPr="0006022C" w:rsidRDefault="0006022C" w:rsidP="0006022C">
      <w:pPr>
        <w:pStyle w:val="a4"/>
        <w:tabs>
          <w:tab w:val="left" w:pos="709"/>
        </w:tabs>
        <w:spacing w:before="11"/>
        <w:ind w:left="0" w:firstLine="567"/>
        <w:rPr>
          <w:color w:val="000000" w:themeColor="text1"/>
          <w:sz w:val="26"/>
        </w:rPr>
      </w:pPr>
      <w:r w:rsidRPr="0006022C">
        <w:rPr>
          <w:color w:val="000000" w:themeColor="text1"/>
          <w:sz w:val="26"/>
        </w:rPr>
        <w:t>Правильное</w:t>
      </w:r>
      <w:r w:rsidRPr="0006022C">
        <w:rPr>
          <w:color w:val="000000" w:themeColor="text1"/>
          <w:spacing w:val="-2"/>
          <w:sz w:val="26"/>
        </w:rPr>
        <w:t xml:space="preserve"> </w:t>
      </w:r>
      <w:r w:rsidRPr="0006022C">
        <w:rPr>
          <w:color w:val="000000" w:themeColor="text1"/>
          <w:sz w:val="26"/>
        </w:rPr>
        <w:t>написание</w:t>
      </w:r>
      <w:r w:rsidRPr="0006022C">
        <w:rPr>
          <w:color w:val="000000" w:themeColor="text1"/>
          <w:spacing w:val="-1"/>
          <w:sz w:val="26"/>
        </w:rPr>
        <w:t xml:space="preserve"> </w:t>
      </w:r>
      <w:r w:rsidRPr="0006022C">
        <w:rPr>
          <w:color w:val="000000" w:themeColor="text1"/>
          <w:sz w:val="26"/>
        </w:rPr>
        <w:t>изученных</w:t>
      </w:r>
      <w:r w:rsidRPr="0006022C">
        <w:rPr>
          <w:color w:val="000000" w:themeColor="text1"/>
          <w:spacing w:val="-2"/>
          <w:sz w:val="26"/>
        </w:rPr>
        <w:t xml:space="preserve"> </w:t>
      </w:r>
      <w:r w:rsidRPr="0006022C">
        <w:rPr>
          <w:color w:val="000000" w:themeColor="text1"/>
          <w:sz w:val="26"/>
        </w:rPr>
        <w:t>слов.</w:t>
      </w:r>
    </w:p>
    <w:p w:rsidR="0006022C" w:rsidRPr="0006022C" w:rsidRDefault="0006022C" w:rsidP="0006022C">
      <w:pPr>
        <w:pStyle w:val="a4"/>
        <w:tabs>
          <w:tab w:val="left" w:pos="709"/>
        </w:tabs>
        <w:spacing w:before="7"/>
        <w:ind w:left="0" w:firstLine="567"/>
        <w:rPr>
          <w:color w:val="000000" w:themeColor="text1"/>
          <w:sz w:val="26"/>
        </w:rPr>
      </w:pPr>
      <w:r w:rsidRPr="0006022C">
        <w:rPr>
          <w:color w:val="000000" w:themeColor="text1"/>
          <w:sz w:val="26"/>
        </w:rPr>
        <w:t>Правильная</w:t>
      </w:r>
      <w:r w:rsidRPr="0006022C">
        <w:rPr>
          <w:color w:val="000000" w:themeColor="text1"/>
          <w:spacing w:val="-8"/>
          <w:sz w:val="26"/>
        </w:rPr>
        <w:t xml:space="preserve"> </w:t>
      </w:r>
      <w:r w:rsidRPr="0006022C">
        <w:rPr>
          <w:color w:val="000000" w:themeColor="text1"/>
          <w:sz w:val="26"/>
        </w:rPr>
        <w:t>расстановка</w:t>
      </w:r>
      <w:r w:rsidRPr="0006022C">
        <w:rPr>
          <w:color w:val="000000" w:themeColor="text1"/>
          <w:spacing w:val="-7"/>
          <w:sz w:val="26"/>
        </w:rPr>
        <w:t xml:space="preserve"> </w:t>
      </w:r>
      <w:r w:rsidRPr="0006022C">
        <w:rPr>
          <w:color w:val="000000" w:themeColor="text1"/>
          <w:sz w:val="26"/>
        </w:rPr>
        <w:t>знаков</w:t>
      </w:r>
      <w:r w:rsidRPr="0006022C">
        <w:rPr>
          <w:color w:val="000000" w:themeColor="text1"/>
          <w:spacing w:val="-7"/>
          <w:sz w:val="26"/>
        </w:rPr>
        <w:t xml:space="preserve"> </w:t>
      </w:r>
      <w:r w:rsidRPr="0006022C">
        <w:rPr>
          <w:color w:val="000000" w:themeColor="text1"/>
          <w:sz w:val="26"/>
        </w:rPr>
        <w:t>препинания:</w:t>
      </w:r>
      <w:r w:rsidRPr="0006022C">
        <w:rPr>
          <w:color w:val="000000" w:themeColor="text1"/>
          <w:spacing w:val="-7"/>
          <w:sz w:val="26"/>
        </w:rPr>
        <w:t xml:space="preserve"> </w:t>
      </w:r>
      <w:r w:rsidRPr="0006022C">
        <w:rPr>
          <w:color w:val="000000" w:themeColor="text1"/>
          <w:sz w:val="26"/>
        </w:rPr>
        <w:t>точки,</w:t>
      </w:r>
      <w:r w:rsidRPr="0006022C">
        <w:rPr>
          <w:color w:val="000000" w:themeColor="text1"/>
          <w:spacing w:val="-7"/>
          <w:sz w:val="26"/>
        </w:rPr>
        <w:t xml:space="preserve"> </w:t>
      </w:r>
      <w:r w:rsidRPr="0006022C">
        <w:rPr>
          <w:color w:val="000000" w:themeColor="text1"/>
          <w:sz w:val="26"/>
        </w:rPr>
        <w:t>вопросительного</w:t>
      </w:r>
      <w:r w:rsidRPr="0006022C">
        <w:rPr>
          <w:color w:val="000000" w:themeColor="text1"/>
          <w:spacing w:val="2"/>
          <w:sz w:val="26"/>
        </w:rPr>
        <w:t xml:space="preserve"> </w:t>
      </w:r>
      <w:r w:rsidRPr="0006022C">
        <w:rPr>
          <w:color w:val="000000" w:themeColor="text1"/>
          <w:sz w:val="26"/>
        </w:rPr>
        <w:t>и</w:t>
      </w:r>
      <w:r w:rsidRPr="0006022C">
        <w:rPr>
          <w:color w:val="000000" w:themeColor="text1"/>
          <w:spacing w:val="3"/>
          <w:sz w:val="26"/>
        </w:rPr>
        <w:t xml:space="preserve"> </w:t>
      </w:r>
      <w:r w:rsidRPr="0006022C">
        <w:rPr>
          <w:color w:val="000000" w:themeColor="text1"/>
          <w:sz w:val="26"/>
        </w:rPr>
        <w:t>восклицательного</w:t>
      </w:r>
      <w:r w:rsidRPr="0006022C">
        <w:rPr>
          <w:color w:val="000000" w:themeColor="text1"/>
          <w:spacing w:val="3"/>
          <w:sz w:val="26"/>
        </w:rPr>
        <w:t xml:space="preserve"> </w:t>
      </w:r>
      <w:r w:rsidRPr="0006022C">
        <w:rPr>
          <w:color w:val="000000" w:themeColor="text1"/>
          <w:sz w:val="26"/>
        </w:rPr>
        <w:t>знаков</w:t>
      </w:r>
      <w:r w:rsidRPr="0006022C">
        <w:rPr>
          <w:color w:val="000000" w:themeColor="text1"/>
          <w:spacing w:val="3"/>
          <w:sz w:val="26"/>
        </w:rPr>
        <w:t xml:space="preserve"> </w:t>
      </w:r>
      <w:r w:rsidRPr="0006022C">
        <w:rPr>
          <w:color w:val="000000" w:themeColor="text1"/>
          <w:sz w:val="26"/>
        </w:rPr>
        <w:t>в</w:t>
      </w:r>
      <w:r w:rsidRPr="0006022C">
        <w:rPr>
          <w:color w:val="000000" w:themeColor="text1"/>
          <w:spacing w:val="2"/>
          <w:sz w:val="26"/>
        </w:rPr>
        <w:t xml:space="preserve"> </w:t>
      </w:r>
      <w:r w:rsidRPr="0006022C">
        <w:rPr>
          <w:color w:val="000000" w:themeColor="text1"/>
          <w:sz w:val="26"/>
        </w:rPr>
        <w:t>конце</w:t>
      </w:r>
      <w:r w:rsidRPr="0006022C">
        <w:rPr>
          <w:color w:val="000000" w:themeColor="text1"/>
          <w:spacing w:val="3"/>
          <w:sz w:val="26"/>
        </w:rPr>
        <w:t xml:space="preserve"> </w:t>
      </w:r>
      <w:r w:rsidRPr="0006022C">
        <w:rPr>
          <w:color w:val="000000" w:themeColor="text1"/>
          <w:sz w:val="26"/>
        </w:rPr>
        <w:t>предложения.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Лексическая сторона речи</w:t>
      </w:r>
    </w:p>
    <w:p w:rsidR="0006022C" w:rsidRPr="0006022C" w:rsidRDefault="0006022C" w:rsidP="0006022C">
      <w:pPr>
        <w:pStyle w:val="a4"/>
        <w:tabs>
          <w:tab w:val="left" w:pos="709"/>
        </w:tabs>
        <w:spacing w:before="11"/>
        <w:ind w:left="0" w:firstLine="567"/>
        <w:rPr>
          <w:color w:val="000000" w:themeColor="text1"/>
          <w:sz w:val="26"/>
        </w:rPr>
      </w:pPr>
      <w:r w:rsidRPr="0006022C">
        <w:rPr>
          <w:color w:val="000000" w:themeColor="text1"/>
          <w:w w:val="95"/>
          <w:sz w:val="26"/>
        </w:rPr>
        <w:t>Распознавание в письменном и звучащем тексте и употребление в устной и письменной речи не менее 350 лексических еди</w:t>
      </w:r>
      <w:r w:rsidRPr="0006022C">
        <w:rPr>
          <w:color w:val="000000" w:themeColor="text1"/>
          <w:sz w:val="26"/>
        </w:rPr>
        <w:t>ниц (слов, словосочетаний, речевых клише), обслуживающих</w:t>
      </w:r>
      <w:r w:rsidRPr="0006022C">
        <w:rPr>
          <w:color w:val="000000" w:themeColor="text1"/>
          <w:spacing w:val="1"/>
          <w:sz w:val="26"/>
        </w:rPr>
        <w:t xml:space="preserve"> </w:t>
      </w:r>
      <w:r w:rsidRPr="0006022C">
        <w:rPr>
          <w:color w:val="000000" w:themeColor="text1"/>
          <w:sz w:val="26"/>
        </w:rPr>
        <w:t>ситуации общения в рамках тематического содержания речи</w:t>
      </w:r>
      <w:r w:rsidRPr="0006022C">
        <w:rPr>
          <w:color w:val="000000" w:themeColor="text1"/>
          <w:spacing w:val="1"/>
          <w:sz w:val="26"/>
        </w:rPr>
        <w:t xml:space="preserve"> </w:t>
      </w:r>
      <w:r w:rsidRPr="0006022C">
        <w:rPr>
          <w:color w:val="000000" w:themeColor="text1"/>
          <w:sz w:val="26"/>
        </w:rPr>
        <w:t>для 3 класса, включая 200 лексических единиц, усвоенных на</w:t>
      </w:r>
      <w:r w:rsidRPr="0006022C">
        <w:rPr>
          <w:color w:val="000000" w:themeColor="text1"/>
          <w:spacing w:val="-61"/>
          <w:sz w:val="26"/>
        </w:rPr>
        <w:t xml:space="preserve"> </w:t>
      </w:r>
      <w:r w:rsidRPr="0006022C">
        <w:rPr>
          <w:color w:val="000000" w:themeColor="text1"/>
          <w:sz w:val="26"/>
        </w:rPr>
        <w:t>первом</w:t>
      </w:r>
      <w:r w:rsidRPr="0006022C">
        <w:rPr>
          <w:color w:val="000000" w:themeColor="text1"/>
          <w:spacing w:val="7"/>
          <w:sz w:val="26"/>
        </w:rPr>
        <w:t xml:space="preserve"> </w:t>
      </w:r>
      <w:r w:rsidRPr="0006022C">
        <w:rPr>
          <w:color w:val="000000" w:themeColor="text1"/>
          <w:sz w:val="26"/>
        </w:rPr>
        <w:t>году</w:t>
      </w:r>
      <w:r w:rsidRPr="0006022C">
        <w:rPr>
          <w:color w:val="000000" w:themeColor="text1"/>
          <w:spacing w:val="7"/>
          <w:sz w:val="26"/>
        </w:rPr>
        <w:t xml:space="preserve"> </w:t>
      </w:r>
      <w:r w:rsidRPr="0006022C">
        <w:rPr>
          <w:color w:val="000000" w:themeColor="text1"/>
          <w:sz w:val="26"/>
        </w:rPr>
        <w:t>обучения.</w:t>
      </w:r>
    </w:p>
    <w:p w:rsidR="0006022C" w:rsidRPr="0006022C" w:rsidRDefault="0006022C" w:rsidP="0006022C">
      <w:pPr>
        <w:pStyle w:val="a4"/>
        <w:tabs>
          <w:tab w:val="left" w:pos="709"/>
        </w:tabs>
        <w:spacing w:before="3"/>
        <w:ind w:left="0" w:firstLine="567"/>
        <w:rPr>
          <w:color w:val="000000" w:themeColor="text1"/>
          <w:sz w:val="26"/>
        </w:rPr>
      </w:pPr>
      <w:r w:rsidRPr="0006022C">
        <w:rPr>
          <w:color w:val="000000" w:themeColor="text1"/>
          <w:sz w:val="26"/>
        </w:rPr>
        <w:t>Распознавание и образование в устной и письменной речи</w:t>
      </w:r>
      <w:r w:rsidRPr="0006022C">
        <w:rPr>
          <w:color w:val="000000" w:themeColor="text1"/>
          <w:spacing w:val="1"/>
          <w:sz w:val="26"/>
        </w:rPr>
        <w:t xml:space="preserve"> </w:t>
      </w:r>
      <w:r w:rsidRPr="0006022C">
        <w:rPr>
          <w:color w:val="000000" w:themeColor="text1"/>
          <w:sz w:val="26"/>
        </w:rPr>
        <w:t xml:space="preserve">количественных числительных при помощи суффиксов -zehn, </w:t>
      </w:r>
      <w:r w:rsidRPr="0006022C">
        <w:rPr>
          <w:color w:val="000000" w:themeColor="text1"/>
          <w:w w:val="105"/>
          <w:sz w:val="26"/>
        </w:rPr>
        <w:t>-zig.</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Грамматическая сторона речи</w:t>
      </w:r>
    </w:p>
    <w:p w:rsidR="0006022C" w:rsidRPr="0006022C" w:rsidRDefault="0006022C" w:rsidP="0006022C">
      <w:pPr>
        <w:pStyle w:val="a4"/>
        <w:tabs>
          <w:tab w:val="left" w:pos="709"/>
        </w:tabs>
        <w:spacing w:before="11"/>
        <w:ind w:left="0" w:firstLine="567"/>
        <w:rPr>
          <w:color w:val="000000" w:themeColor="text1"/>
          <w:spacing w:val="-1"/>
          <w:sz w:val="26"/>
        </w:rPr>
      </w:pPr>
      <w:r w:rsidRPr="0006022C">
        <w:rPr>
          <w:color w:val="000000" w:themeColor="text1"/>
          <w:w w:val="95"/>
          <w:sz w:val="26"/>
        </w:rPr>
        <w:t>Распознавание в письменном и звучащем тексте и употребле</w:t>
      </w:r>
      <w:r w:rsidRPr="0006022C">
        <w:rPr>
          <w:color w:val="000000" w:themeColor="text1"/>
          <w:sz w:val="26"/>
        </w:rPr>
        <w:t>ние в устной и письменной речи изученных морфологических</w:t>
      </w:r>
      <w:r w:rsidRPr="0006022C">
        <w:rPr>
          <w:color w:val="000000" w:themeColor="text1"/>
          <w:spacing w:val="-61"/>
          <w:sz w:val="26"/>
        </w:rPr>
        <w:t xml:space="preserve"> </w:t>
      </w:r>
      <w:r w:rsidRPr="0006022C">
        <w:rPr>
          <w:color w:val="000000" w:themeColor="text1"/>
          <w:sz w:val="26"/>
        </w:rPr>
        <w:t>форм</w:t>
      </w:r>
      <w:r w:rsidRPr="0006022C">
        <w:rPr>
          <w:color w:val="000000" w:themeColor="text1"/>
          <w:spacing w:val="2"/>
          <w:sz w:val="26"/>
        </w:rPr>
        <w:t xml:space="preserve"> </w:t>
      </w:r>
      <w:r w:rsidRPr="0006022C">
        <w:rPr>
          <w:color w:val="000000" w:themeColor="text1"/>
          <w:sz w:val="26"/>
        </w:rPr>
        <w:t>и</w:t>
      </w:r>
      <w:r w:rsidRPr="0006022C">
        <w:rPr>
          <w:color w:val="000000" w:themeColor="text1"/>
          <w:spacing w:val="2"/>
          <w:sz w:val="26"/>
        </w:rPr>
        <w:t xml:space="preserve"> </w:t>
      </w:r>
      <w:r w:rsidRPr="0006022C">
        <w:rPr>
          <w:color w:val="000000" w:themeColor="text1"/>
          <w:sz w:val="26"/>
        </w:rPr>
        <w:t>синтаксических</w:t>
      </w:r>
      <w:r w:rsidRPr="0006022C">
        <w:rPr>
          <w:color w:val="000000" w:themeColor="text1"/>
          <w:spacing w:val="2"/>
          <w:sz w:val="26"/>
        </w:rPr>
        <w:t xml:space="preserve"> </w:t>
      </w:r>
      <w:r w:rsidRPr="0006022C">
        <w:rPr>
          <w:color w:val="000000" w:themeColor="text1"/>
          <w:sz w:val="26"/>
        </w:rPr>
        <w:t>конструкций</w:t>
      </w:r>
      <w:r w:rsidRPr="0006022C">
        <w:rPr>
          <w:color w:val="000000" w:themeColor="text1"/>
          <w:spacing w:val="2"/>
          <w:sz w:val="26"/>
        </w:rPr>
        <w:t xml:space="preserve"> </w:t>
      </w:r>
      <w:r w:rsidRPr="0006022C">
        <w:rPr>
          <w:color w:val="000000" w:themeColor="text1"/>
          <w:sz w:val="26"/>
        </w:rPr>
        <w:t>немецкого</w:t>
      </w:r>
      <w:r w:rsidRPr="0006022C">
        <w:rPr>
          <w:color w:val="000000" w:themeColor="text1"/>
          <w:spacing w:val="2"/>
          <w:sz w:val="26"/>
        </w:rPr>
        <w:t xml:space="preserve"> </w:t>
      </w:r>
      <w:r w:rsidRPr="0006022C">
        <w:rPr>
          <w:color w:val="000000" w:themeColor="text1"/>
          <w:sz w:val="26"/>
        </w:rPr>
        <w:t>языка.</w:t>
      </w:r>
    </w:p>
    <w:p w:rsidR="0006022C" w:rsidRPr="0006022C" w:rsidRDefault="0006022C" w:rsidP="0006022C">
      <w:pPr>
        <w:pStyle w:val="a4"/>
        <w:tabs>
          <w:tab w:val="left" w:pos="709"/>
        </w:tabs>
        <w:spacing w:before="11"/>
        <w:ind w:left="0" w:firstLine="567"/>
        <w:rPr>
          <w:color w:val="000000" w:themeColor="text1"/>
          <w:sz w:val="26"/>
        </w:rPr>
      </w:pPr>
      <w:r w:rsidRPr="0006022C">
        <w:rPr>
          <w:color w:val="000000" w:themeColor="text1"/>
          <w:w w:val="95"/>
          <w:sz w:val="26"/>
        </w:rPr>
        <w:t>Р</w:t>
      </w:r>
      <w:r w:rsidRPr="0006022C">
        <w:rPr>
          <w:color w:val="000000" w:themeColor="text1"/>
          <w:spacing w:val="-1"/>
          <w:sz w:val="26"/>
        </w:rPr>
        <w:t>азличные</w:t>
      </w:r>
      <w:r w:rsidRPr="0006022C">
        <w:rPr>
          <w:color w:val="000000" w:themeColor="text1"/>
          <w:spacing w:val="-14"/>
          <w:sz w:val="26"/>
        </w:rPr>
        <w:t xml:space="preserve"> </w:t>
      </w:r>
      <w:r w:rsidRPr="0006022C">
        <w:rPr>
          <w:color w:val="000000" w:themeColor="text1"/>
          <w:sz w:val="26"/>
        </w:rPr>
        <w:t>коммуникативные</w:t>
      </w:r>
      <w:r w:rsidRPr="0006022C">
        <w:rPr>
          <w:color w:val="000000" w:themeColor="text1"/>
          <w:spacing w:val="-14"/>
          <w:sz w:val="26"/>
        </w:rPr>
        <w:t xml:space="preserve"> </w:t>
      </w:r>
      <w:r w:rsidRPr="0006022C">
        <w:rPr>
          <w:color w:val="000000" w:themeColor="text1"/>
          <w:sz w:val="26"/>
        </w:rPr>
        <w:t>типы</w:t>
      </w:r>
      <w:r w:rsidRPr="0006022C">
        <w:rPr>
          <w:color w:val="000000" w:themeColor="text1"/>
          <w:spacing w:val="-14"/>
          <w:sz w:val="26"/>
        </w:rPr>
        <w:t xml:space="preserve"> </w:t>
      </w:r>
      <w:r w:rsidRPr="0006022C">
        <w:rPr>
          <w:color w:val="000000" w:themeColor="text1"/>
          <w:sz w:val="26"/>
        </w:rPr>
        <w:t>предложений:</w:t>
      </w:r>
      <w:r w:rsidRPr="0006022C">
        <w:rPr>
          <w:color w:val="000000" w:themeColor="text1"/>
          <w:spacing w:val="-14"/>
          <w:sz w:val="26"/>
        </w:rPr>
        <w:t xml:space="preserve"> </w:t>
      </w:r>
      <w:r w:rsidRPr="0006022C">
        <w:rPr>
          <w:color w:val="000000" w:themeColor="text1"/>
          <w:sz w:val="26"/>
        </w:rPr>
        <w:t>повествовательные (утвердительные, отрицательные (с kein), побудительные</w:t>
      </w:r>
      <w:r w:rsidRPr="0006022C">
        <w:rPr>
          <w:color w:val="000000" w:themeColor="text1"/>
          <w:spacing w:val="6"/>
          <w:sz w:val="26"/>
        </w:rPr>
        <w:t xml:space="preserve"> </w:t>
      </w:r>
      <w:r w:rsidRPr="0006022C">
        <w:rPr>
          <w:color w:val="000000" w:themeColor="text1"/>
          <w:sz w:val="26"/>
        </w:rPr>
        <w:t>предложения</w:t>
      </w:r>
      <w:r w:rsidRPr="0006022C">
        <w:rPr>
          <w:color w:val="000000" w:themeColor="text1"/>
          <w:spacing w:val="6"/>
          <w:sz w:val="26"/>
        </w:rPr>
        <w:t xml:space="preserve"> </w:t>
      </w:r>
      <w:r w:rsidRPr="0006022C">
        <w:rPr>
          <w:color w:val="000000" w:themeColor="text1"/>
          <w:sz w:val="26"/>
        </w:rPr>
        <w:t>(кроме</w:t>
      </w:r>
      <w:r w:rsidRPr="0006022C">
        <w:rPr>
          <w:color w:val="000000" w:themeColor="text1"/>
          <w:spacing w:val="6"/>
          <w:sz w:val="26"/>
        </w:rPr>
        <w:t xml:space="preserve"> </w:t>
      </w:r>
      <w:r w:rsidRPr="0006022C">
        <w:rPr>
          <w:color w:val="000000" w:themeColor="text1"/>
          <w:sz w:val="26"/>
        </w:rPr>
        <w:t>вежливой</w:t>
      </w:r>
      <w:r w:rsidRPr="0006022C">
        <w:rPr>
          <w:color w:val="000000" w:themeColor="text1"/>
          <w:spacing w:val="7"/>
          <w:sz w:val="26"/>
        </w:rPr>
        <w:t xml:space="preserve"> </w:t>
      </w:r>
      <w:r w:rsidRPr="0006022C">
        <w:rPr>
          <w:color w:val="000000" w:themeColor="text1"/>
          <w:sz w:val="26"/>
        </w:rPr>
        <w:t>формы</w:t>
      </w:r>
      <w:r w:rsidRPr="0006022C">
        <w:rPr>
          <w:color w:val="000000" w:themeColor="text1"/>
          <w:spacing w:val="6"/>
          <w:sz w:val="26"/>
        </w:rPr>
        <w:t xml:space="preserve"> </w:t>
      </w:r>
      <w:r w:rsidRPr="0006022C">
        <w:rPr>
          <w:color w:val="000000" w:themeColor="text1"/>
          <w:sz w:val="26"/>
        </w:rPr>
        <w:t>с</w:t>
      </w:r>
      <w:r w:rsidRPr="0006022C">
        <w:rPr>
          <w:color w:val="000000" w:themeColor="text1"/>
          <w:spacing w:val="6"/>
          <w:sz w:val="26"/>
        </w:rPr>
        <w:t xml:space="preserve"> </w:t>
      </w:r>
      <w:r w:rsidRPr="0006022C">
        <w:rPr>
          <w:color w:val="000000" w:themeColor="text1"/>
          <w:sz w:val="26"/>
        </w:rPr>
        <w:t>Sie).</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lastRenderedPageBreak/>
        <w:t>Предложения с местоимением es и конструкцией es gibt.</w:t>
      </w:r>
      <w:r w:rsidRPr="0006022C">
        <w:rPr>
          <w:color w:val="000000" w:themeColor="text1"/>
          <w:spacing w:val="-61"/>
          <w:sz w:val="26"/>
        </w:rPr>
        <w:t xml:space="preserve"> </w:t>
      </w:r>
      <w:r w:rsidRPr="0006022C">
        <w:rPr>
          <w:color w:val="000000" w:themeColor="text1"/>
          <w:sz w:val="26"/>
        </w:rPr>
        <w:t>Спряжение</w:t>
      </w:r>
      <w:r w:rsidRPr="0006022C">
        <w:rPr>
          <w:color w:val="000000" w:themeColor="text1"/>
          <w:spacing w:val="6"/>
          <w:sz w:val="26"/>
        </w:rPr>
        <w:t xml:space="preserve"> </w:t>
      </w:r>
      <w:r w:rsidRPr="0006022C">
        <w:rPr>
          <w:color w:val="000000" w:themeColor="text1"/>
          <w:sz w:val="26"/>
        </w:rPr>
        <w:t>глаголов</w:t>
      </w:r>
      <w:r w:rsidRPr="0006022C">
        <w:rPr>
          <w:color w:val="000000" w:themeColor="text1"/>
          <w:spacing w:val="6"/>
          <w:sz w:val="26"/>
        </w:rPr>
        <w:t xml:space="preserve"> </w:t>
      </w:r>
      <w:r w:rsidRPr="0006022C">
        <w:rPr>
          <w:color w:val="000000" w:themeColor="text1"/>
          <w:sz w:val="26"/>
        </w:rPr>
        <w:t>sein,</w:t>
      </w:r>
      <w:r w:rsidRPr="0006022C">
        <w:rPr>
          <w:color w:val="000000" w:themeColor="text1"/>
          <w:spacing w:val="6"/>
          <w:sz w:val="26"/>
        </w:rPr>
        <w:t xml:space="preserve"> </w:t>
      </w:r>
      <w:r w:rsidRPr="0006022C">
        <w:rPr>
          <w:color w:val="000000" w:themeColor="text1"/>
          <w:sz w:val="26"/>
        </w:rPr>
        <w:t>haben</w:t>
      </w:r>
      <w:r w:rsidRPr="0006022C">
        <w:rPr>
          <w:color w:val="000000" w:themeColor="text1"/>
          <w:spacing w:val="6"/>
          <w:sz w:val="26"/>
        </w:rPr>
        <w:t xml:space="preserve"> </w:t>
      </w:r>
      <w:r w:rsidRPr="0006022C">
        <w:rPr>
          <w:color w:val="000000" w:themeColor="text1"/>
          <w:sz w:val="26"/>
        </w:rPr>
        <w:t>в</w:t>
      </w:r>
      <w:r w:rsidRPr="0006022C">
        <w:rPr>
          <w:color w:val="000000" w:themeColor="text1"/>
          <w:spacing w:val="7"/>
          <w:sz w:val="26"/>
        </w:rPr>
        <w:t xml:space="preserve"> </w:t>
      </w:r>
      <w:r w:rsidRPr="0006022C">
        <w:rPr>
          <w:color w:val="000000" w:themeColor="text1"/>
          <w:sz w:val="26"/>
        </w:rPr>
        <w:t>Präteritum.</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pacing w:val="-1"/>
          <w:sz w:val="26"/>
        </w:rPr>
        <w:t>Спряжение</w:t>
      </w:r>
      <w:r w:rsidRPr="0006022C">
        <w:rPr>
          <w:color w:val="000000" w:themeColor="text1"/>
          <w:spacing w:val="-15"/>
          <w:sz w:val="26"/>
        </w:rPr>
        <w:t xml:space="preserve"> </w:t>
      </w:r>
      <w:r w:rsidRPr="0006022C">
        <w:rPr>
          <w:color w:val="000000" w:themeColor="text1"/>
          <w:spacing w:val="-1"/>
          <w:sz w:val="26"/>
        </w:rPr>
        <w:t>слабых</w:t>
      </w:r>
      <w:r w:rsidRPr="0006022C">
        <w:rPr>
          <w:color w:val="000000" w:themeColor="text1"/>
          <w:spacing w:val="-15"/>
          <w:sz w:val="26"/>
        </w:rPr>
        <w:t xml:space="preserve"> </w:t>
      </w:r>
      <w:r w:rsidRPr="0006022C">
        <w:rPr>
          <w:color w:val="000000" w:themeColor="text1"/>
          <w:spacing w:val="-1"/>
          <w:sz w:val="26"/>
        </w:rPr>
        <w:t>и</w:t>
      </w:r>
      <w:r w:rsidRPr="0006022C">
        <w:rPr>
          <w:color w:val="000000" w:themeColor="text1"/>
          <w:spacing w:val="-14"/>
          <w:sz w:val="26"/>
        </w:rPr>
        <w:t xml:space="preserve"> </w:t>
      </w:r>
      <w:r w:rsidRPr="0006022C">
        <w:rPr>
          <w:color w:val="000000" w:themeColor="text1"/>
          <w:spacing w:val="-1"/>
          <w:sz w:val="26"/>
        </w:rPr>
        <w:t>сильных</w:t>
      </w:r>
      <w:r w:rsidRPr="0006022C">
        <w:rPr>
          <w:color w:val="000000" w:themeColor="text1"/>
          <w:spacing w:val="-15"/>
          <w:sz w:val="26"/>
        </w:rPr>
        <w:t xml:space="preserve"> </w:t>
      </w:r>
      <w:r w:rsidRPr="0006022C">
        <w:rPr>
          <w:color w:val="000000" w:themeColor="text1"/>
          <w:sz w:val="26"/>
        </w:rPr>
        <w:t>глаголов</w:t>
      </w:r>
      <w:r w:rsidRPr="0006022C">
        <w:rPr>
          <w:color w:val="000000" w:themeColor="text1"/>
          <w:spacing w:val="-15"/>
          <w:sz w:val="26"/>
        </w:rPr>
        <w:t xml:space="preserve"> </w:t>
      </w:r>
      <w:r w:rsidRPr="0006022C">
        <w:rPr>
          <w:color w:val="000000" w:themeColor="text1"/>
          <w:sz w:val="26"/>
        </w:rPr>
        <w:t>в</w:t>
      </w:r>
      <w:r w:rsidRPr="0006022C">
        <w:rPr>
          <w:color w:val="000000" w:themeColor="text1"/>
          <w:spacing w:val="-14"/>
          <w:sz w:val="26"/>
        </w:rPr>
        <w:t xml:space="preserve"> </w:t>
      </w:r>
      <w:r w:rsidRPr="0006022C">
        <w:rPr>
          <w:color w:val="000000" w:themeColor="text1"/>
          <w:sz w:val="26"/>
        </w:rPr>
        <w:t>Präsens</w:t>
      </w:r>
      <w:r w:rsidRPr="0006022C">
        <w:rPr>
          <w:color w:val="000000" w:themeColor="text1"/>
          <w:spacing w:val="-15"/>
          <w:sz w:val="26"/>
        </w:rPr>
        <w:t xml:space="preserve"> </w:t>
      </w:r>
      <w:r w:rsidRPr="0006022C">
        <w:rPr>
          <w:color w:val="000000" w:themeColor="text1"/>
          <w:sz w:val="26"/>
        </w:rPr>
        <w:t>(в</w:t>
      </w:r>
      <w:r w:rsidRPr="0006022C">
        <w:rPr>
          <w:color w:val="000000" w:themeColor="text1"/>
          <w:spacing w:val="-15"/>
          <w:sz w:val="26"/>
        </w:rPr>
        <w:t xml:space="preserve"> </w:t>
      </w:r>
      <w:r w:rsidRPr="0006022C">
        <w:rPr>
          <w:color w:val="000000" w:themeColor="text1"/>
          <w:sz w:val="26"/>
        </w:rPr>
        <w:t>том</w:t>
      </w:r>
      <w:r w:rsidRPr="0006022C">
        <w:rPr>
          <w:color w:val="000000" w:themeColor="text1"/>
          <w:spacing w:val="-14"/>
          <w:sz w:val="26"/>
        </w:rPr>
        <w:t xml:space="preserve"> </w:t>
      </w:r>
      <w:r w:rsidRPr="0006022C">
        <w:rPr>
          <w:color w:val="000000" w:themeColor="text1"/>
          <w:sz w:val="26"/>
        </w:rPr>
        <w:t>числе</w:t>
      </w:r>
      <w:r w:rsidRPr="0006022C">
        <w:rPr>
          <w:color w:val="000000" w:themeColor="text1"/>
          <w:spacing w:val="-62"/>
          <w:sz w:val="26"/>
        </w:rPr>
        <w:t xml:space="preserve"> </w:t>
      </w:r>
      <w:r w:rsidRPr="0006022C">
        <w:rPr>
          <w:color w:val="000000" w:themeColor="text1"/>
          <w:sz w:val="26"/>
        </w:rPr>
        <w:t>во</w:t>
      </w:r>
      <w:r w:rsidRPr="0006022C">
        <w:rPr>
          <w:color w:val="000000" w:themeColor="text1"/>
          <w:spacing w:val="8"/>
          <w:sz w:val="26"/>
        </w:rPr>
        <w:t xml:space="preserve"> </w:t>
      </w:r>
      <w:r w:rsidRPr="0006022C">
        <w:rPr>
          <w:color w:val="000000" w:themeColor="text1"/>
          <w:sz w:val="26"/>
        </w:rPr>
        <w:t>2-м</w:t>
      </w:r>
      <w:r w:rsidRPr="0006022C">
        <w:rPr>
          <w:color w:val="000000" w:themeColor="text1"/>
          <w:spacing w:val="8"/>
          <w:sz w:val="26"/>
        </w:rPr>
        <w:t xml:space="preserve"> </w:t>
      </w:r>
      <w:r w:rsidRPr="0006022C">
        <w:rPr>
          <w:color w:val="000000" w:themeColor="text1"/>
          <w:sz w:val="26"/>
        </w:rPr>
        <w:t>лице</w:t>
      </w:r>
      <w:r w:rsidRPr="0006022C">
        <w:rPr>
          <w:color w:val="000000" w:themeColor="text1"/>
          <w:spacing w:val="8"/>
          <w:sz w:val="26"/>
        </w:rPr>
        <w:t xml:space="preserve"> </w:t>
      </w:r>
      <w:r w:rsidRPr="0006022C">
        <w:rPr>
          <w:color w:val="000000" w:themeColor="text1"/>
          <w:sz w:val="26"/>
        </w:rPr>
        <w:t>мн.</w:t>
      </w:r>
      <w:r w:rsidRPr="0006022C">
        <w:rPr>
          <w:color w:val="000000" w:themeColor="text1"/>
          <w:spacing w:val="8"/>
          <w:sz w:val="26"/>
        </w:rPr>
        <w:t xml:space="preserve"> </w:t>
      </w:r>
      <w:r w:rsidRPr="0006022C">
        <w:rPr>
          <w:color w:val="000000" w:themeColor="text1"/>
          <w:sz w:val="26"/>
        </w:rPr>
        <w:t>числа).</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Употребление слабых и сильных глаголов в Perfekt: повествовательные и вопросительные предложения (общий и специальный</w:t>
      </w:r>
      <w:r w:rsidRPr="0006022C">
        <w:rPr>
          <w:color w:val="000000" w:themeColor="text1"/>
          <w:spacing w:val="7"/>
          <w:sz w:val="26"/>
        </w:rPr>
        <w:t xml:space="preserve"> </w:t>
      </w:r>
      <w:r w:rsidRPr="0006022C">
        <w:rPr>
          <w:color w:val="000000" w:themeColor="text1"/>
          <w:sz w:val="26"/>
        </w:rPr>
        <w:t>вопросы).</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Модальные</w:t>
      </w:r>
      <w:r w:rsidRPr="0006022C">
        <w:rPr>
          <w:color w:val="000000" w:themeColor="text1"/>
          <w:spacing w:val="58"/>
          <w:sz w:val="26"/>
        </w:rPr>
        <w:t xml:space="preserve"> </w:t>
      </w:r>
      <w:r w:rsidRPr="0006022C">
        <w:rPr>
          <w:color w:val="000000" w:themeColor="text1"/>
          <w:sz w:val="26"/>
        </w:rPr>
        <w:t>глаголы</w:t>
      </w:r>
      <w:r w:rsidRPr="0006022C">
        <w:rPr>
          <w:color w:val="000000" w:themeColor="text1"/>
          <w:spacing w:val="57"/>
          <w:sz w:val="26"/>
        </w:rPr>
        <w:t xml:space="preserve"> </w:t>
      </w:r>
      <w:r w:rsidRPr="0006022C">
        <w:rPr>
          <w:color w:val="000000" w:themeColor="text1"/>
          <w:sz w:val="26"/>
        </w:rPr>
        <w:t>mögen</w:t>
      </w:r>
      <w:r w:rsidRPr="0006022C">
        <w:rPr>
          <w:color w:val="000000" w:themeColor="text1"/>
          <w:spacing w:val="120"/>
          <w:sz w:val="26"/>
        </w:rPr>
        <w:t xml:space="preserve"> </w:t>
      </w:r>
      <w:r w:rsidRPr="0006022C">
        <w:rPr>
          <w:color w:val="000000" w:themeColor="text1"/>
          <w:sz w:val="26"/>
        </w:rPr>
        <w:t>(в</w:t>
      </w:r>
      <w:r w:rsidRPr="0006022C">
        <w:rPr>
          <w:color w:val="000000" w:themeColor="text1"/>
          <w:spacing w:val="121"/>
          <w:sz w:val="26"/>
        </w:rPr>
        <w:t xml:space="preserve"> </w:t>
      </w:r>
      <w:r w:rsidRPr="0006022C">
        <w:rPr>
          <w:color w:val="000000" w:themeColor="text1"/>
          <w:sz w:val="26"/>
        </w:rPr>
        <w:t>форме</w:t>
      </w:r>
      <w:r w:rsidRPr="0006022C">
        <w:rPr>
          <w:color w:val="000000" w:themeColor="text1"/>
          <w:spacing w:val="120"/>
          <w:sz w:val="26"/>
        </w:rPr>
        <w:t xml:space="preserve"> </w:t>
      </w:r>
      <w:r w:rsidRPr="0006022C">
        <w:rPr>
          <w:color w:val="000000" w:themeColor="text1"/>
          <w:sz w:val="26"/>
        </w:rPr>
        <w:t>möchte),</w:t>
      </w:r>
      <w:r w:rsidRPr="0006022C">
        <w:rPr>
          <w:color w:val="000000" w:themeColor="text1"/>
          <w:spacing w:val="121"/>
          <w:sz w:val="26"/>
        </w:rPr>
        <w:t xml:space="preserve"> </w:t>
      </w:r>
      <w:r w:rsidRPr="0006022C">
        <w:rPr>
          <w:color w:val="000000" w:themeColor="text1"/>
          <w:sz w:val="26"/>
        </w:rPr>
        <w:t>müssen</w:t>
      </w:r>
      <w:r w:rsidRPr="0006022C">
        <w:rPr>
          <w:color w:val="000000" w:themeColor="text1"/>
          <w:spacing w:val="-62"/>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Präsens).</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Множественное</w:t>
      </w:r>
      <w:r w:rsidRPr="0006022C">
        <w:rPr>
          <w:color w:val="000000" w:themeColor="text1"/>
          <w:spacing w:val="-1"/>
          <w:sz w:val="26"/>
        </w:rPr>
        <w:t xml:space="preserve"> </w:t>
      </w:r>
      <w:r w:rsidRPr="0006022C">
        <w:rPr>
          <w:color w:val="000000" w:themeColor="text1"/>
          <w:sz w:val="26"/>
        </w:rPr>
        <w:t>число существительных.</w:t>
      </w:r>
    </w:p>
    <w:p w:rsidR="0006022C" w:rsidRPr="0006022C" w:rsidRDefault="0006022C" w:rsidP="0006022C">
      <w:pPr>
        <w:pStyle w:val="a4"/>
        <w:tabs>
          <w:tab w:val="left" w:pos="709"/>
        </w:tabs>
        <w:spacing w:before="5"/>
        <w:ind w:left="0" w:firstLine="567"/>
        <w:rPr>
          <w:color w:val="000000" w:themeColor="text1"/>
          <w:sz w:val="26"/>
        </w:rPr>
      </w:pPr>
      <w:r w:rsidRPr="0006022C">
        <w:rPr>
          <w:color w:val="000000" w:themeColor="text1"/>
          <w:w w:val="95"/>
          <w:sz w:val="26"/>
        </w:rPr>
        <w:t>Нулевой артикль с существительными (наиболее распростра</w:t>
      </w:r>
      <w:r w:rsidRPr="0006022C">
        <w:rPr>
          <w:color w:val="000000" w:themeColor="text1"/>
          <w:sz w:val="26"/>
        </w:rPr>
        <w:t>нённые</w:t>
      </w:r>
      <w:r w:rsidRPr="0006022C">
        <w:rPr>
          <w:color w:val="000000" w:themeColor="text1"/>
          <w:spacing w:val="8"/>
          <w:sz w:val="26"/>
        </w:rPr>
        <w:t xml:space="preserve"> </w:t>
      </w:r>
      <w:r w:rsidRPr="0006022C">
        <w:rPr>
          <w:color w:val="000000" w:themeColor="text1"/>
          <w:sz w:val="26"/>
        </w:rPr>
        <w:t>случаи</w:t>
      </w:r>
      <w:r w:rsidRPr="0006022C">
        <w:rPr>
          <w:color w:val="000000" w:themeColor="text1"/>
          <w:spacing w:val="8"/>
          <w:sz w:val="26"/>
        </w:rPr>
        <w:t xml:space="preserve"> </w:t>
      </w:r>
      <w:r w:rsidRPr="0006022C">
        <w:rPr>
          <w:color w:val="000000" w:themeColor="text1"/>
          <w:sz w:val="26"/>
        </w:rPr>
        <w:t>употребления).</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pacing w:val="-1"/>
          <w:sz w:val="26"/>
        </w:rPr>
        <w:t>Склонение</w:t>
      </w:r>
      <w:r w:rsidRPr="0006022C">
        <w:rPr>
          <w:color w:val="000000" w:themeColor="text1"/>
          <w:spacing w:val="-14"/>
          <w:sz w:val="26"/>
        </w:rPr>
        <w:t xml:space="preserve"> </w:t>
      </w:r>
      <w:r w:rsidRPr="0006022C">
        <w:rPr>
          <w:color w:val="000000" w:themeColor="text1"/>
          <w:spacing w:val="-1"/>
          <w:sz w:val="26"/>
        </w:rPr>
        <w:t>существительных</w:t>
      </w:r>
      <w:r w:rsidRPr="0006022C">
        <w:rPr>
          <w:color w:val="000000" w:themeColor="text1"/>
          <w:spacing w:val="-13"/>
          <w:sz w:val="26"/>
        </w:rPr>
        <w:t xml:space="preserve"> </w:t>
      </w:r>
      <w:r w:rsidRPr="0006022C">
        <w:rPr>
          <w:color w:val="000000" w:themeColor="text1"/>
          <w:sz w:val="26"/>
        </w:rPr>
        <w:t>в</w:t>
      </w:r>
      <w:r w:rsidRPr="0006022C">
        <w:rPr>
          <w:color w:val="000000" w:themeColor="text1"/>
          <w:spacing w:val="-13"/>
          <w:sz w:val="26"/>
        </w:rPr>
        <w:t xml:space="preserve"> </w:t>
      </w:r>
      <w:r w:rsidRPr="0006022C">
        <w:rPr>
          <w:color w:val="000000" w:themeColor="text1"/>
          <w:sz w:val="26"/>
        </w:rPr>
        <w:t>единственном</w:t>
      </w:r>
      <w:r w:rsidRPr="0006022C">
        <w:rPr>
          <w:color w:val="000000" w:themeColor="text1"/>
          <w:spacing w:val="-13"/>
          <w:sz w:val="26"/>
        </w:rPr>
        <w:t xml:space="preserve"> </w:t>
      </w:r>
      <w:r w:rsidRPr="0006022C">
        <w:rPr>
          <w:color w:val="000000" w:themeColor="text1"/>
          <w:sz w:val="26"/>
        </w:rPr>
        <w:t>числе</w:t>
      </w:r>
      <w:r w:rsidRPr="0006022C">
        <w:rPr>
          <w:color w:val="000000" w:themeColor="text1"/>
          <w:spacing w:val="-13"/>
          <w:sz w:val="26"/>
        </w:rPr>
        <w:t xml:space="preserve"> </w:t>
      </w:r>
      <w:r w:rsidRPr="0006022C">
        <w:rPr>
          <w:color w:val="000000" w:themeColor="text1"/>
          <w:sz w:val="26"/>
        </w:rPr>
        <w:t>в</w:t>
      </w:r>
      <w:r w:rsidRPr="0006022C">
        <w:rPr>
          <w:color w:val="000000" w:themeColor="text1"/>
          <w:spacing w:val="-13"/>
          <w:sz w:val="26"/>
        </w:rPr>
        <w:t xml:space="preserve"> </w:t>
      </w:r>
      <w:r w:rsidRPr="0006022C">
        <w:rPr>
          <w:color w:val="000000" w:themeColor="text1"/>
          <w:sz w:val="26"/>
        </w:rPr>
        <w:t>именительном,</w:t>
      </w:r>
      <w:r w:rsidRPr="0006022C">
        <w:rPr>
          <w:color w:val="000000" w:themeColor="text1"/>
          <w:spacing w:val="7"/>
          <w:sz w:val="26"/>
        </w:rPr>
        <w:t xml:space="preserve"> </w:t>
      </w:r>
      <w:r w:rsidRPr="0006022C">
        <w:rPr>
          <w:color w:val="000000" w:themeColor="text1"/>
          <w:sz w:val="26"/>
        </w:rPr>
        <w:t>дательном</w:t>
      </w:r>
      <w:r w:rsidRPr="0006022C">
        <w:rPr>
          <w:color w:val="000000" w:themeColor="text1"/>
          <w:spacing w:val="7"/>
          <w:sz w:val="26"/>
        </w:rPr>
        <w:t xml:space="preserve"> </w:t>
      </w:r>
      <w:r w:rsidRPr="0006022C">
        <w:rPr>
          <w:color w:val="000000" w:themeColor="text1"/>
          <w:sz w:val="26"/>
        </w:rPr>
        <w:t>и</w:t>
      </w:r>
      <w:r w:rsidRPr="0006022C">
        <w:rPr>
          <w:color w:val="000000" w:themeColor="text1"/>
          <w:spacing w:val="7"/>
          <w:sz w:val="26"/>
        </w:rPr>
        <w:t xml:space="preserve"> </w:t>
      </w:r>
      <w:r w:rsidRPr="0006022C">
        <w:rPr>
          <w:color w:val="000000" w:themeColor="text1"/>
          <w:sz w:val="26"/>
        </w:rPr>
        <w:t>винительном</w:t>
      </w:r>
      <w:r w:rsidRPr="0006022C">
        <w:rPr>
          <w:color w:val="000000" w:themeColor="text1"/>
          <w:spacing w:val="7"/>
          <w:sz w:val="26"/>
        </w:rPr>
        <w:t xml:space="preserve"> </w:t>
      </w:r>
      <w:r w:rsidRPr="0006022C">
        <w:rPr>
          <w:color w:val="000000" w:themeColor="text1"/>
          <w:sz w:val="26"/>
        </w:rPr>
        <w:t>падежах.</w:t>
      </w:r>
    </w:p>
    <w:p w:rsidR="0006022C" w:rsidRPr="0006022C" w:rsidRDefault="0006022C" w:rsidP="0006022C">
      <w:pPr>
        <w:pStyle w:val="a4"/>
        <w:tabs>
          <w:tab w:val="left" w:pos="709"/>
        </w:tabs>
        <w:spacing w:before="1"/>
        <w:ind w:left="0" w:firstLine="567"/>
        <w:rPr>
          <w:color w:val="000000" w:themeColor="text1"/>
          <w:spacing w:val="-61"/>
          <w:sz w:val="26"/>
        </w:rPr>
      </w:pPr>
      <w:r w:rsidRPr="0006022C">
        <w:rPr>
          <w:color w:val="000000" w:themeColor="text1"/>
          <w:sz w:val="26"/>
        </w:rPr>
        <w:t>Личные и притяжательные местоимения.</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Количественные</w:t>
      </w:r>
      <w:r w:rsidRPr="0006022C">
        <w:rPr>
          <w:color w:val="000000" w:themeColor="text1"/>
          <w:spacing w:val="15"/>
          <w:sz w:val="26"/>
        </w:rPr>
        <w:t xml:space="preserve"> </w:t>
      </w:r>
      <w:r w:rsidRPr="0006022C">
        <w:rPr>
          <w:color w:val="000000" w:themeColor="text1"/>
          <w:sz w:val="26"/>
        </w:rPr>
        <w:t>числительные</w:t>
      </w:r>
      <w:r w:rsidRPr="0006022C">
        <w:rPr>
          <w:color w:val="000000" w:themeColor="text1"/>
          <w:spacing w:val="16"/>
          <w:sz w:val="26"/>
        </w:rPr>
        <w:t xml:space="preserve"> </w:t>
      </w:r>
      <w:r w:rsidRPr="0006022C">
        <w:rPr>
          <w:color w:val="000000" w:themeColor="text1"/>
          <w:sz w:val="26"/>
        </w:rPr>
        <w:t>(13–30).</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Наиболее употребительные предлоги для выражения вре</w:t>
      </w:r>
      <w:r w:rsidRPr="0006022C">
        <w:rPr>
          <w:color w:val="000000" w:themeColor="text1"/>
          <w:spacing w:val="-1"/>
          <w:sz w:val="26"/>
        </w:rPr>
        <w:t>менных</w:t>
      </w:r>
      <w:r w:rsidRPr="0006022C">
        <w:rPr>
          <w:color w:val="000000" w:themeColor="text1"/>
          <w:spacing w:val="-15"/>
          <w:sz w:val="26"/>
        </w:rPr>
        <w:t xml:space="preserve"> </w:t>
      </w:r>
      <w:r w:rsidRPr="0006022C">
        <w:rPr>
          <w:color w:val="000000" w:themeColor="text1"/>
          <w:spacing w:val="-1"/>
          <w:sz w:val="26"/>
        </w:rPr>
        <w:t>и</w:t>
      </w:r>
      <w:r w:rsidRPr="0006022C">
        <w:rPr>
          <w:color w:val="000000" w:themeColor="text1"/>
          <w:spacing w:val="-15"/>
          <w:sz w:val="26"/>
        </w:rPr>
        <w:t xml:space="preserve"> </w:t>
      </w:r>
      <w:r w:rsidRPr="0006022C">
        <w:rPr>
          <w:color w:val="000000" w:themeColor="text1"/>
          <w:spacing w:val="-1"/>
          <w:sz w:val="26"/>
        </w:rPr>
        <w:t>пространственных</w:t>
      </w:r>
      <w:r w:rsidRPr="0006022C">
        <w:rPr>
          <w:color w:val="000000" w:themeColor="text1"/>
          <w:spacing w:val="-14"/>
          <w:sz w:val="26"/>
        </w:rPr>
        <w:t xml:space="preserve"> </w:t>
      </w:r>
      <w:r w:rsidRPr="0006022C">
        <w:rPr>
          <w:color w:val="000000" w:themeColor="text1"/>
          <w:spacing w:val="-1"/>
          <w:sz w:val="26"/>
        </w:rPr>
        <w:t>отношений</w:t>
      </w:r>
      <w:r w:rsidRPr="0006022C">
        <w:rPr>
          <w:color w:val="000000" w:themeColor="text1"/>
          <w:spacing w:val="-15"/>
          <w:sz w:val="26"/>
        </w:rPr>
        <w:t xml:space="preserve"> </w:t>
      </w:r>
      <w:r w:rsidRPr="0006022C">
        <w:rPr>
          <w:color w:val="000000" w:themeColor="text1"/>
          <w:sz w:val="26"/>
        </w:rPr>
        <w:t>in,</w:t>
      </w:r>
      <w:r w:rsidRPr="0006022C">
        <w:rPr>
          <w:color w:val="000000" w:themeColor="text1"/>
          <w:spacing w:val="-15"/>
          <w:sz w:val="26"/>
        </w:rPr>
        <w:t xml:space="preserve"> </w:t>
      </w:r>
      <w:r w:rsidRPr="0006022C">
        <w:rPr>
          <w:color w:val="000000" w:themeColor="text1"/>
          <w:sz w:val="26"/>
        </w:rPr>
        <w:t>an</w:t>
      </w:r>
      <w:r w:rsidRPr="0006022C">
        <w:rPr>
          <w:color w:val="000000" w:themeColor="text1"/>
          <w:spacing w:val="-14"/>
          <w:sz w:val="26"/>
        </w:rPr>
        <w:t xml:space="preserve"> </w:t>
      </w:r>
      <w:r w:rsidRPr="0006022C">
        <w:rPr>
          <w:color w:val="000000" w:themeColor="text1"/>
          <w:sz w:val="26"/>
        </w:rPr>
        <w:t>(употребляемые</w:t>
      </w:r>
      <w:r w:rsidRPr="0006022C">
        <w:rPr>
          <w:color w:val="000000" w:themeColor="text1"/>
          <w:spacing w:val="-62"/>
          <w:sz w:val="26"/>
        </w:rPr>
        <w:t xml:space="preserve"> </w:t>
      </w:r>
      <w:r w:rsidRPr="0006022C">
        <w:rPr>
          <w:color w:val="000000" w:themeColor="text1"/>
          <w:sz w:val="26"/>
        </w:rPr>
        <w:t>с</w:t>
      </w:r>
      <w:r w:rsidRPr="0006022C">
        <w:rPr>
          <w:color w:val="000000" w:themeColor="text1"/>
          <w:spacing w:val="7"/>
          <w:sz w:val="26"/>
        </w:rPr>
        <w:t xml:space="preserve"> </w:t>
      </w:r>
      <w:r w:rsidRPr="0006022C">
        <w:rPr>
          <w:color w:val="000000" w:themeColor="text1"/>
          <w:sz w:val="26"/>
        </w:rPr>
        <w:t>дательным</w:t>
      </w:r>
      <w:r w:rsidRPr="0006022C">
        <w:rPr>
          <w:color w:val="000000" w:themeColor="text1"/>
          <w:spacing w:val="8"/>
          <w:sz w:val="26"/>
        </w:rPr>
        <w:t xml:space="preserve"> </w:t>
      </w:r>
      <w:r w:rsidRPr="0006022C">
        <w:rPr>
          <w:color w:val="000000" w:themeColor="text1"/>
          <w:sz w:val="26"/>
        </w:rPr>
        <w:t>падежом).</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Социокультурные знания и умения</w:t>
      </w:r>
    </w:p>
    <w:p w:rsidR="0006022C" w:rsidRPr="0006022C" w:rsidRDefault="0006022C" w:rsidP="0006022C">
      <w:pPr>
        <w:pStyle w:val="a4"/>
        <w:tabs>
          <w:tab w:val="left" w:pos="709"/>
        </w:tabs>
        <w:spacing w:before="105"/>
        <w:ind w:left="0" w:firstLine="567"/>
        <w:rPr>
          <w:color w:val="000000" w:themeColor="text1"/>
          <w:sz w:val="26"/>
        </w:rPr>
      </w:pPr>
      <w:r w:rsidRPr="0006022C">
        <w:rPr>
          <w:color w:val="000000" w:themeColor="text1"/>
          <w:sz w:val="26"/>
        </w:rPr>
        <w:t>Знание и использование некоторых социокультурных эле</w:t>
      </w:r>
      <w:r w:rsidRPr="0006022C">
        <w:rPr>
          <w:color w:val="000000" w:themeColor="text1"/>
          <w:spacing w:val="-1"/>
          <w:sz w:val="26"/>
        </w:rPr>
        <w:t>ментов</w:t>
      </w:r>
      <w:r w:rsidRPr="0006022C">
        <w:rPr>
          <w:color w:val="000000" w:themeColor="text1"/>
          <w:spacing w:val="-8"/>
          <w:sz w:val="26"/>
        </w:rPr>
        <w:t xml:space="preserve"> </w:t>
      </w:r>
      <w:r w:rsidRPr="0006022C">
        <w:rPr>
          <w:color w:val="000000" w:themeColor="text1"/>
          <w:spacing w:val="-1"/>
          <w:sz w:val="26"/>
        </w:rPr>
        <w:t>речевого</w:t>
      </w:r>
      <w:r w:rsidRPr="0006022C">
        <w:rPr>
          <w:color w:val="000000" w:themeColor="text1"/>
          <w:spacing w:val="-8"/>
          <w:sz w:val="26"/>
        </w:rPr>
        <w:t xml:space="preserve"> </w:t>
      </w:r>
      <w:r w:rsidRPr="0006022C">
        <w:rPr>
          <w:color w:val="000000" w:themeColor="text1"/>
          <w:spacing w:val="-1"/>
          <w:sz w:val="26"/>
        </w:rPr>
        <w:t>поведенческого</w:t>
      </w:r>
      <w:r w:rsidRPr="0006022C">
        <w:rPr>
          <w:color w:val="000000" w:themeColor="text1"/>
          <w:spacing w:val="-8"/>
          <w:sz w:val="26"/>
        </w:rPr>
        <w:t xml:space="preserve"> </w:t>
      </w:r>
      <w:r w:rsidRPr="0006022C">
        <w:rPr>
          <w:color w:val="000000" w:themeColor="text1"/>
          <w:sz w:val="26"/>
        </w:rPr>
        <w:t>этикета,</w:t>
      </w:r>
      <w:r w:rsidRPr="0006022C">
        <w:rPr>
          <w:color w:val="000000" w:themeColor="text1"/>
          <w:spacing w:val="-8"/>
          <w:sz w:val="26"/>
        </w:rPr>
        <w:t xml:space="preserve"> </w:t>
      </w:r>
      <w:r w:rsidRPr="0006022C">
        <w:rPr>
          <w:color w:val="000000" w:themeColor="text1"/>
          <w:sz w:val="26"/>
        </w:rPr>
        <w:t>принятого</w:t>
      </w:r>
      <w:r w:rsidRPr="0006022C">
        <w:rPr>
          <w:color w:val="000000" w:themeColor="text1"/>
          <w:spacing w:val="-8"/>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стране/</w:t>
      </w:r>
      <w:r w:rsidRPr="0006022C">
        <w:rPr>
          <w:color w:val="000000" w:themeColor="text1"/>
          <w:spacing w:val="-61"/>
          <w:sz w:val="26"/>
        </w:rPr>
        <w:t xml:space="preserve"> </w:t>
      </w:r>
      <w:r w:rsidRPr="0006022C">
        <w:rPr>
          <w:color w:val="000000" w:themeColor="text1"/>
          <w:sz w:val="26"/>
        </w:rPr>
        <w:t>странах</w:t>
      </w:r>
      <w:r w:rsidRPr="0006022C">
        <w:rPr>
          <w:color w:val="000000" w:themeColor="text1"/>
          <w:spacing w:val="1"/>
          <w:sz w:val="26"/>
        </w:rPr>
        <w:t xml:space="preserve"> </w:t>
      </w:r>
      <w:r w:rsidRPr="0006022C">
        <w:rPr>
          <w:color w:val="000000" w:themeColor="text1"/>
          <w:sz w:val="26"/>
        </w:rPr>
        <w:t>изучаемого</w:t>
      </w:r>
      <w:r w:rsidRPr="0006022C">
        <w:rPr>
          <w:color w:val="000000" w:themeColor="text1"/>
          <w:spacing w:val="2"/>
          <w:sz w:val="26"/>
        </w:rPr>
        <w:t xml:space="preserve"> </w:t>
      </w:r>
      <w:r w:rsidRPr="0006022C">
        <w:rPr>
          <w:color w:val="000000" w:themeColor="text1"/>
          <w:sz w:val="26"/>
        </w:rPr>
        <w:t>языка,</w:t>
      </w:r>
      <w:r w:rsidRPr="0006022C">
        <w:rPr>
          <w:color w:val="000000" w:themeColor="text1"/>
          <w:spacing w:val="1"/>
          <w:sz w:val="26"/>
        </w:rPr>
        <w:t xml:space="preserve"> </w:t>
      </w:r>
      <w:r w:rsidRPr="0006022C">
        <w:rPr>
          <w:color w:val="000000" w:themeColor="text1"/>
          <w:sz w:val="26"/>
        </w:rPr>
        <w:t>в</w:t>
      </w:r>
      <w:r w:rsidRPr="0006022C">
        <w:rPr>
          <w:color w:val="000000" w:themeColor="text1"/>
          <w:spacing w:val="2"/>
          <w:sz w:val="26"/>
        </w:rPr>
        <w:t xml:space="preserve"> </w:t>
      </w:r>
      <w:r w:rsidRPr="0006022C">
        <w:rPr>
          <w:color w:val="000000" w:themeColor="text1"/>
          <w:sz w:val="26"/>
        </w:rPr>
        <w:t>некоторых</w:t>
      </w:r>
      <w:r w:rsidRPr="0006022C">
        <w:rPr>
          <w:color w:val="000000" w:themeColor="text1"/>
          <w:spacing w:val="1"/>
          <w:sz w:val="26"/>
        </w:rPr>
        <w:t xml:space="preserve"> </w:t>
      </w:r>
      <w:r w:rsidRPr="0006022C">
        <w:rPr>
          <w:color w:val="000000" w:themeColor="text1"/>
          <w:sz w:val="26"/>
        </w:rPr>
        <w:t>ситуациях</w:t>
      </w:r>
      <w:r w:rsidRPr="0006022C">
        <w:rPr>
          <w:color w:val="000000" w:themeColor="text1"/>
          <w:spacing w:val="2"/>
          <w:sz w:val="26"/>
        </w:rPr>
        <w:t xml:space="preserve"> </w:t>
      </w:r>
      <w:r w:rsidRPr="0006022C">
        <w:rPr>
          <w:color w:val="000000" w:themeColor="text1"/>
          <w:sz w:val="26"/>
        </w:rPr>
        <w:t>общения:</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приветствие, прощание, знакомство, выражение благодарно</w:t>
      </w:r>
      <w:r w:rsidRPr="0006022C">
        <w:rPr>
          <w:color w:val="000000" w:themeColor="text1"/>
          <w:sz w:val="26"/>
        </w:rPr>
        <w:t>сти,</w:t>
      </w:r>
      <w:r w:rsidRPr="0006022C">
        <w:rPr>
          <w:color w:val="000000" w:themeColor="text1"/>
          <w:spacing w:val="-13"/>
          <w:sz w:val="26"/>
        </w:rPr>
        <w:t xml:space="preserve"> </w:t>
      </w:r>
      <w:r w:rsidRPr="0006022C">
        <w:rPr>
          <w:color w:val="000000" w:themeColor="text1"/>
          <w:sz w:val="26"/>
        </w:rPr>
        <w:t>извинение,</w:t>
      </w:r>
      <w:r w:rsidRPr="0006022C">
        <w:rPr>
          <w:color w:val="000000" w:themeColor="text1"/>
          <w:spacing w:val="-12"/>
          <w:sz w:val="26"/>
        </w:rPr>
        <w:t xml:space="preserve"> </w:t>
      </w:r>
      <w:r w:rsidRPr="0006022C">
        <w:rPr>
          <w:color w:val="000000" w:themeColor="text1"/>
          <w:sz w:val="26"/>
        </w:rPr>
        <w:t>поздравление</w:t>
      </w:r>
      <w:r w:rsidRPr="0006022C">
        <w:rPr>
          <w:color w:val="000000" w:themeColor="text1"/>
          <w:spacing w:val="-12"/>
          <w:sz w:val="26"/>
        </w:rPr>
        <w:t xml:space="preserve"> </w:t>
      </w:r>
      <w:r w:rsidRPr="0006022C">
        <w:rPr>
          <w:color w:val="000000" w:themeColor="text1"/>
          <w:sz w:val="26"/>
        </w:rPr>
        <w:t>с</w:t>
      </w:r>
      <w:r w:rsidRPr="0006022C">
        <w:rPr>
          <w:color w:val="000000" w:themeColor="text1"/>
          <w:spacing w:val="-12"/>
          <w:sz w:val="26"/>
        </w:rPr>
        <w:t xml:space="preserve"> </w:t>
      </w:r>
      <w:r w:rsidRPr="0006022C">
        <w:rPr>
          <w:color w:val="000000" w:themeColor="text1"/>
          <w:sz w:val="26"/>
        </w:rPr>
        <w:t>днём</w:t>
      </w:r>
      <w:r w:rsidRPr="0006022C">
        <w:rPr>
          <w:color w:val="000000" w:themeColor="text1"/>
          <w:spacing w:val="-12"/>
          <w:sz w:val="26"/>
        </w:rPr>
        <w:t xml:space="preserve"> </w:t>
      </w:r>
      <w:r w:rsidRPr="0006022C">
        <w:rPr>
          <w:color w:val="000000" w:themeColor="text1"/>
          <w:sz w:val="26"/>
        </w:rPr>
        <w:t>рождения,</w:t>
      </w:r>
      <w:r w:rsidRPr="0006022C">
        <w:rPr>
          <w:color w:val="000000" w:themeColor="text1"/>
          <w:spacing w:val="-12"/>
          <w:sz w:val="26"/>
        </w:rPr>
        <w:t xml:space="preserve"> </w:t>
      </w:r>
      <w:r w:rsidRPr="0006022C">
        <w:rPr>
          <w:color w:val="000000" w:themeColor="text1"/>
          <w:sz w:val="26"/>
        </w:rPr>
        <w:t>Новым</w:t>
      </w:r>
      <w:r w:rsidRPr="0006022C">
        <w:rPr>
          <w:color w:val="000000" w:themeColor="text1"/>
          <w:spacing w:val="-12"/>
          <w:sz w:val="26"/>
        </w:rPr>
        <w:t xml:space="preserve"> </w:t>
      </w:r>
      <w:r w:rsidRPr="0006022C">
        <w:rPr>
          <w:color w:val="000000" w:themeColor="text1"/>
          <w:sz w:val="26"/>
        </w:rPr>
        <w:t>годом,</w:t>
      </w:r>
      <w:r w:rsidRPr="0006022C">
        <w:rPr>
          <w:color w:val="000000" w:themeColor="text1"/>
          <w:spacing w:val="-62"/>
          <w:sz w:val="26"/>
        </w:rPr>
        <w:t xml:space="preserve"> </w:t>
      </w:r>
      <w:r w:rsidRPr="0006022C">
        <w:rPr>
          <w:color w:val="000000" w:themeColor="text1"/>
          <w:sz w:val="26"/>
        </w:rPr>
        <w:t>Рождеством).</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Знание произведений детского фольклора (рифмовок, стихов,</w:t>
      </w:r>
      <w:r w:rsidRPr="0006022C">
        <w:rPr>
          <w:color w:val="000000" w:themeColor="text1"/>
          <w:spacing w:val="7"/>
          <w:sz w:val="26"/>
        </w:rPr>
        <w:t xml:space="preserve"> </w:t>
      </w:r>
      <w:r w:rsidRPr="0006022C">
        <w:rPr>
          <w:color w:val="000000" w:themeColor="text1"/>
          <w:sz w:val="26"/>
        </w:rPr>
        <w:t>песенок),</w:t>
      </w:r>
      <w:r w:rsidRPr="0006022C">
        <w:rPr>
          <w:color w:val="000000" w:themeColor="text1"/>
          <w:spacing w:val="7"/>
          <w:sz w:val="26"/>
        </w:rPr>
        <w:t xml:space="preserve"> </w:t>
      </w:r>
      <w:r w:rsidRPr="0006022C">
        <w:rPr>
          <w:color w:val="000000" w:themeColor="text1"/>
          <w:sz w:val="26"/>
        </w:rPr>
        <w:t>персонажей</w:t>
      </w:r>
      <w:r w:rsidRPr="0006022C">
        <w:rPr>
          <w:color w:val="000000" w:themeColor="text1"/>
          <w:spacing w:val="7"/>
          <w:sz w:val="26"/>
        </w:rPr>
        <w:t xml:space="preserve"> </w:t>
      </w:r>
      <w:r w:rsidRPr="0006022C">
        <w:rPr>
          <w:color w:val="000000" w:themeColor="text1"/>
          <w:sz w:val="26"/>
        </w:rPr>
        <w:t>детских</w:t>
      </w:r>
      <w:r w:rsidRPr="0006022C">
        <w:rPr>
          <w:color w:val="000000" w:themeColor="text1"/>
          <w:spacing w:val="7"/>
          <w:sz w:val="26"/>
        </w:rPr>
        <w:t xml:space="preserve"> </w:t>
      </w:r>
      <w:r w:rsidRPr="0006022C">
        <w:rPr>
          <w:color w:val="000000" w:themeColor="text1"/>
          <w:sz w:val="26"/>
        </w:rPr>
        <w:t>книг.</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Краткое представление своей страны и страны/стран изуча</w:t>
      </w:r>
      <w:r w:rsidRPr="0006022C">
        <w:rPr>
          <w:color w:val="000000" w:themeColor="text1"/>
          <w:sz w:val="26"/>
        </w:rPr>
        <w:t>емого</w:t>
      </w:r>
      <w:r w:rsidRPr="0006022C">
        <w:rPr>
          <w:color w:val="000000" w:themeColor="text1"/>
          <w:spacing w:val="-15"/>
          <w:sz w:val="26"/>
        </w:rPr>
        <w:t xml:space="preserve"> </w:t>
      </w:r>
      <w:r w:rsidRPr="0006022C">
        <w:rPr>
          <w:color w:val="000000" w:themeColor="text1"/>
          <w:sz w:val="26"/>
        </w:rPr>
        <w:t>языка</w:t>
      </w:r>
      <w:r w:rsidRPr="0006022C">
        <w:rPr>
          <w:color w:val="000000" w:themeColor="text1"/>
          <w:spacing w:val="-14"/>
          <w:sz w:val="26"/>
        </w:rPr>
        <w:t xml:space="preserve"> </w:t>
      </w:r>
      <w:r w:rsidRPr="0006022C">
        <w:rPr>
          <w:color w:val="000000" w:themeColor="text1"/>
          <w:sz w:val="26"/>
        </w:rPr>
        <w:t>(названия</w:t>
      </w:r>
      <w:r w:rsidRPr="0006022C">
        <w:rPr>
          <w:color w:val="000000" w:themeColor="text1"/>
          <w:spacing w:val="-14"/>
          <w:sz w:val="26"/>
        </w:rPr>
        <w:t xml:space="preserve"> </w:t>
      </w:r>
      <w:r w:rsidRPr="0006022C">
        <w:rPr>
          <w:color w:val="000000" w:themeColor="text1"/>
          <w:sz w:val="26"/>
        </w:rPr>
        <w:t>родной</w:t>
      </w:r>
      <w:r w:rsidRPr="0006022C">
        <w:rPr>
          <w:color w:val="000000" w:themeColor="text1"/>
          <w:spacing w:val="-15"/>
          <w:sz w:val="26"/>
        </w:rPr>
        <w:t xml:space="preserve"> </w:t>
      </w:r>
      <w:r w:rsidRPr="0006022C">
        <w:rPr>
          <w:color w:val="000000" w:themeColor="text1"/>
          <w:sz w:val="26"/>
        </w:rPr>
        <w:t>страны</w:t>
      </w:r>
      <w:r w:rsidRPr="0006022C">
        <w:rPr>
          <w:color w:val="000000" w:themeColor="text1"/>
          <w:spacing w:val="-14"/>
          <w:sz w:val="26"/>
        </w:rPr>
        <w:t xml:space="preserve"> </w:t>
      </w:r>
      <w:r w:rsidRPr="0006022C">
        <w:rPr>
          <w:color w:val="000000" w:themeColor="text1"/>
          <w:sz w:val="26"/>
        </w:rPr>
        <w:t>и</w:t>
      </w:r>
      <w:r w:rsidRPr="0006022C">
        <w:rPr>
          <w:color w:val="000000" w:themeColor="text1"/>
          <w:spacing w:val="-14"/>
          <w:sz w:val="26"/>
        </w:rPr>
        <w:t xml:space="preserve"> </w:t>
      </w:r>
      <w:r w:rsidRPr="0006022C">
        <w:rPr>
          <w:color w:val="000000" w:themeColor="text1"/>
          <w:sz w:val="26"/>
        </w:rPr>
        <w:t>страны/стран</w:t>
      </w:r>
      <w:r w:rsidRPr="0006022C">
        <w:rPr>
          <w:color w:val="000000" w:themeColor="text1"/>
          <w:spacing w:val="-14"/>
          <w:sz w:val="26"/>
        </w:rPr>
        <w:t xml:space="preserve"> </w:t>
      </w:r>
      <w:r w:rsidRPr="0006022C">
        <w:rPr>
          <w:color w:val="000000" w:themeColor="text1"/>
          <w:sz w:val="26"/>
        </w:rPr>
        <w:t>изучаемого языка и их столиц, название родного города/села; цвета</w:t>
      </w:r>
      <w:r w:rsidRPr="0006022C">
        <w:rPr>
          <w:color w:val="000000" w:themeColor="text1"/>
          <w:spacing w:val="-61"/>
          <w:sz w:val="26"/>
        </w:rPr>
        <w:t xml:space="preserve"> </w:t>
      </w:r>
      <w:r w:rsidRPr="0006022C">
        <w:rPr>
          <w:color w:val="000000" w:themeColor="text1"/>
          <w:sz w:val="26"/>
        </w:rPr>
        <w:t>национальных</w:t>
      </w:r>
      <w:r w:rsidRPr="0006022C">
        <w:rPr>
          <w:color w:val="000000" w:themeColor="text1"/>
          <w:spacing w:val="7"/>
          <w:sz w:val="26"/>
        </w:rPr>
        <w:t xml:space="preserve"> </w:t>
      </w:r>
      <w:r w:rsidRPr="0006022C">
        <w:rPr>
          <w:color w:val="000000" w:themeColor="text1"/>
          <w:sz w:val="26"/>
        </w:rPr>
        <w:t>флагов).</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Компенсаторные умения</w:t>
      </w:r>
    </w:p>
    <w:p w:rsidR="0006022C" w:rsidRPr="0006022C" w:rsidRDefault="0006022C" w:rsidP="0006022C">
      <w:pPr>
        <w:pStyle w:val="a4"/>
        <w:tabs>
          <w:tab w:val="left" w:pos="709"/>
        </w:tabs>
        <w:spacing w:before="106"/>
        <w:ind w:left="0" w:firstLine="567"/>
        <w:rPr>
          <w:color w:val="000000" w:themeColor="text1"/>
          <w:sz w:val="26"/>
        </w:rPr>
      </w:pPr>
      <w:r w:rsidRPr="0006022C">
        <w:rPr>
          <w:color w:val="000000" w:themeColor="text1"/>
          <w:sz w:val="26"/>
        </w:rPr>
        <w:t>Использование при чтении и аудировании языковой, в том</w:t>
      </w:r>
      <w:r w:rsidRPr="0006022C">
        <w:rPr>
          <w:color w:val="000000" w:themeColor="text1"/>
          <w:spacing w:val="1"/>
          <w:sz w:val="26"/>
        </w:rPr>
        <w:t xml:space="preserve"> </w:t>
      </w:r>
      <w:r w:rsidRPr="0006022C">
        <w:rPr>
          <w:color w:val="000000" w:themeColor="text1"/>
          <w:sz w:val="26"/>
        </w:rPr>
        <w:t>числе</w:t>
      </w:r>
      <w:r w:rsidRPr="0006022C">
        <w:rPr>
          <w:color w:val="000000" w:themeColor="text1"/>
          <w:spacing w:val="7"/>
          <w:sz w:val="26"/>
        </w:rPr>
        <w:t xml:space="preserve"> </w:t>
      </w:r>
      <w:r w:rsidRPr="0006022C">
        <w:rPr>
          <w:color w:val="000000" w:themeColor="text1"/>
          <w:sz w:val="26"/>
        </w:rPr>
        <w:t>контекстуальной,</w:t>
      </w:r>
      <w:r w:rsidRPr="0006022C">
        <w:rPr>
          <w:color w:val="000000" w:themeColor="text1"/>
          <w:spacing w:val="8"/>
          <w:sz w:val="26"/>
        </w:rPr>
        <w:t xml:space="preserve"> </w:t>
      </w:r>
      <w:r w:rsidRPr="0006022C">
        <w:rPr>
          <w:color w:val="000000" w:themeColor="text1"/>
          <w:sz w:val="26"/>
        </w:rPr>
        <w:t>догадки.</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pacing w:val="-1"/>
          <w:sz w:val="26"/>
        </w:rPr>
        <w:t>Использование</w:t>
      </w:r>
      <w:r w:rsidRPr="0006022C">
        <w:rPr>
          <w:color w:val="000000" w:themeColor="text1"/>
          <w:spacing w:val="-11"/>
          <w:sz w:val="26"/>
        </w:rPr>
        <w:t xml:space="preserve"> </w:t>
      </w:r>
      <w:r w:rsidRPr="0006022C">
        <w:rPr>
          <w:color w:val="000000" w:themeColor="text1"/>
          <w:sz w:val="26"/>
        </w:rPr>
        <w:t>в</w:t>
      </w:r>
      <w:r w:rsidRPr="0006022C">
        <w:rPr>
          <w:color w:val="000000" w:themeColor="text1"/>
          <w:spacing w:val="-10"/>
          <w:sz w:val="26"/>
        </w:rPr>
        <w:t xml:space="preserve"> </w:t>
      </w:r>
      <w:r w:rsidRPr="0006022C">
        <w:rPr>
          <w:color w:val="000000" w:themeColor="text1"/>
          <w:sz w:val="26"/>
        </w:rPr>
        <w:t>качестве</w:t>
      </w:r>
      <w:r w:rsidRPr="0006022C">
        <w:rPr>
          <w:color w:val="000000" w:themeColor="text1"/>
          <w:spacing w:val="-10"/>
          <w:sz w:val="26"/>
        </w:rPr>
        <w:t xml:space="preserve"> </w:t>
      </w:r>
      <w:r w:rsidRPr="0006022C">
        <w:rPr>
          <w:color w:val="000000" w:themeColor="text1"/>
          <w:sz w:val="26"/>
        </w:rPr>
        <w:t>опоры</w:t>
      </w:r>
      <w:r w:rsidRPr="0006022C">
        <w:rPr>
          <w:color w:val="000000" w:themeColor="text1"/>
          <w:spacing w:val="-10"/>
          <w:sz w:val="26"/>
        </w:rPr>
        <w:t xml:space="preserve"> </w:t>
      </w:r>
      <w:r w:rsidRPr="0006022C">
        <w:rPr>
          <w:color w:val="000000" w:themeColor="text1"/>
          <w:sz w:val="26"/>
        </w:rPr>
        <w:t>при</w:t>
      </w:r>
      <w:r w:rsidRPr="0006022C">
        <w:rPr>
          <w:color w:val="000000" w:themeColor="text1"/>
          <w:spacing w:val="-10"/>
          <w:sz w:val="26"/>
        </w:rPr>
        <w:t xml:space="preserve"> </w:t>
      </w:r>
      <w:r w:rsidRPr="0006022C">
        <w:rPr>
          <w:color w:val="000000" w:themeColor="text1"/>
          <w:sz w:val="26"/>
        </w:rPr>
        <w:t>порождении</w:t>
      </w:r>
      <w:r w:rsidRPr="0006022C">
        <w:rPr>
          <w:color w:val="000000" w:themeColor="text1"/>
          <w:spacing w:val="-10"/>
          <w:sz w:val="26"/>
        </w:rPr>
        <w:t xml:space="preserve"> </w:t>
      </w:r>
      <w:r w:rsidRPr="0006022C">
        <w:rPr>
          <w:color w:val="000000" w:themeColor="text1"/>
          <w:sz w:val="26"/>
        </w:rPr>
        <w:t>собственных</w:t>
      </w:r>
      <w:r w:rsidRPr="0006022C">
        <w:rPr>
          <w:color w:val="000000" w:themeColor="text1"/>
          <w:spacing w:val="2"/>
          <w:sz w:val="26"/>
        </w:rPr>
        <w:t xml:space="preserve"> </w:t>
      </w:r>
      <w:r w:rsidRPr="0006022C">
        <w:rPr>
          <w:color w:val="000000" w:themeColor="text1"/>
          <w:sz w:val="26"/>
        </w:rPr>
        <w:t>высказываний</w:t>
      </w:r>
      <w:r w:rsidRPr="0006022C">
        <w:rPr>
          <w:color w:val="000000" w:themeColor="text1"/>
          <w:spacing w:val="3"/>
          <w:sz w:val="26"/>
        </w:rPr>
        <w:t xml:space="preserve"> </w:t>
      </w:r>
      <w:r w:rsidRPr="0006022C">
        <w:rPr>
          <w:color w:val="000000" w:themeColor="text1"/>
          <w:sz w:val="26"/>
        </w:rPr>
        <w:t>ключевых</w:t>
      </w:r>
      <w:r w:rsidRPr="0006022C">
        <w:rPr>
          <w:color w:val="000000" w:themeColor="text1"/>
          <w:spacing w:val="3"/>
          <w:sz w:val="26"/>
        </w:rPr>
        <w:t xml:space="preserve"> </w:t>
      </w:r>
      <w:r w:rsidRPr="0006022C">
        <w:rPr>
          <w:color w:val="000000" w:themeColor="text1"/>
          <w:sz w:val="26"/>
        </w:rPr>
        <w:t>слов,</w:t>
      </w:r>
      <w:r w:rsidRPr="0006022C">
        <w:rPr>
          <w:color w:val="000000" w:themeColor="text1"/>
          <w:spacing w:val="3"/>
          <w:sz w:val="26"/>
        </w:rPr>
        <w:t xml:space="preserve"> </w:t>
      </w:r>
      <w:r w:rsidRPr="0006022C">
        <w:rPr>
          <w:color w:val="000000" w:themeColor="text1"/>
          <w:sz w:val="26"/>
        </w:rPr>
        <w:t>вопросов,</w:t>
      </w:r>
      <w:r w:rsidRPr="0006022C">
        <w:rPr>
          <w:color w:val="000000" w:themeColor="text1"/>
          <w:spacing w:val="3"/>
          <w:sz w:val="26"/>
        </w:rPr>
        <w:t xml:space="preserve"> </w:t>
      </w:r>
      <w:r w:rsidRPr="0006022C">
        <w:rPr>
          <w:color w:val="000000" w:themeColor="text1"/>
          <w:sz w:val="26"/>
        </w:rPr>
        <w:t>иллюстраций.</w:t>
      </w:r>
    </w:p>
    <w:p w:rsidR="0006022C" w:rsidRPr="0006022C" w:rsidRDefault="0006022C" w:rsidP="0006022C">
      <w:pPr>
        <w:pStyle w:val="a4"/>
        <w:tabs>
          <w:tab w:val="left" w:pos="709"/>
        </w:tabs>
        <w:spacing w:before="1"/>
        <w:ind w:left="0" w:firstLine="567"/>
        <w:rPr>
          <w:color w:val="000000" w:themeColor="text1"/>
          <w:sz w:val="26"/>
        </w:rPr>
      </w:pPr>
      <w:r w:rsidRPr="0006022C">
        <w:rPr>
          <w:color w:val="000000" w:themeColor="text1"/>
          <w:sz w:val="26"/>
        </w:rPr>
        <w:t>Игнорирование информации, не являющейся необходимой</w:t>
      </w:r>
      <w:r w:rsidRPr="0006022C">
        <w:rPr>
          <w:color w:val="000000" w:themeColor="text1"/>
          <w:spacing w:val="1"/>
          <w:sz w:val="26"/>
        </w:rPr>
        <w:t xml:space="preserve"> </w:t>
      </w:r>
      <w:r w:rsidRPr="0006022C">
        <w:rPr>
          <w:color w:val="000000" w:themeColor="text1"/>
          <w:sz w:val="26"/>
        </w:rPr>
        <w:t>для понимания основного содержания прочитанного/прослушанного текста или для нахождения в тексте запрашиваемой информации.</w:t>
      </w:r>
    </w:p>
    <w:p w:rsidR="0006022C" w:rsidRPr="0006022C" w:rsidRDefault="0006022C" w:rsidP="0006022C">
      <w:pPr>
        <w:pStyle w:val="a4"/>
        <w:tabs>
          <w:tab w:val="left" w:pos="709"/>
        </w:tabs>
        <w:ind w:left="0" w:firstLine="567"/>
        <w:rPr>
          <w:color w:val="000000" w:themeColor="text1"/>
          <w:sz w:val="26"/>
        </w:rPr>
      </w:pP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4 КЛАСС/ТРЕТИЙ ГОД ОБУЧЕНИЯ (68 ЧАСОВ)</w:t>
      </w:r>
    </w:p>
    <w:p w:rsidR="0006022C" w:rsidRPr="0006022C" w:rsidRDefault="0006022C" w:rsidP="0006022C">
      <w:pPr>
        <w:tabs>
          <w:tab w:val="left" w:pos="709"/>
        </w:tabs>
        <w:spacing w:before="148"/>
        <w:ind w:firstLine="567"/>
        <w:jc w:val="both"/>
        <w:rPr>
          <w:b/>
          <w:i/>
          <w:color w:val="000000" w:themeColor="text1"/>
          <w:sz w:val="26"/>
          <w:szCs w:val="20"/>
        </w:rPr>
      </w:pPr>
      <w:r w:rsidRPr="0006022C">
        <w:rPr>
          <w:b/>
          <w:i/>
          <w:color w:val="000000" w:themeColor="text1"/>
          <w:w w:val="95"/>
          <w:sz w:val="26"/>
          <w:szCs w:val="20"/>
        </w:rPr>
        <w:t>Тематическое</w:t>
      </w:r>
      <w:r w:rsidRPr="0006022C">
        <w:rPr>
          <w:b/>
          <w:i/>
          <w:color w:val="000000" w:themeColor="text1"/>
          <w:spacing w:val="1"/>
          <w:w w:val="95"/>
          <w:sz w:val="26"/>
          <w:szCs w:val="20"/>
        </w:rPr>
        <w:t xml:space="preserve"> </w:t>
      </w:r>
      <w:r w:rsidRPr="0006022C">
        <w:rPr>
          <w:b/>
          <w:i/>
          <w:color w:val="000000" w:themeColor="text1"/>
          <w:w w:val="95"/>
          <w:sz w:val="26"/>
          <w:szCs w:val="20"/>
        </w:rPr>
        <w:t>содержание</w:t>
      </w:r>
      <w:r w:rsidRPr="0006022C">
        <w:rPr>
          <w:b/>
          <w:i/>
          <w:color w:val="000000" w:themeColor="text1"/>
          <w:spacing w:val="2"/>
          <w:w w:val="95"/>
          <w:sz w:val="26"/>
          <w:szCs w:val="20"/>
        </w:rPr>
        <w:t xml:space="preserve"> </w:t>
      </w:r>
      <w:r w:rsidRPr="0006022C">
        <w:rPr>
          <w:b/>
          <w:i/>
          <w:color w:val="000000" w:themeColor="text1"/>
          <w:w w:val="95"/>
          <w:sz w:val="26"/>
          <w:szCs w:val="20"/>
        </w:rPr>
        <w:t>речи</w:t>
      </w:r>
    </w:p>
    <w:p w:rsidR="0006022C" w:rsidRPr="0006022C" w:rsidRDefault="0006022C" w:rsidP="0006022C">
      <w:pPr>
        <w:pStyle w:val="a4"/>
        <w:tabs>
          <w:tab w:val="left" w:pos="709"/>
        </w:tabs>
        <w:spacing w:before="100"/>
        <w:ind w:left="0" w:firstLine="567"/>
        <w:rPr>
          <w:color w:val="000000" w:themeColor="text1"/>
          <w:sz w:val="26"/>
        </w:rPr>
      </w:pPr>
      <w:r w:rsidRPr="0006022C">
        <w:rPr>
          <w:i/>
          <w:color w:val="000000" w:themeColor="text1"/>
          <w:sz w:val="26"/>
        </w:rPr>
        <w:t>Мир</w:t>
      </w:r>
      <w:r w:rsidRPr="0006022C">
        <w:rPr>
          <w:i/>
          <w:color w:val="000000" w:themeColor="text1"/>
          <w:spacing w:val="1"/>
          <w:sz w:val="26"/>
        </w:rPr>
        <w:t xml:space="preserve"> </w:t>
      </w:r>
      <w:r w:rsidRPr="0006022C">
        <w:rPr>
          <w:i/>
          <w:color w:val="000000" w:themeColor="text1"/>
          <w:sz w:val="26"/>
        </w:rPr>
        <w:t>моего</w:t>
      </w:r>
      <w:r w:rsidRPr="0006022C">
        <w:rPr>
          <w:i/>
          <w:color w:val="000000" w:themeColor="text1"/>
          <w:spacing w:val="50"/>
          <w:sz w:val="26"/>
        </w:rPr>
        <w:t xml:space="preserve"> </w:t>
      </w:r>
      <w:r w:rsidRPr="0006022C">
        <w:rPr>
          <w:i/>
          <w:color w:val="000000" w:themeColor="text1"/>
          <w:sz w:val="26"/>
        </w:rPr>
        <w:t>«я».</w:t>
      </w:r>
      <w:r w:rsidRPr="0006022C">
        <w:rPr>
          <w:i/>
          <w:color w:val="000000" w:themeColor="text1"/>
          <w:spacing w:val="50"/>
          <w:sz w:val="26"/>
        </w:rPr>
        <w:t xml:space="preserve"> </w:t>
      </w:r>
      <w:r w:rsidRPr="0006022C">
        <w:rPr>
          <w:color w:val="000000" w:themeColor="text1"/>
          <w:sz w:val="26"/>
        </w:rPr>
        <w:t>Моя семья. Мой день рождения, подарки.</w:t>
      </w:r>
      <w:r w:rsidRPr="0006022C">
        <w:rPr>
          <w:color w:val="000000" w:themeColor="text1"/>
          <w:spacing w:val="1"/>
          <w:sz w:val="26"/>
        </w:rPr>
        <w:t xml:space="preserve"> </w:t>
      </w:r>
      <w:r w:rsidRPr="0006022C">
        <w:rPr>
          <w:color w:val="000000" w:themeColor="text1"/>
          <w:sz w:val="26"/>
        </w:rPr>
        <w:t>Моя любимая еда. Мой день (распорядок дня, домашние обязанности).</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w w:val="105"/>
          <w:sz w:val="26"/>
        </w:rPr>
        <w:t>Мир</w:t>
      </w:r>
      <w:r w:rsidRPr="0006022C">
        <w:rPr>
          <w:i/>
          <w:color w:val="000000" w:themeColor="text1"/>
          <w:spacing w:val="1"/>
          <w:w w:val="105"/>
          <w:sz w:val="26"/>
        </w:rPr>
        <w:t xml:space="preserve"> </w:t>
      </w:r>
      <w:r w:rsidRPr="0006022C">
        <w:rPr>
          <w:i/>
          <w:color w:val="000000" w:themeColor="text1"/>
          <w:w w:val="105"/>
          <w:sz w:val="26"/>
        </w:rPr>
        <w:t>моих</w:t>
      </w:r>
      <w:r w:rsidRPr="0006022C">
        <w:rPr>
          <w:i/>
          <w:color w:val="000000" w:themeColor="text1"/>
          <w:spacing w:val="1"/>
          <w:w w:val="105"/>
          <w:sz w:val="26"/>
        </w:rPr>
        <w:t xml:space="preserve"> </w:t>
      </w:r>
      <w:r w:rsidRPr="0006022C">
        <w:rPr>
          <w:i/>
          <w:color w:val="000000" w:themeColor="text1"/>
          <w:w w:val="105"/>
          <w:sz w:val="26"/>
        </w:rPr>
        <w:t>увлечений.</w:t>
      </w:r>
      <w:r w:rsidRPr="0006022C">
        <w:rPr>
          <w:i/>
          <w:color w:val="000000" w:themeColor="text1"/>
          <w:spacing w:val="1"/>
          <w:w w:val="105"/>
          <w:sz w:val="26"/>
        </w:rPr>
        <w:t xml:space="preserve"> </w:t>
      </w:r>
      <w:r w:rsidRPr="0006022C">
        <w:rPr>
          <w:color w:val="000000" w:themeColor="text1"/>
          <w:w w:val="105"/>
          <w:sz w:val="26"/>
        </w:rPr>
        <w:t>Любимая</w:t>
      </w:r>
      <w:r w:rsidRPr="0006022C">
        <w:rPr>
          <w:color w:val="000000" w:themeColor="text1"/>
          <w:spacing w:val="1"/>
          <w:w w:val="105"/>
          <w:sz w:val="26"/>
        </w:rPr>
        <w:t xml:space="preserve"> </w:t>
      </w:r>
      <w:r w:rsidRPr="0006022C">
        <w:rPr>
          <w:color w:val="000000" w:themeColor="text1"/>
          <w:w w:val="105"/>
          <w:sz w:val="26"/>
        </w:rPr>
        <w:t>игрушка,</w:t>
      </w:r>
      <w:r w:rsidRPr="0006022C">
        <w:rPr>
          <w:color w:val="000000" w:themeColor="text1"/>
          <w:spacing w:val="1"/>
          <w:w w:val="105"/>
          <w:sz w:val="26"/>
        </w:rPr>
        <w:t xml:space="preserve"> </w:t>
      </w:r>
      <w:r w:rsidRPr="0006022C">
        <w:rPr>
          <w:color w:val="000000" w:themeColor="text1"/>
          <w:w w:val="105"/>
          <w:sz w:val="26"/>
        </w:rPr>
        <w:t>игра.</w:t>
      </w:r>
      <w:r w:rsidRPr="0006022C">
        <w:rPr>
          <w:color w:val="000000" w:themeColor="text1"/>
          <w:spacing w:val="1"/>
          <w:w w:val="105"/>
          <w:sz w:val="26"/>
        </w:rPr>
        <w:t xml:space="preserve"> </w:t>
      </w:r>
      <w:r w:rsidRPr="0006022C">
        <w:rPr>
          <w:color w:val="000000" w:themeColor="text1"/>
          <w:w w:val="105"/>
          <w:sz w:val="26"/>
        </w:rPr>
        <w:t>Любимый</w:t>
      </w:r>
      <w:r w:rsidRPr="0006022C">
        <w:rPr>
          <w:color w:val="000000" w:themeColor="text1"/>
          <w:spacing w:val="1"/>
          <w:w w:val="105"/>
          <w:sz w:val="26"/>
        </w:rPr>
        <w:t xml:space="preserve"> </w:t>
      </w:r>
      <w:r w:rsidRPr="0006022C">
        <w:rPr>
          <w:color w:val="000000" w:themeColor="text1"/>
          <w:sz w:val="26"/>
        </w:rPr>
        <w:t>цвет. Мой питомец. Любимые занятия. Любимая сказка. Вы</w:t>
      </w:r>
      <w:r w:rsidRPr="0006022C">
        <w:rPr>
          <w:color w:val="000000" w:themeColor="text1"/>
          <w:w w:val="105"/>
          <w:sz w:val="26"/>
        </w:rPr>
        <w:t>ходной</w:t>
      </w:r>
      <w:r w:rsidRPr="0006022C">
        <w:rPr>
          <w:color w:val="000000" w:themeColor="text1"/>
          <w:spacing w:val="-9"/>
          <w:w w:val="105"/>
          <w:sz w:val="26"/>
        </w:rPr>
        <w:t xml:space="preserve"> </w:t>
      </w:r>
      <w:r w:rsidRPr="0006022C">
        <w:rPr>
          <w:color w:val="000000" w:themeColor="text1"/>
          <w:w w:val="105"/>
          <w:sz w:val="26"/>
        </w:rPr>
        <w:t>день</w:t>
      </w:r>
      <w:r w:rsidRPr="0006022C">
        <w:rPr>
          <w:color w:val="000000" w:themeColor="text1"/>
          <w:spacing w:val="-8"/>
          <w:w w:val="105"/>
          <w:sz w:val="26"/>
        </w:rPr>
        <w:t xml:space="preserve"> </w:t>
      </w:r>
      <w:r w:rsidRPr="0006022C">
        <w:rPr>
          <w:color w:val="000000" w:themeColor="text1"/>
          <w:w w:val="105"/>
          <w:sz w:val="26"/>
        </w:rPr>
        <w:t>(в</w:t>
      </w:r>
      <w:r w:rsidRPr="0006022C">
        <w:rPr>
          <w:color w:val="000000" w:themeColor="text1"/>
          <w:spacing w:val="-9"/>
          <w:w w:val="105"/>
          <w:sz w:val="26"/>
        </w:rPr>
        <w:t xml:space="preserve"> </w:t>
      </w:r>
      <w:r w:rsidRPr="0006022C">
        <w:rPr>
          <w:color w:val="000000" w:themeColor="text1"/>
          <w:w w:val="105"/>
          <w:sz w:val="26"/>
        </w:rPr>
        <w:t>цирке,</w:t>
      </w:r>
      <w:r w:rsidRPr="0006022C">
        <w:rPr>
          <w:color w:val="000000" w:themeColor="text1"/>
          <w:spacing w:val="-8"/>
          <w:w w:val="105"/>
          <w:sz w:val="26"/>
        </w:rPr>
        <w:t xml:space="preserve"> </w:t>
      </w:r>
      <w:r w:rsidRPr="0006022C">
        <w:rPr>
          <w:color w:val="000000" w:themeColor="text1"/>
          <w:w w:val="105"/>
          <w:sz w:val="26"/>
        </w:rPr>
        <w:t>в</w:t>
      </w:r>
      <w:r w:rsidRPr="0006022C">
        <w:rPr>
          <w:color w:val="000000" w:themeColor="text1"/>
          <w:spacing w:val="-9"/>
          <w:w w:val="105"/>
          <w:sz w:val="26"/>
        </w:rPr>
        <w:t xml:space="preserve"> </w:t>
      </w:r>
      <w:r w:rsidRPr="0006022C">
        <w:rPr>
          <w:color w:val="000000" w:themeColor="text1"/>
          <w:w w:val="105"/>
          <w:sz w:val="26"/>
        </w:rPr>
        <w:t>зоопарке,</w:t>
      </w:r>
      <w:r w:rsidRPr="0006022C">
        <w:rPr>
          <w:color w:val="000000" w:themeColor="text1"/>
          <w:spacing w:val="-8"/>
          <w:w w:val="105"/>
          <w:sz w:val="26"/>
        </w:rPr>
        <w:t xml:space="preserve"> </w:t>
      </w:r>
      <w:r w:rsidRPr="0006022C">
        <w:rPr>
          <w:color w:val="000000" w:themeColor="text1"/>
          <w:w w:val="105"/>
          <w:sz w:val="26"/>
        </w:rPr>
        <w:t>парке).</w:t>
      </w:r>
      <w:r w:rsidRPr="0006022C">
        <w:rPr>
          <w:color w:val="000000" w:themeColor="text1"/>
          <w:spacing w:val="-9"/>
          <w:w w:val="105"/>
          <w:sz w:val="26"/>
        </w:rPr>
        <w:t xml:space="preserve"> </w:t>
      </w:r>
      <w:r w:rsidRPr="0006022C">
        <w:rPr>
          <w:color w:val="000000" w:themeColor="text1"/>
          <w:w w:val="105"/>
          <w:sz w:val="26"/>
        </w:rPr>
        <w:t>Каникулы.</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Мир</w:t>
      </w:r>
      <w:r w:rsidRPr="0006022C">
        <w:rPr>
          <w:i/>
          <w:color w:val="000000" w:themeColor="text1"/>
          <w:spacing w:val="24"/>
          <w:sz w:val="26"/>
        </w:rPr>
        <w:t xml:space="preserve"> </w:t>
      </w:r>
      <w:r w:rsidRPr="0006022C">
        <w:rPr>
          <w:i/>
          <w:color w:val="000000" w:themeColor="text1"/>
          <w:sz w:val="26"/>
        </w:rPr>
        <w:t>вокруг</w:t>
      </w:r>
      <w:r w:rsidRPr="0006022C">
        <w:rPr>
          <w:i/>
          <w:color w:val="000000" w:themeColor="text1"/>
          <w:spacing w:val="23"/>
          <w:sz w:val="26"/>
        </w:rPr>
        <w:t xml:space="preserve"> </w:t>
      </w:r>
      <w:r w:rsidRPr="0006022C">
        <w:rPr>
          <w:i/>
          <w:color w:val="000000" w:themeColor="text1"/>
          <w:sz w:val="26"/>
        </w:rPr>
        <w:t>меня</w:t>
      </w:r>
      <w:r w:rsidRPr="0006022C">
        <w:rPr>
          <w:color w:val="000000" w:themeColor="text1"/>
          <w:sz w:val="26"/>
        </w:rPr>
        <w:t>.</w:t>
      </w:r>
      <w:r w:rsidRPr="0006022C">
        <w:rPr>
          <w:color w:val="000000" w:themeColor="text1"/>
          <w:spacing w:val="56"/>
          <w:sz w:val="26"/>
        </w:rPr>
        <w:t xml:space="preserve"> </w:t>
      </w:r>
      <w:r w:rsidRPr="0006022C">
        <w:rPr>
          <w:color w:val="000000" w:themeColor="text1"/>
          <w:sz w:val="26"/>
        </w:rPr>
        <w:t>Моя</w:t>
      </w:r>
      <w:r w:rsidRPr="0006022C">
        <w:rPr>
          <w:color w:val="000000" w:themeColor="text1"/>
          <w:spacing w:val="57"/>
          <w:sz w:val="26"/>
        </w:rPr>
        <w:t xml:space="preserve"> </w:t>
      </w:r>
      <w:r w:rsidRPr="0006022C">
        <w:rPr>
          <w:color w:val="000000" w:themeColor="text1"/>
          <w:sz w:val="26"/>
        </w:rPr>
        <w:t>комната</w:t>
      </w:r>
      <w:r w:rsidRPr="0006022C">
        <w:rPr>
          <w:color w:val="000000" w:themeColor="text1"/>
          <w:spacing w:val="57"/>
          <w:sz w:val="26"/>
        </w:rPr>
        <w:t xml:space="preserve"> </w:t>
      </w:r>
      <w:r w:rsidRPr="0006022C">
        <w:rPr>
          <w:color w:val="000000" w:themeColor="text1"/>
          <w:sz w:val="26"/>
        </w:rPr>
        <w:t>(квартира,</w:t>
      </w:r>
      <w:r w:rsidRPr="0006022C">
        <w:rPr>
          <w:color w:val="000000" w:themeColor="text1"/>
          <w:spacing w:val="57"/>
          <w:sz w:val="26"/>
        </w:rPr>
        <w:t xml:space="preserve"> </w:t>
      </w:r>
      <w:r w:rsidRPr="0006022C">
        <w:rPr>
          <w:color w:val="000000" w:themeColor="text1"/>
          <w:sz w:val="26"/>
        </w:rPr>
        <w:t>дом),</w:t>
      </w:r>
      <w:r w:rsidRPr="0006022C">
        <w:rPr>
          <w:color w:val="000000" w:themeColor="text1"/>
          <w:spacing w:val="57"/>
          <w:sz w:val="26"/>
        </w:rPr>
        <w:t xml:space="preserve"> </w:t>
      </w:r>
      <w:r w:rsidRPr="0006022C">
        <w:rPr>
          <w:color w:val="000000" w:themeColor="text1"/>
          <w:sz w:val="26"/>
        </w:rPr>
        <w:t>предметы мебели и интерьера. Моя школа, любимые учебные предметы.</w:t>
      </w:r>
      <w:r w:rsidRPr="0006022C">
        <w:rPr>
          <w:color w:val="000000" w:themeColor="text1"/>
          <w:spacing w:val="-61"/>
          <w:sz w:val="26"/>
        </w:rPr>
        <w:t xml:space="preserve"> </w:t>
      </w:r>
      <w:r w:rsidRPr="0006022C">
        <w:rPr>
          <w:color w:val="000000" w:themeColor="text1"/>
          <w:sz w:val="26"/>
        </w:rPr>
        <w:t>Мои</w:t>
      </w:r>
      <w:r w:rsidRPr="0006022C">
        <w:rPr>
          <w:color w:val="000000" w:themeColor="text1"/>
          <w:spacing w:val="47"/>
          <w:sz w:val="26"/>
        </w:rPr>
        <w:t xml:space="preserve"> </w:t>
      </w:r>
      <w:r w:rsidRPr="0006022C">
        <w:rPr>
          <w:color w:val="000000" w:themeColor="text1"/>
          <w:sz w:val="26"/>
        </w:rPr>
        <w:t>друзья.</w:t>
      </w:r>
      <w:r w:rsidRPr="0006022C">
        <w:rPr>
          <w:color w:val="000000" w:themeColor="text1"/>
          <w:spacing w:val="47"/>
          <w:sz w:val="26"/>
        </w:rPr>
        <w:t xml:space="preserve"> </w:t>
      </w:r>
      <w:r w:rsidRPr="0006022C">
        <w:rPr>
          <w:color w:val="000000" w:themeColor="text1"/>
          <w:sz w:val="26"/>
        </w:rPr>
        <w:t>Моя</w:t>
      </w:r>
      <w:r w:rsidRPr="0006022C">
        <w:rPr>
          <w:color w:val="000000" w:themeColor="text1"/>
          <w:spacing w:val="47"/>
          <w:sz w:val="26"/>
        </w:rPr>
        <w:t xml:space="preserve"> </w:t>
      </w:r>
      <w:r w:rsidRPr="0006022C">
        <w:rPr>
          <w:color w:val="000000" w:themeColor="text1"/>
          <w:sz w:val="26"/>
        </w:rPr>
        <w:t>малая</w:t>
      </w:r>
      <w:r w:rsidRPr="0006022C">
        <w:rPr>
          <w:color w:val="000000" w:themeColor="text1"/>
          <w:spacing w:val="47"/>
          <w:sz w:val="26"/>
        </w:rPr>
        <w:t xml:space="preserve"> </w:t>
      </w:r>
      <w:r w:rsidRPr="0006022C">
        <w:rPr>
          <w:color w:val="000000" w:themeColor="text1"/>
          <w:sz w:val="26"/>
        </w:rPr>
        <w:t>родина</w:t>
      </w:r>
      <w:r w:rsidRPr="0006022C">
        <w:rPr>
          <w:color w:val="000000" w:themeColor="text1"/>
          <w:spacing w:val="47"/>
          <w:sz w:val="26"/>
        </w:rPr>
        <w:t xml:space="preserve"> </w:t>
      </w:r>
      <w:r w:rsidRPr="0006022C">
        <w:rPr>
          <w:color w:val="000000" w:themeColor="text1"/>
          <w:sz w:val="26"/>
        </w:rPr>
        <w:t>(город,</w:t>
      </w:r>
      <w:r w:rsidRPr="0006022C">
        <w:rPr>
          <w:color w:val="000000" w:themeColor="text1"/>
          <w:spacing w:val="47"/>
          <w:sz w:val="26"/>
        </w:rPr>
        <w:t xml:space="preserve"> </w:t>
      </w:r>
      <w:r w:rsidRPr="0006022C">
        <w:rPr>
          <w:color w:val="000000" w:themeColor="text1"/>
          <w:sz w:val="26"/>
        </w:rPr>
        <w:t>село).</w:t>
      </w:r>
      <w:r w:rsidRPr="0006022C">
        <w:rPr>
          <w:color w:val="000000" w:themeColor="text1"/>
          <w:spacing w:val="47"/>
          <w:sz w:val="26"/>
        </w:rPr>
        <w:t xml:space="preserve"> </w:t>
      </w:r>
      <w:r w:rsidRPr="0006022C">
        <w:rPr>
          <w:color w:val="000000" w:themeColor="text1"/>
          <w:sz w:val="26"/>
        </w:rPr>
        <w:t>Путешествия.</w:t>
      </w:r>
      <w:r w:rsidRPr="0006022C">
        <w:rPr>
          <w:color w:val="000000" w:themeColor="text1"/>
          <w:spacing w:val="-61"/>
          <w:sz w:val="26"/>
        </w:rPr>
        <w:t xml:space="preserve"> </w:t>
      </w:r>
      <w:r w:rsidRPr="0006022C">
        <w:rPr>
          <w:color w:val="000000" w:themeColor="text1"/>
          <w:sz w:val="26"/>
        </w:rPr>
        <w:t>Дикие</w:t>
      </w:r>
      <w:r w:rsidRPr="0006022C">
        <w:rPr>
          <w:color w:val="000000" w:themeColor="text1"/>
          <w:spacing w:val="-12"/>
          <w:sz w:val="26"/>
        </w:rPr>
        <w:t xml:space="preserve"> </w:t>
      </w:r>
      <w:r w:rsidRPr="0006022C">
        <w:rPr>
          <w:color w:val="000000" w:themeColor="text1"/>
          <w:sz w:val="26"/>
        </w:rPr>
        <w:t>и</w:t>
      </w:r>
      <w:r w:rsidRPr="0006022C">
        <w:rPr>
          <w:color w:val="000000" w:themeColor="text1"/>
          <w:spacing w:val="-12"/>
          <w:sz w:val="26"/>
        </w:rPr>
        <w:t xml:space="preserve"> </w:t>
      </w:r>
      <w:r w:rsidRPr="0006022C">
        <w:rPr>
          <w:color w:val="000000" w:themeColor="text1"/>
          <w:sz w:val="26"/>
        </w:rPr>
        <w:t>домашние</w:t>
      </w:r>
      <w:r w:rsidRPr="0006022C">
        <w:rPr>
          <w:color w:val="000000" w:themeColor="text1"/>
          <w:spacing w:val="-12"/>
          <w:sz w:val="26"/>
        </w:rPr>
        <w:t xml:space="preserve"> </w:t>
      </w:r>
      <w:r w:rsidRPr="0006022C">
        <w:rPr>
          <w:color w:val="000000" w:themeColor="text1"/>
          <w:sz w:val="26"/>
        </w:rPr>
        <w:t>животные.</w:t>
      </w:r>
      <w:r w:rsidRPr="0006022C">
        <w:rPr>
          <w:color w:val="000000" w:themeColor="text1"/>
          <w:spacing w:val="-11"/>
          <w:sz w:val="26"/>
        </w:rPr>
        <w:t xml:space="preserve"> </w:t>
      </w:r>
      <w:r w:rsidRPr="0006022C">
        <w:rPr>
          <w:color w:val="000000" w:themeColor="text1"/>
          <w:sz w:val="26"/>
        </w:rPr>
        <w:t>Погода.</w:t>
      </w:r>
      <w:r w:rsidRPr="0006022C">
        <w:rPr>
          <w:color w:val="000000" w:themeColor="text1"/>
          <w:spacing w:val="-12"/>
          <w:sz w:val="26"/>
        </w:rPr>
        <w:t xml:space="preserve"> </w:t>
      </w:r>
      <w:r w:rsidRPr="0006022C">
        <w:rPr>
          <w:color w:val="000000" w:themeColor="text1"/>
          <w:sz w:val="26"/>
        </w:rPr>
        <w:t>Времена</w:t>
      </w:r>
      <w:r w:rsidRPr="0006022C">
        <w:rPr>
          <w:color w:val="000000" w:themeColor="text1"/>
          <w:spacing w:val="-12"/>
          <w:sz w:val="26"/>
        </w:rPr>
        <w:t xml:space="preserve"> </w:t>
      </w:r>
      <w:r w:rsidRPr="0006022C">
        <w:rPr>
          <w:color w:val="000000" w:themeColor="text1"/>
          <w:sz w:val="26"/>
        </w:rPr>
        <w:t>года</w:t>
      </w:r>
      <w:r w:rsidRPr="0006022C">
        <w:rPr>
          <w:color w:val="000000" w:themeColor="text1"/>
          <w:spacing w:val="-11"/>
          <w:sz w:val="26"/>
        </w:rPr>
        <w:t xml:space="preserve"> </w:t>
      </w:r>
      <w:r w:rsidRPr="0006022C">
        <w:rPr>
          <w:color w:val="000000" w:themeColor="text1"/>
          <w:sz w:val="26"/>
        </w:rPr>
        <w:t>(месяцы).</w:t>
      </w:r>
      <w:r w:rsidRPr="0006022C">
        <w:rPr>
          <w:color w:val="000000" w:themeColor="text1"/>
          <w:spacing w:val="-61"/>
          <w:sz w:val="26"/>
        </w:rPr>
        <w:t xml:space="preserve"> </w:t>
      </w:r>
      <w:r w:rsidRPr="0006022C">
        <w:rPr>
          <w:color w:val="000000" w:themeColor="text1"/>
          <w:sz w:val="26"/>
        </w:rPr>
        <w:t>Покупки</w:t>
      </w:r>
      <w:r w:rsidRPr="0006022C">
        <w:rPr>
          <w:color w:val="000000" w:themeColor="text1"/>
          <w:spacing w:val="-8"/>
          <w:sz w:val="26"/>
        </w:rPr>
        <w:t xml:space="preserve"> </w:t>
      </w:r>
      <w:r w:rsidRPr="0006022C">
        <w:rPr>
          <w:color w:val="000000" w:themeColor="text1"/>
          <w:sz w:val="26"/>
        </w:rPr>
        <w:t>(одежда,</w:t>
      </w:r>
      <w:r w:rsidRPr="0006022C">
        <w:rPr>
          <w:color w:val="000000" w:themeColor="text1"/>
          <w:spacing w:val="-8"/>
          <w:sz w:val="26"/>
        </w:rPr>
        <w:t xml:space="preserve"> </w:t>
      </w:r>
      <w:r w:rsidRPr="0006022C">
        <w:rPr>
          <w:color w:val="000000" w:themeColor="text1"/>
          <w:sz w:val="26"/>
        </w:rPr>
        <w:t>обувь,</w:t>
      </w:r>
      <w:r w:rsidRPr="0006022C">
        <w:rPr>
          <w:color w:val="000000" w:themeColor="text1"/>
          <w:spacing w:val="-7"/>
          <w:sz w:val="26"/>
        </w:rPr>
        <w:t xml:space="preserve"> </w:t>
      </w:r>
      <w:r w:rsidRPr="0006022C">
        <w:rPr>
          <w:color w:val="000000" w:themeColor="text1"/>
          <w:sz w:val="26"/>
        </w:rPr>
        <w:t>книги,</w:t>
      </w:r>
      <w:r w:rsidRPr="0006022C">
        <w:rPr>
          <w:color w:val="000000" w:themeColor="text1"/>
          <w:spacing w:val="-8"/>
          <w:sz w:val="26"/>
        </w:rPr>
        <w:t xml:space="preserve"> </w:t>
      </w:r>
      <w:r w:rsidRPr="0006022C">
        <w:rPr>
          <w:color w:val="000000" w:themeColor="text1"/>
          <w:sz w:val="26"/>
        </w:rPr>
        <w:t>основные</w:t>
      </w:r>
      <w:r w:rsidRPr="0006022C">
        <w:rPr>
          <w:color w:val="000000" w:themeColor="text1"/>
          <w:spacing w:val="-7"/>
          <w:sz w:val="26"/>
        </w:rPr>
        <w:t xml:space="preserve"> </w:t>
      </w:r>
      <w:r w:rsidRPr="0006022C">
        <w:rPr>
          <w:color w:val="000000" w:themeColor="text1"/>
          <w:sz w:val="26"/>
        </w:rPr>
        <w:t>продукты</w:t>
      </w:r>
      <w:r w:rsidRPr="0006022C">
        <w:rPr>
          <w:color w:val="000000" w:themeColor="text1"/>
          <w:spacing w:val="-8"/>
          <w:sz w:val="26"/>
        </w:rPr>
        <w:t xml:space="preserve"> </w:t>
      </w:r>
      <w:r w:rsidRPr="0006022C">
        <w:rPr>
          <w:color w:val="000000" w:themeColor="text1"/>
          <w:sz w:val="26"/>
        </w:rPr>
        <w:t>питания).</w:t>
      </w:r>
      <w:r w:rsidRPr="0006022C">
        <w:rPr>
          <w:color w:val="000000" w:themeColor="text1"/>
          <w:spacing w:val="-61"/>
          <w:sz w:val="26"/>
        </w:rPr>
        <w:t xml:space="preserve"> </w:t>
      </w:r>
      <w:r w:rsidRPr="0006022C">
        <w:rPr>
          <w:i/>
          <w:color w:val="000000" w:themeColor="text1"/>
          <w:sz w:val="26"/>
        </w:rPr>
        <w:t>Родная</w:t>
      </w:r>
      <w:r w:rsidRPr="0006022C">
        <w:rPr>
          <w:i/>
          <w:color w:val="000000" w:themeColor="text1"/>
          <w:spacing w:val="1"/>
          <w:sz w:val="26"/>
        </w:rPr>
        <w:t xml:space="preserve"> </w:t>
      </w:r>
      <w:r w:rsidRPr="0006022C">
        <w:rPr>
          <w:i/>
          <w:color w:val="000000" w:themeColor="text1"/>
          <w:sz w:val="26"/>
        </w:rPr>
        <w:t>страна</w:t>
      </w:r>
      <w:r w:rsidRPr="0006022C">
        <w:rPr>
          <w:i/>
          <w:color w:val="000000" w:themeColor="text1"/>
          <w:spacing w:val="1"/>
          <w:sz w:val="26"/>
        </w:rPr>
        <w:t xml:space="preserve"> </w:t>
      </w:r>
      <w:r w:rsidRPr="0006022C">
        <w:rPr>
          <w:i/>
          <w:color w:val="000000" w:themeColor="text1"/>
          <w:sz w:val="26"/>
        </w:rPr>
        <w:t>и</w:t>
      </w:r>
      <w:r w:rsidRPr="0006022C">
        <w:rPr>
          <w:i/>
          <w:color w:val="000000" w:themeColor="text1"/>
          <w:spacing w:val="1"/>
          <w:sz w:val="26"/>
        </w:rPr>
        <w:t xml:space="preserve"> </w:t>
      </w:r>
      <w:r w:rsidRPr="0006022C">
        <w:rPr>
          <w:i/>
          <w:color w:val="000000" w:themeColor="text1"/>
          <w:sz w:val="26"/>
        </w:rPr>
        <w:t>страны</w:t>
      </w:r>
      <w:r w:rsidRPr="0006022C">
        <w:rPr>
          <w:i/>
          <w:color w:val="000000" w:themeColor="text1"/>
          <w:spacing w:val="1"/>
          <w:sz w:val="26"/>
        </w:rPr>
        <w:t xml:space="preserve"> </w:t>
      </w:r>
      <w:r w:rsidRPr="0006022C">
        <w:rPr>
          <w:i/>
          <w:color w:val="000000" w:themeColor="text1"/>
          <w:sz w:val="26"/>
        </w:rPr>
        <w:t>изучаемого</w:t>
      </w:r>
      <w:r w:rsidRPr="0006022C">
        <w:rPr>
          <w:i/>
          <w:color w:val="000000" w:themeColor="text1"/>
          <w:spacing w:val="1"/>
          <w:sz w:val="26"/>
        </w:rPr>
        <w:t xml:space="preserve"> </w:t>
      </w:r>
      <w:r w:rsidRPr="0006022C">
        <w:rPr>
          <w:i/>
          <w:color w:val="000000" w:themeColor="text1"/>
          <w:sz w:val="26"/>
        </w:rPr>
        <w:t>языка.</w:t>
      </w:r>
      <w:r w:rsidRPr="0006022C">
        <w:rPr>
          <w:i/>
          <w:color w:val="000000" w:themeColor="text1"/>
          <w:spacing w:val="1"/>
          <w:sz w:val="26"/>
        </w:rPr>
        <w:t xml:space="preserve"> </w:t>
      </w:r>
      <w:r w:rsidRPr="0006022C">
        <w:rPr>
          <w:color w:val="000000" w:themeColor="text1"/>
          <w:sz w:val="26"/>
        </w:rPr>
        <w:t>Россия</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страна/страны</w:t>
      </w:r>
      <w:r w:rsidRPr="0006022C">
        <w:rPr>
          <w:color w:val="000000" w:themeColor="text1"/>
          <w:spacing w:val="-5"/>
          <w:sz w:val="26"/>
        </w:rPr>
        <w:t xml:space="preserve"> </w:t>
      </w:r>
      <w:r w:rsidRPr="0006022C">
        <w:rPr>
          <w:color w:val="000000" w:themeColor="text1"/>
          <w:sz w:val="26"/>
        </w:rPr>
        <w:t>изучаемого</w:t>
      </w:r>
      <w:r w:rsidRPr="0006022C">
        <w:rPr>
          <w:color w:val="000000" w:themeColor="text1"/>
          <w:spacing w:val="-4"/>
          <w:sz w:val="26"/>
        </w:rPr>
        <w:t xml:space="preserve"> </w:t>
      </w:r>
      <w:r w:rsidRPr="0006022C">
        <w:rPr>
          <w:color w:val="000000" w:themeColor="text1"/>
          <w:sz w:val="26"/>
        </w:rPr>
        <w:t>языка.</w:t>
      </w:r>
      <w:r w:rsidRPr="0006022C">
        <w:rPr>
          <w:color w:val="000000" w:themeColor="text1"/>
          <w:spacing w:val="-4"/>
          <w:sz w:val="26"/>
        </w:rPr>
        <w:t xml:space="preserve"> </w:t>
      </w:r>
      <w:r w:rsidRPr="0006022C">
        <w:rPr>
          <w:color w:val="000000" w:themeColor="text1"/>
          <w:sz w:val="26"/>
        </w:rPr>
        <w:t>Их</w:t>
      </w:r>
      <w:r w:rsidRPr="0006022C">
        <w:rPr>
          <w:color w:val="000000" w:themeColor="text1"/>
          <w:spacing w:val="-5"/>
          <w:sz w:val="26"/>
        </w:rPr>
        <w:t xml:space="preserve"> </w:t>
      </w:r>
      <w:r w:rsidRPr="0006022C">
        <w:rPr>
          <w:color w:val="000000" w:themeColor="text1"/>
          <w:sz w:val="26"/>
        </w:rPr>
        <w:t>столицы,</w:t>
      </w:r>
      <w:r w:rsidRPr="0006022C">
        <w:rPr>
          <w:color w:val="000000" w:themeColor="text1"/>
          <w:spacing w:val="-4"/>
          <w:sz w:val="26"/>
        </w:rPr>
        <w:t xml:space="preserve"> </w:t>
      </w:r>
      <w:r w:rsidRPr="0006022C">
        <w:rPr>
          <w:color w:val="000000" w:themeColor="text1"/>
          <w:sz w:val="26"/>
        </w:rPr>
        <w:t>достопримечательности</w:t>
      </w:r>
      <w:r w:rsidRPr="0006022C">
        <w:rPr>
          <w:color w:val="000000" w:themeColor="text1"/>
          <w:spacing w:val="-16"/>
          <w:sz w:val="26"/>
        </w:rPr>
        <w:t xml:space="preserve"> </w:t>
      </w:r>
      <w:r w:rsidRPr="0006022C">
        <w:rPr>
          <w:color w:val="000000" w:themeColor="text1"/>
          <w:sz w:val="26"/>
        </w:rPr>
        <w:t>и</w:t>
      </w:r>
      <w:r w:rsidRPr="0006022C">
        <w:rPr>
          <w:color w:val="000000" w:themeColor="text1"/>
          <w:spacing w:val="-16"/>
          <w:sz w:val="26"/>
        </w:rPr>
        <w:t xml:space="preserve"> </w:t>
      </w:r>
      <w:r w:rsidRPr="0006022C">
        <w:rPr>
          <w:color w:val="000000" w:themeColor="text1"/>
          <w:sz w:val="26"/>
        </w:rPr>
        <w:t>некоторые</w:t>
      </w:r>
      <w:r w:rsidRPr="0006022C">
        <w:rPr>
          <w:color w:val="000000" w:themeColor="text1"/>
          <w:spacing w:val="-16"/>
          <w:sz w:val="26"/>
        </w:rPr>
        <w:t xml:space="preserve"> </w:t>
      </w:r>
      <w:r w:rsidRPr="0006022C">
        <w:rPr>
          <w:color w:val="000000" w:themeColor="text1"/>
          <w:sz w:val="26"/>
        </w:rPr>
        <w:t>интересные</w:t>
      </w:r>
      <w:r w:rsidRPr="0006022C">
        <w:rPr>
          <w:color w:val="000000" w:themeColor="text1"/>
          <w:spacing w:val="-16"/>
          <w:sz w:val="26"/>
        </w:rPr>
        <w:t xml:space="preserve"> </w:t>
      </w:r>
      <w:r w:rsidRPr="0006022C">
        <w:rPr>
          <w:color w:val="000000" w:themeColor="text1"/>
          <w:sz w:val="26"/>
        </w:rPr>
        <w:t>факты.</w:t>
      </w:r>
      <w:r w:rsidRPr="0006022C">
        <w:rPr>
          <w:color w:val="000000" w:themeColor="text1"/>
          <w:spacing w:val="-16"/>
          <w:sz w:val="26"/>
        </w:rPr>
        <w:t xml:space="preserve"> </w:t>
      </w:r>
      <w:r w:rsidRPr="0006022C">
        <w:rPr>
          <w:color w:val="000000" w:themeColor="text1"/>
          <w:sz w:val="26"/>
        </w:rPr>
        <w:t>Произведения</w:t>
      </w:r>
      <w:r w:rsidRPr="0006022C">
        <w:rPr>
          <w:color w:val="000000" w:themeColor="text1"/>
          <w:spacing w:val="-16"/>
          <w:sz w:val="26"/>
        </w:rPr>
        <w:t xml:space="preserve"> </w:t>
      </w:r>
      <w:r w:rsidRPr="0006022C">
        <w:rPr>
          <w:color w:val="000000" w:themeColor="text1"/>
          <w:sz w:val="26"/>
        </w:rPr>
        <w:t>детского</w:t>
      </w:r>
      <w:r w:rsidRPr="0006022C">
        <w:rPr>
          <w:color w:val="000000" w:themeColor="text1"/>
          <w:spacing w:val="-61"/>
          <w:sz w:val="26"/>
        </w:rPr>
        <w:t xml:space="preserve"> </w:t>
      </w:r>
      <w:r w:rsidRPr="0006022C">
        <w:rPr>
          <w:color w:val="000000" w:themeColor="text1"/>
          <w:sz w:val="26"/>
        </w:rPr>
        <w:t>фольклора.</w:t>
      </w:r>
      <w:r w:rsidRPr="0006022C">
        <w:rPr>
          <w:color w:val="000000" w:themeColor="text1"/>
          <w:spacing w:val="-10"/>
          <w:sz w:val="26"/>
        </w:rPr>
        <w:t xml:space="preserve"> </w:t>
      </w:r>
      <w:r w:rsidRPr="0006022C">
        <w:rPr>
          <w:color w:val="000000" w:themeColor="text1"/>
          <w:sz w:val="26"/>
        </w:rPr>
        <w:t>Персонажи</w:t>
      </w:r>
      <w:r w:rsidRPr="0006022C">
        <w:rPr>
          <w:color w:val="000000" w:themeColor="text1"/>
          <w:spacing w:val="-9"/>
          <w:sz w:val="26"/>
        </w:rPr>
        <w:t xml:space="preserve"> </w:t>
      </w:r>
      <w:r w:rsidRPr="0006022C">
        <w:rPr>
          <w:color w:val="000000" w:themeColor="text1"/>
          <w:sz w:val="26"/>
        </w:rPr>
        <w:t>детских</w:t>
      </w:r>
      <w:r w:rsidRPr="0006022C">
        <w:rPr>
          <w:color w:val="000000" w:themeColor="text1"/>
          <w:spacing w:val="-9"/>
          <w:sz w:val="26"/>
        </w:rPr>
        <w:t xml:space="preserve"> </w:t>
      </w:r>
      <w:r w:rsidRPr="0006022C">
        <w:rPr>
          <w:color w:val="000000" w:themeColor="text1"/>
          <w:sz w:val="26"/>
        </w:rPr>
        <w:t>книг.</w:t>
      </w:r>
      <w:r w:rsidRPr="0006022C">
        <w:rPr>
          <w:color w:val="000000" w:themeColor="text1"/>
          <w:spacing w:val="-10"/>
          <w:sz w:val="26"/>
        </w:rPr>
        <w:t xml:space="preserve"> </w:t>
      </w:r>
      <w:r w:rsidRPr="0006022C">
        <w:rPr>
          <w:color w:val="000000" w:themeColor="text1"/>
          <w:sz w:val="26"/>
        </w:rPr>
        <w:t>Праздники</w:t>
      </w:r>
      <w:r w:rsidRPr="0006022C">
        <w:rPr>
          <w:color w:val="000000" w:themeColor="text1"/>
          <w:spacing w:val="-9"/>
          <w:sz w:val="26"/>
        </w:rPr>
        <w:t xml:space="preserve"> </w:t>
      </w:r>
      <w:r w:rsidRPr="0006022C">
        <w:rPr>
          <w:color w:val="000000" w:themeColor="text1"/>
          <w:sz w:val="26"/>
        </w:rPr>
        <w:lastRenderedPageBreak/>
        <w:t>родной</w:t>
      </w:r>
      <w:r w:rsidRPr="0006022C">
        <w:rPr>
          <w:color w:val="000000" w:themeColor="text1"/>
          <w:spacing w:val="-9"/>
          <w:sz w:val="26"/>
        </w:rPr>
        <w:t xml:space="preserve"> </w:t>
      </w:r>
      <w:r w:rsidRPr="0006022C">
        <w:rPr>
          <w:color w:val="000000" w:themeColor="text1"/>
          <w:sz w:val="26"/>
        </w:rPr>
        <w:t>страны</w:t>
      </w:r>
      <w:r w:rsidRPr="0006022C">
        <w:rPr>
          <w:color w:val="000000" w:themeColor="text1"/>
          <w:spacing w:val="-9"/>
          <w:sz w:val="26"/>
        </w:rPr>
        <w:t xml:space="preserve"> </w:t>
      </w:r>
      <w:r w:rsidRPr="0006022C">
        <w:rPr>
          <w:color w:val="000000" w:themeColor="text1"/>
          <w:sz w:val="26"/>
        </w:rPr>
        <w:t>и</w:t>
      </w:r>
      <w:r w:rsidRPr="0006022C">
        <w:rPr>
          <w:color w:val="000000" w:themeColor="text1"/>
          <w:spacing w:val="-8"/>
          <w:sz w:val="26"/>
        </w:rPr>
        <w:t xml:space="preserve"> </w:t>
      </w:r>
      <w:r w:rsidRPr="0006022C">
        <w:rPr>
          <w:color w:val="000000" w:themeColor="text1"/>
          <w:sz w:val="26"/>
        </w:rPr>
        <w:t>страны/стран</w:t>
      </w:r>
      <w:r w:rsidRPr="0006022C">
        <w:rPr>
          <w:color w:val="000000" w:themeColor="text1"/>
          <w:spacing w:val="-9"/>
          <w:sz w:val="26"/>
        </w:rPr>
        <w:t xml:space="preserve"> </w:t>
      </w:r>
      <w:r w:rsidRPr="0006022C">
        <w:rPr>
          <w:color w:val="000000" w:themeColor="text1"/>
          <w:sz w:val="26"/>
        </w:rPr>
        <w:t>изучаемого</w:t>
      </w:r>
      <w:r w:rsidRPr="0006022C">
        <w:rPr>
          <w:color w:val="000000" w:themeColor="text1"/>
          <w:spacing w:val="-8"/>
          <w:sz w:val="26"/>
        </w:rPr>
        <w:t xml:space="preserve"> </w:t>
      </w:r>
      <w:r w:rsidRPr="0006022C">
        <w:rPr>
          <w:color w:val="000000" w:themeColor="text1"/>
          <w:sz w:val="26"/>
        </w:rPr>
        <w:t>языка.</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Коммуникативные умения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Говорение</w:t>
      </w:r>
    </w:p>
    <w:p w:rsidR="0006022C" w:rsidRPr="0006022C" w:rsidRDefault="0006022C" w:rsidP="0006022C">
      <w:pPr>
        <w:tabs>
          <w:tab w:val="left" w:pos="709"/>
        </w:tabs>
        <w:spacing w:before="2"/>
        <w:ind w:firstLine="567"/>
        <w:jc w:val="both"/>
        <w:rPr>
          <w:b/>
          <w:i/>
          <w:color w:val="000000" w:themeColor="text1"/>
          <w:sz w:val="26"/>
          <w:szCs w:val="20"/>
        </w:rPr>
      </w:pPr>
      <w:r w:rsidRPr="0006022C">
        <w:rPr>
          <w:color w:val="000000" w:themeColor="text1"/>
          <w:w w:val="110"/>
          <w:sz w:val="26"/>
          <w:szCs w:val="20"/>
        </w:rPr>
        <w:t>Коммуникативные</w:t>
      </w:r>
      <w:r w:rsidRPr="0006022C">
        <w:rPr>
          <w:color w:val="000000" w:themeColor="text1"/>
          <w:spacing w:val="5"/>
          <w:w w:val="110"/>
          <w:sz w:val="26"/>
          <w:szCs w:val="20"/>
        </w:rPr>
        <w:t xml:space="preserve"> </w:t>
      </w:r>
      <w:r w:rsidRPr="0006022C">
        <w:rPr>
          <w:color w:val="000000" w:themeColor="text1"/>
          <w:w w:val="110"/>
          <w:sz w:val="26"/>
          <w:szCs w:val="20"/>
        </w:rPr>
        <w:t>умения</w:t>
      </w:r>
      <w:r w:rsidRPr="0006022C">
        <w:rPr>
          <w:color w:val="000000" w:themeColor="text1"/>
          <w:spacing w:val="6"/>
          <w:w w:val="110"/>
          <w:sz w:val="26"/>
          <w:szCs w:val="20"/>
        </w:rPr>
        <w:t xml:space="preserve"> </w:t>
      </w:r>
      <w:r w:rsidRPr="0006022C">
        <w:rPr>
          <w:b/>
          <w:i/>
          <w:color w:val="000000" w:themeColor="text1"/>
          <w:w w:val="110"/>
          <w:sz w:val="26"/>
          <w:szCs w:val="20"/>
        </w:rPr>
        <w:t>диалогической</w:t>
      </w:r>
      <w:r w:rsidRPr="0006022C">
        <w:rPr>
          <w:b/>
          <w:i/>
          <w:color w:val="000000" w:themeColor="text1"/>
          <w:spacing w:val="28"/>
          <w:w w:val="110"/>
          <w:sz w:val="26"/>
          <w:szCs w:val="20"/>
        </w:rPr>
        <w:t xml:space="preserve"> </w:t>
      </w:r>
      <w:r w:rsidRPr="0006022C">
        <w:rPr>
          <w:b/>
          <w:i/>
          <w:color w:val="000000" w:themeColor="text1"/>
          <w:w w:val="110"/>
          <w:sz w:val="26"/>
          <w:szCs w:val="20"/>
        </w:rPr>
        <w:t>речи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Ведение с опорой на речевые ситуации, ключевые слова и/</w:t>
      </w:r>
      <w:r w:rsidRPr="0006022C">
        <w:rPr>
          <w:color w:val="000000" w:themeColor="text1"/>
          <w:spacing w:val="-61"/>
          <w:sz w:val="26"/>
        </w:rPr>
        <w:t xml:space="preserve"> </w:t>
      </w:r>
      <w:r w:rsidRPr="0006022C">
        <w:rPr>
          <w:color w:val="000000" w:themeColor="text1"/>
          <w:sz w:val="26"/>
        </w:rPr>
        <w:t>или иллюстрации с соблюдением норм речевого этикета, принятых</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6"/>
          <w:sz w:val="26"/>
        </w:rPr>
        <w:t xml:space="preserve"> </w:t>
      </w:r>
      <w:r w:rsidRPr="0006022C">
        <w:rPr>
          <w:color w:val="000000" w:themeColor="text1"/>
          <w:sz w:val="26"/>
        </w:rPr>
        <w:t>стране/странах</w:t>
      </w:r>
      <w:r w:rsidRPr="0006022C">
        <w:rPr>
          <w:color w:val="000000" w:themeColor="text1"/>
          <w:spacing w:val="5"/>
          <w:sz w:val="26"/>
        </w:rPr>
        <w:t xml:space="preserve"> </w:t>
      </w:r>
      <w:r w:rsidRPr="0006022C">
        <w:rPr>
          <w:color w:val="000000" w:themeColor="text1"/>
          <w:sz w:val="26"/>
        </w:rPr>
        <w:t>изучаемого</w:t>
      </w:r>
      <w:r w:rsidRPr="0006022C">
        <w:rPr>
          <w:color w:val="000000" w:themeColor="text1"/>
          <w:spacing w:val="6"/>
          <w:sz w:val="26"/>
        </w:rPr>
        <w:t xml:space="preserve"> </w:t>
      </w:r>
      <w:r w:rsidRPr="0006022C">
        <w:rPr>
          <w:color w:val="000000" w:themeColor="text1"/>
          <w:sz w:val="26"/>
        </w:rPr>
        <w:t>языка:</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диалога</w:t>
      </w:r>
      <w:r w:rsidRPr="0006022C">
        <w:rPr>
          <w:i/>
          <w:color w:val="000000" w:themeColor="text1"/>
          <w:spacing w:val="1"/>
          <w:sz w:val="26"/>
        </w:rPr>
        <w:t xml:space="preserve"> </w:t>
      </w:r>
      <w:r w:rsidRPr="0006022C">
        <w:rPr>
          <w:i/>
          <w:color w:val="000000" w:themeColor="text1"/>
          <w:sz w:val="26"/>
        </w:rPr>
        <w:t>этикетного</w:t>
      </w:r>
      <w:r w:rsidRPr="0006022C">
        <w:rPr>
          <w:i/>
          <w:color w:val="000000" w:themeColor="text1"/>
          <w:spacing w:val="1"/>
          <w:sz w:val="26"/>
        </w:rPr>
        <w:t xml:space="preserve"> </w:t>
      </w:r>
      <w:r w:rsidRPr="0006022C">
        <w:rPr>
          <w:i/>
          <w:color w:val="000000" w:themeColor="text1"/>
          <w:sz w:val="26"/>
        </w:rPr>
        <w:t>характера</w:t>
      </w:r>
      <w:r w:rsidRPr="0006022C">
        <w:rPr>
          <w:color w:val="000000" w:themeColor="text1"/>
          <w:sz w:val="26"/>
        </w:rPr>
        <w:t>:</w:t>
      </w:r>
      <w:r w:rsidRPr="0006022C">
        <w:rPr>
          <w:color w:val="000000" w:themeColor="text1"/>
          <w:spacing w:val="1"/>
          <w:sz w:val="26"/>
        </w:rPr>
        <w:t xml:space="preserve"> </w:t>
      </w:r>
      <w:r w:rsidRPr="0006022C">
        <w:rPr>
          <w:color w:val="000000" w:themeColor="text1"/>
          <w:sz w:val="26"/>
        </w:rPr>
        <w:t>приветствие,</w:t>
      </w:r>
      <w:r w:rsidRPr="0006022C">
        <w:rPr>
          <w:color w:val="000000" w:themeColor="text1"/>
          <w:spacing w:val="1"/>
          <w:sz w:val="26"/>
        </w:rPr>
        <w:t xml:space="preserve"> </w:t>
      </w:r>
      <w:r w:rsidRPr="0006022C">
        <w:rPr>
          <w:color w:val="000000" w:themeColor="text1"/>
          <w:sz w:val="26"/>
        </w:rPr>
        <w:t>ответ</w:t>
      </w:r>
      <w:r w:rsidRPr="0006022C">
        <w:rPr>
          <w:color w:val="000000" w:themeColor="text1"/>
          <w:spacing w:val="1"/>
          <w:sz w:val="26"/>
        </w:rPr>
        <w:t xml:space="preserve"> </w:t>
      </w:r>
      <w:r w:rsidRPr="0006022C">
        <w:rPr>
          <w:color w:val="000000" w:themeColor="text1"/>
          <w:sz w:val="26"/>
        </w:rPr>
        <w:t>на</w:t>
      </w:r>
      <w:r w:rsidRPr="0006022C">
        <w:rPr>
          <w:color w:val="000000" w:themeColor="text1"/>
          <w:spacing w:val="1"/>
          <w:sz w:val="26"/>
        </w:rPr>
        <w:t xml:space="preserve"> </w:t>
      </w:r>
      <w:r w:rsidRPr="0006022C">
        <w:rPr>
          <w:color w:val="000000" w:themeColor="text1"/>
          <w:sz w:val="26"/>
        </w:rPr>
        <w:t>приветствие; завершение разговора (в том числе по телефону),</w:t>
      </w:r>
      <w:r w:rsidRPr="0006022C">
        <w:rPr>
          <w:color w:val="000000" w:themeColor="text1"/>
          <w:spacing w:val="1"/>
          <w:sz w:val="26"/>
        </w:rPr>
        <w:t xml:space="preserve"> </w:t>
      </w:r>
      <w:r w:rsidRPr="0006022C">
        <w:rPr>
          <w:color w:val="000000" w:themeColor="text1"/>
          <w:sz w:val="26"/>
        </w:rPr>
        <w:t>прощание;</w:t>
      </w:r>
      <w:r w:rsidRPr="0006022C">
        <w:rPr>
          <w:color w:val="000000" w:themeColor="text1"/>
          <w:spacing w:val="-8"/>
          <w:sz w:val="26"/>
        </w:rPr>
        <w:t xml:space="preserve"> </w:t>
      </w:r>
      <w:r w:rsidRPr="0006022C">
        <w:rPr>
          <w:color w:val="000000" w:themeColor="text1"/>
          <w:sz w:val="26"/>
        </w:rPr>
        <w:t>знакомство</w:t>
      </w:r>
      <w:r w:rsidRPr="0006022C">
        <w:rPr>
          <w:color w:val="000000" w:themeColor="text1"/>
          <w:spacing w:val="-7"/>
          <w:sz w:val="26"/>
        </w:rPr>
        <w:t xml:space="preserve"> </w:t>
      </w:r>
      <w:r w:rsidRPr="0006022C">
        <w:rPr>
          <w:color w:val="000000" w:themeColor="text1"/>
          <w:sz w:val="26"/>
        </w:rPr>
        <w:t>с</w:t>
      </w:r>
      <w:r w:rsidRPr="0006022C">
        <w:rPr>
          <w:color w:val="000000" w:themeColor="text1"/>
          <w:spacing w:val="-7"/>
          <w:sz w:val="26"/>
        </w:rPr>
        <w:t xml:space="preserve"> </w:t>
      </w:r>
      <w:r w:rsidRPr="0006022C">
        <w:rPr>
          <w:color w:val="000000" w:themeColor="text1"/>
          <w:sz w:val="26"/>
        </w:rPr>
        <w:t>собеседником;</w:t>
      </w:r>
      <w:r w:rsidRPr="0006022C">
        <w:rPr>
          <w:color w:val="000000" w:themeColor="text1"/>
          <w:spacing w:val="-7"/>
          <w:sz w:val="26"/>
        </w:rPr>
        <w:t xml:space="preserve"> </w:t>
      </w:r>
      <w:r w:rsidRPr="0006022C">
        <w:rPr>
          <w:color w:val="000000" w:themeColor="text1"/>
          <w:sz w:val="26"/>
        </w:rPr>
        <w:t>поздравление</w:t>
      </w:r>
      <w:r w:rsidRPr="0006022C">
        <w:rPr>
          <w:color w:val="000000" w:themeColor="text1"/>
          <w:spacing w:val="-7"/>
          <w:sz w:val="26"/>
        </w:rPr>
        <w:t xml:space="preserve"> </w:t>
      </w:r>
      <w:r w:rsidRPr="0006022C">
        <w:rPr>
          <w:color w:val="000000" w:themeColor="text1"/>
          <w:sz w:val="26"/>
        </w:rPr>
        <w:t>с</w:t>
      </w:r>
      <w:r w:rsidRPr="0006022C">
        <w:rPr>
          <w:color w:val="000000" w:themeColor="text1"/>
          <w:spacing w:val="-7"/>
          <w:sz w:val="26"/>
        </w:rPr>
        <w:t xml:space="preserve"> </w:t>
      </w:r>
      <w:r w:rsidRPr="0006022C">
        <w:rPr>
          <w:color w:val="000000" w:themeColor="text1"/>
          <w:sz w:val="26"/>
        </w:rPr>
        <w:t>празд</w:t>
      </w:r>
      <w:r w:rsidRPr="0006022C">
        <w:rPr>
          <w:color w:val="000000" w:themeColor="text1"/>
          <w:w w:val="95"/>
          <w:sz w:val="26"/>
        </w:rPr>
        <w:t>ником, выражение благодарности за поздравление; выражение</w:t>
      </w:r>
      <w:r w:rsidRPr="0006022C">
        <w:rPr>
          <w:color w:val="000000" w:themeColor="text1"/>
          <w:spacing w:val="1"/>
          <w:w w:val="95"/>
          <w:sz w:val="26"/>
        </w:rPr>
        <w:t xml:space="preserve"> </w:t>
      </w:r>
      <w:r w:rsidRPr="0006022C">
        <w:rPr>
          <w:color w:val="000000" w:themeColor="text1"/>
          <w:sz w:val="26"/>
        </w:rPr>
        <w:t>извинения;</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диалога-побуждения</w:t>
      </w:r>
      <w:r w:rsidRPr="0006022C">
        <w:rPr>
          <w:color w:val="000000" w:themeColor="text1"/>
          <w:sz w:val="26"/>
        </w:rPr>
        <w:t>:</w:t>
      </w:r>
      <w:r w:rsidRPr="0006022C">
        <w:rPr>
          <w:color w:val="000000" w:themeColor="text1"/>
          <w:spacing w:val="1"/>
          <w:sz w:val="26"/>
        </w:rPr>
        <w:t xml:space="preserve"> </w:t>
      </w:r>
      <w:r w:rsidRPr="0006022C">
        <w:rPr>
          <w:color w:val="000000" w:themeColor="text1"/>
          <w:sz w:val="26"/>
        </w:rPr>
        <w:t>обращение</w:t>
      </w:r>
      <w:r w:rsidRPr="0006022C">
        <w:rPr>
          <w:color w:val="000000" w:themeColor="text1"/>
          <w:spacing w:val="1"/>
          <w:sz w:val="26"/>
        </w:rPr>
        <w:t xml:space="preserve"> </w:t>
      </w:r>
      <w:r w:rsidRPr="0006022C">
        <w:rPr>
          <w:color w:val="000000" w:themeColor="text1"/>
          <w:sz w:val="26"/>
        </w:rPr>
        <w:t>к</w:t>
      </w:r>
      <w:r w:rsidRPr="0006022C">
        <w:rPr>
          <w:color w:val="000000" w:themeColor="text1"/>
          <w:spacing w:val="1"/>
          <w:sz w:val="26"/>
        </w:rPr>
        <w:t xml:space="preserve"> </w:t>
      </w:r>
      <w:r w:rsidRPr="0006022C">
        <w:rPr>
          <w:color w:val="000000" w:themeColor="text1"/>
          <w:sz w:val="26"/>
        </w:rPr>
        <w:t>собеседнику</w:t>
      </w:r>
      <w:r w:rsidRPr="0006022C">
        <w:rPr>
          <w:color w:val="000000" w:themeColor="text1"/>
          <w:spacing w:val="1"/>
          <w:sz w:val="26"/>
        </w:rPr>
        <w:t xml:space="preserve"> </w:t>
      </w:r>
      <w:r w:rsidRPr="0006022C">
        <w:rPr>
          <w:color w:val="000000" w:themeColor="text1"/>
          <w:sz w:val="26"/>
        </w:rPr>
        <w:t>с</w:t>
      </w:r>
      <w:r w:rsidRPr="0006022C">
        <w:rPr>
          <w:color w:val="000000" w:themeColor="text1"/>
          <w:spacing w:val="1"/>
          <w:sz w:val="26"/>
        </w:rPr>
        <w:t xml:space="preserve"> </w:t>
      </w:r>
      <w:r w:rsidRPr="0006022C">
        <w:rPr>
          <w:color w:val="000000" w:themeColor="text1"/>
          <w:sz w:val="26"/>
        </w:rPr>
        <w:t>просьбой,</w:t>
      </w:r>
      <w:r w:rsidRPr="0006022C">
        <w:rPr>
          <w:color w:val="000000" w:themeColor="text1"/>
          <w:spacing w:val="-61"/>
          <w:sz w:val="26"/>
        </w:rPr>
        <w:t xml:space="preserve"> </w:t>
      </w:r>
      <w:r w:rsidRPr="0006022C">
        <w:rPr>
          <w:color w:val="000000" w:themeColor="text1"/>
          <w:sz w:val="26"/>
        </w:rPr>
        <w:t>вежливое согласие выполнить просьбу; приглашение собеседника к совместной деятельности, вежливое согласие/несогласие</w:t>
      </w:r>
      <w:r w:rsidRPr="0006022C">
        <w:rPr>
          <w:color w:val="000000" w:themeColor="text1"/>
          <w:spacing w:val="6"/>
          <w:sz w:val="26"/>
        </w:rPr>
        <w:t xml:space="preserve"> </w:t>
      </w:r>
      <w:r w:rsidRPr="0006022C">
        <w:rPr>
          <w:color w:val="000000" w:themeColor="text1"/>
          <w:sz w:val="26"/>
        </w:rPr>
        <w:t>на</w:t>
      </w:r>
      <w:r w:rsidRPr="0006022C">
        <w:rPr>
          <w:color w:val="000000" w:themeColor="text1"/>
          <w:spacing w:val="6"/>
          <w:sz w:val="26"/>
        </w:rPr>
        <w:t xml:space="preserve"> </w:t>
      </w:r>
      <w:r w:rsidRPr="0006022C">
        <w:rPr>
          <w:color w:val="000000" w:themeColor="text1"/>
          <w:sz w:val="26"/>
        </w:rPr>
        <w:t>предложение</w:t>
      </w:r>
      <w:r w:rsidRPr="0006022C">
        <w:rPr>
          <w:color w:val="000000" w:themeColor="text1"/>
          <w:spacing w:val="6"/>
          <w:sz w:val="26"/>
        </w:rPr>
        <w:t xml:space="preserve"> </w:t>
      </w:r>
      <w:r w:rsidRPr="0006022C">
        <w:rPr>
          <w:color w:val="000000" w:themeColor="text1"/>
          <w:sz w:val="26"/>
        </w:rPr>
        <w:t>собеседника;</w:t>
      </w:r>
    </w:p>
    <w:p w:rsidR="0006022C" w:rsidRPr="0006022C" w:rsidRDefault="0006022C" w:rsidP="0006022C">
      <w:pPr>
        <w:pStyle w:val="a4"/>
        <w:tabs>
          <w:tab w:val="left" w:pos="709"/>
        </w:tabs>
        <w:ind w:left="0" w:firstLine="567"/>
        <w:rPr>
          <w:color w:val="000000" w:themeColor="text1"/>
          <w:w w:val="105"/>
          <w:sz w:val="26"/>
        </w:rPr>
      </w:pPr>
      <w:r w:rsidRPr="0006022C">
        <w:rPr>
          <w:i/>
          <w:color w:val="000000" w:themeColor="text1"/>
          <w:sz w:val="26"/>
        </w:rPr>
        <w:t>диалога-расспроса</w:t>
      </w:r>
      <w:r w:rsidRPr="0006022C">
        <w:rPr>
          <w:color w:val="000000" w:themeColor="text1"/>
          <w:sz w:val="26"/>
        </w:rPr>
        <w:t>:</w:t>
      </w:r>
      <w:r w:rsidRPr="0006022C">
        <w:rPr>
          <w:color w:val="000000" w:themeColor="text1"/>
          <w:spacing w:val="1"/>
          <w:sz w:val="26"/>
        </w:rPr>
        <w:t xml:space="preserve"> </w:t>
      </w:r>
      <w:r w:rsidRPr="0006022C">
        <w:rPr>
          <w:color w:val="000000" w:themeColor="text1"/>
          <w:sz w:val="26"/>
        </w:rPr>
        <w:t>сообщение</w:t>
      </w:r>
      <w:r w:rsidRPr="0006022C">
        <w:rPr>
          <w:color w:val="000000" w:themeColor="text1"/>
          <w:spacing w:val="1"/>
          <w:sz w:val="26"/>
        </w:rPr>
        <w:t xml:space="preserve"> </w:t>
      </w:r>
      <w:r w:rsidRPr="0006022C">
        <w:rPr>
          <w:color w:val="000000" w:themeColor="text1"/>
          <w:sz w:val="26"/>
        </w:rPr>
        <w:t>фактической</w:t>
      </w:r>
      <w:r w:rsidRPr="0006022C">
        <w:rPr>
          <w:color w:val="000000" w:themeColor="text1"/>
          <w:spacing w:val="1"/>
          <w:sz w:val="26"/>
        </w:rPr>
        <w:t xml:space="preserve"> </w:t>
      </w:r>
      <w:r w:rsidRPr="0006022C">
        <w:rPr>
          <w:color w:val="000000" w:themeColor="text1"/>
          <w:sz w:val="26"/>
        </w:rPr>
        <w:t>информации,</w:t>
      </w:r>
      <w:r w:rsidRPr="0006022C">
        <w:rPr>
          <w:color w:val="000000" w:themeColor="text1"/>
          <w:spacing w:val="1"/>
          <w:sz w:val="26"/>
        </w:rPr>
        <w:t xml:space="preserve"> </w:t>
      </w:r>
      <w:r w:rsidRPr="0006022C">
        <w:rPr>
          <w:color w:val="000000" w:themeColor="text1"/>
          <w:w w:val="95"/>
          <w:sz w:val="26"/>
        </w:rPr>
        <w:t>ответы на вопросы собеседника; запрашивание интересующей</w:t>
      </w:r>
      <w:r w:rsidRPr="0006022C">
        <w:rPr>
          <w:color w:val="000000" w:themeColor="text1"/>
          <w:spacing w:val="1"/>
          <w:w w:val="95"/>
          <w:sz w:val="26"/>
        </w:rPr>
        <w:t xml:space="preserve"> </w:t>
      </w:r>
      <w:r w:rsidRPr="0006022C">
        <w:rPr>
          <w:color w:val="000000" w:themeColor="text1"/>
          <w:sz w:val="26"/>
        </w:rPr>
        <w:t>информации;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105"/>
          <w:sz w:val="26"/>
        </w:rPr>
        <w:t xml:space="preserve">Коммуникативные умения </w:t>
      </w:r>
      <w:r w:rsidRPr="0006022C">
        <w:rPr>
          <w:b/>
          <w:i/>
          <w:color w:val="000000" w:themeColor="text1"/>
          <w:w w:val="110"/>
          <w:sz w:val="26"/>
        </w:rPr>
        <w:t xml:space="preserve">монологической </w:t>
      </w:r>
      <w:r w:rsidRPr="0006022C">
        <w:rPr>
          <w:b/>
          <w:i/>
          <w:color w:val="000000" w:themeColor="text1"/>
          <w:w w:val="105"/>
          <w:sz w:val="26"/>
        </w:rPr>
        <w:t>речи</w:t>
      </w:r>
      <w:r w:rsidRPr="0006022C">
        <w:rPr>
          <w:color w:val="000000" w:themeColor="text1"/>
          <w:w w:val="105"/>
          <w:sz w:val="26"/>
        </w:rPr>
        <w:t>.</w:t>
      </w:r>
      <w:r w:rsidRPr="0006022C">
        <w:rPr>
          <w:color w:val="000000" w:themeColor="text1"/>
          <w:spacing w:val="1"/>
          <w:w w:val="105"/>
          <w:sz w:val="26"/>
        </w:rPr>
        <w:t xml:space="preserve"> </w:t>
      </w:r>
      <w:r w:rsidRPr="0006022C">
        <w:rPr>
          <w:color w:val="000000" w:themeColor="text1"/>
          <w:sz w:val="26"/>
        </w:rPr>
        <w:t>Создание</w:t>
      </w:r>
      <w:r w:rsidRPr="0006022C">
        <w:rPr>
          <w:color w:val="000000" w:themeColor="text1"/>
          <w:spacing w:val="19"/>
          <w:sz w:val="26"/>
        </w:rPr>
        <w:t xml:space="preserve"> </w:t>
      </w:r>
      <w:r w:rsidRPr="0006022C">
        <w:rPr>
          <w:color w:val="000000" w:themeColor="text1"/>
          <w:sz w:val="26"/>
        </w:rPr>
        <w:t>с</w:t>
      </w:r>
      <w:r w:rsidRPr="0006022C">
        <w:rPr>
          <w:color w:val="000000" w:themeColor="text1"/>
          <w:spacing w:val="20"/>
          <w:sz w:val="26"/>
        </w:rPr>
        <w:t xml:space="preserve"> </w:t>
      </w:r>
      <w:r w:rsidRPr="0006022C">
        <w:rPr>
          <w:color w:val="000000" w:themeColor="text1"/>
          <w:sz w:val="26"/>
        </w:rPr>
        <w:t>опорой</w:t>
      </w:r>
      <w:r w:rsidRPr="0006022C">
        <w:rPr>
          <w:color w:val="000000" w:themeColor="text1"/>
          <w:spacing w:val="20"/>
          <w:sz w:val="26"/>
        </w:rPr>
        <w:t xml:space="preserve"> </w:t>
      </w:r>
      <w:r w:rsidRPr="0006022C">
        <w:rPr>
          <w:color w:val="000000" w:themeColor="text1"/>
          <w:sz w:val="26"/>
        </w:rPr>
        <w:t>на</w:t>
      </w:r>
      <w:r w:rsidRPr="0006022C">
        <w:rPr>
          <w:color w:val="000000" w:themeColor="text1"/>
          <w:spacing w:val="19"/>
          <w:sz w:val="26"/>
        </w:rPr>
        <w:t xml:space="preserve"> </w:t>
      </w:r>
      <w:r w:rsidRPr="0006022C">
        <w:rPr>
          <w:color w:val="000000" w:themeColor="text1"/>
          <w:sz w:val="26"/>
        </w:rPr>
        <w:t>ключевые</w:t>
      </w:r>
      <w:r w:rsidRPr="0006022C">
        <w:rPr>
          <w:color w:val="000000" w:themeColor="text1"/>
          <w:spacing w:val="20"/>
          <w:sz w:val="26"/>
        </w:rPr>
        <w:t xml:space="preserve"> </w:t>
      </w:r>
      <w:r w:rsidRPr="0006022C">
        <w:rPr>
          <w:color w:val="000000" w:themeColor="text1"/>
          <w:sz w:val="26"/>
        </w:rPr>
        <w:t>слова,</w:t>
      </w:r>
      <w:r w:rsidRPr="0006022C">
        <w:rPr>
          <w:color w:val="000000" w:themeColor="text1"/>
          <w:spacing w:val="20"/>
          <w:sz w:val="26"/>
        </w:rPr>
        <w:t xml:space="preserve"> </w:t>
      </w:r>
      <w:r w:rsidRPr="0006022C">
        <w:rPr>
          <w:color w:val="000000" w:themeColor="text1"/>
          <w:sz w:val="26"/>
        </w:rPr>
        <w:t>вопросы</w:t>
      </w:r>
      <w:r w:rsidRPr="0006022C">
        <w:rPr>
          <w:color w:val="000000" w:themeColor="text1"/>
          <w:spacing w:val="19"/>
          <w:sz w:val="26"/>
        </w:rPr>
        <w:t xml:space="preserve"> </w:t>
      </w:r>
      <w:r w:rsidRPr="0006022C">
        <w:rPr>
          <w:color w:val="000000" w:themeColor="text1"/>
          <w:sz w:val="26"/>
        </w:rPr>
        <w:t>и/или</w:t>
      </w:r>
      <w:r w:rsidRPr="0006022C">
        <w:rPr>
          <w:color w:val="000000" w:themeColor="text1"/>
          <w:spacing w:val="20"/>
          <w:sz w:val="26"/>
        </w:rPr>
        <w:t xml:space="preserve"> </w:t>
      </w:r>
      <w:r w:rsidRPr="0006022C">
        <w:rPr>
          <w:color w:val="000000" w:themeColor="text1"/>
          <w:sz w:val="26"/>
        </w:rPr>
        <w:t>иллюстрации</w:t>
      </w:r>
      <w:r w:rsidRPr="0006022C">
        <w:rPr>
          <w:color w:val="000000" w:themeColor="text1"/>
          <w:spacing w:val="1"/>
          <w:sz w:val="26"/>
        </w:rPr>
        <w:t xml:space="preserve"> </w:t>
      </w:r>
      <w:r w:rsidRPr="0006022C">
        <w:rPr>
          <w:color w:val="000000" w:themeColor="text1"/>
          <w:sz w:val="26"/>
        </w:rPr>
        <w:t>устных</w:t>
      </w:r>
      <w:r w:rsidRPr="0006022C">
        <w:rPr>
          <w:color w:val="000000" w:themeColor="text1"/>
          <w:spacing w:val="1"/>
          <w:sz w:val="26"/>
        </w:rPr>
        <w:t xml:space="preserve"> </w:t>
      </w:r>
      <w:r w:rsidRPr="0006022C">
        <w:rPr>
          <w:color w:val="000000" w:themeColor="text1"/>
          <w:sz w:val="26"/>
        </w:rPr>
        <w:t>монологических</w:t>
      </w:r>
      <w:r w:rsidRPr="0006022C">
        <w:rPr>
          <w:color w:val="000000" w:themeColor="text1"/>
          <w:spacing w:val="1"/>
          <w:sz w:val="26"/>
        </w:rPr>
        <w:t xml:space="preserve"> </w:t>
      </w:r>
      <w:r w:rsidRPr="0006022C">
        <w:rPr>
          <w:color w:val="000000" w:themeColor="text1"/>
          <w:sz w:val="26"/>
        </w:rPr>
        <w:t>высказываний:</w:t>
      </w:r>
      <w:r w:rsidRPr="0006022C">
        <w:rPr>
          <w:color w:val="000000" w:themeColor="text1"/>
          <w:spacing w:val="1"/>
          <w:sz w:val="26"/>
        </w:rPr>
        <w:t xml:space="preserve"> </w:t>
      </w:r>
      <w:r w:rsidRPr="0006022C">
        <w:rPr>
          <w:i/>
          <w:color w:val="000000" w:themeColor="text1"/>
          <w:sz w:val="26"/>
        </w:rPr>
        <w:t>описание</w:t>
      </w:r>
      <w:r w:rsidRPr="0006022C">
        <w:rPr>
          <w:i/>
          <w:color w:val="000000" w:themeColor="text1"/>
          <w:spacing w:val="-47"/>
          <w:sz w:val="26"/>
        </w:rPr>
        <w:t xml:space="preserve"> </w:t>
      </w:r>
      <w:r w:rsidRPr="0006022C">
        <w:rPr>
          <w:color w:val="000000" w:themeColor="text1"/>
          <w:sz w:val="26"/>
        </w:rPr>
        <w:t>предмета,</w:t>
      </w:r>
      <w:r w:rsidRPr="0006022C">
        <w:rPr>
          <w:color w:val="000000" w:themeColor="text1"/>
          <w:spacing w:val="-6"/>
          <w:sz w:val="26"/>
        </w:rPr>
        <w:t xml:space="preserve"> </w:t>
      </w:r>
      <w:r w:rsidRPr="0006022C">
        <w:rPr>
          <w:color w:val="000000" w:themeColor="text1"/>
          <w:sz w:val="26"/>
        </w:rPr>
        <w:t>внешности</w:t>
      </w:r>
      <w:r w:rsidRPr="0006022C">
        <w:rPr>
          <w:color w:val="000000" w:themeColor="text1"/>
          <w:spacing w:val="-6"/>
          <w:sz w:val="26"/>
        </w:rPr>
        <w:t xml:space="preserve"> </w:t>
      </w:r>
      <w:r w:rsidRPr="0006022C">
        <w:rPr>
          <w:color w:val="000000" w:themeColor="text1"/>
          <w:sz w:val="26"/>
        </w:rPr>
        <w:t>и</w:t>
      </w:r>
      <w:r w:rsidRPr="0006022C">
        <w:rPr>
          <w:color w:val="000000" w:themeColor="text1"/>
          <w:spacing w:val="-6"/>
          <w:sz w:val="26"/>
        </w:rPr>
        <w:t xml:space="preserve"> </w:t>
      </w:r>
      <w:r w:rsidRPr="0006022C">
        <w:rPr>
          <w:color w:val="000000" w:themeColor="text1"/>
          <w:sz w:val="26"/>
        </w:rPr>
        <w:t>одежды,</w:t>
      </w:r>
      <w:r w:rsidRPr="0006022C">
        <w:rPr>
          <w:color w:val="000000" w:themeColor="text1"/>
          <w:spacing w:val="-6"/>
          <w:sz w:val="26"/>
        </w:rPr>
        <w:t xml:space="preserve"> </w:t>
      </w:r>
      <w:r w:rsidRPr="0006022C">
        <w:rPr>
          <w:color w:val="000000" w:themeColor="text1"/>
          <w:sz w:val="26"/>
        </w:rPr>
        <w:t>черт</w:t>
      </w:r>
      <w:r w:rsidRPr="0006022C">
        <w:rPr>
          <w:color w:val="000000" w:themeColor="text1"/>
          <w:spacing w:val="-6"/>
          <w:sz w:val="26"/>
        </w:rPr>
        <w:t xml:space="preserve"> </w:t>
      </w:r>
      <w:r w:rsidRPr="0006022C">
        <w:rPr>
          <w:color w:val="000000" w:themeColor="text1"/>
          <w:sz w:val="26"/>
        </w:rPr>
        <w:t>характера</w:t>
      </w:r>
      <w:r w:rsidRPr="0006022C">
        <w:rPr>
          <w:color w:val="000000" w:themeColor="text1"/>
          <w:spacing w:val="-6"/>
          <w:sz w:val="26"/>
        </w:rPr>
        <w:t xml:space="preserve"> </w:t>
      </w:r>
      <w:r w:rsidRPr="0006022C">
        <w:rPr>
          <w:color w:val="000000" w:themeColor="text1"/>
          <w:sz w:val="26"/>
        </w:rPr>
        <w:t>реального</w:t>
      </w:r>
      <w:r w:rsidRPr="0006022C">
        <w:rPr>
          <w:color w:val="000000" w:themeColor="text1"/>
          <w:spacing w:val="-6"/>
          <w:sz w:val="26"/>
        </w:rPr>
        <w:t xml:space="preserve"> </w:t>
      </w:r>
      <w:r w:rsidRPr="0006022C">
        <w:rPr>
          <w:color w:val="000000" w:themeColor="text1"/>
          <w:sz w:val="26"/>
        </w:rPr>
        <w:t>человека</w:t>
      </w:r>
      <w:r w:rsidRPr="0006022C">
        <w:rPr>
          <w:color w:val="000000" w:themeColor="text1"/>
          <w:spacing w:val="1"/>
          <w:sz w:val="26"/>
        </w:rPr>
        <w:t xml:space="preserve"> </w:t>
      </w:r>
      <w:r w:rsidRPr="0006022C">
        <w:rPr>
          <w:color w:val="000000" w:themeColor="text1"/>
          <w:sz w:val="26"/>
        </w:rPr>
        <w:t>или</w:t>
      </w:r>
      <w:r w:rsidRPr="0006022C">
        <w:rPr>
          <w:color w:val="000000" w:themeColor="text1"/>
          <w:spacing w:val="1"/>
          <w:sz w:val="26"/>
        </w:rPr>
        <w:t xml:space="preserve"> </w:t>
      </w:r>
      <w:r w:rsidRPr="0006022C">
        <w:rPr>
          <w:color w:val="000000" w:themeColor="text1"/>
          <w:sz w:val="26"/>
        </w:rPr>
        <w:t>литературного</w:t>
      </w:r>
      <w:r w:rsidRPr="0006022C">
        <w:rPr>
          <w:color w:val="000000" w:themeColor="text1"/>
          <w:spacing w:val="1"/>
          <w:sz w:val="26"/>
        </w:rPr>
        <w:t xml:space="preserve"> </w:t>
      </w:r>
      <w:r w:rsidRPr="0006022C">
        <w:rPr>
          <w:color w:val="000000" w:themeColor="text1"/>
          <w:sz w:val="26"/>
        </w:rPr>
        <w:t>персонажа;</w:t>
      </w:r>
      <w:r w:rsidRPr="0006022C">
        <w:rPr>
          <w:color w:val="000000" w:themeColor="text1"/>
          <w:spacing w:val="1"/>
          <w:sz w:val="26"/>
        </w:rPr>
        <w:t xml:space="preserve"> </w:t>
      </w:r>
      <w:r w:rsidRPr="0006022C">
        <w:rPr>
          <w:i/>
          <w:color w:val="000000" w:themeColor="text1"/>
          <w:sz w:val="26"/>
        </w:rPr>
        <w:t>рассказ/сообщение</w:t>
      </w:r>
      <w:r w:rsidRPr="0006022C">
        <w:rPr>
          <w:i/>
          <w:color w:val="000000" w:themeColor="text1"/>
          <w:spacing w:val="1"/>
          <w:sz w:val="26"/>
        </w:rPr>
        <w:t xml:space="preserve"> </w:t>
      </w:r>
      <w:r w:rsidRPr="0006022C">
        <w:rPr>
          <w:color w:val="000000" w:themeColor="text1"/>
          <w:sz w:val="26"/>
        </w:rPr>
        <w:t>(повествование) с опорой на ключевые слова, вопросы и/или иллюстрации.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Создание устных монологических высказываний в рамках</w:t>
      </w:r>
      <w:r w:rsidRPr="0006022C">
        <w:rPr>
          <w:color w:val="000000" w:themeColor="text1"/>
          <w:spacing w:val="1"/>
          <w:sz w:val="26"/>
        </w:rPr>
        <w:t xml:space="preserve"> </w:t>
      </w:r>
      <w:r w:rsidRPr="0006022C">
        <w:rPr>
          <w:color w:val="000000" w:themeColor="text1"/>
          <w:w w:val="95"/>
          <w:sz w:val="26"/>
        </w:rPr>
        <w:t>тематического содержания речи по образцу (с выражением сво</w:t>
      </w:r>
      <w:r w:rsidRPr="0006022C">
        <w:rPr>
          <w:color w:val="000000" w:themeColor="text1"/>
          <w:sz w:val="26"/>
        </w:rPr>
        <w:t>его</w:t>
      </w:r>
      <w:r w:rsidRPr="0006022C">
        <w:rPr>
          <w:color w:val="000000" w:themeColor="text1"/>
          <w:spacing w:val="7"/>
          <w:sz w:val="26"/>
        </w:rPr>
        <w:t xml:space="preserve"> </w:t>
      </w:r>
      <w:r w:rsidRPr="0006022C">
        <w:rPr>
          <w:color w:val="000000" w:themeColor="text1"/>
          <w:sz w:val="26"/>
        </w:rPr>
        <w:t>отношения</w:t>
      </w:r>
      <w:r w:rsidRPr="0006022C">
        <w:rPr>
          <w:color w:val="000000" w:themeColor="text1"/>
          <w:spacing w:val="7"/>
          <w:sz w:val="26"/>
        </w:rPr>
        <w:t xml:space="preserve"> </w:t>
      </w:r>
      <w:r w:rsidRPr="0006022C">
        <w:rPr>
          <w:color w:val="000000" w:themeColor="text1"/>
          <w:sz w:val="26"/>
        </w:rPr>
        <w:t>к</w:t>
      </w:r>
      <w:r w:rsidRPr="0006022C">
        <w:rPr>
          <w:color w:val="000000" w:themeColor="text1"/>
          <w:spacing w:val="7"/>
          <w:sz w:val="26"/>
        </w:rPr>
        <w:t xml:space="preserve"> </w:t>
      </w:r>
      <w:r w:rsidRPr="0006022C">
        <w:rPr>
          <w:color w:val="000000" w:themeColor="text1"/>
          <w:sz w:val="26"/>
        </w:rPr>
        <w:t>предмету</w:t>
      </w:r>
      <w:r w:rsidRPr="0006022C">
        <w:rPr>
          <w:color w:val="000000" w:themeColor="text1"/>
          <w:spacing w:val="7"/>
          <w:sz w:val="26"/>
        </w:rPr>
        <w:t xml:space="preserve"> </w:t>
      </w:r>
      <w:r w:rsidRPr="0006022C">
        <w:rPr>
          <w:color w:val="000000" w:themeColor="text1"/>
          <w:sz w:val="26"/>
        </w:rPr>
        <w:t>речи).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Пересказ</w:t>
      </w:r>
      <w:r w:rsidRPr="0006022C">
        <w:rPr>
          <w:color w:val="000000" w:themeColor="text1"/>
          <w:spacing w:val="-12"/>
          <w:sz w:val="26"/>
        </w:rPr>
        <w:t xml:space="preserve"> </w:t>
      </w:r>
      <w:r w:rsidRPr="0006022C">
        <w:rPr>
          <w:color w:val="000000" w:themeColor="text1"/>
          <w:sz w:val="26"/>
        </w:rPr>
        <w:t>основного</w:t>
      </w:r>
      <w:r w:rsidRPr="0006022C">
        <w:rPr>
          <w:color w:val="000000" w:themeColor="text1"/>
          <w:spacing w:val="-12"/>
          <w:sz w:val="26"/>
        </w:rPr>
        <w:t xml:space="preserve"> </w:t>
      </w:r>
      <w:r w:rsidRPr="0006022C">
        <w:rPr>
          <w:color w:val="000000" w:themeColor="text1"/>
          <w:sz w:val="26"/>
        </w:rPr>
        <w:t>содержания</w:t>
      </w:r>
      <w:r w:rsidRPr="0006022C">
        <w:rPr>
          <w:color w:val="000000" w:themeColor="text1"/>
          <w:spacing w:val="-11"/>
          <w:sz w:val="26"/>
        </w:rPr>
        <w:t xml:space="preserve"> </w:t>
      </w:r>
      <w:r w:rsidRPr="0006022C">
        <w:rPr>
          <w:color w:val="000000" w:themeColor="text1"/>
          <w:sz w:val="26"/>
        </w:rPr>
        <w:t>прочитанного</w:t>
      </w:r>
      <w:r w:rsidRPr="0006022C">
        <w:rPr>
          <w:color w:val="000000" w:themeColor="text1"/>
          <w:spacing w:val="-12"/>
          <w:sz w:val="26"/>
        </w:rPr>
        <w:t xml:space="preserve"> </w:t>
      </w:r>
      <w:r w:rsidRPr="0006022C">
        <w:rPr>
          <w:color w:val="000000" w:themeColor="text1"/>
          <w:sz w:val="26"/>
        </w:rPr>
        <w:t>текста</w:t>
      </w:r>
      <w:r w:rsidRPr="0006022C">
        <w:rPr>
          <w:color w:val="000000" w:themeColor="text1"/>
          <w:spacing w:val="-11"/>
          <w:sz w:val="26"/>
        </w:rPr>
        <w:t xml:space="preserve"> </w:t>
      </w:r>
      <w:r w:rsidRPr="0006022C">
        <w:rPr>
          <w:color w:val="000000" w:themeColor="text1"/>
          <w:sz w:val="26"/>
        </w:rPr>
        <w:t>с</w:t>
      </w:r>
      <w:r w:rsidRPr="0006022C">
        <w:rPr>
          <w:color w:val="000000" w:themeColor="text1"/>
          <w:spacing w:val="-12"/>
          <w:sz w:val="26"/>
        </w:rPr>
        <w:t xml:space="preserve"> </w:t>
      </w:r>
      <w:r w:rsidRPr="0006022C">
        <w:rPr>
          <w:color w:val="000000" w:themeColor="text1"/>
          <w:sz w:val="26"/>
        </w:rPr>
        <w:t>опорой</w:t>
      </w:r>
      <w:r w:rsidRPr="0006022C">
        <w:rPr>
          <w:color w:val="000000" w:themeColor="text1"/>
          <w:spacing w:val="5"/>
          <w:sz w:val="26"/>
        </w:rPr>
        <w:t xml:space="preserve"> </w:t>
      </w:r>
      <w:r w:rsidRPr="0006022C">
        <w:rPr>
          <w:color w:val="000000" w:themeColor="text1"/>
          <w:sz w:val="26"/>
        </w:rPr>
        <w:t>на</w:t>
      </w:r>
      <w:r w:rsidRPr="0006022C">
        <w:rPr>
          <w:color w:val="000000" w:themeColor="text1"/>
          <w:spacing w:val="5"/>
          <w:sz w:val="26"/>
        </w:rPr>
        <w:t xml:space="preserve"> </w:t>
      </w:r>
      <w:r w:rsidRPr="0006022C">
        <w:rPr>
          <w:color w:val="000000" w:themeColor="text1"/>
          <w:sz w:val="26"/>
        </w:rPr>
        <w:t>ключевые</w:t>
      </w:r>
      <w:r w:rsidRPr="0006022C">
        <w:rPr>
          <w:color w:val="000000" w:themeColor="text1"/>
          <w:spacing w:val="5"/>
          <w:sz w:val="26"/>
        </w:rPr>
        <w:t xml:space="preserve"> </w:t>
      </w:r>
      <w:r w:rsidRPr="0006022C">
        <w:rPr>
          <w:color w:val="000000" w:themeColor="text1"/>
          <w:sz w:val="26"/>
        </w:rPr>
        <w:t>слова,</w:t>
      </w:r>
      <w:r w:rsidRPr="0006022C">
        <w:rPr>
          <w:color w:val="000000" w:themeColor="text1"/>
          <w:spacing w:val="5"/>
          <w:sz w:val="26"/>
        </w:rPr>
        <w:t xml:space="preserve"> </w:t>
      </w:r>
      <w:r w:rsidRPr="0006022C">
        <w:rPr>
          <w:color w:val="000000" w:themeColor="text1"/>
          <w:sz w:val="26"/>
        </w:rPr>
        <w:t>вопросы,</w:t>
      </w:r>
      <w:r w:rsidRPr="0006022C">
        <w:rPr>
          <w:color w:val="000000" w:themeColor="text1"/>
          <w:spacing w:val="5"/>
          <w:sz w:val="26"/>
        </w:rPr>
        <w:t xml:space="preserve"> </w:t>
      </w:r>
      <w:r w:rsidRPr="0006022C">
        <w:rPr>
          <w:color w:val="000000" w:themeColor="text1"/>
          <w:sz w:val="26"/>
        </w:rPr>
        <w:t>план</w:t>
      </w:r>
      <w:r w:rsidRPr="0006022C">
        <w:rPr>
          <w:color w:val="000000" w:themeColor="text1"/>
          <w:spacing w:val="5"/>
          <w:sz w:val="26"/>
        </w:rPr>
        <w:t xml:space="preserve"> </w:t>
      </w:r>
      <w:r w:rsidRPr="0006022C">
        <w:rPr>
          <w:color w:val="000000" w:themeColor="text1"/>
          <w:sz w:val="26"/>
        </w:rPr>
        <w:t>и/или</w:t>
      </w:r>
      <w:r w:rsidRPr="0006022C">
        <w:rPr>
          <w:color w:val="000000" w:themeColor="text1"/>
          <w:spacing w:val="5"/>
          <w:sz w:val="26"/>
        </w:rPr>
        <w:t xml:space="preserve"> </w:t>
      </w:r>
      <w:r w:rsidRPr="0006022C">
        <w:rPr>
          <w:color w:val="000000" w:themeColor="text1"/>
          <w:sz w:val="26"/>
        </w:rPr>
        <w:t>иллюстрации.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Краткое устное изложение результатов выполненного несложного</w:t>
      </w:r>
      <w:r w:rsidRPr="0006022C">
        <w:rPr>
          <w:color w:val="000000" w:themeColor="text1"/>
          <w:spacing w:val="7"/>
          <w:sz w:val="26"/>
        </w:rPr>
        <w:t xml:space="preserve"> </w:t>
      </w:r>
      <w:r w:rsidRPr="0006022C">
        <w:rPr>
          <w:color w:val="000000" w:themeColor="text1"/>
          <w:sz w:val="26"/>
        </w:rPr>
        <w:t>проектного</w:t>
      </w:r>
      <w:r w:rsidRPr="0006022C">
        <w:rPr>
          <w:color w:val="000000" w:themeColor="text1"/>
          <w:spacing w:val="7"/>
          <w:sz w:val="26"/>
        </w:rPr>
        <w:t xml:space="preserve"> </w:t>
      </w:r>
      <w:r w:rsidRPr="0006022C">
        <w:rPr>
          <w:color w:val="000000" w:themeColor="text1"/>
          <w:sz w:val="26"/>
        </w:rPr>
        <w:t>задания.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Аудирование</w:t>
      </w:r>
    </w:p>
    <w:p w:rsidR="0006022C" w:rsidRPr="0006022C" w:rsidRDefault="0006022C" w:rsidP="0006022C">
      <w:pPr>
        <w:pStyle w:val="a4"/>
        <w:tabs>
          <w:tab w:val="left" w:pos="709"/>
        </w:tabs>
        <w:spacing w:before="6"/>
        <w:ind w:left="0" w:firstLine="567"/>
        <w:rPr>
          <w:color w:val="000000" w:themeColor="text1"/>
          <w:sz w:val="26"/>
        </w:rPr>
      </w:pPr>
      <w:r w:rsidRPr="0006022C">
        <w:rPr>
          <w:color w:val="000000" w:themeColor="text1"/>
          <w:sz w:val="26"/>
        </w:rPr>
        <w:t>Понимание на слух речи учителя и одноклассников и вер</w:t>
      </w:r>
      <w:r w:rsidRPr="0006022C">
        <w:rPr>
          <w:color w:val="000000" w:themeColor="text1"/>
          <w:spacing w:val="-1"/>
          <w:sz w:val="26"/>
        </w:rPr>
        <w:t>бальная/невербальная</w:t>
      </w:r>
      <w:r w:rsidRPr="0006022C">
        <w:rPr>
          <w:color w:val="000000" w:themeColor="text1"/>
          <w:spacing w:val="-14"/>
          <w:sz w:val="26"/>
        </w:rPr>
        <w:t xml:space="preserve"> </w:t>
      </w:r>
      <w:r w:rsidRPr="0006022C">
        <w:rPr>
          <w:color w:val="000000" w:themeColor="text1"/>
          <w:sz w:val="26"/>
        </w:rPr>
        <w:t>реакция</w:t>
      </w:r>
      <w:r w:rsidRPr="0006022C">
        <w:rPr>
          <w:color w:val="000000" w:themeColor="text1"/>
          <w:spacing w:val="-13"/>
          <w:sz w:val="26"/>
        </w:rPr>
        <w:t xml:space="preserve"> </w:t>
      </w:r>
      <w:r w:rsidRPr="0006022C">
        <w:rPr>
          <w:color w:val="000000" w:themeColor="text1"/>
          <w:sz w:val="26"/>
        </w:rPr>
        <w:t>на</w:t>
      </w:r>
      <w:r w:rsidRPr="0006022C">
        <w:rPr>
          <w:color w:val="000000" w:themeColor="text1"/>
          <w:spacing w:val="-13"/>
          <w:sz w:val="26"/>
        </w:rPr>
        <w:t xml:space="preserve"> </w:t>
      </w:r>
      <w:r w:rsidRPr="0006022C">
        <w:rPr>
          <w:color w:val="000000" w:themeColor="text1"/>
          <w:sz w:val="26"/>
        </w:rPr>
        <w:t>услышанное</w:t>
      </w:r>
      <w:r w:rsidRPr="0006022C">
        <w:rPr>
          <w:color w:val="000000" w:themeColor="text1"/>
          <w:spacing w:val="-14"/>
          <w:sz w:val="26"/>
        </w:rPr>
        <w:t xml:space="preserve"> </w:t>
      </w:r>
      <w:r w:rsidRPr="0006022C">
        <w:rPr>
          <w:color w:val="000000" w:themeColor="text1"/>
          <w:sz w:val="26"/>
        </w:rPr>
        <w:t>(при</w:t>
      </w:r>
      <w:r w:rsidRPr="0006022C">
        <w:rPr>
          <w:color w:val="000000" w:themeColor="text1"/>
          <w:spacing w:val="-13"/>
          <w:sz w:val="26"/>
        </w:rPr>
        <w:t xml:space="preserve"> </w:t>
      </w:r>
      <w:r w:rsidRPr="0006022C">
        <w:rPr>
          <w:color w:val="000000" w:themeColor="text1"/>
          <w:sz w:val="26"/>
        </w:rPr>
        <w:t>непосредственном</w:t>
      </w:r>
      <w:r w:rsidRPr="0006022C">
        <w:rPr>
          <w:color w:val="000000" w:themeColor="text1"/>
          <w:spacing w:val="7"/>
          <w:sz w:val="26"/>
        </w:rPr>
        <w:t xml:space="preserve"> </w:t>
      </w:r>
      <w:r w:rsidRPr="0006022C">
        <w:rPr>
          <w:color w:val="000000" w:themeColor="text1"/>
          <w:sz w:val="26"/>
        </w:rPr>
        <w:t>общении).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Восприятие и понимание на слух учебных и адаптированных</w:t>
      </w:r>
      <w:r w:rsidRPr="0006022C">
        <w:rPr>
          <w:color w:val="000000" w:themeColor="text1"/>
          <w:spacing w:val="1"/>
          <w:w w:val="95"/>
          <w:sz w:val="26"/>
        </w:rPr>
        <w:t xml:space="preserve"> </w:t>
      </w:r>
      <w:r w:rsidRPr="0006022C">
        <w:rPr>
          <w:color w:val="000000" w:themeColor="text1"/>
          <w:spacing w:val="-1"/>
          <w:sz w:val="26"/>
        </w:rPr>
        <w:t>аутентичных</w:t>
      </w:r>
      <w:r w:rsidRPr="0006022C">
        <w:rPr>
          <w:color w:val="000000" w:themeColor="text1"/>
          <w:spacing w:val="-15"/>
          <w:sz w:val="26"/>
        </w:rPr>
        <w:t xml:space="preserve"> </w:t>
      </w:r>
      <w:r w:rsidRPr="0006022C">
        <w:rPr>
          <w:color w:val="000000" w:themeColor="text1"/>
          <w:sz w:val="26"/>
        </w:rPr>
        <w:t>текстов</w:t>
      </w:r>
      <w:r w:rsidRPr="0006022C">
        <w:rPr>
          <w:color w:val="000000" w:themeColor="text1"/>
          <w:spacing w:val="-15"/>
          <w:sz w:val="26"/>
        </w:rPr>
        <w:t xml:space="preserve"> </w:t>
      </w:r>
      <w:r w:rsidRPr="0006022C">
        <w:rPr>
          <w:color w:val="000000" w:themeColor="text1"/>
          <w:sz w:val="26"/>
        </w:rPr>
        <w:t>в</w:t>
      </w:r>
      <w:r w:rsidRPr="0006022C">
        <w:rPr>
          <w:color w:val="000000" w:themeColor="text1"/>
          <w:spacing w:val="-15"/>
          <w:sz w:val="26"/>
        </w:rPr>
        <w:t xml:space="preserve"> </w:t>
      </w:r>
      <w:r w:rsidRPr="0006022C">
        <w:rPr>
          <w:color w:val="000000" w:themeColor="text1"/>
          <w:sz w:val="26"/>
        </w:rPr>
        <w:t>соответствии</w:t>
      </w:r>
      <w:r w:rsidRPr="0006022C">
        <w:rPr>
          <w:color w:val="000000" w:themeColor="text1"/>
          <w:spacing w:val="-15"/>
          <w:sz w:val="26"/>
        </w:rPr>
        <w:t xml:space="preserve"> </w:t>
      </w:r>
      <w:r w:rsidRPr="0006022C">
        <w:rPr>
          <w:color w:val="000000" w:themeColor="text1"/>
          <w:sz w:val="26"/>
        </w:rPr>
        <w:t>с</w:t>
      </w:r>
      <w:r w:rsidRPr="0006022C">
        <w:rPr>
          <w:color w:val="000000" w:themeColor="text1"/>
          <w:spacing w:val="-15"/>
          <w:sz w:val="26"/>
        </w:rPr>
        <w:t xml:space="preserve"> </w:t>
      </w:r>
      <w:r w:rsidRPr="0006022C">
        <w:rPr>
          <w:color w:val="000000" w:themeColor="text1"/>
          <w:sz w:val="26"/>
        </w:rPr>
        <w:t>поставленной</w:t>
      </w:r>
      <w:r w:rsidRPr="0006022C">
        <w:rPr>
          <w:color w:val="000000" w:themeColor="text1"/>
          <w:spacing w:val="-15"/>
          <w:sz w:val="26"/>
        </w:rPr>
        <w:t xml:space="preserve"> </w:t>
      </w:r>
      <w:r w:rsidRPr="0006022C">
        <w:rPr>
          <w:color w:val="000000" w:themeColor="text1"/>
          <w:sz w:val="26"/>
        </w:rPr>
        <w:t>коммуникативной</w:t>
      </w:r>
      <w:r w:rsidRPr="0006022C">
        <w:rPr>
          <w:color w:val="000000" w:themeColor="text1"/>
          <w:spacing w:val="-11"/>
          <w:sz w:val="26"/>
        </w:rPr>
        <w:t xml:space="preserve"> </w:t>
      </w:r>
      <w:r w:rsidRPr="0006022C">
        <w:rPr>
          <w:color w:val="000000" w:themeColor="text1"/>
          <w:sz w:val="26"/>
        </w:rPr>
        <w:t>задачей:</w:t>
      </w:r>
      <w:r w:rsidRPr="0006022C">
        <w:rPr>
          <w:color w:val="000000" w:themeColor="text1"/>
          <w:spacing w:val="-11"/>
          <w:sz w:val="26"/>
        </w:rPr>
        <w:t xml:space="preserve"> </w:t>
      </w:r>
      <w:r w:rsidRPr="0006022C">
        <w:rPr>
          <w:color w:val="000000" w:themeColor="text1"/>
          <w:sz w:val="26"/>
        </w:rPr>
        <w:t>с</w:t>
      </w:r>
      <w:r w:rsidRPr="0006022C">
        <w:rPr>
          <w:color w:val="000000" w:themeColor="text1"/>
          <w:spacing w:val="-11"/>
          <w:sz w:val="26"/>
        </w:rPr>
        <w:t xml:space="preserve"> </w:t>
      </w:r>
      <w:r w:rsidRPr="0006022C">
        <w:rPr>
          <w:color w:val="000000" w:themeColor="text1"/>
          <w:sz w:val="26"/>
        </w:rPr>
        <w:t>пониманием</w:t>
      </w:r>
      <w:r w:rsidRPr="0006022C">
        <w:rPr>
          <w:color w:val="000000" w:themeColor="text1"/>
          <w:spacing w:val="-11"/>
          <w:sz w:val="26"/>
        </w:rPr>
        <w:t xml:space="preserve"> </w:t>
      </w:r>
      <w:r w:rsidRPr="0006022C">
        <w:rPr>
          <w:color w:val="000000" w:themeColor="text1"/>
          <w:sz w:val="26"/>
        </w:rPr>
        <w:t>основного</w:t>
      </w:r>
      <w:r w:rsidRPr="0006022C">
        <w:rPr>
          <w:color w:val="000000" w:themeColor="text1"/>
          <w:spacing w:val="-11"/>
          <w:sz w:val="26"/>
        </w:rPr>
        <w:t xml:space="preserve"> </w:t>
      </w:r>
      <w:r w:rsidRPr="0006022C">
        <w:rPr>
          <w:color w:val="000000" w:themeColor="text1"/>
          <w:sz w:val="26"/>
        </w:rPr>
        <w:t>содержания,</w:t>
      </w:r>
      <w:r w:rsidRPr="0006022C">
        <w:rPr>
          <w:color w:val="000000" w:themeColor="text1"/>
          <w:spacing w:val="-11"/>
          <w:sz w:val="26"/>
        </w:rPr>
        <w:t xml:space="preserve"> </w:t>
      </w:r>
      <w:r w:rsidRPr="0006022C">
        <w:rPr>
          <w:color w:val="000000" w:themeColor="text1"/>
          <w:sz w:val="26"/>
        </w:rPr>
        <w:t>с</w:t>
      </w:r>
      <w:r w:rsidRPr="0006022C">
        <w:rPr>
          <w:color w:val="000000" w:themeColor="text1"/>
          <w:spacing w:val="-11"/>
          <w:sz w:val="26"/>
        </w:rPr>
        <w:t xml:space="preserve"> </w:t>
      </w:r>
      <w:r w:rsidRPr="0006022C">
        <w:rPr>
          <w:color w:val="000000" w:themeColor="text1"/>
          <w:sz w:val="26"/>
        </w:rPr>
        <w:t>по</w:t>
      </w:r>
      <w:r w:rsidRPr="0006022C">
        <w:rPr>
          <w:color w:val="000000" w:themeColor="text1"/>
          <w:w w:val="95"/>
          <w:sz w:val="26"/>
        </w:rPr>
        <w:t>ниманием</w:t>
      </w:r>
      <w:r w:rsidRPr="0006022C">
        <w:rPr>
          <w:color w:val="000000" w:themeColor="text1"/>
          <w:spacing w:val="1"/>
          <w:w w:val="95"/>
          <w:sz w:val="26"/>
        </w:rPr>
        <w:t xml:space="preserve"> </w:t>
      </w:r>
      <w:r w:rsidRPr="0006022C">
        <w:rPr>
          <w:color w:val="000000" w:themeColor="text1"/>
          <w:w w:val="95"/>
          <w:sz w:val="26"/>
        </w:rPr>
        <w:t>запрашиваемой</w:t>
      </w:r>
      <w:r w:rsidRPr="0006022C">
        <w:rPr>
          <w:color w:val="000000" w:themeColor="text1"/>
          <w:spacing w:val="1"/>
          <w:w w:val="95"/>
          <w:sz w:val="26"/>
        </w:rPr>
        <w:t xml:space="preserve"> </w:t>
      </w:r>
      <w:r w:rsidRPr="0006022C">
        <w:rPr>
          <w:color w:val="000000" w:themeColor="text1"/>
          <w:w w:val="95"/>
          <w:sz w:val="26"/>
        </w:rPr>
        <w:t>информации</w:t>
      </w:r>
      <w:r w:rsidRPr="0006022C">
        <w:rPr>
          <w:color w:val="000000" w:themeColor="text1"/>
          <w:spacing w:val="1"/>
          <w:w w:val="95"/>
          <w:sz w:val="26"/>
        </w:rPr>
        <w:t xml:space="preserve"> </w:t>
      </w:r>
      <w:r w:rsidRPr="0006022C">
        <w:rPr>
          <w:color w:val="000000" w:themeColor="text1"/>
          <w:w w:val="95"/>
          <w:sz w:val="26"/>
        </w:rPr>
        <w:t>(при</w:t>
      </w:r>
      <w:r w:rsidRPr="0006022C">
        <w:rPr>
          <w:color w:val="000000" w:themeColor="text1"/>
          <w:spacing w:val="1"/>
          <w:w w:val="95"/>
          <w:sz w:val="26"/>
        </w:rPr>
        <w:t xml:space="preserve"> </w:t>
      </w:r>
      <w:r w:rsidRPr="0006022C">
        <w:rPr>
          <w:color w:val="000000" w:themeColor="text1"/>
          <w:w w:val="95"/>
          <w:sz w:val="26"/>
        </w:rPr>
        <w:t>опосредованном</w:t>
      </w:r>
      <w:r w:rsidRPr="0006022C">
        <w:rPr>
          <w:color w:val="000000" w:themeColor="text1"/>
          <w:spacing w:val="1"/>
          <w:w w:val="95"/>
          <w:sz w:val="26"/>
        </w:rPr>
        <w:t xml:space="preserve"> </w:t>
      </w:r>
      <w:r w:rsidRPr="0006022C">
        <w:rPr>
          <w:color w:val="000000" w:themeColor="text1"/>
          <w:sz w:val="26"/>
        </w:rPr>
        <w:t>общении).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Аудирование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основного</w:t>
      </w:r>
      <w:r w:rsidRPr="0006022C">
        <w:rPr>
          <w:i/>
          <w:color w:val="000000" w:themeColor="text1"/>
          <w:spacing w:val="1"/>
          <w:sz w:val="26"/>
        </w:rPr>
        <w:t xml:space="preserve"> </w:t>
      </w:r>
      <w:r w:rsidRPr="0006022C">
        <w:rPr>
          <w:i/>
          <w:color w:val="000000" w:themeColor="text1"/>
          <w:sz w:val="26"/>
        </w:rPr>
        <w:t>содержания</w:t>
      </w:r>
      <w:r w:rsidRPr="0006022C">
        <w:rPr>
          <w:i/>
          <w:color w:val="000000" w:themeColor="text1"/>
          <w:spacing w:val="1"/>
          <w:sz w:val="26"/>
        </w:rPr>
        <w:t xml:space="preserve"> </w:t>
      </w:r>
      <w:r w:rsidRPr="0006022C">
        <w:rPr>
          <w:color w:val="000000" w:themeColor="text1"/>
          <w:sz w:val="26"/>
        </w:rPr>
        <w:t>текста</w:t>
      </w:r>
      <w:r w:rsidRPr="0006022C">
        <w:rPr>
          <w:color w:val="000000" w:themeColor="text1"/>
          <w:spacing w:val="1"/>
          <w:sz w:val="26"/>
        </w:rPr>
        <w:t xml:space="preserve"> </w:t>
      </w:r>
      <w:r w:rsidRPr="0006022C">
        <w:rPr>
          <w:color w:val="000000" w:themeColor="text1"/>
          <w:w w:val="95"/>
          <w:sz w:val="26"/>
        </w:rPr>
        <w:t>предполагает умение определять основную тему и главные фак</w:t>
      </w:r>
      <w:r w:rsidRPr="0006022C">
        <w:rPr>
          <w:color w:val="000000" w:themeColor="text1"/>
          <w:sz w:val="26"/>
        </w:rPr>
        <w:t>ты/события в воспринимаемом на слух тексте с опорой и без</w:t>
      </w:r>
      <w:r w:rsidRPr="0006022C">
        <w:rPr>
          <w:color w:val="000000" w:themeColor="text1"/>
          <w:spacing w:val="1"/>
          <w:sz w:val="26"/>
        </w:rPr>
        <w:t xml:space="preserve"> </w:t>
      </w:r>
      <w:r w:rsidRPr="0006022C">
        <w:rPr>
          <w:color w:val="000000" w:themeColor="text1"/>
          <w:sz w:val="26"/>
        </w:rPr>
        <w:t>опоры на иллюстрации и с использованием языковой, в том</w:t>
      </w:r>
      <w:r w:rsidRPr="0006022C">
        <w:rPr>
          <w:color w:val="000000" w:themeColor="text1"/>
          <w:spacing w:val="1"/>
          <w:sz w:val="26"/>
        </w:rPr>
        <w:t xml:space="preserve"> </w:t>
      </w:r>
      <w:r w:rsidRPr="0006022C">
        <w:rPr>
          <w:color w:val="000000" w:themeColor="text1"/>
          <w:sz w:val="26"/>
        </w:rPr>
        <w:t>числе</w:t>
      </w:r>
      <w:r w:rsidRPr="0006022C">
        <w:rPr>
          <w:color w:val="000000" w:themeColor="text1"/>
          <w:spacing w:val="7"/>
          <w:sz w:val="26"/>
        </w:rPr>
        <w:t xml:space="preserve"> </w:t>
      </w:r>
      <w:r w:rsidRPr="0006022C">
        <w:rPr>
          <w:color w:val="000000" w:themeColor="text1"/>
          <w:sz w:val="26"/>
        </w:rPr>
        <w:t>контекстуальной,</w:t>
      </w:r>
      <w:r w:rsidRPr="0006022C">
        <w:rPr>
          <w:color w:val="000000" w:themeColor="text1"/>
          <w:spacing w:val="8"/>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Аудирование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запрашиваемой</w:t>
      </w:r>
      <w:r w:rsidRPr="0006022C">
        <w:rPr>
          <w:i/>
          <w:color w:val="000000" w:themeColor="text1"/>
          <w:spacing w:val="1"/>
          <w:sz w:val="26"/>
        </w:rPr>
        <w:t xml:space="preserve"> </w:t>
      </w:r>
      <w:r w:rsidRPr="0006022C">
        <w:rPr>
          <w:i/>
          <w:color w:val="000000" w:themeColor="text1"/>
          <w:sz w:val="26"/>
        </w:rPr>
        <w:t>информации</w:t>
      </w:r>
      <w:r w:rsidRPr="0006022C">
        <w:rPr>
          <w:i/>
          <w:color w:val="000000" w:themeColor="text1"/>
          <w:spacing w:val="1"/>
          <w:sz w:val="26"/>
        </w:rPr>
        <w:t xml:space="preserve"> </w:t>
      </w:r>
      <w:r w:rsidRPr="0006022C">
        <w:rPr>
          <w:color w:val="000000" w:themeColor="text1"/>
          <w:sz w:val="26"/>
        </w:rPr>
        <w:t>предполагает умение выделять запрашиваемую информацию</w:t>
      </w:r>
      <w:r w:rsidRPr="0006022C">
        <w:rPr>
          <w:color w:val="000000" w:themeColor="text1"/>
          <w:spacing w:val="-61"/>
          <w:sz w:val="26"/>
        </w:rPr>
        <w:t xml:space="preserve"> </w:t>
      </w:r>
      <w:r w:rsidRPr="0006022C">
        <w:rPr>
          <w:color w:val="000000" w:themeColor="text1"/>
          <w:w w:val="95"/>
          <w:sz w:val="26"/>
        </w:rPr>
        <w:t>фактического</w:t>
      </w:r>
      <w:r w:rsidRPr="0006022C">
        <w:rPr>
          <w:color w:val="000000" w:themeColor="text1"/>
          <w:spacing w:val="16"/>
          <w:w w:val="95"/>
          <w:sz w:val="26"/>
        </w:rPr>
        <w:t xml:space="preserve"> </w:t>
      </w:r>
      <w:r w:rsidRPr="0006022C">
        <w:rPr>
          <w:color w:val="000000" w:themeColor="text1"/>
          <w:w w:val="95"/>
          <w:sz w:val="26"/>
        </w:rPr>
        <w:t>характера</w:t>
      </w:r>
      <w:r w:rsidRPr="0006022C">
        <w:rPr>
          <w:color w:val="000000" w:themeColor="text1"/>
          <w:spacing w:val="16"/>
          <w:w w:val="95"/>
          <w:sz w:val="26"/>
        </w:rPr>
        <w:t xml:space="preserve"> </w:t>
      </w:r>
      <w:r w:rsidRPr="0006022C">
        <w:rPr>
          <w:color w:val="000000" w:themeColor="text1"/>
          <w:w w:val="95"/>
          <w:sz w:val="26"/>
        </w:rPr>
        <w:t>с</w:t>
      </w:r>
      <w:r w:rsidRPr="0006022C">
        <w:rPr>
          <w:color w:val="000000" w:themeColor="text1"/>
          <w:spacing w:val="17"/>
          <w:w w:val="95"/>
          <w:sz w:val="26"/>
        </w:rPr>
        <w:t xml:space="preserve"> </w:t>
      </w:r>
      <w:r w:rsidRPr="0006022C">
        <w:rPr>
          <w:color w:val="000000" w:themeColor="text1"/>
          <w:w w:val="95"/>
          <w:sz w:val="26"/>
        </w:rPr>
        <w:t>опорой</w:t>
      </w:r>
      <w:r w:rsidRPr="0006022C">
        <w:rPr>
          <w:color w:val="000000" w:themeColor="text1"/>
          <w:spacing w:val="16"/>
          <w:w w:val="95"/>
          <w:sz w:val="26"/>
        </w:rPr>
        <w:t xml:space="preserve"> </w:t>
      </w:r>
      <w:r w:rsidRPr="0006022C">
        <w:rPr>
          <w:color w:val="000000" w:themeColor="text1"/>
          <w:w w:val="95"/>
          <w:sz w:val="26"/>
        </w:rPr>
        <w:t>и</w:t>
      </w:r>
      <w:r w:rsidRPr="0006022C">
        <w:rPr>
          <w:color w:val="000000" w:themeColor="text1"/>
          <w:spacing w:val="17"/>
          <w:w w:val="95"/>
          <w:sz w:val="26"/>
        </w:rPr>
        <w:t xml:space="preserve"> </w:t>
      </w:r>
      <w:r w:rsidRPr="0006022C">
        <w:rPr>
          <w:color w:val="000000" w:themeColor="text1"/>
          <w:w w:val="95"/>
          <w:sz w:val="26"/>
        </w:rPr>
        <w:t>без</w:t>
      </w:r>
      <w:r w:rsidRPr="0006022C">
        <w:rPr>
          <w:color w:val="000000" w:themeColor="text1"/>
          <w:spacing w:val="16"/>
          <w:w w:val="95"/>
          <w:sz w:val="26"/>
        </w:rPr>
        <w:t xml:space="preserve"> </w:t>
      </w:r>
      <w:r w:rsidRPr="0006022C">
        <w:rPr>
          <w:color w:val="000000" w:themeColor="text1"/>
          <w:w w:val="95"/>
          <w:sz w:val="26"/>
        </w:rPr>
        <w:t>опоры</w:t>
      </w:r>
      <w:r w:rsidRPr="0006022C">
        <w:rPr>
          <w:color w:val="000000" w:themeColor="text1"/>
          <w:spacing w:val="16"/>
          <w:w w:val="95"/>
          <w:sz w:val="26"/>
        </w:rPr>
        <w:t xml:space="preserve"> </w:t>
      </w:r>
      <w:r w:rsidRPr="0006022C">
        <w:rPr>
          <w:color w:val="000000" w:themeColor="text1"/>
          <w:w w:val="95"/>
          <w:sz w:val="26"/>
        </w:rPr>
        <w:t>на</w:t>
      </w:r>
      <w:r w:rsidRPr="0006022C">
        <w:rPr>
          <w:color w:val="000000" w:themeColor="text1"/>
          <w:spacing w:val="17"/>
          <w:w w:val="95"/>
          <w:sz w:val="26"/>
        </w:rPr>
        <w:t xml:space="preserve"> </w:t>
      </w:r>
      <w:r w:rsidRPr="0006022C">
        <w:rPr>
          <w:color w:val="000000" w:themeColor="text1"/>
          <w:w w:val="95"/>
          <w:sz w:val="26"/>
        </w:rPr>
        <w:t>иллюстрации,</w:t>
      </w:r>
      <w:r w:rsidRPr="0006022C">
        <w:rPr>
          <w:color w:val="000000" w:themeColor="text1"/>
          <w:spacing w:val="-58"/>
          <w:w w:val="95"/>
          <w:sz w:val="26"/>
        </w:rPr>
        <w:t xml:space="preserve"> </w:t>
      </w:r>
      <w:r w:rsidRPr="0006022C">
        <w:rPr>
          <w:color w:val="000000" w:themeColor="text1"/>
          <w:sz w:val="26"/>
        </w:rPr>
        <w:t>а также с использованием языковой, в том числе контекстуальной,</w:t>
      </w:r>
      <w:r w:rsidRPr="0006022C">
        <w:rPr>
          <w:color w:val="000000" w:themeColor="text1"/>
          <w:spacing w:val="7"/>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 для аудирования: диалог, высказывания собеседников в ситуациях повседневного общения, рассказ, сказка, сообщение</w:t>
      </w:r>
      <w:r w:rsidRPr="0006022C">
        <w:rPr>
          <w:color w:val="000000" w:themeColor="text1"/>
          <w:spacing w:val="5"/>
          <w:sz w:val="26"/>
        </w:rPr>
        <w:t xml:space="preserve"> </w:t>
      </w:r>
      <w:r w:rsidRPr="0006022C">
        <w:rPr>
          <w:color w:val="000000" w:themeColor="text1"/>
          <w:sz w:val="26"/>
        </w:rPr>
        <w:t>информационного</w:t>
      </w:r>
      <w:r w:rsidRPr="0006022C">
        <w:rPr>
          <w:color w:val="000000" w:themeColor="text1"/>
          <w:spacing w:val="5"/>
          <w:sz w:val="26"/>
        </w:rPr>
        <w:t xml:space="preserve"> </w:t>
      </w:r>
      <w:r w:rsidRPr="0006022C">
        <w:rPr>
          <w:color w:val="000000" w:themeColor="text1"/>
          <w:sz w:val="26"/>
        </w:rPr>
        <w:t>характера.</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Смысловое чтение</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w w:val="110"/>
          <w:sz w:val="26"/>
        </w:rPr>
        <w:t>Чтение</w:t>
      </w:r>
      <w:r w:rsidRPr="0006022C">
        <w:rPr>
          <w:i/>
          <w:color w:val="000000" w:themeColor="text1"/>
          <w:spacing w:val="1"/>
          <w:w w:val="110"/>
          <w:sz w:val="26"/>
        </w:rPr>
        <w:t xml:space="preserve"> </w:t>
      </w:r>
      <w:r w:rsidRPr="0006022C">
        <w:rPr>
          <w:i/>
          <w:color w:val="000000" w:themeColor="text1"/>
          <w:w w:val="110"/>
          <w:sz w:val="26"/>
        </w:rPr>
        <w:t>вслух</w:t>
      </w:r>
      <w:r w:rsidRPr="0006022C">
        <w:rPr>
          <w:i/>
          <w:color w:val="000000" w:themeColor="text1"/>
          <w:spacing w:val="1"/>
          <w:w w:val="110"/>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понимание</w:t>
      </w:r>
      <w:r w:rsidRPr="0006022C">
        <w:rPr>
          <w:color w:val="000000" w:themeColor="text1"/>
          <w:spacing w:val="1"/>
          <w:sz w:val="26"/>
        </w:rPr>
        <w:t xml:space="preserve"> </w:t>
      </w:r>
      <w:r w:rsidRPr="0006022C">
        <w:rPr>
          <w:color w:val="000000" w:themeColor="text1"/>
          <w:sz w:val="26"/>
        </w:rPr>
        <w:t>учебных</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адаптированных</w:t>
      </w:r>
      <w:r w:rsidRPr="0006022C">
        <w:rPr>
          <w:color w:val="000000" w:themeColor="text1"/>
          <w:spacing w:val="1"/>
          <w:sz w:val="26"/>
        </w:rPr>
        <w:t xml:space="preserve"> </w:t>
      </w:r>
      <w:r w:rsidRPr="0006022C">
        <w:rPr>
          <w:color w:val="000000" w:themeColor="text1"/>
          <w:sz w:val="26"/>
        </w:rPr>
        <w:t>аутентичных текстов, построенных на изученном языковом</w:t>
      </w:r>
      <w:r w:rsidRPr="0006022C">
        <w:rPr>
          <w:color w:val="000000" w:themeColor="text1"/>
          <w:spacing w:val="1"/>
          <w:sz w:val="26"/>
        </w:rPr>
        <w:t xml:space="preserve"> </w:t>
      </w:r>
      <w:r w:rsidRPr="0006022C">
        <w:rPr>
          <w:color w:val="000000" w:themeColor="text1"/>
          <w:sz w:val="26"/>
        </w:rPr>
        <w:t>материале, с соблюдением правил чтения и соответствующей</w:t>
      </w:r>
      <w:r w:rsidRPr="0006022C">
        <w:rPr>
          <w:color w:val="000000" w:themeColor="text1"/>
          <w:spacing w:val="1"/>
          <w:sz w:val="26"/>
        </w:rPr>
        <w:t xml:space="preserve"> </w:t>
      </w:r>
      <w:r w:rsidRPr="0006022C">
        <w:rPr>
          <w:color w:val="000000" w:themeColor="text1"/>
          <w:sz w:val="26"/>
        </w:rPr>
        <w:t>интонацией, обеспечивая тем самым адекватное восприятие</w:t>
      </w:r>
      <w:r w:rsidRPr="0006022C">
        <w:rPr>
          <w:color w:val="000000" w:themeColor="text1"/>
          <w:spacing w:val="1"/>
          <w:sz w:val="26"/>
        </w:rPr>
        <w:t xml:space="preserve"> </w:t>
      </w:r>
      <w:r w:rsidRPr="0006022C">
        <w:rPr>
          <w:color w:val="000000" w:themeColor="text1"/>
          <w:sz w:val="26"/>
        </w:rPr>
        <w:t>читаемого</w:t>
      </w:r>
      <w:r w:rsidRPr="0006022C">
        <w:rPr>
          <w:color w:val="000000" w:themeColor="text1"/>
          <w:spacing w:val="8"/>
          <w:sz w:val="26"/>
        </w:rPr>
        <w:t xml:space="preserve"> </w:t>
      </w:r>
      <w:r w:rsidRPr="0006022C">
        <w:rPr>
          <w:color w:val="000000" w:themeColor="text1"/>
          <w:sz w:val="26"/>
        </w:rPr>
        <w:t>слушателями.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w:t>
      </w:r>
      <w:r w:rsidRPr="0006022C">
        <w:rPr>
          <w:color w:val="000000" w:themeColor="text1"/>
          <w:spacing w:val="10"/>
          <w:sz w:val="26"/>
        </w:rPr>
        <w:t xml:space="preserve"> </w:t>
      </w:r>
      <w:r w:rsidRPr="0006022C">
        <w:rPr>
          <w:color w:val="000000" w:themeColor="text1"/>
          <w:sz w:val="26"/>
        </w:rPr>
        <w:t>для</w:t>
      </w:r>
      <w:r w:rsidRPr="0006022C">
        <w:rPr>
          <w:color w:val="000000" w:themeColor="text1"/>
          <w:spacing w:val="10"/>
          <w:sz w:val="26"/>
        </w:rPr>
        <w:t xml:space="preserve"> </w:t>
      </w:r>
      <w:r w:rsidRPr="0006022C">
        <w:rPr>
          <w:color w:val="000000" w:themeColor="text1"/>
          <w:sz w:val="26"/>
        </w:rPr>
        <w:t>чтения</w:t>
      </w:r>
      <w:r w:rsidRPr="0006022C">
        <w:rPr>
          <w:color w:val="000000" w:themeColor="text1"/>
          <w:spacing w:val="10"/>
          <w:sz w:val="26"/>
        </w:rPr>
        <w:t xml:space="preserve"> </w:t>
      </w:r>
      <w:r w:rsidRPr="0006022C">
        <w:rPr>
          <w:color w:val="000000" w:themeColor="text1"/>
          <w:sz w:val="26"/>
        </w:rPr>
        <w:t>вслух:</w:t>
      </w:r>
      <w:r w:rsidRPr="0006022C">
        <w:rPr>
          <w:color w:val="000000" w:themeColor="text1"/>
          <w:spacing w:val="10"/>
          <w:sz w:val="26"/>
        </w:rPr>
        <w:t xml:space="preserve"> </w:t>
      </w:r>
      <w:r w:rsidRPr="0006022C">
        <w:rPr>
          <w:color w:val="000000" w:themeColor="text1"/>
          <w:sz w:val="26"/>
        </w:rPr>
        <w:t>диалог,</w:t>
      </w:r>
      <w:r w:rsidRPr="0006022C">
        <w:rPr>
          <w:color w:val="000000" w:themeColor="text1"/>
          <w:spacing w:val="10"/>
          <w:sz w:val="26"/>
        </w:rPr>
        <w:t xml:space="preserve"> </w:t>
      </w:r>
      <w:r w:rsidRPr="0006022C">
        <w:rPr>
          <w:color w:val="000000" w:themeColor="text1"/>
          <w:sz w:val="26"/>
        </w:rPr>
        <w:t>рассказ,</w:t>
      </w:r>
      <w:r w:rsidRPr="0006022C">
        <w:rPr>
          <w:color w:val="000000" w:themeColor="text1"/>
          <w:spacing w:val="10"/>
          <w:sz w:val="26"/>
        </w:rPr>
        <w:t xml:space="preserve"> </w:t>
      </w:r>
      <w:r w:rsidRPr="0006022C">
        <w:rPr>
          <w:color w:val="000000" w:themeColor="text1"/>
          <w:sz w:val="26"/>
        </w:rPr>
        <w:t>сказка.</w:t>
      </w:r>
    </w:p>
    <w:p w:rsidR="0006022C" w:rsidRPr="0006022C" w:rsidRDefault="0006022C" w:rsidP="0006022C">
      <w:pPr>
        <w:pStyle w:val="a4"/>
        <w:tabs>
          <w:tab w:val="left" w:pos="709"/>
        </w:tabs>
        <w:spacing w:before="9"/>
        <w:ind w:left="0" w:firstLine="567"/>
        <w:rPr>
          <w:color w:val="000000" w:themeColor="text1"/>
          <w:sz w:val="26"/>
        </w:rPr>
      </w:pPr>
      <w:r w:rsidRPr="0006022C">
        <w:rPr>
          <w:color w:val="000000" w:themeColor="text1"/>
          <w:sz w:val="26"/>
        </w:rPr>
        <w:t>Чтение</w:t>
      </w:r>
      <w:r w:rsidRPr="0006022C">
        <w:rPr>
          <w:color w:val="000000" w:themeColor="text1"/>
          <w:spacing w:val="-11"/>
          <w:sz w:val="26"/>
        </w:rPr>
        <w:t xml:space="preserve"> </w:t>
      </w:r>
      <w:r w:rsidRPr="0006022C">
        <w:rPr>
          <w:i/>
          <w:color w:val="000000" w:themeColor="text1"/>
          <w:sz w:val="26"/>
        </w:rPr>
        <w:t>про</w:t>
      </w:r>
      <w:r w:rsidRPr="0006022C">
        <w:rPr>
          <w:i/>
          <w:color w:val="000000" w:themeColor="text1"/>
          <w:spacing w:val="4"/>
          <w:sz w:val="26"/>
        </w:rPr>
        <w:t xml:space="preserve"> </w:t>
      </w:r>
      <w:r w:rsidRPr="0006022C">
        <w:rPr>
          <w:i/>
          <w:color w:val="000000" w:themeColor="text1"/>
          <w:sz w:val="26"/>
        </w:rPr>
        <w:t>себя</w:t>
      </w:r>
      <w:r w:rsidRPr="0006022C">
        <w:rPr>
          <w:i/>
          <w:color w:val="000000" w:themeColor="text1"/>
          <w:spacing w:val="4"/>
          <w:sz w:val="26"/>
        </w:rPr>
        <w:t xml:space="preserve"> </w:t>
      </w:r>
      <w:r w:rsidRPr="0006022C">
        <w:rPr>
          <w:color w:val="000000" w:themeColor="text1"/>
          <w:sz w:val="26"/>
        </w:rPr>
        <w:t>учебных</w:t>
      </w:r>
      <w:r w:rsidRPr="0006022C">
        <w:rPr>
          <w:color w:val="000000" w:themeColor="text1"/>
          <w:spacing w:val="-10"/>
          <w:sz w:val="26"/>
        </w:rPr>
        <w:t xml:space="preserve"> </w:t>
      </w:r>
      <w:r w:rsidRPr="0006022C">
        <w:rPr>
          <w:color w:val="000000" w:themeColor="text1"/>
          <w:sz w:val="26"/>
        </w:rPr>
        <w:t>текстов,</w:t>
      </w:r>
      <w:r w:rsidRPr="0006022C">
        <w:rPr>
          <w:color w:val="000000" w:themeColor="text1"/>
          <w:spacing w:val="-10"/>
          <w:sz w:val="26"/>
        </w:rPr>
        <w:t xml:space="preserve"> </w:t>
      </w:r>
      <w:r w:rsidRPr="0006022C">
        <w:rPr>
          <w:color w:val="000000" w:themeColor="text1"/>
          <w:sz w:val="26"/>
        </w:rPr>
        <w:t>построенных</w:t>
      </w:r>
      <w:r w:rsidRPr="0006022C">
        <w:rPr>
          <w:color w:val="000000" w:themeColor="text1"/>
          <w:spacing w:val="-10"/>
          <w:sz w:val="26"/>
        </w:rPr>
        <w:t xml:space="preserve"> </w:t>
      </w:r>
      <w:r w:rsidRPr="0006022C">
        <w:rPr>
          <w:color w:val="000000" w:themeColor="text1"/>
          <w:sz w:val="26"/>
        </w:rPr>
        <w:t>на</w:t>
      </w:r>
      <w:r w:rsidRPr="0006022C">
        <w:rPr>
          <w:color w:val="000000" w:themeColor="text1"/>
          <w:spacing w:val="-10"/>
          <w:sz w:val="26"/>
        </w:rPr>
        <w:t xml:space="preserve"> </w:t>
      </w:r>
      <w:r w:rsidRPr="0006022C">
        <w:rPr>
          <w:color w:val="000000" w:themeColor="text1"/>
          <w:sz w:val="26"/>
        </w:rPr>
        <w:t>изученном</w:t>
      </w:r>
      <w:r w:rsidRPr="0006022C">
        <w:rPr>
          <w:color w:val="000000" w:themeColor="text1"/>
          <w:spacing w:val="-61"/>
          <w:sz w:val="26"/>
        </w:rPr>
        <w:t xml:space="preserve"> </w:t>
      </w:r>
      <w:r w:rsidRPr="0006022C">
        <w:rPr>
          <w:color w:val="000000" w:themeColor="text1"/>
          <w:sz w:val="26"/>
        </w:rPr>
        <w:t>языковом</w:t>
      </w:r>
      <w:r w:rsidRPr="0006022C">
        <w:rPr>
          <w:color w:val="000000" w:themeColor="text1"/>
          <w:spacing w:val="46"/>
          <w:sz w:val="26"/>
        </w:rPr>
        <w:t xml:space="preserve"> </w:t>
      </w:r>
      <w:r w:rsidRPr="0006022C">
        <w:rPr>
          <w:color w:val="000000" w:themeColor="text1"/>
          <w:sz w:val="26"/>
        </w:rPr>
        <w:t>материале,</w:t>
      </w:r>
      <w:r w:rsidRPr="0006022C">
        <w:rPr>
          <w:color w:val="000000" w:themeColor="text1"/>
          <w:spacing w:val="46"/>
          <w:sz w:val="26"/>
        </w:rPr>
        <w:t xml:space="preserve"> </w:t>
      </w:r>
      <w:r w:rsidRPr="0006022C">
        <w:rPr>
          <w:color w:val="000000" w:themeColor="text1"/>
          <w:sz w:val="26"/>
        </w:rPr>
        <w:t>с</w:t>
      </w:r>
      <w:r w:rsidRPr="0006022C">
        <w:rPr>
          <w:color w:val="000000" w:themeColor="text1"/>
          <w:spacing w:val="46"/>
          <w:sz w:val="26"/>
        </w:rPr>
        <w:t xml:space="preserve"> </w:t>
      </w:r>
      <w:r w:rsidRPr="0006022C">
        <w:rPr>
          <w:color w:val="000000" w:themeColor="text1"/>
          <w:sz w:val="26"/>
        </w:rPr>
        <w:t>различной</w:t>
      </w:r>
      <w:r w:rsidRPr="0006022C">
        <w:rPr>
          <w:color w:val="000000" w:themeColor="text1"/>
          <w:spacing w:val="46"/>
          <w:sz w:val="26"/>
        </w:rPr>
        <w:t xml:space="preserve"> </w:t>
      </w:r>
      <w:r w:rsidRPr="0006022C">
        <w:rPr>
          <w:color w:val="000000" w:themeColor="text1"/>
          <w:sz w:val="26"/>
        </w:rPr>
        <w:t>глубиной</w:t>
      </w:r>
      <w:r w:rsidRPr="0006022C">
        <w:rPr>
          <w:color w:val="000000" w:themeColor="text1"/>
          <w:spacing w:val="46"/>
          <w:sz w:val="26"/>
        </w:rPr>
        <w:t xml:space="preserve"> </w:t>
      </w:r>
      <w:r w:rsidRPr="0006022C">
        <w:rPr>
          <w:color w:val="000000" w:themeColor="text1"/>
          <w:sz w:val="26"/>
        </w:rPr>
        <w:t>проникновения</w:t>
      </w:r>
      <w:r w:rsidRPr="0006022C">
        <w:rPr>
          <w:color w:val="000000" w:themeColor="text1"/>
          <w:spacing w:val="-61"/>
          <w:sz w:val="26"/>
        </w:rPr>
        <w:t xml:space="preserve"> </w:t>
      </w:r>
      <w:r w:rsidRPr="0006022C">
        <w:rPr>
          <w:color w:val="000000" w:themeColor="text1"/>
          <w:sz w:val="26"/>
        </w:rPr>
        <w:t xml:space="preserve">в их </w:t>
      </w:r>
      <w:r w:rsidRPr="0006022C">
        <w:rPr>
          <w:color w:val="000000" w:themeColor="text1"/>
          <w:sz w:val="26"/>
        </w:rPr>
        <w:lastRenderedPageBreak/>
        <w:t>содержание в зависимости от поставленной коммуникативной задачи: с пониманием основного содержания, с пониманием</w:t>
      </w:r>
      <w:r w:rsidRPr="0006022C">
        <w:rPr>
          <w:color w:val="000000" w:themeColor="text1"/>
          <w:spacing w:val="4"/>
          <w:sz w:val="26"/>
        </w:rPr>
        <w:t xml:space="preserve"> </w:t>
      </w:r>
      <w:r w:rsidRPr="0006022C">
        <w:rPr>
          <w:color w:val="000000" w:themeColor="text1"/>
          <w:sz w:val="26"/>
        </w:rPr>
        <w:t>запрашиваемой</w:t>
      </w:r>
      <w:r w:rsidRPr="0006022C">
        <w:rPr>
          <w:color w:val="000000" w:themeColor="text1"/>
          <w:spacing w:val="5"/>
          <w:sz w:val="26"/>
        </w:rPr>
        <w:t xml:space="preserve"> </w:t>
      </w:r>
      <w:r w:rsidRPr="0006022C">
        <w:rPr>
          <w:color w:val="000000" w:themeColor="text1"/>
          <w:sz w:val="26"/>
        </w:rPr>
        <w:t>информации.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1"/>
          <w:sz w:val="26"/>
        </w:rPr>
        <w:t xml:space="preserve"> </w:t>
      </w:r>
      <w:r w:rsidRPr="0006022C">
        <w:rPr>
          <w:i/>
          <w:color w:val="000000" w:themeColor="text1"/>
          <w:sz w:val="26"/>
        </w:rPr>
        <w:t>пониманием</w:t>
      </w:r>
      <w:r w:rsidRPr="0006022C">
        <w:rPr>
          <w:i/>
          <w:color w:val="000000" w:themeColor="text1"/>
          <w:spacing w:val="1"/>
          <w:sz w:val="26"/>
        </w:rPr>
        <w:t xml:space="preserve"> </w:t>
      </w:r>
      <w:r w:rsidRPr="0006022C">
        <w:rPr>
          <w:i/>
          <w:color w:val="000000" w:themeColor="text1"/>
          <w:sz w:val="26"/>
        </w:rPr>
        <w:t>основного</w:t>
      </w:r>
      <w:r w:rsidRPr="0006022C">
        <w:rPr>
          <w:i/>
          <w:color w:val="000000" w:themeColor="text1"/>
          <w:spacing w:val="1"/>
          <w:sz w:val="26"/>
        </w:rPr>
        <w:t xml:space="preserve"> </w:t>
      </w:r>
      <w:r w:rsidRPr="0006022C">
        <w:rPr>
          <w:i/>
          <w:color w:val="000000" w:themeColor="text1"/>
          <w:sz w:val="26"/>
        </w:rPr>
        <w:t>содержания</w:t>
      </w:r>
      <w:r w:rsidRPr="0006022C">
        <w:rPr>
          <w:i/>
          <w:color w:val="000000" w:themeColor="text1"/>
          <w:spacing w:val="1"/>
          <w:sz w:val="26"/>
        </w:rPr>
        <w:t xml:space="preserve"> </w:t>
      </w:r>
      <w:r w:rsidRPr="0006022C">
        <w:rPr>
          <w:color w:val="000000" w:themeColor="text1"/>
          <w:sz w:val="26"/>
        </w:rPr>
        <w:t>текста</w:t>
      </w:r>
      <w:r w:rsidRPr="0006022C">
        <w:rPr>
          <w:color w:val="000000" w:themeColor="text1"/>
          <w:spacing w:val="1"/>
          <w:sz w:val="26"/>
        </w:rPr>
        <w:t xml:space="preserve"> </w:t>
      </w:r>
      <w:r w:rsidRPr="0006022C">
        <w:rPr>
          <w:color w:val="000000" w:themeColor="text1"/>
          <w:sz w:val="26"/>
        </w:rPr>
        <w:t>предпо</w:t>
      </w:r>
      <w:r w:rsidRPr="0006022C">
        <w:rPr>
          <w:color w:val="000000" w:themeColor="text1"/>
          <w:spacing w:val="-1"/>
          <w:sz w:val="26"/>
        </w:rPr>
        <w:t>лагает</w:t>
      </w:r>
      <w:r w:rsidRPr="0006022C">
        <w:rPr>
          <w:color w:val="000000" w:themeColor="text1"/>
          <w:spacing w:val="-15"/>
          <w:sz w:val="26"/>
        </w:rPr>
        <w:t xml:space="preserve"> </w:t>
      </w:r>
      <w:r w:rsidRPr="0006022C">
        <w:rPr>
          <w:color w:val="000000" w:themeColor="text1"/>
          <w:spacing w:val="-1"/>
          <w:sz w:val="26"/>
        </w:rPr>
        <w:t>определение</w:t>
      </w:r>
      <w:r w:rsidRPr="0006022C">
        <w:rPr>
          <w:color w:val="000000" w:themeColor="text1"/>
          <w:spacing w:val="-15"/>
          <w:sz w:val="26"/>
        </w:rPr>
        <w:t xml:space="preserve"> </w:t>
      </w:r>
      <w:r w:rsidRPr="0006022C">
        <w:rPr>
          <w:color w:val="000000" w:themeColor="text1"/>
          <w:sz w:val="26"/>
        </w:rPr>
        <w:t>основной</w:t>
      </w:r>
      <w:r w:rsidRPr="0006022C">
        <w:rPr>
          <w:color w:val="000000" w:themeColor="text1"/>
          <w:spacing w:val="-14"/>
          <w:sz w:val="26"/>
        </w:rPr>
        <w:t xml:space="preserve"> </w:t>
      </w:r>
      <w:r w:rsidRPr="0006022C">
        <w:rPr>
          <w:color w:val="000000" w:themeColor="text1"/>
          <w:sz w:val="26"/>
        </w:rPr>
        <w:t>темы</w:t>
      </w:r>
      <w:r w:rsidRPr="0006022C">
        <w:rPr>
          <w:color w:val="000000" w:themeColor="text1"/>
          <w:spacing w:val="-15"/>
          <w:sz w:val="26"/>
        </w:rPr>
        <w:t xml:space="preserve"> </w:t>
      </w:r>
      <w:r w:rsidRPr="0006022C">
        <w:rPr>
          <w:color w:val="000000" w:themeColor="text1"/>
          <w:sz w:val="26"/>
        </w:rPr>
        <w:t>и</w:t>
      </w:r>
      <w:r w:rsidRPr="0006022C">
        <w:rPr>
          <w:color w:val="000000" w:themeColor="text1"/>
          <w:spacing w:val="-15"/>
          <w:sz w:val="26"/>
        </w:rPr>
        <w:t xml:space="preserve"> </w:t>
      </w:r>
      <w:r w:rsidRPr="0006022C">
        <w:rPr>
          <w:color w:val="000000" w:themeColor="text1"/>
          <w:sz w:val="26"/>
        </w:rPr>
        <w:t>главных</w:t>
      </w:r>
      <w:r w:rsidRPr="0006022C">
        <w:rPr>
          <w:color w:val="000000" w:themeColor="text1"/>
          <w:spacing w:val="-14"/>
          <w:sz w:val="26"/>
        </w:rPr>
        <w:t xml:space="preserve"> </w:t>
      </w:r>
      <w:r w:rsidRPr="0006022C">
        <w:rPr>
          <w:color w:val="000000" w:themeColor="text1"/>
          <w:sz w:val="26"/>
        </w:rPr>
        <w:t>фактов/событий</w:t>
      </w:r>
      <w:r w:rsidRPr="0006022C">
        <w:rPr>
          <w:color w:val="000000" w:themeColor="text1"/>
          <w:spacing w:val="-62"/>
          <w:sz w:val="26"/>
        </w:rPr>
        <w:t xml:space="preserve"> </w:t>
      </w:r>
      <w:r w:rsidRPr="0006022C">
        <w:rPr>
          <w:color w:val="000000" w:themeColor="text1"/>
          <w:sz w:val="26"/>
        </w:rPr>
        <w:t>в прочитанном тексте с опорой и без опоры на иллюстрации,</w:t>
      </w:r>
      <w:r w:rsidRPr="0006022C">
        <w:rPr>
          <w:color w:val="000000" w:themeColor="text1"/>
          <w:spacing w:val="1"/>
          <w:sz w:val="26"/>
        </w:rPr>
        <w:t xml:space="preserve"> </w:t>
      </w:r>
      <w:r w:rsidRPr="0006022C">
        <w:rPr>
          <w:color w:val="000000" w:themeColor="text1"/>
          <w:sz w:val="26"/>
        </w:rPr>
        <w:t>с</w:t>
      </w:r>
      <w:r w:rsidRPr="0006022C">
        <w:rPr>
          <w:color w:val="000000" w:themeColor="text1"/>
          <w:spacing w:val="-6"/>
          <w:sz w:val="26"/>
        </w:rPr>
        <w:t xml:space="preserve"> </w:t>
      </w:r>
      <w:r w:rsidRPr="0006022C">
        <w:rPr>
          <w:color w:val="000000" w:themeColor="text1"/>
          <w:sz w:val="26"/>
        </w:rPr>
        <w:t>использованием</w:t>
      </w:r>
      <w:r w:rsidRPr="0006022C">
        <w:rPr>
          <w:color w:val="000000" w:themeColor="text1"/>
          <w:spacing w:val="-5"/>
          <w:sz w:val="26"/>
        </w:rPr>
        <w:t xml:space="preserve"> </w:t>
      </w:r>
      <w:r w:rsidRPr="0006022C">
        <w:rPr>
          <w:color w:val="000000" w:themeColor="text1"/>
          <w:sz w:val="26"/>
        </w:rPr>
        <w:t>языковой,</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5"/>
          <w:sz w:val="26"/>
        </w:rPr>
        <w:t xml:space="preserve"> </w:t>
      </w:r>
      <w:r w:rsidRPr="0006022C">
        <w:rPr>
          <w:color w:val="000000" w:themeColor="text1"/>
          <w:sz w:val="26"/>
        </w:rPr>
        <w:t>том</w:t>
      </w:r>
      <w:r w:rsidRPr="0006022C">
        <w:rPr>
          <w:color w:val="000000" w:themeColor="text1"/>
          <w:spacing w:val="-5"/>
          <w:sz w:val="26"/>
        </w:rPr>
        <w:t xml:space="preserve"> </w:t>
      </w:r>
      <w:r w:rsidRPr="0006022C">
        <w:rPr>
          <w:color w:val="000000" w:themeColor="text1"/>
          <w:sz w:val="26"/>
        </w:rPr>
        <w:t>числе</w:t>
      </w:r>
      <w:r w:rsidRPr="0006022C">
        <w:rPr>
          <w:color w:val="000000" w:themeColor="text1"/>
          <w:spacing w:val="-5"/>
          <w:sz w:val="26"/>
        </w:rPr>
        <w:t xml:space="preserve"> </w:t>
      </w:r>
      <w:r w:rsidRPr="0006022C">
        <w:rPr>
          <w:color w:val="000000" w:themeColor="text1"/>
          <w:sz w:val="26"/>
        </w:rPr>
        <w:t>контекстуальной,</w:t>
      </w:r>
      <w:r w:rsidRPr="0006022C">
        <w:rPr>
          <w:color w:val="000000" w:themeColor="text1"/>
          <w:spacing w:val="-5"/>
          <w:sz w:val="26"/>
        </w:rPr>
        <w:t xml:space="preserve"> </w:t>
      </w:r>
      <w:r w:rsidRPr="0006022C">
        <w:rPr>
          <w:color w:val="000000" w:themeColor="text1"/>
          <w:sz w:val="26"/>
        </w:rPr>
        <w:t>догадки.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1"/>
          <w:sz w:val="26"/>
        </w:rPr>
        <w:t xml:space="preserve"> </w:t>
      </w:r>
      <w:r w:rsidRPr="0006022C">
        <w:rPr>
          <w:i/>
          <w:color w:val="000000" w:themeColor="text1"/>
          <w:sz w:val="26"/>
        </w:rPr>
        <w:t>с</w:t>
      </w:r>
      <w:r w:rsidRPr="0006022C">
        <w:rPr>
          <w:i/>
          <w:color w:val="000000" w:themeColor="text1"/>
          <w:spacing w:val="51"/>
          <w:sz w:val="26"/>
        </w:rPr>
        <w:t xml:space="preserve"> </w:t>
      </w:r>
      <w:r w:rsidRPr="0006022C">
        <w:rPr>
          <w:i/>
          <w:color w:val="000000" w:themeColor="text1"/>
          <w:sz w:val="26"/>
        </w:rPr>
        <w:t>пониманием</w:t>
      </w:r>
      <w:r w:rsidRPr="0006022C">
        <w:rPr>
          <w:i/>
          <w:color w:val="000000" w:themeColor="text1"/>
          <w:spacing w:val="51"/>
          <w:sz w:val="26"/>
        </w:rPr>
        <w:t xml:space="preserve"> </w:t>
      </w:r>
      <w:r w:rsidRPr="0006022C">
        <w:rPr>
          <w:i/>
          <w:color w:val="000000" w:themeColor="text1"/>
          <w:sz w:val="26"/>
        </w:rPr>
        <w:t>запрашиваемой</w:t>
      </w:r>
      <w:r w:rsidRPr="0006022C">
        <w:rPr>
          <w:i/>
          <w:color w:val="000000" w:themeColor="text1"/>
          <w:spacing w:val="51"/>
          <w:sz w:val="26"/>
        </w:rPr>
        <w:t xml:space="preserve"> </w:t>
      </w:r>
      <w:r w:rsidRPr="0006022C">
        <w:rPr>
          <w:i/>
          <w:color w:val="000000" w:themeColor="text1"/>
          <w:sz w:val="26"/>
        </w:rPr>
        <w:t>информации</w:t>
      </w:r>
      <w:r w:rsidRPr="0006022C">
        <w:rPr>
          <w:i/>
          <w:color w:val="000000" w:themeColor="text1"/>
          <w:spacing w:val="51"/>
          <w:sz w:val="26"/>
        </w:rPr>
        <w:t xml:space="preserve"> </w:t>
      </w:r>
      <w:r w:rsidRPr="0006022C">
        <w:rPr>
          <w:color w:val="000000" w:themeColor="text1"/>
          <w:sz w:val="26"/>
        </w:rPr>
        <w:t>предполагает нахождение в прочитанном тексте и понимание за</w:t>
      </w:r>
      <w:r w:rsidRPr="0006022C">
        <w:rPr>
          <w:color w:val="000000" w:themeColor="text1"/>
          <w:w w:val="95"/>
          <w:sz w:val="26"/>
        </w:rPr>
        <w:t>прашиваемой информации фактического характера с опорой и</w:t>
      </w:r>
      <w:r w:rsidRPr="0006022C">
        <w:rPr>
          <w:color w:val="000000" w:themeColor="text1"/>
          <w:spacing w:val="1"/>
          <w:w w:val="95"/>
          <w:sz w:val="26"/>
        </w:rPr>
        <w:t xml:space="preserve"> </w:t>
      </w:r>
      <w:r w:rsidRPr="0006022C">
        <w:rPr>
          <w:color w:val="000000" w:themeColor="text1"/>
          <w:sz w:val="26"/>
        </w:rPr>
        <w:t>без</w:t>
      </w:r>
      <w:r w:rsidRPr="0006022C">
        <w:rPr>
          <w:color w:val="000000" w:themeColor="text1"/>
          <w:spacing w:val="-7"/>
          <w:sz w:val="26"/>
        </w:rPr>
        <w:t xml:space="preserve"> </w:t>
      </w:r>
      <w:r w:rsidRPr="0006022C">
        <w:rPr>
          <w:color w:val="000000" w:themeColor="text1"/>
          <w:sz w:val="26"/>
        </w:rPr>
        <w:t>опоры</w:t>
      </w:r>
      <w:r w:rsidRPr="0006022C">
        <w:rPr>
          <w:color w:val="000000" w:themeColor="text1"/>
          <w:spacing w:val="-7"/>
          <w:sz w:val="26"/>
        </w:rPr>
        <w:t xml:space="preserve"> </w:t>
      </w:r>
      <w:r w:rsidRPr="0006022C">
        <w:rPr>
          <w:color w:val="000000" w:themeColor="text1"/>
          <w:sz w:val="26"/>
        </w:rPr>
        <w:t>на</w:t>
      </w:r>
      <w:r w:rsidRPr="0006022C">
        <w:rPr>
          <w:color w:val="000000" w:themeColor="text1"/>
          <w:spacing w:val="-7"/>
          <w:sz w:val="26"/>
        </w:rPr>
        <w:t xml:space="preserve"> </w:t>
      </w:r>
      <w:r w:rsidRPr="0006022C">
        <w:rPr>
          <w:color w:val="000000" w:themeColor="text1"/>
          <w:sz w:val="26"/>
        </w:rPr>
        <w:t>иллюстрации,</w:t>
      </w:r>
      <w:r w:rsidRPr="0006022C">
        <w:rPr>
          <w:color w:val="000000" w:themeColor="text1"/>
          <w:spacing w:val="-7"/>
          <w:sz w:val="26"/>
        </w:rPr>
        <w:t xml:space="preserve"> </w:t>
      </w:r>
      <w:r w:rsidRPr="0006022C">
        <w:rPr>
          <w:color w:val="000000" w:themeColor="text1"/>
          <w:sz w:val="26"/>
        </w:rPr>
        <w:t>с</w:t>
      </w:r>
      <w:r w:rsidRPr="0006022C">
        <w:rPr>
          <w:color w:val="000000" w:themeColor="text1"/>
          <w:spacing w:val="-7"/>
          <w:sz w:val="26"/>
        </w:rPr>
        <w:t xml:space="preserve"> </w:t>
      </w:r>
      <w:r w:rsidRPr="0006022C">
        <w:rPr>
          <w:color w:val="000000" w:themeColor="text1"/>
          <w:sz w:val="26"/>
        </w:rPr>
        <w:t>использованием</w:t>
      </w:r>
      <w:r w:rsidRPr="0006022C">
        <w:rPr>
          <w:color w:val="000000" w:themeColor="text1"/>
          <w:spacing w:val="-7"/>
          <w:sz w:val="26"/>
        </w:rPr>
        <w:t xml:space="preserve"> </w:t>
      </w:r>
      <w:r w:rsidRPr="0006022C">
        <w:rPr>
          <w:color w:val="000000" w:themeColor="text1"/>
          <w:sz w:val="26"/>
        </w:rPr>
        <w:t>языковой,</w:t>
      </w:r>
      <w:r w:rsidRPr="0006022C">
        <w:rPr>
          <w:color w:val="000000" w:themeColor="text1"/>
          <w:spacing w:val="-7"/>
          <w:sz w:val="26"/>
        </w:rPr>
        <w:t xml:space="preserve"> </w:t>
      </w:r>
      <w:r w:rsidRPr="0006022C">
        <w:rPr>
          <w:color w:val="000000" w:themeColor="text1"/>
          <w:sz w:val="26"/>
        </w:rPr>
        <w:t>в</w:t>
      </w:r>
      <w:r w:rsidRPr="0006022C">
        <w:rPr>
          <w:color w:val="000000" w:themeColor="text1"/>
          <w:spacing w:val="-6"/>
          <w:sz w:val="26"/>
        </w:rPr>
        <w:t xml:space="preserve"> </w:t>
      </w:r>
      <w:r w:rsidRPr="0006022C">
        <w:rPr>
          <w:color w:val="000000" w:themeColor="text1"/>
          <w:sz w:val="26"/>
        </w:rPr>
        <w:t>том</w:t>
      </w:r>
      <w:r w:rsidRPr="0006022C">
        <w:rPr>
          <w:color w:val="000000" w:themeColor="text1"/>
          <w:spacing w:val="-62"/>
          <w:sz w:val="26"/>
        </w:rPr>
        <w:t xml:space="preserve"> </w:t>
      </w:r>
      <w:r w:rsidRPr="0006022C">
        <w:rPr>
          <w:color w:val="000000" w:themeColor="text1"/>
          <w:sz w:val="26"/>
        </w:rPr>
        <w:t>числе контекстуальной, догадки. Прогнозирование содержания</w:t>
      </w:r>
      <w:r w:rsidRPr="0006022C">
        <w:rPr>
          <w:color w:val="000000" w:themeColor="text1"/>
          <w:spacing w:val="7"/>
          <w:sz w:val="26"/>
        </w:rPr>
        <w:t xml:space="preserve"> </w:t>
      </w:r>
      <w:r w:rsidRPr="0006022C">
        <w:rPr>
          <w:color w:val="000000" w:themeColor="text1"/>
          <w:sz w:val="26"/>
        </w:rPr>
        <w:t>текста</w:t>
      </w:r>
      <w:r w:rsidRPr="0006022C">
        <w:rPr>
          <w:color w:val="000000" w:themeColor="text1"/>
          <w:spacing w:val="8"/>
          <w:sz w:val="26"/>
        </w:rPr>
        <w:t xml:space="preserve"> </w:t>
      </w:r>
      <w:r w:rsidRPr="0006022C">
        <w:rPr>
          <w:color w:val="000000" w:themeColor="text1"/>
          <w:sz w:val="26"/>
        </w:rPr>
        <w:t>по</w:t>
      </w:r>
      <w:r w:rsidRPr="0006022C">
        <w:rPr>
          <w:color w:val="000000" w:themeColor="text1"/>
          <w:spacing w:val="7"/>
          <w:sz w:val="26"/>
        </w:rPr>
        <w:t xml:space="preserve"> </w:t>
      </w:r>
      <w:r w:rsidRPr="0006022C">
        <w:rPr>
          <w:color w:val="000000" w:themeColor="text1"/>
          <w:sz w:val="26"/>
        </w:rPr>
        <w:t>заголовку.</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Смысловое</w:t>
      </w:r>
      <w:r w:rsidRPr="0006022C">
        <w:rPr>
          <w:i/>
          <w:color w:val="000000" w:themeColor="text1"/>
          <w:spacing w:val="1"/>
          <w:sz w:val="26"/>
        </w:rPr>
        <w:t xml:space="preserve"> </w:t>
      </w:r>
      <w:r w:rsidRPr="0006022C">
        <w:rPr>
          <w:i/>
          <w:color w:val="000000" w:themeColor="text1"/>
          <w:sz w:val="26"/>
        </w:rPr>
        <w:t>чтение</w:t>
      </w:r>
      <w:r w:rsidRPr="0006022C">
        <w:rPr>
          <w:i/>
          <w:color w:val="000000" w:themeColor="text1"/>
          <w:spacing w:val="1"/>
          <w:sz w:val="26"/>
        </w:rPr>
        <w:t xml:space="preserve"> </w:t>
      </w:r>
      <w:r w:rsidRPr="0006022C">
        <w:rPr>
          <w:i/>
          <w:color w:val="000000" w:themeColor="text1"/>
          <w:sz w:val="26"/>
        </w:rPr>
        <w:t>про</w:t>
      </w:r>
      <w:r w:rsidRPr="0006022C">
        <w:rPr>
          <w:i/>
          <w:color w:val="000000" w:themeColor="text1"/>
          <w:spacing w:val="1"/>
          <w:sz w:val="26"/>
        </w:rPr>
        <w:t xml:space="preserve"> </w:t>
      </w:r>
      <w:r w:rsidRPr="0006022C">
        <w:rPr>
          <w:i/>
          <w:color w:val="000000" w:themeColor="text1"/>
          <w:sz w:val="26"/>
        </w:rPr>
        <w:t>себя</w:t>
      </w:r>
      <w:r w:rsidRPr="0006022C">
        <w:rPr>
          <w:i/>
          <w:color w:val="000000" w:themeColor="text1"/>
          <w:spacing w:val="1"/>
          <w:sz w:val="26"/>
        </w:rPr>
        <w:t xml:space="preserve"> </w:t>
      </w:r>
      <w:r w:rsidRPr="0006022C">
        <w:rPr>
          <w:color w:val="000000" w:themeColor="text1"/>
          <w:sz w:val="26"/>
        </w:rPr>
        <w:t>учебных</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адаптированных</w:t>
      </w:r>
      <w:r w:rsidRPr="0006022C">
        <w:rPr>
          <w:color w:val="000000" w:themeColor="text1"/>
          <w:spacing w:val="1"/>
          <w:sz w:val="26"/>
        </w:rPr>
        <w:t xml:space="preserve"> </w:t>
      </w:r>
      <w:r w:rsidRPr="0006022C">
        <w:rPr>
          <w:color w:val="000000" w:themeColor="text1"/>
          <w:spacing w:val="-1"/>
          <w:sz w:val="26"/>
        </w:rPr>
        <w:t>аутентичных</w:t>
      </w:r>
      <w:r w:rsidRPr="0006022C">
        <w:rPr>
          <w:color w:val="000000" w:themeColor="text1"/>
          <w:spacing w:val="-15"/>
          <w:sz w:val="26"/>
        </w:rPr>
        <w:t xml:space="preserve"> </w:t>
      </w:r>
      <w:r w:rsidRPr="0006022C">
        <w:rPr>
          <w:color w:val="000000" w:themeColor="text1"/>
          <w:spacing w:val="-1"/>
          <w:sz w:val="26"/>
        </w:rPr>
        <w:t>текстов,</w:t>
      </w:r>
      <w:r w:rsidRPr="0006022C">
        <w:rPr>
          <w:color w:val="000000" w:themeColor="text1"/>
          <w:spacing w:val="-14"/>
          <w:sz w:val="26"/>
        </w:rPr>
        <w:t xml:space="preserve"> </w:t>
      </w:r>
      <w:r w:rsidRPr="0006022C">
        <w:rPr>
          <w:color w:val="000000" w:themeColor="text1"/>
          <w:sz w:val="26"/>
        </w:rPr>
        <w:t>содержащие</w:t>
      </w:r>
      <w:r w:rsidRPr="0006022C">
        <w:rPr>
          <w:color w:val="000000" w:themeColor="text1"/>
          <w:spacing w:val="-14"/>
          <w:sz w:val="26"/>
        </w:rPr>
        <w:t xml:space="preserve"> </w:t>
      </w:r>
      <w:r w:rsidRPr="0006022C">
        <w:rPr>
          <w:color w:val="000000" w:themeColor="text1"/>
          <w:sz w:val="26"/>
        </w:rPr>
        <w:t>отдельные</w:t>
      </w:r>
      <w:r w:rsidRPr="0006022C">
        <w:rPr>
          <w:color w:val="000000" w:themeColor="text1"/>
          <w:spacing w:val="-14"/>
          <w:sz w:val="26"/>
        </w:rPr>
        <w:t xml:space="preserve"> </w:t>
      </w:r>
      <w:r w:rsidRPr="0006022C">
        <w:rPr>
          <w:color w:val="000000" w:themeColor="text1"/>
          <w:sz w:val="26"/>
        </w:rPr>
        <w:t>незнакомые</w:t>
      </w:r>
      <w:r w:rsidRPr="0006022C">
        <w:rPr>
          <w:color w:val="000000" w:themeColor="text1"/>
          <w:spacing w:val="-15"/>
          <w:sz w:val="26"/>
        </w:rPr>
        <w:t xml:space="preserve"> </w:t>
      </w:r>
      <w:r w:rsidRPr="0006022C">
        <w:rPr>
          <w:color w:val="000000" w:themeColor="text1"/>
          <w:sz w:val="26"/>
        </w:rPr>
        <w:t>слова, понимание основного содержания (тема, главная мысль,</w:t>
      </w:r>
      <w:r w:rsidRPr="0006022C">
        <w:rPr>
          <w:color w:val="000000" w:themeColor="text1"/>
          <w:spacing w:val="1"/>
          <w:sz w:val="26"/>
        </w:rPr>
        <w:t xml:space="preserve"> </w:t>
      </w:r>
      <w:r w:rsidRPr="0006022C">
        <w:rPr>
          <w:color w:val="000000" w:themeColor="text1"/>
          <w:sz w:val="26"/>
        </w:rPr>
        <w:t>главные факты/события) тексте с опорой и без опоры на иллюстрации</w:t>
      </w:r>
      <w:r w:rsidRPr="0006022C">
        <w:rPr>
          <w:color w:val="000000" w:themeColor="text1"/>
          <w:spacing w:val="-8"/>
          <w:sz w:val="26"/>
        </w:rPr>
        <w:t xml:space="preserve"> </w:t>
      </w:r>
      <w:r w:rsidRPr="0006022C">
        <w:rPr>
          <w:color w:val="000000" w:themeColor="text1"/>
          <w:sz w:val="26"/>
        </w:rPr>
        <w:t>и</w:t>
      </w:r>
      <w:r w:rsidRPr="0006022C">
        <w:rPr>
          <w:color w:val="000000" w:themeColor="text1"/>
          <w:spacing w:val="-8"/>
          <w:sz w:val="26"/>
        </w:rPr>
        <w:t xml:space="preserve"> </w:t>
      </w:r>
      <w:r w:rsidRPr="0006022C">
        <w:rPr>
          <w:color w:val="000000" w:themeColor="text1"/>
          <w:sz w:val="26"/>
        </w:rPr>
        <w:t>с</w:t>
      </w:r>
      <w:r w:rsidRPr="0006022C">
        <w:rPr>
          <w:color w:val="000000" w:themeColor="text1"/>
          <w:spacing w:val="-8"/>
          <w:sz w:val="26"/>
        </w:rPr>
        <w:t xml:space="preserve"> </w:t>
      </w:r>
      <w:r w:rsidRPr="0006022C">
        <w:rPr>
          <w:color w:val="000000" w:themeColor="text1"/>
          <w:sz w:val="26"/>
        </w:rPr>
        <w:t>использованием</w:t>
      </w:r>
      <w:r w:rsidRPr="0006022C">
        <w:rPr>
          <w:color w:val="000000" w:themeColor="text1"/>
          <w:spacing w:val="-7"/>
          <w:sz w:val="26"/>
        </w:rPr>
        <w:t xml:space="preserve"> </w:t>
      </w:r>
      <w:r w:rsidRPr="0006022C">
        <w:rPr>
          <w:color w:val="000000" w:themeColor="text1"/>
          <w:sz w:val="26"/>
        </w:rPr>
        <w:t>языковой</w:t>
      </w:r>
      <w:r w:rsidRPr="0006022C">
        <w:rPr>
          <w:color w:val="000000" w:themeColor="text1"/>
          <w:spacing w:val="-8"/>
          <w:sz w:val="26"/>
        </w:rPr>
        <w:t xml:space="preserve"> </w:t>
      </w:r>
      <w:r w:rsidRPr="0006022C">
        <w:rPr>
          <w:color w:val="000000" w:themeColor="text1"/>
          <w:sz w:val="26"/>
        </w:rPr>
        <w:t>догадки,</w:t>
      </w:r>
      <w:r w:rsidRPr="0006022C">
        <w:rPr>
          <w:color w:val="000000" w:themeColor="text1"/>
          <w:spacing w:val="-8"/>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том</w:t>
      </w:r>
      <w:r w:rsidRPr="0006022C">
        <w:rPr>
          <w:color w:val="000000" w:themeColor="text1"/>
          <w:spacing w:val="-7"/>
          <w:sz w:val="26"/>
        </w:rPr>
        <w:t xml:space="preserve"> </w:t>
      </w:r>
      <w:r w:rsidRPr="0006022C">
        <w:rPr>
          <w:color w:val="000000" w:themeColor="text1"/>
          <w:sz w:val="26"/>
        </w:rPr>
        <w:t>числе</w:t>
      </w:r>
      <w:r w:rsidRPr="0006022C">
        <w:rPr>
          <w:color w:val="000000" w:themeColor="text1"/>
          <w:spacing w:val="-62"/>
          <w:sz w:val="26"/>
        </w:rPr>
        <w:t xml:space="preserve"> </w:t>
      </w:r>
      <w:r w:rsidRPr="0006022C">
        <w:rPr>
          <w:color w:val="000000" w:themeColor="text1"/>
          <w:sz w:val="26"/>
        </w:rPr>
        <w:t>контекстуальной.</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 несплошных текстов (таблиц, диаграмм) и понимание</w:t>
      </w:r>
      <w:r w:rsidRPr="0006022C">
        <w:rPr>
          <w:color w:val="000000" w:themeColor="text1"/>
          <w:spacing w:val="4"/>
          <w:sz w:val="26"/>
        </w:rPr>
        <w:t xml:space="preserve"> </w:t>
      </w:r>
      <w:r w:rsidRPr="0006022C">
        <w:rPr>
          <w:color w:val="000000" w:themeColor="text1"/>
          <w:sz w:val="26"/>
        </w:rPr>
        <w:t>представленной</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5"/>
          <w:sz w:val="26"/>
        </w:rPr>
        <w:t xml:space="preserve"> </w:t>
      </w:r>
      <w:r w:rsidRPr="0006022C">
        <w:rPr>
          <w:color w:val="000000" w:themeColor="text1"/>
          <w:sz w:val="26"/>
        </w:rPr>
        <w:t>них</w:t>
      </w:r>
      <w:r w:rsidRPr="0006022C">
        <w:rPr>
          <w:color w:val="000000" w:themeColor="text1"/>
          <w:spacing w:val="5"/>
          <w:sz w:val="26"/>
        </w:rPr>
        <w:t xml:space="preserve"> </w:t>
      </w:r>
      <w:r w:rsidRPr="0006022C">
        <w:rPr>
          <w:color w:val="000000" w:themeColor="text1"/>
          <w:sz w:val="26"/>
        </w:rPr>
        <w:t>информации.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Тексты</w:t>
      </w:r>
      <w:r w:rsidRPr="0006022C">
        <w:rPr>
          <w:color w:val="000000" w:themeColor="text1"/>
          <w:spacing w:val="-7"/>
          <w:sz w:val="26"/>
        </w:rPr>
        <w:t xml:space="preserve"> </w:t>
      </w:r>
      <w:r w:rsidRPr="0006022C">
        <w:rPr>
          <w:color w:val="000000" w:themeColor="text1"/>
          <w:sz w:val="26"/>
        </w:rPr>
        <w:t>для</w:t>
      </w:r>
      <w:r w:rsidRPr="0006022C">
        <w:rPr>
          <w:color w:val="000000" w:themeColor="text1"/>
          <w:spacing w:val="-7"/>
          <w:sz w:val="26"/>
        </w:rPr>
        <w:t xml:space="preserve"> </w:t>
      </w:r>
      <w:r w:rsidRPr="0006022C">
        <w:rPr>
          <w:color w:val="000000" w:themeColor="text1"/>
          <w:sz w:val="26"/>
        </w:rPr>
        <w:t>чтения:</w:t>
      </w:r>
      <w:r w:rsidRPr="0006022C">
        <w:rPr>
          <w:color w:val="000000" w:themeColor="text1"/>
          <w:spacing w:val="-7"/>
          <w:sz w:val="26"/>
        </w:rPr>
        <w:t xml:space="preserve"> </w:t>
      </w:r>
      <w:r w:rsidRPr="0006022C">
        <w:rPr>
          <w:color w:val="000000" w:themeColor="text1"/>
          <w:sz w:val="26"/>
        </w:rPr>
        <w:t>диалог,</w:t>
      </w:r>
      <w:r w:rsidRPr="0006022C">
        <w:rPr>
          <w:color w:val="000000" w:themeColor="text1"/>
          <w:spacing w:val="-7"/>
          <w:sz w:val="26"/>
        </w:rPr>
        <w:t xml:space="preserve"> </w:t>
      </w:r>
      <w:r w:rsidRPr="0006022C">
        <w:rPr>
          <w:color w:val="000000" w:themeColor="text1"/>
          <w:sz w:val="26"/>
        </w:rPr>
        <w:t>рассказ,</w:t>
      </w:r>
      <w:r w:rsidRPr="0006022C">
        <w:rPr>
          <w:color w:val="000000" w:themeColor="text1"/>
          <w:spacing w:val="-7"/>
          <w:sz w:val="26"/>
        </w:rPr>
        <w:t xml:space="preserve"> </w:t>
      </w:r>
      <w:r w:rsidRPr="0006022C">
        <w:rPr>
          <w:color w:val="000000" w:themeColor="text1"/>
          <w:sz w:val="26"/>
        </w:rPr>
        <w:t>сказка,</w:t>
      </w:r>
      <w:r w:rsidRPr="0006022C">
        <w:rPr>
          <w:color w:val="000000" w:themeColor="text1"/>
          <w:spacing w:val="-7"/>
          <w:sz w:val="26"/>
        </w:rPr>
        <w:t xml:space="preserve"> </w:t>
      </w:r>
      <w:r w:rsidRPr="0006022C">
        <w:rPr>
          <w:color w:val="000000" w:themeColor="text1"/>
          <w:sz w:val="26"/>
        </w:rPr>
        <w:t>электронное</w:t>
      </w:r>
      <w:r w:rsidRPr="0006022C">
        <w:rPr>
          <w:color w:val="000000" w:themeColor="text1"/>
          <w:spacing w:val="-7"/>
          <w:sz w:val="26"/>
        </w:rPr>
        <w:t xml:space="preserve"> </w:t>
      </w:r>
      <w:r w:rsidRPr="0006022C">
        <w:rPr>
          <w:color w:val="000000" w:themeColor="text1"/>
          <w:sz w:val="26"/>
        </w:rPr>
        <w:t>сообщение</w:t>
      </w:r>
      <w:r w:rsidRPr="0006022C">
        <w:rPr>
          <w:color w:val="000000" w:themeColor="text1"/>
          <w:spacing w:val="-9"/>
          <w:sz w:val="26"/>
        </w:rPr>
        <w:t xml:space="preserve"> </w:t>
      </w:r>
      <w:r w:rsidRPr="0006022C">
        <w:rPr>
          <w:color w:val="000000" w:themeColor="text1"/>
          <w:sz w:val="26"/>
        </w:rPr>
        <w:t>личного</w:t>
      </w:r>
      <w:r w:rsidRPr="0006022C">
        <w:rPr>
          <w:color w:val="000000" w:themeColor="text1"/>
          <w:spacing w:val="-9"/>
          <w:sz w:val="26"/>
        </w:rPr>
        <w:t xml:space="preserve"> </w:t>
      </w:r>
      <w:r w:rsidRPr="0006022C">
        <w:rPr>
          <w:color w:val="000000" w:themeColor="text1"/>
          <w:sz w:val="26"/>
        </w:rPr>
        <w:t>характера,</w:t>
      </w:r>
      <w:r w:rsidRPr="0006022C">
        <w:rPr>
          <w:color w:val="000000" w:themeColor="text1"/>
          <w:spacing w:val="-8"/>
          <w:sz w:val="26"/>
        </w:rPr>
        <w:t xml:space="preserve"> </w:t>
      </w:r>
      <w:r w:rsidRPr="0006022C">
        <w:rPr>
          <w:color w:val="000000" w:themeColor="text1"/>
          <w:sz w:val="26"/>
        </w:rPr>
        <w:t>текст</w:t>
      </w:r>
      <w:r w:rsidRPr="0006022C">
        <w:rPr>
          <w:color w:val="000000" w:themeColor="text1"/>
          <w:spacing w:val="-9"/>
          <w:sz w:val="26"/>
        </w:rPr>
        <w:t xml:space="preserve"> </w:t>
      </w:r>
      <w:r w:rsidRPr="0006022C">
        <w:rPr>
          <w:color w:val="000000" w:themeColor="text1"/>
          <w:sz w:val="26"/>
        </w:rPr>
        <w:t>научно-популярного</w:t>
      </w:r>
      <w:r w:rsidRPr="0006022C">
        <w:rPr>
          <w:color w:val="000000" w:themeColor="text1"/>
          <w:spacing w:val="-8"/>
          <w:sz w:val="26"/>
        </w:rPr>
        <w:t xml:space="preserve"> </w:t>
      </w:r>
      <w:r w:rsidRPr="0006022C">
        <w:rPr>
          <w:color w:val="000000" w:themeColor="text1"/>
          <w:sz w:val="26"/>
        </w:rPr>
        <w:t>характера,</w:t>
      </w:r>
      <w:r w:rsidRPr="0006022C">
        <w:rPr>
          <w:color w:val="000000" w:themeColor="text1"/>
          <w:spacing w:val="7"/>
          <w:sz w:val="26"/>
        </w:rPr>
        <w:t xml:space="preserve"> </w:t>
      </w:r>
      <w:r w:rsidRPr="0006022C">
        <w:rPr>
          <w:color w:val="000000" w:themeColor="text1"/>
          <w:sz w:val="26"/>
        </w:rPr>
        <w:t>стихотворение.</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Письмо</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Выписывание из текста слов, словосочетаний, предложений;</w:t>
      </w:r>
      <w:r w:rsidRPr="0006022C">
        <w:rPr>
          <w:color w:val="000000" w:themeColor="text1"/>
          <w:spacing w:val="1"/>
          <w:w w:val="95"/>
          <w:sz w:val="26"/>
        </w:rPr>
        <w:t xml:space="preserve"> </w:t>
      </w:r>
      <w:r w:rsidRPr="0006022C">
        <w:rPr>
          <w:color w:val="000000" w:themeColor="text1"/>
          <w:w w:val="95"/>
          <w:sz w:val="26"/>
        </w:rPr>
        <w:t>вставка пропущенных слов в предложение в соответствии с ре</w:t>
      </w:r>
      <w:r w:rsidRPr="0006022C">
        <w:rPr>
          <w:color w:val="000000" w:themeColor="text1"/>
          <w:sz w:val="26"/>
        </w:rPr>
        <w:t>шаемой</w:t>
      </w:r>
      <w:r w:rsidRPr="0006022C">
        <w:rPr>
          <w:color w:val="000000" w:themeColor="text1"/>
          <w:spacing w:val="4"/>
          <w:sz w:val="26"/>
        </w:rPr>
        <w:t xml:space="preserve"> </w:t>
      </w:r>
      <w:r w:rsidRPr="0006022C">
        <w:rPr>
          <w:color w:val="000000" w:themeColor="text1"/>
          <w:sz w:val="26"/>
        </w:rPr>
        <w:t>коммуникативной/учебной</w:t>
      </w:r>
      <w:r w:rsidRPr="0006022C">
        <w:rPr>
          <w:color w:val="000000" w:themeColor="text1"/>
          <w:spacing w:val="4"/>
          <w:sz w:val="26"/>
        </w:rPr>
        <w:t xml:space="preserve"> </w:t>
      </w:r>
      <w:r w:rsidRPr="0006022C">
        <w:rPr>
          <w:color w:val="000000" w:themeColor="text1"/>
          <w:sz w:val="26"/>
        </w:rPr>
        <w:t>задачей.</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Заполнение простых анкет и формуляров с указанием личной информации (имя, фамилия, возраст, местожительство</w:t>
      </w:r>
      <w:r w:rsidRPr="0006022C">
        <w:rPr>
          <w:color w:val="000000" w:themeColor="text1"/>
          <w:spacing w:val="1"/>
          <w:sz w:val="26"/>
        </w:rPr>
        <w:t xml:space="preserve"> </w:t>
      </w:r>
      <w:r w:rsidRPr="0006022C">
        <w:rPr>
          <w:color w:val="000000" w:themeColor="text1"/>
          <w:w w:val="95"/>
          <w:sz w:val="26"/>
        </w:rPr>
        <w:t>(страна</w:t>
      </w:r>
      <w:r w:rsidRPr="0006022C">
        <w:rPr>
          <w:color w:val="000000" w:themeColor="text1"/>
          <w:spacing w:val="31"/>
          <w:w w:val="95"/>
          <w:sz w:val="26"/>
        </w:rPr>
        <w:t xml:space="preserve"> </w:t>
      </w:r>
      <w:r w:rsidRPr="0006022C">
        <w:rPr>
          <w:color w:val="000000" w:themeColor="text1"/>
          <w:w w:val="95"/>
          <w:sz w:val="26"/>
        </w:rPr>
        <w:t>проживания,</w:t>
      </w:r>
      <w:r w:rsidRPr="0006022C">
        <w:rPr>
          <w:color w:val="000000" w:themeColor="text1"/>
          <w:spacing w:val="32"/>
          <w:w w:val="95"/>
          <w:sz w:val="26"/>
        </w:rPr>
        <w:t xml:space="preserve"> </w:t>
      </w:r>
      <w:r w:rsidRPr="0006022C">
        <w:rPr>
          <w:color w:val="000000" w:themeColor="text1"/>
          <w:w w:val="95"/>
          <w:sz w:val="26"/>
        </w:rPr>
        <w:t>город),</w:t>
      </w:r>
      <w:r w:rsidRPr="0006022C">
        <w:rPr>
          <w:color w:val="000000" w:themeColor="text1"/>
          <w:spacing w:val="32"/>
          <w:w w:val="95"/>
          <w:sz w:val="26"/>
        </w:rPr>
        <w:t xml:space="preserve"> </w:t>
      </w:r>
      <w:r w:rsidRPr="0006022C">
        <w:rPr>
          <w:color w:val="000000" w:themeColor="text1"/>
          <w:w w:val="95"/>
          <w:sz w:val="26"/>
        </w:rPr>
        <w:t>любимые</w:t>
      </w:r>
      <w:r w:rsidRPr="0006022C">
        <w:rPr>
          <w:color w:val="000000" w:themeColor="text1"/>
          <w:spacing w:val="32"/>
          <w:w w:val="95"/>
          <w:sz w:val="26"/>
        </w:rPr>
        <w:t xml:space="preserve"> </w:t>
      </w:r>
      <w:r w:rsidRPr="0006022C">
        <w:rPr>
          <w:color w:val="000000" w:themeColor="text1"/>
          <w:w w:val="95"/>
          <w:sz w:val="26"/>
        </w:rPr>
        <w:t>занятия)</w:t>
      </w:r>
      <w:r w:rsidRPr="0006022C">
        <w:rPr>
          <w:color w:val="000000" w:themeColor="text1"/>
          <w:spacing w:val="31"/>
          <w:w w:val="95"/>
          <w:sz w:val="26"/>
        </w:rPr>
        <w:t xml:space="preserve"> </w:t>
      </w:r>
      <w:r w:rsidRPr="0006022C">
        <w:rPr>
          <w:color w:val="000000" w:themeColor="text1"/>
          <w:w w:val="95"/>
          <w:sz w:val="26"/>
        </w:rPr>
        <w:t>в</w:t>
      </w:r>
      <w:r w:rsidRPr="0006022C">
        <w:rPr>
          <w:color w:val="000000" w:themeColor="text1"/>
          <w:spacing w:val="32"/>
          <w:w w:val="95"/>
          <w:sz w:val="26"/>
        </w:rPr>
        <w:t xml:space="preserve"> </w:t>
      </w:r>
      <w:r w:rsidRPr="0006022C">
        <w:rPr>
          <w:color w:val="000000" w:themeColor="text1"/>
          <w:w w:val="95"/>
          <w:sz w:val="26"/>
        </w:rPr>
        <w:t>соответствии</w:t>
      </w:r>
      <w:r w:rsidRPr="0006022C">
        <w:rPr>
          <w:color w:val="000000" w:themeColor="text1"/>
          <w:spacing w:val="-58"/>
          <w:w w:val="95"/>
          <w:sz w:val="26"/>
        </w:rPr>
        <w:t xml:space="preserve"> </w:t>
      </w:r>
      <w:r w:rsidRPr="0006022C">
        <w:rPr>
          <w:color w:val="000000" w:themeColor="text1"/>
          <w:sz w:val="26"/>
        </w:rPr>
        <w:t>с</w:t>
      </w:r>
      <w:r w:rsidRPr="0006022C">
        <w:rPr>
          <w:color w:val="000000" w:themeColor="text1"/>
          <w:spacing w:val="-7"/>
          <w:sz w:val="26"/>
        </w:rPr>
        <w:t xml:space="preserve"> </w:t>
      </w:r>
      <w:r w:rsidRPr="0006022C">
        <w:rPr>
          <w:color w:val="000000" w:themeColor="text1"/>
          <w:sz w:val="26"/>
        </w:rPr>
        <w:t>нормами,</w:t>
      </w:r>
      <w:r w:rsidRPr="0006022C">
        <w:rPr>
          <w:color w:val="000000" w:themeColor="text1"/>
          <w:spacing w:val="-6"/>
          <w:sz w:val="26"/>
        </w:rPr>
        <w:t xml:space="preserve"> </w:t>
      </w:r>
      <w:r w:rsidRPr="0006022C">
        <w:rPr>
          <w:color w:val="000000" w:themeColor="text1"/>
          <w:sz w:val="26"/>
        </w:rPr>
        <w:t>принятыми</w:t>
      </w:r>
      <w:r w:rsidRPr="0006022C">
        <w:rPr>
          <w:color w:val="000000" w:themeColor="text1"/>
          <w:spacing w:val="-6"/>
          <w:sz w:val="26"/>
        </w:rPr>
        <w:t xml:space="preserve"> </w:t>
      </w:r>
      <w:r w:rsidRPr="0006022C">
        <w:rPr>
          <w:color w:val="000000" w:themeColor="text1"/>
          <w:sz w:val="26"/>
        </w:rPr>
        <w:t>в</w:t>
      </w:r>
      <w:r w:rsidRPr="0006022C">
        <w:rPr>
          <w:color w:val="000000" w:themeColor="text1"/>
          <w:spacing w:val="-6"/>
          <w:sz w:val="26"/>
        </w:rPr>
        <w:t xml:space="preserve"> </w:t>
      </w:r>
      <w:r w:rsidRPr="0006022C">
        <w:rPr>
          <w:color w:val="000000" w:themeColor="text1"/>
          <w:sz w:val="26"/>
        </w:rPr>
        <w:t>стране/странах</w:t>
      </w:r>
      <w:r w:rsidRPr="0006022C">
        <w:rPr>
          <w:color w:val="000000" w:themeColor="text1"/>
          <w:spacing w:val="-6"/>
          <w:sz w:val="26"/>
        </w:rPr>
        <w:t xml:space="preserve"> </w:t>
      </w:r>
      <w:r w:rsidRPr="0006022C">
        <w:rPr>
          <w:color w:val="000000" w:themeColor="text1"/>
          <w:sz w:val="26"/>
        </w:rPr>
        <w:t>изучаемого</w:t>
      </w:r>
      <w:r w:rsidRPr="0006022C">
        <w:rPr>
          <w:color w:val="000000" w:themeColor="text1"/>
          <w:spacing w:val="-6"/>
          <w:sz w:val="26"/>
        </w:rPr>
        <w:t xml:space="preserve"> </w:t>
      </w:r>
      <w:r w:rsidRPr="0006022C">
        <w:rPr>
          <w:color w:val="000000" w:themeColor="text1"/>
          <w:sz w:val="26"/>
        </w:rPr>
        <w:t>языка;</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Написание с опорой на образец поздравлений с праздниками</w:t>
      </w:r>
      <w:r w:rsidRPr="0006022C">
        <w:rPr>
          <w:color w:val="000000" w:themeColor="text1"/>
          <w:spacing w:val="1"/>
          <w:w w:val="95"/>
          <w:sz w:val="26"/>
        </w:rPr>
        <w:t xml:space="preserve"> </w:t>
      </w:r>
      <w:r w:rsidRPr="0006022C">
        <w:rPr>
          <w:color w:val="000000" w:themeColor="text1"/>
          <w:sz w:val="26"/>
        </w:rPr>
        <w:t>(с Новым годом, Рождеством, днём рождения) с выражением</w:t>
      </w:r>
      <w:r w:rsidRPr="0006022C">
        <w:rPr>
          <w:color w:val="000000" w:themeColor="text1"/>
          <w:spacing w:val="1"/>
          <w:sz w:val="26"/>
        </w:rPr>
        <w:t xml:space="preserve"> </w:t>
      </w:r>
      <w:r w:rsidRPr="0006022C">
        <w:rPr>
          <w:color w:val="000000" w:themeColor="text1"/>
          <w:sz w:val="26"/>
        </w:rPr>
        <w:t>пожеланий.</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pacing w:val="-1"/>
          <w:sz w:val="26"/>
        </w:rPr>
        <w:t>Создание</w:t>
      </w:r>
      <w:r w:rsidRPr="0006022C">
        <w:rPr>
          <w:color w:val="000000" w:themeColor="text1"/>
          <w:spacing w:val="-5"/>
          <w:sz w:val="26"/>
        </w:rPr>
        <w:t xml:space="preserve"> </w:t>
      </w:r>
      <w:r w:rsidRPr="0006022C">
        <w:rPr>
          <w:color w:val="000000" w:themeColor="text1"/>
          <w:sz w:val="26"/>
        </w:rPr>
        <w:t>подписей</w:t>
      </w:r>
      <w:r w:rsidRPr="0006022C">
        <w:rPr>
          <w:color w:val="000000" w:themeColor="text1"/>
          <w:spacing w:val="-5"/>
          <w:sz w:val="26"/>
        </w:rPr>
        <w:t xml:space="preserve"> </w:t>
      </w:r>
      <w:r w:rsidRPr="0006022C">
        <w:rPr>
          <w:color w:val="000000" w:themeColor="text1"/>
          <w:sz w:val="26"/>
        </w:rPr>
        <w:t>к</w:t>
      </w:r>
      <w:r w:rsidRPr="0006022C">
        <w:rPr>
          <w:color w:val="000000" w:themeColor="text1"/>
          <w:spacing w:val="-5"/>
          <w:sz w:val="26"/>
        </w:rPr>
        <w:t xml:space="preserve"> </w:t>
      </w:r>
      <w:r w:rsidRPr="0006022C">
        <w:rPr>
          <w:color w:val="000000" w:themeColor="text1"/>
          <w:sz w:val="26"/>
        </w:rPr>
        <w:t>картинкам,</w:t>
      </w:r>
      <w:r w:rsidRPr="0006022C">
        <w:rPr>
          <w:color w:val="000000" w:themeColor="text1"/>
          <w:spacing w:val="-5"/>
          <w:sz w:val="26"/>
        </w:rPr>
        <w:t xml:space="preserve"> </w:t>
      </w:r>
      <w:r w:rsidRPr="0006022C">
        <w:rPr>
          <w:color w:val="000000" w:themeColor="text1"/>
          <w:sz w:val="26"/>
        </w:rPr>
        <w:t>фотографиям</w:t>
      </w:r>
      <w:r w:rsidRPr="0006022C">
        <w:rPr>
          <w:color w:val="000000" w:themeColor="text1"/>
          <w:spacing w:val="-5"/>
          <w:sz w:val="26"/>
        </w:rPr>
        <w:t xml:space="preserve"> </w:t>
      </w:r>
      <w:r w:rsidRPr="0006022C">
        <w:rPr>
          <w:color w:val="000000" w:themeColor="text1"/>
          <w:sz w:val="26"/>
        </w:rPr>
        <w:t>с</w:t>
      </w:r>
      <w:r w:rsidRPr="0006022C">
        <w:rPr>
          <w:color w:val="000000" w:themeColor="text1"/>
          <w:spacing w:val="-5"/>
          <w:sz w:val="26"/>
        </w:rPr>
        <w:t xml:space="preserve"> </w:t>
      </w:r>
      <w:r w:rsidRPr="0006022C">
        <w:rPr>
          <w:color w:val="000000" w:themeColor="text1"/>
          <w:sz w:val="26"/>
        </w:rPr>
        <w:t>пояснением, что на них изображено; написание короткого рассказа по</w:t>
      </w:r>
      <w:r w:rsidRPr="0006022C">
        <w:rPr>
          <w:color w:val="000000" w:themeColor="text1"/>
          <w:spacing w:val="-61"/>
          <w:sz w:val="26"/>
        </w:rPr>
        <w:t xml:space="preserve"> </w:t>
      </w:r>
      <w:r w:rsidRPr="0006022C">
        <w:rPr>
          <w:color w:val="000000" w:themeColor="text1"/>
          <w:sz w:val="26"/>
        </w:rPr>
        <w:t>плану/ключевым</w:t>
      </w:r>
      <w:r w:rsidRPr="0006022C">
        <w:rPr>
          <w:color w:val="000000" w:themeColor="text1"/>
          <w:spacing w:val="7"/>
          <w:sz w:val="26"/>
        </w:rPr>
        <w:t xml:space="preserve"> </w:t>
      </w:r>
      <w:r w:rsidRPr="0006022C">
        <w:rPr>
          <w:color w:val="000000" w:themeColor="text1"/>
          <w:sz w:val="26"/>
        </w:rPr>
        <w:t>словам.</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Написание</w:t>
      </w:r>
      <w:r w:rsidRPr="0006022C">
        <w:rPr>
          <w:color w:val="000000" w:themeColor="text1"/>
          <w:spacing w:val="46"/>
          <w:sz w:val="26"/>
        </w:rPr>
        <w:t xml:space="preserve"> </w:t>
      </w:r>
      <w:r w:rsidRPr="0006022C">
        <w:rPr>
          <w:color w:val="000000" w:themeColor="text1"/>
          <w:sz w:val="26"/>
        </w:rPr>
        <w:t>электронного</w:t>
      </w:r>
      <w:r w:rsidRPr="0006022C">
        <w:rPr>
          <w:color w:val="000000" w:themeColor="text1"/>
          <w:spacing w:val="109"/>
          <w:sz w:val="26"/>
        </w:rPr>
        <w:t xml:space="preserve"> </w:t>
      </w:r>
      <w:r w:rsidRPr="0006022C">
        <w:rPr>
          <w:color w:val="000000" w:themeColor="text1"/>
          <w:sz w:val="26"/>
        </w:rPr>
        <w:t>сообщения</w:t>
      </w:r>
      <w:r w:rsidRPr="0006022C">
        <w:rPr>
          <w:color w:val="000000" w:themeColor="text1"/>
          <w:spacing w:val="109"/>
          <w:sz w:val="26"/>
        </w:rPr>
        <w:t xml:space="preserve"> </w:t>
      </w:r>
      <w:r w:rsidRPr="0006022C">
        <w:rPr>
          <w:color w:val="000000" w:themeColor="text1"/>
          <w:sz w:val="26"/>
        </w:rPr>
        <w:t>личного</w:t>
      </w:r>
      <w:r w:rsidRPr="0006022C">
        <w:rPr>
          <w:color w:val="000000" w:themeColor="text1"/>
          <w:spacing w:val="109"/>
          <w:sz w:val="26"/>
        </w:rPr>
        <w:t xml:space="preserve"> </w:t>
      </w:r>
      <w:r w:rsidRPr="0006022C">
        <w:rPr>
          <w:color w:val="000000" w:themeColor="text1"/>
          <w:sz w:val="26"/>
        </w:rPr>
        <w:t>характера</w:t>
      </w:r>
      <w:r w:rsidRPr="0006022C">
        <w:rPr>
          <w:color w:val="000000" w:themeColor="text1"/>
          <w:spacing w:val="-62"/>
          <w:sz w:val="26"/>
        </w:rPr>
        <w:t xml:space="preserve"> </w:t>
      </w:r>
      <w:r w:rsidRPr="0006022C">
        <w:rPr>
          <w:color w:val="000000" w:themeColor="text1"/>
          <w:sz w:val="26"/>
        </w:rPr>
        <w:t>с</w:t>
      </w:r>
      <w:r w:rsidRPr="0006022C">
        <w:rPr>
          <w:color w:val="000000" w:themeColor="text1"/>
          <w:spacing w:val="7"/>
          <w:sz w:val="26"/>
        </w:rPr>
        <w:t xml:space="preserve"> </w:t>
      </w:r>
      <w:r w:rsidRPr="0006022C">
        <w:rPr>
          <w:color w:val="000000" w:themeColor="text1"/>
          <w:sz w:val="26"/>
        </w:rPr>
        <w:t>опорой</w:t>
      </w:r>
      <w:r w:rsidRPr="0006022C">
        <w:rPr>
          <w:color w:val="000000" w:themeColor="text1"/>
          <w:spacing w:val="7"/>
          <w:sz w:val="26"/>
        </w:rPr>
        <w:t xml:space="preserve"> </w:t>
      </w:r>
      <w:r w:rsidRPr="0006022C">
        <w:rPr>
          <w:color w:val="000000" w:themeColor="text1"/>
          <w:sz w:val="26"/>
        </w:rPr>
        <w:t>на</w:t>
      </w:r>
      <w:r w:rsidRPr="0006022C">
        <w:rPr>
          <w:color w:val="000000" w:themeColor="text1"/>
          <w:spacing w:val="7"/>
          <w:sz w:val="26"/>
        </w:rPr>
        <w:t xml:space="preserve"> </w:t>
      </w:r>
      <w:r w:rsidRPr="0006022C">
        <w:rPr>
          <w:color w:val="000000" w:themeColor="text1"/>
          <w:sz w:val="26"/>
        </w:rPr>
        <w:t>образец.</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Языковые знания и навыки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Фонетическая сторона речи</w:t>
      </w:r>
    </w:p>
    <w:p w:rsidR="0006022C" w:rsidRPr="0006022C" w:rsidRDefault="0006022C" w:rsidP="0006022C">
      <w:pPr>
        <w:pStyle w:val="a4"/>
        <w:tabs>
          <w:tab w:val="left" w:pos="709"/>
        </w:tabs>
        <w:spacing w:before="17"/>
        <w:ind w:left="0" w:firstLine="567"/>
        <w:rPr>
          <w:color w:val="000000" w:themeColor="text1"/>
          <w:sz w:val="26"/>
        </w:rPr>
      </w:pPr>
      <w:r w:rsidRPr="0006022C">
        <w:rPr>
          <w:color w:val="000000" w:themeColor="text1"/>
          <w:sz w:val="26"/>
        </w:rPr>
        <w:t>Различение</w:t>
      </w:r>
      <w:r w:rsidRPr="0006022C">
        <w:rPr>
          <w:color w:val="000000" w:themeColor="text1"/>
          <w:spacing w:val="1"/>
          <w:sz w:val="26"/>
        </w:rPr>
        <w:t xml:space="preserve"> </w:t>
      </w:r>
      <w:r w:rsidRPr="0006022C">
        <w:rPr>
          <w:color w:val="000000" w:themeColor="text1"/>
          <w:sz w:val="26"/>
        </w:rPr>
        <w:t>на</w:t>
      </w:r>
      <w:r w:rsidRPr="0006022C">
        <w:rPr>
          <w:color w:val="000000" w:themeColor="text1"/>
          <w:spacing w:val="63"/>
          <w:sz w:val="26"/>
        </w:rPr>
        <w:t xml:space="preserve"> </w:t>
      </w:r>
      <w:r w:rsidRPr="0006022C">
        <w:rPr>
          <w:color w:val="000000" w:themeColor="text1"/>
          <w:sz w:val="26"/>
        </w:rPr>
        <w:t>слух</w:t>
      </w:r>
      <w:r w:rsidRPr="0006022C">
        <w:rPr>
          <w:color w:val="000000" w:themeColor="text1"/>
          <w:spacing w:val="64"/>
          <w:sz w:val="26"/>
        </w:rPr>
        <w:t xml:space="preserve"> </w:t>
      </w:r>
      <w:r w:rsidRPr="0006022C">
        <w:rPr>
          <w:color w:val="000000" w:themeColor="text1"/>
          <w:sz w:val="26"/>
        </w:rPr>
        <w:t>и</w:t>
      </w:r>
      <w:r w:rsidRPr="0006022C">
        <w:rPr>
          <w:color w:val="000000" w:themeColor="text1"/>
          <w:spacing w:val="64"/>
          <w:sz w:val="26"/>
        </w:rPr>
        <w:t xml:space="preserve"> </w:t>
      </w:r>
      <w:r w:rsidRPr="0006022C">
        <w:rPr>
          <w:color w:val="000000" w:themeColor="text1"/>
          <w:sz w:val="26"/>
        </w:rPr>
        <w:t>адекватное,</w:t>
      </w:r>
      <w:r w:rsidRPr="0006022C">
        <w:rPr>
          <w:color w:val="000000" w:themeColor="text1"/>
          <w:spacing w:val="64"/>
          <w:sz w:val="26"/>
        </w:rPr>
        <w:t xml:space="preserve"> </w:t>
      </w:r>
      <w:r w:rsidRPr="0006022C">
        <w:rPr>
          <w:color w:val="000000" w:themeColor="text1"/>
          <w:sz w:val="26"/>
        </w:rPr>
        <w:t>без</w:t>
      </w:r>
      <w:r w:rsidRPr="0006022C">
        <w:rPr>
          <w:color w:val="000000" w:themeColor="text1"/>
          <w:spacing w:val="64"/>
          <w:sz w:val="26"/>
        </w:rPr>
        <w:t xml:space="preserve"> </w:t>
      </w:r>
      <w:r w:rsidRPr="0006022C">
        <w:rPr>
          <w:color w:val="000000" w:themeColor="text1"/>
          <w:sz w:val="26"/>
        </w:rPr>
        <w:t>ошибок,</w:t>
      </w:r>
      <w:r w:rsidRPr="0006022C">
        <w:rPr>
          <w:color w:val="000000" w:themeColor="text1"/>
          <w:spacing w:val="64"/>
          <w:sz w:val="26"/>
        </w:rPr>
        <w:t xml:space="preserve"> </w:t>
      </w:r>
      <w:r w:rsidRPr="0006022C">
        <w:rPr>
          <w:color w:val="000000" w:themeColor="text1"/>
          <w:sz w:val="26"/>
        </w:rPr>
        <w:t>ведущих</w:t>
      </w:r>
      <w:r w:rsidRPr="0006022C">
        <w:rPr>
          <w:color w:val="000000" w:themeColor="text1"/>
          <w:spacing w:val="-61"/>
          <w:sz w:val="26"/>
        </w:rPr>
        <w:t xml:space="preserve"> </w:t>
      </w:r>
      <w:r w:rsidRPr="0006022C">
        <w:rPr>
          <w:color w:val="000000" w:themeColor="text1"/>
          <w:sz w:val="26"/>
        </w:rPr>
        <w:t>к сбою в коммуникации, произнесение слов с соблюдением</w:t>
      </w:r>
      <w:r w:rsidRPr="0006022C">
        <w:rPr>
          <w:color w:val="000000" w:themeColor="text1"/>
          <w:spacing w:val="1"/>
          <w:sz w:val="26"/>
        </w:rPr>
        <w:t xml:space="preserve"> </w:t>
      </w:r>
      <w:r w:rsidRPr="0006022C">
        <w:rPr>
          <w:color w:val="000000" w:themeColor="text1"/>
          <w:sz w:val="26"/>
        </w:rPr>
        <w:t>правильного</w:t>
      </w:r>
      <w:r w:rsidRPr="0006022C">
        <w:rPr>
          <w:color w:val="000000" w:themeColor="text1"/>
          <w:spacing w:val="-13"/>
          <w:sz w:val="26"/>
        </w:rPr>
        <w:t xml:space="preserve"> </w:t>
      </w:r>
      <w:r w:rsidRPr="0006022C">
        <w:rPr>
          <w:color w:val="000000" w:themeColor="text1"/>
          <w:sz w:val="26"/>
        </w:rPr>
        <w:t>ударения</w:t>
      </w:r>
      <w:r w:rsidRPr="0006022C">
        <w:rPr>
          <w:color w:val="000000" w:themeColor="text1"/>
          <w:spacing w:val="-12"/>
          <w:sz w:val="26"/>
        </w:rPr>
        <w:t xml:space="preserve"> </w:t>
      </w:r>
      <w:r w:rsidRPr="0006022C">
        <w:rPr>
          <w:color w:val="000000" w:themeColor="text1"/>
          <w:sz w:val="26"/>
        </w:rPr>
        <w:t>и</w:t>
      </w:r>
      <w:r w:rsidRPr="0006022C">
        <w:rPr>
          <w:color w:val="000000" w:themeColor="text1"/>
          <w:spacing w:val="-13"/>
          <w:sz w:val="26"/>
        </w:rPr>
        <w:t xml:space="preserve"> </w:t>
      </w:r>
      <w:r w:rsidRPr="0006022C">
        <w:rPr>
          <w:color w:val="000000" w:themeColor="text1"/>
          <w:sz w:val="26"/>
        </w:rPr>
        <w:t>фраз/предложений</w:t>
      </w:r>
      <w:r w:rsidRPr="0006022C">
        <w:rPr>
          <w:color w:val="000000" w:themeColor="text1"/>
          <w:spacing w:val="-12"/>
          <w:sz w:val="26"/>
        </w:rPr>
        <w:t xml:space="preserve"> </w:t>
      </w:r>
      <w:r w:rsidRPr="0006022C">
        <w:rPr>
          <w:color w:val="000000" w:themeColor="text1"/>
          <w:sz w:val="26"/>
        </w:rPr>
        <w:t>с</w:t>
      </w:r>
      <w:r w:rsidRPr="0006022C">
        <w:rPr>
          <w:color w:val="000000" w:themeColor="text1"/>
          <w:spacing w:val="-13"/>
          <w:sz w:val="26"/>
        </w:rPr>
        <w:t xml:space="preserve"> </w:t>
      </w:r>
      <w:r w:rsidRPr="0006022C">
        <w:rPr>
          <w:color w:val="000000" w:themeColor="text1"/>
          <w:sz w:val="26"/>
        </w:rPr>
        <w:t>соблюдением</w:t>
      </w:r>
      <w:r w:rsidRPr="0006022C">
        <w:rPr>
          <w:color w:val="000000" w:themeColor="text1"/>
          <w:spacing w:val="-12"/>
          <w:sz w:val="26"/>
        </w:rPr>
        <w:t xml:space="preserve"> </w:t>
      </w:r>
      <w:r w:rsidRPr="0006022C">
        <w:rPr>
          <w:color w:val="000000" w:themeColor="text1"/>
          <w:sz w:val="26"/>
        </w:rPr>
        <w:t>их</w:t>
      </w:r>
      <w:r w:rsidRPr="0006022C">
        <w:rPr>
          <w:color w:val="000000" w:themeColor="text1"/>
          <w:spacing w:val="-62"/>
          <w:sz w:val="26"/>
        </w:rPr>
        <w:t xml:space="preserve"> </w:t>
      </w:r>
      <w:r w:rsidRPr="0006022C">
        <w:rPr>
          <w:color w:val="000000" w:themeColor="text1"/>
          <w:sz w:val="26"/>
        </w:rPr>
        <w:t>ритмико-интонационных</w:t>
      </w:r>
      <w:r w:rsidRPr="0006022C">
        <w:rPr>
          <w:color w:val="000000" w:themeColor="text1"/>
          <w:spacing w:val="5"/>
          <w:sz w:val="26"/>
        </w:rPr>
        <w:t xml:space="preserve"> </w:t>
      </w:r>
      <w:r w:rsidRPr="0006022C">
        <w:rPr>
          <w:color w:val="000000" w:themeColor="text1"/>
          <w:sz w:val="26"/>
        </w:rPr>
        <w:t>особенностей.</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Чтение</w:t>
      </w:r>
      <w:r w:rsidRPr="0006022C">
        <w:rPr>
          <w:color w:val="000000" w:themeColor="text1"/>
          <w:spacing w:val="-4"/>
          <w:sz w:val="26"/>
        </w:rPr>
        <w:t xml:space="preserve"> </w:t>
      </w:r>
      <w:r w:rsidRPr="0006022C">
        <w:rPr>
          <w:color w:val="000000" w:themeColor="text1"/>
          <w:sz w:val="26"/>
        </w:rPr>
        <w:t>новых</w:t>
      </w:r>
      <w:r w:rsidRPr="0006022C">
        <w:rPr>
          <w:color w:val="000000" w:themeColor="text1"/>
          <w:spacing w:val="-3"/>
          <w:sz w:val="26"/>
        </w:rPr>
        <w:t xml:space="preserve"> </w:t>
      </w:r>
      <w:r w:rsidRPr="0006022C">
        <w:rPr>
          <w:color w:val="000000" w:themeColor="text1"/>
          <w:sz w:val="26"/>
        </w:rPr>
        <w:t>слов</w:t>
      </w:r>
      <w:r w:rsidRPr="0006022C">
        <w:rPr>
          <w:color w:val="000000" w:themeColor="text1"/>
          <w:spacing w:val="-3"/>
          <w:sz w:val="26"/>
        </w:rPr>
        <w:t xml:space="preserve"> </w:t>
      </w:r>
      <w:r w:rsidRPr="0006022C">
        <w:rPr>
          <w:color w:val="000000" w:themeColor="text1"/>
          <w:sz w:val="26"/>
        </w:rPr>
        <w:t>согласно</w:t>
      </w:r>
      <w:r w:rsidRPr="0006022C">
        <w:rPr>
          <w:color w:val="000000" w:themeColor="text1"/>
          <w:spacing w:val="-4"/>
          <w:sz w:val="26"/>
        </w:rPr>
        <w:t xml:space="preserve"> </w:t>
      </w:r>
      <w:r w:rsidRPr="0006022C">
        <w:rPr>
          <w:color w:val="000000" w:themeColor="text1"/>
          <w:sz w:val="26"/>
        </w:rPr>
        <w:t>основным</w:t>
      </w:r>
      <w:r w:rsidRPr="0006022C">
        <w:rPr>
          <w:color w:val="000000" w:themeColor="text1"/>
          <w:spacing w:val="-3"/>
          <w:sz w:val="26"/>
        </w:rPr>
        <w:t xml:space="preserve"> </w:t>
      </w:r>
      <w:r w:rsidRPr="0006022C">
        <w:rPr>
          <w:color w:val="000000" w:themeColor="text1"/>
          <w:sz w:val="26"/>
        </w:rPr>
        <w:t>правилам</w:t>
      </w:r>
      <w:r w:rsidRPr="0006022C">
        <w:rPr>
          <w:color w:val="000000" w:themeColor="text1"/>
          <w:spacing w:val="-3"/>
          <w:sz w:val="26"/>
        </w:rPr>
        <w:t xml:space="preserve"> </w:t>
      </w:r>
      <w:r w:rsidRPr="0006022C">
        <w:rPr>
          <w:color w:val="000000" w:themeColor="text1"/>
          <w:sz w:val="26"/>
        </w:rPr>
        <w:t>чтения.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Графика, орфография и пунктуация</w:t>
      </w:r>
    </w:p>
    <w:p w:rsidR="0006022C" w:rsidRPr="0006022C" w:rsidRDefault="0006022C" w:rsidP="0006022C">
      <w:pPr>
        <w:pStyle w:val="a4"/>
        <w:tabs>
          <w:tab w:val="left" w:pos="709"/>
        </w:tabs>
        <w:spacing w:before="16"/>
        <w:ind w:left="0" w:firstLine="567"/>
        <w:rPr>
          <w:color w:val="000000" w:themeColor="text1"/>
          <w:sz w:val="26"/>
        </w:rPr>
      </w:pPr>
      <w:r w:rsidRPr="0006022C">
        <w:rPr>
          <w:color w:val="000000" w:themeColor="text1"/>
          <w:sz w:val="26"/>
        </w:rPr>
        <w:t>Правильное</w:t>
      </w:r>
      <w:r w:rsidRPr="0006022C">
        <w:rPr>
          <w:color w:val="000000" w:themeColor="text1"/>
          <w:spacing w:val="-2"/>
          <w:sz w:val="26"/>
        </w:rPr>
        <w:t xml:space="preserve"> </w:t>
      </w:r>
      <w:r w:rsidRPr="0006022C">
        <w:rPr>
          <w:color w:val="000000" w:themeColor="text1"/>
          <w:sz w:val="26"/>
        </w:rPr>
        <w:t>написание</w:t>
      </w:r>
      <w:r w:rsidRPr="0006022C">
        <w:rPr>
          <w:color w:val="000000" w:themeColor="text1"/>
          <w:spacing w:val="-1"/>
          <w:sz w:val="26"/>
        </w:rPr>
        <w:t xml:space="preserve"> </w:t>
      </w:r>
      <w:r w:rsidRPr="0006022C">
        <w:rPr>
          <w:color w:val="000000" w:themeColor="text1"/>
          <w:sz w:val="26"/>
        </w:rPr>
        <w:t>изученных</w:t>
      </w:r>
      <w:r w:rsidRPr="0006022C">
        <w:rPr>
          <w:color w:val="000000" w:themeColor="text1"/>
          <w:spacing w:val="-2"/>
          <w:sz w:val="26"/>
        </w:rPr>
        <w:t xml:space="preserve"> </w:t>
      </w:r>
      <w:r w:rsidRPr="0006022C">
        <w:rPr>
          <w:color w:val="000000" w:themeColor="text1"/>
          <w:sz w:val="26"/>
        </w:rPr>
        <w:t>слов.</w:t>
      </w:r>
    </w:p>
    <w:p w:rsidR="0006022C" w:rsidRPr="0006022C" w:rsidRDefault="0006022C" w:rsidP="0006022C">
      <w:pPr>
        <w:pStyle w:val="a4"/>
        <w:tabs>
          <w:tab w:val="left" w:pos="709"/>
        </w:tabs>
        <w:spacing w:before="13"/>
        <w:ind w:left="0" w:firstLine="567"/>
        <w:rPr>
          <w:color w:val="000000" w:themeColor="text1"/>
          <w:sz w:val="26"/>
        </w:rPr>
      </w:pPr>
      <w:r w:rsidRPr="0006022C">
        <w:rPr>
          <w:color w:val="000000" w:themeColor="text1"/>
          <w:sz w:val="26"/>
        </w:rPr>
        <w:t>Правильная</w:t>
      </w:r>
      <w:r w:rsidRPr="0006022C">
        <w:rPr>
          <w:color w:val="000000" w:themeColor="text1"/>
          <w:spacing w:val="-7"/>
          <w:sz w:val="26"/>
        </w:rPr>
        <w:t xml:space="preserve"> </w:t>
      </w:r>
      <w:r w:rsidRPr="0006022C">
        <w:rPr>
          <w:color w:val="000000" w:themeColor="text1"/>
          <w:sz w:val="26"/>
        </w:rPr>
        <w:t>расстановка</w:t>
      </w:r>
      <w:r w:rsidRPr="0006022C">
        <w:rPr>
          <w:color w:val="000000" w:themeColor="text1"/>
          <w:spacing w:val="-7"/>
          <w:sz w:val="26"/>
        </w:rPr>
        <w:t xml:space="preserve"> </w:t>
      </w:r>
      <w:r w:rsidRPr="0006022C">
        <w:rPr>
          <w:color w:val="000000" w:themeColor="text1"/>
          <w:sz w:val="26"/>
        </w:rPr>
        <w:t>знаков</w:t>
      </w:r>
      <w:r w:rsidRPr="0006022C">
        <w:rPr>
          <w:color w:val="000000" w:themeColor="text1"/>
          <w:spacing w:val="-7"/>
          <w:sz w:val="26"/>
        </w:rPr>
        <w:t xml:space="preserve"> </w:t>
      </w:r>
      <w:r w:rsidRPr="0006022C">
        <w:rPr>
          <w:color w:val="000000" w:themeColor="text1"/>
          <w:sz w:val="26"/>
        </w:rPr>
        <w:t>препинания:</w:t>
      </w:r>
      <w:r w:rsidRPr="0006022C">
        <w:rPr>
          <w:color w:val="000000" w:themeColor="text1"/>
          <w:spacing w:val="-7"/>
          <w:sz w:val="26"/>
        </w:rPr>
        <w:t xml:space="preserve"> </w:t>
      </w:r>
      <w:r w:rsidRPr="0006022C">
        <w:rPr>
          <w:color w:val="000000" w:themeColor="text1"/>
          <w:sz w:val="26"/>
        </w:rPr>
        <w:t>точки,</w:t>
      </w:r>
      <w:r w:rsidRPr="0006022C">
        <w:rPr>
          <w:color w:val="000000" w:themeColor="text1"/>
          <w:spacing w:val="-7"/>
          <w:sz w:val="26"/>
        </w:rPr>
        <w:t xml:space="preserve"> </w:t>
      </w:r>
      <w:r w:rsidRPr="0006022C">
        <w:rPr>
          <w:color w:val="000000" w:themeColor="text1"/>
          <w:sz w:val="26"/>
        </w:rPr>
        <w:t>вопросительного и восклицательного знаков в конце предложения,</w:t>
      </w:r>
      <w:r w:rsidRPr="0006022C">
        <w:rPr>
          <w:color w:val="000000" w:themeColor="text1"/>
          <w:spacing w:val="1"/>
          <w:sz w:val="26"/>
        </w:rPr>
        <w:t xml:space="preserve"> </w:t>
      </w:r>
      <w:r w:rsidRPr="0006022C">
        <w:rPr>
          <w:color w:val="000000" w:themeColor="text1"/>
          <w:sz w:val="26"/>
        </w:rPr>
        <w:t>запятой</w:t>
      </w:r>
      <w:r w:rsidRPr="0006022C">
        <w:rPr>
          <w:color w:val="000000" w:themeColor="text1"/>
          <w:spacing w:val="7"/>
          <w:sz w:val="26"/>
        </w:rPr>
        <w:t xml:space="preserve"> </w:t>
      </w:r>
      <w:r w:rsidRPr="0006022C">
        <w:rPr>
          <w:color w:val="000000" w:themeColor="text1"/>
          <w:sz w:val="26"/>
        </w:rPr>
        <w:t>при</w:t>
      </w:r>
      <w:r w:rsidRPr="0006022C">
        <w:rPr>
          <w:color w:val="000000" w:themeColor="text1"/>
          <w:spacing w:val="7"/>
          <w:sz w:val="26"/>
        </w:rPr>
        <w:t xml:space="preserve"> </w:t>
      </w:r>
      <w:r w:rsidRPr="0006022C">
        <w:rPr>
          <w:color w:val="000000" w:themeColor="text1"/>
          <w:sz w:val="26"/>
        </w:rPr>
        <w:t>перечислении.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Лексическая сторона речи</w:t>
      </w:r>
    </w:p>
    <w:p w:rsidR="0006022C" w:rsidRPr="0006022C" w:rsidRDefault="0006022C" w:rsidP="0006022C">
      <w:pPr>
        <w:pStyle w:val="a4"/>
        <w:tabs>
          <w:tab w:val="left" w:pos="709"/>
        </w:tabs>
        <w:spacing w:before="16"/>
        <w:ind w:left="0" w:firstLine="567"/>
        <w:rPr>
          <w:color w:val="000000" w:themeColor="text1"/>
          <w:sz w:val="26"/>
        </w:rPr>
      </w:pPr>
      <w:r w:rsidRPr="0006022C">
        <w:rPr>
          <w:color w:val="000000" w:themeColor="text1"/>
          <w:w w:val="95"/>
          <w:sz w:val="26"/>
        </w:rPr>
        <w:t>Распознавание в письменном и звучащем тексте и употребление в устной и письменной речи не менее 500 лексических еди</w:t>
      </w:r>
      <w:r w:rsidRPr="0006022C">
        <w:rPr>
          <w:color w:val="000000" w:themeColor="text1"/>
          <w:sz w:val="26"/>
        </w:rPr>
        <w:t>ниц (слов, словосочетаний, речевых клише), обслуживающих</w:t>
      </w:r>
      <w:r w:rsidRPr="0006022C">
        <w:rPr>
          <w:color w:val="000000" w:themeColor="text1"/>
          <w:spacing w:val="1"/>
          <w:sz w:val="26"/>
        </w:rPr>
        <w:t xml:space="preserve"> </w:t>
      </w:r>
      <w:r w:rsidRPr="0006022C">
        <w:rPr>
          <w:color w:val="000000" w:themeColor="text1"/>
          <w:sz w:val="26"/>
        </w:rPr>
        <w:t>ситуации,</w:t>
      </w:r>
      <w:r w:rsidRPr="0006022C">
        <w:rPr>
          <w:color w:val="000000" w:themeColor="text1"/>
          <w:spacing w:val="7"/>
          <w:sz w:val="26"/>
        </w:rPr>
        <w:t xml:space="preserve"> </w:t>
      </w:r>
      <w:r w:rsidRPr="0006022C">
        <w:rPr>
          <w:color w:val="000000" w:themeColor="text1"/>
          <w:sz w:val="26"/>
        </w:rPr>
        <w:t>включая</w:t>
      </w:r>
      <w:r w:rsidRPr="0006022C">
        <w:rPr>
          <w:color w:val="000000" w:themeColor="text1"/>
          <w:spacing w:val="7"/>
          <w:sz w:val="26"/>
        </w:rPr>
        <w:t xml:space="preserve"> </w:t>
      </w:r>
      <w:r w:rsidRPr="0006022C">
        <w:rPr>
          <w:color w:val="000000" w:themeColor="text1"/>
          <w:sz w:val="26"/>
        </w:rPr>
        <w:t>350</w:t>
      </w:r>
      <w:r w:rsidRPr="0006022C">
        <w:rPr>
          <w:color w:val="000000" w:themeColor="text1"/>
          <w:spacing w:val="7"/>
          <w:sz w:val="26"/>
        </w:rPr>
        <w:t xml:space="preserve"> </w:t>
      </w:r>
      <w:r w:rsidRPr="0006022C">
        <w:rPr>
          <w:color w:val="000000" w:themeColor="text1"/>
          <w:sz w:val="26"/>
        </w:rPr>
        <w:t>лексических</w:t>
      </w:r>
      <w:r w:rsidRPr="0006022C">
        <w:rPr>
          <w:color w:val="000000" w:themeColor="text1"/>
          <w:spacing w:val="8"/>
          <w:sz w:val="26"/>
        </w:rPr>
        <w:t xml:space="preserve"> </w:t>
      </w:r>
      <w:r w:rsidRPr="0006022C">
        <w:rPr>
          <w:color w:val="000000" w:themeColor="text1"/>
          <w:sz w:val="26"/>
        </w:rPr>
        <w:t>единиц.</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Распознавание и образование в устной и письменной речи по</w:t>
      </w:r>
      <w:r w:rsidRPr="0006022C">
        <w:rPr>
          <w:color w:val="000000" w:themeColor="text1"/>
          <w:sz w:val="26"/>
        </w:rPr>
        <w:t>рядковых</w:t>
      </w:r>
      <w:r w:rsidRPr="0006022C">
        <w:rPr>
          <w:color w:val="000000" w:themeColor="text1"/>
          <w:spacing w:val="-7"/>
          <w:sz w:val="26"/>
        </w:rPr>
        <w:t xml:space="preserve"> </w:t>
      </w:r>
      <w:r w:rsidRPr="0006022C">
        <w:rPr>
          <w:color w:val="000000" w:themeColor="text1"/>
          <w:sz w:val="26"/>
        </w:rPr>
        <w:t>числительных</w:t>
      </w:r>
      <w:r w:rsidRPr="0006022C">
        <w:rPr>
          <w:color w:val="000000" w:themeColor="text1"/>
          <w:spacing w:val="-6"/>
          <w:sz w:val="26"/>
        </w:rPr>
        <w:t xml:space="preserve"> </w:t>
      </w:r>
      <w:r w:rsidRPr="0006022C">
        <w:rPr>
          <w:color w:val="000000" w:themeColor="text1"/>
          <w:sz w:val="26"/>
        </w:rPr>
        <w:t>при</w:t>
      </w:r>
      <w:r w:rsidRPr="0006022C">
        <w:rPr>
          <w:color w:val="000000" w:themeColor="text1"/>
          <w:spacing w:val="-7"/>
          <w:sz w:val="26"/>
        </w:rPr>
        <w:t xml:space="preserve"> </w:t>
      </w:r>
      <w:r w:rsidRPr="0006022C">
        <w:rPr>
          <w:color w:val="000000" w:themeColor="text1"/>
          <w:sz w:val="26"/>
        </w:rPr>
        <w:t>помощи</w:t>
      </w:r>
      <w:r w:rsidRPr="0006022C">
        <w:rPr>
          <w:color w:val="000000" w:themeColor="text1"/>
          <w:spacing w:val="-6"/>
          <w:sz w:val="26"/>
        </w:rPr>
        <w:t xml:space="preserve"> </w:t>
      </w:r>
      <w:r w:rsidRPr="0006022C">
        <w:rPr>
          <w:color w:val="000000" w:themeColor="text1"/>
          <w:sz w:val="26"/>
        </w:rPr>
        <w:t>суффиксов</w:t>
      </w:r>
      <w:r w:rsidRPr="0006022C">
        <w:rPr>
          <w:color w:val="000000" w:themeColor="text1"/>
          <w:spacing w:val="-7"/>
          <w:sz w:val="26"/>
        </w:rPr>
        <w:t xml:space="preserve"> </w:t>
      </w:r>
      <w:r w:rsidRPr="0006022C">
        <w:rPr>
          <w:color w:val="000000" w:themeColor="text1"/>
          <w:sz w:val="26"/>
        </w:rPr>
        <w:t>-te,</w:t>
      </w:r>
      <w:r w:rsidRPr="0006022C">
        <w:rPr>
          <w:color w:val="000000" w:themeColor="text1"/>
          <w:spacing w:val="-6"/>
          <w:sz w:val="26"/>
        </w:rPr>
        <w:t xml:space="preserve"> </w:t>
      </w:r>
      <w:r w:rsidRPr="0006022C">
        <w:rPr>
          <w:color w:val="000000" w:themeColor="text1"/>
          <w:sz w:val="26"/>
        </w:rPr>
        <w:t>-ste;</w:t>
      </w:r>
      <w:r w:rsidRPr="0006022C">
        <w:rPr>
          <w:color w:val="000000" w:themeColor="text1"/>
          <w:spacing w:val="-7"/>
          <w:sz w:val="26"/>
        </w:rPr>
        <w:t xml:space="preserve"> </w:t>
      </w:r>
      <w:r w:rsidRPr="0006022C">
        <w:rPr>
          <w:color w:val="000000" w:themeColor="text1"/>
          <w:sz w:val="26"/>
        </w:rPr>
        <w:t>род</w:t>
      </w:r>
      <w:r w:rsidRPr="0006022C">
        <w:rPr>
          <w:color w:val="000000" w:themeColor="text1"/>
          <w:w w:val="95"/>
          <w:sz w:val="26"/>
        </w:rPr>
        <w:t xml:space="preserve">ственных слов </w:t>
      </w:r>
      <w:r w:rsidRPr="0006022C">
        <w:rPr>
          <w:color w:val="000000" w:themeColor="text1"/>
          <w:w w:val="95"/>
          <w:sz w:val="26"/>
        </w:rPr>
        <w:lastRenderedPageBreak/>
        <w:t>с использованием основных способов словообра</w:t>
      </w:r>
      <w:r w:rsidRPr="0006022C">
        <w:rPr>
          <w:color w:val="000000" w:themeColor="text1"/>
          <w:sz w:val="26"/>
        </w:rPr>
        <w:t>зования:</w:t>
      </w:r>
      <w:r w:rsidRPr="0006022C">
        <w:rPr>
          <w:color w:val="000000" w:themeColor="text1"/>
          <w:spacing w:val="-12"/>
          <w:sz w:val="26"/>
        </w:rPr>
        <w:t xml:space="preserve"> </w:t>
      </w:r>
      <w:r w:rsidRPr="0006022C">
        <w:rPr>
          <w:color w:val="000000" w:themeColor="text1"/>
          <w:sz w:val="26"/>
        </w:rPr>
        <w:t>аффиксации</w:t>
      </w:r>
      <w:r w:rsidRPr="0006022C">
        <w:rPr>
          <w:color w:val="000000" w:themeColor="text1"/>
          <w:spacing w:val="-11"/>
          <w:sz w:val="26"/>
        </w:rPr>
        <w:t xml:space="preserve"> </w:t>
      </w:r>
      <w:r w:rsidRPr="0006022C">
        <w:rPr>
          <w:color w:val="000000" w:themeColor="text1"/>
          <w:sz w:val="26"/>
        </w:rPr>
        <w:t>(суффикс</w:t>
      </w:r>
      <w:r w:rsidRPr="0006022C">
        <w:rPr>
          <w:color w:val="000000" w:themeColor="text1"/>
          <w:spacing w:val="-11"/>
          <w:sz w:val="26"/>
        </w:rPr>
        <w:t xml:space="preserve"> </w:t>
      </w:r>
      <w:r w:rsidRPr="0006022C">
        <w:rPr>
          <w:color w:val="000000" w:themeColor="text1"/>
          <w:sz w:val="26"/>
        </w:rPr>
        <w:t>-er</w:t>
      </w:r>
      <w:r w:rsidRPr="0006022C">
        <w:rPr>
          <w:color w:val="000000" w:themeColor="text1"/>
          <w:spacing w:val="-12"/>
          <w:sz w:val="26"/>
        </w:rPr>
        <w:t xml:space="preserve"> </w:t>
      </w:r>
      <w:r w:rsidRPr="0006022C">
        <w:rPr>
          <w:color w:val="000000" w:themeColor="text1"/>
          <w:sz w:val="26"/>
        </w:rPr>
        <w:t>—</w:t>
      </w:r>
      <w:r w:rsidRPr="0006022C">
        <w:rPr>
          <w:color w:val="000000" w:themeColor="text1"/>
          <w:spacing w:val="-11"/>
          <w:sz w:val="26"/>
        </w:rPr>
        <w:t xml:space="preserve"> </w:t>
      </w:r>
      <w:r w:rsidRPr="0006022C">
        <w:rPr>
          <w:color w:val="000000" w:themeColor="text1"/>
          <w:sz w:val="26"/>
        </w:rPr>
        <w:t>Arbeiter,</w:t>
      </w:r>
      <w:r w:rsidRPr="0006022C">
        <w:rPr>
          <w:color w:val="000000" w:themeColor="text1"/>
          <w:spacing w:val="-11"/>
          <w:sz w:val="26"/>
        </w:rPr>
        <w:t xml:space="preserve"> </w:t>
      </w:r>
      <w:r w:rsidRPr="0006022C">
        <w:rPr>
          <w:color w:val="000000" w:themeColor="text1"/>
          <w:sz w:val="26"/>
        </w:rPr>
        <w:t>-in</w:t>
      </w:r>
      <w:r w:rsidRPr="0006022C">
        <w:rPr>
          <w:color w:val="000000" w:themeColor="text1"/>
          <w:spacing w:val="-12"/>
          <w:sz w:val="26"/>
        </w:rPr>
        <w:t xml:space="preserve"> </w:t>
      </w:r>
      <w:r w:rsidRPr="0006022C">
        <w:rPr>
          <w:color w:val="000000" w:themeColor="text1"/>
          <w:sz w:val="26"/>
        </w:rPr>
        <w:t>—</w:t>
      </w:r>
      <w:r w:rsidRPr="0006022C">
        <w:rPr>
          <w:color w:val="000000" w:themeColor="text1"/>
          <w:spacing w:val="-11"/>
          <w:sz w:val="26"/>
        </w:rPr>
        <w:t xml:space="preserve"> </w:t>
      </w:r>
      <w:r w:rsidRPr="0006022C">
        <w:rPr>
          <w:color w:val="000000" w:themeColor="text1"/>
          <w:sz w:val="26"/>
        </w:rPr>
        <w:t>Lehrerin),</w:t>
      </w:r>
      <w:r w:rsidRPr="0006022C">
        <w:rPr>
          <w:color w:val="000000" w:themeColor="text1"/>
          <w:spacing w:val="-62"/>
          <w:sz w:val="26"/>
        </w:rPr>
        <w:t xml:space="preserve"> </w:t>
      </w:r>
      <w:r w:rsidRPr="0006022C">
        <w:rPr>
          <w:color w:val="000000" w:themeColor="text1"/>
          <w:sz w:val="26"/>
        </w:rPr>
        <w:t>словосложения</w:t>
      </w:r>
      <w:r w:rsidRPr="0006022C">
        <w:rPr>
          <w:color w:val="000000" w:themeColor="text1"/>
          <w:spacing w:val="8"/>
          <w:sz w:val="26"/>
        </w:rPr>
        <w:t xml:space="preserve"> </w:t>
      </w:r>
      <w:r w:rsidRPr="0006022C">
        <w:rPr>
          <w:color w:val="000000" w:themeColor="text1"/>
          <w:sz w:val="26"/>
        </w:rPr>
        <w:t>(Geburtstag).</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Грамматическая сторона речи</w:t>
      </w:r>
    </w:p>
    <w:p w:rsidR="0006022C" w:rsidRPr="0006022C" w:rsidRDefault="0006022C" w:rsidP="0006022C">
      <w:pPr>
        <w:pStyle w:val="a4"/>
        <w:tabs>
          <w:tab w:val="left" w:pos="709"/>
        </w:tabs>
        <w:spacing w:before="13"/>
        <w:ind w:left="0" w:firstLine="567"/>
        <w:rPr>
          <w:color w:val="000000" w:themeColor="text1"/>
          <w:sz w:val="26"/>
        </w:rPr>
      </w:pPr>
      <w:r w:rsidRPr="0006022C">
        <w:rPr>
          <w:color w:val="000000" w:themeColor="text1"/>
          <w:w w:val="95"/>
          <w:sz w:val="26"/>
        </w:rPr>
        <w:t>Распознавание в письменном и звучащем тексте и употребле</w:t>
      </w:r>
      <w:r w:rsidRPr="0006022C">
        <w:rPr>
          <w:color w:val="000000" w:themeColor="text1"/>
          <w:sz w:val="26"/>
        </w:rPr>
        <w:t>ние в устной и письменной речи изученных морфологических</w:t>
      </w:r>
      <w:r w:rsidRPr="0006022C">
        <w:rPr>
          <w:color w:val="000000" w:themeColor="text1"/>
          <w:spacing w:val="-61"/>
          <w:sz w:val="26"/>
        </w:rPr>
        <w:t xml:space="preserve"> </w:t>
      </w:r>
      <w:r w:rsidRPr="0006022C">
        <w:rPr>
          <w:color w:val="000000" w:themeColor="text1"/>
          <w:sz w:val="26"/>
        </w:rPr>
        <w:t>форм</w:t>
      </w:r>
      <w:r w:rsidRPr="0006022C">
        <w:rPr>
          <w:color w:val="000000" w:themeColor="text1"/>
          <w:spacing w:val="2"/>
          <w:sz w:val="26"/>
        </w:rPr>
        <w:t xml:space="preserve"> </w:t>
      </w:r>
      <w:r w:rsidRPr="0006022C">
        <w:rPr>
          <w:color w:val="000000" w:themeColor="text1"/>
          <w:sz w:val="26"/>
        </w:rPr>
        <w:t>и</w:t>
      </w:r>
      <w:r w:rsidRPr="0006022C">
        <w:rPr>
          <w:color w:val="000000" w:themeColor="text1"/>
          <w:spacing w:val="2"/>
          <w:sz w:val="26"/>
        </w:rPr>
        <w:t xml:space="preserve"> </w:t>
      </w:r>
      <w:r w:rsidRPr="0006022C">
        <w:rPr>
          <w:color w:val="000000" w:themeColor="text1"/>
          <w:sz w:val="26"/>
        </w:rPr>
        <w:t>синтаксических</w:t>
      </w:r>
      <w:r w:rsidRPr="0006022C">
        <w:rPr>
          <w:color w:val="000000" w:themeColor="text1"/>
          <w:spacing w:val="2"/>
          <w:sz w:val="26"/>
        </w:rPr>
        <w:t xml:space="preserve"> </w:t>
      </w:r>
      <w:r w:rsidRPr="0006022C">
        <w:rPr>
          <w:color w:val="000000" w:themeColor="text1"/>
          <w:sz w:val="26"/>
        </w:rPr>
        <w:t>конструкций</w:t>
      </w:r>
      <w:r w:rsidRPr="0006022C">
        <w:rPr>
          <w:color w:val="000000" w:themeColor="text1"/>
          <w:spacing w:val="2"/>
          <w:sz w:val="26"/>
        </w:rPr>
        <w:t xml:space="preserve"> </w:t>
      </w:r>
      <w:r w:rsidRPr="0006022C">
        <w:rPr>
          <w:color w:val="000000" w:themeColor="text1"/>
          <w:sz w:val="26"/>
        </w:rPr>
        <w:t>немецкого</w:t>
      </w:r>
      <w:r w:rsidRPr="0006022C">
        <w:rPr>
          <w:color w:val="000000" w:themeColor="text1"/>
          <w:spacing w:val="2"/>
          <w:sz w:val="26"/>
        </w:rPr>
        <w:t xml:space="preserve"> </w:t>
      </w:r>
      <w:r w:rsidRPr="0006022C">
        <w:rPr>
          <w:color w:val="000000" w:themeColor="text1"/>
          <w:sz w:val="26"/>
        </w:rPr>
        <w:t>языка.</w:t>
      </w:r>
    </w:p>
    <w:p w:rsidR="0006022C" w:rsidRPr="0006022C" w:rsidRDefault="0006022C" w:rsidP="0006022C">
      <w:pPr>
        <w:pStyle w:val="a4"/>
        <w:tabs>
          <w:tab w:val="left" w:pos="709"/>
        </w:tabs>
        <w:ind w:left="0" w:firstLine="567"/>
        <w:rPr>
          <w:color w:val="000000" w:themeColor="text1"/>
          <w:spacing w:val="1"/>
          <w:sz w:val="26"/>
        </w:rPr>
      </w:pPr>
      <w:r w:rsidRPr="0006022C">
        <w:rPr>
          <w:color w:val="000000" w:themeColor="text1"/>
          <w:sz w:val="26"/>
        </w:rPr>
        <w:t>Простые предложения с однородными членами (союз oder).</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Сложносочинённые</w:t>
      </w:r>
      <w:r w:rsidRPr="0006022C">
        <w:rPr>
          <w:color w:val="000000" w:themeColor="text1"/>
          <w:spacing w:val="1"/>
          <w:sz w:val="26"/>
        </w:rPr>
        <w:t xml:space="preserve"> </w:t>
      </w:r>
      <w:r w:rsidRPr="0006022C">
        <w:rPr>
          <w:color w:val="000000" w:themeColor="text1"/>
          <w:sz w:val="26"/>
        </w:rPr>
        <w:t>предложения</w:t>
      </w:r>
      <w:r w:rsidRPr="0006022C">
        <w:rPr>
          <w:color w:val="000000" w:themeColor="text1"/>
          <w:spacing w:val="1"/>
          <w:sz w:val="26"/>
        </w:rPr>
        <w:t xml:space="preserve"> </w:t>
      </w:r>
      <w:r w:rsidRPr="0006022C">
        <w:rPr>
          <w:color w:val="000000" w:themeColor="text1"/>
          <w:sz w:val="26"/>
        </w:rPr>
        <w:t>с</w:t>
      </w:r>
      <w:r w:rsidRPr="0006022C">
        <w:rPr>
          <w:color w:val="000000" w:themeColor="text1"/>
          <w:spacing w:val="1"/>
          <w:sz w:val="26"/>
        </w:rPr>
        <w:t xml:space="preserve"> </w:t>
      </w:r>
      <w:r w:rsidRPr="0006022C">
        <w:rPr>
          <w:color w:val="000000" w:themeColor="text1"/>
          <w:sz w:val="26"/>
        </w:rPr>
        <w:t>сочинительными</w:t>
      </w:r>
      <w:r w:rsidRPr="0006022C">
        <w:rPr>
          <w:color w:val="000000" w:themeColor="text1"/>
          <w:spacing w:val="1"/>
          <w:sz w:val="26"/>
        </w:rPr>
        <w:t xml:space="preserve"> </w:t>
      </w:r>
      <w:r w:rsidRPr="0006022C">
        <w:rPr>
          <w:color w:val="000000" w:themeColor="text1"/>
          <w:sz w:val="26"/>
        </w:rPr>
        <w:t>союзами</w:t>
      </w:r>
      <w:r w:rsidRPr="0006022C">
        <w:rPr>
          <w:color w:val="000000" w:themeColor="text1"/>
          <w:spacing w:val="-2"/>
          <w:sz w:val="26"/>
        </w:rPr>
        <w:t xml:space="preserve"> </w:t>
      </w:r>
      <w:r w:rsidRPr="0006022C">
        <w:rPr>
          <w:color w:val="000000" w:themeColor="text1"/>
          <w:sz w:val="26"/>
        </w:rPr>
        <w:t>und,</w:t>
      </w:r>
      <w:r w:rsidRPr="0006022C">
        <w:rPr>
          <w:color w:val="000000" w:themeColor="text1"/>
          <w:spacing w:val="-2"/>
          <w:sz w:val="26"/>
        </w:rPr>
        <w:t xml:space="preserve"> </w:t>
      </w:r>
      <w:r w:rsidRPr="0006022C">
        <w:rPr>
          <w:color w:val="000000" w:themeColor="text1"/>
          <w:sz w:val="26"/>
        </w:rPr>
        <w:t>aber,</w:t>
      </w:r>
      <w:r w:rsidRPr="0006022C">
        <w:rPr>
          <w:color w:val="000000" w:themeColor="text1"/>
          <w:spacing w:val="-2"/>
          <w:sz w:val="26"/>
        </w:rPr>
        <w:t xml:space="preserve"> </w:t>
      </w:r>
      <w:r w:rsidRPr="0006022C">
        <w:rPr>
          <w:color w:val="000000" w:themeColor="text1"/>
          <w:sz w:val="26"/>
        </w:rPr>
        <w:t>oder,</w:t>
      </w:r>
      <w:r w:rsidRPr="0006022C">
        <w:rPr>
          <w:color w:val="000000" w:themeColor="text1"/>
          <w:spacing w:val="-2"/>
          <w:sz w:val="26"/>
        </w:rPr>
        <w:t xml:space="preserve"> </w:t>
      </w:r>
      <w:r w:rsidRPr="0006022C">
        <w:rPr>
          <w:color w:val="000000" w:themeColor="text1"/>
          <w:sz w:val="26"/>
        </w:rPr>
        <w:t>denn.</w:t>
      </w:r>
    </w:p>
    <w:p w:rsidR="0006022C" w:rsidRPr="0006022C" w:rsidRDefault="0006022C" w:rsidP="0006022C">
      <w:pPr>
        <w:pStyle w:val="a4"/>
        <w:tabs>
          <w:tab w:val="left" w:pos="709"/>
        </w:tabs>
        <w:spacing w:before="11"/>
        <w:ind w:left="0" w:firstLine="567"/>
        <w:rPr>
          <w:color w:val="000000" w:themeColor="text1"/>
          <w:sz w:val="26"/>
        </w:rPr>
      </w:pPr>
      <w:r w:rsidRPr="0006022C">
        <w:rPr>
          <w:color w:val="000000" w:themeColor="text1"/>
          <w:sz w:val="26"/>
        </w:rPr>
        <w:t>Модальный</w:t>
      </w:r>
      <w:r w:rsidRPr="0006022C">
        <w:rPr>
          <w:color w:val="000000" w:themeColor="text1"/>
          <w:spacing w:val="12"/>
          <w:sz w:val="26"/>
        </w:rPr>
        <w:t xml:space="preserve"> </w:t>
      </w:r>
      <w:r w:rsidRPr="0006022C">
        <w:rPr>
          <w:color w:val="000000" w:themeColor="text1"/>
          <w:sz w:val="26"/>
        </w:rPr>
        <w:t>глагол</w:t>
      </w:r>
      <w:r w:rsidRPr="0006022C">
        <w:rPr>
          <w:color w:val="000000" w:themeColor="text1"/>
          <w:spacing w:val="13"/>
          <w:sz w:val="26"/>
        </w:rPr>
        <w:t xml:space="preserve"> </w:t>
      </w:r>
      <w:r w:rsidRPr="0006022C">
        <w:rPr>
          <w:color w:val="000000" w:themeColor="text1"/>
          <w:sz w:val="26"/>
        </w:rPr>
        <w:t>wollen</w:t>
      </w:r>
      <w:r w:rsidRPr="0006022C">
        <w:rPr>
          <w:color w:val="000000" w:themeColor="text1"/>
          <w:spacing w:val="13"/>
          <w:sz w:val="26"/>
        </w:rPr>
        <w:t xml:space="preserve"> </w:t>
      </w:r>
      <w:r w:rsidRPr="0006022C">
        <w:rPr>
          <w:color w:val="000000" w:themeColor="text1"/>
          <w:sz w:val="26"/>
        </w:rPr>
        <w:t>(в</w:t>
      </w:r>
      <w:r w:rsidRPr="0006022C">
        <w:rPr>
          <w:color w:val="000000" w:themeColor="text1"/>
          <w:spacing w:val="13"/>
          <w:sz w:val="26"/>
        </w:rPr>
        <w:t xml:space="preserve"> </w:t>
      </w:r>
      <w:r w:rsidRPr="0006022C">
        <w:rPr>
          <w:color w:val="000000" w:themeColor="text1"/>
          <w:sz w:val="26"/>
        </w:rPr>
        <w:t>Präsens).</w:t>
      </w:r>
    </w:p>
    <w:p w:rsidR="0006022C" w:rsidRPr="0006022C" w:rsidRDefault="0006022C" w:rsidP="0006022C">
      <w:pPr>
        <w:pStyle w:val="a4"/>
        <w:tabs>
          <w:tab w:val="left" w:pos="709"/>
        </w:tabs>
        <w:spacing w:before="13"/>
        <w:ind w:left="0" w:firstLine="567"/>
        <w:rPr>
          <w:color w:val="000000" w:themeColor="text1"/>
          <w:sz w:val="26"/>
        </w:rPr>
      </w:pPr>
      <w:r w:rsidRPr="0006022C">
        <w:rPr>
          <w:color w:val="000000" w:themeColor="text1"/>
          <w:sz w:val="26"/>
        </w:rPr>
        <w:t>Прилагательные в положительной, сравнительной и превосходной</w:t>
      </w:r>
      <w:r w:rsidRPr="0006022C">
        <w:rPr>
          <w:color w:val="000000" w:themeColor="text1"/>
          <w:spacing w:val="6"/>
          <w:sz w:val="26"/>
        </w:rPr>
        <w:t xml:space="preserve"> </w:t>
      </w:r>
      <w:r w:rsidRPr="0006022C">
        <w:rPr>
          <w:color w:val="000000" w:themeColor="text1"/>
          <w:sz w:val="26"/>
        </w:rPr>
        <w:t>степенях</w:t>
      </w:r>
      <w:r w:rsidRPr="0006022C">
        <w:rPr>
          <w:color w:val="000000" w:themeColor="text1"/>
          <w:spacing w:val="7"/>
          <w:sz w:val="26"/>
        </w:rPr>
        <w:t xml:space="preserve"> </w:t>
      </w:r>
      <w:r w:rsidRPr="0006022C">
        <w:rPr>
          <w:color w:val="000000" w:themeColor="text1"/>
          <w:sz w:val="26"/>
        </w:rPr>
        <w:t>сравнения.</w:t>
      </w:r>
    </w:p>
    <w:p w:rsidR="0006022C" w:rsidRPr="0006022C" w:rsidRDefault="0006022C" w:rsidP="0006022C">
      <w:pPr>
        <w:pStyle w:val="a4"/>
        <w:tabs>
          <w:tab w:val="left" w:pos="709"/>
        </w:tabs>
        <w:spacing w:before="13"/>
        <w:ind w:left="0" w:firstLine="567"/>
        <w:rPr>
          <w:color w:val="000000" w:themeColor="text1"/>
          <w:sz w:val="26"/>
        </w:rPr>
      </w:pPr>
      <w:r w:rsidRPr="0006022C">
        <w:rPr>
          <w:color w:val="000000" w:themeColor="text1"/>
          <w:sz w:val="26"/>
        </w:rPr>
        <w:t>Личные местоимения в винительном и дательном падежах (в некоторых речевых образцах).</w:t>
      </w:r>
    </w:p>
    <w:p w:rsidR="0006022C" w:rsidRPr="0006022C" w:rsidRDefault="0006022C" w:rsidP="0006022C">
      <w:pPr>
        <w:pStyle w:val="a4"/>
        <w:tabs>
          <w:tab w:val="left" w:pos="709"/>
        </w:tabs>
        <w:ind w:left="0" w:firstLine="567"/>
        <w:rPr>
          <w:color w:val="000000" w:themeColor="text1"/>
          <w:spacing w:val="-61"/>
          <w:sz w:val="26"/>
        </w:rPr>
      </w:pPr>
      <w:r w:rsidRPr="0006022C">
        <w:rPr>
          <w:color w:val="000000" w:themeColor="text1"/>
          <w:sz w:val="26"/>
        </w:rPr>
        <w:t>Указательные местоимения dieser, dieses, diese.</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Количественные</w:t>
      </w:r>
      <w:r w:rsidRPr="0006022C">
        <w:rPr>
          <w:color w:val="000000" w:themeColor="text1"/>
          <w:spacing w:val="8"/>
          <w:sz w:val="26"/>
        </w:rPr>
        <w:t xml:space="preserve"> </w:t>
      </w:r>
      <w:r w:rsidRPr="0006022C">
        <w:rPr>
          <w:color w:val="000000" w:themeColor="text1"/>
          <w:sz w:val="26"/>
        </w:rPr>
        <w:t>числительные</w:t>
      </w:r>
      <w:r w:rsidRPr="0006022C">
        <w:rPr>
          <w:color w:val="000000" w:themeColor="text1"/>
          <w:spacing w:val="8"/>
          <w:sz w:val="26"/>
        </w:rPr>
        <w:t xml:space="preserve"> </w:t>
      </w:r>
      <w:r w:rsidRPr="0006022C">
        <w:rPr>
          <w:color w:val="000000" w:themeColor="text1"/>
          <w:sz w:val="26"/>
        </w:rPr>
        <w:t>(до</w:t>
      </w:r>
      <w:r w:rsidRPr="0006022C">
        <w:rPr>
          <w:color w:val="000000" w:themeColor="text1"/>
          <w:spacing w:val="8"/>
          <w:sz w:val="26"/>
        </w:rPr>
        <w:t xml:space="preserve"> </w:t>
      </w:r>
      <w:r w:rsidRPr="0006022C">
        <w:rPr>
          <w:color w:val="000000" w:themeColor="text1"/>
          <w:sz w:val="26"/>
        </w:rPr>
        <w:t>100).</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Порядковые</w:t>
      </w:r>
      <w:r w:rsidRPr="0006022C">
        <w:rPr>
          <w:color w:val="000000" w:themeColor="text1"/>
          <w:spacing w:val="9"/>
          <w:sz w:val="26"/>
        </w:rPr>
        <w:t xml:space="preserve"> </w:t>
      </w:r>
      <w:r w:rsidRPr="0006022C">
        <w:rPr>
          <w:color w:val="000000" w:themeColor="text1"/>
          <w:sz w:val="26"/>
        </w:rPr>
        <w:t>числительные</w:t>
      </w:r>
      <w:r w:rsidRPr="0006022C">
        <w:rPr>
          <w:color w:val="000000" w:themeColor="text1"/>
          <w:spacing w:val="10"/>
          <w:sz w:val="26"/>
        </w:rPr>
        <w:t xml:space="preserve"> </w:t>
      </w:r>
      <w:r w:rsidRPr="0006022C">
        <w:rPr>
          <w:color w:val="000000" w:themeColor="text1"/>
          <w:sz w:val="26"/>
        </w:rPr>
        <w:t>(до</w:t>
      </w:r>
      <w:r w:rsidRPr="0006022C">
        <w:rPr>
          <w:color w:val="000000" w:themeColor="text1"/>
          <w:spacing w:val="10"/>
          <w:sz w:val="26"/>
        </w:rPr>
        <w:t xml:space="preserve"> </w:t>
      </w:r>
      <w:r w:rsidRPr="0006022C">
        <w:rPr>
          <w:color w:val="000000" w:themeColor="text1"/>
          <w:sz w:val="26"/>
        </w:rPr>
        <w:t>31).</w:t>
      </w:r>
    </w:p>
    <w:p w:rsidR="0006022C" w:rsidRPr="0006022C" w:rsidRDefault="0006022C" w:rsidP="0006022C">
      <w:pPr>
        <w:pStyle w:val="a4"/>
        <w:tabs>
          <w:tab w:val="left" w:pos="709"/>
        </w:tabs>
        <w:spacing w:before="10"/>
        <w:ind w:left="0" w:firstLine="567"/>
        <w:rPr>
          <w:b/>
          <w:color w:val="000000" w:themeColor="text1"/>
          <w:sz w:val="26"/>
        </w:rPr>
      </w:pPr>
      <w:r w:rsidRPr="0006022C">
        <w:rPr>
          <w:color w:val="000000" w:themeColor="text1"/>
          <w:sz w:val="26"/>
        </w:rPr>
        <w:t>Предлоги</w:t>
      </w:r>
      <w:r w:rsidRPr="0006022C">
        <w:rPr>
          <w:color w:val="000000" w:themeColor="text1"/>
          <w:spacing w:val="8"/>
          <w:sz w:val="26"/>
        </w:rPr>
        <w:t xml:space="preserve"> </w:t>
      </w:r>
      <w:r w:rsidRPr="0006022C">
        <w:rPr>
          <w:color w:val="000000" w:themeColor="text1"/>
          <w:sz w:val="26"/>
        </w:rPr>
        <w:t>fur,</w:t>
      </w:r>
      <w:r w:rsidRPr="0006022C">
        <w:rPr>
          <w:color w:val="000000" w:themeColor="text1"/>
          <w:spacing w:val="9"/>
          <w:sz w:val="26"/>
        </w:rPr>
        <w:t xml:space="preserve"> </w:t>
      </w:r>
      <w:r w:rsidRPr="0006022C">
        <w:rPr>
          <w:color w:val="000000" w:themeColor="text1"/>
          <w:sz w:val="26"/>
        </w:rPr>
        <w:t>mit,</w:t>
      </w:r>
      <w:r w:rsidRPr="0006022C">
        <w:rPr>
          <w:color w:val="000000" w:themeColor="text1"/>
          <w:spacing w:val="8"/>
          <w:sz w:val="26"/>
        </w:rPr>
        <w:t xml:space="preserve"> </w:t>
      </w:r>
      <w:r w:rsidRPr="0006022C">
        <w:rPr>
          <w:color w:val="000000" w:themeColor="text1"/>
          <w:sz w:val="26"/>
        </w:rPr>
        <w:t>um</w:t>
      </w:r>
      <w:r w:rsidRPr="0006022C">
        <w:rPr>
          <w:color w:val="000000" w:themeColor="text1"/>
          <w:spacing w:val="9"/>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некоторых</w:t>
      </w:r>
      <w:r w:rsidRPr="0006022C">
        <w:rPr>
          <w:color w:val="000000" w:themeColor="text1"/>
          <w:spacing w:val="9"/>
          <w:sz w:val="26"/>
        </w:rPr>
        <w:t xml:space="preserve"> </w:t>
      </w:r>
      <w:r w:rsidRPr="0006022C">
        <w:rPr>
          <w:color w:val="000000" w:themeColor="text1"/>
          <w:sz w:val="26"/>
        </w:rPr>
        <w:t>речевых</w:t>
      </w:r>
      <w:r w:rsidRPr="0006022C">
        <w:rPr>
          <w:color w:val="000000" w:themeColor="text1"/>
          <w:spacing w:val="9"/>
          <w:sz w:val="26"/>
        </w:rPr>
        <w:t xml:space="preserve"> </w:t>
      </w:r>
      <w:r w:rsidRPr="0006022C">
        <w:rPr>
          <w:color w:val="000000" w:themeColor="text1"/>
          <w:sz w:val="26"/>
        </w:rPr>
        <w:t>образцах).</w:t>
      </w:r>
    </w:p>
    <w:p w:rsidR="0006022C" w:rsidRPr="0006022C" w:rsidRDefault="0006022C" w:rsidP="0006022C">
      <w:pPr>
        <w:pStyle w:val="a4"/>
        <w:tabs>
          <w:tab w:val="left" w:pos="709"/>
        </w:tabs>
        <w:spacing w:before="10"/>
        <w:ind w:left="0" w:firstLine="567"/>
        <w:rPr>
          <w:b/>
          <w:color w:val="000000" w:themeColor="text1"/>
          <w:sz w:val="26"/>
        </w:rPr>
      </w:pPr>
      <w:r w:rsidRPr="0006022C">
        <w:rPr>
          <w:b/>
          <w:color w:val="000000" w:themeColor="text1"/>
          <w:sz w:val="26"/>
        </w:rPr>
        <w:t>Социокультурные знания и умения</w:t>
      </w:r>
    </w:p>
    <w:p w:rsidR="0006022C" w:rsidRPr="0006022C" w:rsidRDefault="0006022C" w:rsidP="0006022C">
      <w:pPr>
        <w:pStyle w:val="a4"/>
        <w:tabs>
          <w:tab w:val="left" w:pos="709"/>
        </w:tabs>
        <w:spacing w:before="113"/>
        <w:ind w:left="0" w:firstLine="567"/>
        <w:rPr>
          <w:color w:val="000000" w:themeColor="text1"/>
          <w:sz w:val="26"/>
        </w:rPr>
      </w:pPr>
      <w:r w:rsidRPr="0006022C">
        <w:rPr>
          <w:color w:val="000000" w:themeColor="text1"/>
          <w:sz w:val="26"/>
        </w:rPr>
        <w:t>Знание и использование некоторых социокультурных эле</w:t>
      </w:r>
      <w:r w:rsidRPr="0006022C">
        <w:rPr>
          <w:color w:val="000000" w:themeColor="text1"/>
          <w:spacing w:val="-1"/>
          <w:sz w:val="26"/>
        </w:rPr>
        <w:t>ментов</w:t>
      </w:r>
      <w:r w:rsidRPr="0006022C">
        <w:rPr>
          <w:color w:val="000000" w:themeColor="text1"/>
          <w:spacing w:val="-8"/>
          <w:sz w:val="26"/>
        </w:rPr>
        <w:t xml:space="preserve"> </w:t>
      </w:r>
      <w:r w:rsidRPr="0006022C">
        <w:rPr>
          <w:color w:val="000000" w:themeColor="text1"/>
          <w:spacing w:val="-1"/>
          <w:sz w:val="26"/>
        </w:rPr>
        <w:t>речевого</w:t>
      </w:r>
      <w:r w:rsidRPr="0006022C">
        <w:rPr>
          <w:color w:val="000000" w:themeColor="text1"/>
          <w:spacing w:val="-8"/>
          <w:sz w:val="26"/>
        </w:rPr>
        <w:t xml:space="preserve"> </w:t>
      </w:r>
      <w:r w:rsidRPr="0006022C">
        <w:rPr>
          <w:color w:val="000000" w:themeColor="text1"/>
          <w:spacing w:val="-1"/>
          <w:sz w:val="26"/>
        </w:rPr>
        <w:t>поведенческого</w:t>
      </w:r>
      <w:r w:rsidRPr="0006022C">
        <w:rPr>
          <w:color w:val="000000" w:themeColor="text1"/>
          <w:spacing w:val="-8"/>
          <w:sz w:val="26"/>
        </w:rPr>
        <w:t xml:space="preserve"> </w:t>
      </w:r>
      <w:r w:rsidRPr="0006022C">
        <w:rPr>
          <w:color w:val="000000" w:themeColor="text1"/>
          <w:sz w:val="26"/>
        </w:rPr>
        <w:t>этикета,</w:t>
      </w:r>
      <w:r w:rsidRPr="0006022C">
        <w:rPr>
          <w:color w:val="000000" w:themeColor="text1"/>
          <w:spacing w:val="-7"/>
          <w:sz w:val="26"/>
        </w:rPr>
        <w:t xml:space="preserve"> </w:t>
      </w:r>
      <w:r w:rsidRPr="0006022C">
        <w:rPr>
          <w:color w:val="000000" w:themeColor="text1"/>
          <w:sz w:val="26"/>
        </w:rPr>
        <w:t>принятого</w:t>
      </w:r>
      <w:r w:rsidRPr="0006022C">
        <w:rPr>
          <w:color w:val="000000" w:themeColor="text1"/>
          <w:spacing w:val="-8"/>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стране/</w:t>
      </w:r>
      <w:r w:rsidRPr="0006022C">
        <w:rPr>
          <w:color w:val="000000" w:themeColor="text1"/>
          <w:spacing w:val="-61"/>
          <w:sz w:val="26"/>
        </w:rPr>
        <w:t xml:space="preserve"> </w:t>
      </w:r>
      <w:r w:rsidRPr="0006022C">
        <w:rPr>
          <w:color w:val="000000" w:themeColor="text1"/>
          <w:sz w:val="26"/>
        </w:rPr>
        <w:t>странах изучаемого языка, в некоторых ситуациях общения:</w:t>
      </w:r>
      <w:r w:rsidRPr="0006022C">
        <w:rPr>
          <w:color w:val="000000" w:themeColor="text1"/>
          <w:spacing w:val="1"/>
          <w:sz w:val="26"/>
        </w:rPr>
        <w:t xml:space="preserve"> </w:t>
      </w:r>
      <w:r w:rsidRPr="0006022C">
        <w:rPr>
          <w:color w:val="000000" w:themeColor="text1"/>
          <w:spacing w:val="-1"/>
          <w:sz w:val="26"/>
        </w:rPr>
        <w:t xml:space="preserve">приветствие, </w:t>
      </w:r>
      <w:r w:rsidRPr="0006022C">
        <w:rPr>
          <w:color w:val="000000" w:themeColor="text1"/>
          <w:sz w:val="26"/>
        </w:rPr>
        <w:t>прощание, знакомство, выражение благодарности,</w:t>
      </w:r>
      <w:r w:rsidRPr="0006022C">
        <w:rPr>
          <w:color w:val="000000" w:themeColor="text1"/>
          <w:spacing w:val="-13"/>
          <w:sz w:val="26"/>
        </w:rPr>
        <w:t xml:space="preserve"> </w:t>
      </w:r>
      <w:r w:rsidRPr="0006022C">
        <w:rPr>
          <w:color w:val="000000" w:themeColor="text1"/>
          <w:sz w:val="26"/>
        </w:rPr>
        <w:t>извинение,</w:t>
      </w:r>
      <w:r w:rsidRPr="0006022C">
        <w:rPr>
          <w:color w:val="000000" w:themeColor="text1"/>
          <w:spacing w:val="-12"/>
          <w:sz w:val="26"/>
        </w:rPr>
        <w:t xml:space="preserve"> </w:t>
      </w:r>
      <w:r w:rsidRPr="0006022C">
        <w:rPr>
          <w:color w:val="000000" w:themeColor="text1"/>
          <w:sz w:val="26"/>
        </w:rPr>
        <w:t>поздравление</w:t>
      </w:r>
      <w:r w:rsidRPr="0006022C">
        <w:rPr>
          <w:color w:val="000000" w:themeColor="text1"/>
          <w:spacing w:val="-12"/>
          <w:sz w:val="26"/>
        </w:rPr>
        <w:t xml:space="preserve"> </w:t>
      </w:r>
      <w:r w:rsidRPr="0006022C">
        <w:rPr>
          <w:color w:val="000000" w:themeColor="text1"/>
          <w:sz w:val="26"/>
        </w:rPr>
        <w:t>с</w:t>
      </w:r>
      <w:r w:rsidRPr="0006022C">
        <w:rPr>
          <w:color w:val="000000" w:themeColor="text1"/>
          <w:spacing w:val="-12"/>
          <w:sz w:val="26"/>
        </w:rPr>
        <w:t xml:space="preserve"> </w:t>
      </w:r>
      <w:r w:rsidRPr="0006022C">
        <w:rPr>
          <w:color w:val="000000" w:themeColor="text1"/>
          <w:sz w:val="26"/>
        </w:rPr>
        <w:t>днём</w:t>
      </w:r>
      <w:r w:rsidRPr="0006022C">
        <w:rPr>
          <w:color w:val="000000" w:themeColor="text1"/>
          <w:spacing w:val="-12"/>
          <w:sz w:val="26"/>
        </w:rPr>
        <w:t xml:space="preserve"> </w:t>
      </w:r>
      <w:r w:rsidRPr="0006022C">
        <w:rPr>
          <w:color w:val="000000" w:themeColor="text1"/>
          <w:sz w:val="26"/>
        </w:rPr>
        <w:t>рождения,</w:t>
      </w:r>
      <w:r w:rsidRPr="0006022C">
        <w:rPr>
          <w:color w:val="000000" w:themeColor="text1"/>
          <w:spacing w:val="-12"/>
          <w:sz w:val="26"/>
        </w:rPr>
        <w:t xml:space="preserve"> </w:t>
      </w:r>
      <w:r w:rsidRPr="0006022C">
        <w:rPr>
          <w:color w:val="000000" w:themeColor="text1"/>
          <w:sz w:val="26"/>
        </w:rPr>
        <w:t>Новым</w:t>
      </w:r>
      <w:r w:rsidRPr="0006022C">
        <w:rPr>
          <w:color w:val="000000" w:themeColor="text1"/>
          <w:spacing w:val="-12"/>
          <w:sz w:val="26"/>
        </w:rPr>
        <w:t xml:space="preserve"> </w:t>
      </w:r>
      <w:r w:rsidRPr="0006022C">
        <w:rPr>
          <w:color w:val="000000" w:themeColor="text1"/>
          <w:sz w:val="26"/>
        </w:rPr>
        <w:t>годом,</w:t>
      </w:r>
      <w:r w:rsidRPr="0006022C">
        <w:rPr>
          <w:color w:val="000000" w:themeColor="text1"/>
          <w:spacing w:val="-62"/>
          <w:sz w:val="26"/>
        </w:rPr>
        <w:t xml:space="preserve"> </w:t>
      </w:r>
      <w:r w:rsidRPr="0006022C">
        <w:rPr>
          <w:color w:val="000000" w:themeColor="text1"/>
          <w:sz w:val="26"/>
        </w:rPr>
        <w:t>Рождеством,</w:t>
      </w:r>
      <w:r w:rsidRPr="0006022C">
        <w:rPr>
          <w:color w:val="000000" w:themeColor="text1"/>
          <w:spacing w:val="6"/>
          <w:sz w:val="26"/>
        </w:rPr>
        <w:t xml:space="preserve"> </w:t>
      </w:r>
      <w:r w:rsidRPr="0006022C">
        <w:rPr>
          <w:color w:val="000000" w:themeColor="text1"/>
          <w:sz w:val="26"/>
        </w:rPr>
        <w:t>разговор</w:t>
      </w:r>
      <w:r w:rsidRPr="0006022C">
        <w:rPr>
          <w:color w:val="000000" w:themeColor="text1"/>
          <w:spacing w:val="7"/>
          <w:sz w:val="26"/>
        </w:rPr>
        <w:t xml:space="preserve"> </w:t>
      </w:r>
      <w:r w:rsidRPr="0006022C">
        <w:rPr>
          <w:color w:val="000000" w:themeColor="text1"/>
          <w:sz w:val="26"/>
        </w:rPr>
        <w:t>по</w:t>
      </w:r>
      <w:r w:rsidRPr="0006022C">
        <w:rPr>
          <w:color w:val="000000" w:themeColor="text1"/>
          <w:spacing w:val="6"/>
          <w:sz w:val="26"/>
        </w:rPr>
        <w:t xml:space="preserve"> </w:t>
      </w:r>
      <w:r w:rsidRPr="0006022C">
        <w:rPr>
          <w:color w:val="000000" w:themeColor="text1"/>
          <w:sz w:val="26"/>
        </w:rPr>
        <w:t>телефону.</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Краткое представление своей страны и страны/стран изуча</w:t>
      </w:r>
      <w:r w:rsidRPr="0006022C">
        <w:rPr>
          <w:color w:val="000000" w:themeColor="text1"/>
          <w:sz w:val="26"/>
        </w:rPr>
        <w:t>емого языка (названия стран и их столиц, название родного</w:t>
      </w:r>
      <w:r w:rsidRPr="0006022C">
        <w:rPr>
          <w:color w:val="000000" w:themeColor="text1"/>
          <w:spacing w:val="1"/>
          <w:sz w:val="26"/>
        </w:rPr>
        <w:t xml:space="preserve"> </w:t>
      </w:r>
      <w:r w:rsidRPr="0006022C">
        <w:rPr>
          <w:color w:val="000000" w:themeColor="text1"/>
          <w:spacing w:val="-1"/>
          <w:sz w:val="26"/>
        </w:rPr>
        <w:t>города/села;</w:t>
      </w:r>
      <w:r w:rsidRPr="0006022C">
        <w:rPr>
          <w:color w:val="000000" w:themeColor="text1"/>
          <w:spacing w:val="-13"/>
          <w:sz w:val="26"/>
        </w:rPr>
        <w:t xml:space="preserve"> </w:t>
      </w:r>
      <w:r w:rsidRPr="0006022C">
        <w:rPr>
          <w:color w:val="000000" w:themeColor="text1"/>
          <w:spacing w:val="-1"/>
          <w:sz w:val="26"/>
        </w:rPr>
        <w:t>цвета</w:t>
      </w:r>
      <w:r w:rsidRPr="0006022C">
        <w:rPr>
          <w:color w:val="000000" w:themeColor="text1"/>
          <w:spacing w:val="-13"/>
          <w:sz w:val="26"/>
        </w:rPr>
        <w:t xml:space="preserve"> </w:t>
      </w:r>
      <w:r w:rsidRPr="0006022C">
        <w:rPr>
          <w:color w:val="000000" w:themeColor="text1"/>
          <w:spacing w:val="-1"/>
          <w:sz w:val="26"/>
        </w:rPr>
        <w:t>национальных</w:t>
      </w:r>
      <w:r w:rsidRPr="0006022C">
        <w:rPr>
          <w:color w:val="000000" w:themeColor="text1"/>
          <w:spacing w:val="-13"/>
          <w:sz w:val="26"/>
        </w:rPr>
        <w:t xml:space="preserve"> </w:t>
      </w:r>
      <w:r w:rsidRPr="0006022C">
        <w:rPr>
          <w:color w:val="000000" w:themeColor="text1"/>
          <w:sz w:val="26"/>
        </w:rPr>
        <w:t>флагов;</w:t>
      </w:r>
      <w:r w:rsidRPr="0006022C">
        <w:rPr>
          <w:color w:val="000000" w:themeColor="text1"/>
          <w:spacing w:val="-12"/>
          <w:sz w:val="26"/>
        </w:rPr>
        <w:t xml:space="preserve"> </w:t>
      </w:r>
      <w:r w:rsidRPr="0006022C">
        <w:rPr>
          <w:color w:val="000000" w:themeColor="text1"/>
          <w:sz w:val="26"/>
        </w:rPr>
        <w:t>основные</w:t>
      </w:r>
      <w:r w:rsidRPr="0006022C">
        <w:rPr>
          <w:color w:val="000000" w:themeColor="text1"/>
          <w:spacing w:val="-13"/>
          <w:sz w:val="26"/>
        </w:rPr>
        <w:t xml:space="preserve"> </w:t>
      </w:r>
      <w:r w:rsidRPr="0006022C">
        <w:rPr>
          <w:color w:val="000000" w:themeColor="text1"/>
          <w:sz w:val="26"/>
        </w:rPr>
        <w:t>достопримечательности).</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Компенсаторные умения</w:t>
      </w:r>
    </w:p>
    <w:p w:rsidR="0006022C" w:rsidRPr="0006022C" w:rsidRDefault="0006022C" w:rsidP="0006022C">
      <w:pPr>
        <w:pStyle w:val="a4"/>
        <w:tabs>
          <w:tab w:val="left" w:pos="709"/>
        </w:tabs>
        <w:spacing w:before="114"/>
        <w:ind w:left="0" w:firstLine="567"/>
        <w:rPr>
          <w:color w:val="000000" w:themeColor="text1"/>
          <w:sz w:val="26"/>
        </w:rPr>
      </w:pPr>
      <w:r w:rsidRPr="0006022C">
        <w:rPr>
          <w:color w:val="000000" w:themeColor="text1"/>
          <w:w w:val="95"/>
          <w:sz w:val="26"/>
        </w:rPr>
        <w:t>Использование при чтении и аудировании языковой догадки</w:t>
      </w:r>
      <w:r w:rsidRPr="0006022C">
        <w:rPr>
          <w:color w:val="000000" w:themeColor="text1"/>
          <w:spacing w:val="1"/>
          <w:w w:val="95"/>
          <w:sz w:val="26"/>
        </w:rPr>
        <w:t xml:space="preserve"> </w:t>
      </w:r>
      <w:r w:rsidRPr="0006022C">
        <w:rPr>
          <w:color w:val="000000" w:themeColor="text1"/>
          <w:sz w:val="26"/>
        </w:rPr>
        <w:t>(умения понять значение незнакомого слова или новое значение</w:t>
      </w:r>
      <w:r w:rsidRPr="0006022C">
        <w:rPr>
          <w:color w:val="000000" w:themeColor="text1"/>
          <w:spacing w:val="7"/>
          <w:sz w:val="26"/>
        </w:rPr>
        <w:t xml:space="preserve"> </w:t>
      </w:r>
      <w:r w:rsidRPr="0006022C">
        <w:rPr>
          <w:color w:val="000000" w:themeColor="text1"/>
          <w:sz w:val="26"/>
        </w:rPr>
        <w:t>знакомого</w:t>
      </w:r>
      <w:r w:rsidRPr="0006022C">
        <w:rPr>
          <w:color w:val="000000" w:themeColor="text1"/>
          <w:spacing w:val="7"/>
          <w:sz w:val="26"/>
        </w:rPr>
        <w:t xml:space="preserve"> </w:t>
      </w:r>
      <w:r w:rsidRPr="0006022C">
        <w:rPr>
          <w:color w:val="000000" w:themeColor="text1"/>
          <w:sz w:val="26"/>
        </w:rPr>
        <w:t>слова</w:t>
      </w:r>
      <w:r w:rsidRPr="0006022C">
        <w:rPr>
          <w:color w:val="000000" w:themeColor="text1"/>
          <w:spacing w:val="7"/>
          <w:sz w:val="26"/>
        </w:rPr>
        <w:t xml:space="preserve"> </w:t>
      </w:r>
      <w:r w:rsidRPr="0006022C">
        <w:rPr>
          <w:color w:val="000000" w:themeColor="text1"/>
          <w:sz w:val="26"/>
        </w:rPr>
        <w:t>из</w:t>
      </w:r>
      <w:r w:rsidRPr="0006022C">
        <w:rPr>
          <w:color w:val="000000" w:themeColor="text1"/>
          <w:spacing w:val="7"/>
          <w:sz w:val="26"/>
        </w:rPr>
        <w:t xml:space="preserve"> </w:t>
      </w:r>
      <w:r w:rsidRPr="0006022C">
        <w:rPr>
          <w:color w:val="000000" w:themeColor="text1"/>
          <w:sz w:val="26"/>
        </w:rPr>
        <w:t>контекста).</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pacing w:val="-1"/>
          <w:sz w:val="26"/>
        </w:rPr>
        <w:t>Использование</w:t>
      </w:r>
      <w:r w:rsidRPr="0006022C">
        <w:rPr>
          <w:color w:val="000000" w:themeColor="text1"/>
          <w:spacing w:val="-11"/>
          <w:sz w:val="26"/>
        </w:rPr>
        <w:t xml:space="preserve"> </w:t>
      </w:r>
      <w:r w:rsidRPr="0006022C">
        <w:rPr>
          <w:color w:val="000000" w:themeColor="text1"/>
          <w:sz w:val="26"/>
        </w:rPr>
        <w:t>в</w:t>
      </w:r>
      <w:r w:rsidRPr="0006022C">
        <w:rPr>
          <w:color w:val="000000" w:themeColor="text1"/>
          <w:spacing w:val="-10"/>
          <w:sz w:val="26"/>
        </w:rPr>
        <w:t xml:space="preserve"> </w:t>
      </w:r>
      <w:r w:rsidRPr="0006022C">
        <w:rPr>
          <w:color w:val="000000" w:themeColor="text1"/>
          <w:sz w:val="26"/>
        </w:rPr>
        <w:t>качестве</w:t>
      </w:r>
      <w:r w:rsidRPr="0006022C">
        <w:rPr>
          <w:color w:val="000000" w:themeColor="text1"/>
          <w:spacing w:val="-10"/>
          <w:sz w:val="26"/>
        </w:rPr>
        <w:t xml:space="preserve"> </w:t>
      </w:r>
      <w:r w:rsidRPr="0006022C">
        <w:rPr>
          <w:color w:val="000000" w:themeColor="text1"/>
          <w:sz w:val="26"/>
        </w:rPr>
        <w:t>опоры</w:t>
      </w:r>
      <w:r w:rsidRPr="0006022C">
        <w:rPr>
          <w:color w:val="000000" w:themeColor="text1"/>
          <w:spacing w:val="-10"/>
          <w:sz w:val="26"/>
        </w:rPr>
        <w:t xml:space="preserve"> </w:t>
      </w:r>
      <w:r w:rsidRPr="0006022C">
        <w:rPr>
          <w:color w:val="000000" w:themeColor="text1"/>
          <w:sz w:val="26"/>
        </w:rPr>
        <w:t>при</w:t>
      </w:r>
      <w:r w:rsidRPr="0006022C">
        <w:rPr>
          <w:color w:val="000000" w:themeColor="text1"/>
          <w:spacing w:val="-10"/>
          <w:sz w:val="26"/>
        </w:rPr>
        <w:t xml:space="preserve"> </w:t>
      </w:r>
      <w:r w:rsidRPr="0006022C">
        <w:rPr>
          <w:color w:val="000000" w:themeColor="text1"/>
          <w:sz w:val="26"/>
        </w:rPr>
        <w:t>порождении</w:t>
      </w:r>
      <w:r w:rsidRPr="0006022C">
        <w:rPr>
          <w:color w:val="000000" w:themeColor="text1"/>
          <w:spacing w:val="-10"/>
          <w:sz w:val="26"/>
        </w:rPr>
        <w:t xml:space="preserve"> </w:t>
      </w:r>
      <w:r w:rsidRPr="0006022C">
        <w:rPr>
          <w:color w:val="000000" w:themeColor="text1"/>
          <w:sz w:val="26"/>
        </w:rPr>
        <w:t>собственных</w:t>
      </w:r>
      <w:r w:rsidRPr="0006022C">
        <w:rPr>
          <w:color w:val="000000" w:themeColor="text1"/>
          <w:spacing w:val="-14"/>
          <w:sz w:val="26"/>
        </w:rPr>
        <w:t xml:space="preserve"> </w:t>
      </w:r>
      <w:r w:rsidRPr="0006022C">
        <w:rPr>
          <w:color w:val="000000" w:themeColor="text1"/>
          <w:sz w:val="26"/>
        </w:rPr>
        <w:t>высказываний</w:t>
      </w:r>
      <w:r w:rsidRPr="0006022C">
        <w:rPr>
          <w:color w:val="000000" w:themeColor="text1"/>
          <w:spacing w:val="-14"/>
          <w:sz w:val="26"/>
        </w:rPr>
        <w:t xml:space="preserve"> </w:t>
      </w:r>
      <w:r w:rsidRPr="0006022C">
        <w:rPr>
          <w:color w:val="000000" w:themeColor="text1"/>
          <w:sz w:val="26"/>
        </w:rPr>
        <w:t>ключевых</w:t>
      </w:r>
      <w:r w:rsidRPr="0006022C">
        <w:rPr>
          <w:color w:val="000000" w:themeColor="text1"/>
          <w:spacing w:val="-14"/>
          <w:sz w:val="26"/>
        </w:rPr>
        <w:t xml:space="preserve"> </w:t>
      </w:r>
      <w:r w:rsidRPr="0006022C">
        <w:rPr>
          <w:color w:val="000000" w:themeColor="text1"/>
          <w:sz w:val="26"/>
        </w:rPr>
        <w:t>слов,</w:t>
      </w:r>
      <w:r w:rsidRPr="0006022C">
        <w:rPr>
          <w:color w:val="000000" w:themeColor="text1"/>
          <w:spacing w:val="-14"/>
          <w:sz w:val="26"/>
        </w:rPr>
        <w:t xml:space="preserve"> </w:t>
      </w:r>
      <w:r w:rsidRPr="0006022C">
        <w:rPr>
          <w:color w:val="000000" w:themeColor="text1"/>
          <w:sz w:val="26"/>
        </w:rPr>
        <w:t>вопросов;</w:t>
      </w:r>
      <w:r w:rsidRPr="0006022C">
        <w:rPr>
          <w:color w:val="000000" w:themeColor="text1"/>
          <w:spacing w:val="-14"/>
          <w:sz w:val="26"/>
        </w:rPr>
        <w:t xml:space="preserve"> </w:t>
      </w:r>
      <w:r w:rsidRPr="0006022C">
        <w:rPr>
          <w:color w:val="000000" w:themeColor="text1"/>
          <w:sz w:val="26"/>
        </w:rPr>
        <w:t>картинок,</w:t>
      </w:r>
      <w:r w:rsidRPr="0006022C">
        <w:rPr>
          <w:color w:val="000000" w:themeColor="text1"/>
          <w:spacing w:val="-14"/>
          <w:sz w:val="26"/>
        </w:rPr>
        <w:t xml:space="preserve"> </w:t>
      </w:r>
      <w:r w:rsidRPr="0006022C">
        <w:rPr>
          <w:color w:val="000000" w:themeColor="text1"/>
          <w:sz w:val="26"/>
        </w:rPr>
        <w:t>фотографий.</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Прогнозирование содержание текста для чтения на основе</w:t>
      </w:r>
      <w:r w:rsidRPr="0006022C">
        <w:rPr>
          <w:color w:val="000000" w:themeColor="text1"/>
          <w:spacing w:val="1"/>
          <w:sz w:val="26"/>
        </w:rPr>
        <w:t xml:space="preserve"> </w:t>
      </w:r>
      <w:r w:rsidRPr="0006022C">
        <w:rPr>
          <w:color w:val="000000" w:themeColor="text1"/>
          <w:sz w:val="26"/>
        </w:rPr>
        <w:t>заголовка.</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sz w:val="26"/>
        </w:rPr>
        <w:t>Игнорирование информации, не являющейся необходимой</w:t>
      </w:r>
      <w:r w:rsidRPr="0006022C">
        <w:rPr>
          <w:color w:val="000000" w:themeColor="text1"/>
          <w:spacing w:val="1"/>
          <w:sz w:val="26"/>
        </w:rPr>
        <w:t xml:space="preserve"> </w:t>
      </w:r>
      <w:r w:rsidRPr="0006022C">
        <w:rPr>
          <w:color w:val="000000" w:themeColor="text1"/>
          <w:sz w:val="26"/>
        </w:rPr>
        <w:t>для понимания основного содержания прочитанного/прослушанного текста или для нахождения в тексте запрашиваемой</w:t>
      </w:r>
      <w:r w:rsidRPr="0006022C">
        <w:rPr>
          <w:color w:val="000000" w:themeColor="text1"/>
          <w:spacing w:val="-61"/>
          <w:sz w:val="26"/>
        </w:rPr>
        <w:t xml:space="preserve"> </w:t>
      </w:r>
      <w:r w:rsidRPr="0006022C">
        <w:rPr>
          <w:color w:val="000000" w:themeColor="text1"/>
          <w:sz w:val="26"/>
        </w:rPr>
        <w:t>информации.</w:t>
      </w:r>
    </w:p>
    <w:p w:rsidR="0006022C" w:rsidRPr="0006022C" w:rsidRDefault="0006022C" w:rsidP="0006022C">
      <w:pPr>
        <w:tabs>
          <w:tab w:val="left" w:pos="709"/>
        </w:tabs>
        <w:ind w:firstLine="567"/>
        <w:jc w:val="both"/>
        <w:rPr>
          <w:color w:val="000000" w:themeColor="text1"/>
          <w:sz w:val="26"/>
          <w:szCs w:val="20"/>
        </w:rPr>
        <w:sectPr w:rsidR="0006022C" w:rsidRPr="0006022C" w:rsidSect="004A06C3">
          <w:footnotePr>
            <w:numRestart w:val="eachPage"/>
          </w:footnotePr>
          <w:pgSz w:w="16839" w:h="11907" w:orient="landscape" w:code="9"/>
          <w:pgMar w:top="578" w:right="578" w:bottom="578" w:left="799" w:header="0" w:footer="612" w:gutter="0"/>
          <w:cols w:space="720"/>
          <w:docGrid w:linePitch="299"/>
        </w:sectPr>
      </w:pPr>
    </w:p>
    <w:p w:rsidR="0006022C" w:rsidRPr="0006022C" w:rsidRDefault="0006022C" w:rsidP="0006022C">
      <w:pPr>
        <w:tabs>
          <w:tab w:val="left" w:pos="709"/>
        </w:tabs>
        <w:jc w:val="center"/>
        <w:rPr>
          <w:b/>
          <w:color w:val="000000" w:themeColor="text1"/>
          <w:sz w:val="26"/>
          <w:szCs w:val="20"/>
        </w:rPr>
      </w:pPr>
      <w:r w:rsidRPr="0006022C">
        <w:rPr>
          <w:b/>
          <w:color w:val="000000" w:themeColor="text1"/>
          <w:sz w:val="26"/>
          <w:szCs w:val="20"/>
        </w:rPr>
        <w:lastRenderedPageBreak/>
        <w:t>ПЛАНИРУЕМЫЕ РЕЗУЛЬТАТЫ ОСВОЕНИЯ</w:t>
      </w:r>
    </w:p>
    <w:p w:rsidR="0006022C" w:rsidRPr="0006022C" w:rsidRDefault="0006022C" w:rsidP="0006022C">
      <w:pPr>
        <w:pBdr>
          <w:bottom w:val="single" w:sz="4" w:space="1" w:color="auto"/>
        </w:pBdr>
        <w:tabs>
          <w:tab w:val="left" w:pos="709"/>
        </w:tabs>
        <w:jc w:val="center"/>
        <w:rPr>
          <w:b/>
          <w:color w:val="000000" w:themeColor="text1"/>
          <w:sz w:val="26"/>
          <w:szCs w:val="20"/>
        </w:rPr>
      </w:pPr>
      <w:r w:rsidRPr="0006022C">
        <w:rPr>
          <w:b/>
          <w:color w:val="000000" w:themeColor="text1"/>
          <w:sz w:val="26"/>
          <w:szCs w:val="20"/>
        </w:rPr>
        <w:t>УЧЕБНОГО ПРЕДМЕТА «ИНОСТРАННЫЙ (НЕМЕЦКИЙ) ЯЗЫК»</w:t>
      </w:r>
      <w:r w:rsidRPr="0006022C">
        <w:rPr>
          <w:b/>
          <w:color w:val="000000" w:themeColor="text1"/>
          <w:sz w:val="26"/>
          <w:szCs w:val="20"/>
        </w:rPr>
        <w:br/>
        <w:t>НА УРОВНЕ НАЧАЛЬНОГО ОБЩЕГО ОБРАЗОВАНИЯ</w:t>
      </w:r>
    </w:p>
    <w:p w:rsidR="0006022C" w:rsidRPr="0006022C" w:rsidRDefault="0006022C" w:rsidP="0006022C">
      <w:pPr>
        <w:pStyle w:val="a4"/>
        <w:tabs>
          <w:tab w:val="left" w:pos="709"/>
        </w:tabs>
        <w:spacing w:before="183"/>
        <w:ind w:left="0" w:firstLine="567"/>
        <w:rPr>
          <w:color w:val="000000" w:themeColor="text1"/>
          <w:sz w:val="26"/>
        </w:rPr>
      </w:pPr>
      <w:r w:rsidRPr="0006022C">
        <w:rPr>
          <w:color w:val="000000" w:themeColor="text1"/>
          <w:w w:val="95"/>
          <w:sz w:val="26"/>
        </w:rPr>
        <w:t>В результате изучения иностранного языка в начальной школе у обучающегося будут сформированы личностные, метапред</w:t>
      </w:r>
      <w:r w:rsidRPr="0006022C">
        <w:rPr>
          <w:color w:val="000000" w:themeColor="text1"/>
          <w:sz w:val="26"/>
        </w:rPr>
        <w:t>метные и предметные результаты, обеспечивающие выполнение ФГОС НОО и</w:t>
      </w:r>
      <w:r w:rsidRPr="0006022C">
        <w:rPr>
          <w:color w:val="000000" w:themeColor="text1"/>
          <w:spacing w:val="1"/>
          <w:sz w:val="26"/>
        </w:rPr>
        <w:t xml:space="preserve"> </w:t>
      </w:r>
      <w:r w:rsidRPr="0006022C">
        <w:rPr>
          <w:color w:val="000000" w:themeColor="text1"/>
          <w:sz w:val="26"/>
        </w:rPr>
        <w:t>его успешное дальнейшее</w:t>
      </w:r>
      <w:r w:rsidRPr="0006022C">
        <w:rPr>
          <w:color w:val="000000" w:themeColor="text1"/>
          <w:spacing w:val="1"/>
          <w:sz w:val="26"/>
        </w:rPr>
        <w:t xml:space="preserve"> </w:t>
      </w:r>
      <w:r w:rsidRPr="0006022C">
        <w:rPr>
          <w:color w:val="000000" w:themeColor="text1"/>
          <w:sz w:val="26"/>
        </w:rPr>
        <w:t>образование.</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Личностные результаты</w:t>
      </w:r>
    </w:p>
    <w:p w:rsidR="0006022C" w:rsidRPr="0006022C" w:rsidRDefault="0006022C" w:rsidP="0006022C">
      <w:pPr>
        <w:pStyle w:val="a4"/>
        <w:tabs>
          <w:tab w:val="left" w:pos="709"/>
        </w:tabs>
        <w:spacing w:before="108"/>
        <w:ind w:left="0" w:firstLine="567"/>
        <w:rPr>
          <w:color w:val="000000" w:themeColor="text1"/>
          <w:sz w:val="26"/>
        </w:rPr>
      </w:pPr>
      <w:r w:rsidRPr="0006022C">
        <w:rPr>
          <w:b/>
          <w:color w:val="000000" w:themeColor="text1"/>
          <w:sz w:val="26"/>
        </w:rPr>
        <w:t>Личностные</w:t>
      </w:r>
      <w:r w:rsidRPr="0006022C">
        <w:rPr>
          <w:b/>
          <w:color w:val="000000" w:themeColor="text1"/>
          <w:spacing w:val="1"/>
          <w:sz w:val="26"/>
        </w:rPr>
        <w:t xml:space="preserve"> </w:t>
      </w:r>
      <w:r w:rsidRPr="0006022C">
        <w:rPr>
          <w:color w:val="000000" w:themeColor="text1"/>
          <w:sz w:val="26"/>
        </w:rPr>
        <w:t>результаты</w:t>
      </w:r>
      <w:r w:rsidRPr="0006022C">
        <w:rPr>
          <w:color w:val="000000" w:themeColor="text1"/>
          <w:spacing w:val="1"/>
          <w:sz w:val="26"/>
        </w:rPr>
        <w:t xml:space="preserve"> </w:t>
      </w:r>
      <w:r w:rsidRPr="0006022C">
        <w:rPr>
          <w:color w:val="000000" w:themeColor="text1"/>
          <w:sz w:val="26"/>
        </w:rPr>
        <w:t>освоения</w:t>
      </w:r>
      <w:r w:rsidRPr="0006022C">
        <w:rPr>
          <w:color w:val="000000" w:themeColor="text1"/>
          <w:spacing w:val="1"/>
          <w:sz w:val="26"/>
        </w:rPr>
        <w:t xml:space="preserve"> </w:t>
      </w:r>
      <w:r w:rsidRPr="0006022C">
        <w:rPr>
          <w:color w:val="000000" w:themeColor="text1"/>
          <w:sz w:val="26"/>
        </w:rPr>
        <w:t>программы</w:t>
      </w:r>
      <w:r w:rsidRPr="0006022C">
        <w:rPr>
          <w:color w:val="000000" w:themeColor="text1"/>
          <w:spacing w:val="1"/>
          <w:sz w:val="26"/>
        </w:rPr>
        <w:t xml:space="preserve"> </w:t>
      </w:r>
      <w:r w:rsidRPr="0006022C">
        <w:rPr>
          <w:color w:val="000000" w:themeColor="text1"/>
          <w:sz w:val="26"/>
        </w:rPr>
        <w:t>начального</w:t>
      </w:r>
      <w:r w:rsidRPr="0006022C">
        <w:rPr>
          <w:color w:val="000000" w:themeColor="text1"/>
          <w:spacing w:val="-61"/>
          <w:sz w:val="26"/>
        </w:rPr>
        <w:t xml:space="preserve"> </w:t>
      </w:r>
      <w:r w:rsidRPr="0006022C">
        <w:rPr>
          <w:color w:val="000000" w:themeColor="text1"/>
          <w:sz w:val="26"/>
        </w:rPr>
        <w:t>общего</w:t>
      </w:r>
      <w:r w:rsidRPr="0006022C">
        <w:rPr>
          <w:color w:val="000000" w:themeColor="text1"/>
          <w:spacing w:val="-7"/>
          <w:sz w:val="26"/>
        </w:rPr>
        <w:t xml:space="preserve"> </w:t>
      </w:r>
      <w:r w:rsidRPr="0006022C">
        <w:rPr>
          <w:color w:val="000000" w:themeColor="text1"/>
          <w:sz w:val="26"/>
        </w:rPr>
        <w:t>образования</w:t>
      </w:r>
      <w:r w:rsidRPr="0006022C">
        <w:rPr>
          <w:color w:val="000000" w:themeColor="text1"/>
          <w:spacing w:val="-6"/>
          <w:sz w:val="26"/>
        </w:rPr>
        <w:t xml:space="preserve"> </w:t>
      </w:r>
      <w:r w:rsidRPr="0006022C">
        <w:rPr>
          <w:color w:val="000000" w:themeColor="text1"/>
          <w:sz w:val="26"/>
        </w:rPr>
        <w:t>достигаются</w:t>
      </w:r>
      <w:r w:rsidRPr="0006022C">
        <w:rPr>
          <w:color w:val="000000" w:themeColor="text1"/>
          <w:spacing w:val="-6"/>
          <w:sz w:val="26"/>
        </w:rPr>
        <w:t xml:space="preserve"> </w:t>
      </w:r>
      <w:r w:rsidRPr="0006022C">
        <w:rPr>
          <w:color w:val="000000" w:themeColor="text1"/>
          <w:sz w:val="26"/>
        </w:rPr>
        <w:t>в</w:t>
      </w:r>
      <w:r w:rsidRPr="0006022C">
        <w:rPr>
          <w:color w:val="000000" w:themeColor="text1"/>
          <w:spacing w:val="-6"/>
          <w:sz w:val="26"/>
        </w:rPr>
        <w:t xml:space="preserve"> </w:t>
      </w:r>
      <w:r w:rsidRPr="0006022C">
        <w:rPr>
          <w:color w:val="000000" w:themeColor="text1"/>
          <w:sz w:val="26"/>
        </w:rPr>
        <w:t>единстве</w:t>
      </w:r>
      <w:r w:rsidRPr="0006022C">
        <w:rPr>
          <w:color w:val="000000" w:themeColor="text1"/>
          <w:spacing w:val="-6"/>
          <w:sz w:val="26"/>
        </w:rPr>
        <w:t xml:space="preserve"> </w:t>
      </w:r>
      <w:r w:rsidRPr="0006022C">
        <w:rPr>
          <w:color w:val="000000" w:themeColor="text1"/>
          <w:sz w:val="26"/>
        </w:rPr>
        <w:t>учебной</w:t>
      </w:r>
      <w:r w:rsidRPr="0006022C">
        <w:rPr>
          <w:color w:val="000000" w:themeColor="text1"/>
          <w:spacing w:val="-6"/>
          <w:sz w:val="26"/>
        </w:rPr>
        <w:t xml:space="preserve"> </w:t>
      </w:r>
      <w:r w:rsidRPr="0006022C">
        <w:rPr>
          <w:color w:val="000000" w:themeColor="text1"/>
          <w:sz w:val="26"/>
        </w:rPr>
        <w:t>и</w:t>
      </w:r>
      <w:r w:rsidRPr="0006022C">
        <w:rPr>
          <w:color w:val="000000" w:themeColor="text1"/>
          <w:spacing w:val="-7"/>
          <w:sz w:val="26"/>
        </w:rPr>
        <w:t xml:space="preserve"> </w:t>
      </w:r>
      <w:r w:rsidRPr="0006022C">
        <w:rPr>
          <w:color w:val="000000" w:themeColor="text1"/>
          <w:sz w:val="26"/>
        </w:rPr>
        <w:t>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w:t>
      </w:r>
      <w:r w:rsidRPr="0006022C">
        <w:rPr>
          <w:color w:val="000000" w:themeColor="text1"/>
          <w:spacing w:val="1"/>
          <w:sz w:val="26"/>
        </w:rPr>
        <w:t xml:space="preserve"> </w:t>
      </w:r>
      <w:r w:rsidRPr="0006022C">
        <w:rPr>
          <w:color w:val="000000" w:themeColor="text1"/>
          <w:w w:val="95"/>
          <w:sz w:val="26"/>
        </w:rPr>
        <w:t>нормами поведения и способствуют процессам самопознания,</w:t>
      </w:r>
      <w:r w:rsidRPr="0006022C">
        <w:rPr>
          <w:color w:val="000000" w:themeColor="text1"/>
          <w:spacing w:val="1"/>
          <w:w w:val="95"/>
          <w:sz w:val="26"/>
        </w:rPr>
        <w:t xml:space="preserve"> </w:t>
      </w:r>
      <w:r w:rsidRPr="0006022C">
        <w:rPr>
          <w:color w:val="000000" w:themeColor="text1"/>
          <w:spacing w:val="-1"/>
          <w:sz w:val="26"/>
        </w:rPr>
        <w:t xml:space="preserve">самовоспитания </w:t>
      </w:r>
      <w:r w:rsidRPr="0006022C">
        <w:rPr>
          <w:color w:val="000000" w:themeColor="text1"/>
          <w:sz w:val="26"/>
        </w:rPr>
        <w:t>и саморазвития, формирования внутренней</w:t>
      </w:r>
      <w:r w:rsidRPr="0006022C">
        <w:rPr>
          <w:color w:val="000000" w:themeColor="text1"/>
          <w:spacing w:val="1"/>
          <w:sz w:val="26"/>
        </w:rPr>
        <w:t xml:space="preserve"> </w:t>
      </w:r>
      <w:r w:rsidRPr="0006022C">
        <w:rPr>
          <w:color w:val="000000" w:themeColor="text1"/>
          <w:sz w:val="26"/>
        </w:rPr>
        <w:t>позиции</w:t>
      </w:r>
      <w:r w:rsidRPr="0006022C">
        <w:rPr>
          <w:color w:val="000000" w:themeColor="text1"/>
          <w:spacing w:val="7"/>
          <w:sz w:val="26"/>
        </w:rPr>
        <w:t xml:space="preserve"> </w:t>
      </w:r>
      <w:r w:rsidRPr="0006022C">
        <w:rPr>
          <w:color w:val="000000" w:themeColor="text1"/>
          <w:sz w:val="26"/>
        </w:rPr>
        <w:t>личности.</w:t>
      </w:r>
    </w:p>
    <w:p w:rsidR="0006022C" w:rsidRPr="0006022C" w:rsidRDefault="0006022C" w:rsidP="0006022C">
      <w:pPr>
        <w:pStyle w:val="a4"/>
        <w:tabs>
          <w:tab w:val="left" w:pos="709"/>
        </w:tabs>
        <w:ind w:left="0" w:firstLine="567"/>
        <w:rPr>
          <w:color w:val="000000" w:themeColor="text1"/>
          <w:sz w:val="26"/>
        </w:rPr>
      </w:pPr>
      <w:r w:rsidRPr="0006022C">
        <w:rPr>
          <w:color w:val="000000" w:themeColor="text1"/>
          <w:w w:val="95"/>
          <w:sz w:val="26"/>
        </w:rPr>
        <w:t>Личностные результаты освоения программы начального об</w:t>
      </w:r>
      <w:r w:rsidRPr="0006022C">
        <w:rPr>
          <w:color w:val="000000" w:themeColor="text1"/>
          <w:sz w:val="26"/>
        </w:rPr>
        <w:t>щего образования должны отражать готовность обучающихся</w:t>
      </w:r>
      <w:r w:rsidRPr="0006022C">
        <w:rPr>
          <w:color w:val="000000" w:themeColor="text1"/>
          <w:spacing w:val="-61"/>
          <w:sz w:val="26"/>
        </w:rPr>
        <w:t xml:space="preserve"> </w:t>
      </w:r>
      <w:r w:rsidRPr="0006022C">
        <w:rPr>
          <w:color w:val="000000" w:themeColor="text1"/>
          <w:w w:val="95"/>
          <w:sz w:val="26"/>
        </w:rPr>
        <w:t>руководствоваться ценностями и приобретение первоначально</w:t>
      </w:r>
      <w:r w:rsidRPr="0006022C">
        <w:rPr>
          <w:color w:val="000000" w:themeColor="text1"/>
          <w:sz w:val="26"/>
        </w:rPr>
        <w:t>го</w:t>
      </w:r>
      <w:r w:rsidRPr="0006022C">
        <w:rPr>
          <w:color w:val="000000" w:themeColor="text1"/>
          <w:spacing w:val="2"/>
          <w:sz w:val="26"/>
        </w:rPr>
        <w:t xml:space="preserve"> </w:t>
      </w:r>
      <w:r w:rsidRPr="0006022C">
        <w:rPr>
          <w:color w:val="000000" w:themeColor="text1"/>
          <w:sz w:val="26"/>
        </w:rPr>
        <w:t>опыта</w:t>
      </w:r>
      <w:r w:rsidRPr="0006022C">
        <w:rPr>
          <w:color w:val="000000" w:themeColor="text1"/>
          <w:spacing w:val="3"/>
          <w:sz w:val="26"/>
        </w:rPr>
        <w:t xml:space="preserve"> </w:t>
      </w:r>
      <w:r w:rsidRPr="0006022C">
        <w:rPr>
          <w:color w:val="000000" w:themeColor="text1"/>
          <w:sz w:val="26"/>
        </w:rPr>
        <w:t>деятельности</w:t>
      </w:r>
      <w:r w:rsidRPr="0006022C">
        <w:rPr>
          <w:color w:val="000000" w:themeColor="text1"/>
          <w:spacing w:val="3"/>
          <w:sz w:val="26"/>
        </w:rPr>
        <w:t xml:space="preserve"> </w:t>
      </w:r>
      <w:r w:rsidRPr="0006022C">
        <w:rPr>
          <w:color w:val="000000" w:themeColor="text1"/>
          <w:sz w:val="26"/>
        </w:rPr>
        <w:t>на</w:t>
      </w:r>
      <w:r w:rsidRPr="0006022C">
        <w:rPr>
          <w:color w:val="000000" w:themeColor="text1"/>
          <w:spacing w:val="3"/>
          <w:sz w:val="26"/>
        </w:rPr>
        <w:t xml:space="preserve"> </w:t>
      </w:r>
      <w:r w:rsidRPr="0006022C">
        <w:rPr>
          <w:color w:val="000000" w:themeColor="text1"/>
          <w:sz w:val="26"/>
        </w:rPr>
        <w:t>их</w:t>
      </w:r>
      <w:r w:rsidRPr="0006022C">
        <w:rPr>
          <w:color w:val="000000" w:themeColor="text1"/>
          <w:spacing w:val="2"/>
          <w:sz w:val="26"/>
        </w:rPr>
        <w:t xml:space="preserve"> </w:t>
      </w:r>
      <w:r w:rsidRPr="0006022C">
        <w:rPr>
          <w:color w:val="000000" w:themeColor="text1"/>
          <w:sz w:val="26"/>
        </w:rPr>
        <w:t>основе,</w:t>
      </w:r>
      <w:r w:rsidRPr="0006022C">
        <w:rPr>
          <w:color w:val="000000" w:themeColor="text1"/>
          <w:spacing w:val="3"/>
          <w:sz w:val="26"/>
        </w:rPr>
        <w:t xml:space="preserve"> </w:t>
      </w:r>
      <w:r w:rsidRPr="0006022C">
        <w:rPr>
          <w:color w:val="000000" w:themeColor="text1"/>
          <w:sz w:val="26"/>
        </w:rPr>
        <w:t>в</w:t>
      </w:r>
      <w:r w:rsidRPr="0006022C">
        <w:rPr>
          <w:color w:val="000000" w:themeColor="text1"/>
          <w:spacing w:val="3"/>
          <w:sz w:val="26"/>
        </w:rPr>
        <w:t xml:space="preserve"> </w:t>
      </w:r>
      <w:r w:rsidRPr="0006022C">
        <w:rPr>
          <w:color w:val="000000" w:themeColor="text1"/>
          <w:sz w:val="26"/>
        </w:rPr>
        <w:t>том</w:t>
      </w:r>
      <w:r w:rsidRPr="0006022C">
        <w:rPr>
          <w:color w:val="000000" w:themeColor="text1"/>
          <w:spacing w:val="3"/>
          <w:sz w:val="26"/>
        </w:rPr>
        <w:t xml:space="preserve"> </w:t>
      </w:r>
      <w:r w:rsidRPr="0006022C">
        <w:rPr>
          <w:color w:val="000000" w:themeColor="text1"/>
          <w:sz w:val="26"/>
        </w:rPr>
        <w:t>числе</w:t>
      </w:r>
      <w:r w:rsidRPr="0006022C">
        <w:rPr>
          <w:color w:val="000000" w:themeColor="text1"/>
          <w:spacing w:val="2"/>
          <w:sz w:val="26"/>
        </w:rPr>
        <w:t xml:space="preserve"> </w:t>
      </w:r>
      <w:r w:rsidRPr="0006022C">
        <w:rPr>
          <w:color w:val="000000" w:themeColor="text1"/>
          <w:sz w:val="26"/>
        </w:rPr>
        <w:t>в</w:t>
      </w:r>
      <w:r w:rsidRPr="0006022C">
        <w:rPr>
          <w:color w:val="000000" w:themeColor="text1"/>
          <w:spacing w:val="3"/>
          <w:sz w:val="26"/>
        </w:rPr>
        <w:t xml:space="preserve"> </w:t>
      </w:r>
      <w:r w:rsidRPr="0006022C">
        <w:rPr>
          <w:color w:val="000000" w:themeColor="text1"/>
          <w:sz w:val="26"/>
        </w:rPr>
        <w:t>части: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Гражданско-патриотического воспитания:</w:t>
      </w:r>
    </w:p>
    <w:p w:rsidR="0006022C" w:rsidRPr="0006022C" w:rsidRDefault="0006022C" w:rsidP="000937BF">
      <w:pPr>
        <w:pStyle w:val="a4"/>
        <w:numPr>
          <w:ilvl w:val="0"/>
          <w:numId w:val="30"/>
        </w:numPr>
        <w:tabs>
          <w:tab w:val="left" w:pos="709"/>
        </w:tabs>
        <w:spacing w:before="7"/>
        <w:ind w:left="0" w:firstLine="567"/>
        <w:rPr>
          <w:color w:val="000000" w:themeColor="text1"/>
          <w:sz w:val="26"/>
        </w:rPr>
      </w:pPr>
      <w:r w:rsidRPr="0006022C">
        <w:rPr>
          <w:color w:val="000000" w:themeColor="text1"/>
          <w:w w:val="95"/>
          <w:sz w:val="26"/>
        </w:rPr>
        <w:t>становление</w:t>
      </w:r>
      <w:r w:rsidRPr="0006022C">
        <w:rPr>
          <w:color w:val="000000" w:themeColor="text1"/>
          <w:spacing w:val="-5"/>
          <w:w w:val="95"/>
          <w:sz w:val="26"/>
        </w:rPr>
        <w:t xml:space="preserve"> </w:t>
      </w:r>
      <w:r w:rsidRPr="0006022C">
        <w:rPr>
          <w:color w:val="000000" w:themeColor="text1"/>
          <w:w w:val="95"/>
          <w:sz w:val="26"/>
        </w:rPr>
        <w:t>ценностного</w:t>
      </w:r>
      <w:r w:rsidRPr="0006022C">
        <w:rPr>
          <w:color w:val="000000" w:themeColor="text1"/>
          <w:spacing w:val="-4"/>
          <w:w w:val="95"/>
          <w:sz w:val="26"/>
        </w:rPr>
        <w:t xml:space="preserve"> </w:t>
      </w:r>
      <w:r w:rsidRPr="0006022C">
        <w:rPr>
          <w:color w:val="000000" w:themeColor="text1"/>
          <w:w w:val="95"/>
          <w:sz w:val="26"/>
        </w:rPr>
        <w:t>отношения</w:t>
      </w:r>
      <w:r w:rsidRPr="0006022C">
        <w:rPr>
          <w:color w:val="000000" w:themeColor="text1"/>
          <w:spacing w:val="-4"/>
          <w:w w:val="95"/>
          <w:sz w:val="26"/>
        </w:rPr>
        <w:t xml:space="preserve"> </w:t>
      </w:r>
      <w:r w:rsidRPr="0006022C">
        <w:rPr>
          <w:color w:val="000000" w:themeColor="text1"/>
          <w:w w:val="95"/>
          <w:sz w:val="26"/>
        </w:rPr>
        <w:t>к</w:t>
      </w:r>
      <w:r w:rsidRPr="0006022C">
        <w:rPr>
          <w:color w:val="000000" w:themeColor="text1"/>
          <w:spacing w:val="-4"/>
          <w:w w:val="95"/>
          <w:sz w:val="26"/>
        </w:rPr>
        <w:t xml:space="preserve"> </w:t>
      </w:r>
      <w:r w:rsidRPr="0006022C">
        <w:rPr>
          <w:color w:val="000000" w:themeColor="text1"/>
          <w:w w:val="95"/>
          <w:sz w:val="26"/>
        </w:rPr>
        <w:t>своей</w:t>
      </w:r>
      <w:r w:rsidRPr="0006022C">
        <w:rPr>
          <w:color w:val="000000" w:themeColor="text1"/>
          <w:spacing w:val="-4"/>
          <w:w w:val="95"/>
          <w:sz w:val="26"/>
        </w:rPr>
        <w:t xml:space="preserve"> </w:t>
      </w:r>
      <w:r w:rsidRPr="0006022C">
        <w:rPr>
          <w:color w:val="000000" w:themeColor="text1"/>
          <w:w w:val="95"/>
          <w:sz w:val="26"/>
        </w:rPr>
        <w:t>Родине</w:t>
      </w:r>
      <w:r w:rsidRPr="0006022C">
        <w:rPr>
          <w:color w:val="000000" w:themeColor="text1"/>
          <w:spacing w:val="-5"/>
          <w:w w:val="95"/>
          <w:sz w:val="26"/>
        </w:rPr>
        <w:t xml:space="preserve"> </w:t>
      </w:r>
      <w:r w:rsidRPr="0006022C">
        <w:rPr>
          <w:color w:val="000000" w:themeColor="text1"/>
          <w:w w:val="95"/>
          <w:sz w:val="26"/>
        </w:rPr>
        <w:t>—</w:t>
      </w:r>
      <w:r w:rsidRPr="0006022C">
        <w:rPr>
          <w:color w:val="000000" w:themeColor="text1"/>
          <w:spacing w:val="-4"/>
          <w:w w:val="95"/>
          <w:sz w:val="26"/>
        </w:rPr>
        <w:t xml:space="preserve"> </w:t>
      </w:r>
      <w:r w:rsidRPr="0006022C">
        <w:rPr>
          <w:color w:val="000000" w:themeColor="text1"/>
          <w:w w:val="95"/>
          <w:sz w:val="26"/>
        </w:rPr>
        <w:t>России;</w:t>
      </w:r>
    </w:p>
    <w:p w:rsidR="0006022C" w:rsidRPr="0006022C" w:rsidRDefault="0006022C" w:rsidP="000937BF">
      <w:pPr>
        <w:pStyle w:val="a4"/>
        <w:numPr>
          <w:ilvl w:val="0"/>
          <w:numId w:val="30"/>
        </w:numPr>
        <w:tabs>
          <w:tab w:val="left" w:pos="709"/>
        </w:tabs>
        <w:spacing w:before="7"/>
        <w:ind w:left="0" w:firstLine="567"/>
        <w:rPr>
          <w:color w:val="000000" w:themeColor="text1"/>
          <w:sz w:val="26"/>
        </w:rPr>
      </w:pPr>
      <w:r w:rsidRPr="0006022C">
        <w:rPr>
          <w:color w:val="000000" w:themeColor="text1"/>
          <w:sz w:val="26"/>
        </w:rPr>
        <w:t>осознание</w:t>
      </w:r>
      <w:r w:rsidRPr="0006022C">
        <w:rPr>
          <w:color w:val="000000" w:themeColor="text1"/>
          <w:spacing w:val="-7"/>
          <w:sz w:val="26"/>
        </w:rPr>
        <w:t xml:space="preserve"> </w:t>
      </w:r>
      <w:r w:rsidRPr="0006022C">
        <w:rPr>
          <w:color w:val="000000" w:themeColor="text1"/>
          <w:sz w:val="26"/>
        </w:rPr>
        <w:t>своей</w:t>
      </w:r>
      <w:r w:rsidRPr="0006022C">
        <w:rPr>
          <w:color w:val="000000" w:themeColor="text1"/>
          <w:spacing w:val="-7"/>
          <w:sz w:val="26"/>
        </w:rPr>
        <w:t xml:space="preserve"> </w:t>
      </w:r>
      <w:r w:rsidRPr="0006022C">
        <w:rPr>
          <w:color w:val="000000" w:themeColor="text1"/>
          <w:sz w:val="26"/>
        </w:rPr>
        <w:t>этнокультурной</w:t>
      </w:r>
      <w:r w:rsidRPr="0006022C">
        <w:rPr>
          <w:color w:val="000000" w:themeColor="text1"/>
          <w:spacing w:val="-7"/>
          <w:sz w:val="26"/>
        </w:rPr>
        <w:t xml:space="preserve"> </w:t>
      </w:r>
      <w:r w:rsidRPr="0006022C">
        <w:rPr>
          <w:color w:val="000000" w:themeColor="text1"/>
          <w:sz w:val="26"/>
        </w:rPr>
        <w:t>и</w:t>
      </w:r>
      <w:r w:rsidRPr="0006022C">
        <w:rPr>
          <w:color w:val="000000" w:themeColor="text1"/>
          <w:spacing w:val="-7"/>
          <w:sz w:val="26"/>
        </w:rPr>
        <w:t xml:space="preserve"> </w:t>
      </w:r>
      <w:r w:rsidRPr="0006022C">
        <w:rPr>
          <w:color w:val="000000" w:themeColor="text1"/>
          <w:sz w:val="26"/>
        </w:rPr>
        <w:t>российской</w:t>
      </w:r>
      <w:r w:rsidRPr="0006022C">
        <w:rPr>
          <w:color w:val="000000" w:themeColor="text1"/>
          <w:spacing w:val="-7"/>
          <w:sz w:val="26"/>
        </w:rPr>
        <w:t xml:space="preserve"> </w:t>
      </w:r>
      <w:r w:rsidRPr="0006022C">
        <w:rPr>
          <w:color w:val="000000" w:themeColor="text1"/>
          <w:sz w:val="26"/>
        </w:rPr>
        <w:t>гражданской</w:t>
      </w:r>
      <w:r w:rsidRPr="0006022C">
        <w:rPr>
          <w:color w:val="000000" w:themeColor="text1"/>
          <w:spacing w:val="-61"/>
          <w:sz w:val="26"/>
        </w:rPr>
        <w:t xml:space="preserve"> </w:t>
      </w:r>
      <w:r w:rsidRPr="0006022C">
        <w:rPr>
          <w:color w:val="000000" w:themeColor="text1"/>
          <w:sz w:val="26"/>
        </w:rPr>
        <w:t>идентичности;</w:t>
      </w:r>
    </w:p>
    <w:p w:rsidR="0006022C" w:rsidRPr="0006022C" w:rsidRDefault="0006022C" w:rsidP="000937BF">
      <w:pPr>
        <w:pStyle w:val="a4"/>
        <w:numPr>
          <w:ilvl w:val="0"/>
          <w:numId w:val="30"/>
        </w:numPr>
        <w:tabs>
          <w:tab w:val="left" w:pos="709"/>
        </w:tabs>
        <w:spacing w:before="1"/>
        <w:ind w:left="0" w:firstLine="567"/>
        <w:rPr>
          <w:color w:val="000000" w:themeColor="text1"/>
          <w:sz w:val="26"/>
        </w:rPr>
      </w:pPr>
      <w:r w:rsidRPr="0006022C">
        <w:rPr>
          <w:color w:val="000000" w:themeColor="text1"/>
          <w:sz w:val="26"/>
        </w:rPr>
        <w:t>сопричастность к прошлому, настоящему и будущему своей</w:t>
      </w:r>
      <w:r w:rsidRPr="0006022C">
        <w:rPr>
          <w:color w:val="000000" w:themeColor="text1"/>
          <w:spacing w:val="-61"/>
          <w:sz w:val="26"/>
        </w:rPr>
        <w:t xml:space="preserve"> </w:t>
      </w:r>
      <w:r w:rsidRPr="0006022C">
        <w:rPr>
          <w:color w:val="000000" w:themeColor="text1"/>
          <w:sz w:val="26"/>
        </w:rPr>
        <w:t>страны</w:t>
      </w:r>
      <w:r w:rsidRPr="0006022C">
        <w:rPr>
          <w:color w:val="000000" w:themeColor="text1"/>
          <w:spacing w:val="7"/>
          <w:sz w:val="26"/>
        </w:rPr>
        <w:t xml:space="preserve"> </w:t>
      </w:r>
      <w:r w:rsidRPr="0006022C">
        <w:rPr>
          <w:color w:val="000000" w:themeColor="text1"/>
          <w:sz w:val="26"/>
        </w:rPr>
        <w:t>и</w:t>
      </w:r>
      <w:r w:rsidRPr="0006022C">
        <w:rPr>
          <w:color w:val="000000" w:themeColor="text1"/>
          <w:spacing w:val="7"/>
          <w:sz w:val="26"/>
        </w:rPr>
        <w:t xml:space="preserve"> </w:t>
      </w:r>
      <w:r w:rsidRPr="0006022C">
        <w:rPr>
          <w:color w:val="000000" w:themeColor="text1"/>
          <w:sz w:val="26"/>
        </w:rPr>
        <w:t>родного</w:t>
      </w:r>
      <w:r w:rsidRPr="0006022C">
        <w:rPr>
          <w:color w:val="000000" w:themeColor="text1"/>
          <w:spacing w:val="7"/>
          <w:sz w:val="26"/>
        </w:rPr>
        <w:t xml:space="preserve"> </w:t>
      </w:r>
      <w:r w:rsidRPr="0006022C">
        <w:rPr>
          <w:color w:val="000000" w:themeColor="text1"/>
          <w:sz w:val="26"/>
        </w:rPr>
        <w:t>края;</w:t>
      </w:r>
    </w:p>
    <w:p w:rsidR="0006022C" w:rsidRPr="0006022C" w:rsidRDefault="0006022C" w:rsidP="000937BF">
      <w:pPr>
        <w:pStyle w:val="a4"/>
        <w:numPr>
          <w:ilvl w:val="0"/>
          <w:numId w:val="30"/>
        </w:numPr>
        <w:tabs>
          <w:tab w:val="left" w:pos="709"/>
        </w:tabs>
        <w:spacing w:before="0"/>
        <w:ind w:left="0" w:firstLine="567"/>
        <w:rPr>
          <w:color w:val="000000" w:themeColor="text1"/>
          <w:sz w:val="26"/>
        </w:rPr>
      </w:pPr>
      <w:r w:rsidRPr="0006022C">
        <w:rPr>
          <w:color w:val="000000" w:themeColor="text1"/>
          <w:sz w:val="26"/>
        </w:rPr>
        <w:t>уважение</w:t>
      </w:r>
      <w:r w:rsidRPr="0006022C">
        <w:rPr>
          <w:color w:val="000000" w:themeColor="text1"/>
          <w:spacing w:val="-1"/>
          <w:sz w:val="26"/>
        </w:rPr>
        <w:t xml:space="preserve"> </w:t>
      </w:r>
      <w:r w:rsidRPr="0006022C">
        <w:rPr>
          <w:color w:val="000000" w:themeColor="text1"/>
          <w:sz w:val="26"/>
        </w:rPr>
        <w:t>к своему</w:t>
      </w:r>
      <w:r w:rsidRPr="0006022C">
        <w:rPr>
          <w:color w:val="000000" w:themeColor="text1"/>
          <w:spacing w:val="-1"/>
          <w:sz w:val="26"/>
        </w:rPr>
        <w:t xml:space="preserve"> </w:t>
      </w:r>
      <w:r w:rsidRPr="0006022C">
        <w:rPr>
          <w:color w:val="000000" w:themeColor="text1"/>
          <w:sz w:val="26"/>
        </w:rPr>
        <w:t>и другим народам;</w:t>
      </w:r>
    </w:p>
    <w:p w:rsidR="0006022C" w:rsidRPr="0006022C" w:rsidRDefault="0006022C" w:rsidP="000937BF">
      <w:pPr>
        <w:pStyle w:val="a4"/>
        <w:numPr>
          <w:ilvl w:val="0"/>
          <w:numId w:val="30"/>
        </w:numPr>
        <w:tabs>
          <w:tab w:val="left" w:pos="709"/>
        </w:tabs>
        <w:spacing w:before="7"/>
        <w:ind w:left="0" w:firstLine="567"/>
        <w:rPr>
          <w:color w:val="000000" w:themeColor="text1"/>
          <w:sz w:val="26"/>
        </w:rPr>
      </w:pPr>
      <w:r w:rsidRPr="0006022C">
        <w:rPr>
          <w:color w:val="000000" w:themeColor="text1"/>
          <w:sz w:val="26"/>
        </w:rPr>
        <w:t>первоначальные представления о человеке как члене общества, о правах и ответственности, уважении и достоинстве</w:t>
      </w:r>
      <w:r w:rsidRPr="0006022C">
        <w:rPr>
          <w:color w:val="000000" w:themeColor="text1"/>
          <w:spacing w:val="1"/>
          <w:sz w:val="26"/>
        </w:rPr>
        <w:t xml:space="preserve"> </w:t>
      </w:r>
      <w:r w:rsidRPr="0006022C">
        <w:rPr>
          <w:color w:val="000000" w:themeColor="text1"/>
          <w:w w:val="95"/>
          <w:sz w:val="26"/>
        </w:rPr>
        <w:t>человека, о нравственно-этических нормах поведения и пра</w:t>
      </w:r>
      <w:r w:rsidRPr="0006022C">
        <w:rPr>
          <w:color w:val="000000" w:themeColor="text1"/>
          <w:sz w:val="26"/>
        </w:rPr>
        <w:t>вилах</w:t>
      </w:r>
      <w:r w:rsidRPr="0006022C">
        <w:rPr>
          <w:color w:val="000000" w:themeColor="text1"/>
          <w:spacing w:val="7"/>
          <w:sz w:val="26"/>
        </w:rPr>
        <w:t xml:space="preserve"> </w:t>
      </w:r>
      <w:r w:rsidRPr="0006022C">
        <w:rPr>
          <w:color w:val="000000" w:themeColor="text1"/>
          <w:sz w:val="26"/>
        </w:rPr>
        <w:t>межличностных</w:t>
      </w:r>
      <w:r w:rsidRPr="0006022C">
        <w:rPr>
          <w:color w:val="000000" w:themeColor="text1"/>
          <w:spacing w:val="8"/>
          <w:sz w:val="26"/>
        </w:rPr>
        <w:t xml:space="preserve"> </w:t>
      </w:r>
      <w:r w:rsidRPr="0006022C">
        <w:rPr>
          <w:color w:val="000000" w:themeColor="text1"/>
          <w:sz w:val="26"/>
        </w:rPr>
        <w:t>отношений.</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Духовно-нравственного воспитания:</w:t>
      </w:r>
    </w:p>
    <w:p w:rsidR="0006022C" w:rsidRPr="0006022C" w:rsidRDefault="0006022C" w:rsidP="000937BF">
      <w:pPr>
        <w:pStyle w:val="a4"/>
        <w:numPr>
          <w:ilvl w:val="0"/>
          <w:numId w:val="31"/>
        </w:numPr>
        <w:tabs>
          <w:tab w:val="left" w:pos="709"/>
        </w:tabs>
        <w:spacing w:before="10"/>
        <w:ind w:left="0" w:firstLine="567"/>
        <w:rPr>
          <w:color w:val="000000" w:themeColor="text1"/>
          <w:sz w:val="26"/>
        </w:rPr>
      </w:pPr>
      <w:r w:rsidRPr="0006022C">
        <w:rPr>
          <w:color w:val="000000" w:themeColor="text1"/>
          <w:sz w:val="26"/>
        </w:rPr>
        <w:t>признание</w:t>
      </w:r>
      <w:r w:rsidRPr="0006022C">
        <w:rPr>
          <w:color w:val="000000" w:themeColor="text1"/>
          <w:spacing w:val="-3"/>
          <w:sz w:val="26"/>
        </w:rPr>
        <w:t xml:space="preserve"> </w:t>
      </w:r>
      <w:r w:rsidRPr="0006022C">
        <w:rPr>
          <w:color w:val="000000" w:themeColor="text1"/>
          <w:sz w:val="26"/>
        </w:rPr>
        <w:t>индивидуальности</w:t>
      </w:r>
      <w:r w:rsidRPr="0006022C">
        <w:rPr>
          <w:color w:val="000000" w:themeColor="text1"/>
          <w:spacing w:val="-3"/>
          <w:sz w:val="26"/>
        </w:rPr>
        <w:t xml:space="preserve"> </w:t>
      </w:r>
      <w:r w:rsidRPr="0006022C">
        <w:rPr>
          <w:color w:val="000000" w:themeColor="text1"/>
          <w:sz w:val="26"/>
        </w:rPr>
        <w:t>каждого</w:t>
      </w:r>
      <w:r w:rsidRPr="0006022C">
        <w:rPr>
          <w:color w:val="000000" w:themeColor="text1"/>
          <w:spacing w:val="-3"/>
          <w:sz w:val="26"/>
        </w:rPr>
        <w:t xml:space="preserve"> </w:t>
      </w:r>
      <w:r w:rsidRPr="0006022C">
        <w:rPr>
          <w:color w:val="000000" w:themeColor="text1"/>
          <w:sz w:val="26"/>
        </w:rPr>
        <w:t>человека;</w:t>
      </w:r>
    </w:p>
    <w:p w:rsidR="0006022C" w:rsidRPr="0006022C" w:rsidRDefault="0006022C" w:rsidP="000937BF">
      <w:pPr>
        <w:pStyle w:val="a4"/>
        <w:numPr>
          <w:ilvl w:val="0"/>
          <w:numId w:val="31"/>
        </w:numPr>
        <w:tabs>
          <w:tab w:val="left" w:pos="709"/>
        </w:tabs>
        <w:spacing w:before="7"/>
        <w:ind w:left="0" w:firstLine="567"/>
        <w:rPr>
          <w:color w:val="000000" w:themeColor="text1"/>
          <w:sz w:val="26"/>
        </w:rPr>
      </w:pPr>
      <w:r w:rsidRPr="0006022C">
        <w:rPr>
          <w:color w:val="000000" w:themeColor="text1"/>
          <w:w w:val="95"/>
          <w:sz w:val="26"/>
        </w:rPr>
        <w:t>проявление</w:t>
      </w:r>
      <w:r w:rsidRPr="0006022C">
        <w:rPr>
          <w:color w:val="000000" w:themeColor="text1"/>
          <w:spacing w:val="15"/>
          <w:w w:val="95"/>
          <w:sz w:val="26"/>
        </w:rPr>
        <w:t xml:space="preserve"> </w:t>
      </w:r>
      <w:r w:rsidRPr="0006022C">
        <w:rPr>
          <w:color w:val="000000" w:themeColor="text1"/>
          <w:w w:val="95"/>
          <w:sz w:val="26"/>
        </w:rPr>
        <w:t>сопереживания,</w:t>
      </w:r>
      <w:r w:rsidRPr="0006022C">
        <w:rPr>
          <w:color w:val="000000" w:themeColor="text1"/>
          <w:spacing w:val="15"/>
          <w:w w:val="95"/>
          <w:sz w:val="26"/>
        </w:rPr>
        <w:t xml:space="preserve"> </w:t>
      </w:r>
      <w:r w:rsidRPr="0006022C">
        <w:rPr>
          <w:color w:val="000000" w:themeColor="text1"/>
          <w:w w:val="95"/>
          <w:sz w:val="26"/>
        </w:rPr>
        <w:t>уважения</w:t>
      </w:r>
      <w:r w:rsidRPr="0006022C">
        <w:rPr>
          <w:color w:val="000000" w:themeColor="text1"/>
          <w:spacing w:val="15"/>
          <w:w w:val="95"/>
          <w:sz w:val="26"/>
        </w:rPr>
        <w:t xml:space="preserve"> </w:t>
      </w:r>
      <w:r w:rsidRPr="0006022C">
        <w:rPr>
          <w:color w:val="000000" w:themeColor="text1"/>
          <w:w w:val="95"/>
          <w:sz w:val="26"/>
        </w:rPr>
        <w:t>и</w:t>
      </w:r>
      <w:r w:rsidRPr="0006022C">
        <w:rPr>
          <w:color w:val="000000" w:themeColor="text1"/>
          <w:spacing w:val="15"/>
          <w:w w:val="95"/>
          <w:sz w:val="26"/>
        </w:rPr>
        <w:t xml:space="preserve"> </w:t>
      </w:r>
      <w:r w:rsidRPr="0006022C">
        <w:rPr>
          <w:color w:val="000000" w:themeColor="text1"/>
          <w:w w:val="95"/>
          <w:sz w:val="26"/>
        </w:rPr>
        <w:t>доброжелательности;</w:t>
      </w:r>
    </w:p>
    <w:p w:rsidR="0006022C" w:rsidRPr="0006022C" w:rsidRDefault="0006022C" w:rsidP="000937BF">
      <w:pPr>
        <w:pStyle w:val="a4"/>
        <w:numPr>
          <w:ilvl w:val="0"/>
          <w:numId w:val="31"/>
        </w:numPr>
        <w:tabs>
          <w:tab w:val="left" w:pos="709"/>
        </w:tabs>
        <w:spacing w:before="1"/>
        <w:ind w:left="0" w:firstLine="567"/>
        <w:rPr>
          <w:color w:val="000000" w:themeColor="text1"/>
          <w:sz w:val="26"/>
        </w:rPr>
      </w:pPr>
      <w:r w:rsidRPr="0006022C">
        <w:rPr>
          <w:color w:val="000000" w:themeColor="text1"/>
          <w:sz w:val="26"/>
        </w:rPr>
        <w:t>неприятие любых форм поведения, направленных на причинение физического и морального вреда другим людям.</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Эстетического воспитания:</w:t>
      </w:r>
    </w:p>
    <w:p w:rsidR="0006022C" w:rsidRPr="0006022C" w:rsidRDefault="0006022C" w:rsidP="000937BF">
      <w:pPr>
        <w:pStyle w:val="a4"/>
        <w:numPr>
          <w:ilvl w:val="0"/>
          <w:numId w:val="32"/>
        </w:numPr>
        <w:tabs>
          <w:tab w:val="left" w:pos="709"/>
        </w:tabs>
        <w:spacing w:before="3"/>
        <w:ind w:left="0" w:firstLine="567"/>
        <w:rPr>
          <w:color w:val="000000" w:themeColor="text1"/>
          <w:sz w:val="26"/>
        </w:rPr>
      </w:pPr>
      <w:r w:rsidRPr="0006022C">
        <w:rPr>
          <w:color w:val="000000" w:themeColor="text1"/>
          <w:sz w:val="26"/>
        </w:rPr>
        <w:t>уважительное отношение и интерес к художественной куль</w:t>
      </w:r>
      <w:r w:rsidRPr="0006022C">
        <w:rPr>
          <w:color w:val="000000" w:themeColor="text1"/>
          <w:w w:val="95"/>
          <w:sz w:val="26"/>
        </w:rPr>
        <w:t>туре, восприимчивость к разным видам искусства, традици</w:t>
      </w:r>
      <w:r w:rsidRPr="0006022C">
        <w:rPr>
          <w:color w:val="000000" w:themeColor="text1"/>
          <w:sz w:val="26"/>
        </w:rPr>
        <w:t>ям</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творчеству</w:t>
      </w:r>
      <w:r w:rsidRPr="0006022C">
        <w:rPr>
          <w:color w:val="000000" w:themeColor="text1"/>
          <w:spacing w:val="5"/>
          <w:sz w:val="26"/>
        </w:rPr>
        <w:t xml:space="preserve"> </w:t>
      </w:r>
      <w:r w:rsidRPr="0006022C">
        <w:rPr>
          <w:color w:val="000000" w:themeColor="text1"/>
          <w:sz w:val="26"/>
        </w:rPr>
        <w:t>своего</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других</w:t>
      </w:r>
      <w:r w:rsidRPr="0006022C">
        <w:rPr>
          <w:color w:val="000000" w:themeColor="text1"/>
          <w:spacing w:val="5"/>
          <w:sz w:val="26"/>
        </w:rPr>
        <w:t xml:space="preserve"> </w:t>
      </w:r>
      <w:r w:rsidRPr="0006022C">
        <w:rPr>
          <w:color w:val="000000" w:themeColor="text1"/>
          <w:sz w:val="26"/>
        </w:rPr>
        <w:t>народов;</w:t>
      </w:r>
    </w:p>
    <w:p w:rsidR="0006022C" w:rsidRPr="0006022C" w:rsidRDefault="0006022C" w:rsidP="000937BF">
      <w:pPr>
        <w:pStyle w:val="a4"/>
        <w:numPr>
          <w:ilvl w:val="0"/>
          <w:numId w:val="32"/>
        </w:numPr>
        <w:tabs>
          <w:tab w:val="left" w:pos="709"/>
        </w:tabs>
        <w:spacing w:before="3"/>
        <w:ind w:left="0" w:firstLine="567"/>
        <w:rPr>
          <w:color w:val="000000" w:themeColor="text1"/>
          <w:sz w:val="26"/>
        </w:rPr>
      </w:pPr>
      <w:r w:rsidRPr="0006022C">
        <w:rPr>
          <w:color w:val="000000" w:themeColor="text1"/>
          <w:sz w:val="26"/>
        </w:rPr>
        <w:t>стремление</w:t>
      </w:r>
      <w:r w:rsidRPr="0006022C">
        <w:rPr>
          <w:color w:val="000000" w:themeColor="text1"/>
          <w:spacing w:val="-13"/>
          <w:sz w:val="26"/>
        </w:rPr>
        <w:t xml:space="preserve"> </w:t>
      </w:r>
      <w:r w:rsidRPr="0006022C">
        <w:rPr>
          <w:color w:val="000000" w:themeColor="text1"/>
          <w:sz w:val="26"/>
        </w:rPr>
        <w:t>к</w:t>
      </w:r>
      <w:r w:rsidRPr="0006022C">
        <w:rPr>
          <w:color w:val="000000" w:themeColor="text1"/>
          <w:spacing w:val="-12"/>
          <w:sz w:val="26"/>
        </w:rPr>
        <w:t xml:space="preserve"> </w:t>
      </w:r>
      <w:r w:rsidRPr="0006022C">
        <w:rPr>
          <w:color w:val="000000" w:themeColor="text1"/>
          <w:sz w:val="26"/>
        </w:rPr>
        <w:t>самовыражению</w:t>
      </w:r>
      <w:r w:rsidRPr="0006022C">
        <w:rPr>
          <w:color w:val="000000" w:themeColor="text1"/>
          <w:spacing w:val="-13"/>
          <w:sz w:val="26"/>
        </w:rPr>
        <w:t xml:space="preserve"> </w:t>
      </w:r>
      <w:r w:rsidRPr="0006022C">
        <w:rPr>
          <w:color w:val="000000" w:themeColor="text1"/>
          <w:sz w:val="26"/>
        </w:rPr>
        <w:t>в</w:t>
      </w:r>
      <w:r w:rsidRPr="0006022C">
        <w:rPr>
          <w:color w:val="000000" w:themeColor="text1"/>
          <w:spacing w:val="-12"/>
          <w:sz w:val="26"/>
        </w:rPr>
        <w:t xml:space="preserve"> </w:t>
      </w:r>
      <w:r w:rsidRPr="0006022C">
        <w:rPr>
          <w:color w:val="000000" w:themeColor="text1"/>
          <w:sz w:val="26"/>
        </w:rPr>
        <w:t>разных</w:t>
      </w:r>
      <w:r w:rsidRPr="0006022C">
        <w:rPr>
          <w:color w:val="000000" w:themeColor="text1"/>
          <w:spacing w:val="-12"/>
          <w:sz w:val="26"/>
        </w:rPr>
        <w:t xml:space="preserve"> </w:t>
      </w:r>
      <w:r w:rsidRPr="0006022C">
        <w:rPr>
          <w:color w:val="000000" w:themeColor="text1"/>
          <w:sz w:val="26"/>
        </w:rPr>
        <w:t>видах</w:t>
      </w:r>
      <w:r w:rsidRPr="0006022C">
        <w:rPr>
          <w:color w:val="000000" w:themeColor="text1"/>
          <w:spacing w:val="-13"/>
          <w:sz w:val="26"/>
        </w:rPr>
        <w:t xml:space="preserve"> </w:t>
      </w:r>
      <w:r w:rsidRPr="0006022C">
        <w:rPr>
          <w:color w:val="000000" w:themeColor="text1"/>
          <w:sz w:val="26"/>
        </w:rPr>
        <w:t>художественной</w:t>
      </w:r>
      <w:r w:rsidRPr="0006022C">
        <w:rPr>
          <w:color w:val="000000" w:themeColor="text1"/>
          <w:spacing w:val="7"/>
          <w:sz w:val="26"/>
        </w:rPr>
        <w:t xml:space="preserve"> </w:t>
      </w:r>
      <w:r w:rsidRPr="0006022C">
        <w:rPr>
          <w:color w:val="000000" w:themeColor="text1"/>
          <w:sz w:val="26"/>
        </w:rPr>
        <w:t>деятельности.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Физического воспитания, формирования культуры здоровья и эмоционального благополучия:</w:t>
      </w:r>
    </w:p>
    <w:p w:rsidR="0006022C" w:rsidRPr="0006022C" w:rsidRDefault="0006022C" w:rsidP="000937BF">
      <w:pPr>
        <w:pStyle w:val="a4"/>
        <w:numPr>
          <w:ilvl w:val="0"/>
          <w:numId w:val="33"/>
        </w:numPr>
        <w:tabs>
          <w:tab w:val="left" w:pos="709"/>
        </w:tabs>
        <w:spacing w:before="0"/>
        <w:ind w:left="0" w:firstLine="567"/>
        <w:rPr>
          <w:color w:val="000000" w:themeColor="text1"/>
          <w:sz w:val="26"/>
        </w:rPr>
      </w:pPr>
      <w:r w:rsidRPr="0006022C">
        <w:rPr>
          <w:color w:val="000000" w:themeColor="text1"/>
          <w:sz w:val="26"/>
        </w:rPr>
        <w:t>соблюдение</w:t>
      </w:r>
      <w:r w:rsidRPr="0006022C">
        <w:rPr>
          <w:color w:val="000000" w:themeColor="text1"/>
          <w:spacing w:val="-6"/>
          <w:sz w:val="26"/>
        </w:rPr>
        <w:t xml:space="preserve"> </w:t>
      </w:r>
      <w:r w:rsidRPr="0006022C">
        <w:rPr>
          <w:color w:val="000000" w:themeColor="text1"/>
          <w:sz w:val="26"/>
        </w:rPr>
        <w:t>правил</w:t>
      </w:r>
      <w:r w:rsidRPr="0006022C">
        <w:rPr>
          <w:color w:val="000000" w:themeColor="text1"/>
          <w:spacing w:val="-5"/>
          <w:sz w:val="26"/>
        </w:rPr>
        <w:t xml:space="preserve"> </w:t>
      </w:r>
      <w:r w:rsidRPr="0006022C">
        <w:rPr>
          <w:color w:val="000000" w:themeColor="text1"/>
          <w:sz w:val="26"/>
        </w:rPr>
        <w:t>здорового</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безопасного</w:t>
      </w:r>
      <w:r w:rsidRPr="0006022C">
        <w:rPr>
          <w:color w:val="000000" w:themeColor="text1"/>
          <w:spacing w:val="-6"/>
          <w:sz w:val="26"/>
        </w:rPr>
        <w:t xml:space="preserve"> </w:t>
      </w:r>
      <w:r w:rsidRPr="0006022C">
        <w:rPr>
          <w:color w:val="000000" w:themeColor="text1"/>
          <w:sz w:val="26"/>
        </w:rPr>
        <w:t>(для</w:t>
      </w:r>
      <w:r w:rsidRPr="0006022C">
        <w:rPr>
          <w:color w:val="000000" w:themeColor="text1"/>
          <w:spacing w:val="-5"/>
          <w:sz w:val="26"/>
        </w:rPr>
        <w:t xml:space="preserve"> </w:t>
      </w:r>
      <w:r w:rsidRPr="0006022C">
        <w:rPr>
          <w:color w:val="000000" w:themeColor="text1"/>
          <w:sz w:val="26"/>
        </w:rPr>
        <w:t>себя</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других людей) образа жизни в окружающей среде (в том числе</w:t>
      </w:r>
      <w:r w:rsidRPr="0006022C">
        <w:rPr>
          <w:color w:val="000000" w:themeColor="text1"/>
          <w:spacing w:val="1"/>
          <w:sz w:val="26"/>
        </w:rPr>
        <w:t xml:space="preserve"> </w:t>
      </w:r>
      <w:r w:rsidRPr="0006022C">
        <w:rPr>
          <w:color w:val="000000" w:themeColor="text1"/>
          <w:sz w:val="26"/>
        </w:rPr>
        <w:t>информационной);</w:t>
      </w:r>
    </w:p>
    <w:p w:rsidR="0006022C" w:rsidRPr="0006022C" w:rsidRDefault="0006022C" w:rsidP="000937BF">
      <w:pPr>
        <w:pStyle w:val="a4"/>
        <w:numPr>
          <w:ilvl w:val="0"/>
          <w:numId w:val="33"/>
        </w:numPr>
        <w:tabs>
          <w:tab w:val="left" w:pos="709"/>
        </w:tabs>
        <w:ind w:left="0" w:firstLine="567"/>
        <w:rPr>
          <w:color w:val="000000" w:themeColor="text1"/>
          <w:sz w:val="26"/>
        </w:rPr>
      </w:pPr>
      <w:r w:rsidRPr="0006022C">
        <w:rPr>
          <w:color w:val="000000" w:themeColor="text1"/>
          <w:sz w:val="26"/>
        </w:rPr>
        <w:t>бережное отношение к физическому и психическому здоровью.</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Трудового воспитания:</w:t>
      </w:r>
    </w:p>
    <w:p w:rsidR="0006022C" w:rsidRPr="0006022C" w:rsidRDefault="0006022C" w:rsidP="0006022C">
      <w:pPr>
        <w:tabs>
          <w:tab w:val="left" w:pos="709"/>
        </w:tabs>
        <w:ind w:firstLine="567"/>
        <w:jc w:val="both"/>
        <w:rPr>
          <w:b/>
          <w:i/>
          <w:color w:val="000000" w:themeColor="text1"/>
          <w:sz w:val="26"/>
          <w:szCs w:val="20"/>
        </w:rPr>
      </w:pPr>
      <w:r w:rsidRPr="0006022C">
        <w:rPr>
          <w:color w:val="000000" w:themeColor="text1"/>
          <w:sz w:val="26"/>
          <w:szCs w:val="20"/>
        </w:rPr>
        <w:t>осознание</w:t>
      </w:r>
      <w:r w:rsidRPr="0006022C">
        <w:rPr>
          <w:color w:val="000000" w:themeColor="text1"/>
          <w:spacing w:val="-7"/>
          <w:sz w:val="26"/>
          <w:szCs w:val="20"/>
        </w:rPr>
        <w:t xml:space="preserve"> </w:t>
      </w:r>
      <w:r w:rsidRPr="0006022C">
        <w:rPr>
          <w:color w:val="000000" w:themeColor="text1"/>
          <w:sz w:val="26"/>
          <w:szCs w:val="20"/>
        </w:rPr>
        <w:t>ценности</w:t>
      </w:r>
      <w:r w:rsidRPr="0006022C">
        <w:rPr>
          <w:color w:val="000000" w:themeColor="text1"/>
          <w:spacing w:val="-7"/>
          <w:sz w:val="26"/>
          <w:szCs w:val="20"/>
        </w:rPr>
        <w:t xml:space="preserve"> </w:t>
      </w:r>
      <w:r w:rsidRPr="0006022C">
        <w:rPr>
          <w:color w:val="000000" w:themeColor="text1"/>
          <w:sz w:val="26"/>
          <w:szCs w:val="20"/>
        </w:rPr>
        <w:t>труда</w:t>
      </w:r>
      <w:r w:rsidRPr="0006022C">
        <w:rPr>
          <w:color w:val="000000" w:themeColor="text1"/>
          <w:spacing w:val="-7"/>
          <w:sz w:val="26"/>
          <w:szCs w:val="20"/>
        </w:rPr>
        <w:t xml:space="preserve"> </w:t>
      </w:r>
      <w:r w:rsidRPr="0006022C">
        <w:rPr>
          <w:color w:val="000000" w:themeColor="text1"/>
          <w:sz w:val="26"/>
          <w:szCs w:val="20"/>
        </w:rPr>
        <w:t>в</w:t>
      </w:r>
      <w:r w:rsidRPr="0006022C">
        <w:rPr>
          <w:color w:val="000000" w:themeColor="text1"/>
          <w:spacing w:val="-7"/>
          <w:sz w:val="26"/>
          <w:szCs w:val="20"/>
        </w:rPr>
        <w:t xml:space="preserve"> </w:t>
      </w:r>
      <w:r w:rsidRPr="0006022C">
        <w:rPr>
          <w:color w:val="000000" w:themeColor="text1"/>
          <w:sz w:val="26"/>
          <w:szCs w:val="20"/>
        </w:rPr>
        <w:t>жизни</w:t>
      </w:r>
      <w:r w:rsidRPr="0006022C">
        <w:rPr>
          <w:color w:val="000000" w:themeColor="text1"/>
          <w:spacing w:val="-7"/>
          <w:sz w:val="26"/>
          <w:szCs w:val="20"/>
        </w:rPr>
        <w:t xml:space="preserve"> </w:t>
      </w:r>
      <w:r w:rsidRPr="0006022C">
        <w:rPr>
          <w:color w:val="000000" w:themeColor="text1"/>
          <w:sz w:val="26"/>
          <w:szCs w:val="20"/>
        </w:rPr>
        <w:t>человека</w:t>
      </w:r>
      <w:r w:rsidRPr="0006022C">
        <w:rPr>
          <w:color w:val="000000" w:themeColor="text1"/>
          <w:spacing w:val="-7"/>
          <w:sz w:val="26"/>
          <w:szCs w:val="20"/>
        </w:rPr>
        <w:t xml:space="preserve"> </w:t>
      </w:r>
      <w:r w:rsidRPr="0006022C">
        <w:rPr>
          <w:color w:val="000000" w:themeColor="text1"/>
          <w:sz w:val="26"/>
          <w:szCs w:val="20"/>
        </w:rPr>
        <w:t>и</w:t>
      </w:r>
      <w:r w:rsidRPr="0006022C">
        <w:rPr>
          <w:color w:val="000000" w:themeColor="text1"/>
          <w:spacing w:val="-7"/>
          <w:sz w:val="26"/>
          <w:szCs w:val="20"/>
        </w:rPr>
        <w:t xml:space="preserve"> </w:t>
      </w:r>
      <w:r w:rsidRPr="0006022C">
        <w:rPr>
          <w:color w:val="000000" w:themeColor="text1"/>
          <w:sz w:val="26"/>
          <w:szCs w:val="20"/>
        </w:rPr>
        <w:t>общества,</w:t>
      </w:r>
      <w:r w:rsidRPr="0006022C">
        <w:rPr>
          <w:color w:val="000000" w:themeColor="text1"/>
          <w:spacing w:val="-7"/>
          <w:sz w:val="26"/>
          <w:szCs w:val="20"/>
        </w:rPr>
        <w:t xml:space="preserve"> </w:t>
      </w:r>
      <w:r w:rsidRPr="0006022C">
        <w:rPr>
          <w:color w:val="000000" w:themeColor="text1"/>
          <w:sz w:val="26"/>
          <w:szCs w:val="20"/>
        </w:rPr>
        <w:t>ответственное</w:t>
      </w:r>
      <w:r w:rsidRPr="0006022C">
        <w:rPr>
          <w:color w:val="000000" w:themeColor="text1"/>
          <w:spacing w:val="-8"/>
          <w:sz w:val="26"/>
          <w:szCs w:val="20"/>
        </w:rPr>
        <w:t xml:space="preserve"> </w:t>
      </w:r>
      <w:r w:rsidRPr="0006022C">
        <w:rPr>
          <w:color w:val="000000" w:themeColor="text1"/>
          <w:sz w:val="26"/>
          <w:szCs w:val="20"/>
        </w:rPr>
        <w:t>потребление</w:t>
      </w:r>
      <w:r w:rsidRPr="0006022C">
        <w:rPr>
          <w:color w:val="000000" w:themeColor="text1"/>
          <w:spacing w:val="-7"/>
          <w:sz w:val="26"/>
          <w:szCs w:val="20"/>
        </w:rPr>
        <w:t xml:space="preserve"> </w:t>
      </w:r>
      <w:r w:rsidRPr="0006022C">
        <w:rPr>
          <w:color w:val="000000" w:themeColor="text1"/>
          <w:sz w:val="26"/>
          <w:szCs w:val="20"/>
        </w:rPr>
        <w:t>и</w:t>
      </w:r>
      <w:r w:rsidRPr="0006022C">
        <w:rPr>
          <w:color w:val="000000" w:themeColor="text1"/>
          <w:spacing w:val="-8"/>
          <w:sz w:val="26"/>
          <w:szCs w:val="20"/>
        </w:rPr>
        <w:t xml:space="preserve"> </w:t>
      </w:r>
      <w:r w:rsidRPr="0006022C">
        <w:rPr>
          <w:color w:val="000000" w:themeColor="text1"/>
          <w:sz w:val="26"/>
          <w:szCs w:val="20"/>
        </w:rPr>
        <w:t>бережное</w:t>
      </w:r>
      <w:r w:rsidRPr="0006022C">
        <w:rPr>
          <w:color w:val="000000" w:themeColor="text1"/>
          <w:spacing w:val="-7"/>
          <w:sz w:val="26"/>
          <w:szCs w:val="20"/>
        </w:rPr>
        <w:t xml:space="preserve"> </w:t>
      </w:r>
      <w:r w:rsidRPr="0006022C">
        <w:rPr>
          <w:color w:val="000000" w:themeColor="text1"/>
          <w:sz w:val="26"/>
          <w:szCs w:val="20"/>
        </w:rPr>
        <w:t>отношение</w:t>
      </w:r>
      <w:r w:rsidRPr="0006022C">
        <w:rPr>
          <w:color w:val="000000" w:themeColor="text1"/>
          <w:spacing w:val="-7"/>
          <w:sz w:val="26"/>
          <w:szCs w:val="20"/>
        </w:rPr>
        <w:t xml:space="preserve"> </w:t>
      </w:r>
      <w:r w:rsidRPr="0006022C">
        <w:rPr>
          <w:color w:val="000000" w:themeColor="text1"/>
          <w:sz w:val="26"/>
          <w:szCs w:val="20"/>
        </w:rPr>
        <w:t>к</w:t>
      </w:r>
      <w:r w:rsidRPr="0006022C">
        <w:rPr>
          <w:color w:val="000000" w:themeColor="text1"/>
          <w:spacing w:val="-8"/>
          <w:sz w:val="26"/>
          <w:szCs w:val="20"/>
        </w:rPr>
        <w:t xml:space="preserve"> </w:t>
      </w:r>
      <w:r w:rsidRPr="0006022C">
        <w:rPr>
          <w:color w:val="000000" w:themeColor="text1"/>
          <w:sz w:val="26"/>
          <w:szCs w:val="20"/>
        </w:rPr>
        <w:t>результатам</w:t>
      </w:r>
      <w:r w:rsidRPr="0006022C">
        <w:rPr>
          <w:color w:val="000000" w:themeColor="text1"/>
          <w:spacing w:val="-7"/>
          <w:sz w:val="26"/>
          <w:szCs w:val="20"/>
        </w:rPr>
        <w:t xml:space="preserve"> </w:t>
      </w:r>
      <w:r w:rsidRPr="0006022C">
        <w:rPr>
          <w:color w:val="000000" w:themeColor="text1"/>
          <w:sz w:val="26"/>
          <w:szCs w:val="20"/>
        </w:rPr>
        <w:t>труда,</w:t>
      </w:r>
      <w:r w:rsidRPr="0006022C">
        <w:rPr>
          <w:color w:val="000000" w:themeColor="text1"/>
          <w:spacing w:val="-6"/>
          <w:sz w:val="26"/>
          <w:szCs w:val="20"/>
        </w:rPr>
        <w:t xml:space="preserve"> </w:t>
      </w:r>
      <w:r w:rsidRPr="0006022C">
        <w:rPr>
          <w:color w:val="000000" w:themeColor="text1"/>
          <w:sz w:val="26"/>
          <w:szCs w:val="20"/>
        </w:rPr>
        <w:t>навыки</w:t>
      </w:r>
      <w:r w:rsidRPr="0006022C">
        <w:rPr>
          <w:color w:val="000000" w:themeColor="text1"/>
          <w:spacing w:val="-6"/>
          <w:sz w:val="26"/>
          <w:szCs w:val="20"/>
        </w:rPr>
        <w:t xml:space="preserve"> </w:t>
      </w:r>
      <w:r w:rsidRPr="0006022C">
        <w:rPr>
          <w:color w:val="000000" w:themeColor="text1"/>
          <w:sz w:val="26"/>
          <w:szCs w:val="20"/>
        </w:rPr>
        <w:t>участия</w:t>
      </w:r>
      <w:r w:rsidRPr="0006022C">
        <w:rPr>
          <w:color w:val="000000" w:themeColor="text1"/>
          <w:spacing w:val="-6"/>
          <w:sz w:val="26"/>
          <w:szCs w:val="20"/>
        </w:rPr>
        <w:t xml:space="preserve"> </w:t>
      </w:r>
      <w:r w:rsidRPr="0006022C">
        <w:rPr>
          <w:color w:val="000000" w:themeColor="text1"/>
          <w:sz w:val="26"/>
          <w:szCs w:val="20"/>
        </w:rPr>
        <w:t>в</w:t>
      </w:r>
      <w:r w:rsidRPr="0006022C">
        <w:rPr>
          <w:color w:val="000000" w:themeColor="text1"/>
          <w:spacing w:val="-6"/>
          <w:sz w:val="26"/>
          <w:szCs w:val="20"/>
        </w:rPr>
        <w:t xml:space="preserve"> </w:t>
      </w:r>
      <w:r w:rsidRPr="0006022C">
        <w:rPr>
          <w:color w:val="000000" w:themeColor="text1"/>
          <w:sz w:val="26"/>
          <w:szCs w:val="20"/>
        </w:rPr>
        <w:t>различных</w:t>
      </w:r>
      <w:r w:rsidRPr="0006022C">
        <w:rPr>
          <w:color w:val="000000" w:themeColor="text1"/>
          <w:spacing w:val="-6"/>
          <w:sz w:val="26"/>
          <w:szCs w:val="20"/>
        </w:rPr>
        <w:t xml:space="preserve"> </w:t>
      </w:r>
      <w:r w:rsidRPr="0006022C">
        <w:rPr>
          <w:color w:val="000000" w:themeColor="text1"/>
          <w:sz w:val="26"/>
          <w:szCs w:val="20"/>
        </w:rPr>
        <w:t>видах</w:t>
      </w:r>
      <w:r w:rsidRPr="0006022C">
        <w:rPr>
          <w:color w:val="000000" w:themeColor="text1"/>
          <w:spacing w:val="-6"/>
          <w:sz w:val="26"/>
          <w:szCs w:val="20"/>
        </w:rPr>
        <w:t xml:space="preserve"> </w:t>
      </w:r>
      <w:r w:rsidRPr="0006022C">
        <w:rPr>
          <w:color w:val="000000" w:themeColor="text1"/>
          <w:sz w:val="26"/>
          <w:szCs w:val="20"/>
        </w:rPr>
        <w:t>трудовой</w:t>
      </w:r>
      <w:r w:rsidRPr="0006022C">
        <w:rPr>
          <w:color w:val="000000" w:themeColor="text1"/>
          <w:spacing w:val="-6"/>
          <w:sz w:val="26"/>
          <w:szCs w:val="20"/>
        </w:rPr>
        <w:t xml:space="preserve"> </w:t>
      </w:r>
      <w:r w:rsidRPr="0006022C">
        <w:rPr>
          <w:color w:val="000000" w:themeColor="text1"/>
          <w:sz w:val="26"/>
          <w:szCs w:val="20"/>
        </w:rPr>
        <w:t>де</w:t>
      </w:r>
      <w:r w:rsidRPr="0006022C">
        <w:rPr>
          <w:color w:val="000000" w:themeColor="text1"/>
          <w:w w:val="105"/>
          <w:sz w:val="26"/>
          <w:szCs w:val="20"/>
        </w:rPr>
        <w:t>ятельности, интерес к различным профессиям</w:t>
      </w:r>
      <w:r w:rsidRPr="0006022C">
        <w:rPr>
          <w:color w:val="000000" w:themeColor="text1"/>
          <w:spacing w:val="1"/>
          <w:w w:val="105"/>
          <w:sz w:val="26"/>
          <w:szCs w:val="20"/>
        </w:rPr>
        <w:t>.</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Экологического воспитания:</w:t>
      </w:r>
    </w:p>
    <w:p w:rsidR="0006022C" w:rsidRPr="0006022C" w:rsidRDefault="0006022C" w:rsidP="000937BF">
      <w:pPr>
        <w:pStyle w:val="a4"/>
        <w:numPr>
          <w:ilvl w:val="0"/>
          <w:numId w:val="34"/>
        </w:numPr>
        <w:tabs>
          <w:tab w:val="left" w:pos="709"/>
        </w:tabs>
        <w:spacing w:before="7"/>
        <w:ind w:left="0" w:firstLine="567"/>
        <w:rPr>
          <w:color w:val="000000" w:themeColor="text1"/>
          <w:sz w:val="26"/>
        </w:rPr>
      </w:pPr>
      <w:r w:rsidRPr="0006022C">
        <w:rPr>
          <w:color w:val="000000" w:themeColor="text1"/>
          <w:sz w:val="26"/>
        </w:rPr>
        <w:t>бережное</w:t>
      </w:r>
      <w:r w:rsidRPr="0006022C">
        <w:rPr>
          <w:color w:val="000000" w:themeColor="text1"/>
          <w:spacing w:val="-10"/>
          <w:sz w:val="26"/>
        </w:rPr>
        <w:t xml:space="preserve"> </w:t>
      </w:r>
      <w:r w:rsidRPr="0006022C">
        <w:rPr>
          <w:color w:val="000000" w:themeColor="text1"/>
          <w:sz w:val="26"/>
        </w:rPr>
        <w:t>отношение</w:t>
      </w:r>
      <w:r w:rsidRPr="0006022C">
        <w:rPr>
          <w:color w:val="000000" w:themeColor="text1"/>
          <w:spacing w:val="-9"/>
          <w:sz w:val="26"/>
        </w:rPr>
        <w:t xml:space="preserve"> </w:t>
      </w:r>
      <w:r w:rsidRPr="0006022C">
        <w:rPr>
          <w:color w:val="000000" w:themeColor="text1"/>
          <w:sz w:val="26"/>
        </w:rPr>
        <w:t>к</w:t>
      </w:r>
      <w:r w:rsidRPr="0006022C">
        <w:rPr>
          <w:color w:val="000000" w:themeColor="text1"/>
          <w:spacing w:val="-9"/>
          <w:sz w:val="26"/>
        </w:rPr>
        <w:t xml:space="preserve"> </w:t>
      </w:r>
      <w:r w:rsidRPr="0006022C">
        <w:rPr>
          <w:color w:val="000000" w:themeColor="text1"/>
          <w:sz w:val="26"/>
        </w:rPr>
        <w:t>природе;</w:t>
      </w:r>
    </w:p>
    <w:p w:rsidR="0006022C" w:rsidRPr="0006022C" w:rsidRDefault="0006022C" w:rsidP="000937BF">
      <w:pPr>
        <w:pStyle w:val="a4"/>
        <w:numPr>
          <w:ilvl w:val="0"/>
          <w:numId w:val="34"/>
        </w:numPr>
        <w:tabs>
          <w:tab w:val="left" w:pos="709"/>
        </w:tabs>
        <w:spacing w:before="6"/>
        <w:ind w:left="0" w:firstLine="567"/>
        <w:rPr>
          <w:color w:val="000000" w:themeColor="text1"/>
          <w:sz w:val="26"/>
        </w:rPr>
      </w:pPr>
      <w:r w:rsidRPr="0006022C">
        <w:rPr>
          <w:color w:val="000000" w:themeColor="text1"/>
          <w:sz w:val="26"/>
        </w:rPr>
        <w:t>неприятие</w:t>
      </w:r>
      <w:r w:rsidRPr="0006022C">
        <w:rPr>
          <w:color w:val="000000" w:themeColor="text1"/>
          <w:spacing w:val="-4"/>
          <w:sz w:val="26"/>
        </w:rPr>
        <w:t xml:space="preserve"> </w:t>
      </w:r>
      <w:r w:rsidRPr="0006022C">
        <w:rPr>
          <w:color w:val="000000" w:themeColor="text1"/>
          <w:sz w:val="26"/>
        </w:rPr>
        <w:t>действий,</w:t>
      </w:r>
      <w:r w:rsidRPr="0006022C">
        <w:rPr>
          <w:color w:val="000000" w:themeColor="text1"/>
          <w:spacing w:val="-3"/>
          <w:sz w:val="26"/>
        </w:rPr>
        <w:t xml:space="preserve"> </w:t>
      </w:r>
      <w:r w:rsidRPr="0006022C">
        <w:rPr>
          <w:color w:val="000000" w:themeColor="text1"/>
          <w:sz w:val="26"/>
        </w:rPr>
        <w:t>приносящих</w:t>
      </w:r>
      <w:r w:rsidRPr="0006022C">
        <w:rPr>
          <w:color w:val="000000" w:themeColor="text1"/>
          <w:spacing w:val="-4"/>
          <w:sz w:val="26"/>
        </w:rPr>
        <w:t xml:space="preserve"> </w:t>
      </w:r>
      <w:r w:rsidRPr="0006022C">
        <w:rPr>
          <w:color w:val="000000" w:themeColor="text1"/>
          <w:sz w:val="26"/>
        </w:rPr>
        <w:t>ей</w:t>
      </w:r>
      <w:r w:rsidRPr="0006022C">
        <w:rPr>
          <w:color w:val="000000" w:themeColor="text1"/>
          <w:spacing w:val="-4"/>
          <w:sz w:val="26"/>
        </w:rPr>
        <w:t xml:space="preserve"> </w:t>
      </w:r>
      <w:r w:rsidRPr="0006022C">
        <w:rPr>
          <w:color w:val="000000" w:themeColor="text1"/>
          <w:sz w:val="26"/>
        </w:rPr>
        <w:t>вред.</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Ценности научного познания:</w:t>
      </w:r>
    </w:p>
    <w:p w:rsidR="0006022C" w:rsidRPr="0006022C" w:rsidRDefault="0006022C" w:rsidP="000937BF">
      <w:pPr>
        <w:pStyle w:val="a4"/>
        <w:numPr>
          <w:ilvl w:val="0"/>
          <w:numId w:val="35"/>
        </w:numPr>
        <w:tabs>
          <w:tab w:val="left" w:pos="709"/>
        </w:tabs>
        <w:spacing w:before="8"/>
        <w:ind w:left="0" w:firstLine="567"/>
        <w:rPr>
          <w:color w:val="000000" w:themeColor="text1"/>
          <w:sz w:val="26"/>
        </w:rPr>
      </w:pPr>
      <w:r w:rsidRPr="0006022C">
        <w:rPr>
          <w:color w:val="000000" w:themeColor="text1"/>
          <w:sz w:val="26"/>
        </w:rPr>
        <w:t>первоначальные</w:t>
      </w:r>
      <w:r w:rsidRPr="0006022C">
        <w:rPr>
          <w:color w:val="000000" w:themeColor="text1"/>
          <w:spacing w:val="-9"/>
          <w:sz w:val="26"/>
        </w:rPr>
        <w:t xml:space="preserve"> </w:t>
      </w:r>
      <w:r w:rsidRPr="0006022C">
        <w:rPr>
          <w:color w:val="000000" w:themeColor="text1"/>
          <w:sz w:val="26"/>
        </w:rPr>
        <w:t>представления</w:t>
      </w:r>
      <w:r w:rsidRPr="0006022C">
        <w:rPr>
          <w:color w:val="000000" w:themeColor="text1"/>
          <w:spacing w:val="-9"/>
          <w:sz w:val="26"/>
        </w:rPr>
        <w:t xml:space="preserve"> </w:t>
      </w:r>
      <w:r w:rsidRPr="0006022C">
        <w:rPr>
          <w:color w:val="000000" w:themeColor="text1"/>
          <w:sz w:val="26"/>
        </w:rPr>
        <w:t>о</w:t>
      </w:r>
      <w:r w:rsidRPr="0006022C">
        <w:rPr>
          <w:color w:val="000000" w:themeColor="text1"/>
          <w:spacing w:val="-9"/>
          <w:sz w:val="26"/>
        </w:rPr>
        <w:t xml:space="preserve"> </w:t>
      </w:r>
      <w:r w:rsidRPr="0006022C">
        <w:rPr>
          <w:color w:val="000000" w:themeColor="text1"/>
          <w:sz w:val="26"/>
        </w:rPr>
        <w:t>научной</w:t>
      </w:r>
      <w:r w:rsidRPr="0006022C">
        <w:rPr>
          <w:color w:val="000000" w:themeColor="text1"/>
          <w:spacing w:val="-8"/>
          <w:sz w:val="26"/>
        </w:rPr>
        <w:t xml:space="preserve"> </w:t>
      </w:r>
      <w:r w:rsidRPr="0006022C">
        <w:rPr>
          <w:color w:val="000000" w:themeColor="text1"/>
          <w:sz w:val="26"/>
        </w:rPr>
        <w:t>картине</w:t>
      </w:r>
      <w:r w:rsidRPr="0006022C">
        <w:rPr>
          <w:color w:val="000000" w:themeColor="text1"/>
          <w:spacing w:val="-9"/>
          <w:sz w:val="26"/>
        </w:rPr>
        <w:t xml:space="preserve"> </w:t>
      </w:r>
      <w:r w:rsidRPr="0006022C">
        <w:rPr>
          <w:color w:val="000000" w:themeColor="text1"/>
          <w:sz w:val="26"/>
        </w:rPr>
        <w:t>мира;</w:t>
      </w:r>
    </w:p>
    <w:p w:rsidR="0006022C" w:rsidRPr="0006022C" w:rsidRDefault="0006022C" w:rsidP="000937BF">
      <w:pPr>
        <w:pStyle w:val="a4"/>
        <w:numPr>
          <w:ilvl w:val="0"/>
          <w:numId w:val="35"/>
        </w:numPr>
        <w:tabs>
          <w:tab w:val="left" w:pos="709"/>
        </w:tabs>
        <w:spacing w:before="5"/>
        <w:ind w:left="0" w:firstLine="567"/>
        <w:rPr>
          <w:color w:val="000000" w:themeColor="text1"/>
          <w:sz w:val="26"/>
        </w:rPr>
      </w:pPr>
      <w:r w:rsidRPr="0006022C">
        <w:rPr>
          <w:color w:val="000000" w:themeColor="text1"/>
          <w:w w:val="95"/>
          <w:sz w:val="26"/>
        </w:rPr>
        <w:t>познавательные</w:t>
      </w:r>
      <w:r w:rsidRPr="0006022C">
        <w:rPr>
          <w:color w:val="000000" w:themeColor="text1"/>
          <w:spacing w:val="1"/>
          <w:w w:val="95"/>
          <w:sz w:val="26"/>
        </w:rPr>
        <w:t xml:space="preserve"> </w:t>
      </w:r>
      <w:r w:rsidRPr="0006022C">
        <w:rPr>
          <w:color w:val="000000" w:themeColor="text1"/>
          <w:w w:val="95"/>
          <w:sz w:val="26"/>
        </w:rPr>
        <w:t>интересы,</w:t>
      </w:r>
      <w:r w:rsidRPr="0006022C">
        <w:rPr>
          <w:color w:val="000000" w:themeColor="text1"/>
          <w:spacing w:val="1"/>
          <w:w w:val="95"/>
          <w:sz w:val="26"/>
        </w:rPr>
        <w:t xml:space="preserve"> </w:t>
      </w:r>
      <w:r w:rsidRPr="0006022C">
        <w:rPr>
          <w:color w:val="000000" w:themeColor="text1"/>
          <w:w w:val="95"/>
          <w:sz w:val="26"/>
        </w:rPr>
        <w:t>активность,</w:t>
      </w:r>
      <w:r w:rsidRPr="0006022C">
        <w:rPr>
          <w:color w:val="000000" w:themeColor="text1"/>
          <w:spacing w:val="1"/>
          <w:w w:val="95"/>
          <w:sz w:val="26"/>
        </w:rPr>
        <w:t xml:space="preserve"> </w:t>
      </w:r>
      <w:r w:rsidRPr="0006022C">
        <w:rPr>
          <w:color w:val="000000" w:themeColor="text1"/>
          <w:w w:val="95"/>
          <w:sz w:val="26"/>
        </w:rPr>
        <w:t>инициативность,</w:t>
      </w:r>
      <w:r w:rsidRPr="0006022C">
        <w:rPr>
          <w:color w:val="000000" w:themeColor="text1"/>
          <w:spacing w:val="1"/>
          <w:w w:val="95"/>
          <w:sz w:val="26"/>
        </w:rPr>
        <w:t xml:space="preserve"> </w:t>
      </w:r>
      <w:r w:rsidRPr="0006022C">
        <w:rPr>
          <w:color w:val="000000" w:themeColor="text1"/>
          <w:w w:val="95"/>
          <w:sz w:val="26"/>
        </w:rPr>
        <w:t>лю</w:t>
      </w:r>
      <w:r w:rsidRPr="0006022C">
        <w:rPr>
          <w:color w:val="000000" w:themeColor="text1"/>
          <w:sz w:val="26"/>
        </w:rPr>
        <w:t>бознательность</w:t>
      </w:r>
      <w:r w:rsidRPr="0006022C">
        <w:rPr>
          <w:color w:val="000000" w:themeColor="text1"/>
          <w:spacing w:val="4"/>
          <w:sz w:val="26"/>
        </w:rPr>
        <w:t xml:space="preserve"> </w:t>
      </w:r>
      <w:r w:rsidRPr="0006022C">
        <w:rPr>
          <w:color w:val="000000" w:themeColor="text1"/>
          <w:sz w:val="26"/>
        </w:rPr>
        <w:t>и</w:t>
      </w:r>
      <w:r w:rsidRPr="0006022C">
        <w:rPr>
          <w:color w:val="000000" w:themeColor="text1"/>
          <w:spacing w:val="4"/>
          <w:sz w:val="26"/>
        </w:rPr>
        <w:t xml:space="preserve"> </w:t>
      </w:r>
      <w:r w:rsidRPr="0006022C">
        <w:rPr>
          <w:color w:val="000000" w:themeColor="text1"/>
          <w:sz w:val="26"/>
        </w:rPr>
        <w:lastRenderedPageBreak/>
        <w:t>самостоятельность</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4"/>
          <w:sz w:val="26"/>
        </w:rPr>
        <w:t xml:space="preserve"> </w:t>
      </w:r>
      <w:r w:rsidRPr="0006022C">
        <w:rPr>
          <w:color w:val="000000" w:themeColor="text1"/>
          <w:sz w:val="26"/>
        </w:rPr>
        <w:t>познании.</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Метапредметные результаты</w:t>
      </w:r>
    </w:p>
    <w:p w:rsidR="0006022C" w:rsidRPr="0006022C" w:rsidRDefault="0006022C" w:rsidP="0006022C">
      <w:pPr>
        <w:pStyle w:val="a4"/>
        <w:tabs>
          <w:tab w:val="left" w:pos="709"/>
        </w:tabs>
        <w:spacing w:before="106"/>
        <w:ind w:left="0" w:firstLine="567"/>
        <w:rPr>
          <w:color w:val="000000" w:themeColor="text1"/>
          <w:sz w:val="26"/>
        </w:rPr>
      </w:pPr>
      <w:r w:rsidRPr="0006022C">
        <w:rPr>
          <w:b/>
          <w:color w:val="000000" w:themeColor="text1"/>
          <w:w w:val="95"/>
          <w:sz w:val="26"/>
        </w:rPr>
        <w:t>Метапредметные</w:t>
      </w:r>
      <w:r w:rsidRPr="0006022C">
        <w:rPr>
          <w:b/>
          <w:color w:val="000000" w:themeColor="text1"/>
          <w:spacing w:val="1"/>
          <w:w w:val="95"/>
          <w:sz w:val="26"/>
        </w:rPr>
        <w:t xml:space="preserve"> </w:t>
      </w:r>
      <w:r w:rsidRPr="0006022C">
        <w:rPr>
          <w:color w:val="000000" w:themeColor="text1"/>
          <w:w w:val="95"/>
          <w:sz w:val="26"/>
        </w:rPr>
        <w:t>результаты</w:t>
      </w:r>
      <w:r w:rsidRPr="0006022C">
        <w:rPr>
          <w:color w:val="000000" w:themeColor="text1"/>
          <w:spacing w:val="1"/>
          <w:w w:val="95"/>
          <w:sz w:val="26"/>
        </w:rPr>
        <w:t xml:space="preserve"> </w:t>
      </w:r>
      <w:r w:rsidRPr="0006022C">
        <w:rPr>
          <w:color w:val="000000" w:themeColor="text1"/>
          <w:w w:val="95"/>
          <w:sz w:val="26"/>
        </w:rPr>
        <w:t>освоения</w:t>
      </w:r>
      <w:r w:rsidRPr="0006022C">
        <w:rPr>
          <w:color w:val="000000" w:themeColor="text1"/>
          <w:spacing w:val="1"/>
          <w:w w:val="95"/>
          <w:sz w:val="26"/>
        </w:rPr>
        <w:t xml:space="preserve"> </w:t>
      </w:r>
      <w:r w:rsidRPr="0006022C">
        <w:rPr>
          <w:color w:val="000000" w:themeColor="text1"/>
          <w:w w:val="95"/>
          <w:sz w:val="26"/>
        </w:rPr>
        <w:t>программы</w:t>
      </w:r>
      <w:r w:rsidRPr="0006022C">
        <w:rPr>
          <w:color w:val="000000" w:themeColor="text1"/>
          <w:spacing w:val="57"/>
          <w:sz w:val="26"/>
        </w:rPr>
        <w:t xml:space="preserve"> </w:t>
      </w:r>
      <w:r w:rsidRPr="0006022C">
        <w:rPr>
          <w:color w:val="000000" w:themeColor="text1"/>
          <w:w w:val="95"/>
          <w:sz w:val="26"/>
        </w:rPr>
        <w:t>начально</w:t>
      </w:r>
      <w:r w:rsidRPr="0006022C">
        <w:rPr>
          <w:color w:val="000000" w:themeColor="text1"/>
          <w:sz w:val="26"/>
        </w:rPr>
        <w:t>го</w:t>
      </w:r>
      <w:r w:rsidRPr="0006022C">
        <w:rPr>
          <w:color w:val="000000" w:themeColor="text1"/>
          <w:spacing w:val="6"/>
          <w:sz w:val="26"/>
        </w:rPr>
        <w:t xml:space="preserve"> </w:t>
      </w:r>
      <w:r w:rsidRPr="0006022C">
        <w:rPr>
          <w:color w:val="000000" w:themeColor="text1"/>
          <w:sz w:val="26"/>
        </w:rPr>
        <w:t>общего</w:t>
      </w:r>
      <w:r w:rsidRPr="0006022C">
        <w:rPr>
          <w:color w:val="000000" w:themeColor="text1"/>
          <w:spacing w:val="6"/>
          <w:sz w:val="26"/>
        </w:rPr>
        <w:t xml:space="preserve"> </w:t>
      </w:r>
      <w:r w:rsidRPr="0006022C">
        <w:rPr>
          <w:color w:val="000000" w:themeColor="text1"/>
          <w:sz w:val="26"/>
        </w:rPr>
        <w:t>образования</w:t>
      </w:r>
      <w:r w:rsidRPr="0006022C">
        <w:rPr>
          <w:color w:val="000000" w:themeColor="text1"/>
          <w:spacing w:val="6"/>
          <w:sz w:val="26"/>
        </w:rPr>
        <w:t xml:space="preserve"> </w:t>
      </w:r>
      <w:r w:rsidRPr="0006022C">
        <w:rPr>
          <w:color w:val="000000" w:themeColor="text1"/>
          <w:sz w:val="26"/>
        </w:rPr>
        <w:t>должны</w:t>
      </w:r>
      <w:r w:rsidRPr="0006022C">
        <w:rPr>
          <w:color w:val="000000" w:themeColor="text1"/>
          <w:spacing w:val="7"/>
          <w:sz w:val="26"/>
        </w:rPr>
        <w:t xml:space="preserve"> </w:t>
      </w:r>
      <w:r w:rsidRPr="0006022C">
        <w:rPr>
          <w:color w:val="000000" w:themeColor="text1"/>
          <w:sz w:val="26"/>
        </w:rPr>
        <w:t>отражать:</w:t>
      </w:r>
    </w:p>
    <w:p w:rsidR="0006022C" w:rsidRPr="0006022C" w:rsidRDefault="0006022C" w:rsidP="0006022C">
      <w:pPr>
        <w:pStyle w:val="a4"/>
        <w:tabs>
          <w:tab w:val="left" w:pos="709"/>
        </w:tabs>
        <w:spacing w:before="161"/>
        <w:ind w:left="0" w:firstLine="567"/>
        <w:rPr>
          <w:color w:val="000000" w:themeColor="text1"/>
          <w:sz w:val="26"/>
        </w:rPr>
      </w:pPr>
      <w:r w:rsidRPr="0006022C">
        <w:rPr>
          <w:color w:val="000000" w:themeColor="text1"/>
          <w:w w:val="80"/>
          <w:sz w:val="26"/>
        </w:rPr>
        <w:t>Овладение</w:t>
      </w:r>
      <w:r w:rsidRPr="0006022C">
        <w:rPr>
          <w:color w:val="000000" w:themeColor="text1"/>
          <w:spacing w:val="10"/>
          <w:w w:val="80"/>
          <w:sz w:val="26"/>
        </w:rPr>
        <w:t xml:space="preserve"> </w:t>
      </w:r>
      <w:r w:rsidRPr="0006022C">
        <w:rPr>
          <w:color w:val="000000" w:themeColor="text1"/>
          <w:w w:val="80"/>
          <w:sz w:val="26"/>
        </w:rPr>
        <w:t>универсальными</w:t>
      </w:r>
      <w:r w:rsidRPr="0006022C">
        <w:rPr>
          <w:color w:val="000000" w:themeColor="text1"/>
          <w:spacing w:val="11"/>
          <w:w w:val="80"/>
          <w:sz w:val="26"/>
        </w:rPr>
        <w:t xml:space="preserve"> </w:t>
      </w:r>
      <w:r w:rsidRPr="0006022C">
        <w:rPr>
          <w:color w:val="000000" w:themeColor="text1"/>
          <w:w w:val="80"/>
          <w:sz w:val="26"/>
        </w:rPr>
        <w:t>учебными</w:t>
      </w:r>
      <w:r w:rsidRPr="0006022C">
        <w:rPr>
          <w:color w:val="000000" w:themeColor="text1"/>
          <w:spacing w:val="11"/>
          <w:w w:val="80"/>
          <w:sz w:val="26"/>
        </w:rPr>
        <w:t xml:space="preserve"> </w:t>
      </w:r>
      <w:r w:rsidRPr="0006022C">
        <w:rPr>
          <w:color w:val="000000" w:themeColor="text1"/>
          <w:w w:val="80"/>
          <w:sz w:val="26"/>
        </w:rPr>
        <w:t>познавательными</w:t>
      </w:r>
      <w:r w:rsidRPr="0006022C">
        <w:rPr>
          <w:color w:val="000000" w:themeColor="text1"/>
          <w:spacing w:val="11"/>
          <w:w w:val="80"/>
          <w:sz w:val="26"/>
        </w:rPr>
        <w:t xml:space="preserve"> </w:t>
      </w:r>
      <w:r w:rsidRPr="0006022C">
        <w:rPr>
          <w:color w:val="000000" w:themeColor="text1"/>
          <w:w w:val="80"/>
          <w:sz w:val="26"/>
        </w:rPr>
        <w:t>действиями:</w:t>
      </w:r>
    </w:p>
    <w:p w:rsidR="0006022C" w:rsidRPr="0006022C" w:rsidRDefault="0006022C" w:rsidP="0006022C">
      <w:pPr>
        <w:pStyle w:val="a8"/>
        <w:tabs>
          <w:tab w:val="left" w:pos="709"/>
        </w:tabs>
        <w:ind w:left="567" w:firstLine="0"/>
        <w:rPr>
          <w:b/>
          <w:i/>
          <w:color w:val="000000" w:themeColor="text1"/>
          <w:sz w:val="26"/>
          <w:szCs w:val="20"/>
        </w:rPr>
      </w:pPr>
      <w:r w:rsidRPr="0006022C">
        <w:rPr>
          <w:b/>
          <w:i/>
          <w:color w:val="000000" w:themeColor="text1"/>
          <w:sz w:val="26"/>
          <w:szCs w:val="20"/>
        </w:rPr>
        <w:t>базовые логические действия:</w:t>
      </w:r>
    </w:p>
    <w:p w:rsidR="0006022C" w:rsidRPr="0006022C" w:rsidRDefault="0006022C" w:rsidP="000937BF">
      <w:pPr>
        <w:pStyle w:val="a4"/>
        <w:numPr>
          <w:ilvl w:val="0"/>
          <w:numId w:val="36"/>
        </w:numPr>
        <w:tabs>
          <w:tab w:val="left" w:pos="709"/>
        </w:tabs>
        <w:spacing w:before="8"/>
        <w:ind w:left="0" w:firstLine="567"/>
        <w:rPr>
          <w:color w:val="000000" w:themeColor="text1"/>
          <w:sz w:val="26"/>
        </w:rPr>
      </w:pPr>
      <w:r w:rsidRPr="0006022C">
        <w:rPr>
          <w:color w:val="000000" w:themeColor="text1"/>
          <w:sz w:val="26"/>
        </w:rPr>
        <w:t>сравнивать объекты, устанавливать основания для сравнения,</w:t>
      </w:r>
      <w:r w:rsidRPr="0006022C">
        <w:rPr>
          <w:color w:val="000000" w:themeColor="text1"/>
          <w:spacing w:val="7"/>
          <w:sz w:val="26"/>
        </w:rPr>
        <w:t xml:space="preserve"> </w:t>
      </w:r>
      <w:r w:rsidRPr="0006022C">
        <w:rPr>
          <w:color w:val="000000" w:themeColor="text1"/>
          <w:sz w:val="26"/>
        </w:rPr>
        <w:t>устанавливать</w:t>
      </w:r>
      <w:r w:rsidRPr="0006022C">
        <w:rPr>
          <w:color w:val="000000" w:themeColor="text1"/>
          <w:spacing w:val="7"/>
          <w:sz w:val="26"/>
        </w:rPr>
        <w:t xml:space="preserve"> </w:t>
      </w:r>
      <w:r w:rsidRPr="0006022C">
        <w:rPr>
          <w:color w:val="000000" w:themeColor="text1"/>
          <w:sz w:val="26"/>
        </w:rPr>
        <w:t>аналогии;</w:t>
      </w:r>
    </w:p>
    <w:p w:rsidR="0006022C" w:rsidRPr="0006022C" w:rsidRDefault="0006022C" w:rsidP="000937BF">
      <w:pPr>
        <w:pStyle w:val="a4"/>
        <w:numPr>
          <w:ilvl w:val="0"/>
          <w:numId w:val="36"/>
        </w:numPr>
        <w:tabs>
          <w:tab w:val="left" w:pos="709"/>
        </w:tabs>
        <w:spacing w:before="1"/>
        <w:ind w:left="0" w:firstLine="567"/>
        <w:rPr>
          <w:color w:val="000000" w:themeColor="text1"/>
          <w:sz w:val="26"/>
        </w:rPr>
      </w:pPr>
      <w:r w:rsidRPr="0006022C">
        <w:rPr>
          <w:color w:val="000000" w:themeColor="text1"/>
          <w:sz w:val="26"/>
        </w:rPr>
        <w:t>объединять части объекта (объекты) по определенному признаку;</w:t>
      </w:r>
    </w:p>
    <w:p w:rsidR="0006022C" w:rsidRPr="0006022C" w:rsidRDefault="0006022C" w:rsidP="000937BF">
      <w:pPr>
        <w:pStyle w:val="a4"/>
        <w:numPr>
          <w:ilvl w:val="0"/>
          <w:numId w:val="36"/>
        </w:numPr>
        <w:tabs>
          <w:tab w:val="left" w:pos="709"/>
        </w:tabs>
        <w:spacing w:before="1"/>
        <w:ind w:left="0" w:firstLine="567"/>
        <w:rPr>
          <w:color w:val="000000" w:themeColor="text1"/>
          <w:sz w:val="26"/>
        </w:rPr>
      </w:pPr>
      <w:r w:rsidRPr="0006022C">
        <w:rPr>
          <w:color w:val="000000" w:themeColor="text1"/>
          <w:sz w:val="26"/>
        </w:rPr>
        <w:t>определять</w:t>
      </w:r>
      <w:r w:rsidRPr="0006022C">
        <w:rPr>
          <w:color w:val="000000" w:themeColor="text1"/>
          <w:spacing w:val="1"/>
          <w:sz w:val="26"/>
        </w:rPr>
        <w:t xml:space="preserve"> </w:t>
      </w:r>
      <w:r w:rsidRPr="0006022C">
        <w:rPr>
          <w:color w:val="000000" w:themeColor="text1"/>
          <w:sz w:val="26"/>
        </w:rPr>
        <w:t>существенный</w:t>
      </w:r>
      <w:r w:rsidRPr="0006022C">
        <w:rPr>
          <w:color w:val="000000" w:themeColor="text1"/>
          <w:spacing w:val="1"/>
          <w:sz w:val="26"/>
        </w:rPr>
        <w:t xml:space="preserve"> </w:t>
      </w:r>
      <w:r w:rsidRPr="0006022C">
        <w:rPr>
          <w:color w:val="000000" w:themeColor="text1"/>
          <w:sz w:val="26"/>
        </w:rPr>
        <w:t>признак</w:t>
      </w:r>
      <w:r w:rsidRPr="0006022C">
        <w:rPr>
          <w:color w:val="000000" w:themeColor="text1"/>
          <w:spacing w:val="1"/>
          <w:sz w:val="26"/>
        </w:rPr>
        <w:t xml:space="preserve"> </w:t>
      </w:r>
      <w:r w:rsidRPr="0006022C">
        <w:rPr>
          <w:color w:val="000000" w:themeColor="text1"/>
          <w:sz w:val="26"/>
        </w:rPr>
        <w:t>для</w:t>
      </w:r>
      <w:r w:rsidRPr="0006022C">
        <w:rPr>
          <w:color w:val="000000" w:themeColor="text1"/>
          <w:spacing w:val="1"/>
          <w:sz w:val="26"/>
        </w:rPr>
        <w:t xml:space="preserve"> </w:t>
      </w:r>
      <w:r w:rsidRPr="0006022C">
        <w:rPr>
          <w:color w:val="000000" w:themeColor="text1"/>
          <w:sz w:val="26"/>
        </w:rPr>
        <w:t>классификации,</w:t>
      </w:r>
      <w:r w:rsidRPr="0006022C">
        <w:rPr>
          <w:color w:val="000000" w:themeColor="text1"/>
          <w:spacing w:val="1"/>
          <w:sz w:val="26"/>
        </w:rPr>
        <w:t xml:space="preserve"> </w:t>
      </w:r>
      <w:r w:rsidRPr="0006022C">
        <w:rPr>
          <w:color w:val="000000" w:themeColor="text1"/>
          <w:sz w:val="26"/>
        </w:rPr>
        <w:t>классифицировать</w:t>
      </w:r>
      <w:r w:rsidRPr="0006022C">
        <w:rPr>
          <w:color w:val="000000" w:themeColor="text1"/>
          <w:spacing w:val="5"/>
          <w:sz w:val="26"/>
        </w:rPr>
        <w:t xml:space="preserve"> </w:t>
      </w:r>
      <w:r w:rsidRPr="0006022C">
        <w:rPr>
          <w:color w:val="000000" w:themeColor="text1"/>
          <w:sz w:val="26"/>
        </w:rPr>
        <w:t>предложенные</w:t>
      </w:r>
      <w:r w:rsidRPr="0006022C">
        <w:rPr>
          <w:color w:val="000000" w:themeColor="text1"/>
          <w:spacing w:val="5"/>
          <w:sz w:val="26"/>
        </w:rPr>
        <w:t xml:space="preserve"> </w:t>
      </w:r>
      <w:r w:rsidRPr="0006022C">
        <w:rPr>
          <w:color w:val="000000" w:themeColor="text1"/>
          <w:sz w:val="26"/>
        </w:rPr>
        <w:t>объекты;</w:t>
      </w:r>
    </w:p>
    <w:p w:rsidR="0006022C" w:rsidRPr="0006022C" w:rsidRDefault="0006022C" w:rsidP="000937BF">
      <w:pPr>
        <w:pStyle w:val="a4"/>
        <w:numPr>
          <w:ilvl w:val="0"/>
          <w:numId w:val="36"/>
        </w:numPr>
        <w:tabs>
          <w:tab w:val="left" w:pos="709"/>
        </w:tabs>
        <w:spacing w:before="1"/>
        <w:ind w:left="0" w:firstLine="567"/>
        <w:rPr>
          <w:color w:val="000000" w:themeColor="text1"/>
          <w:sz w:val="26"/>
        </w:rPr>
      </w:pPr>
      <w:r w:rsidRPr="0006022C">
        <w:rPr>
          <w:color w:val="000000" w:themeColor="text1"/>
          <w:sz w:val="26"/>
        </w:rPr>
        <w:t>находить закономерности и противоречия в рассматривае</w:t>
      </w:r>
      <w:r w:rsidRPr="0006022C">
        <w:rPr>
          <w:color w:val="000000" w:themeColor="text1"/>
          <w:w w:val="95"/>
          <w:sz w:val="26"/>
        </w:rPr>
        <w:t>мых фактах, данных и наблюдениях на основе предложенно</w:t>
      </w:r>
      <w:r w:rsidRPr="0006022C">
        <w:rPr>
          <w:color w:val="000000" w:themeColor="text1"/>
          <w:sz w:val="26"/>
        </w:rPr>
        <w:t>го</w:t>
      </w:r>
      <w:r w:rsidRPr="0006022C">
        <w:rPr>
          <w:color w:val="000000" w:themeColor="text1"/>
          <w:spacing w:val="5"/>
          <w:sz w:val="26"/>
        </w:rPr>
        <w:t xml:space="preserve"> </w:t>
      </w:r>
      <w:r w:rsidRPr="0006022C">
        <w:rPr>
          <w:color w:val="000000" w:themeColor="text1"/>
          <w:sz w:val="26"/>
        </w:rPr>
        <w:t>педагогическим</w:t>
      </w:r>
      <w:r w:rsidRPr="0006022C">
        <w:rPr>
          <w:color w:val="000000" w:themeColor="text1"/>
          <w:spacing w:val="6"/>
          <w:sz w:val="26"/>
        </w:rPr>
        <w:t xml:space="preserve"> </w:t>
      </w:r>
      <w:r w:rsidRPr="0006022C">
        <w:rPr>
          <w:color w:val="000000" w:themeColor="text1"/>
          <w:sz w:val="26"/>
        </w:rPr>
        <w:t>работником</w:t>
      </w:r>
      <w:r w:rsidRPr="0006022C">
        <w:rPr>
          <w:color w:val="000000" w:themeColor="text1"/>
          <w:spacing w:val="6"/>
          <w:sz w:val="26"/>
        </w:rPr>
        <w:t xml:space="preserve"> </w:t>
      </w:r>
      <w:r w:rsidRPr="0006022C">
        <w:rPr>
          <w:color w:val="000000" w:themeColor="text1"/>
          <w:sz w:val="26"/>
        </w:rPr>
        <w:t>алгоритма;</w:t>
      </w:r>
    </w:p>
    <w:p w:rsidR="0006022C" w:rsidRPr="0006022C" w:rsidRDefault="0006022C" w:rsidP="000937BF">
      <w:pPr>
        <w:pStyle w:val="a4"/>
        <w:numPr>
          <w:ilvl w:val="0"/>
          <w:numId w:val="36"/>
        </w:numPr>
        <w:tabs>
          <w:tab w:val="left" w:pos="709"/>
        </w:tabs>
        <w:ind w:left="0" w:firstLine="567"/>
        <w:rPr>
          <w:color w:val="000000" w:themeColor="text1"/>
          <w:sz w:val="26"/>
        </w:rPr>
      </w:pPr>
      <w:r w:rsidRPr="0006022C">
        <w:rPr>
          <w:color w:val="000000" w:themeColor="text1"/>
          <w:sz w:val="26"/>
        </w:rPr>
        <w:t>выявлять</w:t>
      </w:r>
      <w:r w:rsidRPr="0006022C">
        <w:rPr>
          <w:color w:val="000000" w:themeColor="text1"/>
          <w:spacing w:val="1"/>
          <w:sz w:val="26"/>
        </w:rPr>
        <w:t xml:space="preserve"> </w:t>
      </w:r>
      <w:r w:rsidRPr="0006022C">
        <w:rPr>
          <w:color w:val="000000" w:themeColor="text1"/>
          <w:sz w:val="26"/>
        </w:rPr>
        <w:t>недостаток</w:t>
      </w:r>
      <w:r w:rsidRPr="0006022C">
        <w:rPr>
          <w:color w:val="000000" w:themeColor="text1"/>
          <w:spacing w:val="1"/>
          <w:sz w:val="26"/>
        </w:rPr>
        <w:t xml:space="preserve"> </w:t>
      </w:r>
      <w:r w:rsidRPr="0006022C">
        <w:rPr>
          <w:color w:val="000000" w:themeColor="text1"/>
          <w:sz w:val="26"/>
        </w:rPr>
        <w:t>информации</w:t>
      </w:r>
      <w:r w:rsidRPr="0006022C">
        <w:rPr>
          <w:color w:val="000000" w:themeColor="text1"/>
          <w:spacing w:val="1"/>
          <w:sz w:val="26"/>
        </w:rPr>
        <w:t xml:space="preserve"> </w:t>
      </w:r>
      <w:r w:rsidRPr="0006022C">
        <w:rPr>
          <w:color w:val="000000" w:themeColor="text1"/>
          <w:sz w:val="26"/>
        </w:rPr>
        <w:t>для</w:t>
      </w:r>
      <w:r w:rsidRPr="0006022C">
        <w:rPr>
          <w:color w:val="000000" w:themeColor="text1"/>
          <w:spacing w:val="1"/>
          <w:sz w:val="26"/>
        </w:rPr>
        <w:t xml:space="preserve"> </w:t>
      </w:r>
      <w:r w:rsidRPr="0006022C">
        <w:rPr>
          <w:color w:val="000000" w:themeColor="text1"/>
          <w:sz w:val="26"/>
        </w:rPr>
        <w:t>решения</w:t>
      </w:r>
      <w:r w:rsidRPr="0006022C">
        <w:rPr>
          <w:color w:val="000000" w:themeColor="text1"/>
          <w:spacing w:val="1"/>
          <w:sz w:val="26"/>
        </w:rPr>
        <w:t xml:space="preserve"> </w:t>
      </w:r>
      <w:r w:rsidRPr="0006022C">
        <w:rPr>
          <w:color w:val="000000" w:themeColor="text1"/>
          <w:sz w:val="26"/>
        </w:rPr>
        <w:t>учебной</w:t>
      </w:r>
      <w:r w:rsidRPr="0006022C">
        <w:rPr>
          <w:color w:val="000000" w:themeColor="text1"/>
          <w:spacing w:val="-61"/>
          <w:sz w:val="26"/>
        </w:rPr>
        <w:t xml:space="preserve"> </w:t>
      </w:r>
      <w:r w:rsidRPr="0006022C">
        <w:rPr>
          <w:color w:val="000000" w:themeColor="text1"/>
          <w:sz w:val="26"/>
        </w:rPr>
        <w:t>(практической)</w:t>
      </w:r>
      <w:r w:rsidRPr="0006022C">
        <w:rPr>
          <w:color w:val="000000" w:themeColor="text1"/>
          <w:spacing w:val="-9"/>
          <w:sz w:val="26"/>
        </w:rPr>
        <w:t xml:space="preserve"> </w:t>
      </w:r>
      <w:r w:rsidRPr="0006022C">
        <w:rPr>
          <w:color w:val="000000" w:themeColor="text1"/>
          <w:sz w:val="26"/>
        </w:rPr>
        <w:t>задачи</w:t>
      </w:r>
      <w:r w:rsidRPr="0006022C">
        <w:rPr>
          <w:color w:val="000000" w:themeColor="text1"/>
          <w:spacing w:val="-9"/>
          <w:sz w:val="26"/>
        </w:rPr>
        <w:t xml:space="preserve"> </w:t>
      </w:r>
      <w:r w:rsidRPr="0006022C">
        <w:rPr>
          <w:color w:val="000000" w:themeColor="text1"/>
          <w:sz w:val="26"/>
        </w:rPr>
        <w:t>на</w:t>
      </w:r>
      <w:r w:rsidRPr="0006022C">
        <w:rPr>
          <w:color w:val="000000" w:themeColor="text1"/>
          <w:spacing w:val="-9"/>
          <w:sz w:val="26"/>
        </w:rPr>
        <w:t xml:space="preserve"> </w:t>
      </w:r>
      <w:r w:rsidRPr="0006022C">
        <w:rPr>
          <w:color w:val="000000" w:themeColor="text1"/>
          <w:sz w:val="26"/>
        </w:rPr>
        <w:t>основе</w:t>
      </w:r>
      <w:r w:rsidRPr="0006022C">
        <w:rPr>
          <w:color w:val="000000" w:themeColor="text1"/>
          <w:spacing w:val="-8"/>
          <w:sz w:val="26"/>
        </w:rPr>
        <w:t xml:space="preserve"> </w:t>
      </w:r>
      <w:r w:rsidRPr="0006022C">
        <w:rPr>
          <w:color w:val="000000" w:themeColor="text1"/>
          <w:sz w:val="26"/>
        </w:rPr>
        <w:t>предложенного</w:t>
      </w:r>
      <w:r w:rsidRPr="0006022C">
        <w:rPr>
          <w:color w:val="000000" w:themeColor="text1"/>
          <w:spacing w:val="-9"/>
          <w:sz w:val="26"/>
        </w:rPr>
        <w:t xml:space="preserve"> </w:t>
      </w:r>
      <w:r w:rsidRPr="0006022C">
        <w:rPr>
          <w:color w:val="000000" w:themeColor="text1"/>
          <w:sz w:val="26"/>
        </w:rPr>
        <w:t>алгоритма;</w:t>
      </w:r>
    </w:p>
    <w:p w:rsidR="0006022C" w:rsidRPr="0006022C" w:rsidRDefault="0006022C" w:rsidP="000937BF">
      <w:pPr>
        <w:pStyle w:val="a4"/>
        <w:numPr>
          <w:ilvl w:val="0"/>
          <w:numId w:val="36"/>
        </w:numPr>
        <w:tabs>
          <w:tab w:val="left" w:pos="709"/>
        </w:tabs>
        <w:spacing w:before="1"/>
        <w:ind w:left="0" w:firstLine="567"/>
        <w:rPr>
          <w:color w:val="000000" w:themeColor="text1"/>
          <w:sz w:val="26"/>
        </w:rPr>
      </w:pPr>
      <w:r w:rsidRPr="0006022C">
        <w:rPr>
          <w:color w:val="000000" w:themeColor="text1"/>
          <w:sz w:val="26"/>
        </w:rPr>
        <w:t>устанавливать причинно-следственные связи в ситуациях,</w:t>
      </w:r>
      <w:r w:rsidRPr="0006022C">
        <w:rPr>
          <w:color w:val="000000" w:themeColor="text1"/>
          <w:spacing w:val="1"/>
          <w:sz w:val="26"/>
        </w:rPr>
        <w:t xml:space="preserve"> </w:t>
      </w:r>
      <w:r w:rsidRPr="0006022C">
        <w:rPr>
          <w:color w:val="000000" w:themeColor="text1"/>
          <w:sz w:val="26"/>
        </w:rPr>
        <w:t>поддающихся непосредственному наблюдению или знакомых</w:t>
      </w:r>
      <w:r w:rsidRPr="0006022C">
        <w:rPr>
          <w:color w:val="000000" w:themeColor="text1"/>
          <w:spacing w:val="7"/>
          <w:sz w:val="26"/>
        </w:rPr>
        <w:t xml:space="preserve"> </w:t>
      </w:r>
      <w:r w:rsidRPr="0006022C">
        <w:rPr>
          <w:color w:val="000000" w:themeColor="text1"/>
          <w:sz w:val="26"/>
        </w:rPr>
        <w:t>по</w:t>
      </w:r>
      <w:r w:rsidRPr="0006022C">
        <w:rPr>
          <w:color w:val="000000" w:themeColor="text1"/>
          <w:spacing w:val="7"/>
          <w:sz w:val="26"/>
        </w:rPr>
        <w:t xml:space="preserve"> </w:t>
      </w:r>
      <w:r w:rsidRPr="0006022C">
        <w:rPr>
          <w:color w:val="000000" w:themeColor="text1"/>
          <w:sz w:val="26"/>
        </w:rPr>
        <w:t>опыту,</w:t>
      </w:r>
      <w:r w:rsidRPr="0006022C">
        <w:rPr>
          <w:color w:val="000000" w:themeColor="text1"/>
          <w:spacing w:val="7"/>
          <w:sz w:val="26"/>
        </w:rPr>
        <w:t xml:space="preserve"> </w:t>
      </w:r>
      <w:r w:rsidRPr="0006022C">
        <w:rPr>
          <w:color w:val="000000" w:themeColor="text1"/>
          <w:sz w:val="26"/>
        </w:rPr>
        <w:t>делать</w:t>
      </w:r>
      <w:r w:rsidRPr="0006022C">
        <w:rPr>
          <w:color w:val="000000" w:themeColor="text1"/>
          <w:spacing w:val="8"/>
          <w:sz w:val="26"/>
        </w:rPr>
        <w:t xml:space="preserve"> </w:t>
      </w:r>
      <w:r w:rsidRPr="0006022C">
        <w:rPr>
          <w:color w:val="000000" w:themeColor="text1"/>
          <w:sz w:val="26"/>
        </w:rPr>
        <w:t>выводы;</w:t>
      </w:r>
    </w:p>
    <w:p w:rsidR="0006022C" w:rsidRPr="0006022C" w:rsidRDefault="0006022C" w:rsidP="0006022C">
      <w:pPr>
        <w:pStyle w:val="a8"/>
        <w:tabs>
          <w:tab w:val="left" w:pos="709"/>
        </w:tabs>
        <w:ind w:left="567" w:firstLine="0"/>
        <w:rPr>
          <w:b/>
          <w:i/>
          <w:color w:val="000000" w:themeColor="text1"/>
          <w:sz w:val="26"/>
          <w:szCs w:val="20"/>
        </w:rPr>
      </w:pPr>
      <w:r w:rsidRPr="0006022C">
        <w:rPr>
          <w:b/>
          <w:i/>
          <w:color w:val="000000" w:themeColor="text1"/>
          <w:sz w:val="26"/>
          <w:szCs w:val="20"/>
        </w:rPr>
        <w:t>базовые исследовательские действия:</w:t>
      </w:r>
    </w:p>
    <w:p w:rsidR="0006022C" w:rsidRPr="0006022C" w:rsidRDefault="0006022C" w:rsidP="000937BF">
      <w:pPr>
        <w:pStyle w:val="a4"/>
        <w:numPr>
          <w:ilvl w:val="0"/>
          <w:numId w:val="37"/>
        </w:numPr>
        <w:tabs>
          <w:tab w:val="left" w:pos="709"/>
        </w:tabs>
        <w:spacing w:before="11"/>
        <w:ind w:left="0" w:firstLine="567"/>
        <w:rPr>
          <w:color w:val="000000" w:themeColor="text1"/>
          <w:sz w:val="26"/>
        </w:rPr>
      </w:pPr>
      <w:r w:rsidRPr="0006022C">
        <w:rPr>
          <w:color w:val="000000" w:themeColor="text1"/>
          <w:sz w:val="26"/>
        </w:rPr>
        <w:t>определять разрыв между реальным и желательным состоянием</w:t>
      </w:r>
      <w:r w:rsidRPr="0006022C">
        <w:rPr>
          <w:color w:val="000000" w:themeColor="text1"/>
          <w:spacing w:val="-12"/>
          <w:sz w:val="26"/>
        </w:rPr>
        <w:t xml:space="preserve"> </w:t>
      </w:r>
      <w:r w:rsidRPr="0006022C">
        <w:rPr>
          <w:color w:val="000000" w:themeColor="text1"/>
          <w:sz w:val="26"/>
        </w:rPr>
        <w:t>объекта</w:t>
      </w:r>
      <w:r w:rsidRPr="0006022C">
        <w:rPr>
          <w:color w:val="000000" w:themeColor="text1"/>
          <w:spacing w:val="-12"/>
          <w:sz w:val="26"/>
        </w:rPr>
        <w:t xml:space="preserve"> </w:t>
      </w:r>
      <w:r w:rsidRPr="0006022C">
        <w:rPr>
          <w:color w:val="000000" w:themeColor="text1"/>
          <w:sz w:val="26"/>
        </w:rPr>
        <w:t>(ситуации)</w:t>
      </w:r>
      <w:r w:rsidRPr="0006022C">
        <w:rPr>
          <w:color w:val="000000" w:themeColor="text1"/>
          <w:spacing w:val="-11"/>
          <w:sz w:val="26"/>
        </w:rPr>
        <w:t xml:space="preserve"> </w:t>
      </w:r>
      <w:r w:rsidRPr="0006022C">
        <w:rPr>
          <w:color w:val="000000" w:themeColor="text1"/>
          <w:sz w:val="26"/>
        </w:rPr>
        <w:t>на</w:t>
      </w:r>
      <w:r w:rsidRPr="0006022C">
        <w:rPr>
          <w:color w:val="000000" w:themeColor="text1"/>
          <w:spacing w:val="-12"/>
          <w:sz w:val="26"/>
        </w:rPr>
        <w:t xml:space="preserve"> </w:t>
      </w:r>
      <w:r w:rsidRPr="0006022C">
        <w:rPr>
          <w:color w:val="000000" w:themeColor="text1"/>
          <w:sz w:val="26"/>
        </w:rPr>
        <w:t>основе</w:t>
      </w:r>
      <w:r w:rsidRPr="0006022C">
        <w:rPr>
          <w:color w:val="000000" w:themeColor="text1"/>
          <w:spacing w:val="-12"/>
          <w:sz w:val="26"/>
        </w:rPr>
        <w:t xml:space="preserve"> </w:t>
      </w:r>
      <w:r w:rsidRPr="0006022C">
        <w:rPr>
          <w:color w:val="000000" w:themeColor="text1"/>
          <w:sz w:val="26"/>
        </w:rPr>
        <w:t>предложенных</w:t>
      </w:r>
      <w:r w:rsidRPr="0006022C">
        <w:rPr>
          <w:color w:val="000000" w:themeColor="text1"/>
          <w:spacing w:val="-11"/>
          <w:sz w:val="26"/>
        </w:rPr>
        <w:t xml:space="preserve"> </w:t>
      </w:r>
      <w:r w:rsidRPr="0006022C">
        <w:rPr>
          <w:color w:val="000000" w:themeColor="text1"/>
          <w:sz w:val="26"/>
        </w:rPr>
        <w:t>педагогическим</w:t>
      </w:r>
      <w:r w:rsidRPr="0006022C">
        <w:rPr>
          <w:color w:val="000000" w:themeColor="text1"/>
          <w:spacing w:val="6"/>
          <w:sz w:val="26"/>
        </w:rPr>
        <w:t xml:space="preserve"> </w:t>
      </w:r>
      <w:r w:rsidRPr="0006022C">
        <w:rPr>
          <w:color w:val="000000" w:themeColor="text1"/>
          <w:sz w:val="26"/>
        </w:rPr>
        <w:t>работником</w:t>
      </w:r>
      <w:r w:rsidRPr="0006022C">
        <w:rPr>
          <w:color w:val="000000" w:themeColor="text1"/>
          <w:spacing w:val="6"/>
          <w:sz w:val="26"/>
        </w:rPr>
        <w:t xml:space="preserve"> </w:t>
      </w:r>
      <w:r w:rsidRPr="0006022C">
        <w:rPr>
          <w:color w:val="000000" w:themeColor="text1"/>
          <w:sz w:val="26"/>
        </w:rPr>
        <w:t>вопросов;</w:t>
      </w:r>
    </w:p>
    <w:p w:rsidR="0006022C" w:rsidRPr="0006022C" w:rsidRDefault="0006022C" w:rsidP="000937BF">
      <w:pPr>
        <w:pStyle w:val="a4"/>
        <w:numPr>
          <w:ilvl w:val="0"/>
          <w:numId w:val="37"/>
        </w:numPr>
        <w:tabs>
          <w:tab w:val="left" w:pos="709"/>
        </w:tabs>
        <w:ind w:left="0" w:firstLine="567"/>
        <w:rPr>
          <w:color w:val="000000" w:themeColor="text1"/>
          <w:sz w:val="26"/>
        </w:rPr>
      </w:pPr>
      <w:r w:rsidRPr="0006022C">
        <w:rPr>
          <w:color w:val="000000" w:themeColor="text1"/>
          <w:sz w:val="26"/>
        </w:rPr>
        <w:t>с</w:t>
      </w:r>
      <w:r w:rsidRPr="0006022C">
        <w:rPr>
          <w:color w:val="000000" w:themeColor="text1"/>
          <w:spacing w:val="-15"/>
          <w:sz w:val="26"/>
        </w:rPr>
        <w:t xml:space="preserve"> </w:t>
      </w:r>
      <w:r w:rsidRPr="0006022C">
        <w:rPr>
          <w:color w:val="000000" w:themeColor="text1"/>
          <w:sz w:val="26"/>
        </w:rPr>
        <w:t>помощью</w:t>
      </w:r>
      <w:r w:rsidRPr="0006022C">
        <w:rPr>
          <w:color w:val="000000" w:themeColor="text1"/>
          <w:spacing w:val="-14"/>
          <w:sz w:val="26"/>
        </w:rPr>
        <w:t xml:space="preserve"> </w:t>
      </w:r>
      <w:r w:rsidRPr="0006022C">
        <w:rPr>
          <w:color w:val="000000" w:themeColor="text1"/>
          <w:sz w:val="26"/>
        </w:rPr>
        <w:t>педагогического</w:t>
      </w:r>
      <w:r w:rsidRPr="0006022C">
        <w:rPr>
          <w:color w:val="000000" w:themeColor="text1"/>
          <w:spacing w:val="-14"/>
          <w:sz w:val="26"/>
        </w:rPr>
        <w:t xml:space="preserve"> </w:t>
      </w:r>
      <w:r w:rsidRPr="0006022C">
        <w:rPr>
          <w:color w:val="000000" w:themeColor="text1"/>
          <w:sz w:val="26"/>
        </w:rPr>
        <w:t>работника</w:t>
      </w:r>
      <w:r w:rsidRPr="0006022C">
        <w:rPr>
          <w:color w:val="000000" w:themeColor="text1"/>
          <w:spacing w:val="-14"/>
          <w:sz w:val="26"/>
        </w:rPr>
        <w:t xml:space="preserve"> </w:t>
      </w:r>
      <w:r w:rsidRPr="0006022C">
        <w:rPr>
          <w:color w:val="000000" w:themeColor="text1"/>
          <w:sz w:val="26"/>
        </w:rPr>
        <w:t>формулировать</w:t>
      </w:r>
      <w:r w:rsidRPr="0006022C">
        <w:rPr>
          <w:color w:val="000000" w:themeColor="text1"/>
          <w:spacing w:val="-14"/>
          <w:sz w:val="26"/>
        </w:rPr>
        <w:t xml:space="preserve"> </w:t>
      </w:r>
      <w:r w:rsidRPr="0006022C">
        <w:rPr>
          <w:color w:val="000000" w:themeColor="text1"/>
          <w:sz w:val="26"/>
        </w:rPr>
        <w:t>цель,</w:t>
      </w:r>
      <w:r w:rsidRPr="0006022C">
        <w:rPr>
          <w:color w:val="000000" w:themeColor="text1"/>
          <w:spacing w:val="-61"/>
          <w:sz w:val="26"/>
        </w:rPr>
        <w:t xml:space="preserve"> </w:t>
      </w:r>
      <w:r w:rsidRPr="0006022C">
        <w:rPr>
          <w:color w:val="000000" w:themeColor="text1"/>
          <w:sz w:val="26"/>
        </w:rPr>
        <w:t>планировать</w:t>
      </w:r>
      <w:r w:rsidRPr="0006022C">
        <w:rPr>
          <w:color w:val="000000" w:themeColor="text1"/>
          <w:spacing w:val="6"/>
          <w:sz w:val="26"/>
        </w:rPr>
        <w:t xml:space="preserve"> </w:t>
      </w:r>
      <w:r w:rsidRPr="0006022C">
        <w:rPr>
          <w:color w:val="000000" w:themeColor="text1"/>
          <w:sz w:val="26"/>
        </w:rPr>
        <w:t>изменения</w:t>
      </w:r>
      <w:r w:rsidRPr="0006022C">
        <w:rPr>
          <w:color w:val="000000" w:themeColor="text1"/>
          <w:spacing w:val="6"/>
          <w:sz w:val="26"/>
        </w:rPr>
        <w:t xml:space="preserve"> </w:t>
      </w:r>
      <w:r w:rsidRPr="0006022C">
        <w:rPr>
          <w:color w:val="000000" w:themeColor="text1"/>
          <w:sz w:val="26"/>
        </w:rPr>
        <w:t>объекта,</w:t>
      </w:r>
      <w:r w:rsidRPr="0006022C">
        <w:rPr>
          <w:color w:val="000000" w:themeColor="text1"/>
          <w:spacing w:val="6"/>
          <w:sz w:val="26"/>
        </w:rPr>
        <w:t xml:space="preserve"> </w:t>
      </w:r>
      <w:r w:rsidRPr="0006022C">
        <w:rPr>
          <w:color w:val="000000" w:themeColor="text1"/>
          <w:sz w:val="26"/>
        </w:rPr>
        <w:t>ситуации;</w:t>
      </w:r>
    </w:p>
    <w:p w:rsidR="0006022C" w:rsidRPr="0006022C" w:rsidRDefault="0006022C" w:rsidP="000937BF">
      <w:pPr>
        <w:pStyle w:val="a4"/>
        <w:numPr>
          <w:ilvl w:val="0"/>
          <w:numId w:val="37"/>
        </w:numPr>
        <w:tabs>
          <w:tab w:val="left" w:pos="709"/>
        </w:tabs>
        <w:spacing w:before="1"/>
        <w:ind w:left="0" w:firstLine="567"/>
        <w:rPr>
          <w:color w:val="000000" w:themeColor="text1"/>
          <w:sz w:val="26"/>
        </w:rPr>
      </w:pPr>
      <w:r w:rsidRPr="0006022C">
        <w:rPr>
          <w:color w:val="000000" w:themeColor="text1"/>
          <w:spacing w:val="-1"/>
          <w:sz w:val="26"/>
        </w:rPr>
        <w:t>сравнивать</w:t>
      </w:r>
      <w:r w:rsidRPr="0006022C">
        <w:rPr>
          <w:color w:val="000000" w:themeColor="text1"/>
          <w:spacing w:val="-14"/>
          <w:sz w:val="26"/>
        </w:rPr>
        <w:t xml:space="preserve"> </w:t>
      </w:r>
      <w:r w:rsidRPr="0006022C">
        <w:rPr>
          <w:color w:val="000000" w:themeColor="text1"/>
          <w:sz w:val="26"/>
        </w:rPr>
        <w:t>несколько</w:t>
      </w:r>
      <w:r w:rsidRPr="0006022C">
        <w:rPr>
          <w:color w:val="000000" w:themeColor="text1"/>
          <w:spacing w:val="-14"/>
          <w:sz w:val="26"/>
        </w:rPr>
        <w:t xml:space="preserve"> </w:t>
      </w:r>
      <w:r w:rsidRPr="0006022C">
        <w:rPr>
          <w:color w:val="000000" w:themeColor="text1"/>
          <w:sz w:val="26"/>
        </w:rPr>
        <w:t>вариантов</w:t>
      </w:r>
      <w:r w:rsidRPr="0006022C">
        <w:rPr>
          <w:color w:val="000000" w:themeColor="text1"/>
          <w:spacing w:val="-13"/>
          <w:sz w:val="26"/>
        </w:rPr>
        <w:t xml:space="preserve"> </w:t>
      </w:r>
      <w:r w:rsidRPr="0006022C">
        <w:rPr>
          <w:color w:val="000000" w:themeColor="text1"/>
          <w:sz w:val="26"/>
        </w:rPr>
        <w:t>решения</w:t>
      </w:r>
      <w:r w:rsidRPr="0006022C">
        <w:rPr>
          <w:color w:val="000000" w:themeColor="text1"/>
          <w:spacing w:val="-14"/>
          <w:sz w:val="26"/>
        </w:rPr>
        <w:t xml:space="preserve"> </w:t>
      </w:r>
      <w:r w:rsidRPr="0006022C">
        <w:rPr>
          <w:color w:val="000000" w:themeColor="text1"/>
          <w:sz w:val="26"/>
        </w:rPr>
        <w:t>задачи,</w:t>
      </w:r>
      <w:r w:rsidRPr="0006022C">
        <w:rPr>
          <w:color w:val="000000" w:themeColor="text1"/>
          <w:spacing w:val="-14"/>
          <w:sz w:val="26"/>
        </w:rPr>
        <w:t xml:space="preserve"> </w:t>
      </w:r>
      <w:r w:rsidRPr="0006022C">
        <w:rPr>
          <w:color w:val="000000" w:themeColor="text1"/>
          <w:sz w:val="26"/>
        </w:rPr>
        <w:t>выбирать</w:t>
      </w:r>
      <w:r w:rsidRPr="0006022C">
        <w:rPr>
          <w:color w:val="000000" w:themeColor="text1"/>
          <w:spacing w:val="-61"/>
          <w:sz w:val="26"/>
        </w:rPr>
        <w:t xml:space="preserve"> </w:t>
      </w:r>
      <w:r w:rsidRPr="0006022C">
        <w:rPr>
          <w:color w:val="000000" w:themeColor="text1"/>
          <w:sz w:val="26"/>
        </w:rPr>
        <w:t>наиболее</w:t>
      </w:r>
      <w:r w:rsidRPr="0006022C">
        <w:rPr>
          <w:color w:val="000000" w:themeColor="text1"/>
          <w:spacing w:val="-15"/>
          <w:sz w:val="26"/>
        </w:rPr>
        <w:t xml:space="preserve"> </w:t>
      </w:r>
      <w:r w:rsidRPr="0006022C">
        <w:rPr>
          <w:color w:val="000000" w:themeColor="text1"/>
          <w:sz w:val="26"/>
        </w:rPr>
        <w:t>подходящий</w:t>
      </w:r>
      <w:r w:rsidRPr="0006022C">
        <w:rPr>
          <w:color w:val="000000" w:themeColor="text1"/>
          <w:spacing w:val="-14"/>
          <w:sz w:val="26"/>
        </w:rPr>
        <w:t xml:space="preserve"> </w:t>
      </w:r>
      <w:r w:rsidRPr="0006022C">
        <w:rPr>
          <w:color w:val="000000" w:themeColor="text1"/>
          <w:sz w:val="26"/>
        </w:rPr>
        <w:t>(на</w:t>
      </w:r>
      <w:r w:rsidRPr="0006022C">
        <w:rPr>
          <w:color w:val="000000" w:themeColor="text1"/>
          <w:spacing w:val="-14"/>
          <w:sz w:val="26"/>
        </w:rPr>
        <w:t xml:space="preserve"> </w:t>
      </w:r>
      <w:r w:rsidRPr="0006022C">
        <w:rPr>
          <w:color w:val="000000" w:themeColor="text1"/>
          <w:sz w:val="26"/>
        </w:rPr>
        <w:t>основе</w:t>
      </w:r>
      <w:r w:rsidRPr="0006022C">
        <w:rPr>
          <w:color w:val="000000" w:themeColor="text1"/>
          <w:spacing w:val="-14"/>
          <w:sz w:val="26"/>
        </w:rPr>
        <w:t xml:space="preserve"> </w:t>
      </w:r>
      <w:r w:rsidRPr="0006022C">
        <w:rPr>
          <w:color w:val="000000" w:themeColor="text1"/>
          <w:sz w:val="26"/>
        </w:rPr>
        <w:t>предложенных</w:t>
      </w:r>
      <w:r w:rsidRPr="0006022C">
        <w:rPr>
          <w:color w:val="000000" w:themeColor="text1"/>
          <w:spacing w:val="-14"/>
          <w:sz w:val="26"/>
        </w:rPr>
        <w:t xml:space="preserve"> </w:t>
      </w:r>
      <w:r w:rsidRPr="0006022C">
        <w:rPr>
          <w:color w:val="000000" w:themeColor="text1"/>
          <w:sz w:val="26"/>
        </w:rPr>
        <w:t>критериев);</w:t>
      </w:r>
    </w:p>
    <w:p w:rsidR="0006022C" w:rsidRPr="0006022C" w:rsidRDefault="0006022C" w:rsidP="000937BF">
      <w:pPr>
        <w:pStyle w:val="a4"/>
        <w:numPr>
          <w:ilvl w:val="0"/>
          <w:numId w:val="37"/>
        </w:numPr>
        <w:tabs>
          <w:tab w:val="left" w:pos="709"/>
        </w:tabs>
        <w:spacing w:before="1"/>
        <w:ind w:left="0" w:firstLine="567"/>
        <w:rPr>
          <w:color w:val="000000" w:themeColor="text1"/>
          <w:sz w:val="26"/>
        </w:rPr>
      </w:pPr>
      <w:r w:rsidRPr="0006022C">
        <w:rPr>
          <w:color w:val="000000" w:themeColor="text1"/>
          <w:sz w:val="26"/>
        </w:rPr>
        <w:t>проводить по предложенному плану опыт, несложное исследование по установлению особенностей объекта изучения и</w:t>
      </w:r>
      <w:r w:rsidRPr="0006022C">
        <w:rPr>
          <w:color w:val="000000" w:themeColor="text1"/>
          <w:spacing w:val="-61"/>
          <w:sz w:val="26"/>
        </w:rPr>
        <w:t xml:space="preserve"> </w:t>
      </w:r>
      <w:r w:rsidRPr="0006022C">
        <w:rPr>
          <w:color w:val="000000" w:themeColor="text1"/>
          <w:sz w:val="26"/>
        </w:rPr>
        <w:t>связей между объектами (часть — целое, причина — следствие);</w:t>
      </w:r>
    </w:p>
    <w:p w:rsidR="0006022C" w:rsidRPr="0006022C" w:rsidRDefault="0006022C" w:rsidP="000937BF">
      <w:pPr>
        <w:pStyle w:val="a4"/>
        <w:numPr>
          <w:ilvl w:val="0"/>
          <w:numId w:val="37"/>
        </w:numPr>
        <w:tabs>
          <w:tab w:val="left" w:pos="709"/>
        </w:tabs>
        <w:ind w:left="0" w:firstLine="567"/>
        <w:rPr>
          <w:color w:val="000000" w:themeColor="text1"/>
          <w:sz w:val="26"/>
        </w:rPr>
      </w:pPr>
      <w:r w:rsidRPr="0006022C">
        <w:rPr>
          <w:color w:val="000000" w:themeColor="text1"/>
          <w:sz w:val="26"/>
        </w:rPr>
        <w:t>формулировать</w:t>
      </w:r>
      <w:r w:rsidRPr="0006022C">
        <w:rPr>
          <w:color w:val="000000" w:themeColor="text1"/>
          <w:spacing w:val="-8"/>
          <w:sz w:val="26"/>
        </w:rPr>
        <w:t xml:space="preserve"> </w:t>
      </w:r>
      <w:r w:rsidRPr="0006022C">
        <w:rPr>
          <w:color w:val="000000" w:themeColor="text1"/>
          <w:sz w:val="26"/>
        </w:rPr>
        <w:t>выводы</w:t>
      </w:r>
      <w:r w:rsidRPr="0006022C">
        <w:rPr>
          <w:color w:val="000000" w:themeColor="text1"/>
          <w:spacing w:val="-8"/>
          <w:sz w:val="26"/>
        </w:rPr>
        <w:t xml:space="preserve"> </w:t>
      </w:r>
      <w:r w:rsidRPr="0006022C">
        <w:rPr>
          <w:color w:val="000000" w:themeColor="text1"/>
          <w:sz w:val="26"/>
        </w:rPr>
        <w:t>и</w:t>
      </w:r>
      <w:r w:rsidRPr="0006022C">
        <w:rPr>
          <w:color w:val="000000" w:themeColor="text1"/>
          <w:spacing w:val="-8"/>
          <w:sz w:val="26"/>
        </w:rPr>
        <w:t xml:space="preserve"> </w:t>
      </w:r>
      <w:r w:rsidRPr="0006022C">
        <w:rPr>
          <w:color w:val="000000" w:themeColor="text1"/>
          <w:sz w:val="26"/>
        </w:rPr>
        <w:t>подкреплять</w:t>
      </w:r>
      <w:r w:rsidRPr="0006022C">
        <w:rPr>
          <w:color w:val="000000" w:themeColor="text1"/>
          <w:spacing w:val="-7"/>
          <w:sz w:val="26"/>
        </w:rPr>
        <w:t xml:space="preserve"> </w:t>
      </w:r>
      <w:r w:rsidRPr="0006022C">
        <w:rPr>
          <w:color w:val="000000" w:themeColor="text1"/>
          <w:sz w:val="26"/>
        </w:rPr>
        <w:t>их</w:t>
      </w:r>
      <w:r w:rsidRPr="0006022C">
        <w:rPr>
          <w:color w:val="000000" w:themeColor="text1"/>
          <w:spacing w:val="-8"/>
          <w:sz w:val="26"/>
        </w:rPr>
        <w:t xml:space="preserve"> </w:t>
      </w:r>
      <w:r w:rsidRPr="0006022C">
        <w:rPr>
          <w:color w:val="000000" w:themeColor="text1"/>
          <w:sz w:val="26"/>
        </w:rPr>
        <w:t>доказательствами</w:t>
      </w:r>
      <w:r w:rsidRPr="0006022C">
        <w:rPr>
          <w:color w:val="000000" w:themeColor="text1"/>
          <w:spacing w:val="-61"/>
          <w:sz w:val="26"/>
        </w:rPr>
        <w:t xml:space="preserve"> </w:t>
      </w:r>
      <w:r w:rsidRPr="0006022C">
        <w:rPr>
          <w:color w:val="000000" w:themeColor="text1"/>
          <w:sz w:val="26"/>
        </w:rPr>
        <w:t>на</w:t>
      </w:r>
      <w:r w:rsidRPr="0006022C">
        <w:rPr>
          <w:color w:val="000000" w:themeColor="text1"/>
          <w:spacing w:val="-13"/>
          <w:sz w:val="26"/>
        </w:rPr>
        <w:t xml:space="preserve"> </w:t>
      </w:r>
      <w:r w:rsidRPr="0006022C">
        <w:rPr>
          <w:color w:val="000000" w:themeColor="text1"/>
          <w:sz w:val="26"/>
        </w:rPr>
        <w:t>основе</w:t>
      </w:r>
      <w:r w:rsidRPr="0006022C">
        <w:rPr>
          <w:color w:val="000000" w:themeColor="text1"/>
          <w:spacing w:val="-13"/>
          <w:sz w:val="26"/>
        </w:rPr>
        <w:t xml:space="preserve"> </w:t>
      </w:r>
      <w:r w:rsidRPr="0006022C">
        <w:rPr>
          <w:color w:val="000000" w:themeColor="text1"/>
          <w:sz w:val="26"/>
        </w:rPr>
        <w:t>результатов</w:t>
      </w:r>
      <w:r w:rsidRPr="0006022C">
        <w:rPr>
          <w:color w:val="000000" w:themeColor="text1"/>
          <w:spacing w:val="-13"/>
          <w:sz w:val="26"/>
        </w:rPr>
        <w:t xml:space="preserve"> </w:t>
      </w:r>
      <w:r w:rsidRPr="0006022C">
        <w:rPr>
          <w:color w:val="000000" w:themeColor="text1"/>
          <w:sz w:val="26"/>
        </w:rPr>
        <w:t>проведенного</w:t>
      </w:r>
      <w:r w:rsidRPr="0006022C">
        <w:rPr>
          <w:color w:val="000000" w:themeColor="text1"/>
          <w:spacing w:val="-14"/>
          <w:sz w:val="26"/>
        </w:rPr>
        <w:t xml:space="preserve"> </w:t>
      </w:r>
      <w:r w:rsidRPr="0006022C">
        <w:rPr>
          <w:color w:val="000000" w:themeColor="text1"/>
          <w:sz w:val="26"/>
        </w:rPr>
        <w:t>наблюдения</w:t>
      </w:r>
      <w:r w:rsidRPr="0006022C">
        <w:rPr>
          <w:color w:val="000000" w:themeColor="text1"/>
          <w:spacing w:val="-13"/>
          <w:sz w:val="26"/>
        </w:rPr>
        <w:t xml:space="preserve"> </w:t>
      </w:r>
      <w:r w:rsidRPr="0006022C">
        <w:rPr>
          <w:color w:val="000000" w:themeColor="text1"/>
          <w:sz w:val="26"/>
        </w:rPr>
        <w:t>(опыта,</w:t>
      </w:r>
      <w:r w:rsidRPr="0006022C">
        <w:rPr>
          <w:color w:val="000000" w:themeColor="text1"/>
          <w:spacing w:val="-13"/>
          <w:sz w:val="26"/>
        </w:rPr>
        <w:t xml:space="preserve"> </w:t>
      </w:r>
      <w:r w:rsidRPr="0006022C">
        <w:rPr>
          <w:color w:val="000000" w:themeColor="text1"/>
          <w:sz w:val="26"/>
        </w:rPr>
        <w:t>измерения,</w:t>
      </w:r>
      <w:r w:rsidRPr="0006022C">
        <w:rPr>
          <w:color w:val="000000" w:themeColor="text1"/>
          <w:spacing w:val="2"/>
          <w:sz w:val="26"/>
        </w:rPr>
        <w:t xml:space="preserve"> </w:t>
      </w:r>
      <w:r w:rsidRPr="0006022C">
        <w:rPr>
          <w:color w:val="000000" w:themeColor="text1"/>
          <w:sz w:val="26"/>
        </w:rPr>
        <w:t>классификации,</w:t>
      </w:r>
      <w:r w:rsidRPr="0006022C">
        <w:rPr>
          <w:color w:val="000000" w:themeColor="text1"/>
          <w:spacing w:val="3"/>
          <w:sz w:val="26"/>
        </w:rPr>
        <w:t xml:space="preserve"> </w:t>
      </w:r>
      <w:r w:rsidRPr="0006022C">
        <w:rPr>
          <w:color w:val="000000" w:themeColor="text1"/>
          <w:sz w:val="26"/>
        </w:rPr>
        <w:t>сравнения,</w:t>
      </w:r>
      <w:r w:rsidRPr="0006022C">
        <w:rPr>
          <w:color w:val="000000" w:themeColor="text1"/>
          <w:spacing w:val="3"/>
          <w:sz w:val="26"/>
        </w:rPr>
        <w:t xml:space="preserve"> </w:t>
      </w:r>
      <w:r w:rsidRPr="0006022C">
        <w:rPr>
          <w:color w:val="000000" w:themeColor="text1"/>
          <w:sz w:val="26"/>
        </w:rPr>
        <w:t>исследования);</w:t>
      </w:r>
    </w:p>
    <w:p w:rsidR="0006022C" w:rsidRPr="0006022C" w:rsidRDefault="0006022C" w:rsidP="000937BF">
      <w:pPr>
        <w:pStyle w:val="a4"/>
        <w:numPr>
          <w:ilvl w:val="0"/>
          <w:numId w:val="37"/>
        </w:numPr>
        <w:tabs>
          <w:tab w:val="left" w:pos="709"/>
        </w:tabs>
        <w:ind w:left="0" w:firstLine="567"/>
        <w:rPr>
          <w:color w:val="000000" w:themeColor="text1"/>
          <w:sz w:val="26"/>
        </w:rPr>
      </w:pPr>
      <w:r w:rsidRPr="0006022C">
        <w:rPr>
          <w:color w:val="000000" w:themeColor="text1"/>
          <w:sz w:val="26"/>
        </w:rPr>
        <w:t>прогнозировать возможное развитие процессов, событий и</w:t>
      </w:r>
      <w:r w:rsidRPr="0006022C">
        <w:rPr>
          <w:color w:val="000000" w:themeColor="text1"/>
          <w:spacing w:val="1"/>
          <w:sz w:val="26"/>
        </w:rPr>
        <w:t xml:space="preserve"> </w:t>
      </w:r>
      <w:r w:rsidRPr="0006022C">
        <w:rPr>
          <w:color w:val="000000" w:themeColor="text1"/>
          <w:sz w:val="26"/>
        </w:rPr>
        <w:t>их</w:t>
      </w:r>
      <w:r w:rsidRPr="0006022C">
        <w:rPr>
          <w:color w:val="000000" w:themeColor="text1"/>
          <w:spacing w:val="8"/>
          <w:sz w:val="26"/>
        </w:rPr>
        <w:t xml:space="preserve"> </w:t>
      </w:r>
      <w:r w:rsidRPr="0006022C">
        <w:rPr>
          <w:color w:val="000000" w:themeColor="text1"/>
          <w:sz w:val="26"/>
        </w:rPr>
        <w:t>последствия</w:t>
      </w:r>
      <w:r w:rsidRPr="0006022C">
        <w:rPr>
          <w:color w:val="000000" w:themeColor="text1"/>
          <w:spacing w:val="9"/>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аналогичных</w:t>
      </w:r>
      <w:r w:rsidRPr="0006022C">
        <w:rPr>
          <w:color w:val="000000" w:themeColor="text1"/>
          <w:spacing w:val="9"/>
          <w:sz w:val="26"/>
        </w:rPr>
        <w:t xml:space="preserve"> </w:t>
      </w:r>
      <w:r w:rsidRPr="0006022C">
        <w:rPr>
          <w:color w:val="000000" w:themeColor="text1"/>
          <w:sz w:val="26"/>
        </w:rPr>
        <w:t>или</w:t>
      </w:r>
      <w:r w:rsidRPr="0006022C">
        <w:rPr>
          <w:color w:val="000000" w:themeColor="text1"/>
          <w:spacing w:val="8"/>
          <w:sz w:val="26"/>
        </w:rPr>
        <w:t xml:space="preserve"> </w:t>
      </w:r>
      <w:r w:rsidRPr="0006022C">
        <w:rPr>
          <w:color w:val="000000" w:themeColor="text1"/>
          <w:sz w:val="26"/>
        </w:rPr>
        <w:t>сходных</w:t>
      </w:r>
      <w:r w:rsidRPr="0006022C">
        <w:rPr>
          <w:color w:val="000000" w:themeColor="text1"/>
          <w:spacing w:val="9"/>
          <w:sz w:val="26"/>
        </w:rPr>
        <w:t xml:space="preserve"> </w:t>
      </w:r>
      <w:r w:rsidRPr="0006022C">
        <w:rPr>
          <w:color w:val="000000" w:themeColor="text1"/>
          <w:sz w:val="26"/>
        </w:rPr>
        <w:t>ситуациях;</w:t>
      </w:r>
    </w:p>
    <w:p w:rsidR="0006022C" w:rsidRPr="0006022C" w:rsidRDefault="0006022C" w:rsidP="0006022C">
      <w:pPr>
        <w:pStyle w:val="a8"/>
        <w:tabs>
          <w:tab w:val="left" w:pos="709"/>
        </w:tabs>
        <w:ind w:left="567" w:firstLine="0"/>
        <w:rPr>
          <w:b/>
          <w:i/>
          <w:color w:val="000000" w:themeColor="text1"/>
          <w:sz w:val="26"/>
          <w:szCs w:val="20"/>
        </w:rPr>
      </w:pPr>
      <w:r w:rsidRPr="0006022C">
        <w:rPr>
          <w:b/>
          <w:i/>
          <w:color w:val="000000" w:themeColor="text1"/>
          <w:sz w:val="26"/>
          <w:szCs w:val="20"/>
        </w:rPr>
        <w:t>работа с информацией:</w:t>
      </w:r>
    </w:p>
    <w:p w:rsidR="0006022C" w:rsidRPr="0006022C" w:rsidRDefault="0006022C" w:rsidP="000937BF">
      <w:pPr>
        <w:pStyle w:val="a4"/>
        <w:numPr>
          <w:ilvl w:val="0"/>
          <w:numId w:val="38"/>
        </w:numPr>
        <w:tabs>
          <w:tab w:val="left" w:pos="709"/>
        </w:tabs>
        <w:spacing w:before="11"/>
        <w:ind w:left="0" w:firstLine="567"/>
        <w:rPr>
          <w:color w:val="000000" w:themeColor="text1"/>
          <w:sz w:val="26"/>
        </w:rPr>
      </w:pPr>
      <w:r w:rsidRPr="0006022C">
        <w:rPr>
          <w:color w:val="000000" w:themeColor="text1"/>
          <w:sz w:val="26"/>
        </w:rPr>
        <w:t>выбирать</w:t>
      </w:r>
      <w:r w:rsidRPr="0006022C">
        <w:rPr>
          <w:color w:val="000000" w:themeColor="text1"/>
          <w:spacing w:val="-7"/>
          <w:sz w:val="26"/>
        </w:rPr>
        <w:t xml:space="preserve"> </w:t>
      </w:r>
      <w:r w:rsidRPr="0006022C">
        <w:rPr>
          <w:color w:val="000000" w:themeColor="text1"/>
          <w:sz w:val="26"/>
        </w:rPr>
        <w:t>источник</w:t>
      </w:r>
      <w:r w:rsidRPr="0006022C">
        <w:rPr>
          <w:color w:val="000000" w:themeColor="text1"/>
          <w:spacing w:val="-6"/>
          <w:sz w:val="26"/>
        </w:rPr>
        <w:t xml:space="preserve"> </w:t>
      </w:r>
      <w:r w:rsidRPr="0006022C">
        <w:rPr>
          <w:color w:val="000000" w:themeColor="text1"/>
          <w:sz w:val="26"/>
        </w:rPr>
        <w:t>получения</w:t>
      </w:r>
      <w:r w:rsidRPr="0006022C">
        <w:rPr>
          <w:color w:val="000000" w:themeColor="text1"/>
          <w:spacing w:val="-7"/>
          <w:sz w:val="26"/>
        </w:rPr>
        <w:t xml:space="preserve"> </w:t>
      </w:r>
      <w:r w:rsidRPr="0006022C">
        <w:rPr>
          <w:color w:val="000000" w:themeColor="text1"/>
          <w:sz w:val="26"/>
        </w:rPr>
        <w:t>информации;</w:t>
      </w:r>
    </w:p>
    <w:p w:rsidR="0006022C" w:rsidRPr="0006022C" w:rsidRDefault="0006022C" w:rsidP="000937BF">
      <w:pPr>
        <w:pStyle w:val="a4"/>
        <w:numPr>
          <w:ilvl w:val="0"/>
          <w:numId w:val="38"/>
        </w:numPr>
        <w:tabs>
          <w:tab w:val="left" w:pos="709"/>
        </w:tabs>
        <w:spacing w:before="7"/>
        <w:ind w:left="0" w:firstLine="567"/>
        <w:rPr>
          <w:color w:val="000000" w:themeColor="text1"/>
          <w:sz w:val="26"/>
        </w:rPr>
      </w:pPr>
      <w:r w:rsidRPr="0006022C">
        <w:rPr>
          <w:color w:val="000000" w:themeColor="text1"/>
          <w:sz w:val="26"/>
        </w:rPr>
        <w:t>согласно</w:t>
      </w:r>
      <w:r w:rsidRPr="0006022C">
        <w:rPr>
          <w:color w:val="000000" w:themeColor="text1"/>
          <w:spacing w:val="-16"/>
          <w:sz w:val="26"/>
        </w:rPr>
        <w:t xml:space="preserve"> </w:t>
      </w:r>
      <w:r w:rsidRPr="0006022C">
        <w:rPr>
          <w:color w:val="000000" w:themeColor="text1"/>
          <w:sz w:val="26"/>
        </w:rPr>
        <w:t>заданному</w:t>
      </w:r>
      <w:r w:rsidRPr="0006022C">
        <w:rPr>
          <w:color w:val="000000" w:themeColor="text1"/>
          <w:spacing w:val="-16"/>
          <w:sz w:val="26"/>
        </w:rPr>
        <w:t xml:space="preserve"> </w:t>
      </w:r>
      <w:r w:rsidRPr="0006022C">
        <w:rPr>
          <w:color w:val="000000" w:themeColor="text1"/>
          <w:sz w:val="26"/>
        </w:rPr>
        <w:t>алгоритму</w:t>
      </w:r>
      <w:r w:rsidRPr="0006022C">
        <w:rPr>
          <w:color w:val="000000" w:themeColor="text1"/>
          <w:spacing w:val="-15"/>
          <w:sz w:val="26"/>
        </w:rPr>
        <w:t xml:space="preserve"> </w:t>
      </w:r>
      <w:r w:rsidRPr="0006022C">
        <w:rPr>
          <w:color w:val="000000" w:themeColor="text1"/>
          <w:sz w:val="26"/>
        </w:rPr>
        <w:t>находить</w:t>
      </w:r>
      <w:r w:rsidRPr="0006022C">
        <w:rPr>
          <w:color w:val="000000" w:themeColor="text1"/>
          <w:spacing w:val="-16"/>
          <w:sz w:val="26"/>
        </w:rPr>
        <w:t xml:space="preserve"> </w:t>
      </w:r>
      <w:r w:rsidRPr="0006022C">
        <w:rPr>
          <w:color w:val="000000" w:themeColor="text1"/>
          <w:sz w:val="26"/>
        </w:rPr>
        <w:t>в</w:t>
      </w:r>
      <w:r w:rsidRPr="0006022C">
        <w:rPr>
          <w:color w:val="000000" w:themeColor="text1"/>
          <w:spacing w:val="-15"/>
          <w:sz w:val="26"/>
        </w:rPr>
        <w:t xml:space="preserve"> </w:t>
      </w:r>
      <w:r w:rsidRPr="0006022C">
        <w:rPr>
          <w:color w:val="000000" w:themeColor="text1"/>
          <w:sz w:val="26"/>
        </w:rPr>
        <w:t>предложенном</w:t>
      </w:r>
      <w:r w:rsidRPr="0006022C">
        <w:rPr>
          <w:color w:val="000000" w:themeColor="text1"/>
          <w:spacing w:val="-16"/>
          <w:sz w:val="26"/>
        </w:rPr>
        <w:t xml:space="preserve"> </w:t>
      </w:r>
      <w:r w:rsidRPr="0006022C">
        <w:rPr>
          <w:color w:val="000000" w:themeColor="text1"/>
          <w:sz w:val="26"/>
        </w:rPr>
        <w:t>источнике</w:t>
      </w:r>
      <w:r w:rsidRPr="0006022C">
        <w:rPr>
          <w:color w:val="000000" w:themeColor="text1"/>
          <w:spacing w:val="-3"/>
          <w:sz w:val="26"/>
        </w:rPr>
        <w:t xml:space="preserve"> </w:t>
      </w:r>
      <w:r w:rsidRPr="0006022C">
        <w:rPr>
          <w:color w:val="000000" w:themeColor="text1"/>
          <w:sz w:val="26"/>
        </w:rPr>
        <w:t>информацию,</w:t>
      </w:r>
      <w:r w:rsidRPr="0006022C">
        <w:rPr>
          <w:color w:val="000000" w:themeColor="text1"/>
          <w:spacing w:val="-2"/>
          <w:sz w:val="26"/>
        </w:rPr>
        <w:t xml:space="preserve"> </w:t>
      </w:r>
      <w:r w:rsidRPr="0006022C">
        <w:rPr>
          <w:color w:val="000000" w:themeColor="text1"/>
          <w:sz w:val="26"/>
        </w:rPr>
        <w:t>представленную</w:t>
      </w:r>
      <w:r w:rsidRPr="0006022C">
        <w:rPr>
          <w:color w:val="000000" w:themeColor="text1"/>
          <w:spacing w:val="-2"/>
          <w:sz w:val="26"/>
        </w:rPr>
        <w:t xml:space="preserve"> </w:t>
      </w:r>
      <w:r w:rsidRPr="0006022C">
        <w:rPr>
          <w:color w:val="000000" w:themeColor="text1"/>
          <w:sz w:val="26"/>
        </w:rPr>
        <w:t>в</w:t>
      </w:r>
      <w:r w:rsidRPr="0006022C">
        <w:rPr>
          <w:color w:val="000000" w:themeColor="text1"/>
          <w:spacing w:val="-2"/>
          <w:sz w:val="26"/>
        </w:rPr>
        <w:t xml:space="preserve"> </w:t>
      </w:r>
      <w:r w:rsidRPr="0006022C">
        <w:rPr>
          <w:color w:val="000000" w:themeColor="text1"/>
          <w:sz w:val="26"/>
        </w:rPr>
        <w:t>явном</w:t>
      </w:r>
      <w:r w:rsidRPr="0006022C">
        <w:rPr>
          <w:color w:val="000000" w:themeColor="text1"/>
          <w:spacing w:val="-2"/>
          <w:sz w:val="26"/>
        </w:rPr>
        <w:t xml:space="preserve"> </w:t>
      </w:r>
      <w:r w:rsidRPr="0006022C">
        <w:rPr>
          <w:color w:val="000000" w:themeColor="text1"/>
          <w:sz w:val="26"/>
        </w:rPr>
        <w:t>виде;</w:t>
      </w:r>
    </w:p>
    <w:p w:rsidR="0006022C" w:rsidRPr="0006022C" w:rsidRDefault="0006022C" w:rsidP="000937BF">
      <w:pPr>
        <w:pStyle w:val="a4"/>
        <w:numPr>
          <w:ilvl w:val="0"/>
          <w:numId w:val="38"/>
        </w:numPr>
        <w:tabs>
          <w:tab w:val="left" w:pos="709"/>
        </w:tabs>
        <w:ind w:left="0" w:firstLine="567"/>
        <w:rPr>
          <w:color w:val="000000" w:themeColor="text1"/>
          <w:sz w:val="26"/>
        </w:rPr>
      </w:pPr>
      <w:r w:rsidRPr="0006022C">
        <w:rPr>
          <w:color w:val="000000" w:themeColor="text1"/>
          <w:w w:val="95"/>
          <w:sz w:val="26"/>
        </w:rPr>
        <w:t>распознавать достоверную и недостоверную информацию са</w:t>
      </w:r>
      <w:r w:rsidRPr="0006022C">
        <w:rPr>
          <w:color w:val="000000" w:themeColor="text1"/>
          <w:sz w:val="26"/>
        </w:rPr>
        <w:t>мостоятельно или на основании предложенного педагогическим</w:t>
      </w:r>
      <w:r w:rsidRPr="0006022C">
        <w:rPr>
          <w:color w:val="000000" w:themeColor="text1"/>
          <w:spacing w:val="5"/>
          <w:sz w:val="26"/>
        </w:rPr>
        <w:t xml:space="preserve"> </w:t>
      </w:r>
      <w:r w:rsidRPr="0006022C">
        <w:rPr>
          <w:color w:val="000000" w:themeColor="text1"/>
          <w:sz w:val="26"/>
        </w:rPr>
        <w:t>работником</w:t>
      </w:r>
      <w:r w:rsidRPr="0006022C">
        <w:rPr>
          <w:color w:val="000000" w:themeColor="text1"/>
          <w:spacing w:val="5"/>
          <w:sz w:val="26"/>
        </w:rPr>
        <w:t xml:space="preserve"> </w:t>
      </w:r>
      <w:r w:rsidRPr="0006022C">
        <w:rPr>
          <w:color w:val="000000" w:themeColor="text1"/>
          <w:sz w:val="26"/>
        </w:rPr>
        <w:t>способа</w:t>
      </w:r>
      <w:r w:rsidRPr="0006022C">
        <w:rPr>
          <w:color w:val="000000" w:themeColor="text1"/>
          <w:spacing w:val="5"/>
          <w:sz w:val="26"/>
        </w:rPr>
        <w:t xml:space="preserve"> </w:t>
      </w:r>
      <w:r w:rsidRPr="0006022C">
        <w:rPr>
          <w:color w:val="000000" w:themeColor="text1"/>
          <w:sz w:val="26"/>
        </w:rPr>
        <w:t>ее</w:t>
      </w:r>
      <w:r w:rsidRPr="0006022C">
        <w:rPr>
          <w:color w:val="000000" w:themeColor="text1"/>
          <w:spacing w:val="5"/>
          <w:sz w:val="26"/>
        </w:rPr>
        <w:t xml:space="preserve"> </w:t>
      </w:r>
      <w:r w:rsidRPr="0006022C">
        <w:rPr>
          <w:color w:val="000000" w:themeColor="text1"/>
          <w:sz w:val="26"/>
        </w:rPr>
        <w:t>проверки;</w:t>
      </w:r>
    </w:p>
    <w:p w:rsidR="0006022C" w:rsidRPr="0006022C" w:rsidRDefault="0006022C" w:rsidP="000937BF">
      <w:pPr>
        <w:pStyle w:val="a4"/>
        <w:numPr>
          <w:ilvl w:val="0"/>
          <w:numId w:val="38"/>
        </w:numPr>
        <w:tabs>
          <w:tab w:val="left" w:pos="709"/>
        </w:tabs>
        <w:spacing w:before="1"/>
        <w:ind w:left="0" w:firstLine="567"/>
        <w:rPr>
          <w:color w:val="000000" w:themeColor="text1"/>
          <w:sz w:val="26"/>
        </w:rPr>
      </w:pPr>
      <w:r w:rsidRPr="0006022C">
        <w:rPr>
          <w:color w:val="000000" w:themeColor="text1"/>
          <w:w w:val="95"/>
          <w:sz w:val="26"/>
        </w:rPr>
        <w:t>соблюдать с помощью взрослых (педагогических работников,</w:t>
      </w:r>
      <w:r w:rsidRPr="0006022C">
        <w:rPr>
          <w:color w:val="000000" w:themeColor="text1"/>
          <w:spacing w:val="1"/>
          <w:w w:val="95"/>
          <w:sz w:val="26"/>
        </w:rPr>
        <w:t xml:space="preserve"> </w:t>
      </w:r>
      <w:r w:rsidRPr="0006022C">
        <w:rPr>
          <w:color w:val="000000" w:themeColor="text1"/>
          <w:sz w:val="26"/>
        </w:rPr>
        <w:t>родителей (законных представителей) несовершеннолетних</w:t>
      </w:r>
      <w:r w:rsidRPr="0006022C">
        <w:rPr>
          <w:color w:val="000000" w:themeColor="text1"/>
          <w:spacing w:val="-61"/>
          <w:sz w:val="26"/>
        </w:rPr>
        <w:t xml:space="preserve"> </w:t>
      </w:r>
      <w:r w:rsidRPr="0006022C">
        <w:rPr>
          <w:color w:val="000000" w:themeColor="text1"/>
          <w:sz w:val="26"/>
        </w:rPr>
        <w:t>обучающихся) правила информационной безопасности при</w:t>
      </w:r>
      <w:r w:rsidRPr="0006022C">
        <w:rPr>
          <w:color w:val="000000" w:themeColor="text1"/>
          <w:spacing w:val="-61"/>
          <w:sz w:val="26"/>
        </w:rPr>
        <w:t xml:space="preserve"> </w:t>
      </w:r>
      <w:r w:rsidRPr="0006022C">
        <w:rPr>
          <w:color w:val="000000" w:themeColor="text1"/>
          <w:sz w:val="26"/>
        </w:rPr>
        <w:t>поиске</w:t>
      </w:r>
      <w:r w:rsidRPr="0006022C">
        <w:rPr>
          <w:color w:val="000000" w:themeColor="text1"/>
          <w:spacing w:val="5"/>
          <w:sz w:val="26"/>
        </w:rPr>
        <w:t xml:space="preserve"> </w:t>
      </w:r>
      <w:r w:rsidRPr="0006022C">
        <w:rPr>
          <w:color w:val="000000" w:themeColor="text1"/>
          <w:sz w:val="26"/>
        </w:rPr>
        <w:t>информации</w:t>
      </w:r>
      <w:r w:rsidRPr="0006022C">
        <w:rPr>
          <w:color w:val="000000" w:themeColor="text1"/>
          <w:spacing w:val="5"/>
          <w:sz w:val="26"/>
        </w:rPr>
        <w:t xml:space="preserve"> </w:t>
      </w:r>
      <w:r w:rsidRPr="0006022C">
        <w:rPr>
          <w:color w:val="000000" w:themeColor="text1"/>
          <w:sz w:val="26"/>
        </w:rPr>
        <w:t>в</w:t>
      </w:r>
      <w:r w:rsidRPr="0006022C">
        <w:rPr>
          <w:color w:val="000000" w:themeColor="text1"/>
          <w:spacing w:val="5"/>
          <w:sz w:val="26"/>
        </w:rPr>
        <w:t xml:space="preserve"> </w:t>
      </w:r>
      <w:r w:rsidRPr="0006022C">
        <w:rPr>
          <w:color w:val="000000" w:themeColor="text1"/>
          <w:sz w:val="26"/>
        </w:rPr>
        <w:t>сети</w:t>
      </w:r>
      <w:r w:rsidRPr="0006022C">
        <w:rPr>
          <w:color w:val="000000" w:themeColor="text1"/>
          <w:spacing w:val="5"/>
          <w:sz w:val="26"/>
        </w:rPr>
        <w:t xml:space="preserve"> </w:t>
      </w:r>
      <w:r w:rsidRPr="0006022C">
        <w:rPr>
          <w:color w:val="000000" w:themeColor="text1"/>
          <w:sz w:val="26"/>
        </w:rPr>
        <w:t>Интернет;</w:t>
      </w:r>
    </w:p>
    <w:p w:rsidR="0006022C" w:rsidRPr="0006022C" w:rsidRDefault="0006022C" w:rsidP="000937BF">
      <w:pPr>
        <w:pStyle w:val="a4"/>
        <w:numPr>
          <w:ilvl w:val="0"/>
          <w:numId w:val="38"/>
        </w:numPr>
        <w:tabs>
          <w:tab w:val="left" w:pos="709"/>
        </w:tabs>
        <w:spacing w:before="3"/>
        <w:ind w:left="0" w:firstLine="567"/>
        <w:rPr>
          <w:color w:val="000000" w:themeColor="text1"/>
          <w:sz w:val="26"/>
        </w:rPr>
      </w:pPr>
      <w:r w:rsidRPr="0006022C">
        <w:rPr>
          <w:color w:val="000000" w:themeColor="text1"/>
          <w:sz w:val="26"/>
        </w:rPr>
        <w:t>анализировать и создавать текстовую, видео, графическую,</w:t>
      </w:r>
      <w:r w:rsidRPr="0006022C">
        <w:rPr>
          <w:color w:val="000000" w:themeColor="text1"/>
          <w:spacing w:val="-61"/>
          <w:sz w:val="26"/>
        </w:rPr>
        <w:t xml:space="preserve"> </w:t>
      </w:r>
      <w:r w:rsidRPr="0006022C">
        <w:rPr>
          <w:color w:val="000000" w:themeColor="text1"/>
          <w:sz w:val="26"/>
        </w:rPr>
        <w:t>звуковую,</w:t>
      </w:r>
      <w:r w:rsidRPr="0006022C">
        <w:rPr>
          <w:color w:val="000000" w:themeColor="text1"/>
          <w:spacing w:val="-11"/>
          <w:sz w:val="26"/>
        </w:rPr>
        <w:t xml:space="preserve"> </w:t>
      </w:r>
      <w:r w:rsidRPr="0006022C">
        <w:rPr>
          <w:color w:val="000000" w:themeColor="text1"/>
          <w:sz w:val="26"/>
        </w:rPr>
        <w:t>информацию</w:t>
      </w:r>
      <w:r w:rsidRPr="0006022C">
        <w:rPr>
          <w:color w:val="000000" w:themeColor="text1"/>
          <w:spacing w:val="-11"/>
          <w:sz w:val="26"/>
        </w:rPr>
        <w:t xml:space="preserve"> </w:t>
      </w:r>
      <w:r w:rsidRPr="0006022C">
        <w:rPr>
          <w:color w:val="000000" w:themeColor="text1"/>
          <w:sz w:val="26"/>
        </w:rPr>
        <w:t>в</w:t>
      </w:r>
      <w:r w:rsidRPr="0006022C">
        <w:rPr>
          <w:color w:val="000000" w:themeColor="text1"/>
          <w:spacing w:val="-11"/>
          <w:sz w:val="26"/>
        </w:rPr>
        <w:t xml:space="preserve"> </w:t>
      </w:r>
      <w:r w:rsidRPr="0006022C">
        <w:rPr>
          <w:color w:val="000000" w:themeColor="text1"/>
          <w:sz w:val="26"/>
        </w:rPr>
        <w:t>соответствии</w:t>
      </w:r>
      <w:r w:rsidRPr="0006022C">
        <w:rPr>
          <w:color w:val="000000" w:themeColor="text1"/>
          <w:spacing w:val="-11"/>
          <w:sz w:val="26"/>
        </w:rPr>
        <w:t xml:space="preserve"> </w:t>
      </w:r>
      <w:r w:rsidRPr="0006022C">
        <w:rPr>
          <w:color w:val="000000" w:themeColor="text1"/>
          <w:sz w:val="26"/>
        </w:rPr>
        <w:t>с</w:t>
      </w:r>
      <w:r w:rsidRPr="0006022C">
        <w:rPr>
          <w:color w:val="000000" w:themeColor="text1"/>
          <w:spacing w:val="-11"/>
          <w:sz w:val="26"/>
        </w:rPr>
        <w:t xml:space="preserve"> </w:t>
      </w:r>
      <w:r w:rsidRPr="0006022C">
        <w:rPr>
          <w:color w:val="000000" w:themeColor="text1"/>
          <w:sz w:val="26"/>
        </w:rPr>
        <w:t>учебной</w:t>
      </w:r>
      <w:r w:rsidRPr="0006022C">
        <w:rPr>
          <w:color w:val="000000" w:themeColor="text1"/>
          <w:spacing w:val="-11"/>
          <w:sz w:val="26"/>
        </w:rPr>
        <w:t xml:space="preserve"> </w:t>
      </w:r>
      <w:r w:rsidRPr="0006022C">
        <w:rPr>
          <w:color w:val="000000" w:themeColor="text1"/>
          <w:sz w:val="26"/>
        </w:rPr>
        <w:t>задачей;</w:t>
      </w:r>
    </w:p>
    <w:p w:rsidR="0006022C" w:rsidRPr="0006022C" w:rsidRDefault="0006022C" w:rsidP="000937BF">
      <w:pPr>
        <w:pStyle w:val="a4"/>
        <w:numPr>
          <w:ilvl w:val="0"/>
          <w:numId w:val="38"/>
        </w:numPr>
        <w:tabs>
          <w:tab w:val="left" w:pos="709"/>
        </w:tabs>
        <w:spacing w:before="1"/>
        <w:ind w:left="0" w:firstLine="567"/>
        <w:rPr>
          <w:color w:val="000000" w:themeColor="text1"/>
          <w:sz w:val="26"/>
        </w:rPr>
      </w:pPr>
      <w:r w:rsidRPr="0006022C">
        <w:rPr>
          <w:color w:val="000000" w:themeColor="text1"/>
          <w:sz w:val="26"/>
        </w:rPr>
        <w:t>самостоятельно создавать схемы, таблицы для представления</w:t>
      </w:r>
      <w:r w:rsidRPr="0006022C">
        <w:rPr>
          <w:color w:val="000000" w:themeColor="text1"/>
          <w:spacing w:val="7"/>
          <w:sz w:val="26"/>
        </w:rPr>
        <w:t xml:space="preserve"> </w:t>
      </w:r>
      <w:r w:rsidRPr="0006022C">
        <w:rPr>
          <w:color w:val="000000" w:themeColor="text1"/>
          <w:sz w:val="26"/>
        </w:rPr>
        <w:t>информации.</w:t>
      </w:r>
    </w:p>
    <w:p w:rsidR="0006022C" w:rsidRPr="0006022C" w:rsidRDefault="0006022C" w:rsidP="0006022C">
      <w:pPr>
        <w:pStyle w:val="a4"/>
        <w:tabs>
          <w:tab w:val="left" w:pos="709"/>
        </w:tabs>
        <w:spacing w:before="159"/>
        <w:ind w:left="0" w:firstLine="567"/>
        <w:rPr>
          <w:color w:val="000000" w:themeColor="text1"/>
          <w:sz w:val="26"/>
        </w:rPr>
      </w:pPr>
      <w:r w:rsidRPr="0006022C">
        <w:rPr>
          <w:color w:val="000000" w:themeColor="text1"/>
          <w:w w:val="80"/>
          <w:sz w:val="26"/>
        </w:rPr>
        <w:t>Овладение</w:t>
      </w:r>
      <w:r w:rsidRPr="0006022C">
        <w:rPr>
          <w:color w:val="000000" w:themeColor="text1"/>
          <w:spacing w:val="15"/>
          <w:w w:val="80"/>
          <w:sz w:val="26"/>
        </w:rPr>
        <w:t xml:space="preserve"> </w:t>
      </w:r>
      <w:r w:rsidRPr="0006022C">
        <w:rPr>
          <w:color w:val="000000" w:themeColor="text1"/>
          <w:w w:val="80"/>
          <w:sz w:val="26"/>
        </w:rPr>
        <w:t>универсальными</w:t>
      </w:r>
      <w:r w:rsidRPr="0006022C">
        <w:rPr>
          <w:color w:val="000000" w:themeColor="text1"/>
          <w:spacing w:val="16"/>
          <w:w w:val="80"/>
          <w:sz w:val="26"/>
        </w:rPr>
        <w:t xml:space="preserve"> </w:t>
      </w:r>
      <w:r w:rsidRPr="0006022C">
        <w:rPr>
          <w:color w:val="000000" w:themeColor="text1"/>
          <w:w w:val="80"/>
          <w:sz w:val="26"/>
        </w:rPr>
        <w:t>учебными</w:t>
      </w:r>
      <w:r w:rsidRPr="0006022C">
        <w:rPr>
          <w:color w:val="000000" w:themeColor="text1"/>
          <w:spacing w:val="15"/>
          <w:w w:val="80"/>
          <w:sz w:val="26"/>
        </w:rPr>
        <w:t xml:space="preserve"> </w:t>
      </w:r>
      <w:r w:rsidRPr="0006022C">
        <w:rPr>
          <w:color w:val="000000" w:themeColor="text1"/>
          <w:w w:val="80"/>
          <w:sz w:val="26"/>
        </w:rPr>
        <w:t>коммуникативными</w:t>
      </w:r>
      <w:r w:rsidRPr="0006022C">
        <w:rPr>
          <w:color w:val="000000" w:themeColor="text1"/>
          <w:spacing w:val="16"/>
          <w:w w:val="80"/>
          <w:sz w:val="26"/>
        </w:rPr>
        <w:t xml:space="preserve"> </w:t>
      </w:r>
      <w:r w:rsidRPr="0006022C">
        <w:rPr>
          <w:color w:val="000000" w:themeColor="text1"/>
          <w:w w:val="80"/>
          <w:sz w:val="26"/>
        </w:rPr>
        <w:t>действиями:</w:t>
      </w:r>
    </w:p>
    <w:p w:rsidR="0006022C" w:rsidRPr="0006022C" w:rsidRDefault="0006022C" w:rsidP="0006022C">
      <w:pPr>
        <w:pStyle w:val="a8"/>
        <w:tabs>
          <w:tab w:val="left" w:pos="709"/>
        </w:tabs>
        <w:ind w:left="567" w:firstLine="0"/>
        <w:rPr>
          <w:b/>
          <w:i/>
          <w:color w:val="000000" w:themeColor="text1"/>
          <w:sz w:val="26"/>
          <w:szCs w:val="20"/>
        </w:rPr>
      </w:pPr>
      <w:r w:rsidRPr="0006022C">
        <w:rPr>
          <w:b/>
          <w:i/>
          <w:color w:val="000000" w:themeColor="text1"/>
          <w:sz w:val="26"/>
          <w:szCs w:val="20"/>
        </w:rPr>
        <w:t>общение:</w:t>
      </w:r>
    </w:p>
    <w:p w:rsidR="0006022C" w:rsidRPr="0006022C" w:rsidRDefault="0006022C" w:rsidP="000937BF">
      <w:pPr>
        <w:pStyle w:val="a4"/>
        <w:numPr>
          <w:ilvl w:val="0"/>
          <w:numId w:val="39"/>
        </w:numPr>
        <w:tabs>
          <w:tab w:val="left" w:pos="709"/>
        </w:tabs>
        <w:spacing w:before="10"/>
        <w:ind w:left="0" w:firstLine="567"/>
        <w:rPr>
          <w:color w:val="000000" w:themeColor="text1"/>
          <w:sz w:val="26"/>
        </w:rPr>
      </w:pPr>
      <w:r w:rsidRPr="0006022C">
        <w:rPr>
          <w:color w:val="000000" w:themeColor="text1"/>
          <w:w w:val="95"/>
          <w:sz w:val="26"/>
        </w:rPr>
        <w:t>воспринимать</w:t>
      </w:r>
      <w:r w:rsidRPr="0006022C">
        <w:rPr>
          <w:color w:val="000000" w:themeColor="text1"/>
          <w:spacing w:val="26"/>
          <w:w w:val="95"/>
          <w:sz w:val="26"/>
        </w:rPr>
        <w:t xml:space="preserve"> </w:t>
      </w:r>
      <w:r w:rsidRPr="0006022C">
        <w:rPr>
          <w:color w:val="000000" w:themeColor="text1"/>
          <w:w w:val="95"/>
          <w:sz w:val="26"/>
        </w:rPr>
        <w:t>и</w:t>
      </w:r>
      <w:r w:rsidRPr="0006022C">
        <w:rPr>
          <w:color w:val="000000" w:themeColor="text1"/>
          <w:spacing w:val="26"/>
          <w:w w:val="95"/>
          <w:sz w:val="26"/>
        </w:rPr>
        <w:t xml:space="preserve"> </w:t>
      </w:r>
      <w:r w:rsidRPr="0006022C">
        <w:rPr>
          <w:color w:val="000000" w:themeColor="text1"/>
          <w:w w:val="95"/>
          <w:sz w:val="26"/>
        </w:rPr>
        <w:t>формулировать</w:t>
      </w:r>
      <w:r w:rsidRPr="0006022C">
        <w:rPr>
          <w:color w:val="000000" w:themeColor="text1"/>
          <w:spacing w:val="27"/>
          <w:w w:val="95"/>
          <w:sz w:val="26"/>
        </w:rPr>
        <w:t xml:space="preserve"> </w:t>
      </w:r>
      <w:r w:rsidRPr="0006022C">
        <w:rPr>
          <w:color w:val="000000" w:themeColor="text1"/>
          <w:w w:val="95"/>
          <w:sz w:val="26"/>
        </w:rPr>
        <w:t>суждения,</w:t>
      </w:r>
      <w:r w:rsidRPr="0006022C">
        <w:rPr>
          <w:color w:val="000000" w:themeColor="text1"/>
          <w:spacing w:val="26"/>
          <w:w w:val="95"/>
          <w:sz w:val="26"/>
        </w:rPr>
        <w:t xml:space="preserve"> </w:t>
      </w:r>
      <w:r w:rsidRPr="0006022C">
        <w:rPr>
          <w:color w:val="000000" w:themeColor="text1"/>
          <w:w w:val="95"/>
          <w:sz w:val="26"/>
        </w:rPr>
        <w:t>выражать</w:t>
      </w:r>
      <w:r w:rsidRPr="0006022C">
        <w:rPr>
          <w:color w:val="000000" w:themeColor="text1"/>
          <w:spacing w:val="27"/>
          <w:w w:val="95"/>
          <w:sz w:val="26"/>
        </w:rPr>
        <w:t xml:space="preserve"> </w:t>
      </w:r>
      <w:r w:rsidRPr="0006022C">
        <w:rPr>
          <w:color w:val="000000" w:themeColor="text1"/>
          <w:w w:val="95"/>
          <w:sz w:val="26"/>
        </w:rPr>
        <w:t>эмоции</w:t>
      </w:r>
      <w:r w:rsidRPr="0006022C">
        <w:rPr>
          <w:color w:val="000000" w:themeColor="text1"/>
          <w:spacing w:val="-59"/>
          <w:w w:val="95"/>
          <w:sz w:val="26"/>
        </w:rPr>
        <w:t xml:space="preserve"> </w:t>
      </w:r>
      <w:r w:rsidRPr="0006022C">
        <w:rPr>
          <w:color w:val="000000" w:themeColor="text1"/>
          <w:sz w:val="26"/>
        </w:rPr>
        <w:t>в соответствии с целями и условиями общения в знакомой</w:t>
      </w:r>
      <w:r w:rsidRPr="0006022C">
        <w:rPr>
          <w:color w:val="000000" w:themeColor="text1"/>
          <w:spacing w:val="1"/>
          <w:sz w:val="26"/>
        </w:rPr>
        <w:t xml:space="preserve"> </w:t>
      </w:r>
      <w:r w:rsidRPr="0006022C">
        <w:rPr>
          <w:color w:val="000000" w:themeColor="text1"/>
          <w:sz w:val="26"/>
        </w:rPr>
        <w:t>среде;</w:t>
      </w:r>
    </w:p>
    <w:p w:rsidR="0006022C" w:rsidRPr="0006022C" w:rsidRDefault="0006022C" w:rsidP="000937BF">
      <w:pPr>
        <w:pStyle w:val="a4"/>
        <w:numPr>
          <w:ilvl w:val="0"/>
          <w:numId w:val="39"/>
        </w:numPr>
        <w:tabs>
          <w:tab w:val="left" w:pos="709"/>
        </w:tabs>
        <w:spacing w:before="1"/>
        <w:ind w:left="0" w:firstLine="567"/>
        <w:rPr>
          <w:color w:val="000000" w:themeColor="text1"/>
          <w:sz w:val="26"/>
        </w:rPr>
      </w:pPr>
      <w:r w:rsidRPr="0006022C">
        <w:rPr>
          <w:color w:val="000000" w:themeColor="text1"/>
          <w:sz w:val="26"/>
        </w:rPr>
        <w:t>проявлять уважительное отношение к собеседнику, соблюдать</w:t>
      </w:r>
      <w:r w:rsidRPr="0006022C">
        <w:rPr>
          <w:color w:val="000000" w:themeColor="text1"/>
          <w:spacing w:val="4"/>
          <w:sz w:val="26"/>
        </w:rPr>
        <w:t xml:space="preserve"> </w:t>
      </w:r>
      <w:r w:rsidRPr="0006022C">
        <w:rPr>
          <w:color w:val="000000" w:themeColor="text1"/>
          <w:sz w:val="26"/>
        </w:rPr>
        <w:t>правила</w:t>
      </w:r>
      <w:r w:rsidRPr="0006022C">
        <w:rPr>
          <w:color w:val="000000" w:themeColor="text1"/>
          <w:spacing w:val="5"/>
          <w:sz w:val="26"/>
        </w:rPr>
        <w:t xml:space="preserve"> </w:t>
      </w:r>
      <w:r w:rsidRPr="0006022C">
        <w:rPr>
          <w:color w:val="000000" w:themeColor="text1"/>
          <w:sz w:val="26"/>
        </w:rPr>
        <w:t>ведения</w:t>
      </w:r>
      <w:r w:rsidRPr="0006022C">
        <w:rPr>
          <w:color w:val="000000" w:themeColor="text1"/>
          <w:spacing w:val="5"/>
          <w:sz w:val="26"/>
        </w:rPr>
        <w:t xml:space="preserve"> </w:t>
      </w:r>
      <w:r w:rsidRPr="0006022C">
        <w:rPr>
          <w:color w:val="000000" w:themeColor="text1"/>
          <w:sz w:val="26"/>
        </w:rPr>
        <w:t>диалога</w:t>
      </w:r>
      <w:r w:rsidRPr="0006022C">
        <w:rPr>
          <w:color w:val="000000" w:themeColor="text1"/>
          <w:spacing w:val="5"/>
          <w:sz w:val="26"/>
        </w:rPr>
        <w:t xml:space="preserve"> </w:t>
      </w:r>
      <w:r w:rsidRPr="0006022C">
        <w:rPr>
          <w:color w:val="000000" w:themeColor="text1"/>
          <w:sz w:val="26"/>
        </w:rPr>
        <w:t>и</w:t>
      </w:r>
      <w:r w:rsidRPr="0006022C">
        <w:rPr>
          <w:color w:val="000000" w:themeColor="text1"/>
          <w:spacing w:val="5"/>
          <w:sz w:val="26"/>
        </w:rPr>
        <w:t xml:space="preserve"> </w:t>
      </w:r>
      <w:r w:rsidRPr="0006022C">
        <w:rPr>
          <w:color w:val="000000" w:themeColor="text1"/>
          <w:sz w:val="26"/>
        </w:rPr>
        <w:t>дискуссии;</w:t>
      </w:r>
    </w:p>
    <w:p w:rsidR="0006022C" w:rsidRPr="0006022C" w:rsidRDefault="0006022C" w:rsidP="000937BF">
      <w:pPr>
        <w:pStyle w:val="a4"/>
        <w:numPr>
          <w:ilvl w:val="0"/>
          <w:numId w:val="39"/>
        </w:numPr>
        <w:tabs>
          <w:tab w:val="left" w:pos="709"/>
        </w:tabs>
        <w:spacing w:before="0"/>
        <w:ind w:left="0" w:firstLine="567"/>
        <w:rPr>
          <w:color w:val="000000" w:themeColor="text1"/>
          <w:sz w:val="26"/>
        </w:rPr>
      </w:pPr>
      <w:r w:rsidRPr="0006022C">
        <w:rPr>
          <w:color w:val="000000" w:themeColor="text1"/>
          <w:sz w:val="26"/>
        </w:rPr>
        <w:lastRenderedPageBreak/>
        <w:t>признавать возможность существования разных точек зрения;</w:t>
      </w:r>
    </w:p>
    <w:p w:rsidR="0006022C" w:rsidRPr="0006022C" w:rsidRDefault="0006022C" w:rsidP="000937BF">
      <w:pPr>
        <w:pStyle w:val="a4"/>
        <w:numPr>
          <w:ilvl w:val="0"/>
          <w:numId w:val="39"/>
        </w:numPr>
        <w:tabs>
          <w:tab w:val="left" w:pos="709"/>
        </w:tabs>
        <w:spacing w:before="0"/>
        <w:ind w:left="0" w:firstLine="567"/>
        <w:rPr>
          <w:color w:val="000000" w:themeColor="text1"/>
          <w:sz w:val="26"/>
        </w:rPr>
      </w:pPr>
      <w:r w:rsidRPr="0006022C">
        <w:rPr>
          <w:color w:val="000000" w:themeColor="text1"/>
          <w:sz w:val="26"/>
        </w:rPr>
        <w:t>корректно</w:t>
      </w:r>
      <w:r w:rsidRPr="0006022C">
        <w:rPr>
          <w:color w:val="000000" w:themeColor="text1"/>
          <w:spacing w:val="-14"/>
          <w:sz w:val="26"/>
        </w:rPr>
        <w:t xml:space="preserve"> </w:t>
      </w:r>
      <w:r w:rsidRPr="0006022C">
        <w:rPr>
          <w:color w:val="000000" w:themeColor="text1"/>
          <w:sz w:val="26"/>
        </w:rPr>
        <w:t>и</w:t>
      </w:r>
      <w:r w:rsidRPr="0006022C">
        <w:rPr>
          <w:color w:val="000000" w:themeColor="text1"/>
          <w:spacing w:val="-15"/>
          <w:sz w:val="26"/>
        </w:rPr>
        <w:t xml:space="preserve"> </w:t>
      </w:r>
      <w:r w:rsidRPr="0006022C">
        <w:rPr>
          <w:color w:val="000000" w:themeColor="text1"/>
          <w:sz w:val="26"/>
        </w:rPr>
        <w:t>аргументированно</w:t>
      </w:r>
      <w:r w:rsidRPr="0006022C">
        <w:rPr>
          <w:color w:val="000000" w:themeColor="text1"/>
          <w:spacing w:val="-14"/>
          <w:sz w:val="26"/>
        </w:rPr>
        <w:t xml:space="preserve"> </w:t>
      </w:r>
      <w:r w:rsidRPr="0006022C">
        <w:rPr>
          <w:color w:val="000000" w:themeColor="text1"/>
          <w:sz w:val="26"/>
        </w:rPr>
        <w:t>высказывать</w:t>
      </w:r>
      <w:r w:rsidRPr="0006022C">
        <w:rPr>
          <w:color w:val="000000" w:themeColor="text1"/>
          <w:spacing w:val="-14"/>
          <w:sz w:val="26"/>
        </w:rPr>
        <w:t xml:space="preserve"> </w:t>
      </w:r>
      <w:r w:rsidRPr="0006022C">
        <w:rPr>
          <w:color w:val="000000" w:themeColor="text1"/>
          <w:sz w:val="26"/>
        </w:rPr>
        <w:t>своё</w:t>
      </w:r>
      <w:r w:rsidRPr="0006022C">
        <w:rPr>
          <w:color w:val="000000" w:themeColor="text1"/>
          <w:spacing w:val="-14"/>
          <w:sz w:val="26"/>
        </w:rPr>
        <w:t xml:space="preserve"> </w:t>
      </w:r>
      <w:r w:rsidRPr="0006022C">
        <w:rPr>
          <w:color w:val="000000" w:themeColor="text1"/>
          <w:sz w:val="26"/>
        </w:rPr>
        <w:t>мнение;</w:t>
      </w:r>
    </w:p>
    <w:p w:rsidR="0006022C" w:rsidRPr="0006022C" w:rsidRDefault="0006022C" w:rsidP="000937BF">
      <w:pPr>
        <w:pStyle w:val="a4"/>
        <w:numPr>
          <w:ilvl w:val="0"/>
          <w:numId w:val="39"/>
        </w:numPr>
        <w:tabs>
          <w:tab w:val="left" w:pos="709"/>
        </w:tabs>
        <w:spacing w:before="13"/>
        <w:ind w:left="0" w:firstLine="567"/>
        <w:rPr>
          <w:color w:val="000000" w:themeColor="text1"/>
          <w:sz w:val="26"/>
        </w:rPr>
      </w:pPr>
      <w:r w:rsidRPr="0006022C">
        <w:rPr>
          <w:color w:val="000000" w:themeColor="text1"/>
          <w:w w:val="95"/>
          <w:sz w:val="26"/>
        </w:rPr>
        <w:t>строить</w:t>
      </w:r>
      <w:r w:rsidRPr="0006022C">
        <w:rPr>
          <w:color w:val="000000" w:themeColor="text1"/>
          <w:spacing w:val="5"/>
          <w:w w:val="95"/>
          <w:sz w:val="26"/>
        </w:rPr>
        <w:t xml:space="preserve"> </w:t>
      </w:r>
      <w:r w:rsidRPr="0006022C">
        <w:rPr>
          <w:color w:val="000000" w:themeColor="text1"/>
          <w:w w:val="95"/>
          <w:sz w:val="26"/>
        </w:rPr>
        <w:t>речевое</w:t>
      </w:r>
      <w:r w:rsidRPr="0006022C">
        <w:rPr>
          <w:color w:val="000000" w:themeColor="text1"/>
          <w:spacing w:val="6"/>
          <w:w w:val="95"/>
          <w:sz w:val="26"/>
        </w:rPr>
        <w:t xml:space="preserve"> </w:t>
      </w:r>
      <w:r w:rsidRPr="0006022C">
        <w:rPr>
          <w:color w:val="000000" w:themeColor="text1"/>
          <w:w w:val="95"/>
          <w:sz w:val="26"/>
        </w:rPr>
        <w:t>высказывание</w:t>
      </w:r>
      <w:r w:rsidRPr="0006022C">
        <w:rPr>
          <w:color w:val="000000" w:themeColor="text1"/>
          <w:spacing w:val="6"/>
          <w:w w:val="95"/>
          <w:sz w:val="26"/>
        </w:rPr>
        <w:t xml:space="preserve"> </w:t>
      </w:r>
      <w:r w:rsidRPr="0006022C">
        <w:rPr>
          <w:color w:val="000000" w:themeColor="text1"/>
          <w:w w:val="95"/>
          <w:sz w:val="26"/>
        </w:rPr>
        <w:t>в</w:t>
      </w:r>
      <w:r w:rsidRPr="0006022C">
        <w:rPr>
          <w:color w:val="000000" w:themeColor="text1"/>
          <w:spacing w:val="6"/>
          <w:w w:val="95"/>
          <w:sz w:val="26"/>
        </w:rPr>
        <w:t xml:space="preserve"> </w:t>
      </w:r>
      <w:r w:rsidRPr="0006022C">
        <w:rPr>
          <w:color w:val="000000" w:themeColor="text1"/>
          <w:w w:val="95"/>
          <w:sz w:val="26"/>
        </w:rPr>
        <w:t>соответствии</w:t>
      </w:r>
      <w:r w:rsidRPr="0006022C">
        <w:rPr>
          <w:color w:val="000000" w:themeColor="text1"/>
          <w:spacing w:val="6"/>
          <w:w w:val="95"/>
          <w:sz w:val="26"/>
        </w:rPr>
        <w:t xml:space="preserve"> </w:t>
      </w:r>
      <w:r w:rsidRPr="0006022C">
        <w:rPr>
          <w:color w:val="000000" w:themeColor="text1"/>
          <w:w w:val="95"/>
          <w:sz w:val="26"/>
        </w:rPr>
        <w:t>с</w:t>
      </w:r>
      <w:r w:rsidRPr="0006022C">
        <w:rPr>
          <w:color w:val="000000" w:themeColor="text1"/>
          <w:spacing w:val="6"/>
          <w:w w:val="95"/>
          <w:sz w:val="26"/>
        </w:rPr>
        <w:t xml:space="preserve"> </w:t>
      </w:r>
      <w:r w:rsidRPr="0006022C">
        <w:rPr>
          <w:color w:val="000000" w:themeColor="text1"/>
          <w:w w:val="95"/>
          <w:sz w:val="26"/>
        </w:rPr>
        <w:t>поставленной</w:t>
      </w:r>
      <w:r w:rsidRPr="0006022C">
        <w:rPr>
          <w:color w:val="000000" w:themeColor="text1"/>
          <w:spacing w:val="-58"/>
          <w:w w:val="95"/>
          <w:sz w:val="26"/>
        </w:rPr>
        <w:t xml:space="preserve"> </w:t>
      </w:r>
      <w:r w:rsidRPr="0006022C">
        <w:rPr>
          <w:color w:val="000000" w:themeColor="text1"/>
          <w:sz w:val="26"/>
        </w:rPr>
        <w:t>задачей;</w:t>
      </w:r>
    </w:p>
    <w:p w:rsidR="0006022C" w:rsidRPr="0006022C" w:rsidRDefault="0006022C" w:rsidP="000937BF">
      <w:pPr>
        <w:pStyle w:val="a4"/>
        <w:numPr>
          <w:ilvl w:val="0"/>
          <w:numId w:val="39"/>
        </w:numPr>
        <w:tabs>
          <w:tab w:val="left" w:pos="709"/>
        </w:tabs>
        <w:spacing w:before="1"/>
        <w:ind w:left="0" w:firstLine="567"/>
        <w:rPr>
          <w:color w:val="000000" w:themeColor="text1"/>
          <w:sz w:val="26"/>
        </w:rPr>
      </w:pPr>
      <w:r w:rsidRPr="0006022C">
        <w:rPr>
          <w:color w:val="000000" w:themeColor="text1"/>
          <w:w w:val="95"/>
          <w:sz w:val="26"/>
        </w:rPr>
        <w:t>создавать</w:t>
      </w:r>
      <w:r w:rsidRPr="0006022C">
        <w:rPr>
          <w:color w:val="000000" w:themeColor="text1"/>
          <w:spacing w:val="24"/>
          <w:w w:val="95"/>
          <w:sz w:val="26"/>
        </w:rPr>
        <w:t xml:space="preserve"> </w:t>
      </w:r>
      <w:r w:rsidRPr="0006022C">
        <w:rPr>
          <w:color w:val="000000" w:themeColor="text1"/>
          <w:w w:val="95"/>
          <w:sz w:val="26"/>
        </w:rPr>
        <w:t>устные</w:t>
      </w:r>
      <w:r w:rsidRPr="0006022C">
        <w:rPr>
          <w:color w:val="000000" w:themeColor="text1"/>
          <w:spacing w:val="25"/>
          <w:w w:val="95"/>
          <w:sz w:val="26"/>
        </w:rPr>
        <w:t xml:space="preserve"> </w:t>
      </w:r>
      <w:r w:rsidRPr="0006022C">
        <w:rPr>
          <w:color w:val="000000" w:themeColor="text1"/>
          <w:w w:val="95"/>
          <w:sz w:val="26"/>
        </w:rPr>
        <w:t>и</w:t>
      </w:r>
      <w:r w:rsidRPr="0006022C">
        <w:rPr>
          <w:color w:val="000000" w:themeColor="text1"/>
          <w:spacing w:val="25"/>
          <w:w w:val="95"/>
          <w:sz w:val="26"/>
        </w:rPr>
        <w:t xml:space="preserve"> </w:t>
      </w:r>
      <w:r w:rsidRPr="0006022C">
        <w:rPr>
          <w:color w:val="000000" w:themeColor="text1"/>
          <w:w w:val="95"/>
          <w:sz w:val="26"/>
        </w:rPr>
        <w:t>письменные</w:t>
      </w:r>
      <w:r w:rsidRPr="0006022C">
        <w:rPr>
          <w:color w:val="000000" w:themeColor="text1"/>
          <w:spacing w:val="25"/>
          <w:w w:val="95"/>
          <w:sz w:val="26"/>
        </w:rPr>
        <w:t xml:space="preserve"> </w:t>
      </w:r>
      <w:r w:rsidRPr="0006022C">
        <w:rPr>
          <w:color w:val="000000" w:themeColor="text1"/>
          <w:w w:val="95"/>
          <w:sz w:val="26"/>
        </w:rPr>
        <w:t>тексты</w:t>
      </w:r>
      <w:r w:rsidRPr="0006022C">
        <w:rPr>
          <w:color w:val="000000" w:themeColor="text1"/>
          <w:spacing w:val="24"/>
          <w:w w:val="95"/>
          <w:sz w:val="26"/>
        </w:rPr>
        <w:t xml:space="preserve"> </w:t>
      </w:r>
      <w:r w:rsidRPr="0006022C">
        <w:rPr>
          <w:color w:val="000000" w:themeColor="text1"/>
          <w:w w:val="95"/>
          <w:sz w:val="26"/>
        </w:rPr>
        <w:t>(описание,</w:t>
      </w:r>
      <w:r w:rsidRPr="0006022C">
        <w:rPr>
          <w:color w:val="000000" w:themeColor="text1"/>
          <w:spacing w:val="25"/>
          <w:w w:val="95"/>
          <w:sz w:val="26"/>
        </w:rPr>
        <w:t xml:space="preserve"> </w:t>
      </w:r>
      <w:r w:rsidRPr="0006022C">
        <w:rPr>
          <w:color w:val="000000" w:themeColor="text1"/>
          <w:w w:val="95"/>
          <w:sz w:val="26"/>
        </w:rPr>
        <w:t>рассужде</w:t>
      </w:r>
      <w:r w:rsidRPr="0006022C">
        <w:rPr>
          <w:color w:val="000000" w:themeColor="text1"/>
          <w:sz w:val="26"/>
        </w:rPr>
        <w:t>ние,</w:t>
      </w:r>
      <w:r w:rsidRPr="0006022C">
        <w:rPr>
          <w:color w:val="000000" w:themeColor="text1"/>
          <w:spacing w:val="7"/>
          <w:sz w:val="26"/>
        </w:rPr>
        <w:t xml:space="preserve"> </w:t>
      </w:r>
      <w:r w:rsidRPr="0006022C">
        <w:rPr>
          <w:color w:val="000000" w:themeColor="text1"/>
          <w:sz w:val="26"/>
        </w:rPr>
        <w:t>повествование);</w:t>
      </w:r>
    </w:p>
    <w:p w:rsidR="0006022C" w:rsidRPr="0006022C" w:rsidRDefault="0006022C" w:rsidP="000937BF">
      <w:pPr>
        <w:pStyle w:val="a4"/>
        <w:numPr>
          <w:ilvl w:val="0"/>
          <w:numId w:val="39"/>
        </w:numPr>
        <w:tabs>
          <w:tab w:val="left" w:pos="709"/>
        </w:tabs>
        <w:spacing w:before="1"/>
        <w:ind w:left="0" w:firstLine="567"/>
        <w:rPr>
          <w:color w:val="000000" w:themeColor="text1"/>
          <w:sz w:val="26"/>
        </w:rPr>
      </w:pPr>
      <w:r w:rsidRPr="0006022C">
        <w:rPr>
          <w:color w:val="000000" w:themeColor="text1"/>
          <w:sz w:val="26"/>
        </w:rPr>
        <w:t>готовить</w:t>
      </w:r>
      <w:r w:rsidRPr="0006022C">
        <w:rPr>
          <w:color w:val="000000" w:themeColor="text1"/>
          <w:spacing w:val="11"/>
          <w:sz w:val="26"/>
        </w:rPr>
        <w:t xml:space="preserve"> </w:t>
      </w:r>
      <w:r w:rsidRPr="0006022C">
        <w:rPr>
          <w:color w:val="000000" w:themeColor="text1"/>
          <w:sz w:val="26"/>
        </w:rPr>
        <w:t>небольшие</w:t>
      </w:r>
      <w:r w:rsidRPr="0006022C">
        <w:rPr>
          <w:color w:val="000000" w:themeColor="text1"/>
          <w:spacing w:val="10"/>
          <w:sz w:val="26"/>
        </w:rPr>
        <w:t xml:space="preserve"> </w:t>
      </w:r>
      <w:r w:rsidRPr="0006022C">
        <w:rPr>
          <w:color w:val="000000" w:themeColor="text1"/>
          <w:sz w:val="26"/>
        </w:rPr>
        <w:t>публичные</w:t>
      </w:r>
      <w:r w:rsidRPr="0006022C">
        <w:rPr>
          <w:color w:val="000000" w:themeColor="text1"/>
          <w:spacing w:val="11"/>
          <w:sz w:val="26"/>
        </w:rPr>
        <w:t xml:space="preserve"> </w:t>
      </w:r>
      <w:r w:rsidRPr="0006022C">
        <w:rPr>
          <w:color w:val="000000" w:themeColor="text1"/>
          <w:sz w:val="26"/>
        </w:rPr>
        <w:t>выступления;</w:t>
      </w:r>
    </w:p>
    <w:p w:rsidR="0006022C" w:rsidRPr="0006022C" w:rsidRDefault="0006022C" w:rsidP="000937BF">
      <w:pPr>
        <w:pStyle w:val="a4"/>
        <w:numPr>
          <w:ilvl w:val="0"/>
          <w:numId w:val="39"/>
        </w:numPr>
        <w:tabs>
          <w:tab w:val="left" w:pos="709"/>
        </w:tabs>
        <w:spacing w:before="12"/>
        <w:ind w:left="0" w:firstLine="567"/>
        <w:rPr>
          <w:color w:val="000000" w:themeColor="text1"/>
          <w:sz w:val="26"/>
        </w:rPr>
      </w:pPr>
      <w:r w:rsidRPr="0006022C">
        <w:rPr>
          <w:color w:val="000000" w:themeColor="text1"/>
          <w:w w:val="95"/>
          <w:sz w:val="26"/>
        </w:rPr>
        <w:t>подбирать</w:t>
      </w:r>
      <w:r w:rsidRPr="0006022C">
        <w:rPr>
          <w:color w:val="000000" w:themeColor="text1"/>
          <w:spacing w:val="33"/>
          <w:w w:val="95"/>
          <w:sz w:val="26"/>
        </w:rPr>
        <w:t xml:space="preserve"> </w:t>
      </w:r>
      <w:r w:rsidRPr="0006022C">
        <w:rPr>
          <w:color w:val="000000" w:themeColor="text1"/>
          <w:w w:val="95"/>
          <w:sz w:val="26"/>
        </w:rPr>
        <w:t>иллюстративный</w:t>
      </w:r>
      <w:r w:rsidRPr="0006022C">
        <w:rPr>
          <w:color w:val="000000" w:themeColor="text1"/>
          <w:spacing w:val="34"/>
          <w:w w:val="95"/>
          <w:sz w:val="26"/>
        </w:rPr>
        <w:t xml:space="preserve"> </w:t>
      </w:r>
      <w:r w:rsidRPr="0006022C">
        <w:rPr>
          <w:color w:val="000000" w:themeColor="text1"/>
          <w:w w:val="95"/>
          <w:sz w:val="26"/>
        </w:rPr>
        <w:t>материал</w:t>
      </w:r>
      <w:r w:rsidRPr="0006022C">
        <w:rPr>
          <w:color w:val="000000" w:themeColor="text1"/>
          <w:spacing w:val="33"/>
          <w:w w:val="95"/>
          <w:sz w:val="26"/>
        </w:rPr>
        <w:t xml:space="preserve"> </w:t>
      </w:r>
      <w:r w:rsidRPr="0006022C">
        <w:rPr>
          <w:color w:val="000000" w:themeColor="text1"/>
          <w:w w:val="95"/>
          <w:sz w:val="26"/>
        </w:rPr>
        <w:t>(рисунки,</w:t>
      </w:r>
      <w:r w:rsidRPr="0006022C">
        <w:rPr>
          <w:color w:val="000000" w:themeColor="text1"/>
          <w:spacing w:val="34"/>
          <w:w w:val="95"/>
          <w:sz w:val="26"/>
        </w:rPr>
        <w:t xml:space="preserve"> </w:t>
      </w:r>
      <w:r w:rsidRPr="0006022C">
        <w:rPr>
          <w:color w:val="000000" w:themeColor="text1"/>
          <w:w w:val="95"/>
          <w:sz w:val="26"/>
        </w:rPr>
        <w:t>фото,</w:t>
      </w:r>
      <w:r w:rsidRPr="0006022C">
        <w:rPr>
          <w:color w:val="000000" w:themeColor="text1"/>
          <w:spacing w:val="33"/>
          <w:w w:val="95"/>
          <w:sz w:val="26"/>
        </w:rPr>
        <w:t xml:space="preserve"> </w:t>
      </w:r>
      <w:r w:rsidRPr="0006022C">
        <w:rPr>
          <w:color w:val="000000" w:themeColor="text1"/>
          <w:w w:val="95"/>
          <w:sz w:val="26"/>
        </w:rPr>
        <w:t>плака</w:t>
      </w:r>
      <w:r w:rsidRPr="0006022C">
        <w:rPr>
          <w:color w:val="000000" w:themeColor="text1"/>
          <w:sz w:val="26"/>
        </w:rPr>
        <w:t>ты)</w:t>
      </w:r>
      <w:r w:rsidRPr="0006022C">
        <w:rPr>
          <w:color w:val="000000" w:themeColor="text1"/>
          <w:spacing w:val="8"/>
          <w:sz w:val="26"/>
        </w:rPr>
        <w:t xml:space="preserve"> </w:t>
      </w:r>
      <w:r w:rsidRPr="0006022C">
        <w:rPr>
          <w:color w:val="000000" w:themeColor="text1"/>
          <w:sz w:val="26"/>
        </w:rPr>
        <w:t>к</w:t>
      </w:r>
      <w:r w:rsidRPr="0006022C">
        <w:rPr>
          <w:color w:val="000000" w:themeColor="text1"/>
          <w:spacing w:val="8"/>
          <w:sz w:val="26"/>
        </w:rPr>
        <w:t xml:space="preserve"> </w:t>
      </w:r>
      <w:r w:rsidRPr="0006022C">
        <w:rPr>
          <w:color w:val="000000" w:themeColor="text1"/>
          <w:sz w:val="26"/>
        </w:rPr>
        <w:t>тексту</w:t>
      </w:r>
      <w:r w:rsidRPr="0006022C">
        <w:rPr>
          <w:color w:val="000000" w:themeColor="text1"/>
          <w:spacing w:val="8"/>
          <w:sz w:val="26"/>
        </w:rPr>
        <w:t xml:space="preserve"> </w:t>
      </w:r>
      <w:r w:rsidRPr="0006022C">
        <w:rPr>
          <w:color w:val="000000" w:themeColor="text1"/>
          <w:sz w:val="26"/>
        </w:rPr>
        <w:t>выступления;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совместная деятельность:</w:t>
      </w:r>
    </w:p>
    <w:p w:rsidR="0006022C" w:rsidRPr="0006022C" w:rsidRDefault="0006022C" w:rsidP="000937BF">
      <w:pPr>
        <w:pStyle w:val="a4"/>
        <w:numPr>
          <w:ilvl w:val="0"/>
          <w:numId w:val="40"/>
        </w:numPr>
        <w:tabs>
          <w:tab w:val="left" w:pos="709"/>
        </w:tabs>
        <w:spacing w:before="15"/>
        <w:ind w:left="0" w:firstLine="567"/>
        <w:rPr>
          <w:color w:val="000000" w:themeColor="text1"/>
          <w:sz w:val="26"/>
        </w:rPr>
      </w:pPr>
      <w:r w:rsidRPr="0006022C">
        <w:rPr>
          <w:color w:val="000000" w:themeColor="text1"/>
          <w:sz w:val="26"/>
        </w:rPr>
        <w:t>формулировать краткосрочные и долгосрочные цели (индивидуальные с учетом участия в коллективных задачах) в</w:t>
      </w:r>
      <w:r w:rsidRPr="0006022C">
        <w:rPr>
          <w:color w:val="000000" w:themeColor="text1"/>
          <w:spacing w:val="1"/>
          <w:sz w:val="26"/>
        </w:rPr>
        <w:t xml:space="preserve"> </w:t>
      </w:r>
      <w:r w:rsidRPr="0006022C">
        <w:rPr>
          <w:color w:val="000000" w:themeColor="text1"/>
          <w:sz w:val="26"/>
        </w:rPr>
        <w:t>стандартной (типовой) ситуации на основе предложенного</w:t>
      </w:r>
      <w:r w:rsidRPr="0006022C">
        <w:rPr>
          <w:color w:val="000000" w:themeColor="text1"/>
          <w:spacing w:val="1"/>
          <w:sz w:val="26"/>
        </w:rPr>
        <w:t xml:space="preserve"> </w:t>
      </w:r>
      <w:r w:rsidRPr="0006022C">
        <w:rPr>
          <w:color w:val="000000" w:themeColor="text1"/>
          <w:w w:val="95"/>
          <w:sz w:val="26"/>
        </w:rPr>
        <w:t>формата планирования, распределения промежуточных ша</w:t>
      </w:r>
      <w:r w:rsidRPr="0006022C">
        <w:rPr>
          <w:color w:val="000000" w:themeColor="text1"/>
          <w:sz w:val="26"/>
        </w:rPr>
        <w:t>гов</w:t>
      </w:r>
      <w:r w:rsidRPr="0006022C">
        <w:rPr>
          <w:color w:val="000000" w:themeColor="text1"/>
          <w:spacing w:val="7"/>
          <w:sz w:val="26"/>
        </w:rPr>
        <w:t xml:space="preserve"> </w:t>
      </w:r>
      <w:r w:rsidRPr="0006022C">
        <w:rPr>
          <w:color w:val="000000" w:themeColor="text1"/>
          <w:sz w:val="26"/>
        </w:rPr>
        <w:t>и</w:t>
      </w:r>
      <w:r w:rsidRPr="0006022C">
        <w:rPr>
          <w:color w:val="000000" w:themeColor="text1"/>
          <w:spacing w:val="8"/>
          <w:sz w:val="26"/>
        </w:rPr>
        <w:t xml:space="preserve"> </w:t>
      </w:r>
      <w:r w:rsidRPr="0006022C">
        <w:rPr>
          <w:color w:val="000000" w:themeColor="text1"/>
          <w:sz w:val="26"/>
        </w:rPr>
        <w:t>сроков;</w:t>
      </w:r>
    </w:p>
    <w:p w:rsidR="0006022C" w:rsidRPr="0006022C" w:rsidRDefault="0006022C" w:rsidP="000937BF">
      <w:pPr>
        <w:pStyle w:val="a4"/>
        <w:numPr>
          <w:ilvl w:val="0"/>
          <w:numId w:val="40"/>
        </w:numPr>
        <w:tabs>
          <w:tab w:val="left" w:pos="709"/>
        </w:tabs>
        <w:ind w:left="0" w:firstLine="567"/>
        <w:rPr>
          <w:color w:val="000000" w:themeColor="text1"/>
          <w:sz w:val="26"/>
        </w:rPr>
      </w:pPr>
      <w:r w:rsidRPr="0006022C">
        <w:rPr>
          <w:color w:val="000000" w:themeColor="text1"/>
          <w:sz w:val="26"/>
        </w:rPr>
        <w:t>принимать</w:t>
      </w:r>
      <w:r w:rsidRPr="0006022C">
        <w:rPr>
          <w:color w:val="000000" w:themeColor="text1"/>
          <w:spacing w:val="1"/>
          <w:sz w:val="26"/>
        </w:rPr>
        <w:t xml:space="preserve"> </w:t>
      </w:r>
      <w:r w:rsidRPr="0006022C">
        <w:rPr>
          <w:color w:val="000000" w:themeColor="text1"/>
          <w:sz w:val="26"/>
        </w:rPr>
        <w:t>цель</w:t>
      </w:r>
      <w:r w:rsidRPr="0006022C">
        <w:rPr>
          <w:color w:val="000000" w:themeColor="text1"/>
          <w:spacing w:val="1"/>
          <w:sz w:val="26"/>
        </w:rPr>
        <w:t xml:space="preserve"> </w:t>
      </w:r>
      <w:r w:rsidRPr="0006022C">
        <w:rPr>
          <w:color w:val="000000" w:themeColor="text1"/>
          <w:sz w:val="26"/>
        </w:rPr>
        <w:t>совместной</w:t>
      </w:r>
      <w:r w:rsidRPr="0006022C">
        <w:rPr>
          <w:color w:val="000000" w:themeColor="text1"/>
          <w:spacing w:val="1"/>
          <w:sz w:val="26"/>
        </w:rPr>
        <w:t xml:space="preserve"> </w:t>
      </w:r>
      <w:r w:rsidRPr="0006022C">
        <w:rPr>
          <w:color w:val="000000" w:themeColor="text1"/>
          <w:sz w:val="26"/>
        </w:rPr>
        <w:t>деятельности,</w:t>
      </w:r>
      <w:r w:rsidRPr="0006022C">
        <w:rPr>
          <w:color w:val="000000" w:themeColor="text1"/>
          <w:spacing w:val="1"/>
          <w:sz w:val="26"/>
        </w:rPr>
        <w:t xml:space="preserve"> </w:t>
      </w:r>
      <w:r w:rsidRPr="0006022C">
        <w:rPr>
          <w:color w:val="000000" w:themeColor="text1"/>
          <w:sz w:val="26"/>
        </w:rPr>
        <w:t>коллективно</w:t>
      </w:r>
      <w:r w:rsidRPr="0006022C">
        <w:rPr>
          <w:color w:val="000000" w:themeColor="text1"/>
          <w:spacing w:val="1"/>
          <w:sz w:val="26"/>
        </w:rPr>
        <w:t xml:space="preserve"> </w:t>
      </w:r>
      <w:r w:rsidRPr="0006022C">
        <w:rPr>
          <w:color w:val="000000" w:themeColor="text1"/>
          <w:sz w:val="26"/>
        </w:rPr>
        <w:t>строить</w:t>
      </w:r>
      <w:r w:rsidRPr="0006022C">
        <w:rPr>
          <w:color w:val="000000" w:themeColor="text1"/>
          <w:spacing w:val="-8"/>
          <w:sz w:val="26"/>
        </w:rPr>
        <w:t xml:space="preserve"> </w:t>
      </w:r>
      <w:r w:rsidRPr="0006022C">
        <w:rPr>
          <w:color w:val="000000" w:themeColor="text1"/>
          <w:sz w:val="26"/>
        </w:rPr>
        <w:t>действия</w:t>
      </w:r>
      <w:r w:rsidRPr="0006022C">
        <w:rPr>
          <w:color w:val="000000" w:themeColor="text1"/>
          <w:spacing w:val="-8"/>
          <w:sz w:val="26"/>
        </w:rPr>
        <w:t xml:space="preserve"> </w:t>
      </w:r>
      <w:r w:rsidRPr="0006022C">
        <w:rPr>
          <w:color w:val="000000" w:themeColor="text1"/>
          <w:sz w:val="26"/>
        </w:rPr>
        <w:t>по</w:t>
      </w:r>
      <w:r w:rsidRPr="0006022C">
        <w:rPr>
          <w:color w:val="000000" w:themeColor="text1"/>
          <w:spacing w:val="-7"/>
          <w:sz w:val="26"/>
        </w:rPr>
        <w:t xml:space="preserve"> </w:t>
      </w:r>
      <w:r w:rsidRPr="0006022C">
        <w:rPr>
          <w:color w:val="000000" w:themeColor="text1"/>
          <w:sz w:val="26"/>
        </w:rPr>
        <w:t>ее</w:t>
      </w:r>
      <w:r w:rsidRPr="0006022C">
        <w:rPr>
          <w:color w:val="000000" w:themeColor="text1"/>
          <w:spacing w:val="-8"/>
          <w:sz w:val="26"/>
        </w:rPr>
        <w:t xml:space="preserve"> </w:t>
      </w:r>
      <w:r w:rsidRPr="0006022C">
        <w:rPr>
          <w:color w:val="000000" w:themeColor="text1"/>
          <w:sz w:val="26"/>
        </w:rPr>
        <w:t>достижению:</w:t>
      </w:r>
      <w:r w:rsidRPr="0006022C">
        <w:rPr>
          <w:color w:val="000000" w:themeColor="text1"/>
          <w:spacing w:val="-8"/>
          <w:sz w:val="26"/>
        </w:rPr>
        <w:t xml:space="preserve"> </w:t>
      </w:r>
      <w:r w:rsidRPr="0006022C">
        <w:rPr>
          <w:color w:val="000000" w:themeColor="text1"/>
          <w:sz w:val="26"/>
        </w:rPr>
        <w:t>распределять</w:t>
      </w:r>
      <w:r w:rsidRPr="0006022C">
        <w:rPr>
          <w:color w:val="000000" w:themeColor="text1"/>
          <w:spacing w:val="-7"/>
          <w:sz w:val="26"/>
        </w:rPr>
        <w:t xml:space="preserve"> </w:t>
      </w:r>
      <w:r w:rsidRPr="0006022C">
        <w:rPr>
          <w:color w:val="000000" w:themeColor="text1"/>
          <w:sz w:val="26"/>
        </w:rPr>
        <w:t>роли,</w:t>
      </w:r>
      <w:r w:rsidRPr="0006022C">
        <w:rPr>
          <w:color w:val="000000" w:themeColor="text1"/>
          <w:spacing w:val="-8"/>
          <w:sz w:val="26"/>
        </w:rPr>
        <w:t xml:space="preserve"> </w:t>
      </w:r>
      <w:r w:rsidRPr="0006022C">
        <w:rPr>
          <w:color w:val="000000" w:themeColor="text1"/>
          <w:sz w:val="26"/>
        </w:rPr>
        <w:t>договариваться, обсуждать процесс и результат совместной</w:t>
      </w:r>
      <w:r w:rsidRPr="0006022C">
        <w:rPr>
          <w:color w:val="000000" w:themeColor="text1"/>
          <w:spacing w:val="1"/>
          <w:sz w:val="26"/>
        </w:rPr>
        <w:t xml:space="preserve"> </w:t>
      </w:r>
      <w:r w:rsidRPr="0006022C">
        <w:rPr>
          <w:color w:val="000000" w:themeColor="text1"/>
          <w:sz w:val="26"/>
        </w:rPr>
        <w:t>работы;</w:t>
      </w:r>
    </w:p>
    <w:p w:rsidR="0006022C" w:rsidRPr="0006022C" w:rsidRDefault="0006022C" w:rsidP="000937BF">
      <w:pPr>
        <w:pStyle w:val="a4"/>
        <w:numPr>
          <w:ilvl w:val="0"/>
          <w:numId w:val="40"/>
        </w:numPr>
        <w:tabs>
          <w:tab w:val="left" w:pos="709"/>
        </w:tabs>
        <w:ind w:left="0" w:firstLine="567"/>
        <w:rPr>
          <w:color w:val="000000" w:themeColor="text1"/>
          <w:sz w:val="26"/>
        </w:rPr>
      </w:pPr>
      <w:r w:rsidRPr="0006022C">
        <w:rPr>
          <w:color w:val="000000" w:themeColor="text1"/>
          <w:sz w:val="26"/>
        </w:rPr>
        <w:t>проявлять</w:t>
      </w:r>
      <w:r w:rsidRPr="0006022C">
        <w:rPr>
          <w:color w:val="000000" w:themeColor="text1"/>
          <w:spacing w:val="1"/>
          <w:sz w:val="26"/>
        </w:rPr>
        <w:t xml:space="preserve"> </w:t>
      </w:r>
      <w:r w:rsidRPr="0006022C">
        <w:rPr>
          <w:color w:val="000000" w:themeColor="text1"/>
          <w:sz w:val="26"/>
        </w:rPr>
        <w:t>готовность</w:t>
      </w:r>
      <w:r w:rsidRPr="0006022C">
        <w:rPr>
          <w:color w:val="000000" w:themeColor="text1"/>
          <w:spacing w:val="1"/>
          <w:sz w:val="26"/>
        </w:rPr>
        <w:t xml:space="preserve"> </w:t>
      </w:r>
      <w:r w:rsidRPr="0006022C">
        <w:rPr>
          <w:color w:val="000000" w:themeColor="text1"/>
          <w:sz w:val="26"/>
        </w:rPr>
        <w:t>руководить,</w:t>
      </w:r>
      <w:r w:rsidRPr="0006022C">
        <w:rPr>
          <w:color w:val="000000" w:themeColor="text1"/>
          <w:spacing w:val="1"/>
          <w:sz w:val="26"/>
        </w:rPr>
        <w:t xml:space="preserve"> </w:t>
      </w:r>
      <w:r w:rsidRPr="0006022C">
        <w:rPr>
          <w:color w:val="000000" w:themeColor="text1"/>
          <w:sz w:val="26"/>
        </w:rPr>
        <w:t>выполнять</w:t>
      </w:r>
      <w:r w:rsidRPr="0006022C">
        <w:rPr>
          <w:color w:val="000000" w:themeColor="text1"/>
          <w:spacing w:val="1"/>
          <w:sz w:val="26"/>
        </w:rPr>
        <w:t xml:space="preserve"> </w:t>
      </w:r>
      <w:r w:rsidRPr="0006022C">
        <w:rPr>
          <w:color w:val="000000" w:themeColor="text1"/>
          <w:sz w:val="26"/>
        </w:rPr>
        <w:t>поручения,</w:t>
      </w:r>
      <w:r w:rsidRPr="0006022C">
        <w:rPr>
          <w:color w:val="000000" w:themeColor="text1"/>
          <w:spacing w:val="-61"/>
          <w:sz w:val="26"/>
        </w:rPr>
        <w:t xml:space="preserve"> </w:t>
      </w:r>
      <w:r w:rsidRPr="0006022C">
        <w:rPr>
          <w:color w:val="000000" w:themeColor="text1"/>
          <w:sz w:val="26"/>
        </w:rPr>
        <w:t>подчиняться;</w:t>
      </w:r>
    </w:p>
    <w:p w:rsidR="0006022C" w:rsidRPr="0006022C" w:rsidRDefault="0006022C" w:rsidP="000937BF">
      <w:pPr>
        <w:pStyle w:val="a4"/>
        <w:numPr>
          <w:ilvl w:val="0"/>
          <w:numId w:val="40"/>
        </w:numPr>
        <w:tabs>
          <w:tab w:val="left" w:pos="709"/>
        </w:tabs>
        <w:spacing w:before="1"/>
        <w:ind w:left="0" w:firstLine="567"/>
        <w:rPr>
          <w:color w:val="000000" w:themeColor="text1"/>
          <w:sz w:val="26"/>
        </w:rPr>
      </w:pPr>
      <w:r w:rsidRPr="0006022C">
        <w:rPr>
          <w:color w:val="000000" w:themeColor="text1"/>
          <w:sz w:val="26"/>
        </w:rPr>
        <w:t>ответственно</w:t>
      </w:r>
      <w:r w:rsidRPr="0006022C">
        <w:rPr>
          <w:color w:val="000000" w:themeColor="text1"/>
          <w:spacing w:val="-11"/>
          <w:sz w:val="26"/>
        </w:rPr>
        <w:t xml:space="preserve"> </w:t>
      </w:r>
      <w:r w:rsidRPr="0006022C">
        <w:rPr>
          <w:color w:val="000000" w:themeColor="text1"/>
          <w:sz w:val="26"/>
        </w:rPr>
        <w:t>выполнять</w:t>
      </w:r>
      <w:r w:rsidRPr="0006022C">
        <w:rPr>
          <w:color w:val="000000" w:themeColor="text1"/>
          <w:spacing w:val="-10"/>
          <w:sz w:val="26"/>
        </w:rPr>
        <w:t xml:space="preserve"> </w:t>
      </w:r>
      <w:r w:rsidRPr="0006022C">
        <w:rPr>
          <w:color w:val="000000" w:themeColor="text1"/>
          <w:sz w:val="26"/>
        </w:rPr>
        <w:t>свою</w:t>
      </w:r>
      <w:r w:rsidRPr="0006022C">
        <w:rPr>
          <w:color w:val="000000" w:themeColor="text1"/>
          <w:spacing w:val="-10"/>
          <w:sz w:val="26"/>
        </w:rPr>
        <w:t xml:space="preserve"> </w:t>
      </w:r>
      <w:r w:rsidRPr="0006022C">
        <w:rPr>
          <w:color w:val="000000" w:themeColor="text1"/>
          <w:sz w:val="26"/>
        </w:rPr>
        <w:t>часть</w:t>
      </w:r>
      <w:r w:rsidRPr="0006022C">
        <w:rPr>
          <w:color w:val="000000" w:themeColor="text1"/>
          <w:spacing w:val="-10"/>
          <w:sz w:val="26"/>
        </w:rPr>
        <w:t xml:space="preserve"> </w:t>
      </w:r>
      <w:r w:rsidRPr="0006022C">
        <w:rPr>
          <w:color w:val="000000" w:themeColor="text1"/>
          <w:sz w:val="26"/>
        </w:rPr>
        <w:t>работы;</w:t>
      </w:r>
    </w:p>
    <w:p w:rsidR="0006022C" w:rsidRPr="0006022C" w:rsidRDefault="0006022C" w:rsidP="000937BF">
      <w:pPr>
        <w:pStyle w:val="a4"/>
        <w:numPr>
          <w:ilvl w:val="0"/>
          <w:numId w:val="40"/>
        </w:numPr>
        <w:tabs>
          <w:tab w:val="left" w:pos="709"/>
        </w:tabs>
        <w:spacing w:before="13"/>
        <w:ind w:left="0" w:firstLine="567"/>
        <w:rPr>
          <w:color w:val="000000" w:themeColor="text1"/>
          <w:sz w:val="26"/>
        </w:rPr>
      </w:pPr>
      <w:r w:rsidRPr="0006022C">
        <w:rPr>
          <w:color w:val="000000" w:themeColor="text1"/>
          <w:sz w:val="26"/>
        </w:rPr>
        <w:t>оценивать</w:t>
      </w:r>
      <w:r w:rsidRPr="0006022C">
        <w:rPr>
          <w:color w:val="000000" w:themeColor="text1"/>
          <w:spacing w:val="1"/>
          <w:sz w:val="26"/>
        </w:rPr>
        <w:t xml:space="preserve"> </w:t>
      </w:r>
      <w:r w:rsidRPr="0006022C">
        <w:rPr>
          <w:color w:val="000000" w:themeColor="text1"/>
          <w:sz w:val="26"/>
        </w:rPr>
        <w:t>свой</w:t>
      </w:r>
      <w:r w:rsidRPr="0006022C">
        <w:rPr>
          <w:color w:val="000000" w:themeColor="text1"/>
          <w:spacing w:val="1"/>
          <w:sz w:val="26"/>
        </w:rPr>
        <w:t xml:space="preserve"> </w:t>
      </w:r>
      <w:r w:rsidRPr="0006022C">
        <w:rPr>
          <w:color w:val="000000" w:themeColor="text1"/>
          <w:sz w:val="26"/>
        </w:rPr>
        <w:t>вклад</w:t>
      </w:r>
      <w:r w:rsidRPr="0006022C">
        <w:rPr>
          <w:color w:val="000000" w:themeColor="text1"/>
          <w:spacing w:val="1"/>
          <w:sz w:val="26"/>
        </w:rPr>
        <w:t xml:space="preserve"> </w:t>
      </w:r>
      <w:r w:rsidRPr="0006022C">
        <w:rPr>
          <w:color w:val="000000" w:themeColor="text1"/>
          <w:sz w:val="26"/>
        </w:rPr>
        <w:t>в</w:t>
      </w:r>
      <w:r w:rsidRPr="0006022C">
        <w:rPr>
          <w:color w:val="000000" w:themeColor="text1"/>
          <w:spacing w:val="1"/>
          <w:sz w:val="26"/>
        </w:rPr>
        <w:t xml:space="preserve"> </w:t>
      </w:r>
      <w:r w:rsidRPr="0006022C">
        <w:rPr>
          <w:color w:val="000000" w:themeColor="text1"/>
          <w:sz w:val="26"/>
        </w:rPr>
        <w:t>общий</w:t>
      </w:r>
      <w:r w:rsidRPr="0006022C">
        <w:rPr>
          <w:color w:val="000000" w:themeColor="text1"/>
          <w:spacing w:val="1"/>
          <w:sz w:val="26"/>
        </w:rPr>
        <w:t xml:space="preserve"> </w:t>
      </w:r>
      <w:r w:rsidRPr="0006022C">
        <w:rPr>
          <w:color w:val="000000" w:themeColor="text1"/>
          <w:sz w:val="26"/>
        </w:rPr>
        <w:t>результат;</w:t>
      </w:r>
    </w:p>
    <w:p w:rsidR="0006022C" w:rsidRPr="0006022C" w:rsidRDefault="0006022C" w:rsidP="000937BF">
      <w:pPr>
        <w:pStyle w:val="a4"/>
        <w:numPr>
          <w:ilvl w:val="0"/>
          <w:numId w:val="40"/>
        </w:numPr>
        <w:tabs>
          <w:tab w:val="left" w:pos="709"/>
        </w:tabs>
        <w:spacing w:before="12"/>
        <w:ind w:left="0" w:firstLine="567"/>
        <w:rPr>
          <w:color w:val="000000" w:themeColor="text1"/>
          <w:sz w:val="26"/>
        </w:rPr>
      </w:pPr>
      <w:r w:rsidRPr="0006022C">
        <w:rPr>
          <w:color w:val="000000" w:themeColor="text1"/>
          <w:w w:val="95"/>
          <w:sz w:val="26"/>
        </w:rPr>
        <w:t>выполнять совместные проектные задания с опорой на пред</w:t>
      </w:r>
      <w:r w:rsidRPr="0006022C">
        <w:rPr>
          <w:color w:val="000000" w:themeColor="text1"/>
          <w:sz w:val="26"/>
        </w:rPr>
        <w:t>ложенные</w:t>
      </w:r>
      <w:r w:rsidRPr="0006022C">
        <w:rPr>
          <w:color w:val="000000" w:themeColor="text1"/>
          <w:spacing w:val="7"/>
          <w:sz w:val="26"/>
        </w:rPr>
        <w:t xml:space="preserve"> </w:t>
      </w:r>
      <w:r w:rsidRPr="0006022C">
        <w:rPr>
          <w:color w:val="000000" w:themeColor="text1"/>
          <w:sz w:val="26"/>
        </w:rPr>
        <w:t>образцы.</w:t>
      </w:r>
    </w:p>
    <w:p w:rsidR="0006022C" w:rsidRPr="0006022C" w:rsidRDefault="0006022C" w:rsidP="0006022C">
      <w:pPr>
        <w:pStyle w:val="a4"/>
        <w:tabs>
          <w:tab w:val="left" w:pos="709"/>
        </w:tabs>
        <w:spacing w:before="158"/>
        <w:ind w:left="0" w:firstLine="567"/>
        <w:rPr>
          <w:color w:val="000000" w:themeColor="text1"/>
          <w:sz w:val="26"/>
        </w:rPr>
      </w:pPr>
      <w:r w:rsidRPr="0006022C">
        <w:rPr>
          <w:color w:val="000000" w:themeColor="text1"/>
          <w:w w:val="80"/>
          <w:sz w:val="26"/>
        </w:rPr>
        <w:t>Овладение</w:t>
      </w:r>
      <w:r w:rsidRPr="0006022C">
        <w:rPr>
          <w:color w:val="000000" w:themeColor="text1"/>
          <w:spacing w:val="13"/>
          <w:w w:val="80"/>
          <w:sz w:val="26"/>
        </w:rPr>
        <w:t xml:space="preserve"> </w:t>
      </w:r>
      <w:r w:rsidRPr="0006022C">
        <w:rPr>
          <w:color w:val="000000" w:themeColor="text1"/>
          <w:w w:val="80"/>
          <w:sz w:val="26"/>
        </w:rPr>
        <w:t>универсальными</w:t>
      </w:r>
      <w:r w:rsidRPr="0006022C">
        <w:rPr>
          <w:color w:val="000000" w:themeColor="text1"/>
          <w:spacing w:val="13"/>
          <w:w w:val="80"/>
          <w:sz w:val="26"/>
        </w:rPr>
        <w:t xml:space="preserve"> </w:t>
      </w:r>
      <w:r w:rsidRPr="0006022C">
        <w:rPr>
          <w:color w:val="000000" w:themeColor="text1"/>
          <w:w w:val="80"/>
          <w:sz w:val="26"/>
        </w:rPr>
        <w:t>учебными</w:t>
      </w:r>
      <w:r w:rsidRPr="0006022C">
        <w:rPr>
          <w:color w:val="000000" w:themeColor="text1"/>
          <w:spacing w:val="13"/>
          <w:w w:val="80"/>
          <w:sz w:val="26"/>
        </w:rPr>
        <w:t xml:space="preserve"> </w:t>
      </w:r>
      <w:r w:rsidRPr="0006022C">
        <w:rPr>
          <w:color w:val="000000" w:themeColor="text1"/>
          <w:w w:val="80"/>
          <w:sz w:val="26"/>
        </w:rPr>
        <w:t>регулятивными</w:t>
      </w:r>
      <w:r w:rsidRPr="0006022C">
        <w:rPr>
          <w:color w:val="000000" w:themeColor="text1"/>
          <w:spacing w:val="13"/>
          <w:w w:val="80"/>
          <w:sz w:val="26"/>
        </w:rPr>
        <w:t xml:space="preserve"> </w:t>
      </w:r>
      <w:r w:rsidRPr="0006022C">
        <w:rPr>
          <w:color w:val="000000" w:themeColor="text1"/>
          <w:w w:val="80"/>
          <w:sz w:val="26"/>
        </w:rPr>
        <w:t>действиями:</w:t>
      </w:r>
    </w:p>
    <w:p w:rsidR="0006022C" w:rsidRPr="0006022C" w:rsidRDefault="0006022C" w:rsidP="0006022C">
      <w:pPr>
        <w:pStyle w:val="a8"/>
        <w:tabs>
          <w:tab w:val="left" w:pos="709"/>
        </w:tabs>
        <w:ind w:left="567" w:firstLine="0"/>
        <w:rPr>
          <w:b/>
          <w:i/>
          <w:color w:val="000000" w:themeColor="text1"/>
          <w:sz w:val="26"/>
          <w:szCs w:val="20"/>
        </w:rPr>
      </w:pPr>
      <w:r w:rsidRPr="0006022C">
        <w:rPr>
          <w:b/>
          <w:i/>
          <w:color w:val="000000" w:themeColor="text1"/>
          <w:sz w:val="26"/>
          <w:szCs w:val="20"/>
        </w:rPr>
        <w:t>самоорганизация:</w:t>
      </w:r>
    </w:p>
    <w:p w:rsidR="0006022C" w:rsidRPr="0006022C" w:rsidRDefault="0006022C" w:rsidP="000937BF">
      <w:pPr>
        <w:pStyle w:val="a4"/>
        <w:numPr>
          <w:ilvl w:val="0"/>
          <w:numId w:val="41"/>
        </w:numPr>
        <w:tabs>
          <w:tab w:val="left" w:pos="709"/>
        </w:tabs>
        <w:spacing w:before="15"/>
        <w:ind w:left="0" w:firstLine="567"/>
        <w:rPr>
          <w:color w:val="000000" w:themeColor="text1"/>
          <w:sz w:val="26"/>
        </w:rPr>
      </w:pPr>
      <w:r w:rsidRPr="0006022C">
        <w:rPr>
          <w:color w:val="000000" w:themeColor="text1"/>
          <w:w w:val="95"/>
          <w:sz w:val="26"/>
        </w:rPr>
        <w:t>планировать действия по решению учебной задачи для полу</w:t>
      </w:r>
      <w:r w:rsidRPr="0006022C">
        <w:rPr>
          <w:color w:val="000000" w:themeColor="text1"/>
          <w:sz w:val="26"/>
        </w:rPr>
        <w:t>чения</w:t>
      </w:r>
      <w:r w:rsidRPr="0006022C">
        <w:rPr>
          <w:color w:val="000000" w:themeColor="text1"/>
          <w:spacing w:val="7"/>
          <w:sz w:val="26"/>
        </w:rPr>
        <w:t xml:space="preserve"> </w:t>
      </w:r>
      <w:r w:rsidRPr="0006022C">
        <w:rPr>
          <w:color w:val="000000" w:themeColor="text1"/>
          <w:sz w:val="26"/>
        </w:rPr>
        <w:t>результата;</w:t>
      </w:r>
    </w:p>
    <w:p w:rsidR="0006022C" w:rsidRPr="0006022C" w:rsidRDefault="0006022C" w:rsidP="000937BF">
      <w:pPr>
        <w:pStyle w:val="a4"/>
        <w:numPr>
          <w:ilvl w:val="0"/>
          <w:numId w:val="41"/>
        </w:numPr>
        <w:tabs>
          <w:tab w:val="left" w:pos="709"/>
        </w:tabs>
        <w:spacing w:before="1"/>
        <w:ind w:left="0" w:firstLine="567"/>
        <w:rPr>
          <w:color w:val="000000" w:themeColor="text1"/>
          <w:sz w:val="26"/>
        </w:rPr>
      </w:pPr>
      <w:r w:rsidRPr="0006022C">
        <w:rPr>
          <w:color w:val="000000" w:themeColor="text1"/>
          <w:w w:val="95"/>
          <w:sz w:val="26"/>
        </w:rPr>
        <w:t>выстраивать</w:t>
      </w:r>
      <w:r w:rsidRPr="0006022C">
        <w:rPr>
          <w:color w:val="000000" w:themeColor="text1"/>
          <w:spacing w:val="56"/>
          <w:w w:val="95"/>
          <w:sz w:val="26"/>
        </w:rPr>
        <w:t xml:space="preserve"> </w:t>
      </w:r>
      <w:r w:rsidRPr="0006022C">
        <w:rPr>
          <w:color w:val="000000" w:themeColor="text1"/>
          <w:w w:val="95"/>
          <w:sz w:val="26"/>
        </w:rPr>
        <w:t>последовательность</w:t>
      </w:r>
      <w:r w:rsidRPr="0006022C">
        <w:rPr>
          <w:color w:val="000000" w:themeColor="text1"/>
          <w:spacing w:val="56"/>
          <w:w w:val="95"/>
          <w:sz w:val="26"/>
        </w:rPr>
        <w:t xml:space="preserve"> </w:t>
      </w:r>
      <w:r w:rsidRPr="0006022C">
        <w:rPr>
          <w:color w:val="000000" w:themeColor="text1"/>
          <w:w w:val="95"/>
          <w:sz w:val="26"/>
        </w:rPr>
        <w:t>выбранных</w:t>
      </w:r>
      <w:r w:rsidRPr="0006022C">
        <w:rPr>
          <w:color w:val="000000" w:themeColor="text1"/>
          <w:spacing w:val="56"/>
          <w:w w:val="95"/>
          <w:sz w:val="26"/>
        </w:rPr>
        <w:t xml:space="preserve"> </w:t>
      </w:r>
      <w:r w:rsidRPr="0006022C">
        <w:rPr>
          <w:color w:val="000000" w:themeColor="text1"/>
          <w:w w:val="95"/>
          <w:sz w:val="26"/>
        </w:rPr>
        <w:t>действий;</w:t>
      </w:r>
    </w:p>
    <w:p w:rsidR="0006022C" w:rsidRPr="0006022C" w:rsidRDefault="0006022C" w:rsidP="0006022C">
      <w:pPr>
        <w:pStyle w:val="a8"/>
        <w:tabs>
          <w:tab w:val="left" w:pos="709"/>
        </w:tabs>
        <w:ind w:left="567" w:firstLine="0"/>
        <w:rPr>
          <w:b/>
          <w:i/>
          <w:color w:val="000000" w:themeColor="text1"/>
          <w:sz w:val="26"/>
          <w:szCs w:val="20"/>
        </w:rPr>
      </w:pPr>
      <w:r w:rsidRPr="0006022C">
        <w:rPr>
          <w:b/>
          <w:i/>
          <w:color w:val="000000" w:themeColor="text1"/>
          <w:sz w:val="26"/>
          <w:szCs w:val="20"/>
        </w:rPr>
        <w:t>самоконтроль:</w:t>
      </w:r>
    </w:p>
    <w:p w:rsidR="0006022C" w:rsidRPr="0006022C" w:rsidRDefault="0006022C" w:rsidP="000937BF">
      <w:pPr>
        <w:pStyle w:val="a4"/>
        <w:numPr>
          <w:ilvl w:val="0"/>
          <w:numId w:val="42"/>
        </w:numPr>
        <w:tabs>
          <w:tab w:val="left" w:pos="709"/>
        </w:tabs>
        <w:spacing w:before="15"/>
        <w:ind w:left="0" w:firstLine="567"/>
        <w:rPr>
          <w:color w:val="000000" w:themeColor="text1"/>
          <w:sz w:val="26"/>
        </w:rPr>
      </w:pPr>
      <w:r w:rsidRPr="0006022C">
        <w:rPr>
          <w:color w:val="000000" w:themeColor="text1"/>
          <w:sz w:val="26"/>
        </w:rPr>
        <w:t>устанавливать причины успеха/неудач учебной деятельности;</w:t>
      </w:r>
    </w:p>
    <w:p w:rsidR="0006022C" w:rsidRPr="0006022C" w:rsidRDefault="0006022C" w:rsidP="000937BF">
      <w:pPr>
        <w:pStyle w:val="a4"/>
        <w:numPr>
          <w:ilvl w:val="0"/>
          <w:numId w:val="42"/>
        </w:numPr>
        <w:tabs>
          <w:tab w:val="left" w:pos="709"/>
        </w:tabs>
        <w:spacing w:before="1"/>
        <w:ind w:left="0" w:firstLine="567"/>
        <w:rPr>
          <w:color w:val="000000" w:themeColor="text1"/>
          <w:sz w:val="26"/>
        </w:rPr>
      </w:pPr>
      <w:r w:rsidRPr="0006022C">
        <w:rPr>
          <w:color w:val="000000" w:themeColor="text1"/>
          <w:sz w:val="26"/>
        </w:rPr>
        <w:t>корректировать</w:t>
      </w:r>
      <w:r w:rsidRPr="0006022C">
        <w:rPr>
          <w:color w:val="000000" w:themeColor="text1"/>
          <w:spacing w:val="1"/>
          <w:sz w:val="26"/>
        </w:rPr>
        <w:t xml:space="preserve"> </w:t>
      </w:r>
      <w:r w:rsidRPr="0006022C">
        <w:rPr>
          <w:color w:val="000000" w:themeColor="text1"/>
          <w:sz w:val="26"/>
        </w:rPr>
        <w:t>свои</w:t>
      </w:r>
      <w:r w:rsidRPr="0006022C">
        <w:rPr>
          <w:color w:val="000000" w:themeColor="text1"/>
          <w:spacing w:val="1"/>
          <w:sz w:val="26"/>
        </w:rPr>
        <w:t xml:space="preserve"> </w:t>
      </w:r>
      <w:r w:rsidRPr="0006022C">
        <w:rPr>
          <w:color w:val="000000" w:themeColor="text1"/>
          <w:sz w:val="26"/>
        </w:rPr>
        <w:t>учебные</w:t>
      </w:r>
      <w:r w:rsidRPr="0006022C">
        <w:rPr>
          <w:color w:val="000000" w:themeColor="text1"/>
          <w:spacing w:val="1"/>
          <w:sz w:val="26"/>
        </w:rPr>
        <w:t xml:space="preserve"> </w:t>
      </w:r>
      <w:r w:rsidRPr="0006022C">
        <w:rPr>
          <w:color w:val="000000" w:themeColor="text1"/>
          <w:sz w:val="26"/>
        </w:rPr>
        <w:t>действия</w:t>
      </w:r>
      <w:r w:rsidRPr="0006022C">
        <w:rPr>
          <w:color w:val="000000" w:themeColor="text1"/>
          <w:spacing w:val="1"/>
          <w:sz w:val="26"/>
        </w:rPr>
        <w:t xml:space="preserve"> </w:t>
      </w:r>
      <w:r w:rsidRPr="0006022C">
        <w:rPr>
          <w:color w:val="000000" w:themeColor="text1"/>
          <w:sz w:val="26"/>
        </w:rPr>
        <w:t>для</w:t>
      </w:r>
      <w:r w:rsidRPr="0006022C">
        <w:rPr>
          <w:color w:val="000000" w:themeColor="text1"/>
          <w:spacing w:val="1"/>
          <w:sz w:val="26"/>
        </w:rPr>
        <w:t xml:space="preserve"> </w:t>
      </w:r>
      <w:r w:rsidRPr="0006022C">
        <w:rPr>
          <w:color w:val="000000" w:themeColor="text1"/>
          <w:sz w:val="26"/>
        </w:rPr>
        <w:t>преодоления</w:t>
      </w:r>
      <w:r w:rsidRPr="0006022C">
        <w:rPr>
          <w:color w:val="000000" w:themeColor="text1"/>
          <w:spacing w:val="-61"/>
          <w:sz w:val="26"/>
        </w:rPr>
        <w:t xml:space="preserve"> </w:t>
      </w:r>
      <w:r w:rsidRPr="0006022C">
        <w:rPr>
          <w:color w:val="000000" w:themeColor="text1"/>
          <w:sz w:val="26"/>
        </w:rPr>
        <w:t>ошибок.</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Предметные результаты</w:t>
      </w:r>
    </w:p>
    <w:p w:rsidR="0006022C" w:rsidRPr="0006022C" w:rsidRDefault="0006022C" w:rsidP="0006022C">
      <w:pPr>
        <w:pStyle w:val="a4"/>
        <w:tabs>
          <w:tab w:val="left" w:pos="709"/>
        </w:tabs>
        <w:spacing w:before="112"/>
        <w:ind w:left="0" w:firstLine="567"/>
        <w:rPr>
          <w:color w:val="000000" w:themeColor="text1"/>
          <w:sz w:val="26"/>
        </w:rPr>
      </w:pPr>
      <w:r w:rsidRPr="0006022C">
        <w:rPr>
          <w:color w:val="000000" w:themeColor="text1"/>
          <w:sz w:val="26"/>
        </w:rPr>
        <w:t>Предметные результаты по учебному предмету «Иностранный</w:t>
      </w:r>
      <w:r w:rsidRPr="0006022C">
        <w:rPr>
          <w:color w:val="000000" w:themeColor="text1"/>
          <w:spacing w:val="1"/>
          <w:sz w:val="26"/>
        </w:rPr>
        <w:t xml:space="preserve"> </w:t>
      </w:r>
      <w:r w:rsidRPr="0006022C">
        <w:rPr>
          <w:color w:val="000000" w:themeColor="text1"/>
          <w:sz w:val="26"/>
        </w:rPr>
        <w:t>(немецкий)</w:t>
      </w:r>
      <w:r w:rsidRPr="0006022C">
        <w:rPr>
          <w:color w:val="000000" w:themeColor="text1"/>
          <w:spacing w:val="1"/>
          <w:sz w:val="26"/>
        </w:rPr>
        <w:t xml:space="preserve"> </w:t>
      </w:r>
      <w:r w:rsidRPr="0006022C">
        <w:rPr>
          <w:color w:val="000000" w:themeColor="text1"/>
          <w:sz w:val="26"/>
        </w:rPr>
        <w:t>язык»</w:t>
      </w:r>
      <w:r w:rsidRPr="0006022C">
        <w:rPr>
          <w:color w:val="000000" w:themeColor="text1"/>
          <w:spacing w:val="1"/>
          <w:sz w:val="26"/>
        </w:rPr>
        <w:t xml:space="preserve"> </w:t>
      </w:r>
      <w:r w:rsidRPr="0006022C">
        <w:rPr>
          <w:color w:val="000000" w:themeColor="text1"/>
          <w:sz w:val="26"/>
        </w:rPr>
        <w:t>предметной</w:t>
      </w:r>
      <w:r w:rsidRPr="0006022C">
        <w:rPr>
          <w:color w:val="000000" w:themeColor="text1"/>
          <w:spacing w:val="1"/>
          <w:sz w:val="26"/>
        </w:rPr>
        <w:t xml:space="preserve"> </w:t>
      </w:r>
      <w:r w:rsidRPr="0006022C">
        <w:rPr>
          <w:color w:val="000000" w:themeColor="text1"/>
          <w:sz w:val="26"/>
        </w:rPr>
        <w:t>области</w:t>
      </w:r>
      <w:r w:rsidRPr="0006022C">
        <w:rPr>
          <w:color w:val="000000" w:themeColor="text1"/>
          <w:spacing w:val="1"/>
          <w:sz w:val="26"/>
        </w:rPr>
        <w:t xml:space="preserve"> </w:t>
      </w:r>
      <w:r w:rsidRPr="0006022C">
        <w:rPr>
          <w:color w:val="000000" w:themeColor="text1"/>
          <w:sz w:val="26"/>
        </w:rPr>
        <w:t>«Иностранный</w:t>
      </w:r>
      <w:r w:rsidRPr="0006022C">
        <w:rPr>
          <w:color w:val="000000" w:themeColor="text1"/>
          <w:spacing w:val="1"/>
          <w:sz w:val="26"/>
        </w:rPr>
        <w:t xml:space="preserve"> </w:t>
      </w:r>
      <w:r w:rsidRPr="0006022C">
        <w:rPr>
          <w:color w:val="000000" w:themeColor="text1"/>
          <w:sz w:val="26"/>
        </w:rPr>
        <w:t>язык» должны быть ориентированы на применение знаний,</w:t>
      </w:r>
      <w:r w:rsidRPr="0006022C">
        <w:rPr>
          <w:color w:val="000000" w:themeColor="text1"/>
          <w:spacing w:val="1"/>
          <w:sz w:val="26"/>
        </w:rPr>
        <w:t xml:space="preserve"> </w:t>
      </w:r>
      <w:r w:rsidRPr="0006022C">
        <w:rPr>
          <w:color w:val="000000" w:themeColor="text1"/>
          <w:sz w:val="26"/>
        </w:rPr>
        <w:t>умений</w:t>
      </w:r>
      <w:r w:rsidRPr="0006022C">
        <w:rPr>
          <w:color w:val="000000" w:themeColor="text1"/>
          <w:spacing w:val="-10"/>
          <w:sz w:val="26"/>
        </w:rPr>
        <w:t xml:space="preserve"> </w:t>
      </w:r>
      <w:r w:rsidRPr="0006022C">
        <w:rPr>
          <w:color w:val="000000" w:themeColor="text1"/>
          <w:sz w:val="26"/>
        </w:rPr>
        <w:t>и</w:t>
      </w:r>
      <w:r w:rsidRPr="0006022C">
        <w:rPr>
          <w:color w:val="000000" w:themeColor="text1"/>
          <w:spacing w:val="-9"/>
          <w:sz w:val="26"/>
        </w:rPr>
        <w:t xml:space="preserve"> </w:t>
      </w:r>
      <w:r w:rsidRPr="0006022C">
        <w:rPr>
          <w:color w:val="000000" w:themeColor="text1"/>
          <w:sz w:val="26"/>
        </w:rPr>
        <w:t>навыков</w:t>
      </w:r>
      <w:r w:rsidRPr="0006022C">
        <w:rPr>
          <w:color w:val="000000" w:themeColor="text1"/>
          <w:spacing w:val="-9"/>
          <w:sz w:val="26"/>
        </w:rPr>
        <w:t xml:space="preserve"> </w:t>
      </w:r>
      <w:r w:rsidRPr="0006022C">
        <w:rPr>
          <w:color w:val="000000" w:themeColor="text1"/>
          <w:sz w:val="26"/>
        </w:rPr>
        <w:t>в</w:t>
      </w:r>
      <w:r w:rsidRPr="0006022C">
        <w:rPr>
          <w:color w:val="000000" w:themeColor="text1"/>
          <w:spacing w:val="-9"/>
          <w:sz w:val="26"/>
        </w:rPr>
        <w:t xml:space="preserve"> </w:t>
      </w:r>
      <w:r w:rsidRPr="0006022C">
        <w:rPr>
          <w:color w:val="000000" w:themeColor="text1"/>
          <w:sz w:val="26"/>
        </w:rPr>
        <w:t>типичных</w:t>
      </w:r>
      <w:r w:rsidRPr="0006022C">
        <w:rPr>
          <w:color w:val="000000" w:themeColor="text1"/>
          <w:spacing w:val="-9"/>
          <w:sz w:val="26"/>
        </w:rPr>
        <w:t xml:space="preserve"> </w:t>
      </w:r>
      <w:r w:rsidRPr="0006022C">
        <w:rPr>
          <w:color w:val="000000" w:themeColor="text1"/>
          <w:sz w:val="26"/>
        </w:rPr>
        <w:t>учебных</w:t>
      </w:r>
      <w:r w:rsidRPr="0006022C">
        <w:rPr>
          <w:color w:val="000000" w:themeColor="text1"/>
          <w:spacing w:val="-9"/>
          <w:sz w:val="26"/>
        </w:rPr>
        <w:t xml:space="preserve"> </w:t>
      </w:r>
      <w:r w:rsidRPr="0006022C">
        <w:rPr>
          <w:color w:val="000000" w:themeColor="text1"/>
          <w:sz w:val="26"/>
        </w:rPr>
        <w:t>ситуациях</w:t>
      </w:r>
      <w:r w:rsidRPr="0006022C">
        <w:rPr>
          <w:color w:val="000000" w:themeColor="text1"/>
          <w:spacing w:val="-9"/>
          <w:sz w:val="26"/>
        </w:rPr>
        <w:t xml:space="preserve"> </w:t>
      </w:r>
      <w:r w:rsidRPr="0006022C">
        <w:rPr>
          <w:color w:val="000000" w:themeColor="text1"/>
          <w:sz w:val="26"/>
        </w:rPr>
        <w:t>и</w:t>
      </w:r>
      <w:r w:rsidRPr="0006022C">
        <w:rPr>
          <w:color w:val="000000" w:themeColor="text1"/>
          <w:spacing w:val="-9"/>
          <w:sz w:val="26"/>
        </w:rPr>
        <w:t xml:space="preserve"> </w:t>
      </w:r>
      <w:r w:rsidRPr="0006022C">
        <w:rPr>
          <w:color w:val="000000" w:themeColor="text1"/>
          <w:sz w:val="26"/>
        </w:rPr>
        <w:t>реальных жизненных условиях, отражать сформированность иноязычной коммуникативной компетенции на элементарном уровне</w:t>
      </w:r>
      <w:r w:rsidRPr="0006022C">
        <w:rPr>
          <w:color w:val="000000" w:themeColor="text1"/>
          <w:spacing w:val="1"/>
          <w:sz w:val="26"/>
        </w:rPr>
        <w:t xml:space="preserve"> </w:t>
      </w:r>
      <w:r w:rsidRPr="0006022C">
        <w:rPr>
          <w:color w:val="000000" w:themeColor="text1"/>
          <w:sz w:val="26"/>
        </w:rPr>
        <w:t>в совокупности ее составляющих — речевой, языковой, соци</w:t>
      </w:r>
      <w:r w:rsidRPr="0006022C">
        <w:rPr>
          <w:color w:val="000000" w:themeColor="text1"/>
          <w:w w:val="95"/>
          <w:sz w:val="26"/>
        </w:rPr>
        <w:t>окультурной,</w:t>
      </w:r>
      <w:r w:rsidRPr="0006022C">
        <w:rPr>
          <w:color w:val="000000" w:themeColor="text1"/>
          <w:spacing w:val="1"/>
          <w:w w:val="95"/>
          <w:sz w:val="26"/>
        </w:rPr>
        <w:t xml:space="preserve"> </w:t>
      </w:r>
      <w:r w:rsidRPr="0006022C">
        <w:rPr>
          <w:color w:val="000000" w:themeColor="text1"/>
          <w:w w:val="95"/>
          <w:sz w:val="26"/>
        </w:rPr>
        <w:t>компенсаторной,</w:t>
      </w:r>
      <w:r w:rsidRPr="0006022C">
        <w:rPr>
          <w:color w:val="000000" w:themeColor="text1"/>
          <w:spacing w:val="1"/>
          <w:w w:val="95"/>
          <w:sz w:val="26"/>
        </w:rPr>
        <w:t xml:space="preserve"> </w:t>
      </w:r>
      <w:r w:rsidRPr="0006022C">
        <w:rPr>
          <w:color w:val="000000" w:themeColor="text1"/>
          <w:w w:val="95"/>
          <w:sz w:val="26"/>
        </w:rPr>
        <w:t>метапредметной</w:t>
      </w:r>
      <w:r w:rsidRPr="0006022C">
        <w:rPr>
          <w:color w:val="000000" w:themeColor="text1"/>
          <w:spacing w:val="1"/>
          <w:w w:val="95"/>
          <w:sz w:val="26"/>
        </w:rPr>
        <w:t xml:space="preserve"> </w:t>
      </w:r>
      <w:r w:rsidRPr="0006022C">
        <w:rPr>
          <w:color w:val="000000" w:themeColor="text1"/>
          <w:w w:val="95"/>
          <w:sz w:val="26"/>
        </w:rPr>
        <w:t>(учебно-позна</w:t>
      </w:r>
      <w:r w:rsidRPr="0006022C">
        <w:rPr>
          <w:color w:val="000000" w:themeColor="text1"/>
          <w:sz w:val="26"/>
        </w:rPr>
        <w:t>вательной).</w:t>
      </w:r>
    </w:p>
    <w:p w:rsidR="0006022C" w:rsidRPr="0006022C" w:rsidRDefault="0006022C" w:rsidP="0006022C">
      <w:pPr>
        <w:pStyle w:val="a4"/>
        <w:tabs>
          <w:tab w:val="left" w:pos="709"/>
        </w:tabs>
        <w:ind w:left="0" w:firstLine="567"/>
        <w:rPr>
          <w:color w:val="000000" w:themeColor="text1"/>
          <w:sz w:val="26"/>
        </w:rPr>
      </w:pPr>
    </w:p>
    <w:p w:rsidR="0006022C" w:rsidRPr="0006022C" w:rsidRDefault="0006022C" w:rsidP="000937BF">
      <w:pPr>
        <w:pStyle w:val="a8"/>
        <w:numPr>
          <w:ilvl w:val="0"/>
          <w:numId w:val="25"/>
        </w:numPr>
        <w:tabs>
          <w:tab w:val="left" w:pos="326"/>
          <w:tab w:val="left" w:pos="709"/>
        </w:tabs>
        <w:spacing w:before="0"/>
        <w:ind w:left="0" w:firstLine="567"/>
        <w:rPr>
          <w:color w:val="000000" w:themeColor="text1"/>
          <w:sz w:val="26"/>
          <w:szCs w:val="20"/>
        </w:rPr>
      </w:pPr>
      <w:r w:rsidRPr="0006022C">
        <w:rPr>
          <w:color w:val="000000" w:themeColor="text1"/>
          <w:w w:val="85"/>
          <w:sz w:val="26"/>
          <w:szCs w:val="20"/>
        </w:rPr>
        <w:t>КЛАСС</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Коммуникативные умения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Говорение</w:t>
      </w:r>
    </w:p>
    <w:p w:rsidR="0006022C" w:rsidRPr="0006022C" w:rsidRDefault="0006022C" w:rsidP="000937BF">
      <w:pPr>
        <w:pStyle w:val="a4"/>
        <w:numPr>
          <w:ilvl w:val="0"/>
          <w:numId w:val="43"/>
        </w:numPr>
        <w:tabs>
          <w:tab w:val="left" w:pos="709"/>
        </w:tabs>
        <w:spacing w:before="11"/>
        <w:ind w:left="0" w:firstLine="567"/>
        <w:rPr>
          <w:color w:val="000000" w:themeColor="text1"/>
          <w:sz w:val="26"/>
        </w:rPr>
      </w:pPr>
      <w:r w:rsidRPr="0006022C">
        <w:rPr>
          <w:i/>
          <w:color w:val="000000" w:themeColor="text1"/>
          <w:sz w:val="26"/>
        </w:rPr>
        <w:t xml:space="preserve">вести </w:t>
      </w:r>
      <w:r w:rsidRPr="0006022C">
        <w:rPr>
          <w:color w:val="000000" w:themeColor="text1"/>
          <w:sz w:val="26"/>
        </w:rPr>
        <w:t>разные виды диалогов (диалог этикетного характера,</w:t>
      </w:r>
      <w:r w:rsidRPr="0006022C">
        <w:rPr>
          <w:color w:val="000000" w:themeColor="text1"/>
          <w:spacing w:val="1"/>
          <w:sz w:val="26"/>
        </w:rPr>
        <w:t xml:space="preserve"> </w:t>
      </w:r>
      <w:r w:rsidRPr="0006022C">
        <w:rPr>
          <w:color w:val="000000" w:themeColor="text1"/>
          <w:spacing w:val="-1"/>
          <w:sz w:val="26"/>
        </w:rPr>
        <w:t>диалог-расспрос)</w:t>
      </w:r>
      <w:r w:rsidRPr="0006022C">
        <w:rPr>
          <w:color w:val="000000" w:themeColor="text1"/>
          <w:spacing w:val="-10"/>
          <w:sz w:val="26"/>
        </w:rPr>
        <w:t xml:space="preserve"> </w:t>
      </w:r>
      <w:r w:rsidRPr="0006022C">
        <w:rPr>
          <w:color w:val="000000" w:themeColor="text1"/>
          <w:sz w:val="26"/>
        </w:rPr>
        <w:t>в</w:t>
      </w:r>
      <w:r w:rsidRPr="0006022C">
        <w:rPr>
          <w:color w:val="000000" w:themeColor="text1"/>
          <w:spacing w:val="-10"/>
          <w:sz w:val="26"/>
        </w:rPr>
        <w:t xml:space="preserve"> </w:t>
      </w:r>
      <w:r w:rsidRPr="0006022C">
        <w:rPr>
          <w:color w:val="000000" w:themeColor="text1"/>
          <w:sz w:val="26"/>
        </w:rPr>
        <w:t>стандартных</w:t>
      </w:r>
      <w:r w:rsidRPr="0006022C">
        <w:rPr>
          <w:color w:val="000000" w:themeColor="text1"/>
          <w:spacing w:val="-9"/>
          <w:sz w:val="26"/>
        </w:rPr>
        <w:t xml:space="preserve"> </w:t>
      </w:r>
      <w:r w:rsidRPr="0006022C">
        <w:rPr>
          <w:color w:val="000000" w:themeColor="text1"/>
          <w:sz w:val="26"/>
        </w:rPr>
        <w:t>ситуациях</w:t>
      </w:r>
      <w:r w:rsidRPr="0006022C">
        <w:rPr>
          <w:color w:val="000000" w:themeColor="text1"/>
          <w:spacing w:val="-10"/>
          <w:sz w:val="26"/>
        </w:rPr>
        <w:t xml:space="preserve"> </w:t>
      </w:r>
      <w:r w:rsidRPr="0006022C">
        <w:rPr>
          <w:color w:val="000000" w:themeColor="text1"/>
          <w:sz w:val="26"/>
        </w:rPr>
        <w:t>неофициального</w:t>
      </w:r>
      <w:r w:rsidRPr="0006022C">
        <w:rPr>
          <w:color w:val="000000" w:themeColor="text1"/>
          <w:spacing w:val="-62"/>
          <w:sz w:val="26"/>
        </w:rPr>
        <w:t xml:space="preserve"> </w:t>
      </w:r>
      <w:r w:rsidRPr="0006022C">
        <w:rPr>
          <w:color w:val="000000" w:themeColor="text1"/>
          <w:sz w:val="26"/>
        </w:rPr>
        <w:t>общения,</w:t>
      </w:r>
      <w:r w:rsidRPr="0006022C">
        <w:rPr>
          <w:color w:val="000000" w:themeColor="text1"/>
          <w:spacing w:val="34"/>
          <w:sz w:val="26"/>
        </w:rPr>
        <w:t xml:space="preserve"> </w:t>
      </w:r>
      <w:r w:rsidRPr="0006022C">
        <w:rPr>
          <w:color w:val="000000" w:themeColor="text1"/>
          <w:sz w:val="26"/>
        </w:rPr>
        <w:t>используя</w:t>
      </w:r>
      <w:r w:rsidRPr="0006022C">
        <w:rPr>
          <w:color w:val="000000" w:themeColor="text1"/>
          <w:spacing w:val="34"/>
          <w:sz w:val="26"/>
        </w:rPr>
        <w:t xml:space="preserve"> </w:t>
      </w:r>
      <w:r w:rsidRPr="0006022C">
        <w:rPr>
          <w:color w:val="000000" w:themeColor="text1"/>
          <w:sz w:val="26"/>
        </w:rPr>
        <w:t>вербальные</w:t>
      </w:r>
      <w:r w:rsidRPr="0006022C">
        <w:rPr>
          <w:color w:val="000000" w:themeColor="text1"/>
          <w:spacing w:val="34"/>
          <w:sz w:val="26"/>
        </w:rPr>
        <w:t xml:space="preserve"> </w:t>
      </w:r>
      <w:r w:rsidRPr="0006022C">
        <w:rPr>
          <w:color w:val="000000" w:themeColor="text1"/>
          <w:sz w:val="26"/>
        </w:rPr>
        <w:t>и/или</w:t>
      </w:r>
      <w:r w:rsidRPr="0006022C">
        <w:rPr>
          <w:color w:val="000000" w:themeColor="text1"/>
          <w:spacing w:val="34"/>
          <w:sz w:val="26"/>
        </w:rPr>
        <w:t xml:space="preserve"> </w:t>
      </w:r>
      <w:r w:rsidRPr="0006022C">
        <w:rPr>
          <w:color w:val="000000" w:themeColor="text1"/>
          <w:sz w:val="26"/>
        </w:rPr>
        <w:t>зрительные</w:t>
      </w:r>
      <w:r w:rsidRPr="0006022C">
        <w:rPr>
          <w:color w:val="000000" w:themeColor="text1"/>
          <w:spacing w:val="34"/>
          <w:sz w:val="26"/>
        </w:rPr>
        <w:t xml:space="preserve"> </w:t>
      </w:r>
      <w:r w:rsidRPr="0006022C">
        <w:rPr>
          <w:color w:val="000000" w:themeColor="text1"/>
          <w:sz w:val="26"/>
        </w:rPr>
        <w:t>опоры,</w:t>
      </w:r>
      <w:r w:rsidRPr="0006022C">
        <w:rPr>
          <w:color w:val="000000" w:themeColor="text1"/>
          <w:spacing w:val="-62"/>
          <w:sz w:val="26"/>
        </w:rPr>
        <w:t xml:space="preserve"> </w:t>
      </w:r>
      <w:r w:rsidRPr="0006022C">
        <w:rPr>
          <w:color w:val="000000" w:themeColor="text1"/>
          <w:sz w:val="26"/>
        </w:rPr>
        <w:t>с соблюдением норм речевого этикета, принятого в стране/</w:t>
      </w:r>
      <w:r w:rsidRPr="0006022C">
        <w:rPr>
          <w:color w:val="000000" w:themeColor="text1"/>
          <w:spacing w:val="-61"/>
          <w:sz w:val="26"/>
        </w:rPr>
        <w:t xml:space="preserve"> </w:t>
      </w:r>
      <w:r w:rsidRPr="0006022C">
        <w:rPr>
          <w:color w:val="000000" w:themeColor="text1"/>
          <w:sz w:val="26"/>
        </w:rPr>
        <w:t>странах изучаемого языка (не менее 3 реплик со стороны</w:t>
      </w:r>
      <w:r w:rsidRPr="0006022C">
        <w:rPr>
          <w:color w:val="000000" w:themeColor="text1"/>
          <w:spacing w:val="1"/>
          <w:sz w:val="26"/>
        </w:rPr>
        <w:t xml:space="preserve"> </w:t>
      </w:r>
      <w:r w:rsidRPr="0006022C">
        <w:rPr>
          <w:color w:val="000000" w:themeColor="text1"/>
          <w:sz w:val="26"/>
        </w:rPr>
        <w:t>каждого</w:t>
      </w:r>
      <w:r w:rsidRPr="0006022C">
        <w:rPr>
          <w:color w:val="000000" w:themeColor="text1"/>
          <w:spacing w:val="7"/>
          <w:sz w:val="26"/>
        </w:rPr>
        <w:t xml:space="preserve"> </w:t>
      </w:r>
      <w:r w:rsidRPr="0006022C">
        <w:rPr>
          <w:color w:val="000000" w:themeColor="text1"/>
          <w:sz w:val="26"/>
        </w:rPr>
        <w:t>собеседника);</w:t>
      </w:r>
    </w:p>
    <w:p w:rsidR="0006022C" w:rsidRPr="0006022C" w:rsidRDefault="0006022C" w:rsidP="000937BF">
      <w:pPr>
        <w:pStyle w:val="a4"/>
        <w:numPr>
          <w:ilvl w:val="0"/>
          <w:numId w:val="43"/>
        </w:numPr>
        <w:tabs>
          <w:tab w:val="left" w:pos="709"/>
        </w:tabs>
        <w:spacing w:before="6"/>
        <w:ind w:left="0" w:firstLine="567"/>
        <w:rPr>
          <w:color w:val="000000" w:themeColor="text1"/>
          <w:sz w:val="26"/>
        </w:rPr>
      </w:pPr>
      <w:r w:rsidRPr="0006022C">
        <w:rPr>
          <w:i/>
          <w:color w:val="000000" w:themeColor="text1"/>
          <w:sz w:val="26"/>
        </w:rPr>
        <w:t>создавать</w:t>
      </w:r>
      <w:r w:rsidRPr="0006022C">
        <w:rPr>
          <w:i/>
          <w:color w:val="000000" w:themeColor="text1"/>
          <w:spacing w:val="1"/>
          <w:sz w:val="26"/>
        </w:rPr>
        <w:t xml:space="preserve"> </w:t>
      </w:r>
      <w:r w:rsidRPr="0006022C">
        <w:rPr>
          <w:color w:val="000000" w:themeColor="text1"/>
          <w:sz w:val="26"/>
        </w:rPr>
        <w:t>монологические высказывания (описание, повествование/рассказ), используя вербальные и/или зрительные опоры (объем монологического высказывания — не менее</w:t>
      </w:r>
      <w:r w:rsidRPr="0006022C">
        <w:rPr>
          <w:color w:val="000000" w:themeColor="text1"/>
          <w:spacing w:val="7"/>
          <w:sz w:val="26"/>
        </w:rPr>
        <w:t xml:space="preserve"> </w:t>
      </w:r>
      <w:r w:rsidRPr="0006022C">
        <w:rPr>
          <w:color w:val="000000" w:themeColor="text1"/>
          <w:sz w:val="26"/>
        </w:rPr>
        <w:t>3</w:t>
      </w:r>
      <w:r w:rsidRPr="0006022C">
        <w:rPr>
          <w:color w:val="000000" w:themeColor="text1"/>
          <w:spacing w:val="8"/>
          <w:sz w:val="26"/>
        </w:rPr>
        <w:t xml:space="preserve"> </w:t>
      </w:r>
      <w:r w:rsidRPr="0006022C">
        <w:rPr>
          <w:color w:val="000000" w:themeColor="text1"/>
          <w:sz w:val="26"/>
        </w:rPr>
        <w:t>фраз).</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Аудирование</w:t>
      </w:r>
    </w:p>
    <w:p w:rsidR="0006022C" w:rsidRPr="0006022C" w:rsidRDefault="0006022C" w:rsidP="0006022C">
      <w:pPr>
        <w:pStyle w:val="a4"/>
        <w:tabs>
          <w:tab w:val="left" w:pos="709"/>
        </w:tabs>
        <w:spacing w:before="11"/>
        <w:ind w:left="0" w:firstLine="567"/>
        <w:rPr>
          <w:color w:val="000000" w:themeColor="text1"/>
          <w:sz w:val="26"/>
        </w:rPr>
      </w:pPr>
      <w:r w:rsidRPr="0006022C">
        <w:rPr>
          <w:i/>
          <w:color w:val="000000" w:themeColor="text1"/>
          <w:sz w:val="26"/>
        </w:rPr>
        <w:t>воспринимать</w:t>
      </w:r>
      <w:r w:rsidRPr="0006022C">
        <w:rPr>
          <w:i/>
          <w:color w:val="000000" w:themeColor="text1"/>
          <w:spacing w:val="1"/>
          <w:sz w:val="26"/>
        </w:rPr>
        <w:t xml:space="preserve"> </w:t>
      </w:r>
      <w:r w:rsidRPr="0006022C">
        <w:rPr>
          <w:color w:val="000000" w:themeColor="text1"/>
          <w:sz w:val="26"/>
        </w:rPr>
        <w:t>на слух и понимать учебные тексты, постро</w:t>
      </w:r>
      <w:r w:rsidRPr="0006022C">
        <w:rPr>
          <w:color w:val="000000" w:themeColor="text1"/>
          <w:w w:val="95"/>
          <w:sz w:val="26"/>
        </w:rPr>
        <w:t>енные на изученном языковом материале, с разной глубиной</w:t>
      </w:r>
      <w:r w:rsidRPr="0006022C">
        <w:rPr>
          <w:color w:val="000000" w:themeColor="text1"/>
          <w:spacing w:val="1"/>
          <w:w w:val="95"/>
          <w:sz w:val="26"/>
        </w:rPr>
        <w:t xml:space="preserve"> </w:t>
      </w:r>
      <w:r w:rsidRPr="0006022C">
        <w:rPr>
          <w:color w:val="000000" w:themeColor="text1"/>
          <w:sz w:val="26"/>
        </w:rPr>
        <w:t>проникновения в их содержание в зависимости от поставленной коммуникативной задачи: с пониманием основного</w:t>
      </w:r>
      <w:r w:rsidRPr="0006022C">
        <w:rPr>
          <w:color w:val="000000" w:themeColor="text1"/>
          <w:spacing w:val="-61"/>
          <w:sz w:val="26"/>
        </w:rPr>
        <w:t xml:space="preserve"> </w:t>
      </w:r>
      <w:r w:rsidRPr="0006022C">
        <w:rPr>
          <w:color w:val="000000" w:themeColor="text1"/>
          <w:sz w:val="26"/>
        </w:rPr>
        <w:t>содержания, с пониманием запрашиваемой информации</w:t>
      </w:r>
      <w:r w:rsidRPr="0006022C">
        <w:rPr>
          <w:color w:val="000000" w:themeColor="text1"/>
          <w:spacing w:val="1"/>
          <w:sz w:val="26"/>
        </w:rPr>
        <w:t xml:space="preserve"> </w:t>
      </w:r>
      <w:r w:rsidRPr="0006022C">
        <w:rPr>
          <w:color w:val="000000" w:themeColor="text1"/>
          <w:sz w:val="26"/>
        </w:rPr>
        <w:t>фактического</w:t>
      </w:r>
      <w:r w:rsidRPr="0006022C">
        <w:rPr>
          <w:color w:val="000000" w:themeColor="text1"/>
          <w:spacing w:val="1"/>
          <w:sz w:val="26"/>
        </w:rPr>
        <w:t xml:space="preserve"> </w:t>
      </w:r>
      <w:r w:rsidRPr="0006022C">
        <w:rPr>
          <w:color w:val="000000" w:themeColor="text1"/>
          <w:sz w:val="26"/>
        </w:rPr>
        <w:t>характера,</w:t>
      </w:r>
      <w:r w:rsidRPr="0006022C">
        <w:rPr>
          <w:color w:val="000000" w:themeColor="text1"/>
          <w:spacing w:val="1"/>
          <w:sz w:val="26"/>
        </w:rPr>
        <w:t xml:space="preserve"> </w:t>
      </w:r>
      <w:r w:rsidRPr="0006022C">
        <w:rPr>
          <w:color w:val="000000" w:themeColor="text1"/>
          <w:sz w:val="26"/>
        </w:rPr>
        <w:t>используя</w:t>
      </w:r>
      <w:r w:rsidRPr="0006022C">
        <w:rPr>
          <w:color w:val="000000" w:themeColor="text1"/>
          <w:spacing w:val="1"/>
          <w:sz w:val="26"/>
        </w:rPr>
        <w:t xml:space="preserve"> </w:t>
      </w:r>
      <w:r w:rsidRPr="0006022C">
        <w:rPr>
          <w:color w:val="000000" w:themeColor="text1"/>
          <w:sz w:val="26"/>
        </w:rPr>
        <w:t>зрительные</w:t>
      </w:r>
      <w:r w:rsidRPr="0006022C">
        <w:rPr>
          <w:color w:val="000000" w:themeColor="text1"/>
          <w:spacing w:val="1"/>
          <w:sz w:val="26"/>
        </w:rPr>
        <w:t xml:space="preserve"> </w:t>
      </w:r>
      <w:r w:rsidRPr="0006022C">
        <w:rPr>
          <w:color w:val="000000" w:themeColor="text1"/>
          <w:sz w:val="26"/>
        </w:rPr>
        <w:t>опоры</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61"/>
          <w:sz w:val="26"/>
        </w:rPr>
        <w:t xml:space="preserve"> </w:t>
      </w:r>
      <w:r w:rsidRPr="0006022C">
        <w:rPr>
          <w:color w:val="000000" w:themeColor="text1"/>
          <w:sz w:val="26"/>
        </w:rPr>
        <w:t>языковую</w:t>
      </w:r>
      <w:r w:rsidRPr="0006022C">
        <w:rPr>
          <w:color w:val="000000" w:themeColor="text1"/>
          <w:spacing w:val="1"/>
          <w:sz w:val="26"/>
        </w:rPr>
        <w:t xml:space="preserve"> </w:t>
      </w:r>
      <w:r w:rsidRPr="0006022C">
        <w:rPr>
          <w:color w:val="000000" w:themeColor="text1"/>
          <w:sz w:val="26"/>
        </w:rPr>
        <w:t>догадку</w:t>
      </w:r>
      <w:r w:rsidRPr="0006022C">
        <w:rPr>
          <w:color w:val="000000" w:themeColor="text1"/>
          <w:spacing w:val="1"/>
          <w:sz w:val="26"/>
        </w:rPr>
        <w:t xml:space="preserve"> </w:t>
      </w:r>
      <w:r w:rsidRPr="0006022C">
        <w:rPr>
          <w:color w:val="000000" w:themeColor="text1"/>
          <w:sz w:val="26"/>
        </w:rPr>
        <w:t>(время</w:t>
      </w:r>
      <w:r w:rsidRPr="0006022C">
        <w:rPr>
          <w:color w:val="000000" w:themeColor="text1"/>
          <w:spacing w:val="1"/>
          <w:sz w:val="26"/>
        </w:rPr>
        <w:t xml:space="preserve"> </w:t>
      </w:r>
      <w:r w:rsidRPr="0006022C">
        <w:rPr>
          <w:color w:val="000000" w:themeColor="text1"/>
          <w:sz w:val="26"/>
        </w:rPr>
        <w:t>звучания</w:t>
      </w:r>
      <w:r w:rsidRPr="0006022C">
        <w:rPr>
          <w:color w:val="000000" w:themeColor="text1"/>
          <w:spacing w:val="1"/>
          <w:sz w:val="26"/>
        </w:rPr>
        <w:t xml:space="preserve"> </w:t>
      </w:r>
      <w:r w:rsidRPr="0006022C">
        <w:rPr>
          <w:color w:val="000000" w:themeColor="text1"/>
          <w:sz w:val="26"/>
        </w:rPr>
        <w:t>текста/текстов</w:t>
      </w:r>
      <w:r w:rsidRPr="0006022C">
        <w:rPr>
          <w:color w:val="000000" w:themeColor="text1"/>
          <w:spacing w:val="1"/>
          <w:sz w:val="26"/>
        </w:rPr>
        <w:t xml:space="preserve"> </w:t>
      </w:r>
      <w:r w:rsidRPr="0006022C">
        <w:rPr>
          <w:color w:val="000000" w:themeColor="text1"/>
          <w:sz w:val="26"/>
        </w:rPr>
        <w:t>для</w:t>
      </w:r>
      <w:r w:rsidRPr="0006022C">
        <w:rPr>
          <w:color w:val="000000" w:themeColor="text1"/>
          <w:spacing w:val="1"/>
          <w:sz w:val="26"/>
        </w:rPr>
        <w:t xml:space="preserve"> </w:t>
      </w:r>
      <w:r w:rsidRPr="0006022C">
        <w:rPr>
          <w:color w:val="000000" w:themeColor="text1"/>
          <w:sz w:val="26"/>
        </w:rPr>
        <w:t>аудирования</w:t>
      </w:r>
      <w:r w:rsidRPr="0006022C">
        <w:rPr>
          <w:color w:val="000000" w:themeColor="text1"/>
          <w:spacing w:val="9"/>
          <w:sz w:val="26"/>
        </w:rPr>
        <w:t xml:space="preserve"> </w:t>
      </w:r>
      <w:r w:rsidRPr="0006022C">
        <w:rPr>
          <w:color w:val="000000" w:themeColor="text1"/>
          <w:sz w:val="26"/>
        </w:rPr>
        <w:t>—</w:t>
      </w:r>
      <w:r w:rsidRPr="0006022C">
        <w:rPr>
          <w:color w:val="000000" w:themeColor="text1"/>
          <w:spacing w:val="9"/>
          <w:sz w:val="26"/>
        </w:rPr>
        <w:t xml:space="preserve"> </w:t>
      </w:r>
      <w:r w:rsidRPr="0006022C">
        <w:rPr>
          <w:color w:val="000000" w:themeColor="text1"/>
          <w:sz w:val="26"/>
        </w:rPr>
        <w:t>до</w:t>
      </w:r>
      <w:r w:rsidRPr="0006022C">
        <w:rPr>
          <w:color w:val="000000" w:themeColor="text1"/>
          <w:spacing w:val="10"/>
          <w:sz w:val="26"/>
        </w:rPr>
        <w:t xml:space="preserve"> </w:t>
      </w:r>
      <w:r w:rsidRPr="0006022C">
        <w:rPr>
          <w:color w:val="000000" w:themeColor="text1"/>
          <w:sz w:val="26"/>
        </w:rPr>
        <w:t>40</w:t>
      </w:r>
      <w:r w:rsidRPr="0006022C">
        <w:rPr>
          <w:color w:val="000000" w:themeColor="text1"/>
          <w:spacing w:val="9"/>
          <w:sz w:val="26"/>
        </w:rPr>
        <w:t xml:space="preserve"> </w:t>
      </w:r>
      <w:r w:rsidRPr="0006022C">
        <w:rPr>
          <w:color w:val="000000" w:themeColor="text1"/>
          <w:sz w:val="26"/>
        </w:rPr>
        <w:lastRenderedPageBreak/>
        <w:t>секунд).</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Смысловое чтение</w:t>
      </w:r>
    </w:p>
    <w:p w:rsidR="0006022C" w:rsidRPr="0006022C" w:rsidRDefault="0006022C" w:rsidP="000937BF">
      <w:pPr>
        <w:pStyle w:val="a4"/>
        <w:numPr>
          <w:ilvl w:val="0"/>
          <w:numId w:val="44"/>
        </w:numPr>
        <w:tabs>
          <w:tab w:val="left" w:pos="709"/>
        </w:tabs>
        <w:spacing w:before="11"/>
        <w:ind w:left="0" w:firstLine="567"/>
        <w:rPr>
          <w:color w:val="000000" w:themeColor="text1"/>
          <w:sz w:val="26"/>
        </w:rPr>
      </w:pPr>
      <w:r w:rsidRPr="0006022C">
        <w:rPr>
          <w:i/>
          <w:color w:val="000000" w:themeColor="text1"/>
          <w:sz w:val="26"/>
        </w:rPr>
        <w:t xml:space="preserve">читать </w:t>
      </w:r>
      <w:r w:rsidRPr="0006022C">
        <w:rPr>
          <w:color w:val="000000" w:themeColor="text1"/>
          <w:sz w:val="26"/>
        </w:rPr>
        <w:t>вслух и понимать учебные и адаптированные аутентичные</w:t>
      </w:r>
      <w:r w:rsidRPr="0006022C">
        <w:rPr>
          <w:color w:val="000000" w:themeColor="text1"/>
          <w:spacing w:val="-5"/>
          <w:sz w:val="26"/>
        </w:rPr>
        <w:t xml:space="preserve"> </w:t>
      </w:r>
      <w:r w:rsidRPr="0006022C">
        <w:rPr>
          <w:color w:val="000000" w:themeColor="text1"/>
          <w:sz w:val="26"/>
        </w:rPr>
        <w:t>тексты</w:t>
      </w:r>
      <w:r w:rsidRPr="0006022C">
        <w:rPr>
          <w:color w:val="000000" w:themeColor="text1"/>
          <w:spacing w:val="-5"/>
          <w:sz w:val="26"/>
        </w:rPr>
        <w:t xml:space="preserve"> </w:t>
      </w:r>
      <w:r w:rsidRPr="0006022C">
        <w:rPr>
          <w:color w:val="000000" w:themeColor="text1"/>
          <w:sz w:val="26"/>
        </w:rPr>
        <w:t>объёмом</w:t>
      </w:r>
      <w:r w:rsidRPr="0006022C">
        <w:rPr>
          <w:color w:val="000000" w:themeColor="text1"/>
          <w:spacing w:val="-4"/>
          <w:sz w:val="26"/>
        </w:rPr>
        <w:t xml:space="preserve"> </w:t>
      </w:r>
      <w:r w:rsidRPr="0006022C">
        <w:rPr>
          <w:color w:val="000000" w:themeColor="text1"/>
          <w:sz w:val="26"/>
        </w:rPr>
        <w:t>до</w:t>
      </w:r>
      <w:r w:rsidRPr="0006022C">
        <w:rPr>
          <w:color w:val="000000" w:themeColor="text1"/>
          <w:spacing w:val="-5"/>
          <w:sz w:val="26"/>
        </w:rPr>
        <w:t xml:space="preserve"> </w:t>
      </w:r>
      <w:r w:rsidRPr="0006022C">
        <w:rPr>
          <w:color w:val="000000" w:themeColor="text1"/>
          <w:sz w:val="26"/>
        </w:rPr>
        <w:t>60</w:t>
      </w:r>
      <w:r w:rsidRPr="0006022C">
        <w:rPr>
          <w:color w:val="000000" w:themeColor="text1"/>
          <w:spacing w:val="-4"/>
          <w:sz w:val="26"/>
        </w:rPr>
        <w:t xml:space="preserve"> </w:t>
      </w:r>
      <w:r w:rsidRPr="0006022C">
        <w:rPr>
          <w:color w:val="000000" w:themeColor="text1"/>
          <w:sz w:val="26"/>
        </w:rPr>
        <w:t>слов,</w:t>
      </w:r>
      <w:r w:rsidRPr="0006022C">
        <w:rPr>
          <w:color w:val="000000" w:themeColor="text1"/>
          <w:spacing w:val="-5"/>
          <w:sz w:val="26"/>
        </w:rPr>
        <w:t xml:space="preserve"> </w:t>
      </w:r>
      <w:r w:rsidRPr="0006022C">
        <w:rPr>
          <w:color w:val="000000" w:themeColor="text1"/>
          <w:sz w:val="26"/>
        </w:rPr>
        <w:t>построенные</w:t>
      </w:r>
      <w:r w:rsidRPr="0006022C">
        <w:rPr>
          <w:color w:val="000000" w:themeColor="text1"/>
          <w:spacing w:val="-4"/>
          <w:sz w:val="26"/>
        </w:rPr>
        <w:t xml:space="preserve"> </w:t>
      </w:r>
      <w:r w:rsidRPr="0006022C">
        <w:rPr>
          <w:color w:val="000000" w:themeColor="text1"/>
          <w:sz w:val="26"/>
        </w:rPr>
        <w:t>на</w:t>
      </w:r>
      <w:r w:rsidRPr="0006022C">
        <w:rPr>
          <w:color w:val="000000" w:themeColor="text1"/>
          <w:spacing w:val="-5"/>
          <w:sz w:val="26"/>
        </w:rPr>
        <w:t xml:space="preserve"> </w:t>
      </w:r>
      <w:r w:rsidRPr="0006022C">
        <w:rPr>
          <w:color w:val="000000" w:themeColor="text1"/>
          <w:sz w:val="26"/>
        </w:rPr>
        <w:t>изученном языковом материале, с соблюдением правил чтения и</w:t>
      </w:r>
      <w:r w:rsidRPr="0006022C">
        <w:rPr>
          <w:color w:val="000000" w:themeColor="text1"/>
          <w:spacing w:val="1"/>
          <w:sz w:val="26"/>
        </w:rPr>
        <w:t xml:space="preserve"> </w:t>
      </w:r>
      <w:r w:rsidRPr="0006022C">
        <w:rPr>
          <w:color w:val="000000" w:themeColor="text1"/>
          <w:w w:val="95"/>
          <w:sz w:val="26"/>
        </w:rPr>
        <w:t>соответствующей интонацией, обеспечивая тем самым адек</w:t>
      </w:r>
      <w:r w:rsidRPr="0006022C">
        <w:rPr>
          <w:color w:val="000000" w:themeColor="text1"/>
          <w:sz w:val="26"/>
        </w:rPr>
        <w:t>ватное</w:t>
      </w:r>
      <w:r w:rsidRPr="0006022C">
        <w:rPr>
          <w:color w:val="000000" w:themeColor="text1"/>
          <w:spacing w:val="5"/>
          <w:sz w:val="26"/>
        </w:rPr>
        <w:t xml:space="preserve"> </w:t>
      </w:r>
      <w:r w:rsidRPr="0006022C">
        <w:rPr>
          <w:color w:val="000000" w:themeColor="text1"/>
          <w:sz w:val="26"/>
        </w:rPr>
        <w:t>восприятие</w:t>
      </w:r>
      <w:r w:rsidRPr="0006022C">
        <w:rPr>
          <w:color w:val="000000" w:themeColor="text1"/>
          <w:spacing w:val="6"/>
          <w:sz w:val="26"/>
        </w:rPr>
        <w:t xml:space="preserve"> </w:t>
      </w:r>
      <w:r w:rsidRPr="0006022C">
        <w:rPr>
          <w:color w:val="000000" w:themeColor="text1"/>
          <w:sz w:val="26"/>
        </w:rPr>
        <w:t>читаемого</w:t>
      </w:r>
      <w:r w:rsidRPr="0006022C">
        <w:rPr>
          <w:color w:val="000000" w:themeColor="text1"/>
          <w:spacing w:val="6"/>
          <w:sz w:val="26"/>
        </w:rPr>
        <w:t xml:space="preserve"> </w:t>
      </w:r>
      <w:r w:rsidRPr="0006022C">
        <w:rPr>
          <w:color w:val="000000" w:themeColor="text1"/>
          <w:sz w:val="26"/>
        </w:rPr>
        <w:t>слушателями;</w:t>
      </w:r>
    </w:p>
    <w:p w:rsidR="0006022C" w:rsidRPr="0006022C" w:rsidRDefault="0006022C" w:rsidP="000937BF">
      <w:pPr>
        <w:pStyle w:val="a4"/>
        <w:numPr>
          <w:ilvl w:val="0"/>
          <w:numId w:val="44"/>
        </w:numPr>
        <w:tabs>
          <w:tab w:val="left" w:pos="709"/>
        </w:tabs>
        <w:spacing w:before="5"/>
        <w:ind w:left="0" w:firstLine="567"/>
        <w:rPr>
          <w:bCs/>
          <w:i/>
          <w:iCs/>
          <w:color w:val="000000" w:themeColor="text1"/>
          <w:w w:val="130"/>
          <w:sz w:val="26"/>
        </w:rPr>
      </w:pPr>
      <w:r w:rsidRPr="0006022C">
        <w:rPr>
          <w:i/>
          <w:color w:val="000000" w:themeColor="text1"/>
          <w:sz w:val="26"/>
        </w:rPr>
        <w:t>читать</w:t>
      </w:r>
      <w:r w:rsidRPr="0006022C">
        <w:rPr>
          <w:i/>
          <w:color w:val="000000" w:themeColor="text1"/>
          <w:spacing w:val="1"/>
          <w:sz w:val="26"/>
        </w:rPr>
        <w:t xml:space="preserve"> </w:t>
      </w:r>
      <w:r w:rsidRPr="0006022C">
        <w:rPr>
          <w:i/>
          <w:color w:val="000000" w:themeColor="text1"/>
          <w:sz w:val="26"/>
        </w:rPr>
        <w:t>про</w:t>
      </w:r>
      <w:r w:rsidRPr="0006022C">
        <w:rPr>
          <w:i/>
          <w:color w:val="000000" w:themeColor="text1"/>
          <w:spacing w:val="50"/>
          <w:sz w:val="26"/>
        </w:rPr>
        <w:t xml:space="preserve"> </w:t>
      </w:r>
      <w:r w:rsidRPr="0006022C">
        <w:rPr>
          <w:i/>
          <w:color w:val="000000" w:themeColor="text1"/>
          <w:sz w:val="26"/>
        </w:rPr>
        <w:t>себя</w:t>
      </w:r>
      <w:r w:rsidRPr="0006022C">
        <w:rPr>
          <w:i/>
          <w:color w:val="000000" w:themeColor="text1"/>
          <w:spacing w:val="50"/>
          <w:sz w:val="26"/>
        </w:rPr>
        <w:t xml:space="preserve"> </w:t>
      </w:r>
      <w:r w:rsidRPr="0006022C">
        <w:rPr>
          <w:i/>
          <w:color w:val="000000" w:themeColor="text1"/>
          <w:sz w:val="26"/>
        </w:rPr>
        <w:t>и</w:t>
      </w:r>
      <w:r w:rsidRPr="0006022C">
        <w:rPr>
          <w:i/>
          <w:color w:val="000000" w:themeColor="text1"/>
          <w:spacing w:val="50"/>
          <w:sz w:val="26"/>
        </w:rPr>
        <w:t xml:space="preserve"> </w:t>
      </w:r>
      <w:r w:rsidRPr="0006022C">
        <w:rPr>
          <w:i/>
          <w:color w:val="000000" w:themeColor="text1"/>
          <w:sz w:val="26"/>
        </w:rPr>
        <w:t>понимать</w:t>
      </w:r>
      <w:r w:rsidRPr="0006022C">
        <w:rPr>
          <w:i/>
          <w:color w:val="000000" w:themeColor="text1"/>
          <w:spacing w:val="50"/>
          <w:sz w:val="26"/>
        </w:rPr>
        <w:t xml:space="preserve"> </w:t>
      </w:r>
      <w:r w:rsidRPr="0006022C">
        <w:rPr>
          <w:color w:val="000000" w:themeColor="text1"/>
          <w:sz w:val="26"/>
        </w:rPr>
        <w:t>учебные</w:t>
      </w:r>
      <w:r w:rsidRPr="0006022C">
        <w:rPr>
          <w:color w:val="000000" w:themeColor="text1"/>
          <w:spacing w:val="63"/>
          <w:sz w:val="26"/>
        </w:rPr>
        <w:t xml:space="preserve"> </w:t>
      </w:r>
      <w:r w:rsidRPr="0006022C">
        <w:rPr>
          <w:color w:val="000000" w:themeColor="text1"/>
          <w:sz w:val="26"/>
        </w:rPr>
        <w:t>тексты,</w:t>
      </w:r>
      <w:r w:rsidRPr="0006022C">
        <w:rPr>
          <w:color w:val="000000" w:themeColor="text1"/>
          <w:spacing w:val="64"/>
          <w:sz w:val="26"/>
        </w:rPr>
        <w:t xml:space="preserve"> </w:t>
      </w:r>
      <w:r w:rsidRPr="0006022C">
        <w:rPr>
          <w:color w:val="000000" w:themeColor="text1"/>
          <w:sz w:val="26"/>
        </w:rPr>
        <w:t>построенные</w:t>
      </w:r>
      <w:r w:rsidRPr="0006022C">
        <w:rPr>
          <w:color w:val="000000" w:themeColor="text1"/>
          <w:spacing w:val="1"/>
          <w:sz w:val="26"/>
        </w:rPr>
        <w:t xml:space="preserve"> </w:t>
      </w:r>
      <w:r w:rsidRPr="0006022C">
        <w:rPr>
          <w:color w:val="000000" w:themeColor="text1"/>
          <w:sz w:val="26"/>
        </w:rPr>
        <w:t>на изученном языковом материале, с различной глубиной</w:t>
      </w:r>
      <w:r w:rsidRPr="0006022C">
        <w:rPr>
          <w:color w:val="000000" w:themeColor="text1"/>
          <w:spacing w:val="1"/>
          <w:sz w:val="26"/>
        </w:rPr>
        <w:t xml:space="preserve"> </w:t>
      </w:r>
      <w:r w:rsidRPr="0006022C">
        <w:rPr>
          <w:color w:val="000000" w:themeColor="text1"/>
          <w:w w:val="95"/>
          <w:sz w:val="26"/>
        </w:rPr>
        <w:t>проникновения в их содержание в зависимости от поставлен</w:t>
      </w:r>
      <w:r w:rsidRPr="0006022C">
        <w:rPr>
          <w:color w:val="000000" w:themeColor="text1"/>
          <w:sz w:val="26"/>
        </w:rPr>
        <w:t>ной коммуникативной задачи: с пониманием основного со</w:t>
      </w:r>
      <w:r w:rsidRPr="0006022C">
        <w:rPr>
          <w:color w:val="000000" w:themeColor="text1"/>
          <w:spacing w:val="-1"/>
          <w:sz w:val="26"/>
        </w:rPr>
        <w:t xml:space="preserve">держания, </w:t>
      </w:r>
      <w:r w:rsidRPr="0006022C">
        <w:rPr>
          <w:color w:val="000000" w:themeColor="text1"/>
          <w:sz w:val="26"/>
        </w:rPr>
        <w:t>с пониманием запрашиваемой информации, используя зрительные опоры и языковую догадку (объём текста</w:t>
      </w:r>
      <w:r w:rsidRPr="0006022C">
        <w:rPr>
          <w:color w:val="000000" w:themeColor="text1"/>
          <w:spacing w:val="8"/>
          <w:sz w:val="26"/>
        </w:rPr>
        <w:t xml:space="preserve"> </w:t>
      </w:r>
      <w:r w:rsidRPr="0006022C">
        <w:rPr>
          <w:color w:val="000000" w:themeColor="text1"/>
          <w:sz w:val="26"/>
        </w:rPr>
        <w:t>для</w:t>
      </w:r>
      <w:r w:rsidRPr="0006022C">
        <w:rPr>
          <w:color w:val="000000" w:themeColor="text1"/>
          <w:spacing w:val="8"/>
          <w:sz w:val="26"/>
        </w:rPr>
        <w:t xml:space="preserve"> </w:t>
      </w:r>
      <w:r w:rsidRPr="0006022C">
        <w:rPr>
          <w:color w:val="000000" w:themeColor="text1"/>
          <w:sz w:val="26"/>
        </w:rPr>
        <w:t>чтения</w:t>
      </w:r>
      <w:r w:rsidRPr="0006022C">
        <w:rPr>
          <w:color w:val="000000" w:themeColor="text1"/>
          <w:spacing w:val="8"/>
          <w:sz w:val="26"/>
        </w:rPr>
        <w:t xml:space="preserve"> </w:t>
      </w:r>
      <w:r w:rsidRPr="0006022C">
        <w:rPr>
          <w:color w:val="000000" w:themeColor="text1"/>
          <w:sz w:val="26"/>
        </w:rPr>
        <w:t>—</w:t>
      </w:r>
      <w:r w:rsidRPr="0006022C">
        <w:rPr>
          <w:color w:val="000000" w:themeColor="text1"/>
          <w:spacing w:val="8"/>
          <w:sz w:val="26"/>
        </w:rPr>
        <w:t xml:space="preserve"> </w:t>
      </w:r>
      <w:r w:rsidRPr="0006022C">
        <w:rPr>
          <w:color w:val="000000" w:themeColor="text1"/>
          <w:sz w:val="26"/>
        </w:rPr>
        <w:t>до</w:t>
      </w:r>
      <w:r w:rsidRPr="0006022C">
        <w:rPr>
          <w:color w:val="000000" w:themeColor="text1"/>
          <w:spacing w:val="8"/>
          <w:sz w:val="26"/>
        </w:rPr>
        <w:t xml:space="preserve"> </w:t>
      </w:r>
      <w:r w:rsidRPr="0006022C">
        <w:rPr>
          <w:color w:val="000000" w:themeColor="text1"/>
          <w:sz w:val="26"/>
        </w:rPr>
        <w:t>80</w:t>
      </w:r>
      <w:r w:rsidRPr="0006022C">
        <w:rPr>
          <w:color w:val="000000" w:themeColor="text1"/>
          <w:spacing w:val="8"/>
          <w:sz w:val="26"/>
        </w:rPr>
        <w:t xml:space="preserve"> </w:t>
      </w:r>
      <w:r w:rsidRPr="0006022C">
        <w:rPr>
          <w:color w:val="000000" w:themeColor="text1"/>
          <w:sz w:val="26"/>
        </w:rPr>
        <w:t>слов).</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Письмо</w:t>
      </w:r>
    </w:p>
    <w:p w:rsidR="0006022C" w:rsidRPr="0006022C" w:rsidRDefault="0006022C" w:rsidP="000937BF">
      <w:pPr>
        <w:pStyle w:val="a4"/>
        <w:numPr>
          <w:ilvl w:val="0"/>
          <w:numId w:val="45"/>
        </w:numPr>
        <w:tabs>
          <w:tab w:val="left" w:pos="709"/>
        </w:tabs>
        <w:spacing w:before="4"/>
        <w:ind w:left="0" w:firstLine="567"/>
        <w:rPr>
          <w:color w:val="000000" w:themeColor="text1"/>
          <w:sz w:val="26"/>
        </w:rPr>
      </w:pPr>
      <w:r w:rsidRPr="0006022C">
        <w:rPr>
          <w:i/>
          <w:color w:val="000000" w:themeColor="text1"/>
          <w:w w:val="105"/>
          <w:sz w:val="26"/>
        </w:rPr>
        <w:t>заполнять</w:t>
      </w:r>
      <w:r w:rsidRPr="0006022C">
        <w:rPr>
          <w:i/>
          <w:color w:val="000000" w:themeColor="text1"/>
          <w:spacing w:val="1"/>
          <w:w w:val="105"/>
          <w:sz w:val="26"/>
        </w:rPr>
        <w:t xml:space="preserve"> </w:t>
      </w:r>
      <w:r w:rsidRPr="0006022C">
        <w:rPr>
          <w:color w:val="000000" w:themeColor="text1"/>
          <w:sz w:val="26"/>
        </w:rPr>
        <w:t>простые</w:t>
      </w:r>
      <w:r w:rsidRPr="0006022C">
        <w:rPr>
          <w:color w:val="000000" w:themeColor="text1"/>
          <w:spacing w:val="1"/>
          <w:sz w:val="26"/>
        </w:rPr>
        <w:t xml:space="preserve"> </w:t>
      </w:r>
      <w:r w:rsidRPr="0006022C">
        <w:rPr>
          <w:color w:val="000000" w:themeColor="text1"/>
          <w:sz w:val="26"/>
        </w:rPr>
        <w:t>формуляры,</w:t>
      </w:r>
      <w:r w:rsidRPr="0006022C">
        <w:rPr>
          <w:color w:val="000000" w:themeColor="text1"/>
          <w:spacing w:val="1"/>
          <w:sz w:val="26"/>
        </w:rPr>
        <w:t xml:space="preserve"> </w:t>
      </w:r>
      <w:r w:rsidRPr="0006022C">
        <w:rPr>
          <w:color w:val="000000" w:themeColor="text1"/>
          <w:sz w:val="26"/>
        </w:rPr>
        <w:t>сообщая</w:t>
      </w:r>
      <w:r w:rsidRPr="0006022C">
        <w:rPr>
          <w:color w:val="000000" w:themeColor="text1"/>
          <w:spacing w:val="1"/>
          <w:sz w:val="26"/>
        </w:rPr>
        <w:t xml:space="preserve"> </w:t>
      </w:r>
      <w:r w:rsidRPr="0006022C">
        <w:rPr>
          <w:color w:val="000000" w:themeColor="text1"/>
          <w:sz w:val="26"/>
        </w:rPr>
        <w:t>о</w:t>
      </w:r>
      <w:r w:rsidRPr="0006022C">
        <w:rPr>
          <w:color w:val="000000" w:themeColor="text1"/>
          <w:spacing w:val="1"/>
          <w:sz w:val="26"/>
        </w:rPr>
        <w:t xml:space="preserve"> </w:t>
      </w:r>
      <w:r w:rsidRPr="0006022C">
        <w:rPr>
          <w:color w:val="000000" w:themeColor="text1"/>
          <w:sz w:val="26"/>
        </w:rPr>
        <w:t>себе</w:t>
      </w:r>
      <w:r w:rsidRPr="0006022C">
        <w:rPr>
          <w:color w:val="000000" w:themeColor="text1"/>
          <w:spacing w:val="1"/>
          <w:sz w:val="26"/>
        </w:rPr>
        <w:t xml:space="preserve"> </w:t>
      </w:r>
      <w:r w:rsidRPr="0006022C">
        <w:rPr>
          <w:color w:val="000000" w:themeColor="text1"/>
          <w:sz w:val="26"/>
        </w:rPr>
        <w:t>основные</w:t>
      </w:r>
      <w:r w:rsidRPr="0006022C">
        <w:rPr>
          <w:color w:val="000000" w:themeColor="text1"/>
          <w:spacing w:val="-61"/>
          <w:sz w:val="26"/>
        </w:rPr>
        <w:t xml:space="preserve"> </w:t>
      </w:r>
      <w:r w:rsidRPr="0006022C">
        <w:rPr>
          <w:color w:val="000000" w:themeColor="text1"/>
          <w:sz w:val="26"/>
        </w:rPr>
        <w:t>сведения, в соответствии с нормами, принятыми в стране/</w:t>
      </w:r>
      <w:r w:rsidRPr="0006022C">
        <w:rPr>
          <w:color w:val="000000" w:themeColor="text1"/>
          <w:spacing w:val="-61"/>
          <w:sz w:val="26"/>
        </w:rPr>
        <w:t xml:space="preserve"> </w:t>
      </w:r>
      <w:r w:rsidRPr="0006022C">
        <w:rPr>
          <w:color w:val="000000" w:themeColor="text1"/>
          <w:sz w:val="26"/>
        </w:rPr>
        <w:t>странах</w:t>
      </w:r>
      <w:r w:rsidRPr="0006022C">
        <w:rPr>
          <w:color w:val="000000" w:themeColor="text1"/>
          <w:spacing w:val="7"/>
          <w:sz w:val="26"/>
        </w:rPr>
        <w:t xml:space="preserve"> </w:t>
      </w:r>
      <w:r w:rsidRPr="0006022C">
        <w:rPr>
          <w:color w:val="000000" w:themeColor="text1"/>
          <w:sz w:val="26"/>
        </w:rPr>
        <w:t>изучаемого</w:t>
      </w:r>
      <w:r w:rsidRPr="0006022C">
        <w:rPr>
          <w:color w:val="000000" w:themeColor="text1"/>
          <w:spacing w:val="7"/>
          <w:sz w:val="26"/>
        </w:rPr>
        <w:t xml:space="preserve"> </w:t>
      </w:r>
      <w:r w:rsidRPr="0006022C">
        <w:rPr>
          <w:color w:val="000000" w:themeColor="text1"/>
          <w:sz w:val="26"/>
        </w:rPr>
        <w:t>языка;</w:t>
      </w:r>
    </w:p>
    <w:p w:rsidR="0006022C" w:rsidRPr="0006022C" w:rsidRDefault="0006022C" w:rsidP="000937BF">
      <w:pPr>
        <w:pStyle w:val="a4"/>
        <w:numPr>
          <w:ilvl w:val="0"/>
          <w:numId w:val="45"/>
        </w:numPr>
        <w:tabs>
          <w:tab w:val="left" w:pos="709"/>
        </w:tabs>
        <w:spacing w:before="4"/>
        <w:ind w:left="0" w:firstLine="567"/>
        <w:rPr>
          <w:color w:val="000000" w:themeColor="text1"/>
          <w:sz w:val="26"/>
        </w:rPr>
      </w:pPr>
      <w:r w:rsidRPr="0006022C">
        <w:rPr>
          <w:i/>
          <w:color w:val="000000" w:themeColor="text1"/>
          <w:sz w:val="26"/>
        </w:rPr>
        <w:t xml:space="preserve">писать </w:t>
      </w:r>
      <w:r w:rsidRPr="0006022C">
        <w:rPr>
          <w:color w:val="000000" w:themeColor="text1"/>
          <w:sz w:val="26"/>
        </w:rPr>
        <w:t>с опорой на образец короткие поздравления с праздниками.</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Языковые знания и навыки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Фонетическая сторона речи</w:t>
      </w:r>
    </w:p>
    <w:p w:rsidR="0006022C" w:rsidRPr="0006022C" w:rsidRDefault="0006022C" w:rsidP="0006022C">
      <w:pPr>
        <w:pStyle w:val="a4"/>
        <w:tabs>
          <w:tab w:val="left" w:pos="709"/>
        </w:tabs>
        <w:spacing w:before="5"/>
        <w:ind w:left="0" w:firstLine="567"/>
        <w:rPr>
          <w:color w:val="000000" w:themeColor="text1"/>
          <w:sz w:val="26"/>
        </w:rPr>
      </w:pPr>
      <w:r w:rsidRPr="0006022C">
        <w:rPr>
          <w:i/>
          <w:color w:val="000000" w:themeColor="text1"/>
          <w:w w:val="105"/>
          <w:sz w:val="26"/>
        </w:rPr>
        <w:t>различать</w:t>
      </w:r>
      <w:r w:rsidRPr="0006022C">
        <w:rPr>
          <w:i/>
          <w:color w:val="000000" w:themeColor="text1"/>
          <w:spacing w:val="1"/>
          <w:w w:val="105"/>
          <w:sz w:val="26"/>
        </w:rPr>
        <w:t xml:space="preserve"> </w:t>
      </w:r>
      <w:r w:rsidRPr="0006022C">
        <w:rPr>
          <w:i/>
          <w:color w:val="000000" w:themeColor="text1"/>
          <w:w w:val="105"/>
          <w:sz w:val="26"/>
        </w:rPr>
        <w:t>на</w:t>
      </w:r>
      <w:r w:rsidRPr="0006022C">
        <w:rPr>
          <w:i/>
          <w:color w:val="000000" w:themeColor="text1"/>
          <w:spacing w:val="1"/>
          <w:w w:val="105"/>
          <w:sz w:val="26"/>
        </w:rPr>
        <w:t xml:space="preserve"> </w:t>
      </w:r>
      <w:r w:rsidRPr="0006022C">
        <w:rPr>
          <w:i/>
          <w:color w:val="000000" w:themeColor="text1"/>
          <w:w w:val="105"/>
          <w:sz w:val="26"/>
        </w:rPr>
        <w:t>слух</w:t>
      </w:r>
      <w:r w:rsidRPr="0006022C">
        <w:rPr>
          <w:i/>
          <w:color w:val="000000" w:themeColor="text1"/>
          <w:spacing w:val="1"/>
          <w:w w:val="105"/>
          <w:sz w:val="26"/>
        </w:rPr>
        <w:t xml:space="preserve"> </w:t>
      </w:r>
      <w:r w:rsidRPr="0006022C">
        <w:rPr>
          <w:color w:val="000000" w:themeColor="text1"/>
          <w:w w:val="105"/>
          <w:sz w:val="26"/>
        </w:rPr>
        <w:t>и адекватно, без ошибок произносить</w:t>
      </w:r>
      <w:r w:rsidRPr="0006022C">
        <w:rPr>
          <w:color w:val="000000" w:themeColor="text1"/>
          <w:spacing w:val="1"/>
          <w:w w:val="105"/>
          <w:sz w:val="26"/>
        </w:rPr>
        <w:t xml:space="preserve"> </w:t>
      </w:r>
      <w:r w:rsidRPr="0006022C">
        <w:rPr>
          <w:color w:val="000000" w:themeColor="text1"/>
          <w:sz w:val="26"/>
        </w:rPr>
        <w:t>слова с правильным ударением и фразы с соблюдением их</w:t>
      </w:r>
      <w:r w:rsidRPr="0006022C">
        <w:rPr>
          <w:color w:val="000000" w:themeColor="text1"/>
          <w:spacing w:val="1"/>
          <w:sz w:val="26"/>
        </w:rPr>
        <w:t xml:space="preserve"> </w:t>
      </w:r>
      <w:r w:rsidRPr="0006022C">
        <w:rPr>
          <w:color w:val="000000" w:themeColor="text1"/>
          <w:w w:val="105"/>
          <w:sz w:val="26"/>
        </w:rPr>
        <w:t>ритмико-интонационных</w:t>
      </w:r>
      <w:r w:rsidRPr="0006022C">
        <w:rPr>
          <w:color w:val="000000" w:themeColor="text1"/>
          <w:spacing w:val="-5"/>
          <w:w w:val="105"/>
          <w:sz w:val="26"/>
        </w:rPr>
        <w:t xml:space="preserve"> </w:t>
      </w:r>
      <w:r w:rsidRPr="0006022C">
        <w:rPr>
          <w:color w:val="000000" w:themeColor="text1"/>
          <w:w w:val="105"/>
          <w:sz w:val="26"/>
        </w:rPr>
        <w:t>особенностей;</w:t>
      </w:r>
    </w:p>
    <w:p w:rsidR="0006022C" w:rsidRPr="0006022C" w:rsidRDefault="0006022C" w:rsidP="000937BF">
      <w:pPr>
        <w:pStyle w:val="a4"/>
        <w:numPr>
          <w:ilvl w:val="0"/>
          <w:numId w:val="46"/>
        </w:numPr>
        <w:tabs>
          <w:tab w:val="left" w:pos="709"/>
        </w:tabs>
        <w:spacing w:before="3"/>
        <w:ind w:left="0" w:firstLine="567"/>
        <w:rPr>
          <w:color w:val="000000" w:themeColor="text1"/>
          <w:sz w:val="26"/>
        </w:rPr>
      </w:pPr>
      <w:r w:rsidRPr="0006022C">
        <w:rPr>
          <w:i/>
          <w:color w:val="000000" w:themeColor="text1"/>
          <w:sz w:val="26"/>
        </w:rPr>
        <w:t>называть</w:t>
      </w:r>
      <w:r w:rsidRPr="0006022C">
        <w:rPr>
          <w:i/>
          <w:color w:val="000000" w:themeColor="text1"/>
          <w:spacing w:val="1"/>
          <w:sz w:val="26"/>
        </w:rPr>
        <w:t xml:space="preserve"> </w:t>
      </w:r>
      <w:r w:rsidRPr="0006022C">
        <w:rPr>
          <w:color w:val="000000" w:themeColor="text1"/>
          <w:sz w:val="26"/>
        </w:rPr>
        <w:t>буквы немецкого алфавита языка в правильной</w:t>
      </w:r>
      <w:r w:rsidRPr="0006022C">
        <w:rPr>
          <w:color w:val="000000" w:themeColor="text1"/>
          <w:spacing w:val="1"/>
          <w:sz w:val="26"/>
        </w:rPr>
        <w:t xml:space="preserve"> </w:t>
      </w:r>
      <w:r w:rsidRPr="0006022C">
        <w:rPr>
          <w:color w:val="000000" w:themeColor="text1"/>
          <w:w w:val="95"/>
          <w:sz w:val="26"/>
        </w:rPr>
        <w:t>последовательности и графически корректно воспроизводить</w:t>
      </w:r>
      <w:r w:rsidRPr="0006022C">
        <w:rPr>
          <w:color w:val="000000" w:themeColor="text1"/>
          <w:spacing w:val="1"/>
          <w:w w:val="95"/>
          <w:sz w:val="26"/>
        </w:rPr>
        <w:t xml:space="preserve"> </w:t>
      </w:r>
      <w:r w:rsidRPr="0006022C">
        <w:rPr>
          <w:color w:val="000000" w:themeColor="text1"/>
          <w:sz w:val="26"/>
        </w:rPr>
        <w:t>все</w:t>
      </w:r>
      <w:r w:rsidRPr="0006022C">
        <w:rPr>
          <w:color w:val="000000" w:themeColor="text1"/>
          <w:spacing w:val="6"/>
          <w:sz w:val="26"/>
        </w:rPr>
        <w:t xml:space="preserve"> </w:t>
      </w:r>
      <w:r w:rsidRPr="0006022C">
        <w:rPr>
          <w:color w:val="000000" w:themeColor="text1"/>
          <w:sz w:val="26"/>
        </w:rPr>
        <w:t>буквы</w:t>
      </w:r>
      <w:r w:rsidRPr="0006022C">
        <w:rPr>
          <w:color w:val="000000" w:themeColor="text1"/>
          <w:spacing w:val="7"/>
          <w:sz w:val="26"/>
        </w:rPr>
        <w:t xml:space="preserve"> </w:t>
      </w:r>
      <w:r w:rsidRPr="0006022C">
        <w:rPr>
          <w:color w:val="000000" w:themeColor="text1"/>
          <w:sz w:val="26"/>
        </w:rPr>
        <w:t>алфавита;</w:t>
      </w:r>
    </w:p>
    <w:p w:rsidR="0006022C" w:rsidRPr="0006022C" w:rsidRDefault="0006022C" w:rsidP="000937BF">
      <w:pPr>
        <w:pStyle w:val="a4"/>
        <w:numPr>
          <w:ilvl w:val="0"/>
          <w:numId w:val="46"/>
        </w:numPr>
        <w:tabs>
          <w:tab w:val="left" w:pos="709"/>
        </w:tabs>
        <w:spacing w:before="4"/>
        <w:ind w:left="0" w:firstLine="567"/>
        <w:rPr>
          <w:color w:val="000000" w:themeColor="text1"/>
          <w:sz w:val="26"/>
        </w:rPr>
      </w:pPr>
      <w:r w:rsidRPr="0006022C">
        <w:rPr>
          <w:color w:val="000000" w:themeColor="text1"/>
          <w:sz w:val="26"/>
        </w:rPr>
        <w:t xml:space="preserve">правильно </w:t>
      </w:r>
      <w:r w:rsidRPr="0006022C">
        <w:rPr>
          <w:i/>
          <w:color w:val="000000" w:themeColor="text1"/>
          <w:sz w:val="26"/>
        </w:rPr>
        <w:t xml:space="preserve">читать </w:t>
      </w:r>
      <w:r w:rsidRPr="0006022C">
        <w:rPr>
          <w:color w:val="000000" w:themeColor="text1"/>
          <w:sz w:val="26"/>
        </w:rPr>
        <w:t>основные дифтонги и сочетания согласных;</w:t>
      </w:r>
    </w:p>
    <w:p w:rsidR="0006022C" w:rsidRPr="0006022C" w:rsidRDefault="0006022C" w:rsidP="000937BF">
      <w:pPr>
        <w:pStyle w:val="a4"/>
        <w:numPr>
          <w:ilvl w:val="0"/>
          <w:numId w:val="46"/>
        </w:numPr>
        <w:tabs>
          <w:tab w:val="left" w:pos="709"/>
        </w:tabs>
        <w:ind w:left="0" w:firstLine="567"/>
        <w:rPr>
          <w:color w:val="000000" w:themeColor="text1"/>
          <w:sz w:val="26"/>
        </w:rPr>
      </w:pPr>
      <w:r w:rsidRPr="0006022C">
        <w:rPr>
          <w:i/>
          <w:color w:val="000000" w:themeColor="text1"/>
          <w:sz w:val="26"/>
        </w:rPr>
        <w:t xml:space="preserve">вычленять </w:t>
      </w:r>
      <w:r w:rsidRPr="0006022C">
        <w:rPr>
          <w:color w:val="000000" w:themeColor="text1"/>
          <w:sz w:val="26"/>
        </w:rPr>
        <w:t>некоторые звукобуквенные сочетания при анализе</w:t>
      </w:r>
      <w:r w:rsidRPr="0006022C">
        <w:rPr>
          <w:color w:val="000000" w:themeColor="text1"/>
          <w:spacing w:val="8"/>
          <w:sz w:val="26"/>
        </w:rPr>
        <w:t xml:space="preserve"> </w:t>
      </w:r>
      <w:r w:rsidRPr="0006022C">
        <w:rPr>
          <w:color w:val="000000" w:themeColor="text1"/>
          <w:sz w:val="26"/>
        </w:rPr>
        <w:t>знакомых</w:t>
      </w:r>
      <w:r w:rsidRPr="0006022C">
        <w:rPr>
          <w:color w:val="000000" w:themeColor="text1"/>
          <w:spacing w:val="8"/>
          <w:sz w:val="26"/>
        </w:rPr>
        <w:t xml:space="preserve"> </w:t>
      </w:r>
      <w:r w:rsidRPr="0006022C">
        <w:rPr>
          <w:color w:val="000000" w:themeColor="text1"/>
          <w:sz w:val="26"/>
        </w:rPr>
        <w:t>слов;</w:t>
      </w:r>
    </w:p>
    <w:p w:rsidR="0006022C" w:rsidRPr="0006022C" w:rsidRDefault="0006022C" w:rsidP="000937BF">
      <w:pPr>
        <w:pStyle w:val="a8"/>
        <w:numPr>
          <w:ilvl w:val="0"/>
          <w:numId w:val="46"/>
        </w:numPr>
        <w:tabs>
          <w:tab w:val="left" w:pos="709"/>
        </w:tabs>
        <w:spacing w:before="3"/>
        <w:ind w:left="0" w:right="155" w:firstLine="567"/>
        <w:rPr>
          <w:color w:val="000000" w:themeColor="text1"/>
          <w:sz w:val="26"/>
          <w:szCs w:val="20"/>
        </w:rPr>
      </w:pPr>
      <w:r w:rsidRPr="0006022C">
        <w:rPr>
          <w:i/>
          <w:color w:val="000000" w:themeColor="text1"/>
          <w:sz w:val="26"/>
          <w:szCs w:val="20"/>
        </w:rPr>
        <w:t xml:space="preserve">читать вслух </w:t>
      </w:r>
      <w:r w:rsidRPr="0006022C">
        <w:rPr>
          <w:color w:val="000000" w:themeColor="text1"/>
          <w:sz w:val="26"/>
          <w:szCs w:val="20"/>
        </w:rPr>
        <w:t>новые слова согласно основным правилам чте</w:t>
      </w:r>
      <w:r w:rsidRPr="0006022C">
        <w:rPr>
          <w:color w:val="000000" w:themeColor="text1"/>
          <w:w w:val="110"/>
          <w:sz w:val="26"/>
          <w:szCs w:val="20"/>
        </w:rPr>
        <w:t>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Графика, орфография и пунктуация</w:t>
      </w:r>
    </w:p>
    <w:p w:rsidR="0006022C" w:rsidRPr="0006022C" w:rsidRDefault="0006022C" w:rsidP="000937BF">
      <w:pPr>
        <w:pStyle w:val="a8"/>
        <w:numPr>
          <w:ilvl w:val="0"/>
          <w:numId w:val="47"/>
        </w:numPr>
        <w:tabs>
          <w:tab w:val="left" w:pos="709"/>
        </w:tabs>
        <w:spacing w:before="4"/>
        <w:ind w:left="0" w:right="153" w:firstLine="567"/>
        <w:rPr>
          <w:color w:val="000000" w:themeColor="text1"/>
          <w:sz w:val="26"/>
          <w:szCs w:val="20"/>
        </w:rPr>
      </w:pPr>
      <w:r w:rsidRPr="0006022C">
        <w:rPr>
          <w:i/>
          <w:color w:val="000000" w:themeColor="text1"/>
          <w:w w:val="110"/>
          <w:sz w:val="26"/>
          <w:szCs w:val="20"/>
        </w:rPr>
        <w:t>правильно</w:t>
      </w:r>
      <w:r w:rsidRPr="0006022C">
        <w:rPr>
          <w:i/>
          <w:color w:val="000000" w:themeColor="text1"/>
          <w:spacing w:val="15"/>
          <w:w w:val="110"/>
          <w:sz w:val="26"/>
          <w:szCs w:val="20"/>
        </w:rPr>
        <w:t xml:space="preserve"> </w:t>
      </w:r>
      <w:r w:rsidRPr="0006022C">
        <w:rPr>
          <w:i/>
          <w:color w:val="000000" w:themeColor="text1"/>
          <w:w w:val="110"/>
          <w:sz w:val="26"/>
          <w:szCs w:val="20"/>
        </w:rPr>
        <w:t>писать</w:t>
      </w:r>
      <w:r w:rsidRPr="0006022C">
        <w:rPr>
          <w:i/>
          <w:color w:val="000000" w:themeColor="text1"/>
          <w:spacing w:val="16"/>
          <w:w w:val="110"/>
          <w:sz w:val="26"/>
          <w:szCs w:val="20"/>
        </w:rPr>
        <w:t xml:space="preserve"> </w:t>
      </w:r>
      <w:r w:rsidRPr="0006022C">
        <w:rPr>
          <w:color w:val="000000" w:themeColor="text1"/>
          <w:w w:val="110"/>
          <w:sz w:val="26"/>
          <w:szCs w:val="20"/>
        </w:rPr>
        <w:t>изученные</w:t>
      </w:r>
      <w:r w:rsidRPr="0006022C">
        <w:rPr>
          <w:color w:val="000000" w:themeColor="text1"/>
          <w:spacing w:val="1"/>
          <w:w w:val="110"/>
          <w:sz w:val="26"/>
          <w:szCs w:val="20"/>
        </w:rPr>
        <w:t xml:space="preserve"> </w:t>
      </w:r>
      <w:r w:rsidRPr="0006022C">
        <w:rPr>
          <w:color w:val="000000" w:themeColor="text1"/>
          <w:w w:val="110"/>
          <w:sz w:val="26"/>
          <w:szCs w:val="20"/>
        </w:rPr>
        <w:t>слова;</w:t>
      </w:r>
    </w:p>
    <w:p w:rsidR="0006022C" w:rsidRPr="0006022C" w:rsidRDefault="0006022C" w:rsidP="000937BF">
      <w:pPr>
        <w:pStyle w:val="a8"/>
        <w:numPr>
          <w:ilvl w:val="0"/>
          <w:numId w:val="47"/>
        </w:numPr>
        <w:tabs>
          <w:tab w:val="left" w:pos="709"/>
        </w:tabs>
        <w:ind w:left="0" w:right="153" w:firstLine="567"/>
        <w:rPr>
          <w:color w:val="000000" w:themeColor="text1"/>
          <w:spacing w:val="1"/>
          <w:sz w:val="26"/>
          <w:szCs w:val="20"/>
        </w:rPr>
      </w:pPr>
      <w:r w:rsidRPr="0006022C">
        <w:rPr>
          <w:i/>
          <w:color w:val="000000" w:themeColor="text1"/>
          <w:w w:val="105"/>
          <w:sz w:val="26"/>
          <w:szCs w:val="20"/>
        </w:rPr>
        <w:t>правильно</w:t>
      </w:r>
      <w:r w:rsidRPr="0006022C">
        <w:rPr>
          <w:i/>
          <w:color w:val="000000" w:themeColor="text1"/>
          <w:spacing w:val="29"/>
          <w:w w:val="105"/>
          <w:sz w:val="26"/>
          <w:szCs w:val="20"/>
        </w:rPr>
        <w:t xml:space="preserve"> </w:t>
      </w:r>
      <w:r w:rsidRPr="0006022C">
        <w:rPr>
          <w:i/>
          <w:color w:val="000000" w:themeColor="text1"/>
          <w:w w:val="105"/>
          <w:sz w:val="26"/>
          <w:szCs w:val="20"/>
        </w:rPr>
        <w:t>расставлять</w:t>
      </w:r>
      <w:r w:rsidRPr="0006022C">
        <w:rPr>
          <w:i/>
          <w:color w:val="000000" w:themeColor="text1"/>
          <w:spacing w:val="30"/>
          <w:w w:val="105"/>
          <w:sz w:val="26"/>
          <w:szCs w:val="20"/>
        </w:rPr>
        <w:t xml:space="preserve"> </w:t>
      </w:r>
      <w:r w:rsidRPr="0006022C">
        <w:rPr>
          <w:color w:val="000000" w:themeColor="text1"/>
          <w:w w:val="105"/>
          <w:sz w:val="26"/>
          <w:szCs w:val="20"/>
        </w:rPr>
        <w:t>знаки</w:t>
      </w:r>
      <w:r w:rsidRPr="0006022C">
        <w:rPr>
          <w:color w:val="000000" w:themeColor="text1"/>
          <w:spacing w:val="15"/>
          <w:w w:val="105"/>
          <w:sz w:val="26"/>
          <w:szCs w:val="20"/>
        </w:rPr>
        <w:t xml:space="preserve"> </w:t>
      </w:r>
      <w:r w:rsidRPr="0006022C">
        <w:rPr>
          <w:color w:val="000000" w:themeColor="text1"/>
          <w:w w:val="105"/>
          <w:sz w:val="26"/>
          <w:szCs w:val="20"/>
        </w:rPr>
        <w:t>препинания</w:t>
      </w:r>
      <w:r w:rsidRPr="0006022C">
        <w:rPr>
          <w:color w:val="000000" w:themeColor="text1"/>
          <w:spacing w:val="15"/>
          <w:w w:val="105"/>
          <w:sz w:val="26"/>
          <w:szCs w:val="20"/>
        </w:rPr>
        <w:t xml:space="preserve"> </w:t>
      </w:r>
      <w:r w:rsidRPr="0006022C">
        <w:rPr>
          <w:color w:val="000000" w:themeColor="text1"/>
          <w:w w:val="105"/>
          <w:sz w:val="26"/>
          <w:szCs w:val="20"/>
        </w:rPr>
        <w:t>(точку,</w:t>
      </w:r>
      <w:r w:rsidRPr="0006022C">
        <w:rPr>
          <w:color w:val="000000" w:themeColor="text1"/>
          <w:spacing w:val="16"/>
          <w:w w:val="105"/>
          <w:sz w:val="26"/>
          <w:szCs w:val="20"/>
        </w:rPr>
        <w:t xml:space="preserve"> </w:t>
      </w:r>
      <w:r w:rsidRPr="0006022C">
        <w:rPr>
          <w:color w:val="000000" w:themeColor="text1"/>
          <w:w w:val="105"/>
          <w:sz w:val="26"/>
          <w:szCs w:val="20"/>
        </w:rPr>
        <w:t>вопроси</w:t>
      </w:r>
      <w:r w:rsidRPr="0006022C">
        <w:rPr>
          <w:color w:val="000000" w:themeColor="text1"/>
          <w:sz w:val="26"/>
          <w:szCs w:val="20"/>
        </w:rPr>
        <w:t>тельный</w:t>
      </w:r>
      <w:r w:rsidRPr="0006022C">
        <w:rPr>
          <w:color w:val="000000" w:themeColor="text1"/>
          <w:spacing w:val="7"/>
          <w:sz w:val="26"/>
          <w:szCs w:val="20"/>
        </w:rPr>
        <w:t xml:space="preserve"> </w:t>
      </w:r>
      <w:r w:rsidRPr="0006022C">
        <w:rPr>
          <w:color w:val="000000" w:themeColor="text1"/>
          <w:sz w:val="26"/>
          <w:szCs w:val="20"/>
        </w:rPr>
        <w:t>и</w:t>
      </w:r>
      <w:r w:rsidRPr="0006022C">
        <w:rPr>
          <w:color w:val="000000" w:themeColor="text1"/>
          <w:spacing w:val="7"/>
          <w:sz w:val="26"/>
          <w:szCs w:val="20"/>
        </w:rPr>
        <w:t xml:space="preserve"> </w:t>
      </w:r>
      <w:r w:rsidRPr="0006022C">
        <w:rPr>
          <w:color w:val="000000" w:themeColor="text1"/>
          <w:sz w:val="26"/>
          <w:szCs w:val="20"/>
        </w:rPr>
        <w:t>восклицательный</w:t>
      </w:r>
      <w:r w:rsidRPr="0006022C">
        <w:rPr>
          <w:color w:val="000000" w:themeColor="text1"/>
          <w:spacing w:val="8"/>
          <w:sz w:val="26"/>
          <w:szCs w:val="20"/>
        </w:rPr>
        <w:t xml:space="preserve"> </w:t>
      </w:r>
      <w:r w:rsidRPr="0006022C">
        <w:rPr>
          <w:color w:val="000000" w:themeColor="text1"/>
          <w:sz w:val="26"/>
          <w:szCs w:val="20"/>
        </w:rPr>
        <w:t>знаки</w:t>
      </w:r>
      <w:r w:rsidRPr="0006022C">
        <w:rPr>
          <w:color w:val="000000" w:themeColor="text1"/>
          <w:spacing w:val="7"/>
          <w:sz w:val="26"/>
          <w:szCs w:val="20"/>
        </w:rPr>
        <w:t xml:space="preserve"> </w:t>
      </w:r>
      <w:r w:rsidRPr="0006022C">
        <w:rPr>
          <w:color w:val="000000" w:themeColor="text1"/>
          <w:sz w:val="26"/>
          <w:szCs w:val="20"/>
        </w:rPr>
        <w:t>в</w:t>
      </w:r>
      <w:r w:rsidRPr="0006022C">
        <w:rPr>
          <w:color w:val="000000" w:themeColor="text1"/>
          <w:spacing w:val="8"/>
          <w:sz w:val="26"/>
          <w:szCs w:val="20"/>
        </w:rPr>
        <w:t xml:space="preserve"> </w:t>
      </w:r>
      <w:r w:rsidRPr="0006022C">
        <w:rPr>
          <w:color w:val="000000" w:themeColor="text1"/>
          <w:sz w:val="26"/>
          <w:szCs w:val="20"/>
        </w:rPr>
        <w:t>конце</w:t>
      </w:r>
      <w:r w:rsidRPr="0006022C">
        <w:rPr>
          <w:color w:val="000000" w:themeColor="text1"/>
          <w:spacing w:val="7"/>
          <w:sz w:val="26"/>
          <w:szCs w:val="20"/>
        </w:rPr>
        <w:t xml:space="preserve"> </w:t>
      </w:r>
      <w:r w:rsidRPr="0006022C">
        <w:rPr>
          <w:color w:val="000000" w:themeColor="text1"/>
          <w:sz w:val="26"/>
          <w:szCs w:val="20"/>
        </w:rPr>
        <w:t>предложения);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Лексическая сторона речи</w:t>
      </w:r>
    </w:p>
    <w:p w:rsidR="0006022C" w:rsidRPr="0006022C" w:rsidRDefault="0006022C" w:rsidP="000937BF">
      <w:pPr>
        <w:pStyle w:val="a4"/>
        <w:numPr>
          <w:ilvl w:val="0"/>
          <w:numId w:val="48"/>
        </w:numPr>
        <w:tabs>
          <w:tab w:val="left" w:pos="709"/>
        </w:tabs>
        <w:spacing w:before="1"/>
        <w:ind w:left="0" w:firstLine="567"/>
        <w:rPr>
          <w:color w:val="000000" w:themeColor="text1"/>
          <w:sz w:val="26"/>
        </w:rPr>
      </w:pPr>
      <w:r w:rsidRPr="0006022C">
        <w:rPr>
          <w:i/>
          <w:color w:val="000000" w:themeColor="text1"/>
          <w:sz w:val="26"/>
        </w:rPr>
        <w:t>распознавать</w:t>
      </w:r>
      <w:r w:rsidRPr="0006022C">
        <w:rPr>
          <w:i/>
          <w:color w:val="000000" w:themeColor="text1"/>
          <w:spacing w:val="1"/>
          <w:sz w:val="26"/>
        </w:rPr>
        <w:t xml:space="preserve"> </w:t>
      </w:r>
      <w:r w:rsidRPr="0006022C">
        <w:rPr>
          <w:color w:val="000000" w:themeColor="text1"/>
          <w:sz w:val="26"/>
        </w:rPr>
        <w:t xml:space="preserve">и правильно </w:t>
      </w:r>
      <w:r w:rsidRPr="0006022C">
        <w:rPr>
          <w:i/>
          <w:color w:val="000000" w:themeColor="text1"/>
          <w:sz w:val="26"/>
        </w:rPr>
        <w:t>употреблять</w:t>
      </w:r>
      <w:r w:rsidRPr="0006022C">
        <w:rPr>
          <w:i/>
          <w:color w:val="000000" w:themeColor="text1"/>
          <w:spacing w:val="1"/>
          <w:sz w:val="26"/>
        </w:rPr>
        <w:t xml:space="preserve"> </w:t>
      </w:r>
      <w:r w:rsidRPr="0006022C">
        <w:rPr>
          <w:color w:val="000000" w:themeColor="text1"/>
          <w:sz w:val="26"/>
        </w:rPr>
        <w:t>в устной и письменной</w:t>
      </w:r>
      <w:r w:rsidRPr="0006022C">
        <w:rPr>
          <w:color w:val="000000" w:themeColor="text1"/>
          <w:spacing w:val="-11"/>
          <w:sz w:val="26"/>
        </w:rPr>
        <w:t xml:space="preserve"> </w:t>
      </w:r>
      <w:r w:rsidRPr="0006022C">
        <w:rPr>
          <w:color w:val="000000" w:themeColor="text1"/>
          <w:sz w:val="26"/>
        </w:rPr>
        <w:t>речи</w:t>
      </w:r>
      <w:r w:rsidRPr="0006022C">
        <w:rPr>
          <w:color w:val="000000" w:themeColor="text1"/>
          <w:spacing w:val="-11"/>
          <w:sz w:val="26"/>
        </w:rPr>
        <w:t xml:space="preserve"> </w:t>
      </w:r>
      <w:r w:rsidRPr="0006022C">
        <w:rPr>
          <w:color w:val="000000" w:themeColor="text1"/>
          <w:sz w:val="26"/>
        </w:rPr>
        <w:t>не</w:t>
      </w:r>
      <w:r w:rsidRPr="0006022C">
        <w:rPr>
          <w:color w:val="000000" w:themeColor="text1"/>
          <w:spacing w:val="-11"/>
          <w:sz w:val="26"/>
        </w:rPr>
        <w:t xml:space="preserve"> </w:t>
      </w:r>
      <w:r w:rsidRPr="0006022C">
        <w:rPr>
          <w:color w:val="000000" w:themeColor="text1"/>
          <w:sz w:val="26"/>
        </w:rPr>
        <w:t>менее</w:t>
      </w:r>
      <w:r w:rsidRPr="0006022C">
        <w:rPr>
          <w:color w:val="000000" w:themeColor="text1"/>
          <w:spacing w:val="-11"/>
          <w:sz w:val="26"/>
        </w:rPr>
        <w:t xml:space="preserve"> </w:t>
      </w:r>
      <w:r w:rsidRPr="0006022C">
        <w:rPr>
          <w:color w:val="000000" w:themeColor="text1"/>
          <w:sz w:val="26"/>
        </w:rPr>
        <w:t>200</w:t>
      </w:r>
      <w:r w:rsidRPr="0006022C">
        <w:rPr>
          <w:color w:val="000000" w:themeColor="text1"/>
          <w:spacing w:val="-10"/>
          <w:sz w:val="26"/>
        </w:rPr>
        <w:t xml:space="preserve"> </w:t>
      </w:r>
      <w:r w:rsidRPr="0006022C">
        <w:rPr>
          <w:color w:val="000000" w:themeColor="text1"/>
          <w:sz w:val="26"/>
        </w:rPr>
        <w:t>лексических</w:t>
      </w:r>
      <w:r w:rsidRPr="0006022C">
        <w:rPr>
          <w:color w:val="000000" w:themeColor="text1"/>
          <w:spacing w:val="-11"/>
          <w:sz w:val="26"/>
        </w:rPr>
        <w:t xml:space="preserve"> </w:t>
      </w:r>
      <w:r w:rsidRPr="0006022C">
        <w:rPr>
          <w:color w:val="000000" w:themeColor="text1"/>
          <w:sz w:val="26"/>
        </w:rPr>
        <w:t>единиц</w:t>
      </w:r>
      <w:r w:rsidRPr="0006022C">
        <w:rPr>
          <w:color w:val="000000" w:themeColor="text1"/>
          <w:spacing w:val="-11"/>
          <w:sz w:val="26"/>
        </w:rPr>
        <w:t xml:space="preserve"> </w:t>
      </w:r>
      <w:r w:rsidRPr="0006022C">
        <w:rPr>
          <w:color w:val="000000" w:themeColor="text1"/>
          <w:sz w:val="26"/>
        </w:rPr>
        <w:t>(слов,</w:t>
      </w:r>
      <w:r w:rsidRPr="0006022C">
        <w:rPr>
          <w:color w:val="000000" w:themeColor="text1"/>
          <w:spacing w:val="-11"/>
          <w:sz w:val="26"/>
        </w:rPr>
        <w:t xml:space="preserve"> </w:t>
      </w:r>
      <w:r w:rsidRPr="0006022C">
        <w:rPr>
          <w:color w:val="000000" w:themeColor="text1"/>
          <w:sz w:val="26"/>
        </w:rPr>
        <w:t>словосоче</w:t>
      </w:r>
      <w:r w:rsidRPr="0006022C">
        <w:rPr>
          <w:color w:val="000000" w:themeColor="text1"/>
          <w:spacing w:val="-1"/>
          <w:sz w:val="26"/>
        </w:rPr>
        <w:t>таний,</w:t>
      </w:r>
      <w:r w:rsidRPr="0006022C">
        <w:rPr>
          <w:color w:val="000000" w:themeColor="text1"/>
          <w:spacing w:val="-15"/>
          <w:sz w:val="26"/>
        </w:rPr>
        <w:t xml:space="preserve"> </w:t>
      </w:r>
      <w:r w:rsidRPr="0006022C">
        <w:rPr>
          <w:color w:val="000000" w:themeColor="text1"/>
          <w:spacing w:val="-1"/>
          <w:sz w:val="26"/>
        </w:rPr>
        <w:t>речевых</w:t>
      </w:r>
      <w:r w:rsidRPr="0006022C">
        <w:rPr>
          <w:color w:val="000000" w:themeColor="text1"/>
          <w:spacing w:val="-14"/>
          <w:sz w:val="26"/>
        </w:rPr>
        <w:t xml:space="preserve"> </w:t>
      </w:r>
      <w:r w:rsidRPr="0006022C">
        <w:rPr>
          <w:color w:val="000000" w:themeColor="text1"/>
          <w:sz w:val="26"/>
        </w:rPr>
        <w:t>клише),</w:t>
      </w:r>
      <w:r w:rsidRPr="0006022C">
        <w:rPr>
          <w:color w:val="000000" w:themeColor="text1"/>
          <w:spacing w:val="-14"/>
          <w:sz w:val="26"/>
        </w:rPr>
        <w:t xml:space="preserve"> </w:t>
      </w:r>
      <w:r w:rsidRPr="0006022C">
        <w:rPr>
          <w:color w:val="000000" w:themeColor="text1"/>
          <w:sz w:val="26"/>
        </w:rPr>
        <w:t>обслуживающих</w:t>
      </w:r>
      <w:r w:rsidRPr="0006022C">
        <w:rPr>
          <w:color w:val="000000" w:themeColor="text1"/>
          <w:spacing w:val="-15"/>
          <w:sz w:val="26"/>
        </w:rPr>
        <w:t xml:space="preserve"> </w:t>
      </w:r>
      <w:r w:rsidRPr="0006022C">
        <w:rPr>
          <w:color w:val="000000" w:themeColor="text1"/>
          <w:sz w:val="26"/>
        </w:rPr>
        <w:t>ситуации</w:t>
      </w:r>
      <w:r w:rsidRPr="0006022C">
        <w:rPr>
          <w:color w:val="000000" w:themeColor="text1"/>
          <w:spacing w:val="-14"/>
          <w:sz w:val="26"/>
        </w:rPr>
        <w:t xml:space="preserve"> </w:t>
      </w:r>
      <w:r w:rsidRPr="0006022C">
        <w:rPr>
          <w:color w:val="000000" w:themeColor="text1"/>
          <w:sz w:val="26"/>
        </w:rPr>
        <w:t>общения;</w:t>
      </w:r>
    </w:p>
    <w:p w:rsidR="0006022C" w:rsidRPr="0006022C" w:rsidRDefault="0006022C" w:rsidP="000937BF">
      <w:pPr>
        <w:pStyle w:val="a4"/>
        <w:numPr>
          <w:ilvl w:val="0"/>
          <w:numId w:val="48"/>
        </w:numPr>
        <w:tabs>
          <w:tab w:val="left" w:pos="709"/>
        </w:tabs>
        <w:spacing w:before="4"/>
        <w:ind w:left="0" w:firstLine="567"/>
        <w:rPr>
          <w:color w:val="000000" w:themeColor="text1"/>
          <w:sz w:val="26"/>
        </w:rPr>
      </w:pPr>
      <w:r w:rsidRPr="0006022C">
        <w:rPr>
          <w:i/>
          <w:color w:val="000000" w:themeColor="text1"/>
          <w:sz w:val="26"/>
        </w:rPr>
        <w:t>распознавать</w:t>
      </w:r>
      <w:r w:rsidRPr="0006022C">
        <w:rPr>
          <w:i/>
          <w:color w:val="000000" w:themeColor="text1"/>
          <w:spacing w:val="1"/>
          <w:sz w:val="26"/>
        </w:rPr>
        <w:t xml:space="preserve"> </w:t>
      </w:r>
      <w:r w:rsidRPr="0006022C">
        <w:rPr>
          <w:color w:val="000000" w:themeColor="text1"/>
          <w:sz w:val="26"/>
        </w:rPr>
        <w:t>с</w:t>
      </w:r>
      <w:r w:rsidRPr="0006022C">
        <w:rPr>
          <w:color w:val="000000" w:themeColor="text1"/>
          <w:spacing w:val="1"/>
          <w:sz w:val="26"/>
        </w:rPr>
        <w:t xml:space="preserve"> </w:t>
      </w:r>
      <w:r w:rsidRPr="0006022C">
        <w:rPr>
          <w:color w:val="000000" w:themeColor="text1"/>
          <w:sz w:val="26"/>
        </w:rPr>
        <w:t>помощью</w:t>
      </w:r>
      <w:r w:rsidRPr="0006022C">
        <w:rPr>
          <w:color w:val="000000" w:themeColor="text1"/>
          <w:spacing w:val="1"/>
          <w:sz w:val="26"/>
        </w:rPr>
        <w:t xml:space="preserve"> </w:t>
      </w:r>
      <w:r w:rsidRPr="0006022C">
        <w:rPr>
          <w:color w:val="000000" w:themeColor="text1"/>
          <w:sz w:val="26"/>
        </w:rPr>
        <w:t>языковой</w:t>
      </w:r>
      <w:r w:rsidRPr="0006022C">
        <w:rPr>
          <w:color w:val="000000" w:themeColor="text1"/>
          <w:spacing w:val="1"/>
          <w:sz w:val="26"/>
        </w:rPr>
        <w:t xml:space="preserve"> </w:t>
      </w:r>
      <w:r w:rsidRPr="0006022C">
        <w:rPr>
          <w:color w:val="000000" w:themeColor="text1"/>
          <w:sz w:val="26"/>
        </w:rPr>
        <w:t>догадки</w:t>
      </w:r>
      <w:r w:rsidRPr="0006022C">
        <w:rPr>
          <w:color w:val="000000" w:themeColor="text1"/>
          <w:spacing w:val="1"/>
          <w:sz w:val="26"/>
        </w:rPr>
        <w:t xml:space="preserve"> </w:t>
      </w:r>
      <w:r w:rsidRPr="0006022C">
        <w:rPr>
          <w:color w:val="000000" w:themeColor="text1"/>
          <w:sz w:val="26"/>
        </w:rPr>
        <w:t>интернациональные</w:t>
      </w:r>
      <w:r w:rsidRPr="0006022C">
        <w:rPr>
          <w:color w:val="000000" w:themeColor="text1"/>
          <w:spacing w:val="9"/>
          <w:sz w:val="26"/>
        </w:rPr>
        <w:t xml:space="preserve"> </w:t>
      </w:r>
      <w:r w:rsidRPr="0006022C">
        <w:rPr>
          <w:color w:val="000000" w:themeColor="text1"/>
          <w:sz w:val="26"/>
        </w:rPr>
        <w:t>слова</w:t>
      </w:r>
      <w:r w:rsidRPr="0006022C">
        <w:rPr>
          <w:color w:val="000000" w:themeColor="text1"/>
          <w:spacing w:val="9"/>
          <w:sz w:val="26"/>
        </w:rPr>
        <w:t xml:space="preserve"> </w:t>
      </w:r>
      <w:r w:rsidRPr="0006022C">
        <w:rPr>
          <w:color w:val="000000" w:themeColor="text1"/>
          <w:sz w:val="26"/>
        </w:rPr>
        <w:t>(der</w:t>
      </w:r>
      <w:r w:rsidRPr="0006022C">
        <w:rPr>
          <w:color w:val="000000" w:themeColor="text1"/>
          <w:spacing w:val="9"/>
          <w:sz w:val="26"/>
        </w:rPr>
        <w:t xml:space="preserve"> </w:t>
      </w:r>
      <w:r w:rsidRPr="0006022C">
        <w:rPr>
          <w:color w:val="000000" w:themeColor="text1"/>
          <w:sz w:val="26"/>
        </w:rPr>
        <w:t>Film,</w:t>
      </w:r>
      <w:r w:rsidRPr="0006022C">
        <w:rPr>
          <w:color w:val="000000" w:themeColor="text1"/>
          <w:spacing w:val="9"/>
          <w:sz w:val="26"/>
        </w:rPr>
        <w:t xml:space="preserve"> </w:t>
      </w:r>
      <w:r w:rsidRPr="0006022C">
        <w:rPr>
          <w:color w:val="000000" w:themeColor="text1"/>
          <w:sz w:val="26"/>
        </w:rPr>
        <w:t>das</w:t>
      </w:r>
      <w:r w:rsidRPr="0006022C">
        <w:rPr>
          <w:color w:val="000000" w:themeColor="text1"/>
          <w:spacing w:val="9"/>
          <w:sz w:val="26"/>
        </w:rPr>
        <w:t xml:space="preserve"> </w:t>
      </w:r>
      <w:r w:rsidRPr="0006022C">
        <w:rPr>
          <w:color w:val="000000" w:themeColor="text1"/>
          <w:sz w:val="26"/>
        </w:rPr>
        <w:t>Kino).</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Грамматическая сторона речи</w:t>
      </w:r>
    </w:p>
    <w:p w:rsidR="0006022C" w:rsidRPr="0006022C" w:rsidRDefault="0006022C" w:rsidP="0006022C">
      <w:pPr>
        <w:tabs>
          <w:tab w:val="left" w:pos="709"/>
        </w:tabs>
        <w:spacing w:before="4"/>
        <w:ind w:firstLine="567"/>
        <w:jc w:val="both"/>
        <w:rPr>
          <w:color w:val="000000" w:themeColor="text1"/>
          <w:sz w:val="26"/>
          <w:szCs w:val="20"/>
        </w:rPr>
      </w:pPr>
      <w:r w:rsidRPr="0006022C">
        <w:rPr>
          <w:i/>
          <w:color w:val="000000" w:themeColor="text1"/>
          <w:w w:val="105"/>
          <w:sz w:val="26"/>
          <w:szCs w:val="20"/>
        </w:rPr>
        <w:t>распознавать</w:t>
      </w:r>
      <w:r w:rsidRPr="0006022C">
        <w:rPr>
          <w:i/>
          <w:color w:val="000000" w:themeColor="text1"/>
          <w:spacing w:val="1"/>
          <w:w w:val="105"/>
          <w:sz w:val="26"/>
          <w:szCs w:val="20"/>
        </w:rPr>
        <w:t xml:space="preserve"> </w:t>
      </w:r>
      <w:r w:rsidRPr="0006022C">
        <w:rPr>
          <w:i/>
          <w:color w:val="000000" w:themeColor="text1"/>
          <w:w w:val="105"/>
          <w:sz w:val="26"/>
          <w:szCs w:val="20"/>
        </w:rPr>
        <w:t>и</w:t>
      </w:r>
      <w:r w:rsidRPr="0006022C">
        <w:rPr>
          <w:i/>
          <w:color w:val="000000" w:themeColor="text1"/>
          <w:spacing w:val="1"/>
          <w:w w:val="105"/>
          <w:sz w:val="26"/>
          <w:szCs w:val="20"/>
        </w:rPr>
        <w:t xml:space="preserve"> </w:t>
      </w:r>
      <w:r w:rsidRPr="0006022C">
        <w:rPr>
          <w:i/>
          <w:color w:val="000000" w:themeColor="text1"/>
          <w:w w:val="105"/>
          <w:sz w:val="26"/>
          <w:szCs w:val="20"/>
        </w:rPr>
        <w:t>употреблять</w:t>
      </w:r>
      <w:r w:rsidRPr="0006022C">
        <w:rPr>
          <w:i/>
          <w:color w:val="000000" w:themeColor="text1"/>
          <w:spacing w:val="1"/>
          <w:w w:val="105"/>
          <w:sz w:val="26"/>
          <w:szCs w:val="20"/>
        </w:rPr>
        <w:t xml:space="preserve"> </w:t>
      </w:r>
      <w:r w:rsidRPr="0006022C">
        <w:rPr>
          <w:color w:val="000000" w:themeColor="text1"/>
          <w:w w:val="105"/>
          <w:sz w:val="26"/>
          <w:szCs w:val="20"/>
        </w:rPr>
        <w:t>в устной и письменной речи</w:t>
      </w:r>
      <w:r w:rsidRPr="0006022C">
        <w:rPr>
          <w:color w:val="000000" w:themeColor="text1"/>
          <w:spacing w:val="1"/>
          <w:w w:val="105"/>
          <w:sz w:val="26"/>
          <w:szCs w:val="20"/>
        </w:rPr>
        <w:t xml:space="preserve"> </w:t>
      </w:r>
      <w:r w:rsidRPr="0006022C">
        <w:rPr>
          <w:color w:val="000000" w:themeColor="text1"/>
          <w:sz w:val="26"/>
          <w:szCs w:val="20"/>
        </w:rPr>
        <w:t>изученные морфологические формы и синтаксические кон</w:t>
      </w:r>
      <w:r w:rsidRPr="0006022C">
        <w:rPr>
          <w:color w:val="000000" w:themeColor="text1"/>
          <w:w w:val="105"/>
          <w:sz w:val="26"/>
          <w:szCs w:val="20"/>
        </w:rPr>
        <w:t>струкции</w:t>
      </w:r>
      <w:r w:rsidRPr="0006022C">
        <w:rPr>
          <w:color w:val="000000" w:themeColor="text1"/>
          <w:spacing w:val="1"/>
          <w:w w:val="105"/>
          <w:sz w:val="26"/>
          <w:szCs w:val="20"/>
        </w:rPr>
        <w:t xml:space="preserve"> </w:t>
      </w:r>
      <w:r w:rsidRPr="0006022C">
        <w:rPr>
          <w:color w:val="000000" w:themeColor="text1"/>
          <w:w w:val="105"/>
          <w:sz w:val="26"/>
          <w:szCs w:val="20"/>
        </w:rPr>
        <w:t>немецкого</w:t>
      </w:r>
      <w:r w:rsidRPr="0006022C">
        <w:rPr>
          <w:color w:val="000000" w:themeColor="text1"/>
          <w:spacing w:val="2"/>
          <w:w w:val="105"/>
          <w:sz w:val="26"/>
          <w:szCs w:val="20"/>
        </w:rPr>
        <w:t xml:space="preserve"> </w:t>
      </w:r>
      <w:r w:rsidRPr="0006022C">
        <w:rPr>
          <w:color w:val="000000" w:themeColor="text1"/>
          <w:w w:val="105"/>
          <w:sz w:val="26"/>
          <w:szCs w:val="20"/>
        </w:rPr>
        <w:t>языка:</w:t>
      </w:r>
    </w:p>
    <w:p w:rsidR="0006022C" w:rsidRPr="0006022C" w:rsidRDefault="0006022C" w:rsidP="000937BF">
      <w:pPr>
        <w:pStyle w:val="a8"/>
        <w:numPr>
          <w:ilvl w:val="0"/>
          <w:numId w:val="49"/>
        </w:numPr>
        <w:tabs>
          <w:tab w:val="left" w:pos="384"/>
          <w:tab w:val="left" w:pos="709"/>
        </w:tabs>
        <w:spacing w:before="4"/>
        <w:ind w:left="0" w:firstLine="567"/>
        <w:rPr>
          <w:color w:val="000000" w:themeColor="text1"/>
          <w:sz w:val="26"/>
          <w:szCs w:val="20"/>
        </w:rPr>
      </w:pPr>
      <w:r w:rsidRPr="0006022C">
        <w:rPr>
          <w:color w:val="000000" w:themeColor="text1"/>
          <w:w w:val="95"/>
          <w:sz w:val="26"/>
          <w:szCs w:val="20"/>
        </w:rPr>
        <w:t>основные коммуникативные типы предложений: повествова</w:t>
      </w:r>
      <w:r w:rsidRPr="0006022C">
        <w:rPr>
          <w:color w:val="000000" w:themeColor="text1"/>
          <w:sz w:val="26"/>
          <w:szCs w:val="20"/>
        </w:rPr>
        <w:t>тельные (утвердительные, отрицательные (с nicht), вопросительные</w:t>
      </w:r>
      <w:r w:rsidRPr="0006022C">
        <w:rPr>
          <w:color w:val="000000" w:themeColor="text1"/>
          <w:spacing w:val="7"/>
          <w:sz w:val="26"/>
          <w:szCs w:val="20"/>
        </w:rPr>
        <w:t xml:space="preserve"> </w:t>
      </w:r>
      <w:r w:rsidRPr="0006022C">
        <w:rPr>
          <w:color w:val="000000" w:themeColor="text1"/>
          <w:sz w:val="26"/>
          <w:szCs w:val="20"/>
        </w:rPr>
        <w:t>(общий,</w:t>
      </w:r>
      <w:r w:rsidRPr="0006022C">
        <w:rPr>
          <w:color w:val="000000" w:themeColor="text1"/>
          <w:spacing w:val="8"/>
          <w:sz w:val="26"/>
          <w:szCs w:val="20"/>
        </w:rPr>
        <w:t xml:space="preserve"> </w:t>
      </w:r>
      <w:r w:rsidRPr="0006022C">
        <w:rPr>
          <w:color w:val="000000" w:themeColor="text1"/>
          <w:sz w:val="26"/>
          <w:szCs w:val="20"/>
        </w:rPr>
        <w:t>специальный</w:t>
      </w:r>
      <w:r w:rsidRPr="0006022C">
        <w:rPr>
          <w:color w:val="000000" w:themeColor="text1"/>
          <w:spacing w:val="8"/>
          <w:sz w:val="26"/>
          <w:szCs w:val="20"/>
        </w:rPr>
        <w:t xml:space="preserve"> </w:t>
      </w:r>
      <w:r w:rsidRPr="0006022C">
        <w:rPr>
          <w:color w:val="000000" w:themeColor="text1"/>
          <w:sz w:val="26"/>
          <w:szCs w:val="20"/>
        </w:rPr>
        <w:t>вопросы);</w:t>
      </w:r>
    </w:p>
    <w:p w:rsidR="0006022C" w:rsidRPr="0006022C" w:rsidRDefault="0006022C" w:rsidP="000937BF">
      <w:pPr>
        <w:pStyle w:val="a8"/>
        <w:numPr>
          <w:ilvl w:val="0"/>
          <w:numId w:val="49"/>
        </w:numPr>
        <w:tabs>
          <w:tab w:val="left" w:pos="384"/>
          <w:tab w:val="left" w:pos="709"/>
        </w:tabs>
        <w:spacing w:before="4"/>
        <w:ind w:left="0" w:firstLine="567"/>
        <w:rPr>
          <w:color w:val="000000" w:themeColor="text1"/>
          <w:sz w:val="26"/>
          <w:szCs w:val="20"/>
        </w:rPr>
      </w:pPr>
      <w:r w:rsidRPr="0006022C">
        <w:rPr>
          <w:color w:val="000000" w:themeColor="text1"/>
          <w:w w:val="95"/>
          <w:sz w:val="26"/>
          <w:szCs w:val="20"/>
        </w:rPr>
        <w:t>нераспространённые и распространённые простые предложе</w:t>
      </w:r>
      <w:r w:rsidRPr="0006022C">
        <w:rPr>
          <w:color w:val="000000" w:themeColor="text1"/>
          <w:sz w:val="26"/>
          <w:szCs w:val="20"/>
        </w:rPr>
        <w:t>ния;</w:t>
      </w:r>
    </w:p>
    <w:p w:rsidR="0006022C" w:rsidRPr="0006022C" w:rsidRDefault="0006022C" w:rsidP="000937BF">
      <w:pPr>
        <w:pStyle w:val="a8"/>
        <w:numPr>
          <w:ilvl w:val="0"/>
          <w:numId w:val="49"/>
        </w:numPr>
        <w:tabs>
          <w:tab w:val="left" w:pos="384"/>
          <w:tab w:val="left" w:pos="709"/>
        </w:tabs>
        <w:ind w:left="0" w:firstLine="567"/>
        <w:rPr>
          <w:color w:val="000000" w:themeColor="text1"/>
          <w:sz w:val="26"/>
          <w:szCs w:val="20"/>
        </w:rPr>
      </w:pPr>
      <w:r w:rsidRPr="0006022C">
        <w:rPr>
          <w:color w:val="000000" w:themeColor="text1"/>
          <w:w w:val="95"/>
          <w:sz w:val="26"/>
          <w:szCs w:val="20"/>
        </w:rPr>
        <w:t>предложения с простым глагольным сказуемым, с составным</w:t>
      </w:r>
      <w:r w:rsidRPr="0006022C">
        <w:rPr>
          <w:color w:val="000000" w:themeColor="text1"/>
          <w:spacing w:val="1"/>
          <w:w w:val="95"/>
          <w:sz w:val="26"/>
          <w:szCs w:val="20"/>
        </w:rPr>
        <w:t xml:space="preserve"> </w:t>
      </w:r>
      <w:r w:rsidRPr="0006022C">
        <w:rPr>
          <w:color w:val="000000" w:themeColor="text1"/>
          <w:w w:val="95"/>
          <w:sz w:val="26"/>
          <w:szCs w:val="20"/>
        </w:rPr>
        <w:t>именным сказуемым и с простым составным глагольным ска</w:t>
      </w:r>
      <w:r w:rsidRPr="0006022C">
        <w:rPr>
          <w:color w:val="000000" w:themeColor="text1"/>
          <w:sz w:val="26"/>
          <w:szCs w:val="20"/>
        </w:rPr>
        <w:t>зуемым;</w:t>
      </w:r>
    </w:p>
    <w:p w:rsidR="0006022C" w:rsidRPr="0006022C" w:rsidRDefault="0006022C" w:rsidP="000937BF">
      <w:pPr>
        <w:pStyle w:val="a8"/>
        <w:numPr>
          <w:ilvl w:val="0"/>
          <w:numId w:val="49"/>
        </w:numPr>
        <w:tabs>
          <w:tab w:val="left" w:pos="384"/>
          <w:tab w:val="left" w:pos="709"/>
        </w:tabs>
        <w:ind w:left="0" w:firstLine="567"/>
        <w:rPr>
          <w:color w:val="000000" w:themeColor="text1"/>
          <w:sz w:val="26"/>
          <w:szCs w:val="20"/>
        </w:rPr>
      </w:pPr>
      <w:r w:rsidRPr="0006022C">
        <w:rPr>
          <w:color w:val="000000" w:themeColor="text1"/>
          <w:w w:val="95"/>
          <w:sz w:val="26"/>
          <w:szCs w:val="20"/>
        </w:rPr>
        <w:t>с</w:t>
      </w:r>
      <w:r w:rsidRPr="0006022C">
        <w:rPr>
          <w:color w:val="000000" w:themeColor="text1"/>
          <w:sz w:val="26"/>
          <w:szCs w:val="20"/>
        </w:rPr>
        <w:t>пряжение</w:t>
      </w:r>
      <w:r w:rsidRPr="0006022C">
        <w:rPr>
          <w:color w:val="000000" w:themeColor="text1"/>
          <w:spacing w:val="-5"/>
          <w:sz w:val="26"/>
          <w:szCs w:val="20"/>
        </w:rPr>
        <w:t xml:space="preserve"> </w:t>
      </w:r>
      <w:r w:rsidRPr="0006022C">
        <w:rPr>
          <w:color w:val="000000" w:themeColor="text1"/>
          <w:sz w:val="26"/>
          <w:szCs w:val="20"/>
        </w:rPr>
        <w:t>глаголов</w:t>
      </w:r>
      <w:r w:rsidRPr="0006022C">
        <w:rPr>
          <w:color w:val="000000" w:themeColor="text1"/>
          <w:spacing w:val="-5"/>
          <w:sz w:val="26"/>
          <w:szCs w:val="20"/>
        </w:rPr>
        <w:t xml:space="preserve"> </w:t>
      </w:r>
      <w:r w:rsidRPr="0006022C">
        <w:rPr>
          <w:color w:val="000000" w:themeColor="text1"/>
          <w:sz w:val="26"/>
          <w:szCs w:val="20"/>
        </w:rPr>
        <w:t>sein,</w:t>
      </w:r>
      <w:r w:rsidRPr="0006022C">
        <w:rPr>
          <w:color w:val="000000" w:themeColor="text1"/>
          <w:spacing w:val="-5"/>
          <w:sz w:val="26"/>
          <w:szCs w:val="20"/>
        </w:rPr>
        <w:t xml:space="preserve"> </w:t>
      </w:r>
      <w:r w:rsidRPr="0006022C">
        <w:rPr>
          <w:color w:val="000000" w:themeColor="text1"/>
          <w:sz w:val="26"/>
          <w:szCs w:val="20"/>
        </w:rPr>
        <w:t>haben</w:t>
      </w:r>
      <w:r w:rsidRPr="0006022C">
        <w:rPr>
          <w:color w:val="000000" w:themeColor="text1"/>
          <w:spacing w:val="-5"/>
          <w:sz w:val="26"/>
          <w:szCs w:val="20"/>
        </w:rPr>
        <w:t xml:space="preserve"> </w:t>
      </w:r>
      <w:r w:rsidRPr="0006022C">
        <w:rPr>
          <w:color w:val="000000" w:themeColor="text1"/>
          <w:sz w:val="26"/>
          <w:szCs w:val="20"/>
        </w:rPr>
        <w:t>в</w:t>
      </w:r>
      <w:r w:rsidRPr="0006022C">
        <w:rPr>
          <w:color w:val="000000" w:themeColor="text1"/>
          <w:spacing w:val="-4"/>
          <w:sz w:val="26"/>
          <w:szCs w:val="20"/>
        </w:rPr>
        <w:t xml:space="preserve"> </w:t>
      </w:r>
      <w:r w:rsidRPr="0006022C">
        <w:rPr>
          <w:color w:val="000000" w:themeColor="text1"/>
          <w:sz w:val="26"/>
          <w:szCs w:val="20"/>
        </w:rPr>
        <w:t>Präsens;</w:t>
      </w:r>
    </w:p>
    <w:p w:rsidR="0006022C" w:rsidRPr="0006022C" w:rsidRDefault="0006022C" w:rsidP="000937BF">
      <w:pPr>
        <w:pStyle w:val="a8"/>
        <w:numPr>
          <w:ilvl w:val="0"/>
          <w:numId w:val="49"/>
        </w:numPr>
        <w:tabs>
          <w:tab w:val="left" w:pos="384"/>
          <w:tab w:val="left" w:pos="709"/>
        </w:tabs>
        <w:spacing w:before="6"/>
        <w:ind w:left="0" w:firstLine="567"/>
        <w:rPr>
          <w:color w:val="000000" w:themeColor="text1"/>
          <w:sz w:val="26"/>
          <w:szCs w:val="20"/>
        </w:rPr>
      </w:pPr>
      <w:r w:rsidRPr="0006022C">
        <w:rPr>
          <w:color w:val="000000" w:themeColor="text1"/>
          <w:sz w:val="26"/>
          <w:szCs w:val="20"/>
        </w:rPr>
        <w:t>спряжение некоторых глаголов в Präsens, в том числе с изменением</w:t>
      </w:r>
      <w:r w:rsidRPr="0006022C">
        <w:rPr>
          <w:color w:val="000000" w:themeColor="text1"/>
          <w:spacing w:val="-9"/>
          <w:sz w:val="26"/>
          <w:szCs w:val="20"/>
        </w:rPr>
        <w:t xml:space="preserve"> </w:t>
      </w:r>
      <w:r w:rsidRPr="0006022C">
        <w:rPr>
          <w:color w:val="000000" w:themeColor="text1"/>
          <w:sz w:val="26"/>
          <w:szCs w:val="20"/>
        </w:rPr>
        <w:t>корневой</w:t>
      </w:r>
      <w:r w:rsidRPr="0006022C">
        <w:rPr>
          <w:color w:val="000000" w:themeColor="text1"/>
          <w:spacing w:val="-8"/>
          <w:sz w:val="26"/>
          <w:szCs w:val="20"/>
        </w:rPr>
        <w:t xml:space="preserve"> </w:t>
      </w:r>
      <w:r w:rsidRPr="0006022C">
        <w:rPr>
          <w:color w:val="000000" w:themeColor="text1"/>
          <w:sz w:val="26"/>
          <w:szCs w:val="20"/>
        </w:rPr>
        <w:t>гласной</w:t>
      </w:r>
      <w:r w:rsidRPr="0006022C">
        <w:rPr>
          <w:color w:val="000000" w:themeColor="text1"/>
          <w:spacing w:val="-8"/>
          <w:sz w:val="26"/>
          <w:szCs w:val="20"/>
        </w:rPr>
        <w:t xml:space="preserve"> </w:t>
      </w:r>
      <w:r w:rsidRPr="0006022C">
        <w:rPr>
          <w:color w:val="000000" w:themeColor="text1"/>
          <w:sz w:val="26"/>
          <w:szCs w:val="20"/>
        </w:rPr>
        <w:t>(fahren,</w:t>
      </w:r>
      <w:r w:rsidRPr="0006022C">
        <w:rPr>
          <w:color w:val="000000" w:themeColor="text1"/>
          <w:spacing w:val="-8"/>
          <w:sz w:val="26"/>
          <w:szCs w:val="20"/>
        </w:rPr>
        <w:t xml:space="preserve"> </w:t>
      </w:r>
      <w:r w:rsidRPr="0006022C">
        <w:rPr>
          <w:color w:val="000000" w:themeColor="text1"/>
          <w:sz w:val="26"/>
          <w:szCs w:val="20"/>
        </w:rPr>
        <w:t>tragen,</w:t>
      </w:r>
      <w:r w:rsidRPr="0006022C">
        <w:rPr>
          <w:color w:val="000000" w:themeColor="text1"/>
          <w:spacing w:val="-8"/>
          <w:sz w:val="26"/>
          <w:szCs w:val="20"/>
        </w:rPr>
        <w:t xml:space="preserve"> </w:t>
      </w:r>
      <w:r w:rsidRPr="0006022C">
        <w:rPr>
          <w:color w:val="000000" w:themeColor="text1"/>
          <w:sz w:val="26"/>
          <w:szCs w:val="20"/>
        </w:rPr>
        <w:t>lesen,</w:t>
      </w:r>
      <w:r w:rsidRPr="0006022C">
        <w:rPr>
          <w:color w:val="000000" w:themeColor="text1"/>
          <w:spacing w:val="-9"/>
          <w:sz w:val="26"/>
          <w:szCs w:val="20"/>
        </w:rPr>
        <w:t xml:space="preserve"> </w:t>
      </w:r>
      <w:r w:rsidRPr="0006022C">
        <w:rPr>
          <w:color w:val="000000" w:themeColor="text1"/>
          <w:sz w:val="26"/>
          <w:szCs w:val="20"/>
        </w:rPr>
        <w:t>sprechen),</w:t>
      </w:r>
      <w:r w:rsidRPr="0006022C">
        <w:rPr>
          <w:color w:val="000000" w:themeColor="text1"/>
          <w:spacing w:val="-61"/>
          <w:sz w:val="26"/>
          <w:szCs w:val="20"/>
        </w:rPr>
        <w:t xml:space="preserve"> </w:t>
      </w:r>
      <w:r w:rsidRPr="0006022C">
        <w:rPr>
          <w:color w:val="000000" w:themeColor="text1"/>
          <w:sz w:val="26"/>
          <w:szCs w:val="20"/>
        </w:rPr>
        <w:t>кроме</w:t>
      </w:r>
      <w:r w:rsidRPr="0006022C">
        <w:rPr>
          <w:color w:val="000000" w:themeColor="text1"/>
          <w:spacing w:val="7"/>
          <w:sz w:val="26"/>
          <w:szCs w:val="20"/>
        </w:rPr>
        <w:t xml:space="preserve"> </w:t>
      </w:r>
      <w:r w:rsidRPr="0006022C">
        <w:rPr>
          <w:color w:val="000000" w:themeColor="text1"/>
          <w:sz w:val="26"/>
          <w:szCs w:val="20"/>
        </w:rPr>
        <w:t>2-го</w:t>
      </w:r>
      <w:r w:rsidRPr="0006022C">
        <w:rPr>
          <w:color w:val="000000" w:themeColor="text1"/>
          <w:spacing w:val="8"/>
          <w:sz w:val="26"/>
          <w:szCs w:val="20"/>
        </w:rPr>
        <w:t xml:space="preserve"> </w:t>
      </w:r>
      <w:r w:rsidRPr="0006022C">
        <w:rPr>
          <w:color w:val="000000" w:themeColor="text1"/>
          <w:sz w:val="26"/>
          <w:szCs w:val="20"/>
        </w:rPr>
        <w:t>лица</w:t>
      </w:r>
      <w:r w:rsidRPr="0006022C">
        <w:rPr>
          <w:color w:val="000000" w:themeColor="text1"/>
          <w:spacing w:val="8"/>
          <w:sz w:val="26"/>
          <w:szCs w:val="20"/>
        </w:rPr>
        <w:t xml:space="preserve"> </w:t>
      </w:r>
      <w:r w:rsidRPr="0006022C">
        <w:rPr>
          <w:color w:val="000000" w:themeColor="text1"/>
          <w:sz w:val="26"/>
          <w:szCs w:val="20"/>
        </w:rPr>
        <w:t>мн.</w:t>
      </w:r>
      <w:r w:rsidRPr="0006022C">
        <w:rPr>
          <w:color w:val="000000" w:themeColor="text1"/>
          <w:spacing w:val="8"/>
          <w:sz w:val="26"/>
          <w:szCs w:val="20"/>
        </w:rPr>
        <w:t xml:space="preserve"> </w:t>
      </w:r>
      <w:r w:rsidRPr="0006022C">
        <w:rPr>
          <w:color w:val="000000" w:themeColor="text1"/>
          <w:sz w:val="26"/>
          <w:szCs w:val="20"/>
        </w:rPr>
        <w:t>числа;</w:t>
      </w:r>
    </w:p>
    <w:p w:rsidR="0006022C" w:rsidRPr="0006022C" w:rsidRDefault="0006022C" w:rsidP="000937BF">
      <w:pPr>
        <w:pStyle w:val="a8"/>
        <w:numPr>
          <w:ilvl w:val="0"/>
          <w:numId w:val="49"/>
        </w:numPr>
        <w:tabs>
          <w:tab w:val="left" w:pos="384"/>
          <w:tab w:val="left" w:pos="709"/>
        </w:tabs>
        <w:spacing w:before="1"/>
        <w:ind w:left="0" w:firstLine="567"/>
        <w:rPr>
          <w:color w:val="000000" w:themeColor="text1"/>
          <w:sz w:val="26"/>
          <w:szCs w:val="20"/>
        </w:rPr>
      </w:pPr>
      <w:r w:rsidRPr="0006022C">
        <w:rPr>
          <w:color w:val="000000" w:themeColor="text1"/>
          <w:sz w:val="26"/>
          <w:szCs w:val="20"/>
        </w:rPr>
        <w:t>модальные</w:t>
      </w:r>
      <w:r w:rsidRPr="0006022C">
        <w:rPr>
          <w:color w:val="000000" w:themeColor="text1"/>
          <w:spacing w:val="14"/>
          <w:sz w:val="26"/>
          <w:szCs w:val="20"/>
        </w:rPr>
        <w:t xml:space="preserve"> </w:t>
      </w:r>
      <w:r w:rsidRPr="0006022C">
        <w:rPr>
          <w:color w:val="000000" w:themeColor="text1"/>
          <w:sz w:val="26"/>
          <w:szCs w:val="20"/>
        </w:rPr>
        <w:t>глаголы</w:t>
      </w:r>
      <w:r w:rsidRPr="0006022C">
        <w:rPr>
          <w:color w:val="000000" w:themeColor="text1"/>
          <w:spacing w:val="14"/>
          <w:sz w:val="26"/>
          <w:szCs w:val="20"/>
        </w:rPr>
        <w:t xml:space="preserve"> </w:t>
      </w:r>
      <w:r w:rsidRPr="0006022C">
        <w:rPr>
          <w:color w:val="000000" w:themeColor="text1"/>
          <w:sz w:val="26"/>
          <w:szCs w:val="20"/>
        </w:rPr>
        <w:t>können,</w:t>
      </w:r>
      <w:r w:rsidRPr="0006022C">
        <w:rPr>
          <w:color w:val="000000" w:themeColor="text1"/>
          <w:spacing w:val="15"/>
          <w:sz w:val="26"/>
          <w:szCs w:val="20"/>
        </w:rPr>
        <w:t xml:space="preserve"> </w:t>
      </w:r>
      <w:r w:rsidRPr="0006022C">
        <w:rPr>
          <w:color w:val="000000" w:themeColor="text1"/>
          <w:sz w:val="26"/>
          <w:szCs w:val="20"/>
        </w:rPr>
        <w:t>mögen</w:t>
      </w:r>
      <w:r w:rsidRPr="0006022C">
        <w:rPr>
          <w:color w:val="000000" w:themeColor="text1"/>
          <w:spacing w:val="14"/>
          <w:sz w:val="26"/>
          <w:szCs w:val="20"/>
        </w:rPr>
        <w:t xml:space="preserve"> </w:t>
      </w:r>
      <w:r w:rsidRPr="0006022C">
        <w:rPr>
          <w:color w:val="000000" w:themeColor="text1"/>
          <w:sz w:val="26"/>
          <w:szCs w:val="20"/>
        </w:rPr>
        <w:t>в</w:t>
      </w:r>
      <w:r w:rsidRPr="0006022C">
        <w:rPr>
          <w:color w:val="000000" w:themeColor="text1"/>
          <w:spacing w:val="15"/>
          <w:sz w:val="26"/>
          <w:szCs w:val="20"/>
        </w:rPr>
        <w:t xml:space="preserve"> </w:t>
      </w:r>
      <w:r w:rsidRPr="0006022C">
        <w:rPr>
          <w:color w:val="000000" w:themeColor="text1"/>
          <w:sz w:val="26"/>
          <w:szCs w:val="20"/>
        </w:rPr>
        <w:t>Präsens;</w:t>
      </w:r>
      <w:r w:rsidRPr="0006022C">
        <w:rPr>
          <w:color w:val="000000" w:themeColor="text1"/>
          <w:spacing w:val="14"/>
          <w:sz w:val="26"/>
          <w:szCs w:val="20"/>
        </w:rPr>
        <w:t xml:space="preserve"> </w:t>
      </w:r>
      <w:r w:rsidRPr="0006022C">
        <w:rPr>
          <w:color w:val="000000" w:themeColor="text1"/>
          <w:sz w:val="26"/>
          <w:szCs w:val="20"/>
        </w:rPr>
        <w:t>порядок</w:t>
      </w:r>
      <w:r w:rsidRPr="0006022C">
        <w:rPr>
          <w:color w:val="000000" w:themeColor="text1"/>
          <w:spacing w:val="14"/>
          <w:sz w:val="26"/>
          <w:szCs w:val="20"/>
        </w:rPr>
        <w:t xml:space="preserve"> </w:t>
      </w:r>
      <w:r w:rsidRPr="0006022C">
        <w:rPr>
          <w:color w:val="000000" w:themeColor="text1"/>
          <w:sz w:val="26"/>
          <w:szCs w:val="20"/>
        </w:rPr>
        <w:t>слов</w:t>
      </w:r>
      <w:r w:rsidRPr="0006022C">
        <w:rPr>
          <w:color w:val="000000" w:themeColor="text1"/>
          <w:spacing w:val="-61"/>
          <w:sz w:val="26"/>
          <w:szCs w:val="20"/>
        </w:rPr>
        <w:t xml:space="preserve"> </w:t>
      </w:r>
      <w:r w:rsidRPr="0006022C">
        <w:rPr>
          <w:color w:val="000000" w:themeColor="text1"/>
          <w:sz w:val="26"/>
          <w:szCs w:val="20"/>
        </w:rPr>
        <w:t>в</w:t>
      </w:r>
      <w:r w:rsidRPr="0006022C">
        <w:rPr>
          <w:color w:val="000000" w:themeColor="text1"/>
          <w:spacing w:val="7"/>
          <w:sz w:val="26"/>
          <w:szCs w:val="20"/>
        </w:rPr>
        <w:t xml:space="preserve"> </w:t>
      </w:r>
      <w:r w:rsidRPr="0006022C">
        <w:rPr>
          <w:color w:val="000000" w:themeColor="text1"/>
          <w:sz w:val="26"/>
          <w:szCs w:val="20"/>
        </w:rPr>
        <w:t>предложении</w:t>
      </w:r>
      <w:r w:rsidRPr="0006022C">
        <w:rPr>
          <w:color w:val="000000" w:themeColor="text1"/>
          <w:spacing w:val="8"/>
          <w:sz w:val="26"/>
          <w:szCs w:val="20"/>
        </w:rPr>
        <w:t xml:space="preserve"> </w:t>
      </w:r>
      <w:r w:rsidRPr="0006022C">
        <w:rPr>
          <w:color w:val="000000" w:themeColor="text1"/>
          <w:sz w:val="26"/>
          <w:szCs w:val="20"/>
        </w:rPr>
        <w:t>с</w:t>
      </w:r>
      <w:r w:rsidRPr="0006022C">
        <w:rPr>
          <w:color w:val="000000" w:themeColor="text1"/>
          <w:spacing w:val="8"/>
          <w:sz w:val="26"/>
          <w:szCs w:val="20"/>
        </w:rPr>
        <w:t xml:space="preserve"> </w:t>
      </w:r>
      <w:r w:rsidRPr="0006022C">
        <w:rPr>
          <w:color w:val="000000" w:themeColor="text1"/>
          <w:sz w:val="26"/>
          <w:szCs w:val="20"/>
        </w:rPr>
        <w:t>модальным</w:t>
      </w:r>
      <w:r w:rsidRPr="0006022C">
        <w:rPr>
          <w:color w:val="000000" w:themeColor="text1"/>
          <w:spacing w:val="7"/>
          <w:sz w:val="26"/>
          <w:szCs w:val="20"/>
        </w:rPr>
        <w:t xml:space="preserve"> </w:t>
      </w:r>
      <w:r w:rsidRPr="0006022C">
        <w:rPr>
          <w:color w:val="000000" w:themeColor="text1"/>
          <w:sz w:val="26"/>
          <w:szCs w:val="20"/>
        </w:rPr>
        <w:t>глаголом;</w:t>
      </w:r>
    </w:p>
    <w:p w:rsidR="0006022C" w:rsidRPr="0006022C" w:rsidRDefault="0006022C" w:rsidP="000937BF">
      <w:pPr>
        <w:pStyle w:val="a8"/>
        <w:numPr>
          <w:ilvl w:val="0"/>
          <w:numId w:val="49"/>
        </w:numPr>
        <w:tabs>
          <w:tab w:val="left" w:pos="384"/>
          <w:tab w:val="left" w:pos="709"/>
        </w:tabs>
        <w:spacing w:before="1"/>
        <w:ind w:left="0" w:firstLine="567"/>
        <w:rPr>
          <w:color w:val="000000" w:themeColor="text1"/>
          <w:sz w:val="26"/>
          <w:szCs w:val="20"/>
        </w:rPr>
      </w:pPr>
      <w:r w:rsidRPr="0006022C">
        <w:rPr>
          <w:color w:val="000000" w:themeColor="text1"/>
          <w:sz w:val="26"/>
          <w:szCs w:val="20"/>
        </w:rPr>
        <w:t>имена</w:t>
      </w:r>
      <w:r w:rsidRPr="0006022C">
        <w:rPr>
          <w:color w:val="000000" w:themeColor="text1"/>
          <w:spacing w:val="-6"/>
          <w:sz w:val="26"/>
          <w:szCs w:val="20"/>
        </w:rPr>
        <w:t xml:space="preserve"> </w:t>
      </w:r>
      <w:r w:rsidRPr="0006022C">
        <w:rPr>
          <w:color w:val="000000" w:themeColor="text1"/>
          <w:sz w:val="26"/>
          <w:szCs w:val="20"/>
        </w:rPr>
        <w:t>существительные</w:t>
      </w:r>
      <w:r w:rsidRPr="0006022C">
        <w:rPr>
          <w:color w:val="000000" w:themeColor="text1"/>
          <w:spacing w:val="-5"/>
          <w:sz w:val="26"/>
          <w:szCs w:val="20"/>
        </w:rPr>
        <w:t xml:space="preserve"> </w:t>
      </w:r>
      <w:r w:rsidRPr="0006022C">
        <w:rPr>
          <w:color w:val="000000" w:themeColor="text1"/>
          <w:sz w:val="26"/>
          <w:szCs w:val="20"/>
        </w:rPr>
        <w:t>с</w:t>
      </w:r>
      <w:r w:rsidRPr="0006022C">
        <w:rPr>
          <w:color w:val="000000" w:themeColor="text1"/>
          <w:spacing w:val="-5"/>
          <w:sz w:val="26"/>
          <w:szCs w:val="20"/>
        </w:rPr>
        <w:t xml:space="preserve"> </w:t>
      </w:r>
      <w:r w:rsidRPr="0006022C">
        <w:rPr>
          <w:color w:val="000000" w:themeColor="text1"/>
          <w:sz w:val="26"/>
          <w:szCs w:val="20"/>
        </w:rPr>
        <w:t>определённым</w:t>
      </w:r>
      <w:r w:rsidRPr="0006022C">
        <w:rPr>
          <w:color w:val="000000" w:themeColor="text1"/>
          <w:spacing w:val="-5"/>
          <w:sz w:val="26"/>
          <w:szCs w:val="20"/>
        </w:rPr>
        <w:t xml:space="preserve"> </w:t>
      </w:r>
      <w:r w:rsidRPr="0006022C">
        <w:rPr>
          <w:color w:val="000000" w:themeColor="text1"/>
          <w:sz w:val="26"/>
          <w:szCs w:val="20"/>
        </w:rPr>
        <w:t>и</w:t>
      </w:r>
      <w:r w:rsidRPr="0006022C">
        <w:rPr>
          <w:color w:val="000000" w:themeColor="text1"/>
          <w:spacing w:val="-5"/>
          <w:sz w:val="26"/>
          <w:szCs w:val="20"/>
        </w:rPr>
        <w:t xml:space="preserve"> </w:t>
      </w:r>
      <w:r w:rsidRPr="0006022C">
        <w:rPr>
          <w:color w:val="000000" w:themeColor="text1"/>
          <w:sz w:val="26"/>
          <w:szCs w:val="20"/>
        </w:rPr>
        <w:t>неопределённым</w:t>
      </w:r>
      <w:r w:rsidRPr="0006022C">
        <w:rPr>
          <w:color w:val="000000" w:themeColor="text1"/>
          <w:spacing w:val="-61"/>
          <w:sz w:val="26"/>
          <w:szCs w:val="20"/>
        </w:rPr>
        <w:t xml:space="preserve"> </w:t>
      </w:r>
      <w:r w:rsidRPr="0006022C">
        <w:rPr>
          <w:color w:val="000000" w:themeColor="text1"/>
          <w:sz w:val="26"/>
          <w:szCs w:val="20"/>
        </w:rPr>
        <w:t>артиклем</w:t>
      </w:r>
      <w:r w:rsidRPr="0006022C">
        <w:rPr>
          <w:color w:val="000000" w:themeColor="text1"/>
          <w:spacing w:val="1"/>
          <w:sz w:val="26"/>
          <w:szCs w:val="20"/>
        </w:rPr>
        <w:t xml:space="preserve"> </w:t>
      </w:r>
      <w:r w:rsidRPr="0006022C">
        <w:rPr>
          <w:color w:val="000000" w:themeColor="text1"/>
          <w:sz w:val="26"/>
          <w:szCs w:val="20"/>
        </w:rPr>
        <w:t>(наиболее</w:t>
      </w:r>
      <w:r w:rsidRPr="0006022C">
        <w:rPr>
          <w:color w:val="000000" w:themeColor="text1"/>
          <w:spacing w:val="1"/>
          <w:sz w:val="26"/>
          <w:szCs w:val="20"/>
        </w:rPr>
        <w:t xml:space="preserve"> </w:t>
      </w:r>
      <w:r w:rsidRPr="0006022C">
        <w:rPr>
          <w:color w:val="000000" w:themeColor="text1"/>
          <w:sz w:val="26"/>
          <w:szCs w:val="20"/>
        </w:rPr>
        <w:t>распространённые</w:t>
      </w:r>
      <w:r w:rsidRPr="0006022C">
        <w:rPr>
          <w:color w:val="000000" w:themeColor="text1"/>
          <w:spacing w:val="1"/>
          <w:sz w:val="26"/>
          <w:szCs w:val="20"/>
        </w:rPr>
        <w:t xml:space="preserve"> </w:t>
      </w:r>
      <w:r w:rsidRPr="0006022C">
        <w:rPr>
          <w:color w:val="000000" w:themeColor="text1"/>
          <w:sz w:val="26"/>
          <w:szCs w:val="20"/>
        </w:rPr>
        <w:t>случаи</w:t>
      </w:r>
      <w:r w:rsidRPr="0006022C">
        <w:rPr>
          <w:color w:val="000000" w:themeColor="text1"/>
          <w:spacing w:val="1"/>
          <w:sz w:val="26"/>
          <w:szCs w:val="20"/>
        </w:rPr>
        <w:t xml:space="preserve"> </w:t>
      </w:r>
      <w:r w:rsidRPr="0006022C">
        <w:rPr>
          <w:color w:val="000000" w:themeColor="text1"/>
          <w:sz w:val="26"/>
          <w:szCs w:val="20"/>
        </w:rPr>
        <w:t>употребления);</w:t>
      </w:r>
      <w:r w:rsidRPr="0006022C">
        <w:rPr>
          <w:color w:val="000000" w:themeColor="text1"/>
          <w:spacing w:val="7"/>
          <w:sz w:val="26"/>
          <w:szCs w:val="20"/>
        </w:rPr>
        <w:t xml:space="preserve"> </w:t>
      </w:r>
      <w:r w:rsidRPr="0006022C">
        <w:rPr>
          <w:color w:val="000000" w:themeColor="text1"/>
          <w:sz w:val="26"/>
          <w:szCs w:val="20"/>
        </w:rPr>
        <w:t>род</w:t>
      </w:r>
      <w:r w:rsidRPr="0006022C">
        <w:rPr>
          <w:color w:val="000000" w:themeColor="text1"/>
          <w:spacing w:val="8"/>
          <w:sz w:val="26"/>
          <w:szCs w:val="20"/>
        </w:rPr>
        <w:t xml:space="preserve"> </w:t>
      </w:r>
      <w:r w:rsidRPr="0006022C">
        <w:rPr>
          <w:color w:val="000000" w:themeColor="text1"/>
          <w:sz w:val="26"/>
          <w:szCs w:val="20"/>
        </w:rPr>
        <w:t>имён</w:t>
      </w:r>
      <w:r w:rsidRPr="0006022C">
        <w:rPr>
          <w:color w:val="000000" w:themeColor="text1"/>
          <w:spacing w:val="8"/>
          <w:sz w:val="26"/>
          <w:szCs w:val="20"/>
        </w:rPr>
        <w:t xml:space="preserve"> </w:t>
      </w:r>
      <w:r w:rsidRPr="0006022C">
        <w:rPr>
          <w:color w:val="000000" w:themeColor="text1"/>
          <w:sz w:val="26"/>
          <w:szCs w:val="20"/>
        </w:rPr>
        <w:t>существительных;</w:t>
      </w:r>
    </w:p>
    <w:p w:rsidR="0006022C" w:rsidRPr="0006022C" w:rsidRDefault="0006022C" w:rsidP="000937BF">
      <w:pPr>
        <w:pStyle w:val="a8"/>
        <w:numPr>
          <w:ilvl w:val="0"/>
          <w:numId w:val="49"/>
        </w:numPr>
        <w:tabs>
          <w:tab w:val="left" w:pos="384"/>
          <w:tab w:val="left" w:pos="709"/>
        </w:tabs>
        <w:ind w:left="0" w:firstLine="567"/>
        <w:rPr>
          <w:color w:val="000000" w:themeColor="text1"/>
          <w:sz w:val="26"/>
          <w:szCs w:val="20"/>
        </w:rPr>
      </w:pPr>
      <w:r w:rsidRPr="0006022C">
        <w:rPr>
          <w:color w:val="000000" w:themeColor="text1"/>
          <w:sz w:val="26"/>
          <w:szCs w:val="20"/>
        </w:rPr>
        <w:t>существительные</w:t>
      </w:r>
      <w:r w:rsidRPr="0006022C">
        <w:rPr>
          <w:color w:val="000000" w:themeColor="text1"/>
          <w:spacing w:val="-2"/>
          <w:sz w:val="26"/>
          <w:szCs w:val="20"/>
        </w:rPr>
        <w:t xml:space="preserve"> </w:t>
      </w:r>
      <w:r w:rsidRPr="0006022C">
        <w:rPr>
          <w:color w:val="000000" w:themeColor="text1"/>
          <w:sz w:val="26"/>
          <w:szCs w:val="20"/>
        </w:rPr>
        <w:t>в</w:t>
      </w:r>
      <w:r w:rsidRPr="0006022C">
        <w:rPr>
          <w:color w:val="000000" w:themeColor="text1"/>
          <w:spacing w:val="-2"/>
          <w:sz w:val="26"/>
          <w:szCs w:val="20"/>
        </w:rPr>
        <w:t xml:space="preserve"> </w:t>
      </w:r>
      <w:r w:rsidRPr="0006022C">
        <w:rPr>
          <w:color w:val="000000" w:themeColor="text1"/>
          <w:sz w:val="26"/>
          <w:szCs w:val="20"/>
        </w:rPr>
        <w:t>именительном</w:t>
      </w:r>
      <w:r w:rsidRPr="0006022C">
        <w:rPr>
          <w:color w:val="000000" w:themeColor="text1"/>
          <w:spacing w:val="-1"/>
          <w:sz w:val="26"/>
          <w:szCs w:val="20"/>
        </w:rPr>
        <w:t xml:space="preserve"> </w:t>
      </w:r>
      <w:r w:rsidRPr="0006022C">
        <w:rPr>
          <w:color w:val="000000" w:themeColor="text1"/>
          <w:sz w:val="26"/>
          <w:szCs w:val="20"/>
        </w:rPr>
        <w:t>и</w:t>
      </w:r>
      <w:r w:rsidRPr="0006022C">
        <w:rPr>
          <w:color w:val="000000" w:themeColor="text1"/>
          <w:spacing w:val="-2"/>
          <w:sz w:val="26"/>
          <w:szCs w:val="20"/>
        </w:rPr>
        <w:t xml:space="preserve"> </w:t>
      </w:r>
      <w:r w:rsidRPr="0006022C">
        <w:rPr>
          <w:color w:val="000000" w:themeColor="text1"/>
          <w:sz w:val="26"/>
          <w:szCs w:val="20"/>
        </w:rPr>
        <w:t>винительном</w:t>
      </w:r>
      <w:r w:rsidRPr="0006022C">
        <w:rPr>
          <w:color w:val="000000" w:themeColor="text1"/>
          <w:spacing w:val="-1"/>
          <w:sz w:val="26"/>
          <w:szCs w:val="20"/>
        </w:rPr>
        <w:t xml:space="preserve"> </w:t>
      </w:r>
      <w:r w:rsidRPr="0006022C">
        <w:rPr>
          <w:color w:val="000000" w:themeColor="text1"/>
          <w:sz w:val="26"/>
          <w:szCs w:val="20"/>
        </w:rPr>
        <w:t>падежах;</w:t>
      </w:r>
    </w:p>
    <w:p w:rsidR="0006022C" w:rsidRPr="0006022C" w:rsidRDefault="0006022C" w:rsidP="000937BF">
      <w:pPr>
        <w:pStyle w:val="a8"/>
        <w:numPr>
          <w:ilvl w:val="0"/>
          <w:numId w:val="49"/>
        </w:numPr>
        <w:tabs>
          <w:tab w:val="left" w:pos="384"/>
          <w:tab w:val="left" w:pos="709"/>
        </w:tabs>
        <w:spacing w:before="5"/>
        <w:ind w:left="0" w:firstLine="567"/>
        <w:rPr>
          <w:color w:val="000000" w:themeColor="text1"/>
          <w:sz w:val="26"/>
          <w:szCs w:val="20"/>
        </w:rPr>
      </w:pPr>
      <w:r w:rsidRPr="0006022C">
        <w:rPr>
          <w:color w:val="000000" w:themeColor="text1"/>
          <w:sz w:val="26"/>
          <w:szCs w:val="20"/>
        </w:rPr>
        <w:lastRenderedPageBreak/>
        <w:t>имена</w:t>
      </w:r>
      <w:r w:rsidRPr="0006022C">
        <w:rPr>
          <w:color w:val="000000" w:themeColor="text1"/>
          <w:spacing w:val="-14"/>
          <w:sz w:val="26"/>
          <w:szCs w:val="20"/>
        </w:rPr>
        <w:t xml:space="preserve"> </w:t>
      </w:r>
      <w:r w:rsidRPr="0006022C">
        <w:rPr>
          <w:color w:val="000000" w:themeColor="text1"/>
          <w:sz w:val="26"/>
          <w:szCs w:val="20"/>
        </w:rPr>
        <w:t>собственные</w:t>
      </w:r>
      <w:r w:rsidRPr="0006022C">
        <w:rPr>
          <w:color w:val="000000" w:themeColor="text1"/>
          <w:spacing w:val="-14"/>
          <w:sz w:val="26"/>
          <w:szCs w:val="20"/>
        </w:rPr>
        <w:t xml:space="preserve"> </w:t>
      </w:r>
      <w:r w:rsidRPr="0006022C">
        <w:rPr>
          <w:color w:val="000000" w:themeColor="text1"/>
          <w:sz w:val="26"/>
          <w:szCs w:val="20"/>
        </w:rPr>
        <w:t>(антропонимы)</w:t>
      </w:r>
      <w:r w:rsidRPr="0006022C">
        <w:rPr>
          <w:color w:val="000000" w:themeColor="text1"/>
          <w:spacing w:val="-14"/>
          <w:sz w:val="26"/>
          <w:szCs w:val="20"/>
        </w:rPr>
        <w:t xml:space="preserve"> </w:t>
      </w:r>
      <w:r w:rsidRPr="0006022C">
        <w:rPr>
          <w:color w:val="000000" w:themeColor="text1"/>
          <w:sz w:val="26"/>
          <w:szCs w:val="20"/>
        </w:rPr>
        <w:t>в</w:t>
      </w:r>
      <w:r w:rsidRPr="0006022C">
        <w:rPr>
          <w:color w:val="000000" w:themeColor="text1"/>
          <w:spacing w:val="-14"/>
          <w:sz w:val="26"/>
          <w:szCs w:val="20"/>
        </w:rPr>
        <w:t xml:space="preserve"> </w:t>
      </w:r>
      <w:r w:rsidRPr="0006022C">
        <w:rPr>
          <w:color w:val="000000" w:themeColor="text1"/>
          <w:sz w:val="26"/>
          <w:szCs w:val="20"/>
        </w:rPr>
        <w:t>родительном</w:t>
      </w:r>
      <w:r w:rsidRPr="0006022C">
        <w:rPr>
          <w:color w:val="000000" w:themeColor="text1"/>
          <w:spacing w:val="-13"/>
          <w:sz w:val="26"/>
          <w:szCs w:val="20"/>
        </w:rPr>
        <w:t xml:space="preserve"> </w:t>
      </w:r>
      <w:r w:rsidRPr="0006022C">
        <w:rPr>
          <w:color w:val="000000" w:themeColor="text1"/>
          <w:sz w:val="26"/>
          <w:szCs w:val="20"/>
        </w:rPr>
        <w:t>падеже;</w:t>
      </w:r>
    </w:p>
    <w:p w:rsidR="0006022C" w:rsidRPr="0006022C" w:rsidRDefault="0006022C" w:rsidP="000937BF">
      <w:pPr>
        <w:pStyle w:val="a8"/>
        <w:numPr>
          <w:ilvl w:val="0"/>
          <w:numId w:val="49"/>
        </w:numPr>
        <w:tabs>
          <w:tab w:val="left" w:pos="384"/>
          <w:tab w:val="left" w:pos="709"/>
        </w:tabs>
        <w:spacing w:before="5"/>
        <w:ind w:left="0" w:firstLine="567"/>
        <w:rPr>
          <w:color w:val="000000" w:themeColor="text1"/>
          <w:sz w:val="26"/>
          <w:szCs w:val="20"/>
        </w:rPr>
      </w:pPr>
      <w:r w:rsidRPr="0006022C">
        <w:rPr>
          <w:color w:val="000000" w:themeColor="text1"/>
          <w:sz w:val="26"/>
          <w:szCs w:val="20"/>
        </w:rPr>
        <w:t>личные</w:t>
      </w:r>
      <w:r w:rsidRPr="0006022C">
        <w:rPr>
          <w:color w:val="000000" w:themeColor="text1"/>
          <w:spacing w:val="30"/>
          <w:sz w:val="26"/>
          <w:szCs w:val="20"/>
        </w:rPr>
        <w:t xml:space="preserve"> </w:t>
      </w:r>
      <w:r w:rsidRPr="0006022C">
        <w:rPr>
          <w:color w:val="000000" w:themeColor="text1"/>
          <w:sz w:val="26"/>
          <w:szCs w:val="20"/>
        </w:rPr>
        <w:t>(кроме</w:t>
      </w:r>
      <w:r w:rsidRPr="0006022C">
        <w:rPr>
          <w:color w:val="000000" w:themeColor="text1"/>
          <w:spacing w:val="31"/>
          <w:sz w:val="26"/>
          <w:szCs w:val="20"/>
        </w:rPr>
        <w:t xml:space="preserve"> </w:t>
      </w:r>
      <w:r w:rsidRPr="0006022C">
        <w:rPr>
          <w:color w:val="000000" w:themeColor="text1"/>
          <w:sz w:val="26"/>
          <w:szCs w:val="20"/>
        </w:rPr>
        <w:t>ihr)</w:t>
      </w:r>
      <w:r w:rsidRPr="0006022C">
        <w:rPr>
          <w:color w:val="000000" w:themeColor="text1"/>
          <w:spacing w:val="31"/>
          <w:sz w:val="26"/>
          <w:szCs w:val="20"/>
        </w:rPr>
        <w:t xml:space="preserve"> </w:t>
      </w:r>
      <w:r w:rsidRPr="0006022C">
        <w:rPr>
          <w:color w:val="000000" w:themeColor="text1"/>
          <w:sz w:val="26"/>
          <w:szCs w:val="20"/>
        </w:rPr>
        <w:t>и</w:t>
      </w:r>
      <w:r w:rsidRPr="0006022C">
        <w:rPr>
          <w:color w:val="000000" w:themeColor="text1"/>
          <w:spacing w:val="30"/>
          <w:sz w:val="26"/>
          <w:szCs w:val="20"/>
        </w:rPr>
        <w:t xml:space="preserve"> </w:t>
      </w:r>
      <w:r w:rsidRPr="0006022C">
        <w:rPr>
          <w:color w:val="000000" w:themeColor="text1"/>
          <w:sz w:val="26"/>
          <w:szCs w:val="20"/>
        </w:rPr>
        <w:t>притяжательные</w:t>
      </w:r>
      <w:r w:rsidRPr="0006022C">
        <w:rPr>
          <w:color w:val="000000" w:themeColor="text1"/>
          <w:spacing w:val="31"/>
          <w:sz w:val="26"/>
          <w:szCs w:val="20"/>
        </w:rPr>
        <w:t xml:space="preserve"> </w:t>
      </w:r>
      <w:r w:rsidRPr="0006022C">
        <w:rPr>
          <w:color w:val="000000" w:themeColor="text1"/>
          <w:sz w:val="26"/>
          <w:szCs w:val="20"/>
        </w:rPr>
        <w:t>местоимения</w:t>
      </w:r>
      <w:r w:rsidRPr="0006022C">
        <w:rPr>
          <w:color w:val="000000" w:themeColor="text1"/>
          <w:spacing w:val="31"/>
          <w:sz w:val="26"/>
          <w:szCs w:val="20"/>
        </w:rPr>
        <w:t xml:space="preserve"> </w:t>
      </w:r>
      <w:r w:rsidRPr="0006022C">
        <w:rPr>
          <w:color w:val="000000" w:themeColor="text1"/>
          <w:sz w:val="26"/>
          <w:szCs w:val="20"/>
        </w:rPr>
        <w:t>(mein,</w:t>
      </w:r>
      <w:r w:rsidRPr="0006022C">
        <w:rPr>
          <w:color w:val="000000" w:themeColor="text1"/>
          <w:spacing w:val="-61"/>
          <w:sz w:val="26"/>
          <w:szCs w:val="20"/>
        </w:rPr>
        <w:t xml:space="preserve"> </w:t>
      </w:r>
      <w:r w:rsidRPr="0006022C">
        <w:rPr>
          <w:color w:val="000000" w:themeColor="text1"/>
          <w:sz w:val="26"/>
          <w:szCs w:val="20"/>
        </w:rPr>
        <w:t>dein);</w:t>
      </w:r>
    </w:p>
    <w:p w:rsidR="0006022C" w:rsidRPr="0006022C" w:rsidRDefault="0006022C" w:rsidP="000937BF">
      <w:pPr>
        <w:pStyle w:val="a8"/>
        <w:numPr>
          <w:ilvl w:val="0"/>
          <w:numId w:val="49"/>
        </w:numPr>
        <w:tabs>
          <w:tab w:val="left" w:pos="384"/>
          <w:tab w:val="left" w:pos="709"/>
        </w:tabs>
        <w:ind w:left="0" w:firstLine="567"/>
        <w:rPr>
          <w:color w:val="000000" w:themeColor="text1"/>
          <w:sz w:val="26"/>
          <w:szCs w:val="20"/>
        </w:rPr>
      </w:pPr>
      <w:r w:rsidRPr="0006022C">
        <w:rPr>
          <w:color w:val="000000" w:themeColor="text1"/>
          <w:sz w:val="26"/>
          <w:szCs w:val="20"/>
        </w:rPr>
        <w:t>количественные</w:t>
      </w:r>
      <w:r w:rsidRPr="0006022C">
        <w:rPr>
          <w:color w:val="000000" w:themeColor="text1"/>
          <w:spacing w:val="19"/>
          <w:sz w:val="26"/>
          <w:szCs w:val="20"/>
        </w:rPr>
        <w:t xml:space="preserve"> </w:t>
      </w:r>
      <w:r w:rsidRPr="0006022C">
        <w:rPr>
          <w:color w:val="000000" w:themeColor="text1"/>
          <w:sz w:val="26"/>
          <w:szCs w:val="20"/>
        </w:rPr>
        <w:t>числительные</w:t>
      </w:r>
      <w:r w:rsidRPr="0006022C">
        <w:rPr>
          <w:color w:val="000000" w:themeColor="text1"/>
          <w:spacing w:val="20"/>
          <w:sz w:val="26"/>
          <w:szCs w:val="20"/>
        </w:rPr>
        <w:t xml:space="preserve"> </w:t>
      </w:r>
      <w:r w:rsidRPr="0006022C">
        <w:rPr>
          <w:color w:val="000000" w:themeColor="text1"/>
          <w:sz w:val="26"/>
          <w:szCs w:val="20"/>
        </w:rPr>
        <w:t>(1–12);</w:t>
      </w:r>
    </w:p>
    <w:p w:rsidR="0006022C" w:rsidRPr="0006022C" w:rsidRDefault="0006022C" w:rsidP="000937BF">
      <w:pPr>
        <w:pStyle w:val="a8"/>
        <w:numPr>
          <w:ilvl w:val="0"/>
          <w:numId w:val="49"/>
        </w:numPr>
        <w:tabs>
          <w:tab w:val="left" w:pos="384"/>
          <w:tab w:val="left" w:pos="709"/>
        </w:tabs>
        <w:spacing w:before="5"/>
        <w:ind w:left="0" w:firstLine="567"/>
        <w:rPr>
          <w:color w:val="000000" w:themeColor="text1"/>
          <w:sz w:val="26"/>
          <w:szCs w:val="20"/>
        </w:rPr>
      </w:pPr>
      <w:r w:rsidRPr="0006022C">
        <w:rPr>
          <w:color w:val="000000" w:themeColor="text1"/>
          <w:sz w:val="26"/>
          <w:szCs w:val="20"/>
        </w:rPr>
        <w:t>вопросительные</w:t>
      </w:r>
      <w:r w:rsidRPr="0006022C">
        <w:rPr>
          <w:color w:val="000000" w:themeColor="text1"/>
          <w:spacing w:val="6"/>
          <w:sz w:val="26"/>
          <w:szCs w:val="20"/>
        </w:rPr>
        <w:t xml:space="preserve"> </w:t>
      </w:r>
      <w:r w:rsidRPr="0006022C">
        <w:rPr>
          <w:color w:val="000000" w:themeColor="text1"/>
          <w:sz w:val="26"/>
          <w:szCs w:val="20"/>
        </w:rPr>
        <w:t>слова</w:t>
      </w:r>
      <w:r w:rsidRPr="0006022C">
        <w:rPr>
          <w:color w:val="000000" w:themeColor="text1"/>
          <w:spacing w:val="6"/>
          <w:sz w:val="26"/>
          <w:szCs w:val="20"/>
        </w:rPr>
        <w:t xml:space="preserve"> </w:t>
      </w:r>
      <w:r w:rsidRPr="0006022C">
        <w:rPr>
          <w:color w:val="000000" w:themeColor="text1"/>
          <w:sz w:val="26"/>
          <w:szCs w:val="20"/>
        </w:rPr>
        <w:t>(wer,</w:t>
      </w:r>
      <w:r w:rsidRPr="0006022C">
        <w:rPr>
          <w:color w:val="000000" w:themeColor="text1"/>
          <w:spacing w:val="6"/>
          <w:sz w:val="26"/>
          <w:szCs w:val="20"/>
        </w:rPr>
        <w:t xml:space="preserve"> </w:t>
      </w:r>
      <w:r w:rsidRPr="0006022C">
        <w:rPr>
          <w:color w:val="000000" w:themeColor="text1"/>
          <w:sz w:val="26"/>
          <w:szCs w:val="20"/>
        </w:rPr>
        <w:t>was,</w:t>
      </w:r>
      <w:r w:rsidRPr="0006022C">
        <w:rPr>
          <w:color w:val="000000" w:themeColor="text1"/>
          <w:spacing w:val="7"/>
          <w:sz w:val="26"/>
          <w:szCs w:val="20"/>
        </w:rPr>
        <w:t xml:space="preserve"> </w:t>
      </w:r>
      <w:r w:rsidRPr="0006022C">
        <w:rPr>
          <w:color w:val="000000" w:themeColor="text1"/>
          <w:sz w:val="26"/>
          <w:szCs w:val="20"/>
        </w:rPr>
        <w:t>woher,</w:t>
      </w:r>
      <w:r w:rsidRPr="0006022C">
        <w:rPr>
          <w:color w:val="000000" w:themeColor="text1"/>
          <w:spacing w:val="6"/>
          <w:sz w:val="26"/>
          <w:szCs w:val="20"/>
        </w:rPr>
        <w:t xml:space="preserve"> </w:t>
      </w:r>
      <w:r w:rsidRPr="0006022C">
        <w:rPr>
          <w:color w:val="000000" w:themeColor="text1"/>
          <w:sz w:val="26"/>
          <w:szCs w:val="20"/>
        </w:rPr>
        <w:t>wie);</w:t>
      </w:r>
    </w:p>
    <w:p w:rsidR="0006022C" w:rsidRPr="0006022C" w:rsidRDefault="0006022C" w:rsidP="000937BF">
      <w:pPr>
        <w:pStyle w:val="a8"/>
        <w:numPr>
          <w:ilvl w:val="0"/>
          <w:numId w:val="49"/>
        </w:numPr>
        <w:tabs>
          <w:tab w:val="left" w:pos="384"/>
          <w:tab w:val="left" w:pos="709"/>
        </w:tabs>
        <w:spacing w:before="5"/>
        <w:ind w:left="0" w:firstLine="567"/>
        <w:rPr>
          <w:color w:val="000000" w:themeColor="text1"/>
          <w:sz w:val="26"/>
          <w:szCs w:val="20"/>
        </w:rPr>
      </w:pPr>
      <w:r w:rsidRPr="0006022C">
        <w:rPr>
          <w:color w:val="000000" w:themeColor="text1"/>
          <w:sz w:val="26"/>
          <w:szCs w:val="20"/>
        </w:rPr>
        <w:t>союзы und, aber (при однородных членах).</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Социокультурные знания и умения</w:t>
      </w:r>
    </w:p>
    <w:p w:rsidR="0006022C" w:rsidRPr="0006022C" w:rsidRDefault="0006022C" w:rsidP="000937BF">
      <w:pPr>
        <w:pStyle w:val="a4"/>
        <w:numPr>
          <w:ilvl w:val="0"/>
          <w:numId w:val="50"/>
        </w:numPr>
        <w:tabs>
          <w:tab w:val="left" w:pos="709"/>
        </w:tabs>
        <w:spacing w:before="106"/>
        <w:ind w:left="0" w:firstLine="567"/>
        <w:rPr>
          <w:color w:val="000000" w:themeColor="text1"/>
          <w:sz w:val="26"/>
        </w:rPr>
      </w:pPr>
      <w:r w:rsidRPr="0006022C">
        <w:rPr>
          <w:color w:val="000000" w:themeColor="text1"/>
          <w:spacing w:val="-2"/>
          <w:sz w:val="26"/>
        </w:rPr>
        <w:t>использовать</w:t>
      </w:r>
      <w:r w:rsidRPr="0006022C">
        <w:rPr>
          <w:color w:val="000000" w:themeColor="text1"/>
          <w:spacing w:val="-13"/>
          <w:sz w:val="26"/>
        </w:rPr>
        <w:t xml:space="preserve"> </w:t>
      </w:r>
      <w:r w:rsidRPr="0006022C">
        <w:rPr>
          <w:color w:val="000000" w:themeColor="text1"/>
          <w:spacing w:val="-2"/>
          <w:sz w:val="26"/>
        </w:rPr>
        <w:t>некоторые</w:t>
      </w:r>
      <w:r w:rsidRPr="0006022C">
        <w:rPr>
          <w:color w:val="000000" w:themeColor="text1"/>
          <w:spacing w:val="-13"/>
          <w:sz w:val="26"/>
        </w:rPr>
        <w:t xml:space="preserve"> </w:t>
      </w:r>
      <w:r w:rsidRPr="0006022C">
        <w:rPr>
          <w:color w:val="000000" w:themeColor="text1"/>
          <w:spacing w:val="-2"/>
          <w:sz w:val="26"/>
        </w:rPr>
        <w:t>социокультурные</w:t>
      </w:r>
      <w:r w:rsidRPr="0006022C">
        <w:rPr>
          <w:color w:val="000000" w:themeColor="text1"/>
          <w:spacing w:val="-13"/>
          <w:sz w:val="26"/>
        </w:rPr>
        <w:t xml:space="preserve"> </w:t>
      </w:r>
      <w:r w:rsidRPr="0006022C">
        <w:rPr>
          <w:color w:val="000000" w:themeColor="text1"/>
          <w:spacing w:val="-2"/>
          <w:sz w:val="26"/>
        </w:rPr>
        <w:t>элементы</w:t>
      </w:r>
      <w:r w:rsidRPr="0006022C">
        <w:rPr>
          <w:color w:val="000000" w:themeColor="text1"/>
          <w:spacing w:val="-13"/>
          <w:sz w:val="26"/>
        </w:rPr>
        <w:t xml:space="preserve"> </w:t>
      </w:r>
      <w:r w:rsidRPr="0006022C">
        <w:rPr>
          <w:color w:val="000000" w:themeColor="text1"/>
          <w:spacing w:val="-1"/>
          <w:sz w:val="26"/>
        </w:rPr>
        <w:t>речевого</w:t>
      </w:r>
      <w:r w:rsidRPr="0006022C">
        <w:rPr>
          <w:color w:val="000000" w:themeColor="text1"/>
          <w:spacing w:val="-62"/>
          <w:sz w:val="26"/>
        </w:rPr>
        <w:t xml:space="preserve"> </w:t>
      </w:r>
      <w:r w:rsidRPr="0006022C">
        <w:rPr>
          <w:color w:val="000000" w:themeColor="text1"/>
          <w:w w:val="95"/>
          <w:sz w:val="26"/>
        </w:rPr>
        <w:t>поведенческого этикета, принятого в стране/странах изучае</w:t>
      </w:r>
      <w:r w:rsidRPr="0006022C">
        <w:rPr>
          <w:color w:val="000000" w:themeColor="text1"/>
          <w:sz w:val="26"/>
        </w:rPr>
        <w:t>мого языка, в некоторых ситуациях общения: приветствие,</w:t>
      </w:r>
      <w:r w:rsidRPr="0006022C">
        <w:rPr>
          <w:color w:val="000000" w:themeColor="text1"/>
          <w:spacing w:val="-61"/>
          <w:sz w:val="26"/>
        </w:rPr>
        <w:t xml:space="preserve"> </w:t>
      </w:r>
      <w:r w:rsidRPr="0006022C">
        <w:rPr>
          <w:color w:val="000000" w:themeColor="text1"/>
          <w:w w:val="95"/>
          <w:sz w:val="26"/>
        </w:rPr>
        <w:t>прощание, знакомство, выражение благодарности, извинение,</w:t>
      </w:r>
      <w:r w:rsidRPr="0006022C">
        <w:rPr>
          <w:color w:val="000000" w:themeColor="text1"/>
          <w:spacing w:val="-58"/>
          <w:w w:val="95"/>
          <w:sz w:val="26"/>
        </w:rPr>
        <w:t xml:space="preserve"> </w:t>
      </w:r>
      <w:r w:rsidRPr="0006022C">
        <w:rPr>
          <w:color w:val="000000" w:themeColor="text1"/>
          <w:spacing w:val="-1"/>
          <w:sz w:val="26"/>
        </w:rPr>
        <w:t>поздравление</w:t>
      </w:r>
      <w:r w:rsidRPr="0006022C">
        <w:rPr>
          <w:color w:val="000000" w:themeColor="text1"/>
          <w:spacing w:val="-15"/>
          <w:sz w:val="26"/>
        </w:rPr>
        <w:t xml:space="preserve"> </w:t>
      </w:r>
      <w:r w:rsidRPr="0006022C">
        <w:rPr>
          <w:color w:val="000000" w:themeColor="text1"/>
          <w:spacing w:val="-1"/>
          <w:sz w:val="26"/>
        </w:rPr>
        <w:t>с</w:t>
      </w:r>
      <w:r w:rsidRPr="0006022C">
        <w:rPr>
          <w:color w:val="000000" w:themeColor="text1"/>
          <w:spacing w:val="-15"/>
          <w:sz w:val="26"/>
        </w:rPr>
        <w:t xml:space="preserve"> </w:t>
      </w:r>
      <w:r w:rsidRPr="0006022C">
        <w:rPr>
          <w:color w:val="000000" w:themeColor="text1"/>
          <w:spacing w:val="-1"/>
          <w:sz w:val="26"/>
        </w:rPr>
        <w:t>днём</w:t>
      </w:r>
      <w:r w:rsidRPr="0006022C">
        <w:rPr>
          <w:color w:val="000000" w:themeColor="text1"/>
          <w:spacing w:val="-15"/>
          <w:sz w:val="26"/>
        </w:rPr>
        <w:t xml:space="preserve"> </w:t>
      </w:r>
      <w:r w:rsidRPr="0006022C">
        <w:rPr>
          <w:color w:val="000000" w:themeColor="text1"/>
          <w:sz w:val="26"/>
        </w:rPr>
        <w:t>рождения,</w:t>
      </w:r>
      <w:r w:rsidRPr="0006022C">
        <w:rPr>
          <w:color w:val="000000" w:themeColor="text1"/>
          <w:spacing w:val="-15"/>
          <w:sz w:val="26"/>
        </w:rPr>
        <w:t xml:space="preserve"> </w:t>
      </w:r>
      <w:r w:rsidRPr="0006022C">
        <w:rPr>
          <w:color w:val="000000" w:themeColor="text1"/>
          <w:sz w:val="26"/>
        </w:rPr>
        <w:t>Новым</w:t>
      </w:r>
      <w:r w:rsidRPr="0006022C">
        <w:rPr>
          <w:color w:val="000000" w:themeColor="text1"/>
          <w:spacing w:val="-15"/>
          <w:sz w:val="26"/>
        </w:rPr>
        <w:t xml:space="preserve"> </w:t>
      </w:r>
      <w:r w:rsidRPr="0006022C">
        <w:rPr>
          <w:color w:val="000000" w:themeColor="text1"/>
          <w:sz w:val="26"/>
        </w:rPr>
        <w:t>годом,</w:t>
      </w:r>
      <w:r w:rsidRPr="0006022C">
        <w:rPr>
          <w:color w:val="000000" w:themeColor="text1"/>
          <w:spacing w:val="-14"/>
          <w:sz w:val="26"/>
        </w:rPr>
        <w:t xml:space="preserve"> </w:t>
      </w:r>
      <w:r w:rsidRPr="0006022C">
        <w:rPr>
          <w:color w:val="000000" w:themeColor="text1"/>
          <w:sz w:val="26"/>
        </w:rPr>
        <w:t>Рождеством;</w:t>
      </w:r>
    </w:p>
    <w:p w:rsidR="0006022C" w:rsidRPr="0006022C" w:rsidRDefault="0006022C" w:rsidP="000937BF">
      <w:pPr>
        <w:pStyle w:val="a4"/>
        <w:numPr>
          <w:ilvl w:val="0"/>
          <w:numId w:val="50"/>
        </w:numPr>
        <w:tabs>
          <w:tab w:val="left" w:pos="709"/>
        </w:tabs>
        <w:spacing w:before="3"/>
        <w:ind w:left="0" w:firstLine="567"/>
        <w:rPr>
          <w:color w:val="000000" w:themeColor="text1"/>
          <w:sz w:val="26"/>
        </w:rPr>
      </w:pPr>
      <w:r w:rsidRPr="0006022C">
        <w:rPr>
          <w:color w:val="000000" w:themeColor="text1"/>
          <w:sz w:val="26"/>
        </w:rPr>
        <w:t>знать название своей страны и страны/стран изучаемого</w:t>
      </w:r>
      <w:r w:rsidRPr="0006022C">
        <w:rPr>
          <w:color w:val="000000" w:themeColor="text1"/>
          <w:spacing w:val="1"/>
          <w:sz w:val="26"/>
        </w:rPr>
        <w:t xml:space="preserve"> </w:t>
      </w:r>
      <w:r w:rsidRPr="0006022C">
        <w:rPr>
          <w:color w:val="000000" w:themeColor="text1"/>
          <w:sz w:val="26"/>
        </w:rPr>
        <w:t>языка,</w:t>
      </w:r>
      <w:r w:rsidRPr="0006022C">
        <w:rPr>
          <w:color w:val="000000" w:themeColor="text1"/>
          <w:spacing w:val="8"/>
          <w:sz w:val="26"/>
        </w:rPr>
        <w:t xml:space="preserve"> </w:t>
      </w:r>
      <w:r w:rsidRPr="0006022C">
        <w:rPr>
          <w:color w:val="000000" w:themeColor="text1"/>
          <w:sz w:val="26"/>
        </w:rPr>
        <w:t>их</w:t>
      </w:r>
      <w:r w:rsidRPr="0006022C">
        <w:rPr>
          <w:color w:val="000000" w:themeColor="text1"/>
          <w:spacing w:val="8"/>
          <w:sz w:val="26"/>
        </w:rPr>
        <w:t xml:space="preserve"> </w:t>
      </w:r>
      <w:r w:rsidRPr="0006022C">
        <w:rPr>
          <w:color w:val="000000" w:themeColor="text1"/>
          <w:sz w:val="26"/>
        </w:rPr>
        <w:t>столиц.</w:t>
      </w:r>
    </w:p>
    <w:p w:rsidR="0006022C" w:rsidRPr="0006022C" w:rsidRDefault="0006022C" w:rsidP="0006022C">
      <w:pPr>
        <w:pStyle w:val="a4"/>
        <w:tabs>
          <w:tab w:val="left" w:pos="709"/>
        </w:tabs>
        <w:spacing w:before="10"/>
        <w:ind w:left="0" w:firstLine="567"/>
        <w:rPr>
          <w:color w:val="000000" w:themeColor="text1"/>
          <w:sz w:val="26"/>
        </w:rPr>
      </w:pPr>
    </w:p>
    <w:p w:rsidR="0006022C" w:rsidRPr="0006022C" w:rsidRDefault="0006022C" w:rsidP="0006022C">
      <w:pPr>
        <w:tabs>
          <w:tab w:val="left" w:pos="709"/>
        </w:tabs>
        <w:ind w:firstLine="567"/>
        <w:jc w:val="both"/>
        <w:rPr>
          <w:color w:val="000000" w:themeColor="text1"/>
          <w:sz w:val="26"/>
          <w:szCs w:val="20"/>
        </w:rPr>
      </w:pPr>
      <w:r w:rsidRPr="0006022C">
        <w:rPr>
          <w:color w:val="000000" w:themeColor="text1"/>
          <w:sz w:val="26"/>
          <w:szCs w:val="20"/>
        </w:rPr>
        <w:t>3 КЛАСС</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Коммуникативные умения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Говорение</w:t>
      </w:r>
    </w:p>
    <w:p w:rsidR="0006022C" w:rsidRPr="0006022C" w:rsidRDefault="0006022C" w:rsidP="000937BF">
      <w:pPr>
        <w:pStyle w:val="a4"/>
        <w:numPr>
          <w:ilvl w:val="0"/>
          <w:numId w:val="51"/>
        </w:numPr>
        <w:tabs>
          <w:tab w:val="left" w:pos="709"/>
        </w:tabs>
        <w:spacing w:before="8"/>
        <w:ind w:left="0" w:firstLine="567"/>
        <w:rPr>
          <w:color w:val="000000" w:themeColor="text1"/>
          <w:sz w:val="26"/>
        </w:rPr>
      </w:pPr>
      <w:r w:rsidRPr="0006022C">
        <w:rPr>
          <w:i/>
          <w:color w:val="000000" w:themeColor="text1"/>
          <w:sz w:val="26"/>
        </w:rPr>
        <w:t xml:space="preserve">вести </w:t>
      </w:r>
      <w:r w:rsidRPr="0006022C">
        <w:rPr>
          <w:color w:val="000000" w:themeColor="text1"/>
          <w:sz w:val="26"/>
        </w:rPr>
        <w:t>разные виды диалогов (диалог этикетного характера,</w:t>
      </w:r>
      <w:r w:rsidRPr="0006022C">
        <w:rPr>
          <w:color w:val="000000" w:themeColor="text1"/>
          <w:spacing w:val="1"/>
          <w:sz w:val="26"/>
        </w:rPr>
        <w:t xml:space="preserve"> </w:t>
      </w:r>
      <w:r w:rsidRPr="0006022C">
        <w:rPr>
          <w:color w:val="000000" w:themeColor="text1"/>
          <w:sz w:val="26"/>
        </w:rPr>
        <w:t>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w:t>
      </w:r>
      <w:r w:rsidRPr="0006022C">
        <w:rPr>
          <w:color w:val="000000" w:themeColor="text1"/>
          <w:spacing w:val="1"/>
          <w:sz w:val="26"/>
        </w:rPr>
        <w:t xml:space="preserve"> </w:t>
      </w:r>
      <w:r w:rsidRPr="0006022C">
        <w:rPr>
          <w:color w:val="000000" w:themeColor="text1"/>
          <w:sz w:val="26"/>
        </w:rPr>
        <w:t>принятого в стране/странах изучаемого языка (до 4 реплик со стороны</w:t>
      </w:r>
      <w:r w:rsidRPr="0006022C">
        <w:rPr>
          <w:color w:val="000000" w:themeColor="text1"/>
          <w:spacing w:val="6"/>
          <w:sz w:val="26"/>
        </w:rPr>
        <w:t xml:space="preserve"> </w:t>
      </w:r>
      <w:r w:rsidRPr="0006022C">
        <w:rPr>
          <w:color w:val="000000" w:themeColor="text1"/>
          <w:sz w:val="26"/>
        </w:rPr>
        <w:t>каждого</w:t>
      </w:r>
      <w:r w:rsidRPr="0006022C">
        <w:rPr>
          <w:color w:val="000000" w:themeColor="text1"/>
          <w:spacing w:val="6"/>
          <w:sz w:val="26"/>
        </w:rPr>
        <w:t xml:space="preserve"> </w:t>
      </w:r>
      <w:r w:rsidRPr="0006022C">
        <w:rPr>
          <w:color w:val="000000" w:themeColor="text1"/>
          <w:sz w:val="26"/>
        </w:rPr>
        <w:t>собеседника);</w:t>
      </w:r>
    </w:p>
    <w:p w:rsidR="0006022C" w:rsidRPr="0006022C" w:rsidRDefault="0006022C" w:rsidP="000937BF">
      <w:pPr>
        <w:pStyle w:val="a4"/>
        <w:numPr>
          <w:ilvl w:val="0"/>
          <w:numId w:val="51"/>
        </w:numPr>
        <w:tabs>
          <w:tab w:val="left" w:pos="709"/>
        </w:tabs>
        <w:spacing w:before="3"/>
        <w:ind w:left="0" w:firstLine="567"/>
        <w:rPr>
          <w:color w:val="000000" w:themeColor="text1"/>
          <w:sz w:val="26"/>
        </w:rPr>
      </w:pPr>
      <w:r w:rsidRPr="0006022C">
        <w:rPr>
          <w:i/>
          <w:color w:val="000000" w:themeColor="text1"/>
          <w:sz w:val="26"/>
        </w:rPr>
        <w:t>создавать</w:t>
      </w:r>
      <w:r w:rsidRPr="0006022C">
        <w:rPr>
          <w:i/>
          <w:color w:val="000000" w:themeColor="text1"/>
          <w:spacing w:val="1"/>
          <w:sz w:val="26"/>
        </w:rPr>
        <w:t xml:space="preserve"> </w:t>
      </w:r>
      <w:r w:rsidRPr="0006022C">
        <w:rPr>
          <w:color w:val="000000" w:themeColor="text1"/>
          <w:sz w:val="26"/>
        </w:rPr>
        <w:t>устные</w:t>
      </w:r>
      <w:r w:rsidRPr="0006022C">
        <w:rPr>
          <w:color w:val="000000" w:themeColor="text1"/>
          <w:spacing w:val="1"/>
          <w:sz w:val="26"/>
        </w:rPr>
        <w:t xml:space="preserve"> </w:t>
      </w:r>
      <w:r w:rsidRPr="0006022C">
        <w:rPr>
          <w:color w:val="000000" w:themeColor="text1"/>
          <w:sz w:val="26"/>
        </w:rPr>
        <w:t>связные</w:t>
      </w:r>
      <w:r w:rsidRPr="0006022C">
        <w:rPr>
          <w:color w:val="000000" w:themeColor="text1"/>
          <w:spacing w:val="1"/>
          <w:sz w:val="26"/>
        </w:rPr>
        <w:t xml:space="preserve"> </w:t>
      </w:r>
      <w:r w:rsidRPr="0006022C">
        <w:rPr>
          <w:color w:val="000000" w:themeColor="text1"/>
          <w:sz w:val="26"/>
        </w:rPr>
        <w:t>монологические</w:t>
      </w:r>
      <w:r w:rsidRPr="0006022C">
        <w:rPr>
          <w:color w:val="000000" w:themeColor="text1"/>
          <w:spacing w:val="1"/>
          <w:sz w:val="26"/>
        </w:rPr>
        <w:t xml:space="preserve"> </w:t>
      </w:r>
      <w:r w:rsidRPr="0006022C">
        <w:rPr>
          <w:color w:val="000000" w:themeColor="text1"/>
          <w:sz w:val="26"/>
        </w:rPr>
        <w:t>высказывания</w:t>
      </w:r>
      <w:r w:rsidRPr="0006022C">
        <w:rPr>
          <w:color w:val="000000" w:themeColor="text1"/>
          <w:spacing w:val="1"/>
          <w:sz w:val="26"/>
        </w:rPr>
        <w:t xml:space="preserve"> </w:t>
      </w:r>
      <w:r w:rsidRPr="0006022C">
        <w:rPr>
          <w:color w:val="000000" w:themeColor="text1"/>
          <w:sz w:val="26"/>
        </w:rPr>
        <w:t>(описание; повествование/рассказ) с вербальными и/или</w:t>
      </w:r>
      <w:r w:rsidRPr="0006022C">
        <w:rPr>
          <w:color w:val="000000" w:themeColor="text1"/>
          <w:spacing w:val="1"/>
          <w:sz w:val="26"/>
        </w:rPr>
        <w:t xml:space="preserve"> </w:t>
      </w:r>
      <w:r w:rsidRPr="0006022C">
        <w:rPr>
          <w:color w:val="000000" w:themeColor="text1"/>
          <w:sz w:val="26"/>
        </w:rPr>
        <w:t>зрительными</w:t>
      </w:r>
      <w:r w:rsidRPr="0006022C">
        <w:rPr>
          <w:color w:val="000000" w:themeColor="text1"/>
          <w:spacing w:val="7"/>
          <w:sz w:val="26"/>
        </w:rPr>
        <w:t xml:space="preserve"> </w:t>
      </w:r>
      <w:r w:rsidRPr="0006022C">
        <w:rPr>
          <w:color w:val="000000" w:themeColor="text1"/>
          <w:sz w:val="26"/>
        </w:rPr>
        <w:t>опорами;</w:t>
      </w:r>
    </w:p>
    <w:p w:rsidR="0006022C" w:rsidRPr="0006022C" w:rsidRDefault="0006022C" w:rsidP="000937BF">
      <w:pPr>
        <w:pStyle w:val="a4"/>
        <w:numPr>
          <w:ilvl w:val="0"/>
          <w:numId w:val="51"/>
        </w:numPr>
        <w:tabs>
          <w:tab w:val="left" w:pos="709"/>
        </w:tabs>
        <w:spacing w:before="0"/>
        <w:ind w:left="0" w:firstLine="567"/>
        <w:rPr>
          <w:b/>
          <w:bCs/>
          <w:i/>
          <w:iCs/>
          <w:color w:val="000000" w:themeColor="text1"/>
          <w:w w:val="130"/>
          <w:sz w:val="26"/>
        </w:rPr>
      </w:pPr>
      <w:r w:rsidRPr="0006022C">
        <w:rPr>
          <w:i/>
          <w:color w:val="000000" w:themeColor="text1"/>
          <w:sz w:val="26"/>
        </w:rPr>
        <w:t>пересказывать</w:t>
      </w:r>
      <w:r w:rsidRPr="0006022C">
        <w:rPr>
          <w:i/>
          <w:color w:val="000000" w:themeColor="text1"/>
          <w:spacing w:val="54"/>
          <w:sz w:val="26"/>
        </w:rPr>
        <w:t xml:space="preserve"> </w:t>
      </w:r>
      <w:r w:rsidRPr="0006022C">
        <w:rPr>
          <w:color w:val="000000" w:themeColor="text1"/>
          <w:sz w:val="26"/>
        </w:rPr>
        <w:t>основное</w:t>
      </w:r>
      <w:r w:rsidRPr="0006022C">
        <w:rPr>
          <w:color w:val="000000" w:themeColor="text1"/>
          <w:spacing w:val="89"/>
          <w:sz w:val="26"/>
        </w:rPr>
        <w:t xml:space="preserve"> </w:t>
      </w:r>
      <w:r w:rsidRPr="0006022C">
        <w:rPr>
          <w:color w:val="000000" w:themeColor="text1"/>
          <w:sz w:val="26"/>
        </w:rPr>
        <w:t>содержание</w:t>
      </w:r>
      <w:r w:rsidRPr="0006022C">
        <w:rPr>
          <w:color w:val="000000" w:themeColor="text1"/>
          <w:spacing w:val="89"/>
          <w:sz w:val="26"/>
        </w:rPr>
        <w:t xml:space="preserve"> </w:t>
      </w:r>
      <w:r w:rsidRPr="0006022C">
        <w:rPr>
          <w:color w:val="000000" w:themeColor="text1"/>
          <w:sz w:val="26"/>
        </w:rPr>
        <w:t>прочитанного</w:t>
      </w:r>
      <w:r w:rsidRPr="0006022C">
        <w:rPr>
          <w:color w:val="000000" w:themeColor="text1"/>
          <w:spacing w:val="90"/>
          <w:sz w:val="26"/>
        </w:rPr>
        <w:t xml:space="preserve"> </w:t>
      </w:r>
      <w:r w:rsidRPr="0006022C">
        <w:rPr>
          <w:color w:val="000000" w:themeColor="text1"/>
          <w:sz w:val="26"/>
        </w:rPr>
        <w:t>текста</w:t>
      </w:r>
      <w:r w:rsidRPr="0006022C">
        <w:rPr>
          <w:color w:val="000000" w:themeColor="text1"/>
          <w:spacing w:val="-62"/>
          <w:sz w:val="26"/>
        </w:rPr>
        <w:t xml:space="preserve"> </w:t>
      </w:r>
      <w:r w:rsidRPr="0006022C">
        <w:rPr>
          <w:color w:val="000000" w:themeColor="text1"/>
          <w:sz w:val="26"/>
        </w:rPr>
        <w:t>с вербальными и/или зрительными опорами (объём монологического</w:t>
      </w:r>
      <w:r w:rsidRPr="0006022C">
        <w:rPr>
          <w:color w:val="000000" w:themeColor="text1"/>
          <w:spacing w:val="5"/>
          <w:sz w:val="26"/>
        </w:rPr>
        <w:t xml:space="preserve"> </w:t>
      </w:r>
      <w:r w:rsidRPr="0006022C">
        <w:rPr>
          <w:color w:val="000000" w:themeColor="text1"/>
          <w:sz w:val="26"/>
        </w:rPr>
        <w:t>высказывания</w:t>
      </w:r>
      <w:r w:rsidRPr="0006022C">
        <w:rPr>
          <w:color w:val="000000" w:themeColor="text1"/>
          <w:spacing w:val="5"/>
          <w:sz w:val="26"/>
        </w:rPr>
        <w:t xml:space="preserve"> </w:t>
      </w:r>
      <w:r w:rsidRPr="0006022C">
        <w:rPr>
          <w:color w:val="000000" w:themeColor="text1"/>
          <w:sz w:val="26"/>
        </w:rPr>
        <w:t>—</w:t>
      </w:r>
      <w:r w:rsidRPr="0006022C">
        <w:rPr>
          <w:color w:val="000000" w:themeColor="text1"/>
          <w:spacing w:val="5"/>
          <w:sz w:val="26"/>
        </w:rPr>
        <w:t xml:space="preserve"> </w:t>
      </w:r>
      <w:r w:rsidRPr="0006022C">
        <w:rPr>
          <w:color w:val="000000" w:themeColor="text1"/>
          <w:sz w:val="26"/>
        </w:rPr>
        <w:t>не</w:t>
      </w:r>
      <w:r w:rsidRPr="0006022C">
        <w:rPr>
          <w:color w:val="000000" w:themeColor="text1"/>
          <w:spacing w:val="5"/>
          <w:sz w:val="26"/>
        </w:rPr>
        <w:t xml:space="preserve"> </w:t>
      </w:r>
      <w:r w:rsidRPr="0006022C">
        <w:rPr>
          <w:color w:val="000000" w:themeColor="text1"/>
          <w:sz w:val="26"/>
        </w:rPr>
        <w:t>менее</w:t>
      </w:r>
      <w:r w:rsidRPr="0006022C">
        <w:rPr>
          <w:color w:val="000000" w:themeColor="text1"/>
          <w:spacing w:val="5"/>
          <w:sz w:val="26"/>
        </w:rPr>
        <w:t xml:space="preserve"> </w:t>
      </w:r>
      <w:r w:rsidRPr="0006022C">
        <w:rPr>
          <w:color w:val="000000" w:themeColor="text1"/>
          <w:sz w:val="26"/>
        </w:rPr>
        <w:t>4</w:t>
      </w:r>
      <w:r w:rsidRPr="0006022C">
        <w:rPr>
          <w:color w:val="000000" w:themeColor="text1"/>
          <w:spacing w:val="5"/>
          <w:sz w:val="26"/>
        </w:rPr>
        <w:t xml:space="preserve"> </w:t>
      </w:r>
      <w:r w:rsidRPr="0006022C">
        <w:rPr>
          <w:color w:val="000000" w:themeColor="text1"/>
          <w:sz w:val="26"/>
        </w:rPr>
        <w:t>фраз).</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Аудирование</w:t>
      </w:r>
    </w:p>
    <w:p w:rsidR="0006022C" w:rsidRPr="0006022C" w:rsidRDefault="0006022C" w:rsidP="000937BF">
      <w:pPr>
        <w:pStyle w:val="a8"/>
        <w:numPr>
          <w:ilvl w:val="3"/>
          <w:numId w:val="29"/>
        </w:numPr>
        <w:tabs>
          <w:tab w:val="left" w:pos="709"/>
        </w:tabs>
        <w:spacing w:before="11"/>
        <w:ind w:left="0" w:right="155" w:firstLine="567"/>
        <w:rPr>
          <w:color w:val="000000" w:themeColor="text1"/>
          <w:sz w:val="26"/>
          <w:szCs w:val="20"/>
        </w:rPr>
      </w:pPr>
      <w:r w:rsidRPr="0006022C">
        <w:rPr>
          <w:i/>
          <w:color w:val="000000" w:themeColor="text1"/>
          <w:w w:val="110"/>
          <w:sz w:val="26"/>
          <w:szCs w:val="20"/>
        </w:rPr>
        <w:t>воспринимать</w:t>
      </w:r>
      <w:r w:rsidRPr="0006022C">
        <w:rPr>
          <w:i/>
          <w:color w:val="000000" w:themeColor="text1"/>
          <w:spacing w:val="1"/>
          <w:w w:val="110"/>
          <w:sz w:val="26"/>
          <w:szCs w:val="20"/>
        </w:rPr>
        <w:t xml:space="preserve"> </w:t>
      </w:r>
      <w:r w:rsidRPr="0006022C">
        <w:rPr>
          <w:i/>
          <w:color w:val="000000" w:themeColor="text1"/>
          <w:w w:val="110"/>
          <w:sz w:val="26"/>
          <w:szCs w:val="20"/>
        </w:rPr>
        <w:t>на</w:t>
      </w:r>
      <w:r w:rsidRPr="0006022C">
        <w:rPr>
          <w:i/>
          <w:color w:val="000000" w:themeColor="text1"/>
          <w:spacing w:val="1"/>
          <w:w w:val="110"/>
          <w:sz w:val="26"/>
          <w:szCs w:val="20"/>
        </w:rPr>
        <w:t xml:space="preserve"> </w:t>
      </w:r>
      <w:r w:rsidRPr="0006022C">
        <w:rPr>
          <w:i/>
          <w:color w:val="000000" w:themeColor="text1"/>
          <w:w w:val="110"/>
          <w:sz w:val="26"/>
          <w:szCs w:val="20"/>
        </w:rPr>
        <w:t>слух</w:t>
      </w:r>
      <w:r w:rsidRPr="0006022C">
        <w:rPr>
          <w:i/>
          <w:color w:val="000000" w:themeColor="text1"/>
          <w:spacing w:val="1"/>
          <w:w w:val="110"/>
          <w:sz w:val="26"/>
          <w:szCs w:val="20"/>
        </w:rPr>
        <w:t xml:space="preserve"> </w:t>
      </w:r>
      <w:r w:rsidRPr="0006022C">
        <w:rPr>
          <w:i/>
          <w:color w:val="000000" w:themeColor="text1"/>
          <w:w w:val="110"/>
          <w:sz w:val="26"/>
          <w:szCs w:val="20"/>
        </w:rPr>
        <w:t>и</w:t>
      </w:r>
      <w:r w:rsidRPr="0006022C">
        <w:rPr>
          <w:i/>
          <w:color w:val="000000" w:themeColor="text1"/>
          <w:spacing w:val="1"/>
          <w:w w:val="110"/>
          <w:sz w:val="26"/>
          <w:szCs w:val="20"/>
        </w:rPr>
        <w:t xml:space="preserve"> </w:t>
      </w:r>
      <w:r w:rsidRPr="0006022C">
        <w:rPr>
          <w:i/>
          <w:color w:val="000000" w:themeColor="text1"/>
          <w:w w:val="110"/>
          <w:sz w:val="26"/>
          <w:szCs w:val="20"/>
        </w:rPr>
        <w:t>понимать</w:t>
      </w:r>
      <w:r w:rsidRPr="0006022C">
        <w:rPr>
          <w:i/>
          <w:color w:val="000000" w:themeColor="text1"/>
          <w:spacing w:val="1"/>
          <w:w w:val="110"/>
          <w:sz w:val="26"/>
          <w:szCs w:val="20"/>
        </w:rPr>
        <w:t xml:space="preserve"> </w:t>
      </w:r>
      <w:r w:rsidRPr="0006022C">
        <w:rPr>
          <w:color w:val="000000" w:themeColor="text1"/>
          <w:w w:val="110"/>
          <w:sz w:val="26"/>
          <w:szCs w:val="20"/>
        </w:rPr>
        <w:t>речь учителя и одно</w:t>
      </w:r>
      <w:r w:rsidRPr="0006022C">
        <w:rPr>
          <w:color w:val="000000" w:themeColor="text1"/>
          <w:sz w:val="26"/>
          <w:szCs w:val="20"/>
        </w:rPr>
        <w:t>классников, вербально/невербально реагировать на услы</w:t>
      </w:r>
      <w:r w:rsidRPr="0006022C">
        <w:rPr>
          <w:color w:val="000000" w:themeColor="text1"/>
          <w:w w:val="110"/>
          <w:sz w:val="26"/>
          <w:szCs w:val="20"/>
        </w:rPr>
        <w:t>шанное;</w:t>
      </w:r>
    </w:p>
    <w:p w:rsidR="0006022C" w:rsidRPr="0006022C" w:rsidRDefault="0006022C" w:rsidP="000937BF">
      <w:pPr>
        <w:pStyle w:val="a8"/>
        <w:numPr>
          <w:ilvl w:val="3"/>
          <w:numId w:val="29"/>
        </w:numPr>
        <w:tabs>
          <w:tab w:val="left" w:pos="709"/>
        </w:tabs>
        <w:spacing w:before="11"/>
        <w:ind w:left="0" w:right="155" w:firstLine="567"/>
        <w:rPr>
          <w:color w:val="000000" w:themeColor="text1"/>
          <w:sz w:val="26"/>
          <w:szCs w:val="20"/>
        </w:rPr>
      </w:pPr>
      <w:r w:rsidRPr="0006022C">
        <w:rPr>
          <w:i/>
          <w:color w:val="000000" w:themeColor="text1"/>
          <w:w w:val="105"/>
          <w:sz w:val="26"/>
          <w:szCs w:val="20"/>
        </w:rPr>
        <w:t>воспринимать</w:t>
      </w:r>
      <w:r w:rsidRPr="0006022C">
        <w:rPr>
          <w:i/>
          <w:color w:val="000000" w:themeColor="text1"/>
          <w:spacing w:val="50"/>
          <w:w w:val="105"/>
          <w:sz w:val="26"/>
          <w:szCs w:val="20"/>
        </w:rPr>
        <w:t xml:space="preserve"> </w:t>
      </w:r>
      <w:r w:rsidRPr="0006022C">
        <w:rPr>
          <w:i/>
          <w:color w:val="000000" w:themeColor="text1"/>
          <w:w w:val="105"/>
          <w:sz w:val="26"/>
          <w:szCs w:val="20"/>
        </w:rPr>
        <w:t>на</w:t>
      </w:r>
      <w:r w:rsidRPr="0006022C">
        <w:rPr>
          <w:i/>
          <w:color w:val="000000" w:themeColor="text1"/>
          <w:spacing w:val="50"/>
          <w:w w:val="105"/>
          <w:sz w:val="26"/>
          <w:szCs w:val="20"/>
        </w:rPr>
        <w:t xml:space="preserve"> </w:t>
      </w:r>
      <w:r w:rsidRPr="0006022C">
        <w:rPr>
          <w:i/>
          <w:color w:val="000000" w:themeColor="text1"/>
          <w:w w:val="105"/>
          <w:sz w:val="26"/>
          <w:szCs w:val="20"/>
        </w:rPr>
        <w:t>слух</w:t>
      </w:r>
      <w:r w:rsidRPr="0006022C">
        <w:rPr>
          <w:i/>
          <w:color w:val="000000" w:themeColor="text1"/>
          <w:spacing w:val="50"/>
          <w:w w:val="105"/>
          <w:sz w:val="26"/>
          <w:szCs w:val="20"/>
        </w:rPr>
        <w:t xml:space="preserve"> </w:t>
      </w:r>
      <w:r w:rsidRPr="0006022C">
        <w:rPr>
          <w:i/>
          <w:color w:val="000000" w:themeColor="text1"/>
          <w:w w:val="105"/>
          <w:sz w:val="26"/>
          <w:szCs w:val="20"/>
        </w:rPr>
        <w:t>и</w:t>
      </w:r>
      <w:r w:rsidRPr="0006022C">
        <w:rPr>
          <w:i/>
          <w:color w:val="000000" w:themeColor="text1"/>
          <w:spacing w:val="50"/>
          <w:w w:val="105"/>
          <w:sz w:val="26"/>
          <w:szCs w:val="20"/>
        </w:rPr>
        <w:t xml:space="preserve"> </w:t>
      </w:r>
      <w:r w:rsidRPr="0006022C">
        <w:rPr>
          <w:i/>
          <w:color w:val="000000" w:themeColor="text1"/>
          <w:w w:val="105"/>
          <w:sz w:val="26"/>
          <w:szCs w:val="20"/>
        </w:rPr>
        <w:t>понимать</w:t>
      </w:r>
      <w:r w:rsidRPr="0006022C">
        <w:rPr>
          <w:i/>
          <w:color w:val="000000" w:themeColor="text1"/>
          <w:spacing w:val="48"/>
          <w:w w:val="105"/>
          <w:sz w:val="26"/>
          <w:szCs w:val="20"/>
        </w:rPr>
        <w:t xml:space="preserve"> </w:t>
      </w:r>
      <w:r w:rsidRPr="0006022C">
        <w:rPr>
          <w:color w:val="000000" w:themeColor="text1"/>
          <w:w w:val="105"/>
          <w:sz w:val="26"/>
          <w:szCs w:val="20"/>
        </w:rPr>
        <w:t>учебные</w:t>
      </w:r>
      <w:r w:rsidRPr="0006022C">
        <w:rPr>
          <w:color w:val="000000" w:themeColor="text1"/>
          <w:spacing w:val="35"/>
          <w:w w:val="105"/>
          <w:sz w:val="26"/>
          <w:szCs w:val="20"/>
        </w:rPr>
        <w:t xml:space="preserve"> </w:t>
      </w:r>
      <w:r w:rsidRPr="0006022C">
        <w:rPr>
          <w:color w:val="000000" w:themeColor="text1"/>
          <w:w w:val="105"/>
          <w:sz w:val="26"/>
          <w:szCs w:val="20"/>
        </w:rPr>
        <w:t>тексты,</w:t>
      </w:r>
      <w:r w:rsidRPr="0006022C">
        <w:rPr>
          <w:color w:val="000000" w:themeColor="text1"/>
          <w:spacing w:val="35"/>
          <w:w w:val="105"/>
          <w:sz w:val="26"/>
          <w:szCs w:val="20"/>
        </w:rPr>
        <w:t xml:space="preserve"> </w:t>
      </w:r>
      <w:r w:rsidRPr="0006022C">
        <w:rPr>
          <w:color w:val="000000" w:themeColor="text1"/>
          <w:w w:val="105"/>
          <w:sz w:val="26"/>
          <w:szCs w:val="20"/>
        </w:rPr>
        <w:t>постро</w:t>
      </w:r>
      <w:r w:rsidRPr="0006022C">
        <w:rPr>
          <w:color w:val="000000" w:themeColor="text1"/>
          <w:spacing w:val="-1"/>
          <w:sz w:val="26"/>
          <w:szCs w:val="20"/>
        </w:rPr>
        <w:t>енные</w:t>
      </w:r>
      <w:r w:rsidRPr="0006022C">
        <w:rPr>
          <w:color w:val="000000" w:themeColor="text1"/>
          <w:spacing w:val="-15"/>
          <w:sz w:val="26"/>
          <w:szCs w:val="20"/>
        </w:rPr>
        <w:t xml:space="preserve"> </w:t>
      </w:r>
      <w:r w:rsidRPr="0006022C">
        <w:rPr>
          <w:color w:val="000000" w:themeColor="text1"/>
          <w:spacing w:val="-1"/>
          <w:sz w:val="26"/>
          <w:szCs w:val="20"/>
        </w:rPr>
        <w:t>на</w:t>
      </w:r>
      <w:r w:rsidRPr="0006022C">
        <w:rPr>
          <w:color w:val="000000" w:themeColor="text1"/>
          <w:spacing w:val="-14"/>
          <w:sz w:val="26"/>
          <w:szCs w:val="20"/>
        </w:rPr>
        <w:t xml:space="preserve"> </w:t>
      </w:r>
      <w:r w:rsidRPr="0006022C">
        <w:rPr>
          <w:color w:val="000000" w:themeColor="text1"/>
          <w:spacing w:val="-1"/>
          <w:sz w:val="26"/>
          <w:szCs w:val="20"/>
        </w:rPr>
        <w:t>изученном</w:t>
      </w:r>
      <w:r w:rsidRPr="0006022C">
        <w:rPr>
          <w:color w:val="000000" w:themeColor="text1"/>
          <w:spacing w:val="-14"/>
          <w:sz w:val="26"/>
          <w:szCs w:val="20"/>
        </w:rPr>
        <w:t xml:space="preserve"> </w:t>
      </w:r>
      <w:r w:rsidRPr="0006022C">
        <w:rPr>
          <w:color w:val="000000" w:themeColor="text1"/>
          <w:spacing w:val="-1"/>
          <w:sz w:val="26"/>
          <w:szCs w:val="20"/>
        </w:rPr>
        <w:t>языковом</w:t>
      </w:r>
      <w:r w:rsidRPr="0006022C">
        <w:rPr>
          <w:color w:val="000000" w:themeColor="text1"/>
          <w:spacing w:val="-14"/>
          <w:sz w:val="26"/>
          <w:szCs w:val="20"/>
        </w:rPr>
        <w:t xml:space="preserve"> </w:t>
      </w:r>
      <w:r w:rsidRPr="0006022C">
        <w:rPr>
          <w:color w:val="000000" w:themeColor="text1"/>
          <w:spacing w:val="-1"/>
          <w:sz w:val="26"/>
          <w:szCs w:val="20"/>
        </w:rPr>
        <w:t>материале,</w:t>
      </w:r>
      <w:r w:rsidRPr="0006022C">
        <w:rPr>
          <w:color w:val="000000" w:themeColor="text1"/>
          <w:spacing w:val="-14"/>
          <w:sz w:val="26"/>
          <w:szCs w:val="20"/>
        </w:rPr>
        <w:t xml:space="preserve"> </w:t>
      </w:r>
      <w:r w:rsidRPr="0006022C">
        <w:rPr>
          <w:color w:val="000000" w:themeColor="text1"/>
          <w:sz w:val="26"/>
          <w:szCs w:val="20"/>
        </w:rPr>
        <w:t>с</w:t>
      </w:r>
      <w:r w:rsidRPr="0006022C">
        <w:rPr>
          <w:color w:val="000000" w:themeColor="text1"/>
          <w:spacing w:val="-14"/>
          <w:sz w:val="26"/>
          <w:szCs w:val="20"/>
        </w:rPr>
        <w:t xml:space="preserve"> </w:t>
      </w:r>
      <w:r w:rsidRPr="0006022C">
        <w:rPr>
          <w:color w:val="000000" w:themeColor="text1"/>
          <w:sz w:val="26"/>
          <w:szCs w:val="20"/>
        </w:rPr>
        <w:t>разной</w:t>
      </w:r>
      <w:r w:rsidRPr="0006022C">
        <w:rPr>
          <w:color w:val="000000" w:themeColor="text1"/>
          <w:spacing w:val="-14"/>
          <w:sz w:val="26"/>
          <w:szCs w:val="20"/>
        </w:rPr>
        <w:t xml:space="preserve"> </w:t>
      </w:r>
      <w:r w:rsidRPr="0006022C">
        <w:rPr>
          <w:color w:val="000000" w:themeColor="text1"/>
          <w:sz w:val="26"/>
          <w:szCs w:val="20"/>
        </w:rPr>
        <w:t>глубиной</w:t>
      </w:r>
      <w:r w:rsidRPr="0006022C">
        <w:rPr>
          <w:color w:val="000000" w:themeColor="text1"/>
          <w:spacing w:val="-61"/>
          <w:sz w:val="26"/>
          <w:szCs w:val="20"/>
        </w:rPr>
        <w:t xml:space="preserve"> </w:t>
      </w:r>
      <w:r w:rsidRPr="0006022C">
        <w:rPr>
          <w:color w:val="000000" w:themeColor="text1"/>
          <w:w w:val="95"/>
          <w:sz w:val="26"/>
          <w:szCs w:val="20"/>
        </w:rPr>
        <w:t>проникновения</w:t>
      </w:r>
      <w:r w:rsidRPr="0006022C">
        <w:rPr>
          <w:color w:val="000000" w:themeColor="text1"/>
          <w:spacing w:val="7"/>
          <w:w w:val="95"/>
          <w:sz w:val="26"/>
          <w:szCs w:val="20"/>
        </w:rPr>
        <w:t xml:space="preserve"> </w:t>
      </w:r>
      <w:r w:rsidRPr="0006022C">
        <w:rPr>
          <w:color w:val="000000" w:themeColor="text1"/>
          <w:w w:val="95"/>
          <w:sz w:val="26"/>
          <w:szCs w:val="20"/>
        </w:rPr>
        <w:t>в</w:t>
      </w:r>
      <w:r w:rsidRPr="0006022C">
        <w:rPr>
          <w:color w:val="000000" w:themeColor="text1"/>
          <w:spacing w:val="7"/>
          <w:w w:val="95"/>
          <w:sz w:val="26"/>
          <w:szCs w:val="20"/>
        </w:rPr>
        <w:t xml:space="preserve"> </w:t>
      </w:r>
      <w:r w:rsidRPr="0006022C">
        <w:rPr>
          <w:color w:val="000000" w:themeColor="text1"/>
          <w:w w:val="95"/>
          <w:sz w:val="26"/>
          <w:szCs w:val="20"/>
        </w:rPr>
        <w:t>их</w:t>
      </w:r>
      <w:r w:rsidRPr="0006022C">
        <w:rPr>
          <w:color w:val="000000" w:themeColor="text1"/>
          <w:spacing w:val="8"/>
          <w:w w:val="95"/>
          <w:sz w:val="26"/>
          <w:szCs w:val="20"/>
        </w:rPr>
        <w:t xml:space="preserve"> </w:t>
      </w:r>
      <w:r w:rsidRPr="0006022C">
        <w:rPr>
          <w:color w:val="000000" w:themeColor="text1"/>
          <w:w w:val="95"/>
          <w:sz w:val="26"/>
          <w:szCs w:val="20"/>
        </w:rPr>
        <w:t>содержание</w:t>
      </w:r>
      <w:r w:rsidRPr="0006022C">
        <w:rPr>
          <w:color w:val="000000" w:themeColor="text1"/>
          <w:spacing w:val="7"/>
          <w:w w:val="95"/>
          <w:sz w:val="26"/>
          <w:szCs w:val="20"/>
        </w:rPr>
        <w:t xml:space="preserve"> </w:t>
      </w:r>
      <w:r w:rsidRPr="0006022C">
        <w:rPr>
          <w:color w:val="000000" w:themeColor="text1"/>
          <w:w w:val="95"/>
          <w:sz w:val="26"/>
          <w:szCs w:val="20"/>
        </w:rPr>
        <w:t>в</w:t>
      </w:r>
      <w:r w:rsidRPr="0006022C">
        <w:rPr>
          <w:color w:val="000000" w:themeColor="text1"/>
          <w:spacing w:val="8"/>
          <w:w w:val="95"/>
          <w:sz w:val="26"/>
          <w:szCs w:val="20"/>
        </w:rPr>
        <w:t xml:space="preserve"> </w:t>
      </w:r>
      <w:r w:rsidRPr="0006022C">
        <w:rPr>
          <w:color w:val="000000" w:themeColor="text1"/>
          <w:w w:val="95"/>
          <w:sz w:val="26"/>
          <w:szCs w:val="20"/>
        </w:rPr>
        <w:t>зависимости</w:t>
      </w:r>
      <w:r w:rsidRPr="0006022C">
        <w:rPr>
          <w:color w:val="000000" w:themeColor="text1"/>
          <w:spacing w:val="7"/>
          <w:w w:val="95"/>
          <w:sz w:val="26"/>
          <w:szCs w:val="20"/>
        </w:rPr>
        <w:t xml:space="preserve"> </w:t>
      </w:r>
      <w:r w:rsidRPr="0006022C">
        <w:rPr>
          <w:color w:val="000000" w:themeColor="text1"/>
          <w:w w:val="95"/>
          <w:sz w:val="26"/>
          <w:szCs w:val="20"/>
        </w:rPr>
        <w:t>от</w:t>
      </w:r>
      <w:r w:rsidRPr="0006022C">
        <w:rPr>
          <w:color w:val="000000" w:themeColor="text1"/>
          <w:spacing w:val="8"/>
          <w:w w:val="95"/>
          <w:sz w:val="26"/>
          <w:szCs w:val="20"/>
        </w:rPr>
        <w:t xml:space="preserve"> </w:t>
      </w:r>
      <w:r w:rsidRPr="0006022C">
        <w:rPr>
          <w:color w:val="000000" w:themeColor="text1"/>
          <w:w w:val="95"/>
          <w:sz w:val="26"/>
          <w:szCs w:val="20"/>
        </w:rPr>
        <w:t>поставлен</w:t>
      </w:r>
      <w:r w:rsidRPr="0006022C">
        <w:rPr>
          <w:color w:val="000000" w:themeColor="text1"/>
          <w:sz w:val="26"/>
          <w:szCs w:val="20"/>
        </w:rPr>
        <w:t>ной</w:t>
      </w:r>
      <w:r w:rsidRPr="0006022C">
        <w:rPr>
          <w:color w:val="000000" w:themeColor="text1"/>
          <w:spacing w:val="2"/>
          <w:sz w:val="26"/>
          <w:szCs w:val="20"/>
        </w:rPr>
        <w:t xml:space="preserve"> </w:t>
      </w:r>
      <w:r w:rsidRPr="0006022C">
        <w:rPr>
          <w:color w:val="000000" w:themeColor="text1"/>
          <w:sz w:val="26"/>
          <w:szCs w:val="20"/>
        </w:rPr>
        <w:t>коммуникативной</w:t>
      </w:r>
      <w:r w:rsidRPr="0006022C">
        <w:rPr>
          <w:color w:val="000000" w:themeColor="text1"/>
          <w:spacing w:val="3"/>
          <w:sz w:val="26"/>
          <w:szCs w:val="20"/>
        </w:rPr>
        <w:t xml:space="preserve"> </w:t>
      </w:r>
      <w:r w:rsidRPr="0006022C">
        <w:rPr>
          <w:color w:val="000000" w:themeColor="text1"/>
          <w:sz w:val="26"/>
          <w:szCs w:val="20"/>
        </w:rPr>
        <w:t>задачи:</w:t>
      </w:r>
      <w:r w:rsidRPr="0006022C">
        <w:rPr>
          <w:color w:val="000000" w:themeColor="text1"/>
          <w:spacing w:val="2"/>
          <w:sz w:val="26"/>
          <w:szCs w:val="20"/>
        </w:rPr>
        <w:t xml:space="preserve"> </w:t>
      </w:r>
      <w:r w:rsidRPr="0006022C">
        <w:rPr>
          <w:color w:val="000000" w:themeColor="text1"/>
          <w:sz w:val="26"/>
          <w:szCs w:val="20"/>
        </w:rPr>
        <w:t>с</w:t>
      </w:r>
      <w:r w:rsidRPr="0006022C">
        <w:rPr>
          <w:color w:val="000000" w:themeColor="text1"/>
          <w:spacing w:val="3"/>
          <w:sz w:val="26"/>
          <w:szCs w:val="20"/>
        </w:rPr>
        <w:t xml:space="preserve"> </w:t>
      </w:r>
      <w:r w:rsidRPr="0006022C">
        <w:rPr>
          <w:color w:val="000000" w:themeColor="text1"/>
          <w:sz w:val="26"/>
          <w:szCs w:val="20"/>
        </w:rPr>
        <w:t>пониманием</w:t>
      </w:r>
      <w:r w:rsidRPr="0006022C">
        <w:rPr>
          <w:color w:val="000000" w:themeColor="text1"/>
          <w:spacing w:val="2"/>
          <w:sz w:val="26"/>
          <w:szCs w:val="20"/>
        </w:rPr>
        <w:t xml:space="preserve"> </w:t>
      </w:r>
      <w:r w:rsidRPr="0006022C">
        <w:rPr>
          <w:color w:val="000000" w:themeColor="text1"/>
          <w:sz w:val="26"/>
          <w:szCs w:val="20"/>
        </w:rPr>
        <w:t>основного</w:t>
      </w:r>
      <w:r w:rsidRPr="0006022C">
        <w:rPr>
          <w:color w:val="000000" w:themeColor="text1"/>
          <w:spacing w:val="3"/>
          <w:sz w:val="26"/>
          <w:szCs w:val="20"/>
        </w:rPr>
        <w:t xml:space="preserve"> </w:t>
      </w:r>
      <w:r w:rsidRPr="0006022C">
        <w:rPr>
          <w:color w:val="000000" w:themeColor="text1"/>
          <w:sz w:val="26"/>
          <w:szCs w:val="20"/>
        </w:rPr>
        <w:t>со</w:t>
      </w:r>
      <w:r w:rsidRPr="0006022C">
        <w:rPr>
          <w:color w:val="000000" w:themeColor="text1"/>
          <w:w w:val="95"/>
          <w:sz w:val="26"/>
          <w:szCs w:val="20"/>
        </w:rPr>
        <w:t>держания,</w:t>
      </w:r>
      <w:r w:rsidRPr="0006022C">
        <w:rPr>
          <w:color w:val="000000" w:themeColor="text1"/>
          <w:spacing w:val="35"/>
          <w:w w:val="95"/>
          <w:sz w:val="26"/>
          <w:szCs w:val="20"/>
        </w:rPr>
        <w:t xml:space="preserve"> </w:t>
      </w:r>
      <w:r w:rsidRPr="0006022C">
        <w:rPr>
          <w:color w:val="000000" w:themeColor="text1"/>
          <w:w w:val="95"/>
          <w:sz w:val="26"/>
          <w:szCs w:val="20"/>
        </w:rPr>
        <w:t>с</w:t>
      </w:r>
      <w:r w:rsidRPr="0006022C">
        <w:rPr>
          <w:color w:val="000000" w:themeColor="text1"/>
          <w:spacing w:val="36"/>
          <w:w w:val="95"/>
          <w:sz w:val="26"/>
          <w:szCs w:val="20"/>
        </w:rPr>
        <w:t xml:space="preserve"> </w:t>
      </w:r>
      <w:r w:rsidRPr="0006022C">
        <w:rPr>
          <w:color w:val="000000" w:themeColor="text1"/>
          <w:w w:val="95"/>
          <w:sz w:val="26"/>
          <w:szCs w:val="20"/>
        </w:rPr>
        <w:t>пониманием</w:t>
      </w:r>
      <w:r w:rsidRPr="0006022C">
        <w:rPr>
          <w:color w:val="000000" w:themeColor="text1"/>
          <w:spacing w:val="35"/>
          <w:w w:val="95"/>
          <w:sz w:val="26"/>
          <w:szCs w:val="20"/>
        </w:rPr>
        <w:t xml:space="preserve"> </w:t>
      </w:r>
      <w:r w:rsidRPr="0006022C">
        <w:rPr>
          <w:color w:val="000000" w:themeColor="text1"/>
          <w:w w:val="95"/>
          <w:sz w:val="26"/>
          <w:szCs w:val="20"/>
        </w:rPr>
        <w:t>запрашиваемой</w:t>
      </w:r>
      <w:r w:rsidRPr="0006022C">
        <w:rPr>
          <w:color w:val="000000" w:themeColor="text1"/>
          <w:spacing w:val="36"/>
          <w:w w:val="95"/>
          <w:sz w:val="26"/>
          <w:szCs w:val="20"/>
        </w:rPr>
        <w:t xml:space="preserve"> </w:t>
      </w:r>
      <w:r w:rsidRPr="0006022C">
        <w:rPr>
          <w:color w:val="000000" w:themeColor="text1"/>
          <w:w w:val="95"/>
          <w:sz w:val="26"/>
          <w:szCs w:val="20"/>
        </w:rPr>
        <w:t>информации</w:t>
      </w:r>
      <w:r w:rsidRPr="0006022C">
        <w:rPr>
          <w:color w:val="000000" w:themeColor="text1"/>
          <w:spacing w:val="36"/>
          <w:w w:val="95"/>
          <w:sz w:val="26"/>
          <w:szCs w:val="20"/>
        </w:rPr>
        <w:t xml:space="preserve"> </w:t>
      </w:r>
      <w:r w:rsidRPr="0006022C">
        <w:rPr>
          <w:color w:val="000000" w:themeColor="text1"/>
          <w:w w:val="95"/>
          <w:sz w:val="26"/>
          <w:szCs w:val="20"/>
        </w:rPr>
        <w:t>фактического</w:t>
      </w:r>
      <w:r w:rsidRPr="0006022C">
        <w:rPr>
          <w:color w:val="000000" w:themeColor="text1"/>
          <w:spacing w:val="19"/>
          <w:w w:val="95"/>
          <w:sz w:val="26"/>
          <w:szCs w:val="20"/>
        </w:rPr>
        <w:t xml:space="preserve"> </w:t>
      </w:r>
      <w:r w:rsidRPr="0006022C">
        <w:rPr>
          <w:color w:val="000000" w:themeColor="text1"/>
          <w:w w:val="95"/>
          <w:sz w:val="26"/>
          <w:szCs w:val="20"/>
        </w:rPr>
        <w:t>характера</w:t>
      </w:r>
      <w:r w:rsidRPr="0006022C">
        <w:rPr>
          <w:color w:val="000000" w:themeColor="text1"/>
          <w:spacing w:val="20"/>
          <w:w w:val="95"/>
          <w:sz w:val="26"/>
          <w:szCs w:val="20"/>
        </w:rPr>
        <w:t xml:space="preserve"> </w:t>
      </w:r>
      <w:r w:rsidRPr="0006022C">
        <w:rPr>
          <w:color w:val="000000" w:themeColor="text1"/>
          <w:w w:val="95"/>
          <w:sz w:val="26"/>
          <w:szCs w:val="20"/>
        </w:rPr>
        <w:t>со</w:t>
      </w:r>
      <w:r w:rsidRPr="0006022C">
        <w:rPr>
          <w:color w:val="000000" w:themeColor="text1"/>
          <w:spacing w:val="19"/>
          <w:w w:val="95"/>
          <w:sz w:val="26"/>
          <w:szCs w:val="20"/>
        </w:rPr>
        <w:t xml:space="preserve"> </w:t>
      </w:r>
      <w:r w:rsidRPr="0006022C">
        <w:rPr>
          <w:color w:val="000000" w:themeColor="text1"/>
          <w:w w:val="95"/>
          <w:sz w:val="26"/>
          <w:szCs w:val="20"/>
        </w:rPr>
        <w:t>зрительной</w:t>
      </w:r>
      <w:r w:rsidRPr="0006022C">
        <w:rPr>
          <w:color w:val="000000" w:themeColor="text1"/>
          <w:spacing w:val="20"/>
          <w:w w:val="95"/>
          <w:sz w:val="26"/>
          <w:szCs w:val="20"/>
        </w:rPr>
        <w:t xml:space="preserve"> </w:t>
      </w:r>
      <w:r w:rsidRPr="0006022C">
        <w:rPr>
          <w:color w:val="000000" w:themeColor="text1"/>
          <w:w w:val="95"/>
          <w:sz w:val="26"/>
          <w:szCs w:val="20"/>
        </w:rPr>
        <w:t>опорой</w:t>
      </w:r>
      <w:r w:rsidRPr="0006022C">
        <w:rPr>
          <w:color w:val="000000" w:themeColor="text1"/>
          <w:spacing w:val="20"/>
          <w:w w:val="95"/>
          <w:sz w:val="26"/>
          <w:szCs w:val="20"/>
        </w:rPr>
        <w:t xml:space="preserve"> </w:t>
      </w:r>
      <w:r w:rsidRPr="0006022C">
        <w:rPr>
          <w:color w:val="000000" w:themeColor="text1"/>
          <w:w w:val="95"/>
          <w:sz w:val="26"/>
          <w:szCs w:val="20"/>
        </w:rPr>
        <w:t>и</w:t>
      </w:r>
      <w:r w:rsidRPr="0006022C">
        <w:rPr>
          <w:color w:val="000000" w:themeColor="text1"/>
          <w:spacing w:val="19"/>
          <w:w w:val="95"/>
          <w:sz w:val="26"/>
          <w:szCs w:val="20"/>
        </w:rPr>
        <w:t xml:space="preserve"> </w:t>
      </w:r>
      <w:r w:rsidRPr="0006022C">
        <w:rPr>
          <w:color w:val="000000" w:themeColor="text1"/>
          <w:w w:val="95"/>
          <w:sz w:val="26"/>
          <w:szCs w:val="20"/>
        </w:rPr>
        <w:t>с</w:t>
      </w:r>
      <w:r w:rsidRPr="0006022C">
        <w:rPr>
          <w:color w:val="000000" w:themeColor="text1"/>
          <w:spacing w:val="20"/>
          <w:w w:val="95"/>
          <w:sz w:val="26"/>
          <w:szCs w:val="20"/>
        </w:rPr>
        <w:t xml:space="preserve"> </w:t>
      </w:r>
      <w:r w:rsidRPr="0006022C">
        <w:rPr>
          <w:color w:val="000000" w:themeColor="text1"/>
          <w:w w:val="95"/>
          <w:sz w:val="26"/>
          <w:szCs w:val="20"/>
        </w:rPr>
        <w:t>использовани</w:t>
      </w:r>
      <w:r w:rsidRPr="0006022C">
        <w:rPr>
          <w:color w:val="000000" w:themeColor="text1"/>
          <w:sz w:val="26"/>
          <w:szCs w:val="20"/>
        </w:rPr>
        <w:t>ем</w:t>
      </w:r>
      <w:r w:rsidRPr="0006022C">
        <w:rPr>
          <w:color w:val="000000" w:themeColor="text1"/>
          <w:spacing w:val="6"/>
          <w:sz w:val="26"/>
          <w:szCs w:val="20"/>
        </w:rPr>
        <w:t xml:space="preserve"> </w:t>
      </w:r>
      <w:r w:rsidRPr="0006022C">
        <w:rPr>
          <w:color w:val="000000" w:themeColor="text1"/>
          <w:sz w:val="26"/>
          <w:szCs w:val="20"/>
        </w:rPr>
        <w:t>языковой,</w:t>
      </w:r>
      <w:r w:rsidRPr="0006022C">
        <w:rPr>
          <w:color w:val="000000" w:themeColor="text1"/>
          <w:spacing w:val="7"/>
          <w:sz w:val="26"/>
          <w:szCs w:val="20"/>
        </w:rPr>
        <w:t xml:space="preserve"> </w:t>
      </w:r>
      <w:r w:rsidRPr="0006022C">
        <w:rPr>
          <w:color w:val="000000" w:themeColor="text1"/>
          <w:sz w:val="26"/>
          <w:szCs w:val="20"/>
        </w:rPr>
        <w:t>в</w:t>
      </w:r>
      <w:r w:rsidRPr="0006022C">
        <w:rPr>
          <w:color w:val="000000" w:themeColor="text1"/>
          <w:spacing w:val="7"/>
          <w:sz w:val="26"/>
          <w:szCs w:val="20"/>
        </w:rPr>
        <w:t xml:space="preserve"> </w:t>
      </w:r>
      <w:r w:rsidRPr="0006022C">
        <w:rPr>
          <w:color w:val="000000" w:themeColor="text1"/>
          <w:sz w:val="26"/>
          <w:szCs w:val="20"/>
        </w:rPr>
        <w:t>том</w:t>
      </w:r>
      <w:r w:rsidRPr="0006022C">
        <w:rPr>
          <w:color w:val="000000" w:themeColor="text1"/>
          <w:spacing w:val="7"/>
          <w:sz w:val="26"/>
          <w:szCs w:val="20"/>
        </w:rPr>
        <w:t xml:space="preserve"> </w:t>
      </w:r>
      <w:r w:rsidRPr="0006022C">
        <w:rPr>
          <w:color w:val="000000" w:themeColor="text1"/>
          <w:sz w:val="26"/>
          <w:szCs w:val="20"/>
        </w:rPr>
        <w:t>числе</w:t>
      </w:r>
      <w:r w:rsidRPr="0006022C">
        <w:rPr>
          <w:color w:val="000000" w:themeColor="text1"/>
          <w:spacing w:val="7"/>
          <w:sz w:val="26"/>
          <w:szCs w:val="20"/>
        </w:rPr>
        <w:t xml:space="preserve"> </w:t>
      </w:r>
      <w:r w:rsidRPr="0006022C">
        <w:rPr>
          <w:color w:val="000000" w:themeColor="text1"/>
          <w:sz w:val="26"/>
          <w:szCs w:val="20"/>
        </w:rPr>
        <w:t>контекстуальной,</w:t>
      </w:r>
      <w:r w:rsidRPr="0006022C">
        <w:rPr>
          <w:color w:val="000000" w:themeColor="text1"/>
          <w:spacing w:val="7"/>
          <w:sz w:val="26"/>
          <w:szCs w:val="20"/>
        </w:rPr>
        <w:t xml:space="preserve"> </w:t>
      </w:r>
      <w:r w:rsidRPr="0006022C">
        <w:rPr>
          <w:color w:val="000000" w:themeColor="text1"/>
          <w:sz w:val="26"/>
          <w:szCs w:val="20"/>
        </w:rPr>
        <w:t>догадки</w:t>
      </w:r>
      <w:r w:rsidRPr="0006022C">
        <w:rPr>
          <w:color w:val="000000" w:themeColor="text1"/>
          <w:spacing w:val="7"/>
          <w:sz w:val="26"/>
          <w:szCs w:val="20"/>
        </w:rPr>
        <w:t xml:space="preserve"> </w:t>
      </w:r>
      <w:r w:rsidRPr="0006022C">
        <w:rPr>
          <w:color w:val="000000" w:themeColor="text1"/>
          <w:sz w:val="26"/>
          <w:szCs w:val="20"/>
        </w:rPr>
        <w:t>(время</w:t>
      </w:r>
      <w:r w:rsidRPr="0006022C">
        <w:rPr>
          <w:color w:val="000000" w:themeColor="text1"/>
          <w:spacing w:val="-61"/>
          <w:sz w:val="26"/>
          <w:szCs w:val="20"/>
        </w:rPr>
        <w:t xml:space="preserve"> </w:t>
      </w:r>
      <w:r w:rsidRPr="0006022C">
        <w:rPr>
          <w:color w:val="000000" w:themeColor="text1"/>
          <w:sz w:val="26"/>
          <w:szCs w:val="20"/>
        </w:rPr>
        <w:t>звучания текста/текстов для аудирования — до 1 минуты).</w:t>
      </w:r>
    </w:p>
    <w:p w:rsidR="0006022C" w:rsidRPr="0006022C" w:rsidRDefault="0006022C" w:rsidP="0006022C">
      <w:pPr>
        <w:pStyle w:val="a4"/>
        <w:tabs>
          <w:tab w:val="left" w:pos="709"/>
        </w:tabs>
        <w:ind w:left="0" w:firstLine="567"/>
        <w:rPr>
          <w:b/>
          <w:i/>
          <w:color w:val="000000" w:themeColor="text1"/>
          <w:sz w:val="26"/>
        </w:rPr>
      </w:pPr>
      <w:r w:rsidRPr="0006022C">
        <w:rPr>
          <w:b/>
          <w:i/>
          <w:color w:val="000000" w:themeColor="text1"/>
          <w:sz w:val="26"/>
        </w:rPr>
        <w:t>Смысловое чтение</w:t>
      </w:r>
    </w:p>
    <w:p w:rsidR="0006022C" w:rsidRPr="0006022C" w:rsidRDefault="0006022C" w:rsidP="000937BF">
      <w:pPr>
        <w:pStyle w:val="a4"/>
        <w:numPr>
          <w:ilvl w:val="0"/>
          <w:numId w:val="52"/>
        </w:numPr>
        <w:tabs>
          <w:tab w:val="left" w:pos="709"/>
        </w:tabs>
        <w:spacing w:before="10"/>
        <w:ind w:left="0" w:firstLine="567"/>
        <w:rPr>
          <w:color w:val="000000" w:themeColor="text1"/>
          <w:sz w:val="26"/>
        </w:rPr>
      </w:pPr>
      <w:r w:rsidRPr="0006022C">
        <w:rPr>
          <w:i/>
          <w:color w:val="000000" w:themeColor="text1"/>
          <w:w w:val="110"/>
          <w:sz w:val="26"/>
        </w:rPr>
        <w:t xml:space="preserve">читать вслух </w:t>
      </w:r>
      <w:r w:rsidRPr="0006022C">
        <w:rPr>
          <w:color w:val="000000" w:themeColor="text1"/>
          <w:sz w:val="26"/>
        </w:rPr>
        <w:t>и понимать учебные и адаптированные аутентичные</w:t>
      </w:r>
      <w:r w:rsidRPr="0006022C">
        <w:rPr>
          <w:color w:val="000000" w:themeColor="text1"/>
          <w:spacing w:val="-5"/>
          <w:sz w:val="26"/>
        </w:rPr>
        <w:t xml:space="preserve"> </w:t>
      </w:r>
      <w:r w:rsidRPr="0006022C">
        <w:rPr>
          <w:color w:val="000000" w:themeColor="text1"/>
          <w:sz w:val="26"/>
        </w:rPr>
        <w:t>тексты</w:t>
      </w:r>
      <w:r w:rsidRPr="0006022C">
        <w:rPr>
          <w:color w:val="000000" w:themeColor="text1"/>
          <w:spacing w:val="-5"/>
          <w:sz w:val="26"/>
        </w:rPr>
        <w:t xml:space="preserve"> </w:t>
      </w:r>
      <w:r w:rsidRPr="0006022C">
        <w:rPr>
          <w:color w:val="000000" w:themeColor="text1"/>
          <w:sz w:val="26"/>
        </w:rPr>
        <w:t>объёмом</w:t>
      </w:r>
      <w:r w:rsidRPr="0006022C">
        <w:rPr>
          <w:color w:val="000000" w:themeColor="text1"/>
          <w:spacing w:val="-4"/>
          <w:sz w:val="26"/>
        </w:rPr>
        <w:t xml:space="preserve"> </w:t>
      </w:r>
      <w:r w:rsidRPr="0006022C">
        <w:rPr>
          <w:color w:val="000000" w:themeColor="text1"/>
          <w:sz w:val="26"/>
        </w:rPr>
        <w:t>до</w:t>
      </w:r>
      <w:r w:rsidRPr="0006022C">
        <w:rPr>
          <w:color w:val="000000" w:themeColor="text1"/>
          <w:spacing w:val="-5"/>
          <w:sz w:val="26"/>
        </w:rPr>
        <w:t xml:space="preserve"> </w:t>
      </w:r>
      <w:r w:rsidRPr="0006022C">
        <w:rPr>
          <w:color w:val="000000" w:themeColor="text1"/>
          <w:sz w:val="26"/>
        </w:rPr>
        <w:t>70</w:t>
      </w:r>
      <w:r w:rsidRPr="0006022C">
        <w:rPr>
          <w:color w:val="000000" w:themeColor="text1"/>
          <w:spacing w:val="-4"/>
          <w:sz w:val="26"/>
        </w:rPr>
        <w:t xml:space="preserve"> </w:t>
      </w:r>
      <w:r w:rsidRPr="0006022C">
        <w:rPr>
          <w:color w:val="000000" w:themeColor="text1"/>
          <w:sz w:val="26"/>
        </w:rPr>
        <w:t>слов,</w:t>
      </w:r>
      <w:r w:rsidRPr="0006022C">
        <w:rPr>
          <w:color w:val="000000" w:themeColor="text1"/>
          <w:spacing w:val="-5"/>
          <w:sz w:val="26"/>
        </w:rPr>
        <w:t xml:space="preserve"> </w:t>
      </w:r>
      <w:r w:rsidRPr="0006022C">
        <w:rPr>
          <w:color w:val="000000" w:themeColor="text1"/>
          <w:sz w:val="26"/>
        </w:rPr>
        <w:t>построенные</w:t>
      </w:r>
      <w:r w:rsidRPr="0006022C">
        <w:rPr>
          <w:color w:val="000000" w:themeColor="text1"/>
          <w:spacing w:val="-4"/>
          <w:sz w:val="26"/>
        </w:rPr>
        <w:t xml:space="preserve"> </w:t>
      </w:r>
      <w:r w:rsidRPr="0006022C">
        <w:rPr>
          <w:color w:val="000000" w:themeColor="text1"/>
          <w:sz w:val="26"/>
        </w:rPr>
        <w:t>на</w:t>
      </w:r>
      <w:r w:rsidRPr="0006022C">
        <w:rPr>
          <w:color w:val="000000" w:themeColor="text1"/>
          <w:spacing w:val="-5"/>
          <w:sz w:val="26"/>
        </w:rPr>
        <w:t xml:space="preserve"> </w:t>
      </w:r>
      <w:r w:rsidRPr="0006022C">
        <w:rPr>
          <w:color w:val="000000" w:themeColor="text1"/>
          <w:sz w:val="26"/>
        </w:rPr>
        <w:t>изученном языковом материале, с соблюдением правил чтения и</w:t>
      </w:r>
      <w:r w:rsidRPr="0006022C">
        <w:rPr>
          <w:color w:val="000000" w:themeColor="text1"/>
          <w:spacing w:val="1"/>
          <w:sz w:val="26"/>
        </w:rPr>
        <w:t xml:space="preserve"> </w:t>
      </w:r>
      <w:r w:rsidRPr="0006022C">
        <w:rPr>
          <w:color w:val="000000" w:themeColor="text1"/>
          <w:w w:val="95"/>
          <w:sz w:val="26"/>
        </w:rPr>
        <w:t>соответствующей интонацией, обеспечивая тем самым адек</w:t>
      </w:r>
      <w:r w:rsidRPr="0006022C">
        <w:rPr>
          <w:color w:val="000000" w:themeColor="text1"/>
          <w:sz w:val="26"/>
        </w:rPr>
        <w:t>ватное</w:t>
      </w:r>
      <w:r w:rsidRPr="0006022C">
        <w:rPr>
          <w:color w:val="000000" w:themeColor="text1"/>
          <w:spacing w:val="5"/>
          <w:sz w:val="26"/>
        </w:rPr>
        <w:t xml:space="preserve"> </w:t>
      </w:r>
      <w:r w:rsidRPr="0006022C">
        <w:rPr>
          <w:color w:val="000000" w:themeColor="text1"/>
          <w:sz w:val="26"/>
        </w:rPr>
        <w:t>восприятие</w:t>
      </w:r>
      <w:r w:rsidRPr="0006022C">
        <w:rPr>
          <w:color w:val="000000" w:themeColor="text1"/>
          <w:spacing w:val="6"/>
          <w:sz w:val="26"/>
        </w:rPr>
        <w:t xml:space="preserve"> </w:t>
      </w:r>
      <w:r w:rsidRPr="0006022C">
        <w:rPr>
          <w:color w:val="000000" w:themeColor="text1"/>
          <w:sz w:val="26"/>
        </w:rPr>
        <w:t>читаемого</w:t>
      </w:r>
      <w:r w:rsidRPr="0006022C">
        <w:rPr>
          <w:color w:val="000000" w:themeColor="text1"/>
          <w:spacing w:val="6"/>
          <w:sz w:val="26"/>
        </w:rPr>
        <w:t xml:space="preserve"> </w:t>
      </w:r>
      <w:r w:rsidRPr="0006022C">
        <w:rPr>
          <w:color w:val="000000" w:themeColor="text1"/>
          <w:sz w:val="26"/>
        </w:rPr>
        <w:t>слушателями;</w:t>
      </w:r>
    </w:p>
    <w:p w:rsidR="0006022C" w:rsidRPr="0006022C" w:rsidRDefault="0006022C" w:rsidP="000937BF">
      <w:pPr>
        <w:pStyle w:val="a4"/>
        <w:numPr>
          <w:ilvl w:val="0"/>
          <w:numId w:val="52"/>
        </w:numPr>
        <w:tabs>
          <w:tab w:val="left" w:pos="709"/>
        </w:tabs>
        <w:spacing w:before="5"/>
        <w:ind w:left="0" w:firstLine="567"/>
        <w:rPr>
          <w:color w:val="000000" w:themeColor="text1"/>
          <w:sz w:val="26"/>
        </w:rPr>
      </w:pPr>
      <w:r w:rsidRPr="0006022C">
        <w:rPr>
          <w:i/>
          <w:color w:val="000000" w:themeColor="text1"/>
          <w:sz w:val="26"/>
        </w:rPr>
        <w:t>читать</w:t>
      </w:r>
      <w:r w:rsidRPr="0006022C">
        <w:rPr>
          <w:i/>
          <w:color w:val="000000" w:themeColor="text1"/>
          <w:spacing w:val="1"/>
          <w:sz w:val="26"/>
        </w:rPr>
        <w:t xml:space="preserve"> </w:t>
      </w:r>
      <w:r w:rsidRPr="0006022C">
        <w:rPr>
          <w:i/>
          <w:color w:val="000000" w:themeColor="text1"/>
          <w:sz w:val="26"/>
        </w:rPr>
        <w:t>про</w:t>
      </w:r>
      <w:r w:rsidRPr="0006022C">
        <w:rPr>
          <w:i/>
          <w:color w:val="000000" w:themeColor="text1"/>
          <w:spacing w:val="1"/>
          <w:sz w:val="26"/>
        </w:rPr>
        <w:t xml:space="preserve"> </w:t>
      </w:r>
      <w:r w:rsidRPr="0006022C">
        <w:rPr>
          <w:i/>
          <w:color w:val="000000" w:themeColor="text1"/>
          <w:sz w:val="26"/>
        </w:rPr>
        <w:t>себя</w:t>
      </w:r>
      <w:r w:rsidRPr="0006022C">
        <w:rPr>
          <w:i/>
          <w:color w:val="000000" w:themeColor="text1"/>
          <w:spacing w:val="1"/>
          <w:sz w:val="26"/>
        </w:rPr>
        <w:t xml:space="preserve"> </w:t>
      </w:r>
      <w:r w:rsidRPr="0006022C">
        <w:rPr>
          <w:i/>
          <w:color w:val="000000" w:themeColor="text1"/>
          <w:sz w:val="26"/>
        </w:rPr>
        <w:t>и</w:t>
      </w:r>
      <w:r w:rsidRPr="0006022C">
        <w:rPr>
          <w:i/>
          <w:color w:val="000000" w:themeColor="text1"/>
          <w:spacing w:val="1"/>
          <w:sz w:val="26"/>
        </w:rPr>
        <w:t xml:space="preserve"> </w:t>
      </w:r>
      <w:r w:rsidRPr="0006022C">
        <w:rPr>
          <w:i/>
          <w:color w:val="000000" w:themeColor="text1"/>
          <w:sz w:val="26"/>
        </w:rPr>
        <w:t>понимать</w:t>
      </w:r>
      <w:r w:rsidRPr="0006022C">
        <w:rPr>
          <w:i/>
          <w:color w:val="000000" w:themeColor="text1"/>
          <w:spacing w:val="1"/>
          <w:sz w:val="26"/>
        </w:rPr>
        <w:t xml:space="preserve"> </w:t>
      </w:r>
      <w:r w:rsidRPr="0006022C">
        <w:rPr>
          <w:color w:val="000000" w:themeColor="text1"/>
          <w:sz w:val="26"/>
        </w:rPr>
        <w:t>учебные</w:t>
      </w:r>
      <w:r w:rsidRPr="0006022C">
        <w:rPr>
          <w:color w:val="000000" w:themeColor="text1"/>
          <w:spacing w:val="1"/>
          <w:sz w:val="26"/>
        </w:rPr>
        <w:t xml:space="preserve"> </w:t>
      </w:r>
      <w:r w:rsidRPr="0006022C">
        <w:rPr>
          <w:color w:val="000000" w:themeColor="text1"/>
          <w:sz w:val="26"/>
        </w:rPr>
        <w:t>тексты,</w:t>
      </w:r>
      <w:r w:rsidRPr="0006022C">
        <w:rPr>
          <w:color w:val="000000" w:themeColor="text1"/>
          <w:spacing w:val="1"/>
          <w:sz w:val="26"/>
        </w:rPr>
        <w:t xml:space="preserve"> </w:t>
      </w:r>
      <w:r w:rsidRPr="0006022C">
        <w:rPr>
          <w:color w:val="000000" w:themeColor="text1"/>
          <w:sz w:val="26"/>
        </w:rPr>
        <w:t>содержащие</w:t>
      </w:r>
      <w:r w:rsidRPr="0006022C">
        <w:rPr>
          <w:color w:val="000000" w:themeColor="text1"/>
          <w:spacing w:val="1"/>
          <w:sz w:val="26"/>
        </w:rPr>
        <w:t xml:space="preserve"> </w:t>
      </w:r>
      <w:r w:rsidRPr="0006022C">
        <w:rPr>
          <w:color w:val="000000" w:themeColor="text1"/>
          <w:sz w:val="26"/>
        </w:rPr>
        <w:t>отдельные</w:t>
      </w:r>
      <w:r w:rsidRPr="0006022C">
        <w:rPr>
          <w:color w:val="000000" w:themeColor="text1"/>
          <w:spacing w:val="-12"/>
          <w:sz w:val="26"/>
        </w:rPr>
        <w:t xml:space="preserve"> </w:t>
      </w:r>
      <w:r w:rsidRPr="0006022C">
        <w:rPr>
          <w:color w:val="000000" w:themeColor="text1"/>
          <w:sz w:val="26"/>
        </w:rPr>
        <w:t>незнакомые</w:t>
      </w:r>
      <w:r w:rsidRPr="0006022C">
        <w:rPr>
          <w:color w:val="000000" w:themeColor="text1"/>
          <w:spacing w:val="-12"/>
          <w:sz w:val="26"/>
        </w:rPr>
        <w:t xml:space="preserve"> </w:t>
      </w:r>
      <w:r w:rsidRPr="0006022C">
        <w:rPr>
          <w:color w:val="000000" w:themeColor="text1"/>
          <w:sz w:val="26"/>
        </w:rPr>
        <w:t>слова,</w:t>
      </w:r>
      <w:r w:rsidRPr="0006022C">
        <w:rPr>
          <w:color w:val="000000" w:themeColor="text1"/>
          <w:spacing w:val="-11"/>
          <w:sz w:val="26"/>
        </w:rPr>
        <w:t xml:space="preserve"> </w:t>
      </w:r>
      <w:r w:rsidRPr="0006022C">
        <w:rPr>
          <w:color w:val="000000" w:themeColor="text1"/>
          <w:sz w:val="26"/>
        </w:rPr>
        <w:t>с</w:t>
      </w:r>
      <w:r w:rsidRPr="0006022C">
        <w:rPr>
          <w:color w:val="000000" w:themeColor="text1"/>
          <w:spacing w:val="-12"/>
          <w:sz w:val="26"/>
        </w:rPr>
        <w:t xml:space="preserve"> </w:t>
      </w:r>
      <w:r w:rsidRPr="0006022C">
        <w:rPr>
          <w:color w:val="000000" w:themeColor="text1"/>
          <w:sz w:val="26"/>
        </w:rPr>
        <w:t>различной</w:t>
      </w:r>
      <w:r w:rsidRPr="0006022C">
        <w:rPr>
          <w:color w:val="000000" w:themeColor="text1"/>
          <w:spacing w:val="-11"/>
          <w:sz w:val="26"/>
        </w:rPr>
        <w:t xml:space="preserve"> </w:t>
      </w:r>
      <w:r w:rsidRPr="0006022C">
        <w:rPr>
          <w:color w:val="000000" w:themeColor="text1"/>
          <w:sz w:val="26"/>
        </w:rPr>
        <w:t>глубиной</w:t>
      </w:r>
      <w:r w:rsidRPr="0006022C">
        <w:rPr>
          <w:color w:val="000000" w:themeColor="text1"/>
          <w:spacing w:val="-12"/>
          <w:sz w:val="26"/>
        </w:rPr>
        <w:t xml:space="preserve"> </w:t>
      </w:r>
      <w:r w:rsidRPr="0006022C">
        <w:rPr>
          <w:color w:val="000000" w:themeColor="text1"/>
          <w:sz w:val="26"/>
        </w:rPr>
        <w:t>проникновения в их содержание в зависимости от поставленной</w:t>
      </w:r>
      <w:r w:rsidRPr="0006022C">
        <w:rPr>
          <w:color w:val="000000" w:themeColor="text1"/>
          <w:spacing w:val="1"/>
          <w:sz w:val="26"/>
        </w:rPr>
        <w:t xml:space="preserve"> </w:t>
      </w:r>
      <w:r w:rsidRPr="0006022C">
        <w:rPr>
          <w:color w:val="000000" w:themeColor="text1"/>
          <w:w w:val="95"/>
          <w:sz w:val="26"/>
        </w:rPr>
        <w:t>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w:t>
      </w:r>
      <w:r w:rsidRPr="0006022C">
        <w:rPr>
          <w:color w:val="000000" w:themeColor="text1"/>
          <w:spacing w:val="1"/>
          <w:w w:val="95"/>
          <w:sz w:val="26"/>
        </w:rPr>
        <w:t xml:space="preserve"> </w:t>
      </w:r>
      <w:r w:rsidRPr="0006022C">
        <w:rPr>
          <w:color w:val="000000" w:themeColor="text1"/>
          <w:w w:val="95"/>
          <w:sz w:val="26"/>
        </w:rPr>
        <w:t>в том числе контекстуальной, догадки (объём текста/текстов</w:t>
      </w:r>
      <w:r w:rsidRPr="0006022C">
        <w:rPr>
          <w:color w:val="000000" w:themeColor="text1"/>
          <w:spacing w:val="1"/>
          <w:w w:val="95"/>
          <w:sz w:val="26"/>
        </w:rPr>
        <w:t xml:space="preserve"> </w:t>
      </w:r>
      <w:r w:rsidRPr="0006022C">
        <w:rPr>
          <w:color w:val="000000" w:themeColor="text1"/>
          <w:sz w:val="26"/>
        </w:rPr>
        <w:t>для</w:t>
      </w:r>
      <w:r w:rsidRPr="0006022C">
        <w:rPr>
          <w:color w:val="000000" w:themeColor="text1"/>
          <w:spacing w:val="8"/>
          <w:sz w:val="26"/>
        </w:rPr>
        <w:t xml:space="preserve"> </w:t>
      </w:r>
      <w:r w:rsidRPr="0006022C">
        <w:rPr>
          <w:color w:val="000000" w:themeColor="text1"/>
          <w:sz w:val="26"/>
        </w:rPr>
        <w:t>чтения</w:t>
      </w:r>
      <w:r w:rsidRPr="0006022C">
        <w:rPr>
          <w:color w:val="000000" w:themeColor="text1"/>
          <w:spacing w:val="8"/>
          <w:sz w:val="26"/>
        </w:rPr>
        <w:t xml:space="preserve"> </w:t>
      </w:r>
      <w:r w:rsidRPr="0006022C">
        <w:rPr>
          <w:color w:val="000000" w:themeColor="text1"/>
          <w:sz w:val="26"/>
        </w:rPr>
        <w:t>—</w:t>
      </w:r>
      <w:r w:rsidRPr="0006022C">
        <w:rPr>
          <w:color w:val="000000" w:themeColor="text1"/>
          <w:spacing w:val="9"/>
          <w:sz w:val="26"/>
        </w:rPr>
        <w:t xml:space="preserve"> </w:t>
      </w:r>
      <w:r w:rsidRPr="0006022C">
        <w:rPr>
          <w:color w:val="000000" w:themeColor="text1"/>
          <w:sz w:val="26"/>
        </w:rPr>
        <w:t>до</w:t>
      </w:r>
      <w:r w:rsidRPr="0006022C">
        <w:rPr>
          <w:color w:val="000000" w:themeColor="text1"/>
          <w:spacing w:val="8"/>
          <w:sz w:val="26"/>
        </w:rPr>
        <w:t xml:space="preserve"> </w:t>
      </w:r>
      <w:r w:rsidRPr="0006022C">
        <w:rPr>
          <w:color w:val="000000" w:themeColor="text1"/>
          <w:sz w:val="26"/>
        </w:rPr>
        <w:t>130</w:t>
      </w:r>
      <w:r w:rsidRPr="0006022C">
        <w:rPr>
          <w:color w:val="000000" w:themeColor="text1"/>
          <w:spacing w:val="8"/>
          <w:sz w:val="26"/>
        </w:rPr>
        <w:t xml:space="preserve"> </w:t>
      </w:r>
      <w:r w:rsidRPr="0006022C">
        <w:rPr>
          <w:color w:val="000000" w:themeColor="text1"/>
          <w:sz w:val="26"/>
        </w:rPr>
        <w:t>слов).</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Письмо</w:t>
      </w:r>
    </w:p>
    <w:p w:rsidR="0006022C" w:rsidRPr="0006022C" w:rsidRDefault="0006022C" w:rsidP="000937BF">
      <w:pPr>
        <w:pStyle w:val="a8"/>
        <w:numPr>
          <w:ilvl w:val="0"/>
          <w:numId w:val="53"/>
        </w:numPr>
        <w:tabs>
          <w:tab w:val="left" w:pos="709"/>
        </w:tabs>
        <w:spacing w:before="11"/>
        <w:ind w:left="0" w:right="155" w:firstLine="567"/>
        <w:rPr>
          <w:color w:val="000000" w:themeColor="text1"/>
          <w:sz w:val="26"/>
          <w:szCs w:val="20"/>
        </w:rPr>
      </w:pPr>
      <w:r w:rsidRPr="0006022C">
        <w:rPr>
          <w:i/>
          <w:color w:val="000000" w:themeColor="text1"/>
          <w:w w:val="105"/>
          <w:sz w:val="26"/>
          <w:szCs w:val="20"/>
        </w:rPr>
        <w:t>создавать</w:t>
      </w:r>
      <w:r w:rsidRPr="0006022C">
        <w:rPr>
          <w:i/>
          <w:color w:val="000000" w:themeColor="text1"/>
          <w:spacing w:val="1"/>
          <w:w w:val="105"/>
          <w:sz w:val="26"/>
          <w:szCs w:val="20"/>
        </w:rPr>
        <w:t xml:space="preserve"> </w:t>
      </w:r>
      <w:r w:rsidRPr="0006022C">
        <w:rPr>
          <w:i/>
          <w:color w:val="000000" w:themeColor="text1"/>
          <w:w w:val="105"/>
          <w:sz w:val="26"/>
          <w:szCs w:val="20"/>
        </w:rPr>
        <w:t>подписи</w:t>
      </w:r>
      <w:r w:rsidRPr="0006022C">
        <w:rPr>
          <w:i/>
          <w:color w:val="000000" w:themeColor="text1"/>
          <w:spacing w:val="1"/>
          <w:w w:val="105"/>
          <w:sz w:val="26"/>
          <w:szCs w:val="20"/>
        </w:rPr>
        <w:t xml:space="preserve"> </w:t>
      </w:r>
      <w:r w:rsidRPr="0006022C">
        <w:rPr>
          <w:color w:val="000000" w:themeColor="text1"/>
          <w:w w:val="105"/>
          <w:sz w:val="26"/>
          <w:szCs w:val="20"/>
        </w:rPr>
        <w:t>к иллюстрациям с пояснением, что на</w:t>
      </w:r>
      <w:r w:rsidRPr="0006022C">
        <w:rPr>
          <w:color w:val="000000" w:themeColor="text1"/>
          <w:spacing w:val="1"/>
          <w:w w:val="105"/>
          <w:sz w:val="26"/>
          <w:szCs w:val="20"/>
        </w:rPr>
        <w:t xml:space="preserve"> </w:t>
      </w:r>
      <w:r w:rsidRPr="0006022C">
        <w:rPr>
          <w:color w:val="000000" w:themeColor="text1"/>
          <w:w w:val="105"/>
          <w:sz w:val="26"/>
          <w:szCs w:val="20"/>
        </w:rPr>
        <w:t>них</w:t>
      </w:r>
      <w:r w:rsidRPr="0006022C">
        <w:rPr>
          <w:color w:val="000000" w:themeColor="text1"/>
          <w:spacing w:val="3"/>
          <w:w w:val="105"/>
          <w:sz w:val="26"/>
          <w:szCs w:val="20"/>
        </w:rPr>
        <w:t xml:space="preserve"> </w:t>
      </w:r>
      <w:r w:rsidRPr="0006022C">
        <w:rPr>
          <w:color w:val="000000" w:themeColor="text1"/>
          <w:w w:val="105"/>
          <w:sz w:val="26"/>
          <w:szCs w:val="20"/>
        </w:rPr>
        <w:t>изображено;</w:t>
      </w:r>
    </w:p>
    <w:p w:rsidR="0006022C" w:rsidRPr="0006022C" w:rsidRDefault="0006022C" w:rsidP="000937BF">
      <w:pPr>
        <w:pStyle w:val="a4"/>
        <w:numPr>
          <w:ilvl w:val="0"/>
          <w:numId w:val="53"/>
        </w:numPr>
        <w:tabs>
          <w:tab w:val="left" w:pos="709"/>
        </w:tabs>
        <w:spacing w:before="1"/>
        <w:ind w:left="0" w:firstLine="567"/>
        <w:rPr>
          <w:color w:val="000000" w:themeColor="text1"/>
          <w:sz w:val="26"/>
        </w:rPr>
      </w:pPr>
      <w:r w:rsidRPr="0006022C">
        <w:rPr>
          <w:i/>
          <w:color w:val="000000" w:themeColor="text1"/>
          <w:sz w:val="26"/>
        </w:rPr>
        <w:t xml:space="preserve">заполнять </w:t>
      </w:r>
      <w:r w:rsidRPr="0006022C">
        <w:rPr>
          <w:color w:val="000000" w:themeColor="text1"/>
          <w:sz w:val="26"/>
        </w:rPr>
        <w:t>простые анкеты и формуляры, сообщая о себе основные сведения (имя, фамилия, возраст, страна прожива</w:t>
      </w:r>
      <w:r w:rsidRPr="0006022C">
        <w:rPr>
          <w:color w:val="000000" w:themeColor="text1"/>
          <w:w w:val="95"/>
          <w:sz w:val="26"/>
        </w:rPr>
        <w:t>ния, любимое занятие и т. д.) в соответствии с нормами, при</w:t>
      </w:r>
      <w:r w:rsidRPr="0006022C">
        <w:rPr>
          <w:color w:val="000000" w:themeColor="text1"/>
          <w:w w:val="105"/>
          <w:sz w:val="26"/>
        </w:rPr>
        <w:t>нятыми</w:t>
      </w:r>
      <w:r w:rsidRPr="0006022C">
        <w:rPr>
          <w:color w:val="000000" w:themeColor="text1"/>
          <w:spacing w:val="-8"/>
          <w:w w:val="105"/>
          <w:sz w:val="26"/>
        </w:rPr>
        <w:t xml:space="preserve"> </w:t>
      </w:r>
      <w:r w:rsidRPr="0006022C">
        <w:rPr>
          <w:color w:val="000000" w:themeColor="text1"/>
          <w:w w:val="105"/>
          <w:sz w:val="26"/>
        </w:rPr>
        <w:t>в</w:t>
      </w:r>
      <w:r w:rsidRPr="0006022C">
        <w:rPr>
          <w:color w:val="000000" w:themeColor="text1"/>
          <w:spacing w:val="-7"/>
          <w:w w:val="105"/>
          <w:sz w:val="26"/>
        </w:rPr>
        <w:t xml:space="preserve"> </w:t>
      </w:r>
      <w:r w:rsidRPr="0006022C">
        <w:rPr>
          <w:color w:val="000000" w:themeColor="text1"/>
          <w:w w:val="105"/>
          <w:sz w:val="26"/>
        </w:rPr>
        <w:t>стране/странах</w:t>
      </w:r>
      <w:r w:rsidRPr="0006022C">
        <w:rPr>
          <w:color w:val="000000" w:themeColor="text1"/>
          <w:spacing w:val="-7"/>
          <w:w w:val="105"/>
          <w:sz w:val="26"/>
        </w:rPr>
        <w:t xml:space="preserve"> </w:t>
      </w:r>
      <w:r w:rsidRPr="0006022C">
        <w:rPr>
          <w:color w:val="000000" w:themeColor="text1"/>
          <w:w w:val="105"/>
          <w:sz w:val="26"/>
        </w:rPr>
        <w:t>изучаемого</w:t>
      </w:r>
      <w:r w:rsidRPr="0006022C">
        <w:rPr>
          <w:color w:val="000000" w:themeColor="text1"/>
          <w:spacing w:val="-7"/>
          <w:w w:val="105"/>
          <w:sz w:val="26"/>
        </w:rPr>
        <w:t xml:space="preserve"> </w:t>
      </w:r>
      <w:r w:rsidRPr="0006022C">
        <w:rPr>
          <w:color w:val="000000" w:themeColor="text1"/>
          <w:w w:val="105"/>
          <w:sz w:val="26"/>
        </w:rPr>
        <w:t>языка;</w:t>
      </w:r>
    </w:p>
    <w:p w:rsidR="0006022C" w:rsidRPr="0006022C" w:rsidRDefault="0006022C" w:rsidP="000937BF">
      <w:pPr>
        <w:pStyle w:val="a8"/>
        <w:numPr>
          <w:ilvl w:val="0"/>
          <w:numId w:val="53"/>
        </w:numPr>
        <w:tabs>
          <w:tab w:val="left" w:pos="709"/>
        </w:tabs>
        <w:spacing w:before="3"/>
        <w:ind w:left="0" w:right="155" w:firstLine="567"/>
        <w:rPr>
          <w:color w:val="000000" w:themeColor="text1"/>
          <w:sz w:val="26"/>
          <w:szCs w:val="20"/>
        </w:rPr>
      </w:pPr>
      <w:r w:rsidRPr="0006022C">
        <w:rPr>
          <w:i/>
          <w:color w:val="000000" w:themeColor="text1"/>
          <w:w w:val="105"/>
          <w:sz w:val="26"/>
          <w:szCs w:val="20"/>
        </w:rPr>
        <w:t xml:space="preserve">писать с опорой на образец </w:t>
      </w:r>
      <w:r w:rsidRPr="0006022C">
        <w:rPr>
          <w:color w:val="000000" w:themeColor="text1"/>
          <w:w w:val="105"/>
          <w:sz w:val="26"/>
          <w:szCs w:val="20"/>
        </w:rPr>
        <w:t>короткие поздравления с празд</w:t>
      </w:r>
      <w:r w:rsidRPr="0006022C">
        <w:rPr>
          <w:color w:val="000000" w:themeColor="text1"/>
          <w:sz w:val="26"/>
          <w:szCs w:val="20"/>
        </w:rPr>
        <w:t xml:space="preserve">никами (днём </w:t>
      </w:r>
      <w:r w:rsidRPr="0006022C">
        <w:rPr>
          <w:color w:val="000000" w:themeColor="text1"/>
          <w:sz w:val="26"/>
          <w:szCs w:val="20"/>
        </w:rPr>
        <w:lastRenderedPageBreak/>
        <w:t>рождения, Новым годом, Рождеством) с вы</w:t>
      </w:r>
      <w:r w:rsidRPr="0006022C">
        <w:rPr>
          <w:color w:val="000000" w:themeColor="text1"/>
          <w:w w:val="105"/>
          <w:sz w:val="26"/>
          <w:szCs w:val="20"/>
        </w:rPr>
        <w:t>ражением</w:t>
      </w:r>
      <w:r w:rsidRPr="0006022C">
        <w:rPr>
          <w:color w:val="000000" w:themeColor="text1"/>
          <w:spacing w:val="2"/>
          <w:w w:val="105"/>
          <w:sz w:val="26"/>
          <w:szCs w:val="20"/>
        </w:rPr>
        <w:t xml:space="preserve"> </w:t>
      </w:r>
      <w:r w:rsidRPr="0006022C">
        <w:rPr>
          <w:color w:val="000000" w:themeColor="text1"/>
          <w:w w:val="105"/>
          <w:sz w:val="26"/>
          <w:szCs w:val="20"/>
        </w:rPr>
        <w:t>пожелания.</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Языковые знания и навыки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Фонетическая сторона речи</w:t>
      </w:r>
    </w:p>
    <w:p w:rsidR="0006022C" w:rsidRPr="0006022C" w:rsidRDefault="0006022C" w:rsidP="000937BF">
      <w:pPr>
        <w:pStyle w:val="a4"/>
        <w:numPr>
          <w:ilvl w:val="0"/>
          <w:numId w:val="54"/>
        </w:numPr>
        <w:tabs>
          <w:tab w:val="left" w:pos="709"/>
        </w:tabs>
        <w:spacing w:before="11"/>
        <w:ind w:left="0" w:firstLine="567"/>
        <w:rPr>
          <w:color w:val="000000" w:themeColor="text1"/>
          <w:w w:val="105"/>
          <w:sz w:val="26"/>
        </w:rPr>
      </w:pPr>
      <w:r w:rsidRPr="0006022C">
        <w:rPr>
          <w:i/>
          <w:color w:val="000000" w:themeColor="text1"/>
          <w:w w:val="105"/>
          <w:sz w:val="26"/>
        </w:rPr>
        <w:t>различать</w:t>
      </w:r>
      <w:r w:rsidRPr="0006022C">
        <w:rPr>
          <w:i/>
          <w:color w:val="000000" w:themeColor="text1"/>
          <w:spacing w:val="1"/>
          <w:w w:val="105"/>
          <w:sz w:val="26"/>
        </w:rPr>
        <w:t xml:space="preserve"> </w:t>
      </w:r>
      <w:r w:rsidRPr="0006022C">
        <w:rPr>
          <w:i/>
          <w:color w:val="000000" w:themeColor="text1"/>
          <w:w w:val="105"/>
          <w:sz w:val="26"/>
        </w:rPr>
        <w:t>на</w:t>
      </w:r>
      <w:r w:rsidRPr="0006022C">
        <w:rPr>
          <w:i/>
          <w:color w:val="000000" w:themeColor="text1"/>
          <w:spacing w:val="1"/>
          <w:w w:val="105"/>
          <w:sz w:val="26"/>
        </w:rPr>
        <w:t xml:space="preserve"> </w:t>
      </w:r>
      <w:r w:rsidRPr="0006022C">
        <w:rPr>
          <w:i/>
          <w:color w:val="000000" w:themeColor="text1"/>
          <w:w w:val="105"/>
          <w:sz w:val="26"/>
        </w:rPr>
        <w:t>слух</w:t>
      </w:r>
      <w:r w:rsidRPr="0006022C">
        <w:rPr>
          <w:i/>
          <w:color w:val="000000" w:themeColor="text1"/>
          <w:spacing w:val="1"/>
          <w:w w:val="105"/>
          <w:sz w:val="26"/>
        </w:rPr>
        <w:t xml:space="preserve"> </w:t>
      </w:r>
      <w:r w:rsidRPr="0006022C">
        <w:rPr>
          <w:color w:val="000000" w:themeColor="text1"/>
          <w:w w:val="105"/>
          <w:sz w:val="26"/>
        </w:rPr>
        <w:t>и адекватно, без ошибок произносить</w:t>
      </w:r>
      <w:r w:rsidRPr="0006022C">
        <w:rPr>
          <w:color w:val="000000" w:themeColor="text1"/>
          <w:spacing w:val="1"/>
          <w:w w:val="105"/>
          <w:sz w:val="26"/>
        </w:rPr>
        <w:t xml:space="preserve"> </w:t>
      </w:r>
      <w:r w:rsidRPr="0006022C">
        <w:rPr>
          <w:color w:val="000000" w:themeColor="text1"/>
          <w:sz w:val="26"/>
        </w:rPr>
        <w:t>слова с правильным ударением и фразы с соблюдением их</w:t>
      </w:r>
      <w:r w:rsidRPr="0006022C">
        <w:rPr>
          <w:color w:val="000000" w:themeColor="text1"/>
          <w:spacing w:val="1"/>
          <w:sz w:val="26"/>
        </w:rPr>
        <w:t xml:space="preserve"> </w:t>
      </w:r>
      <w:r w:rsidRPr="0006022C">
        <w:rPr>
          <w:color w:val="000000" w:themeColor="text1"/>
          <w:w w:val="105"/>
          <w:sz w:val="26"/>
        </w:rPr>
        <w:t>ритмико-интонационных</w:t>
      </w:r>
      <w:r w:rsidRPr="0006022C">
        <w:rPr>
          <w:color w:val="000000" w:themeColor="text1"/>
          <w:spacing w:val="-5"/>
          <w:w w:val="105"/>
          <w:sz w:val="26"/>
        </w:rPr>
        <w:t xml:space="preserve"> </w:t>
      </w:r>
      <w:r w:rsidRPr="0006022C">
        <w:rPr>
          <w:color w:val="000000" w:themeColor="text1"/>
          <w:w w:val="105"/>
          <w:sz w:val="26"/>
        </w:rPr>
        <w:t>особенностей;</w:t>
      </w:r>
    </w:p>
    <w:p w:rsidR="0006022C" w:rsidRPr="0006022C" w:rsidRDefault="0006022C" w:rsidP="000937BF">
      <w:pPr>
        <w:pStyle w:val="a4"/>
        <w:numPr>
          <w:ilvl w:val="0"/>
          <w:numId w:val="54"/>
        </w:numPr>
        <w:tabs>
          <w:tab w:val="left" w:pos="709"/>
        </w:tabs>
        <w:spacing w:before="11"/>
        <w:ind w:left="0" w:firstLine="567"/>
        <w:rPr>
          <w:color w:val="000000" w:themeColor="text1"/>
          <w:sz w:val="26"/>
        </w:rPr>
      </w:pPr>
      <w:r w:rsidRPr="0006022C">
        <w:rPr>
          <w:i/>
          <w:color w:val="000000" w:themeColor="text1"/>
          <w:w w:val="105"/>
          <w:sz w:val="26"/>
        </w:rPr>
        <w:t>читать</w:t>
      </w:r>
      <w:r w:rsidRPr="0006022C">
        <w:rPr>
          <w:i/>
          <w:color w:val="000000" w:themeColor="text1"/>
          <w:spacing w:val="12"/>
          <w:w w:val="105"/>
          <w:sz w:val="26"/>
        </w:rPr>
        <w:t xml:space="preserve"> </w:t>
      </w:r>
      <w:r w:rsidRPr="0006022C">
        <w:rPr>
          <w:i/>
          <w:color w:val="000000" w:themeColor="text1"/>
          <w:w w:val="105"/>
          <w:sz w:val="26"/>
        </w:rPr>
        <w:t>вслух</w:t>
      </w:r>
      <w:r w:rsidRPr="0006022C">
        <w:rPr>
          <w:i/>
          <w:color w:val="000000" w:themeColor="text1"/>
          <w:spacing w:val="11"/>
          <w:w w:val="105"/>
          <w:sz w:val="26"/>
        </w:rPr>
        <w:t xml:space="preserve"> </w:t>
      </w:r>
      <w:r w:rsidRPr="0006022C">
        <w:rPr>
          <w:color w:val="000000" w:themeColor="text1"/>
          <w:w w:val="105"/>
          <w:sz w:val="26"/>
        </w:rPr>
        <w:t>слова</w:t>
      </w:r>
      <w:r w:rsidRPr="0006022C">
        <w:rPr>
          <w:color w:val="000000" w:themeColor="text1"/>
          <w:spacing w:val="-2"/>
          <w:w w:val="105"/>
          <w:sz w:val="26"/>
        </w:rPr>
        <w:t xml:space="preserve"> </w:t>
      </w:r>
      <w:r w:rsidRPr="0006022C">
        <w:rPr>
          <w:color w:val="000000" w:themeColor="text1"/>
          <w:w w:val="105"/>
          <w:sz w:val="26"/>
        </w:rPr>
        <w:t>согласно</w:t>
      </w:r>
      <w:r w:rsidRPr="0006022C">
        <w:rPr>
          <w:color w:val="000000" w:themeColor="text1"/>
          <w:spacing w:val="-2"/>
          <w:w w:val="105"/>
          <w:sz w:val="26"/>
        </w:rPr>
        <w:t xml:space="preserve"> </w:t>
      </w:r>
      <w:r w:rsidRPr="0006022C">
        <w:rPr>
          <w:color w:val="000000" w:themeColor="text1"/>
          <w:w w:val="105"/>
          <w:sz w:val="26"/>
        </w:rPr>
        <w:t>основным</w:t>
      </w:r>
      <w:r w:rsidRPr="0006022C">
        <w:rPr>
          <w:color w:val="000000" w:themeColor="text1"/>
          <w:spacing w:val="-2"/>
          <w:w w:val="105"/>
          <w:sz w:val="26"/>
        </w:rPr>
        <w:t xml:space="preserve"> </w:t>
      </w:r>
      <w:r w:rsidRPr="0006022C">
        <w:rPr>
          <w:color w:val="000000" w:themeColor="text1"/>
          <w:w w:val="105"/>
          <w:sz w:val="26"/>
        </w:rPr>
        <w:t>правилам</w:t>
      </w:r>
      <w:r w:rsidRPr="0006022C">
        <w:rPr>
          <w:color w:val="000000" w:themeColor="text1"/>
          <w:spacing w:val="-3"/>
          <w:w w:val="105"/>
          <w:sz w:val="26"/>
        </w:rPr>
        <w:t xml:space="preserve"> </w:t>
      </w:r>
      <w:r w:rsidRPr="0006022C">
        <w:rPr>
          <w:color w:val="000000" w:themeColor="text1"/>
          <w:w w:val="105"/>
          <w:sz w:val="26"/>
        </w:rPr>
        <w:t>чтения;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Графика, орфография и пунктуация</w:t>
      </w:r>
    </w:p>
    <w:p w:rsidR="0006022C" w:rsidRPr="0006022C" w:rsidRDefault="0006022C" w:rsidP="000937BF">
      <w:pPr>
        <w:pStyle w:val="a8"/>
        <w:numPr>
          <w:ilvl w:val="0"/>
          <w:numId w:val="55"/>
        </w:numPr>
        <w:tabs>
          <w:tab w:val="left" w:pos="709"/>
        </w:tabs>
        <w:spacing w:before="11"/>
        <w:ind w:left="0" w:right="153" w:firstLine="567"/>
        <w:rPr>
          <w:color w:val="000000" w:themeColor="text1"/>
          <w:sz w:val="26"/>
          <w:szCs w:val="20"/>
        </w:rPr>
      </w:pPr>
      <w:r w:rsidRPr="0006022C">
        <w:rPr>
          <w:i/>
          <w:color w:val="000000" w:themeColor="text1"/>
          <w:w w:val="110"/>
          <w:sz w:val="26"/>
          <w:szCs w:val="20"/>
        </w:rPr>
        <w:t>правильно</w:t>
      </w:r>
      <w:r w:rsidRPr="0006022C">
        <w:rPr>
          <w:i/>
          <w:color w:val="000000" w:themeColor="text1"/>
          <w:spacing w:val="15"/>
          <w:w w:val="110"/>
          <w:sz w:val="26"/>
          <w:szCs w:val="20"/>
        </w:rPr>
        <w:t xml:space="preserve"> </w:t>
      </w:r>
      <w:r w:rsidRPr="0006022C">
        <w:rPr>
          <w:i/>
          <w:color w:val="000000" w:themeColor="text1"/>
          <w:w w:val="110"/>
          <w:sz w:val="26"/>
          <w:szCs w:val="20"/>
        </w:rPr>
        <w:t>писать</w:t>
      </w:r>
      <w:r w:rsidRPr="0006022C">
        <w:rPr>
          <w:i/>
          <w:color w:val="000000" w:themeColor="text1"/>
          <w:spacing w:val="16"/>
          <w:w w:val="110"/>
          <w:sz w:val="26"/>
          <w:szCs w:val="20"/>
        </w:rPr>
        <w:t xml:space="preserve"> </w:t>
      </w:r>
      <w:r w:rsidRPr="0006022C">
        <w:rPr>
          <w:color w:val="000000" w:themeColor="text1"/>
          <w:w w:val="110"/>
          <w:sz w:val="26"/>
          <w:szCs w:val="20"/>
        </w:rPr>
        <w:t>изученные</w:t>
      </w:r>
      <w:r w:rsidRPr="0006022C">
        <w:rPr>
          <w:color w:val="000000" w:themeColor="text1"/>
          <w:spacing w:val="1"/>
          <w:w w:val="110"/>
          <w:sz w:val="26"/>
          <w:szCs w:val="20"/>
        </w:rPr>
        <w:t xml:space="preserve"> </w:t>
      </w:r>
      <w:r w:rsidRPr="0006022C">
        <w:rPr>
          <w:color w:val="000000" w:themeColor="text1"/>
          <w:w w:val="110"/>
          <w:sz w:val="26"/>
          <w:szCs w:val="20"/>
        </w:rPr>
        <w:t>слова;</w:t>
      </w:r>
    </w:p>
    <w:p w:rsidR="0006022C" w:rsidRPr="0006022C" w:rsidRDefault="0006022C" w:rsidP="000937BF">
      <w:pPr>
        <w:pStyle w:val="a8"/>
        <w:numPr>
          <w:ilvl w:val="0"/>
          <w:numId w:val="55"/>
        </w:numPr>
        <w:tabs>
          <w:tab w:val="left" w:pos="709"/>
        </w:tabs>
        <w:spacing w:before="8"/>
        <w:ind w:left="0" w:right="153" w:firstLine="567"/>
        <w:rPr>
          <w:color w:val="000000" w:themeColor="text1"/>
          <w:spacing w:val="1"/>
          <w:sz w:val="26"/>
          <w:szCs w:val="20"/>
        </w:rPr>
      </w:pPr>
      <w:r w:rsidRPr="0006022C">
        <w:rPr>
          <w:i/>
          <w:color w:val="000000" w:themeColor="text1"/>
          <w:w w:val="105"/>
          <w:sz w:val="26"/>
          <w:szCs w:val="20"/>
        </w:rPr>
        <w:t>правильно</w:t>
      </w:r>
      <w:r w:rsidRPr="0006022C">
        <w:rPr>
          <w:i/>
          <w:color w:val="000000" w:themeColor="text1"/>
          <w:spacing w:val="29"/>
          <w:w w:val="105"/>
          <w:sz w:val="26"/>
          <w:szCs w:val="20"/>
        </w:rPr>
        <w:t xml:space="preserve"> </w:t>
      </w:r>
      <w:r w:rsidRPr="0006022C">
        <w:rPr>
          <w:i/>
          <w:color w:val="000000" w:themeColor="text1"/>
          <w:w w:val="105"/>
          <w:sz w:val="26"/>
          <w:szCs w:val="20"/>
        </w:rPr>
        <w:t>расставлять</w:t>
      </w:r>
      <w:r w:rsidRPr="0006022C">
        <w:rPr>
          <w:i/>
          <w:color w:val="000000" w:themeColor="text1"/>
          <w:spacing w:val="30"/>
          <w:w w:val="105"/>
          <w:sz w:val="26"/>
          <w:szCs w:val="20"/>
        </w:rPr>
        <w:t xml:space="preserve"> </w:t>
      </w:r>
      <w:r w:rsidRPr="0006022C">
        <w:rPr>
          <w:color w:val="000000" w:themeColor="text1"/>
          <w:w w:val="105"/>
          <w:sz w:val="26"/>
          <w:szCs w:val="20"/>
        </w:rPr>
        <w:t>знаки</w:t>
      </w:r>
      <w:r w:rsidRPr="0006022C">
        <w:rPr>
          <w:color w:val="000000" w:themeColor="text1"/>
          <w:spacing w:val="15"/>
          <w:w w:val="105"/>
          <w:sz w:val="26"/>
          <w:szCs w:val="20"/>
        </w:rPr>
        <w:t xml:space="preserve"> </w:t>
      </w:r>
      <w:r w:rsidRPr="0006022C">
        <w:rPr>
          <w:color w:val="000000" w:themeColor="text1"/>
          <w:w w:val="105"/>
          <w:sz w:val="26"/>
          <w:szCs w:val="20"/>
        </w:rPr>
        <w:t>препинания</w:t>
      </w:r>
      <w:r w:rsidRPr="0006022C">
        <w:rPr>
          <w:color w:val="000000" w:themeColor="text1"/>
          <w:spacing w:val="15"/>
          <w:w w:val="105"/>
          <w:sz w:val="26"/>
          <w:szCs w:val="20"/>
        </w:rPr>
        <w:t xml:space="preserve"> </w:t>
      </w:r>
      <w:r w:rsidRPr="0006022C">
        <w:rPr>
          <w:color w:val="000000" w:themeColor="text1"/>
          <w:w w:val="105"/>
          <w:sz w:val="26"/>
          <w:szCs w:val="20"/>
        </w:rPr>
        <w:t>(точку,</w:t>
      </w:r>
      <w:r w:rsidRPr="0006022C">
        <w:rPr>
          <w:color w:val="000000" w:themeColor="text1"/>
          <w:spacing w:val="16"/>
          <w:w w:val="105"/>
          <w:sz w:val="26"/>
          <w:szCs w:val="20"/>
        </w:rPr>
        <w:t xml:space="preserve"> </w:t>
      </w:r>
      <w:r w:rsidRPr="0006022C">
        <w:rPr>
          <w:color w:val="000000" w:themeColor="text1"/>
          <w:w w:val="105"/>
          <w:sz w:val="26"/>
          <w:szCs w:val="20"/>
        </w:rPr>
        <w:t>вопроси</w:t>
      </w:r>
      <w:r w:rsidRPr="0006022C">
        <w:rPr>
          <w:color w:val="000000" w:themeColor="text1"/>
          <w:sz w:val="26"/>
          <w:szCs w:val="20"/>
        </w:rPr>
        <w:t>тельный</w:t>
      </w:r>
      <w:r w:rsidRPr="0006022C">
        <w:rPr>
          <w:color w:val="000000" w:themeColor="text1"/>
          <w:spacing w:val="7"/>
          <w:sz w:val="26"/>
          <w:szCs w:val="20"/>
        </w:rPr>
        <w:t xml:space="preserve"> </w:t>
      </w:r>
      <w:r w:rsidRPr="0006022C">
        <w:rPr>
          <w:color w:val="000000" w:themeColor="text1"/>
          <w:sz w:val="26"/>
          <w:szCs w:val="20"/>
        </w:rPr>
        <w:t>и</w:t>
      </w:r>
      <w:r w:rsidRPr="0006022C">
        <w:rPr>
          <w:color w:val="000000" w:themeColor="text1"/>
          <w:spacing w:val="7"/>
          <w:sz w:val="26"/>
          <w:szCs w:val="20"/>
        </w:rPr>
        <w:t xml:space="preserve"> </w:t>
      </w:r>
      <w:r w:rsidRPr="0006022C">
        <w:rPr>
          <w:color w:val="000000" w:themeColor="text1"/>
          <w:sz w:val="26"/>
          <w:szCs w:val="20"/>
        </w:rPr>
        <w:t>восклицательный</w:t>
      </w:r>
      <w:r w:rsidRPr="0006022C">
        <w:rPr>
          <w:color w:val="000000" w:themeColor="text1"/>
          <w:spacing w:val="8"/>
          <w:sz w:val="26"/>
          <w:szCs w:val="20"/>
        </w:rPr>
        <w:t xml:space="preserve"> </w:t>
      </w:r>
      <w:r w:rsidRPr="0006022C">
        <w:rPr>
          <w:color w:val="000000" w:themeColor="text1"/>
          <w:sz w:val="26"/>
          <w:szCs w:val="20"/>
        </w:rPr>
        <w:t>знаки</w:t>
      </w:r>
      <w:r w:rsidRPr="0006022C">
        <w:rPr>
          <w:color w:val="000000" w:themeColor="text1"/>
          <w:spacing w:val="7"/>
          <w:sz w:val="26"/>
          <w:szCs w:val="20"/>
        </w:rPr>
        <w:t xml:space="preserve"> </w:t>
      </w:r>
      <w:r w:rsidRPr="0006022C">
        <w:rPr>
          <w:color w:val="000000" w:themeColor="text1"/>
          <w:sz w:val="26"/>
          <w:szCs w:val="20"/>
        </w:rPr>
        <w:t>в</w:t>
      </w:r>
      <w:r w:rsidRPr="0006022C">
        <w:rPr>
          <w:color w:val="000000" w:themeColor="text1"/>
          <w:spacing w:val="8"/>
          <w:sz w:val="26"/>
          <w:szCs w:val="20"/>
        </w:rPr>
        <w:t xml:space="preserve"> </w:t>
      </w:r>
      <w:r w:rsidRPr="0006022C">
        <w:rPr>
          <w:color w:val="000000" w:themeColor="text1"/>
          <w:sz w:val="26"/>
          <w:szCs w:val="20"/>
        </w:rPr>
        <w:t>конце</w:t>
      </w:r>
      <w:r w:rsidRPr="0006022C">
        <w:rPr>
          <w:color w:val="000000" w:themeColor="text1"/>
          <w:spacing w:val="7"/>
          <w:sz w:val="26"/>
          <w:szCs w:val="20"/>
        </w:rPr>
        <w:t xml:space="preserve"> </w:t>
      </w:r>
      <w:r w:rsidRPr="0006022C">
        <w:rPr>
          <w:color w:val="000000" w:themeColor="text1"/>
          <w:sz w:val="26"/>
          <w:szCs w:val="20"/>
        </w:rPr>
        <w:t>предложения);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Лексическая сторона речи</w:t>
      </w:r>
    </w:p>
    <w:p w:rsidR="0006022C" w:rsidRPr="0006022C" w:rsidRDefault="0006022C" w:rsidP="000937BF">
      <w:pPr>
        <w:pStyle w:val="a4"/>
        <w:numPr>
          <w:ilvl w:val="0"/>
          <w:numId w:val="56"/>
        </w:numPr>
        <w:tabs>
          <w:tab w:val="left" w:pos="709"/>
        </w:tabs>
        <w:spacing w:before="1"/>
        <w:ind w:left="0" w:firstLine="567"/>
        <w:rPr>
          <w:color w:val="000000" w:themeColor="text1"/>
          <w:sz w:val="26"/>
        </w:rPr>
      </w:pPr>
      <w:r w:rsidRPr="0006022C">
        <w:rPr>
          <w:i/>
          <w:color w:val="000000" w:themeColor="text1"/>
          <w:sz w:val="26"/>
        </w:rPr>
        <w:t>распознавать</w:t>
      </w:r>
      <w:r w:rsidRPr="0006022C">
        <w:rPr>
          <w:i/>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правильно</w:t>
      </w:r>
      <w:r w:rsidRPr="0006022C">
        <w:rPr>
          <w:color w:val="000000" w:themeColor="text1"/>
          <w:spacing w:val="1"/>
          <w:sz w:val="26"/>
        </w:rPr>
        <w:t xml:space="preserve"> </w:t>
      </w:r>
      <w:r w:rsidRPr="0006022C">
        <w:rPr>
          <w:i/>
          <w:color w:val="000000" w:themeColor="text1"/>
          <w:sz w:val="26"/>
        </w:rPr>
        <w:t>употреблять</w:t>
      </w:r>
      <w:r w:rsidRPr="0006022C">
        <w:rPr>
          <w:i/>
          <w:color w:val="000000" w:themeColor="text1"/>
          <w:spacing w:val="1"/>
          <w:sz w:val="26"/>
        </w:rPr>
        <w:t xml:space="preserve"> </w:t>
      </w:r>
      <w:r w:rsidRPr="0006022C">
        <w:rPr>
          <w:color w:val="000000" w:themeColor="text1"/>
          <w:sz w:val="26"/>
        </w:rPr>
        <w:t>в</w:t>
      </w:r>
      <w:r w:rsidRPr="0006022C">
        <w:rPr>
          <w:color w:val="000000" w:themeColor="text1"/>
          <w:spacing w:val="1"/>
          <w:sz w:val="26"/>
        </w:rPr>
        <w:t xml:space="preserve"> </w:t>
      </w:r>
      <w:r w:rsidRPr="0006022C">
        <w:rPr>
          <w:color w:val="000000" w:themeColor="text1"/>
          <w:sz w:val="26"/>
        </w:rPr>
        <w:t>устной</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письменной</w:t>
      </w:r>
      <w:r w:rsidRPr="0006022C">
        <w:rPr>
          <w:color w:val="000000" w:themeColor="text1"/>
          <w:spacing w:val="-4"/>
          <w:sz w:val="26"/>
        </w:rPr>
        <w:t xml:space="preserve"> </w:t>
      </w:r>
      <w:r w:rsidRPr="0006022C">
        <w:rPr>
          <w:color w:val="000000" w:themeColor="text1"/>
          <w:sz w:val="26"/>
        </w:rPr>
        <w:t>речи</w:t>
      </w:r>
      <w:r w:rsidRPr="0006022C">
        <w:rPr>
          <w:color w:val="000000" w:themeColor="text1"/>
          <w:spacing w:val="-3"/>
          <w:sz w:val="26"/>
        </w:rPr>
        <w:t xml:space="preserve"> </w:t>
      </w:r>
      <w:r w:rsidRPr="0006022C">
        <w:rPr>
          <w:color w:val="000000" w:themeColor="text1"/>
          <w:sz w:val="26"/>
        </w:rPr>
        <w:t>не</w:t>
      </w:r>
      <w:r w:rsidRPr="0006022C">
        <w:rPr>
          <w:color w:val="000000" w:themeColor="text1"/>
          <w:spacing w:val="-3"/>
          <w:sz w:val="26"/>
        </w:rPr>
        <w:t xml:space="preserve"> </w:t>
      </w:r>
      <w:r w:rsidRPr="0006022C">
        <w:rPr>
          <w:color w:val="000000" w:themeColor="text1"/>
          <w:sz w:val="26"/>
        </w:rPr>
        <w:t>менее</w:t>
      </w:r>
      <w:r w:rsidRPr="0006022C">
        <w:rPr>
          <w:color w:val="000000" w:themeColor="text1"/>
          <w:spacing w:val="-3"/>
          <w:sz w:val="26"/>
        </w:rPr>
        <w:t xml:space="preserve"> </w:t>
      </w:r>
      <w:r w:rsidRPr="0006022C">
        <w:rPr>
          <w:color w:val="000000" w:themeColor="text1"/>
          <w:sz w:val="26"/>
        </w:rPr>
        <w:t>350</w:t>
      </w:r>
      <w:r w:rsidRPr="0006022C">
        <w:rPr>
          <w:color w:val="000000" w:themeColor="text1"/>
          <w:spacing w:val="-3"/>
          <w:sz w:val="26"/>
        </w:rPr>
        <w:t xml:space="preserve"> </w:t>
      </w:r>
      <w:r w:rsidRPr="0006022C">
        <w:rPr>
          <w:color w:val="000000" w:themeColor="text1"/>
          <w:sz w:val="26"/>
        </w:rPr>
        <w:t>лексических</w:t>
      </w:r>
      <w:r w:rsidRPr="0006022C">
        <w:rPr>
          <w:color w:val="000000" w:themeColor="text1"/>
          <w:spacing w:val="-3"/>
          <w:sz w:val="26"/>
        </w:rPr>
        <w:t xml:space="preserve"> </w:t>
      </w:r>
      <w:r w:rsidRPr="0006022C">
        <w:rPr>
          <w:color w:val="000000" w:themeColor="text1"/>
          <w:sz w:val="26"/>
        </w:rPr>
        <w:t>единиц</w:t>
      </w:r>
      <w:r w:rsidRPr="0006022C">
        <w:rPr>
          <w:color w:val="000000" w:themeColor="text1"/>
          <w:spacing w:val="-3"/>
          <w:sz w:val="26"/>
        </w:rPr>
        <w:t xml:space="preserve"> </w:t>
      </w:r>
      <w:r w:rsidRPr="0006022C">
        <w:rPr>
          <w:color w:val="000000" w:themeColor="text1"/>
          <w:sz w:val="26"/>
        </w:rPr>
        <w:t>(слов,</w:t>
      </w:r>
      <w:r w:rsidRPr="0006022C">
        <w:rPr>
          <w:color w:val="000000" w:themeColor="text1"/>
          <w:spacing w:val="-3"/>
          <w:sz w:val="26"/>
        </w:rPr>
        <w:t xml:space="preserve"> </w:t>
      </w:r>
      <w:r w:rsidRPr="0006022C">
        <w:rPr>
          <w:color w:val="000000" w:themeColor="text1"/>
          <w:sz w:val="26"/>
        </w:rPr>
        <w:t>словосочетаний, речевых клише), обслуживающих ситуации общения в рамках тематического содержания для 3 класса,</w:t>
      </w:r>
      <w:r w:rsidRPr="0006022C">
        <w:rPr>
          <w:color w:val="000000" w:themeColor="text1"/>
          <w:spacing w:val="1"/>
          <w:sz w:val="26"/>
        </w:rPr>
        <w:t xml:space="preserve"> </w:t>
      </w:r>
      <w:r w:rsidRPr="0006022C">
        <w:rPr>
          <w:color w:val="000000" w:themeColor="text1"/>
          <w:w w:val="95"/>
          <w:sz w:val="26"/>
        </w:rPr>
        <w:t>включая освоенные в предшествующий год обучения 200 лек</w:t>
      </w:r>
      <w:r w:rsidRPr="0006022C">
        <w:rPr>
          <w:color w:val="000000" w:themeColor="text1"/>
          <w:sz w:val="26"/>
        </w:rPr>
        <w:t>сических</w:t>
      </w:r>
      <w:r w:rsidRPr="0006022C">
        <w:rPr>
          <w:color w:val="000000" w:themeColor="text1"/>
          <w:spacing w:val="7"/>
          <w:sz w:val="26"/>
        </w:rPr>
        <w:t xml:space="preserve"> </w:t>
      </w:r>
      <w:r w:rsidRPr="0006022C">
        <w:rPr>
          <w:color w:val="000000" w:themeColor="text1"/>
          <w:sz w:val="26"/>
        </w:rPr>
        <w:t>единиц;</w:t>
      </w:r>
    </w:p>
    <w:p w:rsidR="0006022C" w:rsidRPr="0006022C" w:rsidRDefault="0006022C" w:rsidP="000937BF">
      <w:pPr>
        <w:pStyle w:val="a8"/>
        <w:numPr>
          <w:ilvl w:val="0"/>
          <w:numId w:val="56"/>
        </w:numPr>
        <w:tabs>
          <w:tab w:val="left" w:pos="709"/>
        </w:tabs>
        <w:spacing w:before="6"/>
        <w:ind w:left="0" w:right="155" w:firstLine="567"/>
        <w:rPr>
          <w:color w:val="000000" w:themeColor="text1"/>
          <w:spacing w:val="1"/>
          <w:w w:val="105"/>
          <w:sz w:val="26"/>
          <w:szCs w:val="20"/>
        </w:rPr>
      </w:pPr>
      <w:r w:rsidRPr="0006022C">
        <w:rPr>
          <w:i/>
          <w:color w:val="000000" w:themeColor="text1"/>
          <w:w w:val="105"/>
          <w:sz w:val="26"/>
          <w:szCs w:val="20"/>
        </w:rPr>
        <w:t>распознавать</w:t>
      </w:r>
      <w:r w:rsidRPr="0006022C">
        <w:rPr>
          <w:i/>
          <w:color w:val="000000" w:themeColor="text1"/>
          <w:spacing w:val="10"/>
          <w:w w:val="105"/>
          <w:sz w:val="26"/>
          <w:szCs w:val="20"/>
        </w:rPr>
        <w:t xml:space="preserve"> </w:t>
      </w:r>
      <w:r w:rsidRPr="0006022C">
        <w:rPr>
          <w:i/>
          <w:color w:val="000000" w:themeColor="text1"/>
          <w:w w:val="105"/>
          <w:sz w:val="26"/>
          <w:szCs w:val="20"/>
        </w:rPr>
        <w:t>и</w:t>
      </w:r>
      <w:r w:rsidRPr="0006022C">
        <w:rPr>
          <w:i/>
          <w:color w:val="000000" w:themeColor="text1"/>
          <w:spacing w:val="10"/>
          <w:w w:val="105"/>
          <w:sz w:val="26"/>
          <w:szCs w:val="20"/>
        </w:rPr>
        <w:t xml:space="preserve"> </w:t>
      </w:r>
      <w:r w:rsidRPr="0006022C">
        <w:rPr>
          <w:i/>
          <w:color w:val="000000" w:themeColor="text1"/>
          <w:w w:val="105"/>
          <w:sz w:val="26"/>
          <w:szCs w:val="20"/>
        </w:rPr>
        <w:t>употреблять</w:t>
      </w:r>
      <w:r w:rsidRPr="0006022C">
        <w:rPr>
          <w:i/>
          <w:color w:val="000000" w:themeColor="text1"/>
          <w:spacing w:val="8"/>
          <w:w w:val="105"/>
          <w:sz w:val="26"/>
          <w:szCs w:val="20"/>
        </w:rPr>
        <w:t xml:space="preserve"> </w:t>
      </w:r>
      <w:r w:rsidRPr="0006022C">
        <w:rPr>
          <w:color w:val="000000" w:themeColor="text1"/>
          <w:w w:val="105"/>
          <w:sz w:val="26"/>
          <w:szCs w:val="20"/>
        </w:rPr>
        <w:t>в</w:t>
      </w:r>
      <w:r w:rsidRPr="0006022C">
        <w:rPr>
          <w:color w:val="000000" w:themeColor="text1"/>
          <w:spacing w:val="45"/>
          <w:w w:val="105"/>
          <w:sz w:val="26"/>
          <w:szCs w:val="20"/>
        </w:rPr>
        <w:t xml:space="preserve"> </w:t>
      </w:r>
      <w:r w:rsidRPr="0006022C">
        <w:rPr>
          <w:color w:val="000000" w:themeColor="text1"/>
          <w:w w:val="105"/>
          <w:sz w:val="26"/>
          <w:szCs w:val="20"/>
        </w:rPr>
        <w:t>устной</w:t>
      </w:r>
      <w:r w:rsidRPr="0006022C">
        <w:rPr>
          <w:color w:val="000000" w:themeColor="text1"/>
          <w:spacing w:val="46"/>
          <w:w w:val="105"/>
          <w:sz w:val="26"/>
          <w:szCs w:val="20"/>
        </w:rPr>
        <w:t xml:space="preserve"> </w:t>
      </w:r>
      <w:r w:rsidRPr="0006022C">
        <w:rPr>
          <w:color w:val="000000" w:themeColor="text1"/>
          <w:w w:val="105"/>
          <w:sz w:val="26"/>
          <w:szCs w:val="20"/>
        </w:rPr>
        <w:t>и</w:t>
      </w:r>
      <w:r w:rsidRPr="0006022C">
        <w:rPr>
          <w:color w:val="000000" w:themeColor="text1"/>
          <w:spacing w:val="45"/>
          <w:w w:val="105"/>
          <w:sz w:val="26"/>
          <w:szCs w:val="20"/>
        </w:rPr>
        <w:t xml:space="preserve"> </w:t>
      </w:r>
      <w:r w:rsidRPr="0006022C">
        <w:rPr>
          <w:color w:val="000000" w:themeColor="text1"/>
          <w:w w:val="105"/>
          <w:sz w:val="26"/>
          <w:szCs w:val="20"/>
        </w:rPr>
        <w:t>письменной</w:t>
      </w:r>
      <w:r w:rsidRPr="0006022C">
        <w:rPr>
          <w:color w:val="000000" w:themeColor="text1"/>
          <w:spacing w:val="46"/>
          <w:w w:val="105"/>
          <w:sz w:val="26"/>
          <w:szCs w:val="20"/>
        </w:rPr>
        <w:t xml:space="preserve"> </w:t>
      </w:r>
      <w:r w:rsidRPr="0006022C">
        <w:rPr>
          <w:color w:val="000000" w:themeColor="text1"/>
          <w:w w:val="105"/>
          <w:sz w:val="26"/>
          <w:szCs w:val="20"/>
        </w:rPr>
        <w:t>речи</w:t>
      </w:r>
      <w:r w:rsidRPr="0006022C">
        <w:rPr>
          <w:color w:val="000000" w:themeColor="text1"/>
          <w:spacing w:val="-65"/>
          <w:w w:val="105"/>
          <w:sz w:val="26"/>
          <w:szCs w:val="20"/>
        </w:rPr>
        <w:t xml:space="preserve"> </w:t>
      </w:r>
      <w:r w:rsidRPr="0006022C">
        <w:rPr>
          <w:color w:val="000000" w:themeColor="text1"/>
          <w:w w:val="95"/>
          <w:sz w:val="26"/>
          <w:szCs w:val="20"/>
        </w:rPr>
        <w:t>родственные</w:t>
      </w:r>
      <w:r w:rsidRPr="0006022C">
        <w:rPr>
          <w:color w:val="000000" w:themeColor="text1"/>
          <w:spacing w:val="39"/>
          <w:w w:val="95"/>
          <w:sz w:val="26"/>
          <w:szCs w:val="20"/>
        </w:rPr>
        <w:t xml:space="preserve"> </w:t>
      </w:r>
      <w:r w:rsidRPr="0006022C">
        <w:rPr>
          <w:color w:val="000000" w:themeColor="text1"/>
          <w:w w:val="95"/>
          <w:sz w:val="26"/>
          <w:szCs w:val="20"/>
        </w:rPr>
        <w:t>слова,</w:t>
      </w:r>
      <w:r w:rsidRPr="0006022C">
        <w:rPr>
          <w:color w:val="000000" w:themeColor="text1"/>
          <w:spacing w:val="39"/>
          <w:w w:val="95"/>
          <w:sz w:val="26"/>
          <w:szCs w:val="20"/>
        </w:rPr>
        <w:t xml:space="preserve"> </w:t>
      </w:r>
      <w:r w:rsidRPr="0006022C">
        <w:rPr>
          <w:color w:val="000000" w:themeColor="text1"/>
          <w:w w:val="95"/>
          <w:sz w:val="26"/>
          <w:szCs w:val="20"/>
        </w:rPr>
        <w:t>образованные</w:t>
      </w:r>
      <w:r w:rsidRPr="0006022C">
        <w:rPr>
          <w:color w:val="000000" w:themeColor="text1"/>
          <w:spacing w:val="39"/>
          <w:w w:val="95"/>
          <w:sz w:val="26"/>
          <w:szCs w:val="20"/>
        </w:rPr>
        <w:t xml:space="preserve"> </w:t>
      </w:r>
      <w:r w:rsidRPr="0006022C">
        <w:rPr>
          <w:color w:val="000000" w:themeColor="text1"/>
          <w:w w:val="95"/>
          <w:sz w:val="26"/>
          <w:szCs w:val="20"/>
        </w:rPr>
        <w:t>с</w:t>
      </w:r>
      <w:r w:rsidRPr="0006022C">
        <w:rPr>
          <w:color w:val="000000" w:themeColor="text1"/>
          <w:spacing w:val="39"/>
          <w:w w:val="95"/>
          <w:sz w:val="26"/>
          <w:szCs w:val="20"/>
        </w:rPr>
        <w:t xml:space="preserve"> </w:t>
      </w:r>
      <w:r w:rsidRPr="0006022C">
        <w:rPr>
          <w:color w:val="000000" w:themeColor="text1"/>
          <w:w w:val="95"/>
          <w:sz w:val="26"/>
          <w:szCs w:val="20"/>
        </w:rPr>
        <w:t>использованием</w:t>
      </w:r>
      <w:r w:rsidRPr="0006022C">
        <w:rPr>
          <w:color w:val="000000" w:themeColor="text1"/>
          <w:spacing w:val="39"/>
          <w:w w:val="95"/>
          <w:sz w:val="26"/>
          <w:szCs w:val="20"/>
        </w:rPr>
        <w:t xml:space="preserve"> </w:t>
      </w:r>
      <w:r w:rsidRPr="0006022C">
        <w:rPr>
          <w:color w:val="000000" w:themeColor="text1"/>
          <w:w w:val="95"/>
          <w:sz w:val="26"/>
          <w:szCs w:val="20"/>
        </w:rPr>
        <w:t>аффик</w:t>
      </w:r>
      <w:r w:rsidRPr="0006022C">
        <w:rPr>
          <w:color w:val="000000" w:themeColor="text1"/>
          <w:sz w:val="26"/>
          <w:szCs w:val="20"/>
        </w:rPr>
        <w:t>сации</w:t>
      </w:r>
      <w:r w:rsidRPr="0006022C">
        <w:rPr>
          <w:color w:val="000000" w:themeColor="text1"/>
          <w:spacing w:val="19"/>
          <w:sz w:val="26"/>
          <w:szCs w:val="20"/>
        </w:rPr>
        <w:t xml:space="preserve"> </w:t>
      </w:r>
      <w:r w:rsidRPr="0006022C">
        <w:rPr>
          <w:color w:val="000000" w:themeColor="text1"/>
          <w:sz w:val="26"/>
          <w:szCs w:val="20"/>
        </w:rPr>
        <w:t>(числительные</w:t>
      </w:r>
      <w:r w:rsidRPr="0006022C">
        <w:rPr>
          <w:color w:val="000000" w:themeColor="text1"/>
          <w:spacing w:val="20"/>
          <w:sz w:val="26"/>
          <w:szCs w:val="20"/>
        </w:rPr>
        <w:t xml:space="preserve"> </w:t>
      </w:r>
      <w:r w:rsidRPr="0006022C">
        <w:rPr>
          <w:color w:val="000000" w:themeColor="text1"/>
          <w:sz w:val="26"/>
          <w:szCs w:val="20"/>
        </w:rPr>
        <w:t>с</w:t>
      </w:r>
      <w:r w:rsidRPr="0006022C">
        <w:rPr>
          <w:color w:val="000000" w:themeColor="text1"/>
          <w:spacing w:val="20"/>
          <w:sz w:val="26"/>
          <w:szCs w:val="20"/>
        </w:rPr>
        <w:t xml:space="preserve"> </w:t>
      </w:r>
      <w:r w:rsidRPr="0006022C">
        <w:rPr>
          <w:color w:val="000000" w:themeColor="text1"/>
          <w:sz w:val="26"/>
          <w:szCs w:val="20"/>
        </w:rPr>
        <w:t>суффиксами</w:t>
      </w:r>
      <w:r w:rsidRPr="0006022C">
        <w:rPr>
          <w:color w:val="000000" w:themeColor="text1"/>
          <w:spacing w:val="20"/>
          <w:sz w:val="26"/>
          <w:szCs w:val="20"/>
        </w:rPr>
        <w:t xml:space="preserve"> </w:t>
      </w:r>
      <w:r w:rsidRPr="0006022C">
        <w:rPr>
          <w:color w:val="000000" w:themeColor="text1"/>
          <w:sz w:val="26"/>
          <w:szCs w:val="20"/>
        </w:rPr>
        <w:t>-zehn,</w:t>
      </w:r>
      <w:r w:rsidRPr="0006022C">
        <w:rPr>
          <w:color w:val="000000" w:themeColor="text1"/>
          <w:spacing w:val="20"/>
          <w:sz w:val="26"/>
          <w:szCs w:val="20"/>
        </w:rPr>
        <w:t xml:space="preserve"> </w:t>
      </w:r>
      <w:r w:rsidRPr="0006022C">
        <w:rPr>
          <w:color w:val="000000" w:themeColor="text1"/>
          <w:sz w:val="26"/>
          <w:szCs w:val="20"/>
        </w:rPr>
        <w:t>-zig),</w:t>
      </w:r>
      <w:r w:rsidRPr="0006022C">
        <w:rPr>
          <w:color w:val="000000" w:themeColor="text1"/>
          <w:spacing w:val="20"/>
          <w:sz w:val="26"/>
          <w:szCs w:val="20"/>
        </w:rPr>
        <w:t xml:space="preserve"> </w:t>
      </w:r>
      <w:r w:rsidRPr="0006022C">
        <w:rPr>
          <w:color w:val="000000" w:themeColor="text1"/>
          <w:sz w:val="26"/>
          <w:szCs w:val="20"/>
        </w:rPr>
        <w:t>в</w:t>
      </w:r>
      <w:r w:rsidRPr="0006022C">
        <w:rPr>
          <w:color w:val="000000" w:themeColor="text1"/>
          <w:spacing w:val="20"/>
          <w:sz w:val="26"/>
          <w:szCs w:val="20"/>
        </w:rPr>
        <w:t xml:space="preserve"> </w:t>
      </w:r>
      <w:r w:rsidRPr="0006022C">
        <w:rPr>
          <w:color w:val="000000" w:themeColor="text1"/>
          <w:sz w:val="26"/>
          <w:szCs w:val="20"/>
        </w:rPr>
        <w:t>соответ</w:t>
      </w:r>
      <w:r w:rsidRPr="0006022C">
        <w:rPr>
          <w:color w:val="000000" w:themeColor="text1"/>
          <w:w w:val="105"/>
          <w:sz w:val="26"/>
          <w:szCs w:val="20"/>
        </w:rPr>
        <w:t>ствии с решаемой коммуникативной задачей;</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Грамматическая сторона речи</w:t>
      </w:r>
    </w:p>
    <w:p w:rsidR="0006022C" w:rsidRPr="0006022C" w:rsidRDefault="0006022C" w:rsidP="0006022C">
      <w:pPr>
        <w:pStyle w:val="a4"/>
        <w:tabs>
          <w:tab w:val="left" w:pos="709"/>
        </w:tabs>
        <w:ind w:left="0" w:firstLine="567"/>
        <w:rPr>
          <w:color w:val="000000" w:themeColor="text1"/>
          <w:sz w:val="26"/>
        </w:rPr>
      </w:pPr>
      <w:r w:rsidRPr="0006022C">
        <w:rPr>
          <w:i/>
          <w:color w:val="000000" w:themeColor="text1"/>
          <w:sz w:val="26"/>
        </w:rPr>
        <w:t>распознавать</w:t>
      </w:r>
      <w:r w:rsidRPr="0006022C">
        <w:rPr>
          <w:i/>
          <w:color w:val="000000" w:themeColor="text1"/>
          <w:spacing w:val="1"/>
          <w:sz w:val="26"/>
        </w:rPr>
        <w:t xml:space="preserve"> </w:t>
      </w:r>
      <w:r w:rsidRPr="0006022C">
        <w:rPr>
          <w:color w:val="000000" w:themeColor="text1"/>
          <w:sz w:val="26"/>
        </w:rPr>
        <w:t>в</w:t>
      </w:r>
      <w:r w:rsidRPr="0006022C">
        <w:rPr>
          <w:color w:val="000000" w:themeColor="text1"/>
          <w:spacing w:val="1"/>
          <w:sz w:val="26"/>
        </w:rPr>
        <w:t xml:space="preserve"> </w:t>
      </w:r>
      <w:r w:rsidRPr="0006022C">
        <w:rPr>
          <w:color w:val="000000" w:themeColor="text1"/>
          <w:sz w:val="26"/>
        </w:rPr>
        <w:t>письменном</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звучащем</w:t>
      </w:r>
      <w:r w:rsidRPr="0006022C">
        <w:rPr>
          <w:color w:val="000000" w:themeColor="text1"/>
          <w:spacing w:val="1"/>
          <w:sz w:val="26"/>
        </w:rPr>
        <w:t xml:space="preserve"> </w:t>
      </w:r>
      <w:r w:rsidRPr="0006022C">
        <w:rPr>
          <w:color w:val="000000" w:themeColor="text1"/>
          <w:sz w:val="26"/>
        </w:rPr>
        <w:t>тексте</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63"/>
          <w:sz w:val="26"/>
        </w:rPr>
        <w:t xml:space="preserve"> </w:t>
      </w:r>
      <w:r w:rsidRPr="0006022C">
        <w:rPr>
          <w:i/>
          <w:color w:val="000000" w:themeColor="text1"/>
          <w:sz w:val="26"/>
        </w:rPr>
        <w:t xml:space="preserve">употреблять </w:t>
      </w:r>
      <w:r w:rsidRPr="0006022C">
        <w:rPr>
          <w:color w:val="000000" w:themeColor="text1"/>
          <w:sz w:val="26"/>
        </w:rPr>
        <w:t>в устной и письменной речи изученные грамматические</w:t>
      </w:r>
      <w:r w:rsidRPr="0006022C">
        <w:rPr>
          <w:color w:val="000000" w:themeColor="text1"/>
          <w:spacing w:val="1"/>
          <w:sz w:val="26"/>
        </w:rPr>
        <w:t xml:space="preserve"> </w:t>
      </w:r>
      <w:r w:rsidRPr="0006022C">
        <w:rPr>
          <w:color w:val="000000" w:themeColor="text1"/>
          <w:sz w:val="26"/>
        </w:rPr>
        <w:t>конструкции</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морфологические</w:t>
      </w:r>
      <w:r w:rsidRPr="0006022C">
        <w:rPr>
          <w:color w:val="000000" w:themeColor="text1"/>
          <w:spacing w:val="1"/>
          <w:sz w:val="26"/>
        </w:rPr>
        <w:t xml:space="preserve"> </w:t>
      </w:r>
      <w:r w:rsidRPr="0006022C">
        <w:rPr>
          <w:color w:val="000000" w:themeColor="text1"/>
          <w:sz w:val="26"/>
        </w:rPr>
        <w:t>формы</w:t>
      </w:r>
      <w:r w:rsidRPr="0006022C">
        <w:rPr>
          <w:color w:val="000000" w:themeColor="text1"/>
          <w:spacing w:val="1"/>
          <w:sz w:val="26"/>
        </w:rPr>
        <w:t xml:space="preserve"> </w:t>
      </w:r>
      <w:r w:rsidRPr="0006022C">
        <w:rPr>
          <w:color w:val="000000" w:themeColor="text1"/>
          <w:sz w:val="26"/>
        </w:rPr>
        <w:t>немецкого</w:t>
      </w:r>
      <w:r w:rsidRPr="0006022C">
        <w:rPr>
          <w:color w:val="000000" w:themeColor="text1"/>
          <w:spacing w:val="-61"/>
          <w:sz w:val="26"/>
        </w:rPr>
        <w:t xml:space="preserve"> </w:t>
      </w:r>
      <w:r w:rsidRPr="0006022C">
        <w:rPr>
          <w:color w:val="000000" w:themeColor="text1"/>
          <w:sz w:val="26"/>
        </w:rPr>
        <w:t>языка:</w:t>
      </w:r>
    </w:p>
    <w:p w:rsidR="0006022C" w:rsidRPr="0006022C" w:rsidRDefault="0006022C" w:rsidP="000937BF">
      <w:pPr>
        <w:pStyle w:val="a8"/>
        <w:numPr>
          <w:ilvl w:val="0"/>
          <w:numId w:val="57"/>
        </w:numPr>
        <w:tabs>
          <w:tab w:val="left" w:pos="384"/>
          <w:tab w:val="left" w:pos="709"/>
        </w:tabs>
        <w:ind w:left="0" w:firstLine="567"/>
        <w:rPr>
          <w:color w:val="000000" w:themeColor="text1"/>
          <w:sz w:val="26"/>
          <w:szCs w:val="20"/>
        </w:rPr>
      </w:pPr>
      <w:r w:rsidRPr="0006022C">
        <w:rPr>
          <w:color w:val="000000" w:themeColor="text1"/>
          <w:sz w:val="26"/>
          <w:szCs w:val="20"/>
        </w:rPr>
        <w:t>основные коммуникативные типы предложений: повествовательные</w:t>
      </w:r>
      <w:r w:rsidRPr="0006022C">
        <w:rPr>
          <w:color w:val="000000" w:themeColor="text1"/>
          <w:spacing w:val="-10"/>
          <w:sz w:val="26"/>
          <w:szCs w:val="20"/>
        </w:rPr>
        <w:t xml:space="preserve"> </w:t>
      </w:r>
      <w:r w:rsidRPr="0006022C">
        <w:rPr>
          <w:color w:val="000000" w:themeColor="text1"/>
          <w:sz w:val="26"/>
          <w:szCs w:val="20"/>
        </w:rPr>
        <w:t>(утвердительные,</w:t>
      </w:r>
      <w:r w:rsidRPr="0006022C">
        <w:rPr>
          <w:color w:val="000000" w:themeColor="text1"/>
          <w:spacing w:val="-10"/>
          <w:sz w:val="26"/>
          <w:szCs w:val="20"/>
        </w:rPr>
        <w:t xml:space="preserve"> </w:t>
      </w:r>
      <w:r w:rsidRPr="0006022C">
        <w:rPr>
          <w:color w:val="000000" w:themeColor="text1"/>
          <w:sz w:val="26"/>
          <w:szCs w:val="20"/>
        </w:rPr>
        <w:t>отрицательные</w:t>
      </w:r>
      <w:r w:rsidRPr="0006022C">
        <w:rPr>
          <w:color w:val="000000" w:themeColor="text1"/>
          <w:spacing w:val="-9"/>
          <w:sz w:val="26"/>
          <w:szCs w:val="20"/>
        </w:rPr>
        <w:t xml:space="preserve"> </w:t>
      </w:r>
      <w:r w:rsidRPr="0006022C">
        <w:rPr>
          <w:color w:val="000000" w:themeColor="text1"/>
          <w:sz w:val="26"/>
          <w:szCs w:val="20"/>
        </w:rPr>
        <w:t>(с</w:t>
      </w:r>
      <w:r w:rsidRPr="0006022C">
        <w:rPr>
          <w:color w:val="000000" w:themeColor="text1"/>
          <w:spacing w:val="-10"/>
          <w:sz w:val="26"/>
          <w:szCs w:val="20"/>
        </w:rPr>
        <w:t xml:space="preserve"> </w:t>
      </w:r>
      <w:r w:rsidRPr="0006022C">
        <w:rPr>
          <w:color w:val="000000" w:themeColor="text1"/>
          <w:sz w:val="26"/>
          <w:szCs w:val="20"/>
        </w:rPr>
        <w:t>kein),</w:t>
      </w:r>
      <w:r w:rsidRPr="0006022C">
        <w:rPr>
          <w:color w:val="000000" w:themeColor="text1"/>
          <w:spacing w:val="-10"/>
          <w:sz w:val="26"/>
          <w:szCs w:val="20"/>
        </w:rPr>
        <w:t xml:space="preserve"> </w:t>
      </w:r>
      <w:r w:rsidRPr="0006022C">
        <w:rPr>
          <w:color w:val="000000" w:themeColor="text1"/>
          <w:sz w:val="26"/>
          <w:szCs w:val="20"/>
        </w:rPr>
        <w:t>побудительные</w:t>
      </w:r>
      <w:r w:rsidRPr="0006022C">
        <w:rPr>
          <w:color w:val="000000" w:themeColor="text1"/>
          <w:spacing w:val="6"/>
          <w:sz w:val="26"/>
          <w:szCs w:val="20"/>
        </w:rPr>
        <w:t xml:space="preserve"> </w:t>
      </w:r>
      <w:r w:rsidRPr="0006022C">
        <w:rPr>
          <w:color w:val="000000" w:themeColor="text1"/>
          <w:sz w:val="26"/>
          <w:szCs w:val="20"/>
        </w:rPr>
        <w:t>предложения</w:t>
      </w:r>
      <w:r w:rsidRPr="0006022C">
        <w:rPr>
          <w:color w:val="000000" w:themeColor="text1"/>
          <w:spacing w:val="6"/>
          <w:sz w:val="26"/>
          <w:szCs w:val="20"/>
        </w:rPr>
        <w:t xml:space="preserve"> </w:t>
      </w:r>
      <w:r w:rsidRPr="0006022C">
        <w:rPr>
          <w:color w:val="000000" w:themeColor="text1"/>
          <w:sz w:val="26"/>
          <w:szCs w:val="20"/>
        </w:rPr>
        <w:t>(кроме</w:t>
      </w:r>
      <w:r w:rsidRPr="0006022C">
        <w:rPr>
          <w:color w:val="000000" w:themeColor="text1"/>
          <w:spacing w:val="6"/>
          <w:sz w:val="26"/>
          <w:szCs w:val="20"/>
        </w:rPr>
        <w:t xml:space="preserve"> </w:t>
      </w:r>
      <w:r w:rsidRPr="0006022C">
        <w:rPr>
          <w:color w:val="000000" w:themeColor="text1"/>
          <w:sz w:val="26"/>
          <w:szCs w:val="20"/>
        </w:rPr>
        <w:t>вежливой</w:t>
      </w:r>
      <w:r w:rsidRPr="0006022C">
        <w:rPr>
          <w:color w:val="000000" w:themeColor="text1"/>
          <w:spacing w:val="6"/>
          <w:sz w:val="26"/>
          <w:szCs w:val="20"/>
        </w:rPr>
        <w:t xml:space="preserve"> </w:t>
      </w:r>
      <w:r w:rsidRPr="0006022C">
        <w:rPr>
          <w:color w:val="000000" w:themeColor="text1"/>
          <w:sz w:val="26"/>
          <w:szCs w:val="20"/>
        </w:rPr>
        <w:t>формы</w:t>
      </w:r>
      <w:r w:rsidRPr="0006022C">
        <w:rPr>
          <w:color w:val="000000" w:themeColor="text1"/>
          <w:spacing w:val="6"/>
          <w:sz w:val="26"/>
          <w:szCs w:val="20"/>
        </w:rPr>
        <w:t xml:space="preserve"> </w:t>
      </w:r>
      <w:r w:rsidRPr="0006022C">
        <w:rPr>
          <w:color w:val="000000" w:themeColor="text1"/>
          <w:sz w:val="26"/>
          <w:szCs w:val="20"/>
        </w:rPr>
        <w:t>с</w:t>
      </w:r>
      <w:r w:rsidRPr="0006022C">
        <w:rPr>
          <w:color w:val="000000" w:themeColor="text1"/>
          <w:spacing w:val="6"/>
          <w:sz w:val="26"/>
          <w:szCs w:val="20"/>
        </w:rPr>
        <w:t xml:space="preserve"> </w:t>
      </w:r>
      <w:r w:rsidRPr="0006022C">
        <w:rPr>
          <w:color w:val="000000" w:themeColor="text1"/>
          <w:sz w:val="26"/>
          <w:szCs w:val="20"/>
        </w:rPr>
        <w:t>Sie);</w:t>
      </w:r>
    </w:p>
    <w:p w:rsidR="0006022C" w:rsidRPr="0006022C" w:rsidRDefault="0006022C" w:rsidP="000937BF">
      <w:pPr>
        <w:pStyle w:val="a8"/>
        <w:numPr>
          <w:ilvl w:val="0"/>
          <w:numId w:val="57"/>
        </w:numPr>
        <w:tabs>
          <w:tab w:val="left" w:pos="384"/>
          <w:tab w:val="left" w:pos="709"/>
        </w:tabs>
        <w:spacing w:before="3"/>
        <w:ind w:left="0" w:firstLine="567"/>
        <w:rPr>
          <w:color w:val="000000" w:themeColor="text1"/>
          <w:sz w:val="26"/>
          <w:szCs w:val="20"/>
        </w:rPr>
      </w:pPr>
      <w:r w:rsidRPr="0006022C">
        <w:rPr>
          <w:color w:val="000000" w:themeColor="text1"/>
          <w:sz w:val="26"/>
          <w:szCs w:val="20"/>
        </w:rPr>
        <w:t>предложения</w:t>
      </w:r>
      <w:r w:rsidRPr="0006022C">
        <w:rPr>
          <w:color w:val="000000" w:themeColor="text1"/>
          <w:spacing w:val="-2"/>
          <w:sz w:val="26"/>
          <w:szCs w:val="20"/>
        </w:rPr>
        <w:t xml:space="preserve"> </w:t>
      </w:r>
      <w:r w:rsidRPr="0006022C">
        <w:rPr>
          <w:color w:val="000000" w:themeColor="text1"/>
          <w:sz w:val="26"/>
          <w:szCs w:val="20"/>
        </w:rPr>
        <w:t>с</w:t>
      </w:r>
      <w:r w:rsidRPr="0006022C">
        <w:rPr>
          <w:color w:val="000000" w:themeColor="text1"/>
          <w:spacing w:val="-2"/>
          <w:sz w:val="26"/>
          <w:szCs w:val="20"/>
        </w:rPr>
        <w:t xml:space="preserve"> </w:t>
      </w:r>
      <w:r w:rsidRPr="0006022C">
        <w:rPr>
          <w:color w:val="000000" w:themeColor="text1"/>
          <w:sz w:val="26"/>
          <w:szCs w:val="20"/>
        </w:rPr>
        <w:t>местоимением</w:t>
      </w:r>
      <w:r w:rsidRPr="0006022C">
        <w:rPr>
          <w:color w:val="000000" w:themeColor="text1"/>
          <w:spacing w:val="-2"/>
          <w:sz w:val="26"/>
          <w:szCs w:val="20"/>
        </w:rPr>
        <w:t xml:space="preserve"> </w:t>
      </w:r>
      <w:r w:rsidRPr="0006022C">
        <w:rPr>
          <w:color w:val="000000" w:themeColor="text1"/>
          <w:sz w:val="26"/>
          <w:szCs w:val="20"/>
        </w:rPr>
        <w:t>es</w:t>
      </w:r>
      <w:r w:rsidRPr="0006022C">
        <w:rPr>
          <w:color w:val="000000" w:themeColor="text1"/>
          <w:spacing w:val="-2"/>
          <w:sz w:val="26"/>
          <w:szCs w:val="20"/>
        </w:rPr>
        <w:t xml:space="preserve"> </w:t>
      </w:r>
      <w:r w:rsidRPr="0006022C">
        <w:rPr>
          <w:color w:val="000000" w:themeColor="text1"/>
          <w:sz w:val="26"/>
          <w:szCs w:val="20"/>
        </w:rPr>
        <w:t>и</w:t>
      </w:r>
      <w:r w:rsidRPr="0006022C">
        <w:rPr>
          <w:color w:val="000000" w:themeColor="text1"/>
          <w:spacing w:val="-2"/>
          <w:sz w:val="26"/>
          <w:szCs w:val="20"/>
        </w:rPr>
        <w:t xml:space="preserve"> </w:t>
      </w:r>
      <w:r w:rsidRPr="0006022C">
        <w:rPr>
          <w:color w:val="000000" w:themeColor="text1"/>
          <w:sz w:val="26"/>
          <w:szCs w:val="20"/>
        </w:rPr>
        <w:t>конструкцией</w:t>
      </w:r>
      <w:r w:rsidRPr="0006022C">
        <w:rPr>
          <w:color w:val="000000" w:themeColor="text1"/>
          <w:spacing w:val="-1"/>
          <w:sz w:val="26"/>
          <w:szCs w:val="20"/>
        </w:rPr>
        <w:t xml:space="preserve"> </w:t>
      </w:r>
      <w:r w:rsidRPr="0006022C">
        <w:rPr>
          <w:color w:val="000000" w:themeColor="text1"/>
          <w:sz w:val="26"/>
          <w:szCs w:val="20"/>
        </w:rPr>
        <w:t>es</w:t>
      </w:r>
      <w:r w:rsidRPr="0006022C">
        <w:rPr>
          <w:color w:val="000000" w:themeColor="text1"/>
          <w:spacing w:val="-2"/>
          <w:sz w:val="26"/>
          <w:szCs w:val="20"/>
        </w:rPr>
        <w:t xml:space="preserve"> </w:t>
      </w:r>
      <w:r w:rsidRPr="0006022C">
        <w:rPr>
          <w:color w:val="000000" w:themeColor="text1"/>
          <w:sz w:val="26"/>
          <w:szCs w:val="20"/>
        </w:rPr>
        <w:t>gibt;</w:t>
      </w:r>
    </w:p>
    <w:p w:rsidR="0006022C" w:rsidRPr="0006022C" w:rsidRDefault="0006022C" w:rsidP="000937BF">
      <w:pPr>
        <w:pStyle w:val="a8"/>
        <w:numPr>
          <w:ilvl w:val="0"/>
          <w:numId w:val="57"/>
        </w:numPr>
        <w:tabs>
          <w:tab w:val="left" w:pos="384"/>
          <w:tab w:val="left" w:pos="709"/>
        </w:tabs>
        <w:spacing w:before="8"/>
        <w:ind w:left="0" w:firstLine="567"/>
        <w:rPr>
          <w:color w:val="000000" w:themeColor="text1"/>
          <w:sz w:val="26"/>
          <w:szCs w:val="20"/>
        </w:rPr>
      </w:pPr>
      <w:r w:rsidRPr="0006022C">
        <w:rPr>
          <w:color w:val="000000" w:themeColor="text1"/>
          <w:sz w:val="26"/>
          <w:szCs w:val="20"/>
        </w:rPr>
        <w:t>спряжение</w:t>
      </w:r>
      <w:r w:rsidRPr="0006022C">
        <w:rPr>
          <w:color w:val="000000" w:themeColor="text1"/>
          <w:spacing w:val="2"/>
          <w:sz w:val="26"/>
          <w:szCs w:val="20"/>
        </w:rPr>
        <w:t xml:space="preserve"> </w:t>
      </w:r>
      <w:r w:rsidRPr="0006022C">
        <w:rPr>
          <w:color w:val="000000" w:themeColor="text1"/>
          <w:sz w:val="26"/>
          <w:szCs w:val="20"/>
        </w:rPr>
        <w:t>глаголов</w:t>
      </w:r>
      <w:r w:rsidRPr="0006022C">
        <w:rPr>
          <w:color w:val="000000" w:themeColor="text1"/>
          <w:spacing w:val="3"/>
          <w:sz w:val="26"/>
          <w:szCs w:val="20"/>
        </w:rPr>
        <w:t xml:space="preserve"> </w:t>
      </w:r>
      <w:r w:rsidRPr="0006022C">
        <w:rPr>
          <w:color w:val="000000" w:themeColor="text1"/>
          <w:sz w:val="26"/>
          <w:szCs w:val="20"/>
        </w:rPr>
        <w:t>sein,</w:t>
      </w:r>
      <w:r w:rsidRPr="0006022C">
        <w:rPr>
          <w:color w:val="000000" w:themeColor="text1"/>
          <w:spacing w:val="3"/>
          <w:sz w:val="26"/>
          <w:szCs w:val="20"/>
        </w:rPr>
        <w:t xml:space="preserve"> </w:t>
      </w:r>
      <w:r w:rsidRPr="0006022C">
        <w:rPr>
          <w:color w:val="000000" w:themeColor="text1"/>
          <w:sz w:val="26"/>
          <w:szCs w:val="20"/>
        </w:rPr>
        <w:t>haben</w:t>
      </w:r>
      <w:r w:rsidRPr="0006022C">
        <w:rPr>
          <w:color w:val="000000" w:themeColor="text1"/>
          <w:spacing w:val="3"/>
          <w:sz w:val="26"/>
          <w:szCs w:val="20"/>
        </w:rPr>
        <w:t xml:space="preserve"> </w:t>
      </w:r>
      <w:r w:rsidRPr="0006022C">
        <w:rPr>
          <w:color w:val="000000" w:themeColor="text1"/>
          <w:sz w:val="26"/>
          <w:szCs w:val="20"/>
        </w:rPr>
        <w:t>в</w:t>
      </w:r>
      <w:r w:rsidRPr="0006022C">
        <w:rPr>
          <w:color w:val="000000" w:themeColor="text1"/>
          <w:spacing w:val="3"/>
          <w:sz w:val="26"/>
          <w:szCs w:val="20"/>
        </w:rPr>
        <w:t xml:space="preserve"> </w:t>
      </w:r>
      <w:r w:rsidRPr="0006022C">
        <w:rPr>
          <w:color w:val="000000" w:themeColor="text1"/>
          <w:sz w:val="26"/>
          <w:szCs w:val="20"/>
        </w:rPr>
        <w:t>Präteritum;</w:t>
      </w:r>
    </w:p>
    <w:p w:rsidR="0006022C" w:rsidRPr="0006022C" w:rsidRDefault="0006022C" w:rsidP="000937BF">
      <w:pPr>
        <w:pStyle w:val="a8"/>
        <w:numPr>
          <w:ilvl w:val="0"/>
          <w:numId w:val="57"/>
        </w:numPr>
        <w:tabs>
          <w:tab w:val="left" w:pos="384"/>
          <w:tab w:val="left" w:pos="709"/>
        </w:tabs>
        <w:spacing w:before="8"/>
        <w:ind w:left="0" w:firstLine="567"/>
        <w:rPr>
          <w:color w:val="000000" w:themeColor="text1"/>
          <w:sz w:val="26"/>
          <w:szCs w:val="20"/>
        </w:rPr>
      </w:pPr>
      <w:r w:rsidRPr="0006022C">
        <w:rPr>
          <w:color w:val="000000" w:themeColor="text1"/>
          <w:sz w:val="26"/>
          <w:szCs w:val="20"/>
        </w:rPr>
        <w:t>спряжение</w:t>
      </w:r>
      <w:r w:rsidRPr="0006022C">
        <w:rPr>
          <w:color w:val="000000" w:themeColor="text1"/>
          <w:spacing w:val="-13"/>
          <w:sz w:val="26"/>
          <w:szCs w:val="20"/>
        </w:rPr>
        <w:t xml:space="preserve"> </w:t>
      </w:r>
      <w:r w:rsidRPr="0006022C">
        <w:rPr>
          <w:color w:val="000000" w:themeColor="text1"/>
          <w:sz w:val="26"/>
          <w:szCs w:val="20"/>
        </w:rPr>
        <w:t>слабых</w:t>
      </w:r>
      <w:r w:rsidRPr="0006022C">
        <w:rPr>
          <w:color w:val="000000" w:themeColor="text1"/>
          <w:spacing w:val="-13"/>
          <w:sz w:val="26"/>
          <w:szCs w:val="20"/>
        </w:rPr>
        <w:t xml:space="preserve"> </w:t>
      </w:r>
      <w:r w:rsidRPr="0006022C">
        <w:rPr>
          <w:color w:val="000000" w:themeColor="text1"/>
          <w:sz w:val="26"/>
          <w:szCs w:val="20"/>
        </w:rPr>
        <w:t>и</w:t>
      </w:r>
      <w:r w:rsidRPr="0006022C">
        <w:rPr>
          <w:color w:val="000000" w:themeColor="text1"/>
          <w:spacing w:val="-13"/>
          <w:sz w:val="26"/>
          <w:szCs w:val="20"/>
        </w:rPr>
        <w:t xml:space="preserve"> </w:t>
      </w:r>
      <w:r w:rsidRPr="0006022C">
        <w:rPr>
          <w:color w:val="000000" w:themeColor="text1"/>
          <w:sz w:val="26"/>
          <w:szCs w:val="20"/>
        </w:rPr>
        <w:t>сильных</w:t>
      </w:r>
      <w:r w:rsidRPr="0006022C">
        <w:rPr>
          <w:color w:val="000000" w:themeColor="text1"/>
          <w:spacing w:val="-13"/>
          <w:sz w:val="26"/>
          <w:szCs w:val="20"/>
        </w:rPr>
        <w:t xml:space="preserve"> </w:t>
      </w:r>
      <w:r w:rsidRPr="0006022C">
        <w:rPr>
          <w:color w:val="000000" w:themeColor="text1"/>
          <w:sz w:val="26"/>
          <w:szCs w:val="20"/>
        </w:rPr>
        <w:t>глаголов</w:t>
      </w:r>
      <w:r w:rsidRPr="0006022C">
        <w:rPr>
          <w:color w:val="000000" w:themeColor="text1"/>
          <w:spacing w:val="-13"/>
          <w:sz w:val="26"/>
          <w:szCs w:val="20"/>
        </w:rPr>
        <w:t xml:space="preserve"> </w:t>
      </w:r>
      <w:r w:rsidRPr="0006022C">
        <w:rPr>
          <w:color w:val="000000" w:themeColor="text1"/>
          <w:sz w:val="26"/>
          <w:szCs w:val="20"/>
        </w:rPr>
        <w:t>в</w:t>
      </w:r>
      <w:r w:rsidRPr="0006022C">
        <w:rPr>
          <w:color w:val="000000" w:themeColor="text1"/>
          <w:spacing w:val="-13"/>
          <w:sz w:val="26"/>
          <w:szCs w:val="20"/>
        </w:rPr>
        <w:t xml:space="preserve"> </w:t>
      </w:r>
      <w:r w:rsidRPr="0006022C">
        <w:rPr>
          <w:color w:val="000000" w:themeColor="text1"/>
          <w:sz w:val="26"/>
          <w:szCs w:val="20"/>
        </w:rPr>
        <w:t>Präsens</w:t>
      </w:r>
      <w:r w:rsidRPr="0006022C">
        <w:rPr>
          <w:color w:val="000000" w:themeColor="text1"/>
          <w:spacing w:val="-13"/>
          <w:sz w:val="26"/>
          <w:szCs w:val="20"/>
        </w:rPr>
        <w:t xml:space="preserve"> </w:t>
      </w:r>
      <w:r w:rsidRPr="0006022C">
        <w:rPr>
          <w:color w:val="000000" w:themeColor="text1"/>
          <w:sz w:val="26"/>
          <w:szCs w:val="20"/>
        </w:rPr>
        <w:t>(в</w:t>
      </w:r>
      <w:r w:rsidRPr="0006022C">
        <w:rPr>
          <w:color w:val="000000" w:themeColor="text1"/>
          <w:spacing w:val="-13"/>
          <w:sz w:val="26"/>
          <w:szCs w:val="20"/>
        </w:rPr>
        <w:t xml:space="preserve"> </w:t>
      </w:r>
      <w:r w:rsidRPr="0006022C">
        <w:rPr>
          <w:color w:val="000000" w:themeColor="text1"/>
          <w:sz w:val="26"/>
          <w:szCs w:val="20"/>
        </w:rPr>
        <w:t>том</w:t>
      </w:r>
      <w:r w:rsidRPr="0006022C">
        <w:rPr>
          <w:color w:val="000000" w:themeColor="text1"/>
          <w:spacing w:val="-13"/>
          <w:sz w:val="26"/>
          <w:szCs w:val="20"/>
        </w:rPr>
        <w:t xml:space="preserve"> </w:t>
      </w:r>
      <w:r w:rsidRPr="0006022C">
        <w:rPr>
          <w:color w:val="000000" w:themeColor="text1"/>
          <w:sz w:val="26"/>
          <w:szCs w:val="20"/>
        </w:rPr>
        <w:t>числе</w:t>
      </w:r>
      <w:r w:rsidRPr="0006022C">
        <w:rPr>
          <w:color w:val="000000" w:themeColor="text1"/>
          <w:spacing w:val="-62"/>
          <w:sz w:val="26"/>
          <w:szCs w:val="20"/>
        </w:rPr>
        <w:t xml:space="preserve"> </w:t>
      </w:r>
      <w:r w:rsidRPr="0006022C">
        <w:rPr>
          <w:color w:val="000000" w:themeColor="text1"/>
          <w:sz w:val="26"/>
          <w:szCs w:val="20"/>
        </w:rPr>
        <w:t>во</w:t>
      </w:r>
      <w:r w:rsidRPr="0006022C">
        <w:rPr>
          <w:color w:val="000000" w:themeColor="text1"/>
          <w:spacing w:val="8"/>
          <w:sz w:val="26"/>
          <w:szCs w:val="20"/>
        </w:rPr>
        <w:t xml:space="preserve"> </w:t>
      </w:r>
      <w:r w:rsidRPr="0006022C">
        <w:rPr>
          <w:color w:val="000000" w:themeColor="text1"/>
          <w:sz w:val="26"/>
          <w:szCs w:val="20"/>
        </w:rPr>
        <w:t>2-м</w:t>
      </w:r>
      <w:r w:rsidRPr="0006022C">
        <w:rPr>
          <w:color w:val="000000" w:themeColor="text1"/>
          <w:spacing w:val="8"/>
          <w:sz w:val="26"/>
          <w:szCs w:val="20"/>
        </w:rPr>
        <w:t xml:space="preserve"> </w:t>
      </w:r>
      <w:r w:rsidRPr="0006022C">
        <w:rPr>
          <w:color w:val="000000" w:themeColor="text1"/>
          <w:sz w:val="26"/>
          <w:szCs w:val="20"/>
        </w:rPr>
        <w:t>лице</w:t>
      </w:r>
      <w:r w:rsidRPr="0006022C">
        <w:rPr>
          <w:color w:val="000000" w:themeColor="text1"/>
          <w:spacing w:val="8"/>
          <w:sz w:val="26"/>
          <w:szCs w:val="20"/>
        </w:rPr>
        <w:t xml:space="preserve"> </w:t>
      </w:r>
      <w:r w:rsidRPr="0006022C">
        <w:rPr>
          <w:color w:val="000000" w:themeColor="text1"/>
          <w:sz w:val="26"/>
          <w:szCs w:val="20"/>
        </w:rPr>
        <w:t>мн.</w:t>
      </w:r>
      <w:r w:rsidRPr="0006022C">
        <w:rPr>
          <w:color w:val="000000" w:themeColor="text1"/>
          <w:spacing w:val="8"/>
          <w:sz w:val="26"/>
          <w:szCs w:val="20"/>
        </w:rPr>
        <w:t xml:space="preserve"> </w:t>
      </w:r>
      <w:r w:rsidRPr="0006022C">
        <w:rPr>
          <w:color w:val="000000" w:themeColor="text1"/>
          <w:sz w:val="26"/>
          <w:szCs w:val="20"/>
        </w:rPr>
        <w:t>числа);</w:t>
      </w:r>
    </w:p>
    <w:p w:rsidR="0006022C" w:rsidRPr="0006022C" w:rsidRDefault="0006022C" w:rsidP="000937BF">
      <w:pPr>
        <w:pStyle w:val="a8"/>
        <w:numPr>
          <w:ilvl w:val="0"/>
          <w:numId w:val="57"/>
        </w:numPr>
        <w:tabs>
          <w:tab w:val="left" w:pos="384"/>
          <w:tab w:val="left" w:pos="709"/>
        </w:tabs>
        <w:ind w:left="0" w:firstLine="567"/>
        <w:rPr>
          <w:color w:val="000000" w:themeColor="text1"/>
          <w:sz w:val="26"/>
          <w:szCs w:val="20"/>
        </w:rPr>
      </w:pPr>
      <w:r w:rsidRPr="0006022C">
        <w:rPr>
          <w:color w:val="000000" w:themeColor="text1"/>
          <w:sz w:val="26"/>
          <w:szCs w:val="20"/>
        </w:rPr>
        <w:t>употребление</w:t>
      </w:r>
      <w:r w:rsidRPr="0006022C">
        <w:rPr>
          <w:color w:val="000000" w:themeColor="text1"/>
          <w:spacing w:val="-13"/>
          <w:sz w:val="26"/>
          <w:szCs w:val="20"/>
        </w:rPr>
        <w:t xml:space="preserve"> </w:t>
      </w:r>
      <w:r w:rsidRPr="0006022C">
        <w:rPr>
          <w:color w:val="000000" w:themeColor="text1"/>
          <w:sz w:val="26"/>
          <w:szCs w:val="20"/>
        </w:rPr>
        <w:t>слабых</w:t>
      </w:r>
      <w:r w:rsidRPr="0006022C">
        <w:rPr>
          <w:color w:val="000000" w:themeColor="text1"/>
          <w:spacing w:val="-13"/>
          <w:sz w:val="26"/>
          <w:szCs w:val="20"/>
        </w:rPr>
        <w:t xml:space="preserve"> </w:t>
      </w:r>
      <w:r w:rsidRPr="0006022C">
        <w:rPr>
          <w:color w:val="000000" w:themeColor="text1"/>
          <w:sz w:val="26"/>
          <w:szCs w:val="20"/>
        </w:rPr>
        <w:t>и</w:t>
      </w:r>
      <w:r w:rsidRPr="0006022C">
        <w:rPr>
          <w:color w:val="000000" w:themeColor="text1"/>
          <w:spacing w:val="-13"/>
          <w:sz w:val="26"/>
          <w:szCs w:val="20"/>
        </w:rPr>
        <w:t xml:space="preserve"> </w:t>
      </w:r>
      <w:r w:rsidRPr="0006022C">
        <w:rPr>
          <w:color w:val="000000" w:themeColor="text1"/>
          <w:sz w:val="26"/>
          <w:szCs w:val="20"/>
        </w:rPr>
        <w:t>сильных</w:t>
      </w:r>
      <w:r w:rsidRPr="0006022C">
        <w:rPr>
          <w:color w:val="000000" w:themeColor="text1"/>
          <w:spacing w:val="-12"/>
          <w:sz w:val="26"/>
          <w:szCs w:val="20"/>
        </w:rPr>
        <w:t xml:space="preserve"> </w:t>
      </w:r>
      <w:r w:rsidRPr="0006022C">
        <w:rPr>
          <w:color w:val="000000" w:themeColor="text1"/>
          <w:sz w:val="26"/>
          <w:szCs w:val="20"/>
        </w:rPr>
        <w:t>глаголов</w:t>
      </w:r>
      <w:r w:rsidRPr="0006022C">
        <w:rPr>
          <w:color w:val="000000" w:themeColor="text1"/>
          <w:spacing w:val="-13"/>
          <w:sz w:val="26"/>
          <w:szCs w:val="20"/>
        </w:rPr>
        <w:t xml:space="preserve"> </w:t>
      </w:r>
      <w:r w:rsidRPr="0006022C">
        <w:rPr>
          <w:color w:val="000000" w:themeColor="text1"/>
          <w:sz w:val="26"/>
          <w:szCs w:val="20"/>
        </w:rPr>
        <w:t>в</w:t>
      </w:r>
      <w:r w:rsidRPr="0006022C">
        <w:rPr>
          <w:color w:val="000000" w:themeColor="text1"/>
          <w:spacing w:val="-13"/>
          <w:sz w:val="26"/>
          <w:szCs w:val="20"/>
        </w:rPr>
        <w:t xml:space="preserve"> </w:t>
      </w:r>
      <w:r w:rsidRPr="0006022C">
        <w:rPr>
          <w:color w:val="000000" w:themeColor="text1"/>
          <w:sz w:val="26"/>
          <w:szCs w:val="20"/>
        </w:rPr>
        <w:t>Perfekt:</w:t>
      </w:r>
      <w:r w:rsidRPr="0006022C">
        <w:rPr>
          <w:color w:val="000000" w:themeColor="text1"/>
          <w:spacing w:val="-12"/>
          <w:sz w:val="26"/>
          <w:szCs w:val="20"/>
        </w:rPr>
        <w:t xml:space="preserve"> </w:t>
      </w:r>
      <w:r w:rsidRPr="0006022C">
        <w:rPr>
          <w:color w:val="000000" w:themeColor="text1"/>
          <w:sz w:val="26"/>
          <w:szCs w:val="20"/>
        </w:rPr>
        <w:t>повествовательные и вопросительные предложения (общий и специальный</w:t>
      </w:r>
      <w:r w:rsidRPr="0006022C">
        <w:rPr>
          <w:color w:val="000000" w:themeColor="text1"/>
          <w:spacing w:val="7"/>
          <w:sz w:val="26"/>
          <w:szCs w:val="20"/>
        </w:rPr>
        <w:t xml:space="preserve"> </w:t>
      </w:r>
      <w:r w:rsidRPr="0006022C">
        <w:rPr>
          <w:color w:val="000000" w:themeColor="text1"/>
          <w:sz w:val="26"/>
          <w:szCs w:val="20"/>
        </w:rPr>
        <w:t>вопросы);</w:t>
      </w:r>
    </w:p>
    <w:p w:rsidR="0006022C" w:rsidRPr="0006022C" w:rsidRDefault="0006022C" w:rsidP="000937BF">
      <w:pPr>
        <w:pStyle w:val="a8"/>
        <w:numPr>
          <w:ilvl w:val="0"/>
          <w:numId w:val="57"/>
        </w:numPr>
        <w:tabs>
          <w:tab w:val="left" w:pos="384"/>
          <w:tab w:val="left" w:pos="709"/>
        </w:tabs>
        <w:spacing w:before="3"/>
        <w:ind w:left="0" w:firstLine="567"/>
        <w:rPr>
          <w:color w:val="000000" w:themeColor="text1"/>
          <w:sz w:val="26"/>
          <w:szCs w:val="20"/>
        </w:rPr>
      </w:pPr>
      <w:r w:rsidRPr="0006022C">
        <w:rPr>
          <w:color w:val="000000" w:themeColor="text1"/>
          <w:w w:val="95"/>
          <w:sz w:val="26"/>
          <w:szCs w:val="20"/>
        </w:rPr>
        <w:t>модальные</w:t>
      </w:r>
      <w:r w:rsidRPr="0006022C">
        <w:rPr>
          <w:color w:val="000000" w:themeColor="text1"/>
          <w:spacing w:val="-19"/>
          <w:w w:val="95"/>
          <w:sz w:val="26"/>
          <w:szCs w:val="20"/>
        </w:rPr>
        <w:t xml:space="preserve"> </w:t>
      </w:r>
      <w:r w:rsidRPr="0006022C">
        <w:rPr>
          <w:color w:val="000000" w:themeColor="text1"/>
          <w:w w:val="95"/>
          <w:sz w:val="26"/>
          <w:szCs w:val="20"/>
        </w:rPr>
        <w:t>глаголы</w:t>
      </w:r>
      <w:r w:rsidRPr="0006022C">
        <w:rPr>
          <w:color w:val="000000" w:themeColor="text1"/>
          <w:spacing w:val="-19"/>
          <w:w w:val="95"/>
          <w:sz w:val="26"/>
          <w:szCs w:val="20"/>
        </w:rPr>
        <w:t xml:space="preserve"> </w:t>
      </w:r>
      <w:r w:rsidRPr="0006022C">
        <w:rPr>
          <w:color w:val="000000" w:themeColor="text1"/>
          <w:w w:val="95"/>
          <w:sz w:val="26"/>
          <w:szCs w:val="20"/>
        </w:rPr>
        <w:t>mögen</w:t>
      </w:r>
      <w:r w:rsidRPr="0006022C">
        <w:rPr>
          <w:color w:val="000000" w:themeColor="text1"/>
          <w:spacing w:val="-19"/>
          <w:w w:val="95"/>
          <w:sz w:val="26"/>
          <w:szCs w:val="20"/>
        </w:rPr>
        <w:t xml:space="preserve"> </w:t>
      </w:r>
      <w:r w:rsidRPr="0006022C">
        <w:rPr>
          <w:color w:val="000000" w:themeColor="text1"/>
          <w:w w:val="95"/>
          <w:sz w:val="26"/>
          <w:szCs w:val="20"/>
        </w:rPr>
        <w:t>(в</w:t>
      </w:r>
      <w:r w:rsidRPr="0006022C">
        <w:rPr>
          <w:color w:val="000000" w:themeColor="text1"/>
          <w:spacing w:val="-19"/>
          <w:w w:val="95"/>
          <w:sz w:val="26"/>
          <w:szCs w:val="20"/>
        </w:rPr>
        <w:t xml:space="preserve"> </w:t>
      </w:r>
      <w:r w:rsidRPr="0006022C">
        <w:rPr>
          <w:color w:val="000000" w:themeColor="text1"/>
          <w:w w:val="95"/>
          <w:sz w:val="26"/>
          <w:szCs w:val="20"/>
        </w:rPr>
        <w:t>форме</w:t>
      </w:r>
      <w:r w:rsidRPr="0006022C">
        <w:rPr>
          <w:color w:val="000000" w:themeColor="text1"/>
          <w:spacing w:val="-18"/>
          <w:w w:val="95"/>
          <w:sz w:val="26"/>
          <w:szCs w:val="20"/>
        </w:rPr>
        <w:t xml:space="preserve"> </w:t>
      </w:r>
      <w:r w:rsidRPr="0006022C">
        <w:rPr>
          <w:color w:val="000000" w:themeColor="text1"/>
          <w:w w:val="95"/>
          <w:sz w:val="26"/>
          <w:szCs w:val="20"/>
        </w:rPr>
        <w:t>möchte),</w:t>
      </w:r>
      <w:r w:rsidRPr="0006022C">
        <w:rPr>
          <w:color w:val="000000" w:themeColor="text1"/>
          <w:spacing w:val="-19"/>
          <w:w w:val="95"/>
          <w:sz w:val="26"/>
          <w:szCs w:val="20"/>
        </w:rPr>
        <w:t xml:space="preserve"> </w:t>
      </w:r>
      <w:r w:rsidRPr="0006022C">
        <w:rPr>
          <w:color w:val="000000" w:themeColor="text1"/>
          <w:w w:val="95"/>
          <w:sz w:val="26"/>
          <w:szCs w:val="20"/>
        </w:rPr>
        <w:t>müssen</w:t>
      </w:r>
      <w:r w:rsidRPr="0006022C">
        <w:rPr>
          <w:color w:val="000000" w:themeColor="text1"/>
          <w:spacing w:val="-19"/>
          <w:w w:val="95"/>
          <w:sz w:val="26"/>
          <w:szCs w:val="20"/>
        </w:rPr>
        <w:t xml:space="preserve"> </w:t>
      </w:r>
      <w:r w:rsidRPr="0006022C">
        <w:rPr>
          <w:color w:val="000000" w:themeColor="text1"/>
          <w:w w:val="95"/>
          <w:sz w:val="26"/>
          <w:szCs w:val="20"/>
        </w:rPr>
        <w:t>(в</w:t>
      </w:r>
      <w:r w:rsidRPr="0006022C">
        <w:rPr>
          <w:color w:val="000000" w:themeColor="text1"/>
          <w:spacing w:val="-19"/>
          <w:w w:val="95"/>
          <w:sz w:val="26"/>
          <w:szCs w:val="20"/>
        </w:rPr>
        <w:t xml:space="preserve"> </w:t>
      </w:r>
      <w:r w:rsidRPr="0006022C">
        <w:rPr>
          <w:color w:val="000000" w:themeColor="text1"/>
          <w:w w:val="95"/>
          <w:sz w:val="26"/>
          <w:szCs w:val="20"/>
        </w:rPr>
        <w:t>Präsens);</w:t>
      </w:r>
    </w:p>
    <w:p w:rsidR="0006022C" w:rsidRPr="0006022C" w:rsidRDefault="0006022C" w:rsidP="000937BF">
      <w:pPr>
        <w:pStyle w:val="a8"/>
        <w:numPr>
          <w:ilvl w:val="0"/>
          <w:numId w:val="57"/>
        </w:numPr>
        <w:tabs>
          <w:tab w:val="left" w:pos="384"/>
          <w:tab w:val="left" w:pos="709"/>
        </w:tabs>
        <w:spacing w:before="8"/>
        <w:ind w:left="0" w:firstLine="567"/>
        <w:rPr>
          <w:color w:val="000000" w:themeColor="text1"/>
          <w:sz w:val="26"/>
          <w:szCs w:val="20"/>
        </w:rPr>
      </w:pPr>
      <w:r w:rsidRPr="0006022C">
        <w:rPr>
          <w:color w:val="000000" w:themeColor="text1"/>
          <w:sz w:val="26"/>
          <w:szCs w:val="20"/>
        </w:rPr>
        <w:t>множественное</w:t>
      </w:r>
      <w:r w:rsidRPr="0006022C">
        <w:rPr>
          <w:color w:val="000000" w:themeColor="text1"/>
          <w:spacing w:val="-4"/>
          <w:sz w:val="26"/>
          <w:szCs w:val="20"/>
        </w:rPr>
        <w:t xml:space="preserve"> </w:t>
      </w:r>
      <w:r w:rsidRPr="0006022C">
        <w:rPr>
          <w:color w:val="000000" w:themeColor="text1"/>
          <w:sz w:val="26"/>
          <w:szCs w:val="20"/>
        </w:rPr>
        <w:t>число</w:t>
      </w:r>
      <w:r w:rsidRPr="0006022C">
        <w:rPr>
          <w:color w:val="000000" w:themeColor="text1"/>
          <w:spacing w:val="-3"/>
          <w:sz w:val="26"/>
          <w:szCs w:val="20"/>
        </w:rPr>
        <w:t xml:space="preserve"> </w:t>
      </w:r>
      <w:r w:rsidRPr="0006022C">
        <w:rPr>
          <w:color w:val="000000" w:themeColor="text1"/>
          <w:sz w:val="26"/>
          <w:szCs w:val="20"/>
        </w:rPr>
        <w:t>имён</w:t>
      </w:r>
      <w:r w:rsidRPr="0006022C">
        <w:rPr>
          <w:color w:val="000000" w:themeColor="text1"/>
          <w:spacing w:val="-4"/>
          <w:sz w:val="26"/>
          <w:szCs w:val="20"/>
        </w:rPr>
        <w:t xml:space="preserve"> </w:t>
      </w:r>
      <w:r w:rsidRPr="0006022C">
        <w:rPr>
          <w:color w:val="000000" w:themeColor="text1"/>
          <w:sz w:val="26"/>
          <w:szCs w:val="20"/>
        </w:rPr>
        <w:t>существительных;</w:t>
      </w:r>
    </w:p>
    <w:p w:rsidR="0006022C" w:rsidRPr="0006022C" w:rsidRDefault="0006022C" w:rsidP="000937BF">
      <w:pPr>
        <w:pStyle w:val="a8"/>
        <w:numPr>
          <w:ilvl w:val="0"/>
          <w:numId w:val="57"/>
        </w:numPr>
        <w:tabs>
          <w:tab w:val="left" w:pos="384"/>
          <w:tab w:val="left" w:pos="709"/>
        </w:tabs>
        <w:spacing w:before="8"/>
        <w:ind w:left="0" w:firstLine="567"/>
        <w:rPr>
          <w:color w:val="000000" w:themeColor="text1"/>
          <w:sz w:val="26"/>
          <w:szCs w:val="20"/>
        </w:rPr>
      </w:pPr>
      <w:r w:rsidRPr="0006022C">
        <w:rPr>
          <w:color w:val="000000" w:themeColor="text1"/>
          <w:sz w:val="26"/>
          <w:szCs w:val="20"/>
        </w:rPr>
        <w:t>нулевой</w:t>
      </w:r>
      <w:r w:rsidRPr="0006022C">
        <w:rPr>
          <w:color w:val="000000" w:themeColor="text1"/>
          <w:spacing w:val="48"/>
          <w:sz w:val="26"/>
          <w:szCs w:val="20"/>
        </w:rPr>
        <w:t xml:space="preserve"> </w:t>
      </w:r>
      <w:r w:rsidRPr="0006022C">
        <w:rPr>
          <w:color w:val="000000" w:themeColor="text1"/>
          <w:sz w:val="26"/>
          <w:szCs w:val="20"/>
        </w:rPr>
        <w:t>артикль</w:t>
      </w:r>
      <w:r w:rsidRPr="0006022C">
        <w:rPr>
          <w:color w:val="000000" w:themeColor="text1"/>
          <w:spacing w:val="49"/>
          <w:sz w:val="26"/>
          <w:szCs w:val="20"/>
        </w:rPr>
        <w:t xml:space="preserve"> </w:t>
      </w:r>
      <w:r w:rsidRPr="0006022C">
        <w:rPr>
          <w:color w:val="000000" w:themeColor="text1"/>
          <w:sz w:val="26"/>
          <w:szCs w:val="20"/>
        </w:rPr>
        <w:t>с</w:t>
      </w:r>
      <w:r w:rsidRPr="0006022C">
        <w:rPr>
          <w:color w:val="000000" w:themeColor="text1"/>
          <w:spacing w:val="49"/>
          <w:sz w:val="26"/>
          <w:szCs w:val="20"/>
        </w:rPr>
        <w:t xml:space="preserve"> </w:t>
      </w:r>
      <w:r w:rsidRPr="0006022C">
        <w:rPr>
          <w:color w:val="000000" w:themeColor="text1"/>
          <w:sz w:val="26"/>
          <w:szCs w:val="20"/>
        </w:rPr>
        <w:t>именами</w:t>
      </w:r>
      <w:r w:rsidRPr="0006022C">
        <w:rPr>
          <w:color w:val="000000" w:themeColor="text1"/>
          <w:spacing w:val="49"/>
          <w:sz w:val="26"/>
          <w:szCs w:val="20"/>
        </w:rPr>
        <w:t xml:space="preserve"> </w:t>
      </w:r>
      <w:r w:rsidRPr="0006022C">
        <w:rPr>
          <w:color w:val="000000" w:themeColor="text1"/>
          <w:sz w:val="26"/>
          <w:szCs w:val="20"/>
        </w:rPr>
        <w:t>существительными</w:t>
      </w:r>
      <w:r w:rsidRPr="0006022C">
        <w:rPr>
          <w:color w:val="000000" w:themeColor="text1"/>
          <w:spacing w:val="48"/>
          <w:sz w:val="26"/>
          <w:szCs w:val="20"/>
        </w:rPr>
        <w:t xml:space="preserve"> </w:t>
      </w:r>
      <w:r w:rsidRPr="0006022C">
        <w:rPr>
          <w:color w:val="000000" w:themeColor="text1"/>
          <w:sz w:val="26"/>
          <w:szCs w:val="20"/>
        </w:rPr>
        <w:t>(наиболее</w:t>
      </w:r>
      <w:r w:rsidRPr="0006022C">
        <w:rPr>
          <w:color w:val="000000" w:themeColor="text1"/>
          <w:spacing w:val="-61"/>
          <w:sz w:val="26"/>
          <w:szCs w:val="20"/>
        </w:rPr>
        <w:t xml:space="preserve"> </w:t>
      </w:r>
      <w:r w:rsidRPr="0006022C">
        <w:rPr>
          <w:color w:val="000000" w:themeColor="text1"/>
          <w:sz w:val="26"/>
          <w:szCs w:val="20"/>
        </w:rPr>
        <w:t>распространённые</w:t>
      </w:r>
      <w:r w:rsidRPr="0006022C">
        <w:rPr>
          <w:color w:val="000000" w:themeColor="text1"/>
          <w:spacing w:val="6"/>
          <w:sz w:val="26"/>
          <w:szCs w:val="20"/>
        </w:rPr>
        <w:t xml:space="preserve"> </w:t>
      </w:r>
      <w:r w:rsidRPr="0006022C">
        <w:rPr>
          <w:color w:val="000000" w:themeColor="text1"/>
          <w:sz w:val="26"/>
          <w:szCs w:val="20"/>
        </w:rPr>
        <w:t>случаи</w:t>
      </w:r>
      <w:r w:rsidRPr="0006022C">
        <w:rPr>
          <w:color w:val="000000" w:themeColor="text1"/>
          <w:spacing w:val="6"/>
          <w:sz w:val="26"/>
          <w:szCs w:val="20"/>
        </w:rPr>
        <w:t xml:space="preserve"> </w:t>
      </w:r>
      <w:r w:rsidRPr="0006022C">
        <w:rPr>
          <w:color w:val="000000" w:themeColor="text1"/>
          <w:sz w:val="26"/>
          <w:szCs w:val="20"/>
        </w:rPr>
        <w:t>употребления);</w:t>
      </w:r>
    </w:p>
    <w:p w:rsidR="0006022C" w:rsidRPr="0006022C" w:rsidRDefault="0006022C" w:rsidP="000937BF">
      <w:pPr>
        <w:pStyle w:val="a8"/>
        <w:numPr>
          <w:ilvl w:val="0"/>
          <w:numId w:val="57"/>
        </w:numPr>
        <w:tabs>
          <w:tab w:val="left" w:pos="384"/>
          <w:tab w:val="left" w:pos="709"/>
        </w:tabs>
        <w:ind w:left="0" w:firstLine="567"/>
        <w:rPr>
          <w:color w:val="000000" w:themeColor="text1"/>
          <w:sz w:val="26"/>
          <w:szCs w:val="20"/>
        </w:rPr>
      </w:pPr>
      <w:r w:rsidRPr="0006022C">
        <w:rPr>
          <w:color w:val="000000" w:themeColor="text1"/>
          <w:sz w:val="26"/>
          <w:szCs w:val="20"/>
        </w:rPr>
        <w:t>склонение</w:t>
      </w:r>
      <w:r w:rsidRPr="0006022C">
        <w:rPr>
          <w:color w:val="000000" w:themeColor="text1"/>
          <w:spacing w:val="5"/>
          <w:sz w:val="26"/>
          <w:szCs w:val="20"/>
        </w:rPr>
        <w:t xml:space="preserve"> </w:t>
      </w:r>
      <w:r w:rsidRPr="0006022C">
        <w:rPr>
          <w:color w:val="000000" w:themeColor="text1"/>
          <w:sz w:val="26"/>
          <w:szCs w:val="20"/>
        </w:rPr>
        <w:t>имён</w:t>
      </w:r>
      <w:r w:rsidRPr="0006022C">
        <w:rPr>
          <w:color w:val="000000" w:themeColor="text1"/>
          <w:spacing w:val="67"/>
          <w:sz w:val="26"/>
          <w:szCs w:val="20"/>
        </w:rPr>
        <w:t xml:space="preserve"> </w:t>
      </w:r>
      <w:r w:rsidRPr="0006022C">
        <w:rPr>
          <w:color w:val="000000" w:themeColor="text1"/>
          <w:sz w:val="26"/>
          <w:szCs w:val="20"/>
        </w:rPr>
        <w:t>существительных</w:t>
      </w:r>
      <w:r w:rsidRPr="0006022C">
        <w:rPr>
          <w:color w:val="000000" w:themeColor="text1"/>
          <w:spacing w:val="66"/>
          <w:sz w:val="26"/>
          <w:szCs w:val="20"/>
        </w:rPr>
        <w:t xml:space="preserve"> </w:t>
      </w:r>
      <w:r w:rsidRPr="0006022C">
        <w:rPr>
          <w:color w:val="000000" w:themeColor="text1"/>
          <w:sz w:val="26"/>
          <w:szCs w:val="20"/>
        </w:rPr>
        <w:t>в</w:t>
      </w:r>
      <w:r w:rsidRPr="0006022C">
        <w:rPr>
          <w:color w:val="000000" w:themeColor="text1"/>
          <w:spacing w:val="67"/>
          <w:sz w:val="26"/>
          <w:szCs w:val="20"/>
        </w:rPr>
        <w:t xml:space="preserve"> </w:t>
      </w:r>
      <w:r w:rsidRPr="0006022C">
        <w:rPr>
          <w:color w:val="000000" w:themeColor="text1"/>
          <w:sz w:val="26"/>
          <w:szCs w:val="20"/>
        </w:rPr>
        <w:t>единственном</w:t>
      </w:r>
      <w:r w:rsidRPr="0006022C">
        <w:rPr>
          <w:color w:val="000000" w:themeColor="text1"/>
          <w:spacing w:val="67"/>
          <w:sz w:val="26"/>
          <w:szCs w:val="20"/>
        </w:rPr>
        <w:t xml:space="preserve"> </w:t>
      </w:r>
      <w:r w:rsidRPr="0006022C">
        <w:rPr>
          <w:color w:val="000000" w:themeColor="text1"/>
          <w:sz w:val="26"/>
          <w:szCs w:val="20"/>
        </w:rPr>
        <w:t>числе</w:t>
      </w:r>
      <w:r w:rsidRPr="0006022C">
        <w:rPr>
          <w:color w:val="000000" w:themeColor="text1"/>
          <w:spacing w:val="-61"/>
          <w:sz w:val="26"/>
          <w:szCs w:val="20"/>
        </w:rPr>
        <w:t xml:space="preserve"> </w:t>
      </w:r>
      <w:r w:rsidRPr="0006022C">
        <w:rPr>
          <w:color w:val="000000" w:themeColor="text1"/>
          <w:sz w:val="26"/>
          <w:szCs w:val="20"/>
        </w:rPr>
        <w:t>в</w:t>
      </w:r>
      <w:r w:rsidRPr="0006022C">
        <w:rPr>
          <w:color w:val="000000" w:themeColor="text1"/>
          <w:spacing w:val="5"/>
          <w:sz w:val="26"/>
          <w:szCs w:val="20"/>
        </w:rPr>
        <w:t xml:space="preserve"> </w:t>
      </w:r>
      <w:r w:rsidRPr="0006022C">
        <w:rPr>
          <w:color w:val="000000" w:themeColor="text1"/>
          <w:sz w:val="26"/>
          <w:szCs w:val="20"/>
        </w:rPr>
        <w:t>именительном,</w:t>
      </w:r>
      <w:r w:rsidRPr="0006022C">
        <w:rPr>
          <w:color w:val="000000" w:themeColor="text1"/>
          <w:spacing w:val="5"/>
          <w:sz w:val="26"/>
          <w:szCs w:val="20"/>
        </w:rPr>
        <w:t xml:space="preserve"> </w:t>
      </w:r>
      <w:r w:rsidRPr="0006022C">
        <w:rPr>
          <w:color w:val="000000" w:themeColor="text1"/>
          <w:sz w:val="26"/>
          <w:szCs w:val="20"/>
        </w:rPr>
        <w:t>дательном</w:t>
      </w:r>
      <w:r w:rsidRPr="0006022C">
        <w:rPr>
          <w:color w:val="000000" w:themeColor="text1"/>
          <w:spacing w:val="5"/>
          <w:sz w:val="26"/>
          <w:szCs w:val="20"/>
        </w:rPr>
        <w:t xml:space="preserve"> </w:t>
      </w:r>
      <w:r w:rsidRPr="0006022C">
        <w:rPr>
          <w:color w:val="000000" w:themeColor="text1"/>
          <w:sz w:val="26"/>
          <w:szCs w:val="20"/>
        </w:rPr>
        <w:t>и</w:t>
      </w:r>
      <w:r w:rsidRPr="0006022C">
        <w:rPr>
          <w:color w:val="000000" w:themeColor="text1"/>
          <w:spacing w:val="5"/>
          <w:sz w:val="26"/>
          <w:szCs w:val="20"/>
        </w:rPr>
        <w:t xml:space="preserve"> </w:t>
      </w:r>
      <w:r w:rsidRPr="0006022C">
        <w:rPr>
          <w:color w:val="000000" w:themeColor="text1"/>
          <w:sz w:val="26"/>
          <w:szCs w:val="20"/>
        </w:rPr>
        <w:t>винительном</w:t>
      </w:r>
      <w:r w:rsidRPr="0006022C">
        <w:rPr>
          <w:color w:val="000000" w:themeColor="text1"/>
          <w:spacing w:val="5"/>
          <w:sz w:val="26"/>
          <w:szCs w:val="20"/>
        </w:rPr>
        <w:t xml:space="preserve"> </w:t>
      </w:r>
      <w:r w:rsidRPr="0006022C">
        <w:rPr>
          <w:color w:val="000000" w:themeColor="text1"/>
          <w:sz w:val="26"/>
          <w:szCs w:val="20"/>
        </w:rPr>
        <w:t>падежах;</w:t>
      </w:r>
    </w:p>
    <w:p w:rsidR="0006022C" w:rsidRPr="0006022C" w:rsidRDefault="0006022C" w:rsidP="000937BF">
      <w:pPr>
        <w:pStyle w:val="a8"/>
        <w:numPr>
          <w:ilvl w:val="0"/>
          <w:numId w:val="57"/>
        </w:numPr>
        <w:tabs>
          <w:tab w:val="left" w:pos="384"/>
          <w:tab w:val="left" w:pos="709"/>
        </w:tabs>
        <w:ind w:left="0" w:firstLine="567"/>
        <w:rPr>
          <w:color w:val="000000" w:themeColor="text1"/>
          <w:sz w:val="26"/>
          <w:szCs w:val="20"/>
          <w:lang w:val="de-DE"/>
        </w:rPr>
      </w:pPr>
      <w:r w:rsidRPr="0006022C">
        <w:rPr>
          <w:color w:val="000000" w:themeColor="text1"/>
          <w:sz w:val="26"/>
          <w:szCs w:val="20"/>
        </w:rPr>
        <w:t>притяжательные</w:t>
      </w:r>
      <w:r w:rsidRPr="0006022C">
        <w:rPr>
          <w:color w:val="000000" w:themeColor="text1"/>
          <w:spacing w:val="5"/>
          <w:sz w:val="26"/>
          <w:szCs w:val="20"/>
          <w:lang w:val="de-DE"/>
        </w:rPr>
        <w:t xml:space="preserve"> </w:t>
      </w:r>
      <w:r w:rsidRPr="0006022C">
        <w:rPr>
          <w:color w:val="000000" w:themeColor="text1"/>
          <w:sz w:val="26"/>
          <w:szCs w:val="20"/>
        </w:rPr>
        <w:t>местоимения</w:t>
      </w:r>
      <w:r w:rsidRPr="0006022C">
        <w:rPr>
          <w:color w:val="000000" w:themeColor="text1"/>
          <w:spacing w:val="6"/>
          <w:sz w:val="26"/>
          <w:szCs w:val="20"/>
          <w:lang w:val="de-DE"/>
        </w:rPr>
        <w:t xml:space="preserve"> </w:t>
      </w:r>
      <w:r w:rsidRPr="0006022C">
        <w:rPr>
          <w:color w:val="000000" w:themeColor="text1"/>
          <w:sz w:val="26"/>
          <w:szCs w:val="20"/>
          <w:lang w:val="de-DE"/>
        </w:rPr>
        <w:t>(sein,</w:t>
      </w:r>
      <w:r w:rsidRPr="0006022C">
        <w:rPr>
          <w:color w:val="000000" w:themeColor="text1"/>
          <w:spacing w:val="5"/>
          <w:sz w:val="26"/>
          <w:szCs w:val="20"/>
          <w:lang w:val="de-DE"/>
        </w:rPr>
        <w:t xml:space="preserve"> </w:t>
      </w:r>
      <w:r w:rsidRPr="0006022C">
        <w:rPr>
          <w:color w:val="000000" w:themeColor="text1"/>
          <w:sz w:val="26"/>
          <w:szCs w:val="20"/>
          <w:lang w:val="de-DE"/>
        </w:rPr>
        <w:t>ihr,</w:t>
      </w:r>
      <w:r w:rsidRPr="0006022C">
        <w:rPr>
          <w:color w:val="000000" w:themeColor="text1"/>
          <w:spacing w:val="6"/>
          <w:sz w:val="26"/>
          <w:szCs w:val="20"/>
          <w:lang w:val="de-DE"/>
        </w:rPr>
        <w:t xml:space="preserve"> </w:t>
      </w:r>
      <w:r w:rsidRPr="0006022C">
        <w:rPr>
          <w:color w:val="000000" w:themeColor="text1"/>
          <w:sz w:val="26"/>
          <w:szCs w:val="20"/>
          <w:lang w:val="de-DE"/>
        </w:rPr>
        <w:t>unser,</w:t>
      </w:r>
      <w:r w:rsidRPr="0006022C">
        <w:rPr>
          <w:color w:val="000000" w:themeColor="text1"/>
          <w:spacing w:val="6"/>
          <w:sz w:val="26"/>
          <w:szCs w:val="20"/>
          <w:lang w:val="de-DE"/>
        </w:rPr>
        <w:t xml:space="preserve"> </w:t>
      </w:r>
      <w:r w:rsidRPr="0006022C">
        <w:rPr>
          <w:color w:val="000000" w:themeColor="text1"/>
          <w:sz w:val="26"/>
          <w:szCs w:val="20"/>
          <w:lang w:val="de-DE"/>
        </w:rPr>
        <w:t>euer,</w:t>
      </w:r>
      <w:r w:rsidRPr="0006022C">
        <w:rPr>
          <w:color w:val="000000" w:themeColor="text1"/>
          <w:spacing w:val="5"/>
          <w:sz w:val="26"/>
          <w:szCs w:val="20"/>
          <w:lang w:val="de-DE"/>
        </w:rPr>
        <w:t xml:space="preserve"> </w:t>
      </w:r>
      <w:r w:rsidRPr="0006022C">
        <w:rPr>
          <w:color w:val="000000" w:themeColor="text1"/>
          <w:sz w:val="26"/>
          <w:szCs w:val="20"/>
          <w:lang w:val="de-DE"/>
        </w:rPr>
        <w:t>Ihr);</w:t>
      </w:r>
    </w:p>
    <w:p w:rsidR="0006022C" w:rsidRPr="0006022C" w:rsidRDefault="0006022C" w:rsidP="000937BF">
      <w:pPr>
        <w:pStyle w:val="a8"/>
        <w:numPr>
          <w:ilvl w:val="0"/>
          <w:numId w:val="57"/>
        </w:numPr>
        <w:tabs>
          <w:tab w:val="left" w:pos="384"/>
          <w:tab w:val="left" w:pos="709"/>
        </w:tabs>
        <w:spacing w:before="8"/>
        <w:ind w:left="0" w:firstLine="567"/>
        <w:rPr>
          <w:color w:val="000000" w:themeColor="text1"/>
          <w:sz w:val="26"/>
          <w:szCs w:val="20"/>
        </w:rPr>
      </w:pPr>
      <w:r w:rsidRPr="0006022C">
        <w:rPr>
          <w:color w:val="000000" w:themeColor="text1"/>
          <w:sz w:val="26"/>
          <w:szCs w:val="20"/>
        </w:rPr>
        <w:t>количественные</w:t>
      </w:r>
      <w:r w:rsidRPr="0006022C">
        <w:rPr>
          <w:color w:val="000000" w:themeColor="text1"/>
          <w:spacing w:val="18"/>
          <w:sz w:val="26"/>
          <w:szCs w:val="20"/>
        </w:rPr>
        <w:t xml:space="preserve"> </w:t>
      </w:r>
      <w:r w:rsidRPr="0006022C">
        <w:rPr>
          <w:color w:val="000000" w:themeColor="text1"/>
          <w:sz w:val="26"/>
          <w:szCs w:val="20"/>
        </w:rPr>
        <w:t>числительные</w:t>
      </w:r>
      <w:r w:rsidRPr="0006022C">
        <w:rPr>
          <w:color w:val="000000" w:themeColor="text1"/>
          <w:spacing w:val="18"/>
          <w:sz w:val="26"/>
          <w:szCs w:val="20"/>
        </w:rPr>
        <w:t xml:space="preserve"> </w:t>
      </w:r>
      <w:r w:rsidRPr="0006022C">
        <w:rPr>
          <w:color w:val="000000" w:themeColor="text1"/>
          <w:sz w:val="26"/>
          <w:szCs w:val="20"/>
        </w:rPr>
        <w:t>(13–30);</w:t>
      </w:r>
    </w:p>
    <w:p w:rsidR="0006022C" w:rsidRPr="0006022C" w:rsidRDefault="0006022C" w:rsidP="000937BF">
      <w:pPr>
        <w:pStyle w:val="a8"/>
        <w:numPr>
          <w:ilvl w:val="0"/>
          <w:numId w:val="57"/>
        </w:numPr>
        <w:tabs>
          <w:tab w:val="left" w:pos="384"/>
          <w:tab w:val="left" w:pos="709"/>
        </w:tabs>
        <w:spacing w:before="8"/>
        <w:ind w:left="0" w:firstLine="567"/>
        <w:rPr>
          <w:b/>
          <w:color w:val="000000" w:themeColor="text1"/>
          <w:sz w:val="26"/>
          <w:szCs w:val="20"/>
        </w:rPr>
      </w:pPr>
      <w:r w:rsidRPr="0006022C">
        <w:rPr>
          <w:color w:val="000000" w:themeColor="text1"/>
          <w:w w:val="95"/>
          <w:sz w:val="26"/>
          <w:szCs w:val="20"/>
        </w:rPr>
        <w:t>наиболее употребительные предлоги для выражения времен</w:t>
      </w:r>
      <w:r w:rsidRPr="0006022C">
        <w:rPr>
          <w:color w:val="000000" w:themeColor="text1"/>
          <w:sz w:val="26"/>
          <w:szCs w:val="20"/>
        </w:rPr>
        <w:t>ных и пространственных отношений in, an (употребляемые</w:t>
      </w:r>
      <w:r w:rsidRPr="0006022C">
        <w:rPr>
          <w:color w:val="000000" w:themeColor="text1"/>
          <w:spacing w:val="-61"/>
          <w:sz w:val="26"/>
          <w:szCs w:val="20"/>
        </w:rPr>
        <w:t xml:space="preserve"> </w:t>
      </w:r>
      <w:r w:rsidRPr="0006022C">
        <w:rPr>
          <w:color w:val="000000" w:themeColor="text1"/>
          <w:sz w:val="26"/>
          <w:szCs w:val="20"/>
        </w:rPr>
        <w:t>с</w:t>
      </w:r>
      <w:r w:rsidRPr="0006022C">
        <w:rPr>
          <w:color w:val="000000" w:themeColor="text1"/>
          <w:spacing w:val="7"/>
          <w:sz w:val="26"/>
          <w:szCs w:val="20"/>
        </w:rPr>
        <w:t xml:space="preserve"> </w:t>
      </w:r>
      <w:r w:rsidRPr="0006022C">
        <w:rPr>
          <w:color w:val="000000" w:themeColor="text1"/>
          <w:sz w:val="26"/>
          <w:szCs w:val="20"/>
        </w:rPr>
        <w:t>дательным</w:t>
      </w:r>
      <w:r w:rsidRPr="0006022C">
        <w:rPr>
          <w:color w:val="000000" w:themeColor="text1"/>
          <w:spacing w:val="8"/>
          <w:sz w:val="26"/>
          <w:szCs w:val="20"/>
        </w:rPr>
        <w:t xml:space="preserve"> </w:t>
      </w:r>
      <w:r w:rsidRPr="0006022C">
        <w:rPr>
          <w:color w:val="000000" w:themeColor="text1"/>
          <w:sz w:val="26"/>
          <w:szCs w:val="20"/>
        </w:rPr>
        <w:t>падежом).</w:t>
      </w:r>
    </w:p>
    <w:p w:rsidR="0006022C" w:rsidRPr="0006022C" w:rsidRDefault="0006022C" w:rsidP="0006022C">
      <w:pPr>
        <w:tabs>
          <w:tab w:val="left" w:pos="384"/>
          <w:tab w:val="left" w:pos="709"/>
        </w:tabs>
        <w:spacing w:before="8"/>
        <w:ind w:firstLine="567"/>
        <w:jc w:val="both"/>
        <w:rPr>
          <w:b/>
          <w:color w:val="000000" w:themeColor="text1"/>
          <w:sz w:val="26"/>
          <w:szCs w:val="20"/>
        </w:rPr>
      </w:pPr>
      <w:r w:rsidRPr="0006022C">
        <w:rPr>
          <w:b/>
          <w:color w:val="000000" w:themeColor="text1"/>
          <w:sz w:val="26"/>
          <w:szCs w:val="20"/>
        </w:rPr>
        <w:t>Социокультурные знания и умения</w:t>
      </w:r>
    </w:p>
    <w:p w:rsidR="0006022C" w:rsidRPr="0006022C" w:rsidRDefault="0006022C" w:rsidP="000937BF">
      <w:pPr>
        <w:pStyle w:val="a4"/>
        <w:numPr>
          <w:ilvl w:val="0"/>
          <w:numId w:val="58"/>
        </w:numPr>
        <w:tabs>
          <w:tab w:val="left" w:pos="709"/>
        </w:tabs>
        <w:spacing w:before="109"/>
        <w:ind w:left="0" w:firstLine="567"/>
        <w:rPr>
          <w:color w:val="000000" w:themeColor="text1"/>
          <w:sz w:val="26"/>
        </w:rPr>
      </w:pPr>
      <w:r w:rsidRPr="0006022C">
        <w:rPr>
          <w:i/>
          <w:color w:val="000000" w:themeColor="text1"/>
          <w:sz w:val="26"/>
        </w:rPr>
        <w:t xml:space="preserve">использовать </w:t>
      </w:r>
      <w:r w:rsidRPr="0006022C">
        <w:rPr>
          <w:color w:val="000000" w:themeColor="text1"/>
          <w:sz w:val="26"/>
        </w:rPr>
        <w:t>некоторые социокультурные элементы речевого</w:t>
      </w:r>
      <w:r w:rsidRPr="0006022C">
        <w:rPr>
          <w:color w:val="000000" w:themeColor="text1"/>
          <w:spacing w:val="-8"/>
          <w:sz w:val="26"/>
        </w:rPr>
        <w:t xml:space="preserve"> </w:t>
      </w:r>
      <w:r w:rsidRPr="0006022C">
        <w:rPr>
          <w:color w:val="000000" w:themeColor="text1"/>
          <w:sz w:val="26"/>
        </w:rPr>
        <w:t>поведенческого</w:t>
      </w:r>
      <w:r w:rsidRPr="0006022C">
        <w:rPr>
          <w:color w:val="000000" w:themeColor="text1"/>
          <w:spacing w:val="-8"/>
          <w:sz w:val="26"/>
        </w:rPr>
        <w:t xml:space="preserve"> </w:t>
      </w:r>
      <w:r w:rsidRPr="0006022C">
        <w:rPr>
          <w:color w:val="000000" w:themeColor="text1"/>
          <w:sz w:val="26"/>
        </w:rPr>
        <w:t>этикета</w:t>
      </w:r>
      <w:r w:rsidRPr="0006022C">
        <w:rPr>
          <w:color w:val="000000" w:themeColor="text1"/>
          <w:spacing w:val="-8"/>
          <w:sz w:val="26"/>
        </w:rPr>
        <w:t xml:space="preserve"> </w:t>
      </w:r>
      <w:r w:rsidRPr="0006022C">
        <w:rPr>
          <w:color w:val="000000" w:themeColor="text1"/>
          <w:sz w:val="26"/>
        </w:rPr>
        <w:t>принятого</w:t>
      </w:r>
      <w:r w:rsidRPr="0006022C">
        <w:rPr>
          <w:color w:val="000000" w:themeColor="text1"/>
          <w:spacing w:val="-8"/>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стране/странах</w:t>
      </w:r>
      <w:r w:rsidRPr="0006022C">
        <w:rPr>
          <w:color w:val="000000" w:themeColor="text1"/>
          <w:spacing w:val="-7"/>
          <w:sz w:val="26"/>
        </w:rPr>
        <w:t xml:space="preserve"> </w:t>
      </w:r>
      <w:r w:rsidRPr="0006022C">
        <w:rPr>
          <w:color w:val="000000" w:themeColor="text1"/>
          <w:sz w:val="26"/>
        </w:rPr>
        <w:t>изучаемого языка, в некоторых ситуациях общения: приветствие, прощание, знакомство, выражение благодарности,</w:t>
      </w:r>
      <w:r w:rsidRPr="0006022C">
        <w:rPr>
          <w:color w:val="000000" w:themeColor="text1"/>
          <w:spacing w:val="1"/>
          <w:sz w:val="26"/>
        </w:rPr>
        <w:t xml:space="preserve"> </w:t>
      </w:r>
      <w:r w:rsidRPr="0006022C">
        <w:rPr>
          <w:color w:val="000000" w:themeColor="text1"/>
          <w:sz w:val="26"/>
        </w:rPr>
        <w:t>извинение, поздравление с днём рождения, Новым годом,</w:t>
      </w:r>
      <w:r w:rsidRPr="0006022C">
        <w:rPr>
          <w:color w:val="000000" w:themeColor="text1"/>
          <w:spacing w:val="1"/>
          <w:sz w:val="26"/>
        </w:rPr>
        <w:t xml:space="preserve"> </w:t>
      </w:r>
      <w:r w:rsidRPr="0006022C">
        <w:rPr>
          <w:color w:val="000000" w:themeColor="text1"/>
          <w:sz w:val="26"/>
        </w:rPr>
        <w:t>Рождеством).</w:t>
      </w:r>
    </w:p>
    <w:p w:rsidR="0006022C" w:rsidRPr="0006022C" w:rsidRDefault="0006022C" w:rsidP="000937BF">
      <w:pPr>
        <w:pStyle w:val="a8"/>
        <w:numPr>
          <w:ilvl w:val="0"/>
          <w:numId w:val="58"/>
        </w:numPr>
        <w:tabs>
          <w:tab w:val="left" w:pos="709"/>
        </w:tabs>
        <w:spacing w:before="0"/>
        <w:ind w:left="0" w:right="155" w:firstLine="567"/>
        <w:rPr>
          <w:color w:val="000000" w:themeColor="text1"/>
          <w:sz w:val="26"/>
          <w:szCs w:val="20"/>
        </w:rPr>
      </w:pPr>
      <w:r w:rsidRPr="0006022C">
        <w:rPr>
          <w:i/>
          <w:color w:val="000000" w:themeColor="text1"/>
          <w:w w:val="105"/>
          <w:sz w:val="26"/>
          <w:szCs w:val="20"/>
        </w:rPr>
        <w:t xml:space="preserve">кратко представлять </w:t>
      </w:r>
      <w:r w:rsidRPr="0006022C">
        <w:rPr>
          <w:color w:val="000000" w:themeColor="text1"/>
          <w:w w:val="105"/>
          <w:sz w:val="26"/>
          <w:szCs w:val="20"/>
        </w:rPr>
        <w:t>Россию и страну/страны изучаемого</w:t>
      </w:r>
      <w:r w:rsidRPr="0006022C">
        <w:rPr>
          <w:color w:val="000000" w:themeColor="text1"/>
          <w:spacing w:val="1"/>
          <w:w w:val="105"/>
          <w:sz w:val="26"/>
          <w:szCs w:val="20"/>
        </w:rPr>
        <w:t xml:space="preserve"> </w:t>
      </w:r>
      <w:r w:rsidRPr="0006022C">
        <w:rPr>
          <w:color w:val="000000" w:themeColor="text1"/>
          <w:w w:val="105"/>
          <w:sz w:val="26"/>
          <w:szCs w:val="20"/>
        </w:rPr>
        <w:t>языка.</w:t>
      </w:r>
    </w:p>
    <w:p w:rsidR="0006022C" w:rsidRPr="0006022C" w:rsidRDefault="0006022C" w:rsidP="0006022C">
      <w:pPr>
        <w:pStyle w:val="a4"/>
        <w:tabs>
          <w:tab w:val="left" w:pos="709"/>
        </w:tabs>
        <w:spacing w:before="3"/>
        <w:ind w:left="0" w:firstLine="567"/>
        <w:rPr>
          <w:color w:val="000000" w:themeColor="text1"/>
          <w:sz w:val="26"/>
        </w:rPr>
      </w:pPr>
    </w:p>
    <w:p w:rsidR="0006022C" w:rsidRPr="0006022C" w:rsidRDefault="0006022C" w:rsidP="0006022C">
      <w:pPr>
        <w:tabs>
          <w:tab w:val="left" w:pos="709"/>
        </w:tabs>
        <w:ind w:firstLine="567"/>
        <w:jc w:val="both"/>
        <w:rPr>
          <w:color w:val="000000" w:themeColor="text1"/>
          <w:sz w:val="26"/>
          <w:szCs w:val="20"/>
        </w:rPr>
      </w:pPr>
      <w:r w:rsidRPr="0006022C">
        <w:rPr>
          <w:color w:val="000000" w:themeColor="text1"/>
          <w:sz w:val="26"/>
          <w:szCs w:val="20"/>
        </w:rPr>
        <w:t>4 КЛАСС</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lastRenderedPageBreak/>
        <w:t>Коммуникативные умения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Говорение</w:t>
      </w:r>
    </w:p>
    <w:p w:rsidR="0006022C" w:rsidRPr="0006022C" w:rsidRDefault="0006022C" w:rsidP="000937BF">
      <w:pPr>
        <w:pStyle w:val="a4"/>
        <w:numPr>
          <w:ilvl w:val="0"/>
          <w:numId w:val="59"/>
        </w:numPr>
        <w:tabs>
          <w:tab w:val="left" w:pos="709"/>
        </w:tabs>
        <w:spacing w:before="13"/>
        <w:ind w:left="0" w:firstLine="567"/>
        <w:rPr>
          <w:color w:val="000000" w:themeColor="text1"/>
          <w:sz w:val="26"/>
        </w:rPr>
      </w:pPr>
      <w:r w:rsidRPr="0006022C">
        <w:rPr>
          <w:i/>
          <w:color w:val="000000" w:themeColor="text1"/>
          <w:sz w:val="26"/>
        </w:rPr>
        <w:t xml:space="preserve">вести </w:t>
      </w:r>
      <w:r w:rsidRPr="0006022C">
        <w:rPr>
          <w:color w:val="000000" w:themeColor="text1"/>
          <w:sz w:val="26"/>
        </w:rPr>
        <w:t>разные виды диалогов (диалог этикетного характера,</w:t>
      </w:r>
      <w:r w:rsidRPr="0006022C">
        <w:rPr>
          <w:color w:val="000000" w:themeColor="text1"/>
          <w:spacing w:val="1"/>
          <w:sz w:val="26"/>
        </w:rPr>
        <w:t xml:space="preserve"> </w:t>
      </w:r>
      <w:r w:rsidRPr="0006022C">
        <w:rPr>
          <w:color w:val="000000" w:themeColor="text1"/>
          <w:w w:val="95"/>
          <w:sz w:val="26"/>
        </w:rPr>
        <w:t>диалог-побуждение, диалог-расспрос, диалог-разговор по те</w:t>
      </w:r>
      <w:r w:rsidRPr="0006022C">
        <w:rPr>
          <w:color w:val="000000" w:themeColor="text1"/>
          <w:sz w:val="26"/>
        </w:rPr>
        <w:t>лефону)</w:t>
      </w:r>
      <w:r w:rsidRPr="0006022C">
        <w:rPr>
          <w:color w:val="000000" w:themeColor="text1"/>
          <w:spacing w:val="-4"/>
          <w:sz w:val="26"/>
        </w:rPr>
        <w:t xml:space="preserve"> </w:t>
      </w:r>
      <w:r w:rsidRPr="0006022C">
        <w:rPr>
          <w:color w:val="000000" w:themeColor="text1"/>
          <w:sz w:val="26"/>
        </w:rPr>
        <w:t>на</w:t>
      </w:r>
      <w:r w:rsidRPr="0006022C">
        <w:rPr>
          <w:color w:val="000000" w:themeColor="text1"/>
          <w:spacing w:val="-4"/>
          <w:sz w:val="26"/>
        </w:rPr>
        <w:t xml:space="preserve"> </w:t>
      </w:r>
      <w:r w:rsidRPr="0006022C">
        <w:rPr>
          <w:color w:val="000000" w:themeColor="text1"/>
          <w:sz w:val="26"/>
        </w:rPr>
        <w:t>основе</w:t>
      </w:r>
      <w:r w:rsidRPr="0006022C">
        <w:rPr>
          <w:color w:val="000000" w:themeColor="text1"/>
          <w:spacing w:val="-4"/>
          <w:sz w:val="26"/>
        </w:rPr>
        <w:t xml:space="preserve"> </w:t>
      </w:r>
      <w:r w:rsidRPr="0006022C">
        <w:rPr>
          <w:color w:val="000000" w:themeColor="text1"/>
          <w:sz w:val="26"/>
        </w:rPr>
        <w:t>вербальных</w:t>
      </w:r>
      <w:r w:rsidRPr="0006022C">
        <w:rPr>
          <w:color w:val="000000" w:themeColor="text1"/>
          <w:spacing w:val="-3"/>
          <w:sz w:val="26"/>
        </w:rPr>
        <w:t xml:space="preserve"> </w:t>
      </w:r>
      <w:r w:rsidRPr="0006022C">
        <w:rPr>
          <w:color w:val="000000" w:themeColor="text1"/>
          <w:sz w:val="26"/>
        </w:rPr>
        <w:t>и/или</w:t>
      </w:r>
      <w:r w:rsidRPr="0006022C">
        <w:rPr>
          <w:color w:val="000000" w:themeColor="text1"/>
          <w:spacing w:val="-4"/>
          <w:sz w:val="26"/>
        </w:rPr>
        <w:t xml:space="preserve"> </w:t>
      </w:r>
      <w:r w:rsidRPr="0006022C">
        <w:rPr>
          <w:color w:val="000000" w:themeColor="text1"/>
          <w:sz w:val="26"/>
        </w:rPr>
        <w:t>зрительных</w:t>
      </w:r>
      <w:r w:rsidRPr="0006022C">
        <w:rPr>
          <w:color w:val="000000" w:themeColor="text1"/>
          <w:spacing w:val="-4"/>
          <w:sz w:val="26"/>
        </w:rPr>
        <w:t xml:space="preserve"> </w:t>
      </w:r>
      <w:r w:rsidRPr="0006022C">
        <w:rPr>
          <w:color w:val="000000" w:themeColor="text1"/>
          <w:sz w:val="26"/>
        </w:rPr>
        <w:t>опор,</w:t>
      </w:r>
      <w:r w:rsidRPr="0006022C">
        <w:rPr>
          <w:color w:val="000000" w:themeColor="text1"/>
          <w:spacing w:val="-4"/>
          <w:sz w:val="26"/>
        </w:rPr>
        <w:t xml:space="preserve"> </w:t>
      </w:r>
      <w:r w:rsidRPr="0006022C">
        <w:rPr>
          <w:color w:val="000000" w:themeColor="text1"/>
          <w:sz w:val="26"/>
        </w:rPr>
        <w:t>с</w:t>
      </w:r>
      <w:r w:rsidRPr="0006022C">
        <w:rPr>
          <w:color w:val="000000" w:themeColor="text1"/>
          <w:spacing w:val="-3"/>
          <w:sz w:val="26"/>
        </w:rPr>
        <w:t xml:space="preserve"> </w:t>
      </w:r>
      <w:r w:rsidRPr="0006022C">
        <w:rPr>
          <w:color w:val="000000" w:themeColor="text1"/>
          <w:sz w:val="26"/>
        </w:rPr>
        <w:t>со</w:t>
      </w:r>
      <w:r w:rsidRPr="0006022C">
        <w:rPr>
          <w:color w:val="000000" w:themeColor="text1"/>
          <w:w w:val="95"/>
          <w:sz w:val="26"/>
        </w:rPr>
        <w:t>блюдением норм речевого этикета, принятого в стране/стра</w:t>
      </w:r>
      <w:r w:rsidRPr="0006022C">
        <w:rPr>
          <w:color w:val="000000" w:themeColor="text1"/>
          <w:sz w:val="26"/>
        </w:rPr>
        <w:t>нах изучаемого языка (до 5 реплик со стороны каждого собеседника);</w:t>
      </w:r>
    </w:p>
    <w:p w:rsidR="0006022C" w:rsidRPr="0006022C" w:rsidRDefault="0006022C" w:rsidP="000937BF">
      <w:pPr>
        <w:pStyle w:val="a4"/>
        <w:numPr>
          <w:ilvl w:val="0"/>
          <w:numId w:val="59"/>
        </w:numPr>
        <w:tabs>
          <w:tab w:val="left" w:pos="709"/>
        </w:tabs>
        <w:spacing w:before="0"/>
        <w:ind w:left="0" w:firstLine="567"/>
        <w:rPr>
          <w:color w:val="000000" w:themeColor="text1"/>
          <w:sz w:val="26"/>
        </w:rPr>
      </w:pPr>
      <w:r w:rsidRPr="0006022C">
        <w:rPr>
          <w:i/>
          <w:color w:val="000000" w:themeColor="text1"/>
          <w:sz w:val="26"/>
        </w:rPr>
        <w:t>создавать</w:t>
      </w:r>
      <w:r w:rsidRPr="0006022C">
        <w:rPr>
          <w:i/>
          <w:color w:val="000000" w:themeColor="text1"/>
          <w:spacing w:val="1"/>
          <w:sz w:val="26"/>
        </w:rPr>
        <w:t xml:space="preserve"> </w:t>
      </w:r>
      <w:r w:rsidRPr="0006022C">
        <w:rPr>
          <w:color w:val="000000" w:themeColor="text1"/>
          <w:sz w:val="26"/>
        </w:rPr>
        <w:t>устные</w:t>
      </w:r>
      <w:r w:rsidRPr="0006022C">
        <w:rPr>
          <w:color w:val="000000" w:themeColor="text1"/>
          <w:spacing w:val="1"/>
          <w:sz w:val="26"/>
        </w:rPr>
        <w:t xml:space="preserve"> </w:t>
      </w:r>
      <w:r w:rsidRPr="0006022C">
        <w:rPr>
          <w:color w:val="000000" w:themeColor="text1"/>
          <w:sz w:val="26"/>
        </w:rPr>
        <w:t>связные</w:t>
      </w:r>
      <w:r w:rsidRPr="0006022C">
        <w:rPr>
          <w:color w:val="000000" w:themeColor="text1"/>
          <w:spacing w:val="1"/>
          <w:sz w:val="26"/>
        </w:rPr>
        <w:t xml:space="preserve"> </w:t>
      </w:r>
      <w:r w:rsidRPr="0006022C">
        <w:rPr>
          <w:color w:val="000000" w:themeColor="text1"/>
          <w:sz w:val="26"/>
        </w:rPr>
        <w:t>монологические</w:t>
      </w:r>
      <w:r w:rsidRPr="0006022C">
        <w:rPr>
          <w:color w:val="000000" w:themeColor="text1"/>
          <w:spacing w:val="1"/>
          <w:sz w:val="26"/>
        </w:rPr>
        <w:t xml:space="preserve"> </w:t>
      </w:r>
      <w:r w:rsidRPr="0006022C">
        <w:rPr>
          <w:color w:val="000000" w:themeColor="text1"/>
          <w:sz w:val="26"/>
        </w:rPr>
        <w:t>высказывания</w:t>
      </w:r>
      <w:r w:rsidRPr="0006022C">
        <w:rPr>
          <w:color w:val="000000" w:themeColor="text1"/>
          <w:spacing w:val="1"/>
          <w:sz w:val="26"/>
        </w:rPr>
        <w:t xml:space="preserve"> </w:t>
      </w:r>
      <w:r w:rsidRPr="0006022C">
        <w:rPr>
          <w:color w:val="000000" w:themeColor="text1"/>
          <w:sz w:val="26"/>
        </w:rPr>
        <w:t>(описание, рассуждение; повествование/сообщение) с вербальными и/или зрительными опорами в рамках тематического</w:t>
      </w:r>
      <w:r w:rsidRPr="0006022C">
        <w:rPr>
          <w:color w:val="000000" w:themeColor="text1"/>
          <w:spacing w:val="-14"/>
          <w:sz w:val="26"/>
        </w:rPr>
        <w:t xml:space="preserve"> </w:t>
      </w:r>
      <w:r w:rsidRPr="0006022C">
        <w:rPr>
          <w:color w:val="000000" w:themeColor="text1"/>
          <w:sz w:val="26"/>
        </w:rPr>
        <w:t>содержания</w:t>
      </w:r>
      <w:r w:rsidRPr="0006022C">
        <w:rPr>
          <w:color w:val="000000" w:themeColor="text1"/>
          <w:spacing w:val="-13"/>
          <w:sz w:val="26"/>
        </w:rPr>
        <w:t xml:space="preserve"> </w:t>
      </w:r>
      <w:r w:rsidRPr="0006022C">
        <w:rPr>
          <w:color w:val="000000" w:themeColor="text1"/>
          <w:sz w:val="26"/>
        </w:rPr>
        <w:t>речи</w:t>
      </w:r>
      <w:r w:rsidRPr="0006022C">
        <w:rPr>
          <w:color w:val="000000" w:themeColor="text1"/>
          <w:spacing w:val="-14"/>
          <w:sz w:val="26"/>
        </w:rPr>
        <w:t xml:space="preserve"> </w:t>
      </w:r>
      <w:r w:rsidRPr="0006022C">
        <w:rPr>
          <w:color w:val="000000" w:themeColor="text1"/>
          <w:sz w:val="26"/>
        </w:rPr>
        <w:t>для</w:t>
      </w:r>
      <w:r w:rsidRPr="0006022C">
        <w:rPr>
          <w:color w:val="000000" w:themeColor="text1"/>
          <w:spacing w:val="-13"/>
          <w:sz w:val="26"/>
        </w:rPr>
        <w:t xml:space="preserve"> </w:t>
      </w:r>
      <w:r w:rsidRPr="0006022C">
        <w:rPr>
          <w:color w:val="000000" w:themeColor="text1"/>
          <w:sz w:val="26"/>
        </w:rPr>
        <w:t>4</w:t>
      </w:r>
      <w:r w:rsidRPr="0006022C">
        <w:rPr>
          <w:color w:val="000000" w:themeColor="text1"/>
          <w:spacing w:val="-14"/>
          <w:sz w:val="26"/>
        </w:rPr>
        <w:t xml:space="preserve"> </w:t>
      </w:r>
      <w:r w:rsidRPr="0006022C">
        <w:rPr>
          <w:color w:val="000000" w:themeColor="text1"/>
          <w:sz w:val="26"/>
        </w:rPr>
        <w:t>класса</w:t>
      </w:r>
      <w:r w:rsidRPr="0006022C">
        <w:rPr>
          <w:color w:val="000000" w:themeColor="text1"/>
          <w:spacing w:val="-13"/>
          <w:sz w:val="26"/>
        </w:rPr>
        <w:t xml:space="preserve"> </w:t>
      </w:r>
      <w:r w:rsidRPr="0006022C">
        <w:rPr>
          <w:color w:val="000000" w:themeColor="text1"/>
          <w:sz w:val="26"/>
        </w:rPr>
        <w:t>(объём</w:t>
      </w:r>
      <w:r w:rsidRPr="0006022C">
        <w:rPr>
          <w:color w:val="000000" w:themeColor="text1"/>
          <w:spacing w:val="-14"/>
          <w:sz w:val="26"/>
        </w:rPr>
        <w:t xml:space="preserve"> </w:t>
      </w:r>
      <w:r w:rsidRPr="0006022C">
        <w:rPr>
          <w:color w:val="000000" w:themeColor="text1"/>
          <w:sz w:val="26"/>
        </w:rPr>
        <w:t>монологического</w:t>
      </w:r>
      <w:r w:rsidRPr="0006022C">
        <w:rPr>
          <w:color w:val="000000" w:themeColor="text1"/>
          <w:spacing w:val="-61"/>
          <w:sz w:val="26"/>
        </w:rPr>
        <w:t xml:space="preserve"> </w:t>
      </w:r>
      <w:r w:rsidRPr="0006022C">
        <w:rPr>
          <w:color w:val="000000" w:themeColor="text1"/>
          <w:sz w:val="26"/>
        </w:rPr>
        <w:t>высказывания</w:t>
      </w:r>
      <w:r w:rsidRPr="0006022C">
        <w:rPr>
          <w:color w:val="000000" w:themeColor="text1"/>
          <w:spacing w:val="6"/>
          <w:sz w:val="26"/>
        </w:rPr>
        <w:t xml:space="preserve"> </w:t>
      </w:r>
      <w:r w:rsidRPr="0006022C">
        <w:rPr>
          <w:color w:val="000000" w:themeColor="text1"/>
          <w:sz w:val="26"/>
        </w:rPr>
        <w:t>—</w:t>
      </w:r>
      <w:r w:rsidRPr="0006022C">
        <w:rPr>
          <w:color w:val="000000" w:themeColor="text1"/>
          <w:spacing w:val="6"/>
          <w:sz w:val="26"/>
        </w:rPr>
        <w:t xml:space="preserve"> </w:t>
      </w:r>
      <w:r w:rsidRPr="0006022C">
        <w:rPr>
          <w:color w:val="000000" w:themeColor="text1"/>
          <w:sz w:val="26"/>
        </w:rPr>
        <w:t>не</w:t>
      </w:r>
      <w:r w:rsidRPr="0006022C">
        <w:rPr>
          <w:color w:val="000000" w:themeColor="text1"/>
          <w:spacing w:val="6"/>
          <w:sz w:val="26"/>
        </w:rPr>
        <w:t xml:space="preserve"> </w:t>
      </w:r>
      <w:r w:rsidRPr="0006022C">
        <w:rPr>
          <w:color w:val="000000" w:themeColor="text1"/>
          <w:sz w:val="26"/>
        </w:rPr>
        <w:t>менее</w:t>
      </w:r>
      <w:r w:rsidRPr="0006022C">
        <w:rPr>
          <w:color w:val="000000" w:themeColor="text1"/>
          <w:spacing w:val="6"/>
          <w:sz w:val="26"/>
        </w:rPr>
        <w:t xml:space="preserve"> </w:t>
      </w:r>
      <w:r w:rsidRPr="0006022C">
        <w:rPr>
          <w:color w:val="000000" w:themeColor="text1"/>
          <w:sz w:val="26"/>
        </w:rPr>
        <w:t>5</w:t>
      </w:r>
      <w:r w:rsidRPr="0006022C">
        <w:rPr>
          <w:color w:val="000000" w:themeColor="text1"/>
          <w:spacing w:val="7"/>
          <w:sz w:val="26"/>
        </w:rPr>
        <w:t xml:space="preserve"> </w:t>
      </w:r>
      <w:r w:rsidRPr="0006022C">
        <w:rPr>
          <w:color w:val="000000" w:themeColor="text1"/>
          <w:sz w:val="26"/>
        </w:rPr>
        <w:t>фраз);</w:t>
      </w:r>
    </w:p>
    <w:p w:rsidR="0006022C" w:rsidRPr="0006022C" w:rsidRDefault="0006022C" w:rsidP="000937BF">
      <w:pPr>
        <w:pStyle w:val="a4"/>
        <w:numPr>
          <w:ilvl w:val="0"/>
          <w:numId w:val="59"/>
        </w:numPr>
        <w:tabs>
          <w:tab w:val="left" w:pos="709"/>
        </w:tabs>
        <w:spacing w:before="0"/>
        <w:ind w:left="0" w:firstLine="567"/>
        <w:rPr>
          <w:color w:val="000000" w:themeColor="text1"/>
          <w:sz w:val="26"/>
        </w:rPr>
      </w:pPr>
      <w:r w:rsidRPr="0006022C">
        <w:rPr>
          <w:i/>
          <w:color w:val="000000" w:themeColor="text1"/>
          <w:sz w:val="26"/>
        </w:rPr>
        <w:t>пересказывать</w:t>
      </w:r>
      <w:r w:rsidRPr="0006022C">
        <w:rPr>
          <w:i/>
          <w:color w:val="000000" w:themeColor="text1"/>
          <w:spacing w:val="54"/>
          <w:sz w:val="26"/>
        </w:rPr>
        <w:t xml:space="preserve"> </w:t>
      </w:r>
      <w:r w:rsidRPr="0006022C">
        <w:rPr>
          <w:color w:val="000000" w:themeColor="text1"/>
          <w:sz w:val="26"/>
        </w:rPr>
        <w:t>основное</w:t>
      </w:r>
      <w:r w:rsidRPr="0006022C">
        <w:rPr>
          <w:color w:val="000000" w:themeColor="text1"/>
          <w:spacing w:val="89"/>
          <w:sz w:val="26"/>
        </w:rPr>
        <w:t xml:space="preserve"> </w:t>
      </w:r>
      <w:r w:rsidRPr="0006022C">
        <w:rPr>
          <w:color w:val="000000" w:themeColor="text1"/>
          <w:sz w:val="26"/>
        </w:rPr>
        <w:t>содержание</w:t>
      </w:r>
      <w:r w:rsidRPr="0006022C">
        <w:rPr>
          <w:color w:val="000000" w:themeColor="text1"/>
          <w:spacing w:val="89"/>
          <w:sz w:val="26"/>
        </w:rPr>
        <w:t xml:space="preserve"> </w:t>
      </w:r>
      <w:r w:rsidRPr="0006022C">
        <w:rPr>
          <w:color w:val="000000" w:themeColor="text1"/>
          <w:sz w:val="26"/>
        </w:rPr>
        <w:t>прочитанного</w:t>
      </w:r>
      <w:r w:rsidRPr="0006022C">
        <w:rPr>
          <w:color w:val="000000" w:themeColor="text1"/>
          <w:spacing w:val="90"/>
          <w:sz w:val="26"/>
        </w:rPr>
        <w:t xml:space="preserve"> </w:t>
      </w:r>
      <w:r w:rsidRPr="0006022C">
        <w:rPr>
          <w:color w:val="000000" w:themeColor="text1"/>
          <w:sz w:val="26"/>
        </w:rPr>
        <w:t>текста</w:t>
      </w:r>
      <w:r w:rsidRPr="0006022C">
        <w:rPr>
          <w:color w:val="000000" w:themeColor="text1"/>
          <w:spacing w:val="-62"/>
          <w:sz w:val="26"/>
        </w:rPr>
        <w:t xml:space="preserve"> </w:t>
      </w:r>
      <w:r w:rsidRPr="0006022C">
        <w:rPr>
          <w:color w:val="000000" w:themeColor="text1"/>
          <w:sz w:val="26"/>
        </w:rPr>
        <w:t>с</w:t>
      </w:r>
      <w:r w:rsidRPr="0006022C">
        <w:rPr>
          <w:color w:val="000000" w:themeColor="text1"/>
          <w:spacing w:val="6"/>
          <w:sz w:val="26"/>
        </w:rPr>
        <w:t xml:space="preserve"> </w:t>
      </w:r>
      <w:r w:rsidRPr="0006022C">
        <w:rPr>
          <w:color w:val="000000" w:themeColor="text1"/>
          <w:sz w:val="26"/>
        </w:rPr>
        <w:t>вербальными</w:t>
      </w:r>
      <w:r w:rsidRPr="0006022C">
        <w:rPr>
          <w:color w:val="000000" w:themeColor="text1"/>
          <w:spacing w:val="6"/>
          <w:sz w:val="26"/>
        </w:rPr>
        <w:t xml:space="preserve"> </w:t>
      </w:r>
      <w:r w:rsidRPr="0006022C">
        <w:rPr>
          <w:color w:val="000000" w:themeColor="text1"/>
          <w:sz w:val="26"/>
        </w:rPr>
        <w:t>и/или</w:t>
      </w:r>
      <w:r w:rsidRPr="0006022C">
        <w:rPr>
          <w:color w:val="000000" w:themeColor="text1"/>
          <w:spacing w:val="6"/>
          <w:sz w:val="26"/>
        </w:rPr>
        <w:t xml:space="preserve"> </w:t>
      </w:r>
      <w:r w:rsidRPr="0006022C">
        <w:rPr>
          <w:color w:val="000000" w:themeColor="text1"/>
          <w:sz w:val="26"/>
        </w:rPr>
        <w:t>зрительными</w:t>
      </w:r>
      <w:r w:rsidRPr="0006022C">
        <w:rPr>
          <w:color w:val="000000" w:themeColor="text1"/>
          <w:spacing w:val="6"/>
          <w:sz w:val="26"/>
        </w:rPr>
        <w:t xml:space="preserve"> </w:t>
      </w:r>
      <w:r w:rsidRPr="0006022C">
        <w:rPr>
          <w:color w:val="000000" w:themeColor="text1"/>
          <w:sz w:val="26"/>
        </w:rPr>
        <w:t>опорами;</w:t>
      </w:r>
    </w:p>
    <w:p w:rsidR="0006022C" w:rsidRPr="0006022C" w:rsidRDefault="0006022C" w:rsidP="000937BF">
      <w:pPr>
        <w:pStyle w:val="a4"/>
        <w:numPr>
          <w:ilvl w:val="0"/>
          <w:numId w:val="59"/>
        </w:numPr>
        <w:tabs>
          <w:tab w:val="left" w:pos="709"/>
        </w:tabs>
        <w:spacing w:before="0"/>
        <w:ind w:left="0" w:firstLine="567"/>
        <w:rPr>
          <w:color w:val="000000" w:themeColor="text1"/>
          <w:sz w:val="26"/>
        </w:rPr>
      </w:pPr>
      <w:r w:rsidRPr="0006022C">
        <w:rPr>
          <w:i/>
          <w:color w:val="000000" w:themeColor="text1"/>
          <w:sz w:val="26"/>
        </w:rPr>
        <w:t>устно</w:t>
      </w:r>
      <w:r w:rsidRPr="0006022C">
        <w:rPr>
          <w:i/>
          <w:color w:val="000000" w:themeColor="text1"/>
          <w:spacing w:val="1"/>
          <w:sz w:val="26"/>
        </w:rPr>
        <w:t xml:space="preserve"> </w:t>
      </w:r>
      <w:r w:rsidRPr="0006022C">
        <w:rPr>
          <w:i/>
          <w:color w:val="000000" w:themeColor="text1"/>
          <w:sz w:val="26"/>
        </w:rPr>
        <w:t>излагать</w:t>
      </w:r>
      <w:r w:rsidRPr="0006022C">
        <w:rPr>
          <w:i/>
          <w:color w:val="000000" w:themeColor="text1"/>
          <w:spacing w:val="1"/>
          <w:sz w:val="26"/>
        </w:rPr>
        <w:t xml:space="preserve"> </w:t>
      </w:r>
      <w:r w:rsidRPr="0006022C">
        <w:rPr>
          <w:color w:val="000000" w:themeColor="text1"/>
          <w:sz w:val="26"/>
        </w:rPr>
        <w:t>результаты выполненного проектного задания</w:t>
      </w:r>
      <w:r w:rsidRPr="0006022C">
        <w:rPr>
          <w:color w:val="000000" w:themeColor="text1"/>
          <w:spacing w:val="63"/>
          <w:sz w:val="26"/>
        </w:rPr>
        <w:t xml:space="preserve"> </w:t>
      </w:r>
      <w:r w:rsidRPr="0006022C">
        <w:rPr>
          <w:color w:val="000000" w:themeColor="text1"/>
          <w:sz w:val="26"/>
        </w:rPr>
        <w:t>(объём</w:t>
      </w:r>
      <w:r w:rsidRPr="0006022C">
        <w:rPr>
          <w:color w:val="000000" w:themeColor="text1"/>
          <w:spacing w:val="64"/>
          <w:sz w:val="26"/>
        </w:rPr>
        <w:t xml:space="preserve"> </w:t>
      </w:r>
      <w:r w:rsidRPr="0006022C">
        <w:rPr>
          <w:color w:val="000000" w:themeColor="text1"/>
          <w:sz w:val="26"/>
        </w:rPr>
        <w:t>монологического</w:t>
      </w:r>
      <w:r w:rsidRPr="0006022C">
        <w:rPr>
          <w:color w:val="000000" w:themeColor="text1"/>
          <w:spacing w:val="64"/>
          <w:sz w:val="26"/>
        </w:rPr>
        <w:t xml:space="preserve"> </w:t>
      </w:r>
      <w:r w:rsidRPr="0006022C">
        <w:rPr>
          <w:color w:val="000000" w:themeColor="text1"/>
          <w:sz w:val="26"/>
        </w:rPr>
        <w:t>высказывания</w:t>
      </w:r>
      <w:r w:rsidRPr="0006022C">
        <w:rPr>
          <w:color w:val="000000" w:themeColor="text1"/>
          <w:spacing w:val="64"/>
          <w:sz w:val="26"/>
        </w:rPr>
        <w:t xml:space="preserve"> </w:t>
      </w:r>
      <w:r w:rsidRPr="0006022C">
        <w:rPr>
          <w:color w:val="000000" w:themeColor="text1"/>
          <w:sz w:val="26"/>
        </w:rPr>
        <w:t>—</w:t>
      </w:r>
      <w:r w:rsidRPr="0006022C">
        <w:rPr>
          <w:color w:val="000000" w:themeColor="text1"/>
          <w:spacing w:val="64"/>
          <w:sz w:val="26"/>
        </w:rPr>
        <w:t xml:space="preserve"> </w:t>
      </w:r>
      <w:r w:rsidRPr="0006022C">
        <w:rPr>
          <w:color w:val="000000" w:themeColor="text1"/>
          <w:sz w:val="26"/>
        </w:rPr>
        <w:t>не</w:t>
      </w:r>
      <w:r w:rsidRPr="0006022C">
        <w:rPr>
          <w:color w:val="000000" w:themeColor="text1"/>
          <w:spacing w:val="64"/>
          <w:sz w:val="26"/>
        </w:rPr>
        <w:t xml:space="preserve"> </w:t>
      </w:r>
      <w:r w:rsidRPr="0006022C">
        <w:rPr>
          <w:color w:val="000000" w:themeColor="text1"/>
          <w:sz w:val="26"/>
        </w:rPr>
        <w:t>менее</w:t>
      </w:r>
      <w:r w:rsidRPr="0006022C">
        <w:rPr>
          <w:color w:val="000000" w:themeColor="text1"/>
          <w:spacing w:val="1"/>
          <w:sz w:val="26"/>
        </w:rPr>
        <w:t xml:space="preserve"> </w:t>
      </w:r>
      <w:r w:rsidRPr="0006022C">
        <w:rPr>
          <w:color w:val="000000" w:themeColor="text1"/>
          <w:sz w:val="26"/>
        </w:rPr>
        <w:t>5</w:t>
      </w:r>
      <w:r w:rsidRPr="0006022C">
        <w:rPr>
          <w:color w:val="000000" w:themeColor="text1"/>
          <w:spacing w:val="7"/>
          <w:sz w:val="26"/>
        </w:rPr>
        <w:t xml:space="preserve"> </w:t>
      </w:r>
      <w:r w:rsidRPr="0006022C">
        <w:rPr>
          <w:color w:val="000000" w:themeColor="text1"/>
          <w:sz w:val="26"/>
        </w:rPr>
        <w:t>фраз).</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Аудирование</w:t>
      </w:r>
    </w:p>
    <w:p w:rsidR="0006022C" w:rsidRPr="0006022C" w:rsidRDefault="0006022C" w:rsidP="000937BF">
      <w:pPr>
        <w:pStyle w:val="a8"/>
        <w:numPr>
          <w:ilvl w:val="0"/>
          <w:numId w:val="60"/>
        </w:numPr>
        <w:tabs>
          <w:tab w:val="left" w:pos="709"/>
        </w:tabs>
        <w:spacing w:before="11"/>
        <w:ind w:left="0" w:right="155" w:firstLine="567"/>
        <w:rPr>
          <w:color w:val="000000" w:themeColor="text1"/>
          <w:sz w:val="26"/>
          <w:szCs w:val="20"/>
        </w:rPr>
      </w:pPr>
      <w:r w:rsidRPr="0006022C">
        <w:rPr>
          <w:i/>
          <w:color w:val="000000" w:themeColor="text1"/>
          <w:w w:val="110"/>
          <w:sz w:val="26"/>
          <w:szCs w:val="20"/>
        </w:rPr>
        <w:t>воспринимать</w:t>
      </w:r>
      <w:r w:rsidRPr="0006022C">
        <w:rPr>
          <w:i/>
          <w:color w:val="000000" w:themeColor="text1"/>
          <w:spacing w:val="1"/>
          <w:w w:val="110"/>
          <w:sz w:val="26"/>
          <w:szCs w:val="20"/>
        </w:rPr>
        <w:t xml:space="preserve"> </w:t>
      </w:r>
      <w:r w:rsidRPr="0006022C">
        <w:rPr>
          <w:i/>
          <w:color w:val="000000" w:themeColor="text1"/>
          <w:w w:val="110"/>
          <w:sz w:val="26"/>
          <w:szCs w:val="20"/>
        </w:rPr>
        <w:t>на</w:t>
      </w:r>
      <w:r w:rsidRPr="0006022C">
        <w:rPr>
          <w:i/>
          <w:color w:val="000000" w:themeColor="text1"/>
          <w:spacing w:val="1"/>
          <w:w w:val="110"/>
          <w:sz w:val="26"/>
          <w:szCs w:val="20"/>
        </w:rPr>
        <w:t xml:space="preserve"> </w:t>
      </w:r>
      <w:r w:rsidRPr="0006022C">
        <w:rPr>
          <w:i/>
          <w:color w:val="000000" w:themeColor="text1"/>
          <w:w w:val="110"/>
          <w:sz w:val="26"/>
          <w:szCs w:val="20"/>
        </w:rPr>
        <w:t>слух</w:t>
      </w:r>
      <w:r w:rsidRPr="0006022C">
        <w:rPr>
          <w:i/>
          <w:color w:val="000000" w:themeColor="text1"/>
          <w:spacing w:val="1"/>
          <w:w w:val="110"/>
          <w:sz w:val="26"/>
          <w:szCs w:val="20"/>
        </w:rPr>
        <w:t xml:space="preserve"> </w:t>
      </w:r>
      <w:r w:rsidRPr="0006022C">
        <w:rPr>
          <w:i/>
          <w:color w:val="000000" w:themeColor="text1"/>
          <w:w w:val="110"/>
          <w:sz w:val="26"/>
          <w:szCs w:val="20"/>
        </w:rPr>
        <w:t>и</w:t>
      </w:r>
      <w:r w:rsidRPr="0006022C">
        <w:rPr>
          <w:i/>
          <w:color w:val="000000" w:themeColor="text1"/>
          <w:spacing w:val="1"/>
          <w:w w:val="110"/>
          <w:sz w:val="26"/>
          <w:szCs w:val="20"/>
        </w:rPr>
        <w:t xml:space="preserve"> </w:t>
      </w:r>
      <w:r w:rsidRPr="0006022C">
        <w:rPr>
          <w:i/>
          <w:color w:val="000000" w:themeColor="text1"/>
          <w:w w:val="110"/>
          <w:sz w:val="26"/>
          <w:szCs w:val="20"/>
        </w:rPr>
        <w:t>понимать</w:t>
      </w:r>
      <w:r w:rsidRPr="0006022C">
        <w:rPr>
          <w:i/>
          <w:color w:val="000000" w:themeColor="text1"/>
          <w:spacing w:val="1"/>
          <w:w w:val="110"/>
          <w:sz w:val="26"/>
          <w:szCs w:val="20"/>
        </w:rPr>
        <w:t xml:space="preserve"> </w:t>
      </w:r>
      <w:r w:rsidRPr="0006022C">
        <w:rPr>
          <w:color w:val="000000" w:themeColor="text1"/>
          <w:w w:val="110"/>
          <w:sz w:val="26"/>
          <w:szCs w:val="20"/>
        </w:rPr>
        <w:t>речь учителя и одно</w:t>
      </w:r>
      <w:r w:rsidRPr="0006022C">
        <w:rPr>
          <w:color w:val="000000" w:themeColor="text1"/>
          <w:sz w:val="26"/>
          <w:szCs w:val="20"/>
        </w:rPr>
        <w:t>классников, вербально/невербально реагировать на услы</w:t>
      </w:r>
      <w:r w:rsidRPr="0006022C">
        <w:rPr>
          <w:color w:val="000000" w:themeColor="text1"/>
          <w:w w:val="110"/>
          <w:sz w:val="26"/>
          <w:szCs w:val="20"/>
        </w:rPr>
        <w:t>шанное;</w:t>
      </w:r>
    </w:p>
    <w:p w:rsidR="0006022C" w:rsidRPr="0006022C" w:rsidRDefault="0006022C" w:rsidP="000937BF">
      <w:pPr>
        <w:pStyle w:val="a4"/>
        <w:numPr>
          <w:ilvl w:val="0"/>
          <w:numId w:val="60"/>
        </w:numPr>
        <w:tabs>
          <w:tab w:val="left" w:pos="709"/>
        </w:tabs>
        <w:spacing w:before="0"/>
        <w:ind w:left="0" w:firstLine="567"/>
        <w:rPr>
          <w:color w:val="000000" w:themeColor="text1"/>
          <w:sz w:val="26"/>
        </w:rPr>
      </w:pPr>
      <w:r w:rsidRPr="0006022C">
        <w:rPr>
          <w:color w:val="000000" w:themeColor="text1"/>
          <w:w w:val="105"/>
          <w:sz w:val="26"/>
        </w:rPr>
        <w:t>в</w:t>
      </w:r>
      <w:r w:rsidRPr="0006022C">
        <w:rPr>
          <w:i/>
          <w:color w:val="000000" w:themeColor="text1"/>
          <w:w w:val="105"/>
          <w:sz w:val="26"/>
        </w:rPr>
        <w:t xml:space="preserve">оспринимать на слух и понимать </w:t>
      </w:r>
      <w:r w:rsidRPr="0006022C">
        <w:rPr>
          <w:color w:val="000000" w:themeColor="text1"/>
          <w:w w:val="105"/>
          <w:sz w:val="26"/>
        </w:rPr>
        <w:t>учебные и адаптирован</w:t>
      </w:r>
      <w:r w:rsidRPr="0006022C">
        <w:rPr>
          <w:color w:val="000000" w:themeColor="text1"/>
          <w:sz w:val="26"/>
        </w:rPr>
        <w:t>ные</w:t>
      </w:r>
      <w:r w:rsidRPr="0006022C">
        <w:rPr>
          <w:color w:val="000000" w:themeColor="text1"/>
          <w:spacing w:val="-15"/>
          <w:sz w:val="26"/>
        </w:rPr>
        <w:t xml:space="preserve"> </w:t>
      </w:r>
      <w:r w:rsidRPr="0006022C">
        <w:rPr>
          <w:color w:val="000000" w:themeColor="text1"/>
          <w:sz w:val="26"/>
        </w:rPr>
        <w:t>аутентичные</w:t>
      </w:r>
      <w:r w:rsidRPr="0006022C">
        <w:rPr>
          <w:color w:val="000000" w:themeColor="text1"/>
          <w:spacing w:val="-15"/>
          <w:sz w:val="26"/>
        </w:rPr>
        <w:t xml:space="preserve"> </w:t>
      </w:r>
      <w:r w:rsidRPr="0006022C">
        <w:rPr>
          <w:color w:val="000000" w:themeColor="text1"/>
          <w:sz w:val="26"/>
        </w:rPr>
        <w:t>тексты,</w:t>
      </w:r>
      <w:r w:rsidRPr="0006022C">
        <w:rPr>
          <w:color w:val="000000" w:themeColor="text1"/>
          <w:spacing w:val="-14"/>
          <w:sz w:val="26"/>
        </w:rPr>
        <w:t xml:space="preserve"> </w:t>
      </w:r>
      <w:r w:rsidRPr="0006022C">
        <w:rPr>
          <w:color w:val="000000" w:themeColor="text1"/>
          <w:sz w:val="26"/>
        </w:rPr>
        <w:t>построенные</w:t>
      </w:r>
      <w:r w:rsidRPr="0006022C">
        <w:rPr>
          <w:color w:val="000000" w:themeColor="text1"/>
          <w:spacing w:val="-15"/>
          <w:sz w:val="26"/>
        </w:rPr>
        <w:t xml:space="preserve"> </w:t>
      </w:r>
      <w:r w:rsidRPr="0006022C">
        <w:rPr>
          <w:color w:val="000000" w:themeColor="text1"/>
          <w:sz w:val="26"/>
        </w:rPr>
        <w:t>на</w:t>
      </w:r>
      <w:r w:rsidRPr="0006022C">
        <w:rPr>
          <w:color w:val="000000" w:themeColor="text1"/>
          <w:spacing w:val="-14"/>
          <w:sz w:val="26"/>
        </w:rPr>
        <w:t xml:space="preserve"> </w:t>
      </w:r>
      <w:r w:rsidRPr="0006022C">
        <w:rPr>
          <w:color w:val="000000" w:themeColor="text1"/>
          <w:sz w:val="26"/>
        </w:rPr>
        <w:t>изученном</w:t>
      </w:r>
      <w:r w:rsidRPr="0006022C">
        <w:rPr>
          <w:color w:val="000000" w:themeColor="text1"/>
          <w:spacing w:val="-15"/>
          <w:sz w:val="26"/>
        </w:rPr>
        <w:t xml:space="preserve"> </w:t>
      </w:r>
      <w:r w:rsidRPr="0006022C">
        <w:rPr>
          <w:color w:val="000000" w:themeColor="text1"/>
          <w:sz w:val="26"/>
        </w:rPr>
        <w:t>языковом материале, с разной глубиной проникновения в их со</w:t>
      </w:r>
      <w:r w:rsidRPr="0006022C">
        <w:rPr>
          <w:color w:val="000000" w:themeColor="text1"/>
          <w:w w:val="95"/>
          <w:sz w:val="26"/>
        </w:rPr>
        <w:t>держание в зависимости от поставленной коммуникативной</w:t>
      </w:r>
      <w:r w:rsidRPr="0006022C">
        <w:rPr>
          <w:color w:val="000000" w:themeColor="text1"/>
          <w:spacing w:val="1"/>
          <w:w w:val="95"/>
          <w:sz w:val="26"/>
        </w:rPr>
        <w:t xml:space="preserve"> </w:t>
      </w:r>
      <w:r w:rsidRPr="0006022C">
        <w:rPr>
          <w:color w:val="000000" w:themeColor="text1"/>
          <w:w w:val="95"/>
          <w:sz w:val="26"/>
        </w:rPr>
        <w:t>задачи: с пониманием основного содержания, с пониманием</w:t>
      </w:r>
      <w:r w:rsidRPr="0006022C">
        <w:rPr>
          <w:color w:val="000000" w:themeColor="text1"/>
          <w:spacing w:val="1"/>
          <w:w w:val="95"/>
          <w:sz w:val="26"/>
        </w:rPr>
        <w:t xml:space="preserve"> </w:t>
      </w:r>
      <w:r w:rsidRPr="0006022C">
        <w:rPr>
          <w:color w:val="000000" w:themeColor="text1"/>
          <w:w w:val="95"/>
          <w:sz w:val="26"/>
        </w:rPr>
        <w:t>запрашиваемой информации фактического характера со зри</w:t>
      </w:r>
      <w:r w:rsidRPr="0006022C">
        <w:rPr>
          <w:color w:val="000000" w:themeColor="text1"/>
          <w:sz w:val="26"/>
        </w:rPr>
        <w:t>тельной</w:t>
      </w:r>
      <w:r w:rsidRPr="0006022C">
        <w:rPr>
          <w:color w:val="000000" w:themeColor="text1"/>
          <w:spacing w:val="15"/>
          <w:sz w:val="26"/>
        </w:rPr>
        <w:t xml:space="preserve"> </w:t>
      </w:r>
      <w:r w:rsidRPr="0006022C">
        <w:rPr>
          <w:color w:val="000000" w:themeColor="text1"/>
          <w:sz w:val="26"/>
        </w:rPr>
        <w:t>опорой</w:t>
      </w:r>
      <w:r w:rsidRPr="0006022C">
        <w:rPr>
          <w:color w:val="000000" w:themeColor="text1"/>
          <w:spacing w:val="16"/>
          <w:sz w:val="26"/>
        </w:rPr>
        <w:t xml:space="preserve"> </w:t>
      </w:r>
      <w:r w:rsidRPr="0006022C">
        <w:rPr>
          <w:color w:val="000000" w:themeColor="text1"/>
          <w:sz w:val="26"/>
        </w:rPr>
        <w:t>и</w:t>
      </w:r>
      <w:r w:rsidRPr="0006022C">
        <w:rPr>
          <w:color w:val="000000" w:themeColor="text1"/>
          <w:spacing w:val="16"/>
          <w:sz w:val="26"/>
        </w:rPr>
        <w:t xml:space="preserve"> </w:t>
      </w:r>
      <w:r w:rsidRPr="0006022C">
        <w:rPr>
          <w:color w:val="000000" w:themeColor="text1"/>
          <w:sz w:val="26"/>
        </w:rPr>
        <w:t>с</w:t>
      </w:r>
      <w:r w:rsidRPr="0006022C">
        <w:rPr>
          <w:color w:val="000000" w:themeColor="text1"/>
          <w:spacing w:val="15"/>
          <w:sz w:val="26"/>
        </w:rPr>
        <w:t xml:space="preserve"> </w:t>
      </w:r>
      <w:r w:rsidRPr="0006022C">
        <w:rPr>
          <w:color w:val="000000" w:themeColor="text1"/>
          <w:sz w:val="26"/>
        </w:rPr>
        <w:t>использованием</w:t>
      </w:r>
      <w:r w:rsidRPr="0006022C">
        <w:rPr>
          <w:color w:val="000000" w:themeColor="text1"/>
          <w:spacing w:val="16"/>
          <w:sz w:val="26"/>
        </w:rPr>
        <w:t xml:space="preserve"> </w:t>
      </w:r>
      <w:r w:rsidRPr="0006022C">
        <w:rPr>
          <w:color w:val="000000" w:themeColor="text1"/>
          <w:sz w:val="26"/>
        </w:rPr>
        <w:t>языковой,</w:t>
      </w:r>
      <w:r w:rsidRPr="0006022C">
        <w:rPr>
          <w:color w:val="000000" w:themeColor="text1"/>
          <w:spacing w:val="16"/>
          <w:sz w:val="26"/>
        </w:rPr>
        <w:t xml:space="preserve"> </w:t>
      </w:r>
      <w:r w:rsidRPr="0006022C">
        <w:rPr>
          <w:color w:val="000000" w:themeColor="text1"/>
          <w:sz w:val="26"/>
        </w:rPr>
        <w:t>в</w:t>
      </w:r>
      <w:r w:rsidRPr="0006022C">
        <w:rPr>
          <w:color w:val="000000" w:themeColor="text1"/>
          <w:spacing w:val="15"/>
          <w:sz w:val="26"/>
        </w:rPr>
        <w:t xml:space="preserve"> </w:t>
      </w:r>
      <w:r w:rsidRPr="0006022C">
        <w:rPr>
          <w:color w:val="000000" w:themeColor="text1"/>
          <w:sz w:val="26"/>
        </w:rPr>
        <w:t>том</w:t>
      </w:r>
      <w:r w:rsidRPr="0006022C">
        <w:rPr>
          <w:color w:val="000000" w:themeColor="text1"/>
          <w:spacing w:val="16"/>
          <w:sz w:val="26"/>
        </w:rPr>
        <w:t xml:space="preserve"> </w:t>
      </w:r>
      <w:r w:rsidRPr="0006022C">
        <w:rPr>
          <w:color w:val="000000" w:themeColor="text1"/>
          <w:sz w:val="26"/>
        </w:rPr>
        <w:t>числе контекстуальной,</w:t>
      </w:r>
      <w:r w:rsidRPr="0006022C">
        <w:rPr>
          <w:color w:val="000000" w:themeColor="text1"/>
          <w:spacing w:val="22"/>
          <w:sz w:val="26"/>
        </w:rPr>
        <w:t xml:space="preserve"> </w:t>
      </w:r>
      <w:r w:rsidRPr="0006022C">
        <w:rPr>
          <w:color w:val="000000" w:themeColor="text1"/>
          <w:sz w:val="26"/>
        </w:rPr>
        <w:t>догадки</w:t>
      </w:r>
      <w:r w:rsidRPr="0006022C">
        <w:rPr>
          <w:color w:val="000000" w:themeColor="text1"/>
          <w:spacing w:val="23"/>
          <w:sz w:val="26"/>
        </w:rPr>
        <w:t xml:space="preserve"> </w:t>
      </w:r>
      <w:r w:rsidRPr="0006022C">
        <w:rPr>
          <w:color w:val="000000" w:themeColor="text1"/>
          <w:sz w:val="26"/>
        </w:rPr>
        <w:t>(время</w:t>
      </w:r>
      <w:r w:rsidRPr="0006022C">
        <w:rPr>
          <w:color w:val="000000" w:themeColor="text1"/>
          <w:spacing w:val="23"/>
          <w:sz w:val="26"/>
        </w:rPr>
        <w:t xml:space="preserve"> </w:t>
      </w:r>
      <w:r w:rsidRPr="0006022C">
        <w:rPr>
          <w:color w:val="000000" w:themeColor="text1"/>
          <w:sz w:val="26"/>
        </w:rPr>
        <w:t>звучания</w:t>
      </w:r>
      <w:r w:rsidRPr="0006022C">
        <w:rPr>
          <w:color w:val="000000" w:themeColor="text1"/>
          <w:spacing w:val="23"/>
          <w:sz w:val="26"/>
        </w:rPr>
        <w:t xml:space="preserve"> </w:t>
      </w:r>
      <w:r w:rsidRPr="0006022C">
        <w:rPr>
          <w:color w:val="000000" w:themeColor="text1"/>
          <w:sz w:val="26"/>
        </w:rPr>
        <w:t>текста/текстов</w:t>
      </w:r>
      <w:r w:rsidRPr="0006022C">
        <w:rPr>
          <w:color w:val="000000" w:themeColor="text1"/>
          <w:spacing w:val="-61"/>
          <w:sz w:val="26"/>
        </w:rPr>
        <w:t xml:space="preserve"> </w:t>
      </w:r>
      <w:r w:rsidRPr="0006022C">
        <w:rPr>
          <w:color w:val="000000" w:themeColor="text1"/>
          <w:sz w:val="26"/>
        </w:rPr>
        <w:t>для</w:t>
      </w:r>
      <w:r w:rsidRPr="0006022C">
        <w:rPr>
          <w:color w:val="000000" w:themeColor="text1"/>
          <w:spacing w:val="7"/>
          <w:sz w:val="26"/>
        </w:rPr>
        <w:t xml:space="preserve"> </w:t>
      </w:r>
      <w:r w:rsidRPr="0006022C">
        <w:rPr>
          <w:color w:val="000000" w:themeColor="text1"/>
          <w:sz w:val="26"/>
        </w:rPr>
        <w:t>аудирования</w:t>
      </w:r>
      <w:r w:rsidRPr="0006022C">
        <w:rPr>
          <w:color w:val="000000" w:themeColor="text1"/>
          <w:spacing w:val="8"/>
          <w:sz w:val="26"/>
        </w:rPr>
        <w:t xml:space="preserve"> </w:t>
      </w:r>
      <w:r w:rsidRPr="0006022C">
        <w:rPr>
          <w:color w:val="000000" w:themeColor="text1"/>
          <w:sz w:val="26"/>
        </w:rPr>
        <w:t>—</w:t>
      </w:r>
      <w:r w:rsidRPr="0006022C">
        <w:rPr>
          <w:color w:val="000000" w:themeColor="text1"/>
          <w:spacing w:val="8"/>
          <w:sz w:val="26"/>
        </w:rPr>
        <w:t xml:space="preserve"> </w:t>
      </w:r>
      <w:r w:rsidRPr="0006022C">
        <w:rPr>
          <w:color w:val="000000" w:themeColor="text1"/>
          <w:sz w:val="26"/>
        </w:rPr>
        <w:t>до</w:t>
      </w:r>
      <w:r w:rsidRPr="0006022C">
        <w:rPr>
          <w:color w:val="000000" w:themeColor="text1"/>
          <w:spacing w:val="8"/>
          <w:sz w:val="26"/>
        </w:rPr>
        <w:t xml:space="preserve"> </w:t>
      </w:r>
      <w:r w:rsidRPr="0006022C">
        <w:rPr>
          <w:color w:val="000000" w:themeColor="text1"/>
          <w:sz w:val="26"/>
        </w:rPr>
        <w:t>1</w:t>
      </w:r>
      <w:r w:rsidRPr="0006022C">
        <w:rPr>
          <w:color w:val="000000" w:themeColor="text1"/>
          <w:spacing w:val="8"/>
          <w:sz w:val="26"/>
        </w:rPr>
        <w:t xml:space="preserve"> </w:t>
      </w:r>
      <w:r w:rsidRPr="0006022C">
        <w:rPr>
          <w:color w:val="000000" w:themeColor="text1"/>
          <w:sz w:val="26"/>
        </w:rPr>
        <w:t>минуты).</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Смысловое чтение</w:t>
      </w:r>
    </w:p>
    <w:p w:rsidR="0006022C" w:rsidRPr="0006022C" w:rsidRDefault="0006022C" w:rsidP="000937BF">
      <w:pPr>
        <w:pStyle w:val="a4"/>
        <w:numPr>
          <w:ilvl w:val="0"/>
          <w:numId w:val="61"/>
        </w:numPr>
        <w:tabs>
          <w:tab w:val="left" w:pos="709"/>
        </w:tabs>
        <w:spacing w:before="16"/>
        <w:ind w:left="0" w:firstLine="567"/>
        <w:rPr>
          <w:color w:val="000000" w:themeColor="text1"/>
          <w:sz w:val="26"/>
        </w:rPr>
      </w:pPr>
      <w:r w:rsidRPr="0006022C">
        <w:rPr>
          <w:i/>
          <w:color w:val="000000" w:themeColor="text1"/>
          <w:w w:val="110"/>
          <w:sz w:val="26"/>
        </w:rPr>
        <w:t xml:space="preserve">читать вслух </w:t>
      </w:r>
      <w:r w:rsidRPr="0006022C">
        <w:rPr>
          <w:color w:val="000000" w:themeColor="text1"/>
          <w:sz w:val="26"/>
        </w:rPr>
        <w:t>и понимать учебные и адаптированные аутентичные</w:t>
      </w:r>
      <w:r w:rsidRPr="0006022C">
        <w:rPr>
          <w:color w:val="000000" w:themeColor="text1"/>
          <w:spacing w:val="-5"/>
          <w:sz w:val="26"/>
        </w:rPr>
        <w:t xml:space="preserve"> </w:t>
      </w:r>
      <w:r w:rsidRPr="0006022C">
        <w:rPr>
          <w:color w:val="000000" w:themeColor="text1"/>
          <w:sz w:val="26"/>
        </w:rPr>
        <w:t>тексты</w:t>
      </w:r>
      <w:r w:rsidRPr="0006022C">
        <w:rPr>
          <w:color w:val="000000" w:themeColor="text1"/>
          <w:spacing w:val="-5"/>
          <w:sz w:val="26"/>
        </w:rPr>
        <w:t xml:space="preserve"> </w:t>
      </w:r>
      <w:r w:rsidRPr="0006022C">
        <w:rPr>
          <w:color w:val="000000" w:themeColor="text1"/>
          <w:sz w:val="26"/>
        </w:rPr>
        <w:t>объёмом</w:t>
      </w:r>
      <w:r w:rsidRPr="0006022C">
        <w:rPr>
          <w:color w:val="000000" w:themeColor="text1"/>
          <w:spacing w:val="-4"/>
          <w:sz w:val="26"/>
        </w:rPr>
        <w:t xml:space="preserve"> </w:t>
      </w:r>
      <w:r w:rsidRPr="0006022C">
        <w:rPr>
          <w:color w:val="000000" w:themeColor="text1"/>
          <w:sz w:val="26"/>
        </w:rPr>
        <w:t>до</w:t>
      </w:r>
      <w:r w:rsidRPr="0006022C">
        <w:rPr>
          <w:color w:val="000000" w:themeColor="text1"/>
          <w:spacing w:val="-5"/>
          <w:sz w:val="26"/>
        </w:rPr>
        <w:t xml:space="preserve"> </w:t>
      </w:r>
      <w:r w:rsidRPr="0006022C">
        <w:rPr>
          <w:color w:val="000000" w:themeColor="text1"/>
          <w:sz w:val="26"/>
        </w:rPr>
        <w:t>67</w:t>
      </w:r>
      <w:r w:rsidRPr="0006022C">
        <w:rPr>
          <w:color w:val="000000" w:themeColor="text1"/>
          <w:spacing w:val="-4"/>
          <w:sz w:val="26"/>
        </w:rPr>
        <w:t xml:space="preserve"> </w:t>
      </w:r>
      <w:r w:rsidRPr="0006022C">
        <w:rPr>
          <w:color w:val="000000" w:themeColor="text1"/>
          <w:sz w:val="26"/>
        </w:rPr>
        <w:t>слов,</w:t>
      </w:r>
      <w:r w:rsidRPr="0006022C">
        <w:rPr>
          <w:color w:val="000000" w:themeColor="text1"/>
          <w:spacing w:val="-5"/>
          <w:sz w:val="26"/>
        </w:rPr>
        <w:t xml:space="preserve"> </w:t>
      </w:r>
      <w:r w:rsidRPr="0006022C">
        <w:rPr>
          <w:color w:val="000000" w:themeColor="text1"/>
          <w:sz w:val="26"/>
        </w:rPr>
        <w:t>построенные</w:t>
      </w:r>
      <w:r w:rsidRPr="0006022C">
        <w:rPr>
          <w:color w:val="000000" w:themeColor="text1"/>
          <w:spacing w:val="-4"/>
          <w:sz w:val="26"/>
        </w:rPr>
        <w:t xml:space="preserve"> </w:t>
      </w:r>
      <w:r w:rsidRPr="0006022C">
        <w:rPr>
          <w:color w:val="000000" w:themeColor="text1"/>
          <w:sz w:val="26"/>
        </w:rPr>
        <w:t>на</w:t>
      </w:r>
      <w:r w:rsidRPr="0006022C">
        <w:rPr>
          <w:color w:val="000000" w:themeColor="text1"/>
          <w:spacing w:val="-5"/>
          <w:sz w:val="26"/>
        </w:rPr>
        <w:t xml:space="preserve"> </w:t>
      </w:r>
      <w:r w:rsidRPr="0006022C">
        <w:rPr>
          <w:color w:val="000000" w:themeColor="text1"/>
          <w:sz w:val="26"/>
        </w:rPr>
        <w:t>изученном языковом материале, с соблюдением правил чтения и</w:t>
      </w:r>
      <w:r w:rsidRPr="0006022C">
        <w:rPr>
          <w:color w:val="000000" w:themeColor="text1"/>
          <w:spacing w:val="1"/>
          <w:sz w:val="26"/>
        </w:rPr>
        <w:t xml:space="preserve"> </w:t>
      </w:r>
      <w:r w:rsidRPr="0006022C">
        <w:rPr>
          <w:color w:val="000000" w:themeColor="text1"/>
          <w:w w:val="95"/>
          <w:sz w:val="26"/>
        </w:rPr>
        <w:t>соответствующей интонацией, обеспечивая тем самым адек</w:t>
      </w:r>
      <w:r w:rsidRPr="0006022C">
        <w:rPr>
          <w:color w:val="000000" w:themeColor="text1"/>
          <w:sz w:val="26"/>
        </w:rPr>
        <w:t>ватное</w:t>
      </w:r>
      <w:r w:rsidRPr="0006022C">
        <w:rPr>
          <w:color w:val="000000" w:themeColor="text1"/>
          <w:spacing w:val="5"/>
          <w:sz w:val="26"/>
        </w:rPr>
        <w:t xml:space="preserve"> </w:t>
      </w:r>
      <w:r w:rsidRPr="0006022C">
        <w:rPr>
          <w:color w:val="000000" w:themeColor="text1"/>
          <w:sz w:val="26"/>
        </w:rPr>
        <w:t>восприятие</w:t>
      </w:r>
      <w:r w:rsidRPr="0006022C">
        <w:rPr>
          <w:color w:val="000000" w:themeColor="text1"/>
          <w:spacing w:val="6"/>
          <w:sz w:val="26"/>
        </w:rPr>
        <w:t xml:space="preserve"> </w:t>
      </w:r>
      <w:r w:rsidRPr="0006022C">
        <w:rPr>
          <w:color w:val="000000" w:themeColor="text1"/>
          <w:sz w:val="26"/>
        </w:rPr>
        <w:t>читаемого</w:t>
      </w:r>
      <w:r w:rsidRPr="0006022C">
        <w:rPr>
          <w:color w:val="000000" w:themeColor="text1"/>
          <w:spacing w:val="6"/>
          <w:sz w:val="26"/>
        </w:rPr>
        <w:t xml:space="preserve"> </w:t>
      </w:r>
      <w:r w:rsidRPr="0006022C">
        <w:rPr>
          <w:color w:val="000000" w:themeColor="text1"/>
          <w:sz w:val="26"/>
        </w:rPr>
        <w:t>слушателями;</w:t>
      </w:r>
    </w:p>
    <w:p w:rsidR="0006022C" w:rsidRPr="0006022C" w:rsidRDefault="0006022C" w:rsidP="000937BF">
      <w:pPr>
        <w:pStyle w:val="a4"/>
        <w:numPr>
          <w:ilvl w:val="0"/>
          <w:numId w:val="61"/>
        </w:numPr>
        <w:tabs>
          <w:tab w:val="left" w:pos="709"/>
        </w:tabs>
        <w:spacing w:before="0"/>
        <w:ind w:left="0" w:firstLine="567"/>
        <w:rPr>
          <w:color w:val="000000" w:themeColor="text1"/>
          <w:sz w:val="26"/>
        </w:rPr>
      </w:pPr>
      <w:r w:rsidRPr="0006022C">
        <w:rPr>
          <w:i/>
          <w:color w:val="000000" w:themeColor="text1"/>
          <w:sz w:val="26"/>
        </w:rPr>
        <w:t>читать</w:t>
      </w:r>
      <w:r w:rsidRPr="0006022C">
        <w:rPr>
          <w:i/>
          <w:color w:val="000000" w:themeColor="text1"/>
          <w:spacing w:val="1"/>
          <w:sz w:val="26"/>
        </w:rPr>
        <w:t xml:space="preserve"> </w:t>
      </w:r>
      <w:r w:rsidRPr="0006022C">
        <w:rPr>
          <w:i/>
          <w:color w:val="000000" w:themeColor="text1"/>
          <w:sz w:val="26"/>
        </w:rPr>
        <w:t>про</w:t>
      </w:r>
      <w:r w:rsidRPr="0006022C">
        <w:rPr>
          <w:i/>
          <w:color w:val="000000" w:themeColor="text1"/>
          <w:spacing w:val="1"/>
          <w:sz w:val="26"/>
        </w:rPr>
        <w:t xml:space="preserve"> </w:t>
      </w:r>
      <w:r w:rsidRPr="0006022C">
        <w:rPr>
          <w:i/>
          <w:color w:val="000000" w:themeColor="text1"/>
          <w:sz w:val="26"/>
        </w:rPr>
        <w:t>себя</w:t>
      </w:r>
      <w:r w:rsidRPr="0006022C">
        <w:rPr>
          <w:i/>
          <w:color w:val="000000" w:themeColor="text1"/>
          <w:spacing w:val="1"/>
          <w:sz w:val="26"/>
        </w:rPr>
        <w:t xml:space="preserve"> </w:t>
      </w:r>
      <w:r w:rsidRPr="0006022C">
        <w:rPr>
          <w:i/>
          <w:color w:val="000000" w:themeColor="text1"/>
          <w:sz w:val="26"/>
        </w:rPr>
        <w:t>и</w:t>
      </w:r>
      <w:r w:rsidRPr="0006022C">
        <w:rPr>
          <w:i/>
          <w:color w:val="000000" w:themeColor="text1"/>
          <w:spacing w:val="1"/>
          <w:sz w:val="26"/>
        </w:rPr>
        <w:t xml:space="preserve"> </w:t>
      </w:r>
      <w:r w:rsidRPr="0006022C">
        <w:rPr>
          <w:i/>
          <w:color w:val="000000" w:themeColor="text1"/>
          <w:sz w:val="26"/>
        </w:rPr>
        <w:t>понимать</w:t>
      </w:r>
      <w:r w:rsidRPr="0006022C">
        <w:rPr>
          <w:i/>
          <w:color w:val="000000" w:themeColor="text1"/>
          <w:spacing w:val="1"/>
          <w:sz w:val="26"/>
        </w:rPr>
        <w:t xml:space="preserve"> </w:t>
      </w:r>
      <w:r w:rsidRPr="0006022C">
        <w:rPr>
          <w:color w:val="000000" w:themeColor="text1"/>
          <w:sz w:val="26"/>
        </w:rPr>
        <w:t>учебные</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адаптированные</w:t>
      </w:r>
      <w:r w:rsidRPr="0006022C">
        <w:rPr>
          <w:color w:val="000000" w:themeColor="text1"/>
          <w:spacing w:val="1"/>
          <w:sz w:val="26"/>
        </w:rPr>
        <w:t xml:space="preserve"> </w:t>
      </w:r>
      <w:r w:rsidRPr="0006022C">
        <w:rPr>
          <w:color w:val="000000" w:themeColor="text1"/>
          <w:sz w:val="26"/>
        </w:rPr>
        <w:t>аутентичные тексты, содержащие отдельные незнакомые</w:t>
      </w:r>
      <w:r w:rsidRPr="0006022C">
        <w:rPr>
          <w:color w:val="000000" w:themeColor="text1"/>
          <w:spacing w:val="1"/>
          <w:sz w:val="26"/>
        </w:rPr>
        <w:t xml:space="preserve"> </w:t>
      </w:r>
      <w:r w:rsidRPr="0006022C">
        <w:rPr>
          <w:color w:val="000000" w:themeColor="text1"/>
          <w:sz w:val="26"/>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sidRPr="0006022C">
        <w:rPr>
          <w:color w:val="000000" w:themeColor="text1"/>
          <w:spacing w:val="1"/>
          <w:sz w:val="26"/>
        </w:rPr>
        <w:t xml:space="preserve"> </w:t>
      </w:r>
      <w:r w:rsidRPr="0006022C">
        <w:rPr>
          <w:color w:val="000000" w:themeColor="text1"/>
          <w:sz w:val="26"/>
        </w:rPr>
        <w:t>запрашиваемой информации, со зрительной опорой и без</w:t>
      </w:r>
      <w:r w:rsidRPr="0006022C">
        <w:rPr>
          <w:color w:val="000000" w:themeColor="text1"/>
          <w:spacing w:val="1"/>
          <w:sz w:val="26"/>
        </w:rPr>
        <w:t xml:space="preserve"> </w:t>
      </w:r>
      <w:r w:rsidRPr="0006022C">
        <w:rPr>
          <w:color w:val="000000" w:themeColor="text1"/>
          <w:sz w:val="26"/>
        </w:rPr>
        <w:t>опоры, с использованием языковой, в том числе контекстуальной,</w:t>
      </w:r>
      <w:r w:rsidRPr="0006022C">
        <w:rPr>
          <w:color w:val="000000" w:themeColor="text1"/>
          <w:spacing w:val="54"/>
          <w:sz w:val="26"/>
        </w:rPr>
        <w:t xml:space="preserve"> </w:t>
      </w:r>
      <w:r w:rsidRPr="0006022C">
        <w:rPr>
          <w:color w:val="000000" w:themeColor="text1"/>
          <w:sz w:val="26"/>
        </w:rPr>
        <w:t>догадки</w:t>
      </w:r>
      <w:r w:rsidRPr="0006022C">
        <w:rPr>
          <w:color w:val="000000" w:themeColor="text1"/>
          <w:spacing w:val="55"/>
          <w:sz w:val="26"/>
        </w:rPr>
        <w:t xml:space="preserve"> </w:t>
      </w:r>
      <w:r w:rsidRPr="0006022C">
        <w:rPr>
          <w:color w:val="000000" w:themeColor="text1"/>
          <w:sz w:val="26"/>
        </w:rPr>
        <w:t>(объём</w:t>
      </w:r>
      <w:r w:rsidRPr="0006022C">
        <w:rPr>
          <w:color w:val="000000" w:themeColor="text1"/>
          <w:spacing w:val="55"/>
          <w:sz w:val="26"/>
        </w:rPr>
        <w:t xml:space="preserve"> </w:t>
      </w:r>
      <w:r w:rsidRPr="0006022C">
        <w:rPr>
          <w:color w:val="000000" w:themeColor="text1"/>
          <w:sz w:val="26"/>
        </w:rPr>
        <w:t>текста/текстов</w:t>
      </w:r>
      <w:r w:rsidRPr="0006022C">
        <w:rPr>
          <w:color w:val="000000" w:themeColor="text1"/>
          <w:spacing w:val="54"/>
          <w:sz w:val="26"/>
        </w:rPr>
        <w:t xml:space="preserve"> </w:t>
      </w:r>
      <w:r w:rsidRPr="0006022C">
        <w:rPr>
          <w:color w:val="000000" w:themeColor="text1"/>
          <w:sz w:val="26"/>
        </w:rPr>
        <w:t>для</w:t>
      </w:r>
      <w:r w:rsidRPr="0006022C">
        <w:rPr>
          <w:color w:val="000000" w:themeColor="text1"/>
          <w:spacing w:val="55"/>
          <w:sz w:val="26"/>
        </w:rPr>
        <w:t xml:space="preserve"> </w:t>
      </w:r>
      <w:r w:rsidRPr="0006022C">
        <w:rPr>
          <w:color w:val="000000" w:themeColor="text1"/>
          <w:sz w:val="26"/>
        </w:rPr>
        <w:t>чтения</w:t>
      </w:r>
      <w:r w:rsidRPr="0006022C">
        <w:rPr>
          <w:color w:val="000000" w:themeColor="text1"/>
          <w:spacing w:val="55"/>
          <w:sz w:val="26"/>
        </w:rPr>
        <w:t xml:space="preserve"> </w:t>
      </w:r>
      <w:r w:rsidRPr="0006022C">
        <w:rPr>
          <w:color w:val="000000" w:themeColor="text1"/>
          <w:sz w:val="26"/>
        </w:rPr>
        <w:t>—</w:t>
      </w:r>
      <w:r w:rsidRPr="0006022C">
        <w:rPr>
          <w:color w:val="000000" w:themeColor="text1"/>
          <w:spacing w:val="54"/>
          <w:sz w:val="26"/>
        </w:rPr>
        <w:t xml:space="preserve"> </w:t>
      </w:r>
      <w:r w:rsidRPr="0006022C">
        <w:rPr>
          <w:color w:val="000000" w:themeColor="text1"/>
          <w:sz w:val="26"/>
        </w:rPr>
        <w:t>до</w:t>
      </w:r>
      <w:r w:rsidRPr="0006022C">
        <w:rPr>
          <w:color w:val="000000" w:themeColor="text1"/>
          <w:spacing w:val="-61"/>
          <w:sz w:val="26"/>
        </w:rPr>
        <w:t xml:space="preserve"> </w:t>
      </w:r>
      <w:r w:rsidRPr="0006022C">
        <w:rPr>
          <w:color w:val="000000" w:themeColor="text1"/>
          <w:sz w:val="26"/>
        </w:rPr>
        <w:t>160</w:t>
      </w:r>
      <w:r w:rsidRPr="0006022C">
        <w:rPr>
          <w:color w:val="000000" w:themeColor="text1"/>
          <w:spacing w:val="12"/>
          <w:sz w:val="26"/>
        </w:rPr>
        <w:t xml:space="preserve"> </w:t>
      </w:r>
      <w:r w:rsidRPr="0006022C">
        <w:rPr>
          <w:color w:val="000000" w:themeColor="text1"/>
          <w:sz w:val="26"/>
        </w:rPr>
        <w:t>слов);</w:t>
      </w:r>
    </w:p>
    <w:p w:rsidR="0006022C" w:rsidRPr="0006022C" w:rsidRDefault="0006022C" w:rsidP="000937BF">
      <w:pPr>
        <w:pStyle w:val="a4"/>
        <w:numPr>
          <w:ilvl w:val="0"/>
          <w:numId w:val="61"/>
        </w:numPr>
        <w:tabs>
          <w:tab w:val="left" w:pos="709"/>
        </w:tabs>
        <w:spacing w:before="0"/>
        <w:ind w:left="0" w:firstLine="567"/>
        <w:rPr>
          <w:color w:val="000000" w:themeColor="text1"/>
          <w:sz w:val="26"/>
        </w:rPr>
      </w:pPr>
      <w:r w:rsidRPr="0006022C">
        <w:rPr>
          <w:i/>
          <w:color w:val="000000" w:themeColor="text1"/>
          <w:w w:val="105"/>
          <w:sz w:val="26"/>
        </w:rPr>
        <w:t xml:space="preserve">читать про себя </w:t>
      </w:r>
      <w:r w:rsidRPr="0006022C">
        <w:rPr>
          <w:color w:val="000000" w:themeColor="text1"/>
          <w:w w:val="105"/>
          <w:sz w:val="26"/>
        </w:rPr>
        <w:t>несплошные тексты (таблицы) и понимать</w:t>
      </w:r>
      <w:r w:rsidRPr="0006022C">
        <w:rPr>
          <w:color w:val="000000" w:themeColor="text1"/>
          <w:spacing w:val="-65"/>
          <w:w w:val="105"/>
          <w:sz w:val="26"/>
        </w:rPr>
        <w:t xml:space="preserve"> </w:t>
      </w:r>
      <w:r w:rsidRPr="0006022C">
        <w:rPr>
          <w:color w:val="000000" w:themeColor="text1"/>
          <w:w w:val="105"/>
          <w:sz w:val="26"/>
        </w:rPr>
        <w:t>представленную</w:t>
      </w:r>
      <w:r w:rsidRPr="0006022C">
        <w:rPr>
          <w:color w:val="000000" w:themeColor="text1"/>
          <w:spacing w:val="-3"/>
          <w:w w:val="105"/>
          <w:sz w:val="26"/>
        </w:rPr>
        <w:t xml:space="preserve"> </w:t>
      </w:r>
      <w:r w:rsidRPr="0006022C">
        <w:rPr>
          <w:color w:val="000000" w:themeColor="text1"/>
          <w:w w:val="105"/>
          <w:sz w:val="26"/>
        </w:rPr>
        <w:t>в</w:t>
      </w:r>
      <w:r w:rsidRPr="0006022C">
        <w:rPr>
          <w:color w:val="000000" w:themeColor="text1"/>
          <w:spacing w:val="-3"/>
          <w:w w:val="105"/>
          <w:sz w:val="26"/>
        </w:rPr>
        <w:t xml:space="preserve"> </w:t>
      </w:r>
      <w:r w:rsidRPr="0006022C">
        <w:rPr>
          <w:color w:val="000000" w:themeColor="text1"/>
          <w:w w:val="105"/>
          <w:sz w:val="26"/>
        </w:rPr>
        <w:t>них</w:t>
      </w:r>
      <w:r w:rsidRPr="0006022C">
        <w:rPr>
          <w:color w:val="000000" w:themeColor="text1"/>
          <w:spacing w:val="-3"/>
          <w:w w:val="105"/>
          <w:sz w:val="26"/>
        </w:rPr>
        <w:t xml:space="preserve"> </w:t>
      </w:r>
      <w:r w:rsidRPr="0006022C">
        <w:rPr>
          <w:color w:val="000000" w:themeColor="text1"/>
          <w:w w:val="105"/>
          <w:sz w:val="26"/>
        </w:rPr>
        <w:t>информацию.</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Письмо</w:t>
      </w:r>
    </w:p>
    <w:p w:rsidR="0006022C" w:rsidRPr="0006022C" w:rsidRDefault="0006022C" w:rsidP="000937BF">
      <w:pPr>
        <w:pStyle w:val="a4"/>
        <w:numPr>
          <w:ilvl w:val="0"/>
          <w:numId w:val="62"/>
        </w:numPr>
        <w:tabs>
          <w:tab w:val="left" w:pos="709"/>
        </w:tabs>
        <w:spacing w:before="4"/>
        <w:ind w:left="0" w:firstLine="567"/>
        <w:rPr>
          <w:color w:val="000000" w:themeColor="text1"/>
          <w:sz w:val="26"/>
        </w:rPr>
      </w:pPr>
      <w:r w:rsidRPr="0006022C">
        <w:rPr>
          <w:i/>
          <w:color w:val="000000" w:themeColor="text1"/>
          <w:w w:val="105"/>
          <w:sz w:val="26"/>
        </w:rPr>
        <w:t>заполнять</w:t>
      </w:r>
      <w:r w:rsidRPr="0006022C">
        <w:rPr>
          <w:i/>
          <w:color w:val="000000" w:themeColor="text1"/>
          <w:spacing w:val="1"/>
          <w:w w:val="105"/>
          <w:sz w:val="26"/>
        </w:rPr>
        <w:t xml:space="preserve"> </w:t>
      </w:r>
      <w:r w:rsidRPr="0006022C">
        <w:rPr>
          <w:color w:val="000000" w:themeColor="text1"/>
          <w:sz w:val="26"/>
        </w:rPr>
        <w:t>анкеты и формуляры, сообщая о себе основные</w:t>
      </w:r>
      <w:r w:rsidRPr="0006022C">
        <w:rPr>
          <w:color w:val="000000" w:themeColor="text1"/>
          <w:spacing w:val="1"/>
          <w:sz w:val="26"/>
        </w:rPr>
        <w:t xml:space="preserve"> </w:t>
      </w:r>
      <w:r w:rsidRPr="0006022C">
        <w:rPr>
          <w:color w:val="000000" w:themeColor="text1"/>
          <w:sz w:val="26"/>
        </w:rPr>
        <w:t>сведения</w:t>
      </w:r>
      <w:r w:rsidRPr="0006022C">
        <w:rPr>
          <w:color w:val="000000" w:themeColor="text1"/>
          <w:spacing w:val="-8"/>
          <w:sz w:val="26"/>
        </w:rPr>
        <w:t xml:space="preserve"> </w:t>
      </w:r>
      <w:r w:rsidRPr="0006022C">
        <w:rPr>
          <w:color w:val="000000" w:themeColor="text1"/>
          <w:sz w:val="26"/>
        </w:rPr>
        <w:t>(имя,</w:t>
      </w:r>
      <w:r w:rsidRPr="0006022C">
        <w:rPr>
          <w:color w:val="000000" w:themeColor="text1"/>
          <w:spacing w:val="-8"/>
          <w:sz w:val="26"/>
        </w:rPr>
        <w:t xml:space="preserve"> </w:t>
      </w:r>
      <w:r w:rsidRPr="0006022C">
        <w:rPr>
          <w:color w:val="000000" w:themeColor="text1"/>
          <w:sz w:val="26"/>
        </w:rPr>
        <w:t>фамилия,</w:t>
      </w:r>
      <w:r w:rsidRPr="0006022C">
        <w:rPr>
          <w:color w:val="000000" w:themeColor="text1"/>
          <w:spacing w:val="-8"/>
          <w:sz w:val="26"/>
        </w:rPr>
        <w:t xml:space="preserve"> </w:t>
      </w:r>
      <w:r w:rsidRPr="0006022C">
        <w:rPr>
          <w:color w:val="000000" w:themeColor="text1"/>
          <w:sz w:val="26"/>
        </w:rPr>
        <w:t>возраст,</w:t>
      </w:r>
      <w:r w:rsidRPr="0006022C">
        <w:rPr>
          <w:color w:val="000000" w:themeColor="text1"/>
          <w:spacing w:val="-8"/>
          <w:sz w:val="26"/>
        </w:rPr>
        <w:t xml:space="preserve"> </w:t>
      </w:r>
      <w:r w:rsidRPr="0006022C">
        <w:rPr>
          <w:color w:val="000000" w:themeColor="text1"/>
          <w:sz w:val="26"/>
        </w:rPr>
        <w:t>место</w:t>
      </w:r>
      <w:r w:rsidRPr="0006022C">
        <w:rPr>
          <w:color w:val="000000" w:themeColor="text1"/>
          <w:spacing w:val="-8"/>
          <w:sz w:val="26"/>
        </w:rPr>
        <w:t xml:space="preserve"> </w:t>
      </w:r>
      <w:r w:rsidRPr="0006022C">
        <w:rPr>
          <w:color w:val="000000" w:themeColor="text1"/>
          <w:sz w:val="26"/>
        </w:rPr>
        <w:t>жительства</w:t>
      </w:r>
      <w:r w:rsidRPr="0006022C">
        <w:rPr>
          <w:color w:val="000000" w:themeColor="text1"/>
          <w:spacing w:val="-8"/>
          <w:sz w:val="26"/>
        </w:rPr>
        <w:t xml:space="preserve"> </w:t>
      </w:r>
      <w:r w:rsidRPr="0006022C">
        <w:rPr>
          <w:color w:val="000000" w:themeColor="text1"/>
          <w:sz w:val="26"/>
        </w:rPr>
        <w:t>(страна</w:t>
      </w:r>
      <w:r w:rsidRPr="0006022C">
        <w:rPr>
          <w:color w:val="000000" w:themeColor="text1"/>
          <w:spacing w:val="-61"/>
          <w:sz w:val="26"/>
        </w:rPr>
        <w:t xml:space="preserve"> </w:t>
      </w:r>
      <w:r w:rsidRPr="0006022C">
        <w:rPr>
          <w:color w:val="000000" w:themeColor="text1"/>
          <w:sz w:val="26"/>
        </w:rPr>
        <w:t>проживания, город), любимые занятия, домашний питомец</w:t>
      </w:r>
      <w:r w:rsidRPr="0006022C">
        <w:rPr>
          <w:color w:val="000000" w:themeColor="text1"/>
          <w:spacing w:val="-61"/>
          <w:sz w:val="26"/>
        </w:rPr>
        <w:t xml:space="preserve"> </w:t>
      </w:r>
      <w:r w:rsidRPr="0006022C">
        <w:rPr>
          <w:color w:val="000000" w:themeColor="text1"/>
          <w:w w:val="95"/>
          <w:sz w:val="26"/>
        </w:rPr>
        <w:t>и т. д.), в соответствии с нормами, принятыми в стране/стра</w:t>
      </w:r>
      <w:r w:rsidRPr="0006022C">
        <w:rPr>
          <w:color w:val="000000" w:themeColor="text1"/>
          <w:sz w:val="26"/>
        </w:rPr>
        <w:t>нах</w:t>
      </w:r>
      <w:r w:rsidRPr="0006022C">
        <w:rPr>
          <w:color w:val="000000" w:themeColor="text1"/>
          <w:spacing w:val="7"/>
          <w:sz w:val="26"/>
        </w:rPr>
        <w:t xml:space="preserve"> </w:t>
      </w:r>
      <w:r w:rsidRPr="0006022C">
        <w:rPr>
          <w:color w:val="000000" w:themeColor="text1"/>
          <w:sz w:val="26"/>
        </w:rPr>
        <w:t>изучаемого</w:t>
      </w:r>
      <w:r w:rsidRPr="0006022C">
        <w:rPr>
          <w:color w:val="000000" w:themeColor="text1"/>
          <w:spacing w:val="8"/>
          <w:sz w:val="26"/>
        </w:rPr>
        <w:t xml:space="preserve"> </w:t>
      </w:r>
      <w:r w:rsidRPr="0006022C">
        <w:rPr>
          <w:color w:val="000000" w:themeColor="text1"/>
          <w:sz w:val="26"/>
        </w:rPr>
        <w:t>языка;</w:t>
      </w:r>
    </w:p>
    <w:p w:rsidR="0006022C" w:rsidRPr="0006022C" w:rsidRDefault="0006022C" w:rsidP="000937BF">
      <w:pPr>
        <w:pStyle w:val="a8"/>
        <w:numPr>
          <w:ilvl w:val="0"/>
          <w:numId w:val="62"/>
        </w:numPr>
        <w:tabs>
          <w:tab w:val="left" w:pos="709"/>
        </w:tabs>
        <w:spacing w:before="0"/>
        <w:ind w:left="0" w:right="155" w:firstLine="567"/>
        <w:rPr>
          <w:color w:val="000000" w:themeColor="text1"/>
          <w:sz w:val="26"/>
          <w:szCs w:val="20"/>
        </w:rPr>
      </w:pPr>
      <w:r w:rsidRPr="0006022C">
        <w:rPr>
          <w:i/>
          <w:color w:val="000000" w:themeColor="text1"/>
          <w:w w:val="105"/>
          <w:sz w:val="26"/>
          <w:szCs w:val="20"/>
        </w:rPr>
        <w:t xml:space="preserve">писать с опорой на образец </w:t>
      </w:r>
      <w:r w:rsidRPr="0006022C">
        <w:rPr>
          <w:color w:val="000000" w:themeColor="text1"/>
          <w:w w:val="105"/>
          <w:sz w:val="26"/>
          <w:szCs w:val="20"/>
        </w:rPr>
        <w:t>короткие поздравления с праздниками</w:t>
      </w:r>
      <w:r w:rsidRPr="0006022C">
        <w:rPr>
          <w:color w:val="000000" w:themeColor="text1"/>
          <w:spacing w:val="-1"/>
          <w:w w:val="105"/>
          <w:sz w:val="26"/>
          <w:szCs w:val="20"/>
        </w:rPr>
        <w:t xml:space="preserve"> </w:t>
      </w:r>
      <w:r w:rsidRPr="0006022C">
        <w:rPr>
          <w:color w:val="000000" w:themeColor="text1"/>
          <w:w w:val="105"/>
          <w:sz w:val="26"/>
          <w:szCs w:val="20"/>
        </w:rPr>
        <w:t>с</w:t>
      </w:r>
      <w:r w:rsidRPr="0006022C">
        <w:rPr>
          <w:color w:val="000000" w:themeColor="text1"/>
          <w:spacing w:val="-1"/>
          <w:w w:val="105"/>
          <w:sz w:val="26"/>
          <w:szCs w:val="20"/>
        </w:rPr>
        <w:t xml:space="preserve"> </w:t>
      </w:r>
      <w:r w:rsidRPr="0006022C">
        <w:rPr>
          <w:color w:val="000000" w:themeColor="text1"/>
          <w:w w:val="105"/>
          <w:sz w:val="26"/>
          <w:szCs w:val="20"/>
        </w:rPr>
        <w:t>выражением</w:t>
      </w:r>
      <w:r w:rsidRPr="0006022C">
        <w:rPr>
          <w:color w:val="000000" w:themeColor="text1"/>
          <w:spacing w:val="-1"/>
          <w:w w:val="105"/>
          <w:sz w:val="26"/>
          <w:szCs w:val="20"/>
        </w:rPr>
        <w:t xml:space="preserve"> </w:t>
      </w:r>
      <w:r w:rsidRPr="0006022C">
        <w:rPr>
          <w:color w:val="000000" w:themeColor="text1"/>
          <w:w w:val="105"/>
          <w:sz w:val="26"/>
          <w:szCs w:val="20"/>
        </w:rPr>
        <w:t>пожелания;</w:t>
      </w:r>
    </w:p>
    <w:p w:rsidR="0006022C" w:rsidRPr="0006022C" w:rsidRDefault="0006022C" w:rsidP="000937BF">
      <w:pPr>
        <w:pStyle w:val="a8"/>
        <w:numPr>
          <w:ilvl w:val="0"/>
          <w:numId w:val="62"/>
        </w:numPr>
        <w:tabs>
          <w:tab w:val="left" w:pos="709"/>
        </w:tabs>
        <w:spacing w:before="0"/>
        <w:ind w:left="0" w:right="155" w:firstLine="567"/>
        <w:rPr>
          <w:color w:val="000000" w:themeColor="text1"/>
          <w:sz w:val="26"/>
          <w:szCs w:val="20"/>
        </w:rPr>
      </w:pPr>
      <w:r w:rsidRPr="0006022C">
        <w:rPr>
          <w:i/>
          <w:color w:val="000000" w:themeColor="text1"/>
          <w:w w:val="105"/>
          <w:sz w:val="26"/>
          <w:szCs w:val="20"/>
        </w:rPr>
        <w:t xml:space="preserve">писать с опорой на образец </w:t>
      </w:r>
      <w:r w:rsidRPr="0006022C">
        <w:rPr>
          <w:color w:val="000000" w:themeColor="text1"/>
          <w:w w:val="105"/>
          <w:sz w:val="26"/>
          <w:szCs w:val="20"/>
        </w:rPr>
        <w:t>электронное сообщение личного</w:t>
      </w:r>
      <w:r w:rsidRPr="0006022C">
        <w:rPr>
          <w:color w:val="000000" w:themeColor="text1"/>
          <w:spacing w:val="1"/>
          <w:w w:val="105"/>
          <w:sz w:val="26"/>
          <w:szCs w:val="20"/>
        </w:rPr>
        <w:t xml:space="preserve"> </w:t>
      </w:r>
      <w:r w:rsidRPr="0006022C">
        <w:rPr>
          <w:color w:val="000000" w:themeColor="text1"/>
          <w:w w:val="105"/>
          <w:sz w:val="26"/>
          <w:szCs w:val="20"/>
        </w:rPr>
        <w:t>характера</w:t>
      </w:r>
      <w:r w:rsidRPr="0006022C">
        <w:rPr>
          <w:color w:val="000000" w:themeColor="text1"/>
          <w:spacing w:val="-3"/>
          <w:w w:val="105"/>
          <w:sz w:val="26"/>
          <w:szCs w:val="20"/>
        </w:rPr>
        <w:t xml:space="preserve"> </w:t>
      </w:r>
      <w:r w:rsidRPr="0006022C">
        <w:rPr>
          <w:color w:val="000000" w:themeColor="text1"/>
          <w:w w:val="105"/>
          <w:sz w:val="26"/>
          <w:szCs w:val="20"/>
        </w:rPr>
        <w:t>(объём</w:t>
      </w:r>
      <w:r w:rsidRPr="0006022C">
        <w:rPr>
          <w:color w:val="000000" w:themeColor="text1"/>
          <w:spacing w:val="-3"/>
          <w:w w:val="105"/>
          <w:sz w:val="26"/>
          <w:szCs w:val="20"/>
        </w:rPr>
        <w:t xml:space="preserve"> </w:t>
      </w:r>
      <w:r w:rsidRPr="0006022C">
        <w:rPr>
          <w:color w:val="000000" w:themeColor="text1"/>
          <w:w w:val="105"/>
          <w:sz w:val="26"/>
          <w:szCs w:val="20"/>
        </w:rPr>
        <w:t>сообщения</w:t>
      </w:r>
      <w:r w:rsidRPr="0006022C">
        <w:rPr>
          <w:color w:val="000000" w:themeColor="text1"/>
          <w:spacing w:val="-3"/>
          <w:w w:val="105"/>
          <w:sz w:val="26"/>
          <w:szCs w:val="20"/>
        </w:rPr>
        <w:t xml:space="preserve"> </w:t>
      </w:r>
      <w:r w:rsidRPr="0006022C">
        <w:rPr>
          <w:color w:val="000000" w:themeColor="text1"/>
          <w:w w:val="105"/>
          <w:sz w:val="26"/>
          <w:szCs w:val="20"/>
        </w:rPr>
        <w:t>—</w:t>
      </w:r>
      <w:r w:rsidRPr="0006022C">
        <w:rPr>
          <w:color w:val="000000" w:themeColor="text1"/>
          <w:spacing w:val="-3"/>
          <w:w w:val="105"/>
          <w:sz w:val="26"/>
          <w:szCs w:val="20"/>
        </w:rPr>
        <w:t xml:space="preserve"> </w:t>
      </w:r>
      <w:r w:rsidRPr="0006022C">
        <w:rPr>
          <w:color w:val="000000" w:themeColor="text1"/>
          <w:w w:val="105"/>
          <w:sz w:val="26"/>
          <w:szCs w:val="20"/>
        </w:rPr>
        <w:t>до</w:t>
      </w:r>
      <w:r w:rsidRPr="0006022C">
        <w:rPr>
          <w:color w:val="000000" w:themeColor="text1"/>
          <w:spacing w:val="-3"/>
          <w:w w:val="105"/>
          <w:sz w:val="26"/>
          <w:szCs w:val="20"/>
        </w:rPr>
        <w:t xml:space="preserve"> </w:t>
      </w:r>
      <w:r w:rsidRPr="0006022C">
        <w:rPr>
          <w:color w:val="000000" w:themeColor="text1"/>
          <w:w w:val="105"/>
          <w:sz w:val="26"/>
          <w:szCs w:val="20"/>
        </w:rPr>
        <w:t>50</w:t>
      </w:r>
      <w:r w:rsidRPr="0006022C">
        <w:rPr>
          <w:color w:val="000000" w:themeColor="text1"/>
          <w:spacing w:val="-3"/>
          <w:w w:val="105"/>
          <w:sz w:val="26"/>
          <w:szCs w:val="20"/>
        </w:rPr>
        <w:t xml:space="preserve"> </w:t>
      </w:r>
      <w:r w:rsidRPr="0006022C">
        <w:rPr>
          <w:color w:val="000000" w:themeColor="text1"/>
          <w:w w:val="105"/>
          <w:sz w:val="26"/>
          <w:szCs w:val="20"/>
        </w:rPr>
        <w:t>слов).</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Языковые знания и навыки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Фонетическая сторона речи</w:t>
      </w:r>
    </w:p>
    <w:p w:rsidR="0006022C" w:rsidRPr="0006022C" w:rsidRDefault="0006022C" w:rsidP="000937BF">
      <w:pPr>
        <w:pStyle w:val="a8"/>
        <w:numPr>
          <w:ilvl w:val="0"/>
          <w:numId w:val="63"/>
        </w:numPr>
        <w:tabs>
          <w:tab w:val="left" w:pos="709"/>
        </w:tabs>
        <w:spacing w:before="16"/>
        <w:ind w:left="0" w:right="153" w:firstLine="567"/>
        <w:rPr>
          <w:color w:val="000000" w:themeColor="text1"/>
          <w:sz w:val="26"/>
          <w:szCs w:val="20"/>
        </w:rPr>
      </w:pPr>
      <w:r w:rsidRPr="0006022C">
        <w:rPr>
          <w:i/>
          <w:color w:val="000000" w:themeColor="text1"/>
          <w:w w:val="105"/>
          <w:sz w:val="26"/>
          <w:szCs w:val="20"/>
        </w:rPr>
        <w:t>различать</w:t>
      </w:r>
      <w:r w:rsidRPr="0006022C">
        <w:rPr>
          <w:i/>
          <w:color w:val="000000" w:themeColor="text1"/>
          <w:spacing w:val="1"/>
          <w:w w:val="105"/>
          <w:sz w:val="26"/>
          <w:szCs w:val="20"/>
        </w:rPr>
        <w:t xml:space="preserve"> </w:t>
      </w:r>
      <w:r w:rsidRPr="0006022C">
        <w:rPr>
          <w:i/>
          <w:color w:val="000000" w:themeColor="text1"/>
          <w:w w:val="105"/>
          <w:sz w:val="26"/>
          <w:szCs w:val="20"/>
        </w:rPr>
        <w:t>на</w:t>
      </w:r>
      <w:r w:rsidRPr="0006022C">
        <w:rPr>
          <w:i/>
          <w:color w:val="000000" w:themeColor="text1"/>
          <w:spacing w:val="1"/>
          <w:w w:val="105"/>
          <w:sz w:val="26"/>
          <w:szCs w:val="20"/>
        </w:rPr>
        <w:t xml:space="preserve"> </w:t>
      </w:r>
      <w:r w:rsidRPr="0006022C">
        <w:rPr>
          <w:i/>
          <w:color w:val="000000" w:themeColor="text1"/>
          <w:w w:val="105"/>
          <w:sz w:val="26"/>
          <w:szCs w:val="20"/>
        </w:rPr>
        <w:t>слух</w:t>
      </w:r>
      <w:r w:rsidRPr="0006022C">
        <w:rPr>
          <w:i/>
          <w:color w:val="000000" w:themeColor="text1"/>
          <w:spacing w:val="1"/>
          <w:w w:val="105"/>
          <w:sz w:val="26"/>
          <w:szCs w:val="20"/>
        </w:rPr>
        <w:t xml:space="preserve"> </w:t>
      </w:r>
      <w:r w:rsidRPr="0006022C">
        <w:rPr>
          <w:color w:val="000000" w:themeColor="text1"/>
          <w:w w:val="105"/>
          <w:sz w:val="26"/>
          <w:szCs w:val="20"/>
        </w:rPr>
        <w:t>и</w:t>
      </w:r>
      <w:r w:rsidRPr="0006022C">
        <w:rPr>
          <w:color w:val="000000" w:themeColor="text1"/>
          <w:spacing w:val="1"/>
          <w:w w:val="105"/>
          <w:sz w:val="26"/>
          <w:szCs w:val="20"/>
        </w:rPr>
        <w:t xml:space="preserve"> </w:t>
      </w:r>
      <w:r w:rsidRPr="0006022C">
        <w:rPr>
          <w:color w:val="000000" w:themeColor="text1"/>
          <w:w w:val="105"/>
          <w:sz w:val="26"/>
          <w:szCs w:val="20"/>
        </w:rPr>
        <w:t>адекватно,</w:t>
      </w:r>
      <w:r w:rsidRPr="0006022C">
        <w:rPr>
          <w:color w:val="000000" w:themeColor="text1"/>
          <w:spacing w:val="1"/>
          <w:w w:val="105"/>
          <w:sz w:val="26"/>
          <w:szCs w:val="20"/>
        </w:rPr>
        <w:t xml:space="preserve"> </w:t>
      </w:r>
      <w:r w:rsidRPr="0006022C">
        <w:rPr>
          <w:color w:val="000000" w:themeColor="text1"/>
          <w:w w:val="105"/>
          <w:sz w:val="26"/>
          <w:szCs w:val="20"/>
        </w:rPr>
        <w:t>без</w:t>
      </w:r>
      <w:r w:rsidRPr="0006022C">
        <w:rPr>
          <w:color w:val="000000" w:themeColor="text1"/>
          <w:spacing w:val="1"/>
          <w:w w:val="105"/>
          <w:sz w:val="26"/>
          <w:szCs w:val="20"/>
        </w:rPr>
        <w:t xml:space="preserve"> </w:t>
      </w:r>
      <w:r w:rsidRPr="0006022C">
        <w:rPr>
          <w:color w:val="000000" w:themeColor="text1"/>
          <w:w w:val="105"/>
          <w:sz w:val="26"/>
          <w:szCs w:val="20"/>
        </w:rPr>
        <w:t xml:space="preserve">ошибок </w:t>
      </w:r>
      <w:r w:rsidRPr="0006022C">
        <w:rPr>
          <w:i/>
          <w:color w:val="000000" w:themeColor="text1"/>
          <w:w w:val="105"/>
          <w:sz w:val="26"/>
          <w:szCs w:val="20"/>
        </w:rPr>
        <w:t>произносить</w:t>
      </w:r>
      <w:r w:rsidRPr="0006022C">
        <w:rPr>
          <w:i/>
          <w:color w:val="000000" w:themeColor="text1"/>
          <w:spacing w:val="1"/>
          <w:w w:val="105"/>
          <w:sz w:val="26"/>
          <w:szCs w:val="20"/>
        </w:rPr>
        <w:t xml:space="preserve"> </w:t>
      </w:r>
      <w:r w:rsidRPr="0006022C">
        <w:rPr>
          <w:color w:val="000000" w:themeColor="text1"/>
          <w:sz w:val="26"/>
          <w:szCs w:val="20"/>
        </w:rPr>
        <w:t>слова с правильным ударением и фразы с соблюдением их</w:t>
      </w:r>
      <w:r w:rsidRPr="0006022C">
        <w:rPr>
          <w:color w:val="000000" w:themeColor="text1"/>
          <w:spacing w:val="1"/>
          <w:sz w:val="26"/>
          <w:szCs w:val="20"/>
        </w:rPr>
        <w:t xml:space="preserve"> </w:t>
      </w:r>
      <w:r w:rsidRPr="0006022C">
        <w:rPr>
          <w:color w:val="000000" w:themeColor="text1"/>
          <w:w w:val="105"/>
          <w:sz w:val="26"/>
          <w:szCs w:val="20"/>
        </w:rPr>
        <w:t>ритмико-интонационных</w:t>
      </w:r>
      <w:r w:rsidRPr="0006022C">
        <w:rPr>
          <w:color w:val="000000" w:themeColor="text1"/>
          <w:spacing w:val="-5"/>
          <w:w w:val="105"/>
          <w:sz w:val="26"/>
          <w:szCs w:val="20"/>
        </w:rPr>
        <w:t xml:space="preserve"> </w:t>
      </w:r>
      <w:r w:rsidRPr="0006022C">
        <w:rPr>
          <w:color w:val="000000" w:themeColor="text1"/>
          <w:w w:val="105"/>
          <w:sz w:val="26"/>
          <w:szCs w:val="20"/>
        </w:rPr>
        <w:t>особенностей;</w:t>
      </w:r>
    </w:p>
    <w:p w:rsidR="0006022C" w:rsidRPr="0006022C" w:rsidRDefault="0006022C" w:rsidP="000937BF">
      <w:pPr>
        <w:pStyle w:val="a8"/>
        <w:numPr>
          <w:ilvl w:val="0"/>
          <w:numId w:val="63"/>
        </w:numPr>
        <w:tabs>
          <w:tab w:val="left" w:pos="709"/>
        </w:tabs>
        <w:spacing w:before="0"/>
        <w:ind w:left="0" w:right="153" w:firstLine="567"/>
        <w:rPr>
          <w:color w:val="000000" w:themeColor="text1"/>
          <w:sz w:val="26"/>
          <w:szCs w:val="20"/>
        </w:rPr>
      </w:pPr>
      <w:r w:rsidRPr="0006022C">
        <w:rPr>
          <w:i/>
          <w:color w:val="000000" w:themeColor="text1"/>
          <w:w w:val="105"/>
          <w:sz w:val="26"/>
          <w:szCs w:val="20"/>
        </w:rPr>
        <w:t>читать</w:t>
      </w:r>
      <w:r w:rsidRPr="0006022C">
        <w:rPr>
          <w:i/>
          <w:color w:val="000000" w:themeColor="text1"/>
          <w:spacing w:val="12"/>
          <w:w w:val="105"/>
          <w:sz w:val="26"/>
          <w:szCs w:val="20"/>
        </w:rPr>
        <w:t xml:space="preserve"> </w:t>
      </w:r>
      <w:r w:rsidRPr="0006022C">
        <w:rPr>
          <w:i/>
          <w:color w:val="000000" w:themeColor="text1"/>
          <w:w w:val="105"/>
          <w:sz w:val="26"/>
          <w:szCs w:val="20"/>
        </w:rPr>
        <w:t>вслух</w:t>
      </w:r>
      <w:r w:rsidRPr="0006022C">
        <w:rPr>
          <w:i/>
          <w:color w:val="000000" w:themeColor="text1"/>
          <w:spacing w:val="11"/>
          <w:w w:val="105"/>
          <w:sz w:val="26"/>
          <w:szCs w:val="20"/>
        </w:rPr>
        <w:t xml:space="preserve"> </w:t>
      </w:r>
      <w:r w:rsidRPr="0006022C">
        <w:rPr>
          <w:color w:val="000000" w:themeColor="text1"/>
          <w:w w:val="105"/>
          <w:sz w:val="26"/>
          <w:szCs w:val="20"/>
        </w:rPr>
        <w:t>слова</w:t>
      </w:r>
      <w:r w:rsidRPr="0006022C">
        <w:rPr>
          <w:color w:val="000000" w:themeColor="text1"/>
          <w:spacing w:val="-2"/>
          <w:w w:val="105"/>
          <w:sz w:val="26"/>
          <w:szCs w:val="20"/>
        </w:rPr>
        <w:t xml:space="preserve"> </w:t>
      </w:r>
      <w:r w:rsidRPr="0006022C">
        <w:rPr>
          <w:color w:val="000000" w:themeColor="text1"/>
          <w:w w:val="105"/>
          <w:sz w:val="26"/>
          <w:szCs w:val="20"/>
        </w:rPr>
        <w:t>согласно</w:t>
      </w:r>
      <w:r w:rsidRPr="0006022C">
        <w:rPr>
          <w:color w:val="000000" w:themeColor="text1"/>
          <w:spacing w:val="-3"/>
          <w:w w:val="105"/>
          <w:sz w:val="26"/>
          <w:szCs w:val="20"/>
        </w:rPr>
        <w:t xml:space="preserve"> </w:t>
      </w:r>
      <w:r w:rsidRPr="0006022C">
        <w:rPr>
          <w:color w:val="000000" w:themeColor="text1"/>
          <w:w w:val="105"/>
          <w:sz w:val="26"/>
          <w:szCs w:val="20"/>
        </w:rPr>
        <w:t>основным</w:t>
      </w:r>
      <w:r w:rsidRPr="0006022C">
        <w:rPr>
          <w:color w:val="000000" w:themeColor="text1"/>
          <w:spacing w:val="-2"/>
          <w:w w:val="105"/>
          <w:sz w:val="26"/>
          <w:szCs w:val="20"/>
        </w:rPr>
        <w:t xml:space="preserve"> </w:t>
      </w:r>
      <w:r w:rsidRPr="0006022C">
        <w:rPr>
          <w:color w:val="000000" w:themeColor="text1"/>
          <w:w w:val="105"/>
          <w:sz w:val="26"/>
          <w:szCs w:val="20"/>
        </w:rPr>
        <w:t>правилам</w:t>
      </w:r>
      <w:r w:rsidRPr="0006022C">
        <w:rPr>
          <w:color w:val="000000" w:themeColor="text1"/>
          <w:spacing w:val="-3"/>
          <w:w w:val="105"/>
          <w:sz w:val="26"/>
          <w:szCs w:val="20"/>
        </w:rPr>
        <w:t xml:space="preserve"> </w:t>
      </w:r>
      <w:r w:rsidRPr="0006022C">
        <w:rPr>
          <w:color w:val="000000" w:themeColor="text1"/>
          <w:w w:val="105"/>
          <w:sz w:val="26"/>
          <w:szCs w:val="20"/>
        </w:rPr>
        <w:t>чтения.</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lastRenderedPageBreak/>
        <w:t>Графика, орфография и пунктуация</w:t>
      </w:r>
    </w:p>
    <w:p w:rsidR="0006022C" w:rsidRPr="0006022C" w:rsidRDefault="0006022C" w:rsidP="000937BF">
      <w:pPr>
        <w:pStyle w:val="a8"/>
        <w:numPr>
          <w:ilvl w:val="0"/>
          <w:numId w:val="64"/>
        </w:numPr>
        <w:tabs>
          <w:tab w:val="left" w:pos="709"/>
        </w:tabs>
        <w:spacing w:before="16"/>
        <w:ind w:left="0" w:right="155" w:firstLine="567"/>
        <w:rPr>
          <w:color w:val="000000" w:themeColor="text1"/>
          <w:sz w:val="26"/>
          <w:szCs w:val="20"/>
        </w:rPr>
      </w:pPr>
      <w:r w:rsidRPr="0006022C">
        <w:rPr>
          <w:i/>
          <w:color w:val="000000" w:themeColor="text1"/>
          <w:w w:val="110"/>
          <w:sz w:val="26"/>
          <w:szCs w:val="20"/>
        </w:rPr>
        <w:t>правильно</w:t>
      </w:r>
      <w:r w:rsidRPr="0006022C">
        <w:rPr>
          <w:i/>
          <w:color w:val="000000" w:themeColor="text1"/>
          <w:spacing w:val="15"/>
          <w:w w:val="110"/>
          <w:sz w:val="26"/>
          <w:szCs w:val="20"/>
        </w:rPr>
        <w:t xml:space="preserve"> </w:t>
      </w:r>
      <w:r w:rsidRPr="0006022C">
        <w:rPr>
          <w:i/>
          <w:color w:val="000000" w:themeColor="text1"/>
          <w:w w:val="110"/>
          <w:sz w:val="26"/>
          <w:szCs w:val="20"/>
        </w:rPr>
        <w:t>писать</w:t>
      </w:r>
      <w:r w:rsidRPr="0006022C">
        <w:rPr>
          <w:i/>
          <w:color w:val="000000" w:themeColor="text1"/>
          <w:spacing w:val="16"/>
          <w:w w:val="110"/>
          <w:sz w:val="26"/>
          <w:szCs w:val="20"/>
        </w:rPr>
        <w:t xml:space="preserve"> </w:t>
      </w:r>
      <w:r w:rsidRPr="0006022C">
        <w:rPr>
          <w:color w:val="000000" w:themeColor="text1"/>
          <w:w w:val="110"/>
          <w:sz w:val="26"/>
          <w:szCs w:val="20"/>
        </w:rPr>
        <w:t>изученные</w:t>
      </w:r>
      <w:r w:rsidRPr="0006022C">
        <w:rPr>
          <w:color w:val="000000" w:themeColor="text1"/>
          <w:spacing w:val="1"/>
          <w:w w:val="110"/>
          <w:sz w:val="26"/>
          <w:szCs w:val="20"/>
        </w:rPr>
        <w:t xml:space="preserve"> </w:t>
      </w:r>
      <w:r w:rsidRPr="0006022C">
        <w:rPr>
          <w:color w:val="000000" w:themeColor="text1"/>
          <w:w w:val="110"/>
          <w:sz w:val="26"/>
          <w:szCs w:val="20"/>
        </w:rPr>
        <w:t>слова;</w:t>
      </w:r>
    </w:p>
    <w:p w:rsidR="0006022C" w:rsidRPr="0006022C" w:rsidRDefault="0006022C" w:rsidP="000937BF">
      <w:pPr>
        <w:pStyle w:val="a4"/>
        <w:numPr>
          <w:ilvl w:val="0"/>
          <w:numId w:val="64"/>
        </w:numPr>
        <w:tabs>
          <w:tab w:val="left" w:pos="709"/>
        </w:tabs>
        <w:spacing w:before="13"/>
        <w:ind w:left="0" w:firstLine="567"/>
        <w:rPr>
          <w:b/>
          <w:bCs/>
          <w:i/>
          <w:iCs/>
          <w:color w:val="000000" w:themeColor="text1"/>
          <w:w w:val="130"/>
          <w:sz w:val="26"/>
        </w:rPr>
      </w:pPr>
      <w:r w:rsidRPr="0006022C">
        <w:rPr>
          <w:i/>
          <w:color w:val="000000" w:themeColor="text1"/>
          <w:sz w:val="26"/>
        </w:rPr>
        <w:t>правильно</w:t>
      </w:r>
      <w:r w:rsidRPr="0006022C">
        <w:rPr>
          <w:i/>
          <w:color w:val="000000" w:themeColor="text1"/>
          <w:spacing w:val="1"/>
          <w:sz w:val="26"/>
        </w:rPr>
        <w:t xml:space="preserve"> </w:t>
      </w:r>
      <w:r w:rsidRPr="0006022C">
        <w:rPr>
          <w:i/>
          <w:color w:val="000000" w:themeColor="text1"/>
          <w:sz w:val="26"/>
        </w:rPr>
        <w:t>расставлять</w:t>
      </w:r>
      <w:r w:rsidRPr="0006022C">
        <w:rPr>
          <w:i/>
          <w:color w:val="000000" w:themeColor="text1"/>
          <w:spacing w:val="1"/>
          <w:sz w:val="26"/>
        </w:rPr>
        <w:t xml:space="preserve"> </w:t>
      </w:r>
      <w:r w:rsidRPr="0006022C">
        <w:rPr>
          <w:color w:val="000000" w:themeColor="text1"/>
          <w:sz w:val="26"/>
        </w:rPr>
        <w:t>знаки</w:t>
      </w:r>
      <w:r w:rsidRPr="0006022C">
        <w:rPr>
          <w:color w:val="000000" w:themeColor="text1"/>
          <w:spacing w:val="1"/>
          <w:sz w:val="26"/>
        </w:rPr>
        <w:t xml:space="preserve"> </w:t>
      </w:r>
      <w:r w:rsidRPr="0006022C">
        <w:rPr>
          <w:color w:val="000000" w:themeColor="text1"/>
          <w:sz w:val="26"/>
        </w:rPr>
        <w:t>препинания</w:t>
      </w:r>
      <w:r w:rsidRPr="0006022C">
        <w:rPr>
          <w:color w:val="000000" w:themeColor="text1"/>
          <w:spacing w:val="1"/>
          <w:sz w:val="26"/>
        </w:rPr>
        <w:t xml:space="preserve"> </w:t>
      </w:r>
      <w:r w:rsidRPr="0006022C">
        <w:rPr>
          <w:color w:val="000000" w:themeColor="text1"/>
          <w:sz w:val="26"/>
        </w:rPr>
        <w:t>(точку,</w:t>
      </w:r>
      <w:r w:rsidRPr="0006022C">
        <w:rPr>
          <w:color w:val="000000" w:themeColor="text1"/>
          <w:spacing w:val="1"/>
          <w:sz w:val="26"/>
        </w:rPr>
        <w:t xml:space="preserve"> </w:t>
      </w:r>
      <w:r w:rsidRPr="0006022C">
        <w:rPr>
          <w:color w:val="000000" w:themeColor="text1"/>
          <w:sz w:val="26"/>
        </w:rPr>
        <w:t>вопросительный и восклицательный знаки в конце предложения,</w:t>
      </w:r>
      <w:r w:rsidRPr="0006022C">
        <w:rPr>
          <w:color w:val="000000" w:themeColor="text1"/>
          <w:spacing w:val="1"/>
          <w:sz w:val="26"/>
        </w:rPr>
        <w:t xml:space="preserve"> </w:t>
      </w:r>
      <w:r w:rsidRPr="0006022C">
        <w:rPr>
          <w:color w:val="000000" w:themeColor="text1"/>
          <w:sz w:val="26"/>
        </w:rPr>
        <w:t>запятая</w:t>
      </w:r>
      <w:r w:rsidRPr="0006022C">
        <w:rPr>
          <w:color w:val="000000" w:themeColor="text1"/>
          <w:spacing w:val="7"/>
          <w:sz w:val="26"/>
        </w:rPr>
        <w:t xml:space="preserve"> </w:t>
      </w:r>
      <w:r w:rsidRPr="0006022C">
        <w:rPr>
          <w:color w:val="000000" w:themeColor="text1"/>
          <w:sz w:val="26"/>
        </w:rPr>
        <w:t>при</w:t>
      </w:r>
      <w:r w:rsidRPr="0006022C">
        <w:rPr>
          <w:color w:val="000000" w:themeColor="text1"/>
          <w:spacing w:val="8"/>
          <w:sz w:val="26"/>
        </w:rPr>
        <w:t xml:space="preserve"> </w:t>
      </w:r>
      <w:r w:rsidRPr="0006022C">
        <w:rPr>
          <w:color w:val="000000" w:themeColor="text1"/>
          <w:sz w:val="26"/>
        </w:rPr>
        <w:t>перечислении).</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Лексическая сторона речи</w:t>
      </w:r>
    </w:p>
    <w:p w:rsidR="0006022C" w:rsidRPr="0006022C" w:rsidRDefault="0006022C" w:rsidP="000937BF">
      <w:pPr>
        <w:pStyle w:val="a4"/>
        <w:numPr>
          <w:ilvl w:val="0"/>
          <w:numId w:val="65"/>
        </w:numPr>
        <w:tabs>
          <w:tab w:val="left" w:pos="709"/>
        </w:tabs>
        <w:spacing w:before="11"/>
        <w:ind w:left="0" w:firstLine="567"/>
        <w:rPr>
          <w:color w:val="000000" w:themeColor="text1"/>
          <w:sz w:val="26"/>
        </w:rPr>
      </w:pPr>
      <w:r w:rsidRPr="0006022C">
        <w:rPr>
          <w:i/>
          <w:color w:val="000000" w:themeColor="text1"/>
          <w:sz w:val="26"/>
        </w:rPr>
        <w:t>распознавать</w:t>
      </w:r>
      <w:r w:rsidRPr="0006022C">
        <w:rPr>
          <w:i/>
          <w:color w:val="000000" w:themeColor="text1"/>
          <w:spacing w:val="51"/>
          <w:sz w:val="26"/>
        </w:rPr>
        <w:t xml:space="preserve"> </w:t>
      </w:r>
      <w:r w:rsidRPr="0006022C">
        <w:rPr>
          <w:i/>
          <w:color w:val="000000" w:themeColor="text1"/>
          <w:sz w:val="26"/>
        </w:rPr>
        <w:t>и</w:t>
      </w:r>
      <w:r w:rsidRPr="0006022C">
        <w:rPr>
          <w:i/>
          <w:color w:val="000000" w:themeColor="text1"/>
          <w:spacing w:val="51"/>
          <w:sz w:val="26"/>
        </w:rPr>
        <w:t xml:space="preserve"> </w:t>
      </w:r>
      <w:r w:rsidRPr="0006022C">
        <w:rPr>
          <w:i/>
          <w:color w:val="000000" w:themeColor="text1"/>
          <w:sz w:val="26"/>
        </w:rPr>
        <w:t xml:space="preserve">употреблять </w:t>
      </w:r>
      <w:r w:rsidRPr="0006022C">
        <w:rPr>
          <w:color w:val="000000" w:themeColor="text1"/>
          <w:sz w:val="26"/>
        </w:rPr>
        <w:t>в</w:t>
      </w:r>
      <w:r w:rsidRPr="0006022C">
        <w:rPr>
          <w:color w:val="000000" w:themeColor="text1"/>
          <w:spacing w:val="63"/>
          <w:sz w:val="26"/>
        </w:rPr>
        <w:t xml:space="preserve"> </w:t>
      </w:r>
      <w:r w:rsidRPr="0006022C">
        <w:rPr>
          <w:color w:val="000000" w:themeColor="text1"/>
          <w:sz w:val="26"/>
        </w:rPr>
        <w:t>устной</w:t>
      </w:r>
      <w:r w:rsidRPr="0006022C">
        <w:rPr>
          <w:color w:val="000000" w:themeColor="text1"/>
          <w:spacing w:val="64"/>
          <w:sz w:val="26"/>
        </w:rPr>
        <w:t xml:space="preserve"> </w:t>
      </w:r>
      <w:r w:rsidRPr="0006022C">
        <w:rPr>
          <w:color w:val="000000" w:themeColor="text1"/>
          <w:sz w:val="26"/>
        </w:rPr>
        <w:t>и</w:t>
      </w:r>
      <w:r w:rsidRPr="0006022C">
        <w:rPr>
          <w:color w:val="000000" w:themeColor="text1"/>
          <w:spacing w:val="64"/>
          <w:sz w:val="26"/>
        </w:rPr>
        <w:t xml:space="preserve"> </w:t>
      </w:r>
      <w:r w:rsidRPr="0006022C">
        <w:rPr>
          <w:color w:val="000000" w:themeColor="text1"/>
          <w:sz w:val="26"/>
        </w:rPr>
        <w:t>письменной</w:t>
      </w:r>
      <w:r w:rsidRPr="0006022C">
        <w:rPr>
          <w:color w:val="000000" w:themeColor="text1"/>
          <w:spacing w:val="64"/>
          <w:sz w:val="26"/>
        </w:rPr>
        <w:t xml:space="preserve"> </w:t>
      </w:r>
      <w:r w:rsidRPr="0006022C">
        <w:rPr>
          <w:color w:val="000000" w:themeColor="text1"/>
          <w:sz w:val="26"/>
        </w:rPr>
        <w:t>речи</w:t>
      </w:r>
      <w:r w:rsidRPr="0006022C">
        <w:rPr>
          <w:color w:val="000000" w:themeColor="text1"/>
          <w:spacing w:val="1"/>
          <w:sz w:val="26"/>
        </w:rPr>
        <w:t xml:space="preserve"> </w:t>
      </w:r>
      <w:r w:rsidRPr="0006022C">
        <w:rPr>
          <w:color w:val="000000" w:themeColor="text1"/>
          <w:sz w:val="26"/>
        </w:rPr>
        <w:t>не</w:t>
      </w:r>
      <w:r w:rsidRPr="0006022C">
        <w:rPr>
          <w:color w:val="000000" w:themeColor="text1"/>
          <w:spacing w:val="-12"/>
          <w:sz w:val="26"/>
        </w:rPr>
        <w:t xml:space="preserve"> </w:t>
      </w:r>
      <w:r w:rsidRPr="0006022C">
        <w:rPr>
          <w:color w:val="000000" w:themeColor="text1"/>
          <w:sz w:val="26"/>
        </w:rPr>
        <w:t>менее</w:t>
      </w:r>
      <w:r w:rsidRPr="0006022C">
        <w:rPr>
          <w:color w:val="000000" w:themeColor="text1"/>
          <w:spacing w:val="-11"/>
          <w:sz w:val="26"/>
        </w:rPr>
        <w:t xml:space="preserve"> </w:t>
      </w:r>
      <w:r w:rsidRPr="0006022C">
        <w:rPr>
          <w:color w:val="000000" w:themeColor="text1"/>
          <w:sz w:val="26"/>
        </w:rPr>
        <w:t>500</w:t>
      </w:r>
      <w:r w:rsidRPr="0006022C">
        <w:rPr>
          <w:color w:val="000000" w:themeColor="text1"/>
          <w:spacing w:val="-11"/>
          <w:sz w:val="26"/>
        </w:rPr>
        <w:t xml:space="preserve"> </w:t>
      </w:r>
      <w:r w:rsidRPr="0006022C">
        <w:rPr>
          <w:color w:val="000000" w:themeColor="text1"/>
          <w:sz w:val="26"/>
        </w:rPr>
        <w:t>лексических</w:t>
      </w:r>
      <w:r w:rsidRPr="0006022C">
        <w:rPr>
          <w:color w:val="000000" w:themeColor="text1"/>
          <w:spacing w:val="-11"/>
          <w:sz w:val="26"/>
        </w:rPr>
        <w:t xml:space="preserve"> </w:t>
      </w:r>
      <w:r w:rsidRPr="0006022C">
        <w:rPr>
          <w:color w:val="000000" w:themeColor="text1"/>
          <w:sz w:val="26"/>
        </w:rPr>
        <w:t>единиц</w:t>
      </w:r>
      <w:r w:rsidRPr="0006022C">
        <w:rPr>
          <w:color w:val="000000" w:themeColor="text1"/>
          <w:spacing w:val="-11"/>
          <w:sz w:val="26"/>
        </w:rPr>
        <w:t xml:space="preserve"> </w:t>
      </w:r>
      <w:r w:rsidRPr="0006022C">
        <w:rPr>
          <w:color w:val="000000" w:themeColor="text1"/>
          <w:sz w:val="26"/>
        </w:rPr>
        <w:t>(слов,</w:t>
      </w:r>
      <w:r w:rsidRPr="0006022C">
        <w:rPr>
          <w:color w:val="000000" w:themeColor="text1"/>
          <w:spacing w:val="-11"/>
          <w:sz w:val="26"/>
        </w:rPr>
        <w:t xml:space="preserve"> </w:t>
      </w:r>
      <w:r w:rsidRPr="0006022C">
        <w:rPr>
          <w:color w:val="000000" w:themeColor="text1"/>
          <w:sz w:val="26"/>
        </w:rPr>
        <w:t>словосочетаний,</w:t>
      </w:r>
      <w:r w:rsidRPr="0006022C">
        <w:rPr>
          <w:color w:val="000000" w:themeColor="text1"/>
          <w:spacing w:val="-11"/>
          <w:sz w:val="26"/>
        </w:rPr>
        <w:t xml:space="preserve"> </w:t>
      </w:r>
      <w:r w:rsidRPr="0006022C">
        <w:rPr>
          <w:color w:val="000000" w:themeColor="text1"/>
          <w:sz w:val="26"/>
        </w:rPr>
        <w:t>речевых</w:t>
      </w:r>
      <w:r w:rsidRPr="0006022C">
        <w:rPr>
          <w:color w:val="000000" w:themeColor="text1"/>
          <w:spacing w:val="-8"/>
          <w:sz w:val="26"/>
        </w:rPr>
        <w:t xml:space="preserve"> </w:t>
      </w:r>
      <w:r w:rsidRPr="0006022C">
        <w:rPr>
          <w:color w:val="000000" w:themeColor="text1"/>
          <w:sz w:val="26"/>
        </w:rPr>
        <w:t>клише),</w:t>
      </w:r>
      <w:r w:rsidRPr="0006022C">
        <w:rPr>
          <w:color w:val="000000" w:themeColor="text1"/>
          <w:spacing w:val="-8"/>
          <w:sz w:val="26"/>
        </w:rPr>
        <w:t xml:space="preserve"> </w:t>
      </w:r>
      <w:r w:rsidRPr="0006022C">
        <w:rPr>
          <w:color w:val="000000" w:themeColor="text1"/>
          <w:sz w:val="26"/>
        </w:rPr>
        <w:t>обслуживающих</w:t>
      </w:r>
      <w:r w:rsidRPr="0006022C">
        <w:rPr>
          <w:color w:val="000000" w:themeColor="text1"/>
          <w:spacing w:val="-7"/>
          <w:sz w:val="26"/>
        </w:rPr>
        <w:t xml:space="preserve"> </w:t>
      </w:r>
      <w:r w:rsidRPr="0006022C">
        <w:rPr>
          <w:color w:val="000000" w:themeColor="text1"/>
          <w:sz w:val="26"/>
        </w:rPr>
        <w:t>ситуации</w:t>
      </w:r>
      <w:r w:rsidRPr="0006022C">
        <w:rPr>
          <w:color w:val="000000" w:themeColor="text1"/>
          <w:spacing w:val="-8"/>
          <w:sz w:val="26"/>
        </w:rPr>
        <w:t xml:space="preserve"> </w:t>
      </w:r>
      <w:r w:rsidRPr="0006022C">
        <w:rPr>
          <w:color w:val="000000" w:themeColor="text1"/>
          <w:sz w:val="26"/>
        </w:rPr>
        <w:t>общения</w:t>
      </w:r>
      <w:r w:rsidRPr="0006022C">
        <w:rPr>
          <w:color w:val="000000" w:themeColor="text1"/>
          <w:spacing w:val="-7"/>
          <w:sz w:val="26"/>
        </w:rPr>
        <w:t xml:space="preserve"> </w:t>
      </w:r>
      <w:r w:rsidRPr="0006022C">
        <w:rPr>
          <w:color w:val="000000" w:themeColor="text1"/>
          <w:sz w:val="26"/>
        </w:rPr>
        <w:t>в</w:t>
      </w:r>
      <w:r w:rsidRPr="0006022C">
        <w:rPr>
          <w:color w:val="000000" w:themeColor="text1"/>
          <w:spacing w:val="-8"/>
          <w:sz w:val="26"/>
        </w:rPr>
        <w:t xml:space="preserve"> </w:t>
      </w:r>
      <w:r w:rsidRPr="0006022C">
        <w:rPr>
          <w:color w:val="000000" w:themeColor="text1"/>
          <w:sz w:val="26"/>
        </w:rPr>
        <w:t>рамках</w:t>
      </w:r>
      <w:r w:rsidRPr="0006022C">
        <w:rPr>
          <w:color w:val="000000" w:themeColor="text1"/>
          <w:spacing w:val="-61"/>
          <w:sz w:val="26"/>
        </w:rPr>
        <w:t xml:space="preserve"> </w:t>
      </w:r>
      <w:r w:rsidRPr="0006022C">
        <w:rPr>
          <w:color w:val="000000" w:themeColor="text1"/>
          <w:w w:val="95"/>
          <w:sz w:val="26"/>
        </w:rPr>
        <w:t>тематического</w:t>
      </w:r>
      <w:r w:rsidRPr="0006022C">
        <w:rPr>
          <w:color w:val="000000" w:themeColor="text1"/>
          <w:spacing w:val="27"/>
          <w:w w:val="95"/>
          <w:sz w:val="26"/>
        </w:rPr>
        <w:t xml:space="preserve"> </w:t>
      </w:r>
      <w:r w:rsidRPr="0006022C">
        <w:rPr>
          <w:color w:val="000000" w:themeColor="text1"/>
          <w:w w:val="95"/>
          <w:sz w:val="26"/>
        </w:rPr>
        <w:t>содержания</w:t>
      </w:r>
      <w:r w:rsidRPr="0006022C">
        <w:rPr>
          <w:color w:val="000000" w:themeColor="text1"/>
          <w:spacing w:val="27"/>
          <w:w w:val="95"/>
          <w:sz w:val="26"/>
        </w:rPr>
        <w:t xml:space="preserve"> </w:t>
      </w:r>
      <w:r w:rsidRPr="0006022C">
        <w:rPr>
          <w:color w:val="000000" w:themeColor="text1"/>
          <w:w w:val="95"/>
          <w:sz w:val="26"/>
        </w:rPr>
        <w:t>для</w:t>
      </w:r>
      <w:r w:rsidRPr="0006022C">
        <w:rPr>
          <w:color w:val="000000" w:themeColor="text1"/>
          <w:spacing w:val="27"/>
          <w:w w:val="95"/>
          <w:sz w:val="26"/>
        </w:rPr>
        <w:t xml:space="preserve"> </w:t>
      </w:r>
      <w:r w:rsidRPr="0006022C">
        <w:rPr>
          <w:color w:val="000000" w:themeColor="text1"/>
          <w:w w:val="95"/>
          <w:sz w:val="26"/>
        </w:rPr>
        <w:t>4</w:t>
      </w:r>
      <w:r w:rsidRPr="0006022C">
        <w:rPr>
          <w:color w:val="000000" w:themeColor="text1"/>
          <w:spacing w:val="27"/>
          <w:w w:val="95"/>
          <w:sz w:val="26"/>
        </w:rPr>
        <w:t xml:space="preserve"> </w:t>
      </w:r>
      <w:r w:rsidRPr="0006022C">
        <w:rPr>
          <w:color w:val="000000" w:themeColor="text1"/>
          <w:w w:val="95"/>
          <w:sz w:val="26"/>
        </w:rPr>
        <w:t>класса,</w:t>
      </w:r>
      <w:r w:rsidRPr="0006022C">
        <w:rPr>
          <w:color w:val="000000" w:themeColor="text1"/>
          <w:spacing w:val="27"/>
          <w:w w:val="95"/>
          <w:sz w:val="26"/>
        </w:rPr>
        <w:t xml:space="preserve"> </w:t>
      </w:r>
      <w:r w:rsidRPr="0006022C">
        <w:rPr>
          <w:color w:val="000000" w:themeColor="text1"/>
          <w:w w:val="95"/>
          <w:sz w:val="26"/>
        </w:rPr>
        <w:t>включая</w:t>
      </w:r>
      <w:r w:rsidRPr="0006022C">
        <w:rPr>
          <w:color w:val="000000" w:themeColor="text1"/>
          <w:spacing w:val="27"/>
          <w:w w:val="95"/>
          <w:sz w:val="26"/>
        </w:rPr>
        <w:t xml:space="preserve"> </w:t>
      </w:r>
      <w:r w:rsidRPr="0006022C">
        <w:rPr>
          <w:color w:val="000000" w:themeColor="text1"/>
          <w:w w:val="95"/>
          <w:sz w:val="26"/>
        </w:rPr>
        <w:t>освоенные</w:t>
      </w:r>
      <w:r w:rsidRPr="0006022C">
        <w:rPr>
          <w:color w:val="000000" w:themeColor="text1"/>
          <w:spacing w:val="-59"/>
          <w:w w:val="95"/>
          <w:sz w:val="26"/>
        </w:rPr>
        <w:t xml:space="preserve"> </w:t>
      </w:r>
      <w:r w:rsidRPr="0006022C">
        <w:rPr>
          <w:color w:val="000000" w:themeColor="text1"/>
          <w:sz w:val="26"/>
        </w:rPr>
        <w:t>в</w:t>
      </w:r>
      <w:r w:rsidRPr="0006022C">
        <w:rPr>
          <w:color w:val="000000" w:themeColor="text1"/>
          <w:spacing w:val="3"/>
          <w:sz w:val="26"/>
        </w:rPr>
        <w:t xml:space="preserve"> </w:t>
      </w:r>
      <w:r w:rsidRPr="0006022C">
        <w:rPr>
          <w:color w:val="000000" w:themeColor="text1"/>
          <w:sz w:val="26"/>
        </w:rPr>
        <w:t>предыдущий</w:t>
      </w:r>
      <w:r w:rsidRPr="0006022C">
        <w:rPr>
          <w:color w:val="000000" w:themeColor="text1"/>
          <w:spacing w:val="4"/>
          <w:sz w:val="26"/>
        </w:rPr>
        <w:t xml:space="preserve"> </w:t>
      </w:r>
      <w:r w:rsidRPr="0006022C">
        <w:rPr>
          <w:color w:val="000000" w:themeColor="text1"/>
          <w:sz w:val="26"/>
        </w:rPr>
        <w:t>год</w:t>
      </w:r>
      <w:r w:rsidRPr="0006022C">
        <w:rPr>
          <w:color w:val="000000" w:themeColor="text1"/>
          <w:spacing w:val="4"/>
          <w:sz w:val="26"/>
        </w:rPr>
        <w:t xml:space="preserve"> </w:t>
      </w:r>
      <w:r w:rsidRPr="0006022C">
        <w:rPr>
          <w:color w:val="000000" w:themeColor="text1"/>
          <w:sz w:val="26"/>
        </w:rPr>
        <w:t>обучения</w:t>
      </w:r>
      <w:r w:rsidRPr="0006022C">
        <w:rPr>
          <w:color w:val="000000" w:themeColor="text1"/>
          <w:spacing w:val="3"/>
          <w:sz w:val="26"/>
        </w:rPr>
        <w:t xml:space="preserve"> </w:t>
      </w:r>
      <w:r w:rsidRPr="0006022C">
        <w:rPr>
          <w:color w:val="000000" w:themeColor="text1"/>
          <w:sz w:val="26"/>
        </w:rPr>
        <w:t>350</w:t>
      </w:r>
      <w:r w:rsidRPr="0006022C">
        <w:rPr>
          <w:color w:val="000000" w:themeColor="text1"/>
          <w:spacing w:val="4"/>
          <w:sz w:val="26"/>
        </w:rPr>
        <w:t xml:space="preserve"> </w:t>
      </w:r>
      <w:r w:rsidRPr="0006022C">
        <w:rPr>
          <w:color w:val="000000" w:themeColor="text1"/>
          <w:sz w:val="26"/>
        </w:rPr>
        <w:t>лексических</w:t>
      </w:r>
      <w:r w:rsidRPr="0006022C">
        <w:rPr>
          <w:color w:val="000000" w:themeColor="text1"/>
          <w:spacing w:val="4"/>
          <w:sz w:val="26"/>
        </w:rPr>
        <w:t xml:space="preserve"> </w:t>
      </w:r>
      <w:r w:rsidRPr="0006022C">
        <w:rPr>
          <w:color w:val="000000" w:themeColor="text1"/>
          <w:sz w:val="26"/>
        </w:rPr>
        <w:t>единиц;</w:t>
      </w:r>
    </w:p>
    <w:p w:rsidR="0006022C" w:rsidRPr="0006022C" w:rsidRDefault="0006022C" w:rsidP="000937BF">
      <w:pPr>
        <w:pStyle w:val="a4"/>
        <w:numPr>
          <w:ilvl w:val="0"/>
          <w:numId w:val="65"/>
        </w:numPr>
        <w:tabs>
          <w:tab w:val="left" w:pos="709"/>
        </w:tabs>
        <w:spacing w:before="4"/>
        <w:ind w:left="0" w:firstLine="567"/>
        <w:rPr>
          <w:color w:val="000000" w:themeColor="text1"/>
          <w:sz w:val="26"/>
        </w:rPr>
      </w:pPr>
      <w:r w:rsidRPr="0006022C">
        <w:rPr>
          <w:i/>
          <w:color w:val="000000" w:themeColor="text1"/>
          <w:sz w:val="26"/>
        </w:rPr>
        <w:t>распознавать</w:t>
      </w:r>
      <w:r w:rsidRPr="0006022C">
        <w:rPr>
          <w:i/>
          <w:color w:val="000000" w:themeColor="text1"/>
          <w:spacing w:val="1"/>
          <w:sz w:val="26"/>
        </w:rPr>
        <w:t xml:space="preserve"> </w:t>
      </w:r>
      <w:r w:rsidRPr="0006022C">
        <w:rPr>
          <w:i/>
          <w:color w:val="000000" w:themeColor="text1"/>
          <w:sz w:val="26"/>
        </w:rPr>
        <w:t>и</w:t>
      </w:r>
      <w:r w:rsidRPr="0006022C">
        <w:rPr>
          <w:i/>
          <w:color w:val="000000" w:themeColor="text1"/>
          <w:spacing w:val="1"/>
          <w:sz w:val="26"/>
        </w:rPr>
        <w:t xml:space="preserve"> </w:t>
      </w:r>
      <w:r w:rsidRPr="0006022C">
        <w:rPr>
          <w:i/>
          <w:color w:val="000000" w:themeColor="text1"/>
          <w:sz w:val="26"/>
        </w:rPr>
        <w:t>употреблять</w:t>
      </w:r>
      <w:r w:rsidRPr="0006022C">
        <w:rPr>
          <w:i/>
          <w:color w:val="000000" w:themeColor="text1"/>
          <w:spacing w:val="1"/>
          <w:sz w:val="26"/>
        </w:rPr>
        <w:t xml:space="preserve"> </w:t>
      </w:r>
      <w:r w:rsidRPr="0006022C">
        <w:rPr>
          <w:color w:val="000000" w:themeColor="text1"/>
          <w:sz w:val="26"/>
        </w:rPr>
        <w:t>в</w:t>
      </w:r>
      <w:r w:rsidRPr="0006022C">
        <w:rPr>
          <w:color w:val="000000" w:themeColor="text1"/>
          <w:spacing w:val="1"/>
          <w:sz w:val="26"/>
        </w:rPr>
        <w:t xml:space="preserve"> </w:t>
      </w:r>
      <w:r w:rsidRPr="0006022C">
        <w:rPr>
          <w:color w:val="000000" w:themeColor="text1"/>
          <w:sz w:val="26"/>
        </w:rPr>
        <w:t>устной</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письменной</w:t>
      </w:r>
      <w:r w:rsidRPr="0006022C">
        <w:rPr>
          <w:color w:val="000000" w:themeColor="text1"/>
          <w:spacing w:val="1"/>
          <w:sz w:val="26"/>
        </w:rPr>
        <w:t xml:space="preserve"> </w:t>
      </w:r>
      <w:r w:rsidRPr="0006022C">
        <w:rPr>
          <w:color w:val="000000" w:themeColor="text1"/>
          <w:sz w:val="26"/>
        </w:rPr>
        <w:t>речи</w:t>
      </w:r>
      <w:r w:rsidRPr="0006022C">
        <w:rPr>
          <w:color w:val="000000" w:themeColor="text1"/>
          <w:spacing w:val="1"/>
          <w:sz w:val="26"/>
        </w:rPr>
        <w:t xml:space="preserve"> </w:t>
      </w:r>
      <w:r w:rsidRPr="0006022C">
        <w:rPr>
          <w:color w:val="000000" w:themeColor="text1"/>
          <w:w w:val="95"/>
          <w:sz w:val="26"/>
        </w:rPr>
        <w:t>родственные слова, образованные с использованием аффик</w:t>
      </w:r>
      <w:r w:rsidRPr="0006022C">
        <w:rPr>
          <w:color w:val="000000" w:themeColor="text1"/>
          <w:sz w:val="26"/>
        </w:rPr>
        <w:t>сации</w:t>
      </w:r>
      <w:r w:rsidRPr="0006022C">
        <w:rPr>
          <w:color w:val="000000" w:themeColor="text1"/>
          <w:spacing w:val="-6"/>
          <w:sz w:val="26"/>
        </w:rPr>
        <w:t xml:space="preserve"> </w:t>
      </w:r>
      <w:r w:rsidRPr="0006022C">
        <w:rPr>
          <w:color w:val="000000" w:themeColor="text1"/>
          <w:sz w:val="26"/>
        </w:rPr>
        <w:t>(существительные</w:t>
      </w:r>
      <w:r w:rsidRPr="0006022C">
        <w:rPr>
          <w:color w:val="000000" w:themeColor="text1"/>
          <w:spacing w:val="-6"/>
          <w:sz w:val="26"/>
        </w:rPr>
        <w:t xml:space="preserve"> </w:t>
      </w:r>
      <w:r w:rsidRPr="0006022C">
        <w:rPr>
          <w:color w:val="000000" w:themeColor="text1"/>
          <w:sz w:val="26"/>
        </w:rPr>
        <w:t>с</w:t>
      </w:r>
      <w:r w:rsidRPr="0006022C">
        <w:rPr>
          <w:color w:val="000000" w:themeColor="text1"/>
          <w:spacing w:val="-6"/>
          <w:sz w:val="26"/>
        </w:rPr>
        <w:t xml:space="preserve"> </w:t>
      </w:r>
      <w:r w:rsidRPr="0006022C">
        <w:rPr>
          <w:color w:val="000000" w:themeColor="text1"/>
          <w:sz w:val="26"/>
        </w:rPr>
        <w:t>суффиксами</w:t>
      </w:r>
      <w:r w:rsidRPr="0006022C">
        <w:rPr>
          <w:color w:val="000000" w:themeColor="text1"/>
          <w:spacing w:val="-5"/>
          <w:sz w:val="26"/>
        </w:rPr>
        <w:t xml:space="preserve"> </w:t>
      </w:r>
      <w:r w:rsidRPr="0006022C">
        <w:rPr>
          <w:color w:val="000000" w:themeColor="text1"/>
          <w:sz w:val="26"/>
        </w:rPr>
        <w:t>-er</w:t>
      </w:r>
      <w:r w:rsidRPr="0006022C">
        <w:rPr>
          <w:color w:val="000000" w:themeColor="text1"/>
          <w:spacing w:val="-6"/>
          <w:sz w:val="26"/>
        </w:rPr>
        <w:t xml:space="preserve"> </w:t>
      </w:r>
      <w:r w:rsidRPr="0006022C">
        <w:rPr>
          <w:color w:val="000000" w:themeColor="text1"/>
          <w:sz w:val="26"/>
        </w:rPr>
        <w:t>—</w:t>
      </w:r>
      <w:r w:rsidRPr="0006022C">
        <w:rPr>
          <w:color w:val="000000" w:themeColor="text1"/>
          <w:spacing w:val="-6"/>
          <w:sz w:val="26"/>
        </w:rPr>
        <w:t xml:space="preserve"> </w:t>
      </w:r>
      <w:r w:rsidRPr="0006022C">
        <w:rPr>
          <w:color w:val="000000" w:themeColor="text1"/>
          <w:sz w:val="26"/>
        </w:rPr>
        <w:t>Arbeiter,</w:t>
      </w:r>
      <w:r w:rsidRPr="0006022C">
        <w:rPr>
          <w:color w:val="000000" w:themeColor="text1"/>
          <w:spacing w:val="-6"/>
          <w:sz w:val="26"/>
        </w:rPr>
        <w:t xml:space="preserve"> </w:t>
      </w:r>
      <w:r w:rsidRPr="0006022C">
        <w:rPr>
          <w:color w:val="000000" w:themeColor="text1"/>
          <w:sz w:val="26"/>
        </w:rPr>
        <w:t>-in</w:t>
      </w:r>
      <w:r w:rsidRPr="0006022C">
        <w:rPr>
          <w:color w:val="000000" w:themeColor="text1"/>
          <w:spacing w:val="-5"/>
          <w:sz w:val="26"/>
        </w:rPr>
        <w:t xml:space="preserve"> </w:t>
      </w:r>
      <w:r w:rsidRPr="0006022C">
        <w:rPr>
          <w:color w:val="000000" w:themeColor="text1"/>
          <w:sz w:val="26"/>
        </w:rPr>
        <w:t>—</w:t>
      </w:r>
      <w:r w:rsidRPr="0006022C">
        <w:rPr>
          <w:color w:val="000000" w:themeColor="text1"/>
          <w:spacing w:val="-62"/>
          <w:sz w:val="26"/>
        </w:rPr>
        <w:t xml:space="preserve"> </w:t>
      </w:r>
      <w:r w:rsidRPr="0006022C">
        <w:rPr>
          <w:color w:val="000000" w:themeColor="text1"/>
          <w:sz w:val="26"/>
        </w:rPr>
        <w:t>Lehrerin, порядковые числительные с суффиксами -te, -ste)</w:t>
      </w:r>
      <w:r w:rsidRPr="0006022C">
        <w:rPr>
          <w:color w:val="000000" w:themeColor="text1"/>
          <w:spacing w:val="1"/>
          <w:sz w:val="26"/>
        </w:rPr>
        <w:t xml:space="preserve"> </w:t>
      </w:r>
      <w:r w:rsidRPr="0006022C">
        <w:rPr>
          <w:color w:val="000000" w:themeColor="text1"/>
          <w:sz w:val="26"/>
        </w:rPr>
        <w:t>и словосложения (Geburtstag) в соответствии с решаемой</w:t>
      </w:r>
      <w:r w:rsidRPr="0006022C">
        <w:rPr>
          <w:color w:val="000000" w:themeColor="text1"/>
          <w:spacing w:val="1"/>
          <w:sz w:val="26"/>
        </w:rPr>
        <w:t xml:space="preserve"> </w:t>
      </w:r>
      <w:r w:rsidRPr="0006022C">
        <w:rPr>
          <w:color w:val="000000" w:themeColor="text1"/>
          <w:sz w:val="26"/>
        </w:rPr>
        <w:t>коммуникативной</w:t>
      </w:r>
      <w:r w:rsidRPr="0006022C">
        <w:rPr>
          <w:color w:val="000000" w:themeColor="text1"/>
          <w:spacing w:val="6"/>
          <w:sz w:val="26"/>
        </w:rPr>
        <w:t xml:space="preserve"> </w:t>
      </w:r>
      <w:r w:rsidRPr="0006022C">
        <w:rPr>
          <w:color w:val="000000" w:themeColor="text1"/>
          <w:sz w:val="26"/>
        </w:rPr>
        <w:t>задачей.</w:t>
      </w:r>
    </w:p>
    <w:p w:rsidR="0006022C" w:rsidRPr="0006022C" w:rsidRDefault="0006022C" w:rsidP="0006022C">
      <w:pPr>
        <w:tabs>
          <w:tab w:val="left" w:pos="709"/>
        </w:tabs>
        <w:ind w:firstLine="567"/>
        <w:jc w:val="both"/>
        <w:rPr>
          <w:b/>
          <w:i/>
          <w:color w:val="000000" w:themeColor="text1"/>
          <w:sz w:val="26"/>
          <w:szCs w:val="20"/>
        </w:rPr>
      </w:pPr>
      <w:r w:rsidRPr="0006022C">
        <w:rPr>
          <w:b/>
          <w:i/>
          <w:color w:val="000000" w:themeColor="text1"/>
          <w:sz w:val="26"/>
          <w:szCs w:val="20"/>
        </w:rPr>
        <w:t>Грамматическая сторона речи</w:t>
      </w:r>
    </w:p>
    <w:p w:rsidR="0006022C" w:rsidRPr="0006022C" w:rsidRDefault="0006022C" w:rsidP="0006022C">
      <w:pPr>
        <w:pStyle w:val="a4"/>
        <w:tabs>
          <w:tab w:val="left" w:pos="709"/>
        </w:tabs>
        <w:spacing w:before="10"/>
        <w:ind w:left="0" w:firstLine="567"/>
        <w:rPr>
          <w:color w:val="000000" w:themeColor="text1"/>
          <w:sz w:val="26"/>
        </w:rPr>
      </w:pPr>
      <w:r w:rsidRPr="0006022C">
        <w:rPr>
          <w:i/>
          <w:color w:val="000000" w:themeColor="text1"/>
          <w:sz w:val="26"/>
        </w:rPr>
        <w:t>распознавать</w:t>
      </w:r>
      <w:r w:rsidRPr="0006022C">
        <w:rPr>
          <w:i/>
          <w:color w:val="000000" w:themeColor="text1"/>
          <w:spacing w:val="1"/>
          <w:sz w:val="26"/>
        </w:rPr>
        <w:t xml:space="preserve"> </w:t>
      </w:r>
      <w:r w:rsidRPr="0006022C">
        <w:rPr>
          <w:color w:val="000000" w:themeColor="text1"/>
          <w:sz w:val="26"/>
        </w:rPr>
        <w:t>в</w:t>
      </w:r>
      <w:r w:rsidRPr="0006022C">
        <w:rPr>
          <w:color w:val="000000" w:themeColor="text1"/>
          <w:spacing w:val="1"/>
          <w:sz w:val="26"/>
        </w:rPr>
        <w:t xml:space="preserve"> </w:t>
      </w:r>
      <w:r w:rsidRPr="0006022C">
        <w:rPr>
          <w:color w:val="000000" w:themeColor="text1"/>
          <w:sz w:val="26"/>
        </w:rPr>
        <w:t>письменном</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звучащем</w:t>
      </w:r>
      <w:r w:rsidRPr="0006022C">
        <w:rPr>
          <w:color w:val="000000" w:themeColor="text1"/>
          <w:spacing w:val="1"/>
          <w:sz w:val="26"/>
        </w:rPr>
        <w:t xml:space="preserve"> </w:t>
      </w:r>
      <w:r w:rsidRPr="0006022C">
        <w:rPr>
          <w:color w:val="000000" w:themeColor="text1"/>
          <w:sz w:val="26"/>
        </w:rPr>
        <w:t>тексте</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употреблять в устной и письменной речи изученные синтаксические</w:t>
      </w:r>
      <w:r w:rsidRPr="0006022C">
        <w:rPr>
          <w:color w:val="000000" w:themeColor="text1"/>
          <w:spacing w:val="1"/>
          <w:sz w:val="26"/>
        </w:rPr>
        <w:t xml:space="preserve"> </w:t>
      </w:r>
      <w:r w:rsidRPr="0006022C">
        <w:rPr>
          <w:color w:val="000000" w:themeColor="text1"/>
          <w:sz w:val="26"/>
        </w:rPr>
        <w:t>конструкции</w:t>
      </w:r>
      <w:r w:rsidRPr="0006022C">
        <w:rPr>
          <w:color w:val="000000" w:themeColor="text1"/>
          <w:spacing w:val="1"/>
          <w:sz w:val="26"/>
        </w:rPr>
        <w:t xml:space="preserve"> </w:t>
      </w:r>
      <w:r w:rsidRPr="0006022C">
        <w:rPr>
          <w:color w:val="000000" w:themeColor="text1"/>
          <w:sz w:val="26"/>
        </w:rPr>
        <w:t>и</w:t>
      </w:r>
      <w:r w:rsidRPr="0006022C">
        <w:rPr>
          <w:color w:val="000000" w:themeColor="text1"/>
          <w:spacing w:val="1"/>
          <w:sz w:val="26"/>
        </w:rPr>
        <w:t xml:space="preserve"> </w:t>
      </w:r>
      <w:r w:rsidRPr="0006022C">
        <w:rPr>
          <w:color w:val="000000" w:themeColor="text1"/>
          <w:sz w:val="26"/>
        </w:rPr>
        <w:t>морфологические</w:t>
      </w:r>
      <w:r w:rsidRPr="0006022C">
        <w:rPr>
          <w:color w:val="000000" w:themeColor="text1"/>
          <w:spacing w:val="1"/>
          <w:sz w:val="26"/>
        </w:rPr>
        <w:t xml:space="preserve"> </w:t>
      </w:r>
      <w:r w:rsidRPr="0006022C">
        <w:rPr>
          <w:color w:val="000000" w:themeColor="text1"/>
          <w:sz w:val="26"/>
        </w:rPr>
        <w:t>формы</w:t>
      </w:r>
      <w:r w:rsidRPr="0006022C">
        <w:rPr>
          <w:color w:val="000000" w:themeColor="text1"/>
          <w:spacing w:val="1"/>
          <w:sz w:val="26"/>
        </w:rPr>
        <w:t xml:space="preserve"> </w:t>
      </w:r>
      <w:r w:rsidRPr="0006022C">
        <w:rPr>
          <w:color w:val="000000" w:themeColor="text1"/>
          <w:sz w:val="26"/>
        </w:rPr>
        <w:t>немецкого</w:t>
      </w:r>
      <w:r w:rsidRPr="0006022C">
        <w:rPr>
          <w:color w:val="000000" w:themeColor="text1"/>
          <w:spacing w:val="-61"/>
          <w:sz w:val="26"/>
        </w:rPr>
        <w:t xml:space="preserve"> </w:t>
      </w:r>
      <w:r w:rsidRPr="0006022C">
        <w:rPr>
          <w:color w:val="000000" w:themeColor="text1"/>
          <w:sz w:val="26"/>
        </w:rPr>
        <w:t>языка:</w:t>
      </w:r>
    </w:p>
    <w:p w:rsidR="0006022C" w:rsidRPr="0006022C" w:rsidRDefault="0006022C" w:rsidP="000937BF">
      <w:pPr>
        <w:pStyle w:val="a8"/>
        <w:numPr>
          <w:ilvl w:val="0"/>
          <w:numId w:val="66"/>
        </w:numPr>
        <w:tabs>
          <w:tab w:val="left" w:pos="384"/>
          <w:tab w:val="left" w:pos="709"/>
        </w:tabs>
        <w:spacing w:before="1"/>
        <w:ind w:left="0" w:firstLine="567"/>
        <w:rPr>
          <w:color w:val="000000" w:themeColor="text1"/>
          <w:sz w:val="26"/>
          <w:szCs w:val="20"/>
        </w:rPr>
      </w:pPr>
      <w:r w:rsidRPr="0006022C">
        <w:rPr>
          <w:color w:val="000000" w:themeColor="text1"/>
          <w:sz w:val="26"/>
          <w:szCs w:val="20"/>
        </w:rPr>
        <w:t>простые</w:t>
      </w:r>
      <w:r w:rsidRPr="0006022C">
        <w:rPr>
          <w:color w:val="000000" w:themeColor="text1"/>
          <w:spacing w:val="-3"/>
          <w:sz w:val="26"/>
          <w:szCs w:val="20"/>
        </w:rPr>
        <w:t xml:space="preserve"> </w:t>
      </w:r>
      <w:r w:rsidRPr="0006022C">
        <w:rPr>
          <w:color w:val="000000" w:themeColor="text1"/>
          <w:sz w:val="26"/>
          <w:szCs w:val="20"/>
        </w:rPr>
        <w:t>предложения</w:t>
      </w:r>
      <w:r w:rsidRPr="0006022C">
        <w:rPr>
          <w:color w:val="000000" w:themeColor="text1"/>
          <w:spacing w:val="-3"/>
          <w:sz w:val="26"/>
          <w:szCs w:val="20"/>
        </w:rPr>
        <w:t xml:space="preserve"> </w:t>
      </w:r>
      <w:r w:rsidRPr="0006022C">
        <w:rPr>
          <w:color w:val="000000" w:themeColor="text1"/>
          <w:sz w:val="26"/>
          <w:szCs w:val="20"/>
        </w:rPr>
        <w:t>с</w:t>
      </w:r>
      <w:r w:rsidRPr="0006022C">
        <w:rPr>
          <w:color w:val="000000" w:themeColor="text1"/>
          <w:spacing w:val="-3"/>
          <w:sz w:val="26"/>
          <w:szCs w:val="20"/>
        </w:rPr>
        <w:t xml:space="preserve"> </w:t>
      </w:r>
      <w:r w:rsidRPr="0006022C">
        <w:rPr>
          <w:color w:val="000000" w:themeColor="text1"/>
          <w:sz w:val="26"/>
          <w:szCs w:val="20"/>
        </w:rPr>
        <w:t>однородными</w:t>
      </w:r>
      <w:r w:rsidRPr="0006022C">
        <w:rPr>
          <w:color w:val="000000" w:themeColor="text1"/>
          <w:spacing w:val="-2"/>
          <w:sz w:val="26"/>
          <w:szCs w:val="20"/>
        </w:rPr>
        <w:t xml:space="preserve"> </w:t>
      </w:r>
      <w:r w:rsidRPr="0006022C">
        <w:rPr>
          <w:color w:val="000000" w:themeColor="text1"/>
          <w:sz w:val="26"/>
          <w:szCs w:val="20"/>
        </w:rPr>
        <w:t>членами</w:t>
      </w:r>
      <w:r w:rsidRPr="0006022C">
        <w:rPr>
          <w:color w:val="000000" w:themeColor="text1"/>
          <w:spacing w:val="-3"/>
          <w:sz w:val="26"/>
          <w:szCs w:val="20"/>
        </w:rPr>
        <w:t xml:space="preserve"> </w:t>
      </w:r>
      <w:r w:rsidRPr="0006022C">
        <w:rPr>
          <w:color w:val="000000" w:themeColor="text1"/>
          <w:sz w:val="26"/>
          <w:szCs w:val="20"/>
        </w:rPr>
        <w:t>(союз</w:t>
      </w:r>
      <w:r w:rsidRPr="0006022C">
        <w:rPr>
          <w:color w:val="000000" w:themeColor="text1"/>
          <w:spacing w:val="-3"/>
          <w:sz w:val="26"/>
          <w:szCs w:val="20"/>
        </w:rPr>
        <w:t xml:space="preserve"> </w:t>
      </w:r>
      <w:r w:rsidRPr="0006022C">
        <w:rPr>
          <w:color w:val="000000" w:themeColor="text1"/>
          <w:sz w:val="26"/>
          <w:szCs w:val="20"/>
        </w:rPr>
        <w:t>oder);</w:t>
      </w:r>
    </w:p>
    <w:p w:rsidR="0006022C" w:rsidRPr="0006022C" w:rsidRDefault="0006022C" w:rsidP="000937BF">
      <w:pPr>
        <w:pStyle w:val="a8"/>
        <w:numPr>
          <w:ilvl w:val="0"/>
          <w:numId w:val="66"/>
        </w:numPr>
        <w:tabs>
          <w:tab w:val="left" w:pos="384"/>
          <w:tab w:val="left" w:pos="709"/>
        </w:tabs>
        <w:spacing w:before="5"/>
        <w:ind w:left="0" w:firstLine="567"/>
        <w:rPr>
          <w:color w:val="000000" w:themeColor="text1"/>
          <w:sz w:val="26"/>
          <w:szCs w:val="20"/>
        </w:rPr>
      </w:pPr>
      <w:r w:rsidRPr="0006022C">
        <w:rPr>
          <w:color w:val="000000" w:themeColor="text1"/>
          <w:sz w:val="26"/>
          <w:szCs w:val="20"/>
        </w:rPr>
        <w:t>сложносочинённые</w:t>
      </w:r>
      <w:r w:rsidRPr="0006022C">
        <w:rPr>
          <w:color w:val="000000" w:themeColor="text1"/>
          <w:spacing w:val="12"/>
          <w:sz w:val="26"/>
          <w:szCs w:val="20"/>
        </w:rPr>
        <w:t xml:space="preserve"> </w:t>
      </w:r>
      <w:r w:rsidRPr="0006022C">
        <w:rPr>
          <w:color w:val="000000" w:themeColor="text1"/>
          <w:sz w:val="26"/>
          <w:szCs w:val="20"/>
        </w:rPr>
        <w:t>предложения</w:t>
      </w:r>
      <w:r w:rsidRPr="0006022C">
        <w:rPr>
          <w:color w:val="000000" w:themeColor="text1"/>
          <w:spacing w:val="12"/>
          <w:sz w:val="26"/>
          <w:szCs w:val="20"/>
        </w:rPr>
        <w:t xml:space="preserve"> </w:t>
      </w:r>
      <w:r w:rsidRPr="0006022C">
        <w:rPr>
          <w:color w:val="000000" w:themeColor="text1"/>
          <w:sz w:val="26"/>
          <w:szCs w:val="20"/>
        </w:rPr>
        <w:t>с</w:t>
      </w:r>
      <w:r w:rsidRPr="0006022C">
        <w:rPr>
          <w:color w:val="000000" w:themeColor="text1"/>
          <w:spacing w:val="12"/>
          <w:sz w:val="26"/>
          <w:szCs w:val="20"/>
        </w:rPr>
        <w:t xml:space="preserve"> </w:t>
      </w:r>
      <w:r w:rsidRPr="0006022C">
        <w:rPr>
          <w:color w:val="000000" w:themeColor="text1"/>
          <w:sz w:val="26"/>
          <w:szCs w:val="20"/>
        </w:rPr>
        <w:t>сочинительными</w:t>
      </w:r>
      <w:r w:rsidRPr="0006022C">
        <w:rPr>
          <w:color w:val="000000" w:themeColor="text1"/>
          <w:spacing w:val="12"/>
          <w:sz w:val="26"/>
          <w:szCs w:val="20"/>
        </w:rPr>
        <w:t xml:space="preserve"> </w:t>
      </w:r>
      <w:r w:rsidRPr="0006022C">
        <w:rPr>
          <w:color w:val="000000" w:themeColor="text1"/>
          <w:sz w:val="26"/>
          <w:szCs w:val="20"/>
        </w:rPr>
        <w:t>союзами</w:t>
      </w:r>
      <w:r w:rsidRPr="0006022C">
        <w:rPr>
          <w:color w:val="000000" w:themeColor="text1"/>
          <w:spacing w:val="7"/>
          <w:sz w:val="26"/>
          <w:szCs w:val="20"/>
        </w:rPr>
        <w:t xml:space="preserve"> </w:t>
      </w:r>
      <w:r w:rsidRPr="0006022C">
        <w:rPr>
          <w:color w:val="000000" w:themeColor="text1"/>
          <w:sz w:val="26"/>
          <w:szCs w:val="20"/>
        </w:rPr>
        <w:t>und,</w:t>
      </w:r>
      <w:r w:rsidRPr="0006022C">
        <w:rPr>
          <w:color w:val="000000" w:themeColor="text1"/>
          <w:spacing w:val="7"/>
          <w:sz w:val="26"/>
          <w:szCs w:val="20"/>
        </w:rPr>
        <w:t xml:space="preserve"> </w:t>
      </w:r>
      <w:r w:rsidRPr="0006022C">
        <w:rPr>
          <w:color w:val="000000" w:themeColor="text1"/>
          <w:sz w:val="26"/>
          <w:szCs w:val="20"/>
        </w:rPr>
        <w:t>aber,</w:t>
      </w:r>
      <w:r w:rsidRPr="0006022C">
        <w:rPr>
          <w:color w:val="000000" w:themeColor="text1"/>
          <w:spacing w:val="7"/>
          <w:sz w:val="26"/>
          <w:szCs w:val="20"/>
        </w:rPr>
        <w:t xml:space="preserve"> </w:t>
      </w:r>
      <w:r w:rsidRPr="0006022C">
        <w:rPr>
          <w:color w:val="000000" w:themeColor="text1"/>
          <w:sz w:val="26"/>
          <w:szCs w:val="20"/>
        </w:rPr>
        <w:t>oder,</w:t>
      </w:r>
      <w:r w:rsidRPr="0006022C">
        <w:rPr>
          <w:color w:val="000000" w:themeColor="text1"/>
          <w:spacing w:val="7"/>
          <w:sz w:val="26"/>
          <w:szCs w:val="20"/>
        </w:rPr>
        <w:t xml:space="preserve"> </w:t>
      </w:r>
      <w:r w:rsidRPr="0006022C">
        <w:rPr>
          <w:color w:val="000000" w:themeColor="text1"/>
          <w:sz w:val="26"/>
          <w:szCs w:val="20"/>
        </w:rPr>
        <w:t>denn;</w:t>
      </w:r>
    </w:p>
    <w:p w:rsidR="0006022C" w:rsidRPr="0006022C" w:rsidRDefault="0006022C" w:rsidP="000937BF">
      <w:pPr>
        <w:pStyle w:val="a8"/>
        <w:numPr>
          <w:ilvl w:val="0"/>
          <w:numId w:val="66"/>
        </w:numPr>
        <w:tabs>
          <w:tab w:val="left" w:pos="384"/>
          <w:tab w:val="left" w:pos="709"/>
        </w:tabs>
        <w:spacing w:before="1"/>
        <w:ind w:left="0" w:firstLine="567"/>
        <w:rPr>
          <w:color w:val="000000" w:themeColor="text1"/>
          <w:sz w:val="26"/>
          <w:szCs w:val="20"/>
        </w:rPr>
      </w:pPr>
      <w:r w:rsidRPr="0006022C">
        <w:rPr>
          <w:color w:val="000000" w:themeColor="text1"/>
          <w:sz w:val="26"/>
          <w:szCs w:val="20"/>
        </w:rPr>
        <w:t>модальный</w:t>
      </w:r>
      <w:r w:rsidRPr="0006022C">
        <w:rPr>
          <w:color w:val="000000" w:themeColor="text1"/>
          <w:spacing w:val="11"/>
          <w:sz w:val="26"/>
          <w:szCs w:val="20"/>
        </w:rPr>
        <w:t xml:space="preserve"> </w:t>
      </w:r>
      <w:r w:rsidRPr="0006022C">
        <w:rPr>
          <w:color w:val="000000" w:themeColor="text1"/>
          <w:sz w:val="26"/>
          <w:szCs w:val="20"/>
        </w:rPr>
        <w:t>глагол</w:t>
      </w:r>
      <w:r w:rsidRPr="0006022C">
        <w:rPr>
          <w:color w:val="000000" w:themeColor="text1"/>
          <w:spacing w:val="12"/>
          <w:sz w:val="26"/>
          <w:szCs w:val="20"/>
        </w:rPr>
        <w:t xml:space="preserve"> </w:t>
      </w:r>
      <w:r w:rsidRPr="0006022C">
        <w:rPr>
          <w:color w:val="000000" w:themeColor="text1"/>
          <w:sz w:val="26"/>
          <w:szCs w:val="20"/>
        </w:rPr>
        <w:t>wollen</w:t>
      </w:r>
      <w:r w:rsidRPr="0006022C">
        <w:rPr>
          <w:color w:val="000000" w:themeColor="text1"/>
          <w:spacing w:val="11"/>
          <w:sz w:val="26"/>
          <w:szCs w:val="20"/>
        </w:rPr>
        <w:t xml:space="preserve"> </w:t>
      </w:r>
      <w:r w:rsidRPr="0006022C">
        <w:rPr>
          <w:color w:val="000000" w:themeColor="text1"/>
          <w:sz w:val="26"/>
          <w:szCs w:val="20"/>
        </w:rPr>
        <w:t>(в</w:t>
      </w:r>
      <w:r w:rsidRPr="0006022C">
        <w:rPr>
          <w:color w:val="000000" w:themeColor="text1"/>
          <w:spacing w:val="12"/>
          <w:sz w:val="26"/>
          <w:szCs w:val="20"/>
        </w:rPr>
        <w:t xml:space="preserve"> </w:t>
      </w:r>
      <w:r w:rsidRPr="0006022C">
        <w:rPr>
          <w:color w:val="000000" w:themeColor="text1"/>
          <w:sz w:val="26"/>
          <w:szCs w:val="20"/>
        </w:rPr>
        <w:t>Präsens);</w:t>
      </w:r>
    </w:p>
    <w:p w:rsidR="0006022C" w:rsidRPr="0006022C" w:rsidRDefault="0006022C" w:rsidP="000937BF">
      <w:pPr>
        <w:pStyle w:val="a8"/>
        <w:numPr>
          <w:ilvl w:val="0"/>
          <w:numId w:val="66"/>
        </w:numPr>
        <w:tabs>
          <w:tab w:val="left" w:pos="384"/>
          <w:tab w:val="left" w:pos="709"/>
        </w:tabs>
        <w:spacing w:before="5"/>
        <w:ind w:left="0" w:firstLine="567"/>
        <w:rPr>
          <w:color w:val="000000" w:themeColor="text1"/>
          <w:sz w:val="26"/>
          <w:szCs w:val="20"/>
        </w:rPr>
      </w:pPr>
      <w:r w:rsidRPr="0006022C">
        <w:rPr>
          <w:color w:val="000000" w:themeColor="text1"/>
          <w:sz w:val="26"/>
          <w:szCs w:val="20"/>
        </w:rPr>
        <w:t>прилагательные</w:t>
      </w:r>
      <w:r w:rsidRPr="0006022C">
        <w:rPr>
          <w:color w:val="000000" w:themeColor="text1"/>
          <w:spacing w:val="3"/>
          <w:sz w:val="26"/>
          <w:szCs w:val="20"/>
        </w:rPr>
        <w:t xml:space="preserve"> </w:t>
      </w:r>
      <w:r w:rsidRPr="0006022C">
        <w:rPr>
          <w:color w:val="000000" w:themeColor="text1"/>
          <w:sz w:val="26"/>
          <w:szCs w:val="20"/>
        </w:rPr>
        <w:t>в</w:t>
      </w:r>
      <w:r w:rsidRPr="0006022C">
        <w:rPr>
          <w:color w:val="000000" w:themeColor="text1"/>
          <w:spacing w:val="3"/>
          <w:sz w:val="26"/>
          <w:szCs w:val="20"/>
        </w:rPr>
        <w:t xml:space="preserve"> </w:t>
      </w:r>
      <w:r w:rsidRPr="0006022C">
        <w:rPr>
          <w:color w:val="000000" w:themeColor="text1"/>
          <w:sz w:val="26"/>
          <w:szCs w:val="20"/>
        </w:rPr>
        <w:t>положительной,</w:t>
      </w:r>
      <w:r w:rsidRPr="0006022C">
        <w:rPr>
          <w:color w:val="000000" w:themeColor="text1"/>
          <w:spacing w:val="3"/>
          <w:sz w:val="26"/>
          <w:szCs w:val="20"/>
        </w:rPr>
        <w:t xml:space="preserve"> </w:t>
      </w:r>
      <w:r w:rsidRPr="0006022C">
        <w:rPr>
          <w:color w:val="000000" w:themeColor="text1"/>
          <w:sz w:val="26"/>
          <w:szCs w:val="20"/>
        </w:rPr>
        <w:t>сравнительной</w:t>
      </w:r>
      <w:r w:rsidRPr="0006022C">
        <w:rPr>
          <w:color w:val="000000" w:themeColor="text1"/>
          <w:spacing w:val="3"/>
          <w:sz w:val="26"/>
          <w:szCs w:val="20"/>
        </w:rPr>
        <w:t xml:space="preserve"> </w:t>
      </w:r>
      <w:r w:rsidRPr="0006022C">
        <w:rPr>
          <w:color w:val="000000" w:themeColor="text1"/>
          <w:sz w:val="26"/>
          <w:szCs w:val="20"/>
        </w:rPr>
        <w:t>и</w:t>
      </w:r>
      <w:r w:rsidRPr="0006022C">
        <w:rPr>
          <w:color w:val="000000" w:themeColor="text1"/>
          <w:spacing w:val="3"/>
          <w:sz w:val="26"/>
          <w:szCs w:val="20"/>
        </w:rPr>
        <w:t xml:space="preserve"> </w:t>
      </w:r>
      <w:r w:rsidRPr="0006022C">
        <w:rPr>
          <w:color w:val="000000" w:themeColor="text1"/>
          <w:sz w:val="26"/>
          <w:szCs w:val="20"/>
        </w:rPr>
        <w:t>превосходной</w:t>
      </w:r>
      <w:r w:rsidRPr="0006022C">
        <w:rPr>
          <w:color w:val="000000" w:themeColor="text1"/>
          <w:spacing w:val="6"/>
          <w:sz w:val="26"/>
          <w:szCs w:val="20"/>
        </w:rPr>
        <w:t xml:space="preserve"> </w:t>
      </w:r>
      <w:r w:rsidRPr="0006022C">
        <w:rPr>
          <w:color w:val="000000" w:themeColor="text1"/>
          <w:sz w:val="26"/>
          <w:szCs w:val="20"/>
        </w:rPr>
        <w:t>степенях</w:t>
      </w:r>
      <w:r w:rsidRPr="0006022C">
        <w:rPr>
          <w:color w:val="000000" w:themeColor="text1"/>
          <w:spacing w:val="7"/>
          <w:sz w:val="26"/>
          <w:szCs w:val="20"/>
        </w:rPr>
        <w:t xml:space="preserve"> </w:t>
      </w:r>
      <w:r w:rsidRPr="0006022C">
        <w:rPr>
          <w:color w:val="000000" w:themeColor="text1"/>
          <w:sz w:val="26"/>
          <w:szCs w:val="20"/>
        </w:rPr>
        <w:t>сравнения;</w:t>
      </w:r>
    </w:p>
    <w:p w:rsidR="0006022C" w:rsidRPr="0006022C" w:rsidRDefault="0006022C" w:rsidP="000937BF">
      <w:pPr>
        <w:pStyle w:val="a8"/>
        <w:numPr>
          <w:ilvl w:val="0"/>
          <w:numId w:val="66"/>
        </w:numPr>
        <w:tabs>
          <w:tab w:val="left" w:pos="384"/>
          <w:tab w:val="left" w:pos="709"/>
        </w:tabs>
        <w:ind w:left="0" w:firstLine="567"/>
        <w:rPr>
          <w:color w:val="000000" w:themeColor="text1"/>
          <w:sz w:val="26"/>
          <w:szCs w:val="20"/>
        </w:rPr>
      </w:pPr>
      <w:r w:rsidRPr="0006022C">
        <w:rPr>
          <w:color w:val="000000" w:themeColor="text1"/>
          <w:sz w:val="26"/>
          <w:szCs w:val="20"/>
        </w:rPr>
        <w:t>личные</w:t>
      </w:r>
      <w:r w:rsidRPr="0006022C">
        <w:rPr>
          <w:color w:val="000000" w:themeColor="text1"/>
          <w:spacing w:val="24"/>
          <w:sz w:val="26"/>
          <w:szCs w:val="20"/>
        </w:rPr>
        <w:t xml:space="preserve"> </w:t>
      </w:r>
      <w:r w:rsidRPr="0006022C">
        <w:rPr>
          <w:color w:val="000000" w:themeColor="text1"/>
          <w:sz w:val="26"/>
          <w:szCs w:val="20"/>
        </w:rPr>
        <w:t>местоимения</w:t>
      </w:r>
      <w:r w:rsidRPr="0006022C">
        <w:rPr>
          <w:color w:val="000000" w:themeColor="text1"/>
          <w:spacing w:val="25"/>
          <w:sz w:val="26"/>
          <w:szCs w:val="20"/>
        </w:rPr>
        <w:t xml:space="preserve"> </w:t>
      </w:r>
      <w:r w:rsidRPr="0006022C">
        <w:rPr>
          <w:color w:val="000000" w:themeColor="text1"/>
          <w:sz w:val="26"/>
          <w:szCs w:val="20"/>
        </w:rPr>
        <w:t>в</w:t>
      </w:r>
      <w:r w:rsidRPr="0006022C">
        <w:rPr>
          <w:color w:val="000000" w:themeColor="text1"/>
          <w:spacing w:val="25"/>
          <w:sz w:val="26"/>
          <w:szCs w:val="20"/>
        </w:rPr>
        <w:t xml:space="preserve"> </w:t>
      </w:r>
      <w:r w:rsidRPr="0006022C">
        <w:rPr>
          <w:color w:val="000000" w:themeColor="text1"/>
          <w:sz w:val="26"/>
          <w:szCs w:val="20"/>
        </w:rPr>
        <w:t>винительном</w:t>
      </w:r>
      <w:r w:rsidRPr="0006022C">
        <w:rPr>
          <w:color w:val="000000" w:themeColor="text1"/>
          <w:spacing w:val="25"/>
          <w:sz w:val="26"/>
          <w:szCs w:val="20"/>
        </w:rPr>
        <w:t xml:space="preserve"> </w:t>
      </w:r>
      <w:r w:rsidRPr="0006022C">
        <w:rPr>
          <w:color w:val="000000" w:themeColor="text1"/>
          <w:sz w:val="26"/>
          <w:szCs w:val="20"/>
        </w:rPr>
        <w:t>и</w:t>
      </w:r>
      <w:r w:rsidRPr="0006022C">
        <w:rPr>
          <w:color w:val="000000" w:themeColor="text1"/>
          <w:spacing w:val="24"/>
          <w:sz w:val="26"/>
          <w:szCs w:val="20"/>
        </w:rPr>
        <w:t xml:space="preserve"> </w:t>
      </w:r>
      <w:r w:rsidRPr="0006022C">
        <w:rPr>
          <w:color w:val="000000" w:themeColor="text1"/>
          <w:sz w:val="26"/>
          <w:szCs w:val="20"/>
        </w:rPr>
        <w:t>дательном</w:t>
      </w:r>
      <w:r w:rsidRPr="0006022C">
        <w:rPr>
          <w:color w:val="000000" w:themeColor="text1"/>
          <w:spacing w:val="25"/>
          <w:sz w:val="26"/>
          <w:szCs w:val="20"/>
        </w:rPr>
        <w:t xml:space="preserve"> </w:t>
      </w:r>
      <w:r w:rsidRPr="0006022C">
        <w:rPr>
          <w:color w:val="000000" w:themeColor="text1"/>
          <w:sz w:val="26"/>
          <w:szCs w:val="20"/>
        </w:rPr>
        <w:t>падежах</w:t>
      </w:r>
      <w:r w:rsidRPr="0006022C">
        <w:rPr>
          <w:color w:val="000000" w:themeColor="text1"/>
          <w:spacing w:val="-61"/>
          <w:sz w:val="26"/>
          <w:szCs w:val="20"/>
        </w:rPr>
        <w:t xml:space="preserve"> </w:t>
      </w:r>
      <w:r w:rsidRPr="0006022C">
        <w:rPr>
          <w:color w:val="000000" w:themeColor="text1"/>
          <w:sz w:val="26"/>
          <w:szCs w:val="20"/>
        </w:rPr>
        <w:t>(в</w:t>
      </w:r>
      <w:r w:rsidRPr="0006022C">
        <w:rPr>
          <w:color w:val="000000" w:themeColor="text1"/>
          <w:spacing w:val="7"/>
          <w:sz w:val="26"/>
          <w:szCs w:val="20"/>
        </w:rPr>
        <w:t xml:space="preserve"> </w:t>
      </w:r>
      <w:r w:rsidRPr="0006022C">
        <w:rPr>
          <w:color w:val="000000" w:themeColor="text1"/>
          <w:sz w:val="26"/>
          <w:szCs w:val="20"/>
        </w:rPr>
        <w:t>некоторых</w:t>
      </w:r>
      <w:r w:rsidRPr="0006022C">
        <w:rPr>
          <w:color w:val="000000" w:themeColor="text1"/>
          <w:spacing w:val="7"/>
          <w:sz w:val="26"/>
          <w:szCs w:val="20"/>
        </w:rPr>
        <w:t xml:space="preserve"> </w:t>
      </w:r>
      <w:r w:rsidRPr="0006022C">
        <w:rPr>
          <w:color w:val="000000" w:themeColor="text1"/>
          <w:sz w:val="26"/>
          <w:szCs w:val="20"/>
        </w:rPr>
        <w:t>речевых</w:t>
      </w:r>
      <w:r w:rsidRPr="0006022C">
        <w:rPr>
          <w:color w:val="000000" w:themeColor="text1"/>
          <w:spacing w:val="8"/>
          <w:sz w:val="26"/>
          <w:szCs w:val="20"/>
        </w:rPr>
        <w:t xml:space="preserve"> </w:t>
      </w:r>
      <w:r w:rsidRPr="0006022C">
        <w:rPr>
          <w:color w:val="000000" w:themeColor="text1"/>
          <w:sz w:val="26"/>
          <w:szCs w:val="20"/>
        </w:rPr>
        <w:t>образцах);</w:t>
      </w:r>
    </w:p>
    <w:p w:rsidR="0006022C" w:rsidRPr="0006022C" w:rsidRDefault="0006022C" w:rsidP="000937BF">
      <w:pPr>
        <w:pStyle w:val="a8"/>
        <w:numPr>
          <w:ilvl w:val="0"/>
          <w:numId w:val="66"/>
        </w:numPr>
        <w:tabs>
          <w:tab w:val="left" w:pos="384"/>
          <w:tab w:val="left" w:pos="709"/>
        </w:tabs>
        <w:spacing w:before="1"/>
        <w:ind w:left="0" w:firstLine="567"/>
        <w:rPr>
          <w:color w:val="000000" w:themeColor="text1"/>
          <w:sz w:val="26"/>
          <w:szCs w:val="20"/>
        </w:rPr>
      </w:pPr>
      <w:r w:rsidRPr="0006022C">
        <w:rPr>
          <w:color w:val="000000" w:themeColor="text1"/>
          <w:sz w:val="26"/>
          <w:szCs w:val="20"/>
        </w:rPr>
        <w:t>указательные</w:t>
      </w:r>
      <w:r w:rsidRPr="0006022C">
        <w:rPr>
          <w:color w:val="000000" w:themeColor="text1"/>
          <w:spacing w:val="-3"/>
          <w:sz w:val="26"/>
          <w:szCs w:val="20"/>
        </w:rPr>
        <w:t xml:space="preserve"> </w:t>
      </w:r>
      <w:r w:rsidRPr="0006022C">
        <w:rPr>
          <w:color w:val="000000" w:themeColor="text1"/>
          <w:sz w:val="26"/>
          <w:szCs w:val="20"/>
        </w:rPr>
        <w:t>местоимения</w:t>
      </w:r>
      <w:r w:rsidRPr="0006022C">
        <w:rPr>
          <w:color w:val="000000" w:themeColor="text1"/>
          <w:spacing w:val="-2"/>
          <w:sz w:val="26"/>
          <w:szCs w:val="20"/>
        </w:rPr>
        <w:t xml:space="preserve"> </w:t>
      </w:r>
      <w:r w:rsidRPr="0006022C">
        <w:rPr>
          <w:color w:val="000000" w:themeColor="text1"/>
          <w:sz w:val="26"/>
          <w:szCs w:val="20"/>
        </w:rPr>
        <w:t>dieser,</w:t>
      </w:r>
      <w:r w:rsidRPr="0006022C">
        <w:rPr>
          <w:color w:val="000000" w:themeColor="text1"/>
          <w:spacing w:val="-2"/>
          <w:sz w:val="26"/>
          <w:szCs w:val="20"/>
        </w:rPr>
        <w:t xml:space="preserve"> </w:t>
      </w:r>
      <w:r w:rsidRPr="0006022C">
        <w:rPr>
          <w:color w:val="000000" w:themeColor="text1"/>
          <w:sz w:val="26"/>
          <w:szCs w:val="20"/>
        </w:rPr>
        <w:t>dieses,</w:t>
      </w:r>
      <w:r w:rsidRPr="0006022C">
        <w:rPr>
          <w:color w:val="000000" w:themeColor="text1"/>
          <w:spacing w:val="-2"/>
          <w:sz w:val="26"/>
          <w:szCs w:val="20"/>
        </w:rPr>
        <w:t xml:space="preserve"> </w:t>
      </w:r>
      <w:r w:rsidRPr="0006022C">
        <w:rPr>
          <w:color w:val="000000" w:themeColor="text1"/>
          <w:sz w:val="26"/>
          <w:szCs w:val="20"/>
        </w:rPr>
        <w:t>diese;</w:t>
      </w:r>
    </w:p>
    <w:p w:rsidR="0006022C" w:rsidRPr="0006022C" w:rsidRDefault="0006022C" w:rsidP="000937BF">
      <w:pPr>
        <w:pStyle w:val="a8"/>
        <w:numPr>
          <w:ilvl w:val="0"/>
          <w:numId w:val="66"/>
        </w:numPr>
        <w:tabs>
          <w:tab w:val="left" w:pos="384"/>
          <w:tab w:val="left" w:pos="709"/>
        </w:tabs>
        <w:spacing w:before="5"/>
        <w:ind w:left="0" w:firstLine="567"/>
        <w:rPr>
          <w:color w:val="000000" w:themeColor="text1"/>
          <w:sz w:val="26"/>
          <w:szCs w:val="20"/>
        </w:rPr>
      </w:pPr>
      <w:r w:rsidRPr="0006022C">
        <w:rPr>
          <w:color w:val="000000" w:themeColor="text1"/>
          <w:spacing w:val="-1"/>
          <w:sz w:val="26"/>
          <w:szCs w:val="20"/>
        </w:rPr>
        <w:t>количественные</w:t>
      </w:r>
      <w:r w:rsidRPr="0006022C">
        <w:rPr>
          <w:color w:val="000000" w:themeColor="text1"/>
          <w:spacing w:val="-15"/>
          <w:sz w:val="26"/>
          <w:szCs w:val="20"/>
        </w:rPr>
        <w:t xml:space="preserve"> </w:t>
      </w:r>
      <w:r w:rsidRPr="0006022C">
        <w:rPr>
          <w:color w:val="000000" w:themeColor="text1"/>
          <w:spacing w:val="-1"/>
          <w:sz w:val="26"/>
          <w:szCs w:val="20"/>
        </w:rPr>
        <w:t>(до</w:t>
      </w:r>
      <w:r w:rsidRPr="0006022C">
        <w:rPr>
          <w:color w:val="000000" w:themeColor="text1"/>
          <w:spacing w:val="-15"/>
          <w:sz w:val="26"/>
          <w:szCs w:val="20"/>
        </w:rPr>
        <w:t xml:space="preserve"> </w:t>
      </w:r>
      <w:r w:rsidRPr="0006022C">
        <w:rPr>
          <w:color w:val="000000" w:themeColor="text1"/>
          <w:spacing w:val="-1"/>
          <w:sz w:val="26"/>
          <w:szCs w:val="20"/>
        </w:rPr>
        <w:t>100)</w:t>
      </w:r>
      <w:r w:rsidRPr="0006022C">
        <w:rPr>
          <w:color w:val="000000" w:themeColor="text1"/>
          <w:spacing w:val="-15"/>
          <w:sz w:val="26"/>
          <w:szCs w:val="20"/>
        </w:rPr>
        <w:t xml:space="preserve"> </w:t>
      </w:r>
      <w:r w:rsidRPr="0006022C">
        <w:rPr>
          <w:color w:val="000000" w:themeColor="text1"/>
          <w:sz w:val="26"/>
          <w:szCs w:val="20"/>
        </w:rPr>
        <w:t>и</w:t>
      </w:r>
      <w:r w:rsidRPr="0006022C">
        <w:rPr>
          <w:color w:val="000000" w:themeColor="text1"/>
          <w:spacing w:val="-15"/>
          <w:sz w:val="26"/>
          <w:szCs w:val="20"/>
        </w:rPr>
        <w:t xml:space="preserve"> </w:t>
      </w:r>
      <w:r w:rsidRPr="0006022C">
        <w:rPr>
          <w:color w:val="000000" w:themeColor="text1"/>
          <w:sz w:val="26"/>
          <w:szCs w:val="20"/>
        </w:rPr>
        <w:t>порядковые</w:t>
      </w:r>
      <w:r w:rsidRPr="0006022C">
        <w:rPr>
          <w:color w:val="000000" w:themeColor="text1"/>
          <w:spacing w:val="-15"/>
          <w:sz w:val="26"/>
          <w:szCs w:val="20"/>
        </w:rPr>
        <w:t xml:space="preserve"> </w:t>
      </w:r>
      <w:r w:rsidRPr="0006022C">
        <w:rPr>
          <w:color w:val="000000" w:themeColor="text1"/>
          <w:sz w:val="26"/>
          <w:szCs w:val="20"/>
        </w:rPr>
        <w:t>(до</w:t>
      </w:r>
      <w:r w:rsidRPr="0006022C">
        <w:rPr>
          <w:color w:val="000000" w:themeColor="text1"/>
          <w:spacing w:val="-15"/>
          <w:sz w:val="26"/>
          <w:szCs w:val="20"/>
        </w:rPr>
        <w:t xml:space="preserve"> </w:t>
      </w:r>
      <w:r w:rsidRPr="0006022C">
        <w:rPr>
          <w:color w:val="000000" w:themeColor="text1"/>
          <w:sz w:val="26"/>
          <w:szCs w:val="20"/>
        </w:rPr>
        <w:t>31)</w:t>
      </w:r>
      <w:r w:rsidRPr="0006022C">
        <w:rPr>
          <w:color w:val="000000" w:themeColor="text1"/>
          <w:spacing w:val="-15"/>
          <w:sz w:val="26"/>
          <w:szCs w:val="20"/>
        </w:rPr>
        <w:t xml:space="preserve"> </w:t>
      </w:r>
      <w:r w:rsidRPr="0006022C">
        <w:rPr>
          <w:color w:val="000000" w:themeColor="text1"/>
          <w:sz w:val="26"/>
          <w:szCs w:val="20"/>
        </w:rPr>
        <w:t>числительные;</w:t>
      </w:r>
    </w:p>
    <w:p w:rsidR="0006022C" w:rsidRPr="0006022C" w:rsidRDefault="0006022C" w:rsidP="000937BF">
      <w:pPr>
        <w:pStyle w:val="a8"/>
        <w:numPr>
          <w:ilvl w:val="0"/>
          <w:numId w:val="66"/>
        </w:numPr>
        <w:tabs>
          <w:tab w:val="left" w:pos="384"/>
          <w:tab w:val="left" w:pos="709"/>
        </w:tabs>
        <w:spacing w:before="5"/>
        <w:ind w:left="0" w:firstLine="567"/>
        <w:rPr>
          <w:color w:val="000000" w:themeColor="text1"/>
          <w:sz w:val="26"/>
          <w:szCs w:val="20"/>
        </w:rPr>
      </w:pPr>
      <w:r w:rsidRPr="0006022C">
        <w:rPr>
          <w:color w:val="000000" w:themeColor="text1"/>
          <w:sz w:val="26"/>
          <w:szCs w:val="20"/>
        </w:rPr>
        <w:t>предлоги</w:t>
      </w:r>
      <w:r w:rsidRPr="0006022C">
        <w:rPr>
          <w:color w:val="000000" w:themeColor="text1"/>
          <w:spacing w:val="6"/>
          <w:sz w:val="26"/>
          <w:szCs w:val="20"/>
        </w:rPr>
        <w:t xml:space="preserve"> </w:t>
      </w:r>
      <w:r w:rsidRPr="0006022C">
        <w:rPr>
          <w:color w:val="000000" w:themeColor="text1"/>
          <w:sz w:val="26"/>
          <w:szCs w:val="20"/>
        </w:rPr>
        <w:t>für,</w:t>
      </w:r>
      <w:r w:rsidRPr="0006022C">
        <w:rPr>
          <w:color w:val="000000" w:themeColor="text1"/>
          <w:spacing w:val="7"/>
          <w:sz w:val="26"/>
          <w:szCs w:val="20"/>
        </w:rPr>
        <w:t xml:space="preserve"> </w:t>
      </w:r>
      <w:r w:rsidRPr="0006022C">
        <w:rPr>
          <w:color w:val="000000" w:themeColor="text1"/>
          <w:sz w:val="26"/>
          <w:szCs w:val="20"/>
        </w:rPr>
        <w:t>mit,</w:t>
      </w:r>
      <w:r w:rsidRPr="0006022C">
        <w:rPr>
          <w:color w:val="000000" w:themeColor="text1"/>
          <w:spacing w:val="6"/>
          <w:sz w:val="26"/>
          <w:szCs w:val="20"/>
        </w:rPr>
        <w:t xml:space="preserve"> </w:t>
      </w:r>
      <w:r w:rsidRPr="0006022C">
        <w:rPr>
          <w:color w:val="000000" w:themeColor="text1"/>
          <w:sz w:val="26"/>
          <w:szCs w:val="20"/>
        </w:rPr>
        <w:t>um</w:t>
      </w:r>
      <w:r w:rsidRPr="0006022C">
        <w:rPr>
          <w:color w:val="000000" w:themeColor="text1"/>
          <w:spacing w:val="7"/>
          <w:sz w:val="26"/>
          <w:szCs w:val="20"/>
        </w:rPr>
        <w:t xml:space="preserve"> </w:t>
      </w:r>
      <w:r w:rsidRPr="0006022C">
        <w:rPr>
          <w:color w:val="000000" w:themeColor="text1"/>
          <w:sz w:val="26"/>
          <w:szCs w:val="20"/>
        </w:rPr>
        <w:t>(в</w:t>
      </w:r>
      <w:r w:rsidRPr="0006022C">
        <w:rPr>
          <w:color w:val="000000" w:themeColor="text1"/>
          <w:spacing w:val="6"/>
          <w:sz w:val="26"/>
          <w:szCs w:val="20"/>
        </w:rPr>
        <w:t xml:space="preserve"> </w:t>
      </w:r>
      <w:r w:rsidRPr="0006022C">
        <w:rPr>
          <w:color w:val="000000" w:themeColor="text1"/>
          <w:sz w:val="26"/>
          <w:szCs w:val="20"/>
        </w:rPr>
        <w:t>некоторых</w:t>
      </w:r>
      <w:r w:rsidRPr="0006022C">
        <w:rPr>
          <w:color w:val="000000" w:themeColor="text1"/>
          <w:spacing w:val="7"/>
          <w:sz w:val="26"/>
          <w:szCs w:val="20"/>
        </w:rPr>
        <w:t xml:space="preserve"> </w:t>
      </w:r>
      <w:r w:rsidRPr="0006022C">
        <w:rPr>
          <w:color w:val="000000" w:themeColor="text1"/>
          <w:sz w:val="26"/>
          <w:szCs w:val="20"/>
        </w:rPr>
        <w:t>речевых</w:t>
      </w:r>
      <w:r w:rsidRPr="0006022C">
        <w:rPr>
          <w:color w:val="000000" w:themeColor="text1"/>
          <w:spacing w:val="6"/>
          <w:sz w:val="26"/>
          <w:szCs w:val="20"/>
        </w:rPr>
        <w:t xml:space="preserve"> </w:t>
      </w:r>
      <w:r w:rsidRPr="0006022C">
        <w:rPr>
          <w:color w:val="000000" w:themeColor="text1"/>
          <w:sz w:val="26"/>
          <w:szCs w:val="20"/>
        </w:rPr>
        <w:t>образцах).</w:t>
      </w:r>
    </w:p>
    <w:p w:rsidR="0006022C" w:rsidRPr="0006022C" w:rsidRDefault="0006022C" w:rsidP="0006022C">
      <w:pPr>
        <w:tabs>
          <w:tab w:val="left" w:pos="709"/>
        </w:tabs>
        <w:ind w:firstLine="567"/>
        <w:jc w:val="both"/>
        <w:rPr>
          <w:b/>
          <w:color w:val="000000" w:themeColor="text1"/>
          <w:sz w:val="26"/>
          <w:szCs w:val="20"/>
        </w:rPr>
      </w:pPr>
      <w:r w:rsidRPr="0006022C">
        <w:rPr>
          <w:b/>
          <w:color w:val="000000" w:themeColor="text1"/>
          <w:sz w:val="26"/>
          <w:szCs w:val="20"/>
        </w:rPr>
        <w:t>Социокультурные знания и умения</w:t>
      </w:r>
    </w:p>
    <w:p w:rsidR="0006022C" w:rsidRPr="0006022C" w:rsidRDefault="0006022C" w:rsidP="000937BF">
      <w:pPr>
        <w:pStyle w:val="a4"/>
        <w:numPr>
          <w:ilvl w:val="0"/>
          <w:numId w:val="67"/>
        </w:numPr>
        <w:tabs>
          <w:tab w:val="left" w:pos="709"/>
        </w:tabs>
        <w:spacing w:before="105"/>
        <w:ind w:left="0" w:firstLine="567"/>
        <w:rPr>
          <w:color w:val="000000" w:themeColor="text1"/>
          <w:sz w:val="26"/>
        </w:rPr>
      </w:pPr>
      <w:r w:rsidRPr="0006022C">
        <w:rPr>
          <w:i/>
          <w:color w:val="000000" w:themeColor="text1"/>
          <w:sz w:val="26"/>
        </w:rPr>
        <w:t xml:space="preserve">использовать </w:t>
      </w:r>
      <w:r w:rsidRPr="0006022C">
        <w:rPr>
          <w:color w:val="000000" w:themeColor="text1"/>
          <w:sz w:val="26"/>
        </w:rPr>
        <w:t>некоторые социокультурные элементы речево</w:t>
      </w:r>
      <w:r w:rsidRPr="0006022C">
        <w:rPr>
          <w:color w:val="000000" w:themeColor="text1"/>
          <w:w w:val="95"/>
          <w:sz w:val="26"/>
        </w:rPr>
        <w:t>го поведенческого этикета, принятого в стране/странах изу</w:t>
      </w:r>
      <w:r w:rsidRPr="0006022C">
        <w:rPr>
          <w:color w:val="000000" w:themeColor="text1"/>
          <w:sz w:val="26"/>
        </w:rPr>
        <w:t>чаемого языка, в различных ситуациях общения: приветствие, знакомство, выражение благодарности, извинение,</w:t>
      </w:r>
      <w:r w:rsidRPr="0006022C">
        <w:rPr>
          <w:color w:val="000000" w:themeColor="text1"/>
          <w:spacing w:val="1"/>
          <w:sz w:val="26"/>
        </w:rPr>
        <w:t xml:space="preserve"> </w:t>
      </w:r>
      <w:r w:rsidRPr="0006022C">
        <w:rPr>
          <w:color w:val="000000" w:themeColor="text1"/>
          <w:sz w:val="26"/>
        </w:rPr>
        <w:t>поздравление,</w:t>
      </w:r>
      <w:r w:rsidRPr="0006022C">
        <w:rPr>
          <w:color w:val="000000" w:themeColor="text1"/>
          <w:spacing w:val="6"/>
          <w:sz w:val="26"/>
        </w:rPr>
        <w:t xml:space="preserve"> </w:t>
      </w:r>
      <w:r w:rsidRPr="0006022C">
        <w:rPr>
          <w:color w:val="000000" w:themeColor="text1"/>
          <w:sz w:val="26"/>
        </w:rPr>
        <w:t>разговор</w:t>
      </w:r>
      <w:r w:rsidRPr="0006022C">
        <w:rPr>
          <w:color w:val="000000" w:themeColor="text1"/>
          <w:spacing w:val="6"/>
          <w:sz w:val="26"/>
        </w:rPr>
        <w:t xml:space="preserve"> </w:t>
      </w:r>
      <w:r w:rsidRPr="0006022C">
        <w:rPr>
          <w:color w:val="000000" w:themeColor="text1"/>
          <w:sz w:val="26"/>
        </w:rPr>
        <w:t>по</w:t>
      </w:r>
      <w:r w:rsidRPr="0006022C">
        <w:rPr>
          <w:color w:val="000000" w:themeColor="text1"/>
          <w:spacing w:val="7"/>
          <w:sz w:val="26"/>
        </w:rPr>
        <w:t xml:space="preserve"> </w:t>
      </w:r>
      <w:r w:rsidRPr="0006022C">
        <w:rPr>
          <w:color w:val="000000" w:themeColor="text1"/>
          <w:sz w:val="26"/>
        </w:rPr>
        <w:t>телефону);</w:t>
      </w:r>
    </w:p>
    <w:p w:rsidR="0006022C" w:rsidRPr="0006022C" w:rsidRDefault="0006022C" w:rsidP="000937BF">
      <w:pPr>
        <w:pStyle w:val="a8"/>
        <w:numPr>
          <w:ilvl w:val="0"/>
          <w:numId w:val="67"/>
        </w:numPr>
        <w:tabs>
          <w:tab w:val="left" w:pos="709"/>
        </w:tabs>
        <w:spacing w:before="3"/>
        <w:ind w:left="0" w:right="155" w:firstLine="567"/>
        <w:rPr>
          <w:color w:val="000000" w:themeColor="text1"/>
          <w:sz w:val="26"/>
          <w:szCs w:val="20"/>
        </w:rPr>
      </w:pPr>
      <w:r w:rsidRPr="0006022C">
        <w:rPr>
          <w:i/>
          <w:color w:val="000000" w:themeColor="text1"/>
          <w:sz w:val="26"/>
          <w:szCs w:val="20"/>
        </w:rPr>
        <w:t>кратко</w:t>
      </w:r>
      <w:r w:rsidRPr="0006022C">
        <w:rPr>
          <w:i/>
          <w:color w:val="000000" w:themeColor="text1"/>
          <w:spacing w:val="1"/>
          <w:sz w:val="26"/>
          <w:szCs w:val="20"/>
        </w:rPr>
        <w:t xml:space="preserve"> </w:t>
      </w:r>
      <w:r w:rsidRPr="0006022C">
        <w:rPr>
          <w:i/>
          <w:color w:val="000000" w:themeColor="text1"/>
          <w:sz w:val="26"/>
          <w:szCs w:val="20"/>
        </w:rPr>
        <w:t>рассказывать</w:t>
      </w:r>
      <w:r w:rsidRPr="0006022C">
        <w:rPr>
          <w:i/>
          <w:color w:val="000000" w:themeColor="text1"/>
          <w:spacing w:val="1"/>
          <w:sz w:val="26"/>
          <w:szCs w:val="20"/>
        </w:rPr>
        <w:t xml:space="preserve"> </w:t>
      </w:r>
      <w:r w:rsidRPr="0006022C">
        <w:rPr>
          <w:color w:val="000000" w:themeColor="text1"/>
          <w:sz w:val="26"/>
          <w:szCs w:val="20"/>
        </w:rPr>
        <w:t>о</w:t>
      </w:r>
      <w:r w:rsidRPr="0006022C">
        <w:rPr>
          <w:color w:val="000000" w:themeColor="text1"/>
          <w:spacing w:val="1"/>
          <w:sz w:val="26"/>
          <w:szCs w:val="20"/>
        </w:rPr>
        <w:t xml:space="preserve"> </w:t>
      </w:r>
      <w:r w:rsidRPr="0006022C">
        <w:rPr>
          <w:color w:val="000000" w:themeColor="text1"/>
          <w:sz w:val="26"/>
          <w:szCs w:val="20"/>
        </w:rPr>
        <w:t>России</w:t>
      </w:r>
      <w:r w:rsidRPr="0006022C">
        <w:rPr>
          <w:color w:val="000000" w:themeColor="text1"/>
          <w:spacing w:val="63"/>
          <w:sz w:val="26"/>
          <w:szCs w:val="20"/>
        </w:rPr>
        <w:t xml:space="preserve"> </w:t>
      </w:r>
      <w:r w:rsidRPr="0006022C">
        <w:rPr>
          <w:color w:val="000000" w:themeColor="text1"/>
          <w:sz w:val="26"/>
          <w:szCs w:val="20"/>
        </w:rPr>
        <w:t>и</w:t>
      </w:r>
      <w:r w:rsidRPr="0006022C">
        <w:rPr>
          <w:color w:val="000000" w:themeColor="text1"/>
          <w:spacing w:val="64"/>
          <w:sz w:val="26"/>
          <w:szCs w:val="20"/>
        </w:rPr>
        <w:t xml:space="preserve"> </w:t>
      </w:r>
      <w:r w:rsidRPr="0006022C">
        <w:rPr>
          <w:color w:val="000000" w:themeColor="text1"/>
          <w:sz w:val="26"/>
          <w:szCs w:val="20"/>
        </w:rPr>
        <w:t>стране/странах</w:t>
      </w:r>
      <w:r w:rsidRPr="0006022C">
        <w:rPr>
          <w:color w:val="000000" w:themeColor="text1"/>
          <w:spacing w:val="64"/>
          <w:sz w:val="26"/>
          <w:szCs w:val="20"/>
        </w:rPr>
        <w:t xml:space="preserve"> </w:t>
      </w:r>
      <w:r w:rsidRPr="0006022C">
        <w:rPr>
          <w:color w:val="000000" w:themeColor="text1"/>
          <w:sz w:val="26"/>
          <w:szCs w:val="20"/>
        </w:rPr>
        <w:t>изучаемого</w:t>
      </w:r>
      <w:r w:rsidRPr="0006022C">
        <w:rPr>
          <w:color w:val="000000" w:themeColor="text1"/>
          <w:spacing w:val="8"/>
          <w:sz w:val="26"/>
          <w:szCs w:val="20"/>
        </w:rPr>
        <w:t xml:space="preserve"> </w:t>
      </w:r>
      <w:r w:rsidRPr="0006022C">
        <w:rPr>
          <w:color w:val="000000" w:themeColor="text1"/>
          <w:sz w:val="26"/>
          <w:szCs w:val="20"/>
        </w:rPr>
        <w:t>языка.</w:t>
      </w:r>
    </w:p>
    <w:p w:rsidR="0006022C" w:rsidRDefault="0006022C" w:rsidP="000937BF">
      <w:pPr>
        <w:pStyle w:val="a4"/>
        <w:numPr>
          <w:ilvl w:val="0"/>
          <w:numId w:val="67"/>
        </w:numPr>
        <w:tabs>
          <w:tab w:val="left" w:pos="709"/>
        </w:tabs>
        <w:spacing w:before="1"/>
        <w:ind w:left="0" w:firstLine="567"/>
        <w:rPr>
          <w:color w:val="000000" w:themeColor="text1"/>
          <w:sz w:val="26"/>
        </w:rPr>
      </w:pPr>
      <w:r w:rsidRPr="0006022C">
        <w:rPr>
          <w:color w:val="000000" w:themeColor="text1"/>
          <w:sz w:val="26"/>
        </w:rPr>
        <w:t>использовать двуязычные словари, словари в картинках и</w:t>
      </w:r>
      <w:r w:rsidRPr="0006022C">
        <w:rPr>
          <w:color w:val="000000" w:themeColor="text1"/>
          <w:spacing w:val="1"/>
          <w:sz w:val="26"/>
        </w:rPr>
        <w:t xml:space="preserve"> </w:t>
      </w:r>
      <w:r w:rsidRPr="0006022C">
        <w:rPr>
          <w:color w:val="000000" w:themeColor="text1"/>
          <w:w w:val="95"/>
          <w:sz w:val="26"/>
        </w:rPr>
        <w:t>другие справочные материалы, включая ресурсы сети Интер</w:t>
      </w:r>
      <w:r w:rsidRPr="0006022C">
        <w:rPr>
          <w:color w:val="000000" w:themeColor="text1"/>
          <w:sz w:val="26"/>
        </w:rPr>
        <w:t>нет.</w:t>
      </w:r>
    </w:p>
    <w:p w:rsidR="004A06C3" w:rsidRPr="0006022C" w:rsidRDefault="004A06C3" w:rsidP="004A06C3">
      <w:pPr>
        <w:pStyle w:val="a4"/>
        <w:tabs>
          <w:tab w:val="left" w:pos="709"/>
        </w:tabs>
        <w:spacing w:before="1"/>
        <w:ind w:left="567" w:firstLine="0"/>
        <w:rPr>
          <w:color w:val="000000" w:themeColor="text1"/>
          <w:sz w:val="26"/>
        </w:rPr>
      </w:pPr>
    </w:p>
    <w:p w:rsidR="004A06C3" w:rsidRDefault="004A06C3" w:rsidP="004A06C3">
      <w:pPr>
        <w:ind w:firstLine="567"/>
        <w:jc w:val="both"/>
        <w:rPr>
          <w:b/>
          <w:sz w:val="32"/>
          <w:szCs w:val="26"/>
          <w:u w:val="single"/>
        </w:rPr>
      </w:pPr>
      <w:r w:rsidRPr="004A06C3">
        <w:rPr>
          <w:b/>
          <w:sz w:val="32"/>
          <w:szCs w:val="26"/>
          <w:u w:val="single"/>
        </w:rPr>
        <w:t>Тематическое планирование</w:t>
      </w:r>
    </w:p>
    <w:p w:rsidR="004A06C3" w:rsidRDefault="004A06C3" w:rsidP="004A06C3">
      <w:pPr>
        <w:ind w:firstLine="567"/>
        <w:jc w:val="both"/>
        <w:rPr>
          <w:b/>
          <w:sz w:val="32"/>
          <w:szCs w:val="26"/>
          <w:u w:val="single"/>
        </w:rPr>
      </w:pPr>
    </w:p>
    <w:p w:rsidR="004A06C3" w:rsidRDefault="004A06C3" w:rsidP="004A06C3">
      <w:pPr>
        <w:spacing w:after="92" w:line="374" w:lineRule="auto"/>
        <w:ind w:right="83"/>
        <w:jc w:val="center"/>
      </w:pPr>
      <w:r>
        <w:rPr>
          <w:b/>
          <w:color w:val="000000"/>
          <w:sz w:val="18"/>
        </w:rPr>
        <w:t>2 КЛАСС</w:t>
      </w:r>
    </w:p>
    <w:tbl>
      <w:tblPr>
        <w:tblW w:w="10631" w:type="dxa"/>
        <w:tblInd w:w="6" w:type="dxa"/>
        <w:tblLayout w:type="fixed"/>
        <w:tblLook w:val="04A0"/>
      </w:tblPr>
      <w:tblGrid>
        <w:gridCol w:w="466"/>
        <w:gridCol w:w="4875"/>
        <w:gridCol w:w="45"/>
        <w:gridCol w:w="531"/>
        <w:gridCol w:w="36"/>
        <w:gridCol w:w="1134"/>
        <w:gridCol w:w="1701"/>
        <w:gridCol w:w="1843"/>
      </w:tblGrid>
      <w:tr w:rsidR="004A06C3" w:rsidTr="004A06C3">
        <w:trPr>
          <w:trHeight w:hRule="exact" w:val="348"/>
        </w:trPr>
        <w:tc>
          <w:tcPr>
            <w:tcW w:w="4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45" w:lineRule="auto"/>
              <w:ind w:right="144"/>
              <w:jc w:val="center"/>
            </w:pPr>
            <w:r>
              <w:rPr>
                <w:b/>
                <w:color w:val="000000"/>
                <w:w w:val="97"/>
                <w:sz w:val="16"/>
              </w:rPr>
              <w:t>№</w:t>
            </w:r>
            <w:r>
              <w:br/>
            </w:r>
            <w:r>
              <w:rPr>
                <w:b/>
                <w:color w:val="000000"/>
                <w:w w:val="97"/>
                <w:sz w:val="16"/>
              </w:rPr>
              <w:t>п/п</w:t>
            </w:r>
          </w:p>
        </w:tc>
        <w:tc>
          <w:tcPr>
            <w:tcW w:w="4920"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b/>
                <w:color w:val="000000"/>
                <w:w w:val="97"/>
                <w:sz w:val="16"/>
              </w:rPr>
              <w:t>Наименование разделов и тем программы</w:t>
            </w:r>
          </w:p>
        </w:tc>
        <w:tc>
          <w:tcPr>
            <w:tcW w:w="340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jc w:val="center"/>
            </w:pPr>
            <w:r>
              <w:rPr>
                <w:b/>
                <w:color w:val="000000"/>
                <w:w w:val="97"/>
                <w:sz w:val="16"/>
              </w:rPr>
              <w:t>Количество часов</w:t>
            </w:r>
          </w:p>
        </w:tc>
        <w:tc>
          <w:tcPr>
            <w:tcW w:w="18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F324AF" w:rsidRDefault="004A06C3" w:rsidP="004A06C3">
            <w:pPr>
              <w:spacing w:before="78" w:line="230" w:lineRule="auto"/>
              <w:ind w:left="72"/>
              <w:rPr>
                <w:b/>
                <w:color w:val="000000"/>
                <w:w w:val="97"/>
                <w:sz w:val="16"/>
              </w:rPr>
            </w:pPr>
            <w:r>
              <w:rPr>
                <w:b/>
                <w:color w:val="000000"/>
                <w:w w:val="97"/>
                <w:sz w:val="16"/>
              </w:rPr>
              <w:t>Электронные (цифровые) образовательные ресурсы</w:t>
            </w:r>
            <w:r>
              <w:rPr>
                <w:b/>
                <w:color w:val="000000"/>
                <w:w w:val="97"/>
                <w:sz w:val="16"/>
              </w:rPr>
              <w:tab/>
            </w:r>
          </w:p>
          <w:p w:rsidR="004A06C3" w:rsidRPr="00F324AF" w:rsidRDefault="004A06C3" w:rsidP="004A06C3">
            <w:pPr>
              <w:tabs>
                <w:tab w:val="left" w:pos="0"/>
                <w:tab w:val="left" w:pos="1984"/>
              </w:tabs>
            </w:pPr>
            <w:r>
              <w:tab/>
            </w:r>
            <w:r>
              <w:tab/>
            </w:r>
            <w:r>
              <w:tab/>
            </w:r>
          </w:p>
        </w:tc>
      </w:tr>
      <w:tr w:rsidR="004A06C3" w:rsidTr="004A06C3">
        <w:trPr>
          <w:trHeight w:hRule="exact" w:val="518"/>
        </w:trPr>
        <w:tc>
          <w:tcPr>
            <w:tcW w:w="466" w:type="dxa"/>
            <w:vMerge/>
            <w:tcBorders>
              <w:top w:val="single" w:sz="4" w:space="0" w:color="000000"/>
              <w:left w:val="single" w:sz="4" w:space="0" w:color="000000"/>
              <w:bottom w:val="single" w:sz="4" w:space="0" w:color="000000"/>
              <w:right w:val="single" w:sz="4" w:space="0" w:color="000000"/>
            </w:tcBorders>
          </w:tcPr>
          <w:p w:rsidR="004A06C3" w:rsidRDefault="004A06C3" w:rsidP="004A06C3"/>
        </w:tc>
        <w:tc>
          <w:tcPr>
            <w:tcW w:w="4920" w:type="dxa"/>
            <w:gridSpan w:val="2"/>
            <w:vMerge/>
            <w:tcBorders>
              <w:top w:val="single" w:sz="4" w:space="0" w:color="000000"/>
              <w:left w:val="single" w:sz="4" w:space="0" w:color="000000"/>
              <w:bottom w:val="single" w:sz="4" w:space="0" w:color="000000"/>
              <w:right w:val="single" w:sz="4" w:space="0" w:color="000000"/>
            </w:tcBorders>
          </w:tcPr>
          <w:p w:rsidR="004A06C3" w:rsidRDefault="004A06C3" w:rsidP="004A06C3"/>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b/>
                <w:color w:val="000000"/>
                <w:w w:val="97"/>
                <w:sz w:val="16"/>
              </w:rPr>
              <w:t>всего</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контрольные работы</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практические работы</w:t>
            </w:r>
          </w:p>
        </w:tc>
        <w:tc>
          <w:tcPr>
            <w:tcW w:w="1843" w:type="dxa"/>
            <w:vMerge/>
            <w:tcBorders>
              <w:top w:val="single" w:sz="4" w:space="0" w:color="000000"/>
              <w:left w:val="single" w:sz="4" w:space="0" w:color="000000"/>
              <w:bottom w:val="single" w:sz="4" w:space="0" w:color="000000"/>
              <w:right w:val="single" w:sz="4" w:space="0" w:color="000000"/>
            </w:tcBorders>
          </w:tcPr>
          <w:p w:rsidR="004A06C3" w:rsidRDefault="004A06C3" w:rsidP="004A06C3"/>
        </w:tc>
      </w:tr>
      <w:tr w:rsidR="004A06C3" w:rsidTr="004A06C3">
        <w:trPr>
          <w:trHeight w:hRule="exact" w:val="348"/>
        </w:trPr>
        <w:tc>
          <w:tcPr>
            <w:tcW w:w="10631" w:type="dxa"/>
            <w:gridSpan w:val="8"/>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Раздел 1. Знакомство</w:t>
            </w:r>
          </w:p>
        </w:tc>
      </w:tr>
      <w:tr w:rsidR="004A06C3" w:rsidTr="004A06C3">
        <w:trPr>
          <w:trHeight w:hRule="exact" w:val="350"/>
        </w:trPr>
        <w:tc>
          <w:tcPr>
            <w:tcW w:w="466"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jc w:val="center"/>
            </w:pPr>
            <w:r>
              <w:rPr>
                <w:color w:val="000000"/>
                <w:w w:val="97"/>
                <w:sz w:val="16"/>
              </w:rPr>
              <w:t>1.1.</w:t>
            </w:r>
          </w:p>
        </w:tc>
        <w:tc>
          <w:tcPr>
            <w:tcW w:w="4920"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0" w:lineRule="auto"/>
              <w:ind w:left="72"/>
            </w:pPr>
            <w:r>
              <w:rPr>
                <w:color w:val="000000"/>
                <w:w w:val="97"/>
                <w:sz w:val="16"/>
              </w:rPr>
              <w:t>Приветствие</w:t>
            </w:r>
          </w:p>
        </w:tc>
        <w:tc>
          <w:tcPr>
            <w:tcW w:w="567"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2</w:t>
            </w:r>
          </w:p>
        </w:tc>
        <w:tc>
          <w:tcPr>
            <w:tcW w:w="1134"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701"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843"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5953"/>
            </w:pPr>
            <w:r>
              <w:rPr>
                <w:color w:val="000000"/>
                <w:w w:val="97"/>
                <w:sz w:val="16"/>
              </w:rPr>
              <w:t>https://videouroki.net</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1.2.</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Знакомство</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1.3.</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Прощание</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538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ИТОГО по разделу</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10631"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Раздел 2. Мир моего "я"</w:t>
            </w:r>
          </w:p>
        </w:tc>
      </w:tr>
      <w:tr w:rsidR="004A06C3" w:rsidTr="004A06C3">
        <w:trPr>
          <w:trHeight w:hRule="exact" w:val="540"/>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lastRenderedPageBreak/>
              <w:t>2.1.</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88" w:line="233" w:lineRule="auto"/>
              <w:ind w:left="72"/>
            </w:pPr>
            <w:r>
              <w:rPr>
                <w:color w:val="000000"/>
                <w:w w:val="102"/>
                <w:sz w:val="14"/>
              </w:rPr>
              <w:t>Моя семья.</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Аудиозаписи к УМК</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2.2.</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Мой день рождения.</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Аудиозаписи к УМК</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2.3.</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Моя любимая еда</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538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50"/>
        </w:trPr>
        <w:tc>
          <w:tcPr>
            <w:tcW w:w="10631"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Раздел 3. Мир    моих    увлечений.</w:t>
            </w:r>
          </w:p>
        </w:tc>
      </w:tr>
      <w:tr w:rsidR="004A06C3" w:rsidTr="004A06C3">
        <w:trPr>
          <w:trHeight w:hRule="exact" w:val="540"/>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3.1.</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256" w:line="233" w:lineRule="auto"/>
              <w:ind w:left="72"/>
            </w:pPr>
            <w:r>
              <w:rPr>
                <w:color w:val="000000"/>
                <w:w w:val="97"/>
                <w:sz w:val="16"/>
              </w:rPr>
              <w:t>Любимый цвет.</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3.2.</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50" w:lineRule="auto"/>
              <w:ind w:left="72"/>
            </w:pPr>
            <w:r>
              <w:rPr>
                <w:color w:val="000000"/>
                <w:w w:val="97"/>
                <w:sz w:val="16"/>
              </w:rPr>
              <w:t>Любимая игрушка, игра.</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3.3.</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50" w:lineRule="auto"/>
              <w:ind w:left="72"/>
            </w:pPr>
            <w:r>
              <w:rPr>
                <w:color w:val="000000"/>
                <w:w w:val="97"/>
                <w:sz w:val="16"/>
              </w:rPr>
              <w:t>Любимые занятия.</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Аудиозаписи к УМК</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3.4.</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Мой питомец.</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Аудиозаписи к УМК</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3.5.</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color w:val="000000"/>
                <w:w w:val="97"/>
                <w:sz w:val="16"/>
              </w:rPr>
              <w:t>Выходной день (в цирке, в зоопарке)</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Аудиозаписи к УМК</w:t>
            </w:r>
          </w:p>
        </w:tc>
      </w:tr>
      <w:tr w:rsidR="004A06C3" w:rsidTr="004A06C3">
        <w:trPr>
          <w:trHeight w:hRule="exact" w:val="348"/>
        </w:trPr>
        <w:tc>
          <w:tcPr>
            <w:tcW w:w="538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10631"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Раздел 4. Мир вокруг меня.</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4.1.</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6" w:line="230" w:lineRule="auto"/>
              <w:ind w:left="72"/>
            </w:pPr>
            <w:r>
              <w:rPr>
                <w:color w:val="000000"/>
                <w:w w:val="97"/>
                <w:sz w:val="16"/>
              </w:rPr>
              <w:t>Моя школа.</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50"/>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4.2.</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6" w:line="247" w:lineRule="auto"/>
              <w:ind w:left="72"/>
            </w:pPr>
            <w:r>
              <w:rPr>
                <w:color w:val="000000"/>
                <w:w w:val="97"/>
                <w:sz w:val="16"/>
              </w:rPr>
              <w:t>Мои друзья.</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4.3.</w:t>
            </w:r>
          </w:p>
        </w:tc>
        <w:tc>
          <w:tcPr>
            <w:tcW w:w="4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color w:val="000000"/>
                <w:w w:val="97"/>
                <w:sz w:val="16"/>
              </w:rPr>
              <w:t>Моя малая родина (город, село)</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Аудиозаписи к УМК</w:t>
            </w:r>
          </w:p>
        </w:tc>
      </w:tr>
      <w:tr w:rsidR="004A06C3" w:rsidTr="004A06C3">
        <w:trPr>
          <w:trHeight w:hRule="exact" w:val="348"/>
        </w:trPr>
        <w:tc>
          <w:tcPr>
            <w:tcW w:w="538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ИТОГО по разделу:</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RPr="005F415B" w:rsidTr="004A06C3">
        <w:trPr>
          <w:trHeight w:hRule="exact" w:val="348"/>
        </w:trPr>
        <w:tc>
          <w:tcPr>
            <w:tcW w:w="10631"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6" w:line="233" w:lineRule="auto"/>
              <w:ind w:left="72"/>
            </w:pPr>
            <w:r w:rsidRPr="005F415B">
              <w:rPr>
                <w:b/>
                <w:color w:val="000000"/>
                <w:w w:val="97"/>
                <w:sz w:val="16"/>
              </w:rPr>
              <w:t>Раздел 5</w:t>
            </w:r>
            <w:r w:rsidRPr="005F415B">
              <w:rPr>
                <w:color w:val="000000"/>
                <w:w w:val="97"/>
                <w:sz w:val="16"/>
              </w:rPr>
              <w:t xml:space="preserve">. </w:t>
            </w:r>
            <w:r w:rsidRPr="005F415B">
              <w:rPr>
                <w:b/>
                <w:color w:val="000000"/>
                <w:w w:val="97"/>
                <w:sz w:val="16"/>
              </w:rPr>
              <w:t>Родная страна и страны изучаемого языка.</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5..1.</w:t>
            </w:r>
          </w:p>
        </w:tc>
        <w:tc>
          <w:tcPr>
            <w:tcW w:w="48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4" w:line="233" w:lineRule="auto"/>
              <w:ind w:left="72"/>
            </w:pPr>
            <w:r w:rsidRPr="005F415B">
              <w:rPr>
                <w:color w:val="000000"/>
                <w:w w:val="97"/>
                <w:sz w:val="16"/>
              </w:rPr>
              <w:t>Названия родной страны и страны/стран изучаемого языка, их столицы.</w:t>
            </w:r>
          </w:p>
        </w:tc>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436"/>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5.2.</w:t>
            </w:r>
          </w:p>
        </w:tc>
        <w:tc>
          <w:tcPr>
            <w:tcW w:w="48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Произведения детского фольклора.</w:t>
            </w:r>
          </w:p>
        </w:tc>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Аудиозаписи к УМК</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5.3.</w:t>
            </w:r>
          </w:p>
        </w:tc>
        <w:tc>
          <w:tcPr>
            <w:tcW w:w="48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6" w:line="230" w:lineRule="auto"/>
              <w:ind w:left="72"/>
            </w:pPr>
            <w:r>
              <w:rPr>
                <w:color w:val="000000"/>
                <w:w w:val="97"/>
                <w:sz w:val="16"/>
              </w:rPr>
              <w:t>Персонажи детских книг.</w:t>
            </w:r>
          </w:p>
        </w:tc>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Аудиозаписи к УМК</w:t>
            </w:r>
          </w:p>
        </w:tc>
      </w:tr>
      <w:tr w:rsidR="004A06C3" w:rsidTr="004A06C3">
        <w:trPr>
          <w:trHeight w:hRule="exact" w:val="348"/>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5.4.</w:t>
            </w:r>
          </w:p>
        </w:tc>
        <w:tc>
          <w:tcPr>
            <w:tcW w:w="48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color w:val="000000"/>
                <w:w w:val="97"/>
                <w:sz w:val="16"/>
              </w:rPr>
              <w:t>Праздники родной страны и страны/стран изучаемого языка (Новый год, Рождество)</w:t>
            </w:r>
          </w:p>
        </w:tc>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534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8</w:t>
            </w:r>
          </w:p>
        </w:tc>
        <w:tc>
          <w:tcPr>
            <w:tcW w:w="11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534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color w:val="000000"/>
                <w:w w:val="97"/>
                <w:sz w:val="16"/>
              </w:rPr>
              <w:t>ОБЩЕЕ КОЛИЧЕСТВО ЧАСОВ ПО ПРОГРАММЕ</w:t>
            </w:r>
          </w:p>
        </w:tc>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68</w:t>
            </w:r>
          </w:p>
        </w:tc>
        <w:tc>
          <w:tcPr>
            <w:tcW w:w="11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4</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bl>
    <w:p w:rsidR="004A06C3" w:rsidRDefault="004A06C3" w:rsidP="004A06C3">
      <w:pPr>
        <w:spacing w:before="188" w:after="94" w:line="233" w:lineRule="auto"/>
        <w:jc w:val="center"/>
      </w:pPr>
      <w:r>
        <w:rPr>
          <w:b/>
          <w:color w:val="000000"/>
          <w:sz w:val="18"/>
        </w:rPr>
        <w:t>3 КЛАСС</w:t>
      </w:r>
    </w:p>
    <w:tbl>
      <w:tblPr>
        <w:tblW w:w="10631" w:type="dxa"/>
        <w:tblInd w:w="6" w:type="dxa"/>
        <w:tblLayout w:type="fixed"/>
        <w:tblLook w:val="04A0"/>
      </w:tblPr>
      <w:tblGrid>
        <w:gridCol w:w="479"/>
        <w:gridCol w:w="4846"/>
        <w:gridCol w:w="9"/>
        <w:gridCol w:w="52"/>
        <w:gridCol w:w="539"/>
        <w:gridCol w:w="19"/>
        <w:gridCol w:w="9"/>
        <w:gridCol w:w="1116"/>
        <w:gridCol w:w="16"/>
        <w:gridCol w:w="51"/>
        <w:gridCol w:w="1650"/>
        <w:gridCol w:w="1845"/>
      </w:tblGrid>
      <w:tr w:rsidR="004A06C3" w:rsidTr="004A06C3">
        <w:trPr>
          <w:trHeight w:hRule="exact" w:val="350"/>
        </w:trPr>
        <w:tc>
          <w:tcPr>
            <w:tcW w:w="47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80" w:line="245" w:lineRule="auto"/>
              <w:ind w:right="144"/>
              <w:jc w:val="center"/>
            </w:pPr>
            <w:r>
              <w:rPr>
                <w:b/>
                <w:color w:val="000000"/>
                <w:w w:val="97"/>
                <w:sz w:val="16"/>
              </w:rPr>
              <w:t>№</w:t>
            </w:r>
            <w:r>
              <w:br/>
            </w:r>
            <w:r>
              <w:rPr>
                <w:b/>
                <w:color w:val="000000"/>
                <w:w w:val="97"/>
                <w:sz w:val="16"/>
              </w:rPr>
              <w:t>п/п</w:t>
            </w:r>
          </w:p>
        </w:tc>
        <w:tc>
          <w:tcPr>
            <w:tcW w:w="4855"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80" w:line="230" w:lineRule="auto"/>
              <w:ind w:left="72"/>
            </w:pPr>
            <w:r w:rsidRPr="005F415B">
              <w:rPr>
                <w:b/>
                <w:color w:val="000000"/>
                <w:w w:val="97"/>
                <w:sz w:val="16"/>
              </w:rPr>
              <w:t>Наименование разделов и тем программы</w:t>
            </w:r>
          </w:p>
        </w:tc>
        <w:tc>
          <w:tcPr>
            <w:tcW w:w="3452"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80" w:line="230" w:lineRule="auto"/>
              <w:ind w:left="72"/>
              <w:jc w:val="center"/>
            </w:pPr>
            <w:r>
              <w:rPr>
                <w:b/>
                <w:color w:val="000000"/>
                <w:w w:val="97"/>
                <w:sz w:val="16"/>
              </w:rPr>
              <w:t>Количество часов</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80" w:line="230" w:lineRule="auto"/>
              <w:ind w:left="-6521" w:right="3454"/>
            </w:pPr>
            <w:r>
              <w:rPr>
                <w:b/>
                <w:color w:val="000000"/>
                <w:w w:val="97"/>
                <w:sz w:val="16"/>
              </w:rPr>
              <w:t>Электронные (цифровые) образовательные ресурсы</w:t>
            </w:r>
          </w:p>
        </w:tc>
      </w:tr>
      <w:tr w:rsidR="004A06C3" w:rsidTr="004A06C3">
        <w:trPr>
          <w:trHeight w:hRule="exact" w:val="476"/>
        </w:trPr>
        <w:tc>
          <w:tcPr>
            <w:tcW w:w="479" w:type="dxa"/>
            <w:vMerge/>
            <w:tcBorders>
              <w:top w:val="single" w:sz="4" w:space="0" w:color="000000"/>
              <w:left w:val="single" w:sz="4" w:space="0" w:color="000000"/>
              <w:bottom w:val="single" w:sz="4" w:space="0" w:color="000000"/>
              <w:right w:val="single" w:sz="4" w:space="0" w:color="000000"/>
            </w:tcBorders>
          </w:tcPr>
          <w:p w:rsidR="004A06C3" w:rsidRDefault="004A06C3" w:rsidP="004A06C3"/>
        </w:tc>
        <w:tc>
          <w:tcPr>
            <w:tcW w:w="4855" w:type="dxa"/>
            <w:gridSpan w:val="2"/>
            <w:vMerge/>
            <w:tcBorders>
              <w:top w:val="single" w:sz="4" w:space="0" w:color="000000"/>
              <w:left w:val="single" w:sz="4" w:space="0" w:color="000000"/>
              <w:bottom w:val="single" w:sz="4" w:space="0" w:color="000000"/>
              <w:right w:val="single" w:sz="4" w:space="0" w:color="000000"/>
            </w:tcBorders>
          </w:tcPr>
          <w:p w:rsidR="004A06C3" w:rsidRDefault="004A06C3" w:rsidP="004A06C3"/>
        </w:tc>
        <w:tc>
          <w:tcPr>
            <w:tcW w:w="5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всего</w:t>
            </w:r>
          </w:p>
        </w:tc>
        <w:tc>
          <w:tcPr>
            <w:tcW w:w="116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контрольные работы</w:t>
            </w:r>
          </w:p>
        </w:tc>
        <w:tc>
          <w:tcPr>
            <w:tcW w:w="17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b/>
                <w:color w:val="000000"/>
                <w:w w:val="97"/>
                <w:sz w:val="16"/>
              </w:rPr>
              <w:t>практические работы</w:t>
            </w:r>
          </w:p>
        </w:tc>
        <w:tc>
          <w:tcPr>
            <w:tcW w:w="1845" w:type="dxa"/>
            <w:tcBorders>
              <w:top w:val="single" w:sz="4" w:space="0" w:color="000000"/>
              <w:left w:val="single" w:sz="4" w:space="0" w:color="000000"/>
              <w:bottom w:val="single" w:sz="4" w:space="0" w:color="000000"/>
              <w:right w:val="single" w:sz="4" w:space="0" w:color="000000"/>
            </w:tcBorders>
          </w:tcPr>
          <w:p w:rsidR="004A06C3" w:rsidRDefault="004A06C3" w:rsidP="004A06C3"/>
        </w:tc>
      </w:tr>
      <w:tr w:rsidR="004A06C3" w:rsidTr="004A06C3">
        <w:trPr>
          <w:trHeight w:hRule="exact" w:val="348"/>
        </w:trPr>
        <w:tc>
          <w:tcPr>
            <w:tcW w:w="1063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Раздел 1. Мир моего «я».</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1.1.</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88" w:line="228" w:lineRule="auto"/>
              <w:ind w:left="72"/>
            </w:pPr>
            <w:r>
              <w:rPr>
                <w:color w:val="000000"/>
                <w:w w:val="102"/>
                <w:sz w:val="14"/>
              </w:rPr>
              <w:t xml:space="preserve">Моя семья. </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5</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938"/>
            </w:pPr>
            <w:r>
              <w:rPr>
                <w:color w:val="000000"/>
                <w:w w:val="97"/>
                <w:sz w:val="16"/>
              </w:rPr>
              <w:t>Аудиозаписи к УМК</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1.2.</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Мой день рождения, подарки.</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Аудиозаписи к УМК</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1.3.</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Моя любимая еда.</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3</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1.4.</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Мой день (распорядок дня)</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3</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5325" w:type="dxa"/>
            <w:gridSpan w:val="2"/>
            <w:tcBorders>
              <w:top w:val="single" w:sz="4" w:space="0" w:color="000000"/>
              <w:left w:val="single" w:sz="4" w:space="0" w:color="000000"/>
              <w:bottom w:val="single" w:sz="4" w:space="0" w:color="000000"/>
              <w:right w:val="single" w:sz="4" w:space="0" w:color="auto"/>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619" w:type="dxa"/>
            <w:gridSpan w:val="4"/>
            <w:tcBorders>
              <w:top w:val="single" w:sz="4" w:space="0" w:color="000000"/>
              <w:left w:val="single" w:sz="4" w:space="0" w:color="auto"/>
              <w:bottom w:val="single" w:sz="4" w:space="0" w:color="000000"/>
              <w:right w:val="single" w:sz="4" w:space="0" w:color="000000"/>
            </w:tcBorders>
          </w:tcPr>
          <w:p w:rsidR="004A06C3" w:rsidRPr="00F324AF" w:rsidRDefault="004A06C3" w:rsidP="004A06C3">
            <w:pPr>
              <w:spacing w:before="78" w:line="230" w:lineRule="auto"/>
              <w:rPr>
                <w:sz w:val="16"/>
                <w:szCs w:val="16"/>
              </w:rPr>
            </w:pPr>
            <w:r w:rsidRPr="00F324AF">
              <w:rPr>
                <w:sz w:val="16"/>
                <w:szCs w:val="16"/>
              </w:rPr>
              <w:t>14</w:t>
            </w:r>
          </w:p>
        </w:tc>
        <w:tc>
          <w:tcPr>
            <w:tcW w:w="114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F324AF" w:rsidRDefault="004A06C3" w:rsidP="004A06C3"/>
        </w:tc>
        <w:tc>
          <w:tcPr>
            <w:tcW w:w="17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1063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Раздел 2.Мир моих увлечений.</w:t>
            </w:r>
          </w:p>
        </w:tc>
      </w:tr>
      <w:tr w:rsidR="004A06C3" w:rsidTr="004A06C3">
        <w:trPr>
          <w:trHeight w:hRule="exact" w:val="542"/>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2.1.</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6" w:line="247" w:lineRule="auto"/>
              <w:ind w:left="72"/>
            </w:pPr>
            <w:r>
              <w:rPr>
                <w:color w:val="000000"/>
                <w:w w:val="97"/>
                <w:sz w:val="16"/>
              </w:rPr>
              <w:t>Любимая игрушка, игра</w:t>
            </w:r>
            <w:r>
              <w:rPr>
                <w:b/>
                <w:color w:val="000000"/>
                <w:w w:val="97"/>
                <w:sz w:val="16"/>
              </w:rPr>
              <w:t>.</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Аудиозапись к УМК</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2.2.</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Любимый цвет.</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2.3.</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Мой питомец.</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2.4.</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Любимые занятия.</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2.5.</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Любимая сказка.</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2.6.</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6" w:line="230" w:lineRule="auto"/>
              <w:ind w:left="72"/>
            </w:pPr>
            <w:r w:rsidRPr="005F415B">
              <w:rPr>
                <w:color w:val="000000"/>
                <w:w w:val="97"/>
                <w:sz w:val="16"/>
              </w:rPr>
              <w:t>Выходной день (в цирке, в зоопарке, парке).</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2.7.</w:t>
            </w:r>
          </w:p>
        </w:tc>
        <w:tc>
          <w:tcPr>
            <w:tcW w:w="48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Каникулы</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Аудиозапись к УМК</w:t>
            </w:r>
          </w:p>
        </w:tc>
      </w:tr>
      <w:tr w:rsidR="004A06C3" w:rsidTr="004A06C3">
        <w:trPr>
          <w:trHeight w:hRule="exact" w:val="348"/>
        </w:trPr>
        <w:tc>
          <w:tcPr>
            <w:tcW w:w="533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61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20</w:t>
            </w:r>
          </w:p>
        </w:tc>
        <w:tc>
          <w:tcPr>
            <w:tcW w:w="112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1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1063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lastRenderedPageBreak/>
              <w:t>Раздел 3. Мир вокруг меня.</w:t>
            </w:r>
          </w:p>
        </w:tc>
      </w:tr>
      <w:tr w:rsidR="004A06C3" w:rsidTr="004A06C3">
        <w:trPr>
          <w:trHeight w:hRule="exact" w:val="350"/>
        </w:trPr>
        <w:tc>
          <w:tcPr>
            <w:tcW w:w="479"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3.1.</w:t>
            </w:r>
          </w:p>
        </w:tc>
        <w:tc>
          <w:tcPr>
            <w:tcW w:w="4907"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66" w:line="230" w:lineRule="auto"/>
              <w:ind w:left="72"/>
            </w:pPr>
            <w:r>
              <w:rPr>
                <w:color w:val="000000"/>
                <w:w w:val="97"/>
                <w:sz w:val="16"/>
              </w:rPr>
              <w:t>Моя комната (квартира, дом).</w:t>
            </w:r>
          </w:p>
        </w:tc>
        <w:tc>
          <w:tcPr>
            <w:tcW w:w="567"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4</w:t>
            </w:r>
          </w:p>
        </w:tc>
        <w:tc>
          <w:tcPr>
            <w:tcW w:w="1183"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650"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5"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Аудиозапись к УМК</w:t>
            </w:r>
          </w:p>
        </w:tc>
      </w:tr>
      <w:tr w:rsidR="004A06C3" w:rsidTr="004A06C3">
        <w:trPr>
          <w:trHeight w:hRule="exact" w:val="348"/>
        </w:trPr>
        <w:tc>
          <w:tcPr>
            <w:tcW w:w="479"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4" w:line="230" w:lineRule="auto"/>
              <w:ind w:left="72"/>
            </w:pPr>
            <w:r>
              <w:rPr>
                <w:color w:val="000000"/>
                <w:w w:val="97"/>
                <w:sz w:val="16"/>
              </w:rPr>
              <w:t>3.2.</w:t>
            </w:r>
          </w:p>
        </w:tc>
        <w:tc>
          <w:tcPr>
            <w:tcW w:w="4907"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2" w:line="230" w:lineRule="auto"/>
              <w:ind w:left="72"/>
            </w:pPr>
            <w:r>
              <w:rPr>
                <w:color w:val="000000"/>
                <w:w w:val="97"/>
                <w:sz w:val="16"/>
              </w:rPr>
              <w:t>Моя школа.</w:t>
            </w:r>
          </w:p>
        </w:tc>
        <w:tc>
          <w:tcPr>
            <w:tcW w:w="567"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4" w:line="230" w:lineRule="auto"/>
              <w:ind w:left="72"/>
            </w:pPr>
            <w:r>
              <w:rPr>
                <w:color w:val="000000"/>
                <w:w w:val="97"/>
                <w:sz w:val="16"/>
              </w:rPr>
              <w:t>4</w:t>
            </w:r>
          </w:p>
        </w:tc>
        <w:tc>
          <w:tcPr>
            <w:tcW w:w="1183"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4" w:line="230" w:lineRule="auto"/>
              <w:ind w:left="72"/>
            </w:pPr>
            <w:r>
              <w:rPr>
                <w:color w:val="000000"/>
                <w:w w:val="97"/>
                <w:sz w:val="16"/>
              </w:rPr>
              <w:t>0</w:t>
            </w:r>
          </w:p>
        </w:tc>
        <w:tc>
          <w:tcPr>
            <w:tcW w:w="1650"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4" w:line="230" w:lineRule="auto"/>
              <w:ind w:left="74"/>
            </w:pPr>
            <w:r>
              <w:rPr>
                <w:color w:val="000000"/>
                <w:w w:val="97"/>
                <w:sz w:val="16"/>
              </w:rPr>
              <w:t>0</w:t>
            </w:r>
          </w:p>
        </w:tc>
        <w:tc>
          <w:tcPr>
            <w:tcW w:w="1845"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4" w:line="230" w:lineRule="auto"/>
              <w:ind w:left="72"/>
            </w:pPr>
            <w:r>
              <w:rPr>
                <w:color w:val="000000"/>
                <w:w w:val="97"/>
                <w:sz w:val="16"/>
              </w:rPr>
              <w:t>Аудиозапись к УМК</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3.3.</w:t>
            </w:r>
          </w:p>
        </w:tc>
        <w:tc>
          <w:tcPr>
            <w:tcW w:w="490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86" w:line="233" w:lineRule="auto"/>
              <w:ind w:left="72"/>
            </w:pPr>
            <w:r>
              <w:rPr>
                <w:color w:val="000000"/>
                <w:w w:val="102"/>
                <w:sz w:val="14"/>
              </w:rPr>
              <w:t>Мои друзья.</w:t>
            </w:r>
          </w:p>
        </w:tc>
        <w:tc>
          <w:tcPr>
            <w:tcW w:w="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183"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3.4.</w:t>
            </w:r>
          </w:p>
        </w:tc>
        <w:tc>
          <w:tcPr>
            <w:tcW w:w="490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4" w:line="233" w:lineRule="auto"/>
              <w:ind w:left="72"/>
            </w:pPr>
            <w:r w:rsidRPr="005F415B">
              <w:rPr>
                <w:color w:val="000000"/>
                <w:w w:val="97"/>
                <w:sz w:val="16"/>
              </w:rPr>
              <w:t>Моя малая родина (город, село).</w:t>
            </w:r>
          </w:p>
        </w:tc>
        <w:tc>
          <w:tcPr>
            <w:tcW w:w="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183"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3.5.</w:t>
            </w:r>
          </w:p>
        </w:tc>
        <w:tc>
          <w:tcPr>
            <w:tcW w:w="490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Дикие и домашние животные.</w:t>
            </w:r>
          </w:p>
        </w:tc>
        <w:tc>
          <w:tcPr>
            <w:tcW w:w="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83"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267"/>
        </w:trPr>
        <w:tc>
          <w:tcPr>
            <w:tcW w:w="4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3.6.</w:t>
            </w:r>
          </w:p>
        </w:tc>
        <w:tc>
          <w:tcPr>
            <w:tcW w:w="490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Погода.</w:t>
            </w:r>
          </w:p>
        </w:tc>
        <w:tc>
          <w:tcPr>
            <w:tcW w:w="56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83"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650"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bl>
    <w:p w:rsidR="004A06C3" w:rsidRDefault="004A06C3" w:rsidP="004A06C3">
      <w:pPr>
        <w:spacing w:line="14" w:lineRule="exact"/>
      </w:pPr>
    </w:p>
    <w:tbl>
      <w:tblPr>
        <w:tblW w:w="10631" w:type="dxa"/>
        <w:tblInd w:w="6" w:type="dxa"/>
        <w:tblLayout w:type="fixed"/>
        <w:tblLook w:val="04A0"/>
      </w:tblPr>
      <w:tblGrid>
        <w:gridCol w:w="492"/>
        <w:gridCol w:w="4894"/>
        <w:gridCol w:w="567"/>
        <w:gridCol w:w="1134"/>
        <w:gridCol w:w="1701"/>
        <w:gridCol w:w="1843"/>
      </w:tblGrid>
      <w:tr w:rsidR="004A06C3" w:rsidTr="004A06C3">
        <w:trPr>
          <w:trHeight w:hRule="exact" w:val="348"/>
        </w:trPr>
        <w:tc>
          <w:tcPr>
            <w:tcW w:w="492"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3.7.</w:t>
            </w:r>
          </w:p>
        </w:tc>
        <w:tc>
          <w:tcPr>
            <w:tcW w:w="489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Времена года (месяцы)</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3</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10687"/>
            </w:pPr>
            <w:r>
              <w:rPr>
                <w:color w:val="000000"/>
                <w:w w:val="97"/>
                <w:sz w:val="16"/>
              </w:rPr>
              <w:t>https://videouroki.net</w:t>
            </w:r>
          </w:p>
        </w:tc>
      </w:tr>
      <w:tr w:rsidR="004A06C3" w:rsidTr="004A06C3">
        <w:trPr>
          <w:trHeight w:hRule="exact" w:val="348"/>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RPr="005F415B" w:rsidTr="004A06C3">
        <w:trPr>
          <w:trHeight w:hRule="exact" w:val="348"/>
        </w:trPr>
        <w:tc>
          <w:tcPr>
            <w:tcW w:w="1063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b/>
                <w:color w:val="000000"/>
                <w:w w:val="97"/>
                <w:sz w:val="16"/>
              </w:rPr>
              <w:t>Раздел 4. Родная страна и страны изучаемого языка.</w:t>
            </w:r>
          </w:p>
        </w:tc>
      </w:tr>
      <w:tr w:rsidR="004A06C3" w:rsidRPr="005F415B" w:rsidTr="004A06C3">
        <w:trPr>
          <w:trHeight w:hRule="exact" w:val="348"/>
        </w:trPr>
        <w:tc>
          <w:tcPr>
            <w:tcW w:w="492"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4.1.</w:t>
            </w:r>
          </w:p>
        </w:tc>
        <w:tc>
          <w:tcPr>
            <w:tcW w:w="489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6" w:line="230" w:lineRule="auto"/>
              <w:ind w:left="72"/>
            </w:pPr>
            <w:r w:rsidRPr="005F415B">
              <w:rPr>
                <w:color w:val="000000"/>
                <w:w w:val="97"/>
                <w:sz w:val="16"/>
              </w:rPr>
              <w:t>Россия и страна/страны изучаемого языка.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Pr>
                <w:color w:val="000000"/>
                <w:w w:val="97"/>
                <w:sz w:val="16"/>
              </w:rPr>
              <w:t>https</w:t>
            </w:r>
            <w:r w:rsidRPr="005F415B">
              <w:rPr>
                <w:color w:val="000000"/>
                <w:w w:val="97"/>
                <w:sz w:val="16"/>
              </w:rPr>
              <w:t>://</w:t>
            </w:r>
            <w:r>
              <w:rPr>
                <w:color w:val="000000"/>
                <w:w w:val="97"/>
                <w:sz w:val="16"/>
              </w:rPr>
              <w:t>videouroki</w:t>
            </w:r>
            <w:r w:rsidRPr="005F415B">
              <w:rPr>
                <w:color w:val="000000"/>
                <w:w w:val="97"/>
                <w:sz w:val="16"/>
              </w:rPr>
              <w:t>.</w:t>
            </w:r>
            <w:r>
              <w:rPr>
                <w:color w:val="000000"/>
                <w:w w:val="97"/>
                <w:sz w:val="16"/>
              </w:rPr>
              <w:t>net</w:t>
            </w:r>
            <w:r w:rsidRPr="005F415B">
              <w:rPr>
                <w:color w:val="000000"/>
                <w:w w:val="97"/>
                <w:sz w:val="16"/>
              </w:rPr>
              <w:t>, презентация, аудиозапись к УМК</w:t>
            </w:r>
          </w:p>
        </w:tc>
      </w:tr>
      <w:tr w:rsidR="004A06C3" w:rsidRPr="005F415B" w:rsidTr="004A06C3">
        <w:trPr>
          <w:trHeight w:hRule="exact" w:val="578"/>
        </w:trPr>
        <w:tc>
          <w:tcPr>
            <w:tcW w:w="492"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4.2.</w:t>
            </w:r>
          </w:p>
        </w:tc>
        <w:tc>
          <w:tcPr>
            <w:tcW w:w="4894"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Pr="005F415B" w:rsidRDefault="004A06C3" w:rsidP="004A06C3">
            <w:pPr>
              <w:spacing w:before="66" w:line="247" w:lineRule="auto"/>
              <w:ind w:left="72"/>
            </w:pPr>
            <w:r w:rsidRPr="005F415B">
              <w:rPr>
                <w:color w:val="000000"/>
                <w:w w:val="97"/>
                <w:sz w:val="16"/>
              </w:rPr>
              <w:t>Их столицы, достопримечательности и интересные факты.</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4"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01"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4"/>
            </w:pPr>
            <w:r>
              <w:rPr>
                <w:color w:val="000000"/>
                <w:w w:val="97"/>
                <w:sz w:val="16"/>
              </w:rPr>
              <w:t>0</w:t>
            </w:r>
          </w:p>
        </w:tc>
        <w:tc>
          <w:tcPr>
            <w:tcW w:w="1843"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Pr="005F415B" w:rsidRDefault="004A06C3" w:rsidP="004A06C3">
            <w:pPr>
              <w:spacing w:before="78" w:line="230" w:lineRule="auto"/>
              <w:ind w:left="72"/>
            </w:pPr>
            <w:r>
              <w:rPr>
                <w:color w:val="000000"/>
                <w:w w:val="97"/>
                <w:sz w:val="16"/>
              </w:rPr>
              <w:t>https</w:t>
            </w:r>
            <w:r w:rsidRPr="005F415B">
              <w:rPr>
                <w:color w:val="000000"/>
                <w:w w:val="97"/>
                <w:sz w:val="16"/>
              </w:rPr>
              <w:t>://</w:t>
            </w:r>
            <w:r>
              <w:rPr>
                <w:color w:val="000000"/>
                <w:w w:val="97"/>
                <w:sz w:val="16"/>
              </w:rPr>
              <w:t>videouroki</w:t>
            </w:r>
            <w:r w:rsidRPr="005F415B">
              <w:rPr>
                <w:color w:val="000000"/>
                <w:w w:val="97"/>
                <w:sz w:val="16"/>
              </w:rPr>
              <w:t>.</w:t>
            </w:r>
            <w:r>
              <w:rPr>
                <w:color w:val="000000"/>
                <w:w w:val="97"/>
                <w:sz w:val="16"/>
              </w:rPr>
              <w:t>net</w:t>
            </w:r>
            <w:r w:rsidRPr="005F415B">
              <w:rPr>
                <w:color w:val="000000"/>
                <w:w w:val="97"/>
                <w:sz w:val="16"/>
              </w:rPr>
              <w:t>, презентация, аудиозапись к УМК</w:t>
            </w:r>
          </w:p>
        </w:tc>
      </w:tr>
      <w:tr w:rsidR="004A06C3" w:rsidTr="004A06C3">
        <w:trPr>
          <w:trHeight w:hRule="exact" w:val="350"/>
        </w:trPr>
        <w:tc>
          <w:tcPr>
            <w:tcW w:w="492"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4.3.</w:t>
            </w:r>
          </w:p>
        </w:tc>
        <w:tc>
          <w:tcPr>
            <w:tcW w:w="4894"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47" w:lineRule="auto"/>
              <w:ind w:left="72"/>
            </w:pPr>
            <w:r>
              <w:rPr>
                <w:color w:val="000000"/>
                <w:w w:val="97"/>
                <w:sz w:val="16"/>
              </w:rPr>
              <w:t>Произведения детского фольклора.</w:t>
            </w:r>
          </w:p>
        </w:tc>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1</w:t>
            </w:r>
          </w:p>
        </w:tc>
        <w:tc>
          <w:tcPr>
            <w:tcW w:w="1134"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701"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4"/>
            </w:pPr>
            <w:r>
              <w:rPr>
                <w:color w:val="000000"/>
                <w:w w:val="97"/>
                <w:sz w:val="16"/>
              </w:rPr>
              <w:t>0</w:t>
            </w:r>
          </w:p>
        </w:tc>
        <w:tc>
          <w:tcPr>
            <w:tcW w:w="1843"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Аудиозапись к УМК</w:t>
            </w:r>
          </w:p>
        </w:tc>
      </w:tr>
      <w:tr w:rsidR="004A06C3" w:rsidTr="004A06C3">
        <w:trPr>
          <w:trHeight w:hRule="exact" w:val="348"/>
        </w:trPr>
        <w:tc>
          <w:tcPr>
            <w:tcW w:w="492"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4.4.</w:t>
            </w:r>
          </w:p>
        </w:tc>
        <w:tc>
          <w:tcPr>
            <w:tcW w:w="489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50" w:lineRule="auto"/>
              <w:ind w:left="72"/>
            </w:pPr>
            <w:r>
              <w:rPr>
                <w:color w:val="000000"/>
                <w:w w:val="97"/>
                <w:sz w:val="16"/>
              </w:rPr>
              <w:t>Персонажи детских книг.</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492"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4.5.</w:t>
            </w:r>
          </w:p>
        </w:tc>
        <w:tc>
          <w:tcPr>
            <w:tcW w:w="489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6" w:line="233" w:lineRule="auto"/>
              <w:ind w:left="72"/>
            </w:pPr>
            <w:r w:rsidRPr="005F415B">
              <w:rPr>
                <w:color w:val="000000"/>
                <w:w w:val="97"/>
                <w:sz w:val="16"/>
              </w:rPr>
              <w:t>Праздники родной страны и страны/стран из- учаемого языка .</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ИТОГО по разделу:</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6" w:line="233" w:lineRule="auto"/>
              <w:ind w:left="72"/>
            </w:pPr>
            <w:r w:rsidRPr="005F415B">
              <w:rPr>
                <w:color w:val="000000"/>
                <w:w w:val="97"/>
                <w:sz w:val="16"/>
              </w:rPr>
              <w:t>ОБЩЕЕ КОЛИЧЕСТВО ЧАСОВ ПО ПРОГРАММЕ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68</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4"/>
            </w:pPr>
            <w:r>
              <w:rPr>
                <w:color w:val="000000"/>
                <w:w w:val="97"/>
                <w:sz w:val="16"/>
              </w:rPr>
              <w:t>0</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bl>
    <w:p w:rsidR="004A06C3" w:rsidRDefault="004A06C3" w:rsidP="004A06C3">
      <w:pPr>
        <w:spacing w:before="188" w:after="92" w:line="233" w:lineRule="auto"/>
        <w:jc w:val="center"/>
      </w:pPr>
      <w:r>
        <w:rPr>
          <w:b/>
          <w:color w:val="000000"/>
          <w:sz w:val="18"/>
        </w:rPr>
        <w:t>4 КЛАСС</w:t>
      </w:r>
    </w:p>
    <w:tbl>
      <w:tblPr>
        <w:tblW w:w="10631" w:type="dxa"/>
        <w:tblInd w:w="6" w:type="dxa"/>
        <w:tblLayout w:type="fixed"/>
        <w:tblLook w:val="04A0"/>
      </w:tblPr>
      <w:tblGrid>
        <w:gridCol w:w="393"/>
        <w:gridCol w:w="4975"/>
        <w:gridCol w:w="6"/>
        <w:gridCol w:w="6"/>
        <w:gridCol w:w="6"/>
        <w:gridCol w:w="549"/>
        <w:gridCol w:w="6"/>
        <w:gridCol w:w="6"/>
        <w:gridCol w:w="6"/>
        <w:gridCol w:w="1113"/>
        <w:gridCol w:w="7"/>
        <w:gridCol w:w="7"/>
        <w:gridCol w:w="7"/>
        <w:gridCol w:w="1579"/>
        <w:gridCol w:w="20"/>
        <w:gridCol w:w="96"/>
        <w:gridCol w:w="8"/>
        <w:gridCol w:w="1841"/>
      </w:tblGrid>
      <w:tr w:rsidR="004A06C3" w:rsidTr="004A06C3">
        <w:trPr>
          <w:trHeight w:hRule="exact" w:val="348"/>
        </w:trPr>
        <w:tc>
          <w:tcPr>
            <w:tcW w:w="39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45" w:lineRule="auto"/>
              <w:jc w:val="center"/>
            </w:pPr>
            <w:r>
              <w:rPr>
                <w:b/>
                <w:color w:val="000000"/>
                <w:w w:val="97"/>
                <w:sz w:val="16"/>
              </w:rPr>
              <w:t>№</w:t>
            </w:r>
            <w:r>
              <w:br/>
            </w:r>
            <w:r>
              <w:rPr>
                <w:b/>
                <w:color w:val="000000"/>
                <w:w w:val="97"/>
                <w:sz w:val="16"/>
              </w:rPr>
              <w:t>п/п</w:t>
            </w:r>
          </w:p>
        </w:tc>
        <w:tc>
          <w:tcPr>
            <w:tcW w:w="497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b/>
                <w:color w:val="000000"/>
                <w:w w:val="97"/>
                <w:sz w:val="16"/>
              </w:rPr>
              <w:t>Наименование разделов и тем программы</w:t>
            </w:r>
          </w:p>
        </w:tc>
        <w:tc>
          <w:tcPr>
            <w:tcW w:w="3414"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jc w:val="center"/>
            </w:pPr>
            <w:r>
              <w:rPr>
                <w:b/>
                <w:color w:val="000000"/>
                <w:w w:val="97"/>
                <w:sz w:val="16"/>
              </w:rPr>
              <w:t>Количество часов</w:t>
            </w:r>
          </w:p>
        </w:tc>
        <w:tc>
          <w:tcPr>
            <w:tcW w:w="184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45" w:lineRule="auto"/>
              <w:ind w:left="-8641" w:right="6431"/>
            </w:pPr>
            <w:r>
              <w:rPr>
                <w:b/>
                <w:color w:val="000000"/>
                <w:w w:val="97"/>
                <w:sz w:val="16"/>
              </w:rPr>
              <w:t>Электронные (цифровые) образовательные ресурсы</w:t>
            </w:r>
          </w:p>
        </w:tc>
      </w:tr>
      <w:tr w:rsidR="004A06C3" w:rsidTr="004A06C3">
        <w:trPr>
          <w:trHeight w:hRule="exact" w:val="903"/>
        </w:trPr>
        <w:tc>
          <w:tcPr>
            <w:tcW w:w="393" w:type="dxa"/>
            <w:vMerge/>
            <w:tcBorders>
              <w:top w:val="single" w:sz="4" w:space="0" w:color="000000"/>
              <w:left w:val="single" w:sz="4" w:space="0" w:color="000000"/>
              <w:bottom w:val="single" w:sz="4" w:space="0" w:color="000000"/>
              <w:right w:val="single" w:sz="4" w:space="0" w:color="000000"/>
            </w:tcBorders>
          </w:tcPr>
          <w:p w:rsidR="004A06C3" w:rsidRDefault="004A06C3" w:rsidP="004A06C3"/>
        </w:tc>
        <w:tc>
          <w:tcPr>
            <w:tcW w:w="4975" w:type="dxa"/>
            <w:vMerge/>
            <w:tcBorders>
              <w:top w:val="single" w:sz="4" w:space="0" w:color="000000"/>
              <w:left w:val="single" w:sz="4" w:space="0" w:color="000000"/>
              <w:bottom w:val="single" w:sz="4" w:space="0" w:color="000000"/>
              <w:right w:val="single" w:sz="4" w:space="0" w:color="000000"/>
            </w:tcBorders>
          </w:tcPr>
          <w:p w:rsidR="004A06C3" w:rsidRDefault="004A06C3" w:rsidP="004A06C3"/>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b/>
                <w:color w:val="000000"/>
                <w:w w:val="97"/>
                <w:sz w:val="16"/>
              </w:rPr>
              <w:t>всего</w:t>
            </w:r>
          </w:p>
        </w:tc>
        <w:tc>
          <w:tcPr>
            <w:tcW w:w="113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45" w:lineRule="auto"/>
              <w:ind w:left="72" w:right="576"/>
            </w:pPr>
            <w:r>
              <w:rPr>
                <w:b/>
                <w:color w:val="000000"/>
                <w:w w:val="97"/>
                <w:sz w:val="16"/>
              </w:rPr>
              <w:t>контрольные работы</w:t>
            </w:r>
          </w:p>
        </w:tc>
        <w:tc>
          <w:tcPr>
            <w:tcW w:w="171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45" w:lineRule="auto"/>
              <w:ind w:left="72" w:right="432"/>
            </w:pPr>
            <w:r>
              <w:rPr>
                <w:b/>
                <w:color w:val="000000"/>
                <w:w w:val="97"/>
                <w:sz w:val="16"/>
              </w:rPr>
              <w:t>практические работы</w:t>
            </w:r>
          </w:p>
        </w:tc>
        <w:tc>
          <w:tcPr>
            <w:tcW w:w="1849" w:type="dxa"/>
            <w:gridSpan w:val="2"/>
            <w:tcBorders>
              <w:top w:val="single" w:sz="4" w:space="0" w:color="000000"/>
              <w:left w:val="single" w:sz="4" w:space="0" w:color="000000"/>
              <w:bottom w:val="single" w:sz="4" w:space="0" w:color="000000"/>
              <w:right w:val="single" w:sz="4" w:space="0" w:color="000000"/>
            </w:tcBorders>
          </w:tcPr>
          <w:p w:rsidR="004A06C3" w:rsidRDefault="004A06C3" w:rsidP="004A06C3">
            <w:pPr>
              <w:ind w:left="-10206"/>
            </w:pPr>
          </w:p>
        </w:tc>
      </w:tr>
      <w:tr w:rsidR="004A06C3" w:rsidTr="004A06C3">
        <w:trPr>
          <w:trHeight w:hRule="exact" w:val="350"/>
        </w:trPr>
        <w:tc>
          <w:tcPr>
            <w:tcW w:w="10631"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Раздел 1. Мир моего «я».</w:t>
            </w:r>
          </w:p>
        </w:tc>
      </w:tr>
      <w:tr w:rsidR="004A06C3" w:rsidTr="004A06C3">
        <w:trPr>
          <w:trHeight w:hRule="exact" w:val="540"/>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1.1.</w:t>
            </w:r>
          </w:p>
        </w:tc>
        <w:tc>
          <w:tcPr>
            <w:tcW w:w="49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88" w:line="233" w:lineRule="auto"/>
              <w:ind w:left="108"/>
            </w:pPr>
            <w:r>
              <w:rPr>
                <w:color w:val="000000"/>
                <w:w w:val="102"/>
                <w:sz w:val="14"/>
              </w:rPr>
              <w:t>Моя семья.</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5</w:t>
            </w:r>
          </w:p>
        </w:tc>
        <w:tc>
          <w:tcPr>
            <w:tcW w:w="113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1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1.2.</w:t>
            </w:r>
          </w:p>
        </w:tc>
        <w:tc>
          <w:tcPr>
            <w:tcW w:w="49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Мой день рождения, подарки.</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w:t>
            </w:r>
          </w:p>
        </w:tc>
        <w:tc>
          <w:tcPr>
            <w:tcW w:w="113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1.3.</w:t>
            </w:r>
          </w:p>
        </w:tc>
        <w:tc>
          <w:tcPr>
            <w:tcW w:w="49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 xml:space="preserve">Моя любимая еда. </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13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1.4.</w:t>
            </w:r>
          </w:p>
        </w:tc>
        <w:tc>
          <w:tcPr>
            <w:tcW w:w="4975"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4" w:line="233" w:lineRule="auto"/>
              <w:ind w:left="72"/>
            </w:pPr>
            <w:r w:rsidRPr="005F415B">
              <w:rPr>
                <w:color w:val="000000"/>
                <w:w w:val="97"/>
                <w:sz w:val="16"/>
              </w:rPr>
              <w:t>Мой день (распорядок дня, домашние обязанности)</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w:t>
            </w:r>
          </w:p>
        </w:tc>
        <w:tc>
          <w:tcPr>
            <w:tcW w:w="113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71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http://www.wasistdas.de</w:t>
            </w:r>
          </w:p>
        </w:tc>
      </w:tr>
      <w:tr w:rsidR="004A06C3" w:rsidTr="004A06C3">
        <w:trPr>
          <w:trHeight w:hRule="exact" w:val="348"/>
        </w:trPr>
        <w:tc>
          <w:tcPr>
            <w:tcW w:w="53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ИТОГО по разделу:</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12</w:t>
            </w:r>
          </w:p>
        </w:tc>
        <w:tc>
          <w:tcPr>
            <w:tcW w:w="1138"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70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84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10631"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 xml:space="preserve">Раздел 2. Мир моих увлечений. </w:t>
            </w:r>
          </w:p>
        </w:tc>
      </w:tr>
      <w:tr w:rsidR="004A06C3" w:rsidTr="004A06C3">
        <w:trPr>
          <w:trHeight w:hRule="exact" w:val="540"/>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2.1.</w:t>
            </w:r>
          </w:p>
        </w:tc>
        <w:tc>
          <w:tcPr>
            <w:tcW w:w="498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6" w:line="247" w:lineRule="auto"/>
              <w:ind w:left="72"/>
            </w:pPr>
            <w:r>
              <w:rPr>
                <w:color w:val="000000"/>
                <w:w w:val="97"/>
                <w:sz w:val="16"/>
              </w:rPr>
              <w:t>Любимая игрушка, игра</w:t>
            </w:r>
            <w:r>
              <w:rPr>
                <w:b/>
                <w:color w:val="000000"/>
                <w:w w:val="97"/>
                <w:sz w:val="16"/>
              </w:rPr>
              <w:t>.</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1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2.2.</w:t>
            </w:r>
          </w:p>
        </w:tc>
        <w:tc>
          <w:tcPr>
            <w:tcW w:w="498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6" w:line="247" w:lineRule="auto"/>
              <w:ind w:left="72"/>
            </w:pPr>
            <w:r>
              <w:rPr>
                <w:b/>
                <w:color w:val="000000"/>
                <w:w w:val="97"/>
                <w:sz w:val="16"/>
              </w:rPr>
              <w:t>Л</w:t>
            </w:r>
            <w:r>
              <w:rPr>
                <w:color w:val="000000"/>
                <w:w w:val="97"/>
                <w:sz w:val="16"/>
              </w:rPr>
              <w:t xml:space="preserve">юбимый цвет. </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1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1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Презентация</w:t>
            </w:r>
          </w:p>
        </w:tc>
      </w:tr>
      <w:tr w:rsidR="004A06C3" w:rsidTr="004A06C3">
        <w:trPr>
          <w:trHeight w:hRule="exact" w:val="348"/>
        </w:trPr>
        <w:tc>
          <w:tcPr>
            <w:tcW w:w="393"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2.3.</w:t>
            </w:r>
          </w:p>
        </w:tc>
        <w:tc>
          <w:tcPr>
            <w:tcW w:w="4981"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88" w:line="233" w:lineRule="auto"/>
              <w:ind w:left="72"/>
            </w:pPr>
            <w:r>
              <w:rPr>
                <w:color w:val="000000"/>
                <w:w w:val="102"/>
                <w:sz w:val="14"/>
              </w:rPr>
              <w:t>Мой питомец.</w:t>
            </w:r>
          </w:p>
        </w:tc>
        <w:tc>
          <w:tcPr>
            <w:tcW w:w="567" w:type="dxa"/>
            <w:gridSpan w:val="4"/>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39" w:type="dxa"/>
            <w:gridSpan w:val="5"/>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710" w:type="dxa"/>
            <w:gridSpan w:val="5"/>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841"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http://www.spiellieder.de</w:t>
            </w:r>
          </w:p>
        </w:tc>
      </w:tr>
      <w:tr w:rsidR="004A06C3" w:rsidTr="004A06C3">
        <w:trPr>
          <w:trHeight w:hRule="exact" w:val="350"/>
        </w:trPr>
        <w:tc>
          <w:tcPr>
            <w:tcW w:w="393"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jc w:val="center"/>
            </w:pPr>
            <w:r>
              <w:rPr>
                <w:color w:val="000000"/>
                <w:w w:val="97"/>
                <w:sz w:val="16"/>
              </w:rPr>
              <w:t>2.4.</w:t>
            </w:r>
          </w:p>
        </w:tc>
        <w:tc>
          <w:tcPr>
            <w:tcW w:w="4981"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0" w:lineRule="auto"/>
              <w:ind w:left="72"/>
            </w:pPr>
            <w:r>
              <w:rPr>
                <w:color w:val="000000"/>
                <w:w w:val="97"/>
                <w:sz w:val="16"/>
              </w:rPr>
              <w:t>Любимые занятия.</w:t>
            </w:r>
          </w:p>
        </w:tc>
        <w:tc>
          <w:tcPr>
            <w:tcW w:w="567" w:type="dxa"/>
            <w:gridSpan w:val="4"/>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4</w:t>
            </w:r>
          </w:p>
        </w:tc>
        <w:tc>
          <w:tcPr>
            <w:tcW w:w="1139" w:type="dxa"/>
            <w:gridSpan w:val="5"/>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710" w:type="dxa"/>
            <w:gridSpan w:val="5"/>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841"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2.5.</w:t>
            </w:r>
          </w:p>
        </w:tc>
        <w:tc>
          <w:tcPr>
            <w:tcW w:w="498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Занятия спортом.</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2.6.</w:t>
            </w:r>
          </w:p>
        </w:tc>
        <w:tc>
          <w:tcPr>
            <w:tcW w:w="498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50" w:lineRule="auto"/>
              <w:ind w:left="72"/>
            </w:pPr>
            <w:r>
              <w:rPr>
                <w:color w:val="000000"/>
                <w:w w:val="97"/>
                <w:sz w:val="16"/>
              </w:rPr>
              <w:t>Любимая сказка/ история/рассказ.</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2.7.</w:t>
            </w:r>
          </w:p>
        </w:tc>
        <w:tc>
          <w:tcPr>
            <w:tcW w:w="498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4" w:line="233" w:lineRule="auto"/>
              <w:ind w:left="72"/>
            </w:pPr>
            <w:r w:rsidRPr="005F415B">
              <w:rPr>
                <w:color w:val="000000"/>
                <w:w w:val="97"/>
                <w:sz w:val="16"/>
              </w:rPr>
              <w:t>Выходной день (в цирке, в зоопарке, парке).</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71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2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2.8.</w:t>
            </w:r>
          </w:p>
        </w:tc>
        <w:tc>
          <w:tcPr>
            <w:tcW w:w="498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Каникулы</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1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71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84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53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16</w:t>
            </w:r>
          </w:p>
        </w:tc>
        <w:tc>
          <w:tcPr>
            <w:tcW w:w="1139" w:type="dxa"/>
            <w:gridSpan w:val="5"/>
            <w:tcBorders>
              <w:top w:val="single" w:sz="4" w:space="0" w:color="000000"/>
              <w:left w:val="single" w:sz="4" w:space="0" w:color="000000"/>
              <w:bottom w:val="single" w:sz="4" w:space="0" w:color="000000"/>
              <w:right w:val="single" w:sz="4" w:space="0" w:color="auto"/>
            </w:tcBorders>
            <w:tcMar>
              <w:left w:w="0" w:type="dxa"/>
              <w:right w:w="0" w:type="dxa"/>
            </w:tcMar>
          </w:tcPr>
          <w:p w:rsidR="004A06C3" w:rsidRDefault="004A06C3" w:rsidP="004A06C3"/>
        </w:tc>
        <w:tc>
          <w:tcPr>
            <w:tcW w:w="1710" w:type="dxa"/>
            <w:gridSpan w:val="5"/>
            <w:tcBorders>
              <w:top w:val="single" w:sz="4" w:space="0" w:color="000000"/>
              <w:left w:val="single" w:sz="4" w:space="0" w:color="auto"/>
              <w:bottom w:val="single" w:sz="4" w:space="0" w:color="000000"/>
              <w:right w:val="single" w:sz="4" w:space="0" w:color="000000"/>
            </w:tcBorders>
          </w:tcPr>
          <w:p w:rsidR="004A06C3" w:rsidRDefault="004A06C3" w:rsidP="004A06C3"/>
        </w:tc>
        <w:tc>
          <w:tcPr>
            <w:tcW w:w="1841"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48"/>
        </w:trPr>
        <w:tc>
          <w:tcPr>
            <w:tcW w:w="10631"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Раздел 3. Мир вокруг меня.</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3.1.</w:t>
            </w:r>
          </w:p>
        </w:tc>
        <w:tc>
          <w:tcPr>
            <w:tcW w:w="498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6" w:line="230" w:lineRule="auto"/>
              <w:ind w:left="72"/>
            </w:pPr>
            <w:r w:rsidRPr="005F415B">
              <w:rPr>
                <w:color w:val="000000"/>
                <w:w w:val="97"/>
                <w:sz w:val="16"/>
              </w:rPr>
              <w:t>Моя комната (квартира, дом), предметы интерьера.</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4</w:t>
            </w:r>
          </w:p>
        </w:tc>
        <w:tc>
          <w:tcPr>
            <w:tcW w:w="113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6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3.2.</w:t>
            </w:r>
          </w:p>
        </w:tc>
        <w:tc>
          <w:tcPr>
            <w:tcW w:w="498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color w:val="000000"/>
                <w:w w:val="97"/>
                <w:sz w:val="16"/>
              </w:rPr>
              <w:t xml:space="preserve">Моя школа, любимые учебные предметы. </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4</w:t>
            </w:r>
          </w:p>
        </w:tc>
        <w:tc>
          <w:tcPr>
            <w:tcW w:w="113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6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3.3.</w:t>
            </w:r>
          </w:p>
        </w:tc>
        <w:tc>
          <w:tcPr>
            <w:tcW w:w="4987"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Pr="005F415B" w:rsidRDefault="004A06C3" w:rsidP="004A06C3">
            <w:pPr>
              <w:spacing w:before="66" w:line="230" w:lineRule="auto"/>
              <w:ind w:left="72"/>
            </w:pPr>
            <w:r w:rsidRPr="005F415B">
              <w:rPr>
                <w:color w:val="000000"/>
                <w:w w:val="97"/>
                <w:sz w:val="16"/>
              </w:rPr>
              <w:t>Мои друзья, их внешность, черты характера.</w:t>
            </w:r>
          </w:p>
        </w:tc>
        <w:tc>
          <w:tcPr>
            <w:tcW w:w="567" w:type="dxa"/>
            <w:gridSpan w:val="4"/>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33" w:type="dxa"/>
            <w:gridSpan w:val="4"/>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606"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945"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https://videouroki.net</w:t>
            </w:r>
          </w:p>
        </w:tc>
      </w:tr>
      <w:tr w:rsidR="004A06C3" w:rsidTr="004A06C3">
        <w:trPr>
          <w:trHeight w:hRule="exact" w:val="350"/>
        </w:trPr>
        <w:tc>
          <w:tcPr>
            <w:tcW w:w="393" w:type="dxa"/>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jc w:val="center"/>
            </w:pPr>
            <w:r>
              <w:rPr>
                <w:color w:val="000000"/>
                <w:w w:val="97"/>
                <w:sz w:val="16"/>
              </w:rPr>
              <w:lastRenderedPageBreak/>
              <w:t>3.4.</w:t>
            </w:r>
          </w:p>
        </w:tc>
        <w:tc>
          <w:tcPr>
            <w:tcW w:w="4987"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4" w:line="230" w:lineRule="auto"/>
              <w:ind w:left="72"/>
            </w:pPr>
            <w:r w:rsidRPr="005F415B">
              <w:rPr>
                <w:color w:val="000000"/>
                <w:w w:val="97"/>
                <w:sz w:val="16"/>
              </w:rPr>
              <w:t>Моя малая родина (город, село).</w:t>
            </w:r>
          </w:p>
        </w:tc>
        <w:tc>
          <w:tcPr>
            <w:tcW w:w="567" w:type="dxa"/>
            <w:gridSpan w:val="4"/>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6</w:t>
            </w:r>
          </w:p>
        </w:tc>
        <w:tc>
          <w:tcPr>
            <w:tcW w:w="1133" w:type="dxa"/>
            <w:gridSpan w:val="4"/>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606"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945"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3.5.</w:t>
            </w:r>
          </w:p>
        </w:tc>
        <w:tc>
          <w:tcPr>
            <w:tcW w:w="498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33" w:lineRule="auto"/>
              <w:ind w:left="72"/>
            </w:pPr>
            <w:r>
              <w:rPr>
                <w:color w:val="000000"/>
                <w:w w:val="97"/>
                <w:sz w:val="16"/>
              </w:rPr>
              <w:t>Путешествия.</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6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3.6.</w:t>
            </w:r>
          </w:p>
        </w:tc>
        <w:tc>
          <w:tcPr>
            <w:tcW w:w="498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50" w:lineRule="auto"/>
              <w:ind w:left="72"/>
            </w:pPr>
            <w:r>
              <w:rPr>
                <w:color w:val="000000"/>
                <w:w w:val="97"/>
                <w:sz w:val="16"/>
              </w:rPr>
              <w:t>Дикие и домашние животные.</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6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3.7.</w:t>
            </w:r>
          </w:p>
        </w:tc>
        <w:tc>
          <w:tcPr>
            <w:tcW w:w="498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64" w:line="250" w:lineRule="auto"/>
              <w:ind w:left="72"/>
            </w:pPr>
            <w:r>
              <w:rPr>
                <w:color w:val="000000"/>
                <w:w w:val="97"/>
                <w:sz w:val="16"/>
              </w:rPr>
              <w:t xml:space="preserve">Погода. Времена года (месяцы). </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2</w:t>
            </w:r>
          </w:p>
        </w:tc>
        <w:tc>
          <w:tcPr>
            <w:tcW w:w="113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6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https://videouroki.net</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jc w:val="center"/>
            </w:pPr>
            <w:r>
              <w:rPr>
                <w:color w:val="000000"/>
                <w:w w:val="97"/>
                <w:sz w:val="16"/>
              </w:rPr>
              <w:t>3.8.</w:t>
            </w:r>
          </w:p>
        </w:tc>
        <w:tc>
          <w:tcPr>
            <w:tcW w:w="498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64" w:line="233" w:lineRule="auto"/>
              <w:ind w:left="72"/>
            </w:pPr>
            <w:r w:rsidRPr="005F415B">
              <w:rPr>
                <w:color w:val="000000"/>
                <w:w w:val="97"/>
                <w:sz w:val="16"/>
              </w:rPr>
              <w:t>Покупки (одежда, обувь, книги, основные продукты питания)</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3</w:t>
            </w:r>
          </w:p>
        </w:tc>
        <w:tc>
          <w:tcPr>
            <w:tcW w:w="113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w:t>
            </w:r>
          </w:p>
        </w:tc>
        <w:tc>
          <w:tcPr>
            <w:tcW w:w="16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Презентация</w:t>
            </w:r>
          </w:p>
        </w:tc>
      </w:tr>
      <w:tr w:rsidR="004A06C3" w:rsidTr="004A06C3">
        <w:trPr>
          <w:trHeight w:hRule="exact" w:val="348"/>
        </w:trPr>
        <w:tc>
          <w:tcPr>
            <w:tcW w:w="538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b/>
                <w:color w:val="000000"/>
                <w:w w:val="97"/>
                <w:sz w:val="16"/>
              </w:rPr>
              <w:t>ИТОГО по разделу:</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25</w:t>
            </w:r>
          </w:p>
        </w:tc>
        <w:tc>
          <w:tcPr>
            <w:tcW w:w="114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579"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965"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RPr="00B93467" w:rsidTr="004A06C3">
        <w:trPr>
          <w:trHeight w:hRule="exact" w:val="348"/>
        </w:trPr>
        <w:tc>
          <w:tcPr>
            <w:tcW w:w="10631"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8" w:line="230" w:lineRule="auto"/>
              <w:ind w:left="72"/>
            </w:pPr>
            <w:r w:rsidRPr="005F415B">
              <w:rPr>
                <w:b/>
                <w:color w:val="000000"/>
                <w:w w:val="97"/>
                <w:sz w:val="16"/>
              </w:rPr>
              <w:t>Раздел 4. Родная страна и стра- ны изучаемого языка.</w:t>
            </w:r>
          </w:p>
        </w:tc>
      </w:tr>
      <w:tr w:rsidR="004A06C3" w:rsidTr="004A06C3">
        <w:trPr>
          <w:trHeight w:hRule="exact" w:val="540"/>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4.1.</w:t>
            </w:r>
          </w:p>
        </w:tc>
        <w:tc>
          <w:tcPr>
            <w:tcW w:w="499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54" w:line="245" w:lineRule="auto"/>
              <w:ind w:left="72" w:right="288"/>
            </w:pPr>
            <w:r w:rsidRPr="005F415B">
              <w:rPr>
                <w:color w:val="000000"/>
                <w:w w:val="97"/>
                <w:sz w:val="16"/>
              </w:rPr>
              <w:t>Россия и страна/  страны  изучаемого  языка. Их столицы, основные достопримечательности и интересные факты.</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6</w:t>
            </w:r>
          </w:p>
        </w:tc>
        <w:tc>
          <w:tcPr>
            <w:tcW w:w="11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5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http://www.wasistwas.de</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4.2.</w:t>
            </w:r>
          </w:p>
        </w:tc>
        <w:tc>
          <w:tcPr>
            <w:tcW w:w="499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54" w:line="230" w:lineRule="auto"/>
              <w:ind w:left="72"/>
            </w:pPr>
            <w:r>
              <w:rPr>
                <w:color w:val="000000"/>
                <w:w w:val="97"/>
                <w:sz w:val="16"/>
              </w:rPr>
              <w:t>Произведения детского фольклора.</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1</w:t>
            </w:r>
          </w:p>
        </w:tc>
        <w:tc>
          <w:tcPr>
            <w:tcW w:w="11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5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http://www.kinderlieder.de</w:t>
            </w:r>
          </w:p>
        </w:tc>
      </w:tr>
      <w:tr w:rsidR="004A06C3" w:rsidTr="004A06C3">
        <w:trPr>
          <w:trHeight w:hRule="exact" w:val="350"/>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jc w:val="center"/>
            </w:pPr>
            <w:r>
              <w:rPr>
                <w:color w:val="000000"/>
                <w:w w:val="97"/>
                <w:sz w:val="16"/>
              </w:rPr>
              <w:t>4.3.</w:t>
            </w:r>
          </w:p>
        </w:tc>
        <w:tc>
          <w:tcPr>
            <w:tcW w:w="499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54" w:line="230" w:lineRule="auto"/>
              <w:ind w:left="72"/>
            </w:pPr>
            <w:r>
              <w:rPr>
                <w:color w:val="000000"/>
                <w:w w:val="97"/>
                <w:sz w:val="16"/>
              </w:rPr>
              <w:t>Персонажи детских книг.</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2</w:t>
            </w:r>
          </w:p>
        </w:tc>
        <w:tc>
          <w:tcPr>
            <w:tcW w:w="11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5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8" w:line="230" w:lineRule="auto"/>
              <w:ind w:left="72"/>
            </w:pPr>
            <w:r>
              <w:rPr>
                <w:color w:val="000000"/>
                <w:w w:val="97"/>
                <w:sz w:val="16"/>
              </w:rPr>
              <w:t>http://rusdeusch.ru</w:t>
            </w:r>
          </w:p>
        </w:tc>
      </w:tr>
      <w:tr w:rsidR="004A06C3" w:rsidTr="004A06C3">
        <w:trPr>
          <w:trHeight w:hRule="exact" w:val="348"/>
        </w:trPr>
        <w:tc>
          <w:tcPr>
            <w:tcW w:w="393" w:type="dxa"/>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jc w:val="center"/>
            </w:pPr>
            <w:r>
              <w:rPr>
                <w:color w:val="000000"/>
                <w:w w:val="97"/>
                <w:sz w:val="16"/>
              </w:rPr>
              <w:t>4.4.</w:t>
            </w:r>
          </w:p>
        </w:tc>
        <w:tc>
          <w:tcPr>
            <w:tcW w:w="499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6" w:line="230" w:lineRule="auto"/>
              <w:ind w:left="72"/>
            </w:pPr>
            <w:r w:rsidRPr="005F415B">
              <w:rPr>
                <w:color w:val="000000"/>
                <w:w w:val="97"/>
                <w:sz w:val="16"/>
              </w:rPr>
              <w:t>Праздники родной страны и страны/стран изучаемого языка</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6</w:t>
            </w:r>
          </w:p>
        </w:tc>
        <w:tc>
          <w:tcPr>
            <w:tcW w:w="11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1</w:t>
            </w:r>
          </w:p>
        </w:tc>
        <w:tc>
          <w:tcPr>
            <w:tcW w:w="15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0" w:lineRule="auto"/>
              <w:ind w:left="72"/>
            </w:pPr>
            <w:r>
              <w:rPr>
                <w:color w:val="000000"/>
                <w:w w:val="97"/>
                <w:sz w:val="16"/>
              </w:rPr>
              <w:t>http://rusdeusch.ru</w:t>
            </w:r>
          </w:p>
        </w:tc>
      </w:tr>
      <w:tr w:rsidR="004A06C3" w:rsidTr="004A06C3">
        <w:trPr>
          <w:trHeight w:hRule="exact" w:val="348"/>
        </w:trPr>
        <w:tc>
          <w:tcPr>
            <w:tcW w:w="538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b/>
                <w:color w:val="000000"/>
                <w:w w:val="97"/>
                <w:sz w:val="16"/>
              </w:rPr>
              <w:t>ИТОГО по разделу:</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15</w:t>
            </w:r>
          </w:p>
        </w:tc>
        <w:tc>
          <w:tcPr>
            <w:tcW w:w="11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5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r w:rsidR="004A06C3" w:rsidTr="004A06C3">
        <w:trPr>
          <w:trHeight w:hRule="exact" w:val="328"/>
        </w:trPr>
        <w:tc>
          <w:tcPr>
            <w:tcW w:w="538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Pr="005F415B" w:rsidRDefault="004A06C3" w:rsidP="004A06C3">
            <w:pPr>
              <w:spacing w:before="76" w:line="233" w:lineRule="auto"/>
              <w:ind w:left="72"/>
            </w:pPr>
            <w:r w:rsidRPr="005F415B">
              <w:rPr>
                <w:color w:val="000000"/>
                <w:w w:val="97"/>
                <w:sz w:val="16"/>
              </w:rPr>
              <w:t>ОБЩЕЕ КОЛИЧЕСТВО ЧАСОВ ПО ПРОГРАММЕ</w:t>
            </w:r>
          </w:p>
        </w:tc>
        <w:tc>
          <w:tcPr>
            <w:tcW w:w="56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68</w:t>
            </w:r>
          </w:p>
        </w:tc>
        <w:tc>
          <w:tcPr>
            <w:tcW w:w="11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4</w:t>
            </w:r>
          </w:p>
        </w:tc>
        <w:tc>
          <w:tcPr>
            <w:tcW w:w="159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pPr>
              <w:spacing w:before="76" w:line="233" w:lineRule="auto"/>
              <w:ind w:left="72"/>
            </w:pPr>
            <w:r>
              <w:rPr>
                <w:color w:val="000000"/>
                <w:w w:val="97"/>
                <w:sz w:val="16"/>
              </w:rPr>
              <w:t>0</w:t>
            </w:r>
          </w:p>
        </w:tc>
        <w:tc>
          <w:tcPr>
            <w:tcW w:w="194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A06C3" w:rsidRDefault="004A06C3" w:rsidP="004A06C3"/>
        </w:tc>
      </w:tr>
    </w:tbl>
    <w:p w:rsidR="004A06C3" w:rsidRDefault="004A06C3" w:rsidP="004A06C3">
      <w:pPr>
        <w:spacing w:line="14" w:lineRule="exact"/>
      </w:pPr>
    </w:p>
    <w:p w:rsidR="004A06C3" w:rsidRDefault="004A06C3" w:rsidP="004A06C3">
      <w:pPr>
        <w:sectPr w:rsidR="004A06C3" w:rsidSect="004A06C3">
          <w:pgSz w:w="11900" w:h="16840"/>
          <w:pgMar w:top="640" w:right="843" w:bottom="666" w:left="851" w:header="720" w:footer="720" w:gutter="0"/>
          <w:cols w:space="720" w:equalWidth="0">
            <w:col w:w="10206" w:space="0"/>
          </w:cols>
          <w:docGrid w:linePitch="360"/>
        </w:sectPr>
      </w:pPr>
    </w:p>
    <w:p w:rsidR="004A06C3" w:rsidRPr="0006022C" w:rsidRDefault="004A06C3" w:rsidP="00CE04EC">
      <w:pPr>
        <w:ind w:firstLine="567"/>
        <w:jc w:val="both"/>
        <w:rPr>
          <w:b/>
          <w:sz w:val="26"/>
          <w:szCs w:val="26"/>
          <w:u w:val="single"/>
        </w:rPr>
      </w:pPr>
    </w:p>
    <w:p w:rsidR="00CE04EC" w:rsidRPr="003A09EF" w:rsidRDefault="00CE04EC" w:rsidP="00CE04EC">
      <w:pPr>
        <w:ind w:firstLine="567"/>
        <w:jc w:val="both"/>
        <w:rPr>
          <w:sz w:val="26"/>
          <w:szCs w:val="26"/>
        </w:rPr>
      </w:pPr>
    </w:p>
    <w:p w:rsidR="00CE04EC" w:rsidRPr="003A09EF" w:rsidRDefault="00CE04EC" w:rsidP="00CE04EC">
      <w:pPr>
        <w:ind w:firstLine="567"/>
        <w:jc w:val="both"/>
        <w:rPr>
          <w:b/>
          <w:sz w:val="26"/>
          <w:szCs w:val="26"/>
          <w:u w:val="single"/>
        </w:rPr>
      </w:pPr>
      <w:r w:rsidRPr="003A09EF">
        <w:rPr>
          <w:b/>
          <w:sz w:val="26"/>
          <w:szCs w:val="26"/>
          <w:u w:val="single"/>
        </w:rPr>
        <w:t>МАТЕМАТИКА</w:t>
      </w:r>
    </w:p>
    <w:p w:rsidR="00CE04EC" w:rsidRPr="003A09EF" w:rsidRDefault="00CE04EC" w:rsidP="00CE04EC">
      <w:pPr>
        <w:ind w:firstLine="567"/>
        <w:jc w:val="both"/>
        <w:rPr>
          <w:sz w:val="26"/>
          <w:szCs w:val="26"/>
        </w:rPr>
      </w:pPr>
      <w:r w:rsidRPr="003A09EF">
        <w:rPr>
          <w:sz w:val="26"/>
          <w:szCs w:val="26"/>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СОДЕРЖАНИЕ ОБУЧЕНИЯ</w:t>
      </w:r>
    </w:p>
    <w:p w:rsidR="00CE04EC" w:rsidRPr="003A09EF" w:rsidRDefault="00CE04EC" w:rsidP="00CE04EC">
      <w:pPr>
        <w:ind w:firstLine="567"/>
        <w:jc w:val="both"/>
        <w:rPr>
          <w:sz w:val="26"/>
          <w:szCs w:val="26"/>
        </w:rPr>
      </w:pPr>
      <w:r w:rsidRPr="003A09EF">
        <w:rPr>
          <w:sz w:val="26"/>
          <w:szCs w:val="26"/>
        </w:rPr>
        <w:t>Основное содержание обучения в рабочей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E04EC" w:rsidRPr="003A09EF" w:rsidRDefault="00CE04EC" w:rsidP="00CE04EC">
      <w:pPr>
        <w:ind w:firstLine="567"/>
        <w:jc w:val="both"/>
        <w:rPr>
          <w:sz w:val="26"/>
          <w:szCs w:val="26"/>
        </w:rPr>
      </w:pPr>
    </w:p>
    <w:p w:rsidR="00CE04EC" w:rsidRPr="003A09EF" w:rsidRDefault="00CE04EC" w:rsidP="00CE04EC">
      <w:pPr>
        <w:ind w:firstLine="567"/>
        <w:jc w:val="both"/>
        <w:rPr>
          <w:b/>
          <w:sz w:val="26"/>
          <w:szCs w:val="26"/>
          <w:u w:val="single"/>
        </w:rPr>
      </w:pPr>
      <w:r w:rsidRPr="003A09EF">
        <w:rPr>
          <w:b/>
          <w:sz w:val="26"/>
          <w:szCs w:val="26"/>
          <w:u w:val="single"/>
        </w:rPr>
        <w:t>1</w:t>
      </w:r>
      <w:r w:rsidRPr="003A09EF">
        <w:rPr>
          <w:b/>
          <w:sz w:val="26"/>
          <w:szCs w:val="26"/>
          <w:u w:val="single"/>
        </w:rPr>
        <w:tab/>
        <w:t>КЛАСС</w:t>
      </w:r>
    </w:p>
    <w:p w:rsidR="00CE04EC" w:rsidRPr="003A09EF" w:rsidRDefault="00CE04EC" w:rsidP="00CE04EC">
      <w:pPr>
        <w:ind w:firstLine="567"/>
        <w:jc w:val="both"/>
        <w:rPr>
          <w:i/>
          <w:sz w:val="26"/>
          <w:szCs w:val="26"/>
        </w:rPr>
      </w:pPr>
    </w:p>
    <w:p w:rsidR="00CE04EC" w:rsidRPr="003A09EF" w:rsidRDefault="00CE04EC" w:rsidP="00CE04EC">
      <w:pPr>
        <w:ind w:firstLine="567"/>
        <w:jc w:val="both"/>
        <w:rPr>
          <w:i/>
          <w:sz w:val="26"/>
          <w:szCs w:val="26"/>
        </w:rPr>
      </w:pPr>
      <w:r w:rsidRPr="003A09EF">
        <w:rPr>
          <w:i/>
          <w:sz w:val="26"/>
          <w:szCs w:val="26"/>
        </w:rPr>
        <w:t>Числа и величины</w:t>
      </w:r>
    </w:p>
    <w:p w:rsidR="00CE04EC" w:rsidRPr="003A09EF" w:rsidRDefault="00CE04EC" w:rsidP="00CE04EC">
      <w:pPr>
        <w:ind w:firstLine="567"/>
        <w:jc w:val="both"/>
        <w:rPr>
          <w:sz w:val="26"/>
          <w:szCs w:val="26"/>
        </w:rPr>
      </w:pPr>
      <w:r w:rsidRPr="003A09EF">
        <w:rPr>
          <w:sz w:val="26"/>
          <w:szCs w:val="26"/>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E04EC" w:rsidRPr="003A09EF" w:rsidRDefault="00CE04EC" w:rsidP="00CE04EC">
      <w:pPr>
        <w:ind w:firstLine="567"/>
        <w:jc w:val="both"/>
        <w:rPr>
          <w:sz w:val="26"/>
          <w:szCs w:val="26"/>
        </w:rPr>
      </w:pPr>
      <w:r w:rsidRPr="003A09EF">
        <w:rPr>
          <w:sz w:val="26"/>
          <w:szCs w:val="26"/>
        </w:rPr>
        <w:t>Числа в пределах 20: чтение, запись, сравнение. Однозначные и двузначные числа. Увеличение (уменьшение) числа на несколько единиц.</w:t>
      </w:r>
    </w:p>
    <w:p w:rsidR="00CE04EC" w:rsidRPr="003A09EF" w:rsidRDefault="00CE04EC" w:rsidP="00CE04EC">
      <w:pPr>
        <w:ind w:firstLine="567"/>
        <w:jc w:val="both"/>
        <w:rPr>
          <w:sz w:val="26"/>
          <w:szCs w:val="26"/>
        </w:rPr>
      </w:pPr>
      <w:r w:rsidRPr="003A09EF">
        <w:rPr>
          <w:sz w:val="26"/>
          <w:szCs w:val="26"/>
        </w:rPr>
        <w:t>Длина и её измерение. Единицы длины: сантиметр, дециметр; установление соотношения между ними.</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Арифметические действия</w:t>
      </w:r>
    </w:p>
    <w:p w:rsidR="00CE04EC" w:rsidRPr="003A09EF" w:rsidRDefault="00CE04EC" w:rsidP="00CE04EC">
      <w:pPr>
        <w:ind w:firstLine="567"/>
        <w:jc w:val="both"/>
        <w:rPr>
          <w:sz w:val="26"/>
          <w:szCs w:val="26"/>
        </w:rPr>
      </w:pPr>
      <w:r w:rsidRPr="003A09EF">
        <w:rPr>
          <w:sz w:val="26"/>
          <w:szCs w:val="26"/>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CE04EC" w:rsidRPr="003A09EF" w:rsidRDefault="00CE04EC" w:rsidP="00CE04EC">
      <w:pPr>
        <w:ind w:firstLine="567"/>
        <w:jc w:val="both"/>
        <w:rPr>
          <w:i/>
          <w:sz w:val="26"/>
          <w:szCs w:val="26"/>
        </w:rPr>
      </w:pPr>
    </w:p>
    <w:p w:rsidR="00CE04EC" w:rsidRPr="003A09EF" w:rsidRDefault="00CE04EC" w:rsidP="00CE04EC">
      <w:pPr>
        <w:ind w:firstLine="567"/>
        <w:jc w:val="both"/>
        <w:rPr>
          <w:i/>
          <w:sz w:val="26"/>
          <w:szCs w:val="26"/>
        </w:rPr>
      </w:pPr>
      <w:r w:rsidRPr="003A09EF">
        <w:rPr>
          <w:i/>
          <w:sz w:val="26"/>
          <w:szCs w:val="26"/>
        </w:rPr>
        <w:t>Текстовые задачи</w:t>
      </w:r>
    </w:p>
    <w:p w:rsidR="00CE04EC" w:rsidRPr="003A09EF" w:rsidRDefault="00CE04EC" w:rsidP="00CE04EC">
      <w:pPr>
        <w:ind w:firstLine="567"/>
        <w:jc w:val="both"/>
        <w:rPr>
          <w:sz w:val="26"/>
          <w:szCs w:val="26"/>
        </w:rPr>
      </w:pPr>
      <w:r w:rsidRPr="003A09EF">
        <w:rPr>
          <w:sz w:val="26"/>
          <w:szCs w:val="26"/>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Пространственные отношения и геометрические фигуры</w:t>
      </w:r>
    </w:p>
    <w:p w:rsidR="00CE04EC" w:rsidRPr="003A09EF" w:rsidRDefault="00CE04EC" w:rsidP="00CE04EC">
      <w:pPr>
        <w:ind w:firstLine="567"/>
        <w:jc w:val="both"/>
        <w:rPr>
          <w:sz w:val="26"/>
          <w:szCs w:val="26"/>
        </w:rPr>
      </w:pPr>
      <w:r w:rsidRPr="003A09EF">
        <w:rPr>
          <w:sz w:val="26"/>
          <w:szCs w:val="26"/>
        </w:rPr>
        <w:t>Расположение предметов и объектов на плоскости, в пространстве: слева/справа, сверху/снизу, между; установление пространственных отношений.</w:t>
      </w:r>
    </w:p>
    <w:p w:rsidR="00CE04EC" w:rsidRPr="003A09EF" w:rsidRDefault="00CE04EC" w:rsidP="00CE04EC">
      <w:pPr>
        <w:ind w:firstLine="567"/>
        <w:jc w:val="both"/>
        <w:rPr>
          <w:sz w:val="26"/>
          <w:szCs w:val="26"/>
        </w:rPr>
      </w:pPr>
      <w:r w:rsidRPr="003A09EF">
        <w:rPr>
          <w:sz w:val="26"/>
          <w:szCs w:val="26"/>
        </w:rP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Математическая информация</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CE04EC" w:rsidRPr="003A09EF" w:rsidRDefault="00CE04EC" w:rsidP="00CE04EC">
      <w:pPr>
        <w:ind w:firstLine="567"/>
        <w:jc w:val="both"/>
        <w:rPr>
          <w:sz w:val="26"/>
          <w:szCs w:val="26"/>
        </w:rPr>
      </w:pPr>
      <w:r w:rsidRPr="003A09EF">
        <w:rPr>
          <w:sz w:val="26"/>
          <w:szCs w:val="26"/>
        </w:rPr>
        <w:t>Закономерность в ряду заданных объектов: её обнаружение, продолжение ряда.</w:t>
      </w:r>
    </w:p>
    <w:p w:rsidR="00CE04EC" w:rsidRPr="003A09EF" w:rsidRDefault="00CE04EC" w:rsidP="00CE04EC">
      <w:pPr>
        <w:ind w:firstLine="567"/>
        <w:jc w:val="both"/>
        <w:rPr>
          <w:sz w:val="26"/>
          <w:szCs w:val="26"/>
        </w:rPr>
      </w:pPr>
      <w:r w:rsidRPr="003A09EF">
        <w:rPr>
          <w:sz w:val="26"/>
          <w:szCs w:val="26"/>
        </w:rPr>
        <w:t>Верные (истинные) и неверные (ложные) предложения, составленные относительно заданного набора математических объектов.</w:t>
      </w:r>
    </w:p>
    <w:p w:rsidR="00CE04EC" w:rsidRPr="003A09EF" w:rsidRDefault="00CE04EC" w:rsidP="00CE04EC">
      <w:pPr>
        <w:ind w:firstLine="567"/>
        <w:jc w:val="both"/>
        <w:rPr>
          <w:sz w:val="26"/>
          <w:szCs w:val="26"/>
        </w:rPr>
      </w:pPr>
      <w:r w:rsidRPr="003A09EF">
        <w:rPr>
          <w:sz w:val="26"/>
          <w:szCs w:val="26"/>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CE04EC" w:rsidRPr="003A09EF" w:rsidRDefault="00CE04EC" w:rsidP="00CE04EC">
      <w:pPr>
        <w:ind w:firstLine="567"/>
        <w:jc w:val="both"/>
        <w:rPr>
          <w:sz w:val="26"/>
          <w:szCs w:val="26"/>
        </w:rPr>
      </w:pPr>
      <w:r w:rsidRPr="003A09EF">
        <w:rPr>
          <w:sz w:val="26"/>
          <w:szCs w:val="26"/>
        </w:rPr>
        <w:t>Двух-трёхшаговые инструкции, связанные с вычислением, измерением длины, изображением геометрической фигуры.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 (пропедевтический уровень)</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познавательные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наблюдать</w:t>
      </w:r>
      <w:r w:rsidRPr="003A09EF">
        <w:rPr>
          <w:sz w:val="26"/>
          <w:szCs w:val="26"/>
        </w:rPr>
        <w:tab/>
        <w:t>математические</w:t>
      </w:r>
      <w:r w:rsidRPr="003A09EF">
        <w:rPr>
          <w:sz w:val="26"/>
          <w:szCs w:val="26"/>
        </w:rPr>
        <w:tab/>
        <w:t>объекты</w:t>
      </w:r>
      <w:r w:rsidRPr="003A09EF">
        <w:rPr>
          <w:sz w:val="26"/>
          <w:szCs w:val="26"/>
        </w:rPr>
        <w:tab/>
        <w:t>(числа,</w:t>
      </w:r>
      <w:r w:rsidRPr="003A09EF">
        <w:rPr>
          <w:sz w:val="26"/>
          <w:szCs w:val="26"/>
        </w:rPr>
        <w:tab/>
        <w:t>величины)</w:t>
      </w:r>
      <w:r w:rsidRPr="003A09EF">
        <w:rPr>
          <w:sz w:val="26"/>
          <w:szCs w:val="26"/>
        </w:rPr>
        <w:tab/>
        <w:t>в окружающем мире;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обнаруживать общее и различное в записи арифметических действий;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назначение и необходимость использования величин в жизни;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наблюдать действие измерительных приборов;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два объекта, два числа;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распределять объекты на группы по заданному основанию;</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копировать изученные фигуры, рисовать от руки по собственному замыслу;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приводить примеры чисел, геометрических фигур;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вести порядковый</w:t>
      </w:r>
      <w:r w:rsidRPr="003A09EF">
        <w:rPr>
          <w:sz w:val="26"/>
          <w:szCs w:val="26"/>
        </w:rPr>
        <w:tab/>
        <w:t>и количественный</w:t>
      </w:r>
      <w:r w:rsidRPr="003A09EF">
        <w:rPr>
          <w:sz w:val="26"/>
          <w:szCs w:val="26"/>
        </w:rPr>
        <w:tab/>
        <w:t>счет</w:t>
      </w:r>
      <w:r w:rsidRPr="003A09EF">
        <w:rPr>
          <w:sz w:val="26"/>
          <w:szCs w:val="26"/>
        </w:rPr>
        <w:tab/>
        <w:t>(соблюдать последовательность).</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что математические явления могут быть представлены с помощью разных средств: текст, числовая запись, таблица, рисунок, схема;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таблицу, извлекать информацию, представленную в табличной форме.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коммуникативные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характеризовать (описывать) число, геометрическую фигуру, последовательность из нескольких чисел, записанных по порядку; </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комментировать ход сравнения двух объектов;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 использовать математические знаки;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строить предложения относительно заданного набора объектов.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регулятивные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принимать учебную задачу, удерживать её в процессе деятельности;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действовать в соответствии с предложенным образцом, инструкцией;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проявлять интерес к проверке результатов решения учебной задачи, с помощью учителя устанавливать причину возникшей ошибки и трудности;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проверять правильность вычисления с помощью другого приёма выполнения действия.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CE04EC" w:rsidRPr="003A09EF" w:rsidRDefault="00CE04EC" w:rsidP="00CE04EC">
      <w:pPr>
        <w:ind w:firstLine="567"/>
        <w:jc w:val="both"/>
        <w:rPr>
          <w:sz w:val="26"/>
          <w:szCs w:val="26"/>
        </w:rPr>
      </w:pPr>
    </w:p>
    <w:p w:rsidR="00CE04EC" w:rsidRPr="003A09EF" w:rsidRDefault="00CE04EC" w:rsidP="00CE04EC">
      <w:pPr>
        <w:ind w:firstLine="567"/>
        <w:jc w:val="both"/>
        <w:rPr>
          <w:b/>
          <w:sz w:val="26"/>
          <w:szCs w:val="26"/>
          <w:u w:val="single"/>
        </w:rPr>
      </w:pPr>
      <w:r w:rsidRPr="003A09EF">
        <w:rPr>
          <w:b/>
          <w:sz w:val="26"/>
          <w:szCs w:val="26"/>
          <w:u w:val="single"/>
        </w:rPr>
        <w:t>2</w:t>
      </w:r>
      <w:r w:rsidRPr="003A09EF">
        <w:rPr>
          <w:b/>
          <w:sz w:val="26"/>
          <w:szCs w:val="26"/>
          <w:u w:val="single"/>
        </w:rPr>
        <w:tab/>
        <w:t xml:space="preserve"> КЛАСС</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Числа и величины</w:t>
      </w:r>
    </w:p>
    <w:p w:rsidR="00CE04EC" w:rsidRPr="003A09EF" w:rsidRDefault="00CE04EC" w:rsidP="00CE04EC">
      <w:pPr>
        <w:ind w:firstLine="567"/>
        <w:jc w:val="both"/>
        <w:rPr>
          <w:sz w:val="26"/>
          <w:szCs w:val="26"/>
        </w:rPr>
      </w:pPr>
      <w:r w:rsidRPr="003A09EF">
        <w:rPr>
          <w:sz w:val="26"/>
          <w:szCs w:val="26"/>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CE04EC" w:rsidRPr="003A09EF" w:rsidRDefault="00CE04EC" w:rsidP="00CE04EC">
      <w:pPr>
        <w:ind w:firstLine="567"/>
        <w:jc w:val="both"/>
        <w:rPr>
          <w:sz w:val="26"/>
          <w:szCs w:val="26"/>
        </w:rPr>
      </w:pPr>
      <w:r w:rsidRPr="003A09EF">
        <w:rPr>
          <w:sz w:val="26"/>
          <w:szCs w:val="26"/>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Арифметические действия</w:t>
      </w:r>
    </w:p>
    <w:p w:rsidR="00CE04EC" w:rsidRPr="003A09EF" w:rsidRDefault="00CE04EC" w:rsidP="00CE04EC">
      <w:pPr>
        <w:ind w:firstLine="567"/>
        <w:jc w:val="both"/>
        <w:rPr>
          <w:sz w:val="26"/>
          <w:szCs w:val="26"/>
        </w:rPr>
      </w:pPr>
      <w:r w:rsidRPr="003A09EF">
        <w:rPr>
          <w:sz w:val="26"/>
          <w:szCs w:val="26"/>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Действия умножения и деления чисел в практических и учебных ситуациях. Названия компонентов действий умножения, деления.</w:t>
      </w:r>
    </w:p>
    <w:p w:rsidR="00CE04EC" w:rsidRPr="003A09EF" w:rsidRDefault="00CE04EC" w:rsidP="00CE04EC">
      <w:pPr>
        <w:ind w:firstLine="567"/>
        <w:jc w:val="both"/>
        <w:rPr>
          <w:sz w:val="26"/>
          <w:szCs w:val="26"/>
        </w:rPr>
      </w:pPr>
      <w:r w:rsidRPr="003A09EF">
        <w:rPr>
          <w:sz w:val="26"/>
          <w:szCs w:val="26"/>
        </w:rPr>
        <w:t xml:space="preserve">Табличное умножение в пределах 50. Табличные случаи умножения, деления при вычислениях и решении задач. </w:t>
      </w:r>
      <w:r w:rsidRPr="003A09EF">
        <w:rPr>
          <w:sz w:val="26"/>
          <w:szCs w:val="26"/>
        </w:rPr>
        <w:lastRenderedPageBreak/>
        <w:t>Переместительное свойство умножения. Взаимосвязь компонентов и результата действия умножения, действия деления.</w:t>
      </w:r>
    </w:p>
    <w:p w:rsidR="00CE04EC" w:rsidRPr="003A09EF" w:rsidRDefault="00CE04EC" w:rsidP="00CE04EC">
      <w:pPr>
        <w:ind w:firstLine="567"/>
        <w:jc w:val="both"/>
        <w:rPr>
          <w:sz w:val="26"/>
          <w:szCs w:val="26"/>
        </w:rPr>
      </w:pPr>
      <w:r w:rsidRPr="003A09EF">
        <w:rPr>
          <w:sz w:val="26"/>
          <w:szCs w:val="26"/>
        </w:rPr>
        <w:t>Неизвестный компонент действия сложения, действия вычитания; его нахождение.</w:t>
      </w:r>
    </w:p>
    <w:p w:rsidR="00CE04EC" w:rsidRPr="003A09EF" w:rsidRDefault="00CE04EC" w:rsidP="00CE04EC">
      <w:pPr>
        <w:ind w:firstLine="567"/>
        <w:jc w:val="both"/>
        <w:rPr>
          <w:sz w:val="26"/>
          <w:szCs w:val="26"/>
        </w:rPr>
      </w:pPr>
      <w:r w:rsidRPr="003A09EF">
        <w:rPr>
          <w:sz w:val="26"/>
          <w:szCs w:val="26"/>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Текстовые задачи</w:t>
      </w:r>
    </w:p>
    <w:p w:rsidR="00CE04EC" w:rsidRPr="003A09EF" w:rsidRDefault="00CE04EC" w:rsidP="00CE04EC">
      <w:pPr>
        <w:ind w:firstLine="567"/>
        <w:jc w:val="both"/>
        <w:rPr>
          <w:sz w:val="26"/>
          <w:szCs w:val="26"/>
        </w:rPr>
      </w:pPr>
      <w:r w:rsidRPr="003A09EF">
        <w:rPr>
          <w:sz w:val="26"/>
          <w:szCs w:val="26"/>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Пространственные отношения и геометрические фигуры</w:t>
      </w:r>
    </w:p>
    <w:p w:rsidR="00CE04EC" w:rsidRPr="003A09EF" w:rsidRDefault="00CE04EC" w:rsidP="00CE04EC">
      <w:pPr>
        <w:ind w:firstLine="567"/>
        <w:jc w:val="both"/>
        <w:rPr>
          <w:sz w:val="26"/>
          <w:szCs w:val="26"/>
        </w:rPr>
      </w:pPr>
      <w:r w:rsidRPr="003A09EF">
        <w:rPr>
          <w:sz w:val="26"/>
          <w:szCs w:val="26"/>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Математическая информация</w:t>
      </w:r>
    </w:p>
    <w:p w:rsidR="00CE04EC" w:rsidRPr="003A09EF" w:rsidRDefault="00CE04EC" w:rsidP="00CE04EC">
      <w:pPr>
        <w:ind w:firstLine="567"/>
        <w:jc w:val="both"/>
        <w:rPr>
          <w:sz w:val="26"/>
          <w:szCs w:val="26"/>
        </w:rPr>
      </w:pPr>
      <w:r w:rsidRPr="003A09EF">
        <w:rPr>
          <w:sz w:val="26"/>
          <w:szCs w:val="26"/>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CE04EC" w:rsidRPr="003A09EF" w:rsidRDefault="00CE04EC" w:rsidP="00CE04EC">
      <w:pPr>
        <w:ind w:firstLine="567"/>
        <w:jc w:val="both"/>
        <w:rPr>
          <w:sz w:val="26"/>
          <w:szCs w:val="26"/>
        </w:rPr>
      </w:pPr>
      <w:r w:rsidRPr="003A09EF">
        <w:rPr>
          <w:sz w:val="26"/>
          <w:szCs w:val="26"/>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CE04EC" w:rsidRPr="003A09EF" w:rsidRDefault="00CE04EC" w:rsidP="00CE04EC">
      <w:pPr>
        <w:ind w:firstLine="567"/>
        <w:jc w:val="both"/>
        <w:rPr>
          <w:sz w:val="26"/>
          <w:szCs w:val="26"/>
        </w:rPr>
      </w:pPr>
      <w:r w:rsidRPr="003A09EF">
        <w:rPr>
          <w:sz w:val="26"/>
          <w:szCs w:val="26"/>
        </w:rPr>
        <w:t>Внесение данных в таблицу, дополнение моделей (схем, изображений) готовыми числовыми данными.</w:t>
      </w:r>
    </w:p>
    <w:p w:rsidR="00CE04EC" w:rsidRPr="003A09EF" w:rsidRDefault="00CE04EC" w:rsidP="00CE04EC">
      <w:pPr>
        <w:ind w:firstLine="567"/>
        <w:jc w:val="both"/>
        <w:rPr>
          <w:sz w:val="26"/>
          <w:szCs w:val="26"/>
        </w:rPr>
      </w:pPr>
      <w:r w:rsidRPr="003A09EF">
        <w:rPr>
          <w:sz w:val="26"/>
          <w:szCs w:val="26"/>
        </w:rPr>
        <w:t>Алгоритмы (приёмы, правила) устных и письменных вычислений, измерений и построения геометрических фигур.</w:t>
      </w:r>
    </w:p>
    <w:p w:rsidR="00CE04EC" w:rsidRPr="003A09EF" w:rsidRDefault="00CE04EC" w:rsidP="00CE04EC">
      <w:pPr>
        <w:ind w:firstLine="567"/>
        <w:jc w:val="both"/>
        <w:rPr>
          <w:sz w:val="26"/>
          <w:szCs w:val="26"/>
        </w:rPr>
      </w:pPr>
      <w:r w:rsidRPr="003A09EF">
        <w:rPr>
          <w:sz w:val="26"/>
          <w:szCs w:val="26"/>
        </w:rPr>
        <w:t>Правила работы с электронными средствами обучения (электронной формой учебника, компьютерными тренажёрами).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 (пропедевтический уровень)</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познавательные учебные действия:</w:t>
      </w:r>
    </w:p>
    <w:p w:rsidR="00CE04EC" w:rsidRPr="003A09EF" w:rsidRDefault="00CE04EC" w:rsidP="00CE04EC">
      <w:pPr>
        <w:jc w:val="both"/>
        <w:rPr>
          <w:sz w:val="26"/>
          <w:szCs w:val="26"/>
        </w:rPr>
      </w:pPr>
      <w:r w:rsidRPr="003A09EF">
        <w:rPr>
          <w:sz w:val="26"/>
          <w:szCs w:val="26"/>
        </w:rPr>
        <w:lastRenderedPageBreak/>
        <w:t>— наблюдать  математические  отношения  (часть-целое, больше- меньше) в окружающем мире;</w:t>
      </w:r>
    </w:p>
    <w:p w:rsidR="00CE04EC" w:rsidRPr="003A09EF" w:rsidRDefault="00CE04EC" w:rsidP="00CE04EC">
      <w:pPr>
        <w:jc w:val="both"/>
        <w:rPr>
          <w:sz w:val="26"/>
          <w:szCs w:val="26"/>
        </w:rPr>
      </w:pPr>
      <w:r w:rsidRPr="003A09EF">
        <w:rPr>
          <w:sz w:val="26"/>
          <w:szCs w:val="26"/>
        </w:rPr>
        <w:t>—</w:t>
      </w:r>
      <w:r w:rsidRPr="003A09EF">
        <w:rPr>
          <w:sz w:val="26"/>
          <w:szCs w:val="26"/>
        </w:rPr>
        <w:tab/>
        <w:t>характеризовать назначение и использовать простейшие измерительные приборы (сантиметровая лента, весы);</w:t>
      </w:r>
    </w:p>
    <w:p w:rsidR="00CE04EC" w:rsidRPr="003A09EF" w:rsidRDefault="00CE04EC" w:rsidP="00CE04EC">
      <w:pPr>
        <w:jc w:val="both"/>
        <w:rPr>
          <w:sz w:val="26"/>
          <w:szCs w:val="26"/>
        </w:rPr>
      </w:pPr>
      <w:r w:rsidRPr="003A09EF">
        <w:rPr>
          <w:sz w:val="26"/>
          <w:szCs w:val="26"/>
        </w:rPr>
        <w:t>—</w:t>
      </w:r>
      <w:r w:rsidRPr="003A09EF">
        <w:rPr>
          <w:sz w:val="26"/>
          <w:szCs w:val="26"/>
        </w:rPr>
        <w:tab/>
        <w:t>сравнивать группы объектов (чисел, величин, геометрических фигур) по самостоятельно выбранному основанию;</w:t>
      </w:r>
    </w:p>
    <w:p w:rsidR="00CE04EC" w:rsidRPr="003A09EF" w:rsidRDefault="00CE04EC" w:rsidP="00CE04EC">
      <w:pPr>
        <w:jc w:val="both"/>
        <w:rPr>
          <w:sz w:val="26"/>
          <w:szCs w:val="26"/>
        </w:rPr>
      </w:pPr>
      <w:r w:rsidRPr="003A09EF">
        <w:rPr>
          <w:sz w:val="26"/>
          <w:szCs w:val="26"/>
        </w:rPr>
        <w:t>—</w:t>
      </w:r>
      <w:r w:rsidRPr="003A09EF">
        <w:rPr>
          <w:sz w:val="26"/>
          <w:szCs w:val="26"/>
        </w:rPr>
        <w:tab/>
        <w:t>распределять (классифицировать) объекты (числа, величины, геометрические фигуры, текстовые задачи в одно действие) на группы;</w:t>
      </w:r>
    </w:p>
    <w:p w:rsidR="00CE04EC" w:rsidRPr="003A09EF" w:rsidRDefault="00CE04EC" w:rsidP="00CE04EC">
      <w:pPr>
        <w:jc w:val="both"/>
        <w:rPr>
          <w:sz w:val="26"/>
          <w:szCs w:val="26"/>
        </w:rPr>
      </w:pPr>
      <w:r w:rsidRPr="003A09EF">
        <w:rPr>
          <w:sz w:val="26"/>
          <w:szCs w:val="26"/>
        </w:rPr>
        <w:t>—</w:t>
      </w:r>
      <w:r w:rsidRPr="003A09EF">
        <w:rPr>
          <w:sz w:val="26"/>
          <w:szCs w:val="26"/>
        </w:rPr>
        <w:tab/>
        <w:t>обнаруживать модели геометрических фигур в окружающем мире;</w:t>
      </w:r>
    </w:p>
    <w:p w:rsidR="00CE04EC" w:rsidRPr="003A09EF" w:rsidRDefault="00CE04EC" w:rsidP="00CE04EC">
      <w:pPr>
        <w:jc w:val="both"/>
        <w:rPr>
          <w:sz w:val="26"/>
          <w:szCs w:val="26"/>
        </w:rPr>
      </w:pPr>
      <w:r w:rsidRPr="003A09EF">
        <w:rPr>
          <w:sz w:val="26"/>
          <w:szCs w:val="26"/>
        </w:rPr>
        <w:t>—</w:t>
      </w:r>
      <w:r w:rsidRPr="003A09EF">
        <w:rPr>
          <w:sz w:val="26"/>
          <w:szCs w:val="26"/>
        </w:rPr>
        <w:tab/>
        <w:t>вести поиск различных решений задачи (расчётной, с геометрическим содержанием);</w:t>
      </w:r>
    </w:p>
    <w:p w:rsidR="00CE04EC" w:rsidRPr="003A09EF" w:rsidRDefault="00CE04EC" w:rsidP="00CE04EC">
      <w:pPr>
        <w:jc w:val="both"/>
        <w:rPr>
          <w:sz w:val="26"/>
          <w:szCs w:val="26"/>
        </w:rPr>
      </w:pPr>
      <w:r w:rsidRPr="003A09EF">
        <w:rPr>
          <w:sz w:val="26"/>
          <w:szCs w:val="26"/>
        </w:rPr>
        <w:t>—</w:t>
      </w:r>
      <w:r w:rsidRPr="003A09EF">
        <w:rPr>
          <w:sz w:val="26"/>
          <w:szCs w:val="26"/>
        </w:rPr>
        <w:tab/>
        <w:t>воспроизводить порядок выполнения действий в числовом выражении, содержащем действия сложения и вычитания (со скобками/без скобок);</w:t>
      </w:r>
    </w:p>
    <w:p w:rsidR="00CE04EC" w:rsidRPr="003A09EF" w:rsidRDefault="00CE04EC" w:rsidP="00CE04EC">
      <w:pPr>
        <w:jc w:val="both"/>
        <w:rPr>
          <w:sz w:val="26"/>
          <w:szCs w:val="26"/>
        </w:rPr>
      </w:pPr>
      <w:r w:rsidRPr="003A09EF">
        <w:rPr>
          <w:sz w:val="26"/>
          <w:szCs w:val="26"/>
        </w:rPr>
        <w:t>—</w:t>
      </w:r>
      <w:r w:rsidRPr="003A09EF">
        <w:rPr>
          <w:sz w:val="26"/>
          <w:szCs w:val="26"/>
        </w:rPr>
        <w:tab/>
        <w:t>устанавливать соответствие между математическим выражением и его текстовым описанием;</w:t>
      </w:r>
    </w:p>
    <w:p w:rsidR="00CE04EC" w:rsidRPr="003A09EF" w:rsidRDefault="00CE04EC" w:rsidP="00CE04EC">
      <w:pPr>
        <w:jc w:val="both"/>
        <w:rPr>
          <w:sz w:val="26"/>
          <w:szCs w:val="26"/>
        </w:rPr>
      </w:pPr>
      <w:r w:rsidRPr="003A09EF">
        <w:rPr>
          <w:sz w:val="26"/>
          <w:szCs w:val="26"/>
        </w:rPr>
        <w:t>—</w:t>
      </w:r>
      <w:r w:rsidRPr="003A09EF">
        <w:rPr>
          <w:sz w:val="26"/>
          <w:szCs w:val="26"/>
        </w:rPr>
        <w:tab/>
        <w:t>подбирать примеры, подтверждающие суждение, вывод, ответ.</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извлекать и использовать информацию, представленную в текстовой, графической (рисунок, схема, таблица) форме, заполнять таблицы;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логику перебора вариантов для решения простейших комбинаторных задач;</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дополнять модели (схемы, изображения) готовыми числовыми данными.</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Универсальные коммуникативные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комментировать ход вычислений;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объяснять выбор величины, соответствующей ситуации измерения;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текстовую задачу с заданным отношением (готовым решением) по образцу;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называть числа, величины, геометрические фигуры, обладающие заданным свойством;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записывать, читать число, числовое выражение; приводить примеры, иллюстрирующие смысл арифметического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конструировать утверждения с использованием слов «каждый», «все».</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Универсальные регулятивные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следовать установленному правилу, по которому составлен ряд чисел, величин, геометрических фигур;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организовывать, участвовать, контролировать ход и результат парной работы с математическим материалом;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проверять правильность вычисления с помощью другого приёма выполнения действия, обратного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с помощью учителя причину возникшей ошибки и трудности.</w:t>
      </w:r>
    </w:p>
    <w:p w:rsidR="00CE04EC" w:rsidRPr="003A09EF" w:rsidRDefault="00CE04EC" w:rsidP="00CE04EC">
      <w:pPr>
        <w:ind w:firstLine="567"/>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принимать правила совместной деятельности при работе в парах, группах, составленных учителем или самостоятельно;</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совместно с учителем оценивать результаты выполнения общей работы.</w:t>
      </w:r>
    </w:p>
    <w:p w:rsidR="00CE04EC" w:rsidRPr="003A09EF" w:rsidRDefault="00CE04EC" w:rsidP="00CE04EC">
      <w:pPr>
        <w:ind w:firstLine="567"/>
        <w:jc w:val="both"/>
        <w:rPr>
          <w:sz w:val="26"/>
          <w:szCs w:val="26"/>
        </w:rPr>
      </w:pPr>
    </w:p>
    <w:p w:rsidR="00CE04EC" w:rsidRPr="003A09EF" w:rsidRDefault="00CE04EC" w:rsidP="00CE04EC">
      <w:pPr>
        <w:ind w:firstLine="567"/>
        <w:jc w:val="both"/>
        <w:rPr>
          <w:b/>
          <w:sz w:val="26"/>
          <w:szCs w:val="26"/>
          <w:u w:val="single"/>
        </w:rPr>
      </w:pPr>
      <w:r w:rsidRPr="003A09EF">
        <w:rPr>
          <w:b/>
          <w:sz w:val="26"/>
          <w:szCs w:val="26"/>
          <w:u w:val="single"/>
        </w:rPr>
        <w:t>3</w:t>
      </w:r>
      <w:r w:rsidRPr="003A09EF">
        <w:rPr>
          <w:b/>
          <w:sz w:val="26"/>
          <w:szCs w:val="26"/>
          <w:u w:val="single"/>
        </w:rPr>
        <w:tab/>
        <w:t xml:space="preserve"> КЛАСС</w:t>
      </w:r>
    </w:p>
    <w:p w:rsidR="00CE04EC" w:rsidRPr="003A09EF" w:rsidRDefault="00CE04EC" w:rsidP="00CE04EC">
      <w:pPr>
        <w:ind w:firstLine="567"/>
        <w:jc w:val="both"/>
        <w:rPr>
          <w:b/>
          <w:sz w:val="26"/>
          <w:szCs w:val="26"/>
          <w:u w:val="single"/>
        </w:rPr>
      </w:pPr>
    </w:p>
    <w:p w:rsidR="00CE04EC" w:rsidRPr="003A09EF" w:rsidRDefault="00CE04EC" w:rsidP="00CE04EC">
      <w:pPr>
        <w:ind w:firstLine="567"/>
        <w:jc w:val="both"/>
        <w:rPr>
          <w:i/>
          <w:sz w:val="26"/>
          <w:szCs w:val="26"/>
        </w:rPr>
      </w:pPr>
      <w:r w:rsidRPr="003A09EF">
        <w:rPr>
          <w:i/>
          <w:sz w:val="26"/>
          <w:szCs w:val="26"/>
        </w:rPr>
        <w:t>Числа и величины</w:t>
      </w: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CE04EC" w:rsidRPr="003A09EF" w:rsidRDefault="00CE04EC" w:rsidP="00CE04EC">
      <w:pPr>
        <w:ind w:firstLine="567"/>
        <w:jc w:val="both"/>
        <w:rPr>
          <w:sz w:val="26"/>
          <w:szCs w:val="26"/>
        </w:rPr>
      </w:pPr>
      <w:r w:rsidRPr="003A09EF">
        <w:rPr>
          <w:sz w:val="26"/>
          <w:szCs w:val="26"/>
        </w:rPr>
        <w:t>Масса (единица массы — грамм); соотношение между килограммом и граммом; отношение «тяжелее/легче на/в».</w:t>
      </w:r>
    </w:p>
    <w:p w:rsidR="00CE04EC" w:rsidRPr="003A09EF" w:rsidRDefault="00CE04EC" w:rsidP="00CE04EC">
      <w:pPr>
        <w:ind w:firstLine="567"/>
        <w:jc w:val="both"/>
        <w:rPr>
          <w:sz w:val="26"/>
          <w:szCs w:val="26"/>
        </w:rPr>
      </w:pPr>
      <w:r w:rsidRPr="003A09EF">
        <w:rPr>
          <w:sz w:val="26"/>
          <w:szCs w:val="26"/>
        </w:rPr>
        <w:t>Стоимость (единицы — рубль, копейка); установление отношения</w:t>
      </w:r>
    </w:p>
    <w:p w:rsidR="00CE04EC" w:rsidRPr="003A09EF" w:rsidRDefault="00CE04EC" w:rsidP="00CE04EC">
      <w:pPr>
        <w:ind w:firstLine="567"/>
        <w:jc w:val="both"/>
        <w:rPr>
          <w:sz w:val="26"/>
          <w:szCs w:val="26"/>
        </w:rPr>
      </w:pPr>
      <w:r w:rsidRPr="003A09EF">
        <w:rPr>
          <w:sz w:val="26"/>
          <w:szCs w:val="26"/>
        </w:rPr>
        <w:t>«дороже/дешевле на/в». Соотношение «цена, количество, стоимость» в практической ситуации.</w:t>
      </w:r>
    </w:p>
    <w:p w:rsidR="00CE04EC" w:rsidRPr="003A09EF" w:rsidRDefault="00CE04EC" w:rsidP="00CE04EC">
      <w:pPr>
        <w:ind w:firstLine="567"/>
        <w:jc w:val="both"/>
        <w:rPr>
          <w:sz w:val="26"/>
          <w:szCs w:val="26"/>
        </w:rPr>
      </w:pPr>
      <w:r w:rsidRPr="003A09EF">
        <w:rPr>
          <w:sz w:val="26"/>
          <w:szCs w:val="26"/>
        </w:rPr>
        <w:t>Время  (единица  времени —  секунда);  установление  отношения</w:t>
      </w:r>
    </w:p>
    <w:p w:rsidR="00CE04EC" w:rsidRPr="003A09EF" w:rsidRDefault="00CE04EC" w:rsidP="00CE04EC">
      <w:pPr>
        <w:ind w:firstLine="567"/>
        <w:jc w:val="both"/>
        <w:rPr>
          <w:sz w:val="26"/>
          <w:szCs w:val="26"/>
        </w:rPr>
      </w:pPr>
      <w:r w:rsidRPr="003A09EF">
        <w:rPr>
          <w:sz w:val="26"/>
          <w:szCs w:val="26"/>
        </w:rPr>
        <w:t>«быстрее/медленнее на/в». Соотношение «начало, окончание, продолжительность события» в практической ситуации.</w:t>
      </w:r>
    </w:p>
    <w:p w:rsidR="00CE04EC" w:rsidRPr="003A09EF" w:rsidRDefault="00CE04EC" w:rsidP="00CE04EC">
      <w:pPr>
        <w:ind w:firstLine="567"/>
        <w:jc w:val="both"/>
        <w:rPr>
          <w:sz w:val="26"/>
          <w:szCs w:val="26"/>
        </w:rPr>
      </w:pPr>
      <w:r w:rsidRPr="003A09EF">
        <w:rPr>
          <w:sz w:val="26"/>
          <w:szCs w:val="26"/>
        </w:rPr>
        <w:t>Длина (единица длины — миллиметр, километр); соотношение между величинами в пределах тысячи.</w:t>
      </w:r>
    </w:p>
    <w:p w:rsidR="00CE04EC" w:rsidRPr="003A09EF" w:rsidRDefault="00CE04EC" w:rsidP="00CE04EC">
      <w:pPr>
        <w:ind w:firstLine="567"/>
        <w:jc w:val="both"/>
        <w:rPr>
          <w:sz w:val="26"/>
          <w:szCs w:val="26"/>
        </w:rPr>
      </w:pPr>
      <w:r w:rsidRPr="003A09EF">
        <w:rPr>
          <w:sz w:val="26"/>
          <w:szCs w:val="26"/>
        </w:rPr>
        <w:t>Площадь (единицы площади — квадратный метр, квадратный сантиметр, квадратный дециметр, квадратный метр).</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Арифметические действия</w:t>
      </w:r>
    </w:p>
    <w:p w:rsidR="00CE04EC" w:rsidRPr="003A09EF" w:rsidRDefault="00CE04EC" w:rsidP="00CE04EC">
      <w:pPr>
        <w:ind w:firstLine="567"/>
        <w:jc w:val="both"/>
        <w:rPr>
          <w:sz w:val="26"/>
          <w:szCs w:val="26"/>
        </w:rPr>
      </w:pPr>
      <w:r w:rsidRPr="003A09EF">
        <w:rPr>
          <w:sz w:val="26"/>
          <w:szCs w:val="26"/>
        </w:rPr>
        <w:t>Устные вычисления, сводимые к действиям в пределах 100 (табличное и внетабличное умножение, деление, действия с круглыми числами).</w:t>
      </w:r>
    </w:p>
    <w:p w:rsidR="00CE04EC" w:rsidRPr="003A09EF" w:rsidRDefault="00CE04EC" w:rsidP="00CE04EC">
      <w:pPr>
        <w:ind w:firstLine="567"/>
        <w:jc w:val="both"/>
        <w:rPr>
          <w:sz w:val="26"/>
          <w:szCs w:val="26"/>
        </w:rPr>
      </w:pPr>
      <w:r w:rsidRPr="003A09EF">
        <w:rPr>
          <w:sz w:val="26"/>
          <w:szCs w:val="26"/>
        </w:rPr>
        <w:t>Письменное сложение, вычитание чисел в пределах 1000. Действия с числами 0 и 1.</w:t>
      </w:r>
    </w:p>
    <w:p w:rsidR="00CE04EC" w:rsidRPr="003A09EF" w:rsidRDefault="00CE04EC" w:rsidP="00CE04EC">
      <w:pPr>
        <w:ind w:firstLine="567"/>
        <w:jc w:val="both"/>
        <w:rPr>
          <w:sz w:val="26"/>
          <w:szCs w:val="26"/>
        </w:rPr>
      </w:pPr>
      <w:r w:rsidRPr="003A09EF">
        <w:rPr>
          <w:sz w:val="26"/>
          <w:szCs w:val="26"/>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CE04EC" w:rsidRPr="003A09EF" w:rsidRDefault="00CE04EC" w:rsidP="00CE04EC">
      <w:pPr>
        <w:ind w:firstLine="567"/>
        <w:jc w:val="both"/>
        <w:rPr>
          <w:sz w:val="26"/>
          <w:szCs w:val="26"/>
        </w:rPr>
      </w:pPr>
      <w:r w:rsidRPr="003A09EF">
        <w:rPr>
          <w:sz w:val="26"/>
          <w:szCs w:val="26"/>
        </w:rPr>
        <w:t>Переместительное, сочетательное свойства сложения, умножения при вычислениях.</w:t>
      </w:r>
    </w:p>
    <w:p w:rsidR="00CE04EC" w:rsidRPr="003A09EF" w:rsidRDefault="00CE04EC" w:rsidP="00CE04EC">
      <w:pPr>
        <w:ind w:firstLine="567"/>
        <w:jc w:val="both"/>
        <w:rPr>
          <w:sz w:val="26"/>
          <w:szCs w:val="26"/>
        </w:rPr>
      </w:pPr>
      <w:r w:rsidRPr="003A09EF">
        <w:rPr>
          <w:sz w:val="26"/>
          <w:szCs w:val="26"/>
        </w:rPr>
        <w:t>Нахождение неизвестного компонента арифметического действия.</w:t>
      </w:r>
    </w:p>
    <w:p w:rsidR="00CE04EC" w:rsidRPr="003A09EF" w:rsidRDefault="00CE04EC" w:rsidP="00CE04EC">
      <w:pPr>
        <w:ind w:firstLine="567"/>
        <w:jc w:val="both"/>
        <w:rPr>
          <w:sz w:val="26"/>
          <w:szCs w:val="26"/>
        </w:rPr>
      </w:pPr>
      <w:r w:rsidRPr="003A09EF">
        <w:rPr>
          <w:sz w:val="26"/>
          <w:szCs w:val="26"/>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CE04EC" w:rsidRPr="003A09EF" w:rsidRDefault="00CE04EC" w:rsidP="00CE04EC">
      <w:pPr>
        <w:ind w:firstLine="567"/>
        <w:jc w:val="both"/>
        <w:rPr>
          <w:sz w:val="26"/>
          <w:szCs w:val="26"/>
        </w:rPr>
      </w:pPr>
      <w:r w:rsidRPr="003A09EF">
        <w:rPr>
          <w:sz w:val="26"/>
          <w:szCs w:val="26"/>
        </w:rPr>
        <w:t>Однородные величины: сложение и вычитание.</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Текстовые задачи</w:t>
      </w:r>
    </w:p>
    <w:p w:rsidR="00CE04EC" w:rsidRPr="003A09EF" w:rsidRDefault="00CE04EC" w:rsidP="00CE04EC">
      <w:pPr>
        <w:ind w:firstLine="567"/>
        <w:jc w:val="both"/>
        <w:rPr>
          <w:sz w:val="26"/>
          <w:szCs w:val="26"/>
        </w:rPr>
      </w:pPr>
      <w:r w:rsidRPr="003A09EF">
        <w:rPr>
          <w:sz w:val="26"/>
          <w:szCs w:val="26"/>
        </w:rPr>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Пространственные отношения и геометрические фигуры</w:t>
      </w:r>
    </w:p>
    <w:p w:rsidR="00CE04EC" w:rsidRPr="003A09EF" w:rsidRDefault="00CE04EC" w:rsidP="00CE04EC">
      <w:pPr>
        <w:ind w:firstLine="567"/>
        <w:jc w:val="both"/>
        <w:rPr>
          <w:sz w:val="26"/>
          <w:szCs w:val="26"/>
        </w:rPr>
      </w:pPr>
      <w:r w:rsidRPr="003A09EF">
        <w:rPr>
          <w:sz w:val="26"/>
          <w:szCs w:val="26"/>
        </w:rPr>
        <w:t>Конструирование геометрических фигур (разбиение фигуры на части, составление фигуры из частей).</w:t>
      </w:r>
    </w:p>
    <w:p w:rsidR="00CE04EC" w:rsidRPr="003A09EF" w:rsidRDefault="00CE04EC" w:rsidP="00CE04EC">
      <w:pPr>
        <w:ind w:firstLine="567"/>
        <w:jc w:val="both"/>
        <w:rPr>
          <w:sz w:val="26"/>
          <w:szCs w:val="26"/>
        </w:rPr>
      </w:pPr>
      <w:r w:rsidRPr="003A09EF">
        <w:rPr>
          <w:sz w:val="26"/>
          <w:szCs w:val="26"/>
        </w:rPr>
        <w:t>Периметр многоугольника: измерение, вычисление, запись равенства.</w:t>
      </w:r>
    </w:p>
    <w:p w:rsidR="00CE04EC" w:rsidRPr="003A09EF" w:rsidRDefault="00CE04EC" w:rsidP="00CE04EC">
      <w:pPr>
        <w:ind w:firstLine="567"/>
        <w:jc w:val="both"/>
        <w:rPr>
          <w:sz w:val="26"/>
          <w:szCs w:val="26"/>
        </w:rPr>
      </w:pPr>
      <w:r w:rsidRPr="003A09EF">
        <w:rPr>
          <w:sz w:val="26"/>
          <w:szCs w:val="26"/>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Математическая информация</w:t>
      </w:r>
    </w:p>
    <w:p w:rsidR="00CE04EC" w:rsidRPr="003A09EF" w:rsidRDefault="00CE04EC" w:rsidP="00CE04EC">
      <w:pPr>
        <w:ind w:firstLine="567"/>
        <w:jc w:val="both"/>
        <w:rPr>
          <w:sz w:val="26"/>
          <w:szCs w:val="26"/>
        </w:rPr>
      </w:pPr>
      <w:r w:rsidRPr="003A09EF">
        <w:rPr>
          <w:sz w:val="26"/>
          <w:szCs w:val="26"/>
        </w:rPr>
        <w:t>Классификация объектов по двум признакам.</w:t>
      </w:r>
    </w:p>
    <w:p w:rsidR="00CE04EC" w:rsidRPr="003A09EF" w:rsidRDefault="00CE04EC" w:rsidP="00CE04EC">
      <w:pPr>
        <w:ind w:firstLine="567"/>
        <w:jc w:val="both"/>
        <w:rPr>
          <w:sz w:val="26"/>
          <w:szCs w:val="26"/>
        </w:rPr>
      </w:pPr>
      <w:r w:rsidRPr="003A09EF">
        <w:rPr>
          <w:sz w:val="26"/>
          <w:szCs w:val="26"/>
        </w:rPr>
        <w:t>Верные (истинные) и неверные (ложные) утверждения: конструирование, проверка. Логические рассуждения со связками «если …, то …», «поэтому», «значит».</w:t>
      </w:r>
    </w:p>
    <w:p w:rsidR="00CE04EC" w:rsidRPr="003A09EF" w:rsidRDefault="00CE04EC" w:rsidP="00CE04EC">
      <w:pPr>
        <w:ind w:firstLine="567"/>
        <w:jc w:val="both"/>
        <w:rPr>
          <w:sz w:val="26"/>
          <w:szCs w:val="26"/>
        </w:rPr>
      </w:pPr>
      <w:r w:rsidRPr="003A09EF">
        <w:rPr>
          <w:sz w:val="26"/>
          <w:szCs w:val="26"/>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CE04EC" w:rsidRPr="003A09EF" w:rsidRDefault="00CE04EC" w:rsidP="00CE04EC">
      <w:pPr>
        <w:ind w:firstLine="567"/>
        <w:jc w:val="both"/>
        <w:rPr>
          <w:sz w:val="26"/>
          <w:szCs w:val="26"/>
        </w:rPr>
      </w:pPr>
      <w:r w:rsidRPr="003A09EF">
        <w:rPr>
          <w:sz w:val="26"/>
          <w:szCs w:val="26"/>
        </w:rPr>
        <w:t>Формализованное описание последовательности действий (инструкция, план, схема, алгоритм).</w:t>
      </w:r>
    </w:p>
    <w:p w:rsidR="00CE04EC" w:rsidRPr="003A09EF" w:rsidRDefault="00CE04EC" w:rsidP="00CE04EC">
      <w:pPr>
        <w:ind w:firstLine="567"/>
        <w:jc w:val="both"/>
        <w:rPr>
          <w:sz w:val="26"/>
          <w:szCs w:val="26"/>
        </w:rPr>
      </w:pPr>
      <w:r w:rsidRPr="003A09EF">
        <w:rPr>
          <w:sz w:val="26"/>
          <w:szCs w:val="26"/>
        </w:rPr>
        <w:t>Столбчатая диаграмма: чтение, использование данных для решения учебных и практических задач.</w:t>
      </w:r>
    </w:p>
    <w:p w:rsidR="00CE04EC" w:rsidRPr="003A09EF" w:rsidRDefault="00CE04EC" w:rsidP="00CE04EC">
      <w:pPr>
        <w:ind w:firstLine="567"/>
        <w:jc w:val="both"/>
        <w:rPr>
          <w:sz w:val="26"/>
          <w:szCs w:val="26"/>
        </w:rPr>
      </w:pPr>
      <w:r w:rsidRPr="003A09EF">
        <w:rPr>
          <w:sz w:val="26"/>
          <w:szCs w:val="26"/>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ind w:firstLine="567"/>
        <w:jc w:val="both"/>
        <w:rPr>
          <w:sz w:val="26"/>
          <w:szCs w:val="26"/>
        </w:rPr>
      </w:pPr>
      <w:r w:rsidRPr="003A09EF">
        <w:rPr>
          <w:sz w:val="26"/>
          <w:szCs w:val="26"/>
        </w:rPr>
        <w:t>Универсальные познавательные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математические объекты (числа, величины, геометрические фигуры);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приём вычисления, выполнения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конструировать геометрические фигуры;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классифицировать объекты (числа, величины, геометрические фигуры, текстовые задачи в одно действие) по выбранному признаку; </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прикидывать размеры фигуры, её элементов;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смысл зависимостей и математических отношений, описанных в задаче;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 использовать разные приёмы и алгоритмы вычисления;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метод решения (моделирование ситуации, перебор вариантов, использование алгоритма);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соотносить начало, окончание, продолжительность события в практической ситуации;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w:t>
      </w:r>
      <w:r w:rsidRPr="003A09EF">
        <w:rPr>
          <w:sz w:val="26"/>
          <w:szCs w:val="26"/>
        </w:rPr>
        <w:tab/>
        <w:t>ряд чисел</w:t>
      </w:r>
      <w:r w:rsidRPr="003A09EF">
        <w:rPr>
          <w:sz w:val="26"/>
          <w:szCs w:val="26"/>
        </w:rPr>
        <w:tab/>
        <w:t>(величин,</w:t>
      </w:r>
      <w:r w:rsidRPr="003A09EF">
        <w:rPr>
          <w:sz w:val="26"/>
          <w:szCs w:val="26"/>
        </w:rPr>
        <w:tab/>
        <w:t>геометрических</w:t>
      </w:r>
      <w:r w:rsidRPr="003A09EF">
        <w:rPr>
          <w:sz w:val="26"/>
          <w:szCs w:val="26"/>
        </w:rPr>
        <w:tab/>
        <w:t>фигур)</w:t>
      </w:r>
      <w:r w:rsidRPr="003A09EF">
        <w:rPr>
          <w:sz w:val="26"/>
          <w:szCs w:val="26"/>
        </w:rPr>
        <w:tab/>
        <w:t>по самостоятельно выбранному правилу;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моделировать предложенную практическую ситуацию;</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последовательность событий, действий сюжета текстовой задачи.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информацию, представленную в разных формах;</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извлекать и интерпретировать числовые данные, представленные в таблице, на диаграмме;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заполнять таблицы сложения и умножения, дополнять данными чертеж;</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соответствие между различными записями решения задачи;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дополнительную литературу (справочники, словари) для установления и проверки значения математического термина (понятия).</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Универсальные коммуникативные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w:t>
      </w:r>
      <w:r w:rsidRPr="003A09EF">
        <w:rPr>
          <w:sz w:val="26"/>
          <w:szCs w:val="26"/>
        </w:rPr>
        <w:tab/>
        <w:t>математическую</w:t>
      </w:r>
      <w:r w:rsidRPr="003A09EF">
        <w:rPr>
          <w:sz w:val="26"/>
          <w:szCs w:val="26"/>
        </w:rPr>
        <w:tab/>
        <w:t>терминологию</w:t>
      </w:r>
      <w:r w:rsidRPr="003A09EF">
        <w:rPr>
          <w:sz w:val="26"/>
          <w:szCs w:val="26"/>
        </w:rPr>
        <w:tab/>
        <w:t>для</w:t>
      </w:r>
      <w:r w:rsidRPr="003A09EF">
        <w:rPr>
          <w:sz w:val="26"/>
          <w:szCs w:val="26"/>
        </w:rPr>
        <w:tab/>
        <w:t>описания отношений и зависимостей;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строить речевые высказывания для решения задач; составлять текстовую задачу;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объяснять на примерах отношения «больше/меньше на … »,</w:t>
      </w:r>
    </w:p>
    <w:p w:rsidR="00CE04EC" w:rsidRPr="003A09EF" w:rsidRDefault="00CE04EC" w:rsidP="00CE04EC">
      <w:pPr>
        <w:tabs>
          <w:tab w:val="left" w:pos="284"/>
        </w:tabs>
        <w:jc w:val="both"/>
        <w:rPr>
          <w:sz w:val="26"/>
          <w:szCs w:val="26"/>
        </w:rPr>
      </w:pPr>
      <w:r w:rsidRPr="003A09EF">
        <w:rPr>
          <w:sz w:val="26"/>
          <w:szCs w:val="26"/>
        </w:rPr>
        <w:t>«больше/меньше в … », «равно»;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математическую символику для составления числовых выражений;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осуществлять переход от одних единиц измерения величины к другим в соответствии с практической ситуацией;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обсуждении ошибок в ходе и результате выполнения вычисления.</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Универсальные регулятивные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проверять ход и результат выполнения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вести поиск ошибок, характеризовать их и исправлять;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формулировать ответ (вывод), подтверждать его объяснением, расчётами;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совместно прикидку и оценку результата выполнения общей работы.</w:t>
      </w:r>
    </w:p>
    <w:p w:rsidR="00CE04EC" w:rsidRPr="003A09EF" w:rsidRDefault="00CE04EC" w:rsidP="00CE04EC">
      <w:pPr>
        <w:tabs>
          <w:tab w:val="left" w:pos="284"/>
        </w:tabs>
        <w:jc w:val="both"/>
        <w:rPr>
          <w:sz w:val="26"/>
          <w:szCs w:val="26"/>
        </w:rPr>
      </w:pPr>
    </w:p>
    <w:p w:rsidR="00CE04EC" w:rsidRPr="003A09EF" w:rsidRDefault="00CE04EC" w:rsidP="00CE04EC">
      <w:pPr>
        <w:ind w:firstLine="567"/>
        <w:jc w:val="both"/>
        <w:rPr>
          <w:b/>
          <w:sz w:val="26"/>
          <w:szCs w:val="26"/>
          <w:u w:val="single"/>
        </w:rPr>
      </w:pPr>
      <w:r w:rsidRPr="003A09EF">
        <w:rPr>
          <w:b/>
          <w:sz w:val="26"/>
          <w:szCs w:val="26"/>
          <w:u w:val="single"/>
        </w:rPr>
        <w:t>4</w:t>
      </w:r>
      <w:r w:rsidRPr="003A09EF">
        <w:rPr>
          <w:b/>
          <w:sz w:val="26"/>
          <w:szCs w:val="26"/>
          <w:u w:val="single"/>
        </w:rPr>
        <w:tab/>
        <w:t xml:space="preserve"> КЛАСС</w:t>
      </w:r>
    </w:p>
    <w:p w:rsidR="00CE04EC" w:rsidRPr="003A09EF" w:rsidRDefault="00CE04EC" w:rsidP="00CE04EC">
      <w:pPr>
        <w:ind w:firstLine="567"/>
        <w:jc w:val="both"/>
        <w:rPr>
          <w:i/>
          <w:sz w:val="26"/>
          <w:szCs w:val="26"/>
        </w:rPr>
      </w:pPr>
      <w:r w:rsidRPr="003A09EF">
        <w:rPr>
          <w:i/>
          <w:sz w:val="26"/>
          <w:szCs w:val="26"/>
        </w:rPr>
        <w:t>Числа и величины</w:t>
      </w:r>
    </w:p>
    <w:p w:rsidR="00CE04EC" w:rsidRPr="003A09EF" w:rsidRDefault="00CE04EC" w:rsidP="00CE04EC">
      <w:pPr>
        <w:ind w:firstLine="567"/>
        <w:jc w:val="both"/>
        <w:rPr>
          <w:sz w:val="26"/>
          <w:szCs w:val="26"/>
        </w:rPr>
      </w:pPr>
      <w:r w:rsidRPr="003A09EF">
        <w:rPr>
          <w:sz w:val="26"/>
          <w:szCs w:val="26"/>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CE04EC" w:rsidRPr="003A09EF" w:rsidRDefault="00CE04EC" w:rsidP="00CE04EC">
      <w:pPr>
        <w:ind w:firstLine="567"/>
        <w:jc w:val="both"/>
        <w:rPr>
          <w:sz w:val="26"/>
          <w:szCs w:val="26"/>
        </w:rPr>
      </w:pPr>
      <w:r w:rsidRPr="003A09EF">
        <w:rPr>
          <w:sz w:val="26"/>
          <w:szCs w:val="26"/>
        </w:rPr>
        <w:t>Величины: сравнение объектов по массе, длине, площади, вместимости.</w:t>
      </w:r>
    </w:p>
    <w:p w:rsidR="00CE04EC" w:rsidRPr="003A09EF" w:rsidRDefault="00CE04EC" w:rsidP="00CE04EC">
      <w:pPr>
        <w:ind w:firstLine="567"/>
        <w:jc w:val="both"/>
        <w:rPr>
          <w:sz w:val="26"/>
          <w:szCs w:val="26"/>
        </w:rPr>
      </w:pPr>
      <w:r w:rsidRPr="003A09EF">
        <w:rPr>
          <w:sz w:val="26"/>
          <w:szCs w:val="26"/>
        </w:rPr>
        <w:t>Единицы массы — центнер, тонна; соотношения между единицами массы.</w:t>
      </w:r>
    </w:p>
    <w:p w:rsidR="00CE04EC" w:rsidRPr="003A09EF" w:rsidRDefault="00CE04EC" w:rsidP="00CE04EC">
      <w:pPr>
        <w:ind w:firstLine="567"/>
        <w:jc w:val="both"/>
        <w:rPr>
          <w:sz w:val="26"/>
          <w:szCs w:val="26"/>
        </w:rPr>
      </w:pPr>
      <w:r w:rsidRPr="003A09EF">
        <w:rPr>
          <w:sz w:val="26"/>
          <w:szCs w:val="26"/>
        </w:rPr>
        <w:t>Единицы времени (сутки, неделя, месяц, год, век), соотношение между ними.</w:t>
      </w:r>
    </w:p>
    <w:p w:rsidR="00CE04EC" w:rsidRPr="003A09EF" w:rsidRDefault="00CE04EC" w:rsidP="00CE04EC">
      <w:pPr>
        <w:ind w:firstLine="567"/>
        <w:jc w:val="both"/>
        <w:rPr>
          <w:sz w:val="26"/>
          <w:szCs w:val="26"/>
        </w:rPr>
      </w:pPr>
      <w:r w:rsidRPr="003A09EF">
        <w:rPr>
          <w:sz w:val="26"/>
          <w:szCs w:val="26"/>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E04EC" w:rsidRPr="003A09EF" w:rsidRDefault="00CE04EC" w:rsidP="00CE04EC">
      <w:pPr>
        <w:ind w:firstLine="567"/>
        <w:jc w:val="both"/>
        <w:rPr>
          <w:sz w:val="26"/>
          <w:szCs w:val="26"/>
        </w:rPr>
      </w:pPr>
      <w:r w:rsidRPr="003A09EF">
        <w:rPr>
          <w:sz w:val="26"/>
          <w:szCs w:val="26"/>
        </w:rPr>
        <w:t>Доля величины времени, массы, длины.</w:t>
      </w:r>
    </w:p>
    <w:p w:rsidR="00CE04EC" w:rsidRPr="003A09EF" w:rsidRDefault="00CE04EC" w:rsidP="00CE04EC">
      <w:pPr>
        <w:ind w:firstLine="567"/>
        <w:jc w:val="both"/>
        <w:rPr>
          <w:i/>
          <w:sz w:val="26"/>
          <w:szCs w:val="26"/>
        </w:rPr>
      </w:pPr>
    </w:p>
    <w:p w:rsidR="00CE04EC" w:rsidRPr="003A09EF" w:rsidRDefault="00CE04EC" w:rsidP="00CE04EC">
      <w:pPr>
        <w:ind w:firstLine="567"/>
        <w:jc w:val="both"/>
        <w:rPr>
          <w:i/>
          <w:sz w:val="26"/>
          <w:szCs w:val="26"/>
        </w:rPr>
      </w:pPr>
      <w:r w:rsidRPr="003A09EF">
        <w:rPr>
          <w:i/>
          <w:sz w:val="26"/>
          <w:szCs w:val="26"/>
        </w:rPr>
        <w:t>Арифметические действия</w:t>
      </w:r>
    </w:p>
    <w:p w:rsidR="00CE04EC" w:rsidRPr="003A09EF" w:rsidRDefault="00CE04EC" w:rsidP="00CE04EC">
      <w:pPr>
        <w:ind w:firstLine="567"/>
        <w:jc w:val="both"/>
        <w:rPr>
          <w:sz w:val="26"/>
          <w:szCs w:val="26"/>
        </w:rPr>
      </w:pPr>
      <w:r w:rsidRPr="003A09EF">
        <w:rPr>
          <w:sz w:val="26"/>
          <w:szCs w:val="26"/>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CE04EC" w:rsidRPr="003A09EF" w:rsidRDefault="00CE04EC" w:rsidP="00CE04EC">
      <w:pPr>
        <w:ind w:firstLine="567"/>
        <w:jc w:val="both"/>
        <w:rPr>
          <w:sz w:val="26"/>
          <w:szCs w:val="26"/>
        </w:rPr>
      </w:pPr>
      <w:r w:rsidRPr="003A09EF">
        <w:rPr>
          <w:sz w:val="26"/>
          <w:szCs w:val="26"/>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E04EC" w:rsidRPr="003A09EF" w:rsidRDefault="00CE04EC" w:rsidP="00CE04EC">
      <w:pPr>
        <w:ind w:firstLine="567"/>
        <w:jc w:val="both"/>
        <w:rPr>
          <w:sz w:val="26"/>
          <w:szCs w:val="26"/>
        </w:rPr>
      </w:pPr>
      <w:r w:rsidRPr="003A09EF">
        <w:rPr>
          <w:sz w:val="26"/>
          <w:szCs w:val="26"/>
        </w:rPr>
        <w:t>Равенство, содержащее неизвестный компонент арифметического действия: запись, нахождение неизвестного компонента.</w:t>
      </w:r>
    </w:p>
    <w:p w:rsidR="00CE04EC" w:rsidRPr="003A09EF" w:rsidRDefault="00CE04EC" w:rsidP="00CE04EC">
      <w:pPr>
        <w:ind w:firstLine="567"/>
        <w:jc w:val="both"/>
        <w:rPr>
          <w:sz w:val="26"/>
          <w:szCs w:val="26"/>
        </w:rPr>
      </w:pPr>
      <w:r w:rsidRPr="003A09EF">
        <w:rPr>
          <w:sz w:val="26"/>
          <w:szCs w:val="26"/>
        </w:rPr>
        <w:t>Умножение и деление величины на однозначное число.</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Текстовые задачи</w:t>
      </w:r>
    </w:p>
    <w:p w:rsidR="00CE04EC" w:rsidRPr="003A09EF" w:rsidRDefault="00CE04EC" w:rsidP="00CE04EC">
      <w:pPr>
        <w:ind w:firstLine="567"/>
        <w:jc w:val="both"/>
        <w:rPr>
          <w:sz w:val="26"/>
          <w:szCs w:val="26"/>
        </w:rPr>
      </w:pPr>
      <w:r w:rsidRPr="003A09EF">
        <w:rPr>
          <w:sz w:val="26"/>
          <w:szCs w:val="26"/>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w:t>
      </w:r>
      <w:r w:rsidRPr="003A09EF">
        <w:rPr>
          <w:sz w:val="26"/>
          <w:szCs w:val="26"/>
        </w:rPr>
        <w:lastRenderedPageBreak/>
        <w:t>решения некоторых видов изученных задач. Оформление решения по действиям с пояснением, по вопросам, с помощью числового выражения.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Пространственные отношения и геометрические фигуры</w:t>
      </w:r>
    </w:p>
    <w:p w:rsidR="00CE04EC" w:rsidRPr="003A09EF" w:rsidRDefault="00CE04EC" w:rsidP="00CE04EC">
      <w:pPr>
        <w:ind w:firstLine="567"/>
        <w:jc w:val="both"/>
        <w:rPr>
          <w:sz w:val="26"/>
          <w:szCs w:val="26"/>
        </w:rPr>
      </w:pPr>
      <w:r w:rsidRPr="003A09EF">
        <w:rPr>
          <w:sz w:val="26"/>
          <w:szCs w:val="26"/>
        </w:rPr>
        <w:t>Наглядные представления о симметрии.</w:t>
      </w:r>
    </w:p>
    <w:p w:rsidR="00CE04EC" w:rsidRPr="003A09EF" w:rsidRDefault="00CE04EC" w:rsidP="00CE04EC">
      <w:pPr>
        <w:ind w:firstLine="567"/>
        <w:jc w:val="both"/>
        <w:rPr>
          <w:sz w:val="26"/>
          <w:szCs w:val="26"/>
        </w:rPr>
      </w:pPr>
      <w:r w:rsidRPr="003A09EF">
        <w:rPr>
          <w:sz w:val="26"/>
          <w:szCs w:val="26"/>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CE04EC" w:rsidRPr="003A09EF" w:rsidRDefault="00CE04EC" w:rsidP="00CE04EC">
      <w:pPr>
        <w:ind w:firstLine="567"/>
        <w:jc w:val="both"/>
        <w:rPr>
          <w:sz w:val="26"/>
          <w:szCs w:val="26"/>
        </w:rPr>
      </w:pPr>
      <w:r w:rsidRPr="003A09EF">
        <w:rPr>
          <w:sz w:val="26"/>
          <w:szCs w:val="26"/>
        </w:rPr>
        <w:t>Пространственные геометрические фигуры (тела): шар, куб, цилиндр, конус, пирамида; различение, называние.</w:t>
      </w:r>
    </w:p>
    <w:p w:rsidR="00CE04EC" w:rsidRPr="003A09EF" w:rsidRDefault="00CE04EC" w:rsidP="00CE04EC">
      <w:pPr>
        <w:ind w:firstLine="567"/>
        <w:jc w:val="both"/>
        <w:rPr>
          <w:sz w:val="26"/>
          <w:szCs w:val="26"/>
        </w:rPr>
      </w:pPr>
      <w:r w:rsidRPr="003A09EF">
        <w:rPr>
          <w:sz w:val="26"/>
          <w:szCs w:val="26"/>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rPr>
      </w:pPr>
      <w:r w:rsidRPr="003A09EF">
        <w:rPr>
          <w:i/>
          <w:sz w:val="26"/>
          <w:szCs w:val="26"/>
        </w:rPr>
        <w:t>Математическая информация</w:t>
      </w:r>
    </w:p>
    <w:p w:rsidR="00CE04EC" w:rsidRPr="003A09EF" w:rsidRDefault="00CE04EC" w:rsidP="00CE04EC">
      <w:pPr>
        <w:ind w:firstLine="567"/>
        <w:jc w:val="both"/>
        <w:rPr>
          <w:sz w:val="26"/>
          <w:szCs w:val="26"/>
        </w:rPr>
      </w:pPr>
      <w:r w:rsidRPr="003A09EF">
        <w:rPr>
          <w:sz w:val="26"/>
          <w:szCs w:val="26"/>
        </w:rPr>
        <w:t>Работа с утверждениями: конструирование, проверка истинности; составление и проверка логических рассуждений при решении задач.</w:t>
      </w:r>
    </w:p>
    <w:p w:rsidR="00CE04EC" w:rsidRPr="003A09EF" w:rsidRDefault="00CE04EC" w:rsidP="00CE04EC">
      <w:pPr>
        <w:ind w:firstLine="567"/>
        <w:jc w:val="both"/>
        <w:rPr>
          <w:sz w:val="26"/>
          <w:szCs w:val="26"/>
        </w:rPr>
      </w:pPr>
      <w:r w:rsidRPr="003A09EF">
        <w:rPr>
          <w:sz w:val="26"/>
          <w:szCs w:val="26"/>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CE04EC" w:rsidRPr="003A09EF" w:rsidRDefault="00CE04EC" w:rsidP="00CE04EC">
      <w:pPr>
        <w:ind w:firstLine="567"/>
        <w:jc w:val="both"/>
        <w:rPr>
          <w:sz w:val="26"/>
          <w:szCs w:val="26"/>
        </w:rPr>
      </w:pPr>
      <w:r w:rsidRPr="003A09EF">
        <w:rPr>
          <w:sz w:val="26"/>
          <w:szCs w:val="26"/>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CE04EC" w:rsidRPr="003A09EF" w:rsidRDefault="00CE04EC" w:rsidP="00CE04EC">
      <w:pPr>
        <w:ind w:firstLine="567"/>
        <w:jc w:val="both"/>
        <w:rPr>
          <w:sz w:val="26"/>
          <w:szCs w:val="26"/>
        </w:rPr>
      </w:pPr>
      <w:r w:rsidRPr="003A09EF">
        <w:rPr>
          <w:sz w:val="26"/>
          <w:szCs w:val="26"/>
        </w:rPr>
        <w:t>Алгоритмы решения учебных и практических задач.</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ind w:firstLine="567"/>
        <w:jc w:val="both"/>
        <w:rPr>
          <w:sz w:val="26"/>
          <w:szCs w:val="26"/>
        </w:rPr>
      </w:pPr>
      <w:r w:rsidRPr="003A09EF">
        <w:rPr>
          <w:sz w:val="26"/>
          <w:szCs w:val="26"/>
        </w:rPr>
        <w:t>Универсальные познавательные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ориентироваться в изученной математической терминологии, использовать её в высказываниях и рассуждениях;</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математические объекты (числа, величины, геометрические фигуры), записывать признак сравнения;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обнаруживать модели изученных геометрических фигур в окружающем мире;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классифицировать объекты по 1—2 выбранным признакам.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модель математической задачи, проверять её соответствие условиям задачи;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sidRPr="003A09EF">
        <w:rPr>
          <w:sz w:val="26"/>
          <w:szCs w:val="26"/>
        </w:rPr>
        <w:lastRenderedPageBreak/>
        <w:t>сосудов).</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представлять информацию в разных формах;</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извлекать и интерпретировать информацию, представленную в таблице, на диаграмме;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справочную литературу для поиска информации, в том числе Интернет (в условиях контролируемого выхода).</w:t>
      </w:r>
    </w:p>
    <w:p w:rsidR="00CE04EC" w:rsidRPr="003A09EF" w:rsidRDefault="00CE04EC" w:rsidP="00CE04EC">
      <w:pPr>
        <w:tabs>
          <w:tab w:val="left" w:pos="284"/>
        </w:tabs>
        <w:jc w:val="both"/>
        <w:rPr>
          <w:sz w:val="26"/>
          <w:szCs w:val="26"/>
        </w:rPr>
      </w:pPr>
      <w:r w:rsidRPr="003A09EF">
        <w:rPr>
          <w:sz w:val="26"/>
          <w:szCs w:val="26"/>
        </w:rPr>
        <w:t>Универсальные коммуникативные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математическую терминологию для записи решения предметной или практической задачи;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приводить примеры и контрпримеры для подтверждения/опровержения вывода, гипотезы;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конструировать, читать числовое выражение;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описывать практическую ситуацию с использованием изученной терминологии;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характеризовать математические объекты, явления и события с помощью изученных величин;</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инструкцию, записывать рассуждение;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инициировать обсуждение разных способов выполнения задания, поиск ошибок в решении.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Универсальные регулятивные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самостоятельно выполнять прикидку и оценку результата измерений;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исправлять, прогнозировать трудности и ошибки и трудности в решении учебной задачи.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ПЛАНИРУЕМЫЕ РЕЗУЛЬТАТЫ ОСВОЕНИЯ ПРОГРАММЫ УЧЕБНОГО ПРЕДМЕТА «МАТЕМАТИКА» НА УРОВНЕ НАЧАЛЬНОГО ОБЩЕГО ОБРАЗОВАНИЯ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 xml:space="preserve">Младший школьник достигает планируемых результатов обучения в соответствии со своими возможностями и </w:t>
      </w:r>
      <w:r w:rsidRPr="003A09EF">
        <w:rPr>
          <w:sz w:val="26"/>
          <w:szCs w:val="26"/>
        </w:rPr>
        <w:lastRenderedPageBreak/>
        <w:t>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CE04EC" w:rsidRPr="003A09EF" w:rsidRDefault="00CE04EC" w:rsidP="00CE04EC">
      <w:pPr>
        <w:ind w:firstLine="567"/>
        <w:jc w:val="both"/>
        <w:rPr>
          <w:sz w:val="26"/>
          <w:szCs w:val="26"/>
        </w:rPr>
      </w:pPr>
      <w:r w:rsidRPr="003A09EF">
        <w:rPr>
          <w:sz w:val="26"/>
          <w:szCs w:val="26"/>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w:t>
      </w:r>
    </w:p>
    <w:p w:rsidR="00CE04EC" w:rsidRPr="003A09EF" w:rsidRDefault="00CE04EC" w:rsidP="00CE04EC">
      <w:pPr>
        <w:ind w:firstLine="567"/>
        <w:jc w:val="both"/>
        <w:rPr>
          <w:sz w:val="26"/>
          <w:szCs w:val="26"/>
        </w:rPr>
      </w:pPr>
      <w:r w:rsidRPr="003A09EF">
        <w:rPr>
          <w:sz w:val="26"/>
          <w:szCs w:val="26"/>
        </w:rPr>
        <w:t>В результате изучения предмета «Математика» в начальной школе у обучающегося будут сформированы следующие личностные результаты: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осваивать навыки организации безопасного поведения в информационной среде;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оценивать свои успехи в изучении математики, намечать пути устранения трудностей; стремиться углублять свои математические знания и умения;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пользоваться разнообразными информационными средствами для решения предложенных и самостоятельно выбранных учебных проблем, задач.</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МЕТАПРЕДМЕТНЫЕ РЕЗУЛЬТАТЫ</w:t>
      </w:r>
    </w:p>
    <w:p w:rsidR="00CE04EC" w:rsidRPr="003A09EF" w:rsidRDefault="00CE04EC" w:rsidP="00CE04EC">
      <w:pPr>
        <w:ind w:firstLine="567"/>
        <w:jc w:val="both"/>
        <w:rPr>
          <w:sz w:val="26"/>
          <w:szCs w:val="26"/>
        </w:rPr>
      </w:pPr>
      <w:r w:rsidRPr="003A09EF">
        <w:rPr>
          <w:sz w:val="26"/>
          <w:szCs w:val="26"/>
        </w:rPr>
        <w:t>К концу обучения в начальной школе у обучающегося формируются следующие универсальные учебные действия.</w:t>
      </w:r>
    </w:p>
    <w:p w:rsidR="00CE04EC" w:rsidRPr="003A09EF" w:rsidRDefault="00CE04EC" w:rsidP="00CE04EC">
      <w:pPr>
        <w:ind w:firstLine="567"/>
        <w:jc w:val="both"/>
        <w:rPr>
          <w:sz w:val="26"/>
          <w:szCs w:val="26"/>
        </w:rPr>
      </w:pPr>
      <w:r w:rsidRPr="003A09EF">
        <w:rPr>
          <w:sz w:val="26"/>
          <w:szCs w:val="26"/>
        </w:rPr>
        <w:t>Универсальные познавательные учебные действия:</w:t>
      </w:r>
    </w:p>
    <w:p w:rsidR="00CE04EC" w:rsidRPr="003A09EF" w:rsidRDefault="00CE04EC" w:rsidP="00CE04EC">
      <w:pPr>
        <w:tabs>
          <w:tab w:val="left" w:pos="284"/>
        </w:tabs>
        <w:jc w:val="both"/>
        <w:rPr>
          <w:sz w:val="26"/>
          <w:szCs w:val="26"/>
        </w:rPr>
      </w:pPr>
      <w:r w:rsidRPr="003A09EF">
        <w:rPr>
          <w:sz w:val="26"/>
          <w:szCs w:val="26"/>
        </w:rPr>
        <w:t>1)</w:t>
      </w:r>
      <w:r w:rsidRPr="003A09EF">
        <w:rPr>
          <w:sz w:val="26"/>
          <w:szCs w:val="26"/>
        </w:rPr>
        <w:tab/>
        <w:t>Базовые логические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связи и зависимости между математическими объектами (часть-целое; причина-следствие; протяжённость);</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применять базовые логические универсальные действия: сравнение, анализ, классификация (группировка), обобщение;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приобретать практические графические и измерительные навыки для успешного решения учебных и житейских задач;</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E04EC" w:rsidRPr="003A09EF" w:rsidRDefault="00CE04EC" w:rsidP="00CE04EC">
      <w:pPr>
        <w:tabs>
          <w:tab w:val="left" w:pos="284"/>
        </w:tabs>
        <w:jc w:val="both"/>
        <w:rPr>
          <w:sz w:val="26"/>
          <w:szCs w:val="26"/>
        </w:rPr>
      </w:pPr>
      <w:r w:rsidRPr="003A09EF">
        <w:rPr>
          <w:sz w:val="26"/>
          <w:szCs w:val="26"/>
        </w:rPr>
        <w:t>2)</w:t>
      </w:r>
      <w:r w:rsidRPr="003A09EF">
        <w:rPr>
          <w:sz w:val="26"/>
          <w:szCs w:val="26"/>
        </w:rPr>
        <w:tab/>
        <w:t>Базовые исследовательские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проявлять способность ориентироваться в учебном материале разных разделов курса математики;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применять изученные методы познания (измерение, моделирование, перебор вариантов)</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3)</w:t>
      </w:r>
      <w:r w:rsidRPr="003A09EF">
        <w:rPr>
          <w:sz w:val="26"/>
          <w:szCs w:val="26"/>
        </w:rPr>
        <w:tab/>
        <w:t xml:space="preserve">Работа с информацией: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и использовать для решения учебных задач текстовую, графическую информацию в разных источниках информационной среды;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интерпретировать графически представленную информацию (схему, таблицу, диаграмму, другую модель);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принимать правила, безопасно использовать предлагаемые электронные средства и источники информации.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Универсальные коммуникативные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конструировать утверждения, проверять их истинность; строить логическое рассуждение;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текст задания для объяснения способа и хода решения математической задачи; формулировать ответ;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комментировать процесс вычисления, построения, решения;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объяснять полученный ответ с использованием изученной терминологии;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ориентироваться в алгоритмах: воспроизводить, дополнять, исправлять деформированные; составлять по аналогии;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самостоятельно составлять тексты заданий, аналогичные типовым изученным.</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Универсальные регулятивные учебные действия:</w:t>
      </w:r>
    </w:p>
    <w:p w:rsidR="00CE04EC" w:rsidRPr="003A09EF" w:rsidRDefault="00CE04EC" w:rsidP="00CE04EC">
      <w:pPr>
        <w:tabs>
          <w:tab w:val="left" w:pos="284"/>
        </w:tabs>
        <w:jc w:val="both"/>
        <w:rPr>
          <w:sz w:val="26"/>
          <w:szCs w:val="26"/>
        </w:rPr>
      </w:pPr>
      <w:r w:rsidRPr="003A09EF">
        <w:rPr>
          <w:sz w:val="26"/>
          <w:szCs w:val="26"/>
        </w:rPr>
        <w:t>1)</w:t>
      </w:r>
      <w:r w:rsidRPr="003A09EF">
        <w:rPr>
          <w:sz w:val="26"/>
          <w:szCs w:val="26"/>
        </w:rPr>
        <w:tab/>
        <w:t>Самоорганизация: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планировать</w:t>
      </w:r>
      <w:r w:rsidRPr="003A09EF">
        <w:rPr>
          <w:sz w:val="26"/>
          <w:szCs w:val="26"/>
        </w:rPr>
        <w:tab/>
        <w:t>этапы</w:t>
      </w:r>
      <w:r w:rsidRPr="003A09EF">
        <w:rPr>
          <w:sz w:val="26"/>
          <w:szCs w:val="26"/>
        </w:rPr>
        <w:tab/>
        <w:t>предстоящей</w:t>
      </w:r>
      <w:r w:rsidRPr="003A09EF">
        <w:rPr>
          <w:sz w:val="26"/>
          <w:szCs w:val="26"/>
        </w:rPr>
        <w:tab/>
        <w:t>работы,</w:t>
      </w:r>
      <w:r w:rsidRPr="003A09EF">
        <w:rPr>
          <w:sz w:val="26"/>
          <w:szCs w:val="26"/>
        </w:rPr>
        <w:tab/>
        <w:t>определять последовательность учебных действий;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w:t>
      </w:r>
      <w:r w:rsidRPr="003A09EF">
        <w:rPr>
          <w:sz w:val="26"/>
          <w:szCs w:val="26"/>
        </w:rPr>
        <w:tab/>
        <w:t>правила</w:t>
      </w:r>
      <w:r w:rsidRPr="003A09EF">
        <w:rPr>
          <w:sz w:val="26"/>
          <w:szCs w:val="26"/>
        </w:rPr>
        <w:tab/>
        <w:t>безопасного</w:t>
      </w:r>
      <w:r w:rsidRPr="003A09EF">
        <w:rPr>
          <w:sz w:val="26"/>
          <w:szCs w:val="26"/>
        </w:rPr>
        <w:tab/>
        <w:t>использования</w:t>
      </w:r>
      <w:r w:rsidRPr="003A09EF">
        <w:rPr>
          <w:sz w:val="26"/>
          <w:szCs w:val="26"/>
        </w:rPr>
        <w:tab/>
        <w:t>электронных средств, предлагаемых в процессе обучения.</w:t>
      </w:r>
    </w:p>
    <w:p w:rsidR="00CE04EC" w:rsidRPr="003A09EF" w:rsidRDefault="00CE04EC" w:rsidP="00CE04EC">
      <w:pPr>
        <w:tabs>
          <w:tab w:val="left" w:pos="284"/>
        </w:tabs>
        <w:jc w:val="both"/>
        <w:rPr>
          <w:sz w:val="26"/>
          <w:szCs w:val="26"/>
        </w:rPr>
      </w:pPr>
      <w:r w:rsidRPr="003A09EF">
        <w:rPr>
          <w:sz w:val="26"/>
          <w:szCs w:val="26"/>
        </w:rPr>
        <w:t>2)</w:t>
      </w:r>
      <w:r w:rsidRPr="003A09EF">
        <w:rPr>
          <w:sz w:val="26"/>
          <w:szCs w:val="26"/>
        </w:rPr>
        <w:tab/>
        <w:t>Самоконтроль:</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осуществлять контроль процесса и результата своей деятельности; объективно оценивать их;</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и при необходимости корректировать способы действий;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ошибки в своей работе, устанавливать их причины, вести поиск путей преодоления ошибок;</w:t>
      </w:r>
    </w:p>
    <w:p w:rsidR="00CE04EC" w:rsidRPr="003A09EF" w:rsidRDefault="00CE04EC" w:rsidP="00CE04EC">
      <w:pPr>
        <w:tabs>
          <w:tab w:val="left" w:pos="284"/>
        </w:tabs>
        <w:jc w:val="both"/>
        <w:rPr>
          <w:sz w:val="26"/>
          <w:szCs w:val="26"/>
        </w:rPr>
      </w:pPr>
      <w:r w:rsidRPr="003A09EF">
        <w:rPr>
          <w:sz w:val="26"/>
          <w:szCs w:val="26"/>
        </w:rPr>
        <w:t>3)</w:t>
      </w:r>
      <w:r w:rsidRPr="003A09EF">
        <w:rPr>
          <w:sz w:val="26"/>
          <w:szCs w:val="26"/>
        </w:rPr>
        <w:tab/>
        <w:t>Самооценка: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оценивать рациональность своих действий, давать им качественную характеристику.</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ПРЕДМЕТНЫЕ РЕЗУЛЬТАТЫ</w:t>
      </w:r>
    </w:p>
    <w:p w:rsidR="00CE04EC" w:rsidRPr="003A09EF" w:rsidRDefault="00CE04EC" w:rsidP="00CE04EC">
      <w:pPr>
        <w:tabs>
          <w:tab w:val="left" w:pos="284"/>
        </w:tabs>
        <w:jc w:val="both"/>
        <w:rPr>
          <w:sz w:val="26"/>
          <w:szCs w:val="26"/>
        </w:rPr>
      </w:pPr>
      <w:r w:rsidRPr="003A09EF">
        <w:rPr>
          <w:sz w:val="26"/>
          <w:szCs w:val="26"/>
        </w:rPr>
        <w:t xml:space="preserve">К концу обучения в </w:t>
      </w:r>
      <w:r w:rsidRPr="003A09EF">
        <w:rPr>
          <w:i/>
          <w:sz w:val="26"/>
          <w:szCs w:val="26"/>
          <w:u w:val="single"/>
        </w:rPr>
        <w:t>первом классе</w:t>
      </w:r>
      <w:r w:rsidRPr="003A09EF">
        <w:rPr>
          <w:sz w:val="26"/>
          <w:szCs w:val="26"/>
        </w:rPr>
        <w:t xml:space="preserve"> обучающийся научится: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записывать, сравнивать, упорядочивать числа от 0 до 20;</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пересчитывать различные объекты, устанавливать порядковый номер объекта;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числа, большие/меньшие данного числа на заданное число;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арифметические действия сложения и вычитания в пределах 20 (устно и письменно) без перехода через десяток;</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называть и различать компоненты действий сложения (слагаемые, сумма) и вычитания (уменьшаемое, вычитаемое, разность);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решать текстовые задачи в одно действие на сложение и вычитание: выделять условие и требование (вопрос);</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сравнивать объекты по длине, устанавливая между ними соотношение длиннее/короче (выше/ниже, шире/уже);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знать и использовать единицу длины — сантиметр; измерять длину отрезка, чертить отрезок заданной длины (в см);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число и цифру;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распознавать геометрические</w:t>
      </w:r>
      <w:r w:rsidRPr="003A09EF">
        <w:rPr>
          <w:sz w:val="26"/>
          <w:szCs w:val="26"/>
        </w:rPr>
        <w:tab/>
        <w:t>фигуры: круг, треугольник, прямоугольник (квадрат), отрезок;</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w:t>
      </w:r>
      <w:r w:rsidRPr="003A09EF">
        <w:rPr>
          <w:sz w:val="26"/>
          <w:szCs w:val="26"/>
        </w:rPr>
        <w:tab/>
        <w:t>между объектами</w:t>
      </w:r>
      <w:r w:rsidRPr="003A09EF">
        <w:rPr>
          <w:sz w:val="26"/>
          <w:szCs w:val="26"/>
        </w:rPr>
        <w:tab/>
        <w:t>соотношения: слева/справа, дальше/ближе, между, перед/за, над/под;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распознавать верные (истинные) и неверные (ложные) утверждения относительно заданного набора объектов/предметов;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группировать объекты по заданному признаку; находить и называть закономерности в ряду объектов повседневной жизни;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строки и столбцы таблицы, вносить данное в таблицу, извлекать данное/данные из таблицы;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два объекта (числа, геометрические фигуры);</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распределять объекты на две группы по заданному основанию.</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 xml:space="preserve">К концу обучения во </w:t>
      </w:r>
      <w:r w:rsidRPr="003A09EF">
        <w:rPr>
          <w:i/>
          <w:sz w:val="26"/>
          <w:szCs w:val="26"/>
          <w:u w:val="single"/>
        </w:rPr>
        <w:t>втором классе</w:t>
      </w:r>
      <w:r w:rsidRPr="003A09EF">
        <w:rPr>
          <w:sz w:val="26"/>
          <w:szCs w:val="26"/>
        </w:rPr>
        <w:t xml:space="preserve"> обучающийся научится: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записывать, сравнивать, упорядочивать числа в пределах 100;</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число большее/меньшее данного числа на заданное число (в пределах 100); большее данного числа в заданное число раз (в пределах 20);</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называть и различать компоненты действий умножения (множители, произведение); деления (делимое, делитель, частное);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неизвестный компонент сложения, вычитания;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 называть геометрические фигуры: прямой угол; ломаную, многоугольник; выделять среди четырехугольников прямоугольники, квадраты;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измерение длин реальных объектов с помощью линейки;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длину ломаной, состоящей из двух-трёх звеньев, периметр прямоугольника (квадрата);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общий признак группы математических объектов (чисел, величин, геометрических фигур);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закономерность в ряду объектов (чисел, геометрических фигур);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группы объектов (находить общее, различное);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обнаруживать модели геометрических фигур в окружающем мире;</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подбирать примеры, подтверждающие суждение, ответ;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(дополнять) текстовую задачу;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проверять правильность вычислений.</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 xml:space="preserve">К концу обучения в </w:t>
      </w:r>
      <w:r w:rsidRPr="003A09EF">
        <w:rPr>
          <w:i/>
          <w:sz w:val="26"/>
          <w:szCs w:val="26"/>
          <w:u w:val="single"/>
        </w:rPr>
        <w:t>третьем классе</w:t>
      </w:r>
      <w:r w:rsidRPr="003A09EF">
        <w:rPr>
          <w:sz w:val="26"/>
          <w:szCs w:val="26"/>
        </w:rPr>
        <w:t xml:space="preserve"> обучающийся научится: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записывать, сравнивать, упорядочивать числа в пределах 1000;</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число большее/меньшее данного числа на заданное число, в заданное число раз (в пределах 1000);</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арифметические действия: сложение и вычитание (в пределах 100 — устно, в пределах 1000 — письменно);</w:t>
      </w:r>
    </w:p>
    <w:p w:rsidR="00CE04EC" w:rsidRPr="003A09EF" w:rsidRDefault="00CE04EC" w:rsidP="00CE04EC">
      <w:pPr>
        <w:tabs>
          <w:tab w:val="left" w:pos="284"/>
        </w:tabs>
        <w:jc w:val="both"/>
        <w:rPr>
          <w:sz w:val="26"/>
          <w:szCs w:val="26"/>
        </w:rPr>
      </w:pPr>
      <w:r w:rsidRPr="003A09EF">
        <w:rPr>
          <w:sz w:val="26"/>
          <w:szCs w:val="26"/>
        </w:rPr>
        <w:t>умножение и деление на однозначное число (в пределах 100 — устно и письменно);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действия умножение и деление с числами 0 и 1; деление с остатком;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при вычислениях переместительное и сочетательное свойства сложения;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неизвестный компонент арифметического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величины длины, площади, массы, времени, стоимости, устанавливая между ними соотношение «больше/меньше на/в»;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называть, находить долю величины (половина, четверть);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величины, выраженные долями;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конструировать прямоугольник из данных фигур (квадратов), делить прямоугольник, многоугольник на заданные части;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фигуры по площади (наложение, сопоставление числовых значений);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периметр прямоугольника (квадрата), площадь прямоугольника (квадрата), используя правило/алгоритм;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классифицировать объекты по одному-двум признакам;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структурировать информацию: заполнять простейшие таблицы по образцу;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план выполнения учебного задания и следовать ему; выполнять действия по алгоритму;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математические объекты (находить общее, различное, уникальное);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верное решение математической задачи.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 xml:space="preserve">К концу обучения в </w:t>
      </w:r>
      <w:r w:rsidRPr="003A09EF">
        <w:rPr>
          <w:i/>
          <w:sz w:val="26"/>
          <w:szCs w:val="26"/>
          <w:u w:val="single"/>
        </w:rPr>
        <w:t>четвертом классе</w:t>
      </w:r>
      <w:r w:rsidRPr="003A09EF">
        <w:rPr>
          <w:sz w:val="26"/>
          <w:szCs w:val="26"/>
        </w:rPr>
        <w:t xml:space="preserve"> обучающийся научится: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читать, записывать, сравнивать, упорядочивать многозначные числа;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число большее/меньшее данного числа на заданное число, в заданное число раз;</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при вычислениях изученные свойства арифметических действий;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долю величины, величину по ее доле;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неизвестный компонент арифметического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единицы величин для при решении задач (длина, масса, время, вместимость, стоимость, площадь, скорость);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называть геометрические фигуры: окружность, круг;</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изображать с помощью циркуля и линейки окружность заданного радиуса;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распознавать верные (истинные) и неверные (ложные) утверждения; приводить пример, контрпример;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формулировать утверждение (вывод), строить логические рассуждения (одно-/двухшаговые) с использованием изученных связок;</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классифицировать объекты по заданным/самостоятельно установленным одному-двум признакам;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заполнять данными предложенную таблицу, столбчатую диаграмму;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рациональное решение;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составлять модель текстовой задачи, числовое выражение;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конструировать ход решения математической задачи;</w:t>
      </w:r>
    </w:p>
    <w:p w:rsidR="00CE04EC" w:rsidRDefault="00CE04EC" w:rsidP="00CE04EC">
      <w:pPr>
        <w:tabs>
          <w:tab w:val="left" w:pos="284"/>
        </w:tabs>
        <w:jc w:val="both"/>
        <w:rPr>
          <w:sz w:val="26"/>
          <w:szCs w:val="26"/>
        </w:rPr>
      </w:pPr>
      <w:r w:rsidRPr="003A09EF">
        <w:rPr>
          <w:sz w:val="26"/>
          <w:szCs w:val="26"/>
        </w:rPr>
        <w:t>—</w:t>
      </w:r>
      <w:r w:rsidRPr="003A09EF">
        <w:rPr>
          <w:sz w:val="26"/>
          <w:szCs w:val="26"/>
        </w:rPr>
        <w:tab/>
        <w:t>находить все верные решения задачи из предложенных.</w:t>
      </w:r>
    </w:p>
    <w:p w:rsidR="004A06C3" w:rsidRDefault="004A06C3" w:rsidP="00CE04EC">
      <w:pPr>
        <w:tabs>
          <w:tab w:val="left" w:pos="284"/>
        </w:tabs>
        <w:jc w:val="both"/>
        <w:rPr>
          <w:sz w:val="26"/>
          <w:szCs w:val="26"/>
        </w:rPr>
      </w:pPr>
    </w:p>
    <w:p w:rsidR="004A06C3" w:rsidRDefault="004A06C3" w:rsidP="00CE04EC">
      <w:pPr>
        <w:tabs>
          <w:tab w:val="left" w:pos="284"/>
        </w:tabs>
        <w:jc w:val="both"/>
        <w:rPr>
          <w:b/>
          <w:sz w:val="32"/>
          <w:szCs w:val="26"/>
        </w:rPr>
      </w:pPr>
      <w:r w:rsidRPr="004A06C3">
        <w:rPr>
          <w:b/>
          <w:sz w:val="32"/>
          <w:szCs w:val="26"/>
        </w:rPr>
        <w:t xml:space="preserve">Тематическое планирование </w:t>
      </w:r>
    </w:p>
    <w:p w:rsidR="004A06C3" w:rsidRDefault="002C39A9" w:rsidP="00CE04EC">
      <w:pPr>
        <w:tabs>
          <w:tab w:val="left" w:pos="284"/>
        </w:tabs>
        <w:jc w:val="both"/>
        <w:rPr>
          <w:b/>
          <w:sz w:val="32"/>
          <w:szCs w:val="26"/>
        </w:rPr>
      </w:pPr>
      <w:r>
        <w:rPr>
          <w:b/>
          <w:sz w:val="32"/>
          <w:szCs w:val="26"/>
        </w:rPr>
        <w:t>1 класс</w:t>
      </w:r>
    </w:p>
    <w:p w:rsidR="002C39A9" w:rsidRDefault="002C39A9" w:rsidP="002C39A9">
      <w:pPr>
        <w:spacing w:before="80"/>
        <w:ind w:left="106"/>
        <w:rPr>
          <w:b/>
          <w:sz w:val="19"/>
        </w:rPr>
      </w:pPr>
    </w:p>
    <w:tbl>
      <w:tblPr>
        <w:tblStyle w:val="af2"/>
        <w:tblW w:w="15843" w:type="dxa"/>
        <w:tblLook w:val="04A0"/>
      </w:tblPr>
      <w:tblGrid>
        <w:gridCol w:w="829"/>
        <w:gridCol w:w="3861"/>
        <w:gridCol w:w="910"/>
        <w:gridCol w:w="991"/>
        <w:gridCol w:w="1243"/>
        <w:gridCol w:w="1391"/>
        <w:gridCol w:w="6618"/>
      </w:tblGrid>
      <w:tr w:rsidR="002C39A9" w:rsidRPr="00CD1B7A" w:rsidTr="002C39A9">
        <w:tc>
          <w:tcPr>
            <w:tcW w:w="829" w:type="dxa"/>
          </w:tcPr>
          <w:p w:rsidR="002C39A9" w:rsidRPr="00F40290" w:rsidRDefault="002C39A9" w:rsidP="002C39A9">
            <w:pPr>
              <w:spacing w:after="258" w:line="233" w:lineRule="auto"/>
              <w:jc w:val="center"/>
              <w:rPr>
                <w:b/>
                <w:sz w:val="24"/>
                <w:szCs w:val="24"/>
              </w:rPr>
            </w:pPr>
            <w:r w:rsidRPr="00F40290">
              <w:rPr>
                <w:b/>
                <w:color w:val="000000"/>
                <w:w w:val="97"/>
                <w:sz w:val="24"/>
                <w:szCs w:val="24"/>
              </w:rPr>
              <w:t>№п/п</w:t>
            </w:r>
          </w:p>
        </w:tc>
        <w:tc>
          <w:tcPr>
            <w:tcW w:w="3861" w:type="dxa"/>
          </w:tcPr>
          <w:p w:rsidR="002C39A9" w:rsidRPr="00CD1B7A" w:rsidRDefault="002C39A9" w:rsidP="002C39A9">
            <w:pPr>
              <w:spacing w:after="258" w:line="233" w:lineRule="auto"/>
              <w:rPr>
                <w:sz w:val="24"/>
                <w:szCs w:val="24"/>
              </w:rPr>
            </w:pPr>
            <w:r w:rsidRPr="00CD1B7A">
              <w:rPr>
                <w:b/>
                <w:color w:val="000000"/>
                <w:w w:val="97"/>
                <w:sz w:val="24"/>
                <w:szCs w:val="24"/>
              </w:rPr>
              <w:t>Наименование разделов и тем программы</w:t>
            </w:r>
          </w:p>
        </w:tc>
        <w:tc>
          <w:tcPr>
            <w:tcW w:w="910" w:type="dxa"/>
          </w:tcPr>
          <w:p w:rsidR="002C39A9" w:rsidRPr="00CD1B7A" w:rsidRDefault="002C39A9" w:rsidP="002C39A9">
            <w:pPr>
              <w:spacing w:after="258" w:line="233" w:lineRule="auto"/>
              <w:jc w:val="center"/>
              <w:rPr>
                <w:sz w:val="24"/>
                <w:szCs w:val="24"/>
              </w:rPr>
            </w:pPr>
            <w:r w:rsidRPr="00CD1B7A">
              <w:rPr>
                <w:b/>
                <w:color w:val="000000"/>
                <w:w w:val="97"/>
                <w:sz w:val="24"/>
                <w:szCs w:val="24"/>
              </w:rPr>
              <w:t>Кол-во часов</w:t>
            </w:r>
          </w:p>
        </w:tc>
        <w:tc>
          <w:tcPr>
            <w:tcW w:w="991" w:type="dxa"/>
          </w:tcPr>
          <w:p w:rsidR="002C39A9" w:rsidRPr="00CD1B7A" w:rsidRDefault="002C39A9" w:rsidP="002C39A9">
            <w:pPr>
              <w:spacing w:after="258" w:line="233" w:lineRule="auto"/>
              <w:jc w:val="center"/>
              <w:rPr>
                <w:sz w:val="24"/>
                <w:szCs w:val="24"/>
              </w:rPr>
            </w:pPr>
            <w:r w:rsidRPr="00CD1B7A">
              <w:rPr>
                <w:b/>
                <w:color w:val="000000"/>
                <w:w w:val="97"/>
                <w:sz w:val="24"/>
                <w:szCs w:val="24"/>
              </w:rPr>
              <w:t>Контр. работы</w:t>
            </w:r>
          </w:p>
        </w:tc>
        <w:tc>
          <w:tcPr>
            <w:tcW w:w="1243" w:type="dxa"/>
          </w:tcPr>
          <w:p w:rsidR="002C39A9" w:rsidRPr="00CD1B7A" w:rsidRDefault="002C39A9" w:rsidP="002C39A9">
            <w:pPr>
              <w:spacing w:after="258" w:line="233" w:lineRule="auto"/>
              <w:jc w:val="center"/>
              <w:rPr>
                <w:sz w:val="24"/>
                <w:szCs w:val="24"/>
              </w:rPr>
            </w:pPr>
            <w:r w:rsidRPr="00CD1B7A">
              <w:rPr>
                <w:b/>
                <w:color w:val="000000"/>
                <w:w w:val="97"/>
                <w:sz w:val="24"/>
                <w:szCs w:val="24"/>
              </w:rPr>
              <w:t>Практ. работы</w:t>
            </w:r>
          </w:p>
        </w:tc>
        <w:tc>
          <w:tcPr>
            <w:tcW w:w="1391" w:type="dxa"/>
          </w:tcPr>
          <w:p w:rsidR="002C39A9" w:rsidRPr="00CD1B7A" w:rsidRDefault="002C39A9" w:rsidP="002C39A9">
            <w:pPr>
              <w:spacing w:after="258" w:line="233" w:lineRule="auto"/>
              <w:rPr>
                <w:sz w:val="24"/>
                <w:szCs w:val="24"/>
              </w:rPr>
            </w:pPr>
            <w:r w:rsidRPr="00CD1B7A">
              <w:rPr>
                <w:b/>
                <w:color w:val="000000"/>
                <w:w w:val="97"/>
                <w:sz w:val="24"/>
                <w:szCs w:val="24"/>
              </w:rPr>
              <w:t xml:space="preserve">Дата </w:t>
            </w:r>
            <w:r w:rsidRPr="00CD1B7A">
              <w:rPr>
                <w:sz w:val="24"/>
                <w:szCs w:val="24"/>
              </w:rPr>
              <w:br/>
            </w:r>
            <w:r w:rsidRPr="00CD1B7A">
              <w:rPr>
                <w:b/>
                <w:color w:val="000000"/>
                <w:w w:val="97"/>
                <w:sz w:val="24"/>
                <w:szCs w:val="24"/>
              </w:rPr>
              <w:t>изучения</w:t>
            </w:r>
          </w:p>
        </w:tc>
        <w:tc>
          <w:tcPr>
            <w:tcW w:w="6618" w:type="dxa"/>
          </w:tcPr>
          <w:p w:rsidR="002C39A9" w:rsidRPr="00CD1B7A" w:rsidRDefault="002C39A9" w:rsidP="002C39A9">
            <w:pPr>
              <w:spacing w:after="258" w:line="233" w:lineRule="auto"/>
              <w:rPr>
                <w:sz w:val="24"/>
                <w:szCs w:val="24"/>
              </w:rPr>
            </w:pPr>
            <w:r w:rsidRPr="00CD1B7A">
              <w:rPr>
                <w:b/>
                <w:color w:val="000000"/>
                <w:w w:val="97"/>
                <w:sz w:val="24"/>
                <w:szCs w:val="24"/>
              </w:rPr>
              <w:t>Электронные (цифровые) образовательные ресурсы</w:t>
            </w:r>
          </w:p>
        </w:tc>
      </w:tr>
      <w:tr w:rsidR="002C39A9" w:rsidRPr="00CD1B7A" w:rsidTr="002C39A9">
        <w:tc>
          <w:tcPr>
            <w:tcW w:w="15843" w:type="dxa"/>
            <w:gridSpan w:val="7"/>
          </w:tcPr>
          <w:p w:rsidR="002C39A9" w:rsidRPr="00F40290" w:rsidRDefault="002C39A9" w:rsidP="002C39A9">
            <w:pPr>
              <w:spacing w:after="258" w:line="233" w:lineRule="auto"/>
              <w:jc w:val="center"/>
              <w:rPr>
                <w:b/>
                <w:sz w:val="24"/>
                <w:szCs w:val="24"/>
              </w:rPr>
            </w:pPr>
            <w:r w:rsidRPr="00F40290">
              <w:rPr>
                <w:b/>
                <w:w w:val="105"/>
                <w:sz w:val="24"/>
                <w:szCs w:val="24"/>
              </w:rPr>
              <w:t>Раздел</w:t>
            </w:r>
            <w:r w:rsidRPr="00F40290">
              <w:rPr>
                <w:b/>
                <w:spacing w:val="-7"/>
                <w:w w:val="105"/>
                <w:sz w:val="24"/>
                <w:szCs w:val="24"/>
              </w:rPr>
              <w:t xml:space="preserve"> </w:t>
            </w:r>
            <w:r w:rsidRPr="00F40290">
              <w:rPr>
                <w:b/>
                <w:w w:val="105"/>
                <w:sz w:val="24"/>
                <w:szCs w:val="24"/>
              </w:rPr>
              <w:t>1.</w:t>
            </w:r>
            <w:r w:rsidRPr="00F40290">
              <w:rPr>
                <w:b/>
                <w:spacing w:val="-6"/>
                <w:w w:val="105"/>
                <w:sz w:val="24"/>
                <w:szCs w:val="24"/>
              </w:rPr>
              <w:t xml:space="preserve"> </w:t>
            </w:r>
            <w:r w:rsidRPr="00F40290">
              <w:rPr>
                <w:b/>
                <w:spacing w:val="-2"/>
                <w:w w:val="105"/>
                <w:sz w:val="24"/>
                <w:szCs w:val="24"/>
              </w:rPr>
              <w:t>Числа</w:t>
            </w:r>
          </w:p>
        </w:tc>
      </w:tr>
      <w:tr w:rsidR="002C39A9" w:rsidRPr="00F40290" w:rsidTr="002C39A9">
        <w:tc>
          <w:tcPr>
            <w:tcW w:w="829" w:type="dxa"/>
          </w:tcPr>
          <w:p w:rsidR="002C39A9" w:rsidRPr="00F40290" w:rsidRDefault="002C39A9" w:rsidP="002C39A9">
            <w:pPr>
              <w:pStyle w:val="TableParagraph"/>
              <w:spacing w:before="74"/>
              <w:ind w:left="63" w:right="57"/>
              <w:jc w:val="center"/>
              <w:rPr>
                <w:b/>
                <w:sz w:val="24"/>
                <w:szCs w:val="24"/>
              </w:rPr>
            </w:pPr>
            <w:r w:rsidRPr="00F40290">
              <w:rPr>
                <w:b/>
                <w:spacing w:val="-4"/>
                <w:w w:val="105"/>
                <w:sz w:val="24"/>
                <w:szCs w:val="24"/>
              </w:rPr>
              <w:t>1.1.</w:t>
            </w:r>
          </w:p>
        </w:tc>
        <w:tc>
          <w:tcPr>
            <w:tcW w:w="3861" w:type="dxa"/>
          </w:tcPr>
          <w:p w:rsidR="002C39A9" w:rsidRPr="00F40290" w:rsidRDefault="002C39A9" w:rsidP="002C39A9">
            <w:pPr>
              <w:pStyle w:val="TableParagraph"/>
              <w:spacing w:before="62"/>
              <w:ind w:left="76"/>
              <w:rPr>
                <w:sz w:val="24"/>
                <w:szCs w:val="24"/>
              </w:rPr>
            </w:pPr>
            <w:r w:rsidRPr="00F40290">
              <w:rPr>
                <w:w w:val="105"/>
                <w:sz w:val="24"/>
                <w:szCs w:val="24"/>
              </w:rPr>
              <w:t>Числа</w:t>
            </w:r>
            <w:r w:rsidRPr="00F40290">
              <w:rPr>
                <w:spacing w:val="-7"/>
                <w:w w:val="105"/>
                <w:sz w:val="24"/>
                <w:szCs w:val="24"/>
              </w:rPr>
              <w:t xml:space="preserve"> </w:t>
            </w:r>
            <w:r w:rsidRPr="00F40290">
              <w:rPr>
                <w:w w:val="105"/>
                <w:sz w:val="24"/>
                <w:szCs w:val="24"/>
              </w:rPr>
              <w:t>от</w:t>
            </w:r>
            <w:r w:rsidRPr="00F40290">
              <w:rPr>
                <w:spacing w:val="-7"/>
                <w:w w:val="105"/>
                <w:sz w:val="24"/>
                <w:szCs w:val="24"/>
              </w:rPr>
              <w:t xml:space="preserve"> </w:t>
            </w:r>
            <w:r w:rsidRPr="00F40290">
              <w:rPr>
                <w:w w:val="105"/>
                <w:sz w:val="24"/>
                <w:szCs w:val="24"/>
              </w:rPr>
              <w:t>1</w:t>
            </w:r>
            <w:r w:rsidRPr="00F40290">
              <w:rPr>
                <w:spacing w:val="-7"/>
                <w:w w:val="105"/>
                <w:sz w:val="24"/>
                <w:szCs w:val="24"/>
              </w:rPr>
              <w:t xml:space="preserve"> </w:t>
            </w:r>
            <w:r w:rsidRPr="00F40290">
              <w:rPr>
                <w:w w:val="105"/>
                <w:sz w:val="24"/>
                <w:szCs w:val="24"/>
              </w:rPr>
              <w:t>до</w:t>
            </w:r>
            <w:r w:rsidRPr="00F40290">
              <w:rPr>
                <w:spacing w:val="-7"/>
                <w:w w:val="105"/>
                <w:sz w:val="24"/>
                <w:szCs w:val="24"/>
              </w:rPr>
              <w:t xml:space="preserve"> </w:t>
            </w:r>
            <w:r w:rsidRPr="00F40290">
              <w:rPr>
                <w:w w:val="105"/>
                <w:sz w:val="24"/>
                <w:szCs w:val="24"/>
              </w:rPr>
              <w:t>9:</w:t>
            </w:r>
            <w:r w:rsidRPr="00F40290">
              <w:rPr>
                <w:spacing w:val="-7"/>
                <w:w w:val="105"/>
                <w:sz w:val="24"/>
                <w:szCs w:val="24"/>
              </w:rPr>
              <w:t xml:space="preserve"> </w:t>
            </w:r>
            <w:r w:rsidRPr="00F40290">
              <w:rPr>
                <w:w w:val="105"/>
                <w:sz w:val="24"/>
                <w:szCs w:val="24"/>
              </w:rPr>
              <w:t>различение,</w:t>
            </w:r>
            <w:r w:rsidRPr="00F40290">
              <w:rPr>
                <w:spacing w:val="-7"/>
                <w:w w:val="105"/>
                <w:sz w:val="24"/>
                <w:szCs w:val="24"/>
              </w:rPr>
              <w:t xml:space="preserve"> </w:t>
            </w:r>
            <w:r w:rsidRPr="00F40290">
              <w:rPr>
                <w:w w:val="105"/>
                <w:sz w:val="24"/>
                <w:szCs w:val="24"/>
              </w:rPr>
              <w:t>чтение,</w:t>
            </w:r>
            <w:r w:rsidRPr="00F40290">
              <w:rPr>
                <w:spacing w:val="-7"/>
                <w:w w:val="105"/>
                <w:sz w:val="24"/>
                <w:szCs w:val="24"/>
              </w:rPr>
              <w:t xml:space="preserve"> </w:t>
            </w:r>
            <w:r w:rsidRPr="00F40290">
              <w:rPr>
                <w:spacing w:val="-2"/>
                <w:w w:val="105"/>
                <w:sz w:val="24"/>
                <w:szCs w:val="24"/>
              </w:rPr>
              <w:t>запись.</w:t>
            </w:r>
          </w:p>
        </w:tc>
        <w:tc>
          <w:tcPr>
            <w:tcW w:w="910" w:type="dxa"/>
          </w:tcPr>
          <w:p w:rsidR="002C39A9" w:rsidRPr="00F40290" w:rsidRDefault="002C39A9" w:rsidP="002C39A9">
            <w:pPr>
              <w:pStyle w:val="TableParagraph"/>
              <w:spacing w:before="74"/>
              <w:ind w:left="77"/>
              <w:jc w:val="center"/>
              <w:rPr>
                <w:sz w:val="24"/>
                <w:szCs w:val="24"/>
              </w:rPr>
            </w:pPr>
            <w:r w:rsidRPr="00F40290">
              <w:rPr>
                <w:spacing w:val="-5"/>
                <w:w w:val="105"/>
                <w:sz w:val="24"/>
                <w:szCs w:val="24"/>
              </w:rPr>
              <w:t>11</w:t>
            </w:r>
          </w:p>
        </w:tc>
        <w:tc>
          <w:tcPr>
            <w:tcW w:w="991" w:type="dxa"/>
          </w:tcPr>
          <w:p w:rsidR="002C39A9" w:rsidRPr="00F40290" w:rsidRDefault="002C39A9" w:rsidP="002C39A9">
            <w:pPr>
              <w:pStyle w:val="TableParagraph"/>
              <w:spacing w:before="74"/>
              <w:ind w:left="77"/>
              <w:jc w:val="center"/>
              <w:rPr>
                <w:sz w:val="24"/>
                <w:szCs w:val="24"/>
              </w:rPr>
            </w:pPr>
            <w:r w:rsidRPr="00F40290">
              <w:rPr>
                <w:w w:val="104"/>
                <w:sz w:val="24"/>
                <w:szCs w:val="24"/>
              </w:rPr>
              <w:t>1</w:t>
            </w: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74" w:line="266" w:lineRule="auto"/>
              <w:ind w:left="80" w:right="241"/>
              <w:rPr>
                <w:spacing w:val="-2"/>
                <w:w w:val="105"/>
                <w:sz w:val="24"/>
                <w:szCs w:val="24"/>
              </w:rPr>
            </w:pPr>
            <w:r w:rsidRPr="00F40290">
              <w:rPr>
                <w:w w:val="105"/>
                <w:sz w:val="24"/>
                <w:szCs w:val="24"/>
              </w:rPr>
              <w:t>Урок «Число 1. Цифра 1» (РЭШ)</w:t>
            </w:r>
            <w:r w:rsidRPr="00F40290">
              <w:rPr>
                <w:spacing w:val="40"/>
                <w:w w:val="105"/>
                <w:sz w:val="24"/>
                <w:szCs w:val="24"/>
              </w:rPr>
              <w:t xml:space="preserve"> </w:t>
            </w:r>
            <w:hyperlink r:id="rId76" w:history="1">
              <w:r w:rsidRPr="005A0B97">
                <w:rPr>
                  <w:rStyle w:val="a3"/>
                  <w:spacing w:val="-2"/>
                  <w:w w:val="105"/>
                  <w:sz w:val="24"/>
                  <w:szCs w:val="24"/>
                </w:rPr>
                <w:t>https://resh.edu.ru/subject/lesson/4072/start/155410/</w:t>
              </w:r>
            </w:hyperlink>
            <w:r>
              <w:rPr>
                <w:spacing w:val="-2"/>
                <w:w w:val="105"/>
                <w:sz w:val="24"/>
                <w:szCs w:val="24"/>
              </w:rPr>
              <w:t xml:space="preserve"> </w:t>
            </w:r>
          </w:p>
          <w:p w:rsidR="002C39A9" w:rsidRDefault="002C39A9" w:rsidP="002C39A9">
            <w:pPr>
              <w:pStyle w:val="TableParagraph"/>
              <w:spacing w:before="74" w:line="266" w:lineRule="auto"/>
              <w:ind w:left="80" w:right="241"/>
              <w:rPr>
                <w:spacing w:val="-2"/>
                <w:w w:val="105"/>
                <w:sz w:val="24"/>
                <w:szCs w:val="24"/>
              </w:rPr>
            </w:pPr>
            <w:r w:rsidRPr="00F40290">
              <w:rPr>
                <w:w w:val="105"/>
                <w:sz w:val="24"/>
                <w:szCs w:val="24"/>
              </w:rPr>
              <w:lastRenderedPageBreak/>
              <w:t>Урок «Число 2. Цифра 2» (РЭШ)</w:t>
            </w:r>
            <w:r w:rsidRPr="00F40290">
              <w:rPr>
                <w:spacing w:val="40"/>
                <w:w w:val="105"/>
                <w:sz w:val="24"/>
                <w:szCs w:val="24"/>
              </w:rPr>
              <w:t xml:space="preserve"> </w:t>
            </w:r>
            <w:hyperlink r:id="rId77" w:history="1">
              <w:r w:rsidRPr="005A0B97">
                <w:rPr>
                  <w:rStyle w:val="a3"/>
                  <w:spacing w:val="-2"/>
                  <w:w w:val="105"/>
                  <w:sz w:val="24"/>
                  <w:szCs w:val="24"/>
                </w:rPr>
                <w:t>https://resh.edu.ru/subject/lesson/5090/start/161583/</w:t>
              </w:r>
            </w:hyperlink>
            <w:r>
              <w:rPr>
                <w:spacing w:val="-2"/>
                <w:w w:val="105"/>
                <w:sz w:val="24"/>
                <w:szCs w:val="24"/>
              </w:rPr>
              <w:t xml:space="preserve"> </w:t>
            </w:r>
          </w:p>
          <w:p w:rsidR="002C39A9" w:rsidRDefault="002C39A9" w:rsidP="002C39A9">
            <w:pPr>
              <w:pStyle w:val="TableParagraph"/>
              <w:spacing w:before="74" w:line="266" w:lineRule="auto"/>
              <w:ind w:left="80" w:right="241"/>
              <w:rPr>
                <w:spacing w:val="-2"/>
                <w:w w:val="105"/>
                <w:sz w:val="24"/>
                <w:szCs w:val="24"/>
              </w:rPr>
            </w:pPr>
            <w:r w:rsidRPr="00F40290">
              <w:rPr>
                <w:w w:val="105"/>
                <w:sz w:val="24"/>
                <w:szCs w:val="24"/>
              </w:rPr>
              <w:t>Урок «Число 3. Цифра 3» (РЭШ)</w:t>
            </w:r>
            <w:r w:rsidRPr="00F40290">
              <w:rPr>
                <w:spacing w:val="40"/>
                <w:w w:val="105"/>
                <w:sz w:val="24"/>
                <w:szCs w:val="24"/>
              </w:rPr>
              <w:t xml:space="preserve"> </w:t>
            </w:r>
            <w:hyperlink r:id="rId78" w:history="1">
              <w:r w:rsidRPr="005A0B97">
                <w:rPr>
                  <w:rStyle w:val="a3"/>
                  <w:spacing w:val="-2"/>
                  <w:w w:val="105"/>
                  <w:sz w:val="24"/>
                  <w:szCs w:val="24"/>
                </w:rPr>
                <w:t>https://resh.edu.ru/subject/lesson/4058/start/188096/</w:t>
              </w:r>
            </w:hyperlink>
            <w:r>
              <w:rPr>
                <w:spacing w:val="-2"/>
                <w:w w:val="105"/>
                <w:sz w:val="24"/>
                <w:szCs w:val="24"/>
              </w:rPr>
              <w:t xml:space="preserve"> </w:t>
            </w:r>
          </w:p>
          <w:p w:rsidR="002C39A9" w:rsidRDefault="002C39A9" w:rsidP="002C39A9">
            <w:pPr>
              <w:pStyle w:val="TableParagraph"/>
              <w:spacing w:before="74" w:line="266" w:lineRule="auto"/>
              <w:ind w:left="80" w:right="241"/>
              <w:rPr>
                <w:spacing w:val="-2"/>
                <w:w w:val="105"/>
                <w:sz w:val="24"/>
                <w:szCs w:val="24"/>
              </w:rPr>
            </w:pPr>
            <w:r w:rsidRPr="00F40290">
              <w:rPr>
                <w:w w:val="105"/>
                <w:sz w:val="24"/>
                <w:szCs w:val="24"/>
              </w:rPr>
              <w:t>Урок «Число 4. Цифра 4. Длина» (РЭШ)</w:t>
            </w:r>
            <w:r w:rsidRPr="00F40290">
              <w:rPr>
                <w:spacing w:val="40"/>
                <w:w w:val="105"/>
                <w:sz w:val="24"/>
                <w:szCs w:val="24"/>
              </w:rPr>
              <w:t xml:space="preserve"> </w:t>
            </w:r>
            <w:hyperlink r:id="rId79" w:history="1">
              <w:r w:rsidRPr="005A0B97">
                <w:rPr>
                  <w:rStyle w:val="a3"/>
                  <w:spacing w:val="-2"/>
                  <w:w w:val="105"/>
                  <w:sz w:val="24"/>
                  <w:szCs w:val="24"/>
                </w:rPr>
                <w:t>https://resh.edu.ru/subject/lesson/4073/start/293050/</w:t>
              </w:r>
            </w:hyperlink>
            <w:r>
              <w:rPr>
                <w:spacing w:val="-2"/>
                <w:w w:val="105"/>
                <w:sz w:val="24"/>
                <w:szCs w:val="24"/>
              </w:rPr>
              <w:t xml:space="preserve"> </w:t>
            </w:r>
          </w:p>
          <w:p w:rsidR="002C39A9" w:rsidRDefault="002C39A9" w:rsidP="002C39A9">
            <w:pPr>
              <w:pStyle w:val="TableParagraph"/>
              <w:spacing w:before="74" w:line="266" w:lineRule="auto"/>
              <w:ind w:left="80" w:right="241"/>
              <w:rPr>
                <w:spacing w:val="-2"/>
                <w:w w:val="105"/>
                <w:sz w:val="24"/>
                <w:szCs w:val="24"/>
              </w:rPr>
            </w:pPr>
            <w:r w:rsidRPr="00F40290">
              <w:rPr>
                <w:w w:val="105"/>
                <w:sz w:val="24"/>
                <w:szCs w:val="24"/>
              </w:rPr>
              <w:t>Урок «Число 5. Цифра 5» (РЭШ)</w:t>
            </w:r>
            <w:r w:rsidRPr="00F40290">
              <w:rPr>
                <w:spacing w:val="40"/>
                <w:w w:val="105"/>
                <w:sz w:val="24"/>
                <w:szCs w:val="24"/>
              </w:rPr>
              <w:t xml:space="preserve"> </w:t>
            </w:r>
            <w:hyperlink r:id="rId80" w:history="1">
              <w:r w:rsidRPr="005A0B97">
                <w:rPr>
                  <w:rStyle w:val="a3"/>
                  <w:spacing w:val="-2"/>
                  <w:w w:val="105"/>
                  <w:sz w:val="24"/>
                  <w:szCs w:val="24"/>
                </w:rPr>
                <w:t>https://resh.edu.ru/subject/lesson/5195/start/293150/</w:t>
              </w:r>
            </w:hyperlink>
          </w:p>
          <w:p w:rsidR="002C39A9" w:rsidRPr="00F40290" w:rsidRDefault="002C39A9" w:rsidP="002C39A9">
            <w:pPr>
              <w:pStyle w:val="TableParagraph"/>
              <w:spacing w:before="74" w:line="266" w:lineRule="auto"/>
              <w:ind w:left="80" w:right="24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«Равенство.</w:t>
            </w:r>
            <w:r w:rsidRPr="00F40290">
              <w:rPr>
                <w:spacing w:val="-10"/>
                <w:w w:val="105"/>
                <w:sz w:val="24"/>
                <w:szCs w:val="24"/>
              </w:rPr>
              <w:t xml:space="preserve"> </w:t>
            </w:r>
            <w:r w:rsidRPr="00F40290">
              <w:rPr>
                <w:w w:val="105"/>
                <w:sz w:val="24"/>
                <w:szCs w:val="24"/>
              </w:rPr>
              <w:t>Неравенство.</w:t>
            </w:r>
            <w:r w:rsidRPr="00F40290">
              <w:rPr>
                <w:spacing w:val="-10"/>
                <w:w w:val="105"/>
                <w:sz w:val="24"/>
                <w:szCs w:val="24"/>
              </w:rPr>
              <w:t xml:space="preserve"> </w:t>
            </w:r>
            <w:r w:rsidRPr="00F40290">
              <w:rPr>
                <w:w w:val="105"/>
                <w:sz w:val="24"/>
                <w:szCs w:val="24"/>
              </w:rPr>
              <w:t>Знаки</w:t>
            </w:r>
            <w:r w:rsidRPr="00F40290">
              <w:rPr>
                <w:spacing w:val="-10"/>
                <w:w w:val="105"/>
                <w:sz w:val="24"/>
                <w:szCs w:val="24"/>
              </w:rPr>
              <w:t xml:space="preserve"> </w:t>
            </w:r>
            <w:r w:rsidRPr="00F40290">
              <w:rPr>
                <w:w w:val="105"/>
                <w:sz w:val="24"/>
                <w:szCs w:val="24"/>
              </w:rPr>
              <w:t>«&gt;»,</w:t>
            </w:r>
            <w:r w:rsidRPr="00F40290">
              <w:rPr>
                <w:spacing w:val="-10"/>
                <w:w w:val="105"/>
                <w:sz w:val="24"/>
                <w:szCs w:val="24"/>
              </w:rPr>
              <w:t xml:space="preserve"> </w:t>
            </w:r>
            <w:r w:rsidRPr="00F40290">
              <w:rPr>
                <w:w w:val="105"/>
                <w:sz w:val="24"/>
                <w:szCs w:val="24"/>
              </w:rPr>
              <w:t>«&lt;»,</w:t>
            </w:r>
            <w:r w:rsidRPr="00F40290">
              <w:rPr>
                <w:spacing w:val="-10"/>
                <w:w w:val="105"/>
                <w:sz w:val="24"/>
                <w:szCs w:val="24"/>
              </w:rPr>
              <w:t xml:space="preserve"> </w:t>
            </w:r>
            <w:r w:rsidRPr="00F40290">
              <w:rPr>
                <w:w w:val="105"/>
                <w:sz w:val="24"/>
                <w:szCs w:val="24"/>
              </w:rPr>
              <w:t>«=»</w:t>
            </w:r>
            <w:r w:rsidRPr="00F40290">
              <w:rPr>
                <w:spacing w:val="40"/>
                <w:w w:val="105"/>
                <w:sz w:val="24"/>
                <w:szCs w:val="24"/>
              </w:rPr>
              <w:t xml:space="preserve"> </w:t>
            </w:r>
            <w:r w:rsidRPr="00F40290">
              <w:rPr>
                <w:spacing w:val="-2"/>
                <w:w w:val="105"/>
                <w:sz w:val="24"/>
                <w:szCs w:val="24"/>
              </w:rPr>
              <w:t>(РЭШ)</w:t>
            </w:r>
          </w:p>
          <w:p w:rsidR="002C39A9" w:rsidRDefault="002C39A9" w:rsidP="002C39A9">
            <w:pPr>
              <w:rPr>
                <w:spacing w:val="-2"/>
                <w:w w:val="105"/>
                <w:sz w:val="24"/>
                <w:szCs w:val="24"/>
              </w:rPr>
            </w:pPr>
            <w:hyperlink r:id="rId81" w:history="1">
              <w:r w:rsidRPr="005A0B97">
                <w:rPr>
                  <w:rStyle w:val="a3"/>
                  <w:spacing w:val="-2"/>
                  <w:w w:val="105"/>
                  <w:sz w:val="24"/>
                  <w:szCs w:val="24"/>
                </w:rPr>
                <w:t>https://resh.edu.ru/subject/lesson/5196/start/122006/</w:t>
              </w:r>
            </w:hyperlink>
          </w:p>
          <w:p w:rsidR="002C39A9" w:rsidRDefault="002C39A9" w:rsidP="002C39A9">
            <w:pPr>
              <w:rPr>
                <w:spacing w:val="-2"/>
                <w:w w:val="105"/>
                <w:sz w:val="24"/>
                <w:szCs w:val="24"/>
              </w:rPr>
            </w:pPr>
            <w:r w:rsidRPr="00F40290">
              <w:rPr>
                <w:w w:val="105"/>
                <w:sz w:val="24"/>
                <w:szCs w:val="24"/>
              </w:rPr>
              <w:t>Урок</w:t>
            </w:r>
            <w:r w:rsidRPr="00F40290">
              <w:rPr>
                <w:spacing w:val="-8"/>
                <w:w w:val="105"/>
                <w:sz w:val="24"/>
                <w:szCs w:val="24"/>
              </w:rPr>
              <w:t xml:space="preserve"> </w:t>
            </w:r>
            <w:r w:rsidRPr="00F40290">
              <w:rPr>
                <w:w w:val="105"/>
                <w:sz w:val="24"/>
                <w:szCs w:val="24"/>
              </w:rPr>
              <w:t>«Число</w:t>
            </w:r>
            <w:r w:rsidRPr="00F40290">
              <w:rPr>
                <w:spacing w:val="-8"/>
                <w:w w:val="105"/>
                <w:sz w:val="24"/>
                <w:szCs w:val="24"/>
              </w:rPr>
              <w:t xml:space="preserve"> </w:t>
            </w:r>
            <w:r w:rsidRPr="00F40290">
              <w:rPr>
                <w:w w:val="105"/>
                <w:sz w:val="24"/>
                <w:szCs w:val="24"/>
              </w:rPr>
              <w:t>и</w:t>
            </w:r>
            <w:r w:rsidRPr="00F40290">
              <w:rPr>
                <w:spacing w:val="-8"/>
                <w:w w:val="105"/>
                <w:sz w:val="24"/>
                <w:szCs w:val="24"/>
              </w:rPr>
              <w:t xml:space="preserve"> </w:t>
            </w:r>
            <w:r w:rsidRPr="00F40290">
              <w:rPr>
                <w:w w:val="105"/>
                <w:sz w:val="24"/>
                <w:szCs w:val="24"/>
              </w:rPr>
              <w:t>цифра</w:t>
            </w:r>
            <w:r w:rsidRPr="00F40290">
              <w:rPr>
                <w:spacing w:val="-8"/>
                <w:w w:val="105"/>
                <w:sz w:val="24"/>
                <w:szCs w:val="24"/>
              </w:rPr>
              <w:t xml:space="preserve"> </w:t>
            </w:r>
            <w:r w:rsidRPr="00F40290">
              <w:rPr>
                <w:w w:val="105"/>
                <w:sz w:val="24"/>
                <w:szCs w:val="24"/>
              </w:rPr>
              <w:t>6.</w:t>
            </w:r>
            <w:r w:rsidRPr="00F40290">
              <w:rPr>
                <w:spacing w:val="-8"/>
                <w:w w:val="105"/>
                <w:sz w:val="24"/>
                <w:szCs w:val="24"/>
              </w:rPr>
              <w:t xml:space="preserve"> </w:t>
            </w:r>
            <w:r w:rsidRPr="00F40290">
              <w:rPr>
                <w:w w:val="105"/>
                <w:sz w:val="24"/>
                <w:szCs w:val="24"/>
              </w:rPr>
              <w:t>Число</w:t>
            </w:r>
            <w:r w:rsidRPr="00F40290">
              <w:rPr>
                <w:spacing w:val="-8"/>
                <w:w w:val="105"/>
                <w:sz w:val="24"/>
                <w:szCs w:val="24"/>
              </w:rPr>
              <w:t xml:space="preserve"> </w:t>
            </w:r>
            <w:r w:rsidRPr="00F40290">
              <w:rPr>
                <w:w w:val="105"/>
                <w:sz w:val="24"/>
                <w:szCs w:val="24"/>
              </w:rPr>
              <w:t>и</w:t>
            </w:r>
            <w:r w:rsidRPr="00F40290">
              <w:rPr>
                <w:spacing w:val="-8"/>
                <w:w w:val="105"/>
                <w:sz w:val="24"/>
                <w:szCs w:val="24"/>
              </w:rPr>
              <w:t xml:space="preserve"> </w:t>
            </w:r>
            <w:r w:rsidRPr="00F40290">
              <w:rPr>
                <w:w w:val="105"/>
                <w:sz w:val="24"/>
                <w:szCs w:val="24"/>
              </w:rPr>
              <w:t>цифра</w:t>
            </w:r>
            <w:r w:rsidRPr="00F40290">
              <w:rPr>
                <w:spacing w:val="-8"/>
                <w:w w:val="105"/>
                <w:sz w:val="24"/>
                <w:szCs w:val="24"/>
              </w:rPr>
              <w:t xml:space="preserve"> </w:t>
            </w:r>
            <w:r w:rsidRPr="00F40290">
              <w:rPr>
                <w:w w:val="105"/>
                <w:sz w:val="24"/>
                <w:szCs w:val="24"/>
              </w:rPr>
              <w:t>7»</w:t>
            </w:r>
            <w:r w:rsidRPr="00F40290">
              <w:rPr>
                <w:spacing w:val="-8"/>
                <w:w w:val="105"/>
                <w:sz w:val="24"/>
                <w:szCs w:val="24"/>
              </w:rPr>
              <w:t xml:space="preserve"> </w:t>
            </w:r>
            <w:r w:rsidRPr="00F40290">
              <w:rPr>
                <w:w w:val="105"/>
                <w:sz w:val="24"/>
                <w:szCs w:val="24"/>
              </w:rPr>
              <w:t>(РЭШ)</w:t>
            </w:r>
            <w:r w:rsidRPr="00F40290">
              <w:rPr>
                <w:spacing w:val="40"/>
                <w:w w:val="105"/>
                <w:sz w:val="24"/>
                <w:szCs w:val="24"/>
              </w:rPr>
              <w:t xml:space="preserve"> </w:t>
            </w:r>
            <w:hyperlink r:id="rId82" w:history="1">
              <w:r w:rsidRPr="005A0B97">
                <w:rPr>
                  <w:rStyle w:val="a3"/>
                  <w:spacing w:val="-2"/>
                  <w:w w:val="105"/>
                  <w:sz w:val="24"/>
                  <w:szCs w:val="24"/>
                </w:rPr>
                <w:t>https://resh.edu.ru/subject/lesson/4021/start/122031/</w:t>
              </w:r>
            </w:hyperlink>
          </w:p>
          <w:p w:rsidR="002C39A9" w:rsidRDefault="002C39A9" w:rsidP="002C39A9">
            <w:pPr>
              <w:rPr>
                <w:spacing w:val="-2"/>
                <w:w w:val="105"/>
                <w:sz w:val="24"/>
                <w:szCs w:val="24"/>
              </w:rPr>
            </w:pPr>
            <w:r w:rsidRPr="00F40290">
              <w:rPr>
                <w:w w:val="105"/>
                <w:sz w:val="24"/>
                <w:szCs w:val="24"/>
              </w:rPr>
              <w:t>Урок</w:t>
            </w:r>
            <w:r w:rsidRPr="00F40290">
              <w:rPr>
                <w:spacing w:val="-8"/>
                <w:w w:val="105"/>
                <w:sz w:val="24"/>
                <w:szCs w:val="24"/>
              </w:rPr>
              <w:t xml:space="preserve"> </w:t>
            </w:r>
            <w:r w:rsidRPr="00F40290">
              <w:rPr>
                <w:w w:val="105"/>
                <w:sz w:val="24"/>
                <w:szCs w:val="24"/>
              </w:rPr>
              <w:t>«Число</w:t>
            </w:r>
            <w:r w:rsidRPr="00F40290">
              <w:rPr>
                <w:spacing w:val="-8"/>
                <w:w w:val="105"/>
                <w:sz w:val="24"/>
                <w:szCs w:val="24"/>
              </w:rPr>
              <w:t xml:space="preserve"> </w:t>
            </w:r>
            <w:r w:rsidRPr="00F40290">
              <w:rPr>
                <w:w w:val="105"/>
                <w:sz w:val="24"/>
                <w:szCs w:val="24"/>
              </w:rPr>
              <w:t>и</w:t>
            </w:r>
            <w:r w:rsidRPr="00F40290">
              <w:rPr>
                <w:spacing w:val="-8"/>
                <w:w w:val="105"/>
                <w:sz w:val="24"/>
                <w:szCs w:val="24"/>
              </w:rPr>
              <w:t xml:space="preserve"> </w:t>
            </w:r>
            <w:r w:rsidRPr="00F40290">
              <w:rPr>
                <w:w w:val="105"/>
                <w:sz w:val="24"/>
                <w:szCs w:val="24"/>
              </w:rPr>
              <w:t>цифра</w:t>
            </w:r>
            <w:r w:rsidRPr="00F40290">
              <w:rPr>
                <w:spacing w:val="-8"/>
                <w:w w:val="105"/>
                <w:sz w:val="24"/>
                <w:szCs w:val="24"/>
              </w:rPr>
              <w:t xml:space="preserve"> </w:t>
            </w:r>
            <w:r w:rsidRPr="00F40290">
              <w:rPr>
                <w:w w:val="105"/>
                <w:sz w:val="24"/>
                <w:szCs w:val="24"/>
              </w:rPr>
              <w:t>8.</w:t>
            </w:r>
            <w:r w:rsidRPr="00F40290">
              <w:rPr>
                <w:spacing w:val="-8"/>
                <w:w w:val="105"/>
                <w:sz w:val="24"/>
                <w:szCs w:val="24"/>
              </w:rPr>
              <w:t xml:space="preserve"> </w:t>
            </w:r>
            <w:r w:rsidRPr="00F40290">
              <w:rPr>
                <w:w w:val="105"/>
                <w:sz w:val="24"/>
                <w:szCs w:val="24"/>
              </w:rPr>
              <w:t>Число</w:t>
            </w:r>
            <w:r w:rsidRPr="00F40290">
              <w:rPr>
                <w:spacing w:val="-8"/>
                <w:w w:val="105"/>
                <w:sz w:val="24"/>
                <w:szCs w:val="24"/>
              </w:rPr>
              <w:t xml:space="preserve"> </w:t>
            </w:r>
            <w:r w:rsidRPr="00F40290">
              <w:rPr>
                <w:w w:val="105"/>
                <w:sz w:val="24"/>
                <w:szCs w:val="24"/>
              </w:rPr>
              <w:t>и</w:t>
            </w:r>
            <w:r w:rsidRPr="00F40290">
              <w:rPr>
                <w:spacing w:val="-8"/>
                <w:w w:val="105"/>
                <w:sz w:val="24"/>
                <w:szCs w:val="24"/>
              </w:rPr>
              <w:t xml:space="preserve"> </w:t>
            </w:r>
            <w:r w:rsidRPr="00F40290">
              <w:rPr>
                <w:w w:val="105"/>
                <w:sz w:val="24"/>
                <w:szCs w:val="24"/>
              </w:rPr>
              <w:t>цифра</w:t>
            </w:r>
            <w:r w:rsidRPr="00F40290">
              <w:rPr>
                <w:spacing w:val="-8"/>
                <w:w w:val="105"/>
                <w:sz w:val="24"/>
                <w:szCs w:val="24"/>
              </w:rPr>
              <w:t xml:space="preserve"> </w:t>
            </w:r>
            <w:r w:rsidRPr="00F40290">
              <w:rPr>
                <w:w w:val="105"/>
                <w:sz w:val="24"/>
                <w:szCs w:val="24"/>
              </w:rPr>
              <w:t>9»</w:t>
            </w:r>
            <w:r w:rsidRPr="00F40290">
              <w:rPr>
                <w:spacing w:val="-8"/>
                <w:w w:val="105"/>
                <w:sz w:val="24"/>
                <w:szCs w:val="24"/>
              </w:rPr>
              <w:t xml:space="preserve"> </w:t>
            </w:r>
            <w:r w:rsidRPr="00F40290">
              <w:rPr>
                <w:w w:val="105"/>
                <w:sz w:val="24"/>
                <w:szCs w:val="24"/>
              </w:rPr>
              <w:t>(РЭШ)</w:t>
            </w:r>
            <w:r w:rsidRPr="00F40290">
              <w:rPr>
                <w:spacing w:val="40"/>
                <w:w w:val="105"/>
                <w:sz w:val="24"/>
                <w:szCs w:val="24"/>
              </w:rPr>
              <w:t xml:space="preserve"> </w:t>
            </w:r>
            <w:hyperlink r:id="rId83" w:history="1">
              <w:r w:rsidRPr="005A0B97">
                <w:rPr>
                  <w:rStyle w:val="a3"/>
                  <w:spacing w:val="-2"/>
                  <w:w w:val="105"/>
                  <w:sz w:val="24"/>
                  <w:szCs w:val="24"/>
                </w:rPr>
                <w:t>https://resh.edu.ru/subject/lesson/5197/start/301353/</w:t>
              </w:r>
            </w:hyperlink>
          </w:p>
          <w:p w:rsidR="002C39A9" w:rsidRDefault="002C39A9" w:rsidP="002C39A9">
            <w:pPr>
              <w:rPr>
                <w:spacing w:val="-2"/>
                <w:w w:val="105"/>
                <w:sz w:val="24"/>
                <w:szCs w:val="24"/>
              </w:rPr>
            </w:pPr>
            <w:r w:rsidRPr="00F40290">
              <w:rPr>
                <w:w w:val="105"/>
                <w:sz w:val="24"/>
                <w:szCs w:val="24"/>
              </w:rPr>
              <w:t>Урок «Состав чисел от 2 до 10.Числа в загадках,</w:t>
            </w:r>
            <w:r w:rsidRPr="00F40290">
              <w:rPr>
                <w:spacing w:val="40"/>
                <w:w w:val="105"/>
                <w:sz w:val="24"/>
                <w:szCs w:val="24"/>
              </w:rPr>
              <w:t xml:space="preserve"> </w:t>
            </w:r>
            <w:r w:rsidRPr="00F40290">
              <w:rPr>
                <w:w w:val="105"/>
                <w:sz w:val="24"/>
                <w:szCs w:val="24"/>
              </w:rPr>
              <w:t>пословицах, поговорках» (РЭШ)</w:t>
            </w:r>
            <w:r w:rsidRPr="00F40290">
              <w:rPr>
                <w:spacing w:val="40"/>
                <w:w w:val="105"/>
                <w:sz w:val="24"/>
                <w:szCs w:val="24"/>
              </w:rPr>
              <w:t xml:space="preserve"> </w:t>
            </w:r>
            <w:hyperlink r:id="rId84" w:history="1">
              <w:r w:rsidRPr="005A0B97">
                <w:rPr>
                  <w:rStyle w:val="a3"/>
                  <w:spacing w:val="-2"/>
                  <w:w w:val="105"/>
                  <w:sz w:val="24"/>
                  <w:szCs w:val="24"/>
                </w:rPr>
                <w:t>https://resh.edu.ru/subject/lesson/5999/start/308769/</w:t>
              </w:r>
            </w:hyperlink>
          </w:p>
          <w:p w:rsidR="002C39A9" w:rsidRPr="00F40290" w:rsidRDefault="002C39A9" w:rsidP="002C39A9">
            <w:pPr>
              <w:rPr>
                <w:sz w:val="24"/>
                <w:szCs w:val="24"/>
              </w:rPr>
            </w:pPr>
            <w:r w:rsidRPr="00F40290">
              <w:rPr>
                <w:w w:val="105"/>
                <w:sz w:val="24"/>
                <w:szCs w:val="24"/>
              </w:rPr>
              <w:t>Числа и счёт до 10: уроки (УЧИ.РУ)</w:t>
            </w:r>
            <w:r w:rsidRPr="00F40290">
              <w:rPr>
                <w:spacing w:val="40"/>
                <w:w w:val="105"/>
                <w:sz w:val="24"/>
                <w:szCs w:val="24"/>
              </w:rPr>
              <w:t xml:space="preserve"> </w:t>
            </w:r>
            <w:hyperlink r:id="rId85" w:history="1">
              <w:r w:rsidRPr="005A0B97">
                <w:rPr>
                  <w:rStyle w:val="a3"/>
                  <w:spacing w:val="-2"/>
                  <w:w w:val="105"/>
                  <w:sz w:val="24"/>
                  <w:szCs w:val="24"/>
                </w:rPr>
                <w:t>https://uchi.ru/catalog/math/1-klass/chapter-36</w:t>
              </w:r>
            </w:hyperlink>
          </w:p>
        </w:tc>
      </w:tr>
      <w:tr w:rsidR="002C39A9" w:rsidRPr="00F40290" w:rsidTr="002C39A9">
        <w:tc>
          <w:tcPr>
            <w:tcW w:w="829" w:type="dxa"/>
          </w:tcPr>
          <w:p w:rsidR="002C39A9" w:rsidRPr="00F40290" w:rsidRDefault="002C39A9" w:rsidP="002C39A9">
            <w:pPr>
              <w:pStyle w:val="TableParagraph"/>
              <w:spacing w:before="74"/>
              <w:ind w:left="63" w:right="57"/>
              <w:jc w:val="center"/>
              <w:rPr>
                <w:b/>
                <w:sz w:val="24"/>
                <w:szCs w:val="24"/>
              </w:rPr>
            </w:pPr>
            <w:r w:rsidRPr="00F40290">
              <w:rPr>
                <w:b/>
                <w:spacing w:val="-4"/>
                <w:w w:val="105"/>
                <w:sz w:val="24"/>
                <w:szCs w:val="24"/>
              </w:rPr>
              <w:lastRenderedPageBreak/>
              <w:t>1.2.</w:t>
            </w:r>
          </w:p>
        </w:tc>
        <w:tc>
          <w:tcPr>
            <w:tcW w:w="3861" w:type="dxa"/>
          </w:tcPr>
          <w:p w:rsidR="002C39A9" w:rsidRPr="00F40290" w:rsidRDefault="002C39A9" w:rsidP="002C39A9">
            <w:pPr>
              <w:pStyle w:val="TableParagraph"/>
              <w:spacing w:before="74"/>
              <w:ind w:left="76"/>
              <w:rPr>
                <w:sz w:val="24"/>
                <w:szCs w:val="24"/>
              </w:rPr>
            </w:pPr>
            <w:r w:rsidRPr="00F40290">
              <w:rPr>
                <w:spacing w:val="-2"/>
                <w:w w:val="105"/>
                <w:sz w:val="24"/>
                <w:szCs w:val="24"/>
              </w:rPr>
              <w:t>Единица</w:t>
            </w:r>
            <w:r w:rsidRPr="00F40290">
              <w:rPr>
                <w:spacing w:val="2"/>
                <w:w w:val="105"/>
                <w:sz w:val="24"/>
                <w:szCs w:val="24"/>
              </w:rPr>
              <w:t xml:space="preserve"> </w:t>
            </w:r>
            <w:r w:rsidRPr="00F40290">
              <w:rPr>
                <w:spacing w:val="-2"/>
                <w:w w:val="105"/>
                <w:sz w:val="24"/>
                <w:szCs w:val="24"/>
              </w:rPr>
              <w:t>счёта.</w:t>
            </w:r>
            <w:r w:rsidRPr="00F40290">
              <w:rPr>
                <w:spacing w:val="2"/>
                <w:w w:val="105"/>
                <w:sz w:val="24"/>
                <w:szCs w:val="24"/>
              </w:rPr>
              <w:t xml:space="preserve"> </w:t>
            </w:r>
            <w:r w:rsidRPr="00F40290">
              <w:rPr>
                <w:spacing w:val="-2"/>
                <w:w w:val="105"/>
                <w:sz w:val="24"/>
                <w:szCs w:val="24"/>
              </w:rPr>
              <w:t>Десяток.</w:t>
            </w:r>
          </w:p>
        </w:tc>
        <w:tc>
          <w:tcPr>
            <w:tcW w:w="910" w:type="dxa"/>
          </w:tcPr>
          <w:p w:rsidR="002C39A9" w:rsidRPr="00F40290" w:rsidRDefault="002C39A9" w:rsidP="002C39A9">
            <w:pPr>
              <w:pStyle w:val="TableParagraph"/>
              <w:spacing w:before="7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74" w:line="266" w:lineRule="auto"/>
              <w:ind w:left="80" w:right="99"/>
              <w:rPr>
                <w:sz w:val="24"/>
                <w:szCs w:val="24"/>
              </w:rPr>
            </w:pPr>
            <w:r w:rsidRPr="00F40290">
              <w:rPr>
                <w:w w:val="105"/>
                <w:sz w:val="24"/>
                <w:szCs w:val="24"/>
              </w:rPr>
              <w:t>Урок</w:t>
            </w:r>
            <w:r w:rsidRPr="00F40290">
              <w:rPr>
                <w:spacing w:val="-9"/>
                <w:w w:val="105"/>
                <w:sz w:val="24"/>
                <w:szCs w:val="24"/>
              </w:rPr>
              <w:t xml:space="preserve"> </w:t>
            </w:r>
            <w:r w:rsidRPr="00F40290">
              <w:rPr>
                <w:w w:val="105"/>
                <w:sz w:val="24"/>
                <w:szCs w:val="24"/>
              </w:rPr>
              <w:t>«Число</w:t>
            </w:r>
            <w:r w:rsidRPr="00F40290">
              <w:rPr>
                <w:spacing w:val="-9"/>
                <w:w w:val="105"/>
                <w:sz w:val="24"/>
                <w:szCs w:val="24"/>
              </w:rPr>
              <w:t xml:space="preserve"> </w:t>
            </w:r>
            <w:r w:rsidRPr="00F40290">
              <w:rPr>
                <w:w w:val="105"/>
                <w:sz w:val="24"/>
                <w:szCs w:val="24"/>
              </w:rPr>
              <w:t>и</w:t>
            </w:r>
            <w:r w:rsidRPr="00F40290">
              <w:rPr>
                <w:spacing w:val="-9"/>
                <w:w w:val="105"/>
                <w:sz w:val="24"/>
                <w:szCs w:val="24"/>
              </w:rPr>
              <w:t xml:space="preserve"> </w:t>
            </w:r>
            <w:r w:rsidRPr="00F40290">
              <w:rPr>
                <w:w w:val="105"/>
                <w:sz w:val="24"/>
                <w:szCs w:val="24"/>
              </w:rPr>
              <w:t>цифра</w:t>
            </w:r>
            <w:r w:rsidRPr="00F40290">
              <w:rPr>
                <w:spacing w:val="-9"/>
                <w:w w:val="105"/>
                <w:sz w:val="24"/>
                <w:szCs w:val="24"/>
              </w:rPr>
              <w:t xml:space="preserve"> </w:t>
            </w:r>
            <w:r w:rsidRPr="00F40290">
              <w:rPr>
                <w:w w:val="105"/>
                <w:sz w:val="24"/>
                <w:szCs w:val="24"/>
              </w:rPr>
              <w:t>0.</w:t>
            </w:r>
            <w:r w:rsidRPr="00F40290">
              <w:rPr>
                <w:spacing w:val="-9"/>
                <w:w w:val="105"/>
                <w:sz w:val="24"/>
                <w:szCs w:val="24"/>
              </w:rPr>
              <w:t xml:space="preserve"> </w:t>
            </w:r>
            <w:r w:rsidRPr="00F40290">
              <w:rPr>
                <w:w w:val="105"/>
                <w:sz w:val="24"/>
                <w:szCs w:val="24"/>
              </w:rPr>
              <w:t>Свойства</w:t>
            </w:r>
            <w:r w:rsidRPr="00F40290">
              <w:rPr>
                <w:spacing w:val="-9"/>
                <w:w w:val="105"/>
                <w:sz w:val="24"/>
                <w:szCs w:val="24"/>
              </w:rPr>
              <w:t xml:space="preserve"> </w:t>
            </w:r>
            <w:r w:rsidRPr="00F40290">
              <w:rPr>
                <w:w w:val="105"/>
                <w:sz w:val="24"/>
                <w:szCs w:val="24"/>
              </w:rPr>
              <w:t>0.</w:t>
            </w:r>
            <w:r w:rsidRPr="00F40290">
              <w:rPr>
                <w:spacing w:val="-9"/>
                <w:w w:val="105"/>
                <w:sz w:val="24"/>
                <w:szCs w:val="24"/>
              </w:rPr>
              <w:t xml:space="preserve"> </w:t>
            </w:r>
            <w:r w:rsidRPr="00F40290">
              <w:rPr>
                <w:w w:val="105"/>
                <w:sz w:val="24"/>
                <w:szCs w:val="24"/>
              </w:rPr>
              <w:t>Число</w:t>
            </w:r>
            <w:r w:rsidRPr="00F40290">
              <w:rPr>
                <w:spacing w:val="-9"/>
                <w:w w:val="105"/>
                <w:sz w:val="24"/>
                <w:szCs w:val="24"/>
              </w:rPr>
              <w:t xml:space="preserve"> </w:t>
            </w:r>
            <w:r w:rsidRPr="00F40290">
              <w:rPr>
                <w:w w:val="105"/>
                <w:sz w:val="24"/>
                <w:szCs w:val="24"/>
              </w:rPr>
              <w:t>10»</w:t>
            </w:r>
            <w:r w:rsidRPr="00F40290">
              <w:rPr>
                <w:spacing w:val="-9"/>
                <w:w w:val="105"/>
                <w:sz w:val="24"/>
                <w:szCs w:val="24"/>
              </w:rPr>
              <w:t xml:space="preserve"> </w:t>
            </w:r>
            <w:r w:rsidRPr="00F40290">
              <w:rPr>
                <w:w w:val="105"/>
                <w:sz w:val="24"/>
                <w:szCs w:val="24"/>
              </w:rPr>
              <w:t>(РЭШ)</w:t>
            </w:r>
            <w:r w:rsidRPr="00F40290">
              <w:rPr>
                <w:spacing w:val="40"/>
                <w:w w:val="105"/>
                <w:sz w:val="24"/>
                <w:szCs w:val="24"/>
              </w:rPr>
              <w:t xml:space="preserve"> </w:t>
            </w:r>
            <w:hyperlink r:id="rId86" w:history="1">
              <w:r w:rsidRPr="005A0B97">
                <w:rPr>
                  <w:rStyle w:val="a3"/>
                  <w:spacing w:val="-2"/>
                  <w:w w:val="105"/>
                  <w:sz w:val="24"/>
                  <w:szCs w:val="24"/>
                </w:rPr>
                <w:t>https://resh.edu.ru/subject/lesson/4074/start/122081/</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74"/>
              <w:ind w:left="63" w:right="57"/>
              <w:jc w:val="center"/>
              <w:rPr>
                <w:b/>
                <w:sz w:val="24"/>
                <w:szCs w:val="24"/>
              </w:rPr>
            </w:pPr>
            <w:r w:rsidRPr="00F40290">
              <w:rPr>
                <w:b/>
                <w:spacing w:val="-4"/>
                <w:w w:val="105"/>
                <w:sz w:val="24"/>
                <w:szCs w:val="24"/>
              </w:rPr>
              <w:t>1.3.</w:t>
            </w:r>
          </w:p>
        </w:tc>
        <w:tc>
          <w:tcPr>
            <w:tcW w:w="3861" w:type="dxa"/>
          </w:tcPr>
          <w:p w:rsidR="002C39A9" w:rsidRPr="00F40290" w:rsidRDefault="002C39A9" w:rsidP="002C39A9">
            <w:pPr>
              <w:pStyle w:val="TableParagraph"/>
              <w:spacing w:before="74"/>
              <w:ind w:left="76"/>
              <w:rPr>
                <w:sz w:val="24"/>
                <w:szCs w:val="24"/>
              </w:rPr>
            </w:pPr>
            <w:r w:rsidRPr="00F40290">
              <w:rPr>
                <w:spacing w:val="-2"/>
                <w:w w:val="105"/>
                <w:sz w:val="24"/>
                <w:szCs w:val="24"/>
              </w:rPr>
              <w:t>Счёт</w:t>
            </w:r>
            <w:r w:rsidRPr="00F40290">
              <w:rPr>
                <w:spacing w:val="2"/>
                <w:w w:val="105"/>
                <w:sz w:val="24"/>
                <w:szCs w:val="24"/>
              </w:rPr>
              <w:t xml:space="preserve"> </w:t>
            </w:r>
            <w:r w:rsidRPr="00F40290">
              <w:rPr>
                <w:spacing w:val="-2"/>
                <w:w w:val="105"/>
                <w:sz w:val="24"/>
                <w:szCs w:val="24"/>
              </w:rPr>
              <w:t>предметов,</w:t>
            </w:r>
            <w:r w:rsidRPr="00F40290">
              <w:rPr>
                <w:spacing w:val="3"/>
                <w:w w:val="105"/>
                <w:sz w:val="24"/>
                <w:szCs w:val="24"/>
              </w:rPr>
              <w:t xml:space="preserve"> </w:t>
            </w:r>
            <w:r w:rsidRPr="00F40290">
              <w:rPr>
                <w:spacing w:val="-2"/>
                <w:w w:val="105"/>
                <w:sz w:val="24"/>
                <w:szCs w:val="24"/>
              </w:rPr>
              <w:t>запись</w:t>
            </w:r>
            <w:r w:rsidRPr="00F40290">
              <w:rPr>
                <w:spacing w:val="3"/>
                <w:w w:val="105"/>
                <w:sz w:val="24"/>
                <w:szCs w:val="24"/>
              </w:rPr>
              <w:t xml:space="preserve"> </w:t>
            </w:r>
            <w:r w:rsidRPr="00F40290">
              <w:rPr>
                <w:spacing w:val="-2"/>
                <w:w w:val="105"/>
                <w:sz w:val="24"/>
                <w:szCs w:val="24"/>
              </w:rPr>
              <w:t>результата</w:t>
            </w:r>
            <w:r w:rsidRPr="00F40290">
              <w:rPr>
                <w:spacing w:val="3"/>
                <w:w w:val="105"/>
                <w:sz w:val="24"/>
                <w:szCs w:val="24"/>
              </w:rPr>
              <w:t xml:space="preserve"> </w:t>
            </w:r>
            <w:r w:rsidRPr="00F40290">
              <w:rPr>
                <w:spacing w:val="-2"/>
                <w:w w:val="105"/>
                <w:sz w:val="24"/>
                <w:szCs w:val="24"/>
              </w:rPr>
              <w:t>цифрами.</w:t>
            </w:r>
          </w:p>
        </w:tc>
        <w:tc>
          <w:tcPr>
            <w:tcW w:w="910" w:type="dxa"/>
          </w:tcPr>
          <w:p w:rsidR="002C39A9" w:rsidRPr="00F40290" w:rsidRDefault="002C39A9" w:rsidP="002C39A9">
            <w:pPr>
              <w:pStyle w:val="TableParagraph"/>
              <w:spacing w:before="74"/>
              <w:ind w:left="77"/>
              <w:jc w:val="center"/>
              <w:rPr>
                <w:sz w:val="24"/>
                <w:szCs w:val="24"/>
              </w:rPr>
            </w:pPr>
            <w:r w:rsidRPr="00F40290">
              <w:rPr>
                <w:w w:val="104"/>
                <w:sz w:val="24"/>
                <w:szCs w:val="24"/>
              </w:rPr>
              <w:t>2</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74" w:line="266" w:lineRule="auto"/>
              <w:ind w:left="80" w:right="840"/>
              <w:rPr>
                <w:sz w:val="24"/>
                <w:szCs w:val="24"/>
              </w:rPr>
            </w:pPr>
            <w:r w:rsidRPr="00F40290">
              <w:rPr>
                <w:w w:val="105"/>
                <w:sz w:val="24"/>
                <w:szCs w:val="24"/>
              </w:rPr>
              <w:t>Числа и счёт до 10: уроки (УЧИ.РУ)</w:t>
            </w:r>
            <w:r w:rsidRPr="00F40290">
              <w:rPr>
                <w:spacing w:val="40"/>
                <w:w w:val="105"/>
                <w:sz w:val="24"/>
                <w:szCs w:val="24"/>
              </w:rPr>
              <w:t xml:space="preserve"> </w:t>
            </w:r>
            <w:hyperlink r:id="rId87" w:history="1">
              <w:r w:rsidRPr="005A0B97">
                <w:rPr>
                  <w:rStyle w:val="a3"/>
                  <w:spacing w:val="-2"/>
                  <w:w w:val="105"/>
                  <w:sz w:val="24"/>
                  <w:szCs w:val="24"/>
                </w:rPr>
                <w:t>https://uchi.ru/catalog/math/1-klass/chapter-36</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74"/>
              <w:ind w:left="63" w:right="57"/>
              <w:jc w:val="center"/>
              <w:rPr>
                <w:b/>
                <w:sz w:val="24"/>
                <w:szCs w:val="24"/>
              </w:rPr>
            </w:pPr>
            <w:r w:rsidRPr="00F40290">
              <w:rPr>
                <w:b/>
                <w:spacing w:val="-4"/>
                <w:w w:val="105"/>
                <w:sz w:val="24"/>
                <w:szCs w:val="24"/>
              </w:rPr>
              <w:t>1.4.</w:t>
            </w:r>
          </w:p>
        </w:tc>
        <w:tc>
          <w:tcPr>
            <w:tcW w:w="3861" w:type="dxa"/>
          </w:tcPr>
          <w:p w:rsidR="002C39A9" w:rsidRPr="00F40290" w:rsidRDefault="002C39A9" w:rsidP="002C39A9">
            <w:pPr>
              <w:pStyle w:val="TableParagraph"/>
              <w:spacing w:before="62"/>
              <w:ind w:left="76"/>
              <w:rPr>
                <w:sz w:val="24"/>
                <w:szCs w:val="24"/>
              </w:rPr>
            </w:pPr>
            <w:r w:rsidRPr="00F40290">
              <w:rPr>
                <w:spacing w:val="-2"/>
                <w:w w:val="105"/>
                <w:sz w:val="24"/>
                <w:szCs w:val="24"/>
              </w:rPr>
              <w:t>Порядковый</w:t>
            </w:r>
            <w:r w:rsidRPr="00F40290">
              <w:rPr>
                <w:spacing w:val="2"/>
                <w:w w:val="105"/>
                <w:sz w:val="24"/>
                <w:szCs w:val="24"/>
              </w:rPr>
              <w:t xml:space="preserve"> </w:t>
            </w:r>
            <w:r w:rsidRPr="00F40290">
              <w:rPr>
                <w:spacing w:val="-2"/>
                <w:w w:val="105"/>
                <w:sz w:val="24"/>
                <w:szCs w:val="24"/>
              </w:rPr>
              <w:t>номер</w:t>
            </w:r>
            <w:r w:rsidRPr="00F40290">
              <w:rPr>
                <w:spacing w:val="3"/>
                <w:w w:val="105"/>
                <w:sz w:val="24"/>
                <w:szCs w:val="24"/>
              </w:rPr>
              <w:t xml:space="preserve"> </w:t>
            </w:r>
            <w:r w:rsidRPr="00F40290">
              <w:rPr>
                <w:spacing w:val="-2"/>
                <w:w w:val="105"/>
                <w:sz w:val="24"/>
                <w:szCs w:val="24"/>
              </w:rPr>
              <w:t>объекта</w:t>
            </w:r>
            <w:r w:rsidRPr="00F40290">
              <w:rPr>
                <w:spacing w:val="3"/>
                <w:w w:val="105"/>
                <w:sz w:val="24"/>
                <w:szCs w:val="24"/>
              </w:rPr>
              <w:t xml:space="preserve"> </w:t>
            </w:r>
            <w:r w:rsidRPr="00F40290">
              <w:rPr>
                <w:spacing w:val="-2"/>
                <w:w w:val="105"/>
                <w:sz w:val="24"/>
                <w:szCs w:val="24"/>
              </w:rPr>
              <w:t>при</w:t>
            </w:r>
            <w:r w:rsidRPr="00F40290">
              <w:rPr>
                <w:spacing w:val="3"/>
                <w:w w:val="105"/>
                <w:sz w:val="24"/>
                <w:szCs w:val="24"/>
              </w:rPr>
              <w:t xml:space="preserve"> </w:t>
            </w:r>
            <w:r w:rsidRPr="00F40290">
              <w:rPr>
                <w:spacing w:val="-2"/>
                <w:w w:val="105"/>
                <w:sz w:val="24"/>
                <w:szCs w:val="24"/>
              </w:rPr>
              <w:t>заданном</w:t>
            </w:r>
            <w:r w:rsidRPr="00F40290">
              <w:rPr>
                <w:spacing w:val="3"/>
                <w:w w:val="105"/>
                <w:sz w:val="24"/>
                <w:szCs w:val="24"/>
              </w:rPr>
              <w:t xml:space="preserve"> </w:t>
            </w:r>
            <w:r w:rsidRPr="00F40290">
              <w:rPr>
                <w:spacing w:val="-2"/>
                <w:w w:val="105"/>
                <w:sz w:val="24"/>
                <w:szCs w:val="24"/>
              </w:rPr>
              <w:t>порядке</w:t>
            </w:r>
            <w:r w:rsidRPr="00F40290">
              <w:rPr>
                <w:spacing w:val="2"/>
                <w:w w:val="105"/>
                <w:sz w:val="24"/>
                <w:szCs w:val="24"/>
              </w:rPr>
              <w:t xml:space="preserve"> </w:t>
            </w:r>
            <w:r w:rsidRPr="00F40290">
              <w:rPr>
                <w:spacing w:val="-2"/>
                <w:w w:val="105"/>
                <w:sz w:val="24"/>
                <w:szCs w:val="24"/>
              </w:rPr>
              <w:t>счёта.</w:t>
            </w:r>
          </w:p>
        </w:tc>
        <w:tc>
          <w:tcPr>
            <w:tcW w:w="910" w:type="dxa"/>
          </w:tcPr>
          <w:p w:rsidR="002C39A9" w:rsidRPr="00F40290" w:rsidRDefault="002C39A9" w:rsidP="002C39A9">
            <w:pPr>
              <w:pStyle w:val="TableParagraph"/>
              <w:spacing w:before="7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74" w:line="266" w:lineRule="auto"/>
              <w:ind w:left="80" w:right="99"/>
              <w:rPr>
                <w:sz w:val="24"/>
                <w:szCs w:val="24"/>
              </w:rPr>
            </w:pPr>
            <w:r w:rsidRPr="00F40290">
              <w:rPr>
                <w:w w:val="105"/>
                <w:sz w:val="24"/>
                <w:szCs w:val="24"/>
              </w:rPr>
              <w:t>Урок «Порядковый счет предметов» (internetурок)</w:t>
            </w:r>
            <w:r w:rsidRPr="00F40290">
              <w:rPr>
                <w:spacing w:val="40"/>
                <w:w w:val="105"/>
                <w:sz w:val="24"/>
                <w:szCs w:val="24"/>
              </w:rPr>
              <w:t xml:space="preserve"> </w:t>
            </w:r>
            <w:hyperlink r:id="rId88"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sz w:val="24"/>
                <w:szCs w:val="24"/>
              </w:rPr>
              <w:t>klass/nachalnoe-znakomstvo-s-matematikoj/poryadkovyy-</w:t>
            </w:r>
            <w:r w:rsidRPr="00F40290">
              <w:rPr>
                <w:spacing w:val="80"/>
                <w:w w:val="105"/>
                <w:sz w:val="24"/>
                <w:szCs w:val="24"/>
              </w:rPr>
              <w:t xml:space="preserve"> </w:t>
            </w:r>
            <w:r w:rsidRPr="00F40290">
              <w:rPr>
                <w:spacing w:val="-2"/>
                <w:w w:val="105"/>
                <w:sz w:val="24"/>
                <w:szCs w:val="24"/>
              </w:rPr>
              <w:t>schet-predmetov</w:t>
            </w:r>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74"/>
              <w:ind w:left="63" w:right="57"/>
              <w:jc w:val="center"/>
              <w:rPr>
                <w:b/>
                <w:sz w:val="24"/>
                <w:szCs w:val="24"/>
              </w:rPr>
            </w:pPr>
            <w:r w:rsidRPr="00F40290">
              <w:rPr>
                <w:b/>
                <w:spacing w:val="-4"/>
                <w:w w:val="105"/>
                <w:sz w:val="24"/>
                <w:szCs w:val="24"/>
              </w:rPr>
              <w:t>1.5.</w:t>
            </w:r>
          </w:p>
        </w:tc>
        <w:tc>
          <w:tcPr>
            <w:tcW w:w="3861" w:type="dxa"/>
          </w:tcPr>
          <w:p w:rsidR="002C39A9" w:rsidRPr="00F40290" w:rsidRDefault="002C39A9" w:rsidP="002C39A9">
            <w:pPr>
              <w:pStyle w:val="TableParagraph"/>
              <w:spacing w:before="62" w:line="266" w:lineRule="auto"/>
              <w:ind w:left="76" w:right="63"/>
              <w:rPr>
                <w:sz w:val="24"/>
                <w:szCs w:val="24"/>
              </w:rPr>
            </w:pPr>
            <w:r w:rsidRPr="00F40290">
              <w:rPr>
                <w:w w:val="105"/>
                <w:sz w:val="24"/>
                <w:szCs w:val="24"/>
              </w:rPr>
              <w:t>Сравнение</w:t>
            </w:r>
            <w:r w:rsidRPr="00F40290">
              <w:rPr>
                <w:spacing w:val="-10"/>
                <w:w w:val="105"/>
                <w:sz w:val="24"/>
                <w:szCs w:val="24"/>
              </w:rPr>
              <w:t xml:space="preserve"> </w:t>
            </w:r>
            <w:r w:rsidRPr="00F40290">
              <w:rPr>
                <w:w w:val="105"/>
                <w:sz w:val="24"/>
                <w:szCs w:val="24"/>
              </w:rPr>
              <w:t>чисел,</w:t>
            </w:r>
            <w:r w:rsidRPr="00F40290">
              <w:rPr>
                <w:spacing w:val="-10"/>
                <w:w w:val="105"/>
                <w:sz w:val="24"/>
                <w:szCs w:val="24"/>
              </w:rPr>
              <w:t xml:space="preserve"> </w:t>
            </w:r>
            <w:r w:rsidRPr="00F40290">
              <w:rPr>
                <w:w w:val="105"/>
                <w:sz w:val="24"/>
                <w:szCs w:val="24"/>
              </w:rPr>
              <w:t>сравнение</w:t>
            </w:r>
            <w:r w:rsidRPr="00F40290">
              <w:rPr>
                <w:spacing w:val="-10"/>
                <w:w w:val="105"/>
                <w:sz w:val="24"/>
                <w:szCs w:val="24"/>
              </w:rPr>
              <w:t xml:space="preserve"> </w:t>
            </w:r>
            <w:r w:rsidRPr="00F40290">
              <w:rPr>
                <w:w w:val="105"/>
                <w:sz w:val="24"/>
                <w:szCs w:val="24"/>
              </w:rPr>
              <w:t>групп</w:t>
            </w:r>
            <w:r w:rsidRPr="00F40290">
              <w:rPr>
                <w:spacing w:val="-10"/>
                <w:w w:val="105"/>
                <w:sz w:val="24"/>
                <w:szCs w:val="24"/>
              </w:rPr>
              <w:t xml:space="preserve"> </w:t>
            </w:r>
            <w:r w:rsidRPr="00F40290">
              <w:rPr>
                <w:w w:val="105"/>
                <w:sz w:val="24"/>
                <w:szCs w:val="24"/>
              </w:rPr>
              <w:t>предметов</w:t>
            </w:r>
            <w:r w:rsidRPr="00F40290">
              <w:rPr>
                <w:spacing w:val="-10"/>
                <w:w w:val="105"/>
                <w:sz w:val="24"/>
                <w:szCs w:val="24"/>
              </w:rPr>
              <w:t xml:space="preserve"> </w:t>
            </w:r>
            <w:r w:rsidRPr="00F40290">
              <w:rPr>
                <w:w w:val="105"/>
                <w:sz w:val="24"/>
                <w:szCs w:val="24"/>
              </w:rPr>
              <w:t>по</w:t>
            </w:r>
            <w:r w:rsidRPr="00F40290">
              <w:rPr>
                <w:spacing w:val="-10"/>
                <w:w w:val="105"/>
                <w:sz w:val="24"/>
                <w:szCs w:val="24"/>
              </w:rPr>
              <w:t xml:space="preserve"> </w:t>
            </w:r>
            <w:r w:rsidRPr="00F40290">
              <w:rPr>
                <w:w w:val="105"/>
                <w:sz w:val="24"/>
                <w:szCs w:val="24"/>
              </w:rPr>
              <w:t>количеству:</w:t>
            </w:r>
            <w:r w:rsidRPr="00F40290">
              <w:rPr>
                <w:spacing w:val="-9"/>
                <w:w w:val="105"/>
                <w:sz w:val="24"/>
                <w:szCs w:val="24"/>
              </w:rPr>
              <w:t xml:space="preserve"> </w:t>
            </w:r>
            <w:r w:rsidRPr="00F40290">
              <w:rPr>
                <w:w w:val="105"/>
                <w:sz w:val="24"/>
                <w:szCs w:val="24"/>
              </w:rPr>
              <w:t>больше,</w:t>
            </w:r>
            <w:r w:rsidRPr="00F40290">
              <w:rPr>
                <w:spacing w:val="-10"/>
                <w:w w:val="105"/>
                <w:sz w:val="24"/>
                <w:szCs w:val="24"/>
              </w:rPr>
              <w:t xml:space="preserve"> </w:t>
            </w:r>
            <w:r w:rsidRPr="00F40290">
              <w:rPr>
                <w:w w:val="105"/>
                <w:sz w:val="24"/>
                <w:szCs w:val="24"/>
              </w:rPr>
              <w:t>меньше,</w:t>
            </w:r>
            <w:r w:rsidRPr="00F40290">
              <w:rPr>
                <w:spacing w:val="40"/>
                <w:w w:val="105"/>
                <w:sz w:val="24"/>
                <w:szCs w:val="24"/>
              </w:rPr>
              <w:t xml:space="preserve"> </w:t>
            </w:r>
            <w:r w:rsidRPr="00F40290">
              <w:rPr>
                <w:w w:val="105"/>
                <w:sz w:val="24"/>
                <w:szCs w:val="24"/>
              </w:rPr>
              <w:t>столько</w:t>
            </w:r>
            <w:r w:rsidRPr="00F40290">
              <w:rPr>
                <w:spacing w:val="-3"/>
                <w:w w:val="105"/>
                <w:sz w:val="24"/>
                <w:szCs w:val="24"/>
              </w:rPr>
              <w:t xml:space="preserve"> </w:t>
            </w:r>
            <w:r w:rsidRPr="00F40290">
              <w:rPr>
                <w:w w:val="105"/>
                <w:sz w:val="24"/>
                <w:szCs w:val="24"/>
              </w:rPr>
              <w:t>же.</w:t>
            </w:r>
          </w:p>
        </w:tc>
        <w:tc>
          <w:tcPr>
            <w:tcW w:w="910" w:type="dxa"/>
          </w:tcPr>
          <w:p w:rsidR="002C39A9" w:rsidRPr="00F40290" w:rsidRDefault="002C39A9" w:rsidP="002C39A9">
            <w:pPr>
              <w:pStyle w:val="TableParagraph"/>
              <w:spacing w:before="7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74" w:line="266" w:lineRule="auto"/>
              <w:ind w:left="80" w:right="241"/>
              <w:rPr>
                <w:sz w:val="24"/>
                <w:szCs w:val="24"/>
              </w:rPr>
            </w:pPr>
            <w:r w:rsidRPr="00F40290">
              <w:rPr>
                <w:w w:val="105"/>
                <w:sz w:val="24"/>
                <w:szCs w:val="24"/>
              </w:rPr>
              <w:t>Урок «Сравнение групп предметов» (РЭШ)</w:t>
            </w:r>
            <w:r w:rsidRPr="00F40290">
              <w:rPr>
                <w:spacing w:val="40"/>
                <w:w w:val="105"/>
                <w:sz w:val="24"/>
                <w:szCs w:val="24"/>
              </w:rPr>
              <w:t xml:space="preserve"> </w:t>
            </w:r>
            <w:hyperlink r:id="rId89" w:history="1">
              <w:r w:rsidRPr="005A0B97">
                <w:rPr>
                  <w:rStyle w:val="a3"/>
                  <w:spacing w:val="-2"/>
                  <w:w w:val="105"/>
                  <w:sz w:val="24"/>
                  <w:szCs w:val="24"/>
                </w:rPr>
                <w:t>https://resh.edu.ru/subject/lesson/4071/start/292975/</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74"/>
              <w:ind w:left="63" w:right="57"/>
              <w:jc w:val="center"/>
              <w:rPr>
                <w:b/>
                <w:sz w:val="24"/>
                <w:szCs w:val="24"/>
              </w:rPr>
            </w:pPr>
            <w:r w:rsidRPr="00F40290">
              <w:rPr>
                <w:b/>
                <w:spacing w:val="-4"/>
                <w:w w:val="105"/>
                <w:sz w:val="24"/>
                <w:szCs w:val="24"/>
              </w:rPr>
              <w:t>1.6.</w:t>
            </w:r>
          </w:p>
        </w:tc>
        <w:tc>
          <w:tcPr>
            <w:tcW w:w="3861" w:type="dxa"/>
          </w:tcPr>
          <w:p w:rsidR="002C39A9" w:rsidRPr="00F40290" w:rsidRDefault="002C39A9" w:rsidP="002C39A9">
            <w:pPr>
              <w:pStyle w:val="TableParagraph"/>
              <w:spacing w:before="74"/>
              <w:ind w:left="76"/>
              <w:rPr>
                <w:sz w:val="24"/>
                <w:szCs w:val="24"/>
              </w:rPr>
            </w:pPr>
            <w:r w:rsidRPr="00F40290">
              <w:rPr>
                <w:w w:val="105"/>
                <w:sz w:val="24"/>
                <w:szCs w:val="24"/>
              </w:rPr>
              <w:t>Число</w:t>
            </w:r>
            <w:r w:rsidRPr="00F40290">
              <w:rPr>
                <w:spacing w:val="-8"/>
                <w:w w:val="105"/>
                <w:sz w:val="24"/>
                <w:szCs w:val="24"/>
              </w:rPr>
              <w:t xml:space="preserve"> </w:t>
            </w:r>
            <w:r w:rsidRPr="00F40290">
              <w:rPr>
                <w:w w:val="105"/>
                <w:sz w:val="24"/>
                <w:szCs w:val="24"/>
              </w:rPr>
              <w:t>и</w:t>
            </w:r>
            <w:r w:rsidRPr="00F40290">
              <w:rPr>
                <w:spacing w:val="-7"/>
                <w:w w:val="105"/>
                <w:sz w:val="24"/>
                <w:szCs w:val="24"/>
              </w:rPr>
              <w:t xml:space="preserve"> </w:t>
            </w:r>
            <w:r w:rsidRPr="00F40290">
              <w:rPr>
                <w:w w:val="105"/>
                <w:sz w:val="24"/>
                <w:szCs w:val="24"/>
              </w:rPr>
              <w:t>цифра</w:t>
            </w:r>
            <w:r w:rsidRPr="00F40290">
              <w:rPr>
                <w:spacing w:val="-8"/>
                <w:w w:val="105"/>
                <w:sz w:val="24"/>
                <w:szCs w:val="24"/>
              </w:rPr>
              <w:t xml:space="preserve"> </w:t>
            </w:r>
            <w:r w:rsidRPr="00F40290">
              <w:rPr>
                <w:w w:val="105"/>
                <w:sz w:val="24"/>
                <w:szCs w:val="24"/>
              </w:rPr>
              <w:t>0</w:t>
            </w:r>
            <w:r w:rsidRPr="00F40290">
              <w:rPr>
                <w:spacing w:val="-7"/>
                <w:w w:val="105"/>
                <w:sz w:val="24"/>
                <w:szCs w:val="24"/>
              </w:rPr>
              <w:t xml:space="preserve"> </w:t>
            </w:r>
            <w:r w:rsidRPr="00F40290">
              <w:rPr>
                <w:w w:val="105"/>
                <w:sz w:val="24"/>
                <w:szCs w:val="24"/>
              </w:rPr>
              <w:t>при</w:t>
            </w:r>
            <w:r w:rsidRPr="00F40290">
              <w:rPr>
                <w:spacing w:val="-8"/>
                <w:w w:val="105"/>
                <w:sz w:val="24"/>
                <w:szCs w:val="24"/>
              </w:rPr>
              <w:t xml:space="preserve"> </w:t>
            </w:r>
            <w:r w:rsidRPr="00F40290">
              <w:rPr>
                <w:w w:val="105"/>
                <w:sz w:val="24"/>
                <w:szCs w:val="24"/>
              </w:rPr>
              <w:t>измерении,</w:t>
            </w:r>
            <w:r w:rsidRPr="00F40290">
              <w:rPr>
                <w:spacing w:val="-7"/>
                <w:w w:val="105"/>
                <w:sz w:val="24"/>
                <w:szCs w:val="24"/>
              </w:rPr>
              <w:t xml:space="preserve"> </w:t>
            </w:r>
            <w:r w:rsidRPr="00F40290">
              <w:rPr>
                <w:spacing w:val="-2"/>
                <w:w w:val="105"/>
                <w:sz w:val="24"/>
                <w:szCs w:val="24"/>
              </w:rPr>
              <w:t>вычислении.</w:t>
            </w:r>
          </w:p>
        </w:tc>
        <w:tc>
          <w:tcPr>
            <w:tcW w:w="910" w:type="dxa"/>
          </w:tcPr>
          <w:p w:rsidR="002C39A9" w:rsidRPr="00F40290" w:rsidRDefault="002C39A9" w:rsidP="002C39A9">
            <w:pPr>
              <w:pStyle w:val="TableParagraph"/>
              <w:spacing w:before="7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74" w:line="266" w:lineRule="auto"/>
              <w:ind w:left="80" w:right="99"/>
              <w:rPr>
                <w:sz w:val="24"/>
                <w:szCs w:val="24"/>
              </w:rPr>
            </w:pPr>
            <w:r w:rsidRPr="00F40290">
              <w:rPr>
                <w:w w:val="105"/>
                <w:sz w:val="24"/>
                <w:szCs w:val="24"/>
              </w:rPr>
              <w:t>Урок</w:t>
            </w:r>
            <w:r w:rsidRPr="00F40290">
              <w:rPr>
                <w:spacing w:val="-9"/>
                <w:w w:val="105"/>
                <w:sz w:val="24"/>
                <w:szCs w:val="24"/>
              </w:rPr>
              <w:t xml:space="preserve"> </w:t>
            </w:r>
            <w:r w:rsidRPr="00F40290">
              <w:rPr>
                <w:w w:val="105"/>
                <w:sz w:val="24"/>
                <w:szCs w:val="24"/>
              </w:rPr>
              <w:t>«Число</w:t>
            </w:r>
            <w:r w:rsidRPr="00F40290">
              <w:rPr>
                <w:spacing w:val="-9"/>
                <w:w w:val="105"/>
                <w:sz w:val="24"/>
                <w:szCs w:val="24"/>
              </w:rPr>
              <w:t xml:space="preserve"> </w:t>
            </w:r>
            <w:r w:rsidRPr="00F40290">
              <w:rPr>
                <w:w w:val="105"/>
                <w:sz w:val="24"/>
                <w:szCs w:val="24"/>
              </w:rPr>
              <w:t>и</w:t>
            </w:r>
            <w:r w:rsidRPr="00F40290">
              <w:rPr>
                <w:spacing w:val="-9"/>
                <w:w w:val="105"/>
                <w:sz w:val="24"/>
                <w:szCs w:val="24"/>
              </w:rPr>
              <w:t xml:space="preserve"> </w:t>
            </w:r>
            <w:r w:rsidRPr="00F40290">
              <w:rPr>
                <w:w w:val="105"/>
                <w:sz w:val="24"/>
                <w:szCs w:val="24"/>
              </w:rPr>
              <w:t>цифра</w:t>
            </w:r>
            <w:r w:rsidRPr="00F40290">
              <w:rPr>
                <w:spacing w:val="-9"/>
                <w:w w:val="105"/>
                <w:sz w:val="24"/>
                <w:szCs w:val="24"/>
              </w:rPr>
              <w:t xml:space="preserve"> </w:t>
            </w:r>
            <w:r w:rsidRPr="00F40290">
              <w:rPr>
                <w:w w:val="105"/>
                <w:sz w:val="24"/>
                <w:szCs w:val="24"/>
              </w:rPr>
              <w:t>0.</w:t>
            </w:r>
            <w:r w:rsidRPr="00F40290">
              <w:rPr>
                <w:spacing w:val="-9"/>
                <w:w w:val="105"/>
                <w:sz w:val="24"/>
                <w:szCs w:val="24"/>
              </w:rPr>
              <w:t xml:space="preserve"> </w:t>
            </w:r>
            <w:r w:rsidRPr="00F40290">
              <w:rPr>
                <w:w w:val="105"/>
                <w:sz w:val="24"/>
                <w:szCs w:val="24"/>
              </w:rPr>
              <w:t>Свойства</w:t>
            </w:r>
            <w:r w:rsidRPr="00F40290">
              <w:rPr>
                <w:spacing w:val="-9"/>
                <w:w w:val="105"/>
                <w:sz w:val="24"/>
                <w:szCs w:val="24"/>
              </w:rPr>
              <w:t xml:space="preserve"> </w:t>
            </w:r>
            <w:r w:rsidRPr="00F40290">
              <w:rPr>
                <w:w w:val="105"/>
                <w:sz w:val="24"/>
                <w:szCs w:val="24"/>
              </w:rPr>
              <w:t>0.</w:t>
            </w:r>
            <w:r w:rsidRPr="00F40290">
              <w:rPr>
                <w:spacing w:val="-9"/>
                <w:w w:val="105"/>
                <w:sz w:val="24"/>
                <w:szCs w:val="24"/>
              </w:rPr>
              <w:t xml:space="preserve"> </w:t>
            </w:r>
            <w:r w:rsidRPr="00F40290">
              <w:rPr>
                <w:w w:val="105"/>
                <w:sz w:val="24"/>
                <w:szCs w:val="24"/>
              </w:rPr>
              <w:t>Число</w:t>
            </w:r>
            <w:r w:rsidRPr="00F40290">
              <w:rPr>
                <w:spacing w:val="-9"/>
                <w:w w:val="105"/>
                <w:sz w:val="24"/>
                <w:szCs w:val="24"/>
              </w:rPr>
              <w:t xml:space="preserve"> </w:t>
            </w:r>
            <w:r w:rsidRPr="00F40290">
              <w:rPr>
                <w:w w:val="105"/>
                <w:sz w:val="24"/>
                <w:szCs w:val="24"/>
              </w:rPr>
              <w:t>10»</w:t>
            </w:r>
            <w:r w:rsidRPr="00F40290">
              <w:rPr>
                <w:spacing w:val="-9"/>
                <w:w w:val="105"/>
                <w:sz w:val="24"/>
                <w:szCs w:val="24"/>
              </w:rPr>
              <w:t xml:space="preserve"> </w:t>
            </w:r>
            <w:r w:rsidRPr="00F40290">
              <w:rPr>
                <w:w w:val="105"/>
                <w:sz w:val="24"/>
                <w:szCs w:val="24"/>
              </w:rPr>
              <w:t>(РЭШ)</w:t>
            </w:r>
            <w:r w:rsidRPr="00F40290">
              <w:rPr>
                <w:spacing w:val="40"/>
                <w:w w:val="105"/>
                <w:sz w:val="24"/>
                <w:szCs w:val="24"/>
              </w:rPr>
              <w:t xml:space="preserve"> </w:t>
            </w:r>
            <w:hyperlink r:id="rId90" w:history="1">
              <w:r w:rsidRPr="005A0B97">
                <w:rPr>
                  <w:rStyle w:val="a3"/>
                  <w:spacing w:val="-2"/>
                  <w:w w:val="105"/>
                  <w:sz w:val="24"/>
                  <w:szCs w:val="24"/>
                </w:rPr>
                <w:t>https://resh.edu.ru/subject/lesson/4074/start/122081/</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1.7.</w:t>
            </w: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Числа</w:t>
            </w:r>
            <w:r w:rsidRPr="00F40290">
              <w:rPr>
                <w:spacing w:val="-9"/>
                <w:w w:val="105"/>
                <w:sz w:val="24"/>
                <w:szCs w:val="24"/>
              </w:rPr>
              <w:t xml:space="preserve"> </w:t>
            </w:r>
            <w:r w:rsidRPr="00F40290">
              <w:rPr>
                <w:w w:val="105"/>
                <w:sz w:val="24"/>
                <w:szCs w:val="24"/>
              </w:rPr>
              <w:t>в</w:t>
            </w:r>
            <w:r w:rsidRPr="00F40290">
              <w:rPr>
                <w:spacing w:val="-8"/>
                <w:w w:val="105"/>
                <w:sz w:val="24"/>
                <w:szCs w:val="24"/>
              </w:rPr>
              <w:t xml:space="preserve"> </w:t>
            </w:r>
            <w:r w:rsidRPr="00F40290">
              <w:rPr>
                <w:w w:val="105"/>
                <w:sz w:val="24"/>
                <w:szCs w:val="24"/>
              </w:rPr>
              <w:t>пределах</w:t>
            </w:r>
            <w:r w:rsidRPr="00F40290">
              <w:rPr>
                <w:spacing w:val="-8"/>
                <w:w w:val="105"/>
                <w:sz w:val="24"/>
                <w:szCs w:val="24"/>
              </w:rPr>
              <w:t xml:space="preserve"> </w:t>
            </w:r>
            <w:r w:rsidRPr="00F40290">
              <w:rPr>
                <w:w w:val="105"/>
                <w:sz w:val="24"/>
                <w:szCs w:val="24"/>
              </w:rPr>
              <w:t>20:</w:t>
            </w:r>
            <w:r w:rsidRPr="00F40290">
              <w:rPr>
                <w:spacing w:val="-8"/>
                <w:w w:val="105"/>
                <w:sz w:val="24"/>
                <w:szCs w:val="24"/>
              </w:rPr>
              <w:t xml:space="preserve"> </w:t>
            </w:r>
            <w:r w:rsidRPr="00F40290">
              <w:rPr>
                <w:w w:val="105"/>
                <w:sz w:val="24"/>
                <w:szCs w:val="24"/>
              </w:rPr>
              <w:t>чтение,</w:t>
            </w:r>
            <w:r w:rsidRPr="00F40290">
              <w:rPr>
                <w:spacing w:val="-9"/>
                <w:w w:val="105"/>
                <w:sz w:val="24"/>
                <w:szCs w:val="24"/>
              </w:rPr>
              <w:t xml:space="preserve"> </w:t>
            </w:r>
            <w:r w:rsidRPr="00F40290">
              <w:rPr>
                <w:w w:val="105"/>
                <w:sz w:val="24"/>
                <w:szCs w:val="24"/>
              </w:rPr>
              <w:t>запись,</w:t>
            </w:r>
            <w:r w:rsidRPr="00F40290">
              <w:rPr>
                <w:spacing w:val="-8"/>
                <w:w w:val="105"/>
                <w:sz w:val="24"/>
                <w:szCs w:val="24"/>
              </w:rPr>
              <w:t xml:space="preserve"> </w:t>
            </w:r>
            <w:r w:rsidRPr="00F40290">
              <w:rPr>
                <w:spacing w:val="-2"/>
                <w:w w:val="105"/>
                <w:sz w:val="24"/>
                <w:szCs w:val="24"/>
              </w:rPr>
              <w:t>сравнение.</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202"/>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«Названия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последовательность</w:t>
            </w:r>
            <w:r w:rsidRPr="00F40290">
              <w:rPr>
                <w:spacing w:val="-10"/>
                <w:w w:val="105"/>
                <w:sz w:val="24"/>
                <w:szCs w:val="24"/>
              </w:rPr>
              <w:t xml:space="preserve"> </w:t>
            </w:r>
            <w:r w:rsidRPr="00F40290">
              <w:rPr>
                <w:w w:val="105"/>
                <w:sz w:val="24"/>
                <w:szCs w:val="24"/>
              </w:rPr>
              <w:t>чисел</w:t>
            </w:r>
            <w:r w:rsidRPr="00F40290">
              <w:rPr>
                <w:spacing w:val="-10"/>
                <w:w w:val="105"/>
                <w:sz w:val="24"/>
                <w:szCs w:val="24"/>
              </w:rPr>
              <w:t xml:space="preserve"> </w:t>
            </w:r>
            <w:r w:rsidRPr="00F40290">
              <w:rPr>
                <w:w w:val="105"/>
                <w:sz w:val="24"/>
                <w:szCs w:val="24"/>
              </w:rPr>
              <w:t>второго</w:t>
            </w:r>
            <w:r w:rsidRPr="00F40290">
              <w:rPr>
                <w:spacing w:val="40"/>
                <w:w w:val="105"/>
                <w:sz w:val="24"/>
                <w:szCs w:val="24"/>
              </w:rPr>
              <w:t xml:space="preserve"> </w:t>
            </w:r>
            <w:r w:rsidRPr="00F40290">
              <w:rPr>
                <w:w w:val="105"/>
                <w:sz w:val="24"/>
                <w:szCs w:val="24"/>
              </w:rPr>
              <w:t>десятка»</w:t>
            </w:r>
            <w:r w:rsidRPr="00F40290">
              <w:rPr>
                <w:spacing w:val="-3"/>
                <w:w w:val="105"/>
                <w:sz w:val="24"/>
                <w:szCs w:val="24"/>
              </w:rPr>
              <w:t xml:space="preserve"> </w:t>
            </w:r>
            <w:r w:rsidRPr="00F40290">
              <w:rPr>
                <w:w w:val="105"/>
                <w:sz w:val="24"/>
                <w:szCs w:val="24"/>
              </w:rPr>
              <w:t>(РЭШ)</w:t>
            </w:r>
            <w:r w:rsidRPr="00F40290">
              <w:rPr>
                <w:spacing w:val="40"/>
                <w:w w:val="105"/>
                <w:sz w:val="24"/>
                <w:szCs w:val="24"/>
              </w:rPr>
              <w:t xml:space="preserve"> </w:t>
            </w:r>
            <w:hyperlink r:id="rId91" w:history="1">
              <w:r w:rsidRPr="005A0B97">
                <w:rPr>
                  <w:rStyle w:val="a3"/>
                  <w:spacing w:val="-2"/>
                  <w:w w:val="105"/>
                  <w:sz w:val="24"/>
                  <w:szCs w:val="24"/>
                </w:rPr>
                <w:t>https://resh.edu.ru/subject/lesson/4127/start/305795/</w:t>
              </w:r>
            </w:hyperlink>
            <w:r>
              <w:rPr>
                <w:spacing w:val="-2"/>
                <w:w w:val="105"/>
                <w:sz w:val="24"/>
                <w:szCs w:val="24"/>
              </w:rPr>
              <w:t xml:space="preserve"> </w:t>
            </w:r>
          </w:p>
          <w:p w:rsidR="002C39A9" w:rsidRPr="00F40290" w:rsidRDefault="002C39A9" w:rsidP="002C39A9">
            <w:pPr>
              <w:pStyle w:val="TableParagraph"/>
              <w:spacing w:before="64" w:line="266" w:lineRule="auto"/>
              <w:ind w:left="80" w:right="202"/>
              <w:rPr>
                <w:sz w:val="24"/>
                <w:szCs w:val="24"/>
              </w:rPr>
            </w:pPr>
            <w:r w:rsidRPr="00F40290">
              <w:rPr>
                <w:w w:val="105"/>
                <w:sz w:val="24"/>
                <w:szCs w:val="24"/>
              </w:rPr>
              <w:t>Урок «Образование, запись и чтение чисел от 11 до</w:t>
            </w:r>
            <w:r w:rsidRPr="00F40290">
              <w:rPr>
                <w:spacing w:val="40"/>
                <w:w w:val="105"/>
                <w:sz w:val="24"/>
                <w:szCs w:val="24"/>
              </w:rPr>
              <w:t xml:space="preserve"> </w:t>
            </w:r>
            <w:r w:rsidRPr="00F40290">
              <w:rPr>
                <w:w w:val="105"/>
                <w:sz w:val="24"/>
                <w:szCs w:val="24"/>
              </w:rPr>
              <w:t>20»</w:t>
            </w:r>
            <w:r w:rsidRPr="00F40290">
              <w:rPr>
                <w:spacing w:val="-3"/>
                <w:w w:val="105"/>
                <w:sz w:val="24"/>
                <w:szCs w:val="24"/>
              </w:rPr>
              <w:t xml:space="preserve"> </w:t>
            </w:r>
            <w:r w:rsidRPr="00F40290">
              <w:rPr>
                <w:w w:val="105"/>
                <w:sz w:val="24"/>
                <w:szCs w:val="24"/>
              </w:rPr>
              <w:t>(РЭШ)</w:t>
            </w:r>
          </w:p>
          <w:p w:rsidR="002C39A9" w:rsidRPr="00F40290" w:rsidRDefault="002C39A9" w:rsidP="002C39A9">
            <w:pPr>
              <w:pStyle w:val="TableParagraph"/>
              <w:spacing w:before="4"/>
              <w:ind w:left="80"/>
              <w:rPr>
                <w:sz w:val="24"/>
                <w:szCs w:val="24"/>
              </w:rPr>
            </w:pPr>
            <w:hyperlink r:id="rId92" w:history="1">
              <w:r w:rsidRPr="005A0B97">
                <w:rPr>
                  <w:rStyle w:val="a3"/>
                  <w:spacing w:val="-2"/>
                  <w:w w:val="105"/>
                  <w:sz w:val="24"/>
                  <w:szCs w:val="24"/>
                </w:rPr>
                <w:t>https://resh.edu.ru/subject/lesson/4137/start/292925/</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1.8.</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Однозначные</w:t>
            </w:r>
            <w:r w:rsidRPr="00F40290">
              <w:rPr>
                <w:spacing w:val="2"/>
                <w:w w:val="105"/>
                <w:sz w:val="24"/>
                <w:szCs w:val="24"/>
              </w:rPr>
              <w:t xml:space="preserve"> </w:t>
            </w:r>
            <w:r w:rsidRPr="00F40290">
              <w:rPr>
                <w:spacing w:val="-2"/>
                <w:w w:val="105"/>
                <w:sz w:val="24"/>
                <w:szCs w:val="24"/>
              </w:rPr>
              <w:t>и</w:t>
            </w:r>
            <w:r w:rsidRPr="00F40290">
              <w:rPr>
                <w:spacing w:val="3"/>
                <w:w w:val="105"/>
                <w:sz w:val="24"/>
                <w:szCs w:val="24"/>
              </w:rPr>
              <w:t xml:space="preserve"> </w:t>
            </w:r>
            <w:r w:rsidRPr="00F40290">
              <w:rPr>
                <w:spacing w:val="-2"/>
                <w:w w:val="105"/>
                <w:sz w:val="24"/>
                <w:szCs w:val="24"/>
              </w:rPr>
              <w:t>двузначные</w:t>
            </w:r>
            <w:r w:rsidRPr="00F40290">
              <w:rPr>
                <w:spacing w:val="3"/>
                <w:w w:val="105"/>
                <w:sz w:val="24"/>
                <w:szCs w:val="24"/>
              </w:rPr>
              <w:t xml:space="preserve"> </w:t>
            </w:r>
            <w:r w:rsidRPr="00F40290">
              <w:rPr>
                <w:spacing w:val="-2"/>
                <w:w w:val="105"/>
                <w:sz w:val="24"/>
                <w:szCs w:val="24"/>
              </w:rPr>
              <w:t>числа.</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202"/>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«Названия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последовательность</w:t>
            </w:r>
            <w:r w:rsidRPr="00F40290">
              <w:rPr>
                <w:spacing w:val="-10"/>
                <w:w w:val="105"/>
                <w:sz w:val="24"/>
                <w:szCs w:val="24"/>
              </w:rPr>
              <w:t xml:space="preserve"> </w:t>
            </w:r>
            <w:r w:rsidRPr="00F40290">
              <w:rPr>
                <w:w w:val="105"/>
                <w:sz w:val="24"/>
                <w:szCs w:val="24"/>
              </w:rPr>
              <w:t>чисел</w:t>
            </w:r>
            <w:r w:rsidRPr="00F40290">
              <w:rPr>
                <w:spacing w:val="-10"/>
                <w:w w:val="105"/>
                <w:sz w:val="24"/>
                <w:szCs w:val="24"/>
              </w:rPr>
              <w:t xml:space="preserve"> </w:t>
            </w:r>
            <w:r w:rsidRPr="00F40290">
              <w:rPr>
                <w:w w:val="105"/>
                <w:sz w:val="24"/>
                <w:szCs w:val="24"/>
              </w:rPr>
              <w:t>второго</w:t>
            </w:r>
            <w:r w:rsidRPr="00F40290">
              <w:rPr>
                <w:spacing w:val="40"/>
                <w:w w:val="105"/>
                <w:sz w:val="24"/>
                <w:szCs w:val="24"/>
              </w:rPr>
              <w:t xml:space="preserve"> </w:t>
            </w:r>
            <w:r w:rsidRPr="00F40290">
              <w:rPr>
                <w:w w:val="105"/>
                <w:sz w:val="24"/>
                <w:szCs w:val="24"/>
              </w:rPr>
              <w:t>десятка»</w:t>
            </w:r>
            <w:r w:rsidRPr="00F40290">
              <w:rPr>
                <w:spacing w:val="-3"/>
                <w:w w:val="105"/>
                <w:sz w:val="24"/>
                <w:szCs w:val="24"/>
              </w:rPr>
              <w:t xml:space="preserve"> </w:t>
            </w:r>
            <w:r w:rsidRPr="00F40290">
              <w:rPr>
                <w:w w:val="105"/>
                <w:sz w:val="24"/>
                <w:szCs w:val="24"/>
              </w:rPr>
              <w:t>(РЭШ)</w:t>
            </w:r>
            <w:r w:rsidRPr="00F40290">
              <w:rPr>
                <w:spacing w:val="40"/>
                <w:w w:val="105"/>
                <w:sz w:val="24"/>
                <w:szCs w:val="24"/>
              </w:rPr>
              <w:t xml:space="preserve"> </w:t>
            </w:r>
            <w:hyperlink r:id="rId93" w:history="1">
              <w:r w:rsidRPr="005A0B97">
                <w:rPr>
                  <w:rStyle w:val="a3"/>
                  <w:spacing w:val="-2"/>
                  <w:w w:val="105"/>
                  <w:sz w:val="24"/>
                  <w:szCs w:val="24"/>
                </w:rPr>
                <w:t>https://resh.edu.ru/subject/lesson/4127/start/305795/</w:t>
              </w:r>
            </w:hyperlink>
            <w:r>
              <w:rPr>
                <w:spacing w:val="-2"/>
                <w:w w:val="105"/>
                <w:sz w:val="24"/>
                <w:szCs w:val="24"/>
              </w:rPr>
              <w:t xml:space="preserve"> </w:t>
            </w:r>
          </w:p>
          <w:p w:rsidR="002C39A9" w:rsidRPr="00F40290" w:rsidRDefault="002C39A9" w:rsidP="002C39A9">
            <w:pPr>
              <w:pStyle w:val="TableParagraph"/>
              <w:spacing w:before="64" w:line="266" w:lineRule="auto"/>
              <w:ind w:left="80" w:right="202"/>
              <w:rPr>
                <w:sz w:val="24"/>
                <w:szCs w:val="24"/>
              </w:rPr>
            </w:pPr>
            <w:r w:rsidRPr="00F40290">
              <w:rPr>
                <w:w w:val="105"/>
                <w:sz w:val="24"/>
                <w:szCs w:val="24"/>
              </w:rPr>
              <w:t>Урок «Образование, запись и чтение чисел от 11 до</w:t>
            </w:r>
            <w:r w:rsidRPr="00F40290">
              <w:rPr>
                <w:spacing w:val="40"/>
                <w:w w:val="105"/>
                <w:sz w:val="24"/>
                <w:szCs w:val="24"/>
              </w:rPr>
              <w:t xml:space="preserve"> </w:t>
            </w:r>
            <w:r w:rsidRPr="00F40290">
              <w:rPr>
                <w:w w:val="105"/>
                <w:sz w:val="24"/>
                <w:szCs w:val="24"/>
              </w:rPr>
              <w:t>20»</w:t>
            </w:r>
            <w:r w:rsidRPr="00F40290">
              <w:rPr>
                <w:spacing w:val="-3"/>
                <w:w w:val="105"/>
                <w:sz w:val="24"/>
                <w:szCs w:val="24"/>
              </w:rPr>
              <w:t xml:space="preserve"> </w:t>
            </w:r>
            <w:r w:rsidRPr="00F40290">
              <w:rPr>
                <w:w w:val="105"/>
                <w:sz w:val="24"/>
                <w:szCs w:val="24"/>
              </w:rPr>
              <w:t>(РЭШ)</w:t>
            </w:r>
          </w:p>
          <w:p w:rsidR="002C39A9" w:rsidRPr="00F40290" w:rsidRDefault="002C39A9" w:rsidP="002C39A9">
            <w:pPr>
              <w:pStyle w:val="TableParagraph"/>
              <w:spacing w:before="4"/>
              <w:ind w:left="80"/>
              <w:rPr>
                <w:sz w:val="24"/>
                <w:szCs w:val="24"/>
              </w:rPr>
            </w:pPr>
            <w:hyperlink r:id="rId94" w:history="1">
              <w:r w:rsidRPr="005A0B97">
                <w:rPr>
                  <w:rStyle w:val="a3"/>
                  <w:spacing w:val="-2"/>
                  <w:w w:val="105"/>
                  <w:sz w:val="24"/>
                  <w:szCs w:val="24"/>
                </w:rPr>
                <w:t>https://resh.edu.ru/subject/lesson/4137/start/292925/</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1.9.</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Увеличение</w:t>
            </w:r>
            <w:r w:rsidRPr="00F40290">
              <w:rPr>
                <w:spacing w:val="2"/>
                <w:w w:val="105"/>
                <w:sz w:val="24"/>
                <w:szCs w:val="24"/>
              </w:rPr>
              <w:t xml:space="preserve"> </w:t>
            </w:r>
            <w:r w:rsidRPr="00F40290">
              <w:rPr>
                <w:spacing w:val="-2"/>
                <w:w w:val="105"/>
                <w:sz w:val="24"/>
                <w:szCs w:val="24"/>
              </w:rPr>
              <w:t>(уменьшение)</w:t>
            </w:r>
            <w:r w:rsidRPr="00F40290">
              <w:rPr>
                <w:spacing w:val="2"/>
                <w:w w:val="105"/>
                <w:sz w:val="24"/>
                <w:szCs w:val="24"/>
              </w:rPr>
              <w:t xml:space="preserve"> </w:t>
            </w:r>
            <w:r w:rsidRPr="00F40290">
              <w:rPr>
                <w:spacing w:val="-2"/>
                <w:w w:val="105"/>
                <w:sz w:val="24"/>
                <w:szCs w:val="24"/>
              </w:rPr>
              <w:t>числа</w:t>
            </w:r>
            <w:r w:rsidRPr="00F40290">
              <w:rPr>
                <w:spacing w:val="2"/>
                <w:w w:val="105"/>
                <w:sz w:val="24"/>
                <w:szCs w:val="24"/>
              </w:rPr>
              <w:t xml:space="preserve"> </w:t>
            </w:r>
            <w:r w:rsidRPr="00F40290">
              <w:rPr>
                <w:spacing w:val="-2"/>
                <w:w w:val="105"/>
                <w:sz w:val="24"/>
                <w:szCs w:val="24"/>
              </w:rPr>
              <w:t>на</w:t>
            </w:r>
            <w:r w:rsidRPr="00F40290">
              <w:rPr>
                <w:spacing w:val="2"/>
                <w:w w:val="105"/>
                <w:sz w:val="24"/>
                <w:szCs w:val="24"/>
              </w:rPr>
              <w:t xml:space="preserve"> </w:t>
            </w:r>
            <w:r w:rsidRPr="00F40290">
              <w:rPr>
                <w:spacing w:val="-2"/>
                <w:w w:val="105"/>
                <w:sz w:val="24"/>
                <w:szCs w:val="24"/>
              </w:rPr>
              <w:t>несколько</w:t>
            </w:r>
            <w:r w:rsidRPr="00F40290">
              <w:rPr>
                <w:spacing w:val="2"/>
                <w:w w:val="105"/>
                <w:sz w:val="24"/>
                <w:szCs w:val="24"/>
              </w:rPr>
              <w:t xml:space="preserve"> </w:t>
            </w:r>
            <w:r w:rsidRPr="00F40290">
              <w:rPr>
                <w:spacing w:val="-2"/>
                <w:w w:val="105"/>
                <w:sz w:val="24"/>
                <w:szCs w:val="24"/>
              </w:rPr>
              <w:t>единиц</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2</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197"/>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«Сравнение</w:t>
            </w:r>
            <w:r w:rsidRPr="00F40290">
              <w:rPr>
                <w:spacing w:val="-10"/>
                <w:w w:val="105"/>
                <w:sz w:val="24"/>
                <w:szCs w:val="24"/>
              </w:rPr>
              <w:t xml:space="preserve"> </w:t>
            </w:r>
            <w:r w:rsidRPr="00F40290">
              <w:rPr>
                <w:w w:val="105"/>
                <w:sz w:val="24"/>
                <w:szCs w:val="24"/>
              </w:rPr>
              <w:t>предметов.</w:t>
            </w:r>
            <w:r w:rsidRPr="00F40290">
              <w:rPr>
                <w:spacing w:val="-10"/>
                <w:w w:val="105"/>
                <w:sz w:val="24"/>
                <w:szCs w:val="24"/>
              </w:rPr>
              <w:t xml:space="preserve"> </w:t>
            </w:r>
            <w:r w:rsidRPr="00F40290">
              <w:rPr>
                <w:w w:val="105"/>
                <w:sz w:val="24"/>
                <w:szCs w:val="24"/>
              </w:rPr>
              <w:t>На</w:t>
            </w:r>
            <w:r w:rsidRPr="00F40290">
              <w:rPr>
                <w:spacing w:val="-10"/>
                <w:w w:val="105"/>
                <w:sz w:val="24"/>
                <w:szCs w:val="24"/>
              </w:rPr>
              <w:t xml:space="preserve"> </w:t>
            </w:r>
            <w:r w:rsidRPr="00F40290">
              <w:rPr>
                <w:w w:val="105"/>
                <w:sz w:val="24"/>
                <w:szCs w:val="24"/>
              </w:rPr>
              <w:t>сколько</w:t>
            </w:r>
            <w:r w:rsidRPr="00F40290">
              <w:rPr>
                <w:spacing w:val="-10"/>
                <w:w w:val="105"/>
                <w:sz w:val="24"/>
                <w:szCs w:val="24"/>
              </w:rPr>
              <w:t xml:space="preserve"> </w:t>
            </w:r>
            <w:r w:rsidRPr="00F40290">
              <w:rPr>
                <w:w w:val="105"/>
                <w:sz w:val="24"/>
                <w:szCs w:val="24"/>
              </w:rPr>
              <w:t>больше?</w:t>
            </w:r>
            <w:r w:rsidRPr="00F40290">
              <w:rPr>
                <w:spacing w:val="-10"/>
                <w:w w:val="105"/>
                <w:sz w:val="24"/>
                <w:szCs w:val="24"/>
              </w:rPr>
              <w:t xml:space="preserve"> </w:t>
            </w:r>
            <w:r w:rsidRPr="00F40290">
              <w:rPr>
                <w:w w:val="105"/>
                <w:sz w:val="24"/>
                <w:szCs w:val="24"/>
              </w:rPr>
              <w:t>На</w:t>
            </w:r>
            <w:r w:rsidRPr="00F40290">
              <w:rPr>
                <w:spacing w:val="40"/>
                <w:w w:val="105"/>
                <w:sz w:val="24"/>
                <w:szCs w:val="24"/>
              </w:rPr>
              <w:t xml:space="preserve"> </w:t>
            </w:r>
            <w:r w:rsidRPr="00F40290">
              <w:rPr>
                <w:w w:val="105"/>
                <w:sz w:val="24"/>
                <w:szCs w:val="24"/>
              </w:rPr>
              <w:t>сколько меньше?» (internetурок)</w:t>
            </w:r>
            <w:r w:rsidRPr="00F40290">
              <w:rPr>
                <w:spacing w:val="40"/>
                <w:w w:val="105"/>
                <w:sz w:val="24"/>
                <w:szCs w:val="24"/>
              </w:rPr>
              <w:t xml:space="preserve"> </w:t>
            </w:r>
            <w:hyperlink r:id="rId95"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klass/nachalnoe-znakomstvo-s-matematikoj/sravnenie-</w:t>
            </w:r>
            <w:r w:rsidRPr="00F40290">
              <w:rPr>
                <w:spacing w:val="40"/>
                <w:w w:val="105"/>
                <w:sz w:val="24"/>
                <w:szCs w:val="24"/>
              </w:rPr>
              <w:t xml:space="preserve"> </w:t>
            </w:r>
            <w:r w:rsidRPr="00F40290">
              <w:rPr>
                <w:spacing w:val="-2"/>
                <w:w w:val="105"/>
                <w:sz w:val="24"/>
                <w:szCs w:val="24"/>
              </w:rPr>
              <w:t>predmetov-na-skolko-bolshe-na-skolko-menshe</w:t>
            </w:r>
          </w:p>
        </w:tc>
      </w:tr>
      <w:tr w:rsidR="002C39A9" w:rsidRPr="00F40290" w:rsidTr="002C39A9">
        <w:tc>
          <w:tcPr>
            <w:tcW w:w="829" w:type="dxa"/>
          </w:tcPr>
          <w:p w:rsidR="002C39A9" w:rsidRPr="00F40290" w:rsidRDefault="002C39A9" w:rsidP="002C39A9">
            <w:pPr>
              <w:pStyle w:val="TableParagraph"/>
              <w:spacing w:before="74"/>
              <w:ind w:left="63" w:right="57"/>
              <w:jc w:val="center"/>
              <w:rPr>
                <w:b/>
                <w:spacing w:val="-4"/>
                <w:w w:val="105"/>
                <w:sz w:val="24"/>
                <w:szCs w:val="24"/>
              </w:rPr>
            </w:pP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Итого</w:t>
            </w:r>
            <w:r w:rsidRPr="00F40290">
              <w:rPr>
                <w:spacing w:val="-6"/>
                <w:w w:val="105"/>
                <w:sz w:val="24"/>
                <w:szCs w:val="24"/>
              </w:rPr>
              <w:t xml:space="preserve"> </w:t>
            </w:r>
            <w:r w:rsidRPr="00F40290">
              <w:rPr>
                <w:w w:val="105"/>
                <w:sz w:val="24"/>
                <w:szCs w:val="24"/>
              </w:rPr>
              <w:t>по</w:t>
            </w:r>
            <w:r w:rsidRPr="00F40290">
              <w:rPr>
                <w:spacing w:val="-6"/>
                <w:w w:val="105"/>
                <w:sz w:val="24"/>
                <w:szCs w:val="24"/>
              </w:rPr>
              <w:t xml:space="preserve"> </w:t>
            </w:r>
            <w:r w:rsidRPr="00F40290">
              <w:rPr>
                <w:spacing w:val="-2"/>
                <w:w w:val="105"/>
                <w:sz w:val="24"/>
                <w:szCs w:val="24"/>
              </w:rPr>
              <w:t>разделу</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21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74" w:line="266" w:lineRule="auto"/>
              <w:ind w:left="80" w:right="99"/>
              <w:rPr>
                <w:w w:val="105"/>
                <w:sz w:val="24"/>
                <w:szCs w:val="24"/>
              </w:rPr>
            </w:pPr>
          </w:p>
        </w:tc>
      </w:tr>
      <w:tr w:rsidR="002C39A9" w:rsidRPr="00F40290" w:rsidTr="002C39A9">
        <w:tc>
          <w:tcPr>
            <w:tcW w:w="15843" w:type="dxa"/>
            <w:gridSpan w:val="7"/>
          </w:tcPr>
          <w:p w:rsidR="002C39A9" w:rsidRPr="00F40290" w:rsidRDefault="002C39A9" w:rsidP="002C39A9">
            <w:pPr>
              <w:spacing w:before="76" w:line="233" w:lineRule="auto"/>
              <w:ind w:left="72"/>
              <w:jc w:val="center"/>
              <w:rPr>
                <w:b/>
                <w:sz w:val="24"/>
                <w:szCs w:val="24"/>
              </w:rPr>
            </w:pPr>
            <w:r w:rsidRPr="00F40290">
              <w:rPr>
                <w:b/>
                <w:w w:val="105"/>
                <w:sz w:val="24"/>
                <w:szCs w:val="24"/>
              </w:rPr>
              <w:t>Раздел</w:t>
            </w:r>
            <w:r w:rsidRPr="00F40290">
              <w:rPr>
                <w:b/>
                <w:spacing w:val="-7"/>
                <w:w w:val="105"/>
                <w:sz w:val="24"/>
                <w:szCs w:val="24"/>
              </w:rPr>
              <w:t xml:space="preserve"> </w:t>
            </w:r>
            <w:r w:rsidRPr="00F40290">
              <w:rPr>
                <w:b/>
                <w:w w:val="105"/>
                <w:sz w:val="24"/>
                <w:szCs w:val="24"/>
              </w:rPr>
              <w:t>2.</w:t>
            </w:r>
            <w:r w:rsidRPr="00F40290">
              <w:rPr>
                <w:b/>
                <w:spacing w:val="-6"/>
                <w:w w:val="105"/>
                <w:sz w:val="24"/>
                <w:szCs w:val="24"/>
              </w:rPr>
              <w:t xml:space="preserve"> </w:t>
            </w:r>
            <w:r w:rsidRPr="00F40290">
              <w:rPr>
                <w:b/>
                <w:spacing w:val="-2"/>
                <w:w w:val="105"/>
                <w:sz w:val="24"/>
                <w:szCs w:val="24"/>
              </w:rPr>
              <w:t>Величины</w:t>
            </w:r>
          </w:p>
        </w:tc>
      </w:tr>
      <w:tr w:rsidR="002C39A9" w:rsidRPr="00F40290" w:rsidTr="002C39A9">
        <w:tc>
          <w:tcPr>
            <w:tcW w:w="829" w:type="dxa"/>
          </w:tcPr>
          <w:p w:rsidR="002C39A9" w:rsidRPr="00F40290" w:rsidRDefault="002C39A9" w:rsidP="002C39A9">
            <w:pPr>
              <w:pStyle w:val="TableParagraph"/>
              <w:spacing w:before="74"/>
              <w:ind w:left="76"/>
              <w:jc w:val="center"/>
              <w:rPr>
                <w:b/>
                <w:sz w:val="24"/>
                <w:szCs w:val="24"/>
              </w:rPr>
            </w:pPr>
            <w:r w:rsidRPr="00F40290">
              <w:rPr>
                <w:rFonts w:eastAsiaTheme="minorHAnsi"/>
                <w:b/>
                <w:sz w:val="24"/>
                <w:szCs w:val="24"/>
              </w:rPr>
              <w:t>2.1.</w:t>
            </w:r>
          </w:p>
        </w:tc>
        <w:tc>
          <w:tcPr>
            <w:tcW w:w="3861" w:type="dxa"/>
          </w:tcPr>
          <w:p w:rsidR="002C39A9" w:rsidRPr="00F40290" w:rsidRDefault="002C39A9" w:rsidP="002C39A9">
            <w:pPr>
              <w:pStyle w:val="TableParagraph"/>
              <w:spacing w:before="74" w:line="266" w:lineRule="auto"/>
              <w:ind w:left="76"/>
              <w:rPr>
                <w:sz w:val="24"/>
                <w:szCs w:val="24"/>
              </w:rPr>
            </w:pPr>
            <w:r w:rsidRPr="00F40290">
              <w:rPr>
                <w:rFonts w:eastAsiaTheme="minorHAnsi"/>
                <w:sz w:val="24"/>
                <w:szCs w:val="24"/>
              </w:rPr>
              <w:t xml:space="preserve">. </w:t>
            </w:r>
            <w:r w:rsidRPr="00F40290">
              <w:rPr>
                <w:rFonts w:eastAsiaTheme="minorHAnsi"/>
                <w:bCs/>
                <w:sz w:val="24"/>
                <w:szCs w:val="24"/>
              </w:rPr>
              <w:t>Длина и её измерение с помощью заданной мерки</w:t>
            </w:r>
          </w:p>
        </w:tc>
        <w:tc>
          <w:tcPr>
            <w:tcW w:w="910" w:type="dxa"/>
          </w:tcPr>
          <w:p w:rsidR="002C39A9" w:rsidRPr="00F40290" w:rsidRDefault="002C39A9" w:rsidP="002C39A9">
            <w:pPr>
              <w:pStyle w:val="TableParagraph"/>
              <w:spacing w:before="74"/>
              <w:ind w:left="77"/>
              <w:jc w:val="center"/>
              <w:rPr>
                <w:sz w:val="24"/>
                <w:szCs w:val="24"/>
              </w:rPr>
            </w:pPr>
            <w:r w:rsidRPr="00F40290">
              <w:rPr>
                <w:rFonts w:eastAsiaTheme="minorHAnsi"/>
                <w:sz w:val="24"/>
                <w:szCs w:val="24"/>
              </w:rPr>
              <w:t>. 2</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r w:rsidRPr="00F40290">
              <w:rPr>
                <w:rFonts w:eastAsiaTheme="minorHAnsi"/>
                <w:sz w:val="24"/>
                <w:szCs w:val="24"/>
              </w:rPr>
              <w:t>1</w:t>
            </w: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adjustRightInd w:val="0"/>
              <w:rPr>
                <w:rFonts w:eastAsiaTheme="minorHAnsi"/>
                <w:sz w:val="24"/>
                <w:szCs w:val="24"/>
              </w:rPr>
            </w:pPr>
            <w:r w:rsidRPr="00F40290">
              <w:rPr>
                <w:rFonts w:eastAsiaTheme="minorHAnsi"/>
                <w:sz w:val="24"/>
                <w:szCs w:val="24"/>
              </w:rPr>
              <w:t xml:space="preserve">Длина: уроки (УЧИ.РУ) </w:t>
            </w:r>
            <w:hyperlink r:id="rId96" w:history="1">
              <w:r w:rsidRPr="005A0B97">
                <w:rPr>
                  <w:rStyle w:val="a3"/>
                  <w:rFonts w:eastAsiaTheme="minorHAnsi"/>
                  <w:sz w:val="24"/>
                  <w:szCs w:val="24"/>
                </w:rPr>
                <w:t>https://uchi.ru/catalog/math/</w:t>
              </w:r>
            </w:hyperlink>
            <w:r>
              <w:rPr>
                <w:rFonts w:eastAsiaTheme="minorHAnsi"/>
                <w:sz w:val="24"/>
                <w:szCs w:val="24"/>
              </w:rPr>
              <w:t xml:space="preserve"> </w:t>
            </w:r>
            <w:r w:rsidRPr="00F40290">
              <w:rPr>
                <w:rFonts w:eastAsiaTheme="minorHAnsi"/>
                <w:sz w:val="24"/>
                <w:szCs w:val="24"/>
              </w:rPr>
              <w:t>1-</w:t>
            </w:r>
          </w:p>
          <w:p w:rsidR="002C39A9" w:rsidRPr="00F40290" w:rsidRDefault="002C39A9" w:rsidP="002C39A9">
            <w:pPr>
              <w:spacing w:before="76" w:line="233" w:lineRule="auto"/>
              <w:ind w:left="72"/>
              <w:rPr>
                <w:sz w:val="24"/>
                <w:szCs w:val="24"/>
              </w:rPr>
            </w:pPr>
            <w:r w:rsidRPr="00F40290">
              <w:rPr>
                <w:rFonts w:eastAsiaTheme="minorHAnsi"/>
                <w:sz w:val="24"/>
                <w:szCs w:val="24"/>
              </w:rPr>
              <w:t>klass/chapter-348</w:t>
            </w:r>
            <w:r>
              <w:rPr>
                <w:rFonts w:eastAsiaTheme="minorHAnsi"/>
                <w:sz w:val="24"/>
                <w:szCs w:val="24"/>
              </w:rPr>
              <w:t xml:space="preserve"> </w:t>
            </w:r>
            <w:r w:rsidRPr="00F40290">
              <w:rPr>
                <w:rFonts w:eastAsiaTheme="minorHAnsi"/>
                <w:sz w:val="24"/>
                <w:szCs w:val="24"/>
              </w:rPr>
              <w:t>3</w:t>
            </w:r>
            <w:r>
              <w:rPr>
                <w:rFonts w:eastAsiaTheme="minorHAnsi"/>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2.2.</w:t>
            </w:r>
          </w:p>
        </w:tc>
        <w:tc>
          <w:tcPr>
            <w:tcW w:w="3861" w:type="dxa"/>
          </w:tcPr>
          <w:p w:rsidR="002C39A9" w:rsidRPr="00F40290" w:rsidRDefault="002C39A9" w:rsidP="002C39A9">
            <w:pPr>
              <w:pStyle w:val="TableParagraph"/>
              <w:spacing w:before="52" w:line="266" w:lineRule="auto"/>
              <w:ind w:left="76"/>
              <w:rPr>
                <w:sz w:val="24"/>
                <w:szCs w:val="24"/>
              </w:rPr>
            </w:pPr>
            <w:r w:rsidRPr="00F40290">
              <w:rPr>
                <w:w w:val="105"/>
                <w:sz w:val="24"/>
                <w:szCs w:val="24"/>
              </w:rPr>
              <w:t>Сравнение</w:t>
            </w:r>
            <w:r w:rsidRPr="00F40290">
              <w:rPr>
                <w:spacing w:val="-9"/>
                <w:w w:val="105"/>
                <w:sz w:val="24"/>
                <w:szCs w:val="24"/>
              </w:rPr>
              <w:t xml:space="preserve"> </w:t>
            </w:r>
            <w:r w:rsidRPr="00F40290">
              <w:rPr>
                <w:w w:val="105"/>
                <w:sz w:val="24"/>
                <w:szCs w:val="24"/>
              </w:rPr>
              <w:t>без</w:t>
            </w:r>
            <w:r w:rsidRPr="00F40290">
              <w:rPr>
                <w:spacing w:val="-9"/>
                <w:w w:val="105"/>
                <w:sz w:val="24"/>
                <w:szCs w:val="24"/>
              </w:rPr>
              <w:t xml:space="preserve"> </w:t>
            </w:r>
            <w:r w:rsidRPr="00F40290">
              <w:rPr>
                <w:w w:val="105"/>
                <w:sz w:val="24"/>
                <w:szCs w:val="24"/>
              </w:rPr>
              <w:t>измерения:</w:t>
            </w:r>
            <w:r w:rsidRPr="00F40290">
              <w:rPr>
                <w:spacing w:val="-9"/>
                <w:w w:val="105"/>
                <w:sz w:val="24"/>
                <w:szCs w:val="24"/>
              </w:rPr>
              <w:t xml:space="preserve"> </w:t>
            </w:r>
            <w:r w:rsidRPr="00F40290">
              <w:rPr>
                <w:w w:val="105"/>
                <w:sz w:val="24"/>
                <w:szCs w:val="24"/>
              </w:rPr>
              <w:t>выше</w:t>
            </w:r>
            <w:r w:rsidRPr="00F40290">
              <w:rPr>
                <w:spacing w:val="-9"/>
                <w:w w:val="105"/>
                <w:sz w:val="24"/>
                <w:szCs w:val="24"/>
              </w:rPr>
              <w:t xml:space="preserve"> </w:t>
            </w:r>
            <w:r w:rsidRPr="00F40290">
              <w:rPr>
                <w:w w:val="105"/>
                <w:sz w:val="24"/>
                <w:szCs w:val="24"/>
              </w:rPr>
              <w:t>—</w:t>
            </w:r>
            <w:r w:rsidRPr="00F40290">
              <w:rPr>
                <w:spacing w:val="-9"/>
                <w:w w:val="105"/>
                <w:sz w:val="24"/>
                <w:szCs w:val="24"/>
              </w:rPr>
              <w:t xml:space="preserve"> </w:t>
            </w:r>
            <w:r w:rsidRPr="00F40290">
              <w:rPr>
                <w:w w:val="105"/>
                <w:sz w:val="24"/>
                <w:szCs w:val="24"/>
              </w:rPr>
              <w:t>ниже,</w:t>
            </w:r>
            <w:r w:rsidRPr="00F40290">
              <w:rPr>
                <w:spacing w:val="-9"/>
                <w:w w:val="105"/>
                <w:sz w:val="24"/>
                <w:szCs w:val="24"/>
              </w:rPr>
              <w:t xml:space="preserve"> </w:t>
            </w:r>
            <w:r w:rsidRPr="00F40290">
              <w:rPr>
                <w:w w:val="105"/>
                <w:sz w:val="24"/>
                <w:szCs w:val="24"/>
              </w:rPr>
              <w:t>шире</w:t>
            </w:r>
            <w:r w:rsidRPr="00F40290">
              <w:rPr>
                <w:spacing w:val="-9"/>
                <w:w w:val="105"/>
                <w:sz w:val="24"/>
                <w:szCs w:val="24"/>
              </w:rPr>
              <w:t xml:space="preserve"> </w:t>
            </w:r>
            <w:r w:rsidRPr="00F40290">
              <w:rPr>
                <w:w w:val="105"/>
                <w:sz w:val="24"/>
                <w:szCs w:val="24"/>
              </w:rPr>
              <w:t>—</w:t>
            </w:r>
            <w:r w:rsidRPr="00F40290">
              <w:rPr>
                <w:spacing w:val="-9"/>
                <w:w w:val="105"/>
                <w:sz w:val="24"/>
                <w:szCs w:val="24"/>
              </w:rPr>
              <w:t xml:space="preserve"> </w:t>
            </w:r>
            <w:r w:rsidRPr="00F40290">
              <w:rPr>
                <w:w w:val="105"/>
                <w:sz w:val="24"/>
                <w:szCs w:val="24"/>
              </w:rPr>
              <w:t>уже,</w:t>
            </w:r>
            <w:r w:rsidRPr="00F40290">
              <w:rPr>
                <w:spacing w:val="-9"/>
                <w:w w:val="105"/>
                <w:sz w:val="24"/>
                <w:szCs w:val="24"/>
              </w:rPr>
              <w:t xml:space="preserve"> </w:t>
            </w:r>
            <w:r w:rsidRPr="00F40290">
              <w:rPr>
                <w:w w:val="105"/>
                <w:sz w:val="24"/>
                <w:szCs w:val="24"/>
              </w:rPr>
              <w:t>длиннее</w:t>
            </w:r>
            <w:r w:rsidRPr="00F40290">
              <w:rPr>
                <w:spacing w:val="-9"/>
                <w:w w:val="105"/>
                <w:sz w:val="24"/>
                <w:szCs w:val="24"/>
              </w:rPr>
              <w:t xml:space="preserve"> </w:t>
            </w:r>
            <w:r w:rsidRPr="00F40290">
              <w:rPr>
                <w:w w:val="105"/>
                <w:sz w:val="24"/>
                <w:szCs w:val="24"/>
              </w:rPr>
              <w:t>—</w:t>
            </w:r>
            <w:r w:rsidRPr="00F40290">
              <w:rPr>
                <w:spacing w:val="-9"/>
                <w:w w:val="105"/>
                <w:sz w:val="24"/>
                <w:szCs w:val="24"/>
              </w:rPr>
              <w:t xml:space="preserve"> </w:t>
            </w:r>
            <w:r w:rsidRPr="00F40290">
              <w:rPr>
                <w:w w:val="105"/>
                <w:sz w:val="24"/>
                <w:szCs w:val="24"/>
              </w:rPr>
              <w:t>короче,</w:t>
            </w:r>
            <w:r w:rsidRPr="00F40290">
              <w:rPr>
                <w:spacing w:val="40"/>
                <w:w w:val="105"/>
                <w:sz w:val="24"/>
                <w:szCs w:val="24"/>
              </w:rPr>
              <w:t xml:space="preserve"> </w:t>
            </w:r>
            <w:r w:rsidRPr="00F40290">
              <w:rPr>
                <w:w w:val="105"/>
                <w:sz w:val="24"/>
                <w:szCs w:val="24"/>
              </w:rPr>
              <w:t>старше — моложе, тяжелее — легче.</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453"/>
              <w:rPr>
                <w:sz w:val="24"/>
                <w:szCs w:val="24"/>
              </w:rPr>
            </w:pPr>
            <w:r w:rsidRPr="00F40290">
              <w:rPr>
                <w:w w:val="105"/>
                <w:sz w:val="24"/>
                <w:szCs w:val="24"/>
              </w:rPr>
              <w:t>Задания «Выше и ниже» (УЧИ.РУ)</w:t>
            </w:r>
            <w:r w:rsidRPr="00F40290">
              <w:rPr>
                <w:spacing w:val="40"/>
                <w:w w:val="105"/>
                <w:sz w:val="24"/>
                <w:szCs w:val="24"/>
              </w:rPr>
              <w:t xml:space="preserve"> </w:t>
            </w:r>
            <w:hyperlink r:id="rId97" w:history="1">
              <w:r w:rsidRPr="005A0B97">
                <w:rPr>
                  <w:rStyle w:val="a3"/>
                  <w:spacing w:val="-2"/>
                  <w:w w:val="105"/>
                  <w:sz w:val="24"/>
                  <w:szCs w:val="24"/>
                </w:rPr>
                <w:t>https://uchi.ru/catalog/math/</w:t>
              </w:r>
            </w:hyperlink>
            <w:r>
              <w:rPr>
                <w:spacing w:val="-2"/>
                <w:w w:val="105"/>
                <w:sz w:val="24"/>
                <w:szCs w:val="24"/>
              </w:rPr>
              <w:t xml:space="preserve"> </w:t>
            </w:r>
            <w:r w:rsidRPr="00F40290">
              <w:rPr>
                <w:spacing w:val="-2"/>
                <w:w w:val="105"/>
                <w:sz w:val="24"/>
                <w:szCs w:val="24"/>
              </w:rPr>
              <w:t>1-klass/lesson-261</w:t>
            </w:r>
            <w:r w:rsidRPr="00F40290">
              <w:rPr>
                <w:spacing w:val="40"/>
                <w:w w:val="105"/>
                <w:sz w:val="24"/>
                <w:szCs w:val="24"/>
              </w:rPr>
              <w:t xml:space="preserve"> </w:t>
            </w:r>
            <w:r w:rsidRPr="00F40290">
              <w:rPr>
                <w:w w:val="105"/>
                <w:sz w:val="24"/>
                <w:szCs w:val="24"/>
              </w:rPr>
              <w:t>Задания</w:t>
            </w:r>
            <w:r w:rsidRPr="00F40290">
              <w:rPr>
                <w:spacing w:val="-10"/>
                <w:w w:val="105"/>
                <w:sz w:val="24"/>
                <w:szCs w:val="24"/>
              </w:rPr>
              <w:t xml:space="preserve"> </w:t>
            </w:r>
            <w:r w:rsidRPr="00F40290">
              <w:rPr>
                <w:w w:val="105"/>
                <w:sz w:val="24"/>
                <w:szCs w:val="24"/>
              </w:rPr>
              <w:t>«Используем</w:t>
            </w:r>
            <w:r w:rsidRPr="00F40290">
              <w:rPr>
                <w:spacing w:val="-10"/>
                <w:w w:val="105"/>
                <w:sz w:val="24"/>
                <w:szCs w:val="24"/>
              </w:rPr>
              <w:t xml:space="preserve"> </w:t>
            </w:r>
            <w:r w:rsidRPr="00F40290">
              <w:rPr>
                <w:w w:val="105"/>
                <w:sz w:val="24"/>
                <w:szCs w:val="24"/>
              </w:rPr>
              <w:t>выше</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ниже.</w:t>
            </w:r>
            <w:r w:rsidRPr="00F40290">
              <w:rPr>
                <w:spacing w:val="-10"/>
                <w:w w:val="105"/>
                <w:sz w:val="24"/>
                <w:szCs w:val="24"/>
              </w:rPr>
              <w:t xml:space="preserve"> </w:t>
            </w:r>
            <w:r w:rsidRPr="00F40290">
              <w:rPr>
                <w:w w:val="105"/>
                <w:sz w:val="24"/>
                <w:szCs w:val="24"/>
              </w:rPr>
              <w:t>Тренировка»</w:t>
            </w:r>
          </w:p>
          <w:p w:rsidR="002C39A9" w:rsidRPr="00F40290" w:rsidRDefault="002C39A9" w:rsidP="002C39A9">
            <w:pPr>
              <w:spacing w:before="76" w:line="233" w:lineRule="auto"/>
              <w:ind w:left="72"/>
              <w:rPr>
                <w:sz w:val="24"/>
                <w:szCs w:val="24"/>
              </w:rPr>
            </w:pPr>
            <w:r w:rsidRPr="00F40290">
              <w:rPr>
                <w:sz w:val="24"/>
                <w:szCs w:val="24"/>
              </w:rPr>
              <w:t>(УЧИ.РУ)</w:t>
            </w:r>
            <w:hyperlink r:id="rId98" w:history="1">
              <w:r w:rsidRPr="005A0B97">
                <w:rPr>
                  <w:rStyle w:val="a3"/>
                  <w:sz w:val="24"/>
                  <w:szCs w:val="24"/>
                </w:rPr>
                <w:t>https://uchi.ru/catalog/math/1-klass/lesson-</w:t>
              </w:r>
              <w:r w:rsidRPr="005A0B97">
                <w:rPr>
                  <w:rStyle w:val="a3"/>
                  <w:spacing w:val="-5"/>
                  <w:sz w:val="24"/>
                  <w:szCs w:val="24"/>
                </w:rPr>
                <w:t>263</w:t>
              </w:r>
            </w:hyperlink>
            <w:r>
              <w:rPr>
                <w:spacing w:val="-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2.3.</w:t>
            </w:r>
          </w:p>
        </w:tc>
        <w:tc>
          <w:tcPr>
            <w:tcW w:w="3861" w:type="dxa"/>
          </w:tcPr>
          <w:p w:rsidR="002C39A9" w:rsidRPr="00F40290" w:rsidRDefault="002C39A9" w:rsidP="002C39A9">
            <w:pPr>
              <w:pStyle w:val="TableParagraph"/>
              <w:spacing w:before="64" w:line="266" w:lineRule="auto"/>
              <w:ind w:left="76" w:right="218"/>
              <w:rPr>
                <w:sz w:val="24"/>
                <w:szCs w:val="24"/>
              </w:rPr>
            </w:pPr>
            <w:r w:rsidRPr="00F40290">
              <w:rPr>
                <w:spacing w:val="-2"/>
                <w:w w:val="105"/>
                <w:sz w:val="24"/>
                <w:szCs w:val="24"/>
              </w:rPr>
              <w:t>Единицы длины: сантиметр, дециметр; установление соотношения между</w:t>
            </w:r>
            <w:r w:rsidRPr="00F40290">
              <w:rPr>
                <w:spacing w:val="40"/>
                <w:w w:val="105"/>
                <w:sz w:val="24"/>
                <w:szCs w:val="24"/>
              </w:rPr>
              <w:t xml:space="preserve"> </w:t>
            </w:r>
            <w:r w:rsidRPr="00F40290">
              <w:rPr>
                <w:spacing w:val="-2"/>
                <w:w w:val="105"/>
                <w:sz w:val="24"/>
                <w:szCs w:val="24"/>
              </w:rPr>
              <w:t>ними.</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4</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spacing w:before="76" w:line="233" w:lineRule="auto"/>
              <w:ind w:left="72"/>
              <w:rPr>
                <w:spacing w:val="-2"/>
                <w:w w:val="105"/>
                <w:sz w:val="24"/>
                <w:szCs w:val="24"/>
              </w:rPr>
            </w:pPr>
            <w:r w:rsidRPr="00F40290">
              <w:rPr>
                <w:w w:val="105"/>
                <w:sz w:val="24"/>
                <w:szCs w:val="24"/>
              </w:rPr>
              <w:t>Урок «Единица длины – сантиметр» (РЭШ)</w:t>
            </w:r>
            <w:r w:rsidRPr="00F40290">
              <w:rPr>
                <w:spacing w:val="40"/>
                <w:w w:val="105"/>
                <w:sz w:val="24"/>
                <w:szCs w:val="24"/>
              </w:rPr>
              <w:t xml:space="preserve"> </w:t>
            </w:r>
            <w:hyperlink r:id="rId99" w:history="1">
              <w:r w:rsidRPr="005A0B97">
                <w:rPr>
                  <w:rStyle w:val="a3"/>
                  <w:spacing w:val="-2"/>
                  <w:w w:val="105"/>
                  <w:sz w:val="24"/>
                  <w:szCs w:val="24"/>
                </w:rPr>
                <w:t>https://resh.edu.ru/subject/lesson/3971/start/302201/</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«Дециметр.</w:t>
            </w:r>
            <w:r w:rsidRPr="00F40290">
              <w:rPr>
                <w:spacing w:val="-10"/>
                <w:w w:val="105"/>
                <w:sz w:val="24"/>
                <w:szCs w:val="24"/>
              </w:rPr>
              <w:t xml:space="preserve"> </w:t>
            </w:r>
            <w:r w:rsidRPr="00F40290">
              <w:rPr>
                <w:w w:val="105"/>
                <w:sz w:val="24"/>
                <w:szCs w:val="24"/>
              </w:rPr>
              <w:t>Соотношение</w:t>
            </w:r>
            <w:r w:rsidRPr="00F40290">
              <w:rPr>
                <w:spacing w:val="-10"/>
                <w:w w:val="105"/>
                <w:sz w:val="24"/>
                <w:szCs w:val="24"/>
              </w:rPr>
              <w:t xml:space="preserve"> </w:t>
            </w:r>
            <w:r w:rsidRPr="00F40290">
              <w:rPr>
                <w:w w:val="105"/>
                <w:sz w:val="24"/>
                <w:szCs w:val="24"/>
              </w:rPr>
              <w:t>между</w:t>
            </w:r>
            <w:r w:rsidRPr="00F40290">
              <w:rPr>
                <w:spacing w:val="-10"/>
                <w:w w:val="105"/>
                <w:sz w:val="24"/>
                <w:szCs w:val="24"/>
              </w:rPr>
              <w:t xml:space="preserve"> </w:t>
            </w:r>
            <w:r w:rsidRPr="00F40290">
              <w:rPr>
                <w:w w:val="105"/>
                <w:sz w:val="24"/>
                <w:szCs w:val="24"/>
              </w:rPr>
              <w:t>дециметром</w:t>
            </w:r>
            <w:r w:rsidRPr="00F40290">
              <w:rPr>
                <w:spacing w:val="-10"/>
                <w:w w:val="105"/>
                <w:sz w:val="24"/>
                <w:szCs w:val="24"/>
              </w:rPr>
              <w:t xml:space="preserve"> </w:t>
            </w:r>
            <w:r w:rsidRPr="00F40290">
              <w:rPr>
                <w:w w:val="105"/>
                <w:sz w:val="24"/>
                <w:szCs w:val="24"/>
              </w:rPr>
              <w:t>и</w:t>
            </w:r>
            <w:r w:rsidRPr="00F40290">
              <w:rPr>
                <w:spacing w:val="40"/>
                <w:w w:val="105"/>
                <w:sz w:val="24"/>
                <w:szCs w:val="24"/>
              </w:rPr>
              <w:t xml:space="preserve"> </w:t>
            </w:r>
            <w:r w:rsidRPr="00F40290">
              <w:rPr>
                <w:w w:val="105"/>
                <w:sz w:val="24"/>
                <w:szCs w:val="24"/>
              </w:rPr>
              <w:t>сантиметром»</w:t>
            </w:r>
            <w:r w:rsidRPr="00F40290">
              <w:rPr>
                <w:spacing w:val="-3"/>
                <w:w w:val="105"/>
                <w:sz w:val="24"/>
                <w:szCs w:val="24"/>
              </w:rPr>
              <w:t xml:space="preserve"> </w:t>
            </w:r>
            <w:r w:rsidRPr="00F40290">
              <w:rPr>
                <w:w w:val="105"/>
                <w:sz w:val="24"/>
                <w:szCs w:val="24"/>
              </w:rPr>
              <w:t>(РЭШ)</w:t>
            </w:r>
            <w:r w:rsidRPr="00F40290">
              <w:rPr>
                <w:spacing w:val="40"/>
                <w:w w:val="105"/>
                <w:sz w:val="24"/>
                <w:szCs w:val="24"/>
              </w:rPr>
              <w:t xml:space="preserve"> </w:t>
            </w:r>
            <w:hyperlink r:id="rId100" w:history="1">
              <w:r w:rsidRPr="005A0B97">
                <w:rPr>
                  <w:rStyle w:val="a3"/>
                  <w:spacing w:val="-2"/>
                  <w:w w:val="105"/>
                  <w:sz w:val="24"/>
                  <w:szCs w:val="24"/>
                </w:rPr>
                <w:t>https://resh.edu.ru/subject/lesson/5189/start/310040/</w:t>
              </w:r>
            </w:hyperlink>
            <w:r>
              <w:rPr>
                <w:spacing w:val="-2"/>
                <w:w w:val="105"/>
                <w:sz w:val="24"/>
                <w:szCs w:val="24"/>
              </w:rPr>
              <w:t xml:space="preserve"> </w:t>
            </w:r>
          </w:p>
          <w:p w:rsidR="002C39A9" w:rsidRPr="00F40290" w:rsidRDefault="002C39A9" w:rsidP="002C39A9">
            <w:pPr>
              <w:spacing w:before="76" w:line="233" w:lineRule="auto"/>
              <w:ind w:left="72"/>
              <w:rPr>
                <w:sz w:val="24"/>
                <w:szCs w:val="24"/>
              </w:rPr>
            </w:pPr>
            <w:r w:rsidRPr="00F40290">
              <w:rPr>
                <w:w w:val="105"/>
                <w:sz w:val="24"/>
                <w:szCs w:val="24"/>
              </w:rPr>
              <w:t>Единицы измерения длины: уроки (УЧИ.РУ)</w:t>
            </w:r>
            <w:r w:rsidRPr="00F40290">
              <w:rPr>
                <w:spacing w:val="40"/>
                <w:w w:val="105"/>
                <w:sz w:val="24"/>
                <w:szCs w:val="24"/>
              </w:rPr>
              <w:t xml:space="preserve"> </w:t>
            </w:r>
            <w:hyperlink r:id="rId101" w:history="1">
              <w:r w:rsidRPr="005A0B97">
                <w:rPr>
                  <w:rStyle w:val="a3"/>
                  <w:spacing w:val="-2"/>
                  <w:w w:val="105"/>
                  <w:sz w:val="24"/>
                  <w:szCs w:val="24"/>
                </w:rPr>
                <w:t>https://uchi.ru/catalog/math/1-klass/chapter-1823</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74"/>
              <w:ind w:left="76"/>
              <w:jc w:val="center"/>
              <w:rPr>
                <w:b/>
                <w:sz w:val="24"/>
                <w:szCs w:val="24"/>
              </w:rPr>
            </w:pP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Итого</w:t>
            </w:r>
            <w:r w:rsidRPr="00F40290">
              <w:rPr>
                <w:spacing w:val="-6"/>
                <w:w w:val="105"/>
                <w:sz w:val="24"/>
                <w:szCs w:val="24"/>
              </w:rPr>
              <w:t xml:space="preserve"> </w:t>
            </w:r>
            <w:r w:rsidRPr="00F40290">
              <w:rPr>
                <w:w w:val="105"/>
                <w:sz w:val="24"/>
                <w:szCs w:val="24"/>
              </w:rPr>
              <w:t>по</w:t>
            </w:r>
            <w:r w:rsidRPr="00F40290">
              <w:rPr>
                <w:spacing w:val="-6"/>
                <w:w w:val="105"/>
                <w:sz w:val="24"/>
                <w:szCs w:val="24"/>
              </w:rPr>
              <w:t xml:space="preserve"> </w:t>
            </w:r>
            <w:r w:rsidRPr="00F40290">
              <w:rPr>
                <w:spacing w:val="-2"/>
                <w:w w:val="105"/>
                <w:sz w:val="24"/>
                <w:szCs w:val="24"/>
              </w:rPr>
              <w:t>разделу</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7</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F40290" w:rsidTr="002C39A9">
        <w:tc>
          <w:tcPr>
            <w:tcW w:w="15843" w:type="dxa"/>
            <w:gridSpan w:val="7"/>
          </w:tcPr>
          <w:p w:rsidR="002C39A9" w:rsidRPr="00F40290" w:rsidRDefault="002C39A9" w:rsidP="002C39A9">
            <w:pPr>
              <w:spacing w:before="76" w:line="233" w:lineRule="auto"/>
              <w:ind w:left="72"/>
              <w:jc w:val="center"/>
              <w:rPr>
                <w:b/>
                <w:sz w:val="24"/>
                <w:szCs w:val="24"/>
              </w:rPr>
            </w:pPr>
            <w:r w:rsidRPr="00F40290">
              <w:rPr>
                <w:rFonts w:eastAsiaTheme="minorHAnsi"/>
                <w:b/>
                <w:sz w:val="24"/>
                <w:szCs w:val="24"/>
              </w:rPr>
              <w:t xml:space="preserve">Раздел 3. </w:t>
            </w:r>
            <w:r w:rsidRPr="00F40290">
              <w:rPr>
                <w:rFonts w:eastAsiaTheme="minorHAnsi"/>
                <w:b/>
                <w:bCs/>
                <w:sz w:val="24"/>
                <w:szCs w:val="24"/>
              </w:rPr>
              <w:t>Арифметические действия</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3.1.</w:t>
            </w: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Сложение</w:t>
            </w:r>
            <w:r w:rsidRPr="00F40290">
              <w:rPr>
                <w:spacing w:val="-10"/>
                <w:w w:val="105"/>
                <w:sz w:val="24"/>
                <w:szCs w:val="24"/>
              </w:rPr>
              <w:t xml:space="preserve"> </w:t>
            </w:r>
            <w:r w:rsidRPr="00F40290">
              <w:rPr>
                <w:w w:val="105"/>
                <w:sz w:val="24"/>
                <w:szCs w:val="24"/>
              </w:rPr>
              <w:t>и</w:t>
            </w:r>
            <w:r w:rsidRPr="00F40290">
              <w:rPr>
                <w:spacing w:val="-9"/>
                <w:w w:val="105"/>
                <w:sz w:val="24"/>
                <w:szCs w:val="24"/>
              </w:rPr>
              <w:t xml:space="preserve"> </w:t>
            </w:r>
            <w:r w:rsidRPr="00F40290">
              <w:rPr>
                <w:w w:val="105"/>
                <w:sz w:val="24"/>
                <w:szCs w:val="24"/>
              </w:rPr>
              <w:t>вычитание</w:t>
            </w:r>
            <w:r w:rsidRPr="00F40290">
              <w:rPr>
                <w:spacing w:val="-9"/>
                <w:w w:val="105"/>
                <w:sz w:val="24"/>
                <w:szCs w:val="24"/>
              </w:rPr>
              <w:t xml:space="preserve"> </w:t>
            </w:r>
            <w:r w:rsidRPr="00F40290">
              <w:rPr>
                <w:w w:val="105"/>
                <w:sz w:val="24"/>
                <w:szCs w:val="24"/>
              </w:rPr>
              <w:t>чисел</w:t>
            </w:r>
            <w:r w:rsidRPr="00F40290">
              <w:rPr>
                <w:spacing w:val="-9"/>
                <w:w w:val="105"/>
                <w:sz w:val="24"/>
                <w:szCs w:val="24"/>
              </w:rPr>
              <w:t xml:space="preserve"> </w:t>
            </w:r>
            <w:r w:rsidRPr="00F40290">
              <w:rPr>
                <w:w w:val="105"/>
                <w:sz w:val="24"/>
                <w:szCs w:val="24"/>
              </w:rPr>
              <w:t>в</w:t>
            </w:r>
            <w:r w:rsidRPr="00F40290">
              <w:rPr>
                <w:spacing w:val="-9"/>
                <w:w w:val="105"/>
                <w:sz w:val="24"/>
                <w:szCs w:val="24"/>
              </w:rPr>
              <w:t xml:space="preserve"> </w:t>
            </w:r>
            <w:r w:rsidRPr="00F40290">
              <w:rPr>
                <w:w w:val="105"/>
                <w:sz w:val="24"/>
                <w:szCs w:val="24"/>
              </w:rPr>
              <w:t>пределах</w:t>
            </w:r>
            <w:r w:rsidRPr="00F40290">
              <w:rPr>
                <w:spacing w:val="-9"/>
                <w:w w:val="105"/>
                <w:sz w:val="24"/>
                <w:szCs w:val="24"/>
              </w:rPr>
              <w:t xml:space="preserve"> </w:t>
            </w:r>
            <w:r w:rsidRPr="00F40290">
              <w:rPr>
                <w:spacing w:val="-5"/>
                <w:w w:val="105"/>
                <w:sz w:val="24"/>
                <w:szCs w:val="24"/>
              </w:rPr>
              <w:t>20.</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14</w:t>
            </w:r>
          </w:p>
        </w:tc>
        <w:tc>
          <w:tcPr>
            <w:tcW w:w="991" w:type="dxa"/>
          </w:tcPr>
          <w:p w:rsidR="002C39A9" w:rsidRPr="00F40290" w:rsidRDefault="002C39A9" w:rsidP="002C39A9">
            <w:pPr>
              <w:pStyle w:val="TableParagraph"/>
              <w:spacing w:before="64"/>
              <w:ind w:left="77"/>
              <w:jc w:val="center"/>
              <w:rPr>
                <w:sz w:val="24"/>
                <w:szCs w:val="24"/>
              </w:rPr>
            </w:pPr>
            <w:r w:rsidRPr="00F40290">
              <w:rPr>
                <w:w w:val="104"/>
                <w:sz w:val="24"/>
                <w:szCs w:val="24"/>
              </w:rPr>
              <w:t>5</w:t>
            </w: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24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«Прибавление</w:t>
            </w:r>
            <w:r w:rsidRPr="00F40290">
              <w:rPr>
                <w:spacing w:val="-10"/>
                <w:w w:val="105"/>
                <w:sz w:val="24"/>
                <w:szCs w:val="24"/>
              </w:rPr>
              <w:t xml:space="preserve"> </w:t>
            </w:r>
            <w:r w:rsidRPr="00F40290">
              <w:rPr>
                <w:w w:val="105"/>
                <w:sz w:val="24"/>
                <w:szCs w:val="24"/>
              </w:rPr>
              <w:t>к</w:t>
            </w:r>
            <w:r w:rsidRPr="00F40290">
              <w:rPr>
                <w:spacing w:val="-10"/>
                <w:w w:val="105"/>
                <w:sz w:val="24"/>
                <w:szCs w:val="24"/>
              </w:rPr>
              <w:t xml:space="preserve"> </w:t>
            </w:r>
            <w:r w:rsidRPr="00F40290">
              <w:rPr>
                <w:w w:val="105"/>
                <w:sz w:val="24"/>
                <w:szCs w:val="24"/>
              </w:rPr>
              <w:t>числу</w:t>
            </w:r>
            <w:r w:rsidRPr="00F40290">
              <w:rPr>
                <w:spacing w:val="-10"/>
                <w:w w:val="105"/>
                <w:sz w:val="24"/>
                <w:szCs w:val="24"/>
              </w:rPr>
              <w:t xml:space="preserve"> </w:t>
            </w:r>
            <w:r w:rsidRPr="00F40290">
              <w:rPr>
                <w:w w:val="105"/>
                <w:sz w:val="24"/>
                <w:szCs w:val="24"/>
              </w:rPr>
              <w:t>1.</w:t>
            </w:r>
            <w:r w:rsidRPr="00F40290">
              <w:rPr>
                <w:spacing w:val="-10"/>
                <w:w w:val="105"/>
                <w:sz w:val="24"/>
                <w:szCs w:val="24"/>
              </w:rPr>
              <w:t xml:space="preserve"> </w:t>
            </w:r>
            <w:r w:rsidRPr="00F40290">
              <w:rPr>
                <w:w w:val="105"/>
                <w:sz w:val="24"/>
                <w:szCs w:val="24"/>
              </w:rPr>
              <w:t>Вычитание</w:t>
            </w:r>
            <w:r w:rsidRPr="00F40290">
              <w:rPr>
                <w:spacing w:val="-10"/>
                <w:w w:val="105"/>
                <w:sz w:val="24"/>
                <w:szCs w:val="24"/>
              </w:rPr>
              <w:t xml:space="preserve"> </w:t>
            </w:r>
            <w:r w:rsidRPr="00F40290">
              <w:rPr>
                <w:w w:val="105"/>
                <w:sz w:val="24"/>
                <w:szCs w:val="24"/>
              </w:rPr>
              <w:t>числа</w:t>
            </w:r>
            <w:r w:rsidRPr="00F40290">
              <w:rPr>
                <w:spacing w:val="-9"/>
                <w:w w:val="105"/>
                <w:sz w:val="24"/>
                <w:szCs w:val="24"/>
              </w:rPr>
              <w:t xml:space="preserve"> </w:t>
            </w:r>
            <w:r w:rsidRPr="00F40290">
              <w:rPr>
                <w:w w:val="105"/>
                <w:sz w:val="24"/>
                <w:szCs w:val="24"/>
              </w:rPr>
              <w:t>1»</w:t>
            </w:r>
            <w:r w:rsidRPr="00F40290">
              <w:rPr>
                <w:spacing w:val="40"/>
                <w:w w:val="105"/>
                <w:sz w:val="24"/>
                <w:szCs w:val="24"/>
              </w:rPr>
              <w:t xml:space="preserve"> </w:t>
            </w:r>
            <w:r w:rsidRPr="00F40290">
              <w:rPr>
                <w:spacing w:val="-2"/>
                <w:w w:val="105"/>
                <w:sz w:val="24"/>
                <w:szCs w:val="24"/>
              </w:rPr>
              <w:t>(РЭШ)</w:t>
            </w:r>
          </w:p>
          <w:p w:rsidR="002C39A9" w:rsidRPr="00F40290" w:rsidRDefault="002C39A9" w:rsidP="002C39A9">
            <w:pPr>
              <w:pStyle w:val="TableParagraph"/>
              <w:spacing w:before="2"/>
              <w:ind w:left="80"/>
              <w:rPr>
                <w:sz w:val="24"/>
                <w:szCs w:val="24"/>
              </w:rPr>
            </w:pPr>
            <w:hyperlink r:id="rId102" w:history="1">
              <w:r w:rsidRPr="005A0B97">
                <w:rPr>
                  <w:rStyle w:val="a3"/>
                  <w:spacing w:val="-2"/>
                  <w:w w:val="105"/>
                  <w:sz w:val="24"/>
                  <w:szCs w:val="24"/>
                </w:rPr>
                <w:t>https://resh.edu.ru/subject/lesson/3536/start/155510/</w:t>
              </w:r>
            </w:hyperlink>
            <w:r>
              <w:rPr>
                <w:spacing w:val="-2"/>
                <w:w w:val="105"/>
                <w:sz w:val="24"/>
                <w:szCs w:val="24"/>
              </w:rPr>
              <w:t xml:space="preserve"> </w:t>
            </w:r>
          </w:p>
          <w:p w:rsidR="002C39A9" w:rsidRPr="00F40290" w:rsidRDefault="002C39A9" w:rsidP="002C39A9">
            <w:pPr>
              <w:pStyle w:val="TableParagraph"/>
              <w:spacing w:before="19" w:line="266" w:lineRule="auto"/>
              <w:ind w:left="80" w:right="99"/>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«Прибавление</w:t>
            </w:r>
            <w:r w:rsidRPr="00F40290">
              <w:rPr>
                <w:spacing w:val="-10"/>
                <w:w w:val="105"/>
                <w:sz w:val="24"/>
                <w:szCs w:val="24"/>
              </w:rPr>
              <w:t xml:space="preserve"> </w:t>
            </w:r>
            <w:r w:rsidRPr="00F40290">
              <w:rPr>
                <w:w w:val="105"/>
                <w:sz w:val="24"/>
                <w:szCs w:val="24"/>
              </w:rPr>
              <w:t>к</w:t>
            </w:r>
            <w:r w:rsidRPr="00F40290">
              <w:rPr>
                <w:spacing w:val="-10"/>
                <w:w w:val="105"/>
                <w:sz w:val="24"/>
                <w:szCs w:val="24"/>
              </w:rPr>
              <w:t xml:space="preserve"> </w:t>
            </w:r>
            <w:r w:rsidRPr="00F40290">
              <w:rPr>
                <w:w w:val="105"/>
                <w:sz w:val="24"/>
                <w:szCs w:val="24"/>
              </w:rPr>
              <w:t>числу</w:t>
            </w:r>
            <w:r w:rsidRPr="00F40290">
              <w:rPr>
                <w:spacing w:val="-10"/>
                <w:w w:val="105"/>
                <w:sz w:val="24"/>
                <w:szCs w:val="24"/>
              </w:rPr>
              <w:t xml:space="preserve"> </w:t>
            </w:r>
            <w:r w:rsidRPr="00F40290">
              <w:rPr>
                <w:w w:val="105"/>
                <w:sz w:val="24"/>
                <w:szCs w:val="24"/>
              </w:rPr>
              <w:t>числа</w:t>
            </w:r>
            <w:r w:rsidRPr="00F40290">
              <w:rPr>
                <w:spacing w:val="-10"/>
                <w:w w:val="105"/>
                <w:sz w:val="24"/>
                <w:szCs w:val="24"/>
              </w:rPr>
              <w:t xml:space="preserve"> </w:t>
            </w:r>
            <w:r w:rsidRPr="00F40290">
              <w:rPr>
                <w:w w:val="105"/>
                <w:sz w:val="24"/>
                <w:szCs w:val="24"/>
              </w:rPr>
              <w:t>2.</w:t>
            </w:r>
            <w:r w:rsidRPr="00F40290">
              <w:rPr>
                <w:spacing w:val="-10"/>
                <w:w w:val="105"/>
                <w:sz w:val="24"/>
                <w:szCs w:val="24"/>
              </w:rPr>
              <w:t xml:space="preserve"> </w:t>
            </w:r>
            <w:r w:rsidRPr="00F40290">
              <w:rPr>
                <w:w w:val="105"/>
                <w:sz w:val="24"/>
                <w:szCs w:val="24"/>
              </w:rPr>
              <w:t>Вычитание</w:t>
            </w:r>
            <w:r w:rsidRPr="00F40290">
              <w:rPr>
                <w:spacing w:val="-9"/>
                <w:w w:val="105"/>
                <w:sz w:val="24"/>
                <w:szCs w:val="24"/>
              </w:rPr>
              <w:t xml:space="preserve"> </w:t>
            </w:r>
            <w:r w:rsidRPr="00F40290">
              <w:rPr>
                <w:w w:val="105"/>
                <w:sz w:val="24"/>
                <w:szCs w:val="24"/>
              </w:rPr>
              <w:t>числа</w:t>
            </w:r>
            <w:r w:rsidRPr="00F40290">
              <w:rPr>
                <w:spacing w:val="40"/>
                <w:w w:val="105"/>
                <w:sz w:val="24"/>
                <w:szCs w:val="24"/>
              </w:rPr>
              <w:t xml:space="preserve"> </w:t>
            </w:r>
            <w:r w:rsidRPr="00F40290">
              <w:rPr>
                <w:w w:val="105"/>
                <w:sz w:val="24"/>
                <w:szCs w:val="24"/>
              </w:rPr>
              <w:t>2»</w:t>
            </w:r>
            <w:r w:rsidRPr="00F40290">
              <w:rPr>
                <w:spacing w:val="-3"/>
                <w:w w:val="105"/>
                <w:sz w:val="24"/>
                <w:szCs w:val="24"/>
              </w:rPr>
              <w:t xml:space="preserve"> </w:t>
            </w:r>
            <w:r w:rsidRPr="00F40290">
              <w:rPr>
                <w:w w:val="105"/>
                <w:sz w:val="24"/>
                <w:szCs w:val="24"/>
              </w:rPr>
              <w:t>(РЭШ)</w:t>
            </w:r>
          </w:p>
          <w:p w:rsidR="002C39A9" w:rsidRDefault="002C39A9" w:rsidP="002C39A9">
            <w:pPr>
              <w:pStyle w:val="TableParagraph"/>
              <w:spacing w:before="2" w:line="266" w:lineRule="auto"/>
              <w:ind w:left="80" w:right="164"/>
              <w:rPr>
                <w:spacing w:val="-2"/>
                <w:w w:val="105"/>
                <w:sz w:val="24"/>
                <w:szCs w:val="24"/>
              </w:rPr>
            </w:pPr>
            <w:hyperlink r:id="rId103" w:history="1">
              <w:r w:rsidRPr="005A0B97">
                <w:rPr>
                  <w:rStyle w:val="a3"/>
                  <w:spacing w:val="-2"/>
                  <w:w w:val="105"/>
                  <w:sz w:val="24"/>
                  <w:szCs w:val="24"/>
                </w:rPr>
                <w:t>https://resh.edu.ru/subject/lesson/5089/start/302594/</w:t>
              </w:r>
            </w:hyperlink>
            <w:r>
              <w:rPr>
                <w:spacing w:val="-2"/>
                <w:w w:val="105"/>
                <w:sz w:val="24"/>
                <w:szCs w:val="24"/>
              </w:rPr>
              <w:t xml:space="preserve"> </w:t>
            </w:r>
          </w:p>
          <w:p w:rsidR="002C39A9" w:rsidRPr="00F40290" w:rsidRDefault="002C39A9" w:rsidP="002C39A9">
            <w:pPr>
              <w:pStyle w:val="TableParagraph"/>
              <w:spacing w:before="2" w:line="266" w:lineRule="auto"/>
              <w:ind w:left="80" w:right="164"/>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«Решение</w:t>
            </w:r>
            <w:r w:rsidRPr="00F40290">
              <w:rPr>
                <w:spacing w:val="-10"/>
                <w:w w:val="105"/>
                <w:sz w:val="24"/>
                <w:szCs w:val="24"/>
              </w:rPr>
              <w:t xml:space="preserve"> </w:t>
            </w:r>
            <w:r w:rsidRPr="00F40290">
              <w:rPr>
                <w:w w:val="105"/>
                <w:sz w:val="24"/>
                <w:szCs w:val="24"/>
              </w:rPr>
              <w:t>задач.Таблица</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вычитания</w:t>
            </w:r>
            <w:r w:rsidRPr="00F40290">
              <w:rPr>
                <w:spacing w:val="40"/>
                <w:w w:val="105"/>
                <w:sz w:val="24"/>
                <w:szCs w:val="24"/>
              </w:rPr>
              <w:t xml:space="preserve"> </w:t>
            </w:r>
            <w:r w:rsidRPr="00F40290">
              <w:rPr>
                <w:w w:val="105"/>
                <w:sz w:val="24"/>
                <w:szCs w:val="24"/>
              </w:rPr>
              <w:t>с числом 2» (РЭШ)</w:t>
            </w:r>
            <w:r w:rsidRPr="00F40290">
              <w:rPr>
                <w:spacing w:val="40"/>
                <w:w w:val="105"/>
                <w:sz w:val="24"/>
                <w:szCs w:val="24"/>
              </w:rPr>
              <w:t xml:space="preserve"> </w:t>
            </w:r>
            <w:hyperlink r:id="rId104" w:history="1">
              <w:r w:rsidRPr="005A0B97">
                <w:rPr>
                  <w:rStyle w:val="a3"/>
                  <w:spacing w:val="-2"/>
                  <w:w w:val="105"/>
                  <w:sz w:val="24"/>
                  <w:szCs w:val="24"/>
                </w:rPr>
                <w:t>https://resh.edu.ru/subject/lesson/4085/start/276581/</w:t>
              </w:r>
            </w:hyperlink>
            <w:r>
              <w:rPr>
                <w:spacing w:val="-2"/>
                <w:w w:val="105"/>
                <w:sz w:val="24"/>
                <w:szCs w:val="24"/>
              </w:rPr>
              <w:t xml:space="preserve"> </w:t>
            </w:r>
          </w:p>
          <w:p w:rsidR="002C39A9" w:rsidRPr="00F40290" w:rsidRDefault="002C39A9" w:rsidP="002C39A9">
            <w:pPr>
              <w:pStyle w:val="TableParagraph"/>
              <w:spacing w:before="2" w:line="266" w:lineRule="auto"/>
              <w:ind w:left="80" w:right="99"/>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«Прибавление</w:t>
            </w:r>
            <w:r w:rsidRPr="00F40290">
              <w:rPr>
                <w:spacing w:val="-10"/>
                <w:w w:val="105"/>
                <w:sz w:val="24"/>
                <w:szCs w:val="24"/>
              </w:rPr>
              <w:t xml:space="preserve"> </w:t>
            </w:r>
            <w:r w:rsidRPr="00F40290">
              <w:rPr>
                <w:w w:val="105"/>
                <w:sz w:val="24"/>
                <w:szCs w:val="24"/>
              </w:rPr>
              <w:t>к</w:t>
            </w:r>
            <w:r w:rsidRPr="00F40290">
              <w:rPr>
                <w:spacing w:val="-10"/>
                <w:w w:val="105"/>
                <w:sz w:val="24"/>
                <w:szCs w:val="24"/>
              </w:rPr>
              <w:t xml:space="preserve"> </w:t>
            </w:r>
            <w:r w:rsidRPr="00F40290">
              <w:rPr>
                <w:w w:val="105"/>
                <w:sz w:val="24"/>
                <w:szCs w:val="24"/>
              </w:rPr>
              <w:t>числу</w:t>
            </w:r>
            <w:r w:rsidRPr="00F40290">
              <w:rPr>
                <w:spacing w:val="-10"/>
                <w:w w:val="105"/>
                <w:sz w:val="24"/>
                <w:szCs w:val="24"/>
              </w:rPr>
              <w:t xml:space="preserve"> </w:t>
            </w:r>
            <w:r w:rsidRPr="00F40290">
              <w:rPr>
                <w:w w:val="105"/>
                <w:sz w:val="24"/>
                <w:szCs w:val="24"/>
              </w:rPr>
              <w:t>числа</w:t>
            </w:r>
            <w:r w:rsidRPr="00F40290">
              <w:rPr>
                <w:spacing w:val="-10"/>
                <w:w w:val="105"/>
                <w:sz w:val="24"/>
                <w:szCs w:val="24"/>
              </w:rPr>
              <w:t xml:space="preserve"> </w:t>
            </w:r>
            <w:r w:rsidRPr="00F40290">
              <w:rPr>
                <w:w w:val="105"/>
                <w:sz w:val="24"/>
                <w:szCs w:val="24"/>
              </w:rPr>
              <w:t>3.</w:t>
            </w:r>
            <w:r w:rsidRPr="00F40290">
              <w:rPr>
                <w:spacing w:val="-10"/>
                <w:w w:val="105"/>
                <w:sz w:val="24"/>
                <w:szCs w:val="24"/>
              </w:rPr>
              <w:t xml:space="preserve"> </w:t>
            </w:r>
            <w:r w:rsidRPr="00F40290">
              <w:rPr>
                <w:w w:val="105"/>
                <w:sz w:val="24"/>
                <w:szCs w:val="24"/>
              </w:rPr>
              <w:t>Вычитание</w:t>
            </w:r>
            <w:r w:rsidRPr="00F40290">
              <w:rPr>
                <w:spacing w:val="-9"/>
                <w:w w:val="105"/>
                <w:sz w:val="24"/>
                <w:szCs w:val="24"/>
              </w:rPr>
              <w:t xml:space="preserve"> </w:t>
            </w:r>
            <w:r w:rsidRPr="00F40290">
              <w:rPr>
                <w:w w:val="105"/>
                <w:sz w:val="24"/>
                <w:szCs w:val="24"/>
              </w:rPr>
              <w:t>числа</w:t>
            </w:r>
            <w:r w:rsidRPr="00F40290">
              <w:rPr>
                <w:spacing w:val="40"/>
                <w:w w:val="105"/>
                <w:sz w:val="24"/>
                <w:szCs w:val="24"/>
              </w:rPr>
              <w:t xml:space="preserve"> </w:t>
            </w:r>
            <w:r w:rsidRPr="00F40290">
              <w:rPr>
                <w:w w:val="105"/>
                <w:sz w:val="24"/>
                <w:szCs w:val="24"/>
              </w:rPr>
              <w:t>3»</w:t>
            </w:r>
            <w:r w:rsidRPr="00F40290">
              <w:rPr>
                <w:spacing w:val="-3"/>
                <w:w w:val="105"/>
                <w:sz w:val="24"/>
                <w:szCs w:val="24"/>
              </w:rPr>
              <w:t xml:space="preserve"> </w:t>
            </w:r>
            <w:r w:rsidRPr="00F40290">
              <w:rPr>
                <w:w w:val="105"/>
                <w:sz w:val="24"/>
                <w:szCs w:val="24"/>
              </w:rPr>
              <w:t>(РЭШ)</w:t>
            </w:r>
          </w:p>
          <w:p w:rsidR="002C39A9" w:rsidRDefault="002C39A9" w:rsidP="002C39A9">
            <w:pPr>
              <w:pStyle w:val="TableParagraph"/>
              <w:spacing w:before="1" w:line="266" w:lineRule="auto"/>
              <w:ind w:left="80" w:right="141"/>
              <w:rPr>
                <w:spacing w:val="-2"/>
                <w:w w:val="105"/>
                <w:sz w:val="24"/>
                <w:szCs w:val="24"/>
              </w:rPr>
            </w:pPr>
            <w:hyperlink r:id="rId105" w:history="1">
              <w:r w:rsidRPr="005A0B97">
                <w:rPr>
                  <w:rStyle w:val="a3"/>
                  <w:spacing w:val="-2"/>
                  <w:w w:val="105"/>
                  <w:sz w:val="24"/>
                  <w:szCs w:val="24"/>
                </w:rPr>
                <w:t>https://resh.edu.ru/subject/lesson/5218/start/270237/</w:t>
              </w:r>
            </w:hyperlink>
            <w:r>
              <w:rPr>
                <w:spacing w:val="-2"/>
                <w:w w:val="105"/>
                <w:sz w:val="24"/>
                <w:szCs w:val="24"/>
              </w:rPr>
              <w:t xml:space="preserve"> </w:t>
            </w:r>
          </w:p>
          <w:p w:rsidR="002C39A9" w:rsidRDefault="002C39A9" w:rsidP="002C39A9">
            <w:pPr>
              <w:pStyle w:val="TableParagraph"/>
              <w:spacing w:before="1" w:line="266" w:lineRule="auto"/>
              <w:ind w:left="80" w:right="141"/>
              <w:rPr>
                <w:spacing w:val="-2"/>
                <w:w w:val="105"/>
                <w:sz w:val="24"/>
                <w:szCs w:val="24"/>
              </w:rPr>
            </w:pPr>
            <w:r w:rsidRPr="00F40290">
              <w:rPr>
                <w:w w:val="105"/>
                <w:sz w:val="24"/>
                <w:szCs w:val="24"/>
              </w:rPr>
              <w:t>Урок «Таблица сложения и вычитания с числом 3.</w:t>
            </w:r>
            <w:r w:rsidRPr="00F40290">
              <w:rPr>
                <w:spacing w:val="40"/>
                <w:w w:val="105"/>
                <w:sz w:val="24"/>
                <w:szCs w:val="24"/>
              </w:rPr>
              <w:t xml:space="preserve"> </w:t>
            </w:r>
            <w:r w:rsidRPr="00F40290">
              <w:rPr>
                <w:w w:val="105"/>
                <w:sz w:val="24"/>
                <w:szCs w:val="24"/>
              </w:rPr>
              <w:t>Сравнение длин отрезков» (РЭШ)</w:t>
            </w:r>
            <w:r w:rsidRPr="00F40290">
              <w:rPr>
                <w:spacing w:val="40"/>
                <w:w w:val="105"/>
                <w:sz w:val="24"/>
                <w:szCs w:val="24"/>
              </w:rPr>
              <w:t xml:space="preserve"> </w:t>
            </w:r>
            <w:hyperlink r:id="rId106" w:history="1">
              <w:r w:rsidRPr="005A0B97">
                <w:rPr>
                  <w:rStyle w:val="a3"/>
                  <w:spacing w:val="-2"/>
                  <w:w w:val="105"/>
                  <w:sz w:val="24"/>
                  <w:szCs w:val="24"/>
                </w:rPr>
                <w:t>https://resh.edu.ru/subject/lesson/5199/start/309805/</w:t>
              </w:r>
            </w:hyperlink>
            <w:r>
              <w:rPr>
                <w:spacing w:val="-2"/>
                <w:w w:val="105"/>
                <w:sz w:val="24"/>
                <w:szCs w:val="24"/>
              </w:rPr>
              <w:t xml:space="preserve"> </w:t>
            </w:r>
          </w:p>
          <w:p w:rsidR="002C39A9" w:rsidRPr="00F40290" w:rsidRDefault="002C39A9" w:rsidP="002C39A9">
            <w:pPr>
              <w:pStyle w:val="TableParagraph"/>
              <w:spacing w:before="1" w:line="266" w:lineRule="auto"/>
              <w:ind w:left="80" w:right="14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«Прибавление</w:t>
            </w:r>
            <w:r w:rsidRPr="00F40290">
              <w:rPr>
                <w:spacing w:val="-9"/>
                <w:w w:val="105"/>
                <w:sz w:val="24"/>
                <w:szCs w:val="24"/>
              </w:rPr>
              <w:t xml:space="preserve"> </w:t>
            </w:r>
            <w:r w:rsidRPr="00F40290">
              <w:rPr>
                <w:w w:val="105"/>
                <w:sz w:val="24"/>
                <w:szCs w:val="24"/>
              </w:rPr>
              <w:t>к</w:t>
            </w:r>
            <w:r w:rsidRPr="00F40290">
              <w:rPr>
                <w:spacing w:val="-10"/>
                <w:w w:val="105"/>
                <w:sz w:val="24"/>
                <w:szCs w:val="24"/>
              </w:rPr>
              <w:t xml:space="preserve"> </w:t>
            </w:r>
            <w:r w:rsidRPr="00F40290">
              <w:rPr>
                <w:w w:val="105"/>
                <w:sz w:val="24"/>
                <w:szCs w:val="24"/>
              </w:rPr>
              <w:t>числу</w:t>
            </w:r>
            <w:r w:rsidRPr="00F40290">
              <w:rPr>
                <w:spacing w:val="-9"/>
                <w:w w:val="105"/>
                <w:sz w:val="24"/>
                <w:szCs w:val="24"/>
              </w:rPr>
              <w:t xml:space="preserve"> </w:t>
            </w:r>
            <w:r w:rsidRPr="00F40290">
              <w:rPr>
                <w:w w:val="105"/>
                <w:sz w:val="24"/>
                <w:szCs w:val="24"/>
              </w:rPr>
              <w:t>4.</w:t>
            </w:r>
            <w:r w:rsidRPr="00F40290">
              <w:rPr>
                <w:spacing w:val="-10"/>
                <w:w w:val="105"/>
                <w:sz w:val="24"/>
                <w:szCs w:val="24"/>
              </w:rPr>
              <w:t xml:space="preserve"> </w:t>
            </w:r>
            <w:r w:rsidRPr="00F40290">
              <w:rPr>
                <w:w w:val="105"/>
                <w:sz w:val="24"/>
                <w:szCs w:val="24"/>
              </w:rPr>
              <w:t>Вычитание</w:t>
            </w:r>
            <w:r w:rsidRPr="00F40290">
              <w:rPr>
                <w:spacing w:val="-9"/>
                <w:w w:val="105"/>
                <w:sz w:val="24"/>
                <w:szCs w:val="24"/>
              </w:rPr>
              <w:t xml:space="preserve"> </w:t>
            </w:r>
            <w:r w:rsidRPr="00F40290">
              <w:rPr>
                <w:w w:val="105"/>
                <w:sz w:val="24"/>
                <w:szCs w:val="24"/>
              </w:rPr>
              <w:t>из</w:t>
            </w:r>
            <w:r w:rsidRPr="00F40290">
              <w:rPr>
                <w:spacing w:val="-10"/>
                <w:w w:val="105"/>
                <w:sz w:val="24"/>
                <w:szCs w:val="24"/>
              </w:rPr>
              <w:t xml:space="preserve"> </w:t>
            </w:r>
            <w:r w:rsidRPr="00F40290">
              <w:rPr>
                <w:w w:val="105"/>
                <w:sz w:val="24"/>
                <w:szCs w:val="24"/>
              </w:rPr>
              <w:t>числа</w:t>
            </w:r>
            <w:r w:rsidRPr="00F40290">
              <w:rPr>
                <w:spacing w:val="-9"/>
                <w:w w:val="105"/>
                <w:sz w:val="24"/>
                <w:szCs w:val="24"/>
              </w:rPr>
              <w:t xml:space="preserve"> </w:t>
            </w:r>
            <w:r w:rsidRPr="00F40290">
              <w:rPr>
                <w:w w:val="105"/>
                <w:sz w:val="24"/>
                <w:szCs w:val="24"/>
              </w:rPr>
              <w:t>4»</w:t>
            </w:r>
            <w:r w:rsidRPr="00F40290">
              <w:rPr>
                <w:spacing w:val="40"/>
                <w:w w:val="105"/>
                <w:sz w:val="24"/>
                <w:szCs w:val="24"/>
              </w:rPr>
              <w:t xml:space="preserve"> </w:t>
            </w:r>
            <w:r w:rsidRPr="00F40290">
              <w:rPr>
                <w:spacing w:val="-2"/>
                <w:w w:val="105"/>
                <w:sz w:val="24"/>
                <w:szCs w:val="24"/>
              </w:rPr>
              <w:t>(РЭШ)</w:t>
            </w:r>
          </w:p>
          <w:p w:rsidR="002C39A9" w:rsidRDefault="002C39A9" w:rsidP="002C39A9">
            <w:pPr>
              <w:pStyle w:val="TableParagraph"/>
              <w:spacing w:before="4" w:line="266" w:lineRule="auto"/>
              <w:ind w:left="80" w:right="241"/>
              <w:rPr>
                <w:spacing w:val="-2"/>
                <w:w w:val="105"/>
                <w:sz w:val="24"/>
                <w:szCs w:val="24"/>
              </w:rPr>
            </w:pPr>
            <w:hyperlink r:id="rId107" w:history="1">
              <w:r w:rsidRPr="005A0B97">
                <w:rPr>
                  <w:rStyle w:val="a3"/>
                  <w:spacing w:val="-2"/>
                  <w:w w:val="105"/>
                  <w:sz w:val="24"/>
                  <w:szCs w:val="24"/>
                </w:rPr>
                <w:t>https://resh.edu.ru/subject/lesson/5213/start/122770/</w:t>
              </w:r>
            </w:hyperlink>
            <w:r>
              <w:rPr>
                <w:spacing w:val="-2"/>
                <w:w w:val="105"/>
                <w:sz w:val="24"/>
                <w:szCs w:val="24"/>
              </w:rPr>
              <w:t xml:space="preserve"> </w:t>
            </w:r>
          </w:p>
          <w:p w:rsidR="002C39A9" w:rsidRPr="00F40290" w:rsidRDefault="002C39A9" w:rsidP="002C39A9">
            <w:pPr>
              <w:pStyle w:val="TableParagraph"/>
              <w:spacing w:before="4" w:line="266" w:lineRule="auto"/>
              <w:ind w:left="80" w:right="24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«Таблица</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вычитания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числом</w:t>
            </w:r>
            <w:r w:rsidRPr="00F40290">
              <w:rPr>
                <w:spacing w:val="-9"/>
                <w:w w:val="105"/>
                <w:sz w:val="24"/>
                <w:szCs w:val="24"/>
              </w:rPr>
              <w:t xml:space="preserve"> </w:t>
            </w:r>
            <w:r w:rsidRPr="00F40290">
              <w:rPr>
                <w:w w:val="105"/>
                <w:sz w:val="24"/>
                <w:szCs w:val="24"/>
              </w:rPr>
              <w:t>4»</w:t>
            </w:r>
            <w:r w:rsidRPr="00F40290">
              <w:rPr>
                <w:spacing w:val="40"/>
                <w:w w:val="105"/>
                <w:sz w:val="24"/>
                <w:szCs w:val="24"/>
              </w:rPr>
              <w:t xml:space="preserve"> </w:t>
            </w:r>
            <w:r w:rsidRPr="00F40290">
              <w:rPr>
                <w:spacing w:val="-2"/>
                <w:w w:val="105"/>
                <w:sz w:val="24"/>
                <w:szCs w:val="24"/>
              </w:rPr>
              <w:t>(РЭШ)</w:t>
            </w:r>
          </w:p>
          <w:p w:rsidR="002C39A9" w:rsidRPr="00F40290" w:rsidRDefault="002C39A9" w:rsidP="002C39A9">
            <w:pPr>
              <w:pStyle w:val="TableParagraph"/>
              <w:spacing w:before="2" w:line="266" w:lineRule="auto"/>
              <w:ind w:left="80" w:right="489"/>
              <w:rPr>
                <w:sz w:val="24"/>
                <w:szCs w:val="24"/>
              </w:rPr>
            </w:pPr>
            <w:hyperlink r:id="rId108" w:history="1">
              <w:r w:rsidRPr="005A0B97">
                <w:rPr>
                  <w:rStyle w:val="a3"/>
                  <w:spacing w:val="-2"/>
                  <w:w w:val="105"/>
                  <w:sz w:val="24"/>
                  <w:szCs w:val="24"/>
                </w:rPr>
                <w:t>https://resh.edu.ru/subject/lesson/5985/start/309780/</w:t>
              </w:r>
            </w:hyperlink>
            <w:r>
              <w:rPr>
                <w:spacing w:val="-2"/>
                <w:w w:val="105"/>
                <w:sz w:val="24"/>
                <w:szCs w:val="24"/>
              </w:rPr>
              <w:t xml:space="preserve"> </w:t>
            </w:r>
            <w:r w:rsidRPr="00F40290">
              <w:rPr>
                <w:spacing w:val="40"/>
                <w:w w:val="105"/>
                <w:sz w:val="24"/>
                <w:szCs w:val="24"/>
              </w:rPr>
              <w:t xml:space="preserve"> </w:t>
            </w:r>
            <w:r w:rsidRPr="00F40290">
              <w:rPr>
                <w:w w:val="105"/>
                <w:sz w:val="24"/>
                <w:szCs w:val="24"/>
              </w:rPr>
              <w:t>Сложение и вычитание до 5: уроки (УЧИ.РУ)</w:t>
            </w:r>
            <w:r w:rsidRPr="00F40290">
              <w:rPr>
                <w:spacing w:val="40"/>
                <w:w w:val="105"/>
                <w:sz w:val="24"/>
                <w:szCs w:val="24"/>
              </w:rPr>
              <w:t xml:space="preserve"> </w:t>
            </w:r>
            <w:hyperlink r:id="rId109" w:history="1">
              <w:r w:rsidRPr="005A0B97">
                <w:rPr>
                  <w:rStyle w:val="a3"/>
                  <w:spacing w:val="-2"/>
                  <w:w w:val="105"/>
                  <w:sz w:val="24"/>
                  <w:szCs w:val="24"/>
                </w:rPr>
                <w:t>https://uchi.ru/catalog/math/1-klass/chapter-38</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Урок</w:t>
            </w:r>
            <w:r w:rsidRPr="00F40290">
              <w:rPr>
                <w:spacing w:val="-9"/>
                <w:w w:val="105"/>
                <w:sz w:val="24"/>
                <w:szCs w:val="24"/>
              </w:rPr>
              <w:t xml:space="preserve"> </w:t>
            </w:r>
            <w:r w:rsidRPr="00F40290">
              <w:rPr>
                <w:w w:val="105"/>
                <w:sz w:val="24"/>
                <w:szCs w:val="24"/>
              </w:rPr>
              <w:t>«Состав</w:t>
            </w:r>
            <w:r w:rsidRPr="00F40290">
              <w:rPr>
                <w:spacing w:val="-9"/>
                <w:w w:val="105"/>
                <w:sz w:val="24"/>
                <w:szCs w:val="24"/>
              </w:rPr>
              <w:t xml:space="preserve"> </w:t>
            </w:r>
            <w:r w:rsidRPr="00F40290">
              <w:rPr>
                <w:w w:val="105"/>
                <w:sz w:val="24"/>
                <w:szCs w:val="24"/>
              </w:rPr>
              <w:t>числа</w:t>
            </w:r>
            <w:r w:rsidRPr="00F40290">
              <w:rPr>
                <w:spacing w:val="-9"/>
                <w:w w:val="105"/>
                <w:sz w:val="24"/>
                <w:szCs w:val="24"/>
              </w:rPr>
              <w:t xml:space="preserve"> </w:t>
            </w:r>
            <w:r w:rsidRPr="00F40290">
              <w:rPr>
                <w:w w:val="105"/>
                <w:sz w:val="24"/>
                <w:szCs w:val="24"/>
              </w:rPr>
              <w:t>6.</w:t>
            </w:r>
            <w:r w:rsidRPr="00F40290">
              <w:rPr>
                <w:spacing w:val="-9"/>
                <w:w w:val="105"/>
                <w:sz w:val="24"/>
                <w:szCs w:val="24"/>
              </w:rPr>
              <w:t xml:space="preserve"> </w:t>
            </w:r>
            <w:r w:rsidRPr="00F40290">
              <w:rPr>
                <w:w w:val="105"/>
                <w:sz w:val="24"/>
                <w:szCs w:val="24"/>
              </w:rPr>
              <w:t>Вычитание</w:t>
            </w:r>
            <w:r w:rsidRPr="00F40290">
              <w:rPr>
                <w:spacing w:val="-9"/>
                <w:w w:val="105"/>
                <w:sz w:val="24"/>
                <w:szCs w:val="24"/>
              </w:rPr>
              <w:t xml:space="preserve"> </w:t>
            </w:r>
            <w:r w:rsidRPr="00F40290">
              <w:rPr>
                <w:w w:val="105"/>
                <w:sz w:val="24"/>
                <w:szCs w:val="24"/>
              </w:rPr>
              <w:t>вида:</w:t>
            </w:r>
            <w:r w:rsidRPr="00F40290">
              <w:rPr>
                <w:spacing w:val="-9"/>
                <w:w w:val="105"/>
                <w:sz w:val="24"/>
                <w:szCs w:val="24"/>
              </w:rPr>
              <w:t xml:space="preserve"> </w:t>
            </w:r>
            <w:r w:rsidRPr="00F40290">
              <w:rPr>
                <w:w w:val="105"/>
                <w:sz w:val="24"/>
                <w:szCs w:val="24"/>
              </w:rPr>
              <w:t>6</w:t>
            </w:r>
            <w:r w:rsidRPr="00F40290">
              <w:rPr>
                <w:spacing w:val="-9"/>
                <w:w w:val="105"/>
                <w:sz w:val="24"/>
                <w:szCs w:val="24"/>
              </w:rPr>
              <w:t xml:space="preserve"> </w:t>
            </w:r>
            <w:r w:rsidRPr="00F40290">
              <w:rPr>
                <w:w w:val="105"/>
                <w:sz w:val="24"/>
                <w:szCs w:val="24"/>
              </w:rPr>
              <w:t>–</w:t>
            </w:r>
            <w:r w:rsidRPr="00F40290">
              <w:rPr>
                <w:spacing w:val="-9"/>
                <w:w w:val="105"/>
                <w:sz w:val="24"/>
                <w:szCs w:val="24"/>
              </w:rPr>
              <w:t xml:space="preserve"> </w:t>
            </w:r>
            <w:r w:rsidRPr="00F40290">
              <w:rPr>
                <w:w w:val="105"/>
                <w:sz w:val="24"/>
                <w:szCs w:val="24"/>
              </w:rPr>
              <w:t>□»</w:t>
            </w:r>
            <w:r w:rsidRPr="00F40290">
              <w:rPr>
                <w:spacing w:val="-9"/>
                <w:w w:val="105"/>
                <w:sz w:val="24"/>
                <w:szCs w:val="24"/>
              </w:rPr>
              <w:t xml:space="preserve"> </w:t>
            </w:r>
            <w:r w:rsidRPr="00F40290">
              <w:rPr>
                <w:w w:val="105"/>
                <w:sz w:val="24"/>
                <w:szCs w:val="24"/>
              </w:rPr>
              <w:t>(РЭШ)</w:t>
            </w:r>
            <w:r w:rsidRPr="00F40290">
              <w:rPr>
                <w:spacing w:val="40"/>
                <w:w w:val="105"/>
                <w:sz w:val="24"/>
                <w:szCs w:val="24"/>
              </w:rPr>
              <w:t xml:space="preserve"> </w:t>
            </w:r>
            <w:hyperlink r:id="rId110" w:history="1">
              <w:r w:rsidRPr="005A0B97">
                <w:rPr>
                  <w:rStyle w:val="a3"/>
                  <w:spacing w:val="-2"/>
                  <w:w w:val="105"/>
                  <w:sz w:val="24"/>
                  <w:szCs w:val="24"/>
                </w:rPr>
                <w:t>https://resh.edu.ru/subject/lesson/5203/start/302650/</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Урок</w:t>
            </w:r>
            <w:r w:rsidRPr="00F40290">
              <w:rPr>
                <w:spacing w:val="-4"/>
                <w:w w:val="105"/>
                <w:sz w:val="24"/>
                <w:szCs w:val="24"/>
              </w:rPr>
              <w:t xml:space="preserve"> </w:t>
            </w:r>
            <w:r w:rsidRPr="00F40290">
              <w:rPr>
                <w:w w:val="105"/>
                <w:sz w:val="24"/>
                <w:szCs w:val="24"/>
              </w:rPr>
              <w:t>«Состав</w:t>
            </w:r>
            <w:r w:rsidRPr="00F40290">
              <w:rPr>
                <w:spacing w:val="-4"/>
                <w:w w:val="105"/>
                <w:sz w:val="24"/>
                <w:szCs w:val="24"/>
              </w:rPr>
              <w:t xml:space="preserve"> </w:t>
            </w:r>
            <w:r w:rsidRPr="00F40290">
              <w:rPr>
                <w:w w:val="105"/>
                <w:sz w:val="24"/>
                <w:szCs w:val="24"/>
              </w:rPr>
              <w:t>числа</w:t>
            </w:r>
            <w:r w:rsidRPr="00F40290">
              <w:rPr>
                <w:spacing w:val="-4"/>
                <w:w w:val="105"/>
                <w:sz w:val="24"/>
                <w:szCs w:val="24"/>
              </w:rPr>
              <w:t xml:space="preserve"> </w:t>
            </w:r>
            <w:r w:rsidRPr="00F40290">
              <w:rPr>
                <w:w w:val="105"/>
                <w:sz w:val="24"/>
                <w:szCs w:val="24"/>
              </w:rPr>
              <w:t>7.</w:t>
            </w:r>
            <w:r w:rsidRPr="00F40290">
              <w:rPr>
                <w:spacing w:val="-4"/>
                <w:w w:val="105"/>
                <w:sz w:val="24"/>
                <w:szCs w:val="24"/>
              </w:rPr>
              <w:t xml:space="preserve"> </w:t>
            </w:r>
            <w:r w:rsidRPr="00F40290">
              <w:rPr>
                <w:w w:val="105"/>
                <w:sz w:val="24"/>
                <w:szCs w:val="24"/>
              </w:rPr>
              <w:t>Вычитание</w:t>
            </w:r>
            <w:r w:rsidRPr="00F40290">
              <w:rPr>
                <w:spacing w:val="-4"/>
                <w:w w:val="105"/>
                <w:sz w:val="24"/>
                <w:szCs w:val="24"/>
              </w:rPr>
              <w:t xml:space="preserve"> </w:t>
            </w:r>
            <w:r w:rsidRPr="00F40290">
              <w:rPr>
                <w:w w:val="105"/>
                <w:sz w:val="24"/>
                <w:szCs w:val="24"/>
              </w:rPr>
              <w:t>вида</w:t>
            </w:r>
            <w:r w:rsidRPr="00F40290">
              <w:rPr>
                <w:spacing w:val="-4"/>
                <w:w w:val="105"/>
                <w:sz w:val="24"/>
                <w:szCs w:val="24"/>
              </w:rPr>
              <w:t xml:space="preserve"> </w:t>
            </w:r>
            <w:r w:rsidRPr="00F40290">
              <w:rPr>
                <w:w w:val="105"/>
                <w:sz w:val="24"/>
                <w:szCs w:val="24"/>
              </w:rPr>
              <w:t>7</w:t>
            </w:r>
            <w:r w:rsidRPr="00F40290">
              <w:rPr>
                <w:spacing w:val="-4"/>
                <w:w w:val="105"/>
                <w:sz w:val="24"/>
                <w:szCs w:val="24"/>
              </w:rPr>
              <w:t xml:space="preserve"> </w:t>
            </w:r>
            <w:r w:rsidRPr="00F40290">
              <w:rPr>
                <w:w w:val="105"/>
                <w:sz w:val="24"/>
                <w:szCs w:val="24"/>
              </w:rPr>
              <w:t>–</w:t>
            </w:r>
            <w:r w:rsidRPr="00F40290">
              <w:rPr>
                <w:spacing w:val="-4"/>
                <w:w w:val="105"/>
                <w:sz w:val="24"/>
                <w:szCs w:val="24"/>
              </w:rPr>
              <w:t xml:space="preserve"> </w:t>
            </w:r>
            <w:r w:rsidRPr="00F40290">
              <w:rPr>
                <w:w w:val="105"/>
                <w:sz w:val="24"/>
                <w:szCs w:val="24"/>
              </w:rPr>
              <w:t>□»</w:t>
            </w:r>
            <w:r w:rsidRPr="00F40290">
              <w:rPr>
                <w:spacing w:val="-4"/>
                <w:w w:val="105"/>
                <w:sz w:val="24"/>
                <w:szCs w:val="24"/>
              </w:rPr>
              <w:t xml:space="preserve"> </w:t>
            </w:r>
            <w:r w:rsidRPr="00F40290">
              <w:rPr>
                <w:w w:val="105"/>
                <w:sz w:val="24"/>
                <w:szCs w:val="24"/>
              </w:rPr>
              <w:t>(РЭШ)</w:t>
            </w:r>
            <w:r w:rsidRPr="00F40290">
              <w:rPr>
                <w:spacing w:val="40"/>
                <w:w w:val="105"/>
                <w:sz w:val="24"/>
                <w:szCs w:val="24"/>
              </w:rPr>
              <w:t xml:space="preserve"> </w:t>
            </w:r>
            <w:hyperlink r:id="rId111" w:history="1">
              <w:r w:rsidRPr="005A0B97">
                <w:rPr>
                  <w:rStyle w:val="a3"/>
                  <w:spacing w:val="-2"/>
                  <w:w w:val="105"/>
                  <w:sz w:val="24"/>
                  <w:szCs w:val="24"/>
                </w:rPr>
                <w:t>https://resh.edu.ru/subject/lesson/4107/start/132839/</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Урок</w:t>
            </w:r>
            <w:r w:rsidRPr="00F40290">
              <w:rPr>
                <w:spacing w:val="-1"/>
                <w:w w:val="105"/>
                <w:sz w:val="24"/>
                <w:szCs w:val="24"/>
              </w:rPr>
              <w:t xml:space="preserve"> </w:t>
            </w:r>
            <w:r w:rsidRPr="00F40290">
              <w:rPr>
                <w:w w:val="105"/>
                <w:sz w:val="24"/>
                <w:szCs w:val="24"/>
              </w:rPr>
              <w:t>«Состав</w:t>
            </w:r>
            <w:r w:rsidRPr="00F40290">
              <w:rPr>
                <w:spacing w:val="-1"/>
                <w:w w:val="105"/>
                <w:sz w:val="24"/>
                <w:szCs w:val="24"/>
              </w:rPr>
              <w:t xml:space="preserve"> </w:t>
            </w:r>
            <w:r w:rsidRPr="00F40290">
              <w:rPr>
                <w:w w:val="105"/>
                <w:sz w:val="24"/>
                <w:szCs w:val="24"/>
              </w:rPr>
              <w:t>числа</w:t>
            </w:r>
            <w:r w:rsidRPr="00F40290">
              <w:rPr>
                <w:spacing w:val="-1"/>
                <w:w w:val="105"/>
                <w:sz w:val="24"/>
                <w:szCs w:val="24"/>
              </w:rPr>
              <w:t xml:space="preserve"> </w:t>
            </w:r>
            <w:r w:rsidRPr="00F40290">
              <w:rPr>
                <w:w w:val="105"/>
                <w:sz w:val="24"/>
                <w:szCs w:val="24"/>
              </w:rPr>
              <w:t>8.</w:t>
            </w:r>
            <w:r w:rsidRPr="00F40290">
              <w:rPr>
                <w:spacing w:val="-1"/>
                <w:w w:val="105"/>
                <w:sz w:val="24"/>
                <w:szCs w:val="24"/>
              </w:rPr>
              <w:t xml:space="preserve"> </w:t>
            </w:r>
            <w:r w:rsidRPr="00F40290">
              <w:rPr>
                <w:w w:val="105"/>
                <w:sz w:val="24"/>
                <w:szCs w:val="24"/>
              </w:rPr>
              <w:t>Вычитание</w:t>
            </w:r>
            <w:r w:rsidRPr="00F40290">
              <w:rPr>
                <w:spacing w:val="-1"/>
                <w:w w:val="105"/>
                <w:sz w:val="24"/>
                <w:szCs w:val="24"/>
              </w:rPr>
              <w:t xml:space="preserve"> </w:t>
            </w:r>
            <w:r w:rsidRPr="00F40290">
              <w:rPr>
                <w:w w:val="105"/>
                <w:sz w:val="24"/>
                <w:szCs w:val="24"/>
              </w:rPr>
              <w:t>вида</w:t>
            </w:r>
            <w:r w:rsidRPr="00F40290">
              <w:rPr>
                <w:spacing w:val="-1"/>
                <w:w w:val="105"/>
                <w:sz w:val="24"/>
                <w:szCs w:val="24"/>
              </w:rPr>
              <w:t xml:space="preserve"> </w:t>
            </w:r>
            <w:r w:rsidRPr="00F40290">
              <w:rPr>
                <w:w w:val="105"/>
                <w:sz w:val="24"/>
                <w:szCs w:val="24"/>
              </w:rPr>
              <w:t>8</w:t>
            </w:r>
            <w:r w:rsidRPr="00F40290">
              <w:rPr>
                <w:spacing w:val="-1"/>
                <w:w w:val="105"/>
                <w:sz w:val="24"/>
                <w:szCs w:val="24"/>
              </w:rPr>
              <w:t xml:space="preserve"> </w:t>
            </w:r>
            <w:r w:rsidRPr="00F40290">
              <w:rPr>
                <w:w w:val="105"/>
                <w:sz w:val="24"/>
                <w:szCs w:val="24"/>
              </w:rPr>
              <w:t>-</w:t>
            </w:r>
            <w:r w:rsidRPr="00F40290">
              <w:rPr>
                <w:spacing w:val="-1"/>
                <w:w w:val="105"/>
                <w:sz w:val="24"/>
                <w:szCs w:val="24"/>
              </w:rPr>
              <w:t xml:space="preserve"> </w:t>
            </w:r>
            <w:r w:rsidRPr="00F40290">
              <w:rPr>
                <w:w w:val="105"/>
                <w:sz w:val="24"/>
                <w:szCs w:val="24"/>
              </w:rPr>
              <w:t>□»</w:t>
            </w:r>
            <w:r w:rsidRPr="00F40290">
              <w:rPr>
                <w:spacing w:val="-1"/>
                <w:w w:val="105"/>
                <w:sz w:val="24"/>
                <w:szCs w:val="24"/>
              </w:rPr>
              <w:t xml:space="preserve"> </w:t>
            </w:r>
            <w:r w:rsidRPr="00F40290">
              <w:rPr>
                <w:w w:val="105"/>
                <w:sz w:val="24"/>
                <w:szCs w:val="24"/>
              </w:rPr>
              <w:t>(РЭШ)</w:t>
            </w:r>
            <w:r w:rsidRPr="00F40290">
              <w:rPr>
                <w:spacing w:val="40"/>
                <w:w w:val="105"/>
                <w:sz w:val="24"/>
                <w:szCs w:val="24"/>
              </w:rPr>
              <w:t xml:space="preserve"> </w:t>
            </w:r>
            <w:hyperlink r:id="rId112" w:history="1">
              <w:r w:rsidRPr="005A0B97">
                <w:rPr>
                  <w:rStyle w:val="a3"/>
                  <w:spacing w:val="-2"/>
                  <w:w w:val="105"/>
                  <w:sz w:val="24"/>
                  <w:szCs w:val="24"/>
                </w:rPr>
                <w:t>https://resh.edu.ru/subject/lesson/5204/start/132949/</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Урок</w:t>
            </w:r>
            <w:r w:rsidRPr="00F40290">
              <w:rPr>
                <w:spacing w:val="-4"/>
                <w:w w:val="105"/>
                <w:sz w:val="24"/>
                <w:szCs w:val="24"/>
              </w:rPr>
              <w:t xml:space="preserve"> </w:t>
            </w:r>
            <w:r w:rsidRPr="00F40290">
              <w:rPr>
                <w:w w:val="105"/>
                <w:sz w:val="24"/>
                <w:szCs w:val="24"/>
              </w:rPr>
              <w:t>«Состав</w:t>
            </w:r>
            <w:r w:rsidRPr="00F40290">
              <w:rPr>
                <w:spacing w:val="-4"/>
                <w:w w:val="105"/>
                <w:sz w:val="24"/>
                <w:szCs w:val="24"/>
              </w:rPr>
              <w:t xml:space="preserve"> </w:t>
            </w:r>
            <w:r w:rsidRPr="00F40290">
              <w:rPr>
                <w:w w:val="105"/>
                <w:sz w:val="24"/>
                <w:szCs w:val="24"/>
              </w:rPr>
              <w:t>числа</w:t>
            </w:r>
            <w:r w:rsidRPr="00F40290">
              <w:rPr>
                <w:spacing w:val="-4"/>
                <w:w w:val="105"/>
                <w:sz w:val="24"/>
                <w:szCs w:val="24"/>
              </w:rPr>
              <w:t xml:space="preserve"> </w:t>
            </w:r>
            <w:r w:rsidRPr="00F40290">
              <w:rPr>
                <w:w w:val="105"/>
                <w:sz w:val="24"/>
                <w:szCs w:val="24"/>
              </w:rPr>
              <w:t>9.</w:t>
            </w:r>
            <w:r w:rsidRPr="00F40290">
              <w:rPr>
                <w:spacing w:val="-4"/>
                <w:w w:val="105"/>
                <w:sz w:val="24"/>
                <w:szCs w:val="24"/>
              </w:rPr>
              <w:t xml:space="preserve"> </w:t>
            </w:r>
            <w:r w:rsidRPr="00F40290">
              <w:rPr>
                <w:w w:val="105"/>
                <w:sz w:val="24"/>
                <w:szCs w:val="24"/>
              </w:rPr>
              <w:t>Вычитание</w:t>
            </w:r>
            <w:r w:rsidRPr="00F40290">
              <w:rPr>
                <w:spacing w:val="-4"/>
                <w:w w:val="105"/>
                <w:sz w:val="24"/>
                <w:szCs w:val="24"/>
              </w:rPr>
              <w:t xml:space="preserve"> </w:t>
            </w:r>
            <w:r w:rsidRPr="00F40290">
              <w:rPr>
                <w:w w:val="105"/>
                <w:sz w:val="24"/>
                <w:szCs w:val="24"/>
              </w:rPr>
              <w:t>вида</w:t>
            </w:r>
            <w:r w:rsidRPr="00F40290">
              <w:rPr>
                <w:spacing w:val="-4"/>
                <w:w w:val="105"/>
                <w:sz w:val="24"/>
                <w:szCs w:val="24"/>
              </w:rPr>
              <w:t xml:space="preserve"> </w:t>
            </w:r>
            <w:r w:rsidRPr="00F40290">
              <w:rPr>
                <w:w w:val="105"/>
                <w:sz w:val="24"/>
                <w:szCs w:val="24"/>
              </w:rPr>
              <w:t>9</w:t>
            </w:r>
            <w:r w:rsidRPr="00F40290">
              <w:rPr>
                <w:spacing w:val="-4"/>
                <w:w w:val="105"/>
                <w:sz w:val="24"/>
                <w:szCs w:val="24"/>
              </w:rPr>
              <w:t xml:space="preserve"> </w:t>
            </w:r>
            <w:r w:rsidRPr="00F40290">
              <w:rPr>
                <w:w w:val="105"/>
                <w:sz w:val="24"/>
                <w:szCs w:val="24"/>
              </w:rPr>
              <w:t>–</w:t>
            </w:r>
            <w:r w:rsidRPr="00F40290">
              <w:rPr>
                <w:spacing w:val="-4"/>
                <w:w w:val="105"/>
                <w:sz w:val="24"/>
                <w:szCs w:val="24"/>
              </w:rPr>
              <w:t xml:space="preserve"> </w:t>
            </w:r>
            <w:r w:rsidRPr="00F40290">
              <w:rPr>
                <w:w w:val="105"/>
                <w:sz w:val="24"/>
                <w:szCs w:val="24"/>
              </w:rPr>
              <w:t>□»</w:t>
            </w:r>
            <w:r w:rsidRPr="00F40290">
              <w:rPr>
                <w:spacing w:val="-4"/>
                <w:w w:val="105"/>
                <w:sz w:val="24"/>
                <w:szCs w:val="24"/>
              </w:rPr>
              <w:t xml:space="preserve"> </w:t>
            </w:r>
            <w:r w:rsidRPr="00F40290">
              <w:rPr>
                <w:w w:val="105"/>
                <w:sz w:val="24"/>
                <w:szCs w:val="24"/>
              </w:rPr>
              <w:t>(РЭШ)</w:t>
            </w:r>
            <w:r w:rsidRPr="00F40290">
              <w:rPr>
                <w:spacing w:val="40"/>
                <w:w w:val="105"/>
                <w:sz w:val="24"/>
                <w:szCs w:val="24"/>
              </w:rPr>
              <w:t xml:space="preserve"> </w:t>
            </w:r>
            <w:hyperlink r:id="rId113" w:history="1">
              <w:r w:rsidRPr="005A0B97">
                <w:rPr>
                  <w:rStyle w:val="a3"/>
                  <w:spacing w:val="-2"/>
                  <w:w w:val="105"/>
                  <w:sz w:val="24"/>
                  <w:szCs w:val="24"/>
                </w:rPr>
                <w:t>https://resh.edu.ru/subject/lesson/4109/start/131864/</w:t>
              </w:r>
            </w:hyperlink>
            <w:r>
              <w:rPr>
                <w:spacing w:val="-2"/>
                <w:w w:val="105"/>
                <w:sz w:val="24"/>
                <w:szCs w:val="24"/>
              </w:rPr>
              <w:t xml:space="preserve"> </w:t>
            </w:r>
          </w:p>
          <w:p w:rsidR="002C39A9" w:rsidRPr="00F40290" w:rsidRDefault="002C39A9" w:rsidP="002C39A9">
            <w:pPr>
              <w:spacing w:before="76" w:line="233" w:lineRule="auto"/>
              <w:ind w:left="72"/>
              <w:rPr>
                <w:sz w:val="24"/>
                <w:szCs w:val="24"/>
              </w:rPr>
            </w:pPr>
            <w:r w:rsidRPr="00F40290">
              <w:rPr>
                <w:w w:val="105"/>
                <w:sz w:val="24"/>
                <w:szCs w:val="24"/>
              </w:rPr>
              <w:lastRenderedPageBreak/>
              <w:t>Урок «Вычитание вида 10 – □.Таблица сложения и</w:t>
            </w:r>
            <w:r w:rsidRPr="00F40290">
              <w:rPr>
                <w:spacing w:val="40"/>
                <w:w w:val="105"/>
                <w:sz w:val="24"/>
                <w:szCs w:val="24"/>
              </w:rPr>
              <w:t xml:space="preserve"> </w:t>
            </w:r>
            <w:r w:rsidRPr="00F40290">
              <w:rPr>
                <w:w w:val="105"/>
                <w:sz w:val="24"/>
                <w:szCs w:val="24"/>
              </w:rPr>
              <w:t>соответствующие случаи вычитания» (РЭШ)</w:t>
            </w:r>
            <w:r w:rsidRPr="00F40290">
              <w:rPr>
                <w:spacing w:val="40"/>
                <w:w w:val="105"/>
                <w:sz w:val="24"/>
                <w:szCs w:val="24"/>
              </w:rPr>
              <w:t xml:space="preserve"> </w:t>
            </w:r>
            <w:hyperlink r:id="rId114" w:history="1">
              <w:r w:rsidRPr="005A0B97">
                <w:rPr>
                  <w:rStyle w:val="a3"/>
                  <w:spacing w:val="-2"/>
                  <w:w w:val="105"/>
                  <w:sz w:val="24"/>
                  <w:szCs w:val="24"/>
                </w:rPr>
                <w:t>https://resh.edu.ru/subject/lesson/5220/start/131918/</w:t>
              </w:r>
            </w:hyperlink>
            <w:r>
              <w:rPr>
                <w:spacing w:val="-2"/>
                <w:w w:val="105"/>
                <w:sz w:val="24"/>
                <w:szCs w:val="24"/>
              </w:rPr>
              <w:t xml:space="preserve"> </w:t>
            </w:r>
            <w:r w:rsidRPr="00F40290">
              <w:rPr>
                <w:spacing w:val="40"/>
                <w:w w:val="105"/>
                <w:sz w:val="24"/>
                <w:szCs w:val="24"/>
              </w:rPr>
              <w:t xml:space="preserve"> </w:t>
            </w:r>
            <w:r w:rsidRPr="00F40290">
              <w:rPr>
                <w:w w:val="105"/>
                <w:sz w:val="24"/>
                <w:szCs w:val="24"/>
              </w:rPr>
              <w:t>Сложение и вычитание до 10: уроки (УЧИ.РУ)</w:t>
            </w:r>
            <w:r w:rsidRPr="00F40290">
              <w:rPr>
                <w:spacing w:val="40"/>
                <w:w w:val="105"/>
                <w:sz w:val="24"/>
                <w:szCs w:val="24"/>
              </w:rPr>
              <w:t xml:space="preserve"> </w:t>
            </w:r>
            <w:hyperlink r:id="rId115" w:history="1">
              <w:r w:rsidRPr="005A0B97">
                <w:rPr>
                  <w:rStyle w:val="a3"/>
                  <w:spacing w:val="-2"/>
                  <w:w w:val="105"/>
                  <w:sz w:val="24"/>
                  <w:szCs w:val="24"/>
                </w:rPr>
                <w:t>https://uchi.ru/catalog/math/1-klass/chapter-39</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3.2.</w:t>
            </w:r>
          </w:p>
        </w:tc>
        <w:tc>
          <w:tcPr>
            <w:tcW w:w="3861" w:type="dxa"/>
          </w:tcPr>
          <w:p w:rsidR="002C39A9" w:rsidRPr="00F40290" w:rsidRDefault="002C39A9" w:rsidP="002C39A9">
            <w:pPr>
              <w:pStyle w:val="TableParagraph"/>
              <w:spacing w:before="64" w:line="266" w:lineRule="auto"/>
              <w:ind w:left="76" w:right="218"/>
              <w:rPr>
                <w:sz w:val="24"/>
                <w:szCs w:val="24"/>
              </w:rPr>
            </w:pPr>
            <w:r w:rsidRPr="00F40290">
              <w:rPr>
                <w:w w:val="105"/>
                <w:sz w:val="24"/>
                <w:szCs w:val="24"/>
              </w:rPr>
              <w:t>Названия компонентов действий, результатов действий сложения,</w:t>
            </w:r>
            <w:r w:rsidRPr="00F40290">
              <w:rPr>
                <w:spacing w:val="40"/>
                <w:w w:val="105"/>
                <w:sz w:val="24"/>
                <w:szCs w:val="24"/>
              </w:rPr>
              <w:t xml:space="preserve"> </w:t>
            </w:r>
            <w:r w:rsidRPr="00F40290">
              <w:rPr>
                <w:w w:val="105"/>
                <w:sz w:val="24"/>
                <w:szCs w:val="24"/>
              </w:rPr>
              <w:t>вычитания.</w:t>
            </w:r>
            <w:r w:rsidRPr="00F40290">
              <w:rPr>
                <w:spacing w:val="-10"/>
                <w:w w:val="105"/>
                <w:sz w:val="24"/>
                <w:szCs w:val="24"/>
              </w:rPr>
              <w:t xml:space="preserve"> </w:t>
            </w:r>
            <w:r w:rsidRPr="00F40290">
              <w:rPr>
                <w:w w:val="105"/>
                <w:sz w:val="24"/>
                <w:szCs w:val="24"/>
              </w:rPr>
              <w:t>Знаки</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вычитания,</w:t>
            </w:r>
            <w:r w:rsidRPr="00F40290">
              <w:rPr>
                <w:spacing w:val="-10"/>
                <w:w w:val="105"/>
                <w:sz w:val="24"/>
                <w:szCs w:val="24"/>
              </w:rPr>
              <w:t xml:space="preserve"> </w:t>
            </w:r>
            <w:r w:rsidRPr="00F40290">
              <w:rPr>
                <w:w w:val="105"/>
                <w:sz w:val="24"/>
                <w:szCs w:val="24"/>
              </w:rPr>
              <w:t>названия</w:t>
            </w:r>
            <w:r w:rsidRPr="00F40290">
              <w:rPr>
                <w:spacing w:val="-10"/>
                <w:w w:val="105"/>
                <w:sz w:val="24"/>
                <w:szCs w:val="24"/>
              </w:rPr>
              <w:t xml:space="preserve"> </w:t>
            </w:r>
            <w:r w:rsidRPr="00F40290">
              <w:rPr>
                <w:w w:val="105"/>
                <w:sz w:val="24"/>
                <w:szCs w:val="24"/>
              </w:rPr>
              <w:t>компонентов</w:t>
            </w:r>
            <w:r w:rsidRPr="00F40290">
              <w:rPr>
                <w:spacing w:val="-9"/>
                <w:w w:val="105"/>
                <w:sz w:val="24"/>
                <w:szCs w:val="24"/>
              </w:rPr>
              <w:t xml:space="preserve"> </w:t>
            </w:r>
            <w:r w:rsidRPr="00F40290">
              <w:rPr>
                <w:w w:val="105"/>
                <w:sz w:val="24"/>
                <w:szCs w:val="24"/>
              </w:rPr>
              <w:t>действия.</w:t>
            </w:r>
            <w:r w:rsidRPr="00F40290">
              <w:rPr>
                <w:spacing w:val="40"/>
                <w:w w:val="105"/>
                <w:sz w:val="24"/>
                <w:szCs w:val="24"/>
              </w:rPr>
              <w:t xml:space="preserve"> </w:t>
            </w:r>
            <w:r w:rsidRPr="00F40290">
              <w:rPr>
                <w:w w:val="105"/>
                <w:sz w:val="24"/>
                <w:szCs w:val="24"/>
              </w:rPr>
              <w:t>Таблица сложения. Переместительное свойство сложения.</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5</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ind w:left="80"/>
              <w:rPr>
                <w:sz w:val="24"/>
                <w:szCs w:val="24"/>
              </w:rPr>
            </w:pPr>
            <w:r w:rsidRPr="00F40290">
              <w:rPr>
                <w:w w:val="105"/>
                <w:sz w:val="24"/>
                <w:szCs w:val="24"/>
              </w:rPr>
              <w:t>Урок</w:t>
            </w:r>
            <w:r w:rsidRPr="00F40290">
              <w:rPr>
                <w:spacing w:val="-6"/>
                <w:w w:val="105"/>
                <w:sz w:val="24"/>
                <w:szCs w:val="24"/>
              </w:rPr>
              <w:t xml:space="preserve"> </w:t>
            </w:r>
            <w:r w:rsidRPr="00F40290">
              <w:rPr>
                <w:w w:val="105"/>
                <w:sz w:val="24"/>
                <w:szCs w:val="24"/>
              </w:rPr>
              <w:t>«Знаки</w:t>
            </w:r>
            <w:r w:rsidRPr="00F40290">
              <w:rPr>
                <w:spacing w:val="-5"/>
                <w:w w:val="105"/>
                <w:sz w:val="24"/>
                <w:szCs w:val="24"/>
              </w:rPr>
              <w:t xml:space="preserve"> </w:t>
            </w:r>
            <w:r w:rsidRPr="00F40290">
              <w:rPr>
                <w:w w:val="105"/>
                <w:sz w:val="24"/>
                <w:szCs w:val="24"/>
              </w:rPr>
              <w:t>«+»,</w:t>
            </w:r>
            <w:r w:rsidRPr="00F40290">
              <w:rPr>
                <w:spacing w:val="-6"/>
                <w:w w:val="105"/>
                <w:sz w:val="24"/>
                <w:szCs w:val="24"/>
              </w:rPr>
              <w:t xml:space="preserve"> </w:t>
            </w:r>
            <w:r w:rsidRPr="00F40290">
              <w:rPr>
                <w:w w:val="105"/>
                <w:sz w:val="24"/>
                <w:szCs w:val="24"/>
              </w:rPr>
              <w:t>«–»,</w:t>
            </w:r>
            <w:r w:rsidRPr="00F40290">
              <w:rPr>
                <w:spacing w:val="-5"/>
                <w:w w:val="105"/>
                <w:sz w:val="24"/>
                <w:szCs w:val="24"/>
              </w:rPr>
              <w:t xml:space="preserve"> </w:t>
            </w:r>
            <w:r w:rsidRPr="00F40290">
              <w:rPr>
                <w:w w:val="105"/>
                <w:sz w:val="24"/>
                <w:szCs w:val="24"/>
              </w:rPr>
              <w:t>«=»</w:t>
            </w:r>
            <w:r w:rsidRPr="00F40290">
              <w:rPr>
                <w:spacing w:val="-5"/>
                <w:w w:val="105"/>
                <w:sz w:val="24"/>
                <w:szCs w:val="24"/>
              </w:rPr>
              <w:t xml:space="preserve"> </w:t>
            </w:r>
            <w:r w:rsidRPr="00F40290">
              <w:rPr>
                <w:spacing w:val="-2"/>
                <w:w w:val="105"/>
                <w:sz w:val="24"/>
                <w:szCs w:val="24"/>
              </w:rPr>
              <w:t>(РЭШ)</w:t>
            </w:r>
          </w:p>
          <w:p w:rsidR="002C39A9" w:rsidRDefault="002C39A9" w:rsidP="002C39A9">
            <w:pPr>
              <w:pStyle w:val="TableParagraph"/>
              <w:spacing w:before="20" w:line="266" w:lineRule="auto"/>
              <w:ind w:left="80" w:right="209"/>
              <w:rPr>
                <w:spacing w:val="-2"/>
                <w:w w:val="105"/>
                <w:sz w:val="24"/>
                <w:szCs w:val="24"/>
              </w:rPr>
            </w:pPr>
            <w:hyperlink r:id="rId116" w:history="1">
              <w:r w:rsidRPr="005A0B97">
                <w:rPr>
                  <w:rStyle w:val="a3"/>
                  <w:spacing w:val="-2"/>
                  <w:w w:val="105"/>
                  <w:sz w:val="24"/>
                  <w:szCs w:val="24"/>
                </w:rPr>
                <w:t>https://resh.edu.ru/subject/lesson/5217/start/293025/</w:t>
              </w:r>
            </w:hyperlink>
            <w:r>
              <w:rPr>
                <w:spacing w:val="-2"/>
                <w:w w:val="105"/>
                <w:sz w:val="24"/>
                <w:szCs w:val="24"/>
              </w:rPr>
              <w:t xml:space="preserve"> </w:t>
            </w:r>
          </w:p>
          <w:p w:rsidR="002C39A9" w:rsidRDefault="002C39A9" w:rsidP="002C39A9">
            <w:pPr>
              <w:pStyle w:val="TableParagraph"/>
              <w:spacing w:before="20" w:line="266" w:lineRule="auto"/>
              <w:ind w:left="80" w:right="209"/>
              <w:rPr>
                <w:spacing w:val="-2"/>
                <w:w w:val="105"/>
                <w:sz w:val="24"/>
                <w:szCs w:val="24"/>
              </w:rPr>
            </w:pPr>
            <w:r w:rsidRPr="00F40290">
              <w:rPr>
                <w:w w:val="105"/>
                <w:sz w:val="24"/>
                <w:szCs w:val="24"/>
              </w:rPr>
              <w:t>Урок «Слагаемые. Сумма» (РЭШ)</w:t>
            </w:r>
            <w:r w:rsidRPr="00F40290">
              <w:rPr>
                <w:spacing w:val="40"/>
                <w:w w:val="105"/>
                <w:sz w:val="24"/>
                <w:szCs w:val="24"/>
              </w:rPr>
              <w:t xml:space="preserve"> </w:t>
            </w:r>
            <w:hyperlink r:id="rId117" w:history="1">
              <w:r w:rsidRPr="005A0B97">
                <w:rPr>
                  <w:rStyle w:val="a3"/>
                  <w:spacing w:val="-2"/>
                  <w:w w:val="105"/>
                  <w:sz w:val="24"/>
                  <w:szCs w:val="24"/>
                </w:rPr>
                <w:t>https://resh.edu.ru/subject/lesson/4059/start/270187/</w:t>
              </w:r>
            </w:hyperlink>
            <w:r>
              <w:rPr>
                <w:spacing w:val="-2"/>
                <w:w w:val="105"/>
                <w:sz w:val="24"/>
                <w:szCs w:val="24"/>
              </w:rPr>
              <w:t xml:space="preserve"> </w:t>
            </w:r>
          </w:p>
          <w:p w:rsidR="002C39A9" w:rsidRDefault="002C39A9" w:rsidP="002C39A9">
            <w:pPr>
              <w:pStyle w:val="TableParagraph"/>
              <w:spacing w:before="20" w:line="266" w:lineRule="auto"/>
              <w:ind w:left="80" w:right="209"/>
              <w:rPr>
                <w:spacing w:val="-2"/>
                <w:w w:val="105"/>
                <w:sz w:val="24"/>
                <w:szCs w:val="24"/>
              </w:rPr>
            </w:pPr>
            <w:r w:rsidRPr="00F40290">
              <w:rPr>
                <w:spacing w:val="-2"/>
                <w:w w:val="105"/>
                <w:sz w:val="24"/>
                <w:szCs w:val="24"/>
              </w:rPr>
              <w:t>Урок «Переместительное свойство сложения» (РЭШ)</w:t>
            </w:r>
            <w:r w:rsidRPr="00F40290">
              <w:rPr>
                <w:spacing w:val="40"/>
                <w:w w:val="105"/>
                <w:sz w:val="24"/>
                <w:szCs w:val="24"/>
              </w:rPr>
              <w:t xml:space="preserve"> </w:t>
            </w:r>
            <w:hyperlink r:id="rId118" w:history="1">
              <w:r w:rsidRPr="005A0B97">
                <w:rPr>
                  <w:rStyle w:val="a3"/>
                  <w:spacing w:val="-2"/>
                  <w:w w:val="105"/>
                  <w:sz w:val="24"/>
                  <w:szCs w:val="24"/>
                </w:rPr>
                <w:t>https://resh.edu.ru/subject/lesson/5986/start/161684/</w:t>
              </w:r>
            </w:hyperlink>
            <w:r>
              <w:rPr>
                <w:spacing w:val="-2"/>
                <w:w w:val="105"/>
                <w:sz w:val="24"/>
                <w:szCs w:val="24"/>
              </w:rPr>
              <w:t xml:space="preserve"> </w:t>
            </w:r>
          </w:p>
          <w:p w:rsidR="002C39A9" w:rsidRPr="00F40290" w:rsidRDefault="002C39A9" w:rsidP="002C39A9">
            <w:pPr>
              <w:pStyle w:val="TableParagraph"/>
              <w:spacing w:before="20" w:line="266" w:lineRule="auto"/>
              <w:ind w:left="80" w:right="209"/>
              <w:rPr>
                <w:sz w:val="24"/>
                <w:szCs w:val="24"/>
              </w:rPr>
            </w:pPr>
            <w:r w:rsidRPr="00F40290">
              <w:rPr>
                <w:w w:val="105"/>
                <w:sz w:val="24"/>
                <w:szCs w:val="24"/>
              </w:rPr>
              <w:t>Урок «Уменьшаемое. Вычитаемое. Разность.</w:t>
            </w:r>
          </w:p>
          <w:p w:rsidR="002C39A9" w:rsidRPr="00F40290" w:rsidRDefault="002C39A9" w:rsidP="002C39A9">
            <w:pPr>
              <w:pStyle w:val="TableParagraph"/>
              <w:spacing w:before="4" w:line="266" w:lineRule="auto"/>
              <w:ind w:left="80" w:right="311"/>
              <w:rPr>
                <w:sz w:val="24"/>
                <w:szCs w:val="24"/>
              </w:rPr>
            </w:pPr>
            <w:r w:rsidRPr="00F40290">
              <w:rPr>
                <w:w w:val="105"/>
                <w:sz w:val="24"/>
                <w:szCs w:val="24"/>
              </w:rPr>
              <w:t>Использование</w:t>
            </w:r>
            <w:r w:rsidRPr="00F40290">
              <w:rPr>
                <w:spacing w:val="-10"/>
                <w:w w:val="105"/>
                <w:sz w:val="24"/>
                <w:szCs w:val="24"/>
              </w:rPr>
              <w:t xml:space="preserve"> </w:t>
            </w:r>
            <w:r w:rsidRPr="00F40290">
              <w:rPr>
                <w:w w:val="105"/>
                <w:sz w:val="24"/>
                <w:szCs w:val="24"/>
              </w:rPr>
              <w:t>этих</w:t>
            </w:r>
            <w:r w:rsidRPr="00F40290">
              <w:rPr>
                <w:spacing w:val="-10"/>
                <w:w w:val="105"/>
                <w:sz w:val="24"/>
                <w:szCs w:val="24"/>
              </w:rPr>
              <w:t xml:space="preserve"> </w:t>
            </w:r>
            <w:r w:rsidRPr="00F40290">
              <w:rPr>
                <w:w w:val="105"/>
                <w:sz w:val="24"/>
                <w:szCs w:val="24"/>
              </w:rPr>
              <w:t>терминов</w:t>
            </w:r>
            <w:r w:rsidRPr="00F40290">
              <w:rPr>
                <w:spacing w:val="-10"/>
                <w:w w:val="105"/>
                <w:sz w:val="24"/>
                <w:szCs w:val="24"/>
              </w:rPr>
              <w:t xml:space="preserve"> </w:t>
            </w:r>
            <w:r w:rsidRPr="00F40290">
              <w:rPr>
                <w:w w:val="105"/>
                <w:sz w:val="24"/>
                <w:szCs w:val="24"/>
              </w:rPr>
              <w:t>при</w:t>
            </w:r>
            <w:r w:rsidRPr="00F40290">
              <w:rPr>
                <w:spacing w:val="-10"/>
                <w:w w:val="105"/>
                <w:sz w:val="24"/>
                <w:szCs w:val="24"/>
              </w:rPr>
              <w:t xml:space="preserve"> </w:t>
            </w:r>
            <w:r w:rsidRPr="00F40290">
              <w:rPr>
                <w:w w:val="105"/>
                <w:sz w:val="24"/>
                <w:szCs w:val="24"/>
              </w:rPr>
              <w:t>чтении</w:t>
            </w:r>
            <w:r w:rsidRPr="00F40290">
              <w:rPr>
                <w:spacing w:val="-10"/>
                <w:w w:val="105"/>
                <w:sz w:val="24"/>
                <w:szCs w:val="24"/>
              </w:rPr>
              <w:t xml:space="preserve"> </w:t>
            </w:r>
            <w:r w:rsidRPr="00F40290">
              <w:rPr>
                <w:w w:val="105"/>
                <w:sz w:val="24"/>
                <w:szCs w:val="24"/>
              </w:rPr>
              <w:t>записей»</w:t>
            </w:r>
            <w:r w:rsidRPr="00F40290">
              <w:rPr>
                <w:spacing w:val="40"/>
                <w:w w:val="105"/>
                <w:sz w:val="24"/>
                <w:szCs w:val="24"/>
              </w:rPr>
              <w:t xml:space="preserve"> </w:t>
            </w:r>
            <w:r w:rsidRPr="00F40290">
              <w:rPr>
                <w:spacing w:val="-2"/>
                <w:w w:val="105"/>
                <w:sz w:val="24"/>
                <w:szCs w:val="24"/>
              </w:rPr>
              <w:t>(РЭШ)</w:t>
            </w:r>
          </w:p>
          <w:p w:rsidR="002C39A9" w:rsidRDefault="002C39A9" w:rsidP="002C39A9">
            <w:pPr>
              <w:spacing w:before="76" w:line="233" w:lineRule="auto"/>
              <w:ind w:left="72"/>
              <w:rPr>
                <w:spacing w:val="-2"/>
                <w:w w:val="105"/>
                <w:sz w:val="24"/>
                <w:szCs w:val="24"/>
              </w:rPr>
            </w:pPr>
            <w:hyperlink r:id="rId119" w:history="1">
              <w:r w:rsidRPr="005A0B97">
                <w:rPr>
                  <w:rStyle w:val="a3"/>
                  <w:spacing w:val="-2"/>
                  <w:w w:val="105"/>
                  <w:sz w:val="24"/>
                  <w:szCs w:val="24"/>
                </w:rPr>
                <w:t>https://resh.edu.ru/subject/lesson/5202/start/132726/</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Урок «Таблица сложения» (РЭШ)</w:t>
            </w:r>
            <w:r w:rsidRPr="00F40290">
              <w:rPr>
                <w:spacing w:val="40"/>
                <w:w w:val="105"/>
                <w:sz w:val="24"/>
                <w:szCs w:val="24"/>
              </w:rPr>
              <w:t xml:space="preserve"> </w:t>
            </w:r>
            <w:hyperlink r:id="rId120" w:history="1">
              <w:r w:rsidRPr="005A0B97">
                <w:rPr>
                  <w:rStyle w:val="a3"/>
                  <w:spacing w:val="-2"/>
                  <w:w w:val="105"/>
                  <w:sz w:val="24"/>
                  <w:szCs w:val="24"/>
                </w:rPr>
                <w:t>https://resh.edu.ru/subject/lesson/3959/start/132559/</w:t>
              </w:r>
            </w:hyperlink>
            <w:r>
              <w:rPr>
                <w:spacing w:val="-2"/>
                <w:w w:val="105"/>
                <w:sz w:val="24"/>
                <w:szCs w:val="24"/>
              </w:rPr>
              <w:t xml:space="preserve"> </w:t>
            </w:r>
          </w:p>
          <w:p w:rsidR="002C39A9" w:rsidRPr="00F40290" w:rsidRDefault="002C39A9" w:rsidP="002C39A9">
            <w:pPr>
              <w:spacing w:before="76" w:line="233" w:lineRule="auto"/>
              <w:ind w:left="72"/>
              <w:rPr>
                <w:sz w:val="24"/>
                <w:szCs w:val="24"/>
              </w:rPr>
            </w:pPr>
            <w:r w:rsidRPr="00F40290">
              <w:rPr>
                <w:w w:val="105"/>
                <w:sz w:val="24"/>
                <w:szCs w:val="24"/>
              </w:rPr>
              <w:t>Урок «Таблица сложения однозначных чисел в</w:t>
            </w:r>
            <w:r w:rsidRPr="00F40290">
              <w:rPr>
                <w:spacing w:val="40"/>
                <w:w w:val="105"/>
                <w:sz w:val="24"/>
                <w:szCs w:val="24"/>
              </w:rPr>
              <w:t xml:space="preserve"> </w:t>
            </w:r>
            <w:r w:rsidRPr="00F40290">
              <w:rPr>
                <w:w w:val="105"/>
                <w:sz w:val="24"/>
                <w:szCs w:val="24"/>
              </w:rPr>
              <w:t>пределах 20 с переходом через десяток» (РЭШ)</w:t>
            </w:r>
            <w:r w:rsidRPr="00F40290">
              <w:rPr>
                <w:spacing w:val="40"/>
                <w:w w:val="105"/>
                <w:sz w:val="24"/>
                <w:szCs w:val="24"/>
              </w:rPr>
              <w:t xml:space="preserve"> </w:t>
            </w:r>
            <w:hyperlink r:id="rId121" w:history="1">
              <w:r w:rsidRPr="005A0B97">
                <w:rPr>
                  <w:rStyle w:val="a3"/>
                  <w:spacing w:val="-2"/>
                  <w:w w:val="105"/>
                  <w:sz w:val="24"/>
                  <w:szCs w:val="24"/>
                </w:rPr>
                <w:t>https://resh.edu.ru/subject/lesson/5209/start/302333/</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3.3.</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Вычитание</w:t>
            </w:r>
            <w:r w:rsidRPr="00F40290">
              <w:rPr>
                <w:spacing w:val="3"/>
                <w:w w:val="105"/>
                <w:sz w:val="24"/>
                <w:szCs w:val="24"/>
              </w:rPr>
              <w:t xml:space="preserve"> </w:t>
            </w:r>
            <w:r w:rsidRPr="00F40290">
              <w:rPr>
                <w:spacing w:val="-2"/>
                <w:w w:val="105"/>
                <w:sz w:val="24"/>
                <w:szCs w:val="24"/>
              </w:rPr>
              <w:t>как</w:t>
            </w:r>
            <w:r w:rsidRPr="00F40290">
              <w:rPr>
                <w:spacing w:val="3"/>
                <w:w w:val="105"/>
                <w:sz w:val="24"/>
                <w:szCs w:val="24"/>
              </w:rPr>
              <w:t xml:space="preserve"> </w:t>
            </w:r>
            <w:r w:rsidRPr="00F40290">
              <w:rPr>
                <w:spacing w:val="-2"/>
                <w:w w:val="105"/>
                <w:sz w:val="24"/>
                <w:szCs w:val="24"/>
              </w:rPr>
              <w:t>действие,</w:t>
            </w:r>
            <w:r w:rsidRPr="00F40290">
              <w:rPr>
                <w:spacing w:val="3"/>
                <w:w w:val="105"/>
                <w:sz w:val="24"/>
                <w:szCs w:val="24"/>
              </w:rPr>
              <w:t xml:space="preserve"> </w:t>
            </w:r>
            <w:r w:rsidRPr="00F40290">
              <w:rPr>
                <w:spacing w:val="-2"/>
                <w:w w:val="105"/>
                <w:sz w:val="24"/>
                <w:szCs w:val="24"/>
              </w:rPr>
              <w:t>обратное</w:t>
            </w:r>
            <w:r w:rsidRPr="00F40290">
              <w:rPr>
                <w:spacing w:val="3"/>
                <w:w w:val="105"/>
                <w:sz w:val="24"/>
                <w:szCs w:val="24"/>
              </w:rPr>
              <w:t xml:space="preserve"> </w:t>
            </w:r>
            <w:r w:rsidRPr="00F40290">
              <w:rPr>
                <w:spacing w:val="-2"/>
                <w:w w:val="105"/>
                <w:sz w:val="24"/>
                <w:szCs w:val="24"/>
              </w:rPr>
              <w:t>сложению.</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311"/>
              <w:rPr>
                <w:sz w:val="24"/>
                <w:szCs w:val="24"/>
              </w:rPr>
            </w:pPr>
            <w:r w:rsidRPr="00F40290">
              <w:rPr>
                <w:w w:val="105"/>
                <w:sz w:val="24"/>
                <w:szCs w:val="24"/>
              </w:rPr>
              <w:t>Урок «Уменьшаемое. Вычитаемое. Разность.</w:t>
            </w:r>
            <w:r w:rsidRPr="00F40290">
              <w:rPr>
                <w:spacing w:val="40"/>
                <w:w w:val="105"/>
                <w:sz w:val="24"/>
                <w:szCs w:val="24"/>
              </w:rPr>
              <w:t xml:space="preserve"> </w:t>
            </w:r>
            <w:r w:rsidRPr="00F40290">
              <w:rPr>
                <w:w w:val="105"/>
                <w:sz w:val="24"/>
                <w:szCs w:val="24"/>
              </w:rPr>
              <w:t>Использование</w:t>
            </w:r>
            <w:r w:rsidRPr="00F40290">
              <w:rPr>
                <w:spacing w:val="-10"/>
                <w:w w:val="105"/>
                <w:sz w:val="24"/>
                <w:szCs w:val="24"/>
              </w:rPr>
              <w:t xml:space="preserve"> </w:t>
            </w:r>
            <w:r w:rsidRPr="00F40290">
              <w:rPr>
                <w:w w:val="105"/>
                <w:sz w:val="24"/>
                <w:szCs w:val="24"/>
              </w:rPr>
              <w:t>этих</w:t>
            </w:r>
            <w:r w:rsidRPr="00F40290">
              <w:rPr>
                <w:spacing w:val="-10"/>
                <w:w w:val="105"/>
                <w:sz w:val="24"/>
                <w:szCs w:val="24"/>
              </w:rPr>
              <w:t xml:space="preserve"> </w:t>
            </w:r>
            <w:r w:rsidRPr="00F40290">
              <w:rPr>
                <w:w w:val="105"/>
                <w:sz w:val="24"/>
                <w:szCs w:val="24"/>
              </w:rPr>
              <w:t>терминов</w:t>
            </w:r>
            <w:r w:rsidRPr="00F40290">
              <w:rPr>
                <w:spacing w:val="-10"/>
                <w:w w:val="105"/>
                <w:sz w:val="24"/>
                <w:szCs w:val="24"/>
              </w:rPr>
              <w:t xml:space="preserve"> </w:t>
            </w:r>
            <w:r w:rsidRPr="00F40290">
              <w:rPr>
                <w:w w:val="105"/>
                <w:sz w:val="24"/>
                <w:szCs w:val="24"/>
              </w:rPr>
              <w:t>при</w:t>
            </w:r>
            <w:r w:rsidRPr="00F40290">
              <w:rPr>
                <w:spacing w:val="-10"/>
                <w:w w:val="105"/>
                <w:sz w:val="24"/>
                <w:szCs w:val="24"/>
              </w:rPr>
              <w:t xml:space="preserve"> </w:t>
            </w:r>
            <w:r w:rsidRPr="00F40290">
              <w:rPr>
                <w:w w:val="105"/>
                <w:sz w:val="24"/>
                <w:szCs w:val="24"/>
              </w:rPr>
              <w:t>чтении</w:t>
            </w:r>
            <w:r w:rsidRPr="00F40290">
              <w:rPr>
                <w:spacing w:val="-10"/>
                <w:w w:val="105"/>
                <w:sz w:val="24"/>
                <w:szCs w:val="24"/>
              </w:rPr>
              <w:t xml:space="preserve"> </w:t>
            </w:r>
            <w:r w:rsidRPr="00F40290">
              <w:rPr>
                <w:w w:val="105"/>
                <w:sz w:val="24"/>
                <w:szCs w:val="24"/>
              </w:rPr>
              <w:t>записей»</w:t>
            </w:r>
            <w:r w:rsidRPr="00F40290">
              <w:rPr>
                <w:spacing w:val="40"/>
                <w:w w:val="105"/>
                <w:sz w:val="24"/>
                <w:szCs w:val="24"/>
              </w:rPr>
              <w:t xml:space="preserve"> </w:t>
            </w:r>
            <w:r w:rsidRPr="00F40290">
              <w:rPr>
                <w:spacing w:val="-2"/>
                <w:w w:val="105"/>
                <w:sz w:val="24"/>
                <w:szCs w:val="24"/>
              </w:rPr>
              <w:t>(РЭШ)</w:t>
            </w:r>
          </w:p>
          <w:p w:rsidR="002C39A9" w:rsidRPr="00F40290" w:rsidRDefault="002C39A9" w:rsidP="002C39A9">
            <w:pPr>
              <w:spacing w:before="76" w:line="233" w:lineRule="auto"/>
              <w:ind w:left="72"/>
              <w:rPr>
                <w:sz w:val="24"/>
                <w:szCs w:val="24"/>
              </w:rPr>
            </w:pPr>
            <w:hyperlink r:id="rId122" w:history="1">
              <w:r w:rsidRPr="005A0B97">
                <w:rPr>
                  <w:rStyle w:val="a3"/>
                  <w:spacing w:val="-2"/>
                  <w:w w:val="105"/>
                  <w:sz w:val="24"/>
                  <w:szCs w:val="24"/>
                </w:rPr>
                <w:t>https://resh.edu.ru/subject/lesson/5202/start/132726/</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3.4.</w:t>
            </w:r>
          </w:p>
        </w:tc>
        <w:tc>
          <w:tcPr>
            <w:tcW w:w="3861" w:type="dxa"/>
          </w:tcPr>
          <w:p w:rsidR="002C39A9" w:rsidRPr="00F40290" w:rsidRDefault="002C39A9" w:rsidP="002C39A9">
            <w:pPr>
              <w:pStyle w:val="TableParagraph"/>
              <w:spacing w:before="64"/>
              <w:ind w:left="76"/>
              <w:rPr>
                <w:sz w:val="24"/>
                <w:szCs w:val="24"/>
              </w:rPr>
            </w:pPr>
            <w:r w:rsidRPr="00F40290">
              <w:rPr>
                <w:sz w:val="24"/>
                <w:szCs w:val="24"/>
              </w:rPr>
              <w:t>Неизвестное</w:t>
            </w:r>
            <w:r w:rsidRPr="00F40290">
              <w:rPr>
                <w:spacing w:val="25"/>
                <w:sz w:val="24"/>
                <w:szCs w:val="24"/>
              </w:rPr>
              <w:t xml:space="preserve"> </w:t>
            </w:r>
            <w:r w:rsidRPr="00F40290">
              <w:rPr>
                <w:spacing w:val="-2"/>
                <w:sz w:val="24"/>
                <w:szCs w:val="24"/>
              </w:rPr>
              <w:t>слагаемое.</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241"/>
              <w:rPr>
                <w:sz w:val="24"/>
                <w:szCs w:val="24"/>
              </w:rPr>
            </w:pPr>
            <w:r w:rsidRPr="00F40290">
              <w:rPr>
                <w:w w:val="105"/>
                <w:sz w:val="24"/>
                <w:szCs w:val="24"/>
              </w:rPr>
              <w:t>Урок «Слагаемые. Сумма» (РЭШ)</w:t>
            </w:r>
            <w:r w:rsidRPr="00F40290">
              <w:rPr>
                <w:spacing w:val="40"/>
                <w:w w:val="105"/>
                <w:sz w:val="24"/>
                <w:szCs w:val="24"/>
              </w:rPr>
              <w:t xml:space="preserve"> </w:t>
            </w:r>
            <w:hyperlink r:id="rId123" w:history="1">
              <w:r w:rsidRPr="005A0B97">
                <w:rPr>
                  <w:rStyle w:val="a3"/>
                  <w:spacing w:val="-2"/>
                  <w:w w:val="105"/>
                  <w:sz w:val="24"/>
                  <w:szCs w:val="24"/>
                </w:rPr>
                <w:t>https://resh.edu.ru/subject/lesson/4059/start/270187/</w:t>
              </w:r>
            </w:hyperlink>
            <w:r>
              <w:rPr>
                <w:spacing w:val="-2"/>
                <w:w w:val="105"/>
                <w:sz w:val="24"/>
                <w:szCs w:val="24"/>
              </w:rPr>
              <w:t xml:space="preserve"> </w:t>
            </w:r>
          </w:p>
          <w:p w:rsidR="002C39A9" w:rsidRPr="00F40290" w:rsidRDefault="002C39A9" w:rsidP="002C39A9">
            <w:pPr>
              <w:pStyle w:val="TableParagraph"/>
              <w:spacing w:before="2" w:line="266" w:lineRule="auto"/>
              <w:ind w:left="80" w:right="68"/>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«Связь</w:t>
            </w:r>
            <w:r w:rsidRPr="00F40290">
              <w:rPr>
                <w:spacing w:val="-10"/>
                <w:w w:val="105"/>
                <w:sz w:val="24"/>
                <w:szCs w:val="24"/>
              </w:rPr>
              <w:t xml:space="preserve"> </w:t>
            </w:r>
            <w:r w:rsidRPr="00F40290">
              <w:rPr>
                <w:w w:val="105"/>
                <w:sz w:val="24"/>
                <w:szCs w:val="24"/>
              </w:rPr>
              <w:t>между</w:t>
            </w:r>
            <w:r w:rsidRPr="00F40290">
              <w:rPr>
                <w:spacing w:val="-10"/>
                <w:w w:val="105"/>
                <w:sz w:val="24"/>
                <w:szCs w:val="24"/>
              </w:rPr>
              <w:t xml:space="preserve"> </w:t>
            </w:r>
            <w:r w:rsidRPr="00F40290">
              <w:rPr>
                <w:w w:val="105"/>
                <w:sz w:val="24"/>
                <w:szCs w:val="24"/>
              </w:rPr>
              <w:t>суммой</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слагаемыми.</w:t>
            </w:r>
            <w:r w:rsidRPr="00F40290">
              <w:rPr>
                <w:spacing w:val="-10"/>
                <w:w w:val="105"/>
                <w:sz w:val="24"/>
                <w:szCs w:val="24"/>
              </w:rPr>
              <w:t xml:space="preserve"> </w:t>
            </w:r>
            <w:r w:rsidRPr="00F40290">
              <w:rPr>
                <w:w w:val="105"/>
                <w:sz w:val="24"/>
                <w:szCs w:val="24"/>
              </w:rPr>
              <w:t>Подготовка</w:t>
            </w:r>
            <w:r w:rsidRPr="00F40290">
              <w:rPr>
                <w:spacing w:val="40"/>
                <w:w w:val="105"/>
                <w:sz w:val="24"/>
                <w:szCs w:val="24"/>
              </w:rPr>
              <w:t xml:space="preserve"> </w:t>
            </w:r>
            <w:r w:rsidRPr="00F40290">
              <w:rPr>
                <w:w w:val="105"/>
                <w:sz w:val="24"/>
                <w:szCs w:val="24"/>
              </w:rPr>
              <w:t>к решению задач в 2 действия» (РЭШ)</w:t>
            </w:r>
            <w:r w:rsidRPr="00F40290">
              <w:rPr>
                <w:spacing w:val="40"/>
                <w:w w:val="105"/>
                <w:sz w:val="24"/>
                <w:szCs w:val="24"/>
              </w:rPr>
              <w:t xml:space="preserve"> </w:t>
            </w:r>
            <w:hyperlink r:id="rId124" w:history="1">
              <w:r w:rsidRPr="005A0B97">
                <w:rPr>
                  <w:rStyle w:val="a3"/>
                  <w:spacing w:val="-2"/>
                  <w:w w:val="105"/>
                  <w:sz w:val="24"/>
                  <w:szCs w:val="24"/>
                </w:rPr>
                <w:t>https://resh.edu.ru/subject/lesson/5201/start/131839/</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3.5.</w:t>
            </w: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Сложение</w:t>
            </w:r>
            <w:r w:rsidRPr="00F40290">
              <w:rPr>
                <w:spacing w:val="-7"/>
                <w:w w:val="105"/>
                <w:sz w:val="24"/>
                <w:szCs w:val="24"/>
              </w:rPr>
              <w:t xml:space="preserve"> </w:t>
            </w:r>
            <w:r w:rsidRPr="00F40290">
              <w:rPr>
                <w:w w:val="105"/>
                <w:sz w:val="24"/>
                <w:szCs w:val="24"/>
              </w:rPr>
              <w:t>одинаковых</w:t>
            </w:r>
            <w:r w:rsidRPr="00F40290">
              <w:rPr>
                <w:spacing w:val="-7"/>
                <w:w w:val="105"/>
                <w:sz w:val="24"/>
                <w:szCs w:val="24"/>
              </w:rPr>
              <w:t xml:space="preserve"> </w:t>
            </w:r>
            <w:r w:rsidRPr="00F40290">
              <w:rPr>
                <w:w w:val="105"/>
                <w:sz w:val="24"/>
                <w:szCs w:val="24"/>
              </w:rPr>
              <w:t>слагаемых.</w:t>
            </w:r>
            <w:r w:rsidRPr="00F40290">
              <w:rPr>
                <w:spacing w:val="-6"/>
                <w:w w:val="105"/>
                <w:sz w:val="24"/>
                <w:szCs w:val="24"/>
              </w:rPr>
              <w:t xml:space="preserve"> </w:t>
            </w:r>
            <w:r w:rsidRPr="00F40290">
              <w:rPr>
                <w:w w:val="105"/>
                <w:sz w:val="24"/>
                <w:szCs w:val="24"/>
              </w:rPr>
              <w:t>Счёт</w:t>
            </w:r>
            <w:r w:rsidRPr="00F40290">
              <w:rPr>
                <w:spacing w:val="-7"/>
                <w:w w:val="105"/>
                <w:sz w:val="24"/>
                <w:szCs w:val="24"/>
              </w:rPr>
              <w:t xml:space="preserve"> </w:t>
            </w:r>
            <w:r w:rsidRPr="00F40290">
              <w:rPr>
                <w:w w:val="105"/>
                <w:sz w:val="24"/>
                <w:szCs w:val="24"/>
              </w:rPr>
              <w:t>по</w:t>
            </w:r>
            <w:r w:rsidRPr="00F40290">
              <w:rPr>
                <w:spacing w:val="-6"/>
                <w:w w:val="105"/>
                <w:sz w:val="24"/>
                <w:szCs w:val="24"/>
              </w:rPr>
              <w:t xml:space="preserve"> </w:t>
            </w:r>
            <w:r w:rsidRPr="00F40290">
              <w:rPr>
                <w:w w:val="105"/>
                <w:sz w:val="24"/>
                <w:szCs w:val="24"/>
              </w:rPr>
              <w:t>2,</w:t>
            </w:r>
            <w:r w:rsidRPr="00F40290">
              <w:rPr>
                <w:spacing w:val="-7"/>
                <w:w w:val="105"/>
                <w:sz w:val="24"/>
                <w:szCs w:val="24"/>
              </w:rPr>
              <w:t xml:space="preserve"> </w:t>
            </w:r>
            <w:r w:rsidRPr="00F40290">
              <w:rPr>
                <w:w w:val="105"/>
                <w:sz w:val="24"/>
                <w:szCs w:val="24"/>
              </w:rPr>
              <w:t>по</w:t>
            </w:r>
            <w:r w:rsidRPr="00F40290">
              <w:rPr>
                <w:spacing w:val="27"/>
                <w:w w:val="105"/>
                <w:sz w:val="24"/>
                <w:szCs w:val="24"/>
              </w:rPr>
              <w:t xml:space="preserve"> </w:t>
            </w:r>
            <w:r w:rsidRPr="00F40290">
              <w:rPr>
                <w:w w:val="105"/>
                <w:sz w:val="24"/>
                <w:szCs w:val="24"/>
              </w:rPr>
              <w:t>3,</w:t>
            </w:r>
            <w:r w:rsidRPr="00F40290">
              <w:rPr>
                <w:spacing w:val="-7"/>
                <w:w w:val="105"/>
                <w:sz w:val="24"/>
                <w:szCs w:val="24"/>
              </w:rPr>
              <w:t xml:space="preserve"> </w:t>
            </w:r>
            <w:r w:rsidRPr="00F40290">
              <w:rPr>
                <w:w w:val="105"/>
                <w:sz w:val="24"/>
                <w:szCs w:val="24"/>
              </w:rPr>
              <w:t>по</w:t>
            </w:r>
            <w:r w:rsidRPr="00F40290">
              <w:rPr>
                <w:spacing w:val="-7"/>
                <w:w w:val="105"/>
                <w:sz w:val="24"/>
                <w:szCs w:val="24"/>
              </w:rPr>
              <w:t xml:space="preserve"> </w:t>
            </w:r>
            <w:r w:rsidRPr="00F40290">
              <w:rPr>
                <w:spacing w:val="-5"/>
                <w:w w:val="105"/>
                <w:sz w:val="24"/>
                <w:szCs w:val="24"/>
              </w:rPr>
              <w:t>5.</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2</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rPr>
                <w:sz w:val="24"/>
                <w:szCs w:val="24"/>
              </w:rPr>
            </w:pP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3.6.</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Прибавление</w:t>
            </w:r>
            <w:r w:rsidRPr="00F40290">
              <w:rPr>
                <w:spacing w:val="2"/>
                <w:w w:val="105"/>
                <w:sz w:val="24"/>
                <w:szCs w:val="24"/>
              </w:rPr>
              <w:t xml:space="preserve"> </w:t>
            </w:r>
            <w:r w:rsidRPr="00F40290">
              <w:rPr>
                <w:spacing w:val="-2"/>
                <w:w w:val="105"/>
                <w:sz w:val="24"/>
                <w:szCs w:val="24"/>
              </w:rPr>
              <w:t>и</w:t>
            </w:r>
            <w:r w:rsidRPr="00F40290">
              <w:rPr>
                <w:spacing w:val="2"/>
                <w:w w:val="105"/>
                <w:sz w:val="24"/>
                <w:szCs w:val="24"/>
              </w:rPr>
              <w:t xml:space="preserve"> </w:t>
            </w:r>
            <w:r w:rsidRPr="00F40290">
              <w:rPr>
                <w:spacing w:val="-2"/>
                <w:w w:val="105"/>
                <w:sz w:val="24"/>
                <w:szCs w:val="24"/>
              </w:rPr>
              <w:t>вычитание</w:t>
            </w:r>
            <w:r w:rsidRPr="00F40290">
              <w:rPr>
                <w:spacing w:val="2"/>
                <w:w w:val="105"/>
                <w:sz w:val="24"/>
                <w:szCs w:val="24"/>
              </w:rPr>
              <w:t xml:space="preserve"> </w:t>
            </w:r>
            <w:r w:rsidRPr="00F40290">
              <w:rPr>
                <w:spacing w:val="-4"/>
                <w:w w:val="105"/>
                <w:sz w:val="24"/>
                <w:szCs w:val="24"/>
              </w:rPr>
              <w:t>нуля.</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99"/>
              <w:rPr>
                <w:sz w:val="24"/>
                <w:szCs w:val="24"/>
              </w:rPr>
            </w:pPr>
            <w:r w:rsidRPr="00F40290">
              <w:rPr>
                <w:w w:val="105"/>
                <w:sz w:val="24"/>
                <w:szCs w:val="24"/>
              </w:rPr>
              <w:t>Урок</w:t>
            </w:r>
            <w:r w:rsidRPr="00F40290">
              <w:rPr>
                <w:spacing w:val="-9"/>
                <w:w w:val="105"/>
                <w:sz w:val="24"/>
                <w:szCs w:val="24"/>
              </w:rPr>
              <w:t xml:space="preserve"> </w:t>
            </w:r>
            <w:r w:rsidRPr="00F40290">
              <w:rPr>
                <w:w w:val="105"/>
                <w:sz w:val="24"/>
                <w:szCs w:val="24"/>
              </w:rPr>
              <w:t>«Число</w:t>
            </w:r>
            <w:r w:rsidRPr="00F40290">
              <w:rPr>
                <w:spacing w:val="-9"/>
                <w:w w:val="105"/>
                <w:sz w:val="24"/>
                <w:szCs w:val="24"/>
              </w:rPr>
              <w:t xml:space="preserve"> </w:t>
            </w:r>
            <w:r w:rsidRPr="00F40290">
              <w:rPr>
                <w:w w:val="105"/>
                <w:sz w:val="24"/>
                <w:szCs w:val="24"/>
              </w:rPr>
              <w:t>и</w:t>
            </w:r>
            <w:r w:rsidRPr="00F40290">
              <w:rPr>
                <w:spacing w:val="-9"/>
                <w:w w:val="105"/>
                <w:sz w:val="24"/>
                <w:szCs w:val="24"/>
              </w:rPr>
              <w:t xml:space="preserve"> </w:t>
            </w:r>
            <w:r w:rsidRPr="00F40290">
              <w:rPr>
                <w:w w:val="105"/>
                <w:sz w:val="24"/>
                <w:szCs w:val="24"/>
              </w:rPr>
              <w:t>цифра</w:t>
            </w:r>
            <w:r w:rsidRPr="00F40290">
              <w:rPr>
                <w:spacing w:val="-9"/>
                <w:w w:val="105"/>
                <w:sz w:val="24"/>
                <w:szCs w:val="24"/>
              </w:rPr>
              <w:t xml:space="preserve"> </w:t>
            </w:r>
            <w:r w:rsidRPr="00F40290">
              <w:rPr>
                <w:w w:val="105"/>
                <w:sz w:val="24"/>
                <w:szCs w:val="24"/>
              </w:rPr>
              <w:t>0.</w:t>
            </w:r>
            <w:r w:rsidRPr="00F40290">
              <w:rPr>
                <w:spacing w:val="-9"/>
                <w:w w:val="105"/>
                <w:sz w:val="24"/>
                <w:szCs w:val="24"/>
              </w:rPr>
              <w:t xml:space="preserve"> </w:t>
            </w:r>
            <w:r w:rsidRPr="00F40290">
              <w:rPr>
                <w:w w:val="105"/>
                <w:sz w:val="24"/>
                <w:szCs w:val="24"/>
              </w:rPr>
              <w:t>Свойства</w:t>
            </w:r>
            <w:r w:rsidRPr="00F40290">
              <w:rPr>
                <w:spacing w:val="-9"/>
                <w:w w:val="105"/>
                <w:sz w:val="24"/>
                <w:szCs w:val="24"/>
              </w:rPr>
              <w:t xml:space="preserve"> </w:t>
            </w:r>
            <w:r w:rsidRPr="00F40290">
              <w:rPr>
                <w:w w:val="105"/>
                <w:sz w:val="24"/>
                <w:szCs w:val="24"/>
              </w:rPr>
              <w:t>0.</w:t>
            </w:r>
            <w:r w:rsidRPr="00F40290">
              <w:rPr>
                <w:spacing w:val="-9"/>
                <w:w w:val="105"/>
                <w:sz w:val="24"/>
                <w:szCs w:val="24"/>
              </w:rPr>
              <w:t xml:space="preserve"> </w:t>
            </w:r>
            <w:r w:rsidRPr="00F40290">
              <w:rPr>
                <w:w w:val="105"/>
                <w:sz w:val="24"/>
                <w:szCs w:val="24"/>
              </w:rPr>
              <w:t>Число</w:t>
            </w:r>
            <w:r w:rsidRPr="00F40290">
              <w:rPr>
                <w:spacing w:val="-9"/>
                <w:w w:val="105"/>
                <w:sz w:val="24"/>
                <w:szCs w:val="24"/>
              </w:rPr>
              <w:t xml:space="preserve"> </w:t>
            </w:r>
            <w:r w:rsidRPr="00F40290">
              <w:rPr>
                <w:w w:val="105"/>
                <w:sz w:val="24"/>
                <w:szCs w:val="24"/>
              </w:rPr>
              <w:t>10»</w:t>
            </w:r>
            <w:r w:rsidRPr="00F40290">
              <w:rPr>
                <w:spacing w:val="-9"/>
                <w:w w:val="105"/>
                <w:sz w:val="24"/>
                <w:szCs w:val="24"/>
              </w:rPr>
              <w:t xml:space="preserve"> </w:t>
            </w:r>
            <w:r w:rsidRPr="00F40290">
              <w:rPr>
                <w:w w:val="105"/>
                <w:sz w:val="24"/>
                <w:szCs w:val="24"/>
              </w:rPr>
              <w:t>(РЭШ)</w:t>
            </w:r>
            <w:r w:rsidRPr="00F40290">
              <w:rPr>
                <w:spacing w:val="40"/>
                <w:w w:val="105"/>
                <w:sz w:val="24"/>
                <w:szCs w:val="24"/>
              </w:rPr>
              <w:t xml:space="preserve"> </w:t>
            </w:r>
            <w:hyperlink r:id="rId125" w:history="1">
              <w:r w:rsidRPr="005A0B97">
                <w:rPr>
                  <w:rStyle w:val="a3"/>
                  <w:spacing w:val="-2"/>
                  <w:w w:val="105"/>
                  <w:sz w:val="24"/>
                  <w:szCs w:val="24"/>
                </w:rPr>
                <w:t>https://resh.edu.ru/subject/lesson/4074/start/122081/</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3.7.</w:t>
            </w: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Сложение</w:t>
            </w:r>
            <w:r w:rsidRPr="00F40290">
              <w:rPr>
                <w:spacing w:val="-8"/>
                <w:w w:val="105"/>
                <w:sz w:val="24"/>
                <w:szCs w:val="24"/>
              </w:rPr>
              <w:t xml:space="preserve"> </w:t>
            </w:r>
            <w:r w:rsidRPr="00F40290">
              <w:rPr>
                <w:w w:val="105"/>
                <w:sz w:val="24"/>
                <w:szCs w:val="24"/>
              </w:rPr>
              <w:t>и</w:t>
            </w:r>
            <w:r w:rsidRPr="00F40290">
              <w:rPr>
                <w:spacing w:val="-7"/>
                <w:w w:val="105"/>
                <w:sz w:val="24"/>
                <w:szCs w:val="24"/>
              </w:rPr>
              <w:t xml:space="preserve"> </w:t>
            </w:r>
            <w:r w:rsidRPr="00F40290">
              <w:rPr>
                <w:w w:val="105"/>
                <w:sz w:val="24"/>
                <w:szCs w:val="24"/>
              </w:rPr>
              <w:t>вычитание</w:t>
            </w:r>
            <w:r w:rsidRPr="00F40290">
              <w:rPr>
                <w:spacing w:val="-8"/>
                <w:w w:val="105"/>
                <w:sz w:val="24"/>
                <w:szCs w:val="24"/>
              </w:rPr>
              <w:t xml:space="preserve"> </w:t>
            </w:r>
            <w:r w:rsidRPr="00F40290">
              <w:rPr>
                <w:w w:val="105"/>
                <w:sz w:val="24"/>
                <w:szCs w:val="24"/>
              </w:rPr>
              <w:t>чисел</w:t>
            </w:r>
            <w:r w:rsidRPr="00F40290">
              <w:rPr>
                <w:spacing w:val="-7"/>
                <w:w w:val="105"/>
                <w:sz w:val="24"/>
                <w:szCs w:val="24"/>
              </w:rPr>
              <w:t xml:space="preserve"> </w:t>
            </w:r>
            <w:r w:rsidRPr="00F40290">
              <w:rPr>
                <w:w w:val="105"/>
                <w:sz w:val="24"/>
                <w:szCs w:val="24"/>
              </w:rPr>
              <w:t>без</w:t>
            </w:r>
            <w:r w:rsidRPr="00F40290">
              <w:rPr>
                <w:spacing w:val="-7"/>
                <w:w w:val="105"/>
                <w:sz w:val="24"/>
                <w:szCs w:val="24"/>
              </w:rPr>
              <w:t xml:space="preserve"> </w:t>
            </w:r>
            <w:r w:rsidRPr="00F40290">
              <w:rPr>
                <w:w w:val="105"/>
                <w:sz w:val="24"/>
                <w:szCs w:val="24"/>
              </w:rPr>
              <w:t>перехода</w:t>
            </w:r>
            <w:r w:rsidRPr="00F40290">
              <w:rPr>
                <w:spacing w:val="-8"/>
                <w:w w:val="105"/>
                <w:sz w:val="24"/>
                <w:szCs w:val="24"/>
              </w:rPr>
              <w:t xml:space="preserve"> </w:t>
            </w:r>
            <w:r w:rsidRPr="00F40290">
              <w:rPr>
                <w:w w:val="105"/>
                <w:sz w:val="24"/>
                <w:szCs w:val="24"/>
              </w:rPr>
              <w:t>и</w:t>
            </w:r>
            <w:r w:rsidRPr="00F40290">
              <w:rPr>
                <w:spacing w:val="-7"/>
                <w:w w:val="105"/>
                <w:sz w:val="24"/>
                <w:szCs w:val="24"/>
              </w:rPr>
              <w:t xml:space="preserve"> </w:t>
            </w:r>
            <w:r w:rsidRPr="00F40290">
              <w:rPr>
                <w:w w:val="105"/>
                <w:sz w:val="24"/>
                <w:szCs w:val="24"/>
              </w:rPr>
              <w:t>с</w:t>
            </w:r>
            <w:r w:rsidRPr="00F40290">
              <w:rPr>
                <w:spacing w:val="25"/>
                <w:w w:val="105"/>
                <w:sz w:val="24"/>
                <w:szCs w:val="24"/>
              </w:rPr>
              <w:t xml:space="preserve"> </w:t>
            </w:r>
            <w:r w:rsidRPr="00F40290">
              <w:rPr>
                <w:w w:val="105"/>
                <w:sz w:val="24"/>
                <w:szCs w:val="24"/>
              </w:rPr>
              <w:t>переходом</w:t>
            </w:r>
            <w:r w:rsidRPr="00F40290">
              <w:rPr>
                <w:spacing w:val="-7"/>
                <w:w w:val="105"/>
                <w:sz w:val="24"/>
                <w:szCs w:val="24"/>
              </w:rPr>
              <w:t xml:space="preserve"> </w:t>
            </w:r>
            <w:r w:rsidRPr="00F40290">
              <w:rPr>
                <w:w w:val="105"/>
                <w:sz w:val="24"/>
                <w:szCs w:val="24"/>
              </w:rPr>
              <w:t>через</w:t>
            </w:r>
            <w:r w:rsidRPr="00F40290">
              <w:rPr>
                <w:spacing w:val="-8"/>
                <w:w w:val="105"/>
                <w:sz w:val="24"/>
                <w:szCs w:val="24"/>
              </w:rPr>
              <w:t xml:space="preserve"> </w:t>
            </w:r>
            <w:r w:rsidRPr="00F40290">
              <w:rPr>
                <w:spacing w:val="-2"/>
                <w:w w:val="105"/>
                <w:sz w:val="24"/>
                <w:szCs w:val="24"/>
              </w:rPr>
              <w:t>десяток.</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23</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194"/>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«Случаи</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вычитания,</w:t>
            </w:r>
            <w:r w:rsidRPr="00F40290">
              <w:rPr>
                <w:spacing w:val="-10"/>
                <w:w w:val="105"/>
                <w:sz w:val="24"/>
                <w:szCs w:val="24"/>
              </w:rPr>
              <w:t xml:space="preserve"> </w:t>
            </w:r>
            <w:r w:rsidRPr="00F40290">
              <w:rPr>
                <w:w w:val="105"/>
                <w:sz w:val="24"/>
                <w:szCs w:val="24"/>
              </w:rPr>
              <w:t>основанные</w:t>
            </w:r>
            <w:r w:rsidRPr="00F40290">
              <w:rPr>
                <w:spacing w:val="-10"/>
                <w:w w:val="105"/>
                <w:sz w:val="24"/>
                <w:szCs w:val="24"/>
              </w:rPr>
              <w:t xml:space="preserve"> </w:t>
            </w:r>
            <w:r w:rsidRPr="00F40290">
              <w:rPr>
                <w:w w:val="105"/>
                <w:sz w:val="24"/>
                <w:szCs w:val="24"/>
              </w:rPr>
              <w:t>на</w:t>
            </w:r>
            <w:r w:rsidRPr="00F40290">
              <w:rPr>
                <w:spacing w:val="40"/>
                <w:w w:val="105"/>
                <w:sz w:val="24"/>
                <w:szCs w:val="24"/>
              </w:rPr>
              <w:t xml:space="preserve"> </w:t>
            </w:r>
            <w:r w:rsidRPr="00F40290">
              <w:rPr>
                <w:w w:val="105"/>
                <w:sz w:val="24"/>
                <w:szCs w:val="24"/>
              </w:rPr>
              <w:t>знании нумерации» (РЭШ)</w:t>
            </w:r>
            <w:r w:rsidRPr="00F40290">
              <w:rPr>
                <w:spacing w:val="40"/>
                <w:w w:val="105"/>
                <w:sz w:val="24"/>
                <w:szCs w:val="24"/>
              </w:rPr>
              <w:t xml:space="preserve"> </w:t>
            </w:r>
            <w:hyperlink r:id="rId126" w:history="1">
              <w:r w:rsidRPr="005A0B97">
                <w:rPr>
                  <w:rStyle w:val="a3"/>
                  <w:spacing w:val="-2"/>
                  <w:w w:val="105"/>
                  <w:sz w:val="24"/>
                  <w:szCs w:val="24"/>
                </w:rPr>
                <w:t>https://resh.edu.ru/subject/lesson/5205/start/293000/</w:t>
              </w:r>
            </w:hyperlink>
            <w:r>
              <w:rPr>
                <w:spacing w:val="-2"/>
                <w:w w:val="105"/>
                <w:sz w:val="24"/>
                <w:szCs w:val="24"/>
              </w:rPr>
              <w:t xml:space="preserve"> </w:t>
            </w:r>
          </w:p>
          <w:p w:rsidR="002C39A9" w:rsidRDefault="002C39A9" w:rsidP="002C39A9">
            <w:pPr>
              <w:pStyle w:val="TableParagraph"/>
              <w:spacing w:before="64" w:line="266" w:lineRule="auto"/>
              <w:ind w:left="80" w:right="194"/>
              <w:rPr>
                <w:spacing w:val="-2"/>
                <w:w w:val="105"/>
                <w:sz w:val="24"/>
                <w:szCs w:val="24"/>
              </w:rPr>
            </w:pPr>
            <w:r w:rsidRPr="00F40290">
              <w:rPr>
                <w:w w:val="105"/>
                <w:sz w:val="24"/>
                <w:szCs w:val="24"/>
              </w:rPr>
              <w:t>Урок «Подготовка к изучению таблицы сложения в</w:t>
            </w:r>
            <w:r w:rsidRPr="00F40290">
              <w:rPr>
                <w:spacing w:val="40"/>
                <w:w w:val="105"/>
                <w:sz w:val="24"/>
                <w:szCs w:val="24"/>
              </w:rPr>
              <w:t xml:space="preserve"> </w:t>
            </w:r>
            <w:r w:rsidRPr="00F40290">
              <w:rPr>
                <w:w w:val="105"/>
                <w:sz w:val="24"/>
                <w:szCs w:val="24"/>
              </w:rPr>
              <w:t>пределах 20» (РЭШ)</w:t>
            </w:r>
            <w:r w:rsidRPr="00F40290">
              <w:rPr>
                <w:spacing w:val="40"/>
                <w:w w:val="105"/>
                <w:sz w:val="24"/>
                <w:szCs w:val="24"/>
              </w:rPr>
              <w:t xml:space="preserve"> </w:t>
            </w:r>
            <w:hyperlink r:id="rId127" w:history="1">
              <w:r w:rsidRPr="005A0B97">
                <w:rPr>
                  <w:rStyle w:val="a3"/>
                  <w:spacing w:val="-2"/>
                  <w:w w:val="105"/>
                  <w:sz w:val="24"/>
                  <w:szCs w:val="24"/>
                </w:rPr>
                <w:t>https://resh.edu.ru/subject/lesson/5206/start/305820/</w:t>
              </w:r>
            </w:hyperlink>
            <w:r>
              <w:rPr>
                <w:spacing w:val="-2"/>
                <w:w w:val="105"/>
                <w:sz w:val="24"/>
                <w:szCs w:val="24"/>
              </w:rPr>
              <w:t xml:space="preserve"> </w:t>
            </w:r>
          </w:p>
          <w:p w:rsidR="002C39A9" w:rsidRDefault="002C39A9" w:rsidP="002C39A9">
            <w:pPr>
              <w:pStyle w:val="TableParagraph"/>
              <w:spacing w:before="64" w:line="266" w:lineRule="auto"/>
              <w:ind w:left="80" w:right="194"/>
              <w:rPr>
                <w:spacing w:val="-2"/>
                <w:w w:val="105"/>
                <w:sz w:val="24"/>
                <w:szCs w:val="24"/>
              </w:rPr>
            </w:pPr>
            <w:r w:rsidRPr="00F40290">
              <w:rPr>
                <w:w w:val="105"/>
                <w:sz w:val="24"/>
                <w:szCs w:val="24"/>
              </w:rPr>
              <w:t>Урок</w:t>
            </w:r>
            <w:r w:rsidRPr="00F40290">
              <w:rPr>
                <w:spacing w:val="-3"/>
                <w:w w:val="105"/>
                <w:sz w:val="24"/>
                <w:szCs w:val="24"/>
              </w:rPr>
              <w:t xml:space="preserve"> </w:t>
            </w:r>
            <w:r w:rsidRPr="00F40290">
              <w:rPr>
                <w:w w:val="105"/>
                <w:sz w:val="24"/>
                <w:szCs w:val="24"/>
              </w:rPr>
              <w:t>«Общий</w:t>
            </w:r>
            <w:r w:rsidRPr="00F40290">
              <w:rPr>
                <w:spacing w:val="-3"/>
                <w:w w:val="105"/>
                <w:sz w:val="24"/>
                <w:szCs w:val="24"/>
              </w:rPr>
              <w:t xml:space="preserve"> </w:t>
            </w:r>
            <w:r w:rsidRPr="00F40290">
              <w:rPr>
                <w:w w:val="105"/>
                <w:sz w:val="24"/>
                <w:szCs w:val="24"/>
              </w:rPr>
              <w:t>приём</w:t>
            </w:r>
            <w:r w:rsidRPr="00F40290">
              <w:rPr>
                <w:spacing w:val="-3"/>
                <w:w w:val="105"/>
                <w:sz w:val="24"/>
                <w:szCs w:val="24"/>
              </w:rPr>
              <w:t xml:space="preserve"> </w:t>
            </w:r>
            <w:r w:rsidRPr="00F40290">
              <w:rPr>
                <w:w w:val="105"/>
                <w:sz w:val="24"/>
                <w:szCs w:val="24"/>
              </w:rPr>
              <w:t>сложения</w:t>
            </w:r>
            <w:r w:rsidRPr="00F40290">
              <w:rPr>
                <w:spacing w:val="-3"/>
                <w:w w:val="105"/>
                <w:sz w:val="24"/>
                <w:szCs w:val="24"/>
              </w:rPr>
              <w:t xml:space="preserve"> </w:t>
            </w:r>
            <w:r w:rsidRPr="00F40290">
              <w:rPr>
                <w:w w:val="105"/>
                <w:sz w:val="24"/>
                <w:szCs w:val="24"/>
              </w:rPr>
              <w:t>однозначных</w:t>
            </w:r>
            <w:r w:rsidRPr="00F40290">
              <w:rPr>
                <w:spacing w:val="-3"/>
                <w:w w:val="105"/>
                <w:sz w:val="24"/>
                <w:szCs w:val="24"/>
              </w:rPr>
              <w:t xml:space="preserve"> </w:t>
            </w:r>
            <w:r w:rsidRPr="00F40290">
              <w:rPr>
                <w:w w:val="105"/>
                <w:sz w:val="24"/>
                <w:szCs w:val="24"/>
              </w:rPr>
              <w:t>чисел</w:t>
            </w:r>
            <w:r w:rsidRPr="00F40290">
              <w:rPr>
                <w:spacing w:val="-3"/>
                <w:w w:val="105"/>
                <w:sz w:val="24"/>
                <w:szCs w:val="24"/>
              </w:rPr>
              <w:t xml:space="preserve"> </w:t>
            </w:r>
            <w:r w:rsidRPr="00F40290">
              <w:rPr>
                <w:w w:val="105"/>
                <w:sz w:val="24"/>
                <w:szCs w:val="24"/>
              </w:rPr>
              <w:t>с</w:t>
            </w:r>
            <w:r w:rsidRPr="00F40290">
              <w:rPr>
                <w:spacing w:val="40"/>
                <w:w w:val="105"/>
                <w:sz w:val="24"/>
                <w:szCs w:val="24"/>
              </w:rPr>
              <w:t xml:space="preserve"> </w:t>
            </w:r>
            <w:r w:rsidRPr="00F40290">
              <w:rPr>
                <w:w w:val="105"/>
                <w:sz w:val="24"/>
                <w:szCs w:val="24"/>
              </w:rPr>
              <w:t>переходом через десяток» (РЭШ)</w:t>
            </w:r>
            <w:r w:rsidRPr="00F40290">
              <w:rPr>
                <w:spacing w:val="40"/>
                <w:w w:val="105"/>
                <w:sz w:val="24"/>
                <w:szCs w:val="24"/>
              </w:rPr>
              <w:t xml:space="preserve"> </w:t>
            </w:r>
            <w:hyperlink r:id="rId128" w:history="1">
              <w:r w:rsidRPr="005A0B97">
                <w:rPr>
                  <w:rStyle w:val="a3"/>
                  <w:spacing w:val="-2"/>
                  <w:w w:val="105"/>
                  <w:sz w:val="24"/>
                  <w:szCs w:val="24"/>
                </w:rPr>
                <w:t>https://resh.edu.ru/subject/lesson/5219/start/293100/</w:t>
              </w:r>
            </w:hyperlink>
            <w:r>
              <w:rPr>
                <w:spacing w:val="-2"/>
                <w:w w:val="105"/>
                <w:sz w:val="24"/>
                <w:szCs w:val="24"/>
              </w:rPr>
              <w:t xml:space="preserve"> </w:t>
            </w:r>
          </w:p>
          <w:p w:rsidR="002C39A9" w:rsidRPr="00F40290" w:rsidRDefault="002C39A9" w:rsidP="002C39A9">
            <w:pPr>
              <w:pStyle w:val="TableParagraph"/>
              <w:spacing w:before="64" w:line="266" w:lineRule="auto"/>
              <w:ind w:left="80" w:right="194"/>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сложения</w:t>
            </w:r>
            <w:r w:rsidRPr="00F40290">
              <w:rPr>
                <w:spacing w:val="-9"/>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9"/>
                <w:w w:val="105"/>
                <w:sz w:val="24"/>
                <w:szCs w:val="24"/>
              </w:rPr>
              <w:t xml:space="preserve"> </w:t>
            </w:r>
            <w:r w:rsidRPr="00F40290">
              <w:rPr>
                <w:w w:val="105"/>
                <w:sz w:val="24"/>
                <w:szCs w:val="24"/>
              </w:rPr>
              <w:t>десяток:</w:t>
            </w:r>
            <w:r w:rsidRPr="00F40290">
              <w:rPr>
                <w:spacing w:val="-10"/>
                <w:w w:val="105"/>
                <w:sz w:val="24"/>
                <w:szCs w:val="24"/>
              </w:rPr>
              <w:t xml:space="preserve"> </w:t>
            </w:r>
            <w:r w:rsidRPr="00F40290">
              <w:rPr>
                <w:w w:val="105"/>
                <w:sz w:val="24"/>
                <w:szCs w:val="24"/>
              </w:rPr>
              <w:t>□</w:t>
            </w:r>
          </w:p>
          <w:p w:rsidR="002C39A9" w:rsidRPr="00F40290" w:rsidRDefault="002C39A9" w:rsidP="002C39A9">
            <w:pPr>
              <w:pStyle w:val="TableParagraph"/>
              <w:spacing w:before="7"/>
              <w:ind w:left="80"/>
              <w:rPr>
                <w:sz w:val="24"/>
                <w:szCs w:val="24"/>
              </w:rPr>
            </w:pPr>
            <w:r w:rsidRPr="00F40290">
              <w:rPr>
                <w:w w:val="105"/>
                <w:sz w:val="24"/>
                <w:szCs w:val="24"/>
              </w:rPr>
              <w:t>+</w:t>
            </w:r>
            <w:r w:rsidRPr="00F40290">
              <w:rPr>
                <w:spacing w:val="-3"/>
                <w:w w:val="105"/>
                <w:sz w:val="24"/>
                <w:szCs w:val="24"/>
              </w:rPr>
              <w:t xml:space="preserve"> </w:t>
            </w:r>
            <w:r w:rsidRPr="00F40290">
              <w:rPr>
                <w:w w:val="105"/>
                <w:sz w:val="24"/>
                <w:szCs w:val="24"/>
              </w:rPr>
              <w:t>2»</w:t>
            </w:r>
            <w:r w:rsidRPr="00F40290">
              <w:rPr>
                <w:spacing w:val="-2"/>
                <w:w w:val="105"/>
                <w:sz w:val="24"/>
                <w:szCs w:val="24"/>
              </w:rPr>
              <w:t xml:space="preserve"> (РЭШ)</w:t>
            </w:r>
          </w:p>
          <w:p w:rsidR="002C39A9" w:rsidRDefault="002C39A9" w:rsidP="002C39A9">
            <w:pPr>
              <w:pStyle w:val="TableParagraph"/>
              <w:spacing w:before="19" w:line="266" w:lineRule="auto"/>
              <w:ind w:left="80" w:right="201"/>
              <w:rPr>
                <w:spacing w:val="-2"/>
                <w:w w:val="105"/>
                <w:sz w:val="24"/>
                <w:szCs w:val="24"/>
              </w:rPr>
            </w:pPr>
            <w:hyperlink r:id="rId129" w:history="1">
              <w:r w:rsidRPr="005A0B97">
                <w:rPr>
                  <w:rStyle w:val="a3"/>
                  <w:spacing w:val="-2"/>
                  <w:w w:val="105"/>
                  <w:sz w:val="24"/>
                  <w:szCs w:val="24"/>
                </w:rPr>
                <w:t>https://resh.edu.ru/subject/lesson/5221/start/305845/</w:t>
              </w:r>
            </w:hyperlink>
            <w:r>
              <w:rPr>
                <w:spacing w:val="-2"/>
                <w:w w:val="105"/>
                <w:sz w:val="24"/>
                <w:szCs w:val="24"/>
              </w:rPr>
              <w:t xml:space="preserve"> </w:t>
            </w:r>
          </w:p>
          <w:p w:rsidR="002C39A9" w:rsidRPr="00F40290" w:rsidRDefault="002C39A9" w:rsidP="002C39A9">
            <w:pPr>
              <w:pStyle w:val="TableParagraph"/>
              <w:spacing w:before="19" w:line="266" w:lineRule="auto"/>
              <w:ind w:left="80" w:right="20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10"/>
                <w:w w:val="105"/>
                <w:sz w:val="24"/>
                <w:szCs w:val="24"/>
              </w:rPr>
              <w:t xml:space="preserve"> </w:t>
            </w:r>
            <w:r w:rsidRPr="00F40290">
              <w:rPr>
                <w:w w:val="105"/>
                <w:sz w:val="24"/>
                <w:szCs w:val="24"/>
              </w:rPr>
              <w:t>десяток:</w:t>
            </w:r>
            <w:r w:rsidRPr="00F40290">
              <w:rPr>
                <w:spacing w:val="-9"/>
                <w:w w:val="105"/>
                <w:sz w:val="24"/>
                <w:szCs w:val="24"/>
              </w:rPr>
              <w:t xml:space="preserve"> </w:t>
            </w:r>
            <w:r w:rsidRPr="00F40290">
              <w:rPr>
                <w:w w:val="105"/>
                <w:sz w:val="24"/>
                <w:szCs w:val="24"/>
              </w:rPr>
              <w:t>□</w:t>
            </w:r>
          </w:p>
          <w:p w:rsidR="002C39A9" w:rsidRPr="00F40290" w:rsidRDefault="002C39A9" w:rsidP="002C39A9">
            <w:pPr>
              <w:pStyle w:val="TableParagraph"/>
              <w:spacing w:before="2"/>
              <w:ind w:left="80"/>
              <w:rPr>
                <w:sz w:val="24"/>
                <w:szCs w:val="24"/>
              </w:rPr>
            </w:pPr>
            <w:r w:rsidRPr="00F40290">
              <w:rPr>
                <w:w w:val="105"/>
                <w:sz w:val="24"/>
                <w:szCs w:val="24"/>
              </w:rPr>
              <w:t>+</w:t>
            </w:r>
            <w:r w:rsidRPr="00F40290">
              <w:rPr>
                <w:spacing w:val="-3"/>
                <w:w w:val="105"/>
                <w:sz w:val="24"/>
                <w:szCs w:val="24"/>
              </w:rPr>
              <w:t xml:space="preserve"> </w:t>
            </w:r>
            <w:r w:rsidRPr="00F40290">
              <w:rPr>
                <w:w w:val="105"/>
                <w:sz w:val="24"/>
                <w:szCs w:val="24"/>
              </w:rPr>
              <w:t>3»</w:t>
            </w:r>
            <w:r w:rsidRPr="00F40290">
              <w:rPr>
                <w:spacing w:val="-2"/>
                <w:w w:val="105"/>
                <w:sz w:val="24"/>
                <w:szCs w:val="24"/>
              </w:rPr>
              <w:t xml:space="preserve"> (РЭШ)</w:t>
            </w:r>
          </w:p>
          <w:p w:rsidR="002C39A9" w:rsidRDefault="002C39A9" w:rsidP="002C39A9">
            <w:pPr>
              <w:pStyle w:val="TableParagraph"/>
              <w:spacing w:before="19" w:line="266" w:lineRule="auto"/>
              <w:ind w:left="80" w:right="201"/>
              <w:rPr>
                <w:spacing w:val="-2"/>
                <w:w w:val="105"/>
                <w:sz w:val="24"/>
                <w:szCs w:val="24"/>
              </w:rPr>
            </w:pPr>
            <w:hyperlink r:id="rId130" w:history="1">
              <w:r w:rsidRPr="005A0B97">
                <w:rPr>
                  <w:rStyle w:val="a3"/>
                  <w:spacing w:val="-2"/>
                  <w:w w:val="105"/>
                  <w:sz w:val="24"/>
                  <w:szCs w:val="24"/>
                </w:rPr>
                <w:t>https://resh.edu.ru/subject/lesson/6197/start/293175/</w:t>
              </w:r>
            </w:hyperlink>
            <w:r>
              <w:rPr>
                <w:spacing w:val="-2"/>
                <w:w w:val="105"/>
                <w:sz w:val="24"/>
                <w:szCs w:val="24"/>
              </w:rPr>
              <w:t xml:space="preserve"> </w:t>
            </w:r>
          </w:p>
          <w:p w:rsidR="002C39A9" w:rsidRPr="00F40290" w:rsidRDefault="002C39A9" w:rsidP="002C39A9">
            <w:pPr>
              <w:pStyle w:val="TableParagraph"/>
              <w:spacing w:before="19" w:line="266" w:lineRule="auto"/>
              <w:ind w:left="80" w:right="20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10"/>
                <w:w w:val="105"/>
                <w:sz w:val="24"/>
                <w:szCs w:val="24"/>
              </w:rPr>
              <w:t xml:space="preserve"> </w:t>
            </w:r>
            <w:r w:rsidRPr="00F40290">
              <w:rPr>
                <w:w w:val="105"/>
                <w:sz w:val="24"/>
                <w:szCs w:val="24"/>
              </w:rPr>
              <w:t>десяток:</w:t>
            </w:r>
            <w:r w:rsidRPr="00F40290">
              <w:rPr>
                <w:spacing w:val="-9"/>
                <w:w w:val="105"/>
                <w:sz w:val="24"/>
                <w:szCs w:val="24"/>
              </w:rPr>
              <w:t xml:space="preserve"> </w:t>
            </w:r>
            <w:r w:rsidRPr="00F40290">
              <w:rPr>
                <w:w w:val="105"/>
                <w:sz w:val="24"/>
                <w:szCs w:val="24"/>
              </w:rPr>
              <w:t>□</w:t>
            </w:r>
          </w:p>
          <w:p w:rsidR="002C39A9" w:rsidRPr="00F40290" w:rsidRDefault="002C39A9" w:rsidP="002C39A9">
            <w:pPr>
              <w:pStyle w:val="TableParagraph"/>
              <w:spacing w:before="2"/>
              <w:ind w:left="80"/>
              <w:rPr>
                <w:sz w:val="24"/>
                <w:szCs w:val="24"/>
              </w:rPr>
            </w:pPr>
            <w:r w:rsidRPr="00F40290">
              <w:rPr>
                <w:w w:val="105"/>
                <w:sz w:val="24"/>
                <w:szCs w:val="24"/>
              </w:rPr>
              <w:t>+</w:t>
            </w:r>
            <w:r w:rsidRPr="00F40290">
              <w:rPr>
                <w:spacing w:val="-3"/>
                <w:w w:val="105"/>
                <w:sz w:val="24"/>
                <w:szCs w:val="24"/>
              </w:rPr>
              <w:t xml:space="preserve"> </w:t>
            </w:r>
            <w:r w:rsidRPr="00F40290">
              <w:rPr>
                <w:w w:val="105"/>
                <w:sz w:val="24"/>
                <w:szCs w:val="24"/>
              </w:rPr>
              <w:t>4»</w:t>
            </w:r>
            <w:r w:rsidRPr="00F40290">
              <w:rPr>
                <w:spacing w:val="-2"/>
                <w:w w:val="105"/>
                <w:sz w:val="24"/>
                <w:szCs w:val="24"/>
              </w:rPr>
              <w:t xml:space="preserve"> (РЭШ)</w:t>
            </w:r>
          </w:p>
          <w:p w:rsidR="002C39A9" w:rsidRDefault="002C39A9" w:rsidP="002C39A9">
            <w:pPr>
              <w:pStyle w:val="TableParagraph"/>
              <w:spacing w:before="19" w:line="266" w:lineRule="auto"/>
              <w:ind w:left="80" w:right="201"/>
              <w:rPr>
                <w:spacing w:val="-2"/>
                <w:w w:val="105"/>
                <w:sz w:val="24"/>
                <w:szCs w:val="24"/>
              </w:rPr>
            </w:pPr>
            <w:hyperlink r:id="rId131" w:history="1">
              <w:r w:rsidRPr="005A0B97">
                <w:rPr>
                  <w:rStyle w:val="a3"/>
                  <w:spacing w:val="-2"/>
                  <w:w w:val="105"/>
                  <w:sz w:val="24"/>
                  <w:szCs w:val="24"/>
                </w:rPr>
                <w:t>https://resh.edu.ru/subject/lesson/6196/start/293200/</w:t>
              </w:r>
            </w:hyperlink>
            <w:r>
              <w:rPr>
                <w:spacing w:val="-2"/>
                <w:w w:val="105"/>
                <w:sz w:val="24"/>
                <w:szCs w:val="24"/>
              </w:rPr>
              <w:t xml:space="preserve"> </w:t>
            </w:r>
          </w:p>
          <w:p w:rsidR="002C39A9" w:rsidRPr="00F40290" w:rsidRDefault="002C39A9" w:rsidP="002C39A9">
            <w:pPr>
              <w:pStyle w:val="TableParagraph"/>
              <w:spacing w:before="19" w:line="266" w:lineRule="auto"/>
              <w:ind w:left="80" w:right="20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10"/>
                <w:w w:val="105"/>
                <w:sz w:val="24"/>
                <w:szCs w:val="24"/>
              </w:rPr>
              <w:t xml:space="preserve"> </w:t>
            </w:r>
            <w:r w:rsidRPr="00F40290">
              <w:rPr>
                <w:w w:val="105"/>
                <w:sz w:val="24"/>
                <w:szCs w:val="24"/>
              </w:rPr>
              <w:t>десяток:</w:t>
            </w:r>
            <w:r w:rsidRPr="00F40290">
              <w:rPr>
                <w:spacing w:val="-9"/>
                <w:w w:val="105"/>
                <w:sz w:val="24"/>
                <w:szCs w:val="24"/>
              </w:rPr>
              <w:t xml:space="preserve"> </w:t>
            </w:r>
            <w:r w:rsidRPr="00F40290">
              <w:rPr>
                <w:w w:val="105"/>
                <w:sz w:val="24"/>
                <w:szCs w:val="24"/>
              </w:rPr>
              <w:t>□</w:t>
            </w:r>
          </w:p>
          <w:p w:rsidR="002C39A9" w:rsidRPr="00F40290" w:rsidRDefault="002C39A9" w:rsidP="002C39A9">
            <w:pPr>
              <w:pStyle w:val="TableParagraph"/>
              <w:spacing w:before="2"/>
              <w:ind w:left="80"/>
              <w:rPr>
                <w:sz w:val="24"/>
                <w:szCs w:val="24"/>
              </w:rPr>
            </w:pPr>
            <w:r w:rsidRPr="00F40290">
              <w:rPr>
                <w:w w:val="105"/>
                <w:sz w:val="24"/>
                <w:szCs w:val="24"/>
              </w:rPr>
              <w:t>+</w:t>
            </w:r>
            <w:r w:rsidRPr="00F40290">
              <w:rPr>
                <w:spacing w:val="-3"/>
                <w:w w:val="105"/>
                <w:sz w:val="24"/>
                <w:szCs w:val="24"/>
              </w:rPr>
              <w:t xml:space="preserve"> </w:t>
            </w:r>
            <w:r w:rsidRPr="00F40290">
              <w:rPr>
                <w:w w:val="105"/>
                <w:sz w:val="24"/>
                <w:szCs w:val="24"/>
              </w:rPr>
              <w:t>5»</w:t>
            </w:r>
            <w:r w:rsidRPr="00F40290">
              <w:rPr>
                <w:spacing w:val="-2"/>
                <w:w w:val="105"/>
                <w:sz w:val="24"/>
                <w:szCs w:val="24"/>
              </w:rPr>
              <w:t xml:space="preserve"> (РЭШ)</w:t>
            </w:r>
          </w:p>
          <w:p w:rsidR="002C39A9" w:rsidRDefault="002C39A9" w:rsidP="002C39A9">
            <w:pPr>
              <w:pStyle w:val="TableParagraph"/>
              <w:spacing w:before="19" w:line="266" w:lineRule="auto"/>
              <w:ind w:left="80" w:right="201"/>
              <w:rPr>
                <w:spacing w:val="-2"/>
                <w:w w:val="105"/>
                <w:sz w:val="24"/>
                <w:szCs w:val="24"/>
              </w:rPr>
            </w:pPr>
            <w:hyperlink r:id="rId132" w:history="1">
              <w:r w:rsidRPr="005A0B97">
                <w:rPr>
                  <w:rStyle w:val="a3"/>
                  <w:spacing w:val="-2"/>
                  <w:w w:val="105"/>
                  <w:sz w:val="24"/>
                  <w:szCs w:val="24"/>
                </w:rPr>
                <w:t>https://resh.edu.ru/subject/lesson/4006/start/293375/</w:t>
              </w:r>
            </w:hyperlink>
            <w:r>
              <w:rPr>
                <w:spacing w:val="-2"/>
                <w:w w:val="105"/>
                <w:sz w:val="24"/>
                <w:szCs w:val="24"/>
              </w:rPr>
              <w:t xml:space="preserve"> </w:t>
            </w:r>
          </w:p>
          <w:p w:rsidR="002C39A9" w:rsidRPr="00F40290" w:rsidRDefault="002C39A9" w:rsidP="002C39A9">
            <w:pPr>
              <w:pStyle w:val="TableParagraph"/>
              <w:spacing w:before="19" w:line="266" w:lineRule="auto"/>
              <w:ind w:left="80" w:right="20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10"/>
                <w:w w:val="105"/>
                <w:sz w:val="24"/>
                <w:szCs w:val="24"/>
              </w:rPr>
              <w:t xml:space="preserve"> </w:t>
            </w:r>
            <w:r w:rsidRPr="00F40290">
              <w:rPr>
                <w:w w:val="105"/>
                <w:sz w:val="24"/>
                <w:szCs w:val="24"/>
              </w:rPr>
              <w:t>десяток:</w:t>
            </w:r>
            <w:r w:rsidRPr="00F40290">
              <w:rPr>
                <w:spacing w:val="-9"/>
                <w:w w:val="105"/>
                <w:sz w:val="24"/>
                <w:szCs w:val="24"/>
              </w:rPr>
              <w:t xml:space="preserve"> </w:t>
            </w:r>
            <w:r w:rsidRPr="00F40290">
              <w:rPr>
                <w:w w:val="105"/>
                <w:sz w:val="24"/>
                <w:szCs w:val="24"/>
              </w:rPr>
              <w:t>□</w:t>
            </w:r>
          </w:p>
          <w:p w:rsidR="002C39A9" w:rsidRPr="00F40290" w:rsidRDefault="002C39A9" w:rsidP="002C39A9">
            <w:pPr>
              <w:pStyle w:val="TableParagraph"/>
              <w:spacing w:before="2"/>
              <w:ind w:left="80"/>
              <w:rPr>
                <w:sz w:val="24"/>
                <w:szCs w:val="24"/>
              </w:rPr>
            </w:pPr>
            <w:r w:rsidRPr="00F40290">
              <w:rPr>
                <w:w w:val="105"/>
                <w:sz w:val="24"/>
                <w:szCs w:val="24"/>
              </w:rPr>
              <w:t>+</w:t>
            </w:r>
            <w:r w:rsidRPr="00F40290">
              <w:rPr>
                <w:spacing w:val="-3"/>
                <w:w w:val="105"/>
                <w:sz w:val="24"/>
                <w:szCs w:val="24"/>
              </w:rPr>
              <w:t xml:space="preserve"> </w:t>
            </w:r>
            <w:r w:rsidRPr="00F40290">
              <w:rPr>
                <w:w w:val="105"/>
                <w:sz w:val="24"/>
                <w:szCs w:val="24"/>
              </w:rPr>
              <w:t>6»</w:t>
            </w:r>
            <w:r w:rsidRPr="00F40290">
              <w:rPr>
                <w:spacing w:val="-2"/>
                <w:w w:val="105"/>
                <w:sz w:val="24"/>
                <w:szCs w:val="24"/>
              </w:rPr>
              <w:t xml:space="preserve"> (РЭШ)</w:t>
            </w:r>
          </w:p>
          <w:p w:rsidR="002C39A9" w:rsidRDefault="002C39A9" w:rsidP="002C39A9">
            <w:pPr>
              <w:pStyle w:val="TableParagraph"/>
              <w:spacing w:before="19" w:line="266" w:lineRule="auto"/>
              <w:ind w:left="80" w:right="201"/>
              <w:rPr>
                <w:spacing w:val="-2"/>
                <w:w w:val="105"/>
                <w:sz w:val="24"/>
                <w:szCs w:val="24"/>
              </w:rPr>
            </w:pPr>
            <w:hyperlink r:id="rId133" w:history="1">
              <w:r w:rsidRPr="005A0B97">
                <w:rPr>
                  <w:rStyle w:val="a3"/>
                  <w:spacing w:val="-2"/>
                  <w:w w:val="105"/>
                  <w:sz w:val="24"/>
                  <w:szCs w:val="24"/>
                </w:rPr>
                <w:t>https://resh.edu.ru/subject/lesson/6198/start/305568/</w:t>
              </w:r>
            </w:hyperlink>
            <w:r>
              <w:rPr>
                <w:spacing w:val="-2"/>
                <w:w w:val="105"/>
                <w:sz w:val="24"/>
                <w:szCs w:val="24"/>
              </w:rPr>
              <w:t xml:space="preserve"> </w:t>
            </w:r>
          </w:p>
          <w:p w:rsidR="002C39A9" w:rsidRPr="00F40290" w:rsidRDefault="002C39A9" w:rsidP="002C39A9">
            <w:pPr>
              <w:pStyle w:val="TableParagraph"/>
              <w:spacing w:before="19" w:line="266" w:lineRule="auto"/>
              <w:ind w:left="80" w:right="20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10"/>
                <w:w w:val="105"/>
                <w:sz w:val="24"/>
                <w:szCs w:val="24"/>
              </w:rPr>
              <w:t xml:space="preserve"> </w:t>
            </w:r>
            <w:r w:rsidRPr="00F40290">
              <w:rPr>
                <w:w w:val="105"/>
                <w:sz w:val="24"/>
                <w:szCs w:val="24"/>
              </w:rPr>
              <w:t>десяток:</w:t>
            </w:r>
            <w:r w:rsidRPr="00F40290">
              <w:rPr>
                <w:spacing w:val="-9"/>
                <w:w w:val="105"/>
                <w:sz w:val="24"/>
                <w:szCs w:val="24"/>
              </w:rPr>
              <w:t xml:space="preserve"> </w:t>
            </w:r>
            <w:r w:rsidRPr="00F40290">
              <w:rPr>
                <w:w w:val="105"/>
                <w:sz w:val="24"/>
                <w:szCs w:val="24"/>
              </w:rPr>
              <w:t>□</w:t>
            </w:r>
          </w:p>
          <w:p w:rsidR="002C39A9" w:rsidRPr="00F40290" w:rsidRDefault="002C39A9" w:rsidP="002C39A9">
            <w:pPr>
              <w:pStyle w:val="TableParagraph"/>
              <w:spacing w:before="1"/>
              <w:ind w:left="80"/>
              <w:rPr>
                <w:sz w:val="24"/>
                <w:szCs w:val="24"/>
              </w:rPr>
            </w:pPr>
            <w:r w:rsidRPr="00F40290">
              <w:rPr>
                <w:w w:val="105"/>
                <w:sz w:val="24"/>
                <w:szCs w:val="24"/>
              </w:rPr>
              <w:t>+</w:t>
            </w:r>
            <w:r w:rsidRPr="00F40290">
              <w:rPr>
                <w:spacing w:val="-3"/>
                <w:w w:val="105"/>
                <w:sz w:val="24"/>
                <w:szCs w:val="24"/>
              </w:rPr>
              <w:t xml:space="preserve"> </w:t>
            </w:r>
            <w:r w:rsidRPr="00F40290">
              <w:rPr>
                <w:w w:val="105"/>
                <w:sz w:val="24"/>
                <w:szCs w:val="24"/>
              </w:rPr>
              <w:t>7»</w:t>
            </w:r>
            <w:r w:rsidRPr="00F40290">
              <w:rPr>
                <w:spacing w:val="-2"/>
                <w:w w:val="105"/>
                <w:sz w:val="24"/>
                <w:szCs w:val="24"/>
              </w:rPr>
              <w:t xml:space="preserve"> (РЭШ)</w:t>
            </w:r>
          </w:p>
          <w:p w:rsidR="002C39A9" w:rsidRDefault="002C39A9" w:rsidP="002C39A9">
            <w:pPr>
              <w:pStyle w:val="TableParagraph"/>
              <w:spacing w:before="20" w:line="266" w:lineRule="auto"/>
              <w:ind w:left="80" w:right="201"/>
              <w:rPr>
                <w:spacing w:val="-2"/>
                <w:w w:val="105"/>
                <w:sz w:val="24"/>
                <w:szCs w:val="24"/>
              </w:rPr>
            </w:pPr>
            <w:hyperlink r:id="rId134" w:history="1">
              <w:r w:rsidRPr="005A0B97">
                <w:rPr>
                  <w:rStyle w:val="a3"/>
                  <w:spacing w:val="-2"/>
                  <w:w w:val="105"/>
                  <w:sz w:val="24"/>
                  <w:szCs w:val="24"/>
                </w:rPr>
                <w:t>https://resh.edu.ru/subject/lesson/5208/start/293225/</w:t>
              </w:r>
            </w:hyperlink>
            <w:r>
              <w:rPr>
                <w:spacing w:val="-2"/>
                <w:w w:val="105"/>
                <w:sz w:val="24"/>
                <w:szCs w:val="24"/>
              </w:rPr>
              <w:t xml:space="preserve"> </w:t>
            </w:r>
          </w:p>
          <w:p w:rsidR="002C39A9" w:rsidRPr="00F40290" w:rsidRDefault="002C39A9" w:rsidP="002C39A9">
            <w:pPr>
              <w:pStyle w:val="TableParagraph"/>
              <w:spacing w:before="20" w:line="266" w:lineRule="auto"/>
              <w:ind w:left="80" w:right="20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10"/>
                <w:w w:val="105"/>
                <w:sz w:val="24"/>
                <w:szCs w:val="24"/>
              </w:rPr>
              <w:t xml:space="preserve"> </w:t>
            </w:r>
            <w:r w:rsidRPr="00F40290">
              <w:rPr>
                <w:w w:val="105"/>
                <w:sz w:val="24"/>
                <w:szCs w:val="24"/>
              </w:rPr>
              <w:t>десяток:</w:t>
            </w:r>
            <w:r w:rsidRPr="00F40290">
              <w:rPr>
                <w:spacing w:val="-9"/>
                <w:w w:val="105"/>
                <w:sz w:val="24"/>
                <w:szCs w:val="24"/>
              </w:rPr>
              <w:t xml:space="preserve"> </w:t>
            </w:r>
            <w:r w:rsidRPr="00F40290">
              <w:rPr>
                <w:w w:val="105"/>
                <w:sz w:val="24"/>
                <w:szCs w:val="24"/>
              </w:rPr>
              <w:t>□</w:t>
            </w:r>
          </w:p>
          <w:p w:rsidR="002C39A9" w:rsidRPr="00F40290" w:rsidRDefault="002C39A9" w:rsidP="002C39A9">
            <w:pPr>
              <w:pStyle w:val="TableParagraph"/>
              <w:spacing w:before="1"/>
              <w:ind w:left="80"/>
              <w:rPr>
                <w:sz w:val="24"/>
                <w:szCs w:val="24"/>
              </w:rPr>
            </w:pPr>
            <w:r w:rsidRPr="00F40290">
              <w:rPr>
                <w:w w:val="105"/>
                <w:sz w:val="24"/>
                <w:szCs w:val="24"/>
              </w:rPr>
              <w:t>+</w:t>
            </w:r>
            <w:r w:rsidRPr="00F40290">
              <w:rPr>
                <w:spacing w:val="-2"/>
                <w:w w:val="105"/>
                <w:sz w:val="24"/>
                <w:szCs w:val="24"/>
              </w:rPr>
              <w:t xml:space="preserve"> </w:t>
            </w:r>
            <w:r w:rsidRPr="00F40290">
              <w:rPr>
                <w:w w:val="105"/>
                <w:sz w:val="24"/>
                <w:szCs w:val="24"/>
              </w:rPr>
              <w:t>8,</w:t>
            </w:r>
            <w:r w:rsidRPr="00F40290">
              <w:rPr>
                <w:spacing w:val="-2"/>
                <w:w w:val="105"/>
                <w:sz w:val="24"/>
                <w:szCs w:val="24"/>
              </w:rPr>
              <w:t xml:space="preserve"> </w:t>
            </w:r>
            <w:r w:rsidRPr="00F40290">
              <w:rPr>
                <w:w w:val="105"/>
                <w:sz w:val="24"/>
                <w:szCs w:val="24"/>
              </w:rPr>
              <w:t>□</w:t>
            </w:r>
            <w:r w:rsidRPr="00F40290">
              <w:rPr>
                <w:spacing w:val="-2"/>
                <w:w w:val="105"/>
                <w:sz w:val="24"/>
                <w:szCs w:val="24"/>
              </w:rPr>
              <w:t xml:space="preserve"> </w:t>
            </w:r>
            <w:r w:rsidRPr="00F40290">
              <w:rPr>
                <w:w w:val="105"/>
                <w:sz w:val="24"/>
                <w:szCs w:val="24"/>
              </w:rPr>
              <w:t>+</w:t>
            </w:r>
            <w:r w:rsidRPr="00F40290">
              <w:rPr>
                <w:spacing w:val="-2"/>
                <w:w w:val="105"/>
                <w:sz w:val="24"/>
                <w:szCs w:val="24"/>
              </w:rPr>
              <w:t xml:space="preserve"> </w:t>
            </w:r>
            <w:r w:rsidRPr="00F40290">
              <w:rPr>
                <w:w w:val="105"/>
                <w:sz w:val="24"/>
                <w:szCs w:val="24"/>
              </w:rPr>
              <w:t>9»</w:t>
            </w:r>
            <w:r w:rsidRPr="00F40290">
              <w:rPr>
                <w:spacing w:val="-2"/>
                <w:w w:val="105"/>
                <w:sz w:val="24"/>
                <w:szCs w:val="24"/>
              </w:rPr>
              <w:t xml:space="preserve"> (РЭШ)</w:t>
            </w:r>
          </w:p>
          <w:p w:rsidR="002C39A9" w:rsidRDefault="002C39A9" w:rsidP="002C39A9">
            <w:pPr>
              <w:pStyle w:val="TableParagraph"/>
              <w:spacing w:before="20" w:line="266" w:lineRule="auto"/>
              <w:ind w:left="80" w:right="241"/>
              <w:rPr>
                <w:spacing w:val="-2"/>
                <w:w w:val="105"/>
                <w:sz w:val="24"/>
                <w:szCs w:val="24"/>
              </w:rPr>
            </w:pPr>
            <w:hyperlink r:id="rId135" w:history="1">
              <w:r w:rsidRPr="005A0B97">
                <w:rPr>
                  <w:rStyle w:val="a3"/>
                  <w:spacing w:val="-2"/>
                  <w:w w:val="105"/>
                  <w:sz w:val="24"/>
                  <w:szCs w:val="24"/>
                </w:rPr>
                <w:t>https://resh.edu.ru/subject/lesson/4198/start/311083/</w:t>
              </w:r>
            </w:hyperlink>
            <w:r>
              <w:rPr>
                <w:spacing w:val="-2"/>
                <w:w w:val="105"/>
                <w:sz w:val="24"/>
                <w:szCs w:val="24"/>
              </w:rPr>
              <w:t xml:space="preserve"> </w:t>
            </w:r>
          </w:p>
          <w:p w:rsidR="002C39A9" w:rsidRDefault="002C39A9" w:rsidP="002C39A9">
            <w:pPr>
              <w:pStyle w:val="TableParagraph"/>
              <w:spacing w:before="20" w:line="266" w:lineRule="auto"/>
              <w:ind w:left="80" w:right="241"/>
              <w:rPr>
                <w:spacing w:val="-2"/>
                <w:w w:val="105"/>
                <w:sz w:val="24"/>
                <w:szCs w:val="24"/>
              </w:rPr>
            </w:pPr>
            <w:r w:rsidRPr="00F40290">
              <w:rPr>
                <w:w w:val="105"/>
                <w:sz w:val="24"/>
                <w:szCs w:val="24"/>
              </w:rPr>
              <w:t>Урок «Таблица сложения однозначных чисел в</w:t>
            </w:r>
            <w:r w:rsidRPr="00F40290">
              <w:rPr>
                <w:spacing w:val="40"/>
                <w:w w:val="105"/>
                <w:sz w:val="24"/>
                <w:szCs w:val="24"/>
              </w:rPr>
              <w:t xml:space="preserve"> </w:t>
            </w:r>
            <w:r w:rsidRPr="00F40290">
              <w:rPr>
                <w:w w:val="105"/>
                <w:sz w:val="24"/>
                <w:szCs w:val="24"/>
              </w:rPr>
              <w:t>пределах 20 с переходом через десяток» (РЭШ)</w:t>
            </w:r>
            <w:r w:rsidRPr="00F40290">
              <w:rPr>
                <w:spacing w:val="40"/>
                <w:w w:val="105"/>
                <w:sz w:val="24"/>
                <w:szCs w:val="24"/>
              </w:rPr>
              <w:t xml:space="preserve"> </w:t>
            </w:r>
            <w:hyperlink r:id="rId136" w:history="1">
              <w:r w:rsidRPr="005A0B97">
                <w:rPr>
                  <w:rStyle w:val="a3"/>
                  <w:spacing w:val="-2"/>
                  <w:w w:val="105"/>
                  <w:sz w:val="24"/>
                  <w:szCs w:val="24"/>
                </w:rPr>
                <w:t>https://resh.edu.ru/subject/lesson/5209/start/302333/</w:t>
              </w:r>
            </w:hyperlink>
            <w:r>
              <w:rPr>
                <w:spacing w:val="-2"/>
                <w:w w:val="105"/>
                <w:sz w:val="24"/>
                <w:szCs w:val="24"/>
              </w:rPr>
              <w:t xml:space="preserve"> </w:t>
            </w:r>
          </w:p>
          <w:p w:rsidR="002C39A9" w:rsidRDefault="002C39A9" w:rsidP="002C39A9">
            <w:pPr>
              <w:pStyle w:val="TableParagraph"/>
              <w:spacing w:before="20" w:line="266" w:lineRule="auto"/>
              <w:ind w:left="80" w:right="241"/>
              <w:rPr>
                <w:spacing w:val="-2"/>
                <w:w w:val="105"/>
                <w:sz w:val="24"/>
                <w:szCs w:val="24"/>
              </w:rPr>
            </w:pPr>
            <w:r w:rsidRPr="00F40290">
              <w:rPr>
                <w:w w:val="105"/>
                <w:sz w:val="24"/>
                <w:szCs w:val="24"/>
              </w:rPr>
              <w:lastRenderedPageBreak/>
              <w:t>Урок «Сложение однозначных чисел с переходом</w:t>
            </w:r>
            <w:r w:rsidRPr="00F40290">
              <w:rPr>
                <w:spacing w:val="40"/>
                <w:w w:val="105"/>
                <w:sz w:val="24"/>
                <w:szCs w:val="24"/>
              </w:rPr>
              <w:t xml:space="preserve"> </w:t>
            </w:r>
            <w:r w:rsidRPr="00F40290">
              <w:rPr>
                <w:w w:val="105"/>
                <w:sz w:val="24"/>
                <w:szCs w:val="24"/>
              </w:rPr>
              <w:t>через десяток» (РЭШ)</w:t>
            </w:r>
            <w:r w:rsidRPr="00F40290">
              <w:rPr>
                <w:spacing w:val="40"/>
                <w:w w:val="105"/>
                <w:sz w:val="24"/>
                <w:szCs w:val="24"/>
              </w:rPr>
              <w:t xml:space="preserve"> </w:t>
            </w:r>
            <w:hyperlink r:id="rId137" w:history="1">
              <w:r w:rsidRPr="005A0B97">
                <w:rPr>
                  <w:rStyle w:val="a3"/>
                  <w:spacing w:val="-2"/>
                  <w:w w:val="105"/>
                  <w:sz w:val="24"/>
                  <w:szCs w:val="24"/>
                </w:rPr>
                <w:t>https://resh.edu.ru/subject/lesson/4169/start/162084/</w:t>
              </w:r>
            </w:hyperlink>
            <w:r>
              <w:rPr>
                <w:spacing w:val="-2"/>
                <w:w w:val="105"/>
                <w:sz w:val="24"/>
                <w:szCs w:val="24"/>
              </w:rPr>
              <w:t xml:space="preserve"> </w:t>
            </w:r>
          </w:p>
          <w:p w:rsidR="002C39A9" w:rsidRDefault="002C39A9" w:rsidP="002C39A9">
            <w:pPr>
              <w:pStyle w:val="TableParagraph"/>
              <w:spacing w:before="20" w:line="266" w:lineRule="auto"/>
              <w:ind w:left="80" w:right="241"/>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«Общий</w:t>
            </w:r>
            <w:r w:rsidRPr="00F40290">
              <w:rPr>
                <w:spacing w:val="-10"/>
                <w:w w:val="105"/>
                <w:sz w:val="24"/>
                <w:szCs w:val="24"/>
              </w:rPr>
              <w:t xml:space="preserve"> </w:t>
            </w:r>
            <w:r w:rsidRPr="00F40290">
              <w:rPr>
                <w:w w:val="105"/>
                <w:sz w:val="24"/>
                <w:szCs w:val="24"/>
              </w:rPr>
              <w:t>приём</w:t>
            </w:r>
            <w:r w:rsidRPr="00F40290">
              <w:rPr>
                <w:spacing w:val="-10"/>
                <w:w w:val="105"/>
                <w:sz w:val="24"/>
                <w:szCs w:val="24"/>
              </w:rPr>
              <w:t xml:space="preserve"> </w:t>
            </w:r>
            <w:r w:rsidRPr="00F40290">
              <w:rPr>
                <w:w w:val="105"/>
                <w:sz w:val="24"/>
                <w:szCs w:val="24"/>
              </w:rPr>
              <w:t>вычитания</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переходом</w:t>
            </w:r>
            <w:r w:rsidRPr="00F40290">
              <w:rPr>
                <w:spacing w:val="-10"/>
                <w:w w:val="105"/>
                <w:sz w:val="24"/>
                <w:szCs w:val="24"/>
              </w:rPr>
              <w:t xml:space="preserve"> </w:t>
            </w:r>
            <w:r w:rsidRPr="00F40290">
              <w:rPr>
                <w:w w:val="105"/>
                <w:sz w:val="24"/>
                <w:szCs w:val="24"/>
              </w:rPr>
              <w:t>через</w:t>
            </w:r>
            <w:r w:rsidRPr="00F40290">
              <w:rPr>
                <w:spacing w:val="40"/>
                <w:w w:val="105"/>
                <w:sz w:val="24"/>
                <w:szCs w:val="24"/>
              </w:rPr>
              <w:t xml:space="preserve"> </w:t>
            </w:r>
            <w:r w:rsidRPr="00F40290">
              <w:rPr>
                <w:w w:val="105"/>
                <w:sz w:val="24"/>
                <w:szCs w:val="24"/>
              </w:rPr>
              <w:t>десяток»</w:t>
            </w:r>
            <w:r w:rsidRPr="00F40290">
              <w:rPr>
                <w:spacing w:val="-3"/>
                <w:w w:val="105"/>
                <w:sz w:val="24"/>
                <w:szCs w:val="24"/>
              </w:rPr>
              <w:t xml:space="preserve"> </w:t>
            </w:r>
            <w:r w:rsidRPr="00F40290">
              <w:rPr>
                <w:w w:val="105"/>
                <w:sz w:val="24"/>
                <w:szCs w:val="24"/>
              </w:rPr>
              <w:t>(РЭШ)</w:t>
            </w:r>
            <w:r w:rsidRPr="00F40290">
              <w:rPr>
                <w:spacing w:val="40"/>
                <w:w w:val="105"/>
                <w:sz w:val="24"/>
                <w:szCs w:val="24"/>
              </w:rPr>
              <w:t xml:space="preserve"> </w:t>
            </w:r>
            <w:hyperlink r:id="rId138" w:history="1">
              <w:r w:rsidRPr="005A0B97">
                <w:rPr>
                  <w:rStyle w:val="a3"/>
                  <w:spacing w:val="-2"/>
                  <w:w w:val="105"/>
                  <w:sz w:val="24"/>
                  <w:szCs w:val="24"/>
                </w:rPr>
                <w:t>https://resh.edu.ru/subject/lesson/5210/start/305870/</w:t>
              </w:r>
            </w:hyperlink>
            <w:r>
              <w:rPr>
                <w:spacing w:val="-2"/>
                <w:w w:val="105"/>
                <w:sz w:val="24"/>
                <w:szCs w:val="24"/>
              </w:rPr>
              <w:t xml:space="preserve"> </w:t>
            </w:r>
          </w:p>
          <w:p w:rsidR="002C39A9" w:rsidRPr="00F40290" w:rsidRDefault="002C39A9" w:rsidP="002C39A9">
            <w:pPr>
              <w:pStyle w:val="TableParagraph"/>
              <w:spacing w:before="20" w:line="266" w:lineRule="auto"/>
              <w:ind w:left="80" w:right="241"/>
              <w:rPr>
                <w:sz w:val="24"/>
                <w:szCs w:val="24"/>
              </w:rPr>
            </w:pPr>
            <w:r w:rsidRPr="00F40290">
              <w:rPr>
                <w:w w:val="105"/>
                <w:sz w:val="24"/>
                <w:szCs w:val="24"/>
              </w:rPr>
              <w:t>Урок «Приёмы вычитания: 11 − □, 12 − □, 13 − □»</w:t>
            </w:r>
            <w:r w:rsidRPr="00F40290">
              <w:rPr>
                <w:spacing w:val="40"/>
                <w:w w:val="105"/>
                <w:sz w:val="24"/>
                <w:szCs w:val="24"/>
              </w:rPr>
              <w:t xml:space="preserve"> </w:t>
            </w:r>
            <w:r w:rsidRPr="00F40290">
              <w:rPr>
                <w:spacing w:val="-2"/>
                <w:w w:val="105"/>
                <w:sz w:val="24"/>
                <w:szCs w:val="24"/>
              </w:rPr>
              <w:t>(РЭШ)</w:t>
            </w:r>
          </w:p>
          <w:p w:rsidR="002C39A9" w:rsidRDefault="002C39A9" w:rsidP="002C39A9">
            <w:pPr>
              <w:pStyle w:val="TableParagraph"/>
              <w:spacing w:before="8" w:line="266" w:lineRule="auto"/>
              <w:ind w:left="80" w:right="241"/>
              <w:rPr>
                <w:spacing w:val="-2"/>
                <w:w w:val="105"/>
                <w:sz w:val="24"/>
                <w:szCs w:val="24"/>
              </w:rPr>
            </w:pPr>
            <w:hyperlink r:id="rId139" w:history="1">
              <w:r w:rsidRPr="005A0B97">
                <w:rPr>
                  <w:rStyle w:val="a3"/>
                  <w:spacing w:val="-2"/>
                  <w:w w:val="105"/>
                  <w:sz w:val="24"/>
                  <w:szCs w:val="24"/>
                </w:rPr>
                <w:t>https://resh.edu.ru/subject/lesson/5211/start/311108/</w:t>
              </w:r>
            </w:hyperlink>
            <w:r>
              <w:rPr>
                <w:spacing w:val="-2"/>
                <w:w w:val="105"/>
                <w:sz w:val="24"/>
                <w:szCs w:val="24"/>
              </w:rPr>
              <w:t xml:space="preserve"> </w:t>
            </w:r>
          </w:p>
          <w:p w:rsidR="002C39A9" w:rsidRPr="00F40290" w:rsidRDefault="002C39A9" w:rsidP="002C39A9">
            <w:pPr>
              <w:pStyle w:val="TableParagraph"/>
              <w:spacing w:before="8" w:line="266" w:lineRule="auto"/>
              <w:ind w:left="80" w:right="241"/>
              <w:rPr>
                <w:sz w:val="24"/>
                <w:szCs w:val="24"/>
              </w:rPr>
            </w:pPr>
            <w:r w:rsidRPr="00F40290">
              <w:rPr>
                <w:w w:val="105"/>
                <w:sz w:val="24"/>
                <w:szCs w:val="24"/>
              </w:rPr>
              <w:t>Урок</w:t>
            </w:r>
            <w:r w:rsidRPr="00F40290">
              <w:rPr>
                <w:spacing w:val="-7"/>
                <w:w w:val="105"/>
                <w:sz w:val="24"/>
                <w:szCs w:val="24"/>
              </w:rPr>
              <w:t xml:space="preserve"> </w:t>
            </w:r>
            <w:r w:rsidRPr="00F40290">
              <w:rPr>
                <w:w w:val="105"/>
                <w:sz w:val="24"/>
                <w:szCs w:val="24"/>
              </w:rPr>
              <w:t>«Приёмы</w:t>
            </w:r>
            <w:r w:rsidRPr="00F40290">
              <w:rPr>
                <w:spacing w:val="-7"/>
                <w:w w:val="105"/>
                <w:sz w:val="24"/>
                <w:szCs w:val="24"/>
              </w:rPr>
              <w:t xml:space="preserve"> </w:t>
            </w:r>
            <w:r w:rsidRPr="00F40290">
              <w:rPr>
                <w:w w:val="105"/>
                <w:sz w:val="24"/>
                <w:szCs w:val="24"/>
              </w:rPr>
              <w:t>вычитания:</w:t>
            </w:r>
            <w:r w:rsidRPr="00F40290">
              <w:rPr>
                <w:spacing w:val="-7"/>
                <w:w w:val="105"/>
                <w:sz w:val="24"/>
                <w:szCs w:val="24"/>
              </w:rPr>
              <w:t xml:space="preserve"> </w:t>
            </w:r>
            <w:r w:rsidRPr="00F40290">
              <w:rPr>
                <w:w w:val="105"/>
                <w:sz w:val="24"/>
                <w:szCs w:val="24"/>
              </w:rPr>
              <w:t>14</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15</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16</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w:t>
            </w:r>
            <w:r w:rsidRPr="00F40290">
              <w:rPr>
                <w:spacing w:val="40"/>
                <w:w w:val="105"/>
                <w:sz w:val="24"/>
                <w:szCs w:val="24"/>
              </w:rPr>
              <w:t xml:space="preserve"> </w:t>
            </w:r>
            <w:r w:rsidRPr="00F40290">
              <w:rPr>
                <w:spacing w:val="-2"/>
                <w:w w:val="105"/>
                <w:sz w:val="24"/>
                <w:szCs w:val="24"/>
              </w:rPr>
              <w:t>(РЭШ)</w:t>
            </w:r>
          </w:p>
          <w:p w:rsidR="002C39A9" w:rsidRDefault="002C39A9" w:rsidP="002C39A9">
            <w:pPr>
              <w:pStyle w:val="TableParagraph"/>
              <w:spacing w:before="2" w:line="266" w:lineRule="auto"/>
              <w:ind w:left="80" w:right="241"/>
              <w:rPr>
                <w:spacing w:val="-2"/>
                <w:w w:val="105"/>
                <w:sz w:val="24"/>
                <w:szCs w:val="24"/>
              </w:rPr>
            </w:pPr>
            <w:hyperlink r:id="rId140" w:history="1">
              <w:r w:rsidRPr="005A0B97">
                <w:rPr>
                  <w:rStyle w:val="a3"/>
                  <w:spacing w:val="-2"/>
                  <w:w w:val="105"/>
                  <w:sz w:val="24"/>
                  <w:szCs w:val="24"/>
                </w:rPr>
                <w:t>https://resh.edu.ru/subject/lesson/4199/start/301148/</w:t>
              </w:r>
            </w:hyperlink>
            <w:r>
              <w:rPr>
                <w:spacing w:val="-2"/>
                <w:w w:val="105"/>
                <w:sz w:val="24"/>
                <w:szCs w:val="24"/>
              </w:rPr>
              <w:t xml:space="preserve"> </w:t>
            </w:r>
          </w:p>
          <w:p w:rsidR="002C39A9" w:rsidRPr="00F40290" w:rsidRDefault="002C39A9" w:rsidP="002C39A9">
            <w:pPr>
              <w:pStyle w:val="TableParagraph"/>
              <w:spacing w:before="2" w:line="266" w:lineRule="auto"/>
              <w:ind w:left="80" w:right="241"/>
              <w:rPr>
                <w:sz w:val="24"/>
                <w:szCs w:val="24"/>
              </w:rPr>
            </w:pPr>
            <w:r w:rsidRPr="00F40290">
              <w:rPr>
                <w:w w:val="105"/>
                <w:sz w:val="24"/>
                <w:szCs w:val="24"/>
              </w:rPr>
              <w:t>Урок</w:t>
            </w:r>
            <w:r w:rsidRPr="00F40290">
              <w:rPr>
                <w:spacing w:val="-7"/>
                <w:w w:val="105"/>
                <w:sz w:val="24"/>
                <w:szCs w:val="24"/>
              </w:rPr>
              <w:t xml:space="preserve"> </w:t>
            </w:r>
            <w:r w:rsidRPr="00F40290">
              <w:rPr>
                <w:w w:val="105"/>
                <w:sz w:val="24"/>
                <w:szCs w:val="24"/>
              </w:rPr>
              <w:t>«Приёмы</w:t>
            </w:r>
            <w:r w:rsidRPr="00F40290">
              <w:rPr>
                <w:spacing w:val="-7"/>
                <w:w w:val="105"/>
                <w:sz w:val="24"/>
                <w:szCs w:val="24"/>
              </w:rPr>
              <w:t xml:space="preserve"> </w:t>
            </w:r>
            <w:r w:rsidRPr="00F40290">
              <w:rPr>
                <w:w w:val="105"/>
                <w:sz w:val="24"/>
                <w:szCs w:val="24"/>
              </w:rPr>
              <w:t>вычитания:</w:t>
            </w:r>
            <w:r w:rsidRPr="00F40290">
              <w:rPr>
                <w:spacing w:val="-7"/>
                <w:w w:val="105"/>
                <w:sz w:val="24"/>
                <w:szCs w:val="24"/>
              </w:rPr>
              <w:t xml:space="preserve"> </w:t>
            </w:r>
            <w:r w:rsidRPr="00F40290">
              <w:rPr>
                <w:w w:val="105"/>
                <w:sz w:val="24"/>
                <w:szCs w:val="24"/>
              </w:rPr>
              <w:t>17</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18</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19</w:t>
            </w:r>
            <w:r w:rsidRPr="00F40290">
              <w:rPr>
                <w:spacing w:val="-7"/>
                <w:w w:val="105"/>
                <w:sz w:val="24"/>
                <w:szCs w:val="24"/>
              </w:rPr>
              <w:t xml:space="preserve"> </w:t>
            </w:r>
            <w:r w:rsidRPr="00F40290">
              <w:rPr>
                <w:w w:val="105"/>
                <w:sz w:val="24"/>
                <w:szCs w:val="24"/>
              </w:rPr>
              <w:t>−</w:t>
            </w:r>
            <w:r w:rsidRPr="00F40290">
              <w:rPr>
                <w:spacing w:val="-7"/>
                <w:w w:val="105"/>
                <w:sz w:val="24"/>
                <w:szCs w:val="24"/>
              </w:rPr>
              <w:t xml:space="preserve"> </w:t>
            </w:r>
            <w:r w:rsidRPr="00F40290">
              <w:rPr>
                <w:w w:val="105"/>
                <w:sz w:val="24"/>
                <w:szCs w:val="24"/>
              </w:rPr>
              <w:t>□»</w:t>
            </w:r>
            <w:r w:rsidRPr="00F40290">
              <w:rPr>
                <w:spacing w:val="40"/>
                <w:w w:val="105"/>
                <w:sz w:val="24"/>
                <w:szCs w:val="24"/>
              </w:rPr>
              <w:t xml:space="preserve"> </w:t>
            </w:r>
            <w:r w:rsidRPr="00F40290">
              <w:rPr>
                <w:spacing w:val="-2"/>
                <w:w w:val="105"/>
                <w:sz w:val="24"/>
                <w:szCs w:val="24"/>
              </w:rPr>
              <w:t>(РЭШ)</w:t>
            </w:r>
          </w:p>
          <w:p w:rsidR="002C39A9" w:rsidRPr="00F40290" w:rsidRDefault="002C39A9" w:rsidP="002C39A9">
            <w:pPr>
              <w:pStyle w:val="TableParagraph"/>
              <w:spacing w:before="2"/>
              <w:ind w:left="80"/>
              <w:rPr>
                <w:sz w:val="24"/>
                <w:szCs w:val="24"/>
              </w:rPr>
            </w:pPr>
            <w:hyperlink r:id="rId141" w:history="1">
              <w:r w:rsidRPr="005A0B97">
                <w:rPr>
                  <w:rStyle w:val="a3"/>
                  <w:spacing w:val="-2"/>
                  <w:w w:val="105"/>
                  <w:sz w:val="24"/>
                  <w:szCs w:val="24"/>
                </w:rPr>
                <w:t>https://resh.edu.ru/subject/lesson/5212/start/302358/</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3.8.</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Вычисление</w:t>
            </w:r>
            <w:r w:rsidRPr="00F40290">
              <w:rPr>
                <w:w w:val="105"/>
                <w:sz w:val="24"/>
                <w:szCs w:val="24"/>
              </w:rPr>
              <w:t xml:space="preserve"> </w:t>
            </w:r>
            <w:r w:rsidRPr="00F40290">
              <w:rPr>
                <w:spacing w:val="-2"/>
                <w:w w:val="105"/>
                <w:sz w:val="24"/>
                <w:szCs w:val="24"/>
              </w:rPr>
              <w:t>суммы,</w:t>
            </w:r>
            <w:r w:rsidRPr="00F40290">
              <w:rPr>
                <w:spacing w:val="2"/>
                <w:w w:val="105"/>
                <w:sz w:val="24"/>
                <w:szCs w:val="24"/>
              </w:rPr>
              <w:t xml:space="preserve"> </w:t>
            </w:r>
            <w:r w:rsidRPr="00F40290">
              <w:rPr>
                <w:spacing w:val="-2"/>
                <w:w w:val="105"/>
                <w:sz w:val="24"/>
                <w:szCs w:val="24"/>
              </w:rPr>
              <w:t>разности</w:t>
            </w:r>
            <w:r w:rsidRPr="00F40290">
              <w:rPr>
                <w:spacing w:val="2"/>
                <w:w w:val="105"/>
                <w:sz w:val="24"/>
                <w:szCs w:val="24"/>
              </w:rPr>
              <w:t xml:space="preserve"> </w:t>
            </w:r>
            <w:r w:rsidRPr="00F40290">
              <w:rPr>
                <w:spacing w:val="-2"/>
                <w:w w:val="105"/>
                <w:sz w:val="24"/>
                <w:szCs w:val="24"/>
              </w:rPr>
              <w:t>трёх</w:t>
            </w:r>
            <w:r w:rsidRPr="00F40290">
              <w:rPr>
                <w:spacing w:val="3"/>
                <w:w w:val="105"/>
                <w:sz w:val="24"/>
                <w:szCs w:val="24"/>
              </w:rPr>
              <w:t xml:space="preserve"> </w:t>
            </w:r>
            <w:r w:rsidRPr="00F40290">
              <w:rPr>
                <w:spacing w:val="-2"/>
                <w:w w:val="105"/>
                <w:sz w:val="24"/>
                <w:szCs w:val="24"/>
              </w:rPr>
              <w:t>чисел.</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F40290" w:rsidTr="002C39A9">
        <w:tc>
          <w:tcPr>
            <w:tcW w:w="829" w:type="dxa"/>
          </w:tcPr>
          <w:p w:rsidR="002C39A9" w:rsidRPr="00F40290" w:rsidRDefault="002C39A9" w:rsidP="002C39A9">
            <w:pPr>
              <w:pStyle w:val="TableParagraph"/>
              <w:spacing w:before="74"/>
              <w:ind w:left="76"/>
              <w:jc w:val="center"/>
              <w:rPr>
                <w:b/>
                <w:sz w:val="24"/>
                <w:szCs w:val="24"/>
              </w:rPr>
            </w:pP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Итого</w:t>
            </w:r>
            <w:r w:rsidRPr="00F40290">
              <w:rPr>
                <w:spacing w:val="-6"/>
                <w:w w:val="105"/>
                <w:sz w:val="24"/>
                <w:szCs w:val="24"/>
              </w:rPr>
              <w:t xml:space="preserve"> </w:t>
            </w:r>
            <w:r w:rsidRPr="00F40290">
              <w:rPr>
                <w:w w:val="105"/>
                <w:sz w:val="24"/>
                <w:szCs w:val="24"/>
              </w:rPr>
              <w:t>по</w:t>
            </w:r>
            <w:r w:rsidRPr="00F40290">
              <w:rPr>
                <w:spacing w:val="-6"/>
                <w:w w:val="105"/>
                <w:sz w:val="24"/>
                <w:szCs w:val="24"/>
              </w:rPr>
              <w:t xml:space="preserve"> </w:t>
            </w:r>
            <w:r w:rsidRPr="00F40290">
              <w:rPr>
                <w:spacing w:val="-2"/>
                <w:w w:val="105"/>
                <w:sz w:val="24"/>
                <w:szCs w:val="24"/>
              </w:rPr>
              <w:t>разделу</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48</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F40290" w:rsidTr="002C39A9">
        <w:tc>
          <w:tcPr>
            <w:tcW w:w="15843" w:type="dxa"/>
            <w:gridSpan w:val="7"/>
          </w:tcPr>
          <w:p w:rsidR="002C39A9" w:rsidRPr="00F40290" w:rsidRDefault="002C39A9" w:rsidP="002C39A9">
            <w:pPr>
              <w:spacing w:before="76" w:line="233" w:lineRule="auto"/>
              <w:ind w:left="72"/>
              <w:jc w:val="center"/>
              <w:rPr>
                <w:b/>
                <w:sz w:val="24"/>
                <w:szCs w:val="24"/>
              </w:rPr>
            </w:pPr>
            <w:r w:rsidRPr="00F40290">
              <w:rPr>
                <w:b/>
                <w:w w:val="105"/>
                <w:sz w:val="24"/>
                <w:szCs w:val="24"/>
              </w:rPr>
              <w:t>Раздел</w:t>
            </w:r>
            <w:r w:rsidRPr="00F40290">
              <w:rPr>
                <w:b/>
                <w:spacing w:val="-10"/>
                <w:w w:val="105"/>
                <w:sz w:val="24"/>
                <w:szCs w:val="24"/>
              </w:rPr>
              <w:t xml:space="preserve"> </w:t>
            </w:r>
            <w:r w:rsidRPr="00F40290">
              <w:rPr>
                <w:b/>
                <w:w w:val="105"/>
                <w:sz w:val="24"/>
                <w:szCs w:val="24"/>
              </w:rPr>
              <w:t>4.</w:t>
            </w:r>
            <w:r w:rsidRPr="00F40290">
              <w:rPr>
                <w:b/>
                <w:spacing w:val="-9"/>
                <w:w w:val="105"/>
                <w:sz w:val="24"/>
                <w:szCs w:val="24"/>
              </w:rPr>
              <w:t xml:space="preserve"> </w:t>
            </w:r>
            <w:r w:rsidRPr="00F40290">
              <w:rPr>
                <w:b/>
                <w:w w:val="105"/>
                <w:sz w:val="24"/>
                <w:szCs w:val="24"/>
              </w:rPr>
              <w:t>Текстовые</w:t>
            </w:r>
            <w:r w:rsidRPr="00F40290">
              <w:rPr>
                <w:b/>
                <w:spacing w:val="-9"/>
                <w:w w:val="105"/>
                <w:sz w:val="24"/>
                <w:szCs w:val="24"/>
              </w:rPr>
              <w:t xml:space="preserve"> </w:t>
            </w:r>
            <w:r w:rsidRPr="00F40290">
              <w:rPr>
                <w:b/>
                <w:spacing w:val="-2"/>
                <w:w w:val="105"/>
                <w:sz w:val="24"/>
                <w:szCs w:val="24"/>
              </w:rPr>
              <w:t>задачи</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4.1.</w:t>
            </w:r>
          </w:p>
        </w:tc>
        <w:tc>
          <w:tcPr>
            <w:tcW w:w="3861" w:type="dxa"/>
          </w:tcPr>
          <w:p w:rsidR="002C39A9" w:rsidRPr="00F40290" w:rsidRDefault="002C39A9" w:rsidP="002C39A9">
            <w:pPr>
              <w:pStyle w:val="TableParagraph"/>
              <w:spacing w:before="64" w:line="266" w:lineRule="auto"/>
              <w:ind w:left="76" w:right="256"/>
              <w:rPr>
                <w:sz w:val="24"/>
                <w:szCs w:val="24"/>
              </w:rPr>
            </w:pPr>
            <w:r w:rsidRPr="00F40290">
              <w:rPr>
                <w:w w:val="105"/>
                <w:sz w:val="24"/>
                <w:szCs w:val="24"/>
              </w:rPr>
              <w:t>Текстовая</w:t>
            </w:r>
            <w:r w:rsidRPr="00F40290">
              <w:rPr>
                <w:spacing w:val="-10"/>
                <w:w w:val="105"/>
                <w:sz w:val="24"/>
                <w:szCs w:val="24"/>
              </w:rPr>
              <w:t xml:space="preserve"> </w:t>
            </w:r>
            <w:r w:rsidRPr="00F40290">
              <w:rPr>
                <w:w w:val="105"/>
                <w:sz w:val="24"/>
                <w:szCs w:val="24"/>
              </w:rPr>
              <w:t>задача:</w:t>
            </w:r>
            <w:r w:rsidRPr="00F40290">
              <w:rPr>
                <w:spacing w:val="-10"/>
                <w:w w:val="105"/>
                <w:sz w:val="24"/>
                <w:szCs w:val="24"/>
              </w:rPr>
              <w:t xml:space="preserve"> </w:t>
            </w:r>
            <w:r w:rsidRPr="00F40290">
              <w:rPr>
                <w:w w:val="105"/>
                <w:sz w:val="24"/>
                <w:szCs w:val="24"/>
              </w:rPr>
              <w:t>структурные</w:t>
            </w:r>
            <w:r w:rsidRPr="00F40290">
              <w:rPr>
                <w:spacing w:val="-10"/>
                <w:w w:val="105"/>
                <w:sz w:val="24"/>
                <w:szCs w:val="24"/>
              </w:rPr>
              <w:t xml:space="preserve"> </w:t>
            </w:r>
            <w:r w:rsidRPr="00F40290">
              <w:rPr>
                <w:w w:val="105"/>
                <w:sz w:val="24"/>
                <w:szCs w:val="24"/>
              </w:rPr>
              <w:t>элементы,</w:t>
            </w:r>
            <w:r w:rsidRPr="00F40290">
              <w:rPr>
                <w:spacing w:val="-10"/>
                <w:w w:val="105"/>
                <w:sz w:val="24"/>
                <w:szCs w:val="24"/>
              </w:rPr>
              <w:t xml:space="preserve"> </w:t>
            </w:r>
            <w:r w:rsidRPr="00F40290">
              <w:rPr>
                <w:w w:val="105"/>
                <w:sz w:val="24"/>
                <w:szCs w:val="24"/>
              </w:rPr>
              <w:t>составление</w:t>
            </w:r>
            <w:r w:rsidRPr="00F40290">
              <w:rPr>
                <w:spacing w:val="-10"/>
                <w:w w:val="105"/>
                <w:sz w:val="24"/>
                <w:szCs w:val="24"/>
              </w:rPr>
              <w:t xml:space="preserve"> </w:t>
            </w:r>
            <w:r w:rsidRPr="00F40290">
              <w:rPr>
                <w:w w:val="105"/>
                <w:sz w:val="24"/>
                <w:szCs w:val="24"/>
              </w:rPr>
              <w:t>текстовой</w:t>
            </w:r>
            <w:r w:rsidRPr="00F40290">
              <w:rPr>
                <w:spacing w:val="-10"/>
                <w:w w:val="105"/>
                <w:sz w:val="24"/>
                <w:szCs w:val="24"/>
              </w:rPr>
              <w:t xml:space="preserve"> </w:t>
            </w:r>
            <w:r w:rsidRPr="00F40290">
              <w:rPr>
                <w:w w:val="105"/>
                <w:sz w:val="24"/>
                <w:szCs w:val="24"/>
              </w:rPr>
              <w:t>задачи</w:t>
            </w:r>
            <w:r w:rsidRPr="00F40290">
              <w:rPr>
                <w:spacing w:val="-9"/>
                <w:w w:val="105"/>
                <w:sz w:val="24"/>
                <w:szCs w:val="24"/>
              </w:rPr>
              <w:t xml:space="preserve"> </w:t>
            </w:r>
            <w:r w:rsidRPr="00F40290">
              <w:rPr>
                <w:w w:val="105"/>
                <w:sz w:val="24"/>
                <w:szCs w:val="24"/>
              </w:rPr>
              <w:t>по</w:t>
            </w:r>
            <w:r w:rsidRPr="00F40290">
              <w:rPr>
                <w:spacing w:val="40"/>
                <w:w w:val="105"/>
                <w:sz w:val="24"/>
                <w:szCs w:val="24"/>
              </w:rPr>
              <w:t xml:space="preserve"> </w:t>
            </w:r>
            <w:r w:rsidRPr="00F40290">
              <w:rPr>
                <w:spacing w:val="-2"/>
                <w:w w:val="105"/>
                <w:sz w:val="24"/>
                <w:szCs w:val="24"/>
              </w:rPr>
              <w:t>образцу.</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4</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241"/>
              <w:rPr>
                <w:spacing w:val="-2"/>
                <w:w w:val="105"/>
                <w:sz w:val="24"/>
                <w:szCs w:val="24"/>
              </w:rPr>
            </w:pPr>
            <w:r w:rsidRPr="00F40290">
              <w:rPr>
                <w:w w:val="105"/>
                <w:sz w:val="24"/>
                <w:szCs w:val="24"/>
              </w:rPr>
              <w:t>Урок «Задача. Структура задачи» (РЭШ)</w:t>
            </w:r>
            <w:r w:rsidRPr="00F40290">
              <w:rPr>
                <w:spacing w:val="40"/>
                <w:w w:val="105"/>
                <w:sz w:val="24"/>
                <w:szCs w:val="24"/>
              </w:rPr>
              <w:t xml:space="preserve"> </w:t>
            </w:r>
            <w:hyperlink r:id="rId142" w:history="1">
              <w:r w:rsidRPr="005A0B97">
                <w:rPr>
                  <w:rStyle w:val="a3"/>
                  <w:spacing w:val="-2"/>
                  <w:w w:val="105"/>
                  <w:sz w:val="24"/>
                  <w:szCs w:val="24"/>
                </w:rPr>
                <w:t>https://resh.edu.ru/subject/lesson/4060/start/301472/</w:t>
              </w:r>
            </w:hyperlink>
            <w:r>
              <w:rPr>
                <w:spacing w:val="-2"/>
                <w:w w:val="105"/>
                <w:sz w:val="24"/>
                <w:szCs w:val="24"/>
              </w:rPr>
              <w:t xml:space="preserve"> </w:t>
            </w:r>
          </w:p>
          <w:p w:rsidR="002C39A9" w:rsidRPr="00F40290" w:rsidRDefault="002C39A9" w:rsidP="002C39A9">
            <w:pPr>
              <w:pStyle w:val="TableParagraph"/>
              <w:spacing w:before="64" w:line="266" w:lineRule="auto"/>
              <w:ind w:left="80" w:right="241"/>
              <w:rPr>
                <w:sz w:val="24"/>
                <w:szCs w:val="24"/>
              </w:rPr>
            </w:pPr>
            <w:r w:rsidRPr="00F40290">
              <w:rPr>
                <w:w w:val="105"/>
                <w:sz w:val="24"/>
                <w:szCs w:val="24"/>
              </w:rPr>
              <w:t>Урок «Решение текстовых задач» (РЭШ)</w:t>
            </w:r>
            <w:r w:rsidRPr="00F40290">
              <w:rPr>
                <w:spacing w:val="40"/>
                <w:w w:val="105"/>
                <w:sz w:val="24"/>
                <w:szCs w:val="24"/>
              </w:rPr>
              <w:t xml:space="preserve"> </w:t>
            </w:r>
            <w:hyperlink r:id="rId143" w:history="1">
              <w:r w:rsidRPr="005A0B97">
                <w:rPr>
                  <w:rStyle w:val="a3"/>
                  <w:spacing w:val="-2"/>
                  <w:w w:val="105"/>
                  <w:sz w:val="24"/>
                  <w:szCs w:val="24"/>
                </w:rPr>
                <w:t>https://resh.edu.ru/subject/lesson/4097/start/132613/</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4.2.</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Зависимость</w:t>
            </w:r>
            <w:r w:rsidRPr="00F40290">
              <w:rPr>
                <w:spacing w:val="2"/>
                <w:w w:val="105"/>
                <w:sz w:val="24"/>
                <w:szCs w:val="24"/>
              </w:rPr>
              <w:t xml:space="preserve"> </w:t>
            </w:r>
            <w:r w:rsidRPr="00F40290">
              <w:rPr>
                <w:spacing w:val="-2"/>
                <w:w w:val="105"/>
                <w:sz w:val="24"/>
                <w:szCs w:val="24"/>
              </w:rPr>
              <w:t>между</w:t>
            </w:r>
            <w:r w:rsidRPr="00F40290">
              <w:rPr>
                <w:spacing w:val="2"/>
                <w:w w:val="105"/>
                <w:sz w:val="24"/>
                <w:szCs w:val="24"/>
              </w:rPr>
              <w:t xml:space="preserve"> </w:t>
            </w:r>
            <w:r w:rsidRPr="00F40290">
              <w:rPr>
                <w:spacing w:val="-2"/>
                <w:w w:val="105"/>
                <w:sz w:val="24"/>
                <w:szCs w:val="24"/>
              </w:rPr>
              <w:t>данными</w:t>
            </w:r>
            <w:r w:rsidRPr="00F40290">
              <w:rPr>
                <w:spacing w:val="2"/>
                <w:w w:val="105"/>
                <w:sz w:val="24"/>
                <w:szCs w:val="24"/>
              </w:rPr>
              <w:t xml:space="preserve"> </w:t>
            </w:r>
            <w:r w:rsidRPr="00F40290">
              <w:rPr>
                <w:spacing w:val="-2"/>
                <w:w w:val="105"/>
                <w:sz w:val="24"/>
                <w:szCs w:val="24"/>
              </w:rPr>
              <w:t>и</w:t>
            </w:r>
            <w:r w:rsidRPr="00F40290">
              <w:rPr>
                <w:spacing w:val="3"/>
                <w:w w:val="105"/>
                <w:sz w:val="24"/>
                <w:szCs w:val="24"/>
              </w:rPr>
              <w:t xml:space="preserve"> </w:t>
            </w:r>
            <w:r w:rsidRPr="00F40290">
              <w:rPr>
                <w:spacing w:val="-2"/>
                <w:w w:val="105"/>
                <w:sz w:val="24"/>
                <w:szCs w:val="24"/>
              </w:rPr>
              <w:t>искомой</w:t>
            </w:r>
            <w:r w:rsidRPr="00F40290">
              <w:rPr>
                <w:spacing w:val="2"/>
                <w:w w:val="105"/>
                <w:sz w:val="24"/>
                <w:szCs w:val="24"/>
              </w:rPr>
              <w:t xml:space="preserve"> </w:t>
            </w:r>
            <w:r w:rsidRPr="00F40290">
              <w:rPr>
                <w:spacing w:val="-2"/>
                <w:w w:val="105"/>
                <w:sz w:val="24"/>
                <w:szCs w:val="24"/>
              </w:rPr>
              <w:t>величиной</w:t>
            </w:r>
            <w:r w:rsidRPr="00F40290">
              <w:rPr>
                <w:spacing w:val="2"/>
                <w:w w:val="105"/>
                <w:sz w:val="24"/>
                <w:szCs w:val="24"/>
              </w:rPr>
              <w:t xml:space="preserve"> </w:t>
            </w:r>
            <w:r w:rsidRPr="00F40290">
              <w:rPr>
                <w:spacing w:val="-2"/>
                <w:w w:val="105"/>
                <w:sz w:val="24"/>
                <w:szCs w:val="24"/>
              </w:rPr>
              <w:t>в</w:t>
            </w:r>
            <w:r w:rsidRPr="00F40290">
              <w:rPr>
                <w:spacing w:val="2"/>
                <w:w w:val="105"/>
                <w:sz w:val="24"/>
                <w:szCs w:val="24"/>
              </w:rPr>
              <w:t xml:space="preserve"> </w:t>
            </w:r>
            <w:r w:rsidRPr="00F40290">
              <w:rPr>
                <w:spacing w:val="-2"/>
                <w:w w:val="105"/>
                <w:sz w:val="24"/>
                <w:szCs w:val="24"/>
              </w:rPr>
              <w:t>текстовой</w:t>
            </w:r>
            <w:r w:rsidRPr="00F40290">
              <w:rPr>
                <w:spacing w:val="3"/>
                <w:w w:val="105"/>
                <w:sz w:val="24"/>
                <w:szCs w:val="24"/>
              </w:rPr>
              <w:t xml:space="preserve"> </w:t>
            </w:r>
            <w:r w:rsidRPr="00F40290">
              <w:rPr>
                <w:spacing w:val="-2"/>
                <w:w w:val="105"/>
                <w:sz w:val="24"/>
                <w:szCs w:val="24"/>
              </w:rPr>
              <w:t>задаче.</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241"/>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«Преобразование</w:t>
            </w:r>
            <w:r w:rsidRPr="00F40290">
              <w:rPr>
                <w:spacing w:val="-10"/>
                <w:w w:val="105"/>
                <w:sz w:val="24"/>
                <w:szCs w:val="24"/>
              </w:rPr>
              <w:t xml:space="preserve"> </w:t>
            </w:r>
            <w:r w:rsidRPr="00F40290">
              <w:rPr>
                <w:w w:val="105"/>
                <w:sz w:val="24"/>
                <w:szCs w:val="24"/>
              </w:rPr>
              <w:t>условия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вопроса</w:t>
            </w:r>
            <w:r w:rsidRPr="00F40290">
              <w:rPr>
                <w:spacing w:val="-10"/>
                <w:w w:val="105"/>
                <w:sz w:val="24"/>
                <w:szCs w:val="24"/>
              </w:rPr>
              <w:t xml:space="preserve"> </w:t>
            </w:r>
            <w:r w:rsidRPr="00F40290">
              <w:rPr>
                <w:w w:val="105"/>
                <w:sz w:val="24"/>
                <w:szCs w:val="24"/>
              </w:rPr>
              <w:t>задачи»</w:t>
            </w:r>
            <w:r w:rsidRPr="00F40290">
              <w:rPr>
                <w:spacing w:val="40"/>
                <w:w w:val="105"/>
                <w:sz w:val="24"/>
                <w:szCs w:val="24"/>
              </w:rPr>
              <w:t xml:space="preserve"> </w:t>
            </w:r>
            <w:r w:rsidRPr="00F40290">
              <w:rPr>
                <w:spacing w:val="-2"/>
                <w:w w:val="105"/>
                <w:sz w:val="24"/>
                <w:szCs w:val="24"/>
              </w:rPr>
              <w:t>(РЭШ)</w:t>
            </w:r>
          </w:p>
          <w:p w:rsidR="002C39A9" w:rsidRPr="00F40290" w:rsidRDefault="002C39A9" w:rsidP="002C39A9">
            <w:pPr>
              <w:pStyle w:val="TableParagraph"/>
              <w:spacing w:before="2" w:line="266" w:lineRule="auto"/>
              <w:ind w:left="80" w:right="489"/>
              <w:rPr>
                <w:sz w:val="24"/>
                <w:szCs w:val="24"/>
              </w:rPr>
            </w:pPr>
            <w:hyperlink r:id="rId144" w:history="1">
              <w:r w:rsidRPr="005A0B97">
                <w:rPr>
                  <w:rStyle w:val="a3"/>
                  <w:spacing w:val="-2"/>
                  <w:w w:val="105"/>
                  <w:sz w:val="24"/>
                  <w:szCs w:val="24"/>
                </w:rPr>
                <w:t>https://resh.edu.ru/subject/lesson/4138/start/302251/</w:t>
              </w:r>
            </w:hyperlink>
            <w:r>
              <w:rPr>
                <w:spacing w:val="-2"/>
                <w:w w:val="105"/>
                <w:sz w:val="24"/>
                <w:szCs w:val="24"/>
              </w:rPr>
              <w:t xml:space="preserve"> </w:t>
            </w:r>
            <w:r w:rsidRPr="00F40290">
              <w:rPr>
                <w:spacing w:val="40"/>
                <w:w w:val="105"/>
                <w:sz w:val="24"/>
                <w:szCs w:val="24"/>
              </w:rPr>
              <w:t xml:space="preserve"> </w:t>
            </w:r>
            <w:r w:rsidRPr="00F40290">
              <w:rPr>
                <w:w w:val="105"/>
                <w:sz w:val="24"/>
                <w:szCs w:val="24"/>
              </w:rPr>
              <w:t>Урок «Решение задач в 2 действия» (РЭШ)</w:t>
            </w:r>
            <w:r w:rsidRPr="00F40290">
              <w:rPr>
                <w:spacing w:val="40"/>
                <w:w w:val="105"/>
                <w:sz w:val="24"/>
                <w:szCs w:val="24"/>
              </w:rPr>
              <w:t xml:space="preserve"> </w:t>
            </w:r>
            <w:hyperlink r:id="rId145" w:history="1">
              <w:r w:rsidRPr="005A0B97">
                <w:rPr>
                  <w:rStyle w:val="a3"/>
                  <w:spacing w:val="-2"/>
                  <w:w w:val="105"/>
                  <w:sz w:val="24"/>
                  <w:szCs w:val="24"/>
                </w:rPr>
                <w:t>https://resh.edu.ru/subject/lesson/4139/start/301840/</w:t>
              </w:r>
            </w:hyperlink>
            <w:r>
              <w:rPr>
                <w:spacing w:val="-2"/>
                <w:w w:val="105"/>
                <w:sz w:val="24"/>
                <w:szCs w:val="24"/>
              </w:rPr>
              <w:t xml:space="preserve"> </w:t>
            </w:r>
            <w:r w:rsidRPr="00F40290">
              <w:rPr>
                <w:spacing w:val="40"/>
                <w:w w:val="105"/>
                <w:sz w:val="24"/>
                <w:szCs w:val="24"/>
              </w:rPr>
              <w:t xml:space="preserve"> </w:t>
            </w:r>
            <w:r w:rsidRPr="00F40290">
              <w:rPr>
                <w:w w:val="105"/>
                <w:sz w:val="24"/>
                <w:szCs w:val="24"/>
              </w:rPr>
              <w:t>Простые текстовые задачи: уроки (УЧИ.РУ)</w:t>
            </w:r>
            <w:r w:rsidRPr="00F40290">
              <w:rPr>
                <w:spacing w:val="40"/>
                <w:w w:val="105"/>
                <w:sz w:val="24"/>
                <w:szCs w:val="24"/>
              </w:rPr>
              <w:t xml:space="preserve"> </w:t>
            </w:r>
            <w:hyperlink r:id="rId146" w:history="1">
              <w:r w:rsidRPr="005A0B97">
                <w:rPr>
                  <w:rStyle w:val="a3"/>
                  <w:spacing w:val="-2"/>
                  <w:w w:val="105"/>
                  <w:sz w:val="24"/>
                  <w:szCs w:val="24"/>
                </w:rPr>
                <w:t>https://uchi.ru/catalog/math/1-klass/chapter-10039</w:t>
              </w:r>
            </w:hyperlink>
            <w:r>
              <w:rPr>
                <w:spacing w:val="-2"/>
                <w:w w:val="105"/>
                <w:sz w:val="24"/>
                <w:szCs w:val="24"/>
              </w:rPr>
              <w:t xml:space="preserve"> </w:t>
            </w:r>
            <w:r w:rsidRPr="00F40290">
              <w:rPr>
                <w:spacing w:val="40"/>
                <w:w w:val="105"/>
                <w:sz w:val="24"/>
                <w:szCs w:val="24"/>
              </w:rPr>
              <w:t xml:space="preserve"> </w:t>
            </w:r>
            <w:r w:rsidRPr="00F40290">
              <w:rPr>
                <w:w w:val="105"/>
                <w:sz w:val="24"/>
                <w:szCs w:val="24"/>
              </w:rPr>
              <w:t>Составные текстовые задачи: уроки (УЧИ.РУ)</w:t>
            </w:r>
            <w:r w:rsidRPr="00F40290">
              <w:rPr>
                <w:spacing w:val="40"/>
                <w:w w:val="105"/>
                <w:sz w:val="24"/>
                <w:szCs w:val="24"/>
              </w:rPr>
              <w:t xml:space="preserve"> </w:t>
            </w:r>
            <w:hyperlink r:id="rId147" w:history="1">
              <w:r w:rsidRPr="005A0B97">
                <w:rPr>
                  <w:rStyle w:val="a3"/>
                  <w:spacing w:val="-2"/>
                  <w:w w:val="105"/>
                  <w:sz w:val="24"/>
                  <w:szCs w:val="24"/>
                </w:rPr>
                <w:t>https://uchi.ru/catalog/math/1-klass/chapter-12687</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4.3.</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Выбор</w:t>
            </w:r>
            <w:r w:rsidRPr="00F40290">
              <w:rPr>
                <w:spacing w:val="2"/>
                <w:w w:val="105"/>
                <w:sz w:val="24"/>
                <w:szCs w:val="24"/>
              </w:rPr>
              <w:t xml:space="preserve"> </w:t>
            </w:r>
            <w:r w:rsidRPr="00F40290">
              <w:rPr>
                <w:spacing w:val="-2"/>
                <w:w w:val="105"/>
                <w:sz w:val="24"/>
                <w:szCs w:val="24"/>
              </w:rPr>
              <w:t>и</w:t>
            </w:r>
            <w:r w:rsidRPr="00F40290">
              <w:rPr>
                <w:spacing w:val="2"/>
                <w:w w:val="105"/>
                <w:sz w:val="24"/>
                <w:szCs w:val="24"/>
              </w:rPr>
              <w:t xml:space="preserve"> </w:t>
            </w:r>
            <w:r w:rsidRPr="00F40290">
              <w:rPr>
                <w:spacing w:val="-2"/>
                <w:w w:val="105"/>
                <w:sz w:val="24"/>
                <w:szCs w:val="24"/>
              </w:rPr>
              <w:t>запись</w:t>
            </w:r>
            <w:r w:rsidRPr="00F40290">
              <w:rPr>
                <w:spacing w:val="2"/>
                <w:w w:val="105"/>
                <w:sz w:val="24"/>
                <w:szCs w:val="24"/>
              </w:rPr>
              <w:t xml:space="preserve"> </w:t>
            </w:r>
            <w:r w:rsidRPr="00F40290">
              <w:rPr>
                <w:spacing w:val="-2"/>
                <w:w w:val="105"/>
                <w:sz w:val="24"/>
                <w:szCs w:val="24"/>
              </w:rPr>
              <w:t>арифметического</w:t>
            </w:r>
            <w:r w:rsidRPr="00F40290">
              <w:rPr>
                <w:spacing w:val="3"/>
                <w:w w:val="105"/>
                <w:sz w:val="24"/>
                <w:szCs w:val="24"/>
              </w:rPr>
              <w:t xml:space="preserve"> </w:t>
            </w:r>
            <w:r w:rsidRPr="00F40290">
              <w:rPr>
                <w:spacing w:val="-2"/>
                <w:w w:val="105"/>
                <w:sz w:val="24"/>
                <w:szCs w:val="24"/>
              </w:rPr>
              <w:t>действия</w:t>
            </w:r>
            <w:r w:rsidRPr="00F40290">
              <w:rPr>
                <w:spacing w:val="2"/>
                <w:w w:val="105"/>
                <w:sz w:val="24"/>
                <w:szCs w:val="24"/>
              </w:rPr>
              <w:t xml:space="preserve"> </w:t>
            </w:r>
            <w:r w:rsidRPr="00F40290">
              <w:rPr>
                <w:spacing w:val="-2"/>
                <w:w w:val="105"/>
                <w:sz w:val="24"/>
                <w:szCs w:val="24"/>
              </w:rPr>
              <w:t>для</w:t>
            </w:r>
            <w:r w:rsidRPr="00F40290">
              <w:rPr>
                <w:spacing w:val="2"/>
                <w:w w:val="105"/>
                <w:sz w:val="24"/>
                <w:szCs w:val="24"/>
              </w:rPr>
              <w:t xml:space="preserve"> </w:t>
            </w:r>
            <w:r w:rsidRPr="00F40290">
              <w:rPr>
                <w:spacing w:val="-2"/>
                <w:w w:val="105"/>
                <w:sz w:val="24"/>
                <w:szCs w:val="24"/>
              </w:rPr>
              <w:t>получения</w:t>
            </w:r>
            <w:r w:rsidRPr="00F40290">
              <w:rPr>
                <w:spacing w:val="2"/>
                <w:w w:val="105"/>
                <w:sz w:val="24"/>
                <w:szCs w:val="24"/>
              </w:rPr>
              <w:t xml:space="preserve"> </w:t>
            </w:r>
            <w:r w:rsidRPr="00F40290">
              <w:rPr>
                <w:spacing w:val="-2"/>
                <w:w w:val="105"/>
                <w:sz w:val="24"/>
                <w:szCs w:val="24"/>
              </w:rPr>
              <w:t>ответа</w:t>
            </w:r>
            <w:r w:rsidRPr="00F40290">
              <w:rPr>
                <w:spacing w:val="3"/>
                <w:w w:val="105"/>
                <w:sz w:val="24"/>
                <w:szCs w:val="24"/>
              </w:rPr>
              <w:t xml:space="preserve"> </w:t>
            </w:r>
            <w:r w:rsidRPr="00F40290">
              <w:rPr>
                <w:spacing w:val="-2"/>
                <w:w w:val="105"/>
                <w:sz w:val="24"/>
                <w:szCs w:val="24"/>
              </w:rPr>
              <w:t>на</w:t>
            </w:r>
            <w:r w:rsidRPr="00F40290">
              <w:rPr>
                <w:spacing w:val="2"/>
                <w:w w:val="105"/>
                <w:sz w:val="24"/>
                <w:szCs w:val="24"/>
              </w:rPr>
              <w:t xml:space="preserve"> </w:t>
            </w:r>
            <w:r w:rsidRPr="00F40290">
              <w:rPr>
                <w:spacing w:val="-2"/>
                <w:w w:val="105"/>
                <w:sz w:val="24"/>
                <w:szCs w:val="24"/>
              </w:rPr>
              <w:t>вопрос.</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164"/>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«Решение</w:t>
            </w:r>
            <w:r w:rsidRPr="00F40290">
              <w:rPr>
                <w:spacing w:val="-10"/>
                <w:w w:val="105"/>
                <w:sz w:val="24"/>
                <w:szCs w:val="24"/>
              </w:rPr>
              <w:t xml:space="preserve"> </w:t>
            </w:r>
            <w:r w:rsidRPr="00F40290">
              <w:rPr>
                <w:w w:val="105"/>
                <w:sz w:val="24"/>
                <w:szCs w:val="24"/>
              </w:rPr>
              <w:t>задач.Таблица</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вычитания</w:t>
            </w:r>
            <w:r w:rsidRPr="00F40290">
              <w:rPr>
                <w:spacing w:val="40"/>
                <w:w w:val="105"/>
                <w:sz w:val="24"/>
                <w:szCs w:val="24"/>
              </w:rPr>
              <w:t xml:space="preserve"> </w:t>
            </w:r>
            <w:r w:rsidRPr="00F40290">
              <w:rPr>
                <w:w w:val="105"/>
                <w:sz w:val="24"/>
                <w:szCs w:val="24"/>
              </w:rPr>
              <w:t>с числом 2» (РЭШ)</w:t>
            </w:r>
            <w:r w:rsidRPr="00F40290">
              <w:rPr>
                <w:spacing w:val="40"/>
                <w:w w:val="105"/>
                <w:sz w:val="24"/>
                <w:szCs w:val="24"/>
              </w:rPr>
              <w:t xml:space="preserve"> </w:t>
            </w:r>
            <w:hyperlink r:id="rId148" w:history="1">
              <w:r w:rsidRPr="005A0B97">
                <w:rPr>
                  <w:rStyle w:val="a3"/>
                  <w:spacing w:val="-2"/>
                  <w:w w:val="105"/>
                  <w:sz w:val="24"/>
                  <w:szCs w:val="24"/>
                </w:rPr>
                <w:t>https://resh.edu.ru/subject/lesson/4085/start/276581/</w:t>
              </w:r>
            </w:hyperlink>
            <w:r>
              <w:rPr>
                <w:spacing w:val="-2"/>
                <w:w w:val="105"/>
                <w:sz w:val="24"/>
                <w:szCs w:val="24"/>
              </w:rPr>
              <w:t xml:space="preserve"> </w:t>
            </w:r>
          </w:p>
          <w:p w:rsidR="002C39A9" w:rsidRDefault="002C39A9" w:rsidP="002C39A9">
            <w:pPr>
              <w:pStyle w:val="TableParagraph"/>
              <w:spacing w:before="64" w:line="266" w:lineRule="auto"/>
              <w:ind w:left="80" w:right="164"/>
              <w:rPr>
                <w:spacing w:val="-2"/>
                <w:w w:val="105"/>
                <w:sz w:val="24"/>
                <w:szCs w:val="24"/>
              </w:rPr>
            </w:pPr>
            <w:r w:rsidRPr="00F40290">
              <w:rPr>
                <w:w w:val="105"/>
                <w:sz w:val="24"/>
                <w:szCs w:val="24"/>
              </w:rPr>
              <w:t>Урок «Решение задач» (РЭШ)</w:t>
            </w:r>
            <w:r w:rsidRPr="00F40290">
              <w:rPr>
                <w:spacing w:val="40"/>
                <w:w w:val="105"/>
                <w:sz w:val="24"/>
                <w:szCs w:val="24"/>
              </w:rPr>
              <w:t xml:space="preserve"> </w:t>
            </w:r>
            <w:hyperlink r:id="rId149" w:history="1">
              <w:r w:rsidRPr="005A0B97">
                <w:rPr>
                  <w:rStyle w:val="a3"/>
                  <w:spacing w:val="-2"/>
                  <w:w w:val="105"/>
                  <w:sz w:val="24"/>
                  <w:szCs w:val="24"/>
                </w:rPr>
                <w:t>https://resh.edu.ru/subject/lesson/4095/start/272725/</w:t>
              </w:r>
            </w:hyperlink>
            <w:r>
              <w:rPr>
                <w:spacing w:val="-2"/>
                <w:w w:val="105"/>
                <w:sz w:val="24"/>
                <w:szCs w:val="24"/>
              </w:rPr>
              <w:t xml:space="preserve"> </w:t>
            </w:r>
          </w:p>
          <w:p w:rsidR="002C39A9" w:rsidRPr="00F40290" w:rsidRDefault="002C39A9" w:rsidP="002C39A9">
            <w:pPr>
              <w:pStyle w:val="TableParagraph"/>
              <w:spacing w:before="64" w:line="266" w:lineRule="auto"/>
              <w:ind w:left="80" w:right="164"/>
              <w:rPr>
                <w:sz w:val="24"/>
                <w:szCs w:val="24"/>
              </w:rPr>
            </w:pPr>
            <w:r w:rsidRPr="00F40290">
              <w:rPr>
                <w:w w:val="105"/>
                <w:sz w:val="24"/>
                <w:szCs w:val="24"/>
              </w:rPr>
              <w:t>Урок «Прибавление к числу по 1, 2, 3. Вычитание из</w:t>
            </w:r>
            <w:r w:rsidRPr="00F40290">
              <w:rPr>
                <w:spacing w:val="40"/>
                <w:w w:val="105"/>
                <w:sz w:val="24"/>
                <w:szCs w:val="24"/>
              </w:rPr>
              <w:t xml:space="preserve"> </w:t>
            </w:r>
            <w:r w:rsidRPr="00F40290">
              <w:rPr>
                <w:w w:val="105"/>
                <w:sz w:val="24"/>
                <w:szCs w:val="24"/>
              </w:rPr>
              <w:t>числа 1, 2, 3. Решение задач. Повторение» (РЭШ)</w:t>
            </w:r>
            <w:r w:rsidRPr="00F40290">
              <w:rPr>
                <w:spacing w:val="40"/>
                <w:w w:val="105"/>
                <w:sz w:val="24"/>
                <w:szCs w:val="24"/>
              </w:rPr>
              <w:t xml:space="preserve"> </w:t>
            </w:r>
            <w:hyperlink r:id="rId150" w:history="1">
              <w:r w:rsidRPr="005A0B97">
                <w:rPr>
                  <w:rStyle w:val="a3"/>
                  <w:spacing w:val="-2"/>
                  <w:w w:val="105"/>
                  <w:sz w:val="24"/>
                  <w:szCs w:val="24"/>
                </w:rPr>
                <w:t>https://resh.edu.ru/subject/lesson/5984/start/122695/</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4.4.</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Текстовая</w:t>
            </w:r>
            <w:r w:rsidRPr="00F40290">
              <w:rPr>
                <w:spacing w:val="2"/>
                <w:w w:val="105"/>
                <w:sz w:val="24"/>
                <w:szCs w:val="24"/>
              </w:rPr>
              <w:t xml:space="preserve"> </w:t>
            </w:r>
            <w:r w:rsidRPr="00F40290">
              <w:rPr>
                <w:spacing w:val="-2"/>
                <w:w w:val="105"/>
                <w:sz w:val="24"/>
                <w:szCs w:val="24"/>
              </w:rPr>
              <w:t>сюжетная</w:t>
            </w:r>
            <w:r w:rsidRPr="00F40290">
              <w:rPr>
                <w:spacing w:val="2"/>
                <w:w w:val="105"/>
                <w:sz w:val="24"/>
                <w:szCs w:val="24"/>
              </w:rPr>
              <w:t xml:space="preserve"> </w:t>
            </w:r>
            <w:r w:rsidRPr="00F40290">
              <w:rPr>
                <w:spacing w:val="-2"/>
                <w:w w:val="105"/>
                <w:sz w:val="24"/>
                <w:szCs w:val="24"/>
              </w:rPr>
              <w:t>задача</w:t>
            </w:r>
            <w:r w:rsidRPr="00F40290">
              <w:rPr>
                <w:spacing w:val="3"/>
                <w:w w:val="105"/>
                <w:sz w:val="24"/>
                <w:szCs w:val="24"/>
              </w:rPr>
              <w:t xml:space="preserve"> </w:t>
            </w:r>
            <w:r w:rsidRPr="00F40290">
              <w:rPr>
                <w:spacing w:val="-2"/>
                <w:w w:val="105"/>
                <w:sz w:val="24"/>
                <w:szCs w:val="24"/>
              </w:rPr>
              <w:t>в</w:t>
            </w:r>
            <w:r w:rsidRPr="00F40290">
              <w:rPr>
                <w:spacing w:val="2"/>
                <w:w w:val="105"/>
                <w:sz w:val="24"/>
                <w:szCs w:val="24"/>
              </w:rPr>
              <w:t xml:space="preserve"> </w:t>
            </w:r>
            <w:r w:rsidRPr="00F40290">
              <w:rPr>
                <w:spacing w:val="-2"/>
                <w:w w:val="105"/>
                <w:sz w:val="24"/>
                <w:szCs w:val="24"/>
              </w:rPr>
              <w:t>одно</w:t>
            </w:r>
            <w:r w:rsidRPr="00F40290">
              <w:rPr>
                <w:spacing w:val="3"/>
                <w:w w:val="105"/>
                <w:sz w:val="24"/>
                <w:szCs w:val="24"/>
              </w:rPr>
              <w:t xml:space="preserve"> </w:t>
            </w:r>
            <w:r w:rsidRPr="00F40290">
              <w:rPr>
                <w:spacing w:val="-2"/>
                <w:w w:val="105"/>
                <w:sz w:val="24"/>
                <w:szCs w:val="24"/>
              </w:rPr>
              <w:t>действие:</w:t>
            </w:r>
            <w:r w:rsidRPr="00F40290">
              <w:rPr>
                <w:spacing w:val="2"/>
                <w:w w:val="105"/>
                <w:sz w:val="24"/>
                <w:szCs w:val="24"/>
              </w:rPr>
              <w:t xml:space="preserve"> </w:t>
            </w:r>
            <w:r w:rsidRPr="00F40290">
              <w:rPr>
                <w:spacing w:val="-2"/>
                <w:w w:val="105"/>
                <w:sz w:val="24"/>
                <w:szCs w:val="24"/>
              </w:rPr>
              <w:t>запись</w:t>
            </w:r>
            <w:r w:rsidRPr="00F40290">
              <w:rPr>
                <w:spacing w:val="3"/>
                <w:w w:val="105"/>
                <w:sz w:val="24"/>
                <w:szCs w:val="24"/>
              </w:rPr>
              <w:t xml:space="preserve"> </w:t>
            </w:r>
            <w:r w:rsidRPr="00F40290">
              <w:rPr>
                <w:spacing w:val="-2"/>
                <w:w w:val="105"/>
                <w:sz w:val="24"/>
                <w:szCs w:val="24"/>
              </w:rPr>
              <w:t>решения,</w:t>
            </w:r>
            <w:r w:rsidRPr="00F40290">
              <w:rPr>
                <w:spacing w:val="2"/>
                <w:w w:val="105"/>
                <w:sz w:val="24"/>
                <w:szCs w:val="24"/>
              </w:rPr>
              <w:t xml:space="preserve"> </w:t>
            </w:r>
            <w:r w:rsidRPr="00F40290">
              <w:rPr>
                <w:spacing w:val="-2"/>
                <w:w w:val="105"/>
                <w:sz w:val="24"/>
                <w:szCs w:val="24"/>
              </w:rPr>
              <w:t>ответа</w:t>
            </w:r>
            <w:r w:rsidRPr="00F40290">
              <w:rPr>
                <w:spacing w:val="3"/>
                <w:w w:val="105"/>
                <w:sz w:val="24"/>
                <w:szCs w:val="24"/>
              </w:rPr>
              <w:t xml:space="preserve"> </w:t>
            </w:r>
            <w:r w:rsidRPr="00F40290">
              <w:rPr>
                <w:spacing w:val="-2"/>
                <w:w w:val="105"/>
                <w:sz w:val="24"/>
                <w:szCs w:val="24"/>
              </w:rPr>
              <w:t>задачи.</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11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164"/>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«Решение</w:t>
            </w:r>
            <w:r w:rsidRPr="00F40290">
              <w:rPr>
                <w:spacing w:val="-10"/>
                <w:w w:val="105"/>
                <w:sz w:val="24"/>
                <w:szCs w:val="24"/>
              </w:rPr>
              <w:t xml:space="preserve"> </w:t>
            </w:r>
            <w:r w:rsidRPr="00F40290">
              <w:rPr>
                <w:w w:val="105"/>
                <w:sz w:val="24"/>
                <w:szCs w:val="24"/>
              </w:rPr>
              <w:t>задач.Таблица</w:t>
            </w:r>
            <w:r w:rsidRPr="00F40290">
              <w:rPr>
                <w:spacing w:val="-10"/>
                <w:w w:val="105"/>
                <w:sz w:val="24"/>
                <w:szCs w:val="24"/>
              </w:rPr>
              <w:t xml:space="preserve"> </w:t>
            </w:r>
            <w:r w:rsidRPr="00F40290">
              <w:rPr>
                <w:w w:val="105"/>
                <w:sz w:val="24"/>
                <w:szCs w:val="24"/>
              </w:rPr>
              <w:t>сложения</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вычитания</w:t>
            </w:r>
            <w:r w:rsidRPr="00F40290">
              <w:rPr>
                <w:spacing w:val="40"/>
                <w:w w:val="105"/>
                <w:sz w:val="24"/>
                <w:szCs w:val="24"/>
              </w:rPr>
              <w:t xml:space="preserve"> </w:t>
            </w:r>
            <w:r w:rsidRPr="00F40290">
              <w:rPr>
                <w:w w:val="105"/>
                <w:sz w:val="24"/>
                <w:szCs w:val="24"/>
              </w:rPr>
              <w:t>с числом 2» (РЭШ)</w:t>
            </w:r>
            <w:r w:rsidRPr="00F40290">
              <w:rPr>
                <w:spacing w:val="40"/>
                <w:w w:val="105"/>
                <w:sz w:val="24"/>
                <w:szCs w:val="24"/>
              </w:rPr>
              <w:t xml:space="preserve"> </w:t>
            </w:r>
            <w:hyperlink r:id="rId151" w:history="1">
              <w:r w:rsidRPr="005A0B97">
                <w:rPr>
                  <w:rStyle w:val="a3"/>
                  <w:spacing w:val="-2"/>
                  <w:w w:val="105"/>
                  <w:sz w:val="24"/>
                  <w:szCs w:val="24"/>
                </w:rPr>
                <w:t>https://resh.edu.ru/subject/lesson/4085/start/276581/</w:t>
              </w:r>
            </w:hyperlink>
            <w:r>
              <w:rPr>
                <w:spacing w:val="-2"/>
                <w:w w:val="105"/>
                <w:sz w:val="24"/>
                <w:szCs w:val="24"/>
              </w:rPr>
              <w:t xml:space="preserve"> </w:t>
            </w:r>
          </w:p>
          <w:p w:rsidR="002C39A9" w:rsidRPr="00F40290" w:rsidRDefault="002C39A9" w:rsidP="002C39A9">
            <w:pPr>
              <w:pStyle w:val="TableParagraph"/>
              <w:spacing w:before="64" w:line="266" w:lineRule="auto"/>
              <w:ind w:left="80" w:right="164"/>
              <w:rPr>
                <w:sz w:val="24"/>
                <w:szCs w:val="24"/>
              </w:rPr>
            </w:pPr>
            <w:r w:rsidRPr="00F40290">
              <w:rPr>
                <w:w w:val="105"/>
                <w:sz w:val="24"/>
                <w:szCs w:val="24"/>
              </w:rPr>
              <w:t>Урок «Решение задач на разностное сравнение.</w:t>
            </w:r>
          </w:p>
          <w:p w:rsidR="002C39A9" w:rsidRPr="00F40290" w:rsidRDefault="002C39A9" w:rsidP="002C39A9">
            <w:pPr>
              <w:pStyle w:val="TableParagraph"/>
              <w:spacing w:before="3"/>
              <w:ind w:left="80"/>
              <w:rPr>
                <w:sz w:val="24"/>
                <w:szCs w:val="24"/>
              </w:rPr>
            </w:pPr>
            <w:r w:rsidRPr="00F40290">
              <w:rPr>
                <w:spacing w:val="-2"/>
                <w:w w:val="105"/>
                <w:sz w:val="24"/>
                <w:szCs w:val="24"/>
              </w:rPr>
              <w:t>Решение</w:t>
            </w:r>
            <w:r w:rsidRPr="00F40290">
              <w:rPr>
                <w:spacing w:val="3"/>
                <w:w w:val="105"/>
                <w:sz w:val="24"/>
                <w:szCs w:val="24"/>
              </w:rPr>
              <w:t xml:space="preserve"> </w:t>
            </w:r>
            <w:r w:rsidRPr="00F40290">
              <w:rPr>
                <w:spacing w:val="-2"/>
                <w:w w:val="105"/>
                <w:sz w:val="24"/>
                <w:szCs w:val="24"/>
              </w:rPr>
              <w:t>текстовых</w:t>
            </w:r>
            <w:r w:rsidRPr="00F40290">
              <w:rPr>
                <w:spacing w:val="3"/>
                <w:w w:val="105"/>
                <w:sz w:val="24"/>
                <w:szCs w:val="24"/>
              </w:rPr>
              <w:t xml:space="preserve"> </w:t>
            </w:r>
            <w:r w:rsidRPr="00F40290">
              <w:rPr>
                <w:spacing w:val="-2"/>
                <w:w w:val="105"/>
                <w:sz w:val="24"/>
                <w:szCs w:val="24"/>
              </w:rPr>
              <w:t>задач,</w:t>
            </w:r>
            <w:r w:rsidRPr="00F40290">
              <w:rPr>
                <w:spacing w:val="3"/>
                <w:w w:val="105"/>
                <w:sz w:val="24"/>
                <w:szCs w:val="24"/>
              </w:rPr>
              <w:t xml:space="preserve"> </w:t>
            </w:r>
            <w:r w:rsidRPr="00F40290">
              <w:rPr>
                <w:spacing w:val="-2"/>
                <w:w w:val="105"/>
                <w:sz w:val="24"/>
                <w:szCs w:val="24"/>
              </w:rPr>
              <w:t>содержащих</w:t>
            </w:r>
            <w:r w:rsidRPr="00F40290">
              <w:rPr>
                <w:spacing w:val="3"/>
                <w:w w:val="105"/>
                <w:sz w:val="24"/>
                <w:szCs w:val="24"/>
              </w:rPr>
              <w:t xml:space="preserve"> </w:t>
            </w:r>
            <w:r w:rsidRPr="00F40290">
              <w:rPr>
                <w:spacing w:val="-2"/>
                <w:w w:val="105"/>
                <w:sz w:val="24"/>
                <w:szCs w:val="24"/>
              </w:rPr>
              <w:t>отношения</w:t>
            </w:r>
          </w:p>
          <w:p w:rsidR="002C39A9" w:rsidRDefault="002C39A9" w:rsidP="002C39A9">
            <w:pPr>
              <w:spacing w:before="76" w:line="233" w:lineRule="auto"/>
              <w:ind w:left="72"/>
              <w:rPr>
                <w:spacing w:val="-2"/>
                <w:w w:val="105"/>
                <w:sz w:val="24"/>
                <w:szCs w:val="24"/>
              </w:rPr>
            </w:pPr>
            <w:r w:rsidRPr="00F40290">
              <w:rPr>
                <w:w w:val="105"/>
                <w:sz w:val="24"/>
                <w:szCs w:val="24"/>
              </w:rPr>
              <w:t>«больше на …», «меньше на …».» (РЭШ)</w:t>
            </w:r>
            <w:r w:rsidRPr="00F40290">
              <w:rPr>
                <w:spacing w:val="40"/>
                <w:w w:val="105"/>
                <w:sz w:val="24"/>
                <w:szCs w:val="24"/>
              </w:rPr>
              <w:t xml:space="preserve"> </w:t>
            </w:r>
            <w:hyperlink r:id="rId152" w:history="1">
              <w:r w:rsidRPr="005A0B97">
                <w:rPr>
                  <w:rStyle w:val="a3"/>
                  <w:spacing w:val="-2"/>
                  <w:w w:val="105"/>
                  <w:sz w:val="24"/>
                  <w:szCs w:val="24"/>
                </w:rPr>
                <w:t>https://resh.edu.ru/subject/lesson/4050/start/301123/</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Урок «Решение текстовых задач» (РЭШ)</w:t>
            </w:r>
            <w:r w:rsidRPr="00F40290">
              <w:rPr>
                <w:spacing w:val="40"/>
                <w:w w:val="105"/>
                <w:sz w:val="24"/>
                <w:szCs w:val="24"/>
              </w:rPr>
              <w:t xml:space="preserve"> </w:t>
            </w:r>
            <w:hyperlink r:id="rId153" w:history="1">
              <w:r w:rsidRPr="005A0B97">
                <w:rPr>
                  <w:rStyle w:val="a3"/>
                  <w:spacing w:val="-2"/>
                  <w:w w:val="105"/>
                  <w:sz w:val="24"/>
                  <w:szCs w:val="24"/>
                </w:rPr>
                <w:t>https://resh.edu.ru/subject/lesson/4097/start/132613/</w:t>
              </w:r>
            </w:hyperlink>
            <w:r>
              <w:rPr>
                <w:spacing w:val="-2"/>
                <w:w w:val="105"/>
                <w:sz w:val="24"/>
                <w:szCs w:val="24"/>
              </w:rPr>
              <w:t xml:space="preserve"> </w:t>
            </w:r>
          </w:p>
          <w:p w:rsidR="002C39A9" w:rsidRPr="00F40290" w:rsidRDefault="002C39A9" w:rsidP="002C39A9">
            <w:pPr>
              <w:spacing w:before="76" w:line="233" w:lineRule="auto"/>
              <w:ind w:left="72"/>
              <w:rPr>
                <w:sz w:val="24"/>
                <w:szCs w:val="24"/>
              </w:rPr>
            </w:pPr>
            <w:r w:rsidRPr="00F40290">
              <w:rPr>
                <w:w w:val="105"/>
                <w:sz w:val="24"/>
                <w:szCs w:val="24"/>
              </w:rPr>
              <w:t>Простые текстовые задачи: уроки (УЧИ.РУ)</w:t>
            </w:r>
            <w:r w:rsidRPr="00F40290">
              <w:rPr>
                <w:spacing w:val="40"/>
                <w:w w:val="105"/>
                <w:sz w:val="24"/>
                <w:szCs w:val="24"/>
              </w:rPr>
              <w:t xml:space="preserve"> </w:t>
            </w:r>
            <w:hyperlink r:id="rId154" w:history="1">
              <w:r w:rsidRPr="005A0B97">
                <w:rPr>
                  <w:rStyle w:val="a3"/>
                  <w:spacing w:val="-2"/>
                  <w:w w:val="105"/>
                  <w:sz w:val="24"/>
                  <w:szCs w:val="24"/>
                </w:rPr>
                <w:t>https://uchi.ru/catalog/math/1-klass/chapter-10039</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4.5.</w:t>
            </w:r>
          </w:p>
        </w:tc>
        <w:tc>
          <w:tcPr>
            <w:tcW w:w="3861" w:type="dxa"/>
          </w:tcPr>
          <w:p w:rsidR="002C39A9" w:rsidRPr="00F40290" w:rsidRDefault="002C39A9" w:rsidP="002C39A9">
            <w:pPr>
              <w:pStyle w:val="TableParagraph"/>
              <w:spacing w:before="64" w:line="266" w:lineRule="auto"/>
              <w:ind w:left="76" w:right="518"/>
              <w:rPr>
                <w:sz w:val="24"/>
                <w:szCs w:val="24"/>
              </w:rPr>
            </w:pPr>
            <w:r w:rsidRPr="00F40290">
              <w:rPr>
                <w:w w:val="105"/>
                <w:sz w:val="24"/>
                <w:szCs w:val="24"/>
              </w:rPr>
              <w:t>Обнаружение</w:t>
            </w:r>
            <w:r w:rsidRPr="00F40290">
              <w:rPr>
                <w:spacing w:val="-10"/>
                <w:w w:val="105"/>
                <w:sz w:val="24"/>
                <w:szCs w:val="24"/>
              </w:rPr>
              <w:t xml:space="preserve"> </w:t>
            </w:r>
            <w:r w:rsidRPr="00F40290">
              <w:rPr>
                <w:w w:val="105"/>
                <w:sz w:val="24"/>
                <w:szCs w:val="24"/>
              </w:rPr>
              <w:t>недостающего</w:t>
            </w:r>
            <w:r w:rsidRPr="00F40290">
              <w:rPr>
                <w:spacing w:val="-10"/>
                <w:w w:val="105"/>
                <w:sz w:val="24"/>
                <w:szCs w:val="24"/>
              </w:rPr>
              <w:t xml:space="preserve"> </w:t>
            </w:r>
            <w:r w:rsidRPr="00F40290">
              <w:rPr>
                <w:w w:val="105"/>
                <w:sz w:val="24"/>
                <w:szCs w:val="24"/>
              </w:rPr>
              <w:t>элемента</w:t>
            </w:r>
            <w:r w:rsidRPr="00F40290">
              <w:rPr>
                <w:spacing w:val="-10"/>
                <w:w w:val="105"/>
                <w:sz w:val="24"/>
                <w:szCs w:val="24"/>
              </w:rPr>
              <w:t xml:space="preserve"> </w:t>
            </w:r>
            <w:r w:rsidRPr="00F40290">
              <w:rPr>
                <w:w w:val="105"/>
                <w:sz w:val="24"/>
                <w:szCs w:val="24"/>
              </w:rPr>
              <w:t>задачи,</w:t>
            </w:r>
            <w:r w:rsidRPr="00F40290">
              <w:rPr>
                <w:spacing w:val="-10"/>
                <w:w w:val="105"/>
                <w:sz w:val="24"/>
                <w:szCs w:val="24"/>
              </w:rPr>
              <w:t xml:space="preserve"> </w:t>
            </w:r>
            <w:r w:rsidRPr="00F40290">
              <w:rPr>
                <w:w w:val="105"/>
                <w:sz w:val="24"/>
                <w:szCs w:val="24"/>
              </w:rPr>
              <w:t>дополнение</w:t>
            </w:r>
            <w:r w:rsidRPr="00F40290">
              <w:rPr>
                <w:spacing w:val="-10"/>
                <w:w w:val="105"/>
                <w:sz w:val="24"/>
                <w:szCs w:val="24"/>
              </w:rPr>
              <w:t xml:space="preserve"> </w:t>
            </w:r>
            <w:r w:rsidRPr="00F40290">
              <w:rPr>
                <w:w w:val="105"/>
                <w:sz w:val="24"/>
                <w:szCs w:val="24"/>
              </w:rPr>
              <w:t>текста</w:t>
            </w:r>
            <w:r w:rsidRPr="00F40290">
              <w:rPr>
                <w:spacing w:val="-10"/>
                <w:w w:val="105"/>
                <w:sz w:val="24"/>
                <w:szCs w:val="24"/>
              </w:rPr>
              <w:t xml:space="preserve"> </w:t>
            </w:r>
            <w:r w:rsidRPr="00F40290">
              <w:rPr>
                <w:w w:val="105"/>
                <w:sz w:val="24"/>
                <w:szCs w:val="24"/>
              </w:rPr>
              <w:t>задачи</w:t>
            </w:r>
            <w:r w:rsidRPr="00F40290">
              <w:rPr>
                <w:spacing w:val="40"/>
                <w:w w:val="105"/>
                <w:sz w:val="24"/>
                <w:szCs w:val="24"/>
              </w:rPr>
              <w:t xml:space="preserve"> </w:t>
            </w:r>
            <w:r w:rsidRPr="00F40290">
              <w:rPr>
                <w:w w:val="105"/>
                <w:sz w:val="24"/>
                <w:szCs w:val="24"/>
              </w:rPr>
              <w:t>числовыми данными (по</w:t>
            </w:r>
            <w:r w:rsidRPr="00F40290">
              <w:rPr>
                <w:spacing w:val="40"/>
                <w:w w:val="105"/>
                <w:sz w:val="24"/>
                <w:szCs w:val="24"/>
              </w:rPr>
              <w:t xml:space="preserve"> </w:t>
            </w:r>
            <w:r w:rsidRPr="00F40290">
              <w:rPr>
                <w:w w:val="105"/>
                <w:sz w:val="24"/>
                <w:szCs w:val="24"/>
              </w:rPr>
              <w:t>иллюстрации, смыслу задачи, её решению).</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2</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r w:rsidRPr="00F40290">
              <w:rPr>
                <w:w w:val="105"/>
                <w:sz w:val="24"/>
                <w:szCs w:val="24"/>
              </w:rPr>
              <w:t>Урок «Решение задач в 2 действия» (РЭШ)</w:t>
            </w:r>
            <w:r w:rsidRPr="00F40290">
              <w:rPr>
                <w:spacing w:val="40"/>
                <w:w w:val="105"/>
                <w:sz w:val="24"/>
                <w:szCs w:val="24"/>
              </w:rPr>
              <w:t xml:space="preserve"> </w:t>
            </w:r>
            <w:hyperlink r:id="rId155" w:history="1">
              <w:r w:rsidRPr="005A0B97">
                <w:rPr>
                  <w:rStyle w:val="a3"/>
                  <w:spacing w:val="-2"/>
                  <w:w w:val="105"/>
                  <w:sz w:val="24"/>
                  <w:szCs w:val="24"/>
                </w:rPr>
                <w:t>https://resh.edu.ru/subject/lesson/4139/start/301840/</w:t>
              </w:r>
            </w:hyperlink>
            <w:r>
              <w:rPr>
                <w:spacing w:val="-2"/>
                <w:w w:val="105"/>
                <w:sz w:val="24"/>
                <w:szCs w:val="24"/>
              </w:rPr>
              <w:t xml:space="preserve"> </w:t>
            </w:r>
            <w:r w:rsidRPr="00F40290">
              <w:rPr>
                <w:spacing w:val="40"/>
                <w:w w:val="105"/>
                <w:sz w:val="24"/>
                <w:szCs w:val="24"/>
              </w:rPr>
              <w:t xml:space="preserve"> </w:t>
            </w:r>
            <w:r w:rsidRPr="00F40290">
              <w:rPr>
                <w:w w:val="105"/>
                <w:sz w:val="24"/>
                <w:szCs w:val="24"/>
              </w:rPr>
              <w:t>Составные текстовые задачи: уроки (УЧИ.РУ)</w:t>
            </w:r>
            <w:r w:rsidRPr="00F40290">
              <w:rPr>
                <w:spacing w:val="40"/>
                <w:w w:val="105"/>
                <w:sz w:val="24"/>
                <w:szCs w:val="24"/>
              </w:rPr>
              <w:t xml:space="preserve"> </w:t>
            </w:r>
            <w:hyperlink r:id="rId156" w:history="1">
              <w:r w:rsidRPr="005A0B97">
                <w:rPr>
                  <w:rStyle w:val="a3"/>
                  <w:spacing w:val="-2"/>
                  <w:w w:val="105"/>
                  <w:sz w:val="24"/>
                  <w:szCs w:val="24"/>
                </w:rPr>
                <w:t>https://uchi.ru/catalog/math/1-klass/chapter-12687</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74"/>
              <w:ind w:left="76"/>
              <w:jc w:val="center"/>
              <w:rPr>
                <w:b/>
                <w:sz w:val="24"/>
                <w:szCs w:val="24"/>
              </w:rPr>
            </w:pP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Итого</w:t>
            </w:r>
            <w:r w:rsidRPr="00F40290">
              <w:rPr>
                <w:spacing w:val="-6"/>
                <w:w w:val="105"/>
                <w:sz w:val="24"/>
                <w:szCs w:val="24"/>
              </w:rPr>
              <w:t xml:space="preserve"> </w:t>
            </w:r>
            <w:r w:rsidRPr="00F40290">
              <w:rPr>
                <w:w w:val="105"/>
                <w:sz w:val="24"/>
                <w:szCs w:val="24"/>
              </w:rPr>
              <w:t>по</w:t>
            </w:r>
            <w:r w:rsidRPr="00F40290">
              <w:rPr>
                <w:spacing w:val="-6"/>
                <w:w w:val="105"/>
                <w:sz w:val="24"/>
                <w:szCs w:val="24"/>
              </w:rPr>
              <w:t xml:space="preserve"> </w:t>
            </w:r>
            <w:r w:rsidRPr="00F40290">
              <w:rPr>
                <w:spacing w:val="-2"/>
                <w:w w:val="105"/>
                <w:sz w:val="24"/>
                <w:szCs w:val="24"/>
              </w:rPr>
              <w:t>разделу</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19</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F40290" w:rsidTr="002C39A9">
        <w:tc>
          <w:tcPr>
            <w:tcW w:w="15843" w:type="dxa"/>
            <w:gridSpan w:val="7"/>
          </w:tcPr>
          <w:p w:rsidR="002C39A9" w:rsidRPr="00F40290" w:rsidRDefault="002C39A9" w:rsidP="002C39A9">
            <w:pPr>
              <w:spacing w:before="76" w:line="233" w:lineRule="auto"/>
              <w:ind w:left="72"/>
              <w:jc w:val="center"/>
              <w:rPr>
                <w:b/>
                <w:sz w:val="24"/>
                <w:szCs w:val="24"/>
              </w:rPr>
            </w:pPr>
            <w:r w:rsidRPr="00F40290">
              <w:rPr>
                <w:b/>
                <w:spacing w:val="-2"/>
                <w:w w:val="105"/>
                <w:sz w:val="24"/>
                <w:szCs w:val="24"/>
              </w:rPr>
              <w:t>Раздел</w:t>
            </w:r>
            <w:r w:rsidRPr="00F40290">
              <w:rPr>
                <w:b/>
                <w:spacing w:val="2"/>
                <w:w w:val="105"/>
                <w:sz w:val="24"/>
                <w:szCs w:val="24"/>
              </w:rPr>
              <w:t xml:space="preserve"> </w:t>
            </w:r>
            <w:r w:rsidRPr="00F40290">
              <w:rPr>
                <w:b/>
                <w:spacing w:val="-2"/>
                <w:w w:val="105"/>
                <w:sz w:val="24"/>
                <w:szCs w:val="24"/>
              </w:rPr>
              <w:t>5.</w:t>
            </w:r>
            <w:r w:rsidRPr="00F40290">
              <w:rPr>
                <w:b/>
                <w:spacing w:val="2"/>
                <w:w w:val="105"/>
                <w:sz w:val="24"/>
                <w:szCs w:val="24"/>
              </w:rPr>
              <w:t xml:space="preserve"> </w:t>
            </w:r>
            <w:r w:rsidRPr="00F40290">
              <w:rPr>
                <w:b/>
                <w:spacing w:val="-2"/>
                <w:w w:val="105"/>
                <w:sz w:val="24"/>
                <w:szCs w:val="24"/>
              </w:rPr>
              <w:t>Пространственные</w:t>
            </w:r>
            <w:r w:rsidRPr="00F40290">
              <w:rPr>
                <w:b/>
                <w:spacing w:val="2"/>
                <w:w w:val="105"/>
                <w:sz w:val="24"/>
                <w:szCs w:val="24"/>
              </w:rPr>
              <w:t xml:space="preserve"> </w:t>
            </w:r>
            <w:r w:rsidRPr="00F40290">
              <w:rPr>
                <w:b/>
                <w:spacing w:val="-2"/>
                <w:w w:val="105"/>
                <w:sz w:val="24"/>
                <w:szCs w:val="24"/>
              </w:rPr>
              <w:t>отношения</w:t>
            </w:r>
            <w:r w:rsidRPr="00F40290">
              <w:rPr>
                <w:b/>
                <w:spacing w:val="3"/>
                <w:w w:val="105"/>
                <w:sz w:val="24"/>
                <w:szCs w:val="24"/>
              </w:rPr>
              <w:t xml:space="preserve"> </w:t>
            </w:r>
            <w:r w:rsidRPr="00F40290">
              <w:rPr>
                <w:b/>
                <w:spacing w:val="-2"/>
                <w:w w:val="105"/>
                <w:sz w:val="24"/>
                <w:szCs w:val="24"/>
              </w:rPr>
              <w:t>и</w:t>
            </w:r>
            <w:r w:rsidRPr="00F40290">
              <w:rPr>
                <w:b/>
                <w:spacing w:val="43"/>
                <w:w w:val="105"/>
                <w:sz w:val="24"/>
                <w:szCs w:val="24"/>
              </w:rPr>
              <w:t xml:space="preserve"> </w:t>
            </w:r>
            <w:r w:rsidRPr="00F40290">
              <w:rPr>
                <w:b/>
                <w:spacing w:val="-2"/>
                <w:w w:val="105"/>
                <w:sz w:val="24"/>
                <w:szCs w:val="24"/>
              </w:rPr>
              <w:t>геометрические</w:t>
            </w:r>
            <w:r w:rsidRPr="00F40290">
              <w:rPr>
                <w:b/>
                <w:spacing w:val="3"/>
                <w:w w:val="105"/>
                <w:sz w:val="24"/>
                <w:szCs w:val="24"/>
              </w:rPr>
              <w:t xml:space="preserve"> </w:t>
            </w:r>
            <w:r w:rsidRPr="00F40290">
              <w:rPr>
                <w:b/>
                <w:spacing w:val="-2"/>
                <w:w w:val="105"/>
                <w:sz w:val="24"/>
                <w:szCs w:val="24"/>
              </w:rPr>
              <w:t>фигуры</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5.1.</w:t>
            </w:r>
          </w:p>
        </w:tc>
        <w:tc>
          <w:tcPr>
            <w:tcW w:w="3861" w:type="dxa"/>
          </w:tcPr>
          <w:p w:rsidR="002C39A9" w:rsidRPr="00F40290" w:rsidRDefault="002C39A9" w:rsidP="002C39A9">
            <w:pPr>
              <w:pStyle w:val="TableParagraph"/>
              <w:spacing w:before="64" w:line="266" w:lineRule="auto"/>
              <w:ind w:left="76" w:right="787"/>
              <w:jc w:val="both"/>
              <w:rPr>
                <w:sz w:val="24"/>
                <w:szCs w:val="24"/>
              </w:rPr>
            </w:pPr>
            <w:r w:rsidRPr="00F40290">
              <w:rPr>
                <w:w w:val="105"/>
                <w:sz w:val="24"/>
                <w:szCs w:val="24"/>
              </w:rPr>
              <w:t>Расположение</w:t>
            </w:r>
            <w:r w:rsidRPr="00F40290">
              <w:rPr>
                <w:spacing w:val="-10"/>
                <w:w w:val="105"/>
                <w:sz w:val="24"/>
                <w:szCs w:val="24"/>
              </w:rPr>
              <w:t xml:space="preserve"> </w:t>
            </w:r>
            <w:r w:rsidRPr="00F40290">
              <w:rPr>
                <w:w w:val="105"/>
                <w:sz w:val="24"/>
                <w:szCs w:val="24"/>
              </w:rPr>
              <w:t>предметов</w:t>
            </w:r>
            <w:r w:rsidRPr="00F40290">
              <w:rPr>
                <w:spacing w:val="-10"/>
                <w:w w:val="105"/>
                <w:sz w:val="24"/>
                <w:szCs w:val="24"/>
              </w:rPr>
              <w:t xml:space="preserve"> </w:t>
            </w:r>
            <w:r w:rsidRPr="00F40290">
              <w:rPr>
                <w:w w:val="105"/>
                <w:sz w:val="24"/>
                <w:szCs w:val="24"/>
              </w:rPr>
              <w:t>и</w:t>
            </w:r>
            <w:r w:rsidRPr="00F40290">
              <w:rPr>
                <w:spacing w:val="20"/>
                <w:w w:val="105"/>
                <w:sz w:val="24"/>
                <w:szCs w:val="24"/>
              </w:rPr>
              <w:t xml:space="preserve"> </w:t>
            </w:r>
            <w:r w:rsidRPr="00F40290">
              <w:rPr>
                <w:w w:val="105"/>
                <w:sz w:val="24"/>
                <w:szCs w:val="24"/>
              </w:rPr>
              <w:t>объектов</w:t>
            </w:r>
            <w:r w:rsidRPr="00F40290">
              <w:rPr>
                <w:spacing w:val="-10"/>
                <w:w w:val="105"/>
                <w:sz w:val="24"/>
                <w:szCs w:val="24"/>
              </w:rPr>
              <w:t xml:space="preserve"> </w:t>
            </w:r>
            <w:r w:rsidRPr="00F40290">
              <w:rPr>
                <w:w w:val="105"/>
                <w:sz w:val="24"/>
                <w:szCs w:val="24"/>
              </w:rPr>
              <w:t>на</w:t>
            </w:r>
            <w:r w:rsidRPr="00F40290">
              <w:rPr>
                <w:spacing w:val="-10"/>
                <w:w w:val="105"/>
                <w:sz w:val="24"/>
                <w:szCs w:val="24"/>
              </w:rPr>
              <w:t xml:space="preserve"> </w:t>
            </w:r>
            <w:r w:rsidRPr="00F40290">
              <w:rPr>
                <w:w w:val="105"/>
                <w:sz w:val="24"/>
                <w:szCs w:val="24"/>
              </w:rPr>
              <w:t>плоскости,</w:t>
            </w:r>
            <w:r w:rsidRPr="00F40290">
              <w:rPr>
                <w:spacing w:val="-9"/>
                <w:w w:val="105"/>
                <w:sz w:val="24"/>
                <w:szCs w:val="24"/>
              </w:rPr>
              <w:t xml:space="preserve"> </w:t>
            </w:r>
            <w:r w:rsidRPr="00F40290">
              <w:rPr>
                <w:w w:val="105"/>
                <w:sz w:val="24"/>
                <w:szCs w:val="24"/>
              </w:rPr>
              <w:t>в</w:t>
            </w:r>
            <w:r w:rsidRPr="00F40290">
              <w:rPr>
                <w:spacing w:val="20"/>
                <w:w w:val="105"/>
                <w:sz w:val="24"/>
                <w:szCs w:val="24"/>
              </w:rPr>
              <w:t xml:space="preserve"> </w:t>
            </w:r>
            <w:r w:rsidRPr="00F40290">
              <w:rPr>
                <w:w w:val="105"/>
                <w:sz w:val="24"/>
                <w:szCs w:val="24"/>
              </w:rPr>
              <w:t>пространстве:</w:t>
            </w:r>
            <w:r w:rsidRPr="00F40290">
              <w:rPr>
                <w:spacing w:val="40"/>
                <w:w w:val="105"/>
                <w:sz w:val="24"/>
                <w:szCs w:val="24"/>
              </w:rPr>
              <w:t xml:space="preserve"> </w:t>
            </w:r>
            <w:r w:rsidRPr="00F40290">
              <w:rPr>
                <w:w w:val="105"/>
                <w:sz w:val="24"/>
                <w:szCs w:val="24"/>
              </w:rPr>
              <w:t>слева/справа,</w:t>
            </w:r>
            <w:r w:rsidRPr="00F40290">
              <w:rPr>
                <w:spacing w:val="-10"/>
                <w:w w:val="105"/>
                <w:sz w:val="24"/>
                <w:szCs w:val="24"/>
              </w:rPr>
              <w:t xml:space="preserve"> </w:t>
            </w:r>
            <w:r w:rsidRPr="00F40290">
              <w:rPr>
                <w:w w:val="105"/>
                <w:sz w:val="24"/>
                <w:szCs w:val="24"/>
              </w:rPr>
              <w:lastRenderedPageBreak/>
              <w:t>сверху/снизу,</w:t>
            </w:r>
            <w:r w:rsidRPr="00F40290">
              <w:rPr>
                <w:spacing w:val="-10"/>
                <w:w w:val="105"/>
                <w:sz w:val="24"/>
                <w:szCs w:val="24"/>
              </w:rPr>
              <w:t xml:space="preserve"> </w:t>
            </w:r>
            <w:r w:rsidRPr="00F40290">
              <w:rPr>
                <w:w w:val="105"/>
                <w:sz w:val="24"/>
                <w:szCs w:val="24"/>
              </w:rPr>
              <w:t>между;</w:t>
            </w:r>
            <w:r w:rsidRPr="00F40290">
              <w:rPr>
                <w:spacing w:val="-10"/>
                <w:w w:val="105"/>
                <w:sz w:val="24"/>
                <w:szCs w:val="24"/>
              </w:rPr>
              <w:t xml:space="preserve"> </w:t>
            </w:r>
            <w:r w:rsidRPr="00F40290">
              <w:rPr>
                <w:w w:val="105"/>
                <w:sz w:val="24"/>
                <w:szCs w:val="24"/>
              </w:rPr>
              <w:t>установление</w:t>
            </w:r>
            <w:r w:rsidRPr="00F40290">
              <w:rPr>
                <w:spacing w:val="-10"/>
                <w:w w:val="105"/>
                <w:sz w:val="24"/>
                <w:szCs w:val="24"/>
              </w:rPr>
              <w:t xml:space="preserve"> </w:t>
            </w:r>
            <w:r w:rsidRPr="00F40290">
              <w:rPr>
                <w:w w:val="105"/>
                <w:sz w:val="24"/>
                <w:szCs w:val="24"/>
              </w:rPr>
              <w:t>пространственных</w:t>
            </w:r>
            <w:r w:rsidRPr="00F40290">
              <w:rPr>
                <w:spacing w:val="40"/>
                <w:w w:val="105"/>
                <w:sz w:val="24"/>
                <w:szCs w:val="24"/>
              </w:rPr>
              <w:t xml:space="preserve"> </w:t>
            </w:r>
            <w:r w:rsidRPr="00F40290">
              <w:rPr>
                <w:spacing w:val="-2"/>
                <w:w w:val="105"/>
                <w:sz w:val="24"/>
                <w:szCs w:val="24"/>
              </w:rPr>
              <w:t>отношений.</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lastRenderedPageBreak/>
              <w:t>4</w:t>
            </w:r>
          </w:p>
        </w:tc>
        <w:tc>
          <w:tcPr>
            <w:tcW w:w="991"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453"/>
              <w:rPr>
                <w:sz w:val="24"/>
                <w:szCs w:val="24"/>
              </w:rPr>
            </w:pPr>
            <w:r w:rsidRPr="00F40290">
              <w:rPr>
                <w:w w:val="105"/>
                <w:sz w:val="24"/>
                <w:szCs w:val="24"/>
              </w:rPr>
              <w:t>Задания «Выше и ниже» (УЧИ.РУ)</w:t>
            </w:r>
            <w:r w:rsidRPr="00F40290">
              <w:rPr>
                <w:spacing w:val="40"/>
                <w:w w:val="105"/>
                <w:sz w:val="24"/>
                <w:szCs w:val="24"/>
              </w:rPr>
              <w:t xml:space="preserve"> </w:t>
            </w:r>
            <w:hyperlink r:id="rId157" w:history="1">
              <w:r w:rsidRPr="005A0B97">
                <w:rPr>
                  <w:rStyle w:val="a3"/>
                  <w:spacing w:val="-2"/>
                  <w:w w:val="105"/>
                  <w:sz w:val="24"/>
                  <w:szCs w:val="24"/>
                </w:rPr>
                <w:t>https://uchi.ru/catalog/math/1-klass/</w:t>
              </w:r>
            </w:hyperlink>
            <w:r>
              <w:rPr>
                <w:spacing w:val="-2"/>
                <w:w w:val="105"/>
                <w:sz w:val="24"/>
                <w:szCs w:val="24"/>
              </w:rPr>
              <w:t xml:space="preserve"> </w:t>
            </w:r>
            <w:r w:rsidRPr="00F40290">
              <w:rPr>
                <w:spacing w:val="-2"/>
                <w:w w:val="105"/>
                <w:sz w:val="24"/>
                <w:szCs w:val="24"/>
              </w:rPr>
              <w:t>lesson-261</w:t>
            </w:r>
            <w:r w:rsidRPr="00F40290">
              <w:rPr>
                <w:spacing w:val="40"/>
                <w:w w:val="105"/>
                <w:sz w:val="24"/>
                <w:szCs w:val="24"/>
              </w:rPr>
              <w:t xml:space="preserve"> </w:t>
            </w:r>
            <w:r w:rsidRPr="00F40290">
              <w:rPr>
                <w:w w:val="105"/>
                <w:sz w:val="24"/>
                <w:szCs w:val="24"/>
              </w:rPr>
              <w:t>Задания</w:t>
            </w:r>
            <w:r w:rsidRPr="00F40290">
              <w:rPr>
                <w:spacing w:val="-10"/>
                <w:w w:val="105"/>
                <w:sz w:val="24"/>
                <w:szCs w:val="24"/>
              </w:rPr>
              <w:t xml:space="preserve"> </w:t>
            </w:r>
            <w:r w:rsidRPr="00F40290">
              <w:rPr>
                <w:w w:val="105"/>
                <w:sz w:val="24"/>
                <w:szCs w:val="24"/>
              </w:rPr>
              <w:t>«Используем</w:t>
            </w:r>
            <w:r w:rsidRPr="00F40290">
              <w:rPr>
                <w:spacing w:val="-10"/>
                <w:w w:val="105"/>
                <w:sz w:val="24"/>
                <w:szCs w:val="24"/>
              </w:rPr>
              <w:t xml:space="preserve"> </w:t>
            </w:r>
            <w:r w:rsidRPr="00F40290">
              <w:rPr>
                <w:w w:val="105"/>
                <w:sz w:val="24"/>
                <w:szCs w:val="24"/>
              </w:rPr>
              <w:t>выше</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ниже.</w:t>
            </w:r>
            <w:r w:rsidRPr="00F40290">
              <w:rPr>
                <w:spacing w:val="-10"/>
                <w:w w:val="105"/>
                <w:sz w:val="24"/>
                <w:szCs w:val="24"/>
              </w:rPr>
              <w:t xml:space="preserve"> </w:t>
            </w:r>
            <w:r w:rsidRPr="00F40290">
              <w:rPr>
                <w:w w:val="105"/>
                <w:sz w:val="24"/>
                <w:szCs w:val="24"/>
              </w:rPr>
              <w:t>Тренировка»</w:t>
            </w:r>
          </w:p>
          <w:p w:rsidR="002C39A9" w:rsidRPr="00F40290" w:rsidRDefault="002C39A9" w:rsidP="002C39A9">
            <w:pPr>
              <w:pStyle w:val="TableParagraph"/>
              <w:spacing w:before="2" w:line="266" w:lineRule="auto"/>
              <w:ind w:left="80" w:right="99"/>
              <w:rPr>
                <w:sz w:val="24"/>
                <w:szCs w:val="24"/>
              </w:rPr>
            </w:pPr>
            <w:r w:rsidRPr="00F40290">
              <w:rPr>
                <w:spacing w:val="-2"/>
                <w:w w:val="105"/>
                <w:sz w:val="24"/>
                <w:szCs w:val="24"/>
              </w:rPr>
              <w:t>(УЧИ.РУ)</w:t>
            </w:r>
            <w:hyperlink r:id="rId158" w:history="1">
              <w:r w:rsidRPr="005A0B97">
                <w:rPr>
                  <w:rStyle w:val="a3"/>
                  <w:spacing w:val="-2"/>
                  <w:w w:val="105"/>
                  <w:sz w:val="24"/>
                  <w:szCs w:val="24"/>
                </w:rPr>
                <w:t>https://uchi.ru/catalog/math/</w:t>
              </w:r>
            </w:hyperlink>
            <w:r>
              <w:rPr>
                <w:spacing w:val="-2"/>
                <w:w w:val="105"/>
                <w:sz w:val="24"/>
                <w:szCs w:val="24"/>
              </w:rPr>
              <w:t xml:space="preserve"> </w:t>
            </w:r>
            <w:r w:rsidRPr="00F40290">
              <w:rPr>
                <w:spacing w:val="-2"/>
                <w:w w:val="105"/>
                <w:sz w:val="24"/>
                <w:szCs w:val="24"/>
              </w:rPr>
              <w:t>1-klass/lesson-263</w:t>
            </w:r>
            <w:r w:rsidRPr="00F40290">
              <w:rPr>
                <w:spacing w:val="40"/>
                <w:w w:val="105"/>
                <w:sz w:val="24"/>
                <w:szCs w:val="24"/>
              </w:rPr>
              <w:t xml:space="preserve"> </w:t>
            </w:r>
            <w:r w:rsidRPr="00F40290">
              <w:rPr>
                <w:w w:val="105"/>
                <w:sz w:val="24"/>
                <w:szCs w:val="24"/>
              </w:rPr>
              <w:lastRenderedPageBreak/>
              <w:t>Урок «Порядковый счет предметов» (internetурок)</w:t>
            </w:r>
            <w:r w:rsidRPr="00F40290">
              <w:rPr>
                <w:spacing w:val="40"/>
                <w:w w:val="105"/>
                <w:sz w:val="24"/>
                <w:szCs w:val="24"/>
              </w:rPr>
              <w:t xml:space="preserve"> </w:t>
            </w:r>
            <w:hyperlink r:id="rId159"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sz w:val="24"/>
                <w:szCs w:val="24"/>
              </w:rPr>
              <w:t>klass/nachalnoe-znakomstvo-s-matematikoj/poryadkovyy-</w:t>
            </w:r>
            <w:r w:rsidRPr="00F40290">
              <w:rPr>
                <w:spacing w:val="80"/>
                <w:w w:val="105"/>
                <w:sz w:val="24"/>
                <w:szCs w:val="24"/>
              </w:rPr>
              <w:t xml:space="preserve"> </w:t>
            </w:r>
            <w:r w:rsidRPr="00F40290">
              <w:rPr>
                <w:spacing w:val="-2"/>
                <w:w w:val="105"/>
                <w:sz w:val="24"/>
                <w:szCs w:val="24"/>
              </w:rPr>
              <w:t>schet-predmetov</w:t>
            </w:r>
          </w:p>
          <w:p w:rsidR="002C39A9" w:rsidRPr="00F40290" w:rsidRDefault="002C39A9" w:rsidP="002C39A9">
            <w:pPr>
              <w:spacing w:before="76" w:line="233" w:lineRule="auto"/>
              <w:ind w:left="72"/>
              <w:rPr>
                <w:sz w:val="24"/>
                <w:szCs w:val="24"/>
              </w:rPr>
            </w:pPr>
            <w:r w:rsidRPr="00F40290">
              <w:rPr>
                <w:w w:val="105"/>
                <w:sz w:val="24"/>
                <w:szCs w:val="24"/>
              </w:rPr>
              <w:t>Урок «Пространственные и временные</w:t>
            </w:r>
            <w:r w:rsidRPr="00F40290">
              <w:rPr>
                <w:spacing w:val="40"/>
                <w:w w:val="105"/>
                <w:sz w:val="24"/>
                <w:szCs w:val="24"/>
              </w:rPr>
              <w:t xml:space="preserve"> </w:t>
            </w:r>
            <w:r w:rsidRPr="00F40290">
              <w:rPr>
                <w:w w:val="105"/>
                <w:sz w:val="24"/>
                <w:szCs w:val="24"/>
              </w:rPr>
              <w:t>представления»</w:t>
            </w:r>
            <w:r w:rsidRPr="00F40290">
              <w:rPr>
                <w:spacing w:val="-3"/>
                <w:w w:val="105"/>
                <w:sz w:val="24"/>
                <w:szCs w:val="24"/>
              </w:rPr>
              <w:t xml:space="preserve"> </w:t>
            </w:r>
            <w:r w:rsidRPr="00F40290">
              <w:rPr>
                <w:w w:val="105"/>
                <w:sz w:val="24"/>
                <w:szCs w:val="24"/>
              </w:rPr>
              <w:t>(РЭШ)</w:t>
            </w:r>
            <w:r w:rsidRPr="00F40290">
              <w:rPr>
                <w:spacing w:val="40"/>
                <w:w w:val="105"/>
                <w:sz w:val="24"/>
                <w:szCs w:val="24"/>
              </w:rPr>
              <w:t xml:space="preserve"> </w:t>
            </w:r>
            <w:hyperlink r:id="rId160" w:history="1">
              <w:r w:rsidRPr="005A0B97">
                <w:rPr>
                  <w:rStyle w:val="a3"/>
                  <w:spacing w:val="-2"/>
                  <w:w w:val="105"/>
                  <w:sz w:val="24"/>
                  <w:szCs w:val="24"/>
                </w:rPr>
                <w:t>https://resh.edu.ru/subject/lesson/5194/start/121548/</w:t>
              </w:r>
            </w:hyperlink>
            <w:r>
              <w:rPr>
                <w:spacing w:val="-2"/>
                <w:w w:val="105"/>
                <w:sz w:val="24"/>
                <w:szCs w:val="24"/>
              </w:rPr>
              <w:t xml:space="preserve"> </w:t>
            </w:r>
            <w:r w:rsidRPr="00F40290">
              <w:rPr>
                <w:spacing w:val="40"/>
                <w:w w:val="105"/>
                <w:sz w:val="24"/>
                <w:szCs w:val="24"/>
              </w:rPr>
              <w:t xml:space="preserve"> </w:t>
            </w:r>
            <w:r w:rsidRPr="00F40290">
              <w:rPr>
                <w:w w:val="105"/>
                <w:sz w:val="24"/>
                <w:szCs w:val="24"/>
              </w:rPr>
              <w:t>Пространственные</w:t>
            </w:r>
            <w:r w:rsidRPr="00F40290">
              <w:rPr>
                <w:spacing w:val="-5"/>
                <w:w w:val="105"/>
                <w:sz w:val="24"/>
                <w:szCs w:val="24"/>
              </w:rPr>
              <w:t xml:space="preserve"> </w:t>
            </w:r>
            <w:r w:rsidRPr="00F40290">
              <w:rPr>
                <w:w w:val="105"/>
                <w:sz w:val="24"/>
                <w:szCs w:val="24"/>
              </w:rPr>
              <w:t>отношения:</w:t>
            </w:r>
            <w:r w:rsidRPr="00F40290">
              <w:rPr>
                <w:spacing w:val="-5"/>
                <w:w w:val="105"/>
                <w:sz w:val="24"/>
                <w:szCs w:val="24"/>
              </w:rPr>
              <w:t xml:space="preserve"> </w:t>
            </w:r>
            <w:r w:rsidRPr="00F40290">
              <w:rPr>
                <w:w w:val="105"/>
                <w:sz w:val="24"/>
                <w:szCs w:val="24"/>
              </w:rPr>
              <w:t>уроки</w:t>
            </w:r>
            <w:r w:rsidRPr="00F40290">
              <w:rPr>
                <w:spacing w:val="-5"/>
                <w:w w:val="105"/>
                <w:sz w:val="24"/>
                <w:szCs w:val="24"/>
              </w:rPr>
              <w:t xml:space="preserve"> </w:t>
            </w:r>
            <w:r w:rsidRPr="00F40290">
              <w:rPr>
                <w:w w:val="105"/>
                <w:sz w:val="24"/>
                <w:szCs w:val="24"/>
              </w:rPr>
              <w:t>(УЧИ.РУ)</w:t>
            </w:r>
            <w:r w:rsidRPr="00F40290">
              <w:rPr>
                <w:spacing w:val="40"/>
                <w:w w:val="105"/>
                <w:sz w:val="24"/>
                <w:szCs w:val="24"/>
              </w:rPr>
              <w:t xml:space="preserve"> </w:t>
            </w:r>
            <w:hyperlink r:id="rId161" w:history="1">
              <w:r w:rsidRPr="005A0B97">
                <w:rPr>
                  <w:rStyle w:val="a3"/>
                  <w:spacing w:val="-2"/>
                  <w:w w:val="105"/>
                  <w:sz w:val="24"/>
                  <w:szCs w:val="24"/>
                </w:rPr>
                <w:t>https://uchi.ru/catalog/math/1-klass/chapter-64</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5.2.</w:t>
            </w: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Распознавание</w:t>
            </w:r>
            <w:r w:rsidRPr="00F40290">
              <w:rPr>
                <w:spacing w:val="-9"/>
                <w:w w:val="105"/>
                <w:sz w:val="24"/>
                <w:szCs w:val="24"/>
              </w:rPr>
              <w:t xml:space="preserve"> </w:t>
            </w:r>
            <w:r w:rsidRPr="00F40290">
              <w:rPr>
                <w:w w:val="105"/>
                <w:sz w:val="24"/>
                <w:szCs w:val="24"/>
              </w:rPr>
              <w:t>объекта</w:t>
            </w:r>
            <w:r w:rsidRPr="00F40290">
              <w:rPr>
                <w:spacing w:val="-9"/>
                <w:w w:val="105"/>
                <w:sz w:val="24"/>
                <w:szCs w:val="24"/>
              </w:rPr>
              <w:t xml:space="preserve"> </w:t>
            </w:r>
            <w:r w:rsidRPr="00F40290">
              <w:rPr>
                <w:w w:val="105"/>
                <w:sz w:val="24"/>
                <w:szCs w:val="24"/>
              </w:rPr>
              <w:t>и</w:t>
            </w:r>
            <w:r w:rsidRPr="00F40290">
              <w:rPr>
                <w:spacing w:val="-9"/>
                <w:w w:val="105"/>
                <w:sz w:val="24"/>
                <w:szCs w:val="24"/>
              </w:rPr>
              <w:t xml:space="preserve"> </w:t>
            </w:r>
            <w:r w:rsidRPr="00F40290">
              <w:rPr>
                <w:w w:val="105"/>
                <w:sz w:val="24"/>
                <w:szCs w:val="24"/>
              </w:rPr>
              <w:t>его</w:t>
            </w:r>
            <w:r w:rsidRPr="00F40290">
              <w:rPr>
                <w:spacing w:val="-9"/>
                <w:w w:val="105"/>
                <w:sz w:val="24"/>
                <w:szCs w:val="24"/>
              </w:rPr>
              <w:t xml:space="preserve"> </w:t>
            </w:r>
            <w:r w:rsidRPr="00F40290">
              <w:rPr>
                <w:spacing w:val="-2"/>
                <w:w w:val="105"/>
                <w:sz w:val="24"/>
                <w:szCs w:val="24"/>
              </w:rPr>
              <w:t>отражения.</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68"/>
              <w:rPr>
                <w:sz w:val="24"/>
                <w:szCs w:val="24"/>
              </w:rPr>
            </w:pPr>
            <w:r w:rsidRPr="00F40290">
              <w:rPr>
                <w:spacing w:val="-2"/>
                <w:w w:val="105"/>
                <w:sz w:val="24"/>
                <w:szCs w:val="24"/>
              </w:rPr>
              <w:t>Урок «Множество. Элемент множества» ((internetурок)</w:t>
            </w:r>
            <w:r w:rsidRPr="00F40290">
              <w:rPr>
                <w:spacing w:val="40"/>
                <w:w w:val="105"/>
                <w:sz w:val="24"/>
                <w:szCs w:val="24"/>
              </w:rPr>
              <w:t xml:space="preserve"> </w:t>
            </w:r>
            <w:hyperlink r:id="rId162" w:history="1">
              <w:r w:rsidRPr="005A0B97">
                <w:rPr>
                  <w:rStyle w:val="a3"/>
                  <w:spacing w:val="-2"/>
                  <w:w w:val="105"/>
                  <w:sz w:val="24"/>
                  <w:szCs w:val="24"/>
                </w:rPr>
                <w:t>https://interneturok.ru/lesson/matematika/1-</w:t>
              </w:r>
              <w:r w:rsidRPr="005A0B97">
                <w:rPr>
                  <w:rStyle w:val="a3"/>
                  <w:spacing w:val="40"/>
                  <w:w w:val="105"/>
                  <w:sz w:val="24"/>
                  <w:szCs w:val="24"/>
                </w:rPr>
                <w:t xml:space="preserve"> </w:t>
              </w:r>
              <w:r w:rsidRPr="005A0B97">
                <w:rPr>
                  <w:rStyle w:val="a3"/>
                  <w:spacing w:val="-2"/>
                  <w:w w:val="105"/>
                  <w:sz w:val="24"/>
                  <w:szCs w:val="24"/>
                </w:rPr>
                <w:t>klass/</w:t>
              </w:r>
            </w:hyperlink>
            <w:r>
              <w:rPr>
                <w:spacing w:val="-2"/>
                <w:w w:val="105"/>
                <w:sz w:val="24"/>
                <w:szCs w:val="24"/>
              </w:rPr>
              <w:t xml:space="preserve"> </w:t>
            </w:r>
            <w:r w:rsidRPr="00F40290">
              <w:rPr>
                <w:spacing w:val="-2"/>
                <w:w w:val="105"/>
                <w:sz w:val="24"/>
                <w:szCs w:val="24"/>
              </w:rPr>
              <w:t>nachalnoe-znakomstvo-s-matematikoj/mnozhestvo-</w:t>
            </w:r>
            <w:r w:rsidRPr="00F40290">
              <w:rPr>
                <w:spacing w:val="40"/>
                <w:w w:val="105"/>
                <w:sz w:val="24"/>
                <w:szCs w:val="24"/>
              </w:rPr>
              <w:t xml:space="preserve"> </w:t>
            </w:r>
            <w:r w:rsidRPr="00F40290">
              <w:rPr>
                <w:spacing w:val="-2"/>
                <w:w w:val="105"/>
                <w:sz w:val="24"/>
                <w:szCs w:val="24"/>
              </w:rPr>
              <w:t>element-mnozhestva</w:t>
            </w:r>
          </w:p>
        </w:tc>
      </w:tr>
      <w:tr w:rsidR="002C39A9" w:rsidRPr="002C39A9"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5.3.</w:t>
            </w:r>
          </w:p>
        </w:tc>
        <w:tc>
          <w:tcPr>
            <w:tcW w:w="3861" w:type="dxa"/>
          </w:tcPr>
          <w:p w:rsidR="002C39A9" w:rsidRPr="00F40290" w:rsidRDefault="002C39A9" w:rsidP="002C39A9">
            <w:pPr>
              <w:pStyle w:val="TableParagraph"/>
              <w:spacing w:before="64" w:line="266" w:lineRule="auto"/>
              <w:ind w:left="76" w:right="218"/>
              <w:rPr>
                <w:sz w:val="24"/>
                <w:szCs w:val="24"/>
              </w:rPr>
            </w:pPr>
            <w:r w:rsidRPr="00F40290">
              <w:rPr>
                <w:spacing w:val="-2"/>
                <w:w w:val="105"/>
                <w:sz w:val="24"/>
                <w:szCs w:val="24"/>
              </w:rPr>
              <w:t>Геометрические фигуры: распознавание круга, треугольника,</w:t>
            </w:r>
            <w:r w:rsidRPr="00F40290">
              <w:rPr>
                <w:spacing w:val="40"/>
                <w:w w:val="105"/>
                <w:sz w:val="24"/>
                <w:szCs w:val="24"/>
              </w:rPr>
              <w:t xml:space="preserve"> </w:t>
            </w:r>
            <w:r w:rsidRPr="00F40290">
              <w:rPr>
                <w:w w:val="105"/>
                <w:sz w:val="24"/>
                <w:szCs w:val="24"/>
              </w:rPr>
              <w:t>прямоугольника,</w:t>
            </w:r>
            <w:r w:rsidRPr="00F40290">
              <w:rPr>
                <w:spacing w:val="-3"/>
                <w:w w:val="105"/>
                <w:sz w:val="24"/>
                <w:szCs w:val="24"/>
              </w:rPr>
              <w:t xml:space="preserve"> </w:t>
            </w:r>
            <w:r w:rsidRPr="00F40290">
              <w:rPr>
                <w:w w:val="105"/>
                <w:sz w:val="24"/>
                <w:szCs w:val="24"/>
              </w:rPr>
              <w:t>отрезка.</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3</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224"/>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«Точка.</w:t>
            </w:r>
            <w:r w:rsidRPr="00F40290">
              <w:rPr>
                <w:spacing w:val="-10"/>
                <w:w w:val="105"/>
                <w:sz w:val="24"/>
                <w:szCs w:val="24"/>
              </w:rPr>
              <w:t xml:space="preserve"> </w:t>
            </w:r>
            <w:r w:rsidRPr="00F40290">
              <w:rPr>
                <w:w w:val="105"/>
                <w:sz w:val="24"/>
                <w:szCs w:val="24"/>
              </w:rPr>
              <w:t>Кривая</w:t>
            </w:r>
            <w:r w:rsidRPr="00F40290">
              <w:rPr>
                <w:spacing w:val="-10"/>
                <w:w w:val="105"/>
                <w:sz w:val="24"/>
                <w:szCs w:val="24"/>
              </w:rPr>
              <w:t xml:space="preserve"> </w:t>
            </w:r>
            <w:r w:rsidRPr="00F40290">
              <w:rPr>
                <w:w w:val="105"/>
                <w:sz w:val="24"/>
                <w:szCs w:val="24"/>
              </w:rPr>
              <w:t>линия.</w:t>
            </w:r>
            <w:r w:rsidRPr="00F40290">
              <w:rPr>
                <w:spacing w:val="-10"/>
                <w:w w:val="105"/>
                <w:sz w:val="24"/>
                <w:szCs w:val="24"/>
              </w:rPr>
              <w:t xml:space="preserve"> </w:t>
            </w:r>
            <w:r w:rsidRPr="00F40290">
              <w:rPr>
                <w:w w:val="105"/>
                <w:sz w:val="24"/>
                <w:szCs w:val="24"/>
              </w:rPr>
              <w:t>Прямая</w:t>
            </w:r>
            <w:r w:rsidRPr="00F40290">
              <w:rPr>
                <w:spacing w:val="-10"/>
                <w:w w:val="105"/>
                <w:sz w:val="24"/>
                <w:szCs w:val="24"/>
              </w:rPr>
              <w:t xml:space="preserve"> </w:t>
            </w:r>
            <w:r w:rsidRPr="00F40290">
              <w:rPr>
                <w:w w:val="105"/>
                <w:sz w:val="24"/>
                <w:szCs w:val="24"/>
              </w:rPr>
              <w:t>линия.</w:t>
            </w:r>
            <w:r w:rsidRPr="00F40290">
              <w:rPr>
                <w:spacing w:val="-10"/>
                <w:w w:val="105"/>
                <w:sz w:val="24"/>
                <w:szCs w:val="24"/>
              </w:rPr>
              <w:t xml:space="preserve"> </w:t>
            </w:r>
            <w:r w:rsidRPr="00F40290">
              <w:rPr>
                <w:w w:val="105"/>
                <w:sz w:val="24"/>
                <w:szCs w:val="24"/>
              </w:rPr>
              <w:t>Отрезок.</w:t>
            </w:r>
            <w:r w:rsidRPr="00F40290">
              <w:rPr>
                <w:spacing w:val="40"/>
                <w:w w:val="105"/>
                <w:sz w:val="24"/>
                <w:szCs w:val="24"/>
              </w:rPr>
              <w:t xml:space="preserve"> </w:t>
            </w:r>
            <w:r w:rsidRPr="00F40290">
              <w:rPr>
                <w:w w:val="105"/>
                <w:sz w:val="24"/>
                <w:szCs w:val="24"/>
              </w:rPr>
              <w:t>Луч. Ломаная линия. Многоугольник» (РЭШ)</w:t>
            </w:r>
            <w:r w:rsidRPr="00F40290">
              <w:rPr>
                <w:spacing w:val="40"/>
                <w:w w:val="105"/>
                <w:sz w:val="24"/>
                <w:szCs w:val="24"/>
              </w:rPr>
              <w:t xml:space="preserve"> </w:t>
            </w:r>
            <w:hyperlink r:id="rId163" w:history="1">
              <w:r w:rsidRPr="005A0B97">
                <w:rPr>
                  <w:rStyle w:val="a3"/>
                  <w:spacing w:val="-2"/>
                  <w:w w:val="105"/>
                  <w:sz w:val="24"/>
                  <w:szCs w:val="24"/>
                </w:rPr>
                <w:t>https://resh.edu.ru/subject/lesson/4070/start/302538/</w:t>
              </w:r>
            </w:hyperlink>
            <w:r>
              <w:rPr>
                <w:spacing w:val="-2"/>
                <w:w w:val="105"/>
                <w:sz w:val="24"/>
                <w:szCs w:val="24"/>
              </w:rPr>
              <w:t xml:space="preserve"> </w:t>
            </w:r>
          </w:p>
          <w:p w:rsidR="002C39A9" w:rsidRPr="00F40290" w:rsidRDefault="002C39A9" w:rsidP="002C39A9">
            <w:pPr>
              <w:pStyle w:val="TableParagraph"/>
              <w:spacing w:before="64" w:line="266" w:lineRule="auto"/>
              <w:ind w:left="80" w:right="224"/>
              <w:rPr>
                <w:sz w:val="24"/>
                <w:szCs w:val="24"/>
              </w:rPr>
            </w:pPr>
            <w:r w:rsidRPr="00F40290">
              <w:rPr>
                <w:w w:val="105"/>
                <w:sz w:val="24"/>
                <w:szCs w:val="24"/>
              </w:rPr>
              <w:t>Урок «Точка, кривая и прямая линии. Отрезок.</w:t>
            </w:r>
          </w:p>
          <w:p w:rsidR="002C39A9" w:rsidRDefault="002C39A9" w:rsidP="002C39A9">
            <w:pPr>
              <w:pStyle w:val="TableParagraph"/>
              <w:spacing w:before="3" w:line="266" w:lineRule="auto"/>
              <w:ind w:left="80" w:right="363"/>
              <w:rPr>
                <w:spacing w:val="-2"/>
                <w:w w:val="105"/>
                <w:sz w:val="24"/>
                <w:szCs w:val="24"/>
              </w:rPr>
            </w:pPr>
            <w:r w:rsidRPr="00F40290">
              <w:rPr>
                <w:w w:val="105"/>
                <w:sz w:val="24"/>
                <w:szCs w:val="24"/>
              </w:rPr>
              <w:t xml:space="preserve">Ломаная линия» (Инфоурок) </w:t>
            </w:r>
            <w:hyperlink r:id="rId164" w:history="1">
              <w:r w:rsidRPr="005A0B97">
                <w:rPr>
                  <w:rStyle w:val="a3"/>
                  <w:w w:val="105"/>
                  <w:sz w:val="24"/>
                  <w:szCs w:val="24"/>
                </w:rPr>
                <w:t>https://iu.ru/video-</w:t>
              </w:r>
              <w:r w:rsidRPr="005A0B97">
                <w:rPr>
                  <w:rStyle w:val="a3"/>
                  <w:spacing w:val="40"/>
                  <w:w w:val="105"/>
                  <w:sz w:val="24"/>
                  <w:szCs w:val="24"/>
                </w:rPr>
                <w:t xml:space="preserve"> </w:t>
              </w:r>
              <w:r w:rsidRPr="005A0B97">
                <w:rPr>
                  <w:rStyle w:val="a3"/>
                  <w:spacing w:val="-2"/>
                  <w:w w:val="105"/>
                  <w:sz w:val="24"/>
                  <w:szCs w:val="24"/>
                </w:rPr>
                <w:t>lessons/365c26e4-b0d1-442c-b35a-3a53e549d0d6</w:t>
              </w:r>
            </w:hyperlink>
            <w:r>
              <w:rPr>
                <w:spacing w:val="-2"/>
                <w:w w:val="105"/>
                <w:sz w:val="24"/>
                <w:szCs w:val="24"/>
              </w:rPr>
              <w:t xml:space="preserve"> </w:t>
            </w:r>
          </w:p>
          <w:p w:rsidR="002C39A9" w:rsidRPr="00F40290" w:rsidRDefault="002C39A9" w:rsidP="002C39A9">
            <w:pPr>
              <w:pStyle w:val="TableParagraph"/>
              <w:spacing w:before="3" w:line="266" w:lineRule="auto"/>
              <w:ind w:left="80" w:right="363"/>
              <w:rPr>
                <w:sz w:val="24"/>
                <w:szCs w:val="24"/>
              </w:rPr>
            </w:pPr>
            <w:r w:rsidRPr="00F40290">
              <w:rPr>
                <w:w w:val="105"/>
                <w:sz w:val="24"/>
                <w:szCs w:val="24"/>
              </w:rPr>
              <w:t>Урок «Круг. Окружность» (Инфоурок)</w:t>
            </w:r>
            <w:r w:rsidRPr="00F40290">
              <w:rPr>
                <w:spacing w:val="40"/>
                <w:w w:val="105"/>
                <w:sz w:val="24"/>
                <w:szCs w:val="24"/>
              </w:rPr>
              <w:t xml:space="preserve"> </w:t>
            </w:r>
            <w:hyperlink r:id="rId165" w:history="1">
              <w:r w:rsidRPr="005A0B97">
                <w:rPr>
                  <w:rStyle w:val="a3"/>
                  <w:spacing w:val="-2"/>
                  <w:sz w:val="24"/>
                  <w:szCs w:val="24"/>
                </w:rPr>
                <w:t>https://iu.ru/video-lessons/c5ee9534-15dd-4896-a708-</w:t>
              </w:r>
              <w:r w:rsidRPr="005A0B97">
                <w:rPr>
                  <w:rStyle w:val="a3"/>
                  <w:spacing w:val="40"/>
                  <w:w w:val="105"/>
                  <w:sz w:val="24"/>
                  <w:szCs w:val="24"/>
                </w:rPr>
                <w:t xml:space="preserve"> </w:t>
              </w:r>
              <w:r w:rsidRPr="005A0B97">
                <w:rPr>
                  <w:rStyle w:val="a3"/>
                  <w:spacing w:val="-2"/>
                  <w:w w:val="105"/>
                  <w:sz w:val="24"/>
                  <w:szCs w:val="24"/>
                </w:rPr>
                <w:t>5d75c8eebd98</w:t>
              </w:r>
            </w:hyperlink>
            <w:r>
              <w:rPr>
                <w:spacing w:val="-2"/>
                <w:w w:val="105"/>
                <w:sz w:val="24"/>
                <w:szCs w:val="24"/>
              </w:rPr>
              <w:t xml:space="preserve"> </w:t>
            </w:r>
          </w:p>
          <w:p w:rsidR="002C39A9" w:rsidRPr="00F40290" w:rsidRDefault="002C39A9" w:rsidP="002C39A9">
            <w:pPr>
              <w:pStyle w:val="TableParagraph"/>
              <w:spacing w:before="3" w:line="266" w:lineRule="auto"/>
              <w:ind w:left="80" w:right="60"/>
              <w:rPr>
                <w:sz w:val="24"/>
                <w:szCs w:val="24"/>
              </w:rPr>
            </w:pPr>
            <w:r w:rsidRPr="00F40290">
              <w:rPr>
                <w:w w:val="105"/>
                <w:sz w:val="24"/>
                <w:szCs w:val="24"/>
              </w:rPr>
              <w:t>Урок «Прямоугольник. Свойство противоположных</w:t>
            </w:r>
            <w:r w:rsidRPr="00F40290">
              <w:rPr>
                <w:spacing w:val="40"/>
                <w:w w:val="105"/>
                <w:sz w:val="24"/>
                <w:szCs w:val="24"/>
              </w:rPr>
              <w:t xml:space="preserve"> </w:t>
            </w:r>
            <w:r w:rsidRPr="00F40290">
              <w:rPr>
                <w:spacing w:val="-2"/>
                <w:w w:val="105"/>
                <w:sz w:val="24"/>
                <w:szCs w:val="24"/>
              </w:rPr>
              <w:t xml:space="preserve">сторон прямоугольника» (Инфоурок) </w:t>
            </w:r>
            <w:hyperlink r:id="rId166" w:history="1">
              <w:r w:rsidRPr="005A0B97">
                <w:rPr>
                  <w:rStyle w:val="a3"/>
                  <w:spacing w:val="-2"/>
                  <w:w w:val="105"/>
                  <w:sz w:val="24"/>
                  <w:szCs w:val="24"/>
                </w:rPr>
                <w:t>https://iu.ru/video-</w:t>
              </w:r>
              <w:r w:rsidRPr="005A0B97">
                <w:rPr>
                  <w:rStyle w:val="a3"/>
                  <w:spacing w:val="40"/>
                  <w:w w:val="105"/>
                  <w:sz w:val="24"/>
                  <w:szCs w:val="24"/>
                </w:rPr>
                <w:t xml:space="preserve"> </w:t>
              </w:r>
              <w:r w:rsidRPr="005A0B97">
                <w:rPr>
                  <w:rStyle w:val="a3"/>
                  <w:spacing w:val="-2"/>
                  <w:w w:val="105"/>
                  <w:sz w:val="24"/>
                  <w:szCs w:val="24"/>
                </w:rPr>
                <w:t>lessons/95768db2-ed7a-4e3b-ae51-3781353d0b43</w:t>
              </w:r>
            </w:hyperlink>
            <w:r>
              <w:rPr>
                <w:spacing w:val="-2"/>
                <w:w w:val="105"/>
                <w:sz w:val="24"/>
                <w:szCs w:val="24"/>
              </w:rPr>
              <w:t xml:space="preserve"> </w:t>
            </w:r>
          </w:p>
          <w:p w:rsidR="002C39A9" w:rsidRPr="008D3F84" w:rsidRDefault="002C39A9" w:rsidP="002C39A9">
            <w:pPr>
              <w:pStyle w:val="TableParagraph"/>
              <w:spacing w:before="2" w:line="266" w:lineRule="auto"/>
              <w:ind w:left="80" w:right="644"/>
              <w:rPr>
                <w:sz w:val="24"/>
                <w:szCs w:val="24"/>
                <w:lang w:val="en-US"/>
              </w:rPr>
            </w:pPr>
            <w:r w:rsidRPr="00F40290">
              <w:rPr>
                <w:spacing w:val="-2"/>
                <w:w w:val="105"/>
                <w:sz w:val="24"/>
                <w:szCs w:val="24"/>
              </w:rPr>
              <w:t>Урок</w:t>
            </w:r>
            <w:r w:rsidRPr="00F40290">
              <w:rPr>
                <w:spacing w:val="-2"/>
                <w:w w:val="105"/>
                <w:sz w:val="24"/>
                <w:szCs w:val="24"/>
                <w:lang w:val="en-US"/>
              </w:rPr>
              <w:t xml:space="preserve"> «</w:t>
            </w:r>
            <w:r w:rsidRPr="00F40290">
              <w:rPr>
                <w:spacing w:val="-2"/>
                <w:w w:val="105"/>
                <w:sz w:val="24"/>
                <w:szCs w:val="24"/>
              </w:rPr>
              <w:t>Квадрат</w:t>
            </w:r>
            <w:r w:rsidRPr="00F40290">
              <w:rPr>
                <w:spacing w:val="-2"/>
                <w:w w:val="105"/>
                <w:sz w:val="24"/>
                <w:szCs w:val="24"/>
                <w:lang w:val="en-US"/>
              </w:rPr>
              <w:t>» (</w:t>
            </w:r>
            <w:r w:rsidRPr="00F40290">
              <w:rPr>
                <w:spacing w:val="-2"/>
                <w:w w:val="105"/>
                <w:sz w:val="24"/>
                <w:szCs w:val="24"/>
              </w:rPr>
              <w:t>Инфоурок</w:t>
            </w:r>
            <w:r w:rsidRPr="00F40290">
              <w:rPr>
                <w:spacing w:val="-2"/>
                <w:w w:val="105"/>
                <w:sz w:val="24"/>
                <w:szCs w:val="24"/>
                <w:lang w:val="en-US"/>
              </w:rPr>
              <w:t xml:space="preserve">) </w:t>
            </w:r>
            <w:hyperlink r:id="rId167" w:history="1">
              <w:r w:rsidRPr="005A0B97">
                <w:rPr>
                  <w:rStyle w:val="a3"/>
                  <w:spacing w:val="-2"/>
                  <w:w w:val="105"/>
                  <w:sz w:val="24"/>
                  <w:szCs w:val="24"/>
                  <w:lang w:val="en-US"/>
                </w:rPr>
                <w:t>https://iu.ru/video-</w:t>
              </w:r>
              <w:r w:rsidRPr="005A0B97">
                <w:rPr>
                  <w:rStyle w:val="a3"/>
                  <w:spacing w:val="40"/>
                  <w:w w:val="105"/>
                  <w:sz w:val="24"/>
                  <w:szCs w:val="24"/>
                  <w:lang w:val="en-US"/>
                </w:rPr>
                <w:t xml:space="preserve"> </w:t>
              </w:r>
              <w:r w:rsidRPr="005A0B97">
                <w:rPr>
                  <w:rStyle w:val="a3"/>
                  <w:sz w:val="24"/>
                  <w:szCs w:val="24"/>
                  <w:lang w:val="en-US"/>
                </w:rPr>
                <w:t>lessons/2ba50ce1-96b2-4aab-a23a-</w:t>
              </w:r>
              <w:r w:rsidRPr="005A0B97">
                <w:rPr>
                  <w:rStyle w:val="a3"/>
                  <w:spacing w:val="-2"/>
                  <w:sz w:val="24"/>
                  <w:szCs w:val="24"/>
                  <w:lang w:val="en-US"/>
                </w:rPr>
                <w:t>cb068a6ac631</w:t>
              </w:r>
            </w:hyperlink>
            <w:r w:rsidRPr="008D3F84">
              <w:rPr>
                <w:spacing w:val="-2"/>
                <w:sz w:val="24"/>
                <w:szCs w:val="24"/>
                <w:lang w:val="en-US"/>
              </w:rPr>
              <w:t xml:space="preserve"> </w:t>
            </w:r>
          </w:p>
        </w:tc>
      </w:tr>
      <w:tr w:rsidR="002C39A9" w:rsidRPr="002C39A9"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5.4.</w:t>
            </w:r>
          </w:p>
        </w:tc>
        <w:tc>
          <w:tcPr>
            <w:tcW w:w="3861" w:type="dxa"/>
          </w:tcPr>
          <w:p w:rsidR="002C39A9" w:rsidRPr="00F40290" w:rsidRDefault="002C39A9" w:rsidP="002C39A9">
            <w:pPr>
              <w:pStyle w:val="TableParagraph"/>
              <w:spacing w:before="64" w:line="266" w:lineRule="auto"/>
              <w:ind w:left="76" w:right="150"/>
              <w:rPr>
                <w:sz w:val="24"/>
                <w:szCs w:val="24"/>
              </w:rPr>
            </w:pPr>
            <w:r w:rsidRPr="00F40290">
              <w:rPr>
                <w:w w:val="105"/>
                <w:sz w:val="24"/>
                <w:szCs w:val="24"/>
              </w:rPr>
              <w:t>Построение</w:t>
            </w:r>
            <w:r w:rsidRPr="00F40290">
              <w:rPr>
                <w:spacing w:val="-10"/>
                <w:w w:val="105"/>
                <w:sz w:val="24"/>
                <w:szCs w:val="24"/>
              </w:rPr>
              <w:t xml:space="preserve"> </w:t>
            </w:r>
            <w:r w:rsidRPr="00F40290">
              <w:rPr>
                <w:w w:val="105"/>
                <w:sz w:val="24"/>
                <w:szCs w:val="24"/>
              </w:rPr>
              <w:t>отрезка,</w:t>
            </w:r>
            <w:r w:rsidRPr="00F40290">
              <w:rPr>
                <w:spacing w:val="-10"/>
                <w:w w:val="105"/>
                <w:sz w:val="24"/>
                <w:szCs w:val="24"/>
              </w:rPr>
              <w:t xml:space="preserve"> </w:t>
            </w:r>
            <w:r w:rsidRPr="00F40290">
              <w:rPr>
                <w:w w:val="105"/>
                <w:sz w:val="24"/>
                <w:szCs w:val="24"/>
              </w:rPr>
              <w:t>квадрата,</w:t>
            </w:r>
            <w:r w:rsidRPr="00F40290">
              <w:rPr>
                <w:spacing w:val="-10"/>
                <w:w w:val="105"/>
                <w:sz w:val="24"/>
                <w:szCs w:val="24"/>
              </w:rPr>
              <w:t xml:space="preserve"> </w:t>
            </w:r>
            <w:r w:rsidRPr="00F40290">
              <w:rPr>
                <w:w w:val="105"/>
                <w:sz w:val="24"/>
                <w:szCs w:val="24"/>
              </w:rPr>
              <w:t>треугольника</w:t>
            </w:r>
            <w:r w:rsidRPr="00F40290">
              <w:rPr>
                <w:spacing w:val="-10"/>
                <w:w w:val="105"/>
                <w:sz w:val="24"/>
                <w:szCs w:val="24"/>
              </w:rPr>
              <w:t xml:space="preserve"> </w:t>
            </w:r>
            <w:r w:rsidRPr="00F40290">
              <w:rPr>
                <w:w w:val="105"/>
                <w:sz w:val="24"/>
                <w:szCs w:val="24"/>
              </w:rPr>
              <w:t>с</w:t>
            </w:r>
            <w:r w:rsidRPr="00F40290">
              <w:rPr>
                <w:spacing w:val="-10"/>
                <w:w w:val="105"/>
                <w:sz w:val="24"/>
                <w:szCs w:val="24"/>
              </w:rPr>
              <w:t xml:space="preserve"> </w:t>
            </w:r>
            <w:r w:rsidRPr="00F40290">
              <w:rPr>
                <w:w w:val="105"/>
                <w:sz w:val="24"/>
                <w:szCs w:val="24"/>
              </w:rPr>
              <w:t>помощью</w:t>
            </w:r>
            <w:r w:rsidRPr="00F40290">
              <w:rPr>
                <w:spacing w:val="-10"/>
                <w:w w:val="105"/>
                <w:sz w:val="24"/>
                <w:szCs w:val="24"/>
              </w:rPr>
              <w:t xml:space="preserve"> </w:t>
            </w:r>
            <w:r w:rsidRPr="00F40290">
              <w:rPr>
                <w:w w:val="105"/>
                <w:sz w:val="24"/>
                <w:szCs w:val="24"/>
              </w:rPr>
              <w:t>линейки;</w:t>
            </w:r>
            <w:r w:rsidRPr="00F40290">
              <w:rPr>
                <w:spacing w:val="-9"/>
                <w:w w:val="105"/>
                <w:sz w:val="24"/>
                <w:szCs w:val="24"/>
              </w:rPr>
              <w:t xml:space="preserve"> </w:t>
            </w:r>
            <w:r w:rsidRPr="00F40290">
              <w:rPr>
                <w:w w:val="105"/>
                <w:sz w:val="24"/>
                <w:szCs w:val="24"/>
              </w:rPr>
              <w:t>измерение</w:t>
            </w:r>
            <w:r w:rsidRPr="00F40290">
              <w:rPr>
                <w:spacing w:val="40"/>
                <w:w w:val="105"/>
                <w:sz w:val="24"/>
                <w:szCs w:val="24"/>
              </w:rPr>
              <w:t xml:space="preserve"> </w:t>
            </w:r>
            <w:r w:rsidRPr="00F40290">
              <w:rPr>
                <w:w w:val="105"/>
                <w:sz w:val="24"/>
                <w:szCs w:val="24"/>
              </w:rPr>
              <w:t>длины отрезка в сантиметрах.</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6</w:t>
            </w:r>
          </w:p>
        </w:tc>
        <w:tc>
          <w:tcPr>
            <w:tcW w:w="991" w:type="dxa"/>
          </w:tcPr>
          <w:p w:rsidR="002C39A9" w:rsidRPr="00F40290" w:rsidRDefault="002C39A9" w:rsidP="002C39A9">
            <w:pPr>
              <w:pStyle w:val="TableParagraph"/>
              <w:jc w:val="center"/>
              <w:rPr>
                <w:sz w:val="24"/>
                <w:szCs w:val="24"/>
              </w:rPr>
            </w:pPr>
          </w:p>
        </w:tc>
        <w:tc>
          <w:tcPr>
            <w:tcW w:w="1243" w:type="dxa"/>
          </w:tcPr>
          <w:p w:rsidR="002C39A9" w:rsidRPr="00F40290" w:rsidRDefault="002C39A9" w:rsidP="002C39A9">
            <w:pPr>
              <w:pStyle w:val="TableParagraph"/>
              <w:spacing w:before="64"/>
              <w:ind w:left="78"/>
              <w:jc w:val="center"/>
              <w:rPr>
                <w:sz w:val="24"/>
                <w:szCs w:val="24"/>
              </w:rPr>
            </w:pPr>
            <w:r w:rsidRPr="00F40290">
              <w:rPr>
                <w:w w:val="104"/>
                <w:sz w:val="24"/>
                <w:szCs w:val="24"/>
              </w:rPr>
              <w:t>4</w:t>
            </w: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spacing w:before="76" w:line="233" w:lineRule="auto"/>
              <w:ind w:left="72"/>
              <w:rPr>
                <w:spacing w:val="-2"/>
                <w:w w:val="105"/>
                <w:sz w:val="24"/>
                <w:szCs w:val="24"/>
              </w:rPr>
            </w:pPr>
            <w:r w:rsidRPr="00F40290">
              <w:rPr>
                <w:w w:val="105"/>
                <w:sz w:val="24"/>
                <w:szCs w:val="24"/>
              </w:rPr>
              <w:t>Урок «Единица длины – сантиметр» (РЭШ)</w:t>
            </w:r>
            <w:r w:rsidRPr="00F40290">
              <w:rPr>
                <w:spacing w:val="40"/>
                <w:w w:val="105"/>
                <w:sz w:val="24"/>
                <w:szCs w:val="24"/>
              </w:rPr>
              <w:t xml:space="preserve"> </w:t>
            </w:r>
            <w:hyperlink r:id="rId168" w:history="1">
              <w:r w:rsidRPr="005A0B97">
                <w:rPr>
                  <w:rStyle w:val="a3"/>
                  <w:spacing w:val="-2"/>
                  <w:w w:val="105"/>
                  <w:sz w:val="24"/>
                  <w:szCs w:val="24"/>
                </w:rPr>
                <w:t>https://resh.edu.ru/subject/lesson/3971/start/302201/</w:t>
              </w:r>
            </w:hyperlink>
            <w:r>
              <w:rPr>
                <w:spacing w:val="-2"/>
                <w:w w:val="105"/>
                <w:sz w:val="24"/>
                <w:szCs w:val="24"/>
              </w:rPr>
              <w:t xml:space="preserve"> </w:t>
            </w:r>
          </w:p>
          <w:p w:rsidR="002C39A9" w:rsidRDefault="002C39A9" w:rsidP="002C39A9">
            <w:pPr>
              <w:spacing w:before="76" w:line="233" w:lineRule="auto"/>
              <w:ind w:left="72"/>
              <w:rPr>
                <w:spacing w:val="-2"/>
                <w:w w:val="105"/>
                <w:sz w:val="24"/>
                <w:szCs w:val="24"/>
              </w:rPr>
            </w:pPr>
            <w:r w:rsidRPr="00F40290">
              <w:rPr>
                <w:w w:val="105"/>
                <w:sz w:val="24"/>
                <w:szCs w:val="24"/>
              </w:rPr>
              <w:t>Единицы измерения длины: уроки (УЧИ.РУ)</w:t>
            </w:r>
            <w:r w:rsidRPr="00F40290">
              <w:rPr>
                <w:spacing w:val="40"/>
                <w:w w:val="105"/>
                <w:sz w:val="24"/>
                <w:szCs w:val="24"/>
              </w:rPr>
              <w:t xml:space="preserve"> </w:t>
            </w:r>
            <w:hyperlink r:id="rId169" w:history="1">
              <w:r w:rsidRPr="005A0B97">
                <w:rPr>
                  <w:rStyle w:val="a3"/>
                  <w:spacing w:val="-2"/>
                  <w:w w:val="105"/>
                  <w:sz w:val="24"/>
                  <w:szCs w:val="24"/>
                </w:rPr>
                <w:t>https://uchi.ru/catalog/math/1-klass/chapter-1823</w:t>
              </w:r>
            </w:hyperlink>
            <w:r>
              <w:rPr>
                <w:spacing w:val="-2"/>
                <w:w w:val="105"/>
                <w:sz w:val="24"/>
                <w:szCs w:val="24"/>
              </w:rPr>
              <w:t xml:space="preserve"> </w:t>
            </w:r>
          </w:p>
          <w:p w:rsidR="002C39A9" w:rsidRPr="00D47E0D" w:rsidRDefault="002C39A9" w:rsidP="002C39A9">
            <w:pPr>
              <w:spacing w:before="76" w:line="233" w:lineRule="auto"/>
              <w:ind w:left="72"/>
              <w:rPr>
                <w:sz w:val="24"/>
                <w:szCs w:val="24"/>
                <w:lang w:val="en-US"/>
              </w:rPr>
            </w:pPr>
            <w:r w:rsidRPr="00F40290">
              <w:rPr>
                <w:w w:val="105"/>
                <w:sz w:val="24"/>
                <w:szCs w:val="24"/>
              </w:rPr>
              <w:t>Урок</w:t>
            </w:r>
            <w:r w:rsidRPr="00D47E0D">
              <w:rPr>
                <w:w w:val="105"/>
                <w:sz w:val="24"/>
                <w:szCs w:val="24"/>
                <w:lang w:val="en-US"/>
              </w:rPr>
              <w:t xml:space="preserve"> «</w:t>
            </w:r>
            <w:r w:rsidRPr="00F40290">
              <w:rPr>
                <w:w w:val="105"/>
                <w:sz w:val="24"/>
                <w:szCs w:val="24"/>
              </w:rPr>
              <w:t>Квадрат</w:t>
            </w:r>
            <w:r w:rsidRPr="00D47E0D">
              <w:rPr>
                <w:w w:val="105"/>
                <w:sz w:val="24"/>
                <w:szCs w:val="24"/>
                <w:lang w:val="en-US"/>
              </w:rPr>
              <w:t>» (</w:t>
            </w:r>
            <w:r w:rsidRPr="00F40290">
              <w:rPr>
                <w:w w:val="105"/>
                <w:sz w:val="24"/>
                <w:szCs w:val="24"/>
              </w:rPr>
              <w:t>Инфоурок</w:t>
            </w:r>
            <w:r w:rsidRPr="00D47E0D">
              <w:rPr>
                <w:w w:val="105"/>
                <w:sz w:val="24"/>
                <w:szCs w:val="24"/>
                <w:lang w:val="en-US"/>
              </w:rPr>
              <w:t xml:space="preserve">) </w:t>
            </w:r>
            <w:hyperlink r:id="rId170" w:history="1">
              <w:r w:rsidRPr="005A0B97">
                <w:rPr>
                  <w:rStyle w:val="a3"/>
                  <w:w w:val="105"/>
                  <w:sz w:val="24"/>
                  <w:szCs w:val="24"/>
                  <w:lang w:val="en-US"/>
                </w:rPr>
                <w:t>https://iu.ru/video-</w:t>
              </w:r>
              <w:r w:rsidRPr="005A0B97">
                <w:rPr>
                  <w:rStyle w:val="a3"/>
                  <w:spacing w:val="40"/>
                  <w:w w:val="105"/>
                  <w:sz w:val="24"/>
                  <w:szCs w:val="24"/>
                  <w:lang w:val="en-US"/>
                </w:rPr>
                <w:t xml:space="preserve"> </w:t>
              </w:r>
              <w:r w:rsidRPr="005A0B97">
                <w:rPr>
                  <w:rStyle w:val="a3"/>
                  <w:spacing w:val="-2"/>
                  <w:w w:val="105"/>
                  <w:sz w:val="24"/>
                  <w:szCs w:val="24"/>
                  <w:lang w:val="en-US"/>
                </w:rPr>
                <w:t>lessons/2ba50ce1-96b2-4aab-a23a-cb068a6ac631</w:t>
              </w:r>
            </w:hyperlink>
            <w:r w:rsidRPr="00D47E0D">
              <w:rPr>
                <w:spacing w:val="-2"/>
                <w:w w:val="105"/>
                <w:sz w:val="24"/>
                <w:szCs w:val="24"/>
                <w:lang w:val="en-US"/>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5.5.</w:t>
            </w: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Длина</w:t>
            </w:r>
            <w:r w:rsidRPr="00F40290">
              <w:rPr>
                <w:spacing w:val="4"/>
                <w:w w:val="105"/>
                <w:sz w:val="24"/>
                <w:szCs w:val="24"/>
              </w:rPr>
              <w:t xml:space="preserve"> </w:t>
            </w:r>
            <w:r w:rsidRPr="00F40290">
              <w:rPr>
                <w:spacing w:val="-2"/>
                <w:w w:val="105"/>
                <w:sz w:val="24"/>
                <w:szCs w:val="24"/>
              </w:rPr>
              <w:t>стороны</w:t>
            </w:r>
            <w:r w:rsidRPr="00F40290">
              <w:rPr>
                <w:spacing w:val="4"/>
                <w:w w:val="105"/>
                <w:sz w:val="24"/>
                <w:szCs w:val="24"/>
              </w:rPr>
              <w:t xml:space="preserve"> </w:t>
            </w:r>
            <w:r w:rsidRPr="00F40290">
              <w:rPr>
                <w:spacing w:val="-2"/>
                <w:w w:val="105"/>
                <w:sz w:val="24"/>
                <w:szCs w:val="24"/>
              </w:rPr>
              <w:t>прямоугольника,</w:t>
            </w:r>
            <w:r w:rsidRPr="00F40290">
              <w:rPr>
                <w:spacing w:val="4"/>
                <w:w w:val="105"/>
                <w:sz w:val="24"/>
                <w:szCs w:val="24"/>
              </w:rPr>
              <w:t xml:space="preserve"> </w:t>
            </w:r>
            <w:r w:rsidRPr="00F40290">
              <w:rPr>
                <w:spacing w:val="-2"/>
                <w:w w:val="105"/>
                <w:sz w:val="24"/>
                <w:szCs w:val="24"/>
              </w:rPr>
              <w:t>квадрата,</w:t>
            </w:r>
            <w:r w:rsidRPr="00F40290">
              <w:rPr>
                <w:spacing w:val="4"/>
                <w:w w:val="105"/>
                <w:sz w:val="24"/>
                <w:szCs w:val="24"/>
              </w:rPr>
              <w:t xml:space="preserve"> </w:t>
            </w:r>
            <w:r w:rsidRPr="00F40290">
              <w:rPr>
                <w:spacing w:val="-2"/>
                <w:w w:val="105"/>
                <w:sz w:val="24"/>
                <w:szCs w:val="24"/>
              </w:rPr>
              <w:t>треугольника.</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pStyle w:val="TableParagraph"/>
              <w:jc w:val="center"/>
              <w:rPr>
                <w:sz w:val="24"/>
                <w:szCs w:val="24"/>
              </w:rPr>
            </w:pPr>
          </w:p>
        </w:tc>
        <w:tc>
          <w:tcPr>
            <w:tcW w:w="1243" w:type="dxa"/>
          </w:tcPr>
          <w:p w:rsidR="002C39A9" w:rsidRPr="00F40290" w:rsidRDefault="002C39A9" w:rsidP="002C39A9">
            <w:pPr>
              <w:pStyle w:val="TableParagraph"/>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60"/>
              <w:rPr>
                <w:sz w:val="24"/>
                <w:szCs w:val="24"/>
              </w:rPr>
            </w:pPr>
            <w:r w:rsidRPr="00F40290">
              <w:rPr>
                <w:w w:val="105"/>
                <w:sz w:val="24"/>
                <w:szCs w:val="24"/>
              </w:rPr>
              <w:t>Урок «Прямоугольник. Свойство противоположных</w:t>
            </w:r>
            <w:r w:rsidRPr="00F40290">
              <w:rPr>
                <w:spacing w:val="40"/>
                <w:w w:val="105"/>
                <w:sz w:val="24"/>
                <w:szCs w:val="24"/>
              </w:rPr>
              <w:t xml:space="preserve"> </w:t>
            </w:r>
            <w:r w:rsidRPr="00F40290">
              <w:rPr>
                <w:spacing w:val="-2"/>
                <w:w w:val="105"/>
                <w:sz w:val="24"/>
                <w:szCs w:val="24"/>
              </w:rPr>
              <w:t xml:space="preserve">сторон прямоугольника» (Инфоурок) </w:t>
            </w:r>
            <w:hyperlink r:id="rId171" w:history="1">
              <w:r w:rsidRPr="005A0B97">
                <w:rPr>
                  <w:rStyle w:val="a3"/>
                  <w:spacing w:val="-2"/>
                  <w:w w:val="105"/>
                  <w:sz w:val="24"/>
                  <w:szCs w:val="24"/>
                </w:rPr>
                <w:t>https://iu.ru/video-</w:t>
              </w:r>
              <w:r w:rsidRPr="005A0B97">
                <w:rPr>
                  <w:rStyle w:val="a3"/>
                  <w:spacing w:val="40"/>
                  <w:w w:val="105"/>
                  <w:sz w:val="24"/>
                  <w:szCs w:val="24"/>
                </w:rPr>
                <w:t xml:space="preserve"> </w:t>
              </w:r>
              <w:r w:rsidRPr="005A0B97">
                <w:rPr>
                  <w:rStyle w:val="a3"/>
                  <w:spacing w:val="-2"/>
                  <w:w w:val="105"/>
                  <w:sz w:val="24"/>
                  <w:szCs w:val="24"/>
                </w:rPr>
                <w:t>lessons/95768db2-ed7a-4e3b-ae51-3781353d0b43</w:t>
              </w:r>
            </w:hyperlink>
            <w:r>
              <w:rPr>
                <w:spacing w:val="-2"/>
                <w:w w:val="105"/>
                <w:sz w:val="24"/>
                <w:szCs w:val="24"/>
              </w:rPr>
              <w:t xml:space="preserve"> </w:t>
            </w:r>
          </w:p>
        </w:tc>
      </w:tr>
      <w:tr w:rsidR="002C39A9" w:rsidRPr="002C39A9"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5.6.</w:t>
            </w:r>
          </w:p>
        </w:tc>
        <w:tc>
          <w:tcPr>
            <w:tcW w:w="3861" w:type="dxa"/>
          </w:tcPr>
          <w:p w:rsidR="002C39A9" w:rsidRPr="00F40290" w:rsidRDefault="002C39A9" w:rsidP="002C39A9">
            <w:pPr>
              <w:pStyle w:val="TableParagraph"/>
              <w:spacing w:before="64"/>
              <w:ind w:left="76"/>
              <w:rPr>
                <w:sz w:val="24"/>
                <w:szCs w:val="24"/>
              </w:rPr>
            </w:pPr>
            <w:r w:rsidRPr="00F40290">
              <w:rPr>
                <w:sz w:val="24"/>
                <w:szCs w:val="24"/>
              </w:rPr>
              <w:t>Изображение</w:t>
            </w:r>
            <w:r w:rsidRPr="00F40290">
              <w:rPr>
                <w:spacing w:val="30"/>
                <w:sz w:val="24"/>
                <w:szCs w:val="24"/>
              </w:rPr>
              <w:t xml:space="preserve"> </w:t>
            </w:r>
            <w:r w:rsidRPr="00F40290">
              <w:rPr>
                <w:sz w:val="24"/>
                <w:szCs w:val="24"/>
              </w:rPr>
              <w:t>прямоугольника,</w:t>
            </w:r>
            <w:r w:rsidRPr="00F40290">
              <w:rPr>
                <w:spacing w:val="30"/>
                <w:sz w:val="24"/>
                <w:szCs w:val="24"/>
              </w:rPr>
              <w:t xml:space="preserve"> </w:t>
            </w:r>
            <w:r w:rsidRPr="00F40290">
              <w:rPr>
                <w:sz w:val="24"/>
                <w:szCs w:val="24"/>
              </w:rPr>
              <w:t>квадрата,</w:t>
            </w:r>
            <w:r w:rsidRPr="00F40290">
              <w:rPr>
                <w:spacing w:val="30"/>
                <w:sz w:val="24"/>
                <w:szCs w:val="24"/>
              </w:rPr>
              <w:t xml:space="preserve"> </w:t>
            </w:r>
            <w:r w:rsidRPr="00F40290">
              <w:rPr>
                <w:spacing w:val="-2"/>
                <w:sz w:val="24"/>
                <w:szCs w:val="24"/>
              </w:rPr>
              <w:t>треугольника.</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5</w:t>
            </w:r>
          </w:p>
        </w:tc>
        <w:tc>
          <w:tcPr>
            <w:tcW w:w="991" w:type="dxa"/>
          </w:tcPr>
          <w:p w:rsidR="002C39A9" w:rsidRPr="00F40290" w:rsidRDefault="002C39A9" w:rsidP="002C39A9">
            <w:pPr>
              <w:pStyle w:val="TableParagraph"/>
              <w:jc w:val="center"/>
              <w:rPr>
                <w:sz w:val="24"/>
                <w:szCs w:val="24"/>
              </w:rPr>
            </w:pPr>
          </w:p>
        </w:tc>
        <w:tc>
          <w:tcPr>
            <w:tcW w:w="1243" w:type="dxa"/>
          </w:tcPr>
          <w:p w:rsidR="002C39A9" w:rsidRPr="00F40290" w:rsidRDefault="002C39A9" w:rsidP="002C39A9">
            <w:pPr>
              <w:pStyle w:val="TableParagraph"/>
              <w:spacing w:before="64"/>
              <w:ind w:left="78"/>
              <w:jc w:val="center"/>
              <w:rPr>
                <w:sz w:val="24"/>
                <w:szCs w:val="24"/>
              </w:rPr>
            </w:pPr>
            <w:r w:rsidRPr="00F40290">
              <w:rPr>
                <w:w w:val="104"/>
                <w:sz w:val="24"/>
                <w:szCs w:val="24"/>
              </w:rPr>
              <w:t>3</w:t>
            </w:r>
          </w:p>
        </w:tc>
        <w:tc>
          <w:tcPr>
            <w:tcW w:w="1391" w:type="dxa"/>
          </w:tcPr>
          <w:p w:rsidR="002C39A9" w:rsidRPr="00F40290" w:rsidRDefault="002C39A9" w:rsidP="002C39A9">
            <w:pPr>
              <w:spacing w:after="258" w:line="233" w:lineRule="auto"/>
              <w:rPr>
                <w:sz w:val="24"/>
                <w:szCs w:val="24"/>
              </w:rPr>
            </w:pPr>
          </w:p>
        </w:tc>
        <w:tc>
          <w:tcPr>
            <w:tcW w:w="6618" w:type="dxa"/>
          </w:tcPr>
          <w:p w:rsidR="002C39A9" w:rsidRDefault="002C39A9" w:rsidP="002C39A9">
            <w:pPr>
              <w:pStyle w:val="TableParagraph"/>
              <w:spacing w:before="64" w:line="266" w:lineRule="auto"/>
              <w:ind w:left="80" w:right="224"/>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«Точка.</w:t>
            </w:r>
            <w:r w:rsidRPr="00F40290">
              <w:rPr>
                <w:spacing w:val="-10"/>
                <w:w w:val="105"/>
                <w:sz w:val="24"/>
                <w:szCs w:val="24"/>
              </w:rPr>
              <w:t xml:space="preserve"> </w:t>
            </w:r>
            <w:r w:rsidRPr="00F40290">
              <w:rPr>
                <w:w w:val="105"/>
                <w:sz w:val="24"/>
                <w:szCs w:val="24"/>
              </w:rPr>
              <w:t>Кривая</w:t>
            </w:r>
            <w:r w:rsidRPr="00F40290">
              <w:rPr>
                <w:spacing w:val="-10"/>
                <w:w w:val="105"/>
                <w:sz w:val="24"/>
                <w:szCs w:val="24"/>
              </w:rPr>
              <w:t xml:space="preserve"> </w:t>
            </w:r>
            <w:r w:rsidRPr="00F40290">
              <w:rPr>
                <w:w w:val="105"/>
                <w:sz w:val="24"/>
                <w:szCs w:val="24"/>
              </w:rPr>
              <w:t>линия.</w:t>
            </w:r>
            <w:r w:rsidRPr="00F40290">
              <w:rPr>
                <w:spacing w:val="-10"/>
                <w:w w:val="105"/>
                <w:sz w:val="24"/>
                <w:szCs w:val="24"/>
              </w:rPr>
              <w:t xml:space="preserve"> </w:t>
            </w:r>
            <w:r w:rsidRPr="00F40290">
              <w:rPr>
                <w:w w:val="105"/>
                <w:sz w:val="24"/>
                <w:szCs w:val="24"/>
              </w:rPr>
              <w:t>Прямая</w:t>
            </w:r>
            <w:r w:rsidRPr="00F40290">
              <w:rPr>
                <w:spacing w:val="-10"/>
                <w:w w:val="105"/>
                <w:sz w:val="24"/>
                <w:szCs w:val="24"/>
              </w:rPr>
              <w:t xml:space="preserve"> </w:t>
            </w:r>
            <w:r w:rsidRPr="00F40290">
              <w:rPr>
                <w:w w:val="105"/>
                <w:sz w:val="24"/>
                <w:szCs w:val="24"/>
              </w:rPr>
              <w:t>линия.</w:t>
            </w:r>
            <w:r w:rsidRPr="00F40290">
              <w:rPr>
                <w:spacing w:val="-10"/>
                <w:w w:val="105"/>
                <w:sz w:val="24"/>
                <w:szCs w:val="24"/>
              </w:rPr>
              <w:t xml:space="preserve"> </w:t>
            </w:r>
            <w:r w:rsidRPr="00F40290">
              <w:rPr>
                <w:w w:val="105"/>
                <w:sz w:val="24"/>
                <w:szCs w:val="24"/>
              </w:rPr>
              <w:t>Отрезок.</w:t>
            </w:r>
            <w:r w:rsidRPr="00F40290">
              <w:rPr>
                <w:spacing w:val="40"/>
                <w:w w:val="105"/>
                <w:sz w:val="24"/>
                <w:szCs w:val="24"/>
              </w:rPr>
              <w:t xml:space="preserve"> </w:t>
            </w:r>
            <w:r w:rsidRPr="00F40290">
              <w:rPr>
                <w:w w:val="105"/>
                <w:sz w:val="24"/>
                <w:szCs w:val="24"/>
              </w:rPr>
              <w:t>Луч. Ломаная линия. Многоугольник» (РЭШ)</w:t>
            </w:r>
            <w:r w:rsidRPr="00F40290">
              <w:rPr>
                <w:spacing w:val="40"/>
                <w:w w:val="105"/>
                <w:sz w:val="24"/>
                <w:szCs w:val="24"/>
              </w:rPr>
              <w:t xml:space="preserve"> </w:t>
            </w:r>
            <w:hyperlink r:id="rId172" w:history="1">
              <w:r w:rsidRPr="005A0B97">
                <w:rPr>
                  <w:rStyle w:val="a3"/>
                  <w:spacing w:val="-2"/>
                  <w:w w:val="105"/>
                  <w:sz w:val="24"/>
                  <w:szCs w:val="24"/>
                </w:rPr>
                <w:t>https://resh.edu.ru/subject/lesson/4070/start/302538/</w:t>
              </w:r>
            </w:hyperlink>
            <w:r>
              <w:rPr>
                <w:spacing w:val="-2"/>
                <w:w w:val="105"/>
                <w:sz w:val="24"/>
                <w:szCs w:val="24"/>
              </w:rPr>
              <w:t xml:space="preserve"> </w:t>
            </w:r>
          </w:p>
          <w:p w:rsidR="002C39A9" w:rsidRPr="00F40290" w:rsidRDefault="002C39A9" w:rsidP="002C39A9">
            <w:pPr>
              <w:pStyle w:val="TableParagraph"/>
              <w:spacing w:before="64" w:line="266" w:lineRule="auto"/>
              <w:ind w:left="80" w:right="224"/>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«Прямоугольник.</w:t>
            </w:r>
            <w:r w:rsidRPr="00F40290">
              <w:rPr>
                <w:spacing w:val="-10"/>
                <w:w w:val="105"/>
                <w:sz w:val="24"/>
                <w:szCs w:val="24"/>
              </w:rPr>
              <w:t xml:space="preserve"> </w:t>
            </w:r>
            <w:r w:rsidRPr="00F40290">
              <w:rPr>
                <w:w w:val="105"/>
                <w:sz w:val="24"/>
                <w:szCs w:val="24"/>
              </w:rPr>
              <w:t>Свойство</w:t>
            </w:r>
            <w:r w:rsidRPr="00F40290">
              <w:rPr>
                <w:spacing w:val="-10"/>
                <w:w w:val="105"/>
                <w:sz w:val="24"/>
                <w:szCs w:val="24"/>
              </w:rPr>
              <w:t xml:space="preserve"> </w:t>
            </w:r>
            <w:r w:rsidRPr="00F40290">
              <w:rPr>
                <w:w w:val="105"/>
                <w:sz w:val="24"/>
                <w:szCs w:val="24"/>
              </w:rPr>
              <w:t>противоположных</w:t>
            </w:r>
          </w:p>
          <w:p w:rsidR="002C39A9" w:rsidRPr="00F40290" w:rsidRDefault="002C39A9" w:rsidP="002C39A9">
            <w:pPr>
              <w:pStyle w:val="TableParagraph"/>
              <w:spacing w:before="3" w:line="266" w:lineRule="auto"/>
              <w:ind w:left="80" w:right="60"/>
              <w:rPr>
                <w:sz w:val="24"/>
                <w:szCs w:val="24"/>
              </w:rPr>
            </w:pPr>
            <w:r w:rsidRPr="00F40290">
              <w:rPr>
                <w:spacing w:val="-2"/>
                <w:w w:val="105"/>
                <w:sz w:val="24"/>
                <w:szCs w:val="24"/>
              </w:rPr>
              <w:t xml:space="preserve">сторон прямоугольника» (Инфоурок) </w:t>
            </w:r>
            <w:hyperlink r:id="rId173" w:history="1">
              <w:r w:rsidRPr="005A0B97">
                <w:rPr>
                  <w:rStyle w:val="a3"/>
                  <w:spacing w:val="-2"/>
                  <w:w w:val="105"/>
                  <w:sz w:val="24"/>
                  <w:szCs w:val="24"/>
                </w:rPr>
                <w:t>https://iu.ru/video-</w:t>
              </w:r>
              <w:r w:rsidRPr="005A0B97">
                <w:rPr>
                  <w:rStyle w:val="a3"/>
                  <w:spacing w:val="40"/>
                  <w:w w:val="105"/>
                  <w:sz w:val="24"/>
                  <w:szCs w:val="24"/>
                </w:rPr>
                <w:t xml:space="preserve"> </w:t>
              </w:r>
              <w:r w:rsidRPr="005A0B97">
                <w:rPr>
                  <w:rStyle w:val="a3"/>
                  <w:spacing w:val="-2"/>
                  <w:w w:val="105"/>
                  <w:sz w:val="24"/>
                  <w:szCs w:val="24"/>
                </w:rPr>
                <w:t>lessons/95768db2-ed7a-4e3b-ae51-3781353d0b43</w:t>
              </w:r>
            </w:hyperlink>
            <w:r>
              <w:rPr>
                <w:spacing w:val="-2"/>
                <w:w w:val="105"/>
                <w:sz w:val="24"/>
                <w:szCs w:val="24"/>
              </w:rPr>
              <w:t xml:space="preserve"> </w:t>
            </w:r>
          </w:p>
          <w:p w:rsidR="002C39A9" w:rsidRPr="00D47E0D" w:rsidRDefault="002C39A9" w:rsidP="002C39A9">
            <w:pPr>
              <w:pStyle w:val="TableParagraph"/>
              <w:spacing w:before="1" w:line="266" w:lineRule="auto"/>
              <w:ind w:left="80" w:right="644"/>
              <w:rPr>
                <w:sz w:val="24"/>
                <w:szCs w:val="24"/>
                <w:lang w:val="en-US"/>
              </w:rPr>
            </w:pPr>
            <w:r w:rsidRPr="00F40290">
              <w:rPr>
                <w:spacing w:val="-2"/>
                <w:w w:val="105"/>
                <w:sz w:val="24"/>
                <w:szCs w:val="24"/>
              </w:rPr>
              <w:t>Урок</w:t>
            </w:r>
            <w:r w:rsidRPr="00F40290">
              <w:rPr>
                <w:spacing w:val="-2"/>
                <w:w w:val="105"/>
                <w:sz w:val="24"/>
                <w:szCs w:val="24"/>
                <w:lang w:val="en-US"/>
              </w:rPr>
              <w:t xml:space="preserve"> «</w:t>
            </w:r>
            <w:r w:rsidRPr="00F40290">
              <w:rPr>
                <w:spacing w:val="-2"/>
                <w:w w:val="105"/>
                <w:sz w:val="24"/>
                <w:szCs w:val="24"/>
              </w:rPr>
              <w:t>Квадрат</w:t>
            </w:r>
            <w:r w:rsidRPr="00F40290">
              <w:rPr>
                <w:spacing w:val="-2"/>
                <w:w w:val="105"/>
                <w:sz w:val="24"/>
                <w:szCs w:val="24"/>
                <w:lang w:val="en-US"/>
              </w:rPr>
              <w:t>» (</w:t>
            </w:r>
            <w:r w:rsidRPr="00F40290">
              <w:rPr>
                <w:spacing w:val="-2"/>
                <w:w w:val="105"/>
                <w:sz w:val="24"/>
                <w:szCs w:val="24"/>
              </w:rPr>
              <w:t>Инфоурок</w:t>
            </w:r>
            <w:r w:rsidRPr="00F40290">
              <w:rPr>
                <w:spacing w:val="-2"/>
                <w:w w:val="105"/>
                <w:sz w:val="24"/>
                <w:szCs w:val="24"/>
                <w:lang w:val="en-US"/>
              </w:rPr>
              <w:t xml:space="preserve">) </w:t>
            </w:r>
            <w:hyperlink r:id="rId174" w:history="1">
              <w:r w:rsidRPr="005A0B97">
                <w:rPr>
                  <w:rStyle w:val="a3"/>
                  <w:spacing w:val="-2"/>
                  <w:w w:val="105"/>
                  <w:sz w:val="24"/>
                  <w:szCs w:val="24"/>
                  <w:lang w:val="en-US"/>
                </w:rPr>
                <w:t>https://iu.ru/video-</w:t>
              </w:r>
              <w:r w:rsidRPr="005A0B97">
                <w:rPr>
                  <w:rStyle w:val="a3"/>
                  <w:spacing w:val="40"/>
                  <w:w w:val="105"/>
                  <w:sz w:val="24"/>
                  <w:szCs w:val="24"/>
                  <w:lang w:val="en-US"/>
                </w:rPr>
                <w:t xml:space="preserve"> </w:t>
              </w:r>
              <w:r w:rsidRPr="005A0B97">
                <w:rPr>
                  <w:rStyle w:val="a3"/>
                  <w:sz w:val="24"/>
                  <w:szCs w:val="24"/>
                  <w:lang w:val="en-US"/>
                </w:rPr>
                <w:t>lessons/2ba50ce1-96b2-4aab-a23a-</w:t>
              </w:r>
              <w:r w:rsidRPr="005A0B97">
                <w:rPr>
                  <w:rStyle w:val="a3"/>
                  <w:spacing w:val="-2"/>
                  <w:sz w:val="24"/>
                  <w:szCs w:val="24"/>
                  <w:lang w:val="en-US"/>
                </w:rPr>
                <w:t>cb068a6ac631</w:t>
              </w:r>
            </w:hyperlink>
            <w:r w:rsidRPr="00D47E0D">
              <w:rPr>
                <w:spacing w:val="-2"/>
                <w:sz w:val="24"/>
                <w:szCs w:val="24"/>
                <w:lang w:val="en-US"/>
              </w:rPr>
              <w:t xml:space="preserve"> </w:t>
            </w:r>
          </w:p>
        </w:tc>
      </w:tr>
      <w:tr w:rsidR="002C39A9" w:rsidRPr="00F40290" w:rsidTr="002C39A9">
        <w:tc>
          <w:tcPr>
            <w:tcW w:w="829" w:type="dxa"/>
          </w:tcPr>
          <w:p w:rsidR="002C39A9" w:rsidRPr="00D47E0D" w:rsidRDefault="002C39A9" w:rsidP="002C39A9">
            <w:pPr>
              <w:pStyle w:val="TableParagraph"/>
              <w:spacing w:before="74"/>
              <w:ind w:left="76"/>
              <w:jc w:val="center"/>
              <w:rPr>
                <w:b/>
                <w:sz w:val="24"/>
                <w:szCs w:val="24"/>
                <w:lang w:val="en-US"/>
              </w:rPr>
            </w:pP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Итого</w:t>
            </w:r>
            <w:r w:rsidRPr="00F40290">
              <w:rPr>
                <w:spacing w:val="-6"/>
                <w:w w:val="105"/>
                <w:sz w:val="24"/>
                <w:szCs w:val="24"/>
              </w:rPr>
              <w:t xml:space="preserve"> </w:t>
            </w:r>
            <w:r w:rsidRPr="00F40290">
              <w:rPr>
                <w:w w:val="105"/>
                <w:sz w:val="24"/>
                <w:szCs w:val="24"/>
              </w:rPr>
              <w:t>по</w:t>
            </w:r>
            <w:r w:rsidRPr="00F40290">
              <w:rPr>
                <w:spacing w:val="-6"/>
                <w:w w:val="105"/>
                <w:sz w:val="24"/>
                <w:szCs w:val="24"/>
              </w:rPr>
              <w:t xml:space="preserve"> </w:t>
            </w:r>
            <w:r w:rsidRPr="00F40290">
              <w:rPr>
                <w:spacing w:val="-2"/>
                <w:w w:val="105"/>
                <w:sz w:val="24"/>
                <w:szCs w:val="24"/>
              </w:rPr>
              <w:t>разделу</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20</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F40290" w:rsidTr="002C39A9">
        <w:tc>
          <w:tcPr>
            <w:tcW w:w="15843" w:type="dxa"/>
            <w:gridSpan w:val="7"/>
          </w:tcPr>
          <w:p w:rsidR="002C39A9" w:rsidRPr="00F40290" w:rsidRDefault="002C39A9" w:rsidP="002C39A9">
            <w:pPr>
              <w:spacing w:before="76" w:line="233" w:lineRule="auto"/>
              <w:ind w:left="72"/>
              <w:jc w:val="center"/>
              <w:rPr>
                <w:b/>
                <w:sz w:val="24"/>
                <w:szCs w:val="24"/>
              </w:rPr>
            </w:pPr>
            <w:r w:rsidRPr="00F40290">
              <w:rPr>
                <w:b/>
                <w:spacing w:val="-2"/>
                <w:w w:val="105"/>
                <w:sz w:val="24"/>
                <w:szCs w:val="24"/>
              </w:rPr>
              <w:t>Раздел</w:t>
            </w:r>
            <w:r w:rsidRPr="00F40290">
              <w:rPr>
                <w:b/>
                <w:spacing w:val="3"/>
                <w:w w:val="105"/>
                <w:sz w:val="24"/>
                <w:szCs w:val="24"/>
              </w:rPr>
              <w:t xml:space="preserve"> </w:t>
            </w:r>
            <w:r w:rsidRPr="00F40290">
              <w:rPr>
                <w:b/>
                <w:spacing w:val="-2"/>
                <w:w w:val="105"/>
                <w:sz w:val="24"/>
                <w:szCs w:val="24"/>
              </w:rPr>
              <w:t>6.</w:t>
            </w:r>
            <w:r w:rsidRPr="00F40290">
              <w:rPr>
                <w:b/>
                <w:spacing w:val="3"/>
                <w:w w:val="105"/>
                <w:sz w:val="24"/>
                <w:szCs w:val="24"/>
              </w:rPr>
              <w:t xml:space="preserve"> </w:t>
            </w:r>
            <w:r w:rsidRPr="00F40290">
              <w:rPr>
                <w:b/>
                <w:spacing w:val="-2"/>
                <w:w w:val="105"/>
                <w:sz w:val="24"/>
                <w:szCs w:val="24"/>
              </w:rPr>
              <w:t>Математическая</w:t>
            </w:r>
            <w:r w:rsidRPr="00F40290">
              <w:rPr>
                <w:b/>
                <w:spacing w:val="3"/>
                <w:w w:val="105"/>
                <w:sz w:val="24"/>
                <w:szCs w:val="24"/>
              </w:rPr>
              <w:t xml:space="preserve"> </w:t>
            </w:r>
            <w:r w:rsidRPr="00F40290">
              <w:rPr>
                <w:b/>
                <w:spacing w:val="-2"/>
                <w:w w:val="105"/>
                <w:sz w:val="24"/>
                <w:szCs w:val="24"/>
              </w:rPr>
              <w:t>информация</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6.1.</w:t>
            </w:r>
          </w:p>
        </w:tc>
        <w:tc>
          <w:tcPr>
            <w:tcW w:w="3861" w:type="dxa"/>
          </w:tcPr>
          <w:p w:rsidR="002C39A9" w:rsidRPr="00F40290" w:rsidRDefault="002C39A9" w:rsidP="002C39A9">
            <w:pPr>
              <w:pStyle w:val="TableParagraph"/>
              <w:spacing w:before="64" w:line="266" w:lineRule="auto"/>
              <w:ind w:left="76"/>
              <w:rPr>
                <w:sz w:val="24"/>
                <w:szCs w:val="24"/>
              </w:rPr>
            </w:pPr>
            <w:r w:rsidRPr="00F40290">
              <w:rPr>
                <w:w w:val="105"/>
                <w:sz w:val="24"/>
                <w:szCs w:val="24"/>
              </w:rPr>
              <w:t>Сбор</w:t>
            </w:r>
            <w:r w:rsidRPr="00F40290">
              <w:rPr>
                <w:spacing w:val="-5"/>
                <w:w w:val="105"/>
                <w:sz w:val="24"/>
                <w:szCs w:val="24"/>
              </w:rPr>
              <w:t xml:space="preserve"> </w:t>
            </w:r>
            <w:r w:rsidRPr="00F40290">
              <w:rPr>
                <w:w w:val="105"/>
                <w:sz w:val="24"/>
                <w:szCs w:val="24"/>
              </w:rPr>
              <w:t>данных</w:t>
            </w:r>
            <w:r w:rsidRPr="00F40290">
              <w:rPr>
                <w:spacing w:val="-5"/>
                <w:w w:val="105"/>
                <w:sz w:val="24"/>
                <w:szCs w:val="24"/>
              </w:rPr>
              <w:t xml:space="preserve"> </w:t>
            </w:r>
            <w:r w:rsidRPr="00F40290">
              <w:rPr>
                <w:w w:val="105"/>
                <w:sz w:val="24"/>
                <w:szCs w:val="24"/>
              </w:rPr>
              <w:t>об</w:t>
            </w:r>
            <w:r w:rsidRPr="00F40290">
              <w:rPr>
                <w:spacing w:val="-5"/>
                <w:w w:val="105"/>
                <w:sz w:val="24"/>
                <w:szCs w:val="24"/>
              </w:rPr>
              <w:t xml:space="preserve"> </w:t>
            </w:r>
            <w:r w:rsidRPr="00F40290">
              <w:rPr>
                <w:w w:val="105"/>
                <w:sz w:val="24"/>
                <w:szCs w:val="24"/>
              </w:rPr>
              <w:t>объекте</w:t>
            </w:r>
            <w:r w:rsidRPr="00F40290">
              <w:rPr>
                <w:spacing w:val="-5"/>
                <w:w w:val="105"/>
                <w:sz w:val="24"/>
                <w:szCs w:val="24"/>
              </w:rPr>
              <w:t xml:space="preserve"> </w:t>
            </w:r>
            <w:r w:rsidRPr="00F40290">
              <w:rPr>
                <w:w w:val="105"/>
                <w:sz w:val="24"/>
                <w:szCs w:val="24"/>
              </w:rPr>
              <w:t>по</w:t>
            </w:r>
            <w:r w:rsidRPr="00F40290">
              <w:rPr>
                <w:spacing w:val="30"/>
                <w:w w:val="105"/>
                <w:sz w:val="24"/>
                <w:szCs w:val="24"/>
              </w:rPr>
              <w:t xml:space="preserve"> </w:t>
            </w:r>
            <w:r w:rsidRPr="00F40290">
              <w:rPr>
                <w:w w:val="105"/>
                <w:sz w:val="24"/>
                <w:szCs w:val="24"/>
              </w:rPr>
              <w:t>образцу.</w:t>
            </w:r>
            <w:r w:rsidRPr="00F40290">
              <w:rPr>
                <w:spacing w:val="-5"/>
                <w:w w:val="105"/>
                <w:sz w:val="24"/>
                <w:szCs w:val="24"/>
              </w:rPr>
              <w:t xml:space="preserve"> </w:t>
            </w:r>
            <w:r w:rsidRPr="00F40290">
              <w:rPr>
                <w:w w:val="105"/>
                <w:sz w:val="24"/>
                <w:szCs w:val="24"/>
              </w:rPr>
              <w:t>Характеристики</w:t>
            </w:r>
            <w:r w:rsidRPr="00F40290">
              <w:rPr>
                <w:spacing w:val="-5"/>
                <w:w w:val="105"/>
                <w:sz w:val="24"/>
                <w:szCs w:val="24"/>
              </w:rPr>
              <w:t xml:space="preserve"> </w:t>
            </w:r>
            <w:r w:rsidRPr="00F40290">
              <w:rPr>
                <w:w w:val="105"/>
                <w:sz w:val="24"/>
                <w:szCs w:val="24"/>
              </w:rPr>
              <w:t>объекта,</w:t>
            </w:r>
            <w:r w:rsidRPr="00F40290">
              <w:rPr>
                <w:spacing w:val="-5"/>
                <w:w w:val="105"/>
                <w:sz w:val="24"/>
                <w:szCs w:val="24"/>
              </w:rPr>
              <w:t xml:space="preserve"> </w:t>
            </w:r>
            <w:r w:rsidRPr="00F40290">
              <w:rPr>
                <w:w w:val="105"/>
                <w:sz w:val="24"/>
                <w:szCs w:val="24"/>
              </w:rPr>
              <w:t>группы</w:t>
            </w:r>
            <w:r w:rsidRPr="00F40290">
              <w:rPr>
                <w:spacing w:val="40"/>
                <w:w w:val="105"/>
                <w:sz w:val="24"/>
                <w:szCs w:val="24"/>
              </w:rPr>
              <w:t xml:space="preserve"> </w:t>
            </w:r>
            <w:r w:rsidRPr="00F40290">
              <w:rPr>
                <w:w w:val="105"/>
                <w:sz w:val="24"/>
                <w:szCs w:val="24"/>
              </w:rPr>
              <w:t>объектов</w:t>
            </w:r>
            <w:r w:rsidRPr="00F40290">
              <w:rPr>
                <w:spacing w:val="-10"/>
                <w:w w:val="105"/>
                <w:sz w:val="24"/>
                <w:szCs w:val="24"/>
              </w:rPr>
              <w:t xml:space="preserve"> </w:t>
            </w:r>
            <w:r w:rsidRPr="00F40290">
              <w:rPr>
                <w:w w:val="105"/>
                <w:sz w:val="24"/>
                <w:szCs w:val="24"/>
              </w:rPr>
              <w:t>(количество,</w:t>
            </w:r>
            <w:r w:rsidRPr="00F40290">
              <w:rPr>
                <w:spacing w:val="-10"/>
                <w:w w:val="105"/>
                <w:sz w:val="24"/>
                <w:szCs w:val="24"/>
              </w:rPr>
              <w:t xml:space="preserve"> </w:t>
            </w:r>
            <w:r w:rsidRPr="00F40290">
              <w:rPr>
                <w:w w:val="105"/>
                <w:sz w:val="24"/>
                <w:szCs w:val="24"/>
              </w:rPr>
              <w:t>форма,</w:t>
            </w:r>
            <w:r w:rsidRPr="00F40290">
              <w:rPr>
                <w:spacing w:val="-10"/>
                <w:w w:val="105"/>
                <w:sz w:val="24"/>
                <w:szCs w:val="24"/>
              </w:rPr>
              <w:t xml:space="preserve"> </w:t>
            </w:r>
            <w:r w:rsidRPr="00F40290">
              <w:rPr>
                <w:w w:val="105"/>
                <w:sz w:val="24"/>
                <w:szCs w:val="24"/>
              </w:rPr>
              <w:t>размер);</w:t>
            </w:r>
            <w:r w:rsidRPr="00F40290">
              <w:rPr>
                <w:spacing w:val="-10"/>
                <w:w w:val="105"/>
                <w:sz w:val="24"/>
                <w:szCs w:val="24"/>
              </w:rPr>
              <w:t xml:space="preserve"> </w:t>
            </w:r>
            <w:r w:rsidRPr="00F40290">
              <w:rPr>
                <w:w w:val="105"/>
                <w:sz w:val="24"/>
                <w:szCs w:val="24"/>
              </w:rPr>
              <w:t>выбор</w:t>
            </w:r>
            <w:r w:rsidRPr="00F40290">
              <w:rPr>
                <w:spacing w:val="-10"/>
                <w:w w:val="105"/>
                <w:sz w:val="24"/>
                <w:szCs w:val="24"/>
              </w:rPr>
              <w:t xml:space="preserve"> </w:t>
            </w:r>
            <w:r w:rsidRPr="00F40290">
              <w:rPr>
                <w:w w:val="105"/>
                <w:sz w:val="24"/>
                <w:szCs w:val="24"/>
              </w:rPr>
              <w:t>предметов</w:t>
            </w:r>
            <w:r w:rsidRPr="00F40290">
              <w:rPr>
                <w:spacing w:val="-10"/>
                <w:w w:val="105"/>
                <w:sz w:val="24"/>
                <w:szCs w:val="24"/>
              </w:rPr>
              <w:t xml:space="preserve"> </w:t>
            </w:r>
            <w:r w:rsidRPr="00F40290">
              <w:rPr>
                <w:w w:val="105"/>
                <w:sz w:val="24"/>
                <w:szCs w:val="24"/>
              </w:rPr>
              <w:t>по</w:t>
            </w:r>
            <w:r w:rsidRPr="00F40290">
              <w:rPr>
                <w:spacing w:val="-9"/>
                <w:w w:val="105"/>
                <w:sz w:val="24"/>
                <w:szCs w:val="24"/>
              </w:rPr>
              <w:t xml:space="preserve"> </w:t>
            </w:r>
            <w:r w:rsidRPr="00F40290">
              <w:rPr>
                <w:w w:val="105"/>
                <w:sz w:val="24"/>
                <w:szCs w:val="24"/>
              </w:rPr>
              <w:t>образцу</w:t>
            </w:r>
            <w:r w:rsidRPr="00F40290">
              <w:rPr>
                <w:spacing w:val="-10"/>
                <w:w w:val="105"/>
                <w:sz w:val="24"/>
                <w:szCs w:val="24"/>
              </w:rPr>
              <w:t xml:space="preserve"> </w:t>
            </w:r>
            <w:r w:rsidRPr="00F40290">
              <w:rPr>
                <w:w w:val="105"/>
                <w:sz w:val="24"/>
                <w:szCs w:val="24"/>
              </w:rPr>
              <w:t>(по</w:t>
            </w:r>
            <w:r w:rsidRPr="00F40290">
              <w:rPr>
                <w:spacing w:val="40"/>
                <w:w w:val="105"/>
                <w:sz w:val="24"/>
                <w:szCs w:val="24"/>
              </w:rPr>
              <w:t xml:space="preserve"> </w:t>
            </w:r>
            <w:r w:rsidRPr="00F40290">
              <w:rPr>
                <w:w w:val="105"/>
                <w:sz w:val="24"/>
                <w:szCs w:val="24"/>
              </w:rPr>
              <w:t>заданным</w:t>
            </w:r>
            <w:r w:rsidRPr="00F40290">
              <w:rPr>
                <w:spacing w:val="-3"/>
                <w:w w:val="105"/>
                <w:sz w:val="24"/>
                <w:szCs w:val="24"/>
              </w:rPr>
              <w:t xml:space="preserve"> </w:t>
            </w:r>
            <w:r w:rsidRPr="00F40290">
              <w:rPr>
                <w:w w:val="105"/>
                <w:sz w:val="24"/>
                <w:szCs w:val="24"/>
              </w:rPr>
              <w:t>признакам).</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4</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99"/>
              <w:rPr>
                <w:sz w:val="24"/>
                <w:szCs w:val="24"/>
              </w:rPr>
            </w:pPr>
            <w:r w:rsidRPr="00F40290">
              <w:rPr>
                <w:w w:val="105"/>
                <w:sz w:val="24"/>
                <w:szCs w:val="24"/>
              </w:rPr>
              <w:t>Урок «Порядковый счет предметов» (internetурок)</w:t>
            </w:r>
            <w:r w:rsidRPr="00F40290">
              <w:rPr>
                <w:spacing w:val="40"/>
                <w:w w:val="105"/>
                <w:sz w:val="24"/>
                <w:szCs w:val="24"/>
              </w:rPr>
              <w:t xml:space="preserve"> </w:t>
            </w:r>
            <w:hyperlink r:id="rId175"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sz w:val="24"/>
                <w:szCs w:val="24"/>
              </w:rPr>
              <w:t>klass/nachalnoe-znakomstvo-s-matematikoj/poryadkovyy-</w:t>
            </w:r>
            <w:r w:rsidRPr="00F40290">
              <w:rPr>
                <w:spacing w:val="80"/>
                <w:w w:val="105"/>
                <w:sz w:val="24"/>
                <w:szCs w:val="24"/>
              </w:rPr>
              <w:t xml:space="preserve"> </w:t>
            </w:r>
            <w:r w:rsidRPr="00F40290">
              <w:rPr>
                <w:spacing w:val="-2"/>
                <w:w w:val="105"/>
                <w:sz w:val="24"/>
                <w:szCs w:val="24"/>
              </w:rPr>
              <w:t>schet-predmetov</w:t>
            </w:r>
          </w:p>
          <w:p w:rsidR="002C39A9" w:rsidRPr="00F40290" w:rsidRDefault="002C39A9" w:rsidP="002C39A9">
            <w:pPr>
              <w:pStyle w:val="TableParagraph"/>
              <w:spacing w:before="3" w:line="266" w:lineRule="auto"/>
              <w:ind w:left="80" w:right="84"/>
              <w:rPr>
                <w:sz w:val="24"/>
                <w:szCs w:val="24"/>
              </w:rPr>
            </w:pPr>
            <w:r w:rsidRPr="00F40290">
              <w:rPr>
                <w:w w:val="105"/>
                <w:sz w:val="24"/>
                <w:szCs w:val="24"/>
              </w:rPr>
              <w:t>Урок «Форма, величина, расположение предметов»</w:t>
            </w:r>
            <w:r w:rsidRPr="00F40290">
              <w:rPr>
                <w:spacing w:val="40"/>
                <w:w w:val="105"/>
                <w:sz w:val="24"/>
                <w:szCs w:val="24"/>
              </w:rPr>
              <w:t xml:space="preserve"> </w:t>
            </w:r>
            <w:r w:rsidRPr="00F40290">
              <w:rPr>
                <w:spacing w:val="-2"/>
                <w:w w:val="105"/>
                <w:sz w:val="24"/>
                <w:szCs w:val="24"/>
              </w:rPr>
              <w:t>(internetурок)</w:t>
            </w:r>
            <w:r w:rsidRPr="00F40290">
              <w:rPr>
                <w:spacing w:val="-3"/>
                <w:w w:val="105"/>
                <w:sz w:val="24"/>
                <w:szCs w:val="24"/>
              </w:rPr>
              <w:t xml:space="preserve"> </w:t>
            </w:r>
            <w:hyperlink r:id="rId176"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klass/nachalnoe-znakomstvo-s-matematikoj/forma-</w:t>
            </w:r>
            <w:r w:rsidRPr="00F40290">
              <w:rPr>
                <w:spacing w:val="40"/>
                <w:w w:val="105"/>
                <w:sz w:val="24"/>
                <w:szCs w:val="24"/>
              </w:rPr>
              <w:t xml:space="preserve"> </w:t>
            </w:r>
            <w:r w:rsidRPr="00F40290">
              <w:rPr>
                <w:spacing w:val="-2"/>
                <w:w w:val="105"/>
                <w:sz w:val="24"/>
                <w:szCs w:val="24"/>
              </w:rPr>
              <w:t>velichina-raspolozhenie-predmetov</w:t>
            </w:r>
          </w:p>
          <w:p w:rsidR="002C39A9" w:rsidRPr="00F40290" w:rsidRDefault="002C39A9" w:rsidP="002C39A9">
            <w:pPr>
              <w:pStyle w:val="TableParagraph"/>
              <w:spacing w:before="2" w:line="266" w:lineRule="auto"/>
              <w:ind w:left="80" w:right="102"/>
              <w:rPr>
                <w:sz w:val="24"/>
                <w:szCs w:val="24"/>
              </w:rPr>
            </w:pPr>
            <w:r w:rsidRPr="00F40290">
              <w:rPr>
                <w:spacing w:val="-2"/>
                <w:w w:val="105"/>
                <w:sz w:val="24"/>
                <w:szCs w:val="24"/>
              </w:rPr>
              <w:t>Урок «Количественный счет предметов» (internetурок)</w:t>
            </w:r>
            <w:r w:rsidRPr="00F40290">
              <w:rPr>
                <w:spacing w:val="40"/>
                <w:w w:val="105"/>
                <w:sz w:val="24"/>
                <w:szCs w:val="24"/>
              </w:rPr>
              <w:t xml:space="preserve"> </w:t>
            </w:r>
            <w:hyperlink r:id="rId177"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klass/nachalnoe-znakomstvo-s-</w:t>
            </w:r>
            <w:r w:rsidRPr="00F40290">
              <w:rPr>
                <w:spacing w:val="40"/>
                <w:w w:val="105"/>
                <w:sz w:val="24"/>
                <w:szCs w:val="24"/>
              </w:rPr>
              <w:t xml:space="preserve"> </w:t>
            </w:r>
            <w:r w:rsidRPr="00F40290">
              <w:rPr>
                <w:spacing w:val="-2"/>
                <w:w w:val="105"/>
                <w:sz w:val="24"/>
                <w:szCs w:val="24"/>
              </w:rPr>
              <w:t>matematikoj/kolichestvennyy-schet-predmetov</w:t>
            </w:r>
          </w:p>
          <w:p w:rsidR="002C39A9" w:rsidRPr="00F40290" w:rsidRDefault="002C39A9" w:rsidP="002C39A9">
            <w:pPr>
              <w:pStyle w:val="TableParagraph"/>
              <w:spacing w:before="3" w:line="266" w:lineRule="auto"/>
              <w:ind w:left="80" w:right="76"/>
              <w:rPr>
                <w:sz w:val="24"/>
                <w:szCs w:val="24"/>
              </w:rPr>
            </w:pPr>
            <w:r w:rsidRPr="00F40290">
              <w:rPr>
                <w:spacing w:val="-2"/>
                <w:w w:val="105"/>
                <w:sz w:val="24"/>
                <w:szCs w:val="24"/>
              </w:rPr>
              <w:t>Урок «Сравнение предметов. Расположение предметов</w:t>
            </w:r>
            <w:r w:rsidRPr="00F40290">
              <w:rPr>
                <w:spacing w:val="40"/>
                <w:w w:val="105"/>
                <w:sz w:val="24"/>
                <w:szCs w:val="24"/>
              </w:rPr>
              <w:t xml:space="preserve"> </w:t>
            </w:r>
            <w:r w:rsidRPr="00F40290">
              <w:rPr>
                <w:w w:val="105"/>
                <w:sz w:val="24"/>
                <w:szCs w:val="24"/>
              </w:rPr>
              <w:t>по размеру» (internetурок)</w:t>
            </w:r>
            <w:r w:rsidRPr="00F40290">
              <w:rPr>
                <w:spacing w:val="40"/>
                <w:w w:val="105"/>
                <w:sz w:val="24"/>
                <w:szCs w:val="24"/>
              </w:rPr>
              <w:t xml:space="preserve"> </w:t>
            </w:r>
            <w:hyperlink r:id="rId178"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klass/nachalnoe-znakomstvo-s-matematikoj/sravnenie-</w:t>
            </w:r>
            <w:r w:rsidRPr="00F40290">
              <w:rPr>
                <w:spacing w:val="40"/>
                <w:w w:val="105"/>
                <w:sz w:val="24"/>
                <w:szCs w:val="24"/>
              </w:rPr>
              <w:t xml:space="preserve"> </w:t>
            </w:r>
            <w:r w:rsidRPr="00F40290">
              <w:rPr>
                <w:spacing w:val="-2"/>
                <w:w w:val="105"/>
                <w:sz w:val="24"/>
                <w:szCs w:val="24"/>
              </w:rPr>
              <w:t>predmetov-raspolozhenie-predmetov-po-razmeru</w:t>
            </w:r>
          </w:p>
          <w:p w:rsidR="002C39A9" w:rsidRPr="00F40290" w:rsidRDefault="002C39A9" w:rsidP="002C39A9">
            <w:pPr>
              <w:pStyle w:val="TableParagraph"/>
              <w:spacing w:before="3" w:line="266" w:lineRule="auto"/>
              <w:ind w:left="80" w:right="197"/>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«Сравнение</w:t>
            </w:r>
            <w:r w:rsidRPr="00F40290">
              <w:rPr>
                <w:spacing w:val="-10"/>
                <w:w w:val="105"/>
                <w:sz w:val="24"/>
                <w:szCs w:val="24"/>
              </w:rPr>
              <w:t xml:space="preserve"> </w:t>
            </w:r>
            <w:r w:rsidRPr="00F40290">
              <w:rPr>
                <w:w w:val="105"/>
                <w:sz w:val="24"/>
                <w:szCs w:val="24"/>
              </w:rPr>
              <w:t>предметов.</w:t>
            </w:r>
            <w:r w:rsidRPr="00F40290">
              <w:rPr>
                <w:spacing w:val="-10"/>
                <w:w w:val="105"/>
                <w:sz w:val="24"/>
                <w:szCs w:val="24"/>
              </w:rPr>
              <w:t xml:space="preserve"> </w:t>
            </w:r>
            <w:r w:rsidRPr="00F40290">
              <w:rPr>
                <w:w w:val="105"/>
                <w:sz w:val="24"/>
                <w:szCs w:val="24"/>
              </w:rPr>
              <w:t>На</w:t>
            </w:r>
            <w:r w:rsidRPr="00F40290">
              <w:rPr>
                <w:spacing w:val="-10"/>
                <w:w w:val="105"/>
                <w:sz w:val="24"/>
                <w:szCs w:val="24"/>
              </w:rPr>
              <w:t xml:space="preserve"> </w:t>
            </w:r>
            <w:r w:rsidRPr="00F40290">
              <w:rPr>
                <w:w w:val="105"/>
                <w:sz w:val="24"/>
                <w:szCs w:val="24"/>
              </w:rPr>
              <w:t>сколько</w:t>
            </w:r>
            <w:r w:rsidRPr="00F40290">
              <w:rPr>
                <w:spacing w:val="-10"/>
                <w:w w:val="105"/>
                <w:sz w:val="24"/>
                <w:szCs w:val="24"/>
              </w:rPr>
              <w:t xml:space="preserve"> </w:t>
            </w:r>
            <w:r w:rsidRPr="00F40290">
              <w:rPr>
                <w:w w:val="105"/>
                <w:sz w:val="24"/>
                <w:szCs w:val="24"/>
              </w:rPr>
              <w:t>больше?</w:t>
            </w:r>
            <w:r w:rsidRPr="00F40290">
              <w:rPr>
                <w:spacing w:val="-10"/>
                <w:w w:val="105"/>
                <w:sz w:val="24"/>
                <w:szCs w:val="24"/>
              </w:rPr>
              <w:t xml:space="preserve"> </w:t>
            </w:r>
            <w:r w:rsidRPr="00F40290">
              <w:rPr>
                <w:w w:val="105"/>
                <w:sz w:val="24"/>
                <w:szCs w:val="24"/>
              </w:rPr>
              <w:t>На</w:t>
            </w:r>
            <w:r w:rsidRPr="00F40290">
              <w:rPr>
                <w:spacing w:val="40"/>
                <w:w w:val="105"/>
                <w:sz w:val="24"/>
                <w:szCs w:val="24"/>
              </w:rPr>
              <w:t xml:space="preserve"> </w:t>
            </w:r>
            <w:r w:rsidRPr="00F40290">
              <w:rPr>
                <w:w w:val="105"/>
                <w:sz w:val="24"/>
                <w:szCs w:val="24"/>
              </w:rPr>
              <w:t>сколько меньше?» (internetурок)</w:t>
            </w:r>
            <w:r w:rsidRPr="00F40290">
              <w:rPr>
                <w:spacing w:val="40"/>
                <w:w w:val="105"/>
                <w:sz w:val="24"/>
                <w:szCs w:val="24"/>
              </w:rPr>
              <w:t xml:space="preserve"> </w:t>
            </w:r>
            <w:hyperlink r:id="rId179"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klass/nachalnoe-znakomstvo-s-matematikoj/sravnenie-</w:t>
            </w:r>
            <w:r w:rsidRPr="00F40290">
              <w:rPr>
                <w:spacing w:val="40"/>
                <w:w w:val="105"/>
                <w:sz w:val="24"/>
                <w:szCs w:val="24"/>
              </w:rPr>
              <w:t xml:space="preserve"> </w:t>
            </w:r>
            <w:r w:rsidRPr="00F40290">
              <w:rPr>
                <w:spacing w:val="-2"/>
                <w:w w:val="105"/>
                <w:sz w:val="24"/>
                <w:szCs w:val="24"/>
              </w:rPr>
              <w:t>predmetov-na-skolko-bolshe-na-skolko-menshe</w:t>
            </w:r>
          </w:p>
          <w:p w:rsidR="002C39A9" w:rsidRPr="00F40290" w:rsidRDefault="002C39A9" w:rsidP="002C39A9">
            <w:pPr>
              <w:spacing w:before="76" w:line="233" w:lineRule="auto"/>
              <w:ind w:left="72"/>
              <w:rPr>
                <w:sz w:val="24"/>
                <w:szCs w:val="24"/>
              </w:rPr>
            </w:pPr>
            <w:r w:rsidRPr="00F40290">
              <w:rPr>
                <w:spacing w:val="-2"/>
                <w:w w:val="105"/>
                <w:sz w:val="24"/>
                <w:szCs w:val="24"/>
              </w:rPr>
              <w:t>Урок «Сравнение предметов» (internetурок)</w:t>
            </w:r>
            <w:r w:rsidRPr="00F40290">
              <w:rPr>
                <w:spacing w:val="40"/>
                <w:w w:val="105"/>
                <w:sz w:val="24"/>
                <w:szCs w:val="24"/>
              </w:rPr>
              <w:t xml:space="preserve"> </w:t>
            </w:r>
            <w:hyperlink r:id="rId180"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klass/povtorenie/sravnenie-predmetov</w:t>
            </w:r>
          </w:p>
        </w:tc>
      </w:tr>
      <w:tr w:rsidR="002C39A9" w:rsidRPr="002C39A9"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6.2.</w:t>
            </w: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Группировка</w:t>
            </w:r>
            <w:r w:rsidRPr="00F40290">
              <w:rPr>
                <w:spacing w:val="-10"/>
                <w:w w:val="105"/>
                <w:sz w:val="24"/>
                <w:szCs w:val="24"/>
              </w:rPr>
              <w:t xml:space="preserve"> </w:t>
            </w:r>
            <w:r w:rsidRPr="00F40290">
              <w:rPr>
                <w:w w:val="105"/>
                <w:sz w:val="24"/>
                <w:szCs w:val="24"/>
              </w:rPr>
              <w:t>объектов</w:t>
            </w:r>
            <w:r w:rsidRPr="00F40290">
              <w:rPr>
                <w:spacing w:val="-9"/>
                <w:w w:val="105"/>
                <w:sz w:val="24"/>
                <w:szCs w:val="24"/>
              </w:rPr>
              <w:t xml:space="preserve"> </w:t>
            </w:r>
            <w:r w:rsidRPr="00F40290">
              <w:rPr>
                <w:w w:val="105"/>
                <w:sz w:val="24"/>
                <w:szCs w:val="24"/>
              </w:rPr>
              <w:t>по</w:t>
            </w:r>
            <w:r w:rsidRPr="00F40290">
              <w:rPr>
                <w:spacing w:val="21"/>
                <w:w w:val="105"/>
                <w:sz w:val="24"/>
                <w:szCs w:val="24"/>
              </w:rPr>
              <w:t xml:space="preserve"> </w:t>
            </w:r>
            <w:r w:rsidRPr="00F40290">
              <w:rPr>
                <w:w w:val="105"/>
                <w:sz w:val="24"/>
                <w:szCs w:val="24"/>
              </w:rPr>
              <w:t>заданному</w:t>
            </w:r>
            <w:r w:rsidRPr="00F40290">
              <w:rPr>
                <w:spacing w:val="-9"/>
                <w:w w:val="105"/>
                <w:sz w:val="24"/>
                <w:szCs w:val="24"/>
              </w:rPr>
              <w:t xml:space="preserve"> </w:t>
            </w:r>
            <w:r w:rsidRPr="00F40290">
              <w:rPr>
                <w:spacing w:val="-2"/>
                <w:w w:val="105"/>
                <w:sz w:val="24"/>
                <w:szCs w:val="24"/>
              </w:rPr>
              <w:t>признаку.</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2</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76"/>
              <w:rPr>
                <w:sz w:val="24"/>
                <w:szCs w:val="24"/>
              </w:rPr>
            </w:pPr>
            <w:r w:rsidRPr="00F40290">
              <w:rPr>
                <w:spacing w:val="-2"/>
                <w:w w:val="105"/>
                <w:sz w:val="24"/>
                <w:szCs w:val="24"/>
              </w:rPr>
              <w:t>Урок «Сравнение предметов. Расположение предметов</w:t>
            </w:r>
            <w:r w:rsidRPr="00F40290">
              <w:rPr>
                <w:spacing w:val="40"/>
                <w:w w:val="105"/>
                <w:sz w:val="24"/>
                <w:szCs w:val="24"/>
              </w:rPr>
              <w:t xml:space="preserve"> </w:t>
            </w:r>
            <w:r w:rsidRPr="00F40290">
              <w:rPr>
                <w:w w:val="105"/>
                <w:sz w:val="24"/>
                <w:szCs w:val="24"/>
              </w:rPr>
              <w:t>по размеру» (internetурок)</w:t>
            </w:r>
            <w:r w:rsidRPr="00F40290">
              <w:rPr>
                <w:spacing w:val="40"/>
                <w:w w:val="105"/>
                <w:sz w:val="24"/>
                <w:szCs w:val="24"/>
              </w:rPr>
              <w:t xml:space="preserve"> </w:t>
            </w:r>
            <w:hyperlink r:id="rId181"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klass/nachalnoe-znakomstvo-s-matematikoj/sravnenie-</w:t>
            </w:r>
            <w:r w:rsidRPr="00F40290">
              <w:rPr>
                <w:spacing w:val="40"/>
                <w:w w:val="105"/>
                <w:sz w:val="24"/>
                <w:szCs w:val="24"/>
              </w:rPr>
              <w:t xml:space="preserve"> </w:t>
            </w:r>
            <w:r w:rsidRPr="00F40290">
              <w:rPr>
                <w:spacing w:val="-2"/>
                <w:w w:val="105"/>
                <w:sz w:val="24"/>
                <w:szCs w:val="24"/>
              </w:rPr>
              <w:t>predmetov-raspolozhenie-predmetov-po-razmeru</w:t>
            </w:r>
          </w:p>
          <w:p w:rsidR="002C39A9" w:rsidRPr="00F40290" w:rsidRDefault="002C39A9" w:rsidP="002C39A9">
            <w:pPr>
              <w:pStyle w:val="TableParagraph"/>
              <w:spacing w:before="4" w:line="266" w:lineRule="auto"/>
              <w:ind w:left="80" w:right="839"/>
              <w:rPr>
                <w:sz w:val="24"/>
                <w:szCs w:val="24"/>
              </w:rPr>
            </w:pPr>
            <w:r w:rsidRPr="00F40290">
              <w:rPr>
                <w:spacing w:val="-2"/>
                <w:w w:val="105"/>
                <w:sz w:val="24"/>
                <w:szCs w:val="24"/>
              </w:rPr>
              <w:t>Урок «Сравнение предметов» (internetурок)</w:t>
            </w:r>
            <w:r w:rsidRPr="00F40290">
              <w:rPr>
                <w:spacing w:val="40"/>
                <w:w w:val="105"/>
                <w:sz w:val="24"/>
                <w:szCs w:val="24"/>
              </w:rPr>
              <w:t xml:space="preserve"> </w:t>
            </w:r>
            <w:hyperlink r:id="rId182"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klass/povtorenie/sravnenie-predmetov</w:t>
            </w:r>
          </w:p>
          <w:p w:rsidR="002C39A9" w:rsidRPr="00D47E0D" w:rsidRDefault="002C39A9" w:rsidP="002C39A9">
            <w:pPr>
              <w:pStyle w:val="TableParagraph"/>
              <w:spacing w:before="1" w:line="266" w:lineRule="auto"/>
              <w:ind w:left="80" w:right="328"/>
              <w:rPr>
                <w:sz w:val="24"/>
                <w:szCs w:val="24"/>
                <w:lang w:val="en-US"/>
              </w:rPr>
            </w:pPr>
            <w:hyperlink r:id="rId183" w:history="1">
              <w:r w:rsidRPr="005A0B97">
                <w:rPr>
                  <w:rStyle w:val="a3"/>
                  <w:spacing w:val="-2"/>
                  <w:w w:val="105"/>
                  <w:sz w:val="24"/>
                  <w:szCs w:val="24"/>
                  <w:lang w:val="en-US"/>
                </w:rPr>
                <w:t>https://infourok.ru/prezentaciya-k-uroku-korrekcii-po-</w:t>
              </w:r>
              <w:r w:rsidRPr="005A0B97">
                <w:rPr>
                  <w:rStyle w:val="a3"/>
                  <w:spacing w:val="40"/>
                  <w:w w:val="105"/>
                  <w:sz w:val="24"/>
                  <w:szCs w:val="24"/>
                  <w:lang w:val="en-US"/>
                </w:rPr>
                <w:t xml:space="preserve"> </w:t>
              </w:r>
              <w:r w:rsidRPr="005A0B97">
                <w:rPr>
                  <w:rStyle w:val="a3"/>
                  <w:spacing w:val="-2"/>
                  <w:sz w:val="24"/>
                  <w:szCs w:val="24"/>
                  <w:lang w:val="en-US"/>
                </w:rPr>
                <w:t>teme-gruppirovanie-predmetov-po-forme-658532.html</w:t>
              </w:r>
            </w:hyperlink>
            <w:r w:rsidRPr="00D47E0D">
              <w:rPr>
                <w:spacing w:val="-2"/>
                <w:sz w:val="24"/>
                <w:szCs w:val="24"/>
                <w:lang w:val="en-US"/>
              </w:rPr>
              <w:t xml:space="preserve"> </w:t>
            </w:r>
            <w:r w:rsidRPr="00F40290">
              <w:rPr>
                <w:spacing w:val="40"/>
                <w:w w:val="105"/>
                <w:sz w:val="24"/>
                <w:szCs w:val="24"/>
                <w:lang w:val="en-US"/>
              </w:rPr>
              <w:t xml:space="preserve"> </w:t>
            </w:r>
            <w:hyperlink r:id="rId184" w:history="1">
              <w:r w:rsidRPr="005A0B97">
                <w:rPr>
                  <w:rStyle w:val="a3"/>
                  <w:spacing w:val="-2"/>
                  <w:w w:val="105"/>
                  <w:sz w:val="24"/>
                  <w:szCs w:val="24"/>
                  <w:lang w:val="en-US"/>
                </w:rPr>
                <w:t>https://chudo-udo.info/matematika/</w:t>
              </w:r>
            </w:hyperlink>
            <w:r w:rsidRPr="00D47E0D">
              <w:rPr>
                <w:spacing w:val="-2"/>
                <w:w w:val="105"/>
                <w:sz w:val="24"/>
                <w:szCs w:val="24"/>
                <w:lang w:val="en-US"/>
              </w:rPr>
              <w:t xml:space="preserve"> </w:t>
            </w:r>
            <w:r w:rsidRPr="00F40290">
              <w:rPr>
                <w:spacing w:val="-2"/>
                <w:w w:val="105"/>
                <w:sz w:val="24"/>
                <w:szCs w:val="24"/>
                <w:lang w:val="en-US"/>
              </w:rPr>
              <w:t>865-prostye-</w:t>
            </w:r>
            <w:r w:rsidRPr="00F40290">
              <w:rPr>
                <w:spacing w:val="40"/>
                <w:w w:val="105"/>
                <w:sz w:val="24"/>
                <w:szCs w:val="24"/>
                <w:lang w:val="en-US"/>
              </w:rPr>
              <w:t xml:space="preserve"> </w:t>
            </w:r>
            <w:r w:rsidRPr="00F40290">
              <w:rPr>
                <w:spacing w:val="-2"/>
                <w:w w:val="105"/>
                <w:sz w:val="24"/>
                <w:szCs w:val="24"/>
                <w:lang w:val="en-US"/>
              </w:rPr>
              <w:t>geometricheskie-figury-gruppirovka-figur</w:t>
            </w:r>
            <w:r w:rsidRPr="00D47E0D">
              <w:rPr>
                <w:spacing w:val="-2"/>
                <w:w w:val="105"/>
                <w:sz w:val="24"/>
                <w:szCs w:val="24"/>
                <w:lang w:val="en-US"/>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6.3.</w:t>
            </w:r>
          </w:p>
        </w:tc>
        <w:tc>
          <w:tcPr>
            <w:tcW w:w="3861" w:type="dxa"/>
          </w:tcPr>
          <w:p w:rsidR="002C39A9" w:rsidRPr="00F40290" w:rsidRDefault="002C39A9" w:rsidP="002C39A9">
            <w:pPr>
              <w:pStyle w:val="TableParagraph"/>
              <w:spacing w:before="64" w:line="266" w:lineRule="auto"/>
              <w:ind w:left="76" w:right="218"/>
              <w:rPr>
                <w:sz w:val="24"/>
                <w:szCs w:val="24"/>
              </w:rPr>
            </w:pPr>
            <w:r w:rsidRPr="00F40290">
              <w:rPr>
                <w:w w:val="105"/>
                <w:sz w:val="24"/>
                <w:szCs w:val="24"/>
              </w:rPr>
              <w:t>Закономерность</w:t>
            </w:r>
            <w:r w:rsidRPr="00F40290">
              <w:rPr>
                <w:spacing w:val="-10"/>
                <w:w w:val="105"/>
                <w:sz w:val="24"/>
                <w:szCs w:val="24"/>
              </w:rPr>
              <w:t xml:space="preserve"> </w:t>
            </w:r>
            <w:r w:rsidRPr="00F40290">
              <w:rPr>
                <w:w w:val="105"/>
                <w:sz w:val="24"/>
                <w:szCs w:val="24"/>
              </w:rPr>
              <w:t>в</w:t>
            </w:r>
            <w:r w:rsidRPr="00F40290">
              <w:rPr>
                <w:spacing w:val="-10"/>
                <w:w w:val="105"/>
                <w:sz w:val="24"/>
                <w:szCs w:val="24"/>
              </w:rPr>
              <w:t xml:space="preserve"> </w:t>
            </w:r>
            <w:r w:rsidRPr="00F40290">
              <w:rPr>
                <w:w w:val="105"/>
                <w:sz w:val="24"/>
                <w:szCs w:val="24"/>
              </w:rPr>
              <w:t>ряду</w:t>
            </w:r>
            <w:r w:rsidRPr="00F40290">
              <w:rPr>
                <w:spacing w:val="-10"/>
                <w:w w:val="105"/>
                <w:sz w:val="24"/>
                <w:szCs w:val="24"/>
              </w:rPr>
              <w:t xml:space="preserve"> </w:t>
            </w:r>
            <w:r w:rsidRPr="00F40290">
              <w:rPr>
                <w:w w:val="105"/>
                <w:sz w:val="24"/>
                <w:szCs w:val="24"/>
              </w:rPr>
              <w:t>заданных</w:t>
            </w:r>
            <w:r w:rsidRPr="00F40290">
              <w:rPr>
                <w:spacing w:val="-10"/>
                <w:w w:val="105"/>
                <w:sz w:val="24"/>
                <w:szCs w:val="24"/>
              </w:rPr>
              <w:t xml:space="preserve"> </w:t>
            </w:r>
            <w:r w:rsidRPr="00F40290">
              <w:rPr>
                <w:w w:val="105"/>
                <w:sz w:val="24"/>
                <w:szCs w:val="24"/>
              </w:rPr>
              <w:t>объектов:</w:t>
            </w:r>
            <w:r w:rsidRPr="00F40290">
              <w:rPr>
                <w:spacing w:val="-10"/>
                <w:w w:val="105"/>
                <w:sz w:val="24"/>
                <w:szCs w:val="24"/>
              </w:rPr>
              <w:t xml:space="preserve"> </w:t>
            </w:r>
            <w:r w:rsidRPr="00F40290">
              <w:rPr>
                <w:w w:val="105"/>
                <w:sz w:val="24"/>
                <w:szCs w:val="24"/>
              </w:rPr>
              <w:t>её</w:t>
            </w:r>
            <w:r w:rsidRPr="00F40290">
              <w:rPr>
                <w:spacing w:val="11"/>
                <w:w w:val="105"/>
                <w:sz w:val="24"/>
                <w:szCs w:val="24"/>
              </w:rPr>
              <w:t xml:space="preserve"> </w:t>
            </w:r>
            <w:r w:rsidRPr="00F40290">
              <w:rPr>
                <w:w w:val="105"/>
                <w:sz w:val="24"/>
                <w:szCs w:val="24"/>
              </w:rPr>
              <w:t>обнаружение,</w:t>
            </w:r>
            <w:r w:rsidRPr="00F40290">
              <w:rPr>
                <w:spacing w:val="-10"/>
                <w:w w:val="105"/>
                <w:sz w:val="24"/>
                <w:szCs w:val="24"/>
              </w:rPr>
              <w:t xml:space="preserve"> </w:t>
            </w:r>
            <w:r w:rsidRPr="00F40290">
              <w:rPr>
                <w:w w:val="105"/>
                <w:sz w:val="24"/>
                <w:szCs w:val="24"/>
              </w:rPr>
              <w:t>продолжение</w:t>
            </w:r>
            <w:r w:rsidRPr="00F40290">
              <w:rPr>
                <w:spacing w:val="40"/>
                <w:w w:val="105"/>
                <w:sz w:val="24"/>
                <w:szCs w:val="24"/>
              </w:rPr>
              <w:t xml:space="preserve"> </w:t>
            </w:r>
            <w:r w:rsidRPr="00F40290">
              <w:rPr>
                <w:spacing w:val="-2"/>
                <w:w w:val="105"/>
                <w:sz w:val="24"/>
                <w:szCs w:val="24"/>
              </w:rPr>
              <w:t>ряда.</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2</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68"/>
              <w:rPr>
                <w:sz w:val="24"/>
                <w:szCs w:val="24"/>
              </w:rPr>
            </w:pPr>
            <w:r w:rsidRPr="00F40290">
              <w:rPr>
                <w:spacing w:val="-2"/>
                <w:w w:val="105"/>
                <w:sz w:val="24"/>
                <w:szCs w:val="24"/>
              </w:rPr>
              <w:t>Урок «Множество. Элемент множества» ((internetурок)</w:t>
            </w:r>
            <w:r w:rsidRPr="00F40290">
              <w:rPr>
                <w:spacing w:val="40"/>
                <w:w w:val="105"/>
                <w:sz w:val="24"/>
                <w:szCs w:val="24"/>
              </w:rPr>
              <w:t xml:space="preserve"> </w:t>
            </w:r>
            <w:hyperlink r:id="rId185"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klass/nachalnoe-znakomstvo-s-matematikoj/mnozhestvo-</w:t>
            </w:r>
            <w:r w:rsidRPr="00F40290">
              <w:rPr>
                <w:spacing w:val="40"/>
                <w:w w:val="105"/>
                <w:sz w:val="24"/>
                <w:szCs w:val="24"/>
              </w:rPr>
              <w:t xml:space="preserve"> </w:t>
            </w:r>
            <w:r w:rsidRPr="00F40290">
              <w:rPr>
                <w:spacing w:val="-2"/>
                <w:w w:val="105"/>
                <w:sz w:val="24"/>
                <w:szCs w:val="24"/>
              </w:rPr>
              <w:t>element-mnozhestva</w:t>
            </w:r>
          </w:p>
          <w:p w:rsidR="002C39A9" w:rsidRDefault="002C39A9" w:rsidP="002C39A9">
            <w:pPr>
              <w:pStyle w:val="TableParagraph"/>
              <w:spacing w:before="3" w:line="266" w:lineRule="auto"/>
              <w:ind w:left="80" w:right="424"/>
              <w:rPr>
                <w:spacing w:val="-2"/>
                <w:w w:val="105"/>
                <w:sz w:val="24"/>
                <w:szCs w:val="24"/>
              </w:rPr>
            </w:pPr>
            <w:r w:rsidRPr="00F40290">
              <w:rPr>
                <w:w w:val="105"/>
                <w:sz w:val="24"/>
                <w:szCs w:val="24"/>
              </w:rPr>
              <w:t>Таблицы: уроки (УЧИ.РУ)</w:t>
            </w:r>
            <w:r w:rsidRPr="00F40290">
              <w:rPr>
                <w:spacing w:val="40"/>
                <w:w w:val="105"/>
                <w:sz w:val="24"/>
                <w:szCs w:val="24"/>
              </w:rPr>
              <w:t xml:space="preserve"> </w:t>
            </w:r>
            <w:hyperlink r:id="rId186" w:history="1">
              <w:r w:rsidRPr="005A0B97">
                <w:rPr>
                  <w:rStyle w:val="a3"/>
                  <w:spacing w:val="-2"/>
                  <w:w w:val="105"/>
                  <w:sz w:val="24"/>
                  <w:szCs w:val="24"/>
                </w:rPr>
                <w:t>https://uchi.ru/catalog/math/1-klass/chapter-3217</w:t>
              </w:r>
            </w:hyperlink>
            <w:r>
              <w:rPr>
                <w:spacing w:val="-2"/>
                <w:w w:val="105"/>
                <w:sz w:val="24"/>
                <w:szCs w:val="24"/>
              </w:rPr>
              <w:t xml:space="preserve"> </w:t>
            </w:r>
          </w:p>
          <w:p w:rsidR="002C39A9" w:rsidRPr="00F40290" w:rsidRDefault="002C39A9" w:rsidP="002C39A9">
            <w:pPr>
              <w:pStyle w:val="TableParagraph"/>
              <w:spacing w:before="3" w:line="266" w:lineRule="auto"/>
              <w:ind w:left="80" w:right="424"/>
              <w:rPr>
                <w:sz w:val="24"/>
                <w:szCs w:val="24"/>
              </w:rPr>
            </w:pPr>
            <w:r w:rsidRPr="00F40290">
              <w:rPr>
                <w:w w:val="105"/>
                <w:sz w:val="24"/>
                <w:szCs w:val="24"/>
              </w:rPr>
              <w:t>Урок «Сравнение предметов» (internetурок)</w:t>
            </w:r>
            <w:r w:rsidRPr="00F40290">
              <w:rPr>
                <w:spacing w:val="40"/>
                <w:w w:val="105"/>
                <w:sz w:val="24"/>
                <w:szCs w:val="24"/>
              </w:rPr>
              <w:t xml:space="preserve"> </w:t>
            </w:r>
            <w:hyperlink r:id="rId187" w:history="1">
              <w:r w:rsidRPr="005A0B97">
                <w:rPr>
                  <w:rStyle w:val="a3"/>
                  <w:spacing w:val="-2"/>
                  <w:w w:val="105"/>
                  <w:sz w:val="24"/>
                  <w:szCs w:val="24"/>
                </w:rPr>
                <w:t>https://interneturok.ru/lesson/matematika/</w:t>
              </w:r>
            </w:hyperlink>
            <w:r>
              <w:rPr>
                <w:spacing w:val="-2"/>
                <w:w w:val="105"/>
                <w:sz w:val="24"/>
                <w:szCs w:val="24"/>
              </w:rPr>
              <w:t xml:space="preserve"> </w:t>
            </w:r>
            <w:r w:rsidRPr="00F40290">
              <w:rPr>
                <w:spacing w:val="-2"/>
                <w:w w:val="105"/>
                <w:sz w:val="24"/>
                <w:szCs w:val="24"/>
              </w:rPr>
              <w:t>1-</w:t>
            </w:r>
            <w:r w:rsidRPr="00F40290">
              <w:rPr>
                <w:spacing w:val="40"/>
                <w:w w:val="105"/>
                <w:sz w:val="24"/>
                <w:szCs w:val="24"/>
              </w:rPr>
              <w:t xml:space="preserve"> </w:t>
            </w:r>
            <w:r w:rsidRPr="00F40290">
              <w:rPr>
                <w:spacing w:val="-2"/>
                <w:w w:val="105"/>
                <w:sz w:val="24"/>
                <w:szCs w:val="24"/>
              </w:rPr>
              <w:t>klass/povtorenie/sravnenie-predmetov</w:t>
            </w:r>
            <w:r w:rsidRPr="00F40290">
              <w:rPr>
                <w:spacing w:val="40"/>
                <w:w w:val="105"/>
                <w:sz w:val="24"/>
                <w:szCs w:val="24"/>
              </w:rPr>
              <w:t xml:space="preserve"> </w:t>
            </w:r>
            <w:hyperlink r:id="rId188" w:history="1">
              <w:r w:rsidRPr="005A0B97">
                <w:rPr>
                  <w:rStyle w:val="a3"/>
                  <w:spacing w:val="-2"/>
                  <w:w w:val="105"/>
                  <w:sz w:val="24"/>
                  <w:szCs w:val="24"/>
                </w:rPr>
                <w:t>https://easyen.ru/load/m/1_klass/forma/375-1-0-1909</w:t>
              </w:r>
            </w:hyperlink>
            <w:r>
              <w:rPr>
                <w:spacing w:val="-2"/>
                <w:w w:val="105"/>
                <w:sz w:val="24"/>
                <w:szCs w:val="24"/>
              </w:rPr>
              <w:t xml:space="preserve"> </w:t>
            </w:r>
          </w:p>
        </w:tc>
      </w:tr>
      <w:tr w:rsidR="002C39A9" w:rsidRPr="002C39A9"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6.4.</w:t>
            </w:r>
          </w:p>
        </w:tc>
        <w:tc>
          <w:tcPr>
            <w:tcW w:w="3861" w:type="dxa"/>
          </w:tcPr>
          <w:p w:rsidR="002C39A9" w:rsidRPr="00F40290" w:rsidRDefault="002C39A9" w:rsidP="002C39A9">
            <w:pPr>
              <w:pStyle w:val="TableParagraph"/>
              <w:spacing w:before="64" w:line="266" w:lineRule="auto"/>
              <w:ind w:left="76"/>
              <w:rPr>
                <w:sz w:val="24"/>
                <w:szCs w:val="24"/>
              </w:rPr>
            </w:pPr>
            <w:r w:rsidRPr="00F40290">
              <w:rPr>
                <w:w w:val="105"/>
                <w:sz w:val="24"/>
                <w:szCs w:val="24"/>
              </w:rPr>
              <w:t>Верные</w:t>
            </w:r>
            <w:r w:rsidRPr="00F40290">
              <w:rPr>
                <w:spacing w:val="-10"/>
                <w:w w:val="105"/>
                <w:sz w:val="24"/>
                <w:szCs w:val="24"/>
              </w:rPr>
              <w:t xml:space="preserve"> </w:t>
            </w:r>
            <w:r w:rsidRPr="00F40290">
              <w:rPr>
                <w:w w:val="105"/>
                <w:sz w:val="24"/>
                <w:szCs w:val="24"/>
              </w:rPr>
              <w:t>(истинные)</w:t>
            </w:r>
            <w:r w:rsidRPr="00F40290">
              <w:rPr>
                <w:spacing w:val="-10"/>
                <w:w w:val="105"/>
                <w:sz w:val="24"/>
                <w:szCs w:val="24"/>
              </w:rPr>
              <w:t xml:space="preserve"> </w:t>
            </w:r>
            <w:r w:rsidRPr="00F40290">
              <w:rPr>
                <w:w w:val="105"/>
                <w:sz w:val="24"/>
                <w:szCs w:val="24"/>
              </w:rPr>
              <w:t>и</w:t>
            </w:r>
            <w:r w:rsidRPr="00F40290">
              <w:rPr>
                <w:spacing w:val="10"/>
                <w:w w:val="105"/>
                <w:sz w:val="24"/>
                <w:szCs w:val="24"/>
              </w:rPr>
              <w:t xml:space="preserve"> </w:t>
            </w:r>
            <w:r w:rsidRPr="00F40290">
              <w:rPr>
                <w:w w:val="105"/>
                <w:sz w:val="24"/>
                <w:szCs w:val="24"/>
              </w:rPr>
              <w:t>неверные</w:t>
            </w:r>
            <w:r w:rsidRPr="00F40290">
              <w:rPr>
                <w:spacing w:val="-10"/>
                <w:w w:val="105"/>
                <w:sz w:val="24"/>
                <w:szCs w:val="24"/>
              </w:rPr>
              <w:t xml:space="preserve"> </w:t>
            </w:r>
            <w:r w:rsidRPr="00F40290">
              <w:rPr>
                <w:w w:val="105"/>
                <w:sz w:val="24"/>
                <w:szCs w:val="24"/>
              </w:rPr>
              <w:t>(ложные)</w:t>
            </w:r>
            <w:r w:rsidRPr="00F40290">
              <w:rPr>
                <w:spacing w:val="-10"/>
                <w:w w:val="105"/>
                <w:sz w:val="24"/>
                <w:szCs w:val="24"/>
              </w:rPr>
              <w:t xml:space="preserve"> </w:t>
            </w:r>
            <w:r w:rsidRPr="00F40290">
              <w:rPr>
                <w:w w:val="105"/>
                <w:sz w:val="24"/>
                <w:szCs w:val="24"/>
              </w:rPr>
              <w:t>предложения,</w:t>
            </w:r>
            <w:r w:rsidRPr="00F40290">
              <w:rPr>
                <w:spacing w:val="-9"/>
                <w:w w:val="105"/>
                <w:sz w:val="24"/>
                <w:szCs w:val="24"/>
              </w:rPr>
              <w:t xml:space="preserve"> </w:t>
            </w:r>
            <w:r w:rsidRPr="00F40290">
              <w:rPr>
                <w:w w:val="105"/>
                <w:sz w:val="24"/>
                <w:szCs w:val="24"/>
              </w:rPr>
              <w:t>составленные</w:t>
            </w:r>
            <w:r w:rsidRPr="00F40290">
              <w:rPr>
                <w:spacing w:val="40"/>
                <w:w w:val="105"/>
                <w:sz w:val="24"/>
                <w:szCs w:val="24"/>
              </w:rPr>
              <w:t xml:space="preserve"> </w:t>
            </w:r>
            <w:r w:rsidRPr="00F40290">
              <w:rPr>
                <w:w w:val="105"/>
                <w:sz w:val="24"/>
                <w:szCs w:val="24"/>
              </w:rPr>
              <w:t>относительно заданного набора математических объектов.</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684"/>
              <w:rPr>
                <w:sz w:val="24"/>
                <w:szCs w:val="24"/>
              </w:rPr>
            </w:pPr>
            <w:r w:rsidRPr="00F40290">
              <w:rPr>
                <w:w w:val="105"/>
                <w:sz w:val="24"/>
                <w:szCs w:val="24"/>
              </w:rPr>
              <w:t>Работа с информацией: уроки (УЧИ.РУ)</w:t>
            </w:r>
            <w:r w:rsidRPr="00F40290">
              <w:rPr>
                <w:spacing w:val="40"/>
                <w:w w:val="105"/>
                <w:sz w:val="24"/>
                <w:szCs w:val="24"/>
              </w:rPr>
              <w:t xml:space="preserve"> </w:t>
            </w:r>
            <w:hyperlink r:id="rId189" w:history="1">
              <w:r w:rsidRPr="005A0B97">
                <w:rPr>
                  <w:rStyle w:val="a3"/>
                  <w:spacing w:val="-2"/>
                  <w:w w:val="105"/>
                  <w:sz w:val="24"/>
                  <w:szCs w:val="24"/>
                </w:rPr>
                <w:t>https://uchi.ru/catalog/math/1-klass/chapter-3216</w:t>
              </w:r>
            </w:hyperlink>
            <w:r>
              <w:rPr>
                <w:spacing w:val="-2"/>
                <w:w w:val="105"/>
                <w:sz w:val="24"/>
                <w:szCs w:val="24"/>
              </w:rPr>
              <w:t xml:space="preserve"> </w:t>
            </w:r>
          </w:p>
          <w:p w:rsidR="002C39A9" w:rsidRPr="00D47E0D" w:rsidRDefault="002C39A9" w:rsidP="002C39A9">
            <w:pPr>
              <w:pStyle w:val="TableParagraph"/>
              <w:spacing w:line="266" w:lineRule="auto"/>
              <w:ind w:left="80" w:right="563"/>
              <w:rPr>
                <w:sz w:val="24"/>
                <w:szCs w:val="24"/>
                <w:lang w:val="en-US"/>
              </w:rPr>
            </w:pPr>
            <w:hyperlink r:id="rId190" w:history="1">
              <w:r w:rsidRPr="005A0B97">
                <w:rPr>
                  <w:rStyle w:val="a3"/>
                  <w:spacing w:val="-2"/>
                  <w:w w:val="105"/>
                  <w:sz w:val="24"/>
                  <w:szCs w:val="24"/>
                  <w:lang w:val="en-US"/>
                </w:rPr>
                <w:t>https://infourok.ru/prezentaciya-na-temu-istinnie-i-</w:t>
              </w:r>
              <w:r w:rsidRPr="005A0B97">
                <w:rPr>
                  <w:rStyle w:val="a3"/>
                  <w:spacing w:val="40"/>
                  <w:w w:val="105"/>
                  <w:sz w:val="24"/>
                  <w:szCs w:val="24"/>
                  <w:lang w:val="en-US"/>
                </w:rPr>
                <w:t xml:space="preserve"> </w:t>
              </w:r>
              <w:r w:rsidRPr="005A0B97">
                <w:rPr>
                  <w:rStyle w:val="a3"/>
                  <w:spacing w:val="-2"/>
                  <w:w w:val="105"/>
                  <w:sz w:val="24"/>
                  <w:szCs w:val="24"/>
                  <w:lang w:val="en-US"/>
                </w:rPr>
                <w:t>lozhnie-viskazivaniya-klass-1042211.html</w:t>
              </w:r>
            </w:hyperlink>
            <w:r w:rsidRPr="00D47E0D">
              <w:rPr>
                <w:spacing w:val="-2"/>
                <w:w w:val="105"/>
                <w:sz w:val="24"/>
                <w:szCs w:val="24"/>
                <w:lang w:val="en-US"/>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6.5.</w:t>
            </w:r>
          </w:p>
        </w:tc>
        <w:tc>
          <w:tcPr>
            <w:tcW w:w="3861" w:type="dxa"/>
          </w:tcPr>
          <w:p w:rsidR="002C39A9" w:rsidRPr="00F40290" w:rsidRDefault="002C39A9" w:rsidP="002C39A9">
            <w:pPr>
              <w:pStyle w:val="TableParagraph"/>
              <w:spacing w:before="64" w:line="266" w:lineRule="auto"/>
              <w:ind w:left="76" w:right="256"/>
              <w:rPr>
                <w:sz w:val="24"/>
                <w:szCs w:val="24"/>
              </w:rPr>
            </w:pPr>
            <w:r w:rsidRPr="00F40290">
              <w:rPr>
                <w:w w:val="105"/>
                <w:sz w:val="24"/>
                <w:szCs w:val="24"/>
              </w:rPr>
              <w:t>Чтение</w:t>
            </w:r>
            <w:r w:rsidRPr="00F40290">
              <w:rPr>
                <w:spacing w:val="-10"/>
                <w:w w:val="105"/>
                <w:sz w:val="24"/>
                <w:szCs w:val="24"/>
              </w:rPr>
              <w:t xml:space="preserve"> </w:t>
            </w:r>
            <w:r w:rsidRPr="00F40290">
              <w:rPr>
                <w:w w:val="105"/>
                <w:sz w:val="24"/>
                <w:szCs w:val="24"/>
              </w:rPr>
              <w:t>таблицы</w:t>
            </w:r>
            <w:r w:rsidRPr="00F40290">
              <w:rPr>
                <w:spacing w:val="-10"/>
                <w:w w:val="105"/>
                <w:sz w:val="24"/>
                <w:szCs w:val="24"/>
              </w:rPr>
              <w:t xml:space="preserve"> </w:t>
            </w:r>
            <w:r w:rsidRPr="00F40290">
              <w:rPr>
                <w:w w:val="105"/>
                <w:sz w:val="24"/>
                <w:szCs w:val="24"/>
              </w:rPr>
              <w:t>(содержащей</w:t>
            </w:r>
            <w:r w:rsidRPr="00F40290">
              <w:rPr>
                <w:spacing w:val="-10"/>
                <w:w w:val="105"/>
                <w:sz w:val="24"/>
                <w:szCs w:val="24"/>
              </w:rPr>
              <w:t xml:space="preserve"> </w:t>
            </w:r>
            <w:r w:rsidRPr="00F40290">
              <w:rPr>
                <w:w w:val="105"/>
                <w:sz w:val="24"/>
                <w:szCs w:val="24"/>
              </w:rPr>
              <w:t>не</w:t>
            </w:r>
            <w:r w:rsidRPr="00F40290">
              <w:rPr>
                <w:spacing w:val="-10"/>
                <w:w w:val="105"/>
                <w:sz w:val="24"/>
                <w:szCs w:val="24"/>
              </w:rPr>
              <w:t xml:space="preserve"> </w:t>
            </w:r>
            <w:r w:rsidRPr="00F40290">
              <w:rPr>
                <w:w w:val="105"/>
                <w:sz w:val="24"/>
                <w:szCs w:val="24"/>
              </w:rPr>
              <w:t>более</w:t>
            </w:r>
            <w:r w:rsidRPr="00F40290">
              <w:rPr>
                <w:spacing w:val="-10"/>
                <w:w w:val="105"/>
                <w:sz w:val="24"/>
                <w:szCs w:val="24"/>
              </w:rPr>
              <w:t xml:space="preserve"> </w:t>
            </w:r>
            <w:r w:rsidRPr="00F40290">
              <w:rPr>
                <w:w w:val="105"/>
                <w:sz w:val="24"/>
                <w:szCs w:val="24"/>
              </w:rPr>
              <w:t>четырёх</w:t>
            </w:r>
            <w:r w:rsidRPr="00F40290">
              <w:rPr>
                <w:spacing w:val="-10"/>
                <w:w w:val="105"/>
                <w:sz w:val="24"/>
                <w:szCs w:val="24"/>
              </w:rPr>
              <w:t xml:space="preserve"> </w:t>
            </w:r>
            <w:r w:rsidRPr="00F40290">
              <w:rPr>
                <w:w w:val="105"/>
                <w:sz w:val="24"/>
                <w:szCs w:val="24"/>
              </w:rPr>
              <w:t>данных);</w:t>
            </w:r>
            <w:r w:rsidRPr="00F40290">
              <w:rPr>
                <w:spacing w:val="-9"/>
                <w:w w:val="105"/>
                <w:sz w:val="24"/>
                <w:szCs w:val="24"/>
              </w:rPr>
              <w:t xml:space="preserve"> </w:t>
            </w:r>
            <w:r w:rsidRPr="00F40290">
              <w:rPr>
                <w:w w:val="105"/>
                <w:sz w:val="24"/>
                <w:szCs w:val="24"/>
              </w:rPr>
              <w:t>извлечение</w:t>
            </w:r>
            <w:r w:rsidRPr="00F40290">
              <w:rPr>
                <w:spacing w:val="40"/>
                <w:w w:val="105"/>
                <w:sz w:val="24"/>
                <w:szCs w:val="24"/>
              </w:rPr>
              <w:t xml:space="preserve"> </w:t>
            </w:r>
            <w:r w:rsidRPr="00F40290">
              <w:rPr>
                <w:w w:val="105"/>
                <w:sz w:val="24"/>
                <w:szCs w:val="24"/>
              </w:rPr>
              <w:t>данного</w:t>
            </w:r>
            <w:r w:rsidRPr="00F40290">
              <w:rPr>
                <w:spacing w:val="-9"/>
                <w:w w:val="105"/>
                <w:sz w:val="24"/>
                <w:szCs w:val="24"/>
              </w:rPr>
              <w:t xml:space="preserve"> </w:t>
            </w:r>
            <w:r w:rsidRPr="00F40290">
              <w:rPr>
                <w:w w:val="105"/>
                <w:sz w:val="24"/>
                <w:szCs w:val="24"/>
              </w:rPr>
              <w:t>из</w:t>
            </w:r>
            <w:r w:rsidRPr="00F40290">
              <w:rPr>
                <w:spacing w:val="22"/>
                <w:w w:val="105"/>
                <w:sz w:val="24"/>
                <w:szCs w:val="24"/>
              </w:rPr>
              <w:t xml:space="preserve"> </w:t>
            </w:r>
            <w:r w:rsidRPr="00F40290">
              <w:rPr>
                <w:w w:val="105"/>
                <w:sz w:val="24"/>
                <w:szCs w:val="24"/>
              </w:rPr>
              <w:t>строки,</w:t>
            </w:r>
            <w:r w:rsidRPr="00F40290">
              <w:rPr>
                <w:spacing w:val="-9"/>
                <w:w w:val="105"/>
                <w:sz w:val="24"/>
                <w:szCs w:val="24"/>
              </w:rPr>
              <w:t xml:space="preserve"> </w:t>
            </w:r>
            <w:r w:rsidRPr="00F40290">
              <w:rPr>
                <w:w w:val="105"/>
                <w:sz w:val="24"/>
                <w:szCs w:val="24"/>
              </w:rPr>
              <w:t>столбца;</w:t>
            </w:r>
            <w:r w:rsidRPr="00F40290">
              <w:rPr>
                <w:spacing w:val="-8"/>
                <w:w w:val="105"/>
                <w:sz w:val="24"/>
                <w:szCs w:val="24"/>
              </w:rPr>
              <w:t xml:space="preserve"> </w:t>
            </w:r>
            <w:r w:rsidRPr="00F40290">
              <w:rPr>
                <w:w w:val="105"/>
                <w:sz w:val="24"/>
                <w:szCs w:val="24"/>
              </w:rPr>
              <w:t>внесение</w:t>
            </w:r>
            <w:r w:rsidRPr="00F40290">
              <w:rPr>
                <w:spacing w:val="-9"/>
                <w:w w:val="105"/>
                <w:sz w:val="24"/>
                <w:szCs w:val="24"/>
              </w:rPr>
              <w:t xml:space="preserve"> </w:t>
            </w:r>
            <w:r w:rsidRPr="00F40290">
              <w:rPr>
                <w:w w:val="105"/>
                <w:sz w:val="24"/>
                <w:szCs w:val="24"/>
              </w:rPr>
              <w:t>одного-двух</w:t>
            </w:r>
            <w:r w:rsidRPr="00F40290">
              <w:rPr>
                <w:spacing w:val="-8"/>
                <w:w w:val="105"/>
                <w:sz w:val="24"/>
                <w:szCs w:val="24"/>
              </w:rPr>
              <w:t xml:space="preserve"> </w:t>
            </w:r>
            <w:r w:rsidRPr="00F40290">
              <w:rPr>
                <w:w w:val="105"/>
                <w:sz w:val="24"/>
                <w:szCs w:val="24"/>
              </w:rPr>
              <w:t>данных</w:t>
            </w:r>
            <w:r w:rsidRPr="00F40290">
              <w:rPr>
                <w:spacing w:val="-9"/>
                <w:w w:val="105"/>
                <w:sz w:val="24"/>
                <w:szCs w:val="24"/>
              </w:rPr>
              <w:t xml:space="preserve"> </w:t>
            </w:r>
            <w:r w:rsidRPr="00F40290">
              <w:rPr>
                <w:w w:val="105"/>
                <w:sz w:val="24"/>
                <w:szCs w:val="24"/>
              </w:rPr>
              <w:t>в</w:t>
            </w:r>
            <w:r w:rsidRPr="00F40290">
              <w:rPr>
                <w:spacing w:val="-8"/>
                <w:w w:val="105"/>
                <w:sz w:val="24"/>
                <w:szCs w:val="24"/>
              </w:rPr>
              <w:t xml:space="preserve"> </w:t>
            </w:r>
            <w:r w:rsidRPr="00F40290">
              <w:rPr>
                <w:spacing w:val="-2"/>
                <w:w w:val="105"/>
                <w:sz w:val="24"/>
                <w:szCs w:val="24"/>
              </w:rPr>
              <w:t>таблицу</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3</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684"/>
              <w:rPr>
                <w:sz w:val="24"/>
                <w:szCs w:val="24"/>
              </w:rPr>
            </w:pPr>
            <w:r w:rsidRPr="00F40290">
              <w:rPr>
                <w:w w:val="105"/>
                <w:sz w:val="24"/>
                <w:szCs w:val="24"/>
              </w:rPr>
              <w:t>Таблицы: уроки (УЧИ.РУ)</w:t>
            </w:r>
            <w:r w:rsidRPr="00F40290">
              <w:rPr>
                <w:spacing w:val="40"/>
                <w:w w:val="105"/>
                <w:sz w:val="24"/>
                <w:szCs w:val="24"/>
              </w:rPr>
              <w:t xml:space="preserve"> </w:t>
            </w:r>
            <w:hyperlink r:id="rId191" w:history="1">
              <w:r w:rsidRPr="005A0B97">
                <w:rPr>
                  <w:rStyle w:val="a3"/>
                  <w:spacing w:val="-2"/>
                  <w:w w:val="105"/>
                  <w:sz w:val="24"/>
                  <w:szCs w:val="24"/>
                </w:rPr>
                <w:t>https://uchi.ru/catalog/math/1-klass/chapter-3217</w:t>
              </w:r>
            </w:hyperlink>
            <w:r>
              <w:rPr>
                <w:spacing w:val="-2"/>
                <w:w w:val="105"/>
                <w:sz w:val="24"/>
                <w:szCs w:val="24"/>
              </w:rPr>
              <w:t xml:space="preserve"> </w:t>
            </w:r>
          </w:p>
        </w:tc>
      </w:tr>
      <w:tr w:rsidR="002C39A9" w:rsidRPr="00F40290"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t>6.6.</w:t>
            </w:r>
          </w:p>
        </w:tc>
        <w:tc>
          <w:tcPr>
            <w:tcW w:w="3861" w:type="dxa"/>
          </w:tcPr>
          <w:p w:rsidR="002C39A9" w:rsidRPr="00F40290" w:rsidRDefault="002C39A9" w:rsidP="002C39A9">
            <w:pPr>
              <w:pStyle w:val="TableParagraph"/>
              <w:spacing w:before="64" w:line="266" w:lineRule="auto"/>
              <w:ind w:left="76"/>
              <w:rPr>
                <w:sz w:val="24"/>
                <w:szCs w:val="24"/>
              </w:rPr>
            </w:pPr>
            <w:r w:rsidRPr="00F40290">
              <w:rPr>
                <w:w w:val="105"/>
                <w:sz w:val="24"/>
                <w:szCs w:val="24"/>
              </w:rPr>
              <w:t>Чтение</w:t>
            </w:r>
            <w:r w:rsidRPr="00F40290">
              <w:rPr>
                <w:spacing w:val="-10"/>
                <w:w w:val="105"/>
                <w:sz w:val="24"/>
                <w:szCs w:val="24"/>
              </w:rPr>
              <w:t xml:space="preserve"> </w:t>
            </w:r>
            <w:r w:rsidRPr="00F40290">
              <w:rPr>
                <w:w w:val="105"/>
                <w:sz w:val="24"/>
                <w:szCs w:val="24"/>
              </w:rPr>
              <w:t>рисунка,</w:t>
            </w:r>
            <w:r w:rsidRPr="00F40290">
              <w:rPr>
                <w:spacing w:val="-10"/>
                <w:w w:val="105"/>
                <w:sz w:val="24"/>
                <w:szCs w:val="24"/>
              </w:rPr>
              <w:t xml:space="preserve"> </w:t>
            </w:r>
            <w:r w:rsidRPr="00F40290">
              <w:rPr>
                <w:w w:val="105"/>
                <w:sz w:val="24"/>
                <w:szCs w:val="24"/>
              </w:rPr>
              <w:t>схемы</w:t>
            </w:r>
            <w:r w:rsidRPr="00F40290">
              <w:rPr>
                <w:spacing w:val="-10"/>
                <w:w w:val="105"/>
                <w:sz w:val="24"/>
                <w:szCs w:val="24"/>
              </w:rPr>
              <w:t xml:space="preserve"> </w:t>
            </w:r>
            <w:r w:rsidRPr="00F40290">
              <w:rPr>
                <w:w w:val="105"/>
                <w:sz w:val="24"/>
                <w:szCs w:val="24"/>
              </w:rPr>
              <w:t>1—2</w:t>
            </w:r>
            <w:r w:rsidRPr="00F40290">
              <w:rPr>
                <w:spacing w:val="-10"/>
                <w:w w:val="105"/>
                <w:sz w:val="24"/>
                <w:szCs w:val="24"/>
              </w:rPr>
              <w:t xml:space="preserve"> </w:t>
            </w:r>
            <w:r w:rsidRPr="00F40290">
              <w:rPr>
                <w:w w:val="105"/>
                <w:sz w:val="24"/>
                <w:szCs w:val="24"/>
              </w:rPr>
              <w:t>числовыми</w:t>
            </w:r>
            <w:r w:rsidRPr="00F40290">
              <w:rPr>
                <w:spacing w:val="-10"/>
                <w:w w:val="105"/>
                <w:sz w:val="24"/>
                <w:szCs w:val="24"/>
              </w:rPr>
              <w:t xml:space="preserve"> </w:t>
            </w:r>
            <w:r w:rsidRPr="00F40290">
              <w:rPr>
                <w:w w:val="105"/>
                <w:sz w:val="24"/>
                <w:szCs w:val="24"/>
              </w:rPr>
              <w:t>данными</w:t>
            </w:r>
            <w:r w:rsidRPr="00F40290">
              <w:rPr>
                <w:spacing w:val="-10"/>
                <w:w w:val="105"/>
                <w:sz w:val="24"/>
                <w:szCs w:val="24"/>
              </w:rPr>
              <w:t xml:space="preserve"> </w:t>
            </w:r>
            <w:r w:rsidRPr="00F40290">
              <w:rPr>
                <w:w w:val="105"/>
                <w:sz w:val="24"/>
                <w:szCs w:val="24"/>
              </w:rPr>
              <w:lastRenderedPageBreak/>
              <w:t>(значениями</w:t>
            </w:r>
            <w:r w:rsidRPr="00F40290">
              <w:rPr>
                <w:spacing w:val="-9"/>
                <w:w w:val="105"/>
                <w:sz w:val="24"/>
                <w:szCs w:val="24"/>
              </w:rPr>
              <w:t xml:space="preserve"> </w:t>
            </w:r>
            <w:r w:rsidRPr="00F40290">
              <w:rPr>
                <w:w w:val="105"/>
                <w:sz w:val="24"/>
                <w:szCs w:val="24"/>
              </w:rPr>
              <w:t>данных</w:t>
            </w:r>
            <w:r w:rsidRPr="00F40290">
              <w:rPr>
                <w:spacing w:val="40"/>
                <w:w w:val="105"/>
                <w:sz w:val="24"/>
                <w:szCs w:val="24"/>
              </w:rPr>
              <w:t xml:space="preserve"> </w:t>
            </w:r>
            <w:r w:rsidRPr="00F40290">
              <w:rPr>
                <w:spacing w:val="-2"/>
                <w:w w:val="105"/>
                <w:sz w:val="24"/>
                <w:szCs w:val="24"/>
              </w:rPr>
              <w:t>величин).</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lastRenderedPageBreak/>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2C39A9" w:rsidTr="002C39A9">
        <w:tc>
          <w:tcPr>
            <w:tcW w:w="829" w:type="dxa"/>
          </w:tcPr>
          <w:p w:rsidR="002C39A9" w:rsidRPr="00F40290" w:rsidRDefault="002C39A9" w:rsidP="002C39A9">
            <w:pPr>
              <w:pStyle w:val="TableParagraph"/>
              <w:spacing w:before="64"/>
              <w:ind w:left="63" w:right="57"/>
              <w:jc w:val="center"/>
              <w:rPr>
                <w:b/>
                <w:sz w:val="24"/>
                <w:szCs w:val="24"/>
              </w:rPr>
            </w:pPr>
            <w:r w:rsidRPr="00F40290">
              <w:rPr>
                <w:b/>
                <w:spacing w:val="-4"/>
                <w:w w:val="105"/>
                <w:sz w:val="24"/>
                <w:szCs w:val="24"/>
              </w:rPr>
              <w:lastRenderedPageBreak/>
              <w:t>6.7.</w:t>
            </w:r>
          </w:p>
        </w:tc>
        <w:tc>
          <w:tcPr>
            <w:tcW w:w="3861" w:type="dxa"/>
          </w:tcPr>
          <w:p w:rsidR="002C39A9" w:rsidRPr="00F40290" w:rsidRDefault="002C39A9" w:rsidP="002C39A9">
            <w:pPr>
              <w:pStyle w:val="TableParagraph"/>
              <w:spacing w:before="64" w:line="266" w:lineRule="auto"/>
              <w:ind w:left="76"/>
              <w:rPr>
                <w:sz w:val="24"/>
                <w:szCs w:val="24"/>
              </w:rPr>
            </w:pPr>
            <w:r w:rsidRPr="00F40290">
              <w:rPr>
                <w:spacing w:val="-2"/>
                <w:w w:val="105"/>
                <w:sz w:val="24"/>
                <w:szCs w:val="24"/>
              </w:rPr>
              <w:t>Выполнение 1—3-шаговых инструкций, связанных с вычислениями,</w:t>
            </w:r>
            <w:r w:rsidRPr="00F40290">
              <w:rPr>
                <w:spacing w:val="40"/>
                <w:w w:val="105"/>
                <w:sz w:val="24"/>
                <w:szCs w:val="24"/>
              </w:rPr>
              <w:t xml:space="preserve"> </w:t>
            </w:r>
            <w:r w:rsidRPr="00F40290">
              <w:rPr>
                <w:w w:val="105"/>
                <w:sz w:val="24"/>
                <w:szCs w:val="24"/>
              </w:rPr>
              <w:t>измерением длины, построением геометрических фигур.</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3</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pStyle w:val="TableParagraph"/>
              <w:spacing w:before="64" w:line="266" w:lineRule="auto"/>
              <w:ind w:left="80" w:right="224"/>
              <w:rPr>
                <w:sz w:val="24"/>
                <w:szCs w:val="24"/>
              </w:rPr>
            </w:pPr>
            <w:r w:rsidRPr="00F40290">
              <w:rPr>
                <w:spacing w:val="-2"/>
                <w:w w:val="105"/>
                <w:sz w:val="24"/>
                <w:szCs w:val="24"/>
              </w:rPr>
              <w:t xml:space="preserve">Длина: уроки (УЧИ.РУ) </w:t>
            </w:r>
            <w:hyperlink r:id="rId192" w:history="1">
              <w:r w:rsidRPr="005A0B97">
                <w:rPr>
                  <w:rStyle w:val="a3"/>
                  <w:spacing w:val="-2"/>
                  <w:w w:val="105"/>
                  <w:sz w:val="24"/>
                  <w:szCs w:val="24"/>
                </w:rPr>
                <w:t>https://uchi.ru/catalog/math/1-</w:t>
              </w:r>
              <w:r w:rsidRPr="005A0B97">
                <w:rPr>
                  <w:rStyle w:val="a3"/>
                  <w:spacing w:val="40"/>
                  <w:w w:val="105"/>
                  <w:sz w:val="24"/>
                  <w:szCs w:val="24"/>
                </w:rPr>
                <w:t xml:space="preserve"> </w:t>
              </w:r>
              <w:r w:rsidRPr="005A0B97">
                <w:rPr>
                  <w:rStyle w:val="a3"/>
                  <w:spacing w:val="-2"/>
                  <w:w w:val="105"/>
                  <w:sz w:val="24"/>
                  <w:szCs w:val="24"/>
                </w:rPr>
                <w:t>klass/chapter-3483</w:t>
              </w:r>
            </w:hyperlink>
            <w:r>
              <w:rPr>
                <w:spacing w:val="-2"/>
                <w:w w:val="105"/>
                <w:sz w:val="24"/>
                <w:szCs w:val="24"/>
              </w:rPr>
              <w:t xml:space="preserve"> </w:t>
            </w:r>
          </w:p>
          <w:p w:rsidR="002C39A9" w:rsidRDefault="002C39A9" w:rsidP="002C39A9">
            <w:pPr>
              <w:pStyle w:val="TableParagraph"/>
              <w:spacing w:before="2" w:line="266" w:lineRule="auto"/>
              <w:ind w:left="80" w:right="224"/>
              <w:rPr>
                <w:spacing w:val="-2"/>
                <w:w w:val="105"/>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«Точка.</w:t>
            </w:r>
            <w:r w:rsidRPr="00F40290">
              <w:rPr>
                <w:spacing w:val="-10"/>
                <w:w w:val="105"/>
                <w:sz w:val="24"/>
                <w:szCs w:val="24"/>
              </w:rPr>
              <w:t xml:space="preserve"> </w:t>
            </w:r>
            <w:r w:rsidRPr="00F40290">
              <w:rPr>
                <w:w w:val="105"/>
                <w:sz w:val="24"/>
                <w:szCs w:val="24"/>
              </w:rPr>
              <w:t>Кривая</w:t>
            </w:r>
            <w:r w:rsidRPr="00F40290">
              <w:rPr>
                <w:spacing w:val="-10"/>
                <w:w w:val="105"/>
                <w:sz w:val="24"/>
                <w:szCs w:val="24"/>
              </w:rPr>
              <w:t xml:space="preserve"> </w:t>
            </w:r>
            <w:r w:rsidRPr="00F40290">
              <w:rPr>
                <w:w w:val="105"/>
                <w:sz w:val="24"/>
                <w:szCs w:val="24"/>
              </w:rPr>
              <w:t>линия.</w:t>
            </w:r>
            <w:r w:rsidRPr="00F40290">
              <w:rPr>
                <w:spacing w:val="-10"/>
                <w:w w:val="105"/>
                <w:sz w:val="24"/>
                <w:szCs w:val="24"/>
              </w:rPr>
              <w:t xml:space="preserve"> </w:t>
            </w:r>
            <w:r w:rsidRPr="00F40290">
              <w:rPr>
                <w:w w:val="105"/>
                <w:sz w:val="24"/>
                <w:szCs w:val="24"/>
              </w:rPr>
              <w:t>Прямая</w:t>
            </w:r>
            <w:r w:rsidRPr="00F40290">
              <w:rPr>
                <w:spacing w:val="-10"/>
                <w:w w:val="105"/>
                <w:sz w:val="24"/>
                <w:szCs w:val="24"/>
              </w:rPr>
              <w:t xml:space="preserve"> </w:t>
            </w:r>
            <w:r w:rsidRPr="00F40290">
              <w:rPr>
                <w:w w:val="105"/>
                <w:sz w:val="24"/>
                <w:szCs w:val="24"/>
              </w:rPr>
              <w:t>линия.</w:t>
            </w:r>
            <w:r w:rsidRPr="00F40290">
              <w:rPr>
                <w:spacing w:val="-10"/>
                <w:w w:val="105"/>
                <w:sz w:val="24"/>
                <w:szCs w:val="24"/>
              </w:rPr>
              <w:t xml:space="preserve"> </w:t>
            </w:r>
            <w:r w:rsidRPr="00F40290">
              <w:rPr>
                <w:w w:val="105"/>
                <w:sz w:val="24"/>
                <w:szCs w:val="24"/>
              </w:rPr>
              <w:t>Отрезок.</w:t>
            </w:r>
            <w:r w:rsidRPr="00F40290">
              <w:rPr>
                <w:spacing w:val="40"/>
                <w:w w:val="105"/>
                <w:sz w:val="24"/>
                <w:szCs w:val="24"/>
              </w:rPr>
              <w:t xml:space="preserve"> </w:t>
            </w:r>
            <w:r w:rsidRPr="00F40290">
              <w:rPr>
                <w:w w:val="105"/>
                <w:sz w:val="24"/>
                <w:szCs w:val="24"/>
              </w:rPr>
              <w:t>Луч. Ломаная линия. Многоугольник» (РЭШ)</w:t>
            </w:r>
            <w:r w:rsidRPr="00F40290">
              <w:rPr>
                <w:spacing w:val="40"/>
                <w:w w:val="105"/>
                <w:sz w:val="24"/>
                <w:szCs w:val="24"/>
              </w:rPr>
              <w:t xml:space="preserve"> </w:t>
            </w:r>
            <w:hyperlink r:id="rId193" w:history="1">
              <w:r w:rsidRPr="005A0B97">
                <w:rPr>
                  <w:rStyle w:val="a3"/>
                  <w:spacing w:val="-2"/>
                  <w:w w:val="105"/>
                  <w:sz w:val="24"/>
                  <w:szCs w:val="24"/>
                </w:rPr>
                <w:t>https://resh.edu.ru/subject/lesson/4070/start/302538/</w:t>
              </w:r>
            </w:hyperlink>
            <w:r>
              <w:rPr>
                <w:spacing w:val="-2"/>
                <w:w w:val="105"/>
                <w:sz w:val="24"/>
                <w:szCs w:val="24"/>
              </w:rPr>
              <w:t xml:space="preserve"> </w:t>
            </w:r>
          </w:p>
          <w:p w:rsidR="002C39A9" w:rsidRPr="00F40290" w:rsidRDefault="002C39A9" w:rsidP="002C39A9">
            <w:pPr>
              <w:pStyle w:val="TableParagraph"/>
              <w:spacing w:before="2" w:line="266" w:lineRule="auto"/>
              <w:ind w:left="80" w:right="224"/>
              <w:rPr>
                <w:sz w:val="24"/>
                <w:szCs w:val="24"/>
              </w:rPr>
            </w:pPr>
            <w:r w:rsidRPr="00F40290">
              <w:rPr>
                <w:w w:val="105"/>
                <w:sz w:val="24"/>
                <w:szCs w:val="24"/>
              </w:rPr>
              <w:t>Урок</w:t>
            </w:r>
            <w:r w:rsidRPr="00F40290">
              <w:rPr>
                <w:spacing w:val="-10"/>
                <w:w w:val="105"/>
                <w:sz w:val="24"/>
                <w:szCs w:val="24"/>
              </w:rPr>
              <w:t xml:space="preserve"> </w:t>
            </w:r>
            <w:r w:rsidRPr="00F40290">
              <w:rPr>
                <w:w w:val="105"/>
                <w:sz w:val="24"/>
                <w:szCs w:val="24"/>
              </w:rPr>
              <w:t>«Прямоугольник.</w:t>
            </w:r>
            <w:r w:rsidRPr="00F40290">
              <w:rPr>
                <w:spacing w:val="-10"/>
                <w:w w:val="105"/>
                <w:sz w:val="24"/>
                <w:szCs w:val="24"/>
              </w:rPr>
              <w:t xml:space="preserve"> </w:t>
            </w:r>
            <w:r w:rsidRPr="00F40290">
              <w:rPr>
                <w:w w:val="105"/>
                <w:sz w:val="24"/>
                <w:szCs w:val="24"/>
              </w:rPr>
              <w:t>Свойство</w:t>
            </w:r>
            <w:r w:rsidRPr="00F40290">
              <w:rPr>
                <w:spacing w:val="-10"/>
                <w:w w:val="105"/>
                <w:sz w:val="24"/>
                <w:szCs w:val="24"/>
              </w:rPr>
              <w:t xml:space="preserve"> </w:t>
            </w:r>
            <w:r w:rsidRPr="00F40290">
              <w:rPr>
                <w:w w:val="105"/>
                <w:sz w:val="24"/>
                <w:szCs w:val="24"/>
              </w:rPr>
              <w:t>противоположных</w:t>
            </w:r>
          </w:p>
          <w:p w:rsidR="002C39A9" w:rsidRPr="00F40290" w:rsidRDefault="002C39A9" w:rsidP="002C39A9">
            <w:pPr>
              <w:pStyle w:val="TableParagraph"/>
              <w:spacing w:before="2" w:line="266" w:lineRule="auto"/>
              <w:ind w:left="80" w:right="60"/>
              <w:rPr>
                <w:sz w:val="24"/>
                <w:szCs w:val="24"/>
              </w:rPr>
            </w:pPr>
            <w:r w:rsidRPr="00F40290">
              <w:rPr>
                <w:spacing w:val="-2"/>
                <w:w w:val="105"/>
                <w:sz w:val="24"/>
                <w:szCs w:val="24"/>
              </w:rPr>
              <w:t xml:space="preserve">сторон прямоугольника» (Инфоурок) </w:t>
            </w:r>
            <w:hyperlink r:id="rId194" w:history="1">
              <w:r w:rsidRPr="005A0B97">
                <w:rPr>
                  <w:rStyle w:val="a3"/>
                  <w:spacing w:val="-2"/>
                  <w:w w:val="105"/>
                  <w:sz w:val="24"/>
                  <w:szCs w:val="24"/>
                </w:rPr>
                <w:t>https://iu.ru/video-</w:t>
              </w:r>
              <w:r w:rsidRPr="005A0B97">
                <w:rPr>
                  <w:rStyle w:val="a3"/>
                  <w:spacing w:val="40"/>
                  <w:w w:val="105"/>
                  <w:sz w:val="24"/>
                  <w:szCs w:val="24"/>
                </w:rPr>
                <w:t xml:space="preserve"> </w:t>
              </w:r>
              <w:r w:rsidRPr="005A0B97">
                <w:rPr>
                  <w:rStyle w:val="a3"/>
                  <w:spacing w:val="-2"/>
                  <w:w w:val="105"/>
                  <w:sz w:val="24"/>
                  <w:szCs w:val="24"/>
                </w:rPr>
                <w:t>lessons/95768db2-ed7a-4e3b-ae51-3781353d0b43</w:t>
              </w:r>
            </w:hyperlink>
            <w:r>
              <w:rPr>
                <w:spacing w:val="-2"/>
                <w:w w:val="105"/>
                <w:sz w:val="24"/>
                <w:szCs w:val="24"/>
              </w:rPr>
              <w:t xml:space="preserve"> </w:t>
            </w:r>
          </w:p>
          <w:p w:rsidR="002C39A9" w:rsidRPr="00D47E0D" w:rsidRDefault="002C39A9" w:rsidP="002C39A9">
            <w:pPr>
              <w:spacing w:before="76" w:line="233" w:lineRule="auto"/>
              <w:ind w:left="72"/>
              <w:rPr>
                <w:sz w:val="24"/>
                <w:szCs w:val="24"/>
                <w:lang w:val="en-US"/>
              </w:rPr>
            </w:pPr>
            <w:r w:rsidRPr="00F40290">
              <w:rPr>
                <w:spacing w:val="-2"/>
                <w:w w:val="105"/>
                <w:sz w:val="24"/>
                <w:szCs w:val="24"/>
              </w:rPr>
              <w:t>Урок</w:t>
            </w:r>
            <w:r w:rsidRPr="00F40290">
              <w:rPr>
                <w:spacing w:val="-2"/>
                <w:w w:val="105"/>
                <w:sz w:val="24"/>
                <w:szCs w:val="24"/>
                <w:lang w:val="en-US"/>
              </w:rPr>
              <w:t xml:space="preserve"> «</w:t>
            </w:r>
            <w:r w:rsidRPr="00F40290">
              <w:rPr>
                <w:spacing w:val="-2"/>
                <w:w w:val="105"/>
                <w:sz w:val="24"/>
                <w:szCs w:val="24"/>
              </w:rPr>
              <w:t>Квадрат</w:t>
            </w:r>
            <w:r w:rsidRPr="00F40290">
              <w:rPr>
                <w:spacing w:val="-2"/>
                <w:w w:val="105"/>
                <w:sz w:val="24"/>
                <w:szCs w:val="24"/>
                <w:lang w:val="en-US"/>
              </w:rPr>
              <w:t>» (</w:t>
            </w:r>
            <w:r w:rsidRPr="00F40290">
              <w:rPr>
                <w:spacing w:val="-2"/>
                <w:w w:val="105"/>
                <w:sz w:val="24"/>
                <w:szCs w:val="24"/>
              </w:rPr>
              <w:t>Инфоурок</w:t>
            </w:r>
            <w:r w:rsidRPr="00F40290">
              <w:rPr>
                <w:spacing w:val="-2"/>
                <w:w w:val="105"/>
                <w:sz w:val="24"/>
                <w:szCs w:val="24"/>
                <w:lang w:val="en-US"/>
              </w:rPr>
              <w:t xml:space="preserve">) </w:t>
            </w:r>
            <w:hyperlink r:id="rId195" w:history="1">
              <w:r w:rsidRPr="005A0B97">
                <w:rPr>
                  <w:rStyle w:val="a3"/>
                  <w:spacing w:val="-2"/>
                  <w:w w:val="105"/>
                  <w:sz w:val="24"/>
                  <w:szCs w:val="24"/>
                  <w:lang w:val="en-US"/>
                </w:rPr>
                <w:t>https://iu.ru/video-</w:t>
              </w:r>
              <w:r w:rsidRPr="005A0B97">
                <w:rPr>
                  <w:rStyle w:val="a3"/>
                  <w:spacing w:val="40"/>
                  <w:w w:val="105"/>
                  <w:sz w:val="24"/>
                  <w:szCs w:val="24"/>
                  <w:lang w:val="en-US"/>
                </w:rPr>
                <w:t xml:space="preserve"> </w:t>
              </w:r>
              <w:r w:rsidRPr="005A0B97">
                <w:rPr>
                  <w:rStyle w:val="a3"/>
                  <w:sz w:val="24"/>
                  <w:szCs w:val="24"/>
                  <w:lang w:val="en-US"/>
                </w:rPr>
                <w:t>lessons/2ba50ce1-96b2-4aab-a23a-</w:t>
              </w:r>
              <w:r w:rsidRPr="005A0B97">
                <w:rPr>
                  <w:rStyle w:val="a3"/>
                  <w:spacing w:val="-2"/>
                  <w:sz w:val="24"/>
                  <w:szCs w:val="24"/>
                  <w:lang w:val="en-US"/>
                </w:rPr>
                <w:t>cb068a6ac631</w:t>
              </w:r>
            </w:hyperlink>
            <w:r w:rsidRPr="00D47E0D">
              <w:rPr>
                <w:spacing w:val="-2"/>
                <w:sz w:val="24"/>
                <w:szCs w:val="24"/>
                <w:lang w:val="en-US"/>
              </w:rPr>
              <w:t xml:space="preserve"> </w:t>
            </w:r>
          </w:p>
        </w:tc>
      </w:tr>
      <w:tr w:rsidR="002C39A9" w:rsidRPr="00F40290" w:rsidTr="002C39A9">
        <w:tc>
          <w:tcPr>
            <w:tcW w:w="829" w:type="dxa"/>
          </w:tcPr>
          <w:p w:rsidR="002C39A9" w:rsidRPr="00D47E0D" w:rsidRDefault="002C39A9" w:rsidP="002C39A9">
            <w:pPr>
              <w:pStyle w:val="TableParagraph"/>
              <w:spacing w:before="74"/>
              <w:ind w:left="76"/>
              <w:jc w:val="center"/>
              <w:rPr>
                <w:b/>
                <w:sz w:val="24"/>
                <w:szCs w:val="24"/>
                <w:lang w:val="en-US"/>
              </w:rPr>
            </w:pPr>
          </w:p>
        </w:tc>
        <w:tc>
          <w:tcPr>
            <w:tcW w:w="3861" w:type="dxa"/>
          </w:tcPr>
          <w:p w:rsidR="002C39A9" w:rsidRPr="00F40290" w:rsidRDefault="002C39A9" w:rsidP="002C39A9">
            <w:pPr>
              <w:pStyle w:val="TableParagraph"/>
              <w:spacing w:before="64"/>
              <w:ind w:left="76"/>
              <w:rPr>
                <w:sz w:val="24"/>
                <w:szCs w:val="24"/>
              </w:rPr>
            </w:pPr>
            <w:r w:rsidRPr="00F40290">
              <w:rPr>
                <w:w w:val="105"/>
                <w:sz w:val="24"/>
                <w:szCs w:val="24"/>
              </w:rPr>
              <w:t>Итого</w:t>
            </w:r>
            <w:r w:rsidRPr="00F40290">
              <w:rPr>
                <w:spacing w:val="-6"/>
                <w:w w:val="105"/>
                <w:sz w:val="24"/>
                <w:szCs w:val="24"/>
              </w:rPr>
              <w:t xml:space="preserve"> </w:t>
            </w:r>
            <w:r w:rsidRPr="00F40290">
              <w:rPr>
                <w:w w:val="105"/>
                <w:sz w:val="24"/>
                <w:szCs w:val="24"/>
              </w:rPr>
              <w:t>по</w:t>
            </w:r>
            <w:r w:rsidRPr="00F40290">
              <w:rPr>
                <w:spacing w:val="-6"/>
                <w:w w:val="105"/>
                <w:sz w:val="24"/>
                <w:szCs w:val="24"/>
              </w:rPr>
              <w:t xml:space="preserve"> </w:t>
            </w:r>
            <w:r w:rsidRPr="00F40290">
              <w:rPr>
                <w:spacing w:val="-2"/>
                <w:w w:val="105"/>
                <w:sz w:val="24"/>
                <w:szCs w:val="24"/>
              </w:rPr>
              <w:t>разделу:</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16</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F40290" w:rsidTr="002C39A9">
        <w:tc>
          <w:tcPr>
            <w:tcW w:w="829" w:type="dxa"/>
          </w:tcPr>
          <w:p w:rsidR="002C39A9" w:rsidRPr="00F40290" w:rsidRDefault="002C39A9" w:rsidP="002C39A9">
            <w:pPr>
              <w:pStyle w:val="TableParagraph"/>
              <w:spacing w:before="74"/>
              <w:ind w:left="76"/>
              <w:jc w:val="center"/>
              <w:rPr>
                <w:b/>
                <w:sz w:val="24"/>
                <w:szCs w:val="24"/>
              </w:rPr>
            </w:pP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Резервное</w:t>
            </w:r>
            <w:r w:rsidRPr="00F40290">
              <w:rPr>
                <w:spacing w:val="4"/>
                <w:w w:val="105"/>
                <w:sz w:val="24"/>
                <w:szCs w:val="24"/>
              </w:rPr>
              <w:t xml:space="preserve"> </w:t>
            </w:r>
            <w:r w:rsidRPr="00F40290">
              <w:rPr>
                <w:spacing w:val="-2"/>
                <w:w w:val="105"/>
                <w:sz w:val="24"/>
                <w:szCs w:val="24"/>
              </w:rPr>
              <w:t>время</w:t>
            </w:r>
          </w:p>
        </w:tc>
        <w:tc>
          <w:tcPr>
            <w:tcW w:w="910" w:type="dxa"/>
          </w:tcPr>
          <w:p w:rsidR="002C39A9" w:rsidRPr="00F40290" w:rsidRDefault="002C39A9" w:rsidP="002C39A9">
            <w:pPr>
              <w:pStyle w:val="TableParagraph"/>
              <w:spacing w:before="64"/>
              <w:ind w:left="77"/>
              <w:jc w:val="center"/>
              <w:rPr>
                <w:sz w:val="24"/>
                <w:szCs w:val="24"/>
              </w:rPr>
            </w:pPr>
            <w:r w:rsidRPr="00F40290">
              <w:rPr>
                <w:w w:val="104"/>
                <w:sz w:val="24"/>
                <w:szCs w:val="24"/>
              </w:rPr>
              <w:t>1</w:t>
            </w:r>
          </w:p>
        </w:tc>
        <w:tc>
          <w:tcPr>
            <w:tcW w:w="991" w:type="dxa"/>
          </w:tcPr>
          <w:p w:rsidR="002C39A9" w:rsidRPr="00F40290" w:rsidRDefault="002C39A9" w:rsidP="002C39A9">
            <w:pPr>
              <w:spacing w:after="258" w:line="233" w:lineRule="auto"/>
              <w:jc w:val="center"/>
              <w:rPr>
                <w:sz w:val="24"/>
                <w:szCs w:val="24"/>
              </w:rPr>
            </w:pPr>
          </w:p>
        </w:tc>
        <w:tc>
          <w:tcPr>
            <w:tcW w:w="1243" w:type="dxa"/>
          </w:tcPr>
          <w:p w:rsidR="002C39A9" w:rsidRPr="00F40290" w:rsidRDefault="002C39A9" w:rsidP="002C39A9">
            <w:pPr>
              <w:spacing w:after="258" w:line="233" w:lineRule="auto"/>
              <w:jc w:val="center"/>
              <w:rPr>
                <w:sz w:val="24"/>
                <w:szCs w:val="24"/>
              </w:rPr>
            </w:pP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r w:rsidR="002C39A9" w:rsidRPr="00F40290" w:rsidTr="002C39A9">
        <w:tc>
          <w:tcPr>
            <w:tcW w:w="829" w:type="dxa"/>
          </w:tcPr>
          <w:p w:rsidR="002C39A9" w:rsidRPr="00F40290" w:rsidRDefault="002C39A9" w:rsidP="002C39A9">
            <w:pPr>
              <w:pStyle w:val="TableParagraph"/>
              <w:spacing w:before="74"/>
              <w:ind w:left="76"/>
              <w:jc w:val="center"/>
              <w:rPr>
                <w:b/>
                <w:sz w:val="24"/>
                <w:szCs w:val="24"/>
              </w:rPr>
            </w:pPr>
          </w:p>
        </w:tc>
        <w:tc>
          <w:tcPr>
            <w:tcW w:w="3861" w:type="dxa"/>
          </w:tcPr>
          <w:p w:rsidR="002C39A9" w:rsidRPr="00F40290" w:rsidRDefault="002C39A9" w:rsidP="002C39A9">
            <w:pPr>
              <w:pStyle w:val="TableParagraph"/>
              <w:spacing w:before="64"/>
              <w:ind w:left="76"/>
              <w:rPr>
                <w:sz w:val="24"/>
                <w:szCs w:val="24"/>
              </w:rPr>
            </w:pPr>
            <w:r w:rsidRPr="00F40290">
              <w:rPr>
                <w:spacing w:val="-2"/>
                <w:w w:val="105"/>
                <w:sz w:val="24"/>
                <w:szCs w:val="24"/>
              </w:rPr>
              <w:t>ОБЩЕЕ</w:t>
            </w:r>
            <w:r w:rsidRPr="00F40290">
              <w:rPr>
                <w:spacing w:val="-1"/>
                <w:w w:val="105"/>
                <w:sz w:val="24"/>
                <w:szCs w:val="24"/>
              </w:rPr>
              <w:t xml:space="preserve"> </w:t>
            </w:r>
            <w:r w:rsidRPr="00F40290">
              <w:rPr>
                <w:spacing w:val="-2"/>
                <w:w w:val="105"/>
                <w:sz w:val="24"/>
                <w:szCs w:val="24"/>
              </w:rPr>
              <w:t>КОЛИЧЕСТВО</w:t>
            </w:r>
            <w:r w:rsidRPr="00F40290">
              <w:rPr>
                <w:w w:val="105"/>
                <w:sz w:val="24"/>
                <w:szCs w:val="24"/>
              </w:rPr>
              <w:t xml:space="preserve"> </w:t>
            </w:r>
            <w:r w:rsidRPr="00F40290">
              <w:rPr>
                <w:spacing w:val="-2"/>
                <w:w w:val="105"/>
                <w:sz w:val="24"/>
                <w:szCs w:val="24"/>
              </w:rPr>
              <w:t>ЧАСОВ</w:t>
            </w:r>
            <w:r w:rsidRPr="00F40290">
              <w:rPr>
                <w:w w:val="105"/>
                <w:sz w:val="24"/>
                <w:szCs w:val="24"/>
              </w:rPr>
              <w:t xml:space="preserve"> </w:t>
            </w:r>
            <w:r w:rsidRPr="00F40290">
              <w:rPr>
                <w:spacing w:val="-2"/>
                <w:w w:val="105"/>
                <w:sz w:val="24"/>
                <w:szCs w:val="24"/>
              </w:rPr>
              <w:t>ПО</w:t>
            </w:r>
            <w:r w:rsidRPr="00F40290">
              <w:rPr>
                <w:w w:val="105"/>
                <w:sz w:val="24"/>
                <w:szCs w:val="24"/>
              </w:rPr>
              <w:t xml:space="preserve"> </w:t>
            </w:r>
            <w:r w:rsidRPr="00F40290">
              <w:rPr>
                <w:spacing w:val="-2"/>
                <w:w w:val="105"/>
                <w:sz w:val="24"/>
                <w:szCs w:val="24"/>
              </w:rPr>
              <w:t>ПРОГРАММЕ</w:t>
            </w:r>
          </w:p>
        </w:tc>
        <w:tc>
          <w:tcPr>
            <w:tcW w:w="910" w:type="dxa"/>
          </w:tcPr>
          <w:p w:rsidR="002C39A9" w:rsidRPr="00F40290" w:rsidRDefault="002C39A9" w:rsidP="002C39A9">
            <w:pPr>
              <w:pStyle w:val="TableParagraph"/>
              <w:spacing w:before="64"/>
              <w:ind w:left="77"/>
              <w:jc w:val="center"/>
              <w:rPr>
                <w:sz w:val="24"/>
                <w:szCs w:val="24"/>
              </w:rPr>
            </w:pPr>
            <w:r w:rsidRPr="00F40290">
              <w:rPr>
                <w:spacing w:val="-5"/>
                <w:w w:val="105"/>
                <w:sz w:val="24"/>
                <w:szCs w:val="24"/>
              </w:rPr>
              <w:t>132</w:t>
            </w:r>
          </w:p>
        </w:tc>
        <w:tc>
          <w:tcPr>
            <w:tcW w:w="991" w:type="dxa"/>
          </w:tcPr>
          <w:p w:rsidR="002C39A9" w:rsidRPr="00F40290" w:rsidRDefault="002C39A9" w:rsidP="002C39A9">
            <w:pPr>
              <w:pStyle w:val="TableParagraph"/>
              <w:spacing w:before="64"/>
              <w:ind w:left="77"/>
              <w:jc w:val="center"/>
              <w:rPr>
                <w:sz w:val="24"/>
                <w:szCs w:val="24"/>
              </w:rPr>
            </w:pPr>
            <w:r w:rsidRPr="00F40290">
              <w:rPr>
                <w:w w:val="104"/>
                <w:sz w:val="24"/>
                <w:szCs w:val="24"/>
              </w:rPr>
              <w:t>7</w:t>
            </w:r>
          </w:p>
        </w:tc>
        <w:tc>
          <w:tcPr>
            <w:tcW w:w="1243" w:type="dxa"/>
          </w:tcPr>
          <w:p w:rsidR="002C39A9" w:rsidRPr="00F40290" w:rsidRDefault="002C39A9" w:rsidP="002C39A9">
            <w:pPr>
              <w:pStyle w:val="TableParagraph"/>
              <w:spacing w:before="64"/>
              <w:ind w:left="78"/>
              <w:jc w:val="center"/>
              <w:rPr>
                <w:sz w:val="24"/>
                <w:szCs w:val="24"/>
              </w:rPr>
            </w:pPr>
            <w:r w:rsidRPr="00F40290">
              <w:rPr>
                <w:w w:val="104"/>
                <w:sz w:val="24"/>
                <w:szCs w:val="24"/>
              </w:rPr>
              <w:t>8</w:t>
            </w:r>
          </w:p>
        </w:tc>
        <w:tc>
          <w:tcPr>
            <w:tcW w:w="1391" w:type="dxa"/>
          </w:tcPr>
          <w:p w:rsidR="002C39A9" w:rsidRPr="00F40290" w:rsidRDefault="002C39A9" w:rsidP="002C39A9">
            <w:pPr>
              <w:spacing w:after="258" w:line="233" w:lineRule="auto"/>
              <w:rPr>
                <w:sz w:val="24"/>
                <w:szCs w:val="24"/>
              </w:rPr>
            </w:pPr>
          </w:p>
        </w:tc>
        <w:tc>
          <w:tcPr>
            <w:tcW w:w="6618" w:type="dxa"/>
          </w:tcPr>
          <w:p w:rsidR="002C39A9" w:rsidRPr="00F40290" w:rsidRDefault="002C39A9" w:rsidP="002C39A9">
            <w:pPr>
              <w:spacing w:before="76" w:line="233" w:lineRule="auto"/>
              <w:ind w:left="72"/>
              <w:rPr>
                <w:sz w:val="24"/>
                <w:szCs w:val="24"/>
              </w:rPr>
            </w:pPr>
          </w:p>
        </w:tc>
      </w:tr>
    </w:tbl>
    <w:p w:rsidR="002C39A9" w:rsidRDefault="002C39A9" w:rsidP="00CE04EC">
      <w:pPr>
        <w:tabs>
          <w:tab w:val="left" w:pos="284"/>
        </w:tabs>
        <w:jc w:val="both"/>
        <w:rPr>
          <w:b/>
          <w:sz w:val="32"/>
          <w:szCs w:val="26"/>
        </w:rPr>
      </w:pPr>
    </w:p>
    <w:p w:rsidR="002C39A9" w:rsidRDefault="002C39A9" w:rsidP="00CE04EC">
      <w:pPr>
        <w:tabs>
          <w:tab w:val="left" w:pos="284"/>
        </w:tabs>
        <w:jc w:val="both"/>
        <w:rPr>
          <w:b/>
          <w:sz w:val="32"/>
          <w:szCs w:val="26"/>
        </w:rPr>
      </w:pPr>
      <w:r>
        <w:rPr>
          <w:b/>
          <w:sz w:val="32"/>
          <w:szCs w:val="26"/>
        </w:rPr>
        <w:t>2 класс</w:t>
      </w:r>
    </w:p>
    <w:p w:rsidR="002C39A9" w:rsidRDefault="002C39A9" w:rsidP="002C39A9">
      <w:pPr>
        <w:spacing w:after="666" w:line="233" w:lineRule="auto"/>
      </w:pPr>
      <w:r>
        <w:rPr>
          <w:b/>
          <w:color w:val="000000"/>
          <w:w w:val="101"/>
          <w:sz w:val="19"/>
        </w:rPr>
        <w:t xml:space="preserve">ТЕМАТИЧЕСКОЕ ПЛАНИРОВАНИЕ </w:t>
      </w:r>
    </w:p>
    <w:tbl>
      <w:tblPr>
        <w:tblW w:w="0" w:type="auto"/>
        <w:tblInd w:w="6" w:type="dxa"/>
        <w:tblLayout w:type="fixed"/>
        <w:tblLook w:val="04A0"/>
      </w:tblPr>
      <w:tblGrid>
        <w:gridCol w:w="468"/>
        <w:gridCol w:w="4730"/>
        <w:gridCol w:w="530"/>
        <w:gridCol w:w="1104"/>
        <w:gridCol w:w="1140"/>
        <w:gridCol w:w="806"/>
        <w:gridCol w:w="4262"/>
        <w:gridCol w:w="1080"/>
        <w:gridCol w:w="1382"/>
      </w:tblGrid>
      <w:tr w:rsidR="002C39A9" w:rsidRPr="007D595A" w:rsidTr="002C39A9">
        <w:trPr>
          <w:trHeight w:hRule="exact" w:val="348"/>
        </w:trPr>
        <w:tc>
          <w:tcPr>
            <w:tcW w:w="46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45" w:lineRule="auto"/>
              <w:ind w:right="144"/>
              <w:jc w:val="center"/>
              <w:rPr>
                <w:sz w:val="24"/>
                <w:szCs w:val="24"/>
              </w:rPr>
            </w:pPr>
            <w:r w:rsidRPr="007D595A">
              <w:rPr>
                <w:b/>
                <w:color w:val="000000"/>
                <w:w w:val="97"/>
                <w:sz w:val="24"/>
                <w:szCs w:val="24"/>
              </w:rPr>
              <w:t>№</w:t>
            </w:r>
            <w:r w:rsidRPr="007D595A">
              <w:rPr>
                <w:sz w:val="24"/>
                <w:szCs w:val="24"/>
              </w:rPr>
              <w:br/>
            </w:r>
            <w:r w:rsidRPr="007D595A">
              <w:rPr>
                <w:b/>
                <w:color w:val="000000"/>
                <w:w w:val="97"/>
                <w:sz w:val="24"/>
                <w:szCs w:val="24"/>
              </w:rPr>
              <w:t>п/п</w:t>
            </w:r>
          </w:p>
        </w:tc>
        <w:tc>
          <w:tcPr>
            <w:tcW w:w="4730" w:type="dxa"/>
            <w:vMerge w:val="restart"/>
            <w:tcBorders>
              <w:top w:val="single" w:sz="4" w:space="0" w:color="000000"/>
              <w:left w:val="single" w:sz="4" w:space="0" w:color="000000"/>
              <w:bottom w:val="single" w:sz="5" w:space="0" w:color="000000"/>
              <w:right w:val="single" w:sz="5" w:space="0" w:color="000000"/>
            </w:tcBorders>
            <w:tcMar>
              <w:left w:w="0" w:type="dxa"/>
              <w:right w:w="0" w:type="dxa"/>
            </w:tcMar>
          </w:tcPr>
          <w:p w:rsidR="002C39A9" w:rsidRPr="007D595A" w:rsidRDefault="002C39A9" w:rsidP="002C39A9">
            <w:pPr>
              <w:spacing w:before="78" w:line="230" w:lineRule="auto"/>
              <w:ind w:left="72"/>
              <w:jc w:val="center"/>
              <w:rPr>
                <w:sz w:val="24"/>
                <w:szCs w:val="24"/>
              </w:rPr>
            </w:pPr>
            <w:r w:rsidRPr="007D595A">
              <w:rPr>
                <w:b/>
                <w:color w:val="000000"/>
                <w:w w:val="97"/>
                <w:sz w:val="24"/>
                <w:szCs w:val="24"/>
              </w:rPr>
              <w:t>Наименование разделов и тем программы</w:t>
            </w:r>
          </w:p>
        </w:tc>
        <w:tc>
          <w:tcPr>
            <w:tcW w:w="2774" w:type="dxa"/>
            <w:gridSpan w:val="3"/>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center"/>
              <w:rPr>
                <w:sz w:val="24"/>
                <w:szCs w:val="24"/>
              </w:rPr>
            </w:pPr>
            <w:r w:rsidRPr="007D595A">
              <w:rPr>
                <w:b/>
                <w:color w:val="000000"/>
                <w:w w:val="97"/>
                <w:sz w:val="24"/>
                <w:szCs w:val="24"/>
              </w:rPr>
              <w:t>Количество часов</w:t>
            </w:r>
          </w:p>
        </w:tc>
        <w:tc>
          <w:tcPr>
            <w:tcW w:w="806" w:type="dxa"/>
            <w:vMerge w:val="restart"/>
            <w:tcBorders>
              <w:top w:val="single" w:sz="4" w:space="0" w:color="000000"/>
              <w:left w:val="single" w:sz="4" w:space="0" w:color="000000"/>
              <w:bottom w:val="single" w:sz="5" w:space="0" w:color="000000"/>
              <w:right w:val="single" w:sz="5" w:space="0" w:color="000000"/>
            </w:tcBorders>
            <w:tcMar>
              <w:left w:w="0" w:type="dxa"/>
              <w:right w:w="0" w:type="dxa"/>
            </w:tcMar>
          </w:tcPr>
          <w:p w:rsidR="002C39A9" w:rsidRPr="007D595A" w:rsidRDefault="002C39A9" w:rsidP="002C39A9">
            <w:pPr>
              <w:spacing w:before="78" w:line="245" w:lineRule="auto"/>
              <w:ind w:left="72"/>
              <w:jc w:val="center"/>
              <w:rPr>
                <w:sz w:val="24"/>
                <w:szCs w:val="24"/>
              </w:rPr>
            </w:pPr>
            <w:r w:rsidRPr="007D595A">
              <w:rPr>
                <w:b/>
                <w:color w:val="000000"/>
                <w:w w:val="97"/>
                <w:sz w:val="24"/>
                <w:szCs w:val="24"/>
              </w:rPr>
              <w:t xml:space="preserve">Дата </w:t>
            </w:r>
            <w:r w:rsidRPr="007D595A">
              <w:rPr>
                <w:sz w:val="24"/>
                <w:szCs w:val="24"/>
              </w:rPr>
              <w:br/>
            </w:r>
            <w:r w:rsidRPr="007D595A">
              <w:rPr>
                <w:b/>
                <w:color w:val="000000"/>
                <w:w w:val="97"/>
                <w:sz w:val="24"/>
                <w:szCs w:val="24"/>
              </w:rPr>
              <w:t>изучения</w:t>
            </w:r>
          </w:p>
        </w:tc>
        <w:tc>
          <w:tcPr>
            <w:tcW w:w="4262" w:type="dxa"/>
            <w:vMerge w:val="restart"/>
            <w:tcBorders>
              <w:top w:val="single" w:sz="4" w:space="0" w:color="000000"/>
              <w:left w:val="single" w:sz="5"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ind w:left="70"/>
              <w:jc w:val="center"/>
              <w:rPr>
                <w:sz w:val="24"/>
                <w:szCs w:val="24"/>
              </w:rPr>
            </w:pPr>
            <w:r w:rsidRPr="007D595A">
              <w:rPr>
                <w:b/>
                <w:color w:val="000000"/>
                <w:w w:val="97"/>
                <w:sz w:val="24"/>
                <w:szCs w:val="24"/>
              </w:rPr>
              <w:t>Виды деятельности</w:t>
            </w:r>
          </w:p>
        </w:tc>
        <w:tc>
          <w:tcPr>
            <w:tcW w:w="1080"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47" w:lineRule="auto"/>
              <w:ind w:left="72" w:right="288"/>
              <w:jc w:val="center"/>
              <w:rPr>
                <w:sz w:val="24"/>
                <w:szCs w:val="24"/>
              </w:rPr>
            </w:pPr>
            <w:r w:rsidRPr="007D595A">
              <w:rPr>
                <w:b/>
                <w:color w:val="000000"/>
                <w:w w:val="97"/>
                <w:sz w:val="24"/>
                <w:szCs w:val="24"/>
              </w:rPr>
              <w:t xml:space="preserve">Виды, </w:t>
            </w:r>
            <w:r w:rsidRPr="007D595A">
              <w:rPr>
                <w:sz w:val="24"/>
                <w:szCs w:val="24"/>
              </w:rPr>
              <w:br/>
            </w:r>
            <w:r w:rsidRPr="007D595A">
              <w:rPr>
                <w:b/>
                <w:color w:val="000000"/>
                <w:w w:val="97"/>
                <w:sz w:val="24"/>
                <w:szCs w:val="24"/>
              </w:rPr>
              <w:t xml:space="preserve">формы </w:t>
            </w:r>
            <w:r w:rsidRPr="007D595A">
              <w:rPr>
                <w:sz w:val="24"/>
                <w:szCs w:val="24"/>
              </w:rPr>
              <w:br/>
            </w:r>
            <w:r w:rsidRPr="007D595A">
              <w:rPr>
                <w:b/>
                <w:color w:val="000000"/>
                <w:w w:val="97"/>
                <w:sz w:val="24"/>
                <w:szCs w:val="24"/>
              </w:rPr>
              <w:t>контроля</w:t>
            </w:r>
          </w:p>
        </w:tc>
        <w:tc>
          <w:tcPr>
            <w:tcW w:w="138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50" w:lineRule="auto"/>
              <w:ind w:left="72"/>
              <w:jc w:val="center"/>
              <w:rPr>
                <w:sz w:val="24"/>
                <w:szCs w:val="24"/>
              </w:rPr>
            </w:pPr>
            <w:r w:rsidRPr="007D595A">
              <w:rPr>
                <w:b/>
                <w:color w:val="000000"/>
                <w:w w:val="97"/>
                <w:sz w:val="24"/>
                <w:szCs w:val="24"/>
              </w:rPr>
              <w:t xml:space="preserve">Электронные </w:t>
            </w:r>
            <w:r w:rsidRPr="007D595A">
              <w:rPr>
                <w:sz w:val="24"/>
                <w:szCs w:val="24"/>
              </w:rPr>
              <w:br/>
            </w:r>
            <w:r w:rsidRPr="007D595A">
              <w:rPr>
                <w:b/>
                <w:color w:val="000000"/>
                <w:w w:val="97"/>
                <w:sz w:val="24"/>
                <w:szCs w:val="24"/>
              </w:rPr>
              <w:t xml:space="preserve">(цифровые) </w:t>
            </w:r>
            <w:r w:rsidRPr="007D595A">
              <w:rPr>
                <w:sz w:val="24"/>
                <w:szCs w:val="24"/>
              </w:rPr>
              <w:br/>
            </w:r>
            <w:r w:rsidRPr="007D595A">
              <w:rPr>
                <w:b/>
                <w:color w:val="000000"/>
                <w:w w:val="97"/>
                <w:sz w:val="24"/>
                <w:szCs w:val="24"/>
              </w:rPr>
              <w:t>образовательные ресурсы</w:t>
            </w:r>
          </w:p>
        </w:tc>
      </w:tr>
      <w:tr w:rsidR="002C39A9" w:rsidRPr="007D595A" w:rsidTr="002C39A9">
        <w:trPr>
          <w:trHeight w:hRule="exact" w:val="1491"/>
        </w:trPr>
        <w:tc>
          <w:tcPr>
            <w:tcW w:w="1726" w:type="dxa"/>
            <w:vMerge/>
            <w:tcBorders>
              <w:top w:val="single" w:sz="4" w:space="0" w:color="000000"/>
              <w:left w:val="single" w:sz="4" w:space="0" w:color="000000"/>
              <w:bottom w:val="single" w:sz="5" w:space="0" w:color="000000"/>
              <w:right w:val="single" w:sz="4" w:space="0" w:color="000000"/>
            </w:tcBorders>
          </w:tcPr>
          <w:p w:rsidR="002C39A9" w:rsidRPr="007D595A" w:rsidRDefault="002C39A9" w:rsidP="002C39A9">
            <w:pPr>
              <w:jc w:val="center"/>
              <w:rPr>
                <w:sz w:val="24"/>
                <w:szCs w:val="24"/>
              </w:rPr>
            </w:pPr>
          </w:p>
        </w:tc>
        <w:tc>
          <w:tcPr>
            <w:tcW w:w="1726" w:type="dxa"/>
            <w:vMerge/>
            <w:tcBorders>
              <w:top w:val="single" w:sz="4" w:space="0" w:color="000000"/>
              <w:left w:val="single" w:sz="4" w:space="0" w:color="000000"/>
              <w:bottom w:val="single" w:sz="5" w:space="0" w:color="000000"/>
              <w:right w:val="single" w:sz="5" w:space="0" w:color="000000"/>
            </w:tcBorders>
          </w:tcPr>
          <w:p w:rsidR="002C39A9" w:rsidRPr="007D595A" w:rsidRDefault="002C39A9" w:rsidP="002C39A9">
            <w:pPr>
              <w:jc w:val="center"/>
              <w:rPr>
                <w:sz w:val="24"/>
                <w:szCs w:val="24"/>
              </w:rPr>
            </w:pP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jc w:val="center"/>
              <w:rPr>
                <w:sz w:val="24"/>
                <w:szCs w:val="24"/>
              </w:rPr>
            </w:pPr>
            <w:r w:rsidRPr="007D595A">
              <w:rPr>
                <w:b/>
                <w:color w:val="000000"/>
                <w:w w:val="97"/>
                <w:sz w:val="24"/>
                <w:szCs w:val="24"/>
              </w:rPr>
              <w:t>всего</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45" w:lineRule="auto"/>
              <w:ind w:left="72"/>
              <w:jc w:val="center"/>
              <w:rPr>
                <w:sz w:val="24"/>
                <w:szCs w:val="24"/>
              </w:rPr>
            </w:pPr>
            <w:r w:rsidRPr="007D595A">
              <w:rPr>
                <w:b/>
                <w:color w:val="000000"/>
                <w:w w:val="97"/>
                <w:sz w:val="24"/>
                <w:szCs w:val="24"/>
              </w:rPr>
              <w:t>контрольные работы</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45" w:lineRule="auto"/>
              <w:ind w:left="72"/>
              <w:jc w:val="center"/>
              <w:rPr>
                <w:sz w:val="24"/>
                <w:szCs w:val="24"/>
              </w:rPr>
            </w:pPr>
            <w:r w:rsidRPr="007D595A">
              <w:rPr>
                <w:b/>
                <w:color w:val="000000"/>
                <w:w w:val="97"/>
                <w:sz w:val="24"/>
                <w:szCs w:val="24"/>
              </w:rPr>
              <w:t>практические работы</w:t>
            </w:r>
          </w:p>
        </w:tc>
        <w:tc>
          <w:tcPr>
            <w:tcW w:w="1726" w:type="dxa"/>
            <w:vMerge/>
            <w:tcBorders>
              <w:top w:val="single" w:sz="4" w:space="0" w:color="000000"/>
              <w:left w:val="single" w:sz="4" w:space="0" w:color="000000"/>
              <w:bottom w:val="single" w:sz="5" w:space="0" w:color="000000"/>
              <w:right w:val="single" w:sz="5" w:space="0" w:color="000000"/>
            </w:tcBorders>
          </w:tcPr>
          <w:p w:rsidR="002C39A9" w:rsidRPr="007D595A" w:rsidRDefault="002C39A9" w:rsidP="002C39A9">
            <w:pPr>
              <w:jc w:val="center"/>
              <w:rPr>
                <w:sz w:val="24"/>
                <w:szCs w:val="24"/>
              </w:rPr>
            </w:pPr>
          </w:p>
        </w:tc>
        <w:tc>
          <w:tcPr>
            <w:tcW w:w="1726" w:type="dxa"/>
            <w:vMerge/>
            <w:tcBorders>
              <w:top w:val="single" w:sz="4" w:space="0" w:color="000000"/>
              <w:left w:val="single" w:sz="5" w:space="0" w:color="000000"/>
              <w:bottom w:val="single" w:sz="5" w:space="0" w:color="000000"/>
              <w:right w:val="single" w:sz="4" w:space="0" w:color="000000"/>
            </w:tcBorders>
          </w:tcPr>
          <w:p w:rsidR="002C39A9" w:rsidRPr="007D595A" w:rsidRDefault="002C39A9" w:rsidP="002C39A9">
            <w:pPr>
              <w:jc w:val="center"/>
              <w:rPr>
                <w:sz w:val="24"/>
                <w:szCs w:val="24"/>
              </w:rPr>
            </w:pPr>
          </w:p>
        </w:tc>
        <w:tc>
          <w:tcPr>
            <w:tcW w:w="1726" w:type="dxa"/>
            <w:vMerge/>
            <w:tcBorders>
              <w:top w:val="single" w:sz="4" w:space="0" w:color="000000"/>
              <w:left w:val="single" w:sz="4" w:space="0" w:color="000000"/>
              <w:bottom w:val="single" w:sz="5" w:space="0" w:color="000000"/>
              <w:right w:val="single" w:sz="4" w:space="0" w:color="000000"/>
            </w:tcBorders>
          </w:tcPr>
          <w:p w:rsidR="002C39A9" w:rsidRPr="007D595A" w:rsidRDefault="002C39A9" w:rsidP="002C39A9">
            <w:pPr>
              <w:jc w:val="center"/>
              <w:rPr>
                <w:sz w:val="24"/>
                <w:szCs w:val="24"/>
              </w:rPr>
            </w:pPr>
          </w:p>
        </w:tc>
        <w:tc>
          <w:tcPr>
            <w:tcW w:w="1726" w:type="dxa"/>
            <w:vMerge/>
            <w:tcBorders>
              <w:top w:val="single" w:sz="4" w:space="0" w:color="000000"/>
              <w:left w:val="single" w:sz="4" w:space="0" w:color="000000"/>
              <w:bottom w:val="single" w:sz="5" w:space="0" w:color="000000"/>
              <w:right w:val="single" w:sz="4" w:space="0" w:color="000000"/>
            </w:tcBorders>
          </w:tcPr>
          <w:p w:rsidR="002C39A9" w:rsidRPr="007D595A" w:rsidRDefault="002C39A9" w:rsidP="002C39A9">
            <w:pPr>
              <w:jc w:val="center"/>
              <w:rPr>
                <w:sz w:val="24"/>
                <w:szCs w:val="24"/>
              </w:rPr>
            </w:pPr>
          </w:p>
        </w:tc>
      </w:tr>
      <w:tr w:rsidR="002C39A9" w:rsidRPr="007D595A" w:rsidTr="002C39A9">
        <w:trPr>
          <w:trHeight w:hRule="exact" w:val="350"/>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ind w:left="72"/>
              <w:rPr>
                <w:sz w:val="24"/>
                <w:szCs w:val="24"/>
              </w:rPr>
            </w:pPr>
            <w:r w:rsidRPr="007D595A">
              <w:rPr>
                <w:color w:val="000000"/>
                <w:w w:val="97"/>
                <w:sz w:val="24"/>
                <w:szCs w:val="24"/>
              </w:rPr>
              <w:t>Раздел 1.</w:t>
            </w:r>
            <w:r w:rsidRPr="007D595A">
              <w:rPr>
                <w:b/>
                <w:color w:val="000000"/>
                <w:w w:val="97"/>
                <w:sz w:val="24"/>
                <w:szCs w:val="24"/>
              </w:rPr>
              <w:t xml:space="preserve"> Числа</w:t>
            </w:r>
          </w:p>
        </w:tc>
      </w:tr>
      <w:tr w:rsidR="002C39A9" w:rsidRPr="007D595A" w:rsidTr="002C39A9">
        <w:trPr>
          <w:trHeight w:hRule="exact" w:val="148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1.1.</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right="432"/>
              <w:jc w:val="both"/>
              <w:rPr>
                <w:sz w:val="24"/>
                <w:szCs w:val="24"/>
              </w:rPr>
            </w:pPr>
            <w:r w:rsidRPr="007D595A">
              <w:rPr>
                <w:b/>
                <w:color w:val="000000"/>
                <w:w w:val="97"/>
                <w:sz w:val="24"/>
                <w:szCs w:val="24"/>
              </w:rPr>
              <w:t>Числа в пределах 100: чтение, запись, десятичный состав, сравнение.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3</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jc w:val="both"/>
              <w:rPr>
                <w:sz w:val="24"/>
                <w:szCs w:val="24"/>
              </w:rPr>
            </w:pPr>
            <w:r w:rsidRPr="007D595A">
              <w:rPr>
                <w:color w:val="000000"/>
                <w:w w:val="97"/>
                <w:sz w:val="24"/>
                <w:szCs w:val="24"/>
              </w:rPr>
              <w:t>Устная и письменная работа с числами: чтение, составление, сравнение, изменение; счёт единицами, двойками, тройками от заданного числа в порядке убывания/ возрастания;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55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lastRenderedPageBreak/>
              <w:t>1.2.</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right="144"/>
              <w:jc w:val="both"/>
              <w:rPr>
                <w:sz w:val="24"/>
                <w:szCs w:val="24"/>
              </w:rPr>
            </w:pPr>
            <w:r w:rsidRPr="007D595A">
              <w:rPr>
                <w:b/>
                <w:color w:val="000000"/>
                <w:w w:val="97"/>
                <w:sz w:val="24"/>
                <w:szCs w:val="24"/>
              </w:rPr>
              <w:t>Запись равенства, неравенства. Увеличение/уменьшение числа на несколько единиц/десятков; разностное сравнение чисел.</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4</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432"/>
              <w:jc w:val="both"/>
              <w:rPr>
                <w:sz w:val="24"/>
                <w:szCs w:val="24"/>
              </w:rPr>
            </w:pPr>
            <w:r w:rsidRPr="007D595A">
              <w:rPr>
                <w:color w:val="000000"/>
                <w:w w:val="97"/>
                <w:sz w:val="24"/>
                <w:szCs w:val="24"/>
              </w:rPr>
              <w:t>Учебный диалог: формулирование предположения о результате сравнения чисел, его словесное объяснение (устно, письменно);</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55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1.3.</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Чётные и нечётные числа.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7" w:lineRule="auto"/>
              <w:ind w:left="70"/>
              <w:jc w:val="both"/>
              <w:rPr>
                <w:sz w:val="24"/>
                <w:szCs w:val="24"/>
              </w:rPr>
            </w:pPr>
            <w:r w:rsidRPr="007D595A">
              <w:rPr>
                <w:color w:val="000000"/>
                <w:w w:val="97"/>
                <w:sz w:val="24"/>
                <w:szCs w:val="24"/>
              </w:rPr>
              <w:t>Устная и письменная работа с числами: чтение, составление, сравнение, изменение; счёт единицами, двойками, тройками от заданного числа в порядке убывания/ возрастания;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5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1.4.</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Представление числа в  виде суммы разрядных слагаемых</w:t>
            </w:r>
            <w:r w:rsidRPr="007D595A">
              <w:rPr>
                <w:color w:val="000000"/>
                <w:w w:val="97"/>
                <w:sz w:val="24"/>
                <w:szCs w:val="24"/>
              </w:rPr>
              <w:t>.</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0"/>
              <w:jc w:val="both"/>
              <w:rPr>
                <w:sz w:val="24"/>
                <w:szCs w:val="24"/>
              </w:rPr>
            </w:pPr>
            <w:r w:rsidRPr="007D595A">
              <w:rPr>
                <w:color w:val="000000"/>
                <w:w w:val="97"/>
                <w:sz w:val="24"/>
                <w:szCs w:val="24"/>
              </w:rPr>
              <w:t>Оформление математических записей;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85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1.5.</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50" w:lineRule="auto"/>
              <w:ind w:left="72" w:right="576"/>
              <w:jc w:val="both"/>
              <w:rPr>
                <w:sz w:val="24"/>
                <w:szCs w:val="24"/>
              </w:rPr>
            </w:pPr>
            <w:r w:rsidRPr="007D595A">
              <w:rPr>
                <w:b/>
                <w:color w:val="000000"/>
                <w:w w:val="97"/>
                <w:sz w:val="24"/>
                <w:szCs w:val="24"/>
              </w:rPr>
              <w:t>Работа с математической терминологией (однозначное, двузначное, чётное-нечётное число; число и  цифра; компоненты арифметического действия, их название)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jc w:val="both"/>
              <w:rPr>
                <w:sz w:val="24"/>
                <w:szCs w:val="24"/>
              </w:rPr>
            </w:pPr>
            <w:r w:rsidRPr="007D595A">
              <w:rPr>
                <w:color w:val="000000"/>
                <w:w w:val="97"/>
                <w:sz w:val="24"/>
                <w:szCs w:val="24"/>
              </w:rPr>
              <w:t>Работа в парах: ответ на вопрос: «Зачем нужны знаки в жизни, как они используются в математике?» (цифры, знаки, сравнения, равенства, арифметических действий, скобки);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348"/>
        </w:trPr>
        <w:tc>
          <w:tcPr>
            <w:tcW w:w="519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10</w:t>
            </w:r>
          </w:p>
        </w:tc>
        <w:tc>
          <w:tcPr>
            <w:tcW w:w="977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jc w:val="both"/>
              <w:rPr>
                <w:sz w:val="24"/>
                <w:szCs w:val="24"/>
              </w:rPr>
            </w:pPr>
          </w:p>
        </w:tc>
      </w:tr>
      <w:tr w:rsidR="002C39A9" w:rsidRPr="007D595A" w:rsidTr="002C39A9">
        <w:trPr>
          <w:trHeight w:hRule="exact" w:val="444"/>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Раздел 2.</w:t>
            </w:r>
            <w:r w:rsidRPr="007D595A">
              <w:rPr>
                <w:b/>
                <w:color w:val="000000"/>
                <w:w w:val="97"/>
                <w:sz w:val="24"/>
                <w:szCs w:val="24"/>
              </w:rPr>
              <w:t xml:space="preserve"> Величины</w:t>
            </w:r>
          </w:p>
        </w:tc>
      </w:tr>
      <w:tr w:rsidR="002C39A9" w:rsidRPr="007D595A" w:rsidTr="002C39A9">
        <w:trPr>
          <w:trHeight w:hRule="exact" w:val="19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2.1.</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50" w:lineRule="auto"/>
              <w:ind w:left="72" w:right="144"/>
              <w:jc w:val="both"/>
              <w:rPr>
                <w:sz w:val="24"/>
                <w:szCs w:val="24"/>
              </w:rPr>
            </w:pPr>
            <w:r w:rsidRPr="007D595A">
              <w:rPr>
                <w:b/>
                <w:color w:val="000000"/>
                <w:w w:val="97"/>
                <w:sz w:val="24"/>
                <w:szCs w:val="24"/>
              </w:rPr>
              <w:t xml:space="preserve">Работа с величинами: сравнение по массе (единица массы —килограмм); измерение длины (единицы длины — метр, </w:t>
            </w:r>
            <w:r w:rsidRPr="007D595A">
              <w:rPr>
                <w:sz w:val="24"/>
                <w:szCs w:val="24"/>
              </w:rPr>
              <w:br/>
            </w:r>
            <w:r w:rsidRPr="007D595A">
              <w:rPr>
                <w:b/>
                <w:color w:val="000000"/>
                <w:w w:val="97"/>
                <w:sz w:val="24"/>
                <w:szCs w:val="24"/>
              </w:rPr>
              <w:t>дециметр, сантиметр, миллиметр), времени (единицы времени — час, минута).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7</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5" w:lineRule="auto"/>
              <w:ind w:left="70"/>
              <w:jc w:val="both"/>
              <w:rPr>
                <w:sz w:val="24"/>
                <w:szCs w:val="24"/>
              </w:rPr>
            </w:pPr>
            <w:r w:rsidRPr="007D595A">
              <w:rPr>
                <w:color w:val="000000"/>
                <w:w w:val="97"/>
                <w:sz w:val="24"/>
                <w:szCs w:val="24"/>
              </w:rPr>
              <w:t>Сравнение по росту, массе, возрасту в житейской ситуации и при решении учебных задач;</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6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lastRenderedPageBreak/>
              <w:t>2.2.</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5" w:lineRule="auto"/>
              <w:ind w:left="72" w:right="288"/>
              <w:jc w:val="both"/>
              <w:rPr>
                <w:sz w:val="24"/>
                <w:szCs w:val="24"/>
              </w:rPr>
            </w:pPr>
            <w:r w:rsidRPr="007D595A">
              <w:rPr>
                <w:b/>
                <w:color w:val="000000"/>
                <w:w w:val="97"/>
                <w:sz w:val="24"/>
                <w:szCs w:val="24"/>
              </w:rPr>
              <w:t>Соотношения между единицами величины (в  пределах 100), решение практических задач.</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7" w:lineRule="auto"/>
              <w:ind w:left="70" w:right="288"/>
              <w:jc w:val="both"/>
              <w:rPr>
                <w:sz w:val="24"/>
                <w:szCs w:val="24"/>
              </w:rPr>
            </w:pPr>
            <w:r w:rsidRPr="007D595A">
              <w:rPr>
                <w:color w:val="000000"/>
                <w:w w:val="97"/>
                <w:sz w:val="24"/>
                <w:szCs w:val="24"/>
              </w:rPr>
              <w:t>Различение единиц измерения одной и той же величины, установление между ними отношения (больше, меньше, равно), запись результата сравнения;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69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2.3.</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b/>
                <w:color w:val="000000"/>
                <w:w w:val="97"/>
                <w:sz w:val="24"/>
                <w:szCs w:val="24"/>
              </w:rPr>
              <w:t>Измерение величин.</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144"/>
              <w:jc w:val="both"/>
              <w:rPr>
                <w:sz w:val="24"/>
                <w:szCs w:val="24"/>
              </w:rPr>
            </w:pPr>
            <w:r w:rsidRPr="007D595A">
              <w:rPr>
                <w:color w:val="000000"/>
                <w:w w:val="97"/>
                <w:sz w:val="24"/>
                <w:szCs w:val="24"/>
              </w:rPr>
              <w:t>Пропедевтика исследовательской работы: переход от одних единиц измерения величин к другим, обратный переход; иллюстрация перехода с помощью модели;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bl>
    <w:p w:rsidR="002C39A9" w:rsidRDefault="002C39A9" w:rsidP="002C39A9">
      <w:pPr>
        <w:spacing w:line="14" w:lineRule="exact"/>
        <w:jc w:val="both"/>
      </w:pPr>
    </w:p>
    <w:tbl>
      <w:tblPr>
        <w:tblW w:w="0" w:type="auto"/>
        <w:tblInd w:w="6" w:type="dxa"/>
        <w:tblLayout w:type="fixed"/>
        <w:tblLook w:val="04A0"/>
      </w:tblPr>
      <w:tblGrid>
        <w:gridCol w:w="468"/>
        <w:gridCol w:w="4730"/>
        <w:gridCol w:w="530"/>
        <w:gridCol w:w="1104"/>
        <w:gridCol w:w="1140"/>
        <w:gridCol w:w="806"/>
        <w:gridCol w:w="4262"/>
        <w:gridCol w:w="1080"/>
        <w:gridCol w:w="1382"/>
      </w:tblGrid>
      <w:tr w:rsidR="002C39A9" w:rsidRPr="007D595A" w:rsidTr="002C39A9">
        <w:trPr>
          <w:trHeight w:hRule="exact" w:val="12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2.4.</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Сравнение и упорядочение однородных величин.</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0"/>
              <w:jc w:val="both"/>
              <w:rPr>
                <w:sz w:val="24"/>
                <w:szCs w:val="24"/>
              </w:rPr>
            </w:pPr>
            <w:r w:rsidRPr="007D595A">
              <w:rPr>
                <w:color w:val="000000"/>
                <w:w w:val="97"/>
                <w:sz w:val="24"/>
                <w:szCs w:val="24"/>
              </w:rPr>
              <w:t>Обсуждение практических ситуаций;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348"/>
        </w:trPr>
        <w:tc>
          <w:tcPr>
            <w:tcW w:w="519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11</w:t>
            </w:r>
          </w:p>
        </w:tc>
        <w:tc>
          <w:tcPr>
            <w:tcW w:w="977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jc w:val="both"/>
              <w:rPr>
                <w:sz w:val="24"/>
                <w:szCs w:val="24"/>
              </w:rPr>
            </w:pPr>
          </w:p>
        </w:tc>
      </w:tr>
      <w:tr w:rsidR="002C39A9" w:rsidRPr="007D595A" w:rsidTr="002C39A9">
        <w:trPr>
          <w:trHeight w:hRule="exact" w:val="348"/>
        </w:trPr>
        <w:tc>
          <w:tcPr>
            <w:tcW w:w="15502"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Раздел 3.</w:t>
            </w:r>
            <w:r w:rsidRPr="007D595A">
              <w:rPr>
                <w:b/>
                <w:color w:val="000000"/>
                <w:w w:val="97"/>
                <w:sz w:val="24"/>
                <w:szCs w:val="24"/>
              </w:rPr>
              <w:t xml:space="preserve"> Арифметические действия</w:t>
            </w:r>
          </w:p>
        </w:tc>
      </w:tr>
      <w:tr w:rsidR="002C39A9" w:rsidRPr="007D595A" w:rsidTr="002C39A9">
        <w:trPr>
          <w:trHeight w:hRule="exact" w:val="1568"/>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jc w:val="both"/>
              <w:rPr>
                <w:sz w:val="24"/>
                <w:szCs w:val="24"/>
              </w:rPr>
            </w:pPr>
            <w:r w:rsidRPr="007D595A">
              <w:rPr>
                <w:color w:val="000000"/>
                <w:w w:val="97"/>
                <w:sz w:val="24"/>
                <w:szCs w:val="24"/>
              </w:rPr>
              <w:t>3.1.</w:t>
            </w:r>
          </w:p>
        </w:tc>
        <w:tc>
          <w:tcPr>
            <w:tcW w:w="4730" w:type="dxa"/>
            <w:tcBorders>
              <w:top w:val="single" w:sz="5"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right="720"/>
              <w:jc w:val="both"/>
              <w:rPr>
                <w:sz w:val="24"/>
                <w:szCs w:val="24"/>
              </w:rPr>
            </w:pPr>
            <w:r w:rsidRPr="007D595A">
              <w:rPr>
                <w:b/>
                <w:color w:val="000000"/>
                <w:w w:val="97"/>
                <w:sz w:val="24"/>
                <w:szCs w:val="24"/>
              </w:rPr>
              <w:t>Устное сложение и вычитание чисел в пределах 100 без перехода и с переходом через разряд.</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ind w:left="72"/>
              <w:jc w:val="both"/>
              <w:rPr>
                <w:sz w:val="24"/>
                <w:szCs w:val="24"/>
              </w:rPr>
            </w:pPr>
            <w:r w:rsidRPr="007D595A">
              <w:rPr>
                <w:color w:val="000000"/>
                <w:w w:val="97"/>
                <w:sz w:val="24"/>
                <w:szCs w:val="24"/>
              </w:rPr>
              <w:t>7</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ind w:left="72"/>
              <w:jc w:val="both"/>
              <w:rPr>
                <w:sz w:val="24"/>
                <w:szCs w:val="24"/>
              </w:rPr>
            </w:pPr>
            <w:r w:rsidRPr="007D595A">
              <w:rPr>
                <w:color w:val="000000"/>
                <w:w w:val="97"/>
                <w:sz w:val="24"/>
                <w:szCs w:val="24"/>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ind w:left="72"/>
              <w:jc w:val="both"/>
              <w:rPr>
                <w:sz w:val="24"/>
                <w:szCs w:val="24"/>
              </w:rPr>
            </w:pPr>
            <w:r w:rsidRPr="007D595A">
              <w:rPr>
                <w:color w:val="000000"/>
                <w:w w:val="97"/>
                <w:sz w:val="24"/>
                <w:szCs w:val="24"/>
              </w:rPr>
              <w:t>7</w:t>
            </w:r>
          </w:p>
        </w:tc>
        <w:tc>
          <w:tcPr>
            <w:tcW w:w="806" w:type="dxa"/>
            <w:tcBorders>
              <w:top w:val="single" w:sz="5"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5"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288"/>
              <w:jc w:val="both"/>
              <w:rPr>
                <w:sz w:val="24"/>
                <w:szCs w:val="24"/>
              </w:rPr>
            </w:pPr>
            <w:r w:rsidRPr="007D595A">
              <w:rPr>
                <w:color w:val="000000"/>
                <w:w w:val="97"/>
                <w:sz w:val="24"/>
                <w:szCs w:val="24"/>
              </w:rPr>
              <w:t>Упражнения: различение приёмов вычисления (устные и письменные). Выбор удобного способа выполнения действия;</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jc w:val="both"/>
              <w:rPr>
                <w:sz w:val="24"/>
                <w:szCs w:val="24"/>
              </w:rPr>
            </w:pPr>
            <w:r w:rsidRPr="007D595A">
              <w:rPr>
                <w:color w:val="000000"/>
                <w:w w:val="97"/>
                <w:sz w:val="24"/>
                <w:szCs w:val="24"/>
              </w:rPr>
              <w:t>https://infourok.ru/</w:t>
            </w:r>
          </w:p>
        </w:tc>
      </w:tr>
      <w:tr w:rsidR="002C39A9" w:rsidRPr="007D595A" w:rsidTr="002C39A9">
        <w:trPr>
          <w:trHeight w:hRule="exact" w:val="155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3.2.</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50" w:lineRule="auto"/>
              <w:ind w:left="72" w:right="432"/>
              <w:jc w:val="both"/>
              <w:rPr>
                <w:sz w:val="24"/>
                <w:szCs w:val="24"/>
              </w:rPr>
            </w:pPr>
            <w:r w:rsidRPr="007D595A">
              <w:rPr>
                <w:b/>
                <w:color w:val="000000"/>
                <w:w w:val="97"/>
                <w:sz w:val="24"/>
                <w:szCs w:val="24"/>
              </w:rPr>
              <w:t>Письменное сложение и  вычитание чисел в пределах 100. Переместительное, сочетательное свойства сложения, их применение для вычислений.</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10</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45" w:lineRule="auto"/>
              <w:ind w:left="70" w:right="144"/>
              <w:jc w:val="both"/>
              <w:rPr>
                <w:sz w:val="24"/>
                <w:szCs w:val="24"/>
              </w:rPr>
            </w:pPr>
            <w:r w:rsidRPr="007D595A">
              <w:rPr>
                <w:color w:val="000000"/>
                <w:w w:val="97"/>
                <w:sz w:val="24"/>
                <w:szCs w:val="24"/>
              </w:rPr>
              <w:t>Практическая деятельность: устные и письменные приёмы вычислений. Прикидка результата выполнения действия;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24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lastRenderedPageBreak/>
              <w:t>3.3.</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7" w:lineRule="auto"/>
              <w:ind w:left="72" w:right="288"/>
              <w:jc w:val="both"/>
              <w:rPr>
                <w:sz w:val="24"/>
                <w:szCs w:val="24"/>
              </w:rPr>
            </w:pPr>
            <w:r w:rsidRPr="007D595A">
              <w:rPr>
                <w:b/>
                <w:color w:val="000000"/>
                <w:w w:val="97"/>
                <w:sz w:val="24"/>
                <w:szCs w:val="24"/>
              </w:rPr>
              <w:t>Взаимосвязь компонентов и результата действия сложения, действия вычитания. Проверка результата вычисления (реальность ответа, обратное действие).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6</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2" w:lineRule="auto"/>
              <w:ind w:left="70"/>
              <w:jc w:val="both"/>
              <w:rPr>
                <w:sz w:val="24"/>
                <w:szCs w:val="24"/>
              </w:rPr>
            </w:pPr>
            <w:r w:rsidRPr="007D595A">
              <w:rPr>
                <w:color w:val="000000"/>
                <w:w w:val="97"/>
                <w:sz w:val="24"/>
                <w:szCs w:val="24"/>
              </w:rPr>
              <w:t>Дифференцированные задания на проведение контроля и самоконтроля. Проверка хода и результата выполнения действия по алгоритму. Оценка рациональности выбранного приёма вычисления. Установление соответствия между математическим выражением и его текстовым описанием;</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4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3.4.</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7" w:lineRule="auto"/>
              <w:ind w:left="72"/>
              <w:jc w:val="both"/>
              <w:rPr>
                <w:sz w:val="24"/>
                <w:szCs w:val="24"/>
              </w:rPr>
            </w:pPr>
            <w:r w:rsidRPr="007D595A">
              <w:rPr>
                <w:b/>
                <w:color w:val="000000"/>
                <w:w w:val="97"/>
                <w:sz w:val="24"/>
                <w:szCs w:val="24"/>
              </w:rPr>
              <w:t>Действия умножения и  деления чисел. Взаимосвязь сложения и умножения. Иллюстрация умножения с помощью предметной модели сюжетной ситуации.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4</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7" w:lineRule="auto"/>
              <w:ind w:left="70" w:right="288"/>
              <w:jc w:val="both"/>
              <w:rPr>
                <w:sz w:val="24"/>
                <w:szCs w:val="24"/>
              </w:rPr>
            </w:pPr>
            <w:r w:rsidRPr="007D595A">
              <w:rPr>
                <w:color w:val="000000"/>
                <w:w w:val="97"/>
                <w:sz w:val="24"/>
                <w:szCs w:val="24"/>
              </w:rPr>
              <w:t>Упражнения: различение приёмов вычисления (устные и письменные). Выбор удобного способа выполнения действия;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6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3.5.</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b/>
                <w:color w:val="000000"/>
                <w:w w:val="97"/>
                <w:sz w:val="24"/>
                <w:szCs w:val="24"/>
              </w:rPr>
              <w:t>Названия компонентов действий умножения, деления</w:t>
            </w:r>
            <w:r w:rsidRPr="007D595A">
              <w:rPr>
                <w:color w:val="000000"/>
                <w:w w:val="97"/>
                <w:sz w:val="24"/>
                <w:szCs w:val="24"/>
              </w:rPr>
              <w:t>.</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45" w:lineRule="auto"/>
              <w:ind w:left="70" w:right="144"/>
              <w:jc w:val="both"/>
              <w:rPr>
                <w:sz w:val="24"/>
                <w:szCs w:val="24"/>
              </w:rPr>
            </w:pPr>
            <w:r w:rsidRPr="007D595A">
              <w:rPr>
                <w:color w:val="000000"/>
                <w:w w:val="97"/>
                <w:sz w:val="24"/>
                <w:szCs w:val="24"/>
              </w:rPr>
              <w:t>Практическая деятельность: устные и письменные приёмы вычислений. Прикидка результата выполнения действия;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56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3.6.</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right="576"/>
              <w:jc w:val="both"/>
              <w:rPr>
                <w:sz w:val="24"/>
                <w:szCs w:val="24"/>
              </w:rPr>
            </w:pPr>
            <w:r w:rsidRPr="007D595A">
              <w:rPr>
                <w:b/>
                <w:color w:val="000000"/>
                <w:w w:val="97"/>
                <w:sz w:val="24"/>
                <w:szCs w:val="24"/>
              </w:rPr>
              <w:t>Табличное умножение в  пределах 50. Табличные случаи умножения, деления при вычислениях и решении задач.</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17</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144"/>
              <w:jc w:val="both"/>
              <w:rPr>
                <w:sz w:val="24"/>
                <w:szCs w:val="24"/>
              </w:rPr>
            </w:pPr>
            <w:r w:rsidRPr="007D595A">
              <w:rPr>
                <w:color w:val="000000"/>
                <w:w w:val="97"/>
                <w:sz w:val="24"/>
                <w:szCs w:val="24"/>
              </w:rPr>
              <w:t>Комментирование хода выполнения арифметического действия с использованием математической терминологии (десятки, единицы, сумма, разность и др.);</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28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3.7.</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Умножение на 1, на 0 (по  правилу).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2" w:lineRule="auto"/>
              <w:ind w:left="70" w:right="144"/>
              <w:jc w:val="both"/>
              <w:rPr>
                <w:sz w:val="24"/>
                <w:szCs w:val="24"/>
              </w:rPr>
            </w:pPr>
            <w:r w:rsidRPr="007D595A">
              <w:rPr>
                <w:color w:val="000000"/>
                <w:w w:val="97"/>
                <w:sz w:val="24"/>
                <w:szCs w:val="24"/>
              </w:rPr>
              <w:t xml:space="preserve">Пропедевтика исследовательской работы: выполнение задания разными способами (вычисления с использованием переместительного, сочетательного свойств </w:t>
            </w:r>
            <w:r w:rsidRPr="007D595A">
              <w:rPr>
                <w:sz w:val="24"/>
                <w:szCs w:val="24"/>
              </w:rPr>
              <w:br/>
            </w:r>
            <w:r w:rsidRPr="007D595A">
              <w:rPr>
                <w:color w:val="000000"/>
                <w:w w:val="97"/>
                <w:sz w:val="24"/>
                <w:szCs w:val="24"/>
              </w:rPr>
              <w:t xml:space="preserve">сложения).Объяснение с помощью модели приёмов нахождения суммы, разности. Использование правил </w:t>
            </w:r>
            <w:r w:rsidRPr="007D595A">
              <w:rPr>
                <w:sz w:val="24"/>
                <w:szCs w:val="24"/>
              </w:rPr>
              <w:br/>
            </w:r>
            <w:r w:rsidRPr="007D595A">
              <w:rPr>
                <w:color w:val="000000"/>
                <w:w w:val="97"/>
                <w:sz w:val="24"/>
                <w:szCs w:val="24"/>
              </w:rPr>
              <w:t>(умножения на 0, на 1) при вычислении;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28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lastRenderedPageBreak/>
              <w:t>3.8.</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Переместительное свойство умножения.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2" w:lineRule="auto"/>
              <w:ind w:left="70" w:right="144"/>
              <w:jc w:val="both"/>
              <w:rPr>
                <w:sz w:val="24"/>
                <w:szCs w:val="24"/>
              </w:rPr>
            </w:pPr>
            <w:r w:rsidRPr="007D595A">
              <w:rPr>
                <w:color w:val="000000"/>
                <w:w w:val="97"/>
                <w:sz w:val="24"/>
                <w:szCs w:val="24"/>
              </w:rPr>
              <w:t>Пропедевтика исследовательской работы: выполнение задания разными способами (вычисления с использованием переместительного, сочетательного свойств</w:t>
            </w:r>
            <w:r>
              <w:rPr>
                <w:color w:val="000000"/>
                <w:w w:val="97"/>
                <w:sz w:val="24"/>
                <w:szCs w:val="24"/>
              </w:rPr>
              <w:t xml:space="preserve"> </w:t>
            </w:r>
            <w:r w:rsidRPr="007D595A">
              <w:rPr>
                <w:color w:val="000000"/>
                <w:w w:val="97"/>
                <w:sz w:val="24"/>
                <w:szCs w:val="24"/>
              </w:rPr>
              <w:t xml:space="preserve">сложения).Объяснение с помощью модели приёмов нахождения суммы, разности. Использование правил </w:t>
            </w:r>
            <w:r w:rsidRPr="007D595A">
              <w:rPr>
                <w:sz w:val="24"/>
                <w:szCs w:val="24"/>
              </w:rPr>
              <w:br/>
            </w:r>
            <w:r w:rsidRPr="007D595A">
              <w:rPr>
                <w:color w:val="000000"/>
                <w:w w:val="97"/>
                <w:sz w:val="24"/>
                <w:szCs w:val="24"/>
              </w:rPr>
              <w:t>(умножения на 0, на 1) при вычислении;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bl>
    <w:p w:rsidR="002C39A9" w:rsidRDefault="002C39A9" w:rsidP="002C39A9">
      <w:pPr>
        <w:spacing w:line="14" w:lineRule="exact"/>
        <w:jc w:val="both"/>
      </w:pPr>
    </w:p>
    <w:tbl>
      <w:tblPr>
        <w:tblW w:w="0" w:type="auto"/>
        <w:tblInd w:w="6" w:type="dxa"/>
        <w:tblLayout w:type="fixed"/>
        <w:tblLook w:val="04A0"/>
      </w:tblPr>
      <w:tblGrid>
        <w:gridCol w:w="468"/>
        <w:gridCol w:w="4730"/>
        <w:gridCol w:w="530"/>
        <w:gridCol w:w="1104"/>
        <w:gridCol w:w="1140"/>
        <w:gridCol w:w="806"/>
        <w:gridCol w:w="4262"/>
        <w:gridCol w:w="1080"/>
        <w:gridCol w:w="1382"/>
      </w:tblGrid>
      <w:tr w:rsidR="002C39A9" w:rsidRPr="007D595A" w:rsidTr="002C39A9">
        <w:trPr>
          <w:trHeight w:hRule="exact" w:val="156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3.9.</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5" w:lineRule="auto"/>
              <w:ind w:left="72" w:right="144"/>
              <w:jc w:val="both"/>
              <w:rPr>
                <w:sz w:val="24"/>
                <w:szCs w:val="24"/>
              </w:rPr>
            </w:pPr>
            <w:r w:rsidRPr="007D595A">
              <w:rPr>
                <w:b/>
                <w:color w:val="000000"/>
                <w:w w:val="97"/>
                <w:sz w:val="24"/>
                <w:szCs w:val="24"/>
              </w:rPr>
              <w:t>Взаимосвязь компонентов и результата действия умножения, действия деления.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7" w:lineRule="auto"/>
              <w:ind w:left="70" w:right="144"/>
              <w:jc w:val="both"/>
              <w:rPr>
                <w:sz w:val="24"/>
                <w:szCs w:val="24"/>
              </w:rPr>
            </w:pPr>
            <w:r w:rsidRPr="007D595A">
              <w:rPr>
                <w:color w:val="000000"/>
                <w:w w:val="97"/>
                <w:sz w:val="24"/>
                <w:szCs w:val="24"/>
              </w:rPr>
              <w:t>Комментирование хода выполнения арифметического действия с использованием математической терминологии (десятки, единицы, сумма, разность и др.);</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23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3.10.</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5" w:lineRule="auto"/>
              <w:ind w:left="72" w:right="720"/>
              <w:jc w:val="both"/>
              <w:rPr>
                <w:sz w:val="24"/>
                <w:szCs w:val="24"/>
              </w:rPr>
            </w:pPr>
            <w:r w:rsidRPr="007D595A">
              <w:rPr>
                <w:b/>
                <w:color w:val="000000"/>
                <w:w w:val="97"/>
                <w:sz w:val="24"/>
                <w:szCs w:val="24"/>
              </w:rPr>
              <w:t>Неизвестный компонент действия сложения, действия вычитания; его  нахождение.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2" w:lineRule="auto"/>
              <w:ind w:left="70"/>
              <w:jc w:val="both"/>
              <w:rPr>
                <w:sz w:val="24"/>
                <w:szCs w:val="24"/>
              </w:rPr>
            </w:pPr>
            <w:r w:rsidRPr="007D595A">
              <w:rPr>
                <w:color w:val="000000"/>
                <w:w w:val="97"/>
                <w:sz w:val="24"/>
                <w:szCs w:val="24"/>
              </w:rPr>
              <w:t>Дифференцированные задания на проведение контроля и самоконтроля. Проверка хода и результата выполнения действия по алгоритму. Оценка рациональности выбранного приёма вычисления. Установление соответствия между математическим выражением и его текстовым описанием;</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213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3.11.</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b/>
                <w:color w:val="000000"/>
                <w:w w:val="97"/>
                <w:sz w:val="24"/>
                <w:szCs w:val="24"/>
              </w:rPr>
              <w:t>Числовое выражение: чтение, запись, вычисление значения.</w:t>
            </w:r>
            <w:r>
              <w:rPr>
                <w:b/>
                <w:color w:val="000000"/>
                <w:w w:val="97"/>
                <w:sz w:val="24"/>
                <w:szCs w:val="24"/>
              </w:rPr>
              <w:t xml:space="preserve"> </w:t>
            </w:r>
            <w:r w:rsidRPr="007D595A">
              <w:rPr>
                <w:b/>
                <w:color w:val="000000"/>
                <w:w w:val="97"/>
                <w:sz w:val="24"/>
                <w:szCs w:val="24"/>
              </w:rPr>
              <w:t>Порядок выполнения действий в  числовом выражении, содержащем действия сложения и вычитания (со  скобками/без скобок) в  пределах 100 (не более трёх действий); нахождение его значения.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3</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jc w:val="both"/>
              <w:rPr>
                <w:sz w:val="24"/>
                <w:szCs w:val="24"/>
              </w:rPr>
            </w:pPr>
            <w:r w:rsidRPr="007D595A">
              <w:rPr>
                <w:color w:val="000000"/>
                <w:w w:val="97"/>
                <w:sz w:val="24"/>
                <w:szCs w:val="24"/>
              </w:rPr>
              <w:t xml:space="preserve">Дифференцированное задание: объяснение хода выполнения вычислений по образцу. Применение правил порядка </w:t>
            </w:r>
            <w:r w:rsidRPr="007D595A">
              <w:rPr>
                <w:sz w:val="24"/>
                <w:szCs w:val="24"/>
              </w:rPr>
              <w:br/>
            </w:r>
            <w:r w:rsidRPr="007D595A">
              <w:rPr>
                <w:color w:val="000000"/>
                <w:w w:val="97"/>
                <w:sz w:val="24"/>
                <w:szCs w:val="24"/>
              </w:rPr>
              <w:t>выполнения действий; объяснение возможных ошибок;</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284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lastRenderedPageBreak/>
              <w:t>3.12</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b/>
                <w:color w:val="000000"/>
                <w:w w:val="97"/>
                <w:sz w:val="24"/>
                <w:szCs w:val="24"/>
              </w:rPr>
              <w:t>Вычитание суммы из  числа, числа из суммы.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2" w:lineRule="auto"/>
              <w:ind w:left="70" w:right="144"/>
              <w:jc w:val="both"/>
              <w:rPr>
                <w:sz w:val="24"/>
                <w:szCs w:val="24"/>
              </w:rPr>
            </w:pPr>
            <w:r w:rsidRPr="007D595A">
              <w:rPr>
                <w:color w:val="000000"/>
                <w:w w:val="97"/>
                <w:sz w:val="24"/>
                <w:szCs w:val="24"/>
              </w:rPr>
              <w:t>Моделирование: использование предметной модели сюжетной ситуации для составления числового выражения со скобками. Сравнение значений числовых выражений, записанных с помощью одних и тех же чисел и знаков действия, со скобками и без скобок. Выбор числового выражения, соответствующего сюжетной ситуации;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55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3.13.</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Вычисление суммы, разности удобным способом.</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7" w:lineRule="auto"/>
              <w:ind w:left="70" w:right="288"/>
              <w:jc w:val="both"/>
              <w:rPr>
                <w:sz w:val="24"/>
                <w:szCs w:val="24"/>
              </w:rPr>
            </w:pPr>
            <w:r w:rsidRPr="007D595A">
              <w:rPr>
                <w:color w:val="000000"/>
                <w:w w:val="97"/>
                <w:sz w:val="24"/>
                <w:szCs w:val="24"/>
              </w:rPr>
              <w:t>Упражнения: различение приёмов вычисления (устные и письменные). Выбор удобного способа выполнения действия;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348"/>
        </w:trPr>
        <w:tc>
          <w:tcPr>
            <w:tcW w:w="519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58</w:t>
            </w:r>
          </w:p>
        </w:tc>
        <w:tc>
          <w:tcPr>
            <w:tcW w:w="977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jc w:val="both"/>
              <w:rPr>
                <w:sz w:val="24"/>
                <w:szCs w:val="24"/>
              </w:rPr>
            </w:pPr>
          </w:p>
        </w:tc>
      </w:tr>
      <w:tr w:rsidR="002C39A9" w:rsidRPr="007D595A" w:rsidTr="002C39A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Раздел 4.</w:t>
            </w:r>
            <w:r w:rsidRPr="007D595A">
              <w:rPr>
                <w:b/>
                <w:color w:val="000000"/>
                <w:w w:val="97"/>
                <w:sz w:val="24"/>
                <w:szCs w:val="24"/>
              </w:rPr>
              <w:t xml:space="preserve"> Текстовые задачи</w:t>
            </w:r>
          </w:p>
        </w:tc>
      </w:tr>
      <w:tr w:rsidR="002C39A9" w:rsidRPr="007D595A" w:rsidTr="002C39A9">
        <w:trPr>
          <w:trHeight w:hRule="exact" w:val="154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4.1.</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right="288"/>
              <w:jc w:val="both"/>
              <w:rPr>
                <w:sz w:val="24"/>
                <w:szCs w:val="24"/>
              </w:rPr>
            </w:pPr>
            <w:r w:rsidRPr="007D595A">
              <w:rPr>
                <w:b/>
                <w:color w:val="000000"/>
                <w:w w:val="97"/>
                <w:sz w:val="24"/>
                <w:szCs w:val="24"/>
              </w:rPr>
              <w:t>Чтение, представление текста задачи в виде рисунка, схемы или другой модели.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288"/>
              <w:jc w:val="both"/>
              <w:rPr>
                <w:sz w:val="24"/>
                <w:szCs w:val="24"/>
              </w:rPr>
            </w:pPr>
            <w:r w:rsidRPr="007D595A">
              <w:rPr>
                <w:color w:val="000000"/>
                <w:w w:val="97"/>
                <w:sz w:val="24"/>
                <w:szCs w:val="24"/>
              </w:rPr>
              <w:t>Соотнесение текста задачи с её иллюстрацией, схемой, моделью. Составление задачи по рисунку (схеме, модели, решению);</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255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4.2.</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7" w:lineRule="auto"/>
              <w:ind w:left="72" w:right="144"/>
              <w:jc w:val="both"/>
              <w:rPr>
                <w:sz w:val="24"/>
                <w:szCs w:val="24"/>
              </w:rPr>
            </w:pPr>
            <w:r w:rsidRPr="007D595A">
              <w:rPr>
                <w:b/>
                <w:color w:val="000000"/>
                <w:w w:val="97"/>
                <w:sz w:val="24"/>
                <w:szCs w:val="24"/>
              </w:rPr>
              <w:t>План решения задачи в  два действия, выбор соответствующих плану арифметических действий. Запись решения и ответа задачи.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4</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2" w:lineRule="auto"/>
              <w:ind w:left="70"/>
              <w:jc w:val="both"/>
              <w:rPr>
                <w:sz w:val="24"/>
                <w:szCs w:val="24"/>
              </w:rPr>
            </w:pPr>
            <w:r w:rsidRPr="007D595A">
              <w:rPr>
                <w:color w:val="000000"/>
                <w:w w:val="97"/>
                <w:sz w:val="24"/>
                <w:szCs w:val="24"/>
              </w:rPr>
              <w:t xml:space="preserve">Упражнения: поэтапное решение текстовой задачи: анализ данных, их представление на модели и использование в ходе поиска идеи решения; составление плана; составление </w:t>
            </w:r>
            <w:r w:rsidRPr="007D595A">
              <w:rPr>
                <w:sz w:val="24"/>
                <w:szCs w:val="24"/>
              </w:rPr>
              <w:br/>
            </w:r>
            <w:r w:rsidRPr="007D595A">
              <w:rPr>
                <w:color w:val="000000"/>
                <w:w w:val="97"/>
                <w:sz w:val="24"/>
                <w:szCs w:val="24"/>
              </w:rPr>
              <w:t>арифметических действий в соответствии с планом; использование модели для решения, поиск другого способа и др.;</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255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lastRenderedPageBreak/>
              <w:t>4.3.</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7" w:lineRule="auto"/>
              <w:ind w:left="72" w:right="144"/>
              <w:jc w:val="both"/>
              <w:rPr>
                <w:sz w:val="24"/>
                <w:szCs w:val="24"/>
              </w:rPr>
            </w:pPr>
            <w:r w:rsidRPr="007D595A">
              <w:rPr>
                <w:b/>
                <w:color w:val="000000"/>
                <w:w w:val="97"/>
                <w:sz w:val="24"/>
                <w:szCs w:val="24"/>
              </w:rPr>
              <w:t xml:space="preserve">Решение текстовых задач на применение смысла </w:t>
            </w:r>
            <w:r w:rsidRPr="007D595A">
              <w:rPr>
                <w:sz w:val="24"/>
                <w:szCs w:val="24"/>
              </w:rPr>
              <w:br/>
            </w:r>
            <w:r w:rsidRPr="007D595A">
              <w:rPr>
                <w:b/>
                <w:color w:val="000000"/>
                <w:w w:val="97"/>
                <w:sz w:val="24"/>
                <w:szCs w:val="24"/>
              </w:rPr>
              <w:t>арифметического действия (сложение, вычитание, умножение, деление).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2" w:lineRule="auto"/>
              <w:ind w:left="70"/>
              <w:jc w:val="both"/>
              <w:rPr>
                <w:sz w:val="24"/>
                <w:szCs w:val="24"/>
              </w:rPr>
            </w:pPr>
            <w:r w:rsidRPr="007D595A">
              <w:rPr>
                <w:color w:val="000000"/>
                <w:w w:val="97"/>
                <w:sz w:val="24"/>
                <w:szCs w:val="24"/>
              </w:rPr>
              <w:t xml:space="preserve">Упражнения: поэтапное решение текстовой задачи: анализ данных, их представление на модели и использование в ходе поиска идеи решения; составление плана; составление </w:t>
            </w:r>
            <w:r w:rsidRPr="007D595A">
              <w:rPr>
                <w:sz w:val="24"/>
                <w:szCs w:val="24"/>
              </w:rPr>
              <w:br/>
            </w:r>
            <w:r w:rsidRPr="007D595A">
              <w:rPr>
                <w:color w:val="000000"/>
                <w:w w:val="97"/>
                <w:sz w:val="24"/>
                <w:szCs w:val="24"/>
              </w:rPr>
              <w:t>арифметических действий в соответствии с планом; использование модели для решения, поиск другого способа и др.;</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bl>
    <w:p w:rsidR="002C39A9" w:rsidRDefault="002C39A9" w:rsidP="002C39A9">
      <w:pPr>
        <w:spacing w:line="14" w:lineRule="exact"/>
        <w:jc w:val="both"/>
      </w:pPr>
    </w:p>
    <w:tbl>
      <w:tblPr>
        <w:tblW w:w="0" w:type="auto"/>
        <w:tblInd w:w="6" w:type="dxa"/>
        <w:tblLayout w:type="fixed"/>
        <w:tblLook w:val="04A0"/>
      </w:tblPr>
      <w:tblGrid>
        <w:gridCol w:w="468"/>
        <w:gridCol w:w="4730"/>
        <w:gridCol w:w="530"/>
        <w:gridCol w:w="1104"/>
        <w:gridCol w:w="1140"/>
        <w:gridCol w:w="806"/>
        <w:gridCol w:w="4262"/>
        <w:gridCol w:w="1080"/>
        <w:gridCol w:w="1382"/>
      </w:tblGrid>
      <w:tr w:rsidR="002C39A9" w:rsidRPr="007D595A" w:rsidTr="002C39A9">
        <w:trPr>
          <w:trHeight w:hRule="exact" w:val="22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4.4.</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5" w:lineRule="auto"/>
              <w:ind w:left="72" w:right="288"/>
              <w:jc w:val="both"/>
              <w:rPr>
                <w:sz w:val="24"/>
                <w:szCs w:val="24"/>
              </w:rPr>
            </w:pPr>
            <w:r w:rsidRPr="007D595A">
              <w:rPr>
                <w:b/>
                <w:color w:val="000000"/>
                <w:w w:val="97"/>
                <w:sz w:val="24"/>
                <w:szCs w:val="24"/>
              </w:rPr>
              <w:t>Расчётные задачи на увеличение/ уменьшение величины на несколько единиц/ в  несколько раз.</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3</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7" w:lineRule="auto"/>
              <w:ind w:left="70" w:right="288"/>
              <w:jc w:val="both"/>
              <w:rPr>
                <w:sz w:val="24"/>
                <w:szCs w:val="24"/>
              </w:rPr>
            </w:pPr>
            <w:r w:rsidRPr="007D595A">
              <w:rPr>
                <w:color w:val="000000"/>
                <w:w w:val="97"/>
                <w:sz w:val="24"/>
                <w:szCs w:val="24"/>
              </w:rPr>
              <w:t>Работа в парах/группах. Составление задач с заданным математическим отношением, по заданному числовому выражению. Составление модели, плана решения задачи.</w:t>
            </w:r>
            <w:r>
              <w:rPr>
                <w:color w:val="000000"/>
                <w:w w:val="97"/>
                <w:sz w:val="24"/>
                <w:szCs w:val="24"/>
              </w:rPr>
              <w:t xml:space="preserve"> </w:t>
            </w:r>
            <w:r w:rsidRPr="007D595A">
              <w:rPr>
                <w:color w:val="000000"/>
                <w:w w:val="97"/>
                <w:sz w:val="24"/>
                <w:szCs w:val="24"/>
              </w:rPr>
              <w:t>Назначение скобок в записи числового выражения при решении задачи;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254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4.5.</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7" w:lineRule="auto"/>
              <w:ind w:left="72" w:right="366"/>
              <w:jc w:val="both"/>
              <w:rPr>
                <w:sz w:val="24"/>
                <w:szCs w:val="24"/>
              </w:rPr>
            </w:pPr>
            <w:r w:rsidRPr="007D595A">
              <w:rPr>
                <w:b/>
                <w:color w:val="000000"/>
                <w:w w:val="97"/>
                <w:sz w:val="24"/>
                <w:szCs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2" w:lineRule="auto"/>
              <w:ind w:left="70"/>
              <w:jc w:val="both"/>
              <w:rPr>
                <w:sz w:val="24"/>
                <w:szCs w:val="24"/>
              </w:rPr>
            </w:pPr>
            <w:r w:rsidRPr="007D595A">
              <w:rPr>
                <w:color w:val="000000"/>
                <w:w w:val="97"/>
                <w:sz w:val="24"/>
                <w:szCs w:val="24"/>
              </w:rPr>
              <w:t xml:space="preserve">Упражнения: поэтапное решение текстовой задачи: анализ данных, их представление на модели и использование в ходе поиска идеи решения; составление плана; составление </w:t>
            </w:r>
            <w:r w:rsidRPr="007D595A">
              <w:rPr>
                <w:sz w:val="24"/>
                <w:szCs w:val="24"/>
              </w:rPr>
              <w:br/>
            </w:r>
            <w:r w:rsidRPr="007D595A">
              <w:rPr>
                <w:color w:val="000000"/>
                <w:w w:val="97"/>
                <w:sz w:val="24"/>
                <w:szCs w:val="24"/>
              </w:rPr>
              <w:t>арифметических действий в соответствии с планом; использование модели для решения, поиск другого способа и др.;</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348"/>
        </w:trPr>
        <w:tc>
          <w:tcPr>
            <w:tcW w:w="519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12</w:t>
            </w:r>
          </w:p>
        </w:tc>
        <w:tc>
          <w:tcPr>
            <w:tcW w:w="977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jc w:val="both"/>
              <w:rPr>
                <w:sz w:val="24"/>
                <w:szCs w:val="24"/>
              </w:rPr>
            </w:pPr>
          </w:p>
        </w:tc>
      </w:tr>
      <w:tr w:rsidR="002C39A9" w:rsidRPr="00273AB9" w:rsidTr="002C39A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Раздел 5.</w:t>
            </w:r>
            <w:r w:rsidRPr="007D595A">
              <w:rPr>
                <w:b/>
                <w:color w:val="000000"/>
                <w:w w:val="97"/>
                <w:sz w:val="24"/>
                <w:szCs w:val="24"/>
              </w:rPr>
              <w:t xml:space="preserve"> Пространственные отношения и  геометрические фигуры</w:t>
            </w:r>
          </w:p>
        </w:tc>
      </w:tr>
      <w:tr w:rsidR="002C39A9" w:rsidRPr="007D595A" w:rsidTr="002C39A9">
        <w:trPr>
          <w:trHeight w:hRule="exact" w:val="156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5.1.</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right="288"/>
              <w:jc w:val="both"/>
              <w:rPr>
                <w:sz w:val="24"/>
                <w:szCs w:val="24"/>
              </w:rPr>
            </w:pPr>
            <w:r w:rsidRPr="007D595A">
              <w:rPr>
                <w:b/>
                <w:color w:val="000000"/>
                <w:w w:val="97"/>
                <w:sz w:val="24"/>
                <w:szCs w:val="24"/>
              </w:rPr>
              <w:t>Распознавание и изображение геометрических фигур: точка, прямая, прямой угол, ломаная, многоугольник.</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6</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144"/>
              <w:jc w:val="both"/>
              <w:rPr>
                <w:sz w:val="24"/>
                <w:szCs w:val="24"/>
              </w:rPr>
            </w:pPr>
            <w:r w:rsidRPr="007D595A">
              <w:rPr>
                <w:color w:val="000000"/>
                <w:w w:val="97"/>
                <w:sz w:val="24"/>
                <w:szCs w:val="24"/>
              </w:rPr>
              <w:t>Игровые упражнения: «Опиши фигуру», «Нарисуй фигуру по инструкции», «Найди модели фигур в окружающем» и т.п.;</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71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lastRenderedPageBreak/>
              <w:t>5.2.</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Построение отрезка заданной длины с помощью линейки.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5" w:lineRule="auto"/>
              <w:ind w:left="70" w:right="432"/>
              <w:jc w:val="both"/>
              <w:rPr>
                <w:sz w:val="24"/>
                <w:szCs w:val="24"/>
              </w:rPr>
            </w:pPr>
            <w:r w:rsidRPr="007D595A">
              <w:rPr>
                <w:color w:val="000000"/>
                <w:w w:val="97"/>
                <w:sz w:val="24"/>
                <w:szCs w:val="24"/>
              </w:rPr>
              <w:t>Измерение расстояний с использованием заданных или самостоятельно выбранных единиц;</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4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5.3.</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7" w:lineRule="auto"/>
              <w:ind w:left="72" w:right="576"/>
              <w:jc w:val="both"/>
              <w:rPr>
                <w:sz w:val="24"/>
                <w:szCs w:val="24"/>
              </w:rPr>
            </w:pPr>
            <w:r w:rsidRPr="007D595A">
              <w:rPr>
                <w:b/>
                <w:color w:val="000000"/>
                <w:w w:val="97"/>
                <w:sz w:val="24"/>
                <w:szCs w:val="24"/>
              </w:rPr>
              <w:t>Изображение на клетчатой бумаге прямоугольника с заданными длинами сторон, квадрата с заданной длиной стороны.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3</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5" w:lineRule="auto"/>
              <w:ind w:left="70" w:right="288"/>
              <w:jc w:val="both"/>
              <w:rPr>
                <w:sz w:val="24"/>
                <w:szCs w:val="24"/>
              </w:rPr>
            </w:pPr>
            <w:r w:rsidRPr="007D595A">
              <w:rPr>
                <w:color w:val="000000"/>
                <w:w w:val="97"/>
                <w:sz w:val="24"/>
                <w:szCs w:val="24"/>
              </w:rPr>
              <w:t>Построение и обозначение прямоугольника с заданными длинами сторон на клетчатой бумаге;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6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5.4.</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b/>
                <w:color w:val="000000"/>
                <w:w w:val="97"/>
                <w:sz w:val="24"/>
                <w:szCs w:val="24"/>
              </w:rPr>
              <w:t>Длина ломаной.</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3</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45" w:lineRule="auto"/>
              <w:ind w:left="70" w:right="288"/>
              <w:jc w:val="both"/>
              <w:rPr>
                <w:sz w:val="24"/>
                <w:szCs w:val="24"/>
              </w:rPr>
            </w:pPr>
            <w:r w:rsidRPr="007D595A">
              <w:rPr>
                <w:color w:val="000000"/>
                <w:w w:val="97"/>
                <w:sz w:val="24"/>
                <w:szCs w:val="24"/>
              </w:rPr>
              <w:t>Изображение ломаных с помощью линейки и от руки, на нелинованной и клетчатой бумаге;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68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5.5.</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jc w:val="both"/>
              <w:rPr>
                <w:sz w:val="24"/>
                <w:szCs w:val="24"/>
              </w:rPr>
            </w:pPr>
            <w:r w:rsidRPr="007D595A">
              <w:rPr>
                <w:b/>
                <w:color w:val="000000"/>
                <w:w w:val="97"/>
                <w:sz w:val="24"/>
                <w:szCs w:val="24"/>
              </w:rPr>
              <w:t>Измерение периметра данного/ изображённого прямоугольника (квадрата), запись результата измерения в сантиметрах.</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5</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jc w:val="both"/>
              <w:rPr>
                <w:sz w:val="24"/>
                <w:szCs w:val="24"/>
              </w:rPr>
            </w:pPr>
            <w:r w:rsidRPr="007D595A">
              <w:rPr>
                <w:color w:val="000000"/>
                <w:w w:val="97"/>
                <w:sz w:val="24"/>
                <w:szCs w:val="24"/>
              </w:rPr>
              <w:t>Нахождение периметра прямоугольника, квадрата, составление числового равенства при вычислении периметра прямоугольника;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708"/>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5.6.</w:t>
            </w:r>
          </w:p>
        </w:tc>
        <w:tc>
          <w:tcPr>
            <w:tcW w:w="4730" w:type="dxa"/>
            <w:tcBorders>
              <w:top w:val="single" w:sz="4" w:space="0" w:color="000000"/>
              <w:left w:val="single" w:sz="4" w:space="0" w:color="000000"/>
              <w:bottom w:val="single" w:sz="5" w:space="0" w:color="000000"/>
              <w:right w:val="single" w:sz="5" w:space="0" w:color="000000"/>
            </w:tcBorders>
            <w:tcMar>
              <w:left w:w="0" w:type="dxa"/>
              <w:right w:w="0" w:type="dxa"/>
            </w:tcMar>
          </w:tcPr>
          <w:p w:rsidR="002C39A9" w:rsidRPr="007D595A" w:rsidRDefault="002C39A9" w:rsidP="002C39A9">
            <w:pPr>
              <w:spacing w:before="78" w:line="245" w:lineRule="auto"/>
              <w:ind w:left="72" w:right="144"/>
              <w:jc w:val="both"/>
              <w:rPr>
                <w:sz w:val="24"/>
                <w:szCs w:val="24"/>
              </w:rPr>
            </w:pPr>
            <w:r w:rsidRPr="007D595A">
              <w:rPr>
                <w:b/>
                <w:color w:val="000000"/>
                <w:w w:val="97"/>
                <w:sz w:val="24"/>
                <w:szCs w:val="24"/>
              </w:rPr>
              <w:t>Точка, конец отрезка, вершина многоугольника. Обозначение точки буквой латинского алфавита.</w:t>
            </w: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5"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45" w:lineRule="auto"/>
              <w:ind w:left="70"/>
              <w:jc w:val="both"/>
              <w:rPr>
                <w:sz w:val="24"/>
                <w:szCs w:val="24"/>
              </w:rPr>
            </w:pPr>
            <w:r w:rsidRPr="007D595A">
              <w:rPr>
                <w:color w:val="000000"/>
                <w:w w:val="97"/>
                <w:sz w:val="24"/>
                <w:szCs w:val="24"/>
              </w:rPr>
              <w:t>Упражнение: формулирование ответов на вопросы об общем и различном геометрических фигур;</w:t>
            </w:r>
          </w:p>
        </w:tc>
        <w:tc>
          <w:tcPr>
            <w:tcW w:w="1080" w:type="dxa"/>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350"/>
        </w:trPr>
        <w:tc>
          <w:tcPr>
            <w:tcW w:w="5198" w:type="dxa"/>
            <w:gridSpan w:val="2"/>
            <w:tcBorders>
              <w:top w:val="single" w:sz="5"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0" w:lineRule="auto"/>
              <w:ind w:left="72"/>
              <w:jc w:val="both"/>
              <w:rPr>
                <w:sz w:val="24"/>
                <w:szCs w:val="24"/>
              </w:rPr>
            </w:pPr>
            <w:r w:rsidRPr="007D595A">
              <w:rPr>
                <w:color w:val="000000"/>
                <w:w w:val="97"/>
                <w:sz w:val="24"/>
                <w:szCs w:val="24"/>
              </w:rPr>
              <w:t>Итого по разделу</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ind w:left="72"/>
              <w:jc w:val="both"/>
              <w:rPr>
                <w:sz w:val="24"/>
                <w:szCs w:val="24"/>
              </w:rPr>
            </w:pPr>
            <w:r w:rsidRPr="007D595A">
              <w:rPr>
                <w:color w:val="000000"/>
                <w:w w:val="97"/>
                <w:sz w:val="24"/>
                <w:szCs w:val="24"/>
              </w:rPr>
              <w:t>20</w:t>
            </w:r>
          </w:p>
        </w:tc>
        <w:tc>
          <w:tcPr>
            <w:tcW w:w="9774"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jc w:val="both"/>
              <w:rPr>
                <w:sz w:val="24"/>
                <w:szCs w:val="24"/>
              </w:rPr>
            </w:pPr>
          </w:p>
        </w:tc>
      </w:tr>
      <w:tr w:rsidR="002C39A9" w:rsidRPr="007D595A" w:rsidTr="002C39A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Раздел 6.</w:t>
            </w:r>
            <w:r w:rsidRPr="007D595A">
              <w:rPr>
                <w:b/>
                <w:color w:val="000000"/>
                <w:w w:val="97"/>
                <w:sz w:val="24"/>
                <w:szCs w:val="24"/>
              </w:rPr>
              <w:t xml:space="preserve"> Математическая информация</w:t>
            </w:r>
          </w:p>
        </w:tc>
      </w:tr>
      <w:tr w:rsidR="002C39A9" w:rsidRPr="007D595A" w:rsidTr="002C39A9">
        <w:trPr>
          <w:trHeight w:hRule="exact" w:val="184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b/>
                <w:color w:val="000000"/>
                <w:w w:val="97"/>
                <w:sz w:val="24"/>
                <w:szCs w:val="24"/>
              </w:rPr>
              <w:lastRenderedPageBreak/>
              <w:t>6.1.</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50" w:lineRule="auto"/>
              <w:ind w:left="72" w:right="288"/>
              <w:jc w:val="both"/>
              <w:rPr>
                <w:sz w:val="24"/>
                <w:szCs w:val="24"/>
              </w:rPr>
            </w:pPr>
            <w:r w:rsidRPr="007D595A">
              <w:rPr>
                <w:b/>
                <w:color w:val="000000"/>
                <w:w w:val="97"/>
                <w:sz w:val="24"/>
                <w:szCs w:val="24"/>
              </w:rPr>
              <w:t xml:space="preserve">Нахождение, формулирование одного-двух общих признаков набора математических объектов: чисел, величин, </w:t>
            </w:r>
            <w:r w:rsidRPr="007D595A">
              <w:rPr>
                <w:sz w:val="24"/>
                <w:szCs w:val="24"/>
              </w:rPr>
              <w:br/>
            </w:r>
            <w:r w:rsidRPr="007D595A">
              <w:rPr>
                <w:b/>
                <w:color w:val="000000"/>
                <w:w w:val="97"/>
                <w:sz w:val="24"/>
                <w:szCs w:val="24"/>
              </w:rPr>
              <w:t>геометрических фигур.</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576"/>
              <w:jc w:val="both"/>
              <w:rPr>
                <w:sz w:val="24"/>
                <w:szCs w:val="24"/>
              </w:rPr>
            </w:pPr>
            <w:r w:rsidRPr="007D595A">
              <w:rPr>
                <w:color w:val="000000"/>
                <w:w w:val="97"/>
                <w:sz w:val="24"/>
                <w:szCs w:val="24"/>
              </w:rPr>
              <w:t>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bl>
    <w:p w:rsidR="002C39A9" w:rsidRDefault="002C39A9" w:rsidP="002C39A9">
      <w:pPr>
        <w:spacing w:line="14" w:lineRule="exact"/>
        <w:jc w:val="both"/>
      </w:pPr>
    </w:p>
    <w:tbl>
      <w:tblPr>
        <w:tblW w:w="0" w:type="auto"/>
        <w:tblInd w:w="6" w:type="dxa"/>
        <w:tblLayout w:type="fixed"/>
        <w:tblLook w:val="04A0"/>
      </w:tblPr>
      <w:tblGrid>
        <w:gridCol w:w="468"/>
        <w:gridCol w:w="4730"/>
        <w:gridCol w:w="530"/>
        <w:gridCol w:w="1104"/>
        <w:gridCol w:w="1140"/>
        <w:gridCol w:w="806"/>
        <w:gridCol w:w="4262"/>
        <w:gridCol w:w="1080"/>
        <w:gridCol w:w="1382"/>
      </w:tblGrid>
      <w:tr w:rsidR="002C39A9" w:rsidRPr="007D595A" w:rsidTr="002C39A9">
        <w:trPr>
          <w:trHeight w:hRule="exact" w:val="167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6.2.</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5" w:lineRule="auto"/>
              <w:ind w:left="72" w:right="288"/>
              <w:jc w:val="both"/>
              <w:rPr>
                <w:sz w:val="24"/>
                <w:szCs w:val="24"/>
              </w:rPr>
            </w:pPr>
            <w:r w:rsidRPr="007D595A">
              <w:rPr>
                <w:b/>
                <w:color w:val="000000"/>
                <w:w w:val="97"/>
                <w:sz w:val="24"/>
                <w:szCs w:val="24"/>
              </w:rPr>
              <w:t>Классификация объектов по заданному или самостоятельно установленному основанию.</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5" w:lineRule="auto"/>
              <w:ind w:left="70" w:right="720"/>
              <w:jc w:val="both"/>
              <w:rPr>
                <w:sz w:val="24"/>
                <w:szCs w:val="24"/>
              </w:rPr>
            </w:pPr>
            <w:r w:rsidRPr="007D595A">
              <w:rPr>
                <w:color w:val="000000"/>
                <w:w w:val="97"/>
                <w:sz w:val="24"/>
                <w:szCs w:val="24"/>
              </w:rPr>
              <w:t xml:space="preserve">Работа в парах: составление утверждения на основе </w:t>
            </w:r>
            <w:r>
              <w:rPr>
                <w:color w:val="000000"/>
                <w:w w:val="97"/>
                <w:sz w:val="24"/>
                <w:szCs w:val="24"/>
              </w:rPr>
              <w:t xml:space="preserve"> </w:t>
            </w:r>
            <w:r w:rsidRPr="007D595A">
              <w:rPr>
                <w:color w:val="000000"/>
                <w:w w:val="97"/>
                <w:sz w:val="24"/>
                <w:szCs w:val="24"/>
              </w:rPr>
              <w:t>нформации, представленной в наглядном виде;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7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6.3.</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7" w:lineRule="auto"/>
              <w:ind w:left="72"/>
              <w:jc w:val="both"/>
              <w:rPr>
                <w:sz w:val="24"/>
                <w:szCs w:val="24"/>
              </w:rPr>
            </w:pPr>
            <w:r w:rsidRPr="007D595A">
              <w:rPr>
                <w:b/>
                <w:color w:val="000000"/>
                <w:w w:val="97"/>
                <w:sz w:val="24"/>
                <w:szCs w:val="24"/>
              </w:rPr>
              <w:t>Закономерность в  ряду чисел, геометрических фигур, объектов повседневной жизни: её  объяснение с использованием математической терминологии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7" w:lineRule="auto"/>
              <w:ind w:left="70" w:right="500"/>
              <w:jc w:val="both"/>
              <w:rPr>
                <w:sz w:val="24"/>
                <w:szCs w:val="24"/>
              </w:rPr>
            </w:pPr>
            <w:r w:rsidRPr="007D595A">
              <w:rPr>
                <w:color w:val="000000"/>
                <w:w w:val="97"/>
                <w:sz w:val="24"/>
                <w:szCs w:val="24"/>
              </w:rPr>
              <w:t>Распознавание в окружающем мире ситуаций, которые целесообразно сформулировать на языке математики и решить математическими средствами;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85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6.4.</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50" w:lineRule="auto"/>
              <w:ind w:left="72" w:right="288"/>
              <w:jc w:val="both"/>
              <w:rPr>
                <w:sz w:val="24"/>
                <w:szCs w:val="24"/>
              </w:rPr>
            </w:pPr>
            <w:r w:rsidRPr="007D595A">
              <w:rPr>
                <w:b/>
                <w:color w:val="000000"/>
                <w:w w:val="97"/>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0" w:right="576"/>
              <w:jc w:val="both"/>
              <w:rPr>
                <w:sz w:val="24"/>
                <w:szCs w:val="24"/>
              </w:rPr>
            </w:pPr>
            <w:r w:rsidRPr="007D595A">
              <w:rPr>
                <w:color w:val="000000"/>
                <w:w w:val="97"/>
                <w:sz w:val="24"/>
                <w:szCs w:val="24"/>
              </w:rPr>
              <w:t>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6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6.5.</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right="720"/>
              <w:jc w:val="both"/>
              <w:rPr>
                <w:sz w:val="24"/>
                <w:szCs w:val="24"/>
              </w:rPr>
            </w:pPr>
            <w:r w:rsidRPr="007D595A">
              <w:rPr>
                <w:b/>
                <w:color w:val="000000"/>
                <w:w w:val="97"/>
                <w:sz w:val="24"/>
                <w:szCs w:val="24"/>
              </w:rPr>
              <w:t>Конструирование утверждений с использованием слов«каждый», «все».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45" w:lineRule="auto"/>
              <w:ind w:left="70" w:right="720"/>
              <w:jc w:val="both"/>
              <w:rPr>
                <w:sz w:val="24"/>
                <w:szCs w:val="24"/>
              </w:rPr>
            </w:pPr>
            <w:r w:rsidRPr="007D595A">
              <w:rPr>
                <w:color w:val="000000"/>
                <w:w w:val="97"/>
                <w:sz w:val="24"/>
                <w:szCs w:val="24"/>
              </w:rPr>
              <w:t>Работа в парах: составление утверждения на основе информации, представленной в наглядном виде;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84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6.6.</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b/>
                <w:color w:val="000000"/>
                <w:w w:val="97"/>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2</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0"/>
              <w:jc w:val="both"/>
              <w:rPr>
                <w:sz w:val="24"/>
                <w:szCs w:val="24"/>
              </w:rPr>
            </w:pPr>
            <w:r w:rsidRPr="007D595A">
              <w:rPr>
                <w:color w:val="000000"/>
                <w:w w:val="97"/>
                <w:sz w:val="24"/>
                <w:szCs w:val="24"/>
              </w:rPr>
              <w:t xml:space="preserve">Работа с информацией: чтение таблицы (расписание, график работы, схему), нахождение информации, удовлетворяющей заданному условию задачи. Составление вопросов по </w:t>
            </w:r>
            <w:r w:rsidRPr="007D595A">
              <w:rPr>
                <w:sz w:val="24"/>
                <w:szCs w:val="24"/>
              </w:rPr>
              <w:br/>
            </w:r>
            <w:r w:rsidRPr="007D595A">
              <w:rPr>
                <w:color w:val="000000"/>
                <w:w w:val="97"/>
                <w:sz w:val="24"/>
                <w:szCs w:val="24"/>
              </w:rPr>
              <w:t>таблице;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6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lastRenderedPageBreak/>
              <w:t>6.7.</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45" w:lineRule="auto"/>
              <w:ind w:left="72"/>
              <w:jc w:val="both"/>
              <w:rPr>
                <w:sz w:val="24"/>
                <w:szCs w:val="24"/>
              </w:rPr>
            </w:pPr>
            <w:r w:rsidRPr="007D595A">
              <w:rPr>
                <w:b/>
                <w:color w:val="000000"/>
                <w:w w:val="97"/>
                <w:sz w:val="24"/>
                <w:szCs w:val="24"/>
              </w:rPr>
              <w:t>Дополнение моделей (схем, изображений) готовыми числовыми данными.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0"/>
              <w:jc w:val="both"/>
              <w:rPr>
                <w:sz w:val="24"/>
                <w:szCs w:val="24"/>
              </w:rPr>
            </w:pPr>
            <w:r w:rsidRPr="007D595A">
              <w:rPr>
                <w:color w:val="000000"/>
                <w:w w:val="97"/>
                <w:sz w:val="24"/>
                <w:szCs w:val="24"/>
              </w:rPr>
              <w:t>Работа в парах/группах. Календарь. Схемы маршрутов;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157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6.8</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50" w:lineRule="auto"/>
              <w:ind w:left="72" w:right="288"/>
              <w:jc w:val="both"/>
              <w:rPr>
                <w:sz w:val="24"/>
                <w:szCs w:val="24"/>
              </w:rPr>
            </w:pPr>
            <w:r w:rsidRPr="007D595A">
              <w:rPr>
                <w:b/>
                <w:color w:val="000000"/>
                <w:w w:val="97"/>
                <w:sz w:val="24"/>
                <w:szCs w:val="24"/>
              </w:rPr>
              <w:t>Правило составления ряда чисел, величин, геометрических фигур (формулирование правила, проверка правила, дополнение ряда).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45" w:lineRule="auto"/>
              <w:ind w:left="70" w:right="720"/>
              <w:jc w:val="both"/>
              <w:rPr>
                <w:sz w:val="24"/>
                <w:szCs w:val="24"/>
              </w:rPr>
            </w:pPr>
            <w:r w:rsidRPr="007D595A">
              <w:rPr>
                <w:color w:val="000000"/>
                <w:w w:val="97"/>
                <w:sz w:val="24"/>
                <w:szCs w:val="24"/>
              </w:rPr>
              <w:t>Работа в парах: составление утверждения на основе информации, представленной в наглядном виде;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97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6.9.</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45" w:lineRule="auto"/>
              <w:ind w:left="72" w:right="144"/>
              <w:jc w:val="both"/>
              <w:rPr>
                <w:sz w:val="24"/>
                <w:szCs w:val="24"/>
              </w:rPr>
            </w:pPr>
            <w:r w:rsidRPr="007D595A">
              <w:rPr>
                <w:b/>
                <w:color w:val="000000"/>
                <w:w w:val="97"/>
                <w:sz w:val="24"/>
                <w:szCs w:val="24"/>
              </w:rPr>
              <w:t>Алгоритмы (приёмы, правила) устных и письменных вычислений, измерений и построения геометрических фигур.</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0" w:right="576"/>
              <w:jc w:val="both"/>
              <w:rPr>
                <w:sz w:val="24"/>
                <w:szCs w:val="24"/>
              </w:rPr>
            </w:pPr>
            <w:r w:rsidRPr="007D595A">
              <w:rPr>
                <w:color w:val="000000"/>
                <w:w w:val="97"/>
                <w:sz w:val="24"/>
                <w:szCs w:val="24"/>
              </w:rPr>
              <w:t>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jc w:val="both"/>
              <w:rPr>
                <w:sz w:val="24"/>
                <w:szCs w:val="24"/>
              </w:rPr>
            </w:pPr>
            <w:r w:rsidRPr="007D595A">
              <w:rPr>
                <w:color w:val="000000"/>
                <w:w w:val="97"/>
                <w:sz w:val="24"/>
                <w:szCs w:val="24"/>
              </w:rPr>
              <w:t>https://infourok.ru/</w:t>
            </w:r>
          </w:p>
        </w:tc>
      </w:tr>
      <w:tr w:rsidR="002C39A9" w:rsidRPr="007D595A" w:rsidTr="002C39A9">
        <w:trPr>
          <w:trHeight w:hRule="exact" w:val="155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6.10</w:t>
            </w:r>
          </w:p>
        </w:tc>
        <w:tc>
          <w:tcPr>
            <w:tcW w:w="4730"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b/>
                <w:color w:val="000000"/>
                <w:w w:val="97"/>
                <w:sz w:val="24"/>
                <w:szCs w:val="24"/>
              </w:rPr>
              <w:t>Правила работы с электронными средствами обучения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ind w:left="72"/>
              <w:jc w:val="both"/>
              <w:rPr>
                <w:sz w:val="24"/>
                <w:szCs w:val="24"/>
              </w:rPr>
            </w:pPr>
            <w:r w:rsidRPr="007D595A">
              <w:rPr>
                <w:color w:val="000000"/>
                <w:w w:val="97"/>
                <w:sz w:val="24"/>
                <w:szCs w:val="24"/>
              </w:rPr>
              <w:t>1</w:t>
            </w:r>
          </w:p>
        </w:tc>
        <w:tc>
          <w:tcPr>
            <w:tcW w:w="806" w:type="dxa"/>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jc w:val="both"/>
              <w:rPr>
                <w:sz w:val="24"/>
                <w:szCs w:val="24"/>
              </w:rPr>
            </w:pPr>
          </w:p>
        </w:tc>
        <w:tc>
          <w:tcPr>
            <w:tcW w:w="4262"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45" w:lineRule="auto"/>
              <w:ind w:left="70" w:right="288"/>
              <w:jc w:val="both"/>
              <w:rPr>
                <w:sz w:val="24"/>
                <w:szCs w:val="24"/>
              </w:rPr>
            </w:pPr>
            <w:r w:rsidRPr="007D595A">
              <w:rPr>
                <w:color w:val="000000"/>
                <w:w w:val="97"/>
                <w:sz w:val="24"/>
                <w:szCs w:val="24"/>
              </w:rPr>
              <w:t>Обсуждение правил работы с электронными средствами обучения;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50" w:lineRule="auto"/>
              <w:ind w:left="72"/>
              <w:jc w:val="both"/>
              <w:rPr>
                <w:sz w:val="24"/>
                <w:szCs w:val="24"/>
              </w:rPr>
            </w:pPr>
            <w:r w:rsidRPr="007D595A">
              <w:rPr>
                <w:color w:val="000000"/>
                <w:w w:val="97"/>
                <w:sz w:val="24"/>
                <w:szCs w:val="24"/>
              </w:rPr>
              <w:t xml:space="preserve">Устный </w:t>
            </w:r>
            <w:r w:rsidRPr="007D595A">
              <w:rPr>
                <w:sz w:val="24"/>
                <w:szCs w:val="24"/>
              </w:rPr>
              <w:br/>
            </w:r>
            <w:r w:rsidRPr="007D595A">
              <w:rPr>
                <w:color w:val="000000"/>
                <w:w w:val="97"/>
                <w:sz w:val="24"/>
                <w:szCs w:val="24"/>
              </w:rPr>
              <w:t xml:space="preserve">опрос; </w:t>
            </w:r>
            <w:r w:rsidRPr="007D595A">
              <w:rPr>
                <w:sz w:val="24"/>
                <w:szCs w:val="24"/>
              </w:rPr>
              <w:br/>
            </w:r>
            <w:r w:rsidRPr="007D595A">
              <w:rPr>
                <w:color w:val="000000"/>
                <w:w w:val="97"/>
                <w:sz w:val="24"/>
                <w:szCs w:val="24"/>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8" w:line="230" w:lineRule="auto"/>
              <w:jc w:val="both"/>
              <w:rPr>
                <w:sz w:val="24"/>
                <w:szCs w:val="24"/>
              </w:rPr>
            </w:pPr>
            <w:r w:rsidRPr="007D595A">
              <w:rPr>
                <w:color w:val="000000"/>
                <w:w w:val="97"/>
                <w:sz w:val="24"/>
                <w:szCs w:val="24"/>
              </w:rPr>
              <w:t>https://infourok.ru/</w:t>
            </w:r>
          </w:p>
        </w:tc>
      </w:tr>
      <w:tr w:rsidR="002C39A9" w:rsidRPr="007D595A" w:rsidTr="002C39A9">
        <w:trPr>
          <w:trHeight w:hRule="exact" w:val="348"/>
        </w:trPr>
        <w:tc>
          <w:tcPr>
            <w:tcW w:w="5198" w:type="dxa"/>
            <w:gridSpan w:val="2"/>
            <w:tcBorders>
              <w:top w:val="single" w:sz="4" w:space="0" w:color="000000"/>
              <w:left w:val="single" w:sz="4" w:space="0" w:color="000000"/>
              <w:bottom w:val="single" w:sz="5" w:space="0" w:color="000000"/>
              <w:right w:val="single" w:sz="5" w:space="0" w:color="000000"/>
            </w:tcBorders>
            <w:tcMar>
              <w:left w:w="0" w:type="dxa"/>
              <w:right w:w="0" w:type="dxa"/>
            </w:tcMar>
          </w:tcPr>
          <w:p w:rsidR="002C39A9" w:rsidRPr="007D595A" w:rsidRDefault="002C39A9" w:rsidP="002C39A9">
            <w:pPr>
              <w:spacing w:before="78" w:line="230" w:lineRule="auto"/>
              <w:ind w:left="72"/>
              <w:rPr>
                <w:sz w:val="24"/>
                <w:szCs w:val="24"/>
              </w:rPr>
            </w:pPr>
            <w:r w:rsidRPr="007D595A">
              <w:rPr>
                <w:color w:val="000000"/>
                <w:w w:val="97"/>
                <w:sz w:val="24"/>
                <w:szCs w:val="24"/>
              </w:rPr>
              <w:t>Итого по разделу:</w:t>
            </w: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2C39A9" w:rsidRPr="007D595A" w:rsidRDefault="002C39A9" w:rsidP="002C39A9">
            <w:pPr>
              <w:spacing w:before="78" w:line="230" w:lineRule="auto"/>
              <w:ind w:left="72"/>
              <w:rPr>
                <w:sz w:val="24"/>
                <w:szCs w:val="24"/>
              </w:rPr>
            </w:pPr>
            <w:r w:rsidRPr="007D595A">
              <w:rPr>
                <w:color w:val="000000"/>
                <w:w w:val="97"/>
                <w:sz w:val="24"/>
                <w:szCs w:val="24"/>
              </w:rPr>
              <w:t>15</w:t>
            </w:r>
          </w:p>
        </w:tc>
        <w:tc>
          <w:tcPr>
            <w:tcW w:w="9774"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2C39A9" w:rsidRPr="007D595A" w:rsidRDefault="002C39A9" w:rsidP="002C39A9">
            <w:pPr>
              <w:rPr>
                <w:sz w:val="24"/>
                <w:szCs w:val="24"/>
              </w:rPr>
            </w:pPr>
          </w:p>
        </w:tc>
      </w:tr>
      <w:tr w:rsidR="002C39A9" w:rsidRPr="007D595A" w:rsidTr="002C39A9">
        <w:trPr>
          <w:trHeight w:hRule="exact" w:val="350"/>
        </w:trPr>
        <w:tc>
          <w:tcPr>
            <w:tcW w:w="5198" w:type="dxa"/>
            <w:gridSpan w:val="2"/>
            <w:tcBorders>
              <w:top w:val="single" w:sz="5"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0" w:lineRule="auto"/>
              <w:ind w:left="72"/>
              <w:rPr>
                <w:sz w:val="24"/>
                <w:szCs w:val="24"/>
              </w:rPr>
            </w:pPr>
            <w:r w:rsidRPr="007D595A">
              <w:rPr>
                <w:color w:val="000000"/>
                <w:w w:val="97"/>
                <w:sz w:val="24"/>
                <w:szCs w:val="24"/>
              </w:rPr>
              <w:t>Резервное время</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0" w:lineRule="auto"/>
              <w:ind w:left="72"/>
              <w:rPr>
                <w:sz w:val="24"/>
                <w:szCs w:val="24"/>
              </w:rPr>
            </w:pPr>
            <w:r w:rsidRPr="007D595A">
              <w:rPr>
                <w:color w:val="000000"/>
                <w:w w:val="97"/>
                <w:sz w:val="24"/>
                <w:szCs w:val="24"/>
              </w:rPr>
              <w:t>10</w:t>
            </w:r>
          </w:p>
        </w:tc>
        <w:tc>
          <w:tcPr>
            <w:tcW w:w="9774"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rPr>
                <w:sz w:val="24"/>
                <w:szCs w:val="24"/>
              </w:rPr>
            </w:pPr>
          </w:p>
        </w:tc>
      </w:tr>
      <w:tr w:rsidR="002C39A9" w:rsidRPr="007D595A" w:rsidTr="002C39A9">
        <w:trPr>
          <w:trHeight w:hRule="exact" w:val="328"/>
        </w:trPr>
        <w:tc>
          <w:tcPr>
            <w:tcW w:w="5198"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2C39A9" w:rsidRPr="007D595A" w:rsidRDefault="002C39A9" w:rsidP="002C39A9">
            <w:pPr>
              <w:spacing w:before="76" w:line="233" w:lineRule="auto"/>
              <w:ind w:left="72"/>
              <w:rPr>
                <w:sz w:val="24"/>
                <w:szCs w:val="24"/>
              </w:rPr>
            </w:pPr>
            <w:r w:rsidRPr="007D595A">
              <w:rPr>
                <w:color w:val="000000"/>
                <w:w w:val="97"/>
                <w:sz w:val="24"/>
                <w:szCs w:val="24"/>
              </w:rPr>
              <w:t>ОБЩЕЕ КОЛИЧЕСТВО ЧАСОВ ПО ПРОГРАММЕ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rPr>
                <w:sz w:val="24"/>
                <w:szCs w:val="24"/>
              </w:rPr>
            </w:pPr>
            <w:r w:rsidRPr="007D595A">
              <w:rPr>
                <w:color w:val="000000"/>
                <w:w w:val="97"/>
                <w:sz w:val="24"/>
                <w:szCs w:val="24"/>
              </w:rPr>
              <w:t>136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rPr>
                <w:sz w:val="24"/>
                <w:szCs w:val="24"/>
              </w:rPr>
            </w:pPr>
            <w:r w:rsidRPr="007D595A">
              <w:rPr>
                <w:color w:val="000000"/>
                <w:w w:val="97"/>
                <w:sz w:val="24"/>
                <w:szCs w:val="24"/>
              </w:rPr>
              <w:t>4</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spacing w:before="76" w:line="233" w:lineRule="auto"/>
              <w:ind w:left="72"/>
              <w:rPr>
                <w:sz w:val="24"/>
                <w:szCs w:val="24"/>
              </w:rPr>
            </w:pPr>
            <w:r w:rsidRPr="007D595A">
              <w:rPr>
                <w:color w:val="000000"/>
                <w:w w:val="97"/>
                <w:sz w:val="24"/>
                <w:szCs w:val="24"/>
              </w:rPr>
              <w:t>122</w:t>
            </w:r>
          </w:p>
        </w:tc>
        <w:tc>
          <w:tcPr>
            <w:tcW w:w="753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2C39A9" w:rsidRPr="007D595A" w:rsidRDefault="002C39A9" w:rsidP="002C39A9">
            <w:pPr>
              <w:rPr>
                <w:sz w:val="24"/>
                <w:szCs w:val="24"/>
              </w:rPr>
            </w:pPr>
          </w:p>
        </w:tc>
      </w:tr>
    </w:tbl>
    <w:p w:rsidR="002C39A9" w:rsidRDefault="002C39A9" w:rsidP="002C39A9">
      <w:pPr>
        <w:spacing w:line="14" w:lineRule="exact"/>
      </w:pPr>
    </w:p>
    <w:p w:rsidR="002C39A9" w:rsidRDefault="002C39A9" w:rsidP="002C39A9">
      <w:pPr>
        <w:tabs>
          <w:tab w:val="left" w:pos="284"/>
        </w:tabs>
        <w:ind w:left="157"/>
        <w:rPr>
          <w:b/>
          <w:sz w:val="32"/>
          <w:szCs w:val="26"/>
        </w:rPr>
      </w:pPr>
    </w:p>
    <w:p w:rsidR="002C39A9" w:rsidRPr="002C39A9" w:rsidRDefault="002C39A9" w:rsidP="000937BF">
      <w:pPr>
        <w:pStyle w:val="a8"/>
        <w:numPr>
          <w:ilvl w:val="0"/>
          <w:numId w:val="25"/>
        </w:numPr>
        <w:tabs>
          <w:tab w:val="left" w:pos="284"/>
        </w:tabs>
        <w:rPr>
          <w:b/>
          <w:sz w:val="32"/>
          <w:szCs w:val="26"/>
        </w:rPr>
      </w:pPr>
      <w:r w:rsidRPr="002C39A9">
        <w:rPr>
          <w:b/>
          <w:sz w:val="32"/>
          <w:szCs w:val="26"/>
        </w:rPr>
        <w:t>класс</w:t>
      </w:r>
    </w:p>
    <w:tbl>
      <w:tblPr>
        <w:tblStyle w:val="TableGrid"/>
        <w:tblW w:w="15501" w:type="dxa"/>
        <w:tblInd w:w="-768" w:type="dxa"/>
        <w:tblCellMar>
          <w:top w:w="114" w:type="dxa"/>
          <w:left w:w="78" w:type="dxa"/>
          <w:right w:w="69" w:type="dxa"/>
        </w:tblCellMar>
        <w:tblLook w:val="04A0"/>
      </w:tblPr>
      <w:tblGrid>
        <w:gridCol w:w="467"/>
        <w:gridCol w:w="4335"/>
        <w:gridCol w:w="529"/>
        <w:gridCol w:w="1122"/>
        <w:gridCol w:w="1159"/>
        <w:gridCol w:w="867"/>
        <w:gridCol w:w="4481"/>
        <w:gridCol w:w="1142"/>
        <w:gridCol w:w="1399"/>
      </w:tblGrid>
      <w:tr w:rsidR="002C39A9" w:rsidTr="002C39A9">
        <w:trPr>
          <w:trHeight w:val="348"/>
        </w:trPr>
        <w:tc>
          <w:tcPr>
            <w:tcW w:w="468" w:type="dxa"/>
            <w:vMerge w:val="restart"/>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w:t>
            </w:r>
          </w:p>
          <w:p w:rsidR="002C39A9" w:rsidRDefault="002C39A9" w:rsidP="002C39A9">
            <w:pPr>
              <w:spacing w:line="259" w:lineRule="auto"/>
            </w:pPr>
            <w:r>
              <w:rPr>
                <w:b/>
                <w:sz w:val="16"/>
              </w:rPr>
              <w:t>п/п</w:t>
            </w:r>
          </w:p>
        </w:tc>
        <w:tc>
          <w:tcPr>
            <w:tcW w:w="4371" w:type="dxa"/>
            <w:vMerge w:val="restart"/>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Наименование разделов и тем программы</w:t>
            </w:r>
          </w:p>
        </w:tc>
        <w:tc>
          <w:tcPr>
            <w:tcW w:w="1633" w:type="dxa"/>
            <w:gridSpan w:val="2"/>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c>
          <w:tcPr>
            <w:tcW w:w="864" w:type="dxa"/>
            <w:vMerge w:val="restart"/>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Дата изучения</w:t>
            </w:r>
          </w:p>
        </w:tc>
        <w:tc>
          <w:tcPr>
            <w:tcW w:w="4527" w:type="dxa"/>
            <w:vMerge w:val="restart"/>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Виды деятельности</w:t>
            </w:r>
          </w:p>
        </w:tc>
        <w:tc>
          <w:tcPr>
            <w:tcW w:w="1117" w:type="dxa"/>
            <w:vMerge w:val="restart"/>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36"/>
            </w:pPr>
            <w:r>
              <w:rPr>
                <w:b/>
                <w:sz w:val="16"/>
              </w:rPr>
              <w:t>Виды, формы контроля</w:t>
            </w:r>
          </w:p>
        </w:tc>
        <w:tc>
          <w:tcPr>
            <w:tcW w:w="1381" w:type="dxa"/>
            <w:vMerge w:val="restart"/>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Электронные (цифровые) образовательные ресурсы</w:t>
            </w:r>
          </w:p>
        </w:tc>
      </w:tr>
      <w:tr w:rsidR="002C39A9" w:rsidTr="002C39A9">
        <w:trPr>
          <w:trHeight w:val="576"/>
        </w:trPr>
        <w:tc>
          <w:tcPr>
            <w:tcW w:w="0" w:type="auto"/>
            <w:vMerge/>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всего</w:t>
            </w:r>
          </w:p>
        </w:tc>
        <w:tc>
          <w:tcPr>
            <w:tcW w:w="1105"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b/>
                <w:sz w:val="16"/>
              </w:rPr>
              <w:t>контрольные работы</w:t>
            </w:r>
          </w:p>
        </w:tc>
        <w:tc>
          <w:tcPr>
            <w:tcW w:w="1141"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b/>
                <w:sz w:val="16"/>
              </w:rPr>
              <w:t>практические работы</w:t>
            </w:r>
          </w:p>
        </w:tc>
        <w:tc>
          <w:tcPr>
            <w:tcW w:w="0" w:type="auto"/>
            <w:vMerge/>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r>
      <w:tr w:rsidR="002C39A9" w:rsidTr="002C39A9">
        <w:trPr>
          <w:trHeight w:val="348"/>
        </w:trPr>
        <w:tc>
          <w:tcPr>
            <w:tcW w:w="4839" w:type="dxa"/>
            <w:gridSpan w:val="2"/>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Раздел 1.</w:t>
            </w:r>
            <w:r>
              <w:rPr>
                <w:b/>
                <w:sz w:val="16"/>
              </w:rPr>
              <w:t xml:space="preserve"> Числа</w:t>
            </w:r>
          </w:p>
        </w:tc>
        <w:tc>
          <w:tcPr>
            <w:tcW w:w="1633" w:type="dxa"/>
            <w:gridSpan w:val="2"/>
            <w:tcBorders>
              <w:top w:val="single" w:sz="5" w:space="0" w:color="000000"/>
              <w:left w:val="nil"/>
              <w:bottom w:val="single" w:sz="5" w:space="0" w:color="000000"/>
              <w:right w:val="nil"/>
            </w:tcBorders>
          </w:tcPr>
          <w:p w:rsidR="002C39A9" w:rsidRDefault="002C39A9" w:rsidP="002C39A9">
            <w:pPr>
              <w:spacing w:after="160" w:line="259" w:lineRule="auto"/>
            </w:pP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1.1.</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Числа в пределах 1000: чтение, запись, сравнение, представление в виде суммы разрядных слагаемых.</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01.09.2022</w:t>
            </w:r>
          </w:p>
          <w:p w:rsidR="002C39A9" w:rsidRDefault="002C39A9" w:rsidP="002C39A9">
            <w:pPr>
              <w:spacing w:line="259" w:lineRule="auto"/>
            </w:pPr>
            <w:r>
              <w:rPr>
                <w:sz w:val="16"/>
              </w:rPr>
              <w:t>07.09.2022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3"/>
            </w:pPr>
            <w:r>
              <w:rPr>
                <w:sz w:val="16"/>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0"/>
            </w:pPr>
            <w:r>
              <w:rPr>
                <w:sz w:val="16"/>
              </w:rPr>
              <w:t>Устный опрос;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1.2.</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Равенства и неравенства: чтение, составление, установление истинности (верное/неверное).</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08.09.2022 12.09.2022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3"/>
            </w:pPr>
            <w:r>
              <w:rPr>
                <w:sz w:val="16"/>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0"/>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1.3.</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Увеличение/уменьшение числа в несколько раз.</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13.09.2022 14.09.2022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3"/>
            </w:pPr>
            <w:r>
              <w:rPr>
                <w:sz w:val="16"/>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6"/>
            </w:pPr>
            <w:r>
              <w:rPr>
                <w:sz w:val="16"/>
              </w:rPr>
              <w:t>Устный опрос; Тестирование;</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1.4.</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Кратное сравнение чисел.</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15.09.2022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3"/>
            </w:pPr>
            <w:r>
              <w:rPr>
                <w:sz w:val="16"/>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0"/>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693"/>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1.5.</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Свойства чисел.</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19.09.2022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Игры-соревнования, связанные с анализом математического текста, распределением чисел (других объектов) на группы по одному-двум существенным основаниям, представлением числа разными способами (в виде предметной модели, суммы разрядных слагаемых, словесной или цифровой записи), использованием числовых данных для построения утверждения, математического текста с числовыми данными (например, текста объяснения) и проверки его истинности;</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10</w:t>
            </w:r>
          </w:p>
        </w:tc>
        <w:tc>
          <w:tcPr>
            <w:tcW w:w="1105" w:type="dxa"/>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vAlign w:val="center"/>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2C39A9">
        <w:trPr>
          <w:trHeight w:val="348"/>
        </w:trPr>
        <w:tc>
          <w:tcPr>
            <w:tcW w:w="4839" w:type="dxa"/>
            <w:gridSpan w:val="2"/>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Раздел 2.</w:t>
            </w:r>
            <w:r>
              <w:rPr>
                <w:b/>
                <w:sz w:val="16"/>
              </w:rPr>
              <w:t xml:space="preserve"> Величины</w:t>
            </w:r>
          </w:p>
        </w:tc>
        <w:tc>
          <w:tcPr>
            <w:tcW w:w="1633" w:type="dxa"/>
            <w:gridSpan w:val="2"/>
            <w:tcBorders>
              <w:top w:val="single" w:sz="5" w:space="0" w:color="000000"/>
              <w:left w:val="nil"/>
              <w:bottom w:val="single" w:sz="5" w:space="0" w:color="000000"/>
              <w:right w:val="nil"/>
            </w:tcBorders>
          </w:tcPr>
          <w:p w:rsidR="002C39A9" w:rsidRDefault="002C39A9" w:rsidP="002C39A9">
            <w:pPr>
              <w:spacing w:after="160" w:line="259" w:lineRule="auto"/>
            </w:pP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RPr="002C39A9" w:rsidTr="002C39A9">
        <w:trPr>
          <w:trHeight w:val="1021"/>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b/>
                <w:sz w:val="16"/>
              </w:rPr>
              <w:t>Масса (единица массы — грамм); соотношение между килограммом и  граммом; отношение «тяжелее/легче на/в».</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20.09.2022</w:t>
            </w:r>
          </w:p>
        </w:tc>
        <w:tc>
          <w:tcPr>
            <w:tcW w:w="452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Пропедевтика исследовательской работы: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bl>
    <w:p w:rsidR="002C39A9" w:rsidRPr="002C39A9" w:rsidRDefault="002C39A9" w:rsidP="000937BF">
      <w:pPr>
        <w:pStyle w:val="a8"/>
        <w:numPr>
          <w:ilvl w:val="0"/>
          <w:numId w:val="25"/>
        </w:numPr>
        <w:spacing w:line="259" w:lineRule="auto"/>
        <w:ind w:right="15400"/>
        <w:rPr>
          <w:lang w:val="en-US"/>
        </w:rPr>
      </w:pPr>
    </w:p>
    <w:tbl>
      <w:tblPr>
        <w:tblStyle w:val="TableGrid"/>
        <w:tblW w:w="15501" w:type="dxa"/>
        <w:tblInd w:w="-768" w:type="dxa"/>
        <w:tblCellMar>
          <w:top w:w="114" w:type="dxa"/>
          <w:left w:w="78" w:type="dxa"/>
          <w:right w:w="69" w:type="dxa"/>
        </w:tblCellMar>
        <w:tblLook w:val="04A0"/>
      </w:tblPr>
      <w:tblGrid>
        <w:gridCol w:w="467"/>
        <w:gridCol w:w="4369"/>
        <w:gridCol w:w="528"/>
        <w:gridCol w:w="1105"/>
        <w:gridCol w:w="1141"/>
        <w:gridCol w:w="867"/>
        <w:gridCol w:w="4526"/>
        <w:gridCol w:w="1117"/>
        <w:gridCol w:w="1381"/>
      </w:tblGrid>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2.2.</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Стоимость (единицы — рубль, копейка); установление отношения «дороже/дешевле на/в».</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0"/>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513"/>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2.3.</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Соотношение «цена, количество, стоимость» в практической ситуации</w:t>
            </w:r>
            <w:r>
              <w:rPr>
                <w:sz w:val="16"/>
              </w:rPr>
              <w:t>.</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22.09.2022</w:t>
            </w:r>
          </w:p>
        </w:tc>
        <w:tc>
          <w:tcPr>
            <w:tcW w:w="452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ind w:right="5"/>
            </w:pPr>
            <w:r>
              <w:rPr>
                <w:sz w:val="16"/>
              </w:rPr>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501"/>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2.4.</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Время (единица времени  — секунда); установление отношения «быстрее/ медленнее на/в». Соотношение «начало, окончание, продолжительность события» в практической ситуации.</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26.09.2022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5"/>
            </w:pPr>
            <w:r>
              <w:rPr>
                <w:sz w:val="16"/>
              </w:rPr>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501"/>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2.5.</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Длина (единица длины  — миллиметр, километр); соотношение между величинами в  пределах тысячи.</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27.09.2022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5"/>
            </w:pPr>
            <w:r>
              <w:rPr>
                <w:sz w:val="16"/>
              </w:rPr>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2.6.</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Площадь (единицы площади  — квадратный метр, квадратный сантиметр, квадратный дециметр).</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28.09.2022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0"/>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2.7.</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Расчёт времени. Соотношение «начало, окончание, продолжительность события» в практической ситуации.</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29.09.2022 03.10.2022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0"/>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RPr="002C39A9" w:rsidTr="002C39A9">
        <w:trPr>
          <w:trHeight w:val="104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2.8.</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9"/>
            </w:pPr>
            <w:r>
              <w:rPr>
                <w:b/>
                <w:sz w:val="16"/>
              </w:rPr>
              <w:t>Соотношение «больше/ меньше на/в» в ситуации сравнения предметов и  объектов на основе измерения величин.</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04.10.2022</w:t>
            </w:r>
          </w:p>
          <w:p w:rsidR="002C39A9" w:rsidRDefault="002C39A9" w:rsidP="002C39A9">
            <w:pPr>
              <w:spacing w:line="259" w:lineRule="auto"/>
            </w:pPr>
            <w:r>
              <w:rPr>
                <w:sz w:val="16"/>
              </w:rPr>
              <w:t>05.10.2022</w:t>
            </w:r>
          </w:p>
        </w:tc>
        <w:tc>
          <w:tcPr>
            <w:tcW w:w="452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Пропедевтика исследовательской работы: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90"/>
              <w:rPr>
                <w:lang w:val="en-US"/>
              </w:rPr>
            </w:pPr>
            <w:r w:rsidRPr="00B85BCB">
              <w:rPr>
                <w:sz w:val="16"/>
                <w:lang w:val="en-US"/>
              </w:rPr>
              <w:t>uchi.ru infourok.ru yaklass.ru</w:t>
            </w: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10</w:t>
            </w:r>
          </w:p>
        </w:tc>
        <w:tc>
          <w:tcPr>
            <w:tcW w:w="10134" w:type="dxa"/>
            <w:gridSpan w:val="6"/>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 xml:space="preserve"> </w:t>
            </w:r>
          </w:p>
        </w:tc>
      </w:tr>
      <w:tr w:rsidR="002C39A9" w:rsidTr="002C39A9">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Раздел 3.</w:t>
            </w:r>
            <w:r>
              <w:rPr>
                <w:b/>
                <w:sz w:val="16"/>
              </w:rPr>
              <w:t xml:space="preserve"> Арифметические действия</w:t>
            </w:r>
          </w:p>
        </w:tc>
      </w:tr>
    </w:tbl>
    <w:p w:rsidR="002C39A9" w:rsidRDefault="002C39A9" w:rsidP="000937BF">
      <w:pPr>
        <w:pStyle w:val="a8"/>
        <w:numPr>
          <w:ilvl w:val="0"/>
          <w:numId w:val="25"/>
        </w:numPr>
        <w:spacing w:line="259" w:lineRule="auto"/>
        <w:ind w:right="15400"/>
      </w:pPr>
    </w:p>
    <w:tbl>
      <w:tblPr>
        <w:tblStyle w:val="TableGrid"/>
        <w:tblW w:w="15501" w:type="dxa"/>
        <w:tblInd w:w="-768" w:type="dxa"/>
        <w:tblCellMar>
          <w:top w:w="114" w:type="dxa"/>
          <w:left w:w="78" w:type="dxa"/>
          <w:right w:w="75" w:type="dxa"/>
        </w:tblCellMar>
        <w:tblLook w:val="04A0"/>
      </w:tblPr>
      <w:tblGrid>
        <w:gridCol w:w="473"/>
        <w:gridCol w:w="4357"/>
        <w:gridCol w:w="527"/>
        <w:gridCol w:w="1101"/>
        <w:gridCol w:w="1137"/>
        <w:gridCol w:w="873"/>
        <w:gridCol w:w="4512"/>
        <w:gridCol w:w="1142"/>
        <w:gridCol w:w="1379"/>
      </w:tblGrid>
      <w:tr w:rsidR="002C39A9" w:rsidRPr="002C39A9" w:rsidTr="002C39A9">
        <w:trPr>
          <w:trHeight w:val="1501"/>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3.1.</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Устные вычисления, сводимые к действиям в  пределах 100 (табличное и  внетабличное умножение, деление, действия с  круглыми числами).</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20</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06.10.2022</w:t>
            </w:r>
          </w:p>
          <w:p w:rsidR="002C39A9" w:rsidRDefault="002C39A9" w:rsidP="002C39A9">
            <w:pPr>
              <w:spacing w:line="259" w:lineRule="auto"/>
            </w:pPr>
            <w:r>
              <w:rPr>
                <w:sz w:val="16"/>
              </w:rPr>
              <w:t>16.11.2022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Упражнения: устные и письменные приёмы вычислений;</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4"/>
            </w:pPr>
            <w:r>
              <w:rPr>
                <w:sz w:val="16"/>
              </w:rPr>
              <w:t>Устный опрос;</w:t>
            </w:r>
          </w:p>
          <w:p w:rsidR="002C39A9" w:rsidRDefault="002C39A9" w:rsidP="002C39A9">
            <w:pPr>
              <w:spacing w:line="259" w:lineRule="auto"/>
            </w:pPr>
            <w:r>
              <w:rPr>
                <w:sz w:val="16"/>
              </w:rPr>
              <w:t>Письменный контроль; Тестирование;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3.2.</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9"/>
            </w:pPr>
            <w:r>
              <w:rPr>
                <w:b/>
                <w:sz w:val="16"/>
              </w:rPr>
              <w:t>Письменное сложение, вычитание чисел в пределах 1000. Действия с  числами 0 и 1.</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17.11.2022 24.11.2022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Устное вычисление в случаях, сводимых к действиям в пределах</w:t>
            </w:r>
          </w:p>
          <w:p w:rsidR="002C39A9" w:rsidRDefault="002C39A9" w:rsidP="002C39A9">
            <w:pPr>
              <w:spacing w:line="259" w:lineRule="auto"/>
            </w:pPr>
            <w:r>
              <w:rPr>
                <w:sz w:val="16"/>
              </w:rPr>
              <w:t>100 (действия с десятками, сотнями, умножение и деление на 1, 10, 100). Действия с числами 0 и 1;</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4"/>
            </w:pPr>
            <w:r>
              <w:rPr>
                <w:sz w:val="16"/>
              </w:rPr>
              <w:t>Устный опрос;</w:t>
            </w:r>
          </w:p>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3.3.</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Взаимосвязь умножения и  деления.</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28.11.2022</w:t>
            </w:r>
          </w:p>
          <w:p w:rsidR="002C39A9" w:rsidRDefault="002C39A9" w:rsidP="002C39A9">
            <w:pPr>
              <w:spacing w:line="259" w:lineRule="auto"/>
            </w:pPr>
            <w:r>
              <w:rPr>
                <w:sz w:val="16"/>
              </w:rPr>
              <w:t>30.11.2022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Комментирование хода вычислений с использованием математической терминологии;</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4"/>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3.4.</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Письменное умножение в  столбик, письменное деление уголком.</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01.12.2022</w:t>
            </w:r>
          </w:p>
          <w:p w:rsidR="002C39A9" w:rsidRDefault="002C39A9" w:rsidP="002C39A9">
            <w:pPr>
              <w:spacing w:line="259" w:lineRule="auto"/>
            </w:pPr>
            <w:r>
              <w:rPr>
                <w:sz w:val="16"/>
              </w:rPr>
              <w:t>05.12.2022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Упражнения: устные и письменные приёмы вычислений;</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4"/>
            </w:pPr>
            <w:r>
              <w:rPr>
                <w:sz w:val="16"/>
              </w:rPr>
              <w:t>Устный опрос;</w:t>
            </w:r>
          </w:p>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3.5.</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Письменное умножение, деление на однозначное число в пределах 1000.</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06.12.2022 07.12.2022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3.6.</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Проверка результата вычисления (прикидка или оценка результата, обратное действие, применение алгоритма, использование калькулятора).</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08.12.2022</w:t>
            </w:r>
          </w:p>
          <w:p w:rsidR="002C39A9" w:rsidRDefault="002C39A9" w:rsidP="002C39A9">
            <w:pPr>
              <w:spacing w:line="259" w:lineRule="auto"/>
            </w:pPr>
            <w:r>
              <w:rPr>
                <w:sz w:val="16"/>
              </w:rPr>
              <w:t>14.12.2022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Прикидка результата выполнения действия;</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4"/>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1309"/>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3.7.</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Переместительное, сочетательное свойства сложения, умножения при вычислениях.</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15.12.2022</w:t>
            </w:r>
          </w:p>
          <w:p w:rsidR="002C39A9" w:rsidRDefault="002C39A9" w:rsidP="002C39A9">
            <w:pPr>
              <w:spacing w:line="259" w:lineRule="auto"/>
            </w:pPr>
            <w:r>
              <w:rPr>
                <w:sz w:val="16"/>
              </w:rPr>
              <w:t>19.12.2022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Упражнения: устные и письменные приёмы вычислений;</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4"/>
            </w:pPr>
            <w:r>
              <w:rPr>
                <w:sz w:val="16"/>
              </w:rPr>
              <w:t>Устный опрос; Устный опрос;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3.8.</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Нахождение неизвестного компонента арифметического действия.</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20.12.2022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Моделирование: использование предметных моделей для объяснения способа (приёма) нахождения неизвестного компонента арифметического действия;</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4"/>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3.9.</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8"/>
            </w:pPr>
            <w:r>
              <w:rPr>
                <w:b/>
                <w:sz w:val="16"/>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21.12.2022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 Сравнение числовых выражений без вычислений;</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4"/>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3.10.</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Однородные величины: сложение и вычитание.</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22.12.2022</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0"/>
            </w:pPr>
            <w:r>
              <w:rPr>
                <w:sz w:val="16"/>
              </w:rPr>
              <w:t>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4"/>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5"/>
              <w:rPr>
                <w:lang w:val="en-US"/>
              </w:rPr>
            </w:pPr>
            <w:r w:rsidRPr="00B85BCB">
              <w:rPr>
                <w:sz w:val="16"/>
                <w:lang w:val="en-US"/>
              </w:rPr>
              <w:t>uchi.ru infourok.ru yaklass.ru</w:t>
            </w:r>
          </w:p>
        </w:tc>
      </w:tr>
    </w:tbl>
    <w:p w:rsidR="002C39A9" w:rsidRPr="002C39A9" w:rsidRDefault="002C39A9" w:rsidP="000937BF">
      <w:pPr>
        <w:pStyle w:val="a8"/>
        <w:numPr>
          <w:ilvl w:val="0"/>
          <w:numId w:val="25"/>
        </w:numPr>
        <w:spacing w:line="259" w:lineRule="auto"/>
        <w:ind w:right="15400"/>
        <w:rPr>
          <w:lang w:val="en-US"/>
        </w:rPr>
      </w:pPr>
    </w:p>
    <w:tbl>
      <w:tblPr>
        <w:tblStyle w:val="TableGrid"/>
        <w:tblW w:w="15501" w:type="dxa"/>
        <w:tblInd w:w="-768" w:type="dxa"/>
        <w:tblCellMar>
          <w:top w:w="114" w:type="dxa"/>
          <w:left w:w="78" w:type="dxa"/>
          <w:right w:w="72" w:type="dxa"/>
        </w:tblCellMar>
        <w:tblLook w:val="04A0"/>
      </w:tblPr>
      <w:tblGrid>
        <w:gridCol w:w="470"/>
        <w:gridCol w:w="4367"/>
        <w:gridCol w:w="528"/>
        <w:gridCol w:w="1104"/>
        <w:gridCol w:w="1140"/>
        <w:gridCol w:w="870"/>
        <w:gridCol w:w="4524"/>
        <w:gridCol w:w="1117"/>
        <w:gridCol w:w="1381"/>
      </w:tblGrid>
      <w:tr w:rsidR="002C39A9" w:rsidRPr="002C39A9" w:rsidTr="002C39A9">
        <w:trPr>
          <w:trHeight w:val="961"/>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3.11.</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Равенство с неизвестным числом, записанным буквой.</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26.12.2022</w:t>
            </w:r>
          </w:p>
          <w:p w:rsidR="002C39A9" w:rsidRDefault="002C39A9" w:rsidP="002C39A9">
            <w:pPr>
              <w:spacing w:line="259" w:lineRule="auto"/>
            </w:pPr>
            <w:r>
              <w:rPr>
                <w:sz w:val="16"/>
              </w:rPr>
              <w:t>12.01.2023</w:t>
            </w:r>
          </w:p>
        </w:tc>
        <w:tc>
          <w:tcPr>
            <w:tcW w:w="452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результата выполнения действия;</w:t>
            </w:r>
          </w:p>
        </w:tc>
        <w:tc>
          <w:tcPr>
            <w:tcW w:w="111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5" w:lineRule="auto"/>
              <w:ind w:right="18"/>
            </w:pPr>
            <w:r>
              <w:rPr>
                <w:sz w:val="16"/>
              </w:rPr>
              <w:t>Устный опрос;</w:t>
            </w:r>
          </w:p>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3.12</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Умножение и деление круглого числа на однозначное число.</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16.01.2023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Упражнения: устные и письменные приёмы вычислений;</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3.13.</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Умножение суммы на  число. Деление трёхзначного числа на  однозначное уголком. Деление суммы на число</w:t>
            </w:r>
            <w:r>
              <w:rPr>
                <w:sz w:val="16"/>
              </w:rPr>
              <w:t>.</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17.01.2023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Работа в парах/группах. Составление инструкции</w:t>
            </w:r>
          </w:p>
          <w:p w:rsidR="002C39A9" w:rsidRDefault="002C39A9" w:rsidP="002C39A9">
            <w:pPr>
              <w:spacing w:line="259" w:lineRule="auto"/>
            </w:pPr>
            <w:r>
              <w:rPr>
                <w:sz w:val="16"/>
              </w:rPr>
              <w:t>умножения/деления на круглое число, деления чисел подбором;</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48</w:t>
            </w:r>
          </w:p>
        </w:tc>
        <w:tc>
          <w:tcPr>
            <w:tcW w:w="1105" w:type="dxa"/>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2C39A9">
        <w:trPr>
          <w:trHeight w:val="348"/>
        </w:trPr>
        <w:tc>
          <w:tcPr>
            <w:tcW w:w="6472" w:type="dxa"/>
            <w:gridSpan w:val="4"/>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Раздел 4.</w:t>
            </w:r>
            <w:r>
              <w:rPr>
                <w:b/>
                <w:sz w:val="16"/>
              </w:rPr>
              <w:t xml:space="preserve"> Текстовые задачи</w:t>
            </w: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4.1.</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Работа с текстовой задачей: анализ данных и отношений, представление на модели, планирование хода решения задач, решение арифметическим способом.</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18.01.2023</w:t>
            </w:r>
          </w:p>
          <w:p w:rsidR="002C39A9" w:rsidRDefault="002C39A9" w:rsidP="002C39A9">
            <w:pPr>
              <w:spacing w:line="259" w:lineRule="auto"/>
            </w:pPr>
            <w:r>
              <w:rPr>
                <w:sz w:val="16"/>
              </w:rPr>
              <w:t>26.01.2023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Моделирование: составление и использование модели (рисунок, схема, таблица, диаграмма, краткая запись) на разных этапах решения задачи;</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4.2.</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b/>
                <w:sz w:val="16"/>
              </w:rPr>
              <w:t>Задачи на  понимание смысла арифметических действий (в том числе деления с остатком), отношений</w:t>
            </w:r>
          </w:p>
          <w:p w:rsidR="002C39A9" w:rsidRDefault="002C39A9" w:rsidP="002C39A9">
            <w:pPr>
              <w:spacing w:line="259" w:lineRule="auto"/>
            </w:pPr>
            <w:r>
              <w:rPr>
                <w:b/>
                <w:sz w:val="16"/>
              </w:rPr>
              <w:t>(больше/меньше на/в), зависимостей (купля-продажа, расчёт времени, количества), на  сравнение (разностное, кратное).</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30.01.2023</w:t>
            </w:r>
          </w:p>
          <w:p w:rsidR="002C39A9" w:rsidRDefault="002C39A9" w:rsidP="002C39A9">
            <w:pPr>
              <w:spacing w:line="259" w:lineRule="auto"/>
            </w:pPr>
            <w:r>
              <w:rPr>
                <w:sz w:val="16"/>
              </w:rPr>
              <w:t>15.02.2023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Работа в парах/группах. Решение задач с косвенной формулировкой условия, задач на деление с остатком, задач, иллюстрирующих смысл умножения суммы на число; оформление разных способов решения задачи (например, приведение к единице, кратное сравнение); поиск всех решений;</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RPr="002C39A9" w:rsidTr="002C39A9">
        <w:trPr>
          <w:trHeight w:val="85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4.3.</w:t>
            </w:r>
          </w:p>
        </w:tc>
        <w:tc>
          <w:tcPr>
            <w:tcW w:w="4371"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b/>
                <w:sz w:val="16"/>
              </w:rPr>
              <w:t>Запись решения задачи по действиям и с  помощью числового выражения. Проверка решения и оценка полученного результата.</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16.02.2023</w:t>
            </w:r>
          </w:p>
          <w:p w:rsidR="002C39A9" w:rsidRDefault="002C39A9" w:rsidP="002C39A9">
            <w:pPr>
              <w:spacing w:line="259" w:lineRule="auto"/>
            </w:pPr>
            <w:r>
              <w:rPr>
                <w:sz w:val="16"/>
              </w:rPr>
              <w:t>20.02.2023</w:t>
            </w:r>
          </w:p>
        </w:tc>
        <w:tc>
          <w:tcPr>
            <w:tcW w:w="452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Комментирование. Описание хода рассуждения для решения задачи: по вопросам, с комментированием, составлением выражения;</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vAlign w:val="center"/>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RPr="002C39A9" w:rsidTr="002C39A9">
        <w:trPr>
          <w:trHeight w:val="1309"/>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4.4.</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Доля величины: половина, четверть в  практической ситуации; сравнение долей одной величины</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21.02.2023</w:t>
            </w:r>
          </w:p>
          <w:p w:rsidR="002C39A9" w:rsidRDefault="002C39A9" w:rsidP="002C39A9">
            <w:pPr>
              <w:spacing w:line="259" w:lineRule="auto"/>
            </w:pPr>
            <w:r>
              <w:rPr>
                <w:sz w:val="16"/>
              </w:rPr>
              <w:t>28.02.2023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 нахождение доли величины. Сравнение долей одной величины;</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 Практическая работа;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23</w:t>
            </w:r>
          </w:p>
        </w:tc>
        <w:tc>
          <w:tcPr>
            <w:tcW w:w="1105" w:type="dxa"/>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2C39A9">
        <w:trPr>
          <w:trHeight w:val="348"/>
        </w:trPr>
        <w:tc>
          <w:tcPr>
            <w:tcW w:w="6472" w:type="dxa"/>
            <w:gridSpan w:val="4"/>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Раздел 5.</w:t>
            </w:r>
            <w:r>
              <w:rPr>
                <w:b/>
                <w:sz w:val="16"/>
              </w:rPr>
              <w:t xml:space="preserve"> Пространственные отношения и  геометрические фигуры</w:t>
            </w: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5.1.</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Конструирование геометрических фигур (разбиение фигуры на части, составление фигуры из  частей).</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01.03.2023 09.03.2023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Конструирование из бумаги геометрической фигуры с заданной длиной стороны (значением периметра, площади). Мысленное представление и экспериментальная проверка возможности конструирования заданной геометрической фигуры;</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r w:rsidR="002C39A9" w:rsidRPr="002C39A9" w:rsidTr="002C39A9">
        <w:trPr>
          <w:trHeight w:val="1309"/>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5.2.</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38"/>
            </w:pPr>
            <w:r>
              <w:rPr>
                <w:b/>
                <w:sz w:val="16"/>
              </w:rPr>
              <w:t>Периметр многоугольника: измерение, вычисление, запись равенства.</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13.03.2023 15.03.2023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Конструирование из бумаги геометрической фигуры с заданной длиной стороны (значением периметра, площади). Мысленное представление и экспериментальная проверка возможности конструирования заданной геометрической фигуры;</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8"/>
            </w:pPr>
            <w:r>
              <w:rPr>
                <w:sz w:val="16"/>
              </w:rPr>
              <w:t>Устный опрос; Практическая работа;</w:t>
            </w:r>
          </w:p>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8"/>
              <w:rPr>
                <w:lang w:val="en-US"/>
              </w:rPr>
            </w:pPr>
            <w:r w:rsidRPr="00B85BCB">
              <w:rPr>
                <w:sz w:val="16"/>
                <w:lang w:val="en-US"/>
              </w:rPr>
              <w:t>uchi.ru infourok.ru yaklass.ru</w:t>
            </w:r>
          </w:p>
        </w:tc>
      </w:tr>
    </w:tbl>
    <w:p w:rsidR="002C39A9" w:rsidRPr="002C39A9" w:rsidRDefault="002C39A9" w:rsidP="000937BF">
      <w:pPr>
        <w:pStyle w:val="a8"/>
        <w:numPr>
          <w:ilvl w:val="0"/>
          <w:numId w:val="25"/>
        </w:numPr>
        <w:spacing w:line="259" w:lineRule="auto"/>
        <w:ind w:right="15400"/>
        <w:rPr>
          <w:lang w:val="en-US"/>
        </w:rPr>
      </w:pPr>
    </w:p>
    <w:tbl>
      <w:tblPr>
        <w:tblStyle w:val="TableGrid"/>
        <w:tblW w:w="15501" w:type="dxa"/>
        <w:tblInd w:w="-768" w:type="dxa"/>
        <w:tblCellMar>
          <w:top w:w="114" w:type="dxa"/>
          <w:left w:w="78" w:type="dxa"/>
          <w:right w:w="71" w:type="dxa"/>
        </w:tblCellMar>
        <w:tblLook w:val="04A0"/>
      </w:tblPr>
      <w:tblGrid>
        <w:gridCol w:w="468"/>
        <w:gridCol w:w="4360"/>
        <w:gridCol w:w="527"/>
        <w:gridCol w:w="1102"/>
        <w:gridCol w:w="1138"/>
        <w:gridCol w:w="869"/>
        <w:gridCol w:w="4516"/>
        <w:gridCol w:w="1142"/>
        <w:gridCol w:w="1379"/>
      </w:tblGrid>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5.3.</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Измерение площади, запись результата измерения в квадратных сантиметрах.</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16.03.2023</w:t>
            </w:r>
          </w:p>
          <w:p w:rsidR="002C39A9" w:rsidRDefault="002C39A9" w:rsidP="002C39A9">
            <w:pPr>
              <w:spacing w:line="259" w:lineRule="auto"/>
            </w:pPr>
            <w:r>
              <w:rPr>
                <w:sz w:val="16"/>
              </w:rPr>
              <w:t>20.03.2023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Нахождение площади прямоугольника, квадрата, составление числового равенства при вычислении площади прямоугольника</w:t>
            </w:r>
          </w:p>
          <w:p w:rsidR="002C39A9" w:rsidRDefault="002C39A9" w:rsidP="002C39A9">
            <w:pPr>
              <w:spacing w:line="259" w:lineRule="auto"/>
            </w:pPr>
            <w:r>
              <w:rPr>
                <w:sz w:val="16"/>
              </w:rPr>
              <w:t>(квадрата);</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5.4.</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Вычисление площади прямоугольника (квадрата) с заданными сторонами, запись равенства.</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21.03.2023</w:t>
            </w:r>
          </w:p>
          <w:p w:rsidR="002C39A9" w:rsidRDefault="002C39A9" w:rsidP="002C39A9">
            <w:pPr>
              <w:spacing w:line="259" w:lineRule="auto"/>
            </w:pPr>
            <w:r>
              <w:rPr>
                <w:sz w:val="16"/>
              </w:rPr>
              <w:t>05.04.2023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Нахождение площади прямоугольника, квадрата, составление числового равенства при вычислении площади прямоугольника</w:t>
            </w:r>
          </w:p>
          <w:p w:rsidR="002C39A9" w:rsidRDefault="002C39A9" w:rsidP="002C39A9">
            <w:pPr>
              <w:spacing w:line="259" w:lineRule="auto"/>
            </w:pPr>
            <w:r>
              <w:rPr>
                <w:sz w:val="16"/>
              </w:rPr>
              <w:t>(квадрата);</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5.5.</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Изображение на клетчатой бумаге прямоугольника с заданным значением площади. Сравнение площадей фигур с помощью наложения.</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06.04.2023 12.04.2023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Пропедевтика исследовательской работы: сравнение фигур по площади, периметру, сравнение однородных величин;</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20</w:t>
            </w:r>
          </w:p>
        </w:tc>
        <w:tc>
          <w:tcPr>
            <w:tcW w:w="10134" w:type="dxa"/>
            <w:gridSpan w:val="6"/>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 xml:space="preserve"> </w:t>
            </w:r>
          </w:p>
        </w:tc>
      </w:tr>
      <w:tr w:rsidR="002C39A9" w:rsidTr="002C39A9">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Раздел 6.</w:t>
            </w:r>
            <w:r>
              <w:rPr>
                <w:b/>
                <w:sz w:val="16"/>
              </w:rPr>
              <w:t xml:space="preserve"> Математическая информация</w:t>
            </w:r>
          </w:p>
        </w:tc>
      </w:tr>
      <w:tr w:rsidR="002C39A9" w:rsidRPr="002C39A9" w:rsidTr="002C39A9">
        <w:trPr>
          <w:trHeight w:val="1117"/>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6.1.</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Классификация объектов по двум признакам.</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13.04.2023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29"/>
            </w:pPr>
            <w:r>
              <w:rPr>
                <w:sz w:val="16"/>
              </w:rPr>
              <w:t>Работа в группах: подготовка суждения о взаимосвязи изучаемых математических понятий и фактов окружающей действительности. Примеры ситуаций, которые целесообразно формулировать на языке математики, объяснять и доказывать математическими средствами;</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925"/>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6.2.</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Верные (истинные) и  неверные (ложные) утверждения: конструирование, проверка. Логические рассуждения со связками «если …, то …», «поэтому», «значит».</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17.04.2023</w:t>
            </w:r>
          </w:p>
          <w:p w:rsidR="002C39A9" w:rsidRDefault="002C39A9" w:rsidP="002C39A9">
            <w:pPr>
              <w:spacing w:line="259" w:lineRule="auto"/>
            </w:pPr>
            <w:r>
              <w:rPr>
                <w:sz w:val="16"/>
              </w:rPr>
              <w:t>18.04.2023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Оформление математической записи. Дифференцированное задание: составление утверждения на основе информации, представленной в текстовой форме, использование связок « если …, то …», «поэтому», «значит»;</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4"/>
            </w:pPr>
            <w:r>
              <w:rPr>
                <w:sz w:val="16"/>
              </w:rPr>
              <w:t>Устный опрос; Тестирование;</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1309"/>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6.3.</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Работа с информацией: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19.04.2023</w:t>
            </w:r>
          </w:p>
          <w:p w:rsidR="002C39A9" w:rsidRDefault="002C39A9" w:rsidP="002C39A9">
            <w:pPr>
              <w:spacing w:line="259" w:lineRule="auto"/>
            </w:pPr>
            <w:r>
              <w:rPr>
                <w:sz w:val="16"/>
              </w:rPr>
              <w:t>24.04.2023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Работа с информацией: чтение, сравнение, интерпретация, использование в решении данных, представленных в табличной форме (на диаграмме);</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6.4.</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Таблицы сложения и умножения: заполнение на  основе результатов счёта.</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25.04.2023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Работа с информацией: чтение, сравнение, интерпретация, использование в решении данных, представленных в табличной форме (на диаграмме);</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6.5.</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Формализованное описание последовательности действий (инструкция, план, схема, алгоритм).</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26.04.2023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Оформление результата вычисления по алгоритму;</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1309"/>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6.6.</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Алгоритмы (правила) устных и письменных вычислений (сложение, вычитание, умножение, деление), порядка действий в числовом выражении, нахождения периметра и площади, построения геометрических фигур.</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27.04.2023 04.05.2023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Оформление результата вычисления по алгоритму;</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8"/>
            </w:pPr>
            <w:r>
              <w:rPr>
                <w:sz w:val="16"/>
              </w:rPr>
              <w:t>Устный опрос; Практическая работа;</w:t>
            </w:r>
          </w:p>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89"/>
              <w:rPr>
                <w:lang w:val="en-US"/>
              </w:rPr>
            </w:pPr>
            <w:r w:rsidRPr="00B85BCB">
              <w:rPr>
                <w:sz w:val="16"/>
                <w:lang w:val="en-US"/>
              </w:rPr>
              <w:t>uchi.ru infourok.ru yaklass.ru</w:t>
            </w:r>
          </w:p>
        </w:tc>
      </w:tr>
      <w:tr w:rsidR="002C39A9" w:rsidRPr="002C39A9" w:rsidTr="002C39A9">
        <w:trPr>
          <w:trHeight w:val="816"/>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6.7.</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47"/>
            </w:pPr>
            <w:r>
              <w:rPr>
                <w:b/>
                <w:sz w:val="16"/>
              </w:rPr>
              <w:t>Столбчатая диаграмма: чтение, использование данных для решения учебных и практических задач.</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10.05.2023 11.05.2023</w:t>
            </w:r>
          </w:p>
        </w:tc>
        <w:tc>
          <w:tcPr>
            <w:tcW w:w="452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Работа с информацией: чтение, сравнение, интерпретация, использование в решении данных, представленных в табличной форме (на диаграмме);</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Контрольная работа;</w:t>
            </w:r>
          </w:p>
        </w:tc>
        <w:tc>
          <w:tcPr>
            <w:tcW w:w="1381" w:type="dxa"/>
            <w:tcBorders>
              <w:top w:val="single" w:sz="5" w:space="0" w:color="000000"/>
              <w:left w:val="single" w:sz="5" w:space="0" w:color="000000"/>
              <w:bottom w:val="single" w:sz="5" w:space="0" w:color="000000"/>
              <w:right w:val="single" w:sz="5" w:space="0" w:color="000000"/>
            </w:tcBorders>
            <w:vAlign w:val="center"/>
          </w:tcPr>
          <w:p w:rsidR="002C39A9" w:rsidRPr="00B85BCB" w:rsidRDefault="002C39A9" w:rsidP="002C39A9">
            <w:pPr>
              <w:spacing w:line="259" w:lineRule="auto"/>
              <w:ind w:right="89"/>
              <w:rPr>
                <w:lang w:val="en-US"/>
              </w:rPr>
            </w:pPr>
            <w:r w:rsidRPr="00B85BCB">
              <w:rPr>
                <w:sz w:val="16"/>
                <w:lang w:val="en-US"/>
              </w:rPr>
              <w:t>uchi.ru infourok.ru yaklass.ru</w:t>
            </w:r>
          </w:p>
        </w:tc>
      </w:tr>
    </w:tbl>
    <w:p w:rsidR="002C39A9" w:rsidRPr="002C39A9" w:rsidRDefault="002C39A9" w:rsidP="000937BF">
      <w:pPr>
        <w:pStyle w:val="a8"/>
        <w:numPr>
          <w:ilvl w:val="0"/>
          <w:numId w:val="25"/>
        </w:numPr>
        <w:spacing w:line="259" w:lineRule="auto"/>
        <w:ind w:right="15400"/>
        <w:rPr>
          <w:lang w:val="en-US"/>
        </w:rPr>
      </w:pPr>
    </w:p>
    <w:tbl>
      <w:tblPr>
        <w:tblStyle w:val="TableGrid"/>
        <w:tblW w:w="15501" w:type="dxa"/>
        <w:tblInd w:w="-768" w:type="dxa"/>
        <w:tblCellMar>
          <w:top w:w="114" w:type="dxa"/>
          <w:left w:w="78" w:type="dxa"/>
          <w:right w:w="85" w:type="dxa"/>
        </w:tblCellMar>
        <w:tblLook w:val="04A0"/>
      </w:tblPr>
      <w:tblGrid>
        <w:gridCol w:w="468"/>
        <w:gridCol w:w="4364"/>
        <w:gridCol w:w="528"/>
        <w:gridCol w:w="1103"/>
        <w:gridCol w:w="1139"/>
        <w:gridCol w:w="883"/>
        <w:gridCol w:w="4519"/>
        <w:gridCol w:w="1117"/>
        <w:gridCol w:w="1380"/>
      </w:tblGrid>
      <w:tr w:rsidR="002C39A9" w:rsidRPr="002C39A9" w:rsidTr="002C39A9">
        <w:trPr>
          <w:trHeight w:val="732"/>
        </w:trPr>
        <w:tc>
          <w:tcPr>
            <w:tcW w:w="46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6.8</w:t>
            </w:r>
          </w:p>
        </w:tc>
        <w:tc>
          <w:tcPr>
            <w:tcW w:w="437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Алгоритмы изучения материала, выполнения заданий на доступных электронных средствах обучения.</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15.05.2023</w:t>
            </w:r>
          </w:p>
        </w:tc>
        <w:tc>
          <w:tcPr>
            <w:tcW w:w="4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Составление правил работы с известными электронными средствами обучения (ЭФУ, тренажёры и др.);</w:t>
            </w:r>
          </w:p>
        </w:tc>
        <w:tc>
          <w:tcPr>
            <w:tcW w:w="111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Pr="00B85BCB" w:rsidRDefault="002C39A9" w:rsidP="002C39A9">
            <w:pPr>
              <w:spacing w:line="259" w:lineRule="auto"/>
              <w:ind w:right="75"/>
              <w:rPr>
                <w:lang w:val="en-US"/>
              </w:rPr>
            </w:pPr>
            <w:r w:rsidRPr="00B85BCB">
              <w:rPr>
                <w:sz w:val="16"/>
                <w:lang w:val="en-US"/>
              </w:rPr>
              <w:t>uchi.ru infourok.ru yaklass.ru</w:t>
            </w: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15</w:t>
            </w:r>
          </w:p>
        </w:tc>
        <w:tc>
          <w:tcPr>
            <w:tcW w:w="1105" w:type="dxa"/>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10</w:t>
            </w:r>
          </w:p>
        </w:tc>
        <w:tc>
          <w:tcPr>
            <w:tcW w:w="1105" w:type="dxa"/>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6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2C39A9">
        <w:trPr>
          <w:trHeight w:val="348"/>
        </w:trPr>
        <w:tc>
          <w:tcPr>
            <w:tcW w:w="483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136</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9</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30</w:t>
            </w:r>
          </w:p>
        </w:tc>
        <w:tc>
          <w:tcPr>
            <w:tcW w:w="864" w:type="dxa"/>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452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11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bl>
    <w:p w:rsidR="002C39A9" w:rsidRDefault="002C39A9" w:rsidP="002C39A9">
      <w:pPr>
        <w:tabs>
          <w:tab w:val="left" w:pos="284"/>
        </w:tabs>
        <w:rPr>
          <w:b/>
          <w:sz w:val="32"/>
          <w:szCs w:val="26"/>
        </w:rPr>
      </w:pPr>
    </w:p>
    <w:p w:rsidR="002C39A9" w:rsidRPr="002C39A9" w:rsidRDefault="002C39A9" w:rsidP="002C39A9">
      <w:pPr>
        <w:tabs>
          <w:tab w:val="left" w:pos="284"/>
        </w:tabs>
        <w:rPr>
          <w:b/>
          <w:sz w:val="32"/>
          <w:szCs w:val="26"/>
        </w:rPr>
      </w:pPr>
      <w:r>
        <w:rPr>
          <w:b/>
          <w:sz w:val="32"/>
          <w:szCs w:val="26"/>
        </w:rPr>
        <w:t>4</w:t>
      </w:r>
      <w:r w:rsidRPr="002C39A9">
        <w:rPr>
          <w:b/>
          <w:sz w:val="32"/>
          <w:szCs w:val="26"/>
        </w:rPr>
        <w:t>класс</w:t>
      </w:r>
    </w:p>
    <w:tbl>
      <w:tblPr>
        <w:tblStyle w:val="TableGrid"/>
        <w:tblW w:w="15076" w:type="dxa"/>
        <w:tblInd w:w="-768" w:type="dxa"/>
        <w:tblCellMar>
          <w:top w:w="8" w:type="dxa"/>
          <w:left w:w="78" w:type="dxa"/>
          <w:bottom w:w="8" w:type="dxa"/>
          <w:right w:w="77" w:type="dxa"/>
        </w:tblCellMar>
        <w:tblLook w:val="04A0"/>
      </w:tblPr>
      <w:tblGrid>
        <w:gridCol w:w="397"/>
        <w:gridCol w:w="4135"/>
        <w:gridCol w:w="537"/>
        <w:gridCol w:w="1130"/>
        <w:gridCol w:w="1167"/>
        <w:gridCol w:w="875"/>
        <w:gridCol w:w="4194"/>
        <w:gridCol w:w="1234"/>
        <w:gridCol w:w="1407"/>
      </w:tblGrid>
      <w:tr w:rsidR="002C39A9" w:rsidTr="002C39A9">
        <w:trPr>
          <w:trHeight w:val="348"/>
        </w:trPr>
        <w:tc>
          <w:tcPr>
            <w:tcW w:w="397" w:type="dxa"/>
            <w:vMerge w:val="restart"/>
            <w:tcBorders>
              <w:top w:val="single" w:sz="5" w:space="0" w:color="000000"/>
              <w:left w:val="single" w:sz="5" w:space="0" w:color="000000"/>
              <w:bottom w:val="nil"/>
              <w:right w:val="single" w:sz="5" w:space="0" w:color="000000"/>
            </w:tcBorders>
            <w:vAlign w:val="bottom"/>
          </w:tcPr>
          <w:p w:rsidR="002C39A9" w:rsidRDefault="002C39A9" w:rsidP="002C39A9">
            <w:pPr>
              <w:spacing w:line="259" w:lineRule="auto"/>
            </w:pPr>
            <w:r>
              <w:rPr>
                <w:b/>
                <w:sz w:val="16"/>
              </w:rPr>
              <w:t>№</w:t>
            </w:r>
          </w:p>
          <w:p w:rsidR="002C39A9" w:rsidRDefault="002C39A9" w:rsidP="002C39A9">
            <w:pPr>
              <w:spacing w:line="259" w:lineRule="auto"/>
            </w:pPr>
            <w:r>
              <w:rPr>
                <w:b/>
                <w:sz w:val="16"/>
              </w:rPr>
              <w:t>п/п</w:t>
            </w:r>
          </w:p>
        </w:tc>
        <w:tc>
          <w:tcPr>
            <w:tcW w:w="4135" w:type="dxa"/>
            <w:vMerge w:val="restart"/>
            <w:tcBorders>
              <w:top w:val="single" w:sz="5" w:space="0" w:color="000000"/>
              <w:left w:val="single" w:sz="5" w:space="0" w:color="000000"/>
              <w:bottom w:val="nil"/>
              <w:right w:val="single" w:sz="5" w:space="0" w:color="000000"/>
            </w:tcBorders>
            <w:vAlign w:val="center"/>
          </w:tcPr>
          <w:p w:rsidR="002C39A9" w:rsidRDefault="002C39A9" w:rsidP="002C39A9">
            <w:pPr>
              <w:spacing w:line="259" w:lineRule="auto"/>
            </w:pPr>
            <w:r>
              <w:rPr>
                <w:b/>
                <w:sz w:val="16"/>
              </w:rPr>
              <w:t>Наименование разделов и тем программы</w:t>
            </w:r>
          </w:p>
        </w:tc>
        <w:tc>
          <w:tcPr>
            <w:tcW w:w="1667" w:type="dxa"/>
            <w:gridSpan w:val="2"/>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b/>
                <w:sz w:val="16"/>
              </w:rPr>
              <w:t>Количество часов</w:t>
            </w:r>
          </w:p>
        </w:tc>
        <w:tc>
          <w:tcPr>
            <w:tcW w:w="1167"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c>
          <w:tcPr>
            <w:tcW w:w="875" w:type="dxa"/>
            <w:vMerge w:val="restart"/>
            <w:tcBorders>
              <w:top w:val="single" w:sz="5" w:space="0" w:color="000000"/>
              <w:left w:val="single" w:sz="5" w:space="0" w:color="000000"/>
              <w:bottom w:val="nil"/>
              <w:right w:val="single" w:sz="5" w:space="0" w:color="000000"/>
            </w:tcBorders>
            <w:vAlign w:val="bottom"/>
          </w:tcPr>
          <w:p w:rsidR="002C39A9" w:rsidRDefault="002C39A9" w:rsidP="002C39A9">
            <w:pPr>
              <w:spacing w:line="259" w:lineRule="auto"/>
            </w:pPr>
            <w:r>
              <w:rPr>
                <w:b/>
                <w:sz w:val="16"/>
              </w:rPr>
              <w:t>Дата изучения</w:t>
            </w:r>
          </w:p>
        </w:tc>
        <w:tc>
          <w:tcPr>
            <w:tcW w:w="4194" w:type="dxa"/>
            <w:vMerge w:val="restart"/>
            <w:tcBorders>
              <w:top w:val="single" w:sz="5" w:space="0" w:color="000000"/>
              <w:left w:val="single" w:sz="5" w:space="0" w:color="000000"/>
              <w:bottom w:val="nil"/>
              <w:right w:val="single" w:sz="5" w:space="0" w:color="000000"/>
            </w:tcBorders>
            <w:vAlign w:val="center"/>
          </w:tcPr>
          <w:p w:rsidR="002C39A9" w:rsidRDefault="002C39A9" w:rsidP="002C39A9">
            <w:pPr>
              <w:spacing w:line="259" w:lineRule="auto"/>
            </w:pPr>
            <w:r>
              <w:rPr>
                <w:b/>
                <w:sz w:val="16"/>
              </w:rPr>
              <w:t>Виды деятельности</w:t>
            </w:r>
          </w:p>
        </w:tc>
        <w:tc>
          <w:tcPr>
            <w:tcW w:w="1234" w:type="dxa"/>
            <w:vMerge w:val="restart"/>
            <w:tcBorders>
              <w:top w:val="single" w:sz="5" w:space="0" w:color="000000"/>
              <w:left w:val="single" w:sz="5" w:space="0" w:color="000000"/>
              <w:bottom w:val="nil"/>
              <w:right w:val="single" w:sz="5" w:space="0" w:color="000000"/>
            </w:tcBorders>
            <w:vAlign w:val="bottom"/>
          </w:tcPr>
          <w:p w:rsidR="002C39A9" w:rsidRDefault="002C39A9" w:rsidP="002C39A9">
            <w:pPr>
              <w:spacing w:line="259" w:lineRule="auto"/>
            </w:pPr>
            <w:r>
              <w:rPr>
                <w:b/>
                <w:sz w:val="16"/>
              </w:rPr>
              <w:t>Виды, формы контроля</w:t>
            </w:r>
          </w:p>
        </w:tc>
        <w:tc>
          <w:tcPr>
            <w:tcW w:w="1407" w:type="dxa"/>
            <w:vMerge w:val="restart"/>
            <w:tcBorders>
              <w:top w:val="single" w:sz="5" w:space="0" w:color="000000"/>
              <w:left w:val="single" w:sz="5" w:space="0" w:color="000000"/>
              <w:bottom w:val="nil"/>
              <w:right w:val="single" w:sz="5" w:space="0" w:color="000000"/>
            </w:tcBorders>
            <w:vAlign w:val="bottom"/>
          </w:tcPr>
          <w:p w:rsidR="002C39A9" w:rsidRDefault="002C39A9" w:rsidP="002C39A9">
            <w:pPr>
              <w:spacing w:line="259" w:lineRule="auto"/>
            </w:pPr>
            <w:r>
              <w:rPr>
                <w:b/>
                <w:sz w:val="16"/>
              </w:rPr>
              <w:t>Электронные</w:t>
            </w:r>
          </w:p>
          <w:p w:rsidR="002C39A9" w:rsidRDefault="002C39A9" w:rsidP="002C39A9">
            <w:pPr>
              <w:spacing w:line="259" w:lineRule="auto"/>
            </w:pPr>
            <w:r>
              <w:rPr>
                <w:b/>
                <w:sz w:val="16"/>
              </w:rPr>
              <w:t>(цифровые)</w:t>
            </w:r>
          </w:p>
        </w:tc>
      </w:tr>
      <w:tr w:rsidR="002C39A9" w:rsidTr="002C39A9">
        <w:trPr>
          <w:trHeight w:val="108"/>
        </w:trPr>
        <w:tc>
          <w:tcPr>
            <w:tcW w:w="0" w:type="auto"/>
            <w:vMerge/>
            <w:tcBorders>
              <w:top w:val="nil"/>
              <w:left w:val="single" w:sz="5" w:space="0" w:color="000000"/>
              <w:bottom w:val="nil"/>
              <w:right w:val="single" w:sz="5" w:space="0" w:color="000000"/>
            </w:tcBorders>
          </w:tcPr>
          <w:p w:rsidR="002C39A9" w:rsidRDefault="002C39A9" w:rsidP="002C39A9">
            <w:pPr>
              <w:spacing w:after="160" w:line="259" w:lineRule="auto"/>
            </w:pPr>
          </w:p>
        </w:tc>
        <w:tc>
          <w:tcPr>
            <w:tcW w:w="4135" w:type="dxa"/>
            <w:vMerge/>
            <w:tcBorders>
              <w:top w:val="nil"/>
              <w:left w:val="single" w:sz="5" w:space="0" w:color="000000"/>
              <w:bottom w:val="nil"/>
              <w:right w:val="single" w:sz="5" w:space="0" w:color="000000"/>
            </w:tcBorders>
          </w:tcPr>
          <w:p w:rsidR="002C39A9" w:rsidRDefault="002C39A9" w:rsidP="002C39A9">
            <w:pPr>
              <w:spacing w:after="160" w:line="259" w:lineRule="auto"/>
            </w:pPr>
          </w:p>
        </w:tc>
        <w:tc>
          <w:tcPr>
            <w:tcW w:w="537" w:type="dxa"/>
            <w:tcBorders>
              <w:top w:val="single" w:sz="5" w:space="0" w:color="000000"/>
              <w:left w:val="single" w:sz="5" w:space="0" w:color="000000"/>
              <w:bottom w:val="nil"/>
              <w:right w:val="single" w:sz="5" w:space="0" w:color="000000"/>
            </w:tcBorders>
          </w:tcPr>
          <w:p w:rsidR="002C39A9" w:rsidRDefault="002C39A9" w:rsidP="002C39A9">
            <w:pPr>
              <w:spacing w:after="160" w:line="259" w:lineRule="auto"/>
            </w:pPr>
          </w:p>
        </w:tc>
        <w:tc>
          <w:tcPr>
            <w:tcW w:w="1130" w:type="dxa"/>
            <w:tcBorders>
              <w:top w:val="single" w:sz="5" w:space="0" w:color="000000"/>
              <w:left w:val="single" w:sz="5" w:space="0" w:color="000000"/>
              <w:bottom w:val="nil"/>
              <w:right w:val="single" w:sz="5" w:space="0" w:color="000000"/>
            </w:tcBorders>
          </w:tcPr>
          <w:p w:rsidR="002C39A9" w:rsidRDefault="002C39A9" w:rsidP="002C39A9">
            <w:pPr>
              <w:spacing w:after="160" w:line="259" w:lineRule="auto"/>
            </w:pPr>
          </w:p>
        </w:tc>
        <w:tc>
          <w:tcPr>
            <w:tcW w:w="1167" w:type="dxa"/>
            <w:tcBorders>
              <w:top w:val="single" w:sz="5" w:space="0" w:color="000000"/>
              <w:left w:val="single" w:sz="5" w:space="0" w:color="000000"/>
              <w:bottom w:val="nil"/>
              <w:right w:val="single" w:sz="5" w:space="0" w:color="000000"/>
            </w:tcBorders>
            <w:vAlign w:val="center"/>
          </w:tcPr>
          <w:p w:rsidR="002C39A9" w:rsidRDefault="002C39A9" w:rsidP="002C39A9">
            <w:pPr>
              <w:spacing w:after="160" w:line="259" w:lineRule="auto"/>
            </w:pPr>
          </w:p>
        </w:tc>
        <w:tc>
          <w:tcPr>
            <w:tcW w:w="0" w:type="auto"/>
            <w:vMerge/>
            <w:tcBorders>
              <w:top w:val="nil"/>
              <w:left w:val="single" w:sz="5" w:space="0" w:color="000000"/>
              <w:bottom w:val="nil"/>
              <w:right w:val="single" w:sz="5" w:space="0" w:color="000000"/>
            </w:tcBorders>
          </w:tcPr>
          <w:p w:rsidR="002C39A9" w:rsidRDefault="002C39A9" w:rsidP="002C39A9">
            <w:pPr>
              <w:spacing w:after="160" w:line="259" w:lineRule="auto"/>
            </w:pPr>
          </w:p>
        </w:tc>
        <w:tc>
          <w:tcPr>
            <w:tcW w:w="4194" w:type="dxa"/>
            <w:vMerge/>
            <w:tcBorders>
              <w:top w:val="nil"/>
              <w:left w:val="single" w:sz="5" w:space="0" w:color="000000"/>
              <w:bottom w:val="nil"/>
              <w:right w:val="single" w:sz="5" w:space="0" w:color="000000"/>
            </w:tcBorders>
          </w:tcPr>
          <w:p w:rsidR="002C39A9" w:rsidRDefault="002C39A9" w:rsidP="002C39A9">
            <w:pPr>
              <w:spacing w:after="160" w:line="259" w:lineRule="auto"/>
            </w:pPr>
          </w:p>
        </w:tc>
        <w:tc>
          <w:tcPr>
            <w:tcW w:w="0" w:type="auto"/>
            <w:vMerge/>
            <w:tcBorders>
              <w:top w:val="nil"/>
              <w:left w:val="single" w:sz="5" w:space="0" w:color="000000"/>
              <w:bottom w:val="nil"/>
              <w:right w:val="single" w:sz="5" w:space="0" w:color="000000"/>
            </w:tcBorders>
            <w:vAlign w:val="bottom"/>
          </w:tcPr>
          <w:p w:rsidR="002C39A9" w:rsidRDefault="002C39A9" w:rsidP="002C39A9">
            <w:pPr>
              <w:spacing w:after="160" w:line="259" w:lineRule="auto"/>
            </w:pPr>
          </w:p>
        </w:tc>
        <w:tc>
          <w:tcPr>
            <w:tcW w:w="0" w:type="auto"/>
            <w:vMerge/>
            <w:tcBorders>
              <w:top w:val="nil"/>
              <w:left w:val="single" w:sz="5" w:space="0" w:color="000000"/>
              <w:bottom w:val="nil"/>
              <w:right w:val="single" w:sz="5" w:space="0" w:color="000000"/>
            </w:tcBorders>
          </w:tcPr>
          <w:p w:rsidR="002C39A9" w:rsidRDefault="002C39A9" w:rsidP="002C39A9">
            <w:pPr>
              <w:spacing w:after="160" w:line="259" w:lineRule="auto"/>
            </w:pPr>
          </w:p>
        </w:tc>
      </w:tr>
      <w:tr w:rsidR="002C39A9" w:rsidTr="002C39A9">
        <w:trPr>
          <w:trHeight w:val="468"/>
        </w:trPr>
        <w:tc>
          <w:tcPr>
            <w:tcW w:w="397" w:type="dxa"/>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4135" w:type="dxa"/>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537" w:type="dxa"/>
            <w:tcBorders>
              <w:top w:val="nil"/>
              <w:left w:val="single" w:sz="5" w:space="0" w:color="000000"/>
              <w:bottom w:val="single" w:sz="5" w:space="0" w:color="000000"/>
              <w:right w:val="single" w:sz="5" w:space="0" w:color="000000"/>
            </w:tcBorders>
          </w:tcPr>
          <w:p w:rsidR="002C39A9" w:rsidRDefault="002C39A9" w:rsidP="002C39A9">
            <w:pPr>
              <w:spacing w:line="259" w:lineRule="auto"/>
            </w:pPr>
            <w:r>
              <w:rPr>
                <w:b/>
                <w:sz w:val="16"/>
              </w:rPr>
              <w:t>всего</w:t>
            </w:r>
          </w:p>
        </w:tc>
        <w:tc>
          <w:tcPr>
            <w:tcW w:w="1130" w:type="dxa"/>
            <w:tcBorders>
              <w:top w:val="nil"/>
              <w:left w:val="single" w:sz="5" w:space="0" w:color="000000"/>
              <w:bottom w:val="single" w:sz="5" w:space="0" w:color="000000"/>
              <w:right w:val="single" w:sz="5" w:space="0" w:color="000000"/>
            </w:tcBorders>
          </w:tcPr>
          <w:p w:rsidR="002C39A9" w:rsidRDefault="002C39A9" w:rsidP="002C39A9">
            <w:pPr>
              <w:spacing w:line="259" w:lineRule="auto"/>
            </w:pPr>
            <w:r>
              <w:rPr>
                <w:b/>
                <w:sz w:val="16"/>
              </w:rPr>
              <w:t>контрольные работы</w:t>
            </w:r>
          </w:p>
        </w:tc>
        <w:tc>
          <w:tcPr>
            <w:tcW w:w="1167" w:type="dxa"/>
            <w:tcBorders>
              <w:top w:val="nil"/>
              <w:left w:val="single" w:sz="5" w:space="0" w:color="000000"/>
              <w:bottom w:val="single" w:sz="5" w:space="0" w:color="000000"/>
              <w:right w:val="single" w:sz="5" w:space="0" w:color="000000"/>
            </w:tcBorders>
          </w:tcPr>
          <w:p w:rsidR="002C39A9" w:rsidRDefault="002C39A9" w:rsidP="002C39A9">
            <w:pPr>
              <w:spacing w:line="259" w:lineRule="auto"/>
            </w:pPr>
            <w:r>
              <w:rPr>
                <w:b/>
                <w:sz w:val="16"/>
              </w:rPr>
              <w:t>практические работы</w:t>
            </w:r>
          </w:p>
        </w:tc>
        <w:tc>
          <w:tcPr>
            <w:tcW w:w="875" w:type="dxa"/>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4194" w:type="dxa"/>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1234" w:type="dxa"/>
            <w:tcBorders>
              <w:top w:val="nil"/>
              <w:left w:val="single" w:sz="5" w:space="0" w:color="000000"/>
              <w:bottom w:val="single" w:sz="5" w:space="0" w:color="000000"/>
              <w:right w:val="single" w:sz="5" w:space="0" w:color="000000"/>
            </w:tcBorders>
          </w:tcPr>
          <w:p w:rsidR="002C39A9" w:rsidRDefault="002C39A9" w:rsidP="002C39A9">
            <w:pPr>
              <w:spacing w:after="160" w:line="259" w:lineRule="auto"/>
            </w:pPr>
          </w:p>
        </w:tc>
        <w:tc>
          <w:tcPr>
            <w:tcW w:w="1407" w:type="dxa"/>
            <w:tcBorders>
              <w:top w:val="nil"/>
              <w:left w:val="single" w:sz="5" w:space="0" w:color="000000"/>
              <w:bottom w:val="single" w:sz="5" w:space="0" w:color="000000"/>
              <w:right w:val="single" w:sz="5" w:space="0" w:color="000000"/>
            </w:tcBorders>
          </w:tcPr>
          <w:p w:rsidR="002C39A9" w:rsidRDefault="002C39A9" w:rsidP="002C39A9">
            <w:pPr>
              <w:spacing w:line="259" w:lineRule="auto"/>
            </w:pPr>
            <w:r>
              <w:rPr>
                <w:b/>
                <w:sz w:val="16"/>
              </w:rPr>
              <w:t>образовательные ресурсы</w:t>
            </w:r>
          </w:p>
        </w:tc>
      </w:tr>
      <w:tr w:rsidR="002C39A9" w:rsidTr="002C39A9">
        <w:trPr>
          <w:trHeight w:val="348"/>
        </w:trPr>
        <w:tc>
          <w:tcPr>
            <w:tcW w:w="4532" w:type="dxa"/>
            <w:gridSpan w:val="2"/>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Раздел 1.</w:t>
            </w:r>
            <w:r>
              <w:rPr>
                <w:b/>
                <w:sz w:val="16"/>
              </w:rPr>
              <w:t xml:space="preserve"> Числа</w:t>
            </w:r>
          </w:p>
        </w:tc>
        <w:tc>
          <w:tcPr>
            <w:tcW w:w="1667" w:type="dxa"/>
            <w:gridSpan w:val="2"/>
            <w:tcBorders>
              <w:top w:val="single" w:sz="5" w:space="0" w:color="000000"/>
              <w:left w:val="nil"/>
              <w:bottom w:val="single" w:sz="5" w:space="0" w:color="000000"/>
              <w:right w:val="nil"/>
            </w:tcBorders>
          </w:tcPr>
          <w:p w:rsidR="002C39A9" w:rsidRDefault="002C39A9" w:rsidP="002C39A9">
            <w:pPr>
              <w:spacing w:after="160" w:line="259" w:lineRule="auto"/>
            </w:pPr>
          </w:p>
        </w:tc>
        <w:tc>
          <w:tcPr>
            <w:tcW w:w="116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875"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419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234"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407"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2C39A9">
        <w:trPr>
          <w:trHeight w:val="1482"/>
        </w:trPr>
        <w:tc>
          <w:tcPr>
            <w:tcW w:w="3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1.1.</w:t>
            </w:r>
          </w:p>
        </w:tc>
        <w:tc>
          <w:tcPr>
            <w:tcW w:w="413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Числа в пределах миллиона: чтение, запись, поразрядное сравнение, упорядочение.</w:t>
            </w:r>
          </w:p>
        </w:tc>
        <w:tc>
          <w:tcPr>
            <w:tcW w:w="5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30"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6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7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01.09.2022</w:t>
            </w:r>
          </w:p>
          <w:p w:rsidR="002C39A9" w:rsidRDefault="002C39A9" w:rsidP="002C39A9">
            <w:pPr>
              <w:spacing w:line="259" w:lineRule="auto"/>
            </w:pPr>
            <w:r>
              <w:rPr>
                <w:sz w:val="16"/>
              </w:rPr>
              <w:t>06.09.2022</w:t>
            </w:r>
          </w:p>
        </w:tc>
        <w:tc>
          <w:tcPr>
            <w:tcW w:w="419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792"/>
            </w:pPr>
            <w:r>
              <w:rPr>
                <w:sz w:val="16"/>
              </w:rPr>
              <w:t>Упражнения: устная и; письменная работа с; числами: запись; многозначного числа;</w:t>
            </w:r>
          </w:p>
          <w:p w:rsidR="002C39A9" w:rsidRDefault="002C39A9" w:rsidP="002C39A9">
            <w:pPr>
              <w:spacing w:line="259" w:lineRule="auto"/>
            </w:pPr>
            <w:r>
              <w:rPr>
                <w:sz w:val="16"/>
              </w:rPr>
              <w:t>;</w:t>
            </w:r>
          </w:p>
          <w:p w:rsidR="002C39A9" w:rsidRDefault="002C39A9" w:rsidP="002C39A9">
            <w:pPr>
              <w:spacing w:line="255" w:lineRule="auto"/>
              <w:ind w:right="491"/>
            </w:pPr>
            <w:r>
              <w:rPr>
                <w:sz w:val="16"/>
              </w:rPr>
              <w:t>его представление в; виде суммы разрядных слагаемых; классы и; разряды; выбор чисел; с заданными; свойствами (число; разрядных единиц;</w:t>
            </w:r>
          </w:p>
          <w:p w:rsidR="002C39A9" w:rsidRDefault="002C39A9" w:rsidP="002C39A9">
            <w:pPr>
              <w:spacing w:line="259" w:lineRule="auto"/>
            </w:pPr>
            <w:r>
              <w:rPr>
                <w:sz w:val="16"/>
              </w:rPr>
              <w:t>;</w:t>
            </w:r>
          </w:p>
          <w:p w:rsidR="002C39A9" w:rsidRDefault="002C39A9" w:rsidP="002C39A9">
            <w:pPr>
              <w:spacing w:line="259" w:lineRule="auto"/>
            </w:pPr>
            <w:r>
              <w:rPr>
                <w:sz w:val="16"/>
              </w:rPr>
              <w:t>чётность и т. д.);;</w:t>
            </w:r>
          </w:p>
        </w:tc>
        <w:tc>
          <w:tcPr>
            <w:tcW w:w="123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 Практическая работа;</w:t>
            </w:r>
          </w:p>
        </w:tc>
        <w:tc>
          <w:tcPr>
            <w:tcW w:w="140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3677"/>
        </w:trPr>
        <w:tc>
          <w:tcPr>
            <w:tcW w:w="3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1.2.</w:t>
            </w:r>
          </w:p>
        </w:tc>
        <w:tc>
          <w:tcPr>
            <w:tcW w:w="413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Число, большее или меньшее данного числа на  заданное число разрядных единиц, в заданное число раз.</w:t>
            </w:r>
          </w:p>
        </w:tc>
        <w:tc>
          <w:tcPr>
            <w:tcW w:w="5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30"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6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7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07.09.2022</w:t>
            </w:r>
          </w:p>
          <w:p w:rsidR="002C39A9" w:rsidRDefault="002C39A9" w:rsidP="002C39A9">
            <w:pPr>
              <w:spacing w:line="259" w:lineRule="auto"/>
            </w:pPr>
            <w:r>
              <w:rPr>
                <w:sz w:val="16"/>
              </w:rPr>
              <w:t>09.09.2022</w:t>
            </w:r>
          </w:p>
        </w:tc>
        <w:tc>
          <w:tcPr>
            <w:tcW w:w="419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745"/>
            </w:pPr>
            <w:r>
              <w:rPr>
                <w:sz w:val="16"/>
              </w:rPr>
              <w:t>Моделирование; многозначных чисел;</w:t>
            </w:r>
          </w:p>
          <w:p w:rsidR="002C39A9" w:rsidRDefault="002C39A9" w:rsidP="002C39A9">
            <w:pPr>
              <w:spacing w:line="259" w:lineRule="auto"/>
            </w:pPr>
            <w:r>
              <w:rPr>
                <w:sz w:val="16"/>
              </w:rPr>
              <w:t>;</w:t>
            </w:r>
          </w:p>
          <w:p w:rsidR="002C39A9" w:rsidRDefault="002C39A9" w:rsidP="002C39A9">
            <w:pPr>
              <w:spacing w:line="255" w:lineRule="auto"/>
              <w:ind w:right="1220"/>
            </w:pPr>
            <w:r>
              <w:rPr>
                <w:sz w:val="16"/>
              </w:rPr>
              <w:t>характеристика; классов и разрядов; многозначного числа.; Учебный диалог:; формулирование и; проверка истинности; утверждения о числе.;</w:t>
            </w:r>
          </w:p>
          <w:p w:rsidR="002C39A9" w:rsidRDefault="002C39A9" w:rsidP="002C39A9">
            <w:pPr>
              <w:spacing w:line="259" w:lineRule="auto"/>
            </w:pPr>
            <w:r>
              <w:rPr>
                <w:sz w:val="16"/>
              </w:rPr>
              <w:t>Запись числа;</w:t>
            </w:r>
          </w:p>
          <w:p w:rsidR="002C39A9" w:rsidRDefault="002C39A9" w:rsidP="002C39A9">
            <w:pPr>
              <w:spacing w:line="259" w:lineRule="auto"/>
            </w:pPr>
            <w:r>
              <w:rPr>
                <w:sz w:val="16"/>
              </w:rPr>
              <w:t>;</w:t>
            </w:r>
          </w:p>
          <w:p w:rsidR="002C39A9" w:rsidRDefault="002C39A9" w:rsidP="002C39A9">
            <w:pPr>
              <w:spacing w:line="255" w:lineRule="auto"/>
              <w:ind w:right="1218"/>
            </w:pPr>
            <w:r>
              <w:rPr>
                <w:sz w:val="16"/>
              </w:rPr>
              <w:t>обладающего; заданным свойством.; Называние и; объяснение свойств; числа:;</w:t>
            </w:r>
          </w:p>
          <w:p w:rsidR="002C39A9" w:rsidRDefault="002C39A9" w:rsidP="002C39A9">
            <w:pPr>
              <w:spacing w:line="259" w:lineRule="auto"/>
            </w:pPr>
            <w:r>
              <w:rPr>
                <w:sz w:val="16"/>
              </w:rPr>
              <w:t>чётное/нечётное;</w:t>
            </w:r>
          </w:p>
          <w:p w:rsidR="002C39A9" w:rsidRDefault="002C39A9" w:rsidP="002C39A9">
            <w:pPr>
              <w:spacing w:line="259" w:lineRule="auto"/>
            </w:pPr>
            <w:r>
              <w:rPr>
                <w:sz w:val="16"/>
              </w:rPr>
              <w:t>;</w:t>
            </w:r>
          </w:p>
          <w:p w:rsidR="002C39A9" w:rsidRDefault="002C39A9" w:rsidP="002C39A9">
            <w:pPr>
              <w:spacing w:line="255" w:lineRule="auto"/>
              <w:ind w:right="1858"/>
            </w:pPr>
            <w:r>
              <w:rPr>
                <w:sz w:val="16"/>
              </w:rPr>
              <w:t>круглое; трёх-; (четырёх-; пяти-;</w:t>
            </w:r>
          </w:p>
          <w:p w:rsidR="002C39A9" w:rsidRDefault="002C39A9" w:rsidP="002C39A9">
            <w:pPr>
              <w:spacing w:line="259" w:lineRule="auto"/>
            </w:pPr>
            <w:r>
              <w:rPr>
                <w:sz w:val="16"/>
              </w:rPr>
              <w:t>;</w:t>
            </w:r>
          </w:p>
          <w:p w:rsidR="002C39A9" w:rsidRDefault="002C39A9" w:rsidP="002C39A9">
            <w:pPr>
              <w:spacing w:line="255" w:lineRule="auto"/>
              <w:ind w:right="1126"/>
            </w:pPr>
            <w:r>
              <w:rPr>
                <w:sz w:val="16"/>
              </w:rPr>
              <w:t>шести-) значное; ведение; математических; записей;</w:t>
            </w:r>
          </w:p>
          <w:p w:rsidR="002C39A9" w:rsidRDefault="002C39A9" w:rsidP="002C39A9">
            <w:pPr>
              <w:spacing w:line="259" w:lineRule="auto"/>
            </w:pPr>
            <w:r>
              <w:rPr>
                <w:sz w:val="16"/>
              </w:rPr>
              <w:t>;</w:t>
            </w:r>
          </w:p>
        </w:tc>
        <w:tc>
          <w:tcPr>
            <w:tcW w:w="123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w:t>
            </w:r>
          </w:p>
        </w:tc>
        <w:tc>
          <w:tcPr>
            <w:tcW w:w="140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230" w:type="dxa"/>
        <w:tblInd w:w="-768" w:type="dxa"/>
        <w:tblCellMar>
          <w:top w:w="114" w:type="dxa"/>
          <w:left w:w="78" w:type="dxa"/>
          <w:right w:w="84" w:type="dxa"/>
        </w:tblCellMar>
        <w:tblLook w:val="04A0"/>
      </w:tblPr>
      <w:tblGrid>
        <w:gridCol w:w="402"/>
        <w:gridCol w:w="3705"/>
        <w:gridCol w:w="527"/>
        <w:gridCol w:w="1102"/>
        <w:gridCol w:w="1138"/>
        <w:gridCol w:w="882"/>
        <w:gridCol w:w="4856"/>
        <w:gridCol w:w="1237"/>
        <w:gridCol w:w="1381"/>
      </w:tblGrid>
      <w:tr w:rsidR="002C39A9" w:rsidTr="002C39A9">
        <w:trPr>
          <w:trHeight w:val="1870"/>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1.3.</w:t>
            </w:r>
          </w:p>
        </w:tc>
        <w:tc>
          <w:tcPr>
            <w:tcW w:w="37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Свойства многозначного числа.</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13.09.2022 15.09.2022</w:t>
            </w:r>
          </w:p>
        </w:tc>
        <w:tc>
          <w:tcPr>
            <w:tcW w:w="485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157"/>
            </w:pPr>
            <w:r>
              <w:rPr>
                <w:sz w:val="16"/>
              </w:rPr>
              <w:t>Работа в парах/группах.; Упорядочение; многозначных чисел.; Классификация чисел; по одному-двум; основаниям. Запись; общего свойства; группы чисел.;</w:t>
            </w:r>
          </w:p>
          <w:p w:rsidR="002C39A9" w:rsidRDefault="002C39A9" w:rsidP="002C39A9">
            <w:pPr>
              <w:spacing w:line="255" w:lineRule="auto"/>
              <w:ind w:right="365"/>
            </w:pPr>
            <w:r>
              <w:rPr>
                <w:sz w:val="16"/>
              </w:rPr>
              <w:t>Практические работы:; установление правила;</w:t>
            </w:r>
          </w:p>
          <w:p w:rsidR="002C39A9" w:rsidRDefault="002C39A9" w:rsidP="002C39A9">
            <w:pPr>
              <w:spacing w:line="255" w:lineRule="auto"/>
              <w:ind w:right="1001"/>
            </w:pPr>
            <w:r>
              <w:rPr>
                <w:sz w:val="16"/>
              </w:rPr>
              <w:t>по которому составлен; ряд чисел;</w:t>
            </w:r>
          </w:p>
          <w:p w:rsidR="002C39A9" w:rsidRDefault="002C39A9" w:rsidP="002C39A9">
            <w:pPr>
              <w:spacing w:line="259" w:lineRule="auto"/>
            </w:pPr>
            <w:r>
              <w:rPr>
                <w:sz w:val="16"/>
              </w:rPr>
              <w:t>продолжение ряда;</w:t>
            </w:r>
          </w:p>
          <w:p w:rsidR="002C39A9" w:rsidRDefault="002C39A9" w:rsidP="002C39A9">
            <w:pPr>
              <w:spacing w:line="259" w:lineRule="auto"/>
              <w:ind w:right="1191"/>
            </w:pPr>
            <w:r>
              <w:rPr>
                <w:sz w:val="16"/>
              </w:rPr>
              <w:t>заполнение пропусков; в ряду чисел; описание; положения числа в; ряду чисел.;</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1708"/>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1.4.</w:t>
            </w:r>
          </w:p>
        </w:tc>
        <w:tc>
          <w:tcPr>
            <w:tcW w:w="37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Дополнение числа до  заданного круглого числа.</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16.09.2022 20.09.2022</w:t>
            </w:r>
          </w:p>
        </w:tc>
        <w:tc>
          <w:tcPr>
            <w:tcW w:w="485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365"/>
            </w:pPr>
            <w:r>
              <w:rPr>
                <w:sz w:val="16"/>
              </w:rPr>
              <w:t>Практические работы:; установление правила;</w:t>
            </w:r>
          </w:p>
          <w:p w:rsidR="002C39A9" w:rsidRDefault="002C39A9" w:rsidP="002C39A9">
            <w:pPr>
              <w:spacing w:line="259" w:lineRule="auto"/>
            </w:pPr>
            <w:r>
              <w:rPr>
                <w:sz w:val="16"/>
              </w:rPr>
              <w:t>;</w:t>
            </w:r>
          </w:p>
          <w:p w:rsidR="002C39A9" w:rsidRDefault="002C39A9" w:rsidP="002C39A9">
            <w:pPr>
              <w:spacing w:line="255" w:lineRule="auto"/>
              <w:ind w:right="1001"/>
            </w:pPr>
            <w:r>
              <w:rPr>
                <w:sz w:val="16"/>
              </w:rPr>
              <w:t>по которому составлен; ряд чисел;</w:t>
            </w:r>
          </w:p>
          <w:p w:rsidR="002C39A9" w:rsidRDefault="002C39A9" w:rsidP="002C39A9">
            <w:pPr>
              <w:spacing w:line="259" w:lineRule="auto"/>
            </w:pPr>
            <w:r>
              <w:rPr>
                <w:sz w:val="16"/>
              </w:rPr>
              <w:t>;</w:t>
            </w:r>
          </w:p>
          <w:p w:rsidR="002C39A9" w:rsidRDefault="002C39A9" w:rsidP="002C39A9">
            <w:pPr>
              <w:spacing w:line="259" w:lineRule="auto"/>
            </w:pPr>
            <w:r>
              <w:rPr>
                <w:sz w:val="16"/>
              </w:rPr>
              <w:t>продолжение ряда;</w:t>
            </w:r>
          </w:p>
          <w:p w:rsidR="002C39A9" w:rsidRDefault="002C39A9" w:rsidP="002C39A9">
            <w:pPr>
              <w:spacing w:line="259" w:lineRule="auto"/>
            </w:pPr>
            <w:r>
              <w:rPr>
                <w:sz w:val="16"/>
              </w:rPr>
              <w:t>;</w:t>
            </w:r>
          </w:p>
          <w:p w:rsidR="002C39A9" w:rsidRDefault="002C39A9" w:rsidP="002C39A9">
            <w:pPr>
              <w:spacing w:line="259" w:lineRule="auto"/>
              <w:ind w:right="1191"/>
            </w:pPr>
            <w:r>
              <w:rPr>
                <w:sz w:val="16"/>
              </w:rPr>
              <w:t>заполнение пропусков; в ряду чисел; описание; положения числа в; ряду чисел;</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348"/>
        </w:trPr>
        <w:tc>
          <w:tcPr>
            <w:tcW w:w="4107"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11</w:t>
            </w:r>
          </w:p>
        </w:tc>
        <w:tc>
          <w:tcPr>
            <w:tcW w:w="10596" w:type="dxa"/>
            <w:gridSpan w:val="6"/>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 xml:space="preserve"> </w:t>
            </w:r>
          </w:p>
        </w:tc>
      </w:tr>
      <w:tr w:rsidR="002C39A9" w:rsidTr="002C39A9">
        <w:trPr>
          <w:trHeight w:val="348"/>
        </w:trPr>
        <w:tc>
          <w:tcPr>
            <w:tcW w:w="15230" w:type="dxa"/>
            <w:gridSpan w:val="9"/>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Раздел 2.</w:t>
            </w:r>
            <w:r>
              <w:rPr>
                <w:b/>
                <w:sz w:val="16"/>
              </w:rPr>
              <w:t xml:space="preserve"> Величины</w:t>
            </w:r>
          </w:p>
        </w:tc>
      </w:tr>
    </w:tbl>
    <w:p w:rsidR="002C39A9" w:rsidRDefault="002C39A9" w:rsidP="002C39A9">
      <w:pPr>
        <w:spacing w:line="259" w:lineRule="auto"/>
        <w:ind w:left="-1440" w:right="15400"/>
      </w:pPr>
    </w:p>
    <w:tbl>
      <w:tblPr>
        <w:tblStyle w:val="TableGrid"/>
        <w:tblW w:w="15230" w:type="dxa"/>
        <w:tblInd w:w="-768" w:type="dxa"/>
        <w:tblCellMar>
          <w:top w:w="114" w:type="dxa"/>
          <w:left w:w="78" w:type="dxa"/>
          <w:right w:w="84" w:type="dxa"/>
        </w:tblCellMar>
        <w:tblLook w:val="04A0"/>
      </w:tblPr>
      <w:tblGrid>
        <w:gridCol w:w="402"/>
        <w:gridCol w:w="4697"/>
        <w:gridCol w:w="525"/>
        <w:gridCol w:w="1097"/>
        <w:gridCol w:w="1133"/>
        <w:gridCol w:w="882"/>
        <w:gridCol w:w="3876"/>
        <w:gridCol w:w="1237"/>
        <w:gridCol w:w="1381"/>
      </w:tblGrid>
      <w:tr w:rsidR="002C39A9" w:rsidTr="0088457C">
        <w:trPr>
          <w:trHeight w:val="2324"/>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w:t>
            </w:r>
          </w:p>
        </w:tc>
        <w:tc>
          <w:tcPr>
            <w:tcW w:w="46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Величины: сравнение объектов по массе, длине, площади, вместимости.</w:t>
            </w:r>
          </w:p>
        </w:tc>
        <w:tc>
          <w:tcPr>
            <w:tcW w:w="52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0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21.09.2022</w:t>
            </w:r>
          </w:p>
          <w:p w:rsidR="002C39A9" w:rsidRDefault="002C39A9" w:rsidP="002C39A9">
            <w:pPr>
              <w:spacing w:line="259" w:lineRule="auto"/>
            </w:pPr>
            <w:r>
              <w:rPr>
                <w:sz w:val="16"/>
              </w:rPr>
              <w:t>22.09.2022</w:t>
            </w:r>
          </w:p>
        </w:tc>
        <w:tc>
          <w:tcPr>
            <w:tcW w:w="3876" w:type="dxa"/>
            <w:tcBorders>
              <w:top w:val="single" w:sz="5" w:space="0" w:color="000000"/>
              <w:left w:val="single" w:sz="5" w:space="0" w:color="000000"/>
              <w:bottom w:val="single" w:sz="5" w:space="0" w:color="000000"/>
              <w:right w:val="single" w:sz="5" w:space="0" w:color="000000"/>
            </w:tcBorders>
          </w:tcPr>
          <w:p w:rsidR="002C39A9" w:rsidRDefault="002C39A9" w:rsidP="0088457C">
            <w:pPr>
              <w:spacing w:line="255" w:lineRule="auto"/>
              <w:ind w:right="1188"/>
            </w:pPr>
            <w:r>
              <w:rPr>
                <w:sz w:val="16"/>
              </w:rPr>
              <w:t>Обсуждение; практических; ситуаций.; Распознавание; величин;</w:t>
            </w:r>
          </w:p>
          <w:p w:rsidR="002C39A9" w:rsidRDefault="002C39A9" w:rsidP="002C39A9">
            <w:pPr>
              <w:spacing w:line="255" w:lineRule="auto"/>
              <w:ind w:right="1023"/>
            </w:pPr>
            <w:r>
              <w:rPr>
                <w:sz w:val="16"/>
              </w:rPr>
              <w:t>характеризующих; процесс движения;</w:t>
            </w:r>
          </w:p>
          <w:p w:rsidR="002C39A9" w:rsidRDefault="002C39A9" w:rsidP="0088457C">
            <w:pPr>
              <w:spacing w:line="255" w:lineRule="auto"/>
              <w:ind w:right="342"/>
            </w:pPr>
            <w:r>
              <w:rPr>
                <w:sz w:val="16"/>
              </w:rPr>
              <w:t>(скорость; время;</w:t>
            </w:r>
          </w:p>
          <w:p w:rsidR="002C39A9" w:rsidRDefault="002C39A9" w:rsidP="002C39A9">
            <w:pPr>
              <w:spacing w:line="255" w:lineRule="auto"/>
              <w:ind w:right="1448"/>
            </w:pPr>
            <w:r>
              <w:rPr>
                <w:sz w:val="16"/>
              </w:rPr>
              <w:t>расстояние); работы;</w:t>
            </w:r>
          </w:p>
          <w:p w:rsidR="002C39A9" w:rsidRDefault="002C39A9" w:rsidP="0088457C">
            <w:pPr>
              <w:spacing w:line="255" w:lineRule="auto"/>
              <w:ind w:right="1353"/>
            </w:pPr>
            <w:r>
              <w:rPr>
                <w:sz w:val="16"/>
              </w:rPr>
              <w:t>(производительность; труда; время работы;</w:t>
            </w:r>
          </w:p>
          <w:p w:rsidR="002C39A9" w:rsidRDefault="002C39A9" w:rsidP="002C39A9">
            <w:pPr>
              <w:spacing w:line="255" w:lineRule="auto"/>
              <w:ind w:right="1381"/>
            </w:pPr>
            <w:r>
              <w:rPr>
                <w:sz w:val="16"/>
              </w:rPr>
              <w:t>объём работ).; Установление; зависимостей между; величинами.; Упорядочение по; скорости; времени;</w:t>
            </w:r>
          </w:p>
          <w:p w:rsidR="002C39A9" w:rsidRDefault="002C39A9" w:rsidP="002C39A9">
            <w:pPr>
              <w:spacing w:line="259" w:lineRule="auto"/>
            </w:pPr>
            <w:r>
              <w:rPr>
                <w:sz w:val="16"/>
              </w:rPr>
              <w:t>массе.;</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Устный опрос; Письменный контроль; Практическая работа; Самооценка с; использование; м;</w:t>
            </w:r>
          </w:p>
          <w:p w:rsidR="002C39A9" w:rsidRDefault="002C39A9" w:rsidP="002C39A9">
            <w:pPr>
              <w:spacing w:line="259" w:lineRule="auto"/>
            </w:pPr>
            <w:r>
              <w:rPr>
                <w:sz w:val="16"/>
              </w:rPr>
              <w:t>«Оценочного;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2437"/>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2.2.</w:t>
            </w:r>
          </w:p>
        </w:tc>
        <w:tc>
          <w:tcPr>
            <w:tcW w:w="46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Единицы массы — центнер, тонна; соотношения между единицами массы.</w:t>
            </w:r>
          </w:p>
        </w:tc>
        <w:tc>
          <w:tcPr>
            <w:tcW w:w="52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0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23.09.2022</w:t>
            </w:r>
          </w:p>
          <w:p w:rsidR="002C39A9" w:rsidRDefault="002C39A9" w:rsidP="002C39A9">
            <w:pPr>
              <w:spacing w:line="259" w:lineRule="auto"/>
            </w:pPr>
            <w:r>
              <w:rPr>
                <w:sz w:val="16"/>
              </w:rPr>
              <w:t>27.09.2022</w:t>
            </w:r>
          </w:p>
        </w:tc>
        <w:tc>
          <w:tcPr>
            <w:tcW w:w="387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490"/>
            </w:pPr>
            <w:r>
              <w:rPr>
                <w:sz w:val="16"/>
              </w:rPr>
              <w:t>Моделирование:; составление схемы; движения; работы.;</w:t>
            </w:r>
          </w:p>
          <w:p w:rsidR="002C39A9" w:rsidRDefault="002C39A9" w:rsidP="002C39A9">
            <w:pPr>
              <w:spacing w:line="255" w:lineRule="auto"/>
              <w:ind w:right="1158"/>
            </w:pPr>
            <w:r>
              <w:rPr>
                <w:sz w:val="16"/>
              </w:rPr>
              <w:t>Комментирование.; Представление; значения величины в; разных единицах;</w:t>
            </w:r>
          </w:p>
          <w:p w:rsidR="002C39A9" w:rsidRDefault="002C39A9" w:rsidP="002C39A9">
            <w:pPr>
              <w:spacing w:line="259" w:lineRule="auto"/>
            </w:pPr>
            <w:r>
              <w:rPr>
                <w:sz w:val="16"/>
              </w:rPr>
              <w:t>;</w:t>
            </w:r>
          </w:p>
          <w:p w:rsidR="002C39A9" w:rsidRDefault="002C39A9" w:rsidP="002C39A9">
            <w:pPr>
              <w:spacing w:line="259" w:lineRule="auto"/>
              <w:ind w:right="1169"/>
            </w:pPr>
            <w:r>
              <w:rPr>
                <w:sz w:val="16"/>
              </w:rPr>
              <w:t>пошаговый переход от; более крупных единиц; к более мелким.; Практические работы:; сравнение величин и; выполнение действий; (увеличение/уменьшен; ие на/в) с величинами;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371" w:type="dxa"/>
        <w:tblInd w:w="-768" w:type="dxa"/>
        <w:tblCellMar>
          <w:top w:w="114" w:type="dxa"/>
          <w:left w:w="78" w:type="dxa"/>
          <w:right w:w="84" w:type="dxa"/>
        </w:tblCellMar>
        <w:tblLook w:val="04A0"/>
      </w:tblPr>
      <w:tblGrid>
        <w:gridCol w:w="402"/>
        <w:gridCol w:w="4697"/>
        <w:gridCol w:w="527"/>
        <w:gridCol w:w="1102"/>
        <w:gridCol w:w="1138"/>
        <w:gridCol w:w="882"/>
        <w:gridCol w:w="4005"/>
        <w:gridCol w:w="1237"/>
        <w:gridCol w:w="1381"/>
      </w:tblGrid>
      <w:tr w:rsidR="002C39A9" w:rsidTr="0088457C">
        <w:trPr>
          <w:trHeight w:val="1728"/>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2.3.</w:t>
            </w:r>
          </w:p>
        </w:tc>
        <w:tc>
          <w:tcPr>
            <w:tcW w:w="46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Единицы времени (сутки, неделя, месяц, год, век), соотношение между ними. Календарь.</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28.09.2022</w:t>
            </w:r>
          </w:p>
          <w:p w:rsidR="002C39A9" w:rsidRDefault="002C39A9" w:rsidP="002C39A9">
            <w:pPr>
              <w:spacing w:line="259" w:lineRule="auto"/>
            </w:pPr>
            <w:r>
              <w:rPr>
                <w:sz w:val="16"/>
              </w:rPr>
              <w:t>29.09.2022</w:t>
            </w:r>
          </w:p>
        </w:tc>
        <w:tc>
          <w:tcPr>
            <w:tcW w:w="4005" w:type="dxa"/>
            <w:tcBorders>
              <w:top w:val="single" w:sz="5" w:space="0" w:color="000000"/>
              <w:left w:val="single" w:sz="5" w:space="0" w:color="000000"/>
              <w:bottom w:val="single" w:sz="5" w:space="0" w:color="000000"/>
              <w:right w:val="single" w:sz="5" w:space="0" w:color="000000"/>
            </w:tcBorders>
          </w:tcPr>
          <w:p w:rsidR="002C39A9" w:rsidRDefault="002C39A9" w:rsidP="0088457C">
            <w:pPr>
              <w:spacing w:line="255" w:lineRule="auto"/>
              <w:ind w:right="329"/>
            </w:pPr>
            <w:r>
              <w:rPr>
                <w:sz w:val="16"/>
              </w:rPr>
              <w:t>Моделирование:; составление схемы; движения; работы.;</w:t>
            </w:r>
          </w:p>
          <w:p w:rsidR="002C39A9" w:rsidRDefault="002C39A9" w:rsidP="0088457C">
            <w:pPr>
              <w:spacing w:line="255" w:lineRule="auto"/>
            </w:pPr>
            <w:r>
              <w:rPr>
                <w:sz w:val="16"/>
              </w:rPr>
              <w:t>Комментирование.; Представление; значения величины в; разных единицах;</w:t>
            </w:r>
          </w:p>
          <w:p w:rsidR="002C39A9" w:rsidRDefault="002C39A9" w:rsidP="002C39A9">
            <w:pPr>
              <w:spacing w:line="259" w:lineRule="auto"/>
              <w:ind w:right="1169"/>
            </w:pPr>
            <w:r>
              <w:rPr>
                <w:sz w:val="16"/>
              </w:rPr>
              <w:t>пошаговый переход от; более крупных единиц; к более мелким.; Практические работы:; сравнение величин и; выполнение действий; (увеличение/уменьшен; ие на/в) с величинами.;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88457C" w:rsidRDefault="0088457C" w:rsidP="002C39A9"/>
    <w:p w:rsidR="002C39A9" w:rsidRDefault="002C39A9" w:rsidP="002C39A9">
      <w:pPr>
        <w:spacing w:line="259" w:lineRule="auto"/>
        <w:ind w:left="-1440" w:right="15400"/>
      </w:pPr>
    </w:p>
    <w:tbl>
      <w:tblPr>
        <w:tblStyle w:val="TableGrid"/>
        <w:tblW w:w="15654" w:type="dxa"/>
        <w:tblInd w:w="-768" w:type="dxa"/>
        <w:tblCellMar>
          <w:top w:w="114" w:type="dxa"/>
          <w:left w:w="78" w:type="dxa"/>
          <w:right w:w="84" w:type="dxa"/>
        </w:tblCellMar>
        <w:tblLook w:val="04A0"/>
      </w:tblPr>
      <w:tblGrid>
        <w:gridCol w:w="403"/>
        <w:gridCol w:w="4696"/>
        <w:gridCol w:w="527"/>
        <w:gridCol w:w="1102"/>
        <w:gridCol w:w="1138"/>
        <w:gridCol w:w="882"/>
        <w:gridCol w:w="4289"/>
        <w:gridCol w:w="1236"/>
        <w:gridCol w:w="1381"/>
      </w:tblGrid>
      <w:tr w:rsidR="002C39A9" w:rsidTr="0088457C">
        <w:trPr>
          <w:trHeight w:val="2441"/>
        </w:trPr>
        <w:tc>
          <w:tcPr>
            <w:tcW w:w="40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2.4.</w:t>
            </w:r>
          </w:p>
        </w:tc>
        <w:tc>
          <w:tcPr>
            <w:tcW w:w="469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Единицы длины (миллиметр, сантиметр, дециметр, метр, километр), площади</w:t>
            </w:r>
          </w:p>
          <w:p w:rsidR="002C39A9" w:rsidRDefault="002C39A9" w:rsidP="002C39A9">
            <w:pPr>
              <w:spacing w:line="259" w:lineRule="auto"/>
              <w:ind w:right="22"/>
            </w:pPr>
            <w:r>
              <w:rPr>
                <w:b/>
                <w:sz w:val="16"/>
              </w:rPr>
              <w:t>(квадратный метр, квадратный дециметр, квадратный сантиметр), вместимости (литр), скорости (километры в  час, метры в  минуту, метры в секунду); соотношение между единицами в  пределах 100 000.</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30.09.2022</w:t>
            </w:r>
          </w:p>
          <w:p w:rsidR="002C39A9" w:rsidRDefault="002C39A9" w:rsidP="002C39A9">
            <w:pPr>
              <w:spacing w:line="259" w:lineRule="auto"/>
            </w:pPr>
            <w:r>
              <w:rPr>
                <w:sz w:val="16"/>
              </w:rPr>
              <w:t>05.10.2022</w:t>
            </w:r>
          </w:p>
        </w:tc>
        <w:tc>
          <w:tcPr>
            <w:tcW w:w="4289" w:type="dxa"/>
            <w:tcBorders>
              <w:top w:val="single" w:sz="5" w:space="0" w:color="000000"/>
              <w:left w:val="single" w:sz="5" w:space="0" w:color="000000"/>
              <w:bottom w:val="single" w:sz="5" w:space="0" w:color="000000"/>
              <w:right w:val="single" w:sz="5" w:space="0" w:color="000000"/>
            </w:tcBorders>
            <w:vAlign w:val="center"/>
          </w:tcPr>
          <w:p w:rsidR="002C39A9" w:rsidRDefault="002C39A9" w:rsidP="0088457C">
            <w:pPr>
              <w:tabs>
                <w:tab w:val="left" w:pos="2087"/>
              </w:tabs>
              <w:spacing w:line="255" w:lineRule="auto"/>
              <w:ind w:right="48"/>
            </w:pPr>
            <w:r>
              <w:rPr>
                <w:sz w:val="16"/>
              </w:rPr>
              <w:t>Дифференцированное; задание: оформление; математической; записи: запись в виде; равенства; (неравенства); результата; разностного; кратного;</w:t>
            </w:r>
          </w:p>
          <w:p w:rsidR="002C39A9" w:rsidRDefault="002C39A9" w:rsidP="002C39A9">
            <w:pPr>
              <w:spacing w:line="259" w:lineRule="auto"/>
            </w:pPr>
            <w:r>
              <w:rPr>
                <w:sz w:val="16"/>
              </w:rPr>
              <w:t>сравнения величин;</w:t>
            </w:r>
          </w:p>
          <w:p w:rsidR="002C39A9" w:rsidRDefault="002C39A9" w:rsidP="0088457C">
            <w:pPr>
              <w:tabs>
                <w:tab w:val="left" w:pos="2616"/>
              </w:tabs>
              <w:spacing w:line="255" w:lineRule="auto"/>
              <w:ind w:right="188"/>
            </w:pPr>
            <w:r>
              <w:rPr>
                <w:sz w:val="16"/>
              </w:rPr>
              <w:t>увеличения/уменьшен; ия значения величины; в несколько раз.; Пропедевтика; исследовательской; работы: определять с; помощью цифровых и; аналоговых приборов; массу предмета;</w:t>
            </w:r>
          </w:p>
          <w:p w:rsidR="002C39A9" w:rsidRDefault="002C39A9" w:rsidP="0088457C">
            <w:pPr>
              <w:spacing w:line="255" w:lineRule="auto"/>
              <w:ind w:right="58"/>
            </w:pPr>
            <w:r>
              <w:rPr>
                <w:sz w:val="16"/>
              </w:rPr>
              <w:t>температуру; (например; воды;</w:t>
            </w:r>
          </w:p>
          <w:p w:rsidR="002C39A9" w:rsidRDefault="002C39A9" w:rsidP="002C39A9">
            <w:pPr>
              <w:spacing w:line="259" w:lineRule="auto"/>
            </w:pPr>
            <w:r>
              <w:rPr>
                <w:sz w:val="16"/>
              </w:rPr>
              <w:t>воздуха в помещении);</w:t>
            </w:r>
          </w:p>
          <w:p w:rsidR="002C39A9" w:rsidRDefault="002C39A9" w:rsidP="0088457C">
            <w:pPr>
              <w:spacing w:line="255" w:lineRule="auto"/>
              <w:ind w:right="58"/>
            </w:pPr>
            <w:r>
              <w:rPr>
                <w:sz w:val="16"/>
              </w:rPr>
              <w:t>скорость движения; транспортного; средства; определять с; помощью; измерительных; сосудов вместимость; выполнять</w:t>
            </w:r>
            <w:r w:rsidR="0088457C">
              <w:rPr>
                <w:sz w:val="16"/>
              </w:rPr>
              <w:t xml:space="preserve"> прикидку и; оценку результата; </w:t>
            </w:r>
            <w:r>
              <w:rPr>
                <w:sz w:val="16"/>
              </w:rPr>
              <w:t>измерений;</w:t>
            </w:r>
          </w:p>
        </w:tc>
        <w:tc>
          <w:tcPr>
            <w:tcW w:w="123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88457C">
        <w:trPr>
          <w:trHeight w:val="586"/>
        </w:trPr>
        <w:tc>
          <w:tcPr>
            <w:tcW w:w="40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2.5.</w:t>
            </w:r>
          </w:p>
        </w:tc>
        <w:tc>
          <w:tcPr>
            <w:tcW w:w="469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Доля величины времени, массы, длины.</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06.10.2022</w:t>
            </w:r>
          </w:p>
          <w:p w:rsidR="002C39A9" w:rsidRDefault="002C39A9" w:rsidP="002C39A9">
            <w:pPr>
              <w:spacing w:line="259" w:lineRule="auto"/>
            </w:pPr>
            <w:r>
              <w:rPr>
                <w:sz w:val="16"/>
              </w:rPr>
              <w:t>11.10.2022</w:t>
            </w:r>
          </w:p>
        </w:tc>
        <w:tc>
          <w:tcPr>
            <w:tcW w:w="4289" w:type="dxa"/>
            <w:tcBorders>
              <w:top w:val="single" w:sz="5" w:space="0" w:color="000000"/>
              <w:left w:val="single" w:sz="5" w:space="0" w:color="000000"/>
              <w:bottom w:val="single" w:sz="5" w:space="0" w:color="000000"/>
              <w:right w:val="single" w:sz="5" w:space="0" w:color="000000"/>
            </w:tcBorders>
          </w:tcPr>
          <w:p w:rsidR="002C39A9" w:rsidRDefault="002C39A9" w:rsidP="0088457C">
            <w:pPr>
              <w:spacing w:line="259" w:lineRule="auto"/>
              <w:ind w:right="47"/>
            </w:pPr>
            <w:r>
              <w:rPr>
                <w:sz w:val="16"/>
              </w:rPr>
              <w:t>Выбор и; использование; соответствующей; ситуации единицы; измерения.; Нахождение доли; величины на основе; содержательного; смысла.;;</w:t>
            </w:r>
          </w:p>
        </w:tc>
        <w:tc>
          <w:tcPr>
            <w:tcW w:w="123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88457C">
        <w:trPr>
          <w:trHeight w:val="348"/>
        </w:trPr>
        <w:tc>
          <w:tcPr>
            <w:tcW w:w="5099"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12</w:t>
            </w:r>
          </w:p>
        </w:tc>
        <w:tc>
          <w:tcPr>
            <w:tcW w:w="10028" w:type="dxa"/>
            <w:gridSpan w:val="6"/>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 xml:space="preserve"> </w:t>
            </w:r>
          </w:p>
        </w:tc>
      </w:tr>
      <w:tr w:rsidR="002C39A9" w:rsidTr="0088457C">
        <w:trPr>
          <w:trHeight w:val="348"/>
        </w:trPr>
        <w:tc>
          <w:tcPr>
            <w:tcW w:w="15654" w:type="dxa"/>
            <w:gridSpan w:val="9"/>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Раздел 3.</w:t>
            </w:r>
            <w:r>
              <w:rPr>
                <w:b/>
                <w:sz w:val="16"/>
              </w:rPr>
              <w:t xml:space="preserve"> Арифметические действия</w:t>
            </w:r>
          </w:p>
        </w:tc>
      </w:tr>
    </w:tbl>
    <w:p w:rsidR="002C39A9" w:rsidRDefault="002C39A9" w:rsidP="002C39A9">
      <w:pPr>
        <w:spacing w:line="259" w:lineRule="auto"/>
        <w:ind w:left="-1440" w:right="15400"/>
      </w:pPr>
    </w:p>
    <w:tbl>
      <w:tblPr>
        <w:tblStyle w:val="TableGrid"/>
        <w:tblW w:w="15654" w:type="dxa"/>
        <w:tblInd w:w="-768" w:type="dxa"/>
        <w:tblCellMar>
          <w:top w:w="114" w:type="dxa"/>
          <w:left w:w="78" w:type="dxa"/>
          <w:right w:w="84" w:type="dxa"/>
        </w:tblCellMar>
        <w:tblLook w:val="04A0"/>
      </w:tblPr>
      <w:tblGrid>
        <w:gridCol w:w="402"/>
        <w:gridCol w:w="5264"/>
        <w:gridCol w:w="527"/>
        <w:gridCol w:w="1102"/>
        <w:gridCol w:w="1138"/>
        <w:gridCol w:w="882"/>
        <w:gridCol w:w="3722"/>
        <w:gridCol w:w="1236"/>
        <w:gridCol w:w="1381"/>
      </w:tblGrid>
      <w:tr w:rsidR="002C39A9" w:rsidTr="0088457C">
        <w:trPr>
          <w:trHeight w:val="2012"/>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3.1.</w:t>
            </w:r>
          </w:p>
        </w:tc>
        <w:tc>
          <w:tcPr>
            <w:tcW w:w="52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Письменное сложение, вычитание многозначных чисел в пределах миллиона.</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12.10.2022 19.10.2022</w:t>
            </w:r>
          </w:p>
        </w:tc>
        <w:tc>
          <w:tcPr>
            <w:tcW w:w="3722" w:type="dxa"/>
            <w:tcBorders>
              <w:top w:val="single" w:sz="5" w:space="0" w:color="000000"/>
              <w:left w:val="single" w:sz="5" w:space="0" w:color="000000"/>
              <w:bottom w:val="single" w:sz="5" w:space="0" w:color="000000"/>
              <w:right w:val="single" w:sz="5" w:space="0" w:color="000000"/>
            </w:tcBorders>
            <w:vAlign w:val="center"/>
          </w:tcPr>
          <w:p w:rsidR="002C39A9" w:rsidRDefault="002C39A9" w:rsidP="0088457C">
            <w:pPr>
              <w:spacing w:line="255" w:lineRule="auto"/>
              <w:ind w:right="11"/>
            </w:pPr>
            <w:r>
              <w:rPr>
                <w:sz w:val="16"/>
              </w:rPr>
              <w:t>Упражнения: устные; вычисления в; пределах ста и; случаях; сводимых к; вычислениям в; пределах ста.; Алгоритмы; письменных; вычислений.; Комментирование; хода выполнения; арифметического; действия по; алгоритму;</w:t>
            </w:r>
          </w:p>
          <w:p w:rsidR="002C39A9" w:rsidRDefault="002C39A9" w:rsidP="002C39A9">
            <w:pPr>
              <w:spacing w:line="259" w:lineRule="auto"/>
            </w:pPr>
            <w:r>
              <w:rPr>
                <w:sz w:val="16"/>
              </w:rPr>
              <w:t>;</w:t>
            </w:r>
          </w:p>
          <w:p w:rsidR="002C39A9" w:rsidRDefault="002C39A9" w:rsidP="002C39A9">
            <w:pPr>
              <w:spacing w:line="259" w:lineRule="auto"/>
              <w:ind w:right="1048"/>
            </w:pPr>
            <w:r>
              <w:rPr>
                <w:sz w:val="16"/>
              </w:rPr>
              <w:t>нахождения; неизвестного; компонента; арифметического; действия;</w:t>
            </w:r>
          </w:p>
        </w:tc>
        <w:tc>
          <w:tcPr>
            <w:tcW w:w="123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r>
        <w:br w:type="page"/>
      </w:r>
    </w:p>
    <w:p w:rsidR="002C39A9" w:rsidRDefault="002C39A9" w:rsidP="002C39A9">
      <w:pPr>
        <w:spacing w:line="259" w:lineRule="auto"/>
        <w:ind w:left="-1440" w:right="15400"/>
      </w:pPr>
    </w:p>
    <w:tbl>
      <w:tblPr>
        <w:tblStyle w:val="TableGrid"/>
        <w:tblW w:w="15370" w:type="dxa"/>
        <w:tblInd w:w="-768" w:type="dxa"/>
        <w:tblCellMar>
          <w:top w:w="114" w:type="dxa"/>
          <w:left w:w="78" w:type="dxa"/>
          <w:right w:w="84" w:type="dxa"/>
        </w:tblCellMar>
        <w:tblLook w:val="04A0"/>
      </w:tblPr>
      <w:tblGrid>
        <w:gridCol w:w="403"/>
        <w:gridCol w:w="4129"/>
        <w:gridCol w:w="527"/>
        <w:gridCol w:w="1102"/>
        <w:gridCol w:w="1138"/>
        <w:gridCol w:w="882"/>
        <w:gridCol w:w="4572"/>
        <w:gridCol w:w="1236"/>
        <w:gridCol w:w="1381"/>
      </w:tblGrid>
      <w:tr w:rsidR="002C39A9" w:rsidTr="0088457C">
        <w:trPr>
          <w:trHeight w:val="2016"/>
        </w:trPr>
        <w:tc>
          <w:tcPr>
            <w:tcW w:w="40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3.2.</w:t>
            </w:r>
          </w:p>
        </w:tc>
        <w:tc>
          <w:tcPr>
            <w:tcW w:w="4129"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Письменное умножение, деление многозначных чисел на однозначное/ двузначное число; деление с остатком (запись уголком) в пределах 100 000.</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20.10.2022 27.10.2022</w:t>
            </w:r>
          </w:p>
        </w:tc>
        <w:tc>
          <w:tcPr>
            <w:tcW w:w="4572" w:type="dxa"/>
            <w:tcBorders>
              <w:top w:val="single" w:sz="5" w:space="0" w:color="000000"/>
              <w:left w:val="single" w:sz="5" w:space="0" w:color="000000"/>
              <w:bottom w:val="single" w:sz="5" w:space="0" w:color="000000"/>
              <w:right w:val="single" w:sz="5" w:space="0" w:color="000000"/>
            </w:tcBorders>
            <w:vAlign w:val="center"/>
          </w:tcPr>
          <w:p w:rsidR="002C39A9" w:rsidRDefault="0088457C" w:rsidP="0088457C">
            <w:pPr>
              <w:tabs>
                <w:tab w:val="left" w:pos="2472"/>
                <w:tab w:val="left" w:pos="2614"/>
              </w:tabs>
              <w:spacing w:line="255" w:lineRule="auto"/>
              <w:ind w:right="330"/>
            </w:pPr>
            <w:r>
              <w:rPr>
                <w:sz w:val="16"/>
              </w:rPr>
              <w:t xml:space="preserve">Учебный диалог:; </w:t>
            </w:r>
            <w:r w:rsidR="002C39A9">
              <w:rPr>
                <w:sz w:val="16"/>
              </w:rPr>
              <w:t>обсуждение; допустимого; результата; выполнения действия; на основе зависимости; между компонентами; и результатом; действия (сложения;</w:t>
            </w:r>
          </w:p>
          <w:p w:rsidR="002C39A9" w:rsidRDefault="002C39A9" w:rsidP="002C39A9">
            <w:pPr>
              <w:spacing w:line="259" w:lineRule="auto"/>
            </w:pPr>
            <w:r>
              <w:rPr>
                <w:sz w:val="16"/>
              </w:rPr>
              <w:t>вычитания;</w:t>
            </w:r>
          </w:p>
          <w:p w:rsidR="002C39A9" w:rsidRDefault="002C39A9" w:rsidP="002C39A9">
            <w:pPr>
              <w:spacing w:line="255" w:lineRule="auto"/>
              <w:ind w:right="1338"/>
            </w:pPr>
            <w:r>
              <w:rPr>
                <w:sz w:val="16"/>
              </w:rPr>
              <w:t>умножения; деления).;</w:t>
            </w:r>
          </w:p>
          <w:p w:rsidR="002C39A9" w:rsidRDefault="002C39A9" w:rsidP="002C39A9">
            <w:pPr>
              <w:spacing w:line="255" w:lineRule="auto"/>
              <w:ind w:right="692"/>
            </w:pPr>
            <w:r>
              <w:rPr>
                <w:sz w:val="16"/>
              </w:rPr>
              <w:t>Упражнения: прогнозирование; возможных ошибок в; вычислениях по; алгоритму; при; нахождении; неизвестного; компонента; арифметического; действия.;</w:t>
            </w:r>
          </w:p>
          <w:p w:rsidR="002C39A9" w:rsidRDefault="002C39A9" w:rsidP="002C39A9">
            <w:pPr>
              <w:spacing w:line="259" w:lineRule="auto"/>
              <w:ind w:right="1226"/>
            </w:pPr>
            <w:r>
              <w:rPr>
                <w:sz w:val="16"/>
              </w:rPr>
              <w:t>Задания на проведение; контроля и; самоконтроля.; Проверка хода; (соответствие; алгоритму; частные; случаи выполнения; действий) и результата; действия.;</w:t>
            </w:r>
          </w:p>
        </w:tc>
        <w:tc>
          <w:tcPr>
            <w:tcW w:w="123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88457C">
        <w:trPr>
          <w:trHeight w:val="1742"/>
        </w:trPr>
        <w:tc>
          <w:tcPr>
            <w:tcW w:w="40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3.3.</w:t>
            </w:r>
          </w:p>
        </w:tc>
        <w:tc>
          <w:tcPr>
            <w:tcW w:w="4129"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Умножение/деление на 10, 100, 1000.</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08.11.2022 10.11.2022</w:t>
            </w:r>
          </w:p>
        </w:tc>
        <w:tc>
          <w:tcPr>
            <w:tcW w:w="457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960"/>
            </w:pPr>
            <w:r>
              <w:rPr>
                <w:sz w:val="16"/>
              </w:rPr>
              <w:t>Умножение и деление; круглых чисел (в том; числе на 10;</w:t>
            </w:r>
          </w:p>
          <w:p w:rsidR="002C39A9" w:rsidRDefault="002C39A9" w:rsidP="002C39A9">
            <w:pPr>
              <w:spacing w:line="255" w:lineRule="auto"/>
            </w:pPr>
            <w:r>
              <w:rPr>
                <w:sz w:val="16"/>
              </w:rPr>
              <w:t>352281, Краснодарский край, Отрадненский р-н, Отрадненский районст-ца Спокойнаяул. Советская3;</w:t>
            </w:r>
          </w:p>
          <w:p w:rsidR="002C39A9" w:rsidRDefault="002C39A9" w:rsidP="002C39A9">
            <w:pPr>
              <w:spacing w:line="259" w:lineRule="auto"/>
            </w:pPr>
            <w:r>
              <w:rPr>
                <w:sz w:val="16"/>
              </w:rPr>
              <w:t>;</w:t>
            </w:r>
          </w:p>
          <w:p w:rsidR="002C39A9" w:rsidRDefault="002C39A9" w:rsidP="002C39A9">
            <w:pPr>
              <w:spacing w:line="259" w:lineRule="auto"/>
            </w:pPr>
            <w:r>
              <w:rPr>
                <w:sz w:val="16"/>
              </w:rPr>
              <w:t>1000).;</w:t>
            </w:r>
          </w:p>
          <w:p w:rsidR="002C39A9" w:rsidRDefault="002C39A9" w:rsidP="002C39A9">
            <w:pPr>
              <w:spacing w:line="259" w:lineRule="auto"/>
              <w:ind w:right="1297"/>
            </w:pPr>
            <w:r>
              <w:rPr>
                <w:sz w:val="16"/>
              </w:rPr>
              <w:t>Использование букв; для обозначения; чисел; неизвестного; компонента действия.;</w:t>
            </w:r>
          </w:p>
        </w:tc>
        <w:tc>
          <w:tcPr>
            <w:tcW w:w="123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371" w:type="dxa"/>
        <w:tblInd w:w="-768" w:type="dxa"/>
        <w:tblCellMar>
          <w:top w:w="114" w:type="dxa"/>
          <w:left w:w="78" w:type="dxa"/>
          <w:right w:w="84" w:type="dxa"/>
        </w:tblCellMar>
        <w:tblLook w:val="04A0"/>
      </w:tblPr>
      <w:tblGrid>
        <w:gridCol w:w="402"/>
        <w:gridCol w:w="4413"/>
        <w:gridCol w:w="527"/>
        <w:gridCol w:w="1102"/>
        <w:gridCol w:w="1138"/>
        <w:gridCol w:w="882"/>
        <w:gridCol w:w="4289"/>
        <w:gridCol w:w="1237"/>
        <w:gridCol w:w="1381"/>
      </w:tblGrid>
      <w:tr w:rsidR="002C39A9" w:rsidTr="0088457C">
        <w:trPr>
          <w:trHeight w:val="865"/>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3.4.</w:t>
            </w:r>
          </w:p>
        </w:tc>
        <w:tc>
          <w:tcPr>
            <w:tcW w:w="441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Свойства арифметических действий и их применение для вычислений.</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11.11.2022</w:t>
            </w:r>
          </w:p>
          <w:p w:rsidR="002C39A9" w:rsidRDefault="002C39A9" w:rsidP="002C39A9">
            <w:pPr>
              <w:spacing w:line="259" w:lineRule="auto"/>
            </w:pPr>
            <w:r>
              <w:rPr>
                <w:sz w:val="16"/>
              </w:rPr>
              <w:t>18.11.2022</w:t>
            </w:r>
          </w:p>
        </w:tc>
        <w:tc>
          <w:tcPr>
            <w:tcW w:w="4289"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845"/>
            </w:pPr>
            <w:r>
              <w:rPr>
                <w:sz w:val="16"/>
              </w:rPr>
              <w:t>Применение приёмов; устных вычислений;</w:t>
            </w:r>
          </w:p>
          <w:p w:rsidR="002C39A9" w:rsidRDefault="002C39A9" w:rsidP="002C39A9">
            <w:pPr>
              <w:spacing w:line="259" w:lineRule="auto"/>
            </w:pPr>
            <w:r>
              <w:rPr>
                <w:sz w:val="16"/>
              </w:rPr>
              <w:t>;</w:t>
            </w:r>
          </w:p>
          <w:p w:rsidR="002C39A9" w:rsidRDefault="002C39A9" w:rsidP="002C39A9">
            <w:pPr>
              <w:spacing w:line="259" w:lineRule="auto"/>
              <w:ind w:right="709"/>
            </w:pPr>
            <w:r>
              <w:rPr>
                <w:sz w:val="16"/>
              </w:rPr>
              <w:t>основанных на знании свойств; арифметических; действий и состава; числа;</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Письменный; контроль; Практическая; работа;</w:t>
            </w:r>
          </w:p>
          <w:p w:rsidR="002C39A9" w:rsidRDefault="002C39A9" w:rsidP="002C39A9">
            <w:pPr>
              <w:spacing w:line="259" w:lineRule="auto"/>
            </w:pPr>
            <w:r>
              <w:rPr>
                <w:sz w:val="16"/>
              </w:rPr>
              <w:t>;</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2219"/>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3.5.</w:t>
            </w:r>
          </w:p>
        </w:tc>
        <w:tc>
          <w:tcPr>
            <w:tcW w:w="441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Поиск значения числового выражения, содержащего несколько действий в пределах 100 000.</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22.11.2022</w:t>
            </w:r>
          </w:p>
          <w:p w:rsidR="002C39A9" w:rsidRDefault="002C39A9" w:rsidP="002C39A9">
            <w:pPr>
              <w:spacing w:line="259" w:lineRule="auto"/>
            </w:pPr>
            <w:r>
              <w:rPr>
                <w:sz w:val="16"/>
              </w:rPr>
              <w:t>28.11.2022</w:t>
            </w:r>
          </w:p>
        </w:tc>
        <w:tc>
          <w:tcPr>
            <w:tcW w:w="4289"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93"/>
            </w:pPr>
            <w:r>
              <w:rPr>
                <w:sz w:val="16"/>
              </w:rPr>
              <w:t>Проверка хода (соответствие алгоритму, частные случаи выполнения действий) и результата действия; Применение приёмов устных вычислений, основанных на знании свойств арифметических действий и состава числа;</w:t>
            </w:r>
          </w:p>
          <w:p w:rsidR="002C39A9" w:rsidRDefault="002C39A9" w:rsidP="002C39A9">
            <w:pPr>
              <w:spacing w:line="255" w:lineRule="auto"/>
            </w:pPr>
            <w:r>
              <w:rPr>
                <w:sz w:val="16"/>
              </w:rPr>
              <w:t>Проверка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2C39A9" w:rsidRDefault="002C39A9" w:rsidP="002C39A9">
            <w:pPr>
              <w:spacing w:line="255" w:lineRule="auto"/>
            </w:pPr>
            <w:r>
              <w:rPr>
                <w:sz w:val="16"/>
              </w:rPr>
              <w:t>Работа в группах: приведение примеров, иллюстрирующих смысл и ход выполнения арифметических действий,</w:t>
            </w:r>
          </w:p>
          <w:p w:rsidR="002C39A9" w:rsidRDefault="002C39A9" w:rsidP="002C39A9">
            <w:pPr>
              <w:spacing w:line="259" w:lineRule="auto"/>
            </w:pPr>
            <w:r>
              <w:rPr>
                <w:sz w:val="16"/>
              </w:rPr>
              <w:t>свойства действий;</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1572"/>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3.6.</w:t>
            </w:r>
          </w:p>
        </w:tc>
        <w:tc>
          <w:tcPr>
            <w:tcW w:w="441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Проверка результата вычислений, в  том числе с  помощью калькулятора.</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29.11.2022</w:t>
            </w:r>
          </w:p>
          <w:p w:rsidR="002C39A9" w:rsidRDefault="002C39A9" w:rsidP="002C39A9">
            <w:pPr>
              <w:spacing w:line="259" w:lineRule="auto"/>
            </w:pPr>
            <w:r>
              <w:rPr>
                <w:sz w:val="16"/>
              </w:rPr>
              <w:t>02.12.2022</w:t>
            </w:r>
          </w:p>
        </w:tc>
        <w:tc>
          <w:tcPr>
            <w:tcW w:w="4289"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129"/>
            </w:pPr>
            <w:r>
              <w:rPr>
                <w:sz w:val="16"/>
              </w:rPr>
              <w:t>Прикидка и оценка; результатов; вычисления;</w:t>
            </w:r>
          </w:p>
          <w:p w:rsidR="002C39A9" w:rsidRDefault="002C39A9" w:rsidP="002C39A9">
            <w:pPr>
              <w:spacing w:line="259" w:lineRule="auto"/>
            </w:pPr>
            <w:r>
              <w:rPr>
                <w:sz w:val="16"/>
              </w:rPr>
              <w:t>(реальность ответа;</w:t>
            </w:r>
          </w:p>
          <w:p w:rsidR="002C39A9" w:rsidRDefault="002C39A9" w:rsidP="002C39A9">
            <w:pPr>
              <w:spacing w:line="255" w:lineRule="auto"/>
              <w:ind w:right="1595"/>
            </w:pPr>
            <w:r>
              <w:rPr>
                <w:sz w:val="16"/>
              </w:rPr>
              <w:t>прикидка; последняя; цифра результата;</w:t>
            </w:r>
          </w:p>
          <w:p w:rsidR="002C39A9" w:rsidRDefault="002C39A9" w:rsidP="002C39A9">
            <w:pPr>
              <w:spacing w:line="259" w:lineRule="auto"/>
            </w:pPr>
            <w:r>
              <w:rPr>
                <w:sz w:val="16"/>
              </w:rPr>
              <w:t>обратное действие;</w:t>
            </w:r>
          </w:p>
          <w:p w:rsidR="002C39A9" w:rsidRDefault="002C39A9" w:rsidP="002C39A9">
            <w:pPr>
              <w:spacing w:line="259" w:lineRule="auto"/>
              <w:ind w:right="749"/>
            </w:pPr>
            <w:r>
              <w:rPr>
                <w:sz w:val="16"/>
              </w:rPr>
              <w:t>использование; калькулятора);;</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Практическая; работа; Самооценка с; использование; м;</w:t>
            </w:r>
          </w:p>
          <w:p w:rsidR="002C39A9" w:rsidRDefault="002C39A9" w:rsidP="002C39A9">
            <w:pPr>
              <w:spacing w:line="259" w:lineRule="auto"/>
            </w:pPr>
            <w:r>
              <w:rPr>
                <w:sz w:val="16"/>
              </w:rPr>
              <w:t>«Оценочного;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88457C">
        <w:trPr>
          <w:trHeight w:val="736"/>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3.7.</w:t>
            </w:r>
          </w:p>
        </w:tc>
        <w:tc>
          <w:tcPr>
            <w:tcW w:w="441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Равенство, содержащее неизвестный компонент арифметического действия:</w:t>
            </w:r>
          </w:p>
          <w:p w:rsidR="002C39A9" w:rsidRDefault="002C39A9" w:rsidP="002C39A9">
            <w:pPr>
              <w:spacing w:line="259" w:lineRule="auto"/>
            </w:pPr>
            <w:r>
              <w:rPr>
                <w:b/>
                <w:sz w:val="16"/>
              </w:rPr>
              <w:t>запись, нахождение неизвестного компонента.</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06.12.2022</w:t>
            </w:r>
          </w:p>
          <w:p w:rsidR="002C39A9" w:rsidRDefault="002C39A9" w:rsidP="002C39A9">
            <w:pPr>
              <w:spacing w:line="259" w:lineRule="auto"/>
            </w:pPr>
            <w:r>
              <w:rPr>
                <w:sz w:val="16"/>
              </w:rPr>
              <w:t>13.12.2022</w:t>
            </w:r>
          </w:p>
        </w:tc>
        <w:tc>
          <w:tcPr>
            <w:tcW w:w="4289"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336"/>
            </w:pPr>
            <w:r>
              <w:rPr>
                <w:sz w:val="16"/>
              </w:rPr>
              <w:t>Использование букв; для обозначения; чисел; неизвестного; компонента действия;</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732"/>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3.8.</w:t>
            </w:r>
          </w:p>
        </w:tc>
        <w:tc>
          <w:tcPr>
            <w:tcW w:w="441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Умножение и деление величины на однозначное число.</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14.12.2022</w:t>
            </w:r>
          </w:p>
          <w:p w:rsidR="002C39A9" w:rsidRDefault="002C39A9" w:rsidP="002C39A9">
            <w:pPr>
              <w:spacing w:line="259" w:lineRule="auto"/>
            </w:pPr>
            <w:r>
              <w:rPr>
                <w:sz w:val="16"/>
              </w:rPr>
              <w:t>21.12.2022</w:t>
            </w:r>
          </w:p>
        </w:tc>
        <w:tc>
          <w:tcPr>
            <w:tcW w:w="4289"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Задания на проведение контроля и самоконтроля;</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348"/>
        </w:trPr>
        <w:tc>
          <w:tcPr>
            <w:tcW w:w="4815"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37</w:t>
            </w:r>
          </w:p>
        </w:tc>
        <w:tc>
          <w:tcPr>
            <w:tcW w:w="10029" w:type="dxa"/>
            <w:gridSpan w:val="6"/>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 xml:space="preserve"> </w:t>
            </w:r>
          </w:p>
        </w:tc>
      </w:tr>
      <w:tr w:rsidR="002C39A9" w:rsidTr="002C39A9">
        <w:trPr>
          <w:trHeight w:val="348"/>
        </w:trPr>
        <w:tc>
          <w:tcPr>
            <w:tcW w:w="15371" w:type="dxa"/>
            <w:gridSpan w:val="9"/>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Раздел 4.</w:t>
            </w:r>
            <w:r>
              <w:rPr>
                <w:b/>
                <w:sz w:val="16"/>
              </w:rPr>
              <w:t xml:space="preserve"> Текстовые задачи</w:t>
            </w:r>
          </w:p>
        </w:tc>
      </w:tr>
    </w:tbl>
    <w:p w:rsidR="002C39A9" w:rsidRDefault="002C39A9" w:rsidP="002C39A9">
      <w:pPr>
        <w:spacing w:line="259" w:lineRule="auto"/>
        <w:ind w:left="-1440" w:right="15400"/>
      </w:pPr>
    </w:p>
    <w:tbl>
      <w:tblPr>
        <w:tblStyle w:val="TableGrid"/>
        <w:tblW w:w="15655" w:type="dxa"/>
        <w:tblInd w:w="-768" w:type="dxa"/>
        <w:tblCellMar>
          <w:top w:w="114" w:type="dxa"/>
          <w:left w:w="78" w:type="dxa"/>
          <w:right w:w="84" w:type="dxa"/>
        </w:tblCellMar>
        <w:tblLook w:val="04A0"/>
      </w:tblPr>
      <w:tblGrid>
        <w:gridCol w:w="402"/>
        <w:gridCol w:w="5264"/>
        <w:gridCol w:w="527"/>
        <w:gridCol w:w="1102"/>
        <w:gridCol w:w="1138"/>
        <w:gridCol w:w="882"/>
        <w:gridCol w:w="3722"/>
        <w:gridCol w:w="1237"/>
        <w:gridCol w:w="1381"/>
      </w:tblGrid>
      <w:tr w:rsidR="002C39A9" w:rsidTr="0088457C">
        <w:trPr>
          <w:trHeight w:val="977"/>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4.1.</w:t>
            </w:r>
          </w:p>
        </w:tc>
        <w:tc>
          <w:tcPr>
            <w:tcW w:w="52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22.12.2022</w:t>
            </w:r>
          </w:p>
        </w:tc>
        <w:tc>
          <w:tcPr>
            <w:tcW w:w="3722"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5" w:lineRule="auto"/>
              <w:ind w:right="756"/>
            </w:pPr>
            <w:r>
              <w:rPr>
                <w:sz w:val="16"/>
              </w:rPr>
              <w:t>Моделирование текста; задачи;</w:t>
            </w:r>
          </w:p>
          <w:p w:rsidR="002C39A9" w:rsidRDefault="002C39A9" w:rsidP="0088457C">
            <w:pPr>
              <w:spacing w:line="255" w:lineRule="auto"/>
              <w:ind w:right="46"/>
            </w:pPr>
            <w:r>
              <w:rPr>
                <w:sz w:val="16"/>
              </w:rPr>
              <w:t>Использование; геометрических;</w:t>
            </w:r>
          </w:p>
          <w:p w:rsidR="002C39A9" w:rsidRDefault="002C39A9" w:rsidP="002C39A9">
            <w:pPr>
              <w:spacing w:line="259" w:lineRule="auto"/>
            </w:pPr>
            <w:r>
              <w:rPr>
                <w:sz w:val="16"/>
              </w:rPr>
              <w:t>;</w:t>
            </w:r>
          </w:p>
          <w:p w:rsidR="002C39A9" w:rsidRDefault="002C39A9" w:rsidP="002C39A9">
            <w:pPr>
              <w:spacing w:line="259" w:lineRule="auto"/>
              <w:ind w:right="937"/>
            </w:pPr>
            <w:r>
              <w:rPr>
                <w:sz w:val="16"/>
              </w:rPr>
              <w:t>графических образов в; ходе решения задачи;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88457C">
        <w:trPr>
          <w:trHeight w:val="1364"/>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4.2.</w:t>
            </w:r>
          </w:p>
        </w:tc>
        <w:tc>
          <w:tcPr>
            <w:tcW w:w="52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23.12.2022</w:t>
            </w:r>
          </w:p>
          <w:p w:rsidR="002C39A9" w:rsidRDefault="002C39A9" w:rsidP="002C39A9">
            <w:pPr>
              <w:spacing w:line="259" w:lineRule="auto"/>
            </w:pPr>
            <w:r>
              <w:rPr>
                <w:sz w:val="16"/>
              </w:rPr>
              <w:t>29.12.2022</w:t>
            </w:r>
          </w:p>
        </w:tc>
        <w:tc>
          <w:tcPr>
            <w:tcW w:w="3722" w:type="dxa"/>
            <w:tcBorders>
              <w:top w:val="single" w:sz="5" w:space="0" w:color="000000"/>
              <w:left w:val="single" w:sz="5" w:space="0" w:color="000000"/>
              <w:bottom w:val="single" w:sz="5" w:space="0" w:color="000000"/>
              <w:right w:val="single" w:sz="5" w:space="0" w:color="000000"/>
            </w:tcBorders>
          </w:tcPr>
          <w:p w:rsidR="002C39A9" w:rsidRDefault="002C39A9" w:rsidP="0088457C">
            <w:pPr>
              <w:spacing w:line="255" w:lineRule="auto"/>
              <w:ind w:right="788"/>
            </w:pPr>
            <w:r>
              <w:rPr>
                <w:sz w:val="16"/>
              </w:rPr>
              <w:t>Обсуждение способа; решения задачи;</w:t>
            </w:r>
          </w:p>
          <w:p w:rsidR="002C39A9" w:rsidRDefault="002C39A9" w:rsidP="002C39A9">
            <w:pPr>
              <w:spacing w:line="255" w:lineRule="auto"/>
              <w:ind w:right="1339"/>
            </w:pPr>
            <w:r>
              <w:rPr>
                <w:sz w:val="16"/>
              </w:rPr>
              <w:t>формы записи; решения; реальности и; логичности ответа на; вопрос.;</w:t>
            </w:r>
          </w:p>
          <w:p w:rsidR="002C39A9" w:rsidRDefault="002C39A9" w:rsidP="0088457C">
            <w:pPr>
              <w:spacing w:line="259" w:lineRule="auto"/>
              <w:ind w:right="-96"/>
            </w:pPr>
            <w:r>
              <w:rPr>
                <w:sz w:val="16"/>
              </w:rPr>
              <w:t>Выбор основания и; сравнение задач;</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88457C">
        <w:trPr>
          <w:trHeight w:val="1907"/>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4.3.</w:t>
            </w:r>
          </w:p>
        </w:tc>
        <w:tc>
          <w:tcPr>
            <w:tcW w:w="52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Задачи на установление времени (начало, продолжительность и окончание события), расчёта количества, расхода, изменения.</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17.01.2023 20.01.2023</w:t>
            </w:r>
          </w:p>
        </w:tc>
        <w:tc>
          <w:tcPr>
            <w:tcW w:w="3722" w:type="dxa"/>
            <w:tcBorders>
              <w:top w:val="single" w:sz="5" w:space="0" w:color="000000"/>
              <w:left w:val="single" w:sz="5" w:space="0" w:color="000000"/>
              <w:bottom w:val="single" w:sz="5" w:space="0" w:color="000000"/>
              <w:right w:val="single" w:sz="5" w:space="0" w:color="000000"/>
            </w:tcBorders>
          </w:tcPr>
          <w:p w:rsidR="002C39A9" w:rsidRDefault="002C39A9" w:rsidP="0088457C">
            <w:pPr>
              <w:spacing w:line="255" w:lineRule="auto"/>
              <w:ind w:right="46"/>
            </w:pPr>
            <w:r>
              <w:rPr>
                <w:sz w:val="16"/>
              </w:rPr>
              <w:t>Обсуждение способа; решения задачи;</w:t>
            </w:r>
          </w:p>
          <w:p w:rsidR="002C39A9" w:rsidRDefault="002C39A9" w:rsidP="002C39A9">
            <w:pPr>
              <w:spacing w:line="255" w:lineRule="auto"/>
              <w:ind w:right="1339"/>
            </w:pPr>
            <w:r>
              <w:rPr>
                <w:sz w:val="16"/>
              </w:rPr>
              <w:t>формы записи; решения; реальности и; логичности ответа на; вопрос.;</w:t>
            </w:r>
          </w:p>
          <w:p w:rsidR="002C39A9" w:rsidRDefault="002C39A9" w:rsidP="002C39A9">
            <w:pPr>
              <w:spacing w:line="255" w:lineRule="auto"/>
              <w:ind w:right="1195"/>
            </w:pPr>
            <w:r>
              <w:rPr>
                <w:sz w:val="16"/>
              </w:rPr>
              <w:t>Выбор основания и; сравнение задач.; Работа в; парах/группах.;</w:t>
            </w:r>
          </w:p>
          <w:p w:rsidR="002C39A9" w:rsidRDefault="002C39A9" w:rsidP="002C39A9">
            <w:pPr>
              <w:spacing w:line="255" w:lineRule="auto"/>
              <w:ind w:right="4"/>
            </w:pPr>
            <w:r>
              <w:rPr>
                <w:sz w:val="16"/>
              </w:rPr>
              <w:t>Решениеспособом задач в 2—3; действия.;</w:t>
            </w:r>
          </w:p>
          <w:p w:rsidR="002C39A9" w:rsidRDefault="002C39A9" w:rsidP="002C39A9">
            <w:pPr>
              <w:spacing w:line="259" w:lineRule="auto"/>
              <w:ind w:right="1222"/>
            </w:pPr>
            <w:r>
              <w:rPr>
                <w:sz w:val="16"/>
              </w:rPr>
              <w:t>Комментирование; этапов решения; задачи; арифметическим ;</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Практическая; работа; Самооценка с; использование; м;</w:t>
            </w:r>
          </w:p>
          <w:p w:rsidR="002C39A9" w:rsidRDefault="002C39A9" w:rsidP="002C39A9">
            <w:pPr>
              <w:spacing w:line="259" w:lineRule="auto"/>
            </w:pPr>
            <w:r>
              <w:rPr>
                <w:sz w:val="16"/>
              </w:rPr>
              <w:t>«Оценочного;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88457C">
        <w:trPr>
          <w:trHeight w:val="676"/>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4.4.</w:t>
            </w:r>
          </w:p>
        </w:tc>
        <w:tc>
          <w:tcPr>
            <w:tcW w:w="52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Задачи на нахождение доли величины, величины по её доле.</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24.01.2023</w:t>
            </w:r>
          </w:p>
          <w:p w:rsidR="002C39A9" w:rsidRDefault="002C39A9" w:rsidP="002C39A9">
            <w:pPr>
              <w:spacing w:line="259" w:lineRule="auto"/>
            </w:pPr>
            <w:r>
              <w:rPr>
                <w:sz w:val="16"/>
              </w:rPr>
              <w:t>27.01.2023</w:t>
            </w:r>
          </w:p>
        </w:tc>
        <w:tc>
          <w:tcPr>
            <w:tcW w:w="3722" w:type="dxa"/>
            <w:tcBorders>
              <w:top w:val="single" w:sz="5" w:space="0" w:color="000000"/>
              <w:left w:val="single" w:sz="5" w:space="0" w:color="000000"/>
              <w:bottom w:val="single" w:sz="5" w:space="0" w:color="000000"/>
              <w:right w:val="single" w:sz="5" w:space="0" w:color="000000"/>
            </w:tcBorders>
          </w:tcPr>
          <w:p w:rsidR="002C39A9" w:rsidRDefault="002C39A9" w:rsidP="0088457C">
            <w:pPr>
              <w:spacing w:line="259" w:lineRule="auto"/>
              <w:ind w:right="58"/>
            </w:pPr>
            <w:r>
              <w:rPr>
                <w:sz w:val="16"/>
              </w:rPr>
              <w:t>Практическая работа:; нахождение доли; величины; величины; по её доле;</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Практическая работа;</w:t>
            </w:r>
          </w:p>
          <w:p w:rsidR="002C39A9" w:rsidRDefault="002C39A9" w:rsidP="002C39A9">
            <w:pPr>
              <w:spacing w:line="259" w:lineRule="auto"/>
            </w:pPr>
            <w:r>
              <w:rPr>
                <w:sz w:val="16"/>
              </w:rPr>
              <w:t>;</w:t>
            </w:r>
          </w:p>
          <w:p w:rsidR="002C39A9" w:rsidRDefault="002C39A9" w:rsidP="002C39A9">
            <w:pPr>
              <w:spacing w:line="255" w:lineRule="auto"/>
            </w:pPr>
            <w:r>
              <w:rPr>
                <w:sz w:val="16"/>
              </w:rPr>
              <w:t>Самооценка с; использование; м;</w:t>
            </w:r>
          </w:p>
          <w:p w:rsidR="002C39A9" w:rsidRDefault="002C39A9" w:rsidP="002C39A9">
            <w:pPr>
              <w:spacing w:line="259" w:lineRule="auto"/>
            </w:pPr>
            <w:r>
              <w:rPr>
                <w:sz w:val="16"/>
              </w:rPr>
              <w:t>«Оценочного;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501" w:type="dxa"/>
        <w:tblInd w:w="-768" w:type="dxa"/>
        <w:tblCellMar>
          <w:top w:w="114" w:type="dxa"/>
          <w:left w:w="78" w:type="dxa"/>
          <w:right w:w="84" w:type="dxa"/>
        </w:tblCellMar>
        <w:tblLook w:val="04A0"/>
      </w:tblPr>
      <w:tblGrid>
        <w:gridCol w:w="402"/>
        <w:gridCol w:w="5869"/>
        <w:gridCol w:w="527"/>
        <w:gridCol w:w="1102"/>
        <w:gridCol w:w="1138"/>
        <w:gridCol w:w="882"/>
        <w:gridCol w:w="2963"/>
        <w:gridCol w:w="1237"/>
        <w:gridCol w:w="1381"/>
      </w:tblGrid>
      <w:tr w:rsidR="002C39A9" w:rsidTr="00A72598">
        <w:trPr>
          <w:trHeight w:val="2012"/>
        </w:trPr>
        <w:tc>
          <w:tcPr>
            <w:tcW w:w="39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4.5.</w:t>
            </w:r>
          </w:p>
        </w:tc>
        <w:tc>
          <w:tcPr>
            <w:tcW w:w="588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Разные способы решения некоторых видов изученных задач.</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31.01.2023</w:t>
            </w:r>
          </w:p>
          <w:p w:rsidR="002C39A9" w:rsidRDefault="002C39A9" w:rsidP="002C39A9">
            <w:pPr>
              <w:spacing w:line="259" w:lineRule="auto"/>
            </w:pPr>
            <w:r>
              <w:rPr>
                <w:sz w:val="16"/>
              </w:rPr>
              <w:t>03.02.2023</w:t>
            </w:r>
          </w:p>
        </w:tc>
        <w:tc>
          <w:tcPr>
            <w:tcW w:w="2966" w:type="dxa"/>
            <w:tcBorders>
              <w:top w:val="single" w:sz="5" w:space="0" w:color="000000"/>
              <w:left w:val="single" w:sz="5" w:space="0" w:color="000000"/>
              <w:bottom w:val="single" w:sz="5" w:space="0" w:color="000000"/>
              <w:right w:val="single" w:sz="5" w:space="0" w:color="000000"/>
            </w:tcBorders>
            <w:vAlign w:val="center"/>
          </w:tcPr>
          <w:p w:rsidR="002C39A9" w:rsidRDefault="002C39A9" w:rsidP="0088457C">
            <w:pPr>
              <w:spacing w:line="255" w:lineRule="auto"/>
            </w:pPr>
            <w:r>
              <w:rPr>
                <w:sz w:val="16"/>
              </w:rPr>
              <w:t>Оформление; математической; записи: полная запись; решения текстовой; задачи (модель; решение по; действиям; по; вопросам или с; помощью числового; выражения; формулировка; ответа).;</w:t>
            </w:r>
          </w:p>
          <w:p w:rsidR="002C39A9" w:rsidRDefault="002C39A9" w:rsidP="002C39A9">
            <w:pPr>
              <w:spacing w:line="259" w:lineRule="auto"/>
              <w:ind w:right="1221"/>
            </w:pPr>
            <w:r>
              <w:rPr>
                <w:sz w:val="16"/>
              </w:rPr>
              <w:t>Разные записи; решения одной и той; же задачи.;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Практическая; работа; Самооценка с; использование; м;</w:t>
            </w:r>
          </w:p>
          <w:p w:rsidR="002C39A9" w:rsidRDefault="002C39A9" w:rsidP="002C39A9">
            <w:pPr>
              <w:spacing w:line="259" w:lineRule="auto"/>
            </w:pPr>
            <w:r>
              <w:rPr>
                <w:sz w:val="16"/>
              </w:rPr>
              <w:t>«Оценочного;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1985"/>
        </w:trPr>
        <w:tc>
          <w:tcPr>
            <w:tcW w:w="39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4.6.</w:t>
            </w:r>
          </w:p>
        </w:tc>
        <w:tc>
          <w:tcPr>
            <w:tcW w:w="588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Оформление решения по действиям с пояснением, по вопросам, с помощью числового выражения.</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07.02.2023 10.02.2023</w:t>
            </w:r>
          </w:p>
        </w:tc>
        <w:tc>
          <w:tcPr>
            <w:tcW w:w="296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791"/>
            </w:pPr>
            <w:r>
              <w:rPr>
                <w:sz w:val="16"/>
              </w:rPr>
              <w:t>Оформление математической; записи: полная запись; решения текстовой; задачи (модель; решение по; действиям; по; вопросам или с; помощью числового; выражения; формулировка; ответа).;</w:t>
            </w:r>
          </w:p>
          <w:p w:rsidR="002C39A9" w:rsidRDefault="002C39A9" w:rsidP="00A72598">
            <w:pPr>
              <w:spacing w:line="259" w:lineRule="auto"/>
              <w:ind w:right="46"/>
            </w:pPr>
            <w:r>
              <w:rPr>
                <w:sz w:val="16"/>
              </w:rPr>
              <w:t>Разные записи; решения одной и той; же задачи;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2C39A9">
        <w:trPr>
          <w:trHeight w:val="348"/>
        </w:trPr>
        <w:tc>
          <w:tcPr>
            <w:tcW w:w="6280"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21</w:t>
            </w:r>
          </w:p>
        </w:tc>
        <w:tc>
          <w:tcPr>
            <w:tcW w:w="8693" w:type="dxa"/>
            <w:gridSpan w:val="6"/>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 xml:space="preserve"> </w:t>
            </w:r>
          </w:p>
        </w:tc>
      </w:tr>
      <w:tr w:rsidR="002C39A9" w:rsidTr="002C39A9">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Раздел 5.</w:t>
            </w:r>
            <w:r>
              <w:rPr>
                <w:b/>
                <w:sz w:val="16"/>
              </w:rPr>
              <w:t xml:space="preserve"> Пространственные отношения и  геометрические фигуры</w:t>
            </w:r>
          </w:p>
        </w:tc>
      </w:tr>
      <w:tr w:rsidR="002C39A9" w:rsidTr="00A72598">
        <w:trPr>
          <w:trHeight w:val="626"/>
        </w:trPr>
        <w:tc>
          <w:tcPr>
            <w:tcW w:w="39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5.1.</w:t>
            </w:r>
          </w:p>
        </w:tc>
        <w:tc>
          <w:tcPr>
            <w:tcW w:w="588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Наглядные представления о симметрии. Ось симметрии фигуры. Фигуры, имеющие ось симметрии.</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14.02.2023</w:t>
            </w:r>
          </w:p>
        </w:tc>
        <w:tc>
          <w:tcPr>
            <w:tcW w:w="2966" w:type="dxa"/>
            <w:tcBorders>
              <w:top w:val="single" w:sz="5" w:space="0" w:color="000000"/>
              <w:left w:val="single" w:sz="5" w:space="0" w:color="000000"/>
              <w:bottom w:val="single" w:sz="5" w:space="0" w:color="000000"/>
              <w:right w:val="single" w:sz="5" w:space="0" w:color="000000"/>
            </w:tcBorders>
          </w:tcPr>
          <w:p w:rsidR="002C39A9" w:rsidRDefault="002C39A9" w:rsidP="00A72598">
            <w:pPr>
              <w:spacing w:line="259" w:lineRule="auto"/>
            </w:pPr>
            <w:r>
              <w:rPr>
                <w:sz w:val="16"/>
              </w:rPr>
              <w:t>Исследование; объектов; окружающего мира:; сопоставление их с; изученными; геометрическими; формами;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371" w:type="dxa"/>
        <w:tblInd w:w="-768" w:type="dxa"/>
        <w:tblCellMar>
          <w:top w:w="114" w:type="dxa"/>
          <w:left w:w="78" w:type="dxa"/>
          <w:right w:w="84" w:type="dxa"/>
        </w:tblCellMar>
        <w:tblLook w:val="04A0"/>
      </w:tblPr>
      <w:tblGrid>
        <w:gridCol w:w="403"/>
        <w:gridCol w:w="5405"/>
        <w:gridCol w:w="527"/>
        <w:gridCol w:w="1102"/>
        <w:gridCol w:w="1138"/>
        <w:gridCol w:w="882"/>
        <w:gridCol w:w="3296"/>
        <w:gridCol w:w="1237"/>
        <w:gridCol w:w="1381"/>
      </w:tblGrid>
      <w:tr w:rsidR="002C39A9" w:rsidTr="00A72598">
        <w:trPr>
          <w:trHeight w:val="1150"/>
        </w:trPr>
        <w:tc>
          <w:tcPr>
            <w:tcW w:w="40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5.2.</w:t>
            </w:r>
          </w:p>
        </w:tc>
        <w:tc>
          <w:tcPr>
            <w:tcW w:w="54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Окружность, круг: распознавание и изображение; построение окружности заданного радиуса.</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15.02.2023</w:t>
            </w:r>
          </w:p>
          <w:p w:rsidR="002C39A9" w:rsidRDefault="002C39A9" w:rsidP="002C39A9">
            <w:pPr>
              <w:spacing w:line="259" w:lineRule="auto"/>
            </w:pPr>
            <w:r>
              <w:rPr>
                <w:sz w:val="16"/>
              </w:rPr>
              <w:t>16.02.2023</w:t>
            </w:r>
          </w:p>
        </w:tc>
        <w:tc>
          <w:tcPr>
            <w:tcW w:w="3296"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Конструирование;</w:t>
            </w:r>
          </w:p>
          <w:p w:rsidR="002C39A9" w:rsidRDefault="002C39A9" w:rsidP="002C39A9">
            <w:pPr>
              <w:spacing w:line="259" w:lineRule="auto"/>
            </w:pPr>
            <w:r>
              <w:rPr>
                <w:sz w:val="16"/>
              </w:rPr>
              <w:t>;</w:t>
            </w:r>
          </w:p>
          <w:p w:rsidR="002C39A9" w:rsidRDefault="002C39A9" w:rsidP="002C39A9">
            <w:pPr>
              <w:spacing w:line="259" w:lineRule="auto"/>
            </w:pPr>
            <w:r>
              <w:rPr>
                <w:sz w:val="16"/>
              </w:rPr>
              <w:t>изображение фигур;</w:t>
            </w:r>
          </w:p>
          <w:p w:rsidR="002C39A9" w:rsidRDefault="002C39A9" w:rsidP="002C39A9">
            <w:pPr>
              <w:spacing w:line="259" w:lineRule="auto"/>
            </w:pPr>
            <w:r>
              <w:rPr>
                <w:sz w:val="16"/>
              </w:rPr>
              <w:t>;</w:t>
            </w:r>
          </w:p>
          <w:p w:rsidR="002C39A9" w:rsidRDefault="002C39A9" w:rsidP="002C39A9">
            <w:pPr>
              <w:spacing w:line="259" w:lineRule="auto"/>
              <w:ind w:right="455"/>
            </w:pPr>
            <w:r>
              <w:rPr>
                <w:sz w:val="16"/>
              </w:rPr>
              <w:t>имеющих ось; симметрии; построение окружности заданного; радиуса с помощью; циркуля; Изображение; геометрических фигур; с заданными; свойствами.;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 Самооценка с; использование; м «Оценочного;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2012"/>
        </w:trPr>
        <w:tc>
          <w:tcPr>
            <w:tcW w:w="40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5.3.</w:t>
            </w:r>
          </w:p>
        </w:tc>
        <w:tc>
          <w:tcPr>
            <w:tcW w:w="54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Построение изученных геометрических фигур с  помощью линейки, угольника, циркуля.</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17.02.2023</w:t>
            </w:r>
          </w:p>
          <w:p w:rsidR="002C39A9" w:rsidRDefault="002C39A9" w:rsidP="002C39A9">
            <w:pPr>
              <w:spacing w:line="259" w:lineRule="auto"/>
            </w:pPr>
            <w:r>
              <w:rPr>
                <w:sz w:val="16"/>
              </w:rPr>
              <w:t>22.02.2023</w:t>
            </w:r>
          </w:p>
        </w:tc>
        <w:tc>
          <w:tcPr>
            <w:tcW w:w="3296" w:type="dxa"/>
            <w:tcBorders>
              <w:top w:val="single" w:sz="5" w:space="0" w:color="000000"/>
              <w:left w:val="single" w:sz="5" w:space="0" w:color="000000"/>
              <w:bottom w:val="single" w:sz="5" w:space="0" w:color="000000"/>
              <w:right w:val="single" w:sz="5" w:space="0" w:color="000000"/>
            </w:tcBorders>
          </w:tcPr>
          <w:p w:rsidR="002C39A9" w:rsidRDefault="002C39A9" w:rsidP="00A72598">
            <w:pPr>
              <w:spacing w:line="255" w:lineRule="auto"/>
              <w:ind w:right="46"/>
            </w:pPr>
            <w:r>
              <w:rPr>
                <w:sz w:val="16"/>
              </w:rPr>
              <w:t>Учебный диалог:; различение; называние; фигур (прямой угол); геометрических; величин (периметр;</w:t>
            </w:r>
          </w:p>
          <w:p w:rsidR="002C39A9" w:rsidRDefault="002C39A9" w:rsidP="002C39A9">
            <w:pPr>
              <w:spacing w:line="259" w:lineRule="auto"/>
            </w:pPr>
            <w:r>
              <w:rPr>
                <w:sz w:val="16"/>
              </w:rPr>
              <w:t>;</w:t>
            </w:r>
          </w:p>
          <w:p w:rsidR="002C39A9" w:rsidRDefault="002C39A9" w:rsidP="00A72598">
            <w:pPr>
              <w:spacing w:line="259" w:lineRule="auto"/>
            </w:pPr>
            <w:r>
              <w:rPr>
                <w:sz w:val="16"/>
              </w:rPr>
              <w:t>площадь).; Комментирование; хода и результата; поиска информации о; геометрических; фигурах и их моделях; в окружающем.; Упражнения на; классификацию; геометрических фигур; по одному-двум; основаниям.;;</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1728"/>
        </w:trPr>
        <w:tc>
          <w:tcPr>
            <w:tcW w:w="403"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5.4.</w:t>
            </w:r>
          </w:p>
        </w:tc>
        <w:tc>
          <w:tcPr>
            <w:tcW w:w="5405"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Пространственные геометрические фигуры (тела): шар, куб, цилиндр, конус, пирамида; их различение, называние.</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23.02.2023</w:t>
            </w:r>
          </w:p>
          <w:p w:rsidR="002C39A9" w:rsidRDefault="002C39A9" w:rsidP="002C39A9">
            <w:pPr>
              <w:spacing w:line="259" w:lineRule="auto"/>
            </w:pPr>
            <w:r>
              <w:rPr>
                <w:sz w:val="16"/>
              </w:rPr>
              <w:t>01.03.2023</w:t>
            </w:r>
          </w:p>
        </w:tc>
        <w:tc>
          <w:tcPr>
            <w:tcW w:w="3296" w:type="dxa"/>
            <w:tcBorders>
              <w:top w:val="single" w:sz="5" w:space="0" w:color="000000"/>
              <w:left w:val="single" w:sz="5" w:space="0" w:color="000000"/>
              <w:bottom w:val="single" w:sz="5" w:space="0" w:color="000000"/>
              <w:right w:val="single" w:sz="5" w:space="0" w:color="000000"/>
            </w:tcBorders>
          </w:tcPr>
          <w:p w:rsidR="002C39A9" w:rsidRDefault="002C39A9" w:rsidP="00A72598">
            <w:pPr>
              <w:spacing w:line="255" w:lineRule="auto"/>
              <w:ind w:right="-96"/>
            </w:pPr>
            <w:r>
              <w:rPr>
                <w:sz w:val="16"/>
              </w:rPr>
              <w:t>Комментирование; хода и результата; поиска информации о; геометрических;</w:t>
            </w:r>
          </w:p>
          <w:p w:rsidR="002C39A9" w:rsidRDefault="002C39A9" w:rsidP="002C39A9">
            <w:pPr>
              <w:spacing w:line="259" w:lineRule="auto"/>
              <w:ind w:right="250"/>
            </w:pPr>
            <w:r>
              <w:rPr>
                <w:sz w:val="16"/>
              </w:rPr>
              <w:t>фигурах и их моделяхв окружающем.; Упражнения на; классификацию; геометрических фигур; по одному-двум; основаниям.; Упражнения на; контроль и; самоконтроль; деятельности;;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655" w:type="dxa"/>
        <w:tblInd w:w="-768" w:type="dxa"/>
        <w:tblCellMar>
          <w:top w:w="114" w:type="dxa"/>
          <w:left w:w="78" w:type="dxa"/>
          <w:right w:w="84" w:type="dxa"/>
        </w:tblCellMar>
        <w:tblLook w:val="04A0"/>
      </w:tblPr>
      <w:tblGrid>
        <w:gridCol w:w="402"/>
        <w:gridCol w:w="5406"/>
        <w:gridCol w:w="527"/>
        <w:gridCol w:w="1101"/>
        <w:gridCol w:w="1137"/>
        <w:gridCol w:w="882"/>
        <w:gridCol w:w="3582"/>
        <w:gridCol w:w="1237"/>
        <w:gridCol w:w="1381"/>
      </w:tblGrid>
      <w:tr w:rsidR="002C39A9" w:rsidTr="00A72598">
        <w:trPr>
          <w:trHeight w:val="1560"/>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5.5.</w:t>
            </w:r>
          </w:p>
        </w:tc>
        <w:tc>
          <w:tcPr>
            <w:tcW w:w="540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Конструирование: разбиение фигуры на прямоугольники (квадраты), составление фигур из прямоугольников/квадратов.</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4</w:t>
            </w:r>
          </w:p>
        </w:tc>
        <w:tc>
          <w:tcPr>
            <w:tcW w:w="110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02.03.2023</w:t>
            </w:r>
          </w:p>
          <w:p w:rsidR="002C39A9" w:rsidRDefault="002C39A9" w:rsidP="002C39A9">
            <w:pPr>
              <w:spacing w:line="259" w:lineRule="auto"/>
            </w:pPr>
            <w:r>
              <w:rPr>
                <w:sz w:val="16"/>
              </w:rPr>
              <w:t>08.03.2023</w:t>
            </w:r>
          </w:p>
        </w:tc>
        <w:tc>
          <w:tcPr>
            <w:tcW w:w="3582" w:type="dxa"/>
            <w:tcBorders>
              <w:top w:val="single" w:sz="5" w:space="0" w:color="000000"/>
              <w:left w:val="single" w:sz="5" w:space="0" w:color="000000"/>
              <w:bottom w:val="single" w:sz="5" w:space="0" w:color="000000"/>
              <w:right w:val="single" w:sz="5" w:space="0" w:color="000000"/>
            </w:tcBorders>
          </w:tcPr>
          <w:p w:rsidR="002C39A9" w:rsidRDefault="002C39A9" w:rsidP="00A72598">
            <w:pPr>
              <w:tabs>
                <w:tab w:val="left" w:pos="3220"/>
              </w:tabs>
              <w:spacing w:line="255" w:lineRule="auto"/>
              <w:ind w:right="58"/>
            </w:pPr>
            <w:r>
              <w:rPr>
                <w:sz w:val="16"/>
              </w:rPr>
              <w:t>Практические работы:; нахождение площади; фигуры; составленной; из прямоугольников;</w:t>
            </w:r>
          </w:p>
          <w:p w:rsidR="002C39A9" w:rsidRDefault="002C39A9" w:rsidP="002C39A9">
            <w:pPr>
              <w:spacing w:line="255" w:lineRule="auto"/>
              <w:ind w:right="1269"/>
            </w:pPr>
            <w:r>
              <w:rPr>
                <w:sz w:val="16"/>
              </w:rPr>
              <w:t>(квадратов); сравнение;</w:t>
            </w:r>
          </w:p>
          <w:p w:rsidR="002C39A9" w:rsidRDefault="002C39A9" w:rsidP="002C39A9">
            <w:pPr>
              <w:spacing w:line="259" w:lineRule="auto"/>
            </w:pPr>
            <w:r>
              <w:rPr>
                <w:sz w:val="16"/>
              </w:rPr>
              <w:t>однородных величин;</w:t>
            </w:r>
          </w:p>
          <w:p w:rsidR="002C39A9" w:rsidRDefault="002C39A9" w:rsidP="002C39A9">
            <w:pPr>
              <w:spacing w:line="259" w:lineRule="auto"/>
            </w:pPr>
            <w:r>
              <w:rPr>
                <w:sz w:val="16"/>
              </w:rPr>
              <w:t>;</w:t>
            </w:r>
          </w:p>
          <w:p w:rsidR="002C39A9" w:rsidRDefault="002C39A9" w:rsidP="002C39A9">
            <w:pPr>
              <w:spacing w:line="259" w:lineRule="auto"/>
              <w:ind w:right="965"/>
            </w:pPr>
            <w:r>
              <w:rPr>
                <w:sz w:val="16"/>
              </w:rPr>
              <w:t>использование свойств; прямоугольника и; квадрата для решения; задач.;</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Практическая; работа; Самооценка с; использование; м;</w:t>
            </w:r>
          </w:p>
          <w:p w:rsidR="002C39A9" w:rsidRDefault="002C39A9" w:rsidP="002C39A9">
            <w:pPr>
              <w:spacing w:line="259" w:lineRule="auto"/>
            </w:pPr>
            <w:r>
              <w:rPr>
                <w:sz w:val="16"/>
              </w:rPr>
              <w:t>«Оценочного;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2279"/>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5.6.</w:t>
            </w:r>
          </w:p>
        </w:tc>
        <w:tc>
          <w:tcPr>
            <w:tcW w:w="540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Периметр, площадь фигуры, составленной из  двух-трёх прямоугольников</w:t>
            </w:r>
          </w:p>
          <w:p w:rsidR="002C39A9" w:rsidRDefault="002C39A9" w:rsidP="002C39A9">
            <w:pPr>
              <w:spacing w:line="259" w:lineRule="auto"/>
            </w:pPr>
            <w:r>
              <w:rPr>
                <w:b/>
                <w:sz w:val="16"/>
              </w:rPr>
              <w:t>(квадратов)</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w:t>
            </w:r>
          </w:p>
        </w:tc>
        <w:tc>
          <w:tcPr>
            <w:tcW w:w="110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9.03.2023 17.03.2023</w:t>
            </w:r>
          </w:p>
        </w:tc>
        <w:tc>
          <w:tcPr>
            <w:tcW w:w="3582" w:type="dxa"/>
            <w:tcBorders>
              <w:top w:val="single" w:sz="5" w:space="0" w:color="000000"/>
              <w:left w:val="single" w:sz="5" w:space="0" w:color="000000"/>
              <w:bottom w:val="single" w:sz="5" w:space="0" w:color="000000"/>
              <w:right w:val="single" w:sz="5" w:space="0" w:color="000000"/>
            </w:tcBorders>
          </w:tcPr>
          <w:p w:rsidR="002C39A9" w:rsidRDefault="002C39A9" w:rsidP="00A72598">
            <w:pPr>
              <w:spacing w:line="255" w:lineRule="auto"/>
              <w:ind w:right="-84"/>
            </w:pPr>
            <w:r>
              <w:rPr>
                <w:sz w:val="16"/>
              </w:rPr>
              <w:t>Комментирование; хода и результата; поиска информации о; площади и способах её; нахождения.; Формулирование и; проверка истинности; утверждений о; значениях геометрических; величин.; Упражнения:; графические и; измерительные; действия при; выполнении; измерений и; вычислений периметра; многоугольника;</w:t>
            </w:r>
          </w:p>
          <w:p w:rsidR="002C39A9" w:rsidRDefault="002C39A9" w:rsidP="00A72598">
            <w:pPr>
              <w:spacing w:line="255" w:lineRule="auto"/>
              <w:ind w:right="1035"/>
            </w:pPr>
            <w:r>
              <w:rPr>
                <w:sz w:val="16"/>
              </w:rPr>
              <w:t>площади; прямоугольника;</w:t>
            </w:r>
          </w:p>
          <w:p w:rsidR="002C39A9" w:rsidRDefault="002C39A9" w:rsidP="00A72598">
            <w:pPr>
              <w:spacing w:line="255" w:lineRule="auto"/>
              <w:ind w:right="1625"/>
            </w:pPr>
            <w:r>
              <w:rPr>
                <w:sz w:val="16"/>
              </w:rPr>
              <w:t>квадрата; фигуры;</w:t>
            </w:r>
          </w:p>
          <w:p w:rsidR="002C39A9" w:rsidRDefault="002C39A9" w:rsidP="002C39A9">
            <w:pPr>
              <w:spacing w:line="259" w:lineRule="auto"/>
              <w:ind w:right="374"/>
            </w:pPr>
            <w:r>
              <w:rPr>
                <w:sz w:val="16"/>
              </w:rPr>
              <w:t>составленной из; прямоугольников.;;</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 Контрольная; работа;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348"/>
        </w:trPr>
        <w:tc>
          <w:tcPr>
            <w:tcW w:w="5808"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20</w:t>
            </w:r>
          </w:p>
        </w:tc>
        <w:tc>
          <w:tcPr>
            <w:tcW w:w="9320" w:type="dxa"/>
            <w:gridSpan w:val="6"/>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 xml:space="preserve"> </w:t>
            </w:r>
          </w:p>
        </w:tc>
      </w:tr>
      <w:tr w:rsidR="002C39A9" w:rsidTr="00A72598">
        <w:trPr>
          <w:trHeight w:val="372"/>
        </w:trPr>
        <w:tc>
          <w:tcPr>
            <w:tcW w:w="15655" w:type="dxa"/>
            <w:gridSpan w:val="9"/>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Раздел 6.</w:t>
            </w:r>
            <w:r>
              <w:rPr>
                <w:b/>
                <w:sz w:val="16"/>
              </w:rPr>
              <w:t xml:space="preserve"> Математическая информация</w:t>
            </w:r>
          </w:p>
        </w:tc>
      </w:tr>
    </w:tbl>
    <w:p w:rsidR="002C39A9" w:rsidRDefault="002C39A9" w:rsidP="002C39A9">
      <w:pPr>
        <w:spacing w:line="259" w:lineRule="auto"/>
        <w:ind w:left="-1440" w:right="15400"/>
      </w:pPr>
    </w:p>
    <w:tbl>
      <w:tblPr>
        <w:tblStyle w:val="TableGrid"/>
        <w:tblW w:w="15400" w:type="dxa"/>
        <w:tblInd w:w="-768" w:type="dxa"/>
        <w:tblCellMar>
          <w:top w:w="114" w:type="dxa"/>
          <w:left w:w="78" w:type="dxa"/>
          <w:right w:w="79" w:type="dxa"/>
        </w:tblCellMar>
        <w:tblLook w:val="04A0"/>
      </w:tblPr>
      <w:tblGrid>
        <w:gridCol w:w="397"/>
        <w:gridCol w:w="5127"/>
        <w:gridCol w:w="526"/>
        <w:gridCol w:w="1100"/>
        <w:gridCol w:w="1136"/>
        <w:gridCol w:w="877"/>
        <w:gridCol w:w="3590"/>
        <w:gridCol w:w="1266"/>
        <w:gridCol w:w="1381"/>
      </w:tblGrid>
      <w:tr w:rsidR="002C39A9" w:rsidTr="00A72598">
        <w:trPr>
          <w:trHeight w:val="2437"/>
        </w:trPr>
        <w:tc>
          <w:tcPr>
            <w:tcW w:w="39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6.1.</w:t>
            </w:r>
          </w:p>
        </w:tc>
        <w:tc>
          <w:tcPr>
            <w:tcW w:w="51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15"/>
            </w:pPr>
            <w:r>
              <w:rPr>
                <w:b/>
                <w:sz w:val="16"/>
              </w:rPr>
              <w:t>Работа с утверждениями: конструирование, проверка истинности; составление и проверка логических рассуждений при решении задач. Примеры и контрпримеры.</w:t>
            </w:r>
          </w:p>
        </w:tc>
        <w:tc>
          <w:tcPr>
            <w:tcW w:w="52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0"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7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21.03.2023 22.03.2023</w:t>
            </w:r>
          </w:p>
        </w:tc>
        <w:tc>
          <w:tcPr>
            <w:tcW w:w="3590" w:type="dxa"/>
            <w:tcBorders>
              <w:top w:val="single" w:sz="5" w:space="0" w:color="000000"/>
              <w:left w:val="single" w:sz="5" w:space="0" w:color="000000"/>
              <w:bottom w:val="single" w:sz="5" w:space="0" w:color="000000"/>
              <w:right w:val="single" w:sz="5" w:space="0" w:color="000000"/>
            </w:tcBorders>
          </w:tcPr>
          <w:p w:rsidR="002C39A9" w:rsidRDefault="002C39A9" w:rsidP="00A72598">
            <w:pPr>
              <w:spacing w:line="255" w:lineRule="auto"/>
            </w:pPr>
            <w:r>
              <w:rPr>
                <w:sz w:val="16"/>
              </w:rPr>
              <w:t>Дифференцированное; задание:; комментирование с; использованием; математической; терминологии.; Математическая; характеристика; предлагаемой; житейской ситуации.; Формулирование; вопросов для поиска; числовыххарактеристик;</w:t>
            </w:r>
          </w:p>
          <w:p w:rsidR="002C39A9" w:rsidRDefault="002C39A9" w:rsidP="00A72598">
            <w:pPr>
              <w:spacing w:line="255" w:lineRule="auto"/>
            </w:pPr>
            <w:r>
              <w:rPr>
                <w:sz w:val="16"/>
              </w:rPr>
              <w:t>математических; отношений и; зависимостей;</w:t>
            </w:r>
          </w:p>
          <w:p w:rsidR="002C39A9" w:rsidRDefault="002C39A9" w:rsidP="00A72598">
            <w:pPr>
              <w:spacing w:line="255" w:lineRule="auto"/>
              <w:ind w:right="22"/>
            </w:pPr>
            <w:r>
              <w:rPr>
                <w:sz w:val="16"/>
              </w:rPr>
              <w:t>(последовательность и; продолжительность; событий; положение в; пространстве; формы;</w:t>
            </w:r>
          </w:p>
          <w:p w:rsidR="002C39A9" w:rsidRDefault="002C39A9" w:rsidP="00A72598">
            <w:pPr>
              <w:spacing w:line="259" w:lineRule="auto"/>
            </w:pPr>
            <w:r>
              <w:rPr>
                <w:sz w:val="16"/>
              </w:rPr>
              <w:t>и размеры).; Работа в группах:; обсуждение ситуаций; использования; примеров и; контрпримеров.;;</w:t>
            </w:r>
          </w:p>
        </w:tc>
        <w:tc>
          <w:tcPr>
            <w:tcW w:w="1266"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 Самооценка с использованием «Оценочного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655" w:type="dxa"/>
        <w:tblInd w:w="-768" w:type="dxa"/>
        <w:tblCellMar>
          <w:top w:w="114" w:type="dxa"/>
          <w:left w:w="78" w:type="dxa"/>
          <w:right w:w="84" w:type="dxa"/>
        </w:tblCellMar>
        <w:tblLook w:val="04A0"/>
      </w:tblPr>
      <w:tblGrid>
        <w:gridCol w:w="402"/>
        <w:gridCol w:w="5122"/>
        <w:gridCol w:w="527"/>
        <w:gridCol w:w="1102"/>
        <w:gridCol w:w="1138"/>
        <w:gridCol w:w="882"/>
        <w:gridCol w:w="3864"/>
        <w:gridCol w:w="1237"/>
        <w:gridCol w:w="1381"/>
      </w:tblGrid>
      <w:tr w:rsidR="002C39A9" w:rsidTr="00A72598">
        <w:trPr>
          <w:trHeight w:val="4280"/>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6.2.</w:t>
            </w:r>
          </w:p>
        </w:tc>
        <w:tc>
          <w:tcPr>
            <w:tcW w:w="512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Данные о реальных процессах и явлениях окружающего мира, представленные на столбчатых диаграммах, схемах, в  таблицах, текстах.</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jc w:val="center"/>
            </w:pPr>
            <w:r>
              <w:rPr>
                <w:sz w:val="16"/>
              </w:rPr>
              <w:t>23.03.2023 24.03.2023</w:t>
            </w:r>
          </w:p>
        </w:tc>
        <w:tc>
          <w:tcPr>
            <w:tcW w:w="3864" w:type="dxa"/>
            <w:tcBorders>
              <w:top w:val="single" w:sz="5" w:space="0" w:color="000000"/>
              <w:left w:val="single" w:sz="5" w:space="0" w:color="000000"/>
              <w:bottom w:val="single" w:sz="5" w:space="0" w:color="000000"/>
              <w:right w:val="single" w:sz="5" w:space="0" w:color="000000"/>
            </w:tcBorders>
            <w:vAlign w:val="center"/>
          </w:tcPr>
          <w:p w:rsidR="002C39A9" w:rsidRDefault="002C39A9" w:rsidP="00A72598">
            <w:pPr>
              <w:spacing w:line="255" w:lineRule="auto"/>
              <w:ind w:right="963"/>
            </w:pPr>
            <w:r>
              <w:rPr>
                <w:sz w:val="16"/>
              </w:rPr>
              <w:t>Планирование сбора; данных о заданном; объекте (числе;</w:t>
            </w:r>
          </w:p>
          <w:p w:rsidR="002C39A9" w:rsidRDefault="002C39A9" w:rsidP="002C39A9">
            <w:pPr>
              <w:spacing w:line="259" w:lineRule="auto"/>
            </w:pPr>
            <w:r>
              <w:rPr>
                <w:sz w:val="16"/>
              </w:rPr>
              <w:t>величине;</w:t>
            </w:r>
          </w:p>
          <w:p w:rsidR="002C39A9" w:rsidRDefault="002C39A9" w:rsidP="002C39A9">
            <w:pPr>
              <w:spacing w:line="255" w:lineRule="auto"/>
              <w:ind w:right="1089"/>
            </w:pPr>
            <w:r>
              <w:rPr>
                <w:sz w:val="16"/>
              </w:rPr>
              <w:t>геометрической; фигуре).;</w:t>
            </w:r>
          </w:p>
          <w:p w:rsidR="002C39A9" w:rsidRDefault="002C39A9" w:rsidP="00A72598">
            <w:pPr>
              <w:tabs>
                <w:tab w:val="left" w:pos="2803"/>
              </w:tabs>
              <w:spacing w:line="255" w:lineRule="auto"/>
              <w:ind w:right="-84"/>
            </w:pPr>
            <w:r>
              <w:rPr>
                <w:sz w:val="16"/>
              </w:rPr>
              <w:t>Дифференцированное; задание: оформление; математической; записи. Представление; информации в; предложенной или; самостоятельно; выбранной форме.; Установление; истинности заданных; и самостоятельно составленных; утверждений.;</w:t>
            </w:r>
          </w:p>
          <w:p w:rsidR="002C39A9" w:rsidRDefault="002C39A9" w:rsidP="002C39A9">
            <w:pPr>
              <w:spacing w:line="255" w:lineRule="auto"/>
              <w:ind w:right="1268"/>
            </w:pPr>
            <w:r>
              <w:rPr>
                <w:sz w:val="16"/>
              </w:rPr>
              <w:t>Практические работы:; учебные задачи с; точными и; приближёнными; данными; доступными; электронными; средствами обучения;</w:t>
            </w:r>
          </w:p>
          <w:p w:rsidR="002C39A9" w:rsidRDefault="002C39A9" w:rsidP="002C39A9">
            <w:pPr>
              <w:spacing w:line="259" w:lineRule="auto"/>
            </w:pPr>
            <w:r>
              <w:rPr>
                <w:sz w:val="16"/>
              </w:rPr>
              <w:t>;</w:t>
            </w:r>
          </w:p>
          <w:p w:rsidR="002C39A9" w:rsidRDefault="002C39A9" w:rsidP="002C39A9">
            <w:pPr>
              <w:spacing w:line="259" w:lineRule="auto"/>
              <w:ind w:right="1268"/>
            </w:pPr>
            <w:r>
              <w:rPr>
                <w:sz w:val="16"/>
              </w:rPr>
              <w:t>пособиями; Использование; простейших шкал и; измерительных; приборов.; Учебный диалог:; «Применение; алгоритмов в учебных; и практических; ситуациях».;;</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pPr>
            <w:r>
              <w:rPr>
                <w:sz w:val="16"/>
              </w:rPr>
              <w:t>Практическая; работа; Самооценка с; использование; м;</w:t>
            </w:r>
          </w:p>
          <w:p w:rsidR="002C39A9" w:rsidRDefault="002C39A9" w:rsidP="002C39A9">
            <w:pPr>
              <w:spacing w:line="259" w:lineRule="auto"/>
            </w:pPr>
            <w:r>
              <w:rPr>
                <w:sz w:val="16"/>
              </w:rPr>
              <w:t>«Оценочного; листа»;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655" w:type="dxa"/>
        <w:tblInd w:w="-768" w:type="dxa"/>
        <w:tblCellMar>
          <w:top w:w="114" w:type="dxa"/>
          <w:left w:w="78" w:type="dxa"/>
          <w:right w:w="84" w:type="dxa"/>
        </w:tblCellMar>
        <w:tblLook w:val="04A0"/>
      </w:tblPr>
      <w:tblGrid>
        <w:gridCol w:w="402"/>
        <w:gridCol w:w="5122"/>
        <w:gridCol w:w="527"/>
        <w:gridCol w:w="1102"/>
        <w:gridCol w:w="1138"/>
        <w:gridCol w:w="882"/>
        <w:gridCol w:w="3864"/>
        <w:gridCol w:w="1237"/>
        <w:gridCol w:w="1381"/>
      </w:tblGrid>
      <w:tr w:rsidR="002C39A9" w:rsidTr="00A72598">
        <w:trPr>
          <w:trHeight w:val="1838"/>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6.3.</w:t>
            </w:r>
          </w:p>
        </w:tc>
        <w:tc>
          <w:tcPr>
            <w:tcW w:w="512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Сбор математических данных о  заданном объекте (числе, величине, геометрической фигуре). Поиск информации в  справочной литературе, сети Интернет.</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04.04.2023</w:t>
            </w:r>
          </w:p>
          <w:p w:rsidR="002C39A9" w:rsidRDefault="002C39A9" w:rsidP="002C39A9">
            <w:pPr>
              <w:spacing w:line="259" w:lineRule="auto"/>
            </w:pPr>
            <w:r>
              <w:rPr>
                <w:sz w:val="16"/>
              </w:rPr>
              <w:t>05.04.2023</w:t>
            </w:r>
          </w:p>
        </w:tc>
        <w:tc>
          <w:tcPr>
            <w:tcW w:w="3864" w:type="dxa"/>
            <w:tcBorders>
              <w:top w:val="single" w:sz="5" w:space="0" w:color="000000"/>
              <w:left w:val="single" w:sz="5" w:space="0" w:color="000000"/>
              <w:bottom w:val="single" w:sz="5" w:space="0" w:color="000000"/>
              <w:right w:val="single" w:sz="5" w:space="0" w:color="000000"/>
            </w:tcBorders>
            <w:vAlign w:val="center"/>
          </w:tcPr>
          <w:p w:rsidR="002C39A9" w:rsidRDefault="002C39A9" w:rsidP="00A72598">
            <w:pPr>
              <w:spacing w:line="255" w:lineRule="auto"/>
            </w:pPr>
            <w:r>
              <w:rPr>
                <w:sz w:val="16"/>
              </w:rPr>
              <w:t>Учебный диалог:; «Применение; алгоритмов в учебных; и практических; ситуациях».; Работа с; информацией: чтение;</w:t>
            </w:r>
          </w:p>
          <w:p w:rsidR="002C39A9" w:rsidRDefault="002C39A9" w:rsidP="002C39A9">
            <w:pPr>
              <w:spacing w:line="259" w:lineRule="auto"/>
            </w:pPr>
            <w:r>
              <w:rPr>
                <w:sz w:val="16"/>
              </w:rPr>
              <w:t>представление;</w:t>
            </w:r>
          </w:p>
          <w:p w:rsidR="002C39A9" w:rsidRDefault="002C39A9" w:rsidP="00A72598">
            <w:pPr>
              <w:tabs>
                <w:tab w:val="left" w:pos="3644"/>
              </w:tabs>
              <w:spacing w:line="255" w:lineRule="auto"/>
              <w:ind w:right="-84"/>
            </w:pPr>
            <w:r>
              <w:rPr>
                <w:sz w:val="16"/>
              </w:rPr>
              <w:t>формулирование; вывода относительно; данных;</w:t>
            </w:r>
          </w:p>
          <w:p w:rsidR="002C39A9" w:rsidRDefault="002C39A9" w:rsidP="00A72598">
            <w:pPr>
              <w:spacing w:line="255" w:lineRule="auto"/>
              <w:ind w:right="151"/>
            </w:pPr>
            <w:r>
              <w:rPr>
                <w:sz w:val="16"/>
              </w:rPr>
              <w:t>представленных втабличной форме (на; диаграмме; схеме;</w:t>
            </w:r>
          </w:p>
          <w:p w:rsidR="002C39A9" w:rsidRDefault="002C39A9" w:rsidP="002C39A9">
            <w:pPr>
              <w:spacing w:line="259" w:lineRule="auto"/>
            </w:pPr>
            <w:r>
              <w:rPr>
                <w:sz w:val="16"/>
              </w:rPr>
              <w:t>другой модели).;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1723"/>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6.4.</w:t>
            </w:r>
          </w:p>
        </w:tc>
        <w:tc>
          <w:tcPr>
            <w:tcW w:w="512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Запись информации в  предложенной таблице, на  столбчатой диаграмме.</w:t>
            </w:r>
          </w:p>
        </w:tc>
        <w:tc>
          <w:tcPr>
            <w:tcW w:w="52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3</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6.04.2023</w:t>
            </w:r>
          </w:p>
          <w:p w:rsidR="002C39A9" w:rsidRDefault="002C39A9" w:rsidP="002C39A9">
            <w:pPr>
              <w:spacing w:line="259" w:lineRule="auto"/>
            </w:pPr>
            <w:r>
              <w:rPr>
                <w:sz w:val="16"/>
              </w:rPr>
              <w:t>11.04.2023</w:t>
            </w:r>
          </w:p>
        </w:tc>
        <w:tc>
          <w:tcPr>
            <w:tcW w:w="3864"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5" w:lineRule="auto"/>
              <w:ind w:right="1159"/>
            </w:pPr>
            <w:r>
              <w:rPr>
                <w:sz w:val="16"/>
              </w:rPr>
              <w:t>Работа в; парах/группах.;</w:t>
            </w:r>
          </w:p>
          <w:p w:rsidR="002C39A9" w:rsidRDefault="002C39A9" w:rsidP="002C39A9">
            <w:pPr>
              <w:spacing w:line="259" w:lineRule="auto"/>
            </w:pPr>
            <w:r>
              <w:rPr>
                <w:sz w:val="16"/>
              </w:rPr>
              <w:t>Решение расчётных;</w:t>
            </w:r>
          </w:p>
          <w:p w:rsidR="002C39A9" w:rsidRDefault="002C39A9" w:rsidP="00A72598">
            <w:pPr>
              <w:spacing w:line="255" w:lineRule="auto"/>
              <w:ind w:right="1219"/>
            </w:pPr>
            <w:r>
              <w:rPr>
                <w:sz w:val="16"/>
              </w:rPr>
              <w:t>простых; комбинаторных и; логических задач.; Проведение; математических; исследований (таблица; сложения и; умножения; ряды; чисел;</w:t>
            </w:r>
          </w:p>
          <w:p w:rsidR="002C39A9" w:rsidRDefault="002C39A9" w:rsidP="002C39A9">
            <w:pPr>
              <w:spacing w:line="259" w:lineRule="auto"/>
            </w:pPr>
            <w:r>
              <w:rPr>
                <w:sz w:val="16"/>
              </w:rPr>
              <w:t>закономерности).;;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bl>
    <w:p w:rsidR="002C39A9" w:rsidRDefault="002C39A9" w:rsidP="002C39A9">
      <w:pPr>
        <w:spacing w:line="259" w:lineRule="auto"/>
        <w:ind w:left="-1440" w:right="15400"/>
      </w:pPr>
    </w:p>
    <w:tbl>
      <w:tblPr>
        <w:tblStyle w:val="TableGrid"/>
        <w:tblW w:w="15371" w:type="dxa"/>
        <w:tblInd w:w="-768" w:type="dxa"/>
        <w:tblCellMar>
          <w:top w:w="114" w:type="dxa"/>
          <w:left w:w="78" w:type="dxa"/>
          <w:right w:w="84" w:type="dxa"/>
        </w:tblCellMar>
        <w:tblLook w:val="04A0"/>
      </w:tblPr>
      <w:tblGrid>
        <w:gridCol w:w="402"/>
        <w:gridCol w:w="4980"/>
        <w:gridCol w:w="528"/>
        <w:gridCol w:w="1102"/>
        <w:gridCol w:w="1138"/>
        <w:gridCol w:w="882"/>
        <w:gridCol w:w="3721"/>
        <w:gridCol w:w="1237"/>
        <w:gridCol w:w="1381"/>
      </w:tblGrid>
      <w:tr w:rsidR="002C39A9" w:rsidTr="00A72598">
        <w:trPr>
          <w:trHeight w:val="2154"/>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lastRenderedPageBreak/>
              <w:t>6.5.</w:t>
            </w:r>
          </w:p>
        </w:tc>
        <w:tc>
          <w:tcPr>
            <w:tcW w:w="4980"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Доступные электронные средства обучения, пособия, их использование под руководством педагога и самостоятельно.</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12.04.2023</w:t>
            </w:r>
          </w:p>
          <w:p w:rsidR="002C39A9" w:rsidRDefault="002C39A9" w:rsidP="002C39A9">
            <w:pPr>
              <w:spacing w:line="259" w:lineRule="auto"/>
            </w:pPr>
            <w:r>
              <w:rPr>
                <w:sz w:val="16"/>
              </w:rPr>
              <w:t>13.04.2023</w:t>
            </w:r>
          </w:p>
        </w:tc>
        <w:tc>
          <w:tcPr>
            <w:tcW w:w="3721" w:type="dxa"/>
            <w:tcBorders>
              <w:top w:val="single" w:sz="5" w:space="0" w:color="000000"/>
              <w:left w:val="single" w:sz="5" w:space="0" w:color="000000"/>
              <w:bottom w:val="single" w:sz="5" w:space="0" w:color="000000"/>
              <w:right w:val="single" w:sz="5" w:space="0" w:color="000000"/>
            </w:tcBorders>
          </w:tcPr>
          <w:p w:rsidR="002C39A9" w:rsidRDefault="002C39A9" w:rsidP="00A72598">
            <w:pPr>
              <w:spacing w:line="255" w:lineRule="auto"/>
              <w:ind w:right="-84"/>
            </w:pPr>
            <w:r>
              <w:rPr>
                <w:sz w:val="16"/>
              </w:rPr>
              <w:t>Дифференцированное; задание: оформление; математической; записи. Представление; информации в; предложенной или; самостоятельно; выбранной форме.; Установление; истинности заданных; и самостоятельно; составленных;</w:t>
            </w:r>
          </w:p>
          <w:p w:rsidR="002C39A9" w:rsidRDefault="002C39A9" w:rsidP="002C39A9">
            <w:pPr>
              <w:spacing w:line="255" w:lineRule="auto"/>
              <w:ind w:right="355"/>
            </w:pPr>
            <w:r>
              <w:rPr>
                <w:sz w:val="16"/>
              </w:rPr>
              <w:t>утверждений.Практические работы:; учебные задачи с; точными и; приближёнными; данными; доступными; электронными; средствами обучения;</w:t>
            </w:r>
          </w:p>
          <w:p w:rsidR="002C39A9" w:rsidRDefault="002C39A9" w:rsidP="002C39A9">
            <w:pPr>
              <w:spacing w:line="259" w:lineRule="auto"/>
            </w:pPr>
            <w:r>
              <w:rPr>
                <w:sz w:val="16"/>
              </w:rPr>
              <w:t>;</w:t>
            </w:r>
          </w:p>
          <w:p w:rsidR="002C39A9" w:rsidRDefault="002C39A9" w:rsidP="002C39A9">
            <w:pPr>
              <w:spacing w:line="259" w:lineRule="auto"/>
            </w:pPr>
            <w:r>
              <w:rPr>
                <w:sz w:val="16"/>
              </w:rPr>
              <w:t>пособиями;;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Письменный контроль;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570"/>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6.6.</w:t>
            </w:r>
          </w:p>
        </w:tc>
        <w:tc>
          <w:tcPr>
            <w:tcW w:w="4980"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Правила безопасной работы с  электронными источниками информации.</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0</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14.04.2023</w:t>
            </w:r>
          </w:p>
          <w:p w:rsidR="002C39A9" w:rsidRDefault="002C39A9" w:rsidP="002C39A9">
            <w:pPr>
              <w:spacing w:line="259" w:lineRule="auto"/>
            </w:pPr>
            <w:r>
              <w:rPr>
                <w:sz w:val="16"/>
              </w:rPr>
              <w:t>18.04.2023</w:t>
            </w:r>
          </w:p>
        </w:tc>
        <w:tc>
          <w:tcPr>
            <w:tcW w:w="372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ind w:right="964"/>
            </w:pPr>
            <w:r>
              <w:rPr>
                <w:sz w:val="16"/>
              </w:rPr>
              <w:t>Применение правил; безопасной работы с; электронными; источниками; информации.;</w:t>
            </w:r>
          </w:p>
        </w:tc>
        <w:tc>
          <w:tcPr>
            <w:tcW w:w="1237"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410"/>
        </w:trPr>
        <w:tc>
          <w:tcPr>
            <w:tcW w:w="4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6.7.</w:t>
            </w:r>
          </w:p>
        </w:tc>
        <w:tc>
          <w:tcPr>
            <w:tcW w:w="4980"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b/>
                <w:sz w:val="16"/>
              </w:rPr>
              <w:t>Алгоритмы для решения учебных и практических задач.</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w:t>
            </w:r>
          </w:p>
        </w:tc>
        <w:tc>
          <w:tcPr>
            <w:tcW w:w="88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19.04.2023</w:t>
            </w:r>
          </w:p>
          <w:p w:rsidR="002C39A9" w:rsidRDefault="002C39A9" w:rsidP="002C39A9">
            <w:pPr>
              <w:spacing w:line="259" w:lineRule="auto"/>
            </w:pPr>
            <w:r>
              <w:rPr>
                <w:sz w:val="16"/>
              </w:rPr>
              <w:t>20.04.2023</w:t>
            </w:r>
          </w:p>
        </w:tc>
        <w:tc>
          <w:tcPr>
            <w:tcW w:w="3721"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ind w:right="976"/>
            </w:pPr>
            <w:r>
              <w:rPr>
                <w:sz w:val="16"/>
              </w:rPr>
              <w:t>Использование; простейших шкал и; измерительных; приборов.;;</w:t>
            </w:r>
          </w:p>
        </w:tc>
        <w:tc>
          <w:tcPr>
            <w:tcW w:w="1237" w:type="dxa"/>
            <w:tcBorders>
              <w:top w:val="single" w:sz="5" w:space="0" w:color="000000"/>
              <w:left w:val="single" w:sz="5" w:space="0" w:color="000000"/>
              <w:bottom w:val="single" w:sz="5" w:space="0" w:color="000000"/>
              <w:right w:val="single" w:sz="5" w:space="0" w:color="000000"/>
            </w:tcBorders>
            <w:vAlign w:val="center"/>
          </w:tcPr>
          <w:p w:rsidR="002C39A9" w:rsidRDefault="002C39A9" w:rsidP="002C39A9">
            <w:pPr>
              <w:spacing w:line="259" w:lineRule="auto"/>
            </w:pPr>
            <w:r>
              <w:rPr>
                <w:sz w:val="16"/>
              </w:rPr>
              <w:t>Контрольная; работа; 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https://resh.edu.ru/ https://uchi.ru</w:t>
            </w:r>
          </w:p>
        </w:tc>
      </w:tr>
      <w:tr w:rsidR="002C39A9" w:rsidTr="00A72598">
        <w:trPr>
          <w:trHeight w:val="348"/>
        </w:trPr>
        <w:tc>
          <w:tcPr>
            <w:tcW w:w="5382"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15</w:t>
            </w:r>
          </w:p>
        </w:tc>
        <w:tc>
          <w:tcPr>
            <w:tcW w:w="3122" w:type="dxa"/>
            <w:gridSpan w:val="3"/>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372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23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A72598">
        <w:trPr>
          <w:trHeight w:val="348"/>
        </w:trPr>
        <w:tc>
          <w:tcPr>
            <w:tcW w:w="5382"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20</w:t>
            </w:r>
          </w:p>
        </w:tc>
        <w:tc>
          <w:tcPr>
            <w:tcW w:w="3122" w:type="dxa"/>
            <w:gridSpan w:val="3"/>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372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23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r w:rsidR="002C39A9" w:rsidTr="00A72598">
        <w:trPr>
          <w:trHeight w:val="348"/>
        </w:trPr>
        <w:tc>
          <w:tcPr>
            <w:tcW w:w="5382" w:type="dxa"/>
            <w:gridSpan w:val="2"/>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136</w:t>
            </w:r>
          </w:p>
        </w:tc>
        <w:tc>
          <w:tcPr>
            <w:tcW w:w="1102"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5</w:t>
            </w:r>
          </w:p>
        </w:tc>
        <w:tc>
          <w:tcPr>
            <w:tcW w:w="1138" w:type="dxa"/>
            <w:tcBorders>
              <w:top w:val="single" w:sz="5" w:space="0" w:color="000000"/>
              <w:left w:val="single" w:sz="5" w:space="0" w:color="000000"/>
              <w:bottom w:val="single" w:sz="5" w:space="0" w:color="000000"/>
              <w:right w:val="single" w:sz="5" w:space="0" w:color="000000"/>
            </w:tcBorders>
          </w:tcPr>
          <w:p w:rsidR="002C39A9" w:rsidRDefault="002C39A9" w:rsidP="002C39A9">
            <w:pPr>
              <w:spacing w:line="259" w:lineRule="auto"/>
            </w:pPr>
            <w:r>
              <w:rPr>
                <w:sz w:val="16"/>
              </w:rPr>
              <w:t>18</w:t>
            </w:r>
          </w:p>
        </w:tc>
        <w:tc>
          <w:tcPr>
            <w:tcW w:w="882" w:type="dxa"/>
            <w:tcBorders>
              <w:top w:val="single" w:sz="5" w:space="0" w:color="000000"/>
              <w:left w:val="single" w:sz="5" w:space="0" w:color="000000"/>
              <w:bottom w:val="single" w:sz="5" w:space="0" w:color="000000"/>
              <w:right w:val="nil"/>
            </w:tcBorders>
          </w:tcPr>
          <w:p w:rsidR="002C39A9" w:rsidRDefault="002C39A9" w:rsidP="002C39A9">
            <w:pPr>
              <w:spacing w:line="259" w:lineRule="auto"/>
            </w:pPr>
            <w:r>
              <w:rPr>
                <w:sz w:val="16"/>
              </w:rPr>
              <w:t xml:space="preserve"> </w:t>
            </w:r>
          </w:p>
        </w:tc>
        <w:tc>
          <w:tcPr>
            <w:tcW w:w="3721"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237" w:type="dxa"/>
            <w:tcBorders>
              <w:top w:val="single" w:sz="5" w:space="0" w:color="000000"/>
              <w:left w:val="nil"/>
              <w:bottom w:val="single" w:sz="5" w:space="0" w:color="000000"/>
              <w:right w:val="nil"/>
            </w:tcBorders>
          </w:tcPr>
          <w:p w:rsidR="002C39A9" w:rsidRDefault="002C39A9" w:rsidP="002C39A9">
            <w:pPr>
              <w:spacing w:after="160" w:line="259" w:lineRule="auto"/>
            </w:pPr>
          </w:p>
        </w:tc>
        <w:tc>
          <w:tcPr>
            <w:tcW w:w="1381" w:type="dxa"/>
            <w:tcBorders>
              <w:top w:val="single" w:sz="5" w:space="0" w:color="000000"/>
              <w:left w:val="nil"/>
              <w:bottom w:val="single" w:sz="5" w:space="0" w:color="000000"/>
              <w:right w:val="single" w:sz="5" w:space="0" w:color="000000"/>
            </w:tcBorders>
          </w:tcPr>
          <w:p w:rsidR="002C39A9" w:rsidRDefault="002C39A9" w:rsidP="002C39A9">
            <w:pPr>
              <w:spacing w:after="160" w:line="259" w:lineRule="auto"/>
            </w:pPr>
          </w:p>
        </w:tc>
      </w:tr>
    </w:tbl>
    <w:p w:rsidR="002C39A9" w:rsidRDefault="002C39A9" w:rsidP="002C39A9">
      <w:pPr>
        <w:sectPr w:rsidR="002C39A9">
          <w:pgSz w:w="16840" w:h="11900" w:orient="landscape"/>
          <w:pgMar w:top="576" w:right="1440" w:bottom="602" w:left="1440" w:header="720" w:footer="720" w:gutter="0"/>
          <w:cols w:space="720"/>
        </w:sectPr>
      </w:pPr>
    </w:p>
    <w:p w:rsidR="00CE04EC" w:rsidRPr="003A09EF" w:rsidRDefault="00CE04EC" w:rsidP="00A72598">
      <w:pPr>
        <w:jc w:val="both"/>
        <w:rPr>
          <w:sz w:val="26"/>
          <w:szCs w:val="26"/>
        </w:rPr>
      </w:pPr>
    </w:p>
    <w:p w:rsidR="00CE04EC" w:rsidRPr="003A09EF" w:rsidRDefault="00CE04EC" w:rsidP="00CE04EC">
      <w:pPr>
        <w:ind w:firstLine="567"/>
        <w:jc w:val="both"/>
        <w:rPr>
          <w:b/>
          <w:sz w:val="26"/>
          <w:szCs w:val="26"/>
          <w:u w:val="single"/>
        </w:rPr>
      </w:pPr>
      <w:r w:rsidRPr="003A09EF">
        <w:rPr>
          <w:b/>
          <w:sz w:val="26"/>
          <w:szCs w:val="26"/>
          <w:u w:val="single"/>
        </w:rPr>
        <w:t>ОКРУЖАЮЩИЙ МИР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p>
    <w:p w:rsidR="00CE04EC" w:rsidRPr="003A09EF" w:rsidRDefault="00CE04EC" w:rsidP="00A23BC2">
      <w:pPr>
        <w:ind w:firstLine="567"/>
        <w:jc w:val="both"/>
        <w:rPr>
          <w:sz w:val="26"/>
          <w:szCs w:val="26"/>
        </w:rPr>
      </w:pPr>
      <w:r w:rsidRPr="003A09EF">
        <w:rPr>
          <w:sz w:val="26"/>
          <w:szCs w:val="26"/>
        </w:rPr>
        <w:t>Программа по учебному предмету «Окружающий мир» (предметная область «Обществознание и естествознание» («Окружающий мир») включает: содержание обучения, планируемые результаты освоения программы учебного предмета, тематическое планирование.</w:t>
      </w:r>
    </w:p>
    <w:p w:rsidR="00CE04EC" w:rsidRPr="003A09EF" w:rsidRDefault="00CE04EC" w:rsidP="00CE04EC">
      <w:pPr>
        <w:ind w:firstLine="567"/>
        <w:jc w:val="both"/>
        <w:rPr>
          <w:sz w:val="26"/>
          <w:szCs w:val="26"/>
        </w:rPr>
      </w:pPr>
      <w:r w:rsidRPr="003A09EF">
        <w:rPr>
          <w:sz w:val="26"/>
          <w:szCs w:val="26"/>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СОДЕРЖАНИЕ УЧЕБНОГО ПРЕДМЕТА «ОКРУЖАЮЩИЙ МИР»</w:t>
      </w:r>
    </w:p>
    <w:p w:rsidR="00CE04EC" w:rsidRPr="003A09EF" w:rsidRDefault="00CE04EC" w:rsidP="00CE04EC">
      <w:pPr>
        <w:ind w:firstLine="567"/>
        <w:jc w:val="both"/>
        <w:rPr>
          <w:sz w:val="26"/>
          <w:szCs w:val="26"/>
          <w:u w:val="single"/>
        </w:rPr>
      </w:pPr>
    </w:p>
    <w:p w:rsidR="00CE04EC" w:rsidRPr="003A09EF" w:rsidRDefault="00CE04EC" w:rsidP="00CE04EC">
      <w:pPr>
        <w:ind w:firstLine="567"/>
        <w:jc w:val="both"/>
        <w:rPr>
          <w:sz w:val="26"/>
          <w:szCs w:val="26"/>
          <w:u w:val="single"/>
        </w:rPr>
      </w:pPr>
      <w:r w:rsidRPr="003A09EF">
        <w:rPr>
          <w:sz w:val="26"/>
          <w:szCs w:val="26"/>
          <w:u w:val="single"/>
        </w:rPr>
        <w:t>1 КЛАСС (66 ч)</w:t>
      </w:r>
    </w:p>
    <w:p w:rsidR="00CE04EC" w:rsidRPr="003A09EF" w:rsidRDefault="00CE04EC" w:rsidP="00CE04EC">
      <w:pPr>
        <w:ind w:firstLine="567"/>
        <w:jc w:val="both"/>
        <w:rPr>
          <w:sz w:val="26"/>
          <w:szCs w:val="26"/>
        </w:rPr>
      </w:pPr>
      <w:r w:rsidRPr="003A09EF">
        <w:rPr>
          <w:sz w:val="26"/>
          <w:szCs w:val="26"/>
        </w:rPr>
        <w:t>Человек и общество</w:t>
      </w:r>
    </w:p>
    <w:p w:rsidR="00CE04EC" w:rsidRPr="003A09EF" w:rsidRDefault="00CE04EC" w:rsidP="00CE04EC">
      <w:pPr>
        <w:ind w:firstLine="567"/>
        <w:jc w:val="both"/>
        <w:rPr>
          <w:sz w:val="26"/>
          <w:szCs w:val="26"/>
        </w:rPr>
      </w:pPr>
      <w:r w:rsidRPr="003A09EF">
        <w:rPr>
          <w:sz w:val="26"/>
          <w:szCs w:val="26"/>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CE04EC" w:rsidRPr="003A09EF" w:rsidRDefault="00CE04EC" w:rsidP="00CE04EC">
      <w:pPr>
        <w:ind w:firstLine="567"/>
        <w:jc w:val="both"/>
        <w:rPr>
          <w:sz w:val="26"/>
          <w:szCs w:val="26"/>
        </w:rPr>
      </w:pPr>
      <w:r w:rsidRPr="003A09EF">
        <w:rPr>
          <w:sz w:val="26"/>
          <w:szCs w:val="26"/>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E04EC" w:rsidRPr="003A09EF" w:rsidRDefault="00CE04EC" w:rsidP="00CE04EC">
      <w:pPr>
        <w:ind w:firstLine="567"/>
        <w:jc w:val="both"/>
        <w:rPr>
          <w:sz w:val="26"/>
          <w:szCs w:val="26"/>
        </w:rPr>
      </w:pPr>
      <w:r w:rsidRPr="003A09EF">
        <w:rPr>
          <w:sz w:val="26"/>
          <w:szCs w:val="26"/>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CE04EC" w:rsidRPr="003A09EF" w:rsidRDefault="00CE04EC" w:rsidP="00CE04EC">
      <w:pPr>
        <w:ind w:firstLine="567"/>
        <w:jc w:val="both"/>
        <w:rPr>
          <w:sz w:val="26"/>
          <w:szCs w:val="26"/>
        </w:rPr>
      </w:pPr>
      <w:r w:rsidRPr="003A09EF">
        <w:rPr>
          <w:sz w:val="26"/>
          <w:szCs w:val="26"/>
        </w:rPr>
        <w:t>Человек и природа</w:t>
      </w:r>
    </w:p>
    <w:p w:rsidR="00CE04EC" w:rsidRPr="003A09EF" w:rsidRDefault="00CE04EC" w:rsidP="00CE04EC">
      <w:pPr>
        <w:ind w:firstLine="567"/>
        <w:jc w:val="both"/>
        <w:rPr>
          <w:sz w:val="26"/>
          <w:szCs w:val="26"/>
        </w:rPr>
      </w:pPr>
      <w:r w:rsidRPr="003A09EF">
        <w:rPr>
          <w:sz w:val="26"/>
          <w:szCs w:val="26"/>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CE04EC" w:rsidRPr="003A09EF" w:rsidRDefault="00CE04EC" w:rsidP="00CE04EC">
      <w:pPr>
        <w:ind w:firstLine="567"/>
        <w:jc w:val="both"/>
        <w:rPr>
          <w:sz w:val="26"/>
          <w:szCs w:val="26"/>
        </w:rPr>
      </w:pPr>
      <w:r w:rsidRPr="003A09EF">
        <w:rPr>
          <w:sz w:val="26"/>
          <w:szCs w:val="26"/>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E04EC" w:rsidRPr="003A09EF" w:rsidRDefault="00CE04EC" w:rsidP="00CE04EC">
      <w:pPr>
        <w:ind w:firstLine="567"/>
        <w:jc w:val="both"/>
        <w:rPr>
          <w:sz w:val="26"/>
          <w:szCs w:val="26"/>
        </w:rPr>
      </w:pPr>
      <w:r w:rsidRPr="003A09EF">
        <w:rPr>
          <w:sz w:val="26"/>
          <w:szCs w:val="26"/>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CE04EC" w:rsidRPr="003A09EF" w:rsidRDefault="00CE04EC" w:rsidP="00CE04EC">
      <w:pPr>
        <w:ind w:firstLine="567"/>
        <w:jc w:val="both"/>
        <w:rPr>
          <w:sz w:val="26"/>
          <w:szCs w:val="26"/>
        </w:rPr>
      </w:pPr>
      <w:r w:rsidRPr="003A09EF">
        <w:rPr>
          <w:sz w:val="26"/>
          <w:szCs w:val="26"/>
        </w:rPr>
        <w:t xml:space="preserve">Правила безопасной жизнедеятельности </w:t>
      </w:r>
    </w:p>
    <w:p w:rsidR="00CE04EC" w:rsidRPr="003A09EF" w:rsidRDefault="00CE04EC" w:rsidP="00CE04EC">
      <w:pPr>
        <w:ind w:firstLine="567"/>
        <w:jc w:val="both"/>
        <w:rPr>
          <w:sz w:val="26"/>
          <w:szCs w:val="26"/>
        </w:rPr>
      </w:pPr>
      <w:r w:rsidRPr="003A09EF">
        <w:rPr>
          <w:sz w:val="26"/>
          <w:szCs w:val="26"/>
        </w:rPr>
        <w:t xml:space="preserve">Понимание необходимости соблюдения режима дня, правил здорового питания и личной гигиены. Правила безопасности в быту: </w:t>
      </w:r>
      <w:r w:rsidRPr="003A09EF">
        <w:rPr>
          <w:sz w:val="26"/>
          <w:szCs w:val="26"/>
        </w:rPr>
        <w:lastRenderedPageBreak/>
        <w:t>пользование бытовыми электроприборами, газовыми плитами.</w:t>
      </w:r>
    </w:p>
    <w:p w:rsidR="00CE04EC" w:rsidRPr="003A09EF" w:rsidRDefault="00CE04EC" w:rsidP="00CE04EC">
      <w:pPr>
        <w:ind w:firstLine="567"/>
        <w:jc w:val="both"/>
        <w:rPr>
          <w:sz w:val="26"/>
          <w:szCs w:val="26"/>
        </w:rPr>
      </w:pPr>
      <w:r w:rsidRPr="003A09EF">
        <w:rPr>
          <w:sz w:val="26"/>
          <w:szCs w:val="26"/>
        </w:rPr>
        <w:t>Дорога от дома до школы. Правила безопасного поведения пешехода (дорожные знаки, дорожная разметка, дорожные сигналы).</w:t>
      </w:r>
    </w:p>
    <w:p w:rsidR="00CE04EC" w:rsidRPr="003A09EF" w:rsidRDefault="00CE04EC" w:rsidP="00CE04EC">
      <w:pPr>
        <w:ind w:firstLine="567"/>
        <w:jc w:val="both"/>
        <w:rPr>
          <w:sz w:val="26"/>
          <w:szCs w:val="26"/>
        </w:rPr>
      </w:pPr>
      <w:r w:rsidRPr="003A09EF">
        <w:rPr>
          <w:sz w:val="26"/>
          <w:szCs w:val="26"/>
        </w:rPr>
        <w:t>Безопасность в сети Интернет (электронный дневник и электронные ресурсы школы) в условиях контролируемого доступа в Интернет.</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 (пропедевтический уровень)</w:t>
      </w:r>
    </w:p>
    <w:p w:rsidR="00CE04EC" w:rsidRPr="003A09EF" w:rsidRDefault="00CE04EC" w:rsidP="00CE04EC">
      <w:pPr>
        <w:tabs>
          <w:tab w:val="left" w:pos="284"/>
        </w:tabs>
        <w:jc w:val="both"/>
        <w:rPr>
          <w:sz w:val="26"/>
          <w:szCs w:val="26"/>
        </w:rPr>
      </w:pPr>
      <w:r w:rsidRPr="003A09EF">
        <w:rPr>
          <w:sz w:val="26"/>
          <w:szCs w:val="26"/>
        </w:rPr>
        <w:t>Познавательные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сравнивать происходящие в природе изменения, наблюдать зависимость изменений в живой природе от состояния неживой природы;</w:t>
      </w:r>
    </w:p>
    <w:p w:rsidR="00CE04EC" w:rsidRPr="003A09EF" w:rsidRDefault="00CE04EC" w:rsidP="00CE04EC">
      <w:pPr>
        <w:tabs>
          <w:tab w:val="left" w:pos="284"/>
        </w:tabs>
        <w:jc w:val="both"/>
        <w:rPr>
          <w:sz w:val="26"/>
          <w:szCs w:val="26"/>
        </w:rPr>
      </w:pPr>
      <w:r w:rsidRPr="003A09EF">
        <w:rPr>
          <w:sz w:val="26"/>
          <w:szCs w:val="26"/>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CE04EC" w:rsidRPr="003A09EF" w:rsidRDefault="00CE04EC" w:rsidP="00CE04EC">
      <w:pPr>
        <w:tabs>
          <w:tab w:val="left" w:pos="284"/>
        </w:tabs>
        <w:jc w:val="both"/>
        <w:rPr>
          <w:sz w:val="26"/>
          <w:szCs w:val="26"/>
        </w:rPr>
      </w:pPr>
      <w:r w:rsidRPr="003A09EF">
        <w:rPr>
          <w:sz w:val="26"/>
          <w:szCs w:val="26"/>
        </w:rPr>
        <w:t>- приводить примеры лиственных и хвойных растений, сравнивать их, устанавливать различия во внешнем виде.</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 понимать, что информация может быть представлена в разной форме — текста, иллюстраций, видео, таблицы;</w:t>
      </w:r>
    </w:p>
    <w:p w:rsidR="00CE04EC" w:rsidRPr="003A09EF" w:rsidRDefault="00CE04EC" w:rsidP="00CE04EC">
      <w:pPr>
        <w:tabs>
          <w:tab w:val="left" w:pos="284"/>
        </w:tabs>
        <w:jc w:val="both"/>
        <w:rPr>
          <w:sz w:val="26"/>
          <w:szCs w:val="26"/>
        </w:rPr>
      </w:pPr>
      <w:r w:rsidRPr="003A09EF">
        <w:rPr>
          <w:sz w:val="26"/>
          <w:szCs w:val="26"/>
        </w:rPr>
        <w:t>- соотносить иллюстрацию явления (объекта, предмета) с его названием.</w:t>
      </w:r>
    </w:p>
    <w:p w:rsidR="00CE04EC" w:rsidRPr="003A09EF" w:rsidRDefault="00CE04EC" w:rsidP="00CE04EC">
      <w:pPr>
        <w:tabs>
          <w:tab w:val="left" w:pos="284"/>
        </w:tabs>
        <w:jc w:val="both"/>
        <w:rPr>
          <w:sz w:val="26"/>
          <w:szCs w:val="26"/>
        </w:rPr>
      </w:pPr>
      <w:r w:rsidRPr="003A09EF">
        <w:rPr>
          <w:sz w:val="26"/>
          <w:szCs w:val="26"/>
        </w:rPr>
        <w:tab/>
      </w:r>
    </w:p>
    <w:p w:rsidR="00CE04EC" w:rsidRPr="003A09EF" w:rsidRDefault="00CE04EC" w:rsidP="00CE04EC">
      <w:pPr>
        <w:tabs>
          <w:tab w:val="left" w:pos="284"/>
        </w:tabs>
        <w:jc w:val="both"/>
        <w:rPr>
          <w:sz w:val="26"/>
          <w:szCs w:val="26"/>
        </w:rPr>
      </w:pPr>
      <w:r w:rsidRPr="003A09EF">
        <w:rPr>
          <w:sz w:val="26"/>
          <w:szCs w:val="26"/>
        </w:rPr>
        <w:t>Коммуникативные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 процессе учебного диалога слушать говорящего; отвечать на вопросы, дополнять ответы участников; уважительно относиться к разным мнениям;</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воспроизводить названия своего населенного пункта, название страны, её столицы; воспроизводить наизусть слова гимна России;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соотносить  предметы  декоративно-прикладного  искусства с принадлежностью народу РФ, описывать предмет по предложенному плану;</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описывать по предложенному плану время года, передавать в рассказе своё отношение к природным явлениям;</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сравнивать домашних и диких животных, объяснять, чем они различаются.</w:t>
      </w:r>
    </w:p>
    <w:p w:rsidR="00CE04EC" w:rsidRPr="003A09EF" w:rsidRDefault="00CE04EC" w:rsidP="00CE04EC">
      <w:pPr>
        <w:tabs>
          <w:tab w:val="left" w:pos="284"/>
        </w:tabs>
        <w:jc w:val="both"/>
        <w:rPr>
          <w:sz w:val="26"/>
          <w:szCs w:val="26"/>
        </w:rPr>
      </w:pPr>
      <w:r w:rsidRPr="003A09EF">
        <w:rPr>
          <w:sz w:val="26"/>
          <w:szCs w:val="26"/>
        </w:rPr>
        <w:t>Регулятивные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оценивать выполнение правил безопасного поведения на дорогах и улицах другими детьми, выполнять самооценку;</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E04EC" w:rsidRPr="003A09EF" w:rsidRDefault="00CE04EC" w:rsidP="00CE04EC">
      <w:pPr>
        <w:ind w:firstLine="567"/>
        <w:jc w:val="both"/>
        <w:rPr>
          <w:sz w:val="26"/>
          <w:szCs w:val="26"/>
          <w:u w:val="single"/>
        </w:rPr>
      </w:pPr>
    </w:p>
    <w:p w:rsidR="00CE04EC" w:rsidRPr="003A09EF" w:rsidRDefault="00CE04EC" w:rsidP="00CE04EC">
      <w:pPr>
        <w:ind w:firstLine="567"/>
        <w:jc w:val="both"/>
        <w:rPr>
          <w:sz w:val="26"/>
          <w:szCs w:val="26"/>
          <w:u w:val="single"/>
        </w:rPr>
      </w:pPr>
      <w:r w:rsidRPr="003A09EF">
        <w:rPr>
          <w:sz w:val="26"/>
          <w:szCs w:val="26"/>
          <w:u w:val="single"/>
        </w:rPr>
        <w:t xml:space="preserve"> 2 КЛАСС (68 ч)</w:t>
      </w:r>
    </w:p>
    <w:p w:rsidR="00CE04EC" w:rsidRPr="003A09EF" w:rsidRDefault="00CE04EC" w:rsidP="00CE04EC">
      <w:pPr>
        <w:ind w:firstLine="567"/>
        <w:jc w:val="both"/>
        <w:rPr>
          <w:sz w:val="26"/>
          <w:szCs w:val="26"/>
        </w:rPr>
      </w:pPr>
      <w:r w:rsidRPr="003A09EF">
        <w:rPr>
          <w:sz w:val="26"/>
          <w:szCs w:val="26"/>
        </w:rPr>
        <w:t>Человек и общество</w:t>
      </w:r>
    </w:p>
    <w:p w:rsidR="00CE04EC" w:rsidRPr="003A09EF" w:rsidRDefault="00CE04EC" w:rsidP="00CE04EC">
      <w:pPr>
        <w:ind w:firstLine="567"/>
        <w:jc w:val="both"/>
        <w:rPr>
          <w:sz w:val="26"/>
          <w:szCs w:val="26"/>
        </w:rPr>
      </w:pPr>
      <w:r w:rsidRPr="003A09EF">
        <w:rPr>
          <w:sz w:val="26"/>
          <w:szCs w:val="26"/>
        </w:rPr>
        <w:lastRenderedPageBreak/>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E04EC" w:rsidRPr="003A09EF" w:rsidRDefault="00CE04EC" w:rsidP="00CE04EC">
      <w:pPr>
        <w:ind w:firstLine="567"/>
        <w:jc w:val="both"/>
        <w:rPr>
          <w:sz w:val="26"/>
          <w:szCs w:val="26"/>
        </w:rPr>
      </w:pPr>
      <w:r w:rsidRPr="003A09EF">
        <w:rPr>
          <w:sz w:val="26"/>
          <w:szCs w:val="26"/>
        </w:rPr>
        <w:t>Семья. Семейные ценности и традиции. Родословная. Составление схемы родословного древа, истории семьи.</w:t>
      </w:r>
    </w:p>
    <w:p w:rsidR="00CE04EC" w:rsidRPr="003A09EF" w:rsidRDefault="00CE04EC" w:rsidP="00CE04EC">
      <w:pPr>
        <w:ind w:firstLine="567"/>
        <w:jc w:val="both"/>
        <w:rPr>
          <w:sz w:val="26"/>
          <w:szCs w:val="26"/>
        </w:rPr>
      </w:pPr>
      <w:r w:rsidRPr="003A09EF">
        <w:rPr>
          <w:sz w:val="26"/>
          <w:szCs w:val="26"/>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E04EC" w:rsidRPr="003A09EF" w:rsidRDefault="00CE04EC" w:rsidP="00CE04EC">
      <w:pPr>
        <w:ind w:firstLine="567"/>
        <w:jc w:val="both"/>
        <w:rPr>
          <w:sz w:val="26"/>
          <w:szCs w:val="26"/>
        </w:rPr>
      </w:pPr>
      <w:r w:rsidRPr="003A09EF">
        <w:rPr>
          <w:sz w:val="26"/>
          <w:szCs w:val="26"/>
        </w:rPr>
        <w:t>Человек и природа</w:t>
      </w:r>
    </w:p>
    <w:p w:rsidR="00CE04EC" w:rsidRPr="003A09EF" w:rsidRDefault="00CE04EC" w:rsidP="00CE04EC">
      <w:pPr>
        <w:ind w:firstLine="567"/>
        <w:jc w:val="both"/>
        <w:rPr>
          <w:sz w:val="26"/>
          <w:szCs w:val="26"/>
        </w:rPr>
      </w:pPr>
      <w:r w:rsidRPr="003A09EF">
        <w:rPr>
          <w:sz w:val="26"/>
          <w:szCs w:val="26"/>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E04EC" w:rsidRPr="003A09EF" w:rsidRDefault="00CE04EC" w:rsidP="00CE04EC">
      <w:pPr>
        <w:ind w:firstLine="567"/>
        <w:jc w:val="both"/>
        <w:rPr>
          <w:sz w:val="26"/>
          <w:szCs w:val="26"/>
        </w:rPr>
      </w:pPr>
      <w:r w:rsidRPr="003A09EF">
        <w:rPr>
          <w:sz w:val="26"/>
          <w:szCs w:val="26"/>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E04EC" w:rsidRPr="003A09EF" w:rsidRDefault="00CE04EC" w:rsidP="00CE04EC">
      <w:pPr>
        <w:ind w:firstLine="567"/>
        <w:jc w:val="both"/>
        <w:rPr>
          <w:sz w:val="26"/>
          <w:szCs w:val="26"/>
        </w:rPr>
      </w:pPr>
      <w:r w:rsidRPr="003A09EF">
        <w:rPr>
          <w:sz w:val="26"/>
          <w:szCs w:val="26"/>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E04EC" w:rsidRPr="003A09EF" w:rsidRDefault="00CE04EC" w:rsidP="00CE04EC">
      <w:pPr>
        <w:ind w:firstLine="567"/>
        <w:jc w:val="both"/>
        <w:rPr>
          <w:sz w:val="26"/>
          <w:szCs w:val="26"/>
        </w:rPr>
      </w:pPr>
      <w:r w:rsidRPr="003A09EF">
        <w:rPr>
          <w:sz w:val="26"/>
          <w:szCs w:val="26"/>
        </w:rPr>
        <w:t>Правила безопасной жизнедеятельности</w:t>
      </w:r>
    </w:p>
    <w:p w:rsidR="00CE04EC" w:rsidRPr="003A09EF" w:rsidRDefault="00CE04EC" w:rsidP="00CE04EC">
      <w:pPr>
        <w:ind w:firstLine="567"/>
        <w:jc w:val="both"/>
        <w:rPr>
          <w:sz w:val="26"/>
          <w:szCs w:val="26"/>
        </w:rPr>
      </w:pPr>
      <w:r w:rsidRPr="003A09EF">
        <w:rPr>
          <w:sz w:val="26"/>
          <w:szCs w:val="26"/>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 (пропедевтический уровень)</w:t>
      </w:r>
    </w:p>
    <w:p w:rsidR="00CE04EC" w:rsidRPr="003A09EF" w:rsidRDefault="00CE04EC" w:rsidP="00CE04EC">
      <w:pPr>
        <w:ind w:firstLine="567"/>
        <w:jc w:val="both"/>
        <w:rPr>
          <w:sz w:val="26"/>
          <w:szCs w:val="26"/>
        </w:rPr>
      </w:pPr>
    </w:p>
    <w:p w:rsidR="00CE04EC" w:rsidRPr="003A09EF" w:rsidRDefault="00CE04EC" w:rsidP="00CE04EC">
      <w:pPr>
        <w:tabs>
          <w:tab w:val="left" w:pos="284"/>
        </w:tabs>
        <w:jc w:val="both"/>
        <w:rPr>
          <w:sz w:val="26"/>
          <w:szCs w:val="26"/>
        </w:rPr>
      </w:pPr>
      <w:r w:rsidRPr="003A09EF">
        <w:rPr>
          <w:sz w:val="26"/>
          <w:szCs w:val="26"/>
        </w:rPr>
        <w:t>Познавательные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ориентироваться в методах познания природы (наблюдение, опыт, сравнение, измерение);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 основе наблюдения определять состояние вещества (жидкое, твёрдое, газообразное);</w:t>
      </w:r>
    </w:p>
    <w:p w:rsidR="00CE04EC" w:rsidRPr="003A09EF" w:rsidRDefault="00CE04EC" w:rsidP="00CE04EC">
      <w:pPr>
        <w:tabs>
          <w:tab w:val="left" w:pos="284"/>
        </w:tabs>
        <w:jc w:val="both"/>
        <w:rPr>
          <w:sz w:val="26"/>
          <w:szCs w:val="26"/>
        </w:rPr>
      </w:pPr>
      <w:r w:rsidRPr="003A09EF">
        <w:rPr>
          <w:sz w:val="26"/>
          <w:szCs w:val="26"/>
        </w:rPr>
        <w:t>- различать символы РФ;</w:t>
      </w:r>
    </w:p>
    <w:p w:rsidR="00CE04EC" w:rsidRPr="003A09EF" w:rsidRDefault="00CE04EC" w:rsidP="00CE04EC">
      <w:pPr>
        <w:tabs>
          <w:tab w:val="left" w:pos="284"/>
        </w:tabs>
        <w:jc w:val="both"/>
        <w:rPr>
          <w:sz w:val="26"/>
          <w:szCs w:val="26"/>
        </w:rPr>
      </w:pPr>
      <w:r w:rsidRPr="003A09EF">
        <w:rPr>
          <w:sz w:val="26"/>
          <w:szCs w:val="26"/>
        </w:rPr>
        <w:t>- различать деревья, кустарники, травы; приводить примеры (в пределах изученного);</w:t>
      </w:r>
    </w:p>
    <w:p w:rsidR="00CE04EC" w:rsidRPr="003A09EF" w:rsidRDefault="00CE04EC" w:rsidP="00CE04EC">
      <w:pPr>
        <w:tabs>
          <w:tab w:val="left" w:pos="284"/>
        </w:tabs>
        <w:jc w:val="both"/>
        <w:rPr>
          <w:sz w:val="26"/>
          <w:szCs w:val="26"/>
        </w:rPr>
      </w:pPr>
      <w:r w:rsidRPr="003A09EF">
        <w:rPr>
          <w:sz w:val="26"/>
          <w:szCs w:val="26"/>
        </w:rPr>
        <w:lastRenderedPageBreak/>
        <w:t>- группировать растения: дикорастущие и культурные; лекарственные и ядовитые (в пределах изученного);</w:t>
      </w:r>
    </w:p>
    <w:p w:rsidR="00CE04EC" w:rsidRPr="003A09EF" w:rsidRDefault="00CE04EC" w:rsidP="00CE04EC">
      <w:pPr>
        <w:tabs>
          <w:tab w:val="left" w:pos="284"/>
        </w:tabs>
        <w:jc w:val="both"/>
        <w:rPr>
          <w:sz w:val="26"/>
          <w:szCs w:val="26"/>
        </w:rPr>
      </w:pPr>
      <w:r w:rsidRPr="003A09EF">
        <w:rPr>
          <w:sz w:val="26"/>
          <w:szCs w:val="26"/>
        </w:rPr>
        <w:t>- различать прошлое, настоящее, будущее.</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 xml:space="preserve">Работа с информацией: </w:t>
      </w:r>
    </w:p>
    <w:p w:rsidR="00CE04EC" w:rsidRPr="003A09EF" w:rsidRDefault="00CE04EC" w:rsidP="00CE04EC">
      <w:pPr>
        <w:tabs>
          <w:tab w:val="left" w:pos="284"/>
        </w:tabs>
        <w:jc w:val="both"/>
        <w:rPr>
          <w:sz w:val="26"/>
          <w:szCs w:val="26"/>
        </w:rPr>
      </w:pPr>
      <w:r w:rsidRPr="003A09EF">
        <w:rPr>
          <w:sz w:val="26"/>
          <w:szCs w:val="26"/>
        </w:rPr>
        <w:t>- различать информацию, представленную в тексте, графически, аудиовизуально;</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читать информацию, представленную в схеме, таблице;</w:t>
      </w:r>
    </w:p>
    <w:p w:rsidR="00CE04EC" w:rsidRPr="003A09EF" w:rsidRDefault="00CE04EC" w:rsidP="00CE04EC">
      <w:pPr>
        <w:tabs>
          <w:tab w:val="left" w:pos="284"/>
        </w:tabs>
        <w:jc w:val="both"/>
        <w:rPr>
          <w:sz w:val="26"/>
          <w:szCs w:val="26"/>
        </w:rPr>
      </w:pPr>
      <w:r w:rsidRPr="003A09EF">
        <w:rPr>
          <w:sz w:val="26"/>
          <w:szCs w:val="26"/>
        </w:rPr>
        <w:t>- используя текстовую информацию, заполнять таблицы; дополнять схемы;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соотносить пример (рисунок, предложенную ситуацию) со временем протекания.</w:t>
      </w:r>
    </w:p>
    <w:p w:rsidR="00CE04EC" w:rsidRPr="003A09EF" w:rsidRDefault="00CE04EC" w:rsidP="00CE04EC">
      <w:pPr>
        <w:tabs>
          <w:tab w:val="left" w:pos="284"/>
        </w:tabs>
        <w:jc w:val="both"/>
        <w:rPr>
          <w:sz w:val="26"/>
          <w:szCs w:val="26"/>
        </w:rPr>
      </w:pPr>
      <w:r w:rsidRPr="003A09EF">
        <w:rPr>
          <w:sz w:val="26"/>
          <w:szCs w:val="26"/>
        </w:rPr>
        <w:t>Коммуникативные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ориентироваться в терминах (понятиях), соотносить их с краткой характеристикой: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понятия и термины, связанные с миром природы (среда обитания, тело, явление, вещество; заповедник);</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E04EC" w:rsidRPr="003A09EF" w:rsidRDefault="00CE04EC" w:rsidP="00CE04EC">
      <w:pPr>
        <w:tabs>
          <w:tab w:val="left" w:pos="284"/>
        </w:tabs>
        <w:jc w:val="both"/>
        <w:rPr>
          <w:sz w:val="26"/>
          <w:szCs w:val="26"/>
        </w:rPr>
      </w:pPr>
      <w:r w:rsidRPr="003A09EF">
        <w:rPr>
          <w:sz w:val="26"/>
          <w:szCs w:val="26"/>
        </w:rPr>
        <w:t>- описывать условия жизни на Земле, отличие нашей планеты от других планет Солнечной системы;</w:t>
      </w:r>
    </w:p>
    <w:p w:rsidR="00CE04EC" w:rsidRPr="003A09EF" w:rsidRDefault="00CE04EC" w:rsidP="00CE04EC">
      <w:pPr>
        <w:tabs>
          <w:tab w:val="left" w:pos="284"/>
        </w:tabs>
        <w:jc w:val="both"/>
        <w:rPr>
          <w:sz w:val="26"/>
          <w:szCs w:val="26"/>
        </w:rPr>
      </w:pPr>
      <w:r w:rsidRPr="003A09EF">
        <w:rPr>
          <w:sz w:val="26"/>
          <w:szCs w:val="26"/>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приводить примеры растений и животных, занесённых в Красную книгу России (на примере своей местности);</w:t>
      </w:r>
    </w:p>
    <w:p w:rsidR="00CE04EC" w:rsidRPr="003A09EF" w:rsidRDefault="00CE04EC" w:rsidP="00CE04EC">
      <w:pPr>
        <w:tabs>
          <w:tab w:val="left" w:pos="284"/>
        </w:tabs>
        <w:jc w:val="both"/>
        <w:rPr>
          <w:sz w:val="26"/>
          <w:szCs w:val="26"/>
        </w:rPr>
      </w:pPr>
      <w:r w:rsidRPr="003A09EF">
        <w:rPr>
          <w:sz w:val="26"/>
          <w:szCs w:val="26"/>
        </w:rPr>
        <w:t>- описывать современные события от имени их участника.</w:t>
      </w:r>
    </w:p>
    <w:p w:rsidR="00CE04EC" w:rsidRPr="003A09EF" w:rsidRDefault="00CE04EC" w:rsidP="00CE04EC">
      <w:pPr>
        <w:tabs>
          <w:tab w:val="left" w:pos="284"/>
        </w:tabs>
        <w:jc w:val="both"/>
        <w:rPr>
          <w:sz w:val="26"/>
          <w:szCs w:val="26"/>
        </w:rPr>
      </w:pPr>
      <w:r w:rsidRPr="003A09EF">
        <w:rPr>
          <w:sz w:val="26"/>
          <w:szCs w:val="26"/>
        </w:rPr>
        <w:t>Регулятивные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следовать образцу, предложенному плану и инструкции при решении учебной задачи;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контролировать с небольшой помощью учителя последовательность действий по решению учебной задачи;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оценивать результаты своей работы, анализировать оценку учителя и одноклассников, спокойно, без обид принимать советы и замечания.</w:t>
      </w: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 строить свою учебную и игровую деятельность, житейские ситуации в соответствии с правилами поведения, принятыми в обществе;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оценивать жизненные ситуации с точки зрения правил поведения, культуры общения, проявления терпения и уважения к собеседнику;</w:t>
      </w:r>
    </w:p>
    <w:p w:rsidR="00CE04EC" w:rsidRPr="003A09EF" w:rsidRDefault="00CE04EC" w:rsidP="00CE04EC">
      <w:pPr>
        <w:tabs>
          <w:tab w:val="left" w:pos="284"/>
        </w:tabs>
        <w:jc w:val="both"/>
        <w:rPr>
          <w:sz w:val="26"/>
          <w:szCs w:val="26"/>
        </w:rPr>
      </w:pPr>
      <w:r w:rsidRPr="003A09EF">
        <w:rPr>
          <w:sz w:val="26"/>
          <w:szCs w:val="26"/>
        </w:rPr>
        <w:t xml:space="preserve">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причины возможных конфликтов, выбирать (из предложенных) способы их разрешения.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u w:val="single"/>
        </w:rPr>
      </w:pPr>
      <w:r w:rsidRPr="003A09EF">
        <w:rPr>
          <w:sz w:val="26"/>
          <w:szCs w:val="26"/>
          <w:u w:val="single"/>
        </w:rPr>
        <w:t>3</w:t>
      </w:r>
      <w:r w:rsidRPr="003A09EF">
        <w:rPr>
          <w:sz w:val="26"/>
          <w:szCs w:val="26"/>
          <w:u w:val="single"/>
        </w:rPr>
        <w:tab/>
        <w:t xml:space="preserve"> КЛАСС (68 ч)</w:t>
      </w:r>
    </w:p>
    <w:p w:rsidR="00CE04EC" w:rsidRPr="003A09EF" w:rsidRDefault="00CE04EC" w:rsidP="00CE04EC">
      <w:pPr>
        <w:ind w:firstLine="567"/>
        <w:jc w:val="both"/>
        <w:rPr>
          <w:sz w:val="26"/>
          <w:szCs w:val="26"/>
        </w:rPr>
      </w:pPr>
      <w:r w:rsidRPr="003A09EF">
        <w:rPr>
          <w:sz w:val="26"/>
          <w:szCs w:val="26"/>
        </w:rPr>
        <w:t>Человек и общество</w:t>
      </w:r>
    </w:p>
    <w:p w:rsidR="00CE04EC" w:rsidRPr="003A09EF" w:rsidRDefault="00CE04EC" w:rsidP="00CE04EC">
      <w:pPr>
        <w:ind w:firstLine="567"/>
        <w:jc w:val="both"/>
        <w:rPr>
          <w:sz w:val="26"/>
          <w:szCs w:val="26"/>
        </w:rPr>
      </w:pPr>
      <w:r w:rsidRPr="003A09EF">
        <w:rPr>
          <w:sz w:val="26"/>
          <w:szCs w:val="26"/>
        </w:rPr>
        <w:lastRenderedPageBreak/>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E04EC" w:rsidRPr="003A09EF" w:rsidRDefault="00CE04EC" w:rsidP="00CE04EC">
      <w:pPr>
        <w:ind w:firstLine="567"/>
        <w:jc w:val="both"/>
        <w:rPr>
          <w:sz w:val="26"/>
          <w:szCs w:val="26"/>
        </w:rPr>
      </w:pPr>
      <w:r w:rsidRPr="003A09EF">
        <w:rPr>
          <w:sz w:val="26"/>
          <w:szCs w:val="26"/>
        </w:rPr>
        <w:t>Семья — коллектив близких, родных людей. Семейный бюджет, доходы и расходы семьи. Уважение к семейным ценностям.</w:t>
      </w:r>
    </w:p>
    <w:p w:rsidR="00CE04EC" w:rsidRPr="003A09EF" w:rsidRDefault="00CE04EC" w:rsidP="00CE04EC">
      <w:pPr>
        <w:ind w:firstLine="567"/>
        <w:jc w:val="both"/>
        <w:rPr>
          <w:sz w:val="26"/>
          <w:szCs w:val="26"/>
        </w:rPr>
      </w:pPr>
      <w:r w:rsidRPr="003A09EF">
        <w:rPr>
          <w:sz w:val="26"/>
          <w:szCs w:val="26"/>
        </w:rPr>
        <w:t>Правила нравственного поведения в социуме. Внимание, уважительное отношение к людям с ограниченными возможностями здоровья, забота о них.</w:t>
      </w:r>
    </w:p>
    <w:p w:rsidR="00CE04EC" w:rsidRPr="003A09EF" w:rsidRDefault="00CE04EC" w:rsidP="00CE04EC">
      <w:pPr>
        <w:ind w:firstLine="567"/>
        <w:jc w:val="both"/>
        <w:rPr>
          <w:sz w:val="26"/>
          <w:szCs w:val="26"/>
        </w:rPr>
      </w:pPr>
      <w:r w:rsidRPr="003A09EF">
        <w:rPr>
          <w:sz w:val="26"/>
          <w:szCs w:val="26"/>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E04EC" w:rsidRPr="003A09EF" w:rsidRDefault="00CE04EC" w:rsidP="00CE04EC">
      <w:pPr>
        <w:ind w:firstLine="567"/>
        <w:jc w:val="both"/>
        <w:rPr>
          <w:sz w:val="26"/>
          <w:szCs w:val="26"/>
        </w:rPr>
      </w:pPr>
      <w:r w:rsidRPr="003A09EF">
        <w:rPr>
          <w:sz w:val="26"/>
          <w:szCs w:val="26"/>
        </w:rPr>
        <w:t>Страны и народы мира. Памятники природы и культуры — символы стран, в которых они находятся.</w:t>
      </w:r>
    </w:p>
    <w:p w:rsidR="00CE04EC" w:rsidRPr="003A09EF" w:rsidRDefault="00CE04EC" w:rsidP="00CE04EC">
      <w:pPr>
        <w:ind w:firstLine="567"/>
        <w:jc w:val="both"/>
        <w:rPr>
          <w:sz w:val="26"/>
          <w:szCs w:val="26"/>
        </w:rPr>
      </w:pPr>
      <w:r w:rsidRPr="003A09EF">
        <w:rPr>
          <w:sz w:val="26"/>
          <w:szCs w:val="26"/>
        </w:rPr>
        <w:t>Человек и природа</w:t>
      </w:r>
    </w:p>
    <w:p w:rsidR="00CE04EC" w:rsidRPr="003A09EF" w:rsidRDefault="00CE04EC" w:rsidP="00CE04EC">
      <w:pPr>
        <w:ind w:firstLine="567"/>
        <w:jc w:val="both"/>
        <w:rPr>
          <w:sz w:val="26"/>
          <w:szCs w:val="26"/>
        </w:rPr>
      </w:pPr>
      <w:r w:rsidRPr="003A09EF">
        <w:rPr>
          <w:sz w:val="26"/>
          <w:szCs w:val="26"/>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E04EC" w:rsidRPr="003A09EF" w:rsidRDefault="00CE04EC" w:rsidP="00CE04EC">
      <w:pPr>
        <w:ind w:firstLine="567"/>
        <w:jc w:val="both"/>
        <w:rPr>
          <w:sz w:val="26"/>
          <w:szCs w:val="26"/>
        </w:rPr>
      </w:pPr>
      <w:r w:rsidRPr="003A09EF">
        <w:rPr>
          <w:sz w:val="26"/>
          <w:szCs w:val="26"/>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E04EC" w:rsidRPr="003A09EF" w:rsidRDefault="00CE04EC" w:rsidP="00CE04EC">
      <w:pPr>
        <w:ind w:firstLine="567"/>
        <w:jc w:val="both"/>
        <w:rPr>
          <w:sz w:val="26"/>
          <w:szCs w:val="26"/>
        </w:rPr>
      </w:pPr>
      <w:r w:rsidRPr="003A09EF">
        <w:rPr>
          <w:sz w:val="26"/>
          <w:szCs w:val="26"/>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E04EC" w:rsidRPr="003A09EF" w:rsidRDefault="00CE04EC" w:rsidP="00CE04EC">
      <w:pPr>
        <w:ind w:firstLine="567"/>
        <w:jc w:val="both"/>
        <w:rPr>
          <w:sz w:val="26"/>
          <w:szCs w:val="26"/>
        </w:rPr>
      </w:pPr>
      <w:r w:rsidRPr="003A09EF">
        <w:rPr>
          <w:sz w:val="26"/>
          <w:szCs w:val="26"/>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E04EC" w:rsidRPr="003A09EF" w:rsidRDefault="00CE04EC" w:rsidP="00CE04EC">
      <w:pPr>
        <w:ind w:firstLine="567"/>
        <w:jc w:val="both"/>
        <w:rPr>
          <w:sz w:val="26"/>
          <w:szCs w:val="26"/>
        </w:rPr>
      </w:pPr>
      <w:r w:rsidRPr="003A09EF">
        <w:rPr>
          <w:sz w:val="26"/>
          <w:szCs w:val="26"/>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E04EC" w:rsidRPr="003A09EF" w:rsidRDefault="00CE04EC" w:rsidP="00CE04EC">
      <w:pPr>
        <w:ind w:firstLine="567"/>
        <w:jc w:val="both"/>
        <w:rPr>
          <w:sz w:val="26"/>
          <w:szCs w:val="26"/>
        </w:rPr>
      </w:pPr>
      <w:r w:rsidRPr="003A09EF">
        <w:rPr>
          <w:sz w:val="26"/>
          <w:szCs w:val="26"/>
        </w:rPr>
        <w:t>Правила безопасной жизнедеятельности</w:t>
      </w:r>
    </w:p>
    <w:p w:rsidR="00CE04EC" w:rsidRPr="003A09EF" w:rsidRDefault="00CE04EC" w:rsidP="00CE04EC">
      <w:pPr>
        <w:ind w:firstLine="567"/>
        <w:jc w:val="both"/>
        <w:rPr>
          <w:sz w:val="26"/>
          <w:szCs w:val="26"/>
        </w:rPr>
      </w:pPr>
      <w:r w:rsidRPr="003A09EF">
        <w:rPr>
          <w:sz w:val="26"/>
          <w:szCs w:val="26"/>
        </w:rPr>
        <w:t xml:space="preserve">Здоровый образ жизни: двигательная активность (утренняя зарядка, динамические паузы), закаливание и профилактика заболеваний. </w:t>
      </w:r>
      <w:r w:rsidRPr="003A09EF">
        <w:rPr>
          <w:sz w:val="26"/>
          <w:szCs w:val="26"/>
        </w:rPr>
        <w:lastRenderedPageBreak/>
        <w:t>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ind w:firstLine="567"/>
        <w:jc w:val="both"/>
        <w:rPr>
          <w:sz w:val="26"/>
          <w:szCs w:val="26"/>
        </w:rPr>
      </w:pPr>
      <w:r w:rsidRPr="003A09EF">
        <w:rPr>
          <w:sz w:val="26"/>
          <w:szCs w:val="26"/>
        </w:rPr>
        <w:t>Познавательные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устанавливать зависимость между внешним видом, особенностями поведения и условиями жизни животного;</w:t>
      </w:r>
    </w:p>
    <w:p w:rsidR="00CE04EC" w:rsidRPr="003A09EF" w:rsidRDefault="00CE04EC" w:rsidP="00CE04EC">
      <w:pPr>
        <w:tabs>
          <w:tab w:val="left" w:pos="284"/>
        </w:tabs>
        <w:jc w:val="both"/>
        <w:rPr>
          <w:sz w:val="26"/>
          <w:szCs w:val="26"/>
        </w:rPr>
      </w:pPr>
      <w:r w:rsidRPr="003A09EF">
        <w:rPr>
          <w:sz w:val="26"/>
          <w:szCs w:val="26"/>
        </w:rPr>
        <w:t>- определять (в процессе рассматривания объектов и явлений) существенные признаки и отношения между объектами и явлениями;</w:t>
      </w:r>
    </w:p>
    <w:p w:rsidR="00CE04EC" w:rsidRPr="003A09EF" w:rsidRDefault="00CE04EC" w:rsidP="00CE04EC">
      <w:pPr>
        <w:tabs>
          <w:tab w:val="left" w:pos="284"/>
        </w:tabs>
        <w:jc w:val="both"/>
        <w:rPr>
          <w:sz w:val="26"/>
          <w:szCs w:val="26"/>
        </w:rPr>
      </w:pPr>
      <w:r w:rsidRPr="003A09EF">
        <w:rPr>
          <w:sz w:val="26"/>
          <w:szCs w:val="26"/>
        </w:rPr>
        <w:t>- моделировать цепи питания в природном сообществе;</w:t>
      </w:r>
    </w:p>
    <w:p w:rsidR="00CE04EC" w:rsidRPr="003A09EF" w:rsidRDefault="00CE04EC" w:rsidP="00CE04EC">
      <w:pPr>
        <w:tabs>
          <w:tab w:val="left" w:pos="284"/>
        </w:tabs>
        <w:jc w:val="both"/>
        <w:rPr>
          <w:sz w:val="26"/>
          <w:szCs w:val="26"/>
        </w:rPr>
      </w:pPr>
      <w:r w:rsidRPr="003A09EF">
        <w:rPr>
          <w:sz w:val="26"/>
          <w:szCs w:val="26"/>
        </w:rPr>
        <w:t>- различать понятия «век», «столетие», «историческое время»; соотносить историческое событие с датой (историческим периодом).</w:t>
      </w: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CE04EC" w:rsidRPr="003A09EF" w:rsidRDefault="00CE04EC" w:rsidP="00CE04EC">
      <w:pPr>
        <w:tabs>
          <w:tab w:val="left" w:pos="284"/>
        </w:tabs>
        <w:jc w:val="both"/>
        <w:rPr>
          <w:sz w:val="26"/>
          <w:szCs w:val="26"/>
        </w:rPr>
      </w:pPr>
      <w:r w:rsidRPr="003A09EF">
        <w:rPr>
          <w:sz w:val="26"/>
          <w:szCs w:val="26"/>
        </w:rPr>
        <w:t>- читать несложные планы, соотносить условные обозначения с изображёнными объектами;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CE04EC" w:rsidRPr="003A09EF" w:rsidRDefault="00CE04EC" w:rsidP="00CE04EC">
      <w:pPr>
        <w:tabs>
          <w:tab w:val="left" w:pos="284"/>
        </w:tabs>
        <w:jc w:val="both"/>
        <w:rPr>
          <w:sz w:val="26"/>
          <w:szCs w:val="26"/>
        </w:rPr>
      </w:pPr>
      <w:r w:rsidRPr="003A09EF">
        <w:rPr>
          <w:sz w:val="26"/>
          <w:szCs w:val="26"/>
        </w:rPr>
        <w:t>Коммуникативные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ориентироваться в понятиях, соотносить понятия и термины с их краткой характеристикой: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понятия и термины, связанные с социальным миром (безопасность, семейный бюджет, памятник культуры);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понятия и термины, связанные с безопасной жизнедеятельностью (знаки дорожного движения, дорожные ловушки, опасные ситуации, предвидение);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описывать (характеризовать) условия жизни на Земле;</w:t>
      </w:r>
    </w:p>
    <w:p w:rsidR="00CE04EC" w:rsidRPr="003A09EF" w:rsidRDefault="00CE04EC" w:rsidP="00CE04EC">
      <w:pPr>
        <w:tabs>
          <w:tab w:val="left" w:pos="284"/>
        </w:tabs>
        <w:jc w:val="both"/>
        <w:rPr>
          <w:sz w:val="26"/>
          <w:szCs w:val="26"/>
        </w:rPr>
      </w:pPr>
      <w:r w:rsidRPr="003A09EF">
        <w:rPr>
          <w:sz w:val="26"/>
          <w:szCs w:val="26"/>
        </w:rPr>
        <w:t xml:space="preserve"> на основе сравнения объектов природы описывать схожие, различные, индивидуальные признаки;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приводить примеры, кратко характеризовать представителей разных царств природы;</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называть признаки (характеризовать) животного (растения) как живого организма;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описывать (характеризовать) отдельные страницы истории нашей страны (в пределах изученного).</w:t>
      </w:r>
    </w:p>
    <w:p w:rsidR="00CE04EC" w:rsidRPr="003A09EF" w:rsidRDefault="00CE04EC" w:rsidP="00CE04EC">
      <w:pPr>
        <w:tabs>
          <w:tab w:val="left" w:pos="284"/>
        </w:tabs>
        <w:jc w:val="both"/>
        <w:rPr>
          <w:sz w:val="26"/>
          <w:szCs w:val="26"/>
        </w:rPr>
      </w:pPr>
      <w:r w:rsidRPr="003A09EF">
        <w:rPr>
          <w:sz w:val="26"/>
          <w:szCs w:val="26"/>
        </w:rPr>
        <w:lastRenderedPageBreak/>
        <w:t>Регулятивные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планировать шаги по решению учебной задачи, контролировать свои действия (при небольшой помощи учителя);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устанавливать причину возникающей трудности или ошибки, корректировать свои действия.</w:t>
      </w: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CE04EC" w:rsidRPr="003A09EF" w:rsidRDefault="00CE04EC" w:rsidP="00CE04EC">
      <w:pPr>
        <w:ind w:firstLine="567"/>
        <w:jc w:val="both"/>
        <w:rPr>
          <w:sz w:val="26"/>
          <w:szCs w:val="26"/>
          <w:u w:val="single"/>
        </w:rPr>
      </w:pPr>
    </w:p>
    <w:p w:rsidR="00CE04EC" w:rsidRPr="003A09EF" w:rsidRDefault="00CE04EC" w:rsidP="00CE04EC">
      <w:pPr>
        <w:ind w:firstLine="567"/>
        <w:jc w:val="both"/>
        <w:rPr>
          <w:sz w:val="26"/>
          <w:szCs w:val="26"/>
          <w:u w:val="single"/>
        </w:rPr>
      </w:pPr>
      <w:r w:rsidRPr="003A09EF">
        <w:rPr>
          <w:sz w:val="26"/>
          <w:szCs w:val="26"/>
          <w:u w:val="single"/>
        </w:rPr>
        <w:t>4  КЛАСС (68 ч)</w:t>
      </w:r>
    </w:p>
    <w:p w:rsidR="00CE04EC" w:rsidRPr="003A09EF" w:rsidRDefault="00CE04EC" w:rsidP="00CE04EC">
      <w:pPr>
        <w:ind w:firstLine="567"/>
        <w:jc w:val="both"/>
        <w:rPr>
          <w:sz w:val="26"/>
          <w:szCs w:val="26"/>
        </w:rPr>
      </w:pPr>
      <w:r w:rsidRPr="003A09EF">
        <w:rPr>
          <w:sz w:val="26"/>
          <w:szCs w:val="26"/>
        </w:rPr>
        <w:t>Человек и общество</w:t>
      </w:r>
    </w:p>
    <w:p w:rsidR="00CE04EC" w:rsidRPr="003A09EF" w:rsidRDefault="00CE04EC" w:rsidP="00CE04EC">
      <w:pPr>
        <w:ind w:firstLine="567"/>
        <w:jc w:val="both"/>
        <w:rPr>
          <w:sz w:val="26"/>
          <w:szCs w:val="26"/>
        </w:rPr>
      </w:pPr>
      <w:r w:rsidRPr="003A09EF">
        <w:rPr>
          <w:sz w:val="26"/>
          <w:szCs w:val="26"/>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E04EC" w:rsidRPr="003A09EF" w:rsidRDefault="00CE04EC" w:rsidP="00CE04EC">
      <w:pPr>
        <w:ind w:firstLine="567"/>
        <w:jc w:val="both"/>
        <w:rPr>
          <w:sz w:val="26"/>
          <w:szCs w:val="26"/>
        </w:rPr>
      </w:pPr>
      <w:r w:rsidRPr="003A09EF">
        <w:rPr>
          <w:sz w:val="26"/>
          <w:szCs w:val="26"/>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E04EC" w:rsidRPr="003A09EF" w:rsidRDefault="00CE04EC" w:rsidP="00CE04EC">
      <w:pPr>
        <w:ind w:firstLine="567"/>
        <w:jc w:val="both"/>
        <w:rPr>
          <w:sz w:val="26"/>
          <w:szCs w:val="26"/>
        </w:rPr>
      </w:pPr>
      <w:r w:rsidRPr="003A09EF">
        <w:rPr>
          <w:sz w:val="26"/>
          <w:szCs w:val="26"/>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E04EC" w:rsidRPr="003A09EF" w:rsidRDefault="00CE04EC" w:rsidP="00CE04EC">
      <w:pPr>
        <w:ind w:firstLine="567"/>
        <w:jc w:val="both"/>
        <w:rPr>
          <w:sz w:val="26"/>
          <w:szCs w:val="26"/>
        </w:rPr>
      </w:pPr>
      <w:r w:rsidRPr="003A09EF">
        <w:rPr>
          <w:sz w:val="26"/>
          <w:szCs w:val="26"/>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E04EC" w:rsidRPr="003A09EF" w:rsidRDefault="00CE04EC" w:rsidP="00CE04EC">
      <w:pPr>
        <w:ind w:firstLine="567"/>
        <w:jc w:val="both"/>
        <w:rPr>
          <w:sz w:val="26"/>
          <w:szCs w:val="26"/>
        </w:rPr>
      </w:pPr>
      <w:r w:rsidRPr="003A09EF">
        <w:rPr>
          <w:sz w:val="26"/>
          <w:szCs w:val="26"/>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E04EC" w:rsidRPr="003A09EF" w:rsidRDefault="00CE04EC" w:rsidP="00CE04EC">
      <w:pPr>
        <w:ind w:firstLine="567"/>
        <w:jc w:val="both"/>
        <w:rPr>
          <w:sz w:val="26"/>
          <w:szCs w:val="26"/>
        </w:rPr>
      </w:pPr>
      <w:r w:rsidRPr="003A09EF">
        <w:rPr>
          <w:sz w:val="26"/>
          <w:szCs w:val="26"/>
        </w:rPr>
        <w:t>Человек и природа</w:t>
      </w:r>
    </w:p>
    <w:p w:rsidR="00CE04EC" w:rsidRPr="003A09EF" w:rsidRDefault="00CE04EC" w:rsidP="00CE04EC">
      <w:pPr>
        <w:ind w:firstLine="567"/>
        <w:jc w:val="both"/>
        <w:rPr>
          <w:sz w:val="26"/>
          <w:szCs w:val="26"/>
        </w:rPr>
      </w:pPr>
      <w:r w:rsidRPr="003A09EF">
        <w:rPr>
          <w:sz w:val="26"/>
          <w:szCs w:val="26"/>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w:t>
      </w:r>
      <w:r w:rsidRPr="003A09EF">
        <w:rPr>
          <w:sz w:val="26"/>
          <w:szCs w:val="26"/>
        </w:rPr>
        <w:lastRenderedPageBreak/>
        <w:t>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E04EC" w:rsidRPr="003A09EF" w:rsidRDefault="00CE04EC" w:rsidP="00CE04EC">
      <w:pPr>
        <w:ind w:firstLine="567"/>
        <w:jc w:val="both"/>
        <w:rPr>
          <w:sz w:val="26"/>
          <w:szCs w:val="26"/>
        </w:rPr>
      </w:pPr>
      <w:r w:rsidRPr="003A09EF">
        <w:rPr>
          <w:sz w:val="26"/>
          <w:szCs w:val="26"/>
        </w:rPr>
        <w:t>Наиболее значимые природные объекты списка Всемирного наследия в России и за рубежом (2—3 объекта).</w:t>
      </w:r>
    </w:p>
    <w:p w:rsidR="00CE04EC" w:rsidRPr="003A09EF" w:rsidRDefault="00CE04EC" w:rsidP="00CE04EC">
      <w:pPr>
        <w:ind w:firstLine="567"/>
        <w:jc w:val="both"/>
        <w:rPr>
          <w:sz w:val="26"/>
          <w:szCs w:val="26"/>
        </w:rPr>
      </w:pPr>
      <w:r w:rsidRPr="003A09EF">
        <w:rPr>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E04EC" w:rsidRPr="003A09EF" w:rsidRDefault="00CE04EC" w:rsidP="00CE04EC">
      <w:pPr>
        <w:ind w:firstLine="567"/>
        <w:jc w:val="both"/>
        <w:rPr>
          <w:sz w:val="26"/>
          <w:szCs w:val="26"/>
        </w:rPr>
      </w:pPr>
      <w:r w:rsidRPr="003A09EF">
        <w:rPr>
          <w:sz w:val="26"/>
          <w:szCs w:val="26"/>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E04EC" w:rsidRPr="003A09EF" w:rsidRDefault="00CE04EC" w:rsidP="00CE04EC">
      <w:pPr>
        <w:ind w:firstLine="567"/>
        <w:jc w:val="both"/>
        <w:rPr>
          <w:sz w:val="26"/>
          <w:szCs w:val="26"/>
        </w:rPr>
      </w:pPr>
      <w:r w:rsidRPr="003A09EF">
        <w:rPr>
          <w:sz w:val="26"/>
          <w:szCs w:val="26"/>
        </w:rPr>
        <w:t>Правила безопасной жизнедеятельности</w:t>
      </w:r>
    </w:p>
    <w:p w:rsidR="00CE04EC" w:rsidRPr="003A09EF" w:rsidRDefault="00CE04EC" w:rsidP="00CE04EC">
      <w:pPr>
        <w:ind w:firstLine="567"/>
        <w:jc w:val="both"/>
        <w:rPr>
          <w:sz w:val="26"/>
          <w:szCs w:val="26"/>
        </w:rPr>
      </w:pPr>
      <w:r w:rsidRPr="003A09EF">
        <w:rPr>
          <w:sz w:val="26"/>
          <w:szCs w:val="26"/>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ind w:firstLine="567"/>
        <w:jc w:val="both"/>
        <w:rPr>
          <w:sz w:val="26"/>
          <w:szCs w:val="26"/>
        </w:rPr>
      </w:pPr>
      <w:r w:rsidRPr="003A09EF">
        <w:rPr>
          <w:sz w:val="26"/>
          <w:szCs w:val="26"/>
        </w:rPr>
        <w:t>Познавательные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устанавливать последовательность этапов возрастного развития человека;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конструировать в учебных и игровых ситуациях правила безопасного поведения в среде обитания;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моделировать</w:t>
      </w:r>
      <w:r w:rsidRPr="003A09EF">
        <w:rPr>
          <w:sz w:val="26"/>
          <w:szCs w:val="26"/>
        </w:rPr>
        <w:tab/>
        <w:t>схемы</w:t>
      </w:r>
      <w:r w:rsidRPr="003A09EF">
        <w:rPr>
          <w:sz w:val="26"/>
          <w:szCs w:val="26"/>
        </w:rPr>
        <w:tab/>
        <w:t>природных</w:t>
      </w:r>
      <w:r w:rsidRPr="003A09EF">
        <w:rPr>
          <w:sz w:val="26"/>
          <w:szCs w:val="26"/>
        </w:rPr>
        <w:tab/>
        <w:t>объектов</w:t>
      </w:r>
      <w:r w:rsidRPr="003A09EF">
        <w:rPr>
          <w:sz w:val="26"/>
          <w:szCs w:val="26"/>
        </w:rPr>
        <w:tab/>
        <w:t>(строение</w:t>
      </w:r>
      <w:r w:rsidRPr="003A09EF">
        <w:rPr>
          <w:sz w:val="26"/>
          <w:szCs w:val="26"/>
        </w:rPr>
        <w:tab/>
        <w:t>почвы; движение реки, форма поверхности);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соотносить объекты природы с принадлежностью к определённой природной зоне;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классифицировать природные объекты по принадлежности к природной зоне;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определять разрыв между реальным и желательным состоянием объекта (ситуации) на основе предложенных учителем вопросов.</w:t>
      </w: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CE04EC" w:rsidRPr="003A09EF" w:rsidRDefault="00CE04EC" w:rsidP="00CE04EC">
      <w:pPr>
        <w:tabs>
          <w:tab w:val="left" w:pos="284"/>
        </w:tabs>
        <w:jc w:val="both"/>
        <w:rPr>
          <w:sz w:val="26"/>
          <w:szCs w:val="26"/>
        </w:rPr>
      </w:pPr>
      <w:r w:rsidRPr="003A09EF">
        <w:rPr>
          <w:sz w:val="26"/>
          <w:szCs w:val="26"/>
        </w:rPr>
        <w:t>Коммуникативные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E04EC" w:rsidRPr="003A09EF" w:rsidRDefault="00CE04EC" w:rsidP="00CE04EC">
      <w:pPr>
        <w:tabs>
          <w:tab w:val="left" w:pos="284"/>
        </w:tabs>
        <w:jc w:val="both"/>
        <w:rPr>
          <w:sz w:val="26"/>
          <w:szCs w:val="26"/>
        </w:rPr>
      </w:pPr>
      <w:r w:rsidRPr="003A09EF">
        <w:rPr>
          <w:sz w:val="26"/>
          <w:szCs w:val="26"/>
        </w:rPr>
        <w:lastRenderedPageBreak/>
        <w:t xml:space="preserve"> - создавать  текст-рассуждение:  объяснять  вред  для  здоровья и самочувствия организма вредных привычек;</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описывать ситуации проявления нравственных качеств — отзывчивости, доброты, справедливости и др.;</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составлять небольшие тексты «Права и обязанности гражданина РФ»;</w:t>
      </w:r>
    </w:p>
    <w:p w:rsidR="00CE04EC" w:rsidRPr="003A09EF" w:rsidRDefault="00CE04EC" w:rsidP="00CE04EC">
      <w:pPr>
        <w:tabs>
          <w:tab w:val="left" w:pos="284"/>
        </w:tabs>
        <w:jc w:val="both"/>
        <w:rPr>
          <w:sz w:val="26"/>
          <w:szCs w:val="26"/>
        </w:rPr>
      </w:pPr>
      <w:r w:rsidRPr="003A09EF">
        <w:rPr>
          <w:sz w:val="26"/>
          <w:szCs w:val="26"/>
        </w:rPr>
        <w:t>- создавать небольшие тексты о знаменательных страницах истории нашей страны (в рамках изученного).</w:t>
      </w:r>
    </w:p>
    <w:p w:rsidR="00CE04EC" w:rsidRPr="003A09EF" w:rsidRDefault="00CE04EC" w:rsidP="00CE04EC">
      <w:pPr>
        <w:tabs>
          <w:tab w:val="left" w:pos="284"/>
        </w:tabs>
        <w:jc w:val="both"/>
        <w:rPr>
          <w:sz w:val="26"/>
          <w:szCs w:val="26"/>
        </w:rPr>
      </w:pPr>
      <w:r w:rsidRPr="003A09EF">
        <w:rPr>
          <w:sz w:val="26"/>
          <w:szCs w:val="26"/>
        </w:rPr>
        <w:t>Регулятивные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самостоятельно планировать алгоритм решения учебной задачи; предвидеть трудности и возможные ошибки;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контролировать</w:t>
      </w:r>
      <w:r w:rsidRPr="003A09EF">
        <w:rPr>
          <w:sz w:val="26"/>
          <w:szCs w:val="26"/>
        </w:rPr>
        <w:tab/>
        <w:t>процесс и результат выполнения задания, корректировать учебные действия при необходимости;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адекватно принимать оценку своей работы; планировать работу над ошибками;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находить ошибки в своей и чужих работах, устанавливать их причины.</w:t>
      </w: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выполнять правила совместной деятельности при выполнении разных ролей — руководитель, подчинённый, напарник, член большого коллектива;</w:t>
      </w:r>
    </w:p>
    <w:p w:rsidR="00CE04EC" w:rsidRPr="003A09EF" w:rsidRDefault="00CE04EC" w:rsidP="00CE04EC">
      <w:pPr>
        <w:tabs>
          <w:tab w:val="left" w:pos="284"/>
        </w:tabs>
        <w:jc w:val="both"/>
        <w:rPr>
          <w:sz w:val="26"/>
          <w:szCs w:val="26"/>
        </w:rPr>
      </w:pPr>
      <w:r w:rsidRPr="003A09EF">
        <w:rPr>
          <w:sz w:val="26"/>
          <w:szCs w:val="26"/>
        </w:rPr>
        <w:t>- ответственно относиться к своим обязанностям в процессе совместной деятельности, объективно оценивать свой вклад в общее дело;</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ПЛАНИРУЕМЫЕ РЕЗУЛЬТАТЫ ОСВОЕНИЯ ПРОГРАММЫ УЧЕБНОГО ПРЕДМЕТА «ОКРУЖАЮЩИЙ МИР»</w:t>
      </w:r>
    </w:p>
    <w:p w:rsidR="00CE04EC" w:rsidRPr="003A09EF" w:rsidRDefault="00CE04EC" w:rsidP="00CE04EC">
      <w:pPr>
        <w:ind w:firstLine="567"/>
        <w:jc w:val="both"/>
        <w:rPr>
          <w:sz w:val="26"/>
          <w:szCs w:val="26"/>
        </w:rPr>
      </w:pPr>
      <w:r w:rsidRPr="003A09EF">
        <w:rPr>
          <w:sz w:val="26"/>
          <w:szCs w:val="26"/>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 изучения предмета «Окружающий мир» характеризуют готовность обучающихся руководствоваться традиционными</w:t>
      </w:r>
      <w:r w:rsidRPr="003A09EF">
        <w:rPr>
          <w:sz w:val="26"/>
          <w:szCs w:val="26"/>
        </w:rPr>
        <w:tab/>
        <w:t>российскими социокультурными</w:t>
      </w:r>
      <w:r w:rsidRPr="003A09EF">
        <w:rPr>
          <w:sz w:val="26"/>
          <w:szCs w:val="26"/>
        </w:rPr>
        <w:tab/>
        <w:t>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Гражданско-патриотического воспитания: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становление ценностного отношения к своей Родине — России; понимание особой роли многонациональной России в современном мире;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 xml:space="preserve">осознание своей этнокультурной и российской гражданской идентичности, принадлежности к российскому народу, к своей национальной </w:t>
      </w:r>
      <w:r w:rsidRPr="003A09EF">
        <w:rPr>
          <w:sz w:val="26"/>
          <w:szCs w:val="26"/>
        </w:rPr>
        <w:lastRenderedPageBreak/>
        <w:t>общности;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 xml:space="preserve">первоначальные представления о человеке как члене общества, осознание прав и ответственности человека как члена общества. </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Духовно-нравственного воспитания: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проявление культуры общения, уважительного отношения к людям, их взглядам, признанию их индивидуальности;</w:t>
      </w:r>
    </w:p>
    <w:p w:rsidR="00CE04EC" w:rsidRPr="003A09EF" w:rsidRDefault="00CE04EC" w:rsidP="00CE04EC">
      <w:pPr>
        <w:tabs>
          <w:tab w:val="left" w:pos="284"/>
        </w:tabs>
        <w:jc w:val="both"/>
        <w:rPr>
          <w:sz w:val="26"/>
          <w:szCs w:val="26"/>
        </w:rPr>
      </w:pPr>
      <w:r w:rsidRPr="003A09EF">
        <w:rPr>
          <w:sz w:val="26"/>
          <w:szCs w:val="26"/>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Эстетического воспитания: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использование полученных знаний в продуктивной и преобразующей деятельности, в разных видах художественной деятельности.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Физического воспитания, формирования культуры здоровья и эмоционального благополучия: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E04EC" w:rsidRPr="003A09EF" w:rsidRDefault="00CE04EC" w:rsidP="00CE04EC">
      <w:pPr>
        <w:tabs>
          <w:tab w:val="left" w:pos="284"/>
        </w:tabs>
        <w:jc w:val="both"/>
        <w:rPr>
          <w:sz w:val="26"/>
          <w:szCs w:val="26"/>
        </w:rPr>
      </w:pPr>
      <w:r w:rsidRPr="003A09EF">
        <w:rPr>
          <w:sz w:val="26"/>
          <w:szCs w:val="26"/>
        </w:rPr>
        <w:t>- приобретение опыта эмоционального отношения к среде обитания, бережное отношение к физическому и психическому здоровью.</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Трудового воспитания:</w:t>
      </w:r>
    </w:p>
    <w:p w:rsidR="00CE04EC" w:rsidRPr="003A09EF" w:rsidRDefault="00CE04EC" w:rsidP="00CE04EC">
      <w:pPr>
        <w:tabs>
          <w:tab w:val="left" w:pos="284"/>
        </w:tabs>
        <w:jc w:val="both"/>
        <w:rPr>
          <w:sz w:val="26"/>
          <w:szCs w:val="26"/>
        </w:rPr>
      </w:pPr>
      <w:r w:rsidRPr="003A09EF">
        <w:rPr>
          <w:sz w:val="26"/>
          <w:szCs w:val="26"/>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Экологического воспитания: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Ценности научного познания: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ориентация в деятельности на первоначальные представления о научной картине мира;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осознание ценности познания, проявление познавательного интереса, активности, инициативности, любознательности</w:t>
      </w:r>
      <w:r w:rsidRPr="003A09EF">
        <w:rPr>
          <w:sz w:val="26"/>
          <w:szCs w:val="26"/>
        </w:rPr>
        <w:tab/>
        <w:t>и самостоятельности в обогащении своих знаний, в том числе с использованием различных информационных средств.</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lastRenderedPageBreak/>
        <w:t>МЕТАПРЕДМЕТНЫЕ РЕЗУЛЬТАТЫ</w:t>
      </w:r>
    </w:p>
    <w:p w:rsidR="00CE04EC" w:rsidRPr="003A09EF" w:rsidRDefault="00CE04EC" w:rsidP="00CE04EC">
      <w:pPr>
        <w:tabs>
          <w:tab w:val="left" w:pos="284"/>
        </w:tabs>
        <w:jc w:val="both"/>
        <w:rPr>
          <w:sz w:val="26"/>
          <w:szCs w:val="26"/>
        </w:rPr>
      </w:pPr>
      <w:r w:rsidRPr="003A09EF">
        <w:rPr>
          <w:sz w:val="26"/>
          <w:szCs w:val="26"/>
        </w:rPr>
        <w:t>Познавательные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1)</w:t>
      </w:r>
      <w:r w:rsidRPr="003A09EF">
        <w:rPr>
          <w:sz w:val="26"/>
          <w:szCs w:val="26"/>
        </w:rPr>
        <w:tab/>
        <w:t>Базовые логические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CE04EC" w:rsidRPr="003A09EF" w:rsidRDefault="00CE04EC" w:rsidP="00CE04EC">
      <w:pPr>
        <w:tabs>
          <w:tab w:val="left" w:pos="284"/>
        </w:tabs>
        <w:jc w:val="both"/>
        <w:rPr>
          <w:sz w:val="26"/>
          <w:szCs w:val="26"/>
        </w:rPr>
      </w:pPr>
      <w:r w:rsidRPr="003A09EF">
        <w:rPr>
          <w:sz w:val="26"/>
          <w:szCs w:val="26"/>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сравнивать объекты окружающего мира, устанавливать основания для сравнения, устанавливать аналогии;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объединять части объекта (объекты) по определённому признаку;</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определять существенный</w:t>
      </w:r>
      <w:r w:rsidRPr="003A09EF">
        <w:rPr>
          <w:sz w:val="26"/>
          <w:szCs w:val="26"/>
        </w:rPr>
        <w:tab/>
        <w:t>признак для</w:t>
      </w:r>
      <w:r w:rsidRPr="003A09EF">
        <w:rPr>
          <w:sz w:val="26"/>
          <w:szCs w:val="26"/>
        </w:rPr>
        <w:tab/>
        <w:t>классификации, классифицировать предложенные объекты;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находить закономерности и противоречия в рассматриваемых фактах, данных и наблюдениях на основе предложенного алгоритма;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выявлять</w:t>
      </w:r>
      <w:r w:rsidRPr="003A09EF">
        <w:rPr>
          <w:sz w:val="26"/>
          <w:szCs w:val="26"/>
        </w:rPr>
        <w:tab/>
        <w:t>недостаток</w:t>
      </w:r>
      <w:r w:rsidRPr="003A09EF">
        <w:rPr>
          <w:sz w:val="26"/>
          <w:szCs w:val="26"/>
        </w:rPr>
        <w:tab/>
        <w:t>информации</w:t>
      </w:r>
      <w:r w:rsidRPr="003A09EF">
        <w:rPr>
          <w:sz w:val="26"/>
          <w:szCs w:val="26"/>
        </w:rPr>
        <w:tab/>
        <w:t>для</w:t>
      </w:r>
      <w:r w:rsidRPr="003A09EF">
        <w:rPr>
          <w:sz w:val="26"/>
          <w:szCs w:val="26"/>
        </w:rPr>
        <w:tab/>
        <w:t>решения учебной (практической) задачи на основе предложенного алгоритма.</w:t>
      </w:r>
    </w:p>
    <w:p w:rsidR="00CE04EC" w:rsidRPr="003A09EF" w:rsidRDefault="00CE04EC" w:rsidP="00CE04EC">
      <w:pPr>
        <w:tabs>
          <w:tab w:val="left" w:pos="284"/>
        </w:tabs>
        <w:jc w:val="both"/>
        <w:rPr>
          <w:sz w:val="26"/>
          <w:szCs w:val="26"/>
        </w:rPr>
      </w:pPr>
      <w:r w:rsidRPr="003A09EF">
        <w:rPr>
          <w:sz w:val="26"/>
          <w:szCs w:val="26"/>
        </w:rPr>
        <w:t>2)</w:t>
      </w:r>
      <w:r w:rsidRPr="003A09EF">
        <w:rPr>
          <w:sz w:val="26"/>
          <w:szCs w:val="26"/>
        </w:rPr>
        <w:tab/>
        <w:t>Базовые исследовательские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определять разницу между реальным и желательным состоянием объекта (ситуации) на основе предложенных вопросов;</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CE04EC" w:rsidRPr="003A09EF" w:rsidRDefault="00CE04EC" w:rsidP="00CE04EC">
      <w:pPr>
        <w:tabs>
          <w:tab w:val="left" w:pos="284"/>
        </w:tabs>
        <w:jc w:val="both"/>
        <w:rPr>
          <w:sz w:val="26"/>
          <w:szCs w:val="26"/>
        </w:rPr>
      </w:pPr>
      <w:r w:rsidRPr="003A09EF">
        <w:rPr>
          <w:sz w:val="26"/>
          <w:szCs w:val="26"/>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E04EC" w:rsidRPr="003A09EF" w:rsidRDefault="00CE04EC" w:rsidP="00CE04EC">
      <w:pPr>
        <w:tabs>
          <w:tab w:val="left" w:pos="284"/>
        </w:tabs>
        <w:jc w:val="both"/>
        <w:rPr>
          <w:sz w:val="26"/>
          <w:szCs w:val="26"/>
        </w:rPr>
      </w:pPr>
      <w:r w:rsidRPr="003A09EF">
        <w:rPr>
          <w:sz w:val="26"/>
          <w:szCs w:val="26"/>
        </w:rPr>
        <w:t>- формулировать выводы и подкреплять их доказательствами на основе результатов проведённого наблюдения (опыта, измерения, исследования).</w:t>
      </w:r>
    </w:p>
    <w:p w:rsidR="00CE04EC" w:rsidRPr="003A09EF" w:rsidRDefault="00CE04EC" w:rsidP="00CE04EC">
      <w:pPr>
        <w:tabs>
          <w:tab w:val="left" w:pos="284"/>
        </w:tabs>
        <w:jc w:val="both"/>
        <w:rPr>
          <w:sz w:val="26"/>
          <w:szCs w:val="26"/>
        </w:rPr>
      </w:pPr>
      <w:r w:rsidRPr="003A09EF">
        <w:rPr>
          <w:sz w:val="26"/>
          <w:szCs w:val="26"/>
        </w:rPr>
        <w:t>3)</w:t>
      </w:r>
      <w:r w:rsidRPr="003A09EF">
        <w:rPr>
          <w:sz w:val="26"/>
          <w:szCs w:val="26"/>
        </w:rPr>
        <w:tab/>
        <w:t xml:space="preserve">Работа с информацией: </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использовать различные источники для поиска информации, выбирать источник получения информации с учётом учебной задачи;</w:t>
      </w:r>
    </w:p>
    <w:p w:rsidR="00CE04EC" w:rsidRPr="003A09EF" w:rsidRDefault="00CE04EC" w:rsidP="00CE04EC">
      <w:pPr>
        <w:tabs>
          <w:tab w:val="left" w:pos="284"/>
        </w:tabs>
        <w:jc w:val="both"/>
        <w:rPr>
          <w:sz w:val="26"/>
          <w:szCs w:val="26"/>
        </w:rPr>
      </w:pPr>
      <w:r w:rsidRPr="003A09EF">
        <w:rPr>
          <w:sz w:val="26"/>
          <w:szCs w:val="26"/>
        </w:rPr>
        <w:t>- согласно заданному алгоритму находить в предложенном источнике информацию, представленную в явном виде;</w:t>
      </w:r>
    </w:p>
    <w:p w:rsidR="00CE04EC" w:rsidRPr="003A09EF" w:rsidRDefault="00CE04EC" w:rsidP="00CE04EC">
      <w:pPr>
        <w:tabs>
          <w:tab w:val="left" w:pos="284"/>
        </w:tabs>
        <w:jc w:val="both"/>
        <w:rPr>
          <w:sz w:val="26"/>
          <w:szCs w:val="26"/>
        </w:rPr>
      </w:pPr>
      <w:r w:rsidRPr="003A09EF">
        <w:rPr>
          <w:sz w:val="26"/>
          <w:szCs w:val="26"/>
        </w:rPr>
        <w:t>- распознавать достоверную и недостоверную информацию самостоятельно или на основе предложенного учителем способа её проверки;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находить и использовать для решения учебных задач текстовую, графическую, аудиовизуальную информацию;</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читать и интерпретировать графически представленную информацию (схему, таблицу, иллюстрацию);</w:t>
      </w:r>
    </w:p>
    <w:p w:rsidR="00CE04EC" w:rsidRPr="003A09EF" w:rsidRDefault="00CE04EC" w:rsidP="00CE04EC">
      <w:pPr>
        <w:tabs>
          <w:tab w:val="left" w:pos="284"/>
        </w:tabs>
        <w:jc w:val="both"/>
        <w:rPr>
          <w:sz w:val="26"/>
          <w:szCs w:val="26"/>
        </w:rPr>
      </w:pPr>
      <w:r w:rsidRPr="003A09EF">
        <w:rPr>
          <w:sz w:val="26"/>
          <w:szCs w:val="26"/>
        </w:rPr>
        <w:t>- соблюдать правила информационной безопасности в условиях контролируемого доступа в Интернет (с помощью учителя);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анализировать и создавать текстовую, видео-, графическую, звуковую информацию в соответствии с учебной задачей;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фиксировать полученные результаты в текстовой форме (отчёт, выступление, высказывание) и графическом виде (рисунок, схема, диаграмма).</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lastRenderedPageBreak/>
        <w:t>Коммуникативные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 процессе диалогов задавать вопросы, высказывать суждения, оценивать выступления участников;</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CE04EC" w:rsidRPr="003A09EF" w:rsidRDefault="00CE04EC" w:rsidP="00CE04EC">
      <w:pPr>
        <w:tabs>
          <w:tab w:val="left" w:pos="284"/>
        </w:tabs>
        <w:jc w:val="both"/>
        <w:rPr>
          <w:sz w:val="26"/>
          <w:szCs w:val="26"/>
        </w:rPr>
      </w:pPr>
      <w:r w:rsidRPr="003A09EF">
        <w:rPr>
          <w:sz w:val="26"/>
          <w:szCs w:val="26"/>
        </w:rPr>
        <w:t>- соблюдать правила ведения диалога и дискуссии; проявлять уважительное отношение к собеседнику;</w:t>
      </w:r>
    </w:p>
    <w:p w:rsidR="00CE04EC" w:rsidRPr="003A09EF" w:rsidRDefault="00CE04EC" w:rsidP="00CE04EC">
      <w:pPr>
        <w:tabs>
          <w:tab w:val="left" w:pos="284"/>
        </w:tabs>
        <w:jc w:val="both"/>
        <w:rPr>
          <w:sz w:val="26"/>
          <w:szCs w:val="26"/>
        </w:rPr>
      </w:pPr>
      <w:r w:rsidRPr="003A09EF">
        <w:rPr>
          <w:sz w:val="26"/>
          <w:szCs w:val="26"/>
        </w:rPr>
        <w:t>- использовать смысловое чтение для определения темы, главной мысли текста о природе, социальной жизни, взаимоотношениях и поступках людей;</w:t>
      </w:r>
    </w:p>
    <w:p w:rsidR="00CE04EC" w:rsidRPr="003A09EF" w:rsidRDefault="00CE04EC" w:rsidP="00CE04EC">
      <w:pPr>
        <w:tabs>
          <w:tab w:val="left" w:pos="284"/>
        </w:tabs>
        <w:jc w:val="both"/>
        <w:rPr>
          <w:sz w:val="26"/>
          <w:szCs w:val="26"/>
        </w:rPr>
      </w:pPr>
      <w:r w:rsidRPr="003A09EF">
        <w:rPr>
          <w:sz w:val="26"/>
          <w:szCs w:val="26"/>
        </w:rPr>
        <w:t>- создавать устные и письменные тексты (описание, рассуждение, повествование);</w:t>
      </w:r>
    </w:p>
    <w:p w:rsidR="00CE04EC" w:rsidRPr="003A09EF" w:rsidRDefault="00CE04EC" w:rsidP="00CE04EC">
      <w:pPr>
        <w:tabs>
          <w:tab w:val="left" w:pos="284"/>
        </w:tabs>
        <w:jc w:val="both"/>
        <w:rPr>
          <w:sz w:val="26"/>
          <w:szCs w:val="26"/>
        </w:rPr>
      </w:pPr>
      <w:r w:rsidRPr="003A09EF">
        <w:rPr>
          <w:sz w:val="26"/>
          <w:szCs w:val="26"/>
        </w:rPr>
        <w:t>- конструировать обобщения и выводы на основе полученных результатов наблюдений и опытной работы, подкреплять их доказательствами;</w:t>
      </w:r>
    </w:p>
    <w:p w:rsidR="00CE04EC" w:rsidRPr="003A09EF" w:rsidRDefault="00CE04EC" w:rsidP="00CE04EC">
      <w:pPr>
        <w:tabs>
          <w:tab w:val="left" w:pos="284"/>
        </w:tabs>
        <w:jc w:val="both"/>
        <w:rPr>
          <w:sz w:val="26"/>
          <w:szCs w:val="26"/>
        </w:rPr>
      </w:pPr>
      <w:r w:rsidRPr="003A09EF">
        <w:rPr>
          <w:sz w:val="26"/>
          <w:szCs w:val="26"/>
        </w:rPr>
        <w:t xml:space="preserve">- находить ошибки и восстанавливать деформированный текст об изученных объектах и явлениях природы, событиях социальной жизни; </w:t>
      </w:r>
    </w:p>
    <w:p w:rsidR="00CE04EC" w:rsidRPr="003A09EF" w:rsidRDefault="00CE04EC" w:rsidP="00CE04EC">
      <w:pPr>
        <w:tabs>
          <w:tab w:val="left" w:pos="284"/>
        </w:tabs>
        <w:jc w:val="both"/>
        <w:rPr>
          <w:sz w:val="26"/>
          <w:szCs w:val="26"/>
        </w:rPr>
      </w:pPr>
      <w:r w:rsidRPr="003A09EF">
        <w:rPr>
          <w:sz w:val="26"/>
          <w:szCs w:val="26"/>
        </w:rPr>
        <w:t>-готовить небольшие публичные выступления с возможной презентацией (текст, рисунки, фото, плакаты и др.) к тексту выступления.</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Регулятивные универсальные учебные действия:</w:t>
      </w:r>
    </w:p>
    <w:p w:rsidR="00CE04EC" w:rsidRPr="003A09EF" w:rsidRDefault="00CE04EC" w:rsidP="00CE04EC">
      <w:pPr>
        <w:tabs>
          <w:tab w:val="left" w:pos="284"/>
        </w:tabs>
        <w:jc w:val="both"/>
        <w:rPr>
          <w:sz w:val="26"/>
          <w:szCs w:val="26"/>
        </w:rPr>
      </w:pPr>
      <w:r w:rsidRPr="003A09EF">
        <w:rPr>
          <w:sz w:val="26"/>
          <w:szCs w:val="26"/>
        </w:rPr>
        <w:t>1)</w:t>
      </w:r>
      <w:r w:rsidRPr="003A09EF">
        <w:rPr>
          <w:sz w:val="26"/>
          <w:szCs w:val="26"/>
        </w:rPr>
        <w:tab/>
        <w:t>Самоорганизация: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планировать самостоятельно или с небольшой помощью учителя действия по решению учебной задачи;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выстраивать последовательность выбранных действий и операций.</w:t>
      </w:r>
    </w:p>
    <w:p w:rsidR="00CE04EC" w:rsidRPr="003A09EF" w:rsidRDefault="00CE04EC" w:rsidP="00CE04EC">
      <w:pPr>
        <w:tabs>
          <w:tab w:val="left" w:pos="284"/>
        </w:tabs>
        <w:jc w:val="both"/>
        <w:rPr>
          <w:sz w:val="26"/>
          <w:szCs w:val="26"/>
        </w:rPr>
      </w:pPr>
      <w:r w:rsidRPr="003A09EF">
        <w:rPr>
          <w:sz w:val="26"/>
          <w:szCs w:val="26"/>
        </w:rPr>
        <w:t>2)</w:t>
      </w:r>
      <w:r w:rsidRPr="003A09EF">
        <w:rPr>
          <w:sz w:val="26"/>
          <w:szCs w:val="26"/>
        </w:rPr>
        <w:tab/>
        <w:t>Самоконтроль:</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осуществлять контроль процесса и результата своей деятельности;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находить ошибки в своей работе и устанавливать их причины; корректировать свои действия при необходимости (с небольшой помощью учителя);</w:t>
      </w:r>
    </w:p>
    <w:p w:rsidR="00CE04EC" w:rsidRPr="003A09EF" w:rsidRDefault="00CE04EC" w:rsidP="00CE04EC">
      <w:pPr>
        <w:tabs>
          <w:tab w:val="left" w:pos="284"/>
        </w:tabs>
        <w:jc w:val="both"/>
        <w:rPr>
          <w:sz w:val="26"/>
          <w:szCs w:val="26"/>
        </w:rPr>
      </w:pPr>
      <w:r w:rsidRPr="003A09EF">
        <w:rPr>
          <w:sz w:val="26"/>
          <w:szCs w:val="26"/>
        </w:rPr>
        <w:t>-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E04EC" w:rsidRPr="003A09EF" w:rsidRDefault="00CE04EC" w:rsidP="00CE04EC">
      <w:pPr>
        <w:tabs>
          <w:tab w:val="left" w:pos="284"/>
        </w:tabs>
        <w:jc w:val="both"/>
        <w:rPr>
          <w:sz w:val="26"/>
          <w:szCs w:val="26"/>
        </w:rPr>
      </w:pPr>
      <w:r w:rsidRPr="003A09EF">
        <w:rPr>
          <w:sz w:val="26"/>
          <w:szCs w:val="26"/>
        </w:rPr>
        <w:t>3)</w:t>
      </w:r>
      <w:r w:rsidRPr="003A09EF">
        <w:rPr>
          <w:sz w:val="26"/>
          <w:szCs w:val="26"/>
        </w:rPr>
        <w:tab/>
        <w:t>Самооценка: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объективно оценивать результаты своей деятельности, соотносить свою оценку с оценкой учителя;</w:t>
      </w:r>
    </w:p>
    <w:p w:rsidR="00CE04EC" w:rsidRPr="003A09EF" w:rsidRDefault="00CE04EC" w:rsidP="00CE04EC">
      <w:pPr>
        <w:tabs>
          <w:tab w:val="left" w:pos="284"/>
        </w:tabs>
        <w:jc w:val="both"/>
        <w:rPr>
          <w:sz w:val="26"/>
          <w:szCs w:val="26"/>
        </w:rPr>
      </w:pPr>
      <w:r w:rsidRPr="003A09EF">
        <w:rPr>
          <w:sz w:val="26"/>
          <w:szCs w:val="26"/>
        </w:rPr>
        <w:t>- оценивать целесообразность выбранных способов действия, при необходимости корректировать их.</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коллективно строить действия по достижению общей цели: распределять роли, договариваться, обсуждать процесс и результат совместной работы;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проявлять готовность руководить, выполнять поручения, подчиняться;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CE04EC" w:rsidRPr="003A09EF" w:rsidRDefault="00CE04EC" w:rsidP="00CE04EC">
      <w:pPr>
        <w:tabs>
          <w:tab w:val="left" w:pos="284"/>
        </w:tabs>
        <w:jc w:val="both"/>
        <w:rPr>
          <w:sz w:val="26"/>
          <w:szCs w:val="26"/>
        </w:rPr>
      </w:pPr>
      <w:r w:rsidRPr="003A09EF">
        <w:rPr>
          <w:sz w:val="26"/>
          <w:szCs w:val="26"/>
        </w:rPr>
        <w:lastRenderedPageBreak/>
        <w:t xml:space="preserve">- </w:t>
      </w:r>
      <w:r w:rsidRPr="003A09EF">
        <w:rPr>
          <w:sz w:val="26"/>
          <w:szCs w:val="26"/>
        </w:rPr>
        <w:tab/>
        <w:t>ответственно выполнять свою часть работы.</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ПРЕДМЕТНЫЕ РЕЗУЛЬТАТЫ ОСВОЕНИЯ ПРОГРАММЫ ПО ГОДАМ ОБУЧЕНИЯ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u w:val="single"/>
        </w:rPr>
      </w:pPr>
      <w:r w:rsidRPr="003A09EF">
        <w:rPr>
          <w:sz w:val="26"/>
          <w:szCs w:val="26"/>
          <w:u w:val="single"/>
        </w:rPr>
        <w:t>1</w:t>
      </w:r>
      <w:r w:rsidRPr="003A09EF">
        <w:rPr>
          <w:sz w:val="26"/>
          <w:szCs w:val="26"/>
          <w:u w:val="single"/>
        </w:rPr>
        <w:tab/>
        <w:t>класс</w:t>
      </w:r>
    </w:p>
    <w:p w:rsidR="00CE04EC" w:rsidRPr="003A09EF" w:rsidRDefault="00CE04EC" w:rsidP="00CE04EC">
      <w:pPr>
        <w:ind w:firstLine="567"/>
        <w:jc w:val="both"/>
        <w:rPr>
          <w:sz w:val="26"/>
          <w:szCs w:val="26"/>
        </w:rPr>
      </w:pPr>
      <w:r w:rsidRPr="003A09EF">
        <w:rPr>
          <w:sz w:val="26"/>
          <w:szCs w:val="26"/>
        </w:rPr>
        <w:t>К концу обучения в 1 классе обучающийся научится:</w:t>
      </w:r>
    </w:p>
    <w:p w:rsidR="00CE04EC" w:rsidRPr="003A09EF" w:rsidRDefault="00CE04EC" w:rsidP="00CE04EC">
      <w:pPr>
        <w:tabs>
          <w:tab w:val="left" w:pos="284"/>
        </w:tabs>
        <w:jc w:val="both"/>
        <w:rPr>
          <w:sz w:val="26"/>
          <w:szCs w:val="26"/>
        </w:rPr>
      </w:pPr>
      <w:r w:rsidRPr="003A09EF">
        <w:rPr>
          <w:sz w:val="26"/>
          <w:szCs w:val="26"/>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E04EC" w:rsidRPr="003A09EF" w:rsidRDefault="00CE04EC" w:rsidP="00CE04EC">
      <w:pPr>
        <w:tabs>
          <w:tab w:val="left" w:pos="284"/>
        </w:tabs>
        <w:jc w:val="both"/>
        <w:rPr>
          <w:sz w:val="26"/>
          <w:szCs w:val="26"/>
        </w:rPr>
      </w:pPr>
      <w:r w:rsidRPr="003A09EF">
        <w:rPr>
          <w:sz w:val="26"/>
          <w:szCs w:val="26"/>
        </w:rPr>
        <w:t>- воспроизводить название своего населённого пункта, региона, страны;</w:t>
      </w:r>
    </w:p>
    <w:p w:rsidR="00CE04EC" w:rsidRPr="003A09EF" w:rsidRDefault="00CE04EC" w:rsidP="00CE04EC">
      <w:pPr>
        <w:tabs>
          <w:tab w:val="left" w:pos="284"/>
        </w:tabs>
        <w:jc w:val="both"/>
        <w:rPr>
          <w:sz w:val="26"/>
          <w:szCs w:val="26"/>
        </w:rPr>
      </w:pPr>
      <w:r w:rsidRPr="003A09EF">
        <w:rPr>
          <w:sz w:val="26"/>
          <w:szCs w:val="26"/>
        </w:rPr>
        <w:t>- приводить примеры культурных объектов родного края, школьных традиций и праздников, традиций и ценностей своей семьи, профессий;</w:t>
      </w:r>
    </w:p>
    <w:p w:rsidR="00CE04EC" w:rsidRPr="003A09EF" w:rsidRDefault="00CE04EC" w:rsidP="00CE04EC">
      <w:pPr>
        <w:tabs>
          <w:tab w:val="left" w:pos="284"/>
        </w:tabs>
        <w:jc w:val="both"/>
        <w:rPr>
          <w:sz w:val="26"/>
          <w:szCs w:val="26"/>
        </w:rPr>
      </w:pPr>
      <w:r w:rsidRPr="003A09EF">
        <w:rPr>
          <w:sz w:val="26"/>
          <w:szCs w:val="26"/>
        </w:rPr>
        <w:t xml:space="preserve"> -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E04EC" w:rsidRPr="003A09EF" w:rsidRDefault="00CE04EC" w:rsidP="00CE04EC">
      <w:pPr>
        <w:tabs>
          <w:tab w:val="left" w:pos="284"/>
        </w:tabs>
        <w:jc w:val="both"/>
        <w:rPr>
          <w:sz w:val="26"/>
          <w:szCs w:val="26"/>
        </w:rPr>
      </w:pPr>
      <w:r w:rsidRPr="003A09EF">
        <w:rPr>
          <w:sz w:val="26"/>
          <w:szCs w:val="26"/>
        </w:rPr>
        <w:t>-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E04EC" w:rsidRPr="003A09EF" w:rsidRDefault="00CE04EC" w:rsidP="00CE04EC">
      <w:pPr>
        <w:tabs>
          <w:tab w:val="left" w:pos="284"/>
        </w:tabs>
        <w:jc w:val="both"/>
        <w:rPr>
          <w:sz w:val="26"/>
          <w:szCs w:val="26"/>
        </w:rPr>
      </w:pPr>
      <w:r w:rsidRPr="003A09EF">
        <w:rPr>
          <w:sz w:val="26"/>
          <w:szCs w:val="26"/>
        </w:rPr>
        <w:t>- применять правила ухода за комнатными растениями и домашними животными;</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E04EC" w:rsidRPr="003A09EF" w:rsidRDefault="00CE04EC" w:rsidP="00CE04EC">
      <w:pPr>
        <w:tabs>
          <w:tab w:val="left" w:pos="284"/>
        </w:tabs>
        <w:jc w:val="both"/>
        <w:rPr>
          <w:sz w:val="26"/>
          <w:szCs w:val="26"/>
        </w:rPr>
      </w:pPr>
      <w:r w:rsidRPr="003A09EF">
        <w:rPr>
          <w:sz w:val="26"/>
          <w:szCs w:val="26"/>
        </w:rPr>
        <w:t>- использовать для ответов на вопросы небольшие тексты о природе и обществе;</w:t>
      </w:r>
    </w:p>
    <w:p w:rsidR="00CE04EC" w:rsidRPr="003A09EF" w:rsidRDefault="00CE04EC" w:rsidP="00CE04EC">
      <w:pPr>
        <w:tabs>
          <w:tab w:val="left" w:pos="284"/>
        </w:tabs>
        <w:jc w:val="both"/>
        <w:rPr>
          <w:sz w:val="26"/>
          <w:szCs w:val="26"/>
        </w:rPr>
      </w:pPr>
      <w:r w:rsidRPr="003A09EF">
        <w:rPr>
          <w:sz w:val="26"/>
          <w:szCs w:val="26"/>
        </w:rPr>
        <w:t>- оценивать ситуации, раскрывающие положительное и негативное отношение к природе; правила поведения в быту, в общественных местах;</w:t>
      </w:r>
    </w:p>
    <w:p w:rsidR="00CE04EC" w:rsidRPr="003A09EF" w:rsidRDefault="00CE04EC" w:rsidP="00CE04EC">
      <w:pPr>
        <w:tabs>
          <w:tab w:val="left" w:pos="284"/>
        </w:tabs>
        <w:jc w:val="both"/>
        <w:rPr>
          <w:sz w:val="26"/>
          <w:szCs w:val="26"/>
        </w:rPr>
      </w:pPr>
      <w:r w:rsidRPr="003A09EF">
        <w:rPr>
          <w:sz w:val="26"/>
          <w:szCs w:val="26"/>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CE04EC" w:rsidRPr="003A09EF" w:rsidRDefault="00CE04EC" w:rsidP="00CE04EC">
      <w:pPr>
        <w:tabs>
          <w:tab w:val="left" w:pos="284"/>
        </w:tabs>
        <w:jc w:val="both"/>
        <w:rPr>
          <w:sz w:val="26"/>
          <w:szCs w:val="26"/>
        </w:rPr>
      </w:pPr>
      <w:r w:rsidRPr="003A09EF">
        <w:rPr>
          <w:sz w:val="26"/>
          <w:szCs w:val="26"/>
        </w:rPr>
        <w:t>- соблюдать правила здорового питания и личной гигиены;</w:t>
      </w:r>
    </w:p>
    <w:p w:rsidR="00CE04EC" w:rsidRPr="003A09EF" w:rsidRDefault="00CE04EC" w:rsidP="00CE04EC">
      <w:pPr>
        <w:tabs>
          <w:tab w:val="left" w:pos="284"/>
        </w:tabs>
        <w:jc w:val="both"/>
        <w:rPr>
          <w:sz w:val="26"/>
          <w:szCs w:val="26"/>
        </w:rPr>
      </w:pPr>
      <w:r w:rsidRPr="003A09EF">
        <w:rPr>
          <w:sz w:val="26"/>
          <w:szCs w:val="26"/>
        </w:rPr>
        <w:t>- соблюдать правила безопасного поведения пешехода;</w:t>
      </w:r>
    </w:p>
    <w:p w:rsidR="00CE04EC" w:rsidRPr="003A09EF" w:rsidRDefault="00CE04EC" w:rsidP="00CE04EC">
      <w:pPr>
        <w:tabs>
          <w:tab w:val="left" w:pos="284"/>
        </w:tabs>
        <w:jc w:val="both"/>
        <w:rPr>
          <w:sz w:val="26"/>
          <w:szCs w:val="26"/>
        </w:rPr>
      </w:pPr>
      <w:r w:rsidRPr="003A09EF">
        <w:rPr>
          <w:sz w:val="26"/>
          <w:szCs w:val="26"/>
        </w:rPr>
        <w:t>- соблюдать правила безопасного поведения в природе;</w:t>
      </w:r>
    </w:p>
    <w:p w:rsidR="00CE04EC" w:rsidRPr="003A09EF" w:rsidRDefault="00CE04EC" w:rsidP="00CE04EC">
      <w:pPr>
        <w:tabs>
          <w:tab w:val="left" w:pos="284"/>
        </w:tabs>
        <w:jc w:val="both"/>
        <w:rPr>
          <w:sz w:val="26"/>
          <w:szCs w:val="26"/>
        </w:rPr>
      </w:pPr>
      <w:r w:rsidRPr="003A09EF">
        <w:rPr>
          <w:sz w:val="26"/>
          <w:szCs w:val="26"/>
        </w:rPr>
        <w:t>- с помощью взрослых (учителя, родителей) пользоваться электронным дневником и электронными ресурсами школы.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u w:val="single"/>
        </w:rPr>
      </w:pPr>
      <w:r w:rsidRPr="003A09EF">
        <w:rPr>
          <w:sz w:val="26"/>
          <w:szCs w:val="26"/>
          <w:u w:val="single"/>
        </w:rPr>
        <w:t>2</w:t>
      </w:r>
      <w:r w:rsidRPr="003A09EF">
        <w:rPr>
          <w:sz w:val="26"/>
          <w:szCs w:val="26"/>
          <w:u w:val="single"/>
        </w:rPr>
        <w:tab/>
        <w:t>класс</w:t>
      </w:r>
    </w:p>
    <w:p w:rsidR="00CE04EC" w:rsidRPr="003A09EF" w:rsidRDefault="00CE04EC" w:rsidP="00CE04EC">
      <w:pPr>
        <w:ind w:firstLine="567"/>
        <w:jc w:val="both"/>
        <w:rPr>
          <w:sz w:val="26"/>
          <w:szCs w:val="26"/>
        </w:rPr>
      </w:pPr>
      <w:r w:rsidRPr="003A09EF">
        <w:rPr>
          <w:sz w:val="26"/>
          <w:szCs w:val="26"/>
        </w:rPr>
        <w:t>К концу обучения во 2 классе обучающийся научится:</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находить Россию на карте мира, на карте России — Москву, свой регион и его главный город;</w:t>
      </w:r>
    </w:p>
    <w:p w:rsidR="00CE04EC" w:rsidRPr="003A09EF" w:rsidRDefault="00CE04EC" w:rsidP="00CE04EC">
      <w:pPr>
        <w:tabs>
          <w:tab w:val="left" w:pos="284"/>
        </w:tabs>
        <w:jc w:val="both"/>
        <w:rPr>
          <w:sz w:val="26"/>
          <w:szCs w:val="26"/>
        </w:rPr>
      </w:pPr>
      <w:r w:rsidRPr="003A09EF">
        <w:rPr>
          <w:sz w:val="26"/>
          <w:szCs w:val="26"/>
        </w:rPr>
        <w:t>- узнавать государственную символику Российской Федерации (гимн, герб, флаг) и своего региона;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E04EC" w:rsidRPr="003A09EF" w:rsidRDefault="00CE04EC" w:rsidP="00CE04EC">
      <w:pPr>
        <w:tabs>
          <w:tab w:val="left" w:pos="284"/>
        </w:tabs>
        <w:jc w:val="both"/>
        <w:rPr>
          <w:sz w:val="26"/>
          <w:szCs w:val="26"/>
        </w:rPr>
      </w:pPr>
      <w:r w:rsidRPr="003A09EF">
        <w:rPr>
          <w:sz w:val="26"/>
          <w:szCs w:val="26"/>
        </w:rPr>
        <w:lastRenderedPageBreak/>
        <w:t xml:space="preserve">- </w:t>
      </w:r>
      <w:r w:rsidRPr="003A09EF">
        <w:rPr>
          <w:sz w:val="26"/>
          <w:szCs w:val="26"/>
        </w:rPr>
        <w:tab/>
        <w:t>распознавать изученные объекты окружающего мира по их описанию, рисункам и фотографиям, различать их в окружающем мире;</w:t>
      </w:r>
    </w:p>
    <w:p w:rsidR="00CE04EC" w:rsidRPr="003A09EF" w:rsidRDefault="00CE04EC" w:rsidP="00CE04EC">
      <w:pPr>
        <w:tabs>
          <w:tab w:val="left" w:pos="284"/>
        </w:tabs>
        <w:jc w:val="both"/>
        <w:rPr>
          <w:sz w:val="26"/>
          <w:szCs w:val="26"/>
        </w:rPr>
      </w:pPr>
      <w:r w:rsidRPr="003A09EF">
        <w:rPr>
          <w:sz w:val="26"/>
          <w:szCs w:val="26"/>
        </w:rPr>
        <w:t>-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CE04EC" w:rsidRPr="003A09EF" w:rsidRDefault="00CE04EC" w:rsidP="00CE04EC">
      <w:pPr>
        <w:tabs>
          <w:tab w:val="left" w:pos="284"/>
        </w:tabs>
        <w:jc w:val="both"/>
        <w:rPr>
          <w:sz w:val="26"/>
          <w:szCs w:val="26"/>
        </w:rPr>
      </w:pPr>
      <w:r w:rsidRPr="003A09EF">
        <w:rPr>
          <w:sz w:val="26"/>
          <w:szCs w:val="26"/>
        </w:rPr>
        <w:t>- проводить, соблюдая правила безопасного труда, несложные наблюдения и опыты с природными объектами, измерения;</w:t>
      </w:r>
    </w:p>
    <w:p w:rsidR="00CE04EC" w:rsidRPr="003A09EF" w:rsidRDefault="00CE04EC" w:rsidP="00CE04EC">
      <w:pPr>
        <w:tabs>
          <w:tab w:val="left" w:pos="284"/>
        </w:tabs>
        <w:jc w:val="both"/>
        <w:rPr>
          <w:sz w:val="26"/>
          <w:szCs w:val="26"/>
        </w:rPr>
      </w:pPr>
      <w:r w:rsidRPr="003A09EF">
        <w:rPr>
          <w:sz w:val="26"/>
          <w:szCs w:val="26"/>
        </w:rPr>
        <w:t>- приводить примеры изученных взаимосвязей в природе, примеры, иллюстрирующие значение природы в жизни человека;</w:t>
      </w:r>
    </w:p>
    <w:p w:rsidR="00CE04EC" w:rsidRPr="003A09EF" w:rsidRDefault="00CE04EC" w:rsidP="00CE04EC">
      <w:pPr>
        <w:tabs>
          <w:tab w:val="left" w:pos="284"/>
        </w:tabs>
        <w:jc w:val="both"/>
        <w:rPr>
          <w:sz w:val="26"/>
          <w:szCs w:val="26"/>
        </w:rPr>
      </w:pPr>
      <w:r w:rsidRPr="003A09EF">
        <w:rPr>
          <w:sz w:val="26"/>
          <w:szCs w:val="26"/>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E04EC" w:rsidRPr="003A09EF" w:rsidRDefault="00CE04EC" w:rsidP="00CE04EC">
      <w:pPr>
        <w:tabs>
          <w:tab w:val="left" w:pos="284"/>
        </w:tabs>
        <w:jc w:val="both"/>
        <w:rPr>
          <w:sz w:val="26"/>
          <w:szCs w:val="26"/>
        </w:rPr>
      </w:pPr>
      <w:r w:rsidRPr="003A09EF">
        <w:rPr>
          <w:sz w:val="26"/>
          <w:szCs w:val="26"/>
        </w:rPr>
        <w:t>- описывать на основе предложенного плана или опорных слов изученные природные объекты и явления, в том числе звёзды, созвездия, планеты;</w:t>
      </w:r>
    </w:p>
    <w:p w:rsidR="00CE04EC" w:rsidRPr="003A09EF" w:rsidRDefault="00CE04EC" w:rsidP="00CE04EC">
      <w:pPr>
        <w:tabs>
          <w:tab w:val="left" w:pos="284"/>
        </w:tabs>
        <w:jc w:val="both"/>
        <w:rPr>
          <w:sz w:val="26"/>
          <w:szCs w:val="26"/>
        </w:rPr>
      </w:pPr>
      <w:r w:rsidRPr="003A09EF">
        <w:rPr>
          <w:sz w:val="26"/>
          <w:szCs w:val="26"/>
        </w:rPr>
        <w:t>- группировать изученные объекты живой и неживой природы по предложенным признакам;</w:t>
      </w:r>
    </w:p>
    <w:p w:rsidR="00CE04EC" w:rsidRPr="003A09EF" w:rsidRDefault="00CE04EC" w:rsidP="00CE04EC">
      <w:pPr>
        <w:tabs>
          <w:tab w:val="left" w:pos="284"/>
        </w:tabs>
        <w:jc w:val="both"/>
        <w:rPr>
          <w:sz w:val="26"/>
          <w:szCs w:val="26"/>
        </w:rPr>
      </w:pPr>
      <w:r w:rsidRPr="003A09EF">
        <w:rPr>
          <w:sz w:val="26"/>
          <w:szCs w:val="26"/>
        </w:rPr>
        <w:t>- сравнивать объекты живой и неживой природы на основе внешних признаков;</w:t>
      </w:r>
    </w:p>
    <w:p w:rsidR="00CE04EC" w:rsidRPr="003A09EF" w:rsidRDefault="00CE04EC" w:rsidP="00CE04EC">
      <w:pPr>
        <w:tabs>
          <w:tab w:val="left" w:pos="284"/>
        </w:tabs>
        <w:jc w:val="both"/>
        <w:rPr>
          <w:sz w:val="26"/>
          <w:szCs w:val="26"/>
        </w:rPr>
      </w:pPr>
      <w:r w:rsidRPr="003A09EF">
        <w:rPr>
          <w:sz w:val="26"/>
          <w:szCs w:val="26"/>
        </w:rPr>
        <w:t>- ориентироваться на местности по местным природным признакам, Солнцу, компасу;</w:t>
      </w:r>
    </w:p>
    <w:p w:rsidR="00CE04EC" w:rsidRPr="003A09EF" w:rsidRDefault="00CE04EC" w:rsidP="00CE04EC">
      <w:pPr>
        <w:tabs>
          <w:tab w:val="left" w:pos="284"/>
        </w:tabs>
        <w:jc w:val="both"/>
        <w:rPr>
          <w:sz w:val="26"/>
          <w:szCs w:val="26"/>
        </w:rPr>
      </w:pPr>
      <w:r w:rsidRPr="003A09EF">
        <w:rPr>
          <w:sz w:val="26"/>
          <w:szCs w:val="26"/>
        </w:rPr>
        <w:t>- создавать по заданному плану развёрнутые высказывания о природе и обществе;</w:t>
      </w:r>
    </w:p>
    <w:p w:rsidR="00CE04EC" w:rsidRPr="003A09EF" w:rsidRDefault="00CE04EC" w:rsidP="00CE04EC">
      <w:pPr>
        <w:tabs>
          <w:tab w:val="left" w:pos="284"/>
        </w:tabs>
        <w:jc w:val="both"/>
        <w:rPr>
          <w:sz w:val="26"/>
          <w:szCs w:val="26"/>
        </w:rPr>
      </w:pPr>
      <w:r w:rsidRPr="003A09EF">
        <w:rPr>
          <w:sz w:val="26"/>
          <w:szCs w:val="26"/>
        </w:rPr>
        <w:t>- использовать для ответов на вопросы небольшие тексты о природе и обществе;</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tabs>
          <w:tab w:val="left" w:pos="284"/>
        </w:tabs>
        <w:jc w:val="both"/>
        <w:rPr>
          <w:sz w:val="26"/>
          <w:szCs w:val="26"/>
        </w:rPr>
      </w:pPr>
      <w:r w:rsidRPr="003A09EF">
        <w:rPr>
          <w:sz w:val="26"/>
          <w:szCs w:val="26"/>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E04EC" w:rsidRPr="003A09EF" w:rsidRDefault="00CE04EC" w:rsidP="00CE04EC">
      <w:pPr>
        <w:tabs>
          <w:tab w:val="left" w:pos="284"/>
        </w:tabs>
        <w:jc w:val="both"/>
        <w:rPr>
          <w:sz w:val="26"/>
          <w:szCs w:val="26"/>
        </w:rPr>
      </w:pPr>
      <w:r w:rsidRPr="003A09EF">
        <w:rPr>
          <w:sz w:val="26"/>
          <w:szCs w:val="26"/>
        </w:rPr>
        <w:t>- соблюдать правила безопасного поведения в школе, правила безопасного поведения пассажира наземного транспорта и метро;</w:t>
      </w:r>
    </w:p>
    <w:p w:rsidR="00CE04EC" w:rsidRPr="003A09EF" w:rsidRDefault="00CE04EC" w:rsidP="00CE04EC">
      <w:pPr>
        <w:tabs>
          <w:tab w:val="left" w:pos="284"/>
        </w:tabs>
        <w:jc w:val="both"/>
        <w:rPr>
          <w:sz w:val="26"/>
          <w:szCs w:val="26"/>
        </w:rPr>
      </w:pPr>
      <w:r w:rsidRPr="003A09EF">
        <w:rPr>
          <w:sz w:val="26"/>
          <w:szCs w:val="26"/>
        </w:rPr>
        <w:t xml:space="preserve"> - соблюдать режим дня и питания;</w:t>
      </w:r>
    </w:p>
    <w:p w:rsidR="00CE04EC" w:rsidRPr="003A09EF" w:rsidRDefault="00CE04EC" w:rsidP="00CE04EC">
      <w:pPr>
        <w:tabs>
          <w:tab w:val="left" w:pos="284"/>
        </w:tabs>
        <w:jc w:val="both"/>
        <w:rPr>
          <w:sz w:val="26"/>
          <w:szCs w:val="26"/>
        </w:rPr>
      </w:pPr>
      <w:r w:rsidRPr="003A09EF">
        <w:rPr>
          <w:sz w:val="26"/>
          <w:szCs w:val="26"/>
        </w:rPr>
        <w:t>- 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u w:val="single"/>
        </w:rPr>
      </w:pPr>
      <w:r w:rsidRPr="003A09EF">
        <w:rPr>
          <w:sz w:val="26"/>
          <w:szCs w:val="26"/>
          <w:u w:val="single"/>
        </w:rPr>
        <w:t>3</w:t>
      </w:r>
      <w:r w:rsidRPr="003A09EF">
        <w:rPr>
          <w:sz w:val="26"/>
          <w:szCs w:val="26"/>
          <w:u w:val="single"/>
        </w:rPr>
        <w:tab/>
        <w:t>класс</w:t>
      </w:r>
    </w:p>
    <w:p w:rsidR="00CE04EC" w:rsidRPr="003A09EF" w:rsidRDefault="00CE04EC" w:rsidP="00CE04EC">
      <w:pPr>
        <w:ind w:firstLine="567"/>
        <w:jc w:val="both"/>
        <w:rPr>
          <w:sz w:val="26"/>
          <w:szCs w:val="26"/>
        </w:rPr>
      </w:pPr>
      <w:r w:rsidRPr="003A09EF">
        <w:rPr>
          <w:sz w:val="26"/>
          <w:szCs w:val="26"/>
        </w:rPr>
        <w:t>К концу обучения в 3 классе обучающийся научится:</w:t>
      </w:r>
    </w:p>
    <w:p w:rsidR="00CE04EC" w:rsidRPr="003A09EF" w:rsidRDefault="00CE04EC" w:rsidP="00CE04EC">
      <w:pPr>
        <w:tabs>
          <w:tab w:val="left" w:pos="284"/>
        </w:tabs>
        <w:jc w:val="both"/>
        <w:rPr>
          <w:sz w:val="26"/>
          <w:szCs w:val="26"/>
        </w:rPr>
      </w:pPr>
      <w:r w:rsidRPr="003A09EF">
        <w:rPr>
          <w:sz w:val="26"/>
          <w:szCs w:val="26"/>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CE04EC" w:rsidRPr="003A09EF" w:rsidRDefault="00CE04EC" w:rsidP="00CE04EC">
      <w:pPr>
        <w:tabs>
          <w:tab w:val="left" w:pos="284"/>
        </w:tabs>
        <w:jc w:val="both"/>
        <w:rPr>
          <w:sz w:val="26"/>
          <w:szCs w:val="26"/>
        </w:rPr>
      </w:pPr>
      <w:r w:rsidRPr="003A09EF">
        <w:rPr>
          <w:sz w:val="26"/>
          <w:szCs w:val="26"/>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E04EC" w:rsidRPr="003A09EF" w:rsidRDefault="00CE04EC" w:rsidP="00CE04EC">
      <w:pPr>
        <w:tabs>
          <w:tab w:val="left" w:pos="284"/>
        </w:tabs>
        <w:jc w:val="both"/>
        <w:rPr>
          <w:sz w:val="26"/>
          <w:szCs w:val="26"/>
        </w:rPr>
      </w:pPr>
      <w:r w:rsidRPr="003A09EF">
        <w:rPr>
          <w:sz w:val="26"/>
          <w:szCs w:val="26"/>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E04EC" w:rsidRPr="003A09EF" w:rsidRDefault="00CE04EC" w:rsidP="00CE04EC">
      <w:pPr>
        <w:tabs>
          <w:tab w:val="left" w:pos="284"/>
        </w:tabs>
        <w:jc w:val="both"/>
        <w:rPr>
          <w:sz w:val="26"/>
          <w:szCs w:val="26"/>
        </w:rPr>
      </w:pPr>
      <w:r w:rsidRPr="003A09EF">
        <w:rPr>
          <w:sz w:val="26"/>
          <w:szCs w:val="26"/>
        </w:rPr>
        <w:t>- показывать на карте мира материки, изученные страны мира;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различать расходы и доходы семейного бюджета;</w:t>
      </w:r>
    </w:p>
    <w:p w:rsidR="00CE04EC" w:rsidRPr="003A09EF" w:rsidRDefault="00CE04EC" w:rsidP="00CE04EC">
      <w:pPr>
        <w:tabs>
          <w:tab w:val="left" w:pos="284"/>
        </w:tabs>
        <w:jc w:val="both"/>
        <w:rPr>
          <w:sz w:val="26"/>
          <w:szCs w:val="26"/>
        </w:rPr>
      </w:pPr>
      <w:r w:rsidRPr="003A09EF">
        <w:rPr>
          <w:sz w:val="26"/>
          <w:szCs w:val="26"/>
        </w:rPr>
        <w:t>- распознавать изученные объекты природы по их описанию, рисункам и фотографиям, различать их в окружающем мире;</w:t>
      </w:r>
    </w:p>
    <w:p w:rsidR="00CE04EC" w:rsidRPr="003A09EF" w:rsidRDefault="00CE04EC" w:rsidP="00CE04EC">
      <w:pPr>
        <w:tabs>
          <w:tab w:val="left" w:pos="284"/>
        </w:tabs>
        <w:jc w:val="both"/>
        <w:rPr>
          <w:sz w:val="26"/>
          <w:szCs w:val="26"/>
        </w:rPr>
      </w:pPr>
      <w:r w:rsidRPr="003A09EF">
        <w:rPr>
          <w:sz w:val="26"/>
          <w:szCs w:val="26"/>
        </w:rPr>
        <w:t xml:space="preserve">- проводить по предложенному плану или инструкции небольшие опыты с природными объектами с использованием простейшего </w:t>
      </w:r>
      <w:r w:rsidRPr="003A09EF">
        <w:rPr>
          <w:sz w:val="26"/>
          <w:szCs w:val="26"/>
        </w:rPr>
        <w:lastRenderedPageBreak/>
        <w:t>лабораторного оборудования и измерительных приборов; соблюдать безопасность проведения опытов;</w:t>
      </w:r>
    </w:p>
    <w:p w:rsidR="00CE04EC" w:rsidRPr="003A09EF" w:rsidRDefault="00CE04EC" w:rsidP="00CE04EC">
      <w:pPr>
        <w:tabs>
          <w:tab w:val="left" w:pos="284"/>
        </w:tabs>
        <w:jc w:val="both"/>
        <w:rPr>
          <w:sz w:val="26"/>
          <w:szCs w:val="26"/>
        </w:rPr>
      </w:pPr>
      <w:r w:rsidRPr="003A09EF">
        <w:rPr>
          <w:sz w:val="26"/>
          <w:szCs w:val="26"/>
        </w:rPr>
        <w:t>- группировать изученные объекты живой и неживой природы, проводить простейшую классификацию;</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сравнивать по заданному количеству признаков объекты живой и неживой природы;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описывать на основе предложенного плана изученные объекты и явления природы, выделяя их существенные признаки и характерные свойства;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использовать различные источники информации о природе и обществе для поиска и извлечения информации, ответов на вопросы;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фиксировать результаты наблюдений, опытной работы, в процессе коллективной деятельности обобщать полученные результаты и делать выводы;</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соблюдать правила безопасного поведения пассажира железнодорожного, водного и авиатранспорта;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соблюдать основы здорового образа жизни, в том числе требования к двигательной активности и принципы здорового питания;</w:t>
      </w:r>
    </w:p>
    <w:p w:rsidR="00CE04EC" w:rsidRPr="003A09EF" w:rsidRDefault="00CE04EC" w:rsidP="00CE04EC">
      <w:pPr>
        <w:tabs>
          <w:tab w:val="left" w:pos="284"/>
        </w:tabs>
        <w:jc w:val="both"/>
        <w:rPr>
          <w:sz w:val="26"/>
          <w:szCs w:val="26"/>
        </w:rPr>
      </w:pPr>
      <w:r w:rsidRPr="003A09EF">
        <w:rPr>
          <w:sz w:val="26"/>
          <w:szCs w:val="26"/>
        </w:rPr>
        <w:t xml:space="preserve"> -  соблюдать основы профилактики заболеваний;</w:t>
      </w:r>
    </w:p>
    <w:p w:rsidR="00CE04EC" w:rsidRPr="003A09EF" w:rsidRDefault="00CE04EC" w:rsidP="00CE04EC">
      <w:pPr>
        <w:tabs>
          <w:tab w:val="left" w:pos="284"/>
        </w:tabs>
        <w:jc w:val="both"/>
        <w:rPr>
          <w:sz w:val="26"/>
          <w:szCs w:val="26"/>
        </w:rPr>
      </w:pPr>
      <w:r w:rsidRPr="003A09EF">
        <w:rPr>
          <w:sz w:val="26"/>
          <w:szCs w:val="26"/>
        </w:rPr>
        <w:t>-- соблюдать правила безопасного поведения во дворе жилого дома;</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соблюдать правила нравственного поведения на природе;</w:t>
      </w:r>
    </w:p>
    <w:p w:rsidR="00CE04EC" w:rsidRPr="003A09EF" w:rsidRDefault="00CE04EC" w:rsidP="00CE04EC">
      <w:pPr>
        <w:tabs>
          <w:tab w:val="left" w:pos="284"/>
        </w:tabs>
        <w:jc w:val="both"/>
        <w:rPr>
          <w:sz w:val="26"/>
          <w:szCs w:val="26"/>
        </w:rPr>
      </w:pPr>
      <w:r w:rsidRPr="003A09EF">
        <w:rPr>
          <w:sz w:val="26"/>
          <w:szCs w:val="26"/>
        </w:rPr>
        <w:t xml:space="preserve">- </w:t>
      </w:r>
      <w:r w:rsidRPr="003A09EF">
        <w:rPr>
          <w:sz w:val="26"/>
          <w:szCs w:val="26"/>
        </w:rPr>
        <w:tab/>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u w:val="single"/>
        </w:rPr>
      </w:pPr>
      <w:r w:rsidRPr="003A09EF">
        <w:rPr>
          <w:sz w:val="26"/>
          <w:szCs w:val="26"/>
          <w:u w:val="single"/>
        </w:rPr>
        <w:t>4</w:t>
      </w:r>
      <w:r w:rsidRPr="003A09EF">
        <w:rPr>
          <w:sz w:val="26"/>
          <w:szCs w:val="26"/>
          <w:u w:val="single"/>
        </w:rPr>
        <w:tab/>
        <w:t>класс</w:t>
      </w:r>
    </w:p>
    <w:p w:rsidR="00CE04EC" w:rsidRPr="003A09EF" w:rsidRDefault="00CE04EC" w:rsidP="00CE04EC">
      <w:pPr>
        <w:jc w:val="both"/>
        <w:rPr>
          <w:sz w:val="26"/>
          <w:szCs w:val="26"/>
        </w:rPr>
      </w:pPr>
      <w:r w:rsidRPr="003A09EF">
        <w:rPr>
          <w:sz w:val="26"/>
          <w:szCs w:val="26"/>
        </w:rPr>
        <w:t>К концу обучения в 4 классе обучающийся научится:</w:t>
      </w:r>
    </w:p>
    <w:p w:rsidR="00CE04EC" w:rsidRPr="003A09EF" w:rsidRDefault="00CE04EC" w:rsidP="00CE04EC">
      <w:pPr>
        <w:jc w:val="both"/>
        <w:rPr>
          <w:sz w:val="26"/>
          <w:szCs w:val="26"/>
        </w:rPr>
      </w:pPr>
      <w:r w:rsidRPr="003A09EF">
        <w:rPr>
          <w:sz w:val="26"/>
          <w:szCs w:val="26"/>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CE04EC" w:rsidRPr="003A09EF" w:rsidRDefault="00CE04EC" w:rsidP="00CE04EC">
      <w:pPr>
        <w:jc w:val="both"/>
        <w:rPr>
          <w:sz w:val="26"/>
          <w:szCs w:val="26"/>
        </w:rPr>
      </w:pPr>
      <w:r w:rsidRPr="003A09EF">
        <w:rPr>
          <w:sz w:val="26"/>
          <w:szCs w:val="26"/>
        </w:rPr>
        <w:t>- показывать на физической карте изученные крупные географические объекты России (горы, равнины, реки, озёра, моря, омывающие территорию России);</w:t>
      </w:r>
    </w:p>
    <w:p w:rsidR="00CE04EC" w:rsidRPr="003A09EF" w:rsidRDefault="00CE04EC" w:rsidP="00CE04EC">
      <w:pPr>
        <w:jc w:val="both"/>
        <w:rPr>
          <w:sz w:val="26"/>
          <w:szCs w:val="26"/>
        </w:rPr>
      </w:pPr>
      <w:r w:rsidRPr="003A09EF">
        <w:rPr>
          <w:sz w:val="26"/>
          <w:szCs w:val="26"/>
        </w:rPr>
        <w:t>- показывать на исторической карте места изученных исторических событий;</w:t>
      </w:r>
    </w:p>
    <w:p w:rsidR="00CE04EC" w:rsidRPr="003A09EF" w:rsidRDefault="00CE04EC" w:rsidP="00CE04EC">
      <w:pPr>
        <w:jc w:val="both"/>
        <w:rPr>
          <w:sz w:val="26"/>
          <w:szCs w:val="26"/>
        </w:rPr>
      </w:pPr>
      <w:r w:rsidRPr="003A09EF">
        <w:rPr>
          <w:sz w:val="26"/>
          <w:szCs w:val="26"/>
        </w:rPr>
        <w:t>- находить место изученных событий на «ленте времени»;</w:t>
      </w:r>
    </w:p>
    <w:p w:rsidR="00CE04EC" w:rsidRPr="003A09EF" w:rsidRDefault="00CE04EC" w:rsidP="00CE04EC">
      <w:pPr>
        <w:jc w:val="both"/>
        <w:rPr>
          <w:sz w:val="26"/>
          <w:szCs w:val="26"/>
        </w:rPr>
      </w:pPr>
      <w:r w:rsidRPr="003A09EF">
        <w:rPr>
          <w:sz w:val="26"/>
          <w:szCs w:val="26"/>
        </w:rPr>
        <w:t>- знать основные права и обязанности гражданина Российской Федерации;</w:t>
      </w:r>
    </w:p>
    <w:p w:rsidR="00CE04EC" w:rsidRPr="003A09EF" w:rsidRDefault="00CE04EC" w:rsidP="00CE04EC">
      <w:pPr>
        <w:jc w:val="both"/>
        <w:rPr>
          <w:sz w:val="26"/>
          <w:szCs w:val="26"/>
        </w:rPr>
      </w:pPr>
      <w:r w:rsidRPr="003A09EF">
        <w:rPr>
          <w:sz w:val="26"/>
          <w:szCs w:val="26"/>
        </w:rPr>
        <w:t>- соотносить изученные исторические события и исторических деятелей с веками и периодами истории России;</w:t>
      </w:r>
    </w:p>
    <w:p w:rsidR="00CE04EC" w:rsidRPr="003A09EF" w:rsidRDefault="00CE04EC" w:rsidP="00CE04EC">
      <w:pPr>
        <w:jc w:val="both"/>
        <w:rPr>
          <w:sz w:val="26"/>
          <w:szCs w:val="26"/>
        </w:rPr>
      </w:pPr>
      <w:r w:rsidRPr="003A09EF">
        <w:rPr>
          <w:sz w:val="26"/>
          <w:szCs w:val="26"/>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 xml:space="preserve">проводить по предложенному/самостоятельно составленному плану или выдвинутому предположению несложные наблюдения, опыты с </w:t>
      </w:r>
      <w:r w:rsidRPr="003A09EF">
        <w:rPr>
          <w:sz w:val="26"/>
          <w:szCs w:val="26"/>
        </w:rPr>
        <w:lastRenderedPageBreak/>
        <w:t>объектами природы с использованием простейшего лабораторного оборудования и измерительных приборов, следуя правилам безопасного труда;</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распознавать изученные объекты и явления живой и неживой природы по их описанию, рисункам и фотографиям, различать их в окружающем мире;</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сравнивать объекты живой и неживой природы на основе их внешних признаков и известных характерных свойств;</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называть наиболее значимые природные объекты Всемирного наследия в России и за рубежом (в пределах изученного);</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называть экологические проблемы и определять пути их решения;</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создавать</w:t>
      </w:r>
      <w:r w:rsidRPr="003A09EF">
        <w:rPr>
          <w:sz w:val="26"/>
          <w:szCs w:val="26"/>
        </w:rPr>
        <w:tab/>
        <w:t>по</w:t>
      </w:r>
      <w:r w:rsidRPr="003A09EF">
        <w:rPr>
          <w:sz w:val="26"/>
          <w:szCs w:val="26"/>
        </w:rPr>
        <w:tab/>
        <w:t>заданному</w:t>
      </w:r>
      <w:r w:rsidRPr="003A09EF">
        <w:rPr>
          <w:sz w:val="26"/>
          <w:szCs w:val="26"/>
        </w:rPr>
        <w:tab/>
        <w:t>плану</w:t>
      </w:r>
      <w:r w:rsidRPr="003A09EF">
        <w:rPr>
          <w:sz w:val="26"/>
          <w:szCs w:val="26"/>
        </w:rPr>
        <w:tab/>
        <w:t>собственные</w:t>
      </w:r>
      <w:r w:rsidRPr="003A09EF">
        <w:rPr>
          <w:sz w:val="26"/>
          <w:szCs w:val="26"/>
        </w:rPr>
        <w:tab/>
        <w:t>развёрнутые высказывания о природе и обществе;</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использовать различные источники информации для поиска и извлечения информации, ответов на вопросы;</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соблюдать правила нравственного поведения на природе;</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осознавать возможные последствия вредных привычек для здоровья и жизни человека;</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соблюдать правила безопасного поведения при езде на велосипеде, самокате и других средствах индивидуальной мобильности;</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осуществлять  безопасный  поиск  образовательных  ресурсов и верифицированной информации в Интернете;</w:t>
      </w:r>
    </w:p>
    <w:p w:rsidR="00CE04EC" w:rsidRPr="003A09EF" w:rsidRDefault="00CE04EC" w:rsidP="00CE04EC">
      <w:pPr>
        <w:tabs>
          <w:tab w:val="left" w:pos="142"/>
        </w:tabs>
        <w:jc w:val="both"/>
        <w:rPr>
          <w:sz w:val="26"/>
          <w:szCs w:val="26"/>
        </w:rPr>
      </w:pPr>
      <w:r w:rsidRPr="003A09EF">
        <w:rPr>
          <w:sz w:val="26"/>
          <w:szCs w:val="26"/>
        </w:rPr>
        <w:t>-</w:t>
      </w:r>
      <w:r w:rsidRPr="003A09EF">
        <w:rPr>
          <w:sz w:val="26"/>
          <w:szCs w:val="26"/>
        </w:rPr>
        <w:tab/>
        <w:t>соблюдать правила безопасного для здоровья использования электронных средств обучения.</w:t>
      </w:r>
    </w:p>
    <w:p w:rsidR="00CE04EC" w:rsidRDefault="00CE04EC" w:rsidP="00CE04EC">
      <w:pPr>
        <w:ind w:firstLine="567"/>
        <w:jc w:val="both"/>
        <w:rPr>
          <w:sz w:val="26"/>
          <w:szCs w:val="26"/>
        </w:rPr>
      </w:pPr>
    </w:p>
    <w:p w:rsidR="00A72598" w:rsidRDefault="00A72598" w:rsidP="00CE04EC">
      <w:pPr>
        <w:ind w:firstLine="567"/>
        <w:jc w:val="both"/>
        <w:rPr>
          <w:b/>
          <w:sz w:val="32"/>
          <w:szCs w:val="26"/>
        </w:rPr>
      </w:pPr>
      <w:r w:rsidRPr="00A72598">
        <w:rPr>
          <w:b/>
          <w:sz w:val="32"/>
          <w:szCs w:val="26"/>
        </w:rPr>
        <w:t>Тематическое плвнирование</w:t>
      </w:r>
    </w:p>
    <w:p w:rsidR="00A72598" w:rsidRDefault="00A72598" w:rsidP="00CE04EC">
      <w:pPr>
        <w:ind w:firstLine="567"/>
        <w:jc w:val="both"/>
        <w:rPr>
          <w:b/>
          <w:sz w:val="32"/>
          <w:szCs w:val="26"/>
        </w:rPr>
      </w:pPr>
      <w:r>
        <w:rPr>
          <w:b/>
          <w:sz w:val="32"/>
          <w:szCs w:val="26"/>
        </w:rPr>
        <w:t xml:space="preserve">1 класс </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3410"/>
        <w:gridCol w:w="528"/>
        <w:gridCol w:w="1104"/>
        <w:gridCol w:w="1140"/>
        <w:gridCol w:w="864"/>
        <w:gridCol w:w="3866"/>
        <w:gridCol w:w="1273"/>
        <w:gridCol w:w="2846"/>
      </w:tblGrid>
      <w:tr w:rsidR="00A72598" w:rsidTr="00A72598">
        <w:trPr>
          <w:trHeight w:val="333"/>
        </w:trPr>
        <w:tc>
          <w:tcPr>
            <w:tcW w:w="468" w:type="dxa"/>
            <w:vMerge w:val="restart"/>
          </w:tcPr>
          <w:p w:rsidR="00A72598" w:rsidRDefault="00A72598" w:rsidP="00A72598">
            <w:pPr>
              <w:pStyle w:val="TableParagraph"/>
              <w:spacing w:before="74" w:line="266" w:lineRule="auto"/>
              <w:ind w:right="134"/>
              <w:rPr>
                <w:b/>
                <w:sz w:val="15"/>
              </w:rPr>
            </w:pPr>
            <w:r>
              <w:rPr>
                <w:b/>
                <w:w w:val="105"/>
                <w:sz w:val="15"/>
              </w:rPr>
              <w:t>№</w:t>
            </w:r>
            <w:r>
              <w:rPr>
                <w:b/>
                <w:spacing w:val="1"/>
                <w:w w:val="105"/>
                <w:sz w:val="15"/>
              </w:rPr>
              <w:t xml:space="preserve"> </w:t>
            </w:r>
            <w:r>
              <w:rPr>
                <w:b/>
                <w:spacing w:val="-1"/>
                <w:w w:val="105"/>
                <w:sz w:val="15"/>
              </w:rPr>
              <w:t>п/п</w:t>
            </w:r>
          </w:p>
        </w:tc>
        <w:tc>
          <w:tcPr>
            <w:tcW w:w="3410" w:type="dxa"/>
            <w:vMerge w:val="restart"/>
          </w:tcPr>
          <w:p w:rsidR="00A72598" w:rsidRPr="00A72598" w:rsidRDefault="00A72598" w:rsidP="00A72598">
            <w:pPr>
              <w:pStyle w:val="TableParagraph"/>
              <w:spacing w:before="74"/>
              <w:rPr>
                <w:b/>
                <w:sz w:val="15"/>
                <w:lang w:val="ru-RU"/>
              </w:rPr>
            </w:pPr>
            <w:r w:rsidRPr="00A72598">
              <w:rPr>
                <w:b/>
                <w:w w:val="105"/>
                <w:sz w:val="15"/>
                <w:lang w:val="ru-RU"/>
              </w:rPr>
              <w:t>Наименование</w:t>
            </w:r>
            <w:r w:rsidRPr="00A72598">
              <w:rPr>
                <w:b/>
                <w:spacing w:val="-10"/>
                <w:w w:val="105"/>
                <w:sz w:val="15"/>
                <w:lang w:val="ru-RU"/>
              </w:rPr>
              <w:t xml:space="preserve"> </w:t>
            </w:r>
            <w:r w:rsidRPr="00A72598">
              <w:rPr>
                <w:b/>
                <w:w w:val="105"/>
                <w:sz w:val="15"/>
                <w:lang w:val="ru-RU"/>
              </w:rPr>
              <w:t>разделов</w:t>
            </w:r>
            <w:r w:rsidRPr="00A72598">
              <w:rPr>
                <w:b/>
                <w:spacing w:val="-10"/>
                <w:w w:val="105"/>
                <w:sz w:val="15"/>
                <w:lang w:val="ru-RU"/>
              </w:rPr>
              <w:t xml:space="preserve"> </w:t>
            </w:r>
            <w:r w:rsidRPr="00A72598">
              <w:rPr>
                <w:b/>
                <w:w w:val="105"/>
                <w:sz w:val="15"/>
                <w:lang w:val="ru-RU"/>
              </w:rPr>
              <w:t>и</w:t>
            </w:r>
            <w:r w:rsidRPr="00A72598">
              <w:rPr>
                <w:b/>
                <w:spacing w:val="-10"/>
                <w:w w:val="105"/>
                <w:sz w:val="15"/>
                <w:lang w:val="ru-RU"/>
              </w:rPr>
              <w:t xml:space="preserve"> </w:t>
            </w:r>
            <w:r w:rsidRPr="00A72598">
              <w:rPr>
                <w:b/>
                <w:w w:val="105"/>
                <w:sz w:val="15"/>
                <w:lang w:val="ru-RU"/>
              </w:rPr>
              <w:t>тем</w:t>
            </w:r>
            <w:r w:rsidRPr="00A72598">
              <w:rPr>
                <w:b/>
                <w:spacing w:val="-9"/>
                <w:w w:val="105"/>
                <w:sz w:val="15"/>
                <w:lang w:val="ru-RU"/>
              </w:rPr>
              <w:t xml:space="preserve"> </w:t>
            </w:r>
            <w:r w:rsidRPr="00A72598">
              <w:rPr>
                <w:b/>
                <w:w w:val="105"/>
                <w:sz w:val="15"/>
                <w:lang w:val="ru-RU"/>
              </w:rPr>
              <w:t>программы</w:t>
            </w:r>
          </w:p>
        </w:tc>
        <w:tc>
          <w:tcPr>
            <w:tcW w:w="2772" w:type="dxa"/>
            <w:gridSpan w:val="3"/>
          </w:tcPr>
          <w:p w:rsidR="00A72598" w:rsidRDefault="00A72598" w:rsidP="00A72598">
            <w:pPr>
              <w:pStyle w:val="TableParagraph"/>
              <w:spacing w:before="74"/>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A72598" w:rsidRDefault="00A72598" w:rsidP="00A72598">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3866" w:type="dxa"/>
            <w:vMerge w:val="restart"/>
          </w:tcPr>
          <w:p w:rsidR="00A72598" w:rsidRDefault="00A72598" w:rsidP="00A72598">
            <w:pPr>
              <w:pStyle w:val="TableParagraph"/>
              <w:spacing w:before="74"/>
              <w:ind w:left="78"/>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273" w:type="dxa"/>
            <w:vMerge w:val="restart"/>
          </w:tcPr>
          <w:p w:rsidR="00A72598" w:rsidRDefault="00A72598" w:rsidP="00A72598">
            <w:pPr>
              <w:pStyle w:val="TableParagraph"/>
              <w:spacing w:before="74" w:line="266" w:lineRule="auto"/>
              <w:ind w:left="79" w:right="198"/>
              <w:rPr>
                <w:b/>
                <w:sz w:val="15"/>
              </w:rPr>
            </w:pPr>
            <w:r>
              <w:rPr>
                <w:b/>
                <w:spacing w:val="-2"/>
                <w:w w:val="105"/>
                <w:sz w:val="15"/>
              </w:rPr>
              <w:t>Виды, формы</w:t>
            </w:r>
            <w:r>
              <w:rPr>
                <w:b/>
                <w:spacing w:val="-37"/>
                <w:w w:val="105"/>
                <w:sz w:val="15"/>
              </w:rPr>
              <w:t xml:space="preserve"> </w:t>
            </w:r>
            <w:r>
              <w:rPr>
                <w:b/>
                <w:w w:val="105"/>
                <w:sz w:val="15"/>
              </w:rPr>
              <w:t>контроля</w:t>
            </w:r>
          </w:p>
        </w:tc>
        <w:tc>
          <w:tcPr>
            <w:tcW w:w="2846" w:type="dxa"/>
            <w:vMerge w:val="restart"/>
          </w:tcPr>
          <w:p w:rsidR="00A72598" w:rsidRDefault="00A72598" w:rsidP="00A72598">
            <w:pPr>
              <w:pStyle w:val="TableParagraph"/>
              <w:spacing w:before="74" w:line="266" w:lineRule="auto"/>
              <w:ind w:left="78" w:right="902"/>
              <w:rPr>
                <w:b/>
                <w:sz w:val="15"/>
              </w:rPr>
            </w:pPr>
            <w:r>
              <w:rPr>
                <w:b/>
                <w:spacing w:val="-1"/>
                <w:w w:val="105"/>
                <w:sz w:val="15"/>
              </w:rPr>
              <w:t>Электронные (цифровые)</w:t>
            </w:r>
            <w:r>
              <w:rPr>
                <w:b/>
                <w:spacing w:val="-37"/>
                <w:w w:val="105"/>
                <w:sz w:val="15"/>
              </w:rPr>
              <w:t xml:space="preserve"> </w:t>
            </w:r>
            <w:r>
              <w:rPr>
                <w:b/>
                <w:spacing w:val="-1"/>
                <w:w w:val="105"/>
                <w:sz w:val="15"/>
              </w:rPr>
              <w:t>образовательные</w:t>
            </w:r>
            <w:r>
              <w:rPr>
                <w:b/>
                <w:spacing w:val="-7"/>
                <w:w w:val="105"/>
                <w:sz w:val="15"/>
              </w:rPr>
              <w:t xml:space="preserve"> </w:t>
            </w:r>
            <w:r>
              <w:rPr>
                <w:b/>
                <w:spacing w:val="-1"/>
                <w:w w:val="105"/>
                <w:sz w:val="15"/>
              </w:rPr>
              <w:t>ресурсы</w:t>
            </w:r>
          </w:p>
        </w:tc>
      </w:tr>
      <w:tr w:rsidR="00A72598" w:rsidTr="00A72598">
        <w:trPr>
          <w:trHeight w:val="525"/>
        </w:trPr>
        <w:tc>
          <w:tcPr>
            <w:tcW w:w="468" w:type="dxa"/>
            <w:vMerge/>
            <w:tcBorders>
              <w:top w:val="nil"/>
            </w:tcBorders>
          </w:tcPr>
          <w:p w:rsidR="00A72598" w:rsidRDefault="00A72598" w:rsidP="00A72598">
            <w:pPr>
              <w:rPr>
                <w:sz w:val="2"/>
                <w:szCs w:val="2"/>
              </w:rPr>
            </w:pPr>
          </w:p>
        </w:tc>
        <w:tc>
          <w:tcPr>
            <w:tcW w:w="3410" w:type="dxa"/>
            <w:vMerge/>
            <w:tcBorders>
              <w:top w:val="nil"/>
            </w:tcBorders>
          </w:tcPr>
          <w:p w:rsidR="00A72598" w:rsidRDefault="00A72598" w:rsidP="00A72598">
            <w:pPr>
              <w:rPr>
                <w:sz w:val="2"/>
                <w:szCs w:val="2"/>
              </w:rPr>
            </w:pPr>
          </w:p>
        </w:tc>
        <w:tc>
          <w:tcPr>
            <w:tcW w:w="528" w:type="dxa"/>
          </w:tcPr>
          <w:p w:rsidR="00A72598" w:rsidRDefault="00A72598" w:rsidP="00A72598">
            <w:pPr>
              <w:pStyle w:val="TableParagraph"/>
              <w:spacing w:before="74"/>
              <w:rPr>
                <w:b/>
                <w:sz w:val="15"/>
              </w:rPr>
            </w:pPr>
            <w:r>
              <w:rPr>
                <w:b/>
                <w:w w:val="105"/>
                <w:sz w:val="15"/>
              </w:rPr>
              <w:t>всего</w:t>
            </w:r>
          </w:p>
        </w:tc>
        <w:tc>
          <w:tcPr>
            <w:tcW w:w="1104" w:type="dxa"/>
          </w:tcPr>
          <w:p w:rsidR="00A72598" w:rsidRDefault="00A72598" w:rsidP="00A72598">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A72598" w:rsidRDefault="00A72598" w:rsidP="00A72598">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A72598" w:rsidRDefault="00A72598" w:rsidP="00A72598">
            <w:pPr>
              <w:rPr>
                <w:sz w:val="2"/>
                <w:szCs w:val="2"/>
              </w:rPr>
            </w:pPr>
          </w:p>
        </w:tc>
        <w:tc>
          <w:tcPr>
            <w:tcW w:w="3866" w:type="dxa"/>
            <w:vMerge/>
            <w:tcBorders>
              <w:top w:val="nil"/>
            </w:tcBorders>
          </w:tcPr>
          <w:p w:rsidR="00A72598" w:rsidRDefault="00A72598" w:rsidP="00A72598">
            <w:pPr>
              <w:rPr>
                <w:sz w:val="2"/>
                <w:szCs w:val="2"/>
              </w:rPr>
            </w:pPr>
          </w:p>
        </w:tc>
        <w:tc>
          <w:tcPr>
            <w:tcW w:w="1273" w:type="dxa"/>
            <w:vMerge/>
            <w:tcBorders>
              <w:top w:val="nil"/>
            </w:tcBorders>
          </w:tcPr>
          <w:p w:rsidR="00A72598" w:rsidRDefault="00A72598" w:rsidP="00A72598">
            <w:pPr>
              <w:rPr>
                <w:sz w:val="2"/>
                <w:szCs w:val="2"/>
              </w:rPr>
            </w:pPr>
          </w:p>
        </w:tc>
        <w:tc>
          <w:tcPr>
            <w:tcW w:w="2846" w:type="dxa"/>
            <w:vMerge/>
            <w:tcBorders>
              <w:top w:val="nil"/>
            </w:tcBorders>
          </w:tcPr>
          <w:p w:rsidR="00A72598" w:rsidRDefault="00A72598" w:rsidP="00A72598">
            <w:pPr>
              <w:rPr>
                <w:sz w:val="2"/>
                <w:szCs w:val="2"/>
              </w:rPr>
            </w:pPr>
          </w:p>
        </w:tc>
      </w:tr>
      <w:tr w:rsidR="00A72598" w:rsidTr="00A72598">
        <w:trPr>
          <w:trHeight w:val="333"/>
        </w:trPr>
        <w:tc>
          <w:tcPr>
            <w:tcW w:w="15499" w:type="dxa"/>
            <w:gridSpan w:val="9"/>
          </w:tcPr>
          <w:p w:rsidR="00A72598" w:rsidRDefault="00A72598" w:rsidP="00A72598">
            <w:pPr>
              <w:pStyle w:val="TableParagraph"/>
              <w:spacing w:before="74"/>
              <w:rPr>
                <w:b/>
                <w:sz w:val="15"/>
              </w:rPr>
            </w:pPr>
            <w:r>
              <w:rPr>
                <w:w w:val="105"/>
                <w:sz w:val="15"/>
              </w:rPr>
              <w:t>Раздел</w:t>
            </w:r>
            <w:r>
              <w:rPr>
                <w:spacing w:val="-7"/>
                <w:w w:val="105"/>
                <w:sz w:val="15"/>
              </w:rPr>
              <w:t xml:space="preserve"> </w:t>
            </w:r>
            <w:r>
              <w:rPr>
                <w:w w:val="105"/>
                <w:sz w:val="15"/>
              </w:rPr>
              <w:t>1.</w:t>
            </w:r>
            <w:r>
              <w:rPr>
                <w:spacing w:val="-10"/>
                <w:w w:val="105"/>
                <w:sz w:val="15"/>
              </w:rPr>
              <w:t xml:space="preserve"> </w:t>
            </w:r>
            <w:r>
              <w:rPr>
                <w:b/>
                <w:w w:val="105"/>
                <w:sz w:val="15"/>
              </w:rPr>
              <w:t>Человек</w:t>
            </w:r>
            <w:r>
              <w:rPr>
                <w:b/>
                <w:spacing w:val="-3"/>
                <w:w w:val="105"/>
                <w:sz w:val="15"/>
              </w:rPr>
              <w:t xml:space="preserve"> </w:t>
            </w:r>
            <w:r>
              <w:rPr>
                <w:b/>
                <w:w w:val="105"/>
                <w:sz w:val="15"/>
              </w:rPr>
              <w:t>и</w:t>
            </w:r>
            <w:r>
              <w:rPr>
                <w:b/>
                <w:spacing w:val="-7"/>
                <w:w w:val="105"/>
                <w:sz w:val="15"/>
              </w:rPr>
              <w:t xml:space="preserve"> </w:t>
            </w:r>
            <w:r>
              <w:rPr>
                <w:b/>
                <w:w w:val="105"/>
                <w:sz w:val="15"/>
              </w:rPr>
              <w:t>общество.</w:t>
            </w:r>
          </w:p>
        </w:tc>
      </w:tr>
      <w:tr w:rsidR="00A72598" w:rsidRPr="00A72598" w:rsidTr="00A72598">
        <w:trPr>
          <w:trHeight w:val="717"/>
        </w:trPr>
        <w:tc>
          <w:tcPr>
            <w:tcW w:w="468" w:type="dxa"/>
          </w:tcPr>
          <w:p w:rsidR="00A72598" w:rsidRDefault="00A72598" w:rsidP="00A72598">
            <w:pPr>
              <w:pStyle w:val="TableParagraph"/>
              <w:spacing w:before="74"/>
              <w:ind w:left="55" w:right="118"/>
              <w:jc w:val="center"/>
              <w:rPr>
                <w:sz w:val="15"/>
              </w:rPr>
            </w:pPr>
            <w:r>
              <w:rPr>
                <w:w w:val="105"/>
                <w:sz w:val="15"/>
              </w:rPr>
              <w:t>1.1.</w:t>
            </w:r>
          </w:p>
        </w:tc>
        <w:tc>
          <w:tcPr>
            <w:tcW w:w="3410" w:type="dxa"/>
          </w:tcPr>
          <w:p w:rsidR="00A72598" w:rsidRPr="00A72598" w:rsidRDefault="00A72598" w:rsidP="00A72598">
            <w:pPr>
              <w:pStyle w:val="TableParagraph"/>
              <w:spacing w:before="74" w:line="266" w:lineRule="auto"/>
              <w:ind w:right="74"/>
              <w:rPr>
                <w:b/>
                <w:sz w:val="15"/>
                <w:lang w:val="ru-RU"/>
              </w:rPr>
            </w:pPr>
            <w:r w:rsidRPr="00A72598">
              <w:rPr>
                <w:b/>
                <w:w w:val="105"/>
                <w:sz w:val="15"/>
                <w:lang w:val="ru-RU"/>
              </w:rPr>
              <w:t>Школьные традиции и праздники.</w:t>
            </w:r>
            <w:r w:rsidRPr="00A72598">
              <w:rPr>
                <w:b/>
                <w:spacing w:val="1"/>
                <w:w w:val="105"/>
                <w:sz w:val="15"/>
                <w:lang w:val="ru-RU"/>
              </w:rPr>
              <w:t xml:space="preserve"> </w:t>
            </w:r>
            <w:r w:rsidRPr="00A72598">
              <w:rPr>
                <w:b/>
                <w:spacing w:val="-1"/>
                <w:w w:val="105"/>
                <w:sz w:val="15"/>
                <w:lang w:val="ru-RU"/>
              </w:rPr>
              <w:t>Классный,</w:t>
            </w:r>
            <w:r w:rsidRPr="00A72598">
              <w:rPr>
                <w:b/>
                <w:spacing w:val="-9"/>
                <w:w w:val="105"/>
                <w:sz w:val="15"/>
                <w:lang w:val="ru-RU"/>
              </w:rPr>
              <w:t xml:space="preserve"> </w:t>
            </w:r>
            <w:r w:rsidRPr="00A72598">
              <w:rPr>
                <w:b/>
                <w:spacing w:val="-1"/>
                <w:w w:val="105"/>
                <w:sz w:val="15"/>
                <w:lang w:val="ru-RU"/>
              </w:rPr>
              <w:t>школьный</w:t>
            </w:r>
            <w:r w:rsidRPr="00A72598">
              <w:rPr>
                <w:b/>
                <w:spacing w:val="-9"/>
                <w:w w:val="105"/>
                <w:sz w:val="15"/>
                <w:lang w:val="ru-RU"/>
              </w:rPr>
              <w:t xml:space="preserve"> </w:t>
            </w:r>
            <w:r w:rsidRPr="00A72598">
              <w:rPr>
                <w:b/>
                <w:spacing w:val="-1"/>
                <w:w w:val="105"/>
                <w:sz w:val="15"/>
                <w:lang w:val="ru-RU"/>
              </w:rPr>
              <w:t>коллектив,</w:t>
            </w:r>
            <w:r w:rsidRPr="00A72598">
              <w:rPr>
                <w:b/>
                <w:spacing w:val="-8"/>
                <w:w w:val="105"/>
                <w:sz w:val="15"/>
                <w:lang w:val="ru-RU"/>
              </w:rPr>
              <w:t xml:space="preserve"> </w:t>
            </w:r>
            <w:r w:rsidRPr="00A72598">
              <w:rPr>
                <w:b/>
                <w:w w:val="105"/>
                <w:sz w:val="15"/>
                <w:lang w:val="ru-RU"/>
              </w:rPr>
              <w:t>совместная</w:t>
            </w:r>
            <w:r w:rsidRPr="00A72598">
              <w:rPr>
                <w:b/>
                <w:spacing w:val="-37"/>
                <w:w w:val="105"/>
                <w:sz w:val="15"/>
                <w:lang w:val="ru-RU"/>
              </w:rPr>
              <w:t xml:space="preserve"> </w:t>
            </w:r>
            <w:r w:rsidRPr="00A72598">
              <w:rPr>
                <w:b/>
                <w:w w:val="105"/>
                <w:sz w:val="15"/>
                <w:lang w:val="ru-RU"/>
              </w:rPr>
              <w:t>деятельность.</w:t>
            </w:r>
          </w:p>
        </w:tc>
        <w:tc>
          <w:tcPr>
            <w:tcW w:w="528" w:type="dxa"/>
          </w:tcPr>
          <w:p w:rsidR="00A72598" w:rsidRDefault="00A72598" w:rsidP="00A72598">
            <w:pPr>
              <w:pStyle w:val="TableParagraph"/>
              <w:spacing w:before="74"/>
              <w:rPr>
                <w:sz w:val="15"/>
              </w:rPr>
            </w:pPr>
            <w:r>
              <w:rPr>
                <w:w w:val="104"/>
                <w:sz w:val="15"/>
              </w:rPr>
              <w:t>1</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0</w:t>
            </w:r>
          </w:p>
        </w:tc>
        <w:tc>
          <w:tcPr>
            <w:tcW w:w="864" w:type="dxa"/>
          </w:tcPr>
          <w:p w:rsidR="00A72598" w:rsidRDefault="00A72598" w:rsidP="00A72598">
            <w:pPr>
              <w:pStyle w:val="TableParagraph"/>
              <w:spacing w:before="74"/>
              <w:ind w:left="55" w:right="45"/>
              <w:jc w:val="center"/>
              <w:rPr>
                <w:sz w:val="15"/>
              </w:rPr>
            </w:pPr>
            <w:r>
              <w:rPr>
                <w:w w:val="105"/>
                <w:sz w:val="15"/>
              </w:rPr>
              <w:t>01.09.2022</w:t>
            </w:r>
          </w:p>
        </w:tc>
        <w:tc>
          <w:tcPr>
            <w:tcW w:w="3866" w:type="dxa"/>
          </w:tcPr>
          <w:p w:rsidR="00A72598" w:rsidRPr="00A72598" w:rsidRDefault="00A72598" w:rsidP="00A72598">
            <w:pPr>
              <w:pStyle w:val="TableParagraph"/>
              <w:spacing w:before="74"/>
              <w:ind w:left="78"/>
              <w:rPr>
                <w:sz w:val="15"/>
                <w:lang w:val="ru-RU"/>
              </w:rPr>
            </w:pPr>
            <w:r w:rsidRPr="00A72598">
              <w:rPr>
                <w:spacing w:val="-1"/>
                <w:w w:val="105"/>
                <w:sz w:val="15"/>
                <w:lang w:val="ru-RU"/>
              </w:rPr>
              <w:t>Экскурсия</w:t>
            </w:r>
            <w:r w:rsidRPr="00A72598">
              <w:rPr>
                <w:spacing w:val="-9"/>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школе,</w:t>
            </w:r>
            <w:r w:rsidRPr="00A72598">
              <w:rPr>
                <w:spacing w:val="-8"/>
                <w:w w:val="105"/>
                <w:sz w:val="15"/>
                <w:lang w:val="ru-RU"/>
              </w:rPr>
              <w:t xml:space="preserve"> </w:t>
            </w:r>
            <w:r w:rsidRPr="00A72598">
              <w:rPr>
                <w:w w:val="105"/>
                <w:sz w:val="15"/>
                <w:lang w:val="ru-RU"/>
              </w:rPr>
              <w:t>знакомство</w:t>
            </w:r>
            <w:r w:rsidRPr="00A72598">
              <w:rPr>
                <w:spacing w:val="-9"/>
                <w:w w:val="105"/>
                <w:sz w:val="15"/>
                <w:lang w:val="ru-RU"/>
              </w:rPr>
              <w:t xml:space="preserve"> </w:t>
            </w:r>
            <w:r w:rsidRPr="00A72598">
              <w:rPr>
                <w:w w:val="105"/>
                <w:sz w:val="15"/>
                <w:lang w:val="ru-RU"/>
              </w:rPr>
              <w:t>с</w:t>
            </w:r>
            <w:r w:rsidRPr="00A72598">
              <w:rPr>
                <w:spacing w:val="-8"/>
                <w:w w:val="105"/>
                <w:sz w:val="15"/>
                <w:lang w:val="ru-RU"/>
              </w:rPr>
              <w:t xml:space="preserve"> </w:t>
            </w:r>
            <w:r w:rsidRPr="00A72598">
              <w:rPr>
                <w:w w:val="105"/>
                <w:sz w:val="15"/>
                <w:lang w:val="ru-RU"/>
              </w:rPr>
              <w:t>помещениями;</w:t>
            </w:r>
          </w:p>
        </w:tc>
        <w:tc>
          <w:tcPr>
            <w:tcW w:w="1273" w:type="dxa"/>
          </w:tcPr>
          <w:p w:rsidR="00A72598" w:rsidRDefault="00A72598" w:rsidP="00A72598">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846" w:type="dxa"/>
          </w:tcPr>
          <w:p w:rsidR="00A72598" w:rsidRPr="00CB3989" w:rsidRDefault="00A72598" w:rsidP="00A72598">
            <w:pPr>
              <w:pStyle w:val="TableParagraph"/>
              <w:spacing w:before="74" w:line="266" w:lineRule="auto"/>
              <w:ind w:left="78"/>
              <w:rPr>
                <w:sz w:val="15"/>
              </w:rPr>
            </w:pPr>
            <w:hyperlink r:id="rId196">
              <w:r w:rsidRPr="00CB3989">
                <w:rPr>
                  <w:spacing w:val="-1"/>
                  <w:w w:val="105"/>
                  <w:sz w:val="15"/>
                </w:rPr>
                <w:t>http://interneturok.ru/ru/school/okrujmir/4-</w:t>
              </w:r>
            </w:hyperlink>
            <w:r w:rsidRPr="00CB3989">
              <w:rPr>
                <w:spacing w:val="-37"/>
                <w:w w:val="105"/>
                <w:sz w:val="15"/>
              </w:rPr>
              <w:t xml:space="preserve"> </w:t>
            </w:r>
            <w:r w:rsidRPr="00CB3989">
              <w:rPr>
                <w:w w:val="105"/>
                <w:sz w:val="15"/>
              </w:rPr>
              <w:t>klass</w:t>
            </w:r>
          </w:p>
        </w:tc>
      </w:tr>
      <w:tr w:rsidR="00A72598" w:rsidRPr="00A72598" w:rsidTr="00A72598">
        <w:trPr>
          <w:trHeight w:val="525"/>
        </w:trPr>
        <w:tc>
          <w:tcPr>
            <w:tcW w:w="468" w:type="dxa"/>
          </w:tcPr>
          <w:p w:rsidR="00A72598" w:rsidRDefault="00A72598" w:rsidP="00A72598">
            <w:pPr>
              <w:pStyle w:val="TableParagraph"/>
              <w:spacing w:before="74"/>
              <w:ind w:left="55" w:right="118"/>
              <w:jc w:val="center"/>
              <w:rPr>
                <w:sz w:val="15"/>
              </w:rPr>
            </w:pPr>
            <w:r>
              <w:rPr>
                <w:w w:val="105"/>
                <w:sz w:val="15"/>
              </w:rPr>
              <w:t>1.2.</w:t>
            </w:r>
          </w:p>
        </w:tc>
        <w:tc>
          <w:tcPr>
            <w:tcW w:w="3410" w:type="dxa"/>
          </w:tcPr>
          <w:p w:rsidR="00A72598" w:rsidRPr="00A72598" w:rsidRDefault="00A72598" w:rsidP="00A72598">
            <w:pPr>
              <w:pStyle w:val="TableParagraph"/>
              <w:spacing w:before="74" w:line="266" w:lineRule="auto"/>
              <w:rPr>
                <w:b/>
                <w:sz w:val="15"/>
                <w:lang w:val="ru-RU"/>
              </w:rPr>
            </w:pPr>
            <w:r w:rsidRPr="00A72598">
              <w:rPr>
                <w:b/>
                <w:w w:val="105"/>
                <w:sz w:val="15"/>
                <w:lang w:val="ru-RU"/>
              </w:rPr>
              <w:t>Одноклассники, взаимоотношения между</w:t>
            </w:r>
            <w:r w:rsidRPr="00A72598">
              <w:rPr>
                <w:b/>
                <w:spacing w:val="1"/>
                <w:w w:val="105"/>
                <w:sz w:val="15"/>
                <w:lang w:val="ru-RU"/>
              </w:rPr>
              <w:t xml:space="preserve"> </w:t>
            </w:r>
            <w:r w:rsidRPr="00A72598">
              <w:rPr>
                <w:b/>
                <w:spacing w:val="-1"/>
                <w:w w:val="105"/>
                <w:sz w:val="15"/>
                <w:lang w:val="ru-RU"/>
              </w:rPr>
              <w:t>ними;</w:t>
            </w:r>
            <w:r w:rsidRPr="00A72598">
              <w:rPr>
                <w:b/>
                <w:spacing w:val="-9"/>
                <w:w w:val="105"/>
                <w:sz w:val="15"/>
                <w:lang w:val="ru-RU"/>
              </w:rPr>
              <w:t xml:space="preserve"> </w:t>
            </w:r>
            <w:r w:rsidRPr="00A72598">
              <w:rPr>
                <w:b/>
                <w:spacing w:val="-1"/>
                <w:w w:val="105"/>
                <w:sz w:val="15"/>
                <w:lang w:val="ru-RU"/>
              </w:rPr>
              <w:t>ценность</w:t>
            </w:r>
            <w:r w:rsidRPr="00A72598">
              <w:rPr>
                <w:b/>
                <w:spacing w:val="-9"/>
                <w:w w:val="105"/>
                <w:sz w:val="15"/>
                <w:lang w:val="ru-RU"/>
              </w:rPr>
              <w:t xml:space="preserve"> </w:t>
            </w:r>
            <w:r w:rsidRPr="00A72598">
              <w:rPr>
                <w:b/>
                <w:w w:val="105"/>
                <w:sz w:val="15"/>
                <w:lang w:val="ru-RU"/>
              </w:rPr>
              <w:t>дружбы,</w:t>
            </w:r>
            <w:r w:rsidRPr="00A72598">
              <w:rPr>
                <w:b/>
                <w:spacing w:val="-9"/>
                <w:w w:val="105"/>
                <w:sz w:val="15"/>
                <w:lang w:val="ru-RU"/>
              </w:rPr>
              <w:t xml:space="preserve"> </w:t>
            </w:r>
            <w:r w:rsidRPr="00A72598">
              <w:rPr>
                <w:b/>
                <w:w w:val="105"/>
                <w:sz w:val="15"/>
                <w:lang w:val="ru-RU"/>
              </w:rPr>
              <w:t>взаимной</w:t>
            </w:r>
            <w:r w:rsidRPr="00A72598">
              <w:rPr>
                <w:b/>
                <w:spacing w:val="-8"/>
                <w:w w:val="105"/>
                <w:sz w:val="15"/>
                <w:lang w:val="ru-RU"/>
              </w:rPr>
              <w:t xml:space="preserve"> </w:t>
            </w:r>
            <w:r w:rsidRPr="00A72598">
              <w:rPr>
                <w:b/>
                <w:w w:val="105"/>
                <w:sz w:val="15"/>
                <w:lang w:val="ru-RU"/>
              </w:rPr>
              <w:t>помощи.</w:t>
            </w:r>
          </w:p>
        </w:tc>
        <w:tc>
          <w:tcPr>
            <w:tcW w:w="528" w:type="dxa"/>
          </w:tcPr>
          <w:p w:rsidR="00A72598" w:rsidRDefault="00A72598" w:rsidP="00A72598">
            <w:pPr>
              <w:pStyle w:val="TableParagraph"/>
              <w:spacing w:before="74"/>
              <w:rPr>
                <w:sz w:val="15"/>
              </w:rPr>
            </w:pPr>
            <w:r>
              <w:rPr>
                <w:w w:val="104"/>
                <w:sz w:val="15"/>
              </w:rPr>
              <w:t>2</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1</w:t>
            </w:r>
          </w:p>
        </w:tc>
        <w:tc>
          <w:tcPr>
            <w:tcW w:w="864" w:type="dxa"/>
          </w:tcPr>
          <w:p w:rsidR="00A72598" w:rsidRDefault="00A72598" w:rsidP="00A72598">
            <w:pPr>
              <w:pStyle w:val="TableParagraph"/>
              <w:spacing w:before="74"/>
              <w:ind w:left="78"/>
              <w:rPr>
                <w:sz w:val="15"/>
              </w:rPr>
            </w:pPr>
            <w:r>
              <w:rPr>
                <w:w w:val="105"/>
                <w:sz w:val="15"/>
              </w:rPr>
              <w:t>06.09.2022</w:t>
            </w:r>
          </w:p>
          <w:p w:rsidR="00A72598" w:rsidRDefault="00A72598" w:rsidP="00A72598">
            <w:pPr>
              <w:pStyle w:val="TableParagraph"/>
              <w:spacing w:before="20"/>
              <w:ind w:left="78"/>
              <w:rPr>
                <w:sz w:val="15"/>
              </w:rPr>
            </w:pPr>
            <w:r>
              <w:rPr>
                <w:w w:val="105"/>
                <w:sz w:val="15"/>
              </w:rPr>
              <w:t>08.09.2022</w:t>
            </w:r>
          </w:p>
        </w:tc>
        <w:tc>
          <w:tcPr>
            <w:tcW w:w="3866" w:type="dxa"/>
          </w:tcPr>
          <w:p w:rsidR="00A72598" w:rsidRPr="00A72598" w:rsidRDefault="00A72598" w:rsidP="00A72598">
            <w:pPr>
              <w:pStyle w:val="TableParagraph"/>
              <w:spacing w:before="74" w:line="266" w:lineRule="auto"/>
              <w:ind w:left="78"/>
              <w:rPr>
                <w:sz w:val="15"/>
                <w:lang w:val="ru-RU"/>
              </w:rPr>
            </w:pPr>
            <w:r w:rsidRPr="00A72598">
              <w:rPr>
                <w:w w:val="105"/>
                <w:sz w:val="15"/>
                <w:lang w:val="ru-RU"/>
              </w:rPr>
              <w:t>Обсуждение</w:t>
            </w:r>
            <w:r w:rsidRPr="00A72598">
              <w:rPr>
                <w:spacing w:val="-10"/>
                <w:w w:val="105"/>
                <w:sz w:val="15"/>
                <w:lang w:val="ru-RU"/>
              </w:rPr>
              <w:t xml:space="preserve"> </w:t>
            </w:r>
            <w:r w:rsidRPr="00A72598">
              <w:rPr>
                <w:w w:val="105"/>
                <w:sz w:val="15"/>
                <w:lang w:val="ru-RU"/>
              </w:rPr>
              <w:t>ситуаций</w:t>
            </w:r>
            <w:r w:rsidRPr="00A72598">
              <w:rPr>
                <w:spacing w:val="-10"/>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теме</w:t>
            </w:r>
            <w:r w:rsidRPr="00A72598">
              <w:rPr>
                <w:spacing w:val="-10"/>
                <w:w w:val="105"/>
                <w:sz w:val="15"/>
                <w:lang w:val="ru-RU"/>
              </w:rPr>
              <w:t xml:space="preserve"> </w:t>
            </w:r>
            <w:r w:rsidRPr="00A72598">
              <w:rPr>
                <w:w w:val="105"/>
                <w:sz w:val="15"/>
                <w:lang w:val="ru-RU"/>
              </w:rPr>
              <w:t>«Правила</w:t>
            </w:r>
            <w:r w:rsidRPr="00A72598">
              <w:rPr>
                <w:spacing w:val="-9"/>
                <w:w w:val="105"/>
                <w:sz w:val="15"/>
                <w:lang w:val="ru-RU"/>
              </w:rPr>
              <w:t xml:space="preserve"> </w:t>
            </w:r>
            <w:r w:rsidRPr="00A72598">
              <w:rPr>
                <w:w w:val="105"/>
                <w:sz w:val="15"/>
                <w:lang w:val="ru-RU"/>
              </w:rPr>
              <w:t>поведения</w:t>
            </w:r>
            <w:r w:rsidRPr="00A72598">
              <w:rPr>
                <w:spacing w:val="-10"/>
                <w:w w:val="105"/>
                <w:sz w:val="15"/>
                <w:lang w:val="ru-RU"/>
              </w:rPr>
              <w:t xml:space="preserve"> </w:t>
            </w:r>
            <w:r w:rsidRPr="00A72598">
              <w:rPr>
                <w:w w:val="105"/>
                <w:sz w:val="15"/>
                <w:lang w:val="ru-RU"/>
              </w:rPr>
              <w:t>в</w:t>
            </w:r>
            <w:r w:rsidRPr="00A72598">
              <w:rPr>
                <w:spacing w:val="-36"/>
                <w:w w:val="105"/>
                <w:sz w:val="15"/>
                <w:lang w:val="ru-RU"/>
              </w:rPr>
              <w:t xml:space="preserve"> </w:t>
            </w:r>
            <w:r w:rsidRPr="00A72598">
              <w:rPr>
                <w:w w:val="105"/>
                <w:sz w:val="15"/>
                <w:lang w:val="ru-RU"/>
              </w:rPr>
              <w:t>классе</w:t>
            </w:r>
            <w:r w:rsidRPr="00A72598">
              <w:rPr>
                <w:spacing w:val="-2"/>
                <w:w w:val="105"/>
                <w:sz w:val="15"/>
                <w:lang w:val="ru-RU"/>
              </w:rPr>
              <w:t xml:space="preserve"> </w:t>
            </w:r>
            <w:r w:rsidRPr="00A72598">
              <w:rPr>
                <w:w w:val="105"/>
                <w:sz w:val="15"/>
                <w:lang w:val="ru-RU"/>
              </w:rPr>
              <w:t>и</w:t>
            </w:r>
            <w:r w:rsidRPr="00A72598">
              <w:rPr>
                <w:spacing w:val="-1"/>
                <w:w w:val="105"/>
                <w:sz w:val="15"/>
                <w:lang w:val="ru-RU"/>
              </w:rPr>
              <w:t xml:space="preserve"> </w:t>
            </w:r>
            <w:r w:rsidRPr="00A72598">
              <w:rPr>
                <w:w w:val="105"/>
                <w:sz w:val="15"/>
                <w:lang w:val="ru-RU"/>
              </w:rPr>
              <w:t>в</w:t>
            </w:r>
            <w:r w:rsidRPr="00A72598">
              <w:rPr>
                <w:spacing w:val="-1"/>
                <w:w w:val="105"/>
                <w:sz w:val="15"/>
                <w:lang w:val="ru-RU"/>
              </w:rPr>
              <w:t xml:space="preserve"> </w:t>
            </w:r>
            <w:r w:rsidRPr="00A72598">
              <w:rPr>
                <w:w w:val="105"/>
                <w:sz w:val="15"/>
                <w:lang w:val="ru-RU"/>
              </w:rPr>
              <w:t>школе»;</w:t>
            </w:r>
          </w:p>
        </w:tc>
        <w:tc>
          <w:tcPr>
            <w:tcW w:w="1273" w:type="dxa"/>
          </w:tcPr>
          <w:p w:rsidR="00A72598" w:rsidRDefault="00A72598" w:rsidP="00A72598">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846" w:type="dxa"/>
          </w:tcPr>
          <w:p w:rsidR="00A72598" w:rsidRPr="00CB3989" w:rsidRDefault="00A72598" w:rsidP="00A72598">
            <w:pPr>
              <w:pStyle w:val="TableParagraph"/>
              <w:spacing w:before="74" w:line="266" w:lineRule="auto"/>
              <w:ind w:left="78"/>
              <w:rPr>
                <w:sz w:val="15"/>
              </w:rPr>
            </w:pPr>
            <w:hyperlink r:id="rId197">
              <w:r w:rsidRPr="00CB3989">
                <w:rPr>
                  <w:spacing w:val="-1"/>
                  <w:w w:val="105"/>
                  <w:sz w:val="15"/>
                </w:rPr>
                <w:t>http://interneturok.ru/ru/school/okrujmir/4-</w:t>
              </w:r>
            </w:hyperlink>
            <w:r w:rsidRPr="00CB3989">
              <w:rPr>
                <w:spacing w:val="-37"/>
                <w:w w:val="105"/>
                <w:sz w:val="15"/>
              </w:rPr>
              <w:t xml:space="preserve"> </w:t>
            </w:r>
            <w:r w:rsidRPr="00CB3989">
              <w:rPr>
                <w:w w:val="105"/>
                <w:sz w:val="15"/>
              </w:rPr>
              <w:t>klass</w:t>
            </w:r>
          </w:p>
        </w:tc>
      </w:tr>
      <w:tr w:rsidR="00A72598" w:rsidTr="00A72598">
        <w:trPr>
          <w:trHeight w:val="717"/>
        </w:trPr>
        <w:tc>
          <w:tcPr>
            <w:tcW w:w="468" w:type="dxa"/>
          </w:tcPr>
          <w:p w:rsidR="00A72598" w:rsidRDefault="00A72598" w:rsidP="00A72598">
            <w:pPr>
              <w:pStyle w:val="TableParagraph"/>
              <w:spacing w:before="74"/>
              <w:ind w:left="55" w:right="118"/>
              <w:jc w:val="center"/>
              <w:rPr>
                <w:sz w:val="15"/>
              </w:rPr>
            </w:pPr>
            <w:r>
              <w:rPr>
                <w:w w:val="105"/>
                <w:sz w:val="15"/>
              </w:rPr>
              <w:t>1.3.</w:t>
            </w:r>
          </w:p>
        </w:tc>
        <w:tc>
          <w:tcPr>
            <w:tcW w:w="3410" w:type="dxa"/>
          </w:tcPr>
          <w:p w:rsidR="00A72598" w:rsidRPr="00A72598" w:rsidRDefault="00A72598" w:rsidP="00A72598">
            <w:pPr>
              <w:pStyle w:val="TableParagraph"/>
              <w:spacing w:before="74" w:line="266" w:lineRule="auto"/>
              <w:ind w:right="166"/>
              <w:rPr>
                <w:b/>
                <w:sz w:val="15"/>
                <w:lang w:val="ru-RU"/>
              </w:rPr>
            </w:pPr>
            <w:r w:rsidRPr="00A72598">
              <w:rPr>
                <w:b/>
                <w:w w:val="105"/>
                <w:sz w:val="15"/>
                <w:lang w:val="ru-RU"/>
              </w:rPr>
              <w:t>Рабочее место школьника. Правила</w:t>
            </w:r>
            <w:r w:rsidRPr="00A72598">
              <w:rPr>
                <w:b/>
                <w:spacing w:val="1"/>
                <w:w w:val="105"/>
                <w:sz w:val="15"/>
                <w:lang w:val="ru-RU"/>
              </w:rPr>
              <w:t xml:space="preserve"> </w:t>
            </w:r>
            <w:r w:rsidRPr="00A72598">
              <w:rPr>
                <w:b/>
                <w:w w:val="105"/>
                <w:sz w:val="15"/>
                <w:lang w:val="ru-RU"/>
              </w:rPr>
              <w:t>безопасной</w:t>
            </w:r>
            <w:r w:rsidRPr="00A72598">
              <w:rPr>
                <w:b/>
                <w:spacing w:val="-10"/>
                <w:w w:val="105"/>
                <w:sz w:val="15"/>
                <w:lang w:val="ru-RU"/>
              </w:rPr>
              <w:t xml:space="preserve"> </w:t>
            </w:r>
            <w:r w:rsidRPr="00A72598">
              <w:rPr>
                <w:b/>
                <w:w w:val="105"/>
                <w:sz w:val="15"/>
                <w:lang w:val="ru-RU"/>
              </w:rPr>
              <w:t>работы</w:t>
            </w:r>
            <w:r w:rsidRPr="00A72598">
              <w:rPr>
                <w:b/>
                <w:spacing w:val="-8"/>
                <w:w w:val="105"/>
                <w:sz w:val="15"/>
                <w:lang w:val="ru-RU"/>
              </w:rPr>
              <w:t xml:space="preserve"> </w:t>
            </w:r>
            <w:r w:rsidRPr="00A72598">
              <w:rPr>
                <w:b/>
                <w:w w:val="105"/>
                <w:sz w:val="15"/>
                <w:lang w:val="ru-RU"/>
              </w:rPr>
              <w:t>на</w:t>
            </w:r>
            <w:r w:rsidRPr="00A72598">
              <w:rPr>
                <w:b/>
                <w:spacing w:val="-9"/>
                <w:w w:val="105"/>
                <w:sz w:val="15"/>
                <w:lang w:val="ru-RU"/>
              </w:rPr>
              <w:t xml:space="preserve"> </w:t>
            </w:r>
            <w:r w:rsidRPr="00A72598">
              <w:rPr>
                <w:b/>
                <w:w w:val="105"/>
                <w:sz w:val="15"/>
                <w:lang w:val="ru-RU"/>
              </w:rPr>
              <w:t>учебном</w:t>
            </w:r>
            <w:r w:rsidRPr="00A72598">
              <w:rPr>
                <w:b/>
                <w:spacing w:val="-9"/>
                <w:w w:val="105"/>
                <w:sz w:val="15"/>
                <w:lang w:val="ru-RU"/>
              </w:rPr>
              <w:t xml:space="preserve"> </w:t>
            </w:r>
            <w:r w:rsidRPr="00A72598">
              <w:rPr>
                <w:b/>
                <w:w w:val="105"/>
                <w:sz w:val="15"/>
                <w:lang w:val="ru-RU"/>
              </w:rPr>
              <w:t>месте,</w:t>
            </w:r>
            <w:r w:rsidRPr="00A72598">
              <w:rPr>
                <w:b/>
                <w:spacing w:val="-9"/>
                <w:w w:val="105"/>
                <w:sz w:val="15"/>
                <w:lang w:val="ru-RU"/>
              </w:rPr>
              <w:t xml:space="preserve"> </w:t>
            </w:r>
            <w:r w:rsidRPr="00A72598">
              <w:rPr>
                <w:b/>
                <w:w w:val="105"/>
                <w:sz w:val="15"/>
                <w:lang w:val="ru-RU"/>
              </w:rPr>
              <w:t>режим</w:t>
            </w:r>
            <w:r w:rsidRPr="00A72598">
              <w:rPr>
                <w:b/>
                <w:spacing w:val="-37"/>
                <w:w w:val="105"/>
                <w:sz w:val="15"/>
                <w:lang w:val="ru-RU"/>
              </w:rPr>
              <w:t xml:space="preserve"> </w:t>
            </w:r>
            <w:r w:rsidRPr="00A72598">
              <w:rPr>
                <w:b/>
                <w:w w:val="105"/>
                <w:sz w:val="15"/>
                <w:lang w:val="ru-RU"/>
              </w:rPr>
              <w:t>труда</w:t>
            </w:r>
            <w:r w:rsidRPr="00A72598">
              <w:rPr>
                <w:b/>
                <w:spacing w:val="-2"/>
                <w:w w:val="105"/>
                <w:sz w:val="15"/>
                <w:lang w:val="ru-RU"/>
              </w:rPr>
              <w:t xml:space="preserve"> </w:t>
            </w:r>
            <w:r w:rsidRPr="00A72598">
              <w:rPr>
                <w:b/>
                <w:w w:val="105"/>
                <w:sz w:val="15"/>
                <w:lang w:val="ru-RU"/>
              </w:rPr>
              <w:t>и</w:t>
            </w:r>
            <w:r w:rsidRPr="00A72598">
              <w:rPr>
                <w:b/>
                <w:spacing w:val="-1"/>
                <w:w w:val="105"/>
                <w:sz w:val="15"/>
                <w:lang w:val="ru-RU"/>
              </w:rPr>
              <w:t xml:space="preserve"> </w:t>
            </w:r>
            <w:r w:rsidRPr="00A72598">
              <w:rPr>
                <w:b/>
                <w:w w:val="105"/>
                <w:sz w:val="15"/>
                <w:lang w:val="ru-RU"/>
              </w:rPr>
              <w:t>отдыха.</w:t>
            </w:r>
          </w:p>
        </w:tc>
        <w:tc>
          <w:tcPr>
            <w:tcW w:w="528" w:type="dxa"/>
          </w:tcPr>
          <w:p w:rsidR="00A72598" w:rsidRDefault="00A72598" w:rsidP="00A72598">
            <w:pPr>
              <w:pStyle w:val="TableParagraph"/>
              <w:spacing w:before="74"/>
              <w:rPr>
                <w:sz w:val="15"/>
              </w:rPr>
            </w:pPr>
            <w:r>
              <w:rPr>
                <w:w w:val="104"/>
                <w:sz w:val="15"/>
              </w:rPr>
              <w:t>1</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0</w:t>
            </w:r>
          </w:p>
        </w:tc>
        <w:tc>
          <w:tcPr>
            <w:tcW w:w="864" w:type="dxa"/>
          </w:tcPr>
          <w:p w:rsidR="00A72598" w:rsidRDefault="00A72598" w:rsidP="00A72598">
            <w:pPr>
              <w:pStyle w:val="TableParagraph"/>
              <w:spacing w:before="74"/>
              <w:ind w:left="55" w:right="45"/>
              <w:jc w:val="center"/>
              <w:rPr>
                <w:sz w:val="15"/>
              </w:rPr>
            </w:pPr>
            <w:r>
              <w:rPr>
                <w:w w:val="105"/>
                <w:sz w:val="15"/>
              </w:rPr>
              <w:t>13.09.2022</w:t>
            </w:r>
          </w:p>
        </w:tc>
        <w:tc>
          <w:tcPr>
            <w:tcW w:w="3866" w:type="dxa"/>
          </w:tcPr>
          <w:p w:rsidR="00A72598" w:rsidRPr="00A72598" w:rsidRDefault="00A72598" w:rsidP="00A72598">
            <w:pPr>
              <w:pStyle w:val="TableParagraph"/>
              <w:spacing w:before="74" w:line="266" w:lineRule="auto"/>
              <w:ind w:left="78"/>
              <w:rPr>
                <w:sz w:val="15"/>
                <w:lang w:val="ru-RU"/>
              </w:rPr>
            </w:pPr>
            <w:r w:rsidRPr="00A72598">
              <w:rPr>
                <w:w w:val="105"/>
                <w:sz w:val="15"/>
                <w:lang w:val="ru-RU"/>
              </w:rPr>
              <w:t>Беседа</w:t>
            </w:r>
            <w:r w:rsidRPr="00A72598">
              <w:rPr>
                <w:spacing w:val="-8"/>
                <w:w w:val="105"/>
                <w:sz w:val="15"/>
                <w:lang w:val="ru-RU"/>
              </w:rPr>
              <w:t xml:space="preserve"> </w:t>
            </w:r>
            <w:r w:rsidRPr="00A72598">
              <w:rPr>
                <w:w w:val="105"/>
                <w:sz w:val="15"/>
                <w:lang w:val="ru-RU"/>
              </w:rPr>
              <w:t>по</w:t>
            </w:r>
            <w:r w:rsidRPr="00A72598">
              <w:rPr>
                <w:spacing w:val="-7"/>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«Как</w:t>
            </w:r>
            <w:r w:rsidRPr="00A72598">
              <w:rPr>
                <w:spacing w:val="-7"/>
                <w:w w:val="105"/>
                <w:sz w:val="15"/>
                <w:lang w:val="ru-RU"/>
              </w:rPr>
              <w:t xml:space="preserve"> </w:t>
            </w:r>
            <w:r w:rsidRPr="00A72598">
              <w:rPr>
                <w:w w:val="105"/>
                <w:sz w:val="15"/>
                <w:lang w:val="ru-RU"/>
              </w:rPr>
              <w:t>содержать</w:t>
            </w:r>
            <w:r w:rsidRPr="00A72598">
              <w:rPr>
                <w:spacing w:val="-8"/>
                <w:w w:val="105"/>
                <w:sz w:val="15"/>
                <w:lang w:val="ru-RU"/>
              </w:rPr>
              <w:t xml:space="preserve"> </w:t>
            </w:r>
            <w:r w:rsidRPr="00A72598">
              <w:rPr>
                <w:w w:val="105"/>
                <w:sz w:val="15"/>
                <w:lang w:val="ru-RU"/>
              </w:rPr>
              <w:t>рабочее</w:t>
            </w:r>
            <w:r w:rsidRPr="00A72598">
              <w:rPr>
                <w:spacing w:val="-7"/>
                <w:w w:val="105"/>
                <w:sz w:val="15"/>
                <w:lang w:val="ru-RU"/>
              </w:rPr>
              <w:t xml:space="preserve"> </w:t>
            </w:r>
            <w:r w:rsidRPr="00A72598">
              <w:rPr>
                <w:w w:val="105"/>
                <w:sz w:val="15"/>
                <w:lang w:val="ru-RU"/>
              </w:rPr>
              <w:t>место</w:t>
            </w:r>
            <w:r w:rsidRPr="00A72598">
              <w:rPr>
                <w:spacing w:val="-8"/>
                <w:w w:val="105"/>
                <w:sz w:val="15"/>
                <w:lang w:val="ru-RU"/>
              </w:rPr>
              <w:t xml:space="preserve"> </w:t>
            </w:r>
            <w:r w:rsidRPr="00A72598">
              <w:rPr>
                <w:w w:val="105"/>
                <w:sz w:val="15"/>
                <w:lang w:val="ru-RU"/>
              </w:rPr>
              <w:t>в</w:t>
            </w:r>
            <w:r w:rsidRPr="00A72598">
              <w:rPr>
                <w:spacing w:val="-36"/>
                <w:w w:val="105"/>
                <w:sz w:val="15"/>
                <w:lang w:val="ru-RU"/>
              </w:rPr>
              <w:t xml:space="preserve"> </w:t>
            </w:r>
            <w:r w:rsidRPr="00A72598">
              <w:rPr>
                <w:w w:val="105"/>
                <w:sz w:val="15"/>
                <w:lang w:val="ru-RU"/>
              </w:rPr>
              <w:t>порядке»;</w:t>
            </w:r>
          </w:p>
        </w:tc>
        <w:tc>
          <w:tcPr>
            <w:tcW w:w="1273" w:type="dxa"/>
          </w:tcPr>
          <w:p w:rsidR="00A72598" w:rsidRDefault="00A72598" w:rsidP="00A72598">
            <w:pPr>
              <w:pStyle w:val="TableParagraph"/>
              <w:spacing w:before="7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846" w:type="dxa"/>
          </w:tcPr>
          <w:p w:rsidR="00A72598" w:rsidRDefault="00A72598" w:rsidP="00A72598">
            <w:pPr>
              <w:pStyle w:val="TableParagraph"/>
              <w:spacing w:before="74"/>
              <w:ind w:left="78"/>
              <w:rPr>
                <w:sz w:val="15"/>
              </w:rPr>
            </w:pPr>
            <w:r>
              <w:rPr>
                <w:w w:val="105"/>
                <w:sz w:val="15"/>
              </w:rPr>
              <w:t>filipoc.ru</w:t>
            </w:r>
          </w:p>
        </w:tc>
      </w:tr>
      <w:tr w:rsidR="00A72598" w:rsidTr="00A72598">
        <w:trPr>
          <w:trHeight w:val="909"/>
        </w:trPr>
        <w:tc>
          <w:tcPr>
            <w:tcW w:w="468" w:type="dxa"/>
          </w:tcPr>
          <w:p w:rsidR="00A72598" w:rsidRDefault="00A72598" w:rsidP="00A72598">
            <w:pPr>
              <w:pStyle w:val="TableParagraph"/>
              <w:spacing w:before="74"/>
              <w:ind w:left="55" w:right="118"/>
              <w:jc w:val="center"/>
              <w:rPr>
                <w:sz w:val="15"/>
              </w:rPr>
            </w:pPr>
            <w:r>
              <w:rPr>
                <w:w w:val="105"/>
                <w:sz w:val="15"/>
              </w:rPr>
              <w:lastRenderedPageBreak/>
              <w:t>1.4.</w:t>
            </w:r>
          </w:p>
        </w:tc>
        <w:tc>
          <w:tcPr>
            <w:tcW w:w="3410" w:type="dxa"/>
          </w:tcPr>
          <w:p w:rsidR="00A72598" w:rsidRPr="00A72598" w:rsidRDefault="00A72598" w:rsidP="00A72598">
            <w:pPr>
              <w:pStyle w:val="TableParagraph"/>
              <w:spacing w:before="74" w:line="266" w:lineRule="auto"/>
              <w:rPr>
                <w:b/>
                <w:sz w:val="15"/>
                <w:lang w:val="ru-RU"/>
              </w:rPr>
            </w:pPr>
            <w:r w:rsidRPr="00A72598">
              <w:rPr>
                <w:b/>
                <w:w w:val="105"/>
                <w:sz w:val="15"/>
                <w:lang w:val="ru-RU"/>
              </w:rPr>
              <w:t>Россия</w:t>
            </w:r>
            <w:r w:rsidRPr="00A72598">
              <w:rPr>
                <w:b/>
                <w:spacing w:val="-10"/>
                <w:w w:val="105"/>
                <w:sz w:val="15"/>
                <w:lang w:val="ru-RU"/>
              </w:rPr>
              <w:t xml:space="preserve"> </w:t>
            </w:r>
            <w:r w:rsidRPr="00A72598">
              <w:rPr>
                <w:b/>
                <w:w w:val="105"/>
                <w:sz w:val="15"/>
                <w:lang w:val="ru-RU"/>
              </w:rPr>
              <w:t>Москва</w:t>
            </w:r>
            <w:r w:rsidRPr="00A72598">
              <w:rPr>
                <w:b/>
                <w:spacing w:val="-9"/>
                <w:w w:val="105"/>
                <w:sz w:val="15"/>
                <w:lang w:val="ru-RU"/>
              </w:rPr>
              <w:t xml:space="preserve"> </w:t>
            </w:r>
            <w:r w:rsidRPr="00A72598">
              <w:rPr>
                <w:b/>
                <w:w w:val="105"/>
                <w:sz w:val="15"/>
                <w:lang w:val="ru-RU"/>
              </w:rPr>
              <w:t>—</w:t>
            </w:r>
            <w:r w:rsidRPr="00A72598">
              <w:rPr>
                <w:b/>
                <w:spacing w:val="-9"/>
                <w:w w:val="105"/>
                <w:sz w:val="15"/>
                <w:lang w:val="ru-RU"/>
              </w:rPr>
              <w:t xml:space="preserve"> </w:t>
            </w:r>
            <w:r w:rsidRPr="00A72598">
              <w:rPr>
                <w:b/>
                <w:w w:val="105"/>
                <w:sz w:val="15"/>
                <w:lang w:val="ru-RU"/>
              </w:rPr>
              <w:t>столица</w:t>
            </w:r>
            <w:r w:rsidRPr="00A72598">
              <w:rPr>
                <w:b/>
                <w:spacing w:val="-9"/>
                <w:w w:val="105"/>
                <w:sz w:val="15"/>
                <w:lang w:val="ru-RU"/>
              </w:rPr>
              <w:t xml:space="preserve"> </w:t>
            </w:r>
            <w:r w:rsidRPr="00A72598">
              <w:rPr>
                <w:b/>
                <w:w w:val="105"/>
                <w:sz w:val="15"/>
                <w:lang w:val="ru-RU"/>
              </w:rPr>
              <w:t>России.</w:t>
            </w:r>
            <w:r w:rsidRPr="00A72598">
              <w:rPr>
                <w:b/>
                <w:spacing w:val="-9"/>
                <w:w w:val="105"/>
                <w:sz w:val="15"/>
                <w:lang w:val="ru-RU"/>
              </w:rPr>
              <w:t xml:space="preserve"> </w:t>
            </w:r>
            <w:r w:rsidRPr="00A72598">
              <w:rPr>
                <w:b/>
                <w:w w:val="105"/>
                <w:sz w:val="15"/>
                <w:lang w:val="ru-RU"/>
              </w:rPr>
              <w:t>Народы</w:t>
            </w:r>
            <w:r w:rsidRPr="00A72598">
              <w:rPr>
                <w:b/>
                <w:spacing w:val="-37"/>
                <w:w w:val="105"/>
                <w:sz w:val="15"/>
                <w:lang w:val="ru-RU"/>
              </w:rPr>
              <w:t xml:space="preserve"> </w:t>
            </w:r>
            <w:r w:rsidRPr="00A72598">
              <w:rPr>
                <w:b/>
                <w:w w:val="105"/>
                <w:sz w:val="15"/>
                <w:lang w:val="ru-RU"/>
              </w:rPr>
              <w:t>России.</w:t>
            </w:r>
          </w:p>
        </w:tc>
        <w:tc>
          <w:tcPr>
            <w:tcW w:w="528" w:type="dxa"/>
          </w:tcPr>
          <w:p w:rsidR="00A72598" w:rsidRDefault="00A72598" w:rsidP="00A72598">
            <w:pPr>
              <w:pStyle w:val="TableParagraph"/>
              <w:spacing w:before="74"/>
              <w:rPr>
                <w:sz w:val="15"/>
              </w:rPr>
            </w:pPr>
            <w:r>
              <w:rPr>
                <w:w w:val="104"/>
                <w:sz w:val="15"/>
              </w:rPr>
              <w:t>3</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1</w:t>
            </w:r>
          </w:p>
        </w:tc>
        <w:tc>
          <w:tcPr>
            <w:tcW w:w="864" w:type="dxa"/>
          </w:tcPr>
          <w:p w:rsidR="00A72598" w:rsidRDefault="00A72598" w:rsidP="00A72598">
            <w:pPr>
              <w:pStyle w:val="TableParagraph"/>
              <w:spacing w:before="74"/>
              <w:ind w:left="78"/>
              <w:rPr>
                <w:sz w:val="15"/>
              </w:rPr>
            </w:pPr>
            <w:r>
              <w:rPr>
                <w:w w:val="105"/>
                <w:sz w:val="15"/>
              </w:rPr>
              <w:t>15.09.2022</w:t>
            </w:r>
          </w:p>
          <w:p w:rsidR="00A72598" w:rsidRDefault="00A72598" w:rsidP="00A72598">
            <w:pPr>
              <w:pStyle w:val="TableParagraph"/>
              <w:spacing w:before="20"/>
              <w:ind w:left="78"/>
              <w:rPr>
                <w:sz w:val="15"/>
              </w:rPr>
            </w:pPr>
            <w:r>
              <w:rPr>
                <w:w w:val="105"/>
                <w:sz w:val="15"/>
              </w:rPr>
              <w:t>20.09.2022</w:t>
            </w:r>
          </w:p>
        </w:tc>
        <w:tc>
          <w:tcPr>
            <w:tcW w:w="3866" w:type="dxa"/>
          </w:tcPr>
          <w:p w:rsidR="00A72598" w:rsidRPr="00A72598" w:rsidRDefault="00A72598" w:rsidP="00A72598">
            <w:pPr>
              <w:pStyle w:val="TableParagraph"/>
              <w:spacing w:before="74" w:line="266" w:lineRule="auto"/>
              <w:ind w:left="78" w:right="119"/>
              <w:rPr>
                <w:sz w:val="15"/>
                <w:lang w:val="ru-RU"/>
              </w:rPr>
            </w:pPr>
            <w:r w:rsidRPr="00A72598">
              <w:rPr>
                <w:w w:val="105"/>
                <w:sz w:val="15"/>
                <w:lang w:val="ru-RU"/>
              </w:rPr>
              <w:t>Просмотр и обсуждение иллюстраций,</w:t>
            </w:r>
            <w:r w:rsidRPr="00A72598">
              <w:rPr>
                <w:spacing w:val="1"/>
                <w:w w:val="105"/>
                <w:sz w:val="15"/>
                <w:lang w:val="ru-RU"/>
              </w:rPr>
              <w:t xml:space="preserve"> </w:t>
            </w:r>
            <w:r w:rsidRPr="00A72598">
              <w:rPr>
                <w:w w:val="105"/>
                <w:sz w:val="15"/>
                <w:lang w:val="ru-RU"/>
              </w:rPr>
              <w:t>видеофрагментов</w:t>
            </w:r>
            <w:r w:rsidRPr="00A72598">
              <w:rPr>
                <w:spacing w:val="-10"/>
                <w:w w:val="105"/>
                <w:sz w:val="15"/>
                <w:lang w:val="ru-RU"/>
              </w:rPr>
              <w:t xml:space="preserve"> </w:t>
            </w:r>
            <w:r w:rsidRPr="00A72598">
              <w:rPr>
                <w:w w:val="105"/>
                <w:sz w:val="15"/>
                <w:lang w:val="ru-RU"/>
              </w:rPr>
              <w:t>и</w:t>
            </w:r>
            <w:r w:rsidRPr="00A72598">
              <w:rPr>
                <w:spacing w:val="-9"/>
                <w:w w:val="105"/>
                <w:sz w:val="15"/>
                <w:lang w:val="ru-RU"/>
              </w:rPr>
              <w:t xml:space="preserve"> </w:t>
            </w:r>
            <w:r w:rsidRPr="00A72598">
              <w:rPr>
                <w:w w:val="105"/>
                <w:sz w:val="15"/>
                <w:lang w:val="ru-RU"/>
              </w:rPr>
              <w:t>других</w:t>
            </w:r>
            <w:r w:rsidRPr="00A72598">
              <w:rPr>
                <w:spacing w:val="-9"/>
                <w:w w:val="105"/>
                <w:sz w:val="15"/>
                <w:lang w:val="ru-RU"/>
              </w:rPr>
              <w:t xml:space="preserve"> </w:t>
            </w:r>
            <w:r w:rsidRPr="00A72598">
              <w:rPr>
                <w:w w:val="105"/>
                <w:sz w:val="15"/>
                <w:lang w:val="ru-RU"/>
              </w:rPr>
              <w:t>материалов</w:t>
            </w:r>
            <w:r w:rsidRPr="00A72598">
              <w:rPr>
                <w:spacing w:val="-9"/>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выбору)</w:t>
            </w:r>
            <w:r w:rsidRPr="00A72598">
              <w:rPr>
                <w:spacing w:val="-10"/>
                <w:w w:val="105"/>
                <w:sz w:val="15"/>
                <w:lang w:val="ru-RU"/>
              </w:rPr>
              <w:t xml:space="preserve"> </w:t>
            </w:r>
            <w:r w:rsidRPr="00A72598">
              <w:rPr>
                <w:w w:val="105"/>
                <w:sz w:val="15"/>
                <w:lang w:val="ru-RU"/>
              </w:rPr>
              <w:t>на</w:t>
            </w:r>
            <w:r w:rsidRPr="00A72598">
              <w:rPr>
                <w:spacing w:val="-36"/>
                <w:w w:val="105"/>
                <w:sz w:val="15"/>
                <w:lang w:val="ru-RU"/>
              </w:rPr>
              <w:t xml:space="preserve"> </w:t>
            </w:r>
            <w:r w:rsidRPr="00A72598">
              <w:rPr>
                <w:w w:val="105"/>
                <w:sz w:val="15"/>
                <w:lang w:val="ru-RU"/>
              </w:rPr>
              <w:t>темы «Москва — столица России», «Экскурсия по</w:t>
            </w:r>
            <w:r w:rsidRPr="00A72598">
              <w:rPr>
                <w:spacing w:val="1"/>
                <w:w w:val="105"/>
                <w:sz w:val="15"/>
                <w:lang w:val="ru-RU"/>
              </w:rPr>
              <w:t xml:space="preserve"> </w:t>
            </w:r>
            <w:r w:rsidRPr="00A72598">
              <w:rPr>
                <w:w w:val="105"/>
                <w:sz w:val="15"/>
                <w:lang w:val="ru-RU"/>
              </w:rPr>
              <w:t>Москве»;</w:t>
            </w:r>
          </w:p>
        </w:tc>
        <w:tc>
          <w:tcPr>
            <w:tcW w:w="1273" w:type="dxa"/>
          </w:tcPr>
          <w:p w:rsidR="00A72598" w:rsidRDefault="00A72598" w:rsidP="00A72598">
            <w:pPr>
              <w:pStyle w:val="TableParagraph"/>
              <w:spacing w:before="74" w:line="266" w:lineRule="auto"/>
              <w:ind w:left="79" w:right="300"/>
              <w:rPr>
                <w:sz w:val="15"/>
              </w:rPr>
            </w:pPr>
            <w:r>
              <w:rPr>
                <w:spacing w:val="-1"/>
                <w:w w:val="105"/>
                <w:sz w:val="15"/>
              </w:rPr>
              <w:t>Письменный</w:t>
            </w:r>
            <w:r>
              <w:rPr>
                <w:spacing w:val="-37"/>
                <w:w w:val="105"/>
                <w:sz w:val="15"/>
              </w:rPr>
              <w:t xml:space="preserve"> </w:t>
            </w:r>
            <w:r>
              <w:rPr>
                <w:w w:val="105"/>
                <w:sz w:val="15"/>
              </w:rPr>
              <w:t>контроль;</w:t>
            </w:r>
          </w:p>
        </w:tc>
        <w:tc>
          <w:tcPr>
            <w:tcW w:w="2846" w:type="dxa"/>
          </w:tcPr>
          <w:p w:rsidR="00A72598" w:rsidRDefault="00A72598" w:rsidP="00A72598">
            <w:pPr>
              <w:pStyle w:val="TableParagraph"/>
              <w:spacing w:before="74"/>
              <w:ind w:left="78"/>
              <w:rPr>
                <w:sz w:val="15"/>
              </w:rPr>
            </w:pPr>
            <w:hyperlink r:id="rId198">
              <w:r>
                <w:rPr>
                  <w:w w:val="105"/>
                  <w:sz w:val="15"/>
                </w:rPr>
                <w:t>http://school.yandex.ru</w:t>
              </w:r>
            </w:hyperlink>
          </w:p>
        </w:tc>
      </w:tr>
      <w:tr w:rsidR="00A72598" w:rsidTr="00A72598">
        <w:trPr>
          <w:trHeight w:val="717"/>
        </w:trPr>
        <w:tc>
          <w:tcPr>
            <w:tcW w:w="468" w:type="dxa"/>
          </w:tcPr>
          <w:p w:rsidR="00A72598" w:rsidRDefault="00A72598" w:rsidP="00A72598">
            <w:pPr>
              <w:pStyle w:val="TableParagraph"/>
              <w:spacing w:before="74"/>
              <w:ind w:left="55" w:right="118"/>
              <w:jc w:val="center"/>
              <w:rPr>
                <w:sz w:val="15"/>
              </w:rPr>
            </w:pPr>
            <w:r>
              <w:rPr>
                <w:w w:val="105"/>
                <w:sz w:val="15"/>
              </w:rPr>
              <w:t>1.5.</w:t>
            </w:r>
          </w:p>
        </w:tc>
        <w:tc>
          <w:tcPr>
            <w:tcW w:w="3410" w:type="dxa"/>
          </w:tcPr>
          <w:p w:rsidR="00A72598" w:rsidRPr="00A72598" w:rsidRDefault="00A72598" w:rsidP="00A72598">
            <w:pPr>
              <w:pStyle w:val="TableParagraph"/>
              <w:spacing w:before="74" w:line="266" w:lineRule="auto"/>
              <w:ind w:right="329"/>
              <w:rPr>
                <w:b/>
                <w:sz w:val="15"/>
                <w:lang w:val="ru-RU"/>
              </w:rPr>
            </w:pPr>
            <w:r w:rsidRPr="00A72598">
              <w:rPr>
                <w:b/>
                <w:spacing w:val="-1"/>
                <w:w w:val="105"/>
                <w:sz w:val="15"/>
                <w:lang w:val="ru-RU"/>
              </w:rPr>
              <w:t xml:space="preserve">Первоначальные сведения о родном </w:t>
            </w:r>
            <w:r w:rsidRPr="00A72598">
              <w:rPr>
                <w:b/>
                <w:w w:val="105"/>
                <w:sz w:val="15"/>
                <w:lang w:val="ru-RU"/>
              </w:rPr>
              <w:t>крае.</w:t>
            </w:r>
            <w:r w:rsidRPr="00A72598">
              <w:rPr>
                <w:b/>
                <w:spacing w:val="-37"/>
                <w:w w:val="105"/>
                <w:sz w:val="15"/>
                <w:lang w:val="ru-RU"/>
              </w:rPr>
              <w:t xml:space="preserve"> </w:t>
            </w:r>
            <w:r w:rsidRPr="00A72598">
              <w:rPr>
                <w:b/>
                <w:w w:val="105"/>
                <w:sz w:val="15"/>
                <w:lang w:val="ru-RU"/>
              </w:rPr>
              <w:t>Название своего</w:t>
            </w:r>
            <w:r w:rsidRPr="00A72598">
              <w:rPr>
                <w:b/>
                <w:spacing w:val="1"/>
                <w:w w:val="105"/>
                <w:sz w:val="15"/>
                <w:lang w:val="ru-RU"/>
              </w:rPr>
              <w:t xml:space="preserve"> </w:t>
            </w:r>
            <w:r w:rsidRPr="00A72598">
              <w:rPr>
                <w:b/>
                <w:w w:val="105"/>
                <w:sz w:val="15"/>
                <w:lang w:val="ru-RU"/>
              </w:rPr>
              <w:t>населённого пункта</w:t>
            </w:r>
            <w:r w:rsidRPr="00A72598">
              <w:rPr>
                <w:b/>
                <w:spacing w:val="1"/>
                <w:w w:val="105"/>
                <w:sz w:val="15"/>
                <w:lang w:val="ru-RU"/>
              </w:rPr>
              <w:t xml:space="preserve"> </w:t>
            </w:r>
            <w:r w:rsidRPr="00A72598">
              <w:rPr>
                <w:b/>
                <w:w w:val="105"/>
                <w:sz w:val="15"/>
                <w:lang w:val="ru-RU"/>
              </w:rPr>
              <w:t>(города,</w:t>
            </w:r>
            <w:r w:rsidRPr="00A72598">
              <w:rPr>
                <w:b/>
                <w:spacing w:val="-2"/>
                <w:w w:val="105"/>
                <w:sz w:val="15"/>
                <w:lang w:val="ru-RU"/>
              </w:rPr>
              <w:t xml:space="preserve"> </w:t>
            </w:r>
            <w:r w:rsidRPr="00A72598">
              <w:rPr>
                <w:b/>
                <w:w w:val="105"/>
                <w:sz w:val="15"/>
                <w:lang w:val="ru-RU"/>
              </w:rPr>
              <w:t>села),</w:t>
            </w:r>
            <w:r w:rsidRPr="00A72598">
              <w:rPr>
                <w:b/>
                <w:spacing w:val="-2"/>
                <w:w w:val="105"/>
                <w:sz w:val="15"/>
                <w:lang w:val="ru-RU"/>
              </w:rPr>
              <w:t xml:space="preserve"> </w:t>
            </w:r>
            <w:r w:rsidRPr="00A72598">
              <w:rPr>
                <w:b/>
                <w:w w:val="105"/>
                <w:sz w:val="15"/>
                <w:lang w:val="ru-RU"/>
              </w:rPr>
              <w:t>региона.</w:t>
            </w:r>
          </w:p>
        </w:tc>
        <w:tc>
          <w:tcPr>
            <w:tcW w:w="528" w:type="dxa"/>
          </w:tcPr>
          <w:p w:rsidR="00A72598" w:rsidRDefault="00A72598" w:rsidP="00A72598">
            <w:pPr>
              <w:pStyle w:val="TableParagraph"/>
              <w:spacing w:before="74"/>
              <w:rPr>
                <w:sz w:val="15"/>
              </w:rPr>
            </w:pPr>
            <w:r>
              <w:rPr>
                <w:w w:val="104"/>
                <w:sz w:val="15"/>
              </w:rPr>
              <w:t>1</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0</w:t>
            </w:r>
          </w:p>
        </w:tc>
        <w:tc>
          <w:tcPr>
            <w:tcW w:w="864" w:type="dxa"/>
          </w:tcPr>
          <w:p w:rsidR="00A72598" w:rsidRDefault="00A72598" w:rsidP="00A72598">
            <w:pPr>
              <w:pStyle w:val="TableParagraph"/>
              <w:spacing w:before="74"/>
              <w:ind w:left="55" w:right="45"/>
              <w:jc w:val="center"/>
              <w:rPr>
                <w:sz w:val="15"/>
              </w:rPr>
            </w:pPr>
            <w:r>
              <w:rPr>
                <w:w w:val="105"/>
                <w:sz w:val="15"/>
              </w:rPr>
              <w:t>22.09.2022</w:t>
            </w:r>
          </w:p>
        </w:tc>
        <w:tc>
          <w:tcPr>
            <w:tcW w:w="3866" w:type="dxa"/>
          </w:tcPr>
          <w:p w:rsidR="00A72598" w:rsidRPr="00A72598" w:rsidRDefault="00A72598" w:rsidP="00A72598">
            <w:pPr>
              <w:pStyle w:val="TableParagraph"/>
              <w:spacing w:before="74" w:line="266" w:lineRule="auto"/>
              <w:ind w:left="78" w:right="92"/>
              <w:jc w:val="both"/>
              <w:rPr>
                <w:sz w:val="15"/>
                <w:lang w:val="ru-RU"/>
              </w:rPr>
            </w:pPr>
            <w:r w:rsidRPr="00A72598">
              <w:rPr>
                <w:spacing w:val="-1"/>
                <w:w w:val="105"/>
                <w:sz w:val="15"/>
                <w:lang w:val="ru-RU"/>
              </w:rPr>
              <w:t>Экскурсии,</w:t>
            </w:r>
            <w:r w:rsidRPr="00A72598">
              <w:rPr>
                <w:spacing w:val="-9"/>
                <w:w w:val="105"/>
                <w:sz w:val="15"/>
                <w:lang w:val="ru-RU"/>
              </w:rPr>
              <w:t xml:space="preserve"> </w:t>
            </w:r>
            <w:r w:rsidRPr="00A72598">
              <w:rPr>
                <w:spacing w:val="-1"/>
                <w:w w:val="105"/>
                <w:sz w:val="15"/>
                <w:lang w:val="ru-RU"/>
              </w:rPr>
              <w:t>целевые</w:t>
            </w:r>
            <w:r w:rsidRPr="00A72598">
              <w:rPr>
                <w:spacing w:val="-8"/>
                <w:w w:val="105"/>
                <w:sz w:val="15"/>
                <w:lang w:val="ru-RU"/>
              </w:rPr>
              <w:t xml:space="preserve"> </w:t>
            </w:r>
            <w:r w:rsidRPr="00A72598">
              <w:rPr>
                <w:spacing w:val="-1"/>
                <w:w w:val="105"/>
                <w:sz w:val="15"/>
                <w:lang w:val="ru-RU"/>
              </w:rPr>
              <w:t>прогулки,</w:t>
            </w:r>
            <w:r w:rsidRPr="00A72598">
              <w:rPr>
                <w:spacing w:val="-9"/>
                <w:w w:val="105"/>
                <w:sz w:val="15"/>
                <w:lang w:val="ru-RU"/>
              </w:rPr>
              <w:t xml:space="preserve"> </w:t>
            </w:r>
            <w:r w:rsidRPr="00A72598">
              <w:rPr>
                <w:w w:val="105"/>
                <w:sz w:val="15"/>
                <w:lang w:val="ru-RU"/>
              </w:rPr>
              <w:t>просмотр</w:t>
            </w:r>
            <w:r w:rsidRPr="00A72598">
              <w:rPr>
                <w:spacing w:val="-8"/>
                <w:w w:val="105"/>
                <w:sz w:val="15"/>
                <w:lang w:val="ru-RU"/>
              </w:rPr>
              <w:t xml:space="preserve"> </w:t>
            </w:r>
            <w:r w:rsidRPr="00A72598">
              <w:rPr>
                <w:w w:val="105"/>
                <w:sz w:val="15"/>
                <w:lang w:val="ru-RU"/>
              </w:rPr>
              <w:t>иллюстраций,</w:t>
            </w:r>
            <w:r w:rsidRPr="00A72598">
              <w:rPr>
                <w:spacing w:val="-37"/>
                <w:w w:val="105"/>
                <w:sz w:val="15"/>
                <w:lang w:val="ru-RU"/>
              </w:rPr>
              <w:t xml:space="preserve"> </w:t>
            </w:r>
            <w:r w:rsidRPr="00A72598">
              <w:rPr>
                <w:w w:val="105"/>
                <w:sz w:val="15"/>
                <w:lang w:val="ru-RU"/>
              </w:rPr>
              <w:t>видеофрагментов</w:t>
            </w:r>
            <w:r w:rsidRPr="00A72598">
              <w:rPr>
                <w:spacing w:val="-8"/>
                <w:w w:val="105"/>
                <w:sz w:val="15"/>
                <w:lang w:val="ru-RU"/>
              </w:rPr>
              <w:t xml:space="preserve"> </w:t>
            </w:r>
            <w:r w:rsidRPr="00A72598">
              <w:rPr>
                <w:w w:val="105"/>
                <w:sz w:val="15"/>
                <w:lang w:val="ru-RU"/>
              </w:rPr>
              <w:t>и</w:t>
            </w:r>
            <w:r w:rsidRPr="00A72598">
              <w:rPr>
                <w:spacing w:val="-8"/>
                <w:w w:val="105"/>
                <w:sz w:val="15"/>
                <w:lang w:val="ru-RU"/>
              </w:rPr>
              <w:t xml:space="preserve"> </w:t>
            </w:r>
            <w:r w:rsidRPr="00A72598">
              <w:rPr>
                <w:w w:val="105"/>
                <w:sz w:val="15"/>
                <w:lang w:val="ru-RU"/>
              </w:rPr>
              <w:t>других</w:t>
            </w:r>
            <w:r w:rsidRPr="00A72598">
              <w:rPr>
                <w:spacing w:val="-8"/>
                <w:w w:val="105"/>
                <w:sz w:val="15"/>
                <w:lang w:val="ru-RU"/>
              </w:rPr>
              <w:t xml:space="preserve"> </w:t>
            </w:r>
            <w:r w:rsidRPr="00A72598">
              <w:rPr>
                <w:w w:val="105"/>
                <w:sz w:val="15"/>
                <w:lang w:val="ru-RU"/>
              </w:rPr>
              <w:t>материалов</w:t>
            </w:r>
            <w:r w:rsidRPr="00A72598">
              <w:rPr>
                <w:spacing w:val="-7"/>
                <w:w w:val="105"/>
                <w:sz w:val="15"/>
                <w:lang w:val="ru-RU"/>
              </w:rPr>
              <w:t xml:space="preserve"> </w:t>
            </w:r>
            <w:r w:rsidRPr="00A72598">
              <w:rPr>
                <w:w w:val="105"/>
                <w:sz w:val="15"/>
                <w:lang w:val="ru-RU"/>
              </w:rPr>
              <w:t>(по</w:t>
            </w:r>
            <w:r w:rsidRPr="00A72598">
              <w:rPr>
                <w:spacing w:val="-8"/>
                <w:w w:val="105"/>
                <w:sz w:val="15"/>
                <w:lang w:val="ru-RU"/>
              </w:rPr>
              <w:t xml:space="preserve"> </w:t>
            </w:r>
            <w:r w:rsidRPr="00A72598">
              <w:rPr>
                <w:w w:val="105"/>
                <w:sz w:val="15"/>
                <w:lang w:val="ru-RU"/>
              </w:rPr>
              <w:t>вы</w:t>
            </w:r>
            <w:r w:rsidRPr="00A72598">
              <w:rPr>
                <w:spacing w:val="-8"/>
                <w:w w:val="105"/>
                <w:sz w:val="15"/>
                <w:lang w:val="ru-RU"/>
              </w:rPr>
              <w:t xml:space="preserve"> </w:t>
            </w:r>
            <w:r w:rsidRPr="00A72598">
              <w:rPr>
                <w:w w:val="105"/>
                <w:sz w:val="15"/>
                <w:lang w:val="ru-RU"/>
              </w:rPr>
              <w:t>бору)</w:t>
            </w:r>
            <w:r w:rsidRPr="00A72598">
              <w:rPr>
                <w:spacing w:val="-8"/>
                <w:w w:val="105"/>
                <w:sz w:val="15"/>
                <w:lang w:val="ru-RU"/>
              </w:rPr>
              <w:t xml:space="preserve"> </w:t>
            </w:r>
            <w:r w:rsidRPr="00A72598">
              <w:rPr>
                <w:w w:val="105"/>
                <w:sz w:val="15"/>
                <w:lang w:val="ru-RU"/>
              </w:rPr>
              <w:t>на</w:t>
            </w:r>
            <w:r w:rsidRPr="00A72598">
              <w:rPr>
                <w:spacing w:val="1"/>
                <w:w w:val="105"/>
                <w:sz w:val="15"/>
                <w:lang w:val="ru-RU"/>
              </w:rPr>
              <w:t xml:space="preserve"> </w:t>
            </w:r>
            <w:r w:rsidRPr="00A72598">
              <w:rPr>
                <w:w w:val="105"/>
                <w:sz w:val="15"/>
                <w:lang w:val="ru-RU"/>
              </w:rPr>
              <w:t>тему</w:t>
            </w:r>
            <w:r w:rsidRPr="00A72598">
              <w:rPr>
                <w:spacing w:val="-2"/>
                <w:w w:val="105"/>
                <w:sz w:val="15"/>
                <w:lang w:val="ru-RU"/>
              </w:rPr>
              <w:t xml:space="preserve"> </w:t>
            </w:r>
            <w:r w:rsidRPr="00A72598">
              <w:rPr>
                <w:w w:val="105"/>
                <w:sz w:val="15"/>
                <w:lang w:val="ru-RU"/>
              </w:rPr>
              <w:t>«Москва</w:t>
            </w:r>
            <w:r w:rsidRPr="00A72598">
              <w:rPr>
                <w:spacing w:val="-2"/>
                <w:w w:val="105"/>
                <w:sz w:val="15"/>
                <w:lang w:val="ru-RU"/>
              </w:rPr>
              <w:t xml:space="preserve"> </w:t>
            </w:r>
            <w:r w:rsidRPr="00A72598">
              <w:rPr>
                <w:w w:val="105"/>
                <w:sz w:val="15"/>
                <w:lang w:val="ru-RU"/>
              </w:rPr>
              <w:t>—</w:t>
            </w:r>
            <w:r w:rsidRPr="00A72598">
              <w:rPr>
                <w:spacing w:val="-2"/>
                <w:w w:val="105"/>
                <w:sz w:val="15"/>
                <w:lang w:val="ru-RU"/>
              </w:rPr>
              <w:t xml:space="preserve"> </w:t>
            </w:r>
            <w:r w:rsidRPr="00A72598">
              <w:rPr>
                <w:w w:val="105"/>
                <w:sz w:val="15"/>
                <w:lang w:val="ru-RU"/>
              </w:rPr>
              <w:t>столица</w:t>
            </w:r>
            <w:r w:rsidRPr="00A72598">
              <w:rPr>
                <w:spacing w:val="-2"/>
                <w:w w:val="105"/>
                <w:sz w:val="15"/>
                <w:lang w:val="ru-RU"/>
              </w:rPr>
              <w:t xml:space="preserve"> </w:t>
            </w:r>
            <w:r w:rsidRPr="00A72598">
              <w:rPr>
                <w:w w:val="105"/>
                <w:sz w:val="15"/>
                <w:lang w:val="ru-RU"/>
              </w:rPr>
              <w:t>России»;</w:t>
            </w:r>
          </w:p>
        </w:tc>
        <w:tc>
          <w:tcPr>
            <w:tcW w:w="1273" w:type="dxa"/>
          </w:tcPr>
          <w:p w:rsidR="00A72598" w:rsidRDefault="00A72598" w:rsidP="00A72598">
            <w:pPr>
              <w:pStyle w:val="TableParagraph"/>
              <w:spacing w:before="7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846" w:type="dxa"/>
          </w:tcPr>
          <w:p w:rsidR="00A72598" w:rsidRDefault="00A72598" w:rsidP="00A72598">
            <w:pPr>
              <w:pStyle w:val="TableParagraph"/>
              <w:spacing w:before="74"/>
              <w:ind w:left="78"/>
              <w:rPr>
                <w:sz w:val="15"/>
              </w:rPr>
            </w:pPr>
            <w:hyperlink r:id="rId199">
              <w:r>
                <w:rPr>
                  <w:w w:val="105"/>
                  <w:sz w:val="15"/>
                </w:rPr>
                <w:t>http://school.yandex.ru</w:t>
              </w:r>
            </w:hyperlink>
          </w:p>
        </w:tc>
      </w:tr>
      <w:tr w:rsidR="00A72598" w:rsidTr="00A72598">
        <w:trPr>
          <w:trHeight w:val="599"/>
        </w:trPr>
        <w:tc>
          <w:tcPr>
            <w:tcW w:w="468" w:type="dxa"/>
          </w:tcPr>
          <w:p w:rsidR="00A72598" w:rsidRDefault="00A72598" w:rsidP="00A72598">
            <w:pPr>
              <w:pStyle w:val="TableParagraph"/>
              <w:spacing w:before="74"/>
              <w:ind w:left="55" w:right="118"/>
              <w:jc w:val="center"/>
              <w:rPr>
                <w:sz w:val="15"/>
              </w:rPr>
            </w:pPr>
            <w:r>
              <w:rPr>
                <w:w w:val="105"/>
                <w:sz w:val="15"/>
              </w:rPr>
              <w:t>1.6.</w:t>
            </w:r>
          </w:p>
        </w:tc>
        <w:tc>
          <w:tcPr>
            <w:tcW w:w="3410" w:type="dxa"/>
          </w:tcPr>
          <w:p w:rsidR="00A72598" w:rsidRPr="00A72598" w:rsidRDefault="00A72598" w:rsidP="00A72598">
            <w:pPr>
              <w:pStyle w:val="TableParagraph"/>
              <w:spacing w:before="74" w:line="266" w:lineRule="auto"/>
              <w:ind w:right="380"/>
              <w:jc w:val="both"/>
              <w:rPr>
                <w:b/>
                <w:sz w:val="15"/>
                <w:lang w:val="ru-RU"/>
              </w:rPr>
            </w:pPr>
            <w:r w:rsidRPr="00A72598">
              <w:rPr>
                <w:b/>
                <w:spacing w:val="-1"/>
                <w:w w:val="105"/>
                <w:sz w:val="15"/>
                <w:lang w:val="ru-RU"/>
              </w:rPr>
              <w:t>Культурные</w:t>
            </w:r>
            <w:r w:rsidRPr="00A72598">
              <w:rPr>
                <w:b/>
                <w:spacing w:val="-9"/>
                <w:w w:val="105"/>
                <w:sz w:val="15"/>
                <w:lang w:val="ru-RU"/>
              </w:rPr>
              <w:t xml:space="preserve"> </w:t>
            </w:r>
            <w:r w:rsidRPr="00A72598">
              <w:rPr>
                <w:b/>
                <w:w w:val="105"/>
                <w:sz w:val="15"/>
                <w:lang w:val="ru-RU"/>
              </w:rPr>
              <w:t>объекты</w:t>
            </w:r>
            <w:r w:rsidRPr="00A72598">
              <w:rPr>
                <w:b/>
                <w:spacing w:val="-8"/>
                <w:w w:val="105"/>
                <w:sz w:val="15"/>
                <w:lang w:val="ru-RU"/>
              </w:rPr>
              <w:t xml:space="preserve"> </w:t>
            </w:r>
            <w:r w:rsidRPr="00A72598">
              <w:rPr>
                <w:b/>
                <w:w w:val="105"/>
                <w:sz w:val="15"/>
                <w:lang w:val="ru-RU"/>
              </w:rPr>
              <w:t>родного</w:t>
            </w:r>
            <w:r w:rsidRPr="00A72598">
              <w:rPr>
                <w:b/>
                <w:spacing w:val="-8"/>
                <w:w w:val="105"/>
                <w:sz w:val="15"/>
                <w:lang w:val="ru-RU"/>
              </w:rPr>
              <w:t xml:space="preserve"> </w:t>
            </w:r>
            <w:r w:rsidRPr="00A72598">
              <w:rPr>
                <w:b/>
                <w:w w:val="105"/>
                <w:sz w:val="15"/>
                <w:lang w:val="ru-RU"/>
              </w:rPr>
              <w:t>края.</w:t>
            </w:r>
            <w:r w:rsidRPr="00A72598">
              <w:rPr>
                <w:b/>
                <w:spacing w:val="-8"/>
                <w:w w:val="105"/>
                <w:sz w:val="15"/>
                <w:lang w:val="ru-RU"/>
              </w:rPr>
              <w:t xml:space="preserve"> </w:t>
            </w:r>
            <w:r w:rsidRPr="00A72598">
              <w:rPr>
                <w:b/>
                <w:w w:val="105"/>
                <w:sz w:val="15"/>
                <w:lang w:val="ru-RU"/>
              </w:rPr>
              <w:t>Труд</w:t>
            </w:r>
            <w:r w:rsidRPr="00A72598">
              <w:rPr>
                <w:b/>
                <w:spacing w:val="-37"/>
                <w:w w:val="105"/>
                <w:sz w:val="15"/>
                <w:lang w:val="ru-RU"/>
              </w:rPr>
              <w:t xml:space="preserve"> </w:t>
            </w:r>
            <w:r w:rsidRPr="00A72598">
              <w:rPr>
                <w:b/>
                <w:spacing w:val="-1"/>
                <w:w w:val="105"/>
                <w:sz w:val="15"/>
                <w:lang w:val="ru-RU"/>
              </w:rPr>
              <w:t>людей.</w:t>
            </w:r>
            <w:r w:rsidRPr="00A72598">
              <w:rPr>
                <w:b/>
                <w:spacing w:val="-9"/>
                <w:w w:val="105"/>
                <w:sz w:val="15"/>
                <w:lang w:val="ru-RU"/>
              </w:rPr>
              <w:t xml:space="preserve"> </w:t>
            </w:r>
            <w:r w:rsidRPr="00A72598">
              <w:rPr>
                <w:b/>
                <w:spacing w:val="-1"/>
                <w:w w:val="105"/>
                <w:sz w:val="15"/>
                <w:lang w:val="ru-RU"/>
              </w:rPr>
              <w:t>Ценность</w:t>
            </w:r>
            <w:r w:rsidRPr="00A72598">
              <w:rPr>
                <w:b/>
                <w:spacing w:val="-8"/>
                <w:w w:val="105"/>
                <w:sz w:val="15"/>
                <w:lang w:val="ru-RU"/>
              </w:rPr>
              <w:t xml:space="preserve"> </w:t>
            </w:r>
            <w:r w:rsidRPr="00A72598">
              <w:rPr>
                <w:b/>
                <w:w w:val="105"/>
                <w:sz w:val="15"/>
                <w:lang w:val="ru-RU"/>
              </w:rPr>
              <w:t>и</w:t>
            </w:r>
            <w:r w:rsidRPr="00A72598">
              <w:rPr>
                <w:b/>
                <w:spacing w:val="-8"/>
                <w:w w:val="105"/>
                <w:sz w:val="15"/>
                <w:lang w:val="ru-RU"/>
              </w:rPr>
              <w:t xml:space="preserve"> </w:t>
            </w:r>
            <w:r w:rsidRPr="00A72598">
              <w:rPr>
                <w:b/>
                <w:w w:val="105"/>
                <w:sz w:val="15"/>
                <w:lang w:val="ru-RU"/>
              </w:rPr>
              <w:t>красота</w:t>
            </w:r>
            <w:r w:rsidRPr="00A72598">
              <w:rPr>
                <w:b/>
                <w:spacing w:val="-8"/>
                <w:w w:val="105"/>
                <w:sz w:val="15"/>
                <w:lang w:val="ru-RU"/>
              </w:rPr>
              <w:t xml:space="preserve"> </w:t>
            </w:r>
            <w:r w:rsidRPr="00A72598">
              <w:rPr>
                <w:b/>
                <w:w w:val="105"/>
                <w:sz w:val="15"/>
                <w:lang w:val="ru-RU"/>
              </w:rPr>
              <w:t>рукотворного</w:t>
            </w:r>
            <w:r w:rsidRPr="00A72598">
              <w:rPr>
                <w:b/>
                <w:spacing w:val="-37"/>
                <w:w w:val="105"/>
                <w:sz w:val="15"/>
                <w:lang w:val="ru-RU"/>
              </w:rPr>
              <w:t xml:space="preserve"> </w:t>
            </w:r>
            <w:r w:rsidRPr="00A72598">
              <w:rPr>
                <w:b/>
                <w:w w:val="105"/>
                <w:sz w:val="15"/>
                <w:lang w:val="ru-RU"/>
              </w:rPr>
              <w:t>мира.</w:t>
            </w:r>
          </w:p>
        </w:tc>
        <w:tc>
          <w:tcPr>
            <w:tcW w:w="528" w:type="dxa"/>
          </w:tcPr>
          <w:p w:rsidR="00A72598" w:rsidRDefault="00A72598" w:rsidP="00A72598">
            <w:pPr>
              <w:pStyle w:val="TableParagraph"/>
              <w:spacing w:before="74"/>
              <w:rPr>
                <w:sz w:val="15"/>
              </w:rPr>
            </w:pPr>
            <w:r>
              <w:rPr>
                <w:w w:val="104"/>
                <w:sz w:val="15"/>
              </w:rPr>
              <w:t>2</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1</w:t>
            </w:r>
          </w:p>
        </w:tc>
        <w:tc>
          <w:tcPr>
            <w:tcW w:w="864" w:type="dxa"/>
          </w:tcPr>
          <w:p w:rsidR="00A72598" w:rsidRDefault="00A72598" w:rsidP="00A72598">
            <w:pPr>
              <w:pStyle w:val="TableParagraph"/>
              <w:spacing w:before="74"/>
              <w:ind w:left="78"/>
              <w:rPr>
                <w:sz w:val="15"/>
              </w:rPr>
            </w:pPr>
            <w:r>
              <w:rPr>
                <w:w w:val="105"/>
                <w:sz w:val="15"/>
              </w:rPr>
              <w:t>27.09.2022</w:t>
            </w:r>
          </w:p>
          <w:p w:rsidR="00A72598" w:rsidRDefault="00A72598" w:rsidP="00A72598">
            <w:pPr>
              <w:pStyle w:val="TableParagraph"/>
              <w:spacing w:before="20"/>
              <w:ind w:left="78"/>
              <w:rPr>
                <w:sz w:val="15"/>
              </w:rPr>
            </w:pPr>
            <w:r>
              <w:rPr>
                <w:w w:val="105"/>
                <w:sz w:val="15"/>
              </w:rPr>
              <w:t>29.09.2022</w:t>
            </w:r>
          </w:p>
        </w:tc>
        <w:tc>
          <w:tcPr>
            <w:tcW w:w="3866" w:type="dxa"/>
          </w:tcPr>
          <w:p w:rsidR="00A72598" w:rsidRPr="00A72598" w:rsidRDefault="00A72598" w:rsidP="00A72598">
            <w:pPr>
              <w:pStyle w:val="TableParagraph"/>
              <w:spacing w:before="74" w:line="266" w:lineRule="auto"/>
              <w:ind w:left="78"/>
              <w:rPr>
                <w:sz w:val="15"/>
                <w:lang w:val="ru-RU"/>
              </w:rPr>
            </w:pPr>
            <w:r w:rsidRPr="00A72598">
              <w:rPr>
                <w:spacing w:val="-1"/>
                <w:w w:val="105"/>
                <w:sz w:val="15"/>
                <w:lang w:val="ru-RU"/>
              </w:rPr>
              <w:t>Рассматривание</w:t>
            </w:r>
            <w:r w:rsidRPr="00A72598">
              <w:rPr>
                <w:spacing w:val="-8"/>
                <w:w w:val="105"/>
                <w:sz w:val="15"/>
                <w:lang w:val="ru-RU"/>
              </w:rPr>
              <w:t xml:space="preserve"> </w:t>
            </w:r>
            <w:r w:rsidRPr="00A72598">
              <w:rPr>
                <w:spacing w:val="-1"/>
                <w:w w:val="105"/>
                <w:sz w:val="15"/>
                <w:lang w:val="ru-RU"/>
              </w:rPr>
              <w:t>и</w:t>
            </w:r>
            <w:r w:rsidRPr="00A72598">
              <w:rPr>
                <w:spacing w:val="-7"/>
                <w:w w:val="105"/>
                <w:sz w:val="15"/>
                <w:lang w:val="ru-RU"/>
              </w:rPr>
              <w:t xml:space="preserve"> </w:t>
            </w:r>
            <w:r w:rsidRPr="00A72598">
              <w:rPr>
                <w:spacing w:val="-1"/>
                <w:w w:val="105"/>
                <w:sz w:val="15"/>
                <w:lang w:val="ru-RU"/>
              </w:rPr>
              <w:t>описание</w:t>
            </w:r>
            <w:r w:rsidRPr="00A72598">
              <w:rPr>
                <w:spacing w:val="-8"/>
                <w:w w:val="105"/>
                <w:sz w:val="15"/>
                <w:lang w:val="ru-RU"/>
              </w:rPr>
              <w:t xml:space="preserve"> </w:t>
            </w:r>
            <w:r w:rsidRPr="00A72598">
              <w:rPr>
                <w:w w:val="105"/>
                <w:sz w:val="15"/>
                <w:lang w:val="ru-RU"/>
              </w:rPr>
              <w:t>изделий</w:t>
            </w:r>
            <w:r w:rsidRPr="00A72598">
              <w:rPr>
                <w:spacing w:val="-7"/>
                <w:w w:val="105"/>
                <w:sz w:val="15"/>
                <w:lang w:val="ru-RU"/>
              </w:rPr>
              <w:t xml:space="preserve"> </w:t>
            </w:r>
            <w:r w:rsidRPr="00A72598">
              <w:rPr>
                <w:w w:val="105"/>
                <w:sz w:val="15"/>
                <w:lang w:val="ru-RU"/>
              </w:rPr>
              <w:t>народных</w:t>
            </w:r>
            <w:r w:rsidRPr="00A72598">
              <w:rPr>
                <w:spacing w:val="-37"/>
                <w:w w:val="105"/>
                <w:sz w:val="15"/>
                <w:lang w:val="ru-RU"/>
              </w:rPr>
              <w:t xml:space="preserve"> </w:t>
            </w:r>
            <w:r w:rsidRPr="00A72598">
              <w:rPr>
                <w:w w:val="105"/>
                <w:sz w:val="15"/>
                <w:lang w:val="ru-RU"/>
              </w:rPr>
              <w:t>промыслов</w:t>
            </w:r>
            <w:r w:rsidRPr="00A72598">
              <w:rPr>
                <w:spacing w:val="-5"/>
                <w:w w:val="105"/>
                <w:sz w:val="15"/>
                <w:lang w:val="ru-RU"/>
              </w:rPr>
              <w:t xml:space="preserve"> </w:t>
            </w:r>
            <w:r w:rsidRPr="00A72598">
              <w:rPr>
                <w:w w:val="105"/>
                <w:sz w:val="15"/>
                <w:lang w:val="ru-RU"/>
              </w:rPr>
              <w:t>родного</w:t>
            </w:r>
            <w:r w:rsidRPr="00A72598">
              <w:rPr>
                <w:spacing w:val="-5"/>
                <w:w w:val="105"/>
                <w:sz w:val="15"/>
                <w:lang w:val="ru-RU"/>
              </w:rPr>
              <w:t xml:space="preserve"> </w:t>
            </w:r>
            <w:r w:rsidRPr="00A72598">
              <w:rPr>
                <w:w w:val="105"/>
                <w:sz w:val="15"/>
                <w:lang w:val="ru-RU"/>
              </w:rPr>
              <w:t>края</w:t>
            </w:r>
            <w:r w:rsidRPr="00A72598">
              <w:rPr>
                <w:spacing w:val="-4"/>
                <w:w w:val="105"/>
                <w:sz w:val="15"/>
                <w:lang w:val="ru-RU"/>
              </w:rPr>
              <w:t xml:space="preserve"> </w:t>
            </w:r>
            <w:r w:rsidRPr="00A72598">
              <w:rPr>
                <w:w w:val="105"/>
                <w:sz w:val="15"/>
                <w:lang w:val="ru-RU"/>
              </w:rPr>
              <w:t>и</w:t>
            </w:r>
            <w:r w:rsidRPr="00A72598">
              <w:rPr>
                <w:spacing w:val="-5"/>
                <w:w w:val="105"/>
                <w:sz w:val="15"/>
                <w:lang w:val="ru-RU"/>
              </w:rPr>
              <w:t xml:space="preserve"> </w:t>
            </w:r>
            <w:r w:rsidRPr="00A72598">
              <w:rPr>
                <w:w w:val="105"/>
                <w:sz w:val="15"/>
                <w:lang w:val="ru-RU"/>
              </w:rPr>
              <w:t>народов</w:t>
            </w:r>
            <w:r w:rsidRPr="00A72598">
              <w:rPr>
                <w:spacing w:val="-4"/>
                <w:w w:val="105"/>
                <w:sz w:val="15"/>
                <w:lang w:val="ru-RU"/>
              </w:rPr>
              <w:t xml:space="preserve"> </w:t>
            </w:r>
            <w:r w:rsidRPr="00A72598">
              <w:rPr>
                <w:w w:val="105"/>
                <w:sz w:val="15"/>
                <w:lang w:val="ru-RU"/>
              </w:rPr>
              <w:t>России;</w:t>
            </w:r>
          </w:p>
        </w:tc>
        <w:tc>
          <w:tcPr>
            <w:tcW w:w="1273" w:type="dxa"/>
          </w:tcPr>
          <w:p w:rsidR="00A72598" w:rsidRDefault="00A72598" w:rsidP="00A72598">
            <w:pPr>
              <w:pStyle w:val="TableParagraph"/>
              <w:spacing w:before="74" w:line="266" w:lineRule="auto"/>
              <w:ind w:left="79" w:right="300"/>
              <w:rPr>
                <w:sz w:val="15"/>
              </w:rPr>
            </w:pPr>
            <w:r>
              <w:rPr>
                <w:spacing w:val="-1"/>
                <w:w w:val="105"/>
                <w:sz w:val="15"/>
              </w:rPr>
              <w:t>Письменный</w:t>
            </w:r>
            <w:r>
              <w:rPr>
                <w:spacing w:val="-37"/>
                <w:w w:val="105"/>
                <w:sz w:val="15"/>
              </w:rPr>
              <w:t xml:space="preserve"> </w:t>
            </w:r>
            <w:r>
              <w:rPr>
                <w:w w:val="105"/>
                <w:sz w:val="15"/>
              </w:rPr>
              <w:t>контроль;</w:t>
            </w:r>
          </w:p>
        </w:tc>
        <w:tc>
          <w:tcPr>
            <w:tcW w:w="2846" w:type="dxa"/>
          </w:tcPr>
          <w:p w:rsidR="00A72598" w:rsidRDefault="00A72598" w:rsidP="00A72598">
            <w:pPr>
              <w:pStyle w:val="TableParagraph"/>
              <w:spacing w:before="74"/>
              <w:ind w:left="78"/>
              <w:rPr>
                <w:sz w:val="15"/>
              </w:rPr>
            </w:pPr>
            <w:hyperlink r:id="rId200">
              <w:r>
                <w:rPr>
                  <w:w w:val="105"/>
                  <w:sz w:val="15"/>
                </w:rPr>
                <w:t>http://suhin.narod.ru</w:t>
              </w:r>
            </w:hyperlink>
          </w:p>
        </w:tc>
      </w:tr>
      <w:tr w:rsidR="00A72598" w:rsidTr="00A72598">
        <w:trPr>
          <w:trHeight w:val="909"/>
        </w:trPr>
        <w:tc>
          <w:tcPr>
            <w:tcW w:w="468" w:type="dxa"/>
          </w:tcPr>
          <w:p w:rsidR="00A72598" w:rsidRDefault="00A72598" w:rsidP="00A72598">
            <w:pPr>
              <w:pStyle w:val="TableParagraph"/>
              <w:spacing w:before="74"/>
              <w:ind w:left="55" w:right="118"/>
              <w:jc w:val="center"/>
              <w:rPr>
                <w:sz w:val="15"/>
              </w:rPr>
            </w:pPr>
            <w:r>
              <w:rPr>
                <w:w w:val="105"/>
                <w:sz w:val="15"/>
              </w:rPr>
              <w:t>1.7.</w:t>
            </w:r>
          </w:p>
        </w:tc>
        <w:tc>
          <w:tcPr>
            <w:tcW w:w="3410" w:type="dxa"/>
          </w:tcPr>
          <w:p w:rsidR="00A72598" w:rsidRDefault="00A72598" w:rsidP="00A72598">
            <w:pPr>
              <w:pStyle w:val="TableParagraph"/>
              <w:spacing w:before="74"/>
              <w:rPr>
                <w:b/>
                <w:sz w:val="15"/>
              </w:rPr>
            </w:pPr>
            <w:r>
              <w:rPr>
                <w:b/>
                <w:w w:val="105"/>
                <w:sz w:val="15"/>
              </w:rPr>
              <w:t>Правила</w:t>
            </w:r>
            <w:r>
              <w:rPr>
                <w:b/>
                <w:spacing w:val="-10"/>
                <w:w w:val="105"/>
                <w:sz w:val="15"/>
              </w:rPr>
              <w:t xml:space="preserve"> </w:t>
            </w:r>
            <w:r>
              <w:rPr>
                <w:b/>
                <w:w w:val="105"/>
                <w:sz w:val="15"/>
              </w:rPr>
              <w:t>поведения</w:t>
            </w:r>
            <w:r>
              <w:rPr>
                <w:b/>
                <w:spacing w:val="-9"/>
                <w:w w:val="105"/>
                <w:sz w:val="15"/>
              </w:rPr>
              <w:t xml:space="preserve"> </w:t>
            </w:r>
            <w:r>
              <w:rPr>
                <w:b/>
                <w:w w:val="105"/>
                <w:sz w:val="15"/>
              </w:rPr>
              <w:t>в</w:t>
            </w:r>
            <w:r>
              <w:rPr>
                <w:b/>
                <w:spacing w:val="-9"/>
                <w:w w:val="105"/>
                <w:sz w:val="15"/>
              </w:rPr>
              <w:t xml:space="preserve"> </w:t>
            </w:r>
            <w:r>
              <w:rPr>
                <w:b/>
                <w:w w:val="105"/>
                <w:sz w:val="15"/>
              </w:rPr>
              <w:t>социуме.</w:t>
            </w:r>
          </w:p>
        </w:tc>
        <w:tc>
          <w:tcPr>
            <w:tcW w:w="528" w:type="dxa"/>
          </w:tcPr>
          <w:p w:rsidR="00A72598" w:rsidRDefault="00A72598" w:rsidP="00A72598">
            <w:pPr>
              <w:pStyle w:val="TableParagraph"/>
              <w:spacing w:before="74"/>
              <w:rPr>
                <w:sz w:val="15"/>
              </w:rPr>
            </w:pPr>
            <w:r>
              <w:rPr>
                <w:w w:val="104"/>
                <w:sz w:val="15"/>
              </w:rPr>
              <w:t>3</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0</w:t>
            </w:r>
          </w:p>
        </w:tc>
        <w:tc>
          <w:tcPr>
            <w:tcW w:w="864" w:type="dxa"/>
          </w:tcPr>
          <w:p w:rsidR="00A72598" w:rsidRDefault="00A72598" w:rsidP="00A72598">
            <w:pPr>
              <w:pStyle w:val="TableParagraph"/>
              <w:spacing w:before="74"/>
              <w:ind w:left="78"/>
              <w:rPr>
                <w:sz w:val="15"/>
              </w:rPr>
            </w:pPr>
            <w:r>
              <w:rPr>
                <w:w w:val="105"/>
                <w:sz w:val="15"/>
              </w:rPr>
              <w:t>04.10.2022</w:t>
            </w:r>
          </w:p>
          <w:p w:rsidR="00A72598" w:rsidRDefault="00A72598" w:rsidP="00A72598">
            <w:pPr>
              <w:pStyle w:val="TableParagraph"/>
              <w:spacing w:before="20"/>
              <w:ind w:left="78"/>
              <w:rPr>
                <w:sz w:val="15"/>
              </w:rPr>
            </w:pPr>
            <w:r>
              <w:rPr>
                <w:w w:val="105"/>
                <w:sz w:val="15"/>
              </w:rPr>
              <w:t>06.10.2022</w:t>
            </w:r>
          </w:p>
        </w:tc>
        <w:tc>
          <w:tcPr>
            <w:tcW w:w="3866" w:type="dxa"/>
          </w:tcPr>
          <w:p w:rsidR="00A72598" w:rsidRPr="00A72598" w:rsidRDefault="00A72598" w:rsidP="00A72598">
            <w:pPr>
              <w:pStyle w:val="TableParagraph"/>
              <w:spacing w:before="74" w:line="266" w:lineRule="auto"/>
              <w:ind w:left="78"/>
              <w:rPr>
                <w:sz w:val="15"/>
                <w:lang w:val="ru-RU"/>
              </w:rPr>
            </w:pPr>
            <w:r w:rsidRPr="00A72598">
              <w:rPr>
                <w:w w:val="105"/>
                <w:sz w:val="15"/>
                <w:lang w:val="ru-RU"/>
              </w:rPr>
              <w:t>Беседа</w:t>
            </w:r>
            <w:r w:rsidRPr="00A72598">
              <w:rPr>
                <w:spacing w:val="-10"/>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теме</w:t>
            </w:r>
            <w:r w:rsidRPr="00A72598">
              <w:rPr>
                <w:spacing w:val="-9"/>
                <w:w w:val="105"/>
                <w:sz w:val="15"/>
                <w:lang w:val="ru-RU"/>
              </w:rPr>
              <w:t xml:space="preserve"> </w:t>
            </w:r>
            <w:r w:rsidRPr="00A72598">
              <w:rPr>
                <w:w w:val="105"/>
                <w:sz w:val="15"/>
                <w:lang w:val="ru-RU"/>
              </w:rPr>
              <w:t>«Правила</w:t>
            </w:r>
            <w:r w:rsidRPr="00A72598">
              <w:rPr>
                <w:spacing w:val="-10"/>
                <w:w w:val="105"/>
                <w:sz w:val="15"/>
                <w:lang w:val="ru-RU"/>
              </w:rPr>
              <w:t xml:space="preserve"> </w:t>
            </w:r>
            <w:r w:rsidRPr="00A72598">
              <w:rPr>
                <w:w w:val="105"/>
                <w:sz w:val="15"/>
                <w:lang w:val="ru-RU"/>
              </w:rPr>
              <w:t>поведения</w:t>
            </w:r>
            <w:r w:rsidRPr="00A72598">
              <w:rPr>
                <w:spacing w:val="-9"/>
                <w:w w:val="105"/>
                <w:sz w:val="15"/>
                <w:lang w:val="ru-RU"/>
              </w:rPr>
              <w:t xml:space="preserve"> </w:t>
            </w:r>
            <w:r w:rsidRPr="00A72598">
              <w:rPr>
                <w:w w:val="105"/>
                <w:sz w:val="15"/>
                <w:lang w:val="ru-RU"/>
              </w:rPr>
              <w:t>в</w:t>
            </w:r>
            <w:r w:rsidRPr="00A72598">
              <w:rPr>
                <w:spacing w:val="-9"/>
                <w:w w:val="105"/>
                <w:sz w:val="15"/>
                <w:lang w:val="ru-RU"/>
              </w:rPr>
              <w:t xml:space="preserve"> </w:t>
            </w:r>
            <w:r w:rsidRPr="00A72598">
              <w:rPr>
                <w:w w:val="105"/>
                <w:sz w:val="15"/>
                <w:lang w:val="ru-RU"/>
              </w:rPr>
              <w:t>учреждениях</w:t>
            </w:r>
            <w:r w:rsidRPr="00A72598">
              <w:rPr>
                <w:spacing w:val="-37"/>
                <w:w w:val="105"/>
                <w:sz w:val="15"/>
                <w:lang w:val="ru-RU"/>
              </w:rPr>
              <w:t xml:space="preserve"> </w:t>
            </w:r>
            <w:r w:rsidRPr="00A72598">
              <w:rPr>
                <w:w w:val="105"/>
                <w:sz w:val="15"/>
                <w:lang w:val="ru-RU"/>
              </w:rPr>
              <w:t>культуры</w:t>
            </w:r>
            <w:r w:rsidRPr="00A72598">
              <w:rPr>
                <w:spacing w:val="-3"/>
                <w:w w:val="105"/>
                <w:sz w:val="15"/>
                <w:lang w:val="ru-RU"/>
              </w:rPr>
              <w:t xml:space="preserve"> </w:t>
            </w:r>
            <w:r w:rsidRPr="00A72598">
              <w:rPr>
                <w:w w:val="105"/>
                <w:sz w:val="15"/>
                <w:lang w:val="ru-RU"/>
              </w:rPr>
              <w:t>—</w:t>
            </w:r>
            <w:r w:rsidRPr="00A72598">
              <w:rPr>
                <w:spacing w:val="-3"/>
                <w:w w:val="105"/>
                <w:sz w:val="15"/>
                <w:lang w:val="ru-RU"/>
              </w:rPr>
              <w:t xml:space="preserve"> </w:t>
            </w:r>
            <w:r w:rsidRPr="00A72598">
              <w:rPr>
                <w:w w:val="105"/>
                <w:sz w:val="15"/>
                <w:lang w:val="ru-RU"/>
              </w:rPr>
              <w:t>в</w:t>
            </w:r>
            <w:r w:rsidRPr="00A72598">
              <w:rPr>
                <w:spacing w:val="-3"/>
                <w:w w:val="105"/>
                <w:sz w:val="15"/>
                <w:lang w:val="ru-RU"/>
              </w:rPr>
              <w:t xml:space="preserve"> </w:t>
            </w:r>
            <w:r w:rsidRPr="00A72598">
              <w:rPr>
                <w:w w:val="105"/>
                <w:sz w:val="15"/>
                <w:lang w:val="ru-RU"/>
              </w:rPr>
              <w:t>театре,</w:t>
            </w:r>
            <w:r w:rsidRPr="00A72598">
              <w:rPr>
                <w:spacing w:val="-3"/>
                <w:w w:val="105"/>
                <w:sz w:val="15"/>
                <w:lang w:val="ru-RU"/>
              </w:rPr>
              <w:t xml:space="preserve"> </w:t>
            </w:r>
            <w:r w:rsidRPr="00A72598">
              <w:rPr>
                <w:w w:val="105"/>
                <w:sz w:val="15"/>
                <w:lang w:val="ru-RU"/>
              </w:rPr>
              <w:t>музее,</w:t>
            </w:r>
            <w:r w:rsidRPr="00A72598">
              <w:rPr>
                <w:spacing w:val="-3"/>
                <w:w w:val="105"/>
                <w:sz w:val="15"/>
                <w:lang w:val="ru-RU"/>
              </w:rPr>
              <w:t xml:space="preserve"> </w:t>
            </w:r>
            <w:r w:rsidRPr="00A72598">
              <w:rPr>
                <w:w w:val="105"/>
                <w:sz w:val="15"/>
                <w:lang w:val="ru-RU"/>
              </w:rPr>
              <w:t>библиотеке»;</w:t>
            </w:r>
          </w:p>
        </w:tc>
        <w:tc>
          <w:tcPr>
            <w:tcW w:w="1273" w:type="dxa"/>
          </w:tcPr>
          <w:p w:rsidR="00A72598" w:rsidRPr="00A72598" w:rsidRDefault="00A72598" w:rsidP="00A72598">
            <w:pPr>
              <w:pStyle w:val="TableParagraph"/>
              <w:spacing w:before="74" w:line="266" w:lineRule="auto"/>
              <w:ind w:left="79" w:right="81"/>
              <w:rPr>
                <w:sz w:val="15"/>
                <w:lang w:val="ru-RU"/>
              </w:rPr>
            </w:pPr>
            <w:r w:rsidRPr="00A72598">
              <w:rPr>
                <w:w w:val="105"/>
                <w:sz w:val="15"/>
                <w:lang w:val="ru-RU"/>
              </w:rPr>
              <w:t>Самооценка с</w:t>
            </w:r>
            <w:r w:rsidRPr="00A72598">
              <w:rPr>
                <w:spacing w:val="1"/>
                <w:w w:val="105"/>
                <w:sz w:val="15"/>
                <w:lang w:val="ru-RU"/>
              </w:rPr>
              <w:t xml:space="preserve"> </w:t>
            </w:r>
            <w:r w:rsidRPr="00A72598">
              <w:rPr>
                <w:spacing w:val="-1"/>
                <w:w w:val="105"/>
                <w:sz w:val="15"/>
                <w:lang w:val="ru-RU"/>
              </w:rPr>
              <w:t>использованием</w:t>
            </w:r>
          </w:p>
          <w:p w:rsidR="00A72598" w:rsidRPr="00A72598" w:rsidRDefault="00A72598" w:rsidP="00A72598">
            <w:pPr>
              <w:pStyle w:val="TableParagraph"/>
              <w:spacing w:before="2" w:line="266" w:lineRule="auto"/>
              <w:ind w:left="79" w:right="274"/>
              <w:rPr>
                <w:sz w:val="15"/>
                <w:lang w:val="ru-RU"/>
              </w:rPr>
            </w:pPr>
            <w:r w:rsidRPr="00A72598">
              <w:rPr>
                <w:spacing w:val="-1"/>
                <w:w w:val="105"/>
                <w:sz w:val="15"/>
                <w:lang w:val="ru-RU"/>
              </w:rPr>
              <w:t>«Оценочного</w:t>
            </w:r>
            <w:r w:rsidRPr="00A72598">
              <w:rPr>
                <w:spacing w:val="-37"/>
                <w:w w:val="105"/>
                <w:sz w:val="15"/>
                <w:lang w:val="ru-RU"/>
              </w:rPr>
              <w:t xml:space="preserve"> </w:t>
            </w:r>
            <w:r w:rsidRPr="00A72598">
              <w:rPr>
                <w:w w:val="105"/>
                <w:sz w:val="15"/>
                <w:lang w:val="ru-RU"/>
              </w:rPr>
              <w:t>листа»;</w:t>
            </w:r>
          </w:p>
        </w:tc>
        <w:tc>
          <w:tcPr>
            <w:tcW w:w="2846" w:type="dxa"/>
          </w:tcPr>
          <w:p w:rsidR="00A72598" w:rsidRDefault="00A72598" w:rsidP="00A72598">
            <w:pPr>
              <w:pStyle w:val="TableParagraph"/>
              <w:spacing w:before="74"/>
              <w:ind w:left="78"/>
              <w:rPr>
                <w:sz w:val="15"/>
              </w:rPr>
            </w:pPr>
            <w:hyperlink r:id="rId201">
              <w:r>
                <w:rPr>
                  <w:w w:val="105"/>
                  <w:sz w:val="15"/>
                </w:rPr>
                <w:t>http://suhin.narod.ru</w:t>
              </w:r>
            </w:hyperlink>
          </w:p>
        </w:tc>
      </w:tr>
      <w:tr w:rsidR="00A72598" w:rsidTr="00A72598">
        <w:trPr>
          <w:trHeight w:val="525"/>
        </w:trPr>
        <w:tc>
          <w:tcPr>
            <w:tcW w:w="468" w:type="dxa"/>
          </w:tcPr>
          <w:p w:rsidR="00A72598" w:rsidRDefault="00A72598" w:rsidP="00A72598">
            <w:pPr>
              <w:pStyle w:val="TableParagraph"/>
              <w:spacing w:before="74"/>
              <w:ind w:left="55" w:right="118"/>
              <w:jc w:val="center"/>
              <w:rPr>
                <w:sz w:val="15"/>
              </w:rPr>
            </w:pPr>
            <w:r>
              <w:rPr>
                <w:w w:val="105"/>
                <w:sz w:val="15"/>
              </w:rPr>
              <w:t>1.8.</w:t>
            </w:r>
          </w:p>
        </w:tc>
        <w:tc>
          <w:tcPr>
            <w:tcW w:w="3410" w:type="dxa"/>
          </w:tcPr>
          <w:p w:rsidR="00A72598" w:rsidRPr="00A72598" w:rsidRDefault="00A72598" w:rsidP="00A72598">
            <w:pPr>
              <w:pStyle w:val="TableParagraph"/>
              <w:spacing w:before="74" w:line="266" w:lineRule="auto"/>
              <w:rPr>
                <w:b/>
                <w:sz w:val="15"/>
                <w:lang w:val="ru-RU"/>
              </w:rPr>
            </w:pPr>
            <w:r w:rsidRPr="00A72598">
              <w:rPr>
                <w:b/>
                <w:w w:val="105"/>
                <w:sz w:val="15"/>
                <w:lang w:val="ru-RU"/>
              </w:rPr>
              <w:t>Моя</w:t>
            </w:r>
            <w:r w:rsidRPr="00A72598">
              <w:rPr>
                <w:b/>
                <w:spacing w:val="-7"/>
                <w:w w:val="105"/>
                <w:sz w:val="15"/>
                <w:lang w:val="ru-RU"/>
              </w:rPr>
              <w:t xml:space="preserve"> </w:t>
            </w:r>
            <w:r w:rsidRPr="00A72598">
              <w:rPr>
                <w:b/>
                <w:w w:val="105"/>
                <w:sz w:val="15"/>
                <w:lang w:val="ru-RU"/>
              </w:rPr>
              <w:t>семья</w:t>
            </w:r>
            <w:r w:rsidRPr="00A72598">
              <w:rPr>
                <w:b/>
                <w:spacing w:val="-7"/>
                <w:w w:val="105"/>
                <w:sz w:val="15"/>
                <w:lang w:val="ru-RU"/>
              </w:rPr>
              <w:t xml:space="preserve"> </w:t>
            </w:r>
            <w:r w:rsidRPr="00A72598">
              <w:rPr>
                <w:b/>
                <w:w w:val="105"/>
                <w:sz w:val="15"/>
                <w:lang w:val="ru-RU"/>
              </w:rPr>
              <w:t>в</w:t>
            </w:r>
            <w:r w:rsidRPr="00A72598">
              <w:rPr>
                <w:b/>
                <w:spacing w:val="-7"/>
                <w:w w:val="105"/>
                <w:sz w:val="15"/>
                <w:lang w:val="ru-RU"/>
              </w:rPr>
              <w:t xml:space="preserve"> </w:t>
            </w:r>
            <w:r w:rsidRPr="00A72598">
              <w:rPr>
                <w:b/>
                <w:w w:val="105"/>
                <w:sz w:val="15"/>
                <w:lang w:val="ru-RU"/>
              </w:rPr>
              <w:t>прошлом</w:t>
            </w:r>
            <w:r w:rsidRPr="00A72598">
              <w:rPr>
                <w:b/>
                <w:spacing w:val="-7"/>
                <w:w w:val="105"/>
                <w:sz w:val="15"/>
                <w:lang w:val="ru-RU"/>
              </w:rPr>
              <w:t xml:space="preserve"> </w:t>
            </w:r>
            <w:r w:rsidRPr="00A72598">
              <w:rPr>
                <w:b/>
                <w:w w:val="105"/>
                <w:sz w:val="15"/>
                <w:lang w:val="ru-RU"/>
              </w:rPr>
              <w:t>и</w:t>
            </w:r>
            <w:r w:rsidRPr="00A72598">
              <w:rPr>
                <w:b/>
                <w:spacing w:val="-7"/>
                <w:w w:val="105"/>
                <w:sz w:val="15"/>
                <w:lang w:val="ru-RU"/>
              </w:rPr>
              <w:t xml:space="preserve"> </w:t>
            </w:r>
            <w:r w:rsidRPr="00A72598">
              <w:rPr>
                <w:b/>
                <w:w w:val="105"/>
                <w:sz w:val="15"/>
                <w:lang w:val="ru-RU"/>
              </w:rPr>
              <w:t>настоящем.</w:t>
            </w:r>
            <w:r w:rsidRPr="00A72598">
              <w:rPr>
                <w:b/>
                <w:spacing w:val="-7"/>
                <w:w w:val="105"/>
                <w:sz w:val="15"/>
                <w:lang w:val="ru-RU"/>
              </w:rPr>
              <w:t xml:space="preserve"> </w:t>
            </w:r>
            <w:r w:rsidRPr="00A72598">
              <w:rPr>
                <w:b/>
                <w:w w:val="105"/>
                <w:sz w:val="15"/>
                <w:lang w:val="ru-RU"/>
              </w:rPr>
              <w:t>Имена</w:t>
            </w:r>
            <w:r w:rsidRPr="00A72598">
              <w:rPr>
                <w:b/>
                <w:spacing w:val="-7"/>
                <w:w w:val="105"/>
                <w:sz w:val="15"/>
                <w:lang w:val="ru-RU"/>
              </w:rPr>
              <w:t xml:space="preserve"> </w:t>
            </w:r>
            <w:r w:rsidRPr="00A72598">
              <w:rPr>
                <w:b/>
                <w:w w:val="105"/>
                <w:sz w:val="15"/>
                <w:lang w:val="ru-RU"/>
              </w:rPr>
              <w:t>и</w:t>
            </w:r>
            <w:r w:rsidRPr="00A72598">
              <w:rPr>
                <w:b/>
                <w:spacing w:val="-36"/>
                <w:w w:val="105"/>
                <w:sz w:val="15"/>
                <w:lang w:val="ru-RU"/>
              </w:rPr>
              <w:t xml:space="preserve"> </w:t>
            </w:r>
            <w:r w:rsidRPr="00A72598">
              <w:rPr>
                <w:b/>
                <w:w w:val="105"/>
                <w:sz w:val="15"/>
                <w:lang w:val="ru-RU"/>
              </w:rPr>
              <w:t>фамилии</w:t>
            </w:r>
            <w:r w:rsidRPr="00A72598">
              <w:rPr>
                <w:b/>
                <w:spacing w:val="-4"/>
                <w:w w:val="105"/>
                <w:sz w:val="15"/>
                <w:lang w:val="ru-RU"/>
              </w:rPr>
              <w:t xml:space="preserve"> </w:t>
            </w:r>
            <w:r w:rsidRPr="00A72598">
              <w:rPr>
                <w:b/>
                <w:w w:val="105"/>
                <w:sz w:val="15"/>
                <w:lang w:val="ru-RU"/>
              </w:rPr>
              <w:t>членов</w:t>
            </w:r>
            <w:r w:rsidRPr="00A72598">
              <w:rPr>
                <w:b/>
                <w:spacing w:val="-4"/>
                <w:w w:val="105"/>
                <w:sz w:val="15"/>
                <w:lang w:val="ru-RU"/>
              </w:rPr>
              <w:t xml:space="preserve"> </w:t>
            </w:r>
            <w:r w:rsidRPr="00A72598">
              <w:rPr>
                <w:b/>
                <w:w w:val="105"/>
                <w:sz w:val="15"/>
                <w:lang w:val="ru-RU"/>
              </w:rPr>
              <w:t>семьи,</w:t>
            </w:r>
            <w:r w:rsidRPr="00A72598">
              <w:rPr>
                <w:b/>
                <w:spacing w:val="-3"/>
                <w:w w:val="105"/>
                <w:sz w:val="15"/>
                <w:lang w:val="ru-RU"/>
              </w:rPr>
              <w:t xml:space="preserve"> </w:t>
            </w:r>
            <w:r w:rsidRPr="00A72598">
              <w:rPr>
                <w:b/>
                <w:w w:val="105"/>
                <w:sz w:val="15"/>
                <w:lang w:val="ru-RU"/>
              </w:rPr>
              <w:t>их</w:t>
            </w:r>
            <w:r w:rsidRPr="00A72598">
              <w:rPr>
                <w:b/>
                <w:spacing w:val="-4"/>
                <w:w w:val="105"/>
                <w:sz w:val="15"/>
                <w:lang w:val="ru-RU"/>
              </w:rPr>
              <w:t xml:space="preserve"> </w:t>
            </w:r>
            <w:r w:rsidRPr="00A72598">
              <w:rPr>
                <w:b/>
                <w:w w:val="105"/>
                <w:sz w:val="15"/>
                <w:lang w:val="ru-RU"/>
              </w:rPr>
              <w:t>профессии.</w:t>
            </w:r>
          </w:p>
        </w:tc>
        <w:tc>
          <w:tcPr>
            <w:tcW w:w="528" w:type="dxa"/>
          </w:tcPr>
          <w:p w:rsidR="00A72598" w:rsidRDefault="00A72598" w:rsidP="00A72598">
            <w:pPr>
              <w:pStyle w:val="TableParagraph"/>
              <w:spacing w:before="74"/>
              <w:rPr>
                <w:sz w:val="15"/>
              </w:rPr>
            </w:pPr>
            <w:r>
              <w:rPr>
                <w:w w:val="104"/>
                <w:sz w:val="15"/>
              </w:rPr>
              <w:t>1</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1</w:t>
            </w:r>
          </w:p>
        </w:tc>
        <w:tc>
          <w:tcPr>
            <w:tcW w:w="864" w:type="dxa"/>
          </w:tcPr>
          <w:p w:rsidR="00A72598" w:rsidRDefault="00A72598" w:rsidP="00A72598">
            <w:pPr>
              <w:pStyle w:val="TableParagraph"/>
              <w:spacing w:before="74"/>
              <w:ind w:left="55" w:right="45"/>
              <w:jc w:val="center"/>
              <w:rPr>
                <w:sz w:val="15"/>
              </w:rPr>
            </w:pPr>
            <w:r>
              <w:rPr>
                <w:w w:val="105"/>
                <w:sz w:val="15"/>
              </w:rPr>
              <w:t>11.10.2022</w:t>
            </w:r>
          </w:p>
        </w:tc>
        <w:tc>
          <w:tcPr>
            <w:tcW w:w="3866" w:type="dxa"/>
          </w:tcPr>
          <w:p w:rsidR="00A72598" w:rsidRPr="00A72598" w:rsidRDefault="00A72598" w:rsidP="00A72598">
            <w:pPr>
              <w:pStyle w:val="TableParagraph"/>
              <w:spacing w:before="74"/>
              <w:ind w:left="78"/>
              <w:rPr>
                <w:sz w:val="15"/>
                <w:lang w:val="ru-RU"/>
              </w:rPr>
            </w:pPr>
            <w:r w:rsidRPr="00A72598">
              <w:rPr>
                <w:w w:val="105"/>
                <w:sz w:val="15"/>
                <w:lang w:val="ru-RU"/>
              </w:rPr>
              <w:t>Учебный</w:t>
            </w:r>
            <w:r w:rsidRPr="00A72598">
              <w:rPr>
                <w:spacing w:val="-8"/>
                <w:w w:val="105"/>
                <w:sz w:val="15"/>
                <w:lang w:val="ru-RU"/>
              </w:rPr>
              <w:t xml:space="preserve"> </w:t>
            </w:r>
            <w:r w:rsidRPr="00A72598">
              <w:rPr>
                <w:w w:val="105"/>
                <w:sz w:val="15"/>
                <w:lang w:val="ru-RU"/>
              </w:rPr>
              <w:t>диалог</w:t>
            </w:r>
            <w:r w:rsidRPr="00A72598">
              <w:rPr>
                <w:spacing w:val="-7"/>
                <w:w w:val="105"/>
                <w:sz w:val="15"/>
                <w:lang w:val="ru-RU"/>
              </w:rPr>
              <w:t xml:space="preserve"> </w:t>
            </w:r>
            <w:r w:rsidRPr="00A72598">
              <w:rPr>
                <w:w w:val="105"/>
                <w:sz w:val="15"/>
                <w:lang w:val="ru-RU"/>
              </w:rPr>
              <w:t>по</w:t>
            </w:r>
            <w:r w:rsidRPr="00A72598">
              <w:rPr>
                <w:spacing w:val="-8"/>
                <w:w w:val="105"/>
                <w:sz w:val="15"/>
                <w:lang w:val="ru-RU"/>
              </w:rPr>
              <w:t xml:space="preserve"> </w:t>
            </w:r>
            <w:r w:rsidRPr="00A72598">
              <w:rPr>
                <w:w w:val="105"/>
                <w:sz w:val="15"/>
                <w:lang w:val="ru-RU"/>
              </w:rPr>
              <w:t>теме</w:t>
            </w:r>
            <w:r w:rsidRPr="00A72598">
              <w:rPr>
                <w:spacing w:val="-7"/>
                <w:w w:val="105"/>
                <w:sz w:val="15"/>
                <w:lang w:val="ru-RU"/>
              </w:rPr>
              <w:t xml:space="preserve"> </w:t>
            </w:r>
            <w:r w:rsidRPr="00A72598">
              <w:rPr>
                <w:w w:val="105"/>
                <w:sz w:val="15"/>
                <w:lang w:val="ru-RU"/>
              </w:rPr>
              <w:t>«Что</w:t>
            </w:r>
            <w:r w:rsidRPr="00A72598">
              <w:rPr>
                <w:spacing w:val="-7"/>
                <w:w w:val="105"/>
                <w:sz w:val="15"/>
                <w:lang w:val="ru-RU"/>
              </w:rPr>
              <w:t xml:space="preserve"> </w:t>
            </w:r>
            <w:r w:rsidRPr="00A72598">
              <w:rPr>
                <w:w w:val="105"/>
                <w:sz w:val="15"/>
                <w:lang w:val="ru-RU"/>
              </w:rPr>
              <w:t>такое</w:t>
            </w:r>
            <w:r w:rsidRPr="00A72598">
              <w:rPr>
                <w:spacing w:val="-8"/>
                <w:w w:val="105"/>
                <w:sz w:val="15"/>
                <w:lang w:val="ru-RU"/>
              </w:rPr>
              <w:t xml:space="preserve"> </w:t>
            </w:r>
            <w:r w:rsidRPr="00A72598">
              <w:rPr>
                <w:w w:val="105"/>
                <w:sz w:val="15"/>
                <w:lang w:val="ru-RU"/>
              </w:rPr>
              <w:t>семья»;</w:t>
            </w:r>
          </w:p>
        </w:tc>
        <w:tc>
          <w:tcPr>
            <w:tcW w:w="1273" w:type="dxa"/>
          </w:tcPr>
          <w:p w:rsidR="00A72598" w:rsidRDefault="00A72598" w:rsidP="00A72598">
            <w:pPr>
              <w:pStyle w:val="TableParagraph"/>
              <w:spacing w:before="7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846" w:type="dxa"/>
          </w:tcPr>
          <w:p w:rsidR="00A72598" w:rsidRPr="00A72598" w:rsidRDefault="00A72598" w:rsidP="00A72598">
            <w:pPr>
              <w:pStyle w:val="TableParagraph"/>
              <w:spacing w:before="74"/>
              <w:ind w:left="78"/>
              <w:rPr>
                <w:sz w:val="15"/>
                <w:lang w:val="ru-RU"/>
              </w:rPr>
            </w:pPr>
            <w:hyperlink r:id="rId202">
              <w:r>
                <w:rPr>
                  <w:spacing w:val="-1"/>
                  <w:w w:val="105"/>
                  <w:sz w:val="15"/>
                </w:rPr>
                <w:t>http</w:t>
              </w:r>
              <w:r w:rsidRPr="00A72598">
                <w:rPr>
                  <w:spacing w:val="-1"/>
                  <w:w w:val="105"/>
                  <w:sz w:val="15"/>
                  <w:lang w:val="ru-RU"/>
                </w:rPr>
                <w:t>://</w:t>
              </w:r>
              <w:r>
                <w:rPr>
                  <w:spacing w:val="-1"/>
                  <w:w w:val="105"/>
                  <w:sz w:val="15"/>
                </w:rPr>
                <w:t>www</w:t>
              </w:r>
              <w:r w:rsidRPr="00A72598">
                <w:rPr>
                  <w:spacing w:val="-1"/>
                  <w:w w:val="105"/>
                  <w:sz w:val="15"/>
                  <w:lang w:val="ru-RU"/>
                </w:rPr>
                <w:t>.</w:t>
              </w:r>
              <w:r w:rsidRPr="00A72598">
                <w:rPr>
                  <w:spacing w:val="-4"/>
                  <w:w w:val="105"/>
                  <w:sz w:val="15"/>
                  <w:lang w:val="ru-RU"/>
                </w:rPr>
                <w:t xml:space="preserve"> </w:t>
              </w:r>
            </w:hyperlink>
            <w:r>
              <w:rPr>
                <w:spacing w:val="-1"/>
                <w:w w:val="105"/>
                <w:sz w:val="15"/>
              </w:rPr>
              <w:t>forest</w:t>
            </w:r>
            <w:r w:rsidRPr="00A72598">
              <w:rPr>
                <w:spacing w:val="-1"/>
                <w:w w:val="105"/>
                <w:sz w:val="15"/>
                <w:lang w:val="ru-RU"/>
              </w:rPr>
              <w:t>.</w:t>
            </w:r>
            <w:r>
              <w:rPr>
                <w:spacing w:val="-1"/>
                <w:w w:val="105"/>
                <w:sz w:val="15"/>
              </w:rPr>
              <w:t>ru</w:t>
            </w:r>
            <w:r w:rsidRPr="00A72598">
              <w:rPr>
                <w:spacing w:val="-1"/>
                <w:w w:val="105"/>
                <w:sz w:val="15"/>
                <w:lang w:val="ru-RU"/>
              </w:rPr>
              <w:t>Проект</w:t>
            </w:r>
          </w:p>
          <w:p w:rsidR="00A72598" w:rsidRPr="00A72598" w:rsidRDefault="00A72598" w:rsidP="00A72598">
            <w:pPr>
              <w:pStyle w:val="TableParagraph"/>
              <w:spacing w:before="20"/>
              <w:ind w:left="78"/>
              <w:rPr>
                <w:sz w:val="15"/>
                <w:lang w:val="ru-RU"/>
              </w:rPr>
            </w:pPr>
            <w:r w:rsidRPr="00A72598">
              <w:rPr>
                <w:spacing w:val="-1"/>
                <w:w w:val="105"/>
                <w:sz w:val="15"/>
                <w:lang w:val="ru-RU"/>
              </w:rPr>
              <w:t>«Детский</w:t>
            </w:r>
            <w:r w:rsidRPr="00A72598">
              <w:rPr>
                <w:spacing w:val="-5"/>
                <w:w w:val="105"/>
                <w:sz w:val="15"/>
                <w:lang w:val="ru-RU"/>
              </w:rPr>
              <w:t xml:space="preserve"> </w:t>
            </w:r>
            <w:r w:rsidRPr="00A72598">
              <w:rPr>
                <w:spacing w:val="-1"/>
                <w:w w:val="105"/>
                <w:sz w:val="15"/>
                <w:lang w:val="ru-RU"/>
              </w:rPr>
              <w:t>Эко—Информ»</w:t>
            </w:r>
          </w:p>
        </w:tc>
      </w:tr>
      <w:tr w:rsidR="00A72598" w:rsidTr="00A72598">
        <w:trPr>
          <w:trHeight w:val="525"/>
        </w:trPr>
        <w:tc>
          <w:tcPr>
            <w:tcW w:w="468" w:type="dxa"/>
          </w:tcPr>
          <w:p w:rsidR="00A72598" w:rsidRDefault="00A72598" w:rsidP="00A72598">
            <w:pPr>
              <w:pStyle w:val="TableParagraph"/>
              <w:spacing w:before="74"/>
              <w:ind w:left="55" w:right="118"/>
              <w:jc w:val="center"/>
              <w:rPr>
                <w:sz w:val="15"/>
              </w:rPr>
            </w:pPr>
            <w:r>
              <w:rPr>
                <w:w w:val="105"/>
                <w:sz w:val="15"/>
              </w:rPr>
              <w:t>1.9.</w:t>
            </w:r>
          </w:p>
        </w:tc>
        <w:tc>
          <w:tcPr>
            <w:tcW w:w="3410" w:type="dxa"/>
          </w:tcPr>
          <w:p w:rsidR="00A72598" w:rsidRDefault="00A72598" w:rsidP="00A72598">
            <w:pPr>
              <w:pStyle w:val="TableParagraph"/>
              <w:spacing w:before="74" w:line="266" w:lineRule="auto"/>
              <w:rPr>
                <w:b/>
                <w:sz w:val="15"/>
              </w:rPr>
            </w:pPr>
            <w:r w:rsidRPr="00A72598">
              <w:rPr>
                <w:b/>
                <w:spacing w:val="-1"/>
                <w:w w:val="105"/>
                <w:sz w:val="15"/>
                <w:lang w:val="ru-RU"/>
              </w:rPr>
              <w:t>Взаимоотношения</w:t>
            </w:r>
            <w:r w:rsidRPr="00A72598">
              <w:rPr>
                <w:b/>
                <w:spacing w:val="-9"/>
                <w:w w:val="105"/>
                <w:sz w:val="15"/>
                <w:lang w:val="ru-RU"/>
              </w:rPr>
              <w:t xml:space="preserve"> </w:t>
            </w:r>
            <w:r w:rsidRPr="00A72598">
              <w:rPr>
                <w:b/>
                <w:w w:val="105"/>
                <w:sz w:val="15"/>
                <w:lang w:val="ru-RU"/>
              </w:rPr>
              <w:t>и</w:t>
            </w:r>
            <w:r w:rsidRPr="00A72598">
              <w:rPr>
                <w:b/>
                <w:spacing w:val="-8"/>
                <w:w w:val="105"/>
                <w:sz w:val="15"/>
                <w:lang w:val="ru-RU"/>
              </w:rPr>
              <w:t xml:space="preserve"> </w:t>
            </w:r>
            <w:r w:rsidRPr="00A72598">
              <w:rPr>
                <w:b/>
                <w:w w:val="105"/>
                <w:sz w:val="15"/>
                <w:lang w:val="ru-RU"/>
              </w:rPr>
              <w:t>взаимопомощь</w:t>
            </w:r>
            <w:r w:rsidRPr="00A72598">
              <w:rPr>
                <w:b/>
                <w:spacing w:val="-8"/>
                <w:w w:val="105"/>
                <w:sz w:val="15"/>
                <w:lang w:val="ru-RU"/>
              </w:rPr>
              <w:t xml:space="preserve"> </w:t>
            </w:r>
            <w:r w:rsidRPr="00A72598">
              <w:rPr>
                <w:b/>
                <w:w w:val="105"/>
                <w:sz w:val="15"/>
                <w:lang w:val="ru-RU"/>
              </w:rPr>
              <w:t>в</w:t>
            </w:r>
            <w:r w:rsidRPr="00A72598">
              <w:rPr>
                <w:b/>
                <w:spacing w:val="-8"/>
                <w:w w:val="105"/>
                <w:sz w:val="15"/>
                <w:lang w:val="ru-RU"/>
              </w:rPr>
              <w:t xml:space="preserve"> </w:t>
            </w:r>
            <w:r w:rsidRPr="00A72598">
              <w:rPr>
                <w:b/>
                <w:w w:val="105"/>
                <w:sz w:val="15"/>
                <w:lang w:val="ru-RU"/>
              </w:rPr>
              <w:t>семье.</w:t>
            </w:r>
            <w:r w:rsidRPr="00A72598">
              <w:rPr>
                <w:b/>
                <w:spacing w:val="-37"/>
                <w:w w:val="105"/>
                <w:sz w:val="15"/>
                <w:lang w:val="ru-RU"/>
              </w:rPr>
              <w:t xml:space="preserve"> </w:t>
            </w:r>
            <w:r>
              <w:rPr>
                <w:b/>
                <w:w w:val="105"/>
                <w:sz w:val="15"/>
              </w:rPr>
              <w:t>Совместный</w:t>
            </w:r>
            <w:r>
              <w:rPr>
                <w:b/>
                <w:spacing w:val="-2"/>
                <w:w w:val="105"/>
                <w:sz w:val="15"/>
              </w:rPr>
              <w:t xml:space="preserve"> </w:t>
            </w:r>
            <w:r>
              <w:rPr>
                <w:b/>
                <w:w w:val="105"/>
                <w:sz w:val="15"/>
              </w:rPr>
              <w:t>труд</w:t>
            </w:r>
            <w:r>
              <w:rPr>
                <w:b/>
                <w:spacing w:val="36"/>
                <w:w w:val="105"/>
                <w:sz w:val="15"/>
              </w:rPr>
              <w:t xml:space="preserve"> </w:t>
            </w:r>
            <w:r>
              <w:rPr>
                <w:b/>
                <w:w w:val="105"/>
                <w:sz w:val="15"/>
              </w:rPr>
              <w:t>и</w:t>
            </w:r>
            <w:r>
              <w:rPr>
                <w:b/>
                <w:spacing w:val="-2"/>
                <w:w w:val="105"/>
                <w:sz w:val="15"/>
              </w:rPr>
              <w:t xml:space="preserve"> </w:t>
            </w:r>
            <w:r>
              <w:rPr>
                <w:b/>
                <w:w w:val="105"/>
                <w:sz w:val="15"/>
              </w:rPr>
              <w:t>отдых.</w:t>
            </w:r>
          </w:p>
        </w:tc>
        <w:tc>
          <w:tcPr>
            <w:tcW w:w="528" w:type="dxa"/>
          </w:tcPr>
          <w:p w:rsidR="00A72598" w:rsidRDefault="00A72598" w:rsidP="00A72598">
            <w:pPr>
              <w:pStyle w:val="TableParagraph"/>
              <w:spacing w:before="74"/>
              <w:rPr>
                <w:sz w:val="15"/>
              </w:rPr>
            </w:pPr>
            <w:r>
              <w:rPr>
                <w:w w:val="104"/>
                <w:sz w:val="15"/>
              </w:rPr>
              <w:t>1</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0</w:t>
            </w:r>
          </w:p>
        </w:tc>
        <w:tc>
          <w:tcPr>
            <w:tcW w:w="864" w:type="dxa"/>
          </w:tcPr>
          <w:p w:rsidR="00A72598" w:rsidRDefault="00A72598" w:rsidP="00A72598">
            <w:pPr>
              <w:pStyle w:val="TableParagraph"/>
              <w:spacing w:before="74"/>
              <w:ind w:left="55" w:right="45"/>
              <w:jc w:val="center"/>
              <w:rPr>
                <w:sz w:val="15"/>
              </w:rPr>
            </w:pPr>
            <w:r>
              <w:rPr>
                <w:w w:val="105"/>
                <w:sz w:val="15"/>
              </w:rPr>
              <w:t>13.10.2022</w:t>
            </w:r>
          </w:p>
        </w:tc>
        <w:tc>
          <w:tcPr>
            <w:tcW w:w="3866" w:type="dxa"/>
          </w:tcPr>
          <w:p w:rsidR="00A72598" w:rsidRPr="00A72598" w:rsidRDefault="00A72598" w:rsidP="00A72598">
            <w:pPr>
              <w:pStyle w:val="TableParagraph"/>
              <w:spacing w:before="74" w:line="266" w:lineRule="auto"/>
              <w:ind w:left="78"/>
              <w:rPr>
                <w:sz w:val="15"/>
                <w:lang w:val="ru-RU"/>
              </w:rPr>
            </w:pPr>
            <w:r w:rsidRPr="00A72598">
              <w:rPr>
                <w:w w:val="105"/>
                <w:sz w:val="15"/>
                <w:lang w:val="ru-RU"/>
              </w:rPr>
              <w:t>Рассказы</w:t>
            </w:r>
            <w:r w:rsidRPr="00A72598">
              <w:rPr>
                <w:spacing w:val="-9"/>
                <w:w w:val="105"/>
                <w:sz w:val="15"/>
                <w:lang w:val="ru-RU"/>
              </w:rPr>
              <w:t xml:space="preserve"> </w:t>
            </w:r>
            <w:r w:rsidRPr="00A72598">
              <w:rPr>
                <w:w w:val="105"/>
                <w:sz w:val="15"/>
                <w:lang w:val="ru-RU"/>
              </w:rPr>
              <w:t>детей</w:t>
            </w:r>
            <w:r w:rsidRPr="00A72598">
              <w:rPr>
                <w:spacing w:val="-8"/>
                <w:w w:val="105"/>
                <w:sz w:val="15"/>
                <w:lang w:val="ru-RU"/>
              </w:rPr>
              <w:t xml:space="preserve"> </w:t>
            </w:r>
            <w:r w:rsidRPr="00A72598">
              <w:rPr>
                <w:w w:val="105"/>
                <w:sz w:val="15"/>
                <w:lang w:val="ru-RU"/>
              </w:rPr>
              <w:t>по</w:t>
            </w:r>
            <w:r w:rsidRPr="00A72598">
              <w:rPr>
                <w:spacing w:val="-8"/>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«Как</w:t>
            </w:r>
            <w:r w:rsidRPr="00A72598">
              <w:rPr>
                <w:spacing w:val="-8"/>
                <w:w w:val="105"/>
                <w:sz w:val="15"/>
                <w:lang w:val="ru-RU"/>
              </w:rPr>
              <w:t xml:space="preserve"> </w:t>
            </w:r>
            <w:r w:rsidRPr="00A72598">
              <w:rPr>
                <w:w w:val="105"/>
                <w:sz w:val="15"/>
                <w:lang w:val="ru-RU"/>
              </w:rPr>
              <w:t>наша</w:t>
            </w:r>
            <w:r w:rsidRPr="00A72598">
              <w:rPr>
                <w:spacing w:val="-8"/>
                <w:w w:val="105"/>
                <w:sz w:val="15"/>
                <w:lang w:val="ru-RU"/>
              </w:rPr>
              <w:t xml:space="preserve"> </w:t>
            </w:r>
            <w:r w:rsidRPr="00A72598">
              <w:rPr>
                <w:w w:val="105"/>
                <w:sz w:val="15"/>
                <w:lang w:val="ru-RU"/>
              </w:rPr>
              <w:t>семья</w:t>
            </w:r>
            <w:r w:rsidRPr="00A72598">
              <w:rPr>
                <w:spacing w:val="-8"/>
                <w:w w:val="105"/>
                <w:sz w:val="15"/>
                <w:lang w:val="ru-RU"/>
              </w:rPr>
              <w:t xml:space="preserve"> </w:t>
            </w:r>
            <w:r w:rsidRPr="00A72598">
              <w:rPr>
                <w:w w:val="105"/>
                <w:sz w:val="15"/>
                <w:lang w:val="ru-RU"/>
              </w:rPr>
              <w:t>проводит</w:t>
            </w:r>
            <w:r w:rsidRPr="00A72598">
              <w:rPr>
                <w:spacing w:val="-36"/>
                <w:w w:val="105"/>
                <w:sz w:val="15"/>
                <w:lang w:val="ru-RU"/>
              </w:rPr>
              <w:t xml:space="preserve"> </w:t>
            </w:r>
            <w:r w:rsidRPr="00A72598">
              <w:rPr>
                <w:w w:val="105"/>
                <w:sz w:val="15"/>
                <w:lang w:val="ru-RU"/>
              </w:rPr>
              <w:t>свободное</w:t>
            </w:r>
            <w:r w:rsidRPr="00A72598">
              <w:rPr>
                <w:spacing w:val="-2"/>
                <w:w w:val="105"/>
                <w:sz w:val="15"/>
                <w:lang w:val="ru-RU"/>
              </w:rPr>
              <w:t xml:space="preserve"> </w:t>
            </w:r>
            <w:r w:rsidRPr="00A72598">
              <w:rPr>
                <w:w w:val="105"/>
                <w:sz w:val="15"/>
                <w:lang w:val="ru-RU"/>
              </w:rPr>
              <w:t>время»;</w:t>
            </w:r>
          </w:p>
        </w:tc>
        <w:tc>
          <w:tcPr>
            <w:tcW w:w="1273" w:type="dxa"/>
          </w:tcPr>
          <w:p w:rsidR="00A72598" w:rsidRDefault="00A72598" w:rsidP="00A72598">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846" w:type="dxa"/>
          </w:tcPr>
          <w:p w:rsidR="00A72598" w:rsidRPr="00A72598" w:rsidRDefault="00A72598" w:rsidP="00A72598">
            <w:pPr>
              <w:pStyle w:val="TableParagraph"/>
              <w:spacing w:before="74"/>
              <w:ind w:left="78"/>
              <w:rPr>
                <w:sz w:val="15"/>
                <w:lang w:val="ru-RU"/>
              </w:rPr>
            </w:pPr>
            <w:hyperlink r:id="rId203">
              <w:r>
                <w:rPr>
                  <w:spacing w:val="-1"/>
                  <w:w w:val="105"/>
                  <w:sz w:val="15"/>
                </w:rPr>
                <w:t>http</w:t>
              </w:r>
              <w:r w:rsidRPr="00A72598">
                <w:rPr>
                  <w:spacing w:val="-1"/>
                  <w:w w:val="105"/>
                  <w:sz w:val="15"/>
                  <w:lang w:val="ru-RU"/>
                </w:rPr>
                <w:t>://</w:t>
              </w:r>
              <w:r>
                <w:rPr>
                  <w:spacing w:val="-1"/>
                  <w:w w:val="105"/>
                  <w:sz w:val="15"/>
                </w:rPr>
                <w:t>www</w:t>
              </w:r>
              <w:r w:rsidRPr="00A72598">
                <w:rPr>
                  <w:spacing w:val="-1"/>
                  <w:w w:val="105"/>
                  <w:sz w:val="15"/>
                  <w:lang w:val="ru-RU"/>
                </w:rPr>
                <w:t>.</w:t>
              </w:r>
              <w:r w:rsidRPr="00A72598">
                <w:rPr>
                  <w:spacing w:val="-4"/>
                  <w:w w:val="105"/>
                  <w:sz w:val="15"/>
                  <w:lang w:val="ru-RU"/>
                </w:rPr>
                <w:t xml:space="preserve"> </w:t>
              </w:r>
            </w:hyperlink>
            <w:r>
              <w:rPr>
                <w:spacing w:val="-1"/>
                <w:w w:val="105"/>
                <w:sz w:val="15"/>
              </w:rPr>
              <w:t>forest</w:t>
            </w:r>
            <w:r w:rsidRPr="00A72598">
              <w:rPr>
                <w:spacing w:val="-1"/>
                <w:w w:val="105"/>
                <w:sz w:val="15"/>
                <w:lang w:val="ru-RU"/>
              </w:rPr>
              <w:t>.</w:t>
            </w:r>
            <w:r>
              <w:rPr>
                <w:spacing w:val="-1"/>
                <w:w w:val="105"/>
                <w:sz w:val="15"/>
              </w:rPr>
              <w:t>ru</w:t>
            </w:r>
            <w:r w:rsidRPr="00A72598">
              <w:rPr>
                <w:spacing w:val="-1"/>
                <w:w w:val="105"/>
                <w:sz w:val="15"/>
                <w:lang w:val="ru-RU"/>
              </w:rPr>
              <w:t>Проект</w:t>
            </w:r>
          </w:p>
          <w:p w:rsidR="00A72598" w:rsidRPr="00A72598" w:rsidRDefault="00A72598" w:rsidP="00A72598">
            <w:pPr>
              <w:pStyle w:val="TableParagraph"/>
              <w:spacing w:before="20"/>
              <w:ind w:left="78"/>
              <w:rPr>
                <w:sz w:val="15"/>
                <w:lang w:val="ru-RU"/>
              </w:rPr>
            </w:pPr>
            <w:r w:rsidRPr="00A72598">
              <w:rPr>
                <w:spacing w:val="-1"/>
                <w:w w:val="105"/>
                <w:sz w:val="15"/>
                <w:lang w:val="ru-RU"/>
              </w:rPr>
              <w:t>«Детский</w:t>
            </w:r>
            <w:r w:rsidRPr="00A72598">
              <w:rPr>
                <w:spacing w:val="-5"/>
                <w:w w:val="105"/>
                <w:sz w:val="15"/>
                <w:lang w:val="ru-RU"/>
              </w:rPr>
              <w:t xml:space="preserve"> </w:t>
            </w:r>
            <w:r w:rsidRPr="00A72598">
              <w:rPr>
                <w:spacing w:val="-1"/>
                <w:w w:val="105"/>
                <w:sz w:val="15"/>
                <w:lang w:val="ru-RU"/>
              </w:rPr>
              <w:t>Эко—Информ»</w:t>
            </w:r>
          </w:p>
        </w:tc>
      </w:tr>
      <w:tr w:rsidR="00A72598" w:rsidTr="00A72598">
        <w:trPr>
          <w:trHeight w:val="525"/>
        </w:trPr>
        <w:tc>
          <w:tcPr>
            <w:tcW w:w="468" w:type="dxa"/>
          </w:tcPr>
          <w:p w:rsidR="00A72598" w:rsidRDefault="00A72598" w:rsidP="00A72598">
            <w:pPr>
              <w:pStyle w:val="TableParagraph"/>
              <w:spacing w:before="74"/>
              <w:ind w:left="55" w:right="43"/>
              <w:jc w:val="center"/>
              <w:rPr>
                <w:sz w:val="15"/>
              </w:rPr>
            </w:pPr>
            <w:r>
              <w:rPr>
                <w:w w:val="105"/>
                <w:sz w:val="15"/>
              </w:rPr>
              <w:t>1.10.</w:t>
            </w:r>
          </w:p>
        </w:tc>
        <w:tc>
          <w:tcPr>
            <w:tcW w:w="3410" w:type="dxa"/>
          </w:tcPr>
          <w:p w:rsidR="00A72598" w:rsidRDefault="00A72598" w:rsidP="00A72598">
            <w:pPr>
              <w:pStyle w:val="TableParagraph"/>
              <w:spacing w:before="74"/>
              <w:rPr>
                <w:b/>
                <w:sz w:val="15"/>
              </w:rPr>
            </w:pPr>
            <w:r>
              <w:rPr>
                <w:b/>
                <w:w w:val="105"/>
                <w:sz w:val="15"/>
              </w:rPr>
              <w:t>Домашний</w:t>
            </w:r>
            <w:r>
              <w:rPr>
                <w:b/>
                <w:spacing w:val="-10"/>
                <w:w w:val="105"/>
                <w:sz w:val="15"/>
              </w:rPr>
              <w:t xml:space="preserve"> </w:t>
            </w:r>
            <w:r>
              <w:rPr>
                <w:b/>
                <w:w w:val="105"/>
                <w:sz w:val="15"/>
              </w:rPr>
              <w:t>адрес.</w:t>
            </w:r>
          </w:p>
        </w:tc>
        <w:tc>
          <w:tcPr>
            <w:tcW w:w="528" w:type="dxa"/>
          </w:tcPr>
          <w:p w:rsidR="00A72598" w:rsidRDefault="00A72598" w:rsidP="00A72598">
            <w:pPr>
              <w:pStyle w:val="TableParagraph"/>
              <w:spacing w:before="74"/>
              <w:rPr>
                <w:sz w:val="15"/>
              </w:rPr>
            </w:pPr>
            <w:r>
              <w:rPr>
                <w:w w:val="104"/>
                <w:sz w:val="15"/>
              </w:rPr>
              <w:t>1</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1</w:t>
            </w:r>
          </w:p>
        </w:tc>
        <w:tc>
          <w:tcPr>
            <w:tcW w:w="864" w:type="dxa"/>
          </w:tcPr>
          <w:p w:rsidR="00A72598" w:rsidRDefault="00A72598" w:rsidP="00A72598">
            <w:pPr>
              <w:pStyle w:val="TableParagraph"/>
              <w:spacing w:before="74"/>
              <w:ind w:left="78"/>
              <w:rPr>
                <w:sz w:val="15"/>
              </w:rPr>
            </w:pPr>
            <w:r>
              <w:rPr>
                <w:w w:val="105"/>
                <w:sz w:val="15"/>
              </w:rPr>
              <w:t>18.10.2022</w:t>
            </w:r>
          </w:p>
          <w:p w:rsidR="00A72598" w:rsidRDefault="00A72598" w:rsidP="00A72598">
            <w:pPr>
              <w:pStyle w:val="TableParagraph"/>
              <w:spacing w:before="20"/>
              <w:ind w:left="78"/>
              <w:rPr>
                <w:sz w:val="15"/>
              </w:rPr>
            </w:pPr>
            <w:r>
              <w:rPr>
                <w:w w:val="105"/>
                <w:sz w:val="15"/>
              </w:rPr>
              <w:t>20.10.2022</w:t>
            </w:r>
          </w:p>
        </w:tc>
        <w:tc>
          <w:tcPr>
            <w:tcW w:w="3866" w:type="dxa"/>
          </w:tcPr>
          <w:p w:rsidR="00A72598" w:rsidRPr="00A72598" w:rsidRDefault="00A72598" w:rsidP="00A72598">
            <w:pPr>
              <w:pStyle w:val="TableParagraph"/>
              <w:spacing w:before="74" w:line="266" w:lineRule="auto"/>
              <w:ind w:left="78" w:right="119"/>
              <w:rPr>
                <w:sz w:val="15"/>
                <w:lang w:val="ru-RU"/>
              </w:rPr>
            </w:pPr>
            <w:r w:rsidRPr="00A72598">
              <w:rPr>
                <w:w w:val="105"/>
                <w:sz w:val="15"/>
                <w:lang w:val="ru-RU"/>
              </w:rPr>
              <w:t>Работа с иллюстративным материалом:</w:t>
            </w:r>
            <w:r w:rsidRPr="00A72598">
              <w:rPr>
                <w:spacing w:val="1"/>
                <w:w w:val="105"/>
                <w:sz w:val="15"/>
                <w:lang w:val="ru-RU"/>
              </w:rPr>
              <w:t xml:space="preserve"> </w:t>
            </w:r>
            <w:r w:rsidRPr="00A72598">
              <w:rPr>
                <w:spacing w:val="-1"/>
                <w:w w:val="105"/>
                <w:sz w:val="15"/>
                <w:lang w:val="ru-RU"/>
              </w:rPr>
              <w:t>рассматривание</w:t>
            </w:r>
            <w:r w:rsidRPr="00A72598">
              <w:rPr>
                <w:spacing w:val="-9"/>
                <w:w w:val="105"/>
                <w:sz w:val="15"/>
                <w:lang w:val="ru-RU"/>
              </w:rPr>
              <w:t xml:space="preserve"> </w:t>
            </w:r>
            <w:r w:rsidRPr="00A72598">
              <w:rPr>
                <w:w w:val="105"/>
                <w:sz w:val="15"/>
                <w:lang w:val="ru-RU"/>
              </w:rPr>
              <w:t>фото,</w:t>
            </w:r>
            <w:r w:rsidRPr="00A72598">
              <w:rPr>
                <w:spacing w:val="-9"/>
                <w:w w:val="105"/>
                <w:sz w:val="15"/>
                <w:lang w:val="ru-RU"/>
              </w:rPr>
              <w:t xml:space="preserve"> </w:t>
            </w:r>
            <w:r w:rsidRPr="00A72598">
              <w:rPr>
                <w:w w:val="105"/>
                <w:sz w:val="15"/>
                <w:lang w:val="ru-RU"/>
              </w:rPr>
              <w:t>репродукций</w:t>
            </w:r>
            <w:r w:rsidRPr="00A72598">
              <w:rPr>
                <w:spacing w:val="-8"/>
                <w:w w:val="105"/>
                <w:sz w:val="15"/>
                <w:lang w:val="ru-RU"/>
              </w:rPr>
              <w:t xml:space="preserve"> </w:t>
            </w:r>
            <w:r w:rsidRPr="00A72598">
              <w:rPr>
                <w:w w:val="105"/>
                <w:sz w:val="15"/>
                <w:lang w:val="ru-RU"/>
              </w:rPr>
              <w:t>на</w:t>
            </w:r>
            <w:r w:rsidRPr="00A72598">
              <w:rPr>
                <w:spacing w:val="-9"/>
                <w:w w:val="105"/>
                <w:sz w:val="15"/>
                <w:lang w:val="ru-RU"/>
              </w:rPr>
              <w:t xml:space="preserve"> </w:t>
            </w:r>
            <w:r w:rsidRPr="00A72598">
              <w:rPr>
                <w:w w:val="105"/>
                <w:sz w:val="15"/>
                <w:lang w:val="ru-RU"/>
              </w:rPr>
              <w:t>тему</w:t>
            </w:r>
            <w:r w:rsidRPr="00A72598">
              <w:rPr>
                <w:spacing w:val="-8"/>
                <w:w w:val="105"/>
                <w:sz w:val="15"/>
                <w:lang w:val="ru-RU"/>
              </w:rPr>
              <w:t xml:space="preserve"> </w:t>
            </w:r>
            <w:r w:rsidRPr="00A72598">
              <w:rPr>
                <w:w w:val="105"/>
                <w:sz w:val="15"/>
                <w:lang w:val="ru-RU"/>
              </w:rPr>
              <w:t>«Семья»;</w:t>
            </w:r>
          </w:p>
        </w:tc>
        <w:tc>
          <w:tcPr>
            <w:tcW w:w="1273" w:type="dxa"/>
          </w:tcPr>
          <w:p w:rsidR="00A72598" w:rsidRDefault="00A72598" w:rsidP="00A72598">
            <w:pPr>
              <w:pStyle w:val="TableParagraph"/>
              <w:spacing w:before="7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846" w:type="dxa"/>
          </w:tcPr>
          <w:p w:rsidR="00A72598" w:rsidRPr="00A72598" w:rsidRDefault="00A72598" w:rsidP="00A72598">
            <w:pPr>
              <w:pStyle w:val="TableParagraph"/>
              <w:spacing w:before="74"/>
              <w:ind w:left="78"/>
              <w:rPr>
                <w:sz w:val="15"/>
                <w:lang w:val="ru-RU"/>
              </w:rPr>
            </w:pPr>
            <w:hyperlink r:id="rId204">
              <w:r>
                <w:rPr>
                  <w:spacing w:val="-1"/>
                  <w:w w:val="105"/>
                  <w:sz w:val="15"/>
                </w:rPr>
                <w:t>http</w:t>
              </w:r>
              <w:r w:rsidRPr="00A72598">
                <w:rPr>
                  <w:spacing w:val="-1"/>
                  <w:w w:val="105"/>
                  <w:sz w:val="15"/>
                  <w:lang w:val="ru-RU"/>
                </w:rPr>
                <w:t>://</w:t>
              </w:r>
              <w:r>
                <w:rPr>
                  <w:spacing w:val="-1"/>
                  <w:w w:val="105"/>
                  <w:sz w:val="15"/>
                </w:rPr>
                <w:t>www</w:t>
              </w:r>
              <w:r w:rsidRPr="00A72598">
                <w:rPr>
                  <w:spacing w:val="-1"/>
                  <w:w w:val="105"/>
                  <w:sz w:val="15"/>
                  <w:lang w:val="ru-RU"/>
                </w:rPr>
                <w:t>.</w:t>
              </w:r>
              <w:r w:rsidRPr="00A72598">
                <w:rPr>
                  <w:spacing w:val="-4"/>
                  <w:w w:val="105"/>
                  <w:sz w:val="15"/>
                  <w:lang w:val="ru-RU"/>
                </w:rPr>
                <w:t xml:space="preserve"> </w:t>
              </w:r>
            </w:hyperlink>
            <w:r>
              <w:rPr>
                <w:spacing w:val="-1"/>
                <w:w w:val="105"/>
                <w:sz w:val="15"/>
              </w:rPr>
              <w:t>forest</w:t>
            </w:r>
            <w:r w:rsidRPr="00A72598">
              <w:rPr>
                <w:spacing w:val="-1"/>
                <w:w w:val="105"/>
                <w:sz w:val="15"/>
                <w:lang w:val="ru-RU"/>
              </w:rPr>
              <w:t>.</w:t>
            </w:r>
            <w:r>
              <w:rPr>
                <w:spacing w:val="-1"/>
                <w:w w:val="105"/>
                <w:sz w:val="15"/>
              </w:rPr>
              <w:t>ru</w:t>
            </w:r>
            <w:r w:rsidRPr="00A72598">
              <w:rPr>
                <w:spacing w:val="-1"/>
                <w:w w:val="105"/>
                <w:sz w:val="15"/>
                <w:lang w:val="ru-RU"/>
              </w:rPr>
              <w:t>Проект</w:t>
            </w:r>
          </w:p>
          <w:p w:rsidR="00A72598" w:rsidRPr="00A72598" w:rsidRDefault="00A72598" w:rsidP="00A72598">
            <w:pPr>
              <w:pStyle w:val="TableParagraph"/>
              <w:spacing w:before="20"/>
              <w:ind w:left="78"/>
              <w:rPr>
                <w:sz w:val="15"/>
                <w:lang w:val="ru-RU"/>
              </w:rPr>
            </w:pPr>
            <w:r w:rsidRPr="00A72598">
              <w:rPr>
                <w:spacing w:val="-1"/>
                <w:w w:val="105"/>
                <w:sz w:val="15"/>
                <w:lang w:val="ru-RU"/>
              </w:rPr>
              <w:t>«Детский</w:t>
            </w:r>
            <w:r w:rsidRPr="00A72598">
              <w:rPr>
                <w:spacing w:val="-5"/>
                <w:w w:val="105"/>
                <w:sz w:val="15"/>
                <w:lang w:val="ru-RU"/>
              </w:rPr>
              <w:t xml:space="preserve"> </w:t>
            </w:r>
            <w:r w:rsidRPr="00A72598">
              <w:rPr>
                <w:spacing w:val="-1"/>
                <w:w w:val="105"/>
                <w:sz w:val="15"/>
                <w:lang w:val="ru-RU"/>
              </w:rPr>
              <w:t>Эко—Информ»</w:t>
            </w:r>
          </w:p>
        </w:tc>
      </w:tr>
      <w:tr w:rsidR="00A72598" w:rsidTr="00A72598">
        <w:trPr>
          <w:trHeight w:val="333"/>
        </w:trPr>
        <w:tc>
          <w:tcPr>
            <w:tcW w:w="3878" w:type="dxa"/>
            <w:gridSpan w:val="2"/>
          </w:tcPr>
          <w:p w:rsidR="00A72598" w:rsidRDefault="00A72598" w:rsidP="00A72598">
            <w:pPr>
              <w:pStyle w:val="TableParagraph"/>
              <w:spacing w:before="7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A72598" w:rsidRDefault="00A72598" w:rsidP="00A72598">
            <w:pPr>
              <w:pStyle w:val="TableParagraph"/>
              <w:spacing w:before="74"/>
              <w:rPr>
                <w:sz w:val="15"/>
              </w:rPr>
            </w:pPr>
            <w:r>
              <w:rPr>
                <w:w w:val="105"/>
                <w:sz w:val="15"/>
              </w:rPr>
              <w:t>16</w:t>
            </w:r>
          </w:p>
        </w:tc>
        <w:tc>
          <w:tcPr>
            <w:tcW w:w="11093" w:type="dxa"/>
            <w:gridSpan w:val="6"/>
          </w:tcPr>
          <w:p w:rsidR="00A72598" w:rsidRDefault="00A72598" w:rsidP="00A72598">
            <w:pPr>
              <w:pStyle w:val="TableParagraph"/>
              <w:ind w:left="0"/>
              <w:rPr>
                <w:sz w:val="14"/>
              </w:rPr>
            </w:pPr>
          </w:p>
        </w:tc>
      </w:tr>
      <w:tr w:rsidR="00A72598" w:rsidTr="00A72598">
        <w:trPr>
          <w:trHeight w:val="333"/>
        </w:trPr>
        <w:tc>
          <w:tcPr>
            <w:tcW w:w="15499" w:type="dxa"/>
            <w:gridSpan w:val="9"/>
          </w:tcPr>
          <w:p w:rsidR="00A72598" w:rsidRDefault="00A72598" w:rsidP="00A72598">
            <w:pPr>
              <w:pStyle w:val="TableParagraph"/>
              <w:spacing w:before="74"/>
              <w:rPr>
                <w:b/>
                <w:sz w:val="15"/>
              </w:rPr>
            </w:pPr>
            <w:r>
              <w:rPr>
                <w:w w:val="105"/>
                <w:sz w:val="15"/>
              </w:rPr>
              <w:t>Раздел</w:t>
            </w:r>
            <w:r>
              <w:rPr>
                <w:spacing w:val="-7"/>
                <w:w w:val="105"/>
                <w:sz w:val="15"/>
              </w:rPr>
              <w:t xml:space="preserve"> </w:t>
            </w:r>
            <w:r>
              <w:rPr>
                <w:w w:val="105"/>
                <w:sz w:val="15"/>
              </w:rPr>
              <w:t>2.</w:t>
            </w:r>
            <w:r>
              <w:rPr>
                <w:spacing w:val="-10"/>
                <w:w w:val="105"/>
                <w:sz w:val="15"/>
              </w:rPr>
              <w:t xml:space="preserve"> </w:t>
            </w:r>
            <w:r>
              <w:rPr>
                <w:b/>
                <w:w w:val="105"/>
                <w:sz w:val="15"/>
              </w:rPr>
              <w:t>Человек</w:t>
            </w:r>
            <w:r>
              <w:rPr>
                <w:b/>
                <w:spacing w:val="-2"/>
                <w:w w:val="105"/>
                <w:sz w:val="15"/>
              </w:rPr>
              <w:t xml:space="preserve"> </w:t>
            </w:r>
            <w:r>
              <w:rPr>
                <w:b/>
                <w:w w:val="105"/>
                <w:sz w:val="15"/>
              </w:rPr>
              <w:t>и</w:t>
            </w:r>
            <w:r>
              <w:rPr>
                <w:b/>
                <w:spacing w:val="-7"/>
                <w:w w:val="105"/>
                <w:sz w:val="15"/>
              </w:rPr>
              <w:t xml:space="preserve"> </w:t>
            </w:r>
            <w:r>
              <w:rPr>
                <w:b/>
                <w:w w:val="105"/>
                <w:sz w:val="15"/>
              </w:rPr>
              <w:t>природа.</w:t>
            </w:r>
          </w:p>
        </w:tc>
      </w:tr>
      <w:tr w:rsidR="00A72598" w:rsidTr="00A72598">
        <w:trPr>
          <w:trHeight w:val="717"/>
        </w:trPr>
        <w:tc>
          <w:tcPr>
            <w:tcW w:w="468" w:type="dxa"/>
          </w:tcPr>
          <w:p w:rsidR="00A72598" w:rsidRDefault="00A72598" w:rsidP="00A72598">
            <w:pPr>
              <w:pStyle w:val="TableParagraph"/>
              <w:spacing w:before="74"/>
              <w:ind w:left="55" w:right="118"/>
              <w:jc w:val="center"/>
              <w:rPr>
                <w:sz w:val="15"/>
              </w:rPr>
            </w:pPr>
            <w:r>
              <w:rPr>
                <w:w w:val="105"/>
                <w:sz w:val="15"/>
              </w:rPr>
              <w:t>2.1.</w:t>
            </w:r>
          </w:p>
        </w:tc>
        <w:tc>
          <w:tcPr>
            <w:tcW w:w="3410" w:type="dxa"/>
          </w:tcPr>
          <w:p w:rsidR="00A72598" w:rsidRPr="00A72598" w:rsidRDefault="00A72598" w:rsidP="00A72598">
            <w:pPr>
              <w:pStyle w:val="TableParagraph"/>
              <w:spacing w:before="62" w:line="266" w:lineRule="auto"/>
              <w:ind w:right="74"/>
              <w:rPr>
                <w:b/>
                <w:sz w:val="15"/>
                <w:lang w:val="ru-RU"/>
              </w:rPr>
            </w:pPr>
            <w:r w:rsidRPr="00A72598">
              <w:rPr>
                <w:b/>
                <w:w w:val="105"/>
                <w:sz w:val="15"/>
                <w:lang w:val="ru-RU"/>
              </w:rPr>
              <w:t>Природа и предметы, созданные человеком.</w:t>
            </w:r>
            <w:r w:rsidRPr="00A72598">
              <w:rPr>
                <w:b/>
                <w:spacing w:val="1"/>
                <w:w w:val="105"/>
                <w:sz w:val="15"/>
                <w:lang w:val="ru-RU"/>
              </w:rPr>
              <w:t xml:space="preserve"> </w:t>
            </w:r>
            <w:r w:rsidRPr="00A72598">
              <w:rPr>
                <w:b/>
                <w:spacing w:val="-1"/>
                <w:w w:val="105"/>
                <w:sz w:val="15"/>
                <w:lang w:val="ru-RU"/>
              </w:rPr>
              <w:t>Природные</w:t>
            </w:r>
            <w:r w:rsidRPr="00A72598">
              <w:rPr>
                <w:b/>
                <w:spacing w:val="-9"/>
                <w:w w:val="105"/>
                <w:sz w:val="15"/>
                <w:lang w:val="ru-RU"/>
              </w:rPr>
              <w:t xml:space="preserve"> </w:t>
            </w:r>
            <w:r w:rsidRPr="00A72598">
              <w:rPr>
                <w:b/>
                <w:spacing w:val="-1"/>
                <w:w w:val="105"/>
                <w:sz w:val="15"/>
                <w:lang w:val="ru-RU"/>
              </w:rPr>
              <w:t>материалы.</w:t>
            </w:r>
            <w:r w:rsidRPr="00A72598">
              <w:rPr>
                <w:b/>
                <w:spacing w:val="-8"/>
                <w:w w:val="105"/>
                <w:sz w:val="15"/>
                <w:lang w:val="ru-RU"/>
              </w:rPr>
              <w:t xml:space="preserve"> </w:t>
            </w:r>
            <w:r w:rsidRPr="00A72598">
              <w:rPr>
                <w:b/>
                <w:spacing w:val="-1"/>
                <w:w w:val="105"/>
                <w:sz w:val="15"/>
                <w:lang w:val="ru-RU"/>
              </w:rPr>
              <w:t>Бережное</w:t>
            </w:r>
            <w:r w:rsidRPr="00A72598">
              <w:rPr>
                <w:b/>
                <w:spacing w:val="-8"/>
                <w:w w:val="105"/>
                <w:sz w:val="15"/>
                <w:lang w:val="ru-RU"/>
              </w:rPr>
              <w:t xml:space="preserve"> </w:t>
            </w:r>
            <w:r w:rsidRPr="00A72598">
              <w:rPr>
                <w:b/>
                <w:w w:val="105"/>
                <w:sz w:val="15"/>
                <w:lang w:val="ru-RU"/>
              </w:rPr>
              <w:t>отношение</w:t>
            </w:r>
            <w:r w:rsidRPr="00A72598">
              <w:rPr>
                <w:b/>
                <w:spacing w:val="-36"/>
                <w:w w:val="105"/>
                <w:sz w:val="15"/>
                <w:lang w:val="ru-RU"/>
              </w:rPr>
              <w:t xml:space="preserve"> </w:t>
            </w:r>
            <w:r w:rsidRPr="00A72598">
              <w:rPr>
                <w:b/>
                <w:w w:val="105"/>
                <w:sz w:val="15"/>
                <w:lang w:val="ru-RU"/>
              </w:rPr>
              <w:t>к</w:t>
            </w:r>
            <w:r w:rsidRPr="00A72598">
              <w:rPr>
                <w:b/>
                <w:spacing w:val="-3"/>
                <w:w w:val="105"/>
                <w:sz w:val="15"/>
                <w:lang w:val="ru-RU"/>
              </w:rPr>
              <w:t xml:space="preserve"> </w:t>
            </w:r>
            <w:r w:rsidRPr="00A72598">
              <w:rPr>
                <w:b/>
                <w:w w:val="105"/>
                <w:sz w:val="15"/>
                <w:lang w:val="ru-RU"/>
              </w:rPr>
              <w:t>пред</w:t>
            </w:r>
            <w:r w:rsidRPr="00A72598">
              <w:rPr>
                <w:b/>
                <w:spacing w:val="-2"/>
                <w:w w:val="105"/>
                <w:sz w:val="15"/>
                <w:lang w:val="ru-RU"/>
              </w:rPr>
              <w:t xml:space="preserve"> </w:t>
            </w:r>
            <w:r w:rsidRPr="00A72598">
              <w:rPr>
                <w:b/>
                <w:w w:val="105"/>
                <w:sz w:val="15"/>
                <w:lang w:val="ru-RU"/>
              </w:rPr>
              <w:t>метам,</w:t>
            </w:r>
            <w:r w:rsidRPr="00A72598">
              <w:rPr>
                <w:b/>
                <w:spacing w:val="-2"/>
                <w:w w:val="105"/>
                <w:sz w:val="15"/>
                <w:lang w:val="ru-RU"/>
              </w:rPr>
              <w:t xml:space="preserve"> </w:t>
            </w:r>
            <w:r w:rsidRPr="00A72598">
              <w:rPr>
                <w:b/>
                <w:w w:val="105"/>
                <w:sz w:val="15"/>
                <w:lang w:val="ru-RU"/>
              </w:rPr>
              <w:t>вещам,</w:t>
            </w:r>
            <w:r w:rsidRPr="00A72598">
              <w:rPr>
                <w:b/>
                <w:spacing w:val="-3"/>
                <w:w w:val="105"/>
                <w:sz w:val="15"/>
                <w:lang w:val="ru-RU"/>
              </w:rPr>
              <w:t xml:space="preserve"> </w:t>
            </w:r>
            <w:r w:rsidRPr="00A72598">
              <w:rPr>
                <w:b/>
                <w:w w:val="105"/>
                <w:sz w:val="15"/>
                <w:lang w:val="ru-RU"/>
              </w:rPr>
              <w:t>уход</w:t>
            </w:r>
            <w:r w:rsidRPr="00A72598">
              <w:rPr>
                <w:b/>
                <w:spacing w:val="-2"/>
                <w:w w:val="105"/>
                <w:sz w:val="15"/>
                <w:lang w:val="ru-RU"/>
              </w:rPr>
              <w:t xml:space="preserve"> </w:t>
            </w:r>
            <w:r w:rsidRPr="00A72598">
              <w:rPr>
                <w:b/>
                <w:w w:val="105"/>
                <w:sz w:val="15"/>
                <w:lang w:val="ru-RU"/>
              </w:rPr>
              <w:t>за</w:t>
            </w:r>
            <w:r w:rsidRPr="00A72598">
              <w:rPr>
                <w:b/>
                <w:spacing w:val="-2"/>
                <w:w w:val="105"/>
                <w:sz w:val="15"/>
                <w:lang w:val="ru-RU"/>
              </w:rPr>
              <w:t xml:space="preserve"> </w:t>
            </w:r>
            <w:r w:rsidRPr="00A72598">
              <w:rPr>
                <w:b/>
                <w:w w:val="105"/>
                <w:sz w:val="15"/>
                <w:lang w:val="ru-RU"/>
              </w:rPr>
              <w:t>ними.</w:t>
            </w:r>
          </w:p>
        </w:tc>
        <w:tc>
          <w:tcPr>
            <w:tcW w:w="528" w:type="dxa"/>
          </w:tcPr>
          <w:p w:rsidR="00A72598" w:rsidRDefault="00A72598" w:rsidP="00A72598">
            <w:pPr>
              <w:pStyle w:val="TableParagraph"/>
              <w:spacing w:before="74"/>
              <w:rPr>
                <w:sz w:val="15"/>
              </w:rPr>
            </w:pPr>
            <w:r>
              <w:rPr>
                <w:w w:val="104"/>
                <w:sz w:val="15"/>
              </w:rPr>
              <w:t>3</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1</w:t>
            </w:r>
          </w:p>
        </w:tc>
        <w:tc>
          <w:tcPr>
            <w:tcW w:w="864" w:type="dxa"/>
          </w:tcPr>
          <w:p w:rsidR="00A72598" w:rsidRDefault="00A72598" w:rsidP="00A72598">
            <w:pPr>
              <w:pStyle w:val="TableParagraph"/>
              <w:spacing w:before="74"/>
              <w:ind w:left="78"/>
              <w:rPr>
                <w:sz w:val="15"/>
              </w:rPr>
            </w:pPr>
            <w:r>
              <w:rPr>
                <w:w w:val="105"/>
                <w:sz w:val="15"/>
              </w:rPr>
              <w:t>08.11.2022</w:t>
            </w:r>
          </w:p>
          <w:p w:rsidR="00A72598" w:rsidRDefault="00A72598" w:rsidP="00A72598">
            <w:pPr>
              <w:pStyle w:val="TableParagraph"/>
              <w:spacing w:before="20"/>
              <w:ind w:left="78"/>
              <w:rPr>
                <w:sz w:val="15"/>
              </w:rPr>
            </w:pPr>
            <w:r>
              <w:rPr>
                <w:w w:val="105"/>
                <w:sz w:val="15"/>
              </w:rPr>
              <w:t>10.11.2022</w:t>
            </w:r>
          </w:p>
        </w:tc>
        <w:tc>
          <w:tcPr>
            <w:tcW w:w="3866" w:type="dxa"/>
          </w:tcPr>
          <w:p w:rsidR="00A72598" w:rsidRPr="00A72598" w:rsidRDefault="00A72598" w:rsidP="00A72598">
            <w:pPr>
              <w:pStyle w:val="TableParagraph"/>
              <w:spacing w:before="74" w:line="266" w:lineRule="auto"/>
              <w:ind w:left="78"/>
              <w:rPr>
                <w:sz w:val="15"/>
                <w:lang w:val="ru-RU"/>
              </w:rPr>
            </w:pPr>
            <w:r w:rsidRPr="00A72598">
              <w:rPr>
                <w:w w:val="105"/>
                <w:sz w:val="15"/>
                <w:lang w:val="ru-RU"/>
              </w:rPr>
              <w:t>Учебный</w:t>
            </w:r>
            <w:r w:rsidRPr="00A72598">
              <w:rPr>
                <w:spacing w:val="-9"/>
                <w:w w:val="105"/>
                <w:sz w:val="15"/>
                <w:lang w:val="ru-RU"/>
              </w:rPr>
              <w:t xml:space="preserve"> </w:t>
            </w:r>
            <w:r w:rsidRPr="00A72598">
              <w:rPr>
                <w:w w:val="105"/>
                <w:sz w:val="15"/>
                <w:lang w:val="ru-RU"/>
              </w:rPr>
              <w:t>диалог</w:t>
            </w:r>
            <w:r w:rsidRPr="00A72598">
              <w:rPr>
                <w:spacing w:val="-8"/>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«Почему</w:t>
            </w:r>
            <w:r w:rsidRPr="00A72598">
              <w:rPr>
                <w:spacing w:val="-9"/>
                <w:w w:val="105"/>
                <w:sz w:val="15"/>
                <w:lang w:val="ru-RU"/>
              </w:rPr>
              <w:t xml:space="preserve"> </w:t>
            </w:r>
            <w:r w:rsidRPr="00A72598">
              <w:rPr>
                <w:w w:val="105"/>
                <w:sz w:val="15"/>
                <w:lang w:val="ru-RU"/>
              </w:rPr>
              <w:t>люди</w:t>
            </w:r>
            <w:r w:rsidRPr="00A72598">
              <w:rPr>
                <w:spacing w:val="-8"/>
                <w:w w:val="105"/>
                <w:sz w:val="15"/>
                <w:lang w:val="ru-RU"/>
              </w:rPr>
              <w:t xml:space="preserve"> </w:t>
            </w:r>
            <w:r w:rsidRPr="00A72598">
              <w:rPr>
                <w:w w:val="105"/>
                <w:sz w:val="15"/>
                <w:lang w:val="ru-RU"/>
              </w:rPr>
              <w:t>должны</w:t>
            </w:r>
            <w:r w:rsidRPr="00A72598">
              <w:rPr>
                <w:spacing w:val="-37"/>
                <w:w w:val="105"/>
                <w:sz w:val="15"/>
                <w:lang w:val="ru-RU"/>
              </w:rPr>
              <w:t xml:space="preserve"> </w:t>
            </w:r>
            <w:r w:rsidRPr="00A72598">
              <w:rPr>
                <w:w w:val="105"/>
                <w:sz w:val="15"/>
                <w:lang w:val="ru-RU"/>
              </w:rPr>
              <w:t>оберегать</w:t>
            </w:r>
            <w:r w:rsidRPr="00A72598">
              <w:rPr>
                <w:spacing w:val="-2"/>
                <w:w w:val="105"/>
                <w:sz w:val="15"/>
                <w:lang w:val="ru-RU"/>
              </w:rPr>
              <w:t xml:space="preserve"> </w:t>
            </w:r>
            <w:r w:rsidRPr="00A72598">
              <w:rPr>
                <w:w w:val="105"/>
                <w:sz w:val="15"/>
                <w:lang w:val="ru-RU"/>
              </w:rPr>
              <w:t>и</w:t>
            </w:r>
            <w:r w:rsidRPr="00A72598">
              <w:rPr>
                <w:spacing w:val="-2"/>
                <w:w w:val="105"/>
                <w:sz w:val="15"/>
                <w:lang w:val="ru-RU"/>
              </w:rPr>
              <w:t xml:space="preserve"> </w:t>
            </w:r>
            <w:r w:rsidRPr="00A72598">
              <w:rPr>
                <w:w w:val="105"/>
                <w:sz w:val="15"/>
                <w:lang w:val="ru-RU"/>
              </w:rPr>
              <w:t>охранять</w:t>
            </w:r>
            <w:r w:rsidRPr="00A72598">
              <w:rPr>
                <w:spacing w:val="-2"/>
                <w:w w:val="105"/>
                <w:sz w:val="15"/>
                <w:lang w:val="ru-RU"/>
              </w:rPr>
              <w:t xml:space="preserve"> </w:t>
            </w:r>
            <w:r w:rsidRPr="00A72598">
              <w:rPr>
                <w:w w:val="105"/>
                <w:sz w:val="15"/>
                <w:lang w:val="ru-RU"/>
              </w:rPr>
              <w:t>природу»;</w:t>
            </w:r>
          </w:p>
        </w:tc>
        <w:tc>
          <w:tcPr>
            <w:tcW w:w="1273" w:type="dxa"/>
          </w:tcPr>
          <w:p w:rsidR="00A72598" w:rsidRDefault="00A72598" w:rsidP="00A72598">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846" w:type="dxa"/>
          </w:tcPr>
          <w:p w:rsidR="00A72598" w:rsidRPr="00A72598" w:rsidRDefault="00A72598" w:rsidP="00A72598">
            <w:pPr>
              <w:pStyle w:val="TableParagraph"/>
              <w:spacing w:before="74" w:line="266" w:lineRule="auto"/>
              <w:ind w:left="78" w:right="1206"/>
              <w:rPr>
                <w:sz w:val="15"/>
                <w:lang w:val="ru-RU"/>
              </w:rPr>
            </w:pPr>
            <w:r w:rsidRPr="00A72598">
              <w:rPr>
                <w:spacing w:val="-1"/>
                <w:w w:val="105"/>
                <w:sz w:val="15"/>
                <w:lang w:val="ru-RU"/>
              </w:rPr>
              <w:t>Детская энциклопедия.</w:t>
            </w:r>
            <w:r w:rsidRPr="00A72598">
              <w:rPr>
                <w:spacing w:val="-37"/>
                <w:w w:val="105"/>
                <w:sz w:val="15"/>
                <w:lang w:val="ru-RU"/>
              </w:rPr>
              <w:t xml:space="preserve"> </w:t>
            </w:r>
            <w:hyperlink r:id="rId205">
              <w:r>
                <w:rPr>
                  <w:spacing w:val="-1"/>
                  <w:w w:val="105"/>
                  <w:sz w:val="15"/>
                </w:rPr>
                <w:t>http</w:t>
              </w:r>
              <w:r w:rsidRPr="00A72598">
                <w:rPr>
                  <w:spacing w:val="-1"/>
                  <w:w w:val="105"/>
                  <w:sz w:val="15"/>
                  <w:lang w:val="ru-RU"/>
                </w:rPr>
                <w:t>://</w:t>
              </w:r>
              <w:r>
                <w:rPr>
                  <w:spacing w:val="-1"/>
                  <w:w w:val="105"/>
                  <w:sz w:val="15"/>
                </w:rPr>
                <w:t>www</w:t>
              </w:r>
              <w:r w:rsidRPr="00A72598">
                <w:rPr>
                  <w:spacing w:val="-1"/>
                  <w:w w:val="105"/>
                  <w:sz w:val="15"/>
                  <w:lang w:val="ru-RU"/>
                </w:rPr>
                <w:t>.</w:t>
              </w:r>
              <w:r>
                <w:rPr>
                  <w:spacing w:val="-1"/>
                  <w:w w:val="105"/>
                  <w:sz w:val="15"/>
                </w:rPr>
                <w:t>what</w:t>
              </w:r>
              <w:r w:rsidRPr="00A72598">
                <w:rPr>
                  <w:spacing w:val="-1"/>
                  <w:w w:val="105"/>
                  <w:sz w:val="15"/>
                  <w:lang w:val="ru-RU"/>
                </w:rPr>
                <w:t>-</w:t>
              </w:r>
              <w:r>
                <w:rPr>
                  <w:spacing w:val="-1"/>
                  <w:w w:val="105"/>
                  <w:sz w:val="15"/>
                </w:rPr>
                <w:t>this</w:t>
              </w:r>
              <w:r w:rsidRPr="00A72598">
                <w:rPr>
                  <w:spacing w:val="-1"/>
                  <w:w w:val="105"/>
                  <w:sz w:val="15"/>
                  <w:lang w:val="ru-RU"/>
                </w:rPr>
                <w:t>.</w:t>
              </w:r>
              <w:r>
                <w:rPr>
                  <w:spacing w:val="-1"/>
                  <w:w w:val="105"/>
                  <w:sz w:val="15"/>
                </w:rPr>
                <w:t>ru</w:t>
              </w:r>
              <w:r w:rsidRPr="00A72598">
                <w:rPr>
                  <w:spacing w:val="-1"/>
                  <w:w w:val="105"/>
                  <w:sz w:val="15"/>
                  <w:lang w:val="ru-RU"/>
                </w:rPr>
                <w:t>/</w:t>
              </w:r>
            </w:hyperlink>
          </w:p>
        </w:tc>
      </w:tr>
      <w:tr w:rsidR="00A72598" w:rsidTr="00A72598">
        <w:trPr>
          <w:trHeight w:val="525"/>
        </w:trPr>
        <w:tc>
          <w:tcPr>
            <w:tcW w:w="468" w:type="dxa"/>
          </w:tcPr>
          <w:p w:rsidR="00A72598" w:rsidRDefault="00A72598" w:rsidP="00A72598">
            <w:pPr>
              <w:pStyle w:val="TableParagraph"/>
              <w:spacing w:before="74"/>
              <w:ind w:left="55" w:right="118"/>
              <w:jc w:val="center"/>
              <w:rPr>
                <w:sz w:val="15"/>
              </w:rPr>
            </w:pPr>
            <w:r>
              <w:rPr>
                <w:w w:val="105"/>
                <w:sz w:val="15"/>
              </w:rPr>
              <w:t>2.2.</w:t>
            </w:r>
          </w:p>
        </w:tc>
        <w:tc>
          <w:tcPr>
            <w:tcW w:w="3410" w:type="dxa"/>
          </w:tcPr>
          <w:p w:rsidR="00A72598" w:rsidRDefault="00A72598" w:rsidP="00A72598">
            <w:pPr>
              <w:pStyle w:val="TableParagraph"/>
              <w:spacing w:before="62"/>
              <w:rPr>
                <w:b/>
                <w:sz w:val="15"/>
              </w:rPr>
            </w:pPr>
            <w:r>
              <w:rPr>
                <w:b/>
                <w:w w:val="105"/>
                <w:sz w:val="15"/>
              </w:rPr>
              <w:t>Неживая</w:t>
            </w:r>
            <w:r>
              <w:rPr>
                <w:b/>
                <w:spacing w:val="-8"/>
                <w:w w:val="105"/>
                <w:sz w:val="15"/>
              </w:rPr>
              <w:t xml:space="preserve"> </w:t>
            </w:r>
            <w:r>
              <w:rPr>
                <w:b/>
                <w:w w:val="105"/>
                <w:sz w:val="15"/>
              </w:rPr>
              <w:t>и</w:t>
            </w:r>
            <w:r>
              <w:rPr>
                <w:b/>
                <w:spacing w:val="-8"/>
                <w:w w:val="105"/>
                <w:sz w:val="15"/>
              </w:rPr>
              <w:t xml:space="preserve"> </w:t>
            </w:r>
            <w:r>
              <w:rPr>
                <w:b/>
                <w:w w:val="105"/>
                <w:sz w:val="15"/>
              </w:rPr>
              <w:t>живая</w:t>
            </w:r>
            <w:r>
              <w:rPr>
                <w:b/>
                <w:spacing w:val="-8"/>
                <w:w w:val="105"/>
                <w:sz w:val="15"/>
              </w:rPr>
              <w:t xml:space="preserve"> </w:t>
            </w:r>
            <w:r>
              <w:rPr>
                <w:b/>
                <w:w w:val="105"/>
                <w:sz w:val="15"/>
              </w:rPr>
              <w:t>природа.</w:t>
            </w:r>
          </w:p>
        </w:tc>
        <w:tc>
          <w:tcPr>
            <w:tcW w:w="528" w:type="dxa"/>
          </w:tcPr>
          <w:p w:rsidR="00A72598" w:rsidRDefault="00A72598" w:rsidP="00A72598">
            <w:pPr>
              <w:pStyle w:val="TableParagraph"/>
              <w:spacing w:before="74"/>
              <w:rPr>
                <w:sz w:val="15"/>
              </w:rPr>
            </w:pPr>
            <w:r>
              <w:rPr>
                <w:w w:val="104"/>
                <w:sz w:val="15"/>
              </w:rPr>
              <w:t>4</w:t>
            </w:r>
          </w:p>
        </w:tc>
        <w:tc>
          <w:tcPr>
            <w:tcW w:w="1104" w:type="dxa"/>
          </w:tcPr>
          <w:p w:rsidR="00A72598" w:rsidRDefault="00A72598" w:rsidP="00A72598">
            <w:pPr>
              <w:pStyle w:val="TableParagraph"/>
              <w:spacing w:before="74"/>
              <w:ind w:left="77"/>
              <w:rPr>
                <w:sz w:val="15"/>
              </w:rPr>
            </w:pPr>
            <w:r>
              <w:rPr>
                <w:w w:val="104"/>
                <w:sz w:val="15"/>
              </w:rPr>
              <w:t>0</w:t>
            </w:r>
          </w:p>
        </w:tc>
        <w:tc>
          <w:tcPr>
            <w:tcW w:w="1140" w:type="dxa"/>
          </w:tcPr>
          <w:p w:rsidR="00A72598" w:rsidRDefault="00A72598" w:rsidP="00A72598">
            <w:pPr>
              <w:pStyle w:val="TableParagraph"/>
              <w:spacing w:before="74"/>
              <w:ind w:left="77"/>
              <w:rPr>
                <w:sz w:val="15"/>
              </w:rPr>
            </w:pPr>
            <w:r>
              <w:rPr>
                <w:w w:val="104"/>
                <w:sz w:val="15"/>
              </w:rPr>
              <w:t>0</w:t>
            </w:r>
          </w:p>
        </w:tc>
        <w:tc>
          <w:tcPr>
            <w:tcW w:w="864" w:type="dxa"/>
          </w:tcPr>
          <w:p w:rsidR="00A72598" w:rsidRDefault="00A72598" w:rsidP="00A72598">
            <w:pPr>
              <w:pStyle w:val="TableParagraph"/>
              <w:spacing w:before="74"/>
              <w:ind w:left="78"/>
              <w:rPr>
                <w:sz w:val="15"/>
              </w:rPr>
            </w:pPr>
            <w:r>
              <w:rPr>
                <w:w w:val="105"/>
                <w:sz w:val="15"/>
              </w:rPr>
              <w:t>17.11.2022</w:t>
            </w:r>
          </w:p>
          <w:p w:rsidR="00A72598" w:rsidRDefault="00A72598" w:rsidP="00A72598">
            <w:pPr>
              <w:pStyle w:val="TableParagraph"/>
              <w:spacing w:before="20"/>
              <w:ind w:left="78"/>
              <w:rPr>
                <w:sz w:val="15"/>
              </w:rPr>
            </w:pPr>
            <w:r>
              <w:rPr>
                <w:w w:val="105"/>
                <w:sz w:val="15"/>
              </w:rPr>
              <w:t>22.11.2022</w:t>
            </w:r>
          </w:p>
        </w:tc>
        <w:tc>
          <w:tcPr>
            <w:tcW w:w="3866" w:type="dxa"/>
          </w:tcPr>
          <w:p w:rsidR="00A72598" w:rsidRPr="00A72598" w:rsidRDefault="00A72598" w:rsidP="00A72598">
            <w:pPr>
              <w:pStyle w:val="TableParagraph"/>
              <w:spacing w:before="74" w:line="266" w:lineRule="auto"/>
              <w:ind w:left="78"/>
              <w:rPr>
                <w:sz w:val="15"/>
                <w:lang w:val="ru-RU"/>
              </w:rPr>
            </w:pPr>
            <w:r w:rsidRPr="00A72598">
              <w:rPr>
                <w:spacing w:val="-1"/>
                <w:w w:val="105"/>
                <w:sz w:val="15"/>
                <w:lang w:val="ru-RU"/>
              </w:rPr>
              <w:t>Работа</w:t>
            </w:r>
            <w:r w:rsidRPr="00A72598">
              <w:rPr>
                <w:spacing w:val="-7"/>
                <w:w w:val="105"/>
                <w:sz w:val="15"/>
                <w:lang w:val="ru-RU"/>
              </w:rPr>
              <w:t xml:space="preserve"> </w:t>
            </w:r>
            <w:r w:rsidRPr="00A72598">
              <w:rPr>
                <w:spacing w:val="-1"/>
                <w:w w:val="105"/>
                <w:sz w:val="15"/>
                <w:lang w:val="ru-RU"/>
              </w:rPr>
              <w:t>с</w:t>
            </w:r>
            <w:r w:rsidRPr="00A72598">
              <w:rPr>
                <w:spacing w:val="-7"/>
                <w:w w:val="105"/>
                <w:sz w:val="15"/>
                <w:lang w:val="ru-RU"/>
              </w:rPr>
              <w:t xml:space="preserve"> </w:t>
            </w:r>
            <w:r w:rsidRPr="00A72598">
              <w:rPr>
                <w:spacing w:val="-1"/>
                <w:w w:val="105"/>
                <w:sz w:val="15"/>
                <w:lang w:val="ru-RU"/>
              </w:rPr>
              <w:t>иллюстративным</w:t>
            </w:r>
            <w:r w:rsidRPr="00A72598">
              <w:rPr>
                <w:spacing w:val="-7"/>
                <w:w w:val="105"/>
                <w:sz w:val="15"/>
                <w:lang w:val="ru-RU"/>
              </w:rPr>
              <w:t xml:space="preserve"> </w:t>
            </w:r>
            <w:r w:rsidRPr="00A72598">
              <w:rPr>
                <w:w w:val="105"/>
                <w:sz w:val="15"/>
                <w:lang w:val="ru-RU"/>
              </w:rPr>
              <w:t>материалом:</w:t>
            </w:r>
            <w:r w:rsidRPr="00A72598">
              <w:rPr>
                <w:spacing w:val="-7"/>
                <w:w w:val="105"/>
                <w:sz w:val="15"/>
                <w:lang w:val="ru-RU"/>
              </w:rPr>
              <w:t xml:space="preserve"> </w:t>
            </w:r>
            <w:r w:rsidRPr="00A72598">
              <w:rPr>
                <w:w w:val="105"/>
                <w:sz w:val="15"/>
                <w:lang w:val="ru-RU"/>
              </w:rPr>
              <w:t>«Живая</w:t>
            </w:r>
            <w:r w:rsidRPr="00A72598">
              <w:rPr>
                <w:spacing w:val="-6"/>
                <w:w w:val="105"/>
                <w:sz w:val="15"/>
                <w:lang w:val="ru-RU"/>
              </w:rPr>
              <w:t xml:space="preserve"> </w:t>
            </w:r>
            <w:r w:rsidRPr="00A72598">
              <w:rPr>
                <w:w w:val="105"/>
                <w:sz w:val="15"/>
                <w:lang w:val="ru-RU"/>
              </w:rPr>
              <w:t>и</w:t>
            </w:r>
            <w:r w:rsidRPr="00A72598">
              <w:rPr>
                <w:spacing w:val="-37"/>
                <w:w w:val="105"/>
                <w:sz w:val="15"/>
                <w:lang w:val="ru-RU"/>
              </w:rPr>
              <w:t xml:space="preserve"> </w:t>
            </w:r>
            <w:r w:rsidRPr="00A72598">
              <w:rPr>
                <w:w w:val="105"/>
                <w:sz w:val="15"/>
                <w:lang w:val="ru-RU"/>
              </w:rPr>
              <w:t>неживая</w:t>
            </w:r>
            <w:r w:rsidRPr="00A72598">
              <w:rPr>
                <w:spacing w:val="-2"/>
                <w:w w:val="105"/>
                <w:sz w:val="15"/>
                <w:lang w:val="ru-RU"/>
              </w:rPr>
              <w:t xml:space="preserve"> </w:t>
            </w:r>
            <w:r w:rsidRPr="00A72598">
              <w:rPr>
                <w:w w:val="105"/>
                <w:sz w:val="15"/>
                <w:lang w:val="ru-RU"/>
              </w:rPr>
              <w:t>природа»;</w:t>
            </w:r>
          </w:p>
        </w:tc>
        <w:tc>
          <w:tcPr>
            <w:tcW w:w="1273" w:type="dxa"/>
          </w:tcPr>
          <w:p w:rsidR="00A72598" w:rsidRDefault="00A72598" w:rsidP="00A72598">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846" w:type="dxa"/>
          </w:tcPr>
          <w:p w:rsidR="00A72598" w:rsidRPr="00A72598" w:rsidRDefault="00A72598" w:rsidP="00A72598">
            <w:pPr>
              <w:pStyle w:val="TableParagraph"/>
              <w:spacing w:before="74" w:line="266" w:lineRule="auto"/>
              <w:ind w:left="78" w:right="1206"/>
              <w:rPr>
                <w:sz w:val="15"/>
                <w:lang w:val="ru-RU"/>
              </w:rPr>
            </w:pPr>
            <w:r w:rsidRPr="00A72598">
              <w:rPr>
                <w:spacing w:val="-1"/>
                <w:w w:val="105"/>
                <w:sz w:val="15"/>
                <w:lang w:val="ru-RU"/>
              </w:rPr>
              <w:t>Детская энциклопедия.</w:t>
            </w:r>
            <w:r w:rsidRPr="00A72598">
              <w:rPr>
                <w:spacing w:val="-37"/>
                <w:w w:val="105"/>
                <w:sz w:val="15"/>
                <w:lang w:val="ru-RU"/>
              </w:rPr>
              <w:t xml:space="preserve"> </w:t>
            </w:r>
            <w:hyperlink r:id="rId206">
              <w:r>
                <w:rPr>
                  <w:spacing w:val="-1"/>
                  <w:w w:val="105"/>
                  <w:sz w:val="15"/>
                </w:rPr>
                <w:t>http</w:t>
              </w:r>
              <w:r w:rsidRPr="00A72598">
                <w:rPr>
                  <w:spacing w:val="-1"/>
                  <w:w w:val="105"/>
                  <w:sz w:val="15"/>
                  <w:lang w:val="ru-RU"/>
                </w:rPr>
                <w:t>://</w:t>
              </w:r>
              <w:r>
                <w:rPr>
                  <w:spacing w:val="-1"/>
                  <w:w w:val="105"/>
                  <w:sz w:val="15"/>
                </w:rPr>
                <w:t>www</w:t>
              </w:r>
              <w:r w:rsidRPr="00A72598">
                <w:rPr>
                  <w:spacing w:val="-1"/>
                  <w:w w:val="105"/>
                  <w:sz w:val="15"/>
                  <w:lang w:val="ru-RU"/>
                </w:rPr>
                <w:t>.</w:t>
              </w:r>
              <w:r>
                <w:rPr>
                  <w:spacing w:val="-1"/>
                  <w:w w:val="105"/>
                  <w:sz w:val="15"/>
                </w:rPr>
                <w:t>what</w:t>
              </w:r>
              <w:r w:rsidRPr="00A72598">
                <w:rPr>
                  <w:spacing w:val="-1"/>
                  <w:w w:val="105"/>
                  <w:sz w:val="15"/>
                  <w:lang w:val="ru-RU"/>
                </w:rPr>
                <w:t>-</w:t>
              </w:r>
              <w:r>
                <w:rPr>
                  <w:spacing w:val="-1"/>
                  <w:w w:val="105"/>
                  <w:sz w:val="15"/>
                </w:rPr>
                <w:t>this</w:t>
              </w:r>
              <w:r w:rsidRPr="00A72598">
                <w:rPr>
                  <w:spacing w:val="-1"/>
                  <w:w w:val="105"/>
                  <w:sz w:val="15"/>
                  <w:lang w:val="ru-RU"/>
                </w:rPr>
                <w:t>.</w:t>
              </w:r>
              <w:r>
                <w:rPr>
                  <w:spacing w:val="-1"/>
                  <w:w w:val="105"/>
                  <w:sz w:val="15"/>
                </w:rPr>
                <w:t>ru</w:t>
              </w:r>
              <w:r w:rsidRPr="00A72598">
                <w:rPr>
                  <w:spacing w:val="-1"/>
                  <w:w w:val="105"/>
                  <w:sz w:val="15"/>
                  <w:lang w:val="ru-RU"/>
                </w:rPr>
                <w:t>/</w:t>
              </w:r>
            </w:hyperlink>
          </w:p>
        </w:tc>
      </w:tr>
    </w:tbl>
    <w:p w:rsidR="00A72598" w:rsidRDefault="00A72598" w:rsidP="00A72598">
      <w:pPr>
        <w:spacing w:line="266" w:lineRule="auto"/>
        <w:rPr>
          <w:sz w:val="15"/>
        </w:rPr>
        <w:sectPr w:rsidR="00A72598">
          <w:pgSz w:w="16840" w:h="11900" w:orient="landscape"/>
          <w:pgMar w:top="480" w:right="540" w:bottom="280" w:left="560" w:header="720" w:footer="720" w:gutter="0"/>
          <w:cols w:space="720"/>
        </w:sectPr>
      </w:pPr>
    </w:p>
    <w:tbl>
      <w:tblPr>
        <w:tblStyle w:val="TableNormal"/>
        <w:tblW w:w="17117"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231"/>
        <w:gridCol w:w="528"/>
        <w:gridCol w:w="889"/>
        <w:gridCol w:w="851"/>
        <w:gridCol w:w="864"/>
        <w:gridCol w:w="2894"/>
        <w:gridCol w:w="1273"/>
        <w:gridCol w:w="2979"/>
        <w:gridCol w:w="1140"/>
      </w:tblGrid>
      <w:tr w:rsidR="00A72598" w:rsidTr="00A72598">
        <w:trPr>
          <w:gridAfter w:val="1"/>
          <w:wAfter w:w="1140" w:type="dxa"/>
          <w:trHeight w:val="525"/>
        </w:trPr>
        <w:tc>
          <w:tcPr>
            <w:tcW w:w="468" w:type="dxa"/>
          </w:tcPr>
          <w:p w:rsidR="00A72598" w:rsidRDefault="00A72598" w:rsidP="00A72598">
            <w:pPr>
              <w:pStyle w:val="TableParagraph"/>
              <w:spacing w:before="64"/>
              <w:ind w:left="55" w:right="118"/>
              <w:jc w:val="center"/>
              <w:rPr>
                <w:sz w:val="15"/>
              </w:rPr>
            </w:pPr>
            <w:r>
              <w:rPr>
                <w:w w:val="105"/>
                <w:sz w:val="15"/>
              </w:rPr>
              <w:lastRenderedPageBreak/>
              <w:t>2.3.</w:t>
            </w:r>
          </w:p>
        </w:tc>
        <w:tc>
          <w:tcPr>
            <w:tcW w:w="5231" w:type="dxa"/>
          </w:tcPr>
          <w:p w:rsidR="00A72598" w:rsidRDefault="00A72598" w:rsidP="00A72598">
            <w:pPr>
              <w:pStyle w:val="TableParagraph"/>
              <w:spacing w:before="64" w:line="266" w:lineRule="auto"/>
              <w:rPr>
                <w:b/>
                <w:sz w:val="15"/>
              </w:rPr>
            </w:pPr>
            <w:r w:rsidRPr="00A72598">
              <w:rPr>
                <w:b/>
                <w:w w:val="105"/>
                <w:sz w:val="15"/>
                <w:lang w:val="ru-RU"/>
              </w:rPr>
              <w:t>Погода</w:t>
            </w:r>
            <w:r w:rsidRPr="00A72598">
              <w:rPr>
                <w:b/>
                <w:spacing w:val="-10"/>
                <w:w w:val="105"/>
                <w:sz w:val="15"/>
                <w:lang w:val="ru-RU"/>
              </w:rPr>
              <w:t xml:space="preserve"> </w:t>
            </w:r>
            <w:r w:rsidRPr="00A72598">
              <w:rPr>
                <w:b/>
                <w:w w:val="105"/>
                <w:sz w:val="15"/>
                <w:lang w:val="ru-RU"/>
              </w:rPr>
              <w:t>и</w:t>
            </w:r>
            <w:r w:rsidRPr="00A72598">
              <w:rPr>
                <w:b/>
                <w:spacing w:val="-10"/>
                <w:w w:val="105"/>
                <w:sz w:val="15"/>
                <w:lang w:val="ru-RU"/>
              </w:rPr>
              <w:t xml:space="preserve"> </w:t>
            </w:r>
            <w:r w:rsidRPr="00A72598">
              <w:rPr>
                <w:b/>
                <w:w w:val="105"/>
                <w:sz w:val="15"/>
                <w:lang w:val="ru-RU"/>
              </w:rPr>
              <w:t>термометр.</w:t>
            </w:r>
            <w:r w:rsidRPr="00A72598">
              <w:rPr>
                <w:b/>
                <w:spacing w:val="-9"/>
                <w:w w:val="105"/>
                <w:sz w:val="15"/>
                <w:lang w:val="ru-RU"/>
              </w:rPr>
              <w:t xml:space="preserve"> </w:t>
            </w:r>
            <w:r w:rsidRPr="00A72598">
              <w:rPr>
                <w:b/>
                <w:w w:val="105"/>
                <w:sz w:val="15"/>
                <w:lang w:val="ru-RU"/>
              </w:rPr>
              <w:t>Наблюдение</w:t>
            </w:r>
            <w:r w:rsidRPr="00A72598">
              <w:rPr>
                <w:b/>
                <w:spacing w:val="-10"/>
                <w:w w:val="105"/>
                <w:sz w:val="15"/>
                <w:lang w:val="ru-RU"/>
              </w:rPr>
              <w:t xml:space="preserve"> </w:t>
            </w:r>
            <w:r w:rsidRPr="00A72598">
              <w:rPr>
                <w:b/>
                <w:w w:val="105"/>
                <w:sz w:val="15"/>
                <w:lang w:val="ru-RU"/>
              </w:rPr>
              <w:t>за</w:t>
            </w:r>
            <w:r w:rsidRPr="00A72598">
              <w:rPr>
                <w:b/>
                <w:spacing w:val="-9"/>
                <w:w w:val="105"/>
                <w:sz w:val="15"/>
                <w:lang w:val="ru-RU"/>
              </w:rPr>
              <w:t xml:space="preserve"> </w:t>
            </w:r>
            <w:r w:rsidRPr="00A72598">
              <w:rPr>
                <w:b/>
                <w:w w:val="105"/>
                <w:sz w:val="15"/>
                <w:lang w:val="ru-RU"/>
              </w:rPr>
              <w:t>погодой</w:t>
            </w:r>
            <w:r w:rsidRPr="00A72598">
              <w:rPr>
                <w:b/>
                <w:spacing w:val="-36"/>
                <w:w w:val="105"/>
                <w:sz w:val="15"/>
                <w:lang w:val="ru-RU"/>
              </w:rPr>
              <w:t xml:space="preserve"> </w:t>
            </w:r>
            <w:r w:rsidRPr="00A72598">
              <w:rPr>
                <w:b/>
                <w:spacing w:val="-1"/>
                <w:w w:val="105"/>
                <w:sz w:val="15"/>
                <w:lang w:val="ru-RU"/>
              </w:rPr>
              <w:t>своего</w:t>
            </w:r>
            <w:r w:rsidRPr="00A72598">
              <w:rPr>
                <w:b/>
                <w:spacing w:val="-9"/>
                <w:w w:val="105"/>
                <w:sz w:val="15"/>
                <w:lang w:val="ru-RU"/>
              </w:rPr>
              <w:t xml:space="preserve"> </w:t>
            </w:r>
            <w:r w:rsidRPr="00A72598">
              <w:rPr>
                <w:b/>
                <w:spacing w:val="-1"/>
                <w:w w:val="105"/>
                <w:sz w:val="15"/>
                <w:lang w:val="ru-RU"/>
              </w:rPr>
              <w:t>края.</w:t>
            </w:r>
            <w:r w:rsidRPr="00A72598">
              <w:rPr>
                <w:b/>
                <w:spacing w:val="-8"/>
                <w:w w:val="105"/>
                <w:sz w:val="15"/>
                <w:lang w:val="ru-RU"/>
              </w:rPr>
              <w:t xml:space="preserve"> </w:t>
            </w:r>
            <w:r>
              <w:rPr>
                <w:b/>
                <w:w w:val="105"/>
                <w:sz w:val="15"/>
              </w:rPr>
              <w:t>Сезонные</w:t>
            </w:r>
            <w:r>
              <w:rPr>
                <w:b/>
                <w:spacing w:val="-8"/>
                <w:w w:val="105"/>
                <w:sz w:val="15"/>
              </w:rPr>
              <w:t xml:space="preserve"> </w:t>
            </w:r>
            <w:r>
              <w:rPr>
                <w:b/>
                <w:w w:val="105"/>
                <w:sz w:val="15"/>
              </w:rPr>
              <w:t>изменения</w:t>
            </w:r>
            <w:r>
              <w:rPr>
                <w:b/>
                <w:spacing w:val="-9"/>
                <w:w w:val="105"/>
                <w:sz w:val="15"/>
              </w:rPr>
              <w:t xml:space="preserve"> </w:t>
            </w:r>
            <w:r>
              <w:rPr>
                <w:b/>
                <w:w w:val="105"/>
                <w:sz w:val="15"/>
              </w:rPr>
              <w:t>в</w:t>
            </w:r>
            <w:r>
              <w:rPr>
                <w:b/>
                <w:spacing w:val="-8"/>
                <w:w w:val="105"/>
                <w:sz w:val="15"/>
              </w:rPr>
              <w:t xml:space="preserve"> </w:t>
            </w:r>
            <w:r>
              <w:rPr>
                <w:b/>
                <w:w w:val="105"/>
                <w:sz w:val="15"/>
              </w:rPr>
              <w:t>природе.</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0</w:t>
            </w:r>
          </w:p>
        </w:tc>
        <w:tc>
          <w:tcPr>
            <w:tcW w:w="864" w:type="dxa"/>
          </w:tcPr>
          <w:p w:rsidR="00A72598" w:rsidRDefault="00A72598" w:rsidP="00A72598">
            <w:pPr>
              <w:pStyle w:val="TableParagraph"/>
              <w:spacing w:before="64"/>
              <w:ind w:left="78"/>
              <w:rPr>
                <w:sz w:val="15"/>
              </w:rPr>
            </w:pPr>
            <w:r>
              <w:rPr>
                <w:w w:val="105"/>
                <w:sz w:val="15"/>
              </w:rPr>
              <w:t>24.11.2022</w:t>
            </w:r>
          </w:p>
          <w:p w:rsidR="00A72598" w:rsidRDefault="00A72598" w:rsidP="00A72598">
            <w:pPr>
              <w:pStyle w:val="TableParagraph"/>
              <w:spacing w:before="20"/>
              <w:ind w:left="78"/>
              <w:rPr>
                <w:sz w:val="15"/>
              </w:rPr>
            </w:pPr>
            <w:r>
              <w:rPr>
                <w:w w:val="105"/>
                <w:sz w:val="15"/>
              </w:rPr>
              <w:t>06.12.2022</w:t>
            </w:r>
          </w:p>
        </w:tc>
        <w:tc>
          <w:tcPr>
            <w:tcW w:w="2894" w:type="dxa"/>
          </w:tcPr>
          <w:p w:rsidR="00A72598" w:rsidRPr="00A72598" w:rsidRDefault="00A72598" w:rsidP="00A72598">
            <w:pPr>
              <w:pStyle w:val="TableParagraph"/>
              <w:spacing w:before="64" w:line="266" w:lineRule="auto"/>
              <w:ind w:left="78" w:right="119"/>
              <w:rPr>
                <w:sz w:val="15"/>
                <w:lang w:val="ru-RU"/>
              </w:rPr>
            </w:pPr>
            <w:r w:rsidRPr="00A72598">
              <w:rPr>
                <w:spacing w:val="-1"/>
                <w:w w:val="105"/>
                <w:sz w:val="15"/>
                <w:lang w:val="ru-RU"/>
              </w:rPr>
              <w:t>Практическая</w:t>
            </w:r>
            <w:r w:rsidRPr="00A72598">
              <w:rPr>
                <w:spacing w:val="-9"/>
                <w:w w:val="105"/>
                <w:sz w:val="15"/>
                <w:lang w:val="ru-RU"/>
              </w:rPr>
              <w:t xml:space="preserve"> </w:t>
            </w:r>
            <w:r w:rsidRPr="00A72598">
              <w:rPr>
                <w:w w:val="105"/>
                <w:sz w:val="15"/>
                <w:lang w:val="ru-RU"/>
              </w:rPr>
              <w:t>работа</w:t>
            </w:r>
            <w:r w:rsidRPr="00A72598">
              <w:rPr>
                <w:spacing w:val="-8"/>
                <w:w w:val="105"/>
                <w:sz w:val="15"/>
                <w:lang w:val="ru-RU"/>
              </w:rPr>
              <w:t xml:space="preserve"> </w:t>
            </w:r>
            <w:r w:rsidRPr="00A72598">
              <w:rPr>
                <w:w w:val="105"/>
                <w:sz w:val="15"/>
                <w:lang w:val="ru-RU"/>
              </w:rPr>
              <w:t>по</w:t>
            </w:r>
            <w:r w:rsidRPr="00A72598">
              <w:rPr>
                <w:spacing w:val="-8"/>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«Измеряем</w:t>
            </w:r>
            <w:r w:rsidRPr="00A72598">
              <w:rPr>
                <w:spacing w:val="-37"/>
                <w:w w:val="105"/>
                <w:sz w:val="15"/>
                <w:lang w:val="ru-RU"/>
              </w:rPr>
              <w:t xml:space="preserve"> </w:t>
            </w:r>
            <w:r w:rsidRPr="00A72598">
              <w:rPr>
                <w:w w:val="105"/>
                <w:sz w:val="15"/>
                <w:lang w:val="ru-RU"/>
              </w:rPr>
              <w:t>температуру»;</w:t>
            </w:r>
          </w:p>
        </w:tc>
        <w:tc>
          <w:tcPr>
            <w:tcW w:w="1273" w:type="dxa"/>
          </w:tcPr>
          <w:p w:rsidR="00A72598" w:rsidRDefault="00A72598" w:rsidP="00A72598">
            <w:pPr>
              <w:pStyle w:val="TableParagraph"/>
              <w:spacing w:before="6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979" w:type="dxa"/>
          </w:tcPr>
          <w:p w:rsidR="00A72598" w:rsidRDefault="00A72598" w:rsidP="00A72598">
            <w:pPr>
              <w:pStyle w:val="TableParagraph"/>
              <w:spacing w:before="64"/>
              <w:ind w:left="78"/>
              <w:rPr>
                <w:sz w:val="15"/>
              </w:rPr>
            </w:pPr>
            <w:hyperlink r:id="rId207">
              <w:r>
                <w:rPr>
                  <w:w w:val="105"/>
                  <w:sz w:val="15"/>
                </w:rPr>
                <w:t>http://ya-uznayu.ru/</w:t>
              </w:r>
            </w:hyperlink>
          </w:p>
        </w:tc>
      </w:tr>
      <w:tr w:rsidR="00A72598" w:rsidTr="00A72598">
        <w:trPr>
          <w:gridAfter w:val="1"/>
          <w:wAfter w:w="1140" w:type="dxa"/>
          <w:trHeight w:val="440"/>
        </w:trPr>
        <w:tc>
          <w:tcPr>
            <w:tcW w:w="468" w:type="dxa"/>
          </w:tcPr>
          <w:p w:rsidR="00A72598" w:rsidRDefault="00A72598" w:rsidP="00A72598">
            <w:pPr>
              <w:pStyle w:val="TableParagraph"/>
              <w:spacing w:before="64"/>
              <w:ind w:left="55" w:right="118"/>
              <w:jc w:val="center"/>
              <w:rPr>
                <w:sz w:val="15"/>
              </w:rPr>
            </w:pPr>
            <w:r>
              <w:rPr>
                <w:w w:val="105"/>
                <w:sz w:val="15"/>
              </w:rPr>
              <w:t>2.4.</w:t>
            </w:r>
          </w:p>
        </w:tc>
        <w:tc>
          <w:tcPr>
            <w:tcW w:w="5231" w:type="dxa"/>
          </w:tcPr>
          <w:p w:rsidR="00A72598" w:rsidRPr="00A72598" w:rsidRDefault="00A72598" w:rsidP="00A72598">
            <w:pPr>
              <w:pStyle w:val="TableParagraph"/>
              <w:spacing w:before="64" w:line="266" w:lineRule="auto"/>
              <w:rPr>
                <w:b/>
                <w:sz w:val="15"/>
                <w:lang w:val="ru-RU"/>
              </w:rPr>
            </w:pPr>
            <w:r w:rsidRPr="00A72598">
              <w:rPr>
                <w:b/>
                <w:sz w:val="15"/>
                <w:lang w:val="ru-RU"/>
              </w:rPr>
              <w:t>Взаимосвязи</w:t>
            </w:r>
            <w:r w:rsidRPr="00A72598">
              <w:rPr>
                <w:b/>
                <w:spacing w:val="21"/>
                <w:sz w:val="15"/>
                <w:lang w:val="ru-RU"/>
              </w:rPr>
              <w:t xml:space="preserve"> </w:t>
            </w:r>
            <w:r w:rsidRPr="00A72598">
              <w:rPr>
                <w:b/>
                <w:sz w:val="15"/>
                <w:lang w:val="ru-RU"/>
              </w:rPr>
              <w:t>между</w:t>
            </w:r>
            <w:r w:rsidRPr="00A72598">
              <w:rPr>
                <w:b/>
                <w:spacing w:val="22"/>
                <w:sz w:val="15"/>
                <w:lang w:val="ru-RU"/>
              </w:rPr>
              <w:t xml:space="preserve"> </w:t>
            </w:r>
            <w:r w:rsidRPr="00A72598">
              <w:rPr>
                <w:b/>
                <w:sz w:val="15"/>
                <w:lang w:val="ru-RU"/>
              </w:rPr>
              <w:t>человеком</w:t>
            </w:r>
            <w:r w:rsidRPr="00A72598">
              <w:rPr>
                <w:b/>
                <w:spacing w:val="1"/>
                <w:sz w:val="15"/>
                <w:lang w:val="ru-RU"/>
              </w:rPr>
              <w:t xml:space="preserve"> </w:t>
            </w:r>
            <w:r w:rsidRPr="00A72598">
              <w:rPr>
                <w:b/>
                <w:sz w:val="15"/>
                <w:lang w:val="ru-RU"/>
              </w:rPr>
              <w:t>и</w:t>
            </w:r>
            <w:r w:rsidRPr="00A72598">
              <w:rPr>
                <w:b/>
                <w:spacing w:val="22"/>
                <w:sz w:val="15"/>
                <w:lang w:val="ru-RU"/>
              </w:rPr>
              <w:t xml:space="preserve"> </w:t>
            </w:r>
            <w:r w:rsidRPr="00A72598">
              <w:rPr>
                <w:b/>
                <w:sz w:val="15"/>
                <w:lang w:val="ru-RU"/>
              </w:rPr>
              <w:t>природой.</w:t>
            </w:r>
            <w:r w:rsidRPr="00A72598">
              <w:rPr>
                <w:b/>
                <w:spacing w:val="1"/>
                <w:sz w:val="15"/>
                <w:lang w:val="ru-RU"/>
              </w:rPr>
              <w:t xml:space="preserve"> </w:t>
            </w:r>
            <w:r w:rsidRPr="00A72598">
              <w:rPr>
                <w:b/>
                <w:w w:val="105"/>
                <w:sz w:val="15"/>
                <w:lang w:val="ru-RU"/>
              </w:rPr>
              <w:t>Правила нравственного и безопасного</w:t>
            </w:r>
            <w:r w:rsidRPr="00A72598">
              <w:rPr>
                <w:b/>
                <w:spacing w:val="1"/>
                <w:w w:val="105"/>
                <w:sz w:val="15"/>
                <w:lang w:val="ru-RU"/>
              </w:rPr>
              <w:t xml:space="preserve"> </w:t>
            </w:r>
            <w:r w:rsidRPr="00A72598">
              <w:rPr>
                <w:b/>
                <w:w w:val="105"/>
                <w:sz w:val="15"/>
                <w:lang w:val="ru-RU"/>
              </w:rPr>
              <w:t>поведения</w:t>
            </w:r>
            <w:r w:rsidRPr="00A72598">
              <w:rPr>
                <w:b/>
                <w:spacing w:val="-2"/>
                <w:w w:val="105"/>
                <w:sz w:val="15"/>
                <w:lang w:val="ru-RU"/>
              </w:rPr>
              <w:t xml:space="preserve"> </w:t>
            </w:r>
            <w:r w:rsidRPr="00A72598">
              <w:rPr>
                <w:b/>
                <w:w w:val="105"/>
                <w:sz w:val="15"/>
                <w:lang w:val="ru-RU"/>
              </w:rPr>
              <w:t>в</w:t>
            </w:r>
            <w:r w:rsidRPr="00A72598">
              <w:rPr>
                <w:b/>
                <w:spacing w:val="-1"/>
                <w:w w:val="105"/>
                <w:sz w:val="15"/>
                <w:lang w:val="ru-RU"/>
              </w:rPr>
              <w:t xml:space="preserve"> </w:t>
            </w:r>
            <w:r w:rsidRPr="00A72598">
              <w:rPr>
                <w:b/>
                <w:w w:val="105"/>
                <w:sz w:val="15"/>
                <w:lang w:val="ru-RU"/>
              </w:rPr>
              <w:t>природе.</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78"/>
              <w:rPr>
                <w:sz w:val="15"/>
              </w:rPr>
            </w:pPr>
            <w:r>
              <w:rPr>
                <w:w w:val="105"/>
                <w:sz w:val="15"/>
              </w:rPr>
              <w:t>08.12.2022</w:t>
            </w:r>
          </w:p>
          <w:p w:rsidR="00A72598" w:rsidRDefault="00A72598" w:rsidP="00A72598">
            <w:pPr>
              <w:pStyle w:val="TableParagraph"/>
              <w:spacing w:before="20"/>
              <w:ind w:left="78"/>
              <w:rPr>
                <w:sz w:val="15"/>
              </w:rPr>
            </w:pPr>
            <w:r>
              <w:rPr>
                <w:w w:val="105"/>
                <w:sz w:val="15"/>
              </w:rPr>
              <w:t>20.12.2022</w:t>
            </w:r>
          </w:p>
        </w:tc>
        <w:tc>
          <w:tcPr>
            <w:tcW w:w="2894" w:type="dxa"/>
          </w:tcPr>
          <w:p w:rsidR="00A72598" w:rsidRPr="00A72598" w:rsidRDefault="00A72598" w:rsidP="00A72598">
            <w:pPr>
              <w:pStyle w:val="TableParagraph"/>
              <w:spacing w:before="64" w:line="266" w:lineRule="auto"/>
              <w:ind w:left="78"/>
              <w:rPr>
                <w:sz w:val="15"/>
                <w:lang w:val="ru-RU"/>
              </w:rPr>
            </w:pPr>
            <w:r w:rsidRPr="00A72598">
              <w:rPr>
                <w:w w:val="105"/>
                <w:sz w:val="15"/>
                <w:lang w:val="ru-RU"/>
              </w:rPr>
              <w:t>Обсуждение</w:t>
            </w:r>
            <w:r w:rsidRPr="00A72598">
              <w:rPr>
                <w:spacing w:val="-10"/>
                <w:w w:val="105"/>
                <w:sz w:val="15"/>
                <w:lang w:val="ru-RU"/>
              </w:rPr>
              <w:t xml:space="preserve"> </w:t>
            </w:r>
            <w:r w:rsidRPr="00A72598">
              <w:rPr>
                <w:w w:val="105"/>
                <w:sz w:val="15"/>
                <w:lang w:val="ru-RU"/>
              </w:rPr>
              <w:t>ситуаций</w:t>
            </w:r>
            <w:r w:rsidRPr="00A72598">
              <w:rPr>
                <w:spacing w:val="-10"/>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теме</w:t>
            </w:r>
            <w:r w:rsidRPr="00A72598">
              <w:rPr>
                <w:spacing w:val="-10"/>
                <w:w w:val="105"/>
                <w:sz w:val="15"/>
                <w:lang w:val="ru-RU"/>
              </w:rPr>
              <w:t xml:space="preserve"> </w:t>
            </w:r>
            <w:r w:rsidRPr="00A72598">
              <w:rPr>
                <w:w w:val="105"/>
                <w:sz w:val="15"/>
                <w:lang w:val="ru-RU"/>
              </w:rPr>
              <w:t>«Правила</w:t>
            </w:r>
            <w:r w:rsidRPr="00A72598">
              <w:rPr>
                <w:spacing w:val="-9"/>
                <w:w w:val="105"/>
                <w:sz w:val="15"/>
                <w:lang w:val="ru-RU"/>
              </w:rPr>
              <w:t xml:space="preserve"> </w:t>
            </w:r>
            <w:r w:rsidRPr="00A72598">
              <w:rPr>
                <w:w w:val="105"/>
                <w:sz w:val="15"/>
                <w:lang w:val="ru-RU"/>
              </w:rPr>
              <w:t>поведения</w:t>
            </w:r>
            <w:r w:rsidRPr="00A72598">
              <w:rPr>
                <w:spacing w:val="-10"/>
                <w:w w:val="105"/>
                <w:sz w:val="15"/>
                <w:lang w:val="ru-RU"/>
              </w:rPr>
              <w:t xml:space="preserve"> </w:t>
            </w:r>
            <w:r w:rsidRPr="00A72598">
              <w:rPr>
                <w:w w:val="105"/>
                <w:sz w:val="15"/>
                <w:lang w:val="ru-RU"/>
              </w:rPr>
              <w:t>в</w:t>
            </w:r>
            <w:r w:rsidRPr="00A72598">
              <w:rPr>
                <w:spacing w:val="-36"/>
                <w:w w:val="105"/>
                <w:sz w:val="15"/>
                <w:lang w:val="ru-RU"/>
              </w:rPr>
              <w:t xml:space="preserve"> </w:t>
            </w:r>
            <w:r w:rsidRPr="00A72598">
              <w:rPr>
                <w:w w:val="105"/>
                <w:sz w:val="15"/>
                <w:lang w:val="ru-RU"/>
              </w:rPr>
              <w:t>природе»;</w:t>
            </w:r>
          </w:p>
        </w:tc>
        <w:tc>
          <w:tcPr>
            <w:tcW w:w="1273" w:type="dxa"/>
          </w:tcPr>
          <w:p w:rsidR="00A72598" w:rsidRDefault="00A72598" w:rsidP="00A72598">
            <w:pPr>
              <w:pStyle w:val="TableParagraph"/>
              <w:spacing w:before="64"/>
              <w:ind w:left="79"/>
              <w:rPr>
                <w:sz w:val="15"/>
              </w:rPr>
            </w:pPr>
            <w:r>
              <w:rPr>
                <w:w w:val="105"/>
                <w:sz w:val="15"/>
              </w:rPr>
              <w:t>Устный</w:t>
            </w:r>
            <w:r>
              <w:rPr>
                <w:spacing w:val="-8"/>
                <w:w w:val="105"/>
                <w:sz w:val="15"/>
              </w:rPr>
              <w:t xml:space="preserve"> </w:t>
            </w:r>
            <w:r>
              <w:rPr>
                <w:w w:val="105"/>
                <w:sz w:val="15"/>
              </w:rPr>
              <w:t>опрос;</w:t>
            </w:r>
          </w:p>
        </w:tc>
        <w:tc>
          <w:tcPr>
            <w:tcW w:w="2979" w:type="dxa"/>
          </w:tcPr>
          <w:p w:rsidR="00A72598" w:rsidRDefault="00A72598" w:rsidP="00A72598">
            <w:pPr>
              <w:pStyle w:val="TableParagraph"/>
              <w:spacing w:before="64"/>
              <w:ind w:left="78"/>
              <w:rPr>
                <w:sz w:val="15"/>
              </w:rPr>
            </w:pPr>
            <w:hyperlink r:id="rId208">
              <w:r>
                <w:rPr>
                  <w:w w:val="105"/>
                  <w:sz w:val="15"/>
                </w:rPr>
                <w:t>http://ya-uznayu.ru/</w:t>
              </w:r>
            </w:hyperlink>
          </w:p>
        </w:tc>
      </w:tr>
      <w:tr w:rsidR="00A72598" w:rsidTr="00A72598">
        <w:trPr>
          <w:gridAfter w:val="1"/>
          <w:wAfter w:w="1140" w:type="dxa"/>
          <w:trHeight w:val="525"/>
        </w:trPr>
        <w:tc>
          <w:tcPr>
            <w:tcW w:w="468" w:type="dxa"/>
          </w:tcPr>
          <w:p w:rsidR="00A72598" w:rsidRDefault="00A72598" w:rsidP="00A72598">
            <w:pPr>
              <w:pStyle w:val="TableParagraph"/>
              <w:spacing w:before="64"/>
              <w:ind w:left="55" w:right="118"/>
              <w:jc w:val="center"/>
              <w:rPr>
                <w:sz w:val="15"/>
              </w:rPr>
            </w:pPr>
            <w:r>
              <w:rPr>
                <w:w w:val="105"/>
                <w:sz w:val="15"/>
              </w:rPr>
              <w:t>2.5.</w:t>
            </w:r>
          </w:p>
        </w:tc>
        <w:tc>
          <w:tcPr>
            <w:tcW w:w="5231" w:type="dxa"/>
          </w:tcPr>
          <w:p w:rsidR="00A72598" w:rsidRPr="00A72598" w:rsidRDefault="00A72598" w:rsidP="00A72598">
            <w:pPr>
              <w:pStyle w:val="TableParagraph"/>
              <w:spacing w:before="52" w:line="271" w:lineRule="auto"/>
              <w:ind w:right="52"/>
              <w:rPr>
                <w:b/>
                <w:sz w:val="15"/>
                <w:lang w:val="ru-RU"/>
              </w:rPr>
            </w:pPr>
            <w:r w:rsidRPr="00A72598">
              <w:rPr>
                <w:b/>
                <w:spacing w:val="-1"/>
                <w:w w:val="105"/>
                <w:sz w:val="15"/>
                <w:lang w:val="ru-RU"/>
              </w:rPr>
              <w:t xml:space="preserve">Растения ближайшего окружения </w:t>
            </w:r>
            <w:r w:rsidRPr="00A72598">
              <w:rPr>
                <w:b/>
                <w:w w:val="105"/>
                <w:sz w:val="15"/>
                <w:lang w:val="ru-RU"/>
              </w:rPr>
              <w:t>(узнавание,</w:t>
            </w:r>
            <w:r w:rsidRPr="00A72598">
              <w:rPr>
                <w:b/>
                <w:spacing w:val="-38"/>
                <w:w w:val="105"/>
                <w:sz w:val="15"/>
                <w:lang w:val="ru-RU"/>
              </w:rPr>
              <w:t xml:space="preserve"> </w:t>
            </w:r>
            <w:r w:rsidRPr="00A72598">
              <w:rPr>
                <w:b/>
                <w:w w:val="105"/>
                <w:position w:val="1"/>
                <w:sz w:val="15"/>
                <w:lang w:val="ru-RU"/>
              </w:rPr>
              <w:t>называние,</w:t>
            </w:r>
            <w:r w:rsidRPr="00A72598">
              <w:rPr>
                <w:b/>
                <w:spacing w:val="-2"/>
                <w:w w:val="105"/>
                <w:position w:val="1"/>
                <w:sz w:val="15"/>
                <w:lang w:val="ru-RU"/>
              </w:rPr>
              <w:t xml:space="preserve"> </w:t>
            </w:r>
            <w:r w:rsidRPr="00A72598">
              <w:rPr>
                <w:b/>
                <w:w w:val="105"/>
                <w:position w:val="1"/>
                <w:sz w:val="15"/>
                <w:lang w:val="ru-RU"/>
              </w:rPr>
              <w:t>краткое</w:t>
            </w:r>
            <w:r w:rsidRPr="00A72598">
              <w:rPr>
                <w:b/>
                <w:spacing w:val="36"/>
                <w:w w:val="105"/>
                <w:position w:val="1"/>
                <w:sz w:val="15"/>
                <w:lang w:val="ru-RU"/>
              </w:rPr>
              <w:t xml:space="preserve"> </w:t>
            </w:r>
            <w:r w:rsidRPr="00A72598">
              <w:rPr>
                <w:b/>
                <w:w w:val="105"/>
                <w:position w:val="1"/>
                <w:sz w:val="15"/>
                <w:lang w:val="ru-RU"/>
              </w:rPr>
              <w:t>описание)</w:t>
            </w:r>
            <w:r w:rsidRPr="00A72598">
              <w:rPr>
                <w:b/>
                <w:w w:val="105"/>
                <w:sz w:val="15"/>
                <w:lang w:val="ru-RU"/>
              </w:rPr>
              <w:t>.</w:t>
            </w:r>
          </w:p>
        </w:tc>
        <w:tc>
          <w:tcPr>
            <w:tcW w:w="528" w:type="dxa"/>
          </w:tcPr>
          <w:p w:rsidR="00A72598" w:rsidRDefault="00A72598" w:rsidP="00A72598">
            <w:pPr>
              <w:pStyle w:val="TableParagraph"/>
              <w:spacing w:before="64"/>
              <w:rPr>
                <w:sz w:val="15"/>
              </w:rPr>
            </w:pPr>
            <w:r>
              <w:rPr>
                <w:w w:val="104"/>
                <w:sz w:val="15"/>
              </w:rPr>
              <w:t>3</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55" w:right="45"/>
              <w:jc w:val="center"/>
              <w:rPr>
                <w:sz w:val="15"/>
              </w:rPr>
            </w:pPr>
            <w:r>
              <w:rPr>
                <w:w w:val="105"/>
                <w:sz w:val="15"/>
              </w:rPr>
              <w:t>22.12.2022</w:t>
            </w:r>
          </w:p>
        </w:tc>
        <w:tc>
          <w:tcPr>
            <w:tcW w:w="2894" w:type="dxa"/>
          </w:tcPr>
          <w:p w:rsidR="00A72598" w:rsidRPr="00A72598" w:rsidRDefault="00A72598" w:rsidP="00A72598">
            <w:pPr>
              <w:pStyle w:val="TableParagraph"/>
              <w:spacing w:before="64"/>
              <w:ind w:left="78"/>
              <w:rPr>
                <w:sz w:val="15"/>
                <w:lang w:val="ru-RU"/>
              </w:rPr>
            </w:pPr>
            <w:r w:rsidRPr="00A72598">
              <w:rPr>
                <w:spacing w:val="-1"/>
                <w:w w:val="105"/>
                <w:sz w:val="15"/>
                <w:lang w:val="ru-RU"/>
              </w:rPr>
              <w:t>Сравнение</w:t>
            </w:r>
            <w:r w:rsidRPr="00A72598">
              <w:rPr>
                <w:spacing w:val="-9"/>
                <w:w w:val="105"/>
                <w:sz w:val="15"/>
                <w:lang w:val="ru-RU"/>
              </w:rPr>
              <w:t xml:space="preserve"> </w:t>
            </w:r>
            <w:r w:rsidRPr="00A72598">
              <w:rPr>
                <w:spacing w:val="-1"/>
                <w:w w:val="105"/>
                <w:sz w:val="15"/>
                <w:lang w:val="ru-RU"/>
              </w:rPr>
              <w:t>внешнего</w:t>
            </w:r>
            <w:r w:rsidRPr="00A72598">
              <w:rPr>
                <w:spacing w:val="-9"/>
                <w:w w:val="105"/>
                <w:sz w:val="15"/>
                <w:lang w:val="ru-RU"/>
              </w:rPr>
              <w:t xml:space="preserve"> </w:t>
            </w:r>
            <w:r w:rsidRPr="00A72598">
              <w:rPr>
                <w:w w:val="105"/>
                <w:sz w:val="15"/>
                <w:lang w:val="ru-RU"/>
              </w:rPr>
              <w:t>вида</w:t>
            </w:r>
            <w:r w:rsidRPr="00A72598">
              <w:rPr>
                <w:spacing w:val="-9"/>
                <w:w w:val="105"/>
                <w:sz w:val="15"/>
                <w:lang w:val="ru-RU"/>
              </w:rPr>
              <w:t xml:space="preserve"> </w:t>
            </w:r>
            <w:r w:rsidRPr="00A72598">
              <w:rPr>
                <w:w w:val="105"/>
                <w:sz w:val="15"/>
                <w:lang w:val="ru-RU"/>
              </w:rPr>
              <w:t>деревьев,</w:t>
            </w:r>
            <w:r w:rsidRPr="00A72598">
              <w:rPr>
                <w:spacing w:val="-8"/>
                <w:w w:val="105"/>
                <w:sz w:val="15"/>
                <w:lang w:val="ru-RU"/>
              </w:rPr>
              <w:t xml:space="preserve"> </w:t>
            </w:r>
            <w:r w:rsidRPr="00A72598">
              <w:rPr>
                <w:w w:val="105"/>
                <w:sz w:val="15"/>
                <w:lang w:val="ru-RU"/>
              </w:rPr>
              <w:t>кустарников,</w:t>
            </w:r>
            <w:r w:rsidRPr="00A72598">
              <w:rPr>
                <w:spacing w:val="-9"/>
                <w:w w:val="105"/>
                <w:sz w:val="15"/>
                <w:lang w:val="ru-RU"/>
              </w:rPr>
              <w:t xml:space="preserve"> </w:t>
            </w:r>
            <w:r w:rsidRPr="00A72598">
              <w:rPr>
                <w:w w:val="105"/>
                <w:sz w:val="15"/>
                <w:lang w:val="ru-RU"/>
              </w:rPr>
              <w:t>трав;</w:t>
            </w:r>
          </w:p>
        </w:tc>
        <w:tc>
          <w:tcPr>
            <w:tcW w:w="1273" w:type="dxa"/>
          </w:tcPr>
          <w:p w:rsidR="00A72598" w:rsidRDefault="00A72598" w:rsidP="00A72598">
            <w:pPr>
              <w:pStyle w:val="TableParagraph"/>
              <w:spacing w:before="6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979" w:type="dxa"/>
          </w:tcPr>
          <w:p w:rsidR="00A72598" w:rsidRDefault="00A72598" w:rsidP="00A72598">
            <w:pPr>
              <w:pStyle w:val="TableParagraph"/>
              <w:spacing w:before="64"/>
              <w:ind w:left="78"/>
              <w:rPr>
                <w:sz w:val="15"/>
              </w:rPr>
            </w:pPr>
            <w:hyperlink r:id="rId209">
              <w:r>
                <w:rPr>
                  <w:w w:val="105"/>
                  <w:sz w:val="15"/>
                </w:rPr>
                <w:t>http://evolution.powernet.ru</w:t>
              </w:r>
            </w:hyperlink>
          </w:p>
        </w:tc>
      </w:tr>
      <w:tr w:rsidR="00A72598" w:rsidTr="00A72598">
        <w:trPr>
          <w:gridAfter w:val="1"/>
          <w:wAfter w:w="1140" w:type="dxa"/>
          <w:trHeight w:val="525"/>
        </w:trPr>
        <w:tc>
          <w:tcPr>
            <w:tcW w:w="468" w:type="dxa"/>
          </w:tcPr>
          <w:p w:rsidR="00A72598" w:rsidRDefault="00A72598" w:rsidP="00A72598">
            <w:pPr>
              <w:pStyle w:val="TableParagraph"/>
              <w:spacing w:before="64"/>
              <w:ind w:left="55" w:right="118"/>
              <w:jc w:val="center"/>
              <w:rPr>
                <w:sz w:val="15"/>
              </w:rPr>
            </w:pPr>
            <w:r>
              <w:rPr>
                <w:w w:val="105"/>
                <w:sz w:val="15"/>
              </w:rPr>
              <w:t>2.6.</w:t>
            </w:r>
          </w:p>
        </w:tc>
        <w:tc>
          <w:tcPr>
            <w:tcW w:w="5231" w:type="dxa"/>
          </w:tcPr>
          <w:p w:rsidR="00A72598" w:rsidRPr="00A72598" w:rsidRDefault="00A72598" w:rsidP="00A72598">
            <w:pPr>
              <w:pStyle w:val="TableParagraph"/>
              <w:spacing w:before="64" w:line="266" w:lineRule="auto"/>
              <w:rPr>
                <w:b/>
                <w:sz w:val="15"/>
                <w:lang w:val="ru-RU"/>
              </w:rPr>
            </w:pPr>
            <w:r w:rsidRPr="00A72598">
              <w:rPr>
                <w:b/>
                <w:w w:val="105"/>
                <w:sz w:val="15"/>
                <w:lang w:val="ru-RU"/>
              </w:rPr>
              <w:t>Лиственные и хвойные растения.</w:t>
            </w:r>
            <w:r w:rsidRPr="00A72598">
              <w:rPr>
                <w:b/>
                <w:spacing w:val="1"/>
                <w:w w:val="105"/>
                <w:sz w:val="15"/>
                <w:lang w:val="ru-RU"/>
              </w:rPr>
              <w:t xml:space="preserve"> </w:t>
            </w:r>
            <w:r w:rsidRPr="00A72598">
              <w:rPr>
                <w:b/>
                <w:spacing w:val="-1"/>
                <w:w w:val="105"/>
                <w:sz w:val="15"/>
                <w:lang w:val="ru-RU"/>
              </w:rPr>
              <w:t>Дикорастущие</w:t>
            </w:r>
            <w:r w:rsidRPr="00A72598">
              <w:rPr>
                <w:b/>
                <w:spacing w:val="-8"/>
                <w:w w:val="105"/>
                <w:sz w:val="15"/>
                <w:lang w:val="ru-RU"/>
              </w:rPr>
              <w:t xml:space="preserve"> </w:t>
            </w:r>
            <w:r w:rsidRPr="00A72598">
              <w:rPr>
                <w:b/>
                <w:spacing w:val="-1"/>
                <w:w w:val="105"/>
                <w:sz w:val="15"/>
                <w:lang w:val="ru-RU"/>
              </w:rPr>
              <w:t>и</w:t>
            </w:r>
            <w:r w:rsidRPr="00A72598">
              <w:rPr>
                <w:b/>
                <w:spacing w:val="-8"/>
                <w:w w:val="105"/>
                <w:sz w:val="15"/>
                <w:lang w:val="ru-RU"/>
              </w:rPr>
              <w:t xml:space="preserve"> </w:t>
            </w:r>
            <w:r w:rsidRPr="00A72598">
              <w:rPr>
                <w:b/>
                <w:spacing w:val="-1"/>
                <w:w w:val="105"/>
                <w:sz w:val="15"/>
                <w:lang w:val="ru-RU"/>
              </w:rPr>
              <w:t>культурные</w:t>
            </w:r>
            <w:r w:rsidRPr="00A72598">
              <w:rPr>
                <w:b/>
                <w:spacing w:val="-8"/>
                <w:w w:val="105"/>
                <w:sz w:val="15"/>
                <w:lang w:val="ru-RU"/>
              </w:rPr>
              <w:t xml:space="preserve"> </w:t>
            </w:r>
            <w:r w:rsidRPr="00A72598">
              <w:rPr>
                <w:b/>
                <w:w w:val="105"/>
                <w:sz w:val="15"/>
                <w:lang w:val="ru-RU"/>
              </w:rPr>
              <w:t>растения.</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78"/>
              <w:rPr>
                <w:sz w:val="15"/>
              </w:rPr>
            </w:pPr>
            <w:r>
              <w:rPr>
                <w:w w:val="105"/>
                <w:sz w:val="15"/>
              </w:rPr>
              <w:t>10.01.2023</w:t>
            </w:r>
          </w:p>
          <w:p w:rsidR="00A72598" w:rsidRDefault="00A72598" w:rsidP="00A72598">
            <w:pPr>
              <w:pStyle w:val="TableParagraph"/>
              <w:spacing w:before="20"/>
              <w:ind w:left="78"/>
              <w:rPr>
                <w:sz w:val="15"/>
              </w:rPr>
            </w:pPr>
            <w:r>
              <w:rPr>
                <w:w w:val="105"/>
                <w:sz w:val="15"/>
              </w:rPr>
              <w:t>19.01.2023</w:t>
            </w:r>
          </w:p>
        </w:tc>
        <w:tc>
          <w:tcPr>
            <w:tcW w:w="2894" w:type="dxa"/>
          </w:tcPr>
          <w:p w:rsidR="00A72598" w:rsidRPr="00A72598" w:rsidRDefault="00A72598" w:rsidP="00A72598">
            <w:pPr>
              <w:pStyle w:val="TableParagraph"/>
              <w:spacing w:before="64" w:line="266" w:lineRule="auto"/>
              <w:ind w:left="78"/>
              <w:rPr>
                <w:sz w:val="15"/>
                <w:lang w:val="ru-RU"/>
              </w:rPr>
            </w:pPr>
            <w:r w:rsidRPr="00A72598">
              <w:rPr>
                <w:w w:val="105"/>
                <w:sz w:val="15"/>
                <w:lang w:val="ru-RU"/>
              </w:rPr>
              <w:t>Учебный</w:t>
            </w:r>
            <w:r w:rsidRPr="00A72598">
              <w:rPr>
                <w:spacing w:val="-10"/>
                <w:w w:val="105"/>
                <w:sz w:val="15"/>
                <w:lang w:val="ru-RU"/>
              </w:rPr>
              <w:t xml:space="preserve"> </w:t>
            </w:r>
            <w:r w:rsidRPr="00A72598">
              <w:rPr>
                <w:w w:val="105"/>
                <w:sz w:val="15"/>
                <w:lang w:val="ru-RU"/>
              </w:rPr>
              <w:t>диалог</w:t>
            </w:r>
            <w:r w:rsidRPr="00A72598">
              <w:rPr>
                <w:spacing w:val="-9"/>
                <w:w w:val="105"/>
                <w:sz w:val="15"/>
                <w:lang w:val="ru-RU"/>
              </w:rPr>
              <w:t xml:space="preserve"> </w:t>
            </w:r>
            <w:r w:rsidRPr="00A72598">
              <w:rPr>
                <w:w w:val="105"/>
                <w:sz w:val="15"/>
                <w:lang w:val="ru-RU"/>
              </w:rPr>
              <w:t>по</w:t>
            </w:r>
            <w:r w:rsidRPr="00A72598">
              <w:rPr>
                <w:spacing w:val="-10"/>
                <w:w w:val="105"/>
                <w:sz w:val="15"/>
                <w:lang w:val="ru-RU"/>
              </w:rPr>
              <w:t xml:space="preserve"> </w:t>
            </w:r>
            <w:r w:rsidRPr="00A72598">
              <w:rPr>
                <w:w w:val="105"/>
                <w:sz w:val="15"/>
                <w:lang w:val="ru-RU"/>
              </w:rPr>
              <w:t>теме</w:t>
            </w:r>
            <w:r w:rsidRPr="00A72598">
              <w:rPr>
                <w:spacing w:val="-9"/>
                <w:w w:val="105"/>
                <w:sz w:val="15"/>
                <w:lang w:val="ru-RU"/>
              </w:rPr>
              <w:t xml:space="preserve"> </w:t>
            </w:r>
            <w:r w:rsidRPr="00A72598">
              <w:rPr>
                <w:w w:val="105"/>
                <w:sz w:val="15"/>
                <w:lang w:val="ru-RU"/>
              </w:rPr>
              <w:t>«Чем</w:t>
            </w:r>
            <w:r w:rsidRPr="00A72598">
              <w:rPr>
                <w:spacing w:val="-9"/>
                <w:w w:val="105"/>
                <w:sz w:val="15"/>
                <w:lang w:val="ru-RU"/>
              </w:rPr>
              <w:t xml:space="preserve"> </w:t>
            </w:r>
            <w:r w:rsidRPr="00A72598">
              <w:rPr>
                <w:w w:val="105"/>
                <w:sz w:val="15"/>
                <w:lang w:val="ru-RU"/>
              </w:rPr>
              <w:t>различаются</w:t>
            </w:r>
            <w:r w:rsidRPr="00A72598">
              <w:rPr>
                <w:spacing w:val="-37"/>
                <w:w w:val="105"/>
                <w:sz w:val="15"/>
                <w:lang w:val="ru-RU"/>
              </w:rPr>
              <w:t xml:space="preserve"> </w:t>
            </w:r>
            <w:r w:rsidRPr="00A72598">
              <w:rPr>
                <w:w w:val="105"/>
                <w:sz w:val="15"/>
                <w:lang w:val="ru-RU"/>
              </w:rPr>
              <w:t>дикорастущие</w:t>
            </w:r>
            <w:r w:rsidRPr="00A72598">
              <w:rPr>
                <w:spacing w:val="-7"/>
                <w:w w:val="105"/>
                <w:sz w:val="15"/>
                <w:lang w:val="ru-RU"/>
              </w:rPr>
              <w:t xml:space="preserve"> </w:t>
            </w:r>
            <w:r w:rsidRPr="00A72598">
              <w:rPr>
                <w:w w:val="105"/>
                <w:sz w:val="15"/>
                <w:lang w:val="ru-RU"/>
              </w:rPr>
              <w:t>и</w:t>
            </w:r>
            <w:r w:rsidRPr="00A72598">
              <w:rPr>
                <w:spacing w:val="-6"/>
                <w:w w:val="105"/>
                <w:sz w:val="15"/>
                <w:lang w:val="ru-RU"/>
              </w:rPr>
              <w:t xml:space="preserve"> </w:t>
            </w:r>
            <w:r w:rsidRPr="00A72598">
              <w:rPr>
                <w:w w:val="105"/>
                <w:sz w:val="15"/>
                <w:lang w:val="ru-RU"/>
              </w:rPr>
              <w:t>культурные</w:t>
            </w:r>
            <w:r w:rsidRPr="00A72598">
              <w:rPr>
                <w:spacing w:val="-6"/>
                <w:w w:val="105"/>
                <w:sz w:val="15"/>
                <w:lang w:val="ru-RU"/>
              </w:rPr>
              <w:t xml:space="preserve"> </w:t>
            </w:r>
            <w:r w:rsidRPr="00A72598">
              <w:rPr>
                <w:w w:val="105"/>
                <w:sz w:val="15"/>
                <w:lang w:val="ru-RU"/>
              </w:rPr>
              <w:t>растения?»;</w:t>
            </w:r>
          </w:p>
        </w:tc>
        <w:tc>
          <w:tcPr>
            <w:tcW w:w="1273" w:type="dxa"/>
          </w:tcPr>
          <w:p w:rsidR="00A72598" w:rsidRDefault="00A72598" w:rsidP="00A72598">
            <w:pPr>
              <w:pStyle w:val="TableParagraph"/>
              <w:spacing w:before="64"/>
              <w:ind w:left="79"/>
              <w:rPr>
                <w:sz w:val="15"/>
              </w:rPr>
            </w:pPr>
            <w:r>
              <w:rPr>
                <w:w w:val="105"/>
                <w:sz w:val="15"/>
              </w:rPr>
              <w:t>Устный</w:t>
            </w:r>
            <w:r>
              <w:rPr>
                <w:spacing w:val="-8"/>
                <w:w w:val="105"/>
                <w:sz w:val="15"/>
              </w:rPr>
              <w:t xml:space="preserve"> </w:t>
            </w:r>
            <w:r>
              <w:rPr>
                <w:w w:val="105"/>
                <w:sz w:val="15"/>
              </w:rPr>
              <w:t>опрос;</w:t>
            </w:r>
          </w:p>
        </w:tc>
        <w:tc>
          <w:tcPr>
            <w:tcW w:w="2979" w:type="dxa"/>
          </w:tcPr>
          <w:p w:rsidR="00A72598" w:rsidRDefault="00A72598" w:rsidP="00A72598">
            <w:pPr>
              <w:pStyle w:val="TableParagraph"/>
              <w:spacing w:before="64"/>
              <w:ind w:left="78"/>
              <w:rPr>
                <w:sz w:val="15"/>
              </w:rPr>
            </w:pPr>
            <w:hyperlink r:id="rId210">
              <w:r>
                <w:rPr>
                  <w:w w:val="105"/>
                  <w:sz w:val="15"/>
                </w:rPr>
                <w:t>http://evolution.powernet.ru</w:t>
              </w:r>
            </w:hyperlink>
          </w:p>
        </w:tc>
      </w:tr>
      <w:tr w:rsidR="00A72598" w:rsidTr="00A72598">
        <w:trPr>
          <w:gridAfter w:val="1"/>
          <w:wAfter w:w="1140" w:type="dxa"/>
          <w:trHeight w:val="495"/>
        </w:trPr>
        <w:tc>
          <w:tcPr>
            <w:tcW w:w="468" w:type="dxa"/>
          </w:tcPr>
          <w:p w:rsidR="00A72598" w:rsidRDefault="00A72598" w:rsidP="00A72598">
            <w:pPr>
              <w:pStyle w:val="TableParagraph"/>
              <w:spacing w:before="64"/>
              <w:ind w:left="55" w:right="118"/>
              <w:jc w:val="center"/>
              <w:rPr>
                <w:sz w:val="15"/>
              </w:rPr>
            </w:pPr>
            <w:r>
              <w:rPr>
                <w:w w:val="105"/>
                <w:sz w:val="15"/>
              </w:rPr>
              <w:t>2.7.</w:t>
            </w:r>
          </w:p>
        </w:tc>
        <w:tc>
          <w:tcPr>
            <w:tcW w:w="5231" w:type="dxa"/>
          </w:tcPr>
          <w:p w:rsidR="00A72598" w:rsidRPr="00A72598" w:rsidRDefault="00A72598" w:rsidP="00A72598">
            <w:pPr>
              <w:pStyle w:val="TableParagraph"/>
              <w:spacing w:before="64" w:line="266" w:lineRule="auto"/>
              <w:ind w:right="166"/>
              <w:rPr>
                <w:b/>
                <w:sz w:val="15"/>
                <w:lang w:val="ru-RU"/>
              </w:rPr>
            </w:pPr>
            <w:r w:rsidRPr="00A72598">
              <w:rPr>
                <w:b/>
                <w:w w:val="105"/>
                <w:sz w:val="15"/>
                <w:lang w:val="ru-RU"/>
              </w:rPr>
              <w:t>Части растения (называние, краткая</w:t>
            </w:r>
            <w:r w:rsidRPr="00A72598">
              <w:rPr>
                <w:b/>
                <w:spacing w:val="1"/>
                <w:w w:val="105"/>
                <w:sz w:val="15"/>
                <w:lang w:val="ru-RU"/>
              </w:rPr>
              <w:t xml:space="preserve"> </w:t>
            </w:r>
            <w:r w:rsidRPr="00A72598">
              <w:rPr>
                <w:b/>
                <w:w w:val="105"/>
                <w:sz w:val="15"/>
                <w:lang w:val="ru-RU"/>
              </w:rPr>
              <w:t>характеристика значения для жизни</w:t>
            </w:r>
            <w:r w:rsidRPr="00A72598">
              <w:rPr>
                <w:b/>
                <w:spacing w:val="1"/>
                <w:w w:val="105"/>
                <w:sz w:val="15"/>
                <w:lang w:val="ru-RU"/>
              </w:rPr>
              <w:t xml:space="preserve"> </w:t>
            </w:r>
            <w:r w:rsidRPr="00A72598">
              <w:rPr>
                <w:b/>
                <w:spacing w:val="-1"/>
                <w:w w:val="105"/>
                <w:sz w:val="15"/>
                <w:lang w:val="ru-RU"/>
              </w:rPr>
              <w:t>растения):</w:t>
            </w:r>
            <w:r w:rsidRPr="00A72598">
              <w:rPr>
                <w:b/>
                <w:spacing w:val="-5"/>
                <w:w w:val="105"/>
                <w:sz w:val="15"/>
                <w:lang w:val="ru-RU"/>
              </w:rPr>
              <w:t xml:space="preserve"> </w:t>
            </w:r>
            <w:r w:rsidRPr="00A72598">
              <w:rPr>
                <w:b/>
                <w:w w:val="105"/>
                <w:sz w:val="15"/>
                <w:lang w:val="ru-RU"/>
              </w:rPr>
              <w:t>корень,</w:t>
            </w:r>
            <w:r w:rsidRPr="00A72598">
              <w:rPr>
                <w:b/>
                <w:spacing w:val="-10"/>
                <w:w w:val="105"/>
                <w:sz w:val="15"/>
                <w:lang w:val="ru-RU"/>
              </w:rPr>
              <w:t xml:space="preserve"> </w:t>
            </w:r>
            <w:r w:rsidRPr="00A72598">
              <w:rPr>
                <w:b/>
                <w:w w:val="105"/>
                <w:sz w:val="15"/>
                <w:lang w:val="ru-RU"/>
              </w:rPr>
              <w:t>стебель,</w:t>
            </w:r>
            <w:r w:rsidRPr="00A72598">
              <w:rPr>
                <w:b/>
                <w:spacing w:val="-9"/>
                <w:w w:val="105"/>
                <w:sz w:val="15"/>
                <w:lang w:val="ru-RU"/>
              </w:rPr>
              <w:t xml:space="preserve"> </w:t>
            </w:r>
            <w:r w:rsidRPr="00A72598">
              <w:rPr>
                <w:b/>
                <w:w w:val="105"/>
                <w:sz w:val="15"/>
                <w:lang w:val="ru-RU"/>
              </w:rPr>
              <w:t>лист,</w:t>
            </w:r>
            <w:r w:rsidRPr="00A72598">
              <w:rPr>
                <w:b/>
                <w:spacing w:val="-10"/>
                <w:w w:val="105"/>
                <w:sz w:val="15"/>
                <w:lang w:val="ru-RU"/>
              </w:rPr>
              <w:t xml:space="preserve"> </w:t>
            </w:r>
            <w:r w:rsidRPr="00A72598">
              <w:rPr>
                <w:b/>
                <w:w w:val="105"/>
                <w:sz w:val="15"/>
                <w:lang w:val="ru-RU"/>
              </w:rPr>
              <w:t>цветок,</w:t>
            </w:r>
            <w:r w:rsidRPr="00A72598">
              <w:rPr>
                <w:b/>
                <w:spacing w:val="-36"/>
                <w:w w:val="105"/>
                <w:sz w:val="15"/>
                <w:lang w:val="ru-RU"/>
              </w:rPr>
              <w:t xml:space="preserve"> </w:t>
            </w:r>
            <w:r w:rsidRPr="00A72598">
              <w:rPr>
                <w:b/>
                <w:w w:val="105"/>
                <w:sz w:val="15"/>
                <w:lang w:val="ru-RU"/>
              </w:rPr>
              <w:t>плод,</w:t>
            </w:r>
            <w:r w:rsidRPr="00A72598">
              <w:rPr>
                <w:b/>
                <w:spacing w:val="-2"/>
                <w:w w:val="105"/>
                <w:sz w:val="15"/>
                <w:lang w:val="ru-RU"/>
              </w:rPr>
              <w:t xml:space="preserve"> </w:t>
            </w:r>
            <w:r w:rsidRPr="00A72598">
              <w:rPr>
                <w:b/>
                <w:w w:val="105"/>
                <w:sz w:val="15"/>
                <w:lang w:val="ru-RU"/>
              </w:rPr>
              <w:t>семя.</w:t>
            </w:r>
          </w:p>
        </w:tc>
        <w:tc>
          <w:tcPr>
            <w:tcW w:w="528" w:type="dxa"/>
          </w:tcPr>
          <w:p w:rsidR="00A72598" w:rsidRDefault="00A72598" w:rsidP="00A72598">
            <w:pPr>
              <w:pStyle w:val="TableParagraph"/>
              <w:spacing w:before="64"/>
              <w:rPr>
                <w:sz w:val="15"/>
              </w:rPr>
            </w:pPr>
            <w:r>
              <w:rPr>
                <w:w w:val="104"/>
                <w:sz w:val="15"/>
              </w:rPr>
              <w:t>3</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0</w:t>
            </w:r>
          </w:p>
        </w:tc>
        <w:tc>
          <w:tcPr>
            <w:tcW w:w="864" w:type="dxa"/>
          </w:tcPr>
          <w:p w:rsidR="00A72598" w:rsidRDefault="00A72598" w:rsidP="00A72598">
            <w:pPr>
              <w:pStyle w:val="TableParagraph"/>
              <w:spacing w:before="64"/>
              <w:ind w:left="78"/>
              <w:rPr>
                <w:sz w:val="15"/>
              </w:rPr>
            </w:pPr>
            <w:r>
              <w:rPr>
                <w:w w:val="105"/>
                <w:sz w:val="15"/>
              </w:rPr>
              <w:t>24.01.2023</w:t>
            </w:r>
          </w:p>
          <w:p w:rsidR="00A72598" w:rsidRDefault="00A72598" w:rsidP="00A72598">
            <w:pPr>
              <w:pStyle w:val="TableParagraph"/>
              <w:spacing w:before="20"/>
              <w:ind w:left="78"/>
              <w:rPr>
                <w:sz w:val="15"/>
              </w:rPr>
            </w:pPr>
            <w:r>
              <w:rPr>
                <w:w w:val="105"/>
                <w:sz w:val="15"/>
              </w:rPr>
              <w:t>31.01.2023</w:t>
            </w:r>
          </w:p>
        </w:tc>
        <w:tc>
          <w:tcPr>
            <w:tcW w:w="2894" w:type="dxa"/>
          </w:tcPr>
          <w:p w:rsidR="00A72598" w:rsidRPr="00A72598" w:rsidRDefault="00A72598" w:rsidP="00A72598">
            <w:pPr>
              <w:pStyle w:val="TableParagraph"/>
              <w:spacing w:before="64" w:line="266" w:lineRule="auto"/>
              <w:ind w:left="78"/>
              <w:rPr>
                <w:sz w:val="15"/>
                <w:lang w:val="ru-RU"/>
              </w:rPr>
            </w:pPr>
            <w:r w:rsidRPr="00A72598">
              <w:rPr>
                <w:w w:val="105"/>
                <w:sz w:val="15"/>
                <w:lang w:val="ru-RU"/>
              </w:rPr>
              <w:t>Практическая</w:t>
            </w:r>
            <w:r w:rsidRPr="00A72598">
              <w:rPr>
                <w:spacing w:val="-9"/>
                <w:w w:val="105"/>
                <w:sz w:val="15"/>
                <w:lang w:val="ru-RU"/>
              </w:rPr>
              <w:t xml:space="preserve"> </w:t>
            </w:r>
            <w:r w:rsidRPr="00A72598">
              <w:rPr>
                <w:w w:val="105"/>
                <w:sz w:val="15"/>
                <w:lang w:val="ru-RU"/>
              </w:rPr>
              <w:t>работа</w:t>
            </w:r>
            <w:r w:rsidRPr="00A72598">
              <w:rPr>
                <w:spacing w:val="-8"/>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«Найдите</w:t>
            </w:r>
            <w:r w:rsidRPr="00A72598">
              <w:rPr>
                <w:spacing w:val="-9"/>
                <w:w w:val="105"/>
                <w:sz w:val="15"/>
                <w:lang w:val="ru-RU"/>
              </w:rPr>
              <w:t xml:space="preserve"> </w:t>
            </w:r>
            <w:r w:rsidRPr="00A72598">
              <w:rPr>
                <w:w w:val="105"/>
                <w:sz w:val="15"/>
                <w:lang w:val="ru-RU"/>
              </w:rPr>
              <w:t>у</w:t>
            </w:r>
            <w:r w:rsidRPr="00A72598">
              <w:rPr>
                <w:spacing w:val="-8"/>
                <w:w w:val="105"/>
                <w:sz w:val="15"/>
                <w:lang w:val="ru-RU"/>
              </w:rPr>
              <w:t xml:space="preserve"> </w:t>
            </w:r>
            <w:r w:rsidRPr="00A72598">
              <w:rPr>
                <w:w w:val="105"/>
                <w:sz w:val="15"/>
                <w:lang w:val="ru-RU"/>
              </w:rPr>
              <w:t>растений</w:t>
            </w:r>
            <w:r w:rsidRPr="00A72598">
              <w:rPr>
                <w:spacing w:val="-9"/>
                <w:w w:val="105"/>
                <w:sz w:val="15"/>
                <w:lang w:val="ru-RU"/>
              </w:rPr>
              <w:t xml:space="preserve"> </w:t>
            </w:r>
            <w:r w:rsidRPr="00A72598">
              <w:rPr>
                <w:w w:val="105"/>
                <w:sz w:val="15"/>
                <w:lang w:val="ru-RU"/>
              </w:rPr>
              <w:t>их</w:t>
            </w:r>
            <w:r w:rsidRPr="00A72598">
              <w:rPr>
                <w:spacing w:val="-36"/>
                <w:w w:val="105"/>
                <w:sz w:val="15"/>
                <w:lang w:val="ru-RU"/>
              </w:rPr>
              <w:t xml:space="preserve"> </w:t>
            </w:r>
            <w:r w:rsidRPr="00A72598">
              <w:rPr>
                <w:w w:val="105"/>
                <w:sz w:val="15"/>
                <w:lang w:val="ru-RU"/>
              </w:rPr>
              <w:t>части»;</w:t>
            </w:r>
          </w:p>
        </w:tc>
        <w:tc>
          <w:tcPr>
            <w:tcW w:w="1273" w:type="dxa"/>
          </w:tcPr>
          <w:p w:rsidR="00A72598" w:rsidRDefault="00A72598" w:rsidP="00A72598">
            <w:pPr>
              <w:pStyle w:val="TableParagraph"/>
              <w:spacing w:before="64" w:line="266" w:lineRule="auto"/>
              <w:ind w:left="79" w:right="300"/>
              <w:rPr>
                <w:sz w:val="15"/>
              </w:rPr>
            </w:pPr>
            <w:r>
              <w:rPr>
                <w:spacing w:val="-1"/>
                <w:w w:val="105"/>
                <w:sz w:val="15"/>
              </w:rPr>
              <w:t>Письменный</w:t>
            </w:r>
            <w:r>
              <w:rPr>
                <w:spacing w:val="-37"/>
                <w:w w:val="105"/>
                <w:sz w:val="15"/>
              </w:rPr>
              <w:t xml:space="preserve"> </w:t>
            </w:r>
            <w:r>
              <w:rPr>
                <w:w w:val="105"/>
                <w:sz w:val="15"/>
              </w:rPr>
              <w:t>контроль;</w:t>
            </w:r>
          </w:p>
        </w:tc>
        <w:tc>
          <w:tcPr>
            <w:tcW w:w="2979" w:type="dxa"/>
          </w:tcPr>
          <w:p w:rsidR="00A72598" w:rsidRDefault="00A72598" w:rsidP="00A72598">
            <w:pPr>
              <w:pStyle w:val="TableParagraph"/>
              <w:spacing w:before="64"/>
              <w:ind w:left="78"/>
              <w:rPr>
                <w:sz w:val="15"/>
              </w:rPr>
            </w:pPr>
            <w:hyperlink r:id="rId211">
              <w:r>
                <w:rPr>
                  <w:w w:val="105"/>
                  <w:sz w:val="15"/>
                </w:rPr>
                <w:t>http://evolution.powernet.ru</w:t>
              </w:r>
            </w:hyperlink>
          </w:p>
        </w:tc>
      </w:tr>
      <w:tr w:rsidR="00A72598" w:rsidTr="00A72598">
        <w:trPr>
          <w:gridAfter w:val="1"/>
          <w:wAfter w:w="1140" w:type="dxa"/>
          <w:trHeight w:val="525"/>
        </w:trPr>
        <w:tc>
          <w:tcPr>
            <w:tcW w:w="468" w:type="dxa"/>
          </w:tcPr>
          <w:p w:rsidR="00A72598" w:rsidRDefault="00A72598" w:rsidP="00A72598">
            <w:pPr>
              <w:pStyle w:val="TableParagraph"/>
              <w:spacing w:before="64"/>
              <w:ind w:left="55" w:right="118"/>
              <w:jc w:val="center"/>
              <w:rPr>
                <w:sz w:val="15"/>
              </w:rPr>
            </w:pPr>
            <w:r>
              <w:rPr>
                <w:w w:val="105"/>
                <w:sz w:val="15"/>
              </w:rPr>
              <w:t>2.8.</w:t>
            </w:r>
          </w:p>
        </w:tc>
        <w:tc>
          <w:tcPr>
            <w:tcW w:w="5231" w:type="dxa"/>
          </w:tcPr>
          <w:p w:rsidR="00A72598" w:rsidRPr="00A72598" w:rsidRDefault="00A72598" w:rsidP="00A72598">
            <w:pPr>
              <w:pStyle w:val="TableParagraph"/>
              <w:spacing w:before="64" w:line="266" w:lineRule="auto"/>
              <w:ind w:right="123"/>
              <w:rPr>
                <w:b/>
                <w:sz w:val="15"/>
                <w:lang w:val="ru-RU"/>
              </w:rPr>
            </w:pPr>
            <w:r w:rsidRPr="00A72598">
              <w:rPr>
                <w:b/>
                <w:spacing w:val="-1"/>
                <w:w w:val="105"/>
                <w:sz w:val="15"/>
                <w:lang w:val="ru-RU"/>
              </w:rPr>
              <w:t xml:space="preserve">Комнатные растения, правила содержания </w:t>
            </w:r>
            <w:r w:rsidRPr="00A72598">
              <w:rPr>
                <w:b/>
                <w:w w:val="105"/>
                <w:sz w:val="15"/>
                <w:lang w:val="ru-RU"/>
              </w:rPr>
              <w:t>и</w:t>
            </w:r>
            <w:r w:rsidRPr="00A72598">
              <w:rPr>
                <w:b/>
                <w:spacing w:val="-37"/>
                <w:w w:val="105"/>
                <w:sz w:val="15"/>
                <w:lang w:val="ru-RU"/>
              </w:rPr>
              <w:t xml:space="preserve"> </w:t>
            </w:r>
            <w:r w:rsidRPr="00A72598">
              <w:rPr>
                <w:b/>
                <w:w w:val="105"/>
                <w:sz w:val="15"/>
                <w:lang w:val="ru-RU"/>
              </w:rPr>
              <w:t>ухода.</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55" w:right="45"/>
              <w:jc w:val="center"/>
              <w:rPr>
                <w:sz w:val="15"/>
              </w:rPr>
            </w:pPr>
            <w:r>
              <w:rPr>
                <w:w w:val="105"/>
                <w:sz w:val="15"/>
              </w:rPr>
              <w:t>02.02.2023</w:t>
            </w:r>
          </w:p>
        </w:tc>
        <w:tc>
          <w:tcPr>
            <w:tcW w:w="2894" w:type="dxa"/>
          </w:tcPr>
          <w:p w:rsidR="00A72598" w:rsidRPr="00A72598" w:rsidRDefault="00A72598" w:rsidP="00A72598">
            <w:pPr>
              <w:pStyle w:val="TableParagraph"/>
              <w:spacing w:before="64" w:line="266" w:lineRule="auto"/>
              <w:ind w:left="78"/>
              <w:rPr>
                <w:sz w:val="15"/>
                <w:lang w:val="ru-RU"/>
              </w:rPr>
            </w:pPr>
            <w:r w:rsidRPr="00A72598">
              <w:rPr>
                <w:w w:val="105"/>
                <w:sz w:val="15"/>
                <w:lang w:val="ru-RU"/>
              </w:rPr>
              <w:t>Практическая</w:t>
            </w:r>
            <w:r w:rsidRPr="00A72598">
              <w:rPr>
                <w:spacing w:val="-10"/>
                <w:w w:val="105"/>
                <w:sz w:val="15"/>
                <w:lang w:val="ru-RU"/>
              </w:rPr>
              <w:t xml:space="preserve"> </w:t>
            </w:r>
            <w:r w:rsidRPr="00A72598">
              <w:rPr>
                <w:w w:val="105"/>
                <w:sz w:val="15"/>
                <w:lang w:val="ru-RU"/>
              </w:rPr>
              <w:t>работа</w:t>
            </w:r>
            <w:r w:rsidRPr="00A72598">
              <w:rPr>
                <w:spacing w:val="-9"/>
                <w:w w:val="105"/>
                <w:sz w:val="15"/>
                <w:lang w:val="ru-RU"/>
              </w:rPr>
              <w:t xml:space="preserve"> </w:t>
            </w:r>
            <w:r w:rsidRPr="00A72598">
              <w:rPr>
                <w:w w:val="105"/>
                <w:sz w:val="15"/>
                <w:lang w:val="ru-RU"/>
              </w:rPr>
              <w:t>по</w:t>
            </w:r>
            <w:r w:rsidRPr="00A72598">
              <w:rPr>
                <w:spacing w:val="-10"/>
                <w:w w:val="105"/>
                <w:sz w:val="15"/>
                <w:lang w:val="ru-RU"/>
              </w:rPr>
              <w:t xml:space="preserve"> </w:t>
            </w:r>
            <w:r w:rsidRPr="00A72598">
              <w:rPr>
                <w:w w:val="105"/>
                <w:sz w:val="15"/>
                <w:lang w:val="ru-RU"/>
              </w:rPr>
              <w:t>теме</w:t>
            </w:r>
            <w:r w:rsidRPr="00A72598">
              <w:rPr>
                <w:spacing w:val="-9"/>
                <w:w w:val="105"/>
                <w:sz w:val="15"/>
                <w:lang w:val="ru-RU"/>
              </w:rPr>
              <w:t xml:space="preserve"> </w:t>
            </w:r>
            <w:r w:rsidRPr="00A72598">
              <w:rPr>
                <w:w w:val="105"/>
                <w:sz w:val="15"/>
                <w:lang w:val="ru-RU"/>
              </w:rPr>
              <w:t>«Учимся</w:t>
            </w:r>
            <w:r w:rsidRPr="00A72598">
              <w:rPr>
                <w:spacing w:val="-10"/>
                <w:w w:val="105"/>
                <w:sz w:val="15"/>
                <w:lang w:val="ru-RU"/>
              </w:rPr>
              <w:t xml:space="preserve"> </w:t>
            </w:r>
            <w:r w:rsidRPr="00A72598">
              <w:rPr>
                <w:w w:val="105"/>
                <w:sz w:val="15"/>
                <w:lang w:val="ru-RU"/>
              </w:rPr>
              <w:t>ухаживать</w:t>
            </w:r>
            <w:r w:rsidRPr="00A72598">
              <w:rPr>
                <w:spacing w:val="-9"/>
                <w:w w:val="105"/>
                <w:sz w:val="15"/>
                <w:lang w:val="ru-RU"/>
              </w:rPr>
              <w:t xml:space="preserve"> </w:t>
            </w:r>
            <w:r w:rsidRPr="00A72598">
              <w:rPr>
                <w:w w:val="105"/>
                <w:sz w:val="15"/>
                <w:lang w:val="ru-RU"/>
              </w:rPr>
              <w:t>за</w:t>
            </w:r>
            <w:r w:rsidRPr="00A72598">
              <w:rPr>
                <w:spacing w:val="-36"/>
                <w:w w:val="105"/>
                <w:sz w:val="15"/>
                <w:lang w:val="ru-RU"/>
              </w:rPr>
              <w:t xml:space="preserve"> </w:t>
            </w:r>
            <w:r w:rsidRPr="00A72598">
              <w:rPr>
                <w:w w:val="105"/>
                <w:sz w:val="15"/>
                <w:lang w:val="ru-RU"/>
              </w:rPr>
              <w:t>растениями</w:t>
            </w:r>
            <w:r w:rsidRPr="00A72598">
              <w:rPr>
                <w:spacing w:val="-2"/>
                <w:w w:val="105"/>
                <w:sz w:val="15"/>
                <w:lang w:val="ru-RU"/>
              </w:rPr>
              <w:t xml:space="preserve"> </w:t>
            </w:r>
            <w:r w:rsidRPr="00A72598">
              <w:rPr>
                <w:w w:val="105"/>
                <w:sz w:val="15"/>
                <w:lang w:val="ru-RU"/>
              </w:rPr>
              <w:t>уголка</w:t>
            </w:r>
            <w:r w:rsidRPr="00A72598">
              <w:rPr>
                <w:spacing w:val="-2"/>
                <w:w w:val="105"/>
                <w:sz w:val="15"/>
                <w:lang w:val="ru-RU"/>
              </w:rPr>
              <w:t xml:space="preserve"> </w:t>
            </w:r>
            <w:r w:rsidRPr="00A72598">
              <w:rPr>
                <w:w w:val="105"/>
                <w:sz w:val="15"/>
                <w:lang w:val="ru-RU"/>
              </w:rPr>
              <w:t>природы»;</w:t>
            </w:r>
          </w:p>
        </w:tc>
        <w:tc>
          <w:tcPr>
            <w:tcW w:w="1273" w:type="dxa"/>
          </w:tcPr>
          <w:p w:rsidR="00A72598" w:rsidRDefault="00A72598" w:rsidP="00A72598">
            <w:pPr>
              <w:pStyle w:val="TableParagraph"/>
              <w:spacing w:before="6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979" w:type="dxa"/>
          </w:tcPr>
          <w:p w:rsidR="00A72598" w:rsidRPr="00A72598" w:rsidRDefault="00A72598" w:rsidP="00A72598">
            <w:pPr>
              <w:pStyle w:val="TableParagraph"/>
              <w:spacing w:before="64" w:line="266" w:lineRule="auto"/>
              <w:ind w:left="78" w:right="869"/>
              <w:rPr>
                <w:sz w:val="15"/>
                <w:lang w:val="ru-RU"/>
              </w:rPr>
            </w:pPr>
            <w:r>
              <w:rPr>
                <w:spacing w:val="-1"/>
                <w:w w:val="105"/>
                <w:sz w:val="15"/>
              </w:rPr>
              <w:t>http</w:t>
            </w:r>
            <w:r w:rsidRPr="00A72598">
              <w:rPr>
                <w:spacing w:val="-1"/>
                <w:w w:val="105"/>
                <w:sz w:val="15"/>
                <w:lang w:val="ru-RU"/>
              </w:rPr>
              <w:t>://</w:t>
            </w:r>
            <w:r>
              <w:rPr>
                <w:spacing w:val="-1"/>
                <w:w w:val="105"/>
                <w:sz w:val="15"/>
              </w:rPr>
              <w:t>birds</w:t>
            </w:r>
            <w:r w:rsidRPr="00A72598">
              <w:rPr>
                <w:spacing w:val="-1"/>
                <w:w w:val="105"/>
                <w:sz w:val="15"/>
                <w:lang w:val="ru-RU"/>
              </w:rPr>
              <w:t>.</w:t>
            </w:r>
            <w:r>
              <w:rPr>
                <w:spacing w:val="-1"/>
                <w:w w:val="105"/>
                <w:sz w:val="15"/>
              </w:rPr>
              <w:t>krasu</w:t>
            </w:r>
            <w:r w:rsidRPr="00A72598">
              <w:rPr>
                <w:spacing w:val="-1"/>
                <w:w w:val="105"/>
                <w:sz w:val="15"/>
                <w:lang w:val="ru-RU"/>
              </w:rPr>
              <w:t>.</w:t>
            </w:r>
            <w:r>
              <w:rPr>
                <w:spacing w:val="-1"/>
                <w:w w:val="105"/>
                <w:sz w:val="15"/>
              </w:rPr>
              <w:t>ru</w:t>
            </w:r>
            <w:r w:rsidRPr="00A72598">
              <w:rPr>
                <w:spacing w:val="-1"/>
                <w:w w:val="105"/>
                <w:sz w:val="15"/>
                <w:lang w:val="ru-RU"/>
              </w:rPr>
              <w:t>Растения:</w:t>
            </w:r>
            <w:r w:rsidRPr="00A72598">
              <w:rPr>
                <w:spacing w:val="-37"/>
                <w:w w:val="105"/>
                <w:sz w:val="15"/>
                <w:lang w:val="ru-RU"/>
              </w:rPr>
              <w:t xml:space="preserve"> </w:t>
            </w:r>
            <w:r w:rsidRPr="00A72598">
              <w:rPr>
                <w:w w:val="105"/>
                <w:sz w:val="15"/>
                <w:lang w:val="ru-RU"/>
              </w:rPr>
              <w:t>электронные</w:t>
            </w:r>
            <w:r w:rsidRPr="00A72598">
              <w:rPr>
                <w:spacing w:val="-5"/>
                <w:w w:val="105"/>
                <w:sz w:val="15"/>
                <w:lang w:val="ru-RU"/>
              </w:rPr>
              <w:t xml:space="preserve"> </w:t>
            </w:r>
            <w:r w:rsidRPr="00A72598">
              <w:rPr>
                <w:w w:val="105"/>
                <w:sz w:val="15"/>
                <w:lang w:val="ru-RU"/>
              </w:rPr>
              <w:t>версии</w:t>
            </w:r>
            <w:r w:rsidRPr="00A72598">
              <w:rPr>
                <w:spacing w:val="-5"/>
                <w:w w:val="105"/>
                <w:sz w:val="15"/>
                <w:lang w:val="ru-RU"/>
              </w:rPr>
              <w:t xml:space="preserve"> </w:t>
            </w:r>
            <w:r w:rsidRPr="00A72598">
              <w:rPr>
                <w:w w:val="105"/>
                <w:sz w:val="15"/>
                <w:lang w:val="ru-RU"/>
              </w:rPr>
              <w:t>книг</w:t>
            </w:r>
          </w:p>
        </w:tc>
      </w:tr>
      <w:tr w:rsidR="00A72598" w:rsidTr="00A72598">
        <w:trPr>
          <w:gridAfter w:val="1"/>
          <w:wAfter w:w="1140" w:type="dxa"/>
          <w:trHeight w:val="717"/>
        </w:trPr>
        <w:tc>
          <w:tcPr>
            <w:tcW w:w="468" w:type="dxa"/>
          </w:tcPr>
          <w:p w:rsidR="00A72598" w:rsidRDefault="00A72598" w:rsidP="00A72598">
            <w:pPr>
              <w:pStyle w:val="TableParagraph"/>
              <w:spacing w:before="64"/>
              <w:ind w:left="55" w:right="118"/>
              <w:jc w:val="center"/>
              <w:rPr>
                <w:sz w:val="15"/>
              </w:rPr>
            </w:pPr>
            <w:r>
              <w:rPr>
                <w:w w:val="105"/>
                <w:sz w:val="15"/>
              </w:rPr>
              <w:t>2.9.</w:t>
            </w:r>
          </w:p>
        </w:tc>
        <w:tc>
          <w:tcPr>
            <w:tcW w:w="5231" w:type="dxa"/>
          </w:tcPr>
          <w:p w:rsidR="00A72598" w:rsidRPr="00A72598" w:rsidRDefault="00A72598" w:rsidP="00A72598">
            <w:pPr>
              <w:pStyle w:val="TableParagraph"/>
              <w:spacing w:before="64" w:line="266" w:lineRule="auto"/>
              <w:rPr>
                <w:b/>
                <w:sz w:val="15"/>
                <w:lang w:val="ru-RU"/>
              </w:rPr>
            </w:pPr>
            <w:r w:rsidRPr="00A72598">
              <w:rPr>
                <w:b/>
                <w:spacing w:val="-1"/>
                <w:w w:val="105"/>
                <w:sz w:val="15"/>
                <w:lang w:val="ru-RU"/>
              </w:rPr>
              <w:t>Разные</w:t>
            </w:r>
            <w:r w:rsidRPr="00A72598">
              <w:rPr>
                <w:b/>
                <w:spacing w:val="-9"/>
                <w:w w:val="105"/>
                <w:sz w:val="15"/>
                <w:lang w:val="ru-RU"/>
              </w:rPr>
              <w:t xml:space="preserve"> </w:t>
            </w:r>
            <w:r w:rsidRPr="00A72598">
              <w:rPr>
                <w:b/>
                <w:spacing w:val="-1"/>
                <w:w w:val="105"/>
                <w:sz w:val="15"/>
                <w:lang w:val="ru-RU"/>
              </w:rPr>
              <w:t>группы</w:t>
            </w:r>
            <w:r w:rsidRPr="00A72598">
              <w:rPr>
                <w:b/>
                <w:spacing w:val="-8"/>
                <w:w w:val="105"/>
                <w:sz w:val="15"/>
                <w:lang w:val="ru-RU"/>
              </w:rPr>
              <w:t xml:space="preserve"> </w:t>
            </w:r>
            <w:r w:rsidRPr="00A72598">
              <w:rPr>
                <w:b/>
                <w:spacing w:val="-1"/>
                <w:w w:val="105"/>
                <w:sz w:val="15"/>
                <w:lang w:val="ru-RU"/>
              </w:rPr>
              <w:t>животных</w:t>
            </w:r>
            <w:r w:rsidRPr="00A72598">
              <w:rPr>
                <w:b/>
                <w:spacing w:val="-8"/>
                <w:w w:val="105"/>
                <w:sz w:val="15"/>
                <w:lang w:val="ru-RU"/>
              </w:rPr>
              <w:t xml:space="preserve"> </w:t>
            </w:r>
            <w:r w:rsidRPr="00A72598">
              <w:rPr>
                <w:b/>
                <w:w w:val="105"/>
                <w:sz w:val="15"/>
                <w:lang w:val="ru-RU"/>
              </w:rPr>
              <w:t>(звери,</w:t>
            </w:r>
            <w:r w:rsidRPr="00A72598">
              <w:rPr>
                <w:b/>
                <w:spacing w:val="-8"/>
                <w:w w:val="105"/>
                <w:sz w:val="15"/>
                <w:lang w:val="ru-RU"/>
              </w:rPr>
              <w:t xml:space="preserve"> </w:t>
            </w:r>
            <w:r w:rsidRPr="00A72598">
              <w:rPr>
                <w:b/>
                <w:w w:val="105"/>
                <w:sz w:val="15"/>
                <w:lang w:val="ru-RU"/>
              </w:rPr>
              <w:t>насекомые,</w:t>
            </w:r>
            <w:r w:rsidRPr="00A72598">
              <w:rPr>
                <w:b/>
                <w:spacing w:val="-36"/>
                <w:w w:val="105"/>
                <w:sz w:val="15"/>
                <w:lang w:val="ru-RU"/>
              </w:rPr>
              <w:t xml:space="preserve"> </w:t>
            </w:r>
            <w:r w:rsidRPr="00A72598">
              <w:rPr>
                <w:b/>
                <w:w w:val="105"/>
                <w:sz w:val="15"/>
                <w:lang w:val="ru-RU"/>
              </w:rPr>
              <w:t>птицы,</w:t>
            </w:r>
            <w:r w:rsidRPr="00A72598">
              <w:rPr>
                <w:b/>
                <w:spacing w:val="-2"/>
                <w:w w:val="105"/>
                <w:sz w:val="15"/>
                <w:lang w:val="ru-RU"/>
              </w:rPr>
              <w:t xml:space="preserve"> </w:t>
            </w:r>
            <w:r w:rsidRPr="00A72598">
              <w:rPr>
                <w:b/>
                <w:w w:val="105"/>
                <w:sz w:val="15"/>
                <w:lang w:val="ru-RU"/>
              </w:rPr>
              <w:t>рыбы</w:t>
            </w:r>
            <w:r w:rsidRPr="00A72598">
              <w:rPr>
                <w:b/>
                <w:spacing w:val="-1"/>
                <w:w w:val="105"/>
                <w:sz w:val="15"/>
                <w:lang w:val="ru-RU"/>
              </w:rPr>
              <w:t xml:space="preserve"> </w:t>
            </w:r>
            <w:r w:rsidRPr="00A72598">
              <w:rPr>
                <w:b/>
                <w:w w:val="105"/>
                <w:sz w:val="15"/>
                <w:lang w:val="ru-RU"/>
              </w:rPr>
              <w:t>и</w:t>
            </w:r>
            <w:r w:rsidRPr="00A72598">
              <w:rPr>
                <w:b/>
                <w:spacing w:val="-1"/>
                <w:w w:val="105"/>
                <w:sz w:val="15"/>
                <w:lang w:val="ru-RU"/>
              </w:rPr>
              <w:t xml:space="preserve"> </w:t>
            </w:r>
            <w:r w:rsidRPr="00A72598">
              <w:rPr>
                <w:b/>
                <w:w w:val="105"/>
                <w:sz w:val="15"/>
                <w:lang w:val="ru-RU"/>
              </w:rPr>
              <w:t>др.).</w:t>
            </w:r>
          </w:p>
        </w:tc>
        <w:tc>
          <w:tcPr>
            <w:tcW w:w="528" w:type="dxa"/>
          </w:tcPr>
          <w:p w:rsidR="00A72598" w:rsidRDefault="00A72598" w:rsidP="00A72598">
            <w:pPr>
              <w:pStyle w:val="TableParagraph"/>
              <w:spacing w:before="64"/>
              <w:rPr>
                <w:sz w:val="15"/>
              </w:rPr>
            </w:pPr>
            <w:r>
              <w:rPr>
                <w:w w:val="105"/>
                <w:sz w:val="15"/>
              </w:rPr>
              <w:t>10</w:t>
            </w:r>
          </w:p>
        </w:tc>
        <w:tc>
          <w:tcPr>
            <w:tcW w:w="889" w:type="dxa"/>
          </w:tcPr>
          <w:p w:rsidR="00A72598" w:rsidRDefault="00A72598" w:rsidP="00A72598">
            <w:pPr>
              <w:pStyle w:val="TableParagraph"/>
              <w:spacing w:before="64"/>
              <w:ind w:left="77"/>
              <w:rPr>
                <w:sz w:val="15"/>
              </w:rPr>
            </w:pPr>
            <w:r>
              <w:rPr>
                <w:w w:val="104"/>
                <w:sz w:val="15"/>
              </w:rPr>
              <w:t>1</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78"/>
              <w:rPr>
                <w:sz w:val="15"/>
              </w:rPr>
            </w:pPr>
            <w:r>
              <w:rPr>
                <w:w w:val="105"/>
                <w:sz w:val="15"/>
              </w:rPr>
              <w:t>13.02.2023</w:t>
            </w:r>
          </w:p>
          <w:p w:rsidR="00A72598" w:rsidRDefault="00A72598" w:rsidP="00A72598">
            <w:pPr>
              <w:pStyle w:val="TableParagraph"/>
              <w:spacing w:before="20"/>
              <w:ind w:left="78"/>
              <w:rPr>
                <w:sz w:val="15"/>
              </w:rPr>
            </w:pPr>
            <w:r>
              <w:rPr>
                <w:w w:val="105"/>
                <w:sz w:val="15"/>
              </w:rPr>
              <w:t>16.02.2023</w:t>
            </w:r>
          </w:p>
        </w:tc>
        <w:tc>
          <w:tcPr>
            <w:tcW w:w="2894" w:type="dxa"/>
          </w:tcPr>
          <w:p w:rsidR="00A72598" w:rsidRPr="00A72598" w:rsidRDefault="00A72598" w:rsidP="00A72598">
            <w:pPr>
              <w:pStyle w:val="TableParagraph"/>
              <w:spacing w:before="64" w:line="266" w:lineRule="auto"/>
              <w:ind w:left="78"/>
              <w:rPr>
                <w:sz w:val="15"/>
                <w:lang w:val="ru-RU"/>
              </w:rPr>
            </w:pPr>
            <w:r w:rsidRPr="00A72598">
              <w:rPr>
                <w:spacing w:val="-1"/>
                <w:w w:val="105"/>
                <w:sz w:val="15"/>
                <w:lang w:val="ru-RU"/>
              </w:rPr>
              <w:t>Игра-соревнование</w:t>
            </w:r>
            <w:r w:rsidRPr="00A72598">
              <w:rPr>
                <w:spacing w:val="-8"/>
                <w:w w:val="105"/>
                <w:sz w:val="15"/>
                <w:lang w:val="ru-RU"/>
              </w:rPr>
              <w:t xml:space="preserve"> </w:t>
            </w:r>
            <w:r w:rsidRPr="00A72598">
              <w:rPr>
                <w:w w:val="105"/>
                <w:sz w:val="15"/>
                <w:lang w:val="ru-RU"/>
              </w:rPr>
              <w:t>по</w:t>
            </w:r>
            <w:r w:rsidRPr="00A72598">
              <w:rPr>
                <w:spacing w:val="-7"/>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«Кто</w:t>
            </w:r>
            <w:r w:rsidRPr="00A72598">
              <w:rPr>
                <w:spacing w:val="-7"/>
                <w:w w:val="105"/>
                <w:sz w:val="15"/>
                <w:lang w:val="ru-RU"/>
              </w:rPr>
              <w:t xml:space="preserve"> </w:t>
            </w:r>
            <w:r w:rsidRPr="00A72598">
              <w:rPr>
                <w:w w:val="105"/>
                <w:sz w:val="15"/>
                <w:lang w:val="ru-RU"/>
              </w:rPr>
              <w:t>больше</w:t>
            </w:r>
            <w:r w:rsidRPr="00A72598">
              <w:rPr>
                <w:spacing w:val="-7"/>
                <w:w w:val="105"/>
                <w:sz w:val="15"/>
                <w:lang w:val="ru-RU"/>
              </w:rPr>
              <w:t xml:space="preserve"> </w:t>
            </w:r>
            <w:r w:rsidRPr="00A72598">
              <w:rPr>
                <w:w w:val="105"/>
                <w:sz w:val="15"/>
                <w:lang w:val="ru-RU"/>
              </w:rPr>
              <w:t>назовёт</w:t>
            </w:r>
            <w:r w:rsidRPr="00A72598">
              <w:rPr>
                <w:spacing w:val="-37"/>
                <w:w w:val="105"/>
                <w:sz w:val="15"/>
                <w:lang w:val="ru-RU"/>
              </w:rPr>
              <w:t xml:space="preserve"> </w:t>
            </w:r>
            <w:r w:rsidRPr="00A72598">
              <w:rPr>
                <w:w w:val="105"/>
                <w:sz w:val="15"/>
                <w:lang w:val="ru-RU"/>
              </w:rPr>
              <w:t>насекомых</w:t>
            </w:r>
            <w:r w:rsidRPr="00A72598">
              <w:rPr>
                <w:spacing w:val="-2"/>
                <w:w w:val="105"/>
                <w:sz w:val="15"/>
                <w:lang w:val="ru-RU"/>
              </w:rPr>
              <w:t xml:space="preserve"> </w:t>
            </w:r>
            <w:r w:rsidRPr="00A72598">
              <w:rPr>
                <w:w w:val="105"/>
                <w:sz w:val="15"/>
                <w:lang w:val="ru-RU"/>
              </w:rPr>
              <w:t>(птиц,</w:t>
            </w:r>
            <w:r w:rsidRPr="00A72598">
              <w:rPr>
                <w:spacing w:val="-2"/>
                <w:w w:val="105"/>
                <w:sz w:val="15"/>
                <w:lang w:val="ru-RU"/>
              </w:rPr>
              <w:t xml:space="preserve"> </w:t>
            </w:r>
            <w:r w:rsidRPr="00A72598">
              <w:rPr>
                <w:w w:val="105"/>
                <w:sz w:val="15"/>
                <w:lang w:val="ru-RU"/>
              </w:rPr>
              <w:t>зверей…)»;</w:t>
            </w:r>
          </w:p>
        </w:tc>
        <w:tc>
          <w:tcPr>
            <w:tcW w:w="1273" w:type="dxa"/>
          </w:tcPr>
          <w:p w:rsidR="00A72598" w:rsidRDefault="00A72598" w:rsidP="00A72598">
            <w:pPr>
              <w:pStyle w:val="TableParagraph"/>
              <w:spacing w:before="64" w:line="266" w:lineRule="auto"/>
              <w:ind w:left="79" w:right="300"/>
              <w:rPr>
                <w:sz w:val="15"/>
              </w:rPr>
            </w:pPr>
            <w:r>
              <w:rPr>
                <w:spacing w:val="-1"/>
                <w:w w:val="105"/>
                <w:sz w:val="15"/>
              </w:rPr>
              <w:t>Письменный</w:t>
            </w:r>
            <w:r>
              <w:rPr>
                <w:spacing w:val="-37"/>
                <w:w w:val="105"/>
                <w:sz w:val="15"/>
              </w:rPr>
              <w:t xml:space="preserve"> </w:t>
            </w:r>
            <w:r>
              <w:rPr>
                <w:w w:val="105"/>
                <w:sz w:val="15"/>
              </w:rPr>
              <w:t>контроль;</w:t>
            </w:r>
          </w:p>
        </w:tc>
        <w:tc>
          <w:tcPr>
            <w:tcW w:w="2979" w:type="dxa"/>
          </w:tcPr>
          <w:p w:rsidR="00A72598" w:rsidRPr="00A72598" w:rsidRDefault="00A72598" w:rsidP="00A72598">
            <w:pPr>
              <w:pStyle w:val="TableParagraph"/>
              <w:spacing w:before="64" w:line="266" w:lineRule="auto"/>
              <w:ind w:left="78" w:right="587"/>
              <w:rPr>
                <w:sz w:val="15"/>
                <w:lang w:val="ru-RU"/>
              </w:rPr>
            </w:pPr>
            <w:r>
              <w:rPr>
                <w:w w:val="105"/>
                <w:sz w:val="15"/>
              </w:rPr>
              <w:t>http</w:t>
            </w:r>
            <w:r w:rsidRPr="00A72598">
              <w:rPr>
                <w:w w:val="105"/>
                <w:sz w:val="15"/>
                <w:lang w:val="ru-RU"/>
              </w:rPr>
              <w:t>://</w:t>
            </w:r>
            <w:r>
              <w:rPr>
                <w:w w:val="105"/>
                <w:sz w:val="15"/>
              </w:rPr>
              <w:t>plant</w:t>
            </w:r>
            <w:r w:rsidRPr="00A72598">
              <w:rPr>
                <w:w w:val="105"/>
                <w:sz w:val="15"/>
                <w:lang w:val="ru-RU"/>
              </w:rPr>
              <w:t>.</w:t>
            </w:r>
            <w:r>
              <w:rPr>
                <w:w w:val="105"/>
                <w:sz w:val="15"/>
              </w:rPr>
              <w:t>geoman</w:t>
            </w:r>
            <w:r w:rsidRPr="00A72598">
              <w:rPr>
                <w:w w:val="105"/>
                <w:sz w:val="15"/>
                <w:lang w:val="ru-RU"/>
              </w:rPr>
              <w:t>.</w:t>
            </w:r>
            <w:r>
              <w:rPr>
                <w:w w:val="105"/>
                <w:sz w:val="15"/>
              </w:rPr>
              <w:t>ru</w:t>
            </w:r>
            <w:r w:rsidRPr="00A72598">
              <w:rPr>
                <w:w w:val="105"/>
                <w:sz w:val="15"/>
                <w:lang w:val="ru-RU"/>
              </w:rPr>
              <w:t>Редкие и</w:t>
            </w:r>
            <w:r w:rsidRPr="00A72598">
              <w:rPr>
                <w:spacing w:val="1"/>
                <w:w w:val="105"/>
                <w:sz w:val="15"/>
                <w:lang w:val="ru-RU"/>
              </w:rPr>
              <w:t xml:space="preserve"> </w:t>
            </w:r>
            <w:r w:rsidRPr="00A72598">
              <w:rPr>
                <w:spacing w:val="-1"/>
                <w:w w:val="105"/>
                <w:sz w:val="15"/>
                <w:lang w:val="ru-RU"/>
              </w:rPr>
              <w:t>исчезающие</w:t>
            </w:r>
            <w:r w:rsidRPr="00A72598">
              <w:rPr>
                <w:spacing w:val="-9"/>
                <w:w w:val="105"/>
                <w:sz w:val="15"/>
                <w:lang w:val="ru-RU"/>
              </w:rPr>
              <w:t xml:space="preserve"> </w:t>
            </w:r>
            <w:r w:rsidRPr="00A72598">
              <w:rPr>
                <w:w w:val="105"/>
                <w:sz w:val="15"/>
                <w:lang w:val="ru-RU"/>
              </w:rPr>
              <w:t>животные</w:t>
            </w:r>
            <w:r w:rsidRPr="00A72598">
              <w:rPr>
                <w:spacing w:val="-8"/>
                <w:w w:val="105"/>
                <w:sz w:val="15"/>
                <w:lang w:val="ru-RU"/>
              </w:rPr>
              <w:t xml:space="preserve"> </w:t>
            </w:r>
            <w:r w:rsidRPr="00A72598">
              <w:rPr>
                <w:w w:val="105"/>
                <w:sz w:val="15"/>
                <w:lang w:val="ru-RU"/>
              </w:rPr>
              <w:t>России</w:t>
            </w:r>
            <w:r w:rsidRPr="00A72598">
              <w:rPr>
                <w:spacing w:val="-8"/>
                <w:w w:val="105"/>
                <w:sz w:val="15"/>
                <w:lang w:val="ru-RU"/>
              </w:rPr>
              <w:t xml:space="preserve"> </w:t>
            </w:r>
            <w:r w:rsidRPr="00A72598">
              <w:rPr>
                <w:w w:val="105"/>
                <w:sz w:val="15"/>
                <w:lang w:val="ru-RU"/>
              </w:rPr>
              <w:t>и</w:t>
            </w:r>
            <w:r w:rsidRPr="00A72598">
              <w:rPr>
                <w:spacing w:val="-37"/>
                <w:w w:val="105"/>
                <w:sz w:val="15"/>
                <w:lang w:val="ru-RU"/>
              </w:rPr>
              <w:t xml:space="preserve"> </w:t>
            </w:r>
            <w:r w:rsidRPr="00A72598">
              <w:rPr>
                <w:w w:val="105"/>
                <w:sz w:val="15"/>
                <w:lang w:val="ru-RU"/>
              </w:rPr>
              <w:t>зарубежья</w:t>
            </w:r>
          </w:p>
        </w:tc>
      </w:tr>
      <w:tr w:rsidR="00A72598" w:rsidTr="00A72598">
        <w:trPr>
          <w:gridAfter w:val="1"/>
          <w:wAfter w:w="1140" w:type="dxa"/>
          <w:trHeight w:val="909"/>
        </w:trPr>
        <w:tc>
          <w:tcPr>
            <w:tcW w:w="468" w:type="dxa"/>
          </w:tcPr>
          <w:p w:rsidR="00A72598" w:rsidRDefault="00A72598" w:rsidP="00A72598">
            <w:pPr>
              <w:pStyle w:val="TableParagraph"/>
              <w:spacing w:before="64"/>
              <w:ind w:left="55" w:right="43"/>
              <w:jc w:val="center"/>
              <w:rPr>
                <w:sz w:val="15"/>
              </w:rPr>
            </w:pPr>
            <w:r>
              <w:rPr>
                <w:w w:val="105"/>
                <w:sz w:val="15"/>
              </w:rPr>
              <w:t>2.10.</w:t>
            </w:r>
          </w:p>
        </w:tc>
        <w:tc>
          <w:tcPr>
            <w:tcW w:w="5231" w:type="dxa"/>
          </w:tcPr>
          <w:p w:rsidR="00A72598" w:rsidRPr="00A72598" w:rsidRDefault="00A72598" w:rsidP="00A72598">
            <w:pPr>
              <w:pStyle w:val="TableParagraph"/>
              <w:spacing w:before="64" w:line="266" w:lineRule="auto"/>
              <w:rPr>
                <w:b/>
                <w:sz w:val="15"/>
                <w:lang w:val="ru-RU"/>
              </w:rPr>
            </w:pPr>
            <w:r w:rsidRPr="00A72598">
              <w:rPr>
                <w:b/>
                <w:w w:val="105"/>
                <w:sz w:val="15"/>
                <w:lang w:val="ru-RU"/>
              </w:rPr>
              <w:t>Домашние</w:t>
            </w:r>
            <w:r w:rsidRPr="00A72598">
              <w:rPr>
                <w:b/>
                <w:spacing w:val="-10"/>
                <w:w w:val="105"/>
                <w:sz w:val="15"/>
                <w:lang w:val="ru-RU"/>
              </w:rPr>
              <w:t xml:space="preserve"> </w:t>
            </w:r>
            <w:r w:rsidRPr="00A72598">
              <w:rPr>
                <w:b/>
                <w:w w:val="105"/>
                <w:sz w:val="15"/>
                <w:lang w:val="ru-RU"/>
              </w:rPr>
              <w:t>и</w:t>
            </w:r>
            <w:r w:rsidRPr="00A72598">
              <w:rPr>
                <w:b/>
                <w:spacing w:val="-9"/>
                <w:w w:val="105"/>
                <w:sz w:val="15"/>
                <w:lang w:val="ru-RU"/>
              </w:rPr>
              <w:t xml:space="preserve"> </w:t>
            </w:r>
            <w:r w:rsidRPr="00A72598">
              <w:rPr>
                <w:b/>
                <w:w w:val="105"/>
                <w:sz w:val="15"/>
                <w:lang w:val="ru-RU"/>
              </w:rPr>
              <w:t>дикие</w:t>
            </w:r>
            <w:r w:rsidRPr="00A72598">
              <w:rPr>
                <w:b/>
                <w:spacing w:val="-9"/>
                <w:w w:val="105"/>
                <w:sz w:val="15"/>
                <w:lang w:val="ru-RU"/>
              </w:rPr>
              <w:t xml:space="preserve"> </w:t>
            </w:r>
            <w:r w:rsidRPr="00A72598">
              <w:rPr>
                <w:b/>
                <w:w w:val="105"/>
                <w:sz w:val="15"/>
                <w:lang w:val="ru-RU"/>
              </w:rPr>
              <w:t>животные</w:t>
            </w:r>
            <w:r w:rsidRPr="00A72598">
              <w:rPr>
                <w:b/>
                <w:spacing w:val="-9"/>
                <w:w w:val="105"/>
                <w:sz w:val="15"/>
                <w:lang w:val="ru-RU"/>
              </w:rPr>
              <w:t xml:space="preserve"> </w:t>
            </w:r>
            <w:r w:rsidRPr="00A72598">
              <w:rPr>
                <w:b/>
                <w:w w:val="105"/>
                <w:sz w:val="15"/>
                <w:lang w:val="ru-RU"/>
              </w:rPr>
              <w:t>(различия</w:t>
            </w:r>
            <w:r w:rsidRPr="00A72598">
              <w:rPr>
                <w:b/>
                <w:spacing w:val="-9"/>
                <w:w w:val="105"/>
                <w:sz w:val="15"/>
                <w:lang w:val="ru-RU"/>
              </w:rPr>
              <w:t xml:space="preserve"> </w:t>
            </w:r>
            <w:r w:rsidRPr="00A72598">
              <w:rPr>
                <w:b/>
                <w:w w:val="105"/>
                <w:sz w:val="15"/>
                <w:lang w:val="ru-RU"/>
              </w:rPr>
              <w:t>в</w:t>
            </w:r>
            <w:r w:rsidRPr="00A72598">
              <w:rPr>
                <w:b/>
                <w:spacing w:val="-37"/>
                <w:w w:val="105"/>
                <w:sz w:val="15"/>
                <w:lang w:val="ru-RU"/>
              </w:rPr>
              <w:t xml:space="preserve"> </w:t>
            </w:r>
            <w:r w:rsidRPr="00A72598">
              <w:rPr>
                <w:b/>
                <w:w w:val="105"/>
                <w:sz w:val="15"/>
                <w:lang w:val="ru-RU"/>
              </w:rPr>
              <w:t>условиях</w:t>
            </w:r>
            <w:r w:rsidRPr="00A72598">
              <w:rPr>
                <w:b/>
                <w:spacing w:val="-2"/>
                <w:w w:val="105"/>
                <w:sz w:val="15"/>
                <w:lang w:val="ru-RU"/>
              </w:rPr>
              <w:t xml:space="preserve"> </w:t>
            </w:r>
            <w:r w:rsidRPr="00A72598">
              <w:rPr>
                <w:b/>
                <w:w w:val="105"/>
                <w:sz w:val="15"/>
                <w:lang w:val="ru-RU"/>
              </w:rPr>
              <w:t>жизни).</w:t>
            </w:r>
          </w:p>
        </w:tc>
        <w:tc>
          <w:tcPr>
            <w:tcW w:w="528" w:type="dxa"/>
          </w:tcPr>
          <w:p w:rsidR="00A72598" w:rsidRDefault="00A72598" w:rsidP="00A72598">
            <w:pPr>
              <w:pStyle w:val="TableParagraph"/>
              <w:spacing w:before="64"/>
              <w:rPr>
                <w:sz w:val="15"/>
              </w:rPr>
            </w:pPr>
            <w:r>
              <w:rPr>
                <w:w w:val="104"/>
                <w:sz w:val="15"/>
              </w:rPr>
              <w:t>4</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55" w:right="45"/>
              <w:jc w:val="center"/>
              <w:rPr>
                <w:sz w:val="15"/>
              </w:rPr>
            </w:pPr>
            <w:r>
              <w:rPr>
                <w:w w:val="105"/>
                <w:sz w:val="15"/>
              </w:rPr>
              <w:t>20.02.2023</w:t>
            </w:r>
          </w:p>
        </w:tc>
        <w:tc>
          <w:tcPr>
            <w:tcW w:w="2894" w:type="dxa"/>
          </w:tcPr>
          <w:p w:rsidR="00A72598" w:rsidRPr="00A72598" w:rsidRDefault="00A72598" w:rsidP="00A72598">
            <w:pPr>
              <w:pStyle w:val="TableParagraph"/>
              <w:spacing w:before="64" w:line="266" w:lineRule="auto"/>
              <w:ind w:left="78"/>
              <w:rPr>
                <w:sz w:val="15"/>
                <w:lang w:val="ru-RU"/>
              </w:rPr>
            </w:pPr>
            <w:r w:rsidRPr="00A72598">
              <w:rPr>
                <w:spacing w:val="-1"/>
                <w:w w:val="105"/>
                <w:sz w:val="15"/>
                <w:lang w:val="ru-RU"/>
              </w:rPr>
              <w:t>Наблюдения</w:t>
            </w:r>
            <w:r w:rsidRPr="00A72598">
              <w:rPr>
                <w:spacing w:val="-8"/>
                <w:w w:val="105"/>
                <w:sz w:val="15"/>
                <w:lang w:val="ru-RU"/>
              </w:rPr>
              <w:t xml:space="preserve"> </w:t>
            </w:r>
            <w:r w:rsidRPr="00A72598">
              <w:rPr>
                <w:spacing w:val="-1"/>
                <w:w w:val="105"/>
                <w:sz w:val="15"/>
                <w:lang w:val="ru-RU"/>
              </w:rPr>
              <w:t>за</w:t>
            </w:r>
            <w:r w:rsidRPr="00A72598">
              <w:rPr>
                <w:spacing w:val="-8"/>
                <w:w w:val="105"/>
                <w:sz w:val="15"/>
                <w:lang w:val="ru-RU"/>
              </w:rPr>
              <w:t xml:space="preserve"> </w:t>
            </w:r>
            <w:r w:rsidRPr="00A72598">
              <w:rPr>
                <w:spacing w:val="-1"/>
                <w:w w:val="105"/>
                <w:sz w:val="15"/>
                <w:lang w:val="ru-RU"/>
              </w:rPr>
              <w:t>поведением</w:t>
            </w:r>
            <w:r w:rsidRPr="00A72598">
              <w:rPr>
                <w:spacing w:val="-8"/>
                <w:w w:val="105"/>
                <w:sz w:val="15"/>
                <w:lang w:val="ru-RU"/>
              </w:rPr>
              <w:t xml:space="preserve"> </w:t>
            </w:r>
            <w:r w:rsidRPr="00A72598">
              <w:rPr>
                <w:w w:val="105"/>
                <w:sz w:val="15"/>
                <w:lang w:val="ru-RU"/>
              </w:rPr>
              <w:t>животных</w:t>
            </w:r>
            <w:r w:rsidRPr="00A72598">
              <w:rPr>
                <w:spacing w:val="-8"/>
                <w:w w:val="105"/>
                <w:sz w:val="15"/>
                <w:lang w:val="ru-RU"/>
              </w:rPr>
              <w:t xml:space="preserve"> </w:t>
            </w:r>
            <w:r w:rsidRPr="00A72598">
              <w:rPr>
                <w:w w:val="105"/>
                <w:sz w:val="15"/>
                <w:lang w:val="ru-RU"/>
              </w:rPr>
              <w:t>в</w:t>
            </w:r>
            <w:r w:rsidRPr="00A72598">
              <w:rPr>
                <w:spacing w:val="-8"/>
                <w:w w:val="105"/>
                <w:sz w:val="15"/>
                <w:lang w:val="ru-RU"/>
              </w:rPr>
              <w:t xml:space="preserve"> </w:t>
            </w:r>
            <w:r w:rsidRPr="00A72598">
              <w:rPr>
                <w:w w:val="105"/>
                <w:sz w:val="15"/>
                <w:lang w:val="ru-RU"/>
              </w:rPr>
              <w:t>естественных</w:t>
            </w:r>
            <w:r w:rsidRPr="00A72598">
              <w:rPr>
                <w:spacing w:val="-37"/>
                <w:w w:val="105"/>
                <w:sz w:val="15"/>
                <w:lang w:val="ru-RU"/>
              </w:rPr>
              <w:t xml:space="preserve"> </w:t>
            </w:r>
            <w:r w:rsidRPr="00A72598">
              <w:rPr>
                <w:w w:val="105"/>
                <w:sz w:val="15"/>
                <w:lang w:val="ru-RU"/>
              </w:rPr>
              <w:t>условиях: повадки птиц, движения зверей, условия</w:t>
            </w:r>
            <w:r w:rsidRPr="00A72598">
              <w:rPr>
                <w:spacing w:val="1"/>
                <w:w w:val="105"/>
                <w:sz w:val="15"/>
                <w:lang w:val="ru-RU"/>
              </w:rPr>
              <w:t xml:space="preserve"> </w:t>
            </w:r>
            <w:r w:rsidRPr="00A72598">
              <w:rPr>
                <w:w w:val="105"/>
                <w:sz w:val="15"/>
                <w:lang w:val="ru-RU"/>
              </w:rPr>
              <w:t>обитаний насекомых (во время экскурсий, целевых</w:t>
            </w:r>
            <w:r w:rsidRPr="00A72598">
              <w:rPr>
                <w:spacing w:val="1"/>
                <w:w w:val="105"/>
                <w:sz w:val="15"/>
                <w:lang w:val="ru-RU"/>
              </w:rPr>
              <w:t xml:space="preserve"> </w:t>
            </w:r>
            <w:r w:rsidRPr="00A72598">
              <w:rPr>
                <w:w w:val="105"/>
                <w:sz w:val="15"/>
                <w:lang w:val="ru-RU"/>
              </w:rPr>
              <w:t>прогулок,</w:t>
            </w:r>
            <w:r w:rsidRPr="00A72598">
              <w:rPr>
                <w:spacing w:val="-3"/>
                <w:w w:val="105"/>
                <w:sz w:val="15"/>
                <w:lang w:val="ru-RU"/>
              </w:rPr>
              <w:t xml:space="preserve"> </w:t>
            </w:r>
            <w:r w:rsidRPr="00A72598">
              <w:rPr>
                <w:w w:val="105"/>
                <w:sz w:val="15"/>
                <w:lang w:val="ru-RU"/>
              </w:rPr>
              <w:t>просмотра</w:t>
            </w:r>
            <w:r w:rsidRPr="00A72598">
              <w:rPr>
                <w:spacing w:val="-3"/>
                <w:w w:val="105"/>
                <w:sz w:val="15"/>
                <w:lang w:val="ru-RU"/>
              </w:rPr>
              <w:t xml:space="preserve"> </w:t>
            </w:r>
            <w:r w:rsidRPr="00A72598">
              <w:rPr>
                <w:w w:val="105"/>
                <w:sz w:val="15"/>
                <w:lang w:val="ru-RU"/>
              </w:rPr>
              <w:t>видеоматериалов);</w:t>
            </w:r>
          </w:p>
        </w:tc>
        <w:tc>
          <w:tcPr>
            <w:tcW w:w="1273" w:type="dxa"/>
          </w:tcPr>
          <w:p w:rsidR="00A72598" w:rsidRDefault="00A72598" w:rsidP="00A72598">
            <w:pPr>
              <w:pStyle w:val="TableParagraph"/>
              <w:spacing w:before="64" w:line="266" w:lineRule="auto"/>
              <w:ind w:left="79" w:right="300"/>
              <w:rPr>
                <w:sz w:val="15"/>
              </w:rPr>
            </w:pPr>
            <w:r>
              <w:rPr>
                <w:spacing w:val="-1"/>
                <w:w w:val="105"/>
                <w:sz w:val="15"/>
              </w:rPr>
              <w:t>Письменный</w:t>
            </w:r>
            <w:r>
              <w:rPr>
                <w:spacing w:val="-37"/>
                <w:w w:val="105"/>
                <w:sz w:val="15"/>
              </w:rPr>
              <w:t xml:space="preserve"> </w:t>
            </w:r>
            <w:r>
              <w:rPr>
                <w:w w:val="105"/>
                <w:sz w:val="15"/>
              </w:rPr>
              <w:t>контроль;</w:t>
            </w:r>
          </w:p>
        </w:tc>
        <w:tc>
          <w:tcPr>
            <w:tcW w:w="2979" w:type="dxa"/>
          </w:tcPr>
          <w:p w:rsidR="00A72598" w:rsidRPr="00A72598" w:rsidRDefault="00A72598" w:rsidP="00A72598">
            <w:pPr>
              <w:pStyle w:val="TableParagraph"/>
              <w:spacing w:before="64" w:line="266" w:lineRule="auto"/>
              <w:ind w:left="78" w:right="587"/>
              <w:rPr>
                <w:sz w:val="15"/>
                <w:lang w:val="ru-RU"/>
              </w:rPr>
            </w:pPr>
            <w:r>
              <w:rPr>
                <w:w w:val="105"/>
                <w:sz w:val="15"/>
              </w:rPr>
              <w:t>http</w:t>
            </w:r>
            <w:r w:rsidRPr="00A72598">
              <w:rPr>
                <w:w w:val="105"/>
                <w:sz w:val="15"/>
                <w:lang w:val="ru-RU"/>
              </w:rPr>
              <w:t>://</w:t>
            </w:r>
            <w:r>
              <w:rPr>
                <w:w w:val="105"/>
                <w:sz w:val="15"/>
              </w:rPr>
              <w:t>plant</w:t>
            </w:r>
            <w:r w:rsidRPr="00A72598">
              <w:rPr>
                <w:w w:val="105"/>
                <w:sz w:val="15"/>
                <w:lang w:val="ru-RU"/>
              </w:rPr>
              <w:t>.</w:t>
            </w:r>
            <w:r>
              <w:rPr>
                <w:w w:val="105"/>
                <w:sz w:val="15"/>
              </w:rPr>
              <w:t>geoman</w:t>
            </w:r>
            <w:r w:rsidRPr="00A72598">
              <w:rPr>
                <w:w w:val="105"/>
                <w:sz w:val="15"/>
                <w:lang w:val="ru-RU"/>
              </w:rPr>
              <w:t>.</w:t>
            </w:r>
            <w:r>
              <w:rPr>
                <w:w w:val="105"/>
                <w:sz w:val="15"/>
              </w:rPr>
              <w:t>ru</w:t>
            </w:r>
            <w:r w:rsidRPr="00A72598">
              <w:rPr>
                <w:w w:val="105"/>
                <w:sz w:val="15"/>
                <w:lang w:val="ru-RU"/>
              </w:rPr>
              <w:t>Редкие и</w:t>
            </w:r>
            <w:r w:rsidRPr="00A72598">
              <w:rPr>
                <w:spacing w:val="1"/>
                <w:w w:val="105"/>
                <w:sz w:val="15"/>
                <w:lang w:val="ru-RU"/>
              </w:rPr>
              <w:t xml:space="preserve"> </w:t>
            </w:r>
            <w:r w:rsidRPr="00A72598">
              <w:rPr>
                <w:spacing w:val="-1"/>
                <w:w w:val="105"/>
                <w:sz w:val="15"/>
                <w:lang w:val="ru-RU"/>
              </w:rPr>
              <w:t>исчезающие</w:t>
            </w:r>
            <w:r w:rsidRPr="00A72598">
              <w:rPr>
                <w:spacing w:val="-9"/>
                <w:w w:val="105"/>
                <w:sz w:val="15"/>
                <w:lang w:val="ru-RU"/>
              </w:rPr>
              <w:t xml:space="preserve"> </w:t>
            </w:r>
            <w:r w:rsidRPr="00A72598">
              <w:rPr>
                <w:w w:val="105"/>
                <w:sz w:val="15"/>
                <w:lang w:val="ru-RU"/>
              </w:rPr>
              <w:t>животные</w:t>
            </w:r>
            <w:r w:rsidRPr="00A72598">
              <w:rPr>
                <w:spacing w:val="-8"/>
                <w:w w:val="105"/>
                <w:sz w:val="15"/>
                <w:lang w:val="ru-RU"/>
              </w:rPr>
              <w:t xml:space="preserve"> </w:t>
            </w:r>
            <w:r w:rsidRPr="00A72598">
              <w:rPr>
                <w:w w:val="105"/>
                <w:sz w:val="15"/>
                <w:lang w:val="ru-RU"/>
              </w:rPr>
              <w:t>России</w:t>
            </w:r>
            <w:r w:rsidRPr="00A72598">
              <w:rPr>
                <w:spacing w:val="-8"/>
                <w:w w:val="105"/>
                <w:sz w:val="15"/>
                <w:lang w:val="ru-RU"/>
              </w:rPr>
              <w:t xml:space="preserve"> </w:t>
            </w:r>
            <w:r w:rsidRPr="00A72598">
              <w:rPr>
                <w:w w:val="105"/>
                <w:sz w:val="15"/>
                <w:lang w:val="ru-RU"/>
              </w:rPr>
              <w:t>и</w:t>
            </w:r>
            <w:r w:rsidRPr="00A72598">
              <w:rPr>
                <w:spacing w:val="-37"/>
                <w:w w:val="105"/>
                <w:sz w:val="15"/>
                <w:lang w:val="ru-RU"/>
              </w:rPr>
              <w:t xml:space="preserve"> </w:t>
            </w:r>
            <w:r w:rsidRPr="00A72598">
              <w:rPr>
                <w:w w:val="105"/>
                <w:sz w:val="15"/>
                <w:lang w:val="ru-RU"/>
              </w:rPr>
              <w:t>зарубежья</w:t>
            </w:r>
          </w:p>
        </w:tc>
      </w:tr>
      <w:tr w:rsidR="00A72598" w:rsidTr="00A72598">
        <w:trPr>
          <w:gridAfter w:val="1"/>
          <w:wAfter w:w="1140" w:type="dxa"/>
          <w:trHeight w:val="525"/>
        </w:trPr>
        <w:tc>
          <w:tcPr>
            <w:tcW w:w="468" w:type="dxa"/>
          </w:tcPr>
          <w:p w:rsidR="00A72598" w:rsidRDefault="00A72598" w:rsidP="00A72598">
            <w:pPr>
              <w:pStyle w:val="TableParagraph"/>
              <w:spacing w:before="64"/>
              <w:ind w:left="55" w:right="43"/>
              <w:jc w:val="center"/>
              <w:rPr>
                <w:sz w:val="15"/>
              </w:rPr>
            </w:pPr>
            <w:r>
              <w:rPr>
                <w:w w:val="105"/>
                <w:sz w:val="15"/>
              </w:rPr>
              <w:t>2.11.</w:t>
            </w:r>
          </w:p>
        </w:tc>
        <w:tc>
          <w:tcPr>
            <w:tcW w:w="5231" w:type="dxa"/>
          </w:tcPr>
          <w:p w:rsidR="00A72598" w:rsidRDefault="00A72598" w:rsidP="00A72598">
            <w:pPr>
              <w:pStyle w:val="TableParagraph"/>
              <w:spacing w:before="64"/>
              <w:rPr>
                <w:b/>
                <w:sz w:val="15"/>
              </w:rPr>
            </w:pPr>
            <w:r>
              <w:rPr>
                <w:b/>
                <w:w w:val="105"/>
                <w:sz w:val="15"/>
              </w:rPr>
              <w:t>Забота</w:t>
            </w:r>
            <w:r>
              <w:rPr>
                <w:b/>
                <w:spacing w:val="-8"/>
                <w:w w:val="105"/>
                <w:sz w:val="15"/>
              </w:rPr>
              <w:t xml:space="preserve"> </w:t>
            </w:r>
            <w:r>
              <w:rPr>
                <w:b/>
                <w:w w:val="105"/>
                <w:sz w:val="15"/>
              </w:rPr>
              <w:t>о</w:t>
            </w:r>
            <w:r>
              <w:rPr>
                <w:b/>
                <w:spacing w:val="-8"/>
                <w:w w:val="105"/>
                <w:sz w:val="15"/>
              </w:rPr>
              <w:t xml:space="preserve"> </w:t>
            </w:r>
            <w:r>
              <w:rPr>
                <w:b/>
                <w:w w:val="105"/>
                <w:sz w:val="15"/>
              </w:rPr>
              <w:t>домашних</w:t>
            </w:r>
            <w:r>
              <w:rPr>
                <w:b/>
                <w:spacing w:val="-8"/>
                <w:w w:val="105"/>
                <w:sz w:val="15"/>
              </w:rPr>
              <w:t xml:space="preserve"> </w:t>
            </w:r>
            <w:r>
              <w:rPr>
                <w:b/>
                <w:w w:val="105"/>
                <w:sz w:val="15"/>
              </w:rPr>
              <w:t>питомцах.</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1</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78"/>
              <w:rPr>
                <w:sz w:val="15"/>
              </w:rPr>
            </w:pPr>
            <w:r>
              <w:rPr>
                <w:w w:val="105"/>
                <w:sz w:val="15"/>
              </w:rPr>
              <w:t>02.03.2023</w:t>
            </w:r>
          </w:p>
          <w:p w:rsidR="00A72598" w:rsidRDefault="00A72598" w:rsidP="00A72598">
            <w:pPr>
              <w:pStyle w:val="TableParagraph"/>
              <w:spacing w:before="20"/>
              <w:ind w:left="78"/>
              <w:rPr>
                <w:sz w:val="15"/>
              </w:rPr>
            </w:pPr>
            <w:r>
              <w:rPr>
                <w:w w:val="105"/>
                <w:sz w:val="15"/>
              </w:rPr>
              <w:t>13.03.2023</w:t>
            </w:r>
          </w:p>
        </w:tc>
        <w:tc>
          <w:tcPr>
            <w:tcW w:w="2894" w:type="dxa"/>
          </w:tcPr>
          <w:p w:rsidR="00A72598" w:rsidRPr="00A72598" w:rsidRDefault="00A72598" w:rsidP="00A72598">
            <w:pPr>
              <w:pStyle w:val="TableParagraph"/>
              <w:spacing w:before="64"/>
              <w:ind w:left="78"/>
              <w:rPr>
                <w:sz w:val="15"/>
                <w:lang w:val="ru-RU"/>
              </w:rPr>
            </w:pPr>
            <w:r w:rsidRPr="00A72598">
              <w:rPr>
                <w:w w:val="105"/>
                <w:sz w:val="15"/>
                <w:lang w:val="ru-RU"/>
              </w:rPr>
              <w:t>Рассказы</w:t>
            </w:r>
            <w:r w:rsidRPr="00A72598">
              <w:rPr>
                <w:spacing w:val="-9"/>
                <w:w w:val="105"/>
                <w:sz w:val="15"/>
                <w:lang w:val="ru-RU"/>
              </w:rPr>
              <w:t xml:space="preserve"> </w:t>
            </w:r>
            <w:r w:rsidRPr="00A72598">
              <w:rPr>
                <w:w w:val="105"/>
                <w:sz w:val="15"/>
                <w:lang w:val="ru-RU"/>
              </w:rPr>
              <w:t>детей</w:t>
            </w:r>
            <w:r w:rsidRPr="00A72598">
              <w:rPr>
                <w:spacing w:val="-9"/>
                <w:w w:val="105"/>
                <w:sz w:val="15"/>
                <w:lang w:val="ru-RU"/>
              </w:rPr>
              <w:t xml:space="preserve"> </w:t>
            </w:r>
            <w:r w:rsidRPr="00A72598">
              <w:rPr>
                <w:w w:val="105"/>
                <w:sz w:val="15"/>
                <w:lang w:val="ru-RU"/>
              </w:rPr>
              <w:t>по</w:t>
            </w:r>
            <w:r w:rsidRPr="00A72598">
              <w:rPr>
                <w:spacing w:val="-9"/>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«Мой</w:t>
            </w:r>
            <w:r w:rsidRPr="00A72598">
              <w:rPr>
                <w:spacing w:val="-9"/>
                <w:w w:val="105"/>
                <w:sz w:val="15"/>
                <w:lang w:val="ru-RU"/>
              </w:rPr>
              <w:t xml:space="preserve"> </w:t>
            </w:r>
            <w:r w:rsidRPr="00A72598">
              <w:rPr>
                <w:w w:val="105"/>
                <w:sz w:val="15"/>
                <w:lang w:val="ru-RU"/>
              </w:rPr>
              <w:t>домашний</w:t>
            </w:r>
            <w:r w:rsidRPr="00A72598">
              <w:rPr>
                <w:spacing w:val="-9"/>
                <w:w w:val="105"/>
                <w:sz w:val="15"/>
                <w:lang w:val="ru-RU"/>
              </w:rPr>
              <w:t xml:space="preserve"> </w:t>
            </w:r>
            <w:r w:rsidRPr="00A72598">
              <w:rPr>
                <w:w w:val="105"/>
                <w:sz w:val="15"/>
                <w:lang w:val="ru-RU"/>
              </w:rPr>
              <w:t>питомец»;</w:t>
            </w:r>
          </w:p>
        </w:tc>
        <w:tc>
          <w:tcPr>
            <w:tcW w:w="1273" w:type="dxa"/>
          </w:tcPr>
          <w:p w:rsidR="00A72598" w:rsidRDefault="00A72598" w:rsidP="00A72598">
            <w:pPr>
              <w:pStyle w:val="TableParagraph"/>
              <w:spacing w:before="6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979" w:type="dxa"/>
          </w:tcPr>
          <w:p w:rsidR="00A72598" w:rsidRPr="00A72598" w:rsidRDefault="00A72598" w:rsidP="00A72598">
            <w:pPr>
              <w:pStyle w:val="TableParagraph"/>
              <w:spacing w:before="64" w:line="266" w:lineRule="auto"/>
              <w:ind w:left="78" w:right="485"/>
              <w:rPr>
                <w:sz w:val="15"/>
                <w:lang w:val="ru-RU"/>
              </w:rPr>
            </w:pPr>
            <w:r>
              <w:rPr>
                <w:spacing w:val="-1"/>
                <w:w w:val="105"/>
                <w:sz w:val="15"/>
              </w:rPr>
              <w:t>http</w:t>
            </w:r>
            <w:r w:rsidRPr="00A72598">
              <w:rPr>
                <w:spacing w:val="-1"/>
                <w:w w:val="105"/>
                <w:sz w:val="15"/>
                <w:lang w:val="ru-RU"/>
              </w:rPr>
              <w:t>://</w:t>
            </w:r>
            <w:r>
              <w:rPr>
                <w:spacing w:val="-1"/>
                <w:w w:val="105"/>
                <w:sz w:val="15"/>
              </w:rPr>
              <w:t>zelenyshluz</w:t>
            </w:r>
            <w:r w:rsidRPr="00A72598">
              <w:rPr>
                <w:spacing w:val="-1"/>
                <w:w w:val="105"/>
                <w:sz w:val="15"/>
                <w:lang w:val="ru-RU"/>
              </w:rPr>
              <w:t>.</w:t>
            </w:r>
            <w:r>
              <w:rPr>
                <w:spacing w:val="-1"/>
                <w:w w:val="105"/>
                <w:sz w:val="15"/>
              </w:rPr>
              <w:t>narod</w:t>
            </w:r>
            <w:r w:rsidRPr="00A72598">
              <w:rPr>
                <w:spacing w:val="-1"/>
                <w:w w:val="105"/>
                <w:sz w:val="15"/>
                <w:lang w:val="ru-RU"/>
              </w:rPr>
              <w:t>.</w:t>
            </w:r>
            <w:r>
              <w:rPr>
                <w:spacing w:val="-1"/>
                <w:w w:val="105"/>
                <w:sz w:val="15"/>
              </w:rPr>
              <w:t>ru</w:t>
            </w:r>
            <w:r w:rsidRPr="00A72598">
              <w:rPr>
                <w:spacing w:val="-1"/>
                <w:w w:val="105"/>
                <w:sz w:val="15"/>
                <w:lang w:val="ru-RU"/>
              </w:rPr>
              <w:t>Зооклуб:</w:t>
            </w:r>
            <w:r w:rsidRPr="00A72598">
              <w:rPr>
                <w:spacing w:val="-37"/>
                <w:w w:val="105"/>
                <w:sz w:val="15"/>
                <w:lang w:val="ru-RU"/>
              </w:rPr>
              <w:t xml:space="preserve"> </w:t>
            </w:r>
            <w:r w:rsidRPr="00A72598">
              <w:rPr>
                <w:w w:val="105"/>
                <w:sz w:val="15"/>
                <w:lang w:val="ru-RU"/>
              </w:rPr>
              <w:t>мегаэнциклопедия</w:t>
            </w:r>
            <w:r w:rsidRPr="00A72598">
              <w:rPr>
                <w:spacing w:val="-6"/>
                <w:w w:val="105"/>
                <w:sz w:val="15"/>
                <w:lang w:val="ru-RU"/>
              </w:rPr>
              <w:t xml:space="preserve"> </w:t>
            </w:r>
            <w:r w:rsidRPr="00A72598">
              <w:rPr>
                <w:w w:val="105"/>
                <w:sz w:val="15"/>
                <w:lang w:val="ru-RU"/>
              </w:rPr>
              <w:t>о</w:t>
            </w:r>
            <w:r w:rsidRPr="00A72598">
              <w:rPr>
                <w:spacing w:val="-6"/>
                <w:w w:val="105"/>
                <w:sz w:val="15"/>
                <w:lang w:val="ru-RU"/>
              </w:rPr>
              <w:t xml:space="preserve"> </w:t>
            </w:r>
            <w:r w:rsidRPr="00A72598">
              <w:rPr>
                <w:w w:val="105"/>
                <w:sz w:val="15"/>
                <w:lang w:val="ru-RU"/>
              </w:rPr>
              <w:t>животных</w:t>
            </w:r>
          </w:p>
        </w:tc>
      </w:tr>
      <w:tr w:rsidR="00A72598" w:rsidTr="00A72598">
        <w:trPr>
          <w:gridAfter w:val="1"/>
          <w:wAfter w:w="1140" w:type="dxa"/>
          <w:trHeight w:val="333"/>
        </w:trPr>
        <w:tc>
          <w:tcPr>
            <w:tcW w:w="5699" w:type="dxa"/>
            <w:gridSpan w:val="2"/>
          </w:tcPr>
          <w:p w:rsidR="00A72598" w:rsidRDefault="00A72598" w:rsidP="00A72598">
            <w:pPr>
              <w:pStyle w:val="TableParagraph"/>
              <w:spacing w:before="6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A72598" w:rsidRDefault="00A72598" w:rsidP="00A72598">
            <w:pPr>
              <w:pStyle w:val="TableParagraph"/>
              <w:spacing w:before="64"/>
              <w:rPr>
                <w:sz w:val="15"/>
              </w:rPr>
            </w:pPr>
            <w:r>
              <w:rPr>
                <w:w w:val="105"/>
                <w:sz w:val="15"/>
              </w:rPr>
              <w:t>37</w:t>
            </w:r>
          </w:p>
        </w:tc>
        <w:tc>
          <w:tcPr>
            <w:tcW w:w="9750" w:type="dxa"/>
            <w:gridSpan w:val="6"/>
          </w:tcPr>
          <w:p w:rsidR="00A72598" w:rsidRDefault="00A72598" w:rsidP="00A72598">
            <w:pPr>
              <w:pStyle w:val="TableParagraph"/>
              <w:ind w:left="0"/>
              <w:rPr>
                <w:sz w:val="14"/>
              </w:rPr>
            </w:pPr>
          </w:p>
        </w:tc>
      </w:tr>
      <w:tr w:rsidR="00A72598" w:rsidTr="00A72598">
        <w:trPr>
          <w:gridAfter w:val="1"/>
          <w:wAfter w:w="1140" w:type="dxa"/>
          <w:trHeight w:val="333"/>
        </w:trPr>
        <w:tc>
          <w:tcPr>
            <w:tcW w:w="15977" w:type="dxa"/>
            <w:gridSpan w:val="9"/>
          </w:tcPr>
          <w:p w:rsidR="00A72598" w:rsidRDefault="00A72598" w:rsidP="00A72598">
            <w:pPr>
              <w:pStyle w:val="TableParagraph"/>
              <w:spacing w:before="64"/>
              <w:rPr>
                <w:b/>
                <w:sz w:val="15"/>
              </w:rPr>
            </w:pPr>
            <w:r>
              <w:rPr>
                <w:spacing w:val="-1"/>
                <w:w w:val="105"/>
                <w:sz w:val="15"/>
              </w:rPr>
              <w:t>Раздел</w:t>
            </w:r>
            <w:r>
              <w:rPr>
                <w:spacing w:val="-5"/>
                <w:w w:val="105"/>
                <w:sz w:val="15"/>
              </w:rPr>
              <w:t xml:space="preserve"> </w:t>
            </w:r>
            <w:r>
              <w:rPr>
                <w:spacing w:val="-1"/>
                <w:w w:val="105"/>
                <w:sz w:val="15"/>
              </w:rPr>
              <w:t>3.</w:t>
            </w:r>
            <w:r>
              <w:rPr>
                <w:spacing w:val="-7"/>
                <w:w w:val="105"/>
                <w:sz w:val="15"/>
              </w:rPr>
              <w:t xml:space="preserve"> </w:t>
            </w:r>
            <w:r>
              <w:rPr>
                <w:b/>
                <w:spacing w:val="-1"/>
                <w:w w:val="105"/>
                <w:sz w:val="15"/>
              </w:rPr>
              <w:t>Правила</w:t>
            </w:r>
            <w:r>
              <w:rPr>
                <w:b/>
                <w:spacing w:val="-8"/>
                <w:w w:val="105"/>
                <w:sz w:val="15"/>
              </w:rPr>
              <w:t xml:space="preserve"> </w:t>
            </w:r>
            <w:r>
              <w:rPr>
                <w:b/>
                <w:spacing w:val="-1"/>
                <w:w w:val="105"/>
                <w:sz w:val="15"/>
              </w:rPr>
              <w:t>безопасной</w:t>
            </w:r>
            <w:r>
              <w:rPr>
                <w:b/>
                <w:spacing w:val="-4"/>
                <w:w w:val="105"/>
                <w:sz w:val="15"/>
              </w:rPr>
              <w:t xml:space="preserve"> </w:t>
            </w:r>
            <w:r>
              <w:rPr>
                <w:b/>
                <w:w w:val="105"/>
                <w:sz w:val="15"/>
              </w:rPr>
              <w:t>жизни.</w:t>
            </w:r>
          </w:p>
        </w:tc>
      </w:tr>
      <w:tr w:rsidR="00A72598" w:rsidTr="00A72598">
        <w:trPr>
          <w:gridAfter w:val="1"/>
          <w:wAfter w:w="1140" w:type="dxa"/>
          <w:trHeight w:val="717"/>
        </w:trPr>
        <w:tc>
          <w:tcPr>
            <w:tcW w:w="468" w:type="dxa"/>
          </w:tcPr>
          <w:p w:rsidR="00A72598" w:rsidRDefault="00A72598" w:rsidP="00A72598">
            <w:pPr>
              <w:pStyle w:val="TableParagraph"/>
              <w:spacing w:before="64"/>
              <w:ind w:left="55" w:right="118"/>
              <w:jc w:val="center"/>
              <w:rPr>
                <w:sz w:val="15"/>
              </w:rPr>
            </w:pPr>
            <w:r>
              <w:rPr>
                <w:w w:val="105"/>
                <w:sz w:val="15"/>
              </w:rPr>
              <w:t>3.1.</w:t>
            </w:r>
          </w:p>
        </w:tc>
        <w:tc>
          <w:tcPr>
            <w:tcW w:w="5231" w:type="dxa"/>
          </w:tcPr>
          <w:p w:rsidR="00A72598" w:rsidRPr="00A72598" w:rsidRDefault="00A72598" w:rsidP="00A72598">
            <w:pPr>
              <w:pStyle w:val="TableParagraph"/>
              <w:spacing w:before="64" w:line="266" w:lineRule="auto"/>
              <w:ind w:right="166"/>
              <w:rPr>
                <w:b/>
                <w:sz w:val="15"/>
                <w:lang w:val="ru-RU"/>
              </w:rPr>
            </w:pPr>
            <w:r w:rsidRPr="00A72598">
              <w:rPr>
                <w:b/>
                <w:spacing w:val="-1"/>
                <w:w w:val="105"/>
                <w:sz w:val="15"/>
                <w:lang w:val="ru-RU"/>
              </w:rPr>
              <w:t>Необходимость</w:t>
            </w:r>
            <w:r w:rsidRPr="00A72598">
              <w:rPr>
                <w:b/>
                <w:spacing w:val="-8"/>
                <w:w w:val="105"/>
                <w:sz w:val="15"/>
                <w:lang w:val="ru-RU"/>
              </w:rPr>
              <w:t xml:space="preserve"> </w:t>
            </w:r>
            <w:r w:rsidRPr="00A72598">
              <w:rPr>
                <w:b/>
                <w:spacing w:val="-1"/>
                <w:w w:val="105"/>
                <w:sz w:val="15"/>
                <w:lang w:val="ru-RU"/>
              </w:rPr>
              <w:t>соблюдения</w:t>
            </w:r>
            <w:r w:rsidRPr="00A72598">
              <w:rPr>
                <w:b/>
                <w:spacing w:val="-7"/>
                <w:w w:val="105"/>
                <w:sz w:val="15"/>
                <w:lang w:val="ru-RU"/>
              </w:rPr>
              <w:t xml:space="preserve"> </w:t>
            </w:r>
            <w:r w:rsidRPr="00A72598">
              <w:rPr>
                <w:b/>
                <w:w w:val="105"/>
                <w:sz w:val="15"/>
                <w:lang w:val="ru-RU"/>
              </w:rPr>
              <w:t>режима</w:t>
            </w:r>
            <w:r w:rsidRPr="00A72598">
              <w:rPr>
                <w:b/>
                <w:spacing w:val="-8"/>
                <w:w w:val="105"/>
                <w:sz w:val="15"/>
                <w:lang w:val="ru-RU"/>
              </w:rPr>
              <w:t xml:space="preserve"> </w:t>
            </w:r>
            <w:r w:rsidRPr="00A72598">
              <w:rPr>
                <w:b/>
                <w:w w:val="105"/>
                <w:sz w:val="15"/>
                <w:lang w:val="ru-RU"/>
              </w:rPr>
              <w:t>дня,</w:t>
            </w:r>
            <w:r w:rsidRPr="00A72598">
              <w:rPr>
                <w:b/>
                <w:spacing w:val="-36"/>
                <w:w w:val="105"/>
                <w:sz w:val="15"/>
                <w:lang w:val="ru-RU"/>
              </w:rPr>
              <w:t xml:space="preserve"> </w:t>
            </w:r>
            <w:r w:rsidRPr="00A72598">
              <w:rPr>
                <w:b/>
                <w:w w:val="105"/>
                <w:sz w:val="15"/>
                <w:lang w:val="ru-RU"/>
              </w:rPr>
              <w:t>правил здорового питания и личной</w:t>
            </w:r>
            <w:r w:rsidRPr="00A72598">
              <w:rPr>
                <w:b/>
                <w:spacing w:val="1"/>
                <w:w w:val="105"/>
                <w:sz w:val="15"/>
                <w:lang w:val="ru-RU"/>
              </w:rPr>
              <w:t xml:space="preserve"> </w:t>
            </w:r>
            <w:r w:rsidRPr="00A72598">
              <w:rPr>
                <w:b/>
                <w:w w:val="105"/>
                <w:sz w:val="15"/>
                <w:lang w:val="ru-RU"/>
              </w:rPr>
              <w:t>гигиены.</w:t>
            </w:r>
          </w:p>
        </w:tc>
        <w:tc>
          <w:tcPr>
            <w:tcW w:w="528" w:type="dxa"/>
          </w:tcPr>
          <w:p w:rsidR="00A72598" w:rsidRDefault="00A72598" w:rsidP="00A72598">
            <w:pPr>
              <w:pStyle w:val="TableParagraph"/>
              <w:spacing w:before="64"/>
              <w:rPr>
                <w:sz w:val="15"/>
              </w:rPr>
            </w:pPr>
            <w:r>
              <w:rPr>
                <w:w w:val="104"/>
                <w:sz w:val="15"/>
              </w:rPr>
              <w:t>1</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0</w:t>
            </w:r>
          </w:p>
        </w:tc>
        <w:tc>
          <w:tcPr>
            <w:tcW w:w="864" w:type="dxa"/>
          </w:tcPr>
          <w:p w:rsidR="00A72598" w:rsidRDefault="00A72598" w:rsidP="00A72598">
            <w:pPr>
              <w:pStyle w:val="TableParagraph"/>
              <w:spacing w:before="64"/>
              <w:ind w:left="55" w:right="45"/>
              <w:jc w:val="center"/>
              <w:rPr>
                <w:sz w:val="15"/>
              </w:rPr>
            </w:pPr>
            <w:r>
              <w:rPr>
                <w:w w:val="105"/>
                <w:sz w:val="15"/>
              </w:rPr>
              <w:t>16.03.2023</w:t>
            </w:r>
          </w:p>
        </w:tc>
        <w:tc>
          <w:tcPr>
            <w:tcW w:w="2894" w:type="dxa"/>
          </w:tcPr>
          <w:p w:rsidR="00A72598" w:rsidRPr="00A72598" w:rsidRDefault="00A72598" w:rsidP="00A72598">
            <w:pPr>
              <w:pStyle w:val="TableParagraph"/>
              <w:spacing w:before="64" w:line="266" w:lineRule="auto"/>
              <w:ind w:left="78"/>
              <w:rPr>
                <w:sz w:val="15"/>
                <w:lang w:val="ru-RU"/>
              </w:rPr>
            </w:pPr>
            <w:r w:rsidRPr="00A72598">
              <w:rPr>
                <w:w w:val="105"/>
                <w:sz w:val="15"/>
                <w:lang w:val="ru-RU"/>
              </w:rPr>
              <w:t>Беседа</w:t>
            </w:r>
            <w:r w:rsidRPr="00A72598">
              <w:rPr>
                <w:spacing w:val="-8"/>
                <w:w w:val="105"/>
                <w:sz w:val="15"/>
                <w:lang w:val="ru-RU"/>
              </w:rPr>
              <w:t xml:space="preserve"> </w:t>
            </w:r>
            <w:r w:rsidRPr="00A72598">
              <w:rPr>
                <w:w w:val="105"/>
                <w:sz w:val="15"/>
                <w:lang w:val="ru-RU"/>
              </w:rPr>
              <w:t>по</w:t>
            </w:r>
            <w:r w:rsidRPr="00A72598">
              <w:rPr>
                <w:spacing w:val="-8"/>
                <w:w w:val="105"/>
                <w:sz w:val="15"/>
                <w:lang w:val="ru-RU"/>
              </w:rPr>
              <w:t xml:space="preserve"> </w:t>
            </w:r>
            <w:r w:rsidRPr="00A72598">
              <w:rPr>
                <w:w w:val="105"/>
                <w:sz w:val="15"/>
                <w:lang w:val="ru-RU"/>
              </w:rPr>
              <w:t>теме</w:t>
            </w:r>
            <w:r w:rsidRPr="00A72598">
              <w:rPr>
                <w:spacing w:val="-8"/>
                <w:w w:val="105"/>
                <w:sz w:val="15"/>
                <w:lang w:val="ru-RU"/>
              </w:rPr>
              <w:t xml:space="preserve"> </w:t>
            </w:r>
            <w:r w:rsidRPr="00A72598">
              <w:rPr>
                <w:w w:val="105"/>
                <w:sz w:val="15"/>
                <w:lang w:val="ru-RU"/>
              </w:rPr>
              <w:t>«Что</w:t>
            </w:r>
            <w:r w:rsidRPr="00A72598">
              <w:rPr>
                <w:spacing w:val="-8"/>
                <w:w w:val="105"/>
                <w:sz w:val="15"/>
                <w:lang w:val="ru-RU"/>
              </w:rPr>
              <w:t xml:space="preserve"> </w:t>
            </w:r>
            <w:r w:rsidRPr="00A72598">
              <w:rPr>
                <w:w w:val="105"/>
                <w:sz w:val="15"/>
                <w:lang w:val="ru-RU"/>
              </w:rPr>
              <w:t>такое</w:t>
            </w:r>
            <w:r w:rsidRPr="00A72598">
              <w:rPr>
                <w:spacing w:val="-8"/>
                <w:w w:val="105"/>
                <w:sz w:val="15"/>
                <w:lang w:val="ru-RU"/>
              </w:rPr>
              <w:t xml:space="preserve"> </w:t>
            </w:r>
            <w:r w:rsidRPr="00A72598">
              <w:rPr>
                <w:w w:val="105"/>
                <w:sz w:val="15"/>
                <w:lang w:val="ru-RU"/>
              </w:rPr>
              <w:t>режим</w:t>
            </w:r>
            <w:r w:rsidRPr="00A72598">
              <w:rPr>
                <w:spacing w:val="-8"/>
                <w:w w:val="105"/>
                <w:sz w:val="15"/>
                <w:lang w:val="ru-RU"/>
              </w:rPr>
              <w:t xml:space="preserve"> </w:t>
            </w:r>
            <w:r w:rsidRPr="00A72598">
              <w:rPr>
                <w:w w:val="105"/>
                <w:sz w:val="15"/>
                <w:lang w:val="ru-RU"/>
              </w:rPr>
              <w:t>дня»:</w:t>
            </w:r>
            <w:r w:rsidRPr="00A72598">
              <w:rPr>
                <w:spacing w:val="-8"/>
                <w:w w:val="105"/>
                <w:sz w:val="15"/>
                <w:lang w:val="ru-RU"/>
              </w:rPr>
              <w:t xml:space="preserve"> </w:t>
            </w:r>
            <w:r w:rsidRPr="00A72598">
              <w:rPr>
                <w:w w:val="105"/>
                <w:sz w:val="15"/>
                <w:lang w:val="ru-RU"/>
              </w:rPr>
              <w:t>обсуждение</w:t>
            </w:r>
            <w:r w:rsidRPr="00A72598">
              <w:rPr>
                <w:spacing w:val="-36"/>
                <w:w w:val="105"/>
                <w:sz w:val="15"/>
                <w:lang w:val="ru-RU"/>
              </w:rPr>
              <w:t xml:space="preserve"> </w:t>
            </w:r>
            <w:r w:rsidRPr="00A72598">
              <w:rPr>
                <w:w w:val="105"/>
                <w:sz w:val="15"/>
                <w:lang w:val="ru-RU"/>
              </w:rPr>
              <w:t>режима</w:t>
            </w:r>
            <w:r w:rsidRPr="00A72598">
              <w:rPr>
                <w:spacing w:val="-2"/>
                <w:w w:val="105"/>
                <w:sz w:val="15"/>
                <w:lang w:val="ru-RU"/>
              </w:rPr>
              <w:t xml:space="preserve"> </w:t>
            </w:r>
            <w:r w:rsidRPr="00A72598">
              <w:rPr>
                <w:w w:val="105"/>
                <w:sz w:val="15"/>
                <w:lang w:val="ru-RU"/>
              </w:rPr>
              <w:t>дня</w:t>
            </w:r>
            <w:r w:rsidRPr="00A72598">
              <w:rPr>
                <w:spacing w:val="-2"/>
                <w:w w:val="105"/>
                <w:sz w:val="15"/>
                <w:lang w:val="ru-RU"/>
              </w:rPr>
              <w:t xml:space="preserve"> </w:t>
            </w:r>
            <w:r w:rsidRPr="00A72598">
              <w:rPr>
                <w:w w:val="105"/>
                <w:sz w:val="15"/>
                <w:lang w:val="ru-RU"/>
              </w:rPr>
              <w:t>первоклассника;</w:t>
            </w:r>
          </w:p>
        </w:tc>
        <w:tc>
          <w:tcPr>
            <w:tcW w:w="1273" w:type="dxa"/>
          </w:tcPr>
          <w:p w:rsidR="00A72598" w:rsidRDefault="00A72598" w:rsidP="00A72598">
            <w:pPr>
              <w:pStyle w:val="TableParagraph"/>
              <w:spacing w:before="64"/>
              <w:ind w:left="79"/>
              <w:rPr>
                <w:sz w:val="15"/>
              </w:rPr>
            </w:pPr>
            <w:r>
              <w:rPr>
                <w:w w:val="105"/>
                <w:sz w:val="15"/>
              </w:rPr>
              <w:t>Устный</w:t>
            </w:r>
            <w:r>
              <w:rPr>
                <w:spacing w:val="-8"/>
                <w:w w:val="105"/>
                <w:sz w:val="15"/>
              </w:rPr>
              <w:t xml:space="preserve"> </w:t>
            </w:r>
            <w:r>
              <w:rPr>
                <w:w w:val="105"/>
                <w:sz w:val="15"/>
              </w:rPr>
              <w:t>опрос;</w:t>
            </w:r>
          </w:p>
        </w:tc>
        <w:tc>
          <w:tcPr>
            <w:tcW w:w="2979" w:type="dxa"/>
          </w:tcPr>
          <w:p w:rsidR="00A72598" w:rsidRPr="00A72598" w:rsidRDefault="00A72598" w:rsidP="00A72598">
            <w:pPr>
              <w:pStyle w:val="TableParagraph"/>
              <w:spacing w:before="64"/>
              <w:ind w:left="78"/>
              <w:rPr>
                <w:sz w:val="15"/>
                <w:lang w:val="ru-RU"/>
              </w:rPr>
            </w:pPr>
            <w:r w:rsidRPr="00A72598">
              <w:rPr>
                <w:spacing w:val="-1"/>
                <w:w w:val="105"/>
                <w:sz w:val="15"/>
                <w:lang w:val="ru-RU"/>
              </w:rPr>
              <w:t>Общеобразовательный</w:t>
            </w:r>
            <w:r w:rsidRPr="00A72598">
              <w:rPr>
                <w:spacing w:val="-8"/>
                <w:w w:val="105"/>
                <w:sz w:val="15"/>
                <w:lang w:val="ru-RU"/>
              </w:rPr>
              <w:t xml:space="preserve"> </w:t>
            </w:r>
            <w:r w:rsidRPr="00A72598">
              <w:rPr>
                <w:w w:val="105"/>
                <w:sz w:val="15"/>
                <w:lang w:val="ru-RU"/>
              </w:rPr>
              <w:t>журнал</w:t>
            </w:r>
          </w:p>
          <w:p w:rsidR="00A72598" w:rsidRPr="00A72598" w:rsidRDefault="00A72598" w:rsidP="00A72598">
            <w:pPr>
              <w:pStyle w:val="TableParagraph"/>
              <w:spacing w:before="20"/>
              <w:ind w:left="78"/>
              <w:rPr>
                <w:sz w:val="15"/>
                <w:lang w:val="ru-RU"/>
              </w:rPr>
            </w:pPr>
            <w:r w:rsidRPr="00A72598">
              <w:rPr>
                <w:w w:val="105"/>
                <w:sz w:val="15"/>
                <w:lang w:val="ru-RU"/>
              </w:rPr>
              <w:t>«Сезоны</w:t>
            </w:r>
            <w:r w:rsidRPr="00A72598">
              <w:rPr>
                <w:spacing w:val="-8"/>
                <w:w w:val="105"/>
                <w:sz w:val="15"/>
                <w:lang w:val="ru-RU"/>
              </w:rPr>
              <w:t xml:space="preserve"> </w:t>
            </w:r>
            <w:r w:rsidRPr="00A72598">
              <w:rPr>
                <w:w w:val="105"/>
                <w:sz w:val="15"/>
                <w:lang w:val="ru-RU"/>
              </w:rPr>
              <w:t>года»</w:t>
            </w:r>
          </w:p>
          <w:p w:rsidR="00A72598" w:rsidRPr="00A72598" w:rsidRDefault="00A72598" w:rsidP="00A72598">
            <w:pPr>
              <w:pStyle w:val="TableParagraph"/>
              <w:tabs>
                <w:tab w:val="left" w:leader="hyphen" w:pos="815"/>
              </w:tabs>
              <w:spacing w:before="20"/>
              <w:ind w:left="78"/>
              <w:rPr>
                <w:sz w:val="15"/>
                <w:lang w:val="ru-RU"/>
              </w:rPr>
            </w:pPr>
            <w:hyperlink r:id="rId212">
              <w:r>
                <w:rPr>
                  <w:w w:val="105"/>
                  <w:sz w:val="15"/>
                </w:rPr>
                <w:t>http</w:t>
              </w:r>
              <w:r w:rsidRPr="00A72598">
                <w:rPr>
                  <w:w w:val="105"/>
                  <w:sz w:val="15"/>
                  <w:lang w:val="ru-RU"/>
                </w:rPr>
                <w:t>://</w:t>
              </w:r>
              <w:r>
                <w:rPr>
                  <w:w w:val="105"/>
                  <w:sz w:val="15"/>
                </w:rPr>
                <w:t>xn</w:t>
              </w:r>
            </w:hyperlink>
            <w:r w:rsidRPr="00A72598">
              <w:rPr>
                <w:w w:val="105"/>
                <w:sz w:val="15"/>
                <w:lang w:val="ru-RU"/>
              </w:rPr>
              <w:tab/>
              <w:t>8</w:t>
            </w:r>
            <w:r>
              <w:rPr>
                <w:w w:val="105"/>
                <w:sz w:val="15"/>
              </w:rPr>
              <w:t>sbiecm</w:t>
            </w:r>
            <w:r w:rsidRPr="00A72598">
              <w:rPr>
                <w:w w:val="105"/>
                <w:sz w:val="15"/>
                <w:lang w:val="ru-RU"/>
              </w:rPr>
              <w:t>6</w:t>
            </w:r>
            <w:r>
              <w:rPr>
                <w:w w:val="105"/>
                <w:sz w:val="15"/>
              </w:rPr>
              <w:t>bhdx</w:t>
            </w:r>
            <w:r w:rsidRPr="00A72598">
              <w:rPr>
                <w:w w:val="105"/>
                <w:sz w:val="15"/>
                <w:lang w:val="ru-RU"/>
              </w:rPr>
              <w:t>8</w:t>
            </w:r>
            <w:r>
              <w:rPr>
                <w:w w:val="105"/>
                <w:sz w:val="15"/>
              </w:rPr>
              <w:t>i</w:t>
            </w:r>
            <w:r w:rsidRPr="00A72598">
              <w:rPr>
                <w:w w:val="105"/>
                <w:sz w:val="15"/>
                <w:lang w:val="ru-RU"/>
              </w:rPr>
              <w:t>.</w:t>
            </w:r>
            <w:r>
              <w:rPr>
                <w:w w:val="105"/>
                <w:sz w:val="15"/>
              </w:rPr>
              <w:t>xn</w:t>
            </w:r>
            <w:r w:rsidRPr="00A72598">
              <w:rPr>
                <w:w w:val="105"/>
                <w:sz w:val="15"/>
                <w:lang w:val="ru-RU"/>
              </w:rPr>
              <w:t>--</w:t>
            </w:r>
            <w:r>
              <w:rPr>
                <w:w w:val="105"/>
                <w:sz w:val="15"/>
              </w:rPr>
              <w:t>p</w:t>
            </w:r>
            <w:r w:rsidRPr="00A72598">
              <w:rPr>
                <w:w w:val="105"/>
                <w:sz w:val="15"/>
                <w:lang w:val="ru-RU"/>
              </w:rPr>
              <w:t>1</w:t>
            </w:r>
            <w:r>
              <w:rPr>
                <w:w w:val="105"/>
                <w:sz w:val="15"/>
              </w:rPr>
              <w:t>ai</w:t>
            </w:r>
            <w:r w:rsidRPr="00A72598">
              <w:rPr>
                <w:w w:val="105"/>
                <w:sz w:val="15"/>
                <w:lang w:val="ru-RU"/>
              </w:rPr>
              <w:t>/</w:t>
            </w:r>
          </w:p>
        </w:tc>
      </w:tr>
      <w:tr w:rsidR="00A72598" w:rsidTr="00A72598">
        <w:trPr>
          <w:gridAfter w:val="1"/>
          <w:wAfter w:w="1140" w:type="dxa"/>
          <w:trHeight w:val="429"/>
        </w:trPr>
        <w:tc>
          <w:tcPr>
            <w:tcW w:w="468" w:type="dxa"/>
          </w:tcPr>
          <w:p w:rsidR="00A72598" w:rsidRDefault="00A72598" w:rsidP="00A72598">
            <w:pPr>
              <w:pStyle w:val="TableParagraph"/>
              <w:spacing w:before="64"/>
              <w:ind w:left="55" w:right="118"/>
              <w:jc w:val="center"/>
              <w:rPr>
                <w:sz w:val="15"/>
              </w:rPr>
            </w:pPr>
            <w:r>
              <w:rPr>
                <w:w w:val="105"/>
                <w:sz w:val="15"/>
              </w:rPr>
              <w:t>3.2.</w:t>
            </w:r>
          </w:p>
        </w:tc>
        <w:tc>
          <w:tcPr>
            <w:tcW w:w="5231" w:type="dxa"/>
          </w:tcPr>
          <w:p w:rsidR="00A72598" w:rsidRPr="00A72598" w:rsidRDefault="00A72598" w:rsidP="00A72598">
            <w:pPr>
              <w:pStyle w:val="TableParagraph"/>
              <w:spacing w:before="64" w:line="266" w:lineRule="auto"/>
              <w:rPr>
                <w:b/>
                <w:sz w:val="15"/>
                <w:lang w:val="ru-RU"/>
              </w:rPr>
            </w:pPr>
            <w:r w:rsidRPr="00A72598">
              <w:rPr>
                <w:b/>
                <w:spacing w:val="-1"/>
                <w:w w:val="105"/>
                <w:sz w:val="15"/>
                <w:lang w:val="ru-RU"/>
              </w:rPr>
              <w:t>Правила</w:t>
            </w:r>
            <w:r w:rsidRPr="00A72598">
              <w:rPr>
                <w:b/>
                <w:spacing w:val="-8"/>
                <w:w w:val="105"/>
                <w:sz w:val="15"/>
                <w:lang w:val="ru-RU"/>
              </w:rPr>
              <w:t xml:space="preserve"> </w:t>
            </w:r>
            <w:r w:rsidRPr="00A72598">
              <w:rPr>
                <w:b/>
                <w:spacing w:val="-1"/>
                <w:w w:val="105"/>
                <w:sz w:val="15"/>
                <w:lang w:val="ru-RU"/>
              </w:rPr>
              <w:t>безопасности</w:t>
            </w:r>
            <w:r w:rsidRPr="00A72598">
              <w:rPr>
                <w:b/>
                <w:spacing w:val="-7"/>
                <w:w w:val="105"/>
                <w:sz w:val="15"/>
                <w:lang w:val="ru-RU"/>
              </w:rPr>
              <w:t xml:space="preserve"> </w:t>
            </w:r>
            <w:r w:rsidRPr="00A72598">
              <w:rPr>
                <w:b/>
                <w:w w:val="105"/>
                <w:sz w:val="15"/>
                <w:lang w:val="ru-RU"/>
              </w:rPr>
              <w:t>в</w:t>
            </w:r>
            <w:r w:rsidRPr="00A72598">
              <w:rPr>
                <w:b/>
                <w:spacing w:val="-7"/>
                <w:w w:val="105"/>
                <w:sz w:val="15"/>
                <w:lang w:val="ru-RU"/>
              </w:rPr>
              <w:t xml:space="preserve"> </w:t>
            </w:r>
            <w:r w:rsidRPr="00A72598">
              <w:rPr>
                <w:b/>
                <w:w w:val="105"/>
                <w:sz w:val="15"/>
                <w:lang w:val="ru-RU"/>
              </w:rPr>
              <w:t>быту:</w:t>
            </w:r>
            <w:r w:rsidRPr="00A72598">
              <w:rPr>
                <w:b/>
                <w:spacing w:val="-7"/>
                <w:w w:val="105"/>
                <w:sz w:val="15"/>
                <w:lang w:val="ru-RU"/>
              </w:rPr>
              <w:t xml:space="preserve"> </w:t>
            </w:r>
            <w:r w:rsidRPr="00A72598">
              <w:rPr>
                <w:b/>
                <w:w w:val="105"/>
                <w:sz w:val="15"/>
                <w:lang w:val="ru-RU"/>
              </w:rPr>
              <w:t>пользование</w:t>
            </w:r>
            <w:r w:rsidRPr="00A72598">
              <w:rPr>
                <w:b/>
                <w:spacing w:val="-36"/>
                <w:w w:val="105"/>
                <w:sz w:val="15"/>
                <w:lang w:val="ru-RU"/>
              </w:rPr>
              <w:t xml:space="preserve"> </w:t>
            </w:r>
            <w:r w:rsidRPr="00A72598">
              <w:rPr>
                <w:b/>
                <w:w w:val="105"/>
                <w:sz w:val="15"/>
                <w:lang w:val="ru-RU"/>
              </w:rPr>
              <w:t>бытовыми электро приборами, газовыми</w:t>
            </w:r>
            <w:r w:rsidRPr="00A72598">
              <w:rPr>
                <w:b/>
                <w:spacing w:val="1"/>
                <w:w w:val="105"/>
                <w:sz w:val="15"/>
                <w:lang w:val="ru-RU"/>
              </w:rPr>
              <w:t xml:space="preserve"> </w:t>
            </w:r>
            <w:r w:rsidRPr="00A72598">
              <w:rPr>
                <w:b/>
                <w:w w:val="105"/>
                <w:sz w:val="15"/>
                <w:lang w:val="ru-RU"/>
              </w:rPr>
              <w:t>плитами.</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78"/>
              <w:rPr>
                <w:sz w:val="15"/>
              </w:rPr>
            </w:pPr>
            <w:r>
              <w:rPr>
                <w:w w:val="105"/>
                <w:sz w:val="15"/>
              </w:rPr>
              <w:t>20.03.2023</w:t>
            </w:r>
          </w:p>
          <w:p w:rsidR="00A72598" w:rsidRDefault="00A72598" w:rsidP="00A72598">
            <w:pPr>
              <w:pStyle w:val="TableParagraph"/>
              <w:spacing w:before="20"/>
              <w:ind w:left="78"/>
              <w:rPr>
                <w:sz w:val="15"/>
              </w:rPr>
            </w:pPr>
            <w:r>
              <w:rPr>
                <w:w w:val="105"/>
                <w:sz w:val="15"/>
              </w:rPr>
              <w:t>23.03.2023</w:t>
            </w:r>
          </w:p>
        </w:tc>
        <w:tc>
          <w:tcPr>
            <w:tcW w:w="2894" w:type="dxa"/>
          </w:tcPr>
          <w:p w:rsidR="00A72598" w:rsidRDefault="00A72598" w:rsidP="00A72598">
            <w:pPr>
              <w:pStyle w:val="TableParagraph"/>
              <w:spacing w:before="64"/>
              <w:ind w:left="78"/>
              <w:rPr>
                <w:sz w:val="15"/>
              </w:rPr>
            </w:pPr>
            <w:r>
              <w:rPr>
                <w:spacing w:val="-1"/>
                <w:w w:val="105"/>
                <w:sz w:val="15"/>
              </w:rPr>
              <w:t>Практическое</w:t>
            </w:r>
            <w:r>
              <w:rPr>
                <w:spacing w:val="-8"/>
                <w:w w:val="105"/>
                <w:sz w:val="15"/>
              </w:rPr>
              <w:t xml:space="preserve"> </w:t>
            </w:r>
            <w:r>
              <w:rPr>
                <w:w w:val="105"/>
                <w:sz w:val="15"/>
              </w:rPr>
              <w:t>занятие</w:t>
            </w:r>
            <w:r>
              <w:rPr>
                <w:spacing w:val="-8"/>
                <w:w w:val="105"/>
                <w:sz w:val="15"/>
              </w:rPr>
              <w:t xml:space="preserve"> </w:t>
            </w:r>
            <w:r>
              <w:rPr>
                <w:w w:val="105"/>
                <w:sz w:val="15"/>
              </w:rPr>
              <w:t>в</w:t>
            </w:r>
            <w:r>
              <w:rPr>
                <w:spacing w:val="-8"/>
                <w:w w:val="105"/>
                <w:sz w:val="15"/>
              </w:rPr>
              <w:t xml:space="preserve"> </w:t>
            </w:r>
            <w:r>
              <w:rPr>
                <w:w w:val="105"/>
                <w:sz w:val="15"/>
              </w:rPr>
              <w:t>кабинете;</w:t>
            </w:r>
          </w:p>
        </w:tc>
        <w:tc>
          <w:tcPr>
            <w:tcW w:w="1273" w:type="dxa"/>
          </w:tcPr>
          <w:p w:rsidR="00A72598" w:rsidRDefault="00A72598" w:rsidP="00A72598">
            <w:pPr>
              <w:pStyle w:val="TableParagraph"/>
              <w:spacing w:before="6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979" w:type="dxa"/>
          </w:tcPr>
          <w:p w:rsidR="00A72598" w:rsidRDefault="00A72598" w:rsidP="00A72598">
            <w:pPr>
              <w:pStyle w:val="TableParagraph"/>
              <w:spacing w:before="64"/>
              <w:ind w:left="78"/>
              <w:rPr>
                <w:sz w:val="15"/>
              </w:rPr>
            </w:pPr>
            <w:hyperlink r:id="rId213">
              <w:r>
                <w:rPr>
                  <w:w w:val="105"/>
                  <w:sz w:val="15"/>
                </w:rPr>
                <w:t>http://poznavatelno.ru</w:t>
              </w:r>
            </w:hyperlink>
          </w:p>
        </w:tc>
      </w:tr>
      <w:tr w:rsidR="00A72598" w:rsidTr="00A72598">
        <w:trPr>
          <w:gridAfter w:val="1"/>
          <w:wAfter w:w="1140" w:type="dxa"/>
          <w:trHeight w:val="553"/>
        </w:trPr>
        <w:tc>
          <w:tcPr>
            <w:tcW w:w="468" w:type="dxa"/>
          </w:tcPr>
          <w:p w:rsidR="00A72598" w:rsidRDefault="00A72598" w:rsidP="00A72598">
            <w:pPr>
              <w:pStyle w:val="TableParagraph"/>
              <w:spacing w:before="64"/>
              <w:ind w:left="55" w:right="118"/>
              <w:jc w:val="center"/>
              <w:rPr>
                <w:sz w:val="15"/>
              </w:rPr>
            </w:pPr>
            <w:r>
              <w:rPr>
                <w:w w:val="105"/>
                <w:sz w:val="15"/>
              </w:rPr>
              <w:t>3.3.</w:t>
            </w:r>
          </w:p>
        </w:tc>
        <w:tc>
          <w:tcPr>
            <w:tcW w:w="5231" w:type="dxa"/>
          </w:tcPr>
          <w:p w:rsidR="00A72598" w:rsidRPr="00A72598" w:rsidRDefault="00A72598" w:rsidP="00A72598">
            <w:pPr>
              <w:pStyle w:val="TableParagraph"/>
              <w:spacing w:before="64" w:line="266" w:lineRule="auto"/>
              <w:ind w:right="166"/>
              <w:rPr>
                <w:b/>
                <w:sz w:val="15"/>
                <w:lang w:val="ru-RU"/>
              </w:rPr>
            </w:pPr>
            <w:r w:rsidRPr="00A72598">
              <w:rPr>
                <w:b/>
                <w:w w:val="105"/>
                <w:sz w:val="15"/>
                <w:lang w:val="ru-RU"/>
              </w:rPr>
              <w:t>Дорога от дома до школы. Правила</w:t>
            </w:r>
            <w:r w:rsidRPr="00A72598">
              <w:rPr>
                <w:b/>
                <w:spacing w:val="1"/>
                <w:w w:val="105"/>
                <w:sz w:val="15"/>
                <w:lang w:val="ru-RU"/>
              </w:rPr>
              <w:t xml:space="preserve"> </w:t>
            </w:r>
            <w:r w:rsidRPr="00A72598">
              <w:rPr>
                <w:b/>
                <w:spacing w:val="-1"/>
                <w:w w:val="105"/>
                <w:sz w:val="15"/>
                <w:lang w:val="ru-RU"/>
              </w:rPr>
              <w:t xml:space="preserve">безопасного поведения пешехода </w:t>
            </w:r>
            <w:r w:rsidRPr="00A72598">
              <w:rPr>
                <w:b/>
                <w:w w:val="105"/>
                <w:sz w:val="15"/>
                <w:lang w:val="ru-RU"/>
              </w:rPr>
              <w:t>(дорожные</w:t>
            </w:r>
            <w:r w:rsidRPr="00A72598">
              <w:rPr>
                <w:b/>
                <w:spacing w:val="-37"/>
                <w:w w:val="105"/>
                <w:sz w:val="15"/>
                <w:lang w:val="ru-RU"/>
              </w:rPr>
              <w:t xml:space="preserve"> </w:t>
            </w:r>
            <w:r w:rsidRPr="00A72598">
              <w:rPr>
                <w:b/>
                <w:w w:val="105"/>
                <w:sz w:val="15"/>
                <w:lang w:val="ru-RU"/>
              </w:rPr>
              <w:t>знаки, дорожная разметка, дорожные</w:t>
            </w:r>
            <w:r w:rsidRPr="00A72598">
              <w:rPr>
                <w:b/>
                <w:spacing w:val="1"/>
                <w:w w:val="105"/>
                <w:sz w:val="15"/>
                <w:lang w:val="ru-RU"/>
              </w:rPr>
              <w:t xml:space="preserve"> </w:t>
            </w:r>
            <w:r w:rsidRPr="00A72598">
              <w:rPr>
                <w:b/>
                <w:w w:val="105"/>
                <w:sz w:val="15"/>
                <w:lang w:val="ru-RU"/>
              </w:rPr>
              <w:t>сигналы).</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78"/>
              <w:rPr>
                <w:sz w:val="15"/>
              </w:rPr>
            </w:pPr>
            <w:r>
              <w:rPr>
                <w:w w:val="105"/>
                <w:sz w:val="15"/>
              </w:rPr>
              <w:t>03.04.2023</w:t>
            </w:r>
          </w:p>
          <w:p w:rsidR="00A72598" w:rsidRDefault="00A72598" w:rsidP="00A72598">
            <w:pPr>
              <w:pStyle w:val="TableParagraph"/>
              <w:spacing w:before="20"/>
              <w:ind w:left="78"/>
              <w:rPr>
                <w:sz w:val="15"/>
              </w:rPr>
            </w:pPr>
            <w:r>
              <w:rPr>
                <w:w w:val="105"/>
                <w:sz w:val="15"/>
              </w:rPr>
              <w:t>06.04.2023</w:t>
            </w:r>
          </w:p>
        </w:tc>
        <w:tc>
          <w:tcPr>
            <w:tcW w:w="2894" w:type="dxa"/>
          </w:tcPr>
          <w:p w:rsidR="00A72598" w:rsidRDefault="00A72598" w:rsidP="00A72598">
            <w:pPr>
              <w:pStyle w:val="TableParagraph"/>
              <w:spacing w:before="64"/>
              <w:ind w:left="78"/>
              <w:rPr>
                <w:sz w:val="15"/>
              </w:rPr>
            </w:pPr>
            <w:r>
              <w:rPr>
                <w:spacing w:val="-1"/>
                <w:w w:val="105"/>
                <w:sz w:val="15"/>
              </w:rPr>
              <w:t>Практическое</w:t>
            </w:r>
            <w:r>
              <w:rPr>
                <w:spacing w:val="-8"/>
                <w:w w:val="105"/>
                <w:sz w:val="15"/>
              </w:rPr>
              <w:t xml:space="preserve"> </w:t>
            </w:r>
            <w:r>
              <w:rPr>
                <w:w w:val="105"/>
                <w:sz w:val="15"/>
              </w:rPr>
              <w:t>занятие</w:t>
            </w:r>
            <w:r>
              <w:rPr>
                <w:spacing w:val="-8"/>
                <w:w w:val="105"/>
                <w:sz w:val="15"/>
              </w:rPr>
              <w:t xml:space="preserve"> </w:t>
            </w:r>
            <w:r>
              <w:rPr>
                <w:w w:val="105"/>
                <w:sz w:val="15"/>
              </w:rPr>
              <w:t>в</w:t>
            </w:r>
            <w:r>
              <w:rPr>
                <w:spacing w:val="-8"/>
                <w:w w:val="105"/>
                <w:sz w:val="15"/>
              </w:rPr>
              <w:t xml:space="preserve"> </w:t>
            </w:r>
            <w:r>
              <w:rPr>
                <w:w w:val="105"/>
                <w:sz w:val="15"/>
              </w:rPr>
              <w:t>кабинете;</w:t>
            </w:r>
          </w:p>
        </w:tc>
        <w:tc>
          <w:tcPr>
            <w:tcW w:w="1273" w:type="dxa"/>
          </w:tcPr>
          <w:p w:rsidR="00A72598" w:rsidRDefault="00A72598" w:rsidP="00A72598">
            <w:pPr>
              <w:pStyle w:val="TableParagraph"/>
              <w:spacing w:before="6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979" w:type="dxa"/>
          </w:tcPr>
          <w:p w:rsidR="00A72598" w:rsidRDefault="00A72598" w:rsidP="00A72598">
            <w:pPr>
              <w:pStyle w:val="TableParagraph"/>
              <w:spacing w:before="64"/>
              <w:ind w:left="78"/>
              <w:rPr>
                <w:sz w:val="15"/>
              </w:rPr>
            </w:pPr>
            <w:hyperlink r:id="rId214">
              <w:r>
                <w:rPr>
                  <w:w w:val="105"/>
                  <w:sz w:val="15"/>
                </w:rPr>
                <w:t>www.vneuroka.ru</w:t>
              </w:r>
            </w:hyperlink>
          </w:p>
        </w:tc>
      </w:tr>
      <w:tr w:rsidR="00A72598" w:rsidTr="00A72598">
        <w:trPr>
          <w:gridAfter w:val="1"/>
          <w:wAfter w:w="1140" w:type="dxa"/>
          <w:trHeight w:val="675"/>
        </w:trPr>
        <w:tc>
          <w:tcPr>
            <w:tcW w:w="468" w:type="dxa"/>
          </w:tcPr>
          <w:p w:rsidR="00A72598" w:rsidRDefault="00A72598" w:rsidP="00A72598">
            <w:pPr>
              <w:pStyle w:val="TableParagraph"/>
              <w:spacing w:before="64"/>
              <w:ind w:left="55" w:right="118"/>
              <w:jc w:val="center"/>
              <w:rPr>
                <w:sz w:val="15"/>
              </w:rPr>
            </w:pPr>
            <w:r>
              <w:rPr>
                <w:w w:val="105"/>
                <w:sz w:val="15"/>
              </w:rPr>
              <w:t>3.4.</w:t>
            </w:r>
          </w:p>
        </w:tc>
        <w:tc>
          <w:tcPr>
            <w:tcW w:w="5231" w:type="dxa"/>
          </w:tcPr>
          <w:p w:rsidR="00A72598" w:rsidRPr="00A72598" w:rsidRDefault="00A72598" w:rsidP="00A72598">
            <w:pPr>
              <w:pStyle w:val="TableParagraph"/>
              <w:spacing w:before="64" w:line="266" w:lineRule="auto"/>
              <w:rPr>
                <w:b/>
                <w:sz w:val="15"/>
                <w:lang w:val="ru-RU"/>
              </w:rPr>
            </w:pPr>
            <w:r w:rsidRPr="00A72598">
              <w:rPr>
                <w:b/>
                <w:spacing w:val="-1"/>
                <w:w w:val="105"/>
                <w:sz w:val="15"/>
                <w:lang w:val="ru-RU"/>
              </w:rPr>
              <w:t>Безопасность</w:t>
            </w:r>
            <w:r w:rsidRPr="00A72598">
              <w:rPr>
                <w:b/>
                <w:spacing w:val="-9"/>
                <w:w w:val="105"/>
                <w:sz w:val="15"/>
                <w:lang w:val="ru-RU"/>
              </w:rPr>
              <w:t xml:space="preserve"> </w:t>
            </w:r>
            <w:r w:rsidRPr="00A72598">
              <w:rPr>
                <w:b/>
                <w:spacing w:val="-1"/>
                <w:w w:val="105"/>
                <w:sz w:val="15"/>
                <w:lang w:val="ru-RU"/>
              </w:rPr>
              <w:t>в</w:t>
            </w:r>
            <w:r w:rsidRPr="00A72598">
              <w:rPr>
                <w:b/>
                <w:spacing w:val="-9"/>
                <w:w w:val="105"/>
                <w:sz w:val="15"/>
                <w:lang w:val="ru-RU"/>
              </w:rPr>
              <w:t xml:space="preserve"> </w:t>
            </w:r>
            <w:r w:rsidRPr="00A72598">
              <w:rPr>
                <w:b/>
                <w:spacing w:val="-1"/>
                <w:w w:val="105"/>
                <w:sz w:val="15"/>
                <w:lang w:val="ru-RU"/>
              </w:rPr>
              <w:t>сети</w:t>
            </w:r>
            <w:r w:rsidRPr="00A72598">
              <w:rPr>
                <w:b/>
                <w:spacing w:val="-9"/>
                <w:w w:val="105"/>
                <w:sz w:val="15"/>
                <w:lang w:val="ru-RU"/>
              </w:rPr>
              <w:t xml:space="preserve"> </w:t>
            </w:r>
            <w:r w:rsidRPr="00A72598">
              <w:rPr>
                <w:b/>
                <w:w w:val="105"/>
                <w:sz w:val="15"/>
                <w:lang w:val="ru-RU"/>
              </w:rPr>
              <w:t>Интернет</w:t>
            </w:r>
            <w:r w:rsidRPr="00A72598">
              <w:rPr>
                <w:b/>
                <w:spacing w:val="-9"/>
                <w:w w:val="105"/>
                <w:sz w:val="15"/>
                <w:lang w:val="ru-RU"/>
              </w:rPr>
              <w:t xml:space="preserve"> </w:t>
            </w:r>
            <w:r w:rsidRPr="00A72598">
              <w:rPr>
                <w:b/>
                <w:w w:val="105"/>
                <w:sz w:val="15"/>
                <w:lang w:val="ru-RU"/>
              </w:rPr>
              <w:t>(электронный</w:t>
            </w:r>
            <w:r w:rsidRPr="00A72598">
              <w:rPr>
                <w:b/>
                <w:spacing w:val="-36"/>
                <w:w w:val="105"/>
                <w:sz w:val="15"/>
                <w:lang w:val="ru-RU"/>
              </w:rPr>
              <w:t xml:space="preserve"> </w:t>
            </w:r>
            <w:r w:rsidRPr="00A72598">
              <w:rPr>
                <w:b/>
                <w:w w:val="105"/>
                <w:sz w:val="15"/>
                <w:lang w:val="ru-RU"/>
              </w:rPr>
              <w:t>дневник и электронные ресурсы школы) в</w:t>
            </w:r>
            <w:r w:rsidRPr="00A72598">
              <w:rPr>
                <w:b/>
                <w:spacing w:val="1"/>
                <w:w w:val="105"/>
                <w:sz w:val="15"/>
                <w:lang w:val="ru-RU"/>
              </w:rPr>
              <w:t xml:space="preserve"> </w:t>
            </w:r>
            <w:r w:rsidRPr="00A72598">
              <w:rPr>
                <w:b/>
                <w:w w:val="105"/>
                <w:sz w:val="15"/>
                <w:lang w:val="ru-RU"/>
              </w:rPr>
              <w:t>условиях контролируемого доступа в</w:t>
            </w:r>
            <w:r w:rsidRPr="00A72598">
              <w:rPr>
                <w:b/>
                <w:spacing w:val="1"/>
                <w:w w:val="105"/>
                <w:sz w:val="15"/>
                <w:lang w:val="ru-RU"/>
              </w:rPr>
              <w:t xml:space="preserve"> </w:t>
            </w:r>
            <w:r w:rsidRPr="00A72598">
              <w:rPr>
                <w:b/>
                <w:w w:val="105"/>
                <w:sz w:val="15"/>
                <w:lang w:val="ru-RU"/>
              </w:rPr>
              <w:t>Интернет.</w:t>
            </w:r>
          </w:p>
        </w:tc>
        <w:tc>
          <w:tcPr>
            <w:tcW w:w="528" w:type="dxa"/>
          </w:tcPr>
          <w:p w:rsidR="00A72598" w:rsidRDefault="00A72598" w:rsidP="00A72598">
            <w:pPr>
              <w:pStyle w:val="TableParagraph"/>
              <w:spacing w:before="64"/>
              <w:rPr>
                <w:sz w:val="15"/>
              </w:rPr>
            </w:pPr>
            <w:r>
              <w:rPr>
                <w:w w:val="104"/>
                <w:sz w:val="15"/>
              </w:rPr>
              <w:t>2</w:t>
            </w:r>
          </w:p>
        </w:tc>
        <w:tc>
          <w:tcPr>
            <w:tcW w:w="889" w:type="dxa"/>
          </w:tcPr>
          <w:p w:rsidR="00A72598" w:rsidRDefault="00A72598" w:rsidP="00A72598">
            <w:pPr>
              <w:pStyle w:val="TableParagraph"/>
              <w:spacing w:before="64"/>
              <w:ind w:left="77"/>
              <w:rPr>
                <w:sz w:val="15"/>
              </w:rPr>
            </w:pPr>
            <w:r>
              <w:rPr>
                <w:w w:val="104"/>
                <w:sz w:val="15"/>
              </w:rPr>
              <w:t>0</w:t>
            </w:r>
          </w:p>
        </w:tc>
        <w:tc>
          <w:tcPr>
            <w:tcW w:w="851" w:type="dxa"/>
          </w:tcPr>
          <w:p w:rsidR="00A72598" w:rsidRDefault="00A72598" w:rsidP="00A72598">
            <w:pPr>
              <w:pStyle w:val="TableParagraph"/>
              <w:spacing w:before="64"/>
              <w:ind w:left="77"/>
              <w:rPr>
                <w:sz w:val="15"/>
              </w:rPr>
            </w:pPr>
            <w:r>
              <w:rPr>
                <w:w w:val="104"/>
                <w:sz w:val="15"/>
              </w:rPr>
              <w:t>1</w:t>
            </w:r>
          </w:p>
        </w:tc>
        <w:tc>
          <w:tcPr>
            <w:tcW w:w="864" w:type="dxa"/>
          </w:tcPr>
          <w:p w:rsidR="00A72598" w:rsidRDefault="00A72598" w:rsidP="00A72598">
            <w:pPr>
              <w:pStyle w:val="TableParagraph"/>
              <w:spacing w:before="64"/>
              <w:ind w:left="78"/>
              <w:rPr>
                <w:sz w:val="15"/>
              </w:rPr>
            </w:pPr>
            <w:r>
              <w:rPr>
                <w:w w:val="105"/>
                <w:sz w:val="15"/>
              </w:rPr>
              <w:t>24.04.2023</w:t>
            </w:r>
          </w:p>
          <w:p w:rsidR="00A72598" w:rsidRDefault="00A72598" w:rsidP="00A72598">
            <w:pPr>
              <w:pStyle w:val="TableParagraph"/>
              <w:spacing w:before="20"/>
              <w:ind w:left="78"/>
              <w:rPr>
                <w:sz w:val="15"/>
              </w:rPr>
            </w:pPr>
            <w:r>
              <w:rPr>
                <w:w w:val="105"/>
                <w:sz w:val="15"/>
              </w:rPr>
              <w:t>27.04.2023</w:t>
            </w:r>
          </w:p>
        </w:tc>
        <w:tc>
          <w:tcPr>
            <w:tcW w:w="2894" w:type="dxa"/>
          </w:tcPr>
          <w:p w:rsidR="00A72598" w:rsidRDefault="00A72598" w:rsidP="00A72598">
            <w:pPr>
              <w:pStyle w:val="TableParagraph"/>
              <w:spacing w:before="64"/>
              <w:ind w:left="78"/>
              <w:rPr>
                <w:sz w:val="15"/>
              </w:rPr>
            </w:pPr>
            <w:r>
              <w:rPr>
                <w:spacing w:val="-1"/>
                <w:w w:val="105"/>
                <w:sz w:val="15"/>
              </w:rPr>
              <w:t>Практическое</w:t>
            </w:r>
            <w:r>
              <w:rPr>
                <w:spacing w:val="-8"/>
                <w:w w:val="105"/>
                <w:sz w:val="15"/>
              </w:rPr>
              <w:t xml:space="preserve"> </w:t>
            </w:r>
            <w:r>
              <w:rPr>
                <w:w w:val="105"/>
                <w:sz w:val="15"/>
              </w:rPr>
              <w:t>занятие</w:t>
            </w:r>
            <w:r>
              <w:rPr>
                <w:spacing w:val="-8"/>
                <w:w w:val="105"/>
                <w:sz w:val="15"/>
              </w:rPr>
              <w:t xml:space="preserve"> </w:t>
            </w:r>
            <w:r>
              <w:rPr>
                <w:w w:val="105"/>
                <w:sz w:val="15"/>
              </w:rPr>
              <w:t>в</w:t>
            </w:r>
            <w:r>
              <w:rPr>
                <w:spacing w:val="-8"/>
                <w:w w:val="105"/>
                <w:sz w:val="15"/>
              </w:rPr>
              <w:t xml:space="preserve"> </w:t>
            </w:r>
            <w:r>
              <w:rPr>
                <w:w w:val="105"/>
                <w:sz w:val="15"/>
              </w:rPr>
              <w:t>кабинете;</w:t>
            </w:r>
          </w:p>
        </w:tc>
        <w:tc>
          <w:tcPr>
            <w:tcW w:w="1273" w:type="dxa"/>
          </w:tcPr>
          <w:p w:rsidR="00A72598" w:rsidRDefault="00A72598" w:rsidP="00A72598">
            <w:pPr>
              <w:pStyle w:val="TableParagraph"/>
              <w:spacing w:before="64" w:line="266" w:lineRule="auto"/>
              <w:ind w:left="79" w:right="241"/>
              <w:rPr>
                <w:sz w:val="15"/>
              </w:rPr>
            </w:pPr>
            <w:r>
              <w:rPr>
                <w:spacing w:val="-1"/>
                <w:w w:val="105"/>
                <w:sz w:val="15"/>
              </w:rPr>
              <w:t>Практическая</w:t>
            </w:r>
            <w:r>
              <w:rPr>
                <w:spacing w:val="-37"/>
                <w:w w:val="105"/>
                <w:sz w:val="15"/>
              </w:rPr>
              <w:t xml:space="preserve"> </w:t>
            </w:r>
            <w:r>
              <w:rPr>
                <w:w w:val="105"/>
                <w:sz w:val="15"/>
              </w:rPr>
              <w:t>работа;</w:t>
            </w:r>
          </w:p>
        </w:tc>
        <w:tc>
          <w:tcPr>
            <w:tcW w:w="2979" w:type="dxa"/>
          </w:tcPr>
          <w:p w:rsidR="00A72598" w:rsidRPr="00A72598" w:rsidRDefault="00A72598" w:rsidP="00A72598">
            <w:pPr>
              <w:pStyle w:val="TableParagraph"/>
              <w:spacing w:before="64" w:line="266" w:lineRule="auto"/>
              <w:ind w:left="78" w:right="575"/>
              <w:rPr>
                <w:sz w:val="15"/>
                <w:lang w:val="ru-RU"/>
              </w:rPr>
            </w:pPr>
            <w:r>
              <w:rPr>
                <w:w w:val="105"/>
                <w:sz w:val="15"/>
              </w:rPr>
              <w:t>http</w:t>
            </w:r>
            <w:r w:rsidRPr="00A72598">
              <w:rPr>
                <w:w w:val="105"/>
                <w:sz w:val="15"/>
                <w:lang w:val="ru-RU"/>
              </w:rPr>
              <w:t>://</w:t>
            </w:r>
            <w:r>
              <w:rPr>
                <w:w w:val="105"/>
                <w:sz w:val="15"/>
              </w:rPr>
              <w:t>school</w:t>
            </w:r>
            <w:r w:rsidRPr="00A72598">
              <w:rPr>
                <w:w w:val="105"/>
                <w:sz w:val="15"/>
                <w:lang w:val="ru-RU"/>
              </w:rPr>
              <w:t>.</w:t>
            </w:r>
            <w:r>
              <w:rPr>
                <w:w w:val="105"/>
                <w:sz w:val="15"/>
              </w:rPr>
              <w:t>yandex</w:t>
            </w:r>
            <w:r w:rsidRPr="00A72598">
              <w:rPr>
                <w:w w:val="105"/>
                <w:sz w:val="15"/>
                <w:lang w:val="ru-RU"/>
              </w:rPr>
              <w:t>.</w:t>
            </w:r>
            <w:r>
              <w:rPr>
                <w:w w:val="105"/>
                <w:sz w:val="15"/>
              </w:rPr>
              <w:t>ru</w:t>
            </w:r>
            <w:r w:rsidRPr="00A72598">
              <w:rPr>
                <w:w w:val="105"/>
                <w:sz w:val="15"/>
                <w:lang w:val="ru-RU"/>
              </w:rPr>
              <w:t>Каталог</w:t>
            </w:r>
            <w:r w:rsidRPr="00A72598">
              <w:rPr>
                <w:spacing w:val="1"/>
                <w:w w:val="105"/>
                <w:sz w:val="15"/>
                <w:lang w:val="ru-RU"/>
              </w:rPr>
              <w:t xml:space="preserve"> </w:t>
            </w:r>
            <w:r w:rsidRPr="00A72598">
              <w:rPr>
                <w:spacing w:val="-1"/>
                <w:w w:val="105"/>
                <w:sz w:val="15"/>
                <w:lang w:val="ru-RU"/>
              </w:rPr>
              <w:t>детских</w:t>
            </w:r>
            <w:r w:rsidRPr="00A72598">
              <w:rPr>
                <w:spacing w:val="-7"/>
                <w:w w:val="105"/>
                <w:sz w:val="15"/>
                <w:lang w:val="ru-RU"/>
              </w:rPr>
              <w:t xml:space="preserve"> </w:t>
            </w:r>
            <w:r w:rsidRPr="00A72598">
              <w:rPr>
                <w:spacing w:val="-1"/>
                <w:w w:val="105"/>
                <w:sz w:val="15"/>
                <w:lang w:val="ru-RU"/>
              </w:rPr>
              <w:t>ресурсов</w:t>
            </w:r>
            <w:r w:rsidRPr="00A72598">
              <w:rPr>
                <w:spacing w:val="-7"/>
                <w:w w:val="105"/>
                <w:sz w:val="15"/>
                <w:lang w:val="ru-RU"/>
              </w:rPr>
              <w:t xml:space="preserve"> </w:t>
            </w:r>
            <w:r w:rsidRPr="00A72598">
              <w:rPr>
                <w:w w:val="105"/>
                <w:sz w:val="15"/>
                <w:lang w:val="ru-RU"/>
              </w:rPr>
              <w:t>«Интернет</w:t>
            </w:r>
            <w:r w:rsidRPr="00A72598">
              <w:rPr>
                <w:spacing w:val="-7"/>
                <w:w w:val="105"/>
                <w:sz w:val="15"/>
                <w:lang w:val="ru-RU"/>
              </w:rPr>
              <w:t xml:space="preserve"> </w:t>
            </w:r>
            <w:r w:rsidRPr="00A72598">
              <w:rPr>
                <w:w w:val="105"/>
                <w:sz w:val="15"/>
                <w:lang w:val="ru-RU"/>
              </w:rPr>
              <w:t>для</w:t>
            </w:r>
            <w:r w:rsidRPr="00A72598">
              <w:rPr>
                <w:spacing w:val="-36"/>
                <w:w w:val="105"/>
                <w:sz w:val="15"/>
                <w:lang w:val="ru-RU"/>
              </w:rPr>
              <w:t xml:space="preserve"> </w:t>
            </w:r>
            <w:r w:rsidRPr="00A72598">
              <w:rPr>
                <w:w w:val="105"/>
                <w:sz w:val="15"/>
                <w:lang w:val="ru-RU"/>
              </w:rPr>
              <w:t>детей»</w:t>
            </w:r>
          </w:p>
        </w:tc>
      </w:tr>
      <w:tr w:rsidR="00A72598" w:rsidTr="00A72598">
        <w:trPr>
          <w:gridAfter w:val="1"/>
          <w:wAfter w:w="1140" w:type="dxa"/>
          <w:trHeight w:val="333"/>
        </w:trPr>
        <w:tc>
          <w:tcPr>
            <w:tcW w:w="5699" w:type="dxa"/>
            <w:gridSpan w:val="2"/>
          </w:tcPr>
          <w:p w:rsidR="00A72598" w:rsidRDefault="00A72598" w:rsidP="00A72598">
            <w:pPr>
              <w:pStyle w:val="TableParagraph"/>
              <w:spacing w:before="64"/>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A72598" w:rsidRDefault="00A72598" w:rsidP="00A72598">
            <w:pPr>
              <w:pStyle w:val="TableParagraph"/>
              <w:spacing w:before="64"/>
              <w:rPr>
                <w:sz w:val="15"/>
              </w:rPr>
            </w:pPr>
            <w:r>
              <w:rPr>
                <w:w w:val="104"/>
                <w:sz w:val="15"/>
              </w:rPr>
              <w:t>7</w:t>
            </w:r>
          </w:p>
        </w:tc>
        <w:tc>
          <w:tcPr>
            <w:tcW w:w="9750" w:type="dxa"/>
            <w:gridSpan w:val="6"/>
          </w:tcPr>
          <w:p w:rsidR="00A72598" w:rsidRDefault="00A72598" w:rsidP="00A72598">
            <w:pPr>
              <w:pStyle w:val="TableParagraph"/>
              <w:ind w:left="0"/>
              <w:rPr>
                <w:sz w:val="14"/>
              </w:rPr>
            </w:pPr>
          </w:p>
        </w:tc>
      </w:tr>
      <w:tr w:rsidR="00A72598" w:rsidTr="00A72598">
        <w:trPr>
          <w:gridAfter w:val="1"/>
          <w:wAfter w:w="1140" w:type="dxa"/>
          <w:trHeight w:val="333"/>
        </w:trPr>
        <w:tc>
          <w:tcPr>
            <w:tcW w:w="5699" w:type="dxa"/>
            <w:gridSpan w:val="2"/>
          </w:tcPr>
          <w:p w:rsidR="00A72598" w:rsidRDefault="00A72598" w:rsidP="00A72598">
            <w:pPr>
              <w:pStyle w:val="TableParagraph"/>
              <w:spacing w:before="64"/>
              <w:rPr>
                <w:sz w:val="15"/>
              </w:rPr>
            </w:pPr>
            <w:r>
              <w:rPr>
                <w:w w:val="105"/>
                <w:sz w:val="15"/>
              </w:rPr>
              <w:t>Резервное</w:t>
            </w:r>
            <w:r>
              <w:rPr>
                <w:spacing w:val="-9"/>
                <w:w w:val="105"/>
                <w:sz w:val="15"/>
              </w:rPr>
              <w:t xml:space="preserve"> </w:t>
            </w:r>
            <w:r>
              <w:rPr>
                <w:w w:val="105"/>
                <w:sz w:val="15"/>
              </w:rPr>
              <w:t>время</w:t>
            </w:r>
          </w:p>
        </w:tc>
        <w:tc>
          <w:tcPr>
            <w:tcW w:w="528" w:type="dxa"/>
          </w:tcPr>
          <w:p w:rsidR="00A72598" w:rsidRDefault="00A72598" w:rsidP="00A72598">
            <w:pPr>
              <w:pStyle w:val="TableParagraph"/>
              <w:spacing w:before="64"/>
              <w:rPr>
                <w:sz w:val="15"/>
              </w:rPr>
            </w:pPr>
            <w:r>
              <w:rPr>
                <w:w w:val="104"/>
                <w:sz w:val="15"/>
              </w:rPr>
              <w:t>6</w:t>
            </w:r>
          </w:p>
        </w:tc>
        <w:tc>
          <w:tcPr>
            <w:tcW w:w="9750" w:type="dxa"/>
            <w:gridSpan w:val="6"/>
          </w:tcPr>
          <w:p w:rsidR="00A72598" w:rsidRDefault="00A72598" w:rsidP="00A72598">
            <w:pPr>
              <w:pStyle w:val="TableParagraph"/>
              <w:ind w:left="0"/>
              <w:rPr>
                <w:sz w:val="14"/>
              </w:rPr>
            </w:pPr>
          </w:p>
        </w:tc>
      </w:tr>
      <w:tr w:rsidR="00A72598" w:rsidTr="00A72598">
        <w:trPr>
          <w:trHeight w:val="333"/>
        </w:trPr>
        <w:tc>
          <w:tcPr>
            <w:tcW w:w="5699" w:type="dxa"/>
            <w:gridSpan w:val="2"/>
          </w:tcPr>
          <w:p w:rsidR="00A72598" w:rsidRPr="00A72598" w:rsidRDefault="00A72598" w:rsidP="00A72598">
            <w:pPr>
              <w:pStyle w:val="TableParagraph"/>
              <w:spacing w:before="64"/>
              <w:rPr>
                <w:sz w:val="15"/>
                <w:lang w:val="ru-RU"/>
              </w:rPr>
            </w:pPr>
            <w:r w:rsidRPr="00A72598">
              <w:rPr>
                <w:spacing w:val="-1"/>
                <w:w w:val="105"/>
                <w:sz w:val="15"/>
                <w:lang w:val="ru-RU"/>
              </w:rPr>
              <w:t>ОБЩЕЕ</w:t>
            </w:r>
            <w:r w:rsidRPr="00A72598">
              <w:rPr>
                <w:spacing w:val="-9"/>
                <w:w w:val="105"/>
                <w:sz w:val="15"/>
                <w:lang w:val="ru-RU"/>
              </w:rPr>
              <w:t xml:space="preserve"> </w:t>
            </w:r>
            <w:r w:rsidRPr="00A72598">
              <w:rPr>
                <w:spacing w:val="-1"/>
                <w:w w:val="105"/>
                <w:sz w:val="15"/>
                <w:lang w:val="ru-RU"/>
              </w:rPr>
              <w:t>КОЛИЧЕСТВО</w:t>
            </w:r>
            <w:r w:rsidRPr="00A72598">
              <w:rPr>
                <w:spacing w:val="-8"/>
                <w:w w:val="105"/>
                <w:sz w:val="15"/>
                <w:lang w:val="ru-RU"/>
              </w:rPr>
              <w:t xml:space="preserve"> </w:t>
            </w:r>
            <w:r w:rsidRPr="00A72598">
              <w:rPr>
                <w:w w:val="105"/>
                <w:sz w:val="15"/>
                <w:lang w:val="ru-RU"/>
              </w:rPr>
              <w:t>ЧАСОВ</w:t>
            </w:r>
            <w:r w:rsidRPr="00A72598">
              <w:rPr>
                <w:spacing w:val="-9"/>
                <w:w w:val="105"/>
                <w:sz w:val="15"/>
                <w:lang w:val="ru-RU"/>
              </w:rPr>
              <w:t xml:space="preserve"> </w:t>
            </w:r>
            <w:r w:rsidRPr="00A72598">
              <w:rPr>
                <w:w w:val="105"/>
                <w:sz w:val="15"/>
                <w:lang w:val="ru-RU"/>
              </w:rPr>
              <w:t>ПО</w:t>
            </w:r>
            <w:r w:rsidRPr="00A72598">
              <w:rPr>
                <w:spacing w:val="-8"/>
                <w:w w:val="105"/>
                <w:sz w:val="15"/>
                <w:lang w:val="ru-RU"/>
              </w:rPr>
              <w:t xml:space="preserve"> </w:t>
            </w:r>
            <w:r w:rsidRPr="00A72598">
              <w:rPr>
                <w:w w:val="105"/>
                <w:sz w:val="15"/>
                <w:lang w:val="ru-RU"/>
              </w:rPr>
              <w:t>ПРОГРАММЕ</w:t>
            </w:r>
          </w:p>
        </w:tc>
        <w:tc>
          <w:tcPr>
            <w:tcW w:w="528" w:type="dxa"/>
          </w:tcPr>
          <w:p w:rsidR="00A72598" w:rsidRDefault="00A72598" w:rsidP="00A72598">
            <w:pPr>
              <w:pStyle w:val="TableParagraph"/>
              <w:spacing w:before="64"/>
              <w:rPr>
                <w:sz w:val="15"/>
              </w:rPr>
            </w:pPr>
            <w:r>
              <w:rPr>
                <w:w w:val="105"/>
                <w:sz w:val="15"/>
              </w:rPr>
              <w:t>66</w:t>
            </w:r>
          </w:p>
        </w:tc>
        <w:tc>
          <w:tcPr>
            <w:tcW w:w="9750" w:type="dxa"/>
            <w:gridSpan w:val="6"/>
          </w:tcPr>
          <w:p w:rsidR="00A72598" w:rsidRDefault="00A72598" w:rsidP="00A72598">
            <w:pPr>
              <w:pStyle w:val="TableParagraph"/>
              <w:spacing w:before="64"/>
              <w:ind w:left="77"/>
              <w:rPr>
                <w:sz w:val="15"/>
              </w:rPr>
            </w:pPr>
            <w:r>
              <w:rPr>
                <w:w w:val="104"/>
                <w:sz w:val="15"/>
              </w:rPr>
              <w:t>2</w:t>
            </w:r>
          </w:p>
        </w:tc>
        <w:tc>
          <w:tcPr>
            <w:tcW w:w="1140" w:type="dxa"/>
          </w:tcPr>
          <w:p w:rsidR="00A72598" w:rsidRDefault="00A72598" w:rsidP="00A72598">
            <w:pPr>
              <w:pStyle w:val="TableParagraph"/>
              <w:spacing w:before="64"/>
              <w:ind w:left="77"/>
              <w:rPr>
                <w:sz w:val="15"/>
              </w:rPr>
            </w:pPr>
            <w:r>
              <w:rPr>
                <w:w w:val="105"/>
                <w:sz w:val="15"/>
              </w:rPr>
              <w:t>16</w:t>
            </w:r>
          </w:p>
        </w:tc>
      </w:tr>
    </w:tbl>
    <w:p w:rsidR="00A72598" w:rsidRDefault="00A72598" w:rsidP="00A72598">
      <w:pPr>
        <w:rPr>
          <w:sz w:val="14"/>
        </w:rPr>
        <w:sectPr w:rsidR="00A72598">
          <w:pgSz w:w="16840" w:h="11900" w:orient="landscape"/>
          <w:pgMar w:top="580" w:right="540" w:bottom="280" w:left="560" w:header="720" w:footer="720" w:gutter="0"/>
          <w:cols w:space="720"/>
        </w:sectPr>
      </w:pPr>
    </w:p>
    <w:p w:rsidR="00A72598" w:rsidRDefault="00A72598" w:rsidP="00A72598">
      <w:pPr>
        <w:jc w:val="both"/>
        <w:rPr>
          <w:b/>
          <w:sz w:val="32"/>
          <w:szCs w:val="26"/>
        </w:rPr>
      </w:pPr>
      <w:r>
        <w:rPr>
          <w:b/>
          <w:sz w:val="32"/>
          <w:szCs w:val="26"/>
        </w:rPr>
        <w:lastRenderedPageBreak/>
        <w:t>2 класс</w:t>
      </w:r>
    </w:p>
    <w:tbl>
      <w:tblPr>
        <w:tblW w:w="14754" w:type="dxa"/>
        <w:tblInd w:w="6" w:type="dxa"/>
        <w:tblLayout w:type="fixed"/>
        <w:tblLook w:val="04A0"/>
      </w:tblPr>
      <w:tblGrid>
        <w:gridCol w:w="468"/>
        <w:gridCol w:w="3784"/>
        <w:gridCol w:w="530"/>
        <w:gridCol w:w="732"/>
        <w:gridCol w:w="709"/>
        <w:gridCol w:w="1134"/>
        <w:gridCol w:w="3841"/>
        <w:gridCol w:w="1118"/>
        <w:gridCol w:w="2438"/>
      </w:tblGrid>
      <w:tr w:rsidR="00A72598" w:rsidRPr="00556EFE" w:rsidTr="00A72598">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ind w:right="144"/>
              <w:jc w:val="center"/>
              <w:rPr>
                <w:sz w:val="20"/>
                <w:szCs w:val="20"/>
              </w:rPr>
            </w:pPr>
            <w:r w:rsidRPr="00556EFE">
              <w:rPr>
                <w:color w:val="000000"/>
                <w:w w:val="97"/>
                <w:sz w:val="20"/>
                <w:szCs w:val="20"/>
              </w:rPr>
              <w:t>№</w:t>
            </w:r>
            <w:r w:rsidRPr="00556EFE">
              <w:rPr>
                <w:sz w:val="20"/>
                <w:szCs w:val="20"/>
              </w:rPr>
              <w:br/>
            </w:r>
            <w:r w:rsidRPr="00556EFE">
              <w:rPr>
                <w:color w:val="000000"/>
                <w:w w:val="97"/>
                <w:sz w:val="20"/>
                <w:szCs w:val="20"/>
              </w:rPr>
              <w:t>п/п</w:t>
            </w:r>
          </w:p>
        </w:tc>
        <w:tc>
          <w:tcPr>
            <w:tcW w:w="3784"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Наименование разделов и тем программы</w:t>
            </w:r>
          </w:p>
        </w:tc>
        <w:tc>
          <w:tcPr>
            <w:tcW w:w="1971" w:type="dxa"/>
            <w:gridSpan w:val="3"/>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Количество часов</w:t>
            </w:r>
          </w:p>
        </w:tc>
        <w:tc>
          <w:tcPr>
            <w:tcW w:w="11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ind w:left="72"/>
              <w:rPr>
                <w:sz w:val="20"/>
                <w:szCs w:val="20"/>
              </w:rPr>
            </w:pPr>
            <w:r w:rsidRPr="00556EFE">
              <w:rPr>
                <w:color w:val="000000"/>
                <w:w w:val="97"/>
                <w:sz w:val="20"/>
                <w:szCs w:val="20"/>
              </w:rPr>
              <w:t xml:space="preserve">Дата </w:t>
            </w:r>
            <w:r w:rsidRPr="00556EFE">
              <w:rPr>
                <w:sz w:val="20"/>
                <w:szCs w:val="20"/>
              </w:rPr>
              <w:br/>
            </w:r>
            <w:r w:rsidRPr="00556EFE">
              <w:rPr>
                <w:color w:val="000000"/>
                <w:w w:val="97"/>
                <w:sz w:val="20"/>
                <w:szCs w:val="20"/>
              </w:rPr>
              <w:t>изучения</w:t>
            </w:r>
          </w:p>
        </w:tc>
        <w:tc>
          <w:tcPr>
            <w:tcW w:w="384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Виды деятельности</w:t>
            </w:r>
          </w:p>
        </w:tc>
        <w:tc>
          <w:tcPr>
            <w:tcW w:w="11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7" w:lineRule="auto"/>
              <w:ind w:left="72" w:right="288"/>
              <w:rPr>
                <w:sz w:val="20"/>
                <w:szCs w:val="20"/>
              </w:rPr>
            </w:pPr>
            <w:r w:rsidRPr="00556EFE">
              <w:rPr>
                <w:color w:val="000000"/>
                <w:w w:val="97"/>
                <w:sz w:val="20"/>
                <w:szCs w:val="20"/>
              </w:rPr>
              <w:t xml:space="preserve">Виды, </w:t>
            </w:r>
            <w:r w:rsidRPr="00556EFE">
              <w:rPr>
                <w:sz w:val="20"/>
                <w:szCs w:val="20"/>
              </w:rPr>
              <w:br/>
            </w:r>
            <w:r w:rsidRPr="00556EFE">
              <w:rPr>
                <w:color w:val="000000"/>
                <w:w w:val="97"/>
                <w:sz w:val="20"/>
                <w:szCs w:val="20"/>
              </w:rPr>
              <w:t xml:space="preserve">формы </w:t>
            </w:r>
            <w:r w:rsidRPr="00556EFE">
              <w:rPr>
                <w:sz w:val="20"/>
                <w:szCs w:val="20"/>
              </w:rPr>
              <w:br/>
            </w:r>
            <w:r w:rsidRPr="00556EFE">
              <w:rPr>
                <w:color w:val="000000"/>
                <w:w w:val="97"/>
                <w:sz w:val="20"/>
                <w:szCs w:val="20"/>
              </w:rPr>
              <w:t>контроля</w:t>
            </w:r>
          </w:p>
        </w:tc>
        <w:tc>
          <w:tcPr>
            <w:tcW w:w="24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ind w:left="72" w:right="432"/>
              <w:rPr>
                <w:sz w:val="20"/>
                <w:szCs w:val="20"/>
              </w:rPr>
            </w:pPr>
            <w:r w:rsidRPr="00556EFE">
              <w:rPr>
                <w:color w:val="000000"/>
                <w:w w:val="97"/>
                <w:sz w:val="20"/>
                <w:szCs w:val="20"/>
              </w:rPr>
              <w:t>Электронные (цифровые) образовательные ресурсы</w:t>
            </w:r>
          </w:p>
        </w:tc>
      </w:tr>
      <w:tr w:rsidR="00A72598" w:rsidRPr="00556EFE" w:rsidTr="00556EFE">
        <w:trPr>
          <w:trHeight w:hRule="exact" w:val="1271"/>
        </w:trPr>
        <w:tc>
          <w:tcPr>
            <w:tcW w:w="468" w:type="dxa"/>
            <w:vMerge/>
            <w:tcBorders>
              <w:top w:val="single" w:sz="4" w:space="0" w:color="000000"/>
              <w:left w:val="single" w:sz="4" w:space="0" w:color="000000"/>
              <w:bottom w:val="single" w:sz="4" w:space="0" w:color="000000"/>
              <w:right w:val="single" w:sz="4" w:space="0" w:color="000000"/>
            </w:tcBorders>
          </w:tcPr>
          <w:p w:rsidR="00A72598" w:rsidRPr="00556EFE" w:rsidRDefault="00A72598" w:rsidP="00A72598">
            <w:pPr>
              <w:rPr>
                <w:sz w:val="20"/>
                <w:szCs w:val="20"/>
              </w:rPr>
            </w:pPr>
          </w:p>
        </w:tc>
        <w:tc>
          <w:tcPr>
            <w:tcW w:w="3784" w:type="dxa"/>
            <w:vMerge/>
            <w:tcBorders>
              <w:top w:val="single" w:sz="4" w:space="0" w:color="000000"/>
              <w:left w:val="single" w:sz="4" w:space="0" w:color="000000"/>
              <w:bottom w:val="single" w:sz="4" w:space="0" w:color="000000"/>
              <w:right w:val="single" w:sz="5" w:space="0" w:color="000000"/>
            </w:tcBorders>
          </w:tcPr>
          <w:p w:rsidR="00A72598" w:rsidRPr="00556EFE" w:rsidRDefault="00A72598" w:rsidP="00A72598">
            <w:pPr>
              <w:rPr>
                <w:sz w:val="20"/>
                <w:szCs w:val="20"/>
              </w:rPr>
            </w:pP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jc w:val="center"/>
              <w:rPr>
                <w:sz w:val="20"/>
                <w:szCs w:val="20"/>
              </w:rPr>
            </w:pPr>
            <w:r w:rsidRPr="00556EFE">
              <w:rPr>
                <w:color w:val="000000"/>
                <w:w w:val="97"/>
                <w:sz w:val="20"/>
                <w:szCs w:val="20"/>
              </w:rPr>
              <w:t>всего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ind w:left="72"/>
              <w:rPr>
                <w:sz w:val="20"/>
                <w:szCs w:val="20"/>
              </w:rPr>
            </w:pPr>
            <w:r w:rsidRPr="00556EFE">
              <w:rPr>
                <w:color w:val="000000"/>
                <w:w w:val="97"/>
                <w:sz w:val="20"/>
                <w:szCs w:val="20"/>
              </w:rPr>
              <w:t>контрольные работы</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ind w:left="72"/>
              <w:rPr>
                <w:sz w:val="20"/>
                <w:szCs w:val="20"/>
              </w:rPr>
            </w:pPr>
            <w:r w:rsidRPr="00556EFE">
              <w:rPr>
                <w:color w:val="000000"/>
                <w:w w:val="97"/>
                <w:sz w:val="20"/>
                <w:szCs w:val="20"/>
              </w:rPr>
              <w:t>практические работы</w:t>
            </w:r>
          </w:p>
        </w:tc>
        <w:tc>
          <w:tcPr>
            <w:tcW w:w="1134" w:type="dxa"/>
            <w:vMerge/>
            <w:tcBorders>
              <w:top w:val="single" w:sz="4" w:space="0" w:color="000000"/>
              <w:left w:val="single" w:sz="4" w:space="0" w:color="000000"/>
              <w:bottom w:val="single" w:sz="4" w:space="0" w:color="000000"/>
              <w:right w:val="single" w:sz="4" w:space="0" w:color="000000"/>
            </w:tcBorders>
          </w:tcPr>
          <w:p w:rsidR="00A72598" w:rsidRPr="00556EFE" w:rsidRDefault="00A72598" w:rsidP="00A72598">
            <w:pPr>
              <w:rPr>
                <w:sz w:val="20"/>
                <w:szCs w:val="20"/>
              </w:rPr>
            </w:pPr>
          </w:p>
        </w:tc>
        <w:tc>
          <w:tcPr>
            <w:tcW w:w="3841" w:type="dxa"/>
            <w:vMerge/>
            <w:tcBorders>
              <w:top w:val="single" w:sz="4" w:space="0" w:color="000000"/>
              <w:left w:val="single" w:sz="4" w:space="0" w:color="000000"/>
              <w:bottom w:val="single" w:sz="4" w:space="0" w:color="000000"/>
              <w:right w:val="single" w:sz="4" w:space="0" w:color="000000"/>
            </w:tcBorders>
          </w:tcPr>
          <w:p w:rsidR="00A72598" w:rsidRPr="00556EFE" w:rsidRDefault="00A72598" w:rsidP="00A72598">
            <w:pPr>
              <w:rPr>
                <w:sz w:val="20"/>
                <w:szCs w:val="20"/>
              </w:rPr>
            </w:pPr>
          </w:p>
        </w:tc>
        <w:tc>
          <w:tcPr>
            <w:tcW w:w="1118" w:type="dxa"/>
            <w:vMerge/>
            <w:tcBorders>
              <w:top w:val="single" w:sz="4" w:space="0" w:color="000000"/>
              <w:left w:val="single" w:sz="4" w:space="0" w:color="000000"/>
              <w:bottom w:val="single" w:sz="4" w:space="0" w:color="000000"/>
              <w:right w:val="single" w:sz="4" w:space="0" w:color="000000"/>
            </w:tcBorders>
          </w:tcPr>
          <w:p w:rsidR="00A72598" w:rsidRPr="00556EFE" w:rsidRDefault="00A72598" w:rsidP="00A72598">
            <w:pPr>
              <w:rPr>
                <w:sz w:val="20"/>
                <w:szCs w:val="20"/>
              </w:rPr>
            </w:pPr>
          </w:p>
        </w:tc>
        <w:tc>
          <w:tcPr>
            <w:tcW w:w="2438" w:type="dxa"/>
            <w:vMerge/>
            <w:tcBorders>
              <w:top w:val="single" w:sz="4" w:space="0" w:color="000000"/>
              <w:left w:val="single" w:sz="4" w:space="0" w:color="000000"/>
              <w:bottom w:val="single" w:sz="4" w:space="0" w:color="000000"/>
              <w:right w:val="single" w:sz="4" w:space="0" w:color="000000"/>
            </w:tcBorders>
          </w:tcPr>
          <w:p w:rsidR="00A72598" w:rsidRPr="00556EFE" w:rsidRDefault="00A72598" w:rsidP="00A72598">
            <w:pPr>
              <w:rPr>
                <w:sz w:val="20"/>
                <w:szCs w:val="20"/>
              </w:rPr>
            </w:pPr>
          </w:p>
        </w:tc>
      </w:tr>
      <w:tr w:rsidR="00A72598" w:rsidRPr="00556EFE" w:rsidTr="00A72598">
        <w:trPr>
          <w:trHeight w:hRule="exact" w:val="348"/>
        </w:trPr>
        <w:tc>
          <w:tcPr>
            <w:tcW w:w="14754"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Раздел 1. Человек и общество.</w:t>
            </w:r>
          </w:p>
        </w:tc>
      </w:tr>
      <w:tr w:rsidR="00A72598" w:rsidRPr="00556EFE" w:rsidTr="00A72598">
        <w:trPr>
          <w:trHeight w:hRule="exact" w:val="10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80" w:line="230" w:lineRule="auto"/>
              <w:jc w:val="center"/>
              <w:rPr>
                <w:sz w:val="20"/>
                <w:szCs w:val="20"/>
              </w:rPr>
            </w:pPr>
            <w:r w:rsidRPr="00556EFE">
              <w:rPr>
                <w:color w:val="000000"/>
                <w:w w:val="97"/>
                <w:sz w:val="20"/>
                <w:szCs w:val="20"/>
              </w:rPr>
              <w:t>1.1.</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68" w:line="245" w:lineRule="auto"/>
              <w:ind w:left="72" w:right="432"/>
              <w:rPr>
                <w:sz w:val="20"/>
                <w:szCs w:val="20"/>
              </w:rPr>
            </w:pPr>
            <w:r w:rsidRPr="00556EFE">
              <w:rPr>
                <w:color w:val="000000"/>
                <w:w w:val="97"/>
                <w:sz w:val="20"/>
                <w:szCs w:val="20"/>
              </w:rPr>
              <w:t>Наша Родина — Россия, Российская Федерация. Россия и её столица на карте.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80" w:line="230"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80"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80" w:line="230"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80"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80" w:line="250" w:lineRule="auto"/>
              <w:ind w:left="72" w:right="144"/>
              <w:rPr>
                <w:sz w:val="20"/>
                <w:szCs w:val="20"/>
              </w:rPr>
            </w:pPr>
            <w:r w:rsidRPr="00556EFE">
              <w:rPr>
                <w:color w:val="000000"/>
                <w:w w:val="97"/>
                <w:sz w:val="20"/>
                <w:szCs w:val="20"/>
              </w:rPr>
              <w:t>Игра-путешествие по теме «Работаем экскурсоводами, проводим экскурсии по Москве, Санкт-Петербургу»;</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80" w:line="245" w:lineRule="auto"/>
              <w:ind w:left="72" w:right="43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hd w:val="clear" w:color="auto" w:fill="FFFFFF"/>
              <w:spacing w:before="30" w:after="30"/>
              <w:rPr>
                <w:color w:val="000000"/>
                <w:sz w:val="20"/>
                <w:szCs w:val="20"/>
                <w:lang w:eastAsia="ru-RU"/>
              </w:rPr>
            </w:pPr>
            <w:r w:rsidRPr="00556EFE">
              <w:rPr>
                <w:color w:val="000000"/>
                <w:sz w:val="20"/>
                <w:szCs w:val="20"/>
                <w:lang w:eastAsia="ru-RU"/>
              </w:rPr>
              <w:t>Единая коллекция цифровых образовательных ресурсов</w:t>
            </w:r>
            <w:r w:rsidRPr="00556EFE">
              <w:rPr>
                <w:color w:val="000000"/>
                <w:sz w:val="20"/>
                <w:szCs w:val="20"/>
                <w:lang w:eastAsia="ru-RU"/>
              </w:rPr>
              <w:br/>
            </w:r>
            <w:hyperlink r:id="rId215" w:history="1">
              <w:r w:rsidRPr="00556EFE">
                <w:rPr>
                  <w:bCs/>
                  <w:color w:val="FFB739"/>
                  <w:sz w:val="20"/>
                  <w:szCs w:val="20"/>
                  <w:u w:val="single"/>
                  <w:lang w:eastAsia="ru-RU"/>
                </w:rPr>
                <w:t>http://school-collection.edu.ru/</w:t>
              </w:r>
            </w:hyperlink>
            <w:r w:rsidRPr="00556EFE">
              <w:rPr>
                <w:bCs/>
                <w:color w:val="FFB739"/>
                <w:sz w:val="20"/>
                <w:szCs w:val="20"/>
                <w:u w:val="single"/>
                <w:lang w:eastAsia="ru-RU"/>
              </w:rPr>
              <w:t xml:space="preserve"> </w:t>
            </w:r>
          </w:p>
          <w:p w:rsidR="00A72598" w:rsidRPr="00556EFE" w:rsidRDefault="00A72598" w:rsidP="00A72598">
            <w:pPr>
              <w:spacing w:before="80" w:line="254" w:lineRule="auto"/>
              <w:ind w:left="72"/>
              <w:rPr>
                <w:sz w:val="20"/>
                <w:szCs w:val="20"/>
              </w:rPr>
            </w:pPr>
          </w:p>
        </w:tc>
      </w:tr>
      <w:tr w:rsidR="00A72598" w:rsidRPr="00556EFE" w:rsidTr="00A72598">
        <w:trPr>
          <w:trHeight w:hRule="exact" w:val="65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jc w:val="center"/>
              <w:rPr>
                <w:sz w:val="20"/>
                <w:szCs w:val="20"/>
              </w:rPr>
            </w:pPr>
            <w:r w:rsidRPr="00556EFE">
              <w:rPr>
                <w:color w:val="000000"/>
                <w:w w:val="97"/>
                <w:sz w:val="20"/>
                <w:szCs w:val="20"/>
              </w:rPr>
              <w:t>1.2.</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64" w:line="233" w:lineRule="auto"/>
              <w:ind w:left="72"/>
              <w:rPr>
                <w:sz w:val="20"/>
                <w:szCs w:val="20"/>
              </w:rPr>
            </w:pPr>
            <w:r w:rsidRPr="00556EFE">
              <w:rPr>
                <w:color w:val="000000"/>
                <w:w w:val="97"/>
                <w:sz w:val="20"/>
                <w:szCs w:val="20"/>
              </w:rPr>
              <w:t>Государственные символы России, символика  своего региона.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144"/>
              <w:rPr>
                <w:sz w:val="20"/>
                <w:szCs w:val="20"/>
              </w:rPr>
            </w:pPr>
            <w:r w:rsidRPr="00556EFE">
              <w:rPr>
                <w:color w:val="000000"/>
                <w:w w:val="97"/>
                <w:sz w:val="20"/>
                <w:szCs w:val="20"/>
              </w:rPr>
              <w:t>Работа с картой: Россия, Москва, Санкт-Петербург, наш регион на карте РФ;</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43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4" w:lineRule="auto"/>
              <w:ind w:left="72"/>
              <w:rPr>
                <w:sz w:val="20"/>
                <w:szCs w:val="20"/>
              </w:rPr>
            </w:pPr>
            <w:hyperlink r:id="rId216" w:history="1">
              <w:r w:rsidRPr="00556EFE">
                <w:rPr>
                  <w:bCs/>
                  <w:color w:val="FFB739"/>
                  <w:sz w:val="20"/>
                  <w:szCs w:val="20"/>
                  <w:u w:val="single"/>
                  <w:lang w:eastAsia="ru-RU"/>
                </w:rPr>
                <w:t>http://school-collection.edu.ru/</w:t>
              </w:r>
            </w:hyperlink>
          </w:p>
        </w:tc>
      </w:tr>
      <w:tr w:rsidR="00A72598" w:rsidRPr="00556EFE" w:rsidTr="00556EFE">
        <w:trPr>
          <w:trHeight w:hRule="exact" w:val="153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jc w:val="center"/>
              <w:rPr>
                <w:sz w:val="20"/>
                <w:szCs w:val="20"/>
              </w:rPr>
            </w:pPr>
            <w:r w:rsidRPr="00556EFE">
              <w:rPr>
                <w:color w:val="000000"/>
                <w:w w:val="97"/>
                <w:sz w:val="20"/>
                <w:szCs w:val="20"/>
              </w:rPr>
              <w:t>1.3.</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66" w:line="245" w:lineRule="auto"/>
              <w:ind w:left="72" w:right="720"/>
              <w:rPr>
                <w:sz w:val="20"/>
                <w:szCs w:val="20"/>
              </w:rPr>
            </w:pPr>
            <w:r w:rsidRPr="00556EFE">
              <w:rPr>
                <w:color w:val="000000"/>
                <w:w w:val="97"/>
                <w:sz w:val="20"/>
                <w:szCs w:val="20"/>
              </w:rPr>
              <w:t>Москва — столи ца. Достопримечательности Москвы. Страницы истории Москвы.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2" w:lineRule="auto"/>
              <w:ind w:left="72" w:right="144"/>
              <w:rPr>
                <w:sz w:val="20"/>
                <w:szCs w:val="20"/>
              </w:rPr>
            </w:pPr>
            <w:r w:rsidRPr="00556EFE">
              <w:rPr>
                <w:color w:val="000000"/>
                <w:w w:val="97"/>
                <w:sz w:val="20"/>
                <w:szCs w:val="20"/>
              </w:rPr>
              <w:t xml:space="preserve">Игра-путешествие по теме «Работаем экскурсоводами, проводим экскурсии по Москве, Санкт-Петербургу»; </w:t>
            </w:r>
            <w:r w:rsidRPr="00556EFE">
              <w:rPr>
                <w:sz w:val="20"/>
                <w:szCs w:val="20"/>
              </w:rPr>
              <w:br/>
            </w:r>
            <w:r w:rsidRPr="00556EFE">
              <w:rPr>
                <w:color w:val="000000"/>
                <w:w w:val="97"/>
                <w:sz w:val="20"/>
                <w:szCs w:val="20"/>
              </w:rPr>
              <w:t xml:space="preserve">Рассказ учителя по теме «История </w:t>
            </w:r>
            <w:r w:rsidRPr="00556EFE">
              <w:rPr>
                <w:sz w:val="20"/>
                <w:szCs w:val="20"/>
              </w:rPr>
              <w:br/>
            </w:r>
            <w:r w:rsidRPr="00556EFE">
              <w:rPr>
                <w:color w:val="000000"/>
                <w:w w:val="97"/>
                <w:sz w:val="20"/>
                <w:szCs w:val="20"/>
              </w:rPr>
              <w:t>возникновения Москвы»;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2"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 xml:space="preserve">Практическая работа; </w:t>
            </w:r>
            <w:r w:rsidRPr="00556EFE">
              <w:rPr>
                <w:sz w:val="20"/>
                <w:szCs w:val="20"/>
              </w:rPr>
              <w:br/>
            </w:r>
            <w:r w:rsidRPr="00556EFE">
              <w:rPr>
                <w:color w:val="000000"/>
                <w:w w:val="97"/>
                <w:sz w:val="20"/>
                <w:szCs w:val="20"/>
              </w:rPr>
              <w:t>Тестирование;</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4" w:lineRule="auto"/>
              <w:ind w:left="72"/>
              <w:rPr>
                <w:sz w:val="20"/>
                <w:szCs w:val="20"/>
              </w:rPr>
            </w:pPr>
            <w:hyperlink r:id="rId217" w:history="1">
              <w:r w:rsidRPr="00556EFE">
                <w:rPr>
                  <w:bCs/>
                  <w:color w:val="FFB739"/>
                  <w:sz w:val="20"/>
                  <w:szCs w:val="20"/>
                  <w:u w:val="single"/>
                  <w:lang w:eastAsia="ru-RU"/>
                </w:rPr>
                <w:t>http://school-collection.edu.ru/</w:t>
              </w:r>
            </w:hyperlink>
          </w:p>
        </w:tc>
      </w:tr>
      <w:tr w:rsidR="00A72598" w:rsidRPr="00556EFE" w:rsidTr="00556EFE">
        <w:trPr>
          <w:trHeight w:hRule="exact" w:val="70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jc w:val="center"/>
              <w:rPr>
                <w:sz w:val="20"/>
                <w:szCs w:val="20"/>
              </w:rPr>
            </w:pPr>
            <w:r w:rsidRPr="00556EFE">
              <w:rPr>
                <w:color w:val="000000"/>
                <w:w w:val="97"/>
                <w:sz w:val="20"/>
                <w:szCs w:val="20"/>
              </w:rPr>
              <w:t>1.4.</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64" w:line="233" w:lineRule="auto"/>
              <w:ind w:left="72"/>
              <w:rPr>
                <w:sz w:val="20"/>
                <w:szCs w:val="20"/>
              </w:rPr>
            </w:pPr>
            <w:r w:rsidRPr="00556EFE">
              <w:rPr>
                <w:color w:val="000000"/>
                <w:w w:val="97"/>
                <w:sz w:val="20"/>
                <w:szCs w:val="20"/>
              </w:rPr>
              <w:t>Города России. Свой регион и его столица на карте РФ.</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144"/>
              <w:rPr>
                <w:sz w:val="20"/>
                <w:szCs w:val="20"/>
              </w:rPr>
            </w:pPr>
            <w:r w:rsidRPr="00556EFE">
              <w:rPr>
                <w:color w:val="000000"/>
                <w:w w:val="97"/>
                <w:sz w:val="20"/>
                <w:szCs w:val="20"/>
              </w:rPr>
              <w:t>Работа с картой: Россия, Москва, Санкт-Петербург, наш регион на карте РФ;</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43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4" w:lineRule="auto"/>
              <w:ind w:left="72"/>
              <w:rPr>
                <w:sz w:val="20"/>
                <w:szCs w:val="20"/>
              </w:rPr>
            </w:pPr>
            <w:hyperlink r:id="rId218" w:history="1">
              <w:r w:rsidRPr="00556EFE">
                <w:rPr>
                  <w:bCs/>
                  <w:color w:val="FFB739"/>
                  <w:sz w:val="20"/>
                  <w:szCs w:val="20"/>
                  <w:u w:val="single"/>
                  <w:lang w:eastAsia="ru-RU"/>
                </w:rPr>
                <w:t>http://school-collection.edu.ru/</w:t>
              </w:r>
            </w:hyperlink>
          </w:p>
        </w:tc>
      </w:tr>
      <w:tr w:rsidR="00A72598" w:rsidRPr="00556EFE" w:rsidTr="00556EFE">
        <w:trPr>
          <w:trHeight w:hRule="exact" w:val="12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jc w:val="center"/>
              <w:rPr>
                <w:sz w:val="20"/>
                <w:szCs w:val="20"/>
              </w:rPr>
            </w:pPr>
            <w:r w:rsidRPr="00556EFE">
              <w:rPr>
                <w:color w:val="000000"/>
                <w:w w:val="97"/>
                <w:sz w:val="20"/>
                <w:szCs w:val="20"/>
              </w:rPr>
              <w:t>1.5.</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66" w:line="245" w:lineRule="auto"/>
              <w:ind w:left="72" w:right="144"/>
              <w:rPr>
                <w:sz w:val="20"/>
                <w:szCs w:val="20"/>
              </w:rPr>
            </w:pPr>
            <w:r w:rsidRPr="00556EFE">
              <w:rPr>
                <w:color w:val="000000"/>
                <w:w w:val="97"/>
                <w:sz w:val="20"/>
                <w:szCs w:val="20"/>
              </w:rPr>
              <w:t>Россия — многонациональное государство. Народы России, их традиции, обычаи, праздники.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2" w:lineRule="auto"/>
              <w:ind w:left="72" w:right="288"/>
              <w:rPr>
                <w:sz w:val="20"/>
                <w:szCs w:val="20"/>
              </w:rPr>
            </w:pPr>
            <w:r w:rsidRPr="00556EFE">
              <w:rPr>
                <w:color w:val="000000"/>
                <w:w w:val="97"/>
                <w:sz w:val="20"/>
                <w:szCs w:val="20"/>
              </w:rPr>
              <w:t xml:space="preserve">Рассказ учителя, рассматривание </w:t>
            </w:r>
            <w:r w:rsidRPr="00556EFE">
              <w:rPr>
                <w:sz w:val="20"/>
                <w:szCs w:val="20"/>
              </w:rPr>
              <w:br/>
            </w:r>
            <w:r w:rsidRPr="00556EFE">
              <w:rPr>
                <w:color w:val="000000"/>
                <w:w w:val="97"/>
                <w:sz w:val="20"/>
                <w:szCs w:val="20"/>
              </w:rPr>
              <w:t xml:space="preserve">иллюстраций, чтение текстов о </w:t>
            </w:r>
            <w:r w:rsidRPr="00556EFE">
              <w:rPr>
                <w:sz w:val="20"/>
                <w:szCs w:val="20"/>
              </w:rPr>
              <w:br/>
            </w:r>
            <w:r w:rsidRPr="00556EFE">
              <w:rPr>
                <w:color w:val="000000"/>
                <w:w w:val="97"/>
                <w:sz w:val="20"/>
                <w:szCs w:val="20"/>
              </w:rPr>
              <w:t>федеративном устройстве России, о многонациональном составе населения страны;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2" w:lineRule="auto"/>
              <w:ind w:left="72"/>
              <w:rPr>
                <w:sz w:val="20"/>
                <w:szCs w:val="20"/>
              </w:rPr>
            </w:pPr>
            <w:hyperlink r:id="rId219" w:history="1">
              <w:r w:rsidRPr="00556EFE">
                <w:rPr>
                  <w:bCs/>
                  <w:color w:val="FFB739"/>
                  <w:sz w:val="20"/>
                  <w:szCs w:val="20"/>
                  <w:u w:val="single"/>
                  <w:lang w:eastAsia="ru-RU"/>
                </w:rPr>
                <w:t>http://school-collection.edu.ru/</w:t>
              </w:r>
            </w:hyperlink>
          </w:p>
        </w:tc>
      </w:tr>
    </w:tbl>
    <w:p w:rsidR="00A72598" w:rsidRPr="00821CCF" w:rsidRDefault="00A72598" w:rsidP="00A72598">
      <w:pPr>
        <w:spacing w:line="14" w:lineRule="exact"/>
      </w:pPr>
    </w:p>
    <w:tbl>
      <w:tblPr>
        <w:tblW w:w="14754" w:type="dxa"/>
        <w:tblInd w:w="6" w:type="dxa"/>
        <w:tblLayout w:type="fixed"/>
        <w:tblLook w:val="04A0"/>
      </w:tblPr>
      <w:tblGrid>
        <w:gridCol w:w="468"/>
        <w:gridCol w:w="3784"/>
        <w:gridCol w:w="530"/>
        <w:gridCol w:w="732"/>
        <w:gridCol w:w="709"/>
        <w:gridCol w:w="1134"/>
        <w:gridCol w:w="3841"/>
        <w:gridCol w:w="1118"/>
        <w:gridCol w:w="2438"/>
      </w:tblGrid>
      <w:tr w:rsidR="00A72598" w:rsidRPr="00556EFE" w:rsidTr="00556EFE">
        <w:trPr>
          <w:trHeight w:hRule="exact" w:val="673"/>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30" w:lineRule="auto"/>
              <w:jc w:val="center"/>
              <w:rPr>
                <w:sz w:val="20"/>
                <w:szCs w:val="20"/>
              </w:rPr>
            </w:pPr>
            <w:r w:rsidRPr="00556EFE">
              <w:rPr>
                <w:color w:val="000000"/>
                <w:w w:val="97"/>
                <w:sz w:val="20"/>
                <w:szCs w:val="20"/>
              </w:rPr>
              <w:t>1.6.</w:t>
            </w:r>
          </w:p>
        </w:tc>
        <w:tc>
          <w:tcPr>
            <w:tcW w:w="3784" w:type="dxa"/>
            <w:tcBorders>
              <w:top w:val="single" w:sz="4" w:space="0" w:color="000000"/>
              <w:left w:val="single" w:sz="4" w:space="0" w:color="000000"/>
              <w:bottom w:val="single" w:sz="5" w:space="0" w:color="000000"/>
              <w:right w:val="single" w:sz="5" w:space="0" w:color="000000"/>
            </w:tcBorders>
            <w:tcMar>
              <w:left w:w="0" w:type="dxa"/>
              <w:right w:w="0" w:type="dxa"/>
            </w:tcMar>
          </w:tcPr>
          <w:p w:rsidR="00A72598" w:rsidRPr="00556EFE" w:rsidRDefault="00A72598" w:rsidP="00A72598">
            <w:pPr>
              <w:spacing w:before="66" w:line="252" w:lineRule="auto"/>
              <w:ind w:left="72" w:right="1584"/>
              <w:rPr>
                <w:sz w:val="20"/>
                <w:szCs w:val="20"/>
              </w:rPr>
            </w:pPr>
            <w:r w:rsidRPr="00556EFE">
              <w:rPr>
                <w:color w:val="000000"/>
                <w:w w:val="97"/>
                <w:sz w:val="20"/>
                <w:szCs w:val="20"/>
              </w:rPr>
              <w:t>Родной край, его природные и культурные достопримечательности.</w:t>
            </w: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45" w:lineRule="auto"/>
              <w:jc w:val="center"/>
              <w:rPr>
                <w:sz w:val="20"/>
                <w:szCs w:val="20"/>
              </w:rPr>
            </w:pPr>
          </w:p>
        </w:tc>
        <w:tc>
          <w:tcPr>
            <w:tcW w:w="3841" w:type="dxa"/>
            <w:tcBorders>
              <w:top w:val="single" w:sz="4" w:space="0" w:color="000000"/>
              <w:left w:val="single" w:sz="4"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45" w:lineRule="auto"/>
              <w:ind w:left="72" w:right="144"/>
              <w:rPr>
                <w:sz w:val="20"/>
                <w:szCs w:val="20"/>
              </w:rPr>
            </w:pPr>
            <w:r w:rsidRPr="00556EFE">
              <w:rPr>
                <w:color w:val="000000"/>
                <w:w w:val="97"/>
                <w:sz w:val="20"/>
                <w:szCs w:val="20"/>
              </w:rPr>
              <w:t>Работа с картой: Россия, Москва, Санкт-Петербург, наш регион на карте РФ;</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45" w:lineRule="auto"/>
              <w:ind w:left="72" w:right="43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опрос;</w:t>
            </w:r>
          </w:p>
        </w:tc>
        <w:tc>
          <w:tcPr>
            <w:tcW w:w="2438" w:type="dxa"/>
            <w:tcBorders>
              <w:top w:val="single" w:sz="4" w:space="0" w:color="000000"/>
              <w:left w:val="single" w:sz="4" w:space="0" w:color="000000"/>
              <w:bottom w:val="single" w:sz="5" w:space="0" w:color="000000"/>
              <w:right w:val="single" w:sz="4" w:space="0" w:color="000000"/>
            </w:tcBorders>
            <w:tcMar>
              <w:left w:w="0" w:type="dxa"/>
              <w:right w:w="0" w:type="dxa"/>
            </w:tcMar>
          </w:tcPr>
          <w:p w:rsidR="00A72598" w:rsidRPr="00556EFE" w:rsidRDefault="00A72598" w:rsidP="00A72598">
            <w:pPr>
              <w:spacing w:before="78" w:line="252" w:lineRule="auto"/>
              <w:ind w:left="72"/>
              <w:rPr>
                <w:sz w:val="20"/>
                <w:szCs w:val="20"/>
              </w:rPr>
            </w:pPr>
            <w:hyperlink r:id="rId220" w:history="1">
              <w:r w:rsidRPr="00556EFE">
                <w:rPr>
                  <w:bCs/>
                  <w:color w:val="FFB739"/>
                  <w:sz w:val="20"/>
                  <w:szCs w:val="20"/>
                  <w:u w:val="single"/>
                  <w:lang w:eastAsia="ru-RU"/>
                </w:rPr>
                <w:t>http://school-collection.edu.ru/</w:t>
              </w:r>
            </w:hyperlink>
          </w:p>
        </w:tc>
      </w:tr>
      <w:tr w:rsidR="00A72598" w:rsidRPr="00556EFE" w:rsidTr="00556EFE">
        <w:trPr>
          <w:trHeight w:hRule="exact" w:val="1008"/>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0" w:lineRule="auto"/>
              <w:jc w:val="center"/>
              <w:rPr>
                <w:sz w:val="20"/>
                <w:szCs w:val="20"/>
              </w:rPr>
            </w:pPr>
            <w:r w:rsidRPr="00556EFE">
              <w:rPr>
                <w:color w:val="000000"/>
                <w:w w:val="97"/>
                <w:sz w:val="20"/>
                <w:szCs w:val="20"/>
              </w:rPr>
              <w:t>1.7.</w:t>
            </w:r>
          </w:p>
        </w:tc>
        <w:tc>
          <w:tcPr>
            <w:tcW w:w="3784" w:type="dxa"/>
            <w:tcBorders>
              <w:top w:val="single" w:sz="5"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76" w:line="245" w:lineRule="auto"/>
              <w:ind w:left="72" w:right="288"/>
              <w:rPr>
                <w:sz w:val="20"/>
                <w:szCs w:val="20"/>
              </w:rPr>
            </w:pPr>
            <w:r w:rsidRPr="00556EFE">
              <w:rPr>
                <w:color w:val="000000"/>
                <w:w w:val="97"/>
                <w:sz w:val="20"/>
                <w:szCs w:val="20"/>
              </w:rPr>
              <w:t>Значимые события истории родного края. Свой регион и его главный город   на карте.</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0" w:lineRule="auto"/>
              <w:ind w:left="72"/>
              <w:rPr>
                <w:sz w:val="20"/>
                <w:szCs w:val="20"/>
              </w:rPr>
            </w:pPr>
            <w:r w:rsidRPr="00556EFE">
              <w:rPr>
                <w:color w:val="000000"/>
                <w:w w:val="97"/>
                <w:sz w:val="20"/>
                <w:szCs w:val="20"/>
              </w:rPr>
              <w:t>1</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0" w:lineRule="auto"/>
              <w:ind w:left="72"/>
              <w:rPr>
                <w:sz w:val="20"/>
                <w:szCs w:val="20"/>
              </w:rPr>
            </w:pPr>
            <w:r w:rsidRPr="00556EFE">
              <w:rPr>
                <w:color w:val="000000"/>
                <w:w w:val="97"/>
                <w:sz w:val="20"/>
                <w:szCs w:val="20"/>
              </w:rPr>
              <w:t>0</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0" w:lineRule="auto"/>
              <w:ind w:left="72"/>
              <w:rPr>
                <w:sz w:val="20"/>
                <w:szCs w:val="20"/>
              </w:rPr>
            </w:pPr>
            <w:r w:rsidRPr="00556EFE">
              <w:rPr>
                <w:color w:val="000000"/>
                <w:w w:val="97"/>
                <w:sz w:val="20"/>
                <w:szCs w:val="20"/>
              </w:rPr>
              <w:t>0.25</w:t>
            </w:r>
          </w:p>
        </w:tc>
        <w:tc>
          <w:tcPr>
            <w:tcW w:w="1134" w:type="dxa"/>
            <w:tcBorders>
              <w:top w:val="single" w:sz="5"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jc w:val="center"/>
              <w:rPr>
                <w:sz w:val="20"/>
                <w:szCs w:val="20"/>
              </w:rPr>
            </w:pPr>
          </w:p>
        </w:tc>
        <w:tc>
          <w:tcPr>
            <w:tcW w:w="3841" w:type="dxa"/>
            <w:tcBorders>
              <w:top w:val="single" w:sz="5"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0" w:lineRule="auto"/>
              <w:ind w:left="72" w:right="288"/>
              <w:rPr>
                <w:sz w:val="20"/>
                <w:szCs w:val="20"/>
              </w:rPr>
            </w:pPr>
            <w:r w:rsidRPr="00556EFE">
              <w:rPr>
                <w:color w:val="000000"/>
                <w:w w:val="97"/>
                <w:sz w:val="20"/>
                <w:szCs w:val="20"/>
              </w:rPr>
              <w:t xml:space="preserve">Составление сообщения об истории родного края (при помощи взрослых, с использованием дополнительных </w:t>
            </w:r>
            <w:r w:rsidRPr="00556EFE">
              <w:rPr>
                <w:sz w:val="20"/>
                <w:szCs w:val="20"/>
              </w:rPr>
              <w:br/>
            </w:r>
            <w:r w:rsidRPr="00556EFE">
              <w:rPr>
                <w:color w:val="000000"/>
                <w:w w:val="97"/>
                <w:sz w:val="20"/>
                <w:szCs w:val="20"/>
              </w:rPr>
              <w:t>источников информации);</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5"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4" w:lineRule="auto"/>
              <w:ind w:left="72"/>
              <w:rPr>
                <w:sz w:val="20"/>
                <w:szCs w:val="20"/>
              </w:rPr>
            </w:pPr>
            <w:hyperlink r:id="rId221" w:history="1">
              <w:r w:rsidRPr="00556EFE">
                <w:rPr>
                  <w:bCs/>
                  <w:color w:val="FFB739"/>
                  <w:sz w:val="20"/>
                  <w:szCs w:val="20"/>
                  <w:u w:val="single"/>
                  <w:lang w:eastAsia="ru-RU"/>
                </w:rPr>
                <w:t>http://school-collection.edu.ru/</w:t>
              </w:r>
            </w:hyperlink>
          </w:p>
        </w:tc>
      </w:tr>
      <w:tr w:rsidR="00A72598" w:rsidRPr="00556EFE" w:rsidTr="00556EFE">
        <w:trPr>
          <w:trHeight w:hRule="exact" w:val="72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jc w:val="center"/>
              <w:rPr>
                <w:sz w:val="20"/>
                <w:szCs w:val="20"/>
              </w:rPr>
            </w:pPr>
            <w:r w:rsidRPr="00556EFE">
              <w:rPr>
                <w:color w:val="000000"/>
                <w:w w:val="97"/>
                <w:sz w:val="20"/>
                <w:szCs w:val="20"/>
              </w:rPr>
              <w:t>1.8.</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76" w:line="245" w:lineRule="auto"/>
              <w:ind w:left="72" w:right="432"/>
              <w:rPr>
                <w:sz w:val="20"/>
                <w:szCs w:val="20"/>
              </w:rPr>
            </w:pPr>
            <w:r w:rsidRPr="00556EFE">
              <w:rPr>
                <w:color w:val="000000"/>
                <w:w w:val="97"/>
                <w:sz w:val="20"/>
                <w:szCs w:val="20"/>
              </w:rPr>
              <w:t>Хозяйственные  занятия, профессии жителей родного  края. Значение труда в жизни человека и общества.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144"/>
              <w:rPr>
                <w:sz w:val="20"/>
                <w:szCs w:val="20"/>
              </w:rPr>
            </w:pPr>
            <w:r w:rsidRPr="00556EFE">
              <w:rPr>
                <w:color w:val="000000"/>
                <w:w w:val="97"/>
                <w:sz w:val="20"/>
                <w:szCs w:val="20"/>
              </w:rPr>
              <w:t>Дидактическая игра по теме «Профессии города и села»;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43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4" w:lineRule="auto"/>
              <w:ind w:left="72"/>
              <w:rPr>
                <w:sz w:val="20"/>
                <w:szCs w:val="20"/>
              </w:rPr>
            </w:pPr>
            <w:hyperlink r:id="rId222" w:history="1">
              <w:r w:rsidRPr="00556EFE">
                <w:rPr>
                  <w:bCs/>
                  <w:color w:val="FFB739"/>
                  <w:sz w:val="20"/>
                  <w:szCs w:val="20"/>
                  <w:u w:val="single"/>
                  <w:lang w:eastAsia="ru-RU"/>
                </w:rPr>
                <w:t>http://school-collection.edu.ru/</w:t>
              </w:r>
            </w:hyperlink>
          </w:p>
        </w:tc>
      </w:tr>
      <w:tr w:rsidR="00A72598" w:rsidRPr="00556EFE" w:rsidTr="00556EFE">
        <w:trPr>
          <w:trHeight w:hRule="exact" w:val="155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jc w:val="center"/>
              <w:rPr>
                <w:sz w:val="20"/>
                <w:szCs w:val="20"/>
              </w:rPr>
            </w:pPr>
            <w:r w:rsidRPr="00556EFE">
              <w:rPr>
                <w:color w:val="000000"/>
                <w:w w:val="97"/>
                <w:sz w:val="20"/>
                <w:szCs w:val="20"/>
              </w:rPr>
              <w:lastRenderedPageBreak/>
              <w:t>1.9.</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78" w:line="245" w:lineRule="auto"/>
              <w:ind w:left="72" w:right="288"/>
              <w:rPr>
                <w:sz w:val="20"/>
                <w:szCs w:val="20"/>
              </w:rPr>
            </w:pPr>
            <w:r w:rsidRPr="00556EFE">
              <w:rPr>
                <w:color w:val="000000"/>
                <w:w w:val="97"/>
                <w:sz w:val="20"/>
                <w:szCs w:val="20"/>
              </w:rPr>
              <w:t xml:space="preserve">Семья </w:t>
            </w:r>
            <w:r w:rsidRPr="00556EFE">
              <w:rPr>
                <w:i/>
                <w:color w:val="000000"/>
                <w:w w:val="97"/>
                <w:sz w:val="20"/>
                <w:szCs w:val="20"/>
              </w:rPr>
              <w:t xml:space="preserve">— </w:t>
            </w:r>
            <w:r w:rsidRPr="00556EFE">
              <w:rPr>
                <w:color w:val="000000"/>
                <w:w w:val="97"/>
                <w:sz w:val="20"/>
                <w:szCs w:val="20"/>
              </w:rPr>
              <w:t xml:space="preserve">коллектив. Семейное древо. Семейные ценности. и традиции. </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2" w:lineRule="auto"/>
              <w:ind w:left="72" w:right="144"/>
              <w:rPr>
                <w:sz w:val="20"/>
                <w:szCs w:val="20"/>
              </w:rPr>
            </w:pPr>
            <w:r w:rsidRPr="00556EFE">
              <w:rPr>
                <w:color w:val="000000"/>
                <w:w w:val="97"/>
                <w:sz w:val="20"/>
                <w:szCs w:val="20"/>
              </w:rPr>
              <w:t xml:space="preserve">Обсуждение обязанностей в семье, </w:t>
            </w:r>
            <w:r w:rsidRPr="00556EFE">
              <w:rPr>
                <w:sz w:val="20"/>
                <w:szCs w:val="20"/>
              </w:rPr>
              <w:br/>
            </w:r>
            <w:r w:rsidRPr="00556EFE">
              <w:rPr>
                <w:color w:val="000000"/>
                <w:w w:val="97"/>
                <w:sz w:val="20"/>
                <w:szCs w:val="20"/>
              </w:rPr>
              <w:t xml:space="preserve">семейных традиций, совместный труд и отдых; </w:t>
            </w:r>
            <w:r w:rsidRPr="00556EFE">
              <w:rPr>
                <w:sz w:val="20"/>
                <w:szCs w:val="20"/>
              </w:rPr>
              <w:br/>
            </w:r>
            <w:r w:rsidRPr="00556EFE">
              <w:rPr>
                <w:color w:val="000000"/>
                <w:w w:val="97"/>
                <w:sz w:val="20"/>
                <w:szCs w:val="20"/>
              </w:rPr>
              <w:t>Практическая работа по теме</w:t>
            </w:r>
            <w:r w:rsidRPr="00556EFE">
              <w:rPr>
                <w:sz w:val="20"/>
                <w:szCs w:val="20"/>
              </w:rPr>
              <w:br/>
            </w:r>
            <w:r w:rsidRPr="00556EFE">
              <w:rPr>
                <w:color w:val="000000"/>
                <w:w w:val="97"/>
                <w:sz w:val="20"/>
                <w:szCs w:val="20"/>
              </w:rPr>
              <w:t>«Составление схемы родословного древа семьи»;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2"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 xml:space="preserve">Практическая работа; </w:t>
            </w:r>
            <w:r w:rsidRPr="00556EFE">
              <w:rPr>
                <w:sz w:val="20"/>
                <w:szCs w:val="20"/>
              </w:rPr>
              <w:br/>
            </w:r>
            <w:r w:rsidRPr="00556EFE">
              <w:rPr>
                <w:color w:val="000000"/>
                <w:w w:val="97"/>
                <w:sz w:val="20"/>
                <w:szCs w:val="20"/>
              </w:rPr>
              <w:t>Тестирование;</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4" w:lineRule="auto"/>
              <w:ind w:left="72"/>
              <w:rPr>
                <w:sz w:val="20"/>
                <w:szCs w:val="20"/>
              </w:rPr>
            </w:pPr>
            <w:hyperlink r:id="rId223" w:history="1">
              <w:r w:rsidRPr="00556EFE">
                <w:rPr>
                  <w:bCs/>
                  <w:color w:val="FFB739"/>
                  <w:sz w:val="20"/>
                  <w:szCs w:val="20"/>
                  <w:u w:val="single"/>
                  <w:lang w:eastAsia="ru-RU"/>
                </w:rPr>
                <w:t>http://school-collection.edu.ru/</w:t>
              </w:r>
            </w:hyperlink>
          </w:p>
        </w:tc>
      </w:tr>
      <w:tr w:rsidR="00A72598" w:rsidRPr="00556EFE" w:rsidTr="00556EFE">
        <w:trPr>
          <w:trHeight w:hRule="exact" w:val="85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jc w:val="center"/>
              <w:rPr>
                <w:sz w:val="20"/>
                <w:szCs w:val="20"/>
              </w:rPr>
            </w:pPr>
            <w:r w:rsidRPr="00556EFE">
              <w:rPr>
                <w:color w:val="000000"/>
                <w:w w:val="97"/>
                <w:sz w:val="20"/>
                <w:szCs w:val="20"/>
              </w:rPr>
              <w:t>1.10.</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Совместный  труд и отдых. Участие детей в делах семьи.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0" w:lineRule="auto"/>
              <w:ind w:left="72" w:right="288"/>
              <w:rPr>
                <w:sz w:val="20"/>
                <w:szCs w:val="20"/>
              </w:rPr>
            </w:pPr>
            <w:r w:rsidRPr="00556EFE">
              <w:rPr>
                <w:color w:val="000000"/>
                <w:w w:val="97"/>
                <w:sz w:val="20"/>
                <w:szCs w:val="20"/>
              </w:rPr>
              <w:t xml:space="preserve">Обсуждение обязанностей в семье, </w:t>
            </w:r>
            <w:r w:rsidRPr="00556EFE">
              <w:rPr>
                <w:sz w:val="20"/>
                <w:szCs w:val="20"/>
              </w:rPr>
              <w:br/>
            </w:r>
            <w:r w:rsidRPr="00556EFE">
              <w:rPr>
                <w:color w:val="000000"/>
                <w:w w:val="97"/>
                <w:sz w:val="20"/>
                <w:szCs w:val="20"/>
              </w:rPr>
              <w:t>семейных традиций, совместный труд и отдых;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43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4" w:lineRule="auto"/>
              <w:ind w:left="72"/>
              <w:rPr>
                <w:sz w:val="20"/>
                <w:szCs w:val="20"/>
              </w:rPr>
            </w:pPr>
            <w:hyperlink r:id="rId224" w:history="1">
              <w:r w:rsidRPr="00556EFE">
                <w:rPr>
                  <w:bCs/>
                  <w:color w:val="FFB739"/>
                  <w:sz w:val="20"/>
                  <w:szCs w:val="20"/>
                  <w:u w:val="single"/>
                  <w:lang w:eastAsia="ru-RU"/>
                </w:rPr>
                <w:t>http://school-collection.edu.ru/</w:t>
              </w:r>
            </w:hyperlink>
          </w:p>
        </w:tc>
      </w:tr>
      <w:tr w:rsidR="00A72598" w:rsidRPr="00556EFE" w:rsidTr="00A72598">
        <w:trPr>
          <w:trHeight w:hRule="exact" w:val="156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jc w:val="center"/>
              <w:rPr>
                <w:sz w:val="20"/>
                <w:szCs w:val="20"/>
              </w:rPr>
            </w:pPr>
            <w:r w:rsidRPr="00556EFE">
              <w:rPr>
                <w:color w:val="000000"/>
                <w:w w:val="97"/>
                <w:sz w:val="20"/>
                <w:szCs w:val="20"/>
              </w:rPr>
              <w:t>1.11.</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66" w:line="230" w:lineRule="auto"/>
              <w:ind w:left="72"/>
              <w:rPr>
                <w:sz w:val="20"/>
                <w:szCs w:val="20"/>
              </w:rPr>
            </w:pPr>
            <w:r w:rsidRPr="00556EFE">
              <w:rPr>
                <w:color w:val="000000"/>
                <w:w w:val="97"/>
                <w:sz w:val="20"/>
                <w:szCs w:val="20"/>
              </w:rPr>
              <w:t>Правила культурного поведения в общественных местах.</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30"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45" w:lineRule="auto"/>
              <w:ind w:left="72"/>
              <w:rPr>
                <w:sz w:val="20"/>
                <w:szCs w:val="20"/>
              </w:rPr>
            </w:pPr>
            <w:r w:rsidRPr="00556EFE">
              <w:rPr>
                <w:color w:val="000000"/>
                <w:w w:val="97"/>
                <w:sz w:val="20"/>
                <w:szCs w:val="20"/>
              </w:rPr>
              <w:t>Анализ ситуаций, раскрывающих примеры гуманного отношения к людям;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0" w:lineRule="auto"/>
              <w:ind w:left="72" w:right="144"/>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Контрольная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8" w:line="252" w:lineRule="auto"/>
              <w:ind w:left="72"/>
              <w:rPr>
                <w:sz w:val="20"/>
                <w:szCs w:val="20"/>
              </w:rPr>
            </w:pPr>
            <w:hyperlink r:id="rId225" w:history="1">
              <w:r w:rsidRPr="00556EFE">
                <w:rPr>
                  <w:bCs/>
                  <w:color w:val="FFB739"/>
                  <w:sz w:val="20"/>
                  <w:szCs w:val="20"/>
                  <w:u w:val="single"/>
                  <w:lang w:eastAsia="ru-RU"/>
                </w:rPr>
                <w:t>http://school-collection.edu.ru/</w:t>
              </w:r>
            </w:hyperlink>
          </w:p>
        </w:tc>
      </w:tr>
      <w:tr w:rsidR="00A72598" w:rsidRPr="00556EFE" w:rsidTr="00556EFE">
        <w:trPr>
          <w:trHeight w:hRule="exact" w:val="11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jc w:val="center"/>
              <w:rPr>
                <w:sz w:val="20"/>
                <w:szCs w:val="20"/>
              </w:rPr>
            </w:pPr>
            <w:r w:rsidRPr="00556EFE">
              <w:rPr>
                <w:color w:val="000000"/>
                <w:w w:val="97"/>
                <w:sz w:val="20"/>
                <w:szCs w:val="20"/>
              </w:rPr>
              <w:t>1.12</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A72598" w:rsidRPr="00556EFE" w:rsidRDefault="00A72598" w:rsidP="00A72598">
            <w:pPr>
              <w:spacing w:before="64" w:line="254" w:lineRule="auto"/>
              <w:ind w:left="72"/>
              <w:rPr>
                <w:sz w:val="20"/>
                <w:szCs w:val="20"/>
              </w:rPr>
            </w:pPr>
            <w:r w:rsidRPr="00556EFE">
              <w:rPr>
                <w:color w:val="000000"/>
                <w:w w:val="97"/>
                <w:sz w:val="20"/>
                <w:szCs w:val="20"/>
              </w:rPr>
              <w:t xml:space="preserve">Доброта, справедливость, честность, уважение к чужому мнению и особенностям других людей — главные правила </w:t>
            </w:r>
            <w:r w:rsidRPr="00556EFE">
              <w:rPr>
                <w:sz w:val="20"/>
                <w:szCs w:val="20"/>
              </w:rPr>
              <w:br/>
            </w:r>
            <w:r w:rsidRPr="00556EFE">
              <w:rPr>
                <w:color w:val="000000"/>
                <w:w w:val="97"/>
                <w:sz w:val="20"/>
                <w:szCs w:val="20"/>
              </w:rPr>
              <w:t>взаимоотношений членов общества.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33" w:lineRule="auto"/>
              <w:ind w:left="72"/>
              <w:rPr>
                <w:sz w:val="20"/>
                <w:szCs w:val="20"/>
              </w:rPr>
            </w:pPr>
            <w:r w:rsidRPr="00556EFE">
              <w:rPr>
                <w:color w:val="000000"/>
                <w:w w:val="97"/>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0" w:lineRule="auto"/>
              <w:ind w:left="72"/>
              <w:rPr>
                <w:sz w:val="20"/>
                <w:szCs w:val="20"/>
              </w:rPr>
            </w:pPr>
            <w:r w:rsidRPr="00556EFE">
              <w:rPr>
                <w:color w:val="000000"/>
                <w:w w:val="97"/>
                <w:sz w:val="20"/>
                <w:szCs w:val="20"/>
              </w:rPr>
              <w:t xml:space="preserve">Учебный диалог по теме «Оцени себя —умеешь ли ты сдерживать эмоции?»; </w:t>
            </w:r>
            <w:r w:rsidRPr="00556EFE">
              <w:rPr>
                <w:sz w:val="20"/>
                <w:szCs w:val="20"/>
              </w:rPr>
              <w:br/>
            </w:r>
            <w:r w:rsidRPr="00556EFE">
              <w:rPr>
                <w:color w:val="000000"/>
                <w:w w:val="97"/>
                <w:sz w:val="20"/>
                <w:szCs w:val="20"/>
              </w:rPr>
              <w:t>Анализ ситуаций, раскрывающих примеры гуманного отношения к людям;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45" w:lineRule="auto"/>
              <w:ind w:left="72" w:right="43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A72598" w:rsidRPr="00556EFE" w:rsidRDefault="00A72598" w:rsidP="00A72598">
            <w:pPr>
              <w:spacing w:before="76" w:line="254" w:lineRule="auto"/>
              <w:ind w:left="72"/>
              <w:rPr>
                <w:sz w:val="20"/>
                <w:szCs w:val="20"/>
              </w:rPr>
            </w:pPr>
            <w:hyperlink r:id="rId226" w:history="1">
              <w:r w:rsidRPr="00556EFE">
                <w:rPr>
                  <w:bCs/>
                  <w:color w:val="FFB739"/>
                  <w:sz w:val="20"/>
                  <w:szCs w:val="20"/>
                  <w:u w:val="single"/>
                  <w:lang w:eastAsia="ru-RU"/>
                </w:rPr>
                <w:t>http://school-collection.edu.ru/</w:t>
              </w:r>
            </w:hyperlink>
          </w:p>
        </w:tc>
      </w:tr>
    </w:tbl>
    <w:p w:rsidR="00A72598" w:rsidRDefault="00A72598" w:rsidP="00A72598">
      <w:pPr>
        <w:jc w:val="both"/>
        <w:rPr>
          <w:b/>
          <w:sz w:val="32"/>
          <w:szCs w:val="26"/>
        </w:rPr>
      </w:pPr>
    </w:p>
    <w:tbl>
      <w:tblPr>
        <w:tblW w:w="14741" w:type="dxa"/>
        <w:tblInd w:w="6" w:type="dxa"/>
        <w:tblLayout w:type="fixed"/>
        <w:tblLook w:val="04A0"/>
      </w:tblPr>
      <w:tblGrid>
        <w:gridCol w:w="468"/>
        <w:gridCol w:w="3784"/>
        <w:gridCol w:w="530"/>
        <w:gridCol w:w="732"/>
        <w:gridCol w:w="709"/>
        <w:gridCol w:w="1134"/>
        <w:gridCol w:w="3841"/>
        <w:gridCol w:w="1118"/>
        <w:gridCol w:w="2425"/>
      </w:tblGrid>
      <w:tr w:rsidR="00556EFE" w:rsidRPr="00556EFE" w:rsidTr="00556EFE">
        <w:trPr>
          <w:trHeight w:hRule="exact" w:val="348"/>
        </w:trPr>
        <w:tc>
          <w:tcPr>
            <w:tcW w:w="425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16</w:t>
            </w:r>
          </w:p>
        </w:tc>
        <w:tc>
          <w:tcPr>
            <w:tcW w:w="995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rPr>
                <w:sz w:val="20"/>
                <w:szCs w:val="20"/>
              </w:rPr>
            </w:pPr>
          </w:p>
        </w:tc>
      </w:tr>
      <w:tr w:rsidR="00556EFE" w:rsidRPr="00556EFE" w:rsidTr="00556EFE">
        <w:trPr>
          <w:trHeight w:hRule="exact" w:val="348"/>
        </w:trPr>
        <w:tc>
          <w:tcPr>
            <w:tcW w:w="1474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Раздел 2. Человек и природа.</w:t>
            </w:r>
          </w:p>
        </w:tc>
      </w:tr>
      <w:tr w:rsidR="00556EFE" w:rsidRPr="00556EFE" w:rsidTr="00556EFE">
        <w:trPr>
          <w:trHeight w:hRule="exact" w:val="104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2.1.</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66" w:line="245" w:lineRule="auto"/>
              <w:ind w:left="72" w:right="864"/>
              <w:rPr>
                <w:sz w:val="20"/>
                <w:szCs w:val="20"/>
              </w:rPr>
            </w:pPr>
            <w:r w:rsidRPr="00556EFE">
              <w:rPr>
                <w:color w:val="000000"/>
                <w:w w:val="97"/>
                <w:sz w:val="20"/>
                <w:szCs w:val="20"/>
              </w:rPr>
              <w:t>Наблюдения, опыты, измерения. Звёзды и созвездия, наблюдения звёздного неба. Планеты.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3</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Просмотр и обсуждение иллюстраций, видеофрагментов и других материалов (по выбору) на тему «Звёздное небо </w:t>
            </w:r>
            <w:r w:rsidRPr="00556EFE">
              <w:rPr>
                <w:sz w:val="20"/>
                <w:szCs w:val="20"/>
              </w:rPr>
              <w:br/>
            </w:r>
            <w:r w:rsidRPr="00556EFE">
              <w:rPr>
                <w:color w:val="000000"/>
                <w:w w:val="97"/>
                <w:sz w:val="20"/>
                <w:szCs w:val="20"/>
              </w:rPr>
              <w:t>Созвездия»;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27" w:history="1">
              <w:r w:rsidRPr="00556EFE">
                <w:rPr>
                  <w:bCs/>
                  <w:color w:val="FFB739"/>
                  <w:sz w:val="20"/>
                  <w:szCs w:val="20"/>
                  <w:u w:val="single"/>
                  <w:lang w:eastAsia="ru-RU"/>
                </w:rPr>
                <w:t>http://school-collection.edu.ru/</w:t>
              </w:r>
            </w:hyperlink>
          </w:p>
        </w:tc>
      </w:tr>
      <w:tr w:rsidR="00556EFE" w:rsidRPr="00556EFE" w:rsidTr="00556EFE">
        <w:trPr>
          <w:trHeight w:hRule="exact" w:val="100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jc w:val="center"/>
              <w:rPr>
                <w:sz w:val="20"/>
                <w:szCs w:val="20"/>
              </w:rPr>
            </w:pPr>
            <w:r w:rsidRPr="00556EFE">
              <w:rPr>
                <w:color w:val="000000"/>
                <w:w w:val="97"/>
                <w:sz w:val="20"/>
                <w:szCs w:val="20"/>
              </w:rPr>
              <w:t>2.2.</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64" w:line="245" w:lineRule="auto"/>
              <w:ind w:left="72" w:right="288"/>
              <w:rPr>
                <w:sz w:val="20"/>
                <w:szCs w:val="20"/>
              </w:rPr>
            </w:pPr>
            <w:r w:rsidRPr="00556EFE">
              <w:rPr>
                <w:color w:val="000000"/>
                <w:w w:val="97"/>
                <w:sz w:val="20"/>
                <w:szCs w:val="20"/>
              </w:rPr>
              <w:t>Чем Земля отличается от других планет. Условия  жизни  на Земле.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3</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ind w:left="72" w:right="432"/>
              <w:rPr>
                <w:sz w:val="20"/>
                <w:szCs w:val="20"/>
              </w:rPr>
            </w:pPr>
            <w:r w:rsidRPr="00556EFE">
              <w:rPr>
                <w:color w:val="000000"/>
                <w:w w:val="97"/>
                <w:sz w:val="20"/>
                <w:szCs w:val="20"/>
              </w:rPr>
              <w:t>Учебный диалог по теме «Чем Земля отличается от других планет»;</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4" w:lineRule="auto"/>
              <w:ind w:left="72"/>
              <w:rPr>
                <w:sz w:val="20"/>
                <w:szCs w:val="20"/>
              </w:rPr>
            </w:pPr>
            <w:hyperlink r:id="rId228" w:history="1">
              <w:r w:rsidRPr="00556EFE">
                <w:rPr>
                  <w:bCs/>
                  <w:color w:val="FFB739"/>
                  <w:sz w:val="20"/>
                  <w:szCs w:val="20"/>
                  <w:u w:val="single"/>
                  <w:lang w:eastAsia="ru-RU"/>
                </w:rPr>
                <w:t>http://school-collection.edu.ru/</w:t>
              </w:r>
            </w:hyperlink>
          </w:p>
        </w:tc>
      </w:tr>
      <w:tr w:rsidR="00556EFE" w:rsidRPr="00556EFE" w:rsidTr="00556EFE">
        <w:trPr>
          <w:trHeight w:hRule="exact" w:val="100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2.3.</w:t>
            </w:r>
          </w:p>
        </w:tc>
        <w:tc>
          <w:tcPr>
            <w:tcW w:w="3784" w:type="dxa"/>
            <w:tcBorders>
              <w:top w:val="single" w:sz="4" w:space="0" w:color="000000"/>
              <w:left w:val="single" w:sz="4" w:space="0" w:color="000000"/>
              <w:bottom w:val="single" w:sz="5" w:space="0" w:color="000000"/>
              <w:right w:val="single" w:sz="5" w:space="0" w:color="000000"/>
            </w:tcBorders>
            <w:tcMar>
              <w:left w:w="0" w:type="dxa"/>
              <w:right w:w="0" w:type="dxa"/>
            </w:tcMar>
          </w:tcPr>
          <w:p w:rsidR="00556EFE" w:rsidRPr="00556EFE" w:rsidRDefault="00556EFE" w:rsidP="0081312A">
            <w:pPr>
              <w:spacing w:before="66" w:line="230" w:lineRule="auto"/>
              <w:ind w:left="72"/>
              <w:rPr>
                <w:sz w:val="20"/>
                <w:szCs w:val="20"/>
              </w:rPr>
            </w:pPr>
            <w:r w:rsidRPr="00556EFE">
              <w:rPr>
                <w:color w:val="000000"/>
                <w:w w:val="97"/>
                <w:sz w:val="20"/>
                <w:szCs w:val="20"/>
              </w:rPr>
              <w:t>Изображения Земли: глобус, карта, план.</w:t>
            </w:r>
          </w:p>
        </w:tc>
        <w:tc>
          <w:tcPr>
            <w:tcW w:w="530" w:type="dxa"/>
            <w:tcBorders>
              <w:top w:val="single" w:sz="4" w:space="0" w:color="000000"/>
              <w:left w:val="single" w:sz="5"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3841" w:type="dxa"/>
            <w:tcBorders>
              <w:top w:val="single" w:sz="4" w:space="0" w:color="000000"/>
              <w:left w:val="single" w:sz="4"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Практическая работа с глобусом;</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25" w:type="dxa"/>
            <w:tcBorders>
              <w:top w:val="single" w:sz="4" w:space="0" w:color="000000"/>
              <w:left w:val="single" w:sz="4" w:space="0" w:color="000000"/>
              <w:bottom w:val="single" w:sz="5"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29" w:history="1">
              <w:r w:rsidRPr="00556EFE">
                <w:rPr>
                  <w:bCs/>
                  <w:color w:val="FFB739"/>
                  <w:sz w:val="20"/>
                  <w:szCs w:val="20"/>
                  <w:u w:val="single"/>
                  <w:lang w:eastAsia="ru-RU"/>
                </w:rPr>
                <w:t>http://school-collection.edu.ru/</w:t>
              </w:r>
            </w:hyperlink>
          </w:p>
        </w:tc>
      </w:tr>
      <w:tr w:rsidR="00556EFE" w:rsidRPr="00556EFE" w:rsidTr="00556EFE">
        <w:trPr>
          <w:trHeight w:hRule="exact" w:val="1277"/>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30" w:lineRule="auto"/>
              <w:jc w:val="center"/>
              <w:rPr>
                <w:sz w:val="20"/>
                <w:szCs w:val="20"/>
              </w:rPr>
            </w:pPr>
            <w:r w:rsidRPr="00556EFE">
              <w:rPr>
                <w:color w:val="000000"/>
                <w:w w:val="97"/>
                <w:sz w:val="20"/>
                <w:szCs w:val="20"/>
              </w:rPr>
              <w:t>2.4.</w:t>
            </w:r>
          </w:p>
        </w:tc>
        <w:tc>
          <w:tcPr>
            <w:tcW w:w="3784" w:type="dxa"/>
            <w:tcBorders>
              <w:top w:val="single" w:sz="5"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4" w:line="230" w:lineRule="auto"/>
              <w:ind w:left="72"/>
              <w:rPr>
                <w:sz w:val="20"/>
                <w:szCs w:val="20"/>
              </w:rPr>
            </w:pPr>
            <w:r w:rsidRPr="00556EFE">
              <w:rPr>
                <w:color w:val="000000"/>
                <w:w w:val="97"/>
                <w:sz w:val="20"/>
                <w:szCs w:val="20"/>
              </w:rPr>
              <w:t>Карта мира. Материки, океаны.</w:t>
            </w:r>
          </w:p>
        </w:tc>
        <w:tc>
          <w:tcPr>
            <w:tcW w:w="530" w:type="dxa"/>
            <w:tcBorders>
              <w:top w:val="single" w:sz="5"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30" w:lineRule="auto"/>
              <w:ind w:left="72"/>
              <w:rPr>
                <w:sz w:val="20"/>
                <w:szCs w:val="20"/>
              </w:rPr>
            </w:pPr>
            <w:r w:rsidRPr="00556EFE">
              <w:rPr>
                <w:color w:val="000000"/>
                <w:w w:val="97"/>
                <w:sz w:val="20"/>
                <w:szCs w:val="20"/>
              </w:rPr>
              <w:t>2</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30" w:lineRule="auto"/>
              <w:ind w:left="72"/>
              <w:rPr>
                <w:sz w:val="20"/>
                <w:szCs w:val="20"/>
              </w:rPr>
            </w:pPr>
            <w:r w:rsidRPr="00556EFE">
              <w:rPr>
                <w:color w:val="000000"/>
                <w:w w:val="97"/>
                <w:sz w:val="20"/>
                <w:szCs w:val="20"/>
              </w:rPr>
              <w:t>0</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30" w:lineRule="auto"/>
              <w:ind w:left="72"/>
              <w:rPr>
                <w:sz w:val="20"/>
                <w:szCs w:val="20"/>
              </w:rPr>
            </w:pPr>
            <w:r w:rsidRPr="00556EFE">
              <w:rPr>
                <w:color w:val="000000"/>
                <w:w w:val="97"/>
                <w:sz w:val="20"/>
                <w:szCs w:val="20"/>
              </w:rPr>
              <w:t>0.25</w:t>
            </w:r>
          </w:p>
        </w:tc>
        <w:tc>
          <w:tcPr>
            <w:tcW w:w="1134" w:type="dxa"/>
            <w:tcBorders>
              <w:top w:val="single" w:sz="5"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45" w:lineRule="auto"/>
              <w:jc w:val="center"/>
              <w:rPr>
                <w:sz w:val="20"/>
                <w:szCs w:val="20"/>
              </w:rPr>
            </w:pPr>
          </w:p>
        </w:tc>
        <w:tc>
          <w:tcPr>
            <w:tcW w:w="3841" w:type="dxa"/>
            <w:tcBorders>
              <w:top w:val="single" w:sz="5"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52" w:lineRule="auto"/>
              <w:ind w:left="72"/>
              <w:rPr>
                <w:sz w:val="20"/>
                <w:szCs w:val="20"/>
              </w:rPr>
            </w:pPr>
            <w:r w:rsidRPr="00556EFE">
              <w:rPr>
                <w:color w:val="000000"/>
                <w:w w:val="97"/>
                <w:sz w:val="20"/>
                <w:szCs w:val="20"/>
              </w:rPr>
              <w:t xml:space="preserve">Рассказ учителя, работа с текстом </w:t>
            </w:r>
            <w:r w:rsidRPr="00556EFE">
              <w:rPr>
                <w:sz w:val="20"/>
                <w:szCs w:val="20"/>
              </w:rPr>
              <w:br/>
            </w:r>
            <w:r w:rsidRPr="00556EFE">
              <w:rPr>
                <w:color w:val="000000"/>
                <w:w w:val="97"/>
                <w:sz w:val="20"/>
                <w:szCs w:val="20"/>
              </w:rPr>
              <w:t xml:space="preserve">учебника: описание и особенности океанов и материков на Земле; </w:t>
            </w:r>
            <w:r w:rsidRPr="00556EFE">
              <w:rPr>
                <w:sz w:val="20"/>
                <w:szCs w:val="20"/>
              </w:rPr>
              <w:br/>
            </w:r>
            <w:r w:rsidRPr="00556EFE">
              <w:rPr>
                <w:color w:val="000000"/>
                <w:w w:val="97"/>
                <w:sz w:val="20"/>
                <w:szCs w:val="20"/>
              </w:rPr>
              <w:t xml:space="preserve">Практическая работа с картой: «Как </w:t>
            </w:r>
            <w:r w:rsidRPr="00556EFE">
              <w:rPr>
                <w:sz w:val="20"/>
                <w:szCs w:val="20"/>
              </w:rPr>
              <w:br/>
            </w:r>
            <w:r w:rsidRPr="00556EFE">
              <w:rPr>
                <w:color w:val="000000"/>
                <w:w w:val="97"/>
                <w:sz w:val="20"/>
                <w:szCs w:val="20"/>
              </w:rPr>
              <w:t>показывать объекты на настенной карте»;</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25" w:type="dxa"/>
            <w:tcBorders>
              <w:top w:val="single" w:sz="5"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4" w:line="254" w:lineRule="auto"/>
              <w:ind w:left="72"/>
              <w:rPr>
                <w:sz w:val="20"/>
                <w:szCs w:val="20"/>
              </w:rPr>
            </w:pPr>
            <w:hyperlink r:id="rId230" w:history="1">
              <w:r w:rsidRPr="00556EFE">
                <w:rPr>
                  <w:bCs/>
                  <w:color w:val="FFB739"/>
                  <w:sz w:val="20"/>
                  <w:szCs w:val="20"/>
                  <w:u w:val="single"/>
                  <w:lang w:eastAsia="ru-RU"/>
                </w:rPr>
                <w:t>http://school-collection.edu.ru/</w:t>
              </w:r>
            </w:hyperlink>
          </w:p>
        </w:tc>
      </w:tr>
      <w:tr w:rsidR="00556EFE" w:rsidRPr="00556EFE" w:rsidTr="00556EFE">
        <w:trPr>
          <w:trHeight w:hRule="exact" w:val="14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jc w:val="center"/>
              <w:rPr>
                <w:sz w:val="20"/>
                <w:szCs w:val="20"/>
              </w:rPr>
            </w:pPr>
            <w:r w:rsidRPr="00556EFE">
              <w:rPr>
                <w:color w:val="000000"/>
                <w:w w:val="97"/>
                <w:sz w:val="20"/>
                <w:szCs w:val="20"/>
              </w:rPr>
              <w:lastRenderedPageBreak/>
              <w:t>2.5.</w:t>
            </w:r>
          </w:p>
        </w:tc>
        <w:tc>
          <w:tcPr>
            <w:tcW w:w="3784"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6" w:line="245" w:lineRule="auto"/>
              <w:ind w:left="72"/>
              <w:rPr>
                <w:sz w:val="20"/>
                <w:szCs w:val="20"/>
              </w:rPr>
            </w:pPr>
            <w:r w:rsidRPr="00556EFE">
              <w:rPr>
                <w:color w:val="000000"/>
                <w:w w:val="97"/>
                <w:sz w:val="20"/>
                <w:szCs w:val="20"/>
              </w:rPr>
              <w:t>Определение сторон горизонта при помощи компаса. Компас, его устройство, ориентирование на местности.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3</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jc w:val="center"/>
              <w:rPr>
                <w:sz w:val="20"/>
                <w:szCs w:val="20"/>
              </w:rPr>
            </w:pPr>
          </w:p>
        </w:tc>
        <w:tc>
          <w:tcPr>
            <w:tcW w:w="3841"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ind w:left="72" w:right="144"/>
              <w:rPr>
                <w:sz w:val="20"/>
                <w:szCs w:val="20"/>
              </w:rPr>
            </w:pPr>
            <w:r w:rsidRPr="00556EFE">
              <w:rPr>
                <w:color w:val="000000"/>
                <w:w w:val="97"/>
                <w:sz w:val="20"/>
                <w:szCs w:val="20"/>
              </w:rPr>
              <w:t xml:space="preserve">Практическая работа с картой: «Как </w:t>
            </w:r>
            <w:r w:rsidRPr="00556EFE">
              <w:rPr>
                <w:sz w:val="20"/>
                <w:szCs w:val="20"/>
              </w:rPr>
              <w:br/>
            </w:r>
            <w:r w:rsidRPr="00556EFE">
              <w:rPr>
                <w:color w:val="000000"/>
                <w:w w:val="97"/>
                <w:sz w:val="20"/>
                <w:szCs w:val="20"/>
              </w:rPr>
              <w:t>показывать объекты на настенной карте»;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2"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 xml:space="preserve">Практическая работа; </w:t>
            </w:r>
            <w:r w:rsidRPr="00556EFE">
              <w:rPr>
                <w:sz w:val="20"/>
                <w:szCs w:val="20"/>
              </w:rPr>
              <w:br/>
            </w:r>
            <w:r w:rsidRPr="00556EFE">
              <w:rPr>
                <w:color w:val="000000"/>
                <w:w w:val="97"/>
                <w:sz w:val="20"/>
                <w:szCs w:val="20"/>
              </w:rPr>
              <w:t>Тестирование;</w:t>
            </w:r>
          </w:p>
        </w:tc>
        <w:tc>
          <w:tcPr>
            <w:tcW w:w="2425"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4" w:lineRule="auto"/>
              <w:ind w:left="72"/>
              <w:rPr>
                <w:sz w:val="20"/>
                <w:szCs w:val="20"/>
              </w:rPr>
            </w:pPr>
            <w:hyperlink r:id="rId231" w:history="1">
              <w:r w:rsidRPr="00556EFE">
                <w:rPr>
                  <w:bCs/>
                  <w:color w:val="FFB739"/>
                  <w:sz w:val="20"/>
                  <w:szCs w:val="20"/>
                  <w:u w:val="single"/>
                  <w:lang w:eastAsia="ru-RU"/>
                </w:rPr>
                <w:t>http://school-collection.edu.ru/</w:t>
              </w:r>
            </w:hyperlink>
          </w:p>
        </w:tc>
      </w:tr>
    </w:tbl>
    <w:p w:rsidR="00556EFE" w:rsidRDefault="00556EFE" w:rsidP="00A72598">
      <w:pPr>
        <w:jc w:val="both"/>
        <w:rPr>
          <w:b/>
          <w:sz w:val="24"/>
          <w:szCs w:val="26"/>
        </w:rPr>
      </w:pPr>
    </w:p>
    <w:tbl>
      <w:tblPr>
        <w:tblW w:w="14895" w:type="dxa"/>
        <w:tblInd w:w="6" w:type="dxa"/>
        <w:tblLayout w:type="fixed"/>
        <w:tblLook w:val="04A0"/>
      </w:tblPr>
      <w:tblGrid>
        <w:gridCol w:w="468"/>
        <w:gridCol w:w="3642"/>
        <w:gridCol w:w="530"/>
        <w:gridCol w:w="732"/>
        <w:gridCol w:w="709"/>
        <w:gridCol w:w="1134"/>
        <w:gridCol w:w="4124"/>
        <w:gridCol w:w="1118"/>
        <w:gridCol w:w="2438"/>
      </w:tblGrid>
      <w:tr w:rsidR="00556EFE" w:rsidRPr="00556EFE" w:rsidTr="00556EFE">
        <w:trPr>
          <w:trHeight w:hRule="exact" w:val="299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2.6.</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Многообразие растений. Деревья, кустарники, травы.</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4</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4" w:lineRule="auto"/>
              <w:ind w:left="72"/>
              <w:rPr>
                <w:sz w:val="20"/>
                <w:szCs w:val="20"/>
              </w:rPr>
            </w:pPr>
            <w:r w:rsidRPr="00556EFE">
              <w:rPr>
                <w:color w:val="000000"/>
                <w:w w:val="97"/>
                <w:sz w:val="20"/>
                <w:szCs w:val="20"/>
              </w:rPr>
              <w:t xml:space="preserve">Экскурсия в парк: сравнение деревьев, </w:t>
            </w:r>
            <w:r w:rsidRPr="00556EFE">
              <w:rPr>
                <w:sz w:val="20"/>
                <w:szCs w:val="20"/>
              </w:rPr>
              <w:br/>
            </w:r>
            <w:r w:rsidRPr="00556EFE">
              <w:rPr>
                <w:color w:val="000000"/>
                <w:w w:val="97"/>
                <w:sz w:val="20"/>
                <w:szCs w:val="20"/>
              </w:rPr>
              <w:t xml:space="preserve">кустарников, трав; </w:t>
            </w:r>
            <w:r w:rsidRPr="00556EFE">
              <w:rPr>
                <w:sz w:val="20"/>
                <w:szCs w:val="20"/>
              </w:rPr>
              <w:br/>
            </w:r>
            <w:r w:rsidRPr="00556EFE">
              <w:rPr>
                <w:color w:val="000000"/>
                <w:w w:val="97"/>
                <w:sz w:val="20"/>
                <w:szCs w:val="20"/>
              </w:rPr>
              <w:t xml:space="preserve">Коммуникативная деятельность: описание растений по иллюстрациям и живым </w:t>
            </w:r>
            <w:r w:rsidRPr="00556EFE">
              <w:rPr>
                <w:sz w:val="20"/>
                <w:szCs w:val="20"/>
              </w:rPr>
              <w:br/>
            </w:r>
            <w:r w:rsidRPr="00556EFE">
              <w:rPr>
                <w:color w:val="000000"/>
                <w:w w:val="97"/>
                <w:sz w:val="20"/>
                <w:szCs w:val="20"/>
              </w:rPr>
              <w:t xml:space="preserve">объектам; </w:t>
            </w:r>
            <w:r w:rsidRPr="00556EFE">
              <w:rPr>
                <w:sz w:val="20"/>
                <w:szCs w:val="20"/>
              </w:rPr>
              <w:br/>
            </w:r>
            <w:r w:rsidRPr="00556EFE">
              <w:rPr>
                <w:color w:val="000000"/>
                <w:w w:val="97"/>
                <w:sz w:val="20"/>
                <w:szCs w:val="20"/>
              </w:rPr>
              <w:t>Практическая работа по теме</w:t>
            </w:r>
            <w:r w:rsidRPr="00556EFE">
              <w:rPr>
                <w:sz w:val="20"/>
                <w:szCs w:val="20"/>
              </w:rPr>
              <w:br/>
            </w:r>
            <w:r w:rsidRPr="00556EFE">
              <w:rPr>
                <w:color w:val="000000"/>
                <w:w w:val="97"/>
                <w:sz w:val="20"/>
                <w:szCs w:val="20"/>
              </w:rPr>
              <w:t xml:space="preserve">«Рассматривание растений, обсуждение условий благополучного роста и развития растения»; </w:t>
            </w:r>
            <w:r w:rsidRPr="00556EFE">
              <w:rPr>
                <w:sz w:val="20"/>
                <w:szCs w:val="20"/>
              </w:rPr>
              <w:br/>
            </w:r>
            <w:r w:rsidRPr="00556EFE">
              <w:rPr>
                <w:color w:val="000000"/>
                <w:w w:val="97"/>
                <w:sz w:val="20"/>
                <w:szCs w:val="20"/>
              </w:rPr>
              <w:t xml:space="preserve">Работа в группах с иллюстративным </w:t>
            </w:r>
            <w:r w:rsidRPr="00556EFE">
              <w:rPr>
                <w:sz w:val="20"/>
                <w:szCs w:val="20"/>
              </w:rPr>
              <w:br/>
            </w:r>
            <w:r w:rsidRPr="00556EFE">
              <w:rPr>
                <w:color w:val="000000"/>
                <w:w w:val="97"/>
                <w:sz w:val="20"/>
                <w:szCs w:val="20"/>
              </w:rPr>
              <w:t>материалом: составление коллективного рассказа по теме «Каким бывает растение в разные сезоны»;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 xml:space="preserve">Контрольная работа;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32" w:history="1">
              <w:r w:rsidRPr="00556EFE">
                <w:rPr>
                  <w:bCs/>
                  <w:color w:val="FFB739"/>
                  <w:sz w:val="20"/>
                  <w:szCs w:val="20"/>
                  <w:u w:val="single"/>
                  <w:lang w:eastAsia="ru-RU"/>
                </w:rPr>
                <w:t>http://school-collection.edu.ru/</w:t>
              </w:r>
            </w:hyperlink>
          </w:p>
        </w:tc>
      </w:tr>
      <w:tr w:rsidR="00556EFE" w:rsidRPr="00556EFE" w:rsidTr="00556EFE">
        <w:trPr>
          <w:trHeight w:hRule="exact" w:val="96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jc w:val="center"/>
              <w:rPr>
                <w:sz w:val="20"/>
                <w:szCs w:val="20"/>
              </w:rPr>
            </w:pPr>
            <w:r w:rsidRPr="00556EFE">
              <w:rPr>
                <w:color w:val="000000"/>
                <w:w w:val="97"/>
                <w:sz w:val="20"/>
                <w:szCs w:val="20"/>
              </w:rPr>
              <w:t>2.7.</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64" w:line="233" w:lineRule="auto"/>
              <w:ind w:left="72"/>
              <w:rPr>
                <w:sz w:val="20"/>
                <w:szCs w:val="20"/>
              </w:rPr>
            </w:pPr>
            <w:r w:rsidRPr="00556EFE">
              <w:rPr>
                <w:color w:val="000000"/>
                <w:w w:val="97"/>
                <w:sz w:val="20"/>
                <w:szCs w:val="20"/>
              </w:rPr>
              <w:t>Дикорастущие и культурные растения.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0" w:lineRule="auto"/>
              <w:ind w:left="72" w:right="576"/>
              <w:rPr>
                <w:sz w:val="20"/>
                <w:szCs w:val="20"/>
              </w:rPr>
            </w:pPr>
            <w:r w:rsidRPr="00556EFE">
              <w:rPr>
                <w:color w:val="000000"/>
                <w:w w:val="97"/>
                <w:sz w:val="20"/>
                <w:szCs w:val="20"/>
              </w:rPr>
              <w:t>Классификация растений (по иллюстрациям): дикорастущие —культурные;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4" w:lineRule="auto"/>
              <w:ind w:left="72"/>
              <w:rPr>
                <w:sz w:val="20"/>
                <w:szCs w:val="20"/>
              </w:rPr>
            </w:pPr>
            <w:hyperlink r:id="rId233" w:history="1">
              <w:r w:rsidRPr="00556EFE">
                <w:rPr>
                  <w:bCs/>
                  <w:color w:val="FFB739"/>
                  <w:sz w:val="20"/>
                  <w:szCs w:val="20"/>
                  <w:u w:val="single"/>
                  <w:lang w:eastAsia="ru-RU"/>
                </w:rPr>
                <w:t>http://school-collection.edu.ru/</w:t>
              </w:r>
            </w:hyperlink>
          </w:p>
        </w:tc>
      </w:tr>
      <w:tr w:rsidR="00556EFE" w:rsidRPr="00556EFE" w:rsidTr="00556EFE">
        <w:trPr>
          <w:trHeight w:hRule="exact" w:val="100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2.8.</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Связи в природе. Годовой ход изменений в жизни растения.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Работа в группах с иллюстративным </w:t>
            </w:r>
            <w:r w:rsidRPr="00556EFE">
              <w:rPr>
                <w:sz w:val="20"/>
                <w:szCs w:val="20"/>
              </w:rPr>
              <w:br/>
            </w:r>
            <w:r w:rsidRPr="00556EFE">
              <w:rPr>
                <w:color w:val="000000"/>
                <w:w w:val="97"/>
                <w:sz w:val="20"/>
                <w:szCs w:val="20"/>
              </w:rPr>
              <w:t>материалом: составление коллективного рассказа по теме «Каким бывает растение в разные сезоны»;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34" w:history="1">
              <w:r w:rsidRPr="00556EFE">
                <w:rPr>
                  <w:bCs/>
                  <w:color w:val="FFB739"/>
                  <w:sz w:val="20"/>
                  <w:szCs w:val="20"/>
                  <w:u w:val="single"/>
                  <w:lang w:eastAsia="ru-RU"/>
                </w:rPr>
                <w:t>http://school-collection.edu.ru/</w:t>
              </w:r>
            </w:hyperlink>
          </w:p>
        </w:tc>
      </w:tr>
      <w:tr w:rsidR="00556EFE" w:rsidRPr="00556EFE" w:rsidTr="00556EFE">
        <w:trPr>
          <w:trHeight w:hRule="exact" w:val="128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jc w:val="center"/>
              <w:rPr>
                <w:sz w:val="20"/>
                <w:szCs w:val="20"/>
              </w:rPr>
            </w:pPr>
            <w:r w:rsidRPr="00556EFE">
              <w:rPr>
                <w:color w:val="000000"/>
                <w:w w:val="97"/>
                <w:sz w:val="20"/>
                <w:szCs w:val="20"/>
              </w:rPr>
              <w:t>2.9.</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Мир животных (фауна).</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4</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2" w:lineRule="auto"/>
              <w:ind w:left="72"/>
              <w:rPr>
                <w:sz w:val="20"/>
                <w:szCs w:val="20"/>
              </w:rPr>
            </w:pPr>
            <w:r w:rsidRPr="00556EFE">
              <w:rPr>
                <w:color w:val="000000"/>
                <w:w w:val="97"/>
                <w:sz w:val="20"/>
                <w:szCs w:val="20"/>
              </w:rPr>
              <w:t xml:space="preserve">Дидактическая игра по теме «Угадай </w:t>
            </w:r>
            <w:r w:rsidRPr="00556EFE">
              <w:rPr>
                <w:sz w:val="20"/>
                <w:szCs w:val="20"/>
              </w:rPr>
              <w:br/>
            </w:r>
            <w:r w:rsidRPr="00556EFE">
              <w:rPr>
                <w:color w:val="000000"/>
                <w:w w:val="97"/>
                <w:sz w:val="20"/>
                <w:szCs w:val="20"/>
              </w:rPr>
              <w:t xml:space="preserve">животное по описанию»; </w:t>
            </w:r>
            <w:r w:rsidRPr="00556EFE">
              <w:rPr>
                <w:sz w:val="20"/>
                <w:szCs w:val="20"/>
              </w:rPr>
              <w:br/>
            </w:r>
            <w:r w:rsidRPr="00556EFE">
              <w:rPr>
                <w:color w:val="000000"/>
                <w:w w:val="97"/>
                <w:sz w:val="20"/>
                <w:szCs w:val="20"/>
              </w:rPr>
              <w:t>Логическая задача по теме «Найди ошибку— какое животное попало в эту группу случайно»;</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2"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 xml:space="preserve">Практическая работа; </w:t>
            </w:r>
            <w:r w:rsidRPr="00556EFE">
              <w:rPr>
                <w:sz w:val="20"/>
                <w:szCs w:val="20"/>
              </w:rPr>
              <w:br/>
            </w:r>
            <w:r w:rsidRPr="00556EFE">
              <w:rPr>
                <w:color w:val="000000"/>
                <w:w w:val="97"/>
                <w:sz w:val="20"/>
                <w:szCs w:val="20"/>
              </w:rPr>
              <w:t>Тестирование;</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4" w:lineRule="auto"/>
              <w:ind w:left="72"/>
              <w:rPr>
                <w:sz w:val="20"/>
                <w:szCs w:val="20"/>
              </w:rPr>
            </w:pPr>
            <w:hyperlink r:id="rId235" w:history="1">
              <w:r w:rsidRPr="00556EFE">
                <w:rPr>
                  <w:bCs/>
                  <w:color w:val="FFB739"/>
                  <w:sz w:val="20"/>
                  <w:szCs w:val="20"/>
                  <w:u w:val="single"/>
                  <w:lang w:eastAsia="ru-RU"/>
                </w:rPr>
                <w:t>http://school-collection.edu.ru/</w:t>
              </w:r>
            </w:hyperlink>
          </w:p>
        </w:tc>
      </w:tr>
      <w:tr w:rsidR="00556EFE" w:rsidRPr="00556EFE" w:rsidTr="00556EFE">
        <w:trPr>
          <w:trHeight w:hRule="exact" w:val="14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2.10.</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47" w:lineRule="auto"/>
              <w:ind w:left="72" w:right="720"/>
              <w:rPr>
                <w:sz w:val="20"/>
                <w:szCs w:val="20"/>
              </w:rPr>
            </w:pPr>
            <w:r w:rsidRPr="00556EFE">
              <w:rPr>
                <w:color w:val="000000"/>
                <w:w w:val="97"/>
                <w:sz w:val="20"/>
                <w:szCs w:val="20"/>
              </w:rPr>
              <w:t xml:space="preserve">Насекомые, рыбы, птицы, звери, земноводные, </w:t>
            </w:r>
            <w:r w:rsidRPr="00556EFE">
              <w:rPr>
                <w:sz w:val="20"/>
                <w:szCs w:val="20"/>
              </w:rPr>
              <w:br/>
            </w:r>
            <w:r w:rsidRPr="00556EFE">
              <w:rPr>
                <w:color w:val="000000"/>
                <w:w w:val="97"/>
                <w:sz w:val="20"/>
                <w:szCs w:val="20"/>
              </w:rPr>
              <w:t>пресмыкающиеся: общая характеристика (особенности внешнего вида, движений,  питания,  размножения).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4</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7" w:lineRule="auto"/>
              <w:ind w:left="72"/>
              <w:rPr>
                <w:sz w:val="20"/>
                <w:szCs w:val="20"/>
              </w:rPr>
            </w:pPr>
            <w:r w:rsidRPr="00556EFE">
              <w:rPr>
                <w:color w:val="000000"/>
                <w:w w:val="97"/>
                <w:sz w:val="20"/>
                <w:szCs w:val="20"/>
              </w:rPr>
              <w:t>Логическая задача по теме «Найди ошибку— какое животное попало в эту группу случайно»;</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 xml:space="preserve">Практическая работа; </w:t>
            </w:r>
            <w:r w:rsidRPr="00556EFE">
              <w:rPr>
                <w:sz w:val="20"/>
                <w:szCs w:val="20"/>
              </w:rPr>
              <w:br/>
            </w:r>
            <w:r w:rsidRPr="00556EFE">
              <w:rPr>
                <w:color w:val="000000"/>
                <w:w w:val="97"/>
                <w:sz w:val="20"/>
                <w:szCs w:val="20"/>
              </w:rPr>
              <w:t>Тестирование;</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36" w:history="1">
              <w:r w:rsidRPr="00556EFE">
                <w:rPr>
                  <w:bCs/>
                  <w:color w:val="FFB739"/>
                  <w:sz w:val="20"/>
                  <w:szCs w:val="20"/>
                  <w:u w:val="single"/>
                  <w:lang w:eastAsia="ru-RU"/>
                </w:rPr>
                <w:t>http://school-collection.edu.ru/</w:t>
              </w:r>
            </w:hyperlink>
          </w:p>
        </w:tc>
      </w:tr>
      <w:tr w:rsidR="00556EFE" w:rsidRPr="00556EFE" w:rsidTr="00556EFE">
        <w:trPr>
          <w:trHeight w:hRule="exact" w:val="83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0" w:lineRule="auto"/>
              <w:jc w:val="center"/>
              <w:rPr>
                <w:sz w:val="20"/>
                <w:szCs w:val="20"/>
              </w:rPr>
            </w:pPr>
            <w:r w:rsidRPr="00556EFE">
              <w:rPr>
                <w:color w:val="000000"/>
                <w:w w:val="97"/>
                <w:sz w:val="20"/>
                <w:szCs w:val="20"/>
              </w:rPr>
              <w:t>2.11.</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6" w:line="230" w:lineRule="auto"/>
              <w:ind w:left="72"/>
              <w:rPr>
                <w:sz w:val="20"/>
                <w:szCs w:val="20"/>
              </w:rPr>
            </w:pPr>
            <w:r w:rsidRPr="00556EFE">
              <w:rPr>
                <w:color w:val="000000"/>
                <w:w w:val="97"/>
                <w:sz w:val="20"/>
                <w:szCs w:val="20"/>
              </w:rPr>
              <w:t>Сезонная жизнь животных.</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ind w:left="72" w:right="144"/>
              <w:rPr>
                <w:sz w:val="20"/>
                <w:szCs w:val="20"/>
              </w:rPr>
            </w:pPr>
            <w:r w:rsidRPr="00556EFE">
              <w:rPr>
                <w:color w:val="000000"/>
                <w:w w:val="97"/>
                <w:sz w:val="20"/>
                <w:szCs w:val="20"/>
              </w:rPr>
              <w:t>Ролевая игра по теме «Собрание в лесу —кто как готовится к зиме»;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4" w:lineRule="auto"/>
              <w:ind w:left="72"/>
              <w:rPr>
                <w:sz w:val="20"/>
                <w:szCs w:val="20"/>
              </w:rPr>
            </w:pPr>
            <w:hyperlink r:id="rId237" w:history="1">
              <w:r w:rsidRPr="00556EFE">
                <w:rPr>
                  <w:bCs/>
                  <w:color w:val="FFB739"/>
                  <w:sz w:val="20"/>
                  <w:szCs w:val="20"/>
                  <w:u w:val="single"/>
                  <w:lang w:eastAsia="ru-RU"/>
                </w:rPr>
                <w:t>http://school-collection.edu.ru/</w:t>
              </w:r>
            </w:hyperlink>
          </w:p>
        </w:tc>
      </w:tr>
    </w:tbl>
    <w:p w:rsidR="00556EFE" w:rsidRDefault="00556EFE" w:rsidP="00A72598">
      <w:pPr>
        <w:jc w:val="both"/>
        <w:rPr>
          <w:b/>
          <w:sz w:val="24"/>
          <w:szCs w:val="26"/>
        </w:rPr>
      </w:pPr>
    </w:p>
    <w:tbl>
      <w:tblPr>
        <w:tblW w:w="14895" w:type="dxa"/>
        <w:tblInd w:w="6" w:type="dxa"/>
        <w:tblLayout w:type="fixed"/>
        <w:tblLook w:val="04A0"/>
      </w:tblPr>
      <w:tblGrid>
        <w:gridCol w:w="468"/>
        <w:gridCol w:w="3642"/>
        <w:gridCol w:w="530"/>
        <w:gridCol w:w="732"/>
        <w:gridCol w:w="709"/>
        <w:gridCol w:w="1134"/>
        <w:gridCol w:w="4124"/>
        <w:gridCol w:w="1118"/>
        <w:gridCol w:w="2438"/>
      </w:tblGrid>
      <w:tr w:rsidR="00556EFE" w:rsidRPr="00556EFE" w:rsidTr="00556EFE">
        <w:trPr>
          <w:trHeight w:hRule="exact" w:val="10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lastRenderedPageBreak/>
              <w:t>2.12</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45" w:lineRule="auto"/>
              <w:ind w:left="72" w:right="288"/>
              <w:rPr>
                <w:sz w:val="20"/>
                <w:szCs w:val="20"/>
              </w:rPr>
            </w:pPr>
            <w:r w:rsidRPr="00556EFE">
              <w:rPr>
                <w:color w:val="000000"/>
                <w:w w:val="97"/>
                <w:sz w:val="20"/>
                <w:szCs w:val="20"/>
              </w:rPr>
              <w:t>Красная книга России, её значение, отдельные представители растений и животных Красной книги.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ight="288"/>
              <w:rPr>
                <w:sz w:val="20"/>
                <w:szCs w:val="20"/>
              </w:rPr>
            </w:pPr>
            <w:r w:rsidRPr="00556EFE">
              <w:rPr>
                <w:color w:val="000000"/>
                <w:w w:val="97"/>
                <w:sz w:val="20"/>
                <w:szCs w:val="20"/>
              </w:rPr>
              <w:t xml:space="preserve">Учебный диалог по теме «Что такое Красная книга?»; </w:t>
            </w:r>
            <w:r w:rsidRPr="00556EFE">
              <w:rPr>
                <w:sz w:val="20"/>
                <w:szCs w:val="20"/>
              </w:rPr>
              <w:br/>
            </w:r>
            <w:r w:rsidRPr="00556EFE">
              <w:rPr>
                <w:color w:val="000000"/>
                <w:w w:val="97"/>
                <w:sz w:val="20"/>
                <w:szCs w:val="20"/>
              </w:rPr>
              <w:t>Рассказ учителя: «Растения и животные нашего края, занесённые в Красную книгу»;</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38" w:history="1">
              <w:r w:rsidRPr="00556EFE">
                <w:rPr>
                  <w:bCs/>
                  <w:color w:val="FFB739"/>
                  <w:sz w:val="20"/>
                  <w:szCs w:val="20"/>
                  <w:u w:val="single"/>
                  <w:lang w:eastAsia="ru-RU"/>
                </w:rPr>
                <w:t>http://school-collection.edu.ru/</w:t>
              </w:r>
            </w:hyperlink>
            <w:r w:rsidRPr="00556EFE">
              <w:rPr>
                <w:sz w:val="20"/>
                <w:szCs w:val="20"/>
              </w:rPr>
              <w:br/>
            </w:r>
          </w:p>
        </w:tc>
      </w:tr>
      <w:tr w:rsidR="00556EFE" w:rsidRPr="00556EFE" w:rsidTr="00556EFE">
        <w:trPr>
          <w:trHeight w:hRule="exact" w:val="97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2.13</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45" w:lineRule="auto"/>
              <w:ind w:left="72" w:right="432"/>
              <w:rPr>
                <w:sz w:val="20"/>
                <w:szCs w:val="20"/>
              </w:rPr>
            </w:pPr>
            <w:r w:rsidRPr="00556EFE">
              <w:rPr>
                <w:color w:val="000000"/>
                <w:w w:val="97"/>
                <w:sz w:val="20"/>
                <w:szCs w:val="20"/>
              </w:rPr>
              <w:t>Заповедники, природные парки. Охрана природы. Правила нравственного поведения на природе.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7" w:lineRule="auto"/>
              <w:ind w:left="72" w:right="288"/>
              <w:rPr>
                <w:sz w:val="20"/>
                <w:szCs w:val="20"/>
              </w:rPr>
            </w:pPr>
            <w:r w:rsidRPr="00556EFE">
              <w:rPr>
                <w:color w:val="000000"/>
                <w:w w:val="97"/>
                <w:sz w:val="20"/>
                <w:szCs w:val="20"/>
              </w:rPr>
              <w:t>Коллективное составление памятки по теме «Правила поведения в заповедных местах»;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4" w:lineRule="auto"/>
              <w:ind w:left="72"/>
              <w:rPr>
                <w:sz w:val="20"/>
                <w:szCs w:val="20"/>
              </w:rPr>
            </w:pPr>
            <w:hyperlink r:id="rId239" w:history="1">
              <w:r w:rsidRPr="00556EFE">
                <w:rPr>
                  <w:bCs/>
                  <w:color w:val="FFB739"/>
                  <w:sz w:val="20"/>
                  <w:szCs w:val="20"/>
                  <w:u w:val="single"/>
                  <w:lang w:eastAsia="ru-RU"/>
                </w:rPr>
                <w:t>http://school-collection.edu.ru/</w:t>
              </w:r>
            </w:hyperlink>
          </w:p>
        </w:tc>
      </w:tr>
      <w:tr w:rsidR="00556EFE" w:rsidRPr="00556EFE" w:rsidTr="00556EFE">
        <w:trPr>
          <w:trHeight w:hRule="exact" w:val="348"/>
        </w:trPr>
        <w:tc>
          <w:tcPr>
            <w:tcW w:w="4110"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34</w:t>
            </w:r>
          </w:p>
        </w:tc>
        <w:tc>
          <w:tcPr>
            <w:tcW w:w="1025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rPr>
                <w:sz w:val="20"/>
                <w:szCs w:val="20"/>
              </w:rPr>
            </w:pPr>
          </w:p>
        </w:tc>
      </w:tr>
      <w:tr w:rsidR="00556EFE" w:rsidRPr="00556EFE" w:rsidTr="00556EFE">
        <w:trPr>
          <w:trHeight w:hRule="exact" w:val="348"/>
        </w:trPr>
        <w:tc>
          <w:tcPr>
            <w:tcW w:w="14895"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Раздел 3. Правила безопасной жизни.</w:t>
            </w:r>
          </w:p>
        </w:tc>
      </w:tr>
      <w:tr w:rsidR="00556EFE" w:rsidRPr="00556EFE" w:rsidTr="00556EFE">
        <w:trPr>
          <w:trHeight w:hRule="exact" w:val="100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3.1.</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66" w:line="252" w:lineRule="auto"/>
              <w:ind w:left="72" w:right="288"/>
              <w:rPr>
                <w:sz w:val="20"/>
                <w:szCs w:val="20"/>
              </w:rPr>
            </w:pPr>
            <w:r w:rsidRPr="00556EFE">
              <w:rPr>
                <w:color w:val="000000"/>
                <w:w w:val="97"/>
                <w:sz w:val="20"/>
                <w:szCs w:val="20"/>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7" w:lineRule="auto"/>
              <w:ind w:left="72" w:right="288"/>
              <w:rPr>
                <w:sz w:val="20"/>
                <w:szCs w:val="20"/>
              </w:rPr>
            </w:pPr>
            <w:r w:rsidRPr="00556EFE">
              <w:rPr>
                <w:color w:val="000000"/>
                <w:w w:val="97"/>
                <w:sz w:val="20"/>
                <w:szCs w:val="20"/>
              </w:rPr>
              <w:t>Учебный диалог по теме «Зачем нужен режим дня? Почему нужно правильно питаться?»;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40" w:history="1">
              <w:r w:rsidRPr="00556EFE">
                <w:rPr>
                  <w:bCs/>
                  <w:color w:val="FFB739"/>
                  <w:sz w:val="20"/>
                  <w:szCs w:val="20"/>
                  <w:u w:val="single"/>
                  <w:lang w:eastAsia="ru-RU"/>
                </w:rPr>
                <w:t>http://school-collection.edu.ru/</w:t>
              </w:r>
            </w:hyperlink>
          </w:p>
        </w:tc>
      </w:tr>
      <w:tr w:rsidR="00556EFE" w:rsidRPr="00556EFE" w:rsidTr="00556EFE">
        <w:trPr>
          <w:trHeight w:hRule="exact" w:val="84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3.2.</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66" w:line="245" w:lineRule="auto"/>
              <w:ind w:left="72"/>
              <w:rPr>
                <w:sz w:val="20"/>
                <w:szCs w:val="20"/>
              </w:rPr>
            </w:pPr>
            <w:r w:rsidRPr="00556EFE">
              <w:rPr>
                <w:color w:val="000000"/>
                <w:w w:val="97"/>
                <w:sz w:val="20"/>
                <w:szCs w:val="20"/>
              </w:rPr>
              <w:t>Физическая культура, закаливание, игры на воздухе как условие сохранения и укрепления здоровья.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ight="288"/>
              <w:rPr>
                <w:sz w:val="20"/>
                <w:szCs w:val="20"/>
              </w:rPr>
            </w:pPr>
            <w:r w:rsidRPr="00556EFE">
              <w:rPr>
                <w:color w:val="000000"/>
                <w:w w:val="97"/>
                <w:sz w:val="20"/>
                <w:szCs w:val="20"/>
              </w:rPr>
              <w:t>Учебный диалог по теме «Зачем нужен режим дня? Почему нужно правильно питаться?»;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4" w:lineRule="auto"/>
              <w:ind w:left="72"/>
              <w:rPr>
                <w:sz w:val="20"/>
                <w:szCs w:val="20"/>
              </w:rPr>
            </w:pPr>
            <w:hyperlink r:id="rId241" w:history="1">
              <w:r w:rsidRPr="00556EFE">
                <w:rPr>
                  <w:bCs/>
                  <w:color w:val="FFB739"/>
                  <w:sz w:val="20"/>
                  <w:szCs w:val="20"/>
                  <w:u w:val="single"/>
                  <w:lang w:eastAsia="ru-RU"/>
                </w:rPr>
                <w:t>http://school-collection.edu.ru/</w:t>
              </w:r>
            </w:hyperlink>
          </w:p>
        </w:tc>
      </w:tr>
      <w:tr w:rsidR="00556EFE" w:rsidRPr="00556EFE" w:rsidTr="00556EFE">
        <w:trPr>
          <w:trHeight w:hRule="exact" w:val="100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jc w:val="center"/>
              <w:rPr>
                <w:sz w:val="20"/>
                <w:szCs w:val="20"/>
              </w:rPr>
            </w:pPr>
            <w:r w:rsidRPr="00556EFE">
              <w:rPr>
                <w:color w:val="000000"/>
                <w:w w:val="97"/>
                <w:sz w:val="20"/>
                <w:szCs w:val="20"/>
              </w:rPr>
              <w:t>3.3.</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64" w:line="254" w:lineRule="auto"/>
              <w:ind w:left="72" w:right="288"/>
              <w:rPr>
                <w:sz w:val="20"/>
                <w:szCs w:val="20"/>
              </w:rPr>
            </w:pPr>
            <w:r w:rsidRPr="00556EFE">
              <w:rPr>
                <w:color w:val="000000"/>
                <w:w w:val="97"/>
                <w:sz w:val="20"/>
                <w:szCs w:val="20"/>
              </w:rPr>
              <w:t>Правила  безопасности в школе (маршрут до школы, правила поведения на  занятиях, переменах, при приёмах пищи, а также на пришкольной территории).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0" w:lineRule="auto"/>
              <w:ind w:left="72" w:right="144"/>
              <w:rPr>
                <w:sz w:val="20"/>
                <w:szCs w:val="20"/>
              </w:rPr>
            </w:pPr>
            <w:r w:rsidRPr="00556EFE">
              <w:rPr>
                <w:color w:val="000000"/>
                <w:w w:val="97"/>
                <w:sz w:val="20"/>
                <w:szCs w:val="20"/>
              </w:rPr>
              <w:t xml:space="preserve">Беседа по теме «Что может случиться на прогулке, на игровой площадке, дома и в школе, если не соблюдать правила </w:t>
            </w:r>
            <w:r w:rsidRPr="00556EFE">
              <w:rPr>
                <w:sz w:val="20"/>
                <w:szCs w:val="20"/>
              </w:rPr>
              <w:br/>
            </w:r>
            <w:r w:rsidRPr="00556EFE">
              <w:rPr>
                <w:color w:val="000000"/>
                <w:w w:val="97"/>
                <w:sz w:val="20"/>
                <w:szCs w:val="20"/>
              </w:rPr>
              <w:t>безопасности»;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54" w:lineRule="auto"/>
              <w:ind w:left="72"/>
              <w:rPr>
                <w:sz w:val="20"/>
                <w:szCs w:val="20"/>
              </w:rPr>
            </w:pPr>
            <w:hyperlink r:id="rId242" w:history="1">
              <w:r w:rsidRPr="00556EFE">
                <w:rPr>
                  <w:bCs/>
                  <w:color w:val="FFB739"/>
                  <w:sz w:val="20"/>
                  <w:szCs w:val="20"/>
                  <w:u w:val="single"/>
                  <w:lang w:eastAsia="ru-RU"/>
                </w:rPr>
                <w:t>http://school-collection.edu.ru/</w:t>
              </w:r>
            </w:hyperlink>
          </w:p>
        </w:tc>
      </w:tr>
      <w:tr w:rsidR="00556EFE" w:rsidRPr="00556EFE" w:rsidTr="00556EFE">
        <w:trPr>
          <w:trHeight w:hRule="exact" w:val="15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3.4.</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45" w:lineRule="auto"/>
              <w:ind w:left="72" w:right="288"/>
              <w:rPr>
                <w:sz w:val="20"/>
                <w:szCs w:val="20"/>
              </w:rPr>
            </w:pPr>
            <w:r w:rsidRPr="00556EFE">
              <w:rPr>
                <w:color w:val="000000"/>
                <w:w w:val="97"/>
                <w:sz w:val="20"/>
                <w:szCs w:val="20"/>
              </w:rPr>
              <w:t xml:space="preserve">Правила безопасного поведения пассажира наземного </w:t>
            </w:r>
            <w:r w:rsidRPr="00556EFE">
              <w:rPr>
                <w:sz w:val="20"/>
                <w:szCs w:val="20"/>
              </w:rPr>
              <w:br/>
            </w:r>
            <w:r w:rsidRPr="00556EFE">
              <w:rPr>
                <w:color w:val="000000"/>
                <w:w w:val="97"/>
                <w:sz w:val="20"/>
                <w:szCs w:val="20"/>
              </w:rPr>
              <w:t>транспорта и метро. Номера телефонов экстренной помощи.</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3</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Анализ дорожных ситуаций.;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 xml:space="preserve">Контрольная работа; </w:t>
            </w:r>
            <w:r w:rsidRPr="00556EFE">
              <w:rPr>
                <w:sz w:val="20"/>
                <w:szCs w:val="20"/>
              </w:rPr>
              <w:br/>
            </w:r>
            <w:r w:rsidRPr="00556EFE">
              <w:rPr>
                <w:color w:val="000000"/>
                <w:w w:val="97"/>
                <w:sz w:val="20"/>
                <w:szCs w:val="20"/>
              </w:rPr>
              <w:t>Практическая работа;</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4" w:lineRule="auto"/>
              <w:ind w:left="72"/>
              <w:rPr>
                <w:sz w:val="20"/>
                <w:szCs w:val="20"/>
              </w:rPr>
            </w:pPr>
            <w:hyperlink r:id="rId243" w:history="1">
              <w:r w:rsidRPr="00556EFE">
                <w:rPr>
                  <w:bCs/>
                  <w:color w:val="FFB739"/>
                  <w:sz w:val="20"/>
                  <w:szCs w:val="20"/>
                  <w:u w:val="single"/>
                  <w:lang w:eastAsia="ru-RU"/>
                </w:rPr>
                <w:t>http://school-collection.edu.ru/</w:t>
              </w:r>
            </w:hyperlink>
          </w:p>
        </w:tc>
      </w:tr>
    </w:tbl>
    <w:p w:rsidR="00556EFE" w:rsidRPr="00556EFE" w:rsidRDefault="00556EFE" w:rsidP="00A72598">
      <w:pPr>
        <w:jc w:val="both"/>
        <w:rPr>
          <w:b/>
          <w:sz w:val="24"/>
          <w:szCs w:val="26"/>
        </w:rPr>
      </w:pPr>
    </w:p>
    <w:tbl>
      <w:tblPr>
        <w:tblW w:w="14701" w:type="dxa"/>
        <w:tblInd w:w="6" w:type="dxa"/>
        <w:tblLayout w:type="fixed"/>
        <w:tblLook w:val="04A0"/>
      </w:tblPr>
      <w:tblGrid>
        <w:gridCol w:w="468"/>
        <w:gridCol w:w="3642"/>
        <w:gridCol w:w="530"/>
        <w:gridCol w:w="732"/>
        <w:gridCol w:w="709"/>
        <w:gridCol w:w="1134"/>
        <w:gridCol w:w="4124"/>
        <w:gridCol w:w="1118"/>
        <w:gridCol w:w="2244"/>
      </w:tblGrid>
      <w:tr w:rsidR="00556EFE" w:rsidRPr="00556EFE" w:rsidTr="00556EFE">
        <w:trPr>
          <w:trHeight w:hRule="exact" w:val="13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jc w:val="center"/>
              <w:rPr>
                <w:sz w:val="20"/>
                <w:szCs w:val="20"/>
              </w:rPr>
            </w:pPr>
            <w:r w:rsidRPr="00556EFE">
              <w:rPr>
                <w:color w:val="000000"/>
                <w:w w:val="97"/>
                <w:sz w:val="20"/>
                <w:szCs w:val="20"/>
              </w:rPr>
              <w:t>3.5.</w:t>
            </w:r>
          </w:p>
        </w:tc>
        <w:tc>
          <w:tcPr>
            <w:tcW w:w="3642" w:type="dxa"/>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556EFE">
            <w:pPr>
              <w:spacing w:before="78" w:line="230" w:lineRule="auto"/>
              <w:ind w:left="72"/>
              <w:rPr>
                <w:sz w:val="20"/>
                <w:szCs w:val="20"/>
              </w:rPr>
            </w:pPr>
            <w:r w:rsidRPr="00556EFE">
              <w:rPr>
                <w:color w:val="000000"/>
                <w:w w:val="97"/>
                <w:sz w:val="20"/>
                <w:szCs w:val="20"/>
              </w:rPr>
              <w:t>Правила поведения при пользовании  компьютером.Безопасность в Интернете (коммуникация  в мессенджерах и социальных группах) в условиях контролируемого доступа в Интернет.</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3</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0.25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jc w:val="center"/>
              <w:rPr>
                <w:sz w:val="20"/>
                <w:szCs w:val="20"/>
              </w:rPr>
            </w:pPr>
          </w:p>
        </w:tc>
        <w:tc>
          <w:tcPr>
            <w:tcW w:w="412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45" w:lineRule="auto"/>
              <w:ind w:left="72" w:right="288"/>
              <w:rPr>
                <w:sz w:val="20"/>
                <w:szCs w:val="20"/>
              </w:rPr>
            </w:pPr>
            <w:r w:rsidRPr="00556EFE">
              <w:rPr>
                <w:color w:val="000000"/>
                <w:w w:val="97"/>
                <w:sz w:val="20"/>
                <w:szCs w:val="20"/>
              </w:rPr>
              <w:t>Практическая работа по теме «Правила пользования компьютером»;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0" w:lineRule="auto"/>
              <w:ind w:left="72"/>
              <w:rPr>
                <w:sz w:val="20"/>
                <w:szCs w:val="20"/>
              </w:rPr>
            </w:pPr>
            <w:r w:rsidRPr="00556EFE">
              <w:rPr>
                <w:color w:val="000000"/>
                <w:w w:val="97"/>
                <w:sz w:val="20"/>
                <w:szCs w:val="20"/>
              </w:rPr>
              <w:t xml:space="preserve">Устный </w:t>
            </w:r>
            <w:r w:rsidRPr="00556EFE">
              <w:rPr>
                <w:sz w:val="20"/>
                <w:szCs w:val="20"/>
              </w:rPr>
              <w:br/>
            </w:r>
            <w:r w:rsidRPr="00556EFE">
              <w:rPr>
                <w:color w:val="000000"/>
                <w:w w:val="97"/>
                <w:sz w:val="20"/>
                <w:szCs w:val="20"/>
              </w:rPr>
              <w:t xml:space="preserve">опрос; </w:t>
            </w:r>
            <w:r w:rsidRPr="00556EFE">
              <w:rPr>
                <w:sz w:val="20"/>
                <w:szCs w:val="20"/>
              </w:rPr>
              <w:br/>
            </w:r>
            <w:r w:rsidRPr="00556EFE">
              <w:rPr>
                <w:color w:val="000000"/>
                <w:w w:val="97"/>
                <w:sz w:val="20"/>
                <w:szCs w:val="20"/>
              </w:rPr>
              <w:t>Практическая работа;</w:t>
            </w:r>
          </w:p>
        </w:tc>
        <w:tc>
          <w:tcPr>
            <w:tcW w:w="2244"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52" w:lineRule="auto"/>
              <w:ind w:left="72"/>
              <w:rPr>
                <w:sz w:val="20"/>
                <w:szCs w:val="20"/>
              </w:rPr>
            </w:pPr>
            <w:hyperlink r:id="rId244" w:history="1">
              <w:r w:rsidRPr="00556EFE">
                <w:rPr>
                  <w:bCs/>
                  <w:color w:val="FFB739"/>
                  <w:sz w:val="20"/>
                  <w:szCs w:val="20"/>
                  <w:u w:val="single"/>
                  <w:lang w:eastAsia="ru-RU"/>
                </w:rPr>
                <w:t>http://school-collection.edu.ru/</w:t>
              </w:r>
            </w:hyperlink>
            <w:r w:rsidRPr="00556EFE">
              <w:rPr>
                <w:sz w:val="20"/>
                <w:szCs w:val="20"/>
              </w:rPr>
              <w:br/>
            </w:r>
          </w:p>
        </w:tc>
      </w:tr>
      <w:tr w:rsidR="00556EFE" w:rsidRPr="00556EFE" w:rsidTr="00556EFE">
        <w:trPr>
          <w:trHeight w:hRule="exact" w:val="348"/>
        </w:trPr>
        <w:tc>
          <w:tcPr>
            <w:tcW w:w="4110"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Итого по разделу</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12</w:t>
            </w:r>
          </w:p>
        </w:tc>
        <w:tc>
          <w:tcPr>
            <w:tcW w:w="1006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rPr>
                <w:sz w:val="20"/>
                <w:szCs w:val="20"/>
              </w:rPr>
            </w:pPr>
          </w:p>
        </w:tc>
      </w:tr>
      <w:tr w:rsidR="00556EFE" w:rsidRPr="00556EFE" w:rsidTr="00556EFE">
        <w:trPr>
          <w:trHeight w:hRule="exact" w:val="350"/>
        </w:trPr>
        <w:tc>
          <w:tcPr>
            <w:tcW w:w="4110"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Резервное время</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8" w:line="230" w:lineRule="auto"/>
              <w:ind w:left="72"/>
              <w:rPr>
                <w:sz w:val="20"/>
                <w:szCs w:val="20"/>
              </w:rPr>
            </w:pPr>
            <w:r w:rsidRPr="00556EFE">
              <w:rPr>
                <w:color w:val="000000"/>
                <w:w w:val="97"/>
                <w:sz w:val="20"/>
                <w:szCs w:val="20"/>
              </w:rPr>
              <w:t>6</w:t>
            </w:r>
          </w:p>
        </w:tc>
        <w:tc>
          <w:tcPr>
            <w:tcW w:w="1006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rPr>
                <w:sz w:val="20"/>
                <w:szCs w:val="20"/>
              </w:rPr>
            </w:pPr>
          </w:p>
        </w:tc>
      </w:tr>
      <w:tr w:rsidR="00556EFE" w:rsidRPr="00556EFE" w:rsidTr="00556EFE">
        <w:trPr>
          <w:trHeight w:hRule="exact" w:val="328"/>
        </w:trPr>
        <w:tc>
          <w:tcPr>
            <w:tcW w:w="4110"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ОБЩЕЕ КОЛИЧЕСТВО ЧАСОВ ПО ПРОГРАММЕ</w:t>
            </w:r>
          </w:p>
        </w:tc>
        <w:tc>
          <w:tcPr>
            <w:tcW w:w="530" w:type="dxa"/>
            <w:tcBorders>
              <w:top w:val="single" w:sz="4" w:space="0" w:color="000000"/>
              <w:left w:val="single" w:sz="5"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68</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spacing w:before="76" w:line="233" w:lineRule="auto"/>
              <w:ind w:left="72"/>
              <w:rPr>
                <w:sz w:val="20"/>
                <w:szCs w:val="20"/>
              </w:rPr>
            </w:pPr>
            <w:r w:rsidRPr="00556EFE">
              <w:rPr>
                <w:color w:val="000000"/>
                <w:w w:val="97"/>
                <w:sz w:val="20"/>
                <w:szCs w:val="20"/>
              </w:rPr>
              <w:t>5.5</w:t>
            </w:r>
          </w:p>
        </w:tc>
        <w:tc>
          <w:tcPr>
            <w:tcW w:w="862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56EFE" w:rsidRPr="00556EFE" w:rsidRDefault="00556EFE" w:rsidP="0081312A">
            <w:pPr>
              <w:rPr>
                <w:sz w:val="20"/>
                <w:szCs w:val="20"/>
              </w:rPr>
            </w:pPr>
          </w:p>
        </w:tc>
      </w:tr>
    </w:tbl>
    <w:p w:rsidR="00556EFE" w:rsidRDefault="00556EFE" w:rsidP="00A72598">
      <w:pPr>
        <w:jc w:val="both"/>
        <w:rPr>
          <w:b/>
          <w:sz w:val="32"/>
          <w:szCs w:val="26"/>
        </w:rPr>
      </w:pPr>
    </w:p>
    <w:p w:rsidR="00556EFE" w:rsidRPr="00556EFE" w:rsidRDefault="00556EFE" w:rsidP="00556EFE">
      <w:pPr>
        <w:pStyle w:val="a8"/>
        <w:ind w:left="325" w:firstLine="0"/>
        <w:rPr>
          <w:sz w:val="26"/>
          <w:szCs w:val="26"/>
        </w:rPr>
      </w:pPr>
    </w:p>
    <w:p w:rsidR="00CE04EC" w:rsidRPr="003A09EF" w:rsidRDefault="00CE04EC" w:rsidP="00CE04EC">
      <w:pPr>
        <w:ind w:firstLine="567"/>
        <w:jc w:val="both"/>
        <w:rPr>
          <w:b/>
          <w:sz w:val="26"/>
          <w:szCs w:val="26"/>
          <w:u w:val="single"/>
        </w:rPr>
      </w:pPr>
      <w:r w:rsidRPr="003A09EF">
        <w:rPr>
          <w:b/>
          <w:sz w:val="26"/>
          <w:szCs w:val="26"/>
          <w:u w:val="single"/>
        </w:rPr>
        <w:lastRenderedPageBreak/>
        <w:t>ОСНОВЫ РЕЛИГИОЗНЫХ КУЛЬТУР И СВЕТСКОЙ ЭТИКИ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Рабочая программа по учебному предмету «Основы религиозных культур и светской этики»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программы воспитания’ Программа по предметной области (учебному предмету) «Основы религиозных культур и светской этики» (далее — ОРКСЭ) включает содержание обучения, планируемые результаты освоения программы ОРКСЭ, тематическое планирование.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Место ОРКСЭ в учебном плане: ОРКСЭ изучается в 4 классе, один час в неделю (34 ч).</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СОДЕРЖАНИЕ ПРЕДМЕТНОЙ ОБЛАСТИ (УЧЕБНОГО ПРЕДМЕТА) «ОСНОВЫ РЕЛИГИОЗНЫХ КУЛЬТУР И СВЕТСКОЙ ЭТИКИ»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православной культуры»</w:t>
      </w:r>
    </w:p>
    <w:p w:rsidR="00CE04EC" w:rsidRPr="003A09EF" w:rsidRDefault="00CE04EC" w:rsidP="00CE04EC">
      <w:pPr>
        <w:ind w:firstLine="567"/>
        <w:jc w:val="both"/>
        <w:rPr>
          <w:sz w:val="26"/>
          <w:szCs w:val="26"/>
        </w:rPr>
      </w:pPr>
      <w:r w:rsidRPr="003A09EF">
        <w:rPr>
          <w:sz w:val="26"/>
          <w:szCs w:val="26"/>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CE04EC" w:rsidRPr="003A09EF" w:rsidRDefault="00CE04EC" w:rsidP="00CE04EC">
      <w:pPr>
        <w:ind w:firstLine="567"/>
        <w:jc w:val="both"/>
        <w:rPr>
          <w:sz w:val="26"/>
          <w:szCs w:val="26"/>
        </w:rPr>
      </w:pPr>
      <w:r w:rsidRPr="003A09EF">
        <w:rPr>
          <w:sz w:val="26"/>
          <w:szCs w:val="26"/>
        </w:rPr>
        <w:t>Любовь и уважение к Отечеству. Патриотизм многонационального и многоконфессионального народа России.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исламской культуры»</w:t>
      </w:r>
    </w:p>
    <w:p w:rsidR="00CE04EC" w:rsidRPr="003A09EF" w:rsidRDefault="00CE04EC" w:rsidP="00CE04EC">
      <w:pPr>
        <w:ind w:firstLine="567"/>
        <w:jc w:val="both"/>
        <w:rPr>
          <w:sz w:val="26"/>
          <w:szCs w:val="26"/>
        </w:rPr>
      </w:pPr>
      <w:r w:rsidRPr="003A09EF">
        <w:rPr>
          <w:sz w:val="26"/>
          <w:szCs w:val="26"/>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CE04EC" w:rsidRPr="003A09EF" w:rsidRDefault="00CE04EC" w:rsidP="00CE04EC">
      <w:pPr>
        <w:ind w:firstLine="567"/>
        <w:jc w:val="both"/>
        <w:rPr>
          <w:sz w:val="26"/>
          <w:szCs w:val="26"/>
        </w:rPr>
      </w:pPr>
      <w:r w:rsidRPr="003A09EF">
        <w:rPr>
          <w:sz w:val="26"/>
          <w:szCs w:val="26"/>
        </w:rPr>
        <w:t>Любовь и уважение к Отечеству. Патриотизм многонационального и многоконфессионального народа России.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буддийской культуры»</w:t>
      </w:r>
    </w:p>
    <w:p w:rsidR="00CE04EC" w:rsidRPr="003A09EF" w:rsidRDefault="00CE04EC" w:rsidP="00CE04EC">
      <w:pPr>
        <w:ind w:firstLine="567"/>
        <w:jc w:val="both"/>
        <w:rPr>
          <w:sz w:val="26"/>
          <w:szCs w:val="26"/>
        </w:rPr>
      </w:pPr>
      <w:r w:rsidRPr="003A09EF">
        <w:rPr>
          <w:sz w:val="26"/>
          <w:szCs w:val="26"/>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lastRenderedPageBreak/>
        <w:t>сооружения.</w:t>
      </w:r>
      <w:r w:rsidRPr="003A09EF">
        <w:rPr>
          <w:sz w:val="26"/>
          <w:szCs w:val="26"/>
        </w:rPr>
        <w:tab/>
        <w:t>Буддийский храм. Буддийский календарь. Праздники в буддийской культуре. Искусство в буддийской культуре.</w:t>
      </w:r>
    </w:p>
    <w:p w:rsidR="00CE04EC" w:rsidRPr="003A09EF" w:rsidRDefault="00CE04EC" w:rsidP="00CE04EC">
      <w:pPr>
        <w:ind w:firstLine="567"/>
        <w:jc w:val="both"/>
        <w:rPr>
          <w:sz w:val="26"/>
          <w:szCs w:val="26"/>
        </w:rPr>
      </w:pPr>
      <w:r w:rsidRPr="003A09EF">
        <w:rPr>
          <w:sz w:val="26"/>
          <w:szCs w:val="26"/>
        </w:rPr>
        <w:t>Любовь и уважение к Отечеству. Патриотизм многонационального и многоконфессионального народа России.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иудейской культуры»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CE04EC" w:rsidRPr="003A09EF" w:rsidRDefault="00CE04EC" w:rsidP="00CE04EC">
      <w:pPr>
        <w:ind w:firstLine="567"/>
        <w:jc w:val="both"/>
        <w:rPr>
          <w:sz w:val="26"/>
          <w:szCs w:val="26"/>
        </w:rPr>
      </w:pPr>
      <w:r w:rsidRPr="003A09EF">
        <w:rPr>
          <w:sz w:val="26"/>
          <w:szCs w:val="26"/>
        </w:rPr>
        <w:t>Любовь и уважение к Отечеству. Патриотизм многонационального и многоконфессионального народа России.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религиозных культур народов России»</w:t>
      </w:r>
    </w:p>
    <w:p w:rsidR="00CE04EC" w:rsidRPr="003A09EF" w:rsidRDefault="00CE04EC" w:rsidP="00CE04EC">
      <w:pPr>
        <w:ind w:firstLine="567"/>
        <w:jc w:val="both"/>
        <w:rPr>
          <w:b/>
          <w:i/>
          <w:sz w:val="26"/>
          <w:szCs w:val="26"/>
          <w:u w:val="single"/>
        </w:rPr>
      </w:pPr>
    </w:p>
    <w:p w:rsidR="00CE04EC" w:rsidRPr="003A09EF" w:rsidRDefault="00CE04EC" w:rsidP="00CE04EC">
      <w:pPr>
        <w:ind w:firstLine="567"/>
        <w:jc w:val="both"/>
        <w:rPr>
          <w:sz w:val="26"/>
          <w:szCs w:val="26"/>
        </w:rPr>
      </w:pPr>
      <w:r w:rsidRPr="003A09EF">
        <w:rPr>
          <w:sz w:val="26"/>
          <w:szCs w:val="26"/>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CE04EC" w:rsidRPr="003A09EF" w:rsidRDefault="00CE04EC" w:rsidP="00CE04EC">
      <w:pPr>
        <w:ind w:firstLine="567"/>
        <w:jc w:val="both"/>
        <w:rPr>
          <w:sz w:val="26"/>
          <w:szCs w:val="26"/>
        </w:rPr>
      </w:pPr>
      <w:r w:rsidRPr="003A09EF">
        <w:rPr>
          <w:sz w:val="26"/>
          <w:szCs w:val="26"/>
        </w:rPr>
        <w:t>Любовь и уважение к Отечеству. Патриотизм многонационального и многоконфессионального народа России.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светской этики»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CE04EC" w:rsidRPr="003A09EF" w:rsidRDefault="00CE04EC" w:rsidP="00CE04EC">
      <w:pPr>
        <w:ind w:firstLine="567"/>
        <w:jc w:val="both"/>
        <w:rPr>
          <w:sz w:val="26"/>
          <w:szCs w:val="26"/>
        </w:rPr>
      </w:pPr>
      <w:r w:rsidRPr="003A09EF">
        <w:rPr>
          <w:sz w:val="26"/>
          <w:szCs w:val="26"/>
        </w:rPr>
        <w:t>Любовь и уважение к Отечеству. Патриотизм многонационального и многоконфессионального народа России.</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ПЛАНИРУЕМЫЕ РЕЗУЛЬТАТЫ ОСВОЕНИЯ УЧЕБНОГО ПРЕДМЕТА «ОСНОВЫ РЕЛИГИОЗНЫХ КУЛЬТУР И СВЕТСКОЙ ЭТИКИ» НА УРОВНЕ НАЧАЛЬНОГО ОБЩЕГО ОБРАЗОВАНИЯ</w:t>
      </w:r>
    </w:p>
    <w:p w:rsidR="00CE04EC" w:rsidRPr="003A09EF" w:rsidRDefault="00CE04EC" w:rsidP="00CE04EC">
      <w:pPr>
        <w:ind w:firstLine="567"/>
        <w:jc w:val="both"/>
        <w:rPr>
          <w:sz w:val="26"/>
          <w:szCs w:val="26"/>
        </w:rPr>
      </w:pPr>
      <w:r w:rsidRPr="003A09EF">
        <w:rPr>
          <w:sz w:val="26"/>
          <w:szCs w:val="26"/>
        </w:rPr>
        <w:t>ЛИЧНОСТНЫЕ РЕЗУЛЬТАТЫ</w:t>
      </w:r>
    </w:p>
    <w:p w:rsidR="00CE04EC" w:rsidRPr="003A09EF" w:rsidRDefault="00CE04EC" w:rsidP="00CE04EC">
      <w:pPr>
        <w:ind w:firstLine="567"/>
        <w:jc w:val="both"/>
        <w:rPr>
          <w:sz w:val="26"/>
          <w:szCs w:val="26"/>
        </w:rPr>
      </w:pPr>
      <w:r w:rsidRPr="003A09EF">
        <w:rPr>
          <w:sz w:val="26"/>
          <w:szCs w:val="26"/>
        </w:rPr>
        <w:lastRenderedPageBreak/>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CE04EC" w:rsidRPr="003A09EF" w:rsidRDefault="00CE04EC" w:rsidP="00CE04EC">
      <w:pPr>
        <w:tabs>
          <w:tab w:val="left" w:pos="426"/>
        </w:tabs>
        <w:jc w:val="both"/>
        <w:rPr>
          <w:sz w:val="26"/>
          <w:szCs w:val="26"/>
        </w:rPr>
      </w:pPr>
      <w:r w:rsidRPr="003A09EF">
        <w:rPr>
          <w:sz w:val="26"/>
          <w:szCs w:val="26"/>
        </w:rPr>
        <w:t>— понимать основы российской гражданской идентичности, испытывать чувство гордости за свою Родину;</w:t>
      </w:r>
    </w:p>
    <w:p w:rsidR="00CE04EC" w:rsidRPr="003A09EF" w:rsidRDefault="00CE04EC" w:rsidP="00CE04EC">
      <w:pPr>
        <w:tabs>
          <w:tab w:val="left" w:pos="426"/>
        </w:tabs>
        <w:jc w:val="both"/>
        <w:rPr>
          <w:sz w:val="26"/>
          <w:szCs w:val="26"/>
        </w:rPr>
      </w:pPr>
      <w:r w:rsidRPr="003A09EF">
        <w:rPr>
          <w:sz w:val="26"/>
          <w:szCs w:val="26"/>
        </w:rPr>
        <w:t>— формировать национальную и гражданскую самоидентичность, осознавать свою этническую и национальную принадлежность;</w:t>
      </w:r>
    </w:p>
    <w:p w:rsidR="00CE04EC" w:rsidRPr="003A09EF" w:rsidRDefault="00CE04EC" w:rsidP="00CE04EC">
      <w:pPr>
        <w:tabs>
          <w:tab w:val="left" w:pos="426"/>
        </w:tabs>
        <w:jc w:val="both"/>
        <w:rPr>
          <w:sz w:val="26"/>
          <w:szCs w:val="26"/>
        </w:rPr>
      </w:pPr>
      <w:r w:rsidRPr="003A09EF">
        <w:rPr>
          <w:sz w:val="26"/>
          <w:szCs w:val="26"/>
        </w:rPr>
        <w:t>— понимать значение гуманистических и демократических ценностных ориентаций; осознавать ценность человеческой жизни;</w:t>
      </w:r>
    </w:p>
    <w:p w:rsidR="00CE04EC" w:rsidRPr="003A09EF" w:rsidRDefault="00CE04EC" w:rsidP="00CE04EC">
      <w:pPr>
        <w:tabs>
          <w:tab w:val="left" w:pos="426"/>
        </w:tabs>
        <w:jc w:val="both"/>
        <w:rPr>
          <w:sz w:val="26"/>
          <w:szCs w:val="26"/>
        </w:rPr>
      </w:pPr>
      <w:r w:rsidRPr="003A09EF">
        <w:rPr>
          <w:sz w:val="26"/>
          <w:szCs w:val="26"/>
        </w:rPr>
        <w:t>— понимать значение нравственных норм и ценностей как условия жизни личности, семьи, общества;</w:t>
      </w:r>
    </w:p>
    <w:p w:rsidR="00CE04EC" w:rsidRPr="003A09EF" w:rsidRDefault="00CE04EC" w:rsidP="00CE04EC">
      <w:pPr>
        <w:tabs>
          <w:tab w:val="left" w:pos="426"/>
        </w:tabs>
        <w:jc w:val="both"/>
        <w:rPr>
          <w:sz w:val="26"/>
          <w:szCs w:val="26"/>
        </w:rPr>
      </w:pPr>
      <w:r w:rsidRPr="003A09EF">
        <w:rPr>
          <w:sz w:val="26"/>
          <w:szCs w:val="26"/>
        </w:rPr>
        <w:t>— осознавать право гражданина РФ исповедовать любую традиционную религию или не исповедовать никакой религии;</w:t>
      </w:r>
    </w:p>
    <w:p w:rsidR="00CE04EC" w:rsidRPr="003A09EF" w:rsidRDefault="00CE04EC" w:rsidP="00CE04EC">
      <w:pPr>
        <w:tabs>
          <w:tab w:val="left" w:pos="426"/>
        </w:tabs>
        <w:jc w:val="both"/>
        <w:rPr>
          <w:sz w:val="26"/>
          <w:szCs w:val="26"/>
        </w:rPr>
      </w:pPr>
      <w:r w:rsidRPr="003A09EF">
        <w:rPr>
          <w:sz w:val="26"/>
          <w:szCs w:val="26"/>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CE04EC" w:rsidRPr="003A09EF" w:rsidRDefault="00CE04EC" w:rsidP="00CE04EC">
      <w:pPr>
        <w:tabs>
          <w:tab w:val="left" w:pos="426"/>
        </w:tabs>
        <w:jc w:val="both"/>
        <w:rPr>
          <w:sz w:val="26"/>
          <w:szCs w:val="26"/>
        </w:rPr>
      </w:pPr>
      <w:r w:rsidRPr="003A09EF">
        <w:rPr>
          <w:sz w:val="26"/>
          <w:szCs w:val="26"/>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CE04EC" w:rsidRPr="003A09EF" w:rsidRDefault="00CE04EC" w:rsidP="00CE04EC">
      <w:pPr>
        <w:tabs>
          <w:tab w:val="left" w:pos="426"/>
        </w:tabs>
        <w:jc w:val="both"/>
        <w:rPr>
          <w:sz w:val="26"/>
          <w:szCs w:val="26"/>
        </w:rPr>
      </w:pPr>
      <w:r w:rsidRPr="003A09EF">
        <w:rPr>
          <w:sz w:val="26"/>
          <w:szCs w:val="26"/>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CE04EC" w:rsidRPr="003A09EF" w:rsidRDefault="00CE04EC" w:rsidP="00CE04EC">
      <w:pPr>
        <w:tabs>
          <w:tab w:val="left" w:pos="426"/>
        </w:tabs>
        <w:jc w:val="both"/>
        <w:rPr>
          <w:sz w:val="26"/>
          <w:szCs w:val="26"/>
        </w:rPr>
      </w:pPr>
      <w:r w:rsidRPr="003A09EF">
        <w:rPr>
          <w:sz w:val="26"/>
          <w:szCs w:val="26"/>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CE04EC" w:rsidRPr="003A09EF" w:rsidRDefault="00CE04EC" w:rsidP="00CE04EC">
      <w:pPr>
        <w:tabs>
          <w:tab w:val="left" w:pos="426"/>
        </w:tabs>
        <w:jc w:val="both"/>
        <w:rPr>
          <w:sz w:val="26"/>
          <w:szCs w:val="26"/>
        </w:rPr>
      </w:pPr>
      <w:r w:rsidRPr="003A09EF">
        <w:rPr>
          <w:sz w:val="26"/>
          <w:szCs w:val="26"/>
        </w:rPr>
        <w:t>— понимать необходимость бережного отношения к материальным и духовным ценностям.</w:t>
      </w:r>
    </w:p>
    <w:p w:rsidR="00CE04EC" w:rsidRPr="003A09EF" w:rsidRDefault="00CE04EC" w:rsidP="00CE04EC">
      <w:pPr>
        <w:tabs>
          <w:tab w:val="left" w:pos="426"/>
        </w:tabs>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МЕТАПРЕДМЕТНЫЕ РЕЗУЛЬТАТЫ:</w:t>
      </w:r>
    </w:p>
    <w:p w:rsidR="00CE04EC" w:rsidRPr="003A09EF" w:rsidRDefault="00CE04EC" w:rsidP="00CE04EC">
      <w:pPr>
        <w:tabs>
          <w:tab w:val="left" w:pos="426"/>
        </w:tabs>
        <w:jc w:val="both"/>
        <w:rPr>
          <w:sz w:val="26"/>
          <w:szCs w:val="26"/>
        </w:rPr>
      </w:pPr>
      <w:r w:rsidRPr="003A09EF">
        <w:rPr>
          <w:sz w:val="26"/>
          <w:szCs w:val="26"/>
        </w:rPr>
        <w:t>— овладевать способностью понимания и сохранения целей и задач учебной деятельности, поиска оптимальных средств их достижения;</w:t>
      </w:r>
    </w:p>
    <w:p w:rsidR="00CE04EC" w:rsidRPr="003A09EF" w:rsidRDefault="00CE04EC" w:rsidP="00CE04EC">
      <w:pPr>
        <w:tabs>
          <w:tab w:val="left" w:pos="426"/>
        </w:tabs>
        <w:jc w:val="both"/>
        <w:rPr>
          <w:sz w:val="26"/>
          <w:szCs w:val="26"/>
        </w:rPr>
      </w:pPr>
      <w:r w:rsidRPr="003A09EF">
        <w:rPr>
          <w:sz w:val="26"/>
          <w:szCs w:val="26"/>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CE04EC" w:rsidRPr="003A09EF" w:rsidRDefault="00CE04EC" w:rsidP="00CE04EC">
      <w:pPr>
        <w:tabs>
          <w:tab w:val="left" w:pos="426"/>
        </w:tabs>
        <w:jc w:val="both"/>
        <w:rPr>
          <w:sz w:val="26"/>
          <w:szCs w:val="26"/>
        </w:rPr>
      </w:pPr>
      <w:r w:rsidRPr="003A09EF">
        <w:rPr>
          <w:sz w:val="26"/>
          <w:szCs w:val="26"/>
        </w:rPr>
        <w:t>—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CE04EC" w:rsidRPr="003A09EF" w:rsidRDefault="00CE04EC" w:rsidP="00CE04EC">
      <w:pPr>
        <w:tabs>
          <w:tab w:val="left" w:pos="426"/>
        </w:tabs>
        <w:jc w:val="both"/>
        <w:rPr>
          <w:sz w:val="26"/>
          <w:szCs w:val="26"/>
        </w:rPr>
      </w:pPr>
      <w:r w:rsidRPr="003A09EF">
        <w:rPr>
          <w:sz w:val="26"/>
          <w:szCs w:val="26"/>
        </w:rPr>
        <w:t>— совершенствовать умения в области работы с информацией, осуществления информационного поиска для выполнения учебных заданий;</w:t>
      </w:r>
    </w:p>
    <w:p w:rsidR="00CE04EC" w:rsidRPr="003A09EF" w:rsidRDefault="00CE04EC" w:rsidP="00CE04EC">
      <w:pPr>
        <w:tabs>
          <w:tab w:val="left" w:pos="426"/>
        </w:tabs>
        <w:jc w:val="both"/>
        <w:rPr>
          <w:sz w:val="26"/>
          <w:szCs w:val="26"/>
        </w:rPr>
      </w:pPr>
      <w:r w:rsidRPr="003A09EF">
        <w:rPr>
          <w:sz w:val="26"/>
          <w:szCs w:val="26"/>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E04EC" w:rsidRPr="003A09EF" w:rsidRDefault="00CE04EC" w:rsidP="00CE04EC">
      <w:pPr>
        <w:tabs>
          <w:tab w:val="left" w:pos="426"/>
        </w:tabs>
        <w:jc w:val="both"/>
        <w:rPr>
          <w:sz w:val="26"/>
          <w:szCs w:val="26"/>
        </w:rPr>
      </w:pPr>
      <w:r w:rsidRPr="003A09EF">
        <w:rPr>
          <w:sz w:val="26"/>
          <w:szCs w:val="26"/>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E04EC" w:rsidRPr="003A09EF" w:rsidRDefault="00CE04EC" w:rsidP="00CE04EC">
      <w:pPr>
        <w:tabs>
          <w:tab w:val="left" w:pos="426"/>
        </w:tabs>
        <w:jc w:val="both"/>
        <w:rPr>
          <w:sz w:val="26"/>
          <w:szCs w:val="26"/>
        </w:rPr>
      </w:pPr>
      <w:r w:rsidRPr="003A09EF">
        <w:rPr>
          <w:sz w:val="26"/>
          <w:szCs w:val="26"/>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CE04EC" w:rsidRPr="003A09EF" w:rsidRDefault="00CE04EC" w:rsidP="00CE04EC">
      <w:pPr>
        <w:tabs>
          <w:tab w:val="left" w:pos="426"/>
        </w:tabs>
        <w:jc w:val="both"/>
        <w:rPr>
          <w:sz w:val="26"/>
          <w:szCs w:val="26"/>
        </w:rPr>
      </w:pPr>
      <w:r w:rsidRPr="003A09EF">
        <w:rPr>
          <w:sz w:val="26"/>
          <w:szCs w:val="26"/>
        </w:rPr>
        <w:t>—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ind w:firstLine="567"/>
        <w:jc w:val="both"/>
        <w:rPr>
          <w:sz w:val="26"/>
          <w:szCs w:val="26"/>
        </w:rPr>
      </w:pPr>
      <w:r w:rsidRPr="003A09EF">
        <w:rPr>
          <w:sz w:val="26"/>
          <w:szCs w:val="26"/>
        </w:rPr>
        <w:t>Познавательные УУД:</w:t>
      </w:r>
    </w:p>
    <w:p w:rsidR="00CE04EC" w:rsidRPr="003A09EF" w:rsidRDefault="00CE04EC" w:rsidP="00CE04EC">
      <w:pPr>
        <w:jc w:val="both"/>
        <w:rPr>
          <w:sz w:val="26"/>
          <w:szCs w:val="26"/>
        </w:rPr>
      </w:pPr>
      <w:r w:rsidRPr="003A09EF">
        <w:rPr>
          <w:sz w:val="26"/>
          <w:szCs w:val="26"/>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CE04EC" w:rsidRPr="003A09EF" w:rsidRDefault="00CE04EC" w:rsidP="00CE04EC">
      <w:pPr>
        <w:jc w:val="both"/>
        <w:rPr>
          <w:sz w:val="26"/>
          <w:szCs w:val="26"/>
        </w:rPr>
      </w:pPr>
      <w:r w:rsidRPr="003A09EF">
        <w:rPr>
          <w:sz w:val="26"/>
          <w:szCs w:val="26"/>
        </w:rPr>
        <w:t>— использовать разные методы получения знаний о традиционных религиях и светской этике (наблюдение, чтение, сравнение, вычисление);</w:t>
      </w:r>
    </w:p>
    <w:p w:rsidR="00CE04EC" w:rsidRPr="003A09EF" w:rsidRDefault="00CE04EC" w:rsidP="00CE04EC">
      <w:pPr>
        <w:jc w:val="both"/>
        <w:rPr>
          <w:sz w:val="26"/>
          <w:szCs w:val="26"/>
        </w:rPr>
      </w:pPr>
      <w:r w:rsidRPr="003A09EF">
        <w:rPr>
          <w:sz w:val="26"/>
          <w:szCs w:val="26"/>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CE04EC" w:rsidRPr="003A09EF" w:rsidRDefault="00CE04EC" w:rsidP="00CE04EC">
      <w:pPr>
        <w:jc w:val="both"/>
        <w:rPr>
          <w:sz w:val="26"/>
          <w:szCs w:val="26"/>
        </w:rPr>
      </w:pPr>
      <w:r w:rsidRPr="003A09EF">
        <w:rPr>
          <w:sz w:val="26"/>
          <w:szCs w:val="26"/>
        </w:rPr>
        <w:t>— признавать возможность существования разных точек зрения; обосновывать свои суждения, приводить убедительные доказательства;</w:t>
      </w:r>
    </w:p>
    <w:p w:rsidR="00CE04EC" w:rsidRPr="003A09EF" w:rsidRDefault="00CE04EC" w:rsidP="00CE04EC">
      <w:pPr>
        <w:jc w:val="both"/>
        <w:rPr>
          <w:sz w:val="26"/>
          <w:szCs w:val="26"/>
        </w:rPr>
      </w:pPr>
      <w:r w:rsidRPr="003A09EF">
        <w:rPr>
          <w:sz w:val="26"/>
          <w:szCs w:val="26"/>
        </w:rPr>
        <w:t>— выполнять совместные проектные задания с опорой на предложенные образцы.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Работа с информацией:</w:t>
      </w:r>
    </w:p>
    <w:p w:rsidR="00CE04EC" w:rsidRPr="003A09EF" w:rsidRDefault="00CE04EC" w:rsidP="00CE04EC">
      <w:pPr>
        <w:tabs>
          <w:tab w:val="left" w:pos="284"/>
        </w:tabs>
        <w:ind w:hanging="142"/>
        <w:jc w:val="both"/>
        <w:rPr>
          <w:sz w:val="26"/>
          <w:szCs w:val="26"/>
        </w:rPr>
      </w:pPr>
      <w:r w:rsidRPr="003A09EF">
        <w:rPr>
          <w:sz w:val="26"/>
          <w:szCs w:val="26"/>
        </w:rPr>
        <w:t>— воспроизводить прослушанную (прочитанную) информацию, подчёркивать её принадлежность к определённой религии и/или к гражданской этике;</w:t>
      </w:r>
    </w:p>
    <w:p w:rsidR="00CE04EC" w:rsidRPr="003A09EF" w:rsidRDefault="00CE04EC" w:rsidP="00CE04EC">
      <w:pPr>
        <w:tabs>
          <w:tab w:val="left" w:pos="284"/>
        </w:tabs>
        <w:ind w:hanging="142"/>
        <w:jc w:val="both"/>
        <w:rPr>
          <w:sz w:val="26"/>
          <w:szCs w:val="26"/>
        </w:rPr>
      </w:pPr>
      <w:r w:rsidRPr="003A09EF">
        <w:rPr>
          <w:sz w:val="26"/>
          <w:szCs w:val="26"/>
        </w:rPr>
        <w:t>— использовать разные средства для получения информации в соответствии с поставленной учебной задачей (текстовую, графическую, видео);</w:t>
      </w:r>
    </w:p>
    <w:p w:rsidR="00CE04EC" w:rsidRPr="003A09EF" w:rsidRDefault="00CE04EC" w:rsidP="00CE04EC">
      <w:pPr>
        <w:tabs>
          <w:tab w:val="left" w:pos="284"/>
        </w:tabs>
        <w:ind w:hanging="142"/>
        <w:jc w:val="both"/>
        <w:rPr>
          <w:sz w:val="26"/>
          <w:szCs w:val="26"/>
        </w:rPr>
      </w:pPr>
      <w:r w:rsidRPr="003A09EF">
        <w:rPr>
          <w:sz w:val="26"/>
          <w:szCs w:val="26"/>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p>
    <w:p w:rsidR="00CE04EC" w:rsidRPr="003A09EF" w:rsidRDefault="00CE04EC" w:rsidP="00CE04EC">
      <w:pPr>
        <w:tabs>
          <w:tab w:val="left" w:pos="284"/>
        </w:tabs>
        <w:ind w:hanging="142"/>
        <w:jc w:val="both"/>
        <w:rPr>
          <w:sz w:val="26"/>
          <w:szCs w:val="26"/>
        </w:rPr>
      </w:pPr>
      <w:r w:rsidRPr="003A09EF">
        <w:rPr>
          <w:sz w:val="26"/>
          <w:szCs w:val="26"/>
        </w:rPr>
        <w:t>входа);</w:t>
      </w:r>
    </w:p>
    <w:p w:rsidR="00CE04EC" w:rsidRPr="003A09EF" w:rsidRDefault="00CE04EC" w:rsidP="00CE04EC">
      <w:pPr>
        <w:tabs>
          <w:tab w:val="left" w:pos="284"/>
        </w:tabs>
        <w:ind w:hanging="142"/>
        <w:jc w:val="both"/>
        <w:rPr>
          <w:sz w:val="26"/>
          <w:szCs w:val="26"/>
        </w:rPr>
      </w:pPr>
      <w:r w:rsidRPr="003A09EF">
        <w:rPr>
          <w:sz w:val="26"/>
          <w:szCs w:val="26"/>
        </w:rPr>
        <w:t>— анализировать, сравнивать информацию, представленную в разных источниках, с помощью учителя, оценивать её объективность и правильность.</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Коммуникативные УУД:</w:t>
      </w:r>
    </w:p>
    <w:p w:rsidR="00CE04EC" w:rsidRPr="003A09EF" w:rsidRDefault="00CE04EC" w:rsidP="00CE04EC">
      <w:pPr>
        <w:tabs>
          <w:tab w:val="left" w:pos="284"/>
        </w:tabs>
        <w:ind w:hanging="142"/>
        <w:jc w:val="both"/>
        <w:rPr>
          <w:sz w:val="26"/>
          <w:szCs w:val="26"/>
        </w:rPr>
      </w:pPr>
      <w:r w:rsidRPr="003A09EF">
        <w:rPr>
          <w:sz w:val="26"/>
          <w:szCs w:val="26"/>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CE04EC" w:rsidRPr="003A09EF" w:rsidRDefault="00CE04EC" w:rsidP="00CE04EC">
      <w:pPr>
        <w:tabs>
          <w:tab w:val="left" w:pos="284"/>
        </w:tabs>
        <w:ind w:hanging="142"/>
        <w:jc w:val="both"/>
        <w:rPr>
          <w:sz w:val="26"/>
          <w:szCs w:val="26"/>
        </w:rPr>
      </w:pPr>
      <w:r w:rsidRPr="003A09EF">
        <w:rPr>
          <w:sz w:val="26"/>
          <w:szCs w:val="26"/>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CE04EC" w:rsidRPr="003A09EF" w:rsidRDefault="00CE04EC" w:rsidP="00CE04EC">
      <w:pPr>
        <w:tabs>
          <w:tab w:val="left" w:pos="284"/>
        </w:tabs>
        <w:ind w:hanging="142"/>
        <w:jc w:val="both"/>
        <w:rPr>
          <w:sz w:val="26"/>
          <w:szCs w:val="26"/>
        </w:rPr>
      </w:pPr>
      <w:r w:rsidRPr="003A09EF">
        <w:rPr>
          <w:sz w:val="26"/>
          <w:szCs w:val="26"/>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Регулятивные УУД:</w:t>
      </w:r>
    </w:p>
    <w:p w:rsidR="00CE04EC" w:rsidRPr="003A09EF" w:rsidRDefault="00CE04EC" w:rsidP="00CE04EC">
      <w:pPr>
        <w:tabs>
          <w:tab w:val="left" w:pos="284"/>
        </w:tabs>
        <w:ind w:hanging="142"/>
        <w:jc w:val="both"/>
        <w:rPr>
          <w:sz w:val="26"/>
          <w:szCs w:val="26"/>
        </w:rPr>
      </w:pPr>
      <w:r w:rsidRPr="003A09EF">
        <w:rPr>
          <w:sz w:val="26"/>
          <w:szCs w:val="26"/>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CE04EC" w:rsidRPr="003A09EF" w:rsidRDefault="00CE04EC" w:rsidP="00CE04EC">
      <w:pPr>
        <w:tabs>
          <w:tab w:val="left" w:pos="284"/>
        </w:tabs>
        <w:ind w:hanging="142"/>
        <w:jc w:val="both"/>
        <w:rPr>
          <w:sz w:val="26"/>
          <w:szCs w:val="26"/>
        </w:rPr>
      </w:pPr>
      <w:r w:rsidRPr="003A09EF">
        <w:rPr>
          <w:sz w:val="26"/>
          <w:szCs w:val="26"/>
        </w:rPr>
        <w:lastRenderedPageBreak/>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E04EC" w:rsidRPr="003A09EF" w:rsidRDefault="00CE04EC" w:rsidP="00CE04EC">
      <w:pPr>
        <w:tabs>
          <w:tab w:val="left" w:pos="284"/>
        </w:tabs>
        <w:ind w:hanging="142"/>
        <w:jc w:val="both"/>
        <w:rPr>
          <w:sz w:val="26"/>
          <w:szCs w:val="26"/>
        </w:rPr>
      </w:pPr>
      <w:r w:rsidRPr="003A09EF">
        <w:rPr>
          <w:sz w:val="26"/>
          <w:szCs w:val="26"/>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CE04EC" w:rsidRPr="003A09EF" w:rsidRDefault="00CE04EC" w:rsidP="00CE04EC">
      <w:pPr>
        <w:tabs>
          <w:tab w:val="left" w:pos="284"/>
        </w:tabs>
        <w:ind w:hanging="142"/>
        <w:jc w:val="both"/>
        <w:rPr>
          <w:sz w:val="26"/>
          <w:szCs w:val="26"/>
        </w:rPr>
      </w:pPr>
      <w:r w:rsidRPr="003A09EF">
        <w:rPr>
          <w:sz w:val="26"/>
          <w:szCs w:val="26"/>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CE04EC" w:rsidRPr="003A09EF" w:rsidRDefault="00CE04EC" w:rsidP="00CE04EC">
      <w:pPr>
        <w:tabs>
          <w:tab w:val="left" w:pos="284"/>
        </w:tabs>
        <w:ind w:hanging="142"/>
        <w:jc w:val="both"/>
        <w:rPr>
          <w:sz w:val="26"/>
          <w:szCs w:val="26"/>
        </w:rPr>
      </w:pPr>
      <w:r w:rsidRPr="003A09EF">
        <w:rPr>
          <w:sz w:val="26"/>
          <w:szCs w:val="26"/>
        </w:rPr>
        <w:t>—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Совместная деятельность:</w:t>
      </w:r>
    </w:p>
    <w:p w:rsidR="00CE04EC" w:rsidRPr="003A09EF" w:rsidRDefault="00CE04EC" w:rsidP="00CE04EC">
      <w:pPr>
        <w:jc w:val="both"/>
        <w:rPr>
          <w:sz w:val="26"/>
          <w:szCs w:val="26"/>
        </w:rPr>
      </w:pPr>
      <w:r w:rsidRPr="003A09EF">
        <w:rPr>
          <w:sz w:val="26"/>
          <w:szCs w:val="26"/>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CE04EC" w:rsidRPr="003A09EF" w:rsidRDefault="00CE04EC" w:rsidP="00CE04EC">
      <w:pPr>
        <w:jc w:val="both"/>
        <w:rPr>
          <w:sz w:val="26"/>
          <w:szCs w:val="26"/>
        </w:rPr>
      </w:pPr>
      <w:r w:rsidRPr="003A09EF">
        <w:rPr>
          <w:sz w:val="26"/>
          <w:szCs w:val="26"/>
        </w:rPr>
        <w:t>— владеть умениями совместной деятельности: подчиняться, договариваться, руководить; терпеливо и спокойно разрешать возникающие конфликты;</w:t>
      </w:r>
    </w:p>
    <w:p w:rsidR="00CE04EC" w:rsidRPr="003A09EF" w:rsidRDefault="00CE04EC" w:rsidP="00CE04EC">
      <w:pPr>
        <w:jc w:val="both"/>
        <w:rPr>
          <w:sz w:val="26"/>
          <w:szCs w:val="26"/>
        </w:rPr>
      </w:pPr>
      <w:r w:rsidRPr="003A09EF">
        <w:rPr>
          <w:sz w:val="26"/>
          <w:szCs w:val="26"/>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ПРЕДМЕТНЫЕ РЕЗУЛЬТАТЫ</w:t>
      </w:r>
    </w:p>
    <w:p w:rsidR="00CE04EC" w:rsidRPr="003A09EF" w:rsidRDefault="00CE04EC" w:rsidP="00CE04EC">
      <w:pPr>
        <w:ind w:firstLine="567"/>
        <w:jc w:val="both"/>
        <w:rPr>
          <w:b/>
          <w:i/>
          <w:sz w:val="26"/>
          <w:szCs w:val="26"/>
          <w:u w:val="single"/>
        </w:rPr>
      </w:pPr>
      <w:r w:rsidRPr="003A09EF">
        <w:rPr>
          <w:b/>
          <w:i/>
          <w:sz w:val="26"/>
          <w:szCs w:val="26"/>
          <w:u w:val="single"/>
        </w:rPr>
        <w:t>Модуль «Основы православной культуры»</w:t>
      </w:r>
    </w:p>
    <w:p w:rsidR="00CE04EC" w:rsidRPr="003A09EF" w:rsidRDefault="00CE04EC" w:rsidP="00CE04EC">
      <w:pPr>
        <w:ind w:firstLine="567"/>
        <w:jc w:val="both"/>
        <w:rPr>
          <w:sz w:val="26"/>
          <w:szCs w:val="26"/>
        </w:rPr>
      </w:pPr>
      <w:r w:rsidRPr="003A09EF">
        <w:rPr>
          <w:sz w:val="26"/>
          <w:szCs w:val="26"/>
        </w:rPr>
        <w:t>Предметные результаты обучения по модулю «Основы православной культуры» должны обеспечивать следующие достижения обучающегося:</w:t>
      </w:r>
    </w:p>
    <w:p w:rsidR="00CE04EC" w:rsidRPr="003A09EF" w:rsidRDefault="00CE04EC" w:rsidP="00CE04EC">
      <w:pPr>
        <w:tabs>
          <w:tab w:val="left" w:pos="284"/>
        </w:tabs>
        <w:jc w:val="both"/>
        <w:rPr>
          <w:sz w:val="26"/>
          <w:szCs w:val="26"/>
        </w:rPr>
      </w:pPr>
      <w:r w:rsidRPr="003A09EF">
        <w:rPr>
          <w:sz w:val="26"/>
          <w:szCs w:val="26"/>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E04EC" w:rsidRPr="003A09EF" w:rsidRDefault="00CE04EC" w:rsidP="00CE04EC">
      <w:pPr>
        <w:tabs>
          <w:tab w:val="left" w:pos="284"/>
        </w:tabs>
        <w:jc w:val="both"/>
        <w:rPr>
          <w:sz w:val="26"/>
          <w:szCs w:val="26"/>
        </w:rPr>
      </w:pPr>
      <w:r w:rsidRPr="003A09EF">
        <w:rPr>
          <w:sz w:val="26"/>
          <w:szCs w:val="26"/>
        </w:rPr>
        <w:t>— выражать своими словами понимание значимости нравственного совершенствования и роли в этом личных усилий человека, приводить примеры;</w:t>
      </w:r>
    </w:p>
    <w:p w:rsidR="00CE04EC" w:rsidRPr="003A09EF" w:rsidRDefault="00CE04EC" w:rsidP="00CE04EC">
      <w:pPr>
        <w:tabs>
          <w:tab w:val="left" w:pos="284"/>
        </w:tabs>
        <w:jc w:val="both"/>
        <w:rPr>
          <w:sz w:val="26"/>
          <w:szCs w:val="26"/>
        </w:rPr>
      </w:pPr>
      <w:r w:rsidRPr="003A09EF">
        <w:rPr>
          <w:sz w:val="26"/>
          <w:szCs w:val="26"/>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E04EC" w:rsidRPr="003A09EF" w:rsidRDefault="00CE04EC" w:rsidP="00CE04EC">
      <w:pPr>
        <w:tabs>
          <w:tab w:val="left" w:pos="284"/>
        </w:tabs>
        <w:jc w:val="both"/>
        <w:rPr>
          <w:sz w:val="26"/>
          <w:szCs w:val="26"/>
        </w:rPr>
      </w:pPr>
      <w:r w:rsidRPr="003A09EF">
        <w:rPr>
          <w:sz w:val="26"/>
          <w:szCs w:val="26"/>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CE04EC" w:rsidRPr="003A09EF" w:rsidRDefault="00CE04EC" w:rsidP="00CE04EC">
      <w:pPr>
        <w:tabs>
          <w:tab w:val="left" w:pos="284"/>
        </w:tabs>
        <w:jc w:val="both"/>
        <w:rPr>
          <w:sz w:val="26"/>
          <w:szCs w:val="26"/>
        </w:rPr>
      </w:pPr>
      <w:r w:rsidRPr="003A09EF">
        <w:rPr>
          <w:sz w:val="26"/>
          <w:szCs w:val="26"/>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CE04EC" w:rsidRPr="003A09EF" w:rsidRDefault="00CE04EC" w:rsidP="00CE04EC">
      <w:pPr>
        <w:tabs>
          <w:tab w:val="left" w:pos="284"/>
        </w:tabs>
        <w:jc w:val="both"/>
        <w:rPr>
          <w:sz w:val="26"/>
          <w:szCs w:val="26"/>
        </w:rPr>
      </w:pPr>
      <w:r w:rsidRPr="003A09EF">
        <w:rPr>
          <w:sz w:val="26"/>
          <w:szCs w:val="26"/>
        </w:rPr>
        <w:t>— первоначальный опыт осмысления и нравственной оценки поступков, поведения (своих и других людей) с позиций православной этики;</w:t>
      </w:r>
    </w:p>
    <w:p w:rsidR="00CE04EC" w:rsidRPr="003A09EF" w:rsidRDefault="00CE04EC" w:rsidP="00CE04EC">
      <w:pPr>
        <w:tabs>
          <w:tab w:val="left" w:pos="284"/>
        </w:tabs>
        <w:jc w:val="both"/>
        <w:rPr>
          <w:sz w:val="26"/>
          <w:szCs w:val="26"/>
        </w:rPr>
      </w:pPr>
      <w:r w:rsidRPr="003A09EF">
        <w:rPr>
          <w:sz w:val="26"/>
          <w:szCs w:val="26"/>
        </w:rPr>
        <w:lastRenderedPageBreak/>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CE04EC" w:rsidRPr="003A09EF" w:rsidRDefault="00CE04EC" w:rsidP="00CE04EC">
      <w:pPr>
        <w:tabs>
          <w:tab w:val="left" w:pos="284"/>
        </w:tabs>
        <w:jc w:val="both"/>
        <w:rPr>
          <w:sz w:val="26"/>
          <w:szCs w:val="26"/>
        </w:rPr>
      </w:pPr>
      <w:r w:rsidRPr="003A09EF">
        <w:rPr>
          <w:sz w:val="26"/>
          <w:szCs w:val="26"/>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CE04EC" w:rsidRPr="003A09EF" w:rsidRDefault="00CE04EC" w:rsidP="00CE04EC">
      <w:pPr>
        <w:tabs>
          <w:tab w:val="left" w:pos="284"/>
        </w:tabs>
        <w:jc w:val="both"/>
        <w:rPr>
          <w:sz w:val="26"/>
          <w:szCs w:val="26"/>
        </w:rPr>
      </w:pPr>
      <w:r w:rsidRPr="003A09EF">
        <w:rPr>
          <w:sz w:val="26"/>
          <w:szCs w:val="26"/>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CE04EC" w:rsidRPr="003A09EF" w:rsidRDefault="00CE04EC" w:rsidP="00CE04EC">
      <w:pPr>
        <w:tabs>
          <w:tab w:val="left" w:pos="284"/>
        </w:tabs>
        <w:jc w:val="both"/>
        <w:rPr>
          <w:sz w:val="26"/>
          <w:szCs w:val="26"/>
        </w:rPr>
      </w:pPr>
      <w:r w:rsidRPr="003A09EF">
        <w:rPr>
          <w:sz w:val="26"/>
          <w:szCs w:val="26"/>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CE04EC" w:rsidRPr="003A09EF" w:rsidRDefault="00CE04EC" w:rsidP="00CE04EC">
      <w:pPr>
        <w:tabs>
          <w:tab w:val="left" w:pos="284"/>
        </w:tabs>
        <w:jc w:val="both"/>
        <w:rPr>
          <w:sz w:val="26"/>
          <w:szCs w:val="26"/>
        </w:rPr>
      </w:pPr>
      <w:r w:rsidRPr="003A09EF">
        <w:rPr>
          <w:sz w:val="26"/>
          <w:szCs w:val="26"/>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CE04EC" w:rsidRPr="003A09EF" w:rsidRDefault="00CE04EC" w:rsidP="00CE04EC">
      <w:pPr>
        <w:tabs>
          <w:tab w:val="left" w:pos="284"/>
        </w:tabs>
        <w:jc w:val="both"/>
        <w:rPr>
          <w:sz w:val="26"/>
          <w:szCs w:val="26"/>
        </w:rPr>
      </w:pPr>
      <w:r w:rsidRPr="003A09EF">
        <w:rPr>
          <w:sz w:val="26"/>
          <w:szCs w:val="26"/>
        </w:rPr>
        <w:t>— распознавать христианскую символику, объяснять своими словами её смысл (православный крест) и значение в православной культуре;</w:t>
      </w:r>
    </w:p>
    <w:p w:rsidR="00CE04EC" w:rsidRPr="003A09EF" w:rsidRDefault="00CE04EC" w:rsidP="00CE04EC">
      <w:pPr>
        <w:tabs>
          <w:tab w:val="left" w:pos="284"/>
        </w:tabs>
        <w:jc w:val="both"/>
        <w:rPr>
          <w:sz w:val="26"/>
          <w:szCs w:val="26"/>
        </w:rPr>
      </w:pPr>
      <w:r w:rsidRPr="003A09EF">
        <w:rPr>
          <w:sz w:val="26"/>
          <w:szCs w:val="26"/>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CE04EC" w:rsidRPr="003A09EF" w:rsidRDefault="00CE04EC" w:rsidP="00CE04EC">
      <w:pPr>
        <w:tabs>
          <w:tab w:val="left" w:pos="284"/>
        </w:tabs>
        <w:jc w:val="both"/>
        <w:rPr>
          <w:sz w:val="26"/>
          <w:szCs w:val="26"/>
        </w:rPr>
      </w:pPr>
      <w:r w:rsidRPr="003A09EF">
        <w:rPr>
          <w:sz w:val="26"/>
          <w:szCs w:val="26"/>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CE04EC" w:rsidRPr="003A09EF" w:rsidRDefault="00CE04EC" w:rsidP="00CE04EC">
      <w:pPr>
        <w:tabs>
          <w:tab w:val="left" w:pos="284"/>
        </w:tabs>
        <w:jc w:val="both"/>
        <w:rPr>
          <w:sz w:val="26"/>
          <w:szCs w:val="26"/>
        </w:rPr>
      </w:pPr>
      <w:r w:rsidRPr="003A09EF">
        <w:rPr>
          <w:sz w:val="26"/>
          <w:szCs w:val="26"/>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CE04EC" w:rsidRPr="003A09EF" w:rsidRDefault="00CE04EC" w:rsidP="00CE04EC">
      <w:pPr>
        <w:tabs>
          <w:tab w:val="left" w:pos="284"/>
        </w:tabs>
        <w:jc w:val="both"/>
        <w:rPr>
          <w:sz w:val="26"/>
          <w:szCs w:val="26"/>
        </w:rPr>
      </w:pPr>
      <w:r w:rsidRPr="003A09EF">
        <w:rPr>
          <w:sz w:val="26"/>
          <w:szCs w:val="26"/>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CE04EC" w:rsidRPr="003A09EF" w:rsidRDefault="00CE04EC" w:rsidP="00CE04EC">
      <w:pPr>
        <w:tabs>
          <w:tab w:val="left" w:pos="284"/>
        </w:tabs>
        <w:jc w:val="both"/>
        <w:rPr>
          <w:sz w:val="26"/>
          <w:szCs w:val="26"/>
        </w:rPr>
      </w:pPr>
      <w:r w:rsidRPr="003A09EF">
        <w:rPr>
          <w:sz w:val="26"/>
          <w:szCs w:val="26"/>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E04EC" w:rsidRPr="003A09EF" w:rsidRDefault="00CE04EC" w:rsidP="00CE04EC">
      <w:pPr>
        <w:tabs>
          <w:tab w:val="left" w:pos="284"/>
        </w:tabs>
        <w:jc w:val="both"/>
        <w:rPr>
          <w:sz w:val="26"/>
          <w:szCs w:val="26"/>
        </w:rPr>
      </w:pPr>
      <w:r w:rsidRPr="003A09EF">
        <w:rPr>
          <w:sz w:val="26"/>
          <w:szCs w:val="26"/>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E04EC" w:rsidRPr="003A09EF" w:rsidRDefault="00CE04EC" w:rsidP="00CE04EC">
      <w:pPr>
        <w:tabs>
          <w:tab w:val="left" w:pos="284"/>
        </w:tabs>
        <w:jc w:val="both"/>
        <w:rPr>
          <w:sz w:val="26"/>
          <w:szCs w:val="26"/>
        </w:rPr>
      </w:pPr>
      <w:r w:rsidRPr="003A09EF">
        <w:rPr>
          <w:sz w:val="26"/>
          <w:szCs w:val="26"/>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исламской культуры»</w:t>
      </w:r>
    </w:p>
    <w:p w:rsidR="00CE04EC" w:rsidRPr="003A09EF" w:rsidRDefault="00CE04EC" w:rsidP="00CE04EC">
      <w:pPr>
        <w:ind w:firstLine="567"/>
        <w:jc w:val="both"/>
        <w:rPr>
          <w:sz w:val="26"/>
          <w:szCs w:val="26"/>
        </w:rPr>
      </w:pPr>
      <w:r w:rsidRPr="003A09EF">
        <w:rPr>
          <w:sz w:val="26"/>
          <w:szCs w:val="26"/>
        </w:rPr>
        <w:t>Предметные результаты освоения образовательной программы модуля</w:t>
      </w:r>
    </w:p>
    <w:p w:rsidR="00CE04EC" w:rsidRPr="003A09EF" w:rsidRDefault="00CE04EC" w:rsidP="00CE04EC">
      <w:pPr>
        <w:ind w:firstLine="567"/>
        <w:jc w:val="both"/>
        <w:rPr>
          <w:sz w:val="26"/>
          <w:szCs w:val="26"/>
        </w:rPr>
      </w:pPr>
      <w:r w:rsidRPr="003A09EF">
        <w:rPr>
          <w:sz w:val="26"/>
          <w:szCs w:val="26"/>
        </w:rPr>
        <w:t>«Основы исламской культуры» должны отражать сформированность умений:</w:t>
      </w:r>
    </w:p>
    <w:p w:rsidR="00CE04EC" w:rsidRPr="003A09EF" w:rsidRDefault="00CE04EC" w:rsidP="00CE04EC">
      <w:pPr>
        <w:tabs>
          <w:tab w:val="left" w:pos="284"/>
        </w:tabs>
        <w:jc w:val="both"/>
        <w:rPr>
          <w:sz w:val="26"/>
          <w:szCs w:val="26"/>
        </w:rPr>
      </w:pPr>
      <w:r w:rsidRPr="003A09EF">
        <w:rPr>
          <w:sz w:val="26"/>
          <w:szCs w:val="26"/>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E04EC" w:rsidRPr="003A09EF" w:rsidRDefault="00CE04EC" w:rsidP="00CE04EC">
      <w:pPr>
        <w:tabs>
          <w:tab w:val="left" w:pos="284"/>
        </w:tabs>
        <w:jc w:val="both"/>
        <w:rPr>
          <w:sz w:val="26"/>
          <w:szCs w:val="26"/>
        </w:rPr>
      </w:pPr>
      <w:r w:rsidRPr="003A09EF">
        <w:rPr>
          <w:sz w:val="26"/>
          <w:szCs w:val="26"/>
        </w:rPr>
        <w:t xml:space="preserve">— выражать своими словами понимание значимости нравственного совершенствования и роли в этом личных усилий человека, приводить </w:t>
      </w:r>
      <w:r w:rsidRPr="003A09EF">
        <w:rPr>
          <w:sz w:val="26"/>
          <w:szCs w:val="26"/>
        </w:rPr>
        <w:lastRenderedPageBreak/>
        <w:t>примеры;</w:t>
      </w:r>
    </w:p>
    <w:p w:rsidR="00CE04EC" w:rsidRPr="003A09EF" w:rsidRDefault="00CE04EC" w:rsidP="00CE04EC">
      <w:pPr>
        <w:tabs>
          <w:tab w:val="left" w:pos="284"/>
        </w:tabs>
        <w:jc w:val="both"/>
        <w:rPr>
          <w:sz w:val="26"/>
          <w:szCs w:val="26"/>
        </w:rPr>
      </w:pPr>
      <w:r w:rsidRPr="003A09EF">
        <w:rPr>
          <w:sz w:val="26"/>
          <w:szCs w:val="26"/>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E04EC" w:rsidRPr="003A09EF" w:rsidRDefault="00CE04EC" w:rsidP="00CE04EC">
      <w:pPr>
        <w:tabs>
          <w:tab w:val="left" w:pos="284"/>
        </w:tabs>
        <w:jc w:val="both"/>
        <w:rPr>
          <w:sz w:val="26"/>
          <w:szCs w:val="26"/>
        </w:rPr>
      </w:pPr>
      <w:r w:rsidRPr="003A09EF">
        <w:rPr>
          <w:sz w:val="26"/>
          <w:szCs w:val="26"/>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CE04EC" w:rsidRPr="003A09EF" w:rsidRDefault="00CE04EC" w:rsidP="00CE04EC">
      <w:pPr>
        <w:tabs>
          <w:tab w:val="left" w:pos="284"/>
        </w:tabs>
        <w:jc w:val="both"/>
        <w:rPr>
          <w:sz w:val="26"/>
          <w:szCs w:val="26"/>
        </w:rPr>
      </w:pPr>
      <w:r w:rsidRPr="003A09EF">
        <w:rPr>
          <w:sz w:val="26"/>
          <w:szCs w:val="26"/>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CE04EC" w:rsidRPr="003A09EF" w:rsidRDefault="00CE04EC" w:rsidP="00CE04EC">
      <w:pPr>
        <w:tabs>
          <w:tab w:val="left" w:pos="284"/>
        </w:tabs>
        <w:jc w:val="both"/>
        <w:rPr>
          <w:sz w:val="26"/>
          <w:szCs w:val="26"/>
        </w:rPr>
      </w:pPr>
      <w:r w:rsidRPr="003A09EF">
        <w:rPr>
          <w:sz w:val="26"/>
          <w:szCs w:val="26"/>
        </w:rPr>
        <w:t>— первоначальный опыт осмысления и нравственной оценки поступков, поведения (своих и других людей) с позиций исламской этики;</w:t>
      </w:r>
    </w:p>
    <w:p w:rsidR="00CE04EC" w:rsidRPr="003A09EF" w:rsidRDefault="00CE04EC" w:rsidP="00CE04EC">
      <w:pPr>
        <w:tabs>
          <w:tab w:val="left" w:pos="284"/>
        </w:tabs>
        <w:jc w:val="both"/>
        <w:rPr>
          <w:sz w:val="26"/>
          <w:szCs w:val="26"/>
        </w:rPr>
      </w:pPr>
      <w:r w:rsidRPr="003A09EF">
        <w:rPr>
          <w:sz w:val="26"/>
          <w:szCs w:val="26"/>
        </w:rPr>
        <w:t>— раскрывать своими словами первоначальные представления о мировоззрении (картине мира) в исламской культуре, единобожии, вере и её основах;</w:t>
      </w:r>
    </w:p>
    <w:p w:rsidR="00CE04EC" w:rsidRPr="003A09EF" w:rsidRDefault="00CE04EC" w:rsidP="00CE04EC">
      <w:pPr>
        <w:tabs>
          <w:tab w:val="left" w:pos="284"/>
        </w:tabs>
        <w:jc w:val="both"/>
        <w:rPr>
          <w:sz w:val="26"/>
          <w:szCs w:val="26"/>
        </w:rPr>
      </w:pPr>
      <w:r w:rsidRPr="003A09EF">
        <w:rPr>
          <w:sz w:val="26"/>
          <w:szCs w:val="26"/>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CE04EC" w:rsidRPr="003A09EF" w:rsidRDefault="00CE04EC" w:rsidP="00CE04EC">
      <w:pPr>
        <w:tabs>
          <w:tab w:val="left" w:pos="284"/>
        </w:tabs>
        <w:jc w:val="both"/>
        <w:rPr>
          <w:sz w:val="26"/>
          <w:szCs w:val="26"/>
        </w:rPr>
      </w:pPr>
      <w:r w:rsidRPr="003A09EF">
        <w:rPr>
          <w:sz w:val="26"/>
          <w:szCs w:val="26"/>
        </w:rPr>
        <w:t>— рассказывать о назначении и устройстве мечети (минбар, михраб), нормах поведения в мечети, общения с верующими и служителями ислама;</w:t>
      </w:r>
    </w:p>
    <w:p w:rsidR="00CE04EC" w:rsidRPr="003A09EF" w:rsidRDefault="00CE04EC" w:rsidP="00CE04EC">
      <w:pPr>
        <w:tabs>
          <w:tab w:val="left" w:pos="284"/>
        </w:tabs>
        <w:jc w:val="both"/>
        <w:rPr>
          <w:sz w:val="26"/>
          <w:szCs w:val="26"/>
        </w:rPr>
      </w:pPr>
      <w:r w:rsidRPr="003A09EF">
        <w:rPr>
          <w:sz w:val="26"/>
          <w:szCs w:val="26"/>
        </w:rPr>
        <w:t>— рассказывать о праздниках в исламе (Ураза-байрам, Курбан-байрам, Маулид);</w:t>
      </w:r>
    </w:p>
    <w:p w:rsidR="00CE04EC" w:rsidRPr="003A09EF" w:rsidRDefault="00CE04EC" w:rsidP="00CE04EC">
      <w:pPr>
        <w:tabs>
          <w:tab w:val="left" w:pos="284"/>
        </w:tabs>
        <w:jc w:val="both"/>
        <w:rPr>
          <w:sz w:val="26"/>
          <w:szCs w:val="26"/>
        </w:rPr>
      </w:pPr>
      <w:r w:rsidRPr="003A09EF">
        <w:rPr>
          <w:sz w:val="26"/>
          <w:szCs w:val="26"/>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CE04EC" w:rsidRPr="003A09EF" w:rsidRDefault="00CE04EC" w:rsidP="00CE04EC">
      <w:pPr>
        <w:tabs>
          <w:tab w:val="left" w:pos="284"/>
        </w:tabs>
        <w:jc w:val="both"/>
        <w:rPr>
          <w:sz w:val="26"/>
          <w:szCs w:val="26"/>
        </w:rPr>
      </w:pPr>
      <w:r w:rsidRPr="003A09EF">
        <w:rPr>
          <w:sz w:val="26"/>
          <w:szCs w:val="26"/>
        </w:rPr>
        <w:t>— распознавать исламскую символику, объяснять своими словами её смысл и охарактеризовать назначение исламского орнамента;</w:t>
      </w:r>
    </w:p>
    <w:p w:rsidR="00CE04EC" w:rsidRPr="003A09EF" w:rsidRDefault="00CE04EC" w:rsidP="00CE04EC">
      <w:pPr>
        <w:tabs>
          <w:tab w:val="left" w:pos="284"/>
        </w:tabs>
        <w:jc w:val="both"/>
        <w:rPr>
          <w:sz w:val="26"/>
          <w:szCs w:val="26"/>
        </w:rPr>
      </w:pPr>
      <w:r w:rsidRPr="003A09EF">
        <w:rPr>
          <w:sz w:val="26"/>
          <w:szCs w:val="26"/>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CE04EC" w:rsidRPr="003A09EF" w:rsidRDefault="00CE04EC" w:rsidP="00CE04EC">
      <w:pPr>
        <w:tabs>
          <w:tab w:val="left" w:pos="284"/>
        </w:tabs>
        <w:jc w:val="both"/>
        <w:rPr>
          <w:sz w:val="26"/>
          <w:szCs w:val="26"/>
        </w:rPr>
      </w:pPr>
      <w:r w:rsidRPr="003A09EF">
        <w:rPr>
          <w:sz w:val="26"/>
          <w:szCs w:val="26"/>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CE04EC" w:rsidRPr="003A09EF" w:rsidRDefault="00CE04EC" w:rsidP="00CE04EC">
      <w:pPr>
        <w:tabs>
          <w:tab w:val="left" w:pos="284"/>
        </w:tabs>
        <w:jc w:val="both"/>
        <w:rPr>
          <w:sz w:val="26"/>
          <w:szCs w:val="26"/>
        </w:rPr>
      </w:pPr>
      <w:r w:rsidRPr="003A09EF">
        <w:rPr>
          <w:sz w:val="26"/>
          <w:szCs w:val="26"/>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CE04EC" w:rsidRPr="003A09EF" w:rsidRDefault="00CE04EC" w:rsidP="00CE04EC">
      <w:pPr>
        <w:tabs>
          <w:tab w:val="left" w:pos="284"/>
        </w:tabs>
        <w:jc w:val="both"/>
        <w:rPr>
          <w:sz w:val="26"/>
          <w:szCs w:val="26"/>
        </w:rPr>
      </w:pPr>
      <w:r w:rsidRPr="003A09EF">
        <w:rPr>
          <w:sz w:val="26"/>
          <w:szCs w:val="26"/>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CE04EC" w:rsidRPr="003A09EF" w:rsidRDefault="00CE04EC" w:rsidP="00CE04EC">
      <w:pPr>
        <w:tabs>
          <w:tab w:val="left" w:pos="284"/>
        </w:tabs>
        <w:jc w:val="both"/>
        <w:rPr>
          <w:sz w:val="26"/>
          <w:szCs w:val="26"/>
        </w:rPr>
      </w:pPr>
      <w:r w:rsidRPr="003A09EF">
        <w:rPr>
          <w:sz w:val="26"/>
          <w:szCs w:val="26"/>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E04EC" w:rsidRPr="003A09EF" w:rsidRDefault="00CE04EC" w:rsidP="00CE04EC">
      <w:pPr>
        <w:tabs>
          <w:tab w:val="left" w:pos="284"/>
        </w:tabs>
        <w:jc w:val="both"/>
        <w:rPr>
          <w:sz w:val="26"/>
          <w:szCs w:val="26"/>
        </w:rPr>
      </w:pPr>
      <w:r w:rsidRPr="003A09EF">
        <w:rPr>
          <w:sz w:val="26"/>
          <w:szCs w:val="26"/>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E04EC" w:rsidRPr="003A09EF" w:rsidRDefault="00CE04EC" w:rsidP="00CE04EC">
      <w:pPr>
        <w:tabs>
          <w:tab w:val="left" w:pos="284"/>
        </w:tabs>
        <w:jc w:val="both"/>
        <w:rPr>
          <w:sz w:val="26"/>
          <w:szCs w:val="26"/>
        </w:rPr>
      </w:pPr>
      <w:r w:rsidRPr="003A09EF">
        <w:rPr>
          <w:sz w:val="26"/>
          <w:szCs w:val="26"/>
        </w:rPr>
        <w:t xml:space="preserve">— выражать своими словами понимание человеческого достоинства, ценности человеческой жизни в исламской духовно-нравственной </w:t>
      </w:r>
      <w:r w:rsidRPr="003A09EF">
        <w:rPr>
          <w:sz w:val="26"/>
          <w:szCs w:val="26"/>
        </w:rPr>
        <w:lastRenderedPageBreak/>
        <w:t>культуре, традиции.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буддийской культуры»</w:t>
      </w:r>
    </w:p>
    <w:p w:rsidR="00CE04EC" w:rsidRPr="003A09EF" w:rsidRDefault="00CE04EC" w:rsidP="00CE04EC">
      <w:pPr>
        <w:ind w:firstLine="567"/>
        <w:jc w:val="both"/>
        <w:rPr>
          <w:sz w:val="26"/>
          <w:szCs w:val="26"/>
        </w:rPr>
      </w:pPr>
      <w:r w:rsidRPr="003A09EF">
        <w:rPr>
          <w:sz w:val="26"/>
          <w:szCs w:val="26"/>
        </w:rPr>
        <w:t>Предметные результаты освоения образовательной программы модуля</w:t>
      </w:r>
    </w:p>
    <w:p w:rsidR="00CE04EC" w:rsidRPr="003A09EF" w:rsidRDefault="00CE04EC" w:rsidP="00CE04EC">
      <w:pPr>
        <w:ind w:firstLine="567"/>
        <w:jc w:val="both"/>
        <w:rPr>
          <w:sz w:val="26"/>
          <w:szCs w:val="26"/>
        </w:rPr>
      </w:pPr>
      <w:r w:rsidRPr="003A09EF">
        <w:rPr>
          <w:sz w:val="26"/>
          <w:szCs w:val="26"/>
        </w:rPr>
        <w:t>«Основы буддийской культуры» должны отражать сформированность умений:</w:t>
      </w:r>
    </w:p>
    <w:p w:rsidR="00CE04EC" w:rsidRPr="003A09EF" w:rsidRDefault="00CE04EC" w:rsidP="00CE04EC">
      <w:pPr>
        <w:tabs>
          <w:tab w:val="left" w:pos="284"/>
        </w:tabs>
        <w:jc w:val="both"/>
        <w:rPr>
          <w:sz w:val="26"/>
          <w:szCs w:val="26"/>
        </w:rPr>
      </w:pPr>
      <w:r w:rsidRPr="003A09EF">
        <w:rPr>
          <w:sz w:val="26"/>
          <w:szCs w:val="26"/>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E04EC" w:rsidRPr="003A09EF" w:rsidRDefault="00CE04EC" w:rsidP="00CE04EC">
      <w:pPr>
        <w:tabs>
          <w:tab w:val="left" w:pos="284"/>
        </w:tabs>
        <w:jc w:val="both"/>
        <w:rPr>
          <w:sz w:val="26"/>
          <w:szCs w:val="26"/>
        </w:rPr>
      </w:pPr>
      <w:r w:rsidRPr="003A09EF">
        <w:rPr>
          <w:sz w:val="26"/>
          <w:szCs w:val="26"/>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CE04EC" w:rsidRPr="003A09EF" w:rsidRDefault="00CE04EC" w:rsidP="00CE04EC">
      <w:pPr>
        <w:tabs>
          <w:tab w:val="left" w:pos="284"/>
        </w:tabs>
        <w:jc w:val="both"/>
        <w:rPr>
          <w:sz w:val="26"/>
          <w:szCs w:val="26"/>
        </w:rPr>
      </w:pPr>
      <w:r w:rsidRPr="003A09EF">
        <w:rPr>
          <w:sz w:val="26"/>
          <w:szCs w:val="26"/>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E04EC" w:rsidRPr="003A09EF" w:rsidRDefault="00CE04EC" w:rsidP="00CE04EC">
      <w:pPr>
        <w:tabs>
          <w:tab w:val="left" w:pos="284"/>
        </w:tabs>
        <w:jc w:val="both"/>
        <w:rPr>
          <w:sz w:val="26"/>
          <w:szCs w:val="26"/>
        </w:rPr>
      </w:pPr>
      <w:r w:rsidRPr="003A09EF">
        <w:rPr>
          <w:sz w:val="26"/>
          <w:szCs w:val="26"/>
        </w:rPr>
        <w:t>— рассказывать о нравственных заповедях, нормах буддийской религиозной морали, их значении в выстраивании</w:t>
      </w:r>
    </w:p>
    <w:p w:rsidR="00CE04EC" w:rsidRPr="003A09EF" w:rsidRDefault="00CE04EC" w:rsidP="00CE04EC">
      <w:pPr>
        <w:tabs>
          <w:tab w:val="left" w:pos="284"/>
        </w:tabs>
        <w:jc w:val="both"/>
        <w:rPr>
          <w:sz w:val="26"/>
          <w:szCs w:val="26"/>
        </w:rPr>
      </w:pPr>
      <w:r w:rsidRPr="003A09EF">
        <w:rPr>
          <w:sz w:val="26"/>
          <w:szCs w:val="26"/>
        </w:rPr>
        <w:t>отношений в семье, между людьми, в общении и деятельности;</w:t>
      </w:r>
    </w:p>
    <w:p w:rsidR="00CE04EC" w:rsidRPr="003A09EF" w:rsidRDefault="00CE04EC" w:rsidP="00CE04EC">
      <w:pPr>
        <w:tabs>
          <w:tab w:val="left" w:pos="284"/>
        </w:tabs>
        <w:jc w:val="both"/>
        <w:rPr>
          <w:sz w:val="26"/>
          <w:szCs w:val="26"/>
        </w:rPr>
      </w:pPr>
      <w:r w:rsidRPr="003A09EF">
        <w:rPr>
          <w:sz w:val="26"/>
          <w:szCs w:val="26"/>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CE04EC" w:rsidRPr="003A09EF" w:rsidRDefault="00CE04EC" w:rsidP="00CE04EC">
      <w:pPr>
        <w:tabs>
          <w:tab w:val="left" w:pos="284"/>
        </w:tabs>
        <w:jc w:val="both"/>
        <w:rPr>
          <w:sz w:val="26"/>
          <w:szCs w:val="26"/>
        </w:rPr>
      </w:pPr>
      <w:r w:rsidRPr="003A09EF">
        <w:rPr>
          <w:sz w:val="26"/>
          <w:szCs w:val="26"/>
        </w:rPr>
        <w:t>— первоначальный опыт осмысления и нравственной оценки поступков, поведения (своих и других людей) с позиций буддийской этики;</w:t>
      </w:r>
    </w:p>
    <w:p w:rsidR="00CE04EC" w:rsidRPr="003A09EF" w:rsidRDefault="00CE04EC" w:rsidP="00CE04EC">
      <w:pPr>
        <w:tabs>
          <w:tab w:val="left" w:pos="284"/>
        </w:tabs>
        <w:jc w:val="both"/>
        <w:rPr>
          <w:sz w:val="26"/>
          <w:szCs w:val="26"/>
        </w:rPr>
      </w:pPr>
      <w:r w:rsidRPr="003A09EF">
        <w:rPr>
          <w:sz w:val="26"/>
          <w:szCs w:val="26"/>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CE04EC" w:rsidRPr="003A09EF" w:rsidRDefault="00CE04EC" w:rsidP="00CE04EC">
      <w:pPr>
        <w:tabs>
          <w:tab w:val="left" w:pos="284"/>
        </w:tabs>
        <w:jc w:val="both"/>
        <w:rPr>
          <w:sz w:val="26"/>
          <w:szCs w:val="26"/>
        </w:rPr>
      </w:pPr>
      <w:r w:rsidRPr="003A09EF">
        <w:rPr>
          <w:sz w:val="26"/>
          <w:szCs w:val="26"/>
        </w:rPr>
        <w:t>— рассказывать о буддийских писаниях, ламах, службах; смысле принятия, восьмеричном пути и карме;</w:t>
      </w:r>
    </w:p>
    <w:p w:rsidR="00CE04EC" w:rsidRPr="003A09EF" w:rsidRDefault="00CE04EC" w:rsidP="00CE04EC">
      <w:pPr>
        <w:tabs>
          <w:tab w:val="left" w:pos="284"/>
        </w:tabs>
        <w:jc w:val="both"/>
        <w:rPr>
          <w:sz w:val="26"/>
          <w:szCs w:val="26"/>
        </w:rPr>
      </w:pPr>
      <w:r w:rsidRPr="003A09EF">
        <w:rPr>
          <w:sz w:val="26"/>
          <w:szCs w:val="26"/>
        </w:rPr>
        <w:t>— рассказывать о назначении и устройстве буддийского храма, нормах поведения в храме, общения с мирскими последователями и ламами;</w:t>
      </w:r>
    </w:p>
    <w:p w:rsidR="00CE04EC" w:rsidRPr="003A09EF" w:rsidRDefault="00CE04EC" w:rsidP="00CE04EC">
      <w:pPr>
        <w:tabs>
          <w:tab w:val="left" w:pos="284"/>
        </w:tabs>
        <w:jc w:val="both"/>
        <w:rPr>
          <w:sz w:val="26"/>
          <w:szCs w:val="26"/>
        </w:rPr>
      </w:pPr>
      <w:r w:rsidRPr="003A09EF">
        <w:rPr>
          <w:sz w:val="26"/>
          <w:szCs w:val="26"/>
        </w:rPr>
        <w:t>— рассказывать о праздниках в буддизме, аскезе;</w:t>
      </w:r>
    </w:p>
    <w:p w:rsidR="00CE04EC" w:rsidRPr="003A09EF" w:rsidRDefault="00CE04EC" w:rsidP="00CE04EC">
      <w:pPr>
        <w:tabs>
          <w:tab w:val="left" w:pos="284"/>
        </w:tabs>
        <w:jc w:val="both"/>
        <w:rPr>
          <w:sz w:val="26"/>
          <w:szCs w:val="26"/>
        </w:rPr>
      </w:pPr>
      <w:r w:rsidRPr="003A09EF">
        <w:rPr>
          <w:sz w:val="26"/>
          <w:szCs w:val="26"/>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CE04EC" w:rsidRPr="003A09EF" w:rsidRDefault="00CE04EC" w:rsidP="00CE04EC">
      <w:pPr>
        <w:tabs>
          <w:tab w:val="left" w:pos="284"/>
        </w:tabs>
        <w:jc w:val="both"/>
        <w:rPr>
          <w:sz w:val="26"/>
          <w:szCs w:val="26"/>
        </w:rPr>
      </w:pPr>
      <w:r w:rsidRPr="003A09EF">
        <w:rPr>
          <w:sz w:val="26"/>
          <w:szCs w:val="26"/>
        </w:rPr>
        <w:t>— распознавать буддийскую символику, объяснять своими словами её смысл и значение в буддийской культуре;</w:t>
      </w:r>
    </w:p>
    <w:p w:rsidR="00CE04EC" w:rsidRPr="003A09EF" w:rsidRDefault="00CE04EC" w:rsidP="00CE04EC">
      <w:pPr>
        <w:tabs>
          <w:tab w:val="left" w:pos="284"/>
        </w:tabs>
        <w:jc w:val="both"/>
        <w:rPr>
          <w:sz w:val="26"/>
          <w:szCs w:val="26"/>
        </w:rPr>
      </w:pPr>
      <w:r w:rsidRPr="003A09EF">
        <w:rPr>
          <w:sz w:val="26"/>
          <w:szCs w:val="26"/>
        </w:rPr>
        <w:t>— рассказывать о художественной культуре в буддийской традиции;</w:t>
      </w:r>
    </w:p>
    <w:p w:rsidR="00CE04EC" w:rsidRPr="003A09EF" w:rsidRDefault="00CE04EC" w:rsidP="00CE04EC">
      <w:pPr>
        <w:tabs>
          <w:tab w:val="left" w:pos="284"/>
        </w:tabs>
        <w:jc w:val="both"/>
        <w:rPr>
          <w:sz w:val="26"/>
          <w:szCs w:val="26"/>
        </w:rPr>
      </w:pPr>
      <w:r w:rsidRPr="003A09EF">
        <w:rPr>
          <w:sz w:val="26"/>
          <w:szCs w:val="26"/>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CE04EC" w:rsidRPr="003A09EF" w:rsidRDefault="00CE04EC" w:rsidP="00CE04EC">
      <w:pPr>
        <w:tabs>
          <w:tab w:val="left" w:pos="284"/>
        </w:tabs>
        <w:jc w:val="both"/>
        <w:rPr>
          <w:sz w:val="26"/>
          <w:szCs w:val="26"/>
        </w:rPr>
      </w:pPr>
      <w:r w:rsidRPr="003A09EF">
        <w:rPr>
          <w:sz w:val="26"/>
          <w:szCs w:val="26"/>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CE04EC" w:rsidRPr="003A09EF" w:rsidRDefault="00CE04EC" w:rsidP="00CE04EC">
      <w:pPr>
        <w:tabs>
          <w:tab w:val="left" w:pos="284"/>
        </w:tabs>
        <w:jc w:val="both"/>
        <w:rPr>
          <w:sz w:val="26"/>
          <w:szCs w:val="26"/>
        </w:rPr>
      </w:pPr>
      <w:r w:rsidRPr="003A09EF">
        <w:rPr>
          <w:sz w:val="26"/>
          <w:szCs w:val="26"/>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CE04EC" w:rsidRPr="003A09EF" w:rsidRDefault="00CE04EC" w:rsidP="00CE04EC">
      <w:pPr>
        <w:tabs>
          <w:tab w:val="left" w:pos="284"/>
        </w:tabs>
        <w:jc w:val="both"/>
        <w:rPr>
          <w:sz w:val="26"/>
          <w:szCs w:val="26"/>
        </w:rPr>
      </w:pPr>
      <w:r w:rsidRPr="003A09EF">
        <w:rPr>
          <w:sz w:val="26"/>
          <w:szCs w:val="26"/>
        </w:rPr>
        <w:lastRenderedPageBreak/>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E04EC" w:rsidRPr="003A09EF" w:rsidRDefault="00CE04EC" w:rsidP="00CE04EC">
      <w:pPr>
        <w:tabs>
          <w:tab w:val="left" w:pos="284"/>
        </w:tabs>
        <w:jc w:val="both"/>
        <w:rPr>
          <w:sz w:val="26"/>
          <w:szCs w:val="26"/>
        </w:rPr>
      </w:pPr>
      <w:r w:rsidRPr="003A09EF">
        <w:rPr>
          <w:sz w:val="26"/>
          <w:szCs w:val="26"/>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E04EC" w:rsidRPr="003A09EF" w:rsidRDefault="00CE04EC" w:rsidP="00CE04EC">
      <w:pPr>
        <w:tabs>
          <w:tab w:val="left" w:pos="284"/>
        </w:tabs>
        <w:jc w:val="both"/>
        <w:rPr>
          <w:sz w:val="26"/>
          <w:szCs w:val="26"/>
        </w:rPr>
      </w:pPr>
      <w:r w:rsidRPr="003A09EF">
        <w:rPr>
          <w:sz w:val="26"/>
          <w:szCs w:val="26"/>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иудейской культуры»</w:t>
      </w:r>
    </w:p>
    <w:p w:rsidR="00CE04EC" w:rsidRPr="003A09EF" w:rsidRDefault="00CE04EC" w:rsidP="00CE04EC">
      <w:pPr>
        <w:ind w:firstLine="567"/>
        <w:jc w:val="both"/>
        <w:rPr>
          <w:sz w:val="26"/>
          <w:szCs w:val="26"/>
        </w:rPr>
      </w:pPr>
      <w:r w:rsidRPr="003A09EF">
        <w:rPr>
          <w:sz w:val="26"/>
          <w:szCs w:val="26"/>
        </w:rPr>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rsidR="00CE04EC" w:rsidRPr="003A09EF" w:rsidRDefault="00CE04EC" w:rsidP="00CE04EC">
      <w:pPr>
        <w:tabs>
          <w:tab w:val="left" w:pos="426"/>
        </w:tabs>
        <w:jc w:val="both"/>
        <w:rPr>
          <w:sz w:val="26"/>
          <w:szCs w:val="26"/>
        </w:rPr>
      </w:pPr>
      <w:r w:rsidRPr="003A09EF">
        <w:rPr>
          <w:sz w:val="26"/>
          <w:szCs w:val="26"/>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E04EC" w:rsidRPr="003A09EF" w:rsidRDefault="00CE04EC" w:rsidP="00CE04EC">
      <w:pPr>
        <w:tabs>
          <w:tab w:val="left" w:pos="426"/>
        </w:tabs>
        <w:jc w:val="both"/>
        <w:rPr>
          <w:sz w:val="26"/>
          <w:szCs w:val="26"/>
        </w:rPr>
      </w:pPr>
      <w:r w:rsidRPr="003A09EF">
        <w:rPr>
          <w:sz w:val="26"/>
          <w:szCs w:val="26"/>
        </w:rPr>
        <w:t>— выражать своими словами понимание значимости нравственного совершенствования и роли в этом личных усилий человека, приводить примеры;</w:t>
      </w:r>
    </w:p>
    <w:p w:rsidR="00CE04EC" w:rsidRPr="003A09EF" w:rsidRDefault="00CE04EC" w:rsidP="00CE04EC">
      <w:pPr>
        <w:tabs>
          <w:tab w:val="left" w:pos="426"/>
        </w:tabs>
        <w:jc w:val="both"/>
        <w:rPr>
          <w:sz w:val="26"/>
          <w:szCs w:val="26"/>
        </w:rPr>
      </w:pPr>
      <w:r w:rsidRPr="003A09EF">
        <w:rPr>
          <w:sz w:val="26"/>
          <w:szCs w:val="26"/>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E04EC" w:rsidRPr="003A09EF" w:rsidRDefault="00CE04EC" w:rsidP="00CE04EC">
      <w:pPr>
        <w:tabs>
          <w:tab w:val="left" w:pos="426"/>
        </w:tabs>
        <w:jc w:val="both"/>
        <w:rPr>
          <w:sz w:val="26"/>
          <w:szCs w:val="26"/>
        </w:rPr>
      </w:pPr>
      <w:r w:rsidRPr="003A09EF">
        <w:rPr>
          <w:sz w:val="26"/>
          <w:szCs w:val="26"/>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CE04EC" w:rsidRPr="003A09EF" w:rsidRDefault="00CE04EC" w:rsidP="00CE04EC">
      <w:pPr>
        <w:tabs>
          <w:tab w:val="left" w:pos="426"/>
        </w:tabs>
        <w:jc w:val="both"/>
        <w:rPr>
          <w:sz w:val="26"/>
          <w:szCs w:val="26"/>
        </w:rPr>
      </w:pPr>
      <w:r w:rsidRPr="003A09EF">
        <w:rPr>
          <w:sz w:val="26"/>
          <w:szCs w:val="26"/>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CE04EC" w:rsidRPr="003A09EF" w:rsidRDefault="00CE04EC" w:rsidP="00CE04EC">
      <w:pPr>
        <w:tabs>
          <w:tab w:val="left" w:pos="426"/>
        </w:tabs>
        <w:jc w:val="both"/>
        <w:rPr>
          <w:sz w:val="26"/>
          <w:szCs w:val="26"/>
        </w:rPr>
      </w:pPr>
      <w:r w:rsidRPr="003A09EF">
        <w:rPr>
          <w:sz w:val="26"/>
          <w:szCs w:val="26"/>
        </w:rPr>
        <w:t>— первоначальный опыт осмысления и нравственной оценки поступков, поведения (своих и других людей) с позиций иудейской этики;</w:t>
      </w:r>
    </w:p>
    <w:p w:rsidR="00CE04EC" w:rsidRPr="003A09EF" w:rsidRDefault="00CE04EC" w:rsidP="00CE04EC">
      <w:pPr>
        <w:tabs>
          <w:tab w:val="left" w:pos="426"/>
        </w:tabs>
        <w:jc w:val="both"/>
        <w:rPr>
          <w:sz w:val="26"/>
          <w:szCs w:val="26"/>
        </w:rPr>
      </w:pPr>
      <w:r w:rsidRPr="003A09EF">
        <w:rPr>
          <w:sz w:val="26"/>
          <w:szCs w:val="26"/>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CE04EC" w:rsidRPr="003A09EF" w:rsidRDefault="00CE04EC" w:rsidP="00CE04EC">
      <w:pPr>
        <w:tabs>
          <w:tab w:val="left" w:pos="426"/>
        </w:tabs>
        <w:jc w:val="both"/>
        <w:rPr>
          <w:sz w:val="26"/>
          <w:szCs w:val="26"/>
        </w:rPr>
      </w:pPr>
      <w:r w:rsidRPr="003A09EF">
        <w:rPr>
          <w:sz w:val="26"/>
          <w:szCs w:val="26"/>
        </w:rPr>
        <w:t>— рассказывать о священных текстах иудаизма — Торе и Танахе, о Талмуде, произведениях выдающихся деятелей иудаизма, богослужениях, молитвах;</w:t>
      </w:r>
    </w:p>
    <w:p w:rsidR="00CE04EC" w:rsidRPr="003A09EF" w:rsidRDefault="00CE04EC" w:rsidP="00CE04EC">
      <w:pPr>
        <w:tabs>
          <w:tab w:val="left" w:pos="426"/>
        </w:tabs>
        <w:jc w:val="both"/>
        <w:rPr>
          <w:sz w:val="26"/>
          <w:szCs w:val="26"/>
        </w:rPr>
      </w:pPr>
      <w:r w:rsidRPr="003A09EF">
        <w:rPr>
          <w:sz w:val="26"/>
          <w:szCs w:val="26"/>
        </w:rPr>
        <w:t>— рассказывать о назначении и устройстве синагоги, о раввинах, нормах поведения в синагоге, общения с мирянами и раввинами;</w:t>
      </w:r>
    </w:p>
    <w:p w:rsidR="00CE04EC" w:rsidRPr="003A09EF" w:rsidRDefault="00CE04EC" w:rsidP="00CE04EC">
      <w:pPr>
        <w:tabs>
          <w:tab w:val="left" w:pos="426"/>
        </w:tabs>
        <w:jc w:val="both"/>
        <w:rPr>
          <w:sz w:val="26"/>
          <w:szCs w:val="26"/>
        </w:rPr>
      </w:pPr>
      <w:r w:rsidRPr="003A09EF">
        <w:rPr>
          <w:sz w:val="26"/>
          <w:szCs w:val="26"/>
        </w:rPr>
        <w:t>— рассказывать об иудейских праздниках (не менее четырёх, включая Рош-а-Шана, Йом-Киппур, Суккот, Песах), постах, назначении поста;</w:t>
      </w:r>
    </w:p>
    <w:p w:rsidR="00CE04EC" w:rsidRPr="003A09EF" w:rsidRDefault="00CE04EC" w:rsidP="00CE04EC">
      <w:pPr>
        <w:tabs>
          <w:tab w:val="left" w:pos="426"/>
        </w:tabs>
        <w:jc w:val="both"/>
        <w:rPr>
          <w:sz w:val="26"/>
          <w:szCs w:val="26"/>
        </w:rPr>
      </w:pPr>
      <w:r w:rsidRPr="003A09EF">
        <w:rPr>
          <w:sz w:val="26"/>
          <w:szCs w:val="26"/>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CE04EC" w:rsidRPr="003A09EF" w:rsidRDefault="00CE04EC" w:rsidP="00CE04EC">
      <w:pPr>
        <w:tabs>
          <w:tab w:val="left" w:pos="426"/>
        </w:tabs>
        <w:jc w:val="both"/>
        <w:rPr>
          <w:sz w:val="26"/>
          <w:szCs w:val="26"/>
        </w:rPr>
      </w:pPr>
      <w:r w:rsidRPr="003A09EF">
        <w:rPr>
          <w:sz w:val="26"/>
          <w:szCs w:val="26"/>
        </w:rPr>
        <w:t>— распознавать иудейскую символику, объяснять своими словами её смысл (магендовид) и значение в еврейской культуре;</w:t>
      </w:r>
    </w:p>
    <w:p w:rsidR="00CE04EC" w:rsidRPr="003A09EF" w:rsidRDefault="00CE04EC" w:rsidP="00CE04EC">
      <w:pPr>
        <w:tabs>
          <w:tab w:val="left" w:pos="426"/>
        </w:tabs>
        <w:jc w:val="both"/>
        <w:rPr>
          <w:sz w:val="26"/>
          <w:szCs w:val="26"/>
        </w:rPr>
      </w:pPr>
      <w:r w:rsidRPr="003A09EF">
        <w:rPr>
          <w:sz w:val="26"/>
          <w:szCs w:val="26"/>
        </w:rPr>
        <w:lastRenderedPageBreak/>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w:t>
      </w:r>
    </w:p>
    <w:p w:rsidR="00CE04EC" w:rsidRPr="003A09EF" w:rsidRDefault="00CE04EC" w:rsidP="00CE04EC">
      <w:pPr>
        <w:tabs>
          <w:tab w:val="left" w:pos="426"/>
        </w:tabs>
        <w:jc w:val="both"/>
        <w:rPr>
          <w:sz w:val="26"/>
          <w:szCs w:val="26"/>
        </w:rPr>
      </w:pPr>
      <w:r w:rsidRPr="003A09EF">
        <w:rPr>
          <w:sz w:val="26"/>
          <w:szCs w:val="26"/>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CE04EC" w:rsidRPr="003A09EF" w:rsidRDefault="00CE04EC" w:rsidP="00CE04EC">
      <w:pPr>
        <w:tabs>
          <w:tab w:val="left" w:pos="426"/>
        </w:tabs>
        <w:jc w:val="both"/>
        <w:rPr>
          <w:sz w:val="26"/>
          <w:szCs w:val="26"/>
        </w:rPr>
      </w:pPr>
      <w:r w:rsidRPr="003A09EF">
        <w:rPr>
          <w:sz w:val="26"/>
          <w:szCs w:val="26"/>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CE04EC" w:rsidRPr="003A09EF" w:rsidRDefault="00CE04EC" w:rsidP="00CE04EC">
      <w:pPr>
        <w:tabs>
          <w:tab w:val="left" w:pos="426"/>
        </w:tabs>
        <w:jc w:val="both"/>
        <w:rPr>
          <w:sz w:val="26"/>
          <w:szCs w:val="26"/>
        </w:rPr>
      </w:pPr>
      <w:r w:rsidRPr="003A09EF">
        <w:rPr>
          <w:sz w:val="26"/>
          <w:szCs w:val="26"/>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CE04EC" w:rsidRPr="003A09EF" w:rsidRDefault="00CE04EC" w:rsidP="00CE04EC">
      <w:pPr>
        <w:tabs>
          <w:tab w:val="left" w:pos="426"/>
        </w:tabs>
        <w:jc w:val="both"/>
        <w:rPr>
          <w:sz w:val="26"/>
          <w:szCs w:val="26"/>
        </w:rPr>
      </w:pPr>
      <w:r w:rsidRPr="003A09EF">
        <w:rPr>
          <w:sz w:val="26"/>
          <w:szCs w:val="26"/>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E04EC" w:rsidRPr="003A09EF" w:rsidRDefault="00CE04EC" w:rsidP="00CE04EC">
      <w:pPr>
        <w:tabs>
          <w:tab w:val="left" w:pos="426"/>
        </w:tabs>
        <w:jc w:val="both"/>
        <w:rPr>
          <w:sz w:val="26"/>
          <w:szCs w:val="26"/>
        </w:rPr>
      </w:pPr>
      <w:r w:rsidRPr="003A09EF">
        <w:rPr>
          <w:sz w:val="26"/>
          <w:szCs w:val="26"/>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E04EC" w:rsidRPr="003A09EF" w:rsidRDefault="00CE04EC" w:rsidP="00CE04EC">
      <w:pPr>
        <w:tabs>
          <w:tab w:val="left" w:pos="426"/>
        </w:tabs>
        <w:jc w:val="both"/>
        <w:rPr>
          <w:sz w:val="26"/>
          <w:szCs w:val="26"/>
        </w:rPr>
      </w:pPr>
      <w:r w:rsidRPr="003A09EF">
        <w:rPr>
          <w:sz w:val="26"/>
          <w:szCs w:val="26"/>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религиозных культур народов России»</w:t>
      </w:r>
    </w:p>
    <w:p w:rsidR="00CE04EC" w:rsidRPr="003A09EF" w:rsidRDefault="00CE04EC" w:rsidP="00CE04EC">
      <w:pPr>
        <w:ind w:firstLine="567"/>
        <w:jc w:val="both"/>
        <w:rPr>
          <w:sz w:val="26"/>
          <w:szCs w:val="26"/>
        </w:rPr>
      </w:pPr>
      <w:r w:rsidRPr="003A09EF">
        <w:rPr>
          <w:sz w:val="26"/>
          <w:szCs w:val="26"/>
        </w:rPr>
        <w:t>Предметные результаты освоения образовательной программы модуля</w:t>
      </w:r>
    </w:p>
    <w:p w:rsidR="00CE04EC" w:rsidRPr="003A09EF" w:rsidRDefault="00CE04EC" w:rsidP="00CE04EC">
      <w:pPr>
        <w:ind w:firstLine="567"/>
        <w:jc w:val="both"/>
        <w:rPr>
          <w:sz w:val="26"/>
          <w:szCs w:val="26"/>
        </w:rPr>
      </w:pPr>
      <w:r w:rsidRPr="003A09EF">
        <w:rPr>
          <w:sz w:val="26"/>
          <w:szCs w:val="26"/>
        </w:rPr>
        <w:t>«Основы религиозных культур народов России» должны отражать сформированность умений:</w:t>
      </w:r>
    </w:p>
    <w:p w:rsidR="00CE04EC" w:rsidRPr="003A09EF" w:rsidRDefault="00CE04EC" w:rsidP="00CE04EC">
      <w:pPr>
        <w:tabs>
          <w:tab w:val="left" w:pos="142"/>
        </w:tabs>
        <w:jc w:val="both"/>
        <w:rPr>
          <w:sz w:val="26"/>
          <w:szCs w:val="26"/>
        </w:rPr>
      </w:pPr>
      <w:r w:rsidRPr="003A09EF">
        <w:rPr>
          <w:sz w:val="26"/>
          <w:szCs w:val="26"/>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E04EC" w:rsidRPr="003A09EF" w:rsidRDefault="00CE04EC" w:rsidP="00CE04EC">
      <w:pPr>
        <w:tabs>
          <w:tab w:val="left" w:pos="142"/>
        </w:tabs>
        <w:jc w:val="both"/>
        <w:rPr>
          <w:sz w:val="26"/>
          <w:szCs w:val="26"/>
        </w:rPr>
      </w:pPr>
      <w:r w:rsidRPr="003A09EF">
        <w:rPr>
          <w:sz w:val="26"/>
          <w:szCs w:val="26"/>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CE04EC" w:rsidRPr="003A09EF" w:rsidRDefault="00CE04EC" w:rsidP="00CE04EC">
      <w:pPr>
        <w:tabs>
          <w:tab w:val="left" w:pos="142"/>
        </w:tabs>
        <w:jc w:val="both"/>
        <w:rPr>
          <w:sz w:val="26"/>
          <w:szCs w:val="26"/>
        </w:rPr>
      </w:pPr>
      <w:r w:rsidRPr="003A09EF">
        <w:rPr>
          <w:sz w:val="26"/>
          <w:szCs w:val="26"/>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CE04EC" w:rsidRPr="003A09EF" w:rsidRDefault="00CE04EC" w:rsidP="00CE04EC">
      <w:pPr>
        <w:tabs>
          <w:tab w:val="left" w:pos="142"/>
        </w:tabs>
        <w:jc w:val="both"/>
        <w:rPr>
          <w:sz w:val="26"/>
          <w:szCs w:val="26"/>
        </w:rPr>
      </w:pPr>
      <w:r w:rsidRPr="003A09EF">
        <w:rPr>
          <w:sz w:val="26"/>
          <w:szCs w:val="26"/>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CE04EC" w:rsidRPr="003A09EF" w:rsidRDefault="00CE04EC" w:rsidP="00CE04EC">
      <w:pPr>
        <w:tabs>
          <w:tab w:val="left" w:pos="142"/>
        </w:tabs>
        <w:jc w:val="both"/>
        <w:rPr>
          <w:sz w:val="26"/>
          <w:szCs w:val="26"/>
        </w:rPr>
      </w:pPr>
      <w:r w:rsidRPr="003A09EF">
        <w:rPr>
          <w:sz w:val="26"/>
          <w:szCs w:val="26"/>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CE04EC" w:rsidRPr="003A09EF" w:rsidRDefault="00CE04EC" w:rsidP="00CE04EC">
      <w:pPr>
        <w:tabs>
          <w:tab w:val="left" w:pos="142"/>
        </w:tabs>
        <w:jc w:val="both"/>
        <w:rPr>
          <w:sz w:val="26"/>
          <w:szCs w:val="26"/>
        </w:rPr>
      </w:pPr>
      <w:r w:rsidRPr="003A09EF">
        <w:rPr>
          <w:sz w:val="26"/>
          <w:szCs w:val="26"/>
        </w:rPr>
        <w:t>— соотносить нравственные формы поведения с нравственными нормами, заповедями в традиционных религиях народов России;</w:t>
      </w:r>
    </w:p>
    <w:p w:rsidR="00CE04EC" w:rsidRPr="003A09EF" w:rsidRDefault="00CE04EC" w:rsidP="00CE04EC">
      <w:pPr>
        <w:tabs>
          <w:tab w:val="left" w:pos="142"/>
        </w:tabs>
        <w:jc w:val="both"/>
        <w:rPr>
          <w:sz w:val="26"/>
          <w:szCs w:val="26"/>
        </w:rPr>
      </w:pPr>
      <w:r w:rsidRPr="003A09EF">
        <w:rPr>
          <w:sz w:val="26"/>
          <w:szCs w:val="26"/>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CE04EC" w:rsidRPr="003A09EF" w:rsidRDefault="00CE04EC" w:rsidP="00CE04EC">
      <w:pPr>
        <w:tabs>
          <w:tab w:val="left" w:pos="142"/>
        </w:tabs>
        <w:jc w:val="both"/>
        <w:rPr>
          <w:sz w:val="26"/>
          <w:szCs w:val="26"/>
        </w:rPr>
      </w:pPr>
      <w:r w:rsidRPr="003A09EF">
        <w:rPr>
          <w:sz w:val="26"/>
          <w:szCs w:val="26"/>
        </w:rPr>
        <w:t xml:space="preserve">— рассказывать о священных писаниях традиционных религий народов России (Библия, Коран, Трипитака (Ганджур), Танах), хранителях </w:t>
      </w:r>
      <w:r w:rsidRPr="003A09EF">
        <w:rPr>
          <w:sz w:val="26"/>
          <w:szCs w:val="26"/>
        </w:rPr>
        <w:lastRenderedPageBreak/>
        <w:t>предания и служителях религиозного культа (священники, муллы, ламы, раввины), религиозных обрядах, ритуалах, обычаях (1—2 примера);</w:t>
      </w:r>
    </w:p>
    <w:p w:rsidR="00CE04EC" w:rsidRPr="003A09EF" w:rsidRDefault="00CE04EC" w:rsidP="00CE04EC">
      <w:pPr>
        <w:tabs>
          <w:tab w:val="left" w:pos="142"/>
        </w:tabs>
        <w:jc w:val="both"/>
        <w:rPr>
          <w:sz w:val="26"/>
          <w:szCs w:val="26"/>
        </w:rPr>
      </w:pPr>
      <w:r w:rsidRPr="003A09EF">
        <w:rPr>
          <w:sz w:val="26"/>
          <w:szCs w:val="26"/>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CE04EC" w:rsidRPr="003A09EF" w:rsidRDefault="00CE04EC" w:rsidP="00CE04EC">
      <w:pPr>
        <w:tabs>
          <w:tab w:val="left" w:pos="142"/>
        </w:tabs>
        <w:jc w:val="both"/>
        <w:rPr>
          <w:sz w:val="26"/>
          <w:szCs w:val="26"/>
        </w:rPr>
      </w:pPr>
      <w:r w:rsidRPr="003A09EF">
        <w:rPr>
          <w:sz w:val="26"/>
          <w:szCs w:val="26"/>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CE04EC" w:rsidRPr="003A09EF" w:rsidRDefault="00CE04EC" w:rsidP="00CE04EC">
      <w:pPr>
        <w:tabs>
          <w:tab w:val="left" w:pos="142"/>
        </w:tabs>
        <w:jc w:val="both"/>
        <w:rPr>
          <w:sz w:val="26"/>
          <w:szCs w:val="26"/>
        </w:rPr>
      </w:pPr>
      <w:r w:rsidRPr="003A09EF">
        <w:rPr>
          <w:sz w:val="26"/>
          <w:szCs w:val="26"/>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CE04EC" w:rsidRPr="003A09EF" w:rsidRDefault="00CE04EC" w:rsidP="00CE04EC">
      <w:pPr>
        <w:tabs>
          <w:tab w:val="left" w:pos="142"/>
        </w:tabs>
        <w:jc w:val="both"/>
        <w:rPr>
          <w:sz w:val="26"/>
          <w:szCs w:val="26"/>
        </w:rPr>
      </w:pPr>
      <w:r w:rsidRPr="003A09EF">
        <w:rPr>
          <w:sz w:val="26"/>
          <w:szCs w:val="26"/>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CE04EC" w:rsidRPr="003A09EF" w:rsidRDefault="00CE04EC" w:rsidP="00CE04EC">
      <w:pPr>
        <w:tabs>
          <w:tab w:val="left" w:pos="142"/>
        </w:tabs>
        <w:jc w:val="both"/>
        <w:rPr>
          <w:sz w:val="26"/>
          <w:szCs w:val="26"/>
        </w:rPr>
      </w:pPr>
      <w:r w:rsidRPr="003A09EF">
        <w:rPr>
          <w:sz w:val="26"/>
          <w:szCs w:val="26"/>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CE04EC" w:rsidRPr="003A09EF" w:rsidRDefault="00CE04EC" w:rsidP="00CE04EC">
      <w:pPr>
        <w:tabs>
          <w:tab w:val="left" w:pos="142"/>
        </w:tabs>
        <w:jc w:val="both"/>
        <w:rPr>
          <w:sz w:val="26"/>
          <w:szCs w:val="26"/>
        </w:rPr>
      </w:pPr>
      <w:r w:rsidRPr="003A09EF">
        <w:rPr>
          <w:sz w:val="26"/>
          <w:szCs w:val="26"/>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CE04EC" w:rsidRPr="003A09EF" w:rsidRDefault="00CE04EC" w:rsidP="00CE04EC">
      <w:pPr>
        <w:tabs>
          <w:tab w:val="left" w:pos="142"/>
        </w:tabs>
        <w:jc w:val="both"/>
        <w:rPr>
          <w:sz w:val="26"/>
          <w:szCs w:val="26"/>
        </w:rPr>
      </w:pPr>
      <w:r w:rsidRPr="003A09EF">
        <w:rPr>
          <w:sz w:val="26"/>
          <w:szCs w:val="26"/>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CE04EC" w:rsidRPr="003A09EF" w:rsidRDefault="00CE04EC" w:rsidP="00CE04EC">
      <w:pPr>
        <w:tabs>
          <w:tab w:val="left" w:pos="142"/>
        </w:tabs>
        <w:jc w:val="both"/>
        <w:rPr>
          <w:sz w:val="26"/>
          <w:szCs w:val="26"/>
        </w:rPr>
      </w:pPr>
      <w:r w:rsidRPr="003A09EF">
        <w:rPr>
          <w:sz w:val="26"/>
          <w:szCs w:val="26"/>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CE04EC" w:rsidRPr="003A09EF" w:rsidRDefault="00CE04EC" w:rsidP="00CE04EC">
      <w:pPr>
        <w:tabs>
          <w:tab w:val="left" w:pos="142"/>
        </w:tabs>
        <w:jc w:val="both"/>
        <w:rPr>
          <w:sz w:val="26"/>
          <w:szCs w:val="26"/>
        </w:rPr>
      </w:pPr>
      <w:r w:rsidRPr="003A09EF">
        <w:rPr>
          <w:sz w:val="26"/>
          <w:szCs w:val="26"/>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E04EC" w:rsidRPr="003A09EF" w:rsidRDefault="00CE04EC" w:rsidP="00CE04EC">
      <w:pPr>
        <w:tabs>
          <w:tab w:val="left" w:pos="142"/>
        </w:tabs>
        <w:jc w:val="both"/>
        <w:rPr>
          <w:sz w:val="26"/>
          <w:szCs w:val="26"/>
        </w:rPr>
      </w:pPr>
      <w:r w:rsidRPr="003A09EF">
        <w:rPr>
          <w:sz w:val="26"/>
          <w:szCs w:val="26"/>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E04EC" w:rsidRPr="003A09EF" w:rsidRDefault="00CE04EC" w:rsidP="00CE04EC">
      <w:pPr>
        <w:tabs>
          <w:tab w:val="left" w:pos="142"/>
        </w:tabs>
        <w:jc w:val="both"/>
        <w:rPr>
          <w:sz w:val="26"/>
          <w:szCs w:val="26"/>
        </w:rPr>
      </w:pPr>
      <w:r w:rsidRPr="003A09EF">
        <w:rPr>
          <w:sz w:val="26"/>
          <w:szCs w:val="26"/>
        </w:rPr>
        <w:t>— выражать своими словами понимание человеческого достоинства, ценности человеческой жизни в традиционных религиях народов России.</w:t>
      </w:r>
    </w:p>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«Основы светской этики»</w:t>
      </w:r>
    </w:p>
    <w:p w:rsidR="00CE04EC" w:rsidRPr="003A09EF" w:rsidRDefault="00CE04EC" w:rsidP="00CE04EC">
      <w:pPr>
        <w:ind w:firstLine="567"/>
        <w:jc w:val="both"/>
        <w:rPr>
          <w:sz w:val="26"/>
          <w:szCs w:val="26"/>
        </w:rPr>
      </w:pPr>
      <w:r w:rsidRPr="003A09EF">
        <w:rPr>
          <w:sz w:val="26"/>
          <w:szCs w:val="26"/>
        </w:rPr>
        <w:t>Предметные результаты освоения образовательной программы модуля</w:t>
      </w:r>
    </w:p>
    <w:p w:rsidR="00CE04EC" w:rsidRPr="003A09EF" w:rsidRDefault="00CE04EC" w:rsidP="00CE04EC">
      <w:pPr>
        <w:ind w:firstLine="567"/>
        <w:jc w:val="both"/>
        <w:rPr>
          <w:sz w:val="26"/>
          <w:szCs w:val="26"/>
        </w:rPr>
      </w:pPr>
      <w:r w:rsidRPr="003A09EF">
        <w:rPr>
          <w:sz w:val="26"/>
          <w:szCs w:val="26"/>
        </w:rPr>
        <w:t>«Основы светской этики» должны отражать сформированность умений:</w:t>
      </w:r>
    </w:p>
    <w:p w:rsidR="00CE04EC" w:rsidRPr="003A09EF" w:rsidRDefault="00CE04EC" w:rsidP="00CE04EC">
      <w:pPr>
        <w:jc w:val="both"/>
        <w:rPr>
          <w:sz w:val="26"/>
          <w:szCs w:val="26"/>
        </w:rPr>
      </w:pPr>
      <w:r w:rsidRPr="003A09EF">
        <w:rPr>
          <w:sz w:val="26"/>
          <w:szCs w:val="26"/>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E04EC" w:rsidRPr="003A09EF" w:rsidRDefault="00CE04EC" w:rsidP="00CE04EC">
      <w:pPr>
        <w:jc w:val="both"/>
        <w:rPr>
          <w:sz w:val="26"/>
          <w:szCs w:val="26"/>
        </w:rPr>
      </w:pPr>
      <w:r w:rsidRPr="003A09EF">
        <w:rPr>
          <w:sz w:val="26"/>
          <w:szCs w:val="26"/>
        </w:rPr>
        <w:lastRenderedPageBreak/>
        <w:t>— выражать своими словами понимание значимости нравственного самосовершенствования и роли в этом личных усилий человека, приводить примеры;</w:t>
      </w:r>
    </w:p>
    <w:p w:rsidR="00CE04EC" w:rsidRPr="003A09EF" w:rsidRDefault="00CE04EC" w:rsidP="00CE04EC">
      <w:pPr>
        <w:jc w:val="both"/>
        <w:rPr>
          <w:sz w:val="26"/>
          <w:szCs w:val="26"/>
        </w:rPr>
      </w:pPr>
      <w:r w:rsidRPr="003A09EF">
        <w:rPr>
          <w:sz w:val="26"/>
          <w:szCs w:val="26"/>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E04EC" w:rsidRPr="003A09EF" w:rsidRDefault="00CE04EC" w:rsidP="00CE04EC">
      <w:pPr>
        <w:jc w:val="both"/>
        <w:rPr>
          <w:sz w:val="26"/>
          <w:szCs w:val="26"/>
        </w:rPr>
      </w:pPr>
      <w:r w:rsidRPr="003A09EF">
        <w:rPr>
          <w:sz w:val="26"/>
          <w:szCs w:val="26"/>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CE04EC" w:rsidRPr="003A09EF" w:rsidRDefault="00CE04EC" w:rsidP="00CE04EC">
      <w:pPr>
        <w:jc w:val="both"/>
        <w:rPr>
          <w:sz w:val="26"/>
          <w:szCs w:val="26"/>
        </w:rPr>
      </w:pPr>
      <w:r w:rsidRPr="003A09EF">
        <w:rPr>
          <w:sz w:val="26"/>
          <w:szCs w:val="26"/>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CE04EC" w:rsidRPr="003A09EF" w:rsidRDefault="00CE04EC" w:rsidP="00CE04EC">
      <w:pPr>
        <w:jc w:val="both"/>
        <w:rPr>
          <w:sz w:val="26"/>
          <w:szCs w:val="26"/>
        </w:rPr>
      </w:pPr>
      <w:r w:rsidRPr="003A09EF">
        <w:rPr>
          <w:sz w:val="26"/>
          <w:szCs w:val="26"/>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CE04EC" w:rsidRPr="003A09EF" w:rsidRDefault="00CE04EC" w:rsidP="00CE04EC">
      <w:pPr>
        <w:jc w:val="both"/>
        <w:rPr>
          <w:sz w:val="26"/>
          <w:szCs w:val="26"/>
        </w:rPr>
      </w:pPr>
      <w:r w:rsidRPr="003A09EF">
        <w:rPr>
          <w:sz w:val="26"/>
          <w:szCs w:val="26"/>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CE04EC" w:rsidRPr="003A09EF" w:rsidRDefault="00CE04EC" w:rsidP="00CE04EC">
      <w:pPr>
        <w:jc w:val="both"/>
        <w:rPr>
          <w:sz w:val="26"/>
          <w:szCs w:val="26"/>
        </w:rPr>
      </w:pPr>
      <w:r w:rsidRPr="003A09EF">
        <w:rPr>
          <w:sz w:val="26"/>
          <w:szCs w:val="26"/>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CE04EC" w:rsidRPr="003A09EF" w:rsidRDefault="00CE04EC" w:rsidP="00CE04EC">
      <w:pPr>
        <w:jc w:val="both"/>
        <w:rPr>
          <w:sz w:val="26"/>
          <w:szCs w:val="26"/>
        </w:rPr>
      </w:pPr>
      <w:r w:rsidRPr="003A09EF">
        <w:rPr>
          <w:sz w:val="26"/>
          <w:szCs w:val="26"/>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CE04EC" w:rsidRPr="003A09EF" w:rsidRDefault="00CE04EC" w:rsidP="00CE04EC">
      <w:pPr>
        <w:jc w:val="both"/>
        <w:rPr>
          <w:sz w:val="26"/>
          <w:szCs w:val="26"/>
        </w:rPr>
      </w:pPr>
      <w:r w:rsidRPr="003A09EF">
        <w:rPr>
          <w:sz w:val="26"/>
          <w:szCs w:val="26"/>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CE04EC" w:rsidRPr="003A09EF" w:rsidRDefault="00CE04EC" w:rsidP="00CE04EC">
      <w:pPr>
        <w:jc w:val="both"/>
        <w:rPr>
          <w:sz w:val="26"/>
          <w:szCs w:val="26"/>
        </w:rPr>
      </w:pPr>
      <w:r w:rsidRPr="003A09EF">
        <w:rPr>
          <w:sz w:val="26"/>
          <w:szCs w:val="26"/>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CE04EC" w:rsidRPr="003A09EF" w:rsidRDefault="00CE04EC" w:rsidP="00CE04EC">
      <w:pPr>
        <w:jc w:val="both"/>
        <w:rPr>
          <w:sz w:val="26"/>
          <w:szCs w:val="26"/>
        </w:rPr>
      </w:pPr>
      <w:r w:rsidRPr="003A09EF">
        <w:rPr>
          <w:sz w:val="26"/>
          <w:szCs w:val="26"/>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CE04EC" w:rsidRPr="003A09EF" w:rsidRDefault="00CE04EC" w:rsidP="00CE04EC">
      <w:pPr>
        <w:jc w:val="both"/>
        <w:rPr>
          <w:sz w:val="26"/>
          <w:szCs w:val="26"/>
        </w:rPr>
      </w:pPr>
      <w:r w:rsidRPr="003A09EF">
        <w:rPr>
          <w:sz w:val="26"/>
          <w:szCs w:val="26"/>
        </w:rPr>
        <w:t xml:space="preserve"> </w:t>
      </w:r>
    </w:p>
    <w:p w:rsidR="00CE04EC" w:rsidRPr="003A09EF" w:rsidRDefault="00CE04EC" w:rsidP="00CE04EC">
      <w:pPr>
        <w:jc w:val="both"/>
        <w:rPr>
          <w:sz w:val="26"/>
          <w:szCs w:val="26"/>
        </w:rPr>
      </w:pPr>
      <w:r w:rsidRPr="003A09EF">
        <w:rPr>
          <w:sz w:val="26"/>
          <w:szCs w:val="26"/>
        </w:rPr>
        <w:t>— рассказывать о российских культурных и природных памятниках, о культурных и природных достопримечательностях своего региона;</w:t>
      </w:r>
    </w:p>
    <w:p w:rsidR="00CE04EC" w:rsidRPr="003A09EF" w:rsidRDefault="00CE04EC" w:rsidP="00CE04EC">
      <w:pPr>
        <w:jc w:val="both"/>
        <w:rPr>
          <w:sz w:val="26"/>
          <w:szCs w:val="26"/>
        </w:rPr>
      </w:pPr>
      <w:r w:rsidRPr="003A09EF">
        <w:rPr>
          <w:sz w:val="26"/>
          <w:szCs w:val="26"/>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CE04EC" w:rsidRPr="003A09EF" w:rsidRDefault="00CE04EC" w:rsidP="00CE04EC">
      <w:pPr>
        <w:jc w:val="both"/>
        <w:rPr>
          <w:sz w:val="26"/>
          <w:szCs w:val="26"/>
        </w:rPr>
      </w:pPr>
      <w:r w:rsidRPr="003A09EF">
        <w:rPr>
          <w:sz w:val="26"/>
          <w:szCs w:val="26"/>
        </w:rPr>
        <w:t>— объяснять своими словами роль светской (гражданской) этики в становлении российской государственности;</w:t>
      </w:r>
    </w:p>
    <w:p w:rsidR="00CE04EC" w:rsidRPr="003A09EF" w:rsidRDefault="00CE04EC" w:rsidP="00CE04EC">
      <w:pPr>
        <w:jc w:val="both"/>
        <w:rPr>
          <w:sz w:val="26"/>
          <w:szCs w:val="26"/>
        </w:rPr>
      </w:pPr>
      <w:r w:rsidRPr="003A09EF">
        <w:rPr>
          <w:sz w:val="26"/>
          <w:szCs w:val="26"/>
        </w:rPr>
        <w:lastRenderedPageBreak/>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CE04EC" w:rsidRPr="003A09EF" w:rsidRDefault="00CE04EC" w:rsidP="00CE04EC">
      <w:pPr>
        <w:jc w:val="both"/>
        <w:rPr>
          <w:sz w:val="26"/>
          <w:szCs w:val="26"/>
        </w:rPr>
      </w:pPr>
      <w:r w:rsidRPr="003A09EF">
        <w:rPr>
          <w:sz w:val="26"/>
          <w:szCs w:val="26"/>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CE04EC" w:rsidRPr="003A09EF" w:rsidRDefault="00CE04EC" w:rsidP="00CE04EC">
      <w:pPr>
        <w:jc w:val="both"/>
        <w:rPr>
          <w:sz w:val="26"/>
          <w:szCs w:val="26"/>
        </w:rPr>
      </w:pPr>
      <w:r w:rsidRPr="003A09EF">
        <w:rPr>
          <w:sz w:val="26"/>
          <w:szCs w:val="26"/>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E04EC" w:rsidRPr="003A09EF" w:rsidRDefault="00CE04EC" w:rsidP="00CE04EC">
      <w:pPr>
        <w:jc w:val="both"/>
        <w:rPr>
          <w:sz w:val="26"/>
          <w:szCs w:val="26"/>
        </w:rPr>
      </w:pPr>
      <w:r w:rsidRPr="003A09EF">
        <w:rPr>
          <w:sz w:val="26"/>
          <w:szCs w:val="26"/>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E04EC" w:rsidRDefault="00CE04EC" w:rsidP="00CE04EC">
      <w:pPr>
        <w:jc w:val="both"/>
        <w:rPr>
          <w:sz w:val="26"/>
          <w:szCs w:val="26"/>
        </w:rPr>
      </w:pPr>
      <w:r w:rsidRPr="003A09EF">
        <w:rPr>
          <w:sz w:val="26"/>
          <w:szCs w:val="26"/>
        </w:rPr>
        <w:t>— выражать своими словами понимание человеческого достоинства, ценности человеческой жизни в российской светской (гражданской) этике.</w:t>
      </w:r>
    </w:p>
    <w:p w:rsidR="0081312A" w:rsidRDefault="0081312A" w:rsidP="00CE04EC">
      <w:pPr>
        <w:jc w:val="both"/>
        <w:rPr>
          <w:sz w:val="26"/>
          <w:szCs w:val="26"/>
        </w:rPr>
      </w:pPr>
    </w:p>
    <w:p w:rsidR="0081312A" w:rsidRDefault="0081312A" w:rsidP="00CE04EC">
      <w:pPr>
        <w:jc w:val="both"/>
        <w:rPr>
          <w:b/>
          <w:sz w:val="32"/>
          <w:szCs w:val="26"/>
        </w:rPr>
      </w:pPr>
      <w:r w:rsidRPr="0081312A">
        <w:rPr>
          <w:b/>
          <w:sz w:val="32"/>
          <w:szCs w:val="26"/>
        </w:rPr>
        <w:t xml:space="preserve">Тематическое планирование </w:t>
      </w:r>
    </w:p>
    <w:p w:rsidR="0081312A" w:rsidRDefault="0081312A" w:rsidP="0081312A">
      <w:pPr>
        <w:spacing w:after="258" w:line="233" w:lineRule="auto"/>
      </w:pPr>
      <w:r>
        <w:rPr>
          <w:b/>
          <w:color w:val="000000"/>
          <w:w w:val="101"/>
          <w:sz w:val="19"/>
        </w:rPr>
        <w:t xml:space="preserve">ТЕМАТИЧЕСКОЕ ПЛАНИРОВАНИЕ </w:t>
      </w:r>
    </w:p>
    <w:tbl>
      <w:tblPr>
        <w:tblW w:w="0" w:type="auto"/>
        <w:tblInd w:w="6" w:type="dxa"/>
        <w:tblLayout w:type="fixed"/>
        <w:tblLook w:val="04A0"/>
      </w:tblPr>
      <w:tblGrid>
        <w:gridCol w:w="468"/>
        <w:gridCol w:w="1622"/>
        <w:gridCol w:w="528"/>
        <w:gridCol w:w="1104"/>
        <w:gridCol w:w="1140"/>
        <w:gridCol w:w="866"/>
        <w:gridCol w:w="4526"/>
        <w:gridCol w:w="1236"/>
        <w:gridCol w:w="4012"/>
      </w:tblGrid>
      <w:tr w:rsidR="0081312A" w:rsidTr="0081312A">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right="144"/>
              <w:jc w:val="center"/>
            </w:pPr>
            <w:r>
              <w:rPr>
                <w:b/>
                <w:color w:val="000000"/>
                <w:w w:val="97"/>
                <w:sz w:val="16"/>
              </w:rPr>
              <w:t>№</w:t>
            </w:r>
            <w:r>
              <w:br/>
            </w:r>
            <w:r>
              <w:rPr>
                <w:b/>
                <w:color w:val="000000"/>
                <w:w w:val="97"/>
                <w:sz w:val="16"/>
              </w:rPr>
              <w:t>п/п</w:t>
            </w:r>
          </w:p>
        </w:tc>
        <w:tc>
          <w:tcPr>
            <w:tcW w:w="16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47" w:lineRule="auto"/>
              <w:ind w:left="72" w:right="492"/>
              <w:jc w:val="both"/>
            </w:pPr>
            <w:r w:rsidRPr="00B774F6">
              <w:rPr>
                <w:b/>
                <w:color w:val="000000"/>
                <w:w w:val="97"/>
                <w:sz w:val="16"/>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b/>
                <w:color w:val="000000"/>
                <w:w w:val="97"/>
                <w:sz w:val="16"/>
              </w:rPr>
              <w:t>Количество часов</w:t>
            </w:r>
          </w:p>
        </w:tc>
        <w:tc>
          <w:tcPr>
            <w:tcW w:w="8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pPr>
            <w:r>
              <w:rPr>
                <w:b/>
                <w:color w:val="000000"/>
                <w:w w:val="97"/>
                <w:sz w:val="16"/>
              </w:rPr>
              <w:t xml:space="preserve">Дата </w:t>
            </w:r>
            <w:r>
              <w:br/>
            </w:r>
            <w:r>
              <w:rPr>
                <w:b/>
                <w:color w:val="000000"/>
                <w:w w:val="97"/>
                <w:sz w:val="16"/>
              </w:rPr>
              <w:t>изучения</w:t>
            </w:r>
          </w:p>
        </w:tc>
        <w:tc>
          <w:tcPr>
            <w:tcW w:w="45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b/>
                <w:color w:val="000000"/>
                <w:w w:val="97"/>
                <w:sz w:val="16"/>
              </w:rPr>
              <w:t>Виды деятельности</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right="144"/>
            </w:pPr>
            <w:r>
              <w:rPr>
                <w:b/>
                <w:color w:val="000000"/>
                <w:w w:val="97"/>
                <w:sz w:val="16"/>
              </w:rPr>
              <w:t>Виды, формы контроля</w:t>
            </w:r>
          </w:p>
        </w:tc>
        <w:tc>
          <w:tcPr>
            <w:tcW w:w="40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b/>
                <w:color w:val="000000"/>
                <w:w w:val="97"/>
                <w:sz w:val="16"/>
              </w:rPr>
              <w:t>Электронные (цифровые) образовательные ресурсы</w:t>
            </w:r>
          </w:p>
        </w:tc>
      </w:tr>
      <w:tr w:rsidR="0081312A" w:rsidTr="0081312A">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81312A" w:rsidRDefault="0081312A" w:rsidP="0081312A"/>
        </w:tc>
        <w:tc>
          <w:tcPr>
            <w:tcW w:w="1726" w:type="dxa"/>
            <w:vMerge/>
            <w:tcBorders>
              <w:top w:val="single" w:sz="4" w:space="0" w:color="000000"/>
              <w:left w:val="single" w:sz="4" w:space="0" w:color="000000"/>
              <w:bottom w:val="single" w:sz="4" w:space="0" w:color="000000"/>
              <w:right w:val="single" w:sz="4" w:space="0" w:color="000000"/>
            </w:tcBorders>
          </w:tcPr>
          <w:p w:rsidR="0081312A" w:rsidRDefault="0081312A" w:rsidP="0081312A"/>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pPr>
            <w:r>
              <w:rPr>
                <w:b/>
                <w:color w:val="000000"/>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pPr>
            <w:r>
              <w:rPr>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81312A" w:rsidRDefault="0081312A" w:rsidP="0081312A"/>
        </w:tc>
        <w:tc>
          <w:tcPr>
            <w:tcW w:w="1726" w:type="dxa"/>
            <w:vMerge/>
            <w:tcBorders>
              <w:top w:val="single" w:sz="4" w:space="0" w:color="000000"/>
              <w:left w:val="single" w:sz="4" w:space="0" w:color="000000"/>
              <w:bottom w:val="single" w:sz="4" w:space="0" w:color="000000"/>
              <w:right w:val="single" w:sz="4" w:space="0" w:color="000000"/>
            </w:tcBorders>
          </w:tcPr>
          <w:p w:rsidR="0081312A" w:rsidRDefault="0081312A" w:rsidP="0081312A"/>
        </w:tc>
        <w:tc>
          <w:tcPr>
            <w:tcW w:w="1726" w:type="dxa"/>
            <w:vMerge/>
            <w:tcBorders>
              <w:top w:val="single" w:sz="4" w:space="0" w:color="000000"/>
              <w:left w:val="single" w:sz="4" w:space="0" w:color="000000"/>
              <w:bottom w:val="single" w:sz="4" w:space="0" w:color="000000"/>
              <w:right w:val="single" w:sz="4" w:space="0" w:color="000000"/>
            </w:tcBorders>
          </w:tcPr>
          <w:p w:rsidR="0081312A" w:rsidRDefault="0081312A" w:rsidP="0081312A"/>
        </w:tc>
        <w:tc>
          <w:tcPr>
            <w:tcW w:w="1726" w:type="dxa"/>
            <w:vMerge/>
            <w:tcBorders>
              <w:top w:val="single" w:sz="4" w:space="0" w:color="000000"/>
              <w:left w:val="single" w:sz="4" w:space="0" w:color="000000"/>
              <w:bottom w:val="single" w:sz="4" w:space="0" w:color="000000"/>
              <w:right w:val="single" w:sz="4" w:space="0" w:color="000000"/>
            </w:tcBorders>
          </w:tcPr>
          <w:p w:rsidR="0081312A" w:rsidRDefault="0081312A" w:rsidP="0081312A"/>
        </w:tc>
      </w:tr>
      <w:tr w:rsidR="0081312A" w:rsidRPr="000507BD" w:rsidTr="0081312A">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30" w:lineRule="auto"/>
              <w:ind w:left="72"/>
            </w:pPr>
            <w:r w:rsidRPr="00B774F6">
              <w:rPr>
                <w:color w:val="000000"/>
                <w:w w:val="97"/>
                <w:sz w:val="16"/>
              </w:rPr>
              <w:t>Модуль 1.</w:t>
            </w:r>
            <w:r w:rsidRPr="00B774F6">
              <w:rPr>
                <w:b/>
                <w:color w:val="000000"/>
                <w:w w:val="97"/>
                <w:sz w:val="16"/>
              </w:rPr>
              <w:t xml:space="preserve"> Основы религиозных культур народов России</w:t>
            </w:r>
          </w:p>
        </w:tc>
      </w:tr>
      <w:tr w:rsidR="0081312A" w:rsidTr="0081312A">
        <w:trPr>
          <w:trHeight w:hRule="exact" w:val="361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80" w:line="230" w:lineRule="auto"/>
              <w:jc w:val="center"/>
            </w:pPr>
            <w:r>
              <w:rPr>
                <w:color w:val="000000"/>
                <w:w w:val="97"/>
                <w:sz w:val="16"/>
              </w:rPr>
              <w:t>1.1.</w:t>
            </w:r>
          </w:p>
        </w:tc>
        <w:tc>
          <w:tcPr>
            <w:tcW w:w="1622"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80" w:line="245" w:lineRule="auto"/>
              <w:ind w:left="72" w:right="432"/>
            </w:pPr>
            <w:r>
              <w:rPr>
                <w:color w:val="000000"/>
                <w:w w:val="97"/>
                <w:sz w:val="16"/>
              </w:rPr>
              <w:t>Россия — наша Родина</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80" w:line="230" w:lineRule="auto"/>
              <w:ind w:left="72"/>
            </w:pPr>
            <w:r>
              <w:rPr>
                <w:color w:val="000000"/>
                <w:w w:val="97"/>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80" w:line="230" w:lineRule="auto"/>
              <w:ind w:left="72"/>
            </w:pPr>
            <w:r>
              <w:rPr>
                <w:color w:val="000000"/>
                <w:w w:val="97"/>
                <w:sz w:val="16"/>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80" w:line="230" w:lineRule="auto"/>
              <w:ind w:left="72"/>
            </w:pPr>
            <w:r>
              <w:rPr>
                <w:color w:val="000000"/>
                <w:w w:val="97"/>
                <w:sz w:val="16"/>
              </w:rPr>
              <w:t>0</w:t>
            </w:r>
          </w:p>
        </w:tc>
        <w:tc>
          <w:tcPr>
            <w:tcW w:w="866"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80" w:line="245" w:lineRule="auto"/>
              <w:jc w:val="center"/>
            </w:pP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Pr="00B774F6" w:rsidRDefault="0081312A" w:rsidP="0081312A">
            <w:pPr>
              <w:spacing w:before="80" w:line="254" w:lineRule="auto"/>
              <w:ind w:left="72"/>
            </w:pPr>
            <w:r w:rsidRPr="00B774F6">
              <w:rPr>
                <w:color w:val="000000"/>
                <w:w w:val="97"/>
                <w:sz w:val="16"/>
              </w:rPr>
              <w:t xml:space="preserve">Пользоваться условными обозначениями учебника; </w:t>
            </w:r>
            <w:r w:rsidRPr="00B774F6">
              <w:br/>
            </w:r>
            <w:r w:rsidRPr="00B774F6">
              <w:rPr>
                <w:color w:val="000000"/>
                <w:w w:val="97"/>
                <w:sz w:val="16"/>
              </w:rPr>
              <w:t xml:space="preserve">Вести учебный, межкультурный диалог; </w:t>
            </w:r>
            <w:r w:rsidRPr="00B774F6">
              <w:br/>
            </w:r>
            <w:r w:rsidRPr="00B774F6">
              <w:rPr>
                <w:color w:val="000000"/>
                <w:w w:val="97"/>
                <w:sz w:val="16"/>
              </w:rPr>
              <w:t xml:space="preserve">Оценивать результаты своей работы на уроке и во внеурочной деятельности; </w:t>
            </w:r>
            <w:r w:rsidRPr="00B774F6">
              <w:br/>
            </w:r>
            <w:r w:rsidRPr="00B774F6">
              <w:rPr>
                <w:color w:val="000000"/>
                <w:w w:val="97"/>
                <w:sz w:val="16"/>
              </w:rPr>
              <w:t xml:space="preserve">Понимать значение духовных традиций народов России в жизни человека, семьи, общества; </w:t>
            </w:r>
            <w:r w:rsidRPr="00B774F6">
              <w:br/>
            </w:r>
            <w:r w:rsidRPr="00B774F6">
              <w:rPr>
                <w:color w:val="000000"/>
                <w:w w:val="97"/>
                <w:sz w:val="16"/>
              </w:rPr>
              <w:t xml:space="preserve">Осознавать ценность дружеских отношений между людьми; Определять общее настроение текста; </w:t>
            </w:r>
            <w:r w:rsidRPr="00B774F6">
              <w:br/>
            </w:r>
            <w:r w:rsidRPr="00B774F6">
              <w:rPr>
                <w:color w:val="000000"/>
                <w:w w:val="97"/>
                <w:sz w:val="16"/>
              </w:rPr>
              <w:t xml:space="preserve">Понимать идею (главную мысль) текста и его тему; </w:t>
            </w:r>
            <w:r w:rsidRPr="00B774F6">
              <w:br/>
            </w:r>
            <w:r w:rsidRPr="00B774F6">
              <w:rPr>
                <w:color w:val="000000"/>
                <w:w w:val="97"/>
                <w:sz w:val="16"/>
              </w:rPr>
              <w:t xml:space="preserve">Основы гражданской идентичности; </w:t>
            </w:r>
            <w:r w:rsidRPr="00B774F6">
              <w:br/>
            </w:r>
            <w:r w:rsidRPr="00B774F6">
              <w:rPr>
                <w:color w:val="000000"/>
                <w:w w:val="97"/>
                <w:sz w:val="16"/>
              </w:rPr>
              <w:t xml:space="preserve">своей этнической принадлежности в форме осознания "Я" как члена семьи; </w:t>
            </w:r>
            <w:r w:rsidRPr="00B774F6">
              <w:br/>
            </w:r>
            <w:r w:rsidRPr="00B774F6">
              <w:rPr>
                <w:color w:val="000000"/>
                <w:w w:val="97"/>
                <w:sz w:val="16"/>
              </w:rPr>
              <w:t xml:space="preserve">представителя народа; </w:t>
            </w:r>
            <w:r w:rsidRPr="00B774F6">
              <w:br/>
            </w:r>
            <w:r w:rsidRPr="00B774F6">
              <w:rPr>
                <w:color w:val="000000"/>
                <w:w w:val="97"/>
                <w:sz w:val="16"/>
              </w:rPr>
              <w:t xml:space="preserve">гражданина России; </w:t>
            </w:r>
            <w:r w:rsidRPr="00B774F6">
              <w:br/>
            </w:r>
            <w:r w:rsidRPr="00B774F6">
              <w:rPr>
                <w:color w:val="000000"/>
                <w:w w:val="97"/>
                <w:sz w:val="16"/>
              </w:rPr>
              <w:t xml:space="preserve">чувства сопричастности и гордости за свою Родину; </w:t>
            </w:r>
            <w:r w:rsidRPr="00B774F6">
              <w:br/>
            </w:r>
            <w:r w:rsidRPr="00B774F6">
              <w:rPr>
                <w:color w:val="000000"/>
                <w:w w:val="97"/>
                <w:sz w:val="16"/>
              </w:rPr>
              <w:t xml:space="preserve">народ и историю; </w:t>
            </w:r>
            <w:r w:rsidRPr="00B774F6">
              <w:br/>
            </w:r>
            <w:r w:rsidRPr="00B774F6">
              <w:rPr>
                <w:color w:val="000000"/>
                <w:w w:val="97"/>
                <w:sz w:val="16"/>
              </w:rPr>
              <w:t>осознание ответственности человека за общее благополучие; ;</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80" w:line="230" w:lineRule="auto"/>
              <w:ind w:left="72"/>
            </w:pPr>
            <w:r>
              <w:rPr>
                <w:color w:val="000000"/>
                <w:w w:val="97"/>
                <w:sz w:val="16"/>
              </w:rPr>
              <w:t>Устный опрос;</w:t>
            </w:r>
          </w:p>
        </w:tc>
        <w:tc>
          <w:tcPr>
            <w:tcW w:w="4012"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Pr="00B774F6" w:rsidRDefault="0081312A" w:rsidP="0081312A">
            <w:pPr>
              <w:spacing w:before="80" w:line="372" w:lineRule="auto"/>
              <w:ind w:left="72" w:right="864"/>
            </w:pPr>
            <w:r w:rsidRPr="00B774F6">
              <w:rPr>
                <w:color w:val="000000"/>
                <w:w w:val="97"/>
                <w:sz w:val="16"/>
              </w:rPr>
              <w:t xml:space="preserve">Электронное приложение к учебнику </w:t>
            </w:r>
            <w:r w:rsidRPr="00B774F6">
              <w:br/>
            </w:r>
            <w:r>
              <w:rPr>
                <w:color w:val="000000"/>
                <w:w w:val="97"/>
                <w:sz w:val="16"/>
              </w:rPr>
              <w:t>https</w:t>
            </w:r>
            <w:r w:rsidRPr="00B774F6">
              <w:rPr>
                <w:color w:val="000000"/>
                <w:w w:val="97"/>
                <w:sz w:val="16"/>
              </w:rPr>
              <w:t>://</w:t>
            </w:r>
            <w:r>
              <w:rPr>
                <w:color w:val="000000"/>
                <w:w w:val="97"/>
                <w:sz w:val="16"/>
              </w:rPr>
              <w:t>www</w:t>
            </w:r>
            <w:r w:rsidRPr="00B774F6">
              <w:rPr>
                <w:color w:val="000000"/>
                <w:w w:val="97"/>
                <w:sz w:val="16"/>
              </w:rPr>
              <w:t>.</w:t>
            </w:r>
            <w:r>
              <w:rPr>
                <w:color w:val="000000"/>
                <w:w w:val="97"/>
                <w:sz w:val="16"/>
              </w:rPr>
              <w:t>uchportal</w:t>
            </w:r>
            <w:r w:rsidRPr="00B774F6">
              <w:rPr>
                <w:color w:val="000000"/>
                <w:w w:val="97"/>
                <w:sz w:val="16"/>
              </w:rPr>
              <w:t>.</w:t>
            </w:r>
            <w:r>
              <w:rPr>
                <w:color w:val="000000"/>
                <w:w w:val="97"/>
                <w:sz w:val="16"/>
              </w:rPr>
              <w:t>ru</w:t>
            </w:r>
            <w:r w:rsidRPr="00B774F6">
              <w:rPr>
                <w:color w:val="000000"/>
                <w:w w:val="97"/>
                <w:sz w:val="16"/>
              </w:rPr>
              <w:t>/</w:t>
            </w:r>
            <w:r>
              <w:rPr>
                <w:color w:val="000000"/>
                <w:w w:val="97"/>
                <w:sz w:val="16"/>
              </w:rPr>
              <w:t>load</w:t>
            </w:r>
            <w:r w:rsidRPr="00B774F6">
              <w:rPr>
                <w:color w:val="000000"/>
                <w:w w:val="97"/>
                <w:sz w:val="16"/>
              </w:rPr>
              <w:t>/271-1-0-93210?</w:t>
            </w:r>
          </w:p>
          <w:p w:rsidR="0081312A" w:rsidRDefault="0081312A" w:rsidP="0081312A">
            <w:pPr>
              <w:spacing w:before="18" w:line="233" w:lineRule="auto"/>
              <w:ind w:left="72"/>
            </w:pPr>
            <w:r>
              <w:rPr>
                <w:color w:val="000000"/>
                <w:w w:val="97"/>
                <w:sz w:val="16"/>
              </w:rPr>
              <w:t>ysclid=l4gxr3klg128140329</w:t>
            </w:r>
          </w:p>
        </w:tc>
      </w:tr>
      <w:tr w:rsidR="0081312A" w:rsidRPr="0081312A" w:rsidTr="0081312A">
        <w:trPr>
          <w:trHeight w:hRule="exact" w:val="400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jc w:val="center"/>
            </w:pPr>
            <w:r>
              <w:rPr>
                <w:color w:val="000000"/>
                <w:w w:val="97"/>
                <w:sz w:val="16"/>
              </w:rPr>
              <w:lastRenderedPageBreak/>
              <w:t>1.2.</w:t>
            </w:r>
          </w:p>
        </w:tc>
        <w:tc>
          <w:tcPr>
            <w:tcW w:w="1622"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4" w:line="230" w:lineRule="auto"/>
              <w:ind w:left="72"/>
            </w:pPr>
            <w:r w:rsidRPr="00B774F6">
              <w:rPr>
                <w:color w:val="000000"/>
                <w:w w:val="97"/>
                <w:sz w:val="16"/>
              </w:rPr>
              <w:t>Культура и религия.</w:t>
            </w:r>
          </w:p>
          <w:p w:rsidR="0081312A" w:rsidRPr="00B774F6" w:rsidRDefault="0081312A" w:rsidP="0081312A">
            <w:pPr>
              <w:spacing w:before="20" w:line="250" w:lineRule="auto"/>
              <w:ind w:left="72" w:right="288"/>
            </w:pPr>
            <w:r w:rsidRPr="00B774F6">
              <w:rPr>
                <w:color w:val="000000"/>
                <w:w w:val="97"/>
                <w:sz w:val="16"/>
              </w:rPr>
              <w:t xml:space="preserve">Возникновение </w:t>
            </w:r>
            <w:r w:rsidRPr="00B774F6">
              <w:br/>
            </w:r>
            <w:r w:rsidRPr="00B774F6">
              <w:rPr>
                <w:color w:val="000000"/>
                <w:w w:val="97"/>
                <w:sz w:val="16"/>
              </w:rPr>
              <w:t xml:space="preserve">религий. Мировые религии и их </w:t>
            </w:r>
            <w:r w:rsidRPr="00B774F6">
              <w:br/>
            </w:r>
            <w:r w:rsidRPr="00B774F6">
              <w:rPr>
                <w:color w:val="000000"/>
                <w:w w:val="97"/>
                <w:sz w:val="16"/>
              </w:rPr>
              <w:t>основатели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ind w:left="72"/>
            </w:pPr>
            <w:r>
              <w:rPr>
                <w:color w:val="000000"/>
                <w:w w:val="97"/>
                <w:sz w:val="16"/>
              </w:rPr>
              <w:t>4</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ind w:left="72"/>
            </w:pPr>
            <w:r>
              <w:rPr>
                <w:color w:val="000000"/>
                <w:w w:val="97"/>
                <w:sz w:val="16"/>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ind w:left="72"/>
            </w:pPr>
            <w:r>
              <w:rPr>
                <w:color w:val="000000"/>
                <w:w w:val="97"/>
                <w:sz w:val="16"/>
              </w:rPr>
              <w:t>0</w:t>
            </w:r>
          </w:p>
        </w:tc>
        <w:tc>
          <w:tcPr>
            <w:tcW w:w="866"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45" w:lineRule="auto"/>
              <w:jc w:val="center"/>
            </w:pPr>
          </w:p>
        </w:tc>
        <w:tc>
          <w:tcPr>
            <w:tcW w:w="4526"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4" w:line="257" w:lineRule="auto"/>
              <w:ind w:left="72" w:right="144"/>
            </w:pPr>
            <w:r w:rsidRPr="00B774F6">
              <w:rPr>
                <w:color w:val="000000"/>
                <w:w w:val="97"/>
                <w:sz w:val="16"/>
              </w:rPr>
              <w:t xml:space="preserve">Понимать значение понятий: ритуал, материальная культура и духовная культура, пантеон, Завет, вера в Единого Бога, </w:t>
            </w:r>
            <w:r w:rsidRPr="00B774F6">
              <w:br/>
            </w:r>
            <w:r w:rsidRPr="00B774F6">
              <w:rPr>
                <w:color w:val="000000"/>
                <w:w w:val="97"/>
                <w:sz w:val="16"/>
              </w:rPr>
              <w:t xml:space="preserve">иудаизм, христианство, ислам, буддизм; </w:t>
            </w:r>
            <w:r w:rsidRPr="00B774F6">
              <w:br/>
            </w:r>
            <w:r w:rsidRPr="00B774F6">
              <w:rPr>
                <w:color w:val="000000"/>
                <w:w w:val="97"/>
                <w:sz w:val="16"/>
              </w:rPr>
              <w:t xml:space="preserve">Прогнозировать содержание урока; </w:t>
            </w:r>
            <w:r w:rsidRPr="00B774F6">
              <w:br/>
            </w:r>
            <w:r w:rsidRPr="00B774F6">
              <w:rPr>
                <w:color w:val="000000"/>
                <w:w w:val="97"/>
                <w:sz w:val="16"/>
              </w:rPr>
              <w:t xml:space="preserve">Рассказывать об основных религиях, распространённых на территории России; о взаимосвязи и взаимовлиянии культуры, истории и религии, о предпосылках возникновения и </w:t>
            </w:r>
            <w:r w:rsidRPr="00B774F6">
              <w:br/>
            </w:r>
            <w:r w:rsidRPr="00B774F6">
              <w:rPr>
                <w:color w:val="000000"/>
                <w:w w:val="97"/>
                <w:sz w:val="16"/>
              </w:rPr>
              <w:t xml:space="preserve">нравственных основах религий; о первых религиях, об истории возникновения иудаизма, христианства, ислама и буддизма; Работать с картой; </w:t>
            </w:r>
            <w:r w:rsidRPr="00B774F6">
              <w:br/>
            </w:r>
            <w:r w:rsidRPr="00B774F6">
              <w:rPr>
                <w:color w:val="000000"/>
                <w:w w:val="97"/>
                <w:sz w:val="16"/>
              </w:rPr>
              <w:t xml:space="preserve">Сопоставлять особенности мировых и национальных религий; Определять религиозные основы отдельных явлений культуры; Выявлять в них общность и различие, приводить примеры; Проверять себя и самостоятельно оценивать свои достижения; Делать вывод; </w:t>
            </w:r>
            <w:r w:rsidRPr="00B774F6">
              <w:br/>
            </w:r>
            <w:r w:rsidRPr="00B774F6">
              <w:rPr>
                <w:color w:val="000000"/>
                <w:w w:val="97"/>
                <w:sz w:val="16"/>
              </w:rPr>
              <w:t xml:space="preserve">что одно событие стало причиной другого события; </w:t>
            </w:r>
            <w:r w:rsidRPr="00B774F6">
              <w:br/>
            </w:r>
            <w:r w:rsidRPr="00B774F6">
              <w:rPr>
                <w:color w:val="000000"/>
                <w:w w:val="97"/>
                <w:sz w:val="16"/>
              </w:rPr>
              <w:t xml:space="preserve">Понимать идею (главную мысль) текста и его тему; </w:t>
            </w:r>
            <w:r w:rsidRPr="00B774F6">
              <w:br/>
            </w:r>
            <w:r w:rsidRPr="00B774F6">
              <w:rPr>
                <w:color w:val="000000"/>
                <w:w w:val="97"/>
                <w:sz w:val="16"/>
              </w:rPr>
              <w:t xml:space="preserve">Учебно-познавательный интерес к новому учебному материалу и способам решения новой задачи; </w:t>
            </w:r>
            <w:r w:rsidRPr="00B774F6">
              <w:br/>
            </w:r>
            <w:r w:rsidRPr="00B774F6">
              <w:rPr>
                <w:color w:val="000000"/>
                <w:w w:val="97"/>
                <w:sz w:val="16"/>
              </w:rPr>
              <w:t>;</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45" w:lineRule="auto"/>
              <w:ind w:right="144"/>
              <w:jc w:val="center"/>
            </w:pPr>
            <w:r>
              <w:rPr>
                <w:color w:val="000000"/>
                <w:w w:val="97"/>
                <w:sz w:val="16"/>
              </w:rPr>
              <w:t>Устный опрос; Тестирование;</w:t>
            </w:r>
          </w:p>
        </w:tc>
        <w:tc>
          <w:tcPr>
            <w:tcW w:w="4012"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50" w:lineRule="auto"/>
              <w:ind w:left="72" w:right="374"/>
              <w:jc w:val="both"/>
            </w:pPr>
            <w:r>
              <w:rPr>
                <w:color w:val="000000"/>
                <w:w w:val="97"/>
                <w:sz w:val="16"/>
              </w:rPr>
              <w:t>https://infourok.ru/prezentaciya-po-orkse-modul-osnovi-mirovih-religioznih-kultur-na-temu-kultura-i-religiya-kl-3352084.html</w:t>
            </w:r>
          </w:p>
          <w:p w:rsidR="0081312A" w:rsidRDefault="0081312A" w:rsidP="0081312A">
            <w:pPr>
              <w:spacing w:before="210" w:line="245" w:lineRule="auto"/>
              <w:ind w:left="72" w:right="1008"/>
            </w:pPr>
            <w:r>
              <w:rPr>
                <w:color w:val="000000"/>
                <w:w w:val="97"/>
                <w:sz w:val="16"/>
              </w:rPr>
              <w:t>https://nsportal.ru/nachalnaya-</w:t>
            </w:r>
            <w:r>
              <w:br/>
            </w:r>
            <w:r>
              <w:rPr>
                <w:color w:val="000000"/>
                <w:w w:val="97"/>
                <w:sz w:val="16"/>
              </w:rPr>
              <w:t>shkola/raznoe/2013/02/18/kultura-i-religiya?</w:t>
            </w:r>
          </w:p>
          <w:p w:rsidR="0081312A" w:rsidRDefault="0081312A" w:rsidP="0081312A">
            <w:pPr>
              <w:spacing w:before="210" w:line="245" w:lineRule="auto"/>
              <w:ind w:left="72" w:right="864"/>
            </w:pPr>
            <w:r>
              <w:rPr>
                <w:color w:val="000000"/>
                <w:w w:val="97"/>
                <w:sz w:val="16"/>
              </w:rPr>
              <w:t>https://uchitelya.com/orkse/62630-prezentaciya-vozniknovenie-religiy-4-klass.html</w:t>
            </w:r>
          </w:p>
          <w:p w:rsidR="0081312A" w:rsidRPr="0081312A" w:rsidRDefault="0081312A" w:rsidP="0081312A">
            <w:pPr>
              <w:spacing w:before="212" w:line="245" w:lineRule="auto"/>
              <w:ind w:left="72"/>
              <w:rPr>
                <w:lang w:val="en-US"/>
              </w:rPr>
            </w:pPr>
            <w:r w:rsidRPr="0081312A">
              <w:rPr>
                <w:color w:val="000000"/>
                <w:w w:val="97"/>
                <w:sz w:val="16"/>
                <w:lang w:val="en-US"/>
              </w:rPr>
              <w:t>videouroki.net › vozniknovieniie-rielighii-rielighii-mira-i-ikh-osnovatieli</w:t>
            </w:r>
          </w:p>
        </w:tc>
      </w:tr>
    </w:tbl>
    <w:p w:rsidR="0081312A" w:rsidRPr="0081312A" w:rsidRDefault="0081312A" w:rsidP="0081312A">
      <w:pPr>
        <w:spacing w:line="14" w:lineRule="exact"/>
        <w:rPr>
          <w:lang w:val="en-US"/>
        </w:rPr>
      </w:pPr>
    </w:p>
    <w:p w:rsidR="0081312A" w:rsidRPr="0081312A" w:rsidRDefault="0081312A" w:rsidP="0081312A">
      <w:pPr>
        <w:rPr>
          <w:lang w:val="en-US"/>
        </w:rPr>
        <w:sectPr w:rsidR="0081312A" w:rsidRPr="0081312A">
          <w:pgSz w:w="16840" w:h="11900"/>
          <w:pgMar w:top="282" w:right="640" w:bottom="988" w:left="666" w:header="720" w:footer="720" w:gutter="0"/>
          <w:cols w:space="720" w:equalWidth="0">
            <w:col w:w="15534" w:space="0"/>
          </w:cols>
          <w:docGrid w:linePitch="360"/>
        </w:sectPr>
      </w:pPr>
    </w:p>
    <w:p w:rsidR="0081312A" w:rsidRPr="0081312A" w:rsidRDefault="0081312A" w:rsidP="0081312A">
      <w:pPr>
        <w:spacing w:after="66" w:line="220" w:lineRule="exact"/>
        <w:rPr>
          <w:lang w:val="en-US"/>
        </w:rPr>
      </w:pPr>
    </w:p>
    <w:tbl>
      <w:tblPr>
        <w:tblW w:w="0" w:type="auto"/>
        <w:tblInd w:w="6" w:type="dxa"/>
        <w:tblLayout w:type="fixed"/>
        <w:tblLook w:val="04A0"/>
      </w:tblPr>
      <w:tblGrid>
        <w:gridCol w:w="468"/>
        <w:gridCol w:w="1622"/>
        <w:gridCol w:w="528"/>
        <w:gridCol w:w="1104"/>
        <w:gridCol w:w="1140"/>
        <w:gridCol w:w="866"/>
        <w:gridCol w:w="4526"/>
        <w:gridCol w:w="1236"/>
        <w:gridCol w:w="4012"/>
      </w:tblGrid>
      <w:tr w:rsidR="0081312A" w:rsidRPr="0081312A" w:rsidTr="0081312A">
        <w:trPr>
          <w:trHeight w:hRule="exact" w:val="169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1.3.</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right="288"/>
            </w:pPr>
            <w:r>
              <w:rPr>
                <w:color w:val="000000"/>
                <w:w w:val="97"/>
                <w:sz w:val="16"/>
              </w:rPr>
              <w:t>Священные книги религий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right="144"/>
            </w:pPr>
            <w:r w:rsidRPr="00B774F6">
              <w:rPr>
                <w:color w:val="000000"/>
                <w:w w:val="97"/>
                <w:sz w:val="16"/>
              </w:rPr>
              <w:t xml:space="preserve">Понимать значение понятий: Трипитака, Библия, Ветхий Завет, Новый Завет, Евангелие, Коран; </w:t>
            </w:r>
            <w:r w:rsidRPr="00B774F6">
              <w:br/>
            </w:r>
            <w:r w:rsidRPr="00B774F6">
              <w:rPr>
                <w:color w:val="000000"/>
                <w:w w:val="97"/>
                <w:sz w:val="16"/>
              </w:rPr>
              <w:t xml:space="preserve">Читать и воспринимать прочитанное, осмысливать содержание прочитанного текста. Рассказывать о священных книгах </w:t>
            </w:r>
            <w:r w:rsidRPr="00B774F6">
              <w:br/>
            </w:r>
            <w:r w:rsidRPr="00B774F6">
              <w:rPr>
                <w:color w:val="000000"/>
                <w:w w:val="97"/>
                <w:sz w:val="16"/>
              </w:rPr>
              <w:t xml:space="preserve">буддизма, иудаизма, христианства, ислама; </w:t>
            </w:r>
            <w:r w:rsidRPr="00B774F6">
              <w:br/>
            </w:r>
            <w:r w:rsidRPr="00B774F6">
              <w:rPr>
                <w:color w:val="000000"/>
                <w:w w:val="97"/>
                <w:sz w:val="16"/>
              </w:rPr>
              <w:t xml:space="preserve">Определять сходство этических постулатов священных книг религий мира; </w:t>
            </w:r>
            <w:r w:rsidRPr="00B774F6">
              <w:br/>
            </w:r>
            <w:r w:rsidRPr="00B774F6">
              <w:rPr>
                <w:color w:val="000000"/>
                <w:w w:val="97"/>
                <w:sz w:val="16"/>
              </w:rPr>
              <w:t>Проверять себя и самостоятельно оценивать свои достижения;</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Устный опрос;</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lang w:val="en-US"/>
              </w:rPr>
            </w:pPr>
            <w:r w:rsidRPr="0081312A">
              <w:rPr>
                <w:color w:val="000000"/>
                <w:w w:val="97"/>
                <w:sz w:val="16"/>
                <w:lang w:val="en-US"/>
              </w:rPr>
              <w:t>videouroki.net › tests › sviashchiennyie-knighi-rielighii-mira</w:t>
            </w:r>
          </w:p>
          <w:p w:rsidR="0081312A" w:rsidRPr="0081312A" w:rsidRDefault="0081312A" w:rsidP="0081312A">
            <w:pPr>
              <w:spacing w:before="212" w:line="247" w:lineRule="auto"/>
              <w:ind w:left="72" w:right="432"/>
              <w:rPr>
                <w:lang w:val="en-US"/>
              </w:rPr>
            </w:pPr>
            <w:r w:rsidRPr="0081312A">
              <w:rPr>
                <w:color w:val="000000"/>
                <w:w w:val="97"/>
                <w:sz w:val="16"/>
                <w:lang w:val="en-US"/>
              </w:rPr>
              <w:t>https://nsportal.ru/nachalnaya-</w:t>
            </w:r>
            <w:r w:rsidRPr="0081312A">
              <w:rPr>
                <w:lang w:val="en-US"/>
              </w:rPr>
              <w:br/>
            </w:r>
            <w:r w:rsidRPr="0081312A">
              <w:rPr>
                <w:color w:val="000000"/>
                <w:w w:val="97"/>
                <w:sz w:val="16"/>
                <w:lang w:val="en-US"/>
              </w:rPr>
              <w:t>shkola/orkse/2019/03/28/prezentatsiya-k-uroku-orkse-svyashchennye-knigi-religiy-mira?</w:t>
            </w:r>
          </w:p>
        </w:tc>
      </w:tr>
      <w:tr w:rsidR="0081312A" w:rsidTr="0081312A">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0" w:lineRule="auto"/>
              <w:jc w:val="center"/>
            </w:pPr>
            <w:r>
              <w:rPr>
                <w:color w:val="000000"/>
                <w:w w:val="97"/>
                <w:sz w:val="16"/>
              </w:rPr>
              <w:t>1.4.</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45" w:lineRule="auto"/>
              <w:ind w:left="72" w:right="144"/>
            </w:pPr>
            <w:r w:rsidRPr="00B774F6">
              <w:rPr>
                <w:color w:val="000000"/>
                <w:w w:val="97"/>
                <w:sz w:val="16"/>
              </w:rPr>
              <w:t>Хранители предания в религиях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4" w:lineRule="auto"/>
              <w:ind w:left="72"/>
            </w:pPr>
            <w:r w:rsidRPr="00B774F6">
              <w:rPr>
                <w:color w:val="000000"/>
                <w:w w:val="97"/>
                <w:sz w:val="16"/>
              </w:rPr>
              <w:t xml:space="preserve">Понимать значение понятий: жрец, раввин, епископ, священник, имам, лама; </w:t>
            </w:r>
            <w:r w:rsidRPr="00B774F6">
              <w:br/>
            </w:r>
            <w:r w:rsidRPr="00B774F6">
              <w:rPr>
                <w:color w:val="000000"/>
                <w:w w:val="97"/>
                <w:sz w:val="16"/>
              </w:rPr>
              <w:t xml:space="preserve">Прогнозировать содержание урока; </w:t>
            </w:r>
            <w:r w:rsidRPr="00B774F6">
              <w:br/>
            </w:r>
            <w:r w:rsidRPr="00B774F6">
              <w:rPr>
                <w:color w:val="000000"/>
                <w:w w:val="97"/>
                <w:sz w:val="16"/>
              </w:rPr>
              <w:t xml:space="preserve">Рассказывать о том, когда появились хранители предания; кто такие жрецы; какую роль в иудаизме играют раввины; об </w:t>
            </w:r>
            <w:r w:rsidRPr="00B774F6">
              <w:br/>
            </w:r>
            <w:r w:rsidRPr="00B774F6">
              <w:rPr>
                <w:color w:val="000000"/>
                <w:w w:val="97"/>
                <w:sz w:val="16"/>
              </w:rPr>
              <w:t>иерархии христианской церкви; об организации мусульманской общины; о буддистской сангхе и ламах;</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ind w:right="144"/>
              <w:jc w:val="center"/>
            </w:pPr>
            <w:r>
              <w:rPr>
                <w:color w:val="000000"/>
                <w:w w:val="97"/>
                <w:sz w:val="16"/>
              </w:rPr>
              <w:t>Устный опрос; Тестирование;</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334" w:lineRule="auto"/>
              <w:ind w:left="72" w:right="288"/>
            </w:pPr>
            <w:r>
              <w:rPr>
                <w:color w:val="000000"/>
                <w:w w:val="97"/>
                <w:sz w:val="16"/>
              </w:rPr>
              <w:t xml:space="preserve">https://videouroki.net/tests/orkse.html </w:t>
            </w:r>
            <w:r>
              <w:br/>
            </w:r>
            <w:r>
              <w:rPr>
                <w:color w:val="000000"/>
                <w:w w:val="97"/>
                <w:sz w:val="16"/>
              </w:rPr>
              <w:t>https://infourok.ru/prezentaciya-k-uroku-orkse-hraniteli-predaniya-v-religiyah-mira-2116215.html?</w:t>
            </w:r>
          </w:p>
        </w:tc>
      </w:tr>
      <w:tr w:rsidR="0081312A" w:rsidRPr="000507BD" w:rsidTr="0081312A">
        <w:trPr>
          <w:trHeight w:hRule="exact" w:val="188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76" w:line="233" w:lineRule="auto"/>
              <w:jc w:val="center"/>
            </w:pPr>
            <w:r>
              <w:rPr>
                <w:color w:val="000000"/>
                <w:w w:val="97"/>
                <w:sz w:val="16"/>
              </w:rPr>
              <w:t>1.5.</w:t>
            </w:r>
          </w:p>
        </w:tc>
        <w:tc>
          <w:tcPr>
            <w:tcW w:w="1622"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Pr="00B774F6" w:rsidRDefault="0081312A" w:rsidP="0081312A">
            <w:pPr>
              <w:spacing w:before="76" w:line="250" w:lineRule="auto"/>
              <w:ind w:left="72"/>
            </w:pPr>
            <w:r w:rsidRPr="00B774F6">
              <w:rPr>
                <w:color w:val="000000"/>
                <w:w w:val="97"/>
                <w:sz w:val="16"/>
              </w:rPr>
              <w:t xml:space="preserve">Добро и зло. Понятие греха, раскаяния и </w:t>
            </w:r>
            <w:r w:rsidRPr="00B774F6">
              <w:br/>
            </w:r>
            <w:r w:rsidRPr="00B774F6">
              <w:rPr>
                <w:color w:val="000000"/>
                <w:w w:val="97"/>
                <w:sz w:val="16"/>
              </w:rPr>
              <w:t>воздаяния</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2</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866"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76" w:line="245" w:lineRule="auto"/>
              <w:jc w:val="center"/>
            </w:pPr>
          </w:p>
        </w:tc>
        <w:tc>
          <w:tcPr>
            <w:tcW w:w="4526"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Pr="00B774F6" w:rsidRDefault="0081312A" w:rsidP="0081312A">
            <w:pPr>
              <w:spacing w:before="76" w:line="254" w:lineRule="auto"/>
              <w:ind w:left="72" w:right="144"/>
            </w:pPr>
            <w:r w:rsidRPr="00B774F6">
              <w:rPr>
                <w:color w:val="000000"/>
                <w:w w:val="97"/>
                <w:sz w:val="16"/>
              </w:rPr>
              <w:t xml:space="preserve">Понимать значение понятий: добро, зло, грех, раскаяние, воздаяние — в контексте религиозных традиций мира;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Рассказывать о причинах появления зла и возможностях его преодоления в контексте традиций буддизма, христианства, ислама и иудаизма; </w:t>
            </w:r>
            <w:r w:rsidRPr="00B774F6">
              <w:br/>
            </w:r>
            <w:r w:rsidRPr="00B774F6">
              <w:rPr>
                <w:color w:val="000000"/>
                <w:w w:val="97"/>
                <w:sz w:val="16"/>
              </w:rPr>
              <w:t>Соотносить понятия добра и зла с личным опытом, опытом других людей;</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Устный опрос;</w:t>
            </w:r>
          </w:p>
        </w:tc>
        <w:tc>
          <w:tcPr>
            <w:tcW w:w="4012" w:type="dxa"/>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Pr="00B774F6" w:rsidRDefault="0081312A" w:rsidP="0081312A">
            <w:pPr>
              <w:spacing w:before="76" w:line="355" w:lineRule="auto"/>
              <w:ind w:left="72" w:right="144"/>
            </w:pPr>
            <w:r w:rsidRPr="00B774F6">
              <w:rPr>
                <w:color w:val="000000"/>
                <w:w w:val="97"/>
                <w:sz w:val="16"/>
              </w:rPr>
              <w:t xml:space="preserve">Электронное приложение к учебнику </w:t>
            </w:r>
            <w:r w:rsidRPr="00B774F6">
              <w:br/>
            </w:r>
            <w:r>
              <w:rPr>
                <w:color w:val="000000"/>
                <w:w w:val="97"/>
                <w:sz w:val="16"/>
              </w:rPr>
              <w:t>https</w:t>
            </w:r>
            <w:r w:rsidRPr="00B774F6">
              <w:rPr>
                <w:color w:val="000000"/>
                <w:w w:val="97"/>
                <w:sz w:val="16"/>
              </w:rPr>
              <w:t>://</w:t>
            </w:r>
            <w:r>
              <w:rPr>
                <w:color w:val="000000"/>
                <w:w w:val="97"/>
                <w:sz w:val="16"/>
              </w:rPr>
              <w:t>uchitelya</w:t>
            </w:r>
            <w:r w:rsidRPr="00B774F6">
              <w:rPr>
                <w:color w:val="000000"/>
                <w:w w:val="97"/>
                <w:sz w:val="16"/>
              </w:rPr>
              <w:t>.</w:t>
            </w:r>
            <w:r>
              <w:rPr>
                <w:color w:val="000000"/>
                <w:w w:val="97"/>
                <w:sz w:val="16"/>
              </w:rPr>
              <w:t>com</w:t>
            </w:r>
            <w:r w:rsidRPr="00B774F6">
              <w:rPr>
                <w:color w:val="000000"/>
                <w:w w:val="97"/>
                <w:sz w:val="16"/>
              </w:rPr>
              <w:t>/</w:t>
            </w:r>
            <w:r>
              <w:rPr>
                <w:color w:val="000000"/>
                <w:w w:val="97"/>
                <w:sz w:val="16"/>
              </w:rPr>
              <w:t>orkse</w:t>
            </w:r>
            <w:r w:rsidRPr="00B774F6">
              <w:rPr>
                <w:color w:val="000000"/>
                <w:w w:val="97"/>
                <w:sz w:val="16"/>
              </w:rPr>
              <w:t>/33651-</w:t>
            </w:r>
            <w:r>
              <w:rPr>
                <w:color w:val="000000"/>
                <w:w w:val="97"/>
                <w:sz w:val="16"/>
              </w:rPr>
              <w:t>prezentaciya</w:t>
            </w:r>
            <w:r w:rsidRPr="00B774F6">
              <w:rPr>
                <w:color w:val="000000"/>
                <w:w w:val="97"/>
                <w:sz w:val="16"/>
              </w:rPr>
              <w:t>-</w:t>
            </w:r>
            <w:r>
              <w:rPr>
                <w:color w:val="000000"/>
                <w:w w:val="97"/>
                <w:sz w:val="16"/>
              </w:rPr>
              <w:t>dobro</w:t>
            </w:r>
            <w:r w:rsidRPr="00B774F6">
              <w:rPr>
                <w:color w:val="000000"/>
                <w:w w:val="97"/>
                <w:sz w:val="16"/>
              </w:rPr>
              <w:t>-</w:t>
            </w:r>
            <w:r>
              <w:rPr>
                <w:color w:val="000000"/>
                <w:w w:val="97"/>
                <w:sz w:val="16"/>
              </w:rPr>
              <w:t>i</w:t>
            </w:r>
            <w:r w:rsidRPr="00B774F6">
              <w:rPr>
                <w:color w:val="000000"/>
                <w:w w:val="97"/>
                <w:sz w:val="16"/>
              </w:rPr>
              <w:t>-</w:t>
            </w:r>
            <w:r>
              <w:rPr>
                <w:color w:val="000000"/>
                <w:w w:val="97"/>
                <w:sz w:val="16"/>
              </w:rPr>
              <w:t>zlo</w:t>
            </w:r>
            <w:r w:rsidRPr="00B774F6">
              <w:rPr>
                <w:color w:val="000000"/>
                <w:w w:val="97"/>
                <w:sz w:val="16"/>
              </w:rPr>
              <w:t>-</w:t>
            </w:r>
            <w:r>
              <w:rPr>
                <w:color w:val="000000"/>
                <w:w w:val="97"/>
                <w:sz w:val="16"/>
              </w:rPr>
              <w:t>ponyatie</w:t>
            </w:r>
            <w:r w:rsidRPr="00B774F6">
              <w:rPr>
                <w:color w:val="000000"/>
                <w:w w:val="97"/>
                <w:sz w:val="16"/>
              </w:rPr>
              <w:t>-</w:t>
            </w:r>
            <w:r>
              <w:rPr>
                <w:color w:val="000000"/>
                <w:w w:val="97"/>
                <w:sz w:val="16"/>
              </w:rPr>
              <w:t>greha</w:t>
            </w:r>
            <w:r w:rsidRPr="00B774F6">
              <w:rPr>
                <w:color w:val="000000"/>
                <w:w w:val="97"/>
                <w:sz w:val="16"/>
              </w:rPr>
              <w:t>-</w:t>
            </w:r>
            <w:r>
              <w:rPr>
                <w:color w:val="000000"/>
                <w:w w:val="97"/>
                <w:sz w:val="16"/>
              </w:rPr>
              <w:t>raskayaniya</w:t>
            </w:r>
            <w:r w:rsidRPr="00B774F6">
              <w:rPr>
                <w:color w:val="000000"/>
                <w:w w:val="97"/>
                <w:sz w:val="16"/>
              </w:rPr>
              <w:t>-</w:t>
            </w:r>
            <w:r>
              <w:rPr>
                <w:color w:val="000000"/>
                <w:w w:val="97"/>
                <w:sz w:val="16"/>
              </w:rPr>
              <w:t>i</w:t>
            </w:r>
            <w:r w:rsidRPr="00B774F6">
              <w:rPr>
                <w:color w:val="000000"/>
                <w:w w:val="97"/>
                <w:sz w:val="16"/>
              </w:rPr>
              <w:t>-</w:t>
            </w:r>
            <w:r>
              <w:rPr>
                <w:color w:val="000000"/>
                <w:w w:val="97"/>
                <w:sz w:val="16"/>
              </w:rPr>
              <w:t>vozdayaniya</w:t>
            </w:r>
            <w:r w:rsidRPr="00B774F6">
              <w:rPr>
                <w:color w:val="000000"/>
                <w:w w:val="97"/>
                <w:sz w:val="16"/>
              </w:rPr>
              <w:t>.</w:t>
            </w:r>
            <w:r>
              <w:rPr>
                <w:color w:val="000000"/>
                <w:w w:val="97"/>
                <w:sz w:val="16"/>
              </w:rPr>
              <w:t>html</w:t>
            </w:r>
            <w:r w:rsidRPr="00B774F6">
              <w:rPr>
                <w:color w:val="000000"/>
                <w:w w:val="97"/>
                <w:sz w:val="16"/>
              </w:rPr>
              <w:t xml:space="preserve"> </w:t>
            </w:r>
            <w:r w:rsidRPr="00B774F6">
              <w:br/>
            </w:r>
            <w:r>
              <w:rPr>
                <w:color w:val="000000"/>
                <w:w w:val="97"/>
                <w:sz w:val="16"/>
              </w:rPr>
              <w:t>https</w:t>
            </w:r>
            <w:r w:rsidRPr="00B774F6">
              <w:rPr>
                <w:color w:val="000000"/>
                <w:w w:val="97"/>
                <w:sz w:val="16"/>
              </w:rPr>
              <w:t>://</w:t>
            </w:r>
            <w:r>
              <w:rPr>
                <w:color w:val="000000"/>
                <w:w w:val="97"/>
                <w:sz w:val="16"/>
              </w:rPr>
              <w:t>nsportal</w:t>
            </w:r>
            <w:r w:rsidRPr="00B774F6">
              <w:rPr>
                <w:color w:val="000000"/>
                <w:w w:val="97"/>
                <w:sz w:val="16"/>
              </w:rPr>
              <w:t>.</w:t>
            </w:r>
            <w:r>
              <w:rPr>
                <w:color w:val="000000"/>
                <w:w w:val="97"/>
                <w:sz w:val="16"/>
              </w:rPr>
              <w:t>ru</w:t>
            </w:r>
            <w:r w:rsidRPr="00B774F6">
              <w:rPr>
                <w:color w:val="000000"/>
                <w:w w:val="97"/>
                <w:sz w:val="16"/>
              </w:rPr>
              <w:t>/</w:t>
            </w:r>
            <w:r>
              <w:rPr>
                <w:color w:val="000000"/>
                <w:w w:val="97"/>
                <w:sz w:val="16"/>
              </w:rPr>
              <w:t>nachalnaya</w:t>
            </w:r>
            <w:r w:rsidRPr="00B774F6">
              <w:rPr>
                <w:color w:val="000000"/>
                <w:w w:val="97"/>
                <w:sz w:val="16"/>
              </w:rPr>
              <w:t>-</w:t>
            </w:r>
            <w:r w:rsidRPr="00B774F6">
              <w:br/>
            </w:r>
            <w:r>
              <w:rPr>
                <w:color w:val="000000"/>
                <w:w w:val="97"/>
                <w:sz w:val="16"/>
              </w:rPr>
              <w:t>shkola</w:t>
            </w:r>
            <w:r w:rsidRPr="00B774F6">
              <w:rPr>
                <w:color w:val="000000"/>
                <w:w w:val="97"/>
                <w:sz w:val="16"/>
              </w:rPr>
              <w:t>/</w:t>
            </w:r>
            <w:r>
              <w:rPr>
                <w:color w:val="000000"/>
                <w:w w:val="97"/>
                <w:sz w:val="16"/>
              </w:rPr>
              <w:t>raznoe</w:t>
            </w:r>
            <w:r w:rsidRPr="00B774F6">
              <w:rPr>
                <w:color w:val="000000"/>
                <w:w w:val="97"/>
                <w:sz w:val="16"/>
              </w:rPr>
              <w:t>/2012/11/11/</w:t>
            </w:r>
            <w:r>
              <w:rPr>
                <w:color w:val="000000"/>
                <w:w w:val="97"/>
                <w:sz w:val="16"/>
              </w:rPr>
              <w:t>omrk</w:t>
            </w:r>
            <w:r w:rsidRPr="00B774F6">
              <w:rPr>
                <w:color w:val="000000"/>
                <w:w w:val="97"/>
                <w:sz w:val="16"/>
              </w:rPr>
              <w:t>-</w:t>
            </w:r>
            <w:r>
              <w:rPr>
                <w:color w:val="000000"/>
                <w:w w:val="97"/>
                <w:sz w:val="16"/>
              </w:rPr>
              <w:t>dobro</w:t>
            </w:r>
            <w:r w:rsidRPr="00B774F6">
              <w:rPr>
                <w:color w:val="000000"/>
                <w:w w:val="97"/>
                <w:sz w:val="16"/>
              </w:rPr>
              <w:t>-</w:t>
            </w:r>
            <w:r>
              <w:rPr>
                <w:color w:val="000000"/>
                <w:w w:val="97"/>
                <w:sz w:val="16"/>
              </w:rPr>
              <w:t>i</w:t>
            </w:r>
            <w:r w:rsidRPr="00B774F6">
              <w:rPr>
                <w:color w:val="000000"/>
                <w:w w:val="97"/>
                <w:sz w:val="16"/>
              </w:rPr>
              <w:t>-</w:t>
            </w:r>
            <w:r>
              <w:rPr>
                <w:color w:val="000000"/>
                <w:w w:val="97"/>
                <w:sz w:val="16"/>
              </w:rPr>
              <w:t>zlo</w:t>
            </w:r>
            <w:r w:rsidRPr="00B774F6">
              <w:rPr>
                <w:color w:val="000000"/>
                <w:w w:val="97"/>
                <w:sz w:val="16"/>
              </w:rPr>
              <w:t>?</w:t>
            </w:r>
          </w:p>
        </w:tc>
      </w:tr>
      <w:tr w:rsidR="0081312A" w:rsidRPr="000507BD" w:rsidTr="0081312A">
        <w:trPr>
          <w:trHeight w:hRule="exact" w:val="21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jc w:val="center"/>
            </w:pPr>
            <w:r>
              <w:rPr>
                <w:color w:val="000000"/>
                <w:w w:val="97"/>
                <w:sz w:val="16"/>
              </w:rPr>
              <w:t>1.6.</w:t>
            </w:r>
          </w:p>
        </w:tc>
        <w:tc>
          <w:tcPr>
            <w:tcW w:w="1622"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4" w:line="250" w:lineRule="auto"/>
              <w:ind w:left="72" w:right="432"/>
            </w:pPr>
            <w:r w:rsidRPr="00B774F6">
              <w:rPr>
                <w:color w:val="000000"/>
                <w:w w:val="97"/>
                <w:sz w:val="16"/>
              </w:rPr>
              <w:t xml:space="preserve">Человек в </w:t>
            </w:r>
            <w:r w:rsidRPr="00B774F6">
              <w:br/>
            </w:r>
            <w:r w:rsidRPr="00B774F6">
              <w:rPr>
                <w:color w:val="000000"/>
                <w:w w:val="97"/>
                <w:sz w:val="16"/>
              </w:rPr>
              <w:t xml:space="preserve">религиозных </w:t>
            </w:r>
            <w:r w:rsidRPr="00B774F6">
              <w:br/>
            </w:r>
            <w:r w:rsidRPr="00B774F6">
              <w:rPr>
                <w:color w:val="000000"/>
                <w:w w:val="97"/>
                <w:sz w:val="16"/>
              </w:rPr>
              <w:t>традициях мира</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ind w:left="72"/>
            </w:pPr>
            <w:r>
              <w:rPr>
                <w:color w:val="000000"/>
                <w:w w:val="97"/>
                <w:sz w:val="16"/>
              </w:rPr>
              <w:t>2</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ind w:left="72"/>
            </w:pPr>
            <w:r>
              <w:rPr>
                <w:color w:val="000000"/>
                <w:w w:val="97"/>
                <w:sz w:val="16"/>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30" w:lineRule="auto"/>
              <w:ind w:left="72"/>
            </w:pPr>
            <w:r>
              <w:rPr>
                <w:color w:val="000000"/>
                <w:w w:val="97"/>
                <w:sz w:val="16"/>
              </w:rPr>
              <w:t>0</w:t>
            </w:r>
          </w:p>
        </w:tc>
        <w:tc>
          <w:tcPr>
            <w:tcW w:w="866"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45" w:lineRule="auto"/>
              <w:jc w:val="center"/>
            </w:pPr>
          </w:p>
        </w:tc>
        <w:tc>
          <w:tcPr>
            <w:tcW w:w="4526"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4" w:line="254" w:lineRule="auto"/>
              <w:ind w:left="72" w:right="144"/>
            </w:pPr>
            <w:r w:rsidRPr="00B774F6">
              <w:rPr>
                <w:color w:val="000000"/>
                <w:w w:val="97"/>
                <w:sz w:val="16"/>
              </w:rPr>
              <w:t xml:space="preserve">Понимать значение понятий: молитва, таинство, намаз, мантра; Прогнозировать содержание урока; </w:t>
            </w:r>
            <w:r w:rsidRPr="00B774F6">
              <w:br/>
            </w:r>
            <w:r w:rsidRPr="00B774F6">
              <w:rPr>
                <w:color w:val="000000"/>
                <w:w w:val="97"/>
                <w:sz w:val="16"/>
              </w:rPr>
              <w:t xml:space="preserve">Рассказывать об основных действиях верующего человека в религиозных традициях мира, о том, что делает верующий человек для общения с Богом, что такое молитва, таинство, намаз, мантра; </w:t>
            </w:r>
            <w:r w:rsidRPr="00B774F6">
              <w:br/>
            </w:r>
            <w:r w:rsidRPr="00B774F6">
              <w:rPr>
                <w:color w:val="000000"/>
                <w:w w:val="97"/>
                <w:sz w:val="16"/>
              </w:rPr>
              <w:t>Приводить примеры религиозного поведения людей из личного опыта и опыта других людей, из литературных источников; Выражать позитивное ценностное отношение к поведению религиозных людей;</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4" w:line="245" w:lineRule="auto"/>
              <w:ind w:right="144"/>
              <w:jc w:val="center"/>
            </w:pPr>
            <w:r>
              <w:rPr>
                <w:color w:val="000000"/>
                <w:w w:val="97"/>
                <w:sz w:val="16"/>
              </w:rPr>
              <w:t>Устный опрос; Тестирование;</w:t>
            </w:r>
          </w:p>
        </w:tc>
        <w:tc>
          <w:tcPr>
            <w:tcW w:w="4012"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4" w:line="230" w:lineRule="auto"/>
              <w:ind w:left="72"/>
            </w:pPr>
            <w:r w:rsidRPr="00B774F6">
              <w:rPr>
                <w:color w:val="000000"/>
                <w:w w:val="97"/>
                <w:sz w:val="16"/>
              </w:rPr>
              <w:t>Электронное приложение к учебнику</w:t>
            </w:r>
          </w:p>
          <w:p w:rsidR="0081312A" w:rsidRPr="00B774F6" w:rsidRDefault="0081312A" w:rsidP="0081312A">
            <w:pPr>
              <w:spacing w:before="212" w:line="250" w:lineRule="auto"/>
              <w:ind w:left="72"/>
            </w:pPr>
            <w:r>
              <w:rPr>
                <w:color w:val="000000"/>
                <w:w w:val="97"/>
                <w:sz w:val="16"/>
              </w:rPr>
              <w:t>https</w:t>
            </w:r>
            <w:r w:rsidRPr="00B774F6">
              <w:rPr>
                <w:color w:val="000000"/>
                <w:w w:val="97"/>
                <w:sz w:val="16"/>
              </w:rPr>
              <w:t>://</w:t>
            </w:r>
            <w:r>
              <w:rPr>
                <w:color w:val="000000"/>
                <w:w w:val="97"/>
                <w:sz w:val="16"/>
              </w:rPr>
              <w:t>nsportal</w:t>
            </w:r>
            <w:r w:rsidRPr="00B774F6">
              <w:rPr>
                <w:color w:val="000000"/>
                <w:w w:val="97"/>
                <w:sz w:val="16"/>
              </w:rPr>
              <w:t>.</w:t>
            </w:r>
            <w:r>
              <w:rPr>
                <w:color w:val="000000"/>
                <w:w w:val="97"/>
                <w:sz w:val="16"/>
              </w:rPr>
              <w:t>ru</w:t>
            </w:r>
            <w:r w:rsidRPr="00B774F6">
              <w:rPr>
                <w:color w:val="000000"/>
                <w:w w:val="97"/>
                <w:sz w:val="16"/>
              </w:rPr>
              <w:t>/</w:t>
            </w:r>
            <w:r>
              <w:rPr>
                <w:color w:val="000000"/>
                <w:w w:val="97"/>
                <w:sz w:val="16"/>
              </w:rPr>
              <w:t>nachalnaya</w:t>
            </w:r>
            <w:r w:rsidRPr="00B774F6">
              <w:rPr>
                <w:color w:val="000000"/>
                <w:w w:val="97"/>
                <w:sz w:val="16"/>
              </w:rPr>
              <w:t>-</w:t>
            </w:r>
            <w:r w:rsidRPr="00B774F6">
              <w:br/>
            </w:r>
            <w:r>
              <w:rPr>
                <w:color w:val="000000"/>
                <w:w w:val="97"/>
                <w:sz w:val="16"/>
              </w:rPr>
              <w:t>shkola</w:t>
            </w:r>
            <w:r w:rsidRPr="00B774F6">
              <w:rPr>
                <w:color w:val="000000"/>
                <w:w w:val="97"/>
                <w:sz w:val="16"/>
              </w:rPr>
              <w:t>/</w:t>
            </w:r>
            <w:r>
              <w:rPr>
                <w:color w:val="000000"/>
                <w:w w:val="97"/>
                <w:sz w:val="16"/>
              </w:rPr>
              <w:t>orkse</w:t>
            </w:r>
            <w:r w:rsidRPr="00B774F6">
              <w:rPr>
                <w:color w:val="000000"/>
                <w:w w:val="97"/>
                <w:sz w:val="16"/>
              </w:rPr>
              <w:t>/2019/12/15/</w:t>
            </w:r>
            <w:r>
              <w:rPr>
                <w:color w:val="000000"/>
                <w:w w:val="97"/>
                <w:sz w:val="16"/>
              </w:rPr>
              <w:t>chelovek</w:t>
            </w:r>
            <w:r w:rsidRPr="00B774F6">
              <w:rPr>
                <w:color w:val="000000"/>
                <w:w w:val="97"/>
                <w:sz w:val="16"/>
              </w:rPr>
              <w:t>-</w:t>
            </w:r>
            <w:r>
              <w:rPr>
                <w:color w:val="000000"/>
                <w:w w:val="97"/>
                <w:sz w:val="16"/>
              </w:rPr>
              <w:t>v</w:t>
            </w:r>
            <w:r w:rsidRPr="00B774F6">
              <w:rPr>
                <w:color w:val="000000"/>
                <w:w w:val="97"/>
                <w:sz w:val="16"/>
              </w:rPr>
              <w:t>-</w:t>
            </w:r>
            <w:r>
              <w:rPr>
                <w:color w:val="000000"/>
                <w:w w:val="97"/>
                <w:sz w:val="16"/>
              </w:rPr>
              <w:t>religioznyh</w:t>
            </w:r>
            <w:r w:rsidRPr="00B774F6">
              <w:rPr>
                <w:color w:val="000000"/>
                <w:w w:val="97"/>
                <w:sz w:val="16"/>
              </w:rPr>
              <w:t>-</w:t>
            </w:r>
            <w:r>
              <w:rPr>
                <w:color w:val="000000"/>
                <w:w w:val="97"/>
                <w:sz w:val="16"/>
              </w:rPr>
              <w:t>traditsiyah</w:t>
            </w:r>
            <w:r w:rsidRPr="00B774F6">
              <w:rPr>
                <w:color w:val="000000"/>
                <w:w w:val="97"/>
                <w:sz w:val="16"/>
              </w:rPr>
              <w:t>-</w:t>
            </w:r>
            <w:r>
              <w:rPr>
                <w:color w:val="000000"/>
                <w:w w:val="97"/>
                <w:sz w:val="16"/>
              </w:rPr>
              <w:t>mira</w:t>
            </w:r>
            <w:r w:rsidRPr="00B774F6">
              <w:rPr>
                <w:color w:val="000000"/>
                <w:w w:val="97"/>
                <w:sz w:val="16"/>
              </w:rPr>
              <w:t>?</w:t>
            </w:r>
          </w:p>
        </w:tc>
      </w:tr>
      <w:tr w:rsidR="0081312A" w:rsidRPr="000507BD" w:rsidTr="0081312A">
        <w:trPr>
          <w:trHeight w:hRule="exact" w:val="225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1.7.</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right="720"/>
            </w:pPr>
            <w:r>
              <w:rPr>
                <w:color w:val="000000"/>
                <w:w w:val="97"/>
                <w:sz w:val="16"/>
              </w:rPr>
              <w:t xml:space="preserve">Священные </w:t>
            </w:r>
            <w:r>
              <w:br/>
            </w:r>
            <w:r>
              <w:rPr>
                <w:color w:val="000000"/>
                <w:w w:val="97"/>
                <w:sz w:val="16"/>
              </w:rPr>
              <w:t>сооружения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pPr>
            <w:r w:rsidRPr="00B774F6">
              <w:rPr>
                <w:color w:val="000000"/>
                <w:w w:val="97"/>
                <w:sz w:val="16"/>
              </w:rPr>
              <w:t xml:space="preserve">Понимать значение понятий: синагога, церковь, мечеть, ступа, пагода;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Рассказывать о назначении и устройстве синагоги, христианской церкви, мечети, ступы и пагоды; </w:t>
            </w:r>
            <w:r w:rsidRPr="00B774F6">
              <w:br/>
            </w:r>
            <w:r w:rsidRPr="00B774F6">
              <w:rPr>
                <w:color w:val="000000"/>
                <w:w w:val="97"/>
                <w:sz w:val="16"/>
              </w:rPr>
              <w:t xml:space="preserve">Осознавать при нахождении в священных сооружениях </w:t>
            </w:r>
            <w:r w:rsidRPr="00B774F6">
              <w:br/>
            </w:r>
            <w:r w:rsidRPr="00B774F6">
              <w:rPr>
                <w:color w:val="000000"/>
                <w:w w:val="97"/>
                <w:sz w:val="16"/>
              </w:rPr>
              <w:t xml:space="preserve">необходимость соблюдения правил поведения, принятых в соответствующей религиозной общине; </w:t>
            </w:r>
            <w:r w:rsidRPr="00B774F6">
              <w:br/>
            </w:r>
            <w:r w:rsidRPr="00B774F6">
              <w:rPr>
                <w:color w:val="000000"/>
                <w:w w:val="97"/>
                <w:sz w:val="16"/>
              </w:rPr>
              <w:t>Проверять себя и самостоятельно оценивать результаты учебной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right="144"/>
              <w:jc w:val="center"/>
            </w:pPr>
            <w:r>
              <w:rPr>
                <w:color w:val="000000"/>
                <w:w w:val="97"/>
                <w:sz w:val="16"/>
              </w:rPr>
              <w:t>Устный опрос; Тестирование;</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334" w:lineRule="auto"/>
              <w:ind w:left="72" w:right="288"/>
            </w:pPr>
            <w:r w:rsidRPr="00B774F6">
              <w:rPr>
                <w:color w:val="000000"/>
                <w:w w:val="97"/>
                <w:sz w:val="16"/>
              </w:rPr>
              <w:t xml:space="preserve">Электронное приложение к учебнику </w:t>
            </w:r>
            <w:r w:rsidRPr="00B774F6">
              <w:br/>
            </w:r>
            <w:r>
              <w:rPr>
                <w:color w:val="000000"/>
                <w:w w:val="97"/>
                <w:sz w:val="16"/>
              </w:rPr>
              <w:t>https</w:t>
            </w:r>
            <w:r w:rsidRPr="00B774F6">
              <w:rPr>
                <w:color w:val="000000"/>
                <w:w w:val="97"/>
                <w:sz w:val="16"/>
              </w:rPr>
              <w:t>://</w:t>
            </w:r>
            <w:r>
              <w:rPr>
                <w:color w:val="000000"/>
                <w:w w:val="97"/>
                <w:sz w:val="16"/>
              </w:rPr>
              <w:t>infourok</w:t>
            </w:r>
            <w:r w:rsidRPr="00B774F6">
              <w:rPr>
                <w:color w:val="000000"/>
                <w:w w:val="97"/>
                <w:sz w:val="16"/>
              </w:rPr>
              <w:t>.</w:t>
            </w:r>
            <w:r>
              <w:rPr>
                <w:color w:val="000000"/>
                <w:w w:val="97"/>
                <w:sz w:val="16"/>
              </w:rPr>
              <w:t>ru</w:t>
            </w:r>
            <w:r w:rsidRPr="00B774F6">
              <w:rPr>
                <w:color w:val="000000"/>
                <w:w w:val="97"/>
                <w:sz w:val="16"/>
              </w:rPr>
              <w:t>/</w:t>
            </w:r>
            <w:r>
              <w:rPr>
                <w:color w:val="000000"/>
                <w:w w:val="97"/>
                <w:sz w:val="16"/>
              </w:rPr>
              <w:t>prezentaciya</w:t>
            </w:r>
            <w:r w:rsidRPr="00B774F6">
              <w:rPr>
                <w:color w:val="000000"/>
                <w:w w:val="97"/>
                <w:sz w:val="16"/>
              </w:rPr>
              <w:t>-</w:t>
            </w:r>
            <w:r>
              <w:rPr>
                <w:color w:val="000000"/>
                <w:w w:val="97"/>
                <w:sz w:val="16"/>
              </w:rPr>
              <w:t>k</w:t>
            </w:r>
            <w:r w:rsidRPr="00B774F6">
              <w:rPr>
                <w:color w:val="000000"/>
                <w:w w:val="97"/>
                <w:sz w:val="16"/>
              </w:rPr>
              <w:t>-</w:t>
            </w:r>
            <w:r>
              <w:rPr>
                <w:color w:val="000000"/>
                <w:w w:val="97"/>
                <w:sz w:val="16"/>
              </w:rPr>
              <w:t>uroku</w:t>
            </w:r>
            <w:r w:rsidRPr="00B774F6">
              <w:rPr>
                <w:color w:val="000000"/>
                <w:w w:val="97"/>
                <w:sz w:val="16"/>
              </w:rPr>
              <w:t>-</w:t>
            </w:r>
            <w:r>
              <w:rPr>
                <w:color w:val="000000"/>
                <w:w w:val="97"/>
                <w:sz w:val="16"/>
              </w:rPr>
              <w:t>orkse</w:t>
            </w:r>
            <w:r w:rsidRPr="00B774F6">
              <w:rPr>
                <w:color w:val="000000"/>
                <w:w w:val="97"/>
                <w:sz w:val="16"/>
              </w:rPr>
              <w:t>-</w:t>
            </w:r>
            <w:r>
              <w:rPr>
                <w:color w:val="000000"/>
                <w:w w:val="97"/>
                <w:sz w:val="16"/>
              </w:rPr>
              <w:t>v</w:t>
            </w:r>
            <w:r w:rsidRPr="00B774F6">
              <w:rPr>
                <w:color w:val="000000"/>
                <w:w w:val="97"/>
                <w:sz w:val="16"/>
              </w:rPr>
              <w:t>-</w:t>
            </w:r>
            <w:r>
              <w:rPr>
                <w:color w:val="000000"/>
                <w:w w:val="97"/>
                <w:sz w:val="16"/>
              </w:rPr>
              <w:t>klasse</w:t>
            </w:r>
            <w:r w:rsidRPr="00B774F6">
              <w:rPr>
                <w:color w:val="000000"/>
                <w:w w:val="97"/>
                <w:sz w:val="16"/>
              </w:rPr>
              <w:t>-</w:t>
            </w:r>
            <w:r>
              <w:rPr>
                <w:color w:val="000000"/>
                <w:w w:val="97"/>
                <w:sz w:val="16"/>
              </w:rPr>
              <w:t>svyaschennie</w:t>
            </w:r>
            <w:r w:rsidRPr="00B774F6">
              <w:rPr>
                <w:color w:val="000000"/>
                <w:w w:val="97"/>
                <w:sz w:val="16"/>
              </w:rPr>
              <w:t>-</w:t>
            </w:r>
            <w:r>
              <w:rPr>
                <w:color w:val="000000"/>
                <w:w w:val="97"/>
                <w:sz w:val="16"/>
              </w:rPr>
              <w:t>sooruzheniya</w:t>
            </w:r>
            <w:r w:rsidRPr="00B774F6">
              <w:rPr>
                <w:color w:val="000000"/>
                <w:w w:val="97"/>
                <w:sz w:val="16"/>
              </w:rPr>
              <w:t>-3428555.</w:t>
            </w:r>
            <w:r>
              <w:rPr>
                <w:color w:val="000000"/>
                <w:w w:val="97"/>
                <w:sz w:val="16"/>
              </w:rPr>
              <w:t>html</w:t>
            </w:r>
            <w:r w:rsidRPr="00B774F6">
              <w:rPr>
                <w:color w:val="000000"/>
                <w:w w:val="97"/>
                <w:sz w:val="16"/>
              </w:rPr>
              <w:t>?</w:t>
            </w:r>
          </w:p>
        </w:tc>
      </w:tr>
    </w:tbl>
    <w:p w:rsidR="0081312A" w:rsidRPr="00B774F6" w:rsidRDefault="0081312A" w:rsidP="0081312A">
      <w:pPr>
        <w:spacing w:line="14" w:lineRule="exact"/>
      </w:pPr>
    </w:p>
    <w:p w:rsidR="0081312A" w:rsidRPr="00B774F6" w:rsidRDefault="0081312A" w:rsidP="0081312A">
      <w:pPr>
        <w:sectPr w:rsidR="0081312A" w:rsidRPr="00B774F6">
          <w:pgSz w:w="16840" w:h="11900"/>
          <w:pgMar w:top="284" w:right="640" w:bottom="922" w:left="666" w:header="720" w:footer="720" w:gutter="0"/>
          <w:cols w:space="720" w:equalWidth="0">
            <w:col w:w="15534" w:space="0"/>
          </w:cols>
          <w:docGrid w:linePitch="360"/>
        </w:sectPr>
      </w:pPr>
    </w:p>
    <w:p w:rsidR="0081312A" w:rsidRPr="00B774F6" w:rsidRDefault="0081312A" w:rsidP="0081312A">
      <w:pPr>
        <w:spacing w:after="66" w:line="220" w:lineRule="exact"/>
      </w:pPr>
    </w:p>
    <w:tbl>
      <w:tblPr>
        <w:tblW w:w="0" w:type="auto"/>
        <w:tblInd w:w="6" w:type="dxa"/>
        <w:tblLayout w:type="fixed"/>
        <w:tblLook w:val="04A0"/>
      </w:tblPr>
      <w:tblGrid>
        <w:gridCol w:w="468"/>
        <w:gridCol w:w="1622"/>
        <w:gridCol w:w="528"/>
        <w:gridCol w:w="1104"/>
        <w:gridCol w:w="1140"/>
        <w:gridCol w:w="866"/>
        <w:gridCol w:w="4526"/>
        <w:gridCol w:w="1236"/>
        <w:gridCol w:w="4012"/>
      </w:tblGrid>
      <w:tr w:rsidR="0081312A" w:rsidRPr="000507BD" w:rsidTr="0081312A">
        <w:trPr>
          <w:trHeight w:hRule="exact" w:val="20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1.8.</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7" w:lineRule="auto"/>
              <w:ind w:left="72" w:right="576"/>
            </w:pPr>
            <w:r>
              <w:rPr>
                <w:color w:val="000000"/>
                <w:w w:val="97"/>
                <w:sz w:val="16"/>
              </w:rPr>
              <w:t>Искусство в религиозной культуре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right="144"/>
            </w:pPr>
            <w:r w:rsidRPr="00B774F6">
              <w:rPr>
                <w:color w:val="000000"/>
                <w:w w:val="97"/>
                <w:sz w:val="16"/>
              </w:rPr>
              <w:t xml:space="preserve">Понимать роль искусства в религиозных культурах;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Рассказывать об общих особенностях искусства в христианстве, исламе, иудаизме, буддизме; </w:t>
            </w:r>
            <w:r w:rsidRPr="00B774F6">
              <w:br/>
            </w:r>
            <w:r w:rsidRPr="00B774F6">
              <w:rPr>
                <w:color w:val="000000"/>
                <w:w w:val="97"/>
                <w:sz w:val="16"/>
              </w:rPr>
              <w:t xml:space="preserve">Устанавливать взаимосвязь особенностей религиозного </w:t>
            </w:r>
            <w:r w:rsidRPr="00B774F6">
              <w:br/>
            </w:r>
            <w:r w:rsidRPr="00B774F6">
              <w:rPr>
                <w:color w:val="000000"/>
                <w:w w:val="97"/>
                <w:sz w:val="16"/>
              </w:rPr>
              <w:t xml:space="preserve">искусства с традициями веры; </w:t>
            </w:r>
            <w:r w:rsidRPr="00B774F6">
              <w:br/>
            </w:r>
            <w:r w:rsidRPr="00B774F6">
              <w:rPr>
                <w:color w:val="000000"/>
                <w:w w:val="97"/>
                <w:sz w:val="16"/>
              </w:rPr>
              <w:t>Использовать знания, полученные на уроках по литературному чтению и окружающему миру, для осмысления взаимосвязи светского и религиозного искусства;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right="144"/>
              <w:jc w:val="center"/>
            </w:pPr>
            <w:r>
              <w:rPr>
                <w:color w:val="000000"/>
                <w:w w:val="97"/>
                <w:sz w:val="16"/>
              </w:rPr>
              <w:t>Устный опрос; Тестирование;</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334" w:lineRule="auto"/>
              <w:ind w:left="72" w:right="144"/>
            </w:pPr>
            <w:r w:rsidRPr="00B774F6">
              <w:rPr>
                <w:color w:val="000000"/>
                <w:w w:val="97"/>
                <w:sz w:val="16"/>
              </w:rPr>
              <w:t xml:space="preserve">Электронное приложение к учебнику </w:t>
            </w:r>
            <w:r w:rsidRPr="00B774F6">
              <w:br/>
            </w:r>
            <w:r>
              <w:rPr>
                <w:color w:val="000000"/>
                <w:w w:val="97"/>
                <w:sz w:val="16"/>
              </w:rPr>
              <w:t>https</w:t>
            </w:r>
            <w:r w:rsidRPr="00B774F6">
              <w:rPr>
                <w:color w:val="000000"/>
                <w:w w:val="97"/>
                <w:sz w:val="16"/>
              </w:rPr>
              <w:t>://</w:t>
            </w:r>
            <w:r>
              <w:rPr>
                <w:color w:val="000000"/>
                <w:w w:val="97"/>
                <w:sz w:val="16"/>
              </w:rPr>
              <w:t>infourok</w:t>
            </w:r>
            <w:r w:rsidRPr="00B774F6">
              <w:rPr>
                <w:color w:val="000000"/>
                <w:w w:val="97"/>
                <w:sz w:val="16"/>
              </w:rPr>
              <w:t>.</w:t>
            </w:r>
            <w:r>
              <w:rPr>
                <w:color w:val="000000"/>
                <w:w w:val="97"/>
                <w:sz w:val="16"/>
              </w:rPr>
              <w:t>ru</w:t>
            </w:r>
            <w:r w:rsidRPr="00B774F6">
              <w:rPr>
                <w:color w:val="000000"/>
                <w:w w:val="97"/>
                <w:sz w:val="16"/>
              </w:rPr>
              <w:t>/</w:t>
            </w:r>
            <w:r>
              <w:rPr>
                <w:color w:val="000000"/>
                <w:w w:val="97"/>
                <w:sz w:val="16"/>
              </w:rPr>
              <w:t>prezentaciya</w:t>
            </w:r>
            <w:r w:rsidRPr="00B774F6">
              <w:rPr>
                <w:color w:val="000000"/>
                <w:w w:val="97"/>
                <w:sz w:val="16"/>
              </w:rPr>
              <w:t>-</w:t>
            </w:r>
            <w:r>
              <w:rPr>
                <w:color w:val="000000"/>
                <w:w w:val="97"/>
                <w:sz w:val="16"/>
              </w:rPr>
              <w:t>po</w:t>
            </w:r>
            <w:r w:rsidRPr="00B774F6">
              <w:rPr>
                <w:color w:val="000000"/>
                <w:w w:val="97"/>
                <w:sz w:val="16"/>
              </w:rPr>
              <w:t>-</w:t>
            </w:r>
            <w:r>
              <w:rPr>
                <w:color w:val="000000"/>
                <w:w w:val="97"/>
                <w:sz w:val="16"/>
              </w:rPr>
              <w:t>orkse</w:t>
            </w:r>
            <w:r w:rsidRPr="00B774F6">
              <w:rPr>
                <w:color w:val="000000"/>
                <w:w w:val="97"/>
                <w:sz w:val="16"/>
              </w:rPr>
              <w:t>-</w:t>
            </w:r>
            <w:r>
              <w:rPr>
                <w:color w:val="000000"/>
                <w:w w:val="97"/>
                <w:sz w:val="16"/>
              </w:rPr>
              <w:t>na</w:t>
            </w:r>
            <w:r w:rsidRPr="00B774F6">
              <w:rPr>
                <w:color w:val="000000"/>
                <w:w w:val="97"/>
                <w:sz w:val="16"/>
              </w:rPr>
              <w:t>-</w:t>
            </w:r>
            <w:r>
              <w:rPr>
                <w:color w:val="000000"/>
                <w:w w:val="97"/>
                <w:sz w:val="16"/>
              </w:rPr>
              <w:t>temuiskusstvo</w:t>
            </w:r>
            <w:r w:rsidRPr="00B774F6">
              <w:rPr>
                <w:color w:val="000000"/>
                <w:w w:val="97"/>
                <w:sz w:val="16"/>
              </w:rPr>
              <w:t>-</w:t>
            </w:r>
            <w:r>
              <w:rPr>
                <w:color w:val="000000"/>
                <w:w w:val="97"/>
                <w:sz w:val="16"/>
              </w:rPr>
              <w:t>v</w:t>
            </w:r>
            <w:r w:rsidRPr="00B774F6">
              <w:rPr>
                <w:color w:val="000000"/>
                <w:w w:val="97"/>
                <w:sz w:val="16"/>
              </w:rPr>
              <w:t>-</w:t>
            </w:r>
            <w:r>
              <w:rPr>
                <w:color w:val="000000"/>
                <w:w w:val="97"/>
                <w:sz w:val="16"/>
              </w:rPr>
              <w:t>religioznoy</w:t>
            </w:r>
            <w:r w:rsidRPr="00B774F6">
              <w:rPr>
                <w:color w:val="000000"/>
                <w:w w:val="97"/>
                <w:sz w:val="16"/>
              </w:rPr>
              <w:t>-</w:t>
            </w:r>
            <w:r>
              <w:rPr>
                <w:color w:val="000000"/>
                <w:w w:val="97"/>
                <w:sz w:val="16"/>
              </w:rPr>
              <w:t>kulture</w:t>
            </w:r>
            <w:r w:rsidRPr="00B774F6">
              <w:rPr>
                <w:color w:val="000000"/>
                <w:w w:val="97"/>
                <w:sz w:val="16"/>
              </w:rPr>
              <w:t>-2366920.</w:t>
            </w:r>
            <w:r>
              <w:rPr>
                <w:color w:val="000000"/>
                <w:w w:val="97"/>
                <w:sz w:val="16"/>
              </w:rPr>
              <w:t>html</w:t>
            </w:r>
            <w:r w:rsidRPr="00B774F6">
              <w:rPr>
                <w:color w:val="000000"/>
                <w:w w:val="97"/>
                <w:sz w:val="16"/>
              </w:rPr>
              <w:t>?</w:t>
            </w:r>
          </w:p>
        </w:tc>
      </w:tr>
      <w:tr w:rsidR="0081312A" w:rsidTr="0081312A">
        <w:trPr>
          <w:trHeight w:hRule="exact" w:val="246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jc w:val="center"/>
            </w:pPr>
            <w:r>
              <w:rPr>
                <w:color w:val="000000"/>
                <w:w w:val="97"/>
                <w:sz w:val="16"/>
              </w:rPr>
              <w:t>1.9.</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ind w:left="72" w:right="144"/>
            </w:pPr>
            <w:r>
              <w:rPr>
                <w:color w:val="000000"/>
                <w:w w:val="97"/>
                <w:sz w:val="16"/>
              </w:rPr>
              <w:t>Творческие работы учащихся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4" w:lineRule="auto"/>
              <w:ind w:left="72"/>
            </w:pPr>
            <w:r w:rsidRPr="00B774F6">
              <w:rPr>
                <w:color w:val="000000"/>
                <w:w w:val="97"/>
                <w:sz w:val="16"/>
              </w:rPr>
              <w:t xml:space="preserve">Иметь представление о материале, изученном на уроках модуля«Основы религиозных культур народов России», о содержании учебного проекта и способах его реализации;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Обобщать и систематизировать знания; планировать и </w:t>
            </w:r>
            <w:r w:rsidRPr="00B774F6">
              <w:br/>
            </w:r>
            <w:r w:rsidRPr="00B774F6">
              <w:rPr>
                <w:color w:val="000000"/>
                <w:w w:val="97"/>
                <w:sz w:val="16"/>
              </w:rPr>
              <w:t xml:space="preserve">корректировать самостоятельную работу; </w:t>
            </w:r>
            <w:r w:rsidRPr="00B774F6">
              <w:br/>
            </w:r>
            <w:r w:rsidRPr="00B774F6">
              <w:rPr>
                <w:color w:val="000000"/>
                <w:w w:val="97"/>
                <w:sz w:val="16"/>
              </w:rPr>
              <w:t xml:space="preserve">Работать в группе; </w:t>
            </w:r>
            <w:r w:rsidRPr="00B774F6">
              <w:br/>
            </w:r>
            <w:r w:rsidRPr="00B774F6">
              <w:rPr>
                <w:color w:val="000000"/>
                <w:w w:val="97"/>
                <w:sz w:val="16"/>
              </w:rPr>
              <w:t xml:space="preserve">Представлять результаты коллективной или индивидуальной работы; оценивать свою деятельность; </w:t>
            </w:r>
            <w:r w:rsidRPr="00B774F6">
              <w:br/>
            </w:r>
            <w:r w:rsidRPr="00B774F6">
              <w:rPr>
                <w:color w:val="000000"/>
                <w:w w:val="97"/>
                <w:sz w:val="16"/>
              </w:rPr>
              <w:t>Проверять себя и самостоятельно оценивать результаты учебной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ind w:left="72" w:right="432"/>
            </w:pPr>
            <w:r>
              <w:rPr>
                <w:color w:val="000000"/>
                <w:w w:val="97"/>
                <w:sz w:val="16"/>
              </w:rPr>
              <w:t xml:space="preserve">Защита </w:t>
            </w:r>
            <w:r>
              <w:br/>
            </w:r>
            <w:r>
              <w:rPr>
                <w:color w:val="000000"/>
                <w:w w:val="97"/>
                <w:sz w:val="16"/>
              </w:rPr>
              <w:t>проектов;</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Электронное приложение к учебнику</w:t>
            </w:r>
          </w:p>
        </w:tc>
      </w:tr>
      <w:tr w:rsidR="0081312A" w:rsidRPr="000507BD" w:rsidTr="0081312A">
        <w:trPr>
          <w:trHeight w:hRule="exact" w:val="22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1.10.</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right="288"/>
            </w:pPr>
            <w:r>
              <w:rPr>
                <w:color w:val="000000"/>
                <w:w w:val="97"/>
                <w:sz w:val="16"/>
              </w:rPr>
              <w:t>История религий 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right="144"/>
            </w:pPr>
            <w:r w:rsidRPr="00B774F6">
              <w:rPr>
                <w:color w:val="000000"/>
                <w:w w:val="97"/>
                <w:sz w:val="16"/>
              </w:rPr>
              <w:t xml:space="preserve">Рассказывать об основных этапах возникновения и развития православия и других религий в России, о том, как и почему на Руси выбрали христианскую веру, какую роль сыграло </w:t>
            </w:r>
            <w:r w:rsidRPr="00B774F6">
              <w:br/>
            </w:r>
            <w:r w:rsidRPr="00B774F6">
              <w:rPr>
                <w:color w:val="000000"/>
                <w:w w:val="97"/>
                <w:sz w:val="16"/>
              </w:rPr>
              <w:t xml:space="preserve">православие в истории России, какую роль в истории России сыграли люди, исповедовавшие ислам, буддизм, иудаизм, католическую и протестантскую веру; </w:t>
            </w:r>
            <w:r w:rsidRPr="00B774F6">
              <w:br/>
            </w:r>
            <w:r w:rsidRPr="00B774F6">
              <w:rPr>
                <w:color w:val="000000"/>
                <w:w w:val="97"/>
                <w:sz w:val="16"/>
              </w:rPr>
              <w:t xml:space="preserve">Работать в группе и представлять результаты коллективной работы; </w:t>
            </w:r>
            <w:r w:rsidRPr="00B774F6">
              <w:br/>
            </w:r>
            <w:r w:rsidRPr="00B774F6">
              <w:rPr>
                <w:color w:val="000000"/>
                <w:w w:val="97"/>
                <w:sz w:val="16"/>
              </w:rPr>
              <w:t xml:space="preserve">Комментировать иллюстративный ряд, соотносить текст с иллюстрациями; </w:t>
            </w:r>
            <w:r w:rsidRPr="00B774F6">
              <w:br/>
            </w:r>
            <w:r w:rsidRPr="00B774F6">
              <w:rPr>
                <w:color w:val="000000"/>
                <w:w w:val="97"/>
                <w:sz w:val="16"/>
              </w:rPr>
              <w:t>Составлять небольшой текст-рассуждение на заданную тему;</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right="144"/>
              <w:jc w:val="center"/>
            </w:pPr>
            <w:r>
              <w:rPr>
                <w:color w:val="000000"/>
                <w:w w:val="97"/>
                <w:sz w:val="16"/>
              </w:rPr>
              <w:t>Устный опрос; Тестирование;</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334" w:lineRule="auto"/>
              <w:ind w:left="72" w:right="288"/>
            </w:pPr>
            <w:r w:rsidRPr="00B774F6">
              <w:rPr>
                <w:color w:val="000000"/>
                <w:w w:val="97"/>
                <w:sz w:val="16"/>
              </w:rPr>
              <w:t xml:space="preserve">Электронное приложение к учебнику </w:t>
            </w:r>
            <w:r w:rsidRPr="00B774F6">
              <w:br/>
            </w:r>
            <w:r>
              <w:rPr>
                <w:color w:val="000000"/>
                <w:w w:val="97"/>
                <w:sz w:val="16"/>
              </w:rPr>
              <w:t>https</w:t>
            </w:r>
            <w:r w:rsidRPr="00B774F6">
              <w:rPr>
                <w:color w:val="000000"/>
                <w:w w:val="97"/>
                <w:sz w:val="16"/>
              </w:rPr>
              <w:t>://</w:t>
            </w:r>
            <w:r>
              <w:rPr>
                <w:color w:val="000000"/>
                <w:w w:val="97"/>
                <w:sz w:val="16"/>
              </w:rPr>
              <w:t>uchitelya</w:t>
            </w:r>
            <w:r w:rsidRPr="00B774F6">
              <w:rPr>
                <w:color w:val="000000"/>
                <w:w w:val="97"/>
                <w:sz w:val="16"/>
              </w:rPr>
              <w:t>.</w:t>
            </w:r>
            <w:r>
              <w:rPr>
                <w:color w:val="000000"/>
                <w:w w:val="97"/>
                <w:sz w:val="16"/>
              </w:rPr>
              <w:t>com</w:t>
            </w:r>
            <w:r w:rsidRPr="00B774F6">
              <w:rPr>
                <w:color w:val="000000"/>
                <w:w w:val="97"/>
                <w:sz w:val="16"/>
              </w:rPr>
              <w:t>/</w:t>
            </w:r>
            <w:r>
              <w:rPr>
                <w:color w:val="000000"/>
                <w:w w:val="97"/>
                <w:sz w:val="16"/>
              </w:rPr>
              <w:t>orkse</w:t>
            </w:r>
            <w:r w:rsidRPr="00B774F6">
              <w:rPr>
                <w:color w:val="000000"/>
                <w:w w:val="97"/>
                <w:sz w:val="16"/>
              </w:rPr>
              <w:t>/96549-</w:t>
            </w:r>
            <w:r>
              <w:rPr>
                <w:color w:val="000000"/>
                <w:w w:val="97"/>
                <w:sz w:val="16"/>
              </w:rPr>
              <w:t>prezentaciya</w:t>
            </w:r>
            <w:r w:rsidRPr="00B774F6">
              <w:rPr>
                <w:color w:val="000000"/>
                <w:w w:val="97"/>
                <w:sz w:val="16"/>
              </w:rPr>
              <w:t>-</w:t>
            </w:r>
            <w:r>
              <w:rPr>
                <w:color w:val="000000"/>
                <w:w w:val="97"/>
                <w:sz w:val="16"/>
              </w:rPr>
              <w:t>aistriya</w:t>
            </w:r>
            <w:r w:rsidRPr="00B774F6">
              <w:rPr>
                <w:color w:val="000000"/>
                <w:w w:val="97"/>
                <w:sz w:val="16"/>
              </w:rPr>
              <w:t>-</w:t>
            </w:r>
            <w:r>
              <w:rPr>
                <w:color w:val="000000"/>
                <w:w w:val="97"/>
                <w:sz w:val="16"/>
              </w:rPr>
              <w:t>religiy</w:t>
            </w:r>
            <w:r w:rsidRPr="00B774F6">
              <w:rPr>
                <w:color w:val="000000"/>
                <w:w w:val="97"/>
                <w:sz w:val="16"/>
              </w:rPr>
              <w:t>-</w:t>
            </w:r>
            <w:r>
              <w:rPr>
                <w:color w:val="000000"/>
                <w:w w:val="97"/>
                <w:sz w:val="16"/>
              </w:rPr>
              <w:t>v</w:t>
            </w:r>
            <w:r w:rsidRPr="00B774F6">
              <w:rPr>
                <w:color w:val="000000"/>
                <w:w w:val="97"/>
                <w:sz w:val="16"/>
              </w:rPr>
              <w:t>-</w:t>
            </w:r>
            <w:r>
              <w:rPr>
                <w:color w:val="000000"/>
                <w:w w:val="97"/>
                <w:sz w:val="16"/>
              </w:rPr>
              <w:t>rossii</w:t>
            </w:r>
            <w:r w:rsidRPr="00B774F6">
              <w:rPr>
                <w:color w:val="000000"/>
                <w:w w:val="97"/>
                <w:sz w:val="16"/>
              </w:rPr>
              <w:t>-4-</w:t>
            </w:r>
            <w:r>
              <w:rPr>
                <w:color w:val="000000"/>
                <w:w w:val="97"/>
                <w:sz w:val="16"/>
              </w:rPr>
              <w:t>klass</w:t>
            </w:r>
            <w:r w:rsidRPr="00B774F6">
              <w:rPr>
                <w:color w:val="000000"/>
                <w:w w:val="97"/>
                <w:sz w:val="16"/>
              </w:rPr>
              <w:t>.</w:t>
            </w:r>
            <w:r>
              <w:rPr>
                <w:color w:val="000000"/>
                <w:w w:val="97"/>
                <w:sz w:val="16"/>
              </w:rPr>
              <w:t>html</w:t>
            </w:r>
          </w:p>
        </w:tc>
      </w:tr>
      <w:tr w:rsidR="0081312A" w:rsidTr="0081312A">
        <w:trPr>
          <w:trHeight w:hRule="exact" w:val="27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jc w:val="center"/>
            </w:pPr>
            <w:r>
              <w:rPr>
                <w:color w:val="000000"/>
                <w:w w:val="97"/>
                <w:sz w:val="16"/>
              </w:rPr>
              <w:t>1.11.</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0" w:lineRule="auto"/>
              <w:ind w:left="72" w:right="144"/>
            </w:pPr>
            <w:r w:rsidRPr="00B774F6">
              <w:rPr>
                <w:color w:val="000000"/>
                <w:w w:val="97"/>
                <w:sz w:val="16"/>
              </w:rPr>
              <w:t xml:space="preserve">Религиозные </w:t>
            </w:r>
            <w:r w:rsidRPr="00B774F6">
              <w:br/>
            </w:r>
            <w:r w:rsidRPr="00B774F6">
              <w:rPr>
                <w:color w:val="000000"/>
                <w:w w:val="97"/>
                <w:sz w:val="16"/>
              </w:rPr>
              <w:t>ритуалы. Обычаи и обряды.</w:t>
            </w:r>
          </w:p>
          <w:p w:rsidR="0081312A" w:rsidRDefault="0081312A" w:rsidP="0081312A">
            <w:pPr>
              <w:spacing w:before="20" w:line="245" w:lineRule="auto"/>
              <w:ind w:left="72" w:right="288"/>
            </w:pPr>
            <w:r>
              <w:rPr>
                <w:color w:val="000000"/>
                <w:w w:val="97"/>
                <w:sz w:val="16"/>
              </w:rPr>
              <w:t>Паломничества и святыни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4" w:lineRule="auto"/>
              <w:ind w:left="72"/>
            </w:pPr>
            <w:r w:rsidRPr="00B774F6">
              <w:rPr>
                <w:color w:val="000000"/>
                <w:w w:val="97"/>
                <w:sz w:val="16"/>
              </w:rPr>
              <w:t xml:space="preserve">Понимать значение понятия «обряды», паломничество, </w:t>
            </w:r>
            <w:r w:rsidRPr="00B774F6">
              <w:br/>
            </w:r>
            <w:r w:rsidRPr="00B774F6">
              <w:rPr>
                <w:color w:val="000000"/>
                <w:w w:val="97"/>
                <w:sz w:val="16"/>
              </w:rPr>
              <w:t xml:space="preserve">реликвии, мощи; </w:t>
            </w:r>
            <w:r w:rsidRPr="00B774F6">
              <w:br/>
            </w:r>
            <w:r w:rsidRPr="00B774F6">
              <w:rPr>
                <w:color w:val="000000"/>
                <w:w w:val="97"/>
                <w:sz w:val="16"/>
              </w:rPr>
              <w:t xml:space="preserve">Рассказывать о религиозных ритуалах в религиях мира, о том, что такое обряды (ритуалы) и как они возникли; какими бывают обряды в христианстве, исламе, буддизме и иудаизме; о </w:t>
            </w:r>
            <w:r w:rsidRPr="00B774F6">
              <w:br/>
            </w:r>
            <w:r w:rsidRPr="00B774F6">
              <w:rPr>
                <w:color w:val="000000"/>
                <w:w w:val="97"/>
                <w:sz w:val="16"/>
              </w:rPr>
              <w:t xml:space="preserve">паломничестве в христианстве, исламе, иудаизме, буддизме; Читать и воспринимать прочитанное, осмысливать содержание прочитанного текста; </w:t>
            </w:r>
            <w:r w:rsidRPr="00B774F6">
              <w:br/>
            </w:r>
            <w:r w:rsidRPr="00B774F6">
              <w:rPr>
                <w:color w:val="000000"/>
                <w:w w:val="97"/>
                <w:sz w:val="16"/>
              </w:rPr>
              <w:t xml:space="preserve">Осознавать: важность толерантного отношения к обычаям и обрядам различных религиозных культур; этический смысл паломничеств и святынь в религиозных традициях; </w:t>
            </w:r>
            <w:r w:rsidRPr="00B774F6">
              <w:br/>
            </w:r>
            <w:r w:rsidRPr="00B774F6">
              <w:rPr>
                <w:color w:val="000000"/>
                <w:w w:val="97"/>
                <w:sz w:val="16"/>
              </w:rPr>
              <w:t>Проверять себя и самостоятельно оценивать результаты учебной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ind w:right="144"/>
              <w:jc w:val="center"/>
            </w:pPr>
            <w:r>
              <w:rPr>
                <w:color w:val="000000"/>
                <w:w w:val="97"/>
                <w:sz w:val="16"/>
              </w:rPr>
              <w:t>Устный опрос; Тестирование;</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ind w:left="72"/>
            </w:pPr>
            <w:r>
              <w:rPr>
                <w:color w:val="000000"/>
                <w:w w:val="97"/>
                <w:sz w:val="16"/>
              </w:rPr>
              <w:t>https://uchitelya.com/nachalnaya-shkola/72799-prezentaciya-religioznye-ritualy-obychai-i-obryady-4-klass.html</w:t>
            </w:r>
          </w:p>
          <w:p w:rsidR="0081312A" w:rsidRDefault="0081312A" w:rsidP="0081312A">
            <w:pPr>
              <w:spacing w:before="212" w:line="245" w:lineRule="auto"/>
              <w:ind w:left="72" w:right="864"/>
            </w:pPr>
            <w:r>
              <w:rPr>
                <w:color w:val="000000"/>
                <w:w w:val="97"/>
                <w:sz w:val="16"/>
              </w:rPr>
              <w:t>https://infourok.ru/urok-i-prezentaciya-po-orkse-palomnichestva-i-svyatini-3782777.html?</w:t>
            </w:r>
          </w:p>
          <w:p w:rsidR="0081312A" w:rsidRDefault="0081312A" w:rsidP="0081312A">
            <w:pPr>
              <w:spacing w:before="212" w:line="230" w:lineRule="auto"/>
              <w:ind w:left="72"/>
            </w:pPr>
            <w:r>
              <w:rPr>
                <w:color w:val="000000"/>
                <w:w w:val="97"/>
                <w:sz w:val="16"/>
              </w:rPr>
              <w:t>электронное приложение к учебнику</w:t>
            </w:r>
          </w:p>
        </w:tc>
      </w:tr>
    </w:tbl>
    <w:p w:rsidR="0081312A" w:rsidRDefault="0081312A" w:rsidP="0081312A">
      <w:pPr>
        <w:spacing w:line="14" w:lineRule="exact"/>
      </w:pPr>
    </w:p>
    <w:p w:rsidR="0081312A" w:rsidRDefault="0081312A" w:rsidP="0081312A">
      <w:pPr>
        <w:sectPr w:rsidR="0081312A">
          <w:pgSz w:w="16840" w:h="11900"/>
          <w:pgMar w:top="284" w:right="640" w:bottom="874" w:left="666" w:header="720" w:footer="720" w:gutter="0"/>
          <w:cols w:space="720" w:equalWidth="0">
            <w:col w:w="15534" w:space="0"/>
          </w:cols>
          <w:docGrid w:linePitch="360"/>
        </w:sectPr>
      </w:pPr>
    </w:p>
    <w:p w:rsidR="0081312A" w:rsidRDefault="0081312A" w:rsidP="0081312A">
      <w:pPr>
        <w:spacing w:after="66" w:line="220" w:lineRule="exact"/>
      </w:pPr>
    </w:p>
    <w:tbl>
      <w:tblPr>
        <w:tblW w:w="15543" w:type="dxa"/>
        <w:tblInd w:w="6" w:type="dxa"/>
        <w:tblLayout w:type="fixed"/>
        <w:tblLook w:val="04A0"/>
      </w:tblPr>
      <w:tblGrid>
        <w:gridCol w:w="468"/>
        <w:gridCol w:w="1622"/>
        <w:gridCol w:w="528"/>
        <w:gridCol w:w="1104"/>
        <w:gridCol w:w="1140"/>
        <w:gridCol w:w="866"/>
        <w:gridCol w:w="5611"/>
        <w:gridCol w:w="1236"/>
        <w:gridCol w:w="2968"/>
      </w:tblGrid>
      <w:tr w:rsidR="0081312A" w:rsidRPr="000507BD" w:rsidTr="0081312A">
        <w:trPr>
          <w:trHeight w:hRule="exact" w:val="20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1.12.</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right="576"/>
            </w:pPr>
            <w:r>
              <w:rPr>
                <w:color w:val="000000"/>
                <w:w w:val="97"/>
                <w:sz w:val="16"/>
              </w:rPr>
              <w:t>Праздники и календари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5611"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pPr>
            <w:r w:rsidRPr="00B774F6">
              <w:rPr>
                <w:color w:val="000000"/>
                <w:w w:val="97"/>
                <w:sz w:val="16"/>
              </w:rPr>
              <w:t xml:space="preserve">Понимать значение понятий: паломничество, реликвии, мощи; Рассказывать о паломничестве в христианстве, исламе, иудаизме, буддизме; </w:t>
            </w:r>
            <w:r w:rsidRPr="00B774F6">
              <w:br/>
            </w:r>
            <w:r w:rsidRPr="00B774F6">
              <w:rPr>
                <w:color w:val="000000"/>
                <w:w w:val="97"/>
                <w:sz w:val="16"/>
              </w:rPr>
              <w:t xml:space="preserve">Прогнозировать содержание урока;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Комментировать иллюстративный ряд, соотносить текст с </w:t>
            </w:r>
            <w:r w:rsidRPr="00B774F6">
              <w:br/>
            </w:r>
            <w:r w:rsidRPr="00B774F6">
              <w:rPr>
                <w:color w:val="000000"/>
                <w:w w:val="97"/>
                <w:sz w:val="16"/>
              </w:rPr>
              <w:t xml:space="preserve">иллюстрациями; </w:t>
            </w:r>
            <w:r w:rsidRPr="00B774F6">
              <w:br/>
            </w:r>
            <w:r w:rsidRPr="00B774F6">
              <w:rPr>
                <w:color w:val="000000"/>
                <w:w w:val="97"/>
                <w:sz w:val="16"/>
              </w:rPr>
              <w:t xml:space="preserve">Рассказывать о главных праздниках иудеев, христиан, </w:t>
            </w:r>
            <w:r w:rsidRPr="00B774F6">
              <w:br/>
            </w:r>
            <w:r w:rsidRPr="00B774F6">
              <w:rPr>
                <w:color w:val="000000"/>
                <w:w w:val="97"/>
                <w:sz w:val="16"/>
              </w:rPr>
              <w:t>мусульман, буддистов;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Устный опрос;</w:t>
            </w:r>
          </w:p>
        </w:tc>
        <w:tc>
          <w:tcPr>
            <w:tcW w:w="29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372" w:lineRule="auto"/>
              <w:ind w:left="72" w:right="864"/>
            </w:pPr>
            <w:r>
              <w:rPr>
                <w:color w:val="000000"/>
                <w:w w:val="97"/>
                <w:sz w:val="16"/>
              </w:rPr>
              <w:t>https</w:t>
            </w:r>
            <w:r w:rsidRPr="00B774F6">
              <w:rPr>
                <w:color w:val="000000"/>
                <w:w w:val="97"/>
                <w:sz w:val="16"/>
              </w:rPr>
              <w:t>://</w:t>
            </w:r>
            <w:r>
              <w:rPr>
                <w:color w:val="000000"/>
                <w:w w:val="97"/>
                <w:sz w:val="16"/>
              </w:rPr>
              <w:t>infourok</w:t>
            </w:r>
            <w:r w:rsidRPr="00B774F6">
              <w:rPr>
                <w:color w:val="000000"/>
                <w:w w:val="97"/>
                <w:sz w:val="16"/>
              </w:rPr>
              <w:t>.</w:t>
            </w:r>
            <w:r>
              <w:rPr>
                <w:color w:val="000000"/>
                <w:w w:val="97"/>
                <w:sz w:val="16"/>
              </w:rPr>
              <w:t>ru</w:t>
            </w:r>
            <w:r w:rsidRPr="00B774F6">
              <w:rPr>
                <w:color w:val="000000"/>
                <w:w w:val="97"/>
                <w:sz w:val="16"/>
              </w:rPr>
              <w:t>/</w:t>
            </w:r>
            <w:r>
              <w:rPr>
                <w:color w:val="000000"/>
                <w:w w:val="97"/>
                <w:sz w:val="16"/>
              </w:rPr>
              <w:t>material</w:t>
            </w:r>
            <w:r w:rsidRPr="00B774F6">
              <w:rPr>
                <w:color w:val="000000"/>
                <w:w w:val="97"/>
                <w:sz w:val="16"/>
              </w:rPr>
              <w:t>.</w:t>
            </w:r>
            <w:r>
              <w:rPr>
                <w:color w:val="000000"/>
                <w:w w:val="97"/>
                <w:sz w:val="16"/>
              </w:rPr>
              <w:t>html</w:t>
            </w:r>
            <w:r w:rsidRPr="00B774F6">
              <w:rPr>
                <w:color w:val="000000"/>
                <w:w w:val="97"/>
                <w:sz w:val="16"/>
              </w:rPr>
              <w:t>?</w:t>
            </w:r>
            <w:r>
              <w:rPr>
                <w:color w:val="000000"/>
                <w:w w:val="97"/>
                <w:sz w:val="16"/>
              </w:rPr>
              <w:t>mid</w:t>
            </w:r>
            <w:r w:rsidRPr="00B774F6">
              <w:rPr>
                <w:color w:val="000000"/>
                <w:w w:val="97"/>
                <w:sz w:val="16"/>
              </w:rPr>
              <w:t>=44599&amp; электронное приложение к учебнику</w:t>
            </w:r>
          </w:p>
        </w:tc>
      </w:tr>
      <w:tr w:rsidR="0081312A" w:rsidTr="0081312A">
        <w:trPr>
          <w:trHeight w:hRule="exact" w:val="189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jc w:val="center"/>
            </w:pPr>
            <w:r>
              <w:rPr>
                <w:color w:val="000000"/>
                <w:w w:val="97"/>
                <w:sz w:val="16"/>
              </w:rPr>
              <w:t>1.13.</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33" w:lineRule="auto"/>
              <w:ind w:left="72"/>
            </w:pPr>
            <w:r w:rsidRPr="00B774F6">
              <w:rPr>
                <w:color w:val="000000"/>
                <w:w w:val="97"/>
                <w:sz w:val="16"/>
              </w:rPr>
              <w:t>Религия и мораль.</w:t>
            </w:r>
          </w:p>
          <w:p w:rsidR="0081312A" w:rsidRPr="00B774F6" w:rsidRDefault="0081312A" w:rsidP="0081312A">
            <w:pPr>
              <w:spacing w:before="18" w:line="250" w:lineRule="auto"/>
              <w:ind w:left="72" w:right="144"/>
            </w:pPr>
            <w:r w:rsidRPr="00B774F6">
              <w:rPr>
                <w:color w:val="000000"/>
                <w:w w:val="97"/>
                <w:sz w:val="16"/>
              </w:rPr>
              <w:t xml:space="preserve">Нравственные </w:t>
            </w:r>
            <w:r w:rsidRPr="00B774F6">
              <w:br/>
            </w:r>
            <w:r w:rsidRPr="00B774F6">
              <w:rPr>
                <w:color w:val="000000"/>
                <w:w w:val="97"/>
                <w:sz w:val="16"/>
              </w:rPr>
              <w:t>заповеди в религиях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jc w:val="center"/>
            </w:pPr>
          </w:p>
        </w:tc>
        <w:tc>
          <w:tcPr>
            <w:tcW w:w="5611"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4" w:lineRule="auto"/>
              <w:ind w:left="72"/>
            </w:pPr>
            <w:r w:rsidRPr="00B774F6">
              <w:rPr>
                <w:color w:val="000000"/>
                <w:w w:val="97"/>
                <w:sz w:val="16"/>
              </w:rPr>
              <w:t xml:space="preserve">Рассказывать о нравственных заповедях иудаизма и </w:t>
            </w:r>
            <w:r w:rsidRPr="00B774F6">
              <w:br/>
            </w:r>
            <w:r w:rsidRPr="00B774F6">
              <w:rPr>
                <w:color w:val="000000"/>
                <w:w w:val="97"/>
                <w:sz w:val="16"/>
              </w:rPr>
              <w:t xml:space="preserve">христианства, о нравственном учении ислама, о буддийском учении, о поведении человека;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Развивать ценностное отношение к собственным поступкам; Использовать знания, полученные на уроках по литературному чтению и окружающему миру, для осмысления нравственного содержания религий; </w:t>
            </w:r>
            <w:r w:rsidRPr="00B774F6">
              <w:br/>
            </w:r>
            <w:r w:rsidRPr="00B774F6">
              <w:rPr>
                <w:color w:val="000000"/>
                <w:w w:val="97"/>
                <w:sz w:val="16"/>
              </w:rPr>
              <w:t>Проверять себя и самостоятельно оценивать результаты учебной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ind w:right="144"/>
              <w:jc w:val="center"/>
            </w:pPr>
            <w:r>
              <w:rPr>
                <w:color w:val="000000"/>
                <w:w w:val="97"/>
                <w:sz w:val="16"/>
              </w:rPr>
              <w:t>Устный опрос; Тестирование;</w:t>
            </w:r>
          </w:p>
        </w:tc>
        <w:tc>
          <w:tcPr>
            <w:tcW w:w="29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50" w:lineRule="auto"/>
              <w:ind w:left="72"/>
            </w:pPr>
            <w:r>
              <w:rPr>
                <w:color w:val="000000"/>
                <w:w w:val="97"/>
                <w:sz w:val="16"/>
              </w:rPr>
              <w:t>https://uchitelya.com/nachalnaya-shkola/71775-prezentaciya-religiya-i-moral-nravstvennye-zapovedi-v-religiyah-</w:t>
            </w:r>
            <w:r>
              <w:br/>
            </w:r>
            <w:r>
              <w:rPr>
                <w:color w:val="000000"/>
                <w:w w:val="97"/>
                <w:sz w:val="16"/>
              </w:rPr>
              <w:t>mira.html</w:t>
            </w:r>
          </w:p>
          <w:p w:rsidR="0081312A" w:rsidRDefault="0081312A" w:rsidP="0081312A">
            <w:pPr>
              <w:spacing w:before="210" w:line="233" w:lineRule="auto"/>
              <w:ind w:left="72"/>
            </w:pPr>
            <w:r>
              <w:rPr>
                <w:color w:val="000000"/>
                <w:w w:val="97"/>
                <w:sz w:val="16"/>
              </w:rPr>
              <w:t>электронное приложение к учебнику</w:t>
            </w:r>
          </w:p>
        </w:tc>
      </w:tr>
      <w:tr w:rsidR="0081312A" w:rsidRPr="000507BD" w:rsidTr="0081312A">
        <w:trPr>
          <w:trHeight w:hRule="exact" w:val="18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1.14.</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47" w:lineRule="auto"/>
              <w:ind w:left="72"/>
            </w:pPr>
            <w:r w:rsidRPr="00B774F6">
              <w:rPr>
                <w:color w:val="000000"/>
                <w:w w:val="97"/>
                <w:sz w:val="16"/>
              </w:rPr>
              <w:t xml:space="preserve">Милосердие, забота о слабых, </w:t>
            </w:r>
            <w:r w:rsidRPr="00B774F6">
              <w:br/>
            </w:r>
            <w:r w:rsidRPr="00B774F6">
              <w:rPr>
                <w:color w:val="000000"/>
                <w:w w:val="97"/>
                <w:sz w:val="16"/>
              </w:rPr>
              <w:t>взаимопомощь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5611"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pPr>
            <w:r w:rsidRPr="00B774F6">
              <w:rPr>
                <w:color w:val="000000"/>
                <w:w w:val="97"/>
                <w:sz w:val="16"/>
              </w:rPr>
              <w:t xml:space="preserve">Объяснять нравственный смысл милостыни; </w:t>
            </w:r>
            <w:r w:rsidRPr="00B774F6">
              <w:br/>
            </w:r>
            <w:r w:rsidRPr="00B774F6">
              <w:rPr>
                <w:color w:val="000000"/>
                <w:w w:val="97"/>
                <w:sz w:val="16"/>
              </w:rPr>
              <w:t xml:space="preserve">Прогнозировать содержание урока;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Рассказывать о традициях милосердия в иудаизме, христианстве, исламе и буддизме, о том, как разные религии учат состраданию, милосердию и помощи людям; </w:t>
            </w:r>
            <w:r w:rsidRPr="00B774F6">
              <w:br/>
            </w:r>
            <w:r w:rsidRPr="00B774F6">
              <w:rPr>
                <w:color w:val="000000"/>
                <w:w w:val="97"/>
                <w:sz w:val="16"/>
              </w:rPr>
              <w:t>Понимать необходимость проявления милосердия в собственном поведении;</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Устный опрос;</w:t>
            </w:r>
          </w:p>
        </w:tc>
        <w:tc>
          <w:tcPr>
            <w:tcW w:w="29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372" w:lineRule="auto"/>
              <w:ind w:left="72" w:right="864"/>
            </w:pPr>
            <w:r>
              <w:rPr>
                <w:color w:val="000000"/>
                <w:w w:val="97"/>
                <w:sz w:val="16"/>
              </w:rPr>
              <w:t>https</w:t>
            </w:r>
            <w:r w:rsidRPr="00B774F6">
              <w:rPr>
                <w:color w:val="000000"/>
                <w:w w:val="97"/>
                <w:sz w:val="16"/>
              </w:rPr>
              <w:t>://</w:t>
            </w:r>
            <w:r>
              <w:rPr>
                <w:color w:val="000000"/>
                <w:w w:val="97"/>
                <w:sz w:val="16"/>
              </w:rPr>
              <w:t>infourok</w:t>
            </w:r>
            <w:r w:rsidRPr="00B774F6">
              <w:rPr>
                <w:color w:val="000000"/>
                <w:w w:val="97"/>
                <w:sz w:val="16"/>
              </w:rPr>
              <w:t>.</w:t>
            </w:r>
            <w:r>
              <w:rPr>
                <w:color w:val="000000"/>
                <w:w w:val="97"/>
                <w:sz w:val="16"/>
              </w:rPr>
              <w:t>ru</w:t>
            </w:r>
            <w:r w:rsidRPr="00B774F6">
              <w:rPr>
                <w:color w:val="000000"/>
                <w:w w:val="97"/>
                <w:sz w:val="16"/>
              </w:rPr>
              <w:t>/</w:t>
            </w:r>
            <w:r>
              <w:rPr>
                <w:color w:val="000000"/>
                <w:w w:val="97"/>
                <w:sz w:val="16"/>
              </w:rPr>
              <w:t>material</w:t>
            </w:r>
            <w:r w:rsidRPr="00B774F6">
              <w:rPr>
                <w:color w:val="000000"/>
                <w:w w:val="97"/>
                <w:sz w:val="16"/>
              </w:rPr>
              <w:t>.</w:t>
            </w:r>
            <w:r>
              <w:rPr>
                <w:color w:val="000000"/>
                <w:w w:val="97"/>
                <w:sz w:val="16"/>
              </w:rPr>
              <w:t>html</w:t>
            </w:r>
            <w:r w:rsidRPr="00B774F6">
              <w:rPr>
                <w:color w:val="000000"/>
                <w:w w:val="97"/>
                <w:sz w:val="16"/>
              </w:rPr>
              <w:t>?</w:t>
            </w:r>
            <w:r>
              <w:rPr>
                <w:color w:val="000000"/>
                <w:w w:val="97"/>
                <w:sz w:val="16"/>
              </w:rPr>
              <w:t>mid</w:t>
            </w:r>
            <w:r w:rsidRPr="00B774F6">
              <w:rPr>
                <w:color w:val="000000"/>
                <w:w w:val="97"/>
                <w:sz w:val="16"/>
              </w:rPr>
              <w:t>=45749&amp; электронное приложение к учебнику</w:t>
            </w:r>
          </w:p>
        </w:tc>
      </w:tr>
      <w:tr w:rsidR="0081312A" w:rsidTr="0081312A">
        <w:trPr>
          <w:trHeight w:hRule="exact" w:val="169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jc w:val="center"/>
            </w:pPr>
            <w:r>
              <w:rPr>
                <w:color w:val="000000"/>
                <w:w w:val="97"/>
                <w:sz w:val="16"/>
              </w:rPr>
              <w:t>1.15.</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Семья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jc w:val="center"/>
            </w:pPr>
          </w:p>
        </w:tc>
        <w:tc>
          <w:tcPr>
            <w:tcW w:w="5611"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4" w:lineRule="auto"/>
              <w:ind w:left="72"/>
            </w:pPr>
            <w:r w:rsidRPr="00B774F6">
              <w:rPr>
                <w:color w:val="000000"/>
                <w:w w:val="97"/>
                <w:sz w:val="16"/>
              </w:rPr>
              <w:t xml:space="preserve">Рассказывать о том, как традиционные религии России </w:t>
            </w:r>
            <w:r w:rsidRPr="00B774F6">
              <w:br/>
            </w:r>
            <w:r w:rsidRPr="00B774F6">
              <w:rPr>
                <w:color w:val="000000"/>
                <w:w w:val="97"/>
                <w:sz w:val="16"/>
              </w:rPr>
              <w:t xml:space="preserve">относятся к семье;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Понимать необходимость ответственного отношения к </w:t>
            </w:r>
            <w:r w:rsidRPr="00B774F6">
              <w:br/>
            </w:r>
            <w:r w:rsidRPr="00B774F6">
              <w:rPr>
                <w:color w:val="000000"/>
                <w:w w:val="97"/>
                <w:sz w:val="16"/>
              </w:rPr>
              <w:t xml:space="preserve">семейным ценностям; </w:t>
            </w:r>
            <w:r w:rsidRPr="00B774F6">
              <w:br/>
            </w:r>
            <w:r w:rsidRPr="00B774F6">
              <w:rPr>
                <w:color w:val="000000"/>
                <w:w w:val="97"/>
                <w:sz w:val="16"/>
              </w:rPr>
              <w:t>Проверять себя и самостоятельно оценивать результаты учебной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Устный опрос;</w:t>
            </w:r>
          </w:p>
        </w:tc>
        <w:tc>
          <w:tcPr>
            <w:tcW w:w="29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Электронное приложение к учебнику</w:t>
            </w:r>
          </w:p>
        </w:tc>
      </w:tr>
      <w:tr w:rsidR="0081312A" w:rsidTr="0081312A">
        <w:trPr>
          <w:trHeight w:hRule="exact" w:val="225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1.16.</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7" w:lineRule="auto"/>
              <w:ind w:left="72" w:right="288"/>
            </w:pPr>
            <w:r>
              <w:rPr>
                <w:color w:val="000000"/>
                <w:w w:val="97"/>
                <w:sz w:val="16"/>
              </w:rPr>
              <w:t xml:space="preserve">Долг, свобода, </w:t>
            </w:r>
            <w:r>
              <w:br/>
            </w:r>
            <w:r>
              <w:rPr>
                <w:color w:val="000000"/>
                <w:w w:val="97"/>
                <w:sz w:val="16"/>
              </w:rPr>
              <w:t>ответственность, труд</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5611"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pPr>
            <w:r w:rsidRPr="00B774F6">
              <w:rPr>
                <w:color w:val="000000"/>
                <w:w w:val="97"/>
                <w:sz w:val="16"/>
              </w:rPr>
              <w:t xml:space="preserve">Понимать значение понятий: долг, свобода, ответственность, труд — в контексте традиционных религий; </w:t>
            </w:r>
            <w:r w:rsidRPr="00B774F6">
              <w:br/>
            </w:r>
            <w:r w:rsidRPr="00B774F6">
              <w:rPr>
                <w:color w:val="000000"/>
                <w:w w:val="97"/>
                <w:sz w:val="16"/>
              </w:rPr>
              <w:t xml:space="preserve">Прогнозировать содержание урока;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Использовать личный опыт, опыт других людей, знания, </w:t>
            </w:r>
            <w:r w:rsidRPr="00B774F6">
              <w:br/>
            </w:r>
            <w:r w:rsidRPr="00B774F6">
              <w:rPr>
                <w:color w:val="000000"/>
                <w:w w:val="97"/>
                <w:sz w:val="16"/>
              </w:rPr>
              <w:t xml:space="preserve">полученные на уроках по литературному чтению и </w:t>
            </w:r>
            <w:r w:rsidRPr="00B774F6">
              <w:br/>
            </w:r>
            <w:r w:rsidRPr="00B774F6">
              <w:rPr>
                <w:color w:val="000000"/>
                <w:w w:val="97"/>
                <w:sz w:val="16"/>
              </w:rPr>
              <w:t xml:space="preserve">окружающему миру, для осмысления ценности долга, </w:t>
            </w:r>
            <w:r w:rsidRPr="00B774F6">
              <w:br/>
            </w:r>
            <w:r w:rsidRPr="00B774F6">
              <w:rPr>
                <w:color w:val="000000"/>
                <w:w w:val="97"/>
                <w:sz w:val="16"/>
              </w:rPr>
              <w:t>ответственности, труда в светской и религиозных традициях; Проверять себя и самостоятельно оценивать результаты учебной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right="144"/>
              <w:jc w:val="center"/>
            </w:pPr>
            <w:r>
              <w:rPr>
                <w:color w:val="000000"/>
                <w:w w:val="97"/>
                <w:sz w:val="16"/>
              </w:rPr>
              <w:t>Устный опрос; Тестирование;</w:t>
            </w:r>
          </w:p>
        </w:tc>
        <w:tc>
          <w:tcPr>
            <w:tcW w:w="29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https://rutube.ru/video/97047be2020daaf900cfd88dfdc86b32/</w:t>
            </w:r>
          </w:p>
        </w:tc>
      </w:tr>
    </w:tbl>
    <w:p w:rsidR="0081312A" w:rsidRDefault="0081312A" w:rsidP="0081312A">
      <w:pPr>
        <w:spacing w:line="14" w:lineRule="exact"/>
      </w:pPr>
    </w:p>
    <w:p w:rsidR="0081312A" w:rsidRDefault="0081312A" w:rsidP="0081312A">
      <w:pPr>
        <w:sectPr w:rsidR="0081312A">
          <w:pgSz w:w="16840" w:h="11900"/>
          <w:pgMar w:top="284" w:right="640" w:bottom="562" w:left="666" w:header="720" w:footer="720" w:gutter="0"/>
          <w:cols w:space="720" w:equalWidth="0">
            <w:col w:w="15534" w:space="0"/>
          </w:cols>
          <w:docGrid w:linePitch="360"/>
        </w:sectPr>
      </w:pPr>
    </w:p>
    <w:p w:rsidR="0081312A" w:rsidRDefault="0081312A" w:rsidP="0081312A">
      <w:pPr>
        <w:spacing w:after="66" w:line="220" w:lineRule="exact"/>
      </w:pPr>
    </w:p>
    <w:tbl>
      <w:tblPr>
        <w:tblW w:w="0" w:type="auto"/>
        <w:tblInd w:w="6" w:type="dxa"/>
        <w:tblLayout w:type="fixed"/>
        <w:tblLook w:val="04A0"/>
      </w:tblPr>
      <w:tblGrid>
        <w:gridCol w:w="468"/>
        <w:gridCol w:w="1622"/>
        <w:gridCol w:w="528"/>
        <w:gridCol w:w="1104"/>
        <w:gridCol w:w="1140"/>
        <w:gridCol w:w="866"/>
        <w:gridCol w:w="4526"/>
        <w:gridCol w:w="1236"/>
        <w:gridCol w:w="4012"/>
      </w:tblGrid>
      <w:tr w:rsidR="0081312A" w:rsidTr="0081312A">
        <w:trPr>
          <w:trHeight w:hRule="exact" w:val="21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jc w:val="center"/>
            </w:pPr>
            <w:r>
              <w:rPr>
                <w:color w:val="000000"/>
                <w:w w:val="97"/>
                <w:sz w:val="16"/>
              </w:rPr>
              <w:t>1.17.</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45" w:lineRule="auto"/>
              <w:ind w:left="72"/>
            </w:pPr>
            <w:r w:rsidRPr="00B774F6">
              <w:rPr>
                <w:color w:val="000000"/>
                <w:w w:val="97"/>
                <w:sz w:val="16"/>
              </w:rPr>
              <w:t>Любовь и уважение к Отечеству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54" w:lineRule="auto"/>
              <w:ind w:left="72"/>
            </w:pPr>
            <w:r w:rsidRPr="00B774F6">
              <w:rPr>
                <w:color w:val="000000"/>
                <w:w w:val="97"/>
                <w:sz w:val="16"/>
              </w:rPr>
              <w:t xml:space="preserve">Рассказывать об исторических этапах становления духовных традиций в России; </w:t>
            </w:r>
            <w:r w:rsidRPr="00B774F6">
              <w:br/>
            </w:r>
            <w:r w:rsidRPr="00B774F6">
              <w:rPr>
                <w:color w:val="000000"/>
                <w:w w:val="97"/>
                <w:sz w:val="16"/>
              </w:rPr>
              <w:t xml:space="preserve">Читать и воспринимать прочитанное, осмысливать содержание прочитанного текста; </w:t>
            </w:r>
            <w:r w:rsidRPr="00B774F6">
              <w:br/>
            </w:r>
            <w:r w:rsidRPr="00B774F6">
              <w:rPr>
                <w:color w:val="000000"/>
                <w:w w:val="97"/>
                <w:sz w:val="16"/>
              </w:rPr>
              <w:t xml:space="preserve">Объяснять значение духовных традиций народов России, </w:t>
            </w:r>
            <w:r w:rsidRPr="00B774F6">
              <w:br/>
            </w:r>
            <w:r w:rsidRPr="00B774F6">
              <w:rPr>
                <w:color w:val="000000"/>
                <w:w w:val="97"/>
                <w:sz w:val="16"/>
              </w:rPr>
              <w:t xml:space="preserve">важность их изучения и сохранения; </w:t>
            </w:r>
            <w:r w:rsidRPr="00B774F6">
              <w:br/>
            </w:r>
            <w:r w:rsidRPr="00B774F6">
              <w:rPr>
                <w:color w:val="000000"/>
                <w:w w:val="97"/>
                <w:sz w:val="16"/>
              </w:rPr>
              <w:t xml:space="preserve">Сопоставлять понятия «духовная традиция», «патриотизм»,«Отечество», «служение»; </w:t>
            </w:r>
            <w:r w:rsidRPr="00B774F6">
              <w:br/>
            </w:r>
            <w:r w:rsidRPr="00B774F6">
              <w:rPr>
                <w:color w:val="000000"/>
                <w:w w:val="97"/>
                <w:sz w:val="16"/>
              </w:rPr>
              <w:t>Размышлять о духовном мире человека, о культурных традициях и их значении в жизни человека, семьи, общества;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Устный опрос;</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45" w:lineRule="auto"/>
              <w:ind w:left="72" w:right="144"/>
            </w:pPr>
            <w:r>
              <w:rPr>
                <w:color w:val="000000"/>
                <w:w w:val="97"/>
                <w:sz w:val="16"/>
              </w:rPr>
              <w:t>https://nsportal.ru/nachalnaya-</w:t>
            </w:r>
            <w:r>
              <w:br/>
            </w:r>
            <w:r>
              <w:rPr>
                <w:color w:val="000000"/>
                <w:w w:val="97"/>
                <w:sz w:val="16"/>
              </w:rPr>
              <w:t>shkola/orkse/2015/04/19/lyubov-i-uvazhenie-k-otechestvu?</w:t>
            </w:r>
          </w:p>
        </w:tc>
      </w:tr>
      <w:tr w:rsidR="0081312A" w:rsidTr="0081312A">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jc w:val="center"/>
            </w:pPr>
            <w:r>
              <w:rPr>
                <w:color w:val="000000"/>
                <w:w w:val="97"/>
                <w:sz w:val="16"/>
              </w:rPr>
              <w:t>1.18.</w:t>
            </w: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ind w:right="144"/>
              <w:jc w:val="center"/>
            </w:pPr>
            <w:r>
              <w:rPr>
                <w:color w:val="000000"/>
                <w:w w:val="97"/>
                <w:sz w:val="16"/>
              </w:rPr>
              <w:t>Обобщающий урок. Подведение итогов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45" w:lineRule="auto"/>
              <w:jc w:val="center"/>
            </w:pPr>
          </w:p>
        </w:tc>
        <w:tc>
          <w:tcPr>
            <w:tcW w:w="452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4" w:lineRule="auto"/>
              <w:ind w:left="72"/>
            </w:pPr>
            <w:r w:rsidRPr="00B774F6">
              <w:rPr>
                <w:color w:val="000000"/>
                <w:w w:val="97"/>
                <w:sz w:val="16"/>
              </w:rPr>
              <w:t xml:space="preserve">Обобщать и систематизировать знания; планировать и </w:t>
            </w:r>
            <w:r w:rsidRPr="00B774F6">
              <w:br/>
            </w:r>
            <w:r w:rsidRPr="00B774F6">
              <w:rPr>
                <w:color w:val="000000"/>
                <w:w w:val="97"/>
                <w:sz w:val="16"/>
              </w:rPr>
              <w:t xml:space="preserve">корректировать самостоятельную работу; </w:t>
            </w:r>
            <w:r w:rsidRPr="00B774F6">
              <w:br/>
            </w:r>
            <w:r w:rsidRPr="00B774F6">
              <w:rPr>
                <w:color w:val="000000"/>
                <w:w w:val="97"/>
                <w:sz w:val="16"/>
              </w:rPr>
              <w:t xml:space="preserve">Работать в группе; </w:t>
            </w:r>
            <w:r w:rsidRPr="00B774F6">
              <w:br/>
            </w:r>
            <w:r w:rsidRPr="00B774F6">
              <w:rPr>
                <w:color w:val="000000"/>
                <w:w w:val="97"/>
                <w:sz w:val="16"/>
              </w:rPr>
              <w:t xml:space="preserve">Представлять результаты коллективной или индивидуальной работы; оценивать свою деятельность; </w:t>
            </w:r>
            <w:r w:rsidRPr="00B774F6">
              <w:br/>
            </w:r>
            <w:r w:rsidRPr="00B774F6">
              <w:rPr>
                <w:color w:val="000000"/>
                <w:w w:val="97"/>
                <w:sz w:val="16"/>
              </w:rPr>
              <w:t>Проверять себя и самостоятельно оценивать результаты учебной работы;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6" w:line="250" w:lineRule="auto"/>
              <w:ind w:left="72"/>
            </w:pPr>
            <w:r w:rsidRPr="00B774F6">
              <w:rPr>
                <w:color w:val="000000"/>
                <w:w w:val="97"/>
                <w:sz w:val="16"/>
              </w:rPr>
              <w:t xml:space="preserve">Самооценка с </w:t>
            </w:r>
            <w:r w:rsidRPr="00B774F6">
              <w:br/>
            </w:r>
            <w:r w:rsidRPr="00B774F6">
              <w:rPr>
                <w:color w:val="000000"/>
                <w:w w:val="97"/>
                <w:sz w:val="16"/>
              </w:rPr>
              <w:t xml:space="preserve">использованием«Оценочного </w:t>
            </w:r>
            <w:r w:rsidRPr="00B774F6">
              <w:br/>
            </w:r>
            <w:r w:rsidRPr="00B774F6">
              <w:rPr>
                <w:color w:val="000000"/>
                <w:w w:val="97"/>
                <w:sz w:val="16"/>
              </w:rPr>
              <w:t>листа»;</w:t>
            </w:r>
          </w:p>
        </w:tc>
        <w:tc>
          <w:tcPr>
            <w:tcW w:w="401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6" w:line="233" w:lineRule="auto"/>
              <w:ind w:left="72"/>
            </w:pPr>
            <w:r>
              <w:rPr>
                <w:color w:val="000000"/>
                <w:w w:val="97"/>
                <w:sz w:val="16"/>
              </w:rPr>
              <w:t>Электронное приложение к учебнику</w:t>
            </w:r>
          </w:p>
        </w:tc>
      </w:tr>
      <w:tr w:rsidR="0081312A" w:rsidTr="0081312A">
        <w:trPr>
          <w:trHeight w:hRule="exact" w:val="520"/>
        </w:trPr>
        <w:tc>
          <w:tcPr>
            <w:tcW w:w="20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B774F6" w:rsidRDefault="0081312A" w:rsidP="0081312A">
            <w:pPr>
              <w:spacing w:before="78" w:line="245" w:lineRule="auto"/>
              <w:ind w:left="72" w:right="144"/>
            </w:pPr>
            <w:r w:rsidRPr="00B774F6">
              <w:rPr>
                <w:color w:val="000000"/>
                <w:w w:val="97"/>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34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pPr>
              <w:spacing w:before="78" w:line="230" w:lineRule="auto"/>
              <w:ind w:left="72"/>
            </w:pPr>
            <w:r>
              <w:rPr>
                <w:color w:val="000000"/>
                <w:w w:val="97"/>
                <w:sz w:val="16"/>
              </w:rPr>
              <w:t>0</w:t>
            </w:r>
          </w:p>
        </w:tc>
        <w:tc>
          <w:tcPr>
            <w:tcW w:w="1064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Default="0081312A" w:rsidP="0081312A"/>
        </w:tc>
      </w:tr>
    </w:tbl>
    <w:p w:rsidR="0081312A" w:rsidRDefault="0081312A" w:rsidP="0081312A"/>
    <w:p w:rsidR="0081312A" w:rsidRDefault="0081312A" w:rsidP="0081312A">
      <w:pPr>
        <w:sectPr w:rsidR="0081312A">
          <w:pgSz w:w="16840" w:h="11900"/>
          <w:pgMar w:top="284" w:right="640" w:bottom="1440" w:left="666" w:header="720" w:footer="720" w:gutter="0"/>
          <w:cols w:space="720" w:equalWidth="0">
            <w:col w:w="15534" w:space="0"/>
          </w:cols>
          <w:docGrid w:linePitch="360"/>
        </w:sectPr>
      </w:pPr>
    </w:p>
    <w:p w:rsidR="00CE04EC" w:rsidRPr="003A09EF" w:rsidRDefault="00CE04EC" w:rsidP="0081312A">
      <w:pPr>
        <w:jc w:val="both"/>
        <w:rPr>
          <w:b/>
          <w:sz w:val="26"/>
          <w:szCs w:val="26"/>
          <w:u w:val="single"/>
        </w:rPr>
      </w:pPr>
      <w:r w:rsidRPr="003A09EF">
        <w:rPr>
          <w:b/>
          <w:sz w:val="26"/>
          <w:szCs w:val="26"/>
          <w:u w:val="single"/>
        </w:rPr>
        <w:lastRenderedPageBreak/>
        <w:t>ИЗОБРАЗИТЕЛЬНОЕ ИСКУССТВО</w:t>
      </w:r>
    </w:p>
    <w:p w:rsidR="00CE04EC" w:rsidRPr="003A09EF" w:rsidRDefault="00CE04EC" w:rsidP="00CE04EC">
      <w:pPr>
        <w:ind w:firstLine="567"/>
        <w:jc w:val="both"/>
        <w:rPr>
          <w:sz w:val="26"/>
          <w:szCs w:val="26"/>
        </w:rPr>
      </w:pPr>
      <w:r w:rsidRPr="003A09EF">
        <w:rPr>
          <w:sz w:val="26"/>
          <w:szCs w:val="26"/>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CE04EC" w:rsidRPr="003A09EF" w:rsidRDefault="00CE04EC" w:rsidP="00CE04EC">
      <w:pPr>
        <w:ind w:firstLine="567"/>
        <w:jc w:val="both"/>
        <w:rPr>
          <w:sz w:val="26"/>
          <w:szCs w:val="26"/>
        </w:rPr>
      </w:pPr>
      <w:r w:rsidRPr="003A09EF">
        <w:rPr>
          <w:sz w:val="26"/>
          <w:szCs w:val="26"/>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СОДЕРЖАНИЕ УЧЕБНОГО ПРЕДМЕТА «ИЗОБРАЗИТЕЛЬНОЕ ИСКУССТВО»</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1</w:t>
      </w:r>
      <w:r w:rsidRPr="003A09EF">
        <w:rPr>
          <w:sz w:val="26"/>
          <w:szCs w:val="26"/>
        </w:rPr>
        <w:tab/>
        <w:t>КЛАСС (33 ч)</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ind w:firstLine="567"/>
        <w:jc w:val="both"/>
        <w:rPr>
          <w:sz w:val="26"/>
          <w:szCs w:val="26"/>
        </w:rPr>
      </w:pPr>
      <w:r w:rsidRPr="003A09EF">
        <w:rPr>
          <w:sz w:val="26"/>
          <w:szCs w:val="26"/>
        </w:rPr>
        <w:t>Расположение изображения на листе. Выбор вертикального или горизонтального формата листа в зависимости от содержания изображения.</w:t>
      </w:r>
    </w:p>
    <w:p w:rsidR="00CE04EC" w:rsidRPr="003A09EF" w:rsidRDefault="00CE04EC" w:rsidP="00CE04EC">
      <w:pPr>
        <w:ind w:firstLine="567"/>
        <w:jc w:val="both"/>
        <w:rPr>
          <w:sz w:val="26"/>
          <w:szCs w:val="26"/>
        </w:rPr>
      </w:pPr>
      <w:r w:rsidRPr="003A09EF">
        <w:rPr>
          <w:sz w:val="26"/>
          <w:szCs w:val="26"/>
        </w:rPr>
        <w:t>Разные виды линий. Линейный рисунок. Графические материалы для линейного рисунка и их особенности. Приёмы рисования линией.</w:t>
      </w:r>
    </w:p>
    <w:p w:rsidR="00CE04EC" w:rsidRPr="003A09EF" w:rsidRDefault="00CE04EC" w:rsidP="00CE04EC">
      <w:pPr>
        <w:ind w:firstLine="567"/>
        <w:jc w:val="both"/>
        <w:rPr>
          <w:sz w:val="26"/>
          <w:szCs w:val="26"/>
        </w:rPr>
      </w:pPr>
      <w:r w:rsidRPr="003A09EF">
        <w:rPr>
          <w:sz w:val="26"/>
          <w:szCs w:val="26"/>
        </w:rPr>
        <w:t>Рисование с натуры: разные листья и их форма.</w:t>
      </w:r>
    </w:p>
    <w:p w:rsidR="00CE04EC" w:rsidRPr="003A09EF" w:rsidRDefault="00CE04EC" w:rsidP="00CE04EC">
      <w:pPr>
        <w:ind w:firstLine="567"/>
        <w:jc w:val="both"/>
        <w:rPr>
          <w:sz w:val="26"/>
          <w:szCs w:val="26"/>
        </w:rPr>
      </w:pPr>
      <w:r w:rsidRPr="003A09EF">
        <w:rPr>
          <w:sz w:val="26"/>
          <w:szCs w:val="26"/>
        </w:rPr>
        <w:t>Представление о пропорциях: короткое — длинное. Развитие навыка видения соотношения частей целого (на основе рисунков животных).</w:t>
      </w:r>
    </w:p>
    <w:p w:rsidR="00CE04EC" w:rsidRPr="003A09EF" w:rsidRDefault="00CE04EC" w:rsidP="00CE04EC">
      <w:pPr>
        <w:ind w:firstLine="567"/>
        <w:jc w:val="both"/>
        <w:rPr>
          <w:sz w:val="26"/>
          <w:szCs w:val="26"/>
        </w:rPr>
      </w:pPr>
      <w:r w:rsidRPr="003A09EF">
        <w:rPr>
          <w:sz w:val="26"/>
          <w:szCs w:val="26"/>
        </w:rPr>
        <w:t>Графическое пятно (ахроматическое) и представление о силуэте. Формирование навыка ви дения целостности. Цельная форма и её части.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CE04EC" w:rsidRPr="003A09EF" w:rsidRDefault="00CE04EC" w:rsidP="00CE04EC">
      <w:pPr>
        <w:ind w:firstLine="567"/>
        <w:jc w:val="both"/>
        <w:rPr>
          <w:sz w:val="26"/>
          <w:szCs w:val="26"/>
        </w:rPr>
      </w:pPr>
      <w:r w:rsidRPr="003A09EF">
        <w:rPr>
          <w:sz w:val="26"/>
          <w:szCs w:val="26"/>
        </w:rPr>
        <w:t>Три основных цвета. Ассоциативные представления, связанные с каждым цветом. Навыки смешения красок и получение нового цвета.</w:t>
      </w:r>
    </w:p>
    <w:p w:rsidR="00CE04EC" w:rsidRPr="003A09EF" w:rsidRDefault="00CE04EC" w:rsidP="00CE04EC">
      <w:pPr>
        <w:ind w:firstLine="567"/>
        <w:jc w:val="both"/>
        <w:rPr>
          <w:sz w:val="26"/>
          <w:szCs w:val="26"/>
        </w:rPr>
      </w:pPr>
      <w:r w:rsidRPr="003A09EF">
        <w:rPr>
          <w:sz w:val="26"/>
          <w:szCs w:val="26"/>
        </w:rPr>
        <w:t>Эмоциональная выразительность цвета, способы выражение настроения в изображаемом сюжете.</w:t>
      </w:r>
    </w:p>
    <w:p w:rsidR="00CE04EC" w:rsidRPr="003A09EF" w:rsidRDefault="00CE04EC" w:rsidP="00CE04EC">
      <w:pPr>
        <w:ind w:firstLine="567"/>
        <w:jc w:val="both"/>
        <w:rPr>
          <w:sz w:val="26"/>
          <w:szCs w:val="26"/>
        </w:rPr>
      </w:pPr>
      <w:r w:rsidRPr="003A09EF">
        <w:rPr>
          <w:sz w:val="26"/>
          <w:szCs w:val="26"/>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CE04EC" w:rsidRPr="003A09EF" w:rsidRDefault="00CE04EC" w:rsidP="00CE04EC">
      <w:pPr>
        <w:ind w:firstLine="567"/>
        <w:jc w:val="both"/>
        <w:rPr>
          <w:sz w:val="26"/>
          <w:szCs w:val="26"/>
        </w:rPr>
      </w:pPr>
      <w:r w:rsidRPr="003A09EF">
        <w:rPr>
          <w:sz w:val="26"/>
          <w:szCs w:val="26"/>
        </w:rPr>
        <w:t>Тематическая композиция «Времена года». Контрастные цветовые состояния времён года. Живопись (гуашь), аппликация или смешанная техника.</w:t>
      </w:r>
    </w:p>
    <w:p w:rsidR="00CE04EC" w:rsidRPr="003A09EF" w:rsidRDefault="00CE04EC" w:rsidP="00CE04EC">
      <w:pPr>
        <w:ind w:firstLine="567"/>
        <w:jc w:val="both"/>
        <w:rPr>
          <w:sz w:val="26"/>
          <w:szCs w:val="26"/>
        </w:rPr>
      </w:pPr>
      <w:r w:rsidRPr="003A09EF">
        <w:rPr>
          <w:sz w:val="26"/>
          <w:szCs w:val="26"/>
        </w:rPr>
        <w:t>Техника монотипии. Представления о симметрии. Развитие воображения.</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lastRenderedPageBreak/>
        <w:t>Модуль «Скульптура»</w:t>
      </w:r>
    </w:p>
    <w:p w:rsidR="00CE04EC" w:rsidRPr="003A09EF" w:rsidRDefault="00CE04EC" w:rsidP="00CE04EC">
      <w:pPr>
        <w:ind w:firstLine="567"/>
        <w:jc w:val="both"/>
        <w:rPr>
          <w:sz w:val="26"/>
          <w:szCs w:val="26"/>
        </w:rPr>
      </w:pPr>
      <w:r w:rsidRPr="003A09EF">
        <w:rPr>
          <w:sz w:val="26"/>
          <w:szCs w:val="26"/>
        </w:rPr>
        <w:t>Изображение в объёме. Приёмы работы с пластилином; дощечка, стек, тряпочка.</w:t>
      </w:r>
    </w:p>
    <w:p w:rsidR="00CE04EC" w:rsidRPr="003A09EF" w:rsidRDefault="00CE04EC" w:rsidP="00CE04EC">
      <w:pPr>
        <w:ind w:firstLine="567"/>
        <w:jc w:val="both"/>
        <w:rPr>
          <w:sz w:val="26"/>
          <w:szCs w:val="26"/>
        </w:rPr>
      </w:pPr>
      <w:r w:rsidRPr="003A09EF">
        <w:rPr>
          <w:sz w:val="26"/>
          <w:szCs w:val="26"/>
        </w:rPr>
        <w:t>Лепка зверушек из цельной формы (черепашки, ёжика, зайчика, птички и др.). Приёмы вытягивания, вдавливания, сгибания, скручивания.</w:t>
      </w:r>
    </w:p>
    <w:p w:rsidR="00CE04EC" w:rsidRPr="003A09EF" w:rsidRDefault="00CE04EC" w:rsidP="00CE04EC">
      <w:pPr>
        <w:ind w:firstLine="567"/>
        <w:jc w:val="both"/>
        <w:rPr>
          <w:sz w:val="26"/>
          <w:szCs w:val="26"/>
        </w:rPr>
      </w:pPr>
      <w:r w:rsidRPr="003A09EF">
        <w:rPr>
          <w:sz w:val="26"/>
          <w:szCs w:val="26"/>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CE04EC" w:rsidRPr="003A09EF" w:rsidRDefault="00CE04EC" w:rsidP="00CE04EC">
      <w:pPr>
        <w:ind w:firstLine="567"/>
        <w:jc w:val="both"/>
        <w:rPr>
          <w:sz w:val="26"/>
          <w:szCs w:val="26"/>
        </w:rPr>
      </w:pPr>
      <w:r w:rsidRPr="003A09EF">
        <w:rPr>
          <w:sz w:val="26"/>
          <w:szCs w:val="26"/>
        </w:rPr>
        <w:t>Бумажная пластика. Овладение первичными приёмами надрезания, закручивания, складывания.</w:t>
      </w:r>
    </w:p>
    <w:p w:rsidR="00CE04EC" w:rsidRPr="003A09EF" w:rsidRDefault="00CE04EC" w:rsidP="00CE04EC">
      <w:pPr>
        <w:ind w:firstLine="567"/>
        <w:jc w:val="both"/>
        <w:rPr>
          <w:sz w:val="26"/>
          <w:szCs w:val="26"/>
        </w:rPr>
      </w:pPr>
      <w:r w:rsidRPr="003A09EF">
        <w:rPr>
          <w:sz w:val="26"/>
          <w:szCs w:val="26"/>
        </w:rPr>
        <w:t>Объёмная аппликация из бумаги и картона.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CE04EC" w:rsidRPr="003A09EF" w:rsidRDefault="00CE04EC" w:rsidP="00CE04EC">
      <w:pPr>
        <w:ind w:firstLine="567"/>
        <w:jc w:val="both"/>
        <w:rPr>
          <w:sz w:val="26"/>
          <w:szCs w:val="26"/>
        </w:rPr>
      </w:pPr>
      <w:r w:rsidRPr="003A09EF">
        <w:rPr>
          <w:sz w:val="26"/>
          <w:szCs w:val="26"/>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CE04EC" w:rsidRPr="003A09EF" w:rsidRDefault="00CE04EC" w:rsidP="00CE04EC">
      <w:pPr>
        <w:ind w:firstLine="567"/>
        <w:jc w:val="both"/>
        <w:rPr>
          <w:sz w:val="26"/>
          <w:szCs w:val="26"/>
        </w:rPr>
      </w:pPr>
      <w:r w:rsidRPr="003A09EF">
        <w:rPr>
          <w:sz w:val="26"/>
          <w:szCs w:val="26"/>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CE04EC" w:rsidRPr="003A09EF" w:rsidRDefault="00CE04EC" w:rsidP="00CE04EC">
      <w:pPr>
        <w:ind w:firstLine="567"/>
        <w:jc w:val="both"/>
        <w:rPr>
          <w:sz w:val="26"/>
          <w:szCs w:val="26"/>
        </w:rPr>
      </w:pPr>
      <w:r w:rsidRPr="003A09EF">
        <w:rPr>
          <w:sz w:val="26"/>
          <w:szCs w:val="26"/>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CE04EC" w:rsidRPr="003A09EF" w:rsidRDefault="00CE04EC" w:rsidP="00CE04EC">
      <w:pPr>
        <w:ind w:firstLine="567"/>
        <w:jc w:val="both"/>
        <w:rPr>
          <w:sz w:val="26"/>
          <w:szCs w:val="26"/>
        </w:rPr>
      </w:pPr>
      <w:r w:rsidRPr="003A09EF">
        <w:rPr>
          <w:sz w:val="26"/>
          <w:szCs w:val="26"/>
        </w:rPr>
        <w:t>Дизайн предмета: изготовление нарядной упаковки путём складывания бумаги и аппликации.</w:t>
      </w:r>
    </w:p>
    <w:p w:rsidR="00CE04EC" w:rsidRPr="003A09EF" w:rsidRDefault="00CE04EC" w:rsidP="00CE04EC">
      <w:pPr>
        <w:ind w:firstLine="567"/>
        <w:jc w:val="both"/>
        <w:rPr>
          <w:sz w:val="26"/>
          <w:szCs w:val="26"/>
        </w:rPr>
      </w:pPr>
      <w:r w:rsidRPr="003A09EF">
        <w:rPr>
          <w:sz w:val="26"/>
          <w:szCs w:val="26"/>
        </w:rPr>
        <w:t>Оригами — создание игрушки для новогодней ёлки. Приёмы складывания бумаги.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r w:rsidRPr="003A09EF">
        <w:rPr>
          <w:sz w:val="26"/>
          <w:szCs w:val="26"/>
        </w:rPr>
        <w:t>Наблюдение разнообразных архитектурных зданий в окружающем мире (по фотографиям), обсуждение особенностей и составных частей зданий.</w:t>
      </w:r>
    </w:p>
    <w:p w:rsidR="00CE04EC" w:rsidRPr="003A09EF" w:rsidRDefault="00CE04EC" w:rsidP="00CE04EC">
      <w:pPr>
        <w:ind w:firstLine="567"/>
        <w:jc w:val="both"/>
        <w:rPr>
          <w:sz w:val="26"/>
          <w:szCs w:val="26"/>
        </w:rPr>
      </w:pPr>
      <w:r w:rsidRPr="003A09EF">
        <w:rPr>
          <w:sz w:val="26"/>
          <w:szCs w:val="26"/>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Макетирование (или аппликация) пространственной среды сказочного города из бумаги, картона или пластилина.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r w:rsidRPr="003A09EF">
        <w:rPr>
          <w:sz w:val="26"/>
          <w:szCs w:val="26"/>
        </w:rPr>
        <w:t>Восприятие произведений детского творчества. Обсуждение сюжетного и эмоционального содержания детских работ.</w:t>
      </w:r>
    </w:p>
    <w:p w:rsidR="00CE04EC" w:rsidRPr="003A09EF" w:rsidRDefault="00CE04EC" w:rsidP="00CE04EC">
      <w:pPr>
        <w:ind w:firstLine="567"/>
        <w:jc w:val="both"/>
        <w:rPr>
          <w:sz w:val="26"/>
          <w:szCs w:val="26"/>
        </w:rPr>
      </w:pPr>
      <w:r w:rsidRPr="003A09EF">
        <w:rPr>
          <w:sz w:val="26"/>
          <w:szCs w:val="26"/>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CE04EC" w:rsidRPr="003A09EF" w:rsidRDefault="00CE04EC" w:rsidP="00CE04EC">
      <w:pPr>
        <w:ind w:firstLine="567"/>
        <w:jc w:val="both"/>
        <w:rPr>
          <w:sz w:val="26"/>
          <w:szCs w:val="26"/>
        </w:rPr>
      </w:pPr>
      <w:r w:rsidRPr="003A09EF">
        <w:rPr>
          <w:sz w:val="26"/>
          <w:szCs w:val="26"/>
        </w:rPr>
        <w:t>Рассматривание иллюстраций детской книги на основе содержательных установок учителя в соответствии с изучаемой темой.</w:t>
      </w:r>
    </w:p>
    <w:p w:rsidR="00CE04EC" w:rsidRPr="003A09EF" w:rsidRDefault="00CE04EC" w:rsidP="00CE04EC">
      <w:pPr>
        <w:ind w:firstLine="567"/>
        <w:jc w:val="both"/>
        <w:rPr>
          <w:sz w:val="26"/>
          <w:szCs w:val="26"/>
        </w:rPr>
      </w:pPr>
      <w:r w:rsidRPr="003A09EF">
        <w:rPr>
          <w:sz w:val="26"/>
          <w:szCs w:val="26"/>
        </w:rPr>
        <w:t xml:space="preserve">Знакомство с картиной, в которой ярко выражено эмоциональное состояние, или с картиной, написанной на сказочный сюжет </w:t>
      </w:r>
      <w:r w:rsidRPr="003A09EF">
        <w:rPr>
          <w:sz w:val="26"/>
          <w:szCs w:val="26"/>
        </w:rPr>
        <w:lastRenderedPageBreak/>
        <w:t>(произведения В. М. Васнецова, М. А. Врубеля и другие по выбору учителя).</w:t>
      </w:r>
    </w:p>
    <w:p w:rsidR="00CE04EC" w:rsidRPr="003A09EF" w:rsidRDefault="00CE04EC" w:rsidP="00CE04EC">
      <w:pPr>
        <w:ind w:firstLine="567"/>
        <w:jc w:val="both"/>
        <w:rPr>
          <w:sz w:val="26"/>
          <w:szCs w:val="26"/>
        </w:rPr>
      </w:pPr>
      <w:r w:rsidRPr="003A09EF">
        <w:rPr>
          <w:sz w:val="26"/>
          <w:szCs w:val="26"/>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r w:rsidRPr="003A09EF">
        <w:rPr>
          <w:sz w:val="26"/>
          <w:szCs w:val="26"/>
        </w:rPr>
        <w:t>Фотографирование мелких деталей природы, выражение ярких зрительных впечатлений.</w:t>
      </w:r>
    </w:p>
    <w:p w:rsidR="00CE04EC" w:rsidRPr="003A09EF" w:rsidRDefault="00CE04EC" w:rsidP="00CE04EC">
      <w:pPr>
        <w:ind w:firstLine="567"/>
        <w:jc w:val="both"/>
        <w:rPr>
          <w:sz w:val="26"/>
          <w:szCs w:val="26"/>
        </w:rPr>
      </w:pPr>
      <w:r w:rsidRPr="003A09EF">
        <w:rPr>
          <w:sz w:val="26"/>
          <w:szCs w:val="26"/>
        </w:rPr>
        <w:t>Обсуждение в условиях урока ученических фотографий, соответствующих изучаемой теме.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2</w:t>
      </w:r>
      <w:r w:rsidRPr="003A09EF">
        <w:rPr>
          <w:sz w:val="26"/>
          <w:szCs w:val="26"/>
        </w:rPr>
        <w:tab/>
        <w:t xml:space="preserve"> КЛАСС (34 ч)</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ind w:firstLine="567"/>
        <w:jc w:val="both"/>
        <w:rPr>
          <w:sz w:val="26"/>
          <w:szCs w:val="26"/>
        </w:rPr>
      </w:pPr>
      <w:r w:rsidRPr="003A09EF">
        <w:rPr>
          <w:sz w:val="26"/>
          <w:szCs w:val="26"/>
        </w:rPr>
        <w:t>Ритм линий. Выразительность линии. Художественные материалы для линейного рисунка и их свойства. Развитие навыков линейного рисунка.</w:t>
      </w:r>
    </w:p>
    <w:p w:rsidR="00CE04EC" w:rsidRPr="003A09EF" w:rsidRDefault="00CE04EC" w:rsidP="00CE04EC">
      <w:pPr>
        <w:ind w:firstLine="567"/>
        <w:jc w:val="both"/>
        <w:rPr>
          <w:sz w:val="26"/>
          <w:szCs w:val="26"/>
        </w:rPr>
      </w:pPr>
      <w:r w:rsidRPr="003A09EF">
        <w:rPr>
          <w:sz w:val="26"/>
          <w:szCs w:val="26"/>
        </w:rPr>
        <w:t>Пастель и мелки — особенности и выразительные свойства графических материалов, приёмы работы.</w:t>
      </w:r>
    </w:p>
    <w:p w:rsidR="00CE04EC" w:rsidRPr="003A09EF" w:rsidRDefault="00CE04EC" w:rsidP="00CE04EC">
      <w:pPr>
        <w:ind w:firstLine="567"/>
        <w:jc w:val="both"/>
        <w:rPr>
          <w:sz w:val="26"/>
          <w:szCs w:val="26"/>
        </w:rPr>
      </w:pPr>
      <w:r w:rsidRPr="003A09EF">
        <w:rPr>
          <w:sz w:val="26"/>
          <w:szCs w:val="26"/>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CE04EC" w:rsidRPr="003A09EF" w:rsidRDefault="00CE04EC" w:rsidP="00CE04EC">
      <w:pPr>
        <w:ind w:firstLine="567"/>
        <w:jc w:val="both"/>
        <w:rPr>
          <w:sz w:val="26"/>
          <w:szCs w:val="26"/>
        </w:rPr>
      </w:pPr>
      <w:r w:rsidRPr="003A09EF">
        <w:rPr>
          <w:sz w:val="26"/>
          <w:szCs w:val="26"/>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CE04EC" w:rsidRPr="003A09EF" w:rsidRDefault="00CE04EC" w:rsidP="00CE04EC">
      <w:pPr>
        <w:ind w:firstLine="567"/>
        <w:jc w:val="both"/>
        <w:rPr>
          <w:sz w:val="26"/>
          <w:szCs w:val="26"/>
        </w:rPr>
      </w:pPr>
      <w:r w:rsidRPr="003A09EF">
        <w:rPr>
          <w:sz w:val="26"/>
          <w:szCs w:val="26"/>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CE04EC" w:rsidRPr="003A09EF" w:rsidRDefault="00CE04EC" w:rsidP="00CE04EC">
      <w:pPr>
        <w:ind w:firstLine="567"/>
        <w:jc w:val="both"/>
        <w:rPr>
          <w:sz w:val="26"/>
          <w:szCs w:val="26"/>
        </w:rPr>
      </w:pPr>
      <w:r w:rsidRPr="003A09EF">
        <w:rPr>
          <w:sz w:val="26"/>
          <w:szCs w:val="26"/>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CE04EC" w:rsidRPr="003A09EF" w:rsidRDefault="00CE04EC" w:rsidP="00CE04EC">
      <w:pPr>
        <w:ind w:firstLine="567"/>
        <w:jc w:val="both"/>
        <w:rPr>
          <w:sz w:val="26"/>
          <w:szCs w:val="26"/>
        </w:rPr>
      </w:pPr>
      <w:r w:rsidRPr="003A09EF">
        <w:rPr>
          <w:sz w:val="26"/>
          <w:szCs w:val="26"/>
        </w:rPr>
        <w:t>Акварель и её свойства. Акварельные кисти. Приёмы работы акварелью. Цвет тёплый и холодный — цветовой контраст.</w:t>
      </w:r>
    </w:p>
    <w:p w:rsidR="00CE04EC" w:rsidRPr="003A09EF" w:rsidRDefault="00CE04EC" w:rsidP="00CE04EC">
      <w:pPr>
        <w:ind w:firstLine="567"/>
        <w:jc w:val="both"/>
        <w:rPr>
          <w:sz w:val="26"/>
          <w:szCs w:val="26"/>
        </w:rPr>
      </w:pPr>
      <w:r w:rsidRPr="003A09EF">
        <w:rPr>
          <w:sz w:val="26"/>
          <w:szCs w:val="26"/>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CE04EC" w:rsidRPr="003A09EF" w:rsidRDefault="00CE04EC" w:rsidP="00CE04EC">
      <w:pPr>
        <w:ind w:firstLine="567"/>
        <w:jc w:val="both"/>
        <w:rPr>
          <w:sz w:val="26"/>
          <w:szCs w:val="26"/>
        </w:rPr>
      </w:pPr>
      <w:r w:rsidRPr="003A09EF">
        <w:rPr>
          <w:sz w:val="26"/>
          <w:szCs w:val="26"/>
        </w:rPr>
        <w:t>Цвет открытый — звонкий и приглушённый, тихий. Эмоциональная выразительность цвета.</w:t>
      </w:r>
    </w:p>
    <w:p w:rsidR="00CE04EC" w:rsidRPr="003A09EF" w:rsidRDefault="00CE04EC" w:rsidP="00CE04EC">
      <w:pPr>
        <w:ind w:firstLine="567"/>
        <w:jc w:val="both"/>
        <w:rPr>
          <w:sz w:val="26"/>
          <w:szCs w:val="26"/>
        </w:rPr>
      </w:pPr>
      <w:r w:rsidRPr="003A09EF">
        <w:rPr>
          <w:sz w:val="26"/>
          <w:szCs w:val="26"/>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CE04EC" w:rsidRPr="003A09EF" w:rsidRDefault="00CE04EC" w:rsidP="00CE04EC">
      <w:pPr>
        <w:ind w:firstLine="567"/>
        <w:jc w:val="both"/>
        <w:rPr>
          <w:sz w:val="26"/>
          <w:szCs w:val="26"/>
        </w:rPr>
      </w:pPr>
      <w:r w:rsidRPr="003A09EF">
        <w:rPr>
          <w:sz w:val="26"/>
          <w:szCs w:val="26"/>
        </w:rPr>
        <w:t>Изображение сказочного персонажа с ярко выраженным характером (образ мужской или женский).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lastRenderedPageBreak/>
        <w:t>Модуль «Скульптура»</w:t>
      </w:r>
    </w:p>
    <w:p w:rsidR="00CE04EC" w:rsidRPr="003A09EF" w:rsidRDefault="00CE04EC" w:rsidP="00CE04EC">
      <w:pPr>
        <w:ind w:firstLine="567"/>
        <w:jc w:val="both"/>
        <w:rPr>
          <w:sz w:val="26"/>
          <w:szCs w:val="26"/>
        </w:rPr>
      </w:pPr>
      <w:r w:rsidRPr="003A09EF">
        <w:rPr>
          <w:sz w:val="26"/>
          <w:szCs w:val="26"/>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CE04EC" w:rsidRPr="003A09EF" w:rsidRDefault="00CE04EC" w:rsidP="00CE04EC">
      <w:pPr>
        <w:ind w:firstLine="567"/>
        <w:jc w:val="both"/>
        <w:rPr>
          <w:sz w:val="26"/>
          <w:szCs w:val="26"/>
        </w:rPr>
      </w:pPr>
      <w:r w:rsidRPr="003A09EF">
        <w:rPr>
          <w:sz w:val="26"/>
          <w:szCs w:val="26"/>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CE04EC" w:rsidRPr="003A09EF" w:rsidRDefault="00CE04EC" w:rsidP="00CE04EC">
      <w:pPr>
        <w:ind w:firstLine="567"/>
        <w:jc w:val="both"/>
        <w:rPr>
          <w:sz w:val="26"/>
          <w:szCs w:val="26"/>
        </w:rPr>
      </w:pPr>
      <w:r w:rsidRPr="003A09EF">
        <w:rPr>
          <w:sz w:val="26"/>
          <w:szCs w:val="26"/>
        </w:rPr>
        <w:t>Изображение движения и статики в скульптуре: лепка из пластилина тяжёлой, неповоротливой и лёгкой, стремительной формы.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CE04EC" w:rsidRPr="003A09EF" w:rsidRDefault="00CE04EC" w:rsidP="00CE04EC">
      <w:pPr>
        <w:ind w:firstLine="567"/>
        <w:jc w:val="both"/>
        <w:rPr>
          <w:sz w:val="26"/>
          <w:szCs w:val="26"/>
        </w:rPr>
      </w:pPr>
      <w:r w:rsidRPr="003A09EF">
        <w:rPr>
          <w:sz w:val="26"/>
          <w:szCs w:val="26"/>
        </w:rPr>
        <w:t>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w:t>
      </w:r>
    </w:p>
    <w:p w:rsidR="00CE04EC" w:rsidRPr="003A09EF" w:rsidRDefault="00CE04EC" w:rsidP="00CE04EC">
      <w:pPr>
        <w:ind w:firstLine="567"/>
        <w:jc w:val="both"/>
        <w:rPr>
          <w:sz w:val="26"/>
          <w:szCs w:val="26"/>
        </w:rPr>
      </w:pPr>
      <w:r w:rsidRPr="003A09EF">
        <w:rPr>
          <w:sz w:val="26"/>
          <w:szCs w:val="26"/>
        </w:rPr>
        <w:t>Декоративные</w:t>
      </w:r>
      <w:r w:rsidRPr="003A09EF">
        <w:rPr>
          <w:sz w:val="26"/>
          <w:szCs w:val="26"/>
        </w:rPr>
        <w:tab/>
        <w:t>изображения</w:t>
      </w:r>
      <w:r w:rsidRPr="003A09EF">
        <w:rPr>
          <w:sz w:val="26"/>
          <w:szCs w:val="26"/>
        </w:rPr>
        <w:tab/>
        <w:t>животных</w:t>
      </w:r>
      <w:r w:rsidRPr="003A09EF">
        <w:rPr>
          <w:sz w:val="26"/>
          <w:szCs w:val="26"/>
        </w:rPr>
        <w:tab/>
        <w:t>в</w:t>
      </w:r>
      <w:r w:rsidRPr="003A09EF">
        <w:rPr>
          <w:sz w:val="26"/>
          <w:szCs w:val="26"/>
        </w:rPr>
        <w:tab/>
        <w:t>игрушках</w:t>
      </w:r>
      <w:r w:rsidRPr="003A09EF">
        <w:rPr>
          <w:sz w:val="26"/>
          <w:szCs w:val="26"/>
        </w:rPr>
        <w:tab/>
        <w:t>народных промыслов; филимоновские, дымковские, каргопольские игрушки (и другие по выбору учителя с учётом местных художественных промыслов). 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r w:rsidRPr="003A09EF">
        <w:rPr>
          <w:sz w:val="26"/>
          <w:szCs w:val="26"/>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CE04EC" w:rsidRPr="003A09EF" w:rsidRDefault="00CE04EC" w:rsidP="00CE04EC">
      <w:pPr>
        <w:ind w:firstLine="567"/>
        <w:jc w:val="both"/>
        <w:rPr>
          <w:sz w:val="26"/>
          <w:szCs w:val="26"/>
        </w:rPr>
      </w:pPr>
      <w:r w:rsidRPr="003A09EF">
        <w:rPr>
          <w:sz w:val="26"/>
          <w:szCs w:val="26"/>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CE04EC" w:rsidRPr="003A09EF" w:rsidRDefault="00CE04EC" w:rsidP="00CE04EC">
      <w:pPr>
        <w:ind w:firstLine="567"/>
        <w:jc w:val="both"/>
        <w:rPr>
          <w:sz w:val="26"/>
          <w:szCs w:val="26"/>
        </w:rPr>
      </w:pPr>
      <w:r w:rsidRPr="003A09EF">
        <w:rPr>
          <w:sz w:val="26"/>
          <w:szCs w:val="26"/>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r w:rsidRPr="003A09EF">
        <w:rPr>
          <w:sz w:val="26"/>
          <w:szCs w:val="26"/>
        </w:rPr>
        <w:t>Восприятие произведений детского творчества. Обсуждение сюжетного и эмоционального содержания детских работ.</w:t>
      </w:r>
    </w:p>
    <w:p w:rsidR="00CE04EC" w:rsidRPr="003A09EF" w:rsidRDefault="00CE04EC" w:rsidP="00CE04EC">
      <w:pPr>
        <w:ind w:firstLine="567"/>
        <w:jc w:val="both"/>
        <w:rPr>
          <w:sz w:val="26"/>
          <w:szCs w:val="26"/>
        </w:rPr>
      </w:pPr>
      <w:r w:rsidRPr="003A09EF">
        <w:rPr>
          <w:sz w:val="26"/>
          <w:szCs w:val="26"/>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Восприятие орнаментальных произведений прикладного искусства (кружево, шитьё, резьба и роспись и др.).</w:t>
      </w:r>
    </w:p>
    <w:p w:rsidR="00CE04EC" w:rsidRPr="003A09EF" w:rsidRDefault="00CE04EC" w:rsidP="00CE04EC">
      <w:pPr>
        <w:ind w:firstLine="567"/>
        <w:jc w:val="both"/>
        <w:rPr>
          <w:sz w:val="26"/>
          <w:szCs w:val="26"/>
        </w:rPr>
      </w:pPr>
      <w:r w:rsidRPr="003A09EF">
        <w:rPr>
          <w:sz w:val="26"/>
          <w:szCs w:val="26"/>
        </w:rPr>
        <w:t>Восприятие произведений живописи с активным выражением цветового состояния в природе. Произведения И. И. Левитана, А. И. Куинджи, Н. П. Крымова.</w:t>
      </w:r>
    </w:p>
    <w:p w:rsidR="00CE04EC" w:rsidRPr="003A09EF" w:rsidRDefault="00CE04EC" w:rsidP="00CE04EC">
      <w:pPr>
        <w:ind w:firstLine="567"/>
        <w:jc w:val="both"/>
        <w:rPr>
          <w:sz w:val="26"/>
          <w:szCs w:val="26"/>
        </w:rPr>
      </w:pPr>
      <w:r w:rsidRPr="003A09EF">
        <w:rPr>
          <w:sz w:val="26"/>
          <w:szCs w:val="26"/>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r w:rsidRPr="003A09EF">
        <w:rPr>
          <w:sz w:val="26"/>
          <w:szCs w:val="26"/>
        </w:rPr>
        <w:t>Компьютерные средства изображения. Виды линий (в программе Paint или другом графическом редакторе).</w:t>
      </w:r>
    </w:p>
    <w:p w:rsidR="00CE04EC" w:rsidRPr="003A09EF" w:rsidRDefault="00CE04EC" w:rsidP="00CE04EC">
      <w:pPr>
        <w:ind w:firstLine="567"/>
        <w:jc w:val="both"/>
        <w:rPr>
          <w:sz w:val="26"/>
          <w:szCs w:val="26"/>
        </w:rPr>
      </w:pPr>
      <w:r w:rsidRPr="003A09EF">
        <w:rPr>
          <w:sz w:val="26"/>
          <w:szCs w:val="26"/>
        </w:rPr>
        <w:t>Компьютерные средства изображения. Работа с геометрическими фигурами. Трансформация и копирование геометрических фигур в программе Paint.</w:t>
      </w:r>
    </w:p>
    <w:p w:rsidR="00CE04EC" w:rsidRPr="003A09EF" w:rsidRDefault="00CE04EC" w:rsidP="00CE04EC">
      <w:pPr>
        <w:ind w:firstLine="567"/>
        <w:jc w:val="both"/>
        <w:rPr>
          <w:sz w:val="26"/>
          <w:szCs w:val="26"/>
        </w:rPr>
      </w:pPr>
      <w:r w:rsidRPr="003A09EF">
        <w:rPr>
          <w:sz w:val="26"/>
          <w:szCs w:val="26"/>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CE04EC" w:rsidRPr="003A09EF" w:rsidRDefault="00CE04EC" w:rsidP="00CE04EC">
      <w:pPr>
        <w:ind w:firstLine="567"/>
        <w:jc w:val="both"/>
        <w:rPr>
          <w:sz w:val="26"/>
          <w:szCs w:val="26"/>
        </w:rPr>
      </w:pPr>
      <w:r w:rsidRPr="003A09EF">
        <w:rPr>
          <w:sz w:val="26"/>
          <w:szCs w:val="26"/>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CE04EC" w:rsidRPr="003A09EF" w:rsidRDefault="00CE04EC" w:rsidP="00CE04EC">
      <w:pPr>
        <w:ind w:firstLine="567"/>
        <w:jc w:val="both"/>
        <w:rPr>
          <w:sz w:val="26"/>
          <w:szCs w:val="26"/>
        </w:rPr>
      </w:pPr>
      <w:r w:rsidRPr="003A09EF">
        <w:rPr>
          <w:sz w:val="26"/>
          <w:szCs w:val="26"/>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3</w:t>
      </w:r>
      <w:r w:rsidRPr="003A09EF">
        <w:rPr>
          <w:sz w:val="26"/>
          <w:szCs w:val="26"/>
        </w:rPr>
        <w:tab/>
        <w:t xml:space="preserve"> КЛАСС (34 ч)</w:t>
      </w: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ind w:firstLine="567"/>
        <w:jc w:val="both"/>
        <w:rPr>
          <w:sz w:val="26"/>
          <w:szCs w:val="26"/>
        </w:rPr>
      </w:pPr>
      <w:r w:rsidRPr="003A09EF">
        <w:rPr>
          <w:sz w:val="26"/>
          <w:szCs w:val="26"/>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CE04EC" w:rsidRPr="003A09EF" w:rsidRDefault="00CE04EC" w:rsidP="00CE04EC">
      <w:pPr>
        <w:ind w:firstLine="567"/>
        <w:jc w:val="both"/>
        <w:rPr>
          <w:sz w:val="26"/>
          <w:szCs w:val="26"/>
        </w:rPr>
      </w:pPr>
      <w:r w:rsidRPr="003A09EF">
        <w:rPr>
          <w:sz w:val="26"/>
          <w:szCs w:val="26"/>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CE04EC" w:rsidRPr="003A09EF" w:rsidRDefault="00CE04EC" w:rsidP="00CE04EC">
      <w:pPr>
        <w:ind w:firstLine="567"/>
        <w:jc w:val="both"/>
        <w:rPr>
          <w:sz w:val="26"/>
          <w:szCs w:val="26"/>
        </w:rPr>
      </w:pPr>
      <w:r w:rsidRPr="003A09EF">
        <w:rPr>
          <w:sz w:val="26"/>
          <w:szCs w:val="26"/>
        </w:rPr>
        <w:t>Эскиз плаката или афиши. Совмещение шрифта и изображения.</w:t>
      </w:r>
    </w:p>
    <w:p w:rsidR="00CE04EC" w:rsidRPr="003A09EF" w:rsidRDefault="00CE04EC" w:rsidP="00CE04EC">
      <w:pPr>
        <w:ind w:firstLine="567"/>
        <w:jc w:val="both"/>
        <w:rPr>
          <w:sz w:val="26"/>
          <w:szCs w:val="26"/>
        </w:rPr>
      </w:pPr>
      <w:r w:rsidRPr="003A09EF">
        <w:rPr>
          <w:sz w:val="26"/>
          <w:szCs w:val="26"/>
        </w:rPr>
        <w:t xml:space="preserve">Особенности композиции плаката. </w:t>
      </w:r>
    </w:p>
    <w:p w:rsidR="00CE04EC" w:rsidRPr="003A09EF" w:rsidRDefault="00CE04EC" w:rsidP="00CE04EC">
      <w:pPr>
        <w:ind w:firstLine="567"/>
        <w:jc w:val="both"/>
        <w:rPr>
          <w:sz w:val="26"/>
          <w:szCs w:val="26"/>
        </w:rPr>
      </w:pPr>
      <w:r w:rsidRPr="003A09EF">
        <w:rPr>
          <w:sz w:val="26"/>
          <w:szCs w:val="26"/>
        </w:rPr>
        <w:t>Графические зарисовки карандашами по памяти или на основе наблюдений и фотографий архитектурных достопримечательностей своего города.</w:t>
      </w:r>
    </w:p>
    <w:p w:rsidR="00CE04EC" w:rsidRPr="003A09EF" w:rsidRDefault="00CE04EC" w:rsidP="00CE04EC">
      <w:pPr>
        <w:ind w:firstLine="567"/>
        <w:jc w:val="both"/>
        <w:rPr>
          <w:sz w:val="26"/>
          <w:szCs w:val="26"/>
        </w:rPr>
      </w:pPr>
      <w:r w:rsidRPr="003A09EF">
        <w:rPr>
          <w:sz w:val="26"/>
          <w:szCs w:val="26"/>
        </w:rPr>
        <w:t>Транспорт в городе. Рисунки реальных или фантастических машин. Изображение    лица    человека.    Строение,    пропорции,</w:t>
      </w:r>
    </w:p>
    <w:p w:rsidR="00CE04EC" w:rsidRPr="003A09EF" w:rsidRDefault="00CE04EC" w:rsidP="00CE04EC">
      <w:pPr>
        <w:ind w:firstLine="567"/>
        <w:jc w:val="both"/>
        <w:rPr>
          <w:sz w:val="26"/>
          <w:szCs w:val="26"/>
        </w:rPr>
      </w:pPr>
      <w:r w:rsidRPr="003A09EF">
        <w:rPr>
          <w:sz w:val="26"/>
          <w:szCs w:val="26"/>
        </w:rPr>
        <w:t>взаиморасположение частей лица.</w:t>
      </w:r>
    </w:p>
    <w:p w:rsidR="00CE04EC" w:rsidRPr="003A09EF" w:rsidRDefault="00CE04EC" w:rsidP="00CE04EC">
      <w:pPr>
        <w:ind w:firstLine="567"/>
        <w:jc w:val="both"/>
        <w:rPr>
          <w:sz w:val="26"/>
          <w:szCs w:val="26"/>
        </w:rPr>
      </w:pPr>
      <w:r w:rsidRPr="003A09EF">
        <w:rPr>
          <w:sz w:val="26"/>
          <w:szCs w:val="26"/>
        </w:rPr>
        <w:t>Эскиз маски для маскарада: изображение лица — маски персонажа с ярко выраженным характером. Аппликация из цветной бумаги.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Создание сюжетной композиции «В цирке», использование гуаши или карандаша и акварели (по памяти и представлению).</w:t>
      </w:r>
    </w:p>
    <w:p w:rsidR="00CE04EC" w:rsidRPr="003A09EF" w:rsidRDefault="00CE04EC" w:rsidP="00CE04EC">
      <w:pPr>
        <w:ind w:firstLine="567"/>
        <w:jc w:val="both"/>
        <w:rPr>
          <w:sz w:val="26"/>
          <w:szCs w:val="26"/>
        </w:rPr>
      </w:pPr>
      <w:r w:rsidRPr="003A09EF">
        <w:rPr>
          <w:sz w:val="26"/>
          <w:szCs w:val="26"/>
        </w:rPr>
        <w:t>Художник в театре: эскиз занавеса (или декораций сцены) для спектакля со сказочным сюжетом (сказка по выбору).</w:t>
      </w:r>
    </w:p>
    <w:p w:rsidR="00CE04EC" w:rsidRPr="003A09EF" w:rsidRDefault="00CE04EC" w:rsidP="00CE04EC">
      <w:pPr>
        <w:ind w:firstLine="567"/>
        <w:jc w:val="both"/>
        <w:rPr>
          <w:sz w:val="26"/>
          <w:szCs w:val="26"/>
        </w:rPr>
      </w:pPr>
      <w:r w:rsidRPr="003A09EF">
        <w:rPr>
          <w:sz w:val="26"/>
          <w:szCs w:val="26"/>
        </w:rPr>
        <w:t>Тематическая композиция «Праздник в городе». Гуашь по цветной бумаге, возможно совмещение с наклейками в виде коллажа или аппликации.</w:t>
      </w:r>
    </w:p>
    <w:p w:rsidR="00CE04EC" w:rsidRPr="003A09EF" w:rsidRDefault="00CE04EC" w:rsidP="00CE04EC">
      <w:pPr>
        <w:ind w:firstLine="567"/>
        <w:jc w:val="both"/>
        <w:rPr>
          <w:sz w:val="26"/>
          <w:szCs w:val="26"/>
        </w:rPr>
      </w:pPr>
      <w:r w:rsidRPr="003A09EF">
        <w:rPr>
          <w:sz w:val="26"/>
          <w:szCs w:val="26"/>
        </w:rPr>
        <w:t>Натюрморт из простых предметов с натуры или по представлению.</w:t>
      </w:r>
    </w:p>
    <w:p w:rsidR="00CE04EC" w:rsidRPr="003A09EF" w:rsidRDefault="00CE04EC" w:rsidP="00CE04EC">
      <w:pPr>
        <w:ind w:firstLine="567"/>
        <w:jc w:val="both"/>
        <w:rPr>
          <w:sz w:val="26"/>
          <w:szCs w:val="26"/>
        </w:rPr>
      </w:pPr>
      <w:r w:rsidRPr="003A09EF">
        <w:rPr>
          <w:sz w:val="26"/>
          <w:szCs w:val="26"/>
        </w:rPr>
        <w:t>«Натюрморт-автопортрет» из предметов, характеризующих личность ученика.</w:t>
      </w:r>
    </w:p>
    <w:p w:rsidR="00CE04EC" w:rsidRPr="003A09EF" w:rsidRDefault="00CE04EC" w:rsidP="00CE04EC">
      <w:pPr>
        <w:ind w:firstLine="567"/>
        <w:jc w:val="both"/>
        <w:rPr>
          <w:sz w:val="26"/>
          <w:szCs w:val="26"/>
        </w:rPr>
      </w:pPr>
      <w:r w:rsidRPr="003A09EF">
        <w:rPr>
          <w:sz w:val="26"/>
          <w:szCs w:val="26"/>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CE04EC" w:rsidRPr="003A09EF" w:rsidRDefault="00CE04EC" w:rsidP="00CE04EC">
      <w:pPr>
        <w:ind w:firstLine="567"/>
        <w:jc w:val="both"/>
        <w:rPr>
          <w:sz w:val="26"/>
          <w:szCs w:val="26"/>
        </w:rPr>
      </w:pPr>
      <w:r w:rsidRPr="003A09EF">
        <w:rPr>
          <w:sz w:val="26"/>
          <w:szCs w:val="26"/>
        </w:rPr>
        <w:lastRenderedPageBreak/>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«Скульптура»</w:t>
      </w:r>
    </w:p>
    <w:p w:rsidR="00CE04EC" w:rsidRPr="003A09EF" w:rsidRDefault="00CE04EC" w:rsidP="00CE04EC">
      <w:pPr>
        <w:ind w:firstLine="567"/>
        <w:jc w:val="both"/>
        <w:rPr>
          <w:sz w:val="26"/>
          <w:szCs w:val="26"/>
        </w:rPr>
      </w:pPr>
      <w:r w:rsidRPr="003A09EF">
        <w:rPr>
          <w:sz w:val="26"/>
          <w:szCs w:val="26"/>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CE04EC" w:rsidRPr="003A09EF" w:rsidRDefault="00CE04EC" w:rsidP="00CE04EC">
      <w:pPr>
        <w:ind w:firstLine="567"/>
        <w:jc w:val="both"/>
        <w:rPr>
          <w:sz w:val="26"/>
          <w:szCs w:val="26"/>
        </w:rPr>
      </w:pPr>
      <w:r w:rsidRPr="003A09EF">
        <w:rPr>
          <w:sz w:val="26"/>
          <w:szCs w:val="26"/>
        </w:rPr>
        <w:t>Лепка сказочного персонажа на основе сюжета известной сказки или создание этого персонажа путём бумагопластики.</w:t>
      </w:r>
    </w:p>
    <w:p w:rsidR="00CE04EC" w:rsidRPr="003A09EF" w:rsidRDefault="00CE04EC" w:rsidP="00CE04EC">
      <w:pPr>
        <w:ind w:firstLine="567"/>
        <w:jc w:val="both"/>
        <w:rPr>
          <w:sz w:val="26"/>
          <w:szCs w:val="26"/>
        </w:rPr>
      </w:pPr>
      <w:r w:rsidRPr="003A09EF">
        <w:rPr>
          <w:sz w:val="26"/>
          <w:szCs w:val="26"/>
        </w:rPr>
        <w:t xml:space="preserve">Освоение знаний о видах скульптуры (по назначению) и жанрах скульптуры (по сюжету изображения). </w:t>
      </w:r>
    </w:p>
    <w:p w:rsidR="00CE04EC" w:rsidRPr="003A09EF" w:rsidRDefault="00CE04EC" w:rsidP="00CE04EC">
      <w:pPr>
        <w:ind w:firstLine="567"/>
        <w:jc w:val="both"/>
        <w:rPr>
          <w:sz w:val="26"/>
          <w:szCs w:val="26"/>
        </w:rPr>
      </w:pPr>
      <w:r w:rsidRPr="003A09EF">
        <w:rPr>
          <w:sz w:val="26"/>
          <w:szCs w:val="26"/>
        </w:rPr>
        <w:t>Лепка эскиза парковой скульптуры. Выражение пластики движения в скульптуре. Работа с пластилином или глиной.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CE04EC" w:rsidRPr="003A09EF" w:rsidRDefault="00CE04EC" w:rsidP="00CE04EC">
      <w:pPr>
        <w:ind w:firstLine="567"/>
        <w:jc w:val="both"/>
        <w:rPr>
          <w:sz w:val="26"/>
          <w:szCs w:val="26"/>
        </w:rPr>
      </w:pPr>
      <w:r w:rsidRPr="003A09EF">
        <w:rPr>
          <w:sz w:val="26"/>
          <w:szCs w:val="26"/>
        </w:rPr>
        <w:t>Эскизы орнаментов для росписи тканей. Раппорт. Трафарет и создание орнамента при помощи печаток или штампов.</w:t>
      </w:r>
    </w:p>
    <w:p w:rsidR="00CE04EC" w:rsidRPr="003A09EF" w:rsidRDefault="00CE04EC" w:rsidP="00CE04EC">
      <w:pPr>
        <w:ind w:firstLine="567"/>
        <w:jc w:val="both"/>
        <w:rPr>
          <w:sz w:val="26"/>
          <w:szCs w:val="26"/>
        </w:rPr>
      </w:pPr>
      <w:r w:rsidRPr="003A09EF">
        <w:rPr>
          <w:sz w:val="26"/>
          <w:szCs w:val="26"/>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CE04EC" w:rsidRPr="003A09EF" w:rsidRDefault="00CE04EC" w:rsidP="00CE04EC">
      <w:pPr>
        <w:ind w:firstLine="567"/>
        <w:jc w:val="both"/>
        <w:rPr>
          <w:sz w:val="26"/>
          <w:szCs w:val="26"/>
        </w:rPr>
      </w:pPr>
      <w:r w:rsidRPr="003A09EF">
        <w:rPr>
          <w:sz w:val="26"/>
          <w:szCs w:val="26"/>
        </w:rPr>
        <w:t>Проектирование (эскизы) декоративных украшений в городе: ажурные ограды, украшения фонарей, скамеек, киосков, подставок для цветов и др.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r w:rsidRPr="003A09EF">
        <w:rPr>
          <w:sz w:val="26"/>
          <w:szCs w:val="26"/>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CE04EC" w:rsidRPr="003A09EF" w:rsidRDefault="00CE04EC" w:rsidP="00CE04EC">
      <w:pPr>
        <w:ind w:firstLine="567"/>
        <w:jc w:val="both"/>
        <w:rPr>
          <w:sz w:val="26"/>
          <w:szCs w:val="26"/>
        </w:rPr>
      </w:pPr>
      <w:r w:rsidRPr="003A09EF">
        <w:rPr>
          <w:sz w:val="26"/>
          <w:szCs w:val="26"/>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CE04EC" w:rsidRPr="003A09EF" w:rsidRDefault="00CE04EC" w:rsidP="00CE04EC">
      <w:pPr>
        <w:ind w:firstLine="567"/>
        <w:jc w:val="both"/>
        <w:rPr>
          <w:sz w:val="26"/>
          <w:szCs w:val="26"/>
        </w:rPr>
      </w:pPr>
      <w:r w:rsidRPr="003A09EF">
        <w:rPr>
          <w:sz w:val="26"/>
          <w:szCs w:val="26"/>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r w:rsidRPr="003A09EF">
        <w:rPr>
          <w:sz w:val="26"/>
          <w:szCs w:val="26"/>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CE04EC" w:rsidRPr="003A09EF" w:rsidRDefault="00CE04EC" w:rsidP="00CE04EC">
      <w:pPr>
        <w:ind w:firstLine="567"/>
        <w:jc w:val="both"/>
        <w:rPr>
          <w:sz w:val="26"/>
          <w:szCs w:val="26"/>
        </w:rPr>
      </w:pPr>
      <w:r w:rsidRPr="003A09EF">
        <w:rPr>
          <w:sz w:val="26"/>
          <w:szCs w:val="26"/>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CE04EC" w:rsidRPr="003A09EF" w:rsidRDefault="00CE04EC" w:rsidP="00CE04EC">
      <w:pPr>
        <w:ind w:firstLine="567"/>
        <w:jc w:val="both"/>
        <w:rPr>
          <w:sz w:val="26"/>
          <w:szCs w:val="26"/>
        </w:rPr>
      </w:pPr>
      <w:r w:rsidRPr="003A09EF">
        <w:rPr>
          <w:sz w:val="26"/>
          <w:szCs w:val="26"/>
        </w:rPr>
        <w:t>Виртуальное путешествие: памятники архитектуры в Москве и Санкт-Петербурге (обзор памятников по выбору учителя).</w:t>
      </w:r>
    </w:p>
    <w:p w:rsidR="00CE04EC" w:rsidRPr="003A09EF" w:rsidRDefault="00CE04EC" w:rsidP="00CE04EC">
      <w:pPr>
        <w:ind w:firstLine="567"/>
        <w:jc w:val="both"/>
        <w:rPr>
          <w:sz w:val="26"/>
          <w:szCs w:val="26"/>
        </w:rPr>
      </w:pPr>
      <w:r w:rsidRPr="003A09EF">
        <w:rPr>
          <w:sz w:val="26"/>
          <w:szCs w:val="26"/>
        </w:rPr>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CE04EC" w:rsidRPr="003A09EF" w:rsidRDefault="00CE04EC" w:rsidP="00CE04EC">
      <w:pPr>
        <w:ind w:firstLine="567"/>
        <w:jc w:val="both"/>
        <w:rPr>
          <w:sz w:val="26"/>
          <w:szCs w:val="26"/>
        </w:rPr>
      </w:pPr>
      <w:r w:rsidRPr="003A09EF">
        <w:rPr>
          <w:sz w:val="26"/>
          <w:szCs w:val="26"/>
        </w:rPr>
        <w:t>Знания о видах пространственных искусств: виды определяются по назначению произведений в жизни людей.</w:t>
      </w:r>
    </w:p>
    <w:p w:rsidR="00CE04EC" w:rsidRPr="003A09EF" w:rsidRDefault="00CE04EC" w:rsidP="00CE04EC">
      <w:pPr>
        <w:ind w:firstLine="567"/>
        <w:jc w:val="both"/>
        <w:rPr>
          <w:sz w:val="26"/>
          <w:szCs w:val="26"/>
        </w:rPr>
      </w:pPr>
      <w:r w:rsidRPr="003A09EF">
        <w:rPr>
          <w:sz w:val="26"/>
          <w:szCs w:val="26"/>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CE04EC" w:rsidRPr="003A09EF" w:rsidRDefault="00CE04EC" w:rsidP="00CE04EC">
      <w:pPr>
        <w:ind w:firstLine="567"/>
        <w:jc w:val="both"/>
        <w:rPr>
          <w:sz w:val="26"/>
          <w:szCs w:val="26"/>
        </w:rPr>
      </w:pPr>
      <w:r w:rsidRPr="003A09EF">
        <w:rPr>
          <w:sz w:val="26"/>
          <w:szCs w:val="26"/>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CE04EC" w:rsidRPr="003A09EF" w:rsidRDefault="00CE04EC" w:rsidP="00CE04EC">
      <w:pPr>
        <w:ind w:firstLine="567"/>
        <w:jc w:val="both"/>
        <w:rPr>
          <w:sz w:val="26"/>
          <w:szCs w:val="26"/>
        </w:rPr>
      </w:pPr>
      <w:r w:rsidRPr="003A09EF">
        <w:rPr>
          <w:sz w:val="26"/>
          <w:szCs w:val="26"/>
        </w:rPr>
        <w:t>Представления о произведениях крупнейших отечественных портретистов: В. И. Сурикова, И. Е. Репина, В. А. Серова и др.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r w:rsidRPr="003A09EF">
        <w:rPr>
          <w:sz w:val="26"/>
          <w:szCs w:val="26"/>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CE04EC" w:rsidRPr="003A09EF" w:rsidRDefault="00CE04EC" w:rsidP="00CE04EC">
      <w:pPr>
        <w:ind w:firstLine="567"/>
        <w:jc w:val="both"/>
        <w:rPr>
          <w:sz w:val="26"/>
          <w:szCs w:val="26"/>
        </w:rPr>
      </w:pPr>
      <w:r w:rsidRPr="003A09EF">
        <w:rPr>
          <w:sz w:val="26"/>
          <w:szCs w:val="26"/>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CE04EC" w:rsidRPr="003A09EF" w:rsidRDefault="00CE04EC" w:rsidP="00CE04EC">
      <w:pPr>
        <w:ind w:firstLine="567"/>
        <w:jc w:val="both"/>
        <w:rPr>
          <w:sz w:val="26"/>
          <w:szCs w:val="26"/>
        </w:rPr>
      </w:pPr>
      <w:r w:rsidRPr="003A09EF">
        <w:rPr>
          <w:sz w:val="26"/>
          <w:szCs w:val="26"/>
        </w:rPr>
        <w:t>Изображение и изучение мимики лица в программе Paint (или другом графическом редакторе).</w:t>
      </w:r>
    </w:p>
    <w:p w:rsidR="00CE04EC" w:rsidRPr="003A09EF" w:rsidRDefault="00CE04EC" w:rsidP="00CE04EC">
      <w:pPr>
        <w:ind w:firstLine="567"/>
        <w:jc w:val="both"/>
        <w:rPr>
          <w:sz w:val="26"/>
          <w:szCs w:val="26"/>
        </w:rPr>
      </w:pPr>
      <w:r w:rsidRPr="003A09EF">
        <w:rPr>
          <w:sz w:val="26"/>
          <w:szCs w:val="26"/>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CE04EC" w:rsidRPr="003A09EF" w:rsidRDefault="00CE04EC" w:rsidP="00CE04EC">
      <w:pPr>
        <w:ind w:firstLine="567"/>
        <w:jc w:val="both"/>
        <w:rPr>
          <w:sz w:val="26"/>
          <w:szCs w:val="26"/>
        </w:rPr>
      </w:pPr>
      <w:r w:rsidRPr="003A09EF">
        <w:rPr>
          <w:sz w:val="26"/>
          <w:szCs w:val="26"/>
        </w:rPr>
        <w:t>Редактирование фотографий в программе Picture Manager: изменение яркости, контраста, насыщенности цвета; обрезка, поворот, отражение.</w:t>
      </w:r>
    </w:p>
    <w:p w:rsidR="00CE04EC" w:rsidRPr="003A09EF" w:rsidRDefault="00CE04EC" w:rsidP="00CE04EC">
      <w:pPr>
        <w:ind w:firstLine="567"/>
        <w:jc w:val="both"/>
        <w:rPr>
          <w:sz w:val="26"/>
          <w:szCs w:val="26"/>
        </w:rPr>
      </w:pPr>
      <w:r w:rsidRPr="003A09EF">
        <w:rPr>
          <w:sz w:val="26"/>
          <w:szCs w:val="26"/>
        </w:rPr>
        <w:t>Виртуальные путешествия в главные художественные музеи и музеи местные (по выбору учителя).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4  КЛАСС (34 ч)</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ind w:firstLine="567"/>
        <w:jc w:val="both"/>
        <w:rPr>
          <w:sz w:val="26"/>
          <w:szCs w:val="26"/>
        </w:rPr>
      </w:pPr>
      <w:r w:rsidRPr="003A09EF">
        <w:rPr>
          <w:sz w:val="26"/>
          <w:szCs w:val="26"/>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CE04EC" w:rsidRPr="003A09EF" w:rsidRDefault="00CE04EC" w:rsidP="00CE04EC">
      <w:pPr>
        <w:ind w:firstLine="567"/>
        <w:jc w:val="both"/>
        <w:rPr>
          <w:sz w:val="26"/>
          <w:szCs w:val="26"/>
        </w:rPr>
      </w:pPr>
      <w:r w:rsidRPr="003A09EF">
        <w:rPr>
          <w:sz w:val="26"/>
          <w:szCs w:val="26"/>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CE04EC" w:rsidRPr="003A09EF" w:rsidRDefault="00CE04EC" w:rsidP="00CE04EC">
      <w:pPr>
        <w:ind w:firstLine="567"/>
        <w:jc w:val="both"/>
        <w:rPr>
          <w:sz w:val="26"/>
          <w:szCs w:val="26"/>
        </w:rPr>
      </w:pPr>
      <w:r w:rsidRPr="003A09EF">
        <w:rPr>
          <w:sz w:val="26"/>
          <w:szCs w:val="26"/>
        </w:rPr>
        <w:t>Графическое изображение героев былин, древних легенд, сказок и сказаний разных народов.</w:t>
      </w:r>
    </w:p>
    <w:p w:rsidR="00CE04EC" w:rsidRPr="003A09EF" w:rsidRDefault="00CE04EC" w:rsidP="00CE04EC">
      <w:pPr>
        <w:ind w:firstLine="567"/>
        <w:jc w:val="both"/>
        <w:rPr>
          <w:sz w:val="26"/>
          <w:szCs w:val="26"/>
        </w:rPr>
      </w:pPr>
      <w:r w:rsidRPr="003A09EF">
        <w:rPr>
          <w:sz w:val="26"/>
          <w:szCs w:val="26"/>
        </w:rPr>
        <w:t>Изображение города — тематическая графическая композиция; использование карандаша, мелков, фломастеров (смешанная техника).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Красота природы разных климатических зон, создание пейзажных композиций (горный, степной, среднерусский ландшафт).</w:t>
      </w:r>
    </w:p>
    <w:p w:rsidR="00CE04EC" w:rsidRPr="003A09EF" w:rsidRDefault="00CE04EC" w:rsidP="00CE04EC">
      <w:pPr>
        <w:ind w:firstLine="567"/>
        <w:jc w:val="both"/>
        <w:rPr>
          <w:sz w:val="26"/>
          <w:szCs w:val="26"/>
        </w:rPr>
      </w:pPr>
      <w:r w:rsidRPr="003A09EF">
        <w:rPr>
          <w:sz w:val="26"/>
          <w:szCs w:val="26"/>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CE04EC" w:rsidRPr="003A09EF" w:rsidRDefault="00CE04EC" w:rsidP="00CE04EC">
      <w:pPr>
        <w:ind w:firstLine="567"/>
        <w:jc w:val="both"/>
        <w:rPr>
          <w:sz w:val="26"/>
          <w:szCs w:val="26"/>
        </w:rPr>
      </w:pPr>
      <w:r w:rsidRPr="003A09EF">
        <w:rPr>
          <w:sz w:val="26"/>
          <w:szCs w:val="26"/>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«Скульптура»</w:t>
      </w:r>
    </w:p>
    <w:p w:rsidR="00CE04EC" w:rsidRPr="003A09EF" w:rsidRDefault="00CE04EC" w:rsidP="00CE04EC">
      <w:pPr>
        <w:ind w:firstLine="567"/>
        <w:jc w:val="both"/>
        <w:rPr>
          <w:sz w:val="26"/>
          <w:szCs w:val="26"/>
        </w:rPr>
      </w:pPr>
      <w:r w:rsidRPr="003A09EF">
        <w:rPr>
          <w:sz w:val="26"/>
          <w:szCs w:val="26"/>
        </w:rPr>
        <w:t>Знакомство со скульптурными памятниками героям и мемориальными комплексами.</w:t>
      </w:r>
    </w:p>
    <w:p w:rsidR="00CE04EC" w:rsidRPr="003A09EF" w:rsidRDefault="00CE04EC" w:rsidP="00CE04EC">
      <w:pPr>
        <w:ind w:firstLine="567"/>
        <w:jc w:val="both"/>
        <w:rPr>
          <w:sz w:val="26"/>
          <w:szCs w:val="26"/>
        </w:rPr>
      </w:pPr>
      <w:r w:rsidRPr="003A09EF">
        <w:rPr>
          <w:sz w:val="26"/>
          <w:szCs w:val="26"/>
        </w:rPr>
        <w:t>Создание эскиза памятника народному герою. Работа с пластилином или глиной. Выражение значительности, трагизма и победительной силы.</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CE04EC" w:rsidRPr="003A09EF" w:rsidRDefault="00CE04EC" w:rsidP="00CE04EC">
      <w:pPr>
        <w:ind w:firstLine="567"/>
        <w:jc w:val="both"/>
        <w:rPr>
          <w:sz w:val="26"/>
          <w:szCs w:val="26"/>
        </w:rPr>
      </w:pPr>
      <w:r w:rsidRPr="003A09EF">
        <w:rPr>
          <w:sz w:val="26"/>
          <w:szCs w:val="26"/>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CE04EC" w:rsidRPr="003A09EF" w:rsidRDefault="00CE04EC" w:rsidP="00CE04EC">
      <w:pPr>
        <w:ind w:firstLine="567"/>
        <w:jc w:val="both"/>
        <w:rPr>
          <w:sz w:val="26"/>
          <w:szCs w:val="26"/>
        </w:rPr>
      </w:pPr>
      <w:r w:rsidRPr="003A09EF">
        <w:rPr>
          <w:sz w:val="26"/>
          <w:szCs w:val="26"/>
        </w:rPr>
        <w:t>Орнаментальное украшение каменной архитектуры в памятниках русской культуры, каменная резьба, росписи стен, изразцы.</w:t>
      </w:r>
    </w:p>
    <w:p w:rsidR="00CE04EC" w:rsidRPr="003A09EF" w:rsidRDefault="00CE04EC" w:rsidP="00CE04EC">
      <w:pPr>
        <w:ind w:firstLine="567"/>
        <w:jc w:val="both"/>
        <w:rPr>
          <w:sz w:val="26"/>
          <w:szCs w:val="26"/>
        </w:rPr>
      </w:pPr>
      <w:r w:rsidRPr="003A09EF">
        <w:rPr>
          <w:sz w:val="26"/>
          <w:szCs w:val="26"/>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CE04EC" w:rsidRPr="003A09EF" w:rsidRDefault="00CE04EC" w:rsidP="00CE04EC">
      <w:pPr>
        <w:ind w:firstLine="567"/>
        <w:jc w:val="both"/>
        <w:rPr>
          <w:sz w:val="26"/>
          <w:szCs w:val="26"/>
        </w:rPr>
      </w:pPr>
      <w:r w:rsidRPr="003A09EF">
        <w:rPr>
          <w:sz w:val="26"/>
          <w:szCs w:val="26"/>
        </w:rPr>
        <w:t>Женский и мужской костюмы в традициях разных народов. Своеобразие одежды разных эпох и культур.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r w:rsidRPr="003A09EF">
        <w:rPr>
          <w:sz w:val="26"/>
          <w:szCs w:val="26"/>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CE04EC" w:rsidRPr="003A09EF" w:rsidRDefault="00CE04EC" w:rsidP="00CE04EC">
      <w:pPr>
        <w:ind w:firstLine="567"/>
        <w:jc w:val="both"/>
        <w:rPr>
          <w:sz w:val="26"/>
          <w:szCs w:val="26"/>
        </w:rPr>
      </w:pPr>
      <w:r w:rsidRPr="003A09EF">
        <w:rPr>
          <w:sz w:val="26"/>
          <w:szCs w:val="26"/>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CE04EC" w:rsidRPr="003A09EF" w:rsidRDefault="00CE04EC" w:rsidP="00CE04EC">
      <w:pPr>
        <w:ind w:firstLine="567"/>
        <w:jc w:val="both"/>
        <w:rPr>
          <w:sz w:val="26"/>
          <w:szCs w:val="26"/>
        </w:rPr>
      </w:pPr>
      <w:r w:rsidRPr="003A09EF">
        <w:rPr>
          <w:sz w:val="26"/>
          <w:szCs w:val="26"/>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CE04EC" w:rsidRPr="003A09EF" w:rsidRDefault="00CE04EC" w:rsidP="00CE04EC">
      <w:pPr>
        <w:ind w:firstLine="567"/>
        <w:jc w:val="both"/>
        <w:rPr>
          <w:sz w:val="26"/>
          <w:szCs w:val="26"/>
        </w:rPr>
      </w:pPr>
      <w:r w:rsidRPr="003A09EF">
        <w:rPr>
          <w:sz w:val="26"/>
          <w:szCs w:val="26"/>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CE04EC" w:rsidRPr="003A09EF" w:rsidRDefault="00CE04EC" w:rsidP="00CE04EC">
      <w:pPr>
        <w:ind w:firstLine="567"/>
        <w:jc w:val="both"/>
        <w:rPr>
          <w:sz w:val="26"/>
          <w:szCs w:val="26"/>
        </w:rPr>
      </w:pPr>
      <w:r w:rsidRPr="003A09EF">
        <w:rPr>
          <w:sz w:val="26"/>
          <w:szCs w:val="26"/>
        </w:rPr>
        <w:lastRenderedPageBreak/>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CE04EC" w:rsidRPr="003A09EF" w:rsidRDefault="00CE04EC" w:rsidP="00CE04EC">
      <w:pPr>
        <w:ind w:firstLine="567"/>
        <w:jc w:val="both"/>
        <w:rPr>
          <w:sz w:val="26"/>
          <w:szCs w:val="26"/>
        </w:rPr>
      </w:pPr>
      <w:r w:rsidRPr="003A09EF">
        <w:rPr>
          <w:sz w:val="26"/>
          <w:szCs w:val="26"/>
        </w:rPr>
        <w:t>Понимание значения для современных людей сохранения культурного наследия.</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r w:rsidRPr="003A09EF">
        <w:rPr>
          <w:sz w:val="26"/>
          <w:szCs w:val="26"/>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CE04EC" w:rsidRPr="003A09EF" w:rsidRDefault="00CE04EC" w:rsidP="00CE04EC">
      <w:pPr>
        <w:ind w:firstLine="567"/>
        <w:jc w:val="both"/>
        <w:rPr>
          <w:sz w:val="26"/>
          <w:szCs w:val="26"/>
        </w:rPr>
      </w:pPr>
      <w:r w:rsidRPr="003A09EF">
        <w:rPr>
          <w:sz w:val="26"/>
          <w:szCs w:val="26"/>
        </w:rPr>
        <w:t>Примеры произведений великих европейских художников: Леонардо да Винчи, Рафаэля, Рембрандта, Пикассо (и других по выбору учителя).</w:t>
      </w:r>
    </w:p>
    <w:p w:rsidR="00CE04EC" w:rsidRPr="003A09EF" w:rsidRDefault="00CE04EC" w:rsidP="00CE04EC">
      <w:pPr>
        <w:ind w:firstLine="567"/>
        <w:jc w:val="both"/>
        <w:rPr>
          <w:sz w:val="26"/>
          <w:szCs w:val="26"/>
        </w:rPr>
      </w:pPr>
      <w:r w:rsidRPr="003A09EF">
        <w:rPr>
          <w:sz w:val="26"/>
          <w:szCs w:val="26"/>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CE04EC" w:rsidRPr="003A09EF" w:rsidRDefault="00CE04EC" w:rsidP="00CE04EC">
      <w:pPr>
        <w:ind w:firstLine="567"/>
        <w:jc w:val="both"/>
        <w:rPr>
          <w:sz w:val="26"/>
          <w:szCs w:val="26"/>
        </w:rPr>
      </w:pPr>
      <w:r w:rsidRPr="003A09EF">
        <w:rPr>
          <w:sz w:val="26"/>
          <w:szCs w:val="26"/>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CE04EC" w:rsidRPr="003A09EF" w:rsidRDefault="00CE04EC" w:rsidP="00CE04EC">
      <w:pPr>
        <w:ind w:firstLine="567"/>
        <w:jc w:val="both"/>
        <w:rPr>
          <w:sz w:val="26"/>
          <w:szCs w:val="26"/>
        </w:rPr>
      </w:pPr>
      <w:r w:rsidRPr="003A09EF">
        <w:rPr>
          <w:sz w:val="26"/>
          <w:szCs w:val="26"/>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CE04EC" w:rsidRPr="003A09EF" w:rsidRDefault="00CE04EC" w:rsidP="00CE04EC">
      <w:pPr>
        <w:ind w:firstLine="567"/>
        <w:jc w:val="both"/>
        <w:rPr>
          <w:sz w:val="26"/>
          <w:szCs w:val="26"/>
        </w:rPr>
      </w:pPr>
      <w:r w:rsidRPr="003A09EF">
        <w:rPr>
          <w:sz w:val="26"/>
          <w:szCs w:val="26"/>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CE04EC" w:rsidRPr="003A09EF" w:rsidRDefault="00CE04EC" w:rsidP="00CE04EC">
      <w:pPr>
        <w:ind w:firstLine="567"/>
        <w:jc w:val="both"/>
        <w:rPr>
          <w:sz w:val="26"/>
          <w:szCs w:val="26"/>
        </w:rPr>
      </w:pPr>
      <w:r w:rsidRPr="003A09EF">
        <w:rPr>
          <w:sz w:val="26"/>
          <w:szCs w:val="26"/>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CE04EC" w:rsidRPr="003A09EF" w:rsidRDefault="00CE04EC" w:rsidP="00CE04EC">
      <w:pPr>
        <w:ind w:firstLine="567"/>
        <w:jc w:val="both"/>
        <w:rPr>
          <w:sz w:val="26"/>
          <w:szCs w:val="26"/>
        </w:rPr>
      </w:pPr>
      <w:r w:rsidRPr="003A09EF">
        <w:rPr>
          <w:sz w:val="26"/>
          <w:szCs w:val="26"/>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CE04EC" w:rsidRPr="003A09EF" w:rsidRDefault="00CE04EC" w:rsidP="00CE04EC">
      <w:pPr>
        <w:ind w:firstLine="567"/>
        <w:jc w:val="both"/>
        <w:rPr>
          <w:sz w:val="26"/>
          <w:szCs w:val="26"/>
        </w:rPr>
      </w:pPr>
      <w:r w:rsidRPr="003A09EF">
        <w:rPr>
          <w:sz w:val="26"/>
          <w:szCs w:val="26"/>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CE04EC" w:rsidRPr="003A09EF" w:rsidRDefault="00CE04EC" w:rsidP="00CE04EC">
      <w:pPr>
        <w:ind w:firstLine="567"/>
        <w:jc w:val="both"/>
        <w:rPr>
          <w:sz w:val="26"/>
          <w:szCs w:val="26"/>
        </w:rPr>
      </w:pPr>
      <w:r w:rsidRPr="003A09EF">
        <w:rPr>
          <w:sz w:val="26"/>
          <w:szCs w:val="26"/>
        </w:rPr>
        <w:t xml:space="preserve">Создание компьютерной презентации в программе Power Point на тему архитектуры, декоративного и изобразительного искусства </w:t>
      </w:r>
      <w:r w:rsidRPr="003A09EF">
        <w:rPr>
          <w:sz w:val="26"/>
          <w:szCs w:val="26"/>
        </w:rPr>
        <w:lastRenderedPageBreak/>
        <w:t>выбранной эпохи или национальной культуры.</w:t>
      </w:r>
    </w:p>
    <w:p w:rsidR="00CE04EC" w:rsidRPr="003A09EF" w:rsidRDefault="00CE04EC" w:rsidP="00CE04EC">
      <w:pPr>
        <w:ind w:firstLine="567"/>
        <w:jc w:val="both"/>
        <w:rPr>
          <w:sz w:val="26"/>
          <w:szCs w:val="26"/>
        </w:rPr>
      </w:pPr>
      <w:r w:rsidRPr="003A09EF">
        <w:rPr>
          <w:sz w:val="26"/>
          <w:szCs w:val="26"/>
        </w:rPr>
        <w:t>Виртуальные тематические путешествия по художественным музеям мира.</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ПЛАНИРУЕМЫЕ РЕЗУЛЬТАТЫ ОСВОЕНИЯ УЧЕБНОГО ПРЕДМЕТА «ИЗОБРАЗИТЕЛЬНОЕ ИСКУССТВО» НА УРОВНЕ НАЧАЛЬНОГО ОБЩЕГО ОБРАЗОВАНИЯ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CE04EC" w:rsidRPr="003A09EF" w:rsidRDefault="00CE04EC" w:rsidP="00CE04EC">
      <w:pPr>
        <w:ind w:firstLine="567"/>
        <w:jc w:val="both"/>
        <w:rPr>
          <w:sz w:val="26"/>
          <w:szCs w:val="26"/>
        </w:rPr>
      </w:pPr>
      <w:r w:rsidRPr="003A09EF">
        <w:rPr>
          <w:sz w:val="26"/>
          <w:szCs w:val="26"/>
        </w:rPr>
        <w:t>Программа призвана обеспечить достижение обучающимися личностных результатов:</w:t>
      </w:r>
    </w:p>
    <w:p w:rsidR="00CE04EC" w:rsidRPr="003A09EF" w:rsidRDefault="00CE04EC" w:rsidP="00CE04EC">
      <w:pPr>
        <w:jc w:val="both"/>
        <w:rPr>
          <w:sz w:val="26"/>
          <w:szCs w:val="26"/>
        </w:rPr>
      </w:pPr>
      <w:r w:rsidRPr="003A09EF">
        <w:rPr>
          <w:sz w:val="26"/>
          <w:szCs w:val="26"/>
        </w:rPr>
        <w:t>- уважения и ценностного отношения к своей Родине — России; ценностно-смысловые  ориентации  и  установки,  отражающие</w:t>
      </w:r>
    </w:p>
    <w:p w:rsidR="00CE04EC" w:rsidRPr="003A09EF" w:rsidRDefault="00CE04EC" w:rsidP="00CE04EC">
      <w:pPr>
        <w:jc w:val="both"/>
        <w:rPr>
          <w:sz w:val="26"/>
          <w:szCs w:val="26"/>
        </w:rPr>
      </w:pPr>
      <w:r w:rsidRPr="003A09EF">
        <w:rPr>
          <w:sz w:val="26"/>
          <w:szCs w:val="26"/>
        </w:rPr>
        <w:t>- индивидуально-личностные позиции и социально значимые личностные качества;</w:t>
      </w:r>
    </w:p>
    <w:p w:rsidR="00CE04EC" w:rsidRPr="003A09EF" w:rsidRDefault="00CE04EC" w:rsidP="00CE04EC">
      <w:pPr>
        <w:jc w:val="both"/>
        <w:rPr>
          <w:sz w:val="26"/>
          <w:szCs w:val="26"/>
        </w:rPr>
      </w:pPr>
      <w:r w:rsidRPr="003A09EF">
        <w:rPr>
          <w:sz w:val="26"/>
          <w:szCs w:val="26"/>
        </w:rPr>
        <w:t>- духовно-нравственное развитие обучающихся;</w:t>
      </w:r>
    </w:p>
    <w:p w:rsidR="00CE04EC" w:rsidRPr="003A09EF" w:rsidRDefault="00CE04EC" w:rsidP="00CE04EC">
      <w:pPr>
        <w:jc w:val="both"/>
        <w:rPr>
          <w:sz w:val="26"/>
          <w:szCs w:val="26"/>
        </w:rPr>
      </w:pPr>
      <w:r w:rsidRPr="003A09EF">
        <w:rPr>
          <w:sz w:val="26"/>
          <w:szCs w:val="26"/>
        </w:rPr>
        <w:t>- мотивацию к познанию и обучению, готовность к саморазвитию и активному участию в социально-значимой деятельности;</w:t>
      </w:r>
    </w:p>
    <w:p w:rsidR="00CE04EC" w:rsidRPr="003A09EF" w:rsidRDefault="00CE04EC" w:rsidP="00CE04EC">
      <w:pPr>
        <w:jc w:val="both"/>
        <w:rPr>
          <w:sz w:val="26"/>
          <w:szCs w:val="26"/>
        </w:rPr>
      </w:pPr>
      <w:r w:rsidRPr="003A09EF">
        <w:rPr>
          <w:sz w:val="26"/>
          <w:szCs w:val="26"/>
        </w:rPr>
        <w:t>- позитивный опыт участия в творческой деятельности;</w:t>
      </w:r>
    </w:p>
    <w:p w:rsidR="00CE04EC" w:rsidRPr="003A09EF" w:rsidRDefault="00CE04EC" w:rsidP="00CE04EC">
      <w:pPr>
        <w:jc w:val="both"/>
        <w:rPr>
          <w:sz w:val="26"/>
          <w:szCs w:val="26"/>
        </w:rPr>
      </w:pPr>
      <w:r w:rsidRPr="003A09EF">
        <w:rPr>
          <w:sz w:val="26"/>
          <w:szCs w:val="26"/>
        </w:rPr>
        <w:t>-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CE04EC" w:rsidRPr="003A09EF" w:rsidRDefault="00CE04EC" w:rsidP="00CE04EC">
      <w:pPr>
        <w:ind w:firstLine="567"/>
        <w:jc w:val="both"/>
        <w:rPr>
          <w:sz w:val="26"/>
          <w:szCs w:val="26"/>
        </w:rPr>
      </w:pPr>
      <w:r w:rsidRPr="003A09EF">
        <w:rPr>
          <w:sz w:val="26"/>
          <w:szCs w:val="26"/>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CE04EC" w:rsidRPr="003A09EF" w:rsidRDefault="00CE04EC" w:rsidP="00CE04EC">
      <w:pPr>
        <w:ind w:firstLine="567"/>
        <w:jc w:val="both"/>
        <w:rPr>
          <w:sz w:val="26"/>
          <w:szCs w:val="26"/>
        </w:rPr>
      </w:pPr>
      <w:r w:rsidRPr="003A09EF">
        <w:rPr>
          <w:sz w:val="26"/>
          <w:szCs w:val="26"/>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CE04EC" w:rsidRPr="003A09EF" w:rsidRDefault="00CE04EC" w:rsidP="00CE04EC">
      <w:pPr>
        <w:ind w:firstLine="567"/>
        <w:jc w:val="both"/>
        <w:rPr>
          <w:sz w:val="26"/>
          <w:szCs w:val="26"/>
        </w:rPr>
      </w:pPr>
      <w:r w:rsidRPr="003A09EF">
        <w:rPr>
          <w:sz w:val="26"/>
          <w:szCs w:val="26"/>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CE04EC" w:rsidRPr="003A09EF" w:rsidRDefault="00CE04EC" w:rsidP="00CE04EC">
      <w:pPr>
        <w:ind w:firstLine="567"/>
        <w:jc w:val="both"/>
        <w:rPr>
          <w:sz w:val="26"/>
          <w:szCs w:val="26"/>
        </w:rPr>
      </w:pPr>
      <w:r w:rsidRPr="003A09EF">
        <w:rPr>
          <w:sz w:val="26"/>
          <w:szCs w:val="26"/>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CE04EC" w:rsidRPr="003A09EF" w:rsidRDefault="00CE04EC" w:rsidP="00CE04EC">
      <w:pPr>
        <w:ind w:firstLine="567"/>
        <w:jc w:val="both"/>
        <w:rPr>
          <w:sz w:val="26"/>
          <w:szCs w:val="26"/>
        </w:rPr>
      </w:pPr>
      <w:r w:rsidRPr="003A09EF">
        <w:rPr>
          <w:sz w:val="26"/>
          <w:szCs w:val="26"/>
        </w:rPr>
        <w:lastRenderedPageBreak/>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CE04EC" w:rsidRPr="003A09EF" w:rsidRDefault="00CE04EC" w:rsidP="00CE04EC">
      <w:pPr>
        <w:ind w:firstLine="567"/>
        <w:jc w:val="both"/>
        <w:rPr>
          <w:sz w:val="26"/>
          <w:szCs w:val="26"/>
        </w:rPr>
      </w:pPr>
      <w:r w:rsidRPr="003A09EF">
        <w:rPr>
          <w:sz w:val="26"/>
          <w:szCs w:val="26"/>
        </w:rPr>
        <w:t>Экологическое</w:t>
      </w:r>
      <w:r w:rsidRPr="003A09EF">
        <w:rPr>
          <w:sz w:val="26"/>
          <w:szCs w:val="26"/>
        </w:rPr>
        <w:tab/>
        <w:t>воспитание</w:t>
      </w:r>
      <w:r w:rsidRPr="003A09EF">
        <w:rPr>
          <w:sz w:val="26"/>
          <w:szCs w:val="26"/>
        </w:rPr>
        <w:tab/>
        <w:t>происходит</w:t>
      </w:r>
      <w:r w:rsidRPr="003A09EF">
        <w:rPr>
          <w:sz w:val="26"/>
          <w:szCs w:val="26"/>
        </w:rPr>
        <w:tab/>
        <w:t>в</w:t>
      </w:r>
      <w:r w:rsidRPr="003A09EF">
        <w:rPr>
          <w:sz w:val="26"/>
          <w:szCs w:val="26"/>
        </w:rPr>
        <w:tab/>
        <w:t>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CE04EC" w:rsidRPr="003A09EF" w:rsidRDefault="00CE04EC" w:rsidP="00CE04EC">
      <w:pPr>
        <w:ind w:firstLine="567"/>
        <w:jc w:val="both"/>
        <w:rPr>
          <w:sz w:val="26"/>
          <w:szCs w:val="26"/>
        </w:rPr>
      </w:pPr>
      <w:r w:rsidRPr="003A09EF">
        <w:rPr>
          <w:sz w:val="26"/>
          <w:szCs w:val="26"/>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МЕТАПРЕДМЕТНЫЕ РЕЗУЛЬТАТЫ</w:t>
      </w:r>
    </w:p>
    <w:p w:rsidR="00CE04EC" w:rsidRPr="003A09EF" w:rsidRDefault="00CE04EC" w:rsidP="00CE04EC">
      <w:pPr>
        <w:tabs>
          <w:tab w:val="left" w:pos="426"/>
        </w:tabs>
        <w:jc w:val="both"/>
        <w:rPr>
          <w:sz w:val="26"/>
          <w:szCs w:val="26"/>
        </w:rPr>
      </w:pPr>
      <w:r w:rsidRPr="003A09EF">
        <w:rPr>
          <w:sz w:val="26"/>
          <w:szCs w:val="26"/>
        </w:rPr>
        <w:t>1.</w:t>
      </w:r>
      <w:r w:rsidRPr="003A09EF">
        <w:rPr>
          <w:sz w:val="26"/>
          <w:szCs w:val="26"/>
        </w:rPr>
        <w:tab/>
        <w:t>Овладение универсальными познавательными действиями</w:t>
      </w:r>
    </w:p>
    <w:p w:rsidR="00CE04EC" w:rsidRPr="003A09EF" w:rsidRDefault="00CE04EC" w:rsidP="00CE04EC">
      <w:pPr>
        <w:tabs>
          <w:tab w:val="left" w:pos="426"/>
        </w:tabs>
        <w:jc w:val="both"/>
        <w:rPr>
          <w:sz w:val="26"/>
          <w:szCs w:val="26"/>
        </w:rPr>
      </w:pPr>
      <w:r w:rsidRPr="003A09EF">
        <w:rPr>
          <w:sz w:val="26"/>
          <w:szCs w:val="26"/>
        </w:rPr>
        <w:t>Пространственные представления и сенсорные способности:</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характеризовать форму предмета, конструкции;</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выявлять доминантные черты (характерные особенности) в визуальном образе;</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сравнивать плоскостные и пространственные объекты по заданным основаниям;</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находить ассоциативные связи между визуальными образами разных форм и предметов;</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сопоставлять части и целое в видимом образе, предмете, конструкции; анализировать пропорциональные отношения частей внутри целого и</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предметов между собой;</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обобщать форму составной конструкции;</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выявлять и анализировать ритмические отношения в пространстве и в изображении (визуальном образе) на установленных основаниях;</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абстрагировать образ реальности при построении плоской композиции; соотносить тональные</w:t>
      </w:r>
      <w:r w:rsidRPr="003A09EF">
        <w:rPr>
          <w:sz w:val="26"/>
          <w:szCs w:val="26"/>
        </w:rPr>
        <w:tab/>
        <w:t>отношения</w:t>
      </w:r>
      <w:r w:rsidRPr="003A09EF">
        <w:rPr>
          <w:sz w:val="26"/>
          <w:szCs w:val="26"/>
        </w:rPr>
        <w:tab/>
        <w:t>(тёмное —</w:t>
      </w:r>
      <w:r w:rsidRPr="003A09EF">
        <w:rPr>
          <w:sz w:val="26"/>
          <w:szCs w:val="26"/>
        </w:rPr>
        <w:tab/>
        <w:t>светлое)  в пространственных и плоскостных объектах;</w:t>
      </w:r>
    </w:p>
    <w:p w:rsidR="00CE04EC" w:rsidRPr="003A09EF" w:rsidRDefault="00CE04EC" w:rsidP="000937BF">
      <w:pPr>
        <w:numPr>
          <w:ilvl w:val="0"/>
          <w:numId w:val="18"/>
        </w:numPr>
        <w:tabs>
          <w:tab w:val="left" w:pos="142"/>
        </w:tabs>
        <w:ind w:left="0" w:hanging="11"/>
        <w:jc w:val="both"/>
        <w:rPr>
          <w:sz w:val="26"/>
          <w:szCs w:val="26"/>
        </w:rPr>
      </w:pPr>
      <w:r w:rsidRPr="003A09EF">
        <w:rPr>
          <w:sz w:val="26"/>
          <w:szCs w:val="26"/>
        </w:rPr>
        <w:t>выявлять и анализировать эмоциональное воздействие цветовых отношений в пространственной среде и плоскостном изображении.</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Базовые логические и исследовательские действия:</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проявлять исследовательские, экспериментальные действия в процессе освоения выразительных свойств различных художественных материалов; проявлять</w:t>
      </w:r>
      <w:r w:rsidRPr="003A09EF">
        <w:rPr>
          <w:sz w:val="26"/>
          <w:szCs w:val="26"/>
        </w:rPr>
        <w:tab/>
        <w:t>творческие</w:t>
      </w:r>
      <w:r w:rsidRPr="003A09EF">
        <w:rPr>
          <w:sz w:val="26"/>
          <w:szCs w:val="26"/>
        </w:rPr>
        <w:tab/>
        <w:t>экспериментальные</w:t>
      </w:r>
      <w:r w:rsidRPr="003A09EF">
        <w:rPr>
          <w:sz w:val="26"/>
          <w:szCs w:val="26"/>
        </w:rPr>
        <w:tab/>
        <w:t>действия</w:t>
      </w:r>
      <w:r w:rsidRPr="003A09EF">
        <w:rPr>
          <w:sz w:val="26"/>
          <w:szCs w:val="26"/>
        </w:rPr>
        <w:tab/>
        <w:t>в</w:t>
      </w:r>
      <w:r w:rsidRPr="003A09EF">
        <w:rPr>
          <w:sz w:val="26"/>
          <w:szCs w:val="26"/>
        </w:rPr>
        <w:tab/>
        <w:t>процессе</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самостоятельного выполнения художественных заданий;</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 xml:space="preserve">использовать наблюдения для получения информации об особенностях объектов и состояния природы, предметного мира человека, </w:t>
      </w:r>
      <w:r w:rsidRPr="003A09EF">
        <w:rPr>
          <w:sz w:val="26"/>
          <w:szCs w:val="26"/>
        </w:rPr>
        <w:lastRenderedPageBreak/>
        <w:t>городской среды;</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анализировать и оценивать с позиций эстетических категорий явления природы и предметно-пространственную среду жизни человека;</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формулировать выводы, соответствующие эстетическим, аналитическим и другим учебным установкам по результатам проведённого наблюдения;</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использовать</w:t>
      </w:r>
      <w:r w:rsidRPr="003A09EF">
        <w:rPr>
          <w:sz w:val="26"/>
          <w:szCs w:val="26"/>
        </w:rPr>
        <w:tab/>
        <w:t>знаково-символические</w:t>
      </w:r>
      <w:r w:rsidRPr="003A09EF">
        <w:rPr>
          <w:sz w:val="26"/>
          <w:szCs w:val="26"/>
        </w:rPr>
        <w:tab/>
        <w:t>средства</w:t>
      </w:r>
      <w:r w:rsidRPr="003A09EF">
        <w:rPr>
          <w:sz w:val="26"/>
          <w:szCs w:val="26"/>
        </w:rPr>
        <w:tab/>
        <w:t>для</w:t>
      </w:r>
      <w:r w:rsidRPr="003A09EF">
        <w:rPr>
          <w:sz w:val="26"/>
          <w:szCs w:val="26"/>
        </w:rPr>
        <w:tab/>
        <w:t>составления орнаментов и декоративных композиций;</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классифицировать произведения искусства по видам и, соответственно, по назначению в жизни людей;</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классифицировать произведения изобразительного искусства по жанрам в качестве инструмента анализа содержания произведений;</w:t>
      </w:r>
    </w:p>
    <w:p w:rsidR="00CE04EC" w:rsidRPr="003A09EF" w:rsidRDefault="00CE04EC" w:rsidP="000937BF">
      <w:pPr>
        <w:numPr>
          <w:ilvl w:val="0"/>
          <w:numId w:val="17"/>
        </w:numPr>
        <w:tabs>
          <w:tab w:val="left" w:pos="284"/>
        </w:tabs>
        <w:ind w:left="0" w:hanging="11"/>
        <w:jc w:val="both"/>
        <w:rPr>
          <w:sz w:val="26"/>
          <w:szCs w:val="26"/>
        </w:rPr>
      </w:pPr>
      <w:r w:rsidRPr="003A09EF">
        <w:rPr>
          <w:sz w:val="26"/>
          <w:szCs w:val="26"/>
        </w:rPr>
        <w:t>ставить и использовать вопросы как исследовательский инструмент познания.</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Работа с информацией:</w:t>
      </w:r>
    </w:p>
    <w:p w:rsidR="00CE04EC" w:rsidRPr="003A09EF" w:rsidRDefault="00CE04EC" w:rsidP="000937BF">
      <w:pPr>
        <w:numPr>
          <w:ilvl w:val="0"/>
          <w:numId w:val="16"/>
        </w:numPr>
        <w:tabs>
          <w:tab w:val="left" w:pos="142"/>
        </w:tabs>
        <w:ind w:left="0" w:hanging="11"/>
        <w:jc w:val="both"/>
        <w:rPr>
          <w:sz w:val="26"/>
          <w:szCs w:val="26"/>
        </w:rPr>
      </w:pPr>
      <w:r w:rsidRPr="003A09EF">
        <w:rPr>
          <w:sz w:val="26"/>
          <w:szCs w:val="26"/>
        </w:rPr>
        <w:t>использовать электронные образовательные ресурсы;</w:t>
      </w:r>
    </w:p>
    <w:p w:rsidR="00CE04EC" w:rsidRPr="003A09EF" w:rsidRDefault="00CE04EC" w:rsidP="000937BF">
      <w:pPr>
        <w:numPr>
          <w:ilvl w:val="0"/>
          <w:numId w:val="16"/>
        </w:numPr>
        <w:tabs>
          <w:tab w:val="left" w:pos="142"/>
        </w:tabs>
        <w:ind w:left="0" w:hanging="11"/>
        <w:jc w:val="both"/>
        <w:rPr>
          <w:sz w:val="26"/>
          <w:szCs w:val="26"/>
        </w:rPr>
      </w:pPr>
      <w:r w:rsidRPr="003A09EF">
        <w:rPr>
          <w:sz w:val="26"/>
          <w:szCs w:val="26"/>
        </w:rPr>
        <w:t>уметь работать с электронными учебниками и учебными пособиями; выбирать источник для получения информации: поисковые системы</w:t>
      </w:r>
    </w:p>
    <w:p w:rsidR="00CE04EC" w:rsidRPr="003A09EF" w:rsidRDefault="00CE04EC" w:rsidP="000937BF">
      <w:pPr>
        <w:numPr>
          <w:ilvl w:val="0"/>
          <w:numId w:val="16"/>
        </w:numPr>
        <w:tabs>
          <w:tab w:val="left" w:pos="142"/>
        </w:tabs>
        <w:ind w:left="0" w:hanging="11"/>
        <w:jc w:val="both"/>
        <w:rPr>
          <w:sz w:val="26"/>
          <w:szCs w:val="26"/>
        </w:rPr>
      </w:pPr>
      <w:r w:rsidRPr="003A09EF">
        <w:rPr>
          <w:sz w:val="26"/>
          <w:szCs w:val="26"/>
        </w:rPr>
        <w:t>Интернета,</w:t>
      </w:r>
      <w:r w:rsidRPr="003A09EF">
        <w:rPr>
          <w:sz w:val="26"/>
          <w:szCs w:val="26"/>
        </w:rPr>
        <w:tab/>
        <w:t>цифровые</w:t>
      </w:r>
      <w:r w:rsidRPr="003A09EF">
        <w:rPr>
          <w:sz w:val="26"/>
          <w:szCs w:val="26"/>
        </w:rPr>
        <w:tab/>
        <w:t>электронные</w:t>
      </w:r>
      <w:r w:rsidRPr="003A09EF">
        <w:rPr>
          <w:sz w:val="26"/>
          <w:szCs w:val="26"/>
        </w:rPr>
        <w:tab/>
        <w:t>средства,</w:t>
      </w:r>
      <w:r w:rsidRPr="003A09EF">
        <w:rPr>
          <w:sz w:val="26"/>
          <w:szCs w:val="26"/>
        </w:rPr>
        <w:tab/>
        <w:t>справочники, художественные альбомы и детские книги;</w:t>
      </w:r>
    </w:p>
    <w:p w:rsidR="00CE04EC" w:rsidRPr="003A09EF" w:rsidRDefault="00CE04EC" w:rsidP="000937BF">
      <w:pPr>
        <w:numPr>
          <w:ilvl w:val="0"/>
          <w:numId w:val="16"/>
        </w:numPr>
        <w:tabs>
          <w:tab w:val="left" w:pos="142"/>
        </w:tabs>
        <w:ind w:left="0" w:hanging="11"/>
        <w:jc w:val="both"/>
        <w:rPr>
          <w:sz w:val="26"/>
          <w:szCs w:val="26"/>
        </w:rPr>
      </w:pPr>
      <w:r w:rsidRPr="003A09EF">
        <w:rPr>
          <w:sz w:val="26"/>
          <w:szCs w:val="26"/>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CE04EC" w:rsidRPr="003A09EF" w:rsidRDefault="00CE04EC" w:rsidP="000937BF">
      <w:pPr>
        <w:numPr>
          <w:ilvl w:val="0"/>
          <w:numId w:val="16"/>
        </w:numPr>
        <w:tabs>
          <w:tab w:val="left" w:pos="142"/>
        </w:tabs>
        <w:ind w:left="0" w:hanging="11"/>
        <w:jc w:val="both"/>
        <w:rPr>
          <w:sz w:val="26"/>
          <w:szCs w:val="26"/>
        </w:rPr>
      </w:pPr>
      <w:r w:rsidRPr="003A09EF">
        <w:rPr>
          <w:sz w:val="26"/>
          <w:szCs w:val="26"/>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CE04EC" w:rsidRPr="003A09EF" w:rsidRDefault="00CE04EC" w:rsidP="000937BF">
      <w:pPr>
        <w:numPr>
          <w:ilvl w:val="0"/>
          <w:numId w:val="16"/>
        </w:numPr>
        <w:tabs>
          <w:tab w:val="left" w:pos="142"/>
        </w:tabs>
        <w:ind w:left="0" w:hanging="11"/>
        <w:jc w:val="both"/>
        <w:rPr>
          <w:sz w:val="26"/>
          <w:szCs w:val="26"/>
        </w:rPr>
      </w:pPr>
      <w:r w:rsidRPr="003A09EF">
        <w:rPr>
          <w:sz w:val="26"/>
          <w:szCs w:val="26"/>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CE04EC" w:rsidRPr="003A09EF" w:rsidRDefault="00CE04EC" w:rsidP="000937BF">
      <w:pPr>
        <w:numPr>
          <w:ilvl w:val="0"/>
          <w:numId w:val="16"/>
        </w:numPr>
        <w:tabs>
          <w:tab w:val="left" w:pos="142"/>
        </w:tabs>
        <w:ind w:left="0" w:hanging="11"/>
        <w:jc w:val="both"/>
        <w:rPr>
          <w:sz w:val="26"/>
          <w:szCs w:val="26"/>
        </w:rPr>
      </w:pPr>
      <w:r w:rsidRPr="003A09EF">
        <w:rPr>
          <w:sz w:val="26"/>
          <w:szCs w:val="26"/>
        </w:rPr>
        <w:t>соблюдать правила информационной безопасности при работе в сети Интернет.</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2.</w:t>
      </w:r>
      <w:r w:rsidRPr="003A09EF">
        <w:rPr>
          <w:sz w:val="26"/>
          <w:szCs w:val="26"/>
        </w:rPr>
        <w:tab/>
        <w:t>Овладение универсальными коммуникативными действиями</w:t>
      </w:r>
    </w:p>
    <w:p w:rsidR="00CE04EC" w:rsidRPr="003A09EF" w:rsidRDefault="00CE04EC" w:rsidP="00CE04EC">
      <w:pPr>
        <w:tabs>
          <w:tab w:val="left" w:pos="426"/>
        </w:tabs>
        <w:jc w:val="both"/>
        <w:rPr>
          <w:sz w:val="26"/>
          <w:szCs w:val="26"/>
        </w:rPr>
      </w:pPr>
      <w:r w:rsidRPr="003A09EF">
        <w:rPr>
          <w:sz w:val="26"/>
          <w:szCs w:val="26"/>
        </w:rPr>
        <w:t>Обучающиеся должны овладеть следующими действиями:</w:t>
      </w:r>
    </w:p>
    <w:p w:rsidR="00CE04EC" w:rsidRPr="003A09EF" w:rsidRDefault="00CE04EC" w:rsidP="000937BF">
      <w:pPr>
        <w:numPr>
          <w:ilvl w:val="0"/>
          <w:numId w:val="15"/>
        </w:numPr>
        <w:tabs>
          <w:tab w:val="left" w:pos="142"/>
        </w:tabs>
        <w:ind w:left="0" w:hanging="11"/>
        <w:jc w:val="both"/>
        <w:rPr>
          <w:sz w:val="26"/>
          <w:szCs w:val="26"/>
        </w:rPr>
      </w:pPr>
      <w:r w:rsidRPr="003A09EF">
        <w:rPr>
          <w:sz w:val="26"/>
          <w:szCs w:val="26"/>
        </w:rPr>
        <w:t>понимать</w:t>
      </w:r>
      <w:r w:rsidRPr="003A09EF">
        <w:rPr>
          <w:sz w:val="26"/>
          <w:szCs w:val="26"/>
        </w:rPr>
        <w:tab/>
        <w:t>искусство</w:t>
      </w:r>
      <w:r w:rsidRPr="003A09EF">
        <w:rPr>
          <w:sz w:val="26"/>
          <w:szCs w:val="26"/>
        </w:rPr>
        <w:tab/>
        <w:t>в</w:t>
      </w:r>
      <w:r w:rsidRPr="003A09EF">
        <w:rPr>
          <w:sz w:val="26"/>
          <w:szCs w:val="26"/>
        </w:rPr>
        <w:tab/>
        <w:t>качестве</w:t>
      </w:r>
      <w:r w:rsidRPr="003A09EF">
        <w:rPr>
          <w:sz w:val="26"/>
          <w:szCs w:val="26"/>
        </w:rPr>
        <w:tab/>
        <w:t>особого</w:t>
      </w:r>
      <w:r w:rsidRPr="003A09EF">
        <w:rPr>
          <w:sz w:val="26"/>
          <w:szCs w:val="26"/>
        </w:rPr>
        <w:tab/>
        <w:t>языка</w:t>
      </w:r>
      <w:r w:rsidRPr="003A09EF">
        <w:rPr>
          <w:sz w:val="26"/>
          <w:szCs w:val="26"/>
        </w:rPr>
        <w:tab/>
        <w:t>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CE04EC" w:rsidRPr="003A09EF" w:rsidRDefault="00CE04EC" w:rsidP="000937BF">
      <w:pPr>
        <w:numPr>
          <w:ilvl w:val="0"/>
          <w:numId w:val="15"/>
        </w:numPr>
        <w:tabs>
          <w:tab w:val="left" w:pos="142"/>
        </w:tabs>
        <w:ind w:left="0" w:hanging="11"/>
        <w:jc w:val="both"/>
        <w:rPr>
          <w:sz w:val="26"/>
          <w:szCs w:val="26"/>
        </w:rPr>
      </w:pPr>
      <w:r w:rsidRPr="003A09EF">
        <w:rPr>
          <w:sz w:val="26"/>
          <w:szCs w:val="26"/>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CE04EC" w:rsidRPr="003A09EF" w:rsidRDefault="00CE04EC" w:rsidP="000937BF">
      <w:pPr>
        <w:numPr>
          <w:ilvl w:val="0"/>
          <w:numId w:val="15"/>
        </w:numPr>
        <w:tabs>
          <w:tab w:val="left" w:pos="142"/>
        </w:tabs>
        <w:ind w:left="0" w:hanging="11"/>
        <w:jc w:val="both"/>
        <w:rPr>
          <w:sz w:val="26"/>
          <w:szCs w:val="26"/>
        </w:rPr>
      </w:pPr>
      <w:r w:rsidRPr="003A09EF">
        <w:rPr>
          <w:sz w:val="26"/>
          <w:szCs w:val="26"/>
        </w:rPr>
        <w:t>демонстрировать и объяснять результаты своего творческого, художественного или исследовательского опыта;</w:t>
      </w:r>
    </w:p>
    <w:p w:rsidR="00CE04EC" w:rsidRPr="003A09EF" w:rsidRDefault="00CE04EC" w:rsidP="000937BF">
      <w:pPr>
        <w:numPr>
          <w:ilvl w:val="0"/>
          <w:numId w:val="15"/>
        </w:numPr>
        <w:tabs>
          <w:tab w:val="left" w:pos="142"/>
        </w:tabs>
        <w:ind w:left="0" w:hanging="11"/>
        <w:jc w:val="both"/>
        <w:rPr>
          <w:sz w:val="26"/>
          <w:szCs w:val="26"/>
        </w:rPr>
      </w:pPr>
      <w:r w:rsidRPr="003A09EF">
        <w:rPr>
          <w:sz w:val="26"/>
          <w:szCs w:val="26"/>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CE04EC" w:rsidRPr="003A09EF" w:rsidRDefault="00CE04EC" w:rsidP="000937BF">
      <w:pPr>
        <w:numPr>
          <w:ilvl w:val="0"/>
          <w:numId w:val="15"/>
        </w:numPr>
        <w:tabs>
          <w:tab w:val="left" w:pos="142"/>
        </w:tabs>
        <w:ind w:left="0" w:hanging="11"/>
        <w:jc w:val="both"/>
        <w:rPr>
          <w:sz w:val="26"/>
          <w:szCs w:val="26"/>
        </w:rPr>
      </w:pPr>
      <w:r w:rsidRPr="003A09EF">
        <w:rPr>
          <w:sz w:val="26"/>
          <w:szCs w:val="26"/>
        </w:rPr>
        <w:t>признавать своё и чужое право на ошибку, развивать свои способности сопереживать, понимать намерения и переживания свои и других людей;</w:t>
      </w:r>
    </w:p>
    <w:p w:rsidR="00CE04EC" w:rsidRPr="003A09EF" w:rsidRDefault="00CE04EC" w:rsidP="000937BF">
      <w:pPr>
        <w:numPr>
          <w:ilvl w:val="0"/>
          <w:numId w:val="15"/>
        </w:numPr>
        <w:tabs>
          <w:tab w:val="left" w:pos="142"/>
        </w:tabs>
        <w:ind w:left="0" w:hanging="11"/>
        <w:jc w:val="both"/>
        <w:rPr>
          <w:sz w:val="26"/>
          <w:szCs w:val="26"/>
        </w:rPr>
      </w:pPr>
      <w:r w:rsidRPr="003A09EF">
        <w:rPr>
          <w:sz w:val="26"/>
          <w:szCs w:val="26"/>
        </w:rPr>
        <w:t xml:space="preserve">взаимодействовать, сотрудничать в процессе коллективной работы, принимать цель совместной деятельности и строить действия по её </w:t>
      </w:r>
      <w:r w:rsidRPr="003A09EF">
        <w:rPr>
          <w:sz w:val="26"/>
          <w:szCs w:val="26"/>
        </w:rPr>
        <w:lastRenderedPageBreak/>
        <w:t>достижению, договариваться, выполнять поручения, подчиняться, ответственно относиться к своей задаче по достижению общего результата.</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3.</w:t>
      </w:r>
      <w:r w:rsidRPr="003A09EF">
        <w:rPr>
          <w:sz w:val="26"/>
          <w:szCs w:val="26"/>
        </w:rPr>
        <w:tab/>
        <w:t>Овладение универсальными регулятивными действиями</w:t>
      </w:r>
    </w:p>
    <w:p w:rsidR="00CE04EC" w:rsidRPr="003A09EF" w:rsidRDefault="00CE04EC" w:rsidP="00CE04EC">
      <w:pPr>
        <w:tabs>
          <w:tab w:val="left" w:pos="426"/>
        </w:tabs>
        <w:jc w:val="both"/>
        <w:rPr>
          <w:sz w:val="26"/>
          <w:szCs w:val="26"/>
        </w:rPr>
      </w:pPr>
      <w:r w:rsidRPr="003A09EF">
        <w:rPr>
          <w:sz w:val="26"/>
          <w:szCs w:val="26"/>
        </w:rPr>
        <w:t>Обучающиеся должны овладеть следующими действиями:</w:t>
      </w:r>
    </w:p>
    <w:p w:rsidR="00CE04EC" w:rsidRPr="003A09EF" w:rsidRDefault="00CE04EC" w:rsidP="00CE04EC">
      <w:pPr>
        <w:tabs>
          <w:tab w:val="left" w:pos="426"/>
        </w:tabs>
        <w:jc w:val="both"/>
        <w:rPr>
          <w:sz w:val="26"/>
          <w:szCs w:val="26"/>
        </w:rPr>
      </w:pPr>
      <w:r w:rsidRPr="003A09EF">
        <w:rPr>
          <w:sz w:val="26"/>
          <w:szCs w:val="26"/>
        </w:rPr>
        <w:t>- внимательно относиться и выполнять учебные задачи, поставленные учителем;</w:t>
      </w:r>
    </w:p>
    <w:p w:rsidR="00CE04EC" w:rsidRPr="003A09EF" w:rsidRDefault="00CE04EC" w:rsidP="00CE04EC">
      <w:pPr>
        <w:tabs>
          <w:tab w:val="left" w:pos="426"/>
        </w:tabs>
        <w:jc w:val="both"/>
        <w:rPr>
          <w:sz w:val="26"/>
          <w:szCs w:val="26"/>
        </w:rPr>
      </w:pPr>
      <w:r w:rsidRPr="003A09EF">
        <w:rPr>
          <w:sz w:val="26"/>
          <w:szCs w:val="26"/>
        </w:rPr>
        <w:t>- соблюдать последовательность учебных действий при выполнении задания;</w:t>
      </w:r>
    </w:p>
    <w:p w:rsidR="00CE04EC" w:rsidRPr="003A09EF" w:rsidRDefault="00CE04EC" w:rsidP="00CE04EC">
      <w:pPr>
        <w:tabs>
          <w:tab w:val="left" w:pos="426"/>
        </w:tabs>
        <w:jc w:val="both"/>
        <w:rPr>
          <w:sz w:val="26"/>
          <w:szCs w:val="26"/>
        </w:rPr>
      </w:pPr>
      <w:r w:rsidRPr="003A09EF">
        <w:rPr>
          <w:sz w:val="26"/>
          <w:szCs w:val="26"/>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E04EC" w:rsidRPr="003A09EF" w:rsidRDefault="00CE04EC" w:rsidP="00CE04EC">
      <w:pPr>
        <w:tabs>
          <w:tab w:val="left" w:pos="426"/>
        </w:tabs>
        <w:jc w:val="both"/>
        <w:rPr>
          <w:sz w:val="26"/>
          <w:szCs w:val="26"/>
        </w:rPr>
      </w:pPr>
      <w:r w:rsidRPr="003A09EF">
        <w:rPr>
          <w:sz w:val="26"/>
          <w:szCs w:val="26"/>
        </w:rPr>
        <w:t>соотносить свои действия с планируемыми результатами, осуществлять контроль своей деятельности в процессе достижения результата.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ПРЕДМЕТНЫЕ РЕЗУЛЬТАТЫ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1</w:t>
      </w:r>
      <w:r w:rsidRPr="003A09EF">
        <w:rPr>
          <w:sz w:val="26"/>
          <w:szCs w:val="26"/>
        </w:rPr>
        <w:tab/>
        <w:t>КЛАСС</w:t>
      </w: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tabs>
          <w:tab w:val="left" w:pos="284"/>
        </w:tabs>
        <w:ind w:left="-11"/>
        <w:jc w:val="both"/>
        <w:rPr>
          <w:sz w:val="26"/>
          <w:szCs w:val="26"/>
        </w:rPr>
      </w:pPr>
      <w:r w:rsidRPr="003A09EF">
        <w:rPr>
          <w:sz w:val="26"/>
          <w:szCs w:val="26"/>
        </w:rPr>
        <w:t xml:space="preserve">Осваивать навыки применения свойств простых графических материалов в самостоятельной творческой работе в условиях урока. </w:t>
      </w:r>
    </w:p>
    <w:p w:rsidR="00CE04EC" w:rsidRPr="003A09EF" w:rsidRDefault="00CE04EC" w:rsidP="00CE04EC">
      <w:pPr>
        <w:tabs>
          <w:tab w:val="left" w:pos="284"/>
        </w:tabs>
        <w:ind w:left="-11"/>
        <w:jc w:val="both"/>
        <w:rPr>
          <w:sz w:val="26"/>
          <w:szCs w:val="26"/>
        </w:rPr>
      </w:pPr>
      <w:r w:rsidRPr="003A09EF">
        <w:rPr>
          <w:sz w:val="26"/>
          <w:szCs w:val="26"/>
        </w:rPr>
        <w:t>Приобретать первичный опыт в создании графического рисунка на основе знакомства со средствами изобразительного языка.</w:t>
      </w:r>
    </w:p>
    <w:p w:rsidR="00CE04EC" w:rsidRPr="003A09EF" w:rsidRDefault="00CE04EC" w:rsidP="00CE04EC">
      <w:pPr>
        <w:tabs>
          <w:tab w:val="left" w:pos="284"/>
        </w:tabs>
        <w:ind w:left="-11"/>
        <w:jc w:val="both"/>
        <w:rPr>
          <w:sz w:val="26"/>
          <w:szCs w:val="26"/>
        </w:rPr>
      </w:pPr>
      <w:r w:rsidRPr="003A09EF">
        <w:rPr>
          <w:sz w:val="26"/>
          <w:szCs w:val="26"/>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CE04EC" w:rsidRPr="003A09EF" w:rsidRDefault="00CE04EC" w:rsidP="00CE04EC">
      <w:pPr>
        <w:tabs>
          <w:tab w:val="left" w:pos="284"/>
        </w:tabs>
        <w:ind w:left="-11"/>
        <w:jc w:val="both"/>
        <w:rPr>
          <w:sz w:val="26"/>
          <w:szCs w:val="26"/>
        </w:rPr>
      </w:pPr>
      <w:r w:rsidRPr="003A09EF">
        <w:rPr>
          <w:sz w:val="26"/>
          <w:szCs w:val="26"/>
        </w:rPr>
        <w:t>Приобретать опыт создания рисунка простого (плоского) предмета с натуры.</w:t>
      </w:r>
    </w:p>
    <w:p w:rsidR="00CE04EC" w:rsidRPr="003A09EF" w:rsidRDefault="00CE04EC" w:rsidP="00CE04EC">
      <w:pPr>
        <w:tabs>
          <w:tab w:val="left" w:pos="284"/>
        </w:tabs>
        <w:ind w:left="-11"/>
        <w:jc w:val="both"/>
        <w:rPr>
          <w:sz w:val="26"/>
          <w:szCs w:val="26"/>
        </w:rPr>
      </w:pPr>
      <w:r w:rsidRPr="003A09EF">
        <w:rPr>
          <w:sz w:val="26"/>
          <w:szCs w:val="26"/>
        </w:rPr>
        <w:t>Учиться анализировать соотношения пропорций, визуально сравнивать пространственные величины.</w:t>
      </w:r>
    </w:p>
    <w:p w:rsidR="00CE04EC" w:rsidRPr="003A09EF" w:rsidRDefault="00CE04EC" w:rsidP="00CE04EC">
      <w:pPr>
        <w:tabs>
          <w:tab w:val="left" w:pos="284"/>
        </w:tabs>
        <w:ind w:left="-11"/>
        <w:jc w:val="both"/>
        <w:rPr>
          <w:sz w:val="26"/>
          <w:szCs w:val="26"/>
        </w:rPr>
      </w:pPr>
      <w:r w:rsidRPr="003A09EF">
        <w:rPr>
          <w:sz w:val="26"/>
          <w:szCs w:val="26"/>
        </w:rPr>
        <w:t>Приобретать первичные знания и навыки композиционного расположения изображения на листе.</w:t>
      </w:r>
    </w:p>
    <w:p w:rsidR="00CE04EC" w:rsidRPr="003A09EF" w:rsidRDefault="00CE04EC" w:rsidP="00CE04EC">
      <w:pPr>
        <w:tabs>
          <w:tab w:val="left" w:pos="284"/>
        </w:tabs>
        <w:ind w:left="-11"/>
        <w:jc w:val="both"/>
        <w:rPr>
          <w:sz w:val="26"/>
          <w:szCs w:val="26"/>
        </w:rPr>
      </w:pPr>
      <w:r w:rsidRPr="003A09EF">
        <w:rPr>
          <w:sz w:val="26"/>
          <w:szCs w:val="26"/>
        </w:rPr>
        <w:t>Уметь выбирать вертикальный или горизонтальный формат листа для выполнения соответствующих задач рисунка.</w:t>
      </w:r>
    </w:p>
    <w:p w:rsidR="00CE04EC" w:rsidRPr="003A09EF" w:rsidRDefault="00CE04EC" w:rsidP="00CE04EC">
      <w:pPr>
        <w:tabs>
          <w:tab w:val="left" w:pos="284"/>
        </w:tabs>
        <w:ind w:left="-11"/>
        <w:jc w:val="both"/>
        <w:rPr>
          <w:sz w:val="26"/>
          <w:szCs w:val="26"/>
        </w:rPr>
      </w:pPr>
      <w:r w:rsidRPr="003A09EF">
        <w:rPr>
          <w:sz w:val="26"/>
          <w:szCs w:val="26"/>
        </w:rPr>
        <w:t>Воспринимать учебную задачу, поставленную учителем, и решать её в своей практической художественной деятельности.</w:t>
      </w:r>
    </w:p>
    <w:p w:rsidR="00CE04EC" w:rsidRPr="003A09EF" w:rsidRDefault="00CE04EC" w:rsidP="00CE04EC">
      <w:pPr>
        <w:tabs>
          <w:tab w:val="left" w:pos="284"/>
        </w:tabs>
        <w:ind w:left="-11"/>
        <w:jc w:val="both"/>
        <w:rPr>
          <w:sz w:val="26"/>
          <w:szCs w:val="26"/>
        </w:rPr>
      </w:pPr>
      <w:r w:rsidRPr="003A09EF">
        <w:rPr>
          <w:sz w:val="26"/>
          <w:szCs w:val="26"/>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Осваивать навыки работы красками «гуашь» в условиях урока.</w:t>
      </w:r>
    </w:p>
    <w:p w:rsidR="00CE04EC" w:rsidRPr="003A09EF" w:rsidRDefault="00CE04EC" w:rsidP="00CE04EC">
      <w:pPr>
        <w:ind w:firstLine="567"/>
        <w:jc w:val="both"/>
        <w:rPr>
          <w:sz w:val="26"/>
          <w:szCs w:val="26"/>
        </w:rPr>
      </w:pPr>
      <w:r w:rsidRPr="003A09EF">
        <w:rPr>
          <w:sz w:val="26"/>
          <w:szCs w:val="26"/>
        </w:rPr>
        <w:t>Знать три основных цвета; обсуждать и называть ассоциативные представления, которые рождает каждый цвет.</w:t>
      </w:r>
    </w:p>
    <w:p w:rsidR="00CE04EC" w:rsidRPr="003A09EF" w:rsidRDefault="00CE04EC" w:rsidP="00CE04EC">
      <w:pPr>
        <w:ind w:firstLine="567"/>
        <w:jc w:val="both"/>
        <w:rPr>
          <w:sz w:val="26"/>
          <w:szCs w:val="26"/>
        </w:rPr>
      </w:pPr>
      <w:r w:rsidRPr="003A09EF">
        <w:rPr>
          <w:sz w:val="26"/>
          <w:szCs w:val="26"/>
        </w:rPr>
        <w:t>Осознавать эмоциональное звучание цвета и уметь формулировать своё мнение с опорой на опыт жизненных ассоциаций.</w:t>
      </w:r>
    </w:p>
    <w:p w:rsidR="00CE04EC" w:rsidRPr="003A09EF" w:rsidRDefault="00CE04EC" w:rsidP="00CE04EC">
      <w:pPr>
        <w:ind w:firstLine="567"/>
        <w:jc w:val="both"/>
        <w:rPr>
          <w:sz w:val="26"/>
          <w:szCs w:val="26"/>
        </w:rPr>
      </w:pPr>
      <w:r w:rsidRPr="003A09EF">
        <w:rPr>
          <w:sz w:val="26"/>
          <w:szCs w:val="26"/>
        </w:rPr>
        <w:lastRenderedPageBreak/>
        <w:t>Приобретать опыт экспериментирования, исследования результатов смешения красок и получения нового цвета.</w:t>
      </w:r>
    </w:p>
    <w:p w:rsidR="00CE04EC" w:rsidRPr="003A09EF" w:rsidRDefault="00CE04EC" w:rsidP="00CE04EC">
      <w:pPr>
        <w:ind w:firstLine="567"/>
        <w:jc w:val="both"/>
        <w:rPr>
          <w:sz w:val="26"/>
          <w:szCs w:val="26"/>
        </w:rPr>
      </w:pPr>
      <w:r w:rsidRPr="003A09EF">
        <w:rPr>
          <w:sz w:val="26"/>
          <w:szCs w:val="26"/>
        </w:rPr>
        <w:t>Вести творческую работу на заданную тему с опорой на зрительные впечатления, организованные педагогом.</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«Скульптура»</w:t>
      </w:r>
    </w:p>
    <w:p w:rsidR="00CE04EC" w:rsidRPr="003A09EF" w:rsidRDefault="00CE04EC" w:rsidP="00CE04EC">
      <w:pPr>
        <w:ind w:firstLine="567"/>
        <w:jc w:val="both"/>
        <w:rPr>
          <w:sz w:val="26"/>
          <w:szCs w:val="26"/>
        </w:rPr>
      </w:pPr>
      <w:r w:rsidRPr="003A09EF">
        <w:rPr>
          <w:sz w:val="26"/>
          <w:szCs w:val="26"/>
        </w:rPr>
        <w:t>Приобретать опыт аналитического наблюдения, поиска выразительных образных объёмных форм в природе (облака, камни, коряги, формы плодов и др.).</w:t>
      </w:r>
    </w:p>
    <w:p w:rsidR="00CE04EC" w:rsidRPr="003A09EF" w:rsidRDefault="00CE04EC" w:rsidP="00CE04EC">
      <w:pPr>
        <w:ind w:firstLine="567"/>
        <w:jc w:val="both"/>
        <w:rPr>
          <w:sz w:val="26"/>
          <w:szCs w:val="26"/>
        </w:rPr>
      </w:pPr>
      <w:r w:rsidRPr="003A09EF">
        <w:rPr>
          <w:sz w:val="26"/>
          <w:szCs w:val="26"/>
        </w:rPr>
        <w:t xml:space="preserve">Осваивать первичные приёмы лепки из пластилина, приобретать представления о целостной форме в объёмном изображении. </w:t>
      </w:r>
    </w:p>
    <w:p w:rsidR="00CE04EC" w:rsidRPr="003A09EF" w:rsidRDefault="00CE04EC" w:rsidP="00CE04EC">
      <w:pPr>
        <w:ind w:firstLine="567"/>
        <w:jc w:val="both"/>
        <w:rPr>
          <w:sz w:val="26"/>
          <w:szCs w:val="26"/>
        </w:rPr>
      </w:pPr>
      <w:r w:rsidRPr="003A09EF">
        <w:rPr>
          <w:sz w:val="26"/>
          <w:szCs w:val="26"/>
        </w:rPr>
        <w:t>Овладевать первичными навыками бумагопластики — создания объёмных форм из бумаги путём её складывания, надрезания, закручивания и др.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CE04EC" w:rsidRPr="003A09EF" w:rsidRDefault="00CE04EC" w:rsidP="00CE04EC">
      <w:pPr>
        <w:ind w:firstLine="567"/>
        <w:jc w:val="both"/>
        <w:rPr>
          <w:sz w:val="26"/>
          <w:szCs w:val="26"/>
        </w:rPr>
      </w:pPr>
      <w:r w:rsidRPr="003A09EF">
        <w:rPr>
          <w:sz w:val="26"/>
          <w:szCs w:val="26"/>
        </w:rPr>
        <w:t>Различать виды орнаментов по изобразительным мотивам: растительные, геометрические, анималистические.</w:t>
      </w:r>
    </w:p>
    <w:p w:rsidR="00CE04EC" w:rsidRPr="003A09EF" w:rsidRDefault="00CE04EC" w:rsidP="00CE04EC">
      <w:pPr>
        <w:ind w:firstLine="567"/>
        <w:jc w:val="both"/>
        <w:rPr>
          <w:sz w:val="26"/>
          <w:szCs w:val="26"/>
        </w:rPr>
      </w:pPr>
      <w:r w:rsidRPr="003A09EF">
        <w:rPr>
          <w:sz w:val="26"/>
          <w:szCs w:val="26"/>
        </w:rPr>
        <w:t>Учиться использовать правила симметрии в своей художественной деятельности.</w:t>
      </w:r>
    </w:p>
    <w:p w:rsidR="00CE04EC" w:rsidRPr="003A09EF" w:rsidRDefault="00CE04EC" w:rsidP="00CE04EC">
      <w:pPr>
        <w:ind w:firstLine="567"/>
        <w:jc w:val="both"/>
        <w:rPr>
          <w:sz w:val="26"/>
          <w:szCs w:val="26"/>
        </w:rPr>
      </w:pPr>
      <w:r w:rsidRPr="003A09EF">
        <w:rPr>
          <w:sz w:val="26"/>
          <w:szCs w:val="26"/>
        </w:rPr>
        <w:t>Приобретать опыт создания орнаментальной декоративной композиции (стилизованной: декоративный цветок или птица).</w:t>
      </w:r>
    </w:p>
    <w:p w:rsidR="00CE04EC" w:rsidRPr="003A09EF" w:rsidRDefault="00CE04EC" w:rsidP="00CE04EC">
      <w:pPr>
        <w:ind w:firstLine="567"/>
        <w:jc w:val="both"/>
        <w:rPr>
          <w:sz w:val="26"/>
          <w:szCs w:val="26"/>
        </w:rPr>
      </w:pPr>
      <w:r w:rsidRPr="003A09EF">
        <w:rPr>
          <w:sz w:val="26"/>
          <w:szCs w:val="26"/>
        </w:rPr>
        <w:t>Приобретать знания о значении и назначении украшений в жизни людей. Приобретать представления о глиняных игрушках отечественных народных</w:t>
      </w:r>
      <w:r w:rsidRPr="003A09EF">
        <w:rPr>
          <w:sz w:val="26"/>
          <w:szCs w:val="26"/>
        </w:rPr>
        <w:tab/>
        <w:t>художественных</w:t>
      </w:r>
      <w:r w:rsidRPr="003A09EF">
        <w:rPr>
          <w:sz w:val="26"/>
          <w:szCs w:val="26"/>
        </w:rPr>
        <w:tab/>
        <w:t>промыслов</w:t>
      </w:r>
      <w:r w:rsidRPr="003A09EF">
        <w:rPr>
          <w:sz w:val="26"/>
          <w:szCs w:val="26"/>
        </w:rPr>
        <w:tab/>
        <w:t>(дымковская,  каргопольская игрушки или по выбору учителя с учётом местных промыслов) и опыт практической</w:t>
      </w:r>
      <w:r w:rsidRPr="003A09EF">
        <w:rPr>
          <w:sz w:val="26"/>
          <w:szCs w:val="26"/>
        </w:rPr>
        <w:tab/>
        <w:t>художественной деятельности по мотивам игрушки выбранного промысла.</w:t>
      </w:r>
    </w:p>
    <w:p w:rsidR="00CE04EC" w:rsidRPr="003A09EF" w:rsidRDefault="00CE04EC" w:rsidP="00CE04EC">
      <w:pPr>
        <w:ind w:firstLine="567"/>
        <w:jc w:val="both"/>
        <w:rPr>
          <w:sz w:val="26"/>
          <w:szCs w:val="26"/>
        </w:rPr>
      </w:pPr>
      <w:r w:rsidRPr="003A09EF">
        <w:rPr>
          <w:sz w:val="26"/>
          <w:szCs w:val="26"/>
        </w:rPr>
        <w:t>Иметь опыт и соответствующие возрасту навыки подготовки и оформления общего праздника.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CE04EC" w:rsidRPr="003A09EF" w:rsidRDefault="00CE04EC" w:rsidP="00CE04EC">
      <w:pPr>
        <w:ind w:firstLine="567"/>
        <w:jc w:val="both"/>
        <w:rPr>
          <w:sz w:val="26"/>
          <w:szCs w:val="26"/>
        </w:rPr>
      </w:pPr>
      <w:r w:rsidRPr="003A09EF">
        <w:rPr>
          <w:sz w:val="26"/>
          <w:szCs w:val="26"/>
        </w:rPr>
        <w:t>Осваивать приёмы конструирования из бумаги, складывания объёмных простых геометрических тел.</w:t>
      </w:r>
    </w:p>
    <w:p w:rsidR="00CE04EC" w:rsidRPr="003A09EF" w:rsidRDefault="00CE04EC" w:rsidP="00CE04EC">
      <w:pPr>
        <w:ind w:firstLine="567"/>
        <w:jc w:val="both"/>
        <w:rPr>
          <w:sz w:val="26"/>
          <w:szCs w:val="26"/>
        </w:rPr>
      </w:pPr>
      <w:r w:rsidRPr="003A09EF">
        <w:rPr>
          <w:sz w:val="26"/>
          <w:szCs w:val="26"/>
        </w:rPr>
        <w:t>Приобретать опыт пространственного макетирования (сказочный город) в форме коллективной игровой деятельности.</w:t>
      </w:r>
    </w:p>
    <w:p w:rsidR="00CE04EC" w:rsidRPr="003A09EF" w:rsidRDefault="00CE04EC" w:rsidP="00CE04EC">
      <w:pPr>
        <w:ind w:firstLine="567"/>
        <w:jc w:val="both"/>
        <w:rPr>
          <w:sz w:val="26"/>
          <w:szCs w:val="26"/>
        </w:rPr>
      </w:pPr>
      <w:r w:rsidRPr="003A09EF">
        <w:rPr>
          <w:sz w:val="26"/>
          <w:szCs w:val="26"/>
        </w:rPr>
        <w:t>Приобретать представления о конструктивной основе любого предмета и первичные навыки анализа его строения.</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r w:rsidRPr="003A09EF">
        <w:rPr>
          <w:sz w:val="26"/>
          <w:szCs w:val="26"/>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CE04EC" w:rsidRPr="003A09EF" w:rsidRDefault="00CE04EC" w:rsidP="00CE04EC">
      <w:pPr>
        <w:ind w:firstLine="567"/>
        <w:jc w:val="both"/>
        <w:rPr>
          <w:sz w:val="26"/>
          <w:szCs w:val="26"/>
        </w:rPr>
      </w:pPr>
      <w:r w:rsidRPr="003A09EF">
        <w:rPr>
          <w:sz w:val="26"/>
          <w:szCs w:val="26"/>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CE04EC" w:rsidRPr="003A09EF" w:rsidRDefault="00CE04EC" w:rsidP="00CE04EC">
      <w:pPr>
        <w:ind w:firstLine="567"/>
        <w:jc w:val="both"/>
        <w:rPr>
          <w:sz w:val="26"/>
          <w:szCs w:val="26"/>
        </w:rPr>
      </w:pPr>
      <w:r w:rsidRPr="003A09EF">
        <w:rPr>
          <w:sz w:val="26"/>
          <w:szCs w:val="26"/>
        </w:rPr>
        <w:t xml:space="preserve">Приобретать опыт художественного наблюдения предметной среды жизни человека в зависимости от поставленной аналитической и </w:t>
      </w:r>
      <w:r w:rsidRPr="003A09EF">
        <w:rPr>
          <w:sz w:val="26"/>
          <w:szCs w:val="26"/>
        </w:rPr>
        <w:lastRenderedPageBreak/>
        <w:t>эстетической задачи (установки).</w:t>
      </w:r>
    </w:p>
    <w:p w:rsidR="00CE04EC" w:rsidRPr="003A09EF" w:rsidRDefault="00CE04EC" w:rsidP="00CE04EC">
      <w:pPr>
        <w:ind w:firstLine="567"/>
        <w:jc w:val="both"/>
        <w:rPr>
          <w:sz w:val="26"/>
          <w:szCs w:val="26"/>
        </w:rPr>
      </w:pPr>
      <w:r w:rsidRPr="003A09EF">
        <w:rPr>
          <w:sz w:val="26"/>
          <w:szCs w:val="26"/>
        </w:rPr>
        <w:t>Осваивать опыт эстетического восприятия и аналитического наблюдения архитектурных построек.</w:t>
      </w:r>
    </w:p>
    <w:p w:rsidR="00CE04EC" w:rsidRPr="003A09EF" w:rsidRDefault="00CE04EC" w:rsidP="00CE04EC">
      <w:pPr>
        <w:ind w:firstLine="567"/>
        <w:jc w:val="both"/>
        <w:rPr>
          <w:sz w:val="26"/>
          <w:szCs w:val="26"/>
        </w:rPr>
      </w:pPr>
      <w:r w:rsidRPr="003A09EF">
        <w:rPr>
          <w:sz w:val="26"/>
          <w:szCs w:val="26"/>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CE04EC" w:rsidRPr="003A09EF" w:rsidRDefault="00CE04EC" w:rsidP="00CE04EC">
      <w:pPr>
        <w:ind w:firstLine="567"/>
        <w:jc w:val="both"/>
        <w:rPr>
          <w:sz w:val="26"/>
          <w:szCs w:val="26"/>
        </w:rPr>
      </w:pPr>
      <w:r w:rsidRPr="003A09EF">
        <w:rPr>
          <w:sz w:val="26"/>
          <w:szCs w:val="26"/>
        </w:rPr>
        <w:t>Осваивать новый опыт восприятия художественных иллюстраций в детских книгах и отношения к ним в соответствии с учебной установкой.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r w:rsidRPr="003A09EF">
        <w:rPr>
          <w:sz w:val="26"/>
          <w:szCs w:val="26"/>
        </w:rPr>
        <w:t>Приобретать опыт создания фотографий с целью эстетического и целенаправленного наблюдения природы.</w:t>
      </w:r>
    </w:p>
    <w:p w:rsidR="00CE04EC" w:rsidRPr="003A09EF" w:rsidRDefault="00CE04EC" w:rsidP="00CE04EC">
      <w:pPr>
        <w:ind w:firstLine="567"/>
        <w:jc w:val="both"/>
        <w:rPr>
          <w:sz w:val="26"/>
          <w:szCs w:val="26"/>
        </w:rPr>
      </w:pPr>
      <w:r w:rsidRPr="003A09EF">
        <w:rPr>
          <w:sz w:val="26"/>
          <w:szCs w:val="26"/>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2  КЛАСС</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ind w:firstLine="567"/>
        <w:jc w:val="both"/>
        <w:rPr>
          <w:sz w:val="26"/>
          <w:szCs w:val="26"/>
        </w:rPr>
      </w:pPr>
      <w:r w:rsidRPr="003A09EF">
        <w:rPr>
          <w:sz w:val="26"/>
          <w:szCs w:val="26"/>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CE04EC" w:rsidRPr="003A09EF" w:rsidRDefault="00CE04EC" w:rsidP="00CE04EC">
      <w:pPr>
        <w:ind w:firstLine="567"/>
        <w:jc w:val="both"/>
        <w:rPr>
          <w:sz w:val="26"/>
          <w:szCs w:val="26"/>
        </w:rPr>
      </w:pPr>
      <w:r w:rsidRPr="003A09EF">
        <w:rPr>
          <w:sz w:val="26"/>
          <w:szCs w:val="26"/>
        </w:rPr>
        <w:t xml:space="preserve">Приобретать навыки изображения на основе разной по характеру и способу наложения линии. </w:t>
      </w:r>
    </w:p>
    <w:p w:rsidR="00CE04EC" w:rsidRPr="003A09EF" w:rsidRDefault="00CE04EC" w:rsidP="00CE04EC">
      <w:pPr>
        <w:ind w:firstLine="567"/>
        <w:jc w:val="both"/>
        <w:rPr>
          <w:sz w:val="26"/>
          <w:szCs w:val="26"/>
        </w:rPr>
      </w:pPr>
      <w:r w:rsidRPr="003A09EF">
        <w:rPr>
          <w:sz w:val="26"/>
          <w:szCs w:val="26"/>
        </w:rPr>
        <w:t>Овладевать понятием «ритм» и навыками ритмической организации изображения как необходимой композиционной основы выражения содержания.</w:t>
      </w:r>
    </w:p>
    <w:p w:rsidR="00CE04EC" w:rsidRPr="003A09EF" w:rsidRDefault="00CE04EC" w:rsidP="00CE04EC">
      <w:pPr>
        <w:ind w:firstLine="567"/>
        <w:jc w:val="both"/>
        <w:rPr>
          <w:sz w:val="26"/>
          <w:szCs w:val="26"/>
        </w:rPr>
      </w:pPr>
      <w:r w:rsidRPr="003A09EF">
        <w:rPr>
          <w:sz w:val="26"/>
          <w:szCs w:val="26"/>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CE04EC" w:rsidRPr="003A09EF" w:rsidRDefault="00CE04EC" w:rsidP="00CE04EC">
      <w:pPr>
        <w:ind w:firstLine="567"/>
        <w:jc w:val="both"/>
        <w:rPr>
          <w:sz w:val="26"/>
          <w:szCs w:val="26"/>
        </w:rPr>
      </w:pPr>
      <w:r w:rsidRPr="003A09EF">
        <w:rPr>
          <w:sz w:val="26"/>
          <w:szCs w:val="26"/>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CE04EC" w:rsidRPr="003A09EF" w:rsidRDefault="00CE04EC" w:rsidP="00CE04EC">
      <w:pPr>
        <w:ind w:firstLine="567"/>
        <w:jc w:val="both"/>
        <w:rPr>
          <w:sz w:val="26"/>
          <w:szCs w:val="26"/>
        </w:rPr>
      </w:pPr>
      <w:r w:rsidRPr="003A09EF">
        <w:rPr>
          <w:sz w:val="26"/>
          <w:szCs w:val="26"/>
        </w:rPr>
        <w:t>Приобретать опыт работы акварельной краской и понимать особенности работы прозрачной краской.</w:t>
      </w:r>
    </w:p>
    <w:p w:rsidR="00CE04EC" w:rsidRPr="003A09EF" w:rsidRDefault="00CE04EC" w:rsidP="00CE04EC">
      <w:pPr>
        <w:ind w:firstLine="567"/>
        <w:jc w:val="both"/>
        <w:rPr>
          <w:sz w:val="26"/>
          <w:szCs w:val="26"/>
        </w:rPr>
      </w:pPr>
      <w:r w:rsidRPr="003A09EF">
        <w:rPr>
          <w:sz w:val="26"/>
          <w:szCs w:val="26"/>
        </w:rPr>
        <w:t>Знать названия основных и составных цветов и способы получения разных оттенков составного цвета.</w:t>
      </w:r>
    </w:p>
    <w:p w:rsidR="00CE04EC" w:rsidRPr="003A09EF" w:rsidRDefault="00CE04EC" w:rsidP="00CE04EC">
      <w:pPr>
        <w:ind w:firstLine="567"/>
        <w:jc w:val="both"/>
        <w:rPr>
          <w:sz w:val="26"/>
          <w:szCs w:val="26"/>
        </w:rPr>
      </w:pPr>
      <w:r w:rsidRPr="003A09EF">
        <w:rPr>
          <w:sz w:val="26"/>
          <w:szCs w:val="26"/>
        </w:rPr>
        <w:t>Различать и сравнивать тёмные и светлые оттенки цвета; осваивать смешение цветных красок с белой и чёрной (для изменения их тона).</w:t>
      </w:r>
    </w:p>
    <w:p w:rsidR="00CE04EC" w:rsidRPr="003A09EF" w:rsidRDefault="00CE04EC" w:rsidP="00CE04EC">
      <w:pPr>
        <w:ind w:firstLine="567"/>
        <w:jc w:val="both"/>
        <w:rPr>
          <w:sz w:val="26"/>
          <w:szCs w:val="26"/>
        </w:rPr>
      </w:pPr>
      <w:r w:rsidRPr="003A09EF">
        <w:rPr>
          <w:sz w:val="26"/>
          <w:szCs w:val="26"/>
        </w:rPr>
        <w:t>Знать о делении цветов на тёплые и холодные; уметь различать и сравнивать тёплые и холодные оттенки цвета.</w:t>
      </w:r>
    </w:p>
    <w:p w:rsidR="00CE04EC" w:rsidRPr="003A09EF" w:rsidRDefault="00CE04EC" w:rsidP="00CE04EC">
      <w:pPr>
        <w:ind w:firstLine="567"/>
        <w:jc w:val="both"/>
        <w:rPr>
          <w:sz w:val="26"/>
          <w:szCs w:val="26"/>
        </w:rPr>
      </w:pPr>
      <w:r w:rsidRPr="003A09EF">
        <w:rPr>
          <w:sz w:val="26"/>
          <w:szCs w:val="26"/>
        </w:rPr>
        <w:lastRenderedPageBreak/>
        <w:t>Осваивать эмоциональную выразительность цвета: цвет звонкий и яркий, радостный; цвет мягкий, «глухой» и мрачный и др.</w:t>
      </w:r>
    </w:p>
    <w:p w:rsidR="00CE04EC" w:rsidRPr="003A09EF" w:rsidRDefault="00CE04EC" w:rsidP="00CE04EC">
      <w:pPr>
        <w:ind w:firstLine="567"/>
        <w:jc w:val="both"/>
        <w:rPr>
          <w:sz w:val="26"/>
          <w:szCs w:val="26"/>
        </w:rPr>
      </w:pPr>
      <w:r w:rsidRPr="003A09EF">
        <w:rPr>
          <w:sz w:val="26"/>
          <w:szCs w:val="26"/>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CE04EC" w:rsidRPr="003A09EF" w:rsidRDefault="00CE04EC" w:rsidP="00CE04EC">
      <w:pPr>
        <w:ind w:firstLine="567"/>
        <w:jc w:val="both"/>
        <w:rPr>
          <w:sz w:val="26"/>
          <w:szCs w:val="26"/>
        </w:rPr>
      </w:pPr>
      <w:r w:rsidRPr="003A09EF">
        <w:rPr>
          <w:sz w:val="26"/>
          <w:szCs w:val="26"/>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«Скульптура»</w:t>
      </w:r>
    </w:p>
    <w:p w:rsidR="00CE04EC" w:rsidRPr="003A09EF" w:rsidRDefault="00CE04EC" w:rsidP="00CE04EC">
      <w:pPr>
        <w:ind w:firstLine="567"/>
        <w:jc w:val="both"/>
        <w:rPr>
          <w:sz w:val="26"/>
          <w:szCs w:val="26"/>
        </w:rPr>
      </w:pPr>
      <w:r w:rsidRPr="003A09EF">
        <w:rPr>
          <w:sz w:val="26"/>
          <w:szCs w:val="26"/>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CE04EC" w:rsidRPr="003A09EF" w:rsidRDefault="00CE04EC" w:rsidP="00CE04EC">
      <w:pPr>
        <w:ind w:firstLine="567"/>
        <w:jc w:val="both"/>
        <w:rPr>
          <w:sz w:val="26"/>
          <w:szCs w:val="26"/>
        </w:rPr>
      </w:pPr>
      <w:r w:rsidRPr="003A09EF">
        <w:rPr>
          <w:sz w:val="26"/>
          <w:szCs w:val="26"/>
        </w:rPr>
        <w:t>Знать об изменениях скульптурного образа при осмотре произведения с разных сторон.</w:t>
      </w:r>
    </w:p>
    <w:p w:rsidR="00CE04EC" w:rsidRPr="003A09EF" w:rsidRDefault="00CE04EC" w:rsidP="00CE04EC">
      <w:pPr>
        <w:ind w:firstLine="567"/>
        <w:jc w:val="both"/>
        <w:rPr>
          <w:sz w:val="26"/>
          <w:szCs w:val="26"/>
        </w:rPr>
      </w:pPr>
      <w:r w:rsidRPr="003A09EF">
        <w:rPr>
          <w:sz w:val="26"/>
          <w:szCs w:val="26"/>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Рассматривать, анализировать и эстетически оценивать разнообразие форм в природе, воспринимаемых как узоры.</w:t>
      </w:r>
    </w:p>
    <w:p w:rsidR="00CE04EC" w:rsidRPr="003A09EF" w:rsidRDefault="00CE04EC" w:rsidP="00CE04EC">
      <w:pPr>
        <w:ind w:firstLine="567"/>
        <w:jc w:val="both"/>
        <w:rPr>
          <w:sz w:val="26"/>
          <w:szCs w:val="26"/>
        </w:rPr>
      </w:pPr>
      <w:r w:rsidRPr="003A09EF">
        <w:rPr>
          <w:sz w:val="26"/>
          <w:szCs w:val="26"/>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CE04EC" w:rsidRPr="003A09EF" w:rsidRDefault="00CE04EC" w:rsidP="00CE04EC">
      <w:pPr>
        <w:ind w:firstLine="567"/>
        <w:jc w:val="both"/>
        <w:rPr>
          <w:sz w:val="26"/>
          <w:szCs w:val="26"/>
        </w:rPr>
      </w:pPr>
      <w:r w:rsidRPr="003A09EF">
        <w:rPr>
          <w:sz w:val="26"/>
          <w:szCs w:val="26"/>
        </w:rPr>
        <w:t>Приобретать опыт выполнения эскиза геометрического орнамента кружева или вышивки на основе природных мотивов.</w:t>
      </w:r>
    </w:p>
    <w:p w:rsidR="00CE04EC" w:rsidRPr="003A09EF" w:rsidRDefault="00CE04EC" w:rsidP="00CE04EC">
      <w:pPr>
        <w:ind w:firstLine="567"/>
        <w:jc w:val="both"/>
        <w:rPr>
          <w:sz w:val="26"/>
          <w:szCs w:val="26"/>
        </w:rPr>
      </w:pPr>
      <w:r w:rsidRPr="003A09EF">
        <w:rPr>
          <w:sz w:val="26"/>
          <w:szCs w:val="26"/>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CE04EC" w:rsidRPr="003A09EF" w:rsidRDefault="00CE04EC" w:rsidP="00CE04EC">
      <w:pPr>
        <w:ind w:firstLine="567"/>
        <w:jc w:val="both"/>
        <w:rPr>
          <w:sz w:val="26"/>
          <w:szCs w:val="26"/>
        </w:rPr>
      </w:pPr>
      <w:r w:rsidRPr="003A09EF">
        <w:rPr>
          <w:sz w:val="26"/>
          <w:szCs w:val="26"/>
        </w:rPr>
        <w:t>Приобретать</w:t>
      </w:r>
      <w:r w:rsidRPr="003A09EF">
        <w:rPr>
          <w:sz w:val="26"/>
          <w:szCs w:val="26"/>
        </w:rPr>
        <w:tab/>
        <w:t>опыт</w:t>
      </w:r>
      <w:r w:rsidRPr="003A09EF">
        <w:rPr>
          <w:sz w:val="26"/>
          <w:szCs w:val="26"/>
        </w:rPr>
        <w:tab/>
        <w:t>преобразования</w:t>
      </w:r>
      <w:r w:rsidRPr="003A09EF">
        <w:rPr>
          <w:sz w:val="26"/>
          <w:szCs w:val="26"/>
        </w:rPr>
        <w:tab/>
        <w:t>бытовых</w:t>
      </w:r>
      <w:r w:rsidRPr="003A09EF">
        <w:rPr>
          <w:sz w:val="26"/>
          <w:szCs w:val="26"/>
        </w:rPr>
        <w:tab/>
        <w:t>подручных нехудожественных материалов в художественные изображения и поделки. Рассматривать, анализировать, сравнивать украшения человека на примерах</w:t>
      </w:r>
      <w:r w:rsidRPr="003A09EF">
        <w:rPr>
          <w:sz w:val="26"/>
          <w:szCs w:val="26"/>
        </w:rPr>
        <w:tab/>
        <w:t>иллюстраций</w:t>
      </w:r>
      <w:r w:rsidRPr="003A09EF">
        <w:rPr>
          <w:sz w:val="26"/>
          <w:szCs w:val="26"/>
        </w:rPr>
        <w:tab/>
      </w:r>
      <w:r w:rsidRPr="003A09EF">
        <w:rPr>
          <w:sz w:val="26"/>
          <w:szCs w:val="26"/>
        </w:rPr>
        <w:tab/>
        <w:t>к народным сказкам</w:t>
      </w:r>
      <w:r w:rsidRPr="003A09EF">
        <w:rPr>
          <w:sz w:val="26"/>
          <w:szCs w:val="26"/>
        </w:rPr>
        <w:tab/>
        <w:t xml:space="preserve">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CE04EC" w:rsidRPr="003A09EF" w:rsidRDefault="00CE04EC" w:rsidP="00CE04EC">
      <w:pPr>
        <w:ind w:firstLine="567"/>
        <w:jc w:val="both"/>
        <w:rPr>
          <w:sz w:val="26"/>
          <w:szCs w:val="26"/>
        </w:rPr>
      </w:pPr>
      <w:r w:rsidRPr="003A09EF">
        <w:rPr>
          <w:sz w:val="26"/>
          <w:szCs w:val="26"/>
        </w:rPr>
        <w:t>Приобретать опыт выполнения красками рисунков украшений народных былинных персонажей.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r w:rsidRPr="003A09EF">
        <w:rPr>
          <w:sz w:val="26"/>
          <w:szCs w:val="26"/>
        </w:rPr>
        <w:t>Осваивать приёмы создания объёмных предметов из бумаги и объёмного декорирования предметов из бумаги.</w:t>
      </w:r>
    </w:p>
    <w:p w:rsidR="00CE04EC" w:rsidRPr="003A09EF" w:rsidRDefault="00CE04EC" w:rsidP="00CE04EC">
      <w:pPr>
        <w:ind w:firstLine="567"/>
        <w:jc w:val="both"/>
        <w:rPr>
          <w:sz w:val="26"/>
          <w:szCs w:val="26"/>
        </w:rPr>
      </w:pPr>
      <w:r w:rsidRPr="003A09EF">
        <w:rPr>
          <w:sz w:val="26"/>
          <w:szCs w:val="26"/>
        </w:rPr>
        <w:t xml:space="preserve">Участвовать в коллективной работе по построению из бумаги пространственного макета сказочного города или детской площадки. </w:t>
      </w:r>
    </w:p>
    <w:p w:rsidR="00CE04EC" w:rsidRPr="003A09EF" w:rsidRDefault="00CE04EC" w:rsidP="00CE04EC">
      <w:pPr>
        <w:ind w:firstLine="567"/>
        <w:jc w:val="both"/>
        <w:rPr>
          <w:sz w:val="26"/>
          <w:szCs w:val="26"/>
        </w:rPr>
      </w:pPr>
      <w:r w:rsidRPr="003A09EF">
        <w:rPr>
          <w:sz w:val="26"/>
          <w:szCs w:val="26"/>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CE04EC" w:rsidRPr="003A09EF" w:rsidRDefault="00CE04EC" w:rsidP="00CE04EC">
      <w:pPr>
        <w:ind w:firstLine="567"/>
        <w:jc w:val="both"/>
        <w:rPr>
          <w:sz w:val="26"/>
          <w:szCs w:val="26"/>
        </w:rPr>
      </w:pPr>
      <w:r w:rsidRPr="003A09EF">
        <w:rPr>
          <w:sz w:val="26"/>
          <w:szCs w:val="26"/>
        </w:rPr>
        <w:t>Осваивать понимание образа здания, то есть его эмоционального воздействия.</w:t>
      </w:r>
    </w:p>
    <w:p w:rsidR="00CE04EC" w:rsidRPr="003A09EF" w:rsidRDefault="00CE04EC" w:rsidP="00CE04EC">
      <w:pPr>
        <w:ind w:firstLine="567"/>
        <w:jc w:val="both"/>
        <w:rPr>
          <w:sz w:val="26"/>
          <w:szCs w:val="26"/>
        </w:rPr>
      </w:pPr>
      <w:r w:rsidRPr="003A09EF">
        <w:rPr>
          <w:sz w:val="26"/>
          <w:szCs w:val="26"/>
        </w:rPr>
        <w:t xml:space="preserve">Рассматривать, приводить примеры и обсуждать вид разных жилищ, домиков сказочных героев в иллюстрациях известных художников </w:t>
      </w:r>
      <w:r w:rsidRPr="003A09EF">
        <w:rPr>
          <w:sz w:val="26"/>
          <w:szCs w:val="26"/>
        </w:rPr>
        <w:lastRenderedPageBreak/>
        <w:t>детской книги, развивая фантазию и внимание к архитектурным постройкам.</w:t>
      </w:r>
    </w:p>
    <w:p w:rsidR="00CE04EC" w:rsidRPr="003A09EF" w:rsidRDefault="00CE04EC" w:rsidP="00CE04EC">
      <w:pPr>
        <w:ind w:firstLine="567"/>
        <w:jc w:val="both"/>
        <w:rPr>
          <w:sz w:val="26"/>
          <w:szCs w:val="26"/>
        </w:rPr>
      </w:pPr>
      <w:r w:rsidRPr="003A09EF">
        <w:rPr>
          <w:sz w:val="26"/>
          <w:szCs w:val="26"/>
        </w:rPr>
        <w:t>Приобретать опыт сочинения и изображения жилья для разных по своему характеру героев литературных и народных сказок.</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r w:rsidRPr="003A09EF">
        <w:rPr>
          <w:sz w:val="26"/>
          <w:szCs w:val="26"/>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CE04EC" w:rsidRPr="003A09EF" w:rsidRDefault="00CE04EC" w:rsidP="00CE04EC">
      <w:pPr>
        <w:ind w:firstLine="567"/>
        <w:jc w:val="both"/>
        <w:rPr>
          <w:sz w:val="26"/>
          <w:szCs w:val="26"/>
        </w:rPr>
      </w:pPr>
      <w:r w:rsidRPr="003A09EF">
        <w:rPr>
          <w:sz w:val="26"/>
          <w:szCs w:val="26"/>
        </w:rPr>
        <w:t>Осваивать и развивать умения вести эстетическое наблюдение явлений природы, а также потребность в таком наблюдении.</w:t>
      </w:r>
    </w:p>
    <w:p w:rsidR="00CE04EC" w:rsidRPr="003A09EF" w:rsidRDefault="00CE04EC" w:rsidP="00CE04EC">
      <w:pPr>
        <w:ind w:firstLine="567"/>
        <w:jc w:val="both"/>
        <w:rPr>
          <w:sz w:val="26"/>
          <w:szCs w:val="26"/>
        </w:rPr>
      </w:pPr>
      <w:r w:rsidRPr="003A09EF">
        <w:rPr>
          <w:sz w:val="26"/>
          <w:szCs w:val="26"/>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CE04EC" w:rsidRPr="003A09EF" w:rsidRDefault="00CE04EC" w:rsidP="00CE04EC">
      <w:pPr>
        <w:ind w:firstLine="567"/>
        <w:jc w:val="both"/>
        <w:rPr>
          <w:sz w:val="26"/>
          <w:szCs w:val="26"/>
        </w:rPr>
      </w:pPr>
      <w:r w:rsidRPr="003A09EF">
        <w:rPr>
          <w:sz w:val="26"/>
          <w:szCs w:val="26"/>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CE04EC" w:rsidRPr="003A09EF" w:rsidRDefault="00CE04EC" w:rsidP="00CE04EC">
      <w:pPr>
        <w:ind w:firstLine="567"/>
        <w:jc w:val="both"/>
        <w:rPr>
          <w:sz w:val="26"/>
          <w:szCs w:val="26"/>
        </w:rPr>
      </w:pPr>
      <w:r w:rsidRPr="003A09EF">
        <w:rPr>
          <w:sz w:val="26"/>
          <w:szCs w:val="26"/>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CE04EC" w:rsidRPr="003A09EF" w:rsidRDefault="00CE04EC" w:rsidP="00CE04EC">
      <w:pPr>
        <w:ind w:firstLine="567"/>
        <w:jc w:val="both"/>
        <w:rPr>
          <w:sz w:val="26"/>
          <w:szCs w:val="26"/>
        </w:rPr>
      </w:pPr>
      <w:r w:rsidRPr="003A09EF">
        <w:rPr>
          <w:sz w:val="26"/>
          <w:szCs w:val="26"/>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r w:rsidRPr="003A09EF">
        <w:rPr>
          <w:sz w:val="26"/>
          <w:szCs w:val="26"/>
        </w:rPr>
        <w:t xml:space="preserve">Осваивать возможности изображения с помощью разных видов линий в программе Paint (или другом графическом редакторе). </w:t>
      </w:r>
    </w:p>
    <w:p w:rsidR="00CE04EC" w:rsidRPr="003A09EF" w:rsidRDefault="00CE04EC" w:rsidP="00CE04EC">
      <w:pPr>
        <w:ind w:firstLine="567"/>
        <w:jc w:val="both"/>
        <w:rPr>
          <w:sz w:val="26"/>
          <w:szCs w:val="26"/>
        </w:rPr>
      </w:pPr>
      <w:r w:rsidRPr="003A09EF">
        <w:rPr>
          <w:sz w:val="26"/>
          <w:szCs w:val="26"/>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CE04EC" w:rsidRPr="003A09EF" w:rsidRDefault="00CE04EC" w:rsidP="00CE04EC">
      <w:pPr>
        <w:ind w:firstLine="567"/>
        <w:jc w:val="both"/>
        <w:rPr>
          <w:sz w:val="26"/>
          <w:szCs w:val="26"/>
        </w:rPr>
      </w:pPr>
      <w:r w:rsidRPr="003A09EF">
        <w:rPr>
          <w:sz w:val="26"/>
          <w:szCs w:val="26"/>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CE04EC" w:rsidRPr="003A09EF" w:rsidRDefault="00CE04EC" w:rsidP="00CE04EC">
      <w:pPr>
        <w:ind w:firstLine="567"/>
        <w:jc w:val="both"/>
        <w:rPr>
          <w:sz w:val="26"/>
          <w:szCs w:val="26"/>
        </w:rPr>
      </w:pPr>
      <w:r w:rsidRPr="003A09EF">
        <w:rPr>
          <w:sz w:val="26"/>
          <w:szCs w:val="26"/>
        </w:rPr>
        <w:t>Осваивать композиционное построение кадра при фотографировании: расположение объекта в кадре, масштаб, доминанта.</w:t>
      </w:r>
    </w:p>
    <w:p w:rsidR="00CE04EC" w:rsidRPr="003A09EF" w:rsidRDefault="00CE04EC" w:rsidP="00CE04EC">
      <w:pPr>
        <w:ind w:firstLine="567"/>
        <w:jc w:val="both"/>
        <w:rPr>
          <w:sz w:val="26"/>
          <w:szCs w:val="26"/>
        </w:rPr>
      </w:pPr>
      <w:r w:rsidRPr="003A09EF">
        <w:rPr>
          <w:sz w:val="26"/>
          <w:szCs w:val="26"/>
        </w:rPr>
        <w:t>Участвовать в обсуждении композиционного построения кадра в фотографии.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3  КЛАСС</w:t>
      </w: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ind w:firstLine="567"/>
        <w:jc w:val="both"/>
        <w:rPr>
          <w:sz w:val="26"/>
          <w:szCs w:val="26"/>
        </w:rPr>
      </w:pPr>
      <w:r w:rsidRPr="003A09EF">
        <w:rPr>
          <w:sz w:val="26"/>
          <w:szCs w:val="26"/>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CE04EC" w:rsidRPr="003A09EF" w:rsidRDefault="00CE04EC" w:rsidP="00CE04EC">
      <w:pPr>
        <w:ind w:firstLine="567"/>
        <w:jc w:val="both"/>
        <w:rPr>
          <w:sz w:val="26"/>
          <w:szCs w:val="26"/>
        </w:rPr>
      </w:pPr>
      <w:r w:rsidRPr="003A09EF">
        <w:rPr>
          <w:sz w:val="26"/>
          <w:szCs w:val="26"/>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CE04EC" w:rsidRPr="003A09EF" w:rsidRDefault="00CE04EC" w:rsidP="00CE04EC">
      <w:pPr>
        <w:ind w:firstLine="567"/>
        <w:jc w:val="both"/>
        <w:rPr>
          <w:sz w:val="26"/>
          <w:szCs w:val="26"/>
        </w:rPr>
      </w:pPr>
      <w:r w:rsidRPr="003A09EF">
        <w:rPr>
          <w:sz w:val="26"/>
          <w:szCs w:val="26"/>
        </w:rPr>
        <w:t>Узнавать об искусстве шрифта и образных</w:t>
      </w:r>
      <w:r w:rsidRPr="003A09EF">
        <w:rPr>
          <w:sz w:val="26"/>
          <w:szCs w:val="26"/>
        </w:rPr>
        <w:tab/>
        <w:t>(изобразительных) возможностях надписи, о работе художника над шрифтовой композицией.</w:t>
      </w:r>
    </w:p>
    <w:p w:rsidR="00CE04EC" w:rsidRPr="003A09EF" w:rsidRDefault="00CE04EC" w:rsidP="00CE04EC">
      <w:pPr>
        <w:ind w:firstLine="567"/>
        <w:jc w:val="both"/>
        <w:rPr>
          <w:sz w:val="26"/>
          <w:szCs w:val="26"/>
        </w:rPr>
      </w:pPr>
      <w:r w:rsidRPr="003A09EF">
        <w:rPr>
          <w:sz w:val="26"/>
          <w:szCs w:val="26"/>
        </w:rPr>
        <w:t>Создавать</w:t>
      </w:r>
      <w:r w:rsidRPr="003A09EF">
        <w:rPr>
          <w:sz w:val="26"/>
          <w:szCs w:val="26"/>
        </w:rPr>
        <w:tab/>
        <w:t>практическую творческую работу —</w:t>
      </w:r>
      <w:r w:rsidRPr="003A09EF">
        <w:rPr>
          <w:sz w:val="26"/>
          <w:szCs w:val="26"/>
        </w:rPr>
        <w:tab/>
        <w:t>поздравительную открытку, совмещая в ней шрифт и изображение.</w:t>
      </w:r>
    </w:p>
    <w:p w:rsidR="00CE04EC" w:rsidRPr="003A09EF" w:rsidRDefault="00CE04EC" w:rsidP="00CE04EC">
      <w:pPr>
        <w:ind w:firstLine="567"/>
        <w:jc w:val="both"/>
        <w:rPr>
          <w:sz w:val="26"/>
          <w:szCs w:val="26"/>
        </w:rPr>
      </w:pPr>
      <w:r w:rsidRPr="003A09EF">
        <w:rPr>
          <w:sz w:val="26"/>
          <w:szCs w:val="26"/>
        </w:rPr>
        <w:lastRenderedPageBreak/>
        <w:t>Узнавать о работе художников над плакатами и афишами.</w:t>
      </w:r>
    </w:p>
    <w:p w:rsidR="00CE04EC" w:rsidRPr="003A09EF" w:rsidRDefault="00CE04EC" w:rsidP="00CE04EC">
      <w:pPr>
        <w:ind w:firstLine="567"/>
        <w:jc w:val="both"/>
        <w:rPr>
          <w:sz w:val="26"/>
          <w:szCs w:val="26"/>
        </w:rPr>
      </w:pPr>
      <w:r w:rsidRPr="003A09EF">
        <w:rPr>
          <w:sz w:val="26"/>
          <w:szCs w:val="26"/>
        </w:rPr>
        <w:t>Выполнять творческую композицию — эскиз афиши к выбранному спектаклю или фильму.</w:t>
      </w:r>
    </w:p>
    <w:p w:rsidR="00CE04EC" w:rsidRPr="003A09EF" w:rsidRDefault="00CE04EC" w:rsidP="00CE04EC">
      <w:pPr>
        <w:ind w:firstLine="567"/>
        <w:jc w:val="both"/>
        <w:rPr>
          <w:sz w:val="26"/>
          <w:szCs w:val="26"/>
        </w:rPr>
      </w:pPr>
      <w:r w:rsidRPr="003A09EF">
        <w:rPr>
          <w:sz w:val="26"/>
          <w:szCs w:val="26"/>
        </w:rPr>
        <w:t>Узнавать основные пропорции лица человека, взаимное расположение частей лица.</w:t>
      </w:r>
    </w:p>
    <w:p w:rsidR="00CE04EC" w:rsidRPr="003A09EF" w:rsidRDefault="00CE04EC" w:rsidP="00CE04EC">
      <w:pPr>
        <w:ind w:firstLine="567"/>
        <w:jc w:val="both"/>
        <w:rPr>
          <w:sz w:val="26"/>
          <w:szCs w:val="26"/>
        </w:rPr>
      </w:pPr>
      <w:r w:rsidRPr="003A09EF">
        <w:rPr>
          <w:sz w:val="26"/>
          <w:szCs w:val="26"/>
        </w:rPr>
        <w:t>Приобретать опыт рисования портрета (лица) человека.</w:t>
      </w:r>
    </w:p>
    <w:p w:rsidR="00CE04EC" w:rsidRPr="003A09EF" w:rsidRDefault="00CE04EC" w:rsidP="00CE04EC">
      <w:pPr>
        <w:ind w:firstLine="567"/>
        <w:jc w:val="both"/>
        <w:rPr>
          <w:sz w:val="26"/>
          <w:szCs w:val="26"/>
        </w:rPr>
      </w:pPr>
      <w:r w:rsidRPr="003A09EF">
        <w:rPr>
          <w:sz w:val="26"/>
          <w:szCs w:val="26"/>
        </w:rPr>
        <w:t>Создавать маску сказочного персонажа с ярко выраженным характером лица (для карнавала или спектакля).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 xml:space="preserve">Осваивать приёмы создания живописной композиции (натюрморта) по наблюдению натуры или по представлению. </w:t>
      </w:r>
    </w:p>
    <w:p w:rsidR="00CE04EC" w:rsidRPr="003A09EF" w:rsidRDefault="00CE04EC" w:rsidP="00CE04EC">
      <w:pPr>
        <w:ind w:firstLine="567"/>
        <w:jc w:val="both"/>
        <w:rPr>
          <w:sz w:val="26"/>
          <w:szCs w:val="26"/>
        </w:rPr>
      </w:pPr>
      <w:r w:rsidRPr="003A09EF">
        <w:rPr>
          <w:sz w:val="26"/>
          <w:szCs w:val="26"/>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CE04EC" w:rsidRPr="003A09EF" w:rsidRDefault="00CE04EC" w:rsidP="00CE04EC">
      <w:pPr>
        <w:ind w:firstLine="567"/>
        <w:jc w:val="both"/>
        <w:rPr>
          <w:sz w:val="26"/>
          <w:szCs w:val="26"/>
        </w:rPr>
      </w:pPr>
      <w:r w:rsidRPr="003A09EF">
        <w:rPr>
          <w:sz w:val="26"/>
          <w:szCs w:val="26"/>
        </w:rPr>
        <w:t>Приобретать опыт создания творческой живописной работы — натюрморта    с    ярко    выраженным    настроением    или «натюрморта-автопортрета».</w:t>
      </w:r>
    </w:p>
    <w:p w:rsidR="00CE04EC" w:rsidRPr="003A09EF" w:rsidRDefault="00CE04EC" w:rsidP="00CE04EC">
      <w:pPr>
        <w:ind w:firstLine="567"/>
        <w:jc w:val="both"/>
        <w:rPr>
          <w:sz w:val="26"/>
          <w:szCs w:val="26"/>
        </w:rPr>
      </w:pPr>
      <w:r w:rsidRPr="003A09EF">
        <w:rPr>
          <w:sz w:val="26"/>
          <w:szCs w:val="26"/>
        </w:rPr>
        <w:t>Изображать красками портрет человека с опорой на натуру или по представлению.</w:t>
      </w:r>
    </w:p>
    <w:p w:rsidR="00CE04EC" w:rsidRPr="003A09EF" w:rsidRDefault="00CE04EC" w:rsidP="00CE04EC">
      <w:pPr>
        <w:ind w:firstLine="567"/>
        <w:jc w:val="both"/>
        <w:rPr>
          <w:sz w:val="26"/>
          <w:szCs w:val="26"/>
        </w:rPr>
      </w:pPr>
      <w:r w:rsidRPr="003A09EF">
        <w:rPr>
          <w:sz w:val="26"/>
          <w:szCs w:val="26"/>
        </w:rPr>
        <w:t>Создавать пейзаж, передавая в нём активное состояние природы. Приобрести представление о деятельности художника в театре.</w:t>
      </w:r>
    </w:p>
    <w:p w:rsidR="00CE04EC" w:rsidRPr="003A09EF" w:rsidRDefault="00CE04EC" w:rsidP="00CE04EC">
      <w:pPr>
        <w:ind w:firstLine="567"/>
        <w:jc w:val="both"/>
        <w:rPr>
          <w:sz w:val="26"/>
          <w:szCs w:val="26"/>
        </w:rPr>
      </w:pPr>
      <w:r w:rsidRPr="003A09EF">
        <w:rPr>
          <w:sz w:val="26"/>
          <w:szCs w:val="26"/>
        </w:rPr>
        <w:t>Создать красками эскиз занавеса или эскиз декораций к выбранному сюжету.</w:t>
      </w:r>
    </w:p>
    <w:p w:rsidR="00CE04EC" w:rsidRPr="003A09EF" w:rsidRDefault="00CE04EC" w:rsidP="00CE04EC">
      <w:pPr>
        <w:ind w:firstLine="567"/>
        <w:jc w:val="both"/>
        <w:rPr>
          <w:sz w:val="26"/>
          <w:szCs w:val="26"/>
        </w:rPr>
      </w:pPr>
      <w:r w:rsidRPr="003A09EF">
        <w:rPr>
          <w:sz w:val="26"/>
          <w:szCs w:val="26"/>
        </w:rPr>
        <w:t>Познакомиться с работой художников по оформлению праздников.</w:t>
      </w:r>
    </w:p>
    <w:p w:rsidR="00CE04EC" w:rsidRPr="003A09EF" w:rsidRDefault="00CE04EC" w:rsidP="00CE04EC">
      <w:pPr>
        <w:ind w:firstLine="567"/>
        <w:jc w:val="both"/>
        <w:rPr>
          <w:sz w:val="26"/>
          <w:szCs w:val="26"/>
        </w:rPr>
      </w:pPr>
      <w:r w:rsidRPr="003A09EF">
        <w:rPr>
          <w:sz w:val="26"/>
          <w:szCs w:val="26"/>
        </w:rPr>
        <w:t>Выполнить тематическую композицию «Праздник в городе» на основе наблюдений, по памяти и по представлению.</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«Скульптура»</w:t>
      </w:r>
    </w:p>
    <w:p w:rsidR="00CE04EC" w:rsidRPr="003A09EF" w:rsidRDefault="00CE04EC" w:rsidP="00CE04EC">
      <w:pPr>
        <w:ind w:firstLine="567"/>
        <w:jc w:val="both"/>
        <w:rPr>
          <w:sz w:val="26"/>
          <w:szCs w:val="26"/>
        </w:rPr>
      </w:pPr>
      <w:r w:rsidRPr="003A09EF">
        <w:rPr>
          <w:sz w:val="26"/>
          <w:szCs w:val="26"/>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CE04EC" w:rsidRPr="003A09EF" w:rsidRDefault="00CE04EC" w:rsidP="00CE04EC">
      <w:pPr>
        <w:ind w:firstLine="567"/>
        <w:jc w:val="both"/>
        <w:rPr>
          <w:sz w:val="26"/>
          <w:szCs w:val="26"/>
        </w:rPr>
      </w:pPr>
      <w:r w:rsidRPr="003A09EF">
        <w:rPr>
          <w:sz w:val="26"/>
          <w:szCs w:val="26"/>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CE04EC" w:rsidRPr="003A09EF" w:rsidRDefault="00CE04EC" w:rsidP="00CE04EC">
      <w:pPr>
        <w:ind w:firstLine="567"/>
        <w:jc w:val="both"/>
        <w:rPr>
          <w:sz w:val="26"/>
          <w:szCs w:val="26"/>
        </w:rPr>
      </w:pPr>
      <w:r w:rsidRPr="003A09EF">
        <w:rPr>
          <w:sz w:val="26"/>
          <w:szCs w:val="26"/>
        </w:rPr>
        <w:t>Узнавать о видах скульптуры: скульптурные памятники, парковая скульптура, мелкая пластика, рельеф (виды рельефа).</w:t>
      </w:r>
    </w:p>
    <w:p w:rsidR="00CE04EC" w:rsidRPr="003A09EF" w:rsidRDefault="00CE04EC" w:rsidP="00CE04EC">
      <w:pPr>
        <w:ind w:firstLine="567"/>
        <w:jc w:val="both"/>
        <w:rPr>
          <w:sz w:val="26"/>
          <w:szCs w:val="26"/>
        </w:rPr>
      </w:pPr>
      <w:r w:rsidRPr="003A09EF">
        <w:rPr>
          <w:sz w:val="26"/>
          <w:szCs w:val="26"/>
        </w:rPr>
        <w:t>Приобретать опыт лепки эскиза парковой скульптуры.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Узнавать о создании глиняной и деревянной посуды: народные художественные промыслы Гжель и Хохлома.</w:t>
      </w:r>
    </w:p>
    <w:p w:rsidR="00CE04EC" w:rsidRPr="003A09EF" w:rsidRDefault="00CE04EC" w:rsidP="00CE04EC">
      <w:pPr>
        <w:ind w:firstLine="567"/>
        <w:jc w:val="both"/>
        <w:rPr>
          <w:sz w:val="26"/>
          <w:szCs w:val="26"/>
        </w:rPr>
      </w:pPr>
      <w:r w:rsidRPr="003A09EF">
        <w:rPr>
          <w:sz w:val="26"/>
          <w:szCs w:val="26"/>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CE04EC" w:rsidRPr="003A09EF" w:rsidRDefault="00CE04EC" w:rsidP="00CE04EC">
      <w:pPr>
        <w:ind w:firstLine="567"/>
        <w:jc w:val="both"/>
        <w:rPr>
          <w:sz w:val="26"/>
          <w:szCs w:val="26"/>
        </w:rPr>
      </w:pPr>
      <w:r w:rsidRPr="003A09EF">
        <w:rPr>
          <w:sz w:val="26"/>
          <w:szCs w:val="26"/>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CE04EC" w:rsidRPr="003A09EF" w:rsidRDefault="00CE04EC" w:rsidP="00CE04EC">
      <w:pPr>
        <w:ind w:firstLine="567"/>
        <w:jc w:val="both"/>
        <w:rPr>
          <w:sz w:val="26"/>
          <w:szCs w:val="26"/>
        </w:rPr>
      </w:pPr>
      <w:r w:rsidRPr="003A09EF">
        <w:rPr>
          <w:sz w:val="26"/>
          <w:szCs w:val="26"/>
        </w:rPr>
        <w:t>Осваивать навыки создания орнаментов при помощи штампов и трафаретов.</w:t>
      </w:r>
    </w:p>
    <w:p w:rsidR="00CE04EC" w:rsidRPr="003A09EF" w:rsidRDefault="00CE04EC" w:rsidP="00CE04EC">
      <w:pPr>
        <w:ind w:firstLine="567"/>
        <w:jc w:val="both"/>
        <w:rPr>
          <w:sz w:val="26"/>
          <w:szCs w:val="26"/>
        </w:rPr>
      </w:pPr>
      <w:r w:rsidRPr="003A09EF">
        <w:rPr>
          <w:sz w:val="26"/>
          <w:szCs w:val="26"/>
        </w:rPr>
        <w:t>Получить опыт создания композиции орнамента в квадрате (в качестве эскиза росписи женского платка).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r w:rsidRPr="003A09EF">
        <w:rPr>
          <w:sz w:val="26"/>
          <w:szCs w:val="26"/>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CE04EC" w:rsidRPr="003A09EF" w:rsidRDefault="00CE04EC" w:rsidP="00CE04EC">
      <w:pPr>
        <w:ind w:firstLine="567"/>
        <w:jc w:val="both"/>
        <w:rPr>
          <w:sz w:val="26"/>
          <w:szCs w:val="26"/>
        </w:rPr>
      </w:pPr>
      <w:r w:rsidRPr="003A09EF">
        <w:rPr>
          <w:sz w:val="26"/>
          <w:szCs w:val="26"/>
        </w:rPr>
        <w:t>Создать эскиз макета паркового пространства или участвовать в коллективной работе по созданию такого макета.</w:t>
      </w:r>
    </w:p>
    <w:p w:rsidR="00CE04EC" w:rsidRPr="003A09EF" w:rsidRDefault="00CE04EC" w:rsidP="00CE04EC">
      <w:pPr>
        <w:ind w:firstLine="567"/>
        <w:jc w:val="both"/>
        <w:rPr>
          <w:sz w:val="26"/>
          <w:szCs w:val="26"/>
        </w:rPr>
      </w:pPr>
      <w:r w:rsidRPr="003A09EF">
        <w:rPr>
          <w:sz w:val="26"/>
          <w:szCs w:val="26"/>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CE04EC" w:rsidRPr="003A09EF" w:rsidRDefault="00CE04EC" w:rsidP="00CE04EC">
      <w:pPr>
        <w:ind w:firstLine="567"/>
        <w:jc w:val="both"/>
        <w:rPr>
          <w:sz w:val="26"/>
          <w:szCs w:val="26"/>
        </w:rPr>
      </w:pPr>
      <w:r w:rsidRPr="003A09EF">
        <w:rPr>
          <w:sz w:val="26"/>
          <w:szCs w:val="26"/>
        </w:rPr>
        <w:t>Придумать и нарисовать (или выполнить в технике бумагопластики) транспортное средство.</w:t>
      </w:r>
    </w:p>
    <w:p w:rsidR="00CE04EC" w:rsidRPr="003A09EF" w:rsidRDefault="00CE04EC" w:rsidP="00CE04EC">
      <w:pPr>
        <w:ind w:firstLine="567"/>
        <w:jc w:val="both"/>
        <w:rPr>
          <w:sz w:val="26"/>
          <w:szCs w:val="26"/>
        </w:rPr>
      </w:pPr>
      <w:r w:rsidRPr="003A09EF">
        <w:rPr>
          <w:sz w:val="26"/>
          <w:szCs w:val="26"/>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r w:rsidRPr="003A09EF">
        <w:rPr>
          <w:sz w:val="26"/>
          <w:szCs w:val="26"/>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CE04EC" w:rsidRPr="003A09EF" w:rsidRDefault="00CE04EC" w:rsidP="00CE04EC">
      <w:pPr>
        <w:ind w:firstLine="567"/>
        <w:jc w:val="both"/>
        <w:rPr>
          <w:sz w:val="26"/>
          <w:szCs w:val="26"/>
        </w:rPr>
      </w:pPr>
      <w:r w:rsidRPr="003A09EF">
        <w:rPr>
          <w:sz w:val="26"/>
          <w:szCs w:val="26"/>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CE04EC" w:rsidRPr="003A09EF" w:rsidRDefault="00CE04EC" w:rsidP="00CE04EC">
      <w:pPr>
        <w:ind w:firstLine="567"/>
        <w:jc w:val="both"/>
        <w:rPr>
          <w:sz w:val="26"/>
          <w:szCs w:val="26"/>
        </w:rPr>
      </w:pPr>
      <w:r w:rsidRPr="003A09EF">
        <w:rPr>
          <w:sz w:val="26"/>
          <w:szCs w:val="26"/>
        </w:rPr>
        <w:t>Знать и уметь объяснять назначение основных видов пространственных искусств: изобразительных видов искусства — живописи, графики, скульптуры;</w:t>
      </w:r>
      <w:r w:rsidRPr="003A09EF">
        <w:rPr>
          <w:sz w:val="26"/>
          <w:szCs w:val="26"/>
        </w:rPr>
        <w:tab/>
        <w:t>архитектуры,</w:t>
      </w:r>
      <w:r w:rsidRPr="003A09EF">
        <w:rPr>
          <w:sz w:val="26"/>
          <w:szCs w:val="26"/>
        </w:rPr>
        <w:tab/>
        <w:t>дизайна,</w:t>
      </w:r>
      <w:r w:rsidRPr="003A09EF">
        <w:rPr>
          <w:sz w:val="26"/>
          <w:szCs w:val="26"/>
        </w:rPr>
        <w:tab/>
        <w:t>декоративно-прикладных</w:t>
      </w:r>
      <w:r w:rsidRPr="003A09EF">
        <w:rPr>
          <w:sz w:val="26"/>
          <w:szCs w:val="26"/>
        </w:rPr>
        <w:tab/>
        <w:t>видов искусства, а также деятельности художника в кино, в театре, на празднике.</w:t>
      </w:r>
    </w:p>
    <w:p w:rsidR="00CE04EC" w:rsidRPr="003A09EF" w:rsidRDefault="00CE04EC" w:rsidP="00CE04EC">
      <w:pPr>
        <w:ind w:firstLine="567"/>
        <w:jc w:val="both"/>
        <w:rPr>
          <w:sz w:val="26"/>
          <w:szCs w:val="26"/>
        </w:rPr>
      </w:pPr>
      <w:r w:rsidRPr="003A09EF">
        <w:rPr>
          <w:sz w:val="26"/>
          <w:szCs w:val="26"/>
        </w:rPr>
        <w:t xml:space="preserve">Знать и уметь называть основные жанры живописи, графики и скульптуры, определяемые предметом изображения. </w:t>
      </w:r>
    </w:p>
    <w:p w:rsidR="00CE04EC" w:rsidRPr="003A09EF" w:rsidRDefault="00CE04EC" w:rsidP="00CE04EC">
      <w:pPr>
        <w:ind w:firstLine="567"/>
        <w:jc w:val="both"/>
        <w:rPr>
          <w:sz w:val="26"/>
          <w:szCs w:val="26"/>
        </w:rPr>
      </w:pPr>
      <w:r w:rsidRPr="003A09EF">
        <w:rPr>
          <w:sz w:val="26"/>
          <w:szCs w:val="26"/>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CE04EC" w:rsidRPr="003A09EF" w:rsidRDefault="00CE04EC" w:rsidP="00CE04EC">
      <w:pPr>
        <w:ind w:firstLine="567"/>
        <w:jc w:val="both"/>
        <w:rPr>
          <w:sz w:val="26"/>
          <w:szCs w:val="26"/>
        </w:rPr>
      </w:pPr>
      <w:r w:rsidRPr="003A09EF">
        <w:rPr>
          <w:sz w:val="26"/>
          <w:szCs w:val="26"/>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CE04EC" w:rsidRPr="003A09EF" w:rsidRDefault="00CE04EC" w:rsidP="00CE04EC">
      <w:pPr>
        <w:ind w:firstLine="567"/>
        <w:jc w:val="both"/>
        <w:rPr>
          <w:sz w:val="26"/>
          <w:szCs w:val="26"/>
        </w:rPr>
      </w:pPr>
      <w:r w:rsidRPr="003A09EF">
        <w:rPr>
          <w:sz w:val="26"/>
          <w:szCs w:val="26"/>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CE04EC" w:rsidRPr="003A09EF" w:rsidRDefault="00CE04EC" w:rsidP="00CE04EC">
      <w:pPr>
        <w:ind w:firstLine="567"/>
        <w:jc w:val="both"/>
        <w:rPr>
          <w:sz w:val="26"/>
          <w:szCs w:val="26"/>
        </w:rPr>
      </w:pPr>
      <w:r w:rsidRPr="003A09EF">
        <w:rPr>
          <w:sz w:val="26"/>
          <w:szCs w:val="26"/>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r w:rsidRPr="003A09EF">
        <w:rPr>
          <w:sz w:val="26"/>
          <w:szCs w:val="26"/>
        </w:rPr>
        <w:cr/>
        <w:t>Знать, что в России много замечательных художественных музеев, иметь представление о коллекциях своих региональных музеев.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r w:rsidRPr="003A09EF">
        <w:rPr>
          <w:sz w:val="26"/>
          <w:szCs w:val="26"/>
        </w:rPr>
        <w:lastRenderedPageBreak/>
        <w:t>Осваивать приёмы работы в графическом редакторе с линиями, геометрическими фигурами, инструментами традиционного рисования.</w:t>
      </w:r>
    </w:p>
    <w:p w:rsidR="00CE04EC" w:rsidRPr="003A09EF" w:rsidRDefault="00CE04EC" w:rsidP="00CE04EC">
      <w:pPr>
        <w:ind w:firstLine="567"/>
        <w:jc w:val="both"/>
        <w:rPr>
          <w:sz w:val="26"/>
          <w:szCs w:val="26"/>
        </w:rPr>
      </w:pPr>
      <w:r w:rsidRPr="003A09EF">
        <w:rPr>
          <w:sz w:val="26"/>
          <w:szCs w:val="26"/>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CE04EC" w:rsidRPr="003A09EF" w:rsidRDefault="00CE04EC" w:rsidP="00CE04EC">
      <w:pPr>
        <w:ind w:firstLine="567"/>
        <w:jc w:val="both"/>
        <w:rPr>
          <w:sz w:val="26"/>
          <w:szCs w:val="26"/>
        </w:rPr>
      </w:pPr>
      <w:r w:rsidRPr="003A09EF">
        <w:rPr>
          <w:sz w:val="26"/>
          <w:szCs w:val="26"/>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CE04EC" w:rsidRPr="003A09EF" w:rsidRDefault="00CE04EC" w:rsidP="00CE04EC">
      <w:pPr>
        <w:ind w:firstLine="567"/>
        <w:jc w:val="both"/>
        <w:rPr>
          <w:sz w:val="26"/>
          <w:szCs w:val="26"/>
        </w:rPr>
      </w:pPr>
      <w:r w:rsidRPr="003A09EF">
        <w:rPr>
          <w:sz w:val="26"/>
          <w:szCs w:val="26"/>
        </w:rPr>
        <w:t>Осваивать приёмы соединения шрифта и векторного изображения при создании поздравительных открыток, афиши и др.</w:t>
      </w:r>
    </w:p>
    <w:p w:rsidR="00CE04EC" w:rsidRPr="003A09EF" w:rsidRDefault="00CE04EC" w:rsidP="00CE04EC">
      <w:pPr>
        <w:ind w:firstLine="567"/>
        <w:jc w:val="both"/>
        <w:rPr>
          <w:sz w:val="26"/>
          <w:szCs w:val="26"/>
        </w:rPr>
      </w:pPr>
      <w:r w:rsidRPr="003A09EF">
        <w:rPr>
          <w:sz w:val="26"/>
          <w:szCs w:val="26"/>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CE04EC" w:rsidRPr="003A09EF" w:rsidRDefault="00CE04EC" w:rsidP="00CE04EC">
      <w:pPr>
        <w:ind w:firstLine="567"/>
        <w:jc w:val="both"/>
        <w:rPr>
          <w:sz w:val="26"/>
          <w:szCs w:val="26"/>
        </w:rPr>
      </w:pPr>
      <w:r w:rsidRPr="003A09EF">
        <w:rPr>
          <w:sz w:val="26"/>
          <w:szCs w:val="26"/>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4 КЛАСС</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«Графика»</w:t>
      </w:r>
    </w:p>
    <w:p w:rsidR="00CE04EC" w:rsidRPr="003A09EF" w:rsidRDefault="00CE04EC" w:rsidP="00CE04EC">
      <w:pPr>
        <w:ind w:firstLine="567"/>
        <w:jc w:val="both"/>
        <w:rPr>
          <w:sz w:val="26"/>
          <w:szCs w:val="26"/>
        </w:rPr>
      </w:pPr>
      <w:r w:rsidRPr="003A09EF">
        <w:rPr>
          <w:sz w:val="26"/>
          <w:szCs w:val="26"/>
        </w:rPr>
        <w:t>Осваивать правила линейной и воздушной перспективы и применять их в своей практической творческой деятельности.</w:t>
      </w:r>
    </w:p>
    <w:p w:rsidR="00CE04EC" w:rsidRPr="003A09EF" w:rsidRDefault="00CE04EC" w:rsidP="00CE04EC">
      <w:pPr>
        <w:ind w:firstLine="567"/>
        <w:jc w:val="both"/>
        <w:rPr>
          <w:sz w:val="26"/>
          <w:szCs w:val="26"/>
        </w:rPr>
      </w:pPr>
      <w:r w:rsidRPr="003A09EF">
        <w:rPr>
          <w:sz w:val="26"/>
          <w:szCs w:val="26"/>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CE04EC" w:rsidRPr="003A09EF" w:rsidRDefault="00CE04EC" w:rsidP="00CE04EC">
      <w:pPr>
        <w:ind w:firstLine="567"/>
        <w:jc w:val="both"/>
        <w:rPr>
          <w:sz w:val="26"/>
          <w:szCs w:val="26"/>
        </w:rPr>
      </w:pPr>
      <w:r w:rsidRPr="003A09EF">
        <w:rPr>
          <w:sz w:val="26"/>
          <w:szCs w:val="26"/>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CE04EC" w:rsidRPr="003A09EF" w:rsidRDefault="00CE04EC" w:rsidP="00CE04EC">
      <w:pPr>
        <w:ind w:firstLine="567"/>
        <w:jc w:val="both"/>
        <w:rPr>
          <w:sz w:val="26"/>
          <w:szCs w:val="26"/>
        </w:rPr>
      </w:pPr>
      <w:r w:rsidRPr="003A09EF">
        <w:rPr>
          <w:sz w:val="26"/>
          <w:szCs w:val="26"/>
        </w:rPr>
        <w:t>Создавать зарисовки памятников отечественной и мировой архитектуры.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«Живопись»</w:t>
      </w:r>
    </w:p>
    <w:p w:rsidR="00CE04EC" w:rsidRPr="003A09EF" w:rsidRDefault="00CE04EC" w:rsidP="00CE04EC">
      <w:pPr>
        <w:ind w:firstLine="567"/>
        <w:jc w:val="both"/>
        <w:rPr>
          <w:sz w:val="26"/>
          <w:szCs w:val="26"/>
        </w:rPr>
      </w:pPr>
      <w:r w:rsidRPr="003A09EF">
        <w:rPr>
          <w:sz w:val="26"/>
          <w:szCs w:val="26"/>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CE04EC" w:rsidRPr="003A09EF" w:rsidRDefault="00CE04EC" w:rsidP="00CE04EC">
      <w:pPr>
        <w:ind w:firstLine="567"/>
        <w:jc w:val="both"/>
        <w:rPr>
          <w:sz w:val="26"/>
          <w:szCs w:val="26"/>
        </w:rPr>
      </w:pPr>
      <w:r w:rsidRPr="003A09EF">
        <w:rPr>
          <w:sz w:val="26"/>
          <w:szCs w:val="26"/>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CE04EC" w:rsidRPr="003A09EF" w:rsidRDefault="00CE04EC" w:rsidP="00CE04EC">
      <w:pPr>
        <w:ind w:firstLine="567"/>
        <w:jc w:val="both"/>
        <w:rPr>
          <w:sz w:val="26"/>
          <w:szCs w:val="26"/>
        </w:rPr>
      </w:pPr>
      <w:r w:rsidRPr="003A09EF">
        <w:rPr>
          <w:sz w:val="26"/>
          <w:szCs w:val="26"/>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CE04EC" w:rsidRPr="003A09EF" w:rsidRDefault="00CE04EC" w:rsidP="00CE04EC">
      <w:pPr>
        <w:ind w:firstLine="567"/>
        <w:jc w:val="both"/>
        <w:rPr>
          <w:sz w:val="26"/>
          <w:szCs w:val="26"/>
        </w:rPr>
      </w:pPr>
      <w:r w:rsidRPr="003A09EF">
        <w:rPr>
          <w:sz w:val="26"/>
          <w:szCs w:val="26"/>
        </w:rPr>
        <w:t>Создавать двойной портрет (например, портрет матери и ребёнка).</w:t>
      </w:r>
    </w:p>
    <w:p w:rsidR="00CE04EC" w:rsidRPr="003A09EF" w:rsidRDefault="00CE04EC" w:rsidP="00CE04EC">
      <w:pPr>
        <w:ind w:firstLine="567"/>
        <w:jc w:val="both"/>
        <w:rPr>
          <w:sz w:val="26"/>
          <w:szCs w:val="26"/>
        </w:rPr>
      </w:pPr>
      <w:r w:rsidRPr="003A09EF">
        <w:rPr>
          <w:sz w:val="26"/>
          <w:szCs w:val="26"/>
        </w:rPr>
        <w:t>Приобретать опыт создания композиции на тему «Древнерусский город».</w:t>
      </w:r>
    </w:p>
    <w:p w:rsidR="00CE04EC" w:rsidRPr="003A09EF" w:rsidRDefault="00CE04EC" w:rsidP="00CE04EC">
      <w:pPr>
        <w:ind w:firstLine="567"/>
        <w:jc w:val="both"/>
        <w:rPr>
          <w:sz w:val="26"/>
          <w:szCs w:val="26"/>
        </w:rPr>
      </w:pPr>
      <w:r w:rsidRPr="003A09EF">
        <w:rPr>
          <w:sz w:val="26"/>
          <w:szCs w:val="26"/>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lastRenderedPageBreak/>
        <w:t>Модуль «Скульптура»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w:t>
      </w:r>
      <w:r w:rsidRPr="003A09EF">
        <w:rPr>
          <w:sz w:val="26"/>
          <w:szCs w:val="26"/>
        </w:rPr>
        <w:tab/>
        <w:t>освоения</w:t>
      </w:r>
      <w:r w:rsidRPr="003A09EF">
        <w:rPr>
          <w:sz w:val="26"/>
          <w:szCs w:val="26"/>
        </w:rPr>
        <w:tab/>
        <w:t>собранного</w:t>
      </w:r>
      <w:r w:rsidRPr="003A09EF">
        <w:rPr>
          <w:sz w:val="26"/>
          <w:szCs w:val="26"/>
        </w:rPr>
        <w:tab/>
        <w:t>материала</w:t>
      </w:r>
      <w:r w:rsidRPr="003A09EF">
        <w:rPr>
          <w:sz w:val="26"/>
          <w:szCs w:val="26"/>
        </w:rPr>
        <w:tab/>
        <w:t>о мемориальных комплексах, существующих в нашей стране).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«Декоративно-прикладное искусство»</w:t>
      </w:r>
    </w:p>
    <w:p w:rsidR="00CE04EC" w:rsidRPr="003A09EF" w:rsidRDefault="00CE04EC" w:rsidP="00CE04EC">
      <w:pPr>
        <w:ind w:firstLine="567"/>
        <w:jc w:val="both"/>
        <w:rPr>
          <w:sz w:val="26"/>
          <w:szCs w:val="26"/>
        </w:rPr>
      </w:pPr>
      <w:r w:rsidRPr="003A09EF">
        <w:rPr>
          <w:sz w:val="26"/>
          <w:szCs w:val="26"/>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CE04EC" w:rsidRPr="003A09EF" w:rsidRDefault="00CE04EC" w:rsidP="00CE04EC">
      <w:pPr>
        <w:ind w:firstLine="567"/>
        <w:jc w:val="both"/>
        <w:rPr>
          <w:sz w:val="26"/>
          <w:szCs w:val="26"/>
        </w:rPr>
      </w:pPr>
      <w:r w:rsidRPr="003A09EF">
        <w:rPr>
          <w:sz w:val="26"/>
          <w:szCs w:val="26"/>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CE04EC" w:rsidRPr="003A09EF" w:rsidRDefault="00CE04EC" w:rsidP="00CE04EC">
      <w:pPr>
        <w:ind w:firstLine="567"/>
        <w:jc w:val="both"/>
        <w:rPr>
          <w:sz w:val="26"/>
          <w:szCs w:val="26"/>
        </w:rPr>
      </w:pPr>
      <w:r w:rsidRPr="003A09EF">
        <w:rPr>
          <w:sz w:val="26"/>
          <w:szCs w:val="26"/>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CE04EC" w:rsidRPr="003A09EF" w:rsidRDefault="00CE04EC" w:rsidP="00CE04EC">
      <w:pPr>
        <w:ind w:firstLine="567"/>
        <w:jc w:val="both"/>
        <w:rPr>
          <w:sz w:val="26"/>
          <w:szCs w:val="26"/>
        </w:rPr>
      </w:pPr>
      <w:r w:rsidRPr="003A09EF">
        <w:rPr>
          <w:sz w:val="26"/>
          <w:szCs w:val="26"/>
        </w:rPr>
        <w:t>Познакомиться с женским и мужским костюмами в традициях разных народов, со своеобразием одежды в разных культурах и в разные эпохи.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«Архитектура»</w:t>
      </w:r>
    </w:p>
    <w:p w:rsidR="00CE04EC" w:rsidRPr="003A09EF" w:rsidRDefault="00CE04EC" w:rsidP="00CE04EC">
      <w:pPr>
        <w:ind w:firstLine="567"/>
        <w:jc w:val="both"/>
        <w:rPr>
          <w:sz w:val="26"/>
          <w:szCs w:val="26"/>
        </w:rPr>
      </w:pPr>
      <w:r w:rsidRPr="003A09EF">
        <w:rPr>
          <w:sz w:val="26"/>
          <w:szCs w:val="26"/>
        </w:rPr>
        <w:t>Получить представление о конструкции традиционных жилищ у разных народов, об их связи с окружающей природой.</w:t>
      </w:r>
    </w:p>
    <w:p w:rsidR="00CE04EC" w:rsidRPr="003A09EF" w:rsidRDefault="00CE04EC" w:rsidP="00CE04EC">
      <w:pPr>
        <w:ind w:firstLine="567"/>
        <w:jc w:val="both"/>
        <w:rPr>
          <w:sz w:val="26"/>
          <w:szCs w:val="26"/>
        </w:rPr>
      </w:pPr>
      <w:r w:rsidRPr="003A09EF">
        <w:rPr>
          <w:sz w:val="26"/>
          <w:szCs w:val="26"/>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CE04EC" w:rsidRPr="003A09EF" w:rsidRDefault="00CE04EC" w:rsidP="00CE04EC">
      <w:pPr>
        <w:ind w:firstLine="567"/>
        <w:jc w:val="both"/>
        <w:rPr>
          <w:sz w:val="26"/>
          <w:szCs w:val="26"/>
        </w:rPr>
      </w:pPr>
      <w:r w:rsidRPr="003A09EF">
        <w:rPr>
          <w:sz w:val="26"/>
          <w:szCs w:val="26"/>
        </w:rPr>
        <w:t>Иметь представления о конструктивных особенностях переносного жилища — юрты.</w:t>
      </w:r>
    </w:p>
    <w:p w:rsidR="00CE04EC" w:rsidRPr="003A09EF" w:rsidRDefault="00CE04EC" w:rsidP="00CE04EC">
      <w:pPr>
        <w:ind w:firstLine="567"/>
        <w:jc w:val="both"/>
        <w:rPr>
          <w:sz w:val="26"/>
          <w:szCs w:val="26"/>
        </w:rPr>
      </w:pPr>
      <w:r w:rsidRPr="003A09EF">
        <w:rPr>
          <w:sz w:val="26"/>
          <w:szCs w:val="26"/>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CE04EC" w:rsidRPr="003A09EF" w:rsidRDefault="00CE04EC" w:rsidP="00CE04EC">
      <w:pPr>
        <w:ind w:firstLine="567"/>
        <w:jc w:val="both"/>
        <w:rPr>
          <w:sz w:val="26"/>
          <w:szCs w:val="26"/>
        </w:rPr>
      </w:pPr>
      <w:r w:rsidRPr="003A09EF">
        <w:rPr>
          <w:sz w:val="26"/>
          <w:szCs w:val="26"/>
        </w:rPr>
        <w:t xml:space="preserve">Иметь представления об устройстве и красоте древнерусского города, его архитектурном устройстве и жизни в нём людей. </w:t>
      </w:r>
    </w:p>
    <w:p w:rsidR="00CE04EC" w:rsidRPr="003A09EF" w:rsidRDefault="00CE04EC" w:rsidP="00CE04EC">
      <w:pPr>
        <w:ind w:firstLine="567"/>
        <w:jc w:val="both"/>
        <w:rPr>
          <w:sz w:val="26"/>
          <w:szCs w:val="26"/>
        </w:rPr>
      </w:pPr>
      <w:r w:rsidRPr="003A09EF">
        <w:rPr>
          <w:sz w:val="26"/>
          <w:szCs w:val="26"/>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CE04EC" w:rsidRPr="003A09EF" w:rsidRDefault="00CE04EC" w:rsidP="00CE04EC">
      <w:pPr>
        <w:ind w:firstLine="567"/>
        <w:jc w:val="both"/>
        <w:rPr>
          <w:sz w:val="26"/>
          <w:szCs w:val="26"/>
        </w:rPr>
      </w:pPr>
      <w:r w:rsidRPr="003A09EF">
        <w:rPr>
          <w:sz w:val="26"/>
          <w:szCs w:val="26"/>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CE04EC" w:rsidRPr="003A09EF" w:rsidRDefault="00CE04EC" w:rsidP="00CE04EC">
      <w:pPr>
        <w:ind w:firstLine="567"/>
        <w:jc w:val="both"/>
        <w:rPr>
          <w:sz w:val="26"/>
          <w:szCs w:val="26"/>
        </w:rPr>
      </w:pPr>
      <w:r w:rsidRPr="003A09EF">
        <w:rPr>
          <w:sz w:val="26"/>
          <w:szCs w:val="26"/>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«Восприятие произведений искусства»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CE04EC" w:rsidRPr="003A09EF" w:rsidRDefault="00CE04EC" w:rsidP="00CE04EC">
      <w:pPr>
        <w:ind w:firstLine="567"/>
        <w:jc w:val="both"/>
        <w:rPr>
          <w:sz w:val="26"/>
          <w:szCs w:val="26"/>
        </w:rPr>
      </w:pPr>
      <w:r w:rsidRPr="003A09EF">
        <w:rPr>
          <w:sz w:val="26"/>
          <w:szCs w:val="26"/>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CE04EC" w:rsidRPr="003A09EF" w:rsidRDefault="00CE04EC" w:rsidP="00CE04EC">
      <w:pPr>
        <w:ind w:firstLine="567"/>
        <w:jc w:val="both"/>
        <w:rPr>
          <w:sz w:val="26"/>
          <w:szCs w:val="26"/>
        </w:rPr>
      </w:pPr>
      <w:r w:rsidRPr="003A09EF">
        <w:rPr>
          <w:sz w:val="26"/>
          <w:szCs w:val="26"/>
        </w:rPr>
        <w:t>Узнавать соборы Московского Кремля, Софийский собор в Великом Новгороде, храм Покрова на Нерли.</w:t>
      </w:r>
    </w:p>
    <w:p w:rsidR="00CE04EC" w:rsidRPr="003A09EF" w:rsidRDefault="00CE04EC" w:rsidP="00CE04EC">
      <w:pPr>
        <w:ind w:firstLine="567"/>
        <w:jc w:val="both"/>
        <w:rPr>
          <w:sz w:val="26"/>
          <w:szCs w:val="26"/>
        </w:rPr>
      </w:pPr>
      <w:r w:rsidRPr="003A09EF">
        <w:rPr>
          <w:sz w:val="26"/>
          <w:szCs w:val="26"/>
        </w:rPr>
        <w:t>Уметь называть и объяснять содержание памятника К. Минину и Д. Пожарскому скульптора И. П. Мартоса в Москве.</w:t>
      </w:r>
    </w:p>
    <w:p w:rsidR="00CE04EC" w:rsidRPr="003A09EF" w:rsidRDefault="00CE04EC" w:rsidP="00CE04EC">
      <w:pPr>
        <w:ind w:firstLine="567"/>
        <w:jc w:val="both"/>
        <w:rPr>
          <w:sz w:val="26"/>
          <w:szCs w:val="26"/>
        </w:rPr>
      </w:pPr>
      <w:r w:rsidRPr="003A09EF">
        <w:rPr>
          <w:sz w:val="26"/>
          <w:szCs w:val="26"/>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p>
    <w:p w:rsidR="00CE04EC" w:rsidRPr="003A09EF" w:rsidRDefault="00CE04EC" w:rsidP="00CE04EC">
      <w:pPr>
        <w:ind w:firstLine="567"/>
        <w:jc w:val="both"/>
        <w:rPr>
          <w:sz w:val="26"/>
          <w:szCs w:val="26"/>
        </w:rPr>
      </w:pPr>
      <w:r w:rsidRPr="003A09EF">
        <w:rPr>
          <w:sz w:val="26"/>
          <w:szCs w:val="26"/>
        </w:rPr>
        <w:t>«Воин-освободитель»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CE04EC" w:rsidRPr="003A09EF" w:rsidRDefault="00CE04EC" w:rsidP="00CE04EC">
      <w:pPr>
        <w:ind w:firstLine="567"/>
        <w:jc w:val="both"/>
        <w:rPr>
          <w:sz w:val="26"/>
          <w:szCs w:val="26"/>
        </w:rPr>
      </w:pPr>
      <w:r w:rsidRPr="003A09EF">
        <w:rPr>
          <w:sz w:val="26"/>
          <w:szCs w:val="26"/>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CE04EC" w:rsidRPr="003A09EF" w:rsidRDefault="00CE04EC" w:rsidP="00CE04EC">
      <w:pPr>
        <w:ind w:firstLine="567"/>
        <w:jc w:val="both"/>
        <w:rPr>
          <w:sz w:val="26"/>
          <w:szCs w:val="26"/>
        </w:rPr>
      </w:pPr>
      <w:r w:rsidRPr="003A09EF">
        <w:rPr>
          <w:sz w:val="26"/>
          <w:szCs w:val="26"/>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CE04EC" w:rsidRPr="003A09EF" w:rsidRDefault="00CE04EC" w:rsidP="00CE04EC">
      <w:pPr>
        <w:ind w:firstLine="567"/>
        <w:jc w:val="both"/>
        <w:rPr>
          <w:sz w:val="26"/>
          <w:szCs w:val="26"/>
        </w:rPr>
      </w:pPr>
      <w:r w:rsidRPr="003A09EF">
        <w:rPr>
          <w:sz w:val="26"/>
          <w:szCs w:val="26"/>
        </w:rPr>
        <w:t>Приводить примеры произведений великих европейских художников: Леонардо да Винчи, Рафаэля, Рембрандта, Пикассо и других (по выбору учителя).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«Азбука цифровой графики»</w:t>
      </w:r>
    </w:p>
    <w:p w:rsidR="00CE04EC" w:rsidRPr="003A09EF" w:rsidRDefault="00CE04EC" w:rsidP="00CE04EC">
      <w:pPr>
        <w:ind w:firstLine="567"/>
        <w:jc w:val="both"/>
        <w:rPr>
          <w:sz w:val="26"/>
          <w:szCs w:val="26"/>
        </w:rPr>
      </w:pPr>
      <w:r w:rsidRPr="003A09EF">
        <w:rPr>
          <w:sz w:val="26"/>
          <w:szCs w:val="26"/>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CE04EC" w:rsidRPr="003A09EF" w:rsidRDefault="00CE04EC" w:rsidP="00CE04EC">
      <w:pPr>
        <w:ind w:firstLine="567"/>
        <w:jc w:val="both"/>
        <w:rPr>
          <w:sz w:val="26"/>
          <w:szCs w:val="26"/>
        </w:rPr>
      </w:pPr>
      <w:r w:rsidRPr="003A09EF">
        <w:rPr>
          <w:sz w:val="26"/>
          <w:szCs w:val="26"/>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CE04EC" w:rsidRPr="003A09EF" w:rsidRDefault="00CE04EC" w:rsidP="00CE04EC">
      <w:pPr>
        <w:ind w:firstLine="567"/>
        <w:jc w:val="both"/>
        <w:rPr>
          <w:sz w:val="26"/>
          <w:szCs w:val="26"/>
        </w:rPr>
      </w:pPr>
      <w:r w:rsidRPr="003A09EF">
        <w:rPr>
          <w:sz w:val="26"/>
          <w:szCs w:val="26"/>
        </w:rPr>
        <w:t>Использовать поисковую систему для знакомства с разными видами деревянного дома на основе избы и традициями и её украшений.</w:t>
      </w:r>
    </w:p>
    <w:p w:rsidR="00CE04EC" w:rsidRPr="003A09EF" w:rsidRDefault="00CE04EC" w:rsidP="00CE04EC">
      <w:pPr>
        <w:ind w:firstLine="567"/>
        <w:jc w:val="both"/>
        <w:rPr>
          <w:sz w:val="26"/>
          <w:szCs w:val="26"/>
        </w:rPr>
      </w:pPr>
      <w:r w:rsidRPr="003A09EF">
        <w:rPr>
          <w:sz w:val="26"/>
          <w:szCs w:val="26"/>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CE04EC" w:rsidRPr="003A09EF" w:rsidRDefault="00CE04EC" w:rsidP="00CE04EC">
      <w:pPr>
        <w:ind w:firstLine="567"/>
        <w:jc w:val="both"/>
        <w:rPr>
          <w:sz w:val="26"/>
          <w:szCs w:val="26"/>
        </w:rPr>
      </w:pPr>
      <w:r w:rsidRPr="003A09EF">
        <w:rPr>
          <w:sz w:val="26"/>
          <w:szCs w:val="26"/>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CE04EC" w:rsidRPr="003A09EF" w:rsidRDefault="00CE04EC" w:rsidP="00CE04EC">
      <w:pPr>
        <w:ind w:firstLine="567"/>
        <w:jc w:val="both"/>
        <w:rPr>
          <w:sz w:val="26"/>
          <w:szCs w:val="26"/>
        </w:rPr>
      </w:pPr>
      <w:r w:rsidRPr="003A09EF">
        <w:rPr>
          <w:sz w:val="26"/>
          <w:szCs w:val="26"/>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w:t>
      </w:r>
      <w:r w:rsidRPr="003A09EF">
        <w:rPr>
          <w:sz w:val="26"/>
          <w:szCs w:val="26"/>
        </w:rPr>
        <w:lastRenderedPageBreak/>
        <w:t>схематического движения человека).</w:t>
      </w:r>
    </w:p>
    <w:p w:rsidR="00CE04EC" w:rsidRPr="003A09EF" w:rsidRDefault="00CE04EC" w:rsidP="00CE04EC">
      <w:pPr>
        <w:ind w:firstLine="567"/>
        <w:jc w:val="both"/>
        <w:rPr>
          <w:sz w:val="26"/>
          <w:szCs w:val="26"/>
        </w:rPr>
      </w:pPr>
      <w:r w:rsidRPr="003A09EF">
        <w:rPr>
          <w:sz w:val="26"/>
          <w:szCs w:val="26"/>
        </w:rPr>
        <w:t>Освоить анимацию простого повторяющегося движения изображения в виртуальном редакторе GIF-анимации.</w:t>
      </w:r>
    </w:p>
    <w:p w:rsidR="00CE04EC" w:rsidRPr="003A09EF" w:rsidRDefault="00CE04EC" w:rsidP="00CE04EC">
      <w:pPr>
        <w:ind w:firstLine="567"/>
        <w:jc w:val="both"/>
        <w:rPr>
          <w:sz w:val="26"/>
          <w:szCs w:val="26"/>
        </w:rPr>
      </w:pPr>
      <w:r w:rsidRPr="003A09EF">
        <w:rPr>
          <w:sz w:val="26"/>
          <w:szCs w:val="26"/>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CE04EC" w:rsidRPr="003A09EF" w:rsidRDefault="00CE04EC" w:rsidP="00CE04EC">
      <w:pPr>
        <w:ind w:firstLine="567"/>
        <w:jc w:val="both"/>
        <w:rPr>
          <w:sz w:val="26"/>
          <w:szCs w:val="26"/>
        </w:rPr>
      </w:pPr>
      <w:r w:rsidRPr="003A09EF">
        <w:rPr>
          <w:sz w:val="26"/>
          <w:szCs w:val="26"/>
        </w:rPr>
        <w:t>Совершать виртуальные тематические путешествия по художественным музеям мира.</w:t>
      </w:r>
    </w:p>
    <w:p w:rsidR="00CE04EC" w:rsidRDefault="0081312A" w:rsidP="00CE04EC">
      <w:pPr>
        <w:ind w:firstLine="567"/>
        <w:jc w:val="both"/>
        <w:rPr>
          <w:b/>
          <w:sz w:val="32"/>
          <w:szCs w:val="26"/>
        </w:rPr>
      </w:pPr>
      <w:r w:rsidRPr="0081312A">
        <w:rPr>
          <w:b/>
          <w:sz w:val="32"/>
          <w:szCs w:val="26"/>
        </w:rPr>
        <w:t>Тематическое планирование</w:t>
      </w:r>
    </w:p>
    <w:p w:rsidR="0081312A" w:rsidRDefault="0081312A" w:rsidP="00CE04EC">
      <w:pPr>
        <w:ind w:firstLine="567"/>
        <w:jc w:val="both"/>
        <w:rPr>
          <w:b/>
          <w:sz w:val="32"/>
          <w:szCs w:val="26"/>
        </w:rPr>
      </w:pPr>
      <w:r>
        <w:rPr>
          <w:b/>
          <w:sz w:val="32"/>
          <w:szCs w:val="26"/>
        </w:rPr>
        <w:t>1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355"/>
        <w:gridCol w:w="528"/>
        <w:gridCol w:w="1104"/>
        <w:gridCol w:w="1140"/>
        <w:gridCol w:w="864"/>
        <w:gridCol w:w="2677"/>
        <w:gridCol w:w="1284"/>
        <w:gridCol w:w="2076"/>
      </w:tblGrid>
      <w:tr w:rsidR="0081312A" w:rsidTr="0081312A">
        <w:trPr>
          <w:trHeight w:val="333"/>
        </w:trPr>
        <w:tc>
          <w:tcPr>
            <w:tcW w:w="468" w:type="dxa"/>
            <w:vMerge w:val="restart"/>
          </w:tcPr>
          <w:p w:rsidR="0081312A" w:rsidRDefault="0081312A" w:rsidP="0081312A">
            <w:pPr>
              <w:pStyle w:val="TableParagraph"/>
              <w:spacing w:before="74" w:line="266" w:lineRule="auto"/>
              <w:ind w:right="134"/>
              <w:rPr>
                <w:b/>
                <w:sz w:val="15"/>
              </w:rPr>
            </w:pPr>
            <w:r>
              <w:rPr>
                <w:b/>
                <w:w w:val="105"/>
                <w:sz w:val="15"/>
              </w:rPr>
              <w:t>№</w:t>
            </w:r>
            <w:r>
              <w:rPr>
                <w:b/>
                <w:spacing w:val="1"/>
                <w:w w:val="105"/>
                <w:sz w:val="15"/>
              </w:rPr>
              <w:t xml:space="preserve"> </w:t>
            </w:r>
            <w:r>
              <w:rPr>
                <w:b/>
                <w:spacing w:val="-1"/>
                <w:w w:val="105"/>
                <w:sz w:val="15"/>
              </w:rPr>
              <w:t>п/п</w:t>
            </w:r>
          </w:p>
        </w:tc>
        <w:tc>
          <w:tcPr>
            <w:tcW w:w="5355" w:type="dxa"/>
            <w:vMerge w:val="restart"/>
          </w:tcPr>
          <w:p w:rsidR="0081312A" w:rsidRPr="0081312A" w:rsidRDefault="0081312A" w:rsidP="0081312A">
            <w:pPr>
              <w:pStyle w:val="TableParagraph"/>
              <w:spacing w:before="74"/>
              <w:rPr>
                <w:b/>
                <w:sz w:val="15"/>
                <w:lang w:val="ru-RU"/>
              </w:rPr>
            </w:pPr>
            <w:r w:rsidRPr="0081312A">
              <w:rPr>
                <w:b/>
                <w:w w:val="105"/>
                <w:sz w:val="15"/>
                <w:lang w:val="ru-RU"/>
              </w:rPr>
              <w:t>Наименование</w:t>
            </w:r>
            <w:r w:rsidRPr="0081312A">
              <w:rPr>
                <w:b/>
                <w:spacing w:val="-10"/>
                <w:w w:val="105"/>
                <w:sz w:val="15"/>
                <w:lang w:val="ru-RU"/>
              </w:rPr>
              <w:t xml:space="preserve"> </w:t>
            </w:r>
            <w:r w:rsidRPr="0081312A">
              <w:rPr>
                <w:b/>
                <w:w w:val="105"/>
                <w:sz w:val="15"/>
                <w:lang w:val="ru-RU"/>
              </w:rPr>
              <w:t>разделов</w:t>
            </w:r>
            <w:r w:rsidRPr="0081312A">
              <w:rPr>
                <w:b/>
                <w:spacing w:val="-10"/>
                <w:w w:val="105"/>
                <w:sz w:val="15"/>
                <w:lang w:val="ru-RU"/>
              </w:rPr>
              <w:t xml:space="preserve"> </w:t>
            </w:r>
            <w:r w:rsidRPr="0081312A">
              <w:rPr>
                <w:b/>
                <w:w w:val="105"/>
                <w:sz w:val="15"/>
                <w:lang w:val="ru-RU"/>
              </w:rPr>
              <w:t>и</w:t>
            </w:r>
            <w:r w:rsidRPr="0081312A">
              <w:rPr>
                <w:b/>
                <w:spacing w:val="-10"/>
                <w:w w:val="105"/>
                <w:sz w:val="15"/>
                <w:lang w:val="ru-RU"/>
              </w:rPr>
              <w:t xml:space="preserve"> </w:t>
            </w:r>
            <w:r w:rsidRPr="0081312A">
              <w:rPr>
                <w:b/>
                <w:w w:val="105"/>
                <w:sz w:val="15"/>
                <w:lang w:val="ru-RU"/>
              </w:rPr>
              <w:t>тем</w:t>
            </w:r>
            <w:r w:rsidRPr="0081312A">
              <w:rPr>
                <w:b/>
                <w:spacing w:val="-9"/>
                <w:w w:val="105"/>
                <w:sz w:val="15"/>
                <w:lang w:val="ru-RU"/>
              </w:rPr>
              <w:t xml:space="preserve"> </w:t>
            </w:r>
            <w:r w:rsidRPr="0081312A">
              <w:rPr>
                <w:b/>
                <w:w w:val="105"/>
                <w:sz w:val="15"/>
                <w:lang w:val="ru-RU"/>
              </w:rPr>
              <w:t>программы</w:t>
            </w:r>
          </w:p>
        </w:tc>
        <w:tc>
          <w:tcPr>
            <w:tcW w:w="2772" w:type="dxa"/>
            <w:gridSpan w:val="3"/>
          </w:tcPr>
          <w:p w:rsidR="0081312A" w:rsidRDefault="0081312A" w:rsidP="0081312A">
            <w:pPr>
              <w:pStyle w:val="TableParagraph"/>
              <w:spacing w:before="74"/>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81312A" w:rsidRDefault="0081312A" w:rsidP="0081312A">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2677" w:type="dxa"/>
            <w:vMerge w:val="restart"/>
          </w:tcPr>
          <w:p w:rsidR="0081312A" w:rsidRDefault="0081312A" w:rsidP="0081312A">
            <w:pPr>
              <w:pStyle w:val="TableParagraph"/>
              <w:spacing w:before="74"/>
              <w:ind w:left="78"/>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284" w:type="dxa"/>
            <w:vMerge w:val="restart"/>
          </w:tcPr>
          <w:p w:rsidR="0081312A" w:rsidRDefault="0081312A" w:rsidP="0081312A">
            <w:pPr>
              <w:pStyle w:val="TableParagraph"/>
              <w:spacing w:before="74" w:line="266" w:lineRule="auto"/>
              <w:ind w:left="79" w:right="209"/>
              <w:rPr>
                <w:b/>
                <w:sz w:val="15"/>
              </w:rPr>
            </w:pPr>
            <w:r>
              <w:rPr>
                <w:b/>
                <w:spacing w:val="-2"/>
                <w:w w:val="105"/>
                <w:sz w:val="15"/>
              </w:rPr>
              <w:t>Виды, формы</w:t>
            </w:r>
            <w:r>
              <w:rPr>
                <w:b/>
                <w:spacing w:val="-37"/>
                <w:w w:val="105"/>
                <w:sz w:val="15"/>
              </w:rPr>
              <w:t xml:space="preserve"> </w:t>
            </w:r>
            <w:r>
              <w:rPr>
                <w:b/>
                <w:w w:val="105"/>
                <w:sz w:val="15"/>
              </w:rPr>
              <w:t>контроля</w:t>
            </w:r>
          </w:p>
        </w:tc>
        <w:tc>
          <w:tcPr>
            <w:tcW w:w="2076" w:type="dxa"/>
            <w:vMerge w:val="restart"/>
          </w:tcPr>
          <w:p w:rsidR="0081312A" w:rsidRDefault="0081312A" w:rsidP="0081312A">
            <w:pPr>
              <w:pStyle w:val="TableParagraph"/>
              <w:spacing w:before="74" w:line="266" w:lineRule="auto"/>
              <w:ind w:left="80" w:right="130"/>
              <w:rPr>
                <w:b/>
                <w:sz w:val="15"/>
              </w:rPr>
            </w:pPr>
            <w:r>
              <w:rPr>
                <w:b/>
                <w:spacing w:val="-1"/>
                <w:w w:val="105"/>
                <w:sz w:val="15"/>
              </w:rPr>
              <w:t>Электронные (цифровые)</w:t>
            </w:r>
            <w:r>
              <w:rPr>
                <w:b/>
                <w:spacing w:val="-37"/>
                <w:w w:val="105"/>
                <w:sz w:val="15"/>
              </w:rPr>
              <w:t xml:space="preserve"> </w:t>
            </w:r>
            <w:r>
              <w:rPr>
                <w:b/>
                <w:spacing w:val="-1"/>
                <w:w w:val="105"/>
                <w:sz w:val="15"/>
              </w:rPr>
              <w:t>образовательные</w:t>
            </w:r>
            <w:r>
              <w:rPr>
                <w:b/>
                <w:spacing w:val="-7"/>
                <w:w w:val="105"/>
                <w:sz w:val="15"/>
              </w:rPr>
              <w:t xml:space="preserve"> </w:t>
            </w:r>
            <w:r>
              <w:rPr>
                <w:b/>
                <w:spacing w:val="-1"/>
                <w:w w:val="105"/>
                <w:sz w:val="15"/>
              </w:rPr>
              <w:t>ресурсы</w:t>
            </w:r>
          </w:p>
        </w:tc>
      </w:tr>
      <w:tr w:rsidR="0081312A" w:rsidTr="0081312A">
        <w:trPr>
          <w:trHeight w:val="525"/>
        </w:trPr>
        <w:tc>
          <w:tcPr>
            <w:tcW w:w="468" w:type="dxa"/>
            <w:vMerge/>
            <w:tcBorders>
              <w:top w:val="nil"/>
            </w:tcBorders>
          </w:tcPr>
          <w:p w:rsidR="0081312A" w:rsidRDefault="0081312A" w:rsidP="0081312A">
            <w:pPr>
              <w:rPr>
                <w:sz w:val="2"/>
                <w:szCs w:val="2"/>
              </w:rPr>
            </w:pPr>
          </w:p>
        </w:tc>
        <w:tc>
          <w:tcPr>
            <w:tcW w:w="5355" w:type="dxa"/>
            <w:vMerge/>
            <w:tcBorders>
              <w:top w:val="nil"/>
            </w:tcBorders>
          </w:tcPr>
          <w:p w:rsidR="0081312A" w:rsidRDefault="0081312A" w:rsidP="0081312A">
            <w:pPr>
              <w:rPr>
                <w:sz w:val="2"/>
                <w:szCs w:val="2"/>
              </w:rPr>
            </w:pPr>
          </w:p>
        </w:tc>
        <w:tc>
          <w:tcPr>
            <w:tcW w:w="528" w:type="dxa"/>
          </w:tcPr>
          <w:p w:rsidR="0081312A" w:rsidRDefault="0081312A" w:rsidP="0081312A">
            <w:pPr>
              <w:pStyle w:val="TableParagraph"/>
              <w:spacing w:before="74"/>
              <w:rPr>
                <w:b/>
                <w:sz w:val="15"/>
              </w:rPr>
            </w:pPr>
            <w:r>
              <w:rPr>
                <w:b/>
                <w:w w:val="105"/>
                <w:sz w:val="15"/>
              </w:rPr>
              <w:t>всего</w:t>
            </w:r>
          </w:p>
        </w:tc>
        <w:tc>
          <w:tcPr>
            <w:tcW w:w="1104" w:type="dxa"/>
          </w:tcPr>
          <w:p w:rsidR="0081312A" w:rsidRDefault="0081312A" w:rsidP="0081312A">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81312A" w:rsidRDefault="0081312A" w:rsidP="0081312A">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81312A" w:rsidRDefault="0081312A" w:rsidP="0081312A">
            <w:pPr>
              <w:rPr>
                <w:sz w:val="2"/>
                <w:szCs w:val="2"/>
              </w:rPr>
            </w:pPr>
          </w:p>
        </w:tc>
        <w:tc>
          <w:tcPr>
            <w:tcW w:w="2677" w:type="dxa"/>
            <w:vMerge/>
            <w:tcBorders>
              <w:top w:val="nil"/>
            </w:tcBorders>
          </w:tcPr>
          <w:p w:rsidR="0081312A" w:rsidRDefault="0081312A" w:rsidP="0081312A">
            <w:pPr>
              <w:rPr>
                <w:sz w:val="2"/>
                <w:szCs w:val="2"/>
              </w:rPr>
            </w:pPr>
          </w:p>
        </w:tc>
        <w:tc>
          <w:tcPr>
            <w:tcW w:w="1284" w:type="dxa"/>
            <w:vMerge/>
            <w:tcBorders>
              <w:top w:val="nil"/>
            </w:tcBorders>
          </w:tcPr>
          <w:p w:rsidR="0081312A" w:rsidRDefault="0081312A" w:rsidP="0081312A">
            <w:pPr>
              <w:rPr>
                <w:sz w:val="2"/>
                <w:szCs w:val="2"/>
              </w:rPr>
            </w:pPr>
          </w:p>
        </w:tc>
        <w:tc>
          <w:tcPr>
            <w:tcW w:w="2076" w:type="dxa"/>
            <w:vMerge/>
            <w:tcBorders>
              <w:top w:val="nil"/>
            </w:tcBorders>
          </w:tcPr>
          <w:p w:rsidR="0081312A" w:rsidRDefault="0081312A" w:rsidP="0081312A">
            <w:pPr>
              <w:rPr>
                <w:sz w:val="2"/>
                <w:szCs w:val="2"/>
              </w:rPr>
            </w:pPr>
          </w:p>
        </w:tc>
      </w:tr>
      <w:tr w:rsidR="0081312A" w:rsidTr="0081312A">
        <w:trPr>
          <w:trHeight w:val="333"/>
        </w:trPr>
        <w:tc>
          <w:tcPr>
            <w:tcW w:w="15496" w:type="dxa"/>
            <w:gridSpan w:val="9"/>
          </w:tcPr>
          <w:p w:rsidR="0081312A" w:rsidRDefault="0081312A" w:rsidP="0081312A">
            <w:pPr>
              <w:pStyle w:val="TableParagraph"/>
              <w:spacing w:before="74"/>
              <w:rPr>
                <w:b/>
                <w:sz w:val="15"/>
              </w:rPr>
            </w:pPr>
            <w:r>
              <w:rPr>
                <w:spacing w:val="-1"/>
                <w:w w:val="105"/>
                <w:sz w:val="15"/>
              </w:rPr>
              <w:t>Модуль</w:t>
            </w:r>
            <w:r>
              <w:rPr>
                <w:spacing w:val="-8"/>
                <w:w w:val="105"/>
                <w:sz w:val="15"/>
              </w:rPr>
              <w:t xml:space="preserve"> </w:t>
            </w:r>
            <w:r>
              <w:rPr>
                <w:spacing w:val="-1"/>
                <w:w w:val="105"/>
                <w:sz w:val="15"/>
              </w:rPr>
              <w:t>1.</w:t>
            </w:r>
            <w:r>
              <w:rPr>
                <w:spacing w:val="-4"/>
                <w:w w:val="105"/>
                <w:sz w:val="15"/>
              </w:rPr>
              <w:t xml:space="preserve"> </w:t>
            </w:r>
            <w:r>
              <w:rPr>
                <w:b/>
                <w:spacing w:val="-1"/>
                <w:w w:val="105"/>
                <w:sz w:val="15"/>
              </w:rPr>
              <w:t>Восприятие</w:t>
            </w:r>
            <w:r>
              <w:rPr>
                <w:b/>
                <w:spacing w:val="-8"/>
                <w:w w:val="105"/>
                <w:sz w:val="15"/>
              </w:rPr>
              <w:t xml:space="preserve"> </w:t>
            </w:r>
            <w:r>
              <w:rPr>
                <w:b/>
                <w:w w:val="105"/>
                <w:sz w:val="15"/>
              </w:rPr>
              <w:t>произведений</w:t>
            </w:r>
            <w:r>
              <w:rPr>
                <w:b/>
                <w:spacing w:val="-8"/>
                <w:w w:val="105"/>
                <w:sz w:val="15"/>
              </w:rPr>
              <w:t xml:space="preserve"> </w:t>
            </w:r>
            <w:r>
              <w:rPr>
                <w:b/>
                <w:w w:val="105"/>
                <w:sz w:val="15"/>
              </w:rPr>
              <w:t>искусства</w:t>
            </w:r>
          </w:p>
        </w:tc>
      </w:tr>
      <w:tr w:rsidR="0081312A" w:rsidRPr="0081312A" w:rsidTr="0081312A">
        <w:trPr>
          <w:trHeight w:val="909"/>
        </w:trPr>
        <w:tc>
          <w:tcPr>
            <w:tcW w:w="468" w:type="dxa"/>
          </w:tcPr>
          <w:p w:rsidR="0081312A" w:rsidRDefault="0081312A" w:rsidP="0081312A">
            <w:pPr>
              <w:pStyle w:val="TableParagraph"/>
              <w:spacing w:before="74"/>
              <w:rPr>
                <w:sz w:val="15"/>
              </w:rPr>
            </w:pPr>
            <w:r>
              <w:rPr>
                <w:w w:val="105"/>
                <w:sz w:val="15"/>
              </w:rPr>
              <w:t>1.1.</w:t>
            </w:r>
          </w:p>
        </w:tc>
        <w:tc>
          <w:tcPr>
            <w:tcW w:w="5355" w:type="dxa"/>
          </w:tcPr>
          <w:p w:rsidR="0081312A" w:rsidRPr="0081312A" w:rsidRDefault="0081312A" w:rsidP="0081312A">
            <w:pPr>
              <w:pStyle w:val="TableParagraph"/>
              <w:spacing w:before="74" w:line="266" w:lineRule="auto"/>
              <w:ind w:right="559"/>
              <w:rPr>
                <w:b/>
                <w:sz w:val="15"/>
                <w:lang w:val="ru-RU"/>
              </w:rPr>
            </w:pPr>
            <w:r w:rsidRPr="0081312A">
              <w:rPr>
                <w:b/>
                <w:spacing w:val="-1"/>
                <w:w w:val="105"/>
                <w:sz w:val="15"/>
                <w:lang w:val="ru-RU"/>
              </w:rPr>
              <w:t xml:space="preserve">Восприятие детских рисунков. Навыки восприятия </w:t>
            </w:r>
            <w:r w:rsidRPr="0081312A">
              <w:rPr>
                <w:b/>
                <w:w w:val="105"/>
                <w:sz w:val="15"/>
                <w:lang w:val="ru-RU"/>
              </w:rPr>
              <w:t>произведений</w:t>
            </w:r>
            <w:r w:rsidRPr="0081312A">
              <w:rPr>
                <w:b/>
                <w:spacing w:val="-37"/>
                <w:w w:val="105"/>
                <w:sz w:val="15"/>
                <w:lang w:val="ru-RU"/>
              </w:rPr>
              <w:t xml:space="preserve"> </w:t>
            </w:r>
            <w:r w:rsidRPr="0081312A">
              <w:rPr>
                <w:b/>
                <w:w w:val="105"/>
                <w:sz w:val="15"/>
                <w:lang w:val="ru-RU"/>
              </w:rPr>
              <w:t>детского</w:t>
            </w:r>
            <w:r w:rsidRPr="0081312A">
              <w:rPr>
                <w:b/>
                <w:spacing w:val="-5"/>
                <w:w w:val="105"/>
                <w:sz w:val="15"/>
                <w:lang w:val="ru-RU"/>
              </w:rPr>
              <w:t xml:space="preserve"> </w:t>
            </w:r>
            <w:r w:rsidRPr="0081312A">
              <w:rPr>
                <w:b/>
                <w:w w:val="105"/>
                <w:sz w:val="15"/>
                <w:lang w:val="ru-RU"/>
              </w:rPr>
              <w:t>творчества</w:t>
            </w:r>
            <w:r w:rsidRPr="0081312A">
              <w:rPr>
                <w:b/>
                <w:spacing w:val="-5"/>
                <w:w w:val="105"/>
                <w:sz w:val="15"/>
                <w:lang w:val="ru-RU"/>
              </w:rPr>
              <w:t xml:space="preserve"> </w:t>
            </w:r>
            <w:r w:rsidRPr="0081312A">
              <w:rPr>
                <w:b/>
                <w:w w:val="105"/>
                <w:sz w:val="15"/>
                <w:lang w:val="ru-RU"/>
              </w:rPr>
              <w:t>и</w:t>
            </w:r>
            <w:r w:rsidRPr="0081312A">
              <w:rPr>
                <w:b/>
                <w:spacing w:val="-4"/>
                <w:w w:val="105"/>
                <w:sz w:val="15"/>
                <w:lang w:val="ru-RU"/>
              </w:rPr>
              <w:t xml:space="preserve"> </w:t>
            </w:r>
            <w:r w:rsidRPr="0081312A">
              <w:rPr>
                <w:b/>
                <w:w w:val="105"/>
                <w:sz w:val="15"/>
                <w:lang w:val="ru-RU"/>
              </w:rPr>
              <w:t>формирование</w:t>
            </w:r>
            <w:r w:rsidRPr="0081312A">
              <w:rPr>
                <w:b/>
                <w:spacing w:val="-5"/>
                <w:w w:val="105"/>
                <w:sz w:val="15"/>
                <w:lang w:val="ru-RU"/>
              </w:rPr>
              <w:t xml:space="preserve"> </w:t>
            </w:r>
            <w:r w:rsidRPr="0081312A">
              <w:rPr>
                <w:b/>
                <w:w w:val="105"/>
                <w:sz w:val="15"/>
                <w:lang w:val="ru-RU"/>
              </w:rPr>
              <w:t>зрительских</w:t>
            </w:r>
            <w:r w:rsidRPr="0081312A">
              <w:rPr>
                <w:b/>
                <w:spacing w:val="-5"/>
                <w:w w:val="105"/>
                <w:sz w:val="15"/>
                <w:lang w:val="ru-RU"/>
              </w:rPr>
              <w:t xml:space="preserve"> </w:t>
            </w:r>
            <w:r w:rsidRPr="0081312A">
              <w:rPr>
                <w:b/>
                <w:w w:val="105"/>
                <w:sz w:val="15"/>
                <w:lang w:val="ru-RU"/>
              </w:rPr>
              <w:t>умений.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06.09.2022</w:t>
            </w:r>
          </w:p>
        </w:tc>
        <w:tc>
          <w:tcPr>
            <w:tcW w:w="2677" w:type="dxa"/>
          </w:tcPr>
          <w:p w:rsidR="0081312A" w:rsidRPr="0081312A" w:rsidRDefault="0081312A" w:rsidP="0081312A">
            <w:pPr>
              <w:pStyle w:val="TableParagraph"/>
              <w:spacing w:before="74" w:line="266" w:lineRule="auto"/>
              <w:ind w:left="78" w:right="292"/>
              <w:rPr>
                <w:sz w:val="15"/>
                <w:lang w:val="ru-RU"/>
              </w:rPr>
            </w:pPr>
            <w:r w:rsidRPr="0081312A">
              <w:rPr>
                <w:w w:val="105"/>
                <w:sz w:val="15"/>
                <w:lang w:val="ru-RU"/>
              </w:rPr>
              <w:t>Наблюдать, рассматривать,</w:t>
            </w:r>
            <w:r w:rsidRPr="0081312A">
              <w:rPr>
                <w:spacing w:val="1"/>
                <w:w w:val="105"/>
                <w:sz w:val="15"/>
                <w:lang w:val="ru-RU"/>
              </w:rPr>
              <w:t xml:space="preserve"> </w:t>
            </w:r>
            <w:r w:rsidRPr="0081312A">
              <w:rPr>
                <w:w w:val="105"/>
                <w:sz w:val="15"/>
                <w:lang w:val="ru-RU"/>
              </w:rPr>
              <w:t>анализировать детские рисунки с</w:t>
            </w:r>
            <w:r w:rsidRPr="0081312A">
              <w:rPr>
                <w:spacing w:val="1"/>
                <w:w w:val="105"/>
                <w:sz w:val="15"/>
                <w:lang w:val="ru-RU"/>
              </w:rPr>
              <w:t xml:space="preserve"> </w:t>
            </w:r>
            <w:r w:rsidRPr="0081312A">
              <w:rPr>
                <w:w w:val="105"/>
                <w:sz w:val="15"/>
                <w:lang w:val="ru-RU"/>
              </w:rPr>
              <w:t>позиций</w:t>
            </w:r>
            <w:r w:rsidRPr="0081312A">
              <w:rPr>
                <w:spacing w:val="-10"/>
                <w:w w:val="105"/>
                <w:sz w:val="15"/>
                <w:lang w:val="ru-RU"/>
              </w:rPr>
              <w:t xml:space="preserve"> </w:t>
            </w:r>
            <w:r w:rsidRPr="0081312A">
              <w:rPr>
                <w:w w:val="105"/>
                <w:sz w:val="15"/>
                <w:lang w:val="ru-RU"/>
              </w:rPr>
              <w:t>их</w:t>
            </w:r>
            <w:r w:rsidRPr="0081312A">
              <w:rPr>
                <w:spacing w:val="-9"/>
                <w:w w:val="105"/>
                <w:sz w:val="15"/>
                <w:lang w:val="ru-RU"/>
              </w:rPr>
              <w:t xml:space="preserve"> </w:t>
            </w:r>
            <w:r w:rsidRPr="0081312A">
              <w:rPr>
                <w:w w:val="105"/>
                <w:sz w:val="15"/>
                <w:lang w:val="ru-RU"/>
              </w:rPr>
              <w:t>содержания</w:t>
            </w:r>
            <w:r w:rsidRPr="0081312A">
              <w:rPr>
                <w:spacing w:val="-9"/>
                <w:w w:val="105"/>
                <w:sz w:val="15"/>
                <w:lang w:val="ru-RU"/>
              </w:rPr>
              <w:t xml:space="preserve"> </w:t>
            </w:r>
            <w:r w:rsidRPr="0081312A">
              <w:rPr>
                <w:w w:val="105"/>
                <w:sz w:val="15"/>
                <w:lang w:val="ru-RU"/>
              </w:rPr>
              <w:t>и</w:t>
            </w:r>
            <w:r w:rsidRPr="0081312A">
              <w:rPr>
                <w:spacing w:val="-9"/>
                <w:w w:val="105"/>
                <w:sz w:val="15"/>
                <w:lang w:val="ru-RU"/>
              </w:rPr>
              <w:t xml:space="preserve"> </w:t>
            </w:r>
            <w:r w:rsidRPr="0081312A">
              <w:rPr>
                <w:w w:val="105"/>
                <w:sz w:val="15"/>
                <w:lang w:val="ru-RU"/>
              </w:rPr>
              <w:t>сюжета,</w:t>
            </w:r>
            <w:r w:rsidRPr="0081312A">
              <w:rPr>
                <w:spacing w:val="-37"/>
                <w:w w:val="105"/>
                <w:sz w:val="15"/>
                <w:lang w:val="ru-RU"/>
              </w:rPr>
              <w:t xml:space="preserve"> </w:t>
            </w:r>
            <w:r w:rsidRPr="0081312A">
              <w:rPr>
                <w:w w:val="105"/>
                <w:sz w:val="15"/>
                <w:lang w:val="ru-RU"/>
              </w:rPr>
              <w:t>настроения;</w:t>
            </w:r>
          </w:p>
        </w:tc>
        <w:tc>
          <w:tcPr>
            <w:tcW w:w="1284" w:type="dxa"/>
          </w:tcPr>
          <w:p w:rsidR="0081312A" w:rsidRDefault="0081312A" w:rsidP="0081312A">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076" w:type="dxa"/>
          </w:tcPr>
          <w:p w:rsidR="0081312A" w:rsidRDefault="0081312A" w:rsidP="0081312A">
            <w:pPr>
              <w:pStyle w:val="TableParagraph"/>
              <w:spacing w:before="74" w:line="266" w:lineRule="auto"/>
              <w:ind w:left="80" w:right="47"/>
              <w:rPr>
                <w:sz w:val="15"/>
              </w:rPr>
            </w:pPr>
            <w:hyperlink r:id="rId245">
              <w:r>
                <w:rPr>
                  <w:w w:val="105"/>
                  <w:sz w:val="15"/>
                </w:rPr>
                <w:t>http://bi2o2t.ru/training/sub</w:t>
              </w:r>
            </w:hyperlink>
            <w:r>
              <w:rPr>
                <w:spacing w:val="1"/>
                <w:w w:val="105"/>
                <w:sz w:val="15"/>
              </w:rPr>
              <w:t xml:space="preserve"> </w:t>
            </w:r>
            <w:r>
              <w:rPr>
                <w:spacing w:val="-1"/>
                <w:w w:val="105"/>
                <w:sz w:val="15"/>
              </w:rPr>
              <w:t>https://</w:t>
            </w:r>
            <w:hyperlink r:id="rId246">
              <w:r>
                <w:rPr>
                  <w:spacing w:val="-1"/>
                  <w:w w:val="105"/>
                  <w:sz w:val="15"/>
                </w:rPr>
                <w:t>www.soloveycenter.pro</w:t>
              </w:r>
            </w:hyperlink>
          </w:p>
        </w:tc>
      </w:tr>
      <w:tr w:rsidR="0081312A" w:rsidTr="0081312A">
        <w:trPr>
          <w:trHeight w:val="909"/>
        </w:trPr>
        <w:tc>
          <w:tcPr>
            <w:tcW w:w="468" w:type="dxa"/>
          </w:tcPr>
          <w:p w:rsidR="0081312A" w:rsidRDefault="0081312A" w:rsidP="0081312A">
            <w:pPr>
              <w:pStyle w:val="TableParagraph"/>
              <w:spacing w:before="74"/>
              <w:rPr>
                <w:sz w:val="15"/>
              </w:rPr>
            </w:pPr>
            <w:r>
              <w:rPr>
                <w:w w:val="105"/>
                <w:sz w:val="15"/>
              </w:rPr>
              <w:t>1.2.</w:t>
            </w:r>
          </w:p>
        </w:tc>
        <w:tc>
          <w:tcPr>
            <w:tcW w:w="5355" w:type="dxa"/>
          </w:tcPr>
          <w:p w:rsidR="0081312A" w:rsidRDefault="0081312A" w:rsidP="0081312A">
            <w:pPr>
              <w:pStyle w:val="TableParagraph"/>
              <w:spacing w:before="74" w:line="266" w:lineRule="auto"/>
              <w:rPr>
                <w:b/>
                <w:sz w:val="15"/>
              </w:rPr>
            </w:pPr>
            <w:r w:rsidRPr="0081312A">
              <w:rPr>
                <w:b/>
                <w:spacing w:val="-1"/>
                <w:w w:val="105"/>
                <w:sz w:val="15"/>
                <w:lang w:val="ru-RU"/>
              </w:rPr>
              <w:t>Первые</w:t>
            </w:r>
            <w:r w:rsidRPr="0081312A">
              <w:rPr>
                <w:b/>
                <w:spacing w:val="-9"/>
                <w:w w:val="105"/>
                <w:sz w:val="15"/>
                <w:lang w:val="ru-RU"/>
              </w:rPr>
              <w:t xml:space="preserve"> </w:t>
            </w:r>
            <w:r w:rsidRPr="0081312A">
              <w:rPr>
                <w:b/>
                <w:spacing w:val="-1"/>
                <w:w w:val="105"/>
                <w:sz w:val="15"/>
                <w:lang w:val="ru-RU"/>
              </w:rPr>
              <w:t>представления</w:t>
            </w:r>
            <w:r w:rsidRPr="0081312A">
              <w:rPr>
                <w:b/>
                <w:spacing w:val="-9"/>
                <w:w w:val="105"/>
                <w:sz w:val="15"/>
                <w:lang w:val="ru-RU"/>
              </w:rPr>
              <w:t xml:space="preserve"> </w:t>
            </w:r>
            <w:r w:rsidRPr="0081312A">
              <w:rPr>
                <w:b/>
                <w:spacing w:val="-1"/>
                <w:w w:val="105"/>
                <w:sz w:val="15"/>
                <w:lang w:val="ru-RU"/>
              </w:rPr>
              <w:t>о</w:t>
            </w:r>
            <w:r w:rsidRPr="0081312A">
              <w:rPr>
                <w:b/>
                <w:spacing w:val="-9"/>
                <w:w w:val="105"/>
                <w:sz w:val="15"/>
                <w:lang w:val="ru-RU"/>
              </w:rPr>
              <w:t xml:space="preserve"> </w:t>
            </w:r>
            <w:r w:rsidRPr="0081312A">
              <w:rPr>
                <w:b/>
                <w:w w:val="105"/>
                <w:sz w:val="15"/>
                <w:lang w:val="ru-RU"/>
              </w:rPr>
              <w:t>композиции:</w:t>
            </w:r>
            <w:r w:rsidRPr="0081312A">
              <w:rPr>
                <w:b/>
                <w:spacing w:val="-9"/>
                <w:w w:val="105"/>
                <w:sz w:val="15"/>
                <w:lang w:val="ru-RU"/>
              </w:rPr>
              <w:t xml:space="preserve"> </w:t>
            </w:r>
            <w:r w:rsidRPr="0081312A">
              <w:rPr>
                <w:b/>
                <w:w w:val="105"/>
                <w:sz w:val="15"/>
                <w:lang w:val="ru-RU"/>
              </w:rPr>
              <w:t>на</w:t>
            </w:r>
            <w:r w:rsidRPr="0081312A">
              <w:rPr>
                <w:b/>
                <w:spacing w:val="-8"/>
                <w:w w:val="105"/>
                <w:sz w:val="15"/>
                <w:lang w:val="ru-RU"/>
              </w:rPr>
              <w:t xml:space="preserve"> </w:t>
            </w:r>
            <w:r w:rsidRPr="0081312A">
              <w:rPr>
                <w:b/>
                <w:w w:val="105"/>
                <w:sz w:val="15"/>
                <w:lang w:val="ru-RU"/>
              </w:rPr>
              <w:t>уровне</w:t>
            </w:r>
            <w:r w:rsidRPr="0081312A">
              <w:rPr>
                <w:b/>
                <w:spacing w:val="-9"/>
                <w:w w:val="105"/>
                <w:sz w:val="15"/>
                <w:lang w:val="ru-RU"/>
              </w:rPr>
              <w:t xml:space="preserve"> </w:t>
            </w:r>
            <w:r w:rsidRPr="0081312A">
              <w:rPr>
                <w:b/>
                <w:w w:val="105"/>
                <w:sz w:val="15"/>
                <w:lang w:val="ru-RU"/>
              </w:rPr>
              <w:t>образного</w:t>
            </w:r>
            <w:r w:rsidRPr="0081312A">
              <w:rPr>
                <w:b/>
                <w:spacing w:val="-9"/>
                <w:w w:val="105"/>
                <w:sz w:val="15"/>
                <w:lang w:val="ru-RU"/>
              </w:rPr>
              <w:t xml:space="preserve"> </w:t>
            </w:r>
            <w:r w:rsidRPr="0081312A">
              <w:rPr>
                <w:b/>
                <w:w w:val="105"/>
                <w:sz w:val="15"/>
                <w:lang w:val="ru-RU"/>
              </w:rPr>
              <w:t>восприятия.</w:t>
            </w:r>
            <w:r w:rsidRPr="0081312A">
              <w:rPr>
                <w:b/>
                <w:spacing w:val="-36"/>
                <w:w w:val="105"/>
                <w:sz w:val="15"/>
                <w:lang w:val="ru-RU"/>
              </w:rPr>
              <w:t xml:space="preserve"> </w:t>
            </w:r>
            <w:r>
              <w:rPr>
                <w:b/>
                <w:w w:val="105"/>
                <w:sz w:val="15"/>
              </w:rPr>
              <w:t>Представление</w:t>
            </w:r>
            <w:r>
              <w:rPr>
                <w:b/>
                <w:spacing w:val="-4"/>
                <w:w w:val="105"/>
                <w:sz w:val="15"/>
              </w:rPr>
              <w:t xml:space="preserve"> </w:t>
            </w:r>
            <w:r>
              <w:rPr>
                <w:b/>
                <w:w w:val="105"/>
                <w:sz w:val="15"/>
              </w:rPr>
              <w:t>о</w:t>
            </w:r>
            <w:r>
              <w:rPr>
                <w:b/>
                <w:spacing w:val="-3"/>
                <w:w w:val="105"/>
                <w:sz w:val="15"/>
              </w:rPr>
              <w:t xml:space="preserve"> </w:t>
            </w:r>
            <w:r>
              <w:rPr>
                <w:b/>
                <w:w w:val="105"/>
                <w:sz w:val="15"/>
              </w:rPr>
              <w:t>различных</w:t>
            </w:r>
            <w:r>
              <w:rPr>
                <w:b/>
                <w:spacing w:val="-3"/>
                <w:w w:val="105"/>
                <w:sz w:val="15"/>
              </w:rPr>
              <w:t xml:space="preserve"> </w:t>
            </w:r>
            <w:r>
              <w:rPr>
                <w:b/>
                <w:w w:val="105"/>
                <w:sz w:val="15"/>
              </w:rPr>
              <w:t>художественных</w:t>
            </w:r>
            <w:r>
              <w:rPr>
                <w:b/>
                <w:spacing w:val="-3"/>
                <w:w w:val="105"/>
                <w:sz w:val="15"/>
              </w:rPr>
              <w:t xml:space="preserve"> </w:t>
            </w:r>
            <w:r>
              <w:rPr>
                <w:b/>
                <w:w w:val="105"/>
                <w:sz w:val="15"/>
              </w:rPr>
              <w:t>материалах.</w:t>
            </w:r>
          </w:p>
        </w:tc>
        <w:tc>
          <w:tcPr>
            <w:tcW w:w="528" w:type="dxa"/>
          </w:tcPr>
          <w:p w:rsidR="0081312A" w:rsidRDefault="0081312A" w:rsidP="0081312A">
            <w:pPr>
              <w:pStyle w:val="TableParagraph"/>
              <w:spacing w:before="74"/>
              <w:rPr>
                <w:sz w:val="15"/>
              </w:rPr>
            </w:pPr>
            <w:r>
              <w:rPr>
                <w:w w:val="104"/>
                <w:sz w:val="15"/>
              </w:rPr>
              <w:t>1</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4"/>
                <w:sz w:val="15"/>
              </w:rPr>
              <w:t>1</w:t>
            </w:r>
          </w:p>
        </w:tc>
        <w:tc>
          <w:tcPr>
            <w:tcW w:w="864" w:type="dxa"/>
          </w:tcPr>
          <w:p w:rsidR="0081312A" w:rsidRDefault="0081312A" w:rsidP="0081312A">
            <w:pPr>
              <w:pStyle w:val="TableParagraph"/>
              <w:spacing w:before="74"/>
              <w:ind w:left="55" w:right="45"/>
              <w:jc w:val="center"/>
              <w:rPr>
                <w:sz w:val="15"/>
              </w:rPr>
            </w:pPr>
            <w:r>
              <w:rPr>
                <w:w w:val="105"/>
                <w:sz w:val="15"/>
              </w:rPr>
              <w:t>13.09.2022</w:t>
            </w:r>
          </w:p>
        </w:tc>
        <w:tc>
          <w:tcPr>
            <w:tcW w:w="2677" w:type="dxa"/>
          </w:tcPr>
          <w:p w:rsidR="0081312A" w:rsidRPr="0081312A" w:rsidRDefault="0081312A" w:rsidP="0081312A">
            <w:pPr>
              <w:pStyle w:val="TableParagraph"/>
              <w:spacing w:before="74" w:line="266" w:lineRule="auto"/>
              <w:ind w:left="78" w:right="144"/>
              <w:rPr>
                <w:sz w:val="15"/>
                <w:lang w:val="ru-RU"/>
              </w:rPr>
            </w:pPr>
            <w:r w:rsidRPr="0081312A">
              <w:rPr>
                <w:w w:val="105"/>
                <w:sz w:val="15"/>
                <w:lang w:val="ru-RU"/>
              </w:rPr>
              <w:t>Объяснять, какими</w:t>
            </w:r>
            <w:r w:rsidRPr="0081312A">
              <w:rPr>
                <w:spacing w:val="1"/>
                <w:w w:val="105"/>
                <w:sz w:val="15"/>
                <w:lang w:val="ru-RU"/>
              </w:rPr>
              <w:t xml:space="preserve"> </w:t>
            </w:r>
            <w:r w:rsidRPr="0081312A">
              <w:rPr>
                <w:w w:val="105"/>
                <w:sz w:val="15"/>
                <w:lang w:val="ru-RU"/>
              </w:rPr>
              <w:t>художественными материалами</w:t>
            </w:r>
            <w:r w:rsidRPr="0081312A">
              <w:rPr>
                <w:spacing w:val="1"/>
                <w:w w:val="105"/>
                <w:sz w:val="15"/>
                <w:lang w:val="ru-RU"/>
              </w:rPr>
              <w:t xml:space="preserve"> </w:t>
            </w:r>
            <w:r w:rsidRPr="0081312A">
              <w:rPr>
                <w:spacing w:val="-1"/>
                <w:w w:val="105"/>
                <w:sz w:val="15"/>
                <w:lang w:val="ru-RU"/>
              </w:rPr>
              <w:t xml:space="preserve">(карандашами, мелками, </w:t>
            </w:r>
            <w:r w:rsidRPr="0081312A">
              <w:rPr>
                <w:w w:val="105"/>
                <w:sz w:val="15"/>
                <w:lang w:val="ru-RU"/>
              </w:rPr>
              <w:t>красками и</w:t>
            </w:r>
            <w:r w:rsidRPr="0081312A">
              <w:rPr>
                <w:spacing w:val="-38"/>
                <w:w w:val="105"/>
                <w:sz w:val="15"/>
                <w:lang w:val="ru-RU"/>
              </w:rPr>
              <w:t xml:space="preserve"> </w:t>
            </w:r>
            <w:r w:rsidRPr="0081312A">
              <w:rPr>
                <w:w w:val="105"/>
                <w:sz w:val="15"/>
                <w:lang w:val="ru-RU"/>
              </w:rPr>
              <w:t>т.</w:t>
            </w:r>
            <w:r w:rsidRPr="0081312A">
              <w:rPr>
                <w:spacing w:val="-2"/>
                <w:w w:val="105"/>
                <w:sz w:val="15"/>
                <w:lang w:val="ru-RU"/>
              </w:rPr>
              <w:t xml:space="preserve"> </w:t>
            </w:r>
            <w:r w:rsidRPr="0081312A">
              <w:rPr>
                <w:w w:val="105"/>
                <w:sz w:val="15"/>
                <w:lang w:val="ru-RU"/>
              </w:rPr>
              <w:t>д.)</w:t>
            </w:r>
            <w:r w:rsidRPr="0081312A">
              <w:rPr>
                <w:spacing w:val="-2"/>
                <w:w w:val="105"/>
                <w:sz w:val="15"/>
                <w:lang w:val="ru-RU"/>
              </w:rPr>
              <w:t xml:space="preserve"> </w:t>
            </w:r>
            <w:r w:rsidRPr="0081312A">
              <w:rPr>
                <w:w w:val="105"/>
                <w:sz w:val="15"/>
                <w:lang w:val="ru-RU"/>
              </w:rPr>
              <w:t>сделан</w:t>
            </w:r>
            <w:r w:rsidRPr="0081312A">
              <w:rPr>
                <w:spacing w:val="-1"/>
                <w:w w:val="105"/>
                <w:sz w:val="15"/>
                <w:lang w:val="ru-RU"/>
              </w:rPr>
              <w:t xml:space="preserve"> </w:t>
            </w:r>
            <w:r w:rsidRPr="0081312A">
              <w:rPr>
                <w:w w:val="105"/>
                <w:sz w:val="15"/>
                <w:lang w:val="ru-RU"/>
              </w:rPr>
              <w:t>рисунок;</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909"/>
        </w:trPr>
        <w:tc>
          <w:tcPr>
            <w:tcW w:w="468" w:type="dxa"/>
          </w:tcPr>
          <w:p w:rsidR="0081312A" w:rsidRDefault="0081312A" w:rsidP="0081312A">
            <w:pPr>
              <w:pStyle w:val="TableParagraph"/>
              <w:spacing w:before="74"/>
              <w:rPr>
                <w:sz w:val="15"/>
              </w:rPr>
            </w:pPr>
            <w:r>
              <w:rPr>
                <w:w w:val="105"/>
                <w:sz w:val="15"/>
              </w:rPr>
              <w:t>1.3.</w:t>
            </w:r>
          </w:p>
        </w:tc>
        <w:tc>
          <w:tcPr>
            <w:tcW w:w="5355" w:type="dxa"/>
          </w:tcPr>
          <w:p w:rsidR="0081312A" w:rsidRDefault="0081312A" w:rsidP="0081312A">
            <w:pPr>
              <w:pStyle w:val="TableParagraph"/>
              <w:spacing w:before="74"/>
              <w:rPr>
                <w:b/>
                <w:sz w:val="15"/>
              </w:rPr>
            </w:pPr>
            <w:r>
              <w:rPr>
                <w:b/>
                <w:spacing w:val="-1"/>
                <w:w w:val="105"/>
                <w:sz w:val="15"/>
              </w:rPr>
              <w:t>Обсуждение</w:t>
            </w:r>
            <w:r>
              <w:rPr>
                <w:b/>
                <w:spacing w:val="-7"/>
                <w:w w:val="105"/>
                <w:sz w:val="15"/>
              </w:rPr>
              <w:t xml:space="preserve"> </w:t>
            </w:r>
            <w:r>
              <w:rPr>
                <w:b/>
                <w:spacing w:val="-1"/>
                <w:w w:val="105"/>
                <w:sz w:val="15"/>
              </w:rPr>
              <w:t>содержания</w:t>
            </w:r>
            <w:r>
              <w:rPr>
                <w:b/>
                <w:spacing w:val="-7"/>
                <w:w w:val="105"/>
                <w:sz w:val="15"/>
              </w:rPr>
              <w:t xml:space="preserve"> </w:t>
            </w:r>
            <w:r>
              <w:rPr>
                <w:b/>
                <w:w w:val="105"/>
                <w:sz w:val="15"/>
              </w:rPr>
              <w:t>рисунка.</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20.09.2022</w:t>
            </w:r>
          </w:p>
        </w:tc>
        <w:tc>
          <w:tcPr>
            <w:tcW w:w="2677" w:type="dxa"/>
          </w:tcPr>
          <w:p w:rsidR="0081312A" w:rsidRPr="0081312A" w:rsidRDefault="0081312A" w:rsidP="0081312A">
            <w:pPr>
              <w:pStyle w:val="TableParagraph"/>
              <w:spacing w:before="74" w:line="266" w:lineRule="auto"/>
              <w:ind w:left="78" w:right="164"/>
              <w:rPr>
                <w:sz w:val="15"/>
                <w:lang w:val="ru-RU"/>
              </w:rPr>
            </w:pPr>
            <w:r w:rsidRPr="0081312A">
              <w:rPr>
                <w:w w:val="105"/>
                <w:sz w:val="15"/>
                <w:lang w:val="ru-RU"/>
              </w:rPr>
              <w:t>Объяснять расположение</w:t>
            </w:r>
            <w:r w:rsidRPr="0081312A">
              <w:rPr>
                <w:spacing w:val="1"/>
                <w:w w:val="105"/>
                <w:sz w:val="15"/>
                <w:lang w:val="ru-RU"/>
              </w:rPr>
              <w:t xml:space="preserve"> </w:t>
            </w:r>
            <w:r w:rsidRPr="0081312A">
              <w:rPr>
                <w:w w:val="105"/>
                <w:sz w:val="15"/>
                <w:lang w:val="ru-RU"/>
              </w:rPr>
              <w:t>изображения на листе и выбор</w:t>
            </w:r>
            <w:r w:rsidRPr="0081312A">
              <w:rPr>
                <w:spacing w:val="1"/>
                <w:w w:val="105"/>
                <w:sz w:val="15"/>
                <w:lang w:val="ru-RU"/>
              </w:rPr>
              <w:t xml:space="preserve"> </w:t>
            </w:r>
            <w:r w:rsidRPr="0081312A">
              <w:rPr>
                <w:spacing w:val="-1"/>
                <w:w w:val="105"/>
                <w:sz w:val="15"/>
                <w:lang w:val="ru-RU"/>
              </w:rPr>
              <w:t>вертикального или горизонтального</w:t>
            </w:r>
            <w:r w:rsidRPr="0081312A">
              <w:rPr>
                <w:spacing w:val="-37"/>
                <w:w w:val="105"/>
                <w:sz w:val="15"/>
                <w:lang w:val="ru-RU"/>
              </w:rPr>
              <w:t xml:space="preserve"> </w:t>
            </w:r>
            <w:r w:rsidRPr="0081312A">
              <w:rPr>
                <w:w w:val="105"/>
                <w:sz w:val="15"/>
                <w:lang w:val="ru-RU"/>
              </w:rPr>
              <w:t>формата;</w:t>
            </w:r>
          </w:p>
        </w:tc>
        <w:tc>
          <w:tcPr>
            <w:tcW w:w="1284" w:type="dxa"/>
          </w:tcPr>
          <w:p w:rsidR="0081312A" w:rsidRDefault="0081312A" w:rsidP="0081312A">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333"/>
        </w:trPr>
        <w:tc>
          <w:tcPr>
            <w:tcW w:w="5823" w:type="dxa"/>
            <w:gridSpan w:val="2"/>
          </w:tcPr>
          <w:p w:rsidR="0081312A" w:rsidRDefault="0081312A" w:rsidP="0081312A">
            <w:pPr>
              <w:pStyle w:val="TableParagraph"/>
              <w:spacing w:before="74"/>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1</w:t>
            </w:r>
          </w:p>
        </w:tc>
        <w:tc>
          <w:tcPr>
            <w:tcW w:w="528" w:type="dxa"/>
          </w:tcPr>
          <w:p w:rsidR="0081312A" w:rsidRDefault="0081312A" w:rsidP="0081312A">
            <w:pPr>
              <w:pStyle w:val="TableParagraph"/>
              <w:spacing w:before="74"/>
              <w:rPr>
                <w:sz w:val="15"/>
              </w:rPr>
            </w:pPr>
            <w:r>
              <w:rPr>
                <w:w w:val="104"/>
                <w:sz w:val="15"/>
              </w:rPr>
              <w:t>2</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15496" w:type="dxa"/>
            <w:gridSpan w:val="9"/>
          </w:tcPr>
          <w:p w:rsidR="0081312A" w:rsidRDefault="0081312A" w:rsidP="0081312A">
            <w:pPr>
              <w:pStyle w:val="TableParagraph"/>
              <w:spacing w:before="74"/>
              <w:rPr>
                <w:b/>
                <w:sz w:val="15"/>
              </w:rPr>
            </w:pPr>
            <w:r>
              <w:rPr>
                <w:w w:val="105"/>
                <w:sz w:val="15"/>
              </w:rPr>
              <w:t>Модуль</w:t>
            </w:r>
            <w:r>
              <w:rPr>
                <w:spacing w:val="-7"/>
                <w:w w:val="105"/>
                <w:sz w:val="15"/>
              </w:rPr>
              <w:t xml:space="preserve"> </w:t>
            </w:r>
            <w:r>
              <w:rPr>
                <w:w w:val="105"/>
                <w:sz w:val="15"/>
              </w:rPr>
              <w:t>2.</w:t>
            </w:r>
            <w:r>
              <w:rPr>
                <w:spacing w:val="-2"/>
                <w:w w:val="105"/>
                <w:sz w:val="15"/>
              </w:rPr>
              <w:t xml:space="preserve"> </w:t>
            </w:r>
            <w:r>
              <w:rPr>
                <w:b/>
                <w:w w:val="105"/>
                <w:sz w:val="15"/>
              </w:rPr>
              <w:t>Графика</w:t>
            </w:r>
          </w:p>
        </w:tc>
      </w:tr>
      <w:tr w:rsidR="0081312A" w:rsidTr="0081312A">
        <w:trPr>
          <w:trHeight w:val="717"/>
        </w:trPr>
        <w:tc>
          <w:tcPr>
            <w:tcW w:w="468" w:type="dxa"/>
          </w:tcPr>
          <w:p w:rsidR="0081312A" w:rsidRDefault="0081312A" w:rsidP="0081312A">
            <w:pPr>
              <w:pStyle w:val="TableParagraph"/>
              <w:spacing w:before="74"/>
              <w:rPr>
                <w:sz w:val="15"/>
              </w:rPr>
            </w:pPr>
            <w:r>
              <w:rPr>
                <w:w w:val="105"/>
                <w:sz w:val="15"/>
              </w:rPr>
              <w:t>2.1.</w:t>
            </w:r>
          </w:p>
        </w:tc>
        <w:tc>
          <w:tcPr>
            <w:tcW w:w="5355" w:type="dxa"/>
          </w:tcPr>
          <w:p w:rsidR="0081312A" w:rsidRDefault="0081312A" w:rsidP="0081312A">
            <w:pPr>
              <w:pStyle w:val="TableParagraph"/>
              <w:spacing w:before="74"/>
              <w:rPr>
                <w:b/>
                <w:sz w:val="15"/>
              </w:rPr>
            </w:pPr>
            <w:r>
              <w:rPr>
                <w:b/>
                <w:spacing w:val="-1"/>
                <w:w w:val="105"/>
                <w:sz w:val="15"/>
              </w:rPr>
              <w:t>Линейный</w:t>
            </w:r>
            <w:r>
              <w:rPr>
                <w:b/>
                <w:spacing w:val="-9"/>
                <w:w w:val="105"/>
                <w:sz w:val="15"/>
              </w:rPr>
              <w:t xml:space="preserve"> </w:t>
            </w:r>
            <w:r>
              <w:rPr>
                <w:b/>
                <w:w w:val="105"/>
                <w:sz w:val="15"/>
              </w:rPr>
              <w:t>рисунок.</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27.09.2022</w:t>
            </w:r>
          </w:p>
        </w:tc>
        <w:tc>
          <w:tcPr>
            <w:tcW w:w="2677" w:type="dxa"/>
          </w:tcPr>
          <w:p w:rsidR="0081312A" w:rsidRPr="0081312A" w:rsidRDefault="0081312A" w:rsidP="0081312A">
            <w:pPr>
              <w:pStyle w:val="TableParagraph"/>
              <w:spacing w:before="74" w:line="266" w:lineRule="auto"/>
              <w:ind w:left="78" w:right="418"/>
              <w:jc w:val="both"/>
              <w:rPr>
                <w:sz w:val="15"/>
                <w:lang w:val="ru-RU"/>
              </w:rPr>
            </w:pPr>
            <w:r w:rsidRPr="0081312A">
              <w:rPr>
                <w:spacing w:val="-1"/>
                <w:w w:val="105"/>
                <w:sz w:val="15"/>
                <w:lang w:val="ru-RU"/>
              </w:rPr>
              <w:t>Создавать</w:t>
            </w:r>
            <w:r w:rsidRPr="0081312A">
              <w:rPr>
                <w:spacing w:val="-9"/>
                <w:w w:val="105"/>
                <w:sz w:val="15"/>
                <w:lang w:val="ru-RU"/>
              </w:rPr>
              <w:t xml:space="preserve"> </w:t>
            </w:r>
            <w:r w:rsidRPr="0081312A">
              <w:rPr>
                <w:w w:val="105"/>
                <w:sz w:val="15"/>
                <w:lang w:val="ru-RU"/>
              </w:rPr>
              <w:t>линейный</w:t>
            </w:r>
            <w:r w:rsidRPr="0081312A">
              <w:rPr>
                <w:spacing w:val="-8"/>
                <w:w w:val="105"/>
                <w:sz w:val="15"/>
                <w:lang w:val="ru-RU"/>
              </w:rPr>
              <w:t xml:space="preserve"> </w:t>
            </w:r>
            <w:r w:rsidRPr="0081312A">
              <w:rPr>
                <w:w w:val="105"/>
                <w:sz w:val="15"/>
                <w:lang w:val="ru-RU"/>
              </w:rPr>
              <w:t>рисунок</w:t>
            </w:r>
            <w:r w:rsidRPr="0081312A">
              <w:rPr>
                <w:spacing w:val="-8"/>
                <w:w w:val="105"/>
                <w:sz w:val="15"/>
                <w:lang w:val="ru-RU"/>
              </w:rPr>
              <w:t xml:space="preserve"> </w:t>
            </w:r>
            <w:r w:rsidRPr="0081312A">
              <w:rPr>
                <w:w w:val="105"/>
                <w:sz w:val="15"/>
                <w:lang w:val="ru-RU"/>
              </w:rPr>
              <w:t>—</w:t>
            </w:r>
            <w:r w:rsidRPr="0081312A">
              <w:rPr>
                <w:spacing w:val="-37"/>
                <w:w w:val="105"/>
                <w:sz w:val="15"/>
                <w:lang w:val="ru-RU"/>
              </w:rPr>
              <w:t xml:space="preserve"> </w:t>
            </w:r>
            <w:r w:rsidRPr="0081312A">
              <w:rPr>
                <w:w w:val="105"/>
                <w:sz w:val="15"/>
                <w:lang w:val="ru-RU"/>
              </w:rPr>
              <w:t>упражнение на разный характер</w:t>
            </w:r>
            <w:r w:rsidRPr="0081312A">
              <w:rPr>
                <w:spacing w:val="-37"/>
                <w:w w:val="105"/>
                <w:sz w:val="15"/>
                <w:lang w:val="ru-RU"/>
              </w:rPr>
              <w:t xml:space="preserve"> </w:t>
            </w:r>
            <w:r w:rsidRPr="0081312A">
              <w:rPr>
                <w:w w:val="105"/>
                <w:sz w:val="15"/>
                <w:lang w:val="ru-RU"/>
              </w:rPr>
              <w:t>линий;</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https://stranamasterov.ru/</w:t>
            </w:r>
          </w:p>
        </w:tc>
      </w:tr>
      <w:tr w:rsidR="0081312A" w:rsidTr="0081312A">
        <w:trPr>
          <w:trHeight w:val="525"/>
        </w:trPr>
        <w:tc>
          <w:tcPr>
            <w:tcW w:w="468" w:type="dxa"/>
          </w:tcPr>
          <w:p w:rsidR="0081312A" w:rsidRDefault="0081312A" w:rsidP="0081312A">
            <w:pPr>
              <w:pStyle w:val="TableParagraph"/>
              <w:spacing w:before="74"/>
              <w:rPr>
                <w:sz w:val="15"/>
              </w:rPr>
            </w:pPr>
            <w:r>
              <w:rPr>
                <w:w w:val="105"/>
                <w:sz w:val="15"/>
              </w:rPr>
              <w:t>2.2.</w:t>
            </w:r>
          </w:p>
        </w:tc>
        <w:tc>
          <w:tcPr>
            <w:tcW w:w="5355" w:type="dxa"/>
          </w:tcPr>
          <w:p w:rsidR="0081312A" w:rsidRDefault="0081312A" w:rsidP="0081312A">
            <w:pPr>
              <w:pStyle w:val="TableParagraph"/>
              <w:spacing w:before="74"/>
              <w:rPr>
                <w:b/>
                <w:sz w:val="15"/>
              </w:rPr>
            </w:pPr>
            <w:r>
              <w:rPr>
                <w:b/>
                <w:w w:val="105"/>
                <w:sz w:val="15"/>
              </w:rPr>
              <w:t>Разные</w:t>
            </w:r>
            <w:r>
              <w:rPr>
                <w:b/>
                <w:spacing w:val="-9"/>
                <w:w w:val="105"/>
                <w:sz w:val="15"/>
              </w:rPr>
              <w:t xml:space="preserve"> </w:t>
            </w:r>
            <w:r>
              <w:rPr>
                <w:b/>
                <w:w w:val="105"/>
                <w:sz w:val="15"/>
              </w:rPr>
              <w:t>виды</w:t>
            </w:r>
            <w:r>
              <w:rPr>
                <w:b/>
                <w:spacing w:val="-8"/>
                <w:w w:val="105"/>
                <w:sz w:val="15"/>
              </w:rPr>
              <w:t xml:space="preserve"> </w:t>
            </w:r>
            <w:r>
              <w:rPr>
                <w:b/>
                <w:w w:val="105"/>
                <w:sz w:val="15"/>
              </w:rPr>
              <w:t>линий.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04.10.2022</w:t>
            </w:r>
          </w:p>
        </w:tc>
        <w:tc>
          <w:tcPr>
            <w:tcW w:w="2677" w:type="dxa"/>
          </w:tcPr>
          <w:p w:rsidR="0081312A" w:rsidRPr="0081312A" w:rsidRDefault="0081312A" w:rsidP="0081312A">
            <w:pPr>
              <w:pStyle w:val="TableParagraph"/>
              <w:spacing w:before="74" w:line="266" w:lineRule="auto"/>
              <w:ind w:left="78" w:right="69"/>
              <w:rPr>
                <w:sz w:val="15"/>
                <w:lang w:val="ru-RU"/>
              </w:rPr>
            </w:pPr>
            <w:r w:rsidRPr="0081312A">
              <w:rPr>
                <w:spacing w:val="-1"/>
                <w:w w:val="105"/>
                <w:sz w:val="15"/>
                <w:lang w:val="ru-RU"/>
              </w:rPr>
              <w:t xml:space="preserve">Наблюдать и анализировать </w:t>
            </w:r>
            <w:r w:rsidRPr="0081312A">
              <w:rPr>
                <w:w w:val="105"/>
                <w:sz w:val="15"/>
                <w:lang w:val="ru-RU"/>
              </w:rPr>
              <w:t>характер</w:t>
            </w:r>
            <w:r w:rsidRPr="0081312A">
              <w:rPr>
                <w:spacing w:val="-37"/>
                <w:w w:val="105"/>
                <w:sz w:val="15"/>
                <w:lang w:val="ru-RU"/>
              </w:rPr>
              <w:t xml:space="preserve"> </w:t>
            </w:r>
            <w:r w:rsidRPr="0081312A">
              <w:rPr>
                <w:w w:val="105"/>
                <w:sz w:val="15"/>
                <w:lang w:val="ru-RU"/>
              </w:rPr>
              <w:t>линий</w:t>
            </w:r>
            <w:r w:rsidRPr="0081312A">
              <w:rPr>
                <w:spacing w:val="-2"/>
                <w:w w:val="105"/>
                <w:sz w:val="15"/>
                <w:lang w:val="ru-RU"/>
              </w:rPr>
              <w:t xml:space="preserve"> </w:t>
            </w:r>
            <w:r w:rsidRPr="0081312A">
              <w:rPr>
                <w:w w:val="105"/>
                <w:sz w:val="15"/>
                <w:lang w:val="ru-RU"/>
              </w:rPr>
              <w:t>в</w:t>
            </w:r>
            <w:r w:rsidRPr="0081312A">
              <w:rPr>
                <w:spacing w:val="-1"/>
                <w:w w:val="105"/>
                <w:sz w:val="15"/>
                <w:lang w:val="ru-RU"/>
              </w:rPr>
              <w:t xml:space="preserve"> </w:t>
            </w:r>
            <w:r w:rsidRPr="0081312A">
              <w:rPr>
                <w:w w:val="105"/>
                <w:sz w:val="15"/>
                <w:lang w:val="ru-RU"/>
              </w:rPr>
              <w:t>природе;</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https://stranamasterov.ru/</w:t>
            </w:r>
          </w:p>
        </w:tc>
      </w:tr>
      <w:tr w:rsidR="0081312A" w:rsidTr="0081312A">
        <w:trPr>
          <w:trHeight w:val="1101"/>
        </w:trPr>
        <w:tc>
          <w:tcPr>
            <w:tcW w:w="468" w:type="dxa"/>
          </w:tcPr>
          <w:p w:rsidR="0081312A" w:rsidRDefault="0081312A" w:rsidP="0081312A">
            <w:pPr>
              <w:pStyle w:val="TableParagraph"/>
              <w:spacing w:before="74"/>
              <w:rPr>
                <w:sz w:val="15"/>
              </w:rPr>
            </w:pPr>
            <w:r>
              <w:rPr>
                <w:w w:val="105"/>
                <w:sz w:val="15"/>
              </w:rPr>
              <w:t>2.3.</w:t>
            </w:r>
          </w:p>
        </w:tc>
        <w:tc>
          <w:tcPr>
            <w:tcW w:w="5355" w:type="dxa"/>
          </w:tcPr>
          <w:p w:rsidR="0081312A" w:rsidRPr="0081312A" w:rsidRDefault="0081312A" w:rsidP="0081312A">
            <w:pPr>
              <w:pStyle w:val="TableParagraph"/>
              <w:spacing w:before="74" w:line="266" w:lineRule="auto"/>
              <w:rPr>
                <w:b/>
                <w:sz w:val="15"/>
                <w:lang w:val="ru-RU"/>
              </w:rPr>
            </w:pPr>
            <w:r w:rsidRPr="0081312A">
              <w:rPr>
                <w:b/>
                <w:w w:val="105"/>
                <w:sz w:val="15"/>
                <w:lang w:val="ru-RU"/>
              </w:rPr>
              <w:t>Линии</w:t>
            </w:r>
            <w:r w:rsidRPr="0081312A">
              <w:rPr>
                <w:b/>
                <w:spacing w:val="-9"/>
                <w:w w:val="105"/>
                <w:sz w:val="15"/>
                <w:lang w:val="ru-RU"/>
              </w:rPr>
              <w:t xml:space="preserve"> </w:t>
            </w:r>
            <w:r w:rsidRPr="0081312A">
              <w:rPr>
                <w:b/>
                <w:w w:val="105"/>
                <w:sz w:val="15"/>
                <w:lang w:val="ru-RU"/>
              </w:rPr>
              <w:t>в</w:t>
            </w:r>
            <w:r w:rsidRPr="0081312A">
              <w:rPr>
                <w:b/>
                <w:spacing w:val="-9"/>
                <w:w w:val="105"/>
                <w:sz w:val="15"/>
                <w:lang w:val="ru-RU"/>
              </w:rPr>
              <w:t xml:space="preserve"> </w:t>
            </w:r>
            <w:r w:rsidRPr="0081312A">
              <w:rPr>
                <w:b/>
                <w:w w:val="105"/>
                <w:sz w:val="15"/>
                <w:lang w:val="ru-RU"/>
              </w:rPr>
              <w:t>природе.</w:t>
            </w:r>
            <w:r w:rsidRPr="0081312A">
              <w:rPr>
                <w:b/>
                <w:spacing w:val="-9"/>
                <w:w w:val="105"/>
                <w:sz w:val="15"/>
                <w:lang w:val="ru-RU"/>
              </w:rPr>
              <w:t xml:space="preserve"> </w:t>
            </w:r>
            <w:r w:rsidRPr="0081312A">
              <w:rPr>
                <w:b/>
                <w:w w:val="105"/>
                <w:sz w:val="15"/>
                <w:lang w:val="ru-RU"/>
              </w:rPr>
              <w:t>Ветки</w:t>
            </w:r>
            <w:r w:rsidRPr="0081312A">
              <w:rPr>
                <w:b/>
                <w:spacing w:val="-9"/>
                <w:w w:val="105"/>
                <w:sz w:val="15"/>
                <w:lang w:val="ru-RU"/>
              </w:rPr>
              <w:t xml:space="preserve"> </w:t>
            </w:r>
            <w:r w:rsidRPr="0081312A">
              <w:rPr>
                <w:b/>
                <w:w w:val="105"/>
                <w:sz w:val="15"/>
                <w:lang w:val="ru-RU"/>
              </w:rPr>
              <w:t>(по</w:t>
            </w:r>
            <w:r w:rsidRPr="0081312A">
              <w:rPr>
                <w:b/>
                <w:spacing w:val="-9"/>
                <w:w w:val="105"/>
                <w:sz w:val="15"/>
                <w:lang w:val="ru-RU"/>
              </w:rPr>
              <w:t xml:space="preserve"> </w:t>
            </w:r>
            <w:r w:rsidRPr="0081312A">
              <w:rPr>
                <w:b/>
                <w:w w:val="105"/>
                <w:sz w:val="15"/>
                <w:lang w:val="ru-RU"/>
              </w:rPr>
              <w:t>фотографиям):</w:t>
            </w:r>
            <w:r w:rsidRPr="0081312A">
              <w:rPr>
                <w:b/>
                <w:spacing w:val="-9"/>
                <w:w w:val="105"/>
                <w:sz w:val="15"/>
                <w:lang w:val="ru-RU"/>
              </w:rPr>
              <w:t xml:space="preserve"> </w:t>
            </w:r>
            <w:r w:rsidRPr="0081312A">
              <w:rPr>
                <w:b/>
                <w:w w:val="105"/>
                <w:sz w:val="15"/>
                <w:lang w:val="ru-RU"/>
              </w:rPr>
              <w:t>тонкие</w:t>
            </w:r>
            <w:r w:rsidRPr="0081312A">
              <w:rPr>
                <w:b/>
                <w:spacing w:val="-9"/>
                <w:w w:val="105"/>
                <w:sz w:val="15"/>
                <w:lang w:val="ru-RU"/>
              </w:rPr>
              <w:t xml:space="preserve"> </w:t>
            </w:r>
            <w:r w:rsidRPr="0081312A">
              <w:rPr>
                <w:b/>
                <w:w w:val="105"/>
                <w:sz w:val="15"/>
                <w:lang w:val="ru-RU"/>
              </w:rPr>
              <w:t>—</w:t>
            </w:r>
            <w:r w:rsidRPr="0081312A">
              <w:rPr>
                <w:b/>
                <w:spacing w:val="-9"/>
                <w:w w:val="105"/>
                <w:sz w:val="15"/>
                <w:lang w:val="ru-RU"/>
              </w:rPr>
              <w:t xml:space="preserve"> </w:t>
            </w:r>
            <w:r w:rsidRPr="0081312A">
              <w:rPr>
                <w:b/>
                <w:w w:val="105"/>
                <w:sz w:val="15"/>
                <w:lang w:val="ru-RU"/>
              </w:rPr>
              <w:t>толстые,</w:t>
            </w:r>
            <w:r w:rsidRPr="0081312A">
              <w:rPr>
                <w:b/>
                <w:spacing w:val="-36"/>
                <w:w w:val="105"/>
                <w:sz w:val="15"/>
                <w:lang w:val="ru-RU"/>
              </w:rPr>
              <w:t xml:space="preserve"> </w:t>
            </w:r>
            <w:r w:rsidRPr="0081312A">
              <w:rPr>
                <w:b/>
                <w:w w:val="105"/>
                <w:sz w:val="15"/>
                <w:lang w:val="ru-RU"/>
              </w:rPr>
              <w:t>порывистые,</w:t>
            </w:r>
            <w:r w:rsidRPr="0081312A">
              <w:rPr>
                <w:b/>
                <w:spacing w:val="-2"/>
                <w:w w:val="105"/>
                <w:sz w:val="15"/>
                <w:lang w:val="ru-RU"/>
              </w:rPr>
              <w:t xml:space="preserve"> </w:t>
            </w:r>
            <w:r w:rsidRPr="0081312A">
              <w:rPr>
                <w:b/>
                <w:w w:val="105"/>
                <w:sz w:val="15"/>
                <w:lang w:val="ru-RU"/>
              </w:rPr>
              <w:t>угловатые,</w:t>
            </w:r>
            <w:r w:rsidRPr="0081312A">
              <w:rPr>
                <w:b/>
                <w:spacing w:val="-2"/>
                <w:w w:val="105"/>
                <w:sz w:val="15"/>
                <w:lang w:val="ru-RU"/>
              </w:rPr>
              <w:t xml:space="preserve"> </w:t>
            </w:r>
            <w:r w:rsidRPr="0081312A">
              <w:rPr>
                <w:b/>
                <w:w w:val="105"/>
                <w:sz w:val="15"/>
                <w:lang w:val="ru-RU"/>
              </w:rPr>
              <w:t>плавные</w:t>
            </w:r>
            <w:r w:rsidRPr="0081312A">
              <w:rPr>
                <w:b/>
                <w:spacing w:val="-2"/>
                <w:w w:val="105"/>
                <w:sz w:val="15"/>
                <w:lang w:val="ru-RU"/>
              </w:rPr>
              <w:t xml:space="preserve"> </w:t>
            </w:r>
            <w:r w:rsidRPr="0081312A">
              <w:rPr>
                <w:b/>
                <w:w w:val="105"/>
                <w:sz w:val="15"/>
                <w:lang w:val="ru-RU"/>
              </w:rPr>
              <w:t>и</w:t>
            </w:r>
            <w:r w:rsidRPr="0081312A">
              <w:rPr>
                <w:b/>
                <w:spacing w:val="-2"/>
                <w:w w:val="105"/>
                <w:sz w:val="15"/>
                <w:lang w:val="ru-RU"/>
              </w:rPr>
              <w:t xml:space="preserve"> </w:t>
            </w:r>
            <w:r w:rsidRPr="0081312A">
              <w:rPr>
                <w:b/>
                <w:w w:val="105"/>
                <w:sz w:val="15"/>
                <w:lang w:val="ru-RU"/>
              </w:rPr>
              <w:t>др.</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11.10.2022</w:t>
            </w:r>
          </w:p>
        </w:tc>
        <w:tc>
          <w:tcPr>
            <w:tcW w:w="2677" w:type="dxa"/>
          </w:tcPr>
          <w:p w:rsidR="0081312A" w:rsidRPr="0081312A" w:rsidRDefault="0081312A" w:rsidP="0081312A">
            <w:pPr>
              <w:pStyle w:val="TableParagraph"/>
              <w:spacing w:before="74" w:line="266" w:lineRule="auto"/>
              <w:ind w:left="78" w:right="85"/>
              <w:jc w:val="both"/>
              <w:rPr>
                <w:sz w:val="15"/>
                <w:lang w:val="ru-RU"/>
              </w:rPr>
            </w:pPr>
            <w:r w:rsidRPr="0081312A">
              <w:rPr>
                <w:spacing w:val="-1"/>
                <w:w w:val="105"/>
                <w:sz w:val="15"/>
                <w:lang w:val="ru-RU"/>
              </w:rPr>
              <w:t xml:space="preserve">Наблюдать и анализировать </w:t>
            </w:r>
            <w:r w:rsidRPr="0081312A">
              <w:rPr>
                <w:w w:val="105"/>
                <w:sz w:val="15"/>
                <w:lang w:val="ru-RU"/>
              </w:rPr>
              <w:t>характер</w:t>
            </w:r>
            <w:r w:rsidRPr="0081312A">
              <w:rPr>
                <w:spacing w:val="-37"/>
                <w:w w:val="105"/>
                <w:sz w:val="15"/>
                <w:lang w:val="ru-RU"/>
              </w:rPr>
              <w:t xml:space="preserve"> </w:t>
            </w:r>
            <w:r w:rsidRPr="0081312A">
              <w:rPr>
                <w:w w:val="105"/>
                <w:sz w:val="15"/>
                <w:lang w:val="ru-RU"/>
              </w:rPr>
              <w:t>линий</w:t>
            </w:r>
            <w:r w:rsidRPr="0081312A">
              <w:rPr>
                <w:spacing w:val="-2"/>
                <w:w w:val="105"/>
                <w:sz w:val="15"/>
                <w:lang w:val="ru-RU"/>
              </w:rPr>
              <w:t xml:space="preserve"> </w:t>
            </w:r>
            <w:r w:rsidRPr="0081312A">
              <w:rPr>
                <w:w w:val="105"/>
                <w:sz w:val="15"/>
                <w:lang w:val="ru-RU"/>
              </w:rPr>
              <w:t>в</w:t>
            </w:r>
            <w:r w:rsidRPr="0081312A">
              <w:rPr>
                <w:spacing w:val="-1"/>
                <w:w w:val="105"/>
                <w:sz w:val="15"/>
                <w:lang w:val="ru-RU"/>
              </w:rPr>
              <w:t xml:space="preserve"> </w:t>
            </w:r>
            <w:r w:rsidRPr="0081312A">
              <w:rPr>
                <w:w w:val="105"/>
                <w:sz w:val="15"/>
                <w:lang w:val="ru-RU"/>
              </w:rPr>
              <w:t>природе;</w:t>
            </w:r>
          </w:p>
          <w:p w:rsidR="0081312A" w:rsidRPr="0081312A" w:rsidRDefault="0081312A" w:rsidP="0081312A">
            <w:pPr>
              <w:pStyle w:val="TableParagraph"/>
              <w:spacing w:before="2" w:line="266" w:lineRule="auto"/>
              <w:ind w:left="78" w:right="418"/>
              <w:jc w:val="both"/>
              <w:rPr>
                <w:sz w:val="15"/>
                <w:lang w:val="ru-RU"/>
              </w:rPr>
            </w:pPr>
            <w:r w:rsidRPr="0081312A">
              <w:rPr>
                <w:spacing w:val="-1"/>
                <w:w w:val="105"/>
                <w:sz w:val="15"/>
                <w:lang w:val="ru-RU"/>
              </w:rPr>
              <w:t>Создавать</w:t>
            </w:r>
            <w:r w:rsidRPr="0081312A">
              <w:rPr>
                <w:spacing w:val="-9"/>
                <w:w w:val="105"/>
                <w:sz w:val="15"/>
                <w:lang w:val="ru-RU"/>
              </w:rPr>
              <w:t xml:space="preserve"> </w:t>
            </w:r>
            <w:r w:rsidRPr="0081312A">
              <w:rPr>
                <w:w w:val="105"/>
                <w:sz w:val="15"/>
                <w:lang w:val="ru-RU"/>
              </w:rPr>
              <w:t>линейный</w:t>
            </w:r>
            <w:r w:rsidRPr="0081312A">
              <w:rPr>
                <w:spacing w:val="-8"/>
                <w:w w:val="105"/>
                <w:sz w:val="15"/>
                <w:lang w:val="ru-RU"/>
              </w:rPr>
              <w:t xml:space="preserve"> </w:t>
            </w:r>
            <w:r w:rsidRPr="0081312A">
              <w:rPr>
                <w:w w:val="105"/>
                <w:sz w:val="15"/>
                <w:lang w:val="ru-RU"/>
              </w:rPr>
              <w:t>рисунок</w:t>
            </w:r>
            <w:r w:rsidRPr="0081312A">
              <w:rPr>
                <w:spacing w:val="-8"/>
                <w:w w:val="105"/>
                <w:sz w:val="15"/>
                <w:lang w:val="ru-RU"/>
              </w:rPr>
              <w:t xml:space="preserve"> </w:t>
            </w:r>
            <w:r w:rsidRPr="0081312A">
              <w:rPr>
                <w:w w:val="105"/>
                <w:sz w:val="15"/>
                <w:lang w:val="ru-RU"/>
              </w:rPr>
              <w:t>—</w:t>
            </w:r>
            <w:r w:rsidRPr="0081312A">
              <w:rPr>
                <w:spacing w:val="-37"/>
                <w:w w:val="105"/>
                <w:sz w:val="15"/>
                <w:lang w:val="ru-RU"/>
              </w:rPr>
              <w:t xml:space="preserve"> </w:t>
            </w:r>
            <w:r w:rsidRPr="0081312A">
              <w:rPr>
                <w:w w:val="105"/>
                <w:sz w:val="15"/>
                <w:lang w:val="ru-RU"/>
              </w:rPr>
              <w:t>упражнение на разный характер</w:t>
            </w:r>
            <w:r w:rsidRPr="0081312A">
              <w:rPr>
                <w:spacing w:val="-37"/>
                <w:w w:val="105"/>
                <w:sz w:val="15"/>
                <w:lang w:val="ru-RU"/>
              </w:rPr>
              <w:t xml:space="preserve"> </w:t>
            </w:r>
            <w:r w:rsidRPr="0081312A">
              <w:rPr>
                <w:w w:val="105"/>
                <w:sz w:val="15"/>
                <w:lang w:val="ru-RU"/>
              </w:rPr>
              <w:t>линий;</w:t>
            </w:r>
          </w:p>
        </w:tc>
        <w:tc>
          <w:tcPr>
            <w:tcW w:w="1284" w:type="dxa"/>
          </w:tcPr>
          <w:p w:rsidR="0081312A" w:rsidRDefault="0081312A" w:rsidP="0081312A">
            <w:pPr>
              <w:pStyle w:val="TableParagraph"/>
              <w:spacing w:before="74"/>
              <w:ind w:left="79"/>
              <w:rPr>
                <w:sz w:val="15"/>
              </w:rPr>
            </w:pPr>
            <w:r>
              <w:rPr>
                <w:w w:val="105"/>
                <w:sz w:val="15"/>
              </w:rPr>
              <w:t>Тестирование;</w:t>
            </w:r>
          </w:p>
        </w:tc>
        <w:tc>
          <w:tcPr>
            <w:tcW w:w="2076" w:type="dxa"/>
          </w:tcPr>
          <w:p w:rsidR="0081312A" w:rsidRDefault="0081312A" w:rsidP="0081312A">
            <w:pPr>
              <w:pStyle w:val="TableParagraph"/>
              <w:spacing w:before="74"/>
              <w:ind w:left="80"/>
              <w:rPr>
                <w:sz w:val="15"/>
              </w:rPr>
            </w:pPr>
            <w:r>
              <w:rPr>
                <w:w w:val="105"/>
                <w:sz w:val="15"/>
              </w:rPr>
              <w:t>https://stranamasterov.ru/</w:t>
            </w:r>
          </w:p>
        </w:tc>
      </w:tr>
      <w:tr w:rsidR="0081312A" w:rsidTr="0081312A">
        <w:trPr>
          <w:trHeight w:val="717"/>
        </w:trPr>
        <w:tc>
          <w:tcPr>
            <w:tcW w:w="468" w:type="dxa"/>
          </w:tcPr>
          <w:p w:rsidR="0081312A" w:rsidRDefault="0081312A" w:rsidP="0081312A">
            <w:pPr>
              <w:pStyle w:val="TableParagraph"/>
              <w:spacing w:before="74"/>
              <w:rPr>
                <w:sz w:val="15"/>
              </w:rPr>
            </w:pPr>
            <w:r>
              <w:rPr>
                <w:w w:val="105"/>
                <w:sz w:val="15"/>
              </w:rPr>
              <w:t>2.4.</w:t>
            </w:r>
          </w:p>
        </w:tc>
        <w:tc>
          <w:tcPr>
            <w:tcW w:w="5355" w:type="dxa"/>
          </w:tcPr>
          <w:p w:rsidR="0081312A" w:rsidRDefault="0081312A" w:rsidP="0081312A">
            <w:pPr>
              <w:pStyle w:val="TableParagraph"/>
              <w:spacing w:before="74"/>
              <w:rPr>
                <w:b/>
                <w:sz w:val="15"/>
              </w:rPr>
            </w:pPr>
            <w:r w:rsidRPr="0081312A">
              <w:rPr>
                <w:b/>
                <w:spacing w:val="-1"/>
                <w:w w:val="105"/>
                <w:sz w:val="15"/>
                <w:lang w:val="ru-RU"/>
              </w:rPr>
              <w:t>Графические</w:t>
            </w:r>
            <w:r w:rsidRPr="0081312A">
              <w:rPr>
                <w:b/>
                <w:spacing w:val="-9"/>
                <w:w w:val="105"/>
                <w:sz w:val="15"/>
                <w:lang w:val="ru-RU"/>
              </w:rPr>
              <w:t xml:space="preserve"> </w:t>
            </w:r>
            <w:r w:rsidRPr="0081312A">
              <w:rPr>
                <w:b/>
                <w:spacing w:val="-1"/>
                <w:w w:val="105"/>
                <w:sz w:val="15"/>
                <w:lang w:val="ru-RU"/>
              </w:rPr>
              <w:t>материалы</w:t>
            </w:r>
            <w:r w:rsidRPr="0081312A">
              <w:rPr>
                <w:b/>
                <w:spacing w:val="-9"/>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их</w:t>
            </w:r>
            <w:r w:rsidRPr="0081312A">
              <w:rPr>
                <w:b/>
                <w:spacing w:val="-9"/>
                <w:w w:val="105"/>
                <w:sz w:val="15"/>
                <w:lang w:val="ru-RU"/>
              </w:rPr>
              <w:t xml:space="preserve"> </w:t>
            </w:r>
            <w:r w:rsidRPr="0081312A">
              <w:rPr>
                <w:b/>
                <w:w w:val="105"/>
                <w:sz w:val="15"/>
                <w:lang w:val="ru-RU"/>
              </w:rPr>
              <w:t>особенности.</w:t>
            </w:r>
            <w:r w:rsidRPr="0081312A">
              <w:rPr>
                <w:b/>
                <w:spacing w:val="-8"/>
                <w:w w:val="105"/>
                <w:sz w:val="15"/>
                <w:lang w:val="ru-RU"/>
              </w:rPr>
              <w:t xml:space="preserve"> </w:t>
            </w:r>
            <w:r>
              <w:rPr>
                <w:b/>
                <w:w w:val="105"/>
                <w:sz w:val="15"/>
              </w:rPr>
              <w:t>Приёмы</w:t>
            </w:r>
            <w:r>
              <w:rPr>
                <w:b/>
                <w:spacing w:val="-9"/>
                <w:w w:val="105"/>
                <w:sz w:val="15"/>
              </w:rPr>
              <w:t xml:space="preserve"> </w:t>
            </w:r>
            <w:r>
              <w:rPr>
                <w:b/>
                <w:w w:val="105"/>
                <w:sz w:val="15"/>
              </w:rPr>
              <w:t>рисования</w:t>
            </w:r>
            <w:r>
              <w:rPr>
                <w:b/>
                <w:spacing w:val="-8"/>
                <w:w w:val="105"/>
                <w:sz w:val="15"/>
              </w:rPr>
              <w:t xml:space="preserve"> </w:t>
            </w:r>
            <w:r>
              <w:rPr>
                <w:b/>
                <w:w w:val="105"/>
                <w:sz w:val="15"/>
              </w:rPr>
              <w:t>линией.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18.10.2022</w:t>
            </w:r>
          </w:p>
        </w:tc>
        <w:tc>
          <w:tcPr>
            <w:tcW w:w="2677" w:type="dxa"/>
          </w:tcPr>
          <w:p w:rsidR="0081312A" w:rsidRPr="0081312A" w:rsidRDefault="0081312A" w:rsidP="0081312A">
            <w:pPr>
              <w:pStyle w:val="TableParagraph"/>
              <w:spacing w:before="74" w:line="266" w:lineRule="auto"/>
              <w:ind w:left="78" w:right="564"/>
              <w:rPr>
                <w:sz w:val="15"/>
                <w:lang w:val="ru-RU"/>
              </w:rPr>
            </w:pPr>
            <w:r w:rsidRPr="0081312A">
              <w:rPr>
                <w:spacing w:val="-1"/>
                <w:w w:val="105"/>
                <w:sz w:val="15"/>
                <w:lang w:val="ru-RU"/>
              </w:rPr>
              <w:t>Приобретать</w:t>
            </w:r>
            <w:r w:rsidRPr="0081312A">
              <w:rPr>
                <w:spacing w:val="-8"/>
                <w:w w:val="105"/>
                <w:sz w:val="15"/>
                <w:lang w:val="ru-RU"/>
              </w:rPr>
              <w:t xml:space="preserve"> </w:t>
            </w:r>
            <w:r w:rsidRPr="0081312A">
              <w:rPr>
                <w:spacing w:val="-1"/>
                <w:w w:val="105"/>
                <w:sz w:val="15"/>
                <w:lang w:val="ru-RU"/>
              </w:rPr>
              <w:t>опыт</w:t>
            </w:r>
            <w:r w:rsidRPr="0081312A">
              <w:rPr>
                <w:spacing w:val="-8"/>
                <w:w w:val="105"/>
                <w:sz w:val="15"/>
                <w:lang w:val="ru-RU"/>
              </w:rPr>
              <w:t xml:space="preserve"> </w:t>
            </w:r>
            <w:r w:rsidRPr="0081312A">
              <w:rPr>
                <w:w w:val="105"/>
                <w:sz w:val="15"/>
                <w:lang w:val="ru-RU"/>
              </w:rPr>
              <w:t>обобщения</w:t>
            </w:r>
            <w:r w:rsidRPr="0081312A">
              <w:rPr>
                <w:spacing w:val="-36"/>
                <w:w w:val="105"/>
                <w:sz w:val="15"/>
                <w:lang w:val="ru-RU"/>
              </w:rPr>
              <w:t xml:space="preserve"> </w:t>
            </w:r>
            <w:r w:rsidRPr="0081312A">
              <w:rPr>
                <w:w w:val="105"/>
                <w:sz w:val="15"/>
                <w:lang w:val="ru-RU"/>
              </w:rPr>
              <w:t>видимой</w:t>
            </w:r>
            <w:r w:rsidRPr="0081312A">
              <w:rPr>
                <w:spacing w:val="-5"/>
                <w:w w:val="105"/>
                <w:sz w:val="15"/>
                <w:lang w:val="ru-RU"/>
              </w:rPr>
              <w:t xml:space="preserve"> </w:t>
            </w:r>
            <w:r w:rsidRPr="0081312A">
              <w:rPr>
                <w:w w:val="105"/>
                <w:sz w:val="15"/>
                <w:lang w:val="ru-RU"/>
              </w:rPr>
              <w:t>формы</w:t>
            </w:r>
            <w:r w:rsidRPr="0081312A">
              <w:rPr>
                <w:spacing w:val="-4"/>
                <w:w w:val="105"/>
                <w:sz w:val="15"/>
                <w:lang w:val="ru-RU"/>
              </w:rPr>
              <w:t xml:space="preserve"> </w:t>
            </w:r>
            <w:r w:rsidRPr="0081312A">
              <w:rPr>
                <w:w w:val="105"/>
                <w:sz w:val="15"/>
                <w:lang w:val="ru-RU"/>
              </w:rPr>
              <w:t>предмета;</w:t>
            </w:r>
          </w:p>
        </w:tc>
        <w:tc>
          <w:tcPr>
            <w:tcW w:w="1284" w:type="dxa"/>
          </w:tcPr>
          <w:p w:rsidR="0081312A" w:rsidRDefault="0081312A" w:rsidP="0081312A">
            <w:pPr>
              <w:pStyle w:val="TableParagraph"/>
              <w:spacing w:before="74" w:line="266" w:lineRule="auto"/>
              <w:ind w:left="79" w:right="209"/>
              <w:rPr>
                <w:sz w:val="15"/>
              </w:rPr>
            </w:pPr>
            <w:r>
              <w:rPr>
                <w:w w:val="105"/>
                <w:sz w:val="15"/>
              </w:rPr>
              <w:t>Практическая</w:t>
            </w:r>
            <w:r>
              <w:rPr>
                <w:spacing w:val="-37"/>
                <w:w w:val="105"/>
                <w:sz w:val="15"/>
              </w:rPr>
              <w:t xml:space="preserve"> </w:t>
            </w:r>
            <w:r>
              <w:rPr>
                <w:w w:val="105"/>
                <w:sz w:val="15"/>
              </w:rPr>
              <w:t>работа;</w:t>
            </w:r>
            <w:r>
              <w:rPr>
                <w:spacing w:val="1"/>
                <w:w w:val="105"/>
                <w:sz w:val="15"/>
              </w:rPr>
              <w:t xml:space="preserve"> </w:t>
            </w:r>
            <w:r>
              <w:rPr>
                <w:spacing w:val="-1"/>
                <w:w w:val="105"/>
                <w:sz w:val="15"/>
              </w:rPr>
              <w:t>Тестирование;</w:t>
            </w:r>
          </w:p>
        </w:tc>
        <w:tc>
          <w:tcPr>
            <w:tcW w:w="2076" w:type="dxa"/>
          </w:tcPr>
          <w:p w:rsidR="0081312A" w:rsidRDefault="0081312A" w:rsidP="0081312A">
            <w:pPr>
              <w:pStyle w:val="TableParagraph"/>
              <w:spacing w:before="74"/>
              <w:ind w:left="80"/>
              <w:rPr>
                <w:sz w:val="15"/>
              </w:rPr>
            </w:pPr>
            <w:r>
              <w:rPr>
                <w:w w:val="105"/>
                <w:sz w:val="15"/>
              </w:rPr>
              <w:t>https://stranamasterov.ru/</w:t>
            </w:r>
          </w:p>
        </w:tc>
      </w:tr>
      <w:tr w:rsidR="0081312A" w:rsidTr="0081312A">
        <w:trPr>
          <w:trHeight w:val="525"/>
        </w:trPr>
        <w:tc>
          <w:tcPr>
            <w:tcW w:w="468" w:type="dxa"/>
          </w:tcPr>
          <w:p w:rsidR="0081312A" w:rsidRDefault="0081312A" w:rsidP="0081312A">
            <w:pPr>
              <w:pStyle w:val="TableParagraph"/>
              <w:spacing w:before="74"/>
              <w:rPr>
                <w:sz w:val="15"/>
              </w:rPr>
            </w:pPr>
            <w:r>
              <w:rPr>
                <w:w w:val="105"/>
                <w:sz w:val="15"/>
              </w:rPr>
              <w:lastRenderedPageBreak/>
              <w:t>2.5.</w:t>
            </w:r>
          </w:p>
        </w:tc>
        <w:tc>
          <w:tcPr>
            <w:tcW w:w="5355" w:type="dxa"/>
          </w:tcPr>
          <w:p w:rsidR="0081312A" w:rsidRPr="0081312A" w:rsidRDefault="0081312A" w:rsidP="0081312A">
            <w:pPr>
              <w:pStyle w:val="TableParagraph"/>
              <w:spacing w:before="74" w:line="266" w:lineRule="auto"/>
              <w:rPr>
                <w:b/>
                <w:sz w:val="15"/>
                <w:lang w:val="ru-RU"/>
              </w:rPr>
            </w:pPr>
            <w:r w:rsidRPr="0081312A">
              <w:rPr>
                <w:b/>
                <w:spacing w:val="-1"/>
                <w:w w:val="105"/>
                <w:sz w:val="15"/>
                <w:lang w:val="ru-RU"/>
              </w:rPr>
              <w:t>Рисунок</w:t>
            </w:r>
            <w:r w:rsidRPr="0081312A">
              <w:rPr>
                <w:b/>
                <w:spacing w:val="-9"/>
                <w:w w:val="105"/>
                <w:sz w:val="15"/>
                <w:lang w:val="ru-RU"/>
              </w:rPr>
              <w:t xml:space="preserve"> </w:t>
            </w:r>
            <w:r w:rsidRPr="0081312A">
              <w:rPr>
                <w:b/>
                <w:spacing w:val="-1"/>
                <w:w w:val="105"/>
                <w:sz w:val="15"/>
                <w:lang w:val="ru-RU"/>
              </w:rPr>
              <w:t>с</w:t>
            </w:r>
            <w:r w:rsidRPr="0081312A">
              <w:rPr>
                <w:b/>
                <w:spacing w:val="-8"/>
                <w:w w:val="105"/>
                <w:sz w:val="15"/>
                <w:lang w:val="ru-RU"/>
              </w:rPr>
              <w:t xml:space="preserve"> </w:t>
            </w:r>
            <w:r w:rsidRPr="0081312A">
              <w:rPr>
                <w:b/>
                <w:spacing w:val="-1"/>
                <w:w w:val="105"/>
                <w:sz w:val="15"/>
                <w:lang w:val="ru-RU"/>
              </w:rPr>
              <w:t>натуры:</w:t>
            </w:r>
            <w:r w:rsidRPr="0081312A">
              <w:rPr>
                <w:b/>
                <w:spacing w:val="-8"/>
                <w:w w:val="105"/>
                <w:sz w:val="15"/>
                <w:lang w:val="ru-RU"/>
              </w:rPr>
              <w:t xml:space="preserve"> </w:t>
            </w:r>
            <w:r w:rsidRPr="0081312A">
              <w:rPr>
                <w:b/>
                <w:w w:val="105"/>
                <w:sz w:val="15"/>
                <w:lang w:val="ru-RU"/>
              </w:rPr>
              <w:t>рисунок</w:t>
            </w:r>
            <w:r w:rsidRPr="0081312A">
              <w:rPr>
                <w:b/>
                <w:spacing w:val="-9"/>
                <w:w w:val="105"/>
                <w:sz w:val="15"/>
                <w:lang w:val="ru-RU"/>
              </w:rPr>
              <w:t xml:space="preserve"> </w:t>
            </w:r>
            <w:r w:rsidRPr="0081312A">
              <w:rPr>
                <w:b/>
                <w:w w:val="105"/>
                <w:sz w:val="15"/>
                <w:lang w:val="ru-RU"/>
              </w:rPr>
              <w:t>листьев</w:t>
            </w:r>
            <w:r w:rsidRPr="0081312A">
              <w:rPr>
                <w:b/>
                <w:spacing w:val="-8"/>
                <w:w w:val="105"/>
                <w:sz w:val="15"/>
                <w:lang w:val="ru-RU"/>
              </w:rPr>
              <w:t xml:space="preserve"> </w:t>
            </w:r>
            <w:r w:rsidRPr="0081312A">
              <w:rPr>
                <w:b/>
                <w:w w:val="105"/>
                <w:sz w:val="15"/>
                <w:lang w:val="ru-RU"/>
              </w:rPr>
              <w:t>разной</w:t>
            </w:r>
            <w:r w:rsidRPr="0081312A">
              <w:rPr>
                <w:b/>
                <w:spacing w:val="-8"/>
                <w:w w:val="105"/>
                <w:sz w:val="15"/>
                <w:lang w:val="ru-RU"/>
              </w:rPr>
              <w:t xml:space="preserve"> </w:t>
            </w:r>
            <w:r w:rsidRPr="0081312A">
              <w:rPr>
                <w:b/>
                <w:w w:val="105"/>
                <w:sz w:val="15"/>
                <w:lang w:val="ru-RU"/>
              </w:rPr>
              <w:t>формы</w:t>
            </w:r>
            <w:r w:rsidRPr="0081312A">
              <w:rPr>
                <w:b/>
                <w:spacing w:val="-8"/>
                <w:w w:val="105"/>
                <w:sz w:val="15"/>
                <w:lang w:val="ru-RU"/>
              </w:rPr>
              <w:t xml:space="preserve"> </w:t>
            </w:r>
            <w:r w:rsidRPr="0081312A">
              <w:rPr>
                <w:b/>
                <w:w w:val="105"/>
                <w:sz w:val="15"/>
                <w:lang w:val="ru-RU"/>
              </w:rPr>
              <w:t>(треугольный,</w:t>
            </w:r>
            <w:r w:rsidRPr="0081312A">
              <w:rPr>
                <w:b/>
                <w:spacing w:val="-37"/>
                <w:w w:val="105"/>
                <w:sz w:val="15"/>
                <w:lang w:val="ru-RU"/>
              </w:rPr>
              <w:t xml:space="preserve"> </w:t>
            </w:r>
            <w:r w:rsidRPr="0081312A">
              <w:rPr>
                <w:b/>
                <w:w w:val="105"/>
                <w:sz w:val="15"/>
                <w:lang w:val="ru-RU"/>
              </w:rPr>
              <w:t>круглый,</w:t>
            </w:r>
            <w:r w:rsidRPr="0081312A">
              <w:rPr>
                <w:b/>
                <w:spacing w:val="-2"/>
                <w:w w:val="105"/>
                <w:sz w:val="15"/>
                <w:lang w:val="ru-RU"/>
              </w:rPr>
              <w:t xml:space="preserve"> </w:t>
            </w:r>
            <w:r w:rsidRPr="0081312A">
              <w:rPr>
                <w:b/>
                <w:w w:val="105"/>
                <w:sz w:val="15"/>
                <w:lang w:val="ru-RU"/>
              </w:rPr>
              <w:t>овальный,</w:t>
            </w:r>
            <w:r w:rsidRPr="0081312A">
              <w:rPr>
                <w:b/>
                <w:spacing w:val="-1"/>
                <w:w w:val="105"/>
                <w:sz w:val="15"/>
                <w:lang w:val="ru-RU"/>
              </w:rPr>
              <w:t xml:space="preserve"> </w:t>
            </w:r>
            <w:r w:rsidRPr="0081312A">
              <w:rPr>
                <w:b/>
                <w:w w:val="105"/>
                <w:sz w:val="15"/>
                <w:lang w:val="ru-RU"/>
              </w:rPr>
              <w:t>длинный).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25.10.2022</w:t>
            </w:r>
          </w:p>
        </w:tc>
        <w:tc>
          <w:tcPr>
            <w:tcW w:w="2677" w:type="dxa"/>
          </w:tcPr>
          <w:p w:rsidR="0081312A" w:rsidRPr="0081312A" w:rsidRDefault="0081312A" w:rsidP="0081312A">
            <w:pPr>
              <w:pStyle w:val="TableParagraph"/>
              <w:spacing w:before="74" w:line="266" w:lineRule="auto"/>
              <w:ind w:left="78" w:right="213"/>
              <w:rPr>
                <w:sz w:val="15"/>
                <w:lang w:val="ru-RU"/>
              </w:rPr>
            </w:pPr>
            <w:r w:rsidRPr="0081312A">
              <w:rPr>
                <w:w w:val="105"/>
                <w:sz w:val="15"/>
                <w:lang w:val="ru-RU"/>
              </w:rPr>
              <w:t>Выполнять</w:t>
            </w:r>
            <w:r w:rsidRPr="0081312A">
              <w:rPr>
                <w:spacing w:val="-9"/>
                <w:w w:val="105"/>
                <w:sz w:val="15"/>
                <w:lang w:val="ru-RU"/>
              </w:rPr>
              <w:t xml:space="preserve"> </w:t>
            </w:r>
            <w:r w:rsidRPr="0081312A">
              <w:rPr>
                <w:w w:val="105"/>
                <w:sz w:val="15"/>
                <w:lang w:val="ru-RU"/>
              </w:rPr>
              <w:t>с</w:t>
            </w:r>
            <w:r w:rsidRPr="0081312A">
              <w:rPr>
                <w:spacing w:val="-9"/>
                <w:w w:val="105"/>
                <w:sz w:val="15"/>
                <w:lang w:val="ru-RU"/>
              </w:rPr>
              <w:t xml:space="preserve"> </w:t>
            </w:r>
            <w:r w:rsidRPr="0081312A">
              <w:rPr>
                <w:w w:val="105"/>
                <w:sz w:val="15"/>
                <w:lang w:val="ru-RU"/>
              </w:rPr>
              <w:t>натуры</w:t>
            </w:r>
            <w:r w:rsidRPr="0081312A">
              <w:rPr>
                <w:spacing w:val="-9"/>
                <w:w w:val="105"/>
                <w:sz w:val="15"/>
                <w:lang w:val="ru-RU"/>
              </w:rPr>
              <w:t xml:space="preserve"> </w:t>
            </w:r>
            <w:r w:rsidRPr="0081312A">
              <w:rPr>
                <w:w w:val="105"/>
                <w:sz w:val="15"/>
                <w:lang w:val="ru-RU"/>
              </w:rPr>
              <w:t>рисунок</w:t>
            </w:r>
            <w:r w:rsidRPr="0081312A">
              <w:rPr>
                <w:spacing w:val="-9"/>
                <w:w w:val="105"/>
                <w:sz w:val="15"/>
                <w:lang w:val="ru-RU"/>
              </w:rPr>
              <w:t xml:space="preserve"> </w:t>
            </w:r>
            <w:r w:rsidRPr="0081312A">
              <w:rPr>
                <w:w w:val="105"/>
                <w:sz w:val="15"/>
                <w:lang w:val="ru-RU"/>
              </w:rPr>
              <w:t>листа</w:t>
            </w:r>
            <w:r w:rsidRPr="0081312A">
              <w:rPr>
                <w:spacing w:val="-36"/>
                <w:w w:val="105"/>
                <w:sz w:val="15"/>
                <w:lang w:val="ru-RU"/>
              </w:rPr>
              <w:t xml:space="preserve"> </w:t>
            </w:r>
            <w:r w:rsidRPr="0081312A">
              <w:rPr>
                <w:w w:val="105"/>
                <w:sz w:val="15"/>
                <w:lang w:val="ru-RU"/>
              </w:rPr>
              <w:t>дерева;</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https://stranamasterov.ru/</w:t>
            </w:r>
          </w:p>
        </w:tc>
      </w:tr>
      <w:tr w:rsidR="0081312A" w:rsidTr="0081312A">
        <w:trPr>
          <w:trHeight w:val="909"/>
        </w:trPr>
        <w:tc>
          <w:tcPr>
            <w:tcW w:w="468" w:type="dxa"/>
          </w:tcPr>
          <w:p w:rsidR="0081312A" w:rsidRDefault="0081312A" w:rsidP="0081312A">
            <w:pPr>
              <w:pStyle w:val="TableParagraph"/>
              <w:spacing w:before="74"/>
              <w:rPr>
                <w:sz w:val="15"/>
              </w:rPr>
            </w:pPr>
            <w:r>
              <w:rPr>
                <w:w w:val="105"/>
                <w:sz w:val="15"/>
              </w:rPr>
              <w:t>2.6.</w:t>
            </w:r>
          </w:p>
        </w:tc>
        <w:tc>
          <w:tcPr>
            <w:tcW w:w="5355" w:type="dxa"/>
          </w:tcPr>
          <w:p w:rsidR="0081312A" w:rsidRDefault="0081312A" w:rsidP="0081312A">
            <w:pPr>
              <w:pStyle w:val="TableParagraph"/>
              <w:spacing w:before="74"/>
              <w:rPr>
                <w:b/>
                <w:sz w:val="15"/>
              </w:rPr>
            </w:pPr>
            <w:r>
              <w:rPr>
                <w:b/>
                <w:spacing w:val="-1"/>
                <w:w w:val="105"/>
                <w:sz w:val="15"/>
              </w:rPr>
              <w:t>Последовательность</w:t>
            </w:r>
            <w:r>
              <w:rPr>
                <w:b/>
                <w:spacing w:val="-6"/>
                <w:w w:val="105"/>
                <w:sz w:val="15"/>
              </w:rPr>
              <w:t xml:space="preserve"> </w:t>
            </w:r>
            <w:r>
              <w:rPr>
                <w:b/>
                <w:spacing w:val="-1"/>
                <w:w w:val="105"/>
                <w:sz w:val="15"/>
              </w:rPr>
              <w:t>рисунка.</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08.11.2022</w:t>
            </w:r>
          </w:p>
        </w:tc>
        <w:tc>
          <w:tcPr>
            <w:tcW w:w="2677" w:type="dxa"/>
          </w:tcPr>
          <w:p w:rsidR="0081312A" w:rsidRDefault="0081312A" w:rsidP="0081312A">
            <w:pPr>
              <w:pStyle w:val="TableParagraph"/>
              <w:spacing w:before="74" w:line="266" w:lineRule="auto"/>
              <w:ind w:left="78"/>
              <w:rPr>
                <w:sz w:val="15"/>
              </w:rPr>
            </w:pPr>
            <w:r>
              <w:rPr>
                <w:sz w:val="15"/>
              </w:rPr>
              <w:t>Осваивать</w:t>
            </w:r>
            <w:r>
              <w:rPr>
                <w:spacing w:val="1"/>
                <w:sz w:val="15"/>
              </w:rPr>
              <w:t xml:space="preserve"> </w:t>
            </w:r>
            <w:r>
              <w:rPr>
                <w:sz w:val="15"/>
              </w:rPr>
              <w:t>последовательность</w:t>
            </w:r>
            <w:r>
              <w:rPr>
                <w:spacing w:val="1"/>
                <w:sz w:val="15"/>
              </w:rPr>
              <w:t xml:space="preserve"> </w:t>
            </w:r>
            <w:r>
              <w:rPr>
                <w:w w:val="105"/>
                <w:sz w:val="15"/>
              </w:rPr>
              <w:t>выполнения</w:t>
            </w:r>
            <w:r>
              <w:rPr>
                <w:spacing w:val="-3"/>
                <w:w w:val="105"/>
                <w:sz w:val="15"/>
              </w:rPr>
              <w:t xml:space="preserve"> </w:t>
            </w:r>
            <w:r>
              <w:rPr>
                <w:w w:val="105"/>
                <w:sz w:val="15"/>
              </w:rPr>
              <w:t>рисунка;</w:t>
            </w:r>
          </w:p>
        </w:tc>
        <w:tc>
          <w:tcPr>
            <w:tcW w:w="1284" w:type="dxa"/>
          </w:tcPr>
          <w:p w:rsidR="0081312A" w:rsidRPr="0081312A" w:rsidRDefault="0081312A" w:rsidP="0081312A">
            <w:pPr>
              <w:pStyle w:val="TableParagraph"/>
              <w:spacing w:before="74"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Default="0081312A" w:rsidP="0081312A">
            <w:pPr>
              <w:pStyle w:val="TableParagraph"/>
              <w:spacing w:before="74"/>
              <w:ind w:left="80"/>
              <w:rPr>
                <w:sz w:val="15"/>
              </w:rPr>
            </w:pPr>
            <w:r>
              <w:rPr>
                <w:w w:val="105"/>
                <w:sz w:val="15"/>
              </w:rPr>
              <w:t>https://stranamasterov.ru/</w:t>
            </w:r>
          </w:p>
        </w:tc>
      </w:tr>
      <w:tr w:rsidR="0081312A" w:rsidTr="0081312A">
        <w:trPr>
          <w:trHeight w:val="717"/>
        </w:trPr>
        <w:tc>
          <w:tcPr>
            <w:tcW w:w="468" w:type="dxa"/>
          </w:tcPr>
          <w:p w:rsidR="0081312A" w:rsidRDefault="0081312A" w:rsidP="0081312A">
            <w:pPr>
              <w:pStyle w:val="TableParagraph"/>
              <w:spacing w:before="74"/>
              <w:rPr>
                <w:sz w:val="15"/>
              </w:rPr>
            </w:pPr>
            <w:r>
              <w:rPr>
                <w:w w:val="105"/>
                <w:sz w:val="15"/>
              </w:rPr>
              <w:t>2.7.</w:t>
            </w:r>
          </w:p>
        </w:tc>
        <w:tc>
          <w:tcPr>
            <w:tcW w:w="5355" w:type="dxa"/>
          </w:tcPr>
          <w:p w:rsidR="0081312A" w:rsidRPr="0081312A" w:rsidRDefault="0081312A" w:rsidP="0081312A">
            <w:pPr>
              <w:pStyle w:val="TableParagraph"/>
              <w:spacing w:before="74" w:line="266" w:lineRule="auto"/>
              <w:ind w:right="110"/>
              <w:rPr>
                <w:b/>
                <w:sz w:val="15"/>
                <w:lang w:val="ru-RU"/>
              </w:rPr>
            </w:pPr>
            <w:r w:rsidRPr="0081312A">
              <w:rPr>
                <w:b/>
                <w:spacing w:val="-1"/>
                <w:w w:val="105"/>
                <w:sz w:val="15"/>
                <w:lang w:val="ru-RU"/>
              </w:rPr>
              <w:t>Первичные</w:t>
            </w:r>
            <w:r w:rsidRPr="0081312A">
              <w:rPr>
                <w:b/>
                <w:spacing w:val="-9"/>
                <w:w w:val="105"/>
                <w:sz w:val="15"/>
                <w:lang w:val="ru-RU"/>
              </w:rPr>
              <w:t xml:space="preserve"> </w:t>
            </w:r>
            <w:r w:rsidRPr="0081312A">
              <w:rPr>
                <w:b/>
                <w:spacing w:val="-1"/>
                <w:w w:val="105"/>
                <w:sz w:val="15"/>
                <w:lang w:val="ru-RU"/>
              </w:rPr>
              <w:t>навыки</w:t>
            </w:r>
            <w:r w:rsidRPr="0081312A">
              <w:rPr>
                <w:b/>
                <w:spacing w:val="-8"/>
                <w:w w:val="105"/>
                <w:sz w:val="15"/>
                <w:lang w:val="ru-RU"/>
              </w:rPr>
              <w:t xml:space="preserve"> </w:t>
            </w:r>
            <w:r w:rsidRPr="0081312A">
              <w:rPr>
                <w:b/>
                <w:spacing w:val="-1"/>
                <w:w w:val="105"/>
                <w:sz w:val="15"/>
                <w:lang w:val="ru-RU"/>
              </w:rPr>
              <w:t>определения</w:t>
            </w:r>
            <w:r w:rsidRPr="0081312A">
              <w:rPr>
                <w:b/>
                <w:spacing w:val="-8"/>
                <w:w w:val="105"/>
                <w:sz w:val="15"/>
                <w:lang w:val="ru-RU"/>
              </w:rPr>
              <w:t xml:space="preserve"> </w:t>
            </w:r>
            <w:r w:rsidRPr="0081312A">
              <w:rPr>
                <w:b/>
                <w:w w:val="105"/>
                <w:sz w:val="15"/>
                <w:lang w:val="ru-RU"/>
              </w:rPr>
              <w:t>пропорций</w:t>
            </w:r>
            <w:r w:rsidRPr="0081312A">
              <w:rPr>
                <w:b/>
                <w:spacing w:val="-8"/>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понимания</w:t>
            </w:r>
            <w:r w:rsidRPr="0081312A">
              <w:rPr>
                <w:b/>
                <w:spacing w:val="-8"/>
                <w:w w:val="105"/>
                <w:sz w:val="15"/>
                <w:lang w:val="ru-RU"/>
              </w:rPr>
              <w:t xml:space="preserve"> </w:t>
            </w:r>
            <w:r w:rsidRPr="0081312A">
              <w:rPr>
                <w:b/>
                <w:w w:val="105"/>
                <w:sz w:val="15"/>
                <w:lang w:val="ru-RU"/>
              </w:rPr>
              <w:t>их</w:t>
            </w:r>
            <w:r w:rsidRPr="0081312A">
              <w:rPr>
                <w:b/>
                <w:spacing w:val="-8"/>
                <w:w w:val="105"/>
                <w:sz w:val="15"/>
                <w:lang w:val="ru-RU"/>
              </w:rPr>
              <w:t xml:space="preserve"> </w:t>
            </w:r>
            <w:r w:rsidRPr="0081312A">
              <w:rPr>
                <w:b/>
                <w:w w:val="105"/>
                <w:sz w:val="15"/>
                <w:lang w:val="ru-RU"/>
              </w:rPr>
              <w:t>значения.</w:t>
            </w:r>
            <w:r w:rsidRPr="0081312A">
              <w:rPr>
                <w:b/>
                <w:spacing w:val="-36"/>
                <w:w w:val="105"/>
                <w:sz w:val="15"/>
                <w:lang w:val="ru-RU"/>
              </w:rPr>
              <w:t xml:space="preserve"> </w:t>
            </w:r>
            <w:r w:rsidRPr="0081312A">
              <w:rPr>
                <w:b/>
                <w:w w:val="105"/>
                <w:sz w:val="15"/>
                <w:lang w:val="ru-RU"/>
              </w:rPr>
              <w:t>От</w:t>
            </w:r>
            <w:r w:rsidRPr="0081312A">
              <w:rPr>
                <w:b/>
                <w:spacing w:val="-7"/>
                <w:w w:val="105"/>
                <w:sz w:val="15"/>
                <w:lang w:val="ru-RU"/>
              </w:rPr>
              <w:t xml:space="preserve"> </w:t>
            </w:r>
            <w:r w:rsidRPr="0081312A">
              <w:rPr>
                <w:b/>
                <w:w w:val="105"/>
                <w:sz w:val="15"/>
                <w:lang w:val="ru-RU"/>
              </w:rPr>
              <w:t>одного</w:t>
            </w:r>
            <w:r w:rsidRPr="0081312A">
              <w:rPr>
                <w:b/>
                <w:spacing w:val="-7"/>
                <w:w w:val="105"/>
                <w:sz w:val="15"/>
                <w:lang w:val="ru-RU"/>
              </w:rPr>
              <w:t xml:space="preserve"> </w:t>
            </w:r>
            <w:r w:rsidRPr="0081312A">
              <w:rPr>
                <w:b/>
                <w:w w:val="105"/>
                <w:sz w:val="15"/>
                <w:lang w:val="ru-RU"/>
              </w:rPr>
              <w:t>пятна</w:t>
            </w:r>
            <w:r w:rsidRPr="0081312A">
              <w:rPr>
                <w:b/>
                <w:spacing w:val="-7"/>
                <w:w w:val="105"/>
                <w:sz w:val="15"/>
                <w:lang w:val="ru-RU"/>
              </w:rPr>
              <w:t xml:space="preserve"> </w:t>
            </w:r>
            <w:r w:rsidRPr="0081312A">
              <w:rPr>
                <w:b/>
                <w:w w:val="105"/>
                <w:sz w:val="15"/>
                <w:lang w:val="ru-RU"/>
              </w:rPr>
              <w:t>—</w:t>
            </w:r>
            <w:r w:rsidRPr="0081312A">
              <w:rPr>
                <w:b/>
                <w:spacing w:val="-7"/>
                <w:w w:val="105"/>
                <w:sz w:val="15"/>
                <w:lang w:val="ru-RU"/>
              </w:rPr>
              <w:t xml:space="preserve"> </w:t>
            </w:r>
            <w:r w:rsidRPr="0081312A">
              <w:rPr>
                <w:b/>
                <w:w w:val="105"/>
                <w:sz w:val="15"/>
                <w:lang w:val="ru-RU"/>
              </w:rPr>
              <w:t>«тела»,</w:t>
            </w:r>
            <w:r w:rsidRPr="0081312A">
              <w:rPr>
                <w:b/>
                <w:spacing w:val="-7"/>
                <w:w w:val="105"/>
                <w:sz w:val="15"/>
                <w:lang w:val="ru-RU"/>
              </w:rPr>
              <w:t xml:space="preserve"> </w:t>
            </w:r>
            <w:r w:rsidRPr="0081312A">
              <w:rPr>
                <w:b/>
                <w:w w:val="105"/>
                <w:sz w:val="15"/>
                <w:lang w:val="ru-RU"/>
              </w:rPr>
              <w:t>меняя</w:t>
            </w:r>
            <w:r w:rsidRPr="0081312A">
              <w:rPr>
                <w:b/>
                <w:spacing w:val="-6"/>
                <w:w w:val="105"/>
                <w:sz w:val="15"/>
                <w:lang w:val="ru-RU"/>
              </w:rPr>
              <w:t xml:space="preserve"> </w:t>
            </w:r>
            <w:r w:rsidRPr="0081312A">
              <w:rPr>
                <w:b/>
                <w:w w:val="105"/>
                <w:sz w:val="15"/>
                <w:lang w:val="ru-RU"/>
              </w:rPr>
              <w:t>пропорции</w:t>
            </w:r>
            <w:r w:rsidRPr="0081312A">
              <w:rPr>
                <w:b/>
                <w:spacing w:val="-7"/>
                <w:w w:val="105"/>
                <w:sz w:val="15"/>
                <w:lang w:val="ru-RU"/>
              </w:rPr>
              <w:t xml:space="preserve"> </w:t>
            </w:r>
            <w:r w:rsidRPr="0081312A">
              <w:rPr>
                <w:b/>
                <w:w w:val="105"/>
                <w:sz w:val="15"/>
                <w:lang w:val="ru-RU"/>
              </w:rPr>
              <w:t>«лап»</w:t>
            </w:r>
            <w:r w:rsidRPr="0081312A">
              <w:rPr>
                <w:b/>
                <w:spacing w:val="-7"/>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«шеи»,</w:t>
            </w:r>
            <w:r w:rsidRPr="0081312A">
              <w:rPr>
                <w:b/>
                <w:spacing w:val="-7"/>
                <w:w w:val="105"/>
                <w:sz w:val="15"/>
                <w:lang w:val="ru-RU"/>
              </w:rPr>
              <w:t xml:space="preserve"> </w:t>
            </w:r>
            <w:r w:rsidRPr="0081312A">
              <w:rPr>
                <w:b/>
                <w:w w:val="105"/>
                <w:sz w:val="15"/>
                <w:lang w:val="ru-RU"/>
              </w:rPr>
              <w:t>получаем</w:t>
            </w:r>
            <w:r w:rsidRPr="0081312A">
              <w:rPr>
                <w:b/>
                <w:spacing w:val="1"/>
                <w:w w:val="105"/>
                <w:sz w:val="15"/>
                <w:lang w:val="ru-RU"/>
              </w:rPr>
              <w:t xml:space="preserve"> </w:t>
            </w:r>
            <w:r w:rsidRPr="0081312A">
              <w:rPr>
                <w:b/>
                <w:w w:val="105"/>
                <w:sz w:val="15"/>
                <w:lang w:val="ru-RU"/>
              </w:rPr>
              <w:t>рисунки</w:t>
            </w:r>
            <w:r w:rsidRPr="0081312A">
              <w:rPr>
                <w:b/>
                <w:spacing w:val="-2"/>
                <w:w w:val="105"/>
                <w:sz w:val="15"/>
                <w:lang w:val="ru-RU"/>
              </w:rPr>
              <w:t xml:space="preserve"> </w:t>
            </w:r>
            <w:r w:rsidRPr="0081312A">
              <w:rPr>
                <w:b/>
                <w:w w:val="105"/>
                <w:sz w:val="15"/>
                <w:lang w:val="ru-RU"/>
              </w:rPr>
              <w:t>разных</w:t>
            </w:r>
            <w:r w:rsidRPr="0081312A">
              <w:rPr>
                <w:b/>
                <w:spacing w:val="-1"/>
                <w:w w:val="105"/>
                <w:sz w:val="15"/>
                <w:lang w:val="ru-RU"/>
              </w:rPr>
              <w:t xml:space="preserve"> </w:t>
            </w:r>
            <w:r w:rsidRPr="0081312A">
              <w:rPr>
                <w:b/>
                <w:w w:val="105"/>
                <w:sz w:val="15"/>
                <w:lang w:val="ru-RU"/>
              </w:rPr>
              <w:t>животных.</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15.11.2022</w:t>
            </w:r>
          </w:p>
        </w:tc>
        <w:tc>
          <w:tcPr>
            <w:tcW w:w="2677" w:type="dxa"/>
          </w:tcPr>
          <w:p w:rsidR="0081312A" w:rsidRPr="0081312A" w:rsidRDefault="0081312A" w:rsidP="0081312A">
            <w:pPr>
              <w:pStyle w:val="TableParagraph"/>
              <w:spacing w:before="74" w:line="266" w:lineRule="auto"/>
              <w:ind w:left="78" w:right="92"/>
              <w:rPr>
                <w:sz w:val="15"/>
                <w:lang w:val="ru-RU"/>
              </w:rPr>
            </w:pPr>
            <w:r w:rsidRPr="0081312A">
              <w:rPr>
                <w:spacing w:val="-1"/>
                <w:w w:val="105"/>
                <w:sz w:val="15"/>
                <w:lang w:val="ru-RU"/>
              </w:rPr>
              <w:t xml:space="preserve">Использовать графическое </w:t>
            </w:r>
            <w:r w:rsidRPr="0081312A">
              <w:rPr>
                <w:w w:val="105"/>
                <w:sz w:val="15"/>
                <w:lang w:val="ru-RU"/>
              </w:rPr>
              <w:t>пятно как</w:t>
            </w:r>
            <w:r w:rsidRPr="0081312A">
              <w:rPr>
                <w:spacing w:val="-37"/>
                <w:w w:val="105"/>
                <w:sz w:val="15"/>
                <w:lang w:val="ru-RU"/>
              </w:rPr>
              <w:t xml:space="preserve"> </w:t>
            </w:r>
            <w:r w:rsidRPr="0081312A">
              <w:rPr>
                <w:w w:val="105"/>
                <w:sz w:val="15"/>
                <w:lang w:val="ru-RU"/>
              </w:rPr>
              <w:t>основу</w:t>
            </w:r>
            <w:r w:rsidRPr="0081312A">
              <w:rPr>
                <w:spacing w:val="-5"/>
                <w:w w:val="105"/>
                <w:sz w:val="15"/>
                <w:lang w:val="ru-RU"/>
              </w:rPr>
              <w:t xml:space="preserve"> </w:t>
            </w:r>
            <w:r w:rsidRPr="0081312A">
              <w:rPr>
                <w:w w:val="105"/>
                <w:sz w:val="15"/>
                <w:lang w:val="ru-RU"/>
              </w:rPr>
              <w:t>изобразительного</w:t>
            </w:r>
            <w:r w:rsidRPr="0081312A">
              <w:rPr>
                <w:spacing w:val="-5"/>
                <w:w w:val="105"/>
                <w:sz w:val="15"/>
                <w:lang w:val="ru-RU"/>
              </w:rPr>
              <w:t xml:space="preserve"> </w:t>
            </w:r>
            <w:r w:rsidRPr="0081312A">
              <w:rPr>
                <w:w w:val="105"/>
                <w:sz w:val="15"/>
                <w:lang w:val="ru-RU"/>
              </w:rPr>
              <w:t>образа;</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https://stranamasterov.ru/</w:t>
            </w:r>
          </w:p>
        </w:tc>
      </w:tr>
    </w:tbl>
    <w:p w:rsidR="0081312A" w:rsidRDefault="0081312A" w:rsidP="0081312A">
      <w:pPr>
        <w:rPr>
          <w:sz w:val="15"/>
        </w:rPr>
        <w:sectPr w:rsidR="0081312A">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355"/>
        <w:gridCol w:w="528"/>
        <w:gridCol w:w="1104"/>
        <w:gridCol w:w="1140"/>
        <w:gridCol w:w="864"/>
        <w:gridCol w:w="2677"/>
        <w:gridCol w:w="1284"/>
        <w:gridCol w:w="2076"/>
      </w:tblGrid>
      <w:tr w:rsidR="0081312A" w:rsidTr="0081312A">
        <w:trPr>
          <w:trHeight w:val="1485"/>
        </w:trPr>
        <w:tc>
          <w:tcPr>
            <w:tcW w:w="468" w:type="dxa"/>
          </w:tcPr>
          <w:p w:rsidR="0081312A" w:rsidRDefault="0081312A" w:rsidP="0081312A">
            <w:pPr>
              <w:pStyle w:val="TableParagraph"/>
              <w:ind w:left="55" w:right="118"/>
              <w:jc w:val="center"/>
              <w:rPr>
                <w:sz w:val="15"/>
              </w:rPr>
            </w:pPr>
            <w:r>
              <w:rPr>
                <w:w w:val="105"/>
                <w:sz w:val="15"/>
              </w:rPr>
              <w:lastRenderedPageBreak/>
              <w:t>2.8.</w:t>
            </w:r>
          </w:p>
        </w:tc>
        <w:tc>
          <w:tcPr>
            <w:tcW w:w="5355" w:type="dxa"/>
          </w:tcPr>
          <w:p w:rsidR="0081312A" w:rsidRPr="0081312A" w:rsidRDefault="0081312A" w:rsidP="0081312A">
            <w:pPr>
              <w:pStyle w:val="TableParagraph"/>
              <w:spacing w:line="266" w:lineRule="auto"/>
              <w:ind w:right="110"/>
              <w:rPr>
                <w:b/>
                <w:sz w:val="15"/>
                <w:lang w:val="ru-RU"/>
              </w:rPr>
            </w:pPr>
            <w:r w:rsidRPr="0081312A">
              <w:rPr>
                <w:b/>
                <w:w w:val="105"/>
                <w:sz w:val="15"/>
                <w:lang w:val="ru-RU"/>
              </w:rPr>
              <w:t>Линейный тематический рисунок (линия-рассказчица) на сюжет</w:t>
            </w:r>
            <w:r w:rsidRPr="0081312A">
              <w:rPr>
                <w:b/>
                <w:spacing w:val="1"/>
                <w:w w:val="105"/>
                <w:sz w:val="15"/>
                <w:lang w:val="ru-RU"/>
              </w:rPr>
              <w:t xml:space="preserve"> </w:t>
            </w:r>
            <w:r w:rsidRPr="0081312A">
              <w:rPr>
                <w:b/>
                <w:w w:val="105"/>
                <w:sz w:val="15"/>
                <w:lang w:val="ru-RU"/>
              </w:rPr>
              <w:t>стихотворения</w:t>
            </w:r>
            <w:r w:rsidRPr="0081312A">
              <w:rPr>
                <w:b/>
                <w:spacing w:val="-7"/>
                <w:w w:val="105"/>
                <w:sz w:val="15"/>
                <w:lang w:val="ru-RU"/>
              </w:rPr>
              <w:t xml:space="preserve"> </w:t>
            </w:r>
            <w:r w:rsidRPr="0081312A">
              <w:rPr>
                <w:b/>
                <w:w w:val="105"/>
                <w:sz w:val="15"/>
                <w:lang w:val="ru-RU"/>
              </w:rPr>
              <w:t>или</w:t>
            </w:r>
            <w:r w:rsidRPr="0081312A">
              <w:rPr>
                <w:b/>
                <w:spacing w:val="-7"/>
                <w:w w:val="105"/>
                <w:sz w:val="15"/>
                <w:lang w:val="ru-RU"/>
              </w:rPr>
              <w:t xml:space="preserve"> </w:t>
            </w:r>
            <w:r w:rsidRPr="0081312A">
              <w:rPr>
                <w:b/>
                <w:w w:val="105"/>
                <w:sz w:val="15"/>
                <w:lang w:val="ru-RU"/>
              </w:rPr>
              <w:t>сюжет</w:t>
            </w:r>
            <w:r w:rsidRPr="0081312A">
              <w:rPr>
                <w:b/>
                <w:spacing w:val="-7"/>
                <w:w w:val="105"/>
                <w:sz w:val="15"/>
                <w:lang w:val="ru-RU"/>
              </w:rPr>
              <w:t xml:space="preserve"> </w:t>
            </w:r>
            <w:r w:rsidRPr="0081312A">
              <w:rPr>
                <w:b/>
                <w:w w:val="105"/>
                <w:sz w:val="15"/>
                <w:lang w:val="ru-RU"/>
              </w:rPr>
              <w:t>из</w:t>
            </w:r>
            <w:r w:rsidRPr="0081312A">
              <w:rPr>
                <w:b/>
                <w:spacing w:val="-7"/>
                <w:w w:val="105"/>
                <w:sz w:val="15"/>
                <w:lang w:val="ru-RU"/>
              </w:rPr>
              <w:t xml:space="preserve"> </w:t>
            </w:r>
            <w:r w:rsidRPr="0081312A">
              <w:rPr>
                <w:b/>
                <w:w w:val="105"/>
                <w:sz w:val="15"/>
                <w:lang w:val="ru-RU"/>
              </w:rPr>
              <w:t>жизни</w:t>
            </w:r>
            <w:r w:rsidRPr="0081312A">
              <w:rPr>
                <w:b/>
                <w:spacing w:val="-7"/>
                <w:w w:val="105"/>
                <w:sz w:val="15"/>
                <w:lang w:val="ru-RU"/>
              </w:rPr>
              <w:t xml:space="preserve"> </w:t>
            </w:r>
            <w:r w:rsidRPr="0081312A">
              <w:rPr>
                <w:b/>
                <w:w w:val="105"/>
                <w:sz w:val="15"/>
                <w:lang w:val="ru-RU"/>
              </w:rPr>
              <w:t>детей</w:t>
            </w:r>
            <w:r w:rsidRPr="0081312A">
              <w:rPr>
                <w:b/>
                <w:spacing w:val="-7"/>
                <w:w w:val="105"/>
                <w:sz w:val="15"/>
                <w:lang w:val="ru-RU"/>
              </w:rPr>
              <w:t xml:space="preserve"> </w:t>
            </w:r>
            <w:r w:rsidRPr="0081312A">
              <w:rPr>
                <w:b/>
                <w:w w:val="105"/>
                <w:sz w:val="15"/>
                <w:lang w:val="ru-RU"/>
              </w:rPr>
              <w:t>(игры</w:t>
            </w:r>
            <w:r w:rsidRPr="0081312A">
              <w:rPr>
                <w:b/>
                <w:spacing w:val="-7"/>
                <w:w w:val="105"/>
                <w:sz w:val="15"/>
                <w:lang w:val="ru-RU"/>
              </w:rPr>
              <w:t xml:space="preserve"> </w:t>
            </w:r>
            <w:r w:rsidRPr="0081312A">
              <w:rPr>
                <w:b/>
                <w:w w:val="105"/>
                <w:sz w:val="15"/>
                <w:lang w:val="ru-RU"/>
              </w:rPr>
              <w:t>во</w:t>
            </w:r>
            <w:r w:rsidRPr="0081312A">
              <w:rPr>
                <w:b/>
                <w:spacing w:val="-7"/>
                <w:w w:val="105"/>
                <w:sz w:val="15"/>
                <w:lang w:val="ru-RU"/>
              </w:rPr>
              <w:t xml:space="preserve"> </w:t>
            </w:r>
            <w:r w:rsidRPr="0081312A">
              <w:rPr>
                <w:b/>
                <w:w w:val="105"/>
                <w:sz w:val="15"/>
                <w:lang w:val="ru-RU"/>
              </w:rPr>
              <w:t>дворе,</w:t>
            </w:r>
            <w:r w:rsidRPr="0081312A">
              <w:rPr>
                <w:b/>
                <w:spacing w:val="-7"/>
                <w:w w:val="105"/>
                <w:sz w:val="15"/>
                <w:lang w:val="ru-RU"/>
              </w:rPr>
              <w:t xml:space="preserve"> </w:t>
            </w:r>
            <w:r w:rsidRPr="0081312A">
              <w:rPr>
                <w:b/>
                <w:w w:val="105"/>
                <w:sz w:val="15"/>
                <w:lang w:val="ru-RU"/>
              </w:rPr>
              <w:t>в</w:t>
            </w:r>
            <w:r w:rsidRPr="0081312A">
              <w:rPr>
                <w:b/>
                <w:spacing w:val="-7"/>
                <w:w w:val="105"/>
                <w:sz w:val="15"/>
                <w:lang w:val="ru-RU"/>
              </w:rPr>
              <w:t xml:space="preserve"> </w:t>
            </w:r>
            <w:r w:rsidRPr="0081312A">
              <w:rPr>
                <w:b/>
                <w:w w:val="105"/>
                <w:sz w:val="15"/>
                <w:lang w:val="ru-RU"/>
              </w:rPr>
              <w:t>походе</w:t>
            </w:r>
            <w:r w:rsidRPr="0081312A">
              <w:rPr>
                <w:b/>
                <w:spacing w:val="-7"/>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др.)</w:t>
            </w:r>
            <w:r w:rsidRPr="0081312A">
              <w:rPr>
                <w:b/>
                <w:spacing w:val="-36"/>
                <w:w w:val="105"/>
                <w:sz w:val="15"/>
                <w:lang w:val="ru-RU"/>
              </w:rPr>
              <w:t xml:space="preserve"> </w:t>
            </w:r>
            <w:r w:rsidRPr="0081312A">
              <w:rPr>
                <w:b/>
                <w:w w:val="105"/>
                <w:sz w:val="15"/>
                <w:lang w:val="ru-RU"/>
              </w:rPr>
              <w:t>с</w:t>
            </w:r>
            <w:r w:rsidRPr="0081312A">
              <w:rPr>
                <w:b/>
                <w:spacing w:val="-3"/>
                <w:w w:val="105"/>
                <w:sz w:val="15"/>
                <w:lang w:val="ru-RU"/>
              </w:rPr>
              <w:t xml:space="preserve"> </w:t>
            </w:r>
            <w:r w:rsidRPr="0081312A">
              <w:rPr>
                <w:b/>
                <w:w w:val="105"/>
                <w:sz w:val="15"/>
                <w:lang w:val="ru-RU"/>
              </w:rPr>
              <w:t>простым</w:t>
            </w:r>
            <w:r w:rsidRPr="0081312A">
              <w:rPr>
                <w:b/>
                <w:spacing w:val="-2"/>
                <w:w w:val="105"/>
                <w:sz w:val="15"/>
                <w:lang w:val="ru-RU"/>
              </w:rPr>
              <w:t xml:space="preserve"> </w:t>
            </w:r>
            <w:r w:rsidRPr="0081312A">
              <w:rPr>
                <w:b/>
                <w:w w:val="105"/>
                <w:sz w:val="15"/>
                <w:lang w:val="ru-RU"/>
              </w:rPr>
              <w:t>и</w:t>
            </w:r>
            <w:r w:rsidRPr="0081312A">
              <w:rPr>
                <w:b/>
                <w:spacing w:val="-2"/>
                <w:w w:val="105"/>
                <w:sz w:val="15"/>
                <w:lang w:val="ru-RU"/>
              </w:rPr>
              <w:t xml:space="preserve"> </w:t>
            </w:r>
            <w:r w:rsidRPr="0081312A">
              <w:rPr>
                <w:b/>
                <w:w w:val="105"/>
                <w:sz w:val="15"/>
                <w:lang w:val="ru-RU"/>
              </w:rPr>
              <w:t>весёлым</w:t>
            </w:r>
            <w:r w:rsidRPr="0081312A">
              <w:rPr>
                <w:b/>
                <w:spacing w:val="-3"/>
                <w:w w:val="105"/>
                <w:sz w:val="15"/>
                <w:lang w:val="ru-RU"/>
              </w:rPr>
              <w:t xml:space="preserve"> </w:t>
            </w:r>
            <w:r w:rsidRPr="0081312A">
              <w:rPr>
                <w:b/>
                <w:w w:val="105"/>
                <w:sz w:val="15"/>
                <w:lang w:val="ru-RU"/>
              </w:rPr>
              <w:t>повествовательным</w:t>
            </w:r>
            <w:r w:rsidRPr="0081312A">
              <w:rPr>
                <w:b/>
                <w:spacing w:val="-2"/>
                <w:w w:val="105"/>
                <w:sz w:val="15"/>
                <w:lang w:val="ru-RU"/>
              </w:rPr>
              <w:t xml:space="preserve"> </w:t>
            </w:r>
            <w:r w:rsidRPr="0081312A">
              <w:rPr>
                <w:b/>
                <w:w w:val="105"/>
                <w:sz w:val="15"/>
                <w:lang w:val="ru-RU"/>
              </w:rPr>
              <w:t>сюжетом.</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22.11.2022</w:t>
            </w:r>
          </w:p>
        </w:tc>
        <w:tc>
          <w:tcPr>
            <w:tcW w:w="2677" w:type="dxa"/>
          </w:tcPr>
          <w:p w:rsidR="0081312A" w:rsidRPr="0081312A" w:rsidRDefault="0081312A" w:rsidP="0081312A">
            <w:pPr>
              <w:pStyle w:val="TableParagraph"/>
              <w:spacing w:line="266" w:lineRule="auto"/>
              <w:ind w:left="78" w:right="336"/>
              <w:rPr>
                <w:sz w:val="15"/>
                <w:lang w:val="ru-RU"/>
              </w:rPr>
            </w:pPr>
            <w:r w:rsidRPr="0081312A">
              <w:rPr>
                <w:spacing w:val="-1"/>
                <w:w w:val="105"/>
                <w:sz w:val="15"/>
                <w:lang w:val="ru-RU"/>
              </w:rPr>
              <w:t>Выполнить</w:t>
            </w:r>
            <w:r w:rsidRPr="0081312A">
              <w:rPr>
                <w:spacing w:val="-9"/>
                <w:w w:val="105"/>
                <w:sz w:val="15"/>
                <w:lang w:val="ru-RU"/>
              </w:rPr>
              <w:t xml:space="preserve"> </w:t>
            </w:r>
            <w:r w:rsidRPr="0081312A">
              <w:rPr>
                <w:w w:val="105"/>
                <w:sz w:val="15"/>
                <w:lang w:val="ru-RU"/>
              </w:rPr>
              <w:t>линейный</w:t>
            </w:r>
            <w:r w:rsidRPr="0081312A">
              <w:rPr>
                <w:spacing w:val="-8"/>
                <w:w w:val="105"/>
                <w:sz w:val="15"/>
                <w:lang w:val="ru-RU"/>
              </w:rPr>
              <w:t xml:space="preserve"> </w:t>
            </w:r>
            <w:r w:rsidRPr="0081312A">
              <w:rPr>
                <w:w w:val="105"/>
                <w:sz w:val="15"/>
                <w:lang w:val="ru-RU"/>
              </w:rPr>
              <w:t>рисунок</w:t>
            </w:r>
            <w:r w:rsidRPr="0081312A">
              <w:rPr>
                <w:spacing w:val="-8"/>
                <w:w w:val="105"/>
                <w:sz w:val="15"/>
                <w:lang w:val="ru-RU"/>
              </w:rPr>
              <w:t xml:space="preserve"> </w:t>
            </w:r>
            <w:r w:rsidRPr="0081312A">
              <w:rPr>
                <w:w w:val="105"/>
                <w:sz w:val="15"/>
                <w:lang w:val="ru-RU"/>
              </w:rPr>
              <w:t>на</w:t>
            </w:r>
            <w:r w:rsidRPr="0081312A">
              <w:rPr>
                <w:spacing w:val="-37"/>
                <w:w w:val="105"/>
                <w:sz w:val="15"/>
                <w:lang w:val="ru-RU"/>
              </w:rPr>
              <w:t xml:space="preserve"> </w:t>
            </w:r>
            <w:r w:rsidRPr="0081312A">
              <w:rPr>
                <w:w w:val="105"/>
                <w:sz w:val="15"/>
                <w:lang w:val="ru-RU"/>
              </w:rPr>
              <w:t>темы</w:t>
            </w:r>
            <w:r w:rsidRPr="0081312A">
              <w:rPr>
                <w:spacing w:val="-4"/>
                <w:w w:val="105"/>
                <w:sz w:val="15"/>
                <w:lang w:val="ru-RU"/>
              </w:rPr>
              <w:t xml:space="preserve"> </w:t>
            </w:r>
            <w:r w:rsidRPr="0081312A">
              <w:rPr>
                <w:w w:val="105"/>
                <w:sz w:val="15"/>
                <w:lang w:val="ru-RU"/>
              </w:rPr>
              <w:t>стихов</w:t>
            </w:r>
            <w:r w:rsidRPr="0081312A">
              <w:rPr>
                <w:spacing w:val="-3"/>
                <w:w w:val="105"/>
                <w:sz w:val="15"/>
                <w:lang w:val="ru-RU"/>
              </w:rPr>
              <w:t xml:space="preserve"> </w:t>
            </w:r>
            <w:r w:rsidRPr="0081312A">
              <w:rPr>
                <w:w w:val="105"/>
                <w:sz w:val="15"/>
                <w:lang w:val="ru-RU"/>
              </w:rPr>
              <w:t>С.</w:t>
            </w:r>
            <w:r w:rsidRPr="0081312A">
              <w:rPr>
                <w:spacing w:val="-3"/>
                <w:w w:val="105"/>
                <w:sz w:val="15"/>
                <w:lang w:val="ru-RU"/>
              </w:rPr>
              <w:t xml:space="preserve"> </w:t>
            </w:r>
            <w:r w:rsidRPr="0081312A">
              <w:rPr>
                <w:w w:val="105"/>
                <w:sz w:val="15"/>
                <w:lang w:val="ru-RU"/>
              </w:rPr>
              <w:t>Я.</w:t>
            </w:r>
            <w:r w:rsidRPr="0081312A">
              <w:rPr>
                <w:spacing w:val="-3"/>
                <w:w w:val="105"/>
                <w:sz w:val="15"/>
                <w:lang w:val="ru-RU"/>
              </w:rPr>
              <w:t xml:space="preserve"> </w:t>
            </w:r>
            <w:r w:rsidRPr="0081312A">
              <w:rPr>
                <w:w w:val="105"/>
                <w:sz w:val="15"/>
                <w:lang w:val="ru-RU"/>
              </w:rPr>
              <w:t>Маршака;</w:t>
            </w:r>
          </w:p>
          <w:p w:rsidR="0081312A" w:rsidRPr="0081312A" w:rsidRDefault="0081312A" w:rsidP="0081312A">
            <w:pPr>
              <w:pStyle w:val="TableParagraph"/>
              <w:spacing w:before="2" w:line="266" w:lineRule="auto"/>
              <w:ind w:left="78" w:right="1776"/>
              <w:rPr>
                <w:sz w:val="15"/>
                <w:lang w:val="ru-RU"/>
              </w:rPr>
            </w:pPr>
            <w:r w:rsidRPr="0081312A">
              <w:rPr>
                <w:spacing w:val="-1"/>
                <w:w w:val="105"/>
                <w:sz w:val="15"/>
                <w:lang w:val="ru-RU"/>
              </w:rPr>
              <w:t>А.</w:t>
            </w:r>
            <w:r w:rsidRPr="0081312A">
              <w:rPr>
                <w:spacing w:val="-9"/>
                <w:w w:val="105"/>
                <w:sz w:val="15"/>
                <w:lang w:val="ru-RU"/>
              </w:rPr>
              <w:t xml:space="preserve"> </w:t>
            </w:r>
            <w:r w:rsidRPr="0081312A">
              <w:rPr>
                <w:spacing w:val="-1"/>
                <w:w w:val="105"/>
                <w:sz w:val="15"/>
                <w:lang w:val="ru-RU"/>
              </w:rPr>
              <w:t>Л.</w:t>
            </w:r>
            <w:r w:rsidRPr="0081312A">
              <w:rPr>
                <w:spacing w:val="-8"/>
                <w:w w:val="105"/>
                <w:sz w:val="15"/>
                <w:lang w:val="ru-RU"/>
              </w:rPr>
              <w:t xml:space="preserve"> </w:t>
            </w:r>
            <w:r w:rsidRPr="0081312A">
              <w:rPr>
                <w:w w:val="105"/>
                <w:sz w:val="15"/>
                <w:lang w:val="ru-RU"/>
              </w:rPr>
              <w:t>Барто;</w:t>
            </w:r>
            <w:r w:rsidRPr="0081312A">
              <w:rPr>
                <w:spacing w:val="-36"/>
                <w:w w:val="105"/>
                <w:sz w:val="15"/>
                <w:lang w:val="ru-RU"/>
              </w:rPr>
              <w:t xml:space="preserve"> </w:t>
            </w:r>
            <w:r w:rsidRPr="0081312A">
              <w:rPr>
                <w:w w:val="105"/>
                <w:sz w:val="15"/>
                <w:lang w:val="ru-RU"/>
              </w:rPr>
              <w:t>Д.</w:t>
            </w:r>
            <w:r w:rsidRPr="0081312A">
              <w:rPr>
                <w:spacing w:val="-5"/>
                <w:w w:val="105"/>
                <w:sz w:val="15"/>
                <w:lang w:val="ru-RU"/>
              </w:rPr>
              <w:t xml:space="preserve"> </w:t>
            </w:r>
            <w:r w:rsidRPr="0081312A">
              <w:rPr>
                <w:w w:val="105"/>
                <w:sz w:val="15"/>
                <w:lang w:val="ru-RU"/>
              </w:rPr>
              <w:t>Хармса;</w:t>
            </w:r>
          </w:p>
          <w:p w:rsidR="0081312A" w:rsidRPr="0081312A" w:rsidRDefault="0081312A" w:rsidP="0081312A">
            <w:pPr>
              <w:pStyle w:val="TableParagraph"/>
              <w:spacing w:before="1" w:line="266" w:lineRule="auto"/>
              <w:ind w:left="78" w:right="328"/>
              <w:rPr>
                <w:sz w:val="15"/>
                <w:lang w:val="ru-RU"/>
              </w:rPr>
            </w:pPr>
            <w:r w:rsidRPr="0081312A">
              <w:rPr>
                <w:w w:val="105"/>
                <w:sz w:val="15"/>
                <w:lang w:val="ru-RU"/>
              </w:rPr>
              <w:t>С.</w:t>
            </w:r>
            <w:r w:rsidRPr="0081312A">
              <w:rPr>
                <w:spacing w:val="-6"/>
                <w:w w:val="105"/>
                <w:sz w:val="15"/>
                <w:lang w:val="ru-RU"/>
              </w:rPr>
              <w:t xml:space="preserve"> </w:t>
            </w:r>
            <w:r w:rsidRPr="0081312A">
              <w:rPr>
                <w:w w:val="105"/>
                <w:sz w:val="15"/>
                <w:lang w:val="ru-RU"/>
              </w:rPr>
              <w:t>В.</w:t>
            </w:r>
            <w:r w:rsidRPr="0081312A">
              <w:rPr>
                <w:spacing w:val="-6"/>
                <w:w w:val="105"/>
                <w:sz w:val="15"/>
                <w:lang w:val="ru-RU"/>
              </w:rPr>
              <w:t xml:space="preserve"> </w:t>
            </w:r>
            <w:r w:rsidRPr="0081312A">
              <w:rPr>
                <w:w w:val="105"/>
                <w:sz w:val="15"/>
                <w:lang w:val="ru-RU"/>
              </w:rPr>
              <w:t>Михалкова</w:t>
            </w:r>
            <w:r w:rsidRPr="0081312A">
              <w:rPr>
                <w:spacing w:val="-6"/>
                <w:w w:val="105"/>
                <w:sz w:val="15"/>
                <w:lang w:val="ru-RU"/>
              </w:rPr>
              <w:t xml:space="preserve"> </w:t>
            </w:r>
            <w:r w:rsidRPr="0081312A">
              <w:rPr>
                <w:w w:val="105"/>
                <w:sz w:val="15"/>
                <w:lang w:val="ru-RU"/>
              </w:rPr>
              <w:t>и</w:t>
            </w:r>
            <w:r w:rsidRPr="0081312A">
              <w:rPr>
                <w:spacing w:val="-5"/>
                <w:w w:val="105"/>
                <w:sz w:val="15"/>
                <w:lang w:val="ru-RU"/>
              </w:rPr>
              <w:t xml:space="preserve"> </w:t>
            </w:r>
            <w:r w:rsidRPr="0081312A">
              <w:rPr>
                <w:w w:val="105"/>
                <w:sz w:val="15"/>
                <w:lang w:val="ru-RU"/>
              </w:rPr>
              <w:t>др.</w:t>
            </w:r>
            <w:r w:rsidRPr="0081312A">
              <w:rPr>
                <w:spacing w:val="-6"/>
                <w:w w:val="105"/>
                <w:sz w:val="15"/>
                <w:lang w:val="ru-RU"/>
              </w:rPr>
              <w:t xml:space="preserve"> </w:t>
            </w:r>
            <w:r w:rsidRPr="0081312A">
              <w:rPr>
                <w:w w:val="105"/>
                <w:sz w:val="15"/>
                <w:lang w:val="ru-RU"/>
              </w:rPr>
              <w:t>(по</w:t>
            </w:r>
            <w:r w:rsidRPr="0081312A">
              <w:rPr>
                <w:spacing w:val="-6"/>
                <w:w w:val="105"/>
                <w:sz w:val="15"/>
                <w:lang w:val="ru-RU"/>
              </w:rPr>
              <w:t xml:space="preserve"> </w:t>
            </w:r>
            <w:r w:rsidRPr="0081312A">
              <w:rPr>
                <w:w w:val="105"/>
                <w:sz w:val="15"/>
                <w:lang w:val="ru-RU"/>
              </w:rPr>
              <w:t>выбору</w:t>
            </w:r>
            <w:r w:rsidRPr="0081312A">
              <w:rPr>
                <w:spacing w:val="-36"/>
                <w:w w:val="105"/>
                <w:sz w:val="15"/>
                <w:lang w:val="ru-RU"/>
              </w:rPr>
              <w:t xml:space="preserve"> </w:t>
            </w:r>
            <w:r w:rsidRPr="0081312A">
              <w:rPr>
                <w:w w:val="105"/>
                <w:sz w:val="15"/>
                <w:lang w:val="ru-RU"/>
              </w:rPr>
              <w:t>учителя) с простым весёлым;</w:t>
            </w:r>
            <w:r w:rsidRPr="0081312A">
              <w:rPr>
                <w:spacing w:val="1"/>
                <w:w w:val="105"/>
                <w:sz w:val="15"/>
                <w:lang w:val="ru-RU"/>
              </w:rPr>
              <w:t xml:space="preserve"> </w:t>
            </w:r>
            <w:r w:rsidRPr="0081312A">
              <w:rPr>
                <w:w w:val="105"/>
                <w:sz w:val="15"/>
                <w:lang w:val="ru-RU"/>
              </w:rPr>
              <w:t>озорным</w:t>
            </w:r>
            <w:r w:rsidRPr="0081312A">
              <w:rPr>
                <w:spacing w:val="-4"/>
                <w:w w:val="105"/>
                <w:sz w:val="15"/>
                <w:lang w:val="ru-RU"/>
              </w:rPr>
              <w:t xml:space="preserve"> </w:t>
            </w:r>
            <w:r w:rsidRPr="0081312A">
              <w:rPr>
                <w:w w:val="105"/>
                <w:sz w:val="15"/>
                <w:lang w:val="ru-RU"/>
              </w:rPr>
              <w:t>развитием</w:t>
            </w:r>
            <w:r w:rsidRPr="0081312A">
              <w:rPr>
                <w:spacing w:val="-4"/>
                <w:w w:val="105"/>
                <w:sz w:val="15"/>
                <w:lang w:val="ru-RU"/>
              </w:rPr>
              <w:t xml:space="preserve"> </w:t>
            </w:r>
            <w:r w:rsidRPr="0081312A">
              <w:rPr>
                <w:w w:val="105"/>
                <w:sz w:val="15"/>
                <w:lang w:val="ru-RU"/>
              </w:rPr>
              <w:t>сюжета;;</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https://stranamasterov.ru/</w:t>
            </w:r>
          </w:p>
        </w:tc>
      </w:tr>
      <w:tr w:rsidR="0081312A" w:rsidTr="0081312A">
        <w:trPr>
          <w:trHeight w:val="1966"/>
        </w:trPr>
        <w:tc>
          <w:tcPr>
            <w:tcW w:w="468" w:type="dxa"/>
          </w:tcPr>
          <w:p w:rsidR="0081312A" w:rsidRDefault="0081312A" w:rsidP="0081312A">
            <w:pPr>
              <w:pStyle w:val="TableParagraph"/>
              <w:ind w:left="55" w:right="118"/>
              <w:jc w:val="center"/>
              <w:rPr>
                <w:sz w:val="15"/>
              </w:rPr>
            </w:pPr>
            <w:r>
              <w:rPr>
                <w:w w:val="105"/>
                <w:sz w:val="15"/>
              </w:rPr>
              <w:t>2.9.</w:t>
            </w:r>
          </w:p>
        </w:tc>
        <w:tc>
          <w:tcPr>
            <w:tcW w:w="5355" w:type="dxa"/>
          </w:tcPr>
          <w:p w:rsidR="0081312A" w:rsidRPr="0081312A" w:rsidRDefault="0081312A" w:rsidP="0081312A">
            <w:pPr>
              <w:pStyle w:val="TableParagraph"/>
              <w:spacing w:line="266" w:lineRule="auto"/>
              <w:ind w:right="130"/>
              <w:rPr>
                <w:b/>
                <w:sz w:val="15"/>
                <w:lang w:val="ru-RU"/>
              </w:rPr>
            </w:pPr>
            <w:r w:rsidRPr="0081312A">
              <w:rPr>
                <w:b/>
                <w:spacing w:val="-1"/>
                <w:w w:val="105"/>
                <w:sz w:val="15"/>
                <w:lang w:val="ru-RU"/>
              </w:rPr>
              <w:t>Пятно-силуэт.</w:t>
            </w:r>
            <w:r w:rsidRPr="0081312A">
              <w:rPr>
                <w:b/>
                <w:spacing w:val="-9"/>
                <w:w w:val="105"/>
                <w:sz w:val="15"/>
                <w:lang w:val="ru-RU"/>
              </w:rPr>
              <w:t xml:space="preserve"> </w:t>
            </w:r>
            <w:r w:rsidRPr="0081312A">
              <w:rPr>
                <w:b/>
                <w:spacing w:val="-1"/>
                <w:w w:val="105"/>
                <w:sz w:val="15"/>
                <w:lang w:val="ru-RU"/>
              </w:rPr>
              <w:t>Превращение</w:t>
            </w:r>
            <w:r w:rsidRPr="0081312A">
              <w:rPr>
                <w:b/>
                <w:spacing w:val="-8"/>
                <w:w w:val="105"/>
                <w:sz w:val="15"/>
                <w:lang w:val="ru-RU"/>
              </w:rPr>
              <w:t xml:space="preserve"> </w:t>
            </w:r>
            <w:r w:rsidRPr="0081312A">
              <w:rPr>
                <w:b/>
                <w:spacing w:val="-1"/>
                <w:w w:val="105"/>
                <w:sz w:val="15"/>
                <w:lang w:val="ru-RU"/>
              </w:rPr>
              <w:t>случайного</w:t>
            </w:r>
            <w:r w:rsidRPr="0081312A">
              <w:rPr>
                <w:b/>
                <w:spacing w:val="-8"/>
                <w:w w:val="105"/>
                <w:sz w:val="15"/>
                <w:lang w:val="ru-RU"/>
              </w:rPr>
              <w:t xml:space="preserve"> </w:t>
            </w:r>
            <w:r w:rsidRPr="0081312A">
              <w:rPr>
                <w:b/>
                <w:w w:val="105"/>
                <w:sz w:val="15"/>
                <w:lang w:val="ru-RU"/>
              </w:rPr>
              <w:t>пятна</w:t>
            </w:r>
            <w:r w:rsidRPr="0081312A">
              <w:rPr>
                <w:b/>
                <w:spacing w:val="-8"/>
                <w:w w:val="105"/>
                <w:sz w:val="15"/>
                <w:lang w:val="ru-RU"/>
              </w:rPr>
              <w:t xml:space="preserve"> </w:t>
            </w:r>
            <w:r w:rsidRPr="0081312A">
              <w:rPr>
                <w:b/>
                <w:w w:val="105"/>
                <w:sz w:val="15"/>
                <w:lang w:val="ru-RU"/>
              </w:rPr>
              <w:t>в</w:t>
            </w:r>
            <w:r w:rsidRPr="0081312A">
              <w:rPr>
                <w:b/>
                <w:spacing w:val="-8"/>
                <w:w w:val="105"/>
                <w:sz w:val="15"/>
                <w:lang w:val="ru-RU"/>
              </w:rPr>
              <w:t xml:space="preserve"> </w:t>
            </w:r>
            <w:r w:rsidRPr="0081312A">
              <w:rPr>
                <w:b/>
                <w:w w:val="105"/>
                <w:sz w:val="15"/>
                <w:lang w:val="ru-RU"/>
              </w:rPr>
              <w:t>изображение</w:t>
            </w:r>
            <w:r w:rsidRPr="0081312A">
              <w:rPr>
                <w:b/>
                <w:spacing w:val="-8"/>
                <w:w w:val="105"/>
                <w:sz w:val="15"/>
                <w:lang w:val="ru-RU"/>
              </w:rPr>
              <w:t xml:space="preserve"> </w:t>
            </w:r>
            <w:r w:rsidRPr="0081312A">
              <w:rPr>
                <w:b/>
                <w:w w:val="105"/>
                <w:sz w:val="15"/>
                <w:lang w:val="ru-RU"/>
              </w:rPr>
              <w:t>зверушки</w:t>
            </w:r>
            <w:r w:rsidRPr="0081312A">
              <w:rPr>
                <w:b/>
                <w:spacing w:val="-37"/>
                <w:w w:val="105"/>
                <w:sz w:val="15"/>
                <w:lang w:val="ru-RU"/>
              </w:rPr>
              <w:t xml:space="preserve"> </w:t>
            </w:r>
            <w:r w:rsidRPr="0081312A">
              <w:rPr>
                <w:b/>
                <w:w w:val="105"/>
                <w:sz w:val="15"/>
                <w:lang w:val="ru-RU"/>
              </w:rPr>
              <w:t>или фантастического зверя. Развитие образного видения и способности</w:t>
            </w:r>
            <w:r w:rsidRPr="0081312A">
              <w:rPr>
                <w:b/>
                <w:spacing w:val="-37"/>
                <w:w w:val="105"/>
                <w:sz w:val="15"/>
                <w:lang w:val="ru-RU"/>
              </w:rPr>
              <w:t xml:space="preserve"> </w:t>
            </w:r>
            <w:r w:rsidRPr="0081312A">
              <w:rPr>
                <w:b/>
                <w:w w:val="105"/>
                <w:sz w:val="15"/>
                <w:lang w:val="ru-RU"/>
              </w:rPr>
              <w:t>целостного, обобщённого видения. Пятно как основа графического</w:t>
            </w:r>
            <w:r w:rsidRPr="0081312A">
              <w:rPr>
                <w:b/>
                <w:spacing w:val="1"/>
                <w:w w:val="105"/>
                <w:sz w:val="15"/>
                <w:lang w:val="ru-RU"/>
              </w:rPr>
              <w:t xml:space="preserve"> </w:t>
            </w:r>
            <w:r w:rsidRPr="0081312A">
              <w:rPr>
                <w:b/>
                <w:w w:val="105"/>
                <w:sz w:val="15"/>
                <w:lang w:val="ru-RU"/>
              </w:rPr>
              <w:t>изображения.</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29.11.2022</w:t>
            </w:r>
          </w:p>
        </w:tc>
        <w:tc>
          <w:tcPr>
            <w:tcW w:w="2677" w:type="dxa"/>
          </w:tcPr>
          <w:p w:rsidR="0081312A" w:rsidRPr="0081312A" w:rsidRDefault="0081312A" w:rsidP="0081312A">
            <w:pPr>
              <w:pStyle w:val="TableParagraph"/>
              <w:spacing w:line="266" w:lineRule="auto"/>
              <w:ind w:left="78" w:right="183"/>
              <w:rPr>
                <w:sz w:val="15"/>
                <w:lang w:val="ru-RU"/>
              </w:rPr>
            </w:pPr>
            <w:r w:rsidRPr="0081312A">
              <w:rPr>
                <w:w w:val="105"/>
                <w:sz w:val="15"/>
                <w:lang w:val="ru-RU"/>
              </w:rPr>
              <w:t>Приобрести</w:t>
            </w:r>
            <w:r w:rsidRPr="0081312A">
              <w:rPr>
                <w:spacing w:val="-8"/>
                <w:w w:val="105"/>
                <w:sz w:val="15"/>
                <w:lang w:val="ru-RU"/>
              </w:rPr>
              <w:t xml:space="preserve"> </w:t>
            </w:r>
            <w:r w:rsidRPr="0081312A">
              <w:rPr>
                <w:w w:val="105"/>
                <w:sz w:val="15"/>
                <w:lang w:val="ru-RU"/>
              </w:rPr>
              <w:t>знания</w:t>
            </w:r>
            <w:r w:rsidRPr="0081312A">
              <w:rPr>
                <w:spacing w:val="-8"/>
                <w:w w:val="105"/>
                <w:sz w:val="15"/>
                <w:lang w:val="ru-RU"/>
              </w:rPr>
              <w:t xml:space="preserve"> </w:t>
            </w:r>
            <w:r w:rsidRPr="0081312A">
              <w:rPr>
                <w:w w:val="105"/>
                <w:sz w:val="15"/>
                <w:lang w:val="ru-RU"/>
              </w:rPr>
              <w:t>о</w:t>
            </w:r>
            <w:r w:rsidRPr="0081312A">
              <w:rPr>
                <w:spacing w:val="-8"/>
                <w:w w:val="105"/>
                <w:sz w:val="15"/>
                <w:lang w:val="ru-RU"/>
              </w:rPr>
              <w:t xml:space="preserve"> </w:t>
            </w:r>
            <w:r w:rsidRPr="0081312A">
              <w:rPr>
                <w:w w:val="105"/>
                <w:sz w:val="15"/>
                <w:lang w:val="ru-RU"/>
              </w:rPr>
              <w:t>пятне</w:t>
            </w:r>
            <w:r w:rsidRPr="0081312A">
              <w:rPr>
                <w:spacing w:val="-8"/>
                <w:w w:val="105"/>
                <w:sz w:val="15"/>
                <w:lang w:val="ru-RU"/>
              </w:rPr>
              <w:t xml:space="preserve"> </w:t>
            </w:r>
            <w:r w:rsidRPr="0081312A">
              <w:rPr>
                <w:w w:val="105"/>
                <w:sz w:val="15"/>
                <w:lang w:val="ru-RU"/>
              </w:rPr>
              <w:t>и</w:t>
            </w:r>
            <w:r w:rsidRPr="0081312A">
              <w:rPr>
                <w:spacing w:val="-8"/>
                <w:w w:val="105"/>
                <w:sz w:val="15"/>
                <w:lang w:val="ru-RU"/>
              </w:rPr>
              <w:t xml:space="preserve"> </w:t>
            </w:r>
            <w:r w:rsidRPr="0081312A">
              <w:rPr>
                <w:w w:val="105"/>
                <w:sz w:val="15"/>
                <w:lang w:val="ru-RU"/>
              </w:rPr>
              <w:t>линии</w:t>
            </w:r>
            <w:r w:rsidRPr="0081312A">
              <w:rPr>
                <w:spacing w:val="-36"/>
                <w:w w:val="105"/>
                <w:sz w:val="15"/>
                <w:lang w:val="ru-RU"/>
              </w:rPr>
              <w:t xml:space="preserve"> </w:t>
            </w:r>
            <w:r w:rsidRPr="0081312A">
              <w:rPr>
                <w:w w:val="105"/>
                <w:sz w:val="15"/>
                <w:lang w:val="ru-RU"/>
              </w:rPr>
              <w:t>как основе изображения на</w:t>
            </w:r>
            <w:r w:rsidRPr="0081312A">
              <w:rPr>
                <w:spacing w:val="1"/>
                <w:w w:val="105"/>
                <w:sz w:val="15"/>
                <w:lang w:val="ru-RU"/>
              </w:rPr>
              <w:t xml:space="preserve"> </w:t>
            </w:r>
            <w:r w:rsidRPr="0081312A">
              <w:rPr>
                <w:w w:val="105"/>
                <w:sz w:val="15"/>
                <w:lang w:val="ru-RU"/>
              </w:rPr>
              <w:t>плоскости;</w:t>
            </w:r>
          </w:p>
          <w:p w:rsidR="0081312A" w:rsidRPr="0081312A" w:rsidRDefault="0081312A" w:rsidP="0081312A">
            <w:pPr>
              <w:pStyle w:val="TableParagraph"/>
              <w:spacing w:before="2"/>
              <w:ind w:left="78"/>
              <w:rPr>
                <w:sz w:val="15"/>
                <w:lang w:val="ru-RU"/>
              </w:rPr>
            </w:pPr>
            <w:r w:rsidRPr="0081312A">
              <w:rPr>
                <w:w w:val="104"/>
                <w:sz w:val="15"/>
                <w:lang w:val="ru-RU"/>
              </w:rPr>
              <w:t>;</w:t>
            </w:r>
          </w:p>
          <w:p w:rsidR="0081312A" w:rsidRPr="0081312A" w:rsidRDefault="0081312A" w:rsidP="0081312A">
            <w:pPr>
              <w:pStyle w:val="TableParagraph"/>
              <w:spacing w:before="20" w:line="266" w:lineRule="auto"/>
              <w:ind w:left="78" w:right="140"/>
              <w:rPr>
                <w:sz w:val="15"/>
                <w:lang w:val="ru-RU"/>
              </w:rPr>
            </w:pPr>
            <w:r w:rsidRPr="0081312A">
              <w:rPr>
                <w:w w:val="105"/>
                <w:sz w:val="15"/>
                <w:lang w:val="ru-RU"/>
              </w:rPr>
              <w:t>Учиться</w:t>
            </w:r>
            <w:r w:rsidRPr="0081312A">
              <w:rPr>
                <w:spacing w:val="-8"/>
                <w:w w:val="105"/>
                <w:sz w:val="15"/>
                <w:lang w:val="ru-RU"/>
              </w:rPr>
              <w:t xml:space="preserve"> </w:t>
            </w:r>
            <w:r w:rsidRPr="0081312A">
              <w:rPr>
                <w:w w:val="105"/>
                <w:sz w:val="15"/>
                <w:lang w:val="ru-RU"/>
              </w:rPr>
              <w:t>работать</w:t>
            </w:r>
            <w:r w:rsidRPr="0081312A">
              <w:rPr>
                <w:spacing w:val="-8"/>
                <w:w w:val="105"/>
                <w:sz w:val="15"/>
                <w:lang w:val="ru-RU"/>
              </w:rPr>
              <w:t xml:space="preserve"> </w:t>
            </w:r>
            <w:r w:rsidRPr="0081312A">
              <w:rPr>
                <w:w w:val="105"/>
                <w:sz w:val="15"/>
                <w:lang w:val="ru-RU"/>
              </w:rPr>
              <w:t>на</w:t>
            </w:r>
            <w:r w:rsidRPr="0081312A">
              <w:rPr>
                <w:spacing w:val="-7"/>
                <w:w w:val="105"/>
                <w:sz w:val="15"/>
                <w:lang w:val="ru-RU"/>
              </w:rPr>
              <w:t xml:space="preserve"> </w:t>
            </w:r>
            <w:r w:rsidRPr="0081312A">
              <w:rPr>
                <w:w w:val="105"/>
                <w:sz w:val="15"/>
                <w:lang w:val="ru-RU"/>
              </w:rPr>
              <w:t>уроке</w:t>
            </w:r>
            <w:r w:rsidRPr="0081312A">
              <w:rPr>
                <w:spacing w:val="-8"/>
                <w:w w:val="105"/>
                <w:sz w:val="15"/>
                <w:lang w:val="ru-RU"/>
              </w:rPr>
              <w:t xml:space="preserve"> </w:t>
            </w:r>
            <w:r w:rsidRPr="0081312A">
              <w:rPr>
                <w:w w:val="105"/>
                <w:sz w:val="15"/>
                <w:lang w:val="ru-RU"/>
              </w:rPr>
              <w:t>с</w:t>
            </w:r>
            <w:r w:rsidRPr="0081312A">
              <w:rPr>
                <w:spacing w:val="-7"/>
                <w:w w:val="105"/>
                <w:sz w:val="15"/>
                <w:lang w:val="ru-RU"/>
              </w:rPr>
              <w:t xml:space="preserve"> </w:t>
            </w:r>
            <w:r w:rsidRPr="0081312A">
              <w:rPr>
                <w:w w:val="105"/>
                <w:sz w:val="15"/>
                <w:lang w:val="ru-RU"/>
              </w:rPr>
              <w:t>жидкой</w:t>
            </w:r>
            <w:r w:rsidRPr="0081312A">
              <w:rPr>
                <w:spacing w:val="-37"/>
                <w:w w:val="105"/>
                <w:sz w:val="15"/>
                <w:lang w:val="ru-RU"/>
              </w:rPr>
              <w:t xml:space="preserve"> </w:t>
            </w:r>
            <w:r w:rsidRPr="0081312A">
              <w:rPr>
                <w:w w:val="105"/>
                <w:sz w:val="15"/>
                <w:lang w:val="ru-RU"/>
              </w:rPr>
              <w:t>краской; Создавать изображения на</w:t>
            </w:r>
            <w:r w:rsidRPr="0081312A">
              <w:rPr>
                <w:spacing w:val="-37"/>
                <w:w w:val="105"/>
                <w:sz w:val="15"/>
                <w:lang w:val="ru-RU"/>
              </w:rPr>
              <w:t xml:space="preserve"> </w:t>
            </w:r>
            <w:r w:rsidRPr="0081312A">
              <w:rPr>
                <w:w w:val="105"/>
                <w:sz w:val="15"/>
                <w:lang w:val="ru-RU"/>
              </w:rPr>
              <w:t>основе пятна путём добавления к</w:t>
            </w:r>
            <w:r w:rsidRPr="0081312A">
              <w:rPr>
                <w:spacing w:val="1"/>
                <w:w w:val="105"/>
                <w:sz w:val="15"/>
                <w:lang w:val="ru-RU"/>
              </w:rPr>
              <w:t xml:space="preserve"> </w:t>
            </w:r>
            <w:r w:rsidRPr="0081312A">
              <w:rPr>
                <w:w w:val="105"/>
                <w:sz w:val="15"/>
                <w:lang w:val="ru-RU"/>
              </w:rPr>
              <w:t>нему</w:t>
            </w:r>
            <w:r w:rsidRPr="0081312A">
              <w:rPr>
                <w:spacing w:val="-2"/>
                <w:w w:val="105"/>
                <w:sz w:val="15"/>
                <w:lang w:val="ru-RU"/>
              </w:rPr>
              <w:t xml:space="preserve"> </w:t>
            </w:r>
            <w:r w:rsidRPr="0081312A">
              <w:rPr>
                <w:w w:val="105"/>
                <w:sz w:val="15"/>
                <w:lang w:val="ru-RU"/>
              </w:rPr>
              <w:t>деталей;</w:t>
            </w:r>
          </w:p>
          <w:p w:rsidR="0081312A" w:rsidRDefault="0081312A" w:rsidP="0081312A">
            <w:pPr>
              <w:pStyle w:val="TableParagraph"/>
              <w:spacing w:before="2"/>
              <w:ind w:left="78"/>
              <w:rPr>
                <w:sz w:val="15"/>
              </w:rPr>
            </w:pPr>
            <w:r>
              <w:rPr>
                <w:spacing w:val="-1"/>
                <w:w w:val="105"/>
                <w:sz w:val="15"/>
              </w:rPr>
              <w:t>подсказанных</w:t>
            </w:r>
            <w:r>
              <w:rPr>
                <w:spacing w:val="-6"/>
                <w:w w:val="105"/>
                <w:sz w:val="15"/>
              </w:rPr>
              <w:t xml:space="preserve"> </w:t>
            </w:r>
            <w:r>
              <w:rPr>
                <w:spacing w:val="-1"/>
                <w:w w:val="105"/>
                <w:sz w:val="15"/>
              </w:rPr>
              <w:t>воображением;;</w:t>
            </w:r>
          </w:p>
        </w:tc>
        <w:tc>
          <w:tcPr>
            <w:tcW w:w="1284" w:type="dxa"/>
          </w:tcPr>
          <w:p w:rsidR="0081312A" w:rsidRPr="0081312A" w:rsidRDefault="0081312A" w:rsidP="0081312A">
            <w:pPr>
              <w:pStyle w:val="TableParagraph"/>
              <w:spacing w:line="266" w:lineRule="auto"/>
              <w:ind w:left="79" w:right="50"/>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ind w:left="79"/>
              <w:rPr>
                <w:sz w:val="15"/>
                <w:lang w:val="ru-RU"/>
              </w:rPr>
            </w:pPr>
            <w:r w:rsidRPr="0081312A">
              <w:rPr>
                <w:w w:val="104"/>
                <w:sz w:val="15"/>
                <w:lang w:val="ru-RU"/>
              </w:rPr>
              <w:t>;</w:t>
            </w:r>
          </w:p>
          <w:p w:rsidR="0081312A" w:rsidRPr="0081312A" w:rsidRDefault="0081312A" w:rsidP="0081312A">
            <w:pPr>
              <w:pStyle w:val="TableParagraph"/>
              <w:spacing w:before="19" w:line="266" w:lineRule="auto"/>
              <w:ind w:left="79" w:right="125"/>
              <w:rPr>
                <w:sz w:val="15"/>
                <w:lang w:val="ru-RU"/>
              </w:rPr>
            </w:pPr>
            <w:r w:rsidRPr="0081312A">
              <w:rPr>
                <w:w w:val="105"/>
                <w:sz w:val="15"/>
                <w:lang w:val="ru-RU"/>
              </w:rPr>
              <w:t>«Оценочного</w:t>
            </w:r>
            <w:r w:rsidRPr="0081312A">
              <w:rPr>
                <w:spacing w:val="1"/>
                <w:w w:val="105"/>
                <w:sz w:val="15"/>
                <w:lang w:val="ru-RU"/>
              </w:rPr>
              <w:t xml:space="preserve"> </w:t>
            </w:r>
            <w:r w:rsidRPr="0081312A">
              <w:rPr>
                <w:spacing w:val="-1"/>
                <w:w w:val="105"/>
                <w:sz w:val="15"/>
                <w:lang w:val="ru-RU"/>
              </w:rPr>
              <w:t>листа»; Устный</w:t>
            </w:r>
            <w:r w:rsidRPr="0081312A">
              <w:rPr>
                <w:spacing w:val="-37"/>
                <w:w w:val="105"/>
                <w:sz w:val="15"/>
                <w:lang w:val="ru-RU"/>
              </w:rPr>
              <w:t xml:space="preserve"> </w:t>
            </w:r>
            <w:r w:rsidRPr="0081312A">
              <w:rPr>
                <w:w w:val="105"/>
                <w:sz w:val="15"/>
                <w:lang w:val="ru-RU"/>
              </w:rPr>
              <w:t>опрос;;</w:t>
            </w:r>
          </w:p>
        </w:tc>
        <w:tc>
          <w:tcPr>
            <w:tcW w:w="2076" w:type="dxa"/>
          </w:tcPr>
          <w:p w:rsidR="0081312A" w:rsidRDefault="0081312A" w:rsidP="0081312A">
            <w:pPr>
              <w:pStyle w:val="TableParagraph"/>
              <w:ind w:left="80"/>
              <w:rPr>
                <w:sz w:val="15"/>
              </w:rPr>
            </w:pPr>
            <w:r>
              <w:rPr>
                <w:w w:val="105"/>
                <w:sz w:val="15"/>
              </w:rPr>
              <w:t>https://stranamasterov.ru/</w:t>
            </w:r>
          </w:p>
        </w:tc>
      </w:tr>
      <w:tr w:rsidR="0081312A" w:rsidTr="0081312A">
        <w:trPr>
          <w:trHeight w:val="1101"/>
        </w:trPr>
        <w:tc>
          <w:tcPr>
            <w:tcW w:w="468" w:type="dxa"/>
          </w:tcPr>
          <w:p w:rsidR="0081312A" w:rsidRDefault="0081312A" w:rsidP="0081312A">
            <w:pPr>
              <w:pStyle w:val="TableParagraph"/>
              <w:ind w:left="55" w:right="43"/>
              <w:jc w:val="center"/>
              <w:rPr>
                <w:sz w:val="15"/>
              </w:rPr>
            </w:pPr>
            <w:r>
              <w:rPr>
                <w:w w:val="105"/>
                <w:sz w:val="15"/>
              </w:rPr>
              <w:t>2.10.</w:t>
            </w:r>
          </w:p>
        </w:tc>
        <w:tc>
          <w:tcPr>
            <w:tcW w:w="5355" w:type="dxa"/>
          </w:tcPr>
          <w:p w:rsidR="0081312A" w:rsidRDefault="0081312A" w:rsidP="0081312A">
            <w:pPr>
              <w:pStyle w:val="TableParagraph"/>
              <w:rPr>
                <w:b/>
                <w:sz w:val="15"/>
              </w:rPr>
            </w:pPr>
            <w:r w:rsidRPr="0081312A">
              <w:rPr>
                <w:b/>
                <w:w w:val="105"/>
                <w:sz w:val="15"/>
                <w:lang w:val="ru-RU"/>
              </w:rPr>
              <w:t>Тень</w:t>
            </w:r>
            <w:r w:rsidRPr="0081312A">
              <w:rPr>
                <w:b/>
                <w:spacing w:val="-9"/>
                <w:w w:val="105"/>
                <w:sz w:val="15"/>
                <w:lang w:val="ru-RU"/>
              </w:rPr>
              <w:t xml:space="preserve"> </w:t>
            </w:r>
            <w:r w:rsidRPr="0081312A">
              <w:rPr>
                <w:b/>
                <w:w w:val="105"/>
                <w:sz w:val="15"/>
                <w:lang w:val="ru-RU"/>
              </w:rPr>
              <w:t>как</w:t>
            </w:r>
            <w:r w:rsidRPr="0081312A">
              <w:rPr>
                <w:b/>
                <w:spacing w:val="-8"/>
                <w:w w:val="105"/>
                <w:sz w:val="15"/>
                <w:lang w:val="ru-RU"/>
              </w:rPr>
              <w:t xml:space="preserve"> </w:t>
            </w:r>
            <w:r w:rsidRPr="0081312A">
              <w:rPr>
                <w:b/>
                <w:w w:val="105"/>
                <w:sz w:val="15"/>
                <w:lang w:val="ru-RU"/>
              </w:rPr>
              <w:t>пример</w:t>
            </w:r>
            <w:r w:rsidRPr="0081312A">
              <w:rPr>
                <w:b/>
                <w:spacing w:val="-9"/>
                <w:w w:val="105"/>
                <w:sz w:val="15"/>
                <w:lang w:val="ru-RU"/>
              </w:rPr>
              <w:t xml:space="preserve"> </w:t>
            </w:r>
            <w:r w:rsidRPr="0081312A">
              <w:rPr>
                <w:b/>
                <w:w w:val="105"/>
                <w:sz w:val="15"/>
                <w:lang w:val="ru-RU"/>
              </w:rPr>
              <w:t>пятна.</w:t>
            </w:r>
            <w:r w:rsidRPr="0081312A">
              <w:rPr>
                <w:b/>
                <w:spacing w:val="-8"/>
                <w:w w:val="105"/>
                <w:sz w:val="15"/>
                <w:lang w:val="ru-RU"/>
              </w:rPr>
              <w:t xml:space="preserve"> </w:t>
            </w:r>
            <w:r w:rsidRPr="0081312A">
              <w:rPr>
                <w:b/>
                <w:w w:val="105"/>
                <w:sz w:val="15"/>
                <w:lang w:val="ru-RU"/>
              </w:rPr>
              <w:t>Теневой</w:t>
            </w:r>
            <w:r w:rsidRPr="0081312A">
              <w:rPr>
                <w:b/>
                <w:spacing w:val="-9"/>
                <w:w w:val="105"/>
                <w:sz w:val="15"/>
                <w:lang w:val="ru-RU"/>
              </w:rPr>
              <w:t xml:space="preserve"> </w:t>
            </w:r>
            <w:r w:rsidRPr="0081312A">
              <w:rPr>
                <w:b/>
                <w:w w:val="105"/>
                <w:sz w:val="15"/>
                <w:lang w:val="ru-RU"/>
              </w:rPr>
              <w:t>театр.</w:t>
            </w:r>
            <w:r w:rsidRPr="0081312A">
              <w:rPr>
                <w:b/>
                <w:spacing w:val="-8"/>
                <w:w w:val="105"/>
                <w:sz w:val="15"/>
                <w:lang w:val="ru-RU"/>
              </w:rPr>
              <w:t xml:space="preserve"> </w:t>
            </w:r>
            <w:r>
              <w:rPr>
                <w:b/>
                <w:w w:val="105"/>
                <w:sz w:val="15"/>
              </w:rPr>
              <w:t>Силуэт.</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06.12.2022</w:t>
            </w:r>
          </w:p>
        </w:tc>
        <w:tc>
          <w:tcPr>
            <w:tcW w:w="2677" w:type="dxa"/>
          </w:tcPr>
          <w:p w:rsidR="0081312A" w:rsidRPr="0081312A" w:rsidRDefault="0081312A" w:rsidP="0081312A">
            <w:pPr>
              <w:pStyle w:val="TableParagraph"/>
              <w:spacing w:line="266" w:lineRule="auto"/>
              <w:ind w:left="78" w:right="96"/>
              <w:rPr>
                <w:sz w:val="15"/>
                <w:lang w:val="ru-RU"/>
              </w:rPr>
            </w:pPr>
            <w:r w:rsidRPr="0081312A">
              <w:rPr>
                <w:w w:val="105"/>
                <w:sz w:val="15"/>
                <w:lang w:val="ru-RU"/>
              </w:rPr>
              <w:t>Рассматривать и анализировать</w:t>
            </w:r>
            <w:r w:rsidRPr="0081312A">
              <w:rPr>
                <w:spacing w:val="1"/>
                <w:w w:val="105"/>
                <w:sz w:val="15"/>
                <w:lang w:val="ru-RU"/>
              </w:rPr>
              <w:t xml:space="preserve"> </w:t>
            </w:r>
            <w:r w:rsidRPr="0081312A">
              <w:rPr>
                <w:spacing w:val="-1"/>
                <w:w w:val="105"/>
                <w:sz w:val="15"/>
                <w:lang w:val="ru-RU"/>
              </w:rPr>
              <w:t>иллюстрации известных художников</w:t>
            </w:r>
            <w:r w:rsidRPr="0081312A">
              <w:rPr>
                <w:spacing w:val="-37"/>
                <w:w w:val="105"/>
                <w:sz w:val="15"/>
                <w:lang w:val="ru-RU"/>
              </w:rPr>
              <w:t xml:space="preserve"> </w:t>
            </w:r>
            <w:r w:rsidRPr="0081312A">
              <w:rPr>
                <w:w w:val="105"/>
                <w:sz w:val="15"/>
                <w:lang w:val="ru-RU"/>
              </w:rPr>
              <w:t>детских книг с позиций освоенных</w:t>
            </w:r>
            <w:r w:rsidRPr="0081312A">
              <w:rPr>
                <w:spacing w:val="1"/>
                <w:w w:val="105"/>
                <w:sz w:val="15"/>
                <w:lang w:val="ru-RU"/>
              </w:rPr>
              <w:t xml:space="preserve"> </w:t>
            </w:r>
            <w:r w:rsidRPr="0081312A">
              <w:rPr>
                <w:w w:val="105"/>
                <w:sz w:val="15"/>
                <w:lang w:val="ru-RU"/>
              </w:rPr>
              <w:t>знаний</w:t>
            </w:r>
            <w:r w:rsidRPr="0081312A">
              <w:rPr>
                <w:spacing w:val="-2"/>
                <w:w w:val="105"/>
                <w:sz w:val="15"/>
                <w:lang w:val="ru-RU"/>
              </w:rPr>
              <w:t xml:space="preserve"> </w:t>
            </w:r>
            <w:r w:rsidRPr="0081312A">
              <w:rPr>
                <w:w w:val="105"/>
                <w:sz w:val="15"/>
                <w:lang w:val="ru-RU"/>
              </w:rPr>
              <w:t>о</w:t>
            </w:r>
            <w:r w:rsidRPr="0081312A">
              <w:rPr>
                <w:spacing w:val="-1"/>
                <w:w w:val="105"/>
                <w:sz w:val="15"/>
                <w:lang w:val="ru-RU"/>
              </w:rPr>
              <w:t xml:space="preserve"> </w:t>
            </w:r>
            <w:r w:rsidRPr="0081312A">
              <w:rPr>
                <w:w w:val="105"/>
                <w:sz w:val="15"/>
                <w:lang w:val="ru-RU"/>
              </w:rPr>
              <w:t>пятне;</w:t>
            </w:r>
          </w:p>
          <w:p w:rsidR="0081312A" w:rsidRDefault="0081312A" w:rsidP="0081312A">
            <w:pPr>
              <w:pStyle w:val="TableParagraph"/>
              <w:spacing w:before="3"/>
              <w:ind w:left="78"/>
              <w:rPr>
                <w:sz w:val="15"/>
              </w:rPr>
            </w:pPr>
            <w:r>
              <w:rPr>
                <w:w w:val="105"/>
                <w:sz w:val="15"/>
              </w:rPr>
              <w:t>линии</w:t>
            </w:r>
            <w:r>
              <w:rPr>
                <w:spacing w:val="-8"/>
                <w:w w:val="105"/>
                <w:sz w:val="15"/>
              </w:rPr>
              <w:t xml:space="preserve"> </w:t>
            </w:r>
            <w:r>
              <w:rPr>
                <w:w w:val="105"/>
                <w:sz w:val="15"/>
              </w:rPr>
              <w:t>и</w:t>
            </w:r>
            <w:r>
              <w:rPr>
                <w:spacing w:val="-8"/>
                <w:w w:val="105"/>
                <w:sz w:val="15"/>
              </w:rPr>
              <w:t xml:space="preserve"> </w:t>
            </w:r>
            <w:r>
              <w:rPr>
                <w:w w:val="105"/>
                <w:sz w:val="15"/>
              </w:rPr>
              <w:t>пропорциях;;</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https://stranamasterov.ru/</w:t>
            </w:r>
          </w:p>
        </w:tc>
      </w:tr>
      <w:tr w:rsidR="0081312A" w:rsidTr="0081312A">
        <w:trPr>
          <w:trHeight w:val="1485"/>
        </w:trPr>
        <w:tc>
          <w:tcPr>
            <w:tcW w:w="468" w:type="dxa"/>
          </w:tcPr>
          <w:p w:rsidR="0081312A" w:rsidRDefault="0081312A" w:rsidP="0081312A">
            <w:pPr>
              <w:pStyle w:val="TableParagraph"/>
              <w:ind w:left="55" w:right="43"/>
              <w:jc w:val="center"/>
              <w:rPr>
                <w:sz w:val="15"/>
              </w:rPr>
            </w:pPr>
            <w:r>
              <w:rPr>
                <w:w w:val="105"/>
                <w:sz w:val="15"/>
              </w:rPr>
              <w:t>2.11.</w:t>
            </w:r>
          </w:p>
        </w:tc>
        <w:tc>
          <w:tcPr>
            <w:tcW w:w="5355" w:type="dxa"/>
          </w:tcPr>
          <w:p w:rsidR="0081312A" w:rsidRPr="0081312A" w:rsidRDefault="0081312A" w:rsidP="0081312A">
            <w:pPr>
              <w:pStyle w:val="TableParagraph"/>
              <w:spacing w:line="266" w:lineRule="auto"/>
              <w:rPr>
                <w:b/>
                <w:sz w:val="15"/>
                <w:lang w:val="ru-RU"/>
              </w:rPr>
            </w:pPr>
            <w:r w:rsidRPr="0081312A">
              <w:rPr>
                <w:b/>
                <w:w w:val="105"/>
                <w:sz w:val="15"/>
                <w:lang w:val="ru-RU"/>
              </w:rPr>
              <w:t>Навыки</w:t>
            </w:r>
            <w:r w:rsidRPr="0081312A">
              <w:rPr>
                <w:b/>
                <w:spacing w:val="-7"/>
                <w:w w:val="105"/>
                <w:sz w:val="15"/>
                <w:lang w:val="ru-RU"/>
              </w:rPr>
              <w:t xml:space="preserve"> </w:t>
            </w:r>
            <w:r w:rsidRPr="0081312A">
              <w:rPr>
                <w:b/>
                <w:w w:val="105"/>
                <w:sz w:val="15"/>
                <w:lang w:val="ru-RU"/>
              </w:rPr>
              <w:t>работы</w:t>
            </w:r>
            <w:r w:rsidRPr="0081312A">
              <w:rPr>
                <w:b/>
                <w:spacing w:val="-7"/>
                <w:w w:val="105"/>
                <w:sz w:val="15"/>
                <w:lang w:val="ru-RU"/>
              </w:rPr>
              <w:t xml:space="preserve"> </w:t>
            </w:r>
            <w:r w:rsidRPr="0081312A">
              <w:rPr>
                <w:b/>
                <w:w w:val="105"/>
                <w:sz w:val="15"/>
                <w:lang w:val="ru-RU"/>
              </w:rPr>
              <w:t>на</w:t>
            </w:r>
            <w:r w:rsidRPr="0081312A">
              <w:rPr>
                <w:b/>
                <w:spacing w:val="-6"/>
                <w:w w:val="105"/>
                <w:sz w:val="15"/>
                <w:lang w:val="ru-RU"/>
              </w:rPr>
              <w:t xml:space="preserve"> </w:t>
            </w:r>
            <w:r w:rsidRPr="0081312A">
              <w:rPr>
                <w:b/>
                <w:w w:val="105"/>
                <w:sz w:val="15"/>
                <w:lang w:val="ru-RU"/>
              </w:rPr>
              <w:t>уроке</w:t>
            </w:r>
            <w:r w:rsidRPr="0081312A">
              <w:rPr>
                <w:b/>
                <w:spacing w:val="-7"/>
                <w:w w:val="105"/>
                <w:sz w:val="15"/>
                <w:lang w:val="ru-RU"/>
              </w:rPr>
              <w:t xml:space="preserve"> </w:t>
            </w:r>
            <w:r w:rsidRPr="0081312A">
              <w:rPr>
                <w:b/>
                <w:w w:val="105"/>
                <w:sz w:val="15"/>
                <w:lang w:val="ru-RU"/>
              </w:rPr>
              <w:t>с</w:t>
            </w:r>
            <w:r w:rsidRPr="0081312A">
              <w:rPr>
                <w:b/>
                <w:spacing w:val="-6"/>
                <w:w w:val="105"/>
                <w:sz w:val="15"/>
                <w:lang w:val="ru-RU"/>
              </w:rPr>
              <w:t xml:space="preserve"> </w:t>
            </w:r>
            <w:r w:rsidRPr="0081312A">
              <w:rPr>
                <w:b/>
                <w:w w:val="105"/>
                <w:sz w:val="15"/>
                <w:lang w:val="ru-RU"/>
              </w:rPr>
              <w:t>жидкой</w:t>
            </w:r>
            <w:r w:rsidRPr="0081312A">
              <w:rPr>
                <w:b/>
                <w:spacing w:val="-7"/>
                <w:w w:val="105"/>
                <w:sz w:val="15"/>
                <w:lang w:val="ru-RU"/>
              </w:rPr>
              <w:t xml:space="preserve"> </w:t>
            </w:r>
            <w:r w:rsidRPr="0081312A">
              <w:rPr>
                <w:b/>
                <w:w w:val="105"/>
                <w:sz w:val="15"/>
                <w:lang w:val="ru-RU"/>
              </w:rPr>
              <w:t>краской</w:t>
            </w:r>
            <w:r w:rsidRPr="0081312A">
              <w:rPr>
                <w:b/>
                <w:spacing w:val="-6"/>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кистью,</w:t>
            </w:r>
            <w:r w:rsidRPr="0081312A">
              <w:rPr>
                <w:b/>
                <w:spacing w:val="-6"/>
                <w:w w:val="105"/>
                <w:sz w:val="15"/>
                <w:lang w:val="ru-RU"/>
              </w:rPr>
              <w:t xml:space="preserve"> </w:t>
            </w:r>
            <w:r w:rsidRPr="0081312A">
              <w:rPr>
                <w:b/>
                <w:w w:val="105"/>
                <w:sz w:val="15"/>
                <w:lang w:val="ru-RU"/>
              </w:rPr>
              <w:t>уход</w:t>
            </w:r>
            <w:r w:rsidRPr="0081312A">
              <w:rPr>
                <w:b/>
                <w:spacing w:val="-7"/>
                <w:w w:val="105"/>
                <w:sz w:val="15"/>
                <w:lang w:val="ru-RU"/>
              </w:rPr>
              <w:t xml:space="preserve"> </w:t>
            </w:r>
            <w:r w:rsidRPr="0081312A">
              <w:rPr>
                <w:b/>
                <w:w w:val="105"/>
                <w:sz w:val="15"/>
                <w:lang w:val="ru-RU"/>
              </w:rPr>
              <w:t>за</w:t>
            </w:r>
            <w:r w:rsidRPr="0081312A">
              <w:rPr>
                <w:b/>
                <w:spacing w:val="-6"/>
                <w:w w:val="105"/>
                <w:sz w:val="15"/>
                <w:lang w:val="ru-RU"/>
              </w:rPr>
              <w:t xml:space="preserve"> </w:t>
            </w:r>
            <w:r w:rsidRPr="0081312A">
              <w:rPr>
                <w:b/>
                <w:w w:val="105"/>
                <w:sz w:val="15"/>
                <w:lang w:val="ru-RU"/>
              </w:rPr>
              <w:t>своим</w:t>
            </w:r>
            <w:r w:rsidRPr="0081312A">
              <w:rPr>
                <w:b/>
                <w:spacing w:val="-36"/>
                <w:w w:val="105"/>
                <w:sz w:val="15"/>
                <w:lang w:val="ru-RU"/>
              </w:rPr>
              <w:t xml:space="preserve"> </w:t>
            </w:r>
            <w:r w:rsidRPr="0081312A">
              <w:rPr>
                <w:b/>
                <w:w w:val="105"/>
                <w:sz w:val="15"/>
                <w:lang w:val="ru-RU"/>
              </w:rPr>
              <w:t>рабочим</w:t>
            </w:r>
            <w:r w:rsidRPr="0081312A">
              <w:rPr>
                <w:b/>
                <w:spacing w:val="-2"/>
                <w:w w:val="105"/>
                <w:sz w:val="15"/>
                <w:lang w:val="ru-RU"/>
              </w:rPr>
              <w:t xml:space="preserve"> </w:t>
            </w:r>
            <w:r w:rsidRPr="0081312A">
              <w:rPr>
                <w:b/>
                <w:w w:val="105"/>
                <w:sz w:val="15"/>
                <w:lang w:val="ru-RU"/>
              </w:rPr>
              <w:t>местом.</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13.12.2022</w:t>
            </w:r>
          </w:p>
        </w:tc>
        <w:tc>
          <w:tcPr>
            <w:tcW w:w="2677" w:type="dxa"/>
          </w:tcPr>
          <w:p w:rsidR="0081312A" w:rsidRPr="0081312A" w:rsidRDefault="0081312A" w:rsidP="0081312A">
            <w:pPr>
              <w:pStyle w:val="TableParagraph"/>
              <w:spacing w:line="266" w:lineRule="auto"/>
              <w:ind w:left="78" w:right="140"/>
              <w:rPr>
                <w:sz w:val="15"/>
                <w:lang w:val="ru-RU"/>
              </w:rPr>
            </w:pPr>
            <w:r w:rsidRPr="0081312A">
              <w:rPr>
                <w:w w:val="105"/>
                <w:sz w:val="15"/>
                <w:lang w:val="ru-RU"/>
              </w:rPr>
              <w:t>Учиться</w:t>
            </w:r>
            <w:r w:rsidRPr="0081312A">
              <w:rPr>
                <w:spacing w:val="-8"/>
                <w:w w:val="105"/>
                <w:sz w:val="15"/>
                <w:lang w:val="ru-RU"/>
              </w:rPr>
              <w:t xml:space="preserve"> </w:t>
            </w:r>
            <w:r w:rsidRPr="0081312A">
              <w:rPr>
                <w:w w:val="105"/>
                <w:sz w:val="15"/>
                <w:lang w:val="ru-RU"/>
              </w:rPr>
              <w:t>работать</w:t>
            </w:r>
            <w:r w:rsidRPr="0081312A">
              <w:rPr>
                <w:spacing w:val="-8"/>
                <w:w w:val="105"/>
                <w:sz w:val="15"/>
                <w:lang w:val="ru-RU"/>
              </w:rPr>
              <w:t xml:space="preserve"> </w:t>
            </w:r>
            <w:r w:rsidRPr="0081312A">
              <w:rPr>
                <w:w w:val="105"/>
                <w:sz w:val="15"/>
                <w:lang w:val="ru-RU"/>
              </w:rPr>
              <w:t>на</w:t>
            </w:r>
            <w:r w:rsidRPr="0081312A">
              <w:rPr>
                <w:spacing w:val="-7"/>
                <w:w w:val="105"/>
                <w:sz w:val="15"/>
                <w:lang w:val="ru-RU"/>
              </w:rPr>
              <w:t xml:space="preserve"> </w:t>
            </w:r>
            <w:r w:rsidRPr="0081312A">
              <w:rPr>
                <w:w w:val="105"/>
                <w:sz w:val="15"/>
                <w:lang w:val="ru-RU"/>
              </w:rPr>
              <w:t>уроке</w:t>
            </w:r>
            <w:r w:rsidRPr="0081312A">
              <w:rPr>
                <w:spacing w:val="-8"/>
                <w:w w:val="105"/>
                <w:sz w:val="15"/>
                <w:lang w:val="ru-RU"/>
              </w:rPr>
              <w:t xml:space="preserve"> </w:t>
            </w:r>
            <w:r w:rsidRPr="0081312A">
              <w:rPr>
                <w:w w:val="105"/>
                <w:sz w:val="15"/>
                <w:lang w:val="ru-RU"/>
              </w:rPr>
              <w:t>с</w:t>
            </w:r>
            <w:r w:rsidRPr="0081312A">
              <w:rPr>
                <w:spacing w:val="-7"/>
                <w:w w:val="105"/>
                <w:sz w:val="15"/>
                <w:lang w:val="ru-RU"/>
              </w:rPr>
              <w:t xml:space="preserve"> </w:t>
            </w:r>
            <w:r w:rsidRPr="0081312A">
              <w:rPr>
                <w:w w:val="105"/>
                <w:sz w:val="15"/>
                <w:lang w:val="ru-RU"/>
              </w:rPr>
              <w:t>жидкой</w:t>
            </w:r>
            <w:r w:rsidRPr="0081312A">
              <w:rPr>
                <w:spacing w:val="-37"/>
                <w:w w:val="105"/>
                <w:sz w:val="15"/>
                <w:lang w:val="ru-RU"/>
              </w:rPr>
              <w:t xml:space="preserve"> </w:t>
            </w:r>
            <w:r w:rsidRPr="0081312A">
              <w:rPr>
                <w:w w:val="105"/>
                <w:sz w:val="15"/>
                <w:lang w:val="ru-RU"/>
              </w:rPr>
              <w:t>краской; Создавать изображения на</w:t>
            </w:r>
            <w:r w:rsidRPr="0081312A">
              <w:rPr>
                <w:spacing w:val="-37"/>
                <w:w w:val="105"/>
                <w:sz w:val="15"/>
                <w:lang w:val="ru-RU"/>
              </w:rPr>
              <w:t xml:space="preserve"> </w:t>
            </w:r>
            <w:r w:rsidRPr="0081312A">
              <w:rPr>
                <w:w w:val="105"/>
                <w:sz w:val="15"/>
                <w:lang w:val="ru-RU"/>
              </w:rPr>
              <w:t>основе пятна путём добавления к</w:t>
            </w:r>
            <w:r w:rsidRPr="0081312A">
              <w:rPr>
                <w:spacing w:val="1"/>
                <w:w w:val="105"/>
                <w:sz w:val="15"/>
                <w:lang w:val="ru-RU"/>
              </w:rPr>
              <w:t xml:space="preserve"> </w:t>
            </w:r>
            <w:r w:rsidRPr="0081312A">
              <w:rPr>
                <w:w w:val="105"/>
                <w:sz w:val="15"/>
                <w:lang w:val="ru-RU"/>
              </w:rPr>
              <w:t>нему</w:t>
            </w:r>
            <w:r w:rsidRPr="0081312A">
              <w:rPr>
                <w:spacing w:val="-2"/>
                <w:w w:val="105"/>
                <w:sz w:val="15"/>
                <w:lang w:val="ru-RU"/>
              </w:rPr>
              <w:t xml:space="preserve"> </w:t>
            </w:r>
            <w:r w:rsidRPr="0081312A">
              <w:rPr>
                <w:w w:val="105"/>
                <w:sz w:val="15"/>
                <w:lang w:val="ru-RU"/>
              </w:rPr>
              <w:t>деталей;</w:t>
            </w:r>
          </w:p>
          <w:p w:rsidR="0081312A" w:rsidRDefault="0081312A" w:rsidP="0081312A">
            <w:pPr>
              <w:pStyle w:val="TableParagraph"/>
              <w:spacing w:before="3"/>
              <w:ind w:left="78"/>
              <w:rPr>
                <w:sz w:val="15"/>
              </w:rPr>
            </w:pPr>
            <w:r>
              <w:rPr>
                <w:spacing w:val="-1"/>
                <w:w w:val="105"/>
                <w:sz w:val="15"/>
              </w:rPr>
              <w:t>подсказанных</w:t>
            </w:r>
            <w:r>
              <w:rPr>
                <w:spacing w:val="-6"/>
                <w:w w:val="105"/>
                <w:sz w:val="15"/>
              </w:rPr>
              <w:t xml:space="preserve"> </w:t>
            </w:r>
            <w:r>
              <w:rPr>
                <w:spacing w:val="-1"/>
                <w:w w:val="105"/>
                <w:sz w:val="15"/>
              </w:rPr>
              <w:t>воображением;;</w:t>
            </w:r>
          </w:p>
        </w:tc>
        <w:tc>
          <w:tcPr>
            <w:tcW w:w="1284" w:type="dxa"/>
          </w:tcPr>
          <w:p w:rsidR="0081312A" w:rsidRPr="0081312A" w:rsidRDefault="0081312A" w:rsidP="0081312A">
            <w:pPr>
              <w:pStyle w:val="TableParagraph"/>
              <w:spacing w:line="266" w:lineRule="auto"/>
              <w:ind w:left="79" w:right="50"/>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ind w:left="79"/>
              <w:rPr>
                <w:sz w:val="15"/>
                <w:lang w:val="ru-RU"/>
              </w:rPr>
            </w:pPr>
            <w:r w:rsidRPr="0081312A">
              <w:rPr>
                <w:w w:val="104"/>
                <w:sz w:val="15"/>
                <w:lang w:val="ru-RU"/>
              </w:rPr>
              <w:t>;</w:t>
            </w:r>
          </w:p>
          <w:p w:rsidR="0081312A" w:rsidRPr="0081312A" w:rsidRDefault="0081312A" w:rsidP="0081312A">
            <w:pPr>
              <w:pStyle w:val="TableParagraph"/>
              <w:spacing w:before="19" w:line="266" w:lineRule="auto"/>
              <w:ind w:left="79" w:right="252"/>
              <w:rPr>
                <w:sz w:val="15"/>
                <w:lang w:val="ru-RU"/>
              </w:rPr>
            </w:pPr>
            <w:r w:rsidRPr="0081312A">
              <w:rPr>
                <w:w w:val="105"/>
                <w:sz w:val="15"/>
                <w:lang w:val="ru-RU"/>
              </w:rPr>
              <w:t>«Оценочного</w:t>
            </w:r>
            <w:r w:rsidRPr="0081312A">
              <w:rPr>
                <w:spacing w:val="-37"/>
                <w:w w:val="105"/>
                <w:sz w:val="15"/>
                <w:lang w:val="ru-RU"/>
              </w:rPr>
              <w:t xml:space="preserve"> </w:t>
            </w:r>
            <w:r w:rsidRPr="0081312A">
              <w:rPr>
                <w:w w:val="105"/>
                <w:sz w:val="15"/>
                <w:lang w:val="ru-RU"/>
              </w:rPr>
              <w:t>листа»;</w:t>
            </w:r>
            <w:r w:rsidRPr="0081312A">
              <w:rPr>
                <w:spacing w:val="1"/>
                <w:w w:val="105"/>
                <w:sz w:val="15"/>
                <w:lang w:val="ru-RU"/>
              </w:rPr>
              <w:t xml:space="preserve"> </w:t>
            </w:r>
            <w:r w:rsidRPr="0081312A">
              <w:rPr>
                <w:spacing w:val="-1"/>
                <w:w w:val="105"/>
                <w:sz w:val="15"/>
                <w:lang w:val="ru-RU"/>
              </w:rPr>
              <w:t>Практическая</w:t>
            </w:r>
            <w:r w:rsidRPr="0081312A">
              <w:rPr>
                <w:spacing w:val="-37"/>
                <w:w w:val="105"/>
                <w:sz w:val="15"/>
                <w:lang w:val="ru-RU"/>
              </w:rPr>
              <w:t xml:space="preserve"> </w:t>
            </w:r>
            <w:r w:rsidRPr="0081312A">
              <w:rPr>
                <w:w w:val="105"/>
                <w:sz w:val="15"/>
                <w:lang w:val="ru-RU"/>
              </w:rPr>
              <w:t>работа;;</w:t>
            </w:r>
          </w:p>
        </w:tc>
        <w:tc>
          <w:tcPr>
            <w:tcW w:w="2076" w:type="dxa"/>
          </w:tcPr>
          <w:p w:rsidR="0081312A" w:rsidRDefault="0081312A" w:rsidP="0081312A">
            <w:pPr>
              <w:pStyle w:val="TableParagraph"/>
              <w:ind w:left="80"/>
              <w:rPr>
                <w:sz w:val="15"/>
              </w:rPr>
            </w:pPr>
            <w:r>
              <w:rPr>
                <w:w w:val="105"/>
                <w:sz w:val="15"/>
              </w:rPr>
              <w:t>https://stranamasterov.ru/</w:t>
            </w:r>
          </w:p>
        </w:tc>
      </w:tr>
      <w:tr w:rsidR="0081312A" w:rsidTr="0081312A">
        <w:trPr>
          <w:trHeight w:val="1870"/>
        </w:trPr>
        <w:tc>
          <w:tcPr>
            <w:tcW w:w="468" w:type="dxa"/>
          </w:tcPr>
          <w:p w:rsidR="0081312A" w:rsidRDefault="0081312A" w:rsidP="0081312A">
            <w:pPr>
              <w:pStyle w:val="TableParagraph"/>
              <w:ind w:left="55" w:right="43"/>
              <w:jc w:val="center"/>
              <w:rPr>
                <w:sz w:val="15"/>
              </w:rPr>
            </w:pPr>
            <w:r>
              <w:rPr>
                <w:w w:val="105"/>
                <w:sz w:val="15"/>
              </w:rPr>
              <w:t>2.12.</w:t>
            </w:r>
          </w:p>
        </w:tc>
        <w:tc>
          <w:tcPr>
            <w:tcW w:w="5355" w:type="dxa"/>
          </w:tcPr>
          <w:p w:rsidR="0081312A" w:rsidRPr="0081312A" w:rsidRDefault="0081312A" w:rsidP="0081312A">
            <w:pPr>
              <w:pStyle w:val="TableParagraph"/>
              <w:spacing w:line="266" w:lineRule="auto"/>
              <w:rPr>
                <w:b/>
                <w:sz w:val="15"/>
                <w:lang w:val="ru-RU"/>
              </w:rPr>
            </w:pPr>
            <w:r w:rsidRPr="0081312A">
              <w:rPr>
                <w:b/>
                <w:w w:val="105"/>
                <w:sz w:val="15"/>
                <w:lang w:val="ru-RU"/>
              </w:rPr>
              <w:t>Рассмотрение</w:t>
            </w:r>
            <w:r w:rsidRPr="0081312A">
              <w:rPr>
                <w:b/>
                <w:spacing w:val="-8"/>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анализ</w:t>
            </w:r>
            <w:r w:rsidRPr="0081312A">
              <w:rPr>
                <w:b/>
                <w:spacing w:val="-8"/>
                <w:w w:val="105"/>
                <w:sz w:val="15"/>
                <w:lang w:val="ru-RU"/>
              </w:rPr>
              <w:t xml:space="preserve"> </w:t>
            </w:r>
            <w:r w:rsidRPr="0081312A">
              <w:rPr>
                <w:b/>
                <w:w w:val="105"/>
                <w:sz w:val="15"/>
                <w:lang w:val="ru-RU"/>
              </w:rPr>
              <w:t>средств</w:t>
            </w:r>
            <w:r w:rsidRPr="0081312A">
              <w:rPr>
                <w:b/>
                <w:spacing w:val="-7"/>
                <w:w w:val="105"/>
                <w:sz w:val="15"/>
                <w:lang w:val="ru-RU"/>
              </w:rPr>
              <w:t xml:space="preserve"> </w:t>
            </w:r>
            <w:r w:rsidRPr="0081312A">
              <w:rPr>
                <w:b/>
                <w:w w:val="105"/>
                <w:sz w:val="15"/>
                <w:lang w:val="ru-RU"/>
              </w:rPr>
              <w:t>выражения</w:t>
            </w:r>
            <w:r w:rsidRPr="0081312A">
              <w:rPr>
                <w:b/>
                <w:spacing w:val="-7"/>
                <w:w w:val="105"/>
                <w:sz w:val="15"/>
                <w:lang w:val="ru-RU"/>
              </w:rPr>
              <w:t xml:space="preserve"> </w:t>
            </w:r>
            <w:r w:rsidRPr="0081312A">
              <w:rPr>
                <w:b/>
                <w:w w:val="105"/>
                <w:sz w:val="15"/>
                <w:lang w:val="ru-RU"/>
              </w:rPr>
              <w:t>—</w:t>
            </w:r>
            <w:r w:rsidRPr="0081312A">
              <w:rPr>
                <w:b/>
                <w:spacing w:val="-8"/>
                <w:w w:val="105"/>
                <w:sz w:val="15"/>
                <w:lang w:val="ru-RU"/>
              </w:rPr>
              <w:t xml:space="preserve"> </w:t>
            </w:r>
            <w:r w:rsidRPr="0081312A">
              <w:rPr>
                <w:b/>
                <w:w w:val="105"/>
                <w:sz w:val="15"/>
                <w:lang w:val="ru-RU"/>
              </w:rPr>
              <w:t>пятна</w:t>
            </w:r>
            <w:r w:rsidRPr="0081312A">
              <w:rPr>
                <w:b/>
                <w:spacing w:val="-7"/>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линии</w:t>
            </w:r>
            <w:r w:rsidRPr="0081312A">
              <w:rPr>
                <w:b/>
                <w:spacing w:val="-8"/>
                <w:w w:val="105"/>
                <w:sz w:val="15"/>
                <w:lang w:val="ru-RU"/>
              </w:rPr>
              <w:t xml:space="preserve"> </w:t>
            </w:r>
            <w:r w:rsidRPr="0081312A">
              <w:rPr>
                <w:b/>
                <w:w w:val="105"/>
                <w:sz w:val="15"/>
                <w:lang w:val="ru-RU"/>
              </w:rPr>
              <w:t>—</w:t>
            </w:r>
            <w:r w:rsidRPr="0081312A">
              <w:rPr>
                <w:b/>
                <w:spacing w:val="-7"/>
                <w:w w:val="105"/>
                <w:sz w:val="15"/>
                <w:lang w:val="ru-RU"/>
              </w:rPr>
              <w:t xml:space="preserve"> </w:t>
            </w:r>
            <w:r w:rsidRPr="0081312A">
              <w:rPr>
                <w:b/>
                <w:w w:val="105"/>
                <w:sz w:val="15"/>
                <w:lang w:val="ru-RU"/>
              </w:rPr>
              <w:t>в</w:t>
            </w:r>
            <w:r w:rsidRPr="0081312A">
              <w:rPr>
                <w:b/>
                <w:spacing w:val="-37"/>
                <w:w w:val="105"/>
                <w:sz w:val="15"/>
                <w:lang w:val="ru-RU"/>
              </w:rPr>
              <w:t xml:space="preserve"> </w:t>
            </w:r>
            <w:r w:rsidRPr="0081312A">
              <w:rPr>
                <w:b/>
                <w:w w:val="105"/>
                <w:sz w:val="15"/>
                <w:lang w:val="ru-RU"/>
              </w:rPr>
              <w:t>иллюстрациях</w:t>
            </w:r>
            <w:r w:rsidRPr="0081312A">
              <w:rPr>
                <w:b/>
                <w:spacing w:val="-3"/>
                <w:w w:val="105"/>
                <w:sz w:val="15"/>
                <w:lang w:val="ru-RU"/>
              </w:rPr>
              <w:t xml:space="preserve"> </w:t>
            </w:r>
            <w:r w:rsidRPr="0081312A">
              <w:rPr>
                <w:b/>
                <w:w w:val="105"/>
                <w:sz w:val="15"/>
                <w:lang w:val="ru-RU"/>
              </w:rPr>
              <w:t>художников</w:t>
            </w:r>
            <w:r w:rsidRPr="0081312A">
              <w:rPr>
                <w:b/>
                <w:spacing w:val="-2"/>
                <w:w w:val="105"/>
                <w:sz w:val="15"/>
                <w:lang w:val="ru-RU"/>
              </w:rPr>
              <w:t xml:space="preserve"> </w:t>
            </w:r>
            <w:r w:rsidRPr="0081312A">
              <w:rPr>
                <w:b/>
                <w:w w:val="105"/>
                <w:sz w:val="15"/>
                <w:lang w:val="ru-RU"/>
              </w:rPr>
              <w:t>к</w:t>
            </w:r>
            <w:r w:rsidRPr="0081312A">
              <w:rPr>
                <w:b/>
                <w:spacing w:val="-2"/>
                <w:w w:val="105"/>
                <w:sz w:val="15"/>
                <w:lang w:val="ru-RU"/>
              </w:rPr>
              <w:t xml:space="preserve"> </w:t>
            </w:r>
            <w:r w:rsidRPr="0081312A">
              <w:rPr>
                <w:b/>
                <w:w w:val="105"/>
                <w:sz w:val="15"/>
                <w:lang w:val="ru-RU"/>
              </w:rPr>
              <w:t>детским</w:t>
            </w:r>
            <w:r w:rsidRPr="0081312A">
              <w:rPr>
                <w:b/>
                <w:spacing w:val="-2"/>
                <w:w w:val="105"/>
                <w:sz w:val="15"/>
                <w:lang w:val="ru-RU"/>
              </w:rPr>
              <w:t xml:space="preserve"> </w:t>
            </w:r>
            <w:r w:rsidRPr="0081312A">
              <w:rPr>
                <w:b/>
                <w:w w:val="105"/>
                <w:sz w:val="15"/>
                <w:lang w:val="ru-RU"/>
              </w:rPr>
              <w:t>книгам.</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20.12.2022</w:t>
            </w:r>
          </w:p>
        </w:tc>
        <w:tc>
          <w:tcPr>
            <w:tcW w:w="2677" w:type="dxa"/>
          </w:tcPr>
          <w:p w:rsidR="0081312A" w:rsidRPr="0081312A" w:rsidRDefault="0081312A" w:rsidP="0081312A">
            <w:pPr>
              <w:pStyle w:val="TableParagraph"/>
              <w:spacing w:line="266" w:lineRule="auto"/>
              <w:ind w:left="78" w:right="183"/>
              <w:rPr>
                <w:sz w:val="15"/>
                <w:lang w:val="ru-RU"/>
              </w:rPr>
            </w:pPr>
            <w:r w:rsidRPr="0081312A">
              <w:rPr>
                <w:w w:val="105"/>
                <w:sz w:val="15"/>
                <w:lang w:val="ru-RU"/>
              </w:rPr>
              <w:t>Приобрести</w:t>
            </w:r>
            <w:r w:rsidRPr="0081312A">
              <w:rPr>
                <w:spacing w:val="-8"/>
                <w:w w:val="105"/>
                <w:sz w:val="15"/>
                <w:lang w:val="ru-RU"/>
              </w:rPr>
              <w:t xml:space="preserve"> </w:t>
            </w:r>
            <w:r w:rsidRPr="0081312A">
              <w:rPr>
                <w:w w:val="105"/>
                <w:sz w:val="15"/>
                <w:lang w:val="ru-RU"/>
              </w:rPr>
              <w:t>знания</w:t>
            </w:r>
            <w:r w:rsidRPr="0081312A">
              <w:rPr>
                <w:spacing w:val="-8"/>
                <w:w w:val="105"/>
                <w:sz w:val="15"/>
                <w:lang w:val="ru-RU"/>
              </w:rPr>
              <w:t xml:space="preserve"> </w:t>
            </w:r>
            <w:r w:rsidRPr="0081312A">
              <w:rPr>
                <w:w w:val="105"/>
                <w:sz w:val="15"/>
                <w:lang w:val="ru-RU"/>
              </w:rPr>
              <w:t>о</w:t>
            </w:r>
            <w:r w:rsidRPr="0081312A">
              <w:rPr>
                <w:spacing w:val="-8"/>
                <w:w w:val="105"/>
                <w:sz w:val="15"/>
                <w:lang w:val="ru-RU"/>
              </w:rPr>
              <w:t xml:space="preserve"> </w:t>
            </w:r>
            <w:r w:rsidRPr="0081312A">
              <w:rPr>
                <w:w w:val="105"/>
                <w:sz w:val="15"/>
                <w:lang w:val="ru-RU"/>
              </w:rPr>
              <w:t>пятне</w:t>
            </w:r>
            <w:r w:rsidRPr="0081312A">
              <w:rPr>
                <w:spacing w:val="-8"/>
                <w:w w:val="105"/>
                <w:sz w:val="15"/>
                <w:lang w:val="ru-RU"/>
              </w:rPr>
              <w:t xml:space="preserve"> </w:t>
            </w:r>
            <w:r w:rsidRPr="0081312A">
              <w:rPr>
                <w:w w:val="105"/>
                <w:sz w:val="15"/>
                <w:lang w:val="ru-RU"/>
              </w:rPr>
              <w:t>и</w:t>
            </w:r>
            <w:r w:rsidRPr="0081312A">
              <w:rPr>
                <w:spacing w:val="-8"/>
                <w:w w:val="105"/>
                <w:sz w:val="15"/>
                <w:lang w:val="ru-RU"/>
              </w:rPr>
              <w:t xml:space="preserve"> </w:t>
            </w:r>
            <w:r w:rsidRPr="0081312A">
              <w:rPr>
                <w:w w:val="105"/>
                <w:sz w:val="15"/>
                <w:lang w:val="ru-RU"/>
              </w:rPr>
              <w:t>линии</w:t>
            </w:r>
            <w:r w:rsidRPr="0081312A">
              <w:rPr>
                <w:spacing w:val="-36"/>
                <w:w w:val="105"/>
                <w:sz w:val="15"/>
                <w:lang w:val="ru-RU"/>
              </w:rPr>
              <w:t xml:space="preserve"> </w:t>
            </w:r>
            <w:r w:rsidRPr="0081312A">
              <w:rPr>
                <w:w w:val="105"/>
                <w:sz w:val="15"/>
                <w:lang w:val="ru-RU"/>
              </w:rPr>
              <w:t>как основе изображения на</w:t>
            </w:r>
            <w:r w:rsidRPr="0081312A">
              <w:rPr>
                <w:spacing w:val="1"/>
                <w:w w:val="105"/>
                <w:sz w:val="15"/>
                <w:lang w:val="ru-RU"/>
              </w:rPr>
              <w:t xml:space="preserve"> </w:t>
            </w:r>
            <w:r w:rsidRPr="0081312A">
              <w:rPr>
                <w:w w:val="105"/>
                <w:sz w:val="15"/>
                <w:lang w:val="ru-RU"/>
              </w:rPr>
              <w:t>плоскости;</w:t>
            </w:r>
          </w:p>
          <w:p w:rsidR="0081312A" w:rsidRPr="0081312A" w:rsidRDefault="0081312A" w:rsidP="0081312A">
            <w:pPr>
              <w:pStyle w:val="TableParagraph"/>
              <w:spacing w:before="2"/>
              <w:ind w:left="78"/>
              <w:rPr>
                <w:sz w:val="15"/>
                <w:lang w:val="ru-RU"/>
              </w:rPr>
            </w:pPr>
            <w:r w:rsidRPr="0081312A">
              <w:rPr>
                <w:w w:val="104"/>
                <w:sz w:val="15"/>
                <w:lang w:val="ru-RU"/>
              </w:rPr>
              <w:t>;</w:t>
            </w:r>
          </w:p>
          <w:p w:rsidR="0081312A" w:rsidRPr="0081312A" w:rsidRDefault="0081312A" w:rsidP="0081312A">
            <w:pPr>
              <w:pStyle w:val="TableParagraph"/>
              <w:spacing w:before="20" w:line="266" w:lineRule="auto"/>
              <w:ind w:left="78" w:right="140"/>
              <w:rPr>
                <w:sz w:val="15"/>
                <w:lang w:val="ru-RU"/>
              </w:rPr>
            </w:pPr>
            <w:r w:rsidRPr="0081312A">
              <w:rPr>
                <w:w w:val="105"/>
                <w:sz w:val="15"/>
                <w:lang w:val="ru-RU"/>
              </w:rPr>
              <w:t>Учиться</w:t>
            </w:r>
            <w:r w:rsidRPr="0081312A">
              <w:rPr>
                <w:spacing w:val="-8"/>
                <w:w w:val="105"/>
                <w:sz w:val="15"/>
                <w:lang w:val="ru-RU"/>
              </w:rPr>
              <w:t xml:space="preserve"> </w:t>
            </w:r>
            <w:r w:rsidRPr="0081312A">
              <w:rPr>
                <w:w w:val="105"/>
                <w:sz w:val="15"/>
                <w:lang w:val="ru-RU"/>
              </w:rPr>
              <w:t>работать</w:t>
            </w:r>
            <w:r w:rsidRPr="0081312A">
              <w:rPr>
                <w:spacing w:val="-8"/>
                <w:w w:val="105"/>
                <w:sz w:val="15"/>
                <w:lang w:val="ru-RU"/>
              </w:rPr>
              <w:t xml:space="preserve"> </w:t>
            </w:r>
            <w:r w:rsidRPr="0081312A">
              <w:rPr>
                <w:w w:val="105"/>
                <w:sz w:val="15"/>
                <w:lang w:val="ru-RU"/>
              </w:rPr>
              <w:t>на</w:t>
            </w:r>
            <w:r w:rsidRPr="0081312A">
              <w:rPr>
                <w:spacing w:val="-7"/>
                <w:w w:val="105"/>
                <w:sz w:val="15"/>
                <w:lang w:val="ru-RU"/>
              </w:rPr>
              <w:t xml:space="preserve"> </w:t>
            </w:r>
            <w:r w:rsidRPr="0081312A">
              <w:rPr>
                <w:w w:val="105"/>
                <w:sz w:val="15"/>
                <w:lang w:val="ru-RU"/>
              </w:rPr>
              <w:t>уроке</w:t>
            </w:r>
            <w:r w:rsidRPr="0081312A">
              <w:rPr>
                <w:spacing w:val="-8"/>
                <w:w w:val="105"/>
                <w:sz w:val="15"/>
                <w:lang w:val="ru-RU"/>
              </w:rPr>
              <w:t xml:space="preserve"> </w:t>
            </w:r>
            <w:r w:rsidRPr="0081312A">
              <w:rPr>
                <w:w w:val="105"/>
                <w:sz w:val="15"/>
                <w:lang w:val="ru-RU"/>
              </w:rPr>
              <w:t>с</w:t>
            </w:r>
            <w:r w:rsidRPr="0081312A">
              <w:rPr>
                <w:spacing w:val="-7"/>
                <w:w w:val="105"/>
                <w:sz w:val="15"/>
                <w:lang w:val="ru-RU"/>
              </w:rPr>
              <w:t xml:space="preserve"> </w:t>
            </w:r>
            <w:r w:rsidRPr="0081312A">
              <w:rPr>
                <w:w w:val="105"/>
                <w:sz w:val="15"/>
                <w:lang w:val="ru-RU"/>
              </w:rPr>
              <w:t>жидкой</w:t>
            </w:r>
            <w:r w:rsidRPr="0081312A">
              <w:rPr>
                <w:spacing w:val="-37"/>
                <w:w w:val="105"/>
                <w:sz w:val="15"/>
                <w:lang w:val="ru-RU"/>
              </w:rPr>
              <w:t xml:space="preserve"> </w:t>
            </w:r>
            <w:r w:rsidRPr="0081312A">
              <w:rPr>
                <w:w w:val="105"/>
                <w:sz w:val="15"/>
                <w:lang w:val="ru-RU"/>
              </w:rPr>
              <w:t>краской; Создавать изображения на</w:t>
            </w:r>
            <w:r w:rsidRPr="0081312A">
              <w:rPr>
                <w:spacing w:val="-37"/>
                <w:w w:val="105"/>
                <w:sz w:val="15"/>
                <w:lang w:val="ru-RU"/>
              </w:rPr>
              <w:t xml:space="preserve"> </w:t>
            </w:r>
            <w:r w:rsidRPr="0081312A">
              <w:rPr>
                <w:w w:val="105"/>
                <w:sz w:val="15"/>
                <w:lang w:val="ru-RU"/>
              </w:rPr>
              <w:t>основе пятна путём добавления к</w:t>
            </w:r>
            <w:r w:rsidRPr="0081312A">
              <w:rPr>
                <w:spacing w:val="1"/>
                <w:w w:val="105"/>
                <w:sz w:val="15"/>
                <w:lang w:val="ru-RU"/>
              </w:rPr>
              <w:t xml:space="preserve"> </w:t>
            </w:r>
            <w:r w:rsidRPr="0081312A">
              <w:rPr>
                <w:w w:val="105"/>
                <w:sz w:val="15"/>
                <w:lang w:val="ru-RU"/>
              </w:rPr>
              <w:t>нему</w:t>
            </w:r>
            <w:r w:rsidRPr="0081312A">
              <w:rPr>
                <w:spacing w:val="-2"/>
                <w:w w:val="105"/>
                <w:sz w:val="15"/>
                <w:lang w:val="ru-RU"/>
              </w:rPr>
              <w:t xml:space="preserve"> </w:t>
            </w:r>
            <w:r w:rsidRPr="0081312A">
              <w:rPr>
                <w:w w:val="105"/>
                <w:sz w:val="15"/>
                <w:lang w:val="ru-RU"/>
              </w:rPr>
              <w:t>деталей;</w:t>
            </w:r>
          </w:p>
          <w:p w:rsidR="0081312A" w:rsidRDefault="0081312A" w:rsidP="0081312A">
            <w:pPr>
              <w:pStyle w:val="TableParagraph"/>
              <w:spacing w:before="2"/>
              <w:ind w:left="78"/>
              <w:rPr>
                <w:sz w:val="15"/>
              </w:rPr>
            </w:pPr>
            <w:r>
              <w:rPr>
                <w:spacing w:val="-1"/>
                <w:w w:val="105"/>
                <w:sz w:val="15"/>
              </w:rPr>
              <w:t>подсказанных</w:t>
            </w:r>
            <w:r>
              <w:rPr>
                <w:spacing w:val="-6"/>
                <w:w w:val="105"/>
                <w:sz w:val="15"/>
              </w:rPr>
              <w:t xml:space="preserve"> </w:t>
            </w:r>
            <w:r>
              <w:rPr>
                <w:spacing w:val="-1"/>
                <w:w w:val="105"/>
                <w:sz w:val="15"/>
              </w:rPr>
              <w:t>воображением;;</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https://stranamasterov.ru/</w:t>
            </w:r>
          </w:p>
        </w:tc>
      </w:tr>
      <w:tr w:rsidR="0081312A" w:rsidTr="0081312A">
        <w:trPr>
          <w:trHeight w:val="333"/>
        </w:trPr>
        <w:tc>
          <w:tcPr>
            <w:tcW w:w="5823" w:type="dxa"/>
            <w:gridSpan w:val="2"/>
          </w:tcPr>
          <w:p w:rsidR="0081312A" w:rsidRDefault="0081312A" w:rsidP="0081312A">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2</w:t>
            </w:r>
          </w:p>
        </w:tc>
        <w:tc>
          <w:tcPr>
            <w:tcW w:w="528" w:type="dxa"/>
          </w:tcPr>
          <w:p w:rsidR="0081312A" w:rsidRDefault="0081312A" w:rsidP="0081312A">
            <w:pPr>
              <w:pStyle w:val="TableParagraph"/>
              <w:rPr>
                <w:sz w:val="15"/>
              </w:rPr>
            </w:pPr>
            <w:r>
              <w:rPr>
                <w:w w:val="104"/>
                <w:sz w:val="15"/>
              </w:rPr>
              <w:t>6</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15496" w:type="dxa"/>
            <w:gridSpan w:val="9"/>
          </w:tcPr>
          <w:p w:rsidR="0081312A" w:rsidRDefault="0081312A" w:rsidP="0081312A">
            <w:pPr>
              <w:pStyle w:val="TableParagraph"/>
              <w:rPr>
                <w:b/>
                <w:sz w:val="15"/>
              </w:rPr>
            </w:pPr>
            <w:r>
              <w:rPr>
                <w:w w:val="105"/>
                <w:sz w:val="15"/>
              </w:rPr>
              <w:t>Модуль</w:t>
            </w:r>
            <w:r>
              <w:rPr>
                <w:spacing w:val="-8"/>
                <w:w w:val="105"/>
                <w:sz w:val="15"/>
              </w:rPr>
              <w:t xml:space="preserve"> </w:t>
            </w:r>
            <w:r>
              <w:rPr>
                <w:w w:val="105"/>
                <w:sz w:val="15"/>
              </w:rPr>
              <w:t>3.</w:t>
            </w:r>
            <w:r>
              <w:rPr>
                <w:spacing w:val="-3"/>
                <w:w w:val="105"/>
                <w:sz w:val="15"/>
              </w:rPr>
              <w:t xml:space="preserve"> </w:t>
            </w:r>
            <w:r>
              <w:rPr>
                <w:b/>
                <w:w w:val="105"/>
                <w:sz w:val="15"/>
              </w:rPr>
              <w:t>Живопись</w:t>
            </w:r>
          </w:p>
        </w:tc>
      </w:tr>
    </w:tbl>
    <w:p w:rsidR="0081312A" w:rsidRDefault="0081312A" w:rsidP="0081312A">
      <w:pPr>
        <w:rPr>
          <w:sz w:val="15"/>
        </w:rPr>
        <w:sectPr w:rsidR="0081312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355"/>
        <w:gridCol w:w="528"/>
        <w:gridCol w:w="1104"/>
        <w:gridCol w:w="1140"/>
        <w:gridCol w:w="864"/>
        <w:gridCol w:w="2677"/>
        <w:gridCol w:w="1284"/>
        <w:gridCol w:w="2076"/>
      </w:tblGrid>
      <w:tr w:rsidR="0081312A" w:rsidTr="0081312A">
        <w:trPr>
          <w:trHeight w:val="3346"/>
        </w:trPr>
        <w:tc>
          <w:tcPr>
            <w:tcW w:w="468" w:type="dxa"/>
          </w:tcPr>
          <w:p w:rsidR="0081312A" w:rsidRDefault="0081312A" w:rsidP="0081312A">
            <w:pPr>
              <w:pStyle w:val="TableParagraph"/>
              <w:rPr>
                <w:sz w:val="15"/>
              </w:rPr>
            </w:pPr>
            <w:r>
              <w:rPr>
                <w:w w:val="105"/>
                <w:sz w:val="15"/>
              </w:rPr>
              <w:lastRenderedPageBreak/>
              <w:t>3.1.</w:t>
            </w:r>
          </w:p>
        </w:tc>
        <w:tc>
          <w:tcPr>
            <w:tcW w:w="5355" w:type="dxa"/>
          </w:tcPr>
          <w:p w:rsidR="0081312A" w:rsidRDefault="0081312A" w:rsidP="0081312A">
            <w:pPr>
              <w:pStyle w:val="TableParagraph"/>
              <w:spacing w:line="266" w:lineRule="auto"/>
              <w:rPr>
                <w:b/>
                <w:sz w:val="15"/>
              </w:rPr>
            </w:pPr>
            <w:r w:rsidRPr="0081312A">
              <w:rPr>
                <w:b/>
                <w:w w:val="105"/>
                <w:sz w:val="15"/>
                <w:lang w:val="ru-RU"/>
              </w:rPr>
              <w:t>Цвет</w:t>
            </w:r>
            <w:r w:rsidRPr="0081312A">
              <w:rPr>
                <w:b/>
                <w:spacing w:val="-10"/>
                <w:w w:val="105"/>
                <w:sz w:val="15"/>
                <w:lang w:val="ru-RU"/>
              </w:rPr>
              <w:t xml:space="preserve"> </w:t>
            </w:r>
            <w:r w:rsidRPr="0081312A">
              <w:rPr>
                <w:b/>
                <w:w w:val="105"/>
                <w:sz w:val="15"/>
                <w:lang w:val="ru-RU"/>
              </w:rPr>
              <w:t>как</w:t>
            </w:r>
            <w:r w:rsidRPr="0081312A">
              <w:rPr>
                <w:b/>
                <w:spacing w:val="-9"/>
                <w:w w:val="105"/>
                <w:sz w:val="15"/>
                <w:lang w:val="ru-RU"/>
              </w:rPr>
              <w:t xml:space="preserve"> </w:t>
            </w:r>
            <w:r w:rsidRPr="0081312A">
              <w:rPr>
                <w:b/>
                <w:w w:val="105"/>
                <w:sz w:val="15"/>
                <w:lang w:val="ru-RU"/>
              </w:rPr>
              <w:t>одно</w:t>
            </w:r>
            <w:r w:rsidRPr="0081312A">
              <w:rPr>
                <w:b/>
                <w:spacing w:val="-9"/>
                <w:w w:val="105"/>
                <w:sz w:val="15"/>
                <w:lang w:val="ru-RU"/>
              </w:rPr>
              <w:t xml:space="preserve"> </w:t>
            </w:r>
            <w:r w:rsidRPr="0081312A">
              <w:rPr>
                <w:b/>
                <w:w w:val="105"/>
                <w:sz w:val="15"/>
                <w:lang w:val="ru-RU"/>
              </w:rPr>
              <w:t>из</w:t>
            </w:r>
            <w:r w:rsidRPr="0081312A">
              <w:rPr>
                <w:b/>
                <w:spacing w:val="-9"/>
                <w:w w:val="105"/>
                <w:sz w:val="15"/>
                <w:lang w:val="ru-RU"/>
              </w:rPr>
              <w:t xml:space="preserve"> </w:t>
            </w:r>
            <w:r w:rsidRPr="0081312A">
              <w:rPr>
                <w:b/>
                <w:w w:val="105"/>
                <w:sz w:val="15"/>
                <w:lang w:val="ru-RU"/>
              </w:rPr>
              <w:t>главных</w:t>
            </w:r>
            <w:r w:rsidRPr="0081312A">
              <w:rPr>
                <w:b/>
                <w:spacing w:val="-9"/>
                <w:w w:val="105"/>
                <w:sz w:val="15"/>
                <w:lang w:val="ru-RU"/>
              </w:rPr>
              <w:t xml:space="preserve"> </w:t>
            </w:r>
            <w:r w:rsidRPr="0081312A">
              <w:rPr>
                <w:b/>
                <w:w w:val="105"/>
                <w:sz w:val="15"/>
                <w:lang w:val="ru-RU"/>
              </w:rPr>
              <w:t>средств</w:t>
            </w:r>
            <w:r w:rsidRPr="0081312A">
              <w:rPr>
                <w:b/>
                <w:spacing w:val="-9"/>
                <w:w w:val="105"/>
                <w:sz w:val="15"/>
                <w:lang w:val="ru-RU"/>
              </w:rPr>
              <w:t xml:space="preserve"> </w:t>
            </w:r>
            <w:r w:rsidRPr="0081312A">
              <w:rPr>
                <w:b/>
                <w:w w:val="105"/>
                <w:sz w:val="15"/>
                <w:lang w:val="ru-RU"/>
              </w:rPr>
              <w:t>выражения</w:t>
            </w:r>
            <w:r w:rsidRPr="0081312A">
              <w:rPr>
                <w:b/>
                <w:spacing w:val="-9"/>
                <w:w w:val="105"/>
                <w:sz w:val="15"/>
                <w:lang w:val="ru-RU"/>
              </w:rPr>
              <w:t xml:space="preserve"> </w:t>
            </w:r>
            <w:r w:rsidRPr="0081312A">
              <w:rPr>
                <w:b/>
                <w:w w:val="105"/>
                <w:sz w:val="15"/>
                <w:lang w:val="ru-RU"/>
              </w:rPr>
              <w:t>в</w:t>
            </w:r>
            <w:r w:rsidRPr="0081312A">
              <w:rPr>
                <w:b/>
                <w:spacing w:val="-9"/>
                <w:w w:val="105"/>
                <w:sz w:val="15"/>
                <w:lang w:val="ru-RU"/>
              </w:rPr>
              <w:t xml:space="preserve"> </w:t>
            </w:r>
            <w:r w:rsidRPr="0081312A">
              <w:rPr>
                <w:b/>
                <w:w w:val="105"/>
                <w:sz w:val="15"/>
                <w:lang w:val="ru-RU"/>
              </w:rPr>
              <w:t>изобразительном</w:t>
            </w:r>
            <w:r w:rsidRPr="0081312A">
              <w:rPr>
                <w:b/>
                <w:spacing w:val="-37"/>
                <w:w w:val="105"/>
                <w:sz w:val="15"/>
                <w:lang w:val="ru-RU"/>
              </w:rPr>
              <w:t xml:space="preserve"> </w:t>
            </w:r>
            <w:r w:rsidRPr="0081312A">
              <w:rPr>
                <w:b/>
                <w:w w:val="105"/>
                <w:sz w:val="15"/>
                <w:lang w:val="ru-RU"/>
              </w:rPr>
              <w:t>искусстве.</w:t>
            </w:r>
            <w:r w:rsidRPr="0081312A">
              <w:rPr>
                <w:b/>
                <w:spacing w:val="-3"/>
                <w:w w:val="105"/>
                <w:sz w:val="15"/>
                <w:lang w:val="ru-RU"/>
              </w:rPr>
              <w:t xml:space="preserve"> </w:t>
            </w:r>
            <w:r>
              <w:rPr>
                <w:b/>
                <w:w w:val="105"/>
                <w:sz w:val="15"/>
              </w:rPr>
              <w:t>Навыки</w:t>
            </w:r>
            <w:r>
              <w:rPr>
                <w:b/>
                <w:spacing w:val="-3"/>
                <w:w w:val="105"/>
                <w:sz w:val="15"/>
              </w:rPr>
              <w:t xml:space="preserve"> </w:t>
            </w:r>
            <w:r>
              <w:rPr>
                <w:b/>
                <w:w w:val="105"/>
                <w:sz w:val="15"/>
              </w:rPr>
              <w:t>работы</w:t>
            </w:r>
            <w:r>
              <w:rPr>
                <w:b/>
                <w:spacing w:val="-3"/>
                <w:w w:val="105"/>
                <w:sz w:val="15"/>
              </w:rPr>
              <w:t xml:space="preserve"> </w:t>
            </w:r>
            <w:r>
              <w:rPr>
                <w:b/>
                <w:w w:val="105"/>
                <w:sz w:val="15"/>
              </w:rPr>
              <w:t>гуашью</w:t>
            </w:r>
            <w:r>
              <w:rPr>
                <w:b/>
                <w:spacing w:val="-3"/>
                <w:w w:val="105"/>
                <w:sz w:val="15"/>
              </w:rPr>
              <w:t xml:space="preserve"> </w:t>
            </w:r>
            <w:r>
              <w:rPr>
                <w:b/>
                <w:w w:val="105"/>
                <w:sz w:val="15"/>
              </w:rPr>
              <w:t>в</w:t>
            </w:r>
            <w:r>
              <w:rPr>
                <w:b/>
                <w:spacing w:val="-3"/>
                <w:w w:val="105"/>
                <w:sz w:val="15"/>
              </w:rPr>
              <w:t xml:space="preserve"> </w:t>
            </w:r>
            <w:r>
              <w:rPr>
                <w:b/>
                <w:w w:val="105"/>
                <w:sz w:val="15"/>
              </w:rPr>
              <w:t>условиях</w:t>
            </w:r>
            <w:r>
              <w:rPr>
                <w:b/>
                <w:spacing w:val="-3"/>
                <w:w w:val="105"/>
                <w:sz w:val="15"/>
              </w:rPr>
              <w:t xml:space="preserve"> </w:t>
            </w:r>
            <w:r>
              <w:rPr>
                <w:b/>
                <w:w w:val="105"/>
                <w:sz w:val="15"/>
              </w:rPr>
              <w:t>урока.</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10.01.2023</w:t>
            </w:r>
          </w:p>
        </w:tc>
        <w:tc>
          <w:tcPr>
            <w:tcW w:w="2677" w:type="dxa"/>
          </w:tcPr>
          <w:p w:rsidR="0081312A" w:rsidRPr="0081312A" w:rsidRDefault="0081312A" w:rsidP="0081312A">
            <w:pPr>
              <w:pStyle w:val="TableParagraph"/>
              <w:spacing w:line="266" w:lineRule="auto"/>
              <w:ind w:left="78" w:right="791"/>
              <w:rPr>
                <w:sz w:val="15"/>
                <w:lang w:val="ru-RU"/>
              </w:rPr>
            </w:pPr>
            <w:r w:rsidRPr="0081312A">
              <w:rPr>
                <w:spacing w:val="-1"/>
                <w:w w:val="105"/>
                <w:sz w:val="15"/>
                <w:lang w:val="ru-RU"/>
              </w:rPr>
              <w:t>Обсуждать ассоциативные</w:t>
            </w:r>
            <w:r w:rsidRPr="0081312A">
              <w:rPr>
                <w:spacing w:val="-37"/>
                <w:w w:val="105"/>
                <w:sz w:val="15"/>
                <w:lang w:val="ru-RU"/>
              </w:rPr>
              <w:t xml:space="preserve"> </w:t>
            </w:r>
            <w:r w:rsidRPr="0081312A">
              <w:rPr>
                <w:w w:val="105"/>
                <w:sz w:val="15"/>
                <w:lang w:val="ru-RU"/>
              </w:rPr>
              <w:t>представления;</w:t>
            </w:r>
          </w:p>
          <w:p w:rsidR="0081312A" w:rsidRPr="0081312A" w:rsidRDefault="0081312A" w:rsidP="0081312A">
            <w:pPr>
              <w:pStyle w:val="TableParagraph"/>
              <w:spacing w:before="2" w:line="266" w:lineRule="auto"/>
              <w:ind w:left="78" w:right="654"/>
              <w:rPr>
                <w:sz w:val="15"/>
                <w:lang w:val="ru-RU"/>
              </w:rPr>
            </w:pPr>
            <w:r w:rsidRPr="0081312A">
              <w:rPr>
                <w:spacing w:val="-1"/>
                <w:w w:val="105"/>
                <w:sz w:val="15"/>
                <w:lang w:val="ru-RU"/>
              </w:rPr>
              <w:t>связанные</w:t>
            </w:r>
            <w:r w:rsidRPr="0081312A">
              <w:rPr>
                <w:spacing w:val="-8"/>
                <w:w w:val="105"/>
                <w:sz w:val="15"/>
                <w:lang w:val="ru-RU"/>
              </w:rPr>
              <w:t xml:space="preserve"> </w:t>
            </w:r>
            <w:r w:rsidRPr="0081312A">
              <w:rPr>
                <w:w w:val="105"/>
                <w:sz w:val="15"/>
                <w:lang w:val="ru-RU"/>
              </w:rPr>
              <w:t>с</w:t>
            </w:r>
            <w:r w:rsidRPr="0081312A">
              <w:rPr>
                <w:spacing w:val="-8"/>
                <w:w w:val="105"/>
                <w:sz w:val="15"/>
                <w:lang w:val="ru-RU"/>
              </w:rPr>
              <w:t xml:space="preserve"> </w:t>
            </w:r>
            <w:r w:rsidRPr="0081312A">
              <w:rPr>
                <w:w w:val="105"/>
                <w:sz w:val="15"/>
                <w:lang w:val="ru-RU"/>
              </w:rPr>
              <w:t>каждым</w:t>
            </w:r>
            <w:r w:rsidRPr="0081312A">
              <w:rPr>
                <w:spacing w:val="-7"/>
                <w:w w:val="105"/>
                <w:sz w:val="15"/>
                <w:lang w:val="ru-RU"/>
              </w:rPr>
              <w:t xml:space="preserve"> </w:t>
            </w:r>
            <w:r w:rsidRPr="0081312A">
              <w:rPr>
                <w:w w:val="105"/>
                <w:sz w:val="15"/>
                <w:lang w:val="ru-RU"/>
              </w:rPr>
              <w:t>цветом;</w:t>
            </w:r>
            <w:r w:rsidRPr="0081312A">
              <w:rPr>
                <w:spacing w:val="-36"/>
                <w:w w:val="105"/>
                <w:sz w:val="15"/>
                <w:lang w:val="ru-RU"/>
              </w:rPr>
              <w:t xml:space="preserve"> </w:t>
            </w:r>
            <w:r w:rsidRPr="0081312A">
              <w:rPr>
                <w:w w:val="105"/>
                <w:sz w:val="15"/>
                <w:lang w:val="ru-RU"/>
              </w:rPr>
              <w:t>Экспериментировать;</w:t>
            </w:r>
          </w:p>
          <w:p w:rsidR="0081312A" w:rsidRPr="0081312A" w:rsidRDefault="0081312A" w:rsidP="0081312A">
            <w:pPr>
              <w:pStyle w:val="TableParagraph"/>
              <w:spacing w:before="1" w:line="266" w:lineRule="auto"/>
              <w:ind w:left="78" w:right="140"/>
              <w:rPr>
                <w:sz w:val="15"/>
                <w:lang w:val="ru-RU"/>
              </w:rPr>
            </w:pPr>
            <w:r w:rsidRPr="0081312A">
              <w:rPr>
                <w:spacing w:val="-1"/>
                <w:w w:val="105"/>
                <w:sz w:val="15"/>
                <w:lang w:val="ru-RU"/>
              </w:rPr>
              <w:t>исследовать возможности смешения</w:t>
            </w:r>
            <w:r w:rsidRPr="0081312A">
              <w:rPr>
                <w:spacing w:val="-37"/>
                <w:w w:val="105"/>
                <w:sz w:val="15"/>
                <w:lang w:val="ru-RU"/>
              </w:rPr>
              <w:t xml:space="preserve"> </w:t>
            </w:r>
            <w:r w:rsidRPr="0081312A">
              <w:rPr>
                <w:w w:val="105"/>
                <w:sz w:val="15"/>
                <w:lang w:val="ru-RU"/>
              </w:rPr>
              <w:t>красок;</w:t>
            </w:r>
          </w:p>
          <w:p w:rsidR="0081312A" w:rsidRPr="0081312A" w:rsidRDefault="0081312A" w:rsidP="0081312A">
            <w:pPr>
              <w:pStyle w:val="TableParagraph"/>
              <w:spacing w:before="1" w:line="266" w:lineRule="auto"/>
              <w:ind w:left="78" w:right="112"/>
              <w:rPr>
                <w:sz w:val="15"/>
                <w:lang w:val="ru-RU"/>
              </w:rPr>
            </w:pPr>
            <w:r w:rsidRPr="0081312A">
              <w:rPr>
                <w:w w:val="105"/>
                <w:sz w:val="15"/>
                <w:lang w:val="ru-RU"/>
              </w:rPr>
              <w:t>наложения цвета на цвет;</w:t>
            </w:r>
            <w:r w:rsidRPr="0081312A">
              <w:rPr>
                <w:spacing w:val="1"/>
                <w:w w:val="105"/>
                <w:sz w:val="15"/>
                <w:lang w:val="ru-RU"/>
              </w:rPr>
              <w:t xml:space="preserve"> </w:t>
            </w:r>
            <w:r w:rsidRPr="0081312A">
              <w:rPr>
                <w:w w:val="105"/>
                <w:sz w:val="15"/>
                <w:lang w:val="ru-RU"/>
              </w:rPr>
              <w:t>размывания</w:t>
            </w:r>
            <w:r w:rsidRPr="0081312A">
              <w:rPr>
                <w:spacing w:val="-10"/>
                <w:w w:val="105"/>
                <w:sz w:val="15"/>
                <w:lang w:val="ru-RU"/>
              </w:rPr>
              <w:t xml:space="preserve"> </w:t>
            </w:r>
            <w:r w:rsidRPr="0081312A">
              <w:rPr>
                <w:w w:val="105"/>
                <w:sz w:val="15"/>
                <w:lang w:val="ru-RU"/>
              </w:rPr>
              <w:t>цвета</w:t>
            </w:r>
            <w:r w:rsidRPr="0081312A">
              <w:rPr>
                <w:spacing w:val="-10"/>
                <w:w w:val="105"/>
                <w:sz w:val="15"/>
                <w:lang w:val="ru-RU"/>
              </w:rPr>
              <w:t xml:space="preserve"> </w:t>
            </w:r>
            <w:r w:rsidRPr="0081312A">
              <w:rPr>
                <w:w w:val="105"/>
                <w:sz w:val="15"/>
                <w:lang w:val="ru-RU"/>
              </w:rPr>
              <w:t>в</w:t>
            </w:r>
            <w:r w:rsidRPr="0081312A">
              <w:rPr>
                <w:spacing w:val="-9"/>
                <w:w w:val="105"/>
                <w:sz w:val="15"/>
                <w:lang w:val="ru-RU"/>
              </w:rPr>
              <w:t xml:space="preserve"> </w:t>
            </w:r>
            <w:r w:rsidRPr="0081312A">
              <w:rPr>
                <w:w w:val="105"/>
                <w:sz w:val="15"/>
                <w:lang w:val="ru-RU"/>
              </w:rPr>
              <w:t>процессе</w:t>
            </w:r>
            <w:r w:rsidRPr="0081312A">
              <w:rPr>
                <w:spacing w:val="-10"/>
                <w:w w:val="105"/>
                <w:sz w:val="15"/>
                <w:lang w:val="ru-RU"/>
              </w:rPr>
              <w:t xml:space="preserve"> </w:t>
            </w:r>
            <w:r w:rsidRPr="0081312A">
              <w:rPr>
                <w:w w:val="105"/>
                <w:sz w:val="15"/>
                <w:lang w:val="ru-RU"/>
              </w:rPr>
              <w:t>работы</w:t>
            </w:r>
            <w:r w:rsidRPr="0081312A">
              <w:rPr>
                <w:spacing w:val="-36"/>
                <w:w w:val="105"/>
                <w:sz w:val="15"/>
                <w:lang w:val="ru-RU"/>
              </w:rPr>
              <w:t xml:space="preserve"> </w:t>
            </w:r>
            <w:r w:rsidRPr="0081312A">
              <w:rPr>
                <w:w w:val="105"/>
                <w:sz w:val="15"/>
                <w:lang w:val="ru-RU"/>
              </w:rPr>
              <w:t>над разноцветным ковриком;</w:t>
            </w:r>
            <w:r w:rsidRPr="0081312A">
              <w:rPr>
                <w:spacing w:val="1"/>
                <w:w w:val="105"/>
                <w:sz w:val="15"/>
                <w:lang w:val="ru-RU"/>
              </w:rPr>
              <w:t xml:space="preserve"> </w:t>
            </w:r>
            <w:r w:rsidRPr="0081312A">
              <w:rPr>
                <w:spacing w:val="-1"/>
                <w:w w:val="105"/>
                <w:sz w:val="15"/>
                <w:lang w:val="ru-RU"/>
              </w:rPr>
              <w:t xml:space="preserve">Осознавать эмоциональное </w:t>
            </w:r>
            <w:r w:rsidRPr="0081312A">
              <w:rPr>
                <w:w w:val="105"/>
                <w:sz w:val="15"/>
                <w:lang w:val="ru-RU"/>
              </w:rPr>
              <w:t>звучание</w:t>
            </w:r>
            <w:r w:rsidRPr="0081312A">
              <w:rPr>
                <w:spacing w:val="-37"/>
                <w:w w:val="105"/>
                <w:sz w:val="15"/>
                <w:lang w:val="ru-RU"/>
              </w:rPr>
              <w:t xml:space="preserve"> </w:t>
            </w:r>
            <w:r w:rsidRPr="0081312A">
              <w:rPr>
                <w:w w:val="105"/>
                <w:sz w:val="15"/>
                <w:lang w:val="ru-RU"/>
              </w:rPr>
              <w:t>цвета;</w:t>
            </w:r>
          </w:p>
          <w:p w:rsidR="0081312A" w:rsidRPr="0081312A" w:rsidRDefault="0081312A" w:rsidP="0081312A">
            <w:pPr>
              <w:pStyle w:val="TableParagraph"/>
              <w:spacing w:before="3"/>
              <w:ind w:left="78"/>
              <w:rPr>
                <w:sz w:val="15"/>
                <w:lang w:val="ru-RU"/>
              </w:rPr>
            </w:pPr>
            <w:r w:rsidRPr="0081312A">
              <w:rPr>
                <w:w w:val="105"/>
                <w:sz w:val="15"/>
                <w:lang w:val="ru-RU"/>
              </w:rPr>
              <w:t>то;</w:t>
            </w:r>
          </w:p>
          <w:p w:rsidR="0081312A" w:rsidRPr="0081312A" w:rsidRDefault="0081312A" w:rsidP="0081312A">
            <w:pPr>
              <w:pStyle w:val="TableParagraph"/>
              <w:spacing w:before="20" w:line="266" w:lineRule="auto"/>
              <w:ind w:left="78" w:right="310"/>
              <w:rPr>
                <w:sz w:val="15"/>
                <w:lang w:val="ru-RU"/>
              </w:rPr>
            </w:pPr>
            <w:r w:rsidRPr="0081312A">
              <w:rPr>
                <w:w w:val="105"/>
                <w:sz w:val="15"/>
                <w:lang w:val="ru-RU"/>
              </w:rPr>
              <w:t>что</w:t>
            </w:r>
            <w:r w:rsidRPr="0081312A">
              <w:rPr>
                <w:spacing w:val="-9"/>
                <w:w w:val="105"/>
                <w:sz w:val="15"/>
                <w:lang w:val="ru-RU"/>
              </w:rPr>
              <w:t xml:space="preserve"> </w:t>
            </w:r>
            <w:r w:rsidRPr="0081312A">
              <w:rPr>
                <w:w w:val="105"/>
                <w:sz w:val="15"/>
                <w:lang w:val="ru-RU"/>
              </w:rPr>
              <w:t>разный</w:t>
            </w:r>
            <w:r w:rsidRPr="0081312A">
              <w:rPr>
                <w:spacing w:val="-9"/>
                <w:w w:val="105"/>
                <w:sz w:val="15"/>
                <w:lang w:val="ru-RU"/>
              </w:rPr>
              <w:t xml:space="preserve"> </w:t>
            </w:r>
            <w:r w:rsidRPr="0081312A">
              <w:rPr>
                <w:w w:val="105"/>
                <w:sz w:val="15"/>
                <w:lang w:val="ru-RU"/>
              </w:rPr>
              <w:t>цвет</w:t>
            </w:r>
            <w:r w:rsidRPr="0081312A">
              <w:rPr>
                <w:spacing w:val="-9"/>
                <w:w w:val="105"/>
                <w:sz w:val="15"/>
                <w:lang w:val="ru-RU"/>
              </w:rPr>
              <w:t xml:space="preserve"> </w:t>
            </w:r>
            <w:r w:rsidRPr="0081312A">
              <w:rPr>
                <w:w w:val="105"/>
                <w:sz w:val="15"/>
                <w:lang w:val="ru-RU"/>
              </w:rPr>
              <w:t>«рассказывает»</w:t>
            </w:r>
            <w:r w:rsidRPr="0081312A">
              <w:rPr>
                <w:spacing w:val="-9"/>
                <w:w w:val="105"/>
                <w:sz w:val="15"/>
                <w:lang w:val="ru-RU"/>
              </w:rPr>
              <w:t xml:space="preserve"> </w:t>
            </w:r>
            <w:r w:rsidRPr="0081312A">
              <w:rPr>
                <w:w w:val="105"/>
                <w:sz w:val="15"/>
                <w:lang w:val="ru-RU"/>
              </w:rPr>
              <w:t>о</w:t>
            </w:r>
            <w:r w:rsidRPr="0081312A">
              <w:rPr>
                <w:spacing w:val="-37"/>
                <w:w w:val="105"/>
                <w:sz w:val="15"/>
                <w:lang w:val="ru-RU"/>
              </w:rPr>
              <w:t xml:space="preserve"> </w:t>
            </w:r>
            <w:r w:rsidRPr="0081312A">
              <w:rPr>
                <w:w w:val="105"/>
                <w:sz w:val="15"/>
                <w:lang w:val="ru-RU"/>
              </w:rPr>
              <w:t>разном настроении — весёлом;</w:t>
            </w:r>
            <w:r w:rsidRPr="0081312A">
              <w:rPr>
                <w:spacing w:val="1"/>
                <w:w w:val="105"/>
                <w:sz w:val="15"/>
                <w:lang w:val="ru-RU"/>
              </w:rPr>
              <w:t xml:space="preserve"> </w:t>
            </w:r>
            <w:r w:rsidRPr="0081312A">
              <w:rPr>
                <w:w w:val="105"/>
                <w:sz w:val="15"/>
                <w:lang w:val="ru-RU"/>
              </w:rPr>
              <w:t>задумчивом;</w:t>
            </w:r>
          </w:p>
          <w:p w:rsidR="0081312A" w:rsidRDefault="0081312A" w:rsidP="0081312A">
            <w:pPr>
              <w:pStyle w:val="TableParagraph"/>
              <w:spacing w:before="2"/>
              <w:ind w:left="78"/>
              <w:rPr>
                <w:sz w:val="15"/>
              </w:rPr>
            </w:pPr>
            <w:r>
              <w:rPr>
                <w:w w:val="105"/>
                <w:sz w:val="15"/>
              </w:rPr>
              <w:t>грустном</w:t>
            </w:r>
            <w:r>
              <w:rPr>
                <w:spacing w:val="-6"/>
                <w:w w:val="105"/>
                <w:sz w:val="15"/>
              </w:rPr>
              <w:t xml:space="preserve"> </w:t>
            </w:r>
            <w:r>
              <w:rPr>
                <w:w w:val="105"/>
                <w:sz w:val="15"/>
              </w:rPr>
              <w:t>и</w:t>
            </w:r>
            <w:r>
              <w:rPr>
                <w:spacing w:val="-5"/>
                <w:w w:val="105"/>
                <w:sz w:val="15"/>
              </w:rPr>
              <w:t xml:space="preserve"> </w:t>
            </w:r>
            <w:r>
              <w:rPr>
                <w:w w:val="105"/>
                <w:sz w:val="15"/>
              </w:rPr>
              <w:t>др.;;</w:t>
            </w:r>
          </w:p>
        </w:tc>
        <w:tc>
          <w:tcPr>
            <w:tcW w:w="1284" w:type="dxa"/>
          </w:tcPr>
          <w:p w:rsidR="0081312A" w:rsidRPr="0081312A" w:rsidRDefault="0081312A" w:rsidP="0081312A">
            <w:pPr>
              <w:pStyle w:val="TableParagraph"/>
              <w:spacing w:line="266" w:lineRule="auto"/>
              <w:ind w:left="79" w:right="50"/>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ind w:left="79"/>
              <w:rPr>
                <w:sz w:val="15"/>
                <w:lang w:val="ru-RU"/>
              </w:rPr>
            </w:pPr>
            <w:r w:rsidRPr="0081312A">
              <w:rPr>
                <w:w w:val="104"/>
                <w:sz w:val="15"/>
                <w:lang w:val="ru-RU"/>
              </w:rPr>
              <w:t>;</w:t>
            </w:r>
          </w:p>
          <w:p w:rsidR="0081312A" w:rsidRPr="0081312A" w:rsidRDefault="0081312A" w:rsidP="0081312A">
            <w:pPr>
              <w:pStyle w:val="TableParagraph"/>
              <w:spacing w:before="19" w:line="266" w:lineRule="auto"/>
              <w:ind w:left="79" w:right="125"/>
              <w:rPr>
                <w:sz w:val="15"/>
                <w:lang w:val="ru-RU"/>
              </w:rPr>
            </w:pPr>
            <w:r w:rsidRPr="0081312A">
              <w:rPr>
                <w:w w:val="105"/>
                <w:sz w:val="15"/>
                <w:lang w:val="ru-RU"/>
              </w:rPr>
              <w:t>«Оценочного</w:t>
            </w:r>
            <w:r w:rsidRPr="0081312A">
              <w:rPr>
                <w:spacing w:val="1"/>
                <w:w w:val="105"/>
                <w:sz w:val="15"/>
                <w:lang w:val="ru-RU"/>
              </w:rPr>
              <w:t xml:space="preserve"> </w:t>
            </w:r>
            <w:r w:rsidRPr="0081312A">
              <w:rPr>
                <w:spacing w:val="-1"/>
                <w:w w:val="105"/>
                <w:sz w:val="15"/>
                <w:lang w:val="ru-RU"/>
              </w:rPr>
              <w:t>листа»; Устный</w:t>
            </w:r>
            <w:r w:rsidRPr="0081312A">
              <w:rPr>
                <w:spacing w:val="-37"/>
                <w:w w:val="105"/>
                <w:sz w:val="15"/>
                <w:lang w:val="ru-RU"/>
              </w:rPr>
              <w:t xml:space="preserve"> </w:t>
            </w:r>
            <w:r w:rsidRPr="0081312A">
              <w:rPr>
                <w:w w:val="105"/>
                <w:sz w:val="15"/>
                <w:lang w:val="ru-RU"/>
              </w:rPr>
              <w:t>опрос.</w:t>
            </w:r>
          </w:p>
          <w:p w:rsidR="0081312A" w:rsidRDefault="0081312A" w:rsidP="0081312A">
            <w:pPr>
              <w:pStyle w:val="TableParagraph"/>
              <w:spacing w:before="2"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https://stranamasterov.ru/</w:t>
            </w:r>
          </w:p>
        </w:tc>
      </w:tr>
      <w:tr w:rsidR="0081312A" w:rsidTr="0081312A">
        <w:trPr>
          <w:trHeight w:val="909"/>
        </w:trPr>
        <w:tc>
          <w:tcPr>
            <w:tcW w:w="468" w:type="dxa"/>
          </w:tcPr>
          <w:p w:rsidR="0081312A" w:rsidRDefault="0081312A" w:rsidP="0081312A">
            <w:pPr>
              <w:pStyle w:val="TableParagraph"/>
              <w:rPr>
                <w:sz w:val="15"/>
              </w:rPr>
            </w:pPr>
            <w:r>
              <w:rPr>
                <w:w w:val="105"/>
                <w:sz w:val="15"/>
              </w:rPr>
              <w:t>3.2.</w:t>
            </w:r>
          </w:p>
        </w:tc>
        <w:tc>
          <w:tcPr>
            <w:tcW w:w="5355" w:type="dxa"/>
          </w:tcPr>
          <w:p w:rsidR="0081312A" w:rsidRDefault="0081312A" w:rsidP="0081312A">
            <w:pPr>
              <w:pStyle w:val="TableParagraph"/>
              <w:spacing w:line="266" w:lineRule="auto"/>
              <w:rPr>
                <w:b/>
                <w:sz w:val="15"/>
              </w:rPr>
            </w:pPr>
            <w:r w:rsidRPr="0081312A">
              <w:rPr>
                <w:b/>
                <w:w w:val="105"/>
                <w:sz w:val="15"/>
                <w:lang w:val="ru-RU"/>
              </w:rPr>
              <w:t>Три основных цвета. Ассоциативные представления, связанные с</w:t>
            </w:r>
            <w:r w:rsidRPr="0081312A">
              <w:rPr>
                <w:b/>
                <w:spacing w:val="1"/>
                <w:w w:val="105"/>
                <w:sz w:val="15"/>
                <w:lang w:val="ru-RU"/>
              </w:rPr>
              <w:t xml:space="preserve"> </w:t>
            </w:r>
            <w:r w:rsidRPr="0081312A">
              <w:rPr>
                <w:b/>
                <w:w w:val="105"/>
                <w:sz w:val="15"/>
                <w:lang w:val="ru-RU"/>
              </w:rPr>
              <w:t>каждым</w:t>
            </w:r>
            <w:r w:rsidRPr="0081312A">
              <w:rPr>
                <w:b/>
                <w:spacing w:val="-9"/>
                <w:w w:val="105"/>
                <w:sz w:val="15"/>
                <w:lang w:val="ru-RU"/>
              </w:rPr>
              <w:t xml:space="preserve"> </w:t>
            </w:r>
            <w:r w:rsidRPr="0081312A">
              <w:rPr>
                <w:b/>
                <w:w w:val="105"/>
                <w:sz w:val="15"/>
                <w:lang w:val="ru-RU"/>
              </w:rPr>
              <w:t>из</w:t>
            </w:r>
            <w:r w:rsidRPr="0081312A">
              <w:rPr>
                <w:b/>
                <w:spacing w:val="-9"/>
                <w:w w:val="105"/>
                <w:sz w:val="15"/>
                <w:lang w:val="ru-RU"/>
              </w:rPr>
              <w:t xml:space="preserve"> </w:t>
            </w:r>
            <w:r w:rsidRPr="0081312A">
              <w:rPr>
                <w:b/>
                <w:w w:val="105"/>
                <w:sz w:val="15"/>
                <w:lang w:val="ru-RU"/>
              </w:rPr>
              <w:t>цветов.</w:t>
            </w:r>
            <w:r w:rsidRPr="0081312A">
              <w:rPr>
                <w:b/>
                <w:spacing w:val="-9"/>
                <w:w w:val="105"/>
                <w:sz w:val="15"/>
                <w:lang w:val="ru-RU"/>
              </w:rPr>
              <w:t xml:space="preserve"> </w:t>
            </w:r>
            <w:r>
              <w:rPr>
                <w:b/>
                <w:w w:val="105"/>
                <w:sz w:val="15"/>
              </w:rPr>
              <w:t>Навыки</w:t>
            </w:r>
            <w:r>
              <w:rPr>
                <w:b/>
                <w:spacing w:val="-9"/>
                <w:w w:val="105"/>
                <w:sz w:val="15"/>
              </w:rPr>
              <w:t xml:space="preserve"> </w:t>
            </w:r>
            <w:r>
              <w:rPr>
                <w:b/>
                <w:w w:val="105"/>
                <w:sz w:val="15"/>
              </w:rPr>
              <w:t>смешения</w:t>
            </w:r>
            <w:r>
              <w:rPr>
                <w:b/>
                <w:spacing w:val="-9"/>
                <w:w w:val="105"/>
                <w:sz w:val="15"/>
              </w:rPr>
              <w:t xml:space="preserve"> </w:t>
            </w:r>
            <w:r>
              <w:rPr>
                <w:b/>
                <w:w w:val="105"/>
                <w:sz w:val="15"/>
              </w:rPr>
              <w:t>красок</w:t>
            </w:r>
            <w:r>
              <w:rPr>
                <w:b/>
                <w:spacing w:val="-9"/>
                <w:w w:val="105"/>
                <w:sz w:val="15"/>
              </w:rPr>
              <w:t xml:space="preserve"> </w:t>
            </w:r>
            <w:r>
              <w:rPr>
                <w:b/>
                <w:w w:val="105"/>
                <w:sz w:val="15"/>
              </w:rPr>
              <w:t>и</w:t>
            </w:r>
            <w:r>
              <w:rPr>
                <w:b/>
                <w:spacing w:val="-9"/>
                <w:w w:val="105"/>
                <w:sz w:val="15"/>
              </w:rPr>
              <w:t xml:space="preserve"> </w:t>
            </w:r>
            <w:r>
              <w:rPr>
                <w:b/>
                <w:w w:val="105"/>
                <w:sz w:val="15"/>
              </w:rPr>
              <w:t>получения</w:t>
            </w:r>
            <w:r>
              <w:rPr>
                <w:b/>
                <w:spacing w:val="-8"/>
                <w:w w:val="105"/>
                <w:sz w:val="15"/>
              </w:rPr>
              <w:t xml:space="preserve"> </w:t>
            </w:r>
            <w:r>
              <w:rPr>
                <w:b/>
                <w:w w:val="105"/>
                <w:sz w:val="15"/>
              </w:rPr>
              <w:t>нового</w:t>
            </w:r>
            <w:r>
              <w:rPr>
                <w:b/>
                <w:spacing w:val="-9"/>
                <w:w w:val="105"/>
                <w:sz w:val="15"/>
              </w:rPr>
              <w:t xml:space="preserve"> </w:t>
            </w:r>
            <w:r>
              <w:rPr>
                <w:b/>
                <w:w w:val="105"/>
                <w:sz w:val="15"/>
              </w:rPr>
              <w:t>цвета.</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17.01.2023</w:t>
            </w:r>
          </w:p>
        </w:tc>
        <w:tc>
          <w:tcPr>
            <w:tcW w:w="2677" w:type="dxa"/>
          </w:tcPr>
          <w:p w:rsidR="0081312A" w:rsidRPr="0081312A" w:rsidRDefault="0081312A" w:rsidP="0081312A">
            <w:pPr>
              <w:pStyle w:val="TableParagraph"/>
              <w:spacing w:line="266" w:lineRule="auto"/>
              <w:ind w:left="78" w:right="141"/>
              <w:rPr>
                <w:sz w:val="15"/>
                <w:lang w:val="ru-RU"/>
              </w:rPr>
            </w:pPr>
            <w:r w:rsidRPr="0081312A">
              <w:rPr>
                <w:w w:val="105"/>
                <w:sz w:val="15"/>
                <w:lang w:val="ru-RU"/>
              </w:rPr>
              <w:t>Знать три основных цвета;</w:t>
            </w:r>
            <w:r w:rsidRPr="0081312A">
              <w:rPr>
                <w:spacing w:val="1"/>
                <w:w w:val="105"/>
                <w:sz w:val="15"/>
                <w:lang w:val="ru-RU"/>
              </w:rPr>
              <w:t xml:space="preserve"> </w:t>
            </w:r>
            <w:r w:rsidRPr="0081312A">
              <w:rPr>
                <w:w w:val="105"/>
                <w:sz w:val="15"/>
                <w:lang w:val="ru-RU"/>
              </w:rPr>
              <w:t>Обсуждать ассоциативные</w:t>
            </w:r>
            <w:r w:rsidRPr="0081312A">
              <w:rPr>
                <w:spacing w:val="1"/>
                <w:w w:val="105"/>
                <w:sz w:val="15"/>
                <w:lang w:val="ru-RU"/>
              </w:rPr>
              <w:t xml:space="preserve"> </w:t>
            </w:r>
            <w:r w:rsidRPr="0081312A">
              <w:rPr>
                <w:spacing w:val="-1"/>
                <w:w w:val="105"/>
                <w:sz w:val="15"/>
                <w:lang w:val="ru-RU"/>
              </w:rPr>
              <w:t xml:space="preserve">представления, связанные </w:t>
            </w:r>
            <w:r w:rsidRPr="0081312A">
              <w:rPr>
                <w:w w:val="105"/>
                <w:sz w:val="15"/>
                <w:lang w:val="ru-RU"/>
              </w:rPr>
              <w:t>с каждым</w:t>
            </w:r>
            <w:r w:rsidRPr="0081312A">
              <w:rPr>
                <w:spacing w:val="-37"/>
                <w:w w:val="105"/>
                <w:sz w:val="15"/>
                <w:lang w:val="ru-RU"/>
              </w:rPr>
              <w:t xml:space="preserve"> </w:t>
            </w:r>
            <w:r w:rsidRPr="0081312A">
              <w:rPr>
                <w:w w:val="105"/>
                <w:sz w:val="15"/>
                <w:lang w:val="ru-RU"/>
              </w:rPr>
              <w:t>цветом;</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https://stranamasterov.ru/</w:t>
            </w:r>
          </w:p>
        </w:tc>
      </w:tr>
      <w:tr w:rsidR="0081312A" w:rsidTr="0081312A">
        <w:trPr>
          <w:trHeight w:val="1101"/>
        </w:trPr>
        <w:tc>
          <w:tcPr>
            <w:tcW w:w="468" w:type="dxa"/>
          </w:tcPr>
          <w:p w:rsidR="0081312A" w:rsidRDefault="0081312A" w:rsidP="0081312A">
            <w:pPr>
              <w:pStyle w:val="TableParagraph"/>
              <w:rPr>
                <w:sz w:val="15"/>
              </w:rPr>
            </w:pPr>
            <w:r>
              <w:rPr>
                <w:w w:val="105"/>
                <w:sz w:val="15"/>
              </w:rPr>
              <w:t>3.3.</w:t>
            </w:r>
          </w:p>
        </w:tc>
        <w:tc>
          <w:tcPr>
            <w:tcW w:w="5355" w:type="dxa"/>
          </w:tcPr>
          <w:p w:rsidR="0081312A" w:rsidRDefault="0081312A" w:rsidP="0081312A">
            <w:pPr>
              <w:pStyle w:val="TableParagraph"/>
              <w:rPr>
                <w:b/>
                <w:sz w:val="15"/>
              </w:rPr>
            </w:pPr>
            <w:r>
              <w:rPr>
                <w:b/>
                <w:spacing w:val="-1"/>
                <w:w w:val="105"/>
                <w:sz w:val="15"/>
              </w:rPr>
              <w:t>Эмоциональная</w:t>
            </w:r>
            <w:r>
              <w:rPr>
                <w:b/>
                <w:spacing w:val="-8"/>
                <w:w w:val="105"/>
                <w:sz w:val="15"/>
              </w:rPr>
              <w:t xml:space="preserve"> </w:t>
            </w:r>
            <w:r>
              <w:rPr>
                <w:b/>
                <w:spacing w:val="-1"/>
                <w:w w:val="105"/>
                <w:sz w:val="15"/>
              </w:rPr>
              <w:t>выразительность</w:t>
            </w:r>
            <w:r>
              <w:rPr>
                <w:b/>
                <w:spacing w:val="-7"/>
                <w:w w:val="105"/>
                <w:sz w:val="15"/>
              </w:rPr>
              <w:t xml:space="preserve"> </w:t>
            </w:r>
            <w:r>
              <w:rPr>
                <w:b/>
                <w:w w:val="105"/>
                <w:sz w:val="15"/>
              </w:rPr>
              <w:t>цвета.</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24.01.2023</w:t>
            </w:r>
          </w:p>
        </w:tc>
        <w:tc>
          <w:tcPr>
            <w:tcW w:w="2677" w:type="dxa"/>
          </w:tcPr>
          <w:p w:rsidR="0081312A" w:rsidRPr="0081312A" w:rsidRDefault="0081312A" w:rsidP="0081312A">
            <w:pPr>
              <w:pStyle w:val="TableParagraph"/>
              <w:spacing w:line="266" w:lineRule="auto"/>
              <w:ind w:left="78" w:right="120"/>
              <w:rPr>
                <w:sz w:val="15"/>
                <w:lang w:val="ru-RU"/>
              </w:rPr>
            </w:pPr>
            <w:r w:rsidRPr="0081312A">
              <w:rPr>
                <w:spacing w:val="-1"/>
                <w:w w:val="105"/>
                <w:sz w:val="15"/>
                <w:lang w:val="ru-RU"/>
              </w:rPr>
              <w:t>Осознавать эмоциональное звучание</w:t>
            </w:r>
            <w:r w:rsidRPr="0081312A">
              <w:rPr>
                <w:spacing w:val="-37"/>
                <w:w w:val="105"/>
                <w:sz w:val="15"/>
                <w:lang w:val="ru-RU"/>
              </w:rPr>
              <w:t xml:space="preserve"> </w:t>
            </w:r>
            <w:r w:rsidRPr="0081312A">
              <w:rPr>
                <w:w w:val="105"/>
                <w:sz w:val="15"/>
                <w:lang w:val="ru-RU"/>
              </w:rPr>
              <w:t>цвета,</w:t>
            </w:r>
            <w:r w:rsidRPr="0081312A">
              <w:rPr>
                <w:spacing w:val="-3"/>
                <w:w w:val="105"/>
                <w:sz w:val="15"/>
                <w:lang w:val="ru-RU"/>
              </w:rPr>
              <w:t xml:space="preserve"> </w:t>
            </w:r>
            <w:r w:rsidRPr="0081312A">
              <w:rPr>
                <w:w w:val="105"/>
                <w:sz w:val="15"/>
                <w:lang w:val="ru-RU"/>
              </w:rPr>
              <w:t>то,</w:t>
            </w:r>
            <w:r w:rsidRPr="0081312A">
              <w:rPr>
                <w:spacing w:val="-2"/>
                <w:w w:val="105"/>
                <w:sz w:val="15"/>
                <w:lang w:val="ru-RU"/>
              </w:rPr>
              <w:t xml:space="preserve"> </w:t>
            </w:r>
            <w:r w:rsidRPr="0081312A">
              <w:rPr>
                <w:w w:val="105"/>
                <w:sz w:val="15"/>
                <w:lang w:val="ru-RU"/>
              </w:rPr>
              <w:t>что</w:t>
            </w:r>
            <w:r w:rsidRPr="0081312A">
              <w:rPr>
                <w:spacing w:val="-2"/>
                <w:w w:val="105"/>
                <w:sz w:val="15"/>
                <w:lang w:val="ru-RU"/>
              </w:rPr>
              <w:t xml:space="preserve"> </w:t>
            </w:r>
            <w:r w:rsidRPr="0081312A">
              <w:rPr>
                <w:w w:val="105"/>
                <w:sz w:val="15"/>
                <w:lang w:val="ru-RU"/>
              </w:rPr>
              <w:t>разный</w:t>
            </w:r>
            <w:r w:rsidRPr="0081312A">
              <w:rPr>
                <w:spacing w:val="-2"/>
                <w:w w:val="105"/>
                <w:sz w:val="15"/>
                <w:lang w:val="ru-RU"/>
              </w:rPr>
              <w:t xml:space="preserve"> </w:t>
            </w:r>
            <w:r w:rsidRPr="0081312A">
              <w:rPr>
                <w:w w:val="105"/>
                <w:sz w:val="15"/>
                <w:lang w:val="ru-RU"/>
              </w:rPr>
              <w:t>цвет</w:t>
            </w:r>
          </w:p>
          <w:p w:rsidR="0081312A" w:rsidRPr="0081312A" w:rsidRDefault="0081312A" w:rsidP="0081312A">
            <w:pPr>
              <w:pStyle w:val="TableParagraph"/>
              <w:spacing w:before="2" w:line="266" w:lineRule="auto"/>
              <w:ind w:left="78" w:right="129"/>
              <w:rPr>
                <w:sz w:val="15"/>
                <w:lang w:val="ru-RU"/>
              </w:rPr>
            </w:pPr>
            <w:r w:rsidRPr="0081312A">
              <w:rPr>
                <w:w w:val="105"/>
                <w:sz w:val="15"/>
                <w:lang w:val="ru-RU"/>
              </w:rPr>
              <w:t>«рассказывает»</w:t>
            </w:r>
            <w:r w:rsidRPr="0081312A">
              <w:rPr>
                <w:spacing w:val="8"/>
                <w:w w:val="105"/>
                <w:sz w:val="15"/>
                <w:lang w:val="ru-RU"/>
              </w:rPr>
              <w:t xml:space="preserve"> </w:t>
            </w:r>
            <w:r w:rsidRPr="0081312A">
              <w:rPr>
                <w:w w:val="105"/>
                <w:sz w:val="15"/>
                <w:lang w:val="ru-RU"/>
              </w:rPr>
              <w:t>о</w:t>
            </w:r>
            <w:r w:rsidRPr="0081312A">
              <w:rPr>
                <w:spacing w:val="9"/>
                <w:w w:val="105"/>
                <w:sz w:val="15"/>
                <w:lang w:val="ru-RU"/>
              </w:rPr>
              <w:t xml:space="preserve"> </w:t>
            </w:r>
            <w:r w:rsidRPr="0081312A">
              <w:rPr>
                <w:w w:val="105"/>
                <w:sz w:val="15"/>
                <w:lang w:val="ru-RU"/>
              </w:rPr>
              <w:t>разном</w:t>
            </w:r>
            <w:r w:rsidRPr="0081312A">
              <w:rPr>
                <w:spacing w:val="1"/>
                <w:w w:val="105"/>
                <w:sz w:val="15"/>
                <w:lang w:val="ru-RU"/>
              </w:rPr>
              <w:t xml:space="preserve"> </w:t>
            </w:r>
            <w:r w:rsidRPr="0081312A">
              <w:rPr>
                <w:spacing w:val="-1"/>
                <w:w w:val="105"/>
                <w:sz w:val="15"/>
                <w:lang w:val="ru-RU"/>
              </w:rPr>
              <w:t>настроении</w:t>
            </w:r>
            <w:r w:rsidRPr="0081312A">
              <w:rPr>
                <w:spacing w:val="-8"/>
                <w:w w:val="105"/>
                <w:sz w:val="15"/>
                <w:lang w:val="ru-RU"/>
              </w:rPr>
              <w:t xml:space="preserve"> </w:t>
            </w:r>
            <w:r w:rsidRPr="0081312A">
              <w:rPr>
                <w:spacing w:val="-1"/>
                <w:w w:val="105"/>
                <w:sz w:val="15"/>
                <w:lang w:val="ru-RU"/>
              </w:rPr>
              <w:t>—</w:t>
            </w:r>
            <w:r w:rsidRPr="0081312A">
              <w:rPr>
                <w:spacing w:val="-7"/>
                <w:w w:val="105"/>
                <w:sz w:val="15"/>
                <w:lang w:val="ru-RU"/>
              </w:rPr>
              <w:t xml:space="preserve"> </w:t>
            </w:r>
            <w:r w:rsidRPr="0081312A">
              <w:rPr>
                <w:spacing w:val="-1"/>
                <w:w w:val="105"/>
                <w:sz w:val="15"/>
                <w:lang w:val="ru-RU"/>
              </w:rPr>
              <w:t>весёлом,</w:t>
            </w:r>
            <w:r w:rsidRPr="0081312A">
              <w:rPr>
                <w:spacing w:val="-7"/>
                <w:w w:val="105"/>
                <w:sz w:val="15"/>
                <w:lang w:val="ru-RU"/>
              </w:rPr>
              <w:t xml:space="preserve"> </w:t>
            </w:r>
            <w:r w:rsidRPr="0081312A">
              <w:rPr>
                <w:w w:val="105"/>
                <w:sz w:val="15"/>
                <w:lang w:val="ru-RU"/>
              </w:rPr>
              <w:t>задумчивом,</w:t>
            </w:r>
            <w:r w:rsidRPr="0081312A">
              <w:rPr>
                <w:spacing w:val="-37"/>
                <w:w w:val="105"/>
                <w:sz w:val="15"/>
                <w:lang w:val="ru-RU"/>
              </w:rPr>
              <w:t xml:space="preserve"> </w:t>
            </w:r>
            <w:r w:rsidRPr="0081312A">
              <w:rPr>
                <w:w w:val="105"/>
                <w:sz w:val="15"/>
                <w:lang w:val="ru-RU"/>
              </w:rPr>
              <w:t>грустном</w:t>
            </w:r>
            <w:r w:rsidRPr="0081312A">
              <w:rPr>
                <w:spacing w:val="-2"/>
                <w:w w:val="105"/>
                <w:sz w:val="15"/>
                <w:lang w:val="ru-RU"/>
              </w:rPr>
              <w:t xml:space="preserve"> </w:t>
            </w:r>
            <w:r w:rsidRPr="0081312A">
              <w:rPr>
                <w:w w:val="105"/>
                <w:sz w:val="15"/>
                <w:lang w:val="ru-RU"/>
              </w:rPr>
              <w:t>и</w:t>
            </w:r>
            <w:r w:rsidRPr="0081312A">
              <w:rPr>
                <w:spacing w:val="-1"/>
                <w:w w:val="105"/>
                <w:sz w:val="15"/>
                <w:lang w:val="ru-RU"/>
              </w:rPr>
              <w:t xml:space="preserve"> </w:t>
            </w:r>
            <w:r w:rsidRPr="0081312A">
              <w:rPr>
                <w:w w:val="105"/>
                <w:sz w:val="15"/>
                <w:lang w:val="ru-RU"/>
              </w:rPr>
              <w:t>др.;</w:t>
            </w:r>
          </w:p>
        </w:tc>
        <w:tc>
          <w:tcPr>
            <w:tcW w:w="1284" w:type="dxa"/>
          </w:tcPr>
          <w:p w:rsidR="0081312A" w:rsidRDefault="0081312A" w:rsidP="0081312A">
            <w:pPr>
              <w:pStyle w:val="TableParagraph"/>
              <w:spacing w:line="266" w:lineRule="auto"/>
              <w:ind w:left="79" w:right="209"/>
              <w:rPr>
                <w:sz w:val="15"/>
              </w:rPr>
            </w:pPr>
            <w:r>
              <w:rPr>
                <w:w w:val="105"/>
                <w:sz w:val="15"/>
              </w:rPr>
              <w:t>Практическая</w:t>
            </w:r>
            <w:r>
              <w:rPr>
                <w:spacing w:val="-37"/>
                <w:w w:val="105"/>
                <w:sz w:val="15"/>
              </w:rPr>
              <w:t xml:space="preserve"> </w:t>
            </w:r>
            <w:r>
              <w:rPr>
                <w:w w:val="105"/>
                <w:sz w:val="15"/>
              </w:rPr>
              <w:t>работа;</w:t>
            </w:r>
            <w:r>
              <w:rPr>
                <w:spacing w:val="1"/>
                <w:w w:val="105"/>
                <w:sz w:val="15"/>
              </w:rPr>
              <w:t xml:space="preserve"> </w:t>
            </w:r>
            <w:r>
              <w:rPr>
                <w:spacing w:val="-1"/>
                <w:w w:val="105"/>
                <w:sz w:val="15"/>
              </w:rPr>
              <w:t>Тестирование;</w:t>
            </w:r>
          </w:p>
        </w:tc>
        <w:tc>
          <w:tcPr>
            <w:tcW w:w="2076" w:type="dxa"/>
          </w:tcPr>
          <w:p w:rsidR="0081312A" w:rsidRDefault="0081312A" w:rsidP="0081312A">
            <w:pPr>
              <w:pStyle w:val="TableParagraph"/>
              <w:ind w:left="80"/>
              <w:rPr>
                <w:sz w:val="15"/>
              </w:rPr>
            </w:pPr>
            <w:r>
              <w:rPr>
                <w:w w:val="105"/>
                <w:sz w:val="15"/>
              </w:rPr>
              <w:t>ttps://stranamasterov.ru/</w:t>
            </w:r>
          </w:p>
        </w:tc>
      </w:tr>
      <w:tr w:rsidR="0081312A" w:rsidTr="0081312A">
        <w:trPr>
          <w:trHeight w:val="1101"/>
        </w:trPr>
        <w:tc>
          <w:tcPr>
            <w:tcW w:w="468" w:type="dxa"/>
          </w:tcPr>
          <w:p w:rsidR="0081312A" w:rsidRDefault="0081312A" w:rsidP="0081312A">
            <w:pPr>
              <w:pStyle w:val="TableParagraph"/>
              <w:rPr>
                <w:sz w:val="15"/>
              </w:rPr>
            </w:pPr>
            <w:r>
              <w:rPr>
                <w:w w:val="105"/>
                <w:sz w:val="15"/>
              </w:rPr>
              <w:t>3.4.</w:t>
            </w:r>
          </w:p>
        </w:tc>
        <w:tc>
          <w:tcPr>
            <w:tcW w:w="5355" w:type="dxa"/>
          </w:tcPr>
          <w:p w:rsidR="0081312A" w:rsidRPr="0081312A" w:rsidRDefault="0081312A" w:rsidP="0081312A">
            <w:pPr>
              <w:pStyle w:val="TableParagraph"/>
              <w:rPr>
                <w:b/>
                <w:sz w:val="15"/>
                <w:lang w:val="ru-RU"/>
              </w:rPr>
            </w:pPr>
            <w:r w:rsidRPr="0081312A">
              <w:rPr>
                <w:b/>
                <w:spacing w:val="-1"/>
                <w:w w:val="105"/>
                <w:sz w:val="15"/>
                <w:lang w:val="ru-RU"/>
              </w:rPr>
              <w:t>Цвет</w:t>
            </w:r>
            <w:r w:rsidRPr="0081312A">
              <w:rPr>
                <w:b/>
                <w:spacing w:val="-9"/>
                <w:w w:val="105"/>
                <w:sz w:val="15"/>
                <w:lang w:val="ru-RU"/>
              </w:rPr>
              <w:t xml:space="preserve"> </w:t>
            </w:r>
            <w:r w:rsidRPr="0081312A">
              <w:rPr>
                <w:b/>
                <w:spacing w:val="-1"/>
                <w:w w:val="105"/>
                <w:sz w:val="15"/>
                <w:lang w:val="ru-RU"/>
              </w:rPr>
              <w:t>как</w:t>
            </w:r>
            <w:r w:rsidRPr="0081312A">
              <w:rPr>
                <w:b/>
                <w:spacing w:val="-9"/>
                <w:w w:val="105"/>
                <w:sz w:val="15"/>
                <w:lang w:val="ru-RU"/>
              </w:rPr>
              <w:t xml:space="preserve"> </w:t>
            </w:r>
            <w:r w:rsidRPr="0081312A">
              <w:rPr>
                <w:b/>
                <w:spacing w:val="-1"/>
                <w:w w:val="105"/>
                <w:sz w:val="15"/>
                <w:lang w:val="ru-RU"/>
              </w:rPr>
              <w:t>выражение</w:t>
            </w:r>
            <w:r w:rsidRPr="0081312A">
              <w:rPr>
                <w:b/>
                <w:spacing w:val="-9"/>
                <w:w w:val="105"/>
                <w:sz w:val="15"/>
                <w:lang w:val="ru-RU"/>
              </w:rPr>
              <w:t xml:space="preserve"> </w:t>
            </w:r>
            <w:r w:rsidRPr="0081312A">
              <w:rPr>
                <w:b/>
                <w:w w:val="105"/>
                <w:sz w:val="15"/>
                <w:lang w:val="ru-RU"/>
              </w:rPr>
              <w:t>настроения,</w:t>
            </w:r>
            <w:r w:rsidRPr="0081312A">
              <w:rPr>
                <w:b/>
                <w:spacing w:val="-9"/>
                <w:w w:val="105"/>
                <w:sz w:val="15"/>
                <w:lang w:val="ru-RU"/>
              </w:rPr>
              <w:t xml:space="preserve"> </w:t>
            </w:r>
            <w:r w:rsidRPr="0081312A">
              <w:rPr>
                <w:b/>
                <w:w w:val="105"/>
                <w:sz w:val="15"/>
                <w:lang w:val="ru-RU"/>
              </w:rPr>
              <w:t>душевного</w:t>
            </w:r>
            <w:r w:rsidRPr="0081312A">
              <w:rPr>
                <w:b/>
                <w:spacing w:val="-9"/>
                <w:w w:val="105"/>
                <w:sz w:val="15"/>
                <w:lang w:val="ru-RU"/>
              </w:rPr>
              <w:t xml:space="preserve"> </w:t>
            </w:r>
            <w:r w:rsidRPr="0081312A">
              <w:rPr>
                <w:b/>
                <w:w w:val="105"/>
                <w:sz w:val="15"/>
                <w:lang w:val="ru-RU"/>
              </w:rPr>
              <w:t>состояния.</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31.01.2023</w:t>
            </w:r>
          </w:p>
        </w:tc>
        <w:tc>
          <w:tcPr>
            <w:tcW w:w="2677" w:type="dxa"/>
          </w:tcPr>
          <w:p w:rsidR="0081312A" w:rsidRPr="0081312A" w:rsidRDefault="0081312A" w:rsidP="0081312A">
            <w:pPr>
              <w:pStyle w:val="TableParagraph"/>
              <w:spacing w:line="266" w:lineRule="auto"/>
              <w:ind w:left="78" w:right="120"/>
              <w:rPr>
                <w:sz w:val="15"/>
                <w:lang w:val="ru-RU"/>
              </w:rPr>
            </w:pPr>
            <w:r w:rsidRPr="0081312A">
              <w:rPr>
                <w:spacing w:val="-1"/>
                <w:w w:val="105"/>
                <w:sz w:val="15"/>
                <w:lang w:val="ru-RU"/>
              </w:rPr>
              <w:t>Осознавать эмоциональное звучание</w:t>
            </w:r>
            <w:r w:rsidRPr="0081312A">
              <w:rPr>
                <w:spacing w:val="-37"/>
                <w:w w:val="105"/>
                <w:sz w:val="15"/>
                <w:lang w:val="ru-RU"/>
              </w:rPr>
              <w:t xml:space="preserve"> </w:t>
            </w:r>
            <w:r w:rsidRPr="0081312A">
              <w:rPr>
                <w:w w:val="105"/>
                <w:sz w:val="15"/>
                <w:lang w:val="ru-RU"/>
              </w:rPr>
              <w:t>цвета,</w:t>
            </w:r>
            <w:r w:rsidRPr="0081312A">
              <w:rPr>
                <w:spacing w:val="-3"/>
                <w:w w:val="105"/>
                <w:sz w:val="15"/>
                <w:lang w:val="ru-RU"/>
              </w:rPr>
              <w:t xml:space="preserve"> </w:t>
            </w:r>
            <w:r w:rsidRPr="0081312A">
              <w:rPr>
                <w:w w:val="105"/>
                <w:sz w:val="15"/>
                <w:lang w:val="ru-RU"/>
              </w:rPr>
              <w:t>то,</w:t>
            </w:r>
            <w:r w:rsidRPr="0081312A">
              <w:rPr>
                <w:spacing w:val="-2"/>
                <w:w w:val="105"/>
                <w:sz w:val="15"/>
                <w:lang w:val="ru-RU"/>
              </w:rPr>
              <w:t xml:space="preserve"> </w:t>
            </w:r>
            <w:r w:rsidRPr="0081312A">
              <w:rPr>
                <w:w w:val="105"/>
                <w:sz w:val="15"/>
                <w:lang w:val="ru-RU"/>
              </w:rPr>
              <w:t>что</w:t>
            </w:r>
            <w:r w:rsidRPr="0081312A">
              <w:rPr>
                <w:spacing w:val="-2"/>
                <w:w w:val="105"/>
                <w:sz w:val="15"/>
                <w:lang w:val="ru-RU"/>
              </w:rPr>
              <w:t xml:space="preserve"> </w:t>
            </w:r>
            <w:r w:rsidRPr="0081312A">
              <w:rPr>
                <w:w w:val="105"/>
                <w:sz w:val="15"/>
                <w:lang w:val="ru-RU"/>
              </w:rPr>
              <w:t>разный</w:t>
            </w:r>
            <w:r w:rsidRPr="0081312A">
              <w:rPr>
                <w:spacing w:val="-2"/>
                <w:w w:val="105"/>
                <w:sz w:val="15"/>
                <w:lang w:val="ru-RU"/>
              </w:rPr>
              <w:t xml:space="preserve"> </w:t>
            </w:r>
            <w:r w:rsidRPr="0081312A">
              <w:rPr>
                <w:w w:val="105"/>
                <w:sz w:val="15"/>
                <w:lang w:val="ru-RU"/>
              </w:rPr>
              <w:t>цвет</w:t>
            </w:r>
          </w:p>
          <w:p w:rsidR="0081312A" w:rsidRPr="0081312A" w:rsidRDefault="0081312A" w:rsidP="0081312A">
            <w:pPr>
              <w:pStyle w:val="TableParagraph"/>
              <w:spacing w:before="2" w:line="266" w:lineRule="auto"/>
              <w:ind w:left="78" w:right="129"/>
              <w:rPr>
                <w:sz w:val="15"/>
                <w:lang w:val="ru-RU"/>
              </w:rPr>
            </w:pPr>
            <w:r w:rsidRPr="0081312A">
              <w:rPr>
                <w:w w:val="105"/>
                <w:sz w:val="15"/>
                <w:lang w:val="ru-RU"/>
              </w:rPr>
              <w:t>«рассказывает»</w:t>
            </w:r>
            <w:r w:rsidRPr="0081312A">
              <w:rPr>
                <w:spacing w:val="8"/>
                <w:w w:val="105"/>
                <w:sz w:val="15"/>
                <w:lang w:val="ru-RU"/>
              </w:rPr>
              <w:t xml:space="preserve"> </w:t>
            </w:r>
            <w:r w:rsidRPr="0081312A">
              <w:rPr>
                <w:w w:val="105"/>
                <w:sz w:val="15"/>
                <w:lang w:val="ru-RU"/>
              </w:rPr>
              <w:t>о</w:t>
            </w:r>
            <w:r w:rsidRPr="0081312A">
              <w:rPr>
                <w:spacing w:val="9"/>
                <w:w w:val="105"/>
                <w:sz w:val="15"/>
                <w:lang w:val="ru-RU"/>
              </w:rPr>
              <w:t xml:space="preserve"> </w:t>
            </w:r>
            <w:r w:rsidRPr="0081312A">
              <w:rPr>
                <w:w w:val="105"/>
                <w:sz w:val="15"/>
                <w:lang w:val="ru-RU"/>
              </w:rPr>
              <w:t>разном</w:t>
            </w:r>
            <w:r w:rsidRPr="0081312A">
              <w:rPr>
                <w:spacing w:val="1"/>
                <w:w w:val="105"/>
                <w:sz w:val="15"/>
                <w:lang w:val="ru-RU"/>
              </w:rPr>
              <w:t xml:space="preserve"> </w:t>
            </w:r>
            <w:r w:rsidRPr="0081312A">
              <w:rPr>
                <w:spacing w:val="-1"/>
                <w:w w:val="105"/>
                <w:sz w:val="15"/>
                <w:lang w:val="ru-RU"/>
              </w:rPr>
              <w:t>настроении</w:t>
            </w:r>
            <w:r w:rsidRPr="0081312A">
              <w:rPr>
                <w:spacing w:val="-8"/>
                <w:w w:val="105"/>
                <w:sz w:val="15"/>
                <w:lang w:val="ru-RU"/>
              </w:rPr>
              <w:t xml:space="preserve"> </w:t>
            </w:r>
            <w:r w:rsidRPr="0081312A">
              <w:rPr>
                <w:spacing w:val="-1"/>
                <w:w w:val="105"/>
                <w:sz w:val="15"/>
                <w:lang w:val="ru-RU"/>
              </w:rPr>
              <w:t>—</w:t>
            </w:r>
            <w:r w:rsidRPr="0081312A">
              <w:rPr>
                <w:spacing w:val="-7"/>
                <w:w w:val="105"/>
                <w:sz w:val="15"/>
                <w:lang w:val="ru-RU"/>
              </w:rPr>
              <w:t xml:space="preserve"> </w:t>
            </w:r>
            <w:r w:rsidRPr="0081312A">
              <w:rPr>
                <w:spacing w:val="-1"/>
                <w:w w:val="105"/>
                <w:sz w:val="15"/>
                <w:lang w:val="ru-RU"/>
              </w:rPr>
              <w:t>весёлом,</w:t>
            </w:r>
            <w:r w:rsidRPr="0081312A">
              <w:rPr>
                <w:spacing w:val="-7"/>
                <w:w w:val="105"/>
                <w:sz w:val="15"/>
                <w:lang w:val="ru-RU"/>
              </w:rPr>
              <w:t xml:space="preserve"> </w:t>
            </w:r>
            <w:r w:rsidRPr="0081312A">
              <w:rPr>
                <w:w w:val="105"/>
                <w:sz w:val="15"/>
                <w:lang w:val="ru-RU"/>
              </w:rPr>
              <w:t>задумчивом,</w:t>
            </w:r>
            <w:r w:rsidRPr="0081312A">
              <w:rPr>
                <w:spacing w:val="-37"/>
                <w:w w:val="105"/>
                <w:sz w:val="15"/>
                <w:lang w:val="ru-RU"/>
              </w:rPr>
              <w:t xml:space="preserve"> </w:t>
            </w:r>
            <w:r w:rsidRPr="0081312A">
              <w:rPr>
                <w:w w:val="105"/>
                <w:sz w:val="15"/>
                <w:lang w:val="ru-RU"/>
              </w:rPr>
              <w:t>грустном</w:t>
            </w:r>
            <w:r w:rsidRPr="0081312A">
              <w:rPr>
                <w:spacing w:val="-2"/>
                <w:w w:val="105"/>
                <w:sz w:val="15"/>
                <w:lang w:val="ru-RU"/>
              </w:rPr>
              <w:t xml:space="preserve"> </w:t>
            </w:r>
            <w:r w:rsidRPr="0081312A">
              <w:rPr>
                <w:w w:val="105"/>
                <w:sz w:val="15"/>
                <w:lang w:val="ru-RU"/>
              </w:rPr>
              <w:t>и</w:t>
            </w:r>
            <w:r w:rsidRPr="0081312A">
              <w:rPr>
                <w:spacing w:val="-1"/>
                <w:w w:val="105"/>
                <w:sz w:val="15"/>
                <w:lang w:val="ru-RU"/>
              </w:rPr>
              <w:t xml:space="preserve"> </w:t>
            </w:r>
            <w:r w:rsidRPr="0081312A">
              <w:rPr>
                <w:w w:val="105"/>
                <w:sz w:val="15"/>
                <w:lang w:val="ru-RU"/>
              </w:rPr>
              <w:t>др.;</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Default="0081312A" w:rsidP="0081312A">
            <w:pPr>
              <w:pStyle w:val="TableParagraph"/>
              <w:ind w:left="80"/>
              <w:rPr>
                <w:sz w:val="15"/>
              </w:rPr>
            </w:pPr>
            <w:r>
              <w:rPr>
                <w:w w:val="105"/>
                <w:sz w:val="15"/>
              </w:rPr>
              <w:t>ttps://stranamasterov.ru/</w:t>
            </w:r>
          </w:p>
        </w:tc>
      </w:tr>
      <w:tr w:rsidR="0081312A" w:rsidTr="0081312A">
        <w:trPr>
          <w:trHeight w:val="1425"/>
        </w:trPr>
        <w:tc>
          <w:tcPr>
            <w:tcW w:w="468" w:type="dxa"/>
          </w:tcPr>
          <w:p w:rsidR="0081312A" w:rsidRDefault="0081312A" w:rsidP="0081312A">
            <w:pPr>
              <w:pStyle w:val="TableParagraph"/>
              <w:rPr>
                <w:sz w:val="15"/>
              </w:rPr>
            </w:pPr>
            <w:r>
              <w:rPr>
                <w:w w:val="105"/>
                <w:sz w:val="15"/>
              </w:rPr>
              <w:t>3.5.</w:t>
            </w:r>
          </w:p>
        </w:tc>
        <w:tc>
          <w:tcPr>
            <w:tcW w:w="5355" w:type="dxa"/>
          </w:tcPr>
          <w:p w:rsidR="0081312A" w:rsidRDefault="0081312A" w:rsidP="0081312A">
            <w:pPr>
              <w:pStyle w:val="TableParagraph"/>
              <w:spacing w:line="266" w:lineRule="auto"/>
              <w:ind w:right="64"/>
              <w:rPr>
                <w:b/>
                <w:sz w:val="15"/>
              </w:rPr>
            </w:pPr>
            <w:r w:rsidRPr="0081312A">
              <w:rPr>
                <w:b/>
                <w:spacing w:val="-1"/>
                <w:w w:val="105"/>
                <w:sz w:val="15"/>
                <w:lang w:val="ru-RU"/>
              </w:rPr>
              <w:t>Наш</w:t>
            </w:r>
            <w:r w:rsidRPr="0081312A">
              <w:rPr>
                <w:b/>
                <w:spacing w:val="-9"/>
                <w:w w:val="105"/>
                <w:sz w:val="15"/>
                <w:lang w:val="ru-RU"/>
              </w:rPr>
              <w:t xml:space="preserve"> </w:t>
            </w:r>
            <w:r w:rsidRPr="0081312A">
              <w:rPr>
                <w:b/>
                <w:spacing w:val="-1"/>
                <w:w w:val="105"/>
                <w:sz w:val="15"/>
                <w:lang w:val="ru-RU"/>
              </w:rPr>
              <w:t>мир</w:t>
            </w:r>
            <w:r w:rsidRPr="0081312A">
              <w:rPr>
                <w:b/>
                <w:spacing w:val="-9"/>
                <w:w w:val="105"/>
                <w:sz w:val="15"/>
                <w:lang w:val="ru-RU"/>
              </w:rPr>
              <w:t xml:space="preserve"> </w:t>
            </w:r>
            <w:r w:rsidRPr="0081312A">
              <w:rPr>
                <w:b/>
                <w:spacing w:val="-1"/>
                <w:w w:val="105"/>
                <w:sz w:val="15"/>
                <w:lang w:val="ru-RU"/>
              </w:rPr>
              <w:t>украшают</w:t>
            </w:r>
            <w:r w:rsidRPr="0081312A">
              <w:rPr>
                <w:b/>
                <w:spacing w:val="-8"/>
                <w:w w:val="105"/>
                <w:sz w:val="15"/>
                <w:lang w:val="ru-RU"/>
              </w:rPr>
              <w:t xml:space="preserve"> </w:t>
            </w:r>
            <w:r w:rsidRPr="0081312A">
              <w:rPr>
                <w:b/>
                <w:spacing w:val="-1"/>
                <w:w w:val="105"/>
                <w:sz w:val="15"/>
                <w:lang w:val="ru-RU"/>
              </w:rPr>
              <w:t>цветы.</w:t>
            </w:r>
            <w:r w:rsidRPr="0081312A">
              <w:rPr>
                <w:b/>
                <w:spacing w:val="-9"/>
                <w:w w:val="105"/>
                <w:sz w:val="15"/>
                <w:lang w:val="ru-RU"/>
              </w:rPr>
              <w:t xml:space="preserve"> </w:t>
            </w:r>
            <w:r w:rsidRPr="0081312A">
              <w:rPr>
                <w:b/>
                <w:w w:val="105"/>
                <w:sz w:val="15"/>
                <w:lang w:val="ru-RU"/>
              </w:rPr>
              <w:t>Живописное</w:t>
            </w:r>
            <w:r w:rsidRPr="0081312A">
              <w:rPr>
                <w:b/>
                <w:spacing w:val="-8"/>
                <w:w w:val="105"/>
                <w:sz w:val="15"/>
                <w:lang w:val="ru-RU"/>
              </w:rPr>
              <w:t xml:space="preserve"> </w:t>
            </w:r>
            <w:r w:rsidRPr="0081312A">
              <w:rPr>
                <w:b/>
                <w:w w:val="105"/>
                <w:sz w:val="15"/>
                <w:lang w:val="ru-RU"/>
              </w:rPr>
              <w:t>изображение</w:t>
            </w:r>
            <w:r w:rsidRPr="0081312A">
              <w:rPr>
                <w:b/>
                <w:spacing w:val="-9"/>
                <w:w w:val="105"/>
                <w:sz w:val="15"/>
                <w:lang w:val="ru-RU"/>
              </w:rPr>
              <w:t xml:space="preserve"> </w:t>
            </w:r>
            <w:r w:rsidRPr="0081312A">
              <w:rPr>
                <w:b/>
                <w:w w:val="105"/>
                <w:sz w:val="15"/>
                <w:lang w:val="ru-RU"/>
              </w:rPr>
              <w:t>по</w:t>
            </w:r>
            <w:r w:rsidRPr="0081312A">
              <w:rPr>
                <w:b/>
                <w:spacing w:val="-9"/>
                <w:w w:val="105"/>
                <w:sz w:val="15"/>
                <w:lang w:val="ru-RU"/>
              </w:rPr>
              <w:t xml:space="preserve"> </w:t>
            </w:r>
            <w:r w:rsidRPr="0081312A">
              <w:rPr>
                <w:b/>
                <w:w w:val="105"/>
                <w:sz w:val="15"/>
                <w:lang w:val="ru-RU"/>
              </w:rPr>
              <w:t>представлению</w:t>
            </w:r>
            <w:r w:rsidRPr="0081312A">
              <w:rPr>
                <w:b/>
                <w:spacing w:val="-36"/>
                <w:w w:val="105"/>
                <w:sz w:val="15"/>
                <w:lang w:val="ru-RU"/>
              </w:rPr>
              <w:t xml:space="preserve"> </w:t>
            </w:r>
            <w:r w:rsidRPr="0081312A">
              <w:rPr>
                <w:b/>
                <w:w w:val="105"/>
                <w:sz w:val="15"/>
                <w:lang w:val="ru-RU"/>
              </w:rPr>
              <w:t xml:space="preserve">и восприятию разных по цвету и формам цветков. </w:t>
            </w:r>
            <w:r>
              <w:rPr>
                <w:b/>
                <w:w w:val="105"/>
                <w:sz w:val="15"/>
              </w:rPr>
              <w:t>Развитие навыков</w:t>
            </w:r>
            <w:r>
              <w:rPr>
                <w:b/>
                <w:spacing w:val="1"/>
                <w:w w:val="105"/>
                <w:sz w:val="15"/>
              </w:rPr>
              <w:t xml:space="preserve"> </w:t>
            </w:r>
            <w:r>
              <w:rPr>
                <w:b/>
                <w:w w:val="105"/>
                <w:sz w:val="15"/>
              </w:rPr>
              <w:t>работы</w:t>
            </w:r>
            <w:r>
              <w:rPr>
                <w:b/>
                <w:spacing w:val="-2"/>
                <w:w w:val="105"/>
                <w:sz w:val="15"/>
              </w:rPr>
              <w:t xml:space="preserve"> </w:t>
            </w:r>
            <w:r>
              <w:rPr>
                <w:b/>
                <w:w w:val="105"/>
                <w:sz w:val="15"/>
              </w:rPr>
              <w:t>гуашью</w:t>
            </w:r>
            <w:r>
              <w:rPr>
                <w:b/>
                <w:spacing w:val="-2"/>
                <w:w w:val="105"/>
                <w:sz w:val="15"/>
              </w:rPr>
              <w:t xml:space="preserve"> </w:t>
            </w:r>
            <w:r>
              <w:rPr>
                <w:b/>
                <w:w w:val="105"/>
                <w:sz w:val="15"/>
              </w:rPr>
              <w:t>и</w:t>
            </w:r>
            <w:r>
              <w:rPr>
                <w:b/>
                <w:spacing w:val="-1"/>
                <w:w w:val="105"/>
                <w:sz w:val="15"/>
              </w:rPr>
              <w:t xml:space="preserve"> </w:t>
            </w:r>
            <w:r>
              <w:rPr>
                <w:b/>
                <w:w w:val="105"/>
                <w:sz w:val="15"/>
              </w:rPr>
              <w:t>навыков</w:t>
            </w:r>
            <w:r>
              <w:rPr>
                <w:b/>
                <w:spacing w:val="-2"/>
                <w:w w:val="105"/>
                <w:sz w:val="15"/>
              </w:rPr>
              <w:t xml:space="preserve"> </w:t>
            </w:r>
            <w:r>
              <w:rPr>
                <w:b/>
                <w:w w:val="105"/>
                <w:sz w:val="15"/>
              </w:rPr>
              <w:t>наблюдения.</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14.02.2023</w:t>
            </w:r>
          </w:p>
        </w:tc>
        <w:tc>
          <w:tcPr>
            <w:tcW w:w="2677" w:type="dxa"/>
          </w:tcPr>
          <w:p w:rsidR="0081312A" w:rsidRPr="0081312A" w:rsidRDefault="0081312A" w:rsidP="0081312A">
            <w:pPr>
              <w:pStyle w:val="TableParagraph"/>
              <w:spacing w:line="266" w:lineRule="auto"/>
              <w:ind w:left="78" w:right="117"/>
              <w:rPr>
                <w:sz w:val="15"/>
                <w:lang w:val="ru-RU"/>
              </w:rPr>
            </w:pPr>
            <w:r w:rsidRPr="0081312A">
              <w:rPr>
                <w:w w:val="105"/>
                <w:sz w:val="15"/>
                <w:lang w:val="ru-RU"/>
              </w:rPr>
              <w:t>Выполнить красками рисунок с</w:t>
            </w:r>
            <w:r w:rsidRPr="0081312A">
              <w:rPr>
                <w:spacing w:val="1"/>
                <w:w w:val="105"/>
                <w:sz w:val="15"/>
                <w:lang w:val="ru-RU"/>
              </w:rPr>
              <w:t xml:space="preserve"> </w:t>
            </w:r>
            <w:r w:rsidRPr="0081312A">
              <w:rPr>
                <w:spacing w:val="-1"/>
                <w:w w:val="105"/>
                <w:sz w:val="15"/>
                <w:lang w:val="ru-RU"/>
              </w:rPr>
              <w:t>весёлым</w:t>
            </w:r>
            <w:r w:rsidRPr="0081312A">
              <w:rPr>
                <w:spacing w:val="-8"/>
                <w:w w:val="105"/>
                <w:sz w:val="15"/>
                <w:lang w:val="ru-RU"/>
              </w:rPr>
              <w:t xml:space="preserve"> </w:t>
            </w:r>
            <w:r w:rsidRPr="0081312A">
              <w:rPr>
                <w:spacing w:val="-1"/>
                <w:w w:val="105"/>
                <w:sz w:val="15"/>
                <w:lang w:val="ru-RU"/>
              </w:rPr>
              <w:t>или</w:t>
            </w:r>
            <w:r w:rsidRPr="0081312A">
              <w:rPr>
                <w:spacing w:val="-7"/>
                <w:w w:val="105"/>
                <w:sz w:val="15"/>
                <w:lang w:val="ru-RU"/>
              </w:rPr>
              <w:t xml:space="preserve"> </w:t>
            </w:r>
            <w:r w:rsidRPr="0081312A">
              <w:rPr>
                <w:spacing w:val="-1"/>
                <w:w w:val="105"/>
                <w:sz w:val="15"/>
                <w:lang w:val="ru-RU"/>
              </w:rPr>
              <w:t>грустным</w:t>
            </w:r>
            <w:r w:rsidRPr="0081312A">
              <w:rPr>
                <w:spacing w:val="-7"/>
                <w:w w:val="105"/>
                <w:sz w:val="15"/>
                <w:lang w:val="ru-RU"/>
              </w:rPr>
              <w:t xml:space="preserve"> </w:t>
            </w:r>
            <w:r w:rsidRPr="0081312A">
              <w:rPr>
                <w:w w:val="105"/>
                <w:sz w:val="15"/>
                <w:lang w:val="ru-RU"/>
              </w:rPr>
              <w:t>настроением;</w:t>
            </w:r>
            <w:r w:rsidRPr="0081312A">
              <w:rPr>
                <w:spacing w:val="-37"/>
                <w:w w:val="105"/>
                <w:sz w:val="15"/>
                <w:lang w:val="ru-RU"/>
              </w:rPr>
              <w:t xml:space="preserve"> </w:t>
            </w:r>
            <w:r w:rsidRPr="0081312A">
              <w:rPr>
                <w:w w:val="105"/>
                <w:sz w:val="15"/>
                <w:lang w:val="ru-RU"/>
              </w:rPr>
              <w:t>Выполнить гуашью рисунок цветка</w:t>
            </w:r>
            <w:r w:rsidRPr="0081312A">
              <w:rPr>
                <w:spacing w:val="1"/>
                <w:w w:val="105"/>
                <w:sz w:val="15"/>
                <w:lang w:val="ru-RU"/>
              </w:rPr>
              <w:t xml:space="preserve"> </w:t>
            </w:r>
            <w:r w:rsidRPr="0081312A">
              <w:rPr>
                <w:w w:val="105"/>
                <w:sz w:val="15"/>
                <w:lang w:val="ru-RU"/>
              </w:rPr>
              <w:t>или цветов на основе</w:t>
            </w:r>
            <w:r w:rsidRPr="0081312A">
              <w:rPr>
                <w:spacing w:val="1"/>
                <w:w w:val="105"/>
                <w:sz w:val="15"/>
                <w:lang w:val="ru-RU"/>
              </w:rPr>
              <w:t xml:space="preserve"> </w:t>
            </w:r>
            <w:r w:rsidRPr="0081312A">
              <w:rPr>
                <w:w w:val="105"/>
                <w:sz w:val="15"/>
                <w:lang w:val="ru-RU"/>
              </w:rPr>
              <w:t>демонстрируемых фотографий или</w:t>
            </w:r>
            <w:r w:rsidRPr="0081312A">
              <w:rPr>
                <w:spacing w:val="1"/>
                <w:w w:val="105"/>
                <w:sz w:val="15"/>
                <w:lang w:val="ru-RU"/>
              </w:rPr>
              <w:t xml:space="preserve"> </w:t>
            </w:r>
            <w:r w:rsidRPr="0081312A">
              <w:rPr>
                <w:w w:val="105"/>
                <w:sz w:val="15"/>
                <w:lang w:val="ru-RU"/>
              </w:rPr>
              <w:t>по</w:t>
            </w:r>
            <w:r w:rsidRPr="0081312A">
              <w:rPr>
                <w:spacing w:val="-2"/>
                <w:w w:val="105"/>
                <w:sz w:val="15"/>
                <w:lang w:val="ru-RU"/>
              </w:rPr>
              <w:t xml:space="preserve"> </w:t>
            </w:r>
            <w:r w:rsidRPr="0081312A">
              <w:rPr>
                <w:w w:val="105"/>
                <w:sz w:val="15"/>
                <w:lang w:val="ru-RU"/>
              </w:rPr>
              <w:t>представлению;</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Default="0081312A" w:rsidP="0081312A">
            <w:pPr>
              <w:pStyle w:val="TableParagraph"/>
              <w:ind w:left="80"/>
              <w:rPr>
                <w:sz w:val="15"/>
              </w:rPr>
            </w:pPr>
            <w:r>
              <w:rPr>
                <w:w w:val="105"/>
                <w:sz w:val="15"/>
              </w:rPr>
              <w:t>ttps://stranamasterov.ru/</w:t>
            </w:r>
          </w:p>
        </w:tc>
      </w:tr>
      <w:tr w:rsidR="0081312A" w:rsidTr="0081312A">
        <w:trPr>
          <w:trHeight w:val="717"/>
        </w:trPr>
        <w:tc>
          <w:tcPr>
            <w:tcW w:w="468" w:type="dxa"/>
          </w:tcPr>
          <w:p w:rsidR="0081312A" w:rsidRDefault="0081312A" w:rsidP="0081312A">
            <w:pPr>
              <w:pStyle w:val="TableParagraph"/>
              <w:rPr>
                <w:sz w:val="15"/>
              </w:rPr>
            </w:pPr>
            <w:r>
              <w:rPr>
                <w:w w:val="105"/>
                <w:sz w:val="15"/>
              </w:rPr>
              <w:t>3.6.</w:t>
            </w:r>
          </w:p>
        </w:tc>
        <w:tc>
          <w:tcPr>
            <w:tcW w:w="5355" w:type="dxa"/>
          </w:tcPr>
          <w:p w:rsidR="0081312A" w:rsidRDefault="0081312A" w:rsidP="0081312A">
            <w:pPr>
              <w:pStyle w:val="TableParagraph"/>
              <w:spacing w:line="266" w:lineRule="auto"/>
              <w:rPr>
                <w:b/>
                <w:sz w:val="15"/>
              </w:rPr>
            </w:pPr>
            <w:r w:rsidRPr="0081312A">
              <w:rPr>
                <w:b/>
                <w:spacing w:val="-1"/>
                <w:w w:val="105"/>
                <w:sz w:val="15"/>
                <w:lang w:val="ru-RU"/>
              </w:rPr>
              <w:t xml:space="preserve">Тематическая композиция </w:t>
            </w:r>
            <w:r w:rsidRPr="0081312A">
              <w:rPr>
                <w:b/>
                <w:w w:val="105"/>
                <w:sz w:val="15"/>
                <w:lang w:val="ru-RU"/>
              </w:rPr>
              <w:t>«Времена года». Контрастные цветовые</w:t>
            </w:r>
            <w:r w:rsidRPr="0081312A">
              <w:rPr>
                <w:b/>
                <w:spacing w:val="1"/>
                <w:w w:val="105"/>
                <w:sz w:val="15"/>
                <w:lang w:val="ru-RU"/>
              </w:rPr>
              <w:t xml:space="preserve"> </w:t>
            </w:r>
            <w:r w:rsidRPr="0081312A">
              <w:rPr>
                <w:b/>
                <w:w w:val="105"/>
                <w:sz w:val="15"/>
                <w:lang w:val="ru-RU"/>
              </w:rPr>
              <w:t>состояния</w:t>
            </w:r>
            <w:r w:rsidRPr="0081312A">
              <w:rPr>
                <w:b/>
                <w:spacing w:val="-9"/>
                <w:w w:val="105"/>
                <w:sz w:val="15"/>
                <w:lang w:val="ru-RU"/>
              </w:rPr>
              <w:t xml:space="preserve"> </w:t>
            </w:r>
            <w:r w:rsidRPr="0081312A">
              <w:rPr>
                <w:b/>
                <w:w w:val="105"/>
                <w:sz w:val="15"/>
                <w:lang w:val="ru-RU"/>
              </w:rPr>
              <w:t>времён</w:t>
            </w:r>
            <w:r w:rsidRPr="0081312A">
              <w:rPr>
                <w:b/>
                <w:spacing w:val="-8"/>
                <w:w w:val="105"/>
                <w:sz w:val="15"/>
                <w:lang w:val="ru-RU"/>
              </w:rPr>
              <w:t xml:space="preserve"> </w:t>
            </w:r>
            <w:r w:rsidRPr="0081312A">
              <w:rPr>
                <w:b/>
                <w:w w:val="105"/>
                <w:sz w:val="15"/>
                <w:lang w:val="ru-RU"/>
              </w:rPr>
              <w:t>года.</w:t>
            </w:r>
            <w:r w:rsidRPr="0081312A">
              <w:rPr>
                <w:b/>
                <w:spacing w:val="-8"/>
                <w:w w:val="105"/>
                <w:sz w:val="15"/>
                <w:lang w:val="ru-RU"/>
              </w:rPr>
              <w:t xml:space="preserve"> </w:t>
            </w:r>
            <w:r>
              <w:rPr>
                <w:b/>
                <w:w w:val="105"/>
                <w:sz w:val="15"/>
              </w:rPr>
              <w:t>Работа</w:t>
            </w:r>
            <w:r>
              <w:rPr>
                <w:b/>
                <w:spacing w:val="-9"/>
                <w:w w:val="105"/>
                <w:sz w:val="15"/>
              </w:rPr>
              <w:t xml:space="preserve"> </w:t>
            </w:r>
            <w:r>
              <w:rPr>
                <w:b/>
                <w:w w:val="105"/>
                <w:sz w:val="15"/>
              </w:rPr>
              <w:t>гуашью,</w:t>
            </w:r>
            <w:r>
              <w:rPr>
                <w:b/>
                <w:spacing w:val="-8"/>
                <w:w w:val="105"/>
                <w:sz w:val="15"/>
              </w:rPr>
              <w:t xml:space="preserve"> </w:t>
            </w:r>
            <w:r>
              <w:rPr>
                <w:b/>
                <w:w w:val="105"/>
                <w:sz w:val="15"/>
              </w:rPr>
              <w:t>в</w:t>
            </w:r>
            <w:r>
              <w:rPr>
                <w:b/>
                <w:spacing w:val="-8"/>
                <w:w w:val="105"/>
                <w:sz w:val="15"/>
              </w:rPr>
              <w:t xml:space="preserve"> </w:t>
            </w:r>
            <w:r>
              <w:rPr>
                <w:b/>
                <w:w w:val="105"/>
                <w:sz w:val="15"/>
              </w:rPr>
              <w:t>технике</w:t>
            </w:r>
            <w:r>
              <w:rPr>
                <w:b/>
                <w:spacing w:val="-8"/>
                <w:w w:val="105"/>
                <w:sz w:val="15"/>
              </w:rPr>
              <w:t xml:space="preserve"> </w:t>
            </w:r>
            <w:r>
              <w:rPr>
                <w:b/>
                <w:w w:val="105"/>
                <w:sz w:val="15"/>
              </w:rPr>
              <w:t>аппликации</w:t>
            </w:r>
            <w:r>
              <w:rPr>
                <w:b/>
                <w:spacing w:val="-9"/>
                <w:w w:val="105"/>
                <w:sz w:val="15"/>
              </w:rPr>
              <w:t xml:space="preserve"> </w:t>
            </w:r>
            <w:r>
              <w:rPr>
                <w:b/>
                <w:w w:val="105"/>
                <w:sz w:val="15"/>
              </w:rPr>
              <w:t>или</w:t>
            </w:r>
            <w:r>
              <w:rPr>
                <w:b/>
                <w:spacing w:val="-8"/>
                <w:w w:val="105"/>
                <w:sz w:val="15"/>
              </w:rPr>
              <w:t xml:space="preserve"> </w:t>
            </w:r>
            <w:r>
              <w:rPr>
                <w:b/>
                <w:w w:val="105"/>
                <w:sz w:val="15"/>
              </w:rPr>
              <w:t>в</w:t>
            </w:r>
            <w:r>
              <w:rPr>
                <w:b/>
                <w:spacing w:val="-36"/>
                <w:w w:val="105"/>
                <w:sz w:val="15"/>
              </w:rPr>
              <w:t xml:space="preserve"> </w:t>
            </w:r>
            <w:r>
              <w:rPr>
                <w:b/>
                <w:w w:val="105"/>
                <w:sz w:val="15"/>
              </w:rPr>
              <w:t>смешанной</w:t>
            </w:r>
            <w:r>
              <w:rPr>
                <w:b/>
                <w:spacing w:val="-2"/>
                <w:w w:val="105"/>
                <w:sz w:val="15"/>
              </w:rPr>
              <w:t xml:space="preserve"> </w:t>
            </w:r>
            <w:r>
              <w:rPr>
                <w:b/>
                <w:w w:val="105"/>
                <w:sz w:val="15"/>
              </w:rPr>
              <w:t>технике.</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21.02.2023</w:t>
            </w:r>
          </w:p>
        </w:tc>
        <w:tc>
          <w:tcPr>
            <w:tcW w:w="2677" w:type="dxa"/>
          </w:tcPr>
          <w:p w:rsidR="0081312A" w:rsidRPr="0081312A" w:rsidRDefault="0081312A" w:rsidP="0081312A">
            <w:pPr>
              <w:pStyle w:val="TableParagraph"/>
              <w:spacing w:line="266" w:lineRule="auto"/>
              <w:ind w:left="78" w:right="117"/>
              <w:rPr>
                <w:sz w:val="15"/>
                <w:lang w:val="ru-RU"/>
              </w:rPr>
            </w:pPr>
            <w:r w:rsidRPr="0081312A">
              <w:rPr>
                <w:w w:val="105"/>
                <w:sz w:val="15"/>
                <w:lang w:val="ru-RU"/>
              </w:rPr>
              <w:t>Выполнить красками рисунок с</w:t>
            </w:r>
            <w:r w:rsidRPr="0081312A">
              <w:rPr>
                <w:spacing w:val="1"/>
                <w:w w:val="105"/>
                <w:sz w:val="15"/>
                <w:lang w:val="ru-RU"/>
              </w:rPr>
              <w:t xml:space="preserve"> </w:t>
            </w:r>
            <w:r w:rsidRPr="0081312A">
              <w:rPr>
                <w:spacing w:val="-1"/>
                <w:w w:val="105"/>
                <w:sz w:val="15"/>
                <w:lang w:val="ru-RU"/>
              </w:rPr>
              <w:t>весёлым</w:t>
            </w:r>
            <w:r w:rsidRPr="0081312A">
              <w:rPr>
                <w:spacing w:val="-8"/>
                <w:w w:val="105"/>
                <w:sz w:val="15"/>
                <w:lang w:val="ru-RU"/>
              </w:rPr>
              <w:t xml:space="preserve"> </w:t>
            </w:r>
            <w:r w:rsidRPr="0081312A">
              <w:rPr>
                <w:spacing w:val="-1"/>
                <w:w w:val="105"/>
                <w:sz w:val="15"/>
                <w:lang w:val="ru-RU"/>
              </w:rPr>
              <w:t>или</w:t>
            </w:r>
            <w:r w:rsidRPr="0081312A">
              <w:rPr>
                <w:spacing w:val="-7"/>
                <w:w w:val="105"/>
                <w:sz w:val="15"/>
                <w:lang w:val="ru-RU"/>
              </w:rPr>
              <w:t xml:space="preserve"> </w:t>
            </w:r>
            <w:r w:rsidRPr="0081312A">
              <w:rPr>
                <w:spacing w:val="-1"/>
                <w:w w:val="105"/>
                <w:sz w:val="15"/>
                <w:lang w:val="ru-RU"/>
              </w:rPr>
              <w:t>грустным</w:t>
            </w:r>
            <w:r w:rsidRPr="0081312A">
              <w:rPr>
                <w:spacing w:val="-7"/>
                <w:w w:val="105"/>
                <w:sz w:val="15"/>
                <w:lang w:val="ru-RU"/>
              </w:rPr>
              <w:t xml:space="preserve"> </w:t>
            </w:r>
            <w:r w:rsidRPr="0081312A">
              <w:rPr>
                <w:w w:val="105"/>
                <w:sz w:val="15"/>
                <w:lang w:val="ru-RU"/>
              </w:rPr>
              <w:t>настроением;</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ttps://stranamasterov.ru/</w:t>
            </w:r>
          </w:p>
        </w:tc>
      </w:tr>
      <w:tr w:rsidR="0081312A" w:rsidTr="0081312A">
        <w:trPr>
          <w:trHeight w:val="909"/>
        </w:trPr>
        <w:tc>
          <w:tcPr>
            <w:tcW w:w="468" w:type="dxa"/>
          </w:tcPr>
          <w:p w:rsidR="0081312A" w:rsidRDefault="0081312A" w:rsidP="0081312A">
            <w:pPr>
              <w:pStyle w:val="TableParagraph"/>
              <w:rPr>
                <w:sz w:val="15"/>
              </w:rPr>
            </w:pPr>
            <w:r>
              <w:rPr>
                <w:w w:val="105"/>
                <w:sz w:val="15"/>
              </w:rPr>
              <w:t>3.7.</w:t>
            </w:r>
          </w:p>
        </w:tc>
        <w:tc>
          <w:tcPr>
            <w:tcW w:w="5355" w:type="dxa"/>
          </w:tcPr>
          <w:p w:rsidR="0081312A" w:rsidRDefault="0081312A" w:rsidP="0081312A">
            <w:pPr>
              <w:pStyle w:val="TableParagraph"/>
              <w:spacing w:line="266" w:lineRule="auto"/>
              <w:rPr>
                <w:b/>
                <w:sz w:val="15"/>
              </w:rPr>
            </w:pPr>
            <w:r w:rsidRPr="0081312A">
              <w:rPr>
                <w:b/>
                <w:spacing w:val="-1"/>
                <w:w w:val="105"/>
                <w:sz w:val="15"/>
                <w:lang w:val="ru-RU"/>
              </w:rPr>
              <w:t>Техника</w:t>
            </w:r>
            <w:r w:rsidRPr="0081312A">
              <w:rPr>
                <w:b/>
                <w:spacing w:val="-9"/>
                <w:w w:val="105"/>
                <w:sz w:val="15"/>
                <w:lang w:val="ru-RU"/>
              </w:rPr>
              <w:t xml:space="preserve"> </w:t>
            </w:r>
            <w:r w:rsidRPr="0081312A">
              <w:rPr>
                <w:b/>
                <w:spacing w:val="-1"/>
                <w:w w:val="105"/>
                <w:sz w:val="15"/>
                <w:lang w:val="ru-RU"/>
              </w:rPr>
              <w:t>монотипии.</w:t>
            </w:r>
            <w:r w:rsidRPr="0081312A">
              <w:rPr>
                <w:b/>
                <w:spacing w:val="-8"/>
                <w:w w:val="105"/>
                <w:sz w:val="15"/>
                <w:lang w:val="ru-RU"/>
              </w:rPr>
              <w:t xml:space="preserve"> </w:t>
            </w:r>
            <w:r w:rsidRPr="0081312A">
              <w:rPr>
                <w:b/>
                <w:spacing w:val="-1"/>
                <w:w w:val="105"/>
                <w:sz w:val="15"/>
                <w:lang w:val="ru-RU"/>
              </w:rPr>
              <w:t>Представления</w:t>
            </w:r>
            <w:r w:rsidRPr="0081312A">
              <w:rPr>
                <w:b/>
                <w:spacing w:val="-8"/>
                <w:w w:val="105"/>
                <w:sz w:val="15"/>
                <w:lang w:val="ru-RU"/>
              </w:rPr>
              <w:t xml:space="preserve"> </w:t>
            </w:r>
            <w:r w:rsidRPr="0081312A">
              <w:rPr>
                <w:b/>
                <w:w w:val="105"/>
                <w:sz w:val="15"/>
                <w:lang w:val="ru-RU"/>
              </w:rPr>
              <w:t>о</w:t>
            </w:r>
            <w:r w:rsidRPr="0081312A">
              <w:rPr>
                <w:b/>
                <w:spacing w:val="-8"/>
                <w:w w:val="105"/>
                <w:sz w:val="15"/>
                <w:lang w:val="ru-RU"/>
              </w:rPr>
              <w:t xml:space="preserve"> </w:t>
            </w:r>
            <w:r w:rsidRPr="0081312A">
              <w:rPr>
                <w:b/>
                <w:w w:val="105"/>
                <w:sz w:val="15"/>
                <w:lang w:val="ru-RU"/>
              </w:rPr>
              <w:t>симметрии.</w:t>
            </w:r>
            <w:r w:rsidRPr="0081312A">
              <w:rPr>
                <w:b/>
                <w:spacing w:val="-9"/>
                <w:w w:val="105"/>
                <w:sz w:val="15"/>
                <w:lang w:val="ru-RU"/>
              </w:rPr>
              <w:t xml:space="preserve"> </w:t>
            </w:r>
            <w:r>
              <w:rPr>
                <w:b/>
                <w:w w:val="105"/>
                <w:sz w:val="15"/>
              </w:rPr>
              <w:t>Развитие</w:t>
            </w:r>
            <w:r>
              <w:rPr>
                <w:b/>
                <w:spacing w:val="-36"/>
                <w:w w:val="105"/>
                <w:sz w:val="15"/>
              </w:rPr>
              <w:t xml:space="preserve"> </w:t>
            </w:r>
            <w:r>
              <w:rPr>
                <w:b/>
                <w:w w:val="105"/>
                <w:sz w:val="15"/>
              </w:rPr>
              <w:t>ассоциативного</w:t>
            </w:r>
            <w:r>
              <w:rPr>
                <w:b/>
                <w:spacing w:val="-2"/>
                <w:w w:val="105"/>
                <w:sz w:val="15"/>
              </w:rPr>
              <w:t xml:space="preserve"> </w:t>
            </w:r>
            <w:r>
              <w:rPr>
                <w:b/>
                <w:w w:val="105"/>
                <w:sz w:val="15"/>
              </w:rPr>
              <w:t>воображения.</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28.02.2023</w:t>
            </w:r>
          </w:p>
        </w:tc>
        <w:tc>
          <w:tcPr>
            <w:tcW w:w="2677" w:type="dxa"/>
          </w:tcPr>
          <w:p w:rsidR="0081312A" w:rsidRPr="0081312A" w:rsidRDefault="0081312A" w:rsidP="0081312A">
            <w:pPr>
              <w:pStyle w:val="TableParagraph"/>
              <w:spacing w:line="266" w:lineRule="auto"/>
              <w:ind w:left="78" w:right="203"/>
              <w:rPr>
                <w:sz w:val="15"/>
                <w:lang w:val="ru-RU"/>
              </w:rPr>
            </w:pPr>
            <w:r w:rsidRPr="0081312A">
              <w:rPr>
                <w:spacing w:val="-1"/>
                <w:w w:val="105"/>
                <w:sz w:val="15"/>
                <w:lang w:val="ru-RU"/>
              </w:rPr>
              <w:t>Выполнить</w:t>
            </w:r>
            <w:r w:rsidRPr="0081312A">
              <w:rPr>
                <w:spacing w:val="-8"/>
                <w:w w:val="105"/>
                <w:sz w:val="15"/>
                <w:lang w:val="ru-RU"/>
              </w:rPr>
              <w:t xml:space="preserve"> </w:t>
            </w:r>
            <w:r w:rsidRPr="0081312A">
              <w:rPr>
                <w:spacing w:val="-1"/>
                <w:w w:val="105"/>
                <w:sz w:val="15"/>
                <w:lang w:val="ru-RU"/>
              </w:rPr>
              <w:t>гуашью</w:t>
            </w:r>
            <w:r w:rsidRPr="0081312A">
              <w:rPr>
                <w:spacing w:val="-7"/>
                <w:w w:val="105"/>
                <w:sz w:val="15"/>
                <w:lang w:val="ru-RU"/>
              </w:rPr>
              <w:t xml:space="preserve"> </w:t>
            </w:r>
            <w:r w:rsidRPr="0081312A">
              <w:rPr>
                <w:w w:val="105"/>
                <w:sz w:val="15"/>
                <w:lang w:val="ru-RU"/>
              </w:rPr>
              <w:t>рисунок</w:t>
            </w:r>
            <w:r w:rsidRPr="0081312A">
              <w:rPr>
                <w:spacing w:val="-8"/>
                <w:w w:val="105"/>
                <w:sz w:val="15"/>
                <w:lang w:val="ru-RU"/>
              </w:rPr>
              <w:t xml:space="preserve"> </w:t>
            </w:r>
            <w:r w:rsidRPr="0081312A">
              <w:rPr>
                <w:w w:val="105"/>
                <w:sz w:val="15"/>
                <w:lang w:val="ru-RU"/>
              </w:rPr>
              <w:t>цветка</w:t>
            </w:r>
            <w:r w:rsidRPr="0081312A">
              <w:rPr>
                <w:spacing w:val="-36"/>
                <w:w w:val="105"/>
                <w:sz w:val="15"/>
                <w:lang w:val="ru-RU"/>
              </w:rPr>
              <w:t xml:space="preserve"> </w:t>
            </w:r>
            <w:r w:rsidRPr="0081312A">
              <w:rPr>
                <w:w w:val="105"/>
                <w:sz w:val="15"/>
                <w:lang w:val="ru-RU"/>
              </w:rPr>
              <w:t>или цветов на основе</w:t>
            </w:r>
            <w:r w:rsidRPr="0081312A">
              <w:rPr>
                <w:spacing w:val="1"/>
                <w:w w:val="105"/>
                <w:sz w:val="15"/>
                <w:lang w:val="ru-RU"/>
              </w:rPr>
              <w:t xml:space="preserve"> </w:t>
            </w:r>
            <w:r w:rsidRPr="0081312A">
              <w:rPr>
                <w:spacing w:val="-1"/>
                <w:w w:val="105"/>
                <w:sz w:val="15"/>
                <w:lang w:val="ru-RU"/>
              </w:rPr>
              <w:t xml:space="preserve">демонстрируемых </w:t>
            </w:r>
            <w:r w:rsidRPr="0081312A">
              <w:rPr>
                <w:w w:val="105"/>
                <w:sz w:val="15"/>
                <w:lang w:val="ru-RU"/>
              </w:rPr>
              <w:t>фотографий или</w:t>
            </w:r>
            <w:r w:rsidRPr="0081312A">
              <w:rPr>
                <w:spacing w:val="-37"/>
                <w:w w:val="105"/>
                <w:sz w:val="15"/>
                <w:lang w:val="ru-RU"/>
              </w:rPr>
              <w:t xml:space="preserve"> </w:t>
            </w:r>
            <w:r w:rsidRPr="0081312A">
              <w:rPr>
                <w:w w:val="105"/>
                <w:sz w:val="15"/>
                <w:lang w:val="ru-RU"/>
              </w:rPr>
              <w:t>по</w:t>
            </w:r>
            <w:r w:rsidRPr="0081312A">
              <w:rPr>
                <w:spacing w:val="-2"/>
                <w:w w:val="105"/>
                <w:sz w:val="15"/>
                <w:lang w:val="ru-RU"/>
              </w:rPr>
              <w:t xml:space="preserve"> </w:t>
            </w:r>
            <w:r w:rsidRPr="0081312A">
              <w:rPr>
                <w:w w:val="105"/>
                <w:sz w:val="15"/>
                <w:lang w:val="ru-RU"/>
              </w:rPr>
              <w:t>представлению;</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Default="0081312A" w:rsidP="0081312A">
            <w:pPr>
              <w:pStyle w:val="TableParagraph"/>
              <w:ind w:left="80"/>
              <w:rPr>
                <w:sz w:val="15"/>
              </w:rPr>
            </w:pPr>
            <w:r>
              <w:rPr>
                <w:w w:val="105"/>
                <w:sz w:val="15"/>
              </w:rPr>
              <w:t>ttps://stranamasterov.ru/</w:t>
            </w:r>
          </w:p>
        </w:tc>
      </w:tr>
      <w:tr w:rsidR="0081312A" w:rsidTr="0081312A">
        <w:trPr>
          <w:trHeight w:val="333"/>
        </w:trPr>
        <w:tc>
          <w:tcPr>
            <w:tcW w:w="5823" w:type="dxa"/>
            <w:gridSpan w:val="2"/>
          </w:tcPr>
          <w:p w:rsidR="0081312A" w:rsidRDefault="0081312A" w:rsidP="0081312A">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3</w:t>
            </w:r>
          </w:p>
        </w:tc>
        <w:tc>
          <w:tcPr>
            <w:tcW w:w="528" w:type="dxa"/>
          </w:tcPr>
          <w:p w:rsidR="0081312A" w:rsidRDefault="0081312A" w:rsidP="0081312A">
            <w:pPr>
              <w:pStyle w:val="TableParagraph"/>
              <w:rPr>
                <w:sz w:val="15"/>
              </w:rPr>
            </w:pPr>
            <w:r>
              <w:rPr>
                <w:w w:val="104"/>
                <w:sz w:val="15"/>
              </w:rPr>
              <w:t>5</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15496" w:type="dxa"/>
            <w:gridSpan w:val="9"/>
          </w:tcPr>
          <w:p w:rsidR="0081312A" w:rsidRDefault="0081312A" w:rsidP="0081312A">
            <w:pPr>
              <w:pStyle w:val="TableParagraph"/>
              <w:rPr>
                <w:b/>
                <w:sz w:val="15"/>
              </w:rPr>
            </w:pPr>
            <w:r>
              <w:rPr>
                <w:w w:val="105"/>
                <w:sz w:val="15"/>
              </w:rPr>
              <w:t>Модуль</w:t>
            </w:r>
            <w:r>
              <w:rPr>
                <w:spacing w:val="-8"/>
                <w:w w:val="105"/>
                <w:sz w:val="15"/>
              </w:rPr>
              <w:t xml:space="preserve"> </w:t>
            </w:r>
            <w:r>
              <w:rPr>
                <w:w w:val="105"/>
                <w:sz w:val="15"/>
              </w:rPr>
              <w:t>4.</w:t>
            </w:r>
            <w:r>
              <w:rPr>
                <w:spacing w:val="-4"/>
                <w:w w:val="105"/>
                <w:sz w:val="15"/>
              </w:rPr>
              <w:t xml:space="preserve"> </w:t>
            </w:r>
            <w:r>
              <w:rPr>
                <w:b/>
                <w:w w:val="105"/>
                <w:sz w:val="15"/>
              </w:rPr>
              <w:t>Скульптура</w:t>
            </w:r>
          </w:p>
        </w:tc>
      </w:tr>
    </w:tbl>
    <w:p w:rsidR="0081312A" w:rsidRDefault="0081312A" w:rsidP="0081312A">
      <w:pPr>
        <w:rPr>
          <w:sz w:val="15"/>
        </w:rPr>
        <w:sectPr w:rsidR="0081312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355"/>
        <w:gridCol w:w="528"/>
        <w:gridCol w:w="1104"/>
        <w:gridCol w:w="1140"/>
        <w:gridCol w:w="864"/>
        <w:gridCol w:w="2677"/>
        <w:gridCol w:w="1284"/>
        <w:gridCol w:w="2076"/>
      </w:tblGrid>
      <w:tr w:rsidR="0081312A" w:rsidTr="0081312A">
        <w:trPr>
          <w:trHeight w:val="1485"/>
        </w:trPr>
        <w:tc>
          <w:tcPr>
            <w:tcW w:w="468" w:type="dxa"/>
          </w:tcPr>
          <w:p w:rsidR="0081312A" w:rsidRDefault="0081312A" w:rsidP="0081312A">
            <w:pPr>
              <w:pStyle w:val="TableParagraph"/>
              <w:rPr>
                <w:sz w:val="15"/>
              </w:rPr>
            </w:pPr>
            <w:r>
              <w:rPr>
                <w:w w:val="105"/>
                <w:sz w:val="15"/>
              </w:rPr>
              <w:lastRenderedPageBreak/>
              <w:t>4.1.</w:t>
            </w:r>
          </w:p>
        </w:tc>
        <w:tc>
          <w:tcPr>
            <w:tcW w:w="5355" w:type="dxa"/>
          </w:tcPr>
          <w:p w:rsidR="0081312A" w:rsidRPr="0081312A" w:rsidRDefault="0081312A" w:rsidP="0081312A">
            <w:pPr>
              <w:pStyle w:val="TableParagraph"/>
              <w:spacing w:line="266" w:lineRule="auto"/>
              <w:rPr>
                <w:b/>
                <w:sz w:val="15"/>
                <w:lang w:val="ru-RU"/>
              </w:rPr>
            </w:pPr>
            <w:r w:rsidRPr="0081312A">
              <w:rPr>
                <w:b/>
                <w:w w:val="105"/>
                <w:sz w:val="15"/>
                <w:lang w:val="ru-RU"/>
              </w:rPr>
              <w:t>Изображение</w:t>
            </w:r>
            <w:r w:rsidRPr="0081312A">
              <w:rPr>
                <w:b/>
                <w:spacing w:val="-10"/>
                <w:w w:val="105"/>
                <w:sz w:val="15"/>
                <w:lang w:val="ru-RU"/>
              </w:rPr>
              <w:t xml:space="preserve"> </w:t>
            </w:r>
            <w:r w:rsidRPr="0081312A">
              <w:rPr>
                <w:b/>
                <w:w w:val="105"/>
                <w:sz w:val="15"/>
                <w:lang w:val="ru-RU"/>
              </w:rPr>
              <w:t>в</w:t>
            </w:r>
            <w:r w:rsidRPr="0081312A">
              <w:rPr>
                <w:b/>
                <w:spacing w:val="-10"/>
                <w:w w:val="105"/>
                <w:sz w:val="15"/>
                <w:lang w:val="ru-RU"/>
              </w:rPr>
              <w:t xml:space="preserve"> </w:t>
            </w:r>
            <w:r w:rsidRPr="0081312A">
              <w:rPr>
                <w:b/>
                <w:w w:val="105"/>
                <w:sz w:val="15"/>
                <w:lang w:val="ru-RU"/>
              </w:rPr>
              <w:t>объёме.</w:t>
            </w:r>
            <w:r w:rsidRPr="0081312A">
              <w:rPr>
                <w:b/>
                <w:spacing w:val="-9"/>
                <w:w w:val="105"/>
                <w:sz w:val="15"/>
                <w:lang w:val="ru-RU"/>
              </w:rPr>
              <w:t xml:space="preserve"> </w:t>
            </w:r>
            <w:r w:rsidRPr="0081312A">
              <w:rPr>
                <w:b/>
                <w:w w:val="105"/>
                <w:sz w:val="15"/>
                <w:lang w:val="ru-RU"/>
              </w:rPr>
              <w:t>Приёмы</w:t>
            </w:r>
            <w:r w:rsidRPr="0081312A">
              <w:rPr>
                <w:b/>
                <w:spacing w:val="-10"/>
                <w:w w:val="105"/>
                <w:sz w:val="15"/>
                <w:lang w:val="ru-RU"/>
              </w:rPr>
              <w:t xml:space="preserve"> </w:t>
            </w:r>
            <w:r w:rsidRPr="0081312A">
              <w:rPr>
                <w:b/>
                <w:w w:val="105"/>
                <w:sz w:val="15"/>
                <w:lang w:val="ru-RU"/>
              </w:rPr>
              <w:t>работы</w:t>
            </w:r>
            <w:r w:rsidRPr="0081312A">
              <w:rPr>
                <w:b/>
                <w:spacing w:val="-9"/>
                <w:w w:val="105"/>
                <w:sz w:val="15"/>
                <w:lang w:val="ru-RU"/>
              </w:rPr>
              <w:t xml:space="preserve"> </w:t>
            </w:r>
            <w:r w:rsidRPr="0081312A">
              <w:rPr>
                <w:b/>
                <w:w w:val="105"/>
                <w:sz w:val="15"/>
                <w:lang w:val="ru-RU"/>
              </w:rPr>
              <w:t>с</w:t>
            </w:r>
            <w:r w:rsidRPr="0081312A">
              <w:rPr>
                <w:b/>
                <w:spacing w:val="-10"/>
                <w:w w:val="105"/>
                <w:sz w:val="15"/>
                <w:lang w:val="ru-RU"/>
              </w:rPr>
              <w:t xml:space="preserve"> </w:t>
            </w:r>
            <w:r w:rsidRPr="0081312A">
              <w:rPr>
                <w:b/>
                <w:w w:val="105"/>
                <w:sz w:val="15"/>
                <w:lang w:val="ru-RU"/>
              </w:rPr>
              <w:t>пластилином;</w:t>
            </w:r>
            <w:r w:rsidRPr="0081312A">
              <w:rPr>
                <w:b/>
                <w:spacing w:val="-10"/>
                <w:w w:val="105"/>
                <w:sz w:val="15"/>
                <w:lang w:val="ru-RU"/>
              </w:rPr>
              <w:t xml:space="preserve"> </w:t>
            </w:r>
            <w:r w:rsidRPr="0081312A">
              <w:rPr>
                <w:b/>
                <w:w w:val="105"/>
                <w:sz w:val="15"/>
                <w:lang w:val="ru-RU"/>
              </w:rPr>
              <w:t>дощечка,</w:t>
            </w:r>
            <w:r w:rsidRPr="0081312A">
              <w:rPr>
                <w:b/>
                <w:spacing w:val="-9"/>
                <w:w w:val="105"/>
                <w:sz w:val="15"/>
                <w:lang w:val="ru-RU"/>
              </w:rPr>
              <w:t xml:space="preserve"> </w:t>
            </w:r>
            <w:r w:rsidRPr="0081312A">
              <w:rPr>
                <w:b/>
                <w:w w:val="105"/>
                <w:sz w:val="15"/>
                <w:lang w:val="ru-RU"/>
              </w:rPr>
              <w:t>стек,</w:t>
            </w:r>
            <w:r w:rsidRPr="0081312A">
              <w:rPr>
                <w:b/>
                <w:spacing w:val="-37"/>
                <w:w w:val="105"/>
                <w:sz w:val="15"/>
                <w:lang w:val="ru-RU"/>
              </w:rPr>
              <w:t xml:space="preserve"> </w:t>
            </w:r>
            <w:r w:rsidRPr="0081312A">
              <w:rPr>
                <w:b/>
                <w:w w:val="105"/>
                <w:sz w:val="15"/>
                <w:lang w:val="ru-RU"/>
              </w:rPr>
              <w:t>тряпочка.</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07.03.2023</w:t>
            </w:r>
          </w:p>
        </w:tc>
        <w:tc>
          <w:tcPr>
            <w:tcW w:w="2677" w:type="dxa"/>
          </w:tcPr>
          <w:p w:rsidR="0081312A" w:rsidRPr="0081312A" w:rsidRDefault="0081312A" w:rsidP="0081312A">
            <w:pPr>
              <w:pStyle w:val="TableParagraph"/>
              <w:spacing w:line="266" w:lineRule="auto"/>
              <w:ind w:left="78"/>
              <w:rPr>
                <w:sz w:val="15"/>
                <w:lang w:val="ru-RU"/>
              </w:rPr>
            </w:pPr>
            <w:r w:rsidRPr="0081312A">
              <w:rPr>
                <w:w w:val="105"/>
                <w:sz w:val="15"/>
                <w:lang w:val="ru-RU"/>
              </w:rPr>
              <w:t>Наблюдать, воспринимать</w:t>
            </w:r>
            <w:r w:rsidRPr="0081312A">
              <w:rPr>
                <w:spacing w:val="1"/>
                <w:w w:val="105"/>
                <w:sz w:val="15"/>
                <w:lang w:val="ru-RU"/>
              </w:rPr>
              <w:t xml:space="preserve"> </w:t>
            </w:r>
            <w:r w:rsidRPr="0081312A">
              <w:rPr>
                <w:w w:val="105"/>
                <w:sz w:val="15"/>
                <w:lang w:val="ru-RU"/>
              </w:rPr>
              <w:t>выразительные образные объёмы в</w:t>
            </w:r>
            <w:r w:rsidRPr="0081312A">
              <w:rPr>
                <w:spacing w:val="1"/>
                <w:w w:val="105"/>
                <w:sz w:val="15"/>
                <w:lang w:val="ru-RU"/>
              </w:rPr>
              <w:t xml:space="preserve"> </w:t>
            </w:r>
            <w:r w:rsidRPr="0081312A">
              <w:rPr>
                <w:w w:val="105"/>
                <w:sz w:val="15"/>
                <w:lang w:val="ru-RU"/>
              </w:rPr>
              <w:t>природе: на что похожи формы</w:t>
            </w:r>
            <w:r w:rsidRPr="0081312A">
              <w:rPr>
                <w:spacing w:val="1"/>
                <w:w w:val="105"/>
                <w:sz w:val="15"/>
                <w:lang w:val="ru-RU"/>
              </w:rPr>
              <w:t xml:space="preserve"> </w:t>
            </w:r>
            <w:r w:rsidRPr="0081312A">
              <w:rPr>
                <w:spacing w:val="-1"/>
                <w:w w:val="105"/>
                <w:sz w:val="15"/>
                <w:lang w:val="ru-RU"/>
              </w:rPr>
              <w:t>облаков,</w:t>
            </w:r>
            <w:r w:rsidRPr="0081312A">
              <w:rPr>
                <w:spacing w:val="-9"/>
                <w:w w:val="105"/>
                <w:sz w:val="15"/>
                <w:lang w:val="ru-RU"/>
              </w:rPr>
              <w:t xml:space="preserve"> </w:t>
            </w:r>
            <w:r w:rsidRPr="0081312A">
              <w:rPr>
                <w:w w:val="105"/>
                <w:sz w:val="15"/>
                <w:lang w:val="ru-RU"/>
              </w:rPr>
              <w:t>камней,</w:t>
            </w:r>
            <w:r w:rsidRPr="0081312A">
              <w:rPr>
                <w:spacing w:val="-8"/>
                <w:w w:val="105"/>
                <w:sz w:val="15"/>
                <w:lang w:val="ru-RU"/>
              </w:rPr>
              <w:t xml:space="preserve"> </w:t>
            </w:r>
            <w:r w:rsidRPr="0081312A">
              <w:rPr>
                <w:w w:val="105"/>
                <w:sz w:val="15"/>
                <w:lang w:val="ru-RU"/>
              </w:rPr>
              <w:t>коряг,</w:t>
            </w:r>
            <w:r w:rsidRPr="0081312A">
              <w:rPr>
                <w:spacing w:val="-8"/>
                <w:w w:val="105"/>
                <w:sz w:val="15"/>
                <w:lang w:val="ru-RU"/>
              </w:rPr>
              <w:t xml:space="preserve"> </w:t>
            </w:r>
            <w:r w:rsidRPr="0081312A">
              <w:rPr>
                <w:w w:val="105"/>
                <w:sz w:val="15"/>
                <w:lang w:val="ru-RU"/>
              </w:rPr>
              <w:t>картофелин</w:t>
            </w:r>
            <w:r w:rsidRPr="0081312A">
              <w:rPr>
                <w:spacing w:val="-8"/>
                <w:w w:val="105"/>
                <w:sz w:val="15"/>
                <w:lang w:val="ru-RU"/>
              </w:rPr>
              <w:t xml:space="preserve"> </w:t>
            </w:r>
            <w:r w:rsidRPr="0081312A">
              <w:rPr>
                <w:w w:val="105"/>
                <w:sz w:val="15"/>
                <w:lang w:val="ru-RU"/>
              </w:rPr>
              <w:t>и</w:t>
            </w:r>
            <w:r w:rsidRPr="0081312A">
              <w:rPr>
                <w:spacing w:val="-37"/>
                <w:w w:val="105"/>
                <w:sz w:val="15"/>
                <w:lang w:val="ru-RU"/>
              </w:rPr>
              <w:t xml:space="preserve"> </w:t>
            </w:r>
            <w:r w:rsidRPr="0081312A">
              <w:rPr>
                <w:w w:val="105"/>
                <w:sz w:val="15"/>
                <w:lang w:val="ru-RU"/>
              </w:rPr>
              <w:t>др.</w:t>
            </w:r>
            <w:r w:rsidRPr="0081312A">
              <w:rPr>
                <w:spacing w:val="-7"/>
                <w:w w:val="105"/>
                <w:sz w:val="15"/>
                <w:lang w:val="ru-RU"/>
              </w:rPr>
              <w:t xml:space="preserve"> </w:t>
            </w:r>
            <w:r w:rsidRPr="0081312A">
              <w:rPr>
                <w:w w:val="105"/>
                <w:sz w:val="15"/>
                <w:lang w:val="ru-RU"/>
              </w:rPr>
              <w:t>(в</w:t>
            </w:r>
            <w:r w:rsidRPr="0081312A">
              <w:rPr>
                <w:spacing w:val="-6"/>
                <w:w w:val="105"/>
                <w:sz w:val="15"/>
                <w:lang w:val="ru-RU"/>
              </w:rPr>
              <w:t xml:space="preserve"> </w:t>
            </w:r>
            <w:r w:rsidRPr="0081312A">
              <w:rPr>
                <w:w w:val="105"/>
                <w:sz w:val="15"/>
                <w:lang w:val="ru-RU"/>
              </w:rPr>
              <w:t>классе</w:t>
            </w:r>
            <w:r w:rsidRPr="0081312A">
              <w:rPr>
                <w:spacing w:val="-6"/>
                <w:w w:val="105"/>
                <w:sz w:val="15"/>
                <w:lang w:val="ru-RU"/>
              </w:rPr>
              <w:t xml:space="preserve"> </w:t>
            </w:r>
            <w:r w:rsidRPr="0081312A">
              <w:rPr>
                <w:w w:val="105"/>
                <w:sz w:val="15"/>
                <w:lang w:val="ru-RU"/>
              </w:rPr>
              <w:t>на</w:t>
            </w:r>
            <w:r w:rsidRPr="0081312A">
              <w:rPr>
                <w:spacing w:val="-6"/>
                <w:w w:val="105"/>
                <w:sz w:val="15"/>
                <w:lang w:val="ru-RU"/>
              </w:rPr>
              <w:t xml:space="preserve"> </w:t>
            </w:r>
            <w:r w:rsidRPr="0081312A">
              <w:rPr>
                <w:w w:val="105"/>
                <w:sz w:val="15"/>
                <w:lang w:val="ru-RU"/>
              </w:rPr>
              <w:t>основе</w:t>
            </w:r>
            <w:r w:rsidRPr="0081312A">
              <w:rPr>
                <w:spacing w:val="-6"/>
                <w:w w:val="105"/>
                <w:sz w:val="15"/>
                <w:lang w:val="ru-RU"/>
              </w:rPr>
              <w:t xml:space="preserve"> </w:t>
            </w:r>
            <w:r w:rsidRPr="0081312A">
              <w:rPr>
                <w:w w:val="105"/>
                <w:sz w:val="15"/>
                <w:lang w:val="ru-RU"/>
              </w:rPr>
              <w:t>фотографий);</w:t>
            </w:r>
          </w:p>
          <w:p w:rsidR="0081312A" w:rsidRPr="0081312A" w:rsidRDefault="0081312A" w:rsidP="0081312A">
            <w:pPr>
              <w:pStyle w:val="TableParagraph"/>
              <w:spacing w:before="4" w:line="266" w:lineRule="auto"/>
              <w:ind w:left="78" w:right="418"/>
              <w:rPr>
                <w:sz w:val="15"/>
                <w:lang w:val="ru-RU"/>
              </w:rPr>
            </w:pPr>
            <w:r w:rsidRPr="0081312A">
              <w:rPr>
                <w:w w:val="105"/>
                <w:sz w:val="15"/>
                <w:lang w:val="ru-RU"/>
              </w:rPr>
              <w:t>Осваивать первичные навыки</w:t>
            </w:r>
            <w:r w:rsidRPr="0081312A">
              <w:rPr>
                <w:spacing w:val="1"/>
                <w:w w:val="105"/>
                <w:sz w:val="15"/>
                <w:lang w:val="ru-RU"/>
              </w:rPr>
              <w:t xml:space="preserve"> </w:t>
            </w:r>
            <w:r w:rsidRPr="0081312A">
              <w:rPr>
                <w:w w:val="105"/>
                <w:sz w:val="15"/>
                <w:lang w:val="ru-RU"/>
              </w:rPr>
              <w:t>лепки</w:t>
            </w:r>
            <w:r w:rsidRPr="0081312A">
              <w:rPr>
                <w:spacing w:val="-9"/>
                <w:w w:val="105"/>
                <w:sz w:val="15"/>
                <w:lang w:val="ru-RU"/>
              </w:rPr>
              <w:t xml:space="preserve"> </w:t>
            </w:r>
            <w:r w:rsidRPr="0081312A">
              <w:rPr>
                <w:w w:val="105"/>
                <w:sz w:val="15"/>
                <w:lang w:val="ru-RU"/>
              </w:rPr>
              <w:t>—</w:t>
            </w:r>
            <w:r w:rsidRPr="0081312A">
              <w:rPr>
                <w:spacing w:val="-9"/>
                <w:w w:val="105"/>
                <w:sz w:val="15"/>
                <w:lang w:val="ru-RU"/>
              </w:rPr>
              <w:t xml:space="preserve"> </w:t>
            </w:r>
            <w:r w:rsidRPr="0081312A">
              <w:rPr>
                <w:w w:val="105"/>
                <w:sz w:val="15"/>
                <w:lang w:val="ru-RU"/>
              </w:rPr>
              <w:t>изображения</w:t>
            </w:r>
            <w:r w:rsidRPr="0081312A">
              <w:rPr>
                <w:spacing w:val="-8"/>
                <w:w w:val="105"/>
                <w:sz w:val="15"/>
                <w:lang w:val="ru-RU"/>
              </w:rPr>
              <w:t xml:space="preserve"> </w:t>
            </w:r>
            <w:r w:rsidRPr="0081312A">
              <w:rPr>
                <w:w w:val="105"/>
                <w:sz w:val="15"/>
                <w:lang w:val="ru-RU"/>
              </w:rPr>
              <w:t>в</w:t>
            </w:r>
            <w:r w:rsidRPr="0081312A">
              <w:rPr>
                <w:spacing w:val="-9"/>
                <w:w w:val="105"/>
                <w:sz w:val="15"/>
                <w:lang w:val="ru-RU"/>
              </w:rPr>
              <w:t xml:space="preserve"> </w:t>
            </w:r>
            <w:r w:rsidRPr="0081312A">
              <w:rPr>
                <w:w w:val="105"/>
                <w:sz w:val="15"/>
                <w:lang w:val="ru-RU"/>
              </w:rPr>
              <w:t>объёме;</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ttps://stranamasterov.ru/</w:t>
            </w:r>
          </w:p>
        </w:tc>
      </w:tr>
      <w:tr w:rsidR="0081312A" w:rsidRPr="0081312A" w:rsidTr="0081312A">
        <w:trPr>
          <w:trHeight w:val="1293"/>
        </w:trPr>
        <w:tc>
          <w:tcPr>
            <w:tcW w:w="468" w:type="dxa"/>
          </w:tcPr>
          <w:p w:rsidR="0081312A" w:rsidRDefault="0081312A" w:rsidP="0081312A">
            <w:pPr>
              <w:pStyle w:val="TableParagraph"/>
              <w:rPr>
                <w:sz w:val="15"/>
              </w:rPr>
            </w:pPr>
            <w:r>
              <w:rPr>
                <w:w w:val="105"/>
                <w:sz w:val="15"/>
              </w:rPr>
              <w:t>4.2.</w:t>
            </w:r>
          </w:p>
        </w:tc>
        <w:tc>
          <w:tcPr>
            <w:tcW w:w="5355" w:type="dxa"/>
          </w:tcPr>
          <w:p w:rsidR="0081312A" w:rsidRDefault="0081312A" w:rsidP="0081312A">
            <w:pPr>
              <w:pStyle w:val="TableParagraph"/>
              <w:spacing w:line="266" w:lineRule="auto"/>
              <w:rPr>
                <w:b/>
                <w:sz w:val="15"/>
              </w:rPr>
            </w:pPr>
            <w:r w:rsidRPr="0081312A">
              <w:rPr>
                <w:b/>
                <w:w w:val="105"/>
                <w:sz w:val="15"/>
                <w:lang w:val="ru-RU"/>
              </w:rPr>
              <w:t>Лепка</w:t>
            </w:r>
            <w:r w:rsidRPr="0081312A">
              <w:rPr>
                <w:b/>
                <w:spacing w:val="-9"/>
                <w:w w:val="105"/>
                <w:sz w:val="15"/>
                <w:lang w:val="ru-RU"/>
              </w:rPr>
              <w:t xml:space="preserve"> </w:t>
            </w:r>
            <w:r w:rsidRPr="0081312A">
              <w:rPr>
                <w:b/>
                <w:w w:val="105"/>
                <w:sz w:val="15"/>
                <w:lang w:val="ru-RU"/>
              </w:rPr>
              <w:t>зверушек</w:t>
            </w:r>
            <w:r w:rsidRPr="0081312A">
              <w:rPr>
                <w:b/>
                <w:spacing w:val="-8"/>
                <w:w w:val="105"/>
                <w:sz w:val="15"/>
                <w:lang w:val="ru-RU"/>
              </w:rPr>
              <w:t xml:space="preserve"> </w:t>
            </w:r>
            <w:r w:rsidRPr="0081312A">
              <w:rPr>
                <w:b/>
                <w:w w:val="105"/>
                <w:sz w:val="15"/>
                <w:lang w:val="ru-RU"/>
              </w:rPr>
              <w:t>из</w:t>
            </w:r>
            <w:r w:rsidRPr="0081312A">
              <w:rPr>
                <w:b/>
                <w:spacing w:val="-8"/>
                <w:w w:val="105"/>
                <w:sz w:val="15"/>
                <w:lang w:val="ru-RU"/>
              </w:rPr>
              <w:t xml:space="preserve"> </w:t>
            </w:r>
            <w:r w:rsidRPr="0081312A">
              <w:rPr>
                <w:b/>
                <w:w w:val="105"/>
                <w:sz w:val="15"/>
                <w:lang w:val="ru-RU"/>
              </w:rPr>
              <w:t>цельной</w:t>
            </w:r>
            <w:r w:rsidRPr="0081312A">
              <w:rPr>
                <w:b/>
                <w:spacing w:val="-9"/>
                <w:w w:val="105"/>
                <w:sz w:val="15"/>
                <w:lang w:val="ru-RU"/>
              </w:rPr>
              <w:t xml:space="preserve"> </w:t>
            </w:r>
            <w:r w:rsidRPr="0081312A">
              <w:rPr>
                <w:b/>
                <w:w w:val="105"/>
                <w:sz w:val="15"/>
                <w:lang w:val="ru-RU"/>
              </w:rPr>
              <w:t>формы</w:t>
            </w:r>
            <w:r w:rsidRPr="0081312A">
              <w:rPr>
                <w:b/>
                <w:spacing w:val="-8"/>
                <w:w w:val="105"/>
                <w:sz w:val="15"/>
                <w:lang w:val="ru-RU"/>
              </w:rPr>
              <w:t xml:space="preserve"> </w:t>
            </w:r>
            <w:r w:rsidRPr="0081312A">
              <w:rPr>
                <w:b/>
                <w:w w:val="105"/>
                <w:sz w:val="15"/>
                <w:lang w:val="ru-RU"/>
              </w:rPr>
              <w:t>(черепашки,</w:t>
            </w:r>
            <w:r w:rsidRPr="0081312A">
              <w:rPr>
                <w:b/>
                <w:spacing w:val="-8"/>
                <w:w w:val="105"/>
                <w:sz w:val="15"/>
                <w:lang w:val="ru-RU"/>
              </w:rPr>
              <w:t xml:space="preserve"> </w:t>
            </w:r>
            <w:r w:rsidRPr="0081312A">
              <w:rPr>
                <w:b/>
                <w:w w:val="105"/>
                <w:sz w:val="15"/>
                <w:lang w:val="ru-RU"/>
              </w:rPr>
              <w:t>ёжика,</w:t>
            </w:r>
            <w:r w:rsidRPr="0081312A">
              <w:rPr>
                <w:b/>
                <w:spacing w:val="-8"/>
                <w:w w:val="105"/>
                <w:sz w:val="15"/>
                <w:lang w:val="ru-RU"/>
              </w:rPr>
              <w:t xml:space="preserve"> </w:t>
            </w:r>
            <w:r w:rsidRPr="0081312A">
              <w:rPr>
                <w:b/>
                <w:w w:val="105"/>
                <w:sz w:val="15"/>
                <w:lang w:val="ru-RU"/>
              </w:rPr>
              <w:t>зайчика</w:t>
            </w:r>
            <w:r w:rsidRPr="0081312A">
              <w:rPr>
                <w:b/>
                <w:spacing w:val="-9"/>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т.</w:t>
            </w:r>
            <w:r w:rsidRPr="0081312A">
              <w:rPr>
                <w:b/>
                <w:spacing w:val="-8"/>
                <w:w w:val="105"/>
                <w:sz w:val="15"/>
                <w:lang w:val="ru-RU"/>
              </w:rPr>
              <w:t xml:space="preserve"> </w:t>
            </w:r>
            <w:r w:rsidRPr="0081312A">
              <w:rPr>
                <w:b/>
                <w:w w:val="105"/>
                <w:sz w:val="15"/>
                <w:lang w:val="ru-RU"/>
              </w:rPr>
              <w:t>д.).</w:t>
            </w:r>
            <w:r w:rsidRPr="0081312A">
              <w:rPr>
                <w:b/>
                <w:spacing w:val="-37"/>
                <w:w w:val="105"/>
                <w:sz w:val="15"/>
                <w:lang w:val="ru-RU"/>
              </w:rPr>
              <w:t xml:space="preserve"> </w:t>
            </w:r>
            <w:r>
              <w:rPr>
                <w:b/>
                <w:w w:val="105"/>
                <w:sz w:val="15"/>
              </w:rPr>
              <w:t>Приёмы</w:t>
            </w:r>
            <w:r>
              <w:rPr>
                <w:b/>
                <w:spacing w:val="-5"/>
                <w:w w:val="105"/>
                <w:sz w:val="15"/>
              </w:rPr>
              <w:t xml:space="preserve"> </w:t>
            </w:r>
            <w:r>
              <w:rPr>
                <w:b/>
                <w:w w:val="105"/>
                <w:sz w:val="15"/>
              </w:rPr>
              <w:t>вытягивания,</w:t>
            </w:r>
            <w:r>
              <w:rPr>
                <w:b/>
                <w:spacing w:val="-4"/>
                <w:w w:val="105"/>
                <w:sz w:val="15"/>
              </w:rPr>
              <w:t xml:space="preserve"> </w:t>
            </w:r>
            <w:r>
              <w:rPr>
                <w:b/>
                <w:w w:val="105"/>
                <w:sz w:val="15"/>
              </w:rPr>
              <w:t>вдавливания,</w:t>
            </w:r>
            <w:r>
              <w:rPr>
                <w:b/>
                <w:spacing w:val="-4"/>
                <w:w w:val="105"/>
                <w:sz w:val="15"/>
              </w:rPr>
              <w:t xml:space="preserve"> </w:t>
            </w:r>
            <w:r>
              <w:rPr>
                <w:b/>
                <w:w w:val="105"/>
                <w:sz w:val="15"/>
              </w:rPr>
              <w:t>сгибания,</w:t>
            </w:r>
            <w:r>
              <w:rPr>
                <w:b/>
                <w:spacing w:val="-4"/>
                <w:w w:val="105"/>
                <w:sz w:val="15"/>
              </w:rPr>
              <w:t xml:space="preserve"> </w:t>
            </w:r>
            <w:r>
              <w:rPr>
                <w:b/>
                <w:w w:val="105"/>
                <w:sz w:val="15"/>
              </w:rPr>
              <w:t>скручивания.</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1</w:t>
            </w:r>
          </w:p>
        </w:tc>
        <w:tc>
          <w:tcPr>
            <w:tcW w:w="1140" w:type="dxa"/>
          </w:tcPr>
          <w:p w:rsidR="0081312A" w:rsidRDefault="0081312A" w:rsidP="0081312A">
            <w:pPr>
              <w:pStyle w:val="TableParagraph"/>
              <w:ind w:left="77"/>
              <w:rPr>
                <w:sz w:val="15"/>
              </w:rPr>
            </w:pPr>
            <w:r>
              <w:rPr>
                <w:w w:val="104"/>
                <w:sz w:val="15"/>
              </w:rPr>
              <w:t>0</w:t>
            </w:r>
          </w:p>
        </w:tc>
        <w:tc>
          <w:tcPr>
            <w:tcW w:w="864" w:type="dxa"/>
          </w:tcPr>
          <w:p w:rsidR="0081312A" w:rsidRDefault="0081312A" w:rsidP="0081312A">
            <w:pPr>
              <w:pStyle w:val="TableParagraph"/>
              <w:ind w:left="55" w:right="45"/>
              <w:jc w:val="center"/>
              <w:rPr>
                <w:sz w:val="15"/>
              </w:rPr>
            </w:pPr>
            <w:r>
              <w:rPr>
                <w:w w:val="105"/>
                <w:sz w:val="15"/>
              </w:rPr>
              <w:t>14.03.2023</w:t>
            </w:r>
          </w:p>
        </w:tc>
        <w:tc>
          <w:tcPr>
            <w:tcW w:w="2677" w:type="dxa"/>
          </w:tcPr>
          <w:p w:rsidR="0081312A" w:rsidRPr="0081312A" w:rsidRDefault="0081312A" w:rsidP="0081312A">
            <w:pPr>
              <w:pStyle w:val="TableParagraph"/>
              <w:spacing w:line="266" w:lineRule="auto"/>
              <w:ind w:left="78"/>
              <w:rPr>
                <w:sz w:val="15"/>
                <w:lang w:val="ru-RU"/>
              </w:rPr>
            </w:pPr>
            <w:r w:rsidRPr="0081312A">
              <w:rPr>
                <w:w w:val="105"/>
                <w:sz w:val="15"/>
                <w:lang w:val="ru-RU"/>
              </w:rPr>
              <w:t>Лепить из целого куска пластилина</w:t>
            </w:r>
            <w:r w:rsidRPr="0081312A">
              <w:rPr>
                <w:spacing w:val="1"/>
                <w:w w:val="105"/>
                <w:sz w:val="15"/>
                <w:lang w:val="ru-RU"/>
              </w:rPr>
              <w:t xml:space="preserve"> </w:t>
            </w:r>
            <w:r w:rsidRPr="0081312A">
              <w:rPr>
                <w:spacing w:val="-1"/>
                <w:w w:val="105"/>
                <w:sz w:val="15"/>
                <w:lang w:val="ru-RU"/>
              </w:rPr>
              <w:t>мелких</w:t>
            </w:r>
            <w:r w:rsidRPr="0081312A">
              <w:rPr>
                <w:spacing w:val="-8"/>
                <w:w w:val="105"/>
                <w:sz w:val="15"/>
                <w:lang w:val="ru-RU"/>
              </w:rPr>
              <w:t xml:space="preserve"> </w:t>
            </w:r>
            <w:r w:rsidRPr="0081312A">
              <w:rPr>
                <w:spacing w:val="-1"/>
                <w:w w:val="105"/>
                <w:sz w:val="15"/>
                <w:lang w:val="ru-RU"/>
              </w:rPr>
              <w:t>зверушек</w:t>
            </w:r>
            <w:r w:rsidRPr="0081312A">
              <w:rPr>
                <w:spacing w:val="-8"/>
                <w:w w:val="105"/>
                <w:sz w:val="15"/>
                <w:lang w:val="ru-RU"/>
              </w:rPr>
              <w:t xml:space="preserve"> </w:t>
            </w:r>
            <w:r w:rsidRPr="0081312A">
              <w:rPr>
                <w:spacing w:val="-1"/>
                <w:w w:val="105"/>
                <w:sz w:val="15"/>
                <w:lang w:val="ru-RU"/>
              </w:rPr>
              <w:t>путём</w:t>
            </w:r>
            <w:r w:rsidRPr="0081312A">
              <w:rPr>
                <w:spacing w:val="-8"/>
                <w:w w:val="105"/>
                <w:sz w:val="15"/>
                <w:lang w:val="ru-RU"/>
              </w:rPr>
              <w:t xml:space="preserve"> </w:t>
            </w:r>
            <w:r w:rsidRPr="0081312A">
              <w:rPr>
                <w:w w:val="105"/>
                <w:sz w:val="15"/>
                <w:lang w:val="ru-RU"/>
              </w:rPr>
              <w:t>вытягивания,</w:t>
            </w:r>
            <w:r w:rsidRPr="0081312A">
              <w:rPr>
                <w:spacing w:val="-36"/>
                <w:w w:val="105"/>
                <w:sz w:val="15"/>
                <w:lang w:val="ru-RU"/>
              </w:rPr>
              <w:t xml:space="preserve"> </w:t>
            </w:r>
            <w:r w:rsidRPr="0081312A">
              <w:rPr>
                <w:w w:val="105"/>
                <w:sz w:val="15"/>
                <w:lang w:val="ru-RU"/>
              </w:rPr>
              <w:t>вдавливания;</w:t>
            </w:r>
          </w:p>
          <w:p w:rsidR="0081312A" w:rsidRPr="0081312A" w:rsidRDefault="0081312A" w:rsidP="0081312A">
            <w:pPr>
              <w:pStyle w:val="TableParagraph"/>
              <w:spacing w:before="2" w:line="266" w:lineRule="auto"/>
              <w:ind w:left="78" w:right="234"/>
              <w:rPr>
                <w:sz w:val="15"/>
                <w:lang w:val="ru-RU"/>
              </w:rPr>
            </w:pPr>
            <w:r w:rsidRPr="0081312A">
              <w:rPr>
                <w:spacing w:val="-1"/>
                <w:w w:val="105"/>
                <w:sz w:val="15"/>
                <w:lang w:val="ru-RU"/>
              </w:rPr>
              <w:t>Овладевать первичными навыками</w:t>
            </w:r>
            <w:r w:rsidRPr="0081312A">
              <w:rPr>
                <w:spacing w:val="-37"/>
                <w:w w:val="105"/>
                <w:sz w:val="15"/>
                <w:lang w:val="ru-RU"/>
              </w:rPr>
              <w:t xml:space="preserve"> </w:t>
            </w:r>
            <w:r w:rsidRPr="0081312A">
              <w:rPr>
                <w:w w:val="105"/>
                <w:sz w:val="15"/>
                <w:lang w:val="ru-RU"/>
              </w:rPr>
              <w:t>работы в объёмной аппликации и</w:t>
            </w:r>
            <w:r w:rsidRPr="0081312A">
              <w:rPr>
                <w:spacing w:val="1"/>
                <w:w w:val="105"/>
                <w:sz w:val="15"/>
                <w:lang w:val="ru-RU"/>
              </w:rPr>
              <w:t xml:space="preserve"> </w:t>
            </w:r>
            <w:r w:rsidRPr="0081312A">
              <w:rPr>
                <w:w w:val="105"/>
                <w:sz w:val="15"/>
                <w:lang w:val="ru-RU"/>
              </w:rPr>
              <w:t>коллаже;</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RPr="0081312A" w:rsidTr="0081312A">
        <w:trPr>
          <w:trHeight w:val="1677"/>
        </w:trPr>
        <w:tc>
          <w:tcPr>
            <w:tcW w:w="468" w:type="dxa"/>
          </w:tcPr>
          <w:p w:rsidR="0081312A" w:rsidRDefault="0081312A" w:rsidP="0081312A">
            <w:pPr>
              <w:pStyle w:val="TableParagraph"/>
              <w:rPr>
                <w:sz w:val="15"/>
              </w:rPr>
            </w:pPr>
            <w:r>
              <w:rPr>
                <w:w w:val="105"/>
                <w:sz w:val="15"/>
              </w:rPr>
              <w:t>4.3.</w:t>
            </w:r>
          </w:p>
        </w:tc>
        <w:tc>
          <w:tcPr>
            <w:tcW w:w="5355" w:type="dxa"/>
          </w:tcPr>
          <w:p w:rsidR="0081312A" w:rsidRPr="0081312A" w:rsidRDefault="0081312A" w:rsidP="0081312A">
            <w:pPr>
              <w:pStyle w:val="TableParagraph"/>
              <w:spacing w:line="266" w:lineRule="auto"/>
              <w:rPr>
                <w:b/>
                <w:sz w:val="15"/>
                <w:lang w:val="ru-RU"/>
              </w:rPr>
            </w:pPr>
            <w:r w:rsidRPr="0081312A">
              <w:rPr>
                <w:b/>
                <w:spacing w:val="-1"/>
                <w:w w:val="105"/>
                <w:sz w:val="15"/>
                <w:lang w:val="ru-RU"/>
              </w:rPr>
              <w:t>Бумажная</w:t>
            </w:r>
            <w:r w:rsidRPr="0081312A">
              <w:rPr>
                <w:b/>
                <w:spacing w:val="-9"/>
                <w:w w:val="105"/>
                <w:sz w:val="15"/>
                <w:lang w:val="ru-RU"/>
              </w:rPr>
              <w:t xml:space="preserve"> </w:t>
            </w:r>
            <w:r w:rsidRPr="0081312A">
              <w:rPr>
                <w:b/>
                <w:spacing w:val="-1"/>
                <w:w w:val="105"/>
                <w:sz w:val="15"/>
                <w:lang w:val="ru-RU"/>
              </w:rPr>
              <w:t>пластика.</w:t>
            </w:r>
            <w:r w:rsidRPr="0081312A">
              <w:rPr>
                <w:b/>
                <w:spacing w:val="-8"/>
                <w:w w:val="105"/>
                <w:sz w:val="15"/>
                <w:lang w:val="ru-RU"/>
              </w:rPr>
              <w:t xml:space="preserve"> </w:t>
            </w:r>
            <w:r w:rsidRPr="0081312A">
              <w:rPr>
                <w:b/>
                <w:spacing w:val="-1"/>
                <w:w w:val="105"/>
                <w:sz w:val="15"/>
                <w:lang w:val="ru-RU"/>
              </w:rPr>
              <w:t>Овладение</w:t>
            </w:r>
            <w:r w:rsidRPr="0081312A">
              <w:rPr>
                <w:b/>
                <w:spacing w:val="-9"/>
                <w:w w:val="105"/>
                <w:sz w:val="15"/>
                <w:lang w:val="ru-RU"/>
              </w:rPr>
              <w:t xml:space="preserve"> </w:t>
            </w:r>
            <w:r w:rsidRPr="0081312A">
              <w:rPr>
                <w:b/>
                <w:spacing w:val="-1"/>
                <w:w w:val="105"/>
                <w:sz w:val="15"/>
                <w:lang w:val="ru-RU"/>
              </w:rPr>
              <w:t>первичными</w:t>
            </w:r>
            <w:r w:rsidRPr="0081312A">
              <w:rPr>
                <w:b/>
                <w:spacing w:val="-8"/>
                <w:w w:val="105"/>
                <w:sz w:val="15"/>
                <w:lang w:val="ru-RU"/>
              </w:rPr>
              <w:t xml:space="preserve"> </w:t>
            </w:r>
            <w:r w:rsidRPr="0081312A">
              <w:rPr>
                <w:b/>
                <w:w w:val="105"/>
                <w:sz w:val="15"/>
                <w:lang w:val="ru-RU"/>
              </w:rPr>
              <w:t>приёмами</w:t>
            </w:r>
            <w:r w:rsidRPr="0081312A">
              <w:rPr>
                <w:b/>
                <w:spacing w:val="-9"/>
                <w:w w:val="105"/>
                <w:sz w:val="15"/>
                <w:lang w:val="ru-RU"/>
              </w:rPr>
              <w:t xml:space="preserve"> </w:t>
            </w:r>
            <w:r w:rsidRPr="0081312A">
              <w:rPr>
                <w:b/>
                <w:w w:val="105"/>
                <w:sz w:val="15"/>
                <w:lang w:val="ru-RU"/>
              </w:rPr>
              <w:t>надрезания,</w:t>
            </w:r>
            <w:r w:rsidRPr="0081312A">
              <w:rPr>
                <w:b/>
                <w:spacing w:val="-36"/>
                <w:w w:val="105"/>
                <w:sz w:val="15"/>
                <w:lang w:val="ru-RU"/>
              </w:rPr>
              <w:t xml:space="preserve"> </w:t>
            </w:r>
            <w:r w:rsidRPr="0081312A">
              <w:rPr>
                <w:b/>
                <w:w w:val="105"/>
                <w:sz w:val="15"/>
                <w:lang w:val="ru-RU"/>
              </w:rPr>
              <w:t>закручивания,</w:t>
            </w:r>
            <w:r w:rsidRPr="0081312A">
              <w:rPr>
                <w:b/>
                <w:spacing w:val="-8"/>
                <w:w w:val="105"/>
                <w:sz w:val="15"/>
                <w:lang w:val="ru-RU"/>
              </w:rPr>
              <w:t xml:space="preserve"> </w:t>
            </w:r>
            <w:r w:rsidRPr="0081312A">
              <w:rPr>
                <w:b/>
                <w:w w:val="105"/>
                <w:sz w:val="15"/>
                <w:lang w:val="ru-RU"/>
              </w:rPr>
              <w:t>складывания</w:t>
            </w:r>
            <w:r w:rsidRPr="0081312A">
              <w:rPr>
                <w:b/>
                <w:spacing w:val="-7"/>
                <w:w w:val="105"/>
                <w:sz w:val="15"/>
                <w:lang w:val="ru-RU"/>
              </w:rPr>
              <w:t xml:space="preserve"> </w:t>
            </w:r>
            <w:r w:rsidRPr="0081312A">
              <w:rPr>
                <w:b/>
                <w:w w:val="105"/>
                <w:sz w:val="15"/>
                <w:lang w:val="ru-RU"/>
              </w:rPr>
              <w:t>в</w:t>
            </w:r>
            <w:r w:rsidRPr="0081312A">
              <w:rPr>
                <w:b/>
                <w:spacing w:val="-7"/>
                <w:w w:val="105"/>
                <w:sz w:val="15"/>
                <w:lang w:val="ru-RU"/>
              </w:rPr>
              <w:t xml:space="preserve"> </w:t>
            </w:r>
            <w:r w:rsidRPr="0081312A">
              <w:rPr>
                <w:b/>
                <w:w w:val="105"/>
                <w:sz w:val="15"/>
                <w:lang w:val="ru-RU"/>
              </w:rPr>
              <w:t>работе</w:t>
            </w:r>
            <w:r w:rsidRPr="0081312A">
              <w:rPr>
                <w:b/>
                <w:spacing w:val="-7"/>
                <w:w w:val="105"/>
                <w:sz w:val="15"/>
                <w:lang w:val="ru-RU"/>
              </w:rPr>
              <w:t xml:space="preserve"> </w:t>
            </w:r>
            <w:r w:rsidRPr="0081312A">
              <w:rPr>
                <w:b/>
                <w:w w:val="105"/>
                <w:sz w:val="15"/>
                <w:lang w:val="ru-RU"/>
              </w:rPr>
              <w:t>над</w:t>
            </w:r>
            <w:r w:rsidRPr="0081312A">
              <w:rPr>
                <w:b/>
                <w:spacing w:val="-7"/>
                <w:w w:val="105"/>
                <w:sz w:val="15"/>
                <w:lang w:val="ru-RU"/>
              </w:rPr>
              <w:t xml:space="preserve"> </w:t>
            </w:r>
            <w:r w:rsidRPr="0081312A">
              <w:rPr>
                <w:b/>
                <w:w w:val="105"/>
                <w:sz w:val="15"/>
                <w:lang w:val="ru-RU"/>
              </w:rPr>
              <w:t>объёмной</w:t>
            </w:r>
            <w:r w:rsidRPr="0081312A">
              <w:rPr>
                <w:b/>
                <w:spacing w:val="-7"/>
                <w:w w:val="105"/>
                <w:sz w:val="15"/>
                <w:lang w:val="ru-RU"/>
              </w:rPr>
              <w:t xml:space="preserve"> </w:t>
            </w:r>
            <w:r w:rsidRPr="0081312A">
              <w:rPr>
                <w:b/>
                <w:w w:val="105"/>
                <w:sz w:val="15"/>
                <w:lang w:val="ru-RU"/>
              </w:rPr>
              <w:t>аппликацией.</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21.03.2023</w:t>
            </w:r>
          </w:p>
        </w:tc>
        <w:tc>
          <w:tcPr>
            <w:tcW w:w="2677" w:type="dxa"/>
          </w:tcPr>
          <w:p w:rsidR="0081312A" w:rsidRPr="0081312A" w:rsidRDefault="0081312A" w:rsidP="0081312A">
            <w:pPr>
              <w:pStyle w:val="TableParagraph"/>
              <w:spacing w:line="266" w:lineRule="auto"/>
              <w:ind w:left="78" w:right="234"/>
              <w:rPr>
                <w:sz w:val="15"/>
                <w:lang w:val="ru-RU"/>
              </w:rPr>
            </w:pPr>
            <w:r w:rsidRPr="0081312A">
              <w:rPr>
                <w:spacing w:val="-1"/>
                <w:w w:val="105"/>
                <w:sz w:val="15"/>
                <w:lang w:val="ru-RU"/>
              </w:rPr>
              <w:t>Овладевать первичными навыками</w:t>
            </w:r>
            <w:r w:rsidRPr="0081312A">
              <w:rPr>
                <w:spacing w:val="-37"/>
                <w:w w:val="105"/>
                <w:sz w:val="15"/>
                <w:lang w:val="ru-RU"/>
              </w:rPr>
              <w:t xml:space="preserve"> </w:t>
            </w:r>
            <w:r w:rsidRPr="0081312A">
              <w:rPr>
                <w:w w:val="105"/>
                <w:sz w:val="15"/>
                <w:lang w:val="ru-RU"/>
              </w:rPr>
              <w:t>работы в объёмной аппликации и</w:t>
            </w:r>
            <w:r w:rsidRPr="0081312A">
              <w:rPr>
                <w:spacing w:val="1"/>
                <w:w w:val="105"/>
                <w:sz w:val="15"/>
                <w:lang w:val="ru-RU"/>
              </w:rPr>
              <w:t xml:space="preserve"> </w:t>
            </w:r>
            <w:r w:rsidRPr="0081312A">
              <w:rPr>
                <w:w w:val="105"/>
                <w:sz w:val="15"/>
                <w:lang w:val="ru-RU"/>
              </w:rPr>
              <w:t>коллаже;</w:t>
            </w:r>
          </w:p>
          <w:p w:rsidR="0081312A" w:rsidRPr="0081312A" w:rsidRDefault="0081312A" w:rsidP="0081312A">
            <w:pPr>
              <w:pStyle w:val="TableParagraph"/>
              <w:spacing w:before="2" w:line="266" w:lineRule="auto"/>
              <w:ind w:left="78" w:right="104"/>
              <w:rPr>
                <w:sz w:val="15"/>
                <w:lang w:val="ru-RU"/>
              </w:rPr>
            </w:pPr>
            <w:r w:rsidRPr="0081312A">
              <w:rPr>
                <w:w w:val="105"/>
                <w:sz w:val="15"/>
                <w:lang w:val="ru-RU"/>
              </w:rPr>
              <w:t>Осваивать навыки объёмной</w:t>
            </w:r>
            <w:r w:rsidRPr="0081312A">
              <w:rPr>
                <w:spacing w:val="1"/>
                <w:w w:val="105"/>
                <w:sz w:val="15"/>
                <w:lang w:val="ru-RU"/>
              </w:rPr>
              <w:t xml:space="preserve"> </w:t>
            </w:r>
            <w:r w:rsidRPr="0081312A">
              <w:rPr>
                <w:spacing w:val="-1"/>
                <w:w w:val="105"/>
                <w:sz w:val="15"/>
                <w:lang w:val="ru-RU"/>
              </w:rPr>
              <w:t>аппликации (например, изображение</w:t>
            </w:r>
            <w:r w:rsidRPr="0081312A">
              <w:rPr>
                <w:spacing w:val="-37"/>
                <w:w w:val="105"/>
                <w:sz w:val="15"/>
                <w:lang w:val="ru-RU"/>
              </w:rPr>
              <w:t xml:space="preserve"> </w:t>
            </w:r>
            <w:r w:rsidRPr="0081312A">
              <w:rPr>
                <w:w w:val="105"/>
                <w:sz w:val="15"/>
                <w:lang w:val="ru-RU"/>
              </w:rPr>
              <w:t>птицы — хвост, хохолок, крылья на</w:t>
            </w:r>
            <w:r w:rsidRPr="0081312A">
              <w:rPr>
                <w:spacing w:val="1"/>
                <w:w w:val="105"/>
                <w:sz w:val="15"/>
                <w:lang w:val="ru-RU"/>
              </w:rPr>
              <w:t xml:space="preserve"> </w:t>
            </w:r>
            <w:r w:rsidRPr="0081312A">
              <w:rPr>
                <w:w w:val="105"/>
                <w:sz w:val="15"/>
                <w:lang w:val="ru-RU"/>
              </w:rPr>
              <w:t>основе</w:t>
            </w:r>
            <w:r w:rsidRPr="0081312A">
              <w:rPr>
                <w:spacing w:val="-4"/>
                <w:w w:val="105"/>
                <w:sz w:val="15"/>
                <w:lang w:val="ru-RU"/>
              </w:rPr>
              <w:t xml:space="preserve"> </w:t>
            </w:r>
            <w:r w:rsidRPr="0081312A">
              <w:rPr>
                <w:w w:val="105"/>
                <w:sz w:val="15"/>
                <w:lang w:val="ru-RU"/>
              </w:rPr>
              <w:t>простых</w:t>
            </w:r>
            <w:r w:rsidRPr="0081312A">
              <w:rPr>
                <w:spacing w:val="-4"/>
                <w:w w:val="105"/>
                <w:sz w:val="15"/>
                <w:lang w:val="ru-RU"/>
              </w:rPr>
              <w:t xml:space="preserve"> </w:t>
            </w:r>
            <w:r w:rsidRPr="0081312A">
              <w:rPr>
                <w:w w:val="105"/>
                <w:sz w:val="15"/>
                <w:lang w:val="ru-RU"/>
              </w:rPr>
              <w:t>приёмов</w:t>
            </w:r>
            <w:r w:rsidRPr="0081312A">
              <w:rPr>
                <w:spacing w:val="-4"/>
                <w:w w:val="105"/>
                <w:sz w:val="15"/>
                <w:lang w:val="ru-RU"/>
              </w:rPr>
              <w:t xml:space="preserve"> </w:t>
            </w:r>
            <w:r w:rsidRPr="0081312A">
              <w:rPr>
                <w:w w:val="105"/>
                <w:sz w:val="15"/>
                <w:lang w:val="ru-RU"/>
              </w:rPr>
              <w:t>работы</w:t>
            </w:r>
          </w:p>
          <w:p w:rsidR="0081312A" w:rsidRDefault="0081312A" w:rsidP="0081312A">
            <w:pPr>
              <w:pStyle w:val="TableParagraph"/>
              <w:spacing w:before="3"/>
              <w:ind w:left="78"/>
              <w:rPr>
                <w:sz w:val="15"/>
              </w:rPr>
            </w:pPr>
            <w:r>
              <w:rPr>
                <w:w w:val="105"/>
                <w:sz w:val="15"/>
              </w:rPr>
              <w:t>с</w:t>
            </w:r>
            <w:r>
              <w:rPr>
                <w:spacing w:val="-7"/>
                <w:w w:val="105"/>
                <w:sz w:val="15"/>
              </w:rPr>
              <w:t xml:space="preserve"> </w:t>
            </w:r>
            <w:r>
              <w:rPr>
                <w:w w:val="105"/>
                <w:sz w:val="15"/>
              </w:rPr>
              <w:t>бумагой);</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RPr="0081312A" w:rsidTr="0081312A">
        <w:trPr>
          <w:trHeight w:val="1101"/>
        </w:trPr>
        <w:tc>
          <w:tcPr>
            <w:tcW w:w="468" w:type="dxa"/>
          </w:tcPr>
          <w:p w:rsidR="0081312A" w:rsidRDefault="0081312A" w:rsidP="0081312A">
            <w:pPr>
              <w:pStyle w:val="TableParagraph"/>
              <w:rPr>
                <w:sz w:val="15"/>
              </w:rPr>
            </w:pPr>
            <w:r>
              <w:rPr>
                <w:w w:val="105"/>
                <w:sz w:val="15"/>
              </w:rPr>
              <w:t>4.4.</w:t>
            </w:r>
          </w:p>
        </w:tc>
        <w:tc>
          <w:tcPr>
            <w:tcW w:w="5355" w:type="dxa"/>
          </w:tcPr>
          <w:p w:rsidR="0081312A" w:rsidRPr="0081312A" w:rsidRDefault="0081312A" w:rsidP="0081312A">
            <w:pPr>
              <w:pStyle w:val="TableParagraph"/>
              <w:spacing w:line="266" w:lineRule="auto"/>
              <w:ind w:right="137"/>
              <w:rPr>
                <w:b/>
                <w:sz w:val="15"/>
                <w:lang w:val="ru-RU"/>
              </w:rPr>
            </w:pPr>
            <w:r w:rsidRPr="0081312A">
              <w:rPr>
                <w:b/>
                <w:w w:val="105"/>
                <w:sz w:val="15"/>
                <w:lang w:val="ru-RU"/>
              </w:rPr>
              <w:t>Лепка игрушки по мотивам одного из наиболее известных народных</w:t>
            </w:r>
            <w:r w:rsidRPr="0081312A">
              <w:rPr>
                <w:b/>
                <w:spacing w:val="1"/>
                <w:w w:val="105"/>
                <w:sz w:val="15"/>
                <w:lang w:val="ru-RU"/>
              </w:rPr>
              <w:t xml:space="preserve"> </w:t>
            </w:r>
            <w:r w:rsidRPr="0081312A">
              <w:rPr>
                <w:b/>
                <w:spacing w:val="-1"/>
                <w:w w:val="105"/>
                <w:sz w:val="15"/>
                <w:lang w:val="ru-RU"/>
              </w:rPr>
              <w:t xml:space="preserve">художественных промыслов (дымковская, каргопольская </w:t>
            </w:r>
            <w:r w:rsidRPr="0081312A">
              <w:rPr>
                <w:b/>
                <w:w w:val="105"/>
                <w:sz w:val="15"/>
                <w:lang w:val="ru-RU"/>
              </w:rPr>
              <w:t>игрушки или</w:t>
            </w:r>
            <w:r w:rsidRPr="0081312A">
              <w:rPr>
                <w:b/>
                <w:spacing w:val="-37"/>
                <w:w w:val="105"/>
                <w:sz w:val="15"/>
                <w:lang w:val="ru-RU"/>
              </w:rPr>
              <w:t xml:space="preserve"> </w:t>
            </w:r>
            <w:r w:rsidRPr="0081312A">
              <w:rPr>
                <w:b/>
                <w:w w:val="105"/>
                <w:sz w:val="15"/>
                <w:lang w:val="ru-RU"/>
              </w:rPr>
              <w:t>по</w:t>
            </w:r>
            <w:r w:rsidRPr="0081312A">
              <w:rPr>
                <w:b/>
                <w:spacing w:val="-3"/>
                <w:w w:val="105"/>
                <w:sz w:val="15"/>
                <w:lang w:val="ru-RU"/>
              </w:rPr>
              <w:t xml:space="preserve"> </w:t>
            </w:r>
            <w:r w:rsidRPr="0081312A">
              <w:rPr>
                <w:b/>
                <w:w w:val="105"/>
                <w:sz w:val="15"/>
                <w:lang w:val="ru-RU"/>
              </w:rPr>
              <w:t>выбору</w:t>
            </w:r>
            <w:r w:rsidRPr="0081312A">
              <w:rPr>
                <w:b/>
                <w:spacing w:val="-2"/>
                <w:w w:val="105"/>
                <w:sz w:val="15"/>
                <w:lang w:val="ru-RU"/>
              </w:rPr>
              <w:t xml:space="preserve"> </w:t>
            </w:r>
            <w:r w:rsidRPr="0081312A">
              <w:rPr>
                <w:b/>
                <w:w w:val="105"/>
                <w:sz w:val="15"/>
                <w:lang w:val="ru-RU"/>
              </w:rPr>
              <w:t>учителя</w:t>
            </w:r>
            <w:r w:rsidRPr="0081312A">
              <w:rPr>
                <w:b/>
                <w:spacing w:val="-2"/>
                <w:w w:val="105"/>
                <w:sz w:val="15"/>
                <w:lang w:val="ru-RU"/>
              </w:rPr>
              <w:t xml:space="preserve"> </w:t>
            </w:r>
            <w:r w:rsidRPr="0081312A">
              <w:rPr>
                <w:b/>
                <w:w w:val="105"/>
                <w:sz w:val="15"/>
                <w:lang w:val="ru-RU"/>
              </w:rPr>
              <w:t>с</w:t>
            </w:r>
            <w:r w:rsidRPr="0081312A">
              <w:rPr>
                <w:b/>
                <w:spacing w:val="-2"/>
                <w:w w:val="105"/>
                <w:sz w:val="15"/>
                <w:lang w:val="ru-RU"/>
              </w:rPr>
              <w:t xml:space="preserve"> </w:t>
            </w:r>
            <w:r w:rsidRPr="0081312A">
              <w:rPr>
                <w:b/>
                <w:w w:val="105"/>
                <w:sz w:val="15"/>
                <w:lang w:val="ru-RU"/>
              </w:rPr>
              <w:t>учётом</w:t>
            </w:r>
            <w:r w:rsidRPr="0081312A">
              <w:rPr>
                <w:b/>
                <w:spacing w:val="-2"/>
                <w:w w:val="105"/>
                <w:sz w:val="15"/>
                <w:lang w:val="ru-RU"/>
              </w:rPr>
              <w:t xml:space="preserve"> </w:t>
            </w:r>
            <w:r w:rsidRPr="0081312A">
              <w:rPr>
                <w:b/>
                <w:w w:val="105"/>
                <w:sz w:val="15"/>
                <w:lang w:val="ru-RU"/>
              </w:rPr>
              <w:t>местных</w:t>
            </w:r>
            <w:r w:rsidRPr="0081312A">
              <w:rPr>
                <w:b/>
                <w:spacing w:val="-2"/>
                <w:w w:val="105"/>
                <w:sz w:val="15"/>
                <w:lang w:val="ru-RU"/>
              </w:rPr>
              <w:t xml:space="preserve"> </w:t>
            </w:r>
            <w:r w:rsidRPr="0081312A">
              <w:rPr>
                <w:b/>
                <w:w w:val="105"/>
                <w:sz w:val="15"/>
                <w:lang w:val="ru-RU"/>
              </w:rPr>
              <w:t>промыслов).</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04.04.2023</w:t>
            </w:r>
          </w:p>
        </w:tc>
        <w:tc>
          <w:tcPr>
            <w:tcW w:w="2677" w:type="dxa"/>
          </w:tcPr>
          <w:p w:rsidR="0081312A" w:rsidRPr="0081312A" w:rsidRDefault="0081312A" w:rsidP="0081312A">
            <w:pPr>
              <w:pStyle w:val="TableParagraph"/>
              <w:spacing w:line="266" w:lineRule="auto"/>
              <w:ind w:left="78" w:right="104"/>
              <w:rPr>
                <w:sz w:val="15"/>
                <w:lang w:val="ru-RU"/>
              </w:rPr>
            </w:pPr>
            <w:r w:rsidRPr="0081312A">
              <w:rPr>
                <w:w w:val="105"/>
                <w:sz w:val="15"/>
                <w:lang w:val="ru-RU"/>
              </w:rPr>
              <w:t>Осваивать навыки объёмной</w:t>
            </w:r>
            <w:r w:rsidRPr="0081312A">
              <w:rPr>
                <w:spacing w:val="1"/>
                <w:w w:val="105"/>
                <w:sz w:val="15"/>
                <w:lang w:val="ru-RU"/>
              </w:rPr>
              <w:t xml:space="preserve"> </w:t>
            </w:r>
            <w:r w:rsidRPr="0081312A">
              <w:rPr>
                <w:spacing w:val="-1"/>
                <w:w w:val="105"/>
                <w:sz w:val="15"/>
                <w:lang w:val="ru-RU"/>
              </w:rPr>
              <w:t>аппликации (например, изображение</w:t>
            </w:r>
            <w:r w:rsidRPr="0081312A">
              <w:rPr>
                <w:spacing w:val="-37"/>
                <w:w w:val="105"/>
                <w:sz w:val="15"/>
                <w:lang w:val="ru-RU"/>
              </w:rPr>
              <w:t xml:space="preserve"> </w:t>
            </w:r>
            <w:r w:rsidRPr="0081312A">
              <w:rPr>
                <w:w w:val="105"/>
                <w:sz w:val="15"/>
                <w:lang w:val="ru-RU"/>
              </w:rPr>
              <w:t>птицы — хвост, хохолок, крылья на</w:t>
            </w:r>
            <w:r w:rsidRPr="0081312A">
              <w:rPr>
                <w:spacing w:val="1"/>
                <w:w w:val="105"/>
                <w:sz w:val="15"/>
                <w:lang w:val="ru-RU"/>
              </w:rPr>
              <w:t xml:space="preserve"> </w:t>
            </w:r>
            <w:r w:rsidRPr="0081312A">
              <w:rPr>
                <w:w w:val="105"/>
                <w:sz w:val="15"/>
                <w:lang w:val="ru-RU"/>
              </w:rPr>
              <w:t>основе</w:t>
            </w:r>
            <w:r w:rsidRPr="0081312A">
              <w:rPr>
                <w:spacing w:val="-4"/>
                <w:w w:val="105"/>
                <w:sz w:val="15"/>
                <w:lang w:val="ru-RU"/>
              </w:rPr>
              <w:t xml:space="preserve"> </w:t>
            </w:r>
            <w:r w:rsidRPr="0081312A">
              <w:rPr>
                <w:w w:val="105"/>
                <w:sz w:val="15"/>
                <w:lang w:val="ru-RU"/>
              </w:rPr>
              <w:t>простых</w:t>
            </w:r>
            <w:r w:rsidRPr="0081312A">
              <w:rPr>
                <w:spacing w:val="-4"/>
                <w:w w:val="105"/>
                <w:sz w:val="15"/>
                <w:lang w:val="ru-RU"/>
              </w:rPr>
              <w:t xml:space="preserve"> </w:t>
            </w:r>
            <w:r w:rsidRPr="0081312A">
              <w:rPr>
                <w:w w:val="105"/>
                <w:sz w:val="15"/>
                <w:lang w:val="ru-RU"/>
              </w:rPr>
              <w:t>приёмов</w:t>
            </w:r>
            <w:r w:rsidRPr="0081312A">
              <w:rPr>
                <w:spacing w:val="-4"/>
                <w:w w:val="105"/>
                <w:sz w:val="15"/>
                <w:lang w:val="ru-RU"/>
              </w:rPr>
              <w:t xml:space="preserve"> </w:t>
            </w:r>
            <w:r w:rsidRPr="0081312A">
              <w:rPr>
                <w:w w:val="105"/>
                <w:sz w:val="15"/>
                <w:lang w:val="ru-RU"/>
              </w:rPr>
              <w:t>работы</w:t>
            </w:r>
          </w:p>
          <w:p w:rsidR="0081312A" w:rsidRDefault="0081312A" w:rsidP="0081312A">
            <w:pPr>
              <w:pStyle w:val="TableParagraph"/>
              <w:spacing w:before="3"/>
              <w:ind w:left="78"/>
              <w:rPr>
                <w:sz w:val="15"/>
              </w:rPr>
            </w:pPr>
            <w:r>
              <w:rPr>
                <w:w w:val="105"/>
                <w:sz w:val="15"/>
              </w:rPr>
              <w:t>с</w:t>
            </w:r>
            <w:r>
              <w:rPr>
                <w:spacing w:val="-7"/>
                <w:w w:val="105"/>
                <w:sz w:val="15"/>
              </w:rPr>
              <w:t xml:space="preserve"> </w:t>
            </w:r>
            <w:r>
              <w:rPr>
                <w:w w:val="105"/>
                <w:sz w:val="15"/>
              </w:rPr>
              <w:t>бумагой);</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RPr="0081312A" w:rsidTr="0081312A">
        <w:trPr>
          <w:trHeight w:val="1101"/>
        </w:trPr>
        <w:tc>
          <w:tcPr>
            <w:tcW w:w="468" w:type="dxa"/>
          </w:tcPr>
          <w:p w:rsidR="0081312A" w:rsidRDefault="0081312A" w:rsidP="0081312A">
            <w:pPr>
              <w:pStyle w:val="TableParagraph"/>
              <w:rPr>
                <w:sz w:val="15"/>
              </w:rPr>
            </w:pPr>
            <w:r>
              <w:rPr>
                <w:w w:val="105"/>
                <w:sz w:val="15"/>
              </w:rPr>
              <w:t>4.5.</w:t>
            </w:r>
          </w:p>
        </w:tc>
        <w:tc>
          <w:tcPr>
            <w:tcW w:w="5355" w:type="dxa"/>
          </w:tcPr>
          <w:p w:rsidR="0081312A" w:rsidRPr="0081312A" w:rsidRDefault="0081312A" w:rsidP="0081312A">
            <w:pPr>
              <w:pStyle w:val="TableParagraph"/>
              <w:rPr>
                <w:b/>
                <w:sz w:val="15"/>
                <w:lang w:val="ru-RU"/>
              </w:rPr>
            </w:pPr>
            <w:r w:rsidRPr="0081312A">
              <w:rPr>
                <w:b/>
                <w:w w:val="105"/>
                <w:sz w:val="15"/>
                <w:lang w:val="ru-RU"/>
              </w:rPr>
              <w:t>Объёмная</w:t>
            </w:r>
            <w:r w:rsidRPr="0081312A">
              <w:rPr>
                <w:b/>
                <w:spacing w:val="-9"/>
                <w:w w:val="105"/>
                <w:sz w:val="15"/>
                <w:lang w:val="ru-RU"/>
              </w:rPr>
              <w:t xml:space="preserve"> </w:t>
            </w:r>
            <w:r w:rsidRPr="0081312A">
              <w:rPr>
                <w:b/>
                <w:w w:val="105"/>
                <w:sz w:val="15"/>
                <w:lang w:val="ru-RU"/>
              </w:rPr>
              <w:t>аппликация</w:t>
            </w:r>
            <w:r w:rsidRPr="0081312A">
              <w:rPr>
                <w:b/>
                <w:spacing w:val="-8"/>
                <w:w w:val="105"/>
                <w:sz w:val="15"/>
                <w:lang w:val="ru-RU"/>
              </w:rPr>
              <w:t xml:space="preserve"> </w:t>
            </w:r>
            <w:r w:rsidRPr="0081312A">
              <w:rPr>
                <w:b/>
                <w:w w:val="105"/>
                <w:sz w:val="15"/>
                <w:lang w:val="ru-RU"/>
              </w:rPr>
              <w:t>из</w:t>
            </w:r>
            <w:r w:rsidRPr="0081312A">
              <w:rPr>
                <w:b/>
                <w:spacing w:val="-8"/>
                <w:w w:val="105"/>
                <w:sz w:val="15"/>
                <w:lang w:val="ru-RU"/>
              </w:rPr>
              <w:t xml:space="preserve"> </w:t>
            </w:r>
            <w:r w:rsidRPr="0081312A">
              <w:rPr>
                <w:b/>
                <w:w w:val="105"/>
                <w:sz w:val="15"/>
                <w:lang w:val="ru-RU"/>
              </w:rPr>
              <w:t>бумаги</w:t>
            </w:r>
            <w:r w:rsidRPr="0081312A">
              <w:rPr>
                <w:b/>
                <w:spacing w:val="-8"/>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картона.</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11.04.2023</w:t>
            </w:r>
          </w:p>
        </w:tc>
        <w:tc>
          <w:tcPr>
            <w:tcW w:w="2677" w:type="dxa"/>
          </w:tcPr>
          <w:p w:rsidR="0081312A" w:rsidRPr="0081312A" w:rsidRDefault="0081312A" w:rsidP="0081312A">
            <w:pPr>
              <w:pStyle w:val="TableParagraph"/>
              <w:spacing w:line="266" w:lineRule="auto"/>
              <w:ind w:left="78" w:right="252"/>
              <w:rPr>
                <w:sz w:val="15"/>
                <w:lang w:val="ru-RU"/>
              </w:rPr>
            </w:pPr>
            <w:r w:rsidRPr="0081312A">
              <w:rPr>
                <w:w w:val="105"/>
                <w:sz w:val="15"/>
                <w:lang w:val="ru-RU"/>
              </w:rPr>
              <w:t>Осваивать приёмы создания</w:t>
            </w:r>
            <w:r w:rsidRPr="0081312A">
              <w:rPr>
                <w:spacing w:val="1"/>
                <w:w w:val="105"/>
                <w:sz w:val="15"/>
                <w:lang w:val="ru-RU"/>
              </w:rPr>
              <w:t xml:space="preserve"> </w:t>
            </w:r>
            <w:r w:rsidRPr="0081312A">
              <w:rPr>
                <w:spacing w:val="-1"/>
                <w:w w:val="105"/>
                <w:sz w:val="15"/>
                <w:lang w:val="ru-RU"/>
              </w:rPr>
              <w:t>объёмных</w:t>
            </w:r>
            <w:r w:rsidRPr="0081312A">
              <w:rPr>
                <w:spacing w:val="-7"/>
                <w:w w:val="105"/>
                <w:sz w:val="15"/>
                <w:lang w:val="ru-RU"/>
              </w:rPr>
              <w:t xml:space="preserve"> </w:t>
            </w:r>
            <w:r w:rsidRPr="0081312A">
              <w:rPr>
                <w:spacing w:val="-1"/>
                <w:w w:val="105"/>
                <w:sz w:val="15"/>
                <w:lang w:val="ru-RU"/>
              </w:rPr>
              <w:t>изображений</w:t>
            </w:r>
            <w:r w:rsidRPr="0081312A">
              <w:rPr>
                <w:spacing w:val="-6"/>
                <w:w w:val="105"/>
                <w:sz w:val="15"/>
                <w:lang w:val="ru-RU"/>
              </w:rPr>
              <w:t xml:space="preserve"> </w:t>
            </w:r>
            <w:r w:rsidRPr="0081312A">
              <w:rPr>
                <w:w w:val="105"/>
                <w:sz w:val="15"/>
                <w:lang w:val="ru-RU"/>
              </w:rPr>
              <w:t>из</w:t>
            </w:r>
            <w:r w:rsidRPr="0081312A">
              <w:rPr>
                <w:spacing w:val="-7"/>
                <w:w w:val="105"/>
                <w:sz w:val="15"/>
                <w:lang w:val="ru-RU"/>
              </w:rPr>
              <w:t xml:space="preserve"> </w:t>
            </w:r>
            <w:r w:rsidRPr="0081312A">
              <w:rPr>
                <w:w w:val="105"/>
                <w:sz w:val="15"/>
                <w:lang w:val="ru-RU"/>
              </w:rPr>
              <w:t>бумаги;</w:t>
            </w:r>
          </w:p>
        </w:tc>
        <w:tc>
          <w:tcPr>
            <w:tcW w:w="1284" w:type="dxa"/>
          </w:tcPr>
          <w:p w:rsidR="0081312A" w:rsidRDefault="0081312A" w:rsidP="0081312A">
            <w:pPr>
              <w:pStyle w:val="TableParagraph"/>
              <w:spacing w:line="266" w:lineRule="auto"/>
              <w:ind w:left="79" w:right="209"/>
              <w:rPr>
                <w:sz w:val="15"/>
              </w:rPr>
            </w:pPr>
            <w:r>
              <w:rPr>
                <w:w w:val="105"/>
                <w:sz w:val="15"/>
              </w:rPr>
              <w:t>Практическая</w:t>
            </w:r>
            <w:r>
              <w:rPr>
                <w:spacing w:val="-37"/>
                <w:w w:val="105"/>
                <w:sz w:val="15"/>
              </w:rPr>
              <w:t xml:space="preserve"> </w:t>
            </w:r>
            <w:r>
              <w:rPr>
                <w:w w:val="105"/>
                <w:sz w:val="15"/>
              </w:rPr>
              <w:t>работа;</w:t>
            </w:r>
            <w:r>
              <w:rPr>
                <w:spacing w:val="1"/>
                <w:w w:val="105"/>
                <w:sz w:val="15"/>
              </w:rPr>
              <w:t xml:space="preserve"> </w:t>
            </w:r>
            <w:r>
              <w:rPr>
                <w:spacing w:val="-1"/>
                <w:w w:val="105"/>
                <w:sz w:val="15"/>
              </w:rPr>
              <w:t>Тестирование;</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Tr="0081312A">
        <w:trPr>
          <w:trHeight w:val="333"/>
        </w:trPr>
        <w:tc>
          <w:tcPr>
            <w:tcW w:w="5823" w:type="dxa"/>
            <w:gridSpan w:val="2"/>
          </w:tcPr>
          <w:p w:rsidR="0081312A" w:rsidRDefault="0081312A" w:rsidP="0081312A">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4</w:t>
            </w:r>
          </w:p>
        </w:tc>
        <w:tc>
          <w:tcPr>
            <w:tcW w:w="528" w:type="dxa"/>
          </w:tcPr>
          <w:p w:rsidR="0081312A" w:rsidRDefault="0081312A" w:rsidP="0081312A">
            <w:pPr>
              <w:pStyle w:val="TableParagraph"/>
              <w:rPr>
                <w:sz w:val="15"/>
              </w:rPr>
            </w:pPr>
            <w:r>
              <w:rPr>
                <w:w w:val="104"/>
                <w:sz w:val="15"/>
              </w:rPr>
              <w:t>4</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15496" w:type="dxa"/>
            <w:gridSpan w:val="9"/>
          </w:tcPr>
          <w:p w:rsidR="0081312A" w:rsidRDefault="0081312A" w:rsidP="0081312A">
            <w:pPr>
              <w:pStyle w:val="TableParagraph"/>
              <w:rPr>
                <w:b/>
                <w:sz w:val="15"/>
              </w:rPr>
            </w:pPr>
            <w:r>
              <w:rPr>
                <w:spacing w:val="-1"/>
                <w:w w:val="105"/>
                <w:sz w:val="15"/>
              </w:rPr>
              <w:t>Модуль</w:t>
            </w:r>
            <w:r>
              <w:rPr>
                <w:spacing w:val="-7"/>
                <w:w w:val="105"/>
                <w:sz w:val="15"/>
              </w:rPr>
              <w:t xml:space="preserve"> </w:t>
            </w:r>
            <w:r>
              <w:rPr>
                <w:spacing w:val="-1"/>
                <w:w w:val="105"/>
                <w:sz w:val="15"/>
              </w:rPr>
              <w:t>5.</w:t>
            </w:r>
            <w:r>
              <w:rPr>
                <w:spacing w:val="-5"/>
                <w:w w:val="105"/>
                <w:sz w:val="15"/>
              </w:rPr>
              <w:t xml:space="preserve"> </w:t>
            </w:r>
            <w:r>
              <w:rPr>
                <w:b/>
                <w:spacing w:val="-1"/>
                <w:w w:val="105"/>
                <w:sz w:val="15"/>
              </w:rPr>
              <w:t>Декоративно-прикладное</w:t>
            </w:r>
            <w:r>
              <w:rPr>
                <w:b/>
                <w:spacing w:val="-6"/>
                <w:w w:val="105"/>
                <w:sz w:val="15"/>
              </w:rPr>
              <w:t xml:space="preserve"> </w:t>
            </w:r>
            <w:r>
              <w:rPr>
                <w:b/>
                <w:w w:val="105"/>
                <w:sz w:val="15"/>
              </w:rPr>
              <w:t>искусство</w:t>
            </w:r>
          </w:p>
        </w:tc>
      </w:tr>
      <w:tr w:rsidR="0081312A" w:rsidRPr="0081312A" w:rsidTr="0081312A">
        <w:trPr>
          <w:trHeight w:val="1101"/>
        </w:trPr>
        <w:tc>
          <w:tcPr>
            <w:tcW w:w="468" w:type="dxa"/>
          </w:tcPr>
          <w:p w:rsidR="0081312A" w:rsidRDefault="0081312A" w:rsidP="0081312A">
            <w:pPr>
              <w:pStyle w:val="TableParagraph"/>
              <w:rPr>
                <w:sz w:val="15"/>
              </w:rPr>
            </w:pPr>
            <w:r>
              <w:rPr>
                <w:w w:val="105"/>
                <w:sz w:val="15"/>
              </w:rPr>
              <w:t>5.1.</w:t>
            </w:r>
          </w:p>
        </w:tc>
        <w:tc>
          <w:tcPr>
            <w:tcW w:w="5355" w:type="dxa"/>
          </w:tcPr>
          <w:p w:rsidR="0081312A" w:rsidRDefault="0081312A" w:rsidP="0081312A">
            <w:pPr>
              <w:pStyle w:val="TableParagraph"/>
              <w:rPr>
                <w:b/>
                <w:sz w:val="15"/>
              </w:rPr>
            </w:pPr>
            <w:r>
              <w:rPr>
                <w:b/>
                <w:w w:val="105"/>
                <w:sz w:val="15"/>
              </w:rPr>
              <w:t>Узоры</w:t>
            </w:r>
            <w:r>
              <w:rPr>
                <w:b/>
                <w:spacing w:val="-7"/>
                <w:w w:val="105"/>
                <w:sz w:val="15"/>
              </w:rPr>
              <w:t xml:space="preserve"> </w:t>
            </w:r>
            <w:r>
              <w:rPr>
                <w:b/>
                <w:w w:val="105"/>
                <w:sz w:val="15"/>
              </w:rPr>
              <w:t>в</w:t>
            </w:r>
            <w:r>
              <w:rPr>
                <w:b/>
                <w:spacing w:val="-7"/>
                <w:w w:val="105"/>
                <w:sz w:val="15"/>
              </w:rPr>
              <w:t xml:space="preserve"> </w:t>
            </w:r>
            <w:r>
              <w:rPr>
                <w:b/>
                <w:w w:val="105"/>
                <w:sz w:val="15"/>
              </w:rPr>
              <w:t>природе.</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13.04.2023</w:t>
            </w:r>
          </w:p>
        </w:tc>
        <w:tc>
          <w:tcPr>
            <w:tcW w:w="2677" w:type="dxa"/>
          </w:tcPr>
          <w:p w:rsidR="0081312A" w:rsidRPr="0081312A" w:rsidRDefault="0081312A" w:rsidP="0081312A">
            <w:pPr>
              <w:pStyle w:val="TableParagraph"/>
              <w:spacing w:line="266" w:lineRule="auto"/>
              <w:ind w:left="78" w:right="601"/>
              <w:rPr>
                <w:sz w:val="15"/>
                <w:lang w:val="ru-RU"/>
              </w:rPr>
            </w:pPr>
            <w:r w:rsidRPr="0081312A">
              <w:rPr>
                <w:spacing w:val="-1"/>
                <w:w w:val="105"/>
                <w:sz w:val="15"/>
                <w:lang w:val="ru-RU"/>
              </w:rPr>
              <w:t xml:space="preserve">Выполнить рисунок </w:t>
            </w:r>
            <w:r w:rsidRPr="0081312A">
              <w:rPr>
                <w:w w:val="105"/>
                <w:sz w:val="15"/>
                <w:lang w:val="ru-RU"/>
              </w:rPr>
              <w:t>бабочки,</w:t>
            </w:r>
            <w:r w:rsidRPr="0081312A">
              <w:rPr>
                <w:spacing w:val="-38"/>
                <w:w w:val="105"/>
                <w:sz w:val="15"/>
                <w:lang w:val="ru-RU"/>
              </w:rPr>
              <w:t xml:space="preserve"> </w:t>
            </w:r>
            <w:r w:rsidRPr="0081312A">
              <w:rPr>
                <w:w w:val="105"/>
                <w:sz w:val="15"/>
                <w:lang w:val="ru-RU"/>
              </w:rPr>
              <w:t>украсив</w:t>
            </w:r>
            <w:r w:rsidRPr="0081312A">
              <w:rPr>
                <w:spacing w:val="-6"/>
                <w:w w:val="105"/>
                <w:sz w:val="15"/>
                <w:lang w:val="ru-RU"/>
              </w:rPr>
              <w:t xml:space="preserve"> </w:t>
            </w:r>
            <w:r w:rsidRPr="0081312A">
              <w:rPr>
                <w:w w:val="105"/>
                <w:sz w:val="15"/>
                <w:lang w:val="ru-RU"/>
              </w:rPr>
              <w:t>узорами</w:t>
            </w:r>
            <w:r w:rsidRPr="0081312A">
              <w:rPr>
                <w:spacing w:val="-5"/>
                <w:w w:val="105"/>
                <w:sz w:val="15"/>
                <w:lang w:val="ru-RU"/>
              </w:rPr>
              <w:t xml:space="preserve"> </w:t>
            </w:r>
            <w:r w:rsidRPr="0081312A">
              <w:rPr>
                <w:w w:val="105"/>
                <w:sz w:val="15"/>
                <w:lang w:val="ru-RU"/>
              </w:rPr>
              <w:t>её</w:t>
            </w:r>
            <w:r w:rsidRPr="0081312A">
              <w:rPr>
                <w:spacing w:val="-5"/>
                <w:w w:val="105"/>
                <w:sz w:val="15"/>
                <w:lang w:val="ru-RU"/>
              </w:rPr>
              <w:t xml:space="preserve"> </w:t>
            </w:r>
            <w:r w:rsidRPr="0081312A">
              <w:rPr>
                <w:w w:val="105"/>
                <w:sz w:val="15"/>
                <w:lang w:val="ru-RU"/>
              </w:rPr>
              <w:t>крылья;</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RPr="0081312A" w:rsidTr="0081312A">
        <w:trPr>
          <w:trHeight w:val="1101"/>
        </w:trPr>
        <w:tc>
          <w:tcPr>
            <w:tcW w:w="468" w:type="dxa"/>
          </w:tcPr>
          <w:p w:rsidR="0081312A" w:rsidRDefault="0081312A" w:rsidP="0081312A">
            <w:pPr>
              <w:pStyle w:val="TableParagraph"/>
              <w:rPr>
                <w:sz w:val="15"/>
              </w:rPr>
            </w:pPr>
            <w:r>
              <w:rPr>
                <w:w w:val="105"/>
                <w:sz w:val="15"/>
              </w:rPr>
              <w:t>5.2.</w:t>
            </w:r>
          </w:p>
        </w:tc>
        <w:tc>
          <w:tcPr>
            <w:tcW w:w="5355" w:type="dxa"/>
          </w:tcPr>
          <w:p w:rsidR="0081312A" w:rsidRPr="0081312A" w:rsidRDefault="0081312A" w:rsidP="0081312A">
            <w:pPr>
              <w:pStyle w:val="TableParagraph"/>
              <w:spacing w:line="266" w:lineRule="auto"/>
              <w:ind w:right="527"/>
              <w:rPr>
                <w:b/>
                <w:sz w:val="15"/>
                <w:lang w:val="ru-RU"/>
              </w:rPr>
            </w:pPr>
            <w:r w:rsidRPr="0081312A">
              <w:rPr>
                <w:b/>
                <w:w w:val="105"/>
                <w:sz w:val="15"/>
                <w:lang w:val="ru-RU"/>
              </w:rPr>
              <w:t>Наблюдение узоров в живой природе (в условиях урока на основе</w:t>
            </w:r>
            <w:r w:rsidRPr="0081312A">
              <w:rPr>
                <w:b/>
                <w:spacing w:val="-37"/>
                <w:w w:val="105"/>
                <w:sz w:val="15"/>
                <w:lang w:val="ru-RU"/>
              </w:rPr>
              <w:t xml:space="preserve"> </w:t>
            </w:r>
            <w:r w:rsidRPr="0081312A">
              <w:rPr>
                <w:b/>
                <w:spacing w:val="-1"/>
                <w:w w:val="105"/>
                <w:sz w:val="15"/>
                <w:lang w:val="ru-RU"/>
              </w:rPr>
              <w:t xml:space="preserve">фотографий). Эмоционально-эстетическое </w:t>
            </w:r>
            <w:r w:rsidRPr="0081312A">
              <w:rPr>
                <w:b/>
                <w:w w:val="105"/>
                <w:sz w:val="15"/>
                <w:lang w:val="ru-RU"/>
              </w:rPr>
              <w:t>восприятие объектов</w:t>
            </w:r>
            <w:r w:rsidRPr="0081312A">
              <w:rPr>
                <w:b/>
                <w:spacing w:val="1"/>
                <w:w w:val="105"/>
                <w:sz w:val="15"/>
                <w:lang w:val="ru-RU"/>
              </w:rPr>
              <w:t xml:space="preserve"> </w:t>
            </w:r>
            <w:r w:rsidRPr="0081312A">
              <w:rPr>
                <w:b/>
                <w:spacing w:val="-1"/>
                <w:w w:val="105"/>
                <w:sz w:val="15"/>
                <w:lang w:val="ru-RU"/>
              </w:rPr>
              <w:t xml:space="preserve">действительности. Ассоциативное сопоставление </w:t>
            </w:r>
            <w:r w:rsidRPr="0081312A">
              <w:rPr>
                <w:b/>
                <w:w w:val="105"/>
                <w:sz w:val="15"/>
                <w:lang w:val="ru-RU"/>
              </w:rPr>
              <w:t>с орнаментами в</w:t>
            </w:r>
            <w:r w:rsidRPr="0081312A">
              <w:rPr>
                <w:b/>
                <w:spacing w:val="-37"/>
                <w:w w:val="105"/>
                <w:sz w:val="15"/>
                <w:lang w:val="ru-RU"/>
              </w:rPr>
              <w:t xml:space="preserve"> </w:t>
            </w:r>
            <w:r w:rsidRPr="0081312A">
              <w:rPr>
                <w:b/>
                <w:w w:val="105"/>
                <w:sz w:val="15"/>
                <w:lang w:val="ru-RU"/>
              </w:rPr>
              <w:t>предметах</w:t>
            </w:r>
            <w:r w:rsidRPr="0081312A">
              <w:rPr>
                <w:b/>
                <w:spacing w:val="-3"/>
                <w:w w:val="105"/>
                <w:sz w:val="15"/>
                <w:lang w:val="ru-RU"/>
              </w:rPr>
              <w:t xml:space="preserve"> </w:t>
            </w:r>
            <w:r w:rsidRPr="0081312A">
              <w:rPr>
                <w:b/>
                <w:w w:val="105"/>
                <w:sz w:val="15"/>
                <w:lang w:val="ru-RU"/>
              </w:rPr>
              <w:t>декоративно-прикладного</w:t>
            </w:r>
            <w:r w:rsidRPr="0081312A">
              <w:rPr>
                <w:b/>
                <w:spacing w:val="-3"/>
                <w:w w:val="105"/>
                <w:sz w:val="15"/>
                <w:lang w:val="ru-RU"/>
              </w:rPr>
              <w:t xml:space="preserve"> </w:t>
            </w:r>
            <w:r w:rsidRPr="0081312A">
              <w:rPr>
                <w:b/>
                <w:w w:val="105"/>
                <w:sz w:val="15"/>
                <w:lang w:val="ru-RU"/>
              </w:rPr>
              <w:t>искусства.</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14.04.2023</w:t>
            </w:r>
          </w:p>
        </w:tc>
        <w:tc>
          <w:tcPr>
            <w:tcW w:w="2677" w:type="dxa"/>
          </w:tcPr>
          <w:p w:rsidR="0081312A" w:rsidRPr="0081312A" w:rsidRDefault="0081312A" w:rsidP="0081312A">
            <w:pPr>
              <w:pStyle w:val="TableParagraph"/>
              <w:spacing w:line="266" w:lineRule="auto"/>
              <w:ind w:left="78" w:right="601"/>
              <w:rPr>
                <w:sz w:val="15"/>
                <w:lang w:val="ru-RU"/>
              </w:rPr>
            </w:pPr>
            <w:r w:rsidRPr="0081312A">
              <w:rPr>
                <w:spacing w:val="-1"/>
                <w:w w:val="105"/>
                <w:sz w:val="15"/>
                <w:lang w:val="ru-RU"/>
              </w:rPr>
              <w:t xml:space="preserve">Выполнить рисунок </w:t>
            </w:r>
            <w:r w:rsidRPr="0081312A">
              <w:rPr>
                <w:w w:val="105"/>
                <w:sz w:val="15"/>
                <w:lang w:val="ru-RU"/>
              </w:rPr>
              <w:t>бабочки,</w:t>
            </w:r>
            <w:r w:rsidRPr="0081312A">
              <w:rPr>
                <w:spacing w:val="-38"/>
                <w:w w:val="105"/>
                <w:sz w:val="15"/>
                <w:lang w:val="ru-RU"/>
              </w:rPr>
              <w:t xml:space="preserve"> </w:t>
            </w:r>
            <w:r w:rsidRPr="0081312A">
              <w:rPr>
                <w:w w:val="105"/>
                <w:sz w:val="15"/>
                <w:lang w:val="ru-RU"/>
              </w:rPr>
              <w:t>украсив</w:t>
            </w:r>
            <w:r w:rsidRPr="0081312A">
              <w:rPr>
                <w:spacing w:val="-6"/>
                <w:w w:val="105"/>
                <w:sz w:val="15"/>
                <w:lang w:val="ru-RU"/>
              </w:rPr>
              <w:t xml:space="preserve"> </w:t>
            </w:r>
            <w:r w:rsidRPr="0081312A">
              <w:rPr>
                <w:w w:val="105"/>
                <w:sz w:val="15"/>
                <w:lang w:val="ru-RU"/>
              </w:rPr>
              <w:t>узорами</w:t>
            </w:r>
            <w:r w:rsidRPr="0081312A">
              <w:rPr>
                <w:spacing w:val="-5"/>
                <w:w w:val="105"/>
                <w:sz w:val="15"/>
                <w:lang w:val="ru-RU"/>
              </w:rPr>
              <w:t xml:space="preserve"> </w:t>
            </w:r>
            <w:r w:rsidRPr="0081312A">
              <w:rPr>
                <w:w w:val="105"/>
                <w:sz w:val="15"/>
                <w:lang w:val="ru-RU"/>
              </w:rPr>
              <w:t>её</w:t>
            </w:r>
            <w:r w:rsidRPr="0081312A">
              <w:rPr>
                <w:spacing w:val="-5"/>
                <w:w w:val="105"/>
                <w:sz w:val="15"/>
                <w:lang w:val="ru-RU"/>
              </w:rPr>
              <w:t xml:space="preserve"> </w:t>
            </w:r>
            <w:r w:rsidRPr="0081312A">
              <w:rPr>
                <w:w w:val="105"/>
                <w:sz w:val="15"/>
                <w:lang w:val="ru-RU"/>
              </w:rPr>
              <w:t>крылья;</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Tr="0081312A">
        <w:trPr>
          <w:trHeight w:val="909"/>
        </w:trPr>
        <w:tc>
          <w:tcPr>
            <w:tcW w:w="468" w:type="dxa"/>
          </w:tcPr>
          <w:p w:rsidR="0081312A" w:rsidRDefault="0081312A" w:rsidP="0081312A">
            <w:pPr>
              <w:pStyle w:val="TableParagraph"/>
              <w:rPr>
                <w:sz w:val="15"/>
              </w:rPr>
            </w:pPr>
            <w:r>
              <w:rPr>
                <w:w w:val="105"/>
                <w:sz w:val="15"/>
              </w:rPr>
              <w:lastRenderedPageBreak/>
              <w:t>5.3.</w:t>
            </w:r>
          </w:p>
        </w:tc>
        <w:tc>
          <w:tcPr>
            <w:tcW w:w="5355" w:type="dxa"/>
          </w:tcPr>
          <w:p w:rsidR="0081312A" w:rsidRPr="0081312A" w:rsidRDefault="0081312A" w:rsidP="0081312A">
            <w:pPr>
              <w:pStyle w:val="TableParagraph"/>
              <w:spacing w:line="266" w:lineRule="auto"/>
              <w:rPr>
                <w:b/>
                <w:sz w:val="15"/>
                <w:lang w:val="ru-RU"/>
              </w:rPr>
            </w:pPr>
            <w:r w:rsidRPr="0081312A">
              <w:rPr>
                <w:b/>
                <w:w w:val="105"/>
                <w:sz w:val="15"/>
                <w:lang w:val="ru-RU"/>
              </w:rPr>
              <w:t>Представления о симметрии и наблюдение её в природе.</w:t>
            </w:r>
            <w:r w:rsidRPr="0081312A">
              <w:rPr>
                <w:b/>
                <w:spacing w:val="1"/>
                <w:w w:val="105"/>
                <w:sz w:val="15"/>
                <w:lang w:val="ru-RU"/>
              </w:rPr>
              <w:t xml:space="preserve"> </w:t>
            </w:r>
            <w:r w:rsidRPr="0081312A">
              <w:rPr>
                <w:b/>
                <w:w w:val="105"/>
                <w:sz w:val="15"/>
                <w:lang w:val="ru-RU"/>
              </w:rPr>
              <w:t>Последовательное ведение работы над изображением бабочки по</w:t>
            </w:r>
            <w:r w:rsidRPr="0081312A">
              <w:rPr>
                <w:b/>
                <w:spacing w:val="1"/>
                <w:w w:val="105"/>
                <w:sz w:val="15"/>
                <w:lang w:val="ru-RU"/>
              </w:rPr>
              <w:t xml:space="preserve"> </w:t>
            </w:r>
            <w:r w:rsidRPr="0081312A">
              <w:rPr>
                <w:b/>
                <w:spacing w:val="-1"/>
                <w:w w:val="105"/>
                <w:sz w:val="15"/>
                <w:lang w:val="ru-RU"/>
              </w:rPr>
              <w:t>представлению,</w:t>
            </w:r>
            <w:r w:rsidRPr="0081312A">
              <w:rPr>
                <w:b/>
                <w:spacing w:val="-8"/>
                <w:w w:val="105"/>
                <w:sz w:val="15"/>
                <w:lang w:val="ru-RU"/>
              </w:rPr>
              <w:t xml:space="preserve"> </w:t>
            </w:r>
            <w:r w:rsidRPr="0081312A">
              <w:rPr>
                <w:b/>
                <w:spacing w:val="-1"/>
                <w:w w:val="105"/>
                <w:sz w:val="15"/>
                <w:lang w:val="ru-RU"/>
              </w:rPr>
              <w:t>использование</w:t>
            </w:r>
            <w:r w:rsidRPr="0081312A">
              <w:rPr>
                <w:b/>
                <w:spacing w:val="-8"/>
                <w:w w:val="105"/>
                <w:sz w:val="15"/>
                <w:lang w:val="ru-RU"/>
              </w:rPr>
              <w:t xml:space="preserve"> </w:t>
            </w:r>
            <w:r w:rsidRPr="0081312A">
              <w:rPr>
                <w:b/>
                <w:spacing w:val="-1"/>
                <w:w w:val="105"/>
                <w:sz w:val="15"/>
                <w:lang w:val="ru-RU"/>
              </w:rPr>
              <w:t>линии</w:t>
            </w:r>
            <w:r w:rsidRPr="0081312A">
              <w:rPr>
                <w:b/>
                <w:spacing w:val="-7"/>
                <w:w w:val="105"/>
                <w:sz w:val="15"/>
                <w:lang w:val="ru-RU"/>
              </w:rPr>
              <w:t xml:space="preserve"> </w:t>
            </w:r>
            <w:r w:rsidRPr="0081312A">
              <w:rPr>
                <w:b/>
                <w:spacing w:val="-1"/>
                <w:w w:val="105"/>
                <w:sz w:val="15"/>
                <w:lang w:val="ru-RU"/>
              </w:rPr>
              <w:t>симметрии</w:t>
            </w:r>
            <w:r w:rsidRPr="0081312A">
              <w:rPr>
                <w:b/>
                <w:spacing w:val="-8"/>
                <w:w w:val="105"/>
                <w:sz w:val="15"/>
                <w:lang w:val="ru-RU"/>
              </w:rPr>
              <w:t xml:space="preserve"> </w:t>
            </w:r>
            <w:r w:rsidRPr="0081312A">
              <w:rPr>
                <w:b/>
                <w:w w:val="105"/>
                <w:sz w:val="15"/>
                <w:lang w:val="ru-RU"/>
              </w:rPr>
              <w:t>при</w:t>
            </w:r>
            <w:r w:rsidRPr="0081312A">
              <w:rPr>
                <w:b/>
                <w:spacing w:val="-8"/>
                <w:w w:val="105"/>
                <w:sz w:val="15"/>
                <w:lang w:val="ru-RU"/>
              </w:rPr>
              <w:t xml:space="preserve"> </w:t>
            </w:r>
            <w:r w:rsidRPr="0081312A">
              <w:rPr>
                <w:b/>
                <w:w w:val="105"/>
                <w:sz w:val="15"/>
                <w:lang w:val="ru-RU"/>
              </w:rPr>
              <w:t>составлении</w:t>
            </w:r>
            <w:r w:rsidRPr="0081312A">
              <w:rPr>
                <w:b/>
                <w:spacing w:val="-7"/>
                <w:w w:val="105"/>
                <w:sz w:val="15"/>
                <w:lang w:val="ru-RU"/>
              </w:rPr>
              <w:t xml:space="preserve"> </w:t>
            </w:r>
            <w:r w:rsidRPr="0081312A">
              <w:rPr>
                <w:b/>
                <w:w w:val="105"/>
                <w:sz w:val="15"/>
                <w:lang w:val="ru-RU"/>
              </w:rPr>
              <w:t>узора</w:t>
            </w:r>
            <w:r w:rsidRPr="0081312A">
              <w:rPr>
                <w:b/>
                <w:spacing w:val="-37"/>
                <w:w w:val="105"/>
                <w:sz w:val="15"/>
                <w:lang w:val="ru-RU"/>
              </w:rPr>
              <w:t xml:space="preserve"> </w:t>
            </w:r>
            <w:r w:rsidRPr="0081312A">
              <w:rPr>
                <w:b/>
                <w:w w:val="105"/>
                <w:sz w:val="15"/>
                <w:lang w:val="ru-RU"/>
              </w:rPr>
              <w:t>крыльев.</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18.04.2023</w:t>
            </w:r>
          </w:p>
        </w:tc>
        <w:tc>
          <w:tcPr>
            <w:tcW w:w="2677" w:type="dxa"/>
          </w:tcPr>
          <w:p w:rsidR="0081312A" w:rsidRPr="0081312A" w:rsidRDefault="0081312A" w:rsidP="0081312A">
            <w:pPr>
              <w:pStyle w:val="TableParagraph"/>
              <w:spacing w:line="266" w:lineRule="auto"/>
              <w:ind w:left="78" w:right="277"/>
              <w:rPr>
                <w:sz w:val="15"/>
                <w:lang w:val="ru-RU"/>
              </w:rPr>
            </w:pPr>
            <w:r w:rsidRPr="0081312A">
              <w:rPr>
                <w:spacing w:val="-1"/>
                <w:w w:val="105"/>
                <w:sz w:val="15"/>
                <w:lang w:val="ru-RU"/>
              </w:rPr>
              <w:t>Рассматривать</w:t>
            </w:r>
            <w:r w:rsidRPr="0081312A">
              <w:rPr>
                <w:spacing w:val="-9"/>
                <w:w w:val="105"/>
                <w:sz w:val="15"/>
                <w:lang w:val="ru-RU"/>
              </w:rPr>
              <w:t xml:space="preserve"> </w:t>
            </w:r>
            <w:r w:rsidRPr="0081312A">
              <w:rPr>
                <w:w w:val="105"/>
                <w:sz w:val="15"/>
                <w:lang w:val="ru-RU"/>
              </w:rPr>
              <w:t>орнаменты</w:t>
            </w:r>
            <w:r w:rsidRPr="0081312A">
              <w:rPr>
                <w:spacing w:val="-8"/>
                <w:w w:val="105"/>
                <w:sz w:val="15"/>
                <w:lang w:val="ru-RU"/>
              </w:rPr>
              <w:t xml:space="preserve"> </w:t>
            </w:r>
            <w:r w:rsidRPr="0081312A">
              <w:rPr>
                <w:w w:val="105"/>
                <w:sz w:val="15"/>
                <w:lang w:val="ru-RU"/>
              </w:rPr>
              <w:t>в</w:t>
            </w:r>
            <w:r w:rsidRPr="0081312A">
              <w:rPr>
                <w:spacing w:val="-8"/>
                <w:w w:val="105"/>
                <w:sz w:val="15"/>
                <w:lang w:val="ru-RU"/>
              </w:rPr>
              <w:t xml:space="preserve"> </w:t>
            </w:r>
            <w:r w:rsidRPr="0081312A">
              <w:rPr>
                <w:w w:val="105"/>
                <w:sz w:val="15"/>
                <w:lang w:val="ru-RU"/>
              </w:rPr>
              <w:t>круге,</w:t>
            </w:r>
            <w:r w:rsidRPr="0081312A">
              <w:rPr>
                <w:spacing w:val="-37"/>
                <w:w w:val="105"/>
                <w:sz w:val="15"/>
                <w:lang w:val="ru-RU"/>
              </w:rPr>
              <w:t xml:space="preserve"> </w:t>
            </w:r>
            <w:r w:rsidRPr="0081312A">
              <w:rPr>
                <w:w w:val="105"/>
                <w:sz w:val="15"/>
                <w:lang w:val="ru-RU"/>
              </w:rPr>
              <w:t>полосе, квадрате в соответствии с</w:t>
            </w:r>
            <w:r w:rsidRPr="0081312A">
              <w:rPr>
                <w:spacing w:val="-37"/>
                <w:w w:val="105"/>
                <w:sz w:val="15"/>
                <w:lang w:val="ru-RU"/>
              </w:rPr>
              <w:t xml:space="preserve"> </w:t>
            </w:r>
            <w:r w:rsidRPr="0081312A">
              <w:rPr>
                <w:w w:val="105"/>
                <w:sz w:val="15"/>
                <w:lang w:val="ru-RU"/>
              </w:rPr>
              <w:t>оформляемой предметной</w:t>
            </w:r>
            <w:r w:rsidRPr="0081312A">
              <w:rPr>
                <w:spacing w:val="1"/>
                <w:w w:val="105"/>
                <w:sz w:val="15"/>
                <w:lang w:val="ru-RU"/>
              </w:rPr>
              <w:t xml:space="preserve"> </w:t>
            </w:r>
            <w:r w:rsidRPr="0081312A">
              <w:rPr>
                <w:w w:val="105"/>
                <w:sz w:val="15"/>
                <w:lang w:val="ru-RU"/>
              </w:rPr>
              <w:t>поверхностью;</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Pr="0081312A" w:rsidRDefault="0081312A" w:rsidP="0081312A">
            <w:pPr>
              <w:pStyle w:val="TableParagraph"/>
              <w:spacing w:line="266" w:lineRule="auto"/>
              <w:ind w:left="80" w:right="226"/>
              <w:rPr>
                <w:sz w:val="15"/>
                <w:lang w:val="ru-RU"/>
              </w:rPr>
            </w:pPr>
            <w:r>
              <w:rPr>
                <w:spacing w:val="-1"/>
                <w:w w:val="105"/>
                <w:sz w:val="15"/>
              </w:rPr>
              <w:t>https</w:t>
            </w:r>
            <w:r w:rsidRPr="0081312A">
              <w:rPr>
                <w:spacing w:val="-1"/>
                <w:w w:val="105"/>
                <w:sz w:val="15"/>
                <w:lang w:val="ru-RU"/>
              </w:rPr>
              <w:t>://</w:t>
            </w:r>
            <w:r>
              <w:rPr>
                <w:spacing w:val="-1"/>
                <w:w w:val="105"/>
                <w:sz w:val="15"/>
              </w:rPr>
              <w:t>prostoykarandash</w:t>
            </w:r>
            <w:r w:rsidRPr="0081312A">
              <w:rPr>
                <w:spacing w:val="-1"/>
                <w:w w:val="105"/>
                <w:sz w:val="15"/>
                <w:lang w:val="ru-RU"/>
              </w:rPr>
              <w:t>.</w:t>
            </w:r>
            <w:r>
              <w:rPr>
                <w:spacing w:val="-1"/>
                <w:w w:val="105"/>
                <w:sz w:val="15"/>
              </w:rPr>
              <w:t>ru</w:t>
            </w:r>
            <w:r w:rsidRPr="0081312A">
              <w:rPr>
                <w:spacing w:val="-1"/>
                <w:w w:val="105"/>
                <w:sz w:val="15"/>
                <w:lang w:val="ru-RU"/>
              </w:rPr>
              <w:t>/</w:t>
            </w:r>
            <w:r w:rsidRPr="0081312A">
              <w:rPr>
                <w:spacing w:val="-37"/>
                <w:w w:val="105"/>
                <w:sz w:val="15"/>
                <w:lang w:val="ru-RU"/>
              </w:rPr>
              <w:t xml:space="preserve"> </w:t>
            </w:r>
            <w:r>
              <w:rPr>
                <w:w w:val="105"/>
                <w:sz w:val="15"/>
              </w:rPr>
              <w:t>https</w:t>
            </w:r>
            <w:r w:rsidRPr="0081312A">
              <w:rPr>
                <w:w w:val="105"/>
                <w:sz w:val="15"/>
                <w:lang w:val="ru-RU"/>
              </w:rPr>
              <w:t>://</w:t>
            </w:r>
            <w:r>
              <w:rPr>
                <w:w w:val="105"/>
                <w:sz w:val="15"/>
              </w:rPr>
              <w:t>urok</w:t>
            </w:r>
            <w:r w:rsidRPr="0081312A">
              <w:rPr>
                <w:w w:val="105"/>
                <w:sz w:val="15"/>
                <w:lang w:val="ru-RU"/>
              </w:rPr>
              <w:t>.1</w:t>
            </w:r>
            <w:r>
              <w:rPr>
                <w:w w:val="105"/>
                <w:sz w:val="15"/>
              </w:rPr>
              <w:t>sept</w:t>
            </w:r>
            <w:r w:rsidRPr="0081312A">
              <w:rPr>
                <w:w w:val="105"/>
                <w:sz w:val="15"/>
                <w:lang w:val="ru-RU"/>
              </w:rPr>
              <w:t>.</w:t>
            </w:r>
            <w:r>
              <w:rPr>
                <w:w w:val="105"/>
                <w:sz w:val="15"/>
              </w:rPr>
              <w:t>ru</w:t>
            </w:r>
            <w:r w:rsidRPr="0081312A">
              <w:rPr>
                <w:w w:val="105"/>
                <w:sz w:val="15"/>
                <w:lang w:val="ru-RU"/>
              </w:rPr>
              <w:t>/</w:t>
            </w:r>
          </w:p>
        </w:tc>
      </w:tr>
    </w:tbl>
    <w:p w:rsidR="0081312A" w:rsidRDefault="0081312A" w:rsidP="0081312A">
      <w:pPr>
        <w:spacing w:line="266" w:lineRule="auto"/>
        <w:rPr>
          <w:sz w:val="15"/>
        </w:rPr>
        <w:sectPr w:rsidR="0081312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355"/>
        <w:gridCol w:w="528"/>
        <w:gridCol w:w="1104"/>
        <w:gridCol w:w="1140"/>
        <w:gridCol w:w="864"/>
        <w:gridCol w:w="2677"/>
        <w:gridCol w:w="1284"/>
        <w:gridCol w:w="2076"/>
      </w:tblGrid>
      <w:tr w:rsidR="0081312A" w:rsidRPr="0081312A" w:rsidTr="0081312A">
        <w:trPr>
          <w:trHeight w:val="1101"/>
        </w:trPr>
        <w:tc>
          <w:tcPr>
            <w:tcW w:w="468" w:type="dxa"/>
          </w:tcPr>
          <w:p w:rsidR="0081312A" w:rsidRDefault="0081312A" w:rsidP="0081312A">
            <w:pPr>
              <w:pStyle w:val="TableParagraph"/>
              <w:rPr>
                <w:sz w:val="15"/>
              </w:rPr>
            </w:pPr>
            <w:r>
              <w:rPr>
                <w:w w:val="105"/>
                <w:sz w:val="15"/>
              </w:rPr>
              <w:lastRenderedPageBreak/>
              <w:t>5.4.</w:t>
            </w:r>
          </w:p>
        </w:tc>
        <w:tc>
          <w:tcPr>
            <w:tcW w:w="5355" w:type="dxa"/>
          </w:tcPr>
          <w:p w:rsidR="0081312A" w:rsidRDefault="0081312A" w:rsidP="0081312A">
            <w:pPr>
              <w:pStyle w:val="TableParagraph"/>
              <w:spacing w:line="266" w:lineRule="auto"/>
              <w:rPr>
                <w:b/>
                <w:sz w:val="15"/>
              </w:rPr>
            </w:pPr>
            <w:r w:rsidRPr="0081312A">
              <w:rPr>
                <w:b/>
                <w:w w:val="105"/>
                <w:sz w:val="15"/>
                <w:lang w:val="ru-RU"/>
              </w:rPr>
              <w:t>Узоры</w:t>
            </w:r>
            <w:r w:rsidRPr="0081312A">
              <w:rPr>
                <w:b/>
                <w:spacing w:val="-10"/>
                <w:w w:val="105"/>
                <w:sz w:val="15"/>
                <w:lang w:val="ru-RU"/>
              </w:rPr>
              <w:t xml:space="preserve"> </w:t>
            </w:r>
            <w:r w:rsidRPr="0081312A">
              <w:rPr>
                <w:b/>
                <w:w w:val="105"/>
                <w:sz w:val="15"/>
                <w:lang w:val="ru-RU"/>
              </w:rPr>
              <w:t>и</w:t>
            </w:r>
            <w:r w:rsidRPr="0081312A">
              <w:rPr>
                <w:b/>
                <w:spacing w:val="-9"/>
                <w:w w:val="105"/>
                <w:sz w:val="15"/>
                <w:lang w:val="ru-RU"/>
              </w:rPr>
              <w:t xml:space="preserve"> </w:t>
            </w:r>
            <w:r w:rsidRPr="0081312A">
              <w:rPr>
                <w:b/>
                <w:w w:val="105"/>
                <w:sz w:val="15"/>
                <w:lang w:val="ru-RU"/>
              </w:rPr>
              <w:t>орнаменты,</w:t>
            </w:r>
            <w:r w:rsidRPr="0081312A">
              <w:rPr>
                <w:b/>
                <w:spacing w:val="-9"/>
                <w:w w:val="105"/>
                <w:sz w:val="15"/>
                <w:lang w:val="ru-RU"/>
              </w:rPr>
              <w:t xml:space="preserve"> </w:t>
            </w:r>
            <w:r w:rsidRPr="0081312A">
              <w:rPr>
                <w:b/>
                <w:w w:val="105"/>
                <w:sz w:val="15"/>
                <w:lang w:val="ru-RU"/>
              </w:rPr>
              <w:t>создаваемые</w:t>
            </w:r>
            <w:r w:rsidRPr="0081312A">
              <w:rPr>
                <w:b/>
                <w:spacing w:val="-9"/>
                <w:w w:val="105"/>
                <w:sz w:val="15"/>
                <w:lang w:val="ru-RU"/>
              </w:rPr>
              <w:t xml:space="preserve"> </w:t>
            </w:r>
            <w:r w:rsidRPr="0081312A">
              <w:rPr>
                <w:b/>
                <w:w w:val="105"/>
                <w:sz w:val="15"/>
                <w:lang w:val="ru-RU"/>
              </w:rPr>
              <w:t>людьми,</w:t>
            </w:r>
            <w:r w:rsidRPr="0081312A">
              <w:rPr>
                <w:b/>
                <w:spacing w:val="-10"/>
                <w:w w:val="105"/>
                <w:sz w:val="15"/>
                <w:lang w:val="ru-RU"/>
              </w:rPr>
              <w:t xml:space="preserve"> </w:t>
            </w:r>
            <w:r w:rsidRPr="0081312A">
              <w:rPr>
                <w:b/>
                <w:w w:val="105"/>
                <w:sz w:val="15"/>
                <w:lang w:val="ru-RU"/>
              </w:rPr>
              <w:t>и</w:t>
            </w:r>
            <w:r w:rsidRPr="0081312A">
              <w:rPr>
                <w:b/>
                <w:spacing w:val="-9"/>
                <w:w w:val="105"/>
                <w:sz w:val="15"/>
                <w:lang w:val="ru-RU"/>
              </w:rPr>
              <w:t xml:space="preserve"> </w:t>
            </w:r>
            <w:r w:rsidRPr="0081312A">
              <w:rPr>
                <w:b/>
                <w:w w:val="105"/>
                <w:sz w:val="15"/>
                <w:lang w:val="ru-RU"/>
              </w:rPr>
              <w:t>разнообразие</w:t>
            </w:r>
            <w:r w:rsidRPr="0081312A">
              <w:rPr>
                <w:b/>
                <w:spacing w:val="-9"/>
                <w:w w:val="105"/>
                <w:sz w:val="15"/>
                <w:lang w:val="ru-RU"/>
              </w:rPr>
              <w:t xml:space="preserve"> </w:t>
            </w:r>
            <w:r w:rsidRPr="0081312A">
              <w:rPr>
                <w:b/>
                <w:w w:val="105"/>
                <w:sz w:val="15"/>
                <w:lang w:val="ru-RU"/>
              </w:rPr>
              <w:t>их</w:t>
            </w:r>
            <w:r w:rsidRPr="0081312A">
              <w:rPr>
                <w:b/>
                <w:spacing w:val="-9"/>
                <w:w w:val="105"/>
                <w:sz w:val="15"/>
                <w:lang w:val="ru-RU"/>
              </w:rPr>
              <w:t xml:space="preserve"> </w:t>
            </w:r>
            <w:r w:rsidRPr="0081312A">
              <w:rPr>
                <w:b/>
                <w:w w:val="105"/>
                <w:sz w:val="15"/>
                <w:lang w:val="ru-RU"/>
              </w:rPr>
              <w:t>видов.</w:t>
            </w:r>
            <w:r w:rsidRPr="0081312A">
              <w:rPr>
                <w:b/>
                <w:spacing w:val="-37"/>
                <w:w w:val="105"/>
                <w:sz w:val="15"/>
                <w:lang w:val="ru-RU"/>
              </w:rPr>
              <w:t xml:space="preserve"> </w:t>
            </w:r>
            <w:r>
              <w:rPr>
                <w:b/>
                <w:w w:val="105"/>
                <w:sz w:val="15"/>
              </w:rPr>
              <w:t>Орнаменты</w:t>
            </w:r>
            <w:r>
              <w:rPr>
                <w:b/>
                <w:spacing w:val="-3"/>
                <w:w w:val="105"/>
                <w:sz w:val="15"/>
              </w:rPr>
              <w:t xml:space="preserve"> </w:t>
            </w:r>
            <w:r>
              <w:rPr>
                <w:b/>
                <w:w w:val="105"/>
                <w:sz w:val="15"/>
              </w:rPr>
              <w:t>геометрические</w:t>
            </w:r>
            <w:r>
              <w:rPr>
                <w:b/>
                <w:spacing w:val="-2"/>
                <w:w w:val="105"/>
                <w:sz w:val="15"/>
              </w:rPr>
              <w:t xml:space="preserve"> </w:t>
            </w:r>
            <w:r>
              <w:rPr>
                <w:b/>
                <w:w w:val="105"/>
                <w:sz w:val="15"/>
              </w:rPr>
              <w:t>и</w:t>
            </w:r>
            <w:r>
              <w:rPr>
                <w:b/>
                <w:spacing w:val="-2"/>
                <w:w w:val="105"/>
                <w:sz w:val="15"/>
              </w:rPr>
              <w:t xml:space="preserve"> </w:t>
            </w:r>
            <w:r>
              <w:rPr>
                <w:b/>
                <w:w w:val="105"/>
                <w:sz w:val="15"/>
              </w:rPr>
              <w:t>растительные.</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20.04.2023</w:t>
            </w:r>
          </w:p>
        </w:tc>
        <w:tc>
          <w:tcPr>
            <w:tcW w:w="2677" w:type="dxa"/>
          </w:tcPr>
          <w:p w:rsidR="0081312A" w:rsidRPr="0081312A" w:rsidRDefault="0081312A" w:rsidP="0081312A">
            <w:pPr>
              <w:pStyle w:val="TableParagraph"/>
              <w:spacing w:line="266" w:lineRule="auto"/>
              <w:ind w:left="78" w:right="302"/>
              <w:rPr>
                <w:sz w:val="15"/>
                <w:lang w:val="ru-RU"/>
              </w:rPr>
            </w:pPr>
            <w:r w:rsidRPr="0081312A">
              <w:rPr>
                <w:w w:val="105"/>
                <w:sz w:val="15"/>
                <w:lang w:val="ru-RU"/>
              </w:rPr>
              <w:t>Определять в предложенных</w:t>
            </w:r>
            <w:r w:rsidRPr="0081312A">
              <w:rPr>
                <w:spacing w:val="1"/>
                <w:w w:val="105"/>
                <w:sz w:val="15"/>
                <w:lang w:val="ru-RU"/>
              </w:rPr>
              <w:t xml:space="preserve"> </w:t>
            </w:r>
            <w:r w:rsidRPr="0081312A">
              <w:rPr>
                <w:spacing w:val="-1"/>
                <w:w w:val="105"/>
                <w:sz w:val="15"/>
                <w:lang w:val="ru-RU"/>
              </w:rPr>
              <w:t>орнаментах мотивы изображения:</w:t>
            </w:r>
            <w:r w:rsidRPr="0081312A">
              <w:rPr>
                <w:spacing w:val="-37"/>
                <w:w w:val="105"/>
                <w:sz w:val="15"/>
                <w:lang w:val="ru-RU"/>
              </w:rPr>
              <w:t xml:space="preserve"> </w:t>
            </w:r>
            <w:r w:rsidRPr="0081312A">
              <w:rPr>
                <w:w w:val="105"/>
                <w:sz w:val="15"/>
                <w:lang w:val="ru-RU"/>
              </w:rPr>
              <w:t>растительные, геометрические,</w:t>
            </w:r>
            <w:r w:rsidRPr="0081312A">
              <w:rPr>
                <w:spacing w:val="1"/>
                <w:w w:val="105"/>
                <w:sz w:val="15"/>
                <w:lang w:val="ru-RU"/>
              </w:rPr>
              <w:t xml:space="preserve"> </w:t>
            </w:r>
            <w:r w:rsidRPr="0081312A">
              <w:rPr>
                <w:w w:val="105"/>
                <w:sz w:val="15"/>
                <w:lang w:val="ru-RU"/>
              </w:rPr>
              <w:t>анималистические;</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RPr="0081312A" w:rsidTr="0081312A">
        <w:trPr>
          <w:trHeight w:val="909"/>
        </w:trPr>
        <w:tc>
          <w:tcPr>
            <w:tcW w:w="468" w:type="dxa"/>
          </w:tcPr>
          <w:p w:rsidR="0081312A" w:rsidRDefault="0081312A" w:rsidP="0081312A">
            <w:pPr>
              <w:pStyle w:val="TableParagraph"/>
              <w:rPr>
                <w:sz w:val="15"/>
              </w:rPr>
            </w:pPr>
            <w:r>
              <w:rPr>
                <w:w w:val="105"/>
                <w:sz w:val="15"/>
              </w:rPr>
              <w:t>5.5.</w:t>
            </w:r>
          </w:p>
        </w:tc>
        <w:tc>
          <w:tcPr>
            <w:tcW w:w="5355" w:type="dxa"/>
          </w:tcPr>
          <w:p w:rsidR="0081312A" w:rsidRPr="0081312A" w:rsidRDefault="0081312A" w:rsidP="0081312A">
            <w:pPr>
              <w:pStyle w:val="TableParagraph"/>
              <w:rPr>
                <w:b/>
                <w:sz w:val="15"/>
                <w:lang w:val="ru-RU"/>
              </w:rPr>
            </w:pPr>
            <w:r w:rsidRPr="0081312A">
              <w:rPr>
                <w:b/>
                <w:w w:val="105"/>
                <w:sz w:val="15"/>
                <w:lang w:val="ru-RU"/>
              </w:rPr>
              <w:t>Декоративная</w:t>
            </w:r>
            <w:r w:rsidRPr="0081312A">
              <w:rPr>
                <w:b/>
                <w:spacing w:val="-10"/>
                <w:w w:val="105"/>
                <w:sz w:val="15"/>
                <w:lang w:val="ru-RU"/>
              </w:rPr>
              <w:t xml:space="preserve"> </w:t>
            </w:r>
            <w:r w:rsidRPr="0081312A">
              <w:rPr>
                <w:b/>
                <w:w w:val="105"/>
                <w:sz w:val="15"/>
                <w:lang w:val="ru-RU"/>
              </w:rPr>
              <w:t>композиция</w:t>
            </w:r>
            <w:r w:rsidRPr="0081312A">
              <w:rPr>
                <w:b/>
                <w:spacing w:val="-9"/>
                <w:w w:val="105"/>
                <w:sz w:val="15"/>
                <w:lang w:val="ru-RU"/>
              </w:rPr>
              <w:t xml:space="preserve"> </w:t>
            </w:r>
            <w:r w:rsidRPr="0081312A">
              <w:rPr>
                <w:b/>
                <w:w w:val="105"/>
                <w:sz w:val="15"/>
                <w:lang w:val="ru-RU"/>
              </w:rPr>
              <w:t>в</w:t>
            </w:r>
            <w:r w:rsidRPr="0081312A">
              <w:rPr>
                <w:b/>
                <w:spacing w:val="-9"/>
                <w:w w:val="105"/>
                <w:sz w:val="15"/>
                <w:lang w:val="ru-RU"/>
              </w:rPr>
              <w:t xml:space="preserve"> </w:t>
            </w:r>
            <w:r w:rsidRPr="0081312A">
              <w:rPr>
                <w:b/>
                <w:w w:val="105"/>
                <w:sz w:val="15"/>
                <w:lang w:val="ru-RU"/>
              </w:rPr>
              <w:t>круге</w:t>
            </w:r>
            <w:r w:rsidRPr="0081312A">
              <w:rPr>
                <w:b/>
                <w:spacing w:val="-9"/>
                <w:w w:val="105"/>
                <w:sz w:val="15"/>
                <w:lang w:val="ru-RU"/>
              </w:rPr>
              <w:t xml:space="preserve"> </w:t>
            </w:r>
            <w:r w:rsidRPr="0081312A">
              <w:rPr>
                <w:b/>
                <w:w w:val="105"/>
                <w:sz w:val="15"/>
                <w:lang w:val="ru-RU"/>
              </w:rPr>
              <w:t>или</w:t>
            </w:r>
            <w:r w:rsidRPr="0081312A">
              <w:rPr>
                <w:b/>
                <w:spacing w:val="-9"/>
                <w:w w:val="105"/>
                <w:sz w:val="15"/>
                <w:lang w:val="ru-RU"/>
              </w:rPr>
              <w:t xml:space="preserve"> </w:t>
            </w:r>
            <w:r w:rsidRPr="0081312A">
              <w:rPr>
                <w:b/>
                <w:w w:val="105"/>
                <w:sz w:val="15"/>
                <w:lang w:val="ru-RU"/>
              </w:rPr>
              <w:t>полосе.</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25.04.2023</w:t>
            </w:r>
          </w:p>
        </w:tc>
        <w:tc>
          <w:tcPr>
            <w:tcW w:w="2677" w:type="dxa"/>
          </w:tcPr>
          <w:p w:rsidR="0081312A" w:rsidRPr="0081312A" w:rsidRDefault="0081312A" w:rsidP="0081312A">
            <w:pPr>
              <w:pStyle w:val="TableParagraph"/>
              <w:spacing w:line="266" w:lineRule="auto"/>
              <w:ind w:left="78" w:right="277"/>
              <w:rPr>
                <w:sz w:val="15"/>
                <w:lang w:val="ru-RU"/>
              </w:rPr>
            </w:pPr>
            <w:r w:rsidRPr="0081312A">
              <w:rPr>
                <w:spacing w:val="-1"/>
                <w:w w:val="105"/>
                <w:sz w:val="15"/>
                <w:lang w:val="ru-RU"/>
              </w:rPr>
              <w:t>Рассматривать</w:t>
            </w:r>
            <w:r w:rsidRPr="0081312A">
              <w:rPr>
                <w:spacing w:val="-9"/>
                <w:w w:val="105"/>
                <w:sz w:val="15"/>
                <w:lang w:val="ru-RU"/>
              </w:rPr>
              <w:t xml:space="preserve"> </w:t>
            </w:r>
            <w:r w:rsidRPr="0081312A">
              <w:rPr>
                <w:w w:val="105"/>
                <w:sz w:val="15"/>
                <w:lang w:val="ru-RU"/>
              </w:rPr>
              <w:t>орнаменты</w:t>
            </w:r>
            <w:r w:rsidRPr="0081312A">
              <w:rPr>
                <w:spacing w:val="-8"/>
                <w:w w:val="105"/>
                <w:sz w:val="15"/>
                <w:lang w:val="ru-RU"/>
              </w:rPr>
              <w:t xml:space="preserve"> </w:t>
            </w:r>
            <w:r w:rsidRPr="0081312A">
              <w:rPr>
                <w:w w:val="105"/>
                <w:sz w:val="15"/>
                <w:lang w:val="ru-RU"/>
              </w:rPr>
              <w:t>в</w:t>
            </w:r>
            <w:r w:rsidRPr="0081312A">
              <w:rPr>
                <w:spacing w:val="-8"/>
                <w:w w:val="105"/>
                <w:sz w:val="15"/>
                <w:lang w:val="ru-RU"/>
              </w:rPr>
              <w:t xml:space="preserve"> </w:t>
            </w:r>
            <w:r w:rsidRPr="0081312A">
              <w:rPr>
                <w:w w:val="105"/>
                <w:sz w:val="15"/>
                <w:lang w:val="ru-RU"/>
              </w:rPr>
              <w:t>круге,</w:t>
            </w:r>
            <w:r w:rsidRPr="0081312A">
              <w:rPr>
                <w:spacing w:val="-37"/>
                <w:w w:val="105"/>
                <w:sz w:val="15"/>
                <w:lang w:val="ru-RU"/>
              </w:rPr>
              <w:t xml:space="preserve"> </w:t>
            </w:r>
            <w:r w:rsidRPr="0081312A">
              <w:rPr>
                <w:w w:val="105"/>
                <w:sz w:val="15"/>
                <w:lang w:val="ru-RU"/>
              </w:rPr>
              <w:t>полосе, квадрате в соответствии с</w:t>
            </w:r>
            <w:r w:rsidRPr="0081312A">
              <w:rPr>
                <w:spacing w:val="-37"/>
                <w:w w:val="105"/>
                <w:sz w:val="15"/>
                <w:lang w:val="ru-RU"/>
              </w:rPr>
              <w:t xml:space="preserve"> </w:t>
            </w:r>
            <w:r w:rsidRPr="0081312A">
              <w:rPr>
                <w:w w:val="105"/>
                <w:sz w:val="15"/>
                <w:lang w:val="ru-RU"/>
              </w:rPr>
              <w:t>оформляемой предметной</w:t>
            </w:r>
            <w:r w:rsidRPr="0081312A">
              <w:rPr>
                <w:spacing w:val="1"/>
                <w:w w:val="105"/>
                <w:sz w:val="15"/>
                <w:lang w:val="ru-RU"/>
              </w:rPr>
              <w:t xml:space="preserve"> </w:t>
            </w:r>
            <w:r w:rsidRPr="0081312A">
              <w:rPr>
                <w:w w:val="105"/>
                <w:sz w:val="15"/>
                <w:lang w:val="ru-RU"/>
              </w:rPr>
              <w:t>поверхностью;</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line="266" w:lineRule="auto"/>
              <w:ind w:left="80" w:right="226"/>
              <w:rPr>
                <w:sz w:val="15"/>
              </w:rPr>
            </w:pPr>
            <w:r>
              <w:rPr>
                <w:spacing w:val="-1"/>
                <w:w w:val="105"/>
                <w:sz w:val="15"/>
              </w:rPr>
              <w:t>https://prostoykarandash.ru/</w:t>
            </w:r>
            <w:r>
              <w:rPr>
                <w:spacing w:val="-37"/>
                <w:w w:val="105"/>
                <w:sz w:val="15"/>
              </w:rPr>
              <w:t xml:space="preserve"> </w:t>
            </w:r>
            <w:r>
              <w:rPr>
                <w:w w:val="105"/>
                <w:sz w:val="15"/>
              </w:rPr>
              <w:t>https://urok.1sept.ru/</w:t>
            </w:r>
          </w:p>
        </w:tc>
      </w:tr>
      <w:tr w:rsidR="0081312A" w:rsidRPr="0081312A" w:rsidTr="0081312A">
        <w:trPr>
          <w:trHeight w:val="1101"/>
        </w:trPr>
        <w:tc>
          <w:tcPr>
            <w:tcW w:w="468" w:type="dxa"/>
          </w:tcPr>
          <w:p w:rsidR="0081312A" w:rsidRDefault="0081312A" w:rsidP="0081312A">
            <w:pPr>
              <w:pStyle w:val="TableParagraph"/>
              <w:rPr>
                <w:sz w:val="15"/>
              </w:rPr>
            </w:pPr>
            <w:r>
              <w:rPr>
                <w:w w:val="105"/>
                <w:sz w:val="15"/>
              </w:rPr>
              <w:t>5.6.</w:t>
            </w:r>
          </w:p>
        </w:tc>
        <w:tc>
          <w:tcPr>
            <w:tcW w:w="5355" w:type="dxa"/>
          </w:tcPr>
          <w:p w:rsidR="0081312A" w:rsidRPr="0081312A" w:rsidRDefault="0081312A" w:rsidP="0081312A">
            <w:pPr>
              <w:pStyle w:val="TableParagraph"/>
              <w:spacing w:line="266" w:lineRule="auto"/>
              <w:ind w:right="378"/>
              <w:jc w:val="both"/>
              <w:rPr>
                <w:b/>
                <w:sz w:val="15"/>
                <w:lang w:val="ru-RU"/>
              </w:rPr>
            </w:pPr>
            <w:r w:rsidRPr="0081312A">
              <w:rPr>
                <w:b/>
                <w:w w:val="105"/>
                <w:sz w:val="15"/>
                <w:lang w:val="ru-RU"/>
              </w:rPr>
              <w:t>Орнамент,</w:t>
            </w:r>
            <w:r w:rsidRPr="0081312A">
              <w:rPr>
                <w:b/>
                <w:spacing w:val="-10"/>
                <w:w w:val="105"/>
                <w:sz w:val="15"/>
                <w:lang w:val="ru-RU"/>
              </w:rPr>
              <w:t xml:space="preserve"> </w:t>
            </w:r>
            <w:r w:rsidRPr="0081312A">
              <w:rPr>
                <w:b/>
                <w:w w:val="105"/>
                <w:sz w:val="15"/>
                <w:lang w:val="ru-RU"/>
              </w:rPr>
              <w:t>характерный</w:t>
            </w:r>
            <w:r w:rsidRPr="0081312A">
              <w:rPr>
                <w:b/>
                <w:spacing w:val="-10"/>
                <w:w w:val="105"/>
                <w:sz w:val="15"/>
                <w:lang w:val="ru-RU"/>
              </w:rPr>
              <w:t xml:space="preserve"> </w:t>
            </w:r>
            <w:r w:rsidRPr="0081312A">
              <w:rPr>
                <w:b/>
                <w:w w:val="105"/>
                <w:sz w:val="15"/>
                <w:lang w:val="ru-RU"/>
              </w:rPr>
              <w:t>для</w:t>
            </w:r>
            <w:r w:rsidRPr="0081312A">
              <w:rPr>
                <w:b/>
                <w:spacing w:val="-9"/>
                <w:w w:val="105"/>
                <w:sz w:val="15"/>
                <w:lang w:val="ru-RU"/>
              </w:rPr>
              <w:t xml:space="preserve"> </w:t>
            </w:r>
            <w:r w:rsidRPr="0081312A">
              <w:rPr>
                <w:b/>
                <w:w w:val="105"/>
                <w:sz w:val="15"/>
                <w:lang w:val="ru-RU"/>
              </w:rPr>
              <w:t>игрушек</w:t>
            </w:r>
            <w:r w:rsidRPr="0081312A">
              <w:rPr>
                <w:b/>
                <w:spacing w:val="-10"/>
                <w:w w:val="105"/>
                <w:sz w:val="15"/>
                <w:lang w:val="ru-RU"/>
              </w:rPr>
              <w:t xml:space="preserve"> </w:t>
            </w:r>
            <w:r w:rsidRPr="0081312A">
              <w:rPr>
                <w:b/>
                <w:w w:val="105"/>
                <w:sz w:val="15"/>
                <w:lang w:val="ru-RU"/>
              </w:rPr>
              <w:t>одного</w:t>
            </w:r>
            <w:r w:rsidRPr="0081312A">
              <w:rPr>
                <w:b/>
                <w:spacing w:val="-10"/>
                <w:w w:val="105"/>
                <w:sz w:val="15"/>
                <w:lang w:val="ru-RU"/>
              </w:rPr>
              <w:t xml:space="preserve"> </w:t>
            </w:r>
            <w:r w:rsidRPr="0081312A">
              <w:rPr>
                <w:b/>
                <w:w w:val="105"/>
                <w:sz w:val="15"/>
                <w:lang w:val="ru-RU"/>
              </w:rPr>
              <w:t>из</w:t>
            </w:r>
            <w:r w:rsidRPr="0081312A">
              <w:rPr>
                <w:b/>
                <w:spacing w:val="-9"/>
                <w:w w:val="105"/>
                <w:sz w:val="15"/>
                <w:lang w:val="ru-RU"/>
              </w:rPr>
              <w:t xml:space="preserve"> </w:t>
            </w:r>
            <w:r w:rsidRPr="0081312A">
              <w:rPr>
                <w:b/>
                <w:w w:val="105"/>
                <w:sz w:val="15"/>
                <w:lang w:val="ru-RU"/>
              </w:rPr>
              <w:t>наиболее</w:t>
            </w:r>
            <w:r w:rsidRPr="0081312A">
              <w:rPr>
                <w:b/>
                <w:spacing w:val="-10"/>
                <w:w w:val="105"/>
                <w:sz w:val="15"/>
                <w:lang w:val="ru-RU"/>
              </w:rPr>
              <w:t xml:space="preserve"> </w:t>
            </w:r>
            <w:r w:rsidRPr="0081312A">
              <w:rPr>
                <w:b/>
                <w:w w:val="105"/>
                <w:sz w:val="15"/>
                <w:lang w:val="ru-RU"/>
              </w:rPr>
              <w:t>известных</w:t>
            </w:r>
            <w:r w:rsidRPr="0081312A">
              <w:rPr>
                <w:b/>
                <w:spacing w:val="1"/>
                <w:w w:val="105"/>
                <w:sz w:val="15"/>
                <w:lang w:val="ru-RU"/>
              </w:rPr>
              <w:t xml:space="preserve"> </w:t>
            </w:r>
            <w:r w:rsidRPr="0081312A">
              <w:rPr>
                <w:b/>
                <w:spacing w:val="-1"/>
                <w:w w:val="105"/>
                <w:sz w:val="15"/>
                <w:lang w:val="ru-RU"/>
              </w:rPr>
              <w:t xml:space="preserve">народных художественных промыслов. Дымковская, </w:t>
            </w:r>
            <w:r w:rsidRPr="0081312A">
              <w:rPr>
                <w:b/>
                <w:w w:val="105"/>
                <w:sz w:val="15"/>
                <w:lang w:val="ru-RU"/>
              </w:rPr>
              <w:t>каргопольская</w:t>
            </w:r>
            <w:r w:rsidRPr="0081312A">
              <w:rPr>
                <w:b/>
                <w:spacing w:val="-38"/>
                <w:w w:val="105"/>
                <w:sz w:val="15"/>
                <w:lang w:val="ru-RU"/>
              </w:rPr>
              <w:t xml:space="preserve"> </w:t>
            </w:r>
            <w:r w:rsidRPr="0081312A">
              <w:rPr>
                <w:b/>
                <w:w w:val="105"/>
                <w:sz w:val="15"/>
                <w:lang w:val="ru-RU"/>
              </w:rPr>
              <w:t>игрушка</w:t>
            </w:r>
            <w:r w:rsidRPr="0081312A">
              <w:rPr>
                <w:b/>
                <w:spacing w:val="-5"/>
                <w:w w:val="105"/>
                <w:sz w:val="15"/>
                <w:lang w:val="ru-RU"/>
              </w:rPr>
              <w:t xml:space="preserve"> </w:t>
            </w:r>
            <w:r w:rsidRPr="0081312A">
              <w:rPr>
                <w:b/>
                <w:w w:val="105"/>
                <w:sz w:val="15"/>
                <w:lang w:val="ru-RU"/>
              </w:rPr>
              <w:t>или</w:t>
            </w:r>
            <w:r w:rsidRPr="0081312A">
              <w:rPr>
                <w:b/>
                <w:spacing w:val="-5"/>
                <w:w w:val="105"/>
                <w:sz w:val="15"/>
                <w:lang w:val="ru-RU"/>
              </w:rPr>
              <w:t xml:space="preserve"> </w:t>
            </w:r>
            <w:r w:rsidRPr="0081312A">
              <w:rPr>
                <w:b/>
                <w:w w:val="105"/>
                <w:sz w:val="15"/>
                <w:lang w:val="ru-RU"/>
              </w:rPr>
              <w:t>по</w:t>
            </w:r>
            <w:r w:rsidRPr="0081312A">
              <w:rPr>
                <w:b/>
                <w:spacing w:val="-4"/>
                <w:w w:val="105"/>
                <w:sz w:val="15"/>
                <w:lang w:val="ru-RU"/>
              </w:rPr>
              <w:t xml:space="preserve"> </w:t>
            </w:r>
            <w:r w:rsidRPr="0081312A">
              <w:rPr>
                <w:b/>
                <w:w w:val="105"/>
                <w:sz w:val="15"/>
                <w:lang w:val="ru-RU"/>
              </w:rPr>
              <w:t>выбору</w:t>
            </w:r>
            <w:r w:rsidRPr="0081312A">
              <w:rPr>
                <w:b/>
                <w:spacing w:val="-5"/>
                <w:w w:val="105"/>
                <w:sz w:val="15"/>
                <w:lang w:val="ru-RU"/>
              </w:rPr>
              <w:t xml:space="preserve"> </w:t>
            </w:r>
            <w:r w:rsidRPr="0081312A">
              <w:rPr>
                <w:b/>
                <w:w w:val="105"/>
                <w:sz w:val="15"/>
                <w:lang w:val="ru-RU"/>
              </w:rPr>
              <w:t>учителя</w:t>
            </w:r>
            <w:r w:rsidRPr="0081312A">
              <w:rPr>
                <w:b/>
                <w:spacing w:val="-4"/>
                <w:w w:val="105"/>
                <w:sz w:val="15"/>
                <w:lang w:val="ru-RU"/>
              </w:rPr>
              <w:t xml:space="preserve"> </w:t>
            </w:r>
            <w:r w:rsidRPr="0081312A">
              <w:rPr>
                <w:b/>
                <w:w w:val="105"/>
                <w:sz w:val="15"/>
                <w:lang w:val="ru-RU"/>
              </w:rPr>
              <w:t>с</w:t>
            </w:r>
            <w:r w:rsidRPr="0081312A">
              <w:rPr>
                <w:b/>
                <w:spacing w:val="-5"/>
                <w:w w:val="105"/>
                <w:sz w:val="15"/>
                <w:lang w:val="ru-RU"/>
              </w:rPr>
              <w:t xml:space="preserve"> </w:t>
            </w:r>
            <w:r w:rsidRPr="0081312A">
              <w:rPr>
                <w:b/>
                <w:w w:val="105"/>
                <w:sz w:val="15"/>
                <w:lang w:val="ru-RU"/>
              </w:rPr>
              <w:t>учётом</w:t>
            </w:r>
            <w:r w:rsidRPr="0081312A">
              <w:rPr>
                <w:b/>
                <w:spacing w:val="-4"/>
                <w:w w:val="105"/>
                <w:sz w:val="15"/>
                <w:lang w:val="ru-RU"/>
              </w:rPr>
              <w:t xml:space="preserve"> </w:t>
            </w:r>
            <w:r w:rsidRPr="0081312A">
              <w:rPr>
                <w:b/>
                <w:w w:val="105"/>
                <w:sz w:val="15"/>
                <w:lang w:val="ru-RU"/>
              </w:rPr>
              <w:t>местных</w:t>
            </w:r>
            <w:r w:rsidRPr="0081312A">
              <w:rPr>
                <w:b/>
                <w:spacing w:val="-5"/>
                <w:w w:val="105"/>
                <w:sz w:val="15"/>
                <w:lang w:val="ru-RU"/>
              </w:rPr>
              <w:t xml:space="preserve"> </w:t>
            </w:r>
            <w:r w:rsidRPr="0081312A">
              <w:rPr>
                <w:b/>
                <w:w w:val="105"/>
                <w:sz w:val="15"/>
                <w:lang w:val="ru-RU"/>
              </w:rPr>
              <w:t>промыслов.</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26.04.2023</w:t>
            </w:r>
          </w:p>
        </w:tc>
        <w:tc>
          <w:tcPr>
            <w:tcW w:w="2677" w:type="dxa"/>
          </w:tcPr>
          <w:p w:rsidR="0081312A" w:rsidRPr="0081312A" w:rsidRDefault="0081312A" w:rsidP="0081312A">
            <w:pPr>
              <w:pStyle w:val="TableParagraph"/>
              <w:spacing w:line="266" w:lineRule="auto"/>
              <w:ind w:left="78" w:right="354"/>
              <w:jc w:val="both"/>
              <w:rPr>
                <w:sz w:val="15"/>
                <w:lang w:val="ru-RU"/>
              </w:rPr>
            </w:pPr>
            <w:r w:rsidRPr="0081312A">
              <w:rPr>
                <w:spacing w:val="-1"/>
                <w:w w:val="105"/>
                <w:sz w:val="15"/>
                <w:lang w:val="ru-RU"/>
              </w:rPr>
              <w:t>Рассматривать и характеризовать</w:t>
            </w:r>
            <w:r w:rsidRPr="0081312A">
              <w:rPr>
                <w:spacing w:val="-37"/>
                <w:w w:val="105"/>
                <w:sz w:val="15"/>
                <w:lang w:val="ru-RU"/>
              </w:rPr>
              <w:t xml:space="preserve"> </w:t>
            </w:r>
            <w:r w:rsidRPr="0081312A">
              <w:rPr>
                <w:spacing w:val="-1"/>
                <w:w w:val="105"/>
                <w:sz w:val="15"/>
                <w:lang w:val="ru-RU"/>
              </w:rPr>
              <w:t xml:space="preserve">орнамент, украшающий </w:t>
            </w:r>
            <w:r w:rsidRPr="0081312A">
              <w:rPr>
                <w:w w:val="105"/>
                <w:sz w:val="15"/>
                <w:lang w:val="ru-RU"/>
              </w:rPr>
              <w:t>игрушку</w:t>
            </w:r>
            <w:r w:rsidRPr="0081312A">
              <w:rPr>
                <w:spacing w:val="-37"/>
                <w:w w:val="105"/>
                <w:sz w:val="15"/>
                <w:lang w:val="ru-RU"/>
              </w:rPr>
              <w:t xml:space="preserve"> </w:t>
            </w:r>
            <w:r w:rsidRPr="0081312A">
              <w:rPr>
                <w:w w:val="105"/>
                <w:sz w:val="15"/>
                <w:lang w:val="ru-RU"/>
              </w:rPr>
              <w:t>выбранного</w:t>
            </w:r>
            <w:r w:rsidRPr="0081312A">
              <w:rPr>
                <w:spacing w:val="-3"/>
                <w:w w:val="105"/>
                <w:sz w:val="15"/>
                <w:lang w:val="ru-RU"/>
              </w:rPr>
              <w:t xml:space="preserve"> </w:t>
            </w:r>
            <w:r w:rsidRPr="0081312A">
              <w:rPr>
                <w:w w:val="105"/>
                <w:sz w:val="15"/>
                <w:lang w:val="ru-RU"/>
              </w:rPr>
              <w:t>промысла;</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RPr="0081312A" w:rsidTr="0081312A">
        <w:trPr>
          <w:trHeight w:val="1101"/>
        </w:trPr>
        <w:tc>
          <w:tcPr>
            <w:tcW w:w="468" w:type="dxa"/>
          </w:tcPr>
          <w:p w:rsidR="0081312A" w:rsidRDefault="0081312A" w:rsidP="0081312A">
            <w:pPr>
              <w:pStyle w:val="TableParagraph"/>
              <w:rPr>
                <w:sz w:val="15"/>
              </w:rPr>
            </w:pPr>
            <w:r>
              <w:rPr>
                <w:w w:val="105"/>
                <w:sz w:val="15"/>
              </w:rPr>
              <w:t>5.7.</w:t>
            </w:r>
          </w:p>
        </w:tc>
        <w:tc>
          <w:tcPr>
            <w:tcW w:w="5355" w:type="dxa"/>
          </w:tcPr>
          <w:p w:rsidR="0081312A" w:rsidRDefault="0081312A" w:rsidP="0081312A">
            <w:pPr>
              <w:pStyle w:val="TableParagraph"/>
              <w:spacing w:line="266" w:lineRule="auto"/>
              <w:rPr>
                <w:b/>
                <w:sz w:val="15"/>
              </w:rPr>
            </w:pPr>
            <w:r w:rsidRPr="0081312A">
              <w:rPr>
                <w:b/>
                <w:w w:val="105"/>
                <w:sz w:val="15"/>
                <w:lang w:val="ru-RU"/>
              </w:rPr>
              <w:t>Оригами</w:t>
            </w:r>
            <w:r w:rsidRPr="0081312A">
              <w:rPr>
                <w:b/>
                <w:spacing w:val="-10"/>
                <w:w w:val="105"/>
                <w:sz w:val="15"/>
                <w:lang w:val="ru-RU"/>
              </w:rPr>
              <w:t xml:space="preserve"> </w:t>
            </w:r>
            <w:r w:rsidRPr="0081312A">
              <w:rPr>
                <w:b/>
                <w:w w:val="105"/>
                <w:sz w:val="15"/>
                <w:lang w:val="ru-RU"/>
              </w:rPr>
              <w:t>—</w:t>
            </w:r>
            <w:r w:rsidRPr="0081312A">
              <w:rPr>
                <w:b/>
                <w:spacing w:val="-10"/>
                <w:w w:val="105"/>
                <w:sz w:val="15"/>
                <w:lang w:val="ru-RU"/>
              </w:rPr>
              <w:t xml:space="preserve"> </w:t>
            </w:r>
            <w:r w:rsidRPr="0081312A">
              <w:rPr>
                <w:b/>
                <w:w w:val="105"/>
                <w:sz w:val="15"/>
                <w:lang w:val="ru-RU"/>
              </w:rPr>
              <w:t>создание</w:t>
            </w:r>
            <w:r w:rsidRPr="0081312A">
              <w:rPr>
                <w:b/>
                <w:spacing w:val="-9"/>
                <w:w w:val="105"/>
                <w:sz w:val="15"/>
                <w:lang w:val="ru-RU"/>
              </w:rPr>
              <w:t xml:space="preserve"> </w:t>
            </w:r>
            <w:r w:rsidRPr="0081312A">
              <w:rPr>
                <w:b/>
                <w:w w:val="105"/>
                <w:sz w:val="15"/>
                <w:lang w:val="ru-RU"/>
              </w:rPr>
              <w:t>игрушки</w:t>
            </w:r>
            <w:r w:rsidRPr="0081312A">
              <w:rPr>
                <w:b/>
                <w:spacing w:val="-10"/>
                <w:w w:val="105"/>
                <w:sz w:val="15"/>
                <w:lang w:val="ru-RU"/>
              </w:rPr>
              <w:t xml:space="preserve"> </w:t>
            </w:r>
            <w:r w:rsidRPr="0081312A">
              <w:rPr>
                <w:b/>
                <w:w w:val="105"/>
                <w:sz w:val="15"/>
                <w:lang w:val="ru-RU"/>
              </w:rPr>
              <w:t>для</w:t>
            </w:r>
            <w:r w:rsidRPr="0081312A">
              <w:rPr>
                <w:b/>
                <w:spacing w:val="-9"/>
                <w:w w:val="105"/>
                <w:sz w:val="15"/>
                <w:lang w:val="ru-RU"/>
              </w:rPr>
              <w:t xml:space="preserve"> </w:t>
            </w:r>
            <w:r w:rsidRPr="0081312A">
              <w:rPr>
                <w:b/>
                <w:w w:val="105"/>
                <w:sz w:val="15"/>
                <w:lang w:val="ru-RU"/>
              </w:rPr>
              <w:t>новогодней</w:t>
            </w:r>
            <w:r w:rsidRPr="0081312A">
              <w:rPr>
                <w:b/>
                <w:spacing w:val="-10"/>
                <w:w w:val="105"/>
                <w:sz w:val="15"/>
                <w:lang w:val="ru-RU"/>
              </w:rPr>
              <w:t xml:space="preserve"> </w:t>
            </w:r>
            <w:r w:rsidRPr="0081312A">
              <w:rPr>
                <w:b/>
                <w:w w:val="105"/>
                <w:sz w:val="15"/>
                <w:lang w:val="ru-RU"/>
              </w:rPr>
              <w:t>ёлки.</w:t>
            </w:r>
            <w:r w:rsidRPr="0081312A">
              <w:rPr>
                <w:b/>
                <w:spacing w:val="-9"/>
                <w:w w:val="105"/>
                <w:sz w:val="15"/>
                <w:lang w:val="ru-RU"/>
              </w:rPr>
              <w:t xml:space="preserve"> </w:t>
            </w:r>
            <w:r>
              <w:rPr>
                <w:b/>
                <w:w w:val="105"/>
                <w:sz w:val="15"/>
              </w:rPr>
              <w:t>Приёмы</w:t>
            </w:r>
            <w:r>
              <w:rPr>
                <w:b/>
                <w:spacing w:val="-37"/>
                <w:w w:val="105"/>
                <w:sz w:val="15"/>
              </w:rPr>
              <w:t xml:space="preserve"> </w:t>
            </w:r>
            <w:r>
              <w:rPr>
                <w:b/>
                <w:w w:val="105"/>
                <w:sz w:val="15"/>
              </w:rPr>
              <w:t>складывания</w:t>
            </w:r>
            <w:r>
              <w:rPr>
                <w:b/>
                <w:spacing w:val="-2"/>
                <w:w w:val="105"/>
                <w:sz w:val="15"/>
              </w:rPr>
              <w:t xml:space="preserve"> </w:t>
            </w:r>
            <w:r>
              <w:rPr>
                <w:b/>
                <w:w w:val="105"/>
                <w:sz w:val="15"/>
              </w:rPr>
              <w:t>бумаги.</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27.04.2023</w:t>
            </w:r>
          </w:p>
        </w:tc>
        <w:tc>
          <w:tcPr>
            <w:tcW w:w="2677" w:type="dxa"/>
          </w:tcPr>
          <w:p w:rsidR="0081312A" w:rsidRPr="0081312A" w:rsidRDefault="0081312A" w:rsidP="0081312A">
            <w:pPr>
              <w:pStyle w:val="TableParagraph"/>
              <w:spacing w:line="266" w:lineRule="auto"/>
              <w:ind w:left="78" w:right="507"/>
              <w:rPr>
                <w:sz w:val="15"/>
                <w:lang w:val="ru-RU"/>
              </w:rPr>
            </w:pPr>
            <w:r w:rsidRPr="0081312A">
              <w:rPr>
                <w:w w:val="105"/>
                <w:sz w:val="15"/>
                <w:lang w:val="ru-RU"/>
              </w:rPr>
              <w:t>Осваивать технику оригами,</w:t>
            </w:r>
            <w:r w:rsidRPr="0081312A">
              <w:rPr>
                <w:spacing w:val="1"/>
                <w:w w:val="105"/>
                <w:sz w:val="15"/>
                <w:lang w:val="ru-RU"/>
              </w:rPr>
              <w:t xml:space="preserve"> </w:t>
            </w:r>
            <w:r w:rsidRPr="0081312A">
              <w:rPr>
                <w:spacing w:val="-1"/>
                <w:w w:val="105"/>
                <w:sz w:val="15"/>
                <w:lang w:val="ru-RU"/>
              </w:rPr>
              <w:t>сложение</w:t>
            </w:r>
            <w:r w:rsidRPr="0081312A">
              <w:rPr>
                <w:spacing w:val="-8"/>
                <w:w w:val="105"/>
                <w:sz w:val="15"/>
                <w:lang w:val="ru-RU"/>
              </w:rPr>
              <w:t xml:space="preserve"> </w:t>
            </w:r>
            <w:r w:rsidRPr="0081312A">
              <w:rPr>
                <w:spacing w:val="-1"/>
                <w:w w:val="105"/>
                <w:sz w:val="15"/>
                <w:lang w:val="ru-RU"/>
              </w:rPr>
              <w:t>несложных</w:t>
            </w:r>
            <w:r w:rsidRPr="0081312A">
              <w:rPr>
                <w:spacing w:val="-8"/>
                <w:w w:val="105"/>
                <w:sz w:val="15"/>
                <w:lang w:val="ru-RU"/>
              </w:rPr>
              <w:t xml:space="preserve"> </w:t>
            </w:r>
            <w:r w:rsidRPr="0081312A">
              <w:rPr>
                <w:w w:val="105"/>
                <w:sz w:val="15"/>
                <w:lang w:val="ru-RU"/>
              </w:rPr>
              <w:t>фигурок;</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RPr="0081312A" w:rsidTr="0081312A">
        <w:trPr>
          <w:trHeight w:val="1101"/>
        </w:trPr>
        <w:tc>
          <w:tcPr>
            <w:tcW w:w="468" w:type="dxa"/>
          </w:tcPr>
          <w:p w:rsidR="0081312A" w:rsidRDefault="0081312A" w:rsidP="0081312A">
            <w:pPr>
              <w:pStyle w:val="TableParagraph"/>
              <w:rPr>
                <w:sz w:val="15"/>
              </w:rPr>
            </w:pPr>
            <w:r>
              <w:rPr>
                <w:w w:val="105"/>
                <w:sz w:val="15"/>
              </w:rPr>
              <w:t>5.8.</w:t>
            </w:r>
          </w:p>
        </w:tc>
        <w:tc>
          <w:tcPr>
            <w:tcW w:w="5355" w:type="dxa"/>
          </w:tcPr>
          <w:p w:rsidR="0081312A" w:rsidRPr="0081312A" w:rsidRDefault="0081312A" w:rsidP="0081312A">
            <w:pPr>
              <w:pStyle w:val="TableParagraph"/>
              <w:rPr>
                <w:b/>
                <w:sz w:val="15"/>
                <w:lang w:val="ru-RU"/>
              </w:rPr>
            </w:pPr>
            <w:r w:rsidRPr="0081312A">
              <w:rPr>
                <w:b/>
                <w:w w:val="105"/>
                <w:sz w:val="15"/>
                <w:lang w:val="ru-RU"/>
              </w:rPr>
              <w:t>Форма</w:t>
            </w:r>
            <w:r w:rsidRPr="0081312A">
              <w:rPr>
                <w:b/>
                <w:spacing w:val="-10"/>
                <w:w w:val="105"/>
                <w:sz w:val="15"/>
                <w:lang w:val="ru-RU"/>
              </w:rPr>
              <w:t xml:space="preserve"> </w:t>
            </w:r>
            <w:r w:rsidRPr="0081312A">
              <w:rPr>
                <w:b/>
                <w:w w:val="105"/>
                <w:sz w:val="15"/>
                <w:lang w:val="ru-RU"/>
              </w:rPr>
              <w:t>и</w:t>
            </w:r>
            <w:r w:rsidRPr="0081312A">
              <w:rPr>
                <w:b/>
                <w:spacing w:val="-10"/>
                <w:w w:val="105"/>
                <w:sz w:val="15"/>
                <w:lang w:val="ru-RU"/>
              </w:rPr>
              <w:t xml:space="preserve"> </w:t>
            </w:r>
            <w:r w:rsidRPr="0081312A">
              <w:rPr>
                <w:b/>
                <w:w w:val="105"/>
                <w:sz w:val="15"/>
                <w:lang w:val="ru-RU"/>
              </w:rPr>
              <w:t>украшение</w:t>
            </w:r>
            <w:r w:rsidRPr="0081312A">
              <w:rPr>
                <w:b/>
                <w:spacing w:val="-9"/>
                <w:w w:val="105"/>
                <w:sz w:val="15"/>
                <w:lang w:val="ru-RU"/>
              </w:rPr>
              <w:t xml:space="preserve"> </w:t>
            </w:r>
            <w:r w:rsidRPr="0081312A">
              <w:rPr>
                <w:b/>
                <w:w w:val="105"/>
                <w:sz w:val="15"/>
                <w:lang w:val="ru-RU"/>
              </w:rPr>
              <w:t>бытовых</w:t>
            </w:r>
            <w:r w:rsidRPr="0081312A">
              <w:rPr>
                <w:b/>
                <w:spacing w:val="-10"/>
                <w:w w:val="105"/>
                <w:sz w:val="15"/>
                <w:lang w:val="ru-RU"/>
              </w:rPr>
              <w:t xml:space="preserve"> </w:t>
            </w:r>
            <w:r w:rsidRPr="0081312A">
              <w:rPr>
                <w:b/>
                <w:w w:val="105"/>
                <w:sz w:val="15"/>
                <w:lang w:val="ru-RU"/>
              </w:rPr>
              <w:t>предметов.</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28.04.2023</w:t>
            </w:r>
          </w:p>
        </w:tc>
        <w:tc>
          <w:tcPr>
            <w:tcW w:w="2677" w:type="dxa"/>
          </w:tcPr>
          <w:p w:rsidR="0081312A" w:rsidRPr="0081312A" w:rsidRDefault="0081312A" w:rsidP="0081312A">
            <w:pPr>
              <w:pStyle w:val="TableParagraph"/>
              <w:spacing w:line="266" w:lineRule="auto"/>
              <w:ind w:left="78" w:right="277"/>
              <w:rPr>
                <w:sz w:val="15"/>
                <w:lang w:val="ru-RU"/>
              </w:rPr>
            </w:pPr>
            <w:r w:rsidRPr="0081312A">
              <w:rPr>
                <w:spacing w:val="-1"/>
                <w:w w:val="105"/>
                <w:sz w:val="15"/>
                <w:lang w:val="ru-RU"/>
              </w:rPr>
              <w:t>Рассматривать</w:t>
            </w:r>
            <w:r w:rsidRPr="0081312A">
              <w:rPr>
                <w:spacing w:val="-9"/>
                <w:w w:val="105"/>
                <w:sz w:val="15"/>
                <w:lang w:val="ru-RU"/>
              </w:rPr>
              <w:t xml:space="preserve"> </w:t>
            </w:r>
            <w:r w:rsidRPr="0081312A">
              <w:rPr>
                <w:w w:val="105"/>
                <w:sz w:val="15"/>
                <w:lang w:val="ru-RU"/>
              </w:rPr>
              <w:t>орнаменты</w:t>
            </w:r>
            <w:r w:rsidRPr="0081312A">
              <w:rPr>
                <w:spacing w:val="-8"/>
                <w:w w:val="105"/>
                <w:sz w:val="15"/>
                <w:lang w:val="ru-RU"/>
              </w:rPr>
              <w:t xml:space="preserve"> </w:t>
            </w:r>
            <w:r w:rsidRPr="0081312A">
              <w:rPr>
                <w:w w:val="105"/>
                <w:sz w:val="15"/>
                <w:lang w:val="ru-RU"/>
              </w:rPr>
              <w:t>в</w:t>
            </w:r>
            <w:r w:rsidRPr="0081312A">
              <w:rPr>
                <w:spacing w:val="-8"/>
                <w:w w:val="105"/>
                <w:sz w:val="15"/>
                <w:lang w:val="ru-RU"/>
              </w:rPr>
              <w:t xml:space="preserve"> </w:t>
            </w:r>
            <w:r w:rsidRPr="0081312A">
              <w:rPr>
                <w:w w:val="105"/>
                <w:sz w:val="15"/>
                <w:lang w:val="ru-RU"/>
              </w:rPr>
              <w:t>круге,</w:t>
            </w:r>
            <w:r w:rsidRPr="0081312A">
              <w:rPr>
                <w:spacing w:val="-37"/>
                <w:w w:val="105"/>
                <w:sz w:val="15"/>
                <w:lang w:val="ru-RU"/>
              </w:rPr>
              <w:t xml:space="preserve"> </w:t>
            </w:r>
            <w:r w:rsidRPr="0081312A">
              <w:rPr>
                <w:w w:val="105"/>
                <w:sz w:val="15"/>
                <w:lang w:val="ru-RU"/>
              </w:rPr>
              <w:t>полосе, квадрате в соответствии с</w:t>
            </w:r>
            <w:r w:rsidRPr="0081312A">
              <w:rPr>
                <w:spacing w:val="-37"/>
                <w:w w:val="105"/>
                <w:sz w:val="15"/>
                <w:lang w:val="ru-RU"/>
              </w:rPr>
              <w:t xml:space="preserve"> </w:t>
            </w:r>
            <w:r w:rsidRPr="0081312A">
              <w:rPr>
                <w:w w:val="105"/>
                <w:sz w:val="15"/>
                <w:lang w:val="ru-RU"/>
              </w:rPr>
              <w:t>оформляемой предметной</w:t>
            </w:r>
            <w:r w:rsidRPr="0081312A">
              <w:rPr>
                <w:spacing w:val="1"/>
                <w:w w:val="105"/>
                <w:sz w:val="15"/>
                <w:lang w:val="ru-RU"/>
              </w:rPr>
              <w:t xml:space="preserve"> </w:t>
            </w:r>
            <w:r w:rsidRPr="0081312A">
              <w:rPr>
                <w:w w:val="105"/>
                <w:sz w:val="15"/>
                <w:lang w:val="ru-RU"/>
              </w:rPr>
              <w:t>поверхностью;</w:t>
            </w:r>
          </w:p>
        </w:tc>
        <w:tc>
          <w:tcPr>
            <w:tcW w:w="1284" w:type="dxa"/>
          </w:tcPr>
          <w:p w:rsidR="0081312A" w:rsidRDefault="0081312A" w:rsidP="0081312A">
            <w:pPr>
              <w:pStyle w:val="TableParagraph"/>
              <w:spacing w:line="266" w:lineRule="auto"/>
              <w:ind w:left="79" w:right="209"/>
              <w:rPr>
                <w:sz w:val="15"/>
              </w:rPr>
            </w:pPr>
            <w:r>
              <w:rPr>
                <w:w w:val="105"/>
                <w:sz w:val="15"/>
              </w:rPr>
              <w:t>Практическая</w:t>
            </w:r>
            <w:r>
              <w:rPr>
                <w:spacing w:val="-37"/>
                <w:w w:val="105"/>
                <w:sz w:val="15"/>
              </w:rPr>
              <w:t xml:space="preserve"> </w:t>
            </w:r>
            <w:r>
              <w:rPr>
                <w:w w:val="105"/>
                <w:sz w:val="15"/>
              </w:rPr>
              <w:t>работа;</w:t>
            </w:r>
            <w:r>
              <w:rPr>
                <w:spacing w:val="1"/>
                <w:w w:val="105"/>
                <w:sz w:val="15"/>
              </w:rPr>
              <w:t xml:space="preserve"> </w:t>
            </w:r>
            <w:r>
              <w:rPr>
                <w:spacing w:val="-1"/>
                <w:w w:val="105"/>
                <w:sz w:val="15"/>
              </w:rPr>
              <w:t>Тестирование;</w:t>
            </w:r>
          </w:p>
        </w:tc>
        <w:tc>
          <w:tcPr>
            <w:tcW w:w="2076" w:type="dxa"/>
          </w:tcPr>
          <w:p w:rsidR="0081312A" w:rsidRPr="00DC37B2" w:rsidRDefault="0081312A" w:rsidP="0081312A">
            <w:pPr>
              <w:pStyle w:val="TableParagraph"/>
              <w:spacing w:line="266" w:lineRule="auto"/>
              <w:ind w:left="80" w:right="232"/>
              <w:rPr>
                <w:sz w:val="15"/>
              </w:rPr>
            </w:pPr>
            <w:r>
              <w:rPr>
                <w:w w:val="105"/>
                <w:sz w:val="15"/>
              </w:rPr>
              <w:t>Классическая</w:t>
            </w:r>
            <w:r w:rsidRPr="00DC37B2">
              <w:rPr>
                <w:w w:val="105"/>
                <w:sz w:val="15"/>
              </w:rPr>
              <w:t xml:space="preserve"> </w:t>
            </w:r>
            <w:r>
              <w:rPr>
                <w:w w:val="105"/>
                <w:sz w:val="15"/>
              </w:rPr>
              <w:t>музыка</w:t>
            </w:r>
            <w:r w:rsidRPr="00DC37B2">
              <w:rPr>
                <w:w w:val="105"/>
                <w:sz w:val="15"/>
              </w:rPr>
              <w:t xml:space="preserve"> |</w:t>
            </w:r>
            <w:r w:rsidRPr="00DC37B2">
              <w:rPr>
                <w:spacing w:val="1"/>
                <w:w w:val="105"/>
                <w:sz w:val="15"/>
              </w:rPr>
              <w:t xml:space="preserve"> </w:t>
            </w:r>
            <w:r w:rsidRPr="00DC37B2">
              <w:rPr>
                <w:w w:val="105"/>
                <w:sz w:val="15"/>
              </w:rPr>
              <w:t>Classic-music.ru (classic-</w:t>
            </w:r>
            <w:r w:rsidRPr="00DC37B2">
              <w:rPr>
                <w:spacing w:val="1"/>
                <w:w w:val="105"/>
                <w:sz w:val="15"/>
              </w:rPr>
              <w:t xml:space="preserve"> </w:t>
            </w:r>
            <w:r w:rsidRPr="00DC37B2">
              <w:rPr>
                <w:w w:val="105"/>
                <w:sz w:val="15"/>
              </w:rPr>
              <w:t>music.ru)</w:t>
            </w:r>
            <w:r w:rsidRPr="00DC37B2">
              <w:rPr>
                <w:spacing w:val="1"/>
                <w:w w:val="105"/>
                <w:sz w:val="15"/>
              </w:rPr>
              <w:t xml:space="preserve"> </w:t>
            </w:r>
            <w:r w:rsidRPr="00DC37B2">
              <w:rPr>
                <w:spacing w:val="-1"/>
                <w:w w:val="105"/>
                <w:sz w:val="15"/>
              </w:rPr>
              <w:t>https://prostoykarandash.ru/</w:t>
            </w:r>
            <w:r w:rsidRPr="00DC37B2">
              <w:rPr>
                <w:spacing w:val="-37"/>
                <w:w w:val="105"/>
                <w:sz w:val="15"/>
              </w:rPr>
              <w:t xml:space="preserve"> </w:t>
            </w:r>
            <w:r w:rsidRPr="00DC37B2">
              <w:rPr>
                <w:w w:val="105"/>
                <w:sz w:val="15"/>
              </w:rPr>
              <w:t>https://urok.1sept.ru/</w:t>
            </w:r>
          </w:p>
        </w:tc>
      </w:tr>
      <w:tr w:rsidR="0081312A" w:rsidTr="0081312A">
        <w:trPr>
          <w:trHeight w:val="525"/>
        </w:trPr>
        <w:tc>
          <w:tcPr>
            <w:tcW w:w="468" w:type="dxa"/>
          </w:tcPr>
          <w:p w:rsidR="0081312A" w:rsidRDefault="0081312A" w:rsidP="0081312A">
            <w:pPr>
              <w:pStyle w:val="TableParagraph"/>
              <w:rPr>
                <w:sz w:val="15"/>
              </w:rPr>
            </w:pPr>
            <w:r>
              <w:rPr>
                <w:w w:val="105"/>
                <w:sz w:val="15"/>
              </w:rPr>
              <w:t>5.9.</w:t>
            </w:r>
          </w:p>
        </w:tc>
        <w:tc>
          <w:tcPr>
            <w:tcW w:w="5355" w:type="dxa"/>
          </w:tcPr>
          <w:p w:rsidR="0081312A" w:rsidRPr="0081312A" w:rsidRDefault="0081312A" w:rsidP="0081312A">
            <w:pPr>
              <w:pStyle w:val="TableParagraph"/>
              <w:rPr>
                <w:b/>
                <w:sz w:val="15"/>
                <w:lang w:val="ru-RU"/>
              </w:rPr>
            </w:pPr>
            <w:r w:rsidRPr="0081312A">
              <w:rPr>
                <w:b/>
                <w:w w:val="105"/>
                <w:sz w:val="15"/>
                <w:lang w:val="ru-RU"/>
              </w:rPr>
              <w:t>Приёмы</w:t>
            </w:r>
            <w:r w:rsidRPr="0081312A">
              <w:rPr>
                <w:b/>
                <w:spacing w:val="-9"/>
                <w:w w:val="105"/>
                <w:sz w:val="15"/>
                <w:lang w:val="ru-RU"/>
              </w:rPr>
              <w:t xml:space="preserve"> </w:t>
            </w:r>
            <w:r w:rsidRPr="0081312A">
              <w:rPr>
                <w:b/>
                <w:w w:val="105"/>
                <w:sz w:val="15"/>
                <w:lang w:val="ru-RU"/>
              </w:rPr>
              <w:t>бумагопластики.</w:t>
            </w:r>
            <w:r w:rsidRPr="0081312A">
              <w:rPr>
                <w:b/>
                <w:spacing w:val="-8"/>
                <w:w w:val="105"/>
                <w:sz w:val="15"/>
                <w:lang w:val="ru-RU"/>
              </w:rPr>
              <w:t xml:space="preserve"> </w:t>
            </w:r>
            <w:r w:rsidRPr="0081312A">
              <w:rPr>
                <w:b/>
                <w:w w:val="105"/>
                <w:sz w:val="15"/>
                <w:lang w:val="ru-RU"/>
              </w:rPr>
              <w:t>Сумка</w:t>
            </w:r>
            <w:r w:rsidRPr="0081312A">
              <w:rPr>
                <w:b/>
                <w:spacing w:val="-9"/>
                <w:w w:val="105"/>
                <w:sz w:val="15"/>
                <w:lang w:val="ru-RU"/>
              </w:rPr>
              <w:t xml:space="preserve"> </w:t>
            </w:r>
            <w:r w:rsidRPr="0081312A">
              <w:rPr>
                <w:b/>
                <w:w w:val="105"/>
                <w:sz w:val="15"/>
                <w:lang w:val="ru-RU"/>
              </w:rPr>
              <w:t>или</w:t>
            </w:r>
            <w:r w:rsidRPr="0081312A">
              <w:rPr>
                <w:b/>
                <w:spacing w:val="-8"/>
                <w:w w:val="105"/>
                <w:sz w:val="15"/>
                <w:lang w:val="ru-RU"/>
              </w:rPr>
              <w:t xml:space="preserve"> </w:t>
            </w:r>
            <w:r w:rsidRPr="0081312A">
              <w:rPr>
                <w:b/>
                <w:w w:val="105"/>
                <w:sz w:val="15"/>
                <w:lang w:val="ru-RU"/>
              </w:rPr>
              <w:t>упаковка</w:t>
            </w:r>
            <w:r w:rsidRPr="0081312A">
              <w:rPr>
                <w:b/>
                <w:spacing w:val="-9"/>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её</w:t>
            </w:r>
            <w:r w:rsidRPr="0081312A">
              <w:rPr>
                <w:b/>
                <w:spacing w:val="-9"/>
                <w:w w:val="105"/>
                <w:sz w:val="15"/>
                <w:lang w:val="ru-RU"/>
              </w:rPr>
              <w:t xml:space="preserve"> </w:t>
            </w:r>
            <w:r w:rsidRPr="0081312A">
              <w:rPr>
                <w:b/>
                <w:w w:val="105"/>
                <w:sz w:val="15"/>
                <w:lang w:val="ru-RU"/>
              </w:rPr>
              <w:t>декор.</w:t>
            </w:r>
          </w:p>
        </w:tc>
        <w:tc>
          <w:tcPr>
            <w:tcW w:w="528" w:type="dxa"/>
          </w:tcPr>
          <w:p w:rsidR="0081312A" w:rsidRDefault="0081312A" w:rsidP="0081312A">
            <w:pPr>
              <w:pStyle w:val="TableParagraph"/>
              <w:rPr>
                <w:sz w:val="15"/>
              </w:rPr>
            </w:pPr>
            <w:r>
              <w:rPr>
                <w:w w:val="105"/>
                <w:sz w:val="15"/>
              </w:rPr>
              <w:t>0.5</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5"/>
                <w:sz w:val="15"/>
              </w:rPr>
              <w:t>0.5</w:t>
            </w:r>
          </w:p>
        </w:tc>
        <w:tc>
          <w:tcPr>
            <w:tcW w:w="864" w:type="dxa"/>
          </w:tcPr>
          <w:p w:rsidR="0081312A" w:rsidRDefault="0081312A" w:rsidP="0081312A">
            <w:pPr>
              <w:pStyle w:val="TableParagraph"/>
              <w:ind w:left="55" w:right="45"/>
              <w:jc w:val="center"/>
              <w:rPr>
                <w:sz w:val="15"/>
              </w:rPr>
            </w:pPr>
            <w:r>
              <w:rPr>
                <w:w w:val="105"/>
                <w:sz w:val="15"/>
              </w:rPr>
              <w:t>02.05.2023</w:t>
            </w:r>
          </w:p>
        </w:tc>
        <w:tc>
          <w:tcPr>
            <w:tcW w:w="2677" w:type="dxa"/>
          </w:tcPr>
          <w:p w:rsidR="0081312A" w:rsidRPr="0081312A" w:rsidRDefault="0081312A" w:rsidP="0081312A">
            <w:pPr>
              <w:pStyle w:val="TableParagraph"/>
              <w:spacing w:line="266" w:lineRule="auto"/>
              <w:ind w:left="78" w:right="507"/>
              <w:rPr>
                <w:sz w:val="15"/>
                <w:lang w:val="ru-RU"/>
              </w:rPr>
            </w:pPr>
            <w:r w:rsidRPr="0081312A">
              <w:rPr>
                <w:w w:val="105"/>
                <w:sz w:val="15"/>
                <w:lang w:val="ru-RU"/>
              </w:rPr>
              <w:t>Осваивать технику оригами,</w:t>
            </w:r>
            <w:r w:rsidRPr="0081312A">
              <w:rPr>
                <w:spacing w:val="1"/>
                <w:w w:val="105"/>
                <w:sz w:val="15"/>
                <w:lang w:val="ru-RU"/>
              </w:rPr>
              <w:t xml:space="preserve"> </w:t>
            </w:r>
            <w:r w:rsidRPr="0081312A">
              <w:rPr>
                <w:spacing w:val="-1"/>
                <w:w w:val="105"/>
                <w:sz w:val="15"/>
                <w:lang w:val="ru-RU"/>
              </w:rPr>
              <w:t>сложение</w:t>
            </w:r>
            <w:r w:rsidRPr="0081312A">
              <w:rPr>
                <w:spacing w:val="-8"/>
                <w:w w:val="105"/>
                <w:sz w:val="15"/>
                <w:lang w:val="ru-RU"/>
              </w:rPr>
              <w:t xml:space="preserve"> </w:t>
            </w:r>
            <w:r w:rsidRPr="0081312A">
              <w:rPr>
                <w:spacing w:val="-1"/>
                <w:w w:val="105"/>
                <w:sz w:val="15"/>
                <w:lang w:val="ru-RU"/>
              </w:rPr>
              <w:t>несложных</w:t>
            </w:r>
            <w:r w:rsidRPr="0081312A">
              <w:rPr>
                <w:spacing w:val="-8"/>
                <w:w w:val="105"/>
                <w:sz w:val="15"/>
                <w:lang w:val="ru-RU"/>
              </w:rPr>
              <w:t xml:space="preserve"> </w:t>
            </w:r>
            <w:r w:rsidRPr="0081312A">
              <w:rPr>
                <w:w w:val="105"/>
                <w:sz w:val="15"/>
                <w:lang w:val="ru-RU"/>
              </w:rPr>
              <w:t>фигурок;</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https://urok.1sept.ru/</w:t>
            </w:r>
          </w:p>
        </w:tc>
      </w:tr>
      <w:tr w:rsidR="0081312A" w:rsidTr="0081312A">
        <w:trPr>
          <w:trHeight w:val="333"/>
        </w:trPr>
        <w:tc>
          <w:tcPr>
            <w:tcW w:w="5823" w:type="dxa"/>
            <w:gridSpan w:val="2"/>
          </w:tcPr>
          <w:p w:rsidR="0081312A" w:rsidRDefault="0081312A" w:rsidP="0081312A">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5</w:t>
            </w:r>
          </w:p>
        </w:tc>
        <w:tc>
          <w:tcPr>
            <w:tcW w:w="528" w:type="dxa"/>
          </w:tcPr>
          <w:p w:rsidR="0081312A" w:rsidRDefault="0081312A" w:rsidP="0081312A">
            <w:pPr>
              <w:pStyle w:val="TableParagraph"/>
              <w:rPr>
                <w:sz w:val="15"/>
              </w:rPr>
            </w:pPr>
            <w:r>
              <w:rPr>
                <w:w w:val="104"/>
                <w:sz w:val="15"/>
              </w:rPr>
              <w:t>7</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15496" w:type="dxa"/>
            <w:gridSpan w:val="9"/>
          </w:tcPr>
          <w:p w:rsidR="0081312A" w:rsidRDefault="0081312A" w:rsidP="0081312A">
            <w:pPr>
              <w:pStyle w:val="TableParagraph"/>
              <w:rPr>
                <w:b/>
                <w:sz w:val="15"/>
              </w:rPr>
            </w:pPr>
            <w:r>
              <w:rPr>
                <w:w w:val="105"/>
                <w:sz w:val="15"/>
              </w:rPr>
              <w:t>Модуль</w:t>
            </w:r>
            <w:r>
              <w:rPr>
                <w:spacing w:val="-9"/>
                <w:w w:val="105"/>
                <w:sz w:val="15"/>
              </w:rPr>
              <w:t xml:space="preserve"> </w:t>
            </w:r>
            <w:r>
              <w:rPr>
                <w:w w:val="105"/>
                <w:sz w:val="15"/>
              </w:rPr>
              <w:t>6.</w:t>
            </w:r>
            <w:r>
              <w:rPr>
                <w:spacing w:val="-7"/>
                <w:w w:val="105"/>
                <w:sz w:val="15"/>
              </w:rPr>
              <w:t xml:space="preserve"> </w:t>
            </w:r>
            <w:r>
              <w:rPr>
                <w:b/>
                <w:w w:val="105"/>
                <w:sz w:val="15"/>
              </w:rPr>
              <w:t>Архитектура</w:t>
            </w:r>
          </w:p>
        </w:tc>
      </w:tr>
      <w:tr w:rsidR="0081312A" w:rsidTr="0081312A">
        <w:trPr>
          <w:trHeight w:val="909"/>
        </w:trPr>
        <w:tc>
          <w:tcPr>
            <w:tcW w:w="468" w:type="dxa"/>
          </w:tcPr>
          <w:p w:rsidR="0081312A" w:rsidRDefault="0081312A" w:rsidP="0081312A">
            <w:pPr>
              <w:pStyle w:val="TableParagraph"/>
              <w:rPr>
                <w:sz w:val="15"/>
              </w:rPr>
            </w:pPr>
            <w:r>
              <w:rPr>
                <w:w w:val="105"/>
                <w:sz w:val="15"/>
              </w:rPr>
              <w:t>6.1.</w:t>
            </w:r>
          </w:p>
        </w:tc>
        <w:tc>
          <w:tcPr>
            <w:tcW w:w="5355" w:type="dxa"/>
          </w:tcPr>
          <w:p w:rsidR="0081312A" w:rsidRPr="0081312A" w:rsidRDefault="0081312A" w:rsidP="0081312A">
            <w:pPr>
              <w:pStyle w:val="TableParagraph"/>
              <w:spacing w:line="266" w:lineRule="auto"/>
              <w:ind w:right="64"/>
              <w:rPr>
                <w:b/>
                <w:sz w:val="15"/>
                <w:lang w:val="ru-RU"/>
              </w:rPr>
            </w:pPr>
            <w:r w:rsidRPr="0081312A">
              <w:rPr>
                <w:b/>
                <w:spacing w:val="-1"/>
                <w:w w:val="105"/>
                <w:sz w:val="15"/>
                <w:lang w:val="ru-RU"/>
              </w:rPr>
              <w:t>Наблюдение</w:t>
            </w:r>
            <w:r w:rsidRPr="0081312A">
              <w:rPr>
                <w:b/>
                <w:spacing w:val="-8"/>
                <w:w w:val="105"/>
                <w:sz w:val="15"/>
                <w:lang w:val="ru-RU"/>
              </w:rPr>
              <w:t xml:space="preserve"> </w:t>
            </w:r>
            <w:r w:rsidRPr="0081312A">
              <w:rPr>
                <w:b/>
                <w:spacing w:val="-1"/>
                <w:w w:val="105"/>
                <w:sz w:val="15"/>
                <w:lang w:val="ru-RU"/>
              </w:rPr>
              <w:t>разнообразия</w:t>
            </w:r>
            <w:r w:rsidRPr="0081312A">
              <w:rPr>
                <w:b/>
                <w:spacing w:val="-7"/>
                <w:w w:val="105"/>
                <w:sz w:val="15"/>
                <w:lang w:val="ru-RU"/>
              </w:rPr>
              <w:t xml:space="preserve"> </w:t>
            </w:r>
            <w:r w:rsidRPr="0081312A">
              <w:rPr>
                <w:b/>
                <w:spacing w:val="-1"/>
                <w:w w:val="105"/>
                <w:sz w:val="15"/>
                <w:lang w:val="ru-RU"/>
              </w:rPr>
              <w:t>архитектурных</w:t>
            </w:r>
            <w:r w:rsidRPr="0081312A">
              <w:rPr>
                <w:b/>
                <w:spacing w:val="-8"/>
                <w:w w:val="105"/>
                <w:sz w:val="15"/>
                <w:lang w:val="ru-RU"/>
              </w:rPr>
              <w:t xml:space="preserve"> </w:t>
            </w:r>
            <w:r w:rsidRPr="0081312A">
              <w:rPr>
                <w:b/>
                <w:w w:val="105"/>
                <w:sz w:val="15"/>
                <w:lang w:val="ru-RU"/>
              </w:rPr>
              <w:t>построек</w:t>
            </w:r>
            <w:r w:rsidRPr="0081312A">
              <w:rPr>
                <w:b/>
                <w:spacing w:val="-7"/>
                <w:w w:val="105"/>
                <w:sz w:val="15"/>
                <w:lang w:val="ru-RU"/>
              </w:rPr>
              <w:t xml:space="preserve"> </w:t>
            </w:r>
            <w:r w:rsidRPr="0081312A">
              <w:rPr>
                <w:b/>
                <w:w w:val="105"/>
                <w:sz w:val="15"/>
                <w:lang w:val="ru-RU"/>
              </w:rPr>
              <w:t>в</w:t>
            </w:r>
            <w:r w:rsidRPr="0081312A">
              <w:rPr>
                <w:b/>
                <w:spacing w:val="-8"/>
                <w:w w:val="105"/>
                <w:sz w:val="15"/>
                <w:lang w:val="ru-RU"/>
              </w:rPr>
              <w:t xml:space="preserve"> </w:t>
            </w:r>
            <w:r w:rsidRPr="0081312A">
              <w:rPr>
                <w:b/>
                <w:w w:val="105"/>
                <w:sz w:val="15"/>
                <w:lang w:val="ru-RU"/>
              </w:rPr>
              <w:t>окружающем</w:t>
            </w:r>
            <w:r w:rsidRPr="0081312A">
              <w:rPr>
                <w:b/>
                <w:spacing w:val="-7"/>
                <w:w w:val="105"/>
                <w:sz w:val="15"/>
                <w:lang w:val="ru-RU"/>
              </w:rPr>
              <w:t xml:space="preserve"> </w:t>
            </w:r>
            <w:r w:rsidRPr="0081312A">
              <w:rPr>
                <w:b/>
                <w:w w:val="105"/>
                <w:sz w:val="15"/>
                <w:lang w:val="ru-RU"/>
              </w:rPr>
              <w:t>мире</w:t>
            </w:r>
            <w:r w:rsidRPr="0081312A">
              <w:rPr>
                <w:b/>
                <w:spacing w:val="-36"/>
                <w:w w:val="105"/>
                <w:sz w:val="15"/>
                <w:lang w:val="ru-RU"/>
              </w:rPr>
              <w:t xml:space="preserve"> </w:t>
            </w:r>
            <w:r w:rsidRPr="0081312A">
              <w:rPr>
                <w:b/>
                <w:w w:val="105"/>
                <w:sz w:val="15"/>
                <w:lang w:val="ru-RU"/>
              </w:rPr>
              <w:t>по фотографиям, обсуждение их особенностей и составных частей</w:t>
            </w:r>
            <w:r w:rsidRPr="0081312A">
              <w:rPr>
                <w:b/>
                <w:spacing w:val="1"/>
                <w:w w:val="105"/>
                <w:sz w:val="15"/>
                <w:lang w:val="ru-RU"/>
              </w:rPr>
              <w:t xml:space="preserve"> </w:t>
            </w:r>
            <w:r w:rsidRPr="0081312A">
              <w:rPr>
                <w:b/>
                <w:w w:val="105"/>
                <w:sz w:val="15"/>
                <w:lang w:val="ru-RU"/>
              </w:rPr>
              <w:t>зданий.</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04.05.2023</w:t>
            </w:r>
          </w:p>
        </w:tc>
        <w:tc>
          <w:tcPr>
            <w:tcW w:w="2677" w:type="dxa"/>
          </w:tcPr>
          <w:p w:rsidR="0081312A" w:rsidRPr="0081312A" w:rsidRDefault="0081312A" w:rsidP="0081312A">
            <w:pPr>
              <w:pStyle w:val="TableParagraph"/>
              <w:spacing w:line="266" w:lineRule="auto"/>
              <w:ind w:left="78" w:right="310"/>
              <w:rPr>
                <w:sz w:val="15"/>
                <w:lang w:val="ru-RU"/>
              </w:rPr>
            </w:pPr>
            <w:r w:rsidRPr="0081312A">
              <w:rPr>
                <w:spacing w:val="-1"/>
                <w:w w:val="105"/>
                <w:sz w:val="15"/>
                <w:lang w:val="ru-RU"/>
              </w:rPr>
              <w:t>Анализировать и характеризовать</w:t>
            </w:r>
            <w:r w:rsidRPr="0081312A">
              <w:rPr>
                <w:spacing w:val="-37"/>
                <w:w w:val="105"/>
                <w:sz w:val="15"/>
                <w:lang w:val="ru-RU"/>
              </w:rPr>
              <w:t xml:space="preserve"> </w:t>
            </w:r>
            <w:r w:rsidRPr="0081312A">
              <w:rPr>
                <w:w w:val="105"/>
                <w:sz w:val="15"/>
                <w:lang w:val="ru-RU"/>
              </w:rPr>
              <w:t>особенности и составные части</w:t>
            </w:r>
            <w:r w:rsidRPr="0081312A">
              <w:rPr>
                <w:spacing w:val="1"/>
                <w:w w:val="105"/>
                <w:sz w:val="15"/>
                <w:lang w:val="ru-RU"/>
              </w:rPr>
              <w:t xml:space="preserve"> </w:t>
            </w:r>
            <w:r w:rsidRPr="0081312A">
              <w:rPr>
                <w:w w:val="105"/>
                <w:sz w:val="15"/>
                <w:lang w:val="ru-RU"/>
              </w:rPr>
              <w:t>рассматриваемых</w:t>
            </w:r>
            <w:r w:rsidRPr="0081312A">
              <w:rPr>
                <w:spacing w:val="-3"/>
                <w:w w:val="105"/>
                <w:sz w:val="15"/>
                <w:lang w:val="ru-RU"/>
              </w:rPr>
              <w:t xml:space="preserve"> </w:t>
            </w:r>
            <w:r w:rsidRPr="0081312A">
              <w:rPr>
                <w:w w:val="105"/>
                <w:sz w:val="15"/>
                <w:lang w:val="ru-RU"/>
              </w:rPr>
              <w:t>зданий;</w:t>
            </w:r>
          </w:p>
        </w:tc>
        <w:tc>
          <w:tcPr>
            <w:tcW w:w="1284" w:type="dxa"/>
          </w:tcPr>
          <w:p w:rsidR="0081312A" w:rsidRPr="0081312A" w:rsidRDefault="0081312A" w:rsidP="0081312A">
            <w:pPr>
              <w:pStyle w:val="TableParagraph"/>
              <w:spacing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Default="0081312A" w:rsidP="0081312A">
            <w:pPr>
              <w:pStyle w:val="TableParagraph"/>
              <w:ind w:left="80"/>
              <w:rPr>
                <w:sz w:val="15"/>
              </w:rPr>
            </w:pPr>
            <w:r>
              <w:rPr>
                <w:w w:val="105"/>
                <w:sz w:val="15"/>
              </w:rPr>
              <w:t>https://urok.1sept.ru/</w:t>
            </w:r>
          </w:p>
        </w:tc>
      </w:tr>
      <w:tr w:rsidR="0081312A" w:rsidTr="0081312A">
        <w:trPr>
          <w:trHeight w:val="1101"/>
        </w:trPr>
        <w:tc>
          <w:tcPr>
            <w:tcW w:w="468" w:type="dxa"/>
          </w:tcPr>
          <w:p w:rsidR="0081312A" w:rsidRDefault="0081312A" w:rsidP="0081312A">
            <w:pPr>
              <w:pStyle w:val="TableParagraph"/>
              <w:rPr>
                <w:sz w:val="15"/>
              </w:rPr>
            </w:pPr>
            <w:r>
              <w:rPr>
                <w:w w:val="105"/>
                <w:sz w:val="15"/>
              </w:rPr>
              <w:t>6.2.</w:t>
            </w:r>
          </w:p>
        </w:tc>
        <w:tc>
          <w:tcPr>
            <w:tcW w:w="5355" w:type="dxa"/>
          </w:tcPr>
          <w:p w:rsidR="0081312A" w:rsidRPr="0081312A" w:rsidRDefault="0081312A" w:rsidP="0081312A">
            <w:pPr>
              <w:pStyle w:val="TableParagraph"/>
              <w:spacing w:line="266" w:lineRule="auto"/>
              <w:ind w:right="118"/>
              <w:jc w:val="both"/>
              <w:rPr>
                <w:b/>
                <w:sz w:val="15"/>
                <w:lang w:val="ru-RU"/>
              </w:rPr>
            </w:pPr>
            <w:r w:rsidRPr="0081312A">
              <w:rPr>
                <w:b/>
                <w:spacing w:val="-1"/>
                <w:w w:val="105"/>
                <w:sz w:val="15"/>
                <w:lang w:val="ru-RU"/>
              </w:rPr>
              <w:t>Освоение</w:t>
            </w:r>
            <w:r w:rsidRPr="0081312A">
              <w:rPr>
                <w:b/>
                <w:spacing w:val="-9"/>
                <w:w w:val="105"/>
                <w:sz w:val="15"/>
                <w:lang w:val="ru-RU"/>
              </w:rPr>
              <w:t xml:space="preserve"> </w:t>
            </w:r>
            <w:r w:rsidRPr="0081312A">
              <w:rPr>
                <w:b/>
                <w:spacing w:val="-1"/>
                <w:w w:val="105"/>
                <w:sz w:val="15"/>
                <w:lang w:val="ru-RU"/>
              </w:rPr>
              <w:t>приёмов</w:t>
            </w:r>
            <w:r w:rsidRPr="0081312A">
              <w:rPr>
                <w:b/>
                <w:spacing w:val="-8"/>
                <w:w w:val="105"/>
                <w:sz w:val="15"/>
                <w:lang w:val="ru-RU"/>
              </w:rPr>
              <w:t xml:space="preserve"> </w:t>
            </w:r>
            <w:r w:rsidRPr="0081312A">
              <w:rPr>
                <w:b/>
                <w:spacing w:val="-1"/>
                <w:w w:val="105"/>
                <w:sz w:val="15"/>
                <w:lang w:val="ru-RU"/>
              </w:rPr>
              <w:t>конструирования</w:t>
            </w:r>
            <w:r w:rsidRPr="0081312A">
              <w:rPr>
                <w:b/>
                <w:spacing w:val="-8"/>
                <w:w w:val="105"/>
                <w:sz w:val="15"/>
                <w:lang w:val="ru-RU"/>
              </w:rPr>
              <w:t xml:space="preserve"> </w:t>
            </w:r>
            <w:r w:rsidRPr="0081312A">
              <w:rPr>
                <w:b/>
                <w:w w:val="105"/>
                <w:sz w:val="15"/>
                <w:lang w:val="ru-RU"/>
              </w:rPr>
              <w:t>из</w:t>
            </w:r>
            <w:r w:rsidRPr="0081312A">
              <w:rPr>
                <w:b/>
                <w:spacing w:val="-9"/>
                <w:w w:val="105"/>
                <w:sz w:val="15"/>
                <w:lang w:val="ru-RU"/>
              </w:rPr>
              <w:t xml:space="preserve"> </w:t>
            </w:r>
            <w:r w:rsidRPr="0081312A">
              <w:rPr>
                <w:b/>
                <w:w w:val="105"/>
                <w:sz w:val="15"/>
                <w:lang w:val="ru-RU"/>
              </w:rPr>
              <w:t>бумаги.</w:t>
            </w:r>
            <w:r w:rsidRPr="0081312A">
              <w:rPr>
                <w:b/>
                <w:spacing w:val="-8"/>
                <w:w w:val="105"/>
                <w:sz w:val="15"/>
                <w:lang w:val="ru-RU"/>
              </w:rPr>
              <w:t xml:space="preserve"> </w:t>
            </w:r>
            <w:r w:rsidRPr="0081312A">
              <w:rPr>
                <w:b/>
                <w:w w:val="105"/>
                <w:sz w:val="15"/>
                <w:lang w:val="ru-RU"/>
              </w:rPr>
              <w:t>Складывание</w:t>
            </w:r>
            <w:r w:rsidRPr="0081312A">
              <w:rPr>
                <w:b/>
                <w:spacing w:val="-8"/>
                <w:w w:val="105"/>
                <w:sz w:val="15"/>
                <w:lang w:val="ru-RU"/>
              </w:rPr>
              <w:t xml:space="preserve"> </w:t>
            </w:r>
            <w:r w:rsidRPr="0081312A">
              <w:rPr>
                <w:b/>
                <w:w w:val="105"/>
                <w:sz w:val="15"/>
                <w:lang w:val="ru-RU"/>
              </w:rPr>
              <w:t>объёмных</w:t>
            </w:r>
            <w:r w:rsidRPr="0081312A">
              <w:rPr>
                <w:b/>
                <w:spacing w:val="-37"/>
                <w:w w:val="105"/>
                <w:sz w:val="15"/>
                <w:lang w:val="ru-RU"/>
              </w:rPr>
              <w:t xml:space="preserve"> </w:t>
            </w:r>
            <w:r w:rsidRPr="0081312A">
              <w:rPr>
                <w:b/>
                <w:spacing w:val="-1"/>
                <w:w w:val="105"/>
                <w:sz w:val="15"/>
                <w:lang w:val="ru-RU"/>
              </w:rPr>
              <w:t>простых</w:t>
            </w:r>
            <w:r w:rsidRPr="0081312A">
              <w:rPr>
                <w:b/>
                <w:spacing w:val="-9"/>
                <w:w w:val="105"/>
                <w:sz w:val="15"/>
                <w:lang w:val="ru-RU"/>
              </w:rPr>
              <w:t xml:space="preserve"> </w:t>
            </w:r>
            <w:r w:rsidRPr="0081312A">
              <w:rPr>
                <w:b/>
                <w:spacing w:val="-1"/>
                <w:w w:val="105"/>
                <w:sz w:val="15"/>
                <w:lang w:val="ru-RU"/>
              </w:rPr>
              <w:t>геометрических</w:t>
            </w:r>
            <w:r w:rsidRPr="0081312A">
              <w:rPr>
                <w:b/>
                <w:spacing w:val="-9"/>
                <w:w w:val="105"/>
                <w:sz w:val="15"/>
                <w:lang w:val="ru-RU"/>
              </w:rPr>
              <w:t xml:space="preserve"> </w:t>
            </w:r>
            <w:r w:rsidRPr="0081312A">
              <w:rPr>
                <w:b/>
                <w:spacing w:val="-1"/>
                <w:w w:val="105"/>
                <w:sz w:val="15"/>
                <w:lang w:val="ru-RU"/>
              </w:rPr>
              <w:t>тел.</w:t>
            </w:r>
            <w:r w:rsidRPr="0081312A">
              <w:rPr>
                <w:b/>
                <w:spacing w:val="-9"/>
                <w:w w:val="105"/>
                <w:sz w:val="15"/>
                <w:lang w:val="ru-RU"/>
              </w:rPr>
              <w:t xml:space="preserve"> </w:t>
            </w:r>
            <w:r w:rsidRPr="0081312A">
              <w:rPr>
                <w:b/>
                <w:spacing w:val="-1"/>
                <w:w w:val="105"/>
                <w:sz w:val="15"/>
                <w:lang w:val="ru-RU"/>
              </w:rPr>
              <w:t>Овладение</w:t>
            </w:r>
            <w:r w:rsidRPr="0081312A">
              <w:rPr>
                <w:b/>
                <w:spacing w:val="-8"/>
                <w:w w:val="105"/>
                <w:sz w:val="15"/>
                <w:lang w:val="ru-RU"/>
              </w:rPr>
              <w:t xml:space="preserve"> </w:t>
            </w:r>
            <w:r w:rsidRPr="0081312A">
              <w:rPr>
                <w:b/>
                <w:w w:val="105"/>
                <w:sz w:val="15"/>
                <w:lang w:val="ru-RU"/>
              </w:rPr>
              <w:t>приёмами</w:t>
            </w:r>
            <w:r w:rsidRPr="0081312A">
              <w:rPr>
                <w:b/>
                <w:spacing w:val="-9"/>
                <w:w w:val="105"/>
                <w:sz w:val="15"/>
                <w:lang w:val="ru-RU"/>
              </w:rPr>
              <w:t xml:space="preserve"> </w:t>
            </w:r>
            <w:r w:rsidRPr="0081312A">
              <w:rPr>
                <w:b/>
                <w:w w:val="105"/>
                <w:sz w:val="15"/>
                <w:lang w:val="ru-RU"/>
              </w:rPr>
              <w:t>склеивания</w:t>
            </w:r>
            <w:r w:rsidRPr="0081312A">
              <w:rPr>
                <w:b/>
                <w:spacing w:val="-9"/>
                <w:w w:val="105"/>
                <w:sz w:val="15"/>
                <w:lang w:val="ru-RU"/>
              </w:rPr>
              <w:t xml:space="preserve"> </w:t>
            </w:r>
            <w:r w:rsidRPr="0081312A">
              <w:rPr>
                <w:b/>
                <w:w w:val="105"/>
                <w:sz w:val="15"/>
                <w:lang w:val="ru-RU"/>
              </w:rPr>
              <w:t>деталей,</w:t>
            </w:r>
            <w:r w:rsidRPr="0081312A">
              <w:rPr>
                <w:b/>
                <w:spacing w:val="1"/>
                <w:w w:val="105"/>
                <w:sz w:val="15"/>
                <w:lang w:val="ru-RU"/>
              </w:rPr>
              <w:t xml:space="preserve"> </w:t>
            </w:r>
            <w:r w:rsidRPr="0081312A">
              <w:rPr>
                <w:b/>
                <w:w w:val="105"/>
                <w:sz w:val="15"/>
                <w:lang w:val="ru-RU"/>
              </w:rPr>
              <w:t>надрезания,</w:t>
            </w:r>
            <w:r w:rsidRPr="0081312A">
              <w:rPr>
                <w:b/>
                <w:spacing w:val="-8"/>
                <w:w w:val="105"/>
                <w:sz w:val="15"/>
                <w:lang w:val="ru-RU"/>
              </w:rPr>
              <w:t xml:space="preserve"> </w:t>
            </w:r>
            <w:r w:rsidRPr="0081312A">
              <w:rPr>
                <w:b/>
                <w:w w:val="105"/>
                <w:sz w:val="15"/>
                <w:lang w:val="ru-RU"/>
              </w:rPr>
              <w:t>вырезания</w:t>
            </w:r>
            <w:r w:rsidRPr="0081312A">
              <w:rPr>
                <w:b/>
                <w:spacing w:val="-7"/>
                <w:w w:val="105"/>
                <w:sz w:val="15"/>
                <w:lang w:val="ru-RU"/>
              </w:rPr>
              <w:t xml:space="preserve"> </w:t>
            </w:r>
            <w:r w:rsidRPr="0081312A">
              <w:rPr>
                <w:b/>
                <w:w w:val="105"/>
                <w:sz w:val="15"/>
                <w:lang w:val="ru-RU"/>
              </w:rPr>
              <w:t>деталей,</w:t>
            </w:r>
            <w:r w:rsidRPr="0081312A">
              <w:rPr>
                <w:b/>
                <w:spacing w:val="-8"/>
                <w:w w:val="105"/>
                <w:sz w:val="15"/>
                <w:lang w:val="ru-RU"/>
              </w:rPr>
              <w:t xml:space="preserve"> </w:t>
            </w:r>
            <w:r w:rsidRPr="0081312A">
              <w:rPr>
                <w:b/>
                <w:w w:val="105"/>
                <w:sz w:val="15"/>
                <w:lang w:val="ru-RU"/>
              </w:rPr>
              <w:t>использование</w:t>
            </w:r>
            <w:r w:rsidRPr="0081312A">
              <w:rPr>
                <w:b/>
                <w:spacing w:val="-7"/>
                <w:w w:val="105"/>
                <w:sz w:val="15"/>
                <w:lang w:val="ru-RU"/>
              </w:rPr>
              <w:t xml:space="preserve"> </w:t>
            </w:r>
            <w:r w:rsidRPr="0081312A">
              <w:rPr>
                <w:b/>
                <w:w w:val="105"/>
                <w:sz w:val="15"/>
                <w:lang w:val="ru-RU"/>
              </w:rPr>
              <w:t>приёмов</w:t>
            </w:r>
            <w:r w:rsidRPr="0081312A">
              <w:rPr>
                <w:b/>
                <w:spacing w:val="-7"/>
                <w:w w:val="105"/>
                <w:sz w:val="15"/>
                <w:lang w:val="ru-RU"/>
              </w:rPr>
              <w:t xml:space="preserve"> </w:t>
            </w:r>
            <w:r w:rsidRPr="0081312A">
              <w:rPr>
                <w:b/>
                <w:w w:val="105"/>
                <w:sz w:val="15"/>
                <w:lang w:val="ru-RU"/>
              </w:rPr>
              <w:t>симметрии.</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0</w:t>
            </w:r>
          </w:p>
        </w:tc>
        <w:tc>
          <w:tcPr>
            <w:tcW w:w="1140" w:type="dxa"/>
          </w:tcPr>
          <w:p w:rsidR="0081312A" w:rsidRDefault="0081312A" w:rsidP="0081312A">
            <w:pPr>
              <w:pStyle w:val="TableParagraph"/>
              <w:ind w:left="77"/>
              <w:rPr>
                <w:sz w:val="15"/>
              </w:rPr>
            </w:pPr>
            <w:r>
              <w:rPr>
                <w:w w:val="104"/>
                <w:sz w:val="15"/>
              </w:rPr>
              <w:t>1</w:t>
            </w:r>
          </w:p>
        </w:tc>
        <w:tc>
          <w:tcPr>
            <w:tcW w:w="864" w:type="dxa"/>
          </w:tcPr>
          <w:p w:rsidR="0081312A" w:rsidRDefault="0081312A" w:rsidP="0081312A">
            <w:pPr>
              <w:pStyle w:val="TableParagraph"/>
              <w:ind w:left="55" w:right="45"/>
              <w:jc w:val="center"/>
              <w:rPr>
                <w:sz w:val="15"/>
              </w:rPr>
            </w:pPr>
            <w:r>
              <w:rPr>
                <w:w w:val="105"/>
                <w:sz w:val="15"/>
              </w:rPr>
              <w:t>05.05.2023</w:t>
            </w:r>
          </w:p>
        </w:tc>
        <w:tc>
          <w:tcPr>
            <w:tcW w:w="2677" w:type="dxa"/>
          </w:tcPr>
          <w:p w:rsidR="0081312A" w:rsidRPr="0081312A" w:rsidRDefault="0081312A" w:rsidP="0081312A">
            <w:pPr>
              <w:pStyle w:val="TableParagraph"/>
              <w:spacing w:line="266" w:lineRule="auto"/>
              <w:ind w:left="78" w:right="169"/>
              <w:rPr>
                <w:sz w:val="15"/>
                <w:lang w:val="ru-RU"/>
              </w:rPr>
            </w:pPr>
            <w:r w:rsidRPr="0081312A">
              <w:rPr>
                <w:w w:val="105"/>
                <w:sz w:val="15"/>
                <w:lang w:val="ru-RU"/>
              </w:rPr>
              <w:t>Осваивать приёмы складывания</w:t>
            </w:r>
            <w:r w:rsidRPr="0081312A">
              <w:rPr>
                <w:spacing w:val="1"/>
                <w:w w:val="105"/>
                <w:sz w:val="15"/>
                <w:lang w:val="ru-RU"/>
              </w:rPr>
              <w:t xml:space="preserve"> </w:t>
            </w:r>
            <w:r w:rsidRPr="0081312A">
              <w:rPr>
                <w:spacing w:val="-1"/>
                <w:w w:val="105"/>
                <w:sz w:val="15"/>
                <w:lang w:val="ru-RU"/>
              </w:rPr>
              <w:t xml:space="preserve">объёмных простых </w:t>
            </w:r>
            <w:r w:rsidRPr="0081312A">
              <w:rPr>
                <w:w w:val="105"/>
                <w:sz w:val="15"/>
                <w:lang w:val="ru-RU"/>
              </w:rPr>
              <w:t>геометрических</w:t>
            </w:r>
            <w:r w:rsidRPr="0081312A">
              <w:rPr>
                <w:spacing w:val="-37"/>
                <w:w w:val="105"/>
                <w:sz w:val="15"/>
                <w:lang w:val="ru-RU"/>
              </w:rPr>
              <w:t xml:space="preserve"> </w:t>
            </w:r>
            <w:r w:rsidRPr="0081312A">
              <w:rPr>
                <w:w w:val="105"/>
                <w:sz w:val="15"/>
                <w:lang w:val="ru-RU"/>
              </w:rPr>
              <w:t>тел из бумаги (параллелепипед,</w:t>
            </w:r>
            <w:r w:rsidRPr="0081312A">
              <w:rPr>
                <w:spacing w:val="1"/>
                <w:w w:val="105"/>
                <w:sz w:val="15"/>
                <w:lang w:val="ru-RU"/>
              </w:rPr>
              <w:t xml:space="preserve"> </w:t>
            </w:r>
            <w:r w:rsidRPr="0081312A">
              <w:rPr>
                <w:w w:val="105"/>
                <w:sz w:val="15"/>
                <w:lang w:val="ru-RU"/>
              </w:rPr>
              <w:t>конус,</w:t>
            </w:r>
            <w:r w:rsidRPr="0081312A">
              <w:rPr>
                <w:spacing w:val="-10"/>
                <w:w w:val="105"/>
                <w:sz w:val="15"/>
                <w:lang w:val="ru-RU"/>
              </w:rPr>
              <w:t xml:space="preserve"> </w:t>
            </w:r>
            <w:r w:rsidRPr="0081312A">
              <w:rPr>
                <w:w w:val="105"/>
                <w:sz w:val="15"/>
                <w:lang w:val="ru-RU"/>
              </w:rPr>
              <w:t>пирамида)</w:t>
            </w:r>
            <w:r w:rsidRPr="0081312A">
              <w:rPr>
                <w:spacing w:val="-10"/>
                <w:w w:val="105"/>
                <w:sz w:val="15"/>
                <w:lang w:val="ru-RU"/>
              </w:rPr>
              <w:t xml:space="preserve"> </w:t>
            </w:r>
            <w:r w:rsidRPr="0081312A">
              <w:rPr>
                <w:w w:val="105"/>
                <w:sz w:val="15"/>
                <w:lang w:val="ru-RU"/>
              </w:rPr>
              <w:t>в</w:t>
            </w:r>
            <w:r w:rsidRPr="0081312A">
              <w:rPr>
                <w:spacing w:val="-9"/>
                <w:w w:val="105"/>
                <w:sz w:val="15"/>
                <w:lang w:val="ru-RU"/>
              </w:rPr>
              <w:t xml:space="preserve"> </w:t>
            </w:r>
            <w:r w:rsidRPr="0081312A">
              <w:rPr>
                <w:w w:val="105"/>
                <w:sz w:val="15"/>
                <w:lang w:val="ru-RU"/>
              </w:rPr>
              <w:t>качестве</w:t>
            </w:r>
            <w:r w:rsidRPr="0081312A">
              <w:rPr>
                <w:spacing w:val="-10"/>
                <w:w w:val="105"/>
                <w:sz w:val="15"/>
                <w:lang w:val="ru-RU"/>
              </w:rPr>
              <w:t xml:space="preserve"> </w:t>
            </w:r>
            <w:r w:rsidRPr="0081312A">
              <w:rPr>
                <w:w w:val="105"/>
                <w:sz w:val="15"/>
                <w:lang w:val="ru-RU"/>
              </w:rPr>
              <w:t>основы</w:t>
            </w:r>
            <w:r w:rsidRPr="0081312A">
              <w:rPr>
                <w:spacing w:val="-36"/>
                <w:w w:val="105"/>
                <w:sz w:val="15"/>
                <w:lang w:val="ru-RU"/>
              </w:rPr>
              <w:t xml:space="preserve"> </w:t>
            </w:r>
            <w:r w:rsidRPr="0081312A">
              <w:rPr>
                <w:w w:val="105"/>
                <w:sz w:val="15"/>
                <w:lang w:val="ru-RU"/>
              </w:rPr>
              <w:t>для</w:t>
            </w:r>
            <w:r w:rsidRPr="0081312A">
              <w:rPr>
                <w:spacing w:val="-2"/>
                <w:w w:val="105"/>
                <w:sz w:val="15"/>
                <w:lang w:val="ru-RU"/>
              </w:rPr>
              <w:t xml:space="preserve"> </w:t>
            </w:r>
            <w:r w:rsidRPr="0081312A">
              <w:rPr>
                <w:w w:val="105"/>
                <w:sz w:val="15"/>
                <w:lang w:val="ru-RU"/>
              </w:rPr>
              <w:t>домиков;</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https://urok.1sept.ru/</w:t>
            </w:r>
          </w:p>
        </w:tc>
      </w:tr>
      <w:tr w:rsidR="0081312A" w:rsidTr="0081312A">
        <w:trPr>
          <w:trHeight w:val="909"/>
        </w:trPr>
        <w:tc>
          <w:tcPr>
            <w:tcW w:w="468" w:type="dxa"/>
          </w:tcPr>
          <w:p w:rsidR="0081312A" w:rsidRDefault="0081312A" w:rsidP="0081312A">
            <w:pPr>
              <w:pStyle w:val="TableParagraph"/>
              <w:rPr>
                <w:sz w:val="15"/>
              </w:rPr>
            </w:pPr>
            <w:r>
              <w:rPr>
                <w:w w:val="105"/>
                <w:sz w:val="15"/>
              </w:rPr>
              <w:t>6.3.</w:t>
            </w:r>
          </w:p>
        </w:tc>
        <w:tc>
          <w:tcPr>
            <w:tcW w:w="5355" w:type="dxa"/>
          </w:tcPr>
          <w:p w:rsidR="0081312A" w:rsidRPr="0081312A" w:rsidRDefault="0081312A" w:rsidP="0081312A">
            <w:pPr>
              <w:pStyle w:val="TableParagraph"/>
              <w:spacing w:line="266" w:lineRule="auto"/>
              <w:rPr>
                <w:b/>
                <w:sz w:val="15"/>
                <w:lang w:val="ru-RU"/>
              </w:rPr>
            </w:pPr>
            <w:r w:rsidRPr="0081312A">
              <w:rPr>
                <w:b/>
                <w:spacing w:val="-1"/>
                <w:w w:val="105"/>
                <w:sz w:val="15"/>
                <w:lang w:val="ru-RU"/>
              </w:rPr>
              <w:t>Макетирование</w:t>
            </w:r>
            <w:r w:rsidRPr="0081312A">
              <w:rPr>
                <w:b/>
                <w:spacing w:val="-9"/>
                <w:w w:val="105"/>
                <w:sz w:val="15"/>
                <w:lang w:val="ru-RU"/>
              </w:rPr>
              <w:t xml:space="preserve"> </w:t>
            </w:r>
            <w:r w:rsidRPr="0081312A">
              <w:rPr>
                <w:b/>
                <w:spacing w:val="-1"/>
                <w:w w:val="105"/>
                <w:sz w:val="15"/>
                <w:lang w:val="ru-RU"/>
              </w:rPr>
              <w:t>(или</w:t>
            </w:r>
            <w:r w:rsidRPr="0081312A">
              <w:rPr>
                <w:b/>
                <w:spacing w:val="-9"/>
                <w:w w:val="105"/>
                <w:sz w:val="15"/>
                <w:lang w:val="ru-RU"/>
              </w:rPr>
              <w:t xml:space="preserve"> </w:t>
            </w:r>
            <w:r w:rsidRPr="0081312A">
              <w:rPr>
                <w:b/>
                <w:spacing w:val="-1"/>
                <w:w w:val="105"/>
                <w:sz w:val="15"/>
                <w:lang w:val="ru-RU"/>
              </w:rPr>
              <w:t>создание</w:t>
            </w:r>
            <w:r w:rsidRPr="0081312A">
              <w:rPr>
                <w:b/>
                <w:spacing w:val="-8"/>
                <w:w w:val="105"/>
                <w:sz w:val="15"/>
                <w:lang w:val="ru-RU"/>
              </w:rPr>
              <w:t xml:space="preserve"> </w:t>
            </w:r>
            <w:r w:rsidRPr="0081312A">
              <w:rPr>
                <w:b/>
                <w:spacing w:val="-1"/>
                <w:w w:val="105"/>
                <w:sz w:val="15"/>
                <w:lang w:val="ru-RU"/>
              </w:rPr>
              <w:t>аппликации)</w:t>
            </w:r>
            <w:r w:rsidRPr="0081312A">
              <w:rPr>
                <w:b/>
                <w:spacing w:val="-9"/>
                <w:w w:val="105"/>
                <w:sz w:val="15"/>
                <w:lang w:val="ru-RU"/>
              </w:rPr>
              <w:t xml:space="preserve"> </w:t>
            </w:r>
            <w:r w:rsidRPr="0081312A">
              <w:rPr>
                <w:b/>
                <w:w w:val="105"/>
                <w:sz w:val="15"/>
                <w:lang w:val="ru-RU"/>
              </w:rPr>
              <w:t>пространственной</w:t>
            </w:r>
            <w:r w:rsidRPr="0081312A">
              <w:rPr>
                <w:b/>
                <w:spacing w:val="-9"/>
                <w:w w:val="105"/>
                <w:sz w:val="15"/>
                <w:lang w:val="ru-RU"/>
              </w:rPr>
              <w:t xml:space="preserve"> </w:t>
            </w:r>
            <w:r w:rsidRPr="0081312A">
              <w:rPr>
                <w:b/>
                <w:w w:val="105"/>
                <w:sz w:val="15"/>
                <w:lang w:val="ru-RU"/>
              </w:rPr>
              <w:t>среды</w:t>
            </w:r>
            <w:r w:rsidRPr="0081312A">
              <w:rPr>
                <w:b/>
                <w:spacing w:val="-36"/>
                <w:w w:val="105"/>
                <w:sz w:val="15"/>
                <w:lang w:val="ru-RU"/>
              </w:rPr>
              <w:t xml:space="preserve"> </w:t>
            </w:r>
            <w:r w:rsidRPr="0081312A">
              <w:rPr>
                <w:b/>
                <w:w w:val="105"/>
                <w:sz w:val="15"/>
                <w:lang w:val="ru-RU"/>
              </w:rPr>
              <w:t>сказочного</w:t>
            </w:r>
            <w:r w:rsidRPr="0081312A">
              <w:rPr>
                <w:b/>
                <w:spacing w:val="-3"/>
                <w:w w:val="105"/>
                <w:sz w:val="15"/>
                <w:lang w:val="ru-RU"/>
              </w:rPr>
              <w:t xml:space="preserve"> </w:t>
            </w:r>
            <w:r w:rsidRPr="0081312A">
              <w:rPr>
                <w:b/>
                <w:w w:val="105"/>
                <w:sz w:val="15"/>
                <w:lang w:val="ru-RU"/>
              </w:rPr>
              <w:t>города</w:t>
            </w:r>
            <w:r w:rsidRPr="0081312A">
              <w:rPr>
                <w:b/>
                <w:spacing w:val="-3"/>
                <w:w w:val="105"/>
                <w:sz w:val="15"/>
                <w:lang w:val="ru-RU"/>
              </w:rPr>
              <w:t xml:space="preserve"> </w:t>
            </w:r>
            <w:r w:rsidRPr="0081312A">
              <w:rPr>
                <w:b/>
                <w:w w:val="105"/>
                <w:sz w:val="15"/>
                <w:lang w:val="ru-RU"/>
              </w:rPr>
              <w:t>из</w:t>
            </w:r>
            <w:r w:rsidRPr="0081312A">
              <w:rPr>
                <w:b/>
                <w:spacing w:val="-3"/>
                <w:w w:val="105"/>
                <w:sz w:val="15"/>
                <w:lang w:val="ru-RU"/>
              </w:rPr>
              <w:t xml:space="preserve"> </w:t>
            </w:r>
            <w:r w:rsidRPr="0081312A">
              <w:rPr>
                <w:b/>
                <w:w w:val="105"/>
                <w:sz w:val="15"/>
                <w:lang w:val="ru-RU"/>
              </w:rPr>
              <w:t>бумаги,</w:t>
            </w:r>
            <w:r w:rsidRPr="0081312A">
              <w:rPr>
                <w:b/>
                <w:spacing w:val="-2"/>
                <w:w w:val="105"/>
                <w:sz w:val="15"/>
                <w:lang w:val="ru-RU"/>
              </w:rPr>
              <w:t xml:space="preserve"> </w:t>
            </w:r>
            <w:r w:rsidRPr="0081312A">
              <w:rPr>
                <w:b/>
                <w:w w:val="105"/>
                <w:sz w:val="15"/>
                <w:lang w:val="ru-RU"/>
              </w:rPr>
              <w:t>картона</w:t>
            </w:r>
            <w:r w:rsidRPr="0081312A">
              <w:rPr>
                <w:b/>
                <w:spacing w:val="-3"/>
                <w:w w:val="105"/>
                <w:sz w:val="15"/>
                <w:lang w:val="ru-RU"/>
              </w:rPr>
              <w:t xml:space="preserve"> </w:t>
            </w:r>
            <w:r w:rsidRPr="0081312A">
              <w:rPr>
                <w:b/>
                <w:w w:val="105"/>
                <w:sz w:val="15"/>
                <w:lang w:val="ru-RU"/>
              </w:rPr>
              <w:t>или</w:t>
            </w:r>
            <w:r w:rsidRPr="0081312A">
              <w:rPr>
                <w:b/>
                <w:spacing w:val="-3"/>
                <w:w w:val="105"/>
                <w:sz w:val="15"/>
                <w:lang w:val="ru-RU"/>
              </w:rPr>
              <w:t xml:space="preserve"> </w:t>
            </w:r>
            <w:r w:rsidRPr="0081312A">
              <w:rPr>
                <w:b/>
                <w:w w:val="105"/>
                <w:sz w:val="15"/>
                <w:lang w:val="ru-RU"/>
              </w:rPr>
              <w:t>пластилина.</w:t>
            </w:r>
          </w:p>
        </w:tc>
        <w:tc>
          <w:tcPr>
            <w:tcW w:w="528" w:type="dxa"/>
          </w:tcPr>
          <w:p w:rsidR="0081312A" w:rsidRDefault="0081312A" w:rsidP="0081312A">
            <w:pPr>
              <w:pStyle w:val="TableParagraph"/>
              <w:rPr>
                <w:sz w:val="15"/>
              </w:rPr>
            </w:pPr>
            <w:r>
              <w:rPr>
                <w:w w:val="104"/>
                <w:sz w:val="15"/>
              </w:rPr>
              <w:t>1</w:t>
            </w:r>
          </w:p>
        </w:tc>
        <w:tc>
          <w:tcPr>
            <w:tcW w:w="1104" w:type="dxa"/>
          </w:tcPr>
          <w:p w:rsidR="0081312A" w:rsidRDefault="0081312A" w:rsidP="0081312A">
            <w:pPr>
              <w:pStyle w:val="TableParagraph"/>
              <w:ind w:left="77"/>
              <w:rPr>
                <w:sz w:val="15"/>
              </w:rPr>
            </w:pPr>
            <w:r>
              <w:rPr>
                <w:w w:val="104"/>
                <w:sz w:val="15"/>
              </w:rPr>
              <w:t>1</w:t>
            </w:r>
          </w:p>
        </w:tc>
        <w:tc>
          <w:tcPr>
            <w:tcW w:w="1140" w:type="dxa"/>
          </w:tcPr>
          <w:p w:rsidR="0081312A" w:rsidRDefault="0081312A" w:rsidP="0081312A">
            <w:pPr>
              <w:pStyle w:val="TableParagraph"/>
              <w:ind w:left="77"/>
              <w:rPr>
                <w:sz w:val="15"/>
              </w:rPr>
            </w:pPr>
            <w:r>
              <w:rPr>
                <w:w w:val="104"/>
                <w:sz w:val="15"/>
              </w:rPr>
              <w:t>0</w:t>
            </w:r>
          </w:p>
        </w:tc>
        <w:tc>
          <w:tcPr>
            <w:tcW w:w="864" w:type="dxa"/>
          </w:tcPr>
          <w:p w:rsidR="0081312A" w:rsidRDefault="0081312A" w:rsidP="0081312A">
            <w:pPr>
              <w:pStyle w:val="TableParagraph"/>
              <w:ind w:left="55" w:right="45"/>
              <w:jc w:val="center"/>
              <w:rPr>
                <w:sz w:val="15"/>
              </w:rPr>
            </w:pPr>
            <w:r>
              <w:rPr>
                <w:w w:val="105"/>
                <w:sz w:val="15"/>
              </w:rPr>
              <w:t>10.05.2023</w:t>
            </w:r>
          </w:p>
        </w:tc>
        <w:tc>
          <w:tcPr>
            <w:tcW w:w="2677" w:type="dxa"/>
          </w:tcPr>
          <w:p w:rsidR="0081312A" w:rsidRPr="0081312A" w:rsidRDefault="0081312A" w:rsidP="0081312A">
            <w:pPr>
              <w:pStyle w:val="TableParagraph"/>
              <w:spacing w:line="266" w:lineRule="auto"/>
              <w:ind w:left="78" w:right="333"/>
              <w:rPr>
                <w:sz w:val="15"/>
                <w:lang w:val="ru-RU"/>
              </w:rPr>
            </w:pPr>
            <w:r w:rsidRPr="0081312A">
              <w:rPr>
                <w:w w:val="105"/>
                <w:sz w:val="15"/>
                <w:lang w:val="ru-RU"/>
              </w:rPr>
              <w:t>Макетировать в игровой форме</w:t>
            </w:r>
            <w:r w:rsidRPr="0081312A">
              <w:rPr>
                <w:spacing w:val="1"/>
                <w:w w:val="105"/>
                <w:sz w:val="15"/>
                <w:lang w:val="ru-RU"/>
              </w:rPr>
              <w:t xml:space="preserve"> </w:t>
            </w:r>
            <w:r w:rsidRPr="0081312A">
              <w:rPr>
                <w:spacing w:val="-1"/>
                <w:w w:val="105"/>
                <w:sz w:val="15"/>
                <w:lang w:val="ru-RU"/>
              </w:rPr>
              <w:t xml:space="preserve">пространство сказочного </w:t>
            </w:r>
            <w:r w:rsidRPr="0081312A">
              <w:rPr>
                <w:w w:val="105"/>
                <w:sz w:val="15"/>
                <w:lang w:val="ru-RU"/>
              </w:rPr>
              <w:t>городка</w:t>
            </w:r>
            <w:r w:rsidRPr="0081312A">
              <w:rPr>
                <w:spacing w:val="-37"/>
                <w:w w:val="105"/>
                <w:sz w:val="15"/>
                <w:lang w:val="ru-RU"/>
              </w:rPr>
              <w:t xml:space="preserve"> </w:t>
            </w:r>
            <w:r w:rsidRPr="0081312A">
              <w:rPr>
                <w:w w:val="105"/>
                <w:sz w:val="15"/>
                <w:lang w:val="ru-RU"/>
              </w:rPr>
              <w:t>(или построить городок в виде</w:t>
            </w:r>
            <w:r w:rsidRPr="0081312A">
              <w:rPr>
                <w:spacing w:val="1"/>
                <w:w w:val="105"/>
                <w:sz w:val="15"/>
                <w:lang w:val="ru-RU"/>
              </w:rPr>
              <w:t xml:space="preserve"> </w:t>
            </w:r>
            <w:r w:rsidRPr="0081312A">
              <w:rPr>
                <w:w w:val="105"/>
                <w:sz w:val="15"/>
                <w:lang w:val="ru-RU"/>
              </w:rPr>
              <w:t>объёмной</w:t>
            </w:r>
            <w:r w:rsidRPr="0081312A">
              <w:rPr>
                <w:spacing w:val="-3"/>
                <w:w w:val="105"/>
                <w:sz w:val="15"/>
                <w:lang w:val="ru-RU"/>
              </w:rPr>
              <w:t xml:space="preserve"> </w:t>
            </w:r>
            <w:r w:rsidRPr="0081312A">
              <w:rPr>
                <w:w w:val="105"/>
                <w:sz w:val="15"/>
                <w:lang w:val="ru-RU"/>
              </w:rPr>
              <w:t>аппликации);</w:t>
            </w:r>
          </w:p>
        </w:tc>
        <w:tc>
          <w:tcPr>
            <w:tcW w:w="1284" w:type="dxa"/>
          </w:tcPr>
          <w:p w:rsidR="0081312A" w:rsidRDefault="0081312A" w:rsidP="0081312A">
            <w:pPr>
              <w:pStyle w:val="TableParagraph"/>
              <w:spacing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ind w:left="80"/>
              <w:rPr>
                <w:sz w:val="15"/>
              </w:rPr>
            </w:pPr>
            <w:r>
              <w:rPr>
                <w:w w:val="105"/>
                <w:sz w:val="15"/>
              </w:rPr>
              <w:t>https://urok.1sept.ru/</w:t>
            </w:r>
          </w:p>
        </w:tc>
      </w:tr>
      <w:tr w:rsidR="0081312A" w:rsidTr="0081312A">
        <w:trPr>
          <w:trHeight w:val="333"/>
        </w:trPr>
        <w:tc>
          <w:tcPr>
            <w:tcW w:w="5823" w:type="dxa"/>
            <w:gridSpan w:val="2"/>
          </w:tcPr>
          <w:p w:rsidR="0081312A" w:rsidRDefault="0081312A" w:rsidP="0081312A">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6</w:t>
            </w:r>
          </w:p>
        </w:tc>
        <w:tc>
          <w:tcPr>
            <w:tcW w:w="528" w:type="dxa"/>
          </w:tcPr>
          <w:p w:rsidR="0081312A" w:rsidRDefault="0081312A" w:rsidP="0081312A">
            <w:pPr>
              <w:pStyle w:val="TableParagraph"/>
              <w:rPr>
                <w:sz w:val="15"/>
              </w:rPr>
            </w:pPr>
            <w:r>
              <w:rPr>
                <w:w w:val="104"/>
                <w:sz w:val="15"/>
              </w:rPr>
              <w:t>3</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15496" w:type="dxa"/>
            <w:gridSpan w:val="9"/>
          </w:tcPr>
          <w:p w:rsidR="0081312A" w:rsidRDefault="0081312A" w:rsidP="0081312A">
            <w:pPr>
              <w:pStyle w:val="TableParagraph"/>
              <w:rPr>
                <w:b/>
                <w:sz w:val="15"/>
              </w:rPr>
            </w:pPr>
            <w:r>
              <w:rPr>
                <w:spacing w:val="-1"/>
                <w:w w:val="105"/>
                <w:sz w:val="15"/>
              </w:rPr>
              <w:t>Модуль</w:t>
            </w:r>
            <w:r>
              <w:rPr>
                <w:spacing w:val="-9"/>
                <w:w w:val="105"/>
                <w:sz w:val="15"/>
              </w:rPr>
              <w:t xml:space="preserve"> </w:t>
            </w:r>
            <w:r>
              <w:rPr>
                <w:spacing w:val="-1"/>
                <w:w w:val="105"/>
                <w:sz w:val="15"/>
              </w:rPr>
              <w:t>7.</w:t>
            </w:r>
            <w:r>
              <w:rPr>
                <w:spacing w:val="-6"/>
                <w:w w:val="105"/>
                <w:sz w:val="15"/>
              </w:rPr>
              <w:t xml:space="preserve"> </w:t>
            </w:r>
            <w:r>
              <w:rPr>
                <w:b/>
                <w:spacing w:val="-1"/>
                <w:w w:val="105"/>
                <w:sz w:val="15"/>
              </w:rPr>
              <w:t>Восприятие</w:t>
            </w:r>
            <w:r>
              <w:rPr>
                <w:b/>
                <w:spacing w:val="-8"/>
                <w:w w:val="105"/>
                <w:sz w:val="15"/>
              </w:rPr>
              <w:t xml:space="preserve"> </w:t>
            </w:r>
            <w:r>
              <w:rPr>
                <w:b/>
                <w:w w:val="105"/>
                <w:sz w:val="15"/>
              </w:rPr>
              <w:t>произведений</w:t>
            </w:r>
            <w:r>
              <w:rPr>
                <w:b/>
                <w:spacing w:val="-8"/>
                <w:w w:val="105"/>
                <w:sz w:val="15"/>
              </w:rPr>
              <w:t xml:space="preserve"> </w:t>
            </w:r>
            <w:r>
              <w:rPr>
                <w:b/>
                <w:w w:val="105"/>
                <w:sz w:val="15"/>
              </w:rPr>
              <w:t>искусства</w:t>
            </w:r>
          </w:p>
        </w:tc>
      </w:tr>
    </w:tbl>
    <w:p w:rsidR="0081312A" w:rsidRDefault="0081312A" w:rsidP="0081312A">
      <w:pPr>
        <w:rPr>
          <w:sz w:val="15"/>
        </w:rPr>
        <w:sectPr w:rsidR="0081312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355"/>
        <w:gridCol w:w="528"/>
        <w:gridCol w:w="1104"/>
        <w:gridCol w:w="1140"/>
        <w:gridCol w:w="864"/>
        <w:gridCol w:w="2677"/>
        <w:gridCol w:w="1284"/>
        <w:gridCol w:w="2076"/>
      </w:tblGrid>
      <w:tr w:rsidR="0081312A" w:rsidTr="0081312A">
        <w:trPr>
          <w:trHeight w:val="1101"/>
        </w:trPr>
        <w:tc>
          <w:tcPr>
            <w:tcW w:w="468" w:type="dxa"/>
          </w:tcPr>
          <w:p w:rsidR="0081312A" w:rsidRDefault="0081312A" w:rsidP="0081312A">
            <w:pPr>
              <w:pStyle w:val="TableParagraph"/>
              <w:spacing w:before="74"/>
              <w:rPr>
                <w:sz w:val="15"/>
              </w:rPr>
            </w:pPr>
            <w:r>
              <w:rPr>
                <w:w w:val="105"/>
                <w:sz w:val="15"/>
              </w:rPr>
              <w:lastRenderedPageBreak/>
              <w:t>7.1.</w:t>
            </w:r>
          </w:p>
        </w:tc>
        <w:tc>
          <w:tcPr>
            <w:tcW w:w="5355" w:type="dxa"/>
          </w:tcPr>
          <w:p w:rsidR="0081312A" w:rsidRPr="0081312A" w:rsidRDefault="0081312A" w:rsidP="0081312A">
            <w:pPr>
              <w:pStyle w:val="TableParagraph"/>
              <w:spacing w:before="74" w:line="266" w:lineRule="auto"/>
              <w:ind w:right="156"/>
              <w:rPr>
                <w:b/>
                <w:sz w:val="15"/>
                <w:lang w:val="ru-RU"/>
              </w:rPr>
            </w:pPr>
            <w:r w:rsidRPr="0081312A">
              <w:rPr>
                <w:b/>
                <w:spacing w:val="-1"/>
                <w:w w:val="105"/>
                <w:sz w:val="15"/>
                <w:lang w:val="ru-RU"/>
              </w:rPr>
              <w:t>Восприятие</w:t>
            </w:r>
            <w:r w:rsidRPr="0081312A">
              <w:rPr>
                <w:b/>
                <w:spacing w:val="-9"/>
                <w:w w:val="105"/>
                <w:sz w:val="15"/>
                <w:lang w:val="ru-RU"/>
              </w:rPr>
              <w:t xml:space="preserve"> </w:t>
            </w:r>
            <w:r w:rsidRPr="0081312A">
              <w:rPr>
                <w:b/>
                <w:spacing w:val="-1"/>
                <w:w w:val="105"/>
                <w:sz w:val="15"/>
                <w:lang w:val="ru-RU"/>
              </w:rPr>
              <w:t>произведений</w:t>
            </w:r>
            <w:r w:rsidRPr="0081312A">
              <w:rPr>
                <w:b/>
                <w:spacing w:val="-9"/>
                <w:w w:val="105"/>
                <w:sz w:val="15"/>
                <w:lang w:val="ru-RU"/>
              </w:rPr>
              <w:t xml:space="preserve"> </w:t>
            </w:r>
            <w:r w:rsidRPr="0081312A">
              <w:rPr>
                <w:b/>
                <w:spacing w:val="-1"/>
                <w:w w:val="105"/>
                <w:sz w:val="15"/>
                <w:lang w:val="ru-RU"/>
              </w:rPr>
              <w:t>детского</w:t>
            </w:r>
            <w:r w:rsidRPr="0081312A">
              <w:rPr>
                <w:b/>
                <w:spacing w:val="-9"/>
                <w:w w:val="105"/>
                <w:sz w:val="15"/>
                <w:lang w:val="ru-RU"/>
              </w:rPr>
              <w:t xml:space="preserve"> </w:t>
            </w:r>
            <w:r w:rsidRPr="0081312A">
              <w:rPr>
                <w:b/>
                <w:spacing w:val="-1"/>
                <w:w w:val="105"/>
                <w:sz w:val="15"/>
                <w:lang w:val="ru-RU"/>
              </w:rPr>
              <w:t>творчества.</w:t>
            </w:r>
            <w:r w:rsidRPr="0081312A">
              <w:rPr>
                <w:b/>
                <w:spacing w:val="-8"/>
                <w:w w:val="105"/>
                <w:sz w:val="15"/>
                <w:lang w:val="ru-RU"/>
              </w:rPr>
              <w:t xml:space="preserve"> </w:t>
            </w:r>
            <w:r w:rsidRPr="0081312A">
              <w:rPr>
                <w:b/>
                <w:w w:val="105"/>
                <w:sz w:val="15"/>
                <w:lang w:val="ru-RU"/>
              </w:rPr>
              <w:t>Обсуждение</w:t>
            </w:r>
            <w:r w:rsidRPr="0081312A">
              <w:rPr>
                <w:b/>
                <w:spacing w:val="-9"/>
                <w:w w:val="105"/>
                <w:sz w:val="15"/>
                <w:lang w:val="ru-RU"/>
              </w:rPr>
              <w:t xml:space="preserve"> </w:t>
            </w:r>
            <w:r w:rsidRPr="0081312A">
              <w:rPr>
                <w:b/>
                <w:w w:val="105"/>
                <w:sz w:val="15"/>
                <w:lang w:val="ru-RU"/>
              </w:rPr>
              <w:t>сюжетного</w:t>
            </w:r>
            <w:r w:rsidRPr="0081312A">
              <w:rPr>
                <w:b/>
                <w:spacing w:val="-37"/>
                <w:w w:val="105"/>
                <w:sz w:val="15"/>
                <w:lang w:val="ru-RU"/>
              </w:rPr>
              <w:t xml:space="preserve"> </w:t>
            </w:r>
            <w:r w:rsidRPr="0081312A">
              <w:rPr>
                <w:b/>
                <w:w w:val="105"/>
                <w:sz w:val="15"/>
                <w:lang w:val="ru-RU"/>
              </w:rPr>
              <w:t>и</w:t>
            </w:r>
            <w:r w:rsidRPr="0081312A">
              <w:rPr>
                <w:b/>
                <w:spacing w:val="-2"/>
                <w:w w:val="105"/>
                <w:sz w:val="15"/>
                <w:lang w:val="ru-RU"/>
              </w:rPr>
              <w:t xml:space="preserve"> </w:t>
            </w:r>
            <w:r w:rsidRPr="0081312A">
              <w:rPr>
                <w:b/>
                <w:w w:val="105"/>
                <w:sz w:val="15"/>
                <w:lang w:val="ru-RU"/>
              </w:rPr>
              <w:t>эмоционального</w:t>
            </w:r>
            <w:r w:rsidRPr="0081312A">
              <w:rPr>
                <w:b/>
                <w:spacing w:val="-2"/>
                <w:w w:val="105"/>
                <w:sz w:val="15"/>
                <w:lang w:val="ru-RU"/>
              </w:rPr>
              <w:t xml:space="preserve"> </w:t>
            </w:r>
            <w:r w:rsidRPr="0081312A">
              <w:rPr>
                <w:b/>
                <w:w w:val="105"/>
                <w:sz w:val="15"/>
                <w:lang w:val="ru-RU"/>
              </w:rPr>
              <w:t>содержания</w:t>
            </w:r>
            <w:r w:rsidRPr="0081312A">
              <w:rPr>
                <w:b/>
                <w:spacing w:val="-2"/>
                <w:w w:val="105"/>
                <w:sz w:val="15"/>
                <w:lang w:val="ru-RU"/>
              </w:rPr>
              <w:t xml:space="preserve"> </w:t>
            </w:r>
            <w:r w:rsidRPr="0081312A">
              <w:rPr>
                <w:b/>
                <w:w w:val="105"/>
                <w:sz w:val="15"/>
                <w:lang w:val="ru-RU"/>
              </w:rPr>
              <w:t>детских</w:t>
            </w:r>
            <w:r w:rsidRPr="0081312A">
              <w:rPr>
                <w:b/>
                <w:spacing w:val="-2"/>
                <w:w w:val="105"/>
                <w:sz w:val="15"/>
                <w:lang w:val="ru-RU"/>
              </w:rPr>
              <w:t xml:space="preserve"> </w:t>
            </w:r>
            <w:r w:rsidRPr="0081312A">
              <w:rPr>
                <w:b/>
                <w:w w:val="105"/>
                <w:sz w:val="15"/>
                <w:lang w:val="ru-RU"/>
              </w:rPr>
              <w:t>работ.</w:t>
            </w:r>
          </w:p>
        </w:tc>
        <w:tc>
          <w:tcPr>
            <w:tcW w:w="528" w:type="dxa"/>
          </w:tcPr>
          <w:p w:rsidR="0081312A" w:rsidRDefault="0081312A" w:rsidP="0081312A">
            <w:pPr>
              <w:pStyle w:val="TableParagraph"/>
              <w:spacing w:before="74"/>
              <w:rPr>
                <w:sz w:val="15"/>
              </w:rPr>
            </w:pPr>
            <w:r>
              <w:rPr>
                <w:w w:val="104"/>
                <w:sz w:val="15"/>
              </w:rPr>
              <w:t>1</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4"/>
                <w:sz w:val="15"/>
              </w:rPr>
              <w:t>1</w:t>
            </w:r>
          </w:p>
        </w:tc>
        <w:tc>
          <w:tcPr>
            <w:tcW w:w="864" w:type="dxa"/>
          </w:tcPr>
          <w:p w:rsidR="0081312A" w:rsidRDefault="0081312A" w:rsidP="0081312A">
            <w:pPr>
              <w:pStyle w:val="TableParagraph"/>
              <w:spacing w:before="74"/>
              <w:ind w:left="55" w:right="45"/>
              <w:jc w:val="center"/>
              <w:rPr>
                <w:sz w:val="15"/>
              </w:rPr>
            </w:pPr>
            <w:r>
              <w:rPr>
                <w:w w:val="105"/>
                <w:sz w:val="15"/>
              </w:rPr>
              <w:t>12.05.2023</w:t>
            </w:r>
          </w:p>
        </w:tc>
        <w:tc>
          <w:tcPr>
            <w:tcW w:w="2677" w:type="dxa"/>
          </w:tcPr>
          <w:p w:rsidR="0081312A" w:rsidRPr="0081312A" w:rsidRDefault="0081312A" w:rsidP="0081312A">
            <w:pPr>
              <w:pStyle w:val="TableParagraph"/>
              <w:spacing w:before="74" w:line="266" w:lineRule="auto"/>
              <w:ind w:left="78" w:right="366"/>
              <w:rPr>
                <w:sz w:val="15"/>
                <w:lang w:val="ru-RU"/>
              </w:rPr>
            </w:pPr>
            <w:r w:rsidRPr="0081312A">
              <w:rPr>
                <w:spacing w:val="-1"/>
                <w:w w:val="105"/>
                <w:sz w:val="15"/>
                <w:lang w:val="ru-RU"/>
              </w:rPr>
              <w:t>Приобретать опыт эстетического</w:t>
            </w:r>
            <w:r w:rsidRPr="0081312A">
              <w:rPr>
                <w:spacing w:val="-37"/>
                <w:w w:val="105"/>
                <w:sz w:val="15"/>
                <w:lang w:val="ru-RU"/>
              </w:rPr>
              <w:t xml:space="preserve"> </w:t>
            </w:r>
            <w:r w:rsidRPr="0081312A">
              <w:rPr>
                <w:w w:val="105"/>
                <w:sz w:val="15"/>
                <w:lang w:val="ru-RU"/>
              </w:rPr>
              <w:t>наблюдения природы на основе</w:t>
            </w:r>
            <w:r w:rsidRPr="0081312A">
              <w:rPr>
                <w:spacing w:val="1"/>
                <w:w w:val="105"/>
                <w:sz w:val="15"/>
                <w:lang w:val="ru-RU"/>
              </w:rPr>
              <w:t xml:space="preserve"> </w:t>
            </w:r>
            <w:r w:rsidRPr="0081312A">
              <w:rPr>
                <w:w w:val="105"/>
                <w:sz w:val="15"/>
                <w:lang w:val="ru-RU"/>
              </w:rPr>
              <w:t>эмоциональных впечатлений и с</w:t>
            </w:r>
            <w:r w:rsidRPr="0081312A">
              <w:rPr>
                <w:spacing w:val="-37"/>
                <w:w w:val="105"/>
                <w:sz w:val="15"/>
                <w:lang w:val="ru-RU"/>
              </w:rPr>
              <w:t xml:space="preserve"> </w:t>
            </w:r>
            <w:r w:rsidRPr="0081312A">
              <w:rPr>
                <w:w w:val="105"/>
                <w:sz w:val="15"/>
                <w:lang w:val="ru-RU"/>
              </w:rPr>
              <w:t>учётом визуальной установки</w:t>
            </w:r>
            <w:r w:rsidRPr="0081312A">
              <w:rPr>
                <w:spacing w:val="1"/>
                <w:w w:val="105"/>
                <w:sz w:val="15"/>
                <w:lang w:val="ru-RU"/>
              </w:rPr>
              <w:t xml:space="preserve"> </w:t>
            </w:r>
            <w:r w:rsidRPr="0081312A">
              <w:rPr>
                <w:w w:val="105"/>
                <w:sz w:val="15"/>
                <w:lang w:val="ru-RU"/>
              </w:rPr>
              <w:t>учителя;</w:t>
            </w:r>
          </w:p>
        </w:tc>
        <w:tc>
          <w:tcPr>
            <w:tcW w:w="1284" w:type="dxa"/>
          </w:tcPr>
          <w:p w:rsidR="0081312A" w:rsidRPr="0081312A" w:rsidRDefault="0081312A" w:rsidP="0081312A">
            <w:pPr>
              <w:pStyle w:val="TableParagraph"/>
              <w:spacing w:before="74"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1101"/>
        </w:trPr>
        <w:tc>
          <w:tcPr>
            <w:tcW w:w="468" w:type="dxa"/>
          </w:tcPr>
          <w:p w:rsidR="0081312A" w:rsidRDefault="0081312A" w:rsidP="0081312A">
            <w:pPr>
              <w:pStyle w:val="TableParagraph"/>
              <w:spacing w:before="74"/>
              <w:rPr>
                <w:sz w:val="15"/>
              </w:rPr>
            </w:pPr>
            <w:r>
              <w:rPr>
                <w:w w:val="105"/>
                <w:sz w:val="15"/>
              </w:rPr>
              <w:t>7.2.</w:t>
            </w:r>
          </w:p>
        </w:tc>
        <w:tc>
          <w:tcPr>
            <w:tcW w:w="5355" w:type="dxa"/>
          </w:tcPr>
          <w:p w:rsidR="0081312A" w:rsidRPr="0081312A" w:rsidRDefault="0081312A" w:rsidP="0081312A">
            <w:pPr>
              <w:pStyle w:val="TableParagraph"/>
              <w:spacing w:before="74" w:line="266" w:lineRule="auto"/>
              <w:rPr>
                <w:b/>
                <w:sz w:val="15"/>
                <w:lang w:val="ru-RU"/>
              </w:rPr>
            </w:pPr>
            <w:r w:rsidRPr="0081312A">
              <w:rPr>
                <w:b/>
                <w:spacing w:val="-1"/>
                <w:w w:val="105"/>
                <w:sz w:val="15"/>
                <w:lang w:val="ru-RU"/>
              </w:rPr>
              <w:t>Художественное</w:t>
            </w:r>
            <w:r w:rsidRPr="0081312A">
              <w:rPr>
                <w:b/>
                <w:spacing w:val="-9"/>
                <w:w w:val="105"/>
                <w:sz w:val="15"/>
                <w:lang w:val="ru-RU"/>
              </w:rPr>
              <w:t xml:space="preserve"> </w:t>
            </w:r>
            <w:r w:rsidRPr="0081312A">
              <w:rPr>
                <w:b/>
                <w:spacing w:val="-1"/>
                <w:w w:val="105"/>
                <w:sz w:val="15"/>
                <w:lang w:val="ru-RU"/>
              </w:rPr>
              <w:t>наблюдение</w:t>
            </w:r>
            <w:r w:rsidRPr="0081312A">
              <w:rPr>
                <w:b/>
                <w:spacing w:val="-9"/>
                <w:w w:val="105"/>
                <w:sz w:val="15"/>
                <w:lang w:val="ru-RU"/>
              </w:rPr>
              <w:t xml:space="preserve"> </w:t>
            </w:r>
            <w:r w:rsidRPr="0081312A">
              <w:rPr>
                <w:b/>
                <w:w w:val="105"/>
                <w:sz w:val="15"/>
                <w:lang w:val="ru-RU"/>
              </w:rPr>
              <w:t>окружающего</w:t>
            </w:r>
            <w:r w:rsidRPr="0081312A">
              <w:rPr>
                <w:b/>
                <w:spacing w:val="-8"/>
                <w:w w:val="105"/>
                <w:sz w:val="15"/>
                <w:lang w:val="ru-RU"/>
              </w:rPr>
              <w:t xml:space="preserve"> </w:t>
            </w:r>
            <w:r w:rsidRPr="0081312A">
              <w:rPr>
                <w:b/>
                <w:w w:val="105"/>
                <w:sz w:val="15"/>
                <w:lang w:val="ru-RU"/>
              </w:rPr>
              <w:t>мира</w:t>
            </w:r>
            <w:r w:rsidRPr="0081312A">
              <w:rPr>
                <w:b/>
                <w:spacing w:val="-9"/>
                <w:w w:val="105"/>
                <w:sz w:val="15"/>
                <w:lang w:val="ru-RU"/>
              </w:rPr>
              <w:t xml:space="preserve"> </w:t>
            </w:r>
            <w:r w:rsidRPr="0081312A">
              <w:rPr>
                <w:b/>
                <w:w w:val="105"/>
                <w:sz w:val="15"/>
                <w:lang w:val="ru-RU"/>
              </w:rPr>
              <w:t>(мира</w:t>
            </w:r>
            <w:r w:rsidRPr="0081312A">
              <w:rPr>
                <w:b/>
                <w:spacing w:val="-8"/>
                <w:w w:val="105"/>
                <w:sz w:val="15"/>
                <w:lang w:val="ru-RU"/>
              </w:rPr>
              <w:t xml:space="preserve"> </w:t>
            </w:r>
            <w:r w:rsidRPr="0081312A">
              <w:rPr>
                <w:b/>
                <w:w w:val="105"/>
                <w:sz w:val="15"/>
                <w:lang w:val="ru-RU"/>
              </w:rPr>
              <w:t>природы)</w:t>
            </w:r>
            <w:r w:rsidRPr="0081312A">
              <w:rPr>
                <w:b/>
                <w:spacing w:val="-9"/>
                <w:w w:val="105"/>
                <w:sz w:val="15"/>
                <w:lang w:val="ru-RU"/>
              </w:rPr>
              <w:t xml:space="preserve"> </w:t>
            </w:r>
            <w:r w:rsidRPr="0081312A">
              <w:rPr>
                <w:b/>
                <w:w w:val="105"/>
                <w:sz w:val="15"/>
                <w:lang w:val="ru-RU"/>
              </w:rPr>
              <w:t>и</w:t>
            </w:r>
            <w:r w:rsidRPr="0081312A">
              <w:rPr>
                <w:b/>
                <w:spacing w:val="-36"/>
                <w:w w:val="105"/>
                <w:sz w:val="15"/>
                <w:lang w:val="ru-RU"/>
              </w:rPr>
              <w:t xml:space="preserve"> </w:t>
            </w:r>
            <w:r w:rsidRPr="0081312A">
              <w:rPr>
                <w:b/>
                <w:w w:val="105"/>
                <w:sz w:val="15"/>
                <w:lang w:val="ru-RU"/>
              </w:rPr>
              <w:t>предметной</w:t>
            </w:r>
            <w:r w:rsidRPr="0081312A">
              <w:rPr>
                <w:b/>
                <w:spacing w:val="-10"/>
                <w:w w:val="105"/>
                <w:sz w:val="15"/>
                <w:lang w:val="ru-RU"/>
              </w:rPr>
              <w:t xml:space="preserve"> </w:t>
            </w:r>
            <w:r w:rsidRPr="0081312A">
              <w:rPr>
                <w:b/>
                <w:w w:val="105"/>
                <w:sz w:val="15"/>
                <w:lang w:val="ru-RU"/>
              </w:rPr>
              <w:t>среды</w:t>
            </w:r>
            <w:r w:rsidRPr="0081312A">
              <w:rPr>
                <w:b/>
                <w:spacing w:val="-9"/>
                <w:w w:val="105"/>
                <w:sz w:val="15"/>
                <w:lang w:val="ru-RU"/>
              </w:rPr>
              <w:t xml:space="preserve"> </w:t>
            </w:r>
            <w:r w:rsidRPr="0081312A">
              <w:rPr>
                <w:b/>
                <w:w w:val="105"/>
                <w:sz w:val="15"/>
                <w:lang w:val="ru-RU"/>
              </w:rPr>
              <w:t>жизни</w:t>
            </w:r>
            <w:r w:rsidRPr="0081312A">
              <w:rPr>
                <w:b/>
                <w:spacing w:val="-10"/>
                <w:w w:val="105"/>
                <w:sz w:val="15"/>
                <w:lang w:val="ru-RU"/>
              </w:rPr>
              <w:t xml:space="preserve"> </w:t>
            </w:r>
            <w:r w:rsidRPr="0081312A">
              <w:rPr>
                <w:b/>
                <w:w w:val="105"/>
                <w:sz w:val="15"/>
                <w:lang w:val="ru-RU"/>
              </w:rPr>
              <w:t>человека</w:t>
            </w:r>
            <w:r w:rsidRPr="0081312A">
              <w:rPr>
                <w:b/>
                <w:spacing w:val="-9"/>
                <w:w w:val="105"/>
                <w:sz w:val="15"/>
                <w:lang w:val="ru-RU"/>
              </w:rPr>
              <w:t xml:space="preserve"> </w:t>
            </w:r>
            <w:r w:rsidRPr="0081312A">
              <w:rPr>
                <w:b/>
                <w:w w:val="105"/>
                <w:sz w:val="15"/>
                <w:lang w:val="ru-RU"/>
              </w:rPr>
              <w:t>в</w:t>
            </w:r>
            <w:r w:rsidRPr="0081312A">
              <w:rPr>
                <w:b/>
                <w:spacing w:val="-9"/>
                <w:w w:val="105"/>
                <w:sz w:val="15"/>
                <w:lang w:val="ru-RU"/>
              </w:rPr>
              <w:t xml:space="preserve"> </w:t>
            </w:r>
            <w:r w:rsidRPr="0081312A">
              <w:rPr>
                <w:b/>
                <w:w w:val="105"/>
                <w:sz w:val="15"/>
                <w:lang w:val="ru-RU"/>
              </w:rPr>
              <w:t>зависимости</w:t>
            </w:r>
            <w:r w:rsidRPr="0081312A">
              <w:rPr>
                <w:b/>
                <w:spacing w:val="-10"/>
                <w:w w:val="105"/>
                <w:sz w:val="15"/>
                <w:lang w:val="ru-RU"/>
              </w:rPr>
              <w:t xml:space="preserve"> </w:t>
            </w:r>
            <w:r w:rsidRPr="0081312A">
              <w:rPr>
                <w:b/>
                <w:w w:val="105"/>
                <w:sz w:val="15"/>
                <w:lang w:val="ru-RU"/>
              </w:rPr>
              <w:t>от</w:t>
            </w:r>
            <w:r w:rsidRPr="0081312A">
              <w:rPr>
                <w:b/>
                <w:spacing w:val="-9"/>
                <w:w w:val="105"/>
                <w:sz w:val="15"/>
                <w:lang w:val="ru-RU"/>
              </w:rPr>
              <w:t xml:space="preserve"> </w:t>
            </w:r>
            <w:r w:rsidRPr="0081312A">
              <w:rPr>
                <w:b/>
                <w:w w:val="105"/>
                <w:sz w:val="15"/>
                <w:lang w:val="ru-RU"/>
              </w:rPr>
              <w:t>поставленной</w:t>
            </w:r>
            <w:r w:rsidRPr="0081312A">
              <w:rPr>
                <w:b/>
                <w:spacing w:val="1"/>
                <w:w w:val="105"/>
                <w:sz w:val="15"/>
                <w:lang w:val="ru-RU"/>
              </w:rPr>
              <w:t xml:space="preserve"> </w:t>
            </w:r>
            <w:r w:rsidRPr="0081312A">
              <w:rPr>
                <w:b/>
                <w:w w:val="105"/>
                <w:sz w:val="15"/>
                <w:lang w:val="ru-RU"/>
              </w:rPr>
              <w:t>аналитической</w:t>
            </w:r>
            <w:r w:rsidRPr="0081312A">
              <w:rPr>
                <w:b/>
                <w:spacing w:val="-7"/>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эстетической</w:t>
            </w:r>
            <w:r w:rsidRPr="0081312A">
              <w:rPr>
                <w:b/>
                <w:spacing w:val="-7"/>
                <w:w w:val="105"/>
                <w:sz w:val="15"/>
                <w:lang w:val="ru-RU"/>
              </w:rPr>
              <w:t xml:space="preserve"> </w:t>
            </w:r>
            <w:r w:rsidRPr="0081312A">
              <w:rPr>
                <w:b/>
                <w:w w:val="105"/>
                <w:sz w:val="15"/>
                <w:lang w:val="ru-RU"/>
              </w:rPr>
              <w:t>задачи</w:t>
            </w:r>
            <w:r w:rsidRPr="0081312A">
              <w:rPr>
                <w:b/>
                <w:spacing w:val="-6"/>
                <w:w w:val="105"/>
                <w:sz w:val="15"/>
                <w:lang w:val="ru-RU"/>
              </w:rPr>
              <w:t xml:space="preserve"> </w:t>
            </w:r>
            <w:r w:rsidRPr="0081312A">
              <w:rPr>
                <w:b/>
                <w:w w:val="105"/>
                <w:sz w:val="15"/>
                <w:lang w:val="ru-RU"/>
              </w:rPr>
              <w:t>наблюдения</w:t>
            </w:r>
            <w:r w:rsidRPr="0081312A">
              <w:rPr>
                <w:b/>
                <w:spacing w:val="-7"/>
                <w:w w:val="105"/>
                <w:sz w:val="15"/>
                <w:lang w:val="ru-RU"/>
              </w:rPr>
              <w:t xml:space="preserve"> </w:t>
            </w:r>
            <w:r w:rsidRPr="0081312A">
              <w:rPr>
                <w:b/>
                <w:w w:val="105"/>
                <w:sz w:val="15"/>
                <w:lang w:val="ru-RU"/>
              </w:rPr>
              <w:t>(установки).</w:t>
            </w:r>
          </w:p>
        </w:tc>
        <w:tc>
          <w:tcPr>
            <w:tcW w:w="528" w:type="dxa"/>
          </w:tcPr>
          <w:p w:rsidR="0081312A" w:rsidRDefault="0081312A" w:rsidP="0081312A">
            <w:pPr>
              <w:pStyle w:val="TableParagraph"/>
              <w:spacing w:before="74"/>
              <w:rPr>
                <w:sz w:val="15"/>
              </w:rPr>
            </w:pPr>
            <w:r>
              <w:rPr>
                <w:w w:val="104"/>
                <w:sz w:val="15"/>
              </w:rPr>
              <w:t>1</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4"/>
                <w:sz w:val="15"/>
              </w:rPr>
              <w:t>1</w:t>
            </w:r>
          </w:p>
        </w:tc>
        <w:tc>
          <w:tcPr>
            <w:tcW w:w="864" w:type="dxa"/>
          </w:tcPr>
          <w:p w:rsidR="0081312A" w:rsidRDefault="0081312A" w:rsidP="0081312A">
            <w:pPr>
              <w:pStyle w:val="TableParagraph"/>
              <w:spacing w:before="74"/>
              <w:ind w:left="55" w:right="45"/>
              <w:jc w:val="center"/>
              <w:rPr>
                <w:sz w:val="15"/>
              </w:rPr>
            </w:pPr>
            <w:r>
              <w:rPr>
                <w:w w:val="105"/>
                <w:sz w:val="15"/>
              </w:rPr>
              <w:t>15.05.2023</w:t>
            </w:r>
          </w:p>
        </w:tc>
        <w:tc>
          <w:tcPr>
            <w:tcW w:w="2677" w:type="dxa"/>
          </w:tcPr>
          <w:p w:rsidR="0081312A" w:rsidRPr="0081312A" w:rsidRDefault="0081312A" w:rsidP="0081312A">
            <w:pPr>
              <w:pStyle w:val="TableParagraph"/>
              <w:spacing w:before="74" w:line="266" w:lineRule="auto"/>
              <w:ind w:left="78" w:right="147"/>
              <w:rPr>
                <w:sz w:val="15"/>
                <w:lang w:val="ru-RU"/>
              </w:rPr>
            </w:pPr>
            <w:r w:rsidRPr="0081312A">
              <w:rPr>
                <w:spacing w:val="-1"/>
                <w:w w:val="105"/>
                <w:sz w:val="15"/>
                <w:lang w:val="ru-RU"/>
              </w:rPr>
              <w:t>Приобретать опыт художественного</w:t>
            </w:r>
            <w:r w:rsidRPr="0081312A">
              <w:rPr>
                <w:spacing w:val="-37"/>
                <w:w w:val="105"/>
                <w:sz w:val="15"/>
                <w:lang w:val="ru-RU"/>
              </w:rPr>
              <w:t xml:space="preserve"> </w:t>
            </w:r>
            <w:r w:rsidRPr="0081312A">
              <w:rPr>
                <w:w w:val="105"/>
                <w:sz w:val="15"/>
                <w:lang w:val="ru-RU"/>
              </w:rPr>
              <w:t>наблюдения предметной среды</w:t>
            </w:r>
            <w:r w:rsidRPr="0081312A">
              <w:rPr>
                <w:spacing w:val="1"/>
                <w:w w:val="105"/>
                <w:sz w:val="15"/>
                <w:lang w:val="ru-RU"/>
              </w:rPr>
              <w:t xml:space="preserve"> </w:t>
            </w:r>
            <w:r w:rsidRPr="0081312A">
              <w:rPr>
                <w:w w:val="105"/>
                <w:sz w:val="15"/>
                <w:lang w:val="ru-RU"/>
              </w:rPr>
              <w:t>жизни человека в зависимости от</w:t>
            </w:r>
            <w:r w:rsidRPr="0081312A">
              <w:rPr>
                <w:spacing w:val="1"/>
                <w:w w:val="105"/>
                <w:sz w:val="15"/>
                <w:lang w:val="ru-RU"/>
              </w:rPr>
              <w:t xml:space="preserve"> </w:t>
            </w:r>
            <w:r w:rsidRPr="0081312A">
              <w:rPr>
                <w:w w:val="105"/>
                <w:sz w:val="15"/>
                <w:lang w:val="ru-RU"/>
              </w:rPr>
              <w:t>поставленной аналитической и</w:t>
            </w:r>
            <w:r w:rsidRPr="0081312A">
              <w:rPr>
                <w:spacing w:val="1"/>
                <w:w w:val="105"/>
                <w:sz w:val="15"/>
                <w:lang w:val="ru-RU"/>
              </w:rPr>
              <w:t xml:space="preserve"> </w:t>
            </w:r>
            <w:r w:rsidRPr="0081312A">
              <w:rPr>
                <w:w w:val="105"/>
                <w:sz w:val="15"/>
                <w:lang w:val="ru-RU"/>
              </w:rPr>
              <w:t>эстетической</w:t>
            </w:r>
            <w:r w:rsidRPr="0081312A">
              <w:rPr>
                <w:spacing w:val="-7"/>
                <w:w w:val="105"/>
                <w:sz w:val="15"/>
                <w:lang w:val="ru-RU"/>
              </w:rPr>
              <w:t xml:space="preserve"> </w:t>
            </w:r>
            <w:r w:rsidRPr="0081312A">
              <w:rPr>
                <w:w w:val="105"/>
                <w:sz w:val="15"/>
                <w:lang w:val="ru-RU"/>
              </w:rPr>
              <w:t>задачи</w:t>
            </w:r>
            <w:r w:rsidRPr="0081312A">
              <w:rPr>
                <w:spacing w:val="-6"/>
                <w:w w:val="105"/>
                <w:sz w:val="15"/>
                <w:lang w:val="ru-RU"/>
              </w:rPr>
              <w:t xml:space="preserve"> </w:t>
            </w:r>
            <w:r w:rsidRPr="0081312A">
              <w:rPr>
                <w:w w:val="105"/>
                <w:sz w:val="15"/>
                <w:lang w:val="ru-RU"/>
              </w:rPr>
              <w:t>(установки);</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717"/>
        </w:trPr>
        <w:tc>
          <w:tcPr>
            <w:tcW w:w="468" w:type="dxa"/>
          </w:tcPr>
          <w:p w:rsidR="0081312A" w:rsidRDefault="0081312A" w:rsidP="0081312A">
            <w:pPr>
              <w:pStyle w:val="TableParagraph"/>
              <w:spacing w:before="74"/>
              <w:rPr>
                <w:sz w:val="15"/>
              </w:rPr>
            </w:pPr>
            <w:r>
              <w:rPr>
                <w:w w:val="105"/>
                <w:sz w:val="15"/>
              </w:rPr>
              <w:t>7.3.</w:t>
            </w:r>
          </w:p>
        </w:tc>
        <w:tc>
          <w:tcPr>
            <w:tcW w:w="5355" w:type="dxa"/>
          </w:tcPr>
          <w:p w:rsidR="0081312A" w:rsidRPr="0081312A" w:rsidRDefault="0081312A" w:rsidP="0081312A">
            <w:pPr>
              <w:pStyle w:val="TableParagraph"/>
              <w:spacing w:before="74" w:line="266" w:lineRule="auto"/>
              <w:rPr>
                <w:b/>
                <w:sz w:val="15"/>
                <w:lang w:val="ru-RU"/>
              </w:rPr>
            </w:pPr>
            <w:r w:rsidRPr="0081312A">
              <w:rPr>
                <w:b/>
                <w:w w:val="105"/>
                <w:sz w:val="15"/>
                <w:lang w:val="ru-RU"/>
              </w:rPr>
              <w:t>Рассматривание иллюстраций к детским книгам на основе</w:t>
            </w:r>
            <w:r w:rsidRPr="0081312A">
              <w:rPr>
                <w:b/>
                <w:spacing w:val="1"/>
                <w:w w:val="105"/>
                <w:sz w:val="15"/>
                <w:lang w:val="ru-RU"/>
              </w:rPr>
              <w:t xml:space="preserve"> </w:t>
            </w:r>
            <w:r w:rsidRPr="0081312A">
              <w:rPr>
                <w:b/>
                <w:spacing w:val="-1"/>
                <w:w w:val="105"/>
                <w:sz w:val="15"/>
                <w:lang w:val="ru-RU"/>
              </w:rPr>
              <w:t>содержательных</w:t>
            </w:r>
            <w:r w:rsidRPr="0081312A">
              <w:rPr>
                <w:b/>
                <w:spacing w:val="-9"/>
                <w:w w:val="105"/>
                <w:sz w:val="15"/>
                <w:lang w:val="ru-RU"/>
              </w:rPr>
              <w:t xml:space="preserve"> </w:t>
            </w:r>
            <w:r w:rsidRPr="0081312A">
              <w:rPr>
                <w:b/>
                <w:spacing w:val="-1"/>
                <w:w w:val="105"/>
                <w:sz w:val="15"/>
                <w:lang w:val="ru-RU"/>
              </w:rPr>
              <w:t>установок</w:t>
            </w:r>
            <w:r w:rsidRPr="0081312A">
              <w:rPr>
                <w:b/>
                <w:spacing w:val="-8"/>
                <w:w w:val="105"/>
                <w:sz w:val="15"/>
                <w:lang w:val="ru-RU"/>
              </w:rPr>
              <w:t xml:space="preserve"> </w:t>
            </w:r>
            <w:r w:rsidRPr="0081312A">
              <w:rPr>
                <w:b/>
                <w:w w:val="105"/>
                <w:sz w:val="15"/>
                <w:lang w:val="ru-RU"/>
              </w:rPr>
              <w:t>учителя</w:t>
            </w:r>
            <w:r w:rsidRPr="0081312A">
              <w:rPr>
                <w:b/>
                <w:spacing w:val="-8"/>
                <w:w w:val="105"/>
                <w:sz w:val="15"/>
                <w:lang w:val="ru-RU"/>
              </w:rPr>
              <w:t xml:space="preserve"> </w:t>
            </w:r>
            <w:r w:rsidRPr="0081312A">
              <w:rPr>
                <w:b/>
                <w:w w:val="105"/>
                <w:sz w:val="15"/>
                <w:lang w:val="ru-RU"/>
              </w:rPr>
              <w:t>в</w:t>
            </w:r>
            <w:r w:rsidRPr="0081312A">
              <w:rPr>
                <w:b/>
                <w:spacing w:val="-8"/>
                <w:w w:val="105"/>
                <w:sz w:val="15"/>
                <w:lang w:val="ru-RU"/>
              </w:rPr>
              <w:t xml:space="preserve"> </w:t>
            </w:r>
            <w:r w:rsidRPr="0081312A">
              <w:rPr>
                <w:b/>
                <w:w w:val="105"/>
                <w:sz w:val="15"/>
                <w:lang w:val="ru-RU"/>
              </w:rPr>
              <w:t>соответствии</w:t>
            </w:r>
            <w:r w:rsidRPr="0081312A">
              <w:rPr>
                <w:b/>
                <w:spacing w:val="-8"/>
                <w:w w:val="105"/>
                <w:sz w:val="15"/>
                <w:lang w:val="ru-RU"/>
              </w:rPr>
              <w:t xml:space="preserve"> </w:t>
            </w:r>
            <w:r w:rsidRPr="0081312A">
              <w:rPr>
                <w:b/>
                <w:w w:val="105"/>
                <w:sz w:val="15"/>
                <w:lang w:val="ru-RU"/>
              </w:rPr>
              <w:t>с</w:t>
            </w:r>
            <w:r w:rsidRPr="0081312A">
              <w:rPr>
                <w:b/>
                <w:spacing w:val="-8"/>
                <w:w w:val="105"/>
                <w:sz w:val="15"/>
                <w:lang w:val="ru-RU"/>
              </w:rPr>
              <w:t xml:space="preserve"> </w:t>
            </w:r>
            <w:r w:rsidRPr="0081312A">
              <w:rPr>
                <w:b/>
                <w:w w:val="105"/>
                <w:sz w:val="15"/>
                <w:lang w:val="ru-RU"/>
              </w:rPr>
              <w:t>изучаемой</w:t>
            </w:r>
            <w:r w:rsidRPr="0081312A">
              <w:rPr>
                <w:b/>
                <w:spacing w:val="-8"/>
                <w:w w:val="105"/>
                <w:sz w:val="15"/>
                <w:lang w:val="ru-RU"/>
              </w:rPr>
              <w:t xml:space="preserve"> </w:t>
            </w:r>
            <w:r w:rsidRPr="0081312A">
              <w:rPr>
                <w:b/>
                <w:w w:val="105"/>
                <w:sz w:val="15"/>
                <w:lang w:val="ru-RU"/>
              </w:rPr>
              <w:t>темой.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16.05.2023</w:t>
            </w:r>
          </w:p>
        </w:tc>
        <w:tc>
          <w:tcPr>
            <w:tcW w:w="2677" w:type="dxa"/>
          </w:tcPr>
          <w:p w:rsidR="0081312A" w:rsidRPr="0081312A" w:rsidRDefault="0081312A" w:rsidP="0081312A">
            <w:pPr>
              <w:pStyle w:val="TableParagraph"/>
              <w:spacing w:before="74" w:line="266" w:lineRule="auto"/>
              <w:ind w:left="78" w:right="591"/>
              <w:rPr>
                <w:sz w:val="15"/>
                <w:lang w:val="ru-RU"/>
              </w:rPr>
            </w:pPr>
            <w:r w:rsidRPr="0081312A">
              <w:rPr>
                <w:spacing w:val="-1"/>
                <w:w w:val="105"/>
                <w:sz w:val="15"/>
                <w:lang w:val="ru-RU"/>
              </w:rPr>
              <w:t>Осваивать</w:t>
            </w:r>
            <w:r w:rsidRPr="0081312A">
              <w:rPr>
                <w:spacing w:val="-8"/>
                <w:w w:val="105"/>
                <w:sz w:val="15"/>
                <w:lang w:val="ru-RU"/>
              </w:rPr>
              <w:t xml:space="preserve"> </w:t>
            </w:r>
            <w:r w:rsidRPr="0081312A">
              <w:rPr>
                <w:w w:val="105"/>
                <w:sz w:val="15"/>
                <w:lang w:val="ru-RU"/>
              </w:rPr>
              <w:t>опыт</w:t>
            </w:r>
            <w:r w:rsidRPr="0081312A">
              <w:rPr>
                <w:spacing w:val="-8"/>
                <w:w w:val="105"/>
                <w:sz w:val="15"/>
                <w:lang w:val="ru-RU"/>
              </w:rPr>
              <w:t xml:space="preserve"> </w:t>
            </w:r>
            <w:r w:rsidRPr="0081312A">
              <w:rPr>
                <w:w w:val="105"/>
                <w:sz w:val="15"/>
                <w:lang w:val="ru-RU"/>
              </w:rPr>
              <w:t>восприятия</w:t>
            </w:r>
            <w:r w:rsidRPr="0081312A">
              <w:rPr>
                <w:spacing w:val="-8"/>
                <w:w w:val="105"/>
                <w:sz w:val="15"/>
                <w:lang w:val="ru-RU"/>
              </w:rPr>
              <w:t xml:space="preserve"> </w:t>
            </w:r>
            <w:r w:rsidRPr="0081312A">
              <w:rPr>
                <w:w w:val="105"/>
                <w:sz w:val="15"/>
                <w:lang w:val="ru-RU"/>
              </w:rPr>
              <w:t>и</w:t>
            </w:r>
            <w:r w:rsidRPr="0081312A">
              <w:rPr>
                <w:spacing w:val="-36"/>
                <w:w w:val="105"/>
                <w:sz w:val="15"/>
                <w:lang w:val="ru-RU"/>
              </w:rPr>
              <w:t xml:space="preserve"> </w:t>
            </w:r>
            <w:r w:rsidRPr="0081312A">
              <w:rPr>
                <w:spacing w:val="-1"/>
                <w:w w:val="105"/>
                <w:sz w:val="15"/>
                <w:lang w:val="ru-RU"/>
              </w:rPr>
              <w:t xml:space="preserve">аналитического </w:t>
            </w:r>
            <w:r w:rsidRPr="0081312A">
              <w:rPr>
                <w:w w:val="105"/>
                <w:sz w:val="15"/>
                <w:lang w:val="ru-RU"/>
              </w:rPr>
              <w:t>наблюдения</w:t>
            </w:r>
            <w:r w:rsidRPr="0081312A">
              <w:rPr>
                <w:spacing w:val="1"/>
                <w:w w:val="105"/>
                <w:sz w:val="15"/>
                <w:lang w:val="ru-RU"/>
              </w:rPr>
              <w:t xml:space="preserve"> </w:t>
            </w:r>
            <w:r w:rsidRPr="0081312A">
              <w:rPr>
                <w:w w:val="105"/>
                <w:sz w:val="15"/>
                <w:lang w:val="ru-RU"/>
              </w:rPr>
              <w:t>архитектурных</w:t>
            </w:r>
            <w:r w:rsidRPr="0081312A">
              <w:rPr>
                <w:spacing w:val="-4"/>
                <w:w w:val="105"/>
                <w:sz w:val="15"/>
                <w:lang w:val="ru-RU"/>
              </w:rPr>
              <w:t xml:space="preserve"> </w:t>
            </w:r>
            <w:r w:rsidRPr="0081312A">
              <w:rPr>
                <w:w w:val="105"/>
                <w:sz w:val="15"/>
                <w:lang w:val="ru-RU"/>
              </w:rPr>
              <w:t>построек;</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717"/>
        </w:trPr>
        <w:tc>
          <w:tcPr>
            <w:tcW w:w="468" w:type="dxa"/>
          </w:tcPr>
          <w:p w:rsidR="0081312A" w:rsidRDefault="0081312A" w:rsidP="0081312A">
            <w:pPr>
              <w:pStyle w:val="TableParagraph"/>
              <w:spacing w:before="74"/>
              <w:rPr>
                <w:sz w:val="15"/>
              </w:rPr>
            </w:pPr>
            <w:r>
              <w:rPr>
                <w:w w:val="105"/>
                <w:sz w:val="15"/>
              </w:rPr>
              <w:t>7.4.</w:t>
            </w:r>
          </w:p>
        </w:tc>
        <w:tc>
          <w:tcPr>
            <w:tcW w:w="5355" w:type="dxa"/>
          </w:tcPr>
          <w:p w:rsidR="0081312A" w:rsidRDefault="0081312A" w:rsidP="0081312A">
            <w:pPr>
              <w:pStyle w:val="TableParagraph"/>
              <w:spacing w:before="74"/>
              <w:rPr>
                <w:b/>
                <w:sz w:val="15"/>
              </w:rPr>
            </w:pPr>
            <w:r>
              <w:rPr>
                <w:b/>
                <w:spacing w:val="-1"/>
                <w:w w:val="105"/>
                <w:sz w:val="15"/>
              </w:rPr>
              <w:t>Знакомство</w:t>
            </w:r>
            <w:r>
              <w:rPr>
                <w:b/>
                <w:spacing w:val="-9"/>
                <w:w w:val="105"/>
                <w:sz w:val="15"/>
              </w:rPr>
              <w:t xml:space="preserve"> </w:t>
            </w:r>
            <w:r>
              <w:rPr>
                <w:b/>
                <w:w w:val="105"/>
                <w:sz w:val="15"/>
              </w:rPr>
              <w:t>с</w:t>
            </w:r>
            <w:r>
              <w:rPr>
                <w:b/>
                <w:spacing w:val="-8"/>
                <w:w w:val="105"/>
                <w:sz w:val="15"/>
              </w:rPr>
              <w:t xml:space="preserve"> </w:t>
            </w:r>
            <w:r>
              <w:rPr>
                <w:b/>
                <w:w w:val="105"/>
                <w:sz w:val="15"/>
              </w:rPr>
              <w:t>живописной</w:t>
            </w:r>
            <w:r>
              <w:rPr>
                <w:b/>
                <w:spacing w:val="-9"/>
                <w:w w:val="105"/>
                <w:sz w:val="15"/>
              </w:rPr>
              <w:t xml:space="preserve"> </w:t>
            </w:r>
            <w:r>
              <w:rPr>
                <w:b/>
                <w:w w:val="105"/>
                <w:sz w:val="15"/>
              </w:rPr>
              <w:t>картиной.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17.05.2023</w:t>
            </w:r>
          </w:p>
        </w:tc>
        <w:tc>
          <w:tcPr>
            <w:tcW w:w="2677" w:type="dxa"/>
          </w:tcPr>
          <w:p w:rsidR="0081312A" w:rsidRPr="0081312A" w:rsidRDefault="0081312A" w:rsidP="0081312A">
            <w:pPr>
              <w:pStyle w:val="TableParagraph"/>
              <w:spacing w:before="74" w:line="266" w:lineRule="auto"/>
              <w:ind w:left="78" w:right="540"/>
              <w:rPr>
                <w:sz w:val="15"/>
                <w:lang w:val="ru-RU"/>
              </w:rPr>
            </w:pPr>
            <w:r w:rsidRPr="0081312A">
              <w:rPr>
                <w:spacing w:val="-1"/>
                <w:w w:val="105"/>
                <w:sz w:val="15"/>
                <w:lang w:val="ru-RU"/>
              </w:rPr>
              <w:t>Приобретать</w:t>
            </w:r>
            <w:r w:rsidRPr="0081312A">
              <w:rPr>
                <w:spacing w:val="-9"/>
                <w:w w:val="105"/>
                <w:sz w:val="15"/>
                <w:lang w:val="ru-RU"/>
              </w:rPr>
              <w:t xml:space="preserve"> </w:t>
            </w:r>
            <w:r w:rsidRPr="0081312A">
              <w:rPr>
                <w:spacing w:val="-1"/>
                <w:w w:val="105"/>
                <w:sz w:val="15"/>
                <w:lang w:val="ru-RU"/>
              </w:rPr>
              <w:t>опыт</w:t>
            </w:r>
            <w:r w:rsidRPr="0081312A">
              <w:rPr>
                <w:spacing w:val="-9"/>
                <w:w w:val="105"/>
                <w:sz w:val="15"/>
                <w:lang w:val="ru-RU"/>
              </w:rPr>
              <w:t xml:space="preserve"> </w:t>
            </w:r>
            <w:r w:rsidRPr="0081312A">
              <w:rPr>
                <w:w w:val="105"/>
                <w:sz w:val="15"/>
                <w:lang w:val="ru-RU"/>
              </w:rPr>
              <w:t>специально</w:t>
            </w:r>
            <w:r w:rsidRPr="0081312A">
              <w:rPr>
                <w:spacing w:val="-36"/>
                <w:w w:val="105"/>
                <w:sz w:val="15"/>
                <w:lang w:val="ru-RU"/>
              </w:rPr>
              <w:t xml:space="preserve"> </w:t>
            </w:r>
            <w:r w:rsidRPr="0081312A">
              <w:rPr>
                <w:w w:val="105"/>
                <w:sz w:val="15"/>
                <w:lang w:val="ru-RU"/>
              </w:rPr>
              <w:t>организованного общения со</w:t>
            </w:r>
            <w:r w:rsidRPr="0081312A">
              <w:rPr>
                <w:spacing w:val="1"/>
                <w:w w:val="105"/>
                <w:sz w:val="15"/>
                <w:lang w:val="ru-RU"/>
              </w:rPr>
              <w:t xml:space="preserve"> </w:t>
            </w:r>
            <w:r w:rsidRPr="0081312A">
              <w:rPr>
                <w:w w:val="105"/>
                <w:sz w:val="15"/>
                <w:lang w:val="ru-RU"/>
              </w:rPr>
              <w:t>станковой</w:t>
            </w:r>
            <w:r w:rsidRPr="0081312A">
              <w:rPr>
                <w:spacing w:val="-3"/>
                <w:w w:val="105"/>
                <w:sz w:val="15"/>
                <w:lang w:val="ru-RU"/>
              </w:rPr>
              <w:t xml:space="preserve"> </w:t>
            </w:r>
            <w:r w:rsidRPr="0081312A">
              <w:rPr>
                <w:w w:val="105"/>
                <w:sz w:val="15"/>
                <w:lang w:val="ru-RU"/>
              </w:rPr>
              <w:t>картиной;</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1101"/>
        </w:trPr>
        <w:tc>
          <w:tcPr>
            <w:tcW w:w="468" w:type="dxa"/>
          </w:tcPr>
          <w:p w:rsidR="0081312A" w:rsidRDefault="0081312A" w:rsidP="0081312A">
            <w:pPr>
              <w:pStyle w:val="TableParagraph"/>
              <w:spacing w:before="74"/>
              <w:rPr>
                <w:sz w:val="15"/>
              </w:rPr>
            </w:pPr>
            <w:r>
              <w:rPr>
                <w:w w:val="105"/>
                <w:sz w:val="15"/>
              </w:rPr>
              <w:t>7.5.</w:t>
            </w:r>
          </w:p>
        </w:tc>
        <w:tc>
          <w:tcPr>
            <w:tcW w:w="5355" w:type="dxa"/>
          </w:tcPr>
          <w:p w:rsidR="0081312A" w:rsidRPr="0081312A" w:rsidRDefault="0081312A" w:rsidP="0081312A">
            <w:pPr>
              <w:pStyle w:val="TableParagraph"/>
              <w:spacing w:before="74" w:line="266" w:lineRule="auto"/>
              <w:ind w:right="110"/>
              <w:rPr>
                <w:b/>
                <w:sz w:val="15"/>
                <w:lang w:val="ru-RU"/>
              </w:rPr>
            </w:pPr>
            <w:r w:rsidRPr="0081312A">
              <w:rPr>
                <w:b/>
                <w:w w:val="105"/>
                <w:sz w:val="15"/>
                <w:lang w:val="ru-RU"/>
              </w:rPr>
              <w:t>Обсуждение произведений с ярко выраженным эмоциональным</w:t>
            </w:r>
            <w:r w:rsidRPr="0081312A">
              <w:rPr>
                <w:b/>
                <w:spacing w:val="1"/>
                <w:w w:val="105"/>
                <w:sz w:val="15"/>
                <w:lang w:val="ru-RU"/>
              </w:rPr>
              <w:t xml:space="preserve"> </w:t>
            </w:r>
            <w:r w:rsidRPr="0081312A">
              <w:rPr>
                <w:b/>
                <w:w w:val="105"/>
                <w:sz w:val="15"/>
                <w:lang w:val="ru-RU"/>
              </w:rPr>
              <w:t>настроением или со сказочным сюжетом. Произведения В. М.</w:t>
            </w:r>
            <w:r w:rsidRPr="0081312A">
              <w:rPr>
                <w:b/>
                <w:spacing w:val="1"/>
                <w:w w:val="105"/>
                <w:sz w:val="15"/>
                <w:lang w:val="ru-RU"/>
              </w:rPr>
              <w:t xml:space="preserve"> </w:t>
            </w:r>
            <w:r w:rsidRPr="0081312A">
              <w:rPr>
                <w:b/>
                <w:w w:val="105"/>
                <w:sz w:val="15"/>
                <w:lang w:val="ru-RU"/>
              </w:rPr>
              <w:t>Васнецова,</w:t>
            </w:r>
            <w:r w:rsidRPr="0081312A">
              <w:rPr>
                <w:b/>
                <w:spacing w:val="-9"/>
                <w:w w:val="105"/>
                <w:sz w:val="15"/>
                <w:lang w:val="ru-RU"/>
              </w:rPr>
              <w:t xml:space="preserve"> </w:t>
            </w:r>
            <w:r w:rsidRPr="0081312A">
              <w:rPr>
                <w:b/>
                <w:w w:val="105"/>
                <w:sz w:val="15"/>
                <w:lang w:val="ru-RU"/>
              </w:rPr>
              <w:t>М.</w:t>
            </w:r>
            <w:r w:rsidRPr="0081312A">
              <w:rPr>
                <w:b/>
                <w:spacing w:val="-8"/>
                <w:w w:val="105"/>
                <w:sz w:val="15"/>
                <w:lang w:val="ru-RU"/>
              </w:rPr>
              <w:t xml:space="preserve"> </w:t>
            </w:r>
            <w:r w:rsidRPr="0081312A">
              <w:rPr>
                <w:b/>
                <w:w w:val="105"/>
                <w:sz w:val="15"/>
                <w:lang w:val="ru-RU"/>
              </w:rPr>
              <w:t>А.</w:t>
            </w:r>
            <w:r w:rsidRPr="0081312A">
              <w:rPr>
                <w:b/>
                <w:spacing w:val="-8"/>
                <w:w w:val="105"/>
                <w:sz w:val="15"/>
                <w:lang w:val="ru-RU"/>
              </w:rPr>
              <w:t xml:space="preserve"> </w:t>
            </w:r>
            <w:r w:rsidRPr="0081312A">
              <w:rPr>
                <w:b/>
                <w:w w:val="105"/>
                <w:sz w:val="15"/>
                <w:lang w:val="ru-RU"/>
              </w:rPr>
              <w:t>Врубеля</w:t>
            </w:r>
            <w:r w:rsidRPr="0081312A">
              <w:rPr>
                <w:b/>
                <w:spacing w:val="-9"/>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других</w:t>
            </w:r>
            <w:r w:rsidRPr="0081312A">
              <w:rPr>
                <w:b/>
                <w:spacing w:val="-8"/>
                <w:w w:val="105"/>
                <w:sz w:val="15"/>
                <w:lang w:val="ru-RU"/>
              </w:rPr>
              <w:t xml:space="preserve"> </w:t>
            </w:r>
            <w:r w:rsidRPr="0081312A">
              <w:rPr>
                <w:b/>
                <w:w w:val="105"/>
                <w:sz w:val="15"/>
                <w:lang w:val="ru-RU"/>
              </w:rPr>
              <w:t>художников</w:t>
            </w:r>
            <w:r w:rsidRPr="0081312A">
              <w:rPr>
                <w:b/>
                <w:spacing w:val="-9"/>
                <w:w w:val="105"/>
                <w:sz w:val="15"/>
                <w:lang w:val="ru-RU"/>
              </w:rPr>
              <w:t xml:space="preserve"> </w:t>
            </w:r>
            <w:r w:rsidRPr="0081312A">
              <w:rPr>
                <w:b/>
                <w:w w:val="105"/>
                <w:sz w:val="15"/>
                <w:lang w:val="ru-RU"/>
              </w:rPr>
              <w:t>(по</w:t>
            </w:r>
            <w:r w:rsidRPr="0081312A">
              <w:rPr>
                <w:b/>
                <w:spacing w:val="-8"/>
                <w:w w:val="105"/>
                <w:sz w:val="15"/>
                <w:lang w:val="ru-RU"/>
              </w:rPr>
              <w:t xml:space="preserve"> </w:t>
            </w:r>
            <w:r w:rsidRPr="0081312A">
              <w:rPr>
                <w:b/>
                <w:w w:val="105"/>
                <w:sz w:val="15"/>
                <w:lang w:val="ru-RU"/>
              </w:rPr>
              <w:t>выбору</w:t>
            </w:r>
            <w:r w:rsidRPr="0081312A">
              <w:rPr>
                <w:b/>
                <w:spacing w:val="-8"/>
                <w:w w:val="105"/>
                <w:sz w:val="15"/>
                <w:lang w:val="ru-RU"/>
              </w:rPr>
              <w:t xml:space="preserve"> </w:t>
            </w:r>
            <w:r w:rsidRPr="0081312A">
              <w:rPr>
                <w:b/>
                <w:w w:val="105"/>
                <w:sz w:val="15"/>
                <w:lang w:val="ru-RU"/>
              </w:rPr>
              <w:t>учителя).</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19.05.2023</w:t>
            </w:r>
          </w:p>
        </w:tc>
        <w:tc>
          <w:tcPr>
            <w:tcW w:w="2677" w:type="dxa"/>
          </w:tcPr>
          <w:p w:rsidR="0081312A" w:rsidRPr="0081312A" w:rsidRDefault="0081312A" w:rsidP="0081312A">
            <w:pPr>
              <w:pStyle w:val="TableParagraph"/>
              <w:spacing w:before="74" w:line="266" w:lineRule="auto"/>
              <w:ind w:left="78" w:right="568"/>
              <w:rPr>
                <w:sz w:val="15"/>
                <w:lang w:val="ru-RU"/>
              </w:rPr>
            </w:pPr>
            <w:r w:rsidRPr="0081312A">
              <w:rPr>
                <w:spacing w:val="-1"/>
                <w:w w:val="105"/>
                <w:sz w:val="15"/>
                <w:lang w:val="ru-RU"/>
              </w:rPr>
              <w:t>Знать основные произведения</w:t>
            </w:r>
            <w:r w:rsidRPr="0081312A">
              <w:rPr>
                <w:spacing w:val="-37"/>
                <w:w w:val="105"/>
                <w:sz w:val="15"/>
                <w:lang w:val="ru-RU"/>
              </w:rPr>
              <w:t xml:space="preserve"> </w:t>
            </w:r>
            <w:r w:rsidRPr="0081312A">
              <w:rPr>
                <w:w w:val="105"/>
                <w:sz w:val="15"/>
                <w:lang w:val="ru-RU"/>
              </w:rPr>
              <w:t>изучаемых</w:t>
            </w:r>
            <w:r w:rsidRPr="0081312A">
              <w:rPr>
                <w:spacing w:val="-4"/>
                <w:w w:val="105"/>
                <w:sz w:val="15"/>
                <w:lang w:val="ru-RU"/>
              </w:rPr>
              <w:t xml:space="preserve"> </w:t>
            </w:r>
            <w:r w:rsidRPr="0081312A">
              <w:rPr>
                <w:w w:val="105"/>
                <w:sz w:val="15"/>
                <w:lang w:val="ru-RU"/>
              </w:rPr>
              <w:t>художников;</w:t>
            </w:r>
          </w:p>
        </w:tc>
        <w:tc>
          <w:tcPr>
            <w:tcW w:w="1284" w:type="dxa"/>
          </w:tcPr>
          <w:p w:rsidR="0081312A" w:rsidRPr="0081312A" w:rsidRDefault="0081312A" w:rsidP="0081312A">
            <w:pPr>
              <w:pStyle w:val="TableParagraph"/>
              <w:spacing w:before="74" w:line="266" w:lineRule="auto"/>
              <w:ind w:left="79" w:right="92"/>
              <w:rPr>
                <w:sz w:val="15"/>
                <w:lang w:val="ru-RU"/>
              </w:rPr>
            </w:pPr>
            <w:r w:rsidRPr="0081312A">
              <w:rPr>
                <w:w w:val="105"/>
                <w:sz w:val="15"/>
                <w:lang w:val="ru-RU"/>
              </w:rPr>
              <w:t>Самооценка с</w:t>
            </w:r>
            <w:r w:rsidRPr="0081312A">
              <w:rPr>
                <w:spacing w:val="1"/>
                <w:w w:val="105"/>
                <w:sz w:val="15"/>
                <w:lang w:val="ru-RU"/>
              </w:rPr>
              <w:t xml:space="preserve"> </w:t>
            </w:r>
            <w:r w:rsidRPr="0081312A">
              <w:rPr>
                <w:spacing w:val="-1"/>
                <w:w w:val="105"/>
                <w:sz w:val="15"/>
                <w:lang w:val="ru-RU"/>
              </w:rPr>
              <w:t>использованием</w:t>
            </w:r>
          </w:p>
          <w:p w:rsidR="0081312A" w:rsidRPr="0081312A" w:rsidRDefault="0081312A" w:rsidP="0081312A">
            <w:pPr>
              <w:pStyle w:val="TableParagraph"/>
              <w:spacing w:before="2" w:line="266" w:lineRule="auto"/>
              <w:ind w:left="79" w:right="285"/>
              <w:rPr>
                <w:sz w:val="15"/>
                <w:lang w:val="ru-RU"/>
              </w:rPr>
            </w:pPr>
            <w:r w:rsidRPr="0081312A">
              <w:rPr>
                <w:spacing w:val="-1"/>
                <w:w w:val="105"/>
                <w:sz w:val="15"/>
                <w:lang w:val="ru-RU"/>
              </w:rPr>
              <w:t>«Оценочного</w:t>
            </w:r>
            <w:r w:rsidRPr="0081312A">
              <w:rPr>
                <w:spacing w:val="-37"/>
                <w:w w:val="105"/>
                <w:sz w:val="15"/>
                <w:lang w:val="ru-RU"/>
              </w:rPr>
              <w:t xml:space="preserve"> </w:t>
            </w:r>
            <w:r w:rsidRPr="0081312A">
              <w:rPr>
                <w:w w:val="105"/>
                <w:sz w:val="15"/>
                <w:lang w:val="ru-RU"/>
              </w:rPr>
              <w:t>листа»;</w:t>
            </w:r>
          </w:p>
          <w:p w:rsidR="0081312A" w:rsidRDefault="0081312A" w:rsidP="0081312A">
            <w:pPr>
              <w:pStyle w:val="TableParagraph"/>
              <w:spacing w:before="1"/>
              <w:ind w:left="79"/>
              <w:rPr>
                <w:sz w:val="15"/>
              </w:rPr>
            </w:pPr>
            <w:r>
              <w:rPr>
                <w:w w:val="105"/>
                <w:sz w:val="15"/>
              </w:rPr>
              <w:t>ВПР;</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717"/>
        </w:trPr>
        <w:tc>
          <w:tcPr>
            <w:tcW w:w="468" w:type="dxa"/>
          </w:tcPr>
          <w:p w:rsidR="0081312A" w:rsidRDefault="0081312A" w:rsidP="0081312A">
            <w:pPr>
              <w:pStyle w:val="TableParagraph"/>
              <w:spacing w:before="74"/>
              <w:rPr>
                <w:sz w:val="15"/>
              </w:rPr>
            </w:pPr>
            <w:r>
              <w:rPr>
                <w:w w:val="105"/>
                <w:sz w:val="15"/>
              </w:rPr>
              <w:t>7.6.</w:t>
            </w:r>
          </w:p>
        </w:tc>
        <w:tc>
          <w:tcPr>
            <w:tcW w:w="5355" w:type="dxa"/>
          </w:tcPr>
          <w:p w:rsidR="0081312A" w:rsidRPr="0081312A" w:rsidRDefault="0081312A" w:rsidP="0081312A">
            <w:pPr>
              <w:pStyle w:val="TableParagraph"/>
              <w:spacing w:before="74" w:line="266" w:lineRule="auto"/>
              <w:ind w:right="559"/>
              <w:rPr>
                <w:b/>
                <w:sz w:val="15"/>
                <w:lang w:val="ru-RU"/>
              </w:rPr>
            </w:pPr>
            <w:r w:rsidRPr="0081312A">
              <w:rPr>
                <w:b/>
                <w:spacing w:val="-1"/>
                <w:w w:val="105"/>
                <w:sz w:val="15"/>
                <w:lang w:val="ru-RU"/>
              </w:rPr>
              <w:t>Художник</w:t>
            </w:r>
            <w:r w:rsidRPr="0081312A">
              <w:rPr>
                <w:b/>
                <w:spacing w:val="-8"/>
                <w:w w:val="105"/>
                <w:sz w:val="15"/>
                <w:lang w:val="ru-RU"/>
              </w:rPr>
              <w:t xml:space="preserve"> </w:t>
            </w:r>
            <w:r w:rsidRPr="0081312A">
              <w:rPr>
                <w:b/>
                <w:spacing w:val="-1"/>
                <w:w w:val="105"/>
                <w:sz w:val="15"/>
                <w:lang w:val="ru-RU"/>
              </w:rPr>
              <w:t>и</w:t>
            </w:r>
            <w:r w:rsidRPr="0081312A">
              <w:rPr>
                <w:b/>
                <w:spacing w:val="-8"/>
                <w:w w:val="105"/>
                <w:sz w:val="15"/>
                <w:lang w:val="ru-RU"/>
              </w:rPr>
              <w:t xml:space="preserve"> </w:t>
            </w:r>
            <w:r w:rsidRPr="0081312A">
              <w:rPr>
                <w:b/>
                <w:spacing w:val="-1"/>
                <w:w w:val="105"/>
                <w:sz w:val="15"/>
                <w:lang w:val="ru-RU"/>
              </w:rPr>
              <w:t>зритель.</w:t>
            </w:r>
            <w:r w:rsidRPr="0081312A">
              <w:rPr>
                <w:b/>
                <w:spacing w:val="-8"/>
                <w:w w:val="105"/>
                <w:sz w:val="15"/>
                <w:lang w:val="ru-RU"/>
              </w:rPr>
              <w:t xml:space="preserve"> </w:t>
            </w:r>
            <w:r w:rsidRPr="0081312A">
              <w:rPr>
                <w:b/>
                <w:w w:val="105"/>
                <w:sz w:val="15"/>
                <w:lang w:val="ru-RU"/>
              </w:rPr>
              <w:t>Освоение</w:t>
            </w:r>
            <w:r w:rsidRPr="0081312A">
              <w:rPr>
                <w:b/>
                <w:spacing w:val="-8"/>
                <w:w w:val="105"/>
                <w:sz w:val="15"/>
                <w:lang w:val="ru-RU"/>
              </w:rPr>
              <w:t xml:space="preserve"> </w:t>
            </w:r>
            <w:r w:rsidRPr="0081312A">
              <w:rPr>
                <w:b/>
                <w:w w:val="105"/>
                <w:sz w:val="15"/>
                <w:lang w:val="ru-RU"/>
              </w:rPr>
              <w:t>зрительских</w:t>
            </w:r>
            <w:r w:rsidRPr="0081312A">
              <w:rPr>
                <w:b/>
                <w:spacing w:val="-8"/>
                <w:w w:val="105"/>
                <w:sz w:val="15"/>
                <w:lang w:val="ru-RU"/>
              </w:rPr>
              <w:t xml:space="preserve"> </w:t>
            </w:r>
            <w:r w:rsidRPr="0081312A">
              <w:rPr>
                <w:b/>
                <w:w w:val="105"/>
                <w:sz w:val="15"/>
                <w:lang w:val="ru-RU"/>
              </w:rPr>
              <w:t>умений</w:t>
            </w:r>
            <w:r w:rsidRPr="0081312A">
              <w:rPr>
                <w:b/>
                <w:spacing w:val="-8"/>
                <w:w w:val="105"/>
                <w:sz w:val="15"/>
                <w:lang w:val="ru-RU"/>
              </w:rPr>
              <w:t xml:space="preserve"> </w:t>
            </w:r>
            <w:r w:rsidRPr="0081312A">
              <w:rPr>
                <w:b/>
                <w:w w:val="105"/>
                <w:sz w:val="15"/>
                <w:lang w:val="ru-RU"/>
              </w:rPr>
              <w:t>на</w:t>
            </w:r>
            <w:r w:rsidRPr="0081312A">
              <w:rPr>
                <w:b/>
                <w:spacing w:val="-8"/>
                <w:w w:val="105"/>
                <w:sz w:val="15"/>
                <w:lang w:val="ru-RU"/>
              </w:rPr>
              <w:t xml:space="preserve"> </w:t>
            </w:r>
            <w:r w:rsidRPr="0081312A">
              <w:rPr>
                <w:b/>
                <w:w w:val="105"/>
                <w:sz w:val="15"/>
                <w:lang w:val="ru-RU"/>
              </w:rPr>
              <w:t>основе</w:t>
            </w:r>
            <w:r w:rsidRPr="0081312A">
              <w:rPr>
                <w:b/>
                <w:spacing w:val="-36"/>
                <w:w w:val="105"/>
                <w:sz w:val="15"/>
                <w:lang w:val="ru-RU"/>
              </w:rPr>
              <w:t xml:space="preserve"> </w:t>
            </w:r>
            <w:r w:rsidRPr="0081312A">
              <w:rPr>
                <w:b/>
                <w:w w:val="105"/>
                <w:sz w:val="15"/>
                <w:lang w:val="ru-RU"/>
              </w:rPr>
              <w:t>получаемых</w:t>
            </w:r>
            <w:r w:rsidRPr="0081312A">
              <w:rPr>
                <w:b/>
                <w:spacing w:val="-6"/>
                <w:w w:val="105"/>
                <w:sz w:val="15"/>
                <w:lang w:val="ru-RU"/>
              </w:rPr>
              <w:t xml:space="preserve"> </w:t>
            </w:r>
            <w:r w:rsidRPr="0081312A">
              <w:rPr>
                <w:b/>
                <w:w w:val="105"/>
                <w:sz w:val="15"/>
                <w:lang w:val="ru-RU"/>
              </w:rPr>
              <w:t>знаний</w:t>
            </w:r>
            <w:r w:rsidRPr="0081312A">
              <w:rPr>
                <w:b/>
                <w:spacing w:val="-6"/>
                <w:w w:val="105"/>
                <w:sz w:val="15"/>
                <w:lang w:val="ru-RU"/>
              </w:rPr>
              <w:t xml:space="preserve"> </w:t>
            </w:r>
            <w:r w:rsidRPr="0081312A">
              <w:rPr>
                <w:b/>
                <w:w w:val="105"/>
                <w:sz w:val="15"/>
                <w:lang w:val="ru-RU"/>
              </w:rPr>
              <w:t>и</w:t>
            </w:r>
            <w:r w:rsidRPr="0081312A">
              <w:rPr>
                <w:b/>
                <w:spacing w:val="-5"/>
                <w:w w:val="105"/>
                <w:sz w:val="15"/>
                <w:lang w:val="ru-RU"/>
              </w:rPr>
              <w:t xml:space="preserve"> </w:t>
            </w:r>
            <w:r w:rsidRPr="0081312A">
              <w:rPr>
                <w:b/>
                <w:w w:val="105"/>
                <w:sz w:val="15"/>
                <w:lang w:val="ru-RU"/>
              </w:rPr>
              <w:t>творческих</w:t>
            </w:r>
            <w:r w:rsidRPr="0081312A">
              <w:rPr>
                <w:b/>
                <w:spacing w:val="-6"/>
                <w:w w:val="105"/>
                <w:sz w:val="15"/>
                <w:lang w:val="ru-RU"/>
              </w:rPr>
              <w:t xml:space="preserve"> </w:t>
            </w:r>
            <w:r w:rsidRPr="0081312A">
              <w:rPr>
                <w:b/>
                <w:w w:val="105"/>
                <w:sz w:val="15"/>
                <w:lang w:val="ru-RU"/>
              </w:rPr>
              <w:t>установок</w:t>
            </w:r>
            <w:r w:rsidRPr="0081312A">
              <w:rPr>
                <w:b/>
                <w:spacing w:val="-6"/>
                <w:w w:val="105"/>
                <w:sz w:val="15"/>
                <w:lang w:val="ru-RU"/>
              </w:rPr>
              <w:t xml:space="preserve"> </w:t>
            </w:r>
            <w:r w:rsidRPr="0081312A">
              <w:rPr>
                <w:b/>
                <w:w w:val="105"/>
                <w:sz w:val="15"/>
                <w:lang w:val="ru-RU"/>
              </w:rPr>
              <w:t>наблюдения.</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22.05.2023</w:t>
            </w:r>
          </w:p>
        </w:tc>
        <w:tc>
          <w:tcPr>
            <w:tcW w:w="2677" w:type="dxa"/>
          </w:tcPr>
          <w:p w:rsidR="0081312A" w:rsidRPr="0081312A" w:rsidRDefault="0081312A" w:rsidP="0081312A">
            <w:pPr>
              <w:pStyle w:val="TableParagraph"/>
              <w:spacing w:before="74" w:line="266" w:lineRule="auto"/>
              <w:ind w:left="78" w:right="493"/>
              <w:rPr>
                <w:sz w:val="15"/>
                <w:lang w:val="ru-RU"/>
              </w:rPr>
            </w:pPr>
            <w:r w:rsidRPr="0081312A">
              <w:rPr>
                <w:spacing w:val="-1"/>
                <w:w w:val="105"/>
                <w:sz w:val="15"/>
                <w:lang w:val="ru-RU"/>
              </w:rPr>
              <w:t>Осваивать опыт эстетического,</w:t>
            </w:r>
            <w:r w:rsidRPr="0081312A">
              <w:rPr>
                <w:spacing w:val="-37"/>
                <w:w w:val="105"/>
                <w:sz w:val="15"/>
                <w:lang w:val="ru-RU"/>
              </w:rPr>
              <w:t xml:space="preserve"> </w:t>
            </w:r>
            <w:r w:rsidRPr="0081312A">
              <w:rPr>
                <w:w w:val="105"/>
                <w:sz w:val="15"/>
                <w:lang w:val="ru-RU"/>
              </w:rPr>
              <w:t>эмоционального общения со</w:t>
            </w:r>
            <w:r w:rsidRPr="0081312A">
              <w:rPr>
                <w:spacing w:val="1"/>
                <w:w w:val="105"/>
                <w:sz w:val="15"/>
                <w:lang w:val="ru-RU"/>
              </w:rPr>
              <w:t xml:space="preserve"> </w:t>
            </w:r>
            <w:r w:rsidRPr="0081312A">
              <w:rPr>
                <w:w w:val="105"/>
                <w:sz w:val="15"/>
                <w:lang w:val="ru-RU"/>
              </w:rPr>
              <w:t>станковой</w:t>
            </w:r>
            <w:r w:rsidRPr="0081312A">
              <w:rPr>
                <w:spacing w:val="-3"/>
                <w:w w:val="105"/>
                <w:sz w:val="15"/>
                <w:lang w:val="ru-RU"/>
              </w:rPr>
              <w:t xml:space="preserve"> </w:t>
            </w:r>
            <w:r w:rsidRPr="0081312A">
              <w:rPr>
                <w:w w:val="105"/>
                <w:sz w:val="15"/>
                <w:lang w:val="ru-RU"/>
              </w:rPr>
              <w:t>картиной;</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525"/>
        </w:trPr>
        <w:tc>
          <w:tcPr>
            <w:tcW w:w="468" w:type="dxa"/>
          </w:tcPr>
          <w:p w:rsidR="0081312A" w:rsidRDefault="0081312A" w:rsidP="0081312A">
            <w:pPr>
              <w:pStyle w:val="TableParagraph"/>
              <w:spacing w:before="74"/>
              <w:rPr>
                <w:sz w:val="15"/>
              </w:rPr>
            </w:pPr>
            <w:r>
              <w:rPr>
                <w:w w:val="105"/>
                <w:sz w:val="15"/>
              </w:rPr>
              <w:t>7.7.</w:t>
            </w:r>
          </w:p>
        </w:tc>
        <w:tc>
          <w:tcPr>
            <w:tcW w:w="5355" w:type="dxa"/>
          </w:tcPr>
          <w:p w:rsidR="0081312A" w:rsidRPr="0081312A" w:rsidRDefault="0081312A" w:rsidP="0081312A">
            <w:pPr>
              <w:pStyle w:val="TableParagraph"/>
              <w:spacing w:before="74" w:line="266" w:lineRule="auto"/>
              <w:rPr>
                <w:b/>
                <w:sz w:val="15"/>
                <w:lang w:val="ru-RU"/>
              </w:rPr>
            </w:pPr>
            <w:r w:rsidRPr="0081312A">
              <w:rPr>
                <w:b/>
                <w:spacing w:val="-1"/>
                <w:w w:val="105"/>
                <w:sz w:val="15"/>
                <w:lang w:val="ru-RU"/>
              </w:rPr>
              <w:t>Ассоциации</w:t>
            </w:r>
            <w:r w:rsidRPr="0081312A">
              <w:rPr>
                <w:b/>
                <w:spacing w:val="-9"/>
                <w:w w:val="105"/>
                <w:sz w:val="15"/>
                <w:lang w:val="ru-RU"/>
              </w:rPr>
              <w:t xml:space="preserve"> </w:t>
            </w:r>
            <w:r w:rsidRPr="0081312A">
              <w:rPr>
                <w:b/>
                <w:spacing w:val="-1"/>
                <w:w w:val="105"/>
                <w:sz w:val="15"/>
                <w:lang w:val="ru-RU"/>
              </w:rPr>
              <w:t>из</w:t>
            </w:r>
            <w:r w:rsidRPr="0081312A">
              <w:rPr>
                <w:b/>
                <w:spacing w:val="-9"/>
                <w:w w:val="105"/>
                <w:sz w:val="15"/>
                <w:lang w:val="ru-RU"/>
              </w:rPr>
              <w:t xml:space="preserve"> </w:t>
            </w:r>
            <w:r w:rsidRPr="0081312A">
              <w:rPr>
                <w:b/>
                <w:w w:val="105"/>
                <w:sz w:val="15"/>
                <w:lang w:val="ru-RU"/>
              </w:rPr>
              <w:t>личного</w:t>
            </w:r>
            <w:r w:rsidRPr="0081312A">
              <w:rPr>
                <w:b/>
                <w:spacing w:val="-8"/>
                <w:w w:val="105"/>
                <w:sz w:val="15"/>
                <w:lang w:val="ru-RU"/>
              </w:rPr>
              <w:t xml:space="preserve"> </w:t>
            </w:r>
            <w:r w:rsidRPr="0081312A">
              <w:rPr>
                <w:b/>
                <w:w w:val="105"/>
                <w:sz w:val="15"/>
                <w:lang w:val="ru-RU"/>
              </w:rPr>
              <w:t>опыта</w:t>
            </w:r>
            <w:r w:rsidRPr="0081312A">
              <w:rPr>
                <w:b/>
                <w:spacing w:val="-9"/>
                <w:w w:val="105"/>
                <w:sz w:val="15"/>
                <w:lang w:val="ru-RU"/>
              </w:rPr>
              <w:t xml:space="preserve"> </w:t>
            </w:r>
            <w:r w:rsidRPr="0081312A">
              <w:rPr>
                <w:b/>
                <w:w w:val="105"/>
                <w:sz w:val="15"/>
                <w:lang w:val="ru-RU"/>
              </w:rPr>
              <w:t>учащихся</w:t>
            </w:r>
            <w:r w:rsidRPr="0081312A">
              <w:rPr>
                <w:b/>
                <w:spacing w:val="-9"/>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оценка</w:t>
            </w:r>
            <w:r w:rsidRPr="0081312A">
              <w:rPr>
                <w:b/>
                <w:spacing w:val="-9"/>
                <w:w w:val="105"/>
                <w:sz w:val="15"/>
                <w:lang w:val="ru-RU"/>
              </w:rPr>
              <w:t xml:space="preserve"> </w:t>
            </w:r>
            <w:r w:rsidRPr="0081312A">
              <w:rPr>
                <w:b/>
                <w:w w:val="105"/>
                <w:sz w:val="15"/>
                <w:lang w:val="ru-RU"/>
              </w:rPr>
              <w:t>эмоционального</w:t>
            </w:r>
            <w:r w:rsidRPr="0081312A">
              <w:rPr>
                <w:b/>
                <w:spacing w:val="-36"/>
                <w:w w:val="105"/>
                <w:sz w:val="15"/>
                <w:lang w:val="ru-RU"/>
              </w:rPr>
              <w:t xml:space="preserve"> </w:t>
            </w:r>
            <w:r w:rsidRPr="0081312A">
              <w:rPr>
                <w:b/>
                <w:w w:val="105"/>
                <w:sz w:val="15"/>
                <w:lang w:val="ru-RU"/>
              </w:rPr>
              <w:t>содержания</w:t>
            </w:r>
            <w:r w:rsidRPr="0081312A">
              <w:rPr>
                <w:b/>
                <w:spacing w:val="-2"/>
                <w:w w:val="105"/>
                <w:sz w:val="15"/>
                <w:lang w:val="ru-RU"/>
              </w:rPr>
              <w:t xml:space="preserve"> </w:t>
            </w:r>
            <w:r w:rsidRPr="0081312A">
              <w:rPr>
                <w:b/>
                <w:w w:val="105"/>
                <w:sz w:val="15"/>
                <w:lang w:val="ru-RU"/>
              </w:rPr>
              <w:t>произведений.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23.05.2023</w:t>
            </w:r>
          </w:p>
        </w:tc>
        <w:tc>
          <w:tcPr>
            <w:tcW w:w="2677" w:type="dxa"/>
          </w:tcPr>
          <w:p w:rsidR="0081312A" w:rsidRPr="0081312A" w:rsidRDefault="0081312A" w:rsidP="0081312A">
            <w:pPr>
              <w:pStyle w:val="TableParagraph"/>
              <w:spacing w:before="74" w:line="266" w:lineRule="auto"/>
              <w:ind w:left="78" w:right="144"/>
              <w:rPr>
                <w:sz w:val="15"/>
                <w:lang w:val="ru-RU"/>
              </w:rPr>
            </w:pPr>
            <w:r w:rsidRPr="0081312A">
              <w:rPr>
                <w:w w:val="105"/>
                <w:sz w:val="15"/>
                <w:lang w:val="ru-RU"/>
              </w:rPr>
              <w:t>Рассказывать и обсуждать</w:t>
            </w:r>
            <w:r w:rsidRPr="0081312A">
              <w:rPr>
                <w:spacing w:val="1"/>
                <w:w w:val="105"/>
                <w:sz w:val="15"/>
                <w:lang w:val="ru-RU"/>
              </w:rPr>
              <w:t xml:space="preserve"> </w:t>
            </w:r>
            <w:r w:rsidRPr="0081312A">
              <w:rPr>
                <w:spacing w:val="-1"/>
                <w:w w:val="105"/>
                <w:sz w:val="15"/>
                <w:lang w:val="ru-RU"/>
              </w:rPr>
              <w:t>зрительские</w:t>
            </w:r>
            <w:r w:rsidRPr="0081312A">
              <w:rPr>
                <w:spacing w:val="-7"/>
                <w:w w:val="105"/>
                <w:sz w:val="15"/>
                <w:lang w:val="ru-RU"/>
              </w:rPr>
              <w:t xml:space="preserve"> </w:t>
            </w:r>
            <w:r w:rsidRPr="0081312A">
              <w:rPr>
                <w:spacing w:val="-1"/>
                <w:w w:val="105"/>
                <w:sz w:val="15"/>
                <w:lang w:val="ru-RU"/>
              </w:rPr>
              <w:t>впечатления</w:t>
            </w:r>
            <w:r w:rsidRPr="0081312A">
              <w:rPr>
                <w:spacing w:val="-7"/>
                <w:w w:val="105"/>
                <w:sz w:val="15"/>
                <w:lang w:val="ru-RU"/>
              </w:rPr>
              <w:t xml:space="preserve"> </w:t>
            </w:r>
            <w:r w:rsidRPr="0081312A">
              <w:rPr>
                <w:w w:val="105"/>
                <w:sz w:val="15"/>
                <w:lang w:val="ru-RU"/>
              </w:rPr>
              <w:t>и</w:t>
            </w:r>
            <w:r w:rsidRPr="0081312A">
              <w:rPr>
                <w:spacing w:val="-6"/>
                <w:w w:val="105"/>
                <w:sz w:val="15"/>
                <w:lang w:val="ru-RU"/>
              </w:rPr>
              <w:t xml:space="preserve"> </w:t>
            </w:r>
            <w:r w:rsidRPr="0081312A">
              <w:rPr>
                <w:w w:val="105"/>
                <w:sz w:val="15"/>
                <w:lang w:val="ru-RU"/>
              </w:rPr>
              <w:t>мысли;</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717"/>
        </w:trPr>
        <w:tc>
          <w:tcPr>
            <w:tcW w:w="468" w:type="dxa"/>
          </w:tcPr>
          <w:p w:rsidR="0081312A" w:rsidRDefault="0081312A" w:rsidP="0081312A">
            <w:pPr>
              <w:pStyle w:val="TableParagraph"/>
              <w:spacing w:before="74"/>
              <w:rPr>
                <w:sz w:val="15"/>
              </w:rPr>
            </w:pPr>
            <w:r>
              <w:rPr>
                <w:w w:val="105"/>
                <w:sz w:val="15"/>
              </w:rPr>
              <w:t>7.8.</w:t>
            </w:r>
          </w:p>
        </w:tc>
        <w:tc>
          <w:tcPr>
            <w:tcW w:w="5355" w:type="dxa"/>
          </w:tcPr>
          <w:p w:rsidR="0081312A" w:rsidRPr="0081312A" w:rsidRDefault="0081312A" w:rsidP="0081312A">
            <w:pPr>
              <w:pStyle w:val="TableParagraph"/>
              <w:spacing w:before="74" w:line="266" w:lineRule="auto"/>
              <w:ind w:right="110"/>
              <w:rPr>
                <w:b/>
                <w:sz w:val="15"/>
                <w:lang w:val="ru-RU"/>
              </w:rPr>
            </w:pPr>
            <w:r w:rsidRPr="0081312A">
              <w:rPr>
                <w:b/>
                <w:w w:val="105"/>
                <w:sz w:val="15"/>
                <w:lang w:val="ru-RU"/>
              </w:rPr>
              <w:t>Произведения</w:t>
            </w:r>
            <w:r w:rsidRPr="0081312A">
              <w:rPr>
                <w:b/>
                <w:spacing w:val="-8"/>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Левитана,</w:t>
            </w:r>
            <w:r w:rsidRPr="0081312A">
              <w:rPr>
                <w:b/>
                <w:spacing w:val="-7"/>
                <w:w w:val="105"/>
                <w:sz w:val="15"/>
                <w:lang w:val="ru-RU"/>
              </w:rPr>
              <w:t xml:space="preserve"> </w:t>
            </w:r>
            <w:r w:rsidRPr="0081312A">
              <w:rPr>
                <w:b/>
                <w:w w:val="105"/>
                <w:sz w:val="15"/>
                <w:lang w:val="ru-RU"/>
              </w:rPr>
              <w:t>А.</w:t>
            </w:r>
            <w:r w:rsidRPr="0081312A">
              <w:rPr>
                <w:b/>
                <w:spacing w:val="-8"/>
                <w:w w:val="105"/>
                <w:sz w:val="15"/>
                <w:lang w:val="ru-RU"/>
              </w:rPr>
              <w:t xml:space="preserve"> </w:t>
            </w:r>
            <w:r w:rsidRPr="0081312A">
              <w:rPr>
                <w:b/>
                <w:w w:val="105"/>
                <w:sz w:val="15"/>
                <w:lang w:val="ru-RU"/>
              </w:rPr>
              <w:t>Г.</w:t>
            </w:r>
            <w:r w:rsidRPr="0081312A">
              <w:rPr>
                <w:b/>
                <w:spacing w:val="-7"/>
                <w:w w:val="105"/>
                <w:sz w:val="15"/>
                <w:lang w:val="ru-RU"/>
              </w:rPr>
              <w:t xml:space="preserve"> </w:t>
            </w:r>
            <w:r w:rsidRPr="0081312A">
              <w:rPr>
                <w:b/>
                <w:w w:val="105"/>
                <w:sz w:val="15"/>
                <w:lang w:val="ru-RU"/>
              </w:rPr>
              <w:t>Венецианова</w:t>
            </w:r>
            <w:r w:rsidRPr="0081312A">
              <w:rPr>
                <w:b/>
                <w:spacing w:val="-8"/>
                <w:w w:val="105"/>
                <w:sz w:val="15"/>
                <w:lang w:val="ru-RU"/>
              </w:rPr>
              <w:t xml:space="preserve"> </w:t>
            </w:r>
            <w:r w:rsidRPr="0081312A">
              <w:rPr>
                <w:b/>
                <w:w w:val="105"/>
                <w:sz w:val="15"/>
                <w:lang w:val="ru-RU"/>
              </w:rPr>
              <w:t>И.</w:t>
            </w:r>
            <w:r w:rsidRPr="0081312A">
              <w:rPr>
                <w:b/>
                <w:spacing w:val="-7"/>
                <w:w w:val="105"/>
                <w:sz w:val="15"/>
                <w:lang w:val="ru-RU"/>
              </w:rPr>
              <w:t xml:space="preserve"> </w:t>
            </w:r>
            <w:r w:rsidRPr="0081312A">
              <w:rPr>
                <w:b/>
                <w:w w:val="105"/>
                <w:sz w:val="15"/>
                <w:lang w:val="ru-RU"/>
              </w:rPr>
              <w:t>И.</w:t>
            </w:r>
            <w:r w:rsidRPr="0081312A">
              <w:rPr>
                <w:b/>
                <w:spacing w:val="-8"/>
                <w:w w:val="105"/>
                <w:sz w:val="15"/>
                <w:lang w:val="ru-RU"/>
              </w:rPr>
              <w:t xml:space="preserve"> </w:t>
            </w:r>
            <w:r w:rsidRPr="0081312A">
              <w:rPr>
                <w:b/>
                <w:w w:val="105"/>
                <w:sz w:val="15"/>
                <w:lang w:val="ru-RU"/>
              </w:rPr>
              <w:t>Шишкина,</w:t>
            </w:r>
            <w:r w:rsidRPr="0081312A">
              <w:rPr>
                <w:b/>
                <w:spacing w:val="-7"/>
                <w:w w:val="105"/>
                <w:sz w:val="15"/>
                <w:lang w:val="ru-RU"/>
              </w:rPr>
              <w:t xml:space="preserve"> </w:t>
            </w:r>
            <w:r w:rsidRPr="0081312A">
              <w:rPr>
                <w:b/>
                <w:w w:val="105"/>
                <w:sz w:val="15"/>
                <w:lang w:val="ru-RU"/>
              </w:rPr>
              <w:t>А.</w:t>
            </w:r>
            <w:r w:rsidRPr="0081312A">
              <w:rPr>
                <w:b/>
                <w:spacing w:val="-8"/>
                <w:w w:val="105"/>
                <w:sz w:val="15"/>
                <w:lang w:val="ru-RU"/>
              </w:rPr>
              <w:t xml:space="preserve"> </w:t>
            </w:r>
            <w:r w:rsidRPr="0081312A">
              <w:rPr>
                <w:b/>
                <w:w w:val="105"/>
                <w:sz w:val="15"/>
                <w:lang w:val="ru-RU"/>
              </w:rPr>
              <w:t>А.</w:t>
            </w:r>
            <w:r w:rsidRPr="0081312A">
              <w:rPr>
                <w:b/>
                <w:spacing w:val="-36"/>
                <w:w w:val="105"/>
                <w:sz w:val="15"/>
                <w:lang w:val="ru-RU"/>
              </w:rPr>
              <w:t xml:space="preserve"> </w:t>
            </w:r>
            <w:r w:rsidRPr="0081312A">
              <w:rPr>
                <w:b/>
                <w:w w:val="105"/>
                <w:sz w:val="15"/>
                <w:lang w:val="ru-RU"/>
              </w:rPr>
              <w:t>Пластова, К. Моне, В. Ван Гога и других художников (по выбору</w:t>
            </w:r>
            <w:r w:rsidRPr="0081312A">
              <w:rPr>
                <w:b/>
                <w:spacing w:val="1"/>
                <w:w w:val="105"/>
                <w:sz w:val="15"/>
                <w:lang w:val="ru-RU"/>
              </w:rPr>
              <w:t xml:space="preserve"> </w:t>
            </w:r>
            <w:r w:rsidRPr="0081312A">
              <w:rPr>
                <w:b/>
                <w:w w:val="105"/>
                <w:sz w:val="15"/>
                <w:lang w:val="ru-RU"/>
              </w:rPr>
              <w:t>учителя)</w:t>
            </w:r>
            <w:r w:rsidRPr="0081312A">
              <w:rPr>
                <w:b/>
                <w:spacing w:val="-2"/>
                <w:w w:val="105"/>
                <w:sz w:val="15"/>
                <w:lang w:val="ru-RU"/>
              </w:rPr>
              <w:t xml:space="preserve"> </w:t>
            </w:r>
            <w:r w:rsidRPr="0081312A">
              <w:rPr>
                <w:b/>
                <w:w w:val="105"/>
                <w:sz w:val="15"/>
                <w:lang w:val="ru-RU"/>
              </w:rPr>
              <w:t>по</w:t>
            </w:r>
            <w:r w:rsidRPr="0081312A">
              <w:rPr>
                <w:b/>
                <w:spacing w:val="-1"/>
                <w:w w:val="105"/>
                <w:sz w:val="15"/>
                <w:lang w:val="ru-RU"/>
              </w:rPr>
              <w:t xml:space="preserve"> </w:t>
            </w:r>
            <w:r w:rsidRPr="0081312A">
              <w:rPr>
                <w:b/>
                <w:w w:val="105"/>
                <w:sz w:val="15"/>
                <w:lang w:val="ru-RU"/>
              </w:rPr>
              <w:t>теме</w:t>
            </w:r>
            <w:r w:rsidRPr="0081312A">
              <w:rPr>
                <w:b/>
                <w:spacing w:val="-2"/>
                <w:w w:val="105"/>
                <w:sz w:val="15"/>
                <w:lang w:val="ru-RU"/>
              </w:rPr>
              <w:t xml:space="preserve"> </w:t>
            </w:r>
            <w:r w:rsidRPr="0081312A">
              <w:rPr>
                <w:b/>
                <w:w w:val="105"/>
                <w:sz w:val="15"/>
                <w:lang w:val="ru-RU"/>
              </w:rPr>
              <w:t>«Времена</w:t>
            </w:r>
            <w:r w:rsidRPr="0081312A">
              <w:rPr>
                <w:b/>
                <w:spacing w:val="-1"/>
                <w:w w:val="105"/>
                <w:sz w:val="15"/>
                <w:lang w:val="ru-RU"/>
              </w:rPr>
              <w:t xml:space="preserve"> </w:t>
            </w:r>
            <w:r w:rsidRPr="0081312A">
              <w:rPr>
                <w:b/>
                <w:w w:val="105"/>
                <w:sz w:val="15"/>
                <w:lang w:val="ru-RU"/>
              </w:rPr>
              <w:t>года»</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24.05.2023</w:t>
            </w:r>
          </w:p>
        </w:tc>
        <w:tc>
          <w:tcPr>
            <w:tcW w:w="2677" w:type="dxa"/>
          </w:tcPr>
          <w:p w:rsidR="0081312A" w:rsidRPr="0081312A" w:rsidRDefault="0081312A" w:rsidP="0081312A">
            <w:pPr>
              <w:pStyle w:val="TableParagraph"/>
              <w:spacing w:before="74" w:line="266" w:lineRule="auto"/>
              <w:ind w:left="78" w:right="568"/>
              <w:rPr>
                <w:sz w:val="15"/>
                <w:lang w:val="ru-RU"/>
              </w:rPr>
            </w:pPr>
            <w:r w:rsidRPr="0081312A">
              <w:rPr>
                <w:spacing w:val="-1"/>
                <w:w w:val="105"/>
                <w:sz w:val="15"/>
                <w:lang w:val="ru-RU"/>
              </w:rPr>
              <w:t>Знать основные произведения</w:t>
            </w:r>
            <w:r w:rsidRPr="0081312A">
              <w:rPr>
                <w:spacing w:val="-37"/>
                <w:w w:val="105"/>
                <w:sz w:val="15"/>
                <w:lang w:val="ru-RU"/>
              </w:rPr>
              <w:t xml:space="preserve"> </w:t>
            </w:r>
            <w:r w:rsidRPr="0081312A">
              <w:rPr>
                <w:w w:val="105"/>
                <w:sz w:val="15"/>
                <w:lang w:val="ru-RU"/>
              </w:rPr>
              <w:t>изучаемых</w:t>
            </w:r>
            <w:r w:rsidRPr="0081312A">
              <w:rPr>
                <w:spacing w:val="-4"/>
                <w:w w:val="105"/>
                <w:sz w:val="15"/>
                <w:lang w:val="ru-RU"/>
              </w:rPr>
              <w:t xml:space="preserve"> </w:t>
            </w:r>
            <w:r w:rsidRPr="0081312A">
              <w:rPr>
                <w:w w:val="105"/>
                <w:sz w:val="15"/>
                <w:lang w:val="ru-RU"/>
              </w:rPr>
              <w:t>художников;</w:t>
            </w:r>
          </w:p>
        </w:tc>
        <w:tc>
          <w:tcPr>
            <w:tcW w:w="1284" w:type="dxa"/>
          </w:tcPr>
          <w:p w:rsidR="0081312A" w:rsidRDefault="0081312A" w:rsidP="0081312A">
            <w:pPr>
              <w:pStyle w:val="TableParagraph"/>
              <w:spacing w:before="74"/>
              <w:ind w:left="79"/>
              <w:rPr>
                <w:sz w:val="15"/>
              </w:rPr>
            </w:pPr>
            <w:r>
              <w:rPr>
                <w:w w:val="105"/>
                <w:sz w:val="15"/>
              </w:rPr>
              <w:t>Устный</w:t>
            </w:r>
            <w:r>
              <w:rPr>
                <w:spacing w:val="-8"/>
                <w:w w:val="105"/>
                <w:sz w:val="15"/>
              </w:rPr>
              <w:t xml:space="preserve"> </w:t>
            </w:r>
            <w:r>
              <w:rPr>
                <w:w w:val="105"/>
                <w:sz w:val="15"/>
              </w:rPr>
              <w:t>опрос;</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333"/>
        </w:trPr>
        <w:tc>
          <w:tcPr>
            <w:tcW w:w="5823" w:type="dxa"/>
            <w:gridSpan w:val="2"/>
          </w:tcPr>
          <w:p w:rsidR="0081312A" w:rsidRDefault="0081312A" w:rsidP="0081312A">
            <w:pPr>
              <w:pStyle w:val="TableParagraph"/>
              <w:spacing w:before="74"/>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7</w:t>
            </w:r>
          </w:p>
        </w:tc>
        <w:tc>
          <w:tcPr>
            <w:tcW w:w="528" w:type="dxa"/>
          </w:tcPr>
          <w:p w:rsidR="0081312A" w:rsidRDefault="0081312A" w:rsidP="0081312A">
            <w:pPr>
              <w:pStyle w:val="TableParagraph"/>
              <w:spacing w:before="74"/>
              <w:rPr>
                <w:sz w:val="15"/>
              </w:rPr>
            </w:pPr>
            <w:r>
              <w:rPr>
                <w:w w:val="104"/>
                <w:sz w:val="15"/>
              </w:rPr>
              <w:t>5</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15496" w:type="dxa"/>
            <w:gridSpan w:val="9"/>
          </w:tcPr>
          <w:p w:rsidR="0081312A" w:rsidRDefault="0081312A" w:rsidP="0081312A">
            <w:pPr>
              <w:pStyle w:val="TableParagraph"/>
              <w:spacing w:before="74"/>
              <w:rPr>
                <w:b/>
                <w:sz w:val="15"/>
              </w:rPr>
            </w:pPr>
            <w:r>
              <w:rPr>
                <w:w w:val="105"/>
                <w:sz w:val="15"/>
              </w:rPr>
              <w:t>Модуль</w:t>
            </w:r>
            <w:r>
              <w:rPr>
                <w:spacing w:val="-9"/>
                <w:w w:val="105"/>
                <w:sz w:val="15"/>
              </w:rPr>
              <w:t xml:space="preserve"> </w:t>
            </w:r>
            <w:r>
              <w:rPr>
                <w:w w:val="105"/>
                <w:sz w:val="15"/>
              </w:rPr>
              <w:t>8.</w:t>
            </w:r>
            <w:r>
              <w:rPr>
                <w:spacing w:val="-6"/>
                <w:w w:val="105"/>
                <w:sz w:val="15"/>
              </w:rPr>
              <w:t xml:space="preserve"> </w:t>
            </w:r>
            <w:r>
              <w:rPr>
                <w:b/>
                <w:w w:val="105"/>
                <w:sz w:val="15"/>
              </w:rPr>
              <w:t>Азбука</w:t>
            </w:r>
            <w:r>
              <w:rPr>
                <w:b/>
                <w:spacing w:val="-8"/>
                <w:w w:val="105"/>
                <w:sz w:val="15"/>
              </w:rPr>
              <w:t xml:space="preserve"> </w:t>
            </w:r>
            <w:r>
              <w:rPr>
                <w:b/>
                <w:w w:val="105"/>
                <w:sz w:val="15"/>
              </w:rPr>
              <w:t>цифровой</w:t>
            </w:r>
            <w:r>
              <w:rPr>
                <w:b/>
                <w:spacing w:val="-8"/>
                <w:w w:val="105"/>
                <w:sz w:val="15"/>
              </w:rPr>
              <w:t xml:space="preserve"> </w:t>
            </w:r>
            <w:r>
              <w:rPr>
                <w:b/>
                <w:w w:val="105"/>
                <w:sz w:val="15"/>
              </w:rPr>
              <w:t>графики</w:t>
            </w:r>
          </w:p>
        </w:tc>
      </w:tr>
      <w:tr w:rsidR="0081312A" w:rsidTr="0081312A">
        <w:trPr>
          <w:trHeight w:val="909"/>
        </w:trPr>
        <w:tc>
          <w:tcPr>
            <w:tcW w:w="468" w:type="dxa"/>
          </w:tcPr>
          <w:p w:rsidR="0081312A" w:rsidRDefault="0081312A" w:rsidP="0081312A">
            <w:pPr>
              <w:pStyle w:val="TableParagraph"/>
              <w:spacing w:before="74"/>
              <w:rPr>
                <w:sz w:val="15"/>
              </w:rPr>
            </w:pPr>
            <w:r>
              <w:rPr>
                <w:w w:val="105"/>
                <w:sz w:val="15"/>
              </w:rPr>
              <w:t>8.1.</w:t>
            </w:r>
          </w:p>
        </w:tc>
        <w:tc>
          <w:tcPr>
            <w:tcW w:w="5355" w:type="dxa"/>
          </w:tcPr>
          <w:p w:rsidR="0081312A" w:rsidRPr="0081312A" w:rsidRDefault="0081312A" w:rsidP="0081312A">
            <w:pPr>
              <w:pStyle w:val="TableParagraph"/>
              <w:spacing w:before="74" w:line="266" w:lineRule="auto"/>
              <w:rPr>
                <w:b/>
                <w:sz w:val="15"/>
                <w:lang w:val="ru-RU"/>
              </w:rPr>
            </w:pPr>
            <w:r w:rsidRPr="0081312A">
              <w:rPr>
                <w:b/>
                <w:spacing w:val="-1"/>
                <w:w w:val="105"/>
                <w:sz w:val="15"/>
                <w:lang w:val="ru-RU"/>
              </w:rPr>
              <w:t>Фотографирование</w:t>
            </w:r>
            <w:r w:rsidRPr="0081312A">
              <w:rPr>
                <w:b/>
                <w:spacing w:val="-9"/>
                <w:w w:val="105"/>
                <w:sz w:val="15"/>
                <w:lang w:val="ru-RU"/>
              </w:rPr>
              <w:t xml:space="preserve"> </w:t>
            </w:r>
            <w:r w:rsidRPr="0081312A">
              <w:rPr>
                <w:b/>
                <w:spacing w:val="-1"/>
                <w:w w:val="105"/>
                <w:sz w:val="15"/>
                <w:lang w:val="ru-RU"/>
              </w:rPr>
              <w:t>мелких</w:t>
            </w:r>
            <w:r w:rsidRPr="0081312A">
              <w:rPr>
                <w:b/>
                <w:spacing w:val="-8"/>
                <w:w w:val="105"/>
                <w:sz w:val="15"/>
                <w:lang w:val="ru-RU"/>
              </w:rPr>
              <w:t xml:space="preserve"> </w:t>
            </w:r>
            <w:r w:rsidRPr="0081312A">
              <w:rPr>
                <w:b/>
                <w:spacing w:val="-1"/>
                <w:w w:val="105"/>
                <w:sz w:val="15"/>
                <w:lang w:val="ru-RU"/>
              </w:rPr>
              <w:t>деталей</w:t>
            </w:r>
            <w:r w:rsidRPr="0081312A">
              <w:rPr>
                <w:b/>
                <w:spacing w:val="-9"/>
                <w:w w:val="105"/>
                <w:sz w:val="15"/>
                <w:lang w:val="ru-RU"/>
              </w:rPr>
              <w:t xml:space="preserve"> </w:t>
            </w:r>
            <w:r w:rsidRPr="0081312A">
              <w:rPr>
                <w:b/>
                <w:w w:val="105"/>
                <w:sz w:val="15"/>
                <w:lang w:val="ru-RU"/>
              </w:rPr>
              <w:t>природы,</w:t>
            </w:r>
            <w:r w:rsidRPr="0081312A">
              <w:rPr>
                <w:b/>
                <w:spacing w:val="-8"/>
                <w:w w:val="105"/>
                <w:sz w:val="15"/>
                <w:lang w:val="ru-RU"/>
              </w:rPr>
              <w:t xml:space="preserve"> </w:t>
            </w:r>
            <w:r w:rsidRPr="0081312A">
              <w:rPr>
                <w:b/>
                <w:w w:val="105"/>
                <w:sz w:val="15"/>
                <w:lang w:val="ru-RU"/>
              </w:rPr>
              <w:t>запечатление</w:t>
            </w:r>
            <w:r w:rsidRPr="0081312A">
              <w:rPr>
                <w:b/>
                <w:spacing w:val="-9"/>
                <w:w w:val="105"/>
                <w:sz w:val="15"/>
                <w:lang w:val="ru-RU"/>
              </w:rPr>
              <w:t xml:space="preserve"> </w:t>
            </w:r>
            <w:r w:rsidRPr="0081312A">
              <w:rPr>
                <w:b/>
                <w:w w:val="105"/>
                <w:sz w:val="15"/>
                <w:lang w:val="ru-RU"/>
              </w:rPr>
              <w:t>на</w:t>
            </w:r>
            <w:r w:rsidRPr="0081312A">
              <w:rPr>
                <w:b/>
                <w:spacing w:val="-36"/>
                <w:w w:val="105"/>
                <w:sz w:val="15"/>
                <w:lang w:val="ru-RU"/>
              </w:rPr>
              <w:t xml:space="preserve"> </w:t>
            </w:r>
            <w:r w:rsidRPr="0081312A">
              <w:rPr>
                <w:b/>
                <w:w w:val="105"/>
                <w:sz w:val="15"/>
                <w:lang w:val="ru-RU"/>
              </w:rPr>
              <w:t>фотографиях</w:t>
            </w:r>
            <w:r w:rsidRPr="0081312A">
              <w:rPr>
                <w:b/>
                <w:spacing w:val="-3"/>
                <w:w w:val="105"/>
                <w:sz w:val="15"/>
                <w:lang w:val="ru-RU"/>
              </w:rPr>
              <w:t xml:space="preserve"> </w:t>
            </w:r>
            <w:r w:rsidRPr="0081312A">
              <w:rPr>
                <w:b/>
                <w:w w:val="105"/>
                <w:sz w:val="15"/>
                <w:lang w:val="ru-RU"/>
              </w:rPr>
              <w:t>ярких</w:t>
            </w:r>
            <w:r w:rsidRPr="0081312A">
              <w:rPr>
                <w:b/>
                <w:spacing w:val="-3"/>
                <w:w w:val="105"/>
                <w:sz w:val="15"/>
                <w:lang w:val="ru-RU"/>
              </w:rPr>
              <w:t xml:space="preserve"> </w:t>
            </w:r>
            <w:r w:rsidRPr="0081312A">
              <w:rPr>
                <w:b/>
                <w:w w:val="105"/>
                <w:sz w:val="15"/>
                <w:lang w:val="ru-RU"/>
              </w:rPr>
              <w:t>зрительных</w:t>
            </w:r>
            <w:r w:rsidRPr="0081312A">
              <w:rPr>
                <w:b/>
                <w:spacing w:val="-2"/>
                <w:w w:val="105"/>
                <w:sz w:val="15"/>
                <w:lang w:val="ru-RU"/>
              </w:rPr>
              <w:t xml:space="preserve"> </w:t>
            </w:r>
            <w:r w:rsidRPr="0081312A">
              <w:rPr>
                <w:b/>
                <w:w w:val="105"/>
                <w:sz w:val="15"/>
                <w:lang w:val="ru-RU"/>
              </w:rPr>
              <w:t>впечатлений.</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30.05.2023</w:t>
            </w:r>
          </w:p>
        </w:tc>
        <w:tc>
          <w:tcPr>
            <w:tcW w:w="2677" w:type="dxa"/>
          </w:tcPr>
          <w:p w:rsidR="0081312A" w:rsidRPr="0081312A" w:rsidRDefault="0081312A" w:rsidP="0081312A">
            <w:pPr>
              <w:pStyle w:val="TableParagraph"/>
              <w:spacing w:before="74" w:line="266" w:lineRule="auto"/>
              <w:ind w:left="78" w:right="46"/>
              <w:rPr>
                <w:sz w:val="15"/>
                <w:lang w:val="ru-RU"/>
              </w:rPr>
            </w:pPr>
            <w:r w:rsidRPr="0081312A">
              <w:rPr>
                <w:spacing w:val="-1"/>
                <w:w w:val="105"/>
                <w:sz w:val="15"/>
                <w:lang w:val="ru-RU"/>
              </w:rPr>
              <w:t>Приобретать опыт фотографирования</w:t>
            </w:r>
            <w:r w:rsidRPr="0081312A">
              <w:rPr>
                <w:spacing w:val="-37"/>
                <w:w w:val="105"/>
                <w:sz w:val="15"/>
                <w:lang w:val="ru-RU"/>
              </w:rPr>
              <w:t xml:space="preserve"> </w:t>
            </w:r>
            <w:r w:rsidRPr="0081312A">
              <w:rPr>
                <w:w w:val="105"/>
                <w:sz w:val="15"/>
                <w:lang w:val="ru-RU"/>
              </w:rPr>
              <w:t>с целью эстетического и</w:t>
            </w:r>
            <w:r w:rsidRPr="0081312A">
              <w:rPr>
                <w:spacing w:val="1"/>
                <w:w w:val="105"/>
                <w:sz w:val="15"/>
                <w:lang w:val="ru-RU"/>
              </w:rPr>
              <w:t xml:space="preserve"> </w:t>
            </w:r>
            <w:r w:rsidRPr="0081312A">
              <w:rPr>
                <w:w w:val="105"/>
                <w:sz w:val="15"/>
                <w:lang w:val="ru-RU"/>
              </w:rPr>
              <w:t>целенаправленного наблюдения</w:t>
            </w:r>
            <w:r w:rsidRPr="0081312A">
              <w:rPr>
                <w:spacing w:val="1"/>
                <w:w w:val="105"/>
                <w:sz w:val="15"/>
                <w:lang w:val="ru-RU"/>
              </w:rPr>
              <w:t xml:space="preserve"> </w:t>
            </w:r>
            <w:r w:rsidRPr="0081312A">
              <w:rPr>
                <w:w w:val="105"/>
                <w:sz w:val="15"/>
                <w:lang w:val="ru-RU"/>
              </w:rPr>
              <w:t>природы;</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933"/>
        </w:trPr>
        <w:tc>
          <w:tcPr>
            <w:tcW w:w="468" w:type="dxa"/>
          </w:tcPr>
          <w:p w:rsidR="0081312A" w:rsidRDefault="0081312A" w:rsidP="0081312A">
            <w:pPr>
              <w:pStyle w:val="TableParagraph"/>
              <w:spacing w:before="74"/>
              <w:rPr>
                <w:sz w:val="15"/>
              </w:rPr>
            </w:pPr>
            <w:r>
              <w:rPr>
                <w:w w:val="105"/>
                <w:sz w:val="15"/>
              </w:rPr>
              <w:t>8.2.</w:t>
            </w:r>
          </w:p>
        </w:tc>
        <w:tc>
          <w:tcPr>
            <w:tcW w:w="5355" w:type="dxa"/>
          </w:tcPr>
          <w:p w:rsidR="0081312A" w:rsidRPr="0081312A" w:rsidRDefault="0081312A" w:rsidP="0081312A">
            <w:pPr>
              <w:pStyle w:val="TableParagraph"/>
              <w:spacing w:before="74" w:line="266" w:lineRule="auto"/>
              <w:ind w:right="559"/>
              <w:rPr>
                <w:b/>
                <w:sz w:val="15"/>
                <w:lang w:val="ru-RU"/>
              </w:rPr>
            </w:pPr>
            <w:r w:rsidRPr="0081312A">
              <w:rPr>
                <w:b/>
                <w:spacing w:val="-1"/>
                <w:w w:val="105"/>
                <w:sz w:val="15"/>
                <w:lang w:val="ru-RU"/>
              </w:rPr>
              <w:t>Обсуждение</w:t>
            </w:r>
            <w:r w:rsidRPr="0081312A">
              <w:rPr>
                <w:b/>
                <w:spacing w:val="-9"/>
                <w:w w:val="105"/>
                <w:sz w:val="15"/>
                <w:lang w:val="ru-RU"/>
              </w:rPr>
              <w:t xml:space="preserve"> </w:t>
            </w:r>
            <w:r w:rsidRPr="0081312A">
              <w:rPr>
                <w:b/>
                <w:spacing w:val="-1"/>
                <w:w w:val="105"/>
                <w:sz w:val="15"/>
                <w:lang w:val="ru-RU"/>
              </w:rPr>
              <w:t>в</w:t>
            </w:r>
            <w:r w:rsidRPr="0081312A">
              <w:rPr>
                <w:b/>
                <w:spacing w:val="-9"/>
                <w:w w:val="105"/>
                <w:sz w:val="15"/>
                <w:lang w:val="ru-RU"/>
              </w:rPr>
              <w:t xml:space="preserve"> </w:t>
            </w:r>
            <w:r w:rsidRPr="0081312A">
              <w:rPr>
                <w:b/>
                <w:spacing w:val="-1"/>
                <w:w w:val="105"/>
                <w:sz w:val="15"/>
                <w:lang w:val="ru-RU"/>
              </w:rPr>
              <w:t>условиях</w:t>
            </w:r>
            <w:r w:rsidRPr="0081312A">
              <w:rPr>
                <w:b/>
                <w:spacing w:val="-8"/>
                <w:w w:val="105"/>
                <w:sz w:val="15"/>
                <w:lang w:val="ru-RU"/>
              </w:rPr>
              <w:t xml:space="preserve"> </w:t>
            </w:r>
            <w:r w:rsidRPr="0081312A">
              <w:rPr>
                <w:b/>
                <w:w w:val="105"/>
                <w:sz w:val="15"/>
                <w:lang w:val="ru-RU"/>
              </w:rPr>
              <w:t>урока</w:t>
            </w:r>
            <w:r w:rsidRPr="0081312A">
              <w:rPr>
                <w:b/>
                <w:spacing w:val="-9"/>
                <w:w w:val="105"/>
                <w:sz w:val="15"/>
                <w:lang w:val="ru-RU"/>
              </w:rPr>
              <w:t xml:space="preserve"> </w:t>
            </w:r>
            <w:r w:rsidRPr="0081312A">
              <w:rPr>
                <w:b/>
                <w:w w:val="105"/>
                <w:sz w:val="15"/>
                <w:lang w:val="ru-RU"/>
              </w:rPr>
              <w:t>ученических</w:t>
            </w:r>
            <w:r w:rsidRPr="0081312A">
              <w:rPr>
                <w:b/>
                <w:spacing w:val="-9"/>
                <w:w w:val="105"/>
                <w:sz w:val="15"/>
                <w:lang w:val="ru-RU"/>
              </w:rPr>
              <w:t xml:space="preserve"> </w:t>
            </w:r>
            <w:r w:rsidRPr="0081312A">
              <w:rPr>
                <w:b/>
                <w:w w:val="105"/>
                <w:sz w:val="15"/>
                <w:lang w:val="ru-RU"/>
              </w:rPr>
              <w:t>фотографий,</w:t>
            </w:r>
            <w:r w:rsidRPr="0081312A">
              <w:rPr>
                <w:b/>
                <w:spacing w:val="-36"/>
                <w:w w:val="105"/>
                <w:sz w:val="15"/>
                <w:lang w:val="ru-RU"/>
              </w:rPr>
              <w:t xml:space="preserve"> </w:t>
            </w:r>
            <w:r w:rsidRPr="0081312A">
              <w:rPr>
                <w:b/>
                <w:w w:val="105"/>
                <w:sz w:val="15"/>
                <w:lang w:val="ru-RU"/>
              </w:rPr>
              <w:t>соответствующих</w:t>
            </w:r>
            <w:r w:rsidRPr="0081312A">
              <w:rPr>
                <w:b/>
                <w:spacing w:val="-2"/>
                <w:w w:val="105"/>
                <w:sz w:val="15"/>
                <w:lang w:val="ru-RU"/>
              </w:rPr>
              <w:t xml:space="preserve"> </w:t>
            </w:r>
            <w:r w:rsidRPr="0081312A">
              <w:rPr>
                <w:b/>
                <w:w w:val="105"/>
                <w:sz w:val="15"/>
                <w:lang w:val="ru-RU"/>
              </w:rPr>
              <w:t>изучаемой</w:t>
            </w:r>
            <w:r w:rsidRPr="0081312A">
              <w:rPr>
                <w:b/>
                <w:spacing w:val="-2"/>
                <w:w w:val="105"/>
                <w:sz w:val="15"/>
                <w:lang w:val="ru-RU"/>
              </w:rPr>
              <w:t xml:space="preserve"> </w:t>
            </w:r>
            <w:r w:rsidRPr="0081312A">
              <w:rPr>
                <w:b/>
                <w:w w:val="105"/>
                <w:sz w:val="15"/>
                <w:lang w:val="ru-RU"/>
              </w:rPr>
              <w:t>теме.</w:t>
            </w:r>
          </w:p>
        </w:tc>
        <w:tc>
          <w:tcPr>
            <w:tcW w:w="528" w:type="dxa"/>
          </w:tcPr>
          <w:p w:rsidR="0081312A" w:rsidRDefault="0081312A" w:rsidP="0081312A">
            <w:pPr>
              <w:pStyle w:val="TableParagraph"/>
              <w:spacing w:before="74"/>
              <w:rPr>
                <w:sz w:val="15"/>
              </w:rPr>
            </w:pPr>
            <w:r>
              <w:rPr>
                <w:w w:val="105"/>
                <w:sz w:val="15"/>
              </w:rPr>
              <w:t>0.5</w:t>
            </w:r>
          </w:p>
        </w:tc>
        <w:tc>
          <w:tcPr>
            <w:tcW w:w="1104" w:type="dxa"/>
          </w:tcPr>
          <w:p w:rsidR="0081312A" w:rsidRDefault="0081312A" w:rsidP="0081312A">
            <w:pPr>
              <w:pStyle w:val="TableParagraph"/>
              <w:spacing w:before="74"/>
              <w:ind w:left="77"/>
              <w:rPr>
                <w:sz w:val="15"/>
              </w:rPr>
            </w:pPr>
            <w:r>
              <w:rPr>
                <w:w w:val="104"/>
                <w:sz w:val="15"/>
              </w:rPr>
              <w:t>0</w:t>
            </w:r>
          </w:p>
        </w:tc>
        <w:tc>
          <w:tcPr>
            <w:tcW w:w="1140" w:type="dxa"/>
          </w:tcPr>
          <w:p w:rsidR="0081312A" w:rsidRDefault="0081312A" w:rsidP="0081312A">
            <w:pPr>
              <w:pStyle w:val="TableParagraph"/>
              <w:spacing w:before="74"/>
              <w:ind w:left="77"/>
              <w:rPr>
                <w:sz w:val="15"/>
              </w:rPr>
            </w:pPr>
            <w:r>
              <w:rPr>
                <w:w w:val="105"/>
                <w:sz w:val="15"/>
              </w:rPr>
              <w:t>0.5</w:t>
            </w:r>
          </w:p>
        </w:tc>
        <w:tc>
          <w:tcPr>
            <w:tcW w:w="864" w:type="dxa"/>
          </w:tcPr>
          <w:p w:rsidR="0081312A" w:rsidRDefault="0081312A" w:rsidP="0081312A">
            <w:pPr>
              <w:pStyle w:val="TableParagraph"/>
              <w:spacing w:before="74"/>
              <w:ind w:left="55" w:right="45"/>
              <w:jc w:val="center"/>
              <w:rPr>
                <w:sz w:val="15"/>
              </w:rPr>
            </w:pPr>
            <w:r>
              <w:rPr>
                <w:w w:val="105"/>
                <w:sz w:val="15"/>
              </w:rPr>
              <w:t>31.05.2023</w:t>
            </w:r>
          </w:p>
        </w:tc>
        <w:tc>
          <w:tcPr>
            <w:tcW w:w="2677" w:type="dxa"/>
          </w:tcPr>
          <w:p w:rsidR="0081312A" w:rsidRPr="0081312A" w:rsidRDefault="0081312A" w:rsidP="0081312A">
            <w:pPr>
              <w:pStyle w:val="TableParagraph"/>
              <w:spacing w:before="74" w:line="266" w:lineRule="auto"/>
              <w:ind w:left="78"/>
              <w:rPr>
                <w:sz w:val="15"/>
                <w:lang w:val="ru-RU"/>
              </w:rPr>
            </w:pPr>
            <w:r w:rsidRPr="0081312A">
              <w:rPr>
                <w:w w:val="105"/>
                <w:sz w:val="15"/>
                <w:lang w:val="ru-RU"/>
              </w:rPr>
              <w:t>Приобретать опыт обсуждения</w:t>
            </w:r>
            <w:r w:rsidRPr="0081312A">
              <w:rPr>
                <w:spacing w:val="1"/>
                <w:w w:val="105"/>
                <w:sz w:val="15"/>
                <w:lang w:val="ru-RU"/>
              </w:rPr>
              <w:t xml:space="preserve"> </w:t>
            </w:r>
            <w:r w:rsidRPr="0081312A">
              <w:rPr>
                <w:w w:val="105"/>
                <w:sz w:val="15"/>
                <w:lang w:val="ru-RU"/>
              </w:rPr>
              <w:t>фотографий с точки зрения цели</w:t>
            </w:r>
            <w:r w:rsidRPr="0081312A">
              <w:rPr>
                <w:spacing w:val="1"/>
                <w:w w:val="105"/>
                <w:sz w:val="15"/>
                <w:lang w:val="ru-RU"/>
              </w:rPr>
              <w:t xml:space="preserve"> </w:t>
            </w:r>
            <w:r w:rsidRPr="0081312A">
              <w:rPr>
                <w:spacing w:val="-1"/>
                <w:w w:val="105"/>
                <w:sz w:val="15"/>
                <w:lang w:val="ru-RU"/>
              </w:rPr>
              <w:t>сделанного</w:t>
            </w:r>
            <w:r w:rsidRPr="0081312A">
              <w:rPr>
                <w:spacing w:val="-9"/>
                <w:w w:val="105"/>
                <w:sz w:val="15"/>
                <w:lang w:val="ru-RU"/>
              </w:rPr>
              <w:t xml:space="preserve"> </w:t>
            </w:r>
            <w:r w:rsidRPr="0081312A">
              <w:rPr>
                <w:spacing w:val="-1"/>
                <w:w w:val="105"/>
                <w:sz w:val="15"/>
                <w:lang w:val="ru-RU"/>
              </w:rPr>
              <w:t>снимка,</w:t>
            </w:r>
            <w:r w:rsidRPr="0081312A">
              <w:rPr>
                <w:spacing w:val="-8"/>
                <w:w w:val="105"/>
                <w:sz w:val="15"/>
                <w:lang w:val="ru-RU"/>
              </w:rPr>
              <w:t xml:space="preserve"> </w:t>
            </w:r>
            <w:r w:rsidRPr="0081312A">
              <w:rPr>
                <w:w w:val="105"/>
                <w:sz w:val="15"/>
                <w:lang w:val="ru-RU"/>
              </w:rPr>
              <w:t>значимости</w:t>
            </w:r>
            <w:r w:rsidRPr="0081312A">
              <w:rPr>
                <w:spacing w:val="-8"/>
                <w:w w:val="105"/>
                <w:sz w:val="15"/>
                <w:lang w:val="ru-RU"/>
              </w:rPr>
              <w:t xml:space="preserve"> </w:t>
            </w:r>
            <w:r w:rsidRPr="0081312A">
              <w:rPr>
                <w:w w:val="105"/>
                <w:sz w:val="15"/>
                <w:lang w:val="ru-RU"/>
              </w:rPr>
              <w:t>его</w:t>
            </w:r>
            <w:r w:rsidRPr="0081312A">
              <w:rPr>
                <w:spacing w:val="-37"/>
                <w:w w:val="105"/>
                <w:sz w:val="15"/>
                <w:lang w:val="ru-RU"/>
              </w:rPr>
              <w:t xml:space="preserve"> </w:t>
            </w:r>
            <w:r w:rsidRPr="0081312A">
              <w:rPr>
                <w:w w:val="105"/>
                <w:sz w:val="15"/>
                <w:lang w:val="ru-RU"/>
              </w:rPr>
              <w:t>содержания,</w:t>
            </w:r>
            <w:r w:rsidRPr="0081312A">
              <w:rPr>
                <w:spacing w:val="-4"/>
                <w:w w:val="105"/>
                <w:sz w:val="15"/>
                <w:lang w:val="ru-RU"/>
              </w:rPr>
              <w:t xml:space="preserve"> </w:t>
            </w:r>
            <w:r w:rsidRPr="0081312A">
              <w:rPr>
                <w:w w:val="105"/>
                <w:sz w:val="15"/>
                <w:lang w:val="ru-RU"/>
              </w:rPr>
              <w:t>его</w:t>
            </w:r>
            <w:r w:rsidRPr="0081312A">
              <w:rPr>
                <w:spacing w:val="-4"/>
                <w:w w:val="105"/>
                <w:sz w:val="15"/>
                <w:lang w:val="ru-RU"/>
              </w:rPr>
              <w:t xml:space="preserve"> </w:t>
            </w:r>
            <w:r w:rsidRPr="0081312A">
              <w:rPr>
                <w:w w:val="105"/>
                <w:sz w:val="15"/>
                <w:lang w:val="ru-RU"/>
              </w:rPr>
              <w:t>композиции;</w:t>
            </w:r>
          </w:p>
        </w:tc>
        <w:tc>
          <w:tcPr>
            <w:tcW w:w="1284" w:type="dxa"/>
          </w:tcPr>
          <w:p w:rsidR="0081312A" w:rsidRDefault="0081312A" w:rsidP="0081312A">
            <w:pPr>
              <w:pStyle w:val="TableParagraph"/>
              <w:spacing w:before="74" w:line="266" w:lineRule="auto"/>
              <w:ind w:left="79" w:right="252"/>
              <w:rPr>
                <w:sz w:val="15"/>
              </w:rPr>
            </w:pPr>
            <w:r>
              <w:rPr>
                <w:spacing w:val="-1"/>
                <w:w w:val="105"/>
                <w:sz w:val="15"/>
              </w:rPr>
              <w:t>Практическая</w:t>
            </w:r>
            <w:r>
              <w:rPr>
                <w:spacing w:val="-37"/>
                <w:w w:val="105"/>
                <w:sz w:val="15"/>
              </w:rPr>
              <w:t xml:space="preserve"> </w:t>
            </w:r>
            <w:r>
              <w:rPr>
                <w:w w:val="105"/>
                <w:sz w:val="15"/>
              </w:rPr>
              <w:t>работа;</w:t>
            </w:r>
          </w:p>
        </w:tc>
        <w:tc>
          <w:tcPr>
            <w:tcW w:w="2076" w:type="dxa"/>
          </w:tcPr>
          <w:p w:rsidR="0081312A" w:rsidRDefault="0081312A" w:rsidP="0081312A">
            <w:pPr>
              <w:pStyle w:val="TableParagraph"/>
              <w:spacing w:before="74"/>
              <w:ind w:left="80"/>
              <w:rPr>
                <w:sz w:val="15"/>
              </w:rPr>
            </w:pPr>
            <w:r>
              <w:rPr>
                <w:w w:val="105"/>
                <w:sz w:val="15"/>
              </w:rPr>
              <w:t>https://urok.1sept.ru/</w:t>
            </w:r>
          </w:p>
        </w:tc>
      </w:tr>
      <w:tr w:rsidR="0081312A" w:rsidTr="0081312A">
        <w:trPr>
          <w:trHeight w:val="333"/>
        </w:trPr>
        <w:tc>
          <w:tcPr>
            <w:tcW w:w="5823" w:type="dxa"/>
            <w:gridSpan w:val="2"/>
          </w:tcPr>
          <w:p w:rsidR="0081312A" w:rsidRDefault="0081312A" w:rsidP="0081312A">
            <w:pPr>
              <w:pStyle w:val="TableParagraph"/>
              <w:spacing w:before="74"/>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8</w:t>
            </w:r>
          </w:p>
        </w:tc>
        <w:tc>
          <w:tcPr>
            <w:tcW w:w="528" w:type="dxa"/>
          </w:tcPr>
          <w:p w:rsidR="0081312A" w:rsidRDefault="0081312A" w:rsidP="0081312A">
            <w:pPr>
              <w:pStyle w:val="TableParagraph"/>
              <w:spacing w:before="74"/>
              <w:rPr>
                <w:sz w:val="15"/>
              </w:rPr>
            </w:pPr>
            <w:r>
              <w:rPr>
                <w:w w:val="104"/>
                <w:sz w:val="15"/>
              </w:rPr>
              <w:t>1</w:t>
            </w:r>
          </w:p>
        </w:tc>
        <w:tc>
          <w:tcPr>
            <w:tcW w:w="9145" w:type="dxa"/>
            <w:gridSpan w:val="6"/>
          </w:tcPr>
          <w:p w:rsidR="0081312A" w:rsidRDefault="0081312A" w:rsidP="0081312A">
            <w:pPr>
              <w:pStyle w:val="TableParagraph"/>
              <w:ind w:left="0"/>
              <w:rPr>
                <w:sz w:val="14"/>
              </w:rPr>
            </w:pPr>
          </w:p>
        </w:tc>
      </w:tr>
      <w:tr w:rsidR="0081312A" w:rsidTr="0081312A">
        <w:trPr>
          <w:trHeight w:val="333"/>
        </w:trPr>
        <w:tc>
          <w:tcPr>
            <w:tcW w:w="5823" w:type="dxa"/>
            <w:gridSpan w:val="2"/>
          </w:tcPr>
          <w:p w:rsidR="0081312A" w:rsidRPr="0081312A" w:rsidRDefault="0081312A" w:rsidP="0081312A">
            <w:pPr>
              <w:pStyle w:val="TableParagraph"/>
              <w:spacing w:before="74"/>
              <w:rPr>
                <w:sz w:val="15"/>
                <w:lang w:val="ru-RU"/>
              </w:rPr>
            </w:pPr>
            <w:r w:rsidRPr="0081312A">
              <w:rPr>
                <w:spacing w:val="-1"/>
                <w:w w:val="105"/>
                <w:sz w:val="15"/>
                <w:lang w:val="ru-RU"/>
              </w:rPr>
              <w:t>ОБЩЕЕ</w:t>
            </w:r>
            <w:r w:rsidRPr="0081312A">
              <w:rPr>
                <w:spacing w:val="-9"/>
                <w:w w:val="105"/>
                <w:sz w:val="15"/>
                <w:lang w:val="ru-RU"/>
              </w:rPr>
              <w:t xml:space="preserve"> </w:t>
            </w:r>
            <w:r w:rsidRPr="0081312A">
              <w:rPr>
                <w:spacing w:val="-1"/>
                <w:w w:val="105"/>
                <w:sz w:val="15"/>
                <w:lang w:val="ru-RU"/>
              </w:rPr>
              <w:t>КОЛИЧЕСТВО</w:t>
            </w:r>
            <w:r w:rsidRPr="0081312A">
              <w:rPr>
                <w:spacing w:val="-8"/>
                <w:w w:val="105"/>
                <w:sz w:val="15"/>
                <w:lang w:val="ru-RU"/>
              </w:rPr>
              <w:t xml:space="preserve"> </w:t>
            </w:r>
            <w:r w:rsidRPr="0081312A">
              <w:rPr>
                <w:w w:val="105"/>
                <w:sz w:val="15"/>
                <w:lang w:val="ru-RU"/>
              </w:rPr>
              <w:t>ЧАСОВ</w:t>
            </w:r>
            <w:r w:rsidRPr="0081312A">
              <w:rPr>
                <w:spacing w:val="-9"/>
                <w:w w:val="105"/>
                <w:sz w:val="15"/>
                <w:lang w:val="ru-RU"/>
              </w:rPr>
              <w:t xml:space="preserve"> </w:t>
            </w:r>
            <w:r w:rsidRPr="0081312A">
              <w:rPr>
                <w:w w:val="105"/>
                <w:sz w:val="15"/>
                <w:lang w:val="ru-RU"/>
              </w:rPr>
              <w:t>ПО</w:t>
            </w:r>
            <w:r w:rsidRPr="0081312A">
              <w:rPr>
                <w:spacing w:val="-8"/>
                <w:w w:val="105"/>
                <w:sz w:val="15"/>
                <w:lang w:val="ru-RU"/>
              </w:rPr>
              <w:t xml:space="preserve"> </w:t>
            </w:r>
            <w:r w:rsidRPr="0081312A">
              <w:rPr>
                <w:w w:val="105"/>
                <w:sz w:val="15"/>
                <w:lang w:val="ru-RU"/>
              </w:rPr>
              <w:t>ПРОГРАММЕ</w:t>
            </w:r>
          </w:p>
        </w:tc>
        <w:tc>
          <w:tcPr>
            <w:tcW w:w="528" w:type="dxa"/>
          </w:tcPr>
          <w:p w:rsidR="0081312A" w:rsidRDefault="0081312A" w:rsidP="0081312A">
            <w:pPr>
              <w:pStyle w:val="TableParagraph"/>
              <w:spacing w:before="74"/>
              <w:rPr>
                <w:sz w:val="15"/>
              </w:rPr>
            </w:pPr>
            <w:r>
              <w:rPr>
                <w:w w:val="105"/>
                <w:sz w:val="15"/>
              </w:rPr>
              <w:t>33</w:t>
            </w:r>
          </w:p>
        </w:tc>
        <w:tc>
          <w:tcPr>
            <w:tcW w:w="1104" w:type="dxa"/>
          </w:tcPr>
          <w:p w:rsidR="0081312A" w:rsidRDefault="0081312A" w:rsidP="0081312A">
            <w:pPr>
              <w:pStyle w:val="TableParagraph"/>
              <w:spacing w:before="74"/>
              <w:ind w:left="77"/>
              <w:rPr>
                <w:sz w:val="15"/>
              </w:rPr>
            </w:pPr>
            <w:r>
              <w:rPr>
                <w:w w:val="104"/>
                <w:sz w:val="15"/>
              </w:rPr>
              <w:t>2</w:t>
            </w:r>
          </w:p>
        </w:tc>
        <w:tc>
          <w:tcPr>
            <w:tcW w:w="1140" w:type="dxa"/>
          </w:tcPr>
          <w:p w:rsidR="0081312A" w:rsidRDefault="0081312A" w:rsidP="0081312A">
            <w:pPr>
              <w:pStyle w:val="TableParagraph"/>
              <w:spacing w:before="74"/>
              <w:ind w:left="77"/>
              <w:rPr>
                <w:sz w:val="15"/>
              </w:rPr>
            </w:pPr>
            <w:r>
              <w:rPr>
                <w:w w:val="105"/>
                <w:sz w:val="15"/>
              </w:rPr>
              <w:t>31</w:t>
            </w:r>
          </w:p>
        </w:tc>
        <w:tc>
          <w:tcPr>
            <w:tcW w:w="6901" w:type="dxa"/>
            <w:gridSpan w:val="4"/>
          </w:tcPr>
          <w:p w:rsidR="0081312A" w:rsidRDefault="0081312A" w:rsidP="0081312A">
            <w:pPr>
              <w:pStyle w:val="TableParagraph"/>
              <w:ind w:left="0"/>
              <w:rPr>
                <w:sz w:val="14"/>
              </w:rPr>
            </w:pPr>
          </w:p>
        </w:tc>
      </w:tr>
    </w:tbl>
    <w:p w:rsidR="0081312A" w:rsidRDefault="0081312A" w:rsidP="0081312A">
      <w:pPr>
        <w:rPr>
          <w:sz w:val="14"/>
        </w:rPr>
        <w:sectPr w:rsidR="0081312A">
          <w:pgSz w:w="16840" w:h="11900" w:orient="landscape"/>
          <w:pgMar w:top="560" w:right="540" w:bottom="280" w:left="560" w:header="720" w:footer="720" w:gutter="0"/>
          <w:cols w:space="720"/>
        </w:sectPr>
      </w:pPr>
    </w:p>
    <w:p w:rsidR="0081312A" w:rsidRDefault="0081312A" w:rsidP="00CE04EC">
      <w:pPr>
        <w:ind w:firstLine="567"/>
        <w:jc w:val="both"/>
        <w:rPr>
          <w:b/>
          <w:sz w:val="32"/>
          <w:szCs w:val="26"/>
        </w:rPr>
      </w:pPr>
      <w:r>
        <w:rPr>
          <w:b/>
          <w:sz w:val="32"/>
          <w:szCs w:val="26"/>
        </w:rPr>
        <w:lastRenderedPageBreak/>
        <w:t>2 класс</w:t>
      </w:r>
    </w:p>
    <w:tbl>
      <w:tblPr>
        <w:tblW w:w="14935" w:type="dxa"/>
        <w:tblInd w:w="6" w:type="dxa"/>
        <w:tblLayout w:type="fixed"/>
        <w:tblLook w:val="04A0"/>
      </w:tblPr>
      <w:tblGrid>
        <w:gridCol w:w="468"/>
        <w:gridCol w:w="4209"/>
        <w:gridCol w:w="530"/>
        <w:gridCol w:w="1104"/>
        <w:gridCol w:w="918"/>
        <w:gridCol w:w="866"/>
        <w:gridCol w:w="4378"/>
        <w:gridCol w:w="1080"/>
        <w:gridCol w:w="1382"/>
      </w:tblGrid>
      <w:tr w:rsidR="0081312A" w:rsidRPr="0081312A" w:rsidTr="0081312A">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right="144"/>
              <w:jc w:val="center"/>
              <w:rPr>
                <w:sz w:val="20"/>
                <w:szCs w:val="20"/>
              </w:rPr>
            </w:pPr>
            <w:r w:rsidRPr="0081312A">
              <w:rPr>
                <w:color w:val="000000"/>
                <w:w w:val="97"/>
                <w:sz w:val="20"/>
                <w:szCs w:val="20"/>
              </w:rPr>
              <w:t>№</w:t>
            </w:r>
            <w:r w:rsidRPr="0081312A">
              <w:rPr>
                <w:sz w:val="20"/>
                <w:szCs w:val="20"/>
              </w:rPr>
              <w:br/>
            </w:r>
            <w:r w:rsidRPr="0081312A">
              <w:rPr>
                <w:color w:val="000000"/>
                <w:w w:val="97"/>
                <w:sz w:val="20"/>
                <w:szCs w:val="20"/>
              </w:rPr>
              <w:t>п/п</w:t>
            </w:r>
          </w:p>
        </w:tc>
        <w:tc>
          <w:tcPr>
            <w:tcW w:w="420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Наименование разделов и тем программы</w:t>
            </w:r>
          </w:p>
        </w:tc>
        <w:tc>
          <w:tcPr>
            <w:tcW w:w="255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Количество часов</w:t>
            </w:r>
          </w:p>
        </w:tc>
        <w:tc>
          <w:tcPr>
            <w:tcW w:w="8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2"/>
              <w:rPr>
                <w:sz w:val="20"/>
                <w:szCs w:val="20"/>
              </w:rPr>
            </w:pPr>
            <w:r w:rsidRPr="0081312A">
              <w:rPr>
                <w:color w:val="000000"/>
                <w:w w:val="97"/>
                <w:sz w:val="20"/>
                <w:szCs w:val="20"/>
              </w:rPr>
              <w:t xml:space="preserve">Дата </w:t>
            </w:r>
            <w:r w:rsidRPr="0081312A">
              <w:rPr>
                <w:sz w:val="20"/>
                <w:szCs w:val="20"/>
              </w:rPr>
              <w:br/>
            </w:r>
            <w:r w:rsidRPr="0081312A">
              <w:rPr>
                <w:color w:val="000000"/>
                <w:w w:val="97"/>
                <w:sz w:val="20"/>
                <w:szCs w:val="20"/>
              </w:rPr>
              <w:t>изучения</w:t>
            </w:r>
          </w:p>
        </w:tc>
        <w:tc>
          <w:tcPr>
            <w:tcW w:w="437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Виды деятельности</w:t>
            </w:r>
          </w:p>
        </w:tc>
        <w:tc>
          <w:tcPr>
            <w:tcW w:w="10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7" w:lineRule="auto"/>
              <w:ind w:left="72" w:right="288"/>
              <w:rPr>
                <w:sz w:val="20"/>
                <w:szCs w:val="20"/>
              </w:rPr>
            </w:pPr>
            <w:r w:rsidRPr="0081312A">
              <w:rPr>
                <w:color w:val="000000"/>
                <w:w w:val="97"/>
                <w:sz w:val="20"/>
                <w:szCs w:val="20"/>
              </w:rPr>
              <w:t xml:space="preserve">Виды, </w:t>
            </w:r>
            <w:r w:rsidRPr="0081312A">
              <w:rPr>
                <w:sz w:val="20"/>
                <w:szCs w:val="20"/>
              </w:rPr>
              <w:br/>
            </w:r>
            <w:r w:rsidRPr="0081312A">
              <w:rPr>
                <w:color w:val="000000"/>
                <w:w w:val="97"/>
                <w:sz w:val="20"/>
                <w:szCs w:val="20"/>
              </w:rPr>
              <w:t xml:space="preserve">формы </w:t>
            </w:r>
            <w:r w:rsidRPr="0081312A">
              <w:rPr>
                <w:sz w:val="20"/>
                <w:szCs w:val="20"/>
              </w:rPr>
              <w:br/>
            </w:r>
            <w:r w:rsidRPr="0081312A">
              <w:rPr>
                <w:color w:val="000000"/>
                <w:w w:val="97"/>
                <w:sz w:val="20"/>
                <w:szCs w:val="20"/>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Электронные </w:t>
            </w:r>
            <w:r w:rsidRPr="0081312A">
              <w:rPr>
                <w:sz w:val="20"/>
                <w:szCs w:val="20"/>
              </w:rPr>
              <w:br/>
            </w:r>
            <w:r w:rsidRPr="0081312A">
              <w:rPr>
                <w:color w:val="000000"/>
                <w:w w:val="97"/>
                <w:sz w:val="20"/>
                <w:szCs w:val="20"/>
              </w:rPr>
              <w:t xml:space="preserve">(цифровые) </w:t>
            </w:r>
            <w:r w:rsidRPr="0081312A">
              <w:rPr>
                <w:sz w:val="20"/>
                <w:szCs w:val="20"/>
              </w:rPr>
              <w:br/>
            </w:r>
            <w:r w:rsidRPr="0081312A">
              <w:rPr>
                <w:color w:val="000000"/>
                <w:w w:val="97"/>
                <w:sz w:val="20"/>
                <w:szCs w:val="20"/>
              </w:rPr>
              <w:t>образовательные ресурсы</w:t>
            </w:r>
          </w:p>
        </w:tc>
      </w:tr>
      <w:tr w:rsidR="0081312A" w:rsidRPr="0081312A" w:rsidTr="0081312A">
        <w:trPr>
          <w:trHeight w:hRule="exact" w:val="987"/>
        </w:trPr>
        <w:tc>
          <w:tcPr>
            <w:tcW w:w="468" w:type="dxa"/>
            <w:vMerge/>
            <w:tcBorders>
              <w:top w:val="single" w:sz="4" w:space="0" w:color="000000"/>
              <w:left w:val="single" w:sz="4" w:space="0" w:color="000000"/>
              <w:bottom w:val="single" w:sz="4" w:space="0" w:color="000000"/>
              <w:right w:val="single" w:sz="4" w:space="0" w:color="000000"/>
            </w:tcBorders>
          </w:tcPr>
          <w:p w:rsidR="0081312A" w:rsidRPr="0081312A" w:rsidRDefault="0081312A" w:rsidP="0081312A">
            <w:pPr>
              <w:rPr>
                <w:sz w:val="20"/>
                <w:szCs w:val="20"/>
              </w:rPr>
            </w:pPr>
          </w:p>
        </w:tc>
        <w:tc>
          <w:tcPr>
            <w:tcW w:w="4209" w:type="dxa"/>
            <w:vMerge/>
            <w:tcBorders>
              <w:top w:val="single" w:sz="4" w:space="0" w:color="000000"/>
              <w:left w:val="single" w:sz="4" w:space="0" w:color="000000"/>
              <w:bottom w:val="single" w:sz="4" w:space="0" w:color="000000"/>
              <w:right w:val="single" w:sz="4" w:space="0" w:color="000000"/>
            </w:tcBorders>
          </w:tcPr>
          <w:p w:rsidR="0081312A" w:rsidRPr="0081312A" w:rsidRDefault="0081312A" w:rsidP="0081312A">
            <w:pPr>
              <w:rPr>
                <w:sz w:val="20"/>
                <w:szCs w:val="20"/>
              </w:rPr>
            </w:pP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2"/>
              <w:rPr>
                <w:sz w:val="20"/>
                <w:szCs w:val="20"/>
              </w:rPr>
            </w:pPr>
            <w:r w:rsidRPr="0081312A">
              <w:rPr>
                <w:color w:val="000000"/>
                <w:w w:val="97"/>
                <w:sz w:val="20"/>
                <w:szCs w:val="20"/>
              </w:rPr>
              <w:t>контрольные работы</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2"/>
              <w:rPr>
                <w:sz w:val="20"/>
                <w:szCs w:val="20"/>
              </w:rPr>
            </w:pPr>
            <w:r w:rsidRPr="0081312A">
              <w:rPr>
                <w:color w:val="000000"/>
                <w:w w:val="97"/>
                <w:sz w:val="20"/>
                <w:szCs w:val="20"/>
              </w:rPr>
              <w:t>практические работы</w:t>
            </w:r>
          </w:p>
        </w:tc>
        <w:tc>
          <w:tcPr>
            <w:tcW w:w="866" w:type="dxa"/>
            <w:vMerge/>
            <w:tcBorders>
              <w:top w:val="single" w:sz="4" w:space="0" w:color="000000"/>
              <w:left w:val="single" w:sz="4" w:space="0" w:color="000000"/>
              <w:bottom w:val="single" w:sz="4" w:space="0" w:color="000000"/>
              <w:right w:val="single" w:sz="4" w:space="0" w:color="000000"/>
            </w:tcBorders>
          </w:tcPr>
          <w:p w:rsidR="0081312A" w:rsidRPr="0081312A" w:rsidRDefault="0081312A" w:rsidP="0081312A">
            <w:pPr>
              <w:rPr>
                <w:sz w:val="20"/>
                <w:szCs w:val="20"/>
              </w:rPr>
            </w:pPr>
          </w:p>
        </w:tc>
        <w:tc>
          <w:tcPr>
            <w:tcW w:w="4378" w:type="dxa"/>
            <w:vMerge/>
            <w:tcBorders>
              <w:top w:val="single" w:sz="4" w:space="0" w:color="000000"/>
              <w:left w:val="single" w:sz="4" w:space="0" w:color="000000"/>
              <w:bottom w:val="single" w:sz="4" w:space="0" w:color="000000"/>
              <w:right w:val="single" w:sz="4" w:space="0" w:color="000000"/>
            </w:tcBorders>
          </w:tcPr>
          <w:p w:rsidR="0081312A" w:rsidRPr="0081312A" w:rsidRDefault="0081312A" w:rsidP="0081312A">
            <w:pPr>
              <w:rPr>
                <w:sz w:val="20"/>
                <w:szCs w:val="20"/>
              </w:rPr>
            </w:pPr>
          </w:p>
        </w:tc>
        <w:tc>
          <w:tcPr>
            <w:tcW w:w="1080" w:type="dxa"/>
            <w:vMerge/>
            <w:tcBorders>
              <w:top w:val="single" w:sz="4" w:space="0" w:color="000000"/>
              <w:left w:val="single" w:sz="4" w:space="0" w:color="000000"/>
              <w:bottom w:val="single" w:sz="4" w:space="0" w:color="000000"/>
              <w:right w:val="single" w:sz="4" w:space="0" w:color="000000"/>
            </w:tcBorders>
          </w:tcPr>
          <w:p w:rsidR="0081312A" w:rsidRPr="0081312A" w:rsidRDefault="0081312A" w:rsidP="0081312A">
            <w:pPr>
              <w:rPr>
                <w:sz w:val="20"/>
                <w:szCs w:val="20"/>
              </w:rPr>
            </w:pPr>
          </w:p>
        </w:tc>
        <w:tc>
          <w:tcPr>
            <w:tcW w:w="1382" w:type="dxa"/>
            <w:vMerge/>
            <w:tcBorders>
              <w:top w:val="single" w:sz="4" w:space="0" w:color="000000"/>
              <w:left w:val="single" w:sz="4" w:space="0" w:color="000000"/>
              <w:bottom w:val="single" w:sz="4" w:space="0" w:color="000000"/>
              <w:right w:val="single" w:sz="4" w:space="0" w:color="000000"/>
            </w:tcBorders>
          </w:tcPr>
          <w:p w:rsidR="0081312A" w:rsidRPr="0081312A" w:rsidRDefault="0081312A" w:rsidP="0081312A">
            <w:pPr>
              <w:rPr>
                <w:sz w:val="20"/>
                <w:szCs w:val="20"/>
              </w:rPr>
            </w:pPr>
          </w:p>
        </w:tc>
      </w:tr>
      <w:tr w:rsidR="0081312A" w:rsidRPr="0081312A" w:rsidTr="0081312A">
        <w:trPr>
          <w:trHeight w:hRule="exact" w:val="348"/>
        </w:trPr>
        <w:tc>
          <w:tcPr>
            <w:tcW w:w="14935"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Модуль 1. Графика</w:t>
            </w:r>
          </w:p>
        </w:tc>
      </w:tr>
      <w:tr w:rsidR="0081312A" w:rsidRPr="0081312A" w:rsidTr="0081312A">
        <w:trPr>
          <w:trHeight w:hRule="exact" w:val="10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0" w:lineRule="auto"/>
              <w:jc w:val="center"/>
              <w:rPr>
                <w:sz w:val="20"/>
                <w:szCs w:val="20"/>
              </w:rPr>
            </w:pPr>
            <w:r w:rsidRPr="0081312A">
              <w:rPr>
                <w:color w:val="000000"/>
                <w:w w:val="97"/>
                <w:sz w:val="20"/>
                <w:szCs w:val="20"/>
              </w:rPr>
              <w:t>1.1.</w:t>
            </w:r>
          </w:p>
        </w:tc>
        <w:tc>
          <w:tcPr>
            <w:tcW w:w="4209"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ight="288"/>
              <w:rPr>
                <w:sz w:val="20"/>
                <w:szCs w:val="20"/>
              </w:rPr>
            </w:pPr>
            <w:r w:rsidRPr="0081312A">
              <w:rPr>
                <w:color w:val="000000"/>
                <w:w w:val="97"/>
                <w:sz w:val="20"/>
                <w:szCs w:val="20"/>
              </w:rPr>
              <w:t>Ритм линий. Выразительность линии. Художественные материалы для линейного рисунка и их свойства. Развитие навыков линейного рисунка.</w:t>
            </w:r>
          </w:p>
        </w:tc>
        <w:tc>
          <w:tcPr>
            <w:tcW w:w="530"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0" w:lineRule="auto"/>
              <w:ind w:left="74"/>
              <w:rPr>
                <w:sz w:val="20"/>
                <w:szCs w:val="20"/>
              </w:rPr>
            </w:pPr>
            <w:r w:rsidRPr="0081312A">
              <w:rPr>
                <w:color w:val="000000"/>
                <w:w w:val="97"/>
                <w:sz w:val="20"/>
                <w:szCs w:val="20"/>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0" w:lineRule="auto"/>
              <w:ind w:left="72"/>
              <w:rPr>
                <w:sz w:val="20"/>
                <w:szCs w:val="20"/>
              </w:rPr>
            </w:pPr>
            <w:r w:rsidRPr="0081312A">
              <w:rPr>
                <w:color w:val="000000"/>
                <w:w w:val="97"/>
                <w:sz w:val="20"/>
                <w:szCs w:val="20"/>
              </w:rPr>
              <w:t>0</w:t>
            </w:r>
          </w:p>
        </w:tc>
        <w:tc>
          <w:tcPr>
            <w:tcW w:w="918"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0" w:lineRule="auto"/>
              <w:ind w:left="72"/>
              <w:rPr>
                <w:sz w:val="20"/>
                <w:szCs w:val="20"/>
              </w:rPr>
            </w:pPr>
            <w:r w:rsidRPr="0081312A">
              <w:rPr>
                <w:color w:val="000000"/>
                <w:w w:val="97"/>
                <w:sz w:val="20"/>
                <w:szCs w:val="20"/>
              </w:rPr>
              <w:t>0.75</w:t>
            </w:r>
          </w:p>
        </w:tc>
        <w:tc>
          <w:tcPr>
            <w:tcW w:w="866"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78"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4" w:right="144"/>
              <w:rPr>
                <w:sz w:val="20"/>
                <w:szCs w:val="20"/>
              </w:rPr>
            </w:pPr>
            <w:r w:rsidRPr="0081312A">
              <w:rPr>
                <w:color w:val="000000"/>
                <w:w w:val="97"/>
                <w:sz w:val="20"/>
                <w:szCs w:val="20"/>
              </w:rPr>
              <w:t>Учиться понимать свойства линейного ритма и ритмическую организацию изображения.;</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2"/>
              <w:rPr>
                <w:sz w:val="20"/>
                <w:szCs w:val="20"/>
              </w:rPr>
            </w:pPr>
            <w:r w:rsidRPr="0081312A">
              <w:rPr>
                <w:color w:val="000000"/>
                <w:w w:val="97"/>
                <w:sz w:val="20"/>
                <w:szCs w:val="20"/>
              </w:rPr>
              <w:t xml:space="preserve">РЭШ </w:t>
            </w:r>
            <w:r w:rsidRPr="0081312A">
              <w:rPr>
                <w:sz w:val="20"/>
                <w:szCs w:val="20"/>
              </w:rPr>
              <w:br/>
            </w:r>
            <w:hyperlink r:id="rId247" w:history="1">
              <w:r w:rsidRPr="0081312A">
                <w:rPr>
                  <w:rStyle w:val="a3"/>
                  <w:w w:val="97"/>
                  <w:sz w:val="20"/>
                  <w:szCs w:val="20"/>
                </w:rPr>
                <w:t>https://resh.edu.ru/</w:t>
              </w:r>
            </w:hyperlink>
            <w:r w:rsidRPr="0081312A">
              <w:rPr>
                <w:color w:val="000000"/>
                <w:w w:val="97"/>
                <w:sz w:val="20"/>
                <w:szCs w:val="20"/>
              </w:rPr>
              <w:t xml:space="preserve"> </w:t>
            </w:r>
          </w:p>
        </w:tc>
      </w:tr>
      <w:tr w:rsidR="0081312A" w:rsidRPr="0081312A" w:rsidTr="0081312A">
        <w:trPr>
          <w:trHeight w:hRule="exact" w:val="127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jc w:val="center"/>
              <w:rPr>
                <w:sz w:val="20"/>
                <w:szCs w:val="20"/>
              </w:rPr>
            </w:pPr>
            <w:r w:rsidRPr="0081312A">
              <w:rPr>
                <w:color w:val="000000"/>
                <w:w w:val="97"/>
                <w:sz w:val="20"/>
                <w:szCs w:val="20"/>
              </w:rPr>
              <w:t>1.2.</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2" w:right="144"/>
              <w:rPr>
                <w:sz w:val="20"/>
                <w:szCs w:val="20"/>
              </w:rPr>
            </w:pPr>
            <w:r w:rsidRPr="0081312A">
              <w:rPr>
                <w:color w:val="000000"/>
                <w:w w:val="97"/>
                <w:sz w:val="20"/>
                <w:szCs w:val="20"/>
              </w:rPr>
              <w:t>Пастель и мелки — особенности и выразительные свойства графических материалов, приёмы работы.</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7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4" w:right="144"/>
              <w:rPr>
                <w:sz w:val="20"/>
                <w:szCs w:val="20"/>
              </w:rPr>
            </w:pPr>
            <w:r w:rsidRPr="0081312A">
              <w:rPr>
                <w:color w:val="000000"/>
                <w:w w:val="97"/>
                <w:sz w:val="20"/>
                <w:szCs w:val="20"/>
              </w:rPr>
              <w:t xml:space="preserve">Осваивать приёмы работы графическими материалами и навыки линейного рисунка.; </w:t>
            </w:r>
            <w:r w:rsidRPr="0081312A">
              <w:rPr>
                <w:sz w:val="20"/>
                <w:szCs w:val="20"/>
              </w:rPr>
              <w:br/>
            </w:r>
            <w:r w:rsidRPr="0081312A">
              <w:rPr>
                <w:color w:val="000000"/>
                <w:w w:val="97"/>
                <w:sz w:val="20"/>
                <w:szCs w:val="20"/>
              </w:rPr>
              <w:t>Осваивать приёмы работы и учиться понимать особенности художественных материалов — пастели и мелков.;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РЭШ </w:t>
            </w:r>
            <w:r w:rsidRPr="0081312A">
              <w:rPr>
                <w:sz w:val="20"/>
                <w:szCs w:val="20"/>
              </w:rPr>
              <w:br/>
            </w:r>
            <w:hyperlink r:id="rId248"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49"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99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t>1.3.</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Ритм пятен: знакомство с основами композиции.</w:t>
            </w:r>
          </w:p>
          <w:p w:rsidR="0081312A" w:rsidRPr="0081312A" w:rsidRDefault="0081312A" w:rsidP="0081312A">
            <w:pPr>
              <w:spacing w:before="20" w:line="245" w:lineRule="auto"/>
              <w:ind w:left="72" w:right="144"/>
              <w:rPr>
                <w:sz w:val="20"/>
                <w:szCs w:val="20"/>
              </w:rPr>
            </w:pPr>
            <w:r w:rsidRPr="0081312A">
              <w:rPr>
                <w:color w:val="000000"/>
                <w:w w:val="97"/>
                <w:sz w:val="20"/>
                <w:szCs w:val="20"/>
              </w:rPr>
              <w:t>Расположение пятна на плоскости листа: сгущение, разброс, доминанта, равновесие, спокойствие и движение.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7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7" w:lineRule="auto"/>
              <w:ind w:left="74"/>
              <w:rPr>
                <w:sz w:val="20"/>
                <w:szCs w:val="20"/>
              </w:rPr>
            </w:pPr>
            <w:r w:rsidRPr="0081312A">
              <w:rPr>
                <w:color w:val="000000"/>
                <w:w w:val="97"/>
                <w:sz w:val="20"/>
                <w:szCs w:val="20"/>
              </w:rPr>
              <w:t xml:space="preserve">Исследовать (в игровой форме) изменение содержания </w:t>
            </w:r>
            <w:r w:rsidRPr="0081312A">
              <w:rPr>
                <w:sz w:val="20"/>
                <w:szCs w:val="20"/>
              </w:rPr>
              <w:br/>
            </w:r>
            <w:r w:rsidRPr="0081312A">
              <w:rPr>
                <w:color w:val="000000"/>
                <w:w w:val="97"/>
                <w:sz w:val="20"/>
                <w:szCs w:val="20"/>
              </w:rPr>
              <w:t>изображения в зависимости от изменения расположения пятен на плоскости листа.;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50"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51"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126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t>1.4.</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2" w:right="576"/>
              <w:rPr>
                <w:sz w:val="20"/>
                <w:szCs w:val="20"/>
              </w:rPr>
            </w:pPr>
            <w:r w:rsidRPr="0081312A">
              <w:rPr>
                <w:color w:val="000000"/>
                <w:w w:val="97"/>
                <w:sz w:val="20"/>
                <w:szCs w:val="20"/>
              </w:rPr>
              <w:t>Пропорции — соотношение частей и целого. Развитие аналитических навыков сравнения пропорций.</w:t>
            </w:r>
          </w:p>
          <w:p w:rsidR="0081312A" w:rsidRPr="0081312A" w:rsidRDefault="0081312A" w:rsidP="0081312A">
            <w:pPr>
              <w:spacing w:before="20" w:line="245" w:lineRule="auto"/>
              <w:ind w:left="72" w:right="288"/>
              <w:rPr>
                <w:sz w:val="20"/>
                <w:szCs w:val="20"/>
              </w:rPr>
            </w:pPr>
            <w:r w:rsidRPr="0081312A">
              <w:rPr>
                <w:color w:val="000000"/>
                <w:w w:val="97"/>
                <w:sz w:val="20"/>
                <w:szCs w:val="20"/>
              </w:rPr>
              <w:t>Выразительные свойства пропорций. Рисунки различных птиц.</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0.25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7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Осваивать навык внимательного разглядывания объекта.;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52"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53"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128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jc w:val="center"/>
              <w:rPr>
                <w:sz w:val="20"/>
                <w:szCs w:val="20"/>
              </w:rPr>
            </w:pPr>
            <w:r w:rsidRPr="0081312A">
              <w:rPr>
                <w:color w:val="000000"/>
                <w:w w:val="97"/>
                <w:sz w:val="20"/>
                <w:szCs w:val="20"/>
              </w:rPr>
              <w:t>1.5.</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Рисунок с натуры простого предмета.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7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4" w:right="432"/>
              <w:rPr>
                <w:sz w:val="20"/>
                <w:szCs w:val="20"/>
              </w:rPr>
            </w:pPr>
            <w:r w:rsidRPr="0081312A">
              <w:rPr>
                <w:color w:val="000000"/>
                <w:w w:val="97"/>
                <w:sz w:val="20"/>
                <w:szCs w:val="20"/>
              </w:rPr>
              <w:t>Осваивать последовательность этапов ведения рисунка с натуры.;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2"/>
              <w:rPr>
                <w:sz w:val="20"/>
                <w:szCs w:val="20"/>
              </w:rPr>
            </w:pP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РЭШ </w:t>
            </w:r>
            <w:r w:rsidRPr="0081312A">
              <w:rPr>
                <w:sz w:val="20"/>
                <w:szCs w:val="20"/>
              </w:rPr>
              <w:br/>
            </w:r>
            <w:hyperlink r:id="rId254"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55"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17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t>1.6.</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2" w:lineRule="auto"/>
              <w:ind w:left="72"/>
              <w:rPr>
                <w:sz w:val="20"/>
                <w:szCs w:val="20"/>
              </w:rPr>
            </w:pPr>
            <w:r w:rsidRPr="0081312A">
              <w:rPr>
                <w:color w:val="000000"/>
                <w:w w:val="97"/>
                <w:sz w:val="20"/>
                <w:szCs w:val="20"/>
              </w:rPr>
              <w:t xml:space="preserve">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w:t>
            </w:r>
            <w:r w:rsidRPr="0081312A">
              <w:rPr>
                <w:sz w:val="20"/>
                <w:szCs w:val="20"/>
              </w:rPr>
              <w:br/>
            </w:r>
            <w:r w:rsidRPr="0081312A">
              <w:rPr>
                <w:color w:val="000000"/>
                <w:w w:val="97"/>
                <w:sz w:val="20"/>
                <w:szCs w:val="20"/>
              </w:rPr>
              <w:t>натурного предмета.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7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7" w:lineRule="auto"/>
              <w:ind w:left="74" w:right="432"/>
              <w:rPr>
                <w:sz w:val="20"/>
                <w:szCs w:val="20"/>
              </w:rPr>
            </w:pPr>
            <w:r w:rsidRPr="0081312A">
              <w:rPr>
                <w:color w:val="000000"/>
                <w:w w:val="97"/>
                <w:sz w:val="20"/>
                <w:szCs w:val="20"/>
              </w:rPr>
              <w:t xml:space="preserve">Осваивать последовательность этапов ведения рисунка с натуры.; </w:t>
            </w:r>
            <w:r w:rsidRPr="0081312A">
              <w:rPr>
                <w:sz w:val="20"/>
                <w:szCs w:val="20"/>
              </w:rPr>
              <w:br/>
            </w:r>
            <w:r w:rsidRPr="0081312A">
              <w:rPr>
                <w:color w:val="000000"/>
                <w:w w:val="97"/>
                <w:sz w:val="20"/>
                <w:szCs w:val="20"/>
              </w:rPr>
              <w:t>Приобретать и тренировать навык штриховки.;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56"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57"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112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lastRenderedPageBreak/>
              <w:t>1.7.</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7" w:lineRule="auto"/>
              <w:ind w:left="72" w:right="144"/>
              <w:rPr>
                <w:sz w:val="20"/>
                <w:szCs w:val="20"/>
              </w:rPr>
            </w:pPr>
            <w:r w:rsidRPr="0081312A">
              <w:rPr>
                <w:color w:val="000000"/>
                <w:w w:val="97"/>
                <w:sz w:val="20"/>
                <w:szCs w:val="20"/>
              </w:rPr>
              <w:t>Рисунок животного с активным выражением его характера. Аналитическое рассматривание графики, произведений, созданных в анималистическом жанре.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7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4" w:right="432"/>
              <w:rPr>
                <w:sz w:val="20"/>
                <w:szCs w:val="20"/>
              </w:rPr>
            </w:pPr>
            <w:r w:rsidRPr="0081312A">
              <w:rPr>
                <w:color w:val="000000"/>
                <w:w w:val="97"/>
                <w:sz w:val="20"/>
                <w:szCs w:val="20"/>
              </w:rPr>
              <w:t>Осваивать приёмы работы графическими материалами и навыки линейного рисунка.;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58"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59"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348"/>
        </w:trPr>
        <w:tc>
          <w:tcPr>
            <w:tcW w:w="46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Итого по модулю 1</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6</w:t>
            </w:r>
          </w:p>
        </w:tc>
        <w:tc>
          <w:tcPr>
            <w:tcW w:w="972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rPr>
                <w:sz w:val="20"/>
                <w:szCs w:val="20"/>
              </w:rPr>
            </w:pPr>
          </w:p>
        </w:tc>
      </w:tr>
      <w:tr w:rsidR="0081312A" w:rsidRPr="0081312A" w:rsidTr="0081312A">
        <w:trPr>
          <w:trHeight w:hRule="exact" w:val="328"/>
        </w:trPr>
        <w:tc>
          <w:tcPr>
            <w:tcW w:w="14935"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Модуль 2. Живопись</w:t>
            </w:r>
          </w:p>
        </w:tc>
      </w:tr>
    </w:tbl>
    <w:p w:rsidR="0081312A" w:rsidRDefault="0081312A" w:rsidP="0081312A">
      <w:pPr>
        <w:spacing w:line="14" w:lineRule="exact"/>
      </w:pPr>
    </w:p>
    <w:tbl>
      <w:tblPr>
        <w:tblW w:w="14891" w:type="dxa"/>
        <w:tblInd w:w="6" w:type="dxa"/>
        <w:tblLayout w:type="fixed"/>
        <w:tblLook w:val="04A0"/>
      </w:tblPr>
      <w:tblGrid>
        <w:gridCol w:w="468"/>
        <w:gridCol w:w="4209"/>
        <w:gridCol w:w="530"/>
        <w:gridCol w:w="1104"/>
        <w:gridCol w:w="918"/>
        <w:gridCol w:w="866"/>
        <w:gridCol w:w="4334"/>
        <w:gridCol w:w="1080"/>
        <w:gridCol w:w="1382"/>
      </w:tblGrid>
      <w:tr w:rsidR="0081312A" w:rsidRPr="0081312A" w:rsidTr="0081312A">
        <w:trPr>
          <w:trHeight w:hRule="exact" w:val="99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t>2.1.</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2"/>
              <w:rPr>
                <w:sz w:val="20"/>
                <w:szCs w:val="20"/>
              </w:rPr>
            </w:pPr>
            <w:r w:rsidRPr="0081312A">
              <w:rPr>
                <w:color w:val="000000"/>
                <w:w w:val="97"/>
                <w:sz w:val="20"/>
                <w:szCs w:val="20"/>
              </w:rPr>
              <w:t>Цвета основные и составные. Развитие навыков смешивания красок и получения нового цвета.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7" w:lineRule="auto"/>
              <w:ind w:left="74" w:right="288"/>
              <w:rPr>
                <w:sz w:val="20"/>
                <w:szCs w:val="20"/>
              </w:rPr>
            </w:pPr>
            <w:r w:rsidRPr="0081312A">
              <w:rPr>
                <w:color w:val="000000"/>
                <w:w w:val="97"/>
                <w:sz w:val="20"/>
                <w:szCs w:val="20"/>
              </w:rPr>
              <w:t xml:space="preserve">Осваивать навыки работы с цветом, смешение красок и их наложения.; </w:t>
            </w:r>
            <w:r w:rsidRPr="0081312A">
              <w:rPr>
                <w:sz w:val="20"/>
                <w:szCs w:val="20"/>
              </w:rPr>
              <w:br/>
            </w:r>
            <w:r w:rsidRPr="0081312A">
              <w:rPr>
                <w:color w:val="000000"/>
                <w:w w:val="97"/>
                <w:sz w:val="20"/>
                <w:szCs w:val="20"/>
              </w:rPr>
              <w:t>Узнавать названия основных и составных цветов.;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60"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61"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114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t>2.2.</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2" w:right="720"/>
              <w:rPr>
                <w:sz w:val="20"/>
                <w:szCs w:val="20"/>
              </w:rPr>
            </w:pPr>
            <w:r w:rsidRPr="0081312A">
              <w:rPr>
                <w:color w:val="000000"/>
                <w:w w:val="97"/>
                <w:sz w:val="20"/>
                <w:szCs w:val="20"/>
              </w:rPr>
              <w:t>Приёмы работы гуашью. Разный характер мазков и движений кистью.</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0.25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4"/>
              <w:rPr>
                <w:sz w:val="20"/>
                <w:szCs w:val="20"/>
              </w:rPr>
            </w:pPr>
            <w:r w:rsidRPr="0081312A">
              <w:rPr>
                <w:color w:val="000000"/>
                <w:w w:val="97"/>
                <w:sz w:val="20"/>
                <w:szCs w:val="20"/>
              </w:rPr>
              <w:t>Осваивать особенности и выразительные возможности работы кроющей краской «гуашь».;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62"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63"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85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jc w:val="center"/>
              <w:rPr>
                <w:sz w:val="20"/>
                <w:szCs w:val="20"/>
              </w:rPr>
            </w:pPr>
            <w:r w:rsidRPr="0081312A">
              <w:rPr>
                <w:color w:val="000000"/>
                <w:w w:val="97"/>
                <w:sz w:val="20"/>
                <w:szCs w:val="20"/>
              </w:rPr>
              <w:t>2.3.</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Пастозное, плотное и прозрачное нанесение краски.</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4"/>
              <w:rPr>
                <w:sz w:val="20"/>
                <w:szCs w:val="20"/>
              </w:rPr>
            </w:pPr>
            <w:r w:rsidRPr="0081312A">
              <w:rPr>
                <w:color w:val="000000"/>
                <w:w w:val="97"/>
                <w:sz w:val="20"/>
                <w:szCs w:val="20"/>
              </w:rPr>
              <w:t>Приобретать опыт работы акварелью и понимать особенности работы прозрачной краской.;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2"/>
              <w:rPr>
                <w:sz w:val="20"/>
                <w:szCs w:val="20"/>
              </w:rPr>
            </w:pP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РЭШ </w:t>
            </w:r>
            <w:r w:rsidRPr="0081312A">
              <w:rPr>
                <w:sz w:val="20"/>
                <w:szCs w:val="20"/>
              </w:rPr>
              <w:br/>
            </w:r>
            <w:hyperlink r:id="rId264"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65"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125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jc w:val="center"/>
              <w:rPr>
                <w:sz w:val="20"/>
                <w:szCs w:val="20"/>
              </w:rPr>
            </w:pPr>
            <w:r w:rsidRPr="0081312A">
              <w:rPr>
                <w:color w:val="000000"/>
                <w:w w:val="97"/>
                <w:sz w:val="20"/>
                <w:szCs w:val="20"/>
              </w:rPr>
              <w:t>2.4.</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2"/>
              <w:rPr>
                <w:sz w:val="20"/>
                <w:szCs w:val="20"/>
              </w:rPr>
            </w:pPr>
            <w:r w:rsidRPr="0081312A">
              <w:rPr>
                <w:color w:val="000000"/>
                <w:w w:val="97"/>
                <w:sz w:val="20"/>
                <w:szCs w:val="20"/>
              </w:rPr>
              <w:t>Акварель и её свойства. Акварельные кисти. Приёмы работы акварелью.</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4"/>
              <w:rPr>
                <w:sz w:val="20"/>
                <w:szCs w:val="20"/>
              </w:rPr>
            </w:pPr>
            <w:r w:rsidRPr="0081312A">
              <w:rPr>
                <w:color w:val="000000"/>
                <w:w w:val="97"/>
                <w:sz w:val="20"/>
                <w:szCs w:val="20"/>
              </w:rPr>
              <w:t>Приобретать опыт работы акварелью и понимать особенности работы прозрачной краской.;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РЭШ </w:t>
            </w:r>
            <w:r w:rsidRPr="0081312A">
              <w:rPr>
                <w:sz w:val="20"/>
                <w:szCs w:val="20"/>
              </w:rPr>
              <w:br/>
            </w:r>
            <w:hyperlink r:id="rId266"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67"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81312A">
        <w:trPr>
          <w:trHeight w:hRule="exact" w:val="128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t>2.5.</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Цвета тёплый и холодный (цветовой контраст).</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0.25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right="864"/>
              <w:jc w:val="center"/>
              <w:rPr>
                <w:sz w:val="20"/>
                <w:szCs w:val="20"/>
              </w:rPr>
            </w:pPr>
            <w:r w:rsidRPr="0081312A">
              <w:rPr>
                <w:color w:val="000000"/>
                <w:w w:val="97"/>
                <w:sz w:val="20"/>
                <w:szCs w:val="20"/>
              </w:rPr>
              <w:t>Узнавать и различать тёплый и холодный цвета.; Узнавать о делении цвета на тёплый и холодный.;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68"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69"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501518">
        <w:trPr>
          <w:trHeight w:hRule="exact" w:val="11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jc w:val="center"/>
              <w:rPr>
                <w:sz w:val="20"/>
                <w:szCs w:val="20"/>
              </w:rPr>
            </w:pPr>
            <w:r w:rsidRPr="0081312A">
              <w:rPr>
                <w:color w:val="000000"/>
                <w:w w:val="97"/>
                <w:sz w:val="20"/>
                <w:szCs w:val="20"/>
              </w:rPr>
              <w:t>2.6.</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Цвета тёмный и светлый (тональные отношения).</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4" w:right="144"/>
              <w:rPr>
                <w:sz w:val="20"/>
                <w:szCs w:val="20"/>
              </w:rPr>
            </w:pPr>
            <w:r w:rsidRPr="0081312A">
              <w:rPr>
                <w:color w:val="000000"/>
                <w:w w:val="97"/>
                <w:sz w:val="20"/>
                <w:szCs w:val="20"/>
              </w:rPr>
              <w:t>Осваивать смешение цветных красок с белой и с чёрной для изменения их тона.;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ind w:left="72"/>
              <w:rPr>
                <w:sz w:val="20"/>
                <w:szCs w:val="20"/>
              </w:rPr>
            </w:pP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РЭШ </w:t>
            </w:r>
            <w:r w:rsidRPr="0081312A">
              <w:rPr>
                <w:sz w:val="20"/>
                <w:szCs w:val="20"/>
              </w:rPr>
              <w:br/>
            </w:r>
            <w:hyperlink r:id="rId270"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71"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501518">
        <w:trPr>
          <w:trHeight w:hRule="exact" w:val="14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jc w:val="center"/>
              <w:rPr>
                <w:sz w:val="20"/>
                <w:szCs w:val="20"/>
              </w:rPr>
            </w:pPr>
            <w:r w:rsidRPr="0081312A">
              <w:rPr>
                <w:color w:val="000000"/>
                <w:w w:val="97"/>
                <w:sz w:val="20"/>
                <w:szCs w:val="20"/>
              </w:rPr>
              <w:t>2.7.</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Затемнение цвета с помощью тёмной краски и разбеление цвета. Эмоциональная выразительность цветовых состояний и отношений.</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2" w:lineRule="auto"/>
              <w:ind w:left="74" w:right="144"/>
              <w:rPr>
                <w:sz w:val="20"/>
                <w:szCs w:val="20"/>
              </w:rPr>
            </w:pPr>
            <w:r w:rsidRPr="0081312A">
              <w:rPr>
                <w:color w:val="000000"/>
                <w:w w:val="97"/>
                <w:sz w:val="20"/>
                <w:szCs w:val="20"/>
              </w:rPr>
              <w:t xml:space="preserve">Осваивать смешение цветных красок с белой и с чёрной для изменения их тона.; </w:t>
            </w:r>
            <w:r w:rsidRPr="0081312A">
              <w:rPr>
                <w:sz w:val="20"/>
                <w:szCs w:val="20"/>
              </w:rPr>
              <w:br/>
            </w:r>
            <w:r w:rsidRPr="0081312A">
              <w:rPr>
                <w:color w:val="000000"/>
                <w:w w:val="97"/>
                <w:sz w:val="20"/>
                <w:szCs w:val="20"/>
              </w:rPr>
              <w:t>Выполнить пейзажи, передающие разные состояния погоды (туман, гроза, солнце и др.) на основе изменения тонального звучания цвета.;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РЭШ </w:t>
            </w:r>
            <w:r w:rsidRPr="0081312A">
              <w:rPr>
                <w:sz w:val="20"/>
                <w:szCs w:val="20"/>
              </w:rPr>
              <w:br/>
            </w:r>
            <w:hyperlink r:id="rId272"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73"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501518">
        <w:trPr>
          <w:trHeight w:hRule="exact" w:val="12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jc w:val="center"/>
              <w:rPr>
                <w:sz w:val="20"/>
                <w:szCs w:val="20"/>
              </w:rPr>
            </w:pPr>
            <w:r w:rsidRPr="0081312A">
              <w:rPr>
                <w:color w:val="000000"/>
                <w:w w:val="97"/>
                <w:sz w:val="20"/>
                <w:szCs w:val="20"/>
              </w:rPr>
              <w:lastRenderedPageBreak/>
              <w:t>2.8.</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2" w:right="144"/>
              <w:rPr>
                <w:sz w:val="20"/>
                <w:szCs w:val="20"/>
              </w:rPr>
            </w:pPr>
            <w:r w:rsidRPr="0081312A">
              <w:rPr>
                <w:color w:val="000000"/>
                <w:w w:val="97"/>
                <w:sz w:val="20"/>
                <w:szCs w:val="20"/>
              </w:rPr>
              <w:t>Цвет открытый — звонкий и цвет приглушённый — тихий. Эмоциональная выразительность цвета.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4"/>
              <w:rPr>
                <w:sz w:val="20"/>
                <w:szCs w:val="20"/>
              </w:rPr>
            </w:pPr>
            <w:r w:rsidRPr="0081312A">
              <w:rPr>
                <w:color w:val="000000"/>
                <w:w w:val="97"/>
                <w:sz w:val="20"/>
                <w:szCs w:val="20"/>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30" w:lineRule="auto"/>
              <w:ind w:left="72"/>
              <w:rPr>
                <w:sz w:val="20"/>
                <w:szCs w:val="20"/>
              </w:rPr>
            </w:pPr>
            <w:r w:rsidRPr="0081312A">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45" w:lineRule="auto"/>
              <w:ind w:left="74" w:right="432"/>
              <w:rPr>
                <w:sz w:val="20"/>
                <w:szCs w:val="20"/>
              </w:rPr>
            </w:pPr>
            <w:r w:rsidRPr="0081312A">
              <w:rPr>
                <w:color w:val="000000"/>
                <w:w w:val="97"/>
                <w:sz w:val="20"/>
                <w:szCs w:val="20"/>
              </w:rPr>
              <w:t>Осваивать эмоциональное звучание цвета: цвет звонкий, яркий, глухой. Приобретать навыки работы с цветом.;</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8" w:line="250" w:lineRule="auto"/>
              <w:ind w:left="72"/>
              <w:rPr>
                <w:sz w:val="20"/>
                <w:szCs w:val="20"/>
              </w:rPr>
            </w:pPr>
            <w:r w:rsidRPr="0081312A">
              <w:rPr>
                <w:color w:val="000000"/>
                <w:w w:val="97"/>
                <w:sz w:val="20"/>
                <w:szCs w:val="20"/>
              </w:rPr>
              <w:t xml:space="preserve">РЭШ </w:t>
            </w:r>
            <w:r w:rsidRPr="0081312A">
              <w:rPr>
                <w:sz w:val="20"/>
                <w:szCs w:val="20"/>
              </w:rPr>
              <w:br/>
            </w:r>
            <w:hyperlink r:id="rId274"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75" w:history="1">
              <w:r w:rsidRPr="0081312A">
                <w:rPr>
                  <w:rStyle w:val="a3"/>
                  <w:w w:val="97"/>
                  <w:sz w:val="20"/>
                  <w:szCs w:val="20"/>
                </w:rPr>
                <w:t>https://infourok.ru/</w:t>
              </w:r>
            </w:hyperlink>
            <w:r w:rsidRPr="0081312A">
              <w:rPr>
                <w:color w:val="000000"/>
                <w:w w:val="97"/>
                <w:sz w:val="20"/>
                <w:szCs w:val="20"/>
              </w:rPr>
              <w:t xml:space="preserve">  </w:t>
            </w:r>
          </w:p>
        </w:tc>
      </w:tr>
      <w:tr w:rsidR="0081312A" w:rsidRPr="0081312A" w:rsidTr="00501518">
        <w:trPr>
          <w:trHeight w:hRule="exact" w:val="12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jc w:val="center"/>
              <w:rPr>
                <w:sz w:val="20"/>
                <w:szCs w:val="20"/>
              </w:rPr>
            </w:pPr>
            <w:r w:rsidRPr="0081312A">
              <w:rPr>
                <w:color w:val="000000"/>
                <w:w w:val="97"/>
                <w:sz w:val="20"/>
                <w:szCs w:val="20"/>
              </w:rPr>
              <w:t>2.9.</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ight="144"/>
              <w:rPr>
                <w:sz w:val="20"/>
                <w:szCs w:val="20"/>
              </w:rPr>
            </w:pPr>
            <w:r w:rsidRPr="0081312A">
              <w:rPr>
                <w:color w:val="000000"/>
                <w:w w:val="97"/>
                <w:sz w:val="20"/>
                <w:szCs w:val="20"/>
              </w:rPr>
              <w:t xml:space="preserve">Изображение природы (моря) в разных контрастных </w:t>
            </w:r>
            <w:r w:rsidRPr="0081312A">
              <w:rPr>
                <w:sz w:val="20"/>
                <w:szCs w:val="20"/>
              </w:rPr>
              <w:br/>
            </w:r>
            <w:r w:rsidRPr="0081312A">
              <w:rPr>
                <w:color w:val="000000"/>
                <w:w w:val="97"/>
                <w:sz w:val="20"/>
                <w:szCs w:val="20"/>
              </w:rPr>
              <w:t>состояниях погоды и соответствующих цветовых состояниях (туман, нежное утро, гроза, буря, ветер; по выбору учителя).</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4"/>
              <w:rPr>
                <w:sz w:val="20"/>
                <w:szCs w:val="20"/>
              </w:rPr>
            </w:pPr>
            <w:r w:rsidRPr="0081312A">
              <w:rPr>
                <w:color w:val="000000"/>
                <w:w w:val="97"/>
                <w:sz w:val="20"/>
                <w:szCs w:val="20"/>
              </w:rPr>
              <w:t>0.5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w:t>
            </w:r>
          </w:p>
        </w:tc>
        <w:tc>
          <w:tcPr>
            <w:tcW w:w="918"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33" w:lineRule="auto"/>
              <w:ind w:left="72"/>
              <w:rPr>
                <w:sz w:val="20"/>
                <w:szCs w:val="20"/>
              </w:rPr>
            </w:pPr>
            <w:r w:rsidRPr="0081312A">
              <w:rPr>
                <w:color w:val="000000"/>
                <w:w w:val="97"/>
                <w:sz w:val="20"/>
                <w:szCs w:val="20"/>
              </w:rPr>
              <w:t>0.25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45" w:lineRule="auto"/>
              <w:jc w:val="center"/>
              <w:rPr>
                <w:sz w:val="20"/>
                <w:szCs w:val="20"/>
              </w:rPr>
            </w:pPr>
          </w:p>
        </w:tc>
        <w:tc>
          <w:tcPr>
            <w:tcW w:w="4334"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4" w:right="144"/>
              <w:rPr>
                <w:sz w:val="20"/>
                <w:szCs w:val="20"/>
              </w:rPr>
            </w:pPr>
            <w:r w:rsidRPr="0081312A">
              <w:rPr>
                <w:color w:val="000000"/>
                <w:w w:val="97"/>
                <w:sz w:val="20"/>
                <w:szCs w:val="20"/>
              </w:rPr>
              <w:t>Выполнить пейзажи, передающие разные состояния погоды (туман, гроза, солнце и др.) на основе изменения тонального звучания цвета.;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Устный </w:t>
            </w:r>
            <w:r w:rsidRPr="0081312A">
              <w:rPr>
                <w:sz w:val="20"/>
                <w:szCs w:val="20"/>
              </w:rPr>
              <w:br/>
            </w:r>
            <w:r w:rsidRPr="0081312A">
              <w:rPr>
                <w:color w:val="000000"/>
                <w:w w:val="97"/>
                <w:sz w:val="20"/>
                <w:szCs w:val="20"/>
              </w:rPr>
              <w:t xml:space="preserve">опрос; </w:t>
            </w:r>
            <w:r w:rsidRPr="0081312A">
              <w:rPr>
                <w:sz w:val="20"/>
                <w:szCs w:val="20"/>
              </w:rPr>
              <w:br/>
            </w:r>
            <w:r w:rsidRPr="0081312A">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81312A" w:rsidRPr="0081312A" w:rsidRDefault="0081312A" w:rsidP="0081312A">
            <w:pPr>
              <w:spacing w:before="76" w:line="250" w:lineRule="auto"/>
              <w:ind w:left="72"/>
              <w:rPr>
                <w:sz w:val="20"/>
                <w:szCs w:val="20"/>
              </w:rPr>
            </w:pPr>
            <w:r w:rsidRPr="0081312A">
              <w:rPr>
                <w:color w:val="000000"/>
                <w:w w:val="97"/>
                <w:sz w:val="20"/>
                <w:szCs w:val="20"/>
              </w:rPr>
              <w:t xml:space="preserve">РЭШ </w:t>
            </w:r>
            <w:r w:rsidRPr="0081312A">
              <w:rPr>
                <w:sz w:val="20"/>
                <w:szCs w:val="20"/>
              </w:rPr>
              <w:br/>
            </w:r>
            <w:hyperlink r:id="rId276" w:history="1">
              <w:r w:rsidRPr="0081312A">
                <w:rPr>
                  <w:rStyle w:val="a3"/>
                  <w:w w:val="97"/>
                  <w:sz w:val="20"/>
                  <w:szCs w:val="20"/>
                </w:rPr>
                <w:t>https://resh.edu.ru/</w:t>
              </w:r>
            </w:hyperlink>
            <w:r w:rsidRPr="0081312A">
              <w:rPr>
                <w:color w:val="000000"/>
                <w:w w:val="97"/>
                <w:sz w:val="20"/>
                <w:szCs w:val="20"/>
              </w:rPr>
              <w:t xml:space="preserve">  Инфоурок </w:t>
            </w:r>
            <w:r w:rsidRPr="0081312A">
              <w:rPr>
                <w:sz w:val="20"/>
                <w:szCs w:val="20"/>
              </w:rPr>
              <w:br/>
            </w:r>
            <w:hyperlink r:id="rId277" w:history="1">
              <w:r w:rsidRPr="0081312A">
                <w:rPr>
                  <w:rStyle w:val="a3"/>
                  <w:w w:val="97"/>
                  <w:sz w:val="20"/>
                  <w:szCs w:val="20"/>
                </w:rPr>
                <w:t>https://infourok.ru/</w:t>
              </w:r>
            </w:hyperlink>
            <w:r w:rsidRPr="0081312A">
              <w:rPr>
                <w:color w:val="000000"/>
                <w:w w:val="97"/>
                <w:sz w:val="20"/>
                <w:szCs w:val="20"/>
              </w:rPr>
              <w:t xml:space="preserve">  </w:t>
            </w:r>
          </w:p>
        </w:tc>
      </w:tr>
    </w:tbl>
    <w:p w:rsidR="0081312A" w:rsidRPr="006B614F" w:rsidRDefault="0081312A" w:rsidP="0081312A">
      <w:pPr>
        <w:spacing w:line="14" w:lineRule="exact"/>
      </w:pPr>
    </w:p>
    <w:tbl>
      <w:tblPr>
        <w:tblW w:w="15077" w:type="dxa"/>
        <w:tblInd w:w="6" w:type="dxa"/>
        <w:tblLayout w:type="fixed"/>
        <w:tblLook w:val="04A0"/>
      </w:tblPr>
      <w:tblGrid>
        <w:gridCol w:w="468"/>
        <w:gridCol w:w="4209"/>
        <w:gridCol w:w="389"/>
        <w:gridCol w:w="141"/>
        <w:gridCol w:w="389"/>
        <w:gridCol w:w="715"/>
        <w:gridCol w:w="389"/>
        <w:gridCol w:w="529"/>
        <w:gridCol w:w="611"/>
        <w:gridCol w:w="255"/>
        <w:gridCol w:w="611"/>
        <w:gridCol w:w="3723"/>
        <w:gridCol w:w="186"/>
        <w:gridCol w:w="469"/>
        <w:gridCol w:w="611"/>
        <w:gridCol w:w="771"/>
        <w:gridCol w:w="611"/>
      </w:tblGrid>
      <w:tr w:rsidR="00501518" w:rsidRPr="00501518" w:rsidTr="00501518">
        <w:trPr>
          <w:gridAfter w:val="1"/>
          <w:wAfter w:w="611" w:type="dxa"/>
          <w:trHeight w:hRule="exact" w:val="109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2.10.</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Произведения художника-мариниста И. К. Айвазовского.</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0.5</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4" w:right="144"/>
              <w:rPr>
                <w:sz w:val="20"/>
                <w:szCs w:val="20"/>
              </w:rPr>
            </w:pPr>
            <w:r w:rsidRPr="00501518">
              <w:rPr>
                <w:color w:val="000000"/>
                <w:w w:val="97"/>
                <w:sz w:val="20"/>
                <w:szCs w:val="20"/>
              </w:rPr>
              <w:t>Запоминать и узнавать известные картины художника И. К. Айвазовского.;</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Pr>
                <w:sz w:val="20"/>
                <w:szCs w:val="20"/>
              </w:rPr>
            </w:pP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278"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79"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gridAfter w:val="1"/>
          <w:wAfter w:w="611" w:type="dxa"/>
          <w:trHeight w:hRule="exact" w:val="129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2.11.</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ight="432"/>
              <w:rPr>
                <w:sz w:val="20"/>
                <w:szCs w:val="20"/>
              </w:rPr>
            </w:pPr>
            <w:r w:rsidRPr="00501518">
              <w:rPr>
                <w:color w:val="000000"/>
                <w:w w:val="97"/>
                <w:sz w:val="20"/>
                <w:szCs w:val="20"/>
              </w:rPr>
              <w:t>Изображение сказочного персонажа с ярко выраженным характером. Образ мужской или женский.</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7" w:lineRule="auto"/>
              <w:ind w:left="74" w:right="144"/>
              <w:rPr>
                <w:sz w:val="20"/>
                <w:szCs w:val="20"/>
              </w:rPr>
            </w:pPr>
            <w:r w:rsidRPr="00501518">
              <w:rPr>
                <w:color w:val="000000"/>
                <w:w w:val="97"/>
                <w:sz w:val="20"/>
                <w:szCs w:val="20"/>
              </w:rPr>
              <w:t>Выполнить красками рисунки контрастных сказочных персонажей, показывая в изображении их характер (добрый или злой, нежный или грозный и т. п.).;</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280"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81"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gridAfter w:val="1"/>
          <w:wAfter w:w="611" w:type="dxa"/>
          <w:trHeight w:hRule="exact" w:val="348"/>
        </w:trPr>
        <w:tc>
          <w:tcPr>
            <w:tcW w:w="46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Итого по модулю 2</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8</w:t>
            </w:r>
          </w:p>
        </w:tc>
        <w:tc>
          <w:tcPr>
            <w:tcW w:w="9259"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rPr>
                <w:sz w:val="20"/>
                <w:szCs w:val="20"/>
              </w:rPr>
            </w:pPr>
          </w:p>
        </w:tc>
      </w:tr>
      <w:tr w:rsidR="00501518" w:rsidRPr="00501518" w:rsidTr="00501518">
        <w:trPr>
          <w:gridAfter w:val="1"/>
          <w:wAfter w:w="611" w:type="dxa"/>
          <w:trHeight w:hRule="exact" w:val="348"/>
        </w:trPr>
        <w:tc>
          <w:tcPr>
            <w:tcW w:w="14466" w:type="dxa"/>
            <w:gridSpan w:val="16"/>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Модуль 3. Скульптура</w:t>
            </w:r>
          </w:p>
        </w:tc>
      </w:tr>
      <w:tr w:rsidR="00501518" w:rsidRPr="00501518" w:rsidTr="00501518">
        <w:trPr>
          <w:gridAfter w:val="1"/>
          <w:wAfter w:w="611" w:type="dxa"/>
          <w:trHeight w:hRule="exact" w:val="17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sz w:val="20"/>
                <w:szCs w:val="20"/>
              </w:rPr>
            </w:pPr>
            <w:r w:rsidRPr="00501518">
              <w:rPr>
                <w:color w:val="000000"/>
                <w:w w:val="97"/>
                <w:sz w:val="20"/>
                <w:szCs w:val="20"/>
              </w:rPr>
              <w:t>3.1.</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2" w:lineRule="auto"/>
              <w:ind w:left="72" w:right="288"/>
              <w:rPr>
                <w:sz w:val="20"/>
                <w:szCs w:val="20"/>
              </w:rPr>
            </w:pPr>
            <w:r w:rsidRPr="00501518">
              <w:rPr>
                <w:color w:val="000000"/>
                <w:w w:val="97"/>
                <w:sz w:val="20"/>
                <w:szCs w:val="20"/>
              </w:rPr>
              <w:t xml:space="preserve">Лепка из пластилина или глины игрушки — сказочного животного по мотивам выбранного народного </w:t>
            </w:r>
            <w:r w:rsidRPr="00501518">
              <w:rPr>
                <w:sz w:val="20"/>
                <w:szCs w:val="20"/>
              </w:rPr>
              <w:br/>
            </w:r>
            <w:r w:rsidRPr="00501518">
              <w:rPr>
                <w:color w:val="000000"/>
                <w:w w:val="97"/>
                <w:sz w:val="20"/>
                <w:szCs w:val="20"/>
              </w:rPr>
              <w:t>художественного промысла: филимоновская, дымковская, каргопольская игрушки (и другие по выбору учителя с учётом местных промыслов).</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0.5</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0.25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432"/>
              <w:rPr>
                <w:sz w:val="20"/>
                <w:szCs w:val="20"/>
              </w:rPr>
            </w:pPr>
            <w:r w:rsidRPr="00501518">
              <w:rPr>
                <w:color w:val="000000"/>
                <w:w w:val="97"/>
                <w:sz w:val="20"/>
                <w:szCs w:val="20"/>
              </w:rPr>
              <w:t>Выполнить задание: лепка фигурки сказочного зверя по мотивам традиций выбранного промысла.;</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282"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83"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gridAfter w:val="1"/>
          <w:wAfter w:w="611" w:type="dxa"/>
          <w:trHeight w:hRule="exact" w:val="987"/>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3.2.</w:t>
            </w:r>
          </w:p>
        </w:tc>
        <w:tc>
          <w:tcPr>
            <w:tcW w:w="4209" w:type="dxa"/>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Способ лепки в соответствии с традициями промысла.</w:t>
            </w:r>
          </w:p>
        </w:tc>
        <w:tc>
          <w:tcPr>
            <w:tcW w:w="530"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0.5</w:t>
            </w:r>
          </w:p>
        </w:tc>
        <w:tc>
          <w:tcPr>
            <w:tcW w:w="110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0.5</w:t>
            </w:r>
          </w:p>
        </w:tc>
        <w:tc>
          <w:tcPr>
            <w:tcW w:w="866"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33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45" w:lineRule="auto"/>
              <w:ind w:left="74" w:right="288"/>
              <w:rPr>
                <w:sz w:val="20"/>
                <w:szCs w:val="20"/>
              </w:rPr>
            </w:pPr>
            <w:r w:rsidRPr="00501518">
              <w:rPr>
                <w:color w:val="000000"/>
                <w:w w:val="97"/>
                <w:sz w:val="20"/>
                <w:szCs w:val="20"/>
              </w:rPr>
              <w:t>Осваивать приёмы и последовательность лепки игрушки в традициях выбранного промысла.;</w:t>
            </w:r>
          </w:p>
        </w:tc>
        <w:tc>
          <w:tcPr>
            <w:tcW w:w="655"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45" w:lineRule="auto"/>
              <w:ind w:left="72"/>
              <w:rPr>
                <w:sz w:val="20"/>
                <w:szCs w:val="20"/>
              </w:rPr>
            </w:pP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284"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85"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gridAfter w:val="1"/>
          <w:wAfter w:w="611" w:type="dxa"/>
          <w:trHeight w:hRule="exact" w:val="1271"/>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jc w:val="center"/>
              <w:rPr>
                <w:sz w:val="20"/>
                <w:szCs w:val="20"/>
              </w:rPr>
            </w:pPr>
            <w:r w:rsidRPr="00501518">
              <w:rPr>
                <w:color w:val="000000"/>
                <w:w w:val="97"/>
                <w:sz w:val="20"/>
                <w:szCs w:val="20"/>
              </w:rPr>
              <w:t>3.3.</w:t>
            </w:r>
          </w:p>
        </w:tc>
        <w:tc>
          <w:tcPr>
            <w:tcW w:w="4209" w:type="dxa"/>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ight="432"/>
              <w:rPr>
                <w:sz w:val="20"/>
                <w:szCs w:val="20"/>
              </w:rPr>
            </w:pPr>
            <w:r w:rsidRPr="00501518">
              <w:rPr>
                <w:color w:val="000000"/>
                <w:w w:val="97"/>
                <w:sz w:val="20"/>
                <w:szCs w:val="20"/>
              </w:rPr>
              <w:t>Лепка из пластилина или глины животных с передачей характерной пластики движения. Соблюдение цельности формы, её преобразование и добавление детале.</w:t>
            </w:r>
          </w:p>
        </w:tc>
        <w:tc>
          <w:tcPr>
            <w:tcW w:w="530"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4"/>
              <w:rPr>
                <w:sz w:val="20"/>
                <w:szCs w:val="20"/>
              </w:rPr>
            </w:pPr>
            <w:r w:rsidRPr="00501518">
              <w:rPr>
                <w:color w:val="000000"/>
                <w:w w:val="97"/>
                <w:sz w:val="20"/>
                <w:szCs w:val="20"/>
              </w:rPr>
              <w:t>1</w:t>
            </w:r>
          </w:p>
        </w:tc>
        <w:tc>
          <w:tcPr>
            <w:tcW w:w="1104"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2"/>
              <w:rPr>
                <w:sz w:val="20"/>
                <w:szCs w:val="20"/>
              </w:rPr>
            </w:pPr>
            <w:r w:rsidRPr="00501518">
              <w:rPr>
                <w:color w:val="000000"/>
                <w:w w:val="97"/>
                <w:sz w:val="20"/>
                <w:szCs w:val="20"/>
              </w:rPr>
              <w:t>0</w:t>
            </w:r>
          </w:p>
        </w:tc>
        <w:tc>
          <w:tcPr>
            <w:tcW w:w="918"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2"/>
              <w:rPr>
                <w:sz w:val="20"/>
                <w:szCs w:val="20"/>
              </w:rPr>
            </w:pPr>
            <w:r w:rsidRPr="00501518">
              <w:rPr>
                <w:color w:val="000000"/>
                <w:w w:val="97"/>
                <w:sz w:val="20"/>
                <w:szCs w:val="20"/>
              </w:rPr>
              <w:t>0.75</w:t>
            </w:r>
          </w:p>
        </w:tc>
        <w:tc>
          <w:tcPr>
            <w:tcW w:w="866"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334"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288"/>
              <w:rPr>
                <w:sz w:val="20"/>
                <w:szCs w:val="20"/>
              </w:rPr>
            </w:pPr>
            <w:r w:rsidRPr="00501518">
              <w:rPr>
                <w:color w:val="000000"/>
                <w:w w:val="97"/>
                <w:sz w:val="20"/>
                <w:szCs w:val="20"/>
              </w:rPr>
              <w:t>Осваивать приёмы передачи движения и разного характера движений в лепке из пластилина.;</w:t>
            </w:r>
          </w:p>
        </w:tc>
        <w:tc>
          <w:tcPr>
            <w:tcW w:w="655"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286"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87"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gridAfter w:val="1"/>
          <w:wAfter w:w="611" w:type="dxa"/>
          <w:trHeight w:hRule="exact" w:val="348"/>
        </w:trPr>
        <w:tc>
          <w:tcPr>
            <w:tcW w:w="46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Итого по модулю 3</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2</w:t>
            </w:r>
          </w:p>
        </w:tc>
        <w:tc>
          <w:tcPr>
            <w:tcW w:w="9259"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rPr>
                <w:sz w:val="20"/>
                <w:szCs w:val="20"/>
              </w:rPr>
            </w:pPr>
          </w:p>
        </w:tc>
      </w:tr>
      <w:tr w:rsidR="00501518" w:rsidRPr="00501518" w:rsidTr="00501518">
        <w:trPr>
          <w:gridAfter w:val="1"/>
          <w:wAfter w:w="611" w:type="dxa"/>
          <w:trHeight w:hRule="exact" w:val="348"/>
        </w:trPr>
        <w:tc>
          <w:tcPr>
            <w:tcW w:w="14466" w:type="dxa"/>
            <w:gridSpan w:val="16"/>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Модуль 4. Декоративно-прикладное искусство</w:t>
            </w:r>
          </w:p>
        </w:tc>
      </w:tr>
      <w:tr w:rsidR="00501518" w:rsidRPr="00501518" w:rsidTr="00501518">
        <w:trPr>
          <w:gridAfter w:val="1"/>
          <w:wAfter w:w="611" w:type="dxa"/>
          <w:trHeight w:hRule="exact" w:val="170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lastRenderedPageBreak/>
              <w:t>4.1.</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2" w:lineRule="auto"/>
              <w:ind w:left="72"/>
              <w:rPr>
                <w:sz w:val="20"/>
                <w:szCs w:val="20"/>
              </w:rPr>
            </w:pPr>
            <w:r w:rsidRPr="00501518">
              <w:rPr>
                <w:color w:val="000000"/>
                <w:w w:val="97"/>
                <w:sz w:val="20"/>
                <w:szCs w:val="20"/>
              </w:rPr>
              <w:t xml:space="preserve">Наблюдение узоров в природе (на основе фотографий в </w:t>
            </w:r>
            <w:r w:rsidRPr="00501518">
              <w:rPr>
                <w:sz w:val="20"/>
                <w:szCs w:val="20"/>
              </w:rPr>
              <w:br/>
            </w:r>
            <w:r w:rsidRPr="00501518">
              <w:rPr>
                <w:color w:val="000000"/>
                <w:w w:val="97"/>
                <w:sz w:val="20"/>
                <w:szCs w:val="20"/>
              </w:rPr>
              <w:t>условиях урока): снежинки, паутинки, роса на листьях и др. Сопоставление с орнаментами в произведениях декоративно-прикладного искусства (кружево, вышивка, ювелирные изделия и т. д.).</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4" w:right="288"/>
              <w:rPr>
                <w:sz w:val="20"/>
                <w:szCs w:val="20"/>
              </w:rPr>
            </w:pPr>
            <w:r w:rsidRPr="00501518">
              <w:rPr>
                <w:color w:val="000000"/>
                <w:w w:val="97"/>
                <w:sz w:val="20"/>
                <w:szCs w:val="20"/>
              </w:rPr>
              <w:t>Сравнивать, сопоставлять природные явления — узоры (капли, снежинки, паутинки, роса на листьях и др.) с рукотворными произведениями декоративно-прикладного искусства (кружево, шитьё и др.).;</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288"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89"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gridAfter w:val="1"/>
          <w:wAfter w:w="611" w:type="dxa"/>
          <w:trHeight w:hRule="exact" w:val="98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4.2.</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Рисунок геометрического орнамента кружева или вышивки.</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4" w:right="288"/>
              <w:rPr>
                <w:sz w:val="20"/>
                <w:szCs w:val="20"/>
              </w:rPr>
            </w:pPr>
            <w:r w:rsidRPr="00501518">
              <w:rPr>
                <w:color w:val="000000"/>
                <w:w w:val="97"/>
                <w:sz w:val="20"/>
                <w:szCs w:val="20"/>
              </w:rPr>
              <w:t>Выполнить эскиз геометрического орнамента кружева или вышивки на основе природных мотивов.;</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290"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91"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gridAfter w:val="1"/>
          <w:wAfter w:w="611" w:type="dxa"/>
          <w:trHeight w:hRule="exact" w:val="11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sz w:val="20"/>
                <w:szCs w:val="20"/>
              </w:rPr>
            </w:pPr>
            <w:r w:rsidRPr="00501518">
              <w:rPr>
                <w:color w:val="000000"/>
                <w:w w:val="97"/>
                <w:sz w:val="20"/>
                <w:szCs w:val="20"/>
              </w:rPr>
              <w:t>4.3.</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2" w:right="432"/>
              <w:rPr>
                <w:sz w:val="20"/>
                <w:szCs w:val="20"/>
              </w:rPr>
            </w:pPr>
            <w:r w:rsidRPr="00501518">
              <w:rPr>
                <w:color w:val="000000"/>
                <w:w w:val="97"/>
                <w:sz w:val="20"/>
                <w:szCs w:val="20"/>
              </w:rPr>
              <w:t>Декоративная композиция. Ритм пятен в декоративной аппликации.</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576"/>
              <w:rPr>
                <w:sz w:val="20"/>
                <w:szCs w:val="20"/>
              </w:rPr>
            </w:pPr>
            <w:r w:rsidRPr="00501518">
              <w:rPr>
                <w:color w:val="000000"/>
                <w:w w:val="97"/>
                <w:sz w:val="20"/>
                <w:szCs w:val="20"/>
              </w:rPr>
              <w:t>Знакомиться и рассматривать традиционные народные украшения.;</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292"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293" w:history="1">
              <w:r w:rsidRPr="00501518">
                <w:rPr>
                  <w:rStyle w:val="a3"/>
                  <w:w w:val="97"/>
                  <w:sz w:val="20"/>
                  <w:szCs w:val="20"/>
                </w:rPr>
                <w:t>https://infourok.ru/</w:t>
              </w:r>
            </w:hyperlink>
            <w:r w:rsidRPr="00501518">
              <w:rPr>
                <w:color w:val="000000"/>
                <w:w w:val="97"/>
                <w:sz w:val="20"/>
                <w:szCs w:val="20"/>
              </w:rPr>
              <w:t xml:space="preserve">  </w:t>
            </w:r>
          </w:p>
        </w:tc>
      </w:tr>
      <w:tr w:rsidR="00501518" w:rsidRPr="008F0A98" w:rsidTr="00501518">
        <w:trPr>
          <w:gridAfter w:val="1"/>
          <w:wAfter w:w="611" w:type="dxa"/>
          <w:trHeight w:hRule="exact" w:val="11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color w:val="000000"/>
                <w:w w:val="97"/>
                <w:sz w:val="20"/>
                <w:szCs w:val="20"/>
              </w:rPr>
            </w:pPr>
            <w:r w:rsidRPr="00501518">
              <w:rPr>
                <w:color w:val="000000"/>
                <w:w w:val="97"/>
                <w:sz w:val="20"/>
                <w:szCs w:val="20"/>
              </w:rPr>
              <w:t>4.4.</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2" w:right="432"/>
              <w:rPr>
                <w:color w:val="000000"/>
                <w:w w:val="97"/>
                <w:sz w:val="20"/>
                <w:szCs w:val="20"/>
              </w:rPr>
            </w:pPr>
            <w:r w:rsidRPr="00501518">
              <w:rPr>
                <w:color w:val="000000"/>
                <w:w w:val="97"/>
                <w:sz w:val="20"/>
                <w:szCs w:val="20"/>
              </w:rPr>
              <w:t xml:space="preserve">Декоративные изображения животных в игрушках народных промыслов: филимоновский олень, дымковский петух, </w:t>
            </w:r>
            <w:r w:rsidRPr="00501518">
              <w:rPr>
                <w:color w:val="000000"/>
                <w:w w:val="97"/>
                <w:sz w:val="20"/>
                <w:szCs w:val="20"/>
              </w:rPr>
              <w:br/>
              <w:t>каргопольский Полкан (по выбору учителя с учётом местных промыслов).</w:t>
            </w:r>
          </w:p>
          <w:p w:rsidR="00501518" w:rsidRPr="00501518" w:rsidRDefault="00501518" w:rsidP="00501518">
            <w:pPr>
              <w:spacing w:before="76" w:line="245" w:lineRule="auto"/>
              <w:ind w:left="72" w:right="432"/>
              <w:rPr>
                <w:color w:val="000000"/>
                <w:w w:val="97"/>
                <w:sz w:val="20"/>
                <w:szCs w:val="20"/>
              </w:rPr>
            </w:pPr>
            <w:r w:rsidRPr="00501518">
              <w:rPr>
                <w:color w:val="000000"/>
                <w:w w:val="97"/>
                <w:sz w:val="20"/>
                <w:szCs w:val="20"/>
              </w:rPr>
              <w:t>Поделки из подручных нехудожественных материалов.</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color w:val="000000"/>
                <w:w w:val="97"/>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color w:val="000000"/>
                <w:w w:val="97"/>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color w:val="000000"/>
                <w:w w:val="97"/>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576"/>
              <w:rPr>
                <w:color w:val="000000"/>
                <w:w w:val="97"/>
                <w:sz w:val="20"/>
                <w:szCs w:val="20"/>
              </w:rPr>
            </w:pPr>
            <w:r w:rsidRPr="00501518">
              <w:rPr>
                <w:color w:val="000000"/>
                <w:w w:val="97"/>
                <w:sz w:val="20"/>
                <w:szCs w:val="20"/>
              </w:rPr>
              <w:t xml:space="preserve">Рассматривать, анализировать, сравнивать украшения человека на примерах иллюстраций к народным сказкам, когда украшения не только соответствуют народным традициям, но и выражают характер персонажа.; </w:t>
            </w:r>
            <w:r w:rsidRPr="00501518">
              <w:rPr>
                <w:color w:val="000000"/>
                <w:w w:val="97"/>
                <w:sz w:val="20"/>
                <w:szCs w:val="20"/>
              </w:rPr>
              <w:br/>
              <w:t>Выполнять красками рисунки украшений народных былинных персонажей;</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color w:val="000000"/>
                <w:w w:val="97"/>
                <w:sz w:val="20"/>
                <w:szCs w:val="20"/>
              </w:rPr>
            </w:pPr>
            <w:r w:rsidRPr="00501518">
              <w:rPr>
                <w:color w:val="000000"/>
                <w:w w:val="97"/>
                <w:sz w:val="20"/>
                <w:szCs w:val="20"/>
              </w:rPr>
              <w:t xml:space="preserve">Устный </w:t>
            </w:r>
            <w:r w:rsidRPr="00501518">
              <w:rPr>
                <w:color w:val="000000"/>
                <w:w w:val="97"/>
                <w:sz w:val="20"/>
                <w:szCs w:val="20"/>
              </w:rPr>
              <w:br/>
              <w:t xml:space="preserve">опрос; </w:t>
            </w:r>
            <w:r w:rsidRPr="00501518">
              <w:rPr>
                <w:color w:val="000000"/>
                <w:w w:val="97"/>
                <w:sz w:val="20"/>
                <w:szCs w:val="20"/>
              </w:rPr>
              <w:b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color w:val="000000"/>
                <w:w w:val="97"/>
                <w:sz w:val="20"/>
                <w:szCs w:val="20"/>
              </w:rPr>
            </w:pPr>
            <w:r w:rsidRPr="00501518">
              <w:rPr>
                <w:color w:val="000000"/>
                <w:w w:val="97"/>
                <w:sz w:val="20"/>
                <w:szCs w:val="20"/>
              </w:rPr>
              <w:t xml:space="preserve">РЭШ </w:t>
            </w:r>
            <w:r w:rsidRPr="00501518">
              <w:rPr>
                <w:color w:val="000000"/>
                <w:w w:val="97"/>
                <w:sz w:val="20"/>
                <w:szCs w:val="20"/>
              </w:rPr>
              <w:br/>
            </w:r>
            <w:hyperlink r:id="rId294" w:history="1">
              <w:r w:rsidRPr="00501518">
                <w:rPr>
                  <w:rStyle w:val="a3"/>
                  <w:w w:val="97"/>
                  <w:sz w:val="20"/>
                  <w:szCs w:val="20"/>
                </w:rPr>
                <w:t>https://resh.edu.ru/</w:t>
              </w:r>
            </w:hyperlink>
            <w:r w:rsidRPr="00501518">
              <w:rPr>
                <w:color w:val="000000"/>
                <w:w w:val="97"/>
                <w:sz w:val="20"/>
                <w:szCs w:val="20"/>
              </w:rPr>
              <w:t xml:space="preserve">  Инфоурок </w:t>
            </w:r>
            <w:r w:rsidRPr="00501518">
              <w:rPr>
                <w:color w:val="000000"/>
                <w:w w:val="97"/>
                <w:sz w:val="20"/>
                <w:szCs w:val="20"/>
              </w:rPr>
              <w:br/>
            </w:r>
            <w:hyperlink r:id="rId295" w:history="1">
              <w:r w:rsidRPr="00501518">
                <w:rPr>
                  <w:rStyle w:val="a3"/>
                  <w:w w:val="97"/>
                  <w:sz w:val="20"/>
                  <w:szCs w:val="20"/>
                </w:rPr>
                <w:t>https://infourok.ru/</w:t>
              </w:r>
            </w:hyperlink>
            <w:r w:rsidRPr="00501518">
              <w:rPr>
                <w:color w:val="000000"/>
                <w:w w:val="97"/>
                <w:sz w:val="20"/>
                <w:szCs w:val="20"/>
              </w:rPr>
              <w:t xml:space="preserve">  </w:t>
            </w:r>
          </w:p>
        </w:tc>
      </w:tr>
      <w:tr w:rsidR="00501518" w:rsidRPr="008F0A98" w:rsidTr="00501518">
        <w:trPr>
          <w:gridAfter w:val="1"/>
          <w:wAfter w:w="611" w:type="dxa"/>
          <w:trHeight w:hRule="exact" w:val="11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color w:val="000000"/>
                <w:w w:val="97"/>
                <w:sz w:val="20"/>
                <w:szCs w:val="20"/>
              </w:rPr>
            </w:pPr>
            <w:r w:rsidRPr="00501518">
              <w:rPr>
                <w:color w:val="000000"/>
                <w:w w:val="97"/>
                <w:sz w:val="20"/>
                <w:szCs w:val="20"/>
              </w:rPr>
              <w:t>4.5.</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2" w:right="432"/>
              <w:rPr>
                <w:color w:val="000000"/>
                <w:w w:val="97"/>
                <w:sz w:val="20"/>
                <w:szCs w:val="20"/>
              </w:rPr>
            </w:pPr>
            <w:r w:rsidRPr="00501518">
              <w:rPr>
                <w:color w:val="000000"/>
                <w:w w:val="97"/>
                <w:sz w:val="20"/>
                <w:szCs w:val="20"/>
              </w:rPr>
              <w:t>Декор одежды человека. Разнообразие украшений.</w:t>
            </w:r>
          </w:p>
          <w:p w:rsidR="00501518" w:rsidRPr="00501518" w:rsidRDefault="00501518" w:rsidP="00501518">
            <w:pPr>
              <w:spacing w:before="76" w:line="245" w:lineRule="auto"/>
              <w:ind w:left="72" w:right="432"/>
              <w:rPr>
                <w:color w:val="000000"/>
                <w:w w:val="97"/>
                <w:sz w:val="20"/>
                <w:szCs w:val="20"/>
              </w:rPr>
            </w:pPr>
            <w:r w:rsidRPr="00501518">
              <w:rPr>
                <w:color w:val="000000"/>
                <w:w w:val="97"/>
                <w:sz w:val="20"/>
                <w:szCs w:val="20"/>
              </w:rPr>
              <w:t>Традиционные (исторические, народные) женские и мужские украшения.</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color w:val="000000"/>
                <w:w w:val="97"/>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color w:val="000000"/>
                <w:w w:val="97"/>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color w:val="000000"/>
                <w:w w:val="97"/>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576"/>
              <w:rPr>
                <w:color w:val="000000"/>
                <w:w w:val="97"/>
                <w:sz w:val="20"/>
                <w:szCs w:val="20"/>
              </w:rPr>
            </w:pPr>
            <w:r w:rsidRPr="00501518">
              <w:rPr>
                <w:color w:val="000000"/>
                <w:w w:val="97"/>
                <w:sz w:val="20"/>
                <w:szCs w:val="20"/>
              </w:rPr>
              <w:t>Знакомиться и рассматривать традиционные народные украшения.;</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color w:val="000000"/>
                <w:w w:val="97"/>
                <w:sz w:val="20"/>
                <w:szCs w:val="20"/>
              </w:rPr>
            </w:pPr>
            <w:r w:rsidRPr="00501518">
              <w:rPr>
                <w:color w:val="000000"/>
                <w:w w:val="97"/>
                <w:sz w:val="20"/>
                <w:szCs w:val="20"/>
              </w:rPr>
              <w:t xml:space="preserve">Устный </w:t>
            </w:r>
            <w:r w:rsidRPr="00501518">
              <w:rPr>
                <w:color w:val="000000"/>
                <w:w w:val="97"/>
                <w:sz w:val="20"/>
                <w:szCs w:val="20"/>
              </w:rPr>
              <w:br/>
              <w:t xml:space="preserve">опрос; </w:t>
            </w:r>
            <w:r w:rsidRPr="00501518">
              <w:rPr>
                <w:color w:val="000000"/>
                <w:w w:val="97"/>
                <w:sz w:val="20"/>
                <w:szCs w:val="20"/>
              </w:rPr>
              <w:b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color w:val="000000"/>
                <w:w w:val="97"/>
                <w:sz w:val="20"/>
                <w:szCs w:val="20"/>
              </w:rPr>
            </w:pPr>
            <w:r w:rsidRPr="00501518">
              <w:rPr>
                <w:color w:val="000000"/>
                <w:w w:val="97"/>
                <w:sz w:val="20"/>
                <w:szCs w:val="20"/>
              </w:rPr>
              <w:t xml:space="preserve">РЭШ </w:t>
            </w:r>
            <w:r w:rsidRPr="00501518">
              <w:rPr>
                <w:color w:val="000000"/>
                <w:w w:val="97"/>
                <w:sz w:val="20"/>
                <w:szCs w:val="20"/>
              </w:rPr>
              <w:br/>
            </w:r>
            <w:hyperlink r:id="rId296" w:history="1">
              <w:r w:rsidRPr="00501518">
                <w:rPr>
                  <w:rStyle w:val="a3"/>
                  <w:w w:val="97"/>
                  <w:sz w:val="20"/>
                  <w:szCs w:val="20"/>
                </w:rPr>
                <w:t>https://resh.edu.ru/</w:t>
              </w:r>
            </w:hyperlink>
            <w:r w:rsidRPr="00501518">
              <w:rPr>
                <w:color w:val="000000"/>
                <w:w w:val="97"/>
                <w:sz w:val="20"/>
                <w:szCs w:val="20"/>
              </w:rPr>
              <w:t xml:space="preserve">  Инфоурок </w:t>
            </w:r>
            <w:r w:rsidRPr="00501518">
              <w:rPr>
                <w:color w:val="000000"/>
                <w:w w:val="97"/>
                <w:sz w:val="20"/>
                <w:szCs w:val="20"/>
              </w:rPr>
              <w:br/>
            </w:r>
            <w:hyperlink r:id="rId297" w:history="1">
              <w:r w:rsidRPr="00501518">
                <w:rPr>
                  <w:rStyle w:val="a3"/>
                  <w:w w:val="97"/>
                  <w:sz w:val="20"/>
                  <w:szCs w:val="20"/>
                </w:rPr>
                <w:t>https://infourok.ru/</w:t>
              </w:r>
            </w:hyperlink>
            <w:r w:rsidRPr="00501518">
              <w:rPr>
                <w:color w:val="000000"/>
                <w:w w:val="97"/>
                <w:sz w:val="20"/>
                <w:szCs w:val="20"/>
              </w:rPr>
              <w:t xml:space="preserve">  </w:t>
            </w:r>
          </w:p>
        </w:tc>
      </w:tr>
      <w:tr w:rsidR="00501518" w:rsidRPr="008F0A98" w:rsidTr="00501518">
        <w:trPr>
          <w:gridAfter w:val="1"/>
          <w:wAfter w:w="611" w:type="dxa"/>
          <w:trHeight w:hRule="exact" w:val="11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color w:val="000000"/>
                <w:w w:val="97"/>
                <w:sz w:val="20"/>
                <w:szCs w:val="20"/>
              </w:rPr>
            </w:pPr>
            <w:r w:rsidRPr="00501518">
              <w:rPr>
                <w:color w:val="000000"/>
                <w:w w:val="97"/>
                <w:sz w:val="20"/>
                <w:szCs w:val="20"/>
              </w:rPr>
              <w:t>4.6.</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2" w:right="432"/>
              <w:rPr>
                <w:color w:val="000000"/>
                <w:w w:val="97"/>
                <w:sz w:val="20"/>
                <w:szCs w:val="20"/>
              </w:rPr>
            </w:pPr>
            <w:r w:rsidRPr="00501518">
              <w:rPr>
                <w:color w:val="000000"/>
                <w:w w:val="97"/>
                <w:sz w:val="20"/>
                <w:szCs w:val="20"/>
              </w:rPr>
              <w:t>Назначение украшений и их значение в жизни людей.</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color w:val="000000"/>
                <w:w w:val="97"/>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color w:val="000000"/>
                <w:w w:val="97"/>
                <w:sz w:val="20"/>
                <w:szCs w:val="20"/>
              </w:rPr>
            </w:pPr>
            <w:r w:rsidRPr="00501518">
              <w:rPr>
                <w:color w:val="000000"/>
                <w:w w:val="97"/>
                <w:sz w:val="20"/>
                <w:szCs w:val="20"/>
              </w:rPr>
              <w:t>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color w:val="000000"/>
                <w:w w:val="97"/>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3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576"/>
              <w:rPr>
                <w:color w:val="000000"/>
                <w:w w:val="97"/>
                <w:sz w:val="20"/>
                <w:szCs w:val="20"/>
              </w:rPr>
            </w:pPr>
            <w:r w:rsidRPr="00501518">
              <w:rPr>
                <w:color w:val="000000"/>
                <w:w w:val="97"/>
                <w:sz w:val="20"/>
                <w:szCs w:val="20"/>
              </w:rPr>
              <w:t xml:space="preserve">Знакомиться и рассматривать традиционные народные украшения.; </w:t>
            </w:r>
            <w:r w:rsidRPr="00501518">
              <w:rPr>
                <w:color w:val="000000"/>
                <w:w w:val="97"/>
                <w:sz w:val="20"/>
                <w:szCs w:val="20"/>
              </w:rPr>
              <w:br/>
              <w:t>Выполнять красками рисунки украшений народных былинных персонажей;</w:t>
            </w:r>
          </w:p>
        </w:tc>
        <w:tc>
          <w:tcPr>
            <w:tcW w:w="6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color w:val="000000"/>
                <w:w w:val="97"/>
                <w:sz w:val="20"/>
                <w:szCs w:val="20"/>
              </w:rPr>
            </w:pPr>
            <w:r w:rsidRPr="00501518">
              <w:rPr>
                <w:color w:val="000000"/>
                <w:w w:val="97"/>
                <w:sz w:val="20"/>
                <w:szCs w:val="20"/>
              </w:rPr>
              <w:t xml:space="preserve">Устный </w:t>
            </w:r>
            <w:r w:rsidRPr="00501518">
              <w:rPr>
                <w:color w:val="000000"/>
                <w:w w:val="97"/>
                <w:sz w:val="20"/>
                <w:szCs w:val="20"/>
              </w:rPr>
              <w:br/>
              <w:t xml:space="preserve">опрос; </w:t>
            </w:r>
            <w:r w:rsidRPr="00501518">
              <w:rPr>
                <w:color w:val="000000"/>
                <w:w w:val="97"/>
                <w:sz w:val="20"/>
                <w:szCs w:val="20"/>
              </w:rPr>
              <w:b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color w:val="000000"/>
                <w:w w:val="97"/>
                <w:sz w:val="20"/>
                <w:szCs w:val="20"/>
              </w:rPr>
            </w:pPr>
            <w:r w:rsidRPr="00501518">
              <w:rPr>
                <w:color w:val="000000"/>
                <w:w w:val="97"/>
                <w:sz w:val="20"/>
                <w:szCs w:val="20"/>
              </w:rPr>
              <w:t xml:space="preserve">РЭШ </w:t>
            </w:r>
            <w:r w:rsidRPr="00501518">
              <w:rPr>
                <w:color w:val="000000"/>
                <w:w w:val="97"/>
                <w:sz w:val="20"/>
                <w:szCs w:val="20"/>
              </w:rPr>
              <w:br/>
            </w:r>
            <w:hyperlink r:id="rId298" w:history="1">
              <w:r w:rsidRPr="00501518">
                <w:rPr>
                  <w:rStyle w:val="a3"/>
                  <w:w w:val="97"/>
                  <w:sz w:val="20"/>
                  <w:szCs w:val="20"/>
                </w:rPr>
                <w:t>https://resh.edu.ru/</w:t>
              </w:r>
            </w:hyperlink>
            <w:r w:rsidRPr="00501518">
              <w:rPr>
                <w:color w:val="000000"/>
                <w:w w:val="97"/>
                <w:sz w:val="20"/>
                <w:szCs w:val="20"/>
              </w:rPr>
              <w:t xml:space="preserve">  Инфоурок </w:t>
            </w:r>
            <w:r w:rsidRPr="00501518">
              <w:rPr>
                <w:color w:val="000000"/>
                <w:w w:val="97"/>
                <w:sz w:val="20"/>
                <w:szCs w:val="20"/>
              </w:rPr>
              <w:br/>
            </w:r>
            <w:hyperlink r:id="rId299" w:history="1">
              <w:r w:rsidRPr="00501518">
                <w:rPr>
                  <w:rStyle w:val="a3"/>
                  <w:w w:val="97"/>
                  <w:sz w:val="20"/>
                  <w:szCs w:val="20"/>
                </w:rPr>
                <w:t>https://infourok.ru/</w:t>
              </w:r>
            </w:hyperlink>
            <w:r w:rsidRPr="00501518">
              <w:rPr>
                <w:color w:val="000000"/>
                <w:w w:val="97"/>
                <w:sz w:val="20"/>
                <w:szCs w:val="20"/>
              </w:rPr>
              <w:t xml:space="preserve">  </w:t>
            </w:r>
          </w:p>
        </w:tc>
      </w:tr>
      <w:tr w:rsidR="00501518" w:rsidRPr="006B614F" w:rsidTr="00501518">
        <w:trPr>
          <w:trHeight w:hRule="exact" w:val="348"/>
        </w:trPr>
        <w:tc>
          <w:tcPr>
            <w:tcW w:w="50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Итого по модулю 4</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6</w:t>
            </w:r>
          </w:p>
        </w:tc>
        <w:tc>
          <w:tcPr>
            <w:tcW w:w="948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rPr>
                <w:sz w:val="20"/>
                <w:szCs w:val="20"/>
              </w:rPr>
            </w:pPr>
          </w:p>
        </w:tc>
      </w:tr>
      <w:tr w:rsidR="00501518" w:rsidRPr="006B614F" w:rsidTr="00501518">
        <w:trPr>
          <w:trHeight w:hRule="exact" w:val="348"/>
        </w:trPr>
        <w:tc>
          <w:tcPr>
            <w:tcW w:w="15077"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 xml:space="preserve">Модуль 5. Архитектура </w:t>
            </w:r>
          </w:p>
        </w:tc>
      </w:tr>
      <w:tr w:rsidR="00501518" w:rsidRPr="008F0A98" w:rsidTr="00501518">
        <w:trPr>
          <w:trHeight w:hRule="exact" w:val="144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5.1.</w:t>
            </w:r>
          </w:p>
        </w:tc>
        <w:tc>
          <w:tcPr>
            <w:tcW w:w="4598"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47" w:lineRule="auto"/>
              <w:ind w:left="72" w:right="108"/>
              <w:jc w:val="both"/>
              <w:rPr>
                <w:sz w:val="20"/>
                <w:szCs w:val="20"/>
              </w:rPr>
            </w:pPr>
            <w:r w:rsidRPr="00501518">
              <w:rPr>
                <w:color w:val="000000"/>
                <w:w w:val="97"/>
                <w:sz w:val="20"/>
                <w:szCs w:val="20"/>
              </w:rPr>
              <w:t xml:space="preserve">Конструирование из бумаги. Приёмы работы с полосой </w:t>
            </w:r>
            <w:r w:rsidRPr="00501518">
              <w:rPr>
                <w:sz w:val="20"/>
                <w:szCs w:val="20"/>
              </w:rPr>
              <w:br/>
            </w:r>
            <w:r w:rsidRPr="00501518">
              <w:rPr>
                <w:color w:val="000000"/>
                <w:w w:val="97"/>
                <w:sz w:val="20"/>
                <w:szCs w:val="20"/>
              </w:rPr>
              <w:t xml:space="preserve">бумаги, разные варианты складывания, закручивания, </w:t>
            </w:r>
            <w:r w:rsidRPr="00501518">
              <w:rPr>
                <w:sz w:val="20"/>
                <w:szCs w:val="20"/>
              </w:rPr>
              <w:br/>
            </w:r>
            <w:r w:rsidRPr="00501518">
              <w:rPr>
                <w:color w:val="000000"/>
                <w:w w:val="97"/>
                <w:sz w:val="20"/>
                <w:szCs w:val="20"/>
              </w:rPr>
              <w:t>надрезания. Макетирование пространства детской площадки.</w:t>
            </w:r>
          </w:p>
        </w:tc>
        <w:tc>
          <w:tcPr>
            <w:tcW w:w="530"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1140"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3909"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47" w:lineRule="auto"/>
              <w:ind w:left="74"/>
              <w:rPr>
                <w:sz w:val="20"/>
                <w:szCs w:val="20"/>
              </w:rPr>
            </w:pPr>
            <w:r w:rsidRPr="00501518">
              <w:rPr>
                <w:color w:val="000000"/>
                <w:w w:val="97"/>
                <w:sz w:val="20"/>
                <w:szCs w:val="20"/>
              </w:rPr>
              <w:t>Осваивать приёмы создания объёмных предметов из бумаги.; Осваивать приёмы объёмного декорирования предметов из бумаги.;</w:t>
            </w:r>
          </w:p>
        </w:tc>
        <w:tc>
          <w:tcPr>
            <w:tcW w:w="1080"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300"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01" w:history="1">
              <w:r w:rsidRPr="00501518">
                <w:rPr>
                  <w:rStyle w:val="a3"/>
                  <w:w w:val="97"/>
                  <w:sz w:val="20"/>
                  <w:szCs w:val="20"/>
                </w:rPr>
                <w:t>https://infourok.ru/</w:t>
              </w:r>
            </w:hyperlink>
            <w:r w:rsidRPr="00501518">
              <w:rPr>
                <w:color w:val="000000"/>
                <w:w w:val="97"/>
                <w:sz w:val="20"/>
                <w:szCs w:val="20"/>
              </w:rPr>
              <w:t xml:space="preserve">  </w:t>
            </w:r>
          </w:p>
        </w:tc>
      </w:tr>
      <w:tr w:rsidR="00501518" w:rsidRPr="008F0A98" w:rsidTr="00501518">
        <w:trPr>
          <w:trHeight w:hRule="exact" w:val="1433"/>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jc w:val="center"/>
              <w:rPr>
                <w:sz w:val="20"/>
                <w:szCs w:val="20"/>
              </w:rPr>
            </w:pPr>
            <w:r w:rsidRPr="00501518">
              <w:rPr>
                <w:color w:val="000000"/>
                <w:w w:val="97"/>
                <w:sz w:val="20"/>
                <w:szCs w:val="20"/>
              </w:rPr>
              <w:lastRenderedPageBreak/>
              <w:t>5.2.</w:t>
            </w:r>
          </w:p>
        </w:tc>
        <w:tc>
          <w:tcPr>
            <w:tcW w:w="4598"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2" w:lineRule="auto"/>
              <w:ind w:left="72" w:right="144"/>
              <w:rPr>
                <w:sz w:val="20"/>
                <w:szCs w:val="20"/>
              </w:rPr>
            </w:pPr>
            <w:r w:rsidRPr="00501518">
              <w:rPr>
                <w:color w:val="000000"/>
                <w:w w:val="97"/>
                <w:sz w:val="20"/>
                <w:szCs w:val="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приёмы завивания, скручивания и складывания полоски бумаги (например, гармошкой).</w:t>
            </w:r>
          </w:p>
        </w:tc>
        <w:tc>
          <w:tcPr>
            <w:tcW w:w="530"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4"/>
              <w:rPr>
                <w:sz w:val="20"/>
                <w:szCs w:val="20"/>
              </w:rPr>
            </w:pPr>
            <w:r w:rsidRPr="00501518">
              <w:rPr>
                <w:color w:val="000000"/>
                <w:w w:val="97"/>
                <w:sz w:val="20"/>
                <w:szCs w:val="20"/>
              </w:rPr>
              <w:t>1</w:t>
            </w:r>
          </w:p>
        </w:tc>
        <w:tc>
          <w:tcPr>
            <w:tcW w:w="1104"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2"/>
              <w:rPr>
                <w:sz w:val="20"/>
                <w:szCs w:val="20"/>
              </w:rPr>
            </w:pPr>
            <w:r w:rsidRPr="00501518">
              <w:rPr>
                <w:color w:val="000000"/>
                <w:w w:val="97"/>
                <w:sz w:val="20"/>
                <w:szCs w:val="20"/>
              </w:rPr>
              <w:t>0</w:t>
            </w:r>
          </w:p>
        </w:tc>
        <w:tc>
          <w:tcPr>
            <w:tcW w:w="1140"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2"/>
              <w:rPr>
                <w:sz w:val="20"/>
                <w:szCs w:val="20"/>
              </w:rPr>
            </w:pPr>
            <w:r w:rsidRPr="00501518">
              <w:rPr>
                <w:color w:val="000000"/>
                <w:w w:val="97"/>
                <w:sz w:val="20"/>
                <w:szCs w:val="20"/>
              </w:rPr>
              <w:t>0.75</w:t>
            </w:r>
          </w:p>
        </w:tc>
        <w:tc>
          <w:tcPr>
            <w:tcW w:w="866"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3909"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864"/>
              <w:rPr>
                <w:sz w:val="20"/>
                <w:szCs w:val="20"/>
              </w:rPr>
            </w:pPr>
            <w:r w:rsidRPr="00501518">
              <w:rPr>
                <w:color w:val="000000"/>
                <w:w w:val="97"/>
                <w:sz w:val="20"/>
                <w:szCs w:val="20"/>
              </w:rPr>
              <w:t>Макетировать из бумаги пространство сказочного игрушечного города или детскую площадку.;</w:t>
            </w:r>
          </w:p>
        </w:tc>
        <w:tc>
          <w:tcPr>
            <w:tcW w:w="1080"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302"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03" w:history="1">
              <w:r w:rsidRPr="00501518">
                <w:rPr>
                  <w:rStyle w:val="a3"/>
                  <w:w w:val="97"/>
                  <w:sz w:val="20"/>
                  <w:szCs w:val="20"/>
                </w:rPr>
                <w:t>https://infourok.ru/</w:t>
              </w:r>
            </w:hyperlink>
            <w:r w:rsidRPr="00501518">
              <w:rPr>
                <w:color w:val="000000"/>
                <w:w w:val="97"/>
                <w:sz w:val="20"/>
                <w:szCs w:val="20"/>
              </w:rPr>
              <w:t xml:space="preserve">  </w:t>
            </w:r>
          </w:p>
        </w:tc>
      </w:tr>
      <w:tr w:rsidR="00501518" w:rsidRPr="008F0A98" w:rsidTr="00501518">
        <w:trPr>
          <w:trHeight w:hRule="exact" w:val="22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sz w:val="20"/>
                <w:szCs w:val="20"/>
              </w:rPr>
            </w:pPr>
            <w:r w:rsidRPr="00501518">
              <w:rPr>
                <w:color w:val="000000"/>
                <w:w w:val="97"/>
                <w:sz w:val="20"/>
                <w:szCs w:val="20"/>
              </w:rPr>
              <w:t>5.3.</w:t>
            </w:r>
          </w:p>
        </w:tc>
        <w:tc>
          <w:tcPr>
            <w:tcW w:w="45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ight="576"/>
              <w:rPr>
                <w:sz w:val="20"/>
                <w:szCs w:val="20"/>
              </w:rPr>
            </w:pPr>
            <w:r w:rsidRPr="00501518">
              <w:rPr>
                <w:color w:val="000000"/>
                <w:w w:val="97"/>
                <w:sz w:val="20"/>
                <w:szCs w:val="20"/>
              </w:rPr>
              <w:t xml:space="preserve">Образ здания. Памятники отечественной и </w:t>
            </w:r>
            <w:r w:rsidRPr="00501518">
              <w:rPr>
                <w:sz w:val="20"/>
                <w:szCs w:val="20"/>
              </w:rPr>
              <w:br/>
            </w:r>
            <w:r w:rsidRPr="00501518">
              <w:rPr>
                <w:color w:val="000000"/>
                <w:w w:val="97"/>
                <w:sz w:val="20"/>
                <w:szCs w:val="20"/>
              </w:rPr>
              <w:t>западноевропейской архитектуры с ярко выраженным характером здания.</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w:t>
            </w:r>
          </w:p>
        </w:tc>
        <w:tc>
          <w:tcPr>
            <w:tcW w:w="11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39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2" w:lineRule="auto"/>
              <w:ind w:left="74" w:right="288"/>
              <w:rPr>
                <w:sz w:val="20"/>
                <w:szCs w:val="20"/>
              </w:rPr>
            </w:pPr>
            <w:r w:rsidRPr="00501518">
              <w:rPr>
                <w:color w:val="000000"/>
                <w:w w:val="97"/>
                <w:sz w:val="20"/>
                <w:szCs w:val="20"/>
              </w:rPr>
              <w:t xml:space="preserve">Развивать эмоциональное восприятие архитектурных </w:t>
            </w:r>
            <w:r w:rsidRPr="00501518">
              <w:rPr>
                <w:sz w:val="20"/>
                <w:szCs w:val="20"/>
              </w:rPr>
              <w:br/>
            </w:r>
            <w:r w:rsidRPr="00501518">
              <w:rPr>
                <w:color w:val="000000"/>
                <w:w w:val="97"/>
                <w:sz w:val="20"/>
                <w:szCs w:val="20"/>
              </w:rPr>
              <w:t xml:space="preserve">построек.; </w:t>
            </w:r>
            <w:r w:rsidRPr="00501518">
              <w:rPr>
                <w:sz w:val="20"/>
                <w:szCs w:val="20"/>
              </w:rPr>
              <w:br/>
            </w:r>
            <w:r w:rsidRPr="00501518">
              <w:rPr>
                <w:color w:val="000000"/>
                <w:w w:val="97"/>
                <w:sz w:val="20"/>
                <w:szCs w:val="20"/>
              </w:rPr>
              <w:t xml:space="preserve">Рассуждать, объяснять связь образа здания с его </w:t>
            </w:r>
            <w:r w:rsidRPr="00501518">
              <w:rPr>
                <w:sz w:val="20"/>
                <w:szCs w:val="20"/>
              </w:rPr>
              <w:br/>
            </w:r>
            <w:r w:rsidRPr="00501518">
              <w:rPr>
                <w:color w:val="000000"/>
                <w:w w:val="97"/>
                <w:sz w:val="20"/>
                <w:szCs w:val="20"/>
              </w:rPr>
              <w:t>конструкцией и декором. Рассматривать, исследовать, характеризовать конструкцию архитектурных построек (по фотографиям в условиях урока).;</w:t>
            </w:r>
          </w:p>
        </w:tc>
        <w:tc>
          <w:tcPr>
            <w:tcW w:w="108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304"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05" w:history="1">
              <w:r w:rsidRPr="00501518">
                <w:rPr>
                  <w:rStyle w:val="a3"/>
                  <w:w w:val="97"/>
                  <w:sz w:val="20"/>
                  <w:szCs w:val="20"/>
                </w:rPr>
                <w:t>https://infourok.ru/</w:t>
              </w:r>
            </w:hyperlink>
            <w:r w:rsidRPr="00501518">
              <w:rPr>
                <w:color w:val="000000"/>
                <w:w w:val="97"/>
                <w:sz w:val="20"/>
                <w:szCs w:val="20"/>
              </w:rPr>
              <w:t xml:space="preserve">  </w:t>
            </w:r>
          </w:p>
        </w:tc>
      </w:tr>
      <w:tr w:rsidR="00501518" w:rsidRPr="008F0A98" w:rsidTr="00501518">
        <w:trPr>
          <w:trHeight w:hRule="exact" w:val="226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5.4.</w:t>
            </w:r>
          </w:p>
        </w:tc>
        <w:tc>
          <w:tcPr>
            <w:tcW w:w="45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ight="432"/>
              <w:rPr>
                <w:sz w:val="20"/>
                <w:szCs w:val="20"/>
              </w:rPr>
            </w:pPr>
            <w:r w:rsidRPr="00501518">
              <w:rPr>
                <w:color w:val="000000"/>
                <w:w w:val="97"/>
                <w:sz w:val="20"/>
                <w:szCs w:val="20"/>
              </w:rPr>
              <w:t>Рисунок дома для доброго и злого сказочных персонажей (иллюстрация сказки по выбору учителя).</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1</w:t>
            </w:r>
          </w:p>
        </w:tc>
        <w:tc>
          <w:tcPr>
            <w:tcW w:w="110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11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0.75</w:t>
            </w:r>
          </w:p>
        </w:tc>
        <w:tc>
          <w:tcPr>
            <w:tcW w:w="8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39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2" w:lineRule="auto"/>
              <w:ind w:left="74"/>
              <w:rPr>
                <w:sz w:val="20"/>
                <w:szCs w:val="20"/>
              </w:rPr>
            </w:pPr>
            <w:r w:rsidRPr="00501518">
              <w:rPr>
                <w:color w:val="000000"/>
                <w:w w:val="97"/>
                <w:sz w:val="20"/>
                <w:szCs w:val="20"/>
              </w:rPr>
              <w:t xml:space="preserve">Приводить примеры жилищ разных сказочных героев в </w:t>
            </w:r>
            <w:r w:rsidRPr="00501518">
              <w:rPr>
                <w:sz w:val="20"/>
                <w:szCs w:val="20"/>
              </w:rPr>
              <w:br/>
            </w:r>
            <w:r w:rsidRPr="00501518">
              <w:rPr>
                <w:color w:val="000000"/>
                <w:w w:val="97"/>
                <w:sz w:val="20"/>
                <w:szCs w:val="20"/>
              </w:rPr>
              <w:t xml:space="preserve">иллюстрациях известных художников детской книги.; </w:t>
            </w:r>
            <w:r w:rsidRPr="00501518">
              <w:rPr>
                <w:sz w:val="20"/>
                <w:szCs w:val="20"/>
              </w:rPr>
              <w:br/>
            </w:r>
            <w:r w:rsidRPr="00501518">
              <w:rPr>
                <w:color w:val="000000"/>
                <w:w w:val="97"/>
                <w:sz w:val="20"/>
                <w:szCs w:val="20"/>
              </w:rPr>
              <w:t>Выполнять творческие рисунки зданий (по воображению и представлению, на основе просмотренных материалов) для сказочных героев с разным характером, например, для добрых и злых волшебников;</w:t>
            </w:r>
          </w:p>
        </w:tc>
        <w:tc>
          <w:tcPr>
            <w:tcW w:w="108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306"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07" w:history="1">
              <w:r w:rsidRPr="00501518">
                <w:rPr>
                  <w:rStyle w:val="a3"/>
                  <w:w w:val="97"/>
                  <w:sz w:val="20"/>
                  <w:szCs w:val="20"/>
                </w:rPr>
                <w:t>https://infourok.ru/</w:t>
              </w:r>
            </w:hyperlink>
            <w:r w:rsidRPr="00501518">
              <w:rPr>
                <w:color w:val="000000"/>
                <w:w w:val="97"/>
                <w:sz w:val="20"/>
                <w:szCs w:val="20"/>
              </w:rPr>
              <w:t xml:space="preserve">  </w:t>
            </w:r>
          </w:p>
        </w:tc>
      </w:tr>
      <w:tr w:rsidR="00501518" w:rsidRPr="006B614F" w:rsidTr="00501518">
        <w:trPr>
          <w:trHeight w:hRule="exact" w:val="348"/>
        </w:trPr>
        <w:tc>
          <w:tcPr>
            <w:tcW w:w="50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Итого по модулю 5</w:t>
            </w:r>
          </w:p>
        </w:tc>
        <w:tc>
          <w:tcPr>
            <w:tcW w:w="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4</w:t>
            </w:r>
          </w:p>
        </w:tc>
        <w:tc>
          <w:tcPr>
            <w:tcW w:w="948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rPr>
                <w:sz w:val="20"/>
                <w:szCs w:val="20"/>
              </w:rPr>
            </w:pPr>
          </w:p>
        </w:tc>
      </w:tr>
      <w:tr w:rsidR="00501518" w:rsidRPr="006B614F" w:rsidTr="00501518">
        <w:trPr>
          <w:trHeight w:hRule="exact" w:val="328"/>
        </w:trPr>
        <w:tc>
          <w:tcPr>
            <w:tcW w:w="15077"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Модуль 6. Восприятие произведений искусства</w:t>
            </w:r>
          </w:p>
        </w:tc>
      </w:tr>
    </w:tbl>
    <w:p w:rsidR="0081312A" w:rsidRDefault="0081312A" w:rsidP="00CE04EC">
      <w:pPr>
        <w:ind w:firstLine="567"/>
        <w:jc w:val="both"/>
        <w:rPr>
          <w:b/>
          <w:szCs w:val="26"/>
        </w:rPr>
      </w:pPr>
    </w:p>
    <w:tbl>
      <w:tblPr>
        <w:tblW w:w="15077" w:type="dxa"/>
        <w:tblInd w:w="6" w:type="dxa"/>
        <w:tblLayout w:type="fixed"/>
        <w:tblLook w:val="04A0"/>
      </w:tblPr>
      <w:tblGrid>
        <w:gridCol w:w="468"/>
        <w:gridCol w:w="4209"/>
        <w:gridCol w:w="530"/>
        <w:gridCol w:w="924"/>
        <w:gridCol w:w="992"/>
        <w:gridCol w:w="866"/>
        <w:gridCol w:w="4626"/>
        <w:gridCol w:w="1080"/>
        <w:gridCol w:w="1382"/>
      </w:tblGrid>
      <w:tr w:rsidR="00501518" w:rsidRPr="00501518" w:rsidTr="00501518">
        <w:trPr>
          <w:trHeight w:hRule="exact" w:val="13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6.1.</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ight="144"/>
              <w:rPr>
                <w:sz w:val="20"/>
                <w:szCs w:val="20"/>
              </w:rPr>
            </w:pPr>
            <w:r w:rsidRPr="00501518">
              <w:rPr>
                <w:color w:val="000000"/>
                <w:w w:val="97"/>
                <w:sz w:val="20"/>
                <w:szCs w:val="20"/>
              </w:rPr>
              <w:t>Восприятие произведений детского творчества. Обсуждение сюжетного и эмоционального содержания детских работ.</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1</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4"/>
              <w:rPr>
                <w:sz w:val="20"/>
                <w:szCs w:val="20"/>
              </w:rPr>
            </w:pPr>
            <w:r w:rsidRPr="00501518">
              <w:rPr>
                <w:color w:val="000000"/>
                <w:w w:val="97"/>
                <w:sz w:val="20"/>
                <w:szCs w:val="20"/>
              </w:rPr>
              <w:t>Рассматривать, анализировать детские рисунки с точки зрения содержания, сюжета, настроения, расположения на листе, цвета и других средств художественной выразительности и в соответствии с учебной задачей, поставленной учителем.;</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308"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09"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12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6.2.</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ight="432"/>
              <w:rPr>
                <w:sz w:val="20"/>
                <w:szCs w:val="20"/>
              </w:rPr>
            </w:pPr>
            <w:r w:rsidRPr="00501518">
              <w:rPr>
                <w:color w:val="000000"/>
                <w:w w:val="97"/>
                <w:sz w:val="20"/>
                <w:szCs w:val="20"/>
              </w:rPr>
              <w:t xml:space="preserve">Художественное наблюдение окружающей природы и красивых природных деталей; анализ их конструкции и эмоционального воздействия. Сопоставление их с </w:t>
            </w:r>
            <w:r w:rsidRPr="00501518">
              <w:rPr>
                <w:sz w:val="20"/>
                <w:szCs w:val="20"/>
              </w:rPr>
              <w:br/>
            </w:r>
            <w:r w:rsidRPr="00501518">
              <w:rPr>
                <w:color w:val="000000"/>
                <w:w w:val="97"/>
                <w:sz w:val="20"/>
                <w:szCs w:val="20"/>
              </w:rPr>
              <w:t>рукотворными произведениями.</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1</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4" w:right="864"/>
              <w:rPr>
                <w:sz w:val="20"/>
                <w:szCs w:val="20"/>
              </w:rPr>
            </w:pPr>
            <w:r w:rsidRPr="00501518">
              <w:rPr>
                <w:color w:val="000000"/>
                <w:w w:val="97"/>
                <w:sz w:val="20"/>
                <w:szCs w:val="20"/>
              </w:rPr>
              <w:t>Развивать потребность и осваивать умения вести эстетические наблюдения явлений природы.;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310"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11"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14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sz w:val="20"/>
                <w:szCs w:val="20"/>
              </w:rPr>
            </w:pPr>
            <w:r w:rsidRPr="00501518">
              <w:rPr>
                <w:color w:val="000000"/>
                <w:w w:val="97"/>
                <w:sz w:val="20"/>
                <w:szCs w:val="20"/>
              </w:rPr>
              <w:lastRenderedPageBreak/>
              <w:t>6.3.</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ight="288"/>
              <w:rPr>
                <w:sz w:val="20"/>
                <w:szCs w:val="20"/>
              </w:rPr>
            </w:pPr>
            <w:r w:rsidRPr="00501518">
              <w:rPr>
                <w:color w:val="000000"/>
                <w:w w:val="97"/>
                <w:sz w:val="20"/>
                <w:szCs w:val="20"/>
              </w:rPr>
              <w:t>Восприятие орнаментальных произведений декоративно-прикладного искусства (кружево, шитьё, резьба по дереву, чеканка и др.).</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1</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2" w:lineRule="auto"/>
              <w:ind w:left="74" w:right="144"/>
              <w:rPr>
                <w:sz w:val="20"/>
                <w:szCs w:val="20"/>
              </w:rPr>
            </w:pPr>
            <w:r w:rsidRPr="00501518">
              <w:rPr>
                <w:color w:val="000000"/>
                <w:w w:val="97"/>
                <w:sz w:val="20"/>
                <w:szCs w:val="20"/>
              </w:rPr>
              <w:t xml:space="preserve">Приобретать опыт эстетического наблюдения </w:t>
            </w:r>
            <w:r w:rsidRPr="00501518">
              <w:rPr>
                <w:sz w:val="20"/>
                <w:szCs w:val="20"/>
              </w:rPr>
              <w:br/>
            </w:r>
            <w:r w:rsidRPr="00501518">
              <w:rPr>
                <w:color w:val="000000"/>
                <w:w w:val="97"/>
                <w:sz w:val="20"/>
                <w:szCs w:val="20"/>
              </w:rPr>
              <w:t>и художественного анализа произведений декоративно-прикладного искусства (кружево, шитьё, резьба и роспись по дереву, роспись по ткани и др.), их орнаментальной организации.;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312"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13"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113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sz w:val="20"/>
                <w:szCs w:val="20"/>
              </w:rPr>
            </w:pPr>
            <w:r w:rsidRPr="00501518">
              <w:rPr>
                <w:color w:val="000000"/>
                <w:w w:val="97"/>
                <w:sz w:val="20"/>
                <w:szCs w:val="20"/>
              </w:rPr>
              <w:t>6.4.</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2" w:right="144"/>
              <w:rPr>
                <w:sz w:val="20"/>
                <w:szCs w:val="20"/>
              </w:rPr>
            </w:pPr>
            <w:r w:rsidRPr="00501518">
              <w:rPr>
                <w:color w:val="000000"/>
                <w:w w:val="97"/>
                <w:sz w:val="20"/>
                <w:szCs w:val="20"/>
              </w:rPr>
              <w:t>Произведения живописи с активным выражением цветового состояния в погоде.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0.5</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0.25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4" w:right="144"/>
              <w:rPr>
                <w:sz w:val="20"/>
                <w:szCs w:val="20"/>
              </w:rPr>
            </w:pPr>
            <w:r w:rsidRPr="00501518">
              <w:rPr>
                <w:color w:val="000000"/>
                <w:w w:val="97"/>
                <w:sz w:val="20"/>
                <w:szCs w:val="20"/>
              </w:rPr>
              <w:t>Анализировать структуру, цветовое состояние, ритмическую организацию наблюдаемого природного явления.;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314"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15"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86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6.5.</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ight="144"/>
              <w:rPr>
                <w:sz w:val="20"/>
                <w:szCs w:val="20"/>
              </w:rPr>
            </w:pPr>
            <w:r w:rsidRPr="00501518">
              <w:rPr>
                <w:color w:val="000000"/>
                <w:w w:val="97"/>
                <w:sz w:val="20"/>
                <w:szCs w:val="20"/>
              </w:rPr>
              <w:t>Произведения пейзажистов И. И. Левитана, И. И. Шишкина, А. И. Куинджи, Н. П. Крымова.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0.5</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4" w:right="576"/>
              <w:rPr>
                <w:sz w:val="20"/>
                <w:szCs w:val="20"/>
              </w:rPr>
            </w:pPr>
            <w:r w:rsidRPr="00501518">
              <w:rPr>
                <w:color w:val="000000"/>
                <w:w w:val="97"/>
                <w:sz w:val="20"/>
                <w:szCs w:val="20"/>
              </w:rPr>
              <w:t>Запоминать имена художников И. И. Левитана, И. И. Шишкина, И. К. Айвазовского, А. И. Куинджи;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Pr>
                <w:sz w:val="20"/>
                <w:szCs w:val="20"/>
              </w:rPr>
            </w:pP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316"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17"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199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sz w:val="20"/>
                <w:szCs w:val="20"/>
              </w:rPr>
            </w:pPr>
            <w:r w:rsidRPr="00501518">
              <w:rPr>
                <w:color w:val="000000"/>
                <w:w w:val="97"/>
                <w:sz w:val="20"/>
                <w:szCs w:val="20"/>
              </w:rPr>
              <w:t>6.6.</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Произведения анималистического жанра в графике: В. В.Ватагин, Е. И. Чарушин; в скульптуре: В. В. Ватагин. Наблюдение за животными с точки зрения их пропорций, характера движений, пластики.</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1</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4"/>
              <w:rPr>
                <w:sz w:val="20"/>
                <w:szCs w:val="20"/>
              </w:rPr>
            </w:pPr>
            <w:r w:rsidRPr="00501518">
              <w:rPr>
                <w:color w:val="000000"/>
                <w:w w:val="97"/>
                <w:sz w:val="20"/>
                <w:szCs w:val="20"/>
              </w:rPr>
              <w:t xml:space="preserve">Приобретать опыт восприятия, эстетического анализа </w:t>
            </w:r>
            <w:r w:rsidRPr="00501518">
              <w:rPr>
                <w:sz w:val="20"/>
                <w:szCs w:val="20"/>
              </w:rPr>
              <w:br/>
            </w:r>
            <w:r w:rsidRPr="00501518">
              <w:rPr>
                <w:color w:val="000000"/>
                <w:w w:val="97"/>
                <w:sz w:val="20"/>
                <w:szCs w:val="20"/>
              </w:rPr>
              <w:t>произведений отечественных художников-пейзажистов: И. И. Левитана, И. И. Шишкина, И. К. Айвазовского, А. И.Куинджи, Н. П. Крымова (и других по выбору учителя); художников-анималистов: В. В. Ватагина, Е. И. Чарушина; художников В. Ван Гога, К. Моне, А. Матисса (и других по выбору учителя).;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318"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19"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348"/>
        </w:trPr>
        <w:tc>
          <w:tcPr>
            <w:tcW w:w="46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Итого по модулю 6</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5</w:t>
            </w:r>
          </w:p>
        </w:tc>
        <w:tc>
          <w:tcPr>
            <w:tcW w:w="987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rPr>
                <w:sz w:val="20"/>
                <w:szCs w:val="20"/>
              </w:rPr>
            </w:pPr>
          </w:p>
        </w:tc>
      </w:tr>
      <w:tr w:rsidR="00501518" w:rsidRPr="00501518" w:rsidTr="00501518">
        <w:trPr>
          <w:trHeight w:hRule="exact" w:val="348"/>
        </w:trPr>
        <w:tc>
          <w:tcPr>
            <w:tcW w:w="1507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Модуль 7. Азбука цифровой графики</w:t>
            </w:r>
          </w:p>
        </w:tc>
      </w:tr>
      <w:tr w:rsidR="00501518" w:rsidRPr="00501518" w:rsidTr="00501518">
        <w:trPr>
          <w:trHeight w:hRule="exact" w:val="9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7.1.</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ight="432"/>
              <w:rPr>
                <w:sz w:val="20"/>
                <w:szCs w:val="20"/>
              </w:rPr>
            </w:pPr>
            <w:r w:rsidRPr="00501518">
              <w:rPr>
                <w:color w:val="000000"/>
                <w:w w:val="97"/>
                <w:sz w:val="20"/>
                <w:szCs w:val="20"/>
              </w:rPr>
              <w:t>Компьютерные средства изображения. Виды линий (в программе Paint или в другом графическом редакторе).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0.5</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0.25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7" w:lineRule="auto"/>
              <w:ind w:left="74" w:right="288"/>
              <w:rPr>
                <w:sz w:val="20"/>
                <w:szCs w:val="20"/>
              </w:rPr>
            </w:pPr>
            <w:r w:rsidRPr="00501518">
              <w:rPr>
                <w:color w:val="000000"/>
                <w:w w:val="97"/>
                <w:sz w:val="20"/>
                <w:szCs w:val="20"/>
              </w:rPr>
              <w:t>Осваивать возможности изображения с помощью разных видов линий в программе Paint (или в другом графическом редакторе).;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РЭШ </w:t>
            </w:r>
            <w:r w:rsidRPr="00501518">
              <w:rPr>
                <w:sz w:val="20"/>
                <w:szCs w:val="20"/>
              </w:rPr>
              <w:br/>
            </w:r>
            <w:hyperlink r:id="rId320"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21"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112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jc w:val="center"/>
              <w:rPr>
                <w:sz w:val="20"/>
                <w:szCs w:val="20"/>
              </w:rPr>
            </w:pPr>
            <w:r w:rsidRPr="00501518">
              <w:rPr>
                <w:color w:val="000000"/>
                <w:w w:val="97"/>
                <w:sz w:val="20"/>
                <w:szCs w:val="20"/>
              </w:rPr>
              <w:t>7.2.</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ight="144"/>
              <w:rPr>
                <w:sz w:val="20"/>
                <w:szCs w:val="20"/>
              </w:rPr>
            </w:pPr>
            <w:r w:rsidRPr="00501518">
              <w:rPr>
                <w:color w:val="000000"/>
                <w:w w:val="97"/>
                <w:sz w:val="20"/>
                <w:szCs w:val="20"/>
              </w:rPr>
              <w:t xml:space="preserve">Компьютерные средства изображения. Работа с </w:t>
            </w:r>
            <w:r w:rsidRPr="00501518">
              <w:rPr>
                <w:sz w:val="20"/>
                <w:szCs w:val="20"/>
              </w:rPr>
              <w:br/>
            </w:r>
            <w:r w:rsidRPr="00501518">
              <w:rPr>
                <w:color w:val="000000"/>
                <w:w w:val="97"/>
                <w:sz w:val="20"/>
                <w:szCs w:val="20"/>
              </w:rPr>
              <w:t>геометрическими фигурами. Трансформация и копирование геометрических фигур в программе Paint.</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4"/>
              <w:rPr>
                <w:sz w:val="20"/>
                <w:szCs w:val="20"/>
              </w:rPr>
            </w:pPr>
            <w:r w:rsidRPr="00501518">
              <w:rPr>
                <w:color w:val="000000"/>
                <w:w w:val="97"/>
                <w:sz w:val="20"/>
                <w:szCs w:val="20"/>
              </w:rPr>
              <w:t>0.5</w:t>
            </w:r>
          </w:p>
        </w:tc>
        <w:tc>
          <w:tcPr>
            <w:tcW w:w="92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ind w:left="72"/>
              <w:rPr>
                <w:sz w:val="20"/>
                <w:szCs w:val="20"/>
              </w:rPr>
            </w:pPr>
            <w:r w:rsidRPr="00501518">
              <w:rPr>
                <w:color w:val="000000"/>
                <w:w w:val="97"/>
                <w:sz w:val="20"/>
                <w:szCs w:val="20"/>
              </w:rPr>
              <w:t>0.5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0" w:lineRule="auto"/>
              <w:jc w:val="center"/>
              <w:rPr>
                <w:sz w:val="20"/>
                <w:szCs w:val="20"/>
              </w:rPr>
            </w:pPr>
          </w:p>
        </w:tc>
        <w:tc>
          <w:tcPr>
            <w:tcW w:w="46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4"/>
              <w:rPr>
                <w:sz w:val="20"/>
                <w:szCs w:val="20"/>
              </w:rPr>
            </w:pPr>
            <w:r w:rsidRPr="00501518">
              <w:rPr>
                <w:color w:val="000000"/>
                <w:w w:val="97"/>
                <w:sz w:val="20"/>
                <w:szCs w:val="20"/>
              </w:rPr>
              <w:t>Осваивать приёмы трансформации, копирования геометрических фигур в программе Paint и построения из них простых рисунков или орнаментов.;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ind w:left="72"/>
              <w:rPr>
                <w:sz w:val="20"/>
                <w:szCs w:val="20"/>
              </w:rPr>
            </w:pPr>
            <w:r w:rsidRPr="00501518">
              <w:rPr>
                <w:color w:val="000000"/>
                <w:w w:val="97"/>
                <w:sz w:val="20"/>
                <w:szCs w:val="20"/>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РЭШ </w:t>
            </w:r>
            <w:r w:rsidRPr="00501518">
              <w:rPr>
                <w:sz w:val="20"/>
                <w:szCs w:val="20"/>
              </w:rPr>
              <w:br/>
            </w:r>
            <w:hyperlink r:id="rId322"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23" w:history="1">
              <w:r w:rsidRPr="00501518">
                <w:rPr>
                  <w:rStyle w:val="a3"/>
                  <w:w w:val="97"/>
                  <w:sz w:val="20"/>
                  <w:szCs w:val="20"/>
                </w:rPr>
                <w:t>https://infourok.ru/</w:t>
              </w:r>
            </w:hyperlink>
            <w:r w:rsidRPr="00501518">
              <w:rPr>
                <w:color w:val="000000"/>
                <w:w w:val="97"/>
                <w:sz w:val="20"/>
                <w:szCs w:val="20"/>
              </w:rPr>
              <w:t xml:space="preserve">  </w:t>
            </w:r>
          </w:p>
        </w:tc>
      </w:tr>
    </w:tbl>
    <w:p w:rsidR="00501518" w:rsidRPr="006B614F" w:rsidRDefault="00501518" w:rsidP="00501518">
      <w:pPr>
        <w:spacing w:line="14" w:lineRule="exact"/>
      </w:pPr>
    </w:p>
    <w:p w:rsidR="00501518" w:rsidRPr="00501518" w:rsidRDefault="00501518" w:rsidP="00CE04EC">
      <w:pPr>
        <w:ind w:firstLine="567"/>
        <w:jc w:val="both"/>
        <w:rPr>
          <w:b/>
          <w:szCs w:val="26"/>
        </w:rPr>
      </w:pPr>
    </w:p>
    <w:tbl>
      <w:tblPr>
        <w:tblW w:w="14955" w:type="dxa"/>
        <w:tblInd w:w="6" w:type="dxa"/>
        <w:tblLayout w:type="fixed"/>
        <w:tblLook w:val="04A0"/>
      </w:tblPr>
      <w:tblGrid>
        <w:gridCol w:w="468"/>
        <w:gridCol w:w="4209"/>
        <w:gridCol w:w="530"/>
        <w:gridCol w:w="888"/>
        <w:gridCol w:w="992"/>
        <w:gridCol w:w="866"/>
        <w:gridCol w:w="4662"/>
        <w:gridCol w:w="1080"/>
        <w:gridCol w:w="1260"/>
      </w:tblGrid>
      <w:tr w:rsidR="00501518" w:rsidRPr="00501518" w:rsidTr="00501518">
        <w:trPr>
          <w:trHeight w:hRule="exact" w:val="14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t>7.3.</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7" w:lineRule="auto"/>
              <w:ind w:left="72" w:right="432"/>
              <w:rPr>
                <w:sz w:val="20"/>
                <w:szCs w:val="20"/>
              </w:rPr>
            </w:pPr>
            <w:r w:rsidRPr="00501518">
              <w:rPr>
                <w:color w:val="000000"/>
                <w:w w:val="97"/>
                <w:sz w:val="20"/>
                <w:szCs w:val="20"/>
              </w:rPr>
              <w:t xml:space="preserve">Освоение инструментов традиционного рисования </w:t>
            </w:r>
            <w:r w:rsidRPr="00501518">
              <w:rPr>
                <w:sz w:val="20"/>
                <w:szCs w:val="20"/>
              </w:rPr>
              <w:br/>
            </w:r>
            <w:r w:rsidRPr="00501518">
              <w:rPr>
                <w:color w:val="000000"/>
                <w:w w:val="97"/>
                <w:sz w:val="20"/>
                <w:szCs w:val="20"/>
              </w:rPr>
              <w:t>(карандаш, кисточка, ластик и др.) в программе Paint на основе простых сюжетов (например, «Образ дерева»).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0.5</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0.25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66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7" w:lineRule="auto"/>
              <w:ind w:left="74" w:right="144"/>
              <w:rPr>
                <w:sz w:val="20"/>
                <w:szCs w:val="20"/>
              </w:rPr>
            </w:pPr>
            <w:r w:rsidRPr="00501518">
              <w:rPr>
                <w:color w:val="000000"/>
                <w:w w:val="97"/>
                <w:sz w:val="20"/>
                <w:szCs w:val="20"/>
              </w:rPr>
              <w:t>Осваивать в компьютерном редакторе (например, Paint) художественные инструменты и создавать простые рисунки или композиции (например, «Образ дерева»).;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260" w:type="dxa"/>
            <w:tcBorders>
              <w:top w:val="single" w:sz="4" w:space="0" w:color="000000"/>
              <w:left w:val="single" w:sz="4" w:space="0" w:color="000000"/>
              <w:bottom w:val="single" w:sz="4" w:space="0" w:color="000000"/>
              <w:right w:val="single" w:sz="4" w:space="0" w:color="auto"/>
            </w:tcBorders>
            <w:tcMar>
              <w:left w:w="0" w:type="dxa"/>
              <w:right w:w="0" w:type="dxa"/>
            </w:tcMar>
          </w:tcPr>
          <w:p w:rsidR="00501518" w:rsidRPr="00501518" w:rsidRDefault="00501518" w:rsidP="00501518">
            <w:pPr>
              <w:spacing w:before="78" w:line="250" w:lineRule="auto"/>
              <w:ind w:left="72" w:right="72"/>
              <w:rPr>
                <w:sz w:val="20"/>
                <w:szCs w:val="20"/>
              </w:rPr>
            </w:pPr>
            <w:r w:rsidRPr="00501518">
              <w:rPr>
                <w:color w:val="000000"/>
                <w:w w:val="97"/>
                <w:sz w:val="20"/>
                <w:szCs w:val="20"/>
              </w:rPr>
              <w:t xml:space="preserve">РЭШ </w:t>
            </w:r>
            <w:r w:rsidRPr="00501518">
              <w:rPr>
                <w:sz w:val="20"/>
                <w:szCs w:val="20"/>
              </w:rPr>
              <w:br/>
            </w:r>
            <w:hyperlink r:id="rId324"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25"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155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jc w:val="center"/>
              <w:rPr>
                <w:sz w:val="20"/>
                <w:szCs w:val="20"/>
              </w:rPr>
            </w:pPr>
            <w:r w:rsidRPr="00501518">
              <w:rPr>
                <w:color w:val="000000"/>
                <w:w w:val="97"/>
                <w:sz w:val="20"/>
                <w:szCs w:val="20"/>
              </w:rPr>
              <w:lastRenderedPageBreak/>
              <w:t>7.4.</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ight="144"/>
              <w:rPr>
                <w:sz w:val="20"/>
                <w:szCs w:val="20"/>
              </w:rPr>
            </w:pPr>
            <w:r w:rsidRPr="00501518">
              <w:rPr>
                <w:color w:val="000000"/>
                <w:w w:val="97"/>
                <w:sz w:val="20"/>
                <w:szCs w:val="20"/>
              </w:rPr>
              <w:t xml:space="preserve">Освоение инструментов традиционного рисования в </w:t>
            </w:r>
            <w:r w:rsidRPr="00501518">
              <w:rPr>
                <w:sz w:val="20"/>
                <w:szCs w:val="20"/>
              </w:rPr>
              <w:br/>
            </w:r>
            <w:r w:rsidRPr="00501518">
              <w:rPr>
                <w:color w:val="000000"/>
                <w:w w:val="97"/>
                <w:sz w:val="20"/>
                <w:szCs w:val="20"/>
              </w:rPr>
              <w:t>программе Paint на основе темы «Тёплые и холодные цвета».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0.5</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jc w:val="center"/>
              <w:rPr>
                <w:sz w:val="20"/>
                <w:szCs w:val="20"/>
              </w:rPr>
            </w:pPr>
          </w:p>
        </w:tc>
        <w:tc>
          <w:tcPr>
            <w:tcW w:w="466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7" w:lineRule="auto"/>
              <w:ind w:left="74" w:right="144"/>
              <w:rPr>
                <w:sz w:val="20"/>
                <w:szCs w:val="20"/>
              </w:rPr>
            </w:pPr>
            <w:r w:rsidRPr="00501518">
              <w:rPr>
                <w:color w:val="000000"/>
                <w:w w:val="97"/>
                <w:sz w:val="20"/>
                <w:szCs w:val="20"/>
              </w:rPr>
              <w:t>Создавать в программе Paint цветные рисунки с наглядным контрастом тёплых и холодных цветов (например, «Костёр в синей ночи» или «Перо жар-птицы»).;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45" w:lineRule="auto"/>
              <w:ind w:left="72"/>
              <w:rPr>
                <w:sz w:val="20"/>
                <w:szCs w:val="20"/>
              </w:rPr>
            </w:pPr>
            <w:r w:rsidRPr="00501518">
              <w:rPr>
                <w:color w:val="000000"/>
                <w:w w:val="97"/>
                <w:sz w:val="20"/>
                <w:szCs w:val="20"/>
              </w:rPr>
              <w:t>Практическая работа;</w:t>
            </w:r>
          </w:p>
        </w:tc>
        <w:tc>
          <w:tcPr>
            <w:tcW w:w="1260" w:type="dxa"/>
            <w:tcBorders>
              <w:top w:val="single" w:sz="4" w:space="0" w:color="000000"/>
              <w:left w:val="single" w:sz="4" w:space="0" w:color="000000"/>
              <w:bottom w:val="single" w:sz="4" w:space="0" w:color="000000"/>
              <w:right w:val="single" w:sz="4" w:space="0" w:color="auto"/>
            </w:tcBorders>
            <w:tcMar>
              <w:left w:w="0" w:type="dxa"/>
              <w:right w:w="0" w:type="dxa"/>
            </w:tcMar>
          </w:tcPr>
          <w:p w:rsidR="00501518" w:rsidRPr="00501518" w:rsidRDefault="00501518" w:rsidP="00501518">
            <w:pPr>
              <w:spacing w:before="78" w:line="250" w:lineRule="auto"/>
              <w:ind w:left="72" w:right="72"/>
              <w:rPr>
                <w:sz w:val="20"/>
                <w:szCs w:val="20"/>
              </w:rPr>
            </w:pPr>
            <w:r w:rsidRPr="00501518">
              <w:rPr>
                <w:color w:val="000000"/>
                <w:w w:val="97"/>
                <w:sz w:val="20"/>
                <w:szCs w:val="20"/>
              </w:rPr>
              <w:t xml:space="preserve">РЭШ </w:t>
            </w:r>
            <w:r w:rsidRPr="00501518">
              <w:rPr>
                <w:sz w:val="20"/>
                <w:szCs w:val="20"/>
              </w:rPr>
              <w:br/>
            </w:r>
            <w:hyperlink r:id="rId326"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27"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128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jc w:val="center"/>
              <w:rPr>
                <w:sz w:val="20"/>
                <w:szCs w:val="20"/>
              </w:rPr>
            </w:pPr>
            <w:r w:rsidRPr="00501518">
              <w:rPr>
                <w:color w:val="000000"/>
                <w:w w:val="97"/>
                <w:sz w:val="20"/>
                <w:szCs w:val="20"/>
              </w:rPr>
              <w:t>7.5.</w:t>
            </w:r>
          </w:p>
        </w:tc>
        <w:tc>
          <w:tcPr>
            <w:tcW w:w="4209"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Художественная фотография. Расположение объекта в кадре.</w:t>
            </w:r>
          </w:p>
          <w:p w:rsidR="00501518" w:rsidRPr="00501518" w:rsidRDefault="00501518" w:rsidP="00501518">
            <w:pPr>
              <w:spacing w:before="18" w:line="245" w:lineRule="auto"/>
              <w:ind w:left="72" w:right="144"/>
              <w:rPr>
                <w:sz w:val="20"/>
                <w:szCs w:val="20"/>
              </w:rPr>
            </w:pPr>
            <w:r w:rsidRPr="00501518">
              <w:rPr>
                <w:color w:val="000000"/>
                <w:w w:val="97"/>
                <w:sz w:val="20"/>
                <w:szCs w:val="20"/>
              </w:rPr>
              <w:t>Масштаб. Доминанта. Обсуждение в условиях урока ученических фотографий, соответствующих изучаемой теме.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1</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0.75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45" w:lineRule="auto"/>
              <w:jc w:val="center"/>
              <w:rPr>
                <w:sz w:val="20"/>
                <w:szCs w:val="20"/>
              </w:rPr>
            </w:pPr>
          </w:p>
        </w:tc>
        <w:tc>
          <w:tcPr>
            <w:tcW w:w="466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4" w:right="288"/>
              <w:rPr>
                <w:sz w:val="20"/>
                <w:szCs w:val="20"/>
              </w:rPr>
            </w:pPr>
            <w:r w:rsidRPr="00501518">
              <w:rPr>
                <w:color w:val="000000"/>
                <w:w w:val="97"/>
                <w:sz w:val="20"/>
                <w:szCs w:val="20"/>
              </w:rPr>
              <w:t xml:space="preserve">Осваивать композиционное построение кадра при </w:t>
            </w:r>
            <w:r w:rsidRPr="00501518">
              <w:rPr>
                <w:sz w:val="20"/>
                <w:szCs w:val="20"/>
              </w:rPr>
              <w:br/>
            </w:r>
            <w:r w:rsidRPr="00501518">
              <w:rPr>
                <w:color w:val="000000"/>
                <w:w w:val="97"/>
                <w:sz w:val="20"/>
                <w:szCs w:val="20"/>
              </w:rPr>
              <w:t xml:space="preserve">фотографировании.; </w:t>
            </w:r>
            <w:r w:rsidRPr="00501518">
              <w:rPr>
                <w:sz w:val="20"/>
                <w:szCs w:val="20"/>
              </w:rPr>
              <w:br/>
            </w:r>
            <w:r w:rsidRPr="00501518">
              <w:rPr>
                <w:color w:val="000000"/>
                <w:w w:val="97"/>
                <w:sz w:val="20"/>
                <w:szCs w:val="20"/>
              </w:rPr>
              <w:t>Участвовать в обсуждении композиционного построения кадра фотографии;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50" w:lineRule="auto"/>
              <w:ind w:left="72"/>
              <w:rPr>
                <w:sz w:val="20"/>
                <w:szCs w:val="20"/>
              </w:rPr>
            </w:pPr>
            <w:r w:rsidRPr="00501518">
              <w:rPr>
                <w:color w:val="000000"/>
                <w:w w:val="97"/>
                <w:sz w:val="20"/>
                <w:szCs w:val="20"/>
              </w:rPr>
              <w:t xml:space="preserve">Устный </w:t>
            </w:r>
            <w:r w:rsidRPr="00501518">
              <w:rPr>
                <w:sz w:val="20"/>
                <w:szCs w:val="20"/>
              </w:rPr>
              <w:br/>
            </w:r>
            <w:r w:rsidRPr="00501518">
              <w:rPr>
                <w:color w:val="000000"/>
                <w:w w:val="97"/>
                <w:sz w:val="20"/>
                <w:szCs w:val="20"/>
              </w:rPr>
              <w:t xml:space="preserve">опрос; </w:t>
            </w:r>
            <w:r w:rsidRPr="00501518">
              <w:rPr>
                <w:sz w:val="20"/>
                <w:szCs w:val="20"/>
              </w:rPr>
              <w:br/>
            </w:r>
            <w:r w:rsidRPr="00501518">
              <w:rPr>
                <w:color w:val="000000"/>
                <w:w w:val="97"/>
                <w:sz w:val="20"/>
                <w:szCs w:val="20"/>
              </w:rPr>
              <w:t>Практическая работа;</w:t>
            </w:r>
          </w:p>
        </w:tc>
        <w:tc>
          <w:tcPr>
            <w:tcW w:w="1260" w:type="dxa"/>
            <w:tcBorders>
              <w:top w:val="single" w:sz="4" w:space="0" w:color="000000"/>
              <w:left w:val="single" w:sz="4" w:space="0" w:color="000000"/>
              <w:bottom w:val="single" w:sz="4" w:space="0" w:color="000000"/>
              <w:right w:val="single" w:sz="4" w:space="0" w:color="auto"/>
            </w:tcBorders>
            <w:tcMar>
              <w:left w:w="0" w:type="dxa"/>
              <w:right w:w="0" w:type="dxa"/>
            </w:tcMar>
          </w:tcPr>
          <w:p w:rsidR="00501518" w:rsidRPr="00501518" w:rsidRDefault="00501518" w:rsidP="00501518">
            <w:pPr>
              <w:spacing w:before="76" w:line="250" w:lineRule="auto"/>
              <w:ind w:left="72" w:right="72"/>
              <w:rPr>
                <w:sz w:val="20"/>
                <w:szCs w:val="20"/>
              </w:rPr>
            </w:pPr>
            <w:r w:rsidRPr="00501518">
              <w:rPr>
                <w:color w:val="000000"/>
                <w:w w:val="97"/>
                <w:sz w:val="20"/>
                <w:szCs w:val="20"/>
              </w:rPr>
              <w:t xml:space="preserve">РЭШ </w:t>
            </w:r>
            <w:r w:rsidRPr="00501518">
              <w:rPr>
                <w:sz w:val="20"/>
                <w:szCs w:val="20"/>
              </w:rPr>
              <w:br/>
            </w:r>
            <w:hyperlink r:id="rId328" w:history="1">
              <w:r w:rsidRPr="00501518">
                <w:rPr>
                  <w:rStyle w:val="a3"/>
                  <w:w w:val="97"/>
                  <w:sz w:val="20"/>
                  <w:szCs w:val="20"/>
                </w:rPr>
                <w:t>https://resh.edu.ru/</w:t>
              </w:r>
            </w:hyperlink>
            <w:r w:rsidRPr="00501518">
              <w:rPr>
                <w:color w:val="000000"/>
                <w:w w:val="97"/>
                <w:sz w:val="20"/>
                <w:szCs w:val="20"/>
              </w:rPr>
              <w:t xml:space="preserve">  Инфоурок </w:t>
            </w:r>
            <w:r w:rsidRPr="00501518">
              <w:rPr>
                <w:sz w:val="20"/>
                <w:szCs w:val="20"/>
              </w:rPr>
              <w:br/>
            </w:r>
            <w:hyperlink r:id="rId329" w:history="1">
              <w:r w:rsidRPr="00501518">
                <w:rPr>
                  <w:rStyle w:val="a3"/>
                  <w:w w:val="97"/>
                  <w:sz w:val="20"/>
                  <w:szCs w:val="20"/>
                </w:rPr>
                <w:t>https://infourok.ru/</w:t>
              </w:r>
            </w:hyperlink>
            <w:r w:rsidRPr="00501518">
              <w:rPr>
                <w:color w:val="000000"/>
                <w:w w:val="97"/>
                <w:sz w:val="20"/>
                <w:szCs w:val="20"/>
              </w:rPr>
              <w:t xml:space="preserve">  </w:t>
            </w:r>
          </w:p>
        </w:tc>
      </w:tr>
      <w:tr w:rsidR="00501518" w:rsidRPr="00501518" w:rsidTr="00501518">
        <w:trPr>
          <w:trHeight w:hRule="exact" w:val="348"/>
        </w:trPr>
        <w:tc>
          <w:tcPr>
            <w:tcW w:w="46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2"/>
              <w:rPr>
                <w:sz w:val="20"/>
                <w:szCs w:val="20"/>
              </w:rPr>
            </w:pPr>
            <w:r w:rsidRPr="00501518">
              <w:rPr>
                <w:color w:val="000000"/>
                <w:w w:val="97"/>
                <w:sz w:val="20"/>
                <w:szCs w:val="20"/>
              </w:rPr>
              <w:t>Итого по модулю 7</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6" w:line="233" w:lineRule="auto"/>
              <w:ind w:left="74"/>
              <w:rPr>
                <w:sz w:val="20"/>
                <w:szCs w:val="20"/>
              </w:rPr>
            </w:pPr>
            <w:r w:rsidRPr="00501518">
              <w:rPr>
                <w:color w:val="000000"/>
                <w:w w:val="97"/>
                <w:sz w:val="20"/>
                <w:szCs w:val="20"/>
              </w:rPr>
              <w:t>3</w:t>
            </w:r>
          </w:p>
        </w:tc>
        <w:tc>
          <w:tcPr>
            <w:tcW w:w="9748" w:type="dxa"/>
            <w:gridSpan w:val="6"/>
            <w:tcBorders>
              <w:top w:val="single" w:sz="4" w:space="0" w:color="000000"/>
              <w:left w:val="single" w:sz="4" w:space="0" w:color="000000"/>
              <w:bottom w:val="single" w:sz="4" w:space="0" w:color="000000"/>
              <w:right w:val="single" w:sz="4" w:space="0" w:color="auto"/>
            </w:tcBorders>
            <w:tcMar>
              <w:left w:w="0" w:type="dxa"/>
              <w:right w:w="0" w:type="dxa"/>
            </w:tcMar>
          </w:tcPr>
          <w:p w:rsidR="00501518" w:rsidRPr="00501518" w:rsidRDefault="00501518" w:rsidP="00501518">
            <w:pPr>
              <w:rPr>
                <w:sz w:val="20"/>
                <w:szCs w:val="20"/>
              </w:rPr>
            </w:pPr>
          </w:p>
        </w:tc>
      </w:tr>
      <w:tr w:rsidR="00501518" w:rsidRPr="00501518" w:rsidTr="00501518">
        <w:trPr>
          <w:trHeight w:hRule="exact" w:val="328"/>
        </w:trPr>
        <w:tc>
          <w:tcPr>
            <w:tcW w:w="46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ОБЩЕЕ КОЛИЧЕСТВО ЧАСОВ ПО ПРОГРАММЕ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4"/>
              <w:rPr>
                <w:sz w:val="20"/>
                <w:szCs w:val="20"/>
              </w:rPr>
            </w:pPr>
            <w:r w:rsidRPr="00501518">
              <w:rPr>
                <w:color w:val="000000"/>
                <w:w w:val="97"/>
                <w:sz w:val="20"/>
                <w:szCs w:val="20"/>
              </w:rPr>
              <w:t>34</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518" w:rsidRPr="00501518" w:rsidRDefault="00501518" w:rsidP="00501518">
            <w:pPr>
              <w:spacing w:before="78" w:line="230" w:lineRule="auto"/>
              <w:ind w:left="72"/>
              <w:rPr>
                <w:sz w:val="20"/>
                <w:szCs w:val="20"/>
              </w:rPr>
            </w:pPr>
            <w:r w:rsidRPr="00501518">
              <w:rPr>
                <w:color w:val="000000"/>
                <w:w w:val="97"/>
                <w:sz w:val="20"/>
                <w:szCs w:val="20"/>
              </w:rPr>
              <w:t>25.5</w:t>
            </w:r>
          </w:p>
        </w:tc>
        <w:tc>
          <w:tcPr>
            <w:tcW w:w="7868" w:type="dxa"/>
            <w:gridSpan w:val="4"/>
            <w:tcBorders>
              <w:top w:val="single" w:sz="4" w:space="0" w:color="000000"/>
              <w:left w:val="single" w:sz="4" w:space="0" w:color="000000"/>
              <w:bottom w:val="single" w:sz="4" w:space="0" w:color="000000"/>
              <w:right w:val="single" w:sz="4" w:space="0" w:color="auto"/>
            </w:tcBorders>
            <w:tcMar>
              <w:left w:w="0" w:type="dxa"/>
              <w:right w:w="0" w:type="dxa"/>
            </w:tcMar>
          </w:tcPr>
          <w:p w:rsidR="00501518" w:rsidRPr="00501518" w:rsidRDefault="00501518" w:rsidP="00501518">
            <w:pPr>
              <w:rPr>
                <w:sz w:val="20"/>
                <w:szCs w:val="20"/>
              </w:rPr>
            </w:pPr>
          </w:p>
        </w:tc>
      </w:tr>
    </w:tbl>
    <w:p w:rsidR="00501518" w:rsidRDefault="00501518" w:rsidP="00CE04EC">
      <w:pPr>
        <w:ind w:firstLine="567"/>
        <w:jc w:val="both"/>
        <w:rPr>
          <w:b/>
          <w:sz w:val="26"/>
          <w:szCs w:val="26"/>
          <w:u w:val="single"/>
        </w:rPr>
      </w:pPr>
    </w:p>
    <w:p w:rsidR="00501518" w:rsidRPr="00501518" w:rsidRDefault="00501518" w:rsidP="00CE04EC">
      <w:pPr>
        <w:ind w:firstLine="567"/>
        <w:jc w:val="both"/>
        <w:rPr>
          <w:b/>
          <w:sz w:val="26"/>
          <w:szCs w:val="26"/>
        </w:rPr>
      </w:pPr>
      <w:r w:rsidRPr="00501518">
        <w:rPr>
          <w:b/>
          <w:sz w:val="26"/>
          <w:szCs w:val="26"/>
        </w:rPr>
        <w:t>3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Tr="00D359B4">
        <w:trPr>
          <w:trHeight w:val="333"/>
        </w:trPr>
        <w:tc>
          <w:tcPr>
            <w:tcW w:w="396" w:type="dxa"/>
            <w:vMerge w:val="restart"/>
          </w:tcPr>
          <w:p w:rsidR="00D359B4" w:rsidRDefault="00D359B4" w:rsidP="00D359B4">
            <w:pPr>
              <w:pStyle w:val="TableParagraph"/>
              <w:spacing w:before="74" w:line="266" w:lineRule="auto"/>
              <w:ind w:right="62"/>
              <w:rPr>
                <w:b/>
                <w:sz w:val="15"/>
              </w:rPr>
            </w:pPr>
            <w:r>
              <w:rPr>
                <w:b/>
                <w:w w:val="105"/>
                <w:sz w:val="15"/>
              </w:rPr>
              <w:t>№</w:t>
            </w:r>
            <w:r>
              <w:rPr>
                <w:b/>
                <w:spacing w:val="1"/>
                <w:w w:val="105"/>
                <w:sz w:val="15"/>
              </w:rPr>
              <w:t xml:space="preserve"> </w:t>
            </w:r>
            <w:r>
              <w:rPr>
                <w:b/>
                <w:spacing w:val="-1"/>
                <w:w w:val="105"/>
                <w:sz w:val="15"/>
              </w:rPr>
              <w:t>п/п</w:t>
            </w:r>
          </w:p>
        </w:tc>
        <w:tc>
          <w:tcPr>
            <w:tcW w:w="3542" w:type="dxa"/>
            <w:vMerge w:val="restart"/>
          </w:tcPr>
          <w:p w:rsidR="00D359B4" w:rsidRPr="00D359B4" w:rsidRDefault="00D359B4" w:rsidP="00D359B4">
            <w:pPr>
              <w:pStyle w:val="TableParagraph"/>
              <w:spacing w:before="74"/>
              <w:rPr>
                <w:b/>
                <w:sz w:val="15"/>
                <w:lang w:val="ru-RU"/>
              </w:rPr>
            </w:pPr>
            <w:r w:rsidRPr="00D359B4">
              <w:rPr>
                <w:b/>
                <w:w w:val="105"/>
                <w:sz w:val="15"/>
                <w:lang w:val="ru-RU"/>
              </w:rPr>
              <w:t>Наименование</w:t>
            </w:r>
            <w:r w:rsidRPr="00D359B4">
              <w:rPr>
                <w:b/>
                <w:spacing w:val="-10"/>
                <w:w w:val="105"/>
                <w:sz w:val="15"/>
                <w:lang w:val="ru-RU"/>
              </w:rPr>
              <w:t xml:space="preserve"> </w:t>
            </w:r>
            <w:r w:rsidRPr="00D359B4">
              <w:rPr>
                <w:b/>
                <w:w w:val="105"/>
                <w:sz w:val="15"/>
                <w:lang w:val="ru-RU"/>
              </w:rPr>
              <w:t>разделов</w:t>
            </w:r>
            <w:r w:rsidRPr="00D359B4">
              <w:rPr>
                <w:b/>
                <w:spacing w:val="-10"/>
                <w:w w:val="105"/>
                <w:sz w:val="15"/>
                <w:lang w:val="ru-RU"/>
              </w:rPr>
              <w:t xml:space="preserve"> </w:t>
            </w:r>
            <w:r w:rsidRPr="00D359B4">
              <w:rPr>
                <w:b/>
                <w:w w:val="105"/>
                <w:sz w:val="15"/>
                <w:lang w:val="ru-RU"/>
              </w:rPr>
              <w:t>и</w:t>
            </w:r>
            <w:r w:rsidRPr="00D359B4">
              <w:rPr>
                <w:b/>
                <w:spacing w:val="-10"/>
                <w:w w:val="105"/>
                <w:sz w:val="15"/>
                <w:lang w:val="ru-RU"/>
              </w:rPr>
              <w:t xml:space="preserve"> </w:t>
            </w:r>
            <w:r w:rsidRPr="00D359B4">
              <w:rPr>
                <w:b/>
                <w:w w:val="105"/>
                <w:sz w:val="15"/>
                <w:lang w:val="ru-RU"/>
              </w:rPr>
              <w:t>тем</w:t>
            </w:r>
            <w:r w:rsidRPr="00D359B4">
              <w:rPr>
                <w:b/>
                <w:spacing w:val="-9"/>
                <w:w w:val="105"/>
                <w:sz w:val="15"/>
                <w:lang w:val="ru-RU"/>
              </w:rPr>
              <w:t xml:space="preserve"> </w:t>
            </w:r>
            <w:r w:rsidRPr="00D359B4">
              <w:rPr>
                <w:b/>
                <w:w w:val="105"/>
                <w:sz w:val="15"/>
                <w:lang w:val="ru-RU"/>
              </w:rPr>
              <w:t>программы</w:t>
            </w:r>
          </w:p>
        </w:tc>
        <w:tc>
          <w:tcPr>
            <w:tcW w:w="2772" w:type="dxa"/>
            <w:gridSpan w:val="3"/>
          </w:tcPr>
          <w:p w:rsidR="00D359B4" w:rsidRDefault="00D359B4" w:rsidP="00D359B4">
            <w:pPr>
              <w:pStyle w:val="TableParagraph"/>
              <w:spacing w:before="74"/>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D359B4" w:rsidRDefault="00D359B4" w:rsidP="00D359B4">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2029" w:type="dxa"/>
            <w:vMerge w:val="restart"/>
          </w:tcPr>
          <w:p w:rsidR="00D359B4" w:rsidRDefault="00D359B4" w:rsidP="00D359B4">
            <w:pPr>
              <w:pStyle w:val="TableParagraph"/>
              <w:spacing w:before="74"/>
              <w:ind w:left="78"/>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116" w:type="dxa"/>
            <w:vMerge w:val="restart"/>
          </w:tcPr>
          <w:p w:rsidR="00D359B4" w:rsidRDefault="00D359B4" w:rsidP="00D359B4">
            <w:pPr>
              <w:pStyle w:val="TableParagraph"/>
              <w:spacing w:before="74" w:line="266" w:lineRule="auto"/>
              <w:ind w:left="79" w:right="332"/>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4778" w:type="dxa"/>
            <w:vMerge w:val="restart"/>
          </w:tcPr>
          <w:p w:rsidR="00D359B4" w:rsidRDefault="00D359B4" w:rsidP="00D359B4">
            <w:pPr>
              <w:pStyle w:val="TableParagraph"/>
              <w:spacing w:before="74"/>
              <w:ind w:left="79"/>
              <w:rPr>
                <w:b/>
                <w:sz w:val="15"/>
              </w:rPr>
            </w:pPr>
            <w:r>
              <w:rPr>
                <w:b/>
                <w:spacing w:val="-1"/>
                <w:w w:val="105"/>
                <w:sz w:val="15"/>
              </w:rPr>
              <w:t>Электронные</w:t>
            </w:r>
            <w:r>
              <w:rPr>
                <w:b/>
                <w:spacing w:val="-8"/>
                <w:w w:val="105"/>
                <w:sz w:val="15"/>
              </w:rPr>
              <w:t xml:space="preserve"> </w:t>
            </w:r>
            <w:r>
              <w:rPr>
                <w:b/>
                <w:spacing w:val="-1"/>
                <w:w w:val="105"/>
                <w:sz w:val="15"/>
              </w:rPr>
              <w:t>(цифровые)</w:t>
            </w:r>
            <w:r>
              <w:rPr>
                <w:b/>
                <w:spacing w:val="-7"/>
                <w:w w:val="105"/>
                <w:sz w:val="15"/>
              </w:rPr>
              <w:t xml:space="preserve"> </w:t>
            </w:r>
            <w:r>
              <w:rPr>
                <w:b/>
                <w:spacing w:val="-1"/>
                <w:w w:val="105"/>
                <w:sz w:val="15"/>
              </w:rPr>
              <w:t>образовательные</w:t>
            </w:r>
            <w:r>
              <w:rPr>
                <w:b/>
                <w:spacing w:val="-7"/>
                <w:w w:val="105"/>
                <w:sz w:val="15"/>
              </w:rPr>
              <w:t xml:space="preserve"> </w:t>
            </w:r>
            <w:r>
              <w:rPr>
                <w:b/>
                <w:w w:val="105"/>
                <w:sz w:val="15"/>
              </w:rPr>
              <w:t>ресурсы</w:t>
            </w:r>
          </w:p>
        </w:tc>
      </w:tr>
      <w:tr w:rsidR="00D359B4" w:rsidTr="00D359B4">
        <w:trPr>
          <w:trHeight w:val="525"/>
        </w:trPr>
        <w:tc>
          <w:tcPr>
            <w:tcW w:w="396" w:type="dxa"/>
            <w:vMerge/>
            <w:tcBorders>
              <w:top w:val="nil"/>
            </w:tcBorders>
          </w:tcPr>
          <w:p w:rsidR="00D359B4" w:rsidRDefault="00D359B4" w:rsidP="00D359B4">
            <w:pPr>
              <w:rPr>
                <w:sz w:val="2"/>
                <w:szCs w:val="2"/>
              </w:rPr>
            </w:pPr>
          </w:p>
        </w:tc>
        <w:tc>
          <w:tcPr>
            <w:tcW w:w="3542" w:type="dxa"/>
            <w:vMerge/>
            <w:tcBorders>
              <w:top w:val="nil"/>
            </w:tcBorders>
          </w:tcPr>
          <w:p w:rsidR="00D359B4" w:rsidRDefault="00D359B4" w:rsidP="00D359B4">
            <w:pPr>
              <w:rPr>
                <w:sz w:val="2"/>
                <w:szCs w:val="2"/>
              </w:rPr>
            </w:pPr>
          </w:p>
        </w:tc>
        <w:tc>
          <w:tcPr>
            <w:tcW w:w="528" w:type="dxa"/>
          </w:tcPr>
          <w:p w:rsidR="00D359B4" w:rsidRDefault="00D359B4" w:rsidP="00D359B4">
            <w:pPr>
              <w:pStyle w:val="TableParagraph"/>
              <w:spacing w:before="74"/>
              <w:rPr>
                <w:b/>
                <w:sz w:val="15"/>
              </w:rPr>
            </w:pPr>
            <w:r>
              <w:rPr>
                <w:b/>
                <w:w w:val="105"/>
                <w:sz w:val="15"/>
              </w:rPr>
              <w:t>всего</w:t>
            </w:r>
          </w:p>
        </w:tc>
        <w:tc>
          <w:tcPr>
            <w:tcW w:w="1104" w:type="dxa"/>
          </w:tcPr>
          <w:p w:rsidR="00D359B4" w:rsidRDefault="00D359B4" w:rsidP="00D359B4">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D359B4" w:rsidRDefault="00D359B4" w:rsidP="00D359B4">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D359B4" w:rsidRDefault="00D359B4" w:rsidP="00D359B4">
            <w:pPr>
              <w:rPr>
                <w:sz w:val="2"/>
                <w:szCs w:val="2"/>
              </w:rPr>
            </w:pPr>
          </w:p>
        </w:tc>
        <w:tc>
          <w:tcPr>
            <w:tcW w:w="2029" w:type="dxa"/>
            <w:vMerge/>
            <w:tcBorders>
              <w:top w:val="nil"/>
            </w:tcBorders>
          </w:tcPr>
          <w:p w:rsidR="00D359B4" w:rsidRDefault="00D359B4" w:rsidP="00D359B4">
            <w:pPr>
              <w:rPr>
                <w:sz w:val="2"/>
                <w:szCs w:val="2"/>
              </w:rPr>
            </w:pPr>
          </w:p>
        </w:tc>
        <w:tc>
          <w:tcPr>
            <w:tcW w:w="1116" w:type="dxa"/>
            <w:vMerge/>
            <w:tcBorders>
              <w:top w:val="nil"/>
            </w:tcBorders>
          </w:tcPr>
          <w:p w:rsidR="00D359B4" w:rsidRDefault="00D359B4" w:rsidP="00D359B4">
            <w:pPr>
              <w:rPr>
                <w:sz w:val="2"/>
                <w:szCs w:val="2"/>
              </w:rPr>
            </w:pPr>
          </w:p>
        </w:tc>
        <w:tc>
          <w:tcPr>
            <w:tcW w:w="4778" w:type="dxa"/>
            <w:vMerge/>
            <w:tcBorders>
              <w:top w:val="nil"/>
            </w:tcBorders>
          </w:tcPr>
          <w:p w:rsidR="00D359B4" w:rsidRDefault="00D359B4" w:rsidP="00D359B4">
            <w:pPr>
              <w:rPr>
                <w:sz w:val="2"/>
                <w:szCs w:val="2"/>
              </w:rPr>
            </w:pPr>
          </w:p>
        </w:tc>
      </w:tr>
      <w:tr w:rsidR="00D359B4" w:rsidTr="00D359B4">
        <w:trPr>
          <w:trHeight w:val="333"/>
        </w:trPr>
        <w:tc>
          <w:tcPr>
            <w:tcW w:w="15497" w:type="dxa"/>
            <w:gridSpan w:val="9"/>
          </w:tcPr>
          <w:p w:rsidR="00D359B4" w:rsidRDefault="00D359B4" w:rsidP="00D359B4">
            <w:pPr>
              <w:pStyle w:val="TableParagraph"/>
              <w:spacing w:before="74"/>
              <w:rPr>
                <w:b/>
                <w:sz w:val="15"/>
              </w:rPr>
            </w:pPr>
            <w:r>
              <w:rPr>
                <w:w w:val="105"/>
                <w:sz w:val="15"/>
              </w:rPr>
              <w:t>Модуль</w:t>
            </w:r>
            <w:r>
              <w:rPr>
                <w:spacing w:val="-7"/>
                <w:w w:val="105"/>
                <w:sz w:val="15"/>
              </w:rPr>
              <w:t xml:space="preserve"> </w:t>
            </w:r>
            <w:r>
              <w:rPr>
                <w:w w:val="105"/>
                <w:sz w:val="15"/>
              </w:rPr>
              <w:t>1.</w:t>
            </w:r>
            <w:r>
              <w:rPr>
                <w:spacing w:val="-2"/>
                <w:w w:val="105"/>
                <w:sz w:val="15"/>
              </w:rPr>
              <w:t xml:space="preserve"> </w:t>
            </w:r>
            <w:r>
              <w:rPr>
                <w:b/>
                <w:w w:val="105"/>
                <w:sz w:val="15"/>
              </w:rPr>
              <w:t>Графика</w:t>
            </w:r>
          </w:p>
        </w:tc>
      </w:tr>
      <w:tr w:rsidR="00D359B4" w:rsidRPr="00D359B4" w:rsidTr="00D359B4">
        <w:trPr>
          <w:trHeight w:val="1485"/>
        </w:trPr>
        <w:tc>
          <w:tcPr>
            <w:tcW w:w="396" w:type="dxa"/>
          </w:tcPr>
          <w:p w:rsidR="00D359B4" w:rsidRDefault="00D359B4" w:rsidP="00D359B4">
            <w:pPr>
              <w:pStyle w:val="TableParagraph"/>
              <w:spacing w:before="74"/>
              <w:ind w:left="55" w:right="49"/>
              <w:jc w:val="center"/>
              <w:rPr>
                <w:sz w:val="15"/>
              </w:rPr>
            </w:pPr>
            <w:r>
              <w:rPr>
                <w:w w:val="105"/>
                <w:sz w:val="15"/>
              </w:rPr>
              <w:t>1.1.</w:t>
            </w:r>
          </w:p>
        </w:tc>
        <w:tc>
          <w:tcPr>
            <w:tcW w:w="3542" w:type="dxa"/>
          </w:tcPr>
          <w:p w:rsidR="00D359B4" w:rsidRDefault="00D359B4" w:rsidP="00D359B4">
            <w:pPr>
              <w:pStyle w:val="TableParagraph"/>
              <w:spacing w:before="74" w:line="266" w:lineRule="auto"/>
              <w:ind w:right="87"/>
              <w:rPr>
                <w:b/>
                <w:sz w:val="15"/>
              </w:rPr>
            </w:pPr>
            <w:r w:rsidRPr="00D359B4">
              <w:rPr>
                <w:b/>
                <w:w w:val="105"/>
                <w:sz w:val="15"/>
                <w:lang w:val="ru-RU"/>
              </w:rPr>
              <w:t>Поздравительная открытка. Открытка-</w:t>
            </w:r>
            <w:r w:rsidRPr="00D359B4">
              <w:rPr>
                <w:b/>
                <w:spacing w:val="1"/>
                <w:w w:val="105"/>
                <w:sz w:val="15"/>
                <w:lang w:val="ru-RU"/>
              </w:rPr>
              <w:t xml:space="preserve"> </w:t>
            </w:r>
            <w:r w:rsidRPr="00D359B4">
              <w:rPr>
                <w:b/>
                <w:w w:val="105"/>
                <w:sz w:val="15"/>
                <w:lang w:val="ru-RU"/>
              </w:rPr>
              <w:t>пожелание. Композиция открытки:</w:t>
            </w:r>
            <w:r w:rsidRPr="00D359B4">
              <w:rPr>
                <w:b/>
                <w:spacing w:val="1"/>
                <w:w w:val="105"/>
                <w:sz w:val="15"/>
                <w:lang w:val="ru-RU"/>
              </w:rPr>
              <w:t xml:space="preserve"> </w:t>
            </w:r>
            <w:r w:rsidRPr="00D359B4">
              <w:rPr>
                <w:b/>
                <w:spacing w:val="-1"/>
                <w:w w:val="105"/>
                <w:sz w:val="15"/>
                <w:lang w:val="ru-RU"/>
              </w:rPr>
              <w:t>совмещение</w:t>
            </w:r>
            <w:r w:rsidRPr="00D359B4">
              <w:rPr>
                <w:b/>
                <w:spacing w:val="-8"/>
                <w:w w:val="105"/>
                <w:sz w:val="15"/>
                <w:lang w:val="ru-RU"/>
              </w:rPr>
              <w:t xml:space="preserve"> </w:t>
            </w:r>
            <w:r w:rsidRPr="00D359B4">
              <w:rPr>
                <w:b/>
                <w:spacing w:val="-1"/>
                <w:w w:val="105"/>
                <w:sz w:val="15"/>
                <w:lang w:val="ru-RU"/>
              </w:rPr>
              <w:t>текста</w:t>
            </w:r>
            <w:r w:rsidRPr="00D359B4">
              <w:rPr>
                <w:b/>
                <w:spacing w:val="-7"/>
                <w:w w:val="105"/>
                <w:sz w:val="15"/>
                <w:lang w:val="ru-RU"/>
              </w:rPr>
              <w:t xml:space="preserve"> </w:t>
            </w:r>
            <w:r w:rsidRPr="00D359B4">
              <w:rPr>
                <w:b/>
                <w:spacing w:val="-1"/>
                <w:w w:val="105"/>
                <w:sz w:val="15"/>
                <w:lang w:val="ru-RU"/>
              </w:rPr>
              <w:t>(шрифта)</w:t>
            </w:r>
            <w:r w:rsidRPr="00D359B4">
              <w:rPr>
                <w:b/>
                <w:spacing w:val="-7"/>
                <w:w w:val="105"/>
                <w:sz w:val="15"/>
                <w:lang w:val="ru-RU"/>
              </w:rPr>
              <w:t xml:space="preserve"> </w:t>
            </w:r>
            <w:r w:rsidRPr="00D359B4">
              <w:rPr>
                <w:b/>
                <w:w w:val="105"/>
                <w:sz w:val="15"/>
                <w:lang w:val="ru-RU"/>
              </w:rPr>
              <w:t>и</w:t>
            </w:r>
            <w:r w:rsidRPr="00D359B4">
              <w:rPr>
                <w:b/>
                <w:spacing w:val="-7"/>
                <w:w w:val="105"/>
                <w:sz w:val="15"/>
                <w:lang w:val="ru-RU"/>
              </w:rPr>
              <w:t xml:space="preserve"> </w:t>
            </w:r>
            <w:r w:rsidRPr="00D359B4">
              <w:rPr>
                <w:b/>
                <w:w w:val="105"/>
                <w:sz w:val="15"/>
                <w:lang w:val="ru-RU"/>
              </w:rPr>
              <w:t>изображения.</w:t>
            </w:r>
            <w:r w:rsidRPr="00D359B4">
              <w:rPr>
                <w:b/>
                <w:spacing w:val="-37"/>
                <w:w w:val="105"/>
                <w:sz w:val="15"/>
                <w:lang w:val="ru-RU"/>
              </w:rPr>
              <w:t xml:space="preserve"> </w:t>
            </w:r>
            <w:r>
              <w:rPr>
                <w:b/>
                <w:w w:val="105"/>
                <w:sz w:val="15"/>
              </w:rPr>
              <w:t>Рисунок</w:t>
            </w:r>
            <w:r>
              <w:rPr>
                <w:b/>
                <w:spacing w:val="-4"/>
                <w:w w:val="105"/>
                <w:sz w:val="15"/>
              </w:rPr>
              <w:t xml:space="preserve"> </w:t>
            </w:r>
            <w:r>
              <w:rPr>
                <w:b/>
                <w:w w:val="105"/>
                <w:sz w:val="15"/>
              </w:rPr>
              <w:t>открытки</w:t>
            </w:r>
            <w:r>
              <w:rPr>
                <w:b/>
                <w:spacing w:val="-3"/>
                <w:w w:val="105"/>
                <w:sz w:val="15"/>
              </w:rPr>
              <w:t xml:space="preserve"> </w:t>
            </w:r>
            <w:r>
              <w:rPr>
                <w:b/>
                <w:w w:val="105"/>
                <w:sz w:val="15"/>
              </w:rPr>
              <w:t>или</w:t>
            </w:r>
            <w:r>
              <w:rPr>
                <w:b/>
                <w:spacing w:val="-3"/>
                <w:w w:val="105"/>
                <w:sz w:val="15"/>
              </w:rPr>
              <w:t xml:space="preserve"> </w:t>
            </w:r>
            <w:r>
              <w:rPr>
                <w:b/>
                <w:w w:val="105"/>
                <w:sz w:val="15"/>
              </w:rPr>
              <w:t>аппликация.</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ind w:left="77"/>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1</w:t>
            </w:r>
          </w:p>
        </w:tc>
        <w:tc>
          <w:tcPr>
            <w:tcW w:w="864" w:type="dxa"/>
          </w:tcPr>
          <w:p w:rsidR="00D359B4" w:rsidRDefault="00D359B4" w:rsidP="00D359B4">
            <w:pPr>
              <w:pStyle w:val="TableParagraph"/>
              <w:spacing w:before="74"/>
              <w:ind w:left="55" w:right="45"/>
              <w:jc w:val="center"/>
              <w:rPr>
                <w:sz w:val="15"/>
              </w:rPr>
            </w:pPr>
            <w:r>
              <w:rPr>
                <w:w w:val="105"/>
                <w:sz w:val="15"/>
              </w:rPr>
              <w:t>01.09.2022</w:t>
            </w:r>
          </w:p>
        </w:tc>
        <w:tc>
          <w:tcPr>
            <w:tcW w:w="2029" w:type="dxa"/>
          </w:tcPr>
          <w:p w:rsidR="00D359B4" w:rsidRPr="00D359B4" w:rsidRDefault="00D359B4" w:rsidP="00D359B4">
            <w:pPr>
              <w:pStyle w:val="TableParagraph"/>
              <w:spacing w:before="74" w:line="266" w:lineRule="auto"/>
              <w:ind w:left="78" w:right="180"/>
              <w:rPr>
                <w:sz w:val="15"/>
                <w:lang w:val="ru-RU"/>
              </w:rPr>
            </w:pPr>
            <w:r w:rsidRPr="00D359B4">
              <w:rPr>
                <w:w w:val="105"/>
                <w:sz w:val="15"/>
                <w:lang w:val="ru-RU"/>
              </w:rPr>
              <w:t>Начать осваивать</w:t>
            </w:r>
            <w:r w:rsidRPr="00D359B4">
              <w:rPr>
                <w:spacing w:val="1"/>
                <w:w w:val="105"/>
                <w:sz w:val="15"/>
                <w:lang w:val="ru-RU"/>
              </w:rPr>
              <w:t xml:space="preserve"> </w:t>
            </w:r>
            <w:r w:rsidRPr="00D359B4">
              <w:rPr>
                <w:w w:val="105"/>
                <w:sz w:val="15"/>
                <w:lang w:val="ru-RU"/>
              </w:rPr>
              <w:t>выразительные</w:t>
            </w:r>
            <w:r w:rsidRPr="00D359B4">
              <w:rPr>
                <w:spacing w:val="1"/>
                <w:w w:val="105"/>
                <w:sz w:val="15"/>
                <w:lang w:val="ru-RU"/>
              </w:rPr>
              <w:t xml:space="preserve"> </w:t>
            </w:r>
            <w:r w:rsidRPr="00D359B4">
              <w:rPr>
                <w:w w:val="105"/>
                <w:sz w:val="15"/>
                <w:lang w:val="ru-RU"/>
              </w:rPr>
              <w:t>возможности шрифта.;</w:t>
            </w:r>
            <w:r w:rsidRPr="00D359B4">
              <w:rPr>
                <w:spacing w:val="1"/>
                <w:w w:val="105"/>
                <w:sz w:val="15"/>
                <w:lang w:val="ru-RU"/>
              </w:rPr>
              <w:t xml:space="preserve"> </w:t>
            </w:r>
            <w:r w:rsidRPr="00D359B4">
              <w:rPr>
                <w:spacing w:val="-1"/>
                <w:w w:val="105"/>
                <w:sz w:val="15"/>
                <w:lang w:val="ru-RU"/>
              </w:rPr>
              <w:t>Создать поздравительную</w:t>
            </w:r>
            <w:r w:rsidRPr="00D359B4">
              <w:rPr>
                <w:spacing w:val="-37"/>
                <w:w w:val="105"/>
                <w:sz w:val="15"/>
                <w:lang w:val="ru-RU"/>
              </w:rPr>
              <w:t xml:space="preserve"> </w:t>
            </w:r>
            <w:r w:rsidRPr="00D359B4">
              <w:rPr>
                <w:w w:val="105"/>
                <w:sz w:val="15"/>
                <w:lang w:val="ru-RU"/>
              </w:rPr>
              <w:t>открытку,</w:t>
            </w:r>
            <w:r w:rsidRPr="00D359B4">
              <w:rPr>
                <w:spacing w:val="-9"/>
                <w:w w:val="105"/>
                <w:sz w:val="15"/>
                <w:lang w:val="ru-RU"/>
              </w:rPr>
              <w:t xml:space="preserve"> </w:t>
            </w:r>
            <w:r w:rsidRPr="00D359B4">
              <w:rPr>
                <w:w w:val="105"/>
                <w:sz w:val="15"/>
                <w:lang w:val="ru-RU"/>
              </w:rPr>
              <w:t>совмещая</w:t>
            </w:r>
            <w:r w:rsidRPr="00D359B4">
              <w:rPr>
                <w:spacing w:val="-9"/>
                <w:w w:val="105"/>
                <w:sz w:val="15"/>
                <w:lang w:val="ru-RU"/>
              </w:rPr>
              <w:t xml:space="preserve"> </w:t>
            </w:r>
            <w:r w:rsidRPr="00D359B4">
              <w:rPr>
                <w:w w:val="105"/>
                <w:sz w:val="15"/>
                <w:lang w:val="ru-RU"/>
              </w:rPr>
              <w:t>в</w:t>
            </w:r>
            <w:r w:rsidRPr="00D359B4">
              <w:rPr>
                <w:spacing w:val="-9"/>
                <w:w w:val="105"/>
                <w:sz w:val="15"/>
                <w:lang w:val="ru-RU"/>
              </w:rPr>
              <w:t xml:space="preserve"> </w:t>
            </w:r>
            <w:r w:rsidRPr="00D359B4">
              <w:rPr>
                <w:w w:val="105"/>
                <w:sz w:val="15"/>
                <w:lang w:val="ru-RU"/>
              </w:rPr>
              <w:t>ней</w:t>
            </w:r>
            <w:r w:rsidRPr="00D359B4">
              <w:rPr>
                <w:spacing w:val="-36"/>
                <w:w w:val="105"/>
                <w:sz w:val="15"/>
                <w:lang w:val="ru-RU"/>
              </w:rPr>
              <w:t xml:space="preserve"> </w:t>
            </w:r>
            <w:r w:rsidRPr="00D359B4">
              <w:rPr>
                <w:w w:val="105"/>
                <w:sz w:val="15"/>
                <w:lang w:val="ru-RU"/>
              </w:rPr>
              <w:t>рисунок с коротким</w:t>
            </w:r>
            <w:r w:rsidRPr="00D359B4">
              <w:rPr>
                <w:spacing w:val="1"/>
                <w:w w:val="105"/>
                <w:sz w:val="15"/>
                <w:lang w:val="ru-RU"/>
              </w:rPr>
              <w:t xml:space="preserve"> </w:t>
            </w:r>
            <w:r w:rsidRPr="00D359B4">
              <w:rPr>
                <w:w w:val="105"/>
                <w:sz w:val="15"/>
                <w:lang w:val="ru-RU"/>
              </w:rPr>
              <w:t>текстом.;</w:t>
            </w:r>
          </w:p>
        </w:tc>
        <w:tc>
          <w:tcPr>
            <w:tcW w:w="1116" w:type="dxa"/>
          </w:tcPr>
          <w:p w:rsidR="00D359B4" w:rsidRDefault="00D359B4" w:rsidP="00D359B4">
            <w:pPr>
              <w:pStyle w:val="TableParagraph"/>
              <w:spacing w:before="74"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w w:val="105"/>
                <w:sz w:val="15"/>
              </w:rPr>
              <w:t>https://resh.edu.ru/subject/7/3/</w:t>
            </w:r>
          </w:p>
        </w:tc>
      </w:tr>
      <w:tr w:rsidR="00D359B4" w:rsidRPr="00D359B4" w:rsidTr="00D359B4">
        <w:trPr>
          <w:trHeight w:val="1101"/>
        </w:trPr>
        <w:tc>
          <w:tcPr>
            <w:tcW w:w="396" w:type="dxa"/>
          </w:tcPr>
          <w:p w:rsidR="00D359B4" w:rsidRDefault="00D359B4" w:rsidP="00D359B4">
            <w:pPr>
              <w:pStyle w:val="TableParagraph"/>
              <w:spacing w:before="74"/>
              <w:ind w:left="55" w:right="49"/>
              <w:jc w:val="center"/>
              <w:rPr>
                <w:sz w:val="15"/>
              </w:rPr>
            </w:pPr>
            <w:r>
              <w:rPr>
                <w:w w:val="105"/>
                <w:sz w:val="15"/>
              </w:rPr>
              <w:t>1.2.</w:t>
            </w:r>
          </w:p>
        </w:tc>
        <w:tc>
          <w:tcPr>
            <w:tcW w:w="3542" w:type="dxa"/>
          </w:tcPr>
          <w:p w:rsidR="00D359B4" w:rsidRPr="00D359B4" w:rsidRDefault="00D359B4" w:rsidP="00D359B4">
            <w:pPr>
              <w:pStyle w:val="TableParagraph"/>
              <w:spacing w:before="74" w:line="266" w:lineRule="auto"/>
              <w:rPr>
                <w:b/>
                <w:sz w:val="15"/>
                <w:lang w:val="ru-RU"/>
              </w:rPr>
            </w:pPr>
            <w:r w:rsidRPr="00D359B4">
              <w:rPr>
                <w:b/>
                <w:w w:val="105"/>
                <w:sz w:val="15"/>
                <w:lang w:val="ru-RU"/>
              </w:rPr>
              <w:t>Эскизы обложки и иллюстраций к детской</w:t>
            </w:r>
            <w:r w:rsidRPr="00D359B4">
              <w:rPr>
                <w:b/>
                <w:spacing w:val="1"/>
                <w:w w:val="105"/>
                <w:sz w:val="15"/>
                <w:lang w:val="ru-RU"/>
              </w:rPr>
              <w:t xml:space="preserve"> </w:t>
            </w:r>
            <w:r w:rsidRPr="00D359B4">
              <w:rPr>
                <w:b/>
                <w:w w:val="105"/>
                <w:sz w:val="15"/>
                <w:lang w:val="ru-RU"/>
              </w:rPr>
              <w:t>книге сказок (сказка по выбору). Рисунок</w:t>
            </w:r>
            <w:r w:rsidRPr="00D359B4">
              <w:rPr>
                <w:b/>
                <w:spacing w:val="1"/>
                <w:w w:val="105"/>
                <w:sz w:val="15"/>
                <w:lang w:val="ru-RU"/>
              </w:rPr>
              <w:t xml:space="preserve"> </w:t>
            </w:r>
            <w:r w:rsidRPr="00D359B4">
              <w:rPr>
                <w:b/>
                <w:spacing w:val="-1"/>
                <w:w w:val="105"/>
                <w:sz w:val="15"/>
                <w:lang w:val="ru-RU"/>
              </w:rPr>
              <w:t>буквицы.</w:t>
            </w:r>
            <w:r w:rsidRPr="00D359B4">
              <w:rPr>
                <w:b/>
                <w:spacing w:val="-9"/>
                <w:w w:val="105"/>
                <w:sz w:val="15"/>
                <w:lang w:val="ru-RU"/>
              </w:rPr>
              <w:t xml:space="preserve"> </w:t>
            </w:r>
            <w:r w:rsidRPr="00D359B4">
              <w:rPr>
                <w:b/>
                <w:spacing w:val="-1"/>
                <w:w w:val="105"/>
                <w:sz w:val="15"/>
                <w:lang w:val="ru-RU"/>
              </w:rPr>
              <w:t>Макет</w:t>
            </w:r>
            <w:r w:rsidRPr="00D359B4">
              <w:rPr>
                <w:b/>
                <w:spacing w:val="-9"/>
                <w:w w:val="105"/>
                <w:sz w:val="15"/>
                <w:lang w:val="ru-RU"/>
              </w:rPr>
              <w:t xml:space="preserve"> </w:t>
            </w:r>
            <w:r w:rsidRPr="00D359B4">
              <w:rPr>
                <w:b/>
                <w:spacing w:val="-1"/>
                <w:w w:val="105"/>
                <w:sz w:val="15"/>
                <w:lang w:val="ru-RU"/>
              </w:rPr>
              <w:t>книги-игрушки.</w:t>
            </w:r>
            <w:r w:rsidRPr="00D359B4">
              <w:rPr>
                <w:b/>
                <w:spacing w:val="-9"/>
                <w:w w:val="105"/>
                <w:sz w:val="15"/>
                <w:lang w:val="ru-RU"/>
              </w:rPr>
              <w:t xml:space="preserve"> </w:t>
            </w:r>
            <w:r w:rsidRPr="00D359B4">
              <w:rPr>
                <w:b/>
                <w:w w:val="105"/>
                <w:sz w:val="15"/>
                <w:lang w:val="ru-RU"/>
              </w:rPr>
              <w:t>Совмещение</w:t>
            </w:r>
            <w:r w:rsidRPr="00D359B4">
              <w:rPr>
                <w:b/>
                <w:spacing w:val="-36"/>
                <w:w w:val="105"/>
                <w:sz w:val="15"/>
                <w:lang w:val="ru-RU"/>
              </w:rPr>
              <w:t xml:space="preserve"> </w:t>
            </w:r>
            <w:r w:rsidRPr="00D359B4">
              <w:rPr>
                <w:b/>
                <w:w w:val="105"/>
                <w:sz w:val="15"/>
                <w:lang w:val="ru-RU"/>
              </w:rPr>
              <w:t>изображения и текста. Расположение</w:t>
            </w:r>
            <w:r w:rsidRPr="00D359B4">
              <w:rPr>
                <w:b/>
                <w:spacing w:val="1"/>
                <w:w w:val="105"/>
                <w:sz w:val="15"/>
                <w:lang w:val="ru-RU"/>
              </w:rPr>
              <w:t xml:space="preserve"> </w:t>
            </w:r>
            <w:r w:rsidRPr="00D359B4">
              <w:rPr>
                <w:b/>
                <w:w w:val="105"/>
                <w:sz w:val="15"/>
                <w:lang w:val="ru-RU"/>
              </w:rPr>
              <w:t>иллюстраций</w:t>
            </w:r>
            <w:r w:rsidRPr="00D359B4">
              <w:rPr>
                <w:b/>
                <w:spacing w:val="-5"/>
                <w:w w:val="105"/>
                <w:sz w:val="15"/>
                <w:lang w:val="ru-RU"/>
              </w:rPr>
              <w:t xml:space="preserve"> </w:t>
            </w:r>
            <w:r w:rsidRPr="00D359B4">
              <w:rPr>
                <w:b/>
                <w:w w:val="105"/>
                <w:sz w:val="15"/>
                <w:lang w:val="ru-RU"/>
              </w:rPr>
              <w:t>и</w:t>
            </w:r>
            <w:r w:rsidRPr="00D359B4">
              <w:rPr>
                <w:b/>
                <w:spacing w:val="-5"/>
                <w:w w:val="105"/>
                <w:sz w:val="15"/>
                <w:lang w:val="ru-RU"/>
              </w:rPr>
              <w:t xml:space="preserve"> </w:t>
            </w:r>
            <w:r w:rsidRPr="00D359B4">
              <w:rPr>
                <w:b/>
                <w:w w:val="105"/>
                <w:sz w:val="15"/>
                <w:lang w:val="ru-RU"/>
              </w:rPr>
              <w:t>текста</w:t>
            </w:r>
            <w:r w:rsidRPr="00D359B4">
              <w:rPr>
                <w:b/>
                <w:spacing w:val="-5"/>
                <w:w w:val="105"/>
                <w:sz w:val="15"/>
                <w:lang w:val="ru-RU"/>
              </w:rPr>
              <w:t xml:space="preserve"> </w:t>
            </w:r>
            <w:r w:rsidRPr="00D359B4">
              <w:rPr>
                <w:b/>
                <w:w w:val="105"/>
                <w:sz w:val="15"/>
                <w:lang w:val="ru-RU"/>
              </w:rPr>
              <w:t>на</w:t>
            </w:r>
            <w:r w:rsidRPr="00D359B4">
              <w:rPr>
                <w:b/>
                <w:spacing w:val="-5"/>
                <w:w w:val="105"/>
                <w:sz w:val="15"/>
                <w:lang w:val="ru-RU"/>
              </w:rPr>
              <w:t xml:space="preserve"> </w:t>
            </w:r>
            <w:r w:rsidRPr="00D359B4">
              <w:rPr>
                <w:b/>
                <w:w w:val="105"/>
                <w:sz w:val="15"/>
                <w:lang w:val="ru-RU"/>
              </w:rPr>
              <w:t>развороте</w:t>
            </w:r>
            <w:r w:rsidRPr="00D359B4">
              <w:rPr>
                <w:b/>
                <w:spacing w:val="-5"/>
                <w:w w:val="105"/>
                <w:sz w:val="15"/>
                <w:lang w:val="ru-RU"/>
              </w:rPr>
              <w:t xml:space="preserve"> </w:t>
            </w:r>
            <w:r w:rsidRPr="00D359B4">
              <w:rPr>
                <w:b/>
                <w:w w:val="105"/>
                <w:sz w:val="15"/>
                <w:lang w:val="ru-RU"/>
              </w:rPr>
              <w:t>книги.</w:t>
            </w:r>
          </w:p>
        </w:tc>
        <w:tc>
          <w:tcPr>
            <w:tcW w:w="528" w:type="dxa"/>
          </w:tcPr>
          <w:p w:rsidR="00D359B4" w:rsidRDefault="00D359B4" w:rsidP="00D359B4">
            <w:pPr>
              <w:pStyle w:val="TableParagraph"/>
              <w:spacing w:before="74"/>
              <w:rPr>
                <w:sz w:val="15"/>
              </w:rPr>
            </w:pPr>
            <w:r>
              <w:rPr>
                <w:w w:val="105"/>
                <w:sz w:val="15"/>
              </w:rPr>
              <w:t>0.5</w:t>
            </w:r>
          </w:p>
        </w:tc>
        <w:tc>
          <w:tcPr>
            <w:tcW w:w="1104" w:type="dxa"/>
          </w:tcPr>
          <w:p w:rsidR="00D359B4" w:rsidRDefault="00D359B4" w:rsidP="00D359B4">
            <w:pPr>
              <w:pStyle w:val="TableParagraph"/>
              <w:spacing w:before="74"/>
              <w:ind w:left="77"/>
              <w:rPr>
                <w:sz w:val="15"/>
              </w:rPr>
            </w:pPr>
            <w:r>
              <w:rPr>
                <w:w w:val="104"/>
                <w:sz w:val="15"/>
              </w:rPr>
              <w:t>0</w:t>
            </w:r>
          </w:p>
        </w:tc>
        <w:tc>
          <w:tcPr>
            <w:tcW w:w="1140" w:type="dxa"/>
          </w:tcPr>
          <w:p w:rsidR="00D359B4" w:rsidRDefault="00D359B4" w:rsidP="00D359B4">
            <w:pPr>
              <w:pStyle w:val="TableParagraph"/>
              <w:spacing w:before="74"/>
              <w:ind w:left="77"/>
              <w:rPr>
                <w:sz w:val="15"/>
              </w:rPr>
            </w:pPr>
            <w:r>
              <w:rPr>
                <w:w w:val="105"/>
                <w:sz w:val="15"/>
              </w:rPr>
              <w:t>0.5</w:t>
            </w:r>
          </w:p>
        </w:tc>
        <w:tc>
          <w:tcPr>
            <w:tcW w:w="864" w:type="dxa"/>
          </w:tcPr>
          <w:p w:rsidR="00D359B4" w:rsidRDefault="00D359B4" w:rsidP="00D359B4">
            <w:pPr>
              <w:pStyle w:val="TableParagraph"/>
              <w:spacing w:before="74"/>
              <w:ind w:left="55" w:right="45"/>
              <w:jc w:val="center"/>
              <w:rPr>
                <w:sz w:val="15"/>
              </w:rPr>
            </w:pPr>
            <w:r>
              <w:rPr>
                <w:w w:val="105"/>
                <w:sz w:val="15"/>
              </w:rPr>
              <w:t>08.09.2022</w:t>
            </w:r>
          </w:p>
        </w:tc>
        <w:tc>
          <w:tcPr>
            <w:tcW w:w="2029" w:type="dxa"/>
          </w:tcPr>
          <w:p w:rsidR="00D359B4" w:rsidRPr="00D359B4" w:rsidRDefault="00D359B4" w:rsidP="00D359B4">
            <w:pPr>
              <w:pStyle w:val="TableParagraph"/>
              <w:spacing w:before="74" w:line="266" w:lineRule="auto"/>
              <w:ind w:left="78" w:right="70"/>
              <w:rPr>
                <w:sz w:val="15"/>
                <w:lang w:val="ru-RU"/>
              </w:rPr>
            </w:pPr>
            <w:r w:rsidRPr="00D359B4">
              <w:rPr>
                <w:w w:val="105"/>
                <w:sz w:val="15"/>
                <w:lang w:val="ru-RU"/>
              </w:rPr>
              <w:t>Создать</w:t>
            </w:r>
            <w:r w:rsidRPr="00D359B4">
              <w:rPr>
                <w:spacing w:val="-10"/>
                <w:w w:val="105"/>
                <w:sz w:val="15"/>
                <w:lang w:val="ru-RU"/>
              </w:rPr>
              <w:t xml:space="preserve"> </w:t>
            </w:r>
            <w:r w:rsidRPr="00D359B4">
              <w:rPr>
                <w:w w:val="105"/>
                <w:sz w:val="15"/>
                <w:lang w:val="ru-RU"/>
              </w:rPr>
              <w:t>рисунок</w:t>
            </w:r>
            <w:r w:rsidRPr="00D359B4">
              <w:rPr>
                <w:spacing w:val="-9"/>
                <w:w w:val="105"/>
                <w:sz w:val="15"/>
                <w:lang w:val="ru-RU"/>
              </w:rPr>
              <w:t xml:space="preserve"> </w:t>
            </w:r>
            <w:r w:rsidRPr="00D359B4">
              <w:rPr>
                <w:w w:val="105"/>
                <w:sz w:val="15"/>
                <w:lang w:val="ru-RU"/>
              </w:rPr>
              <w:t>буквицы</w:t>
            </w:r>
            <w:r w:rsidRPr="00D359B4">
              <w:rPr>
                <w:spacing w:val="-9"/>
                <w:w w:val="105"/>
                <w:sz w:val="15"/>
                <w:lang w:val="ru-RU"/>
              </w:rPr>
              <w:t xml:space="preserve"> </w:t>
            </w:r>
            <w:r w:rsidRPr="00D359B4">
              <w:rPr>
                <w:w w:val="105"/>
                <w:sz w:val="15"/>
                <w:lang w:val="ru-RU"/>
              </w:rPr>
              <w:t>к</w:t>
            </w:r>
            <w:r w:rsidRPr="00D359B4">
              <w:rPr>
                <w:spacing w:val="-36"/>
                <w:w w:val="105"/>
                <w:sz w:val="15"/>
                <w:lang w:val="ru-RU"/>
              </w:rPr>
              <w:t xml:space="preserve"> </w:t>
            </w:r>
            <w:r w:rsidRPr="00D359B4">
              <w:rPr>
                <w:w w:val="105"/>
                <w:sz w:val="15"/>
                <w:lang w:val="ru-RU"/>
              </w:rPr>
              <w:t>выбранной сказке.;</w:t>
            </w:r>
            <w:r w:rsidRPr="00D359B4">
              <w:rPr>
                <w:spacing w:val="1"/>
                <w:w w:val="105"/>
                <w:sz w:val="15"/>
                <w:lang w:val="ru-RU"/>
              </w:rPr>
              <w:t xml:space="preserve"> </w:t>
            </w:r>
            <w:r w:rsidRPr="00D359B4">
              <w:rPr>
                <w:spacing w:val="-1"/>
                <w:w w:val="105"/>
                <w:sz w:val="15"/>
                <w:lang w:val="ru-RU"/>
              </w:rPr>
              <w:t xml:space="preserve">Нарисовать иллюстрацию </w:t>
            </w:r>
            <w:r w:rsidRPr="00D359B4">
              <w:rPr>
                <w:w w:val="105"/>
                <w:sz w:val="15"/>
                <w:lang w:val="ru-RU"/>
              </w:rPr>
              <w:t>к</w:t>
            </w:r>
            <w:r w:rsidRPr="00D359B4">
              <w:rPr>
                <w:spacing w:val="-37"/>
                <w:w w:val="105"/>
                <w:sz w:val="15"/>
                <w:lang w:val="ru-RU"/>
              </w:rPr>
              <w:t xml:space="preserve"> </w:t>
            </w:r>
            <w:r w:rsidRPr="00D359B4">
              <w:rPr>
                <w:w w:val="105"/>
                <w:sz w:val="15"/>
                <w:lang w:val="ru-RU"/>
              </w:rPr>
              <w:t>выбранному сюжету</w:t>
            </w:r>
            <w:r w:rsidRPr="00D359B4">
              <w:rPr>
                <w:spacing w:val="1"/>
                <w:w w:val="105"/>
                <w:sz w:val="15"/>
                <w:lang w:val="ru-RU"/>
              </w:rPr>
              <w:t xml:space="preserve"> </w:t>
            </w:r>
            <w:r w:rsidRPr="00D359B4">
              <w:rPr>
                <w:w w:val="105"/>
                <w:sz w:val="15"/>
                <w:lang w:val="ru-RU"/>
              </w:rPr>
              <w:t>детской</w:t>
            </w:r>
            <w:r w:rsidRPr="00D359B4">
              <w:rPr>
                <w:spacing w:val="-2"/>
                <w:w w:val="105"/>
                <w:sz w:val="15"/>
                <w:lang w:val="ru-RU"/>
              </w:rPr>
              <w:t xml:space="preserve"> </w:t>
            </w:r>
            <w:r w:rsidRPr="00D359B4">
              <w:rPr>
                <w:w w:val="105"/>
                <w:sz w:val="15"/>
                <w:lang w:val="ru-RU"/>
              </w:rPr>
              <w:t>книги.;</w:t>
            </w:r>
          </w:p>
        </w:tc>
        <w:tc>
          <w:tcPr>
            <w:tcW w:w="1116" w:type="dxa"/>
          </w:tcPr>
          <w:p w:rsidR="00D359B4" w:rsidRDefault="00D359B4" w:rsidP="00D359B4">
            <w:pPr>
              <w:pStyle w:val="TableParagraph"/>
              <w:spacing w:before="74"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w w:val="105"/>
                <w:sz w:val="15"/>
              </w:rPr>
              <w:t>https://resh.edu.ru/subject/7/3/</w:t>
            </w:r>
          </w:p>
        </w:tc>
      </w:tr>
      <w:tr w:rsidR="00D359B4" w:rsidRPr="00D359B4" w:rsidTr="00D359B4">
        <w:trPr>
          <w:trHeight w:val="1293"/>
        </w:trPr>
        <w:tc>
          <w:tcPr>
            <w:tcW w:w="396" w:type="dxa"/>
          </w:tcPr>
          <w:p w:rsidR="00D359B4" w:rsidRDefault="00D359B4" w:rsidP="00D359B4">
            <w:pPr>
              <w:pStyle w:val="TableParagraph"/>
              <w:spacing w:before="74"/>
              <w:ind w:left="55" w:right="49"/>
              <w:jc w:val="center"/>
              <w:rPr>
                <w:sz w:val="15"/>
              </w:rPr>
            </w:pPr>
            <w:r>
              <w:rPr>
                <w:w w:val="105"/>
                <w:sz w:val="15"/>
              </w:rPr>
              <w:t>1.3.</w:t>
            </w:r>
          </w:p>
        </w:tc>
        <w:tc>
          <w:tcPr>
            <w:tcW w:w="3542" w:type="dxa"/>
          </w:tcPr>
          <w:p w:rsidR="00D359B4" w:rsidRPr="00D359B4" w:rsidRDefault="00D359B4" w:rsidP="00D359B4">
            <w:pPr>
              <w:pStyle w:val="TableParagraph"/>
              <w:spacing w:before="74" w:line="266" w:lineRule="auto"/>
              <w:ind w:right="87"/>
              <w:rPr>
                <w:b/>
                <w:sz w:val="15"/>
                <w:lang w:val="ru-RU"/>
              </w:rPr>
            </w:pPr>
            <w:r w:rsidRPr="00D359B4">
              <w:rPr>
                <w:b/>
                <w:w w:val="105"/>
                <w:sz w:val="15"/>
                <w:lang w:val="ru-RU"/>
              </w:rPr>
              <w:t>Знакомство с творчеством некоторых</w:t>
            </w:r>
            <w:r w:rsidRPr="00D359B4">
              <w:rPr>
                <w:b/>
                <w:spacing w:val="1"/>
                <w:w w:val="105"/>
                <w:sz w:val="15"/>
                <w:lang w:val="ru-RU"/>
              </w:rPr>
              <w:t xml:space="preserve"> </w:t>
            </w:r>
            <w:r w:rsidRPr="00D359B4">
              <w:rPr>
                <w:b/>
                <w:w w:val="105"/>
                <w:sz w:val="15"/>
                <w:lang w:val="ru-RU"/>
              </w:rPr>
              <w:t>известных отечественных иллюстраторов</w:t>
            </w:r>
            <w:r w:rsidRPr="00D359B4">
              <w:rPr>
                <w:b/>
                <w:spacing w:val="1"/>
                <w:w w:val="105"/>
                <w:sz w:val="15"/>
                <w:lang w:val="ru-RU"/>
              </w:rPr>
              <w:t xml:space="preserve"> </w:t>
            </w:r>
            <w:r w:rsidRPr="00D359B4">
              <w:rPr>
                <w:b/>
                <w:w w:val="105"/>
                <w:sz w:val="15"/>
                <w:lang w:val="ru-RU"/>
              </w:rPr>
              <w:t>детской книги (И. Я. Билибин, Е. И. Рачёв, Б.</w:t>
            </w:r>
            <w:r w:rsidRPr="00D359B4">
              <w:rPr>
                <w:b/>
                <w:spacing w:val="1"/>
                <w:w w:val="105"/>
                <w:sz w:val="15"/>
                <w:lang w:val="ru-RU"/>
              </w:rPr>
              <w:t xml:space="preserve"> </w:t>
            </w:r>
            <w:r w:rsidRPr="00D359B4">
              <w:rPr>
                <w:b/>
                <w:w w:val="105"/>
                <w:sz w:val="15"/>
                <w:lang w:val="ru-RU"/>
              </w:rPr>
              <w:t>А.</w:t>
            </w:r>
            <w:r w:rsidRPr="00D359B4">
              <w:rPr>
                <w:b/>
                <w:spacing w:val="-7"/>
                <w:w w:val="105"/>
                <w:sz w:val="15"/>
                <w:lang w:val="ru-RU"/>
              </w:rPr>
              <w:t xml:space="preserve"> </w:t>
            </w:r>
            <w:r w:rsidRPr="00D359B4">
              <w:rPr>
                <w:b/>
                <w:w w:val="105"/>
                <w:sz w:val="15"/>
                <w:lang w:val="ru-RU"/>
              </w:rPr>
              <w:t>Дехтерёв,</w:t>
            </w:r>
            <w:r w:rsidRPr="00D359B4">
              <w:rPr>
                <w:b/>
                <w:spacing w:val="-6"/>
                <w:w w:val="105"/>
                <w:sz w:val="15"/>
                <w:lang w:val="ru-RU"/>
              </w:rPr>
              <w:t xml:space="preserve"> </w:t>
            </w:r>
            <w:r w:rsidRPr="00D359B4">
              <w:rPr>
                <w:b/>
                <w:w w:val="105"/>
                <w:sz w:val="15"/>
                <w:lang w:val="ru-RU"/>
              </w:rPr>
              <w:t>В.</w:t>
            </w:r>
            <w:r w:rsidRPr="00D359B4">
              <w:rPr>
                <w:b/>
                <w:spacing w:val="-6"/>
                <w:w w:val="105"/>
                <w:sz w:val="15"/>
                <w:lang w:val="ru-RU"/>
              </w:rPr>
              <w:t xml:space="preserve"> </w:t>
            </w:r>
            <w:r w:rsidRPr="00D359B4">
              <w:rPr>
                <w:b/>
                <w:w w:val="105"/>
                <w:sz w:val="15"/>
                <w:lang w:val="ru-RU"/>
              </w:rPr>
              <w:t>Г.</w:t>
            </w:r>
            <w:r w:rsidRPr="00D359B4">
              <w:rPr>
                <w:b/>
                <w:spacing w:val="-6"/>
                <w:w w:val="105"/>
                <w:sz w:val="15"/>
                <w:lang w:val="ru-RU"/>
              </w:rPr>
              <w:t xml:space="preserve"> </w:t>
            </w:r>
            <w:r w:rsidRPr="00D359B4">
              <w:rPr>
                <w:b/>
                <w:w w:val="105"/>
                <w:sz w:val="15"/>
                <w:lang w:val="ru-RU"/>
              </w:rPr>
              <w:t>Сутеев,</w:t>
            </w:r>
            <w:r w:rsidRPr="00D359B4">
              <w:rPr>
                <w:b/>
                <w:spacing w:val="-6"/>
                <w:w w:val="105"/>
                <w:sz w:val="15"/>
                <w:lang w:val="ru-RU"/>
              </w:rPr>
              <w:t xml:space="preserve"> </w:t>
            </w:r>
            <w:r w:rsidRPr="00D359B4">
              <w:rPr>
                <w:b/>
                <w:w w:val="105"/>
                <w:sz w:val="15"/>
                <w:lang w:val="ru-RU"/>
              </w:rPr>
              <w:t>Ю.</w:t>
            </w:r>
            <w:r w:rsidRPr="00D359B4">
              <w:rPr>
                <w:b/>
                <w:spacing w:val="-7"/>
                <w:w w:val="105"/>
                <w:sz w:val="15"/>
                <w:lang w:val="ru-RU"/>
              </w:rPr>
              <w:t xml:space="preserve"> </w:t>
            </w:r>
            <w:r w:rsidRPr="00D359B4">
              <w:rPr>
                <w:b/>
                <w:w w:val="105"/>
                <w:sz w:val="15"/>
                <w:lang w:val="ru-RU"/>
              </w:rPr>
              <w:t>А.</w:t>
            </w:r>
            <w:r w:rsidRPr="00D359B4">
              <w:rPr>
                <w:b/>
                <w:spacing w:val="-6"/>
                <w:w w:val="105"/>
                <w:sz w:val="15"/>
                <w:lang w:val="ru-RU"/>
              </w:rPr>
              <w:t xml:space="preserve"> </w:t>
            </w:r>
            <w:r w:rsidRPr="00D359B4">
              <w:rPr>
                <w:b/>
                <w:w w:val="105"/>
                <w:sz w:val="15"/>
                <w:lang w:val="ru-RU"/>
              </w:rPr>
              <w:t>Васнецов,</w:t>
            </w:r>
            <w:r w:rsidRPr="00D359B4">
              <w:rPr>
                <w:b/>
                <w:spacing w:val="-6"/>
                <w:w w:val="105"/>
                <w:sz w:val="15"/>
                <w:lang w:val="ru-RU"/>
              </w:rPr>
              <w:t xml:space="preserve"> </w:t>
            </w:r>
            <w:r w:rsidRPr="00D359B4">
              <w:rPr>
                <w:b/>
                <w:w w:val="105"/>
                <w:sz w:val="15"/>
                <w:lang w:val="ru-RU"/>
              </w:rPr>
              <w:t>В.</w:t>
            </w:r>
            <w:r w:rsidRPr="00D359B4">
              <w:rPr>
                <w:b/>
                <w:spacing w:val="-6"/>
                <w:w w:val="105"/>
                <w:sz w:val="15"/>
                <w:lang w:val="ru-RU"/>
              </w:rPr>
              <w:t xml:space="preserve"> </w:t>
            </w:r>
            <w:r w:rsidRPr="00D359B4">
              <w:rPr>
                <w:b/>
                <w:w w:val="105"/>
                <w:sz w:val="15"/>
                <w:lang w:val="ru-RU"/>
              </w:rPr>
              <w:t>А.</w:t>
            </w:r>
            <w:r w:rsidRPr="00D359B4">
              <w:rPr>
                <w:b/>
                <w:spacing w:val="-37"/>
                <w:w w:val="105"/>
                <w:sz w:val="15"/>
                <w:lang w:val="ru-RU"/>
              </w:rPr>
              <w:t xml:space="preserve"> </w:t>
            </w:r>
            <w:r w:rsidRPr="00D359B4">
              <w:rPr>
                <w:b/>
                <w:w w:val="105"/>
                <w:sz w:val="15"/>
                <w:lang w:val="ru-RU"/>
              </w:rPr>
              <w:t>Чижиков,</w:t>
            </w:r>
            <w:r w:rsidRPr="00D359B4">
              <w:rPr>
                <w:b/>
                <w:spacing w:val="-9"/>
                <w:w w:val="105"/>
                <w:sz w:val="15"/>
                <w:lang w:val="ru-RU"/>
              </w:rPr>
              <w:t xml:space="preserve"> </w:t>
            </w:r>
            <w:r w:rsidRPr="00D359B4">
              <w:rPr>
                <w:b/>
                <w:w w:val="105"/>
                <w:sz w:val="15"/>
                <w:lang w:val="ru-RU"/>
              </w:rPr>
              <w:t>Е.</w:t>
            </w:r>
            <w:r w:rsidRPr="00D359B4">
              <w:rPr>
                <w:b/>
                <w:spacing w:val="-8"/>
                <w:w w:val="105"/>
                <w:sz w:val="15"/>
                <w:lang w:val="ru-RU"/>
              </w:rPr>
              <w:t xml:space="preserve"> </w:t>
            </w:r>
            <w:r w:rsidRPr="00D359B4">
              <w:rPr>
                <w:b/>
                <w:w w:val="105"/>
                <w:sz w:val="15"/>
                <w:lang w:val="ru-RU"/>
              </w:rPr>
              <w:t>И.</w:t>
            </w:r>
            <w:r w:rsidRPr="00D359B4">
              <w:rPr>
                <w:b/>
                <w:spacing w:val="-9"/>
                <w:w w:val="105"/>
                <w:sz w:val="15"/>
                <w:lang w:val="ru-RU"/>
              </w:rPr>
              <w:t xml:space="preserve"> </w:t>
            </w:r>
            <w:r w:rsidRPr="00D359B4">
              <w:rPr>
                <w:b/>
                <w:w w:val="105"/>
                <w:sz w:val="15"/>
                <w:lang w:val="ru-RU"/>
              </w:rPr>
              <w:t>Чарушин,</w:t>
            </w:r>
            <w:r w:rsidRPr="00D359B4">
              <w:rPr>
                <w:b/>
                <w:spacing w:val="-8"/>
                <w:w w:val="105"/>
                <w:sz w:val="15"/>
                <w:lang w:val="ru-RU"/>
              </w:rPr>
              <w:t xml:space="preserve"> </w:t>
            </w:r>
            <w:r w:rsidRPr="00D359B4">
              <w:rPr>
                <w:b/>
                <w:w w:val="105"/>
                <w:sz w:val="15"/>
                <w:lang w:val="ru-RU"/>
              </w:rPr>
              <w:t>Л.</w:t>
            </w:r>
            <w:r w:rsidRPr="00D359B4">
              <w:rPr>
                <w:b/>
                <w:spacing w:val="-9"/>
                <w:w w:val="105"/>
                <w:sz w:val="15"/>
                <w:lang w:val="ru-RU"/>
              </w:rPr>
              <w:t xml:space="preserve"> </w:t>
            </w:r>
            <w:r w:rsidRPr="00D359B4">
              <w:rPr>
                <w:b/>
                <w:w w:val="105"/>
                <w:sz w:val="15"/>
                <w:lang w:val="ru-RU"/>
              </w:rPr>
              <w:t>В.</w:t>
            </w:r>
            <w:r w:rsidRPr="00D359B4">
              <w:rPr>
                <w:b/>
                <w:spacing w:val="-8"/>
                <w:w w:val="105"/>
                <w:sz w:val="15"/>
                <w:lang w:val="ru-RU"/>
              </w:rPr>
              <w:t xml:space="preserve"> </w:t>
            </w:r>
            <w:r w:rsidRPr="00D359B4">
              <w:rPr>
                <w:b/>
                <w:w w:val="105"/>
                <w:sz w:val="15"/>
                <w:lang w:val="ru-RU"/>
              </w:rPr>
              <w:t>Владимирский,</w:t>
            </w:r>
            <w:r w:rsidRPr="00D359B4">
              <w:rPr>
                <w:b/>
                <w:spacing w:val="-37"/>
                <w:w w:val="105"/>
                <w:sz w:val="15"/>
                <w:lang w:val="ru-RU"/>
              </w:rPr>
              <w:t xml:space="preserve"> </w:t>
            </w:r>
            <w:r w:rsidRPr="00D359B4">
              <w:rPr>
                <w:b/>
                <w:w w:val="105"/>
                <w:sz w:val="15"/>
                <w:lang w:val="ru-RU"/>
              </w:rPr>
              <w:t>Н.</w:t>
            </w:r>
            <w:r w:rsidRPr="00D359B4">
              <w:rPr>
                <w:b/>
                <w:spacing w:val="-7"/>
                <w:w w:val="105"/>
                <w:sz w:val="15"/>
                <w:lang w:val="ru-RU"/>
              </w:rPr>
              <w:t xml:space="preserve"> </w:t>
            </w:r>
            <w:r w:rsidRPr="00D359B4">
              <w:rPr>
                <w:b/>
                <w:w w:val="105"/>
                <w:sz w:val="15"/>
                <w:lang w:val="ru-RU"/>
              </w:rPr>
              <w:t>Г.</w:t>
            </w:r>
            <w:r w:rsidRPr="00D359B4">
              <w:rPr>
                <w:b/>
                <w:spacing w:val="-6"/>
                <w:w w:val="105"/>
                <w:sz w:val="15"/>
                <w:lang w:val="ru-RU"/>
              </w:rPr>
              <w:t xml:space="preserve"> </w:t>
            </w:r>
            <w:r w:rsidRPr="00D359B4">
              <w:rPr>
                <w:b/>
                <w:w w:val="105"/>
                <w:sz w:val="15"/>
                <w:lang w:val="ru-RU"/>
              </w:rPr>
              <w:t>Гольц</w:t>
            </w:r>
            <w:r w:rsidRPr="00D359B4">
              <w:rPr>
                <w:b/>
                <w:spacing w:val="-6"/>
                <w:w w:val="105"/>
                <w:sz w:val="15"/>
                <w:lang w:val="ru-RU"/>
              </w:rPr>
              <w:t xml:space="preserve"> </w:t>
            </w:r>
            <w:r w:rsidRPr="00D359B4">
              <w:rPr>
                <w:b/>
                <w:w w:val="105"/>
                <w:sz w:val="15"/>
                <w:lang w:val="ru-RU"/>
              </w:rPr>
              <w:t>—</w:t>
            </w:r>
            <w:r w:rsidRPr="00D359B4">
              <w:rPr>
                <w:b/>
                <w:spacing w:val="-7"/>
                <w:w w:val="105"/>
                <w:sz w:val="15"/>
                <w:lang w:val="ru-RU"/>
              </w:rPr>
              <w:t xml:space="preserve"> </w:t>
            </w:r>
            <w:r w:rsidRPr="00D359B4">
              <w:rPr>
                <w:b/>
                <w:w w:val="105"/>
                <w:sz w:val="15"/>
                <w:lang w:val="ru-RU"/>
              </w:rPr>
              <w:t>по</w:t>
            </w:r>
            <w:r w:rsidRPr="00D359B4">
              <w:rPr>
                <w:b/>
                <w:spacing w:val="-6"/>
                <w:w w:val="105"/>
                <w:sz w:val="15"/>
                <w:lang w:val="ru-RU"/>
              </w:rPr>
              <w:t xml:space="preserve"> </w:t>
            </w:r>
            <w:r w:rsidRPr="00D359B4">
              <w:rPr>
                <w:b/>
                <w:w w:val="105"/>
                <w:sz w:val="15"/>
                <w:lang w:val="ru-RU"/>
              </w:rPr>
              <w:t>выбору</w:t>
            </w:r>
            <w:r w:rsidRPr="00D359B4">
              <w:rPr>
                <w:b/>
                <w:spacing w:val="-6"/>
                <w:w w:val="105"/>
                <w:sz w:val="15"/>
                <w:lang w:val="ru-RU"/>
              </w:rPr>
              <w:t xml:space="preserve"> </w:t>
            </w:r>
            <w:r w:rsidRPr="00D359B4">
              <w:rPr>
                <w:b/>
                <w:w w:val="105"/>
                <w:sz w:val="15"/>
                <w:lang w:val="ru-RU"/>
              </w:rPr>
              <w:t>учителя</w:t>
            </w:r>
            <w:r w:rsidRPr="00D359B4">
              <w:rPr>
                <w:b/>
                <w:spacing w:val="-6"/>
                <w:w w:val="105"/>
                <w:sz w:val="15"/>
                <w:lang w:val="ru-RU"/>
              </w:rPr>
              <w:t xml:space="preserve"> </w:t>
            </w:r>
            <w:r w:rsidRPr="00D359B4">
              <w:rPr>
                <w:b/>
                <w:w w:val="105"/>
                <w:sz w:val="15"/>
                <w:lang w:val="ru-RU"/>
              </w:rPr>
              <w:t>и</w:t>
            </w:r>
            <w:r w:rsidRPr="00D359B4">
              <w:rPr>
                <w:b/>
                <w:spacing w:val="-7"/>
                <w:w w:val="105"/>
                <w:sz w:val="15"/>
                <w:lang w:val="ru-RU"/>
              </w:rPr>
              <w:t xml:space="preserve"> </w:t>
            </w:r>
            <w:r w:rsidRPr="00D359B4">
              <w:rPr>
                <w:b/>
                <w:w w:val="105"/>
                <w:sz w:val="15"/>
                <w:lang w:val="ru-RU"/>
              </w:rPr>
              <w:t>учащихся).</w:t>
            </w:r>
          </w:p>
        </w:tc>
        <w:tc>
          <w:tcPr>
            <w:tcW w:w="528" w:type="dxa"/>
          </w:tcPr>
          <w:p w:rsidR="00D359B4" w:rsidRDefault="00D359B4" w:rsidP="00D359B4">
            <w:pPr>
              <w:pStyle w:val="TableParagraph"/>
              <w:spacing w:before="74"/>
              <w:rPr>
                <w:sz w:val="15"/>
              </w:rPr>
            </w:pPr>
            <w:r>
              <w:rPr>
                <w:w w:val="105"/>
                <w:sz w:val="15"/>
              </w:rPr>
              <w:t>0.5</w:t>
            </w:r>
          </w:p>
        </w:tc>
        <w:tc>
          <w:tcPr>
            <w:tcW w:w="1104" w:type="dxa"/>
          </w:tcPr>
          <w:p w:rsidR="00D359B4" w:rsidRDefault="00D359B4" w:rsidP="00D359B4">
            <w:pPr>
              <w:pStyle w:val="TableParagraph"/>
              <w:spacing w:before="74"/>
              <w:ind w:left="77"/>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0</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before="74" w:line="266" w:lineRule="auto"/>
              <w:ind w:left="78" w:right="149"/>
              <w:jc w:val="both"/>
              <w:rPr>
                <w:sz w:val="15"/>
                <w:lang w:val="ru-RU"/>
              </w:rPr>
            </w:pPr>
            <w:r w:rsidRPr="00D359B4">
              <w:rPr>
                <w:spacing w:val="-1"/>
                <w:w w:val="105"/>
                <w:sz w:val="15"/>
                <w:lang w:val="ru-RU"/>
              </w:rPr>
              <w:t>Обсуждать, анализировать</w:t>
            </w:r>
            <w:r w:rsidRPr="00D359B4">
              <w:rPr>
                <w:spacing w:val="-37"/>
                <w:w w:val="105"/>
                <w:sz w:val="15"/>
                <w:lang w:val="ru-RU"/>
              </w:rPr>
              <w:t xml:space="preserve"> </w:t>
            </w:r>
            <w:r w:rsidRPr="00D359B4">
              <w:rPr>
                <w:spacing w:val="-1"/>
                <w:w w:val="105"/>
                <w:sz w:val="15"/>
                <w:lang w:val="ru-RU"/>
              </w:rPr>
              <w:t>построение</w:t>
            </w:r>
            <w:r w:rsidRPr="00D359B4">
              <w:rPr>
                <w:spacing w:val="-9"/>
                <w:w w:val="105"/>
                <w:sz w:val="15"/>
                <w:lang w:val="ru-RU"/>
              </w:rPr>
              <w:t xml:space="preserve"> </w:t>
            </w:r>
            <w:r w:rsidRPr="00D359B4">
              <w:rPr>
                <w:w w:val="105"/>
                <w:sz w:val="15"/>
                <w:lang w:val="ru-RU"/>
              </w:rPr>
              <w:t>любимых</w:t>
            </w:r>
            <w:r w:rsidRPr="00D359B4">
              <w:rPr>
                <w:spacing w:val="-9"/>
                <w:w w:val="105"/>
                <w:sz w:val="15"/>
                <w:lang w:val="ru-RU"/>
              </w:rPr>
              <w:t xml:space="preserve"> </w:t>
            </w:r>
            <w:r w:rsidRPr="00D359B4">
              <w:rPr>
                <w:w w:val="105"/>
                <w:sz w:val="15"/>
                <w:lang w:val="ru-RU"/>
              </w:rPr>
              <w:t>книг</w:t>
            </w:r>
            <w:r w:rsidRPr="00D359B4">
              <w:rPr>
                <w:spacing w:val="-37"/>
                <w:w w:val="105"/>
                <w:sz w:val="15"/>
                <w:lang w:val="ru-RU"/>
              </w:rPr>
              <w:t xml:space="preserve"> </w:t>
            </w:r>
            <w:r w:rsidRPr="00D359B4">
              <w:rPr>
                <w:w w:val="105"/>
                <w:sz w:val="15"/>
                <w:lang w:val="ru-RU"/>
              </w:rPr>
              <w:t>и</w:t>
            </w:r>
            <w:r w:rsidRPr="00D359B4">
              <w:rPr>
                <w:spacing w:val="-3"/>
                <w:w w:val="105"/>
                <w:sz w:val="15"/>
                <w:lang w:val="ru-RU"/>
              </w:rPr>
              <w:t xml:space="preserve"> </w:t>
            </w:r>
            <w:r w:rsidRPr="00D359B4">
              <w:rPr>
                <w:w w:val="105"/>
                <w:sz w:val="15"/>
                <w:lang w:val="ru-RU"/>
              </w:rPr>
              <w:t>их</w:t>
            </w:r>
            <w:r w:rsidRPr="00D359B4">
              <w:rPr>
                <w:spacing w:val="-2"/>
                <w:w w:val="105"/>
                <w:sz w:val="15"/>
                <w:lang w:val="ru-RU"/>
              </w:rPr>
              <w:t xml:space="preserve"> </w:t>
            </w:r>
            <w:r w:rsidRPr="00D359B4">
              <w:rPr>
                <w:w w:val="105"/>
                <w:sz w:val="15"/>
                <w:lang w:val="ru-RU"/>
              </w:rPr>
              <w:t>иллюстрации.;</w:t>
            </w:r>
          </w:p>
        </w:tc>
        <w:tc>
          <w:tcPr>
            <w:tcW w:w="1116" w:type="dxa"/>
          </w:tcPr>
          <w:p w:rsidR="00D359B4" w:rsidRDefault="00D359B4" w:rsidP="00D359B4">
            <w:pPr>
              <w:pStyle w:val="TableParagraph"/>
              <w:spacing w:before="74"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spacing w:before="74"/>
              <w:ind w:left="79"/>
              <w:rPr>
                <w:sz w:val="15"/>
              </w:rPr>
            </w:pPr>
            <w:r>
              <w:rPr>
                <w:w w:val="105"/>
                <w:sz w:val="15"/>
              </w:rPr>
              <w:t>https://resh.edu.ru/subject/7/3/</w:t>
            </w:r>
          </w:p>
        </w:tc>
      </w:tr>
      <w:tr w:rsidR="00D359B4" w:rsidRPr="00D359B4" w:rsidTr="00D359B4">
        <w:trPr>
          <w:trHeight w:val="1101"/>
        </w:trPr>
        <w:tc>
          <w:tcPr>
            <w:tcW w:w="396" w:type="dxa"/>
          </w:tcPr>
          <w:p w:rsidR="00D359B4" w:rsidRDefault="00D359B4" w:rsidP="00D359B4">
            <w:pPr>
              <w:pStyle w:val="TableParagraph"/>
              <w:spacing w:before="74"/>
              <w:ind w:left="55" w:right="49"/>
              <w:jc w:val="center"/>
              <w:rPr>
                <w:sz w:val="15"/>
              </w:rPr>
            </w:pPr>
            <w:r>
              <w:rPr>
                <w:w w:val="105"/>
                <w:sz w:val="15"/>
              </w:rPr>
              <w:t>1.4.</w:t>
            </w:r>
          </w:p>
        </w:tc>
        <w:tc>
          <w:tcPr>
            <w:tcW w:w="3542" w:type="dxa"/>
          </w:tcPr>
          <w:p w:rsidR="00D359B4" w:rsidRDefault="00D359B4" w:rsidP="00D359B4">
            <w:pPr>
              <w:pStyle w:val="TableParagraph"/>
              <w:spacing w:before="74" w:line="266" w:lineRule="auto"/>
              <w:ind w:right="87"/>
              <w:rPr>
                <w:b/>
                <w:sz w:val="15"/>
              </w:rPr>
            </w:pPr>
            <w:r w:rsidRPr="00D359B4">
              <w:rPr>
                <w:b/>
                <w:spacing w:val="-1"/>
                <w:w w:val="105"/>
                <w:sz w:val="15"/>
                <w:lang w:val="ru-RU"/>
              </w:rPr>
              <w:t>Эскиз</w:t>
            </w:r>
            <w:r w:rsidRPr="00D359B4">
              <w:rPr>
                <w:b/>
                <w:spacing w:val="-9"/>
                <w:w w:val="105"/>
                <w:sz w:val="15"/>
                <w:lang w:val="ru-RU"/>
              </w:rPr>
              <w:t xml:space="preserve"> </w:t>
            </w:r>
            <w:r w:rsidRPr="00D359B4">
              <w:rPr>
                <w:b/>
                <w:spacing w:val="-1"/>
                <w:w w:val="105"/>
                <w:sz w:val="15"/>
                <w:lang w:val="ru-RU"/>
              </w:rPr>
              <w:t>плаката</w:t>
            </w:r>
            <w:r w:rsidRPr="00D359B4">
              <w:rPr>
                <w:b/>
                <w:spacing w:val="-8"/>
                <w:w w:val="105"/>
                <w:sz w:val="15"/>
                <w:lang w:val="ru-RU"/>
              </w:rPr>
              <w:t xml:space="preserve"> </w:t>
            </w:r>
            <w:r w:rsidRPr="00D359B4">
              <w:rPr>
                <w:b/>
                <w:w w:val="105"/>
                <w:sz w:val="15"/>
                <w:lang w:val="ru-RU"/>
              </w:rPr>
              <w:t>или</w:t>
            </w:r>
            <w:r w:rsidRPr="00D359B4">
              <w:rPr>
                <w:b/>
                <w:spacing w:val="-8"/>
                <w:w w:val="105"/>
                <w:sz w:val="15"/>
                <w:lang w:val="ru-RU"/>
              </w:rPr>
              <w:t xml:space="preserve"> </w:t>
            </w:r>
            <w:r w:rsidRPr="00D359B4">
              <w:rPr>
                <w:b/>
                <w:w w:val="105"/>
                <w:sz w:val="15"/>
                <w:lang w:val="ru-RU"/>
              </w:rPr>
              <w:t>афиши.</w:t>
            </w:r>
            <w:r w:rsidRPr="00D359B4">
              <w:rPr>
                <w:b/>
                <w:spacing w:val="-9"/>
                <w:w w:val="105"/>
                <w:sz w:val="15"/>
                <w:lang w:val="ru-RU"/>
              </w:rPr>
              <w:t xml:space="preserve"> </w:t>
            </w:r>
            <w:r w:rsidRPr="00D359B4">
              <w:rPr>
                <w:b/>
                <w:w w:val="105"/>
                <w:sz w:val="15"/>
                <w:lang w:val="ru-RU"/>
              </w:rPr>
              <w:t>Совмещение</w:t>
            </w:r>
            <w:r w:rsidRPr="00D359B4">
              <w:rPr>
                <w:b/>
                <w:spacing w:val="-36"/>
                <w:w w:val="105"/>
                <w:sz w:val="15"/>
                <w:lang w:val="ru-RU"/>
              </w:rPr>
              <w:t xml:space="preserve"> </w:t>
            </w:r>
            <w:r w:rsidRPr="00D359B4">
              <w:rPr>
                <w:b/>
                <w:w w:val="105"/>
                <w:sz w:val="15"/>
                <w:lang w:val="ru-RU"/>
              </w:rPr>
              <w:t xml:space="preserve">шрифта и изображения. </w:t>
            </w:r>
            <w:r>
              <w:rPr>
                <w:b/>
                <w:w w:val="105"/>
                <w:sz w:val="15"/>
              </w:rPr>
              <w:t>Особенности</w:t>
            </w:r>
            <w:r>
              <w:rPr>
                <w:b/>
                <w:spacing w:val="1"/>
                <w:w w:val="105"/>
                <w:sz w:val="15"/>
              </w:rPr>
              <w:t xml:space="preserve"> </w:t>
            </w:r>
            <w:r>
              <w:rPr>
                <w:b/>
                <w:w w:val="105"/>
                <w:sz w:val="15"/>
              </w:rPr>
              <w:t>композиции</w:t>
            </w:r>
            <w:r>
              <w:rPr>
                <w:b/>
                <w:spacing w:val="-2"/>
                <w:w w:val="105"/>
                <w:sz w:val="15"/>
              </w:rPr>
              <w:t xml:space="preserve"> </w:t>
            </w:r>
            <w:r>
              <w:rPr>
                <w:b/>
                <w:w w:val="105"/>
                <w:sz w:val="15"/>
              </w:rPr>
              <w:t>плаката.</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ind w:left="77"/>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1</w:t>
            </w:r>
          </w:p>
        </w:tc>
        <w:tc>
          <w:tcPr>
            <w:tcW w:w="864" w:type="dxa"/>
          </w:tcPr>
          <w:p w:rsidR="00D359B4" w:rsidRDefault="00D359B4" w:rsidP="00D359B4">
            <w:pPr>
              <w:pStyle w:val="TableParagraph"/>
              <w:spacing w:before="74"/>
              <w:ind w:left="55" w:right="45"/>
              <w:jc w:val="center"/>
              <w:rPr>
                <w:sz w:val="15"/>
              </w:rPr>
            </w:pPr>
            <w:r>
              <w:rPr>
                <w:w w:val="105"/>
                <w:sz w:val="15"/>
              </w:rPr>
              <w:t>15.09.2022</w:t>
            </w:r>
          </w:p>
        </w:tc>
        <w:tc>
          <w:tcPr>
            <w:tcW w:w="2029" w:type="dxa"/>
          </w:tcPr>
          <w:p w:rsidR="00D359B4" w:rsidRPr="00D359B4" w:rsidRDefault="00D359B4" w:rsidP="00D359B4">
            <w:pPr>
              <w:pStyle w:val="TableParagraph"/>
              <w:spacing w:before="74" w:line="266" w:lineRule="auto"/>
              <w:ind w:left="78" w:right="213"/>
              <w:rPr>
                <w:sz w:val="15"/>
                <w:lang w:val="ru-RU"/>
              </w:rPr>
            </w:pPr>
            <w:r w:rsidRPr="00D359B4">
              <w:rPr>
                <w:spacing w:val="-1"/>
                <w:w w:val="105"/>
                <w:sz w:val="15"/>
                <w:lang w:val="ru-RU"/>
              </w:rPr>
              <w:t xml:space="preserve">Выполнить эскиз </w:t>
            </w:r>
            <w:r w:rsidRPr="00D359B4">
              <w:rPr>
                <w:w w:val="105"/>
                <w:sz w:val="15"/>
                <w:lang w:val="ru-RU"/>
              </w:rPr>
              <w:t>плаката</w:t>
            </w:r>
            <w:r w:rsidRPr="00D359B4">
              <w:rPr>
                <w:spacing w:val="-37"/>
                <w:w w:val="105"/>
                <w:sz w:val="15"/>
                <w:lang w:val="ru-RU"/>
              </w:rPr>
              <w:t xml:space="preserve"> </w:t>
            </w:r>
            <w:r w:rsidRPr="00D359B4">
              <w:rPr>
                <w:w w:val="105"/>
                <w:sz w:val="15"/>
                <w:lang w:val="ru-RU"/>
              </w:rPr>
              <w:t>для спектакля на</w:t>
            </w:r>
            <w:r w:rsidRPr="00D359B4">
              <w:rPr>
                <w:spacing w:val="1"/>
                <w:w w:val="105"/>
                <w:sz w:val="15"/>
                <w:lang w:val="ru-RU"/>
              </w:rPr>
              <w:t xml:space="preserve"> </w:t>
            </w:r>
            <w:r w:rsidRPr="00D359B4">
              <w:rPr>
                <w:w w:val="105"/>
                <w:sz w:val="15"/>
                <w:lang w:val="ru-RU"/>
              </w:rPr>
              <w:t>выбранный сюжет из</w:t>
            </w:r>
            <w:r w:rsidRPr="00D359B4">
              <w:rPr>
                <w:spacing w:val="1"/>
                <w:w w:val="105"/>
                <w:sz w:val="15"/>
                <w:lang w:val="ru-RU"/>
              </w:rPr>
              <w:t xml:space="preserve"> </w:t>
            </w:r>
            <w:r w:rsidRPr="00D359B4">
              <w:rPr>
                <w:w w:val="105"/>
                <w:sz w:val="15"/>
                <w:lang w:val="ru-RU"/>
              </w:rPr>
              <w:t>репертуара детских</w:t>
            </w:r>
            <w:r w:rsidRPr="00D359B4">
              <w:rPr>
                <w:spacing w:val="1"/>
                <w:w w:val="105"/>
                <w:sz w:val="15"/>
                <w:lang w:val="ru-RU"/>
              </w:rPr>
              <w:t xml:space="preserve"> </w:t>
            </w:r>
            <w:r w:rsidRPr="00D359B4">
              <w:rPr>
                <w:w w:val="105"/>
                <w:sz w:val="15"/>
                <w:lang w:val="ru-RU"/>
              </w:rPr>
              <w:t>театров.;</w:t>
            </w:r>
          </w:p>
        </w:tc>
        <w:tc>
          <w:tcPr>
            <w:tcW w:w="1116" w:type="dxa"/>
          </w:tcPr>
          <w:p w:rsidR="00D359B4" w:rsidRDefault="00D359B4" w:rsidP="00D359B4">
            <w:pPr>
              <w:pStyle w:val="TableParagraph"/>
              <w:spacing w:before="74"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w w:val="105"/>
                <w:sz w:val="15"/>
              </w:rPr>
              <w:t>https://resh.edu.ru/subject/7/3/</w:t>
            </w:r>
          </w:p>
        </w:tc>
      </w:tr>
      <w:tr w:rsidR="00D359B4" w:rsidRPr="00D359B4" w:rsidTr="00D359B4">
        <w:trPr>
          <w:trHeight w:val="909"/>
        </w:trPr>
        <w:tc>
          <w:tcPr>
            <w:tcW w:w="396" w:type="dxa"/>
          </w:tcPr>
          <w:p w:rsidR="00D359B4" w:rsidRDefault="00D359B4" w:rsidP="00D359B4">
            <w:pPr>
              <w:pStyle w:val="TableParagraph"/>
              <w:spacing w:before="74"/>
              <w:ind w:left="55" w:right="49"/>
              <w:jc w:val="center"/>
              <w:rPr>
                <w:sz w:val="15"/>
              </w:rPr>
            </w:pPr>
            <w:r>
              <w:rPr>
                <w:w w:val="105"/>
                <w:sz w:val="15"/>
              </w:rPr>
              <w:lastRenderedPageBreak/>
              <w:t>1.5.</w:t>
            </w:r>
          </w:p>
        </w:tc>
        <w:tc>
          <w:tcPr>
            <w:tcW w:w="3542" w:type="dxa"/>
          </w:tcPr>
          <w:p w:rsidR="00D359B4" w:rsidRPr="00D359B4" w:rsidRDefault="00D359B4" w:rsidP="00D359B4">
            <w:pPr>
              <w:pStyle w:val="TableParagraph"/>
              <w:spacing w:before="74" w:line="266" w:lineRule="auto"/>
              <w:rPr>
                <w:b/>
                <w:sz w:val="15"/>
                <w:lang w:val="ru-RU"/>
              </w:rPr>
            </w:pPr>
            <w:r w:rsidRPr="00D359B4">
              <w:rPr>
                <w:b/>
                <w:w w:val="105"/>
                <w:sz w:val="15"/>
                <w:lang w:val="ru-RU"/>
              </w:rPr>
              <w:t>Изображение лица человека. Строение:</w:t>
            </w:r>
            <w:r w:rsidRPr="00D359B4">
              <w:rPr>
                <w:b/>
                <w:spacing w:val="1"/>
                <w:w w:val="105"/>
                <w:sz w:val="15"/>
                <w:lang w:val="ru-RU"/>
              </w:rPr>
              <w:t xml:space="preserve"> </w:t>
            </w:r>
            <w:r w:rsidRPr="00D359B4">
              <w:rPr>
                <w:b/>
                <w:spacing w:val="-1"/>
                <w:w w:val="105"/>
                <w:sz w:val="15"/>
                <w:lang w:val="ru-RU"/>
              </w:rPr>
              <w:t>пропорции,</w:t>
            </w:r>
            <w:r w:rsidRPr="00D359B4">
              <w:rPr>
                <w:b/>
                <w:spacing w:val="-8"/>
                <w:w w:val="105"/>
                <w:sz w:val="15"/>
                <w:lang w:val="ru-RU"/>
              </w:rPr>
              <w:t xml:space="preserve"> </w:t>
            </w:r>
            <w:r w:rsidRPr="00D359B4">
              <w:rPr>
                <w:b/>
                <w:spacing w:val="-1"/>
                <w:w w:val="105"/>
                <w:sz w:val="15"/>
                <w:lang w:val="ru-RU"/>
              </w:rPr>
              <w:t>взаиморасположение</w:t>
            </w:r>
            <w:r w:rsidRPr="00D359B4">
              <w:rPr>
                <w:b/>
                <w:spacing w:val="-8"/>
                <w:w w:val="105"/>
                <w:sz w:val="15"/>
                <w:lang w:val="ru-RU"/>
              </w:rPr>
              <w:t xml:space="preserve"> </w:t>
            </w:r>
            <w:r w:rsidRPr="00D359B4">
              <w:rPr>
                <w:b/>
                <w:w w:val="105"/>
                <w:sz w:val="15"/>
                <w:lang w:val="ru-RU"/>
              </w:rPr>
              <w:t>частей</w:t>
            </w:r>
            <w:r w:rsidRPr="00D359B4">
              <w:rPr>
                <w:b/>
                <w:spacing w:val="-8"/>
                <w:w w:val="105"/>
                <w:sz w:val="15"/>
                <w:lang w:val="ru-RU"/>
              </w:rPr>
              <w:t xml:space="preserve"> </w:t>
            </w:r>
            <w:r w:rsidRPr="00D359B4">
              <w:rPr>
                <w:b/>
                <w:w w:val="105"/>
                <w:sz w:val="15"/>
                <w:lang w:val="ru-RU"/>
              </w:rPr>
              <w:t>лица.</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ind w:left="77"/>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1</w:t>
            </w:r>
          </w:p>
        </w:tc>
        <w:tc>
          <w:tcPr>
            <w:tcW w:w="864" w:type="dxa"/>
          </w:tcPr>
          <w:p w:rsidR="00D359B4" w:rsidRDefault="00D359B4" w:rsidP="00D359B4">
            <w:pPr>
              <w:pStyle w:val="TableParagraph"/>
              <w:spacing w:before="74"/>
              <w:ind w:left="55" w:right="45"/>
              <w:jc w:val="center"/>
              <w:rPr>
                <w:sz w:val="15"/>
              </w:rPr>
            </w:pPr>
            <w:r>
              <w:rPr>
                <w:w w:val="105"/>
                <w:sz w:val="15"/>
              </w:rPr>
              <w:t>22.09.2022</w:t>
            </w:r>
          </w:p>
        </w:tc>
        <w:tc>
          <w:tcPr>
            <w:tcW w:w="2029" w:type="dxa"/>
          </w:tcPr>
          <w:p w:rsidR="00D359B4" w:rsidRPr="00D359B4" w:rsidRDefault="00D359B4" w:rsidP="00D359B4">
            <w:pPr>
              <w:pStyle w:val="TableParagraph"/>
              <w:spacing w:before="74" w:line="266" w:lineRule="auto"/>
              <w:ind w:left="78" w:right="209"/>
              <w:rPr>
                <w:sz w:val="15"/>
                <w:lang w:val="ru-RU"/>
              </w:rPr>
            </w:pPr>
            <w:r w:rsidRPr="00D359B4">
              <w:rPr>
                <w:w w:val="105"/>
                <w:sz w:val="15"/>
                <w:lang w:val="ru-RU"/>
              </w:rPr>
              <w:t>Осваивать строение и</w:t>
            </w:r>
            <w:r w:rsidRPr="00D359B4">
              <w:rPr>
                <w:spacing w:val="1"/>
                <w:w w:val="105"/>
                <w:sz w:val="15"/>
                <w:lang w:val="ru-RU"/>
              </w:rPr>
              <w:t xml:space="preserve"> </w:t>
            </w:r>
            <w:r w:rsidRPr="00D359B4">
              <w:rPr>
                <w:w w:val="105"/>
                <w:sz w:val="15"/>
                <w:lang w:val="ru-RU"/>
              </w:rPr>
              <w:t>пропорциональные</w:t>
            </w:r>
            <w:r w:rsidRPr="00D359B4">
              <w:rPr>
                <w:spacing w:val="1"/>
                <w:w w:val="105"/>
                <w:sz w:val="15"/>
                <w:lang w:val="ru-RU"/>
              </w:rPr>
              <w:t xml:space="preserve"> </w:t>
            </w:r>
            <w:r w:rsidRPr="00D359B4">
              <w:rPr>
                <w:spacing w:val="-1"/>
                <w:w w:val="105"/>
                <w:sz w:val="15"/>
                <w:lang w:val="ru-RU"/>
              </w:rPr>
              <w:t>отношения</w:t>
            </w:r>
            <w:r w:rsidRPr="00D359B4">
              <w:rPr>
                <w:spacing w:val="-8"/>
                <w:w w:val="105"/>
                <w:sz w:val="15"/>
                <w:lang w:val="ru-RU"/>
              </w:rPr>
              <w:t xml:space="preserve"> </w:t>
            </w:r>
            <w:r w:rsidRPr="00D359B4">
              <w:rPr>
                <w:spacing w:val="-1"/>
                <w:w w:val="105"/>
                <w:sz w:val="15"/>
                <w:lang w:val="ru-RU"/>
              </w:rPr>
              <w:t>лица</w:t>
            </w:r>
            <w:r w:rsidRPr="00D359B4">
              <w:rPr>
                <w:spacing w:val="-8"/>
                <w:w w:val="105"/>
                <w:sz w:val="15"/>
                <w:lang w:val="ru-RU"/>
              </w:rPr>
              <w:t xml:space="preserve"> </w:t>
            </w:r>
            <w:r w:rsidRPr="00D359B4">
              <w:rPr>
                <w:w w:val="105"/>
                <w:sz w:val="15"/>
                <w:lang w:val="ru-RU"/>
              </w:rPr>
              <w:t>человека</w:t>
            </w:r>
            <w:r w:rsidRPr="00D359B4">
              <w:rPr>
                <w:spacing w:val="-36"/>
                <w:w w:val="105"/>
                <w:sz w:val="15"/>
                <w:lang w:val="ru-RU"/>
              </w:rPr>
              <w:t xml:space="preserve"> </w:t>
            </w:r>
            <w:r w:rsidRPr="00D359B4">
              <w:rPr>
                <w:w w:val="105"/>
                <w:sz w:val="15"/>
                <w:lang w:val="ru-RU"/>
              </w:rPr>
              <w:t>на</w:t>
            </w:r>
            <w:r w:rsidRPr="00D359B4">
              <w:rPr>
                <w:spacing w:val="-4"/>
                <w:w w:val="105"/>
                <w:sz w:val="15"/>
                <w:lang w:val="ru-RU"/>
              </w:rPr>
              <w:t xml:space="preserve"> </w:t>
            </w:r>
            <w:r w:rsidRPr="00D359B4">
              <w:rPr>
                <w:w w:val="105"/>
                <w:sz w:val="15"/>
                <w:lang w:val="ru-RU"/>
              </w:rPr>
              <w:t>основе</w:t>
            </w:r>
            <w:r w:rsidRPr="00D359B4">
              <w:rPr>
                <w:spacing w:val="-4"/>
                <w:w w:val="105"/>
                <w:sz w:val="15"/>
                <w:lang w:val="ru-RU"/>
              </w:rPr>
              <w:t xml:space="preserve"> </w:t>
            </w:r>
            <w:r w:rsidRPr="00D359B4">
              <w:rPr>
                <w:w w:val="105"/>
                <w:sz w:val="15"/>
                <w:lang w:val="ru-RU"/>
              </w:rPr>
              <w:t>схемы</w:t>
            </w:r>
            <w:r w:rsidRPr="00D359B4">
              <w:rPr>
                <w:spacing w:val="-4"/>
                <w:w w:val="105"/>
                <w:sz w:val="15"/>
                <w:lang w:val="ru-RU"/>
              </w:rPr>
              <w:t xml:space="preserve"> </w:t>
            </w:r>
            <w:r w:rsidRPr="00D359B4">
              <w:rPr>
                <w:w w:val="105"/>
                <w:sz w:val="15"/>
                <w:lang w:val="ru-RU"/>
              </w:rPr>
              <w:t>лица.;</w:t>
            </w:r>
          </w:p>
        </w:tc>
        <w:tc>
          <w:tcPr>
            <w:tcW w:w="1116" w:type="dxa"/>
          </w:tcPr>
          <w:p w:rsidR="00D359B4" w:rsidRDefault="00D359B4" w:rsidP="00D359B4">
            <w:pPr>
              <w:pStyle w:val="TableParagraph"/>
              <w:spacing w:before="74"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w w:val="105"/>
                <w:sz w:val="15"/>
              </w:rPr>
              <w:t>https://resh.edu.ru/subject/7/3/</w:t>
            </w:r>
          </w:p>
        </w:tc>
      </w:tr>
      <w:tr w:rsidR="00D359B4" w:rsidRPr="00D359B4" w:rsidTr="00D359B4">
        <w:trPr>
          <w:trHeight w:val="1029"/>
        </w:trPr>
        <w:tc>
          <w:tcPr>
            <w:tcW w:w="396" w:type="dxa"/>
          </w:tcPr>
          <w:p w:rsidR="00D359B4" w:rsidRDefault="00D359B4" w:rsidP="00D359B4">
            <w:pPr>
              <w:pStyle w:val="TableParagraph"/>
              <w:spacing w:before="74"/>
              <w:ind w:left="55" w:right="49"/>
              <w:jc w:val="center"/>
              <w:rPr>
                <w:sz w:val="15"/>
              </w:rPr>
            </w:pPr>
            <w:r>
              <w:rPr>
                <w:w w:val="105"/>
                <w:sz w:val="15"/>
              </w:rPr>
              <w:t>1.6.</w:t>
            </w:r>
          </w:p>
        </w:tc>
        <w:tc>
          <w:tcPr>
            <w:tcW w:w="3542" w:type="dxa"/>
          </w:tcPr>
          <w:p w:rsidR="00D359B4" w:rsidRPr="00D359B4" w:rsidRDefault="00D359B4" w:rsidP="00D359B4">
            <w:pPr>
              <w:pStyle w:val="TableParagraph"/>
              <w:spacing w:before="74" w:line="266" w:lineRule="auto"/>
              <w:rPr>
                <w:b/>
                <w:sz w:val="15"/>
                <w:lang w:val="ru-RU"/>
              </w:rPr>
            </w:pPr>
            <w:r w:rsidRPr="00D359B4">
              <w:rPr>
                <w:b/>
                <w:spacing w:val="-1"/>
                <w:w w:val="105"/>
                <w:sz w:val="15"/>
                <w:lang w:val="ru-RU"/>
              </w:rPr>
              <w:t>Эскиз</w:t>
            </w:r>
            <w:r w:rsidRPr="00D359B4">
              <w:rPr>
                <w:b/>
                <w:spacing w:val="-9"/>
                <w:w w:val="105"/>
                <w:sz w:val="15"/>
                <w:lang w:val="ru-RU"/>
              </w:rPr>
              <w:t xml:space="preserve"> </w:t>
            </w:r>
            <w:r w:rsidRPr="00D359B4">
              <w:rPr>
                <w:b/>
                <w:spacing w:val="-1"/>
                <w:w w:val="105"/>
                <w:sz w:val="15"/>
                <w:lang w:val="ru-RU"/>
              </w:rPr>
              <w:t>маски</w:t>
            </w:r>
            <w:r w:rsidRPr="00D359B4">
              <w:rPr>
                <w:b/>
                <w:spacing w:val="-8"/>
                <w:w w:val="105"/>
                <w:sz w:val="15"/>
                <w:lang w:val="ru-RU"/>
              </w:rPr>
              <w:t xml:space="preserve"> </w:t>
            </w:r>
            <w:r w:rsidRPr="00D359B4">
              <w:rPr>
                <w:b/>
                <w:w w:val="105"/>
                <w:sz w:val="15"/>
                <w:lang w:val="ru-RU"/>
              </w:rPr>
              <w:t>для</w:t>
            </w:r>
            <w:r w:rsidRPr="00D359B4">
              <w:rPr>
                <w:b/>
                <w:spacing w:val="-9"/>
                <w:w w:val="105"/>
                <w:sz w:val="15"/>
                <w:lang w:val="ru-RU"/>
              </w:rPr>
              <w:t xml:space="preserve"> </w:t>
            </w:r>
            <w:r w:rsidRPr="00D359B4">
              <w:rPr>
                <w:b/>
                <w:w w:val="105"/>
                <w:sz w:val="15"/>
                <w:lang w:val="ru-RU"/>
              </w:rPr>
              <w:t>маскарада:</w:t>
            </w:r>
            <w:r w:rsidRPr="00D359B4">
              <w:rPr>
                <w:b/>
                <w:spacing w:val="-8"/>
                <w:w w:val="105"/>
                <w:sz w:val="15"/>
                <w:lang w:val="ru-RU"/>
              </w:rPr>
              <w:t xml:space="preserve"> </w:t>
            </w:r>
            <w:r w:rsidRPr="00D359B4">
              <w:rPr>
                <w:b/>
                <w:w w:val="105"/>
                <w:sz w:val="15"/>
                <w:lang w:val="ru-RU"/>
              </w:rPr>
              <w:t>изображение</w:t>
            </w:r>
            <w:r w:rsidRPr="00D359B4">
              <w:rPr>
                <w:b/>
                <w:spacing w:val="-8"/>
                <w:w w:val="105"/>
                <w:sz w:val="15"/>
                <w:lang w:val="ru-RU"/>
              </w:rPr>
              <w:t xml:space="preserve"> </w:t>
            </w:r>
            <w:r w:rsidRPr="00D359B4">
              <w:rPr>
                <w:b/>
                <w:w w:val="105"/>
                <w:sz w:val="15"/>
                <w:lang w:val="ru-RU"/>
              </w:rPr>
              <w:t>лица-</w:t>
            </w:r>
            <w:r w:rsidRPr="00D359B4">
              <w:rPr>
                <w:b/>
                <w:spacing w:val="-37"/>
                <w:w w:val="105"/>
                <w:sz w:val="15"/>
                <w:lang w:val="ru-RU"/>
              </w:rPr>
              <w:t xml:space="preserve"> </w:t>
            </w:r>
            <w:r w:rsidRPr="00D359B4">
              <w:rPr>
                <w:b/>
                <w:w w:val="105"/>
                <w:sz w:val="15"/>
                <w:lang w:val="ru-RU"/>
              </w:rPr>
              <w:t>маски персонажа с ярко выраженным</w:t>
            </w:r>
            <w:r w:rsidRPr="00D359B4">
              <w:rPr>
                <w:b/>
                <w:spacing w:val="1"/>
                <w:w w:val="105"/>
                <w:sz w:val="15"/>
                <w:lang w:val="ru-RU"/>
              </w:rPr>
              <w:t xml:space="preserve"> </w:t>
            </w:r>
            <w:r w:rsidRPr="00D359B4">
              <w:rPr>
                <w:b/>
                <w:w w:val="105"/>
                <w:sz w:val="15"/>
                <w:lang w:val="ru-RU"/>
              </w:rPr>
              <w:t>характером.</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ind w:left="77"/>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1</w:t>
            </w:r>
          </w:p>
        </w:tc>
        <w:tc>
          <w:tcPr>
            <w:tcW w:w="864" w:type="dxa"/>
          </w:tcPr>
          <w:p w:rsidR="00D359B4" w:rsidRDefault="00D359B4" w:rsidP="00D359B4">
            <w:pPr>
              <w:pStyle w:val="TableParagraph"/>
              <w:spacing w:before="74"/>
              <w:ind w:left="55" w:right="45"/>
              <w:jc w:val="center"/>
              <w:rPr>
                <w:sz w:val="15"/>
              </w:rPr>
            </w:pPr>
            <w:r>
              <w:rPr>
                <w:w w:val="105"/>
                <w:sz w:val="15"/>
              </w:rPr>
              <w:t>29.09.2022</w:t>
            </w:r>
          </w:p>
        </w:tc>
        <w:tc>
          <w:tcPr>
            <w:tcW w:w="2029" w:type="dxa"/>
          </w:tcPr>
          <w:p w:rsidR="00D359B4" w:rsidRPr="00D359B4" w:rsidRDefault="00D359B4" w:rsidP="00D359B4">
            <w:pPr>
              <w:pStyle w:val="TableParagraph"/>
              <w:spacing w:before="74" w:line="266" w:lineRule="auto"/>
              <w:ind w:left="78" w:right="394"/>
              <w:rPr>
                <w:sz w:val="15"/>
                <w:lang w:val="ru-RU"/>
              </w:rPr>
            </w:pPr>
            <w:r w:rsidRPr="00D359B4">
              <w:rPr>
                <w:w w:val="105"/>
                <w:sz w:val="15"/>
                <w:lang w:val="ru-RU"/>
              </w:rPr>
              <w:t>Выполнить в технике</w:t>
            </w:r>
            <w:r w:rsidRPr="00D359B4">
              <w:rPr>
                <w:spacing w:val="1"/>
                <w:w w:val="105"/>
                <w:sz w:val="15"/>
                <w:lang w:val="ru-RU"/>
              </w:rPr>
              <w:t xml:space="preserve"> </w:t>
            </w:r>
            <w:r w:rsidRPr="00D359B4">
              <w:rPr>
                <w:w w:val="105"/>
                <w:sz w:val="15"/>
                <w:lang w:val="ru-RU"/>
              </w:rPr>
              <w:t>аппликации</w:t>
            </w:r>
            <w:r w:rsidRPr="00D359B4">
              <w:rPr>
                <w:spacing w:val="-9"/>
                <w:w w:val="105"/>
                <w:sz w:val="15"/>
                <w:lang w:val="ru-RU"/>
              </w:rPr>
              <w:t xml:space="preserve"> </w:t>
            </w:r>
            <w:r w:rsidRPr="00D359B4">
              <w:rPr>
                <w:w w:val="105"/>
                <w:sz w:val="15"/>
                <w:lang w:val="ru-RU"/>
              </w:rPr>
              <w:t>или</w:t>
            </w:r>
            <w:r w:rsidRPr="00D359B4">
              <w:rPr>
                <w:spacing w:val="-9"/>
                <w:w w:val="105"/>
                <w:sz w:val="15"/>
                <w:lang w:val="ru-RU"/>
              </w:rPr>
              <w:t xml:space="preserve"> </w:t>
            </w:r>
            <w:r w:rsidRPr="00D359B4">
              <w:rPr>
                <w:w w:val="105"/>
                <w:sz w:val="15"/>
                <w:lang w:val="ru-RU"/>
              </w:rPr>
              <w:t>в</w:t>
            </w:r>
            <w:r w:rsidRPr="00D359B4">
              <w:rPr>
                <w:spacing w:val="-9"/>
                <w:w w:val="105"/>
                <w:sz w:val="15"/>
                <w:lang w:val="ru-RU"/>
              </w:rPr>
              <w:t xml:space="preserve"> </w:t>
            </w:r>
            <w:r w:rsidRPr="00D359B4">
              <w:rPr>
                <w:w w:val="105"/>
                <w:sz w:val="15"/>
                <w:lang w:val="ru-RU"/>
              </w:rPr>
              <w:t>виде</w:t>
            </w:r>
            <w:r w:rsidRPr="00D359B4">
              <w:rPr>
                <w:spacing w:val="-36"/>
                <w:w w:val="105"/>
                <w:sz w:val="15"/>
                <w:lang w:val="ru-RU"/>
              </w:rPr>
              <w:t xml:space="preserve"> </w:t>
            </w:r>
            <w:r w:rsidRPr="00D359B4">
              <w:rPr>
                <w:w w:val="105"/>
                <w:sz w:val="15"/>
                <w:lang w:val="ru-RU"/>
              </w:rPr>
              <w:t>рисунка маску для</w:t>
            </w:r>
            <w:r w:rsidRPr="00D359B4">
              <w:rPr>
                <w:spacing w:val="1"/>
                <w:w w:val="105"/>
                <w:sz w:val="15"/>
                <w:lang w:val="ru-RU"/>
              </w:rPr>
              <w:t xml:space="preserve"> </w:t>
            </w:r>
            <w:r w:rsidRPr="00D359B4">
              <w:rPr>
                <w:spacing w:val="-1"/>
                <w:w w:val="105"/>
                <w:sz w:val="15"/>
                <w:lang w:val="ru-RU"/>
              </w:rPr>
              <w:t>сказочного</w:t>
            </w:r>
            <w:r w:rsidRPr="00D359B4">
              <w:rPr>
                <w:spacing w:val="-6"/>
                <w:w w:val="105"/>
                <w:sz w:val="15"/>
                <w:lang w:val="ru-RU"/>
              </w:rPr>
              <w:t xml:space="preserve"> </w:t>
            </w:r>
            <w:r w:rsidRPr="00D359B4">
              <w:rPr>
                <w:spacing w:val="-1"/>
                <w:w w:val="105"/>
                <w:sz w:val="15"/>
                <w:lang w:val="ru-RU"/>
              </w:rPr>
              <w:t>персонажа;</w:t>
            </w:r>
          </w:p>
        </w:tc>
        <w:tc>
          <w:tcPr>
            <w:tcW w:w="1116" w:type="dxa"/>
          </w:tcPr>
          <w:p w:rsidR="00D359B4" w:rsidRDefault="00D359B4" w:rsidP="00D359B4">
            <w:pPr>
              <w:pStyle w:val="TableParagraph"/>
              <w:spacing w:before="74"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w w:val="105"/>
                <w:sz w:val="15"/>
              </w:rPr>
              <w:t>https://resh.edu.ru/subject/7/3/</w:t>
            </w:r>
          </w:p>
        </w:tc>
      </w:tr>
      <w:tr w:rsidR="00D359B4" w:rsidTr="00D359B4">
        <w:trPr>
          <w:trHeight w:val="333"/>
        </w:trPr>
        <w:tc>
          <w:tcPr>
            <w:tcW w:w="3938" w:type="dxa"/>
            <w:gridSpan w:val="2"/>
          </w:tcPr>
          <w:p w:rsidR="00D359B4" w:rsidRDefault="00D359B4" w:rsidP="00D359B4">
            <w:pPr>
              <w:pStyle w:val="TableParagraph"/>
              <w:spacing w:before="74"/>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1</w:t>
            </w:r>
          </w:p>
        </w:tc>
        <w:tc>
          <w:tcPr>
            <w:tcW w:w="528" w:type="dxa"/>
          </w:tcPr>
          <w:p w:rsidR="00D359B4" w:rsidRDefault="00D359B4" w:rsidP="00D359B4">
            <w:pPr>
              <w:pStyle w:val="TableParagraph"/>
              <w:spacing w:before="74"/>
              <w:rPr>
                <w:sz w:val="15"/>
              </w:rPr>
            </w:pPr>
            <w:r>
              <w:rPr>
                <w:w w:val="104"/>
                <w:sz w:val="15"/>
              </w:rPr>
              <w:t>5</w:t>
            </w:r>
          </w:p>
        </w:tc>
        <w:tc>
          <w:tcPr>
            <w:tcW w:w="11031"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spacing w:before="74"/>
              <w:rPr>
                <w:b/>
                <w:sz w:val="15"/>
              </w:rPr>
            </w:pPr>
            <w:r>
              <w:rPr>
                <w:w w:val="105"/>
                <w:sz w:val="15"/>
              </w:rPr>
              <w:t>Модуль</w:t>
            </w:r>
            <w:r>
              <w:rPr>
                <w:spacing w:val="-8"/>
                <w:w w:val="105"/>
                <w:sz w:val="15"/>
              </w:rPr>
              <w:t xml:space="preserve"> </w:t>
            </w:r>
            <w:r>
              <w:rPr>
                <w:w w:val="105"/>
                <w:sz w:val="15"/>
              </w:rPr>
              <w:t>2.</w:t>
            </w:r>
            <w:r>
              <w:rPr>
                <w:spacing w:val="-3"/>
                <w:w w:val="105"/>
                <w:sz w:val="15"/>
              </w:rPr>
              <w:t xml:space="preserve"> </w:t>
            </w:r>
            <w:r>
              <w:rPr>
                <w:b/>
                <w:w w:val="105"/>
                <w:sz w:val="15"/>
              </w:rPr>
              <w:t>Живопись</w:t>
            </w:r>
          </w:p>
        </w:tc>
      </w:tr>
    </w:tbl>
    <w:p w:rsidR="00D359B4" w:rsidRDefault="00D359B4" w:rsidP="00D359B4">
      <w:pPr>
        <w:rPr>
          <w:sz w:val="15"/>
        </w:rPr>
        <w:sectPr w:rsidR="00D359B4">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3599"/>
        </w:trPr>
        <w:tc>
          <w:tcPr>
            <w:tcW w:w="396" w:type="dxa"/>
          </w:tcPr>
          <w:p w:rsidR="00D359B4" w:rsidRDefault="00D359B4" w:rsidP="00D359B4">
            <w:pPr>
              <w:pStyle w:val="TableParagraph"/>
              <w:ind w:left="55" w:right="49"/>
              <w:jc w:val="center"/>
              <w:rPr>
                <w:sz w:val="15"/>
              </w:rPr>
            </w:pPr>
            <w:r>
              <w:rPr>
                <w:w w:val="105"/>
                <w:sz w:val="15"/>
              </w:rPr>
              <w:lastRenderedPageBreak/>
              <w:t>2.1.</w:t>
            </w:r>
          </w:p>
        </w:tc>
        <w:tc>
          <w:tcPr>
            <w:tcW w:w="3542" w:type="dxa"/>
          </w:tcPr>
          <w:p w:rsidR="00D359B4" w:rsidRDefault="00D359B4" w:rsidP="00D359B4">
            <w:pPr>
              <w:pStyle w:val="TableParagraph"/>
              <w:spacing w:line="266" w:lineRule="auto"/>
              <w:ind w:right="314"/>
              <w:rPr>
                <w:b/>
                <w:sz w:val="15"/>
              </w:rPr>
            </w:pPr>
            <w:r w:rsidRPr="00D359B4">
              <w:rPr>
                <w:b/>
                <w:w w:val="105"/>
                <w:sz w:val="15"/>
                <w:lang w:val="ru-RU"/>
              </w:rPr>
              <w:t>Натюрморт</w:t>
            </w:r>
            <w:r w:rsidRPr="00D359B4">
              <w:rPr>
                <w:b/>
                <w:spacing w:val="-10"/>
                <w:w w:val="105"/>
                <w:sz w:val="15"/>
                <w:lang w:val="ru-RU"/>
              </w:rPr>
              <w:t xml:space="preserve"> </w:t>
            </w:r>
            <w:r w:rsidRPr="00D359B4">
              <w:rPr>
                <w:b/>
                <w:w w:val="105"/>
                <w:sz w:val="15"/>
                <w:lang w:val="ru-RU"/>
              </w:rPr>
              <w:t>из</w:t>
            </w:r>
            <w:r w:rsidRPr="00D359B4">
              <w:rPr>
                <w:b/>
                <w:spacing w:val="-9"/>
                <w:w w:val="105"/>
                <w:sz w:val="15"/>
                <w:lang w:val="ru-RU"/>
              </w:rPr>
              <w:t xml:space="preserve"> </w:t>
            </w:r>
            <w:r w:rsidRPr="00D359B4">
              <w:rPr>
                <w:b/>
                <w:w w:val="105"/>
                <w:sz w:val="15"/>
                <w:lang w:val="ru-RU"/>
              </w:rPr>
              <w:t>простых</w:t>
            </w:r>
            <w:r w:rsidRPr="00D359B4">
              <w:rPr>
                <w:b/>
                <w:spacing w:val="-10"/>
                <w:w w:val="105"/>
                <w:sz w:val="15"/>
                <w:lang w:val="ru-RU"/>
              </w:rPr>
              <w:t xml:space="preserve"> </w:t>
            </w:r>
            <w:r w:rsidRPr="00D359B4">
              <w:rPr>
                <w:b/>
                <w:w w:val="105"/>
                <w:sz w:val="15"/>
                <w:lang w:val="ru-RU"/>
              </w:rPr>
              <w:t>предметов</w:t>
            </w:r>
            <w:r w:rsidRPr="00D359B4">
              <w:rPr>
                <w:b/>
                <w:spacing w:val="-9"/>
                <w:w w:val="105"/>
                <w:sz w:val="15"/>
                <w:lang w:val="ru-RU"/>
              </w:rPr>
              <w:t xml:space="preserve"> </w:t>
            </w:r>
            <w:r w:rsidRPr="00D359B4">
              <w:rPr>
                <w:b/>
                <w:w w:val="105"/>
                <w:sz w:val="15"/>
                <w:lang w:val="ru-RU"/>
              </w:rPr>
              <w:t>с</w:t>
            </w:r>
            <w:r w:rsidRPr="00D359B4">
              <w:rPr>
                <w:b/>
                <w:spacing w:val="-10"/>
                <w:w w:val="105"/>
                <w:sz w:val="15"/>
                <w:lang w:val="ru-RU"/>
              </w:rPr>
              <w:t xml:space="preserve"> </w:t>
            </w:r>
            <w:r w:rsidRPr="00D359B4">
              <w:rPr>
                <w:b/>
                <w:w w:val="105"/>
                <w:sz w:val="15"/>
                <w:lang w:val="ru-RU"/>
              </w:rPr>
              <w:t>натуры</w:t>
            </w:r>
            <w:r w:rsidRPr="00D359B4">
              <w:rPr>
                <w:b/>
                <w:spacing w:val="-36"/>
                <w:w w:val="105"/>
                <w:sz w:val="15"/>
                <w:lang w:val="ru-RU"/>
              </w:rPr>
              <w:t xml:space="preserve"> </w:t>
            </w:r>
            <w:r w:rsidRPr="00D359B4">
              <w:rPr>
                <w:b/>
                <w:w w:val="105"/>
                <w:sz w:val="15"/>
                <w:lang w:val="ru-RU"/>
              </w:rPr>
              <w:t xml:space="preserve">или по представлению. </w:t>
            </w:r>
            <w:r>
              <w:rPr>
                <w:b/>
                <w:w w:val="105"/>
                <w:sz w:val="15"/>
              </w:rPr>
              <w:t>Композиционный</w:t>
            </w:r>
            <w:r>
              <w:rPr>
                <w:b/>
                <w:spacing w:val="1"/>
                <w:w w:val="105"/>
                <w:sz w:val="15"/>
              </w:rPr>
              <w:t xml:space="preserve"> </w:t>
            </w:r>
            <w:r>
              <w:rPr>
                <w:b/>
                <w:w w:val="105"/>
                <w:sz w:val="15"/>
              </w:rPr>
              <w:t>натюрморт.</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55" w:right="45"/>
              <w:jc w:val="center"/>
              <w:rPr>
                <w:sz w:val="15"/>
              </w:rPr>
            </w:pPr>
            <w:r>
              <w:rPr>
                <w:w w:val="105"/>
                <w:sz w:val="15"/>
              </w:rPr>
              <w:t>06.10.2022</w:t>
            </w:r>
          </w:p>
        </w:tc>
        <w:tc>
          <w:tcPr>
            <w:tcW w:w="2029" w:type="dxa"/>
          </w:tcPr>
          <w:p w:rsidR="00D359B4" w:rsidRPr="00D359B4" w:rsidRDefault="00D359B4" w:rsidP="00D359B4">
            <w:pPr>
              <w:pStyle w:val="TableParagraph"/>
              <w:spacing w:line="266" w:lineRule="auto"/>
              <w:ind w:left="78" w:right="270"/>
              <w:rPr>
                <w:sz w:val="15"/>
                <w:lang w:val="ru-RU"/>
              </w:rPr>
            </w:pPr>
            <w:r w:rsidRPr="00D359B4">
              <w:rPr>
                <w:w w:val="105"/>
                <w:sz w:val="15"/>
                <w:lang w:val="ru-RU"/>
              </w:rPr>
              <w:t>Осваивать приёмы</w:t>
            </w:r>
            <w:r w:rsidRPr="00D359B4">
              <w:rPr>
                <w:spacing w:val="1"/>
                <w:w w:val="105"/>
                <w:sz w:val="15"/>
                <w:lang w:val="ru-RU"/>
              </w:rPr>
              <w:t xml:space="preserve"> </w:t>
            </w:r>
            <w:r w:rsidRPr="00D359B4">
              <w:rPr>
                <w:spacing w:val="-1"/>
                <w:w w:val="105"/>
                <w:sz w:val="15"/>
                <w:lang w:val="ru-RU"/>
              </w:rPr>
              <w:t>композиции</w:t>
            </w:r>
            <w:r w:rsidRPr="00D359B4">
              <w:rPr>
                <w:spacing w:val="-7"/>
                <w:w w:val="105"/>
                <w:sz w:val="15"/>
                <w:lang w:val="ru-RU"/>
              </w:rPr>
              <w:t xml:space="preserve"> </w:t>
            </w:r>
            <w:r w:rsidRPr="00D359B4">
              <w:rPr>
                <w:spacing w:val="-1"/>
                <w:w w:val="105"/>
                <w:sz w:val="15"/>
                <w:lang w:val="ru-RU"/>
              </w:rPr>
              <w:t>натюрморта</w:t>
            </w:r>
          </w:p>
          <w:p w:rsidR="00D359B4" w:rsidRPr="00D359B4" w:rsidRDefault="00D359B4" w:rsidP="00D359B4">
            <w:pPr>
              <w:pStyle w:val="TableParagraph"/>
              <w:spacing w:before="2" w:line="266" w:lineRule="auto"/>
              <w:ind w:left="78" w:right="55"/>
              <w:rPr>
                <w:sz w:val="15"/>
                <w:lang w:val="ru-RU"/>
              </w:rPr>
            </w:pPr>
            <w:r w:rsidRPr="00D359B4">
              <w:rPr>
                <w:w w:val="105"/>
                <w:sz w:val="15"/>
                <w:lang w:val="ru-RU"/>
              </w:rPr>
              <w:t>по</w:t>
            </w:r>
            <w:r w:rsidRPr="00D359B4">
              <w:rPr>
                <w:spacing w:val="-10"/>
                <w:w w:val="105"/>
                <w:sz w:val="15"/>
                <w:lang w:val="ru-RU"/>
              </w:rPr>
              <w:t xml:space="preserve"> </w:t>
            </w:r>
            <w:r w:rsidRPr="00D359B4">
              <w:rPr>
                <w:w w:val="105"/>
                <w:sz w:val="15"/>
                <w:lang w:val="ru-RU"/>
              </w:rPr>
              <w:t>наблюдению</w:t>
            </w:r>
            <w:r w:rsidRPr="00D359B4">
              <w:rPr>
                <w:spacing w:val="-10"/>
                <w:w w:val="105"/>
                <w:sz w:val="15"/>
                <w:lang w:val="ru-RU"/>
              </w:rPr>
              <w:t xml:space="preserve"> </w:t>
            </w:r>
            <w:r w:rsidRPr="00D359B4">
              <w:rPr>
                <w:w w:val="105"/>
                <w:sz w:val="15"/>
                <w:lang w:val="ru-RU"/>
              </w:rPr>
              <w:t>натуры</w:t>
            </w:r>
            <w:r w:rsidRPr="00D359B4">
              <w:rPr>
                <w:spacing w:val="-10"/>
                <w:w w:val="105"/>
                <w:sz w:val="15"/>
                <w:lang w:val="ru-RU"/>
              </w:rPr>
              <w:t xml:space="preserve"> </w:t>
            </w:r>
            <w:r w:rsidRPr="00D359B4">
              <w:rPr>
                <w:w w:val="105"/>
                <w:sz w:val="15"/>
                <w:lang w:val="ru-RU"/>
              </w:rPr>
              <w:t>или</w:t>
            </w:r>
            <w:r w:rsidRPr="00D359B4">
              <w:rPr>
                <w:spacing w:val="-36"/>
                <w:w w:val="105"/>
                <w:sz w:val="15"/>
                <w:lang w:val="ru-RU"/>
              </w:rPr>
              <w:t xml:space="preserve"> </w:t>
            </w:r>
            <w:r w:rsidRPr="00D359B4">
              <w:rPr>
                <w:w w:val="105"/>
                <w:sz w:val="15"/>
                <w:lang w:val="ru-RU"/>
              </w:rPr>
              <w:t>по представлению.;</w:t>
            </w:r>
            <w:r w:rsidRPr="00D359B4">
              <w:rPr>
                <w:spacing w:val="1"/>
                <w:w w:val="105"/>
                <w:sz w:val="15"/>
                <w:lang w:val="ru-RU"/>
              </w:rPr>
              <w:t xml:space="preserve"> </w:t>
            </w:r>
            <w:r w:rsidRPr="00D359B4">
              <w:rPr>
                <w:spacing w:val="-1"/>
                <w:w w:val="105"/>
                <w:sz w:val="15"/>
                <w:lang w:val="ru-RU"/>
              </w:rPr>
              <w:t>Рассматривать, эстетически</w:t>
            </w:r>
            <w:r w:rsidRPr="00D359B4">
              <w:rPr>
                <w:spacing w:val="-37"/>
                <w:w w:val="105"/>
                <w:sz w:val="15"/>
                <w:lang w:val="ru-RU"/>
              </w:rPr>
              <w:t xml:space="preserve"> </w:t>
            </w:r>
            <w:r w:rsidRPr="00D359B4">
              <w:rPr>
                <w:w w:val="105"/>
                <w:sz w:val="15"/>
                <w:lang w:val="ru-RU"/>
              </w:rPr>
              <w:t>анализировать сюжет и</w:t>
            </w:r>
            <w:r w:rsidRPr="00D359B4">
              <w:rPr>
                <w:spacing w:val="1"/>
                <w:w w:val="105"/>
                <w:sz w:val="15"/>
                <w:lang w:val="ru-RU"/>
              </w:rPr>
              <w:t xml:space="preserve"> </w:t>
            </w:r>
            <w:r w:rsidRPr="00D359B4">
              <w:rPr>
                <w:w w:val="105"/>
                <w:sz w:val="15"/>
                <w:lang w:val="ru-RU"/>
              </w:rPr>
              <w:t>композицию,</w:t>
            </w:r>
            <w:r w:rsidRPr="00D359B4">
              <w:rPr>
                <w:spacing w:val="1"/>
                <w:w w:val="105"/>
                <w:sz w:val="15"/>
                <w:lang w:val="ru-RU"/>
              </w:rPr>
              <w:t xml:space="preserve"> </w:t>
            </w:r>
            <w:r w:rsidRPr="00D359B4">
              <w:rPr>
                <w:spacing w:val="-1"/>
                <w:w w:val="105"/>
                <w:sz w:val="15"/>
                <w:lang w:val="ru-RU"/>
              </w:rPr>
              <w:t>эмоциональное настроение,</w:t>
            </w:r>
            <w:r w:rsidRPr="00D359B4">
              <w:rPr>
                <w:spacing w:val="-37"/>
                <w:w w:val="105"/>
                <w:sz w:val="15"/>
                <w:lang w:val="ru-RU"/>
              </w:rPr>
              <w:t xml:space="preserve"> </w:t>
            </w:r>
            <w:r w:rsidRPr="00D359B4">
              <w:rPr>
                <w:spacing w:val="-1"/>
                <w:w w:val="105"/>
                <w:sz w:val="15"/>
                <w:lang w:val="ru-RU"/>
              </w:rPr>
              <w:t xml:space="preserve">выраженное </w:t>
            </w:r>
            <w:r w:rsidRPr="00D359B4">
              <w:rPr>
                <w:w w:val="105"/>
                <w:sz w:val="15"/>
                <w:lang w:val="ru-RU"/>
              </w:rPr>
              <w:t>в натюрмортах</w:t>
            </w:r>
            <w:r w:rsidRPr="00D359B4">
              <w:rPr>
                <w:spacing w:val="-37"/>
                <w:w w:val="105"/>
                <w:sz w:val="15"/>
                <w:lang w:val="ru-RU"/>
              </w:rPr>
              <w:t xml:space="preserve"> </w:t>
            </w:r>
            <w:r w:rsidRPr="00D359B4">
              <w:rPr>
                <w:w w:val="105"/>
                <w:sz w:val="15"/>
                <w:lang w:val="ru-RU"/>
              </w:rPr>
              <w:t>известных отечественных</w:t>
            </w:r>
            <w:r w:rsidRPr="00D359B4">
              <w:rPr>
                <w:spacing w:val="1"/>
                <w:w w:val="105"/>
                <w:sz w:val="15"/>
                <w:lang w:val="ru-RU"/>
              </w:rPr>
              <w:t xml:space="preserve"> </w:t>
            </w:r>
            <w:r w:rsidRPr="00D359B4">
              <w:rPr>
                <w:w w:val="105"/>
                <w:sz w:val="15"/>
                <w:lang w:val="ru-RU"/>
              </w:rPr>
              <w:t>художников.;</w:t>
            </w:r>
          </w:p>
          <w:p w:rsidR="00D359B4" w:rsidRPr="00D359B4" w:rsidRDefault="00D359B4" w:rsidP="00D359B4">
            <w:pPr>
              <w:pStyle w:val="TableParagraph"/>
              <w:spacing w:before="5" w:line="266" w:lineRule="auto"/>
              <w:ind w:left="78" w:right="342"/>
              <w:rPr>
                <w:sz w:val="15"/>
                <w:lang w:val="ru-RU"/>
              </w:rPr>
            </w:pPr>
            <w:r w:rsidRPr="00D359B4">
              <w:rPr>
                <w:spacing w:val="-1"/>
                <w:w w:val="105"/>
                <w:sz w:val="15"/>
                <w:lang w:val="ru-RU"/>
              </w:rPr>
              <w:t>Выполнить творческую</w:t>
            </w:r>
            <w:r w:rsidRPr="00D359B4">
              <w:rPr>
                <w:spacing w:val="-37"/>
                <w:w w:val="105"/>
                <w:sz w:val="15"/>
                <w:lang w:val="ru-RU"/>
              </w:rPr>
              <w:t xml:space="preserve"> </w:t>
            </w:r>
            <w:r w:rsidRPr="00D359B4">
              <w:rPr>
                <w:w w:val="105"/>
                <w:sz w:val="15"/>
                <w:lang w:val="ru-RU"/>
              </w:rPr>
              <w:t>работу</w:t>
            </w:r>
            <w:r w:rsidRPr="00D359B4">
              <w:rPr>
                <w:spacing w:val="-2"/>
                <w:w w:val="105"/>
                <w:sz w:val="15"/>
                <w:lang w:val="ru-RU"/>
              </w:rPr>
              <w:t xml:space="preserve"> </w:t>
            </w:r>
            <w:r w:rsidRPr="00D359B4">
              <w:rPr>
                <w:w w:val="105"/>
                <w:sz w:val="15"/>
                <w:lang w:val="ru-RU"/>
              </w:rPr>
              <w:t>на</w:t>
            </w:r>
            <w:r w:rsidRPr="00D359B4">
              <w:rPr>
                <w:spacing w:val="-2"/>
                <w:w w:val="105"/>
                <w:sz w:val="15"/>
                <w:lang w:val="ru-RU"/>
              </w:rPr>
              <w:t xml:space="preserve"> </w:t>
            </w:r>
            <w:r w:rsidRPr="00D359B4">
              <w:rPr>
                <w:w w:val="105"/>
                <w:sz w:val="15"/>
                <w:lang w:val="ru-RU"/>
              </w:rPr>
              <w:t>тему</w:t>
            </w:r>
          </w:p>
          <w:p w:rsidR="00D359B4" w:rsidRPr="00D359B4" w:rsidRDefault="00D359B4" w:rsidP="00D359B4">
            <w:pPr>
              <w:pStyle w:val="TableParagraph"/>
              <w:spacing w:before="2" w:line="266" w:lineRule="auto"/>
              <w:ind w:left="78" w:right="115"/>
              <w:rPr>
                <w:sz w:val="15"/>
                <w:lang w:val="ru-RU"/>
              </w:rPr>
            </w:pPr>
            <w:r w:rsidRPr="00D359B4">
              <w:rPr>
                <w:w w:val="105"/>
                <w:sz w:val="15"/>
                <w:lang w:val="ru-RU"/>
              </w:rPr>
              <w:t>«Натюрморт» с ярко</w:t>
            </w:r>
            <w:r w:rsidRPr="00D359B4">
              <w:rPr>
                <w:spacing w:val="1"/>
                <w:w w:val="105"/>
                <w:sz w:val="15"/>
                <w:lang w:val="ru-RU"/>
              </w:rPr>
              <w:t xml:space="preserve"> </w:t>
            </w:r>
            <w:r w:rsidRPr="00D359B4">
              <w:rPr>
                <w:spacing w:val="-1"/>
                <w:w w:val="105"/>
                <w:sz w:val="15"/>
                <w:lang w:val="ru-RU"/>
              </w:rPr>
              <w:t>выраженным настроением:</w:t>
            </w:r>
            <w:r w:rsidRPr="00D359B4">
              <w:rPr>
                <w:spacing w:val="-37"/>
                <w:w w:val="105"/>
                <w:sz w:val="15"/>
                <w:lang w:val="ru-RU"/>
              </w:rPr>
              <w:t xml:space="preserve"> </w:t>
            </w:r>
            <w:r w:rsidRPr="00D359B4">
              <w:rPr>
                <w:w w:val="105"/>
                <w:sz w:val="15"/>
                <w:lang w:val="ru-RU"/>
              </w:rPr>
              <w:t>радостный, грустный,</w:t>
            </w:r>
            <w:r w:rsidRPr="00D359B4">
              <w:rPr>
                <w:spacing w:val="1"/>
                <w:w w:val="105"/>
                <w:sz w:val="15"/>
                <w:lang w:val="ru-RU"/>
              </w:rPr>
              <w:t xml:space="preserve"> </w:t>
            </w:r>
            <w:r w:rsidRPr="00D359B4">
              <w:rPr>
                <w:w w:val="105"/>
                <w:sz w:val="15"/>
                <w:lang w:val="ru-RU"/>
              </w:rPr>
              <w:t>тихий</w:t>
            </w:r>
            <w:r w:rsidRPr="00D359B4">
              <w:rPr>
                <w:spacing w:val="-3"/>
                <w:w w:val="105"/>
                <w:sz w:val="15"/>
                <w:lang w:val="ru-RU"/>
              </w:rPr>
              <w:t xml:space="preserve"> </w:t>
            </w:r>
            <w:r w:rsidRPr="00D359B4">
              <w:rPr>
                <w:w w:val="105"/>
                <w:sz w:val="15"/>
                <w:lang w:val="ru-RU"/>
              </w:rPr>
              <w:t>натюрморт</w:t>
            </w:r>
            <w:r w:rsidRPr="00D359B4">
              <w:rPr>
                <w:spacing w:val="-3"/>
                <w:w w:val="105"/>
                <w:sz w:val="15"/>
                <w:lang w:val="ru-RU"/>
              </w:rPr>
              <w:t xml:space="preserve"> </w:t>
            </w:r>
            <w:r w:rsidRPr="00D359B4">
              <w:rPr>
                <w:w w:val="105"/>
                <w:sz w:val="15"/>
                <w:lang w:val="ru-RU"/>
              </w:rPr>
              <w:t>или</w:t>
            </w:r>
          </w:p>
          <w:p w:rsidR="00D359B4" w:rsidRDefault="00D359B4" w:rsidP="00D359B4">
            <w:pPr>
              <w:pStyle w:val="TableParagraph"/>
              <w:spacing w:before="2"/>
              <w:ind w:left="78"/>
              <w:rPr>
                <w:sz w:val="15"/>
              </w:rPr>
            </w:pPr>
            <w:r>
              <w:rPr>
                <w:w w:val="105"/>
                <w:sz w:val="15"/>
              </w:rPr>
              <w:t>«Натюрморт-автопортрет».;</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3022"/>
        </w:trPr>
        <w:tc>
          <w:tcPr>
            <w:tcW w:w="396" w:type="dxa"/>
          </w:tcPr>
          <w:p w:rsidR="00D359B4" w:rsidRDefault="00D359B4" w:rsidP="00D359B4">
            <w:pPr>
              <w:pStyle w:val="TableParagraph"/>
              <w:ind w:left="55" w:right="49"/>
              <w:jc w:val="center"/>
              <w:rPr>
                <w:sz w:val="15"/>
              </w:rPr>
            </w:pPr>
            <w:r>
              <w:rPr>
                <w:w w:val="105"/>
                <w:sz w:val="15"/>
              </w:rPr>
              <w:t>2.2.</w:t>
            </w:r>
          </w:p>
        </w:tc>
        <w:tc>
          <w:tcPr>
            <w:tcW w:w="3542" w:type="dxa"/>
          </w:tcPr>
          <w:p w:rsidR="00D359B4" w:rsidRPr="00D359B4" w:rsidRDefault="00D359B4" w:rsidP="00D359B4">
            <w:pPr>
              <w:pStyle w:val="TableParagraph"/>
              <w:spacing w:line="266" w:lineRule="auto"/>
              <w:rPr>
                <w:b/>
                <w:sz w:val="15"/>
                <w:lang w:val="ru-RU"/>
              </w:rPr>
            </w:pPr>
            <w:r w:rsidRPr="00D359B4">
              <w:rPr>
                <w:b/>
                <w:spacing w:val="-1"/>
                <w:w w:val="105"/>
                <w:sz w:val="15"/>
                <w:lang w:val="ru-RU"/>
              </w:rPr>
              <w:t>Знакомство</w:t>
            </w:r>
            <w:r w:rsidRPr="00D359B4">
              <w:rPr>
                <w:b/>
                <w:spacing w:val="-9"/>
                <w:w w:val="105"/>
                <w:sz w:val="15"/>
                <w:lang w:val="ru-RU"/>
              </w:rPr>
              <w:t xml:space="preserve"> </w:t>
            </w:r>
            <w:r w:rsidRPr="00D359B4">
              <w:rPr>
                <w:b/>
                <w:w w:val="105"/>
                <w:sz w:val="15"/>
                <w:lang w:val="ru-RU"/>
              </w:rPr>
              <w:t>с</w:t>
            </w:r>
            <w:r w:rsidRPr="00D359B4">
              <w:rPr>
                <w:b/>
                <w:spacing w:val="-9"/>
                <w:w w:val="105"/>
                <w:sz w:val="15"/>
                <w:lang w:val="ru-RU"/>
              </w:rPr>
              <w:t xml:space="preserve"> </w:t>
            </w:r>
            <w:r w:rsidRPr="00D359B4">
              <w:rPr>
                <w:b/>
                <w:w w:val="105"/>
                <w:sz w:val="15"/>
                <w:lang w:val="ru-RU"/>
              </w:rPr>
              <w:t>жанром</w:t>
            </w:r>
            <w:r w:rsidRPr="00D359B4">
              <w:rPr>
                <w:b/>
                <w:spacing w:val="-8"/>
                <w:w w:val="105"/>
                <w:sz w:val="15"/>
                <w:lang w:val="ru-RU"/>
              </w:rPr>
              <w:t xml:space="preserve"> </w:t>
            </w:r>
            <w:r w:rsidRPr="00D359B4">
              <w:rPr>
                <w:b/>
                <w:w w:val="105"/>
                <w:sz w:val="15"/>
                <w:lang w:val="ru-RU"/>
              </w:rPr>
              <w:t>натюрморта</w:t>
            </w:r>
            <w:r w:rsidRPr="00D359B4">
              <w:rPr>
                <w:b/>
                <w:spacing w:val="-9"/>
                <w:w w:val="105"/>
                <w:sz w:val="15"/>
                <w:lang w:val="ru-RU"/>
              </w:rPr>
              <w:t xml:space="preserve"> </w:t>
            </w:r>
            <w:r w:rsidRPr="00D359B4">
              <w:rPr>
                <w:b/>
                <w:w w:val="105"/>
                <w:sz w:val="15"/>
                <w:lang w:val="ru-RU"/>
              </w:rPr>
              <w:t>в</w:t>
            </w:r>
            <w:r w:rsidRPr="00D359B4">
              <w:rPr>
                <w:b/>
                <w:spacing w:val="-8"/>
                <w:w w:val="105"/>
                <w:sz w:val="15"/>
                <w:lang w:val="ru-RU"/>
              </w:rPr>
              <w:t xml:space="preserve"> </w:t>
            </w:r>
            <w:r w:rsidRPr="00D359B4">
              <w:rPr>
                <w:b/>
                <w:w w:val="105"/>
                <w:sz w:val="15"/>
                <w:lang w:val="ru-RU"/>
              </w:rPr>
              <w:t>творчестве</w:t>
            </w:r>
            <w:r w:rsidRPr="00D359B4">
              <w:rPr>
                <w:b/>
                <w:spacing w:val="-36"/>
                <w:w w:val="105"/>
                <w:sz w:val="15"/>
                <w:lang w:val="ru-RU"/>
              </w:rPr>
              <w:t xml:space="preserve"> </w:t>
            </w:r>
            <w:r w:rsidRPr="00D359B4">
              <w:rPr>
                <w:b/>
                <w:w w:val="105"/>
                <w:sz w:val="15"/>
                <w:lang w:val="ru-RU"/>
              </w:rPr>
              <w:t>отечественных художников (например, И. И.</w:t>
            </w:r>
            <w:r w:rsidRPr="00D359B4">
              <w:rPr>
                <w:b/>
                <w:spacing w:val="1"/>
                <w:w w:val="105"/>
                <w:sz w:val="15"/>
                <w:lang w:val="ru-RU"/>
              </w:rPr>
              <w:t xml:space="preserve"> </w:t>
            </w:r>
            <w:r w:rsidRPr="00D359B4">
              <w:rPr>
                <w:b/>
                <w:w w:val="105"/>
                <w:sz w:val="15"/>
                <w:lang w:val="ru-RU"/>
              </w:rPr>
              <w:t>Машков, К. С. Петров-Водкин, К. А. Коровин,</w:t>
            </w:r>
            <w:r w:rsidRPr="00D359B4">
              <w:rPr>
                <w:b/>
                <w:spacing w:val="1"/>
                <w:w w:val="105"/>
                <w:sz w:val="15"/>
                <w:lang w:val="ru-RU"/>
              </w:rPr>
              <w:t xml:space="preserve"> </w:t>
            </w:r>
            <w:r w:rsidRPr="00D359B4">
              <w:rPr>
                <w:b/>
                <w:w w:val="105"/>
                <w:sz w:val="15"/>
                <w:lang w:val="ru-RU"/>
              </w:rPr>
              <w:t>П. П. Кончаловский, М. С. Сарьян, В. Ф.</w:t>
            </w:r>
            <w:r w:rsidRPr="00D359B4">
              <w:rPr>
                <w:b/>
                <w:spacing w:val="1"/>
                <w:w w:val="105"/>
                <w:sz w:val="15"/>
                <w:lang w:val="ru-RU"/>
              </w:rPr>
              <w:t xml:space="preserve"> </w:t>
            </w:r>
            <w:r w:rsidRPr="00D359B4">
              <w:rPr>
                <w:b/>
                <w:w w:val="105"/>
                <w:sz w:val="15"/>
                <w:lang w:val="ru-RU"/>
              </w:rPr>
              <w:t>Стожаров) и западноевропейских художников</w:t>
            </w:r>
            <w:r w:rsidRPr="00D359B4">
              <w:rPr>
                <w:b/>
                <w:spacing w:val="1"/>
                <w:w w:val="105"/>
                <w:sz w:val="15"/>
                <w:lang w:val="ru-RU"/>
              </w:rPr>
              <w:t xml:space="preserve"> </w:t>
            </w:r>
            <w:r w:rsidRPr="00D359B4">
              <w:rPr>
                <w:b/>
                <w:w w:val="105"/>
                <w:sz w:val="15"/>
                <w:lang w:val="ru-RU"/>
              </w:rPr>
              <w:t>(например,</w:t>
            </w:r>
            <w:r w:rsidRPr="00D359B4">
              <w:rPr>
                <w:b/>
                <w:spacing w:val="-6"/>
                <w:w w:val="105"/>
                <w:sz w:val="15"/>
                <w:lang w:val="ru-RU"/>
              </w:rPr>
              <w:t xml:space="preserve"> </w:t>
            </w:r>
            <w:r w:rsidRPr="00D359B4">
              <w:rPr>
                <w:b/>
                <w:w w:val="105"/>
                <w:sz w:val="15"/>
                <w:lang w:val="ru-RU"/>
              </w:rPr>
              <w:t>В.</w:t>
            </w:r>
            <w:r w:rsidRPr="00D359B4">
              <w:rPr>
                <w:b/>
                <w:spacing w:val="-5"/>
                <w:w w:val="105"/>
                <w:sz w:val="15"/>
                <w:lang w:val="ru-RU"/>
              </w:rPr>
              <w:t xml:space="preserve"> </w:t>
            </w:r>
            <w:r w:rsidRPr="00D359B4">
              <w:rPr>
                <w:b/>
                <w:w w:val="105"/>
                <w:sz w:val="15"/>
                <w:lang w:val="ru-RU"/>
              </w:rPr>
              <w:t>Ван</w:t>
            </w:r>
            <w:r w:rsidRPr="00D359B4">
              <w:rPr>
                <w:b/>
                <w:spacing w:val="-5"/>
                <w:w w:val="105"/>
                <w:sz w:val="15"/>
                <w:lang w:val="ru-RU"/>
              </w:rPr>
              <w:t xml:space="preserve"> </w:t>
            </w:r>
            <w:r w:rsidRPr="00D359B4">
              <w:rPr>
                <w:b/>
                <w:w w:val="105"/>
                <w:sz w:val="15"/>
                <w:lang w:val="ru-RU"/>
              </w:rPr>
              <w:t>Гог,</w:t>
            </w:r>
            <w:r w:rsidRPr="00D359B4">
              <w:rPr>
                <w:b/>
                <w:spacing w:val="-6"/>
                <w:w w:val="105"/>
                <w:sz w:val="15"/>
                <w:lang w:val="ru-RU"/>
              </w:rPr>
              <w:t xml:space="preserve"> </w:t>
            </w:r>
            <w:r w:rsidRPr="00D359B4">
              <w:rPr>
                <w:b/>
                <w:w w:val="105"/>
                <w:sz w:val="15"/>
                <w:lang w:val="ru-RU"/>
              </w:rPr>
              <w:t>А.</w:t>
            </w:r>
            <w:r w:rsidRPr="00D359B4">
              <w:rPr>
                <w:b/>
                <w:spacing w:val="-5"/>
                <w:w w:val="105"/>
                <w:sz w:val="15"/>
                <w:lang w:val="ru-RU"/>
              </w:rPr>
              <w:t xml:space="preserve"> </w:t>
            </w:r>
            <w:r w:rsidRPr="00D359B4">
              <w:rPr>
                <w:b/>
                <w:w w:val="105"/>
                <w:sz w:val="15"/>
                <w:lang w:val="ru-RU"/>
              </w:rPr>
              <w:t>Матисс,</w:t>
            </w:r>
            <w:r w:rsidRPr="00D359B4">
              <w:rPr>
                <w:b/>
                <w:spacing w:val="-5"/>
                <w:w w:val="105"/>
                <w:sz w:val="15"/>
                <w:lang w:val="ru-RU"/>
              </w:rPr>
              <w:t xml:space="preserve"> </w:t>
            </w:r>
            <w:r w:rsidRPr="00D359B4">
              <w:rPr>
                <w:b/>
                <w:w w:val="105"/>
                <w:sz w:val="15"/>
                <w:lang w:val="ru-RU"/>
              </w:rPr>
              <w:t>П.</w:t>
            </w:r>
            <w:r w:rsidRPr="00D359B4">
              <w:rPr>
                <w:b/>
                <w:spacing w:val="-5"/>
                <w:w w:val="105"/>
                <w:sz w:val="15"/>
                <w:lang w:val="ru-RU"/>
              </w:rPr>
              <w:t xml:space="preserve"> </w:t>
            </w:r>
            <w:r w:rsidRPr="00D359B4">
              <w:rPr>
                <w:b/>
                <w:w w:val="105"/>
                <w:sz w:val="15"/>
                <w:lang w:val="ru-RU"/>
              </w:rPr>
              <w:t>Сезанн).</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line="266" w:lineRule="auto"/>
              <w:ind w:left="78" w:right="224"/>
              <w:rPr>
                <w:sz w:val="15"/>
                <w:lang w:val="ru-RU"/>
              </w:rPr>
            </w:pPr>
            <w:r w:rsidRPr="00D359B4">
              <w:rPr>
                <w:spacing w:val="-1"/>
                <w:w w:val="105"/>
                <w:sz w:val="15"/>
                <w:lang w:val="ru-RU"/>
              </w:rPr>
              <w:t xml:space="preserve">Узнавать портреты </w:t>
            </w:r>
            <w:r w:rsidRPr="00D359B4">
              <w:rPr>
                <w:w w:val="105"/>
                <w:sz w:val="15"/>
                <w:lang w:val="ru-RU"/>
              </w:rPr>
              <w:t>кисти</w:t>
            </w:r>
            <w:r w:rsidRPr="00D359B4">
              <w:rPr>
                <w:spacing w:val="-37"/>
                <w:w w:val="105"/>
                <w:sz w:val="15"/>
                <w:lang w:val="ru-RU"/>
              </w:rPr>
              <w:t xml:space="preserve"> </w:t>
            </w:r>
            <w:r w:rsidRPr="00D359B4">
              <w:rPr>
                <w:w w:val="105"/>
                <w:sz w:val="15"/>
                <w:lang w:val="ru-RU"/>
              </w:rPr>
              <w:t>В.</w:t>
            </w:r>
            <w:r w:rsidRPr="00D359B4">
              <w:rPr>
                <w:spacing w:val="-2"/>
                <w:w w:val="105"/>
                <w:sz w:val="15"/>
                <w:lang w:val="ru-RU"/>
              </w:rPr>
              <w:t xml:space="preserve"> </w:t>
            </w:r>
            <w:r w:rsidRPr="00D359B4">
              <w:rPr>
                <w:w w:val="105"/>
                <w:sz w:val="15"/>
                <w:lang w:val="ru-RU"/>
              </w:rPr>
              <w:t>И.</w:t>
            </w:r>
            <w:r w:rsidRPr="00D359B4">
              <w:rPr>
                <w:spacing w:val="-2"/>
                <w:w w:val="105"/>
                <w:sz w:val="15"/>
                <w:lang w:val="ru-RU"/>
              </w:rPr>
              <w:t xml:space="preserve"> </w:t>
            </w:r>
            <w:r w:rsidRPr="00D359B4">
              <w:rPr>
                <w:w w:val="105"/>
                <w:sz w:val="15"/>
                <w:lang w:val="ru-RU"/>
              </w:rPr>
              <w:t>Сурикова,</w:t>
            </w:r>
          </w:p>
          <w:p w:rsidR="00D359B4" w:rsidRPr="00D359B4" w:rsidRDefault="00D359B4" w:rsidP="00D359B4">
            <w:pPr>
              <w:pStyle w:val="TableParagraph"/>
              <w:spacing w:before="2" w:line="266" w:lineRule="auto"/>
              <w:ind w:left="78" w:right="128"/>
              <w:rPr>
                <w:sz w:val="15"/>
                <w:lang w:val="ru-RU"/>
              </w:rPr>
            </w:pPr>
            <w:r w:rsidRPr="00D359B4">
              <w:rPr>
                <w:w w:val="105"/>
                <w:sz w:val="15"/>
                <w:lang w:val="ru-RU"/>
              </w:rPr>
              <w:t>И.</w:t>
            </w:r>
            <w:r w:rsidRPr="00D359B4">
              <w:rPr>
                <w:spacing w:val="-7"/>
                <w:w w:val="105"/>
                <w:sz w:val="15"/>
                <w:lang w:val="ru-RU"/>
              </w:rPr>
              <w:t xml:space="preserve"> </w:t>
            </w:r>
            <w:r w:rsidRPr="00D359B4">
              <w:rPr>
                <w:w w:val="105"/>
                <w:sz w:val="15"/>
                <w:lang w:val="ru-RU"/>
              </w:rPr>
              <w:t>Е.</w:t>
            </w:r>
            <w:r w:rsidRPr="00D359B4">
              <w:rPr>
                <w:spacing w:val="-6"/>
                <w:w w:val="105"/>
                <w:sz w:val="15"/>
                <w:lang w:val="ru-RU"/>
              </w:rPr>
              <w:t xml:space="preserve"> </w:t>
            </w:r>
            <w:r w:rsidRPr="00D359B4">
              <w:rPr>
                <w:w w:val="105"/>
                <w:sz w:val="15"/>
                <w:lang w:val="ru-RU"/>
              </w:rPr>
              <w:t>Репина,</w:t>
            </w:r>
            <w:r w:rsidRPr="00D359B4">
              <w:rPr>
                <w:spacing w:val="-6"/>
                <w:w w:val="105"/>
                <w:sz w:val="15"/>
                <w:lang w:val="ru-RU"/>
              </w:rPr>
              <w:t xml:space="preserve"> </w:t>
            </w:r>
            <w:r w:rsidRPr="00D359B4">
              <w:rPr>
                <w:w w:val="105"/>
                <w:sz w:val="15"/>
                <w:lang w:val="ru-RU"/>
              </w:rPr>
              <w:t>В.</w:t>
            </w:r>
            <w:r w:rsidRPr="00D359B4">
              <w:rPr>
                <w:spacing w:val="-6"/>
                <w:w w:val="105"/>
                <w:sz w:val="15"/>
                <w:lang w:val="ru-RU"/>
              </w:rPr>
              <w:t xml:space="preserve"> </w:t>
            </w:r>
            <w:r w:rsidRPr="00D359B4">
              <w:rPr>
                <w:w w:val="105"/>
                <w:sz w:val="15"/>
                <w:lang w:val="ru-RU"/>
              </w:rPr>
              <w:t>А.</w:t>
            </w:r>
            <w:r w:rsidRPr="00D359B4">
              <w:rPr>
                <w:spacing w:val="-6"/>
                <w:w w:val="105"/>
                <w:sz w:val="15"/>
                <w:lang w:val="ru-RU"/>
              </w:rPr>
              <w:t xml:space="preserve"> </w:t>
            </w:r>
            <w:r w:rsidRPr="00D359B4">
              <w:rPr>
                <w:w w:val="105"/>
                <w:sz w:val="15"/>
                <w:lang w:val="ru-RU"/>
              </w:rPr>
              <w:t>Серова,</w:t>
            </w:r>
            <w:r w:rsidRPr="00D359B4">
              <w:rPr>
                <w:spacing w:val="-36"/>
                <w:w w:val="105"/>
                <w:sz w:val="15"/>
                <w:lang w:val="ru-RU"/>
              </w:rPr>
              <w:t xml:space="preserve"> </w:t>
            </w:r>
            <w:r w:rsidRPr="00D359B4">
              <w:rPr>
                <w:w w:val="105"/>
                <w:sz w:val="15"/>
                <w:lang w:val="ru-RU"/>
              </w:rPr>
              <w:t>А.</w:t>
            </w:r>
            <w:r w:rsidRPr="00D359B4">
              <w:rPr>
                <w:spacing w:val="-3"/>
                <w:w w:val="105"/>
                <w:sz w:val="15"/>
                <w:lang w:val="ru-RU"/>
              </w:rPr>
              <w:t xml:space="preserve"> </w:t>
            </w:r>
            <w:r w:rsidRPr="00D359B4">
              <w:rPr>
                <w:w w:val="105"/>
                <w:sz w:val="15"/>
                <w:lang w:val="ru-RU"/>
              </w:rPr>
              <w:t>Г.</w:t>
            </w:r>
            <w:r w:rsidRPr="00D359B4">
              <w:rPr>
                <w:spacing w:val="-2"/>
                <w:w w:val="105"/>
                <w:sz w:val="15"/>
                <w:lang w:val="ru-RU"/>
              </w:rPr>
              <w:t xml:space="preserve"> </w:t>
            </w:r>
            <w:r w:rsidRPr="00D359B4">
              <w:rPr>
                <w:w w:val="105"/>
                <w:sz w:val="15"/>
                <w:lang w:val="ru-RU"/>
              </w:rPr>
              <w:t>Венецианова,</w:t>
            </w:r>
          </w:p>
          <w:p w:rsidR="00D359B4" w:rsidRPr="00D359B4" w:rsidRDefault="00D359B4" w:rsidP="00D359B4">
            <w:pPr>
              <w:pStyle w:val="TableParagraph"/>
              <w:spacing w:before="1" w:line="266" w:lineRule="auto"/>
              <w:ind w:left="78" w:right="120"/>
              <w:rPr>
                <w:sz w:val="15"/>
                <w:lang w:val="ru-RU"/>
              </w:rPr>
            </w:pPr>
            <w:r w:rsidRPr="00D359B4">
              <w:rPr>
                <w:w w:val="105"/>
                <w:sz w:val="15"/>
                <w:lang w:val="ru-RU"/>
              </w:rPr>
              <w:t>З. Е. Серебряковой (и</w:t>
            </w:r>
            <w:r w:rsidRPr="00D359B4">
              <w:rPr>
                <w:spacing w:val="1"/>
                <w:w w:val="105"/>
                <w:sz w:val="15"/>
                <w:lang w:val="ru-RU"/>
              </w:rPr>
              <w:t xml:space="preserve"> </w:t>
            </w:r>
            <w:r w:rsidRPr="00D359B4">
              <w:rPr>
                <w:w w:val="105"/>
                <w:sz w:val="15"/>
                <w:lang w:val="ru-RU"/>
              </w:rPr>
              <w:t>других художников по</w:t>
            </w:r>
            <w:r w:rsidRPr="00D359B4">
              <w:rPr>
                <w:spacing w:val="1"/>
                <w:w w:val="105"/>
                <w:sz w:val="15"/>
                <w:lang w:val="ru-RU"/>
              </w:rPr>
              <w:t xml:space="preserve"> </w:t>
            </w:r>
            <w:r w:rsidRPr="00D359B4">
              <w:rPr>
                <w:w w:val="105"/>
                <w:sz w:val="15"/>
                <w:lang w:val="ru-RU"/>
              </w:rPr>
              <w:t>выбору учителя).;</w:t>
            </w:r>
            <w:r w:rsidRPr="00D359B4">
              <w:rPr>
                <w:spacing w:val="1"/>
                <w:w w:val="105"/>
                <w:sz w:val="15"/>
                <w:lang w:val="ru-RU"/>
              </w:rPr>
              <w:t xml:space="preserve"> </w:t>
            </w:r>
            <w:r w:rsidRPr="00D359B4">
              <w:rPr>
                <w:spacing w:val="-1"/>
                <w:w w:val="105"/>
                <w:sz w:val="15"/>
                <w:lang w:val="ru-RU"/>
              </w:rPr>
              <w:t>Знакомиться</w:t>
            </w:r>
            <w:r w:rsidRPr="00D359B4">
              <w:rPr>
                <w:spacing w:val="-9"/>
                <w:w w:val="105"/>
                <w:sz w:val="15"/>
                <w:lang w:val="ru-RU"/>
              </w:rPr>
              <w:t xml:space="preserve"> </w:t>
            </w:r>
            <w:r w:rsidRPr="00D359B4">
              <w:rPr>
                <w:spacing w:val="-1"/>
                <w:w w:val="105"/>
                <w:sz w:val="15"/>
                <w:lang w:val="ru-RU"/>
              </w:rPr>
              <w:t>с</w:t>
            </w:r>
            <w:r w:rsidRPr="00D359B4">
              <w:rPr>
                <w:spacing w:val="-9"/>
                <w:w w:val="105"/>
                <w:sz w:val="15"/>
                <w:lang w:val="ru-RU"/>
              </w:rPr>
              <w:t xml:space="preserve"> </w:t>
            </w:r>
            <w:r w:rsidRPr="00D359B4">
              <w:rPr>
                <w:w w:val="105"/>
                <w:sz w:val="15"/>
                <w:lang w:val="ru-RU"/>
              </w:rPr>
              <w:t>портретами,</w:t>
            </w:r>
            <w:r w:rsidRPr="00D359B4">
              <w:rPr>
                <w:spacing w:val="-36"/>
                <w:w w:val="105"/>
                <w:sz w:val="15"/>
                <w:lang w:val="ru-RU"/>
              </w:rPr>
              <w:t xml:space="preserve"> </w:t>
            </w:r>
            <w:r w:rsidRPr="00D359B4">
              <w:rPr>
                <w:w w:val="105"/>
                <w:sz w:val="15"/>
                <w:lang w:val="ru-RU"/>
              </w:rPr>
              <w:t>созданными великими</w:t>
            </w:r>
            <w:r w:rsidRPr="00D359B4">
              <w:rPr>
                <w:spacing w:val="1"/>
                <w:w w:val="105"/>
                <w:sz w:val="15"/>
                <w:lang w:val="ru-RU"/>
              </w:rPr>
              <w:t xml:space="preserve"> </w:t>
            </w:r>
            <w:r w:rsidRPr="00D359B4">
              <w:rPr>
                <w:w w:val="105"/>
                <w:sz w:val="15"/>
                <w:lang w:val="ru-RU"/>
              </w:rPr>
              <w:t>западноевропейскими</w:t>
            </w:r>
            <w:r w:rsidRPr="00D359B4">
              <w:rPr>
                <w:spacing w:val="1"/>
                <w:w w:val="105"/>
                <w:sz w:val="15"/>
                <w:lang w:val="ru-RU"/>
              </w:rPr>
              <w:t xml:space="preserve"> </w:t>
            </w:r>
            <w:r w:rsidRPr="00D359B4">
              <w:rPr>
                <w:w w:val="105"/>
                <w:sz w:val="15"/>
                <w:lang w:val="ru-RU"/>
              </w:rPr>
              <w:t>художниками:</w:t>
            </w:r>
            <w:r w:rsidRPr="00D359B4">
              <w:rPr>
                <w:spacing w:val="1"/>
                <w:w w:val="105"/>
                <w:sz w:val="15"/>
                <w:lang w:val="ru-RU"/>
              </w:rPr>
              <w:t xml:space="preserve"> </w:t>
            </w:r>
            <w:r w:rsidRPr="00D359B4">
              <w:rPr>
                <w:w w:val="105"/>
                <w:sz w:val="15"/>
                <w:lang w:val="ru-RU"/>
              </w:rPr>
              <w:t>Рембрандтом, Рафаэлем,</w:t>
            </w:r>
            <w:r w:rsidRPr="00D359B4">
              <w:rPr>
                <w:spacing w:val="1"/>
                <w:w w:val="105"/>
                <w:sz w:val="15"/>
                <w:lang w:val="ru-RU"/>
              </w:rPr>
              <w:t xml:space="preserve"> </w:t>
            </w:r>
            <w:r w:rsidRPr="00D359B4">
              <w:rPr>
                <w:w w:val="105"/>
                <w:sz w:val="15"/>
                <w:lang w:val="ru-RU"/>
              </w:rPr>
              <w:t>Леонардо да Винчи,</w:t>
            </w:r>
            <w:r w:rsidRPr="00D359B4">
              <w:rPr>
                <w:spacing w:val="1"/>
                <w:w w:val="105"/>
                <w:sz w:val="15"/>
                <w:lang w:val="ru-RU"/>
              </w:rPr>
              <w:t xml:space="preserve"> </w:t>
            </w:r>
            <w:r w:rsidRPr="00D359B4">
              <w:rPr>
                <w:w w:val="105"/>
                <w:sz w:val="15"/>
                <w:lang w:val="ru-RU"/>
              </w:rPr>
              <w:t>художниками раннего и</w:t>
            </w:r>
            <w:r w:rsidRPr="00D359B4">
              <w:rPr>
                <w:spacing w:val="1"/>
                <w:w w:val="105"/>
                <w:sz w:val="15"/>
                <w:lang w:val="ru-RU"/>
              </w:rPr>
              <w:t xml:space="preserve"> </w:t>
            </w:r>
            <w:r w:rsidRPr="00D359B4">
              <w:rPr>
                <w:w w:val="105"/>
                <w:sz w:val="15"/>
                <w:lang w:val="ru-RU"/>
              </w:rPr>
              <w:t>Северного</w:t>
            </w:r>
            <w:r w:rsidRPr="00D359B4">
              <w:rPr>
                <w:spacing w:val="-9"/>
                <w:w w:val="105"/>
                <w:sz w:val="15"/>
                <w:lang w:val="ru-RU"/>
              </w:rPr>
              <w:t xml:space="preserve"> </w:t>
            </w:r>
            <w:r w:rsidRPr="00D359B4">
              <w:rPr>
                <w:w w:val="105"/>
                <w:sz w:val="15"/>
                <w:lang w:val="ru-RU"/>
              </w:rPr>
              <w:t>Возрождения.;</w:t>
            </w:r>
          </w:p>
        </w:tc>
        <w:tc>
          <w:tcPr>
            <w:tcW w:w="1116" w:type="dxa"/>
          </w:tcPr>
          <w:p w:rsidR="00D359B4" w:rsidRDefault="00D359B4" w:rsidP="00D359B4">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485"/>
        </w:trPr>
        <w:tc>
          <w:tcPr>
            <w:tcW w:w="396" w:type="dxa"/>
          </w:tcPr>
          <w:p w:rsidR="00D359B4" w:rsidRDefault="00D359B4" w:rsidP="00D359B4">
            <w:pPr>
              <w:pStyle w:val="TableParagraph"/>
              <w:ind w:left="55" w:right="49"/>
              <w:jc w:val="center"/>
              <w:rPr>
                <w:sz w:val="15"/>
              </w:rPr>
            </w:pPr>
            <w:r>
              <w:rPr>
                <w:w w:val="105"/>
                <w:sz w:val="15"/>
              </w:rPr>
              <w:t>2.3.</w:t>
            </w:r>
          </w:p>
        </w:tc>
        <w:tc>
          <w:tcPr>
            <w:tcW w:w="3542" w:type="dxa"/>
          </w:tcPr>
          <w:p w:rsidR="00D359B4" w:rsidRPr="00D359B4" w:rsidRDefault="00D359B4" w:rsidP="00D359B4">
            <w:pPr>
              <w:pStyle w:val="TableParagraph"/>
              <w:spacing w:line="266" w:lineRule="auto"/>
              <w:ind w:right="512"/>
              <w:rPr>
                <w:b/>
                <w:sz w:val="15"/>
                <w:lang w:val="ru-RU"/>
              </w:rPr>
            </w:pPr>
            <w:r w:rsidRPr="00D359B4">
              <w:rPr>
                <w:b/>
                <w:spacing w:val="-1"/>
                <w:w w:val="105"/>
                <w:sz w:val="15"/>
                <w:lang w:val="ru-RU"/>
              </w:rPr>
              <w:t>«Натюрморт-автопортрет» из предметов,</w:t>
            </w:r>
            <w:r w:rsidRPr="00D359B4">
              <w:rPr>
                <w:b/>
                <w:spacing w:val="-37"/>
                <w:w w:val="105"/>
                <w:sz w:val="15"/>
                <w:lang w:val="ru-RU"/>
              </w:rPr>
              <w:t xml:space="preserve"> </w:t>
            </w:r>
            <w:r w:rsidRPr="00D359B4">
              <w:rPr>
                <w:b/>
                <w:w w:val="105"/>
                <w:sz w:val="15"/>
                <w:lang w:val="ru-RU"/>
              </w:rPr>
              <w:t>характеризующих</w:t>
            </w:r>
            <w:r w:rsidRPr="00D359B4">
              <w:rPr>
                <w:b/>
                <w:spacing w:val="-6"/>
                <w:w w:val="105"/>
                <w:sz w:val="15"/>
                <w:lang w:val="ru-RU"/>
              </w:rPr>
              <w:t xml:space="preserve"> </w:t>
            </w:r>
            <w:r w:rsidRPr="00D359B4">
              <w:rPr>
                <w:b/>
                <w:w w:val="105"/>
                <w:sz w:val="15"/>
                <w:lang w:val="ru-RU"/>
              </w:rPr>
              <w:t>личность</w:t>
            </w:r>
            <w:r w:rsidRPr="00D359B4">
              <w:rPr>
                <w:b/>
                <w:spacing w:val="-5"/>
                <w:w w:val="105"/>
                <w:sz w:val="15"/>
                <w:lang w:val="ru-RU"/>
              </w:rPr>
              <w:t xml:space="preserve"> </w:t>
            </w:r>
            <w:r w:rsidRPr="00D359B4">
              <w:rPr>
                <w:b/>
                <w:w w:val="105"/>
                <w:sz w:val="15"/>
                <w:lang w:val="ru-RU"/>
              </w:rPr>
              <w:t>ученика.</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5" w:right="45"/>
              <w:jc w:val="center"/>
              <w:rPr>
                <w:sz w:val="15"/>
              </w:rPr>
            </w:pPr>
            <w:r>
              <w:rPr>
                <w:w w:val="105"/>
                <w:sz w:val="15"/>
              </w:rPr>
              <w:t>13.10.2022</w:t>
            </w:r>
          </w:p>
        </w:tc>
        <w:tc>
          <w:tcPr>
            <w:tcW w:w="2029" w:type="dxa"/>
          </w:tcPr>
          <w:p w:rsidR="00D359B4" w:rsidRPr="00D359B4" w:rsidRDefault="00D359B4" w:rsidP="00D359B4">
            <w:pPr>
              <w:pStyle w:val="TableParagraph"/>
              <w:spacing w:line="266" w:lineRule="auto"/>
              <w:ind w:left="78" w:right="342"/>
              <w:rPr>
                <w:sz w:val="15"/>
                <w:lang w:val="ru-RU"/>
              </w:rPr>
            </w:pPr>
            <w:r w:rsidRPr="00D359B4">
              <w:rPr>
                <w:spacing w:val="-1"/>
                <w:w w:val="105"/>
                <w:sz w:val="15"/>
                <w:lang w:val="ru-RU"/>
              </w:rPr>
              <w:t>Выполнить творческую</w:t>
            </w:r>
            <w:r w:rsidRPr="00D359B4">
              <w:rPr>
                <w:spacing w:val="-37"/>
                <w:w w:val="105"/>
                <w:sz w:val="15"/>
                <w:lang w:val="ru-RU"/>
              </w:rPr>
              <w:t xml:space="preserve"> </w:t>
            </w:r>
            <w:r w:rsidRPr="00D359B4">
              <w:rPr>
                <w:w w:val="105"/>
                <w:sz w:val="15"/>
                <w:lang w:val="ru-RU"/>
              </w:rPr>
              <w:t>работу</w:t>
            </w:r>
            <w:r w:rsidRPr="00D359B4">
              <w:rPr>
                <w:spacing w:val="-2"/>
                <w:w w:val="105"/>
                <w:sz w:val="15"/>
                <w:lang w:val="ru-RU"/>
              </w:rPr>
              <w:t xml:space="preserve"> </w:t>
            </w:r>
            <w:r w:rsidRPr="00D359B4">
              <w:rPr>
                <w:w w:val="105"/>
                <w:sz w:val="15"/>
                <w:lang w:val="ru-RU"/>
              </w:rPr>
              <w:t>на</w:t>
            </w:r>
            <w:r w:rsidRPr="00D359B4">
              <w:rPr>
                <w:spacing w:val="-2"/>
                <w:w w:val="105"/>
                <w:sz w:val="15"/>
                <w:lang w:val="ru-RU"/>
              </w:rPr>
              <w:t xml:space="preserve"> </w:t>
            </w:r>
            <w:r w:rsidRPr="00D359B4">
              <w:rPr>
                <w:w w:val="105"/>
                <w:sz w:val="15"/>
                <w:lang w:val="ru-RU"/>
              </w:rPr>
              <w:t>тему</w:t>
            </w:r>
          </w:p>
          <w:p w:rsidR="00D359B4" w:rsidRPr="00D359B4" w:rsidRDefault="00D359B4" w:rsidP="00D359B4">
            <w:pPr>
              <w:pStyle w:val="TableParagraph"/>
              <w:spacing w:before="2" w:line="266" w:lineRule="auto"/>
              <w:ind w:left="78" w:right="115"/>
              <w:rPr>
                <w:sz w:val="15"/>
                <w:lang w:val="ru-RU"/>
              </w:rPr>
            </w:pPr>
            <w:r w:rsidRPr="00D359B4">
              <w:rPr>
                <w:w w:val="105"/>
                <w:sz w:val="15"/>
                <w:lang w:val="ru-RU"/>
              </w:rPr>
              <w:t>«Натюрморт» с ярко</w:t>
            </w:r>
            <w:r w:rsidRPr="00D359B4">
              <w:rPr>
                <w:spacing w:val="1"/>
                <w:w w:val="105"/>
                <w:sz w:val="15"/>
                <w:lang w:val="ru-RU"/>
              </w:rPr>
              <w:t xml:space="preserve"> </w:t>
            </w:r>
            <w:r w:rsidRPr="00D359B4">
              <w:rPr>
                <w:spacing w:val="-1"/>
                <w:w w:val="105"/>
                <w:sz w:val="15"/>
                <w:lang w:val="ru-RU"/>
              </w:rPr>
              <w:t>выраженным настроением:</w:t>
            </w:r>
            <w:r w:rsidRPr="00D359B4">
              <w:rPr>
                <w:spacing w:val="-37"/>
                <w:w w:val="105"/>
                <w:sz w:val="15"/>
                <w:lang w:val="ru-RU"/>
              </w:rPr>
              <w:t xml:space="preserve"> </w:t>
            </w:r>
            <w:r w:rsidRPr="00D359B4">
              <w:rPr>
                <w:w w:val="105"/>
                <w:sz w:val="15"/>
                <w:lang w:val="ru-RU"/>
              </w:rPr>
              <w:t>радостный, грустный,</w:t>
            </w:r>
            <w:r w:rsidRPr="00D359B4">
              <w:rPr>
                <w:spacing w:val="1"/>
                <w:w w:val="105"/>
                <w:sz w:val="15"/>
                <w:lang w:val="ru-RU"/>
              </w:rPr>
              <w:t xml:space="preserve"> </w:t>
            </w:r>
            <w:r w:rsidRPr="00D359B4">
              <w:rPr>
                <w:w w:val="105"/>
                <w:sz w:val="15"/>
                <w:lang w:val="ru-RU"/>
              </w:rPr>
              <w:t>тихий</w:t>
            </w:r>
            <w:r w:rsidRPr="00D359B4">
              <w:rPr>
                <w:spacing w:val="-3"/>
                <w:w w:val="105"/>
                <w:sz w:val="15"/>
                <w:lang w:val="ru-RU"/>
              </w:rPr>
              <w:t xml:space="preserve"> </w:t>
            </w:r>
            <w:r w:rsidRPr="00D359B4">
              <w:rPr>
                <w:w w:val="105"/>
                <w:sz w:val="15"/>
                <w:lang w:val="ru-RU"/>
              </w:rPr>
              <w:t>натюрморт</w:t>
            </w:r>
            <w:r w:rsidRPr="00D359B4">
              <w:rPr>
                <w:spacing w:val="-3"/>
                <w:w w:val="105"/>
                <w:sz w:val="15"/>
                <w:lang w:val="ru-RU"/>
              </w:rPr>
              <w:t xml:space="preserve"> </w:t>
            </w:r>
            <w:r w:rsidRPr="00D359B4">
              <w:rPr>
                <w:w w:val="105"/>
                <w:sz w:val="15"/>
                <w:lang w:val="ru-RU"/>
              </w:rPr>
              <w:t>или</w:t>
            </w:r>
          </w:p>
          <w:p w:rsidR="00D359B4" w:rsidRDefault="00D359B4" w:rsidP="00D359B4">
            <w:pPr>
              <w:pStyle w:val="TableParagraph"/>
              <w:spacing w:before="2"/>
              <w:ind w:left="78"/>
              <w:rPr>
                <w:sz w:val="15"/>
              </w:rPr>
            </w:pPr>
            <w:r>
              <w:rPr>
                <w:w w:val="105"/>
                <w:sz w:val="15"/>
              </w:rPr>
              <w:t>«Натюрморт-автопортрет».;</w:t>
            </w:r>
          </w:p>
        </w:tc>
        <w:tc>
          <w:tcPr>
            <w:tcW w:w="1116" w:type="dxa"/>
          </w:tcPr>
          <w:p w:rsidR="00D359B4" w:rsidRDefault="00D359B4" w:rsidP="00D359B4">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870"/>
        </w:trPr>
        <w:tc>
          <w:tcPr>
            <w:tcW w:w="396" w:type="dxa"/>
          </w:tcPr>
          <w:p w:rsidR="00D359B4" w:rsidRDefault="00D359B4" w:rsidP="00D359B4">
            <w:pPr>
              <w:pStyle w:val="TableParagraph"/>
              <w:ind w:left="55" w:right="49"/>
              <w:jc w:val="center"/>
              <w:rPr>
                <w:sz w:val="15"/>
              </w:rPr>
            </w:pPr>
            <w:r>
              <w:rPr>
                <w:w w:val="105"/>
                <w:sz w:val="15"/>
              </w:rPr>
              <w:t>2.4.</w:t>
            </w:r>
          </w:p>
        </w:tc>
        <w:tc>
          <w:tcPr>
            <w:tcW w:w="3542" w:type="dxa"/>
          </w:tcPr>
          <w:p w:rsidR="00D359B4" w:rsidRDefault="00D359B4" w:rsidP="00D359B4">
            <w:pPr>
              <w:pStyle w:val="TableParagraph"/>
              <w:spacing w:line="266" w:lineRule="auto"/>
              <w:ind w:right="87"/>
              <w:rPr>
                <w:b/>
                <w:sz w:val="15"/>
              </w:rPr>
            </w:pPr>
            <w:r w:rsidRPr="00D359B4">
              <w:rPr>
                <w:b/>
                <w:w w:val="105"/>
                <w:sz w:val="15"/>
                <w:lang w:val="ru-RU"/>
              </w:rPr>
              <w:t>Пейзаж в живописи. Пейзаж, передающий</w:t>
            </w:r>
            <w:r w:rsidRPr="00D359B4">
              <w:rPr>
                <w:b/>
                <w:spacing w:val="1"/>
                <w:w w:val="105"/>
                <w:sz w:val="15"/>
                <w:lang w:val="ru-RU"/>
              </w:rPr>
              <w:t xml:space="preserve"> </w:t>
            </w:r>
            <w:r w:rsidRPr="00D359B4">
              <w:rPr>
                <w:b/>
                <w:w w:val="105"/>
                <w:sz w:val="15"/>
                <w:lang w:val="ru-RU"/>
              </w:rPr>
              <w:t>состояния в природе. Выбрать для</w:t>
            </w:r>
            <w:r w:rsidRPr="00D359B4">
              <w:rPr>
                <w:b/>
                <w:spacing w:val="1"/>
                <w:w w:val="105"/>
                <w:sz w:val="15"/>
                <w:lang w:val="ru-RU"/>
              </w:rPr>
              <w:t xml:space="preserve"> </w:t>
            </w:r>
            <w:r w:rsidRPr="00D359B4">
              <w:rPr>
                <w:b/>
                <w:spacing w:val="-1"/>
                <w:w w:val="105"/>
                <w:sz w:val="15"/>
                <w:lang w:val="ru-RU"/>
              </w:rPr>
              <w:t>изображения</w:t>
            </w:r>
            <w:r w:rsidRPr="00D359B4">
              <w:rPr>
                <w:b/>
                <w:spacing w:val="-8"/>
                <w:w w:val="105"/>
                <w:sz w:val="15"/>
                <w:lang w:val="ru-RU"/>
              </w:rPr>
              <w:t xml:space="preserve"> </w:t>
            </w:r>
            <w:r w:rsidRPr="00D359B4">
              <w:rPr>
                <w:b/>
                <w:w w:val="105"/>
                <w:sz w:val="15"/>
                <w:lang w:val="ru-RU"/>
              </w:rPr>
              <w:t>время</w:t>
            </w:r>
            <w:r w:rsidRPr="00D359B4">
              <w:rPr>
                <w:b/>
                <w:spacing w:val="-8"/>
                <w:w w:val="105"/>
                <w:sz w:val="15"/>
                <w:lang w:val="ru-RU"/>
              </w:rPr>
              <w:t xml:space="preserve"> </w:t>
            </w:r>
            <w:r w:rsidRPr="00D359B4">
              <w:rPr>
                <w:b/>
                <w:w w:val="105"/>
                <w:sz w:val="15"/>
                <w:lang w:val="ru-RU"/>
              </w:rPr>
              <w:t>года,</w:t>
            </w:r>
            <w:r w:rsidRPr="00D359B4">
              <w:rPr>
                <w:b/>
                <w:spacing w:val="-8"/>
                <w:w w:val="105"/>
                <w:sz w:val="15"/>
                <w:lang w:val="ru-RU"/>
              </w:rPr>
              <w:t xml:space="preserve"> </w:t>
            </w:r>
            <w:r w:rsidRPr="00D359B4">
              <w:rPr>
                <w:b/>
                <w:w w:val="105"/>
                <w:sz w:val="15"/>
                <w:lang w:val="ru-RU"/>
              </w:rPr>
              <w:t>время</w:t>
            </w:r>
            <w:r w:rsidRPr="00D359B4">
              <w:rPr>
                <w:b/>
                <w:spacing w:val="-8"/>
                <w:w w:val="105"/>
                <w:sz w:val="15"/>
                <w:lang w:val="ru-RU"/>
              </w:rPr>
              <w:t xml:space="preserve"> </w:t>
            </w:r>
            <w:r w:rsidRPr="00D359B4">
              <w:rPr>
                <w:b/>
                <w:w w:val="105"/>
                <w:sz w:val="15"/>
                <w:lang w:val="ru-RU"/>
              </w:rPr>
              <w:t>дня,</w:t>
            </w:r>
            <w:r w:rsidRPr="00D359B4">
              <w:rPr>
                <w:b/>
                <w:spacing w:val="-8"/>
                <w:w w:val="105"/>
                <w:sz w:val="15"/>
                <w:lang w:val="ru-RU"/>
              </w:rPr>
              <w:t xml:space="preserve"> </w:t>
            </w:r>
            <w:r w:rsidRPr="00D359B4">
              <w:rPr>
                <w:b/>
                <w:w w:val="105"/>
                <w:sz w:val="15"/>
                <w:lang w:val="ru-RU"/>
              </w:rPr>
              <w:t>характер</w:t>
            </w:r>
            <w:r w:rsidRPr="00D359B4">
              <w:rPr>
                <w:b/>
                <w:spacing w:val="-37"/>
                <w:w w:val="105"/>
                <w:sz w:val="15"/>
                <w:lang w:val="ru-RU"/>
              </w:rPr>
              <w:t xml:space="preserve"> </w:t>
            </w:r>
            <w:r w:rsidRPr="00D359B4">
              <w:rPr>
                <w:b/>
                <w:w w:val="105"/>
                <w:sz w:val="15"/>
                <w:lang w:val="ru-RU"/>
              </w:rPr>
              <w:t>погоды и характер ландшафта (лес или поле,</w:t>
            </w:r>
            <w:r w:rsidRPr="00D359B4">
              <w:rPr>
                <w:b/>
                <w:spacing w:val="-37"/>
                <w:w w:val="105"/>
                <w:sz w:val="15"/>
                <w:lang w:val="ru-RU"/>
              </w:rPr>
              <w:t xml:space="preserve"> </w:t>
            </w:r>
            <w:r w:rsidRPr="00D359B4">
              <w:rPr>
                <w:b/>
                <w:w w:val="105"/>
                <w:sz w:val="15"/>
                <w:lang w:val="ru-RU"/>
              </w:rPr>
              <w:t xml:space="preserve">река или озеро). </w:t>
            </w:r>
            <w:r>
              <w:rPr>
                <w:b/>
                <w:w w:val="105"/>
                <w:sz w:val="15"/>
              </w:rPr>
              <w:t>Показать в изображении</w:t>
            </w:r>
            <w:r>
              <w:rPr>
                <w:b/>
                <w:spacing w:val="1"/>
                <w:w w:val="105"/>
                <w:sz w:val="15"/>
              </w:rPr>
              <w:t xml:space="preserve"> </w:t>
            </w:r>
            <w:r>
              <w:rPr>
                <w:b/>
                <w:w w:val="105"/>
                <w:sz w:val="15"/>
              </w:rPr>
              <w:t>состояние</w:t>
            </w:r>
            <w:r>
              <w:rPr>
                <w:b/>
                <w:spacing w:val="-2"/>
                <w:w w:val="105"/>
                <w:sz w:val="15"/>
              </w:rPr>
              <w:t xml:space="preserve"> </w:t>
            </w:r>
            <w:r>
              <w:rPr>
                <w:b/>
                <w:w w:val="105"/>
                <w:sz w:val="15"/>
              </w:rPr>
              <w:t>неба.</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line="266" w:lineRule="auto"/>
              <w:ind w:left="78" w:right="70"/>
              <w:rPr>
                <w:sz w:val="15"/>
                <w:lang w:val="ru-RU"/>
              </w:rPr>
            </w:pPr>
            <w:r w:rsidRPr="00D359B4">
              <w:rPr>
                <w:sz w:val="15"/>
                <w:lang w:val="ru-RU"/>
              </w:rPr>
              <w:t>Рассматривать,</w:t>
            </w:r>
            <w:r w:rsidRPr="00D359B4">
              <w:rPr>
                <w:spacing w:val="1"/>
                <w:sz w:val="15"/>
                <w:lang w:val="ru-RU"/>
              </w:rPr>
              <w:t xml:space="preserve"> </w:t>
            </w:r>
            <w:r w:rsidRPr="00D359B4">
              <w:rPr>
                <w:sz w:val="15"/>
                <w:lang w:val="ru-RU"/>
              </w:rPr>
              <w:t>эстетически</w:t>
            </w:r>
            <w:r w:rsidRPr="00D359B4">
              <w:rPr>
                <w:spacing w:val="-35"/>
                <w:sz w:val="15"/>
                <w:lang w:val="ru-RU"/>
              </w:rPr>
              <w:t xml:space="preserve"> </w:t>
            </w:r>
            <w:r w:rsidRPr="00D359B4">
              <w:rPr>
                <w:spacing w:val="-1"/>
                <w:w w:val="105"/>
                <w:sz w:val="15"/>
                <w:lang w:val="ru-RU"/>
              </w:rPr>
              <w:t xml:space="preserve">анализировать </w:t>
            </w:r>
            <w:r w:rsidRPr="00D359B4">
              <w:rPr>
                <w:w w:val="105"/>
                <w:sz w:val="15"/>
                <w:lang w:val="ru-RU"/>
              </w:rPr>
              <w:t>знаменитые</w:t>
            </w:r>
            <w:r w:rsidRPr="00D359B4">
              <w:rPr>
                <w:spacing w:val="1"/>
                <w:w w:val="105"/>
                <w:sz w:val="15"/>
                <w:lang w:val="ru-RU"/>
              </w:rPr>
              <w:t xml:space="preserve"> </w:t>
            </w:r>
            <w:r w:rsidRPr="00D359B4">
              <w:rPr>
                <w:w w:val="105"/>
                <w:sz w:val="15"/>
                <w:lang w:val="ru-RU"/>
              </w:rPr>
              <w:t>пейзажи отечественных</w:t>
            </w:r>
            <w:r w:rsidRPr="00D359B4">
              <w:rPr>
                <w:spacing w:val="1"/>
                <w:w w:val="105"/>
                <w:sz w:val="15"/>
                <w:lang w:val="ru-RU"/>
              </w:rPr>
              <w:t xml:space="preserve"> </w:t>
            </w:r>
            <w:r w:rsidRPr="00D359B4">
              <w:rPr>
                <w:w w:val="105"/>
                <w:sz w:val="15"/>
                <w:lang w:val="ru-RU"/>
              </w:rPr>
              <w:t>пейзажистов, передающие</w:t>
            </w:r>
            <w:r w:rsidRPr="00D359B4">
              <w:rPr>
                <w:spacing w:val="1"/>
                <w:w w:val="105"/>
                <w:sz w:val="15"/>
                <w:lang w:val="ru-RU"/>
              </w:rPr>
              <w:t xml:space="preserve"> </w:t>
            </w:r>
            <w:r w:rsidRPr="00D359B4">
              <w:rPr>
                <w:w w:val="105"/>
                <w:sz w:val="15"/>
                <w:lang w:val="ru-RU"/>
              </w:rPr>
              <w:t>разные состояния в</w:t>
            </w:r>
            <w:r w:rsidRPr="00D359B4">
              <w:rPr>
                <w:spacing w:val="1"/>
                <w:w w:val="105"/>
                <w:sz w:val="15"/>
                <w:lang w:val="ru-RU"/>
              </w:rPr>
              <w:t xml:space="preserve"> </w:t>
            </w:r>
            <w:r w:rsidRPr="00D359B4">
              <w:rPr>
                <w:w w:val="105"/>
                <w:sz w:val="15"/>
                <w:lang w:val="ru-RU"/>
              </w:rPr>
              <w:t>природе.;</w:t>
            </w:r>
          </w:p>
          <w:p w:rsidR="00D359B4" w:rsidRPr="00D359B4" w:rsidRDefault="00D359B4" w:rsidP="00D359B4">
            <w:pPr>
              <w:pStyle w:val="TableParagraph"/>
              <w:spacing w:before="4" w:line="266" w:lineRule="auto"/>
              <w:ind w:left="78" w:right="538"/>
              <w:rPr>
                <w:sz w:val="15"/>
                <w:lang w:val="ru-RU"/>
              </w:rPr>
            </w:pPr>
            <w:r w:rsidRPr="00D359B4">
              <w:rPr>
                <w:spacing w:val="-1"/>
                <w:w w:val="105"/>
                <w:sz w:val="15"/>
                <w:lang w:val="ru-RU"/>
              </w:rPr>
              <w:t xml:space="preserve">Создать </w:t>
            </w:r>
            <w:r w:rsidRPr="00D359B4">
              <w:rPr>
                <w:w w:val="105"/>
                <w:sz w:val="15"/>
                <w:lang w:val="ru-RU"/>
              </w:rPr>
              <w:t>творческую</w:t>
            </w:r>
            <w:r w:rsidRPr="00D359B4">
              <w:rPr>
                <w:spacing w:val="-37"/>
                <w:w w:val="105"/>
                <w:sz w:val="15"/>
                <w:lang w:val="ru-RU"/>
              </w:rPr>
              <w:t xml:space="preserve"> </w:t>
            </w:r>
            <w:r w:rsidRPr="00D359B4">
              <w:rPr>
                <w:spacing w:val="-1"/>
                <w:w w:val="105"/>
                <w:sz w:val="15"/>
                <w:lang w:val="ru-RU"/>
              </w:rPr>
              <w:t>композицию</w:t>
            </w:r>
            <w:r w:rsidRPr="00D359B4">
              <w:rPr>
                <w:spacing w:val="-7"/>
                <w:w w:val="105"/>
                <w:sz w:val="15"/>
                <w:lang w:val="ru-RU"/>
              </w:rPr>
              <w:t xml:space="preserve"> </w:t>
            </w:r>
            <w:r w:rsidRPr="00D359B4">
              <w:rPr>
                <w:w w:val="105"/>
                <w:sz w:val="15"/>
                <w:lang w:val="ru-RU"/>
              </w:rPr>
              <w:t>на</w:t>
            </w:r>
            <w:r w:rsidRPr="00D359B4">
              <w:rPr>
                <w:spacing w:val="-6"/>
                <w:w w:val="105"/>
                <w:sz w:val="15"/>
                <w:lang w:val="ru-RU"/>
              </w:rPr>
              <w:t xml:space="preserve"> </w:t>
            </w:r>
            <w:r w:rsidRPr="00D359B4">
              <w:rPr>
                <w:w w:val="105"/>
                <w:sz w:val="15"/>
                <w:lang w:val="ru-RU"/>
              </w:rPr>
              <w:t>тему</w:t>
            </w:r>
          </w:p>
          <w:p w:rsidR="00D359B4" w:rsidRPr="00D359B4" w:rsidRDefault="00D359B4" w:rsidP="00D359B4">
            <w:pPr>
              <w:pStyle w:val="TableParagraph"/>
              <w:spacing w:before="1"/>
              <w:ind w:left="78"/>
              <w:rPr>
                <w:sz w:val="15"/>
                <w:lang w:val="ru-RU"/>
              </w:rPr>
            </w:pPr>
            <w:r w:rsidRPr="00D359B4">
              <w:rPr>
                <w:w w:val="105"/>
                <w:sz w:val="15"/>
                <w:lang w:val="ru-RU"/>
              </w:rPr>
              <w:t>«Пейзаж».;</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bl>
    <w:p w:rsidR="00D359B4" w:rsidRPr="00D359B4" w:rsidRDefault="00D359B4" w:rsidP="00D359B4">
      <w:pPr>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2830"/>
        </w:trPr>
        <w:tc>
          <w:tcPr>
            <w:tcW w:w="396" w:type="dxa"/>
          </w:tcPr>
          <w:p w:rsidR="00D359B4" w:rsidRDefault="00D359B4" w:rsidP="00D359B4">
            <w:pPr>
              <w:pStyle w:val="TableParagraph"/>
              <w:ind w:left="55" w:right="49"/>
              <w:jc w:val="center"/>
              <w:rPr>
                <w:sz w:val="15"/>
              </w:rPr>
            </w:pPr>
            <w:r>
              <w:rPr>
                <w:w w:val="105"/>
                <w:sz w:val="15"/>
              </w:rPr>
              <w:lastRenderedPageBreak/>
              <w:t>2.5.</w:t>
            </w:r>
          </w:p>
        </w:tc>
        <w:tc>
          <w:tcPr>
            <w:tcW w:w="3542" w:type="dxa"/>
          </w:tcPr>
          <w:p w:rsidR="00D359B4" w:rsidRPr="00D359B4" w:rsidRDefault="00D359B4" w:rsidP="00D359B4">
            <w:pPr>
              <w:pStyle w:val="TableParagraph"/>
              <w:spacing w:line="266" w:lineRule="auto"/>
              <w:ind w:right="848"/>
              <w:rPr>
                <w:b/>
                <w:sz w:val="15"/>
                <w:lang w:val="ru-RU"/>
              </w:rPr>
            </w:pPr>
            <w:r w:rsidRPr="00D359B4">
              <w:rPr>
                <w:b/>
                <w:w w:val="105"/>
                <w:sz w:val="15"/>
                <w:lang w:val="ru-RU"/>
              </w:rPr>
              <w:t>Портрет человека (по памяти и по</w:t>
            </w:r>
            <w:r w:rsidRPr="00D359B4">
              <w:rPr>
                <w:b/>
                <w:spacing w:val="1"/>
                <w:w w:val="105"/>
                <w:sz w:val="15"/>
                <w:lang w:val="ru-RU"/>
              </w:rPr>
              <w:t xml:space="preserve"> </w:t>
            </w:r>
            <w:r w:rsidRPr="00D359B4">
              <w:rPr>
                <w:b/>
                <w:spacing w:val="-1"/>
                <w:w w:val="105"/>
                <w:sz w:val="15"/>
                <w:lang w:val="ru-RU"/>
              </w:rPr>
              <w:t>представлению,</w:t>
            </w:r>
            <w:r w:rsidRPr="00D359B4">
              <w:rPr>
                <w:b/>
                <w:spacing w:val="-7"/>
                <w:w w:val="105"/>
                <w:sz w:val="15"/>
                <w:lang w:val="ru-RU"/>
              </w:rPr>
              <w:t xml:space="preserve"> </w:t>
            </w:r>
            <w:r w:rsidRPr="00D359B4">
              <w:rPr>
                <w:b/>
                <w:w w:val="105"/>
                <w:sz w:val="15"/>
                <w:lang w:val="ru-RU"/>
              </w:rPr>
              <w:t>с</w:t>
            </w:r>
            <w:r w:rsidRPr="00D359B4">
              <w:rPr>
                <w:b/>
                <w:spacing w:val="-7"/>
                <w:w w:val="105"/>
                <w:sz w:val="15"/>
                <w:lang w:val="ru-RU"/>
              </w:rPr>
              <w:t xml:space="preserve"> </w:t>
            </w:r>
            <w:r w:rsidRPr="00D359B4">
              <w:rPr>
                <w:b/>
                <w:w w:val="105"/>
                <w:sz w:val="15"/>
                <w:lang w:val="ru-RU"/>
              </w:rPr>
              <w:t>опорой</w:t>
            </w:r>
            <w:r w:rsidRPr="00D359B4">
              <w:rPr>
                <w:b/>
                <w:spacing w:val="-7"/>
                <w:w w:val="105"/>
                <w:sz w:val="15"/>
                <w:lang w:val="ru-RU"/>
              </w:rPr>
              <w:t xml:space="preserve"> </w:t>
            </w:r>
            <w:r w:rsidRPr="00D359B4">
              <w:rPr>
                <w:b/>
                <w:w w:val="105"/>
                <w:sz w:val="15"/>
                <w:lang w:val="ru-RU"/>
              </w:rPr>
              <w:t>на</w:t>
            </w:r>
            <w:r w:rsidRPr="00D359B4">
              <w:rPr>
                <w:b/>
                <w:spacing w:val="-7"/>
                <w:w w:val="105"/>
                <w:sz w:val="15"/>
                <w:lang w:val="ru-RU"/>
              </w:rPr>
              <w:t xml:space="preserve"> </w:t>
            </w:r>
            <w:r w:rsidRPr="00D359B4">
              <w:rPr>
                <w:b/>
                <w:w w:val="105"/>
                <w:sz w:val="15"/>
                <w:lang w:val="ru-RU"/>
              </w:rPr>
              <w:t>натуру).</w:t>
            </w:r>
            <w:r w:rsidRPr="00D359B4">
              <w:rPr>
                <w:b/>
                <w:spacing w:val="-36"/>
                <w:w w:val="105"/>
                <w:sz w:val="15"/>
                <w:lang w:val="ru-RU"/>
              </w:rPr>
              <w:t xml:space="preserve"> </w:t>
            </w:r>
            <w:r w:rsidRPr="00D359B4">
              <w:rPr>
                <w:b/>
                <w:w w:val="105"/>
                <w:sz w:val="15"/>
                <w:lang w:val="ru-RU"/>
              </w:rPr>
              <w:t>Выражение в портрете</w:t>
            </w:r>
            <w:r w:rsidRPr="00D359B4">
              <w:rPr>
                <w:b/>
                <w:spacing w:val="1"/>
                <w:w w:val="105"/>
                <w:sz w:val="15"/>
                <w:lang w:val="ru-RU"/>
              </w:rPr>
              <w:t xml:space="preserve"> </w:t>
            </w:r>
            <w:r w:rsidRPr="00D359B4">
              <w:rPr>
                <w:b/>
                <w:spacing w:val="-1"/>
                <w:w w:val="105"/>
                <w:sz w:val="15"/>
                <w:lang w:val="ru-RU"/>
              </w:rPr>
              <w:t>(автопортрете)</w:t>
            </w:r>
            <w:r w:rsidRPr="00D359B4">
              <w:rPr>
                <w:b/>
                <w:spacing w:val="-8"/>
                <w:w w:val="105"/>
                <w:sz w:val="15"/>
                <w:lang w:val="ru-RU"/>
              </w:rPr>
              <w:t xml:space="preserve"> </w:t>
            </w:r>
            <w:r w:rsidRPr="00D359B4">
              <w:rPr>
                <w:b/>
                <w:w w:val="105"/>
                <w:sz w:val="15"/>
                <w:lang w:val="ru-RU"/>
              </w:rPr>
              <w:t>характера</w:t>
            </w:r>
            <w:r w:rsidRPr="00D359B4">
              <w:rPr>
                <w:b/>
                <w:spacing w:val="-8"/>
                <w:w w:val="105"/>
                <w:sz w:val="15"/>
                <w:lang w:val="ru-RU"/>
              </w:rPr>
              <w:t xml:space="preserve"> </w:t>
            </w:r>
            <w:r w:rsidRPr="00D359B4">
              <w:rPr>
                <w:b/>
                <w:w w:val="105"/>
                <w:sz w:val="15"/>
                <w:lang w:val="ru-RU"/>
              </w:rPr>
              <w:t>человека,</w:t>
            </w:r>
          </w:p>
          <w:p w:rsidR="00D359B4" w:rsidRPr="00D359B4" w:rsidRDefault="00D359B4" w:rsidP="00D359B4">
            <w:pPr>
              <w:pStyle w:val="TableParagraph"/>
              <w:spacing w:before="3" w:line="266" w:lineRule="auto"/>
              <w:ind w:right="314"/>
              <w:rPr>
                <w:b/>
                <w:sz w:val="15"/>
                <w:lang w:val="ru-RU"/>
              </w:rPr>
            </w:pPr>
            <w:r w:rsidRPr="00D359B4">
              <w:rPr>
                <w:b/>
                <w:w w:val="105"/>
                <w:sz w:val="15"/>
                <w:lang w:val="ru-RU"/>
              </w:rPr>
              <w:t>особенностей его личности; использование</w:t>
            </w:r>
            <w:r w:rsidRPr="00D359B4">
              <w:rPr>
                <w:b/>
                <w:spacing w:val="1"/>
                <w:w w:val="105"/>
                <w:sz w:val="15"/>
                <w:lang w:val="ru-RU"/>
              </w:rPr>
              <w:t xml:space="preserve"> </w:t>
            </w:r>
            <w:r w:rsidRPr="00D359B4">
              <w:rPr>
                <w:b/>
                <w:w w:val="105"/>
                <w:sz w:val="15"/>
                <w:lang w:val="ru-RU"/>
              </w:rPr>
              <w:t>выразительных возможностей</w:t>
            </w:r>
            <w:r w:rsidRPr="00D359B4">
              <w:rPr>
                <w:b/>
                <w:spacing w:val="1"/>
                <w:w w:val="105"/>
                <w:sz w:val="15"/>
                <w:lang w:val="ru-RU"/>
              </w:rPr>
              <w:t xml:space="preserve"> </w:t>
            </w:r>
            <w:r w:rsidRPr="00D359B4">
              <w:rPr>
                <w:b/>
                <w:spacing w:val="-1"/>
                <w:w w:val="105"/>
                <w:sz w:val="15"/>
                <w:lang w:val="ru-RU"/>
              </w:rPr>
              <w:t>композиционного размещения изображения</w:t>
            </w:r>
            <w:r w:rsidRPr="00D359B4">
              <w:rPr>
                <w:b/>
                <w:spacing w:val="-37"/>
                <w:w w:val="105"/>
                <w:sz w:val="15"/>
                <w:lang w:val="ru-RU"/>
              </w:rPr>
              <w:t xml:space="preserve"> </w:t>
            </w:r>
            <w:r w:rsidRPr="00D359B4">
              <w:rPr>
                <w:b/>
                <w:w w:val="105"/>
                <w:sz w:val="15"/>
                <w:lang w:val="ru-RU"/>
              </w:rPr>
              <w:t>в плоскости листа. Передача особенностей</w:t>
            </w:r>
            <w:r w:rsidRPr="00D359B4">
              <w:rPr>
                <w:b/>
                <w:spacing w:val="1"/>
                <w:w w:val="105"/>
                <w:sz w:val="15"/>
                <w:lang w:val="ru-RU"/>
              </w:rPr>
              <w:t xml:space="preserve"> </w:t>
            </w:r>
            <w:r w:rsidRPr="00D359B4">
              <w:rPr>
                <w:b/>
                <w:w w:val="105"/>
                <w:sz w:val="15"/>
                <w:lang w:val="ru-RU"/>
              </w:rPr>
              <w:t>пропорций и мимики лица, характера</w:t>
            </w:r>
            <w:r w:rsidRPr="00D359B4">
              <w:rPr>
                <w:b/>
                <w:spacing w:val="1"/>
                <w:w w:val="105"/>
                <w:sz w:val="15"/>
                <w:lang w:val="ru-RU"/>
              </w:rPr>
              <w:t xml:space="preserve"> </w:t>
            </w:r>
            <w:r w:rsidRPr="00D359B4">
              <w:rPr>
                <w:b/>
                <w:w w:val="105"/>
                <w:sz w:val="15"/>
                <w:lang w:val="ru-RU"/>
              </w:rPr>
              <w:t>цветового решения, сильного или мягкого</w:t>
            </w:r>
            <w:r w:rsidRPr="00D359B4">
              <w:rPr>
                <w:b/>
                <w:spacing w:val="1"/>
                <w:w w:val="105"/>
                <w:sz w:val="15"/>
                <w:lang w:val="ru-RU"/>
              </w:rPr>
              <w:t xml:space="preserve"> </w:t>
            </w:r>
            <w:r w:rsidRPr="00D359B4">
              <w:rPr>
                <w:b/>
                <w:w w:val="105"/>
                <w:sz w:val="15"/>
                <w:lang w:val="ru-RU"/>
              </w:rPr>
              <w:t>контраста; включение в композицию</w:t>
            </w:r>
            <w:r w:rsidRPr="00D359B4">
              <w:rPr>
                <w:b/>
                <w:spacing w:val="1"/>
                <w:w w:val="105"/>
                <w:sz w:val="15"/>
                <w:lang w:val="ru-RU"/>
              </w:rPr>
              <w:t xml:space="preserve"> </w:t>
            </w:r>
            <w:r w:rsidRPr="00D359B4">
              <w:rPr>
                <w:b/>
                <w:w w:val="105"/>
                <w:sz w:val="15"/>
                <w:lang w:val="ru-RU"/>
              </w:rPr>
              <w:t>дополнительных</w:t>
            </w:r>
            <w:r w:rsidRPr="00D359B4">
              <w:rPr>
                <w:b/>
                <w:spacing w:val="-3"/>
                <w:w w:val="105"/>
                <w:sz w:val="15"/>
                <w:lang w:val="ru-RU"/>
              </w:rPr>
              <w:t xml:space="preserve"> </w:t>
            </w:r>
            <w:r w:rsidRPr="00D359B4">
              <w:rPr>
                <w:b/>
                <w:w w:val="105"/>
                <w:sz w:val="15"/>
                <w:lang w:val="ru-RU"/>
              </w:rPr>
              <w:t>предметов.</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20.10.2022</w:t>
            </w:r>
          </w:p>
        </w:tc>
        <w:tc>
          <w:tcPr>
            <w:tcW w:w="2029" w:type="dxa"/>
          </w:tcPr>
          <w:p w:rsidR="00D359B4" w:rsidRPr="00D359B4" w:rsidRDefault="00D359B4" w:rsidP="00D359B4">
            <w:pPr>
              <w:pStyle w:val="TableParagraph"/>
              <w:spacing w:line="266" w:lineRule="auto"/>
              <w:ind w:left="78" w:right="72"/>
              <w:rPr>
                <w:sz w:val="15"/>
                <w:lang w:val="ru-RU"/>
              </w:rPr>
            </w:pPr>
            <w:r w:rsidRPr="00D359B4">
              <w:rPr>
                <w:sz w:val="15"/>
                <w:lang w:val="ru-RU"/>
              </w:rPr>
              <w:t>Рассматривать,</w:t>
            </w:r>
            <w:r w:rsidRPr="00D359B4">
              <w:rPr>
                <w:spacing w:val="1"/>
                <w:sz w:val="15"/>
                <w:lang w:val="ru-RU"/>
              </w:rPr>
              <w:t xml:space="preserve"> </w:t>
            </w:r>
            <w:r w:rsidRPr="00D359B4">
              <w:rPr>
                <w:sz w:val="15"/>
                <w:lang w:val="ru-RU"/>
              </w:rPr>
              <w:t>эстетически</w:t>
            </w:r>
            <w:r w:rsidRPr="00D359B4">
              <w:rPr>
                <w:spacing w:val="-35"/>
                <w:sz w:val="15"/>
                <w:lang w:val="ru-RU"/>
              </w:rPr>
              <w:t xml:space="preserve"> </w:t>
            </w:r>
            <w:r w:rsidRPr="00D359B4">
              <w:rPr>
                <w:w w:val="105"/>
                <w:sz w:val="15"/>
                <w:lang w:val="ru-RU"/>
              </w:rPr>
              <w:t>анализировать сюжет и</w:t>
            </w:r>
            <w:r w:rsidRPr="00D359B4">
              <w:rPr>
                <w:spacing w:val="1"/>
                <w:w w:val="105"/>
                <w:sz w:val="15"/>
                <w:lang w:val="ru-RU"/>
              </w:rPr>
              <w:t xml:space="preserve"> </w:t>
            </w:r>
            <w:r w:rsidRPr="00D359B4">
              <w:rPr>
                <w:w w:val="105"/>
                <w:sz w:val="15"/>
                <w:lang w:val="ru-RU"/>
              </w:rPr>
              <w:t>композицию,</w:t>
            </w:r>
            <w:r w:rsidRPr="00D359B4">
              <w:rPr>
                <w:spacing w:val="1"/>
                <w:w w:val="105"/>
                <w:sz w:val="15"/>
                <w:lang w:val="ru-RU"/>
              </w:rPr>
              <w:t xml:space="preserve"> </w:t>
            </w:r>
            <w:r w:rsidRPr="00D359B4">
              <w:rPr>
                <w:spacing w:val="-1"/>
                <w:w w:val="105"/>
                <w:sz w:val="15"/>
                <w:lang w:val="ru-RU"/>
              </w:rPr>
              <w:t>эмоциональное настроение,</w:t>
            </w:r>
            <w:r w:rsidRPr="00D359B4">
              <w:rPr>
                <w:spacing w:val="-37"/>
                <w:w w:val="105"/>
                <w:sz w:val="15"/>
                <w:lang w:val="ru-RU"/>
              </w:rPr>
              <w:t xml:space="preserve"> </w:t>
            </w:r>
            <w:r w:rsidRPr="00D359B4">
              <w:rPr>
                <w:spacing w:val="-1"/>
                <w:w w:val="105"/>
                <w:sz w:val="15"/>
                <w:lang w:val="ru-RU"/>
              </w:rPr>
              <w:t>выраженное</w:t>
            </w:r>
            <w:r w:rsidRPr="00D359B4">
              <w:rPr>
                <w:spacing w:val="-9"/>
                <w:w w:val="105"/>
                <w:sz w:val="15"/>
                <w:lang w:val="ru-RU"/>
              </w:rPr>
              <w:t xml:space="preserve"> </w:t>
            </w:r>
            <w:r w:rsidRPr="00D359B4">
              <w:rPr>
                <w:w w:val="105"/>
                <w:sz w:val="15"/>
                <w:lang w:val="ru-RU"/>
              </w:rPr>
              <w:t>в</w:t>
            </w:r>
            <w:r w:rsidRPr="00D359B4">
              <w:rPr>
                <w:spacing w:val="-9"/>
                <w:w w:val="105"/>
                <w:sz w:val="15"/>
                <w:lang w:val="ru-RU"/>
              </w:rPr>
              <w:t xml:space="preserve"> </w:t>
            </w:r>
            <w:r w:rsidRPr="00D359B4">
              <w:rPr>
                <w:w w:val="105"/>
                <w:sz w:val="15"/>
                <w:lang w:val="ru-RU"/>
              </w:rPr>
              <w:t>натюрмортах</w:t>
            </w:r>
            <w:r w:rsidRPr="00D359B4">
              <w:rPr>
                <w:spacing w:val="-36"/>
                <w:w w:val="105"/>
                <w:sz w:val="15"/>
                <w:lang w:val="ru-RU"/>
              </w:rPr>
              <w:t xml:space="preserve"> </w:t>
            </w:r>
            <w:r w:rsidRPr="00D359B4">
              <w:rPr>
                <w:w w:val="105"/>
                <w:sz w:val="15"/>
                <w:lang w:val="ru-RU"/>
              </w:rPr>
              <w:t>известных отечественных</w:t>
            </w:r>
            <w:r w:rsidRPr="00D359B4">
              <w:rPr>
                <w:spacing w:val="1"/>
                <w:w w:val="105"/>
                <w:sz w:val="15"/>
                <w:lang w:val="ru-RU"/>
              </w:rPr>
              <w:t xml:space="preserve"> </w:t>
            </w:r>
            <w:r w:rsidRPr="00D359B4">
              <w:rPr>
                <w:w w:val="105"/>
                <w:sz w:val="15"/>
                <w:lang w:val="ru-RU"/>
              </w:rPr>
              <w:t>художников.;</w:t>
            </w:r>
          </w:p>
          <w:p w:rsidR="00D359B4" w:rsidRPr="00D359B4" w:rsidRDefault="00D359B4" w:rsidP="00D359B4">
            <w:pPr>
              <w:pStyle w:val="TableParagraph"/>
              <w:spacing w:before="5" w:line="266" w:lineRule="auto"/>
              <w:ind w:left="78" w:right="342"/>
              <w:rPr>
                <w:sz w:val="15"/>
                <w:lang w:val="ru-RU"/>
              </w:rPr>
            </w:pPr>
            <w:r w:rsidRPr="00D359B4">
              <w:rPr>
                <w:spacing w:val="-1"/>
                <w:w w:val="105"/>
                <w:sz w:val="15"/>
                <w:lang w:val="ru-RU"/>
              </w:rPr>
              <w:t>Выполнить творческую</w:t>
            </w:r>
            <w:r w:rsidRPr="00D359B4">
              <w:rPr>
                <w:spacing w:val="-37"/>
                <w:w w:val="105"/>
                <w:sz w:val="15"/>
                <w:lang w:val="ru-RU"/>
              </w:rPr>
              <w:t xml:space="preserve"> </w:t>
            </w:r>
            <w:r w:rsidRPr="00D359B4">
              <w:rPr>
                <w:w w:val="105"/>
                <w:sz w:val="15"/>
                <w:lang w:val="ru-RU"/>
              </w:rPr>
              <w:t>работу</w:t>
            </w:r>
            <w:r w:rsidRPr="00D359B4">
              <w:rPr>
                <w:spacing w:val="-2"/>
                <w:w w:val="105"/>
                <w:sz w:val="15"/>
                <w:lang w:val="ru-RU"/>
              </w:rPr>
              <w:t xml:space="preserve"> </w:t>
            </w:r>
            <w:r w:rsidRPr="00D359B4">
              <w:rPr>
                <w:w w:val="105"/>
                <w:sz w:val="15"/>
                <w:lang w:val="ru-RU"/>
              </w:rPr>
              <w:t>на</w:t>
            </w:r>
            <w:r w:rsidRPr="00D359B4">
              <w:rPr>
                <w:spacing w:val="-2"/>
                <w:w w:val="105"/>
                <w:sz w:val="15"/>
                <w:lang w:val="ru-RU"/>
              </w:rPr>
              <w:t xml:space="preserve"> </w:t>
            </w:r>
            <w:r w:rsidRPr="00D359B4">
              <w:rPr>
                <w:w w:val="105"/>
                <w:sz w:val="15"/>
                <w:lang w:val="ru-RU"/>
              </w:rPr>
              <w:t>тему</w:t>
            </w:r>
          </w:p>
          <w:p w:rsidR="00D359B4" w:rsidRPr="00D359B4" w:rsidRDefault="00D359B4" w:rsidP="00D359B4">
            <w:pPr>
              <w:pStyle w:val="TableParagraph"/>
              <w:spacing w:before="1" w:line="266" w:lineRule="auto"/>
              <w:ind w:left="78" w:right="115"/>
              <w:rPr>
                <w:sz w:val="15"/>
                <w:lang w:val="ru-RU"/>
              </w:rPr>
            </w:pPr>
            <w:r w:rsidRPr="00D359B4">
              <w:rPr>
                <w:w w:val="105"/>
                <w:sz w:val="15"/>
                <w:lang w:val="ru-RU"/>
              </w:rPr>
              <w:t>«Натюрморт» с ярко</w:t>
            </w:r>
            <w:r w:rsidRPr="00D359B4">
              <w:rPr>
                <w:spacing w:val="1"/>
                <w:w w:val="105"/>
                <w:sz w:val="15"/>
                <w:lang w:val="ru-RU"/>
              </w:rPr>
              <w:t xml:space="preserve"> </w:t>
            </w:r>
            <w:r w:rsidRPr="00D359B4">
              <w:rPr>
                <w:spacing w:val="-1"/>
                <w:w w:val="105"/>
                <w:sz w:val="15"/>
                <w:lang w:val="ru-RU"/>
              </w:rPr>
              <w:t>выраженным настроением:</w:t>
            </w:r>
            <w:r w:rsidRPr="00D359B4">
              <w:rPr>
                <w:spacing w:val="-37"/>
                <w:w w:val="105"/>
                <w:sz w:val="15"/>
                <w:lang w:val="ru-RU"/>
              </w:rPr>
              <w:t xml:space="preserve"> </w:t>
            </w:r>
            <w:r w:rsidRPr="00D359B4">
              <w:rPr>
                <w:w w:val="105"/>
                <w:sz w:val="15"/>
                <w:lang w:val="ru-RU"/>
              </w:rPr>
              <w:t>радостный, грустный,</w:t>
            </w:r>
            <w:r w:rsidRPr="00D359B4">
              <w:rPr>
                <w:spacing w:val="1"/>
                <w:w w:val="105"/>
                <w:sz w:val="15"/>
                <w:lang w:val="ru-RU"/>
              </w:rPr>
              <w:t xml:space="preserve"> </w:t>
            </w:r>
            <w:r w:rsidRPr="00D359B4">
              <w:rPr>
                <w:w w:val="105"/>
                <w:sz w:val="15"/>
                <w:lang w:val="ru-RU"/>
              </w:rPr>
              <w:t>тихий</w:t>
            </w:r>
            <w:r w:rsidRPr="00D359B4">
              <w:rPr>
                <w:spacing w:val="-3"/>
                <w:w w:val="105"/>
                <w:sz w:val="15"/>
                <w:lang w:val="ru-RU"/>
              </w:rPr>
              <w:t xml:space="preserve"> </w:t>
            </w:r>
            <w:r w:rsidRPr="00D359B4">
              <w:rPr>
                <w:w w:val="105"/>
                <w:sz w:val="15"/>
                <w:lang w:val="ru-RU"/>
              </w:rPr>
              <w:t>натюрморт</w:t>
            </w:r>
            <w:r w:rsidRPr="00D359B4">
              <w:rPr>
                <w:spacing w:val="-3"/>
                <w:w w:val="105"/>
                <w:sz w:val="15"/>
                <w:lang w:val="ru-RU"/>
              </w:rPr>
              <w:t xml:space="preserve"> </w:t>
            </w:r>
            <w:r w:rsidRPr="00D359B4">
              <w:rPr>
                <w:w w:val="105"/>
                <w:sz w:val="15"/>
                <w:lang w:val="ru-RU"/>
              </w:rPr>
              <w:t>или</w:t>
            </w:r>
          </w:p>
          <w:p w:rsidR="00D359B4" w:rsidRDefault="00D359B4" w:rsidP="00D359B4">
            <w:pPr>
              <w:pStyle w:val="TableParagraph"/>
              <w:spacing w:before="3"/>
              <w:ind w:left="78"/>
              <w:rPr>
                <w:sz w:val="15"/>
              </w:rPr>
            </w:pPr>
            <w:r>
              <w:rPr>
                <w:w w:val="105"/>
                <w:sz w:val="15"/>
              </w:rPr>
              <w:t>«Натюрморт-автопортрет».;</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485"/>
        </w:trPr>
        <w:tc>
          <w:tcPr>
            <w:tcW w:w="396" w:type="dxa"/>
          </w:tcPr>
          <w:p w:rsidR="00D359B4" w:rsidRDefault="00D359B4" w:rsidP="00D359B4">
            <w:pPr>
              <w:pStyle w:val="TableParagraph"/>
              <w:ind w:left="55" w:right="49"/>
              <w:jc w:val="center"/>
              <w:rPr>
                <w:sz w:val="15"/>
              </w:rPr>
            </w:pPr>
            <w:r>
              <w:rPr>
                <w:w w:val="105"/>
                <w:sz w:val="15"/>
              </w:rPr>
              <w:t>2.6.</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Сюжетная</w:t>
            </w:r>
            <w:r w:rsidRPr="00D359B4">
              <w:rPr>
                <w:b/>
                <w:spacing w:val="-9"/>
                <w:w w:val="105"/>
                <w:sz w:val="15"/>
                <w:lang w:val="ru-RU"/>
              </w:rPr>
              <w:t xml:space="preserve"> </w:t>
            </w:r>
            <w:r w:rsidRPr="00D359B4">
              <w:rPr>
                <w:b/>
                <w:w w:val="105"/>
                <w:sz w:val="15"/>
                <w:lang w:val="ru-RU"/>
              </w:rPr>
              <w:t>композиция</w:t>
            </w:r>
            <w:r w:rsidRPr="00D359B4">
              <w:rPr>
                <w:b/>
                <w:spacing w:val="-9"/>
                <w:w w:val="105"/>
                <w:sz w:val="15"/>
                <w:lang w:val="ru-RU"/>
              </w:rPr>
              <w:t xml:space="preserve"> </w:t>
            </w:r>
            <w:r w:rsidRPr="00D359B4">
              <w:rPr>
                <w:b/>
                <w:w w:val="105"/>
                <w:sz w:val="15"/>
                <w:lang w:val="ru-RU"/>
              </w:rPr>
              <w:t>«В</w:t>
            </w:r>
            <w:r w:rsidRPr="00D359B4">
              <w:rPr>
                <w:b/>
                <w:spacing w:val="-8"/>
                <w:w w:val="105"/>
                <w:sz w:val="15"/>
                <w:lang w:val="ru-RU"/>
              </w:rPr>
              <w:t xml:space="preserve"> </w:t>
            </w:r>
            <w:r w:rsidRPr="00D359B4">
              <w:rPr>
                <w:b/>
                <w:w w:val="105"/>
                <w:sz w:val="15"/>
                <w:lang w:val="ru-RU"/>
              </w:rPr>
              <w:t>цирке»</w:t>
            </w:r>
            <w:r w:rsidRPr="00D359B4">
              <w:rPr>
                <w:b/>
                <w:spacing w:val="-9"/>
                <w:w w:val="105"/>
                <w:sz w:val="15"/>
                <w:lang w:val="ru-RU"/>
              </w:rPr>
              <w:t xml:space="preserve"> </w:t>
            </w:r>
            <w:r w:rsidRPr="00D359B4">
              <w:rPr>
                <w:b/>
                <w:w w:val="105"/>
                <w:sz w:val="15"/>
                <w:lang w:val="ru-RU"/>
              </w:rPr>
              <w:t>(по</w:t>
            </w:r>
            <w:r w:rsidRPr="00D359B4">
              <w:rPr>
                <w:b/>
                <w:spacing w:val="-9"/>
                <w:w w:val="105"/>
                <w:sz w:val="15"/>
                <w:lang w:val="ru-RU"/>
              </w:rPr>
              <w:t xml:space="preserve"> </w:t>
            </w:r>
            <w:r w:rsidRPr="00D359B4">
              <w:rPr>
                <w:b/>
                <w:w w:val="105"/>
                <w:sz w:val="15"/>
                <w:lang w:val="ru-RU"/>
              </w:rPr>
              <w:t>памяти</w:t>
            </w:r>
            <w:r w:rsidRPr="00D359B4">
              <w:rPr>
                <w:b/>
                <w:spacing w:val="-8"/>
                <w:w w:val="105"/>
                <w:sz w:val="15"/>
                <w:lang w:val="ru-RU"/>
              </w:rPr>
              <w:t xml:space="preserve"> </w:t>
            </w:r>
            <w:r w:rsidRPr="00D359B4">
              <w:rPr>
                <w:b/>
                <w:w w:val="105"/>
                <w:sz w:val="15"/>
                <w:lang w:val="ru-RU"/>
              </w:rPr>
              <w:t>и</w:t>
            </w:r>
            <w:r w:rsidRPr="00D359B4">
              <w:rPr>
                <w:b/>
                <w:spacing w:val="-37"/>
                <w:w w:val="105"/>
                <w:sz w:val="15"/>
                <w:lang w:val="ru-RU"/>
              </w:rPr>
              <w:t xml:space="preserve"> </w:t>
            </w:r>
            <w:r w:rsidRPr="00D359B4">
              <w:rPr>
                <w:b/>
                <w:w w:val="105"/>
                <w:sz w:val="15"/>
                <w:lang w:val="ru-RU"/>
              </w:rPr>
              <w:t>по</w:t>
            </w:r>
            <w:r w:rsidRPr="00D359B4">
              <w:rPr>
                <w:b/>
                <w:spacing w:val="-2"/>
                <w:w w:val="105"/>
                <w:sz w:val="15"/>
                <w:lang w:val="ru-RU"/>
              </w:rPr>
              <w:t xml:space="preserve"> </w:t>
            </w:r>
            <w:r w:rsidRPr="00D359B4">
              <w:rPr>
                <w:b/>
                <w:w w:val="105"/>
                <w:sz w:val="15"/>
                <w:lang w:val="ru-RU"/>
              </w:rPr>
              <w:t>представлению).</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27.10.2022</w:t>
            </w:r>
          </w:p>
        </w:tc>
        <w:tc>
          <w:tcPr>
            <w:tcW w:w="2029" w:type="dxa"/>
          </w:tcPr>
          <w:p w:rsidR="00D359B4" w:rsidRPr="00D359B4" w:rsidRDefault="00D359B4" w:rsidP="00D359B4">
            <w:pPr>
              <w:pStyle w:val="TableParagraph"/>
              <w:spacing w:line="266" w:lineRule="auto"/>
              <w:ind w:left="78" w:right="72"/>
              <w:rPr>
                <w:sz w:val="15"/>
                <w:lang w:val="ru-RU"/>
              </w:rPr>
            </w:pPr>
            <w:r w:rsidRPr="00D359B4">
              <w:rPr>
                <w:sz w:val="15"/>
                <w:lang w:val="ru-RU"/>
              </w:rPr>
              <w:t>Рассматривать,</w:t>
            </w:r>
            <w:r w:rsidRPr="00D359B4">
              <w:rPr>
                <w:spacing w:val="1"/>
                <w:sz w:val="15"/>
                <w:lang w:val="ru-RU"/>
              </w:rPr>
              <w:t xml:space="preserve"> </w:t>
            </w:r>
            <w:r w:rsidRPr="00D359B4">
              <w:rPr>
                <w:sz w:val="15"/>
                <w:lang w:val="ru-RU"/>
              </w:rPr>
              <w:t>эстетически</w:t>
            </w:r>
            <w:r w:rsidRPr="00D359B4">
              <w:rPr>
                <w:spacing w:val="-35"/>
                <w:sz w:val="15"/>
                <w:lang w:val="ru-RU"/>
              </w:rPr>
              <w:t xml:space="preserve"> </w:t>
            </w:r>
            <w:r w:rsidRPr="00D359B4">
              <w:rPr>
                <w:w w:val="105"/>
                <w:sz w:val="15"/>
                <w:lang w:val="ru-RU"/>
              </w:rPr>
              <w:t>анализировать сюжет и</w:t>
            </w:r>
            <w:r w:rsidRPr="00D359B4">
              <w:rPr>
                <w:spacing w:val="1"/>
                <w:w w:val="105"/>
                <w:sz w:val="15"/>
                <w:lang w:val="ru-RU"/>
              </w:rPr>
              <w:t xml:space="preserve"> </w:t>
            </w:r>
            <w:r w:rsidRPr="00D359B4">
              <w:rPr>
                <w:w w:val="105"/>
                <w:sz w:val="15"/>
                <w:lang w:val="ru-RU"/>
              </w:rPr>
              <w:t>композицию,</w:t>
            </w:r>
            <w:r w:rsidRPr="00D359B4">
              <w:rPr>
                <w:spacing w:val="1"/>
                <w:w w:val="105"/>
                <w:sz w:val="15"/>
                <w:lang w:val="ru-RU"/>
              </w:rPr>
              <w:t xml:space="preserve"> </w:t>
            </w:r>
            <w:r w:rsidRPr="00D359B4">
              <w:rPr>
                <w:spacing w:val="-1"/>
                <w:w w:val="105"/>
                <w:sz w:val="15"/>
                <w:lang w:val="ru-RU"/>
              </w:rPr>
              <w:t>эмоциональное настроение,</w:t>
            </w:r>
            <w:r w:rsidRPr="00D359B4">
              <w:rPr>
                <w:spacing w:val="-37"/>
                <w:w w:val="105"/>
                <w:sz w:val="15"/>
                <w:lang w:val="ru-RU"/>
              </w:rPr>
              <w:t xml:space="preserve"> </w:t>
            </w:r>
            <w:r w:rsidRPr="00D359B4">
              <w:rPr>
                <w:spacing w:val="-1"/>
                <w:w w:val="105"/>
                <w:sz w:val="15"/>
                <w:lang w:val="ru-RU"/>
              </w:rPr>
              <w:t>выраженное</w:t>
            </w:r>
            <w:r w:rsidRPr="00D359B4">
              <w:rPr>
                <w:spacing w:val="-9"/>
                <w:w w:val="105"/>
                <w:sz w:val="15"/>
                <w:lang w:val="ru-RU"/>
              </w:rPr>
              <w:t xml:space="preserve"> </w:t>
            </w:r>
            <w:r w:rsidRPr="00D359B4">
              <w:rPr>
                <w:w w:val="105"/>
                <w:sz w:val="15"/>
                <w:lang w:val="ru-RU"/>
              </w:rPr>
              <w:t>в</w:t>
            </w:r>
            <w:r w:rsidRPr="00D359B4">
              <w:rPr>
                <w:spacing w:val="-9"/>
                <w:w w:val="105"/>
                <w:sz w:val="15"/>
                <w:lang w:val="ru-RU"/>
              </w:rPr>
              <w:t xml:space="preserve"> </w:t>
            </w:r>
            <w:r w:rsidRPr="00D359B4">
              <w:rPr>
                <w:w w:val="105"/>
                <w:sz w:val="15"/>
                <w:lang w:val="ru-RU"/>
              </w:rPr>
              <w:t>натюрмортах</w:t>
            </w:r>
            <w:r w:rsidRPr="00D359B4">
              <w:rPr>
                <w:spacing w:val="-36"/>
                <w:w w:val="105"/>
                <w:sz w:val="15"/>
                <w:lang w:val="ru-RU"/>
              </w:rPr>
              <w:t xml:space="preserve"> </w:t>
            </w:r>
            <w:r w:rsidRPr="00D359B4">
              <w:rPr>
                <w:w w:val="105"/>
                <w:sz w:val="15"/>
                <w:lang w:val="ru-RU"/>
              </w:rPr>
              <w:t>известных отечественных</w:t>
            </w:r>
            <w:r w:rsidRPr="00D359B4">
              <w:rPr>
                <w:spacing w:val="1"/>
                <w:w w:val="105"/>
                <w:sz w:val="15"/>
                <w:lang w:val="ru-RU"/>
              </w:rPr>
              <w:t xml:space="preserve"> </w:t>
            </w:r>
            <w:r w:rsidRPr="00D359B4">
              <w:rPr>
                <w:w w:val="105"/>
                <w:sz w:val="15"/>
                <w:lang w:val="ru-RU"/>
              </w:rPr>
              <w:t>художников.;</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909"/>
        </w:trPr>
        <w:tc>
          <w:tcPr>
            <w:tcW w:w="396" w:type="dxa"/>
          </w:tcPr>
          <w:p w:rsidR="00D359B4" w:rsidRDefault="00D359B4" w:rsidP="00D359B4">
            <w:pPr>
              <w:pStyle w:val="TableParagraph"/>
              <w:ind w:left="55" w:right="49"/>
              <w:jc w:val="center"/>
              <w:rPr>
                <w:sz w:val="15"/>
              </w:rPr>
            </w:pPr>
            <w:r>
              <w:rPr>
                <w:w w:val="105"/>
                <w:sz w:val="15"/>
              </w:rPr>
              <w:t>2.7.</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Художник в театре: эскиз занавеса (или</w:t>
            </w:r>
            <w:r w:rsidRPr="00D359B4">
              <w:rPr>
                <w:b/>
                <w:spacing w:val="-37"/>
                <w:w w:val="105"/>
                <w:sz w:val="15"/>
                <w:lang w:val="ru-RU"/>
              </w:rPr>
              <w:t xml:space="preserve"> </w:t>
            </w:r>
            <w:r w:rsidRPr="00D359B4">
              <w:rPr>
                <w:b/>
                <w:spacing w:val="-1"/>
                <w:w w:val="105"/>
                <w:sz w:val="15"/>
                <w:lang w:val="ru-RU"/>
              </w:rPr>
              <w:t>декораций)</w:t>
            </w:r>
            <w:r w:rsidRPr="00D359B4">
              <w:rPr>
                <w:b/>
                <w:spacing w:val="-9"/>
                <w:w w:val="105"/>
                <w:sz w:val="15"/>
                <w:lang w:val="ru-RU"/>
              </w:rPr>
              <w:t xml:space="preserve"> </w:t>
            </w:r>
            <w:r w:rsidRPr="00D359B4">
              <w:rPr>
                <w:b/>
                <w:spacing w:val="-1"/>
                <w:w w:val="105"/>
                <w:sz w:val="15"/>
                <w:lang w:val="ru-RU"/>
              </w:rPr>
              <w:t>для</w:t>
            </w:r>
            <w:r w:rsidRPr="00D359B4">
              <w:rPr>
                <w:b/>
                <w:spacing w:val="-8"/>
                <w:w w:val="105"/>
                <w:sz w:val="15"/>
                <w:lang w:val="ru-RU"/>
              </w:rPr>
              <w:t xml:space="preserve"> </w:t>
            </w:r>
            <w:r w:rsidRPr="00D359B4">
              <w:rPr>
                <w:b/>
                <w:w w:val="105"/>
                <w:sz w:val="15"/>
                <w:lang w:val="ru-RU"/>
              </w:rPr>
              <w:t>спектакля</w:t>
            </w:r>
            <w:r w:rsidRPr="00D359B4">
              <w:rPr>
                <w:b/>
                <w:spacing w:val="-8"/>
                <w:w w:val="105"/>
                <w:sz w:val="15"/>
                <w:lang w:val="ru-RU"/>
              </w:rPr>
              <w:t xml:space="preserve"> </w:t>
            </w:r>
            <w:r w:rsidRPr="00D359B4">
              <w:rPr>
                <w:b/>
                <w:w w:val="105"/>
                <w:sz w:val="15"/>
                <w:lang w:val="ru-RU"/>
              </w:rPr>
              <w:t>со</w:t>
            </w:r>
            <w:r w:rsidRPr="00D359B4">
              <w:rPr>
                <w:b/>
                <w:spacing w:val="-8"/>
                <w:w w:val="105"/>
                <w:sz w:val="15"/>
                <w:lang w:val="ru-RU"/>
              </w:rPr>
              <w:t xml:space="preserve"> </w:t>
            </w:r>
            <w:r w:rsidRPr="00D359B4">
              <w:rPr>
                <w:b/>
                <w:w w:val="105"/>
                <w:sz w:val="15"/>
                <w:lang w:val="ru-RU"/>
              </w:rPr>
              <w:t>сказочным</w:t>
            </w:r>
            <w:r w:rsidRPr="00D359B4">
              <w:rPr>
                <w:b/>
                <w:spacing w:val="-37"/>
                <w:w w:val="105"/>
                <w:sz w:val="15"/>
                <w:lang w:val="ru-RU"/>
              </w:rPr>
              <w:t xml:space="preserve"> </w:t>
            </w:r>
            <w:r w:rsidRPr="00D359B4">
              <w:rPr>
                <w:b/>
                <w:w w:val="105"/>
                <w:sz w:val="15"/>
                <w:lang w:val="ru-RU"/>
              </w:rPr>
              <w:t>сюжетом</w:t>
            </w:r>
            <w:r w:rsidRPr="00D359B4">
              <w:rPr>
                <w:b/>
                <w:spacing w:val="-3"/>
                <w:w w:val="105"/>
                <w:sz w:val="15"/>
                <w:lang w:val="ru-RU"/>
              </w:rPr>
              <w:t xml:space="preserve"> </w:t>
            </w:r>
            <w:r w:rsidRPr="00D359B4">
              <w:rPr>
                <w:b/>
                <w:w w:val="105"/>
                <w:sz w:val="15"/>
                <w:lang w:val="ru-RU"/>
              </w:rPr>
              <w:t>(сказка</w:t>
            </w:r>
            <w:r w:rsidRPr="00D359B4">
              <w:rPr>
                <w:b/>
                <w:spacing w:val="-2"/>
                <w:w w:val="105"/>
                <w:sz w:val="15"/>
                <w:lang w:val="ru-RU"/>
              </w:rPr>
              <w:t xml:space="preserve"> </w:t>
            </w:r>
            <w:r w:rsidRPr="00D359B4">
              <w:rPr>
                <w:b/>
                <w:w w:val="105"/>
                <w:sz w:val="15"/>
                <w:lang w:val="ru-RU"/>
              </w:rPr>
              <w:t>по</w:t>
            </w:r>
            <w:r w:rsidRPr="00D359B4">
              <w:rPr>
                <w:b/>
                <w:spacing w:val="-2"/>
                <w:w w:val="105"/>
                <w:sz w:val="15"/>
                <w:lang w:val="ru-RU"/>
              </w:rPr>
              <w:t xml:space="preserve"> </w:t>
            </w:r>
            <w:r w:rsidRPr="00D359B4">
              <w:rPr>
                <w:b/>
                <w:w w:val="105"/>
                <w:sz w:val="15"/>
                <w:lang w:val="ru-RU"/>
              </w:rPr>
              <w:t>выбору).</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10.11.2022</w:t>
            </w:r>
          </w:p>
        </w:tc>
        <w:tc>
          <w:tcPr>
            <w:tcW w:w="2029" w:type="dxa"/>
          </w:tcPr>
          <w:p w:rsidR="00D359B4" w:rsidRPr="00D359B4" w:rsidRDefault="00D359B4" w:rsidP="00D359B4">
            <w:pPr>
              <w:pStyle w:val="TableParagraph"/>
              <w:spacing w:line="266" w:lineRule="auto"/>
              <w:ind w:left="78" w:right="149"/>
              <w:rPr>
                <w:sz w:val="15"/>
                <w:lang w:val="ru-RU"/>
              </w:rPr>
            </w:pPr>
            <w:r w:rsidRPr="00D359B4">
              <w:rPr>
                <w:w w:val="105"/>
                <w:sz w:val="15"/>
                <w:lang w:val="ru-RU"/>
              </w:rPr>
              <w:t>Выполнить эскиз</w:t>
            </w:r>
            <w:r w:rsidRPr="00D359B4">
              <w:rPr>
                <w:spacing w:val="1"/>
                <w:w w:val="105"/>
                <w:sz w:val="15"/>
                <w:lang w:val="ru-RU"/>
              </w:rPr>
              <w:t xml:space="preserve"> </w:t>
            </w:r>
            <w:r w:rsidRPr="00D359B4">
              <w:rPr>
                <w:spacing w:val="-1"/>
                <w:w w:val="105"/>
                <w:sz w:val="15"/>
                <w:lang w:val="ru-RU"/>
              </w:rPr>
              <w:t xml:space="preserve">театрального </w:t>
            </w:r>
            <w:r w:rsidRPr="00D359B4">
              <w:rPr>
                <w:w w:val="105"/>
                <w:sz w:val="15"/>
                <w:lang w:val="ru-RU"/>
              </w:rPr>
              <w:t>занавеса или</w:t>
            </w:r>
            <w:r w:rsidRPr="00D359B4">
              <w:rPr>
                <w:spacing w:val="-37"/>
                <w:w w:val="105"/>
                <w:sz w:val="15"/>
                <w:lang w:val="ru-RU"/>
              </w:rPr>
              <w:t xml:space="preserve"> </w:t>
            </w:r>
            <w:r w:rsidRPr="00D359B4">
              <w:rPr>
                <w:spacing w:val="-1"/>
                <w:w w:val="105"/>
                <w:sz w:val="15"/>
                <w:lang w:val="ru-RU"/>
              </w:rPr>
              <w:t>декораций</w:t>
            </w:r>
            <w:r w:rsidRPr="00D359B4">
              <w:rPr>
                <w:spacing w:val="-9"/>
                <w:w w:val="105"/>
                <w:sz w:val="15"/>
                <w:lang w:val="ru-RU"/>
              </w:rPr>
              <w:t xml:space="preserve"> </w:t>
            </w:r>
            <w:r w:rsidRPr="00D359B4">
              <w:rPr>
                <w:w w:val="105"/>
                <w:sz w:val="15"/>
                <w:lang w:val="ru-RU"/>
              </w:rPr>
              <w:t>по</w:t>
            </w:r>
            <w:r w:rsidRPr="00D359B4">
              <w:rPr>
                <w:spacing w:val="-9"/>
                <w:w w:val="105"/>
                <w:sz w:val="15"/>
                <w:lang w:val="ru-RU"/>
              </w:rPr>
              <w:t xml:space="preserve"> </w:t>
            </w:r>
            <w:r w:rsidRPr="00D359B4">
              <w:rPr>
                <w:w w:val="105"/>
                <w:sz w:val="15"/>
                <w:lang w:val="ru-RU"/>
              </w:rPr>
              <w:t>выбранному</w:t>
            </w:r>
            <w:r w:rsidRPr="00D359B4">
              <w:rPr>
                <w:spacing w:val="-36"/>
                <w:w w:val="105"/>
                <w:sz w:val="15"/>
                <w:lang w:val="ru-RU"/>
              </w:rPr>
              <w:t xml:space="preserve"> </w:t>
            </w:r>
            <w:r w:rsidRPr="00D359B4">
              <w:rPr>
                <w:w w:val="105"/>
                <w:sz w:val="15"/>
                <w:lang w:val="ru-RU"/>
              </w:rPr>
              <w:t>сюжету.;</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113"/>
        </w:trPr>
        <w:tc>
          <w:tcPr>
            <w:tcW w:w="396" w:type="dxa"/>
          </w:tcPr>
          <w:p w:rsidR="00D359B4" w:rsidRDefault="00D359B4" w:rsidP="00D359B4">
            <w:pPr>
              <w:pStyle w:val="TableParagraph"/>
              <w:ind w:left="55" w:right="49"/>
              <w:jc w:val="center"/>
              <w:rPr>
                <w:sz w:val="15"/>
              </w:rPr>
            </w:pPr>
            <w:r>
              <w:rPr>
                <w:w w:val="105"/>
                <w:sz w:val="15"/>
              </w:rPr>
              <w:t>2.8.</w:t>
            </w:r>
          </w:p>
        </w:tc>
        <w:tc>
          <w:tcPr>
            <w:tcW w:w="3542" w:type="dxa"/>
          </w:tcPr>
          <w:p w:rsidR="00D359B4" w:rsidRPr="00D359B4" w:rsidRDefault="00D359B4" w:rsidP="00D359B4">
            <w:pPr>
              <w:pStyle w:val="TableParagraph"/>
              <w:spacing w:line="266" w:lineRule="auto"/>
              <w:ind w:right="87"/>
              <w:rPr>
                <w:b/>
                <w:sz w:val="15"/>
                <w:lang w:val="ru-RU"/>
              </w:rPr>
            </w:pPr>
            <w:r w:rsidRPr="00D359B4">
              <w:rPr>
                <w:b/>
                <w:w w:val="105"/>
                <w:sz w:val="15"/>
                <w:lang w:val="ru-RU"/>
              </w:rPr>
              <w:t>Тематическая композиция «Праздник в</w:t>
            </w:r>
            <w:r w:rsidRPr="00D359B4">
              <w:rPr>
                <w:b/>
                <w:spacing w:val="1"/>
                <w:w w:val="105"/>
                <w:sz w:val="15"/>
                <w:lang w:val="ru-RU"/>
              </w:rPr>
              <w:t xml:space="preserve"> </w:t>
            </w:r>
            <w:r w:rsidRPr="00D359B4">
              <w:rPr>
                <w:b/>
                <w:w w:val="105"/>
                <w:sz w:val="15"/>
                <w:lang w:val="ru-RU"/>
              </w:rPr>
              <w:t>городе» (гуашь по цветной бумаге, возможно</w:t>
            </w:r>
            <w:r w:rsidRPr="00D359B4">
              <w:rPr>
                <w:b/>
                <w:spacing w:val="1"/>
                <w:w w:val="105"/>
                <w:sz w:val="15"/>
                <w:lang w:val="ru-RU"/>
              </w:rPr>
              <w:t xml:space="preserve"> </w:t>
            </w:r>
            <w:r w:rsidRPr="00D359B4">
              <w:rPr>
                <w:b/>
                <w:w w:val="105"/>
                <w:sz w:val="15"/>
                <w:lang w:val="ru-RU"/>
              </w:rPr>
              <w:t>совмещение</w:t>
            </w:r>
            <w:r w:rsidRPr="00D359B4">
              <w:rPr>
                <w:b/>
                <w:spacing w:val="-9"/>
                <w:w w:val="105"/>
                <w:sz w:val="15"/>
                <w:lang w:val="ru-RU"/>
              </w:rPr>
              <w:t xml:space="preserve"> </w:t>
            </w:r>
            <w:r w:rsidRPr="00D359B4">
              <w:rPr>
                <w:b/>
                <w:w w:val="105"/>
                <w:sz w:val="15"/>
                <w:lang w:val="ru-RU"/>
              </w:rPr>
              <w:t>с</w:t>
            </w:r>
            <w:r w:rsidRPr="00D359B4">
              <w:rPr>
                <w:b/>
                <w:spacing w:val="-9"/>
                <w:w w:val="105"/>
                <w:sz w:val="15"/>
                <w:lang w:val="ru-RU"/>
              </w:rPr>
              <w:t xml:space="preserve"> </w:t>
            </w:r>
            <w:r w:rsidRPr="00D359B4">
              <w:rPr>
                <w:b/>
                <w:w w:val="105"/>
                <w:sz w:val="15"/>
                <w:lang w:val="ru-RU"/>
              </w:rPr>
              <w:t>наклейками</w:t>
            </w:r>
            <w:r w:rsidRPr="00D359B4">
              <w:rPr>
                <w:b/>
                <w:spacing w:val="-8"/>
                <w:w w:val="105"/>
                <w:sz w:val="15"/>
                <w:lang w:val="ru-RU"/>
              </w:rPr>
              <w:t xml:space="preserve"> </w:t>
            </w:r>
            <w:r w:rsidRPr="00D359B4">
              <w:rPr>
                <w:b/>
                <w:w w:val="105"/>
                <w:sz w:val="15"/>
                <w:lang w:val="ru-RU"/>
              </w:rPr>
              <w:t>в</w:t>
            </w:r>
            <w:r w:rsidRPr="00D359B4">
              <w:rPr>
                <w:b/>
                <w:spacing w:val="-9"/>
                <w:w w:val="105"/>
                <w:sz w:val="15"/>
                <w:lang w:val="ru-RU"/>
              </w:rPr>
              <w:t xml:space="preserve"> </w:t>
            </w:r>
            <w:r w:rsidRPr="00D359B4">
              <w:rPr>
                <w:b/>
                <w:w w:val="105"/>
                <w:sz w:val="15"/>
                <w:lang w:val="ru-RU"/>
              </w:rPr>
              <w:t>виде</w:t>
            </w:r>
            <w:r w:rsidRPr="00D359B4">
              <w:rPr>
                <w:b/>
                <w:spacing w:val="-8"/>
                <w:w w:val="105"/>
                <w:sz w:val="15"/>
                <w:lang w:val="ru-RU"/>
              </w:rPr>
              <w:t xml:space="preserve"> </w:t>
            </w:r>
            <w:r w:rsidRPr="00D359B4">
              <w:rPr>
                <w:b/>
                <w:w w:val="105"/>
                <w:sz w:val="15"/>
                <w:lang w:val="ru-RU"/>
              </w:rPr>
              <w:t>коллажа</w:t>
            </w:r>
            <w:r w:rsidRPr="00D359B4">
              <w:rPr>
                <w:b/>
                <w:spacing w:val="-9"/>
                <w:w w:val="105"/>
                <w:sz w:val="15"/>
                <w:lang w:val="ru-RU"/>
              </w:rPr>
              <w:t xml:space="preserve"> </w:t>
            </w:r>
            <w:r w:rsidRPr="00D359B4">
              <w:rPr>
                <w:b/>
                <w:w w:val="105"/>
                <w:sz w:val="15"/>
                <w:lang w:val="ru-RU"/>
              </w:rPr>
              <w:t>или</w:t>
            </w:r>
            <w:r w:rsidRPr="00D359B4">
              <w:rPr>
                <w:b/>
                <w:spacing w:val="-36"/>
                <w:w w:val="105"/>
                <w:sz w:val="15"/>
                <w:lang w:val="ru-RU"/>
              </w:rPr>
              <w:t xml:space="preserve"> </w:t>
            </w:r>
            <w:r w:rsidRPr="00D359B4">
              <w:rPr>
                <w:b/>
                <w:w w:val="105"/>
                <w:sz w:val="15"/>
                <w:lang w:val="ru-RU"/>
              </w:rPr>
              <w:t>аппликации).</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17.11.2022</w:t>
            </w:r>
          </w:p>
        </w:tc>
        <w:tc>
          <w:tcPr>
            <w:tcW w:w="2029" w:type="dxa"/>
          </w:tcPr>
          <w:p w:rsidR="00D359B4" w:rsidRPr="00D359B4" w:rsidRDefault="00D359B4" w:rsidP="00D359B4">
            <w:pPr>
              <w:pStyle w:val="TableParagraph"/>
              <w:spacing w:line="266" w:lineRule="auto"/>
              <w:ind w:left="78" w:right="183"/>
              <w:rPr>
                <w:sz w:val="15"/>
                <w:lang w:val="ru-RU"/>
              </w:rPr>
            </w:pPr>
            <w:r w:rsidRPr="00D359B4">
              <w:rPr>
                <w:spacing w:val="-1"/>
                <w:w w:val="105"/>
                <w:sz w:val="15"/>
                <w:lang w:val="ru-RU"/>
              </w:rPr>
              <w:t>Выполнить тематическую</w:t>
            </w:r>
            <w:r w:rsidRPr="00D359B4">
              <w:rPr>
                <w:spacing w:val="-37"/>
                <w:w w:val="105"/>
                <w:sz w:val="15"/>
                <w:lang w:val="ru-RU"/>
              </w:rPr>
              <w:t xml:space="preserve"> </w:t>
            </w:r>
            <w:r w:rsidRPr="00D359B4">
              <w:rPr>
                <w:spacing w:val="-1"/>
                <w:w w:val="105"/>
                <w:sz w:val="15"/>
                <w:lang w:val="ru-RU"/>
              </w:rPr>
              <w:t xml:space="preserve">композицию </w:t>
            </w:r>
            <w:r w:rsidRPr="00D359B4">
              <w:rPr>
                <w:w w:val="105"/>
                <w:sz w:val="15"/>
                <w:lang w:val="ru-RU"/>
              </w:rPr>
              <w:t>«Праздник в</w:t>
            </w:r>
            <w:r w:rsidRPr="00D359B4">
              <w:rPr>
                <w:spacing w:val="-37"/>
                <w:w w:val="105"/>
                <w:sz w:val="15"/>
                <w:lang w:val="ru-RU"/>
              </w:rPr>
              <w:t xml:space="preserve"> </w:t>
            </w:r>
            <w:r w:rsidRPr="00D359B4">
              <w:rPr>
                <w:w w:val="105"/>
                <w:sz w:val="15"/>
                <w:lang w:val="ru-RU"/>
              </w:rPr>
              <w:t>городе» (на основе</w:t>
            </w:r>
            <w:r w:rsidRPr="00D359B4">
              <w:rPr>
                <w:spacing w:val="1"/>
                <w:w w:val="105"/>
                <w:sz w:val="15"/>
                <w:lang w:val="ru-RU"/>
              </w:rPr>
              <w:t xml:space="preserve"> </w:t>
            </w:r>
            <w:r w:rsidRPr="00D359B4">
              <w:rPr>
                <w:w w:val="105"/>
                <w:sz w:val="15"/>
                <w:lang w:val="ru-RU"/>
              </w:rPr>
              <w:t>наблюдений, по памяти и</w:t>
            </w:r>
            <w:r w:rsidRPr="00D359B4">
              <w:rPr>
                <w:spacing w:val="-37"/>
                <w:w w:val="105"/>
                <w:sz w:val="15"/>
                <w:lang w:val="ru-RU"/>
              </w:rPr>
              <w:t xml:space="preserve"> </w:t>
            </w:r>
            <w:r w:rsidRPr="00D359B4">
              <w:rPr>
                <w:w w:val="105"/>
                <w:sz w:val="15"/>
                <w:lang w:val="ru-RU"/>
              </w:rPr>
              <w:t>по</w:t>
            </w:r>
            <w:r w:rsidRPr="00D359B4">
              <w:rPr>
                <w:spacing w:val="-3"/>
                <w:w w:val="105"/>
                <w:sz w:val="15"/>
                <w:lang w:val="ru-RU"/>
              </w:rPr>
              <w:t xml:space="preserve"> </w:t>
            </w:r>
            <w:r w:rsidRPr="00D359B4">
              <w:rPr>
                <w:w w:val="105"/>
                <w:sz w:val="15"/>
                <w:lang w:val="ru-RU"/>
              </w:rPr>
              <w:t>представлению);</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Tr="00D359B4">
        <w:trPr>
          <w:trHeight w:val="333"/>
        </w:trPr>
        <w:tc>
          <w:tcPr>
            <w:tcW w:w="3938"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2</w:t>
            </w:r>
          </w:p>
        </w:tc>
        <w:tc>
          <w:tcPr>
            <w:tcW w:w="528" w:type="dxa"/>
          </w:tcPr>
          <w:p w:rsidR="00D359B4" w:rsidRDefault="00D359B4" w:rsidP="00D359B4">
            <w:pPr>
              <w:pStyle w:val="TableParagraph"/>
              <w:rPr>
                <w:sz w:val="15"/>
              </w:rPr>
            </w:pPr>
            <w:r>
              <w:rPr>
                <w:w w:val="104"/>
                <w:sz w:val="15"/>
              </w:rPr>
              <w:t>6</w:t>
            </w:r>
          </w:p>
        </w:tc>
        <w:tc>
          <w:tcPr>
            <w:tcW w:w="11031"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w w:val="105"/>
                <w:sz w:val="15"/>
              </w:rPr>
              <w:t>Модуль</w:t>
            </w:r>
            <w:r>
              <w:rPr>
                <w:spacing w:val="-8"/>
                <w:w w:val="105"/>
                <w:sz w:val="15"/>
              </w:rPr>
              <w:t xml:space="preserve"> </w:t>
            </w:r>
            <w:r>
              <w:rPr>
                <w:w w:val="105"/>
                <w:sz w:val="15"/>
              </w:rPr>
              <w:t>3.</w:t>
            </w:r>
            <w:r>
              <w:rPr>
                <w:spacing w:val="-4"/>
                <w:w w:val="105"/>
                <w:sz w:val="15"/>
              </w:rPr>
              <w:t xml:space="preserve"> </w:t>
            </w:r>
            <w:r>
              <w:rPr>
                <w:b/>
                <w:w w:val="105"/>
                <w:sz w:val="15"/>
              </w:rPr>
              <w:t>Скульптура</w:t>
            </w:r>
          </w:p>
        </w:tc>
      </w:tr>
      <w:tr w:rsidR="00D359B4" w:rsidRPr="00D359B4" w:rsidTr="00D359B4">
        <w:trPr>
          <w:trHeight w:val="2254"/>
        </w:trPr>
        <w:tc>
          <w:tcPr>
            <w:tcW w:w="396" w:type="dxa"/>
          </w:tcPr>
          <w:p w:rsidR="00D359B4" w:rsidRDefault="00D359B4" w:rsidP="00D359B4">
            <w:pPr>
              <w:pStyle w:val="TableParagraph"/>
              <w:ind w:left="55" w:right="49"/>
              <w:jc w:val="center"/>
              <w:rPr>
                <w:sz w:val="15"/>
              </w:rPr>
            </w:pPr>
            <w:r>
              <w:rPr>
                <w:w w:val="105"/>
                <w:sz w:val="15"/>
              </w:rPr>
              <w:t>3.1.</w:t>
            </w:r>
          </w:p>
        </w:tc>
        <w:tc>
          <w:tcPr>
            <w:tcW w:w="3542" w:type="dxa"/>
          </w:tcPr>
          <w:p w:rsidR="00D359B4" w:rsidRPr="00D359B4" w:rsidRDefault="00D359B4" w:rsidP="00D359B4">
            <w:pPr>
              <w:pStyle w:val="TableParagraph"/>
              <w:spacing w:line="266" w:lineRule="auto"/>
              <w:ind w:right="87"/>
              <w:rPr>
                <w:b/>
                <w:sz w:val="15"/>
                <w:lang w:val="ru-RU"/>
              </w:rPr>
            </w:pPr>
            <w:r w:rsidRPr="00D359B4">
              <w:rPr>
                <w:b/>
                <w:spacing w:val="-1"/>
                <w:w w:val="105"/>
                <w:sz w:val="15"/>
                <w:lang w:val="ru-RU"/>
              </w:rPr>
              <w:t>Лепка</w:t>
            </w:r>
            <w:r w:rsidRPr="00D359B4">
              <w:rPr>
                <w:b/>
                <w:spacing w:val="-8"/>
                <w:w w:val="105"/>
                <w:sz w:val="15"/>
                <w:lang w:val="ru-RU"/>
              </w:rPr>
              <w:t xml:space="preserve"> </w:t>
            </w:r>
            <w:r w:rsidRPr="00D359B4">
              <w:rPr>
                <w:b/>
                <w:spacing w:val="-1"/>
                <w:w w:val="105"/>
                <w:sz w:val="15"/>
                <w:lang w:val="ru-RU"/>
              </w:rPr>
              <w:t>сказочного</w:t>
            </w:r>
            <w:r w:rsidRPr="00D359B4">
              <w:rPr>
                <w:b/>
                <w:spacing w:val="-8"/>
                <w:w w:val="105"/>
                <w:sz w:val="15"/>
                <w:lang w:val="ru-RU"/>
              </w:rPr>
              <w:t xml:space="preserve"> </w:t>
            </w:r>
            <w:r w:rsidRPr="00D359B4">
              <w:rPr>
                <w:b/>
                <w:w w:val="105"/>
                <w:sz w:val="15"/>
                <w:lang w:val="ru-RU"/>
              </w:rPr>
              <w:t>персонажа</w:t>
            </w:r>
            <w:r w:rsidRPr="00D359B4">
              <w:rPr>
                <w:b/>
                <w:spacing w:val="-7"/>
                <w:w w:val="105"/>
                <w:sz w:val="15"/>
                <w:lang w:val="ru-RU"/>
              </w:rPr>
              <w:t xml:space="preserve"> </w:t>
            </w:r>
            <w:r w:rsidRPr="00D359B4">
              <w:rPr>
                <w:b/>
                <w:w w:val="105"/>
                <w:sz w:val="15"/>
                <w:lang w:val="ru-RU"/>
              </w:rPr>
              <w:t>на</w:t>
            </w:r>
            <w:r w:rsidRPr="00D359B4">
              <w:rPr>
                <w:b/>
                <w:spacing w:val="-8"/>
                <w:w w:val="105"/>
                <w:sz w:val="15"/>
                <w:lang w:val="ru-RU"/>
              </w:rPr>
              <w:t xml:space="preserve"> </w:t>
            </w:r>
            <w:r w:rsidRPr="00D359B4">
              <w:rPr>
                <w:b/>
                <w:w w:val="105"/>
                <w:sz w:val="15"/>
                <w:lang w:val="ru-RU"/>
              </w:rPr>
              <w:t>основе</w:t>
            </w:r>
            <w:r w:rsidRPr="00D359B4">
              <w:rPr>
                <w:b/>
                <w:spacing w:val="-7"/>
                <w:w w:val="105"/>
                <w:sz w:val="15"/>
                <w:lang w:val="ru-RU"/>
              </w:rPr>
              <w:t xml:space="preserve"> </w:t>
            </w:r>
            <w:r w:rsidRPr="00D359B4">
              <w:rPr>
                <w:b/>
                <w:w w:val="105"/>
                <w:sz w:val="15"/>
                <w:lang w:val="ru-RU"/>
              </w:rPr>
              <w:t>сюжета</w:t>
            </w:r>
            <w:r w:rsidRPr="00D359B4">
              <w:rPr>
                <w:b/>
                <w:spacing w:val="-37"/>
                <w:w w:val="105"/>
                <w:sz w:val="15"/>
                <w:lang w:val="ru-RU"/>
              </w:rPr>
              <w:t xml:space="preserve"> </w:t>
            </w:r>
            <w:r w:rsidRPr="00D359B4">
              <w:rPr>
                <w:b/>
                <w:w w:val="105"/>
                <w:sz w:val="15"/>
                <w:lang w:val="ru-RU"/>
              </w:rPr>
              <w:t>известной сказки или создание этого</w:t>
            </w:r>
            <w:r w:rsidRPr="00D359B4">
              <w:rPr>
                <w:b/>
                <w:spacing w:val="1"/>
                <w:w w:val="105"/>
                <w:sz w:val="15"/>
                <w:lang w:val="ru-RU"/>
              </w:rPr>
              <w:t xml:space="preserve"> </w:t>
            </w:r>
            <w:r w:rsidRPr="00D359B4">
              <w:rPr>
                <w:b/>
                <w:w w:val="105"/>
                <w:sz w:val="15"/>
                <w:lang w:val="ru-RU"/>
              </w:rPr>
              <w:t>персонажа</w:t>
            </w:r>
            <w:r w:rsidRPr="00D359B4">
              <w:rPr>
                <w:b/>
                <w:spacing w:val="-4"/>
                <w:w w:val="105"/>
                <w:sz w:val="15"/>
                <w:lang w:val="ru-RU"/>
              </w:rPr>
              <w:t xml:space="preserve"> </w:t>
            </w:r>
            <w:r w:rsidRPr="00D359B4">
              <w:rPr>
                <w:b/>
                <w:w w:val="105"/>
                <w:sz w:val="15"/>
                <w:lang w:val="ru-RU"/>
              </w:rPr>
              <w:t>в</w:t>
            </w:r>
            <w:r w:rsidRPr="00D359B4">
              <w:rPr>
                <w:b/>
                <w:spacing w:val="-3"/>
                <w:w w:val="105"/>
                <w:sz w:val="15"/>
                <w:lang w:val="ru-RU"/>
              </w:rPr>
              <w:t xml:space="preserve"> </w:t>
            </w:r>
            <w:r w:rsidRPr="00D359B4">
              <w:rPr>
                <w:b/>
                <w:w w:val="105"/>
                <w:sz w:val="15"/>
                <w:lang w:val="ru-RU"/>
              </w:rPr>
              <w:t>технике</w:t>
            </w:r>
            <w:r w:rsidRPr="00D359B4">
              <w:rPr>
                <w:b/>
                <w:spacing w:val="-3"/>
                <w:w w:val="105"/>
                <w:sz w:val="15"/>
                <w:lang w:val="ru-RU"/>
              </w:rPr>
              <w:t xml:space="preserve"> </w:t>
            </w:r>
            <w:r w:rsidRPr="00D359B4">
              <w:rPr>
                <w:b/>
                <w:w w:val="105"/>
                <w:sz w:val="15"/>
                <w:lang w:val="ru-RU"/>
              </w:rPr>
              <w:t>бумагопластики.</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24.11.2022</w:t>
            </w:r>
          </w:p>
        </w:tc>
        <w:tc>
          <w:tcPr>
            <w:tcW w:w="2029" w:type="dxa"/>
          </w:tcPr>
          <w:p w:rsidR="00D359B4" w:rsidRPr="00D359B4" w:rsidRDefault="00D359B4" w:rsidP="00D359B4">
            <w:pPr>
              <w:pStyle w:val="TableParagraph"/>
              <w:spacing w:line="266" w:lineRule="auto"/>
              <w:ind w:left="78" w:right="67"/>
              <w:rPr>
                <w:sz w:val="15"/>
                <w:lang w:val="ru-RU"/>
              </w:rPr>
            </w:pPr>
            <w:r w:rsidRPr="00D359B4">
              <w:rPr>
                <w:w w:val="105"/>
                <w:sz w:val="15"/>
                <w:lang w:val="ru-RU"/>
              </w:rPr>
              <w:t>Выполнить творческую</w:t>
            </w:r>
            <w:r w:rsidRPr="00D359B4">
              <w:rPr>
                <w:spacing w:val="1"/>
                <w:w w:val="105"/>
                <w:sz w:val="15"/>
                <w:lang w:val="ru-RU"/>
              </w:rPr>
              <w:t xml:space="preserve"> </w:t>
            </w:r>
            <w:r w:rsidRPr="00D359B4">
              <w:rPr>
                <w:w w:val="105"/>
                <w:sz w:val="15"/>
                <w:lang w:val="ru-RU"/>
              </w:rPr>
              <w:t>работу — лепку образа</w:t>
            </w:r>
            <w:r w:rsidRPr="00D359B4">
              <w:rPr>
                <w:spacing w:val="1"/>
                <w:w w:val="105"/>
                <w:sz w:val="15"/>
                <w:lang w:val="ru-RU"/>
              </w:rPr>
              <w:t xml:space="preserve"> </w:t>
            </w:r>
            <w:r w:rsidRPr="00D359B4">
              <w:rPr>
                <w:w w:val="105"/>
                <w:sz w:val="15"/>
                <w:lang w:val="ru-RU"/>
              </w:rPr>
              <w:t>персонажа (или создание</w:t>
            </w:r>
            <w:r w:rsidRPr="00D359B4">
              <w:rPr>
                <w:spacing w:val="1"/>
                <w:w w:val="105"/>
                <w:sz w:val="15"/>
                <w:lang w:val="ru-RU"/>
              </w:rPr>
              <w:t xml:space="preserve"> </w:t>
            </w:r>
            <w:r w:rsidRPr="00D359B4">
              <w:rPr>
                <w:w w:val="105"/>
                <w:sz w:val="15"/>
                <w:lang w:val="ru-RU"/>
              </w:rPr>
              <w:t>образа в технике</w:t>
            </w:r>
            <w:r w:rsidRPr="00D359B4">
              <w:rPr>
                <w:spacing w:val="1"/>
                <w:w w:val="105"/>
                <w:sz w:val="15"/>
                <w:lang w:val="ru-RU"/>
              </w:rPr>
              <w:t xml:space="preserve"> </w:t>
            </w:r>
            <w:r w:rsidRPr="00D359B4">
              <w:rPr>
                <w:w w:val="105"/>
                <w:sz w:val="15"/>
                <w:lang w:val="ru-RU"/>
              </w:rPr>
              <w:t>бумагопластики) с ярко</w:t>
            </w:r>
            <w:r w:rsidRPr="00D359B4">
              <w:rPr>
                <w:spacing w:val="1"/>
                <w:w w:val="105"/>
                <w:sz w:val="15"/>
                <w:lang w:val="ru-RU"/>
              </w:rPr>
              <w:t xml:space="preserve"> </w:t>
            </w:r>
            <w:r w:rsidRPr="00D359B4">
              <w:rPr>
                <w:w w:val="105"/>
                <w:sz w:val="15"/>
                <w:lang w:val="ru-RU"/>
              </w:rPr>
              <w:t>выраженным характером</w:t>
            </w:r>
            <w:r w:rsidRPr="00D359B4">
              <w:rPr>
                <w:spacing w:val="1"/>
                <w:w w:val="105"/>
                <w:sz w:val="15"/>
                <w:lang w:val="ru-RU"/>
              </w:rPr>
              <w:t xml:space="preserve"> </w:t>
            </w:r>
            <w:r w:rsidRPr="00D359B4">
              <w:rPr>
                <w:w w:val="105"/>
                <w:sz w:val="15"/>
                <w:lang w:val="ru-RU"/>
              </w:rPr>
              <w:t>(из выбранной сказки).</w:t>
            </w:r>
            <w:r w:rsidRPr="00D359B4">
              <w:rPr>
                <w:spacing w:val="1"/>
                <w:w w:val="105"/>
                <w:sz w:val="15"/>
                <w:lang w:val="ru-RU"/>
              </w:rPr>
              <w:t xml:space="preserve"> </w:t>
            </w:r>
            <w:r w:rsidRPr="00D359B4">
              <w:rPr>
                <w:w w:val="105"/>
                <w:sz w:val="15"/>
                <w:lang w:val="ru-RU"/>
              </w:rPr>
              <w:t>Работа может быть</w:t>
            </w:r>
            <w:r w:rsidRPr="00D359B4">
              <w:rPr>
                <w:spacing w:val="1"/>
                <w:w w:val="105"/>
                <w:sz w:val="15"/>
                <w:lang w:val="ru-RU"/>
              </w:rPr>
              <w:t xml:space="preserve"> </w:t>
            </w:r>
            <w:r w:rsidRPr="00D359B4">
              <w:rPr>
                <w:spacing w:val="-1"/>
                <w:w w:val="105"/>
                <w:sz w:val="15"/>
                <w:lang w:val="ru-RU"/>
              </w:rPr>
              <w:t>коллективной: совмещение</w:t>
            </w:r>
            <w:r w:rsidRPr="00D359B4">
              <w:rPr>
                <w:w w:val="105"/>
                <w:sz w:val="15"/>
                <w:lang w:val="ru-RU"/>
              </w:rPr>
              <w:t xml:space="preserve"> в общей композиции</w:t>
            </w:r>
            <w:r w:rsidRPr="00D359B4">
              <w:rPr>
                <w:spacing w:val="1"/>
                <w:w w:val="105"/>
                <w:sz w:val="15"/>
                <w:lang w:val="ru-RU"/>
              </w:rPr>
              <w:t xml:space="preserve"> </w:t>
            </w:r>
            <w:r w:rsidRPr="00D359B4">
              <w:rPr>
                <w:spacing w:val="-1"/>
                <w:w w:val="105"/>
                <w:sz w:val="15"/>
                <w:lang w:val="ru-RU"/>
              </w:rPr>
              <w:t>разных</w:t>
            </w:r>
            <w:r w:rsidRPr="00D359B4">
              <w:rPr>
                <w:spacing w:val="-8"/>
                <w:w w:val="105"/>
                <w:sz w:val="15"/>
                <w:lang w:val="ru-RU"/>
              </w:rPr>
              <w:t xml:space="preserve"> </w:t>
            </w:r>
            <w:r w:rsidRPr="00D359B4">
              <w:rPr>
                <w:spacing w:val="-1"/>
                <w:w w:val="105"/>
                <w:sz w:val="15"/>
                <w:lang w:val="ru-RU"/>
              </w:rPr>
              <w:t>персонажей</w:t>
            </w:r>
            <w:r w:rsidRPr="00D359B4">
              <w:rPr>
                <w:spacing w:val="-7"/>
                <w:w w:val="105"/>
                <w:sz w:val="15"/>
                <w:lang w:val="ru-RU"/>
              </w:rPr>
              <w:t xml:space="preserve"> </w:t>
            </w:r>
            <w:r w:rsidRPr="00D359B4">
              <w:rPr>
                <w:w w:val="105"/>
                <w:sz w:val="15"/>
                <w:lang w:val="ru-RU"/>
              </w:rPr>
              <w:t>сказки.;</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bl>
    <w:p w:rsidR="00D359B4" w:rsidRPr="00D359B4" w:rsidRDefault="00D359B4" w:rsidP="00D359B4">
      <w:pPr>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2830"/>
        </w:trPr>
        <w:tc>
          <w:tcPr>
            <w:tcW w:w="396" w:type="dxa"/>
          </w:tcPr>
          <w:p w:rsidR="00D359B4" w:rsidRDefault="00D359B4" w:rsidP="00D359B4">
            <w:pPr>
              <w:pStyle w:val="TableParagraph"/>
              <w:ind w:left="55" w:right="49"/>
              <w:jc w:val="center"/>
              <w:rPr>
                <w:sz w:val="15"/>
              </w:rPr>
            </w:pPr>
            <w:r>
              <w:rPr>
                <w:w w:val="105"/>
                <w:sz w:val="15"/>
              </w:rPr>
              <w:lastRenderedPageBreak/>
              <w:t>3.2.</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Создание игрушки из подручного</w:t>
            </w:r>
            <w:r w:rsidRPr="00D359B4">
              <w:rPr>
                <w:b/>
                <w:spacing w:val="1"/>
                <w:w w:val="105"/>
                <w:sz w:val="15"/>
                <w:lang w:val="ru-RU"/>
              </w:rPr>
              <w:t xml:space="preserve"> </w:t>
            </w:r>
            <w:r w:rsidRPr="00D359B4">
              <w:rPr>
                <w:b/>
                <w:spacing w:val="-1"/>
                <w:w w:val="105"/>
                <w:sz w:val="15"/>
                <w:lang w:val="ru-RU"/>
              </w:rPr>
              <w:t>нехудожественного</w:t>
            </w:r>
            <w:r w:rsidRPr="00D359B4">
              <w:rPr>
                <w:b/>
                <w:spacing w:val="-8"/>
                <w:w w:val="105"/>
                <w:sz w:val="15"/>
                <w:lang w:val="ru-RU"/>
              </w:rPr>
              <w:t xml:space="preserve"> </w:t>
            </w:r>
            <w:r w:rsidRPr="00D359B4">
              <w:rPr>
                <w:b/>
                <w:spacing w:val="-1"/>
                <w:w w:val="105"/>
                <w:sz w:val="15"/>
                <w:lang w:val="ru-RU"/>
              </w:rPr>
              <w:t>материала,</w:t>
            </w:r>
            <w:r w:rsidRPr="00D359B4">
              <w:rPr>
                <w:b/>
                <w:spacing w:val="-8"/>
                <w:w w:val="105"/>
                <w:sz w:val="15"/>
                <w:lang w:val="ru-RU"/>
              </w:rPr>
              <w:t xml:space="preserve"> </w:t>
            </w:r>
            <w:r w:rsidRPr="00D359B4">
              <w:rPr>
                <w:b/>
                <w:w w:val="105"/>
                <w:sz w:val="15"/>
                <w:lang w:val="ru-RU"/>
              </w:rPr>
              <w:t>придание</w:t>
            </w:r>
            <w:r w:rsidRPr="00D359B4">
              <w:rPr>
                <w:b/>
                <w:spacing w:val="-7"/>
                <w:w w:val="105"/>
                <w:sz w:val="15"/>
                <w:lang w:val="ru-RU"/>
              </w:rPr>
              <w:t xml:space="preserve"> </w:t>
            </w:r>
            <w:r w:rsidRPr="00D359B4">
              <w:rPr>
                <w:b/>
                <w:w w:val="105"/>
                <w:sz w:val="15"/>
                <w:lang w:val="ru-RU"/>
              </w:rPr>
              <w:t>ей</w:t>
            </w:r>
            <w:r w:rsidRPr="00D359B4">
              <w:rPr>
                <w:b/>
                <w:spacing w:val="-37"/>
                <w:w w:val="105"/>
                <w:sz w:val="15"/>
                <w:lang w:val="ru-RU"/>
              </w:rPr>
              <w:t xml:space="preserve"> </w:t>
            </w:r>
            <w:r w:rsidRPr="00D359B4">
              <w:rPr>
                <w:b/>
                <w:w w:val="105"/>
                <w:sz w:val="15"/>
                <w:lang w:val="ru-RU"/>
              </w:rPr>
              <w:t>одушевлённого образа путём добавления</w:t>
            </w:r>
            <w:r w:rsidRPr="00D359B4">
              <w:rPr>
                <w:b/>
                <w:spacing w:val="1"/>
                <w:w w:val="105"/>
                <w:sz w:val="15"/>
                <w:lang w:val="ru-RU"/>
              </w:rPr>
              <w:t xml:space="preserve"> </w:t>
            </w:r>
            <w:r w:rsidRPr="00D359B4">
              <w:rPr>
                <w:b/>
                <w:w w:val="105"/>
                <w:sz w:val="15"/>
                <w:lang w:val="ru-RU"/>
              </w:rPr>
              <w:t>деталей лепных или из бумаги, ниток или</w:t>
            </w:r>
            <w:r w:rsidRPr="00D359B4">
              <w:rPr>
                <w:b/>
                <w:spacing w:val="1"/>
                <w:w w:val="105"/>
                <w:sz w:val="15"/>
                <w:lang w:val="ru-RU"/>
              </w:rPr>
              <w:t xml:space="preserve"> </w:t>
            </w:r>
            <w:r w:rsidRPr="00D359B4">
              <w:rPr>
                <w:b/>
                <w:w w:val="105"/>
                <w:sz w:val="15"/>
                <w:lang w:val="ru-RU"/>
              </w:rPr>
              <w:t>других</w:t>
            </w:r>
            <w:r w:rsidRPr="00D359B4">
              <w:rPr>
                <w:b/>
                <w:spacing w:val="-2"/>
                <w:w w:val="105"/>
                <w:sz w:val="15"/>
                <w:lang w:val="ru-RU"/>
              </w:rPr>
              <w:t xml:space="preserve"> </w:t>
            </w:r>
            <w:r w:rsidRPr="00D359B4">
              <w:rPr>
                <w:b/>
                <w:w w:val="105"/>
                <w:sz w:val="15"/>
                <w:lang w:val="ru-RU"/>
              </w:rPr>
              <w:t>материалов.</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01.12.2022</w:t>
            </w:r>
          </w:p>
        </w:tc>
        <w:tc>
          <w:tcPr>
            <w:tcW w:w="2029" w:type="dxa"/>
          </w:tcPr>
          <w:p w:rsidR="00D359B4" w:rsidRPr="00D359B4" w:rsidRDefault="00D359B4" w:rsidP="00D359B4">
            <w:pPr>
              <w:pStyle w:val="TableParagraph"/>
              <w:spacing w:line="266" w:lineRule="auto"/>
              <w:ind w:left="78" w:right="45"/>
              <w:rPr>
                <w:sz w:val="15"/>
                <w:lang w:val="ru-RU"/>
              </w:rPr>
            </w:pPr>
            <w:r w:rsidRPr="00D359B4">
              <w:rPr>
                <w:w w:val="105"/>
                <w:sz w:val="15"/>
                <w:lang w:val="ru-RU"/>
              </w:rPr>
              <w:t>Учиться осознавать, что</w:t>
            </w:r>
            <w:r w:rsidRPr="00D359B4">
              <w:rPr>
                <w:spacing w:val="1"/>
                <w:w w:val="105"/>
                <w:sz w:val="15"/>
                <w:lang w:val="ru-RU"/>
              </w:rPr>
              <w:t xml:space="preserve"> </w:t>
            </w:r>
            <w:r w:rsidRPr="00D359B4">
              <w:rPr>
                <w:w w:val="105"/>
                <w:sz w:val="15"/>
                <w:lang w:val="ru-RU"/>
              </w:rPr>
              <w:t>художественный образ</w:t>
            </w:r>
            <w:r w:rsidRPr="00D359B4">
              <w:rPr>
                <w:spacing w:val="1"/>
                <w:w w:val="105"/>
                <w:sz w:val="15"/>
                <w:lang w:val="ru-RU"/>
              </w:rPr>
              <w:t xml:space="preserve"> </w:t>
            </w:r>
            <w:r w:rsidRPr="00D359B4">
              <w:rPr>
                <w:w w:val="105"/>
                <w:sz w:val="15"/>
                <w:lang w:val="ru-RU"/>
              </w:rPr>
              <w:t>(игрушка, кукла) может</w:t>
            </w:r>
            <w:r w:rsidRPr="00D359B4">
              <w:rPr>
                <w:spacing w:val="1"/>
                <w:w w:val="105"/>
                <w:sz w:val="15"/>
                <w:lang w:val="ru-RU"/>
              </w:rPr>
              <w:t xml:space="preserve"> </w:t>
            </w:r>
            <w:r w:rsidRPr="00D359B4">
              <w:rPr>
                <w:w w:val="105"/>
                <w:sz w:val="15"/>
                <w:lang w:val="ru-RU"/>
              </w:rPr>
              <w:t>быть</w:t>
            </w:r>
            <w:r w:rsidRPr="00D359B4">
              <w:rPr>
                <w:spacing w:val="-9"/>
                <w:w w:val="105"/>
                <w:sz w:val="15"/>
                <w:lang w:val="ru-RU"/>
              </w:rPr>
              <w:t xml:space="preserve"> </w:t>
            </w:r>
            <w:r w:rsidRPr="00D359B4">
              <w:rPr>
                <w:w w:val="105"/>
                <w:sz w:val="15"/>
                <w:lang w:val="ru-RU"/>
              </w:rPr>
              <w:t>создан</w:t>
            </w:r>
            <w:r w:rsidRPr="00D359B4">
              <w:rPr>
                <w:spacing w:val="-8"/>
                <w:w w:val="105"/>
                <w:sz w:val="15"/>
                <w:lang w:val="ru-RU"/>
              </w:rPr>
              <w:t xml:space="preserve"> </w:t>
            </w:r>
            <w:r w:rsidRPr="00D359B4">
              <w:rPr>
                <w:w w:val="105"/>
                <w:sz w:val="15"/>
                <w:lang w:val="ru-RU"/>
              </w:rPr>
              <w:t>художником</w:t>
            </w:r>
            <w:r w:rsidRPr="00D359B4">
              <w:rPr>
                <w:spacing w:val="-9"/>
                <w:w w:val="105"/>
                <w:sz w:val="15"/>
                <w:lang w:val="ru-RU"/>
              </w:rPr>
              <w:t xml:space="preserve"> </w:t>
            </w:r>
            <w:r w:rsidRPr="00D359B4">
              <w:rPr>
                <w:w w:val="105"/>
                <w:sz w:val="15"/>
                <w:lang w:val="ru-RU"/>
              </w:rPr>
              <w:t>из</w:t>
            </w:r>
            <w:r w:rsidRPr="00D359B4">
              <w:rPr>
                <w:spacing w:val="-36"/>
                <w:w w:val="105"/>
                <w:sz w:val="15"/>
                <w:lang w:val="ru-RU"/>
              </w:rPr>
              <w:t xml:space="preserve"> </w:t>
            </w:r>
            <w:r w:rsidRPr="00D359B4">
              <w:rPr>
                <w:w w:val="105"/>
                <w:sz w:val="15"/>
                <w:lang w:val="ru-RU"/>
              </w:rPr>
              <w:t>любого подручного</w:t>
            </w:r>
            <w:r w:rsidRPr="00D359B4">
              <w:rPr>
                <w:spacing w:val="1"/>
                <w:w w:val="105"/>
                <w:sz w:val="15"/>
                <w:lang w:val="ru-RU"/>
              </w:rPr>
              <w:t xml:space="preserve"> </w:t>
            </w:r>
            <w:r w:rsidRPr="00D359B4">
              <w:rPr>
                <w:w w:val="105"/>
                <w:sz w:val="15"/>
                <w:lang w:val="ru-RU"/>
              </w:rPr>
              <w:t>материала путём</w:t>
            </w:r>
            <w:r w:rsidRPr="00D359B4">
              <w:rPr>
                <w:spacing w:val="1"/>
                <w:w w:val="105"/>
                <w:sz w:val="15"/>
                <w:lang w:val="ru-RU"/>
              </w:rPr>
              <w:t xml:space="preserve"> </w:t>
            </w:r>
            <w:r w:rsidRPr="00D359B4">
              <w:rPr>
                <w:w w:val="105"/>
                <w:sz w:val="15"/>
                <w:lang w:val="ru-RU"/>
              </w:rPr>
              <w:t>добавления некоторых</w:t>
            </w:r>
            <w:r w:rsidRPr="00D359B4">
              <w:rPr>
                <w:spacing w:val="1"/>
                <w:w w:val="105"/>
                <w:sz w:val="15"/>
                <w:lang w:val="ru-RU"/>
              </w:rPr>
              <w:t xml:space="preserve"> </w:t>
            </w:r>
            <w:r w:rsidRPr="00D359B4">
              <w:rPr>
                <w:w w:val="105"/>
                <w:sz w:val="15"/>
                <w:lang w:val="ru-RU"/>
              </w:rPr>
              <w:t>деталей для придания</w:t>
            </w:r>
            <w:r w:rsidRPr="00D359B4">
              <w:rPr>
                <w:spacing w:val="1"/>
                <w:w w:val="105"/>
                <w:sz w:val="15"/>
                <w:lang w:val="ru-RU"/>
              </w:rPr>
              <w:t xml:space="preserve"> </w:t>
            </w:r>
            <w:r w:rsidRPr="00D359B4">
              <w:rPr>
                <w:w w:val="105"/>
                <w:sz w:val="15"/>
                <w:lang w:val="ru-RU"/>
              </w:rPr>
              <w:t>характера, увиденного в</w:t>
            </w:r>
            <w:r w:rsidRPr="00D359B4">
              <w:rPr>
                <w:spacing w:val="1"/>
                <w:w w:val="105"/>
                <w:sz w:val="15"/>
                <w:lang w:val="ru-RU"/>
              </w:rPr>
              <w:t xml:space="preserve"> </w:t>
            </w:r>
            <w:r w:rsidRPr="00D359B4">
              <w:rPr>
                <w:spacing w:val="-1"/>
                <w:w w:val="105"/>
                <w:sz w:val="15"/>
                <w:lang w:val="ru-RU"/>
              </w:rPr>
              <w:t>предмете («одушевление»).;</w:t>
            </w:r>
            <w:r w:rsidRPr="00D359B4">
              <w:rPr>
                <w:spacing w:val="-37"/>
                <w:w w:val="105"/>
                <w:sz w:val="15"/>
                <w:lang w:val="ru-RU"/>
              </w:rPr>
              <w:t xml:space="preserve"> </w:t>
            </w:r>
            <w:r w:rsidRPr="00D359B4">
              <w:rPr>
                <w:w w:val="105"/>
                <w:sz w:val="15"/>
                <w:lang w:val="ru-RU"/>
              </w:rPr>
              <w:t>Выполнять несложные</w:t>
            </w:r>
            <w:r w:rsidRPr="00D359B4">
              <w:rPr>
                <w:spacing w:val="1"/>
                <w:w w:val="105"/>
                <w:sz w:val="15"/>
                <w:lang w:val="ru-RU"/>
              </w:rPr>
              <w:t xml:space="preserve"> </w:t>
            </w:r>
            <w:r w:rsidRPr="00D359B4">
              <w:rPr>
                <w:w w:val="105"/>
                <w:sz w:val="15"/>
                <w:lang w:val="ru-RU"/>
              </w:rPr>
              <w:t>игрушки из подручного</w:t>
            </w:r>
            <w:r w:rsidRPr="00D359B4">
              <w:rPr>
                <w:spacing w:val="1"/>
                <w:w w:val="105"/>
                <w:sz w:val="15"/>
                <w:lang w:val="ru-RU"/>
              </w:rPr>
              <w:t xml:space="preserve"> </w:t>
            </w:r>
            <w:r w:rsidRPr="00D359B4">
              <w:rPr>
                <w:w w:val="105"/>
                <w:sz w:val="15"/>
                <w:lang w:val="ru-RU"/>
              </w:rPr>
              <w:t>(различных упаковок и др.)</w:t>
            </w:r>
            <w:r w:rsidRPr="00D359B4">
              <w:rPr>
                <w:spacing w:val="-37"/>
                <w:w w:val="105"/>
                <w:sz w:val="15"/>
                <w:lang w:val="ru-RU"/>
              </w:rPr>
              <w:t xml:space="preserve"> </w:t>
            </w:r>
            <w:r w:rsidRPr="00D359B4">
              <w:rPr>
                <w:spacing w:val="-1"/>
                <w:w w:val="105"/>
                <w:sz w:val="15"/>
                <w:lang w:val="ru-RU"/>
              </w:rPr>
              <w:t>или</w:t>
            </w:r>
            <w:r w:rsidRPr="00D359B4">
              <w:rPr>
                <w:spacing w:val="-8"/>
                <w:w w:val="105"/>
                <w:sz w:val="15"/>
                <w:lang w:val="ru-RU"/>
              </w:rPr>
              <w:t xml:space="preserve"> </w:t>
            </w:r>
            <w:r w:rsidRPr="00D359B4">
              <w:rPr>
                <w:spacing w:val="-1"/>
                <w:w w:val="105"/>
                <w:sz w:val="15"/>
                <w:lang w:val="ru-RU"/>
              </w:rPr>
              <w:t>природного</w:t>
            </w:r>
            <w:r w:rsidRPr="00D359B4">
              <w:rPr>
                <w:spacing w:val="-8"/>
                <w:w w:val="105"/>
                <w:sz w:val="15"/>
                <w:lang w:val="ru-RU"/>
              </w:rPr>
              <w:t xml:space="preserve"> </w:t>
            </w:r>
            <w:r w:rsidRPr="00D359B4">
              <w:rPr>
                <w:w w:val="105"/>
                <w:sz w:val="15"/>
                <w:lang w:val="ru-RU"/>
              </w:rPr>
              <w:t>материала.;</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293"/>
        </w:trPr>
        <w:tc>
          <w:tcPr>
            <w:tcW w:w="396" w:type="dxa"/>
          </w:tcPr>
          <w:p w:rsidR="00D359B4" w:rsidRDefault="00D359B4" w:rsidP="00D359B4">
            <w:pPr>
              <w:pStyle w:val="TableParagraph"/>
              <w:ind w:left="55" w:right="49"/>
              <w:jc w:val="center"/>
              <w:rPr>
                <w:sz w:val="15"/>
              </w:rPr>
            </w:pPr>
            <w:r>
              <w:rPr>
                <w:w w:val="105"/>
                <w:sz w:val="15"/>
              </w:rPr>
              <w:t>3.3.</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Освоение знаний о видах скульптуры (по</w:t>
            </w:r>
            <w:r w:rsidRPr="00D359B4">
              <w:rPr>
                <w:b/>
                <w:spacing w:val="1"/>
                <w:w w:val="105"/>
                <w:sz w:val="15"/>
                <w:lang w:val="ru-RU"/>
              </w:rPr>
              <w:t xml:space="preserve"> </w:t>
            </w:r>
            <w:r w:rsidRPr="00D359B4">
              <w:rPr>
                <w:b/>
                <w:spacing w:val="-1"/>
                <w:w w:val="105"/>
                <w:sz w:val="15"/>
                <w:lang w:val="ru-RU"/>
              </w:rPr>
              <w:t>назначению)</w:t>
            </w:r>
            <w:r w:rsidRPr="00D359B4">
              <w:rPr>
                <w:b/>
                <w:spacing w:val="-9"/>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жанрах</w:t>
            </w:r>
            <w:r w:rsidRPr="00D359B4">
              <w:rPr>
                <w:b/>
                <w:spacing w:val="-8"/>
                <w:w w:val="105"/>
                <w:sz w:val="15"/>
                <w:lang w:val="ru-RU"/>
              </w:rPr>
              <w:t xml:space="preserve"> </w:t>
            </w:r>
            <w:r w:rsidRPr="00D359B4">
              <w:rPr>
                <w:b/>
                <w:w w:val="105"/>
                <w:sz w:val="15"/>
                <w:lang w:val="ru-RU"/>
              </w:rPr>
              <w:t>скульптуры</w:t>
            </w:r>
            <w:r w:rsidRPr="00D359B4">
              <w:rPr>
                <w:b/>
                <w:spacing w:val="-8"/>
                <w:w w:val="105"/>
                <w:sz w:val="15"/>
                <w:lang w:val="ru-RU"/>
              </w:rPr>
              <w:t xml:space="preserve"> </w:t>
            </w:r>
            <w:r w:rsidRPr="00D359B4">
              <w:rPr>
                <w:b/>
                <w:w w:val="105"/>
                <w:sz w:val="15"/>
                <w:lang w:val="ru-RU"/>
              </w:rPr>
              <w:t>(по</w:t>
            </w:r>
            <w:r w:rsidRPr="00D359B4">
              <w:rPr>
                <w:b/>
                <w:spacing w:val="-9"/>
                <w:w w:val="105"/>
                <w:sz w:val="15"/>
                <w:lang w:val="ru-RU"/>
              </w:rPr>
              <w:t xml:space="preserve"> </w:t>
            </w:r>
            <w:r w:rsidRPr="00D359B4">
              <w:rPr>
                <w:b/>
                <w:w w:val="105"/>
                <w:sz w:val="15"/>
                <w:lang w:val="ru-RU"/>
              </w:rPr>
              <w:t>сюжету</w:t>
            </w:r>
            <w:r w:rsidRPr="00D359B4">
              <w:rPr>
                <w:b/>
                <w:spacing w:val="-36"/>
                <w:w w:val="105"/>
                <w:sz w:val="15"/>
                <w:lang w:val="ru-RU"/>
              </w:rPr>
              <w:t xml:space="preserve"> </w:t>
            </w:r>
            <w:r w:rsidRPr="00D359B4">
              <w:rPr>
                <w:b/>
                <w:w w:val="105"/>
                <w:sz w:val="15"/>
                <w:lang w:val="ru-RU"/>
              </w:rPr>
              <w:t>изображения).</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08.12.2022</w:t>
            </w:r>
          </w:p>
        </w:tc>
        <w:tc>
          <w:tcPr>
            <w:tcW w:w="2029" w:type="dxa"/>
          </w:tcPr>
          <w:p w:rsidR="00D359B4" w:rsidRPr="00D359B4" w:rsidRDefault="00D359B4" w:rsidP="00D359B4">
            <w:pPr>
              <w:pStyle w:val="TableParagraph"/>
              <w:spacing w:line="266" w:lineRule="auto"/>
              <w:ind w:left="78" w:right="109"/>
              <w:rPr>
                <w:sz w:val="15"/>
                <w:lang w:val="ru-RU"/>
              </w:rPr>
            </w:pPr>
            <w:r w:rsidRPr="00D359B4">
              <w:rPr>
                <w:w w:val="105"/>
                <w:sz w:val="15"/>
                <w:lang w:val="ru-RU"/>
              </w:rPr>
              <w:t>Узнавать о разных видах</w:t>
            </w:r>
            <w:r w:rsidRPr="00D359B4">
              <w:rPr>
                <w:spacing w:val="1"/>
                <w:w w:val="105"/>
                <w:sz w:val="15"/>
                <w:lang w:val="ru-RU"/>
              </w:rPr>
              <w:t xml:space="preserve"> </w:t>
            </w:r>
            <w:r w:rsidRPr="00D359B4">
              <w:rPr>
                <w:spacing w:val="-1"/>
                <w:w w:val="105"/>
                <w:sz w:val="15"/>
                <w:lang w:val="ru-RU"/>
              </w:rPr>
              <w:t>скульптуры (скульптурные</w:t>
            </w:r>
            <w:r w:rsidRPr="00D359B4">
              <w:rPr>
                <w:spacing w:val="-37"/>
                <w:w w:val="105"/>
                <w:sz w:val="15"/>
                <w:lang w:val="ru-RU"/>
              </w:rPr>
              <w:t xml:space="preserve"> </w:t>
            </w:r>
            <w:r w:rsidRPr="00D359B4">
              <w:rPr>
                <w:w w:val="105"/>
                <w:sz w:val="15"/>
                <w:lang w:val="ru-RU"/>
              </w:rPr>
              <w:t>памятники, парковая</w:t>
            </w:r>
            <w:r w:rsidRPr="00D359B4">
              <w:rPr>
                <w:spacing w:val="1"/>
                <w:w w:val="105"/>
                <w:sz w:val="15"/>
                <w:lang w:val="ru-RU"/>
              </w:rPr>
              <w:t xml:space="preserve"> </w:t>
            </w:r>
            <w:r w:rsidRPr="00D359B4">
              <w:rPr>
                <w:w w:val="105"/>
                <w:sz w:val="15"/>
                <w:lang w:val="ru-RU"/>
              </w:rPr>
              <w:t>скульптура, мелкая</w:t>
            </w:r>
            <w:r w:rsidRPr="00D359B4">
              <w:rPr>
                <w:spacing w:val="1"/>
                <w:w w:val="105"/>
                <w:sz w:val="15"/>
                <w:lang w:val="ru-RU"/>
              </w:rPr>
              <w:t xml:space="preserve"> </w:t>
            </w:r>
            <w:r w:rsidRPr="00D359B4">
              <w:rPr>
                <w:w w:val="105"/>
                <w:sz w:val="15"/>
                <w:lang w:val="ru-RU"/>
              </w:rPr>
              <w:t>пластика, рельеф разных</w:t>
            </w:r>
            <w:r w:rsidRPr="00D359B4">
              <w:rPr>
                <w:spacing w:val="1"/>
                <w:w w:val="105"/>
                <w:sz w:val="15"/>
                <w:lang w:val="ru-RU"/>
              </w:rPr>
              <w:t xml:space="preserve"> </w:t>
            </w:r>
            <w:r w:rsidRPr="00D359B4">
              <w:rPr>
                <w:w w:val="105"/>
                <w:sz w:val="15"/>
                <w:lang w:val="ru-RU"/>
              </w:rPr>
              <w:t>видов).;</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717"/>
        </w:trPr>
        <w:tc>
          <w:tcPr>
            <w:tcW w:w="396" w:type="dxa"/>
          </w:tcPr>
          <w:p w:rsidR="00D359B4" w:rsidRDefault="00D359B4" w:rsidP="00D359B4">
            <w:pPr>
              <w:pStyle w:val="TableParagraph"/>
              <w:ind w:left="55" w:right="49"/>
              <w:jc w:val="center"/>
              <w:rPr>
                <w:sz w:val="15"/>
              </w:rPr>
            </w:pPr>
            <w:r>
              <w:rPr>
                <w:w w:val="105"/>
                <w:sz w:val="15"/>
              </w:rPr>
              <w:t>3.4.</w:t>
            </w:r>
          </w:p>
        </w:tc>
        <w:tc>
          <w:tcPr>
            <w:tcW w:w="3542" w:type="dxa"/>
          </w:tcPr>
          <w:p w:rsidR="00D359B4" w:rsidRPr="00D359B4" w:rsidRDefault="00D359B4" w:rsidP="00D359B4">
            <w:pPr>
              <w:pStyle w:val="TableParagraph"/>
              <w:spacing w:line="266" w:lineRule="auto"/>
              <w:ind w:right="87"/>
              <w:rPr>
                <w:b/>
                <w:sz w:val="15"/>
                <w:lang w:val="ru-RU"/>
              </w:rPr>
            </w:pPr>
            <w:r w:rsidRPr="00D359B4">
              <w:rPr>
                <w:b/>
                <w:w w:val="105"/>
                <w:sz w:val="15"/>
                <w:lang w:val="ru-RU"/>
              </w:rPr>
              <w:t>Лепка эскиза парковой скульптуры</w:t>
            </w:r>
            <w:r w:rsidRPr="00D359B4">
              <w:rPr>
                <w:b/>
                <w:spacing w:val="1"/>
                <w:w w:val="105"/>
                <w:sz w:val="15"/>
                <w:lang w:val="ru-RU"/>
              </w:rPr>
              <w:t xml:space="preserve"> </w:t>
            </w:r>
            <w:r w:rsidRPr="00D359B4">
              <w:rPr>
                <w:b/>
                <w:spacing w:val="-1"/>
                <w:w w:val="105"/>
                <w:sz w:val="15"/>
                <w:lang w:val="ru-RU"/>
              </w:rPr>
              <w:t>(пластилин</w:t>
            </w:r>
            <w:r w:rsidRPr="00D359B4">
              <w:rPr>
                <w:b/>
                <w:spacing w:val="-9"/>
                <w:w w:val="105"/>
                <w:sz w:val="15"/>
                <w:lang w:val="ru-RU"/>
              </w:rPr>
              <w:t xml:space="preserve"> </w:t>
            </w:r>
            <w:r w:rsidRPr="00D359B4">
              <w:rPr>
                <w:b/>
                <w:spacing w:val="-1"/>
                <w:w w:val="105"/>
                <w:sz w:val="15"/>
                <w:lang w:val="ru-RU"/>
              </w:rPr>
              <w:t>или</w:t>
            </w:r>
            <w:r w:rsidRPr="00D359B4">
              <w:rPr>
                <w:b/>
                <w:spacing w:val="-8"/>
                <w:w w:val="105"/>
                <w:sz w:val="15"/>
                <w:lang w:val="ru-RU"/>
              </w:rPr>
              <w:t xml:space="preserve"> </w:t>
            </w:r>
            <w:r w:rsidRPr="00D359B4">
              <w:rPr>
                <w:b/>
                <w:spacing w:val="-1"/>
                <w:w w:val="105"/>
                <w:sz w:val="15"/>
                <w:lang w:val="ru-RU"/>
              </w:rPr>
              <w:t>глина).</w:t>
            </w:r>
            <w:r w:rsidRPr="00D359B4">
              <w:rPr>
                <w:b/>
                <w:spacing w:val="-9"/>
                <w:w w:val="105"/>
                <w:sz w:val="15"/>
                <w:lang w:val="ru-RU"/>
              </w:rPr>
              <w:t xml:space="preserve"> </w:t>
            </w:r>
            <w:r w:rsidRPr="00D359B4">
              <w:rPr>
                <w:b/>
                <w:w w:val="105"/>
                <w:sz w:val="15"/>
                <w:lang w:val="ru-RU"/>
              </w:rPr>
              <w:t>Выражение</w:t>
            </w:r>
            <w:r w:rsidRPr="00D359B4">
              <w:rPr>
                <w:b/>
                <w:spacing w:val="-8"/>
                <w:w w:val="105"/>
                <w:sz w:val="15"/>
                <w:lang w:val="ru-RU"/>
              </w:rPr>
              <w:t xml:space="preserve"> </w:t>
            </w:r>
            <w:r w:rsidRPr="00D359B4">
              <w:rPr>
                <w:b/>
                <w:w w:val="105"/>
                <w:sz w:val="15"/>
                <w:lang w:val="ru-RU"/>
              </w:rPr>
              <w:t>пластики</w:t>
            </w:r>
            <w:r w:rsidRPr="00D359B4">
              <w:rPr>
                <w:b/>
                <w:spacing w:val="-36"/>
                <w:w w:val="105"/>
                <w:sz w:val="15"/>
                <w:lang w:val="ru-RU"/>
              </w:rPr>
              <w:t xml:space="preserve"> </w:t>
            </w:r>
            <w:r w:rsidRPr="00D359B4">
              <w:rPr>
                <w:b/>
                <w:w w:val="105"/>
                <w:sz w:val="15"/>
                <w:lang w:val="ru-RU"/>
              </w:rPr>
              <w:t>движения</w:t>
            </w:r>
            <w:r w:rsidRPr="00D359B4">
              <w:rPr>
                <w:b/>
                <w:spacing w:val="-2"/>
                <w:w w:val="105"/>
                <w:sz w:val="15"/>
                <w:lang w:val="ru-RU"/>
              </w:rPr>
              <w:t xml:space="preserve"> </w:t>
            </w:r>
            <w:r w:rsidRPr="00D359B4">
              <w:rPr>
                <w:b/>
                <w:w w:val="105"/>
                <w:sz w:val="15"/>
                <w:lang w:val="ru-RU"/>
              </w:rPr>
              <w:t>в</w:t>
            </w:r>
            <w:r w:rsidRPr="00D359B4">
              <w:rPr>
                <w:b/>
                <w:spacing w:val="-2"/>
                <w:w w:val="105"/>
                <w:sz w:val="15"/>
                <w:lang w:val="ru-RU"/>
              </w:rPr>
              <w:t xml:space="preserve"> </w:t>
            </w:r>
            <w:r w:rsidRPr="00D359B4">
              <w:rPr>
                <w:b/>
                <w:w w:val="105"/>
                <w:sz w:val="15"/>
                <w:lang w:val="ru-RU"/>
              </w:rPr>
              <w:t>скульптуре.</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15.12.2022</w:t>
            </w:r>
          </w:p>
        </w:tc>
        <w:tc>
          <w:tcPr>
            <w:tcW w:w="2029" w:type="dxa"/>
          </w:tcPr>
          <w:p w:rsidR="00D359B4" w:rsidRPr="00D359B4" w:rsidRDefault="00D359B4" w:rsidP="00D359B4">
            <w:pPr>
              <w:pStyle w:val="TableParagraph"/>
              <w:spacing w:line="266" w:lineRule="auto"/>
              <w:ind w:left="78" w:right="273"/>
              <w:rPr>
                <w:sz w:val="15"/>
                <w:lang w:val="ru-RU"/>
              </w:rPr>
            </w:pPr>
            <w:r w:rsidRPr="00D359B4">
              <w:rPr>
                <w:spacing w:val="-1"/>
                <w:w w:val="105"/>
                <w:sz w:val="15"/>
                <w:lang w:val="ru-RU"/>
              </w:rPr>
              <w:t xml:space="preserve">Выполнить лепку </w:t>
            </w:r>
            <w:r w:rsidRPr="00D359B4">
              <w:rPr>
                <w:w w:val="105"/>
                <w:sz w:val="15"/>
                <w:lang w:val="ru-RU"/>
              </w:rPr>
              <w:t>эскиза</w:t>
            </w:r>
            <w:r w:rsidRPr="00D359B4">
              <w:rPr>
                <w:spacing w:val="-38"/>
                <w:w w:val="105"/>
                <w:sz w:val="15"/>
                <w:lang w:val="ru-RU"/>
              </w:rPr>
              <w:t xml:space="preserve"> </w:t>
            </w:r>
            <w:r w:rsidRPr="00D359B4">
              <w:rPr>
                <w:w w:val="105"/>
                <w:sz w:val="15"/>
                <w:lang w:val="ru-RU"/>
              </w:rPr>
              <w:t>парковой</w:t>
            </w:r>
            <w:r w:rsidRPr="00D359B4">
              <w:rPr>
                <w:spacing w:val="-6"/>
                <w:w w:val="105"/>
                <w:sz w:val="15"/>
                <w:lang w:val="ru-RU"/>
              </w:rPr>
              <w:t xml:space="preserve"> </w:t>
            </w:r>
            <w:r w:rsidRPr="00D359B4">
              <w:rPr>
                <w:w w:val="105"/>
                <w:sz w:val="15"/>
                <w:lang w:val="ru-RU"/>
              </w:rPr>
              <w:t>скульптуры;</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Tr="00D359B4">
        <w:trPr>
          <w:trHeight w:val="333"/>
        </w:trPr>
        <w:tc>
          <w:tcPr>
            <w:tcW w:w="3938"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3</w:t>
            </w:r>
          </w:p>
        </w:tc>
        <w:tc>
          <w:tcPr>
            <w:tcW w:w="528" w:type="dxa"/>
          </w:tcPr>
          <w:p w:rsidR="00D359B4" w:rsidRDefault="00D359B4" w:rsidP="00D359B4">
            <w:pPr>
              <w:pStyle w:val="TableParagraph"/>
              <w:rPr>
                <w:sz w:val="15"/>
              </w:rPr>
            </w:pPr>
            <w:r>
              <w:rPr>
                <w:w w:val="104"/>
                <w:sz w:val="15"/>
              </w:rPr>
              <w:t>4</w:t>
            </w:r>
          </w:p>
        </w:tc>
        <w:tc>
          <w:tcPr>
            <w:tcW w:w="11031"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spacing w:val="-1"/>
                <w:w w:val="105"/>
                <w:sz w:val="15"/>
              </w:rPr>
              <w:t>Модуль</w:t>
            </w:r>
            <w:r>
              <w:rPr>
                <w:spacing w:val="-7"/>
                <w:w w:val="105"/>
                <w:sz w:val="15"/>
              </w:rPr>
              <w:t xml:space="preserve"> </w:t>
            </w:r>
            <w:r>
              <w:rPr>
                <w:spacing w:val="-1"/>
                <w:w w:val="105"/>
                <w:sz w:val="15"/>
              </w:rPr>
              <w:t>4.</w:t>
            </w:r>
            <w:r>
              <w:rPr>
                <w:spacing w:val="-5"/>
                <w:w w:val="105"/>
                <w:sz w:val="15"/>
              </w:rPr>
              <w:t xml:space="preserve"> </w:t>
            </w:r>
            <w:r>
              <w:rPr>
                <w:b/>
                <w:spacing w:val="-1"/>
                <w:w w:val="105"/>
                <w:sz w:val="15"/>
              </w:rPr>
              <w:t>Декоративно-прикладное</w:t>
            </w:r>
            <w:r>
              <w:rPr>
                <w:b/>
                <w:spacing w:val="-6"/>
                <w:w w:val="105"/>
                <w:sz w:val="15"/>
              </w:rPr>
              <w:t xml:space="preserve"> </w:t>
            </w:r>
            <w:r>
              <w:rPr>
                <w:b/>
                <w:w w:val="105"/>
                <w:sz w:val="15"/>
              </w:rPr>
              <w:t>искусство</w:t>
            </w:r>
          </w:p>
        </w:tc>
      </w:tr>
      <w:tr w:rsidR="00D359B4" w:rsidRPr="00D359B4" w:rsidTr="00D359B4">
        <w:trPr>
          <w:trHeight w:val="3214"/>
        </w:trPr>
        <w:tc>
          <w:tcPr>
            <w:tcW w:w="396" w:type="dxa"/>
          </w:tcPr>
          <w:p w:rsidR="00D359B4" w:rsidRDefault="00D359B4" w:rsidP="00D359B4">
            <w:pPr>
              <w:pStyle w:val="TableParagraph"/>
              <w:ind w:left="55" w:right="49"/>
              <w:jc w:val="center"/>
              <w:rPr>
                <w:sz w:val="15"/>
              </w:rPr>
            </w:pPr>
            <w:r>
              <w:rPr>
                <w:w w:val="105"/>
                <w:sz w:val="15"/>
              </w:rPr>
              <w:t>4.1.</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Приёмы исполнения орнаментов и эскизы</w:t>
            </w:r>
            <w:r w:rsidRPr="00D359B4">
              <w:rPr>
                <w:b/>
                <w:spacing w:val="1"/>
                <w:w w:val="105"/>
                <w:sz w:val="15"/>
                <w:lang w:val="ru-RU"/>
              </w:rPr>
              <w:t xml:space="preserve"> </w:t>
            </w:r>
            <w:r w:rsidRPr="00D359B4">
              <w:rPr>
                <w:b/>
                <w:w w:val="105"/>
                <w:sz w:val="15"/>
                <w:lang w:val="ru-RU"/>
              </w:rPr>
              <w:t>украшения посуды из дерева и глины в</w:t>
            </w:r>
            <w:r w:rsidRPr="00D359B4">
              <w:rPr>
                <w:b/>
                <w:spacing w:val="1"/>
                <w:w w:val="105"/>
                <w:sz w:val="15"/>
                <w:lang w:val="ru-RU"/>
              </w:rPr>
              <w:t xml:space="preserve"> </w:t>
            </w:r>
            <w:r w:rsidRPr="00D359B4">
              <w:rPr>
                <w:b/>
                <w:w w:val="105"/>
                <w:sz w:val="15"/>
                <w:lang w:val="ru-RU"/>
              </w:rPr>
              <w:t>традициях народных художественных</w:t>
            </w:r>
            <w:r w:rsidRPr="00D359B4">
              <w:rPr>
                <w:b/>
                <w:spacing w:val="1"/>
                <w:w w:val="105"/>
                <w:sz w:val="15"/>
                <w:lang w:val="ru-RU"/>
              </w:rPr>
              <w:t xml:space="preserve"> </w:t>
            </w:r>
            <w:r w:rsidRPr="00D359B4">
              <w:rPr>
                <w:b/>
                <w:spacing w:val="-1"/>
                <w:w w:val="105"/>
                <w:sz w:val="15"/>
                <w:lang w:val="ru-RU"/>
              </w:rPr>
              <w:t>промыслов</w:t>
            </w:r>
            <w:r w:rsidRPr="00D359B4">
              <w:rPr>
                <w:b/>
                <w:spacing w:val="-9"/>
                <w:w w:val="105"/>
                <w:sz w:val="15"/>
                <w:lang w:val="ru-RU"/>
              </w:rPr>
              <w:t xml:space="preserve"> </w:t>
            </w:r>
            <w:r w:rsidRPr="00D359B4">
              <w:rPr>
                <w:b/>
                <w:w w:val="105"/>
                <w:sz w:val="15"/>
                <w:lang w:val="ru-RU"/>
              </w:rPr>
              <w:t>(Хохлома,</w:t>
            </w:r>
            <w:r w:rsidRPr="00D359B4">
              <w:rPr>
                <w:b/>
                <w:spacing w:val="-8"/>
                <w:w w:val="105"/>
                <w:sz w:val="15"/>
                <w:lang w:val="ru-RU"/>
              </w:rPr>
              <w:t xml:space="preserve"> </w:t>
            </w:r>
            <w:r w:rsidRPr="00D359B4">
              <w:rPr>
                <w:b/>
                <w:w w:val="105"/>
                <w:sz w:val="15"/>
                <w:lang w:val="ru-RU"/>
              </w:rPr>
              <w:t>Гжель)</w:t>
            </w:r>
            <w:r w:rsidRPr="00D359B4">
              <w:rPr>
                <w:b/>
                <w:spacing w:val="-9"/>
                <w:w w:val="105"/>
                <w:sz w:val="15"/>
                <w:lang w:val="ru-RU"/>
              </w:rPr>
              <w:t xml:space="preserve"> </w:t>
            </w:r>
            <w:r w:rsidRPr="00D359B4">
              <w:rPr>
                <w:b/>
                <w:w w:val="105"/>
                <w:sz w:val="15"/>
                <w:lang w:val="ru-RU"/>
              </w:rPr>
              <w:t>или</w:t>
            </w:r>
            <w:r w:rsidRPr="00D359B4">
              <w:rPr>
                <w:b/>
                <w:spacing w:val="-8"/>
                <w:w w:val="105"/>
                <w:sz w:val="15"/>
                <w:lang w:val="ru-RU"/>
              </w:rPr>
              <w:t xml:space="preserve"> </w:t>
            </w:r>
            <w:r w:rsidRPr="00D359B4">
              <w:rPr>
                <w:b/>
                <w:w w:val="105"/>
                <w:sz w:val="15"/>
                <w:lang w:val="ru-RU"/>
              </w:rPr>
              <w:t>в</w:t>
            </w:r>
            <w:r w:rsidRPr="00D359B4">
              <w:rPr>
                <w:b/>
                <w:spacing w:val="-9"/>
                <w:w w:val="105"/>
                <w:sz w:val="15"/>
                <w:lang w:val="ru-RU"/>
              </w:rPr>
              <w:t xml:space="preserve"> </w:t>
            </w:r>
            <w:r w:rsidRPr="00D359B4">
              <w:rPr>
                <w:b/>
                <w:w w:val="105"/>
                <w:sz w:val="15"/>
                <w:lang w:val="ru-RU"/>
              </w:rPr>
              <w:t>традициях</w:t>
            </w:r>
            <w:r w:rsidRPr="00D359B4">
              <w:rPr>
                <w:b/>
                <w:spacing w:val="-36"/>
                <w:w w:val="105"/>
                <w:sz w:val="15"/>
                <w:lang w:val="ru-RU"/>
              </w:rPr>
              <w:t xml:space="preserve"> </w:t>
            </w:r>
            <w:r w:rsidRPr="00D359B4">
              <w:rPr>
                <w:b/>
                <w:w w:val="105"/>
                <w:sz w:val="15"/>
                <w:lang w:val="ru-RU"/>
              </w:rPr>
              <w:t>промыслов других регионов (по выбору</w:t>
            </w:r>
            <w:r w:rsidRPr="00D359B4">
              <w:rPr>
                <w:b/>
                <w:spacing w:val="1"/>
                <w:w w:val="105"/>
                <w:sz w:val="15"/>
                <w:lang w:val="ru-RU"/>
              </w:rPr>
              <w:t xml:space="preserve"> </w:t>
            </w:r>
            <w:r w:rsidRPr="00D359B4">
              <w:rPr>
                <w:b/>
                <w:w w:val="105"/>
                <w:sz w:val="15"/>
                <w:lang w:val="ru-RU"/>
              </w:rPr>
              <w:t>учителя).</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22.12.2022</w:t>
            </w:r>
          </w:p>
        </w:tc>
        <w:tc>
          <w:tcPr>
            <w:tcW w:w="2029" w:type="dxa"/>
          </w:tcPr>
          <w:p w:rsidR="00D359B4" w:rsidRPr="00D359B4" w:rsidRDefault="00D359B4" w:rsidP="00D359B4">
            <w:pPr>
              <w:pStyle w:val="TableParagraph"/>
              <w:spacing w:line="266" w:lineRule="auto"/>
              <w:ind w:left="78" w:right="369"/>
              <w:rPr>
                <w:sz w:val="15"/>
                <w:lang w:val="ru-RU"/>
              </w:rPr>
            </w:pPr>
            <w:r w:rsidRPr="00D359B4">
              <w:rPr>
                <w:w w:val="105"/>
                <w:sz w:val="15"/>
                <w:lang w:val="ru-RU"/>
              </w:rPr>
              <w:t>Узнать о создании</w:t>
            </w:r>
            <w:r w:rsidRPr="00D359B4">
              <w:rPr>
                <w:spacing w:val="1"/>
                <w:w w:val="105"/>
                <w:sz w:val="15"/>
                <w:lang w:val="ru-RU"/>
              </w:rPr>
              <w:t xml:space="preserve"> </w:t>
            </w:r>
            <w:r w:rsidRPr="00D359B4">
              <w:rPr>
                <w:spacing w:val="-1"/>
                <w:w w:val="105"/>
                <w:sz w:val="15"/>
                <w:lang w:val="ru-RU"/>
              </w:rPr>
              <w:t>глиняной</w:t>
            </w:r>
            <w:r w:rsidRPr="00D359B4">
              <w:rPr>
                <w:spacing w:val="-9"/>
                <w:w w:val="105"/>
                <w:sz w:val="15"/>
                <w:lang w:val="ru-RU"/>
              </w:rPr>
              <w:t xml:space="preserve"> </w:t>
            </w:r>
            <w:r w:rsidRPr="00D359B4">
              <w:rPr>
                <w:w w:val="105"/>
                <w:sz w:val="15"/>
                <w:lang w:val="ru-RU"/>
              </w:rPr>
              <w:t>и</w:t>
            </w:r>
            <w:r w:rsidRPr="00D359B4">
              <w:rPr>
                <w:spacing w:val="-8"/>
                <w:w w:val="105"/>
                <w:sz w:val="15"/>
                <w:lang w:val="ru-RU"/>
              </w:rPr>
              <w:t xml:space="preserve"> </w:t>
            </w:r>
            <w:r w:rsidRPr="00D359B4">
              <w:rPr>
                <w:w w:val="105"/>
                <w:sz w:val="15"/>
                <w:lang w:val="ru-RU"/>
              </w:rPr>
              <w:t>деревянной</w:t>
            </w:r>
            <w:r w:rsidRPr="00D359B4">
              <w:rPr>
                <w:spacing w:val="-37"/>
                <w:w w:val="105"/>
                <w:sz w:val="15"/>
                <w:lang w:val="ru-RU"/>
              </w:rPr>
              <w:t xml:space="preserve"> </w:t>
            </w:r>
            <w:r w:rsidRPr="00D359B4">
              <w:rPr>
                <w:w w:val="105"/>
                <w:sz w:val="15"/>
                <w:lang w:val="ru-RU"/>
              </w:rPr>
              <w:t>посуды, о Гжели,</w:t>
            </w:r>
            <w:r w:rsidRPr="00D359B4">
              <w:rPr>
                <w:spacing w:val="1"/>
                <w:w w:val="105"/>
                <w:sz w:val="15"/>
                <w:lang w:val="ru-RU"/>
              </w:rPr>
              <w:t xml:space="preserve"> </w:t>
            </w:r>
            <w:r w:rsidRPr="00D359B4">
              <w:rPr>
                <w:w w:val="105"/>
                <w:sz w:val="15"/>
                <w:lang w:val="ru-RU"/>
              </w:rPr>
              <w:t>Хохломе — народных</w:t>
            </w:r>
            <w:r w:rsidRPr="00D359B4">
              <w:rPr>
                <w:spacing w:val="1"/>
                <w:w w:val="105"/>
                <w:sz w:val="15"/>
                <w:lang w:val="ru-RU"/>
              </w:rPr>
              <w:t xml:space="preserve"> </w:t>
            </w:r>
            <w:r w:rsidRPr="00D359B4">
              <w:rPr>
                <w:w w:val="105"/>
                <w:sz w:val="15"/>
                <w:lang w:val="ru-RU"/>
              </w:rPr>
              <w:t>художественных</w:t>
            </w:r>
            <w:r w:rsidRPr="00D359B4">
              <w:rPr>
                <w:spacing w:val="1"/>
                <w:w w:val="105"/>
                <w:sz w:val="15"/>
                <w:lang w:val="ru-RU"/>
              </w:rPr>
              <w:t xml:space="preserve"> </w:t>
            </w:r>
            <w:r w:rsidRPr="00D359B4">
              <w:rPr>
                <w:w w:val="105"/>
                <w:sz w:val="15"/>
                <w:lang w:val="ru-RU"/>
              </w:rPr>
              <w:t>промыслах.;</w:t>
            </w:r>
            <w:r w:rsidRPr="00D359B4">
              <w:rPr>
                <w:spacing w:val="1"/>
                <w:w w:val="105"/>
                <w:sz w:val="15"/>
                <w:lang w:val="ru-RU"/>
              </w:rPr>
              <w:t xml:space="preserve"> </w:t>
            </w:r>
            <w:r w:rsidRPr="00D359B4">
              <w:rPr>
                <w:w w:val="105"/>
                <w:sz w:val="15"/>
                <w:lang w:val="ru-RU"/>
              </w:rPr>
              <w:t>Выполнять красками</w:t>
            </w:r>
            <w:r w:rsidRPr="00D359B4">
              <w:rPr>
                <w:spacing w:val="1"/>
                <w:w w:val="105"/>
                <w:sz w:val="15"/>
                <w:lang w:val="ru-RU"/>
              </w:rPr>
              <w:t xml:space="preserve"> </w:t>
            </w:r>
            <w:r w:rsidRPr="00D359B4">
              <w:rPr>
                <w:w w:val="105"/>
                <w:sz w:val="15"/>
                <w:lang w:val="ru-RU"/>
              </w:rPr>
              <w:t>некоторые кистевые</w:t>
            </w:r>
            <w:r w:rsidRPr="00D359B4">
              <w:rPr>
                <w:spacing w:val="1"/>
                <w:w w:val="105"/>
                <w:sz w:val="15"/>
                <w:lang w:val="ru-RU"/>
              </w:rPr>
              <w:t xml:space="preserve"> </w:t>
            </w:r>
            <w:r w:rsidRPr="00D359B4">
              <w:rPr>
                <w:w w:val="105"/>
                <w:sz w:val="15"/>
                <w:lang w:val="ru-RU"/>
              </w:rPr>
              <w:t>приёмы создания</w:t>
            </w:r>
            <w:r w:rsidRPr="00D359B4">
              <w:rPr>
                <w:spacing w:val="1"/>
                <w:w w:val="105"/>
                <w:sz w:val="15"/>
                <w:lang w:val="ru-RU"/>
              </w:rPr>
              <w:t xml:space="preserve"> </w:t>
            </w:r>
            <w:r w:rsidRPr="00D359B4">
              <w:rPr>
                <w:w w:val="105"/>
                <w:sz w:val="15"/>
                <w:lang w:val="ru-RU"/>
              </w:rPr>
              <w:t>орнамента.;</w:t>
            </w:r>
          </w:p>
          <w:p w:rsidR="00D359B4" w:rsidRPr="00D359B4" w:rsidRDefault="00D359B4" w:rsidP="00D359B4">
            <w:pPr>
              <w:pStyle w:val="TableParagraph"/>
              <w:spacing w:before="7" w:line="266" w:lineRule="auto"/>
              <w:ind w:left="78" w:right="207"/>
              <w:rPr>
                <w:sz w:val="15"/>
                <w:lang w:val="ru-RU"/>
              </w:rPr>
            </w:pPr>
            <w:r w:rsidRPr="00D359B4">
              <w:rPr>
                <w:w w:val="105"/>
                <w:sz w:val="15"/>
                <w:lang w:val="ru-RU"/>
              </w:rPr>
              <w:t>Выполнять эскизы</w:t>
            </w:r>
            <w:r w:rsidRPr="00D359B4">
              <w:rPr>
                <w:spacing w:val="1"/>
                <w:w w:val="105"/>
                <w:sz w:val="15"/>
                <w:lang w:val="ru-RU"/>
              </w:rPr>
              <w:t xml:space="preserve"> </w:t>
            </w:r>
            <w:r w:rsidRPr="00D359B4">
              <w:rPr>
                <w:spacing w:val="-1"/>
                <w:w w:val="105"/>
                <w:sz w:val="15"/>
                <w:lang w:val="ru-RU"/>
              </w:rPr>
              <w:t>орнамента, украшающего</w:t>
            </w:r>
            <w:r w:rsidRPr="00D359B4">
              <w:rPr>
                <w:spacing w:val="-37"/>
                <w:w w:val="105"/>
                <w:sz w:val="15"/>
                <w:lang w:val="ru-RU"/>
              </w:rPr>
              <w:t xml:space="preserve"> </w:t>
            </w:r>
            <w:r w:rsidRPr="00D359B4">
              <w:rPr>
                <w:w w:val="105"/>
                <w:sz w:val="15"/>
                <w:lang w:val="ru-RU"/>
              </w:rPr>
              <w:t>посуду (по мотивам</w:t>
            </w:r>
            <w:r w:rsidRPr="00D359B4">
              <w:rPr>
                <w:spacing w:val="1"/>
                <w:w w:val="105"/>
                <w:sz w:val="15"/>
                <w:lang w:val="ru-RU"/>
              </w:rPr>
              <w:t xml:space="preserve"> </w:t>
            </w:r>
            <w:r w:rsidRPr="00D359B4">
              <w:rPr>
                <w:w w:val="105"/>
                <w:sz w:val="15"/>
                <w:lang w:val="ru-RU"/>
              </w:rPr>
              <w:t>выбранного</w:t>
            </w:r>
            <w:r w:rsidRPr="00D359B4">
              <w:rPr>
                <w:spacing w:val="1"/>
                <w:w w:val="105"/>
                <w:sz w:val="15"/>
                <w:lang w:val="ru-RU"/>
              </w:rPr>
              <w:t xml:space="preserve"> </w:t>
            </w:r>
            <w:r w:rsidRPr="00D359B4">
              <w:rPr>
                <w:w w:val="105"/>
                <w:sz w:val="15"/>
                <w:lang w:val="ru-RU"/>
              </w:rPr>
              <w:t>художественного</w:t>
            </w:r>
            <w:r w:rsidRPr="00D359B4">
              <w:rPr>
                <w:spacing w:val="1"/>
                <w:w w:val="105"/>
                <w:sz w:val="15"/>
                <w:lang w:val="ru-RU"/>
              </w:rPr>
              <w:t xml:space="preserve"> </w:t>
            </w:r>
            <w:r w:rsidRPr="00D359B4">
              <w:rPr>
                <w:w w:val="105"/>
                <w:sz w:val="15"/>
                <w:lang w:val="ru-RU"/>
              </w:rPr>
              <w:t>промысла).;</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bl>
    <w:p w:rsidR="00D359B4" w:rsidRPr="00D359B4" w:rsidRDefault="00D359B4" w:rsidP="00D359B4">
      <w:pPr>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2446"/>
        </w:trPr>
        <w:tc>
          <w:tcPr>
            <w:tcW w:w="396" w:type="dxa"/>
          </w:tcPr>
          <w:p w:rsidR="00D359B4" w:rsidRDefault="00D359B4" w:rsidP="00D359B4">
            <w:pPr>
              <w:pStyle w:val="TableParagraph"/>
              <w:ind w:left="55" w:right="49"/>
              <w:jc w:val="center"/>
              <w:rPr>
                <w:sz w:val="15"/>
              </w:rPr>
            </w:pPr>
            <w:r>
              <w:rPr>
                <w:w w:val="105"/>
                <w:sz w:val="15"/>
              </w:rPr>
              <w:lastRenderedPageBreak/>
              <w:t>4.2.</w:t>
            </w:r>
          </w:p>
        </w:tc>
        <w:tc>
          <w:tcPr>
            <w:tcW w:w="3542" w:type="dxa"/>
          </w:tcPr>
          <w:p w:rsidR="00D359B4" w:rsidRPr="00D359B4" w:rsidRDefault="00D359B4" w:rsidP="00D359B4">
            <w:pPr>
              <w:pStyle w:val="TableParagraph"/>
              <w:spacing w:line="266" w:lineRule="auto"/>
              <w:ind w:right="731"/>
              <w:rPr>
                <w:b/>
                <w:sz w:val="15"/>
                <w:lang w:val="ru-RU"/>
              </w:rPr>
            </w:pPr>
            <w:r w:rsidRPr="00D359B4">
              <w:rPr>
                <w:b/>
                <w:w w:val="105"/>
                <w:sz w:val="15"/>
                <w:lang w:val="ru-RU"/>
              </w:rPr>
              <w:t>Эскизы орнаментов для росписи</w:t>
            </w:r>
            <w:r w:rsidRPr="00D359B4">
              <w:rPr>
                <w:b/>
                <w:spacing w:val="1"/>
                <w:w w:val="105"/>
                <w:sz w:val="15"/>
                <w:lang w:val="ru-RU"/>
              </w:rPr>
              <w:t xml:space="preserve"> </w:t>
            </w:r>
            <w:r w:rsidRPr="00D359B4">
              <w:rPr>
                <w:b/>
                <w:spacing w:val="-1"/>
                <w:w w:val="105"/>
                <w:sz w:val="15"/>
                <w:lang w:val="ru-RU"/>
              </w:rPr>
              <w:t>тканей.</w:t>
            </w:r>
            <w:r w:rsidRPr="00D359B4">
              <w:rPr>
                <w:b/>
                <w:spacing w:val="-9"/>
                <w:w w:val="105"/>
                <w:sz w:val="15"/>
                <w:lang w:val="ru-RU"/>
              </w:rPr>
              <w:t xml:space="preserve"> </w:t>
            </w:r>
            <w:r w:rsidRPr="00D359B4">
              <w:rPr>
                <w:b/>
                <w:w w:val="105"/>
                <w:sz w:val="15"/>
                <w:lang w:val="ru-RU"/>
              </w:rPr>
              <w:t>Раппорт.</w:t>
            </w:r>
            <w:r w:rsidRPr="00D359B4">
              <w:rPr>
                <w:b/>
                <w:spacing w:val="-9"/>
                <w:w w:val="105"/>
                <w:sz w:val="15"/>
                <w:lang w:val="ru-RU"/>
              </w:rPr>
              <w:t xml:space="preserve"> </w:t>
            </w:r>
            <w:r w:rsidRPr="00D359B4">
              <w:rPr>
                <w:b/>
                <w:w w:val="105"/>
                <w:sz w:val="15"/>
                <w:lang w:val="ru-RU"/>
              </w:rPr>
              <w:t>Трафарет</w:t>
            </w:r>
            <w:r w:rsidRPr="00D359B4">
              <w:rPr>
                <w:b/>
                <w:spacing w:val="-9"/>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создание</w:t>
            </w:r>
          </w:p>
          <w:p w:rsidR="00D359B4" w:rsidRPr="00D359B4" w:rsidRDefault="00D359B4" w:rsidP="00D359B4">
            <w:pPr>
              <w:pStyle w:val="TableParagraph"/>
              <w:spacing w:before="2"/>
              <w:rPr>
                <w:b/>
                <w:sz w:val="15"/>
                <w:lang w:val="ru-RU"/>
              </w:rPr>
            </w:pPr>
            <w:r w:rsidRPr="00D359B4">
              <w:rPr>
                <w:b/>
                <w:w w:val="105"/>
                <w:sz w:val="15"/>
                <w:lang w:val="ru-RU"/>
              </w:rPr>
              <w:t>орнамента</w:t>
            </w:r>
            <w:r w:rsidRPr="00D359B4">
              <w:rPr>
                <w:b/>
                <w:spacing w:val="-9"/>
                <w:w w:val="105"/>
                <w:sz w:val="15"/>
                <w:lang w:val="ru-RU"/>
              </w:rPr>
              <w:t xml:space="preserve"> </w:t>
            </w:r>
            <w:r w:rsidRPr="00D359B4">
              <w:rPr>
                <w:b/>
                <w:w w:val="105"/>
                <w:sz w:val="15"/>
                <w:lang w:val="ru-RU"/>
              </w:rPr>
              <w:t>при</w:t>
            </w:r>
            <w:r w:rsidRPr="00D359B4">
              <w:rPr>
                <w:b/>
                <w:spacing w:val="-9"/>
                <w:w w:val="105"/>
                <w:sz w:val="15"/>
                <w:lang w:val="ru-RU"/>
              </w:rPr>
              <w:t xml:space="preserve"> </w:t>
            </w:r>
            <w:r w:rsidRPr="00D359B4">
              <w:rPr>
                <w:b/>
                <w:w w:val="105"/>
                <w:sz w:val="15"/>
                <w:lang w:val="ru-RU"/>
              </w:rPr>
              <w:t>помощи</w:t>
            </w:r>
            <w:r w:rsidRPr="00D359B4">
              <w:rPr>
                <w:b/>
                <w:spacing w:val="-9"/>
                <w:w w:val="105"/>
                <w:sz w:val="15"/>
                <w:lang w:val="ru-RU"/>
              </w:rPr>
              <w:t xml:space="preserve"> </w:t>
            </w:r>
            <w:r w:rsidRPr="00D359B4">
              <w:rPr>
                <w:b/>
                <w:w w:val="105"/>
                <w:sz w:val="15"/>
                <w:lang w:val="ru-RU"/>
              </w:rPr>
              <w:t>печаток</w:t>
            </w:r>
            <w:r w:rsidRPr="00D359B4">
              <w:rPr>
                <w:b/>
                <w:spacing w:val="-9"/>
                <w:w w:val="105"/>
                <w:sz w:val="15"/>
                <w:lang w:val="ru-RU"/>
              </w:rPr>
              <w:t xml:space="preserve"> </w:t>
            </w:r>
            <w:r w:rsidRPr="00D359B4">
              <w:rPr>
                <w:b/>
                <w:w w:val="105"/>
                <w:sz w:val="15"/>
                <w:lang w:val="ru-RU"/>
              </w:rPr>
              <w:t>или</w:t>
            </w:r>
            <w:r w:rsidRPr="00D359B4">
              <w:rPr>
                <w:b/>
                <w:spacing w:val="-9"/>
                <w:w w:val="105"/>
                <w:sz w:val="15"/>
                <w:lang w:val="ru-RU"/>
              </w:rPr>
              <w:t xml:space="preserve"> </w:t>
            </w:r>
            <w:r w:rsidRPr="00D359B4">
              <w:rPr>
                <w:b/>
                <w:w w:val="105"/>
                <w:sz w:val="15"/>
                <w:lang w:val="ru-RU"/>
              </w:rPr>
              <w:t>штампов.</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29.12.2022</w:t>
            </w:r>
          </w:p>
        </w:tc>
        <w:tc>
          <w:tcPr>
            <w:tcW w:w="2029" w:type="dxa"/>
          </w:tcPr>
          <w:p w:rsidR="00D359B4" w:rsidRPr="00D359B4" w:rsidRDefault="00D359B4" w:rsidP="00D359B4">
            <w:pPr>
              <w:pStyle w:val="TableParagraph"/>
              <w:spacing w:line="266" w:lineRule="auto"/>
              <w:ind w:left="78" w:right="207"/>
              <w:rPr>
                <w:sz w:val="15"/>
                <w:lang w:val="ru-RU"/>
              </w:rPr>
            </w:pPr>
            <w:r w:rsidRPr="00D359B4">
              <w:rPr>
                <w:w w:val="105"/>
                <w:sz w:val="15"/>
                <w:lang w:val="ru-RU"/>
              </w:rPr>
              <w:t>Выполнять эскизы</w:t>
            </w:r>
            <w:r w:rsidRPr="00D359B4">
              <w:rPr>
                <w:spacing w:val="1"/>
                <w:w w:val="105"/>
                <w:sz w:val="15"/>
                <w:lang w:val="ru-RU"/>
              </w:rPr>
              <w:t xml:space="preserve"> </w:t>
            </w:r>
            <w:r w:rsidRPr="00D359B4">
              <w:rPr>
                <w:spacing w:val="-1"/>
                <w:w w:val="105"/>
                <w:sz w:val="15"/>
                <w:lang w:val="ru-RU"/>
              </w:rPr>
              <w:t>орнамента, украшающего</w:t>
            </w:r>
            <w:r w:rsidRPr="00D359B4">
              <w:rPr>
                <w:spacing w:val="-37"/>
                <w:w w:val="105"/>
                <w:sz w:val="15"/>
                <w:lang w:val="ru-RU"/>
              </w:rPr>
              <w:t xml:space="preserve"> </w:t>
            </w:r>
            <w:r w:rsidRPr="00D359B4">
              <w:rPr>
                <w:w w:val="105"/>
                <w:sz w:val="15"/>
                <w:lang w:val="ru-RU"/>
              </w:rPr>
              <w:t>посуду (по мотивам</w:t>
            </w:r>
            <w:r w:rsidRPr="00D359B4">
              <w:rPr>
                <w:spacing w:val="1"/>
                <w:w w:val="105"/>
                <w:sz w:val="15"/>
                <w:lang w:val="ru-RU"/>
              </w:rPr>
              <w:t xml:space="preserve"> </w:t>
            </w:r>
            <w:r w:rsidRPr="00D359B4">
              <w:rPr>
                <w:w w:val="105"/>
                <w:sz w:val="15"/>
                <w:lang w:val="ru-RU"/>
              </w:rPr>
              <w:t>выбранного</w:t>
            </w:r>
            <w:r w:rsidRPr="00D359B4">
              <w:rPr>
                <w:spacing w:val="1"/>
                <w:w w:val="105"/>
                <w:sz w:val="15"/>
                <w:lang w:val="ru-RU"/>
              </w:rPr>
              <w:t xml:space="preserve"> </w:t>
            </w:r>
            <w:r w:rsidRPr="00D359B4">
              <w:rPr>
                <w:w w:val="105"/>
                <w:sz w:val="15"/>
                <w:lang w:val="ru-RU"/>
              </w:rPr>
              <w:t>художественного</w:t>
            </w:r>
            <w:r w:rsidRPr="00D359B4">
              <w:rPr>
                <w:spacing w:val="1"/>
                <w:w w:val="105"/>
                <w:sz w:val="15"/>
                <w:lang w:val="ru-RU"/>
              </w:rPr>
              <w:t xml:space="preserve"> </w:t>
            </w:r>
            <w:r w:rsidRPr="00D359B4">
              <w:rPr>
                <w:w w:val="105"/>
                <w:sz w:val="15"/>
                <w:lang w:val="ru-RU"/>
              </w:rPr>
              <w:t>промысла).;</w:t>
            </w:r>
          </w:p>
          <w:p w:rsidR="00D359B4" w:rsidRPr="00D359B4" w:rsidRDefault="00D359B4" w:rsidP="00D359B4">
            <w:pPr>
              <w:pStyle w:val="TableParagraph"/>
              <w:spacing w:before="4" w:line="266" w:lineRule="auto"/>
              <w:ind w:left="78" w:right="49"/>
              <w:rPr>
                <w:sz w:val="15"/>
                <w:lang w:val="ru-RU"/>
              </w:rPr>
            </w:pPr>
            <w:r w:rsidRPr="00D359B4">
              <w:rPr>
                <w:w w:val="105"/>
                <w:sz w:val="15"/>
                <w:lang w:val="ru-RU"/>
              </w:rPr>
              <w:t>Узнавать о видах</w:t>
            </w:r>
            <w:r w:rsidRPr="00D359B4">
              <w:rPr>
                <w:spacing w:val="1"/>
                <w:w w:val="105"/>
                <w:sz w:val="15"/>
                <w:lang w:val="ru-RU"/>
              </w:rPr>
              <w:t xml:space="preserve"> </w:t>
            </w:r>
            <w:r w:rsidRPr="00D359B4">
              <w:rPr>
                <w:w w:val="105"/>
                <w:sz w:val="15"/>
                <w:lang w:val="ru-RU"/>
              </w:rPr>
              <w:t>композиции, построении</w:t>
            </w:r>
            <w:r w:rsidRPr="00D359B4">
              <w:rPr>
                <w:spacing w:val="1"/>
                <w:w w:val="105"/>
                <w:sz w:val="15"/>
                <w:lang w:val="ru-RU"/>
              </w:rPr>
              <w:t xml:space="preserve"> </w:t>
            </w:r>
            <w:r w:rsidRPr="00D359B4">
              <w:rPr>
                <w:w w:val="105"/>
                <w:sz w:val="15"/>
                <w:lang w:val="ru-RU"/>
              </w:rPr>
              <w:t>орнамента в квадрате.;</w:t>
            </w:r>
            <w:r w:rsidRPr="00D359B4">
              <w:rPr>
                <w:spacing w:val="1"/>
                <w:w w:val="105"/>
                <w:sz w:val="15"/>
                <w:lang w:val="ru-RU"/>
              </w:rPr>
              <w:t xml:space="preserve"> </w:t>
            </w:r>
            <w:r w:rsidRPr="00D359B4">
              <w:rPr>
                <w:spacing w:val="-1"/>
                <w:w w:val="105"/>
                <w:sz w:val="15"/>
                <w:lang w:val="ru-RU"/>
              </w:rPr>
              <w:t xml:space="preserve">Выполнить авторский </w:t>
            </w:r>
            <w:r w:rsidRPr="00D359B4">
              <w:rPr>
                <w:w w:val="105"/>
                <w:sz w:val="15"/>
                <w:lang w:val="ru-RU"/>
              </w:rPr>
              <w:t>эскиз</w:t>
            </w:r>
            <w:r w:rsidRPr="00D359B4">
              <w:rPr>
                <w:spacing w:val="-37"/>
                <w:w w:val="105"/>
                <w:sz w:val="15"/>
                <w:lang w:val="ru-RU"/>
              </w:rPr>
              <w:t xml:space="preserve"> </w:t>
            </w:r>
            <w:r w:rsidRPr="00D359B4">
              <w:rPr>
                <w:w w:val="105"/>
                <w:sz w:val="15"/>
                <w:lang w:val="ru-RU"/>
              </w:rPr>
              <w:t>праздничного</w:t>
            </w:r>
            <w:r w:rsidRPr="00D359B4">
              <w:rPr>
                <w:spacing w:val="-10"/>
                <w:w w:val="105"/>
                <w:sz w:val="15"/>
                <w:lang w:val="ru-RU"/>
              </w:rPr>
              <w:t xml:space="preserve"> </w:t>
            </w:r>
            <w:r w:rsidRPr="00D359B4">
              <w:rPr>
                <w:w w:val="105"/>
                <w:sz w:val="15"/>
                <w:lang w:val="ru-RU"/>
              </w:rPr>
              <w:t>платка</w:t>
            </w:r>
            <w:r w:rsidRPr="00D359B4">
              <w:rPr>
                <w:spacing w:val="-10"/>
                <w:w w:val="105"/>
                <w:sz w:val="15"/>
                <w:lang w:val="ru-RU"/>
              </w:rPr>
              <w:t xml:space="preserve"> </w:t>
            </w:r>
            <w:r w:rsidRPr="00D359B4">
              <w:rPr>
                <w:w w:val="105"/>
                <w:sz w:val="15"/>
                <w:lang w:val="ru-RU"/>
              </w:rPr>
              <w:t>в</w:t>
            </w:r>
            <w:r w:rsidRPr="00D359B4">
              <w:rPr>
                <w:spacing w:val="-9"/>
                <w:w w:val="105"/>
                <w:sz w:val="15"/>
                <w:lang w:val="ru-RU"/>
              </w:rPr>
              <w:t xml:space="preserve"> </w:t>
            </w:r>
            <w:r w:rsidRPr="00D359B4">
              <w:rPr>
                <w:w w:val="105"/>
                <w:sz w:val="15"/>
                <w:lang w:val="ru-RU"/>
              </w:rPr>
              <w:t>виде</w:t>
            </w:r>
            <w:r w:rsidRPr="00D359B4">
              <w:rPr>
                <w:spacing w:val="-37"/>
                <w:w w:val="105"/>
                <w:sz w:val="15"/>
                <w:lang w:val="ru-RU"/>
              </w:rPr>
              <w:t xml:space="preserve"> </w:t>
            </w:r>
            <w:r w:rsidRPr="00D359B4">
              <w:rPr>
                <w:w w:val="105"/>
                <w:sz w:val="15"/>
                <w:lang w:val="ru-RU"/>
              </w:rPr>
              <w:t>орнамента</w:t>
            </w:r>
            <w:r w:rsidRPr="00D359B4">
              <w:rPr>
                <w:spacing w:val="-3"/>
                <w:w w:val="105"/>
                <w:sz w:val="15"/>
                <w:lang w:val="ru-RU"/>
              </w:rPr>
              <w:t xml:space="preserve"> </w:t>
            </w:r>
            <w:r w:rsidRPr="00D359B4">
              <w:rPr>
                <w:w w:val="105"/>
                <w:sz w:val="15"/>
                <w:lang w:val="ru-RU"/>
              </w:rPr>
              <w:t>в</w:t>
            </w:r>
            <w:r w:rsidRPr="00D359B4">
              <w:rPr>
                <w:spacing w:val="-3"/>
                <w:w w:val="105"/>
                <w:sz w:val="15"/>
                <w:lang w:val="ru-RU"/>
              </w:rPr>
              <w:t xml:space="preserve"> </w:t>
            </w:r>
            <w:r w:rsidRPr="00D359B4">
              <w:rPr>
                <w:w w:val="105"/>
                <w:sz w:val="15"/>
                <w:lang w:val="ru-RU"/>
              </w:rPr>
              <w:t>квадрате;</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485"/>
        </w:trPr>
        <w:tc>
          <w:tcPr>
            <w:tcW w:w="396" w:type="dxa"/>
          </w:tcPr>
          <w:p w:rsidR="00D359B4" w:rsidRDefault="00D359B4" w:rsidP="00D359B4">
            <w:pPr>
              <w:pStyle w:val="TableParagraph"/>
              <w:ind w:left="55" w:right="49"/>
              <w:jc w:val="center"/>
              <w:rPr>
                <w:sz w:val="15"/>
              </w:rPr>
            </w:pPr>
            <w:r>
              <w:rPr>
                <w:w w:val="105"/>
                <w:sz w:val="15"/>
              </w:rPr>
              <w:t>4.3.</w:t>
            </w:r>
          </w:p>
        </w:tc>
        <w:tc>
          <w:tcPr>
            <w:tcW w:w="3542" w:type="dxa"/>
          </w:tcPr>
          <w:p w:rsidR="00D359B4" w:rsidRPr="00D359B4" w:rsidRDefault="00D359B4" w:rsidP="00D359B4">
            <w:pPr>
              <w:pStyle w:val="TableParagraph"/>
              <w:spacing w:line="266" w:lineRule="auto"/>
              <w:ind w:right="617"/>
              <w:jc w:val="both"/>
              <w:rPr>
                <w:b/>
                <w:sz w:val="15"/>
                <w:lang w:val="ru-RU"/>
              </w:rPr>
            </w:pPr>
            <w:r w:rsidRPr="00D359B4">
              <w:rPr>
                <w:b/>
                <w:spacing w:val="-1"/>
                <w:w w:val="105"/>
                <w:sz w:val="15"/>
                <w:lang w:val="ru-RU"/>
              </w:rPr>
              <w:t xml:space="preserve">Эскизы орнамента </w:t>
            </w:r>
            <w:r w:rsidRPr="00D359B4">
              <w:rPr>
                <w:b/>
                <w:w w:val="105"/>
                <w:sz w:val="15"/>
                <w:lang w:val="ru-RU"/>
              </w:rPr>
              <w:t>для росписи платка:</w:t>
            </w:r>
            <w:r w:rsidRPr="00D359B4">
              <w:rPr>
                <w:b/>
                <w:spacing w:val="-38"/>
                <w:w w:val="105"/>
                <w:sz w:val="15"/>
                <w:lang w:val="ru-RU"/>
              </w:rPr>
              <w:t xml:space="preserve"> </w:t>
            </w:r>
            <w:r w:rsidRPr="00D359B4">
              <w:rPr>
                <w:b/>
                <w:spacing w:val="-1"/>
                <w:w w:val="105"/>
                <w:sz w:val="15"/>
                <w:lang w:val="ru-RU"/>
              </w:rPr>
              <w:t xml:space="preserve">симметрия или асимметрия </w:t>
            </w:r>
            <w:r w:rsidRPr="00D359B4">
              <w:rPr>
                <w:b/>
                <w:w w:val="105"/>
                <w:sz w:val="15"/>
                <w:lang w:val="ru-RU"/>
              </w:rPr>
              <w:t>построения</w:t>
            </w:r>
            <w:r w:rsidRPr="00D359B4">
              <w:rPr>
                <w:b/>
                <w:spacing w:val="-38"/>
                <w:w w:val="105"/>
                <w:sz w:val="15"/>
                <w:lang w:val="ru-RU"/>
              </w:rPr>
              <w:t xml:space="preserve"> </w:t>
            </w:r>
            <w:r w:rsidRPr="00D359B4">
              <w:rPr>
                <w:b/>
                <w:spacing w:val="-1"/>
                <w:w w:val="105"/>
                <w:sz w:val="15"/>
                <w:lang w:val="ru-RU"/>
              </w:rPr>
              <w:t>композиции,</w:t>
            </w:r>
            <w:r w:rsidRPr="00D359B4">
              <w:rPr>
                <w:b/>
                <w:spacing w:val="-9"/>
                <w:w w:val="105"/>
                <w:sz w:val="15"/>
                <w:lang w:val="ru-RU"/>
              </w:rPr>
              <w:t xml:space="preserve"> </w:t>
            </w:r>
            <w:r w:rsidRPr="00D359B4">
              <w:rPr>
                <w:b/>
                <w:w w:val="105"/>
                <w:sz w:val="15"/>
                <w:lang w:val="ru-RU"/>
              </w:rPr>
              <w:t>статика</w:t>
            </w:r>
            <w:r w:rsidRPr="00D359B4">
              <w:rPr>
                <w:b/>
                <w:spacing w:val="-8"/>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динамика</w:t>
            </w:r>
            <w:r w:rsidRPr="00D359B4">
              <w:rPr>
                <w:b/>
                <w:spacing w:val="-8"/>
                <w:w w:val="105"/>
                <w:sz w:val="15"/>
                <w:lang w:val="ru-RU"/>
              </w:rPr>
              <w:t xml:space="preserve"> </w:t>
            </w:r>
            <w:r w:rsidRPr="00D359B4">
              <w:rPr>
                <w:b/>
                <w:w w:val="105"/>
                <w:sz w:val="15"/>
                <w:lang w:val="ru-RU"/>
              </w:rPr>
              <w:t>узора,</w:t>
            </w:r>
            <w:r w:rsidRPr="00D359B4">
              <w:rPr>
                <w:b/>
                <w:spacing w:val="-37"/>
                <w:w w:val="105"/>
                <w:sz w:val="15"/>
                <w:lang w:val="ru-RU"/>
              </w:rPr>
              <w:t xml:space="preserve"> </w:t>
            </w:r>
            <w:r w:rsidRPr="00D359B4">
              <w:rPr>
                <w:b/>
                <w:w w:val="105"/>
                <w:sz w:val="15"/>
                <w:lang w:val="ru-RU"/>
              </w:rPr>
              <w:t>ритмические</w:t>
            </w:r>
            <w:r w:rsidRPr="00D359B4">
              <w:rPr>
                <w:b/>
                <w:spacing w:val="-6"/>
                <w:w w:val="105"/>
                <w:sz w:val="15"/>
                <w:lang w:val="ru-RU"/>
              </w:rPr>
              <w:t xml:space="preserve"> </w:t>
            </w:r>
            <w:r w:rsidRPr="00D359B4">
              <w:rPr>
                <w:b/>
                <w:w w:val="105"/>
                <w:sz w:val="15"/>
                <w:lang w:val="ru-RU"/>
              </w:rPr>
              <w:t>чередования</w:t>
            </w:r>
            <w:r w:rsidRPr="00D359B4">
              <w:rPr>
                <w:b/>
                <w:spacing w:val="-5"/>
                <w:w w:val="105"/>
                <w:sz w:val="15"/>
                <w:lang w:val="ru-RU"/>
              </w:rPr>
              <w:t xml:space="preserve"> </w:t>
            </w:r>
            <w:r w:rsidRPr="00D359B4">
              <w:rPr>
                <w:b/>
                <w:w w:val="105"/>
                <w:sz w:val="15"/>
                <w:lang w:val="ru-RU"/>
              </w:rPr>
              <w:t>мотивов,</w:t>
            </w:r>
          </w:p>
          <w:p w:rsidR="00D359B4" w:rsidRDefault="00D359B4" w:rsidP="00D359B4">
            <w:pPr>
              <w:pStyle w:val="TableParagraph"/>
              <w:spacing w:before="3" w:line="266" w:lineRule="auto"/>
              <w:rPr>
                <w:b/>
                <w:sz w:val="15"/>
              </w:rPr>
            </w:pPr>
            <w:r w:rsidRPr="00D359B4">
              <w:rPr>
                <w:b/>
                <w:spacing w:val="-1"/>
                <w:w w:val="105"/>
                <w:sz w:val="15"/>
                <w:lang w:val="ru-RU"/>
              </w:rPr>
              <w:t>наличие</w:t>
            </w:r>
            <w:r w:rsidRPr="00D359B4">
              <w:rPr>
                <w:b/>
                <w:spacing w:val="-8"/>
                <w:w w:val="105"/>
                <w:sz w:val="15"/>
                <w:lang w:val="ru-RU"/>
              </w:rPr>
              <w:t xml:space="preserve"> </w:t>
            </w:r>
            <w:r w:rsidRPr="00D359B4">
              <w:rPr>
                <w:b/>
                <w:spacing w:val="-1"/>
                <w:w w:val="105"/>
                <w:sz w:val="15"/>
                <w:lang w:val="ru-RU"/>
              </w:rPr>
              <w:t>композиционного</w:t>
            </w:r>
            <w:r w:rsidRPr="00D359B4">
              <w:rPr>
                <w:b/>
                <w:spacing w:val="-8"/>
                <w:w w:val="105"/>
                <w:sz w:val="15"/>
                <w:lang w:val="ru-RU"/>
              </w:rPr>
              <w:t xml:space="preserve"> </w:t>
            </w:r>
            <w:r w:rsidRPr="00D359B4">
              <w:rPr>
                <w:b/>
                <w:w w:val="105"/>
                <w:sz w:val="15"/>
                <w:lang w:val="ru-RU"/>
              </w:rPr>
              <w:t>центра,</w:t>
            </w:r>
            <w:r w:rsidRPr="00D359B4">
              <w:rPr>
                <w:b/>
                <w:spacing w:val="-7"/>
                <w:w w:val="105"/>
                <w:sz w:val="15"/>
                <w:lang w:val="ru-RU"/>
              </w:rPr>
              <w:t xml:space="preserve"> </w:t>
            </w:r>
            <w:r w:rsidRPr="00D359B4">
              <w:rPr>
                <w:b/>
                <w:w w:val="105"/>
                <w:sz w:val="15"/>
                <w:lang w:val="ru-RU"/>
              </w:rPr>
              <w:t>роспись</w:t>
            </w:r>
            <w:r w:rsidRPr="00D359B4">
              <w:rPr>
                <w:b/>
                <w:spacing w:val="-8"/>
                <w:w w:val="105"/>
                <w:sz w:val="15"/>
                <w:lang w:val="ru-RU"/>
              </w:rPr>
              <w:t xml:space="preserve"> </w:t>
            </w:r>
            <w:r w:rsidRPr="00D359B4">
              <w:rPr>
                <w:b/>
                <w:w w:val="105"/>
                <w:sz w:val="15"/>
                <w:lang w:val="ru-RU"/>
              </w:rPr>
              <w:t>по</w:t>
            </w:r>
            <w:r w:rsidRPr="00D359B4">
              <w:rPr>
                <w:b/>
                <w:spacing w:val="-36"/>
                <w:w w:val="105"/>
                <w:sz w:val="15"/>
                <w:lang w:val="ru-RU"/>
              </w:rPr>
              <w:t xml:space="preserve"> </w:t>
            </w:r>
            <w:r w:rsidRPr="00D359B4">
              <w:rPr>
                <w:b/>
                <w:w w:val="105"/>
                <w:sz w:val="15"/>
                <w:lang w:val="ru-RU"/>
              </w:rPr>
              <w:t xml:space="preserve">канве и др. </w:t>
            </w:r>
            <w:r>
              <w:rPr>
                <w:b/>
                <w:w w:val="105"/>
                <w:sz w:val="15"/>
              </w:rPr>
              <w:t>Рассмотрение павловопосадских</w:t>
            </w:r>
            <w:r>
              <w:rPr>
                <w:b/>
                <w:spacing w:val="1"/>
                <w:w w:val="105"/>
                <w:sz w:val="15"/>
              </w:rPr>
              <w:t xml:space="preserve"> </w:t>
            </w:r>
            <w:r>
              <w:rPr>
                <w:b/>
                <w:w w:val="105"/>
                <w:sz w:val="15"/>
              </w:rPr>
              <w:t>платков.</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12.01.2023</w:t>
            </w:r>
          </w:p>
        </w:tc>
        <w:tc>
          <w:tcPr>
            <w:tcW w:w="2029" w:type="dxa"/>
          </w:tcPr>
          <w:p w:rsidR="00D359B4" w:rsidRPr="00D359B4" w:rsidRDefault="00D359B4" w:rsidP="00D359B4">
            <w:pPr>
              <w:pStyle w:val="TableParagraph"/>
              <w:spacing w:line="266" w:lineRule="auto"/>
              <w:ind w:left="78" w:right="64"/>
              <w:jc w:val="both"/>
              <w:rPr>
                <w:sz w:val="15"/>
                <w:lang w:val="ru-RU"/>
              </w:rPr>
            </w:pPr>
            <w:r w:rsidRPr="00D359B4">
              <w:rPr>
                <w:spacing w:val="-1"/>
                <w:w w:val="105"/>
                <w:sz w:val="15"/>
                <w:lang w:val="ru-RU"/>
              </w:rPr>
              <w:t xml:space="preserve">Выполнить авторский </w:t>
            </w:r>
            <w:r w:rsidRPr="00D359B4">
              <w:rPr>
                <w:w w:val="105"/>
                <w:sz w:val="15"/>
                <w:lang w:val="ru-RU"/>
              </w:rPr>
              <w:t>эскиз</w:t>
            </w:r>
            <w:r w:rsidRPr="00D359B4">
              <w:rPr>
                <w:spacing w:val="-37"/>
                <w:w w:val="105"/>
                <w:sz w:val="15"/>
                <w:lang w:val="ru-RU"/>
              </w:rPr>
              <w:t xml:space="preserve"> </w:t>
            </w:r>
            <w:r w:rsidRPr="00D359B4">
              <w:rPr>
                <w:w w:val="105"/>
                <w:sz w:val="15"/>
                <w:lang w:val="ru-RU"/>
              </w:rPr>
              <w:t>праздничного</w:t>
            </w:r>
            <w:r w:rsidRPr="00D359B4">
              <w:rPr>
                <w:spacing w:val="-10"/>
                <w:w w:val="105"/>
                <w:sz w:val="15"/>
                <w:lang w:val="ru-RU"/>
              </w:rPr>
              <w:t xml:space="preserve"> </w:t>
            </w:r>
            <w:r w:rsidRPr="00D359B4">
              <w:rPr>
                <w:w w:val="105"/>
                <w:sz w:val="15"/>
                <w:lang w:val="ru-RU"/>
              </w:rPr>
              <w:t>платка</w:t>
            </w:r>
            <w:r w:rsidRPr="00D359B4">
              <w:rPr>
                <w:spacing w:val="-10"/>
                <w:w w:val="105"/>
                <w:sz w:val="15"/>
                <w:lang w:val="ru-RU"/>
              </w:rPr>
              <w:t xml:space="preserve"> </w:t>
            </w:r>
            <w:r w:rsidRPr="00D359B4">
              <w:rPr>
                <w:w w:val="105"/>
                <w:sz w:val="15"/>
                <w:lang w:val="ru-RU"/>
              </w:rPr>
              <w:t>в</w:t>
            </w:r>
            <w:r w:rsidRPr="00D359B4">
              <w:rPr>
                <w:spacing w:val="-9"/>
                <w:w w:val="105"/>
                <w:sz w:val="15"/>
                <w:lang w:val="ru-RU"/>
              </w:rPr>
              <w:t xml:space="preserve"> </w:t>
            </w:r>
            <w:r w:rsidRPr="00D359B4">
              <w:rPr>
                <w:w w:val="105"/>
                <w:sz w:val="15"/>
                <w:lang w:val="ru-RU"/>
              </w:rPr>
              <w:t>виде</w:t>
            </w:r>
            <w:r w:rsidRPr="00D359B4">
              <w:rPr>
                <w:spacing w:val="-37"/>
                <w:w w:val="105"/>
                <w:sz w:val="15"/>
                <w:lang w:val="ru-RU"/>
              </w:rPr>
              <w:t xml:space="preserve"> </w:t>
            </w:r>
            <w:r w:rsidRPr="00D359B4">
              <w:rPr>
                <w:w w:val="105"/>
                <w:sz w:val="15"/>
                <w:lang w:val="ru-RU"/>
              </w:rPr>
              <w:t>орнамента</w:t>
            </w:r>
            <w:r w:rsidRPr="00D359B4">
              <w:rPr>
                <w:spacing w:val="-3"/>
                <w:w w:val="105"/>
                <w:sz w:val="15"/>
                <w:lang w:val="ru-RU"/>
              </w:rPr>
              <w:t xml:space="preserve"> </w:t>
            </w:r>
            <w:r w:rsidRPr="00D359B4">
              <w:rPr>
                <w:w w:val="105"/>
                <w:sz w:val="15"/>
                <w:lang w:val="ru-RU"/>
              </w:rPr>
              <w:t>в</w:t>
            </w:r>
            <w:r w:rsidRPr="00D359B4">
              <w:rPr>
                <w:spacing w:val="-3"/>
                <w:w w:val="105"/>
                <w:sz w:val="15"/>
                <w:lang w:val="ru-RU"/>
              </w:rPr>
              <w:t xml:space="preserve"> </w:t>
            </w:r>
            <w:r w:rsidRPr="00D359B4">
              <w:rPr>
                <w:w w:val="105"/>
                <w:sz w:val="15"/>
                <w:lang w:val="ru-RU"/>
              </w:rPr>
              <w:t>квадрате;</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Tr="00D359B4">
        <w:trPr>
          <w:trHeight w:val="333"/>
        </w:trPr>
        <w:tc>
          <w:tcPr>
            <w:tcW w:w="3938"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4</w:t>
            </w:r>
          </w:p>
        </w:tc>
        <w:tc>
          <w:tcPr>
            <w:tcW w:w="528" w:type="dxa"/>
          </w:tcPr>
          <w:p w:rsidR="00D359B4" w:rsidRDefault="00D359B4" w:rsidP="00D359B4">
            <w:pPr>
              <w:pStyle w:val="TableParagraph"/>
              <w:rPr>
                <w:sz w:val="15"/>
              </w:rPr>
            </w:pPr>
            <w:r>
              <w:rPr>
                <w:w w:val="104"/>
                <w:sz w:val="15"/>
              </w:rPr>
              <w:t>3</w:t>
            </w:r>
          </w:p>
        </w:tc>
        <w:tc>
          <w:tcPr>
            <w:tcW w:w="11031"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w w:val="105"/>
                <w:sz w:val="15"/>
              </w:rPr>
              <w:t>Модуль</w:t>
            </w:r>
            <w:r>
              <w:rPr>
                <w:spacing w:val="-9"/>
                <w:w w:val="105"/>
                <w:sz w:val="15"/>
              </w:rPr>
              <w:t xml:space="preserve"> </w:t>
            </w:r>
            <w:r>
              <w:rPr>
                <w:w w:val="105"/>
                <w:sz w:val="15"/>
              </w:rPr>
              <w:t>5.</w:t>
            </w:r>
            <w:r>
              <w:rPr>
                <w:spacing w:val="-7"/>
                <w:w w:val="105"/>
                <w:sz w:val="15"/>
              </w:rPr>
              <w:t xml:space="preserve"> </w:t>
            </w:r>
            <w:r>
              <w:rPr>
                <w:b/>
                <w:w w:val="105"/>
                <w:sz w:val="15"/>
              </w:rPr>
              <w:t>Архитектура</w:t>
            </w:r>
          </w:p>
        </w:tc>
      </w:tr>
      <w:tr w:rsidR="00D359B4" w:rsidRPr="00D359B4" w:rsidTr="00D359B4">
        <w:trPr>
          <w:trHeight w:val="981"/>
        </w:trPr>
        <w:tc>
          <w:tcPr>
            <w:tcW w:w="396" w:type="dxa"/>
          </w:tcPr>
          <w:p w:rsidR="00D359B4" w:rsidRDefault="00D359B4" w:rsidP="00D359B4">
            <w:pPr>
              <w:pStyle w:val="TableParagraph"/>
              <w:ind w:left="55" w:right="49"/>
              <w:jc w:val="center"/>
              <w:rPr>
                <w:sz w:val="15"/>
              </w:rPr>
            </w:pPr>
            <w:r>
              <w:rPr>
                <w:w w:val="105"/>
                <w:sz w:val="15"/>
              </w:rPr>
              <w:t>5.1.</w:t>
            </w:r>
          </w:p>
        </w:tc>
        <w:tc>
          <w:tcPr>
            <w:tcW w:w="3542" w:type="dxa"/>
          </w:tcPr>
          <w:p w:rsidR="00D359B4" w:rsidRPr="00D359B4" w:rsidRDefault="00D359B4" w:rsidP="00D359B4">
            <w:pPr>
              <w:pStyle w:val="TableParagraph"/>
              <w:spacing w:line="266" w:lineRule="auto"/>
              <w:ind w:right="314"/>
              <w:rPr>
                <w:b/>
                <w:sz w:val="15"/>
                <w:lang w:val="ru-RU"/>
              </w:rPr>
            </w:pPr>
            <w:r w:rsidRPr="00D359B4">
              <w:rPr>
                <w:b/>
                <w:w w:val="105"/>
                <w:sz w:val="15"/>
                <w:lang w:val="ru-RU"/>
              </w:rPr>
              <w:t>Графические зарисовки карандашами</w:t>
            </w:r>
            <w:r w:rsidRPr="00D359B4">
              <w:rPr>
                <w:b/>
                <w:spacing w:val="1"/>
                <w:w w:val="105"/>
                <w:sz w:val="15"/>
                <w:lang w:val="ru-RU"/>
              </w:rPr>
              <w:t xml:space="preserve"> </w:t>
            </w:r>
            <w:r w:rsidRPr="00D359B4">
              <w:rPr>
                <w:b/>
                <w:spacing w:val="-1"/>
                <w:w w:val="105"/>
                <w:sz w:val="15"/>
                <w:lang w:val="ru-RU"/>
              </w:rPr>
              <w:t>архитектурных достопримечательностей</w:t>
            </w:r>
            <w:r w:rsidRPr="00D359B4">
              <w:rPr>
                <w:b/>
                <w:w w:val="105"/>
                <w:sz w:val="15"/>
                <w:lang w:val="ru-RU"/>
              </w:rPr>
              <w:t xml:space="preserve"> своего</w:t>
            </w:r>
            <w:r w:rsidRPr="00D359B4">
              <w:rPr>
                <w:b/>
                <w:spacing w:val="-7"/>
                <w:w w:val="105"/>
                <w:sz w:val="15"/>
                <w:lang w:val="ru-RU"/>
              </w:rPr>
              <w:t xml:space="preserve"> </w:t>
            </w:r>
            <w:r w:rsidRPr="00D359B4">
              <w:rPr>
                <w:b/>
                <w:w w:val="105"/>
                <w:sz w:val="15"/>
                <w:lang w:val="ru-RU"/>
              </w:rPr>
              <w:t>города</w:t>
            </w:r>
            <w:r w:rsidRPr="00D359B4">
              <w:rPr>
                <w:b/>
                <w:spacing w:val="-7"/>
                <w:w w:val="105"/>
                <w:sz w:val="15"/>
                <w:lang w:val="ru-RU"/>
              </w:rPr>
              <w:t xml:space="preserve"> </w:t>
            </w:r>
            <w:r w:rsidRPr="00D359B4">
              <w:rPr>
                <w:b/>
                <w:w w:val="105"/>
                <w:sz w:val="15"/>
                <w:lang w:val="ru-RU"/>
              </w:rPr>
              <w:t>или</w:t>
            </w:r>
            <w:r w:rsidRPr="00D359B4">
              <w:rPr>
                <w:b/>
                <w:spacing w:val="-7"/>
                <w:w w:val="105"/>
                <w:sz w:val="15"/>
                <w:lang w:val="ru-RU"/>
              </w:rPr>
              <w:t xml:space="preserve"> </w:t>
            </w:r>
            <w:r w:rsidRPr="00D359B4">
              <w:rPr>
                <w:b/>
                <w:w w:val="105"/>
                <w:sz w:val="15"/>
                <w:lang w:val="ru-RU"/>
              </w:rPr>
              <w:t>села</w:t>
            </w:r>
            <w:r w:rsidRPr="00D359B4">
              <w:rPr>
                <w:b/>
                <w:spacing w:val="-7"/>
                <w:w w:val="105"/>
                <w:sz w:val="15"/>
                <w:lang w:val="ru-RU"/>
              </w:rPr>
              <w:t xml:space="preserve"> </w:t>
            </w:r>
            <w:r w:rsidRPr="00D359B4">
              <w:rPr>
                <w:b/>
                <w:w w:val="105"/>
                <w:sz w:val="15"/>
                <w:lang w:val="ru-RU"/>
              </w:rPr>
              <w:t>(по</w:t>
            </w:r>
            <w:r w:rsidRPr="00D359B4">
              <w:rPr>
                <w:b/>
                <w:spacing w:val="-6"/>
                <w:w w:val="105"/>
                <w:sz w:val="15"/>
                <w:lang w:val="ru-RU"/>
              </w:rPr>
              <w:t xml:space="preserve"> </w:t>
            </w:r>
            <w:r w:rsidRPr="00D359B4">
              <w:rPr>
                <w:b/>
                <w:w w:val="105"/>
                <w:sz w:val="15"/>
                <w:lang w:val="ru-RU"/>
              </w:rPr>
              <w:t>памяти</w:t>
            </w:r>
            <w:r w:rsidRPr="00D359B4">
              <w:rPr>
                <w:b/>
                <w:spacing w:val="-7"/>
                <w:w w:val="105"/>
                <w:sz w:val="15"/>
                <w:lang w:val="ru-RU"/>
              </w:rPr>
              <w:t xml:space="preserve"> </w:t>
            </w:r>
            <w:r w:rsidRPr="00D359B4">
              <w:rPr>
                <w:b/>
                <w:w w:val="105"/>
                <w:sz w:val="15"/>
                <w:lang w:val="ru-RU"/>
              </w:rPr>
              <w:t>или</w:t>
            </w:r>
            <w:r w:rsidRPr="00D359B4">
              <w:rPr>
                <w:b/>
                <w:spacing w:val="-7"/>
                <w:w w:val="105"/>
                <w:sz w:val="15"/>
                <w:lang w:val="ru-RU"/>
              </w:rPr>
              <w:t xml:space="preserve"> </w:t>
            </w:r>
            <w:r w:rsidRPr="00D359B4">
              <w:rPr>
                <w:b/>
                <w:w w:val="105"/>
                <w:sz w:val="15"/>
                <w:lang w:val="ru-RU"/>
              </w:rPr>
              <w:t>на</w:t>
            </w:r>
            <w:r w:rsidRPr="00D359B4">
              <w:rPr>
                <w:b/>
                <w:spacing w:val="-36"/>
                <w:w w:val="105"/>
                <w:sz w:val="15"/>
                <w:lang w:val="ru-RU"/>
              </w:rPr>
              <w:t xml:space="preserve"> </w:t>
            </w:r>
            <w:r w:rsidRPr="00D359B4">
              <w:rPr>
                <w:b/>
                <w:w w:val="105"/>
                <w:sz w:val="15"/>
                <w:lang w:val="ru-RU"/>
              </w:rPr>
              <w:t>основе</w:t>
            </w:r>
            <w:r w:rsidRPr="00D359B4">
              <w:rPr>
                <w:b/>
                <w:spacing w:val="-4"/>
                <w:w w:val="105"/>
                <w:sz w:val="15"/>
                <w:lang w:val="ru-RU"/>
              </w:rPr>
              <w:t xml:space="preserve"> </w:t>
            </w:r>
            <w:r w:rsidRPr="00D359B4">
              <w:rPr>
                <w:b/>
                <w:w w:val="105"/>
                <w:sz w:val="15"/>
                <w:lang w:val="ru-RU"/>
              </w:rPr>
              <w:t>наблюдений</w:t>
            </w:r>
            <w:r w:rsidRPr="00D359B4">
              <w:rPr>
                <w:b/>
                <w:spacing w:val="-3"/>
                <w:w w:val="105"/>
                <w:sz w:val="15"/>
                <w:lang w:val="ru-RU"/>
              </w:rPr>
              <w:t xml:space="preserve"> </w:t>
            </w:r>
            <w:r w:rsidRPr="00D359B4">
              <w:rPr>
                <w:b/>
                <w:w w:val="105"/>
                <w:sz w:val="15"/>
                <w:lang w:val="ru-RU"/>
              </w:rPr>
              <w:t>и</w:t>
            </w:r>
            <w:r w:rsidRPr="00D359B4">
              <w:rPr>
                <w:b/>
                <w:spacing w:val="-4"/>
                <w:w w:val="105"/>
                <w:sz w:val="15"/>
                <w:lang w:val="ru-RU"/>
              </w:rPr>
              <w:t xml:space="preserve"> </w:t>
            </w:r>
            <w:r w:rsidRPr="00D359B4">
              <w:rPr>
                <w:b/>
                <w:w w:val="105"/>
                <w:sz w:val="15"/>
                <w:lang w:val="ru-RU"/>
              </w:rPr>
              <w:t>фотографий).</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55" w:right="45"/>
              <w:jc w:val="center"/>
              <w:rPr>
                <w:sz w:val="15"/>
              </w:rPr>
            </w:pPr>
            <w:r>
              <w:rPr>
                <w:w w:val="105"/>
                <w:sz w:val="15"/>
              </w:rPr>
              <w:t>19.01.2023</w:t>
            </w:r>
          </w:p>
        </w:tc>
        <w:tc>
          <w:tcPr>
            <w:tcW w:w="2029" w:type="dxa"/>
          </w:tcPr>
          <w:p w:rsidR="00D359B4" w:rsidRDefault="00D359B4" w:rsidP="00D359B4">
            <w:pPr>
              <w:pStyle w:val="TableParagraph"/>
              <w:ind w:left="0"/>
              <w:rPr>
                <w:sz w:val="14"/>
              </w:rPr>
            </w:pP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2830"/>
        </w:trPr>
        <w:tc>
          <w:tcPr>
            <w:tcW w:w="396" w:type="dxa"/>
          </w:tcPr>
          <w:p w:rsidR="00D359B4" w:rsidRDefault="00D359B4" w:rsidP="00D359B4">
            <w:pPr>
              <w:pStyle w:val="TableParagraph"/>
              <w:ind w:left="55" w:right="49"/>
              <w:jc w:val="center"/>
              <w:rPr>
                <w:sz w:val="15"/>
              </w:rPr>
            </w:pPr>
            <w:r>
              <w:rPr>
                <w:w w:val="105"/>
                <w:sz w:val="15"/>
              </w:rPr>
              <w:t>5.2.</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Проектирование садово-паркового</w:t>
            </w:r>
            <w:r w:rsidRPr="00D359B4">
              <w:rPr>
                <w:b/>
                <w:spacing w:val="1"/>
                <w:w w:val="105"/>
                <w:sz w:val="15"/>
                <w:lang w:val="ru-RU"/>
              </w:rPr>
              <w:t xml:space="preserve"> </w:t>
            </w:r>
            <w:r w:rsidRPr="00D359B4">
              <w:rPr>
                <w:b/>
                <w:w w:val="105"/>
                <w:sz w:val="15"/>
                <w:lang w:val="ru-RU"/>
              </w:rPr>
              <w:t>пространства на плоскости (аппликация,</w:t>
            </w:r>
            <w:r w:rsidRPr="00D359B4">
              <w:rPr>
                <w:b/>
                <w:spacing w:val="1"/>
                <w:w w:val="105"/>
                <w:sz w:val="15"/>
                <w:lang w:val="ru-RU"/>
              </w:rPr>
              <w:t xml:space="preserve"> </w:t>
            </w:r>
            <w:r w:rsidRPr="00D359B4">
              <w:rPr>
                <w:b/>
                <w:w w:val="105"/>
                <w:sz w:val="15"/>
                <w:lang w:val="ru-RU"/>
              </w:rPr>
              <w:t>коллаж) или в пространственном макете</w:t>
            </w:r>
            <w:r w:rsidRPr="00D359B4">
              <w:rPr>
                <w:b/>
                <w:spacing w:val="1"/>
                <w:w w:val="105"/>
                <w:sz w:val="15"/>
                <w:lang w:val="ru-RU"/>
              </w:rPr>
              <w:t xml:space="preserve"> </w:t>
            </w:r>
            <w:r w:rsidRPr="00D359B4">
              <w:rPr>
                <w:b/>
                <w:spacing w:val="-1"/>
                <w:w w:val="105"/>
                <w:sz w:val="15"/>
                <w:lang w:val="ru-RU"/>
              </w:rPr>
              <w:t>(использование</w:t>
            </w:r>
            <w:r w:rsidRPr="00D359B4">
              <w:rPr>
                <w:b/>
                <w:spacing w:val="-8"/>
                <w:w w:val="105"/>
                <w:sz w:val="15"/>
                <w:lang w:val="ru-RU"/>
              </w:rPr>
              <w:t xml:space="preserve"> </w:t>
            </w:r>
            <w:r w:rsidRPr="00D359B4">
              <w:rPr>
                <w:b/>
                <w:spacing w:val="-1"/>
                <w:w w:val="105"/>
                <w:sz w:val="15"/>
                <w:lang w:val="ru-RU"/>
              </w:rPr>
              <w:t>бумаги,</w:t>
            </w:r>
            <w:r w:rsidRPr="00D359B4">
              <w:rPr>
                <w:b/>
                <w:spacing w:val="-8"/>
                <w:w w:val="105"/>
                <w:sz w:val="15"/>
                <w:lang w:val="ru-RU"/>
              </w:rPr>
              <w:t xml:space="preserve"> </w:t>
            </w:r>
            <w:r w:rsidRPr="00D359B4">
              <w:rPr>
                <w:b/>
                <w:w w:val="105"/>
                <w:sz w:val="15"/>
                <w:lang w:val="ru-RU"/>
              </w:rPr>
              <w:t>картона,</w:t>
            </w:r>
            <w:r w:rsidRPr="00D359B4">
              <w:rPr>
                <w:b/>
                <w:spacing w:val="-7"/>
                <w:w w:val="105"/>
                <w:sz w:val="15"/>
                <w:lang w:val="ru-RU"/>
              </w:rPr>
              <w:t xml:space="preserve"> </w:t>
            </w:r>
            <w:r w:rsidRPr="00D359B4">
              <w:rPr>
                <w:b/>
                <w:w w:val="105"/>
                <w:sz w:val="15"/>
                <w:lang w:val="ru-RU"/>
              </w:rPr>
              <w:t>пенопласта</w:t>
            </w:r>
            <w:r w:rsidRPr="00D359B4">
              <w:rPr>
                <w:b/>
                <w:spacing w:val="-8"/>
                <w:w w:val="105"/>
                <w:sz w:val="15"/>
                <w:lang w:val="ru-RU"/>
              </w:rPr>
              <w:t xml:space="preserve"> </w:t>
            </w:r>
            <w:r w:rsidRPr="00D359B4">
              <w:rPr>
                <w:b/>
                <w:w w:val="105"/>
                <w:sz w:val="15"/>
                <w:lang w:val="ru-RU"/>
              </w:rPr>
              <w:t>и</w:t>
            </w:r>
            <w:r w:rsidRPr="00D359B4">
              <w:rPr>
                <w:b/>
                <w:spacing w:val="-36"/>
                <w:w w:val="105"/>
                <w:sz w:val="15"/>
                <w:lang w:val="ru-RU"/>
              </w:rPr>
              <w:t xml:space="preserve"> </w:t>
            </w:r>
            <w:r w:rsidRPr="00D359B4">
              <w:rPr>
                <w:b/>
                <w:w w:val="105"/>
                <w:sz w:val="15"/>
                <w:lang w:val="ru-RU"/>
              </w:rPr>
              <w:t>других</w:t>
            </w:r>
            <w:r w:rsidRPr="00D359B4">
              <w:rPr>
                <w:b/>
                <w:spacing w:val="-3"/>
                <w:w w:val="105"/>
                <w:sz w:val="15"/>
                <w:lang w:val="ru-RU"/>
              </w:rPr>
              <w:t xml:space="preserve"> </w:t>
            </w:r>
            <w:r w:rsidRPr="00D359B4">
              <w:rPr>
                <w:b/>
                <w:w w:val="105"/>
                <w:sz w:val="15"/>
                <w:lang w:val="ru-RU"/>
              </w:rPr>
              <w:t>подручных</w:t>
            </w:r>
            <w:r w:rsidRPr="00D359B4">
              <w:rPr>
                <w:b/>
                <w:spacing w:val="-2"/>
                <w:w w:val="105"/>
                <w:sz w:val="15"/>
                <w:lang w:val="ru-RU"/>
              </w:rPr>
              <w:t xml:space="preserve"> </w:t>
            </w:r>
            <w:r w:rsidRPr="00D359B4">
              <w:rPr>
                <w:b/>
                <w:w w:val="105"/>
                <w:sz w:val="15"/>
                <w:lang w:val="ru-RU"/>
              </w:rPr>
              <w:t>материалов).</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line="266" w:lineRule="auto"/>
              <w:ind w:left="78" w:right="169"/>
              <w:rPr>
                <w:sz w:val="15"/>
                <w:lang w:val="ru-RU"/>
              </w:rPr>
            </w:pPr>
            <w:r w:rsidRPr="00D359B4">
              <w:rPr>
                <w:spacing w:val="-1"/>
                <w:w w:val="105"/>
                <w:sz w:val="15"/>
                <w:lang w:val="ru-RU"/>
              </w:rPr>
              <w:t xml:space="preserve">Выполнить зарисовки </w:t>
            </w:r>
            <w:r w:rsidRPr="00D359B4">
              <w:rPr>
                <w:w w:val="105"/>
                <w:sz w:val="15"/>
                <w:lang w:val="ru-RU"/>
              </w:rPr>
              <w:t>или</w:t>
            </w:r>
            <w:r w:rsidRPr="00D359B4">
              <w:rPr>
                <w:spacing w:val="-37"/>
                <w:w w:val="105"/>
                <w:sz w:val="15"/>
                <w:lang w:val="ru-RU"/>
              </w:rPr>
              <w:t xml:space="preserve"> </w:t>
            </w:r>
            <w:r w:rsidRPr="00D359B4">
              <w:rPr>
                <w:w w:val="105"/>
                <w:sz w:val="15"/>
                <w:lang w:val="ru-RU"/>
              </w:rPr>
              <w:t>творческие</w:t>
            </w:r>
            <w:r w:rsidRPr="00D359B4">
              <w:rPr>
                <w:spacing w:val="-3"/>
                <w:w w:val="105"/>
                <w:sz w:val="15"/>
                <w:lang w:val="ru-RU"/>
              </w:rPr>
              <w:t xml:space="preserve"> </w:t>
            </w:r>
            <w:r w:rsidRPr="00D359B4">
              <w:rPr>
                <w:w w:val="105"/>
                <w:sz w:val="15"/>
                <w:lang w:val="ru-RU"/>
              </w:rPr>
              <w:t>рисунки</w:t>
            </w:r>
          </w:p>
          <w:p w:rsidR="00D359B4" w:rsidRPr="00D359B4" w:rsidRDefault="00D359B4" w:rsidP="00D359B4">
            <w:pPr>
              <w:pStyle w:val="TableParagraph"/>
              <w:spacing w:before="2" w:line="266" w:lineRule="auto"/>
              <w:ind w:left="78" w:right="50"/>
              <w:rPr>
                <w:sz w:val="15"/>
                <w:lang w:val="ru-RU"/>
              </w:rPr>
            </w:pPr>
            <w:r w:rsidRPr="00D359B4">
              <w:rPr>
                <w:w w:val="105"/>
                <w:sz w:val="15"/>
                <w:lang w:val="ru-RU"/>
              </w:rPr>
              <w:t>по памяти и по</w:t>
            </w:r>
            <w:r w:rsidRPr="00D359B4">
              <w:rPr>
                <w:spacing w:val="1"/>
                <w:w w:val="105"/>
                <w:sz w:val="15"/>
                <w:lang w:val="ru-RU"/>
              </w:rPr>
              <w:t xml:space="preserve"> </w:t>
            </w:r>
            <w:r w:rsidRPr="00D359B4">
              <w:rPr>
                <w:w w:val="105"/>
                <w:sz w:val="15"/>
                <w:lang w:val="ru-RU"/>
              </w:rPr>
              <w:t>представлению на тему</w:t>
            </w:r>
            <w:r w:rsidRPr="00D359B4">
              <w:rPr>
                <w:spacing w:val="1"/>
                <w:w w:val="105"/>
                <w:sz w:val="15"/>
                <w:lang w:val="ru-RU"/>
              </w:rPr>
              <w:t xml:space="preserve"> </w:t>
            </w:r>
            <w:r w:rsidRPr="00D359B4">
              <w:rPr>
                <w:w w:val="105"/>
                <w:sz w:val="15"/>
                <w:lang w:val="ru-RU"/>
              </w:rPr>
              <w:t>исторических памятников</w:t>
            </w:r>
            <w:r w:rsidRPr="00D359B4">
              <w:rPr>
                <w:spacing w:val="1"/>
                <w:w w:val="105"/>
                <w:sz w:val="15"/>
                <w:lang w:val="ru-RU"/>
              </w:rPr>
              <w:t xml:space="preserve"> </w:t>
            </w:r>
            <w:r w:rsidRPr="00D359B4">
              <w:rPr>
                <w:w w:val="105"/>
                <w:sz w:val="15"/>
                <w:lang w:val="ru-RU"/>
              </w:rPr>
              <w:t>или архитектурных</w:t>
            </w:r>
            <w:r w:rsidRPr="00D359B4">
              <w:rPr>
                <w:spacing w:val="1"/>
                <w:w w:val="105"/>
                <w:sz w:val="15"/>
                <w:lang w:val="ru-RU"/>
              </w:rPr>
              <w:t xml:space="preserve"> </w:t>
            </w:r>
            <w:r w:rsidRPr="00D359B4">
              <w:rPr>
                <w:w w:val="105"/>
                <w:sz w:val="15"/>
                <w:lang w:val="ru-RU"/>
              </w:rPr>
              <w:t>достопримечательностей</w:t>
            </w:r>
            <w:r w:rsidRPr="00D359B4">
              <w:rPr>
                <w:spacing w:val="1"/>
                <w:w w:val="105"/>
                <w:sz w:val="15"/>
                <w:lang w:val="ru-RU"/>
              </w:rPr>
              <w:t xml:space="preserve"> </w:t>
            </w:r>
            <w:r w:rsidRPr="00D359B4">
              <w:rPr>
                <w:w w:val="105"/>
                <w:sz w:val="15"/>
                <w:lang w:val="ru-RU"/>
              </w:rPr>
              <w:t>своего города (села).;</w:t>
            </w:r>
            <w:r w:rsidRPr="00D359B4">
              <w:rPr>
                <w:spacing w:val="1"/>
                <w:w w:val="105"/>
                <w:sz w:val="15"/>
                <w:lang w:val="ru-RU"/>
              </w:rPr>
              <w:t xml:space="preserve"> </w:t>
            </w:r>
            <w:r w:rsidRPr="00D359B4">
              <w:rPr>
                <w:w w:val="105"/>
                <w:sz w:val="15"/>
                <w:lang w:val="ru-RU"/>
              </w:rPr>
              <w:t>Выполнить творческий</w:t>
            </w:r>
            <w:r w:rsidRPr="00D359B4">
              <w:rPr>
                <w:spacing w:val="1"/>
                <w:w w:val="105"/>
                <w:sz w:val="15"/>
                <w:lang w:val="ru-RU"/>
              </w:rPr>
              <w:t xml:space="preserve"> </w:t>
            </w:r>
            <w:r w:rsidRPr="00D359B4">
              <w:rPr>
                <w:w w:val="105"/>
                <w:sz w:val="15"/>
                <w:lang w:val="ru-RU"/>
              </w:rPr>
              <w:t>рисунок — создать</w:t>
            </w:r>
            <w:r w:rsidRPr="00D359B4">
              <w:rPr>
                <w:spacing w:val="1"/>
                <w:w w:val="105"/>
                <w:sz w:val="15"/>
                <w:lang w:val="ru-RU"/>
              </w:rPr>
              <w:t xml:space="preserve"> </w:t>
            </w:r>
            <w:r w:rsidRPr="00D359B4">
              <w:rPr>
                <w:w w:val="105"/>
                <w:sz w:val="15"/>
                <w:lang w:val="ru-RU"/>
              </w:rPr>
              <w:t>графический образ своего</w:t>
            </w:r>
            <w:r w:rsidRPr="00D359B4">
              <w:rPr>
                <w:spacing w:val="1"/>
                <w:w w:val="105"/>
                <w:sz w:val="15"/>
                <w:lang w:val="ru-RU"/>
              </w:rPr>
              <w:t xml:space="preserve"> </w:t>
            </w:r>
            <w:r w:rsidRPr="00D359B4">
              <w:rPr>
                <w:w w:val="105"/>
                <w:sz w:val="15"/>
                <w:lang w:val="ru-RU"/>
              </w:rPr>
              <w:t>города или села (или</w:t>
            </w:r>
            <w:r w:rsidRPr="00D359B4">
              <w:rPr>
                <w:spacing w:val="1"/>
                <w:w w:val="105"/>
                <w:sz w:val="15"/>
                <w:lang w:val="ru-RU"/>
              </w:rPr>
              <w:t xml:space="preserve"> </w:t>
            </w:r>
            <w:r w:rsidRPr="00D359B4">
              <w:rPr>
                <w:spacing w:val="-1"/>
                <w:w w:val="105"/>
                <w:sz w:val="15"/>
                <w:lang w:val="ru-RU"/>
              </w:rPr>
              <w:t>участвовать в коллективной</w:t>
            </w:r>
            <w:r w:rsidRPr="00D359B4">
              <w:rPr>
                <w:spacing w:val="-37"/>
                <w:w w:val="105"/>
                <w:sz w:val="15"/>
                <w:lang w:val="ru-RU"/>
              </w:rPr>
              <w:t xml:space="preserve"> </w:t>
            </w:r>
            <w:r w:rsidRPr="00D359B4">
              <w:rPr>
                <w:w w:val="105"/>
                <w:sz w:val="15"/>
                <w:lang w:val="ru-RU"/>
              </w:rPr>
              <w:t>работе);</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bl>
    <w:p w:rsidR="00D359B4" w:rsidRPr="00D359B4" w:rsidRDefault="00D359B4" w:rsidP="00D359B4">
      <w:pPr>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3022"/>
        </w:trPr>
        <w:tc>
          <w:tcPr>
            <w:tcW w:w="396" w:type="dxa"/>
          </w:tcPr>
          <w:p w:rsidR="00D359B4" w:rsidRDefault="00D359B4" w:rsidP="00D359B4">
            <w:pPr>
              <w:pStyle w:val="TableParagraph"/>
              <w:ind w:left="55" w:right="49"/>
              <w:jc w:val="center"/>
              <w:rPr>
                <w:sz w:val="15"/>
              </w:rPr>
            </w:pPr>
            <w:r>
              <w:rPr>
                <w:w w:val="105"/>
                <w:sz w:val="15"/>
              </w:rPr>
              <w:lastRenderedPageBreak/>
              <w:t>5.3.</w:t>
            </w:r>
          </w:p>
        </w:tc>
        <w:tc>
          <w:tcPr>
            <w:tcW w:w="3542" w:type="dxa"/>
          </w:tcPr>
          <w:p w:rsidR="00D359B4" w:rsidRDefault="00D359B4" w:rsidP="00D359B4">
            <w:pPr>
              <w:pStyle w:val="TableParagraph"/>
              <w:rPr>
                <w:b/>
                <w:sz w:val="15"/>
              </w:rPr>
            </w:pPr>
            <w:r>
              <w:rPr>
                <w:b/>
                <w:w w:val="105"/>
                <w:sz w:val="15"/>
              </w:rPr>
              <w:t>Дизайн</w:t>
            </w:r>
            <w:r>
              <w:rPr>
                <w:b/>
                <w:spacing w:val="-7"/>
                <w:w w:val="105"/>
                <w:sz w:val="15"/>
              </w:rPr>
              <w:t xml:space="preserve"> </w:t>
            </w:r>
            <w:r>
              <w:rPr>
                <w:b/>
                <w:w w:val="105"/>
                <w:sz w:val="15"/>
              </w:rPr>
              <w:t>в</w:t>
            </w:r>
            <w:r>
              <w:rPr>
                <w:b/>
                <w:spacing w:val="-6"/>
                <w:w w:val="105"/>
                <w:sz w:val="15"/>
              </w:rPr>
              <w:t xml:space="preserve"> </w:t>
            </w:r>
            <w:r>
              <w:rPr>
                <w:b/>
                <w:w w:val="105"/>
                <w:sz w:val="15"/>
              </w:rPr>
              <w:t>городе.</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26.01.2023</w:t>
            </w:r>
          </w:p>
        </w:tc>
        <w:tc>
          <w:tcPr>
            <w:tcW w:w="2029" w:type="dxa"/>
          </w:tcPr>
          <w:p w:rsidR="00D359B4" w:rsidRPr="00D359B4" w:rsidRDefault="00D359B4" w:rsidP="00D359B4">
            <w:pPr>
              <w:pStyle w:val="TableParagraph"/>
              <w:spacing w:line="266" w:lineRule="auto"/>
              <w:ind w:left="78" w:right="246"/>
              <w:rPr>
                <w:sz w:val="15"/>
                <w:lang w:val="ru-RU"/>
              </w:rPr>
            </w:pPr>
            <w:r w:rsidRPr="00D359B4">
              <w:rPr>
                <w:w w:val="105"/>
                <w:sz w:val="15"/>
                <w:lang w:val="ru-RU"/>
              </w:rPr>
              <w:t>Создать эскизы</w:t>
            </w:r>
            <w:r w:rsidRPr="00D359B4">
              <w:rPr>
                <w:spacing w:val="1"/>
                <w:w w:val="105"/>
                <w:sz w:val="15"/>
                <w:lang w:val="ru-RU"/>
              </w:rPr>
              <w:t xml:space="preserve"> </w:t>
            </w:r>
            <w:r w:rsidRPr="00D359B4">
              <w:rPr>
                <w:w w:val="105"/>
                <w:sz w:val="15"/>
                <w:lang w:val="ru-RU"/>
              </w:rPr>
              <w:t>разнообразных малых</w:t>
            </w:r>
            <w:r w:rsidRPr="00D359B4">
              <w:rPr>
                <w:spacing w:val="1"/>
                <w:w w:val="105"/>
                <w:sz w:val="15"/>
                <w:lang w:val="ru-RU"/>
              </w:rPr>
              <w:t xml:space="preserve"> </w:t>
            </w:r>
            <w:r w:rsidRPr="00D359B4">
              <w:rPr>
                <w:w w:val="105"/>
                <w:sz w:val="15"/>
                <w:lang w:val="ru-RU"/>
              </w:rPr>
              <w:t>архитектурных форм,</w:t>
            </w:r>
            <w:r w:rsidRPr="00D359B4">
              <w:rPr>
                <w:spacing w:val="1"/>
                <w:w w:val="105"/>
                <w:sz w:val="15"/>
                <w:lang w:val="ru-RU"/>
              </w:rPr>
              <w:t xml:space="preserve"> </w:t>
            </w:r>
            <w:r w:rsidRPr="00D359B4">
              <w:rPr>
                <w:spacing w:val="-1"/>
                <w:w w:val="105"/>
                <w:sz w:val="15"/>
                <w:lang w:val="ru-RU"/>
              </w:rPr>
              <w:t>наполняющих городское</w:t>
            </w:r>
            <w:r w:rsidRPr="00D359B4">
              <w:rPr>
                <w:spacing w:val="-37"/>
                <w:w w:val="105"/>
                <w:sz w:val="15"/>
                <w:lang w:val="ru-RU"/>
              </w:rPr>
              <w:t xml:space="preserve"> </w:t>
            </w:r>
            <w:r w:rsidRPr="00D359B4">
              <w:rPr>
                <w:w w:val="105"/>
                <w:sz w:val="15"/>
                <w:lang w:val="ru-RU"/>
              </w:rPr>
              <w:t>пространство (в виде</w:t>
            </w:r>
            <w:r w:rsidRPr="00D359B4">
              <w:rPr>
                <w:spacing w:val="1"/>
                <w:w w:val="105"/>
                <w:sz w:val="15"/>
                <w:lang w:val="ru-RU"/>
              </w:rPr>
              <w:t xml:space="preserve"> </w:t>
            </w:r>
            <w:r w:rsidRPr="00D359B4">
              <w:rPr>
                <w:spacing w:val="-1"/>
                <w:w w:val="105"/>
                <w:sz w:val="15"/>
                <w:lang w:val="ru-RU"/>
              </w:rPr>
              <w:t xml:space="preserve">рисунков, аппликаций </w:t>
            </w:r>
            <w:r w:rsidRPr="00D359B4">
              <w:rPr>
                <w:w w:val="105"/>
                <w:sz w:val="15"/>
                <w:lang w:val="ru-RU"/>
              </w:rPr>
              <w:t>из</w:t>
            </w:r>
            <w:r w:rsidRPr="00D359B4">
              <w:rPr>
                <w:spacing w:val="-37"/>
                <w:w w:val="105"/>
                <w:sz w:val="15"/>
                <w:lang w:val="ru-RU"/>
              </w:rPr>
              <w:t xml:space="preserve"> </w:t>
            </w:r>
            <w:r w:rsidRPr="00D359B4">
              <w:rPr>
                <w:w w:val="105"/>
                <w:sz w:val="15"/>
                <w:lang w:val="ru-RU"/>
              </w:rPr>
              <w:t>цветной бумаги, путём</w:t>
            </w:r>
            <w:r w:rsidRPr="00D359B4">
              <w:rPr>
                <w:spacing w:val="1"/>
                <w:w w:val="105"/>
                <w:sz w:val="15"/>
                <w:lang w:val="ru-RU"/>
              </w:rPr>
              <w:t xml:space="preserve"> </w:t>
            </w:r>
            <w:r w:rsidRPr="00D359B4">
              <w:rPr>
                <w:w w:val="105"/>
                <w:sz w:val="15"/>
                <w:lang w:val="ru-RU"/>
              </w:rPr>
              <w:t>вырезания и</w:t>
            </w:r>
            <w:r w:rsidRPr="00D359B4">
              <w:rPr>
                <w:spacing w:val="1"/>
                <w:w w:val="105"/>
                <w:sz w:val="15"/>
                <w:lang w:val="ru-RU"/>
              </w:rPr>
              <w:t xml:space="preserve"> </w:t>
            </w:r>
            <w:r w:rsidRPr="00D359B4">
              <w:rPr>
                <w:w w:val="105"/>
                <w:sz w:val="15"/>
                <w:lang w:val="ru-RU"/>
              </w:rPr>
              <w:t>макетирования</w:t>
            </w:r>
            <w:r w:rsidRPr="00D359B4">
              <w:rPr>
                <w:spacing w:val="-3"/>
                <w:w w:val="105"/>
                <w:sz w:val="15"/>
                <w:lang w:val="ru-RU"/>
              </w:rPr>
              <w:t xml:space="preserve"> </w:t>
            </w:r>
            <w:r w:rsidRPr="00D359B4">
              <w:rPr>
                <w:w w:val="105"/>
                <w:sz w:val="15"/>
                <w:lang w:val="ru-RU"/>
              </w:rPr>
              <w:t>—</w:t>
            </w:r>
          </w:p>
          <w:p w:rsidR="00D359B4" w:rsidRPr="00D359B4" w:rsidRDefault="00D359B4" w:rsidP="00D359B4">
            <w:pPr>
              <w:pStyle w:val="TableParagraph"/>
              <w:spacing w:before="6" w:line="266" w:lineRule="auto"/>
              <w:ind w:left="78" w:right="270"/>
              <w:rPr>
                <w:sz w:val="15"/>
                <w:lang w:val="ru-RU"/>
              </w:rPr>
            </w:pPr>
            <w:r w:rsidRPr="00D359B4">
              <w:rPr>
                <w:w w:val="105"/>
                <w:sz w:val="15"/>
                <w:lang w:val="ru-RU"/>
              </w:rPr>
              <w:t>по выбору учителя).;</w:t>
            </w:r>
            <w:r w:rsidRPr="00D359B4">
              <w:rPr>
                <w:spacing w:val="1"/>
                <w:w w:val="105"/>
                <w:sz w:val="15"/>
                <w:lang w:val="ru-RU"/>
              </w:rPr>
              <w:t xml:space="preserve"> </w:t>
            </w:r>
            <w:r w:rsidRPr="00D359B4">
              <w:rPr>
                <w:w w:val="105"/>
                <w:sz w:val="15"/>
                <w:lang w:val="ru-RU"/>
              </w:rPr>
              <w:t>Узнать о работе</w:t>
            </w:r>
            <w:r w:rsidRPr="00D359B4">
              <w:rPr>
                <w:spacing w:val="1"/>
                <w:w w:val="105"/>
                <w:sz w:val="15"/>
                <w:lang w:val="ru-RU"/>
              </w:rPr>
              <w:t xml:space="preserve"> </w:t>
            </w:r>
            <w:r w:rsidRPr="00D359B4">
              <w:rPr>
                <w:spacing w:val="-1"/>
                <w:w w:val="105"/>
                <w:sz w:val="15"/>
                <w:lang w:val="ru-RU"/>
              </w:rPr>
              <w:t xml:space="preserve">художника-дизайнера </w:t>
            </w:r>
            <w:r w:rsidRPr="00D359B4">
              <w:rPr>
                <w:w w:val="105"/>
                <w:sz w:val="15"/>
                <w:lang w:val="ru-RU"/>
              </w:rPr>
              <w:t>по</w:t>
            </w:r>
            <w:r w:rsidRPr="00D359B4">
              <w:rPr>
                <w:spacing w:val="-37"/>
                <w:w w:val="105"/>
                <w:sz w:val="15"/>
                <w:lang w:val="ru-RU"/>
              </w:rPr>
              <w:t xml:space="preserve"> </w:t>
            </w:r>
            <w:r w:rsidRPr="00D359B4">
              <w:rPr>
                <w:w w:val="105"/>
                <w:sz w:val="15"/>
                <w:lang w:val="ru-RU"/>
              </w:rPr>
              <w:t>разработке формы</w:t>
            </w:r>
            <w:r w:rsidRPr="00D359B4">
              <w:rPr>
                <w:spacing w:val="1"/>
                <w:w w:val="105"/>
                <w:sz w:val="15"/>
                <w:lang w:val="ru-RU"/>
              </w:rPr>
              <w:t xml:space="preserve"> </w:t>
            </w:r>
            <w:r w:rsidRPr="00D359B4">
              <w:rPr>
                <w:w w:val="105"/>
                <w:sz w:val="15"/>
                <w:lang w:val="ru-RU"/>
              </w:rPr>
              <w:t>автомобилей и других</w:t>
            </w:r>
            <w:r w:rsidRPr="00D359B4">
              <w:rPr>
                <w:spacing w:val="1"/>
                <w:w w:val="105"/>
                <w:sz w:val="15"/>
                <w:lang w:val="ru-RU"/>
              </w:rPr>
              <w:t xml:space="preserve"> </w:t>
            </w:r>
            <w:r w:rsidRPr="00D359B4">
              <w:rPr>
                <w:w w:val="105"/>
                <w:sz w:val="15"/>
                <w:lang w:val="ru-RU"/>
              </w:rPr>
              <w:t>видов</w:t>
            </w:r>
            <w:r w:rsidRPr="00D359B4">
              <w:rPr>
                <w:spacing w:val="-3"/>
                <w:w w:val="105"/>
                <w:sz w:val="15"/>
                <w:lang w:val="ru-RU"/>
              </w:rPr>
              <w:t xml:space="preserve"> </w:t>
            </w:r>
            <w:r w:rsidRPr="00D359B4">
              <w:rPr>
                <w:w w:val="105"/>
                <w:sz w:val="15"/>
                <w:lang w:val="ru-RU"/>
              </w:rPr>
              <w:t>транспорта.;</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2038"/>
        </w:trPr>
        <w:tc>
          <w:tcPr>
            <w:tcW w:w="396" w:type="dxa"/>
          </w:tcPr>
          <w:p w:rsidR="00D359B4" w:rsidRDefault="00D359B4" w:rsidP="00D359B4">
            <w:pPr>
              <w:pStyle w:val="TableParagraph"/>
              <w:ind w:left="55" w:right="49"/>
              <w:jc w:val="center"/>
              <w:rPr>
                <w:sz w:val="15"/>
              </w:rPr>
            </w:pPr>
            <w:r>
              <w:rPr>
                <w:w w:val="105"/>
                <w:sz w:val="15"/>
              </w:rPr>
              <w:t>5.4.</w:t>
            </w:r>
          </w:p>
        </w:tc>
        <w:tc>
          <w:tcPr>
            <w:tcW w:w="3542" w:type="dxa"/>
          </w:tcPr>
          <w:p w:rsidR="00D359B4" w:rsidRPr="00D359B4" w:rsidRDefault="00D359B4" w:rsidP="00D359B4">
            <w:pPr>
              <w:pStyle w:val="TableParagraph"/>
              <w:spacing w:line="266" w:lineRule="auto"/>
              <w:ind w:right="578"/>
              <w:rPr>
                <w:b/>
                <w:sz w:val="15"/>
                <w:lang w:val="ru-RU"/>
              </w:rPr>
            </w:pPr>
            <w:r w:rsidRPr="00D359B4">
              <w:rPr>
                <w:b/>
                <w:w w:val="105"/>
                <w:sz w:val="15"/>
                <w:lang w:val="ru-RU"/>
              </w:rPr>
              <w:t>Проектирование (эскизы) малых</w:t>
            </w:r>
            <w:r w:rsidRPr="00D359B4">
              <w:rPr>
                <w:b/>
                <w:spacing w:val="1"/>
                <w:w w:val="105"/>
                <w:sz w:val="15"/>
                <w:lang w:val="ru-RU"/>
              </w:rPr>
              <w:t xml:space="preserve"> </w:t>
            </w:r>
            <w:r w:rsidRPr="00D359B4">
              <w:rPr>
                <w:b/>
                <w:spacing w:val="-1"/>
                <w:w w:val="105"/>
                <w:sz w:val="15"/>
                <w:lang w:val="ru-RU"/>
              </w:rPr>
              <w:t>архитектурных</w:t>
            </w:r>
            <w:r w:rsidRPr="00D359B4">
              <w:rPr>
                <w:b/>
                <w:spacing w:val="-8"/>
                <w:w w:val="105"/>
                <w:sz w:val="15"/>
                <w:lang w:val="ru-RU"/>
              </w:rPr>
              <w:t xml:space="preserve"> </w:t>
            </w:r>
            <w:r w:rsidRPr="00D359B4">
              <w:rPr>
                <w:b/>
                <w:w w:val="105"/>
                <w:sz w:val="15"/>
                <w:lang w:val="ru-RU"/>
              </w:rPr>
              <w:t>форм</w:t>
            </w:r>
            <w:r w:rsidRPr="00D359B4">
              <w:rPr>
                <w:b/>
                <w:spacing w:val="-8"/>
                <w:w w:val="105"/>
                <w:sz w:val="15"/>
                <w:lang w:val="ru-RU"/>
              </w:rPr>
              <w:t xml:space="preserve"> </w:t>
            </w:r>
            <w:r w:rsidRPr="00D359B4">
              <w:rPr>
                <w:b/>
                <w:w w:val="105"/>
                <w:sz w:val="15"/>
                <w:lang w:val="ru-RU"/>
              </w:rPr>
              <w:t>в</w:t>
            </w:r>
            <w:r w:rsidRPr="00D359B4">
              <w:rPr>
                <w:b/>
                <w:spacing w:val="-7"/>
                <w:w w:val="105"/>
                <w:sz w:val="15"/>
                <w:lang w:val="ru-RU"/>
              </w:rPr>
              <w:t xml:space="preserve"> </w:t>
            </w:r>
            <w:r w:rsidRPr="00D359B4">
              <w:rPr>
                <w:b/>
                <w:w w:val="105"/>
                <w:sz w:val="15"/>
                <w:lang w:val="ru-RU"/>
              </w:rPr>
              <w:t>городе</w:t>
            </w:r>
            <w:r w:rsidRPr="00D359B4">
              <w:rPr>
                <w:b/>
                <w:spacing w:val="-8"/>
                <w:w w:val="105"/>
                <w:sz w:val="15"/>
                <w:lang w:val="ru-RU"/>
              </w:rPr>
              <w:t xml:space="preserve"> </w:t>
            </w:r>
            <w:r w:rsidRPr="00D359B4">
              <w:rPr>
                <w:b/>
                <w:w w:val="105"/>
                <w:sz w:val="15"/>
                <w:lang w:val="ru-RU"/>
              </w:rPr>
              <w:t>(ажурные</w:t>
            </w:r>
            <w:r w:rsidRPr="00D359B4">
              <w:rPr>
                <w:b/>
                <w:spacing w:val="-36"/>
                <w:w w:val="105"/>
                <w:sz w:val="15"/>
                <w:lang w:val="ru-RU"/>
              </w:rPr>
              <w:t xml:space="preserve"> </w:t>
            </w:r>
            <w:r w:rsidRPr="00D359B4">
              <w:rPr>
                <w:b/>
                <w:spacing w:val="-1"/>
                <w:w w:val="105"/>
                <w:sz w:val="15"/>
                <w:lang w:val="ru-RU"/>
              </w:rPr>
              <w:t xml:space="preserve">ограды, </w:t>
            </w:r>
            <w:r w:rsidRPr="00D359B4">
              <w:rPr>
                <w:b/>
                <w:w w:val="105"/>
                <w:sz w:val="15"/>
                <w:lang w:val="ru-RU"/>
              </w:rPr>
              <w:t>фонари, остановки транспорта,</w:t>
            </w:r>
            <w:r w:rsidRPr="00D359B4">
              <w:rPr>
                <w:b/>
                <w:spacing w:val="-37"/>
                <w:w w:val="105"/>
                <w:sz w:val="15"/>
                <w:lang w:val="ru-RU"/>
              </w:rPr>
              <w:t xml:space="preserve"> </w:t>
            </w:r>
            <w:r w:rsidRPr="00D359B4">
              <w:rPr>
                <w:b/>
                <w:w w:val="105"/>
                <w:sz w:val="15"/>
                <w:lang w:val="ru-RU"/>
              </w:rPr>
              <w:t>скамейки,</w:t>
            </w:r>
            <w:r w:rsidRPr="00D359B4">
              <w:rPr>
                <w:b/>
                <w:spacing w:val="-4"/>
                <w:w w:val="105"/>
                <w:sz w:val="15"/>
                <w:lang w:val="ru-RU"/>
              </w:rPr>
              <w:t xml:space="preserve"> </w:t>
            </w:r>
            <w:r w:rsidRPr="00D359B4">
              <w:rPr>
                <w:b/>
                <w:w w:val="105"/>
                <w:sz w:val="15"/>
                <w:lang w:val="ru-RU"/>
              </w:rPr>
              <w:t>киоски,</w:t>
            </w:r>
            <w:r w:rsidRPr="00D359B4">
              <w:rPr>
                <w:b/>
                <w:spacing w:val="-3"/>
                <w:w w:val="105"/>
                <w:sz w:val="15"/>
                <w:lang w:val="ru-RU"/>
              </w:rPr>
              <w:t xml:space="preserve"> </w:t>
            </w:r>
            <w:r w:rsidRPr="00D359B4">
              <w:rPr>
                <w:b/>
                <w:w w:val="105"/>
                <w:sz w:val="15"/>
                <w:lang w:val="ru-RU"/>
              </w:rPr>
              <w:t>беседки</w:t>
            </w:r>
            <w:r w:rsidRPr="00D359B4">
              <w:rPr>
                <w:b/>
                <w:spacing w:val="-3"/>
                <w:w w:val="105"/>
                <w:sz w:val="15"/>
                <w:lang w:val="ru-RU"/>
              </w:rPr>
              <w:t xml:space="preserve"> </w:t>
            </w:r>
            <w:r w:rsidRPr="00D359B4">
              <w:rPr>
                <w:b/>
                <w:w w:val="105"/>
                <w:sz w:val="15"/>
                <w:lang w:val="ru-RU"/>
              </w:rPr>
              <w:t>и</w:t>
            </w:r>
            <w:r w:rsidRPr="00D359B4">
              <w:rPr>
                <w:b/>
                <w:spacing w:val="-3"/>
                <w:w w:val="105"/>
                <w:sz w:val="15"/>
                <w:lang w:val="ru-RU"/>
              </w:rPr>
              <w:t xml:space="preserve"> </w:t>
            </w:r>
            <w:r w:rsidRPr="00D359B4">
              <w:rPr>
                <w:b/>
                <w:w w:val="105"/>
                <w:sz w:val="15"/>
                <w:lang w:val="ru-RU"/>
              </w:rPr>
              <w:t>др.).</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02.02.2023</w:t>
            </w:r>
          </w:p>
        </w:tc>
        <w:tc>
          <w:tcPr>
            <w:tcW w:w="2029" w:type="dxa"/>
          </w:tcPr>
          <w:p w:rsidR="00D359B4" w:rsidRPr="00D359B4" w:rsidRDefault="00D359B4" w:rsidP="00D359B4">
            <w:pPr>
              <w:pStyle w:val="TableParagraph"/>
              <w:spacing w:line="266" w:lineRule="auto"/>
              <w:ind w:left="78" w:right="50"/>
              <w:rPr>
                <w:sz w:val="15"/>
                <w:lang w:val="ru-RU"/>
              </w:rPr>
            </w:pPr>
            <w:r w:rsidRPr="00D359B4">
              <w:rPr>
                <w:w w:val="105"/>
                <w:sz w:val="15"/>
                <w:lang w:val="ru-RU"/>
              </w:rPr>
              <w:t>Создать проект образа</w:t>
            </w:r>
            <w:r w:rsidRPr="00D359B4">
              <w:rPr>
                <w:spacing w:val="1"/>
                <w:w w:val="105"/>
                <w:sz w:val="15"/>
                <w:lang w:val="ru-RU"/>
              </w:rPr>
              <w:t xml:space="preserve"> </w:t>
            </w:r>
            <w:r w:rsidRPr="00D359B4">
              <w:rPr>
                <w:w w:val="105"/>
                <w:sz w:val="15"/>
                <w:lang w:val="ru-RU"/>
              </w:rPr>
              <w:t>парка в виде макета или</w:t>
            </w:r>
            <w:r w:rsidRPr="00D359B4">
              <w:rPr>
                <w:spacing w:val="1"/>
                <w:w w:val="105"/>
                <w:sz w:val="15"/>
                <w:lang w:val="ru-RU"/>
              </w:rPr>
              <w:t xml:space="preserve"> </w:t>
            </w:r>
            <w:r w:rsidRPr="00D359B4">
              <w:rPr>
                <w:spacing w:val="-1"/>
                <w:w w:val="105"/>
                <w:sz w:val="15"/>
                <w:lang w:val="ru-RU"/>
              </w:rPr>
              <w:t xml:space="preserve">рисунка </w:t>
            </w:r>
            <w:r w:rsidRPr="00D359B4">
              <w:rPr>
                <w:w w:val="105"/>
                <w:sz w:val="15"/>
                <w:lang w:val="ru-RU"/>
              </w:rPr>
              <w:t>(или аппликации).;</w:t>
            </w:r>
            <w:r w:rsidRPr="00D359B4">
              <w:rPr>
                <w:spacing w:val="-37"/>
                <w:w w:val="105"/>
                <w:sz w:val="15"/>
                <w:lang w:val="ru-RU"/>
              </w:rPr>
              <w:t xml:space="preserve"> </w:t>
            </w:r>
            <w:r w:rsidRPr="00D359B4">
              <w:rPr>
                <w:w w:val="105"/>
                <w:sz w:val="15"/>
                <w:lang w:val="ru-RU"/>
              </w:rPr>
              <w:t>Выполнить творческий</w:t>
            </w:r>
            <w:r w:rsidRPr="00D359B4">
              <w:rPr>
                <w:spacing w:val="1"/>
                <w:w w:val="105"/>
                <w:sz w:val="15"/>
                <w:lang w:val="ru-RU"/>
              </w:rPr>
              <w:t xml:space="preserve"> </w:t>
            </w:r>
            <w:r w:rsidRPr="00D359B4">
              <w:rPr>
                <w:w w:val="105"/>
                <w:sz w:val="15"/>
                <w:lang w:val="ru-RU"/>
              </w:rPr>
              <w:t>рисунок — создать</w:t>
            </w:r>
            <w:r w:rsidRPr="00D359B4">
              <w:rPr>
                <w:spacing w:val="1"/>
                <w:w w:val="105"/>
                <w:sz w:val="15"/>
                <w:lang w:val="ru-RU"/>
              </w:rPr>
              <w:t xml:space="preserve"> </w:t>
            </w:r>
            <w:r w:rsidRPr="00D359B4">
              <w:rPr>
                <w:w w:val="105"/>
                <w:sz w:val="15"/>
                <w:lang w:val="ru-RU"/>
              </w:rPr>
              <w:t>графический образ своего</w:t>
            </w:r>
            <w:r w:rsidRPr="00D359B4">
              <w:rPr>
                <w:spacing w:val="1"/>
                <w:w w:val="105"/>
                <w:sz w:val="15"/>
                <w:lang w:val="ru-RU"/>
              </w:rPr>
              <w:t xml:space="preserve"> </w:t>
            </w:r>
            <w:r w:rsidRPr="00D359B4">
              <w:rPr>
                <w:w w:val="105"/>
                <w:sz w:val="15"/>
                <w:lang w:val="ru-RU"/>
              </w:rPr>
              <w:t>города или села (или</w:t>
            </w:r>
            <w:r w:rsidRPr="00D359B4">
              <w:rPr>
                <w:spacing w:val="1"/>
                <w:w w:val="105"/>
                <w:sz w:val="15"/>
                <w:lang w:val="ru-RU"/>
              </w:rPr>
              <w:t xml:space="preserve"> </w:t>
            </w:r>
            <w:r w:rsidRPr="00D359B4">
              <w:rPr>
                <w:spacing w:val="-1"/>
                <w:w w:val="105"/>
                <w:sz w:val="15"/>
                <w:lang w:val="ru-RU"/>
              </w:rPr>
              <w:t>участвовать в коллективной</w:t>
            </w:r>
            <w:r w:rsidRPr="00D359B4">
              <w:rPr>
                <w:spacing w:val="-37"/>
                <w:w w:val="105"/>
                <w:sz w:val="15"/>
                <w:lang w:val="ru-RU"/>
              </w:rPr>
              <w:t xml:space="preserve"> </w:t>
            </w:r>
            <w:r w:rsidRPr="00D359B4">
              <w:rPr>
                <w:w w:val="105"/>
                <w:sz w:val="15"/>
                <w:lang w:val="ru-RU"/>
              </w:rPr>
              <w:t>работе);</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5.5.</w:t>
            </w:r>
          </w:p>
        </w:tc>
        <w:tc>
          <w:tcPr>
            <w:tcW w:w="3542" w:type="dxa"/>
          </w:tcPr>
          <w:p w:rsidR="00D359B4" w:rsidRDefault="00D359B4" w:rsidP="00D359B4">
            <w:pPr>
              <w:pStyle w:val="TableParagraph"/>
              <w:rPr>
                <w:b/>
                <w:sz w:val="15"/>
              </w:rPr>
            </w:pPr>
            <w:r>
              <w:rPr>
                <w:b/>
                <w:spacing w:val="-1"/>
                <w:w w:val="105"/>
                <w:sz w:val="15"/>
              </w:rPr>
              <w:t>Дизайн</w:t>
            </w:r>
            <w:r>
              <w:rPr>
                <w:b/>
                <w:spacing w:val="-8"/>
                <w:w w:val="105"/>
                <w:sz w:val="15"/>
              </w:rPr>
              <w:t xml:space="preserve"> </w:t>
            </w:r>
            <w:r>
              <w:rPr>
                <w:b/>
                <w:spacing w:val="-1"/>
                <w:w w:val="105"/>
                <w:sz w:val="15"/>
              </w:rPr>
              <w:t>транспортных</w:t>
            </w:r>
            <w:r>
              <w:rPr>
                <w:b/>
                <w:spacing w:val="-7"/>
                <w:w w:val="105"/>
                <w:sz w:val="15"/>
              </w:rPr>
              <w:t xml:space="preserve"> </w:t>
            </w:r>
            <w:r>
              <w:rPr>
                <w:b/>
                <w:w w:val="105"/>
                <w:sz w:val="15"/>
              </w:rPr>
              <w:t>средств.</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09.02.2023</w:t>
            </w:r>
          </w:p>
        </w:tc>
        <w:tc>
          <w:tcPr>
            <w:tcW w:w="2029" w:type="dxa"/>
          </w:tcPr>
          <w:p w:rsidR="00D359B4" w:rsidRPr="00D359B4" w:rsidRDefault="00D359B4" w:rsidP="00D359B4">
            <w:pPr>
              <w:pStyle w:val="TableParagraph"/>
              <w:spacing w:line="266" w:lineRule="auto"/>
              <w:ind w:left="78" w:right="270"/>
              <w:rPr>
                <w:sz w:val="15"/>
                <w:lang w:val="ru-RU"/>
              </w:rPr>
            </w:pPr>
            <w:r w:rsidRPr="00D359B4">
              <w:rPr>
                <w:w w:val="105"/>
                <w:sz w:val="15"/>
                <w:lang w:val="ru-RU"/>
              </w:rPr>
              <w:t>Узнать о работе</w:t>
            </w:r>
            <w:r w:rsidRPr="00D359B4">
              <w:rPr>
                <w:spacing w:val="1"/>
                <w:w w:val="105"/>
                <w:sz w:val="15"/>
                <w:lang w:val="ru-RU"/>
              </w:rPr>
              <w:t xml:space="preserve"> </w:t>
            </w:r>
            <w:r w:rsidRPr="00D359B4">
              <w:rPr>
                <w:spacing w:val="-1"/>
                <w:w w:val="105"/>
                <w:sz w:val="15"/>
                <w:lang w:val="ru-RU"/>
              </w:rPr>
              <w:t xml:space="preserve">художника-дизайнера </w:t>
            </w:r>
            <w:r w:rsidRPr="00D359B4">
              <w:rPr>
                <w:w w:val="105"/>
                <w:sz w:val="15"/>
                <w:lang w:val="ru-RU"/>
              </w:rPr>
              <w:t>по</w:t>
            </w:r>
            <w:r w:rsidRPr="00D359B4">
              <w:rPr>
                <w:spacing w:val="-37"/>
                <w:w w:val="105"/>
                <w:sz w:val="15"/>
                <w:lang w:val="ru-RU"/>
              </w:rPr>
              <w:t xml:space="preserve"> </w:t>
            </w:r>
            <w:r w:rsidRPr="00D359B4">
              <w:rPr>
                <w:w w:val="105"/>
                <w:sz w:val="15"/>
                <w:lang w:val="ru-RU"/>
              </w:rPr>
              <w:t>разработке формы</w:t>
            </w:r>
            <w:r w:rsidRPr="00D359B4">
              <w:rPr>
                <w:spacing w:val="1"/>
                <w:w w:val="105"/>
                <w:sz w:val="15"/>
                <w:lang w:val="ru-RU"/>
              </w:rPr>
              <w:t xml:space="preserve"> </w:t>
            </w:r>
            <w:r w:rsidRPr="00D359B4">
              <w:rPr>
                <w:w w:val="105"/>
                <w:sz w:val="15"/>
                <w:lang w:val="ru-RU"/>
              </w:rPr>
              <w:t>автомобилей и других</w:t>
            </w:r>
            <w:r w:rsidRPr="00D359B4">
              <w:rPr>
                <w:spacing w:val="1"/>
                <w:w w:val="105"/>
                <w:sz w:val="15"/>
                <w:lang w:val="ru-RU"/>
              </w:rPr>
              <w:t xml:space="preserve"> </w:t>
            </w:r>
            <w:r w:rsidRPr="00D359B4">
              <w:rPr>
                <w:w w:val="105"/>
                <w:sz w:val="15"/>
                <w:lang w:val="ru-RU"/>
              </w:rPr>
              <w:t>видов</w:t>
            </w:r>
            <w:r w:rsidRPr="00D359B4">
              <w:rPr>
                <w:spacing w:val="-3"/>
                <w:w w:val="105"/>
                <w:sz w:val="15"/>
                <w:lang w:val="ru-RU"/>
              </w:rPr>
              <w:t xml:space="preserve"> </w:t>
            </w:r>
            <w:r w:rsidRPr="00D359B4">
              <w:rPr>
                <w:w w:val="105"/>
                <w:sz w:val="15"/>
                <w:lang w:val="ru-RU"/>
              </w:rPr>
              <w:t>транспорта.;</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5.6.</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Транспорт</w:t>
            </w:r>
            <w:r w:rsidRPr="00D359B4">
              <w:rPr>
                <w:b/>
                <w:spacing w:val="-10"/>
                <w:w w:val="105"/>
                <w:sz w:val="15"/>
                <w:lang w:val="ru-RU"/>
              </w:rPr>
              <w:t xml:space="preserve"> </w:t>
            </w:r>
            <w:r w:rsidRPr="00D359B4">
              <w:rPr>
                <w:b/>
                <w:w w:val="105"/>
                <w:sz w:val="15"/>
                <w:lang w:val="ru-RU"/>
              </w:rPr>
              <w:t>в</w:t>
            </w:r>
            <w:r w:rsidRPr="00D359B4">
              <w:rPr>
                <w:b/>
                <w:spacing w:val="-10"/>
                <w:w w:val="105"/>
                <w:sz w:val="15"/>
                <w:lang w:val="ru-RU"/>
              </w:rPr>
              <w:t xml:space="preserve"> </w:t>
            </w:r>
            <w:r w:rsidRPr="00D359B4">
              <w:rPr>
                <w:b/>
                <w:w w:val="105"/>
                <w:sz w:val="15"/>
                <w:lang w:val="ru-RU"/>
              </w:rPr>
              <w:t>городе.</w:t>
            </w:r>
            <w:r w:rsidRPr="00D359B4">
              <w:rPr>
                <w:b/>
                <w:spacing w:val="-9"/>
                <w:w w:val="105"/>
                <w:sz w:val="15"/>
                <w:lang w:val="ru-RU"/>
              </w:rPr>
              <w:t xml:space="preserve"> </w:t>
            </w:r>
            <w:r w:rsidRPr="00D359B4">
              <w:rPr>
                <w:b/>
                <w:w w:val="105"/>
                <w:sz w:val="15"/>
                <w:lang w:val="ru-RU"/>
              </w:rPr>
              <w:t>Рисунки</w:t>
            </w:r>
            <w:r w:rsidRPr="00D359B4">
              <w:rPr>
                <w:b/>
                <w:spacing w:val="-10"/>
                <w:w w:val="105"/>
                <w:sz w:val="15"/>
                <w:lang w:val="ru-RU"/>
              </w:rPr>
              <w:t xml:space="preserve"> </w:t>
            </w:r>
            <w:r w:rsidRPr="00D359B4">
              <w:rPr>
                <w:b/>
                <w:w w:val="105"/>
                <w:sz w:val="15"/>
                <w:lang w:val="ru-RU"/>
              </w:rPr>
              <w:t>реальных</w:t>
            </w:r>
            <w:r w:rsidRPr="00D359B4">
              <w:rPr>
                <w:b/>
                <w:spacing w:val="-9"/>
                <w:w w:val="105"/>
                <w:sz w:val="15"/>
                <w:lang w:val="ru-RU"/>
              </w:rPr>
              <w:t xml:space="preserve"> </w:t>
            </w:r>
            <w:r w:rsidRPr="00D359B4">
              <w:rPr>
                <w:b/>
                <w:w w:val="105"/>
                <w:sz w:val="15"/>
                <w:lang w:val="ru-RU"/>
              </w:rPr>
              <w:t>или</w:t>
            </w:r>
            <w:r w:rsidRPr="00D359B4">
              <w:rPr>
                <w:b/>
                <w:spacing w:val="-37"/>
                <w:w w:val="105"/>
                <w:sz w:val="15"/>
                <w:lang w:val="ru-RU"/>
              </w:rPr>
              <w:t xml:space="preserve"> </w:t>
            </w:r>
            <w:r w:rsidRPr="00D359B4">
              <w:rPr>
                <w:b/>
                <w:w w:val="105"/>
                <w:sz w:val="15"/>
                <w:lang w:val="ru-RU"/>
              </w:rPr>
              <w:t>фантастических</w:t>
            </w:r>
            <w:r w:rsidRPr="00D359B4">
              <w:rPr>
                <w:b/>
                <w:spacing w:val="-2"/>
                <w:w w:val="105"/>
                <w:sz w:val="15"/>
                <w:lang w:val="ru-RU"/>
              </w:rPr>
              <w:t xml:space="preserve"> </w:t>
            </w:r>
            <w:r w:rsidRPr="00D359B4">
              <w:rPr>
                <w:b/>
                <w:w w:val="105"/>
                <w:sz w:val="15"/>
                <w:lang w:val="ru-RU"/>
              </w:rPr>
              <w:t>машин.</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16.02.2023</w:t>
            </w:r>
          </w:p>
        </w:tc>
        <w:tc>
          <w:tcPr>
            <w:tcW w:w="2029" w:type="dxa"/>
          </w:tcPr>
          <w:p w:rsidR="00D359B4" w:rsidRPr="00D359B4" w:rsidRDefault="00D359B4" w:rsidP="00D359B4">
            <w:pPr>
              <w:pStyle w:val="TableParagraph"/>
              <w:spacing w:line="266" w:lineRule="auto"/>
              <w:ind w:left="78" w:right="270"/>
              <w:rPr>
                <w:sz w:val="15"/>
                <w:lang w:val="ru-RU"/>
              </w:rPr>
            </w:pPr>
            <w:r w:rsidRPr="00D359B4">
              <w:rPr>
                <w:w w:val="105"/>
                <w:sz w:val="15"/>
                <w:lang w:val="ru-RU"/>
              </w:rPr>
              <w:t>Узнать о работе</w:t>
            </w:r>
            <w:r w:rsidRPr="00D359B4">
              <w:rPr>
                <w:spacing w:val="1"/>
                <w:w w:val="105"/>
                <w:sz w:val="15"/>
                <w:lang w:val="ru-RU"/>
              </w:rPr>
              <w:t xml:space="preserve"> </w:t>
            </w:r>
            <w:r w:rsidRPr="00D359B4">
              <w:rPr>
                <w:spacing w:val="-1"/>
                <w:w w:val="105"/>
                <w:sz w:val="15"/>
                <w:lang w:val="ru-RU"/>
              </w:rPr>
              <w:t xml:space="preserve">художника-дизайнера </w:t>
            </w:r>
            <w:r w:rsidRPr="00D359B4">
              <w:rPr>
                <w:w w:val="105"/>
                <w:sz w:val="15"/>
                <w:lang w:val="ru-RU"/>
              </w:rPr>
              <w:t>по</w:t>
            </w:r>
            <w:r w:rsidRPr="00D359B4">
              <w:rPr>
                <w:spacing w:val="-37"/>
                <w:w w:val="105"/>
                <w:sz w:val="15"/>
                <w:lang w:val="ru-RU"/>
              </w:rPr>
              <w:t xml:space="preserve"> </w:t>
            </w:r>
            <w:r w:rsidRPr="00D359B4">
              <w:rPr>
                <w:w w:val="105"/>
                <w:sz w:val="15"/>
                <w:lang w:val="ru-RU"/>
              </w:rPr>
              <w:t>разработке формы</w:t>
            </w:r>
            <w:r w:rsidRPr="00D359B4">
              <w:rPr>
                <w:spacing w:val="1"/>
                <w:w w:val="105"/>
                <w:sz w:val="15"/>
                <w:lang w:val="ru-RU"/>
              </w:rPr>
              <w:t xml:space="preserve"> </w:t>
            </w:r>
            <w:r w:rsidRPr="00D359B4">
              <w:rPr>
                <w:w w:val="105"/>
                <w:sz w:val="15"/>
                <w:lang w:val="ru-RU"/>
              </w:rPr>
              <w:t>автомобилей и других</w:t>
            </w:r>
            <w:r w:rsidRPr="00D359B4">
              <w:rPr>
                <w:spacing w:val="1"/>
                <w:w w:val="105"/>
                <w:sz w:val="15"/>
                <w:lang w:val="ru-RU"/>
              </w:rPr>
              <w:t xml:space="preserve"> </w:t>
            </w:r>
            <w:r w:rsidRPr="00D359B4">
              <w:rPr>
                <w:w w:val="105"/>
                <w:sz w:val="15"/>
                <w:lang w:val="ru-RU"/>
              </w:rPr>
              <w:t>видов</w:t>
            </w:r>
            <w:r w:rsidRPr="00D359B4">
              <w:rPr>
                <w:spacing w:val="-3"/>
                <w:w w:val="105"/>
                <w:sz w:val="15"/>
                <w:lang w:val="ru-RU"/>
              </w:rPr>
              <w:t xml:space="preserve"> </w:t>
            </w:r>
            <w:r w:rsidRPr="00D359B4">
              <w:rPr>
                <w:w w:val="105"/>
                <w:sz w:val="15"/>
                <w:lang w:val="ru-RU"/>
              </w:rPr>
              <w:t>транспорта.;</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677"/>
        </w:trPr>
        <w:tc>
          <w:tcPr>
            <w:tcW w:w="396" w:type="dxa"/>
          </w:tcPr>
          <w:p w:rsidR="00D359B4" w:rsidRDefault="00D359B4" w:rsidP="00D359B4">
            <w:pPr>
              <w:pStyle w:val="TableParagraph"/>
              <w:ind w:left="55" w:right="49"/>
              <w:jc w:val="center"/>
              <w:rPr>
                <w:sz w:val="15"/>
              </w:rPr>
            </w:pPr>
            <w:r>
              <w:rPr>
                <w:w w:val="105"/>
                <w:sz w:val="15"/>
              </w:rPr>
              <w:t>5.7.</w:t>
            </w:r>
          </w:p>
        </w:tc>
        <w:tc>
          <w:tcPr>
            <w:tcW w:w="3542" w:type="dxa"/>
          </w:tcPr>
          <w:p w:rsidR="00D359B4" w:rsidRPr="00D359B4" w:rsidRDefault="00D359B4" w:rsidP="00D359B4">
            <w:pPr>
              <w:pStyle w:val="TableParagraph"/>
              <w:spacing w:line="266" w:lineRule="auto"/>
              <w:ind w:right="313"/>
              <w:rPr>
                <w:b/>
                <w:sz w:val="15"/>
                <w:lang w:val="ru-RU"/>
              </w:rPr>
            </w:pPr>
            <w:r w:rsidRPr="00D359B4">
              <w:rPr>
                <w:b/>
                <w:spacing w:val="-1"/>
                <w:w w:val="105"/>
                <w:sz w:val="15"/>
                <w:lang w:val="ru-RU"/>
              </w:rPr>
              <w:t xml:space="preserve">Графический рисунок (индивидуально) </w:t>
            </w:r>
            <w:r w:rsidRPr="00D359B4">
              <w:rPr>
                <w:b/>
                <w:w w:val="105"/>
                <w:sz w:val="15"/>
                <w:lang w:val="ru-RU"/>
              </w:rPr>
              <w:t>или</w:t>
            </w:r>
            <w:r w:rsidRPr="00D359B4">
              <w:rPr>
                <w:b/>
                <w:spacing w:val="-37"/>
                <w:w w:val="105"/>
                <w:sz w:val="15"/>
                <w:lang w:val="ru-RU"/>
              </w:rPr>
              <w:t xml:space="preserve"> </w:t>
            </w:r>
            <w:r w:rsidRPr="00D359B4">
              <w:rPr>
                <w:b/>
                <w:w w:val="105"/>
                <w:sz w:val="15"/>
                <w:lang w:val="ru-RU"/>
              </w:rPr>
              <w:t>тематическое панно «Образ моего города»</w:t>
            </w:r>
            <w:r w:rsidRPr="00D359B4">
              <w:rPr>
                <w:b/>
                <w:spacing w:val="1"/>
                <w:w w:val="105"/>
                <w:sz w:val="15"/>
                <w:lang w:val="ru-RU"/>
              </w:rPr>
              <w:t xml:space="preserve"> </w:t>
            </w:r>
            <w:r w:rsidRPr="00D359B4">
              <w:rPr>
                <w:b/>
                <w:w w:val="105"/>
                <w:sz w:val="15"/>
                <w:lang w:val="ru-RU"/>
              </w:rPr>
              <w:t>(села) в виде коллективной работы</w:t>
            </w:r>
            <w:r w:rsidRPr="00D359B4">
              <w:rPr>
                <w:b/>
                <w:spacing w:val="1"/>
                <w:w w:val="105"/>
                <w:sz w:val="15"/>
                <w:lang w:val="ru-RU"/>
              </w:rPr>
              <w:t xml:space="preserve"> </w:t>
            </w:r>
            <w:r w:rsidRPr="00D359B4">
              <w:rPr>
                <w:b/>
                <w:w w:val="105"/>
                <w:sz w:val="15"/>
                <w:lang w:val="ru-RU"/>
              </w:rPr>
              <w:t>(композиционная склейка-аппликация</w:t>
            </w:r>
            <w:r w:rsidRPr="00D359B4">
              <w:rPr>
                <w:b/>
                <w:spacing w:val="1"/>
                <w:w w:val="105"/>
                <w:sz w:val="15"/>
                <w:lang w:val="ru-RU"/>
              </w:rPr>
              <w:t xml:space="preserve"> </w:t>
            </w:r>
            <w:r w:rsidRPr="00D359B4">
              <w:rPr>
                <w:b/>
                <w:w w:val="105"/>
                <w:sz w:val="15"/>
                <w:lang w:val="ru-RU"/>
              </w:rPr>
              <w:t>рисунков зданий и других элементов</w:t>
            </w:r>
            <w:r w:rsidRPr="00D359B4">
              <w:rPr>
                <w:b/>
                <w:spacing w:val="1"/>
                <w:w w:val="105"/>
                <w:sz w:val="15"/>
                <w:lang w:val="ru-RU"/>
              </w:rPr>
              <w:t xml:space="preserve"> </w:t>
            </w:r>
            <w:r w:rsidRPr="00D359B4">
              <w:rPr>
                <w:b/>
                <w:w w:val="105"/>
                <w:sz w:val="15"/>
                <w:lang w:val="ru-RU"/>
              </w:rPr>
              <w:t>городского пространства, выполненных</w:t>
            </w:r>
            <w:r w:rsidRPr="00D359B4">
              <w:rPr>
                <w:b/>
                <w:spacing w:val="1"/>
                <w:w w:val="105"/>
                <w:sz w:val="15"/>
                <w:lang w:val="ru-RU"/>
              </w:rPr>
              <w:t xml:space="preserve"> </w:t>
            </w:r>
            <w:r w:rsidRPr="00D359B4">
              <w:rPr>
                <w:b/>
                <w:w w:val="105"/>
                <w:sz w:val="15"/>
                <w:lang w:val="ru-RU"/>
              </w:rPr>
              <w:t>индивидуально).</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02.03.2023</w:t>
            </w:r>
          </w:p>
        </w:tc>
        <w:tc>
          <w:tcPr>
            <w:tcW w:w="2029" w:type="dxa"/>
          </w:tcPr>
          <w:p w:rsidR="00D359B4" w:rsidRPr="00D359B4" w:rsidRDefault="00D359B4" w:rsidP="00D359B4">
            <w:pPr>
              <w:pStyle w:val="TableParagraph"/>
              <w:spacing w:line="266" w:lineRule="auto"/>
              <w:ind w:left="78" w:right="169"/>
              <w:rPr>
                <w:sz w:val="15"/>
                <w:lang w:val="ru-RU"/>
              </w:rPr>
            </w:pPr>
            <w:r w:rsidRPr="00D359B4">
              <w:rPr>
                <w:spacing w:val="-1"/>
                <w:w w:val="105"/>
                <w:sz w:val="15"/>
                <w:lang w:val="ru-RU"/>
              </w:rPr>
              <w:t xml:space="preserve">Выполнить зарисовки </w:t>
            </w:r>
            <w:r w:rsidRPr="00D359B4">
              <w:rPr>
                <w:w w:val="105"/>
                <w:sz w:val="15"/>
                <w:lang w:val="ru-RU"/>
              </w:rPr>
              <w:t>или</w:t>
            </w:r>
            <w:r w:rsidRPr="00D359B4">
              <w:rPr>
                <w:spacing w:val="-37"/>
                <w:w w:val="105"/>
                <w:sz w:val="15"/>
                <w:lang w:val="ru-RU"/>
              </w:rPr>
              <w:t xml:space="preserve"> </w:t>
            </w:r>
            <w:r w:rsidRPr="00D359B4">
              <w:rPr>
                <w:w w:val="105"/>
                <w:sz w:val="15"/>
                <w:lang w:val="ru-RU"/>
              </w:rPr>
              <w:t>творческие</w:t>
            </w:r>
            <w:r w:rsidRPr="00D359B4">
              <w:rPr>
                <w:spacing w:val="-3"/>
                <w:w w:val="105"/>
                <w:sz w:val="15"/>
                <w:lang w:val="ru-RU"/>
              </w:rPr>
              <w:t xml:space="preserve"> </w:t>
            </w:r>
            <w:r w:rsidRPr="00D359B4">
              <w:rPr>
                <w:w w:val="105"/>
                <w:sz w:val="15"/>
                <w:lang w:val="ru-RU"/>
              </w:rPr>
              <w:t>рисунки</w:t>
            </w:r>
          </w:p>
          <w:p w:rsidR="00D359B4" w:rsidRPr="00D359B4" w:rsidRDefault="00D359B4" w:rsidP="00D359B4">
            <w:pPr>
              <w:pStyle w:val="TableParagraph"/>
              <w:spacing w:before="2" w:line="266" w:lineRule="auto"/>
              <w:ind w:left="78" w:right="182"/>
              <w:rPr>
                <w:sz w:val="15"/>
                <w:lang w:val="ru-RU"/>
              </w:rPr>
            </w:pPr>
            <w:r w:rsidRPr="00D359B4">
              <w:rPr>
                <w:w w:val="105"/>
                <w:sz w:val="15"/>
                <w:lang w:val="ru-RU"/>
              </w:rPr>
              <w:t>по памяти и по</w:t>
            </w:r>
            <w:r w:rsidRPr="00D359B4">
              <w:rPr>
                <w:spacing w:val="1"/>
                <w:w w:val="105"/>
                <w:sz w:val="15"/>
                <w:lang w:val="ru-RU"/>
              </w:rPr>
              <w:t xml:space="preserve"> </w:t>
            </w:r>
            <w:r w:rsidRPr="00D359B4">
              <w:rPr>
                <w:w w:val="105"/>
                <w:sz w:val="15"/>
                <w:lang w:val="ru-RU"/>
              </w:rPr>
              <w:t>представлению на тему</w:t>
            </w:r>
            <w:r w:rsidRPr="00D359B4">
              <w:rPr>
                <w:spacing w:val="1"/>
                <w:w w:val="105"/>
                <w:sz w:val="15"/>
                <w:lang w:val="ru-RU"/>
              </w:rPr>
              <w:t xml:space="preserve"> </w:t>
            </w:r>
            <w:r w:rsidRPr="00D359B4">
              <w:rPr>
                <w:spacing w:val="-1"/>
                <w:w w:val="105"/>
                <w:sz w:val="15"/>
                <w:lang w:val="ru-RU"/>
              </w:rPr>
              <w:t>исторических памятников</w:t>
            </w:r>
            <w:r w:rsidRPr="00D359B4">
              <w:rPr>
                <w:spacing w:val="-37"/>
                <w:w w:val="105"/>
                <w:sz w:val="15"/>
                <w:lang w:val="ru-RU"/>
              </w:rPr>
              <w:t xml:space="preserve"> </w:t>
            </w:r>
            <w:r w:rsidRPr="00D359B4">
              <w:rPr>
                <w:w w:val="105"/>
                <w:sz w:val="15"/>
                <w:lang w:val="ru-RU"/>
              </w:rPr>
              <w:t>или архитектурных</w:t>
            </w:r>
            <w:r w:rsidRPr="00D359B4">
              <w:rPr>
                <w:spacing w:val="1"/>
                <w:w w:val="105"/>
                <w:sz w:val="15"/>
                <w:lang w:val="ru-RU"/>
              </w:rPr>
              <w:t xml:space="preserve"> </w:t>
            </w:r>
            <w:r w:rsidRPr="00D359B4">
              <w:rPr>
                <w:w w:val="105"/>
                <w:sz w:val="15"/>
                <w:lang w:val="ru-RU"/>
              </w:rPr>
              <w:t>достопримечательностей</w:t>
            </w:r>
            <w:r w:rsidRPr="00D359B4">
              <w:rPr>
                <w:spacing w:val="1"/>
                <w:w w:val="105"/>
                <w:sz w:val="15"/>
                <w:lang w:val="ru-RU"/>
              </w:rPr>
              <w:t xml:space="preserve"> </w:t>
            </w:r>
            <w:r w:rsidRPr="00D359B4">
              <w:rPr>
                <w:w w:val="105"/>
                <w:sz w:val="15"/>
                <w:lang w:val="ru-RU"/>
              </w:rPr>
              <w:t>своего</w:t>
            </w:r>
            <w:r w:rsidRPr="00D359B4">
              <w:rPr>
                <w:spacing w:val="-4"/>
                <w:w w:val="105"/>
                <w:sz w:val="15"/>
                <w:lang w:val="ru-RU"/>
              </w:rPr>
              <w:t xml:space="preserve"> </w:t>
            </w:r>
            <w:r w:rsidRPr="00D359B4">
              <w:rPr>
                <w:w w:val="105"/>
                <w:sz w:val="15"/>
                <w:lang w:val="ru-RU"/>
              </w:rPr>
              <w:t>города</w:t>
            </w:r>
            <w:r w:rsidRPr="00D359B4">
              <w:rPr>
                <w:spacing w:val="-3"/>
                <w:w w:val="105"/>
                <w:sz w:val="15"/>
                <w:lang w:val="ru-RU"/>
              </w:rPr>
              <w:t xml:space="preserve"> </w:t>
            </w:r>
            <w:r w:rsidRPr="00D359B4">
              <w:rPr>
                <w:w w:val="105"/>
                <w:sz w:val="15"/>
                <w:lang w:val="ru-RU"/>
              </w:rPr>
              <w:t>(села).;</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Tr="00D359B4">
        <w:trPr>
          <w:trHeight w:val="333"/>
        </w:trPr>
        <w:tc>
          <w:tcPr>
            <w:tcW w:w="3938"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5</w:t>
            </w:r>
          </w:p>
        </w:tc>
        <w:tc>
          <w:tcPr>
            <w:tcW w:w="528" w:type="dxa"/>
          </w:tcPr>
          <w:p w:rsidR="00D359B4" w:rsidRDefault="00D359B4" w:rsidP="00D359B4">
            <w:pPr>
              <w:pStyle w:val="TableParagraph"/>
              <w:rPr>
                <w:sz w:val="15"/>
              </w:rPr>
            </w:pPr>
            <w:r>
              <w:rPr>
                <w:w w:val="104"/>
                <w:sz w:val="15"/>
              </w:rPr>
              <w:t>6</w:t>
            </w:r>
          </w:p>
        </w:tc>
        <w:tc>
          <w:tcPr>
            <w:tcW w:w="11031"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spacing w:val="-1"/>
                <w:w w:val="105"/>
                <w:sz w:val="15"/>
              </w:rPr>
              <w:t>Модуль</w:t>
            </w:r>
            <w:r>
              <w:rPr>
                <w:spacing w:val="-9"/>
                <w:w w:val="105"/>
                <w:sz w:val="15"/>
              </w:rPr>
              <w:t xml:space="preserve"> </w:t>
            </w:r>
            <w:r>
              <w:rPr>
                <w:spacing w:val="-1"/>
                <w:w w:val="105"/>
                <w:sz w:val="15"/>
              </w:rPr>
              <w:t>6.</w:t>
            </w:r>
            <w:r>
              <w:rPr>
                <w:spacing w:val="-6"/>
                <w:w w:val="105"/>
                <w:sz w:val="15"/>
              </w:rPr>
              <w:t xml:space="preserve"> </w:t>
            </w:r>
            <w:r>
              <w:rPr>
                <w:b/>
                <w:spacing w:val="-1"/>
                <w:w w:val="105"/>
                <w:sz w:val="15"/>
              </w:rPr>
              <w:t>Восприятие</w:t>
            </w:r>
            <w:r>
              <w:rPr>
                <w:b/>
                <w:spacing w:val="-8"/>
                <w:w w:val="105"/>
                <w:sz w:val="15"/>
              </w:rPr>
              <w:t xml:space="preserve"> </w:t>
            </w:r>
            <w:r>
              <w:rPr>
                <w:b/>
                <w:w w:val="105"/>
                <w:sz w:val="15"/>
              </w:rPr>
              <w:t>произведений</w:t>
            </w:r>
            <w:r>
              <w:rPr>
                <w:b/>
                <w:spacing w:val="-8"/>
                <w:w w:val="105"/>
                <w:sz w:val="15"/>
              </w:rPr>
              <w:t xml:space="preserve"> </w:t>
            </w:r>
            <w:r>
              <w:rPr>
                <w:b/>
                <w:w w:val="105"/>
                <w:sz w:val="15"/>
              </w:rPr>
              <w:t>искусства</w:t>
            </w:r>
          </w:p>
        </w:tc>
      </w:tr>
      <w:tr w:rsidR="00D359B4" w:rsidRPr="00D359B4" w:rsidTr="00D359B4">
        <w:trPr>
          <w:trHeight w:val="909"/>
        </w:trPr>
        <w:tc>
          <w:tcPr>
            <w:tcW w:w="396" w:type="dxa"/>
          </w:tcPr>
          <w:p w:rsidR="00D359B4" w:rsidRDefault="00D359B4" w:rsidP="00D359B4">
            <w:pPr>
              <w:pStyle w:val="TableParagraph"/>
              <w:ind w:left="55" w:right="49"/>
              <w:jc w:val="center"/>
              <w:rPr>
                <w:sz w:val="15"/>
              </w:rPr>
            </w:pPr>
            <w:r>
              <w:rPr>
                <w:w w:val="105"/>
                <w:sz w:val="15"/>
              </w:rPr>
              <w:lastRenderedPageBreak/>
              <w:t>6.1.</w:t>
            </w:r>
          </w:p>
        </w:tc>
        <w:tc>
          <w:tcPr>
            <w:tcW w:w="3542" w:type="dxa"/>
          </w:tcPr>
          <w:p w:rsidR="00D359B4" w:rsidRPr="00D359B4" w:rsidRDefault="00D359B4" w:rsidP="00D359B4">
            <w:pPr>
              <w:pStyle w:val="TableParagraph"/>
              <w:spacing w:line="266" w:lineRule="auto"/>
              <w:ind w:right="87"/>
              <w:rPr>
                <w:b/>
                <w:sz w:val="15"/>
                <w:lang w:val="ru-RU"/>
              </w:rPr>
            </w:pPr>
            <w:r w:rsidRPr="00D359B4">
              <w:rPr>
                <w:b/>
                <w:w w:val="105"/>
                <w:sz w:val="15"/>
                <w:lang w:val="ru-RU"/>
              </w:rPr>
              <w:t>Иллюстрации</w:t>
            </w:r>
            <w:r w:rsidRPr="00D359B4">
              <w:rPr>
                <w:b/>
                <w:spacing w:val="-10"/>
                <w:w w:val="105"/>
                <w:sz w:val="15"/>
                <w:lang w:val="ru-RU"/>
              </w:rPr>
              <w:t xml:space="preserve"> </w:t>
            </w:r>
            <w:r w:rsidRPr="00D359B4">
              <w:rPr>
                <w:b/>
                <w:w w:val="105"/>
                <w:sz w:val="15"/>
                <w:lang w:val="ru-RU"/>
              </w:rPr>
              <w:t>в</w:t>
            </w:r>
            <w:r w:rsidRPr="00D359B4">
              <w:rPr>
                <w:b/>
                <w:spacing w:val="-9"/>
                <w:w w:val="105"/>
                <w:sz w:val="15"/>
                <w:lang w:val="ru-RU"/>
              </w:rPr>
              <w:t xml:space="preserve"> </w:t>
            </w:r>
            <w:r w:rsidRPr="00D359B4">
              <w:rPr>
                <w:b/>
                <w:w w:val="105"/>
                <w:sz w:val="15"/>
                <w:lang w:val="ru-RU"/>
              </w:rPr>
              <w:t>детских</w:t>
            </w:r>
            <w:r w:rsidRPr="00D359B4">
              <w:rPr>
                <w:b/>
                <w:spacing w:val="-9"/>
                <w:w w:val="105"/>
                <w:sz w:val="15"/>
                <w:lang w:val="ru-RU"/>
              </w:rPr>
              <w:t xml:space="preserve"> </w:t>
            </w:r>
            <w:r w:rsidRPr="00D359B4">
              <w:rPr>
                <w:b/>
                <w:w w:val="105"/>
                <w:sz w:val="15"/>
                <w:lang w:val="ru-RU"/>
              </w:rPr>
              <w:t>книгах</w:t>
            </w:r>
            <w:r w:rsidRPr="00D359B4">
              <w:rPr>
                <w:b/>
                <w:spacing w:val="-9"/>
                <w:w w:val="105"/>
                <w:sz w:val="15"/>
                <w:lang w:val="ru-RU"/>
              </w:rPr>
              <w:t xml:space="preserve"> </w:t>
            </w:r>
            <w:r w:rsidRPr="00D359B4">
              <w:rPr>
                <w:b/>
                <w:w w:val="105"/>
                <w:sz w:val="15"/>
                <w:lang w:val="ru-RU"/>
              </w:rPr>
              <w:t>и</w:t>
            </w:r>
            <w:r w:rsidRPr="00D359B4">
              <w:rPr>
                <w:b/>
                <w:spacing w:val="-10"/>
                <w:w w:val="105"/>
                <w:sz w:val="15"/>
                <w:lang w:val="ru-RU"/>
              </w:rPr>
              <w:t xml:space="preserve"> </w:t>
            </w:r>
            <w:r w:rsidRPr="00D359B4">
              <w:rPr>
                <w:b/>
                <w:w w:val="105"/>
                <w:sz w:val="15"/>
                <w:lang w:val="ru-RU"/>
              </w:rPr>
              <w:t>дизайн</w:t>
            </w:r>
            <w:r w:rsidRPr="00D359B4">
              <w:rPr>
                <w:b/>
                <w:spacing w:val="-36"/>
                <w:w w:val="105"/>
                <w:sz w:val="15"/>
                <w:lang w:val="ru-RU"/>
              </w:rPr>
              <w:t xml:space="preserve"> </w:t>
            </w:r>
            <w:r w:rsidRPr="00D359B4">
              <w:rPr>
                <w:b/>
                <w:w w:val="105"/>
                <w:sz w:val="15"/>
                <w:lang w:val="ru-RU"/>
              </w:rPr>
              <w:t>детской</w:t>
            </w:r>
            <w:r w:rsidRPr="00D359B4">
              <w:rPr>
                <w:b/>
                <w:spacing w:val="-2"/>
                <w:w w:val="105"/>
                <w:sz w:val="15"/>
                <w:lang w:val="ru-RU"/>
              </w:rPr>
              <w:t xml:space="preserve"> </w:t>
            </w:r>
            <w:r w:rsidRPr="00D359B4">
              <w:rPr>
                <w:b/>
                <w:w w:val="105"/>
                <w:sz w:val="15"/>
                <w:lang w:val="ru-RU"/>
              </w:rPr>
              <w:t>книги.</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09.03.2023</w:t>
            </w:r>
          </w:p>
        </w:tc>
        <w:tc>
          <w:tcPr>
            <w:tcW w:w="2029" w:type="dxa"/>
          </w:tcPr>
          <w:p w:rsidR="00D359B4" w:rsidRPr="00D359B4" w:rsidRDefault="00D359B4" w:rsidP="00D359B4">
            <w:pPr>
              <w:pStyle w:val="TableParagraph"/>
              <w:spacing w:line="266" w:lineRule="auto"/>
              <w:ind w:left="78" w:right="152"/>
              <w:rPr>
                <w:sz w:val="15"/>
                <w:lang w:val="ru-RU"/>
              </w:rPr>
            </w:pPr>
            <w:r w:rsidRPr="00D359B4">
              <w:rPr>
                <w:spacing w:val="-1"/>
                <w:w w:val="105"/>
                <w:sz w:val="15"/>
                <w:lang w:val="ru-RU"/>
              </w:rPr>
              <w:t>Уметь</w:t>
            </w:r>
            <w:r w:rsidRPr="00D359B4">
              <w:rPr>
                <w:spacing w:val="-8"/>
                <w:w w:val="105"/>
                <w:sz w:val="15"/>
                <w:lang w:val="ru-RU"/>
              </w:rPr>
              <w:t xml:space="preserve"> </w:t>
            </w:r>
            <w:r w:rsidRPr="00D359B4">
              <w:rPr>
                <w:spacing w:val="-1"/>
                <w:w w:val="105"/>
                <w:sz w:val="15"/>
                <w:lang w:val="ru-RU"/>
              </w:rPr>
              <w:t>узнавать</w:t>
            </w:r>
            <w:r w:rsidRPr="00D359B4">
              <w:rPr>
                <w:spacing w:val="-8"/>
                <w:w w:val="105"/>
                <w:sz w:val="15"/>
                <w:lang w:val="ru-RU"/>
              </w:rPr>
              <w:t xml:space="preserve"> </w:t>
            </w:r>
            <w:r w:rsidRPr="00D359B4">
              <w:rPr>
                <w:w w:val="105"/>
                <w:sz w:val="15"/>
                <w:lang w:val="ru-RU"/>
              </w:rPr>
              <w:t>некоторые</w:t>
            </w:r>
            <w:r w:rsidRPr="00D359B4">
              <w:rPr>
                <w:spacing w:val="-36"/>
                <w:w w:val="105"/>
                <w:sz w:val="15"/>
                <w:lang w:val="ru-RU"/>
              </w:rPr>
              <w:t xml:space="preserve"> </w:t>
            </w:r>
            <w:r w:rsidRPr="00D359B4">
              <w:rPr>
                <w:w w:val="105"/>
                <w:sz w:val="15"/>
                <w:lang w:val="ru-RU"/>
              </w:rPr>
              <w:t>произведения этих</w:t>
            </w:r>
            <w:r w:rsidRPr="00D359B4">
              <w:rPr>
                <w:spacing w:val="1"/>
                <w:w w:val="105"/>
                <w:sz w:val="15"/>
                <w:lang w:val="ru-RU"/>
              </w:rPr>
              <w:t xml:space="preserve"> </w:t>
            </w:r>
            <w:r w:rsidRPr="00D359B4">
              <w:rPr>
                <w:w w:val="105"/>
                <w:sz w:val="15"/>
                <w:lang w:val="ru-RU"/>
              </w:rPr>
              <w:t>художников и рассуждать</w:t>
            </w:r>
            <w:r w:rsidRPr="00D359B4">
              <w:rPr>
                <w:spacing w:val="-37"/>
                <w:w w:val="105"/>
                <w:sz w:val="15"/>
                <w:lang w:val="ru-RU"/>
              </w:rPr>
              <w:t xml:space="preserve"> </w:t>
            </w:r>
            <w:r w:rsidRPr="00D359B4">
              <w:rPr>
                <w:w w:val="105"/>
                <w:sz w:val="15"/>
                <w:lang w:val="ru-RU"/>
              </w:rPr>
              <w:t>об</w:t>
            </w:r>
            <w:r w:rsidRPr="00D359B4">
              <w:rPr>
                <w:spacing w:val="-3"/>
                <w:w w:val="105"/>
                <w:sz w:val="15"/>
                <w:lang w:val="ru-RU"/>
              </w:rPr>
              <w:t xml:space="preserve"> </w:t>
            </w:r>
            <w:r w:rsidRPr="00D359B4">
              <w:rPr>
                <w:w w:val="105"/>
                <w:sz w:val="15"/>
                <w:lang w:val="ru-RU"/>
              </w:rPr>
              <w:t>их</w:t>
            </w:r>
            <w:r w:rsidRPr="00D359B4">
              <w:rPr>
                <w:spacing w:val="-2"/>
                <w:w w:val="105"/>
                <w:sz w:val="15"/>
                <w:lang w:val="ru-RU"/>
              </w:rPr>
              <w:t xml:space="preserve"> </w:t>
            </w:r>
            <w:r w:rsidRPr="00D359B4">
              <w:rPr>
                <w:w w:val="105"/>
                <w:sz w:val="15"/>
                <w:lang w:val="ru-RU"/>
              </w:rPr>
              <w:t>содержании.;</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bl>
    <w:p w:rsidR="00D359B4" w:rsidRPr="00D359B4" w:rsidRDefault="00D359B4" w:rsidP="00D359B4">
      <w:pPr>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1870"/>
        </w:trPr>
        <w:tc>
          <w:tcPr>
            <w:tcW w:w="396" w:type="dxa"/>
          </w:tcPr>
          <w:p w:rsidR="00D359B4" w:rsidRDefault="00D359B4" w:rsidP="00D359B4">
            <w:pPr>
              <w:pStyle w:val="TableParagraph"/>
              <w:ind w:left="55" w:right="49"/>
              <w:jc w:val="center"/>
              <w:rPr>
                <w:sz w:val="15"/>
              </w:rPr>
            </w:pPr>
            <w:r>
              <w:rPr>
                <w:w w:val="105"/>
                <w:sz w:val="15"/>
              </w:rPr>
              <w:lastRenderedPageBreak/>
              <w:t>6.2.</w:t>
            </w:r>
          </w:p>
        </w:tc>
        <w:tc>
          <w:tcPr>
            <w:tcW w:w="3542" w:type="dxa"/>
          </w:tcPr>
          <w:p w:rsidR="00D359B4" w:rsidRPr="00D359B4" w:rsidRDefault="00D359B4" w:rsidP="00D359B4">
            <w:pPr>
              <w:pStyle w:val="TableParagraph"/>
              <w:rPr>
                <w:b/>
                <w:sz w:val="15"/>
                <w:lang w:val="ru-RU"/>
              </w:rPr>
            </w:pPr>
            <w:r w:rsidRPr="00D359B4">
              <w:rPr>
                <w:b/>
                <w:w w:val="105"/>
                <w:sz w:val="15"/>
                <w:lang w:val="ru-RU"/>
              </w:rPr>
              <w:t>Наблюдение</w:t>
            </w:r>
            <w:r w:rsidRPr="00D359B4">
              <w:rPr>
                <w:b/>
                <w:spacing w:val="-10"/>
                <w:w w:val="105"/>
                <w:sz w:val="15"/>
                <w:lang w:val="ru-RU"/>
              </w:rPr>
              <w:t xml:space="preserve"> </w:t>
            </w:r>
            <w:r w:rsidRPr="00D359B4">
              <w:rPr>
                <w:b/>
                <w:w w:val="105"/>
                <w:sz w:val="15"/>
                <w:lang w:val="ru-RU"/>
              </w:rPr>
              <w:t>окружающего</w:t>
            </w:r>
            <w:r w:rsidRPr="00D359B4">
              <w:rPr>
                <w:b/>
                <w:spacing w:val="-9"/>
                <w:w w:val="105"/>
                <w:sz w:val="15"/>
                <w:lang w:val="ru-RU"/>
              </w:rPr>
              <w:t xml:space="preserve"> </w:t>
            </w:r>
            <w:r w:rsidRPr="00D359B4">
              <w:rPr>
                <w:b/>
                <w:w w:val="105"/>
                <w:sz w:val="15"/>
                <w:lang w:val="ru-RU"/>
              </w:rPr>
              <w:t>мира</w:t>
            </w:r>
            <w:r w:rsidRPr="00D359B4">
              <w:rPr>
                <w:b/>
                <w:spacing w:val="-10"/>
                <w:w w:val="105"/>
                <w:sz w:val="15"/>
                <w:lang w:val="ru-RU"/>
              </w:rPr>
              <w:t xml:space="preserve"> </w:t>
            </w:r>
            <w:r w:rsidRPr="00D359B4">
              <w:rPr>
                <w:b/>
                <w:w w:val="105"/>
                <w:sz w:val="15"/>
                <w:lang w:val="ru-RU"/>
              </w:rPr>
              <w:t>по</w:t>
            </w:r>
            <w:r w:rsidRPr="00D359B4">
              <w:rPr>
                <w:b/>
                <w:spacing w:val="-9"/>
                <w:w w:val="105"/>
                <w:sz w:val="15"/>
                <w:lang w:val="ru-RU"/>
              </w:rPr>
              <w:t xml:space="preserve"> </w:t>
            </w:r>
            <w:r w:rsidRPr="00D359B4">
              <w:rPr>
                <w:b/>
                <w:w w:val="105"/>
                <w:sz w:val="15"/>
                <w:lang w:val="ru-RU"/>
              </w:rPr>
              <w:t>теме</w:t>
            </w:r>
          </w:p>
          <w:p w:rsidR="00D359B4" w:rsidRPr="00D359B4" w:rsidRDefault="00D359B4" w:rsidP="00D359B4">
            <w:pPr>
              <w:pStyle w:val="TableParagraph"/>
              <w:spacing w:before="20" w:line="266" w:lineRule="auto"/>
              <w:ind w:right="196"/>
              <w:rPr>
                <w:b/>
                <w:sz w:val="15"/>
                <w:lang w:val="ru-RU"/>
              </w:rPr>
            </w:pPr>
            <w:r w:rsidRPr="00D359B4">
              <w:rPr>
                <w:b/>
                <w:w w:val="105"/>
                <w:sz w:val="15"/>
                <w:lang w:val="ru-RU"/>
              </w:rPr>
              <w:t>«Архитектура, улицы моего города».</w:t>
            </w:r>
            <w:r w:rsidRPr="00D359B4">
              <w:rPr>
                <w:b/>
                <w:spacing w:val="1"/>
                <w:w w:val="105"/>
                <w:sz w:val="15"/>
                <w:lang w:val="ru-RU"/>
              </w:rPr>
              <w:t xml:space="preserve"> </w:t>
            </w:r>
            <w:r w:rsidRPr="00D359B4">
              <w:rPr>
                <w:b/>
                <w:w w:val="105"/>
                <w:sz w:val="15"/>
                <w:lang w:val="ru-RU"/>
              </w:rPr>
              <w:t>Памятники архитектуры и архитектурные</w:t>
            </w:r>
            <w:r w:rsidRPr="00D359B4">
              <w:rPr>
                <w:b/>
                <w:spacing w:val="1"/>
                <w:w w:val="105"/>
                <w:sz w:val="15"/>
                <w:lang w:val="ru-RU"/>
              </w:rPr>
              <w:t xml:space="preserve"> </w:t>
            </w:r>
            <w:r w:rsidRPr="00D359B4">
              <w:rPr>
                <w:b/>
                <w:spacing w:val="-1"/>
                <w:w w:val="105"/>
                <w:sz w:val="15"/>
                <w:lang w:val="ru-RU"/>
              </w:rPr>
              <w:t xml:space="preserve">достопримечательности (по выбору </w:t>
            </w:r>
            <w:r w:rsidRPr="00D359B4">
              <w:rPr>
                <w:b/>
                <w:w w:val="105"/>
                <w:sz w:val="15"/>
                <w:lang w:val="ru-RU"/>
              </w:rPr>
              <w:t>учителя),</w:t>
            </w:r>
            <w:r w:rsidRPr="00D359B4">
              <w:rPr>
                <w:b/>
                <w:spacing w:val="-37"/>
                <w:w w:val="105"/>
                <w:sz w:val="15"/>
                <w:lang w:val="ru-RU"/>
              </w:rPr>
              <w:t xml:space="preserve"> </w:t>
            </w:r>
            <w:r w:rsidRPr="00D359B4">
              <w:rPr>
                <w:b/>
                <w:w w:val="105"/>
                <w:sz w:val="15"/>
                <w:lang w:val="ru-RU"/>
              </w:rPr>
              <w:t>их</w:t>
            </w:r>
            <w:r w:rsidRPr="00D359B4">
              <w:rPr>
                <w:b/>
                <w:spacing w:val="-3"/>
                <w:w w:val="105"/>
                <w:sz w:val="15"/>
                <w:lang w:val="ru-RU"/>
              </w:rPr>
              <w:t xml:space="preserve"> </w:t>
            </w:r>
            <w:r w:rsidRPr="00D359B4">
              <w:rPr>
                <w:b/>
                <w:w w:val="105"/>
                <w:sz w:val="15"/>
                <w:lang w:val="ru-RU"/>
              </w:rPr>
              <w:t>значение</w:t>
            </w:r>
            <w:r w:rsidRPr="00D359B4">
              <w:rPr>
                <w:b/>
                <w:spacing w:val="-2"/>
                <w:w w:val="105"/>
                <w:sz w:val="15"/>
                <w:lang w:val="ru-RU"/>
              </w:rPr>
              <w:t xml:space="preserve"> </w:t>
            </w:r>
            <w:r w:rsidRPr="00D359B4">
              <w:rPr>
                <w:b/>
                <w:w w:val="105"/>
                <w:sz w:val="15"/>
                <w:lang w:val="ru-RU"/>
              </w:rPr>
              <w:t>в</w:t>
            </w:r>
            <w:r w:rsidRPr="00D359B4">
              <w:rPr>
                <w:b/>
                <w:spacing w:val="-2"/>
                <w:w w:val="105"/>
                <w:sz w:val="15"/>
                <w:lang w:val="ru-RU"/>
              </w:rPr>
              <w:t xml:space="preserve"> </w:t>
            </w:r>
            <w:r w:rsidRPr="00D359B4">
              <w:rPr>
                <w:b/>
                <w:w w:val="105"/>
                <w:sz w:val="15"/>
                <w:lang w:val="ru-RU"/>
              </w:rPr>
              <w:t>современном</w:t>
            </w:r>
            <w:r w:rsidRPr="00D359B4">
              <w:rPr>
                <w:b/>
                <w:spacing w:val="-3"/>
                <w:w w:val="105"/>
                <w:sz w:val="15"/>
                <w:lang w:val="ru-RU"/>
              </w:rPr>
              <w:t xml:space="preserve"> </w:t>
            </w:r>
            <w:r w:rsidRPr="00D359B4">
              <w:rPr>
                <w:b/>
                <w:w w:val="105"/>
                <w:sz w:val="15"/>
                <w:lang w:val="ru-RU"/>
              </w:rPr>
              <w:t>мире.</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5" w:right="45"/>
              <w:jc w:val="center"/>
              <w:rPr>
                <w:sz w:val="15"/>
              </w:rPr>
            </w:pPr>
            <w:r>
              <w:rPr>
                <w:w w:val="105"/>
                <w:sz w:val="15"/>
              </w:rPr>
              <w:t>16.03.2023</w:t>
            </w:r>
          </w:p>
        </w:tc>
        <w:tc>
          <w:tcPr>
            <w:tcW w:w="2029" w:type="dxa"/>
          </w:tcPr>
          <w:p w:rsidR="00D359B4" w:rsidRPr="00D359B4" w:rsidRDefault="00D359B4" w:rsidP="00D359B4">
            <w:pPr>
              <w:pStyle w:val="TableParagraph"/>
              <w:spacing w:line="266" w:lineRule="auto"/>
              <w:ind w:left="78" w:right="59"/>
              <w:rPr>
                <w:sz w:val="15"/>
                <w:lang w:val="ru-RU"/>
              </w:rPr>
            </w:pPr>
            <w:r w:rsidRPr="00D359B4">
              <w:rPr>
                <w:w w:val="105"/>
                <w:sz w:val="15"/>
                <w:lang w:val="ru-RU"/>
              </w:rPr>
              <w:t>Рассматривать и</w:t>
            </w:r>
            <w:r w:rsidRPr="00D359B4">
              <w:rPr>
                <w:spacing w:val="1"/>
                <w:w w:val="105"/>
                <w:sz w:val="15"/>
                <w:lang w:val="ru-RU"/>
              </w:rPr>
              <w:t xml:space="preserve"> </w:t>
            </w:r>
            <w:r w:rsidRPr="00D359B4">
              <w:rPr>
                <w:w w:val="105"/>
                <w:sz w:val="15"/>
                <w:lang w:val="ru-RU"/>
              </w:rPr>
              <w:t>анализировать</w:t>
            </w:r>
            <w:r w:rsidRPr="00D359B4">
              <w:rPr>
                <w:spacing w:val="1"/>
                <w:w w:val="105"/>
                <w:sz w:val="15"/>
                <w:lang w:val="ru-RU"/>
              </w:rPr>
              <w:t xml:space="preserve"> </w:t>
            </w:r>
            <w:r w:rsidRPr="00D359B4">
              <w:rPr>
                <w:w w:val="105"/>
                <w:sz w:val="15"/>
                <w:lang w:val="ru-RU"/>
              </w:rPr>
              <w:t>архитектурные постройки</w:t>
            </w:r>
            <w:r w:rsidRPr="00D359B4">
              <w:rPr>
                <w:spacing w:val="1"/>
                <w:w w:val="105"/>
                <w:sz w:val="15"/>
                <w:lang w:val="ru-RU"/>
              </w:rPr>
              <w:t xml:space="preserve"> </w:t>
            </w:r>
            <w:r w:rsidRPr="00D359B4">
              <w:rPr>
                <w:w w:val="105"/>
                <w:sz w:val="15"/>
                <w:lang w:val="ru-RU"/>
              </w:rPr>
              <w:t>своего города (села),</w:t>
            </w:r>
            <w:r w:rsidRPr="00D359B4">
              <w:rPr>
                <w:spacing w:val="1"/>
                <w:w w:val="105"/>
                <w:sz w:val="15"/>
                <w:lang w:val="ru-RU"/>
              </w:rPr>
              <w:t xml:space="preserve"> </w:t>
            </w:r>
            <w:r w:rsidRPr="00D359B4">
              <w:rPr>
                <w:w w:val="105"/>
                <w:sz w:val="15"/>
                <w:lang w:val="ru-RU"/>
              </w:rPr>
              <w:t>характерные особенности</w:t>
            </w:r>
            <w:r w:rsidRPr="00D359B4">
              <w:rPr>
                <w:spacing w:val="1"/>
                <w:w w:val="105"/>
                <w:sz w:val="15"/>
                <w:lang w:val="ru-RU"/>
              </w:rPr>
              <w:t xml:space="preserve"> </w:t>
            </w:r>
            <w:r w:rsidRPr="00D359B4">
              <w:rPr>
                <w:w w:val="105"/>
                <w:sz w:val="15"/>
                <w:lang w:val="ru-RU"/>
              </w:rPr>
              <w:t>улиц и площадей, выделять</w:t>
            </w:r>
            <w:r w:rsidRPr="00D359B4">
              <w:rPr>
                <w:spacing w:val="-37"/>
                <w:w w:val="105"/>
                <w:sz w:val="15"/>
                <w:lang w:val="ru-RU"/>
              </w:rPr>
              <w:t xml:space="preserve"> </w:t>
            </w:r>
            <w:r w:rsidRPr="00D359B4">
              <w:rPr>
                <w:w w:val="105"/>
                <w:sz w:val="15"/>
                <w:lang w:val="ru-RU"/>
              </w:rPr>
              <w:t>центральные по</w:t>
            </w:r>
            <w:r w:rsidRPr="00D359B4">
              <w:rPr>
                <w:spacing w:val="1"/>
                <w:w w:val="105"/>
                <w:sz w:val="15"/>
                <w:lang w:val="ru-RU"/>
              </w:rPr>
              <w:t xml:space="preserve"> </w:t>
            </w:r>
            <w:r w:rsidRPr="00D359B4">
              <w:rPr>
                <w:w w:val="105"/>
                <w:sz w:val="15"/>
                <w:lang w:val="ru-RU"/>
              </w:rPr>
              <w:t>архитектуре здания и</w:t>
            </w:r>
            <w:r w:rsidRPr="00D359B4">
              <w:rPr>
                <w:spacing w:val="1"/>
                <w:w w:val="105"/>
                <w:sz w:val="15"/>
                <w:lang w:val="ru-RU"/>
              </w:rPr>
              <w:t xml:space="preserve"> </w:t>
            </w:r>
            <w:r w:rsidRPr="00D359B4">
              <w:rPr>
                <w:spacing w:val="-1"/>
                <w:w w:val="105"/>
                <w:sz w:val="15"/>
                <w:lang w:val="ru-RU"/>
              </w:rPr>
              <w:t>обсуждать</w:t>
            </w:r>
            <w:r w:rsidRPr="00D359B4">
              <w:rPr>
                <w:spacing w:val="-4"/>
                <w:w w:val="105"/>
                <w:sz w:val="15"/>
                <w:lang w:val="ru-RU"/>
              </w:rPr>
              <w:t xml:space="preserve"> </w:t>
            </w:r>
            <w:r w:rsidRPr="00D359B4">
              <w:rPr>
                <w:spacing w:val="-1"/>
                <w:w w:val="105"/>
                <w:sz w:val="15"/>
                <w:lang w:val="ru-RU"/>
              </w:rPr>
              <w:t>их</w:t>
            </w:r>
            <w:r w:rsidRPr="00D359B4">
              <w:rPr>
                <w:spacing w:val="-4"/>
                <w:w w:val="105"/>
                <w:sz w:val="15"/>
                <w:lang w:val="ru-RU"/>
              </w:rPr>
              <w:t xml:space="preserve"> </w:t>
            </w:r>
            <w:r w:rsidRPr="00D359B4">
              <w:rPr>
                <w:spacing w:val="-1"/>
                <w:w w:val="105"/>
                <w:sz w:val="15"/>
                <w:lang w:val="ru-RU"/>
              </w:rPr>
              <w:t>особенности.;</w:t>
            </w:r>
          </w:p>
        </w:tc>
        <w:tc>
          <w:tcPr>
            <w:tcW w:w="1116" w:type="dxa"/>
          </w:tcPr>
          <w:p w:rsidR="00D359B4" w:rsidRDefault="00D359B4" w:rsidP="00D359B4">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3118"/>
        </w:trPr>
        <w:tc>
          <w:tcPr>
            <w:tcW w:w="396" w:type="dxa"/>
          </w:tcPr>
          <w:p w:rsidR="00D359B4" w:rsidRDefault="00D359B4" w:rsidP="00D359B4">
            <w:pPr>
              <w:pStyle w:val="TableParagraph"/>
              <w:ind w:left="55" w:right="49"/>
              <w:jc w:val="center"/>
              <w:rPr>
                <w:sz w:val="15"/>
              </w:rPr>
            </w:pPr>
            <w:r>
              <w:rPr>
                <w:w w:val="105"/>
                <w:sz w:val="15"/>
              </w:rPr>
              <w:t>6.3.</w:t>
            </w:r>
          </w:p>
        </w:tc>
        <w:tc>
          <w:tcPr>
            <w:tcW w:w="3542" w:type="dxa"/>
          </w:tcPr>
          <w:p w:rsidR="00D359B4" w:rsidRPr="00D359B4" w:rsidRDefault="00D359B4" w:rsidP="00D359B4">
            <w:pPr>
              <w:pStyle w:val="TableParagraph"/>
              <w:spacing w:line="266" w:lineRule="auto"/>
              <w:ind w:right="396"/>
              <w:rPr>
                <w:b/>
                <w:sz w:val="15"/>
                <w:lang w:val="ru-RU"/>
              </w:rPr>
            </w:pPr>
            <w:r w:rsidRPr="00D359B4">
              <w:rPr>
                <w:b/>
                <w:w w:val="105"/>
                <w:sz w:val="15"/>
                <w:lang w:val="ru-RU"/>
              </w:rPr>
              <w:t>Виртуальное путешествие: памятники</w:t>
            </w:r>
            <w:r w:rsidRPr="00D359B4">
              <w:rPr>
                <w:b/>
                <w:spacing w:val="1"/>
                <w:w w:val="105"/>
                <w:sz w:val="15"/>
                <w:lang w:val="ru-RU"/>
              </w:rPr>
              <w:t xml:space="preserve"> </w:t>
            </w:r>
            <w:r w:rsidRPr="00D359B4">
              <w:rPr>
                <w:b/>
                <w:spacing w:val="-1"/>
                <w:w w:val="105"/>
                <w:sz w:val="15"/>
                <w:lang w:val="ru-RU"/>
              </w:rPr>
              <w:t>архитектуры Москвы и Санкт-Петербурга</w:t>
            </w:r>
            <w:r w:rsidRPr="00D359B4">
              <w:rPr>
                <w:b/>
                <w:spacing w:val="-37"/>
                <w:w w:val="105"/>
                <w:sz w:val="15"/>
                <w:lang w:val="ru-RU"/>
              </w:rPr>
              <w:t xml:space="preserve"> </w:t>
            </w:r>
            <w:r w:rsidRPr="00D359B4">
              <w:rPr>
                <w:b/>
                <w:w w:val="105"/>
                <w:sz w:val="15"/>
                <w:lang w:val="ru-RU"/>
              </w:rPr>
              <w:t>(обзор</w:t>
            </w:r>
            <w:r w:rsidRPr="00D359B4">
              <w:rPr>
                <w:b/>
                <w:spacing w:val="-6"/>
                <w:w w:val="105"/>
                <w:sz w:val="15"/>
                <w:lang w:val="ru-RU"/>
              </w:rPr>
              <w:t xml:space="preserve"> </w:t>
            </w:r>
            <w:r w:rsidRPr="00D359B4">
              <w:rPr>
                <w:b/>
                <w:w w:val="105"/>
                <w:sz w:val="15"/>
                <w:lang w:val="ru-RU"/>
              </w:rPr>
              <w:t>памятников</w:t>
            </w:r>
            <w:r w:rsidRPr="00D359B4">
              <w:rPr>
                <w:b/>
                <w:spacing w:val="-5"/>
                <w:w w:val="105"/>
                <w:sz w:val="15"/>
                <w:lang w:val="ru-RU"/>
              </w:rPr>
              <w:t xml:space="preserve"> </w:t>
            </w:r>
            <w:r w:rsidRPr="00D359B4">
              <w:rPr>
                <w:b/>
                <w:w w:val="105"/>
                <w:sz w:val="15"/>
                <w:lang w:val="ru-RU"/>
              </w:rPr>
              <w:t>по</w:t>
            </w:r>
            <w:r w:rsidRPr="00D359B4">
              <w:rPr>
                <w:b/>
                <w:spacing w:val="-5"/>
                <w:w w:val="105"/>
                <w:sz w:val="15"/>
                <w:lang w:val="ru-RU"/>
              </w:rPr>
              <w:t xml:space="preserve"> </w:t>
            </w:r>
            <w:r w:rsidRPr="00D359B4">
              <w:rPr>
                <w:b/>
                <w:w w:val="105"/>
                <w:sz w:val="15"/>
                <w:lang w:val="ru-RU"/>
              </w:rPr>
              <w:t>выбору</w:t>
            </w:r>
            <w:r w:rsidRPr="00D359B4">
              <w:rPr>
                <w:b/>
                <w:spacing w:val="-5"/>
                <w:w w:val="105"/>
                <w:sz w:val="15"/>
                <w:lang w:val="ru-RU"/>
              </w:rPr>
              <w:t xml:space="preserve"> </w:t>
            </w:r>
            <w:r w:rsidRPr="00D359B4">
              <w:rPr>
                <w:b/>
                <w:w w:val="105"/>
                <w:sz w:val="15"/>
                <w:lang w:val="ru-RU"/>
              </w:rPr>
              <w:t>учителя).</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line="266" w:lineRule="auto"/>
              <w:ind w:left="78" w:right="53"/>
              <w:rPr>
                <w:sz w:val="15"/>
                <w:lang w:val="ru-RU"/>
              </w:rPr>
            </w:pPr>
            <w:r w:rsidRPr="00D359B4">
              <w:rPr>
                <w:spacing w:val="-1"/>
                <w:w w:val="105"/>
                <w:sz w:val="15"/>
                <w:lang w:val="ru-RU"/>
              </w:rPr>
              <w:t>Осуществлять виртуальные</w:t>
            </w:r>
            <w:r w:rsidRPr="00D359B4">
              <w:rPr>
                <w:spacing w:val="-37"/>
                <w:w w:val="105"/>
                <w:sz w:val="15"/>
                <w:lang w:val="ru-RU"/>
              </w:rPr>
              <w:t xml:space="preserve"> </w:t>
            </w:r>
            <w:r w:rsidRPr="00D359B4">
              <w:rPr>
                <w:w w:val="105"/>
                <w:sz w:val="15"/>
                <w:lang w:val="ru-RU"/>
              </w:rPr>
              <w:t>(интерактивные)</w:t>
            </w:r>
            <w:r w:rsidRPr="00D359B4">
              <w:rPr>
                <w:spacing w:val="1"/>
                <w:w w:val="105"/>
                <w:sz w:val="15"/>
                <w:lang w:val="ru-RU"/>
              </w:rPr>
              <w:t xml:space="preserve"> </w:t>
            </w:r>
            <w:r w:rsidRPr="00D359B4">
              <w:rPr>
                <w:w w:val="105"/>
                <w:sz w:val="15"/>
                <w:lang w:val="ru-RU"/>
              </w:rPr>
              <w:t>путешествия в</w:t>
            </w:r>
            <w:r w:rsidRPr="00D359B4">
              <w:rPr>
                <w:spacing w:val="1"/>
                <w:w w:val="105"/>
                <w:sz w:val="15"/>
                <w:lang w:val="ru-RU"/>
              </w:rPr>
              <w:t xml:space="preserve"> </w:t>
            </w:r>
            <w:r w:rsidRPr="00D359B4">
              <w:rPr>
                <w:w w:val="105"/>
                <w:sz w:val="15"/>
                <w:lang w:val="ru-RU"/>
              </w:rPr>
              <w:t>художественные музеи (по</w:t>
            </w:r>
            <w:r w:rsidRPr="00D359B4">
              <w:rPr>
                <w:spacing w:val="1"/>
                <w:w w:val="105"/>
                <w:sz w:val="15"/>
                <w:lang w:val="ru-RU"/>
              </w:rPr>
              <w:t xml:space="preserve"> </w:t>
            </w:r>
            <w:r w:rsidRPr="00D359B4">
              <w:rPr>
                <w:w w:val="105"/>
                <w:sz w:val="15"/>
                <w:lang w:val="ru-RU"/>
              </w:rPr>
              <w:t>выбору учителя).;</w:t>
            </w:r>
            <w:r w:rsidRPr="00D359B4">
              <w:rPr>
                <w:spacing w:val="1"/>
                <w:w w:val="105"/>
                <w:sz w:val="15"/>
                <w:lang w:val="ru-RU"/>
              </w:rPr>
              <w:t xml:space="preserve"> </w:t>
            </w:r>
            <w:r w:rsidRPr="00D359B4">
              <w:rPr>
                <w:w w:val="105"/>
                <w:sz w:val="15"/>
                <w:lang w:val="ru-RU"/>
              </w:rPr>
              <w:t>Обсуждать впечатления от</w:t>
            </w:r>
            <w:r w:rsidRPr="00D359B4">
              <w:rPr>
                <w:spacing w:val="1"/>
                <w:w w:val="105"/>
                <w:sz w:val="15"/>
                <w:lang w:val="ru-RU"/>
              </w:rPr>
              <w:t xml:space="preserve"> </w:t>
            </w:r>
            <w:r w:rsidRPr="00D359B4">
              <w:rPr>
                <w:spacing w:val="-1"/>
                <w:w w:val="105"/>
                <w:sz w:val="15"/>
                <w:lang w:val="ru-RU"/>
              </w:rPr>
              <w:t xml:space="preserve">виртуальных </w:t>
            </w:r>
            <w:r w:rsidRPr="00D359B4">
              <w:rPr>
                <w:w w:val="105"/>
                <w:sz w:val="15"/>
                <w:lang w:val="ru-RU"/>
              </w:rPr>
              <w:t>путешествий,</w:t>
            </w:r>
            <w:r w:rsidRPr="00D359B4">
              <w:rPr>
                <w:spacing w:val="1"/>
                <w:w w:val="105"/>
                <w:sz w:val="15"/>
                <w:lang w:val="ru-RU"/>
              </w:rPr>
              <w:t xml:space="preserve"> </w:t>
            </w:r>
            <w:r w:rsidRPr="00D359B4">
              <w:rPr>
                <w:w w:val="105"/>
                <w:sz w:val="15"/>
                <w:lang w:val="ru-RU"/>
              </w:rPr>
              <w:t>осуществлять</w:t>
            </w:r>
            <w:r w:rsidRPr="00D359B4">
              <w:rPr>
                <w:spacing w:val="1"/>
                <w:w w:val="105"/>
                <w:sz w:val="15"/>
                <w:lang w:val="ru-RU"/>
              </w:rPr>
              <w:t xml:space="preserve"> </w:t>
            </w:r>
            <w:r w:rsidRPr="00D359B4">
              <w:rPr>
                <w:spacing w:val="-1"/>
                <w:w w:val="105"/>
                <w:sz w:val="15"/>
                <w:lang w:val="ru-RU"/>
              </w:rPr>
              <w:t>исследовательские квесты.;</w:t>
            </w:r>
            <w:r w:rsidRPr="00D359B4">
              <w:rPr>
                <w:w w:val="105"/>
                <w:sz w:val="15"/>
                <w:lang w:val="ru-RU"/>
              </w:rPr>
              <w:t xml:space="preserve"> </w:t>
            </w:r>
            <w:r w:rsidRPr="00D359B4">
              <w:rPr>
                <w:spacing w:val="-1"/>
                <w:w w:val="105"/>
                <w:sz w:val="15"/>
                <w:lang w:val="ru-RU"/>
              </w:rPr>
              <w:t xml:space="preserve">Узнавать названия </w:t>
            </w:r>
            <w:r w:rsidRPr="00D359B4">
              <w:rPr>
                <w:w w:val="105"/>
                <w:sz w:val="15"/>
                <w:lang w:val="ru-RU"/>
              </w:rPr>
              <w:t>ведущих</w:t>
            </w:r>
            <w:r w:rsidRPr="00D359B4">
              <w:rPr>
                <w:spacing w:val="-37"/>
                <w:w w:val="105"/>
                <w:sz w:val="15"/>
                <w:lang w:val="ru-RU"/>
              </w:rPr>
              <w:t xml:space="preserve"> </w:t>
            </w:r>
            <w:r w:rsidRPr="00D359B4">
              <w:rPr>
                <w:w w:val="105"/>
                <w:sz w:val="15"/>
                <w:lang w:val="ru-RU"/>
              </w:rPr>
              <w:t>отечественных</w:t>
            </w:r>
            <w:r w:rsidRPr="00D359B4">
              <w:rPr>
                <w:spacing w:val="1"/>
                <w:w w:val="105"/>
                <w:sz w:val="15"/>
                <w:lang w:val="ru-RU"/>
              </w:rPr>
              <w:t xml:space="preserve"> </w:t>
            </w:r>
            <w:r w:rsidRPr="00D359B4">
              <w:rPr>
                <w:w w:val="105"/>
                <w:sz w:val="15"/>
                <w:lang w:val="ru-RU"/>
              </w:rPr>
              <w:t>художественных музеев, а</w:t>
            </w:r>
            <w:r w:rsidRPr="00D359B4">
              <w:rPr>
                <w:spacing w:val="1"/>
                <w:w w:val="105"/>
                <w:sz w:val="15"/>
                <w:lang w:val="ru-RU"/>
              </w:rPr>
              <w:t xml:space="preserve"> </w:t>
            </w:r>
            <w:r w:rsidRPr="00D359B4">
              <w:rPr>
                <w:w w:val="105"/>
                <w:sz w:val="15"/>
                <w:lang w:val="ru-RU"/>
              </w:rPr>
              <w:t>также где они находятся и</w:t>
            </w:r>
            <w:r w:rsidRPr="00D359B4">
              <w:rPr>
                <w:spacing w:val="1"/>
                <w:w w:val="105"/>
                <w:sz w:val="15"/>
                <w:lang w:val="ru-RU"/>
              </w:rPr>
              <w:t xml:space="preserve"> </w:t>
            </w:r>
            <w:r w:rsidRPr="00D359B4">
              <w:rPr>
                <w:w w:val="105"/>
                <w:sz w:val="15"/>
                <w:lang w:val="ru-RU"/>
              </w:rPr>
              <w:t>чему посвящены их</w:t>
            </w:r>
            <w:r w:rsidRPr="00D359B4">
              <w:rPr>
                <w:spacing w:val="1"/>
                <w:w w:val="105"/>
                <w:sz w:val="15"/>
                <w:lang w:val="ru-RU"/>
              </w:rPr>
              <w:t xml:space="preserve"> </w:t>
            </w:r>
            <w:r w:rsidRPr="00D359B4">
              <w:rPr>
                <w:w w:val="105"/>
                <w:sz w:val="15"/>
                <w:lang w:val="ru-RU"/>
              </w:rPr>
              <w:t>коллекции.;</w:t>
            </w:r>
          </w:p>
        </w:tc>
        <w:tc>
          <w:tcPr>
            <w:tcW w:w="1116" w:type="dxa"/>
          </w:tcPr>
          <w:p w:rsidR="00D359B4" w:rsidRDefault="00D359B4" w:rsidP="00D359B4">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2254"/>
        </w:trPr>
        <w:tc>
          <w:tcPr>
            <w:tcW w:w="396" w:type="dxa"/>
          </w:tcPr>
          <w:p w:rsidR="00D359B4" w:rsidRDefault="00D359B4" w:rsidP="00D359B4">
            <w:pPr>
              <w:pStyle w:val="TableParagraph"/>
              <w:ind w:left="55" w:right="49"/>
              <w:jc w:val="center"/>
              <w:rPr>
                <w:sz w:val="15"/>
              </w:rPr>
            </w:pPr>
            <w:r>
              <w:rPr>
                <w:w w:val="105"/>
                <w:sz w:val="15"/>
              </w:rPr>
              <w:t>6.4.</w:t>
            </w:r>
          </w:p>
        </w:tc>
        <w:tc>
          <w:tcPr>
            <w:tcW w:w="3542" w:type="dxa"/>
          </w:tcPr>
          <w:p w:rsidR="00D359B4" w:rsidRPr="00D359B4" w:rsidRDefault="00D359B4" w:rsidP="00D359B4">
            <w:pPr>
              <w:pStyle w:val="TableParagraph"/>
              <w:spacing w:line="266" w:lineRule="auto"/>
              <w:ind w:right="262"/>
              <w:rPr>
                <w:b/>
                <w:sz w:val="15"/>
                <w:lang w:val="ru-RU"/>
              </w:rPr>
            </w:pPr>
            <w:r w:rsidRPr="00D359B4">
              <w:rPr>
                <w:b/>
                <w:spacing w:val="-1"/>
                <w:w w:val="105"/>
                <w:sz w:val="15"/>
                <w:lang w:val="ru-RU"/>
              </w:rPr>
              <w:t xml:space="preserve">Знания о видах пространственных </w:t>
            </w:r>
            <w:r w:rsidRPr="00D359B4">
              <w:rPr>
                <w:b/>
                <w:w w:val="105"/>
                <w:sz w:val="15"/>
                <w:lang w:val="ru-RU"/>
              </w:rPr>
              <w:t>искусств:</w:t>
            </w:r>
            <w:r w:rsidRPr="00D359B4">
              <w:rPr>
                <w:b/>
                <w:spacing w:val="-37"/>
                <w:w w:val="105"/>
                <w:sz w:val="15"/>
                <w:lang w:val="ru-RU"/>
              </w:rPr>
              <w:t xml:space="preserve"> </w:t>
            </w:r>
            <w:r w:rsidRPr="00D359B4">
              <w:rPr>
                <w:b/>
                <w:w w:val="105"/>
                <w:sz w:val="15"/>
                <w:lang w:val="ru-RU"/>
              </w:rPr>
              <w:t>виды определяются по назначению</w:t>
            </w:r>
            <w:r w:rsidRPr="00D359B4">
              <w:rPr>
                <w:b/>
                <w:spacing w:val="1"/>
                <w:w w:val="105"/>
                <w:sz w:val="15"/>
                <w:lang w:val="ru-RU"/>
              </w:rPr>
              <w:t xml:space="preserve"> </w:t>
            </w:r>
            <w:r w:rsidRPr="00D359B4">
              <w:rPr>
                <w:b/>
                <w:w w:val="105"/>
                <w:sz w:val="15"/>
                <w:lang w:val="ru-RU"/>
              </w:rPr>
              <w:t>произведений</w:t>
            </w:r>
            <w:r w:rsidRPr="00D359B4">
              <w:rPr>
                <w:b/>
                <w:spacing w:val="-3"/>
                <w:w w:val="105"/>
                <w:sz w:val="15"/>
                <w:lang w:val="ru-RU"/>
              </w:rPr>
              <w:t xml:space="preserve"> </w:t>
            </w:r>
            <w:r w:rsidRPr="00D359B4">
              <w:rPr>
                <w:b/>
                <w:w w:val="105"/>
                <w:sz w:val="15"/>
                <w:lang w:val="ru-RU"/>
              </w:rPr>
              <w:t>в</w:t>
            </w:r>
            <w:r w:rsidRPr="00D359B4">
              <w:rPr>
                <w:b/>
                <w:spacing w:val="-2"/>
                <w:w w:val="105"/>
                <w:sz w:val="15"/>
                <w:lang w:val="ru-RU"/>
              </w:rPr>
              <w:t xml:space="preserve"> </w:t>
            </w:r>
            <w:r w:rsidRPr="00D359B4">
              <w:rPr>
                <w:b/>
                <w:w w:val="105"/>
                <w:sz w:val="15"/>
                <w:lang w:val="ru-RU"/>
              </w:rPr>
              <w:t>жизни</w:t>
            </w:r>
            <w:r w:rsidRPr="00D359B4">
              <w:rPr>
                <w:b/>
                <w:spacing w:val="-2"/>
                <w:w w:val="105"/>
                <w:sz w:val="15"/>
                <w:lang w:val="ru-RU"/>
              </w:rPr>
              <w:t xml:space="preserve"> </w:t>
            </w:r>
            <w:r w:rsidRPr="00D359B4">
              <w:rPr>
                <w:b/>
                <w:w w:val="105"/>
                <w:sz w:val="15"/>
                <w:lang w:val="ru-RU"/>
              </w:rPr>
              <w:t>людей.</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23.03.2023</w:t>
            </w:r>
          </w:p>
        </w:tc>
        <w:tc>
          <w:tcPr>
            <w:tcW w:w="2029" w:type="dxa"/>
          </w:tcPr>
          <w:p w:rsidR="00D359B4" w:rsidRPr="00D359B4" w:rsidRDefault="00D359B4" w:rsidP="00D359B4">
            <w:pPr>
              <w:pStyle w:val="TableParagraph"/>
              <w:spacing w:line="266" w:lineRule="auto"/>
              <w:ind w:left="78" w:right="76"/>
              <w:rPr>
                <w:sz w:val="15"/>
                <w:lang w:val="ru-RU"/>
              </w:rPr>
            </w:pPr>
            <w:r w:rsidRPr="00D359B4">
              <w:rPr>
                <w:spacing w:val="-1"/>
                <w:w w:val="105"/>
                <w:sz w:val="15"/>
                <w:lang w:val="ru-RU"/>
              </w:rPr>
              <w:t>Осуществлять виртуальные</w:t>
            </w:r>
            <w:r w:rsidRPr="00D359B4">
              <w:rPr>
                <w:spacing w:val="-37"/>
                <w:w w:val="105"/>
                <w:sz w:val="15"/>
                <w:lang w:val="ru-RU"/>
              </w:rPr>
              <w:t xml:space="preserve"> </w:t>
            </w:r>
            <w:r w:rsidRPr="00D359B4">
              <w:rPr>
                <w:w w:val="105"/>
                <w:sz w:val="15"/>
                <w:lang w:val="ru-RU"/>
              </w:rPr>
              <w:t>(интерактивные)</w:t>
            </w:r>
            <w:r w:rsidRPr="00D359B4">
              <w:rPr>
                <w:spacing w:val="1"/>
                <w:w w:val="105"/>
                <w:sz w:val="15"/>
                <w:lang w:val="ru-RU"/>
              </w:rPr>
              <w:t xml:space="preserve"> </w:t>
            </w:r>
            <w:r w:rsidRPr="00D359B4">
              <w:rPr>
                <w:w w:val="105"/>
                <w:sz w:val="15"/>
                <w:lang w:val="ru-RU"/>
              </w:rPr>
              <w:t>путешествия в</w:t>
            </w:r>
            <w:r w:rsidRPr="00D359B4">
              <w:rPr>
                <w:spacing w:val="1"/>
                <w:w w:val="105"/>
                <w:sz w:val="15"/>
                <w:lang w:val="ru-RU"/>
              </w:rPr>
              <w:t xml:space="preserve"> </w:t>
            </w:r>
            <w:r w:rsidRPr="00D359B4">
              <w:rPr>
                <w:w w:val="105"/>
                <w:sz w:val="15"/>
                <w:lang w:val="ru-RU"/>
              </w:rPr>
              <w:t>художественные музеи (по</w:t>
            </w:r>
            <w:r w:rsidRPr="00D359B4">
              <w:rPr>
                <w:spacing w:val="-37"/>
                <w:w w:val="105"/>
                <w:sz w:val="15"/>
                <w:lang w:val="ru-RU"/>
              </w:rPr>
              <w:t xml:space="preserve"> </w:t>
            </w:r>
            <w:r w:rsidRPr="00D359B4">
              <w:rPr>
                <w:w w:val="105"/>
                <w:sz w:val="15"/>
                <w:lang w:val="ru-RU"/>
              </w:rPr>
              <w:t>выбору</w:t>
            </w:r>
            <w:r w:rsidRPr="00D359B4">
              <w:rPr>
                <w:spacing w:val="-2"/>
                <w:w w:val="105"/>
                <w:sz w:val="15"/>
                <w:lang w:val="ru-RU"/>
              </w:rPr>
              <w:t xml:space="preserve"> </w:t>
            </w:r>
            <w:r w:rsidRPr="00D359B4">
              <w:rPr>
                <w:w w:val="105"/>
                <w:sz w:val="15"/>
                <w:lang w:val="ru-RU"/>
              </w:rPr>
              <w:t>учителя).;</w:t>
            </w:r>
          </w:p>
          <w:p w:rsidR="00D359B4" w:rsidRPr="00D359B4" w:rsidRDefault="00D359B4" w:rsidP="00D359B4">
            <w:pPr>
              <w:pStyle w:val="TableParagraph"/>
              <w:spacing w:before="4" w:line="266" w:lineRule="auto"/>
              <w:ind w:left="78" w:right="53"/>
              <w:rPr>
                <w:sz w:val="15"/>
                <w:lang w:val="ru-RU"/>
              </w:rPr>
            </w:pPr>
            <w:r w:rsidRPr="00D359B4">
              <w:rPr>
                <w:spacing w:val="-1"/>
                <w:w w:val="105"/>
                <w:sz w:val="15"/>
                <w:lang w:val="ru-RU"/>
              </w:rPr>
              <w:t xml:space="preserve">Узнавать названия </w:t>
            </w:r>
            <w:r w:rsidRPr="00D359B4">
              <w:rPr>
                <w:w w:val="105"/>
                <w:sz w:val="15"/>
                <w:lang w:val="ru-RU"/>
              </w:rPr>
              <w:t>ведущих</w:t>
            </w:r>
            <w:r w:rsidRPr="00D359B4">
              <w:rPr>
                <w:spacing w:val="-37"/>
                <w:w w:val="105"/>
                <w:sz w:val="15"/>
                <w:lang w:val="ru-RU"/>
              </w:rPr>
              <w:t xml:space="preserve"> </w:t>
            </w:r>
            <w:r w:rsidRPr="00D359B4">
              <w:rPr>
                <w:w w:val="105"/>
                <w:sz w:val="15"/>
                <w:lang w:val="ru-RU"/>
              </w:rPr>
              <w:t>отечественных</w:t>
            </w:r>
            <w:r w:rsidRPr="00D359B4">
              <w:rPr>
                <w:spacing w:val="1"/>
                <w:w w:val="105"/>
                <w:sz w:val="15"/>
                <w:lang w:val="ru-RU"/>
              </w:rPr>
              <w:t xml:space="preserve"> </w:t>
            </w:r>
            <w:r w:rsidRPr="00D359B4">
              <w:rPr>
                <w:w w:val="105"/>
                <w:sz w:val="15"/>
                <w:lang w:val="ru-RU"/>
              </w:rPr>
              <w:t>художественных музеев, а</w:t>
            </w:r>
            <w:r w:rsidRPr="00D359B4">
              <w:rPr>
                <w:spacing w:val="1"/>
                <w:w w:val="105"/>
                <w:sz w:val="15"/>
                <w:lang w:val="ru-RU"/>
              </w:rPr>
              <w:t xml:space="preserve"> </w:t>
            </w:r>
            <w:r w:rsidRPr="00D359B4">
              <w:rPr>
                <w:w w:val="105"/>
                <w:sz w:val="15"/>
                <w:lang w:val="ru-RU"/>
              </w:rPr>
              <w:t>также где они находятся и</w:t>
            </w:r>
            <w:r w:rsidRPr="00D359B4">
              <w:rPr>
                <w:spacing w:val="1"/>
                <w:w w:val="105"/>
                <w:sz w:val="15"/>
                <w:lang w:val="ru-RU"/>
              </w:rPr>
              <w:t xml:space="preserve"> </w:t>
            </w:r>
            <w:r w:rsidRPr="00D359B4">
              <w:rPr>
                <w:w w:val="105"/>
                <w:sz w:val="15"/>
                <w:lang w:val="ru-RU"/>
              </w:rPr>
              <w:t>чему посвящены их</w:t>
            </w:r>
            <w:r w:rsidRPr="00D359B4">
              <w:rPr>
                <w:spacing w:val="1"/>
                <w:w w:val="105"/>
                <w:sz w:val="15"/>
                <w:lang w:val="ru-RU"/>
              </w:rPr>
              <w:t xml:space="preserve"> </w:t>
            </w:r>
            <w:r w:rsidRPr="00D359B4">
              <w:rPr>
                <w:w w:val="105"/>
                <w:sz w:val="15"/>
                <w:lang w:val="ru-RU"/>
              </w:rPr>
              <w:t>коллекции.;</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677"/>
        </w:trPr>
        <w:tc>
          <w:tcPr>
            <w:tcW w:w="396" w:type="dxa"/>
          </w:tcPr>
          <w:p w:rsidR="00D359B4" w:rsidRDefault="00D359B4" w:rsidP="00D359B4">
            <w:pPr>
              <w:pStyle w:val="TableParagraph"/>
              <w:ind w:left="55" w:right="49"/>
              <w:jc w:val="center"/>
              <w:rPr>
                <w:sz w:val="15"/>
              </w:rPr>
            </w:pPr>
            <w:r>
              <w:rPr>
                <w:w w:val="105"/>
                <w:sz w:val="15"/>
              </w:rPr>
              <w:t>6.5.</w:t>
            </w:r>
          </w:p>
        </w:tc>
        <w:tc>
          <w:tcPr>
            <w:tcW w:w="3542" w:type="dxa"/>
          </w:tcPr>
          <w:p w:rsidR="00D359B4" w:rsidRPr="00D359B4" w:rsidRDefault="00D359B4" w:rsidP="00D359B4">
            <w:pPr>
              <w:pStyle w:val="TableParagraph"/>
              <w:rPr>
                <w:b/>
                <w:sz w:val="15"/>
                <w:lang w:val="ru-RU"/>
              </w:rPr>
            </w:pPr>
            <w:r w:rsidRPr="00D359B4">
              <w:rPr>
                <w:b/>
                <w:w w:val="105"/>
                <w:sz w:val="15"/>
                <w:lang w:val="ru-RU"/>
              </w:rPr>
              <w:t>Жанры</w:t>
            </w:r>
            <w:r w:rsidRPr="00D359B4">
              <w:rPr>
                <w:b/>
                <w:spacing w:val="-10"/>
                <w:w w:val="105"/>
                <w:sz w:val="15"/>
                <w:lang w:val="ru-RU"/>
              </w:rPr>
              <w:t xml:space="preserve"> </w:t>
            </w:r>
            <w:r w:rsidRPr="00D359B4">
              <w:rPr>
                <w:b/>
                <w:w w:val="105"/>
                <w:sz w:val="15"/>
                <w:lang w:val="ru-RU"/>
              </w:rPr>
              <w:t>в</w:t>
            </w:r>
            <w:r w:rsidRPr="00D359B4">
              <w:rPr>
                <w:b/>
                <w:spacing w:val="-10"/>
                <w:w w:val="105"/>
                <w:sz w:val="15"/>
                <w:lang w:val="ru-RU"/>
              </w:rPr>
              <w:t xml:space="preserve"> </w:t>
            </w:r>
            <w:r w:rsidRPr="00D359B4">
              <w:rPr>
                <w:b/>
                <w:w w:val="105"/>
                <w:sz w:val="15"/>
                <w:lang w:val="ru-RU"/>
              </w:rPr>
              <w:t>изобразительном</w:t>
            </w:r>
          </w:p>
          <w:p w:rsidR="00D359B4" w:rsidRPr="00D359B4" w:rsidRDefault="00D359B4" w:rsidP="00D359B4">
            <w:pPr>
              <w:pStyle w:val="TableParagraph"/>
              <w:spacing w:before="20" w:line="266" w:lineRule="auto"/>
              <w:ind w:right="54"/>
              <w:rPr>
                <w:b/>
                <w:sz w:val="15"/>
                <w:lang w:val="ru-RU"/>
              </w:rPr>
            </w:pPr>
            <w:r w:rsidRPr="00D359B4">
              <w:rPr>
                <w:b/>
                <w:spacing w:val="-1"/>
                <w:w w:val="105"/>
                <w:sz w:val="15"/>
                <w:lang w:val="ru-RU"/>
              </w:rPr>
              <w:t>искусстве</w:t>
            </w:r>
            <w:r w:rsidRPr="00D359B4">
              <w:rPr>
                <w:b/>
                <w:spacing w:val="-9"/>
                <w:w w:val="105"/>
                <w:sz w:val="15"/>
                <w:lang w:val="ru-RU"/>
              </w:rPr>
              <w:t xml:space="preserve"> </w:t>
            </w:r>
            <w:r w:rsidRPr="00D359B4">
              <w:rPr>
                <w:b/>
                <w:spacing w:val="-1"/>
                <w:w w:val="105"/>
                <w:sz w:val="15"/>
                <w:lang w:val="ru-RU"/>
              </w:rPr>
              <w:t>—</w:t>
            </w:r>
            <w:r w:rsidRPr="00D359B4">
              <w:rPr>
                <w:b/>
                <w:spacing w:val="-9"/>
                <w:w w:val="105"/>
                <w:sz w:val="15"/>
                <w:lang w:val="ru-RU"/>
              </w:rPr>
              <w:t xml:space="preserve"> </w:t>
            </w:r>
            <w:r w:rsidRPr="00D359B4">
              <w:rPr>
                <w:b/>
                <w:w w:val="105"/>
                <w:sz w:val="15"/>
                <w:lang w:val="ru-RU"/>
              </w:rPr>
              <w:t>живописи,</w:t>
            </w:r>
            <w:r w:rsidRPr="00D359B4">
              <w:rPr>
                <w:b/>
                <w:spacing w:val="-9"/>
                <w:w w:val="105"/>
                <w:sz w:val="15"/>
                <w:lang w:val="ru-RU"/>
              </w:rPr>
              <w:t xml:space="preserve"> </w:t>
            </w:r>
            <w:r w:rsidRPr="00D359B4">
              <w:rPr>
                <w:b/>
                <w:w w:val="105"/>
                <w:sz w:val="15"/>
                <w:lang w:val="ru-RU"/>
              </w:rPr>
              <w:t>графике,</w:t>
            </w:r>
            <w:r w:rsidRPr="00D359B4">
              <w:rPr>
                <w:b/>
                <w:spacing w:val="-9"/>
                <w:w w:val="105"/>
                <w:sz w:val="15"/>
                <w:lang w:val="ru-RU"/>
              </w:rPr>
              <w:t xml:space="preserve"> </w:t>
            </w:r>
            <w:r w:rsidRPr="00D359B4">
              <w:rPr>
                <w:b/>
                <w:w w:val="105"/>
                <w:sz w:val="15"/>
                <w:lang w:val="ru-RU"/>
              </w:rPr>
              <w:t>скульптуре</w:t>
            </w:r>
            <w:r w:rsidRPr="00D359B4">
              <w:rPr>
                <w:b/>
                <w:spacing w:val="-8"/>
                <w:w w:val="105"/>
                <w:sz w:val="15"/>
                <w:lang w:val="ru-RU"/>
              </w:rPr>
              <w:t xml:space="preserve"> </w:t>
            </w:r>
            <w:r w:rsidRPr="00D359B4">
              <w:rPr>
                <w:b/>
                <w:w w:val="105"/>
                <w:sz w:val="15"/>
                <w:lang w:val="ru-RU"/>
              </w:rPr>
              <w:t>—</w:t>
            </w:r>
            <w:r w:rsidRPr="00D359B4">
              <w:rPr>
                <w:b/>
                <w:spacing w:val="-37"/>
                <w:w w:val="105"/>
                <w:sz w:val="15"/>
                <w:lang w:val="ru-RU"/>
              </w:rPr>
              <w:t xml:space="preserve"> </w:t>
            </w:r>
            <w:r w:rsidRPr="00D359B4">
              <w:rPr>
                <w:b/>
                <w:w w:val="105"/>
                <w:sz w:val="15"/>
                <w:lang w:val="ru-RU"/>
              </w:rPr>
              <w:t>определяются предметом изображения и</w:t>
            </w:r>
            <w:r w:rsidRPr="00D359B4">
              <w:rPr>
                <w:b/>
                <w:spacing w:val="1"/>
                <w:w w:val="105"/>
                <w:sz w:val="15"/>
                <w:lang w:val="ru-RU"/>
              </w:rPr>
              <w:t xml:space="preserve"> </w:t>
            </w:r>
            <w:r w:rsidRPr="00D359B4">
              <w:rPr>
                <w:b/>
                <w:w w:val="105"/>
                <w:sz w:val="15"/>
                <w:lang w:val="ru-RU"/>
              </w:rPr>
              <w:t>служат для классификации и сравнения</w:t>
            </w:r>
            <w:r w:rsidRPr="00D359B4">
              <w:rPr>
                <w:b/>
                <w:spacing w:val="1"/>
                <w:w w:val="105"/>
                <w:sz w:val="15"/>
                <w:lang w:val="ru-RU"/>
              </w:rPr>
              <w:t xml:space="preserve"> </w:t>
            </w:r>
            <w:r w:rsidRPr="00D359B4">
              <w:rPr>
                <w:b/>
                <w:w w:val="105"/>
                <w:sz w:val="15"/>
                <w:lang w:val="ru-RU"/>
              </w:rPr>
              <w:t>содержания произведений сходного сюжета</w:t>
            </w:r>
            <w:r w:rsidRPr="00D359B4">
              <w:rPr>
                <w:b/>
                <w:spacing w:val="1"/>
                <w:w w:val="105"/>
                <w:sz w:val="15"/>
                <w:lang w:val="ru-RU"/>
              </w:rPr>
              <w:t xml:space="preserve"> </w:t>
            </w:r>
            <w:r w:rsidRPr="00D359B4">
              <w:rPr>
                <w:b/>
                <w:w w:val="105"/>
                <w:sz w:val="15"/>
                <w:lang w:val="ru-RU"/>
              </w:rPr>
              <w:t>(портреты,</w:t>
            </w:r>
            <w:r w:rsidRPr="00D359B4">
              <w:rPr>
                <w:b/>
                <w:spacing w:val="-2"/>
                <w:w w:val="105"/>
                <w:sz w:val="15"/>
                <w:lang w:val="ru-RU"/>
              </w:rPr>
              <w:t xml:space="preserve"> </w:t>
            </w:r>
            <w:r w:rsidRPr="00D359B4">
              <w:rPr>
                <w:b/>
                <w:w w:val="105"/>
                <w:sz w:val="15"/>
                <w:lang w:val="ru-RU"/>
              </w:rPr>
              <w:t>пейзажи</w:t>
            </w:r>
            <w:r w:rsidRPr="00D359B4">
              <w:rPr>
                <w:b/>
                <w:spacing w:val="-2"/>
                <w:w w:val="105"/>
                <w:sz w:val="15"/>
                <w:lang w:val="ru-RU"/>
              </w:rPr>
              <w:t xml:space="preserve"> </w:t>
            </w:r>
            <w:r w:rsidRPr="00D359B4">
              <w:rPr>
                <w:b/>
                <w:w w:val="105"/>
                <w:sz w:val="15"/>
                <w:lang w:val="ru-RU"/>
              </w:rPr>
              <w:t>и</w:t>
            </w:r>
            <w:r w:rsidRPr="00D359B4">
              <w:rPr>
                <w:b/>
                <w:spacing w:val="-1"/>
                <w:w w:val="105"/>
                <w:sz w:val="15"/>
                <w:lang w:val="ru-RU"/>
              </w:rPr>
              <w:t xml:space="preserve"> </w:t>
            </w:r>
            <w:r w:rsidRPr="00D359B4">
              <w:rPr>
                <w:b/>
                <w:w w:val="105"/>
                <w:sz w:val="15"/>
                <w:lang w:val="ru-RU"/>
              </w:rPr>
              <w:t>др.).</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1</w:t>
            </w:r>
          </w:p>
        </w:tc>
        <w:tc>
          <w:tcPr>
            <w:tcW w:w="864" w:type="dxa"/>
          </w:tcPr>
          <w:p w:rsidR="00D359B4" w:rsidRDefault="00D359B4" w:rsidP="00D359B4">
            <w:pPr>
              <w:pStyle w:val="TableParagraph"/>
              <w:ind w:left="55" w:right="45"/>
              <w:jc w:val="center"/>
              <w:rPr>
                <w:sz w:val="15"/>
              </w:rPr>
            </w:pPr>
            <w:r>
              <w:rPr>
                <w:w w:val="105"/>
                <w:sz w:val="15"/>
              </w:rPr>
              <w:t>06.04.2023</w:t>
            </w:r>
          </w:p>
        </w:tc>
        <w:tc>
          <w:tcPr>
            <w:tcW w:w="2029" w:type="dxa"/>
          </w:tcPr>
          <w:p w:rsidR="00D359B4" w:rsidRPr="00D359B4" w:rsidRDefault="00D359B4" w:rsidP="00D359B4">
            <w:pPr>
              <w:pStyle w:val="TableParagraph"/>
              <w:spacing w:line="266" w:lineRule="auto"/>
              <w:ind w:left="78" w:right="74"/>
              <w:rPr>
                <w:sz w:val="15"/>
                <w:lang w:val="ru-RU"/>
              </w:rPr>
            </w:pPr>
            <w:r w:rsidRPr="00D359B4">
              <w:rPr>
                <w:spacing w:val="-1"/>
                <w:w w:val="105"/>
                <w:sz w:val="15"/>
                <w:lang w:val="ru-RU"/>
              </w:rPr>
              <w:t xml:space="preserve">Рассматривать </w:t>
            </w:r>
            <w:r w:rsidRPr="00D359B4">
              <w:rPr>
                <w:w w:val="105"/>
                <w:sz w:val="15"/>
                <w:lang w:val="ru-RU"/>
              </w:rPr>
              <w:t>и обсуждать</w:t>
            </w:r>
            <w:r w:rsidRPr="00D359B4">
              <w:rPr>
                <w:spacing w:val="-37"/>
                <w:w w:val="105"/>
                <w:sz w:val="15"/>
                <w:lang w:val="ru-RU"/>
              </w:rPr>
              <w:t xml:space="preserve"> </w:t>
            </w:r>
            <w:r w:rsidRPr="00D359B4">
              <w:rPr>
                <w:w w:val="105"/>
                <w:sz w:val="15"/>
                <w:lang w:val="ru-RU"/>
              </w:rPr>
              <w:t>иллюстрации известных</w:t>
            </w:r>
            <w:r w:rsidRPr="00D359B4">
              <w:rPr>
                <w:spacing w:val="1"/>
                <w:w w:val="105"/>
                <w:sz w:val="15"/>
                <w:lang w:val="ru-RU"/>
              </w:rPr>
              <w:t xml:space="preserve"> </w:t>
            </w:r>
            <w:r w:rsidRPr="00D359B4">
              <w:rPr>
                <w:spacing w:val="-1"/>
                <w:w w:val="105"/>
                <w:sz w:val="15"/>
                <w:lang w:val="ru-RU"/>
              </w:rPr>
              <w:t>отечественных художников</w:t>
            </w:r>
            <w:r w:rsidRPr="00D359B4">
              <w:rPr>
                <w:spacing w:val="-37"/>
                <w:w w:val="105"/>
                <w:sz w:val="15"/>
                <w:lang w:val="ru-RU"/>
              </w:rPr>
              <w:t xml:space="preserve"> </w:t>
            </w:r>
            <w:r w:rsidRPr="00D359B4">
              <w:rPr>
                <w:w w:val="105"/>
                <w:sz w:val="15"/>
                <w:lang w:val="ru-RU"/>
              </w:rPr>
              <w:t>детских</w:t>
            </w:r>
            <w:r w:rsidRPr="00D359B4">
              <w:rPr>
                <w:spacing w:val="-2"/>
                <w:w w:val="105"/>
                <w:sz w:val="15"/>
                <w:lang w:val="ru-RU"/>
              </w:rPr>
              <w:t xml:space="preserve"> </w:t>
            </w:r>
            <w:r w:rsidRPr="00D359B4">
              <w:rPr>
                <w:w w:val="105"/>
                <w:sz w:val="15"/>
                <w:lang w:val="ru-RU"/>
              </w:rPr>
              <w:t>книг.;</w:t>
            </w:r>
          </w:p>
          <w:p w:rsidR="00D359B4" w:rsidRPr="00D359B4" w:rsidRDefault="00D359B4" w:rsidP="00D359B4">
            <w:pPr>
              <w:pStyle w:val="TableParagraph"/>
              <w:spacing w:before="3" w:line="266" w:lineRule="auto"/>
              <w:ind w:left="78" w:right="327"/>
              <w:rPr>
                <w:sz w:val="15"/>
                <w:lang w:val="ru-RU"/>
              </w:rPr>
            </w:pPr>
            <w:r w:rsidRPr="00D359B4">
              <w:rPr>
                <w:spacing w:val="-1"/>
                <w:w w:val="105"/>
                <w:sz w:val="15"/>
                <w:lang w:val="ru-RU"/>
              </w:rPr>
              <w:t xml:space="preserve">Уметь объяснять </w:t>
            </w:r>
            <w:r w:rsidRPr="00D359B4">
              <w:rPr>
                <w:w w:val="105"/>
                <w:sz w:val="15"/>
                <w:lang w:val="ru-RU"/>
              </w:rPr>
              <w:t>смысл</w:t>
            </w:r>
            <w:r w:rsidRPr="00D359B4">
              <w:rPr>
                <w:spacing w:val="-37"/>
                <w:w w:val="105"/>
                <w:sz w:val="15"/>
                <w:lang w:val="ru-RU"/>
              </w:rPr>
              <w:t xml:space="preserve"> </w:t>
            </w:r>
            <w:r w:rsidRPr="00D359B4">
              <w:rPr>
                <w:w w:val="105"/>
                <w:sz w:val="15"/>
                <w:lang w:val="ru-RU"/>
              </w:rPr>
              <w:t>термина</w:t>
            </w:r>
            <w:r w:rsidRPr="00D359B4">
              <w:rPr>
                <w:spacing w:val="-3"/>
                <w:w w:val="105"/>
                <w:sz w:val="15"/>
                <w:lang w:val="ru-RU"/>
              </w:rPr>
              <w:t xml:space="preserve"> </w:t>
            </w:r>
            <w:r w:rsidRPr="00D359B4">
              <w:rPr>
                <w:w w:val="105"/>
                <w:sz w:val="15"/>
                <w:lang w:val="ru-RU"/>
              </w:rPr>
              <w:t>«жанр»</w:t>
            </w:r>
          </w:p>
          <w:p w:rsidR="00D359B4" w:rsidRDefault="00D359B4" w:rsidP="00D359B4">
            <w:pPr>
              <w:pStyle w:val="TableParagraph"/>
              <w:spacing w:before="1" w:line="266" w:lineRule="auto"/>
              <w:ind w:left="78" w:right="666"/>
              <w:rPr>
                <w:sz w:val="15"/>
              </w:rPr>
            </w:pPr>
            <w:r>
              <w:rPr>
                <w:spacing w:val="-1"/>
                <w:w w:val="105"/>
                <w:sz w:val="15"/>
              </w:rPr>
              <w:t>в изобразительном</w:t>
            </w:r>
            <w:r>
              <w:rPr>
                <w:spacing w:val="-37"/>
                <w:w w:val="105"/>
                <w:sz w:val="15"/>
              </w:rPr>
              <w:t xml:space="preserve"> </w:t>
            </w:r>
            <w:r>
              <w:rPr>
                <w:w w:val="105"/>
                <w:sz w:val="15"/>
              </w:rPr>
              <w:t>искусстве.;</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https://resh.edu.ru/subject/7/3/</w:t>
            </w:r>
          </w:p>
        </w:tc>
      </w:tr>
      <w:tr w:rsidR="00D359B4" w:rsidRPr="00D359B4" w:rsidTr="00D359B4">
        <w:trPr>
          <w:trHeight w:val="1677"/>
        </w:trPr>
        <w:tc>
          <w:tcPr>
            <w:tcW w:w="396" w:type="dxa"/>
          </w:tcPr>
          <w:p w:rsidR="00D359B4" w:rsidRDefault="00D359B4" w:rsidP="00D359B4">
            <w:pPr>
              <w:pStyle w:val="TableParagraph"/>
              <w:ind w:left="55" w:right="49"/>
              <w:jc w:val="center"/>
              <w:rPr>
                <w:sz w:val="15"/>
              </w:rPr>
            </w:pPr>
            <w:r>
              <w:rPr>
                <w:w w:val="105"/>
                <w:sz w:val="15"/>
              </w:rPr>
              <w:lastRenderedPageBreak/>
              <w:t>6.6.</w:t>
            </w:r>
          </w:p>
        </w:tc>
        <w:tc>
          <w:tcPr>
            <w:tcW w:w="3542" w:type="dxa"/>
          </w:tcPr>
          <w:p w:rsidR="00D359B4" w:rsidRPr="00D359B4" w:rsidRDefault="00D359B4" w:rsidP="00D359B4">
            <w:pPr>
              <w:pStyle w:val="TableParagraph"/>
              <w:spacing w:line="266" w:lineRule="auto"/>
              <w:ind w:right="76"/>
              <w:rPr>
                <w:b/>
                <w:sz w:val="15"/>
                <w:lang w:val="ru-RU"/>
              </w:rPr>
            </w:pPr>
            <w:r w:rsidRPr="00D359B4">
              <w:rPr>
                <w:b/>
                <w:w w:val="105"/>
                <w:sz w:val="15"/>
                <w:lang w:val="ru-RU"/>
              </w:rPr>
              <w:t>Представления о произведениях крупнейших</w:t>
            </w:r>
            <w:r w:rsidRPr="00D359B4">
              <w:rPr>
                <w:b/>
                <w:spacing w:val="1"/>
                <w:w w:val="105"/>
                <w:sz w:val="15"/>
                <w:lang w:val="ru-RU"/>
              </w:rPr>
              <w:t xml:space="preserve"> </w:t>
            </w:r>
            <w:r w:rsidRPr="00D359B4">
              <w:rPr>
                <w:b/>
                <w:spacing w:val="-1"/>
                <w:w w:val="105"/>
                <w:sz w:val="15"/>
                <w:lang w:val="ru-RU"/>
              </w:rPr>
              <w:t xml:space="preserve">отечественных художников-пейзажистов: </w:t>
            </w:r>
            <w:r w:rsidRPr="00D359B4">
              <w:rPr>
                <w:b/>
                <w:w w:val="105"/>
                <w:sz w:val="15"/>
                <w:lang w:val="ru-RU"/>
              </w:rPr>
              <w:t>И. И.</w:t>
            </w:r>
            <w:r w:rsidRPr="00D359B4">
              <w:rPr>
                <w:b/>
                <w:spacing w:val="-37"/>
                <w:w w:val="105"/>
                <w:sz w:val="15"/>
                <w:lang w:val="ru-RU"/>
              </w:rPr>
              <w:t xml:space="preserve"> </w:t>
            </w:r>
            <w:r w:rsidRPr="00D359B4">
              <w:rPr>
                <w:b/>
                <w:w w:val="105"/>
                <w:sz w:val="15"/>
                <w:lang w:val="ru-RU"/>
              </w:rPr>
              <w:t>Шишкина,</w:t>
            </w:r>
            <w:r w:rsidRPr="00D359B4">
              <w:rPr>
                <w:b/>
                <w:spacing w:val="-5"/>
                <w:w w:val="105"/>
                <w:sz w:val="15"/>
                <w:lang w:val="ru-RU"/>
              </w:rPr>
              <w:t xml:space="preserve"> </w:t>
            </w:r>
            <w:r w:rsidRPr="00D359B4">
              <w:rPr>
                <w:b/>
                <w:w w:val="105"/>
                <w:sz w:val="15"/>
                <w:lang w:val="ru-RU"/>
              </w:rPr>
              <w:t>И.</w:t>
            </w:r>
            <w:r w:rsidRPr="00D359B4">
              <w:rPr>
                <w:b/>
                <w:spacing w:val="-5"/>
                <w:w w:val="105"/>
                <w:sz w:val="15"/>
                <w:lang w:val="ru-RU"/>
              </w:rPr>
              <w:t xml:space="preserve"> </w:t>
            </w:r>
            <w:r w:rsidRPr="00D359B4">
              <w:rPr>
                <w:b/>
                <w:w w:val="105"/>
                <w:sz w:val="15"/>
                <w:lang w:val="ru-RU"/>
              </w:rPr>
              <w:t>И.</w:t>
            </w:r>
            <w:r w:rsidRPr="00D359B4">
              <w:rPr>
                <w:b/>
                <w:spacing w:val="-5"/>
                <w:w w:val="105"/>
                <w:sz w:val="15"/>
                <w:lang w:val="ru-RU"/>
              </w:rPr>
              <w:t xml:space="preserve"> </w:t>
            </w:r>
            <w:r w:rsidRPr="00D359B4">
              <w:rPr>
                <w:b/>
                <w:w w:val="105"/>
                <w:sz w:val="15"/>
                <w:lang w:val="ru-RU"/>
              </w:rPr>
              <w:t>Левитана,</w:t>
            </w:r>
            <w:r w:rsidRPr="00D359B4">
              <w:rPr>
                <w:b/>
                <w:spacing w:val="-4"/>
                <w:w w:val="105"/>
                <w:sz w:val="15"/>
                <w:lang w:val="ru-RU"/>
              </w:rPr>
              <w:t xml:space="preserve"> </w:t>
            </w:r>
            <w:r w:rsidRPr="00D359B4">
              <w:rPr>
                <w:b/>
                <w:w w:val="105"/>
                <w:sz w:val="15"/>
                <w:lang w:val="ru-RU"/>
              </w:rPr>
              <w:t>А.</w:t>
            </w:r>
            <w:r w:rsidRPr="00D359B4">
              <w:rPr>
                <w:b/>
                <w:spacing w:val="-5"/>
                <w:w w:val="105"/>
                <w:sz w:val="15"/>
                <w:lang w:val="ru-RU"/>
              </w:rPr>
              <w:t xml:space="preserve"> </w:t>
            </w:r>
            <w:r w:rsidRPr="00D359B4">
              <w:rPr>
                <w:b/>
                <w:w w:val="105"/>
                <w:sz w:val="15"/>
                <w:lang w:val="ru-RU"/>
              </w:rPr>
              <w:t>К.</w:t>
            </w:r>
            <w:r w:rsidRPr="00D359B4">
              <w:rPr>
                <w:b/>
                <w:spacing w:val="-5"/>
                <w:w w:val="105"/>
                <w:sz w:val="15"/>
                <w:lang w:val="ru-RU"/>
              </w:rPr>
              <w:t xml:space="preserve"> </w:t>
            </w:r>
            <w:r w:rsidRPr="00D359B4">
              <w:rPr>
                <w:b/>
                <w:w w:val="105"/>
                <w:sz w:val="15"/>
                <w:lang w:val="ru-RU"/>
              </w:rPr>
              <w:t>Саврасова,</w:t>
            </w:r>
          </w:p>
          <w:p w:rsidR="00D359B4" w:rsidRPr="00D359B4" w:rsidRDefault="00D359B4" w:rsidP="00D359B4">
            <w:pPr>
              <w:pStyle w:val="TableParagraph"/>
              <w:spacing w:before="2"/>
              <w:rPr>
                <w:b/>
                <w:sz w:val="15"/>
                <w:lang w:val="ru-RU"/>
              </w:rPr>
            </w:pPr>
            <w:r w:rsidRPr="00D359B4">
              <w:rPr>
                <w:b/>
                <w:w w:val="105"/>
                <w:sz w:val="15"/>
                <w:lang w:val="ru-RU"/>
              </w:rPr>
              <w:t>В.</w:t>
            </w:r>
            <w:r w:rsidRPr="00D359B4">
              <w:rPr>
                <w:b/>
                <w:spacing w:val="-7"/>
                <w:w w:val="105"/>
                <w:sz w:val="15"/>
                <w:lang w:val="ru-RU"/>
              </w:rPr>
              <w:t xml:space="preserve"> </w:t>
            </w:r>
            <w:r w:rsidRPr="00D359B4">
              <w:rPr>
                <w:b/>
                <w:w w:val="105"/>
                <w:sz w:val="15"/>
                <w:lang w:val="ru-RU"/>
              </w:rPr>
              <w:t>Д.</w:t>
            </w:r>
            <w:r w:rsidRPr="00D359B4">
              <w:rPr>
                <w:b/>
                <w:spacing w:val="-6"/>
                <w:w w:val="105"/>
                <w:sz w:val="15"/>
                <w:lang w:val="ru-RU"/>
              </w:rPr>
              <w:t xml:space="preserve"> </w:t>
            </w:r>
            <w:r w:rsidRPr="00D359B4">
              <w:rPr>
                <w:b/>
                <w:w w:val="105"/>
                <w:sz w:val="15"/>
                <w:lang w:val="ru-RU"/>
              </w:rPr>
              <w:t>Поленова,</w:t>
            </w:r>
            <w:r w:rsidRPr="00D359B4">
              <w:rPr>
                <w:b/>
                <w:spacing w:val="-6"/>
                <w:w w:val="105"/>
                <w:sz w:val="15"/>
                <w:lang w:val="ru-RU"/>
              </w:rPr>
              <w:t xml:space="preserve"> </w:t>
            </w:r>
            <w:r w:rsidRPr="00D359B4">
              <w:rPr>
                <w:b/>
                <w:w w:val="105"/>
                <w:sz w:val="15"/>
                <w:lang w:val="ru-RU"/>
              </w:rPr>
              <w:t>А.</w:t>
            </w:r>
            <w:r w:rsidRPr="00D359B4">
              <w:rPr>
                <w:b/>
                <w:spacing w:val="-6"/>
                <w:w w:val="105"/>
                <w:sz w:val="15"/>
                <w:lang w:val="ru-RU"/>
              </w:rPr>
              <w:t xml:space="preserve"> </w:t>
            </w:r>
            <w:r w:rsidRPr="00D359B4">
              <w:rPr>
                <w:b/>
                <w:w w:val="105"/>
                <w:sz w:val="15"/>
                <w:lang w:val="ru-RU"/>
              </w:rPr>
              <w:t>И.</w:t>
            </w:r>
            <w:r w:rsidRPr="00D359B4">
              <w:rPr>
                <w:b/>
                <w:spacing w:val="-6"/>
                <w:w w:val="105"/>
                <w:sz w:val="15"/>
                <w:lang w:val="ru-RU"/>
              </w:rPr>
              <w:t xml:space="preserve"> </w:t>
            </w:r>
            <w:r w:rsidRPr="00D359B4">
              <w:rPr>
                <w:b/>
                <w:w w:val="105"/>
                <w:sz w:val="15"/>
                <w:lang w:val="ru-RU"/>
              </w:rPr>
              <w:t>Куинджи,</w:t>
            </w:r>
          </w:p>
          <w:p w:rsidR="00D359B4" w:rsidRPr="00D359B4" w:rsidRDefault="00D359B4" w:rsidP="00D359B4">
            <w:pPr>
              <w:pStyle w:val="TableParagraph"/>
              <w:spacing w:before="20" w:line="266" w:lineRule="auto"/>
              <w:ind w:right="606"/>
              <w:rPr>
                <w:b/>
                <w:sz w:val="15"/>
                <w:lang w:val="ru-RU"/>
              </w:rPr>
            </w:pPr>
            <w:r w:rsidRPr="00D359B4">
              <w:rPr>
                <w:b/>
                <w:w w:val="105"/>
                <w:sz w:val="15"/>
                <w:lang w:val="ru-RU"/>
              </w:rPr>
              <w:t>И.</w:t>
            </w:r>
            <w:r w:rsidRPr="00D359B4">
              <w:rPr>
                <w:b/>
                <w:spacing w:val="-8"/>
                <w:w w:val="105"/>
                <w:sz w:val="15"/>
                <w:lang w:val="ru-RU"/>
              </w:rPr>
              <w:t xml:space="preserve"> </w:t>
            </w:r>
            <w:r w:rsidRPr="00D359B4">
              <w:rPr>
                <w:b/>
                <w:w w:val="105"/>
                <w:sz w:val="15"/>
                <w:lang w:val="ru-RU"/>
              </w:rPr>
              <w:t>К.</w:t>
            </w:r>
            <w:r w:rsidRPr="00D359B4">
              <w:rPr>
                <w:b/>
                <w:spacing w:val="-7"/>
                <w:w w:val="105"/>
                <w:sz w:val="15"/>
                <w:lang w:val="ru-RU"/>
              </w:rPr>
              <w:t xml:space="preserve"> </w:t>
            </w:r>
            <w:r w:rsidRPr="00D359B4">
              <w:rPr>
                <w:b/>
                <w:w w:val="105"/>
                <w:sz w:val="15"/>
                <w:lang w:val="ru-RU"/>
              </w:rPr>
              <w:t>Айвазовского</w:t>
            </w:r>
            <w:r w:rsidRPr="00D359B4">
              <w:rPr>
                <w:b/>
                <w:spacing w:val="-7"/>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других</w:t>
            </w:r>
            <w:r w:rsidRPr="00D359B4">
              <w:rPr>
                <w:b/>
                <w:spacing w:val="-7"/>
                <w:w w:val="105"/>
                <w:sz w:val="15"/>
                <w:lang w:val="ru-RU"/>
              </w:rPr>
              <w:t xml:space="preserve"> </w:t>
            </w:r>
            <w:r w:rsidRPr="00D359B4">
              <w:rPr>
                <w:b/>
                <w:w w:val="105"/>
                <w:sz w:val="15"/>
                <w:lang w:val="ru-RU"/>
              </w:rPr>
              <w:t>по</w:t>
            </w:r>
            <w:r w:rsidRPr="00D359B4">
              <w:rPr>
                <w:b/>
                <w:spacing w:val="-7"/>
                <w:w w:val="105"/>
                <w:sz w:val="15"/>
                <w:lang w:val="ru-RU"/>
              </w:rPr>
              <w:t xml:space="preserve"> </w:t>
            </w:r>
            <w:r w:rsidRPr="00D359B4">
              <w:rPr>
                <w:b/>
                <w:w w:val="105"/>
                <w:sz w:val="15"/>
                <w:lang w:val="ru-RU"/>
              </w:rPr>
              <w:t>выбору</w:t>
            </w:r>
            <w:r w:rsidRPr="00D359B4">
              <w:rPr>
                <w:b/>
                <w:spacing w:val="-37"/>
                <w:w w:val="105"/>
                <w:sz w:val="15"/>
                <w:lang w:val="ru-RU"/>
              </w:rPr>
              <w:t xml:space="preserve"> </w:t>
            </w:r>
            <w:r w:rsidRPr="00D359B4">
              <w:rPr>
                <w:b/>
                <w:w w:val="105"/>
                <w:sz w:val="15"/>
                <w:lang w:val="ru-RU"/>
              </w:rPr>
              <w:t>учителя).</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5" w:right="45"/>
              <w:jc w:val="center"/>
              <w:rPr>
                <w:sz w:val="15"/>
              </w:rPr>
            </w:pPr>
            <w:r>
              <w:rPr>
                <w:w w:val="105"/>
                <w:sz w:val="15"/>
              </w:rPr>
              <w:t>13.04.2023</w:t>
            </w:r>
          </w:p>
        </w:tc>
        <w:tc>
          <w:tcPr>
            <w:tcW w:w="2029" w:type="dxa"/>
          </w:tcPr>
          <w:p w:rsidR="00D359B4" w:rsidRPr="00D359B4" w:rsidRDefault="00D359B4" w:rsidP="00D359B4">
            <w:pPr>
              <w:pStyle w:val="TableParagraph"/>
              <w:spacing w:line="266" w:lineRule="auto"/>
              <w:ind w:left="78" w:right="74"/>
              <w:rPr>
                <w:sz w:val="15"/>
                <w:lang w:val="ru-RU"/>
              </w:rPr>
            </w:pPr>
            <w:r w:rsidRPr="00D359B4">
              <w:rPr>
                <w:spacing w:val="-1"/>
                <w:w w:val="105"/>
                <w:sz w:val="15"/>
                <w:lang w:val="ru-RU"/>
              </w:rPr>
              <w:t xml:space="preserve">Рассматривать </w:t>
            </w:r>
            <w:r w:rsidRPr="00D359B4">
              <w:rPr>
                <w:w w:val="105"/>
                <w:sz w:val="15"/>
                <w:lang w:val="ru-RU"/>
              </w:rPr>
              <w:t>и обсуждать</w:t>
            </w:r>
            <w:r w:rsidRPr="00D359B4">
              <w:rPr>
                <w:spacing w:val="-37"/>
                <w:w w:val="105"/>
                <w:sz w:val="15"/>
                <w:lang w:val="ru-RU"/>
              </w:rPr>
              <w:t xml:space="preserve"> </w:t>
            </w:r>
            <w:r w:rsidRPr="00D359B4">
              <w:rPr>
                <w:w w:val="105"/>
                <w:sz w:val="15"/>
                <w:lang w:val="ru-RU"/>
              </w:rPr>
              <w:t>иллюстрации известных</w:t>
            </w:r>
            <w:r w:rsidRPr="00D359B4">
              <w:rPr>
                <w:spacing w:val="1"/>
                <w:w w:val="105"/>
                <w:sz w:val="15"/>
                <w:lang w:val="ru-RU"/>
              </w:rPr>
              <w:t xml:space="preserve"> </w:t>
            </w:r>
            <w:r w:rsidRPr="00D359B4">
              <w:rPr>
                <w:spacing w:val="-1"/>
                <w:w w:val="105"/>
                <w:sz w:val="15"/>
                <w:lang w:val="ru-RU"/>
              </w:rPr>
              <w:t>отечественных художников</w:t>
            </w:r>
            <w:r w:rsidRPr="00D359B4">
              <w:rPr>
                <w:spacing w:val="-37"/>
                <w:w w:val="105"/>
                <w:sz w:val="15"/>
                <w:lang w:val="ru-RU"/>
              </w:rPr>
              <w:t xml:space="preserve"> </w:t>
            </w:r>
            <w:r w:rsidRPr="00D359B4">
              <w:rPr>
                <w:w w:val="105"/>
                <w:sz w:val="15"/>
                <w:lang w:val="ru-RU"/>
              </w:rPr>
              <w:t>детских</w:t>
            </w:r>
            <w:r w:rsidRPr="00D359B4">
              <w:rPr>
                <w:spacing w:val="-2"/>
                <w:w w:val="105"/>
                <w:sz w:val="15"/>
                <w:lang w:val="ru-RU"/>
              </w:rPr>
              <w:t xml:space="preserve"> </w:t>
            </w:r>
            <w:r w:rsidRPr="00D359B4">
              <w:rPr>
                <w:w w:val="105"/>
                <w:sz w:val="15"/>
                <w:lang w:val="ru-RU"/>
              </w:rPr>
              <w:t>книг.;</w:t>
            </w:r>
          </w:p>
          <w:p w:rsidR="00D359B4" w:rsidRPr="00D359B4" w:rsidRDefault="00D359B4" w:rsidP="00D359B4">
            <w:pPr>
              <w:pStyle w:val="TableParagraph"/>
              <w:spacing w:before="3" w:line="266" w:lineRule="auto"/>
              <w:ind w:left="78" w:right="327"/>
              <w:rPr>
                <w:sz w:val="15"/>
                <w:lang w:val="ru-RU"/>
              </w:rPr>
            </w:pPr>
            <w:r w:rsidRPr="00D359B4">
              <w:rPr>
                <w:spacing w:val="-1"/>
                <w:w w:val="105"/>
                <w:sz w:val="15"/>
                <w:lang w:val="ru-RU"/>
              </w:rPr>
              <w:t xml:space="preserve">Уметь объяснять </w:t>
            </w:r>
            <w:r w:rsidRPr="00D359B4">
              <w:rPr>
                <w:w w:val="105"/>
                <w:sz w:val="15"/>
                <w:lang w:val="ru-RU"/>
              </w:rPr>
              <w:t>смысл</w:t>
            </w:r>
            <w:r w:rsidRPr="00D359B4">
              <w:rPr>
                <w:spacing w:val="-37"/>
                <w:w w:val="105"/>
                <w:sz w:val="15"/>
                <w:lang w:val="ru-RU"/>
              </w:rPr>
              <w:t xml:space="preserve"> </w:t>
            </w:r>
            <w:r w:rsidRPr="00D359B4">
              <w:rPr>
                <w:w w:val="105"/>
                <w:sz w:val="15"/>
                <w:lang w:val="ru-RU"/>
              </w:rPr>
              <w:t>термина</w:t>
            </w:r>
            <w:r w:rsidRPr="00D359B4">
              <w:rPr>
                <w:spacing w:val="-3"/>
                <w:w w:val="105"/>
                <w:sz w:val="15"/>
                <w:lang w:val="ru-RU"/>
              </w:rPr>
              <w:t xml:space="preserve"> </w:t>
            </w:r>
            <w:r w:rsidRPr="00D359B4">
              <w:rPr>
                <w:w w:val="105"/>
                <w:sz w:val="15"/>
                <w:lang w:val="ru-RU"/>
              </w:rPr>
              <w:t>«жанр»</w:t>
            </w:r>
          </w:p>
          <w:p w:rsidR="00D359B4" w:rsidRDefault="00D359B4" w:rsidP="00D359B4">
            <w:pPr>
              <w:pStyle w:val="TableParagraph"/>
              <w:spacing w:before="1" w:line="266" w:lineRule="auto"/>
              <w:ind w:left="78" w:right="666"/>
              <w:rPr>
                <w:sz w:val="15"/>
              </w:rPr>
            </w:pPr>
            <w:r>
              <w:rPr>
                <w:spacing w:val="-1"/>
                <w:w w:val="105"/>
                <w:sz w:val="15"/>
              </w:rPr>
              <w:t>в изобразительном</w:t>
            </w:r>
            <w:r>
              <w:rPr>
                <w:spacing w:val="-37"/>
                <w:w w:val="105"/>
                <w:sz w:val="15"/>
              </w:rPr>
              <w:t xml:space="preserve"> </w:t>
            </w:r>
            <w:r>
              <w:rPr>
                <w:w w:val="105"/>
                <w:sz w:val="15"/>
              </w:rPr>
              <w:t>искусстве.;</w:t>
            </w:r>
          </w:p>
        </w:tc>
        <w:tc>
          <w:tcPr>
            <w:tcW w:w="1116" w:type="dxa"/>
          </w:tcPr>
          <w:p w:rsidR="00D359B4" w:rsidRDefault="00D359B4" w:rsidP="00D359B4">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spacing w:line="266" w:lineRule="auto"/>
              <w:ind w:left="79" w:right="339"/>
              <w:rPr>
                <w:sz w:val="15"/>
              </w:rPr>
            </w:pPr>
            <w:r>
              <w:rPr>
                <w:w w:val="105"/>
                <w:sz w:val="15"/>
              </w:rPr>
              <w:t>https://resh.edu.ru/subject/7/3/</w:t>
            </w:r>
            <w:r>
              <w:rPr>
                <w:spacing w:val="1"/>
                <w:w w:val="105"/>
                <w:sz w:val="15"/>
              </w:rPr>
              <w:t xml:space="preserve"> </w:t>
            </w:r>
            <w:r>
              <w:rPr>
                <w:spacing w:val="-1"/>
                <w:w w:val="105"/>
                <w:sz w:val="15"/>
              </w:rPr>
              <w:t>https://</w:t>
            </w:r>
            <w:hyperlink r:id="rId330">
              <w:r>
                <w:rPr>
                  <w:spacing w:val="-1"/>
                  <w:w w:val="105"/>
                  <w:sz w:val="15"/>
                </w:rPr>
                <w:t>www.culture.ru/themes/255044/onlain-ekskursii-po-ermitazhu</w:t>
              </w:r>
            </w:hyperlink>
          </w:p>
        </w:tc>
      </w:tr>
    </w:tbl>
    <w:p w:rsidR="00D359B4" w:rsidRPr="00D359B4" w:rsidRDefault="00D359B4" w:rsidP="00D359B4">
      <w:pPr>
        <w:spacing w:line="266" w:lineRule="auto"/>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909"/>
        </w:trPr>
        <w:tc>
          <w:tcPr>
            <w:tcW w:w="396" w:type="dxa"/>
          </w:tcPr>
          <w:p w:rsidR="00D359B4" w:rsidRDefault="00D359B4" w:rsidP="00D359B4">
            <w:pPr>
              <w:pStyle w:val="TableParagraph"/>
              <w:ind w:left="55" w:right="49"/>
              <w:jc w:val="center"/>
              <w:rPr>
                <w:sz w:val="15"/>
              </w:rPr>
            </w:pPr>
            <w:r>
              <w:rPr>
                <w:w w:val="105"/>
                <w:sz w:val="15"/>
              </w:rPr>
              <w:lastRenderedPageBreak/>
              <w:t>6.7.</w:t>
            </w:r>
          </w:p>
        </w:tc>
        <w:tc>
          <w:tcPr>
            <w:tcW w:w="3542" w:type="dxa"/>
          </w:tcPr>
          <w:p w:rsidR="00D359B4" w:rsidRPr="00D359B4" w:rsidRDefault="00D359B4" w:rsidP="00D359B4">
            <w:pPr>
              <w:pStyle w:val="TableParagraph"/>
              <w:spacing w:line="266" w:lineRule="auto"/>
              <w:ind w:right="87"/>
              <w:rPr>
                <w:b/>
                <w:sz w:val="15"/>
                <w:lang w:val="ru-RU"/>
              </w:rPr>
            </w:pPr>
            <w:r w:rsidRPr="00D359B4">
              <w:rPr>
                <w:b/>
                <w:w w:val="105"/>
                <w:sz w:val="15"/>
                <w:lang w:val="ru-RU"/>
              </w:rPr>
              <w:t>Представления о произведениях крупнейших</w:t>
            </w:r>
            <w:r w:rsidRPr="00D359B4">
              <w:rPr>
                <w:b/>
                <w:spacing w:val="1"/>
                <w:w w:val="105"/>
                <w:sz w:val="15"/>
                <w:lang w:val="ru-RU"/>
              </w:rPr>
              <w:t xml:space="preserve"> </w:t>
            </w:r>
            <w:r w:rsidRPr="00D359B4">
              <w:rPr>
                <w:b/>
                <w:w w:val="105"/>
                <w:sz w:val="15"/>
                <w:lang w:val="ru-RU"/>
              </w:rPr>
              <w:t>отечественных портретистов: В. И. Сурикова,</w:t>
            </w:r>
            <w:r w:rsidRPr="00D359B4">
              <w:rPr>
                <w:b/>
                <w:spacing w:val="-37"/>
                <w:w w:val="105"/>
                <w:sz w:val="15"/>
                <w:lang w:val="ru-RU"/>
              </w:rPr>
              <w:t xml:space="preserve"> </w:t>
            </w:r>
            <w:r w:rsidRPr="00D359B4">
              <w:rPr>
                <w:b/>
                <w:w w:val="105"/>
                <w:sz w:val="15"/>
                <w:lang w:val="ru-RU"/>
              </w:rPr>
              <w:t>И.</w:t>
            </w:r>
            <w:r w:rsidRPr="00D359B4">
              <w:rPr>
                <w:b/>
                <w:spacing w:val="-6"/>
                <w:w w:val="105"/>
                <w:sz w:val="15"/>
                <w:lang w:val="ru-RU"/>
              </w:rPr>
              <w:t xml:space="preserve"> </w:t>
            </w:r>
            <w:r w:rsidRPr="00D359B4">
              <w:rPr>
                <w:b/>
                <w:w w:val="105"/>
                <w:sz w:val="15"/>
                <w:lang w:val="ru-RU"/>
              </w:rPr>
              <w:t>Е.</w:t>
            </w:r>
            <w:r w:rsidRPr="00D359B4">
              <w:rPr>
                <w:b/>
                <w:spacing w:val="-6"/>
                <w:w w:val="105"/>
                <w:sz w:val="15"/>
                <w:lang w:val="ru-RU"/>
              </w:rPr>
              <w:t xml:space="preserve"> </w:t>
            </w:r>
            <w:r w:rsidRPr="00D359B4">
              <w:rPr>
                <w:b/>
                <w:w w:val="105"/>
                <w:sz w:val="15"/>
                <w:lang w:val="ru-RU"/>
              </w:rPr>
              <w:t>Репина,</w:t>
            </w:r>
            <w:r w:rsidRPr="00D359B4">
              <w:rPr>
                <w:b/>
                <w:spacing w:val="-6"/>
                <w:w w:val="105"/>
                <w:sz w:val="15"/>
                <w:lang w:val="ru-RU"/>
              </w:rPr>
              <w:t xml:space="preserve"> </w:t>
            </w:r>
            <w:r w:rsidRPr="00D359B4">
              <w:rPr>
                <w:b/>
                <w:w w:val="105"/>
                <w:sz w:val="15"/>
                <w:lang w:val="ru-RU"/>
              </w:rPr>
              <w:t>В.</w:t>
            </w:r>
            <w:r w:rsidRPr="00D359B4">
              <w:rPr>
                <w:b/>
                <w:spacing w:val="-6"/>
                <w:w w:val="105"/>
                <w:sz w:val="15"/>
                <w:lang w:val="ru-RU"/>
              </w:rPr>
              <w:t xml:space="preserve"> </w:t>
            </w:r>
            <w:r w:rsidRPr="00D359B4">
              <w:rPr>
                <w:b/>
                <w:w w:val="105"/>
                <w:sz w:val="15"/>
                <w:lang w:val="ru-RU"/>
              </w:rPr>
              <w:t>А.</w:t>
            </w:r>
            <w:r w:rsidRPr="00D359B4">
              <w:rPr>
                <w:b/>
                <w:spacing w:val="-6"/>
                <w:w w:val="105"/>
                <w:sz w:val="15"/>
                <w:lang w:val="ru-RU"/>
              </w:rPr>
              <w:t xml:space="preserve"> </w:t>
            </w:r>
            <w:r w:rsidRPr="00D359B4">
              <w:rPr>
                <w:b/>
                <w:w w:val="105"/>
                <w:sz w:val="15"/>
                <w:lang w:val="ru-RU"/>
              </w:rPr>
              <w:t>Серова</w:t>
            </w:r>
            <w:r w:rsidRPr="00D359B4">
              <w:rPr>
                <w:b/>
                <w:spacing w:val="-6"/>
                <w:w w:val="105"/>
                <w:sz w:val="15"/>
                <w:lang w:val="ru-RU"/>
              </w:rPr>
              <w:t xml:space="preserve"> </w:t>
            </w:r>
            <w:r w:rsidRPr="00D359B4">
              <w:rPr>
                <w:b/>
                <w:w w:val="105"/>
                <w:sz w:val="15"/>
                <w:lang w:val="ru-RU"/>
              </w:rPr>
              <w:t>(и</w:t>
            </w:r>
            <w:r w:rsidRPr="00D359B4">
              <w:rPr>
                <w:b/>
                <w:spacing w:val="-6"/>
                <w:w w:val="105"/>
                <w:sz w:val="15"/>
                <w:lang w:val="ru-RU"/>
              </w:rPr>
              <w:t xml:space="preserve"> </w:t>
            </w:r>
            <w:r w:rsidRPr="00D359B4">
              <w:rPr>
                <w:b/>
                <w:w w:val="105"/>
                <w:sz w:val="15"/>
                <w:lang w:val="ru-RU"/>
              </w:rPr>
              <w:t>других</w:t>
            </w:r>
            <w:r w:rsidRPr="00D359B4">
              <w:rPr>
                <w:b/>
                <w:spacing w:val="-6"/>
                <w:w w:val="105"/>
                <w:sz w:val="15"/>
                <w:lang w:val="ru-RU"/>
              </w:rPr>
              <w:t xml:space="preserve"> </w:t>
            </w:r>
            <w:r w:rsidRPr="00D359B4">
              <w:rPr>
                <w:b/>
                <w:w w:val="105"/>
                <w:sz w:val="15"/>
                <w:lang w:val="ru-RU"/>
              </w:rPr>
              <w:t>по</w:t>
            </w:r>
            <w:r w:rsidRPr="00D359B4">
              <w:rPr>
                <w:b/>
                <w:spacing w:val="-6"/>
                <w:w w:val="105"/>
                <w:sz w:val="15"/>
                <w:lang w:val="ru-RU"/>
              </w:rPr>
              <w:t xml:space="preserve"> </w:t>
            </w:r>
            <w:r w:rsidRPr="00D359B4">
              <w:rPr>
                <w:b/>
                <w:w w:val="105"/>
                <w:sz w:val="15"/>
                <w:lang w:val="ru-RU"/>
              </w:rPr>
              <w:t>выбору</w:t>
            </w:r>
            <w:r w:rsidRPr="00D359B4">
              <w:rPr>
                <w:b/>
                <w:spacing w:val="-36"/>
                <w:w w:val="105"/>
                <w:sz w:val="15"/>
                <w:lang w:val="ru-RU"/>
              </w:rPr>
              <w:t xml:space="preserve"> </w:t>
            </w:r>
            <w:r w:rsidRPr="00D359B4">
              <w:rPr>
                <w:b/>
                <w:w w:val="105"/>
                <w:sz w:val="15"/>
                <w:lang w:val="ru-RU"/>
              </w:rPr>
              <w:t>учителя).</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5" w:right="45"/>
              <w:jc w:val="center"/>
              <w:rPr>
                <w:sz w:val="15"/>
              </w:rPr>
            </w:pPr>
            <w:r>
              <w:rPr>
                <w:w w:val="105"/>
                <w:sz w:val="15"/>
              </w:rPr>
              <w:t>20.04.2023</w:t>
            </w:r>
          </w:p>
        </w:tc>
        <w:tc>
          <w:tcPr>
            <w:tcW w:w="2029" w:type="dxa"/>
          </w:tcPr>
          <w:p w:rsidR="00D359B4" w:rsidRPr="00D359B4" w:rsidRDefault="00D359B4" w:rsidP="00D359B4">
            <w:pPr>
              <w:pStyle w:val="TableParagraph"/>
              <w:spacing w:line="266" w:lineRule="auto"/>
              <w:ind w:left="78" w:right="152"/>
              <w:rPr>
                <w:sz w:val="15"/>
                <w:lang w:val="ru-RU"/>
              </w:rPr>
            </w:pPr>
            <w:r w:rsidRPr="00D359B4">
              <w:rPr>
                <w:spacing w:val="-1"/>
                <w:w w:val="105"/>
                <w:sz w:val="15"/>
                <w:lang w:val="ru-RU"/>
              </w:rPr>
              <w:t>Уметь</w:t>
            </w:r>
            <w:r w:rsidRPr="00D359B4">
              <w:rPr>
                <w:spacing w:val="-8"/>
                <w:w w:val="105"/>
                <w:sz w:val="15"/>
                <w:lang w:val="ru-RU"/>
              </w:rPr>
              <w:t xml:space="preserve"> </w:t>
            </w:r>
            <w:r w:rsidRPr="00D359B4">
              <w:rPr>
                <w:spacing w:val="-1"/>
                <w:w w:val="105"/>
                <w:sz w:val="15"/>
                <w:lang w:val="ru-RU"/>
              </w:rPr>
              <w:t>узнавать</w:t>
            </w:r>
            <w:r w:rsidRPr="00D359B4">
              <w:rPr>
                <w:spacing w:val="-8"/>
                <w:w w:val="105"/>
                <w:sz w:val="15"/>
                <w:lang w:val="ru-RU"/>
              </w:rPr>
              <w:t xml:space="preserve"> </w:t>
            </w:r>
            <w:r w:rsidRPr="00D359B4">
              <w:rPr>
                <w:w w:val="105"/>
                <w:sz w:val="15"/>
                <w:lang w:val="ru-RU"/>
              </w:rPr>
              <w:t>некоторые</w:t>
            </w:r>
            <w:r w:rsidRPr="00D359B4">
              <w:rPr>
                <w:spacing w:val="-36"/>
                <w:w w:val="105"/>
                <w:sz w:val="15"/>
                <w:lang w:val="ru-RU"/>
              </w:rPr>
              <w:t xml:space="preserve"> </w:t>
            </w:r>
            <w:r w:rsidRPr="00D359B4">
              <w:rPr>
                <w:w w:val="105"/>
                <w:sz w:val="15"/>
                <w:lang w:val="ru-RU"/>
              </w:rPr>
              <w:t>произведения этих</w:t>
            </w:r>
            <w:r w:rsidRPr="00D359B4">
              <w:rPr>
                <w:spacing w:val="1"/>
                <w:w w:val="105"/>
                <w:sz w:val="15"/>
                <w:lang w:val="ru-RU"/>
              </w:rPr>
              <w:t xml:space="preserve"> </w:t>
            </w:r>
            <w:r w:rsidRPr="00D359B4">
              <w:rPr>
                <w:w w:val="105"/>
                <w:sz w:val="15"/>
                <w:lang w:val="ru-RU"/>
              </w:rPr>
              <w:t>художников и рассуждать</w:t>
            </w:r>
            <w:r w:rsidRPr="00D359B4">
              <w:rPr>
                <w:spacing w:val="-37"/>
                <w:w w:val="105"/>
                <w:sz w:val="15"/>
                <w:lang w:val="ru-RU"/>
              </w:rPr>
              <w:t xml:space="preserve"> </w:t>
            </w:r>
            <w:r w:rsidRPr="00D359B4">
              <w:rPr>
                <w:w w:val="105"/>
                <w:sz w:val="15"/>
                <w:lang w:val="ru-RU"/>
              </w:rPr>
              <w:t>об</w:t>
            </w:r>
            <w:r w:rsidRPr="00D359B4">
              <w:rPr>
                <w:spacing w:val="-3"/>
                <w:w w:val="105"/>
                <w:sz w:val="15"/>
                <w:lang w:val="ru-RU"/>
              </w:rPr>
              <w:t xml:space="preserve"> </w:t>
            </w:r>
            <w:r w:rsidRPr="00D359B4">
              <w:rPr>
                <w:w w:val="105"/>
                <w:sz w:val="15"/>
                <w:lang w:val="ru-RU"/>
              </w:rPr>
              <w:t>их</w:t>
            </w:r>
            <w:r w:rsidRPr="00D359B4">
              <w:rPr>
                <w:spacing w:val="-2"/>
                <w:w w:val="105"/>
                <w:sz w:val="15"/>
                <w:lang w:val="ru-RU"/>
              </w:rPr>
              <w:t xml:space="preserve"> </w:t>
            </w:r>
            <w:r w:rsidRPr="00D359B4">
              <w:rPr>
                <w:w w:val="105"/>
                <w:sz w:val="15"/>
                <w:lang w:val="ru-RU"/>
              </w:rPr>
              <w:t>содержании.;</w:t>
            </w:r>
          </w:p>
        </w:tc>
        <w:tc>
          <w:tcPr>
            <w:tcW w:w="1116" w:type="dxa"/>
          </w:tcPr>
          <w:p w:rsidR="00D359B4" w:rsidRDefault="00D359B4" w:rsidP="00D359B4">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spacing w:line="266" w:lineRule="auto"/>
              <w:ind w:left="79" w:right="339"/>
              <w:rPr>
                <w:sz w:val="15"/>
              </w:rPr>
            </w:pPr>
            <w:r>
              <w:rPr>
                <w:w w:val="105"/>
                <w:sz w:val="15"/>
              </w:rPr>
              <w:t>https://resh.edu.ru/subject/7/3/</w:t>
            </w:r>
            <w:r>
              <w:rPr>
                <w:spacing w:val="1"/>
                <w:w w:val="105"/>
                <w:sz w:val="15"/>
              </w:rPr>
              <w:t xml:space="preserve"> </w:t>
            </w:r>
            <w:r>
              <w:rPr>
                <w:spacing w:val="-1"/>
                <w:w w:val="105"/>
                <w:sz w:val="15"/>
              </w:rPr>
              <w:t>https://</w:t>
            </w:r>
            <w:hyperlink r:id="rId331">
              <w:r>
                <w:rPr>
                  <w:spacing w:val="-1"/>
                  <w:w w:val="105"/>
                  <w:sz w:val="15"/>
                </w:rPr>
                <w:t>www.culture.ru/themes/255044/onlain-ekskursii-po-ermitazhu</w:t>
              </w:r>
            </w:hyperlink>
          </w:p>
        </w:tc>
      </w:tr>
      <w:tr w:rsidR="00D359B4" w:rsidRPr="00D359B4" w:rsidTr="00D359B4">
        <w:trPr>
          <w:trHeight w:val="3791"/>
        </w:trPr>
        <w:tc>
          <w:tcPr>
            <w:tcW w:w="396" w:type="dxa"/>
          </w:tcPr>
          <w:p w:rsidR="00D359B4" w:rsidRDefault="00D359B4" w:rsidP="00D359B4">
            <w:pPr>
              <w:pStyle w:val="TableParagraph"/>
              <w:ind w:left="55" w:right="49"/>
              <w:jc w:val="center"/>
              <w:rPr>
                <w:sz w:val="15"/>
              </w:rPr>
            </w:pPr>
            <w:r>
              <w:rPr>
                <w:w w:val="105"/>
                <w:sz w:val="15"/>
              </w:rPr>
              <w:t>6.8.</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Художественные музеи. Виртуальные</w:t>
            </w:r>
            <w:r w:rsidRPr="00D359B4">
              <w:rPr>
                <w:b/>
                <w:spacing w:val="1"/>
                <w:w w:val="105"/>
                <w:sz w:val="15"/>
                <w:lang w:val="ru-RU"/>
              </w:rPr>
              <w:t xml:space="preserve"> </w:t>
            </w:r>
            <w:r w:rsidRPr="00D359B4">
              <w:rPr>
                <w:b/>
                <w:w w:val="105"/>
                <w:sz w:val="15"/>
                <w:lang w:val="ru-RU"/>
              </w:rPr>
              <w:t>(интерактивные) путешествия в</w:t>
            </w:r>
            <w:r w:rsidRPr="00D359B4">
              <w:rPr>
                <w:b/>
                <w:spacing w:val="1"/>
                <w:w w:val="105"/>
                <w:sz w:val="15"/>
                <w:lang w:val="ru-RU"/>
              </w:rPr>
              <w:t xml:space="preserve"> </w:t>
            </w:r>
            <w:r w:rsidRPr="00D359B4">
              <w:rPr>
                <w:b/>
                <w:w w:val="105"/>
                <w:sz w:val="15"/>
                <w:lang w:val="ru-RU"/>
              </w:rPr>
              <w:t>художественные музеи: Государственную</w:t>
            </w:r>
            <w:r w:rsidRPr="00D359B4">
              <w:rPr>
                <w:b/>
                <w:spacing w:val="1"/>
                <w:w w:val="105"/>
                <w:sz w:val="15"/>
                <w:lang w:val="ru-RU"/>
              </w:rPr>
              <w:t xml:space="preserve"> </w:t>
            </w:r>
            <w:r w:rsidRPr="00D359B4">
              <w:rPr>
                <w:b/>
                <w:spacing w:val="-1"/>
                <w:w w:val="105"/>
                <w:sz w:val="15"/>
                <w:lang w:val="ru-RU"/>
              </w:rPr>
              <w:t xml:space="preserve">Третьяковскую </w:t>
            </w:r>
            <w:r w:rsidRPr="00D359B4">
              <w:rPr>
                <w:b/>
                <w:w w:val="105"/>
                <w:sz w:val="15"/>
                <w:lang w:val="ru-RU"/>
              </w:rPr>
              <w:t>галерею, Государственный</w:t>
            </w:r>
            <w:r w:rsidRPr="00D359B4">
              <w:rPr>
                <w:b/>
                <w:spacing w:val="1"/>
                <w:w w:val="105"/>
                <w:sz w:val="15"/>
                <w:lang w:val="ru-RU"/>
              </w:rPr>
              <w:t xml:space="preserve"> </w:t>
            </w:r>
            <w:r w:rsidRPr="00D359B4">
              <w:rPr>
                <w:b/>
                <w:spacing w:val="-1"/>
                <w:w w:val="105"/>
                <w:sz w:val="15"/>
                <w:lang w:val="ru-RU"/>
              </w:rPr>
              <w:t xml:space="preserve">Эрмитаж, </w:t>
            </w:r>
            <w:r w:rsidRPr="00D359B4">
              <w:rPr>
                <w:b/>
                <w:w w:val="105"/>
                <w:sz w:val="15"/>
                <w:lang w:val="ru-RU"/>
              </w:rPr>
              <w:t>Государственный Русский музей,</w:t>
            </w:r>
            <w:r w:rsidRPr="00D359B4">
              <w:rPr>
                <w:b/>
                <w:spacing w:val="1"/>
                <w:w w:val="105"/>
                <w:sz w:val="15"/>
                <w:lang w:val="ru-RU"/>
              </w:rPr>
              <w:t xml:space="preserve"> </w:t>
            </w:r>
            <w:r w:rsidRPr="00D359B4">
              <w:rPr>
                <w:b/>
                <w:w w:val="105"/>
                <w:sz w:val="15"/>
                <w:lang w:val="ru-RU"/>
              </w:rPr>
              <w:t>Государственный музей изобразительных</w:t>
            </w:r>
            <w:r w:rsidRPr="00D359B4">
              <w:rPr>
                <w:b/>
                <w:spacing w:val="1"/>
                <w:w w:val="105"/>
                <w:sz w:val="15"/>
                <w:lang w:val="ru-RU"/>
              </w:rPr>
              <w:t xml:space="preserve"> </w:t>
            </w:r>
            <w:r w:rsidRPr="00D359B4">
              <w:rPr>
                <w:b/>
                <w:w w:val="105"/>
                <w:sz w:val="15"/>
                <w:lang w:val="ru-RU"/>
              </w:rPr>
              <w:t>искусств</w:t>
            </w:r>
            <w:r w:rsidRPr="00D359B4">
              <w:rPr>
                <w:b/>
                <w:spacing w:val="-9"/>
                <w:w w:val="105"/>
                <w:sz w:val="15"/>
                <w:lang w:val="ru-RU"/>
              </w:rPr>
              <w:t xml:space="preserve"> </w:t>
            </w:r>
            <w:r w:rsidRPr="00D359B4">
              <w:rPr>
                <w:b/>
                <w:w w:val="105"/>
                <w:sz w:val="15"/>
                <w:lang w:val="ru-RU"/>
              </w:rPr>
              <w:t>имени</w:t>
            </w:r>
            <w:r w:rsidRPr="00D359B4">
              <w:rPr>
                <w:b/>
                <w:spacing w:val="-8"/>
                <w:w w:val="105"/>
                <w:sz w:val="15"/>
                <w:lang w:val="ru-RU"/>
              </w:rPr>
              <w:t xml:space="preserve"> </w:t>
            </w:r>
            <w:r w:rsidRPr="00D359B4">
              <w:rPr>
                <w:b/>
                <w:w w:val="105"/>
                <w:sz w:val="15"/>
                <w:lang w:val="ru-RU"/>
              </w:rPr>
              <w:t>А.</w:t>
            </w:r>
            <w:r w:rsidRPr="00D359B4">
              <w:rPr>
                <w:b/>
                <w:spacing w:val="-9"/>
                <w:w w:val="105"/>
                <w:sz w:val="15"/>
                <w:lang w:val="ru-RU"/>
              </w:rPr>
              <w:t xml:space="preserve"> </w:t>
            </w:r>
            <w:r w:rsidRPr="00D359B4">
              <w:rPr>
                <w:b/>
                <w:w w:val="105"/>
                <w:sz w:val="15"/>
                <w:lang w:val="ru-RU"/>
              </w:rPr>
              <w:t>С.</w:t>
            </w:r>
            <w:r w:rsidRPr="00D359B4">
              <w:rPr>
                <w:b/>
                <w:spacing w:val="-8"/>
                <w:w w:val="105"/>
                <w:sz w:val="15"/>
                <w:lang w:val="ru-RU"/>
              </w:rPr>
              <w:t xml:space="preserve"> </w:t>
            </w:r>
            <w:r w:rsidRPr="00D359B4">
              <w:rPr>
                <w:b/>
                <w:w w:val="105"/>
                <w:sz w:val="15"/>
                <w:lang w:val="ru-RU"/>
              </w:rPr>
              <w:t>Пушкина.</w:t>
            </w:r>
            <w:r w:rsidRPr="00D359B4">
              <w:rPr>
                <w:b/>
                <w:spacing w:val="-8"/>
                <w:w w:val="105"/>
                <w:sz w:val="15"/>
                <w:lang w:val="ru-RU"/>
              </w:rPr>
              <w:t xml:space="preserve"> </w:t>
            </w:r>
            <w:r w:rsidRPr="00D359B4">
              <w:rPr>
                <w:b/>
                <w:w w:val="105"/>
                <w:sz w:val="15"/>
                <w:lang w:val="ru-RU"/>
              </w:rPr>
              <w:t>Экскурсии</w:t>
            </w:r>
            <w:r w:rsidRPr="00D359B4">
              <w:rPr>
                <w:b/>
                <w:spacing w:val="-9"/>
                <w:w w:val="105"/>
                <w:sz w:val="15"/>
                <w:lang w:val="ru-RU"/>
              </w:rPr>
              <w:t xml:space="preserve"> </w:t>
            </w:r>
            <w:r w:rsidRPr="00D359B4">
              <w:rPr>
                <w:b/>
                <w:w w:val="105"/>
                <w:sz w:val="15"/>
                <w:lang w:val="ru-RU"/>
              </w:rPr>
              <w:t>в</w:t>
            </w:r>
            <w:r w:rsidRPr="00D359B4">
              <w:rPr>
                <w:b/>
                <w:spacing w:val="-36"/>
                <w:w w:val="105"/>
                <w:sz w:val="15"/>
                <w:lang w:val="ru-RU"/>
              </w:rPr>
              <w:t xml:space="preserve"> </w:t>
            </w:r>
            <w:r w:rsidRPr="00D359B4">
              <w:rPr>
                <w:b/>
                <w:w w:val="105"/>
                <w:sz w:val="15"/>
                <w:lang w:val="ru-RU"/>
              </w:rPr>
              <w:t>местные художественные музеи и галереи.</w:t>
            </w:r>
            <w:r w:rsidRPr="00D359B4">
              <w:rPr>
                <w:b/>
                <w:spacing w:val="1"/>
                <w:w w:val="105"/>
                <w:sz w:val="15"/>
                <w:lang w:val="ru-RU"/>
              </w:rPr>
              <w:t xml:space="preserve"> </w:t>
            </w:r>
            <w:r w:rsidRPr="00D359B4">
              <w:rPr>
                <w:b/>
                <w:w w:val="105"/>
                <w:sz w:val="15"/>
                <w:lang w:val="ru-RU"/>
              </w:rPr>
              <w:t>Виртуальные экскурсии в знаменитые</w:t>
            </w:r>
            <w:r w:rsidRPr="00D359B4">
              <w:rPr>
                <w:b/>
                <w:spacing w:val="1"/>
                <w:w w:val="105"/>
                <w:sz w:val="15"/>
                <w:lang w:val="ru-RU"/>
              </w:rPr>
              <w:t xml:space="preserve"> </w:t>
            </w:r>
            <w:r w:rsidRPr="00D359B4">
              <w:rPr>
                <w:b/>
                <w:w w:val="105"/>
                <w:sz w:val="15"/>
                <w:lang w:val="ru-RU"/>
              </w:rPr>
              <w:t>зарубежные художественные музеи (выбор</w:t>
            </w:r>
            <w:r w:rsidRPr="00D359B4">
              <w:rPr>
                <w:b/>
                <w:spacing w:val="1"/>
                <w:w w:val="105"/>
                <w:sz w:val="15"/>
                <w:lang w:val="ru-RU"/>
              </w:rPr>
              <w:t xml:space="preserve"> </w:t>
            </w:r>
            <w:r w:rsidRPr="00D359B4">
              <w:rPr>
                <w:b/>
                <w:w w:val="105"/>
                <w:sz w:val="15"/>
                <w:lang w:val="ru-RU"/>
              </w:rPr>
              <w:t>музеев</w:t>
            </w:r>
            <w:r w:rsidRPr="00D359B4">
              <w:rPr>
                <w:b/>
                <w:spacing w:val="-2"/>
                <w:w w:val="105"/>
                <w:sz w:val="15"/>
                <w:lang w:val="ru-RU"/>
              </w:rPr>
              <w:t xml:space="preserve"> </w:t>
            </w:r>
            <w:r w:rsidRPr="00D359B4">
              <w:rPr>
                <w:b/>
                <w:w w:val="105"/>
                <w:sz w:val="15"/>
                <w:lang w:val="ru-RU"/>
              </w:rPr>
              <w:t>—</w:t>
            </w:r>
            <w:r w:rsidRPr="00D359B4">
              <w:rPr>
                <w:b/>
                <w:spacing w:val="-1"/>
                <w:w w:val="105"/>
                <w:sz w:val="15"/>
                <w:lang w:val="ru-RU"/>
              </w:rPr>
              <w:t xml:space="preserve"> </w:t>
            </w:r>
            <w:r w:rsidRPr="00D359B4">
              <w:rPr>
                <w:b/>
                <w:w w:val="105"/>
                <w:sz w:val="15"/>
                <w:lang w:val="ru-RU"/>
              </w:rPr>
              <w:t>за</w:t>
            </w:r>
            <w:r w:rsidRPr="00D359B4">
              <w:rPr>
                <w:b/>
                <w:spacing w:val="-2"/>
                <w:w w:val="105"/>
                <w:sz w:val="15"/>
                <w:lang w:val="ru-RU"/>
              </w:rPr>
              <w:t xml:space="preserve"> </w:t>
            </w:r>
            <w:r w:rsidRPr="00D359B4">
              <w:rPr>
                <w:b/>
                <w:w w:val="105"/>
                <w:sz w:val="15"/>
                <w:lang w:val="ru-RU"/>
              </w:rPr>
              <w:t>учителем).</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5" w:right="45"/>
              <w:jc w:val="center"/>
              <w:rPr>
                <w:sz w:val="15"/>
              </w:rPr>
            </w:pPr>
            <w:r>
              <w:rPr>
                <w:w w:val="105"/>
                <w:sz w:val="15"/>
              </w:rPr>
              <w:t>27.04.2023</w:t>
            </w:r>
          </w:p>
        </w:tc>
        <w:tc>
          <w:tcPr>
            <w:tcW w:w="2029" w:type="dxa"/>
          </w:tcPr>
          <w:p w:rsidR="00D359B4" w:rsidRPr="00D359B4" w:rsidRDefault="00D359B4" w:rsidP="00D359B4">
            <w:pPr>
              <w:pStyle w:val="TableParagraph"/>
              <w:spacing w:line="266" w:lineRule="auto"/>
              <w:ind w:left="78" w:right="53"/>
              <w:rPr>
                <w:sz w:val="15"/>
                <w:lang w:val="ru-RU"/>
              </w:rPr>
            </w:pPr>
            <w:r w:rsidRPr="00D359B4">
              <w:rPr>
                <w:spacing w:val="-1"/>
                <w:w w:val="105"/>
                <w:sz w:val="15"/>
                <w:lang w:val="ru-RU"/>
              </w:rPr>
              <w:t>Осуществлять виртуальные</w:t>
            </w:r>
            <w:r w:rsidRPr="00D359B4">
              <w:rPr>
                <w:spacing w:val="-37"/>
                <w:w w:val="105"/>
                <w:sz w:val="15"/>
                <w:lang w:val="ru-RU"/>
              </w:rPr>
              <w:t xml:space="preserve"> </w:t>
            </w:r>
            <w:r w:rsidRPr="00D359B4">
              <w:rPr>
                <w:w w:val="105"/>
                <w:sz w:val="15"/>
                <w:lang w:val="ru-RU"/>
              </w:rPr>
              <w:t>(интерактивные)</w:t>
            </w:r>
            <w:r w:rsidRPr="00D359B4">
              <w:rPr>
                <w:spacing w:val="1"/>
                <w:w w:val="105"/>
                <w:sz w:val="15"/>
                <w:lang w:val="ru-RU"/>
              </w:rPr>
              <w:t xml:space="preserve"> </w:t>
            </w:r>
            <w:r w:rsidRPr="00D359B4">
              <w:rPr>
                <w:w w:val="105"/>
                <w:sz w:val="15"/>
                <w:lang w:val="ru-RU"/>
              </w:rPr>
              <w:t>путешествия в</w:t>
            </w:r>
            <w:r w:rsidRPr="00D359B4">
              <w:rPr>
                <w:spacing w:val="1"/>
                <w:w w:val="105"/>
                <w:sz w:val="15"/>
                <w:lang w:val="ru-RU"/>
              </w:rPr>
              <w:t xml:space="preserve"> </w:t>
            </w:r>
            <w:r w:rsidRPr="00D359B4">
              <w:rPr>
                <w:w w:val="105"/>
                <w:sz w:val="15"/>
                <w:lang w:val="ru-RU"/>
              </w:rPr>
              <w:t>художественные музеи (по</w:t>
            </w:r>
            <w:r w:rsidRPr="00D359B4">
              <w:rPr>
                <w:spacing w:val="1"/>
                <w:w w:val="105"/>
                <w:sz w:val="15"/>
                <w:lang w:val="ru-RU"/>
              </w:rPr>
              <w:t xml:space="preserve"> </w:t>
            </w:r>
            <w:r w:rsidRPr="00D359B4">
              <w:rPr>
                <w:w w:val="105"/>
                <w:sz w:val="15"/>
                <w:lang w:val="ru-RU"/>
              </w:rPr>
              <w:t>выбору учителя).;</w:t>
            </w:r>
            <w:r w:rsidRPr="00D359B4">
              <w:rPr>
                <w:spacing w:val="1"/>
                <w:w w:val="105"/>
                <w:sz w:val="15"/>
                <w:lang w:val="ru-RU"/>
              </w:rPr>
              <w:t xml:space="preserve"> </w:t>
            </w:r>
            <w:r w:rsidRPr="00D359B4">
              <w:rPr>
                <w:w w:val="105"/>
                <w:sz w:val="15"/>
                <w:lang w:val="ru-RU"/>
              </w:rPr>
              <w:t>Обсуждать впечатления от</w:t>
            </w:r>
            <w:r w:rsidRPr="00D359B4">
              <w:rPr>
                <w:spacing w:val="1"/>
                <w:w w:val="105"/>
                <w:sz w:val="15"/>
                <w:lang w:val="ru-RU"/>
              </w:rPr>
              <w:t xml:space="preserve"> </w:t>
            </w:r>
            <w:r w:rsidRPr="00D359B4">
              <w:rPr>
                <w:spacing w:val="-1"/>
                <w:w w:val="105"/>
                <w:sz w:val="15"/>
                <w:lang w:val="ru-RU"/>
              </w:rPr>
              <w:t xml:space="preserve">виртуальных </w:t>
            </w:r>
            <w:r w:rsidRPr="00D359B4">
              <w:rPr>
                <w:w w:val="105"/>
                <w:sz w:val="15"/>
                <w:lang w:val="ru-RU"/>
              </w:rPr>
              <w:t>путешествий,</w:t>
            </w:r>
            <w:r w:rsidRPr="00D359B4">
              <w:rPr>
                <w:spacing w:val="1"/>
                <w:w w:val="105"/>
                <w:sz w:val="15"/>
                <w:lang w:val="ru-RU"/>
              </w:rPr>
              <w:t xml:space="preserve"> </w:t>
            </w:r>
            <w:r w:rsidRPr="00D359B4">
              <w:rPr>
                <w:w w:val="105"/>
                <w:sz w:val="15"/>
                <w:lang w:val="ru-RU"/>
              </w:rPr>
              <w:t>осуществлять</w:t>
            </w:r>
            <w:r w:rsidRPr="00D359B4">
              <w:rPr>
                <w:spacing w:val="1"/>
                <w:w w:val="105"/>
                <w:sz w:val="15"/>
                <w:lang w:val="ru-RU"/>
              </w:rPr>
              <w:t xml:space="preserve"> </w:t>
            </w:r>
            <w:r w:rsidRPr="00D359B4">
              <w:rPr>
                <w:spacing w:val="-1"/>
                <w:w w:val="105"/>
                <w:sz w:val="15"/>
                <w:lang w:val="ru-RU"/>
              </w:rPr>
              <w:t>исследовательские квесты.;</w:t>
            </w:r>
            <w:r w:rsidRPr="00D359B4">
              <w:rPr>
                <w:w w:val="105"/>
                <w:sz w:val="15"/>
                <w:lang w:val="ru-RU"/>
              </w:rPr>
              <w:t xml:space="preserve"> </w:t>
            </w:r>
            <w:r w:rsidRPr="00D359B4">
              <w:rPr>
                <w:spacing w:val="-1"/>
                <w:w w:val="105"/>
                <w:sz w:val="15"/>
                <w:lang w:val="ru-RU"/>
              </w:rPr>
              <w:t xml:space="preserve">Узнавать названия </w:t>
            </w:r>
            <w:r w:rsidRPr="00D359B4">
              <w:rPr>
                <w:w w:val="105"/>
                <w:sz w:val="15"/>
                <w:lang w:val="ru-RU"/>
              </w:rPr>
              <w:t>ведущих</w:t>
            </w:r>
            <w:r w:rsidRPr="00D359B4">
              <w:rPr>
                <w:spacing w:val="-37"/>
                <w:w w:val="105"/>
                <w:sz w:val="15"/>
                <w:lang w:val="ru-RU"/>
              </w:rPr>
              <w:t xml:space="preserve"> </w:t>
            </w:r>
            <w:r w:rsidRPr="00D359B4">
              <w:rPr>
                <w:w w:val="105"/>
                <w:sz w:val="15"/>
                <w:lang w:val="ru-RU"/>
              </w:rPr>
              <w:t>отечественных</w:t>
            </w:r>
            <w:r w:rsidRPr="00D359B4">
              <w:rPr>
                <w:spacing w:val="1"/>
                <w:w w:val="105"/>
                <w:sz w:val="15"/>
                <w:lang w:val="ru-RU"/>
              </w:rPr>
              <w:t xml:space="preserve"> </w:t>
            </w:r>
            <w:r w:rsidRPr="00D359B4">
              <w:rPr>
                <w:w w:val="105"/>
                <w:sz w:val="15"/>
                <w:lang w:val="ru-RU"/>
              </w:rPr>
              <w:t>художественных музеев, а</w:t>
            </w:r>
            <w:r w:rsidRPr="00D359B4">
              <w:rPr>
                <w:spacing w:val="1"/>
                <w:w w:val="105"/>
                <w:sz w:val="15"/>
                <w:lang w:val="ru-RU"/>
              </w:rPr>
              <w:t xml:space="preserve"> </w:t>
            </w:r>
            <w:r w:rsidRPr="00D359B4">
              <w:rPr>
                <w:w w:val="105"/>
                <w:sz w:val="15"/>
                <w:lang w:val="ru-RU"/>
              </w:rPr>
              <w:t>также где они находятся и</w:t>
            </w:r>
            <w:r w:rsidRPr="00D359B4">
              <w:rPr>
                <w:spacing w:val="1"/>
                <w:w w:val="105"/>
                <w:sz w:val="15"/>
                <w:lang w:val="ru-RU"/>
              </w:rPr>
              <w:t xml:space="preserve"> </w:t>
            </w:r>
            <w:r w:rsidRPr="00D359B4">
              <w:rPr>
                <w:w w:val="105"/>
                <w:sz w:val="15"/>
                <w:lang w:val="ru-RU"/>
              </w:rPr>
              <w:t>чему посвящены их</w:t>
            </w:r>
            <w:r w:rsidRPr="00D359B4">
              <w:rPr>
                <w:spacing w:val="1"/>
                <w:w w:val="105"/>
                <w:sz w:val="15"/>
                <w:lang w:val="ru-RU"/>
              </w:rPr>
              <w:t xml:space="preserve"> </w:t>
            </w:r>
            <w:r w:rsidRPr="00D359B4">
              <w:rPr>
                <w:w w:val="105"/>
                <w:sz w:val="15"/>
                <w:lang w:val="ru-RU"/>
              </w:rPr>
              <w:t>коллекции.;</w:t>
            </w:r>
          </w:p>
          <w:p w:rsidR="00D359B4" w:rsidRPr="00D359B4" w:rsidRDefault="00D359B4" w:rsidP="00D359B4">
            <w:pPr>
              <w:pStyle w:val="TableParagraph"/>
              <w:spacing w:before="10" w:line="266" w:lineRule="auto"/>
              <w:ind w:left="78" w:right="213"/>
              <w:rPr>
                <w:sz w:val="15"/>
                <w:lang w:val="ru-RU"/>
              </w:rPr>
            </w:pPr>
            <w:r w:rsidRPr="00D359B4">
              <w:rPr>
                <w:w w:val="105"/>
                <w:sz w:val="15"/>
                <w:lang w:val="ru-RU"/>
              </w:rPr>
              <w:t>Рассуждать о значении</w:t>
            </w:r>
            <w:r w:rsidRPr="00D359B4">
              <w:rPr>
                <w:spacing w:val="1"/>
                <w:w w:val="105"/>
                <w:sz w:val="15"/>
                <w:lang w:val="ru-RU"/>
              </w:rPr>
              <w:t xml:space="preserve"> </w:t>
            </w:r>
            <w:r w:rsidRPr="00D359B4">
              <w:rPr>
                <w:w w:val="105"/>
                <w:sz w:val="15"/>
                <w:lang w:val="ru-RU"/>
              </w:rPr>
              <w:t>художественных  музеев</w:t>
            </w:r>
            <w:r w:rsidRPr="00D359B4">
              <w:rPr>
                <w:spacing w:val="1"/>
                <w:w w:val="105"/>
                <w:sz w:val="15"/>
                <w:lang w:val="ru-RU"/>
              </w:rPr>
              <w:t xml:space="preserve"> </w:t>
            </w:r>
            <w:r w:rsidRPr="00D359B4">
              <w:rPr>
                <w:spacing w:val="-1"/>
                <w:w w:val="105"/>
                <w:sz w:val="15"/>
                <w:lang w:val="ru-RU"/>
              </w:rPr>
              <w:t>в</w:t>
            </w:r>
            <w:r w:rsidRPr="00D359B4">
              <w:rPr>
                <w:spacing w:val="-9"/>
                <w:w w:val="105"/>
                <w:sz w:val="15"/>
                <w:lang w:val="ru-RU"/>
              </w:rPr>
              <w:t xml:space="preserve"> </w:t>
            </w:r>
            <w:r w:rsidRPr="00D359B4">
              <w:rPr>
                <w:spacing w:val="-1"/>
                <w:w w:val="105"/>
                <w:sz w:val="15"/>
                <w:lang w:val="ru-RU"/>
              </w:rPr>
              <w:t>жизни</w:t>
            </w:r>
            <w:r w:rsidRPr="00D359B4">
              <w:rPr>
                <w:spacing w:val="-8"/>
                <w:w w:val="105"/>
                <w:sz w:val="15"/>
                <w:lang w:val="ru-RU"/>
              </w:rPr>
              <w:t xml:space="preserve"> </w:t>
            </w:r>
            <w:r w:rsidRPr="00D359B4">
              <w:rPr>
                <w:w w:val="105"/>
                <w:sz w:val="15"/>
                <w:lang w:val="ru-RU"/>
              </w:rPr>
              <w:t>людей,</w:t>
            </w:r>
            <w:r w:rsidRPr="00D359B4">
              <w:rPr>
                <w:spacing w:val="-9"/>
                <w:w w:val="105"/>
                <w:sz w:val="15"/>
                <w:lang w:val="ru-RU"/>
              </w:rPr>
              <w:t xml:space="preserve"> </w:t>
            </w:r>
            <w:r w:rsidRPr="00D359B4">
              <w:rPr>
                <w:w w:val="105"/>
                <w:sz w:val="15"/>
                <w:lang w:val="ru-RU"/>
              </w:rPr>
              <w:t>выражать</w:t>
            </w:r>
          </w:p>
          <w:p w:rsidR="00D359B4" w:rsidRDefault="00D359B4" w:rsidP="00D359B4">
            <w:pPr>
              <w:pStyle w:val="TableParagraph"/>
              <w:spacing w:before="2"/>
              <w:ind w:left="78"/>
              <w:rPr>
                <w:sz w:val="15"/>
              </w:rPr>
            </w:pPr>
            <w:r>
              <w:rPr>
                <w:spacing w:val="-1"/>
                <w:w w:val="105"/>
                <w:sz w:val="15"/>
              </w:rPr>
              <w:t>своё</w:t>
            </w:r>
            <w:r>
              <w:rPr>
                <w:spacing w:val="-9"/>
                <w:w w:val="105"/>
                <w:sz w:val="15"/>
              </w:rPr>
              <w:t xml:space="preserve"> </w:t>
            </w:r>
            <w:r>
              <w:rPr>
                <w:w w:val="105"/>
                <w:sz w:val="15"/>
              </w:rPr>
              <w:t>отношение</w:t>
            </w:r>
            <w:r>
              <w:rPr>
                <w:spacing w:val="-9"/>
                <w:w w:val="105"/>
                <w:sz w:val="15"/>
              </w:rPr>
              <w:t xml:space="preserve"> </w:t>
            </w:r>
            <w:r>
              <w:rPr>
                <w:w w:val="105"/>
                <w:sz w:val="15"/>
              </w:rPr>
              <w:t>к</w:t>
            </w:r>
            <w:r>
              <w:rPr>
                <w:spacing w:val="-9"/>
                <w:w w:val="105"/>
                <w:sz w:val="15"/>
              </w:rPr>
              <w:t xml:space="preserve"> </w:t>
            </w:r>
            <w:r>
              <w:rPr>
                <w:w w:val="105"/>
                <w:sz w:val="15"/>
              </w:rPr>
              <w:t>музеям;</w:t>
            </w:r>
          </w:p>
        </w:tc>
        <w:tc>
          <w:tcPr>
            <w:tcW w:w="1116" w:type="dxa"/>
          </w:tcPr>
          <w:p w:rsidR="00D359B4" w:rsidRDefault="00D359B4" w:rsidP="00D359B4">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4778" w:type="dxa"/>
          </w:tcPr>
          <w:p w:rsidR="00D359B4" w:rsidRDefault="00D359B4" w:rsidP="00D359B4">
            <w:pPr>
              <w:pStyle w:val="TableParagraph"/>
              <w:spacing w:line="266" w:lineRule="auto"/>
              <w:ind w:left="79" w:right="339"/>
              <w:rPr>
                <w:sz w:val="15"/>
              </w:rPr>
            </w:pPr>
            <w:r>
              <w:rPr>
                <w:w w:val="105"/>
                <w:sz w:val="15"/>
              </w:rPr>
              <w:t>https://resh.edu.ru/subject/7/3/</w:t>
            </w:r>
            <w:r>
              <w:rPr>
                <w:spacing w:val="1"/>
                <w:w w:val="105"/>
                <w:sz w:val="15"/>
              </w:rPr>
              <w:t xml:space="preserve"> </w:t>
            </w:r>
            <w:r>
              <w:rPr>
                <w:spacing w:val="-1"/>
                <w:w w:val="105"/>
                <w:sz w:val="15"/>
              </w:rPr>
              <w:t>https://</w:t>
            </w:r>
            <w:hyperlink r:id="rId332">
              <w:r>
                <w:rPr>
                  <w:spacing w:val="-1"/>
                  <w:w w:val="105"/>
                  <w:sz w:val="15"/>
                </w:rPr>
                <w:t>www.culture.ru/themes/255044/onlain-ekskursii-po-ermitazhu</w:t>
              </w:r>
            </w:hyperlink>
          </w:p>
        </w:tc>
      </w:tr>
      <w:tr w:rsidR="00D359B4" w:rsidRPr="00D359B4" w:rsidTr="00D359B4">
        <w:trPr>
          <w:trHeight w:val="2002"/>
        </w:trPr>
        <w:tc>
          <w:tcPr>
            <w:tcW w:w="396" w:type="dxa"/>
          </w:tcPr>
          <w:p w:rsidR="00D359B4" w:rsidRDefault="00D359B4" w:rsidP="00D359B4">
            <w:pPr>
              <w:pStyle w:val="TableParagraph"/>
              <w:ind w:left="55" w:right="49"/>
              <w:jc w:val="center"/>
              <w:rPr>
                <w:sz w:val="15"/>
              </w:rPr>
            </w:pPr>
            <w:r>
              <w:rPr>
                <w:w w:val="105"/>
                <w:sz w:val="15"/>
              </w:rPr>
              <w:t>6.9.</w:t>
            </w:r>
          </w:p>
        </w:tc>
        <w:tc>
          <w:tcPr>
            <w:tcW w:w="3542" w:type="dxa"/>
          </w:tcPr>
          <w:p w:rsidR="00D359B4" w:rsidRPr="00D359B4" w:rsidRDefault="00D359B4" w:rsidP="00D359B4">
            <w:pPr>
              <w:pStyle w:val="TableParagraph"/>
              <w:spacing w:line="266" w:lineRule="auto"/>
              <w:ind w:right="87"/>
              <w:rPr>
                <w:b/>
                <w:sz w:val="15"/>
                <w:lang w:val="ru-RU"/>
              </w:rPr>
            </w:pPr>
            <w:r w:rsidRPr="00D359B4">
              <w:rPr>
                <w:b/>
                <w:w w:val="105"/>
                <w:sz w:val="15"/>
                <w:lang w:val="ru-RU"/>
              </w:rPr>
              <w:t>Осознание значимости и увлекательности</w:t>
            </w:r>
            <w:r w:rsidRPr="00D359B4">
              <w:rPr>
                <w:b/>
                <w:spacing w:val="1"/>
                <w:w w:val="105"/>
                <w:sz w:val="15"/>
                <w:lang w:val="ru-RU"/>
              </w:rPr>
              <w:t xml:space="preserve"> </w:t>
            </w:r>
            <w:r w:rsidRPr="00D359B4">
              <w:rPr>
                <w:b/>
                <w:w w:val="105"/>
                <w:sz w:val="15"/>
                <w:lang w:val="ru-RU"/>
              </w:rPr>
              <w:t>посещения музеев; посещение знаменитого</w:t>
            </w:r>
            <w:r w:rsidRPr="00D359B4">
              <w:rPr>
                <w:b/>
                <w:spacing w:val="1"/>
                <w:w w:val="105"/>
                <w:sz w:val="15"/>
                <w:lang w:val="ru-RU"/>
              </w:rPr>
              <w:t xml:space="preserve"> </w:t>
            </w:r>
            <w:r w:rsidRPr="00D359B4">
              <w:rPr>
                <w:b/>
                <w:w w:val="105"/>
                <w:sz w:val="15"/>
                <w:lang w:val="ru-RU"/>
              </w:rPr>
              <w:t>музея</w:t>
            </w:r>
            <w:r w:rsidRPr="00D359B4">
              <w:rPr>
                <w:b/>
                <w:spacing w:val="-9"/>
                <w:w w:val="105"/>
                <w:sz w:val="15"/>
                <w:lang w:val="ru-RU"/>
              </w:rPr>
              <w:t xml:space="preserve"> </w:t>
            </w:r>
            <w:r w:rsidRPr="00D359B4">
              <w:rPr>
                <w:b/>
                <w:w w:val="105"/>
                <w:sz w:val="15"/>
                <w:lang w:val="ru-RU"/>
              </w:rPr>
              <w:t>как</w:t>
            </w:r>
            <w:r w:rsidRPr="00D359B4">
              <w:rPr>
                <w:b/>
                <w:spacing w:val="-9"/>
                <w:w w:val="105"/>
                <w:sz w:val="15"/>
                <w:lang w:val="ru-RU"/>
              </w:rPr>
              <w:t xml:space="preserve"> </w:t>
            </w:r>
            <w:r w:rsidRPr="00D359B4">
              <w:rPr>
                <w:b/>
                <w:w w:val="105"/>
                <w:sz w:val="15"/>
                <w:lang w:val="ru-RU"/>
              </w:rPr>
              <w:t>событие;</w:t>
            </w:r>
            <w:r w:rsidRPr="00D359B4">
              <w:rPr>
                <w:b/>
                <w:spacing w:val="-9"/>
                <w:w w:val="105"/>
                <w:sz w:val="15"/>
                <w:lang w:val="ru-RU"/>
              </w:rPr>
              <w:t xml:space="preserve"> </w:t>
            </w:r>
            <w:r w:rsidRPr="00D359B4">
              <w:rPr>
                <w:b/>
                <w:w w:val="105"/>
                <w:sz w:val="15"/>
                <w:lang w:val="ru-RU"/>
              </w:rPr>
              <w:t>интерес</w:t>
            </w:r>
            <w:r w:rsidRPr="00D359B4">
              <w:rPr>
                <w:b/>
                <w:spacing w:val="-8"/>
                <w:w w:val="105"/>
                <w:sz w:val="15"/>
                <w:lang w:val="ru-RU"/>
              </w:rPr>
              <w:t xml:space="preserve"> </w:t>
            </w:r>
            <w:r w:rsidRPr="00D359B4">
              <w:rPr>
                <w:b/>
                <w:w w:val="105"/>
                <w:sz w:val="15"/>
                <w:lang w:val="ru-RU"/>
              </w:rPr>
              <w:t>к</w:t>
            </w:r>
            <w:r w:rsidRPr="00D359B4">
              <w:rPr>
                <w:b/>
                <w:spacing w:val="-9"/>
                <w:w w:val="105"/>
                <w:sz w:val="15"/>
                <w:lang w:val="ru-RU"/>
              </w:rPr>
              <w:t xml:space="preserve"> </w:t>
            </w:r>
            <w:r w:rsidRPr="00D359B4">
              <w:rPr>
                <w:b/>
                <w:w w:val="105"/>
                <w:sz w:val="15"/>
                <w:lang w:val="ru-RU"/>
              </w:rPr>
              <w:t>коллекции</w:t>
            </w:r>
            <w:r w:rsidRPr="00D359B4">
              <w:rPr>
                <w:b/>
                <w:spacing w:val="-9"/>
                <w:w w:val="105"/>
                <w:sz w:val="15"/>
                <w:lang w:val="ru-RU"/>
              </w:rPr>
              <w:t xml:space="preserve"> </w:t>
            </w:r>
            <w:r w:rsidRPr="00D359B4">
              <w:rPr>
                <w:b/>
                <w:w w:val="105"/>
                <w:sz w:val="15"/>
                <w:lang w:val="ru-RU"/>
              </w:rPr>
              <w:t>музея</w:t>
            </w:r>
            <w:r w:rsidRPr="00D359B4">
              <w:rPr>
                <w:b/>
                <w:spacing w:val="-36"/>
                <w:w w:val="105"/>
                <w:sz w:val="15"/>
                <w:lang w:val="ru-RU"/>
              </w:rPr>
              <w:t xml:space="preserve"> </w:t>
            </w:r>
            <w:r w:rsidRPr="00D359B4">
              <w:rPr>
                <w:b/>
                <w:w w:val="105"/>
                <w:sz w:val="15"/>
                <w:lang w:val="ru-RU"/>
              </w:rPr>
              <w:t>и</w:t>
            </w:r>
            <w:r w:rsidRPr="00D359B4">
              <w:rPr>
                <w:b/>
                <w:spacing w:val="-2"/>
                <w:w w:val="105"/>
                <w:sz w:val="15"/>
                <w:lang w:val="ru-RU"/>
              </w:rPr>
              <w:t xml:space="preserve"> </w:t>
            </w:r>
            <w:r w:rsidRPr="00D359B4">
              <w:rPr>
                <w:b/>
                <w:w w:val="105"/>
                <w:sz w:val="15"/>
                <w:lang w:val="ru-RU"/>
              </w:rPr>
              <w:t>искусству</w:t>
            </w:r>
            <w:r w:rsidRPr="00D359B4">
              <w:rPr>
                <w:b/>
                <w:spacing w:val="-1"/>
                <w:w w:val="105"/>
                <w:sz w:val="15"/>
                <w:lang w:val="ru-RU"/>
              </w:rPr>
              <w:t xml:space="preserve"> </w:t>
            </w:r>
            <w:r w:rsidRPr="00D359B4">
              <w:rPr>
                <w:b/>
                <w:w w:val="105"/>
                <w:sz w:val="15"/>
                <w:lang w:val="ru-RU"/>
              </w:rPr>
              <w:t>в</w:t>
            </w:r>
            <w:r w:rsidRPr="00D359B4">
              <w:rPr>
                <w:b/>
                <w:spacing w:val="-1"/>
                <w:w w:val="105"/>
                <w:sz w:val="15"/>
                <w:lang w:val="ru-RU"/>
              </w:rPr>
              <w:t xml:space="preserve"> </w:t>
            </w:r>
            <w:r w:rsidRPr="00D359B4">
              <w:rPr>
                <w:b/>
                <w:w w:val="105"/>
                <w:sz w:val="15"/>
                <w:lang w:val="ru-RU"/>
              </w:rPr>
              <w:t>целом.</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5"/>
                <w:sz w:val="15"/>
              </w:rPr>
              <w:t>0.5</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5" w:right="45"/>
              <w:jc w:val="center"/>
              <w:rPr>
                <w:sz w:val="15"/>
              </w:rPr>
            </w:pPr>
            <w:r>
              <w:rPr>
                <w:w w:val="105"/>
                <w:sz w:val="15"/>
              </w:rPr>
              <w:t>04.05.2023</w:t>
            </w:r>
          </w:p>
        </w:tc>
        <w:tc>
          <w:tcPr>
            <w:tcW w:w="2029" w:type="dxa"/>
          </w:tcPr>
          <w:p w:rsidR="00D359B4" w:rsidRPr="00D359B4" w:rsidRDefault="00D359B4" w:rsidP="00D359B4">
            <w:pPr>
              <w:pStyle w:val="TableParagraph"/>
              <w:spacing w:line="266" w:lineRule="auto"/>
              <w:ind w:left="78" w:right="106"/>
              <w:rPr>
                <w:sz w:val="15"/>
                <w:lang w:val="ru-RU"/>
              </w:rPr>
            </w:pPr>
            <w:r w:rsidRPr="00D359B4">
              <w:rPr>
                <w:w w:val="105"/>
                <w:sz w:val="15"/>
                <w:lang w:val="ru-RU"/>
              </w:rPr>
              <w:t>Уметь перечислять виды</w:t>
            </w:r>
            <w:r w:rsidRPr="00D359B4">
              <w:rPr>
                <w:spacing w:val="1"/>
                <w:w w:val="105"/>
                <w:sz w:val="15"/>
                <w:lang w:val="ru-RU"/>
              </w:rPr>
              <w:t xml:space="preserve"> </w:t>
            </w:r>
            <w:r w:rsidRPr="00D359B4">
              <w:rPr>
                <w:w w:val="105"/>
                <w:sz w:val="15"/>
                <w:lang w:val="ru-RU"/>
              </w:rPr>
              <w:t>собственно</w:t>
            </w:r>
            <w:r w:rsidRPr="00D359B4">
              <w:rPr>
                <w:spacing w:val="1"/>
                <w:w w:val="105"/>
                <w:sz w:val="15"/>
                <w:lang w:val="ru-RU"/>
              </w:rPr>
              <w:t xml:space="preserve"> </w:t>
            </w:r>
            <w:r w:rsidRPr="00D359B4">
              <w:rPr>
                <w:spacing w:val="-1"/>
                <w:w w:val="105"/>
                <w:sz w:val="15"/>
                <w:lang w:val="ru-RU"/>
              </w:rPr>
              <w:t>изобразительных искусств:</w:t>
            </w:r>
            <w:r w:rsidRPr="00D359B4">
              <w:rPr>
                <w:spacing w:val="-37"/>
                <w:w w:val="105"/>
                <w:sz w:val="15"/>
                <w:lang w:val="ru-RU"/>
              </w:rPr>
              <w:t xml:space="preserve"> </w:t>
            </w:r>
            <w:r w:rsidRPr="00D359B4">
              <w:rPr>
                <w:w w:val="105"/>
                <w:sz w:val="15"/>
                <w:lang w:val="ru-RU"/>
              </w:rPr>
              <w:t>живопись, графику,</w:t>
            </w:r>
            <w:r w:rsidRPr="00D359B4">
              <w:rPr>
                <w:spacing w:val="1"/>
                <w:w w:val="105"/>
                <w:sz w:val="15"/>
                <w:lang w:val="ru-RU"/>
              </w:rPr>
              <w:t xml:space="preserve"> </w:t>
            </w:r>
            <w:r w:rsidRPr="00D359B4">
              <w:rPr>
                <w:w w:val="105"/>
                <w:sz w:val="15"/>
                <w:lang w:val="ru-RU"/>
              </w:rPr>
              <w:t>скульптуру.;</w:t>
            </w:r>
          </w:p>
          <w:p w:rsidR="00D359B4" w:rsidRPr="00D359B4" w:rsidRDefault="00D359B4" w:rsidP="00D359B4">
            <w:pPr>
              <w:pStyle w:val="TableParagraph"/>
              <w:spacing w:before="4" w:line="266" w:lineRule="auto"/>
              <w:ind w:left="78" w:right="327"/>
              <w:rPr>
                <w:sz w:val="15"/>
                <w:lang w:val="ru-RU"/>
              </w:rPr>
            </w:pPr>
            <w:r w:rsidRPr="00D359B4">
              <w:rPr>
                <w:spacing w:val="-1"/>
                <w:w w:val="105"/>
                <w:sz w:val="15"/>
                <w:lang w:val="ru-RU"/>
              </w:rPr>
              <w:t xml:space="preserve">Уметь объяснять </w:t>
            </w:r>
            <w:r w:rsidRPr="00D359B4">
              <w:rPr>
                <w:w w:val="105"/>
                <w:sz w:val="15"/>
                <w:lang w:val="ru-RU"/>
              </w:rPr>
              <w:t>смысл</w:t>
            </w:r>
            <w:r w:rsidRPr="00D359B4">
              <w:rPr>
                <w:spacing w:val="-37"/>
                <w:w w:val="105"/>
                <w:sz w:val="15"/>
                <w:lang w:val="ru-RU"/>
              </w:rPr>
              <w:t xml:space="preserve"> </w:t>
            </w:r>
            <w:r w:rsidRPr="00D359B4">
              <w:rPr>
                <w:w w:val="105"/>
                <w:sz w:val="15"/>
                <w:lang w:val="ru-RU"/>
              </w:rPr>
              <w:t>термина</w:t>
            </w:r>
            <w:r w:rsidRPr="00D359B4">
              <w:rPr>
                <w:spacing w:val="-3"/>
                <w:w w:val="105"/>
                <w:sz w:val="15"/>
                <w:lang w:val="ru-RU"/>
              </w:rPr>
              <w:t xml:space="preserve"> </w:t>
            </w:r>
            <w:r w:rsidRPr="00D359B4">
              <w:rPr>
                <w:w w:val="105"/>
                <w:sz w:val="15"/>
                <w:lang w:val="ru-RU"/>
              </w:rPr>
              <w:t>«жанр»</w:t>
            </w:r>
          </w:p>
          <w:p w:rsidR="00D359B4" w:rsidRDefault="00D359B4" w:rsidP="00D359B4">
            <w:pPr>
              <w:pStyle w:val="TableParagraph"/>
              <w:spacing w:before="1" w:line="266" w:lineRule="auto"/>
              <w:ind w:left="78" w:right="666"/>
              <w:rPr>
                <w:sz w:val="15"/>
              </w:rPr>
            </w:pPr>
            <w:r>
              <w:rPr>
                <w:spacing w:val="-1"/>
                <w:w w:val="105"/>
                <w:sz w:val="15"/>
              </w:rPr>
              <w:t>в изобразительном</w:t>
            </w:r>
            <w:r>
              <w:rPr>
                <w:spacing w:val="-37"/>
                <w:w w:val="105"/>
                <w:sz w:val="15"/>
              </w:rPr>
              <w:t xml:space="preserve"> </w:t>
            </w:r>
            <w:r>
              <w:rPr>
                <w:w w:val="105"/>
                <w:sz w:val="15"/>
              </w:rPr>
              <w:t>искусстве.;</w:t>
            </w:r>
          </w:p>
        </w:tc>
        <w:tc>
          <w:tcPr>
            <w:tcW w:w="1116" w:type="dxa"/>
          </w:tcPr>
          <w:p w:rsidR="00D359B4" w:rsidRDefault="00D359B4" w:rsidP="00D359B4">
            <w:pPr>
              <w:pStyle w:val="TableParagraph"/>
              <w:spacing w:line="266" w:lineRule="auto"/>
              <w:ind w:left="79" w:right="141"/>
              <w:rPr>
                <w:sz w:val="15"/>
              </w:rPr>
            </w:pPr>
            <w:r>
              <w:rPr>
                <w:spacing w:val="-1"/>
                <w:w w:val="105"/>
                <w:sz w:val="15"/>
              </w:rPr>
              <w:t>Контрольная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w:t>
            </w:r>
            <w:hyperlink r:id="rId333">
              <w:r>
                <w:rPr>
                  <w:w w:val="105"/>
                  <w:sz w:val="15"/>
                </w:rPr>
                <w:t>www.culture.ru/themes/255044/onlain-ekskursii-po-ermitazhu</w:t>
              </w:r>
            </w:hyperlink>
          </w:p>
        </w:tc>
      </w:tr>
      <w:tr w:rsidR="00D359B4" w:rsidTr="00D359B4">
        <w:trPr>
          <w:trHeight w:val="333"/>
        </w:trPr>
        <w:tc>
          <w:tcPr>
            <w:tcW w:w="3938"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6</w:t>
            </w:r>
          </w:p>
        </w:tc>
        <w:tc>
          <w:tcPr>
            <w:tcW w:w="528" w:type="dxa"/>
          </w:tcPr>
          <w:p w:rsidR="00D359B4" w:rsidRDefault="00D359B4" w:rsidP="00D359B4">
            <w:pPr>
              <w:pStyle w:val="TableParagraph"/>
              <w:rPr>
                <w:sz w:val="15"/>
              </w:rPr>
            </w:pPr>
            <w:r>
              <w:rPr>
                <w:w w:val="104"/>
                <w:sz w:val="15"/>
              </w:rPr>
              <w:t>7</w:t>
            </w:r>
          </w:p>
        </w:tc>
        <w:tc>
          <w:tcPr>
            <w:tcW w:w="11031"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w w:val="105"/>
                <w:sz w:val="15"/>
              </w:rPr>
              <w:t>Модуль</w:t>
            </w:r>
            <w:r>
              <w:rPr>
                <w:spacing w:val="-9"/>
                <w:w w:val="105"/>
                <w:sz w:val="15"/>
              </w:rPr>
              <w:t xml:space="preserve"> </w:t>
            </w:r>
            <w:r>
              <w:rPr>
                <w:w w:val="105"/>
                <w:sz w:val="15"/>
              </w:rPr>
              <w:t>7.</w:t>
            </w:r>
            <w:r>
              <w:rPr>
                <w:spacing w:val="-6"/>
                <w:w w:val="105"/>
                <w:sz w:val="15"/>
              </w:rPr>
              <w:t xml:space="preserve"> </w:t>
            </w:r>
            <w:r>
              <w:rPr>
                <w:b/>
                <w:w w:val="105"/>
                <w:sz w:val="15"/>
              </w:rPr>
              <w:t>Азбука</w:t>
            </w:r>
            <w:r>
              <w:rPr>
                <w:b/>
                <w:spacing w:val="-8"/>
                <w:w w:val="105"/>
                <w:sz w:val="15"/>
              </w:rPr>
              <w:t xml:space="preserve"> </w:t>
            </w:r>
            <w:r>
              <w:rPr>
                <w:b/>
                <w:w w:val="105"/>
                <w:sz w:val="15"/>
              </w:rPr>
              <w:t>цифровой</w:t>
            </w:r>
            <w:r>
              <w:rPr>
                <w:b/>
                <w:spacing w:val="-8"/>
                <w:w w:val="105"/>
                <w:sz w:val="15"/>
              </w:rPr>
              <w:t xml:space="preserve"> </w:t>
            </w:r>
            <w:r>
              <w:rPr>
                <w:b/>
                <w:w w:val="105"/>
                <w:sz w:val="15"/>
              </w:rPr>
              <w:t>графики</w:t>
            </w:r>
          </w:p>
        </w:tc>
      </w:tr>
    </w:tbl>
    <w:p w:rsidR="00D359B4" w:rsidRDefault="00D359B4" w:rsidP="00D359B4">
      <w:pPr>
        <w:rPr>
          <w:sz w:val="15"/>
        </w:rPr>
        <w:sectPr w:rsid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3406"/>
        </w:trPr>
        <w:tc>
          <w:tcPr>
            <w:tcW w:w="396" w:type="dxa"/>
          </w:tcPr>
          <w:p w:rsidR="00D359B4" w:rsidRDefault="00D359B4" w:rsidP="00D359B4">
            <w:pPr>
              <w:pStyle w:val="TableParagraph"/>
              <w:ind w:left="55" w:right="49"/>
              <w:jc w:val="center"/>
              <w:rPr>
                <w:sz w:val="15"/>
              </w:rPr>
            </w:pPr>
            <w:r>
              <w:rPr>
                <w:w w:val="105"/>
                <w:sz w:val="15"/>
              </w:rPr>
              <w:lastRenderedPageBreak/>
              <w:t>7.1.</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Построение в графическом редакторе</w:t>
            </w:r>
            <w:r w:rsidRPr="00D359B4">
              <w:rPr>
                <w:b/>
                <w:spacing w:val="1"/>
                <w:w w:val="105"/>
                <w:sz w:val="15"/>
                <w:lang w:val="ru-RU"/>
              </w:rPr>
              <w:t xml:space="preserve"> </w:t>
            </w:r>
            <w:r w:rsidRPr="00D359B4">
              <w:rPr>
                <w:b/>
                <w:w w:val="105"/>
                <w:sz w:val="15"/>
                <w:lang w:val="ru-RU"/>
              </w:rPr>
              <w:t>различных по эмоциональному восприятию</w:t>
            </w:r>
            <w:r w:rsidRPr="00D359B4">
              <w:rPr>
                <w:b/>
                <w:spacing w:val="1"/>
                <w:w w:val="105"/>
                <w:sz w:val="15"/>
                <w:lang w:val="ru-RU"/>
              </w:rPr>
              <w:t xml:space="preserve"> </w:t>
            </w:r>
            <w:r w:rsidRPr="00D359B4">
              <w:rPr>
                <w:b/>
                <w:w w:val="105"/>
                <w:sz w:val="15"/>
                <w:lang w:val="ru-RU"/>
              </w:rPr>
              <w:t>ритмов расположения пятен на плоскости:</w:t>
            </w:r>
            <w:r w:rsidRPr="00D359B4">
              <w:rPr>
                <w:b/>
                <w:spacing w:val="1"/>
                <w:w w:val="105"/>
                <w:sz w:val="15"/>
                <w:lang w:val="ru-RU"/>
              </w:rPr>
              <w:t xml:space="preserve"> </w:t>
            </w:r>
            <w:r w:rsidRPr="00D359B4">
              <w:rPr>
                <w:b/>
                <w:spacing w:val="-1"/>
                <w:w w:val="105"/>
                <w:sz w:val="15"/>
                <w:lang w:val="ru-RU"/>
              </w:rPr>
              <w:t>покой</w:t>
            </w:r>
            <w:r w:rsidRPr="00D359B4">
              <w:rPr>
                <w:b/>
                <w:spacing w:val="-8"/>
                <w:w w:val="105"/>
                <w:sz w:val="15"/>
                <w:lang w:val="ru-RU"/>
              </w:rPr>
              <w:t xml:space="preserve"> </w:t>
            </w:r>
            <w:r w:rsidRPr="00D359B4">
              <w:rPr>
                <w:b/>
                <w:spacing w:val="-1"/>
                <w:w w:val="105"/>
                <w:sz w:val="15"/>
                <w:lang w:val="ru-RU"/>
              </w:rPr>
              <w:t>(статика),</w:t>
            </w:r>
            <w:r w:rsidRPr="00D359B4">
              <w:rPr>
                <w:b/>
                <w:spacing w:val="-7"/>
                <w:w w:val="105"/>
                <w:sz w:val="15"/>
                <w:lang w:val="ru-RU"/>
              </w:rPr>
              <w:t xml:space="preserve"> </w:t>
            </w:r>
            <w:r w:rsidRPr="00D359B4">
              <w:rPr>
                <w:b/>
                <w:w w:val="105"/>
                <w:sz w:val="15"/>
                <w:lang w:val="ru-RU"/>
              </w:rPr>
              <w:t>разные</w:t>
            </w:r>
            <w:r w:rsidRPr="00D359B4">
              <w:rPr>
                <w:b/>
                <w:spacing w:val="-8"/>
                <w:w w:val="105"/>
                <w:sz w:val="15"/>
                <w:lang w:val="ru-RU"/>
              </w:rPr>
              <w:t xml:space="preserve"> </w:t>
            </w:r>
            <w:r w:rsidRPr="00D359B4">
              <w:rPr>
                <w:b/>
                <w:w w:val="105"/>
                <w:sz w:val="15"/>
                <w:lang w:val="ru-RU"/>
              </w:rPr>
              <w:t>направления</w:t>
            </w:r>
            <w:r w:rsidRPr="00D359B4">
              <w:rPr>
                <w:b/>
                <w:spacing w:val="-7"/>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ритмы</w:t>
            </w:r>
            <w:r w:rsidRPr="00D359B4">
              <w:rPr>
                <w:b/>
                <w:spacing w:val="-36"/>
                <w:w w:val="105"/>
                <w:sz w:val="15"/>
                <w:lang w:val="ru-RU"/>
              </w:rPr>
              <w:t xml:space="preserve"> </w:t>
            </w:r>
            <w:r w:rsidRPr="00D359B4">
              <w:rPr>
                <w:b/>
                <w:spacing w:val="-1"/>
                <w:w w:val="105"/>
                <w:sz w:val="15"/>
                <w:lang w:val="ru-RU"/>
              </w:rPr>
              <w:t xml:space="preserve">движения (собрались, </w:t>
            </w:r>
            <w:r w:rsidRPr="00D359B4">
              <w:rPr>
                <w:b/>
                <w:w w:val="105"/>
                <w:sz w:val="15"/>
                <w:lang w:val="ru-RU"/>
              </w:rPr>
              <w:t>разбежались, догоняют,</w:t>
            </w:r>
            <w:r w:rsidRPr="00D359B4">
              <w:rPr>
                <w:b/>
                <w:spacing w:val="1"/>
                <w:w w:val="105"/>
                <w:sz w:val="15"/>
                <w:lang w:val="ru-RU"/>
              </w:rPr>
              <w:t xml:space="preserve"> </w:t>
            </w:r>
            <w:r w:rsidRPr="00D359B4">
              <w:rPr>
                <w:b/>
                <w:w w:val="105"/>
                <w:sz w:val="15"/>
                <w:lang w:val="ru-RU"/>
              </w:rPr>
              <w:t>улетают</w:t>
            </w:r>
            <w:r w:rsidRPr="00D359B4">
              <w:rPr>
                <w:b/>
                <w:spacing w:val="-10"/>
                <w:w w:val="105"/>
                <w:sz w:val="15"/>
                <w:lang w:val="ru-RU"/>
              </w:rPr>
              <w:t xml:space="preserve"> </w:t>
            </w:r>
            <w:r w:rsidRPr="00D359B4">
              <w:rPr>
                <w:b/>
                <w:w w:val="105"/>
                <w:sz w:val="15"/>
                <w:lang w:val="ru-RU"/>
              </w:rPr>
              <w:t>и</w:t>
            </w:r>
            <w:r w:rsidRPr="00D359B4">
              <w:rPr>
                <w:b/>
                <w:spacing w:val="-9"/>
                <w:w w:val="105"/>
                <w:sz w:val="15"/>
                <w:lang w:val="ru-RU"/>
              </w:rPr>
              <w:t xml:space="preserve"> </w:t>
            </w:r>
            <w:r w:rsidRPr="00D359B4">
              <w:rPr>
                <w:b/>
                <w:w w:val="105"/>
                <w:sz w:val="15"/>
                <w:lang w:val="ru-RU"/>
              </w:rPr>
              <w:t>т.</w:t>
            </w:r>
            <w:r w:rsidRPr="00D359B4">
              <w:rPr>
                <w:b/>
                <w:spacing w:val="-9"/>
                <w:w w:val="105"/>
                <w:sz w:val="15"/>
                <w:lang w:val="ru-RU"/>
              </w:rPr>
              <w:t xml:space="preserve"> </w:t>
            </w:r>
            <w:r w:rsidRPr="00D359B4">
              <w:rPr>
                <w:b/>
                <w:w w:val="105"/>
                <w:sz w:val="15"/>
                <w:lang w:val="ru-RU"/>
              </w:rPr>
              <w:t>д.).</w:t>
            </w:r>
            <w:r w:rsidRPr="00D359B4">
              <w:rPr>
                <w:b/>
                <w:spacing w:val="-9"/>
                <w:w w:val="105"/>
                <w:sz w:val="15"/>
                <w:lang w:val="ru-RU"/>
              </w:rPr>
              <w:t xml:space="preserve"> </w:t>
            </w:r>
            <w:r w:rsidRPr="00D359B4">
              <w:rPr>
                <w:b/>
                <w:w w:val="105"/>
                <w:sz w:val="15"/>
                <w:lang w:val="ru-RU"/>
              </w:rPr>
              <w:t>Вместо</w:t>
            </w:r>
            <w:r w:rsidRPr="00D359B4">
              <w:rPr>
                <w:b/>
                <w:spacing w:val="-9"/>
                <w:w w:val="105"/>
                <w:sz w:val="15"/>
                <w:lang w:val="ru-RU"/>
              </w:rPr>
              <w:t xml:space="preserve"> </w:t>
            </w:r>
            <w:r w:rsidRPr="00D359B4">
              <w:rPr>
                <w:b/>
                <w:w w:val="105"/>
                <w:sz w:val="15"/>
                <w:lang w:val="ru-RU"/>
              </w:rPr>
              <w:t>пятен</w:t>
            </w:r>
            <w:r w:rsidRPr="00D359B4">
              <w:rPr>
                <w:b/>
                <w:spacing w:val="-9"/>
                <w:w w:val="105"/>
                <w:sz w:val="15"/>
                <w:lang w:val="ru-RU"/>
              </w:rPr>
              <w:t xml:space="preserve"> </w:t>
            </w:r>
            <w:r w:rsidRPr="00D359B4">
              <w:rPr>
                <w:b/>
                <w:w w:val="105"/>
                <w:sz w:val="15"/>
                <w:lang w:val="ru-RU"/>
              </w:rPr>
              <w:t>(геометрических</w:t>
            </w:r>
            <w:r w:rsidRPr="00D359B4">
              <w:rPr>
                <w:b/>
                <w:spacing w:val="-36"/>
                <w:w w:val="105"/>
                <w:sz w:val="15"/>
                <w:lang w:val="ru-RU"/>
              </w:rPr>
              <w:t xml:space="preserve"> </w:t>
            </w:r>
            <w:r w:rsidRPr="00D359B4">
              <w:rPr>
                <w:b/>
                <w:spacing w:val="-1"/>
                <w:w w:val="105"/>
                <w:sz w:val="15"/>
                <w:lang w:val="ru-RU"/>
              </w:rPr>
              <w:t>фигур)</w:t>
            </w:r>
            <w:r w:rsidRPr="00D359B4">
              <w:rPr>
                <w:b/>
                <w:spacing w:val="-8"/>
                <w:w w:val="105"/>
                <w:sz w:val="15"/>
                <w:lang w:val="ru-RU"/>
              </w:rPr>
              <w:t xml:space="preserve"> </w:t>
            </w:r>
            <w:r w:rsidRPr="00D359B4">
              <w:rPr>
                <w:b/>
                <w:spacing w:val="-1"/>
                <w:w w:val="105"/>
                <w:sz w:val="15"/>
                <w:lang w:val="ru-RU"/>
              </w:rPr>
              <w:t>могут</w:t>
            </w:r>
            <w:r w:rsidRPr="00D359B4">
              <w:rPr>
                <w:b/>
                <w:spacing w:val="-8"/>
                <w:w w:val="105"/>
                <w:sz w:val="15"/>
                <w:lang w:val="ru-RU"/>
              </w:rPr>
              <w:t xml:space="preserve"> </w:t>
            </w:r>
            <w:r w:rsidRPr="00D359B4">
              <w:rPr>
                <w:b/>
                <w:w w:val="105"/>
                <w:sz w:val="15"/>
                <w:lang w:val="ru-RU"/>
              </w:rPr>
              <w:t>быть</w:t>
            </w:r>
            <w:r w:rsidRPr="00D359B4">
              <w:rPr>
                <w:b/>
                <w:spacing w:val="-8"/>
                <w:w w:val="105"/>
                <w:sz w:val="15"/>
                <w:lang w:val="ru-RU"/>
              </w:rPr>
              <w:t xml:space="preserve"> </w:t>
            </w:r>
            <w:r w:rsidRPr="00D359B4">
              <w:rPr>
                <w:b/>
                <w:w w:val="105"/>
                <w:sz w:val="15"/>
                <w:lang w:val="ru-RU"/>
              </w:rPr>
              <w:t>простые</w:t>
            </w:r>
            <w:r w:rsidRPr="00D359B4">
              <w:rPr>
                <w:b/>
                <w:spacing w:val="-8"/>
                <w:w w:val="105"/>
                <w:sz w:val="15"/>
                <w:lang w:val="ru-RU"/>
              </w:rPr>
              <w:t xml:space="preserve"> </w:t>
            </w:r>
            <w:r w:rsidRPr="00D359B4">
              <w:rPr>
                <w:b/>
                <w:w w:val="105"/>
                <w:sz w:val="15"/>
                <w:lang w:val="ru-RU"/>
              </w:rPr>
              <w:t>силуэты</w:t>
            </w:r>
            <w:r w:rsidRPr="00D359B4">
              <w:rPr>
                <w:b/>
                <w:spacing w:val="-8"/>
                <w:w w:val="105"/>
                <w:sz w:val="15"/>
                <w:lang w:val="ru-RU"/>
              </w:rPr>
              <w:t xml:space="preserve"> </w:t>
            </w:r>
            <w:r w:rsidRPr="00D359B4">
              <w:rPr>
                <w:b/>
                <w:w w:val="105"/>
                <w:sz w:val="15"/>
                <w:lang w:val="ru-RU"/>
              </w:rPr>
              <w:t>машинок,</w:t>
            </w:r>
            <w:r w:rsidRPr="00D359B4">
              <w:rPr>
                <w:b/>
                <w:spacing w:val="-37"/>
                <w:w w:val="105"/>
                <w:sz w:val="15"/>
                <w:lang w:val="ru-RU"/>
              </w:rPr>
              <w:t xml:space="preserve"> </w:t>
            </w:r>
            <w:r w:rsidRPr="00D359B4">
              <w:rPr>
                <w:b/>
                <w:w w:val="105"/>
                <w:sz w:val="15"/>
                <w:lang w:val="ru-RU"/>
              </w:rPr>
              <w:t>птичек,</w:t>
            </w:r>
            <w:r w:rsidRPr="00D359B4">
              <w:rPr>
                <w:b/>
                <w:spacing w:val="-2"/>
                <w:w w:val="105"/>
                <w:sz w:val="15"/>
                <w:lang w:val="ru-RU"/>
              </w:rPr>
              <w:t xml:space="preserve"> </w:t>
            </w:r>
            <w:r w:rsidRPr="00D359B4">
              <w:rPr>
                <w:b/>
                <w:w w:val="105"/>
                <w:sz w:val="15"/>
                <w:lang w:val="ru-RU"/>
              </w:rPr>
              <w:t>облаков</w:t>
            </w:r>
            <w:r w:rsidRPr="00D359B4">
              <w:rPr>
                <w:b/>
                <w:spacing w:val="-1"/>
                <w:w w:val="105"/>
                <w:sz w:val="15"/>
                <w:lang w:val="ru-RU"/>
              </w:rPr>
              <w:t xml:space="preserve"> </w:t>
            </w:r>
            <w:r w:rsidRPr="00D359B4">
              <w:rPr>
                <w:b/>
                <w:w w:val="105"/>
                <w:sz w:val="15"/>
                <w:lang w:val="ru-RU"/>
              </w:rPr>
              <w:t>и</w:t>
            </w:r>
            <w:r w:rsidRPr="00D359B4">
              <w:rPr>
                <w:b/>
                <w:spacing w:val="-1"/>
                <w:w w:val="105"/>
                <w:sz w:val="15"/>
                <w:lang w:val="ru-RU"/>
              </w:rPr>
              <w:t xml:space="preserve"> </w:t>
            </w:r>
            <w:r w:rsidRPr="00D359B4">
              <w:rPr>
                <w:b/>
                <w:w w:val="105"/>
                <w:sz w:val="15"/>
                <w:lang w:val="ru-RU"/>
              </w:rPr>
              <w:t>др.</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55" w:right="45"/>
              <w:jc w:val="center"/>
              <w:rPr>
                <w:sz w:val="15"/>
              </w:rPr>
            </w:pPr>
            <w:r>
              <w:rPr>
                <w:w w:val="105"/>
                <w:sz w:val="15"/>
              </w:rPr>
              <w:t>11.05.2023</w:t>
            </w:r>
          </w:p>
        </w:tc>
        <w:tc>
          <w:tcPr>
            <w:tcW w:w="2029" w:type="dxa"/>
          </w:tcPr>
          <w:p w:rsidR="00D359B4" w:rsidRPr="00D359B4" w:rsidRDefault="00D359B4" w:rsidP="00D359B4">
            <w:pPr>
              <w:pStyle w:val="TableParagraph"/>
              <w:spacing w:line="266" w:lineRule="auto"/>
              <w:ind w:left="78" w:right="51"/>
              <w:rPr>
                <w:sz w:val="15"/>
                <w:lang w:val="ru-RU"/>
              </w:rPr>
            </w:pPr>
            <w:r w:rsidRPr="00D359B4">
              <w:rPr>
                <w:w w:val="105"/>
                <w:sz w:val="15"/>
                <w:lang w:val="ru-RU"/>
              </w:rPr>
              <w:t>Осваивать</w:t>
            </w:r>
            <w:r w:rsidRPr="00D359B4">
              <w:rPr>
                <w:spacing w:val="-10"/>
                <w:w w:val="105"/>
                <w:sz w:val="15"/>
                <w:lang w:val="ru-RU"/>
              </w:rPr>
              <w:t xml:space="preserve"> </w:t>
            </w:r>
            <w:r w:rsidRPr="00D359B4">
              <w:rPr>
                <w:w w:val="105"/>
                <w:sz w:val="15"/>
                <w:lang w:val="ru-RU"/>
              </w:rPr>
              <w:t>приёмы</w:t>
            </w:r>
            <w:r w:rsidRPr="00D359B4">
              <w:rPr>
                <w:spacing w:val="-10"/>
                <w:w w:val="105"/>
                <w:sz w:val="15"/>
                <w:lang w:val="ru-RU"/>
              </w:rPr>
              <w:t xml:space="preserve"> </w:t>
            </w:r>
            <w:r w:rsidRPr="00D359B4">
              <w:rPr>
                <w:w w:val="105"/>
                <w:sz w:val="15"/>
                <w:lang w:val="ru-RU"/>
              </w:rPr>
              <w:t>работы</w:t>
            </w:r>
            <w:r w:rsidRPr="00D359B4">
              <w:rPr>
                <w:spacing w:val="-10"/>
                <w:w w:val="105"/>
                <w:sz w:val="15"/>
                <w:lang w:val="ru-RU"/>
              </w:rPr>
              <w:t xml:space="preserve"> </w:t>
            </w:r>
            <w:r w:rsidRPr="00D359B4">
              <w:rPr>
                <w:w w:val="105"/>
                <w:sz w:val="15"/>
                <w:lang w:val="ru-RU"/>
              </w:rPr>
              <w:t>в</w:t>
            </w:r>
            <w:r w:rsidRPr="00D359B4">
              <w:rPr>
                <w:spacing w:val="-36"/>
                <w:w w:val="105"/>
                <w:sz w:val="15"/>
                <w:lang w:val="ru-RU"/>
              </w:rPr>
              <w:t xml:space="preserve"> </w:t>
            </w:r>
            <w:r w:rsidRPr="00D359B4">
              <w:rPr>
                <w:w w:val="105"/>
                <w:sz w:val="15"/>
                <w:lang w:val="ru-RU"/>
              </w:rPr>
              <w:t>графическом редакторе.;</w:t>
            </w:r>
            <w:r w:rsidRPr="00D359B4">
              <w:rPr>
                <w:spacing w:val="1"/>
                <w:w w:val="105"/>
                <w:sz w:val="15"/>
                <w:lang w:val="ru-RU"/>
              </w:rPr>
              <w:t xml:space="preserve"> </w:t>
            </w:r>
            <w:r w:rsidRPr="00D359B4">
              <w:rPr>
                <w:w w:val="105"/>
                <w:sz w:val="15"/>
                <w:lang w:val="ru-RU"/>
              </w:rPr>
              <w:t>Учиться понимать,</w:t>
            </w:r>
            <w:r w:rsidRPr="00D359B4">
              <w:rPr>
                <w:spacing w:val="1"/>
                <w:w w:val="105"/>
                <w:sz w:val="15"/>
                <w:lang w:val="ru-RU"/>
              </w:rPr>
              <w:t xml:space="preserve"> </w:t>
            </w:r>
            <w:r w:rsidRPr="00D359B4">
              <w:rPr>
                <w:w w:val="105"/>
                <w:sz w:val="15"/>
                <w:lang w:val="ru-RU"/>
              </w:rPr>
              <w:t>осваивать правила</w:t>
            </w:r>
            <w:r w:rsidRPr="00D359B4">
              <w:rPr>
                <w:spacing w:val="1"/>
                <w:w w:val="105"/>
                <w:sz w:val="15"/>
                <w:lang w:val="ru-RU"/>
              </w:rPr>
              <w:t xml:space="preserve"> </w:t>
            </w:r>
            <w:r w:rsidRPr="00D359B4">
              <w:rPr>
                <w:w w:val="105"/>
                <w:sz w:val="15"/>
                <w:lang w:val="ru-RU"/>
              </w:rPr>
              <w:t>композиции.;</w:t>
            </w:r>
          </w:p>
          <w:p w:rsidR="00D359B4" w:rsidRPr="00D359B4" w:rsidRDefault="00D359B4" w:rsidP="00D359B4">
            <w:pPr>
              <w:pStyle w:val="TableParagraph"/>
              <w:spacing w:before="4" w:line="266" w:lineRule="auto"/>
              <w:ind w:left="78" w:right="55"/>
              <w:rPr>
                <w:sz w:val="15"/>
                <w:lang w:val="ru-RU"/>
              </w:rPr>
            </w:pPr>
            <w:r w:rsidRPr="00D359B4">
              <w:rPr>
                <w:w w:val="105"/>
                <w:sz w:val="15"/>
                <w:lang w:val="ru-RU"/>
              </w:rPr>
              <w:t>Наблюдать и</w:t>
            </w:r>
            <w:r w:rsidRPr="00D359B4">
              <w:rPr>
                <w:spacing w:val="1"/>
                <w:w w:val="105"/>
                <w:sz w:val="15"/>
                <w:lang w:val="ru-RU"/>
              </w:rPr>
              <w:t xml:space="preserve"> </w:t>
            </w:r>
            <w:r w:rsidRPr="00D359B4">
              <w:rPr>
                <w:w w:val="105"/>
                <w:sz w:val="15"/>
                <w:lang w:val="ru-RU"/>
              </w:rPr>
              <w:t>анализировать, как</w:t>
            </w:r>
            <w:r w:rsidRPr="00D359B4">
              <w:rPr>
                <w:spacing w:val="1"/>
                <w:w w:val="105"/>
                <w:sz w:val="15"/>
                <w:lang w:val="ru-RU"/>
              </w:rPr>
              <w:t xml:space="preserve"> </w:t>
            </w:r>
            <w:r w:rsidRPr="00D359B4">
              <w:rPr>
                <w:w w:val="105"/>
                <w:sz w:val="15"/>
                <w:lang w:val="ru-RU"/>
              </w:rPr>
              <w:t>изменяется рисунок</w:t>
            </w:r>
            <w:r w:rsidRPr="00D359B4">
              <w:rPr>
                <w:spacing w:val="1"/>
                <w:w w:val="105"/>
                <w:sz w:val="15"/>
                <w:lang w:val="ru-RU"/>
              </w:rPr>
              <w:t xml:space="preserve"> </w:t>
            </w:r>
            <w:r w:rsidRPr="00D359B4">
              <w:rPr>
                <w:w w:val="105"/>
                <w:sz w:val="15"/>
                <w:lang w:val="ru-RU"/>
              </w:rPr>
              <w:t>орнамента</w:t>
            </w:r>
            <w:r w:rsidRPr="00D359B4">
              <w:rPr>
                <w:spacing w:val="-10"/>
                <w:w w:val="105"/>
                <w:sz w:val="15"/>
                <w:lang w:val="ru-RU"/>
              </w:rPr>
              <w:t xml:space="preserve"> </w:t>
            </w:r>
            <w:r w:rsidRPr="00D359B4">
              <w:rPr>
                <w:w w:val="105"/>
                <w:sz w:val="15"/>
                <w:lang w:val="ru-RU"/>
              </w:rPr>
              <w:t>в</w:t>
            </w:r>
            <w:r w:rsidRPr="00D359B4">
              <w:rPr>
                <w:spacing w:val="-10"/>
                <w:w w:val="105"/>
                <w:sz w:val="15"/>
                <w:lang w:val="ru-RU"/>
              </w:rPr>
              <w:t xml:space="preserve"> </w:t>
            </w:r>
            <w:r w:rsidRPr="00D359B4">
              <w:rPr>
                <w:w w:val="105"/>
                <w:sz w:val="15"/>
                <w:lang w:val="ru-RU"/>
              </w:rPr>
              <w:t>зависимости</w:t>
            </w:r>
            <w:r w:rsidRPr="00D359B4">
              <w:rPr>
                <w:spacing w:val="-10"/>
                <w:w w:val="105"/>
                <w:sz w:val="15"/>
                <w:lang w:val="ru-RU"/>
              </w:rPr>
              <w:t xml:space="preserve"> </w:t>
            </w:r>
            <w:r w:rsidRPr="00D359B4">
              <w:rPr>
                <w:w w:val="105"/>
                <w:sz w:val="15"/>
                <w:lang w:val="ru-RU"/>
              </w:rPr>
              <w:t>от</w:t>
            </w:r>
            <w:r w:rsidRPr="00D359B4">
              <w:rPr>
                <w:spacing w:val="-36"/>
                <w:w w:val="105"/>
                <w:sz w:val="15"/>
                <w:lang w:val="ru-RU"/>
              </w:rPr>
              <w:t xml:space="preserve"> </w:t>
            </w:r>
            <w:r w:rsidRPr="00D359B4">
              <w:rPr>
                <w:w w:val="105"/>
                <w:sz w:val="15"/>
                <w:lang w:val="ru-RU"/>
              </w:rPr>
              <w:t>различных повторений и</w:t>
            </w:r>
            <w:r w:rsidRPr="00D359B4">
              <w:rPr>
                <w:spacing w:val="1"/>
                <w:w w:val="105"/>
                <w:sz w:val="15"/>
                <w:lang w:val="ru-RU"/>
              </w:rPr>
              <w:t xml:space="preserve"> </w:t>
            </w:r>
            <w:r w:rsidRPr="00D359B4">
              <w:rPr>
                <w:w w:val="105"/>
                <w:sz w:val="15"/>
                <w:lang w:val="ru-RU"/>
              </w:rPr>
              <w:t>поворотов первичного</w:t>
            </w:r>
            <w:r w:rsidRPr="00D359B4">
              <w:rPr>
                <w:spacing w:val="1"/>
                <w:w w:val="105"/>
                <w:sz w:val="15"/>
                <w:lang w:val="ru-RU"/>
              </w:rPr>
              <w:t xml:space="preserve"> </w:t>
            </w:r>
            <w:r w:rsidRPr="00D359B4">
              <w:rPr>
                <w:w w:val="105"/>
                <w:sz w:val="15"/>
                <w:lang w:val="ru-RU"/>
              </w:rPr>
              <w:t>элемента.;</w:t>
            </w:r>
          </w:p>
          <w:p w:rsidR="00D359B4" w:rsidRPr="00D359B4" w:rsidRDefault="00D359B4" w:rsidP="00D359B4">
            <w:pPr>
              <w:pStyle w:val="TableParagraph"/>
              <w:spacing w:before="4" w:line="266" w:lineRule="auto"/>
              <w:ind w:left="78" w:right="166"/>
              <w:rPr>
                <w:sz w:val="15"/>
                <w:lang w:val="ru-RU"/>
              </w:rPr>
            </w:pPr>
            <w:r w:rsidRPr="00D359B4">
              <w:rPr>
                <w:w w:val="105"/>
                <w:sz w:val="15"/>
                <w:lang w:val="ru-RU"/>
              </w:rPr>
              <w:t>Осваивать с помощью</w:t>
            </w:r>
            <w:r w:rsidRPr="00D359B4">
              <w:rPr>
                <w:spacing w:val="1"/>
                <w:w w:val="105"/>
                <w:sz w:val="15"/>
                <w:lang w:val="ru-RU"/>
              </w:rPr>
              <w:t xml:space="preserve"> </w:t>
            </w:r>
            <w:r w:rsidRPr="00D359B4">
              <w:rPr>
                <w:w w:val="105"/>
                <w:sz w:val="15"/>
                <w:lang w:val="ru-RU"/>
              </w:rPr>
              <w:t>графического редактора</w:t>
            </w:r>
            <w:r w:rsidRPr="00D359B4">
              <w:rPr>
                <w:spacing w:val="1"/>
                <w:w w:val="105"/>
                <w:sz w:val="15"/>
                <w:lang w:val="ru-RU"/>
              </w:rPr>
              <w:t xml:space="preserve"> </w:t>
            </w:r>
            <w:r w:rsidRPr="00D359B4">
              <w:rPr>
                <w:w w:val="105"/>
                <w:sz w:val="15"/>
                <w:lang w:val="ru-RU"/>
              </w:rPr>
              <w:t>строение лица человека и</w:t>
            </w:r>
            <w:r w:rsidRPr="00D359B4">
              <w:rPr>
                <w:spacing w:val="-37"/>
                <w:w w:val="105"/>
                <w:sz w:val="15"/>
                <w:lang w:val="ru-RU"/>
              </w:rPr>
              <w:t xml:space="preserve"> </w:t>
            </w:r>
            <w:r w:rsidRPr="00D359B4">
              <w:rPr>
                <w:spacing w:val="-1"/>
                <w:w w:val="105"/>
                <w:sz w:val="15"/>
                <w:lang w:val="ru-RU"/>
              </w:rPr>
              <w:t>пропорции (соотношения)</w:t>
            </w:r>
            <w:r w:rsidRPr="00D359B4">
              <w:rPr>
                <w:spacing w:val="-37"/>
                <w:w w:val="105"/>
                <w:sz w:val="15"/>
                <w:lang w:val="ru-RU"/>
              </w:rPr>
              <w:t xml:space="preserve"> </w:t>
            </w:r>
            <w:r w:rsidRPr="00D359B4">
              <w:rPr>
                <w:w w:val="105"/>
                <w:sz w:val="15"/>
                <w:lang w:val="ru-RU"/>
              </w:rPr>
              <w:t>частей.;</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55"/>
              <w:rPr>
                <w:sz w:val="15"/>
              </w:rPr>
            </w:pPr>
            <w:r>
              <w:rPr>
                <w:w w:val="105"/>
                <w:sz w:val="15"/>
              </w:rPr>
              <w:t>https://yandex.ru/video/preview/?</w:t>
            </w:r>
            <w:r>
              <w:rPr>
                <w:spacing w:val="1"/>
                <w:w w:val="105"/>
                <w:sz w:val="15"/>
              </w:rPr>
              <w:t xml:space="preserve"> </w:t>
            </w:r>
            <w:r>
              <w:rPr>
                <w:spacing w:val="-1"/>
                <w:w w:val="105"/>
                <w:sz w:val="15"/>
              </w:rPr>
              <w:t>text=графический%20редактор%20paint&amp;path=yandex_search&amp;parent-</w:t>
            </w:r>
            <w:r>
              <w:rPr>
                <w:spacing w:val="-37"/>
                <w:w w:val="105"/>
                <w:sz w:val="15"/>
              </w:rPr>
              <w:t xml:space="preserve"> </w:t>
            </w:r>
            <w:r>
              <w:rPr>
                <w:w w:val="105"/>
                <w:sz w:val="15"/>
              </w:rPr>
              <w:t>reqid=1664395650000222-4747241418204433398-vla1-5786-vla-l7-</w:t>
            </w:r>
          </w:p>
          <w:p w:rsidR="00D359B4" w:rsidRDefault="00D359B4" w:rsidP="00D359B4">
            <w:pPr>
              <w:pStyle w:val="TableParagraph"/>
              <w:spacing w:before="2" w:line="266" w:lineRule="auto"/>
              <w:ind w:left="79" w:right="1172"/>
              <w:rPr>
                <w:sz w:val="15"/>
              </w:rPr>
            </w:pPr>
            <w:r>
              <w:rPr>
                <w:w w:val="105"/>
                <w:sz w:val="15"/>
              </w:rPr>
              <w:t>balancer-8080-BAL-</w:t>
            </w:r>
            <w:r>
              <w:rPr>
                <w:spacing w:val="1"/>
                <w:w w:val="105"/>
                <w:sz w:val="15"/>
              </w:rPr>
              <w:t xml:space="preserve"> </w:t>
            </w:r>
            <w:r>
              <w:rPr>
                <w:spacing w:val="-1"/>
                <w:w w:val="105"/>
                <w:sz w:val="15"/>
              </w:rPr>
              <w:t>3668&amp;from_type=vast&amp;filmId=2975530842044515128</w:t>
            </w:r>
          </w:p>
        </w:tc>
      </w:tr>
      <w:tr w:rsidR="00D359B4" w:rsidRPr="00D359B4" w:rsidTr="00D359B4">
        <w:trPr>
          <w:trHeight w:val="1870"/>
        </w:trPr>
        <w:tc>
          <w:tcPr>
            <w:tcW w:w="396" w:type="dxa"/>
          </w:tcPr>
          <w:p w:rsidR="00D359B4" w:rsidRDefault="00D359B4" w:rsidP="00D359B4">
            <w:pPr>
              <w:pStyle w:val="TableParagraph"/>
              <w:ind w:left="55" w:right="49"/>
              <w:jc w:val="center"/>
              <w:rPr>
                <w:sz w:val="15"/>
              </w:rPr>
            </w:pPr>
            <w:r>
              <w:rPr>
                <w:w w:val="105"/>
                <w:sz w:val="15"/>
              </w:rPr>
              <w:t>7.2.</w:t>
            </w:r>
          </w:p>
        </w:tc>
        <w:tc>
          <w:tcPr>
            <w:tcW w:w="3542" w:type="dxa"/>
          </w:tcPr>
          <w:p w:rsidR="00D359B4" w:rsidRPr="00D359B4" w:rsidRDefault="00D359B4" w:rsidP="00D359B4">
            <w:pPr>
              <w:pStyle w:val="TableParagraph"/>
              <w:spacing w:line="266" w:lineRule="auto"/>
              <w:ind w:right="106"/>
              <w:rPr>
                <w:b/>
                <w:sz w:val="15"/>
                <w:lang w:val="ru-RU"/>
              </w:rPr>
            </w:pPr>
            <w:r w:rsidRPr="00D359B4">
              <w:rPr>
                <w:b/>
                <w:w w:val="105"/>
                <w:sz w:val="15"/>
                <w:lang w:val="ru-RU"/>
              </w:rPr>
              <w:t>В графическом редакторе создание рисунка</w:t>
            </w:r>
            <w:r w:rsidRPr="00D359B4">
              <w:rPr>
                <w:b/>
                <w:spacing w:val="1"/>
                <w:w w:val="105"/>
                <w:sz w:val="15"/>
                <w:lang w:val="ru-RU"/>
              </w:rPr>
              <w:t xml:space="preserve"> </w:t>
            </w:r>
            <w:r w:rsidRPr="00D359B4">
              <w:rPr>
                <w:b/>
                <w:w w:val="105"/>
                <w:sz w:val="15"/>
                <w:lang w:val="ru-RU"/>
              </w:rPr>
              <w:t>элемента орнамента (паттерна), его</w:t>
            </w:r>
            <w:r w:rsidRPr="00D359B4">
              <w:rPr>
                <w:b/>
                <w:spacing w:val="1"/>
                <w:w w:val="105"/>
                <w:sz w:val="15"/>
                <w:lang w:val="ru-RU"/>
              </w:rPr>
              <w:t xml:space="preserve"> </w:t>
            </w:r>
            <w:r w:rsidRPr="00D359B4">
              <w:rPr>
                <w:b/>
                <w:spacing w:val="-1"/>
                <w:w w:val="105"/>
                <w:sz w:val="15"/>
                <w:lang w:val="ru-RU"/>
              </w:rPr>
              <w:t xml:space="preserve">копирование, </w:t>
            </w:r>
            <w:r w:rsidRPr="00D359B4">
              <w:rPr>
                <w:b/>
                <w:w w:val="105"/>
                <w:sz w:val="15"/>
                <w:lang w:val="ru-RU"/>
              </w:rPr>
              <w:t>многократное повторение, в том</w:t>
            </w:r>
            <w:r w:rsidRPr="00D359B4">
              <w:rPr>
                <w:b/>
                <w:spacing w:val="-37"/>
                <w:w w:val="105"/>
                <w:sz w:val="15"/>
                <w:lang w:val="ru-RU"/>
              </w:rPr>
              <w:t xml:space="preserve"> </w:t>
            </w:r>
            <w:r w:rsidRPr="00D359B4">
              <w:rPr>
                <w:b/>
                <w:w w:val="105"/>
                <w:sz w:val="15"/>
                <w:lang w:val="ru-RU"/>
              </w:rPr>
              <w:t>числе с поворотами вокруг оси рисунка, и</w:t>
            </w:r>
            <w:r w:rsidRPr="00D359B4">
              <w:rPr>
                <w:b/>
                <w:spacing w:val="1"/>
                <w:w w:val="105"/>
                <w:sz w:val="15"/>
                <w:lang w:val="ru-RU"/>
              </w:rPr>
              <w:t xml:space="preserve"> </w:t>
            </w:r>
            <w:r w:rsidRPr="00D359B4">
              <w:rPr>
                <w:b/>
                <w:w w:val="105"/>
                <w:sz w:val="15"/>
                <w:lang w:val="ru-RU"/>
              </w:rPr>
              <w:t>создание орнамента, в основе которого</w:t>
            </w:r>
            <w:r w:rsidRPr="00D359B4">
              <w:rPr>
                <w:b/>
                <w:spacing w:val="1"/>
                <w:w w:val="105"/>
                <w:sz w:val="15"/>
                <w:lang w:val="ru-RU"/>
              </w:rPr>
              <w:t xml:space="preserve"> </w:t>
            </w:r>
            <w:r w:rsidRPr="00D359B4">
              <w:rPr>
                <w:b/>
                <w:spacing w:val="-1"/>
                <w:w w:val="105"/>
                <w:sz w:val="15"/>
                <w:lang w:val="ru-RU"/>
              </w:rPr>
              <w:t>раппорт.</w:t>
            </w:r>
            <w:r w:rsidRPr="00D359B4">
              <w:rPr>
                <w:b/>
                <w:spacing w:val="-9"/>
                <w:w w:val="105"/>
                <w:sz w:val="15"/>
                <w:lang w:val="ru-RU"/>
              </w:rPr>
              <w:t xml:space="preserve"> </w:t>
            </w:r>
            <w:r w:rsidRPr="00D359B4">
              <w:rPr>
                <w:b/>
                <w:spacing w:val="-1"/>
                <w:w w:val="105"/>
                <w:sz w:val="15"/>
                <w:lang w:val="ru-RU"/>
              </w:rPr>
              <w:t>Вариативное</w:t>
            </w:r>
            <w:r w:rsidRPr="00D359B4">
              <w:rPr>
                <w:b/>
                <w:spacing w:val="-8"/>
                <w:w w:val="105"/>
                <w:sz w:val="15"/>
                <w:lang w:val="ru-RU"/>
              </w:rPr>
              <w:t xml:space="preserve"> </w:t>
            </w:r>
            <w:r w:rsidRPr="00D359B4">
              <w:rPr>
                <w:b/>
                <w:w w:val="105"/>
                <w:sz w:val="15"/>
                <w:lang w:val="ru-RU"/>
              </w:rPr>
              <w:t>создание</w:t>
            </w:r>
            <w:r w:rsidRPr="00D359B4">
              <w:rPr>
                <w:b/>
                <w:spacing w:val="-8"/>
                <w:w w:val="105"/>
                <w:sz w:val="15"/>
                <w:lang w:val="ru-RU"/>
              </w:rPr>
              <w:t xml:space="preserve"> </w:t>
            </w:r>
            <w:r w:rsidRPr="00D359B4">
              <w:rPr>
                <w:b/>
                <w:w w:val="105"/>
                <w:sz w:val="15"/>
                <w:lang w:val="ru-RU"/>
              </w:rPr>
              <w:t>орнаментов</w:t>
            </w:r>
            <w:r w:rsidRPr="00D359B4">
              <w:rPr>
                <w:b/>
                <w:spacing w:val="-8"/>
                <w:w w:val="105"/>
                <w:sz w:val="15"/>
                <w:lang w:val="ru-RU"/>
              </w:rPr>
              <w:t xml:space="preserve"> </w:t>
            </w:r>
            <w:r w:rsidRPr="00D359B4">
              <w:rPr>
                <w:b/>
                <w:w w:val="105"/>
                <w:sz w:val="15"/>
                <w:lang w:val="ru-RU"/>
              </w:rPr>
              <w:t>на</w:t>
            </w:r>
            <w:r w:rsidRPr="00D359B4">
              <w:rPr>
                <w:b/>
                <w:spacing w:val="-36"/>
                <w:w w:val="105"/>
                <w:sz w:val="15"/>
                <w:lang w:val="ru-RU"/>
              </w:rPr>
              <w:t xml:space="preserve"> </w:t>
            </w:r>
            <w:r w:rsidRPr="00D359B4">
              <w:rPr>
                <w:b/>
                <w:w w:val="105"/>
                <w:sz w:val="15"/>
                <w:lang w:val="ru-RU"/>
              </w:rPr>
              <w:t>основе</w:t>
            </w:r>
            <w:r w:rsidRPr="00D359B4">
              <w:rPr>
                <w:b/>
                <w:spacing w:val="-3"/>
                <w:w w:val="105"/>
                <w:sz w:val="15"/>
                <w:lang w:val="ru-RU"/>
              </w:rPr>
              <w:t xml:space="preserve"> </w:t>
            </w:r>
            <w:r w:rsidRPr="00D359B4">
              <w:rPr>
                <w:b/>
                <w:w w:val="105"/>
                <w:sz w:val="15"/>
                <w:lang w:val="ru-RU"/>
              </w:rPr>
              <w:t>одного</w:t>
            </w:r>
            <w:r w:rsidRPr="00D359B4">
              <w:rPr>
                <w:b/>
                <w:spacing w:val="-2"/>
                <w:w w:val="105"/>
                <w:sz w:val="15"/>
                <w:lang w:val="ru-RU"/>
              </w:rPr>
              <w:t xml:space="preserve"> </w:t>
            </w:r>
            <w:r w:rsidRPr="00D359B4">
              <w:rPr>
                <w:b/>
                <w:w w:val="105"/>
                <w:sz w:val="15"/>
                <w:lang w:val="ru-RU"/>
              </w:rPr>
              <w:t>и</w:t>
            </w:r>
            <w:r w:rsidRPr="00D359B4">
              <w:rPr>
                <w:b/>
                <w:spacing w:val="-2"/>
                <w:w w:val="105"/>
                <w:sz w:val="15"/>
                <w:lang w:val="ru-RU"/>
              </w:rPr>
              <w:t xml:space="preserve"> </w:t>
            </w:r>
            <w:r w:rsidRPr="00D359B4">
              <w:rPr>
                <w:b/>
                <w:w w:val="105"/>
                <w:sz w:val="15"/>
                <w:lang w:val="ru-RU"/>
              </w:rPr>
              <w:t>того</w:t>
            </w:r>
            <w:r w:rsidRPr="00D359B4">
              <w:rPr>
                <w:b/>
                <w:spacing w:val="-2"/>
                <w:w w:val="105"/>
                <w:sz w:val="15"/>
                <w:lang w:val="ru-RU"/>
              </w:rPr>
              <w:t xml:space="preserve"> </w:t>
            </w:r>
            <w:r w:rsidRPr="00D359B4">
              <w:rPr>
                <w:b/>
                <w:w w:val="105"/>
                <w:sz w:val="15"/>
                <w:lang w:val="ru-RU"/>
              </w:rPr>
              <w:t>же</w:t>
            </w:r>
            <w:r w:rsidRPr="00D359B4">
              <w:rPr>
                <w:b/>
                <w:spacing w:val="-2"/>
                <w:w w:val="105"/>
                <w:sz w:val="15"/>
                <w:lang w:val="ru-RU"/>
              </w:rPr>
              <w:t xml:space="preserve"> </w:t>
            </w:r>
            <w:r w:rsidRPr="00D359B4">
              <w:rPr>
                <w:b/>
                <w:w w:val="105"/>
                <w:sz w:val="15"/>
                <w:lang w:val="ru-RU"/>
              </w:rPr>
              <w:t>элемента.</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line="266" w:lineRule="auto"/>
              <w:ind w:left="78" w:right="51"/>
              <w:rPr>
                <w:sz w:val="15"/>
                <w:lang w:val="ru-RU"/>
              </w:rPr>
            </w:pPr>
            <w:r w:rsidRPr="00D359B4">
              <w:rPr>
                <w:w w:val="105"/>
                <w:sz w:val="15"/>
                <w:lang w:val="ru-RU"/>
              </w:rPr>
              <w:t>Осваивать</w:t>
            </w:r>
            <w:r w:rsidRPr="00D359B4">
              <w:rPr>
                <w:spacing w:val="-10"/>
                <w:w w:val="105"/>
                <w:sz w:val="15"/>
                <w:lang w:val="ru-RU"/>
              </w:rPr>
              <w:t xml:space="preserve"> </w:t>
            </w:r>
            <w:r w:rsidRPr="00D359B4">
              <w:rPr>
                <w:w w:val="105"/>
                <w:sz w:val="15"/>
                <w:lang w:val="ru-RU"/>
              </w:rPr>
              <w:t>приёмы</w:t>
            </w:r>
            <w:r w:rsidRPr="00D359B4">
              <w:rPr>
                <w:spacing w:val="-10"/>
                <w:w w:val="105"/>
                <w:sz w:val="15"/>
                <w:lang w:val="ru-RU"/>
              </w:rPr>
              <w:t xml:space="preserve"> </w:t>
            </w:r>
            <w:r w:rsidRPr="00D359B4">
              <w:rPr>
                <w:w w:val="105"/>
                <w:sz w:val="15"/>
                <w:lang w:val="ru-RU"/>
              </w:rPr>
              <w:t>работы</w:t>
            </w:r>
            <w:r w:rsidRPr="00D359B4">
              <w:rPr>
                <w:spacing w:val="-10"/>
                <w:w w:val="105"/>
                <w:sz w:val="15"/>
                <w:lang w:val="ru-RU"/>
              </w:rPr>
              <w:t xml:space="preserve"> </w:t>
            </w:r>
            <w:r w:rsidRPr="00D359B4">
              <w:rPr>
                <w:w w:val="105"/>
                <w:sz w:val="15"/>
                <w:lang w:val="ru-RU"/>
              </w:rPr>
              <w:t>в</w:t>
            </w:r>
            <w:r w:rsidRPr="00D359B4">
              <w:rPr>
                <w:spacing w:val="-36"/>
                <w:w w:val="105"/>
                <w:sz w:val="15"/>
                <w:lang w:val="ru-RU"/>
              </w:rPr>
              <w:t xml:space="preserve"> </w:t>
            </w:r>
            <w:r w:rsidRPr="00D359B4">
              <w:rPr>
                <w:w w:val="105"/>
                <w:sz w:val="15"/>
                <w:lang w:val="ru-RU"/>
              </w:rPr>
              <w:t>графическом редакторе.;</w:t>
            </w:r>
            <w:r w:rsidRPr="00D359B4">
              <w:rPr>
                <w:spacing w:val="1"/>
                <w:w w:val="105"/>
                <w:sz w:val="15"/>
                <w:lang w:val="ru-RU"/>
              </w:rPr>
              <w:t xml:space="preserve"> </w:t>
            </w:r>
            <w:r w:rsidRPr="00D359B4">
              <w:rPr>
                <w:w w:val="105"/>
                <w:sz w:val="15"/>
                <w:lang w:val="ru-RU"/>
              </w:rPr>
              <w:t>Наблюдать и</w:t>
            </w:r>
            <w:r w:rsidRPr="00D359B4">
              <w:rPr>
                <w:spacing w:val="1"/>
                <w:w w:val="105"/>
                <w:sz w:val="15"/>
                <w:lang w:val="ru-RU"/>
              </w:rPr>
              <w:t xml:space="preserve"> </w:t>
            </w:r>
            <w:r w:rsidRPr="00D359B4">
              <w:rPr>
                <w:w w:val="105"/>
                <w:sz w:val="15"/>
                <w:lang w:val="ru-RU"/>
              </w:rPr>
              <w:t>анализировать, как</w:t>
            </w:r>
            <w:r w:rsidRPr="00D359B4">
              <w:rPr>
                <w:spacing w:val="1"/>
                <w:w w:val="105"/>
                <w:sz w:val="15"/>
                <w:lang w:val="ru-RU"/>
              </w:rPr>
              <w:t xml:space="preserve"> </w:t>
            </w:r>
            <w:r w:rsidRPr="00D359B4">
              <w:rPr>
                <w:w w:val="105"/>
                <w:sz w:val="15"/>
                <w:lang w:val="ru-RU"/>
              </w:rPr>
              <w:t>изменяется рисунок</w:t>
            </w:r>
            <w:r w:rsidRPr="00D359B4">
              <w:rPr>
                <w:spacing w:val="1"/>
                <w:w w:val="105"/>
                <w:sz w:val="15"/>
                <w:lang w:val="ru-RU"/>
              </w:rPr>
              <w:t xml:space="preserve"> </w:t>
            </w:r>
            <w:r w:rsidRPr="00D359B4">
              <w:rPr>
                <w:w w:val="105"/>
                <w:sz w:val="15"/>
                <w:lang w:val="ru-RU"/>
              </w:rPr>
              <w:t>орнамента</w:t>
            </w:r>
            <w:r w:rsidRPr="00D359B4">
              <w:rPr>
                <w:spacing w:val="-10"/>
                <w:w w:val="105"/>
                <w:sz w:val="15"/>
                <w:lang w:val="ru-RU"/>
              </w:rPr>
              <w:t xml:space="preserve"> </w:t>
            </w:r>
            <w:r w:rsidRPr="00D359B4">
              <w:rPr>
                <w:w w:val="105"/>
                <w:sz w:val="15"/>
                <w:lang w:val="ru-RU"/>
              </w:rPr>
              <w:t>в</w:t>
            </w:r>
            <w:r w:rsidRPr="00D359B4">
              <w:rPr>
                <w:spacing w:val="-9"/>
                <w:w w:val="105"/>
                <w:sz w:val="15"/>
                <w:lang w:val="ru-RU"/>
              </w:rPr>
              <w:t xml:space="preserve"> </w:t>
            </w:r>
            <w:r w:rsidRPr="00D359B4">
              <w:rPr>
                <w:w w:val="105"/>
                <w:sz w:val="15"/>
                <w:lang w:val="ru-RU"/>
              </w:rPr>
              <w:t>зависимости</w:t>
            </w:r>
            <w:r w:rsidRPr="00D359B4">
              <w:rPr>
                <w:spacing w:val="-10"/>
                <w:w w:val="105"/>
                <w:sz w:val="15"/>
                <w:lang w:val="ru-RU"/>
              </w:rPr>
              <w:t xml:space="preserve"> </w:t>
            </w:r>
            <w:r w:rsidRPr="00D359B4">
              <w:rPr>
                <w:w w:val="105"/>
                <w:sz w:val="15"/>
                <w:lang w:val="ru-RU"/>
              </w:rPr>
              <w:t>от</w:t>
            </w:r>
            <w:r w:rsidRPr="00D359B4">
              <w:rPr>
                <w:spacing w:val="-36"/>
                <w:w w:val="105"/>
                <w:sz w:val="15"/>
                <w:lang w:val="ru-RU"/>
              </w:rPr>
              <w:t xml:space="preserve"> </w:t>
            </w:r>
            <w:r w:rsidRPr="00D359B4">
              <w:rPr>
                <w:w w:val="105"/>
                <w:sz w:val="15"/>
                <w:lang w:val="ru-RU"/>
              </w:rPr>
              <w:t>различных повторений и</w:t>
            </w:r>
            <w:r w:rsidRPr="00D359B4">
              <w:rPr>
                <w:spacing w:val="1"/>
                <w:w w:val="105"/>
                <w:sz w:val="15"/>
                <w:lang w:val="ru-RU"/>
              </w:rPr>
              <w:t xml:space="preserve"> </w:t>
            </w:r>
            <w:r w:rsidRPr="00D359B4">
              <w:rPr>
                <w:w w:val="105"/>
                <w:sz w:val="15"/>
                <w:lang w:val="ru-RU"/>
              </w:rPr>
              <w:t>поворотов первичного</w:t>
            </w:r>
            <w:r w:rsidRPr="00D359B4">
              <w:rPr>
                <w:spacing w:val="1"/>
                <w:w w:val="105"/>
                <w:sz w:val="15"/>
                <w:lang w:val="ru-RU"/>
              </w:rPr>
              <w:t xml:space="preserve"> </w:t>
            </w:r>
            <w:r w:rsidRPr="00D359B4">
              <w:rPr>
                <w:w w:val="105"/>
                <w:sz w:val="15"/>
                <w:lang w:val="ru-RU"/>
              </w:rPr>
              <w:t>элемента.;</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55"/>
              <w:rPr>
                <w:sz w:val="15"/>
              </w:rPr>
            </w:pPr>
            <w:r>
              <w:rPr>
                <w:w w:val="105"/>
                <w:sz w:val="15"/>
              </w:rPr>
              <w:t>https://yandex.ru/video/preview/?</w:t>
            </w:r>
            <w:r>
              <w:rPr>
                <w:spacing w:val="1"/>
                <w:w w:val="105"/>
                <w:sz w:val="15"/>
              </w:rPr>
              <w:t xml:space="preserve"> </w:t>
            </w:r>
            <w:r>
              <w:rPr>
                <w:spacing w:val="-1"/>
                <w:w w:val="105"/>
                <w:sz w:val="15"/>
              </w:rPr>
              <w:t>text=графический%20редактор%20paint&amp;path=yandex_search&amp;parent-</w:t>
            </w:r>
            <w:r>
              <w:rPr>
                <w:spacing w:val="-37"/>
                <w:w w:val="105"/>
                <w:sz w:val="15"/>
              </w:rPr>
              <w:t xml:space="preserve"> </w:t>
            </w:r>
            <w:r>
              <w:rPr>
                <w:w w:val="105"/>
                <w:sz w:val="15"/>
              </w:rPr>
              <w:t>reqid=1664395650000222-4747241418204433398-vla1-5786-vla-l7-</w:t>
            </w:r>
          </w:p>
          <w:p w:rsidR="00D359B4" w:rsidRDefault="00D359B4" w:rsidP="00D359B4">
            <w:pPr>
              <w:pStyle w:val="TableParagraph"/>
              <w:spacing w:before="2" w:line="266" w:lineRule="auto"/>
              <w:ind w:left="79" w:right="1172"/>
              <w:rPr>
                <w:sz w:val="15"/>
              </w:rPr>
            </w:pPr>
            <w:r>
              <w:rPr>
                <w:w w:val="105"/>
                <w:sz w:val="15"/>
              </w:rPr>
              <w:t>balancer-8080-BAL-</w:t>
            </w:r>
            <w:r>
              <w:rPr>
                <w:spacing w:val="1"/>
                <w:w w:val="105"/>
                <w:sz w:val="15"/>
              </w:rPr>
              <w:t xml:space="preserve"> </w:t>
            </w:r>
            <w:r>
              <w:rPr>
                <w:spacing w:val="-1"/>
                <w:w w:val="105"/>
                <w:sz w:val="15"/>
              </w:rPr>
              <w:t>3668&amp;from_type=vast&amp;filmId=2975530842044515128</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7.3.</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Изображение и изучение мимики лица в</w:t>
            </w:r>
            <w:r w:rsidRPr="00D359B4">
              <w:rPr>
                <w:b/>
                <w:spacing w:val="1"/>
                <w:w w:val="105"/>
                <w:sz w:val="15"/>
                <w:lang w:val="ru-RU"/>
              </w:rPr>
              <w:t xml:space="preserve"> </w:t>
            </w:r>
            <w:r w:rsidRPr="00D359B4">
              <w:rPr>
                <w:b/>
                <w:w w:val="105"/>
                <w:sz w:val="15"/>
                <w:lang w:val="ru-RU"/>
              </w:rPr>
              <w:t>программе</w:t>
            </w:r>
            <w:r w:rsidRPr="00D359B4">
              <w:rPr>
                <w:b/>
                <w:spacing w:val="-10"/>
                <w:w w:val="105"/>
                <w:sz w:val="15"/>
                <w:lang w:val="ru-RU"/>
              </w:rPr>
              <w:t xml:space="preserve"> </w:t>
            </w:r>
            <w:r>
              <w:rPr>
                <w:b/>
                <w:w w:val="105"/>
                <w:sz w:val="15"/>
              </w:rPr>
              <w:t>Paint</w:t>
            </w:r>
            <w:r w:rsidRPr="00D359B4">
              <w:rPr>
                <w:b/>
                <w:spacing w:val="-10"/>
                <w:w w:val="105"/>
                <w:sz w:val="15"/>
                <w:lang w:val="ru-RU"/>
              </w:rPr>
              <w:t xml:space="preserve"> </w:t>
            </w:r>
            <w:r w:rsidRPr="00D359B4">
              <w:rPr>
                <w:b/>
                <w:w w:val="105"/>
                <w:sz w:val="15"/>
                <w:lang w:val="ru-RU"/>
              </w:rPr>
              <w:t>(или</w:t>
            </w:r>
            <w:r w:rsidRPr="00D359B4">
              <w:rPr>
                <w:b/>
                <w:spacing w:val="-9"/>
                <w:w w:val="105"/>
                <w:sz w:val="15"/>
                <w:lang w:val="ru-RU"/>
              </w:rPr>
              <w:t xml:space="preserve"> </w:t>
            </w:r>
            <w:r w:rsidRPr="00D359B4">
              <w:rPr>
                <w:b/>
                <w:w w:val="105"/>
                <w:sz w:val="15"/>
                <w:lang w:val="ru-RU"/>
              </w:rPr>
              <w:t>в</w:t>
            </w:r>
            <w:r w:rsidRPr="00D359B4">
              <w:rPr>
                <w:b/>
                <w:spacing w:val="-10"/>
                <w:w w:val="105"/>
                <w:sz w:val="15"/>
                <w:lang w:val="ru-RU"/>
              </w:rPr>
              <w:t xml:space="preserve"> </w:t>
            </w:r>
            <w:r w:rsidRPr="00D359B4">
              <w:rPr>
                <w:b/>
                <w:w w:val="105"/>
                <w:sz w:val="15"/>
                <w:lang w:val="ru-RU"/>
              </w:rPr>
              <w:t>другом</w:t>
            </w:r>
            <w:r w:rsidRPr="00D359B4">
              <w:rPr>
                <w:b/>
                <w:spacing w:val="-10"/>
                <w:w w:val="105"/>
                <w:sz w:val="15"/>
                <w:lang w:val="ru-RU"/>
              </w:rPr>
              <w:t xml:space="preserve"> </w:t>
            </w:r>
            <w:r w:rsidRPr="00D359B4">
              <w:rPr>
                <w:b/>
                <w:w w:val="105"/>
                <w:sz w:val="15"/>
                <w:lang w:val="ru-RU"/>
              </w:rPr>
              <w:t>графическом</w:t>
            </w:r>
            <w:r w:rsidRPr="00D359B4">
              <w:rPr>
                <w:b/>
                <w:spacing w:val="-36"/>
                <w:w w:val="105"/>
                <w:sz w:val="15"/>
                <w:lang w:val="ru-RU"/>
              </w:rPr>
              <w:t xml:space="preserve"> </w:t>
            </w:r>
            <w:r w:rsidRPr="00D359B4">
              <w:rPr>
                <w:b/>
                <w:w w:val="105"/>
                <w:sz w:val="15"/>
                <w:lang w:val="ru-RU"/>
              </w:rPr>
              <w:t>редакторе).</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55" w:right="45"/>
              <w:jc w:val="center"/>
              <w:rPr>
                <w:sz w:val="15"/>
              </w:rPr>
            </w:pPr>
            <w:r>
              <w:rPr>
                <w:w w:val="105"/>
                <w:sz w:val="15"/>
              </w:rPr>
              <w:t>18.05.2023</w:t>
            </w:r>
          </w:p>
        </w:tc>
        <w:tc>
          <w:tcPr>
            <w:tcW w:w="2029" w:type="dxa"/>
          </w:tcPr>
          <w:p w:rsidR="00D359B4" w:rsidRPr="00D359B4" w:rsidRDefault="00D359B4" w:rsidP="00D359B4">
            <w:pPr>
              <w:pStyle w:val="TableParagraph"/>
              <w:spacing w:line="266" w:lineRule="auto"/>
              <w:ind w:left="78" w:right="366"/>
              <w:rPr>
                <w:sz w:val="15"/>
                <w:lang w:val="ru-RU"/>
              </w:rPr>
            </w:pPr>
            <w:r w:rsidRPr="00D359B4">
              <w:rPr>
                <w:spacing w:val="-1"/>
                <w:w w:val="105"/>
                <w:sz w:val="15"/>
                <w:lang w:val="ru-RU"/>
              </w:rPr>
              <w:t>Создать таблицу-схему</w:t>
            </w:r>
            <w:r w:rsidRPr="00D359B4">
              <w:rPr>
                <w:spacing w:val="-37"/>
                <w:w w:val="105"/>
                <w:sz w:val="15"/>
                <w:lang w:val="ru-RU"/>
              </w:rPr>
              <w:t xml:space="preserve"> </w:t>
            </w:r>
            <w:r w:rsidRPr="00D359B4">
              <w:rPr>
                <w:w w:val="105"/>
                <w:sz w:val="15"/>
                <w:lang w:val="ru-RU"/>
              </w:rPr>
              <w:t>изменений мимики на</w:t>
            </w:r>
            <w:r w:rsidRPr="00D359B4">
              <w:rPr>
                <w:spacing w:val="1"/>
                <w:w w:val="105"/>
                <w:sz w:val="15"/>
                <w:lang w:val="ru-RU"/>
              </w:rPr>
              <w:t xml:space="preserve"> </w:t>
            </w:r>
            <w:r w:rsidRPr="00D359B4">
              <w:rPr>
                <w:w w:val="105"/>
                <w:sz w:val="15"/>
                <w:lang w:val="ru-RU"/>
              </w:rPr>
              <w:t>экране компьютера и</w:t>
            </w:r>
            <w:r w:rsidRPr="00D359B4">
              <w:rPr>
                <w:spacing w:val="1"/>
                <w:w w:val="105"/>
                <w:sz w:val="15"/>
                <w:lang w:val="ru-RU"/>
              </w:rPr>
              <w:t xml:space="preserve"> </w:t>
            </w:r>
            <w:r w:rsidRPr="00D359B4">
              <w:rPr>
                <w:w w:val="105"/>
                <w:sz w:val="15"/>
                <w:lang w:val="ru-RU"/>
              </w:rPr>
              <w:t>сохранить её</w:t>
            </w:r>
            <w:r w:rsidRPr="00D359B4">
              <w:rPr>
                <w:spacing w:val="1"/>
                <w:w w:val="105"/>
                <w:sz w:val="15"/>
                <w:lang w:val="ru-RU"/>
              </w:rPr>
              <w:t xml:space="preserve"> </w:t>
            </w:r>
            <w:r w:rsidRPr="00D359B4">
              <w:rPr>
                <w:w w:val="105"/>
                <w:sz w:val="15"/>
                <w:lang w:val="ru-RU"/>
              </w:rPr>
              <w:t>(распечатать).;</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604"/>
              <w:rPr>
                <w:sz w:val="15"/>
              </w:rPr>
            </w:pPr>
            <w:r>
              <w:rPr>
                <w:spacing w:val="-1"/>
                <w:w w:val="105"/>
                <w:sz w:val="15"/>
              </w:rPr>
              <w:t>https://syl-ru.turbopages.org/syl.ru/s/article/379744/graficheskiy-</w:t>
            </w:r>
            <w:r>
              <w:rPr>
                <w:spacing w:val="-37"/>
                <w:w w:val="105"/>
                <w:sz w:val="15"/>
              </w:rPr>
              <w:t xml:space="preserve"> </w:t>
            </w:r>
            <w:r>
              <w:rPr>
                <w:w w:val="105"/>
                <w:sz w:val="15"/>
              </w:rPr>
              <w:t>redaktor-paint-naznachenie-i-instrumentyi</w:t>
            </w:r>
          </w:p>
        </w:tc>
      </w:tr>
      <w:tr w:rsidR="00D359B4" w:rsidRPr="00D359B4" w:rsidTr="00D359B4">
        <w:trPr>
          <w:trHeight w:val="2254"/>
        </w:trPr>
        <w:tc>
          <w:tcPr>
            <w:tcW w:w="396" w:type="dxa"/>
          </w:tcPr>
          <w:p w:rsidR="00D359B4" w:rsidRDefault="00D359B4" w:rsidP="00D359B4">
            <w:pPr>
              <w:pStyle w:val="TableParagraph"/>
              <w:ind w:left="55" w:right="49"/>
              <w:jc w:val="center"/>
              <w:rPr>
                <w:sz w:val="15"/>
              </w:rPr>
            </w:pPr>
            <w:r>
              <w:rPr>
                <w:w w:val="105"/>
                <w:sz w:val="15"/>
              </w:rPr>
              <w:t>7.4.</w:t>
            </w:r>
          </w:p>
        </w:tc>
        <w:tc>
          <w:tcPr>
            <w:tcW w:w="3542" w:type="dxa"/>
          </w:tcPr>
          <w:p w:rsidR="00D359B4" w:rsidRPr="00D359B4" w:rsidRDefault="00D359B4" w:rsidP="00D359B4">
            <w:pPr>
              <w:pStyle w:val="TableParagraph"/>
              <w:spacing w:line="266" w:lineRule="auto"/>
              <w:ind w:right="87"/>
              <w:rPr>
                <w:b/>
                <w:sz w:val="15"/>
                <w:lang w:val="ru-RU"/>
              </w:rPr>
            </w:pPr>
            <w:r w:rsidRPr="00D359B4">
              <w:rPr>
                <w:b/>
                <w:w w:val="105"/>
                <w:sz w:val="15"/>
                <w:lang w:val="ru-RU"/>
              </w:rPr>
              <w:t>Совмещение с помощью графического</w:t>
            </w:r>
            <w:r w:rsidRPr="00D359B4">
              <w:rPr>
                <w:b/>
                <w:spacing w:val="1"/>
                <w:w w:val="105"/>
                <w:sz w:val="15"/>
                <w:lang w:val="ru-RU"/>
              </w:rPr>
              <w:t xml:space="preserve"> </w:t>
            </w:r>
            <w:r w:rsidRPr="00D359B4">
              <w:rPr>
                <w:b/>
                <w:w w:val="105"/>
                <w:sz w:val="15"/>
                <w:lang w:val="ru-RU"/>
              </w:rPr>
              <w:t>редактора векторного изображения,</w:t>
            </w:r>
            <w:r w:rsidRPr="00D359B4">
              <w:rPr>
                <w:b/>
                <w:spacing w:val="1"/>
                <w:w w:val="105"/>
                <w:sz w:val="15"/>
                <w:lang w:val="ru-RU"/>
              </w:rPr>
              <w:t xml:space="preserve"> </w:t>
            </w:r>
            <w:r w:rsidRPr="00D359B4">
              <w:rPr>
                <w:b/>
                <w:w w:val="105"/>
                <w:sz w:val="15"/>
                <w:lang w:val="ru-RU"/>
              </w:rPr>
              <w:t>фотографии</w:t>
            </w:r>
            <w:r w:rsidRPr="00D359B4">
              <w:rPr>
                <w:b/>
                <w:spacing w:val="-10"/>
                <w:w w:val="105"/>
                <w:sz w:val="15"/>
                <w:lang w:val="ru-RU"/>
              </w:rPr>
              <w:t xml:space="preserve"> </w:t>
            </w:r>
            <w:r w:rsidRPr="00D359B4">
              <w:rPr>
                <w:b/>
                <w:w w:val="105"/>
                <w:sz w:val="15"/>
                <w:lang w:val="ru-RU"/>
              </w:rPr>
              <w:t>и</w:t>
            </w:r>
            <w:r w:rsidRPr="00D359B4">
              <w:rPr>
                <w:b/>
                <w:spacing w:val="-10"/>
                <w:w w:val="105"/>
                <w:sz w:val="15"/>
                <w:lang w:val="ru-RU"/>
              </w:rPr>
              <w:t xml:space="preserve"> </w:t>
            </w:r>
            <w:r w:rsidRPr="00D359B4">
              <w:rPr>
                <w:b/>
                <w:w w:val="105"/>
                <w:sz w:val="15"/>
                <w:lang w:val="ru-RU"/>
              </w:rPr>
              <w:t>шрифта</w:t>
            </w:r>
            <w:r w:rsidRPr="00D359B4">
              <w:rPr>
                <w:b/>
                <w:spacing w:val="-9"/>
                <w:w w:val="105"/>
                <w:sz w:val="15"/>
                <w:lang w:val="ru-RU"/>
              </w:rPr>
              <w:t xml:space="preserve"> </w:t>
            </w:r>
            <w:r w:rsidRPr="00D359B4">
              <w:rPr>
                <w:b/>
                <w:w w:val="105"/>
                <w:sz w:val="15"/>
                <w:lang w:val="ru-RU"/>
              </w:rPr>
              <w:t>для</w:t>
            </w:r>
            <w:r w:rsidRPr="00D359B4">
              <w:rPr>
                <w:b/>
                <w:spacing w:val="-10"/>
                <w:w w:val="105"/>
                <w:sz w:val="15"/>
                <w:lang w:val="ru-RU"/>
              </w:rPr>
              <w:t xml:space="preserve"> </w:t>
            </w:r>
            <w:r w:rsidRPr="00D359B4">
              <w:rPr>
                <w:b/>
                <w:w w:val="105"/>
                <w:sz w:val="15"/>
                <w:lang w:val="ru-RU"/>
              </w:rPr>
              <w:t>создания</w:t>
            </w:r>
            <w:r w:rsidRPr="00D359B4">
              <w:rPr>
                <w:b/>
                <w:spacing w:val="-9"/>
                <w:w w:val="105"/>
                <w:sz w:val="15"/>
                <w:lang w:val="ru-RU"/>
              </w:rPr>
              <w:t xml:space="preserve"> </w:t>
            </w:r>
            <w:r w:rsidRPr="00D359B4">
              <w:rPr>
                <w:b/>
                <w:w w:val="105"/>
                <w:sz w:val="15"/>
                <w:lang w:val="ru-RU"/>
              </w:rPr>
              <w:t>плаката</w:t>
            </w:r>
            <w:r w:rsidRPr="00D359B4">
              <w:rPr>
                <w:b/>
                <w:spacing w:val="-37"/>
                <w:w w:val="105"/>
                <w:sz w:val="15"/>
                <w:lang w:val="ru-RU"/>
              </w:rPr>
              <w:t xml:space="preserve"> </w:t>
            </w:r>
            <w:r w:rsidRPr="00D359B4">
              <w:rPr>
                <w:b/>
                <w:w w:val="105"/>
                <w:sz w:val="15"/>
                <w:lang w:val="ru-RU"/>
              </w:rPr>
              <w:t>или</w:t>
            </w:r>
            <w:r w:rsidRPr="00D359B4">
              <w:rPr>
                <w:b/>
                <w:spacing w:val="-3"/>
                <w:w w:val="105"/>
                <w:sz w:val="15"/>
                <w:lang w:val="ru-RU"/>
              </w:rPr>
              <w:t xml:space="preserve"> </w:t>
            </w:r>
            <w:r w:rsidRPr="00D359B4">
              <w:rPr>
                <w:b/>
                <w:w w:val="105"/>
                <w:sz w:val="15"/>
                <w:lang w:val="ru-RU"/>
              </w:rPr>
              <w:t>поздравительной</w:t>
            </w:r>
            <w:r w:rsidRPr="00D359B4">
              <w:rPr>
                <w:b/>
                <w:spacing w:val="-2"/>
                <w:w w:val="105"/>
                <w:sz w:val="15"/>
                <w:lang w:val="ru-RU"/>
              </w:rPr>
              <w:t xml:space="preserve"> </w:t>
            </w:r>
            <w:r w:rsidRPr="00D359B4">
              <w:rPr>
                <w:b/>
                <w:w w:val="105"/>
                <w:sz w:val="15"/>
                <w:lang w:val="ru-RU"/>
              </w:rPr>
              <w:t>открытки.</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line="266" w:lineRule="auto"/>
              <w:ind w:left="78" w:right="86"/>
              <w:rPr>
                <w:sz w:val="15"/>
                <w:lang w:val="ru-RU"/>
              </w:rPr>
            </w:pPr>
            <w:r w:rsidRPr="00D359B4">
              <w:rPr>
                <w:spacing w:val="-1"/>
                <w:w w:val="105"/>
                <w:sz w:val="15"/>
                <w:lang w:val="ru-RU"/>
              </w:rPr>
              <w:t>Познакомиться</w:t>
            </w:r>
            <w:r w:rsidRPr="00D359B4">
              <w:rPr>
                <w:spacing w:val="-9"/>
                <w:w w:val="105"/>
                <w:sz w:val="15"/>
                <w:lang w:val="ru-RU"/>
              </w:rPr>
              <w:t xml:space="preserve"> </w:t>
            </w:r>
            <w:r w:rsidRPr="00D359B4">
              <w:rPr>
                <w:w w:val="105"/>
                <w:sz w:val="15"/>
                <w:lang w:val="ru-RU"/>
              </w:rPr>
              <w:t>с</w:t>
            </w:r>
            <w:r w:rsidRPr="00D359B4">
              <w:rPr>
                <w:spacing w:val="-8"/>
                <w:w w:val="105"/>
                <w:sz w:val="15"/>
                <w:lang w:val="ru-RU"/>
              </w:rPr>
              <w:t xml:space="preserve"> </w:t>
            </w:r>
            <w:r w:rsidRPr="00D359B4">
              <w:rPr>
                <w:w w:val="105"/>
                <w:sz w:val="15"/>
                <w:lang w:val="ru-RU"/>
              </w:rPr>
              <w:t>приёмами</w:t>
            </w:r>
            <w:r w:rsidRPr="00D359B4">
              <w:rPr>
                <w:spacing w:val="-36"/>
                <w:w w:val="105"/>
                <w:sz w:val="15"/>
                <w:lang w:val="ru-RU"/>
              </w:rPr>
              <w:t xml:space="preserve"> </w:t>
            </w:r>
            <w:r w:rsidRPr="00D359B4">
              <w:rPr>
                <w:w w:val="105"/>
                <w:sz w:val="15"/>
                <w:lang w:val="ru-RU"/>
              </w:rPr>
              <w:t>использования разных</w:t>
            </w:r>
            <w:r w:rsidRPr="00D359B4">
              <w:rPr>
                <w:spacing w:val="1"/>
                <w:w w:val="105"/>
                <w:sz w:val="15"/>
                <w:lang w:val="ru-RU"/>
              </w:rPr>
              <w:t xml:space="preserve"> </w:t>
            </w:r>
            <w:r w:rsidRPr="00D359B4">
              <w:rPr>
                <w:w w:val="105"/>
                <w:sz w:val="15"/>
                <w:lang w:val="ru-RU"/>
              </w:rPr>
              <w:t>шрифтов в инструментах</w:t>
            </w:r>
            <w:r w:rsidRPr="00D359B4">
              <w:rPr>
                <w:spacing w:val="1"/>
                <w:w w:val="105"/>
                <w:sz w:val="15"/>
                <w:lang w:val="ru-RU"/>
              </w:rPr>
              <w:t xml:space="preserve"> </w:t>
            </w:r>
            <w:r w:rsidRPr="00D359B4">
              <w:rPr>
                <w:spacing w:val="-1"/>
                <w:w w:val="105"/>
                <w:sz w:val="15"/>
                <w:lang w:val="ru-RU"/>
              </w:rPr>
              <w:t>программы компьютерного</w:t>
            </w:r>
            <w:r w:rsidRPr="00D359B4">
              <w:rPr>
                <w:spacing w:val="-37"/>
                <w:w w:val="105"/>
                <w:sz w:val="15"/>
                <w:lang w:val="ru-RU"/>
              </w:rPr>
              <w:t xml:space="preserve"> </w:t>
            </w:r>
            <w:r w:rsidRPr="00D359B4">
              <w:rPr>
                <w:w w:val="105"/>
                <w:sz w:val="15"/>
                <w:lang w:val="ru-RU"/>
              </w:rPr>
              <w:t>редактора.;</w:t>
            </w:r>
          </w:p>
          <w:p w:rsidR="00D359B4" w:rsidRPr="00D359B4" w:rsidRDefault="00D359B4" w:rsidP="00D359B4">
            <w:pPr>
              <w:pStyle w:val="TableParagraph"/>
              <w:spacing w:before="4" w:line="266" w:lineRule="auto"/>
              <w:ind w:left="78" w:right="141"/>
              <w:rPr>
                <w:sz w:val="15"/>
                <w:lang w:val="ru-RU"/>
              </w:rPr>
            </w:pPr>
            <w:r w:rsidRPr="00D359B4">
              <w:rPr>
                <w:w w:val="105"/>
                <w:sz w:val="15"/>
                <w:lang w:val="ru-RU"/>
              </w:rPr>
              <w:t>Осваивать приёмы</w:t>
            </w:r>
            <w:r w:rsidRPr="00D359B4">
              <w:rPr>
                <w:spacing w:val="1"/>
                <w:w w:val="105"/>
                <w:sz w:val="15"/>
                <w:lang w:val="ru-RU"/>
              </w:rPr>
              <w:t xml:space="preserve"> </w:t>
            </w:r>
            <w:r w:rsidRPr="00D359B4">
              <w:rPr>
                <w:spacing w:val="-1"/>
                <w:w w:val="105"/>
                <w:sz w:val="15"/>
                <w:lang w:val="ru-RU"/>
              </w:rPr>
              <w:t>редактирования цифровых</w:t>
            </w:r>
            <w:r w:rsidRPr="00D359B4">
              <w:rPr>
                <w:spacing w:val="-37"/>
                <w:w w:val="105"/>
                <w:sz w:val="15"/>
                <w:lang w:val="ru-RU"/>
              </w:rPr>
              <w:t xml:space="preserve"> </w:t>
            </w:r>
            <w:r w:rsidRPr="00D359B4">
              <w:rPr>
                <w:w w:val="105"/>
                <w:sz w:val="15"/>
                <w:lang w:val="ru-RU"/>
              </w:rPr>
              <w:t>фотографий с помощью</w:t>
            </w:r>
            <w:r w:rsidRPr="00D359B4">
              <w:rPr>
                <w:spacing w:val="1"/>
                <w:w w:val="105"/>
                <w:sz w:val="15"/>
                <w:lang w:val="ru-RU"/>
              </w:rPr>
              <w:t xml:space="preserve"> </w:t>
            </w:r>
            <w:r w:rsidRPr="00D359B4">
              <w:rPr>
                <w:spacing w:val="-1"/>
                <w:w w:val="105"/>
                <w:sz w:val="15"/>
                <w:lang w:val="ru-RU"/>
              </w:rPr>
              <w:t>компьютерной программы</w:t>
            </w:r>
            <w:r w:rsidRPr="00D359B4">
              <w:rPr>
                <w:spacing w:val="-37"/>
                <w:w w:val="105"/>
                <w:sz w:val="15"/>
                <w:lang w:val="ru-RU"/>
              </w:rPr>
              <w:t xml:space="preserve"> </w:t>
            </w:r>
            <w:r>
              <w:rPr>
                <w:w w:val="105"/>
                <w:sz w:val="15"/>
              </w:rPr>
              <w:t>Picture</w:t>
            </w:r>
            <w:r w:rsidRPr="00D359B4">
              <w:rPr>
                <w:w w:val="105"/>
                <w:sz w:val="15"/>
                <w:lang w:val="ru-RU"/>
              </w:rPr>
              <w:t xml:space="preserve"> </w:t>
            </w:r>
            <w:r>
              <w:rPr>
                <w:w w:val="105"/>
                <w:sz w:val="15"/>
              </w:rPr>
              <w:t>Manager</w:t>
            </w:r>
            <w:r w:rsidRPr="00D359B4">
              <w:rPr>
                <w:w w:val="105"/>
                <w:sz w:val="15"/>
                <w:lang w:val="ru-RU"/>
              </w:rPr>
              <w:t xml:space="preserve"> (или</w:t>
            </w:r>
            <w:r w:rsidRPr="00D359B4">
              <w:rPr>
                <w:spacing w:val="1"/>
                <w:w w:val="105"/>
                <w:sz w:val="15"/>
                <w:lang w:val="ru-RU"/>
              </w:rPr>
              <w:t xml:space="preserve"> </w:t>
            </w:r>
            <w:r w:rsidRPr="00D359B4">
              <w:rPr>
                <w:w w:val="105"/>
                <w:sz w:val="15"/>
                <w:lang w:val="ru-RU"/>
              </w:rPr>
              <w:t>другой).;</w:t>
            </w:r>
          </w:p>
        </w:tc>
        <w:tc>
          <w:tcPr>
            <w:tcW w:w="1116" w:type="dxa"/>
          </w:tcPr>
          <w:p w:rsidR="00D359B4" w:rsidRDefault="00D359B4" w:rsidP="00D359B4">
            <w:pPr>
              <w:pStyle w:val="TableParagraph"/>
              <w:ind w:left="79"/>
              <w:rPr>
                <w:sz w:val="15"/>
              </w:rPr>
            </w:pPr>
            <w:r>
              <w:rPr>
                <w:w w:val="105"/>
                <w:sz w:val="15"/>
              </w:rPr>
              <w:t>Тестирование;</w:t>
            </w:r>
          </w:p>
        </w:tc>
        <w:tc>
          <w:tcPr>
            <w:tcW w:w="4778" w:type="dxa"/>
          </w:tcPr>
          <w:p w:rsidR="00D359B4" w:rsidRDefault="00D359B4" w:rsidP="00D359B4">
            <w:pPr>
              <w:pStyle w:val="TableParagraph"/>
              <w:spacing w:line="266" w:lineRule="auto"/>
              <w:ind w:left="79" w:right="604"/>
              <w:rPr>
                <w:sz w:val="15"/>
              </w:rPr>
            </w:pPr>
            <w:r>
              <w:rPr>
                <w:spacing w:val="-1"/>
                <w:w w:val="105"/>
                <w:sz w:val="15"/>
              </w:rPr>
              <w:t>https://syl-ru.turbopages.org/syl.ru/s/article/379744/graficheskiy-</w:t>
            </w:r>
            <w:r>
              <w:rPr>
                <w:spacing w:val="-37"/>
                <w:w w:val="105"/>
                <w:sz w:val="15"/>
              </w:rPr>
              <w:t xml:space="preserve"> </w:t>
            </w:r>
            <w:r>
              <w:rPr>
                <w:w w:val="105"/>
                <w:sz w:val="15"/>
              </w:rPr>
              <w:t>redaktor-paint-naznachenie-i-instrumentyi</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7.5.</w:t>
            </w:r>
          </w:p>
        </w:tc>
        <w:tc>
          <w:tcPr>
            <w:tcW w:w="3542" w:type="dxa"/>
          </w:tcPr>
          <w:p w:rsidR="00D359B4" w:rsidRPr="00D359B4" w:rsidRDefault="00D359B4" w:rsidP="00D359B4">
            <w:pPr>
              <w:pStyle w:val="TableParagraph"/>
              <w:spacing w:line="266" w:lineRule="auto"/>
              <w:ind w:right="87"/>
              <w:rPr>
                <w:b/>
                <w:sz w:val="15"/>
                <w:lang w:val="ru-RU"/>
              </w:rPr>
            </w:pPr>
            <w:r w:rsidRPr="00D359B4">
              <w:rPr>
                <w:b/>
                <w:spacing w:val="-1"/>
                <w:w w:val="105"/>
                <w:sz w:val="15"/>
                <w:lang w:val="ru-RU"/>
              </w:rPr>
              <w:t>Редактирование</w:t>
            </w:r>
            <w:r w:rsidRPr="00D359B4">
              <w:rPr>
                <w:b/>
                <w:spacing w:val="-8"/>
                <w:w w:val="105"/>
                <w:sz w:val="15"/>
                <w:lang w:val="ru-RU"/>
              </w:rPr>
              <w:t xml:space="preserve"> </w:t>
            </w:r>
            <w:r w:rsidRPr="00D359B4">
              <w:rPr>
                <w:b/>
                <w:spacing w:val="-1"/>
                <w:w w:val="105"/>
                <w:sz w:val="15"/>
                <w:lang w:val="ru-RU"/>
              </w:rPr>
              <w:t>фотографий</w:t>
            </w:r>
            <w:r w:rsidRPr="00D359B4">
              <w:rPr>
                <w:b/>
                <w:spacing w:val="-7"/>
                <w:w w:val="105"/>
                <w:sz w:val="15"/>
                <w:lang w:val="ru-RU"/>
              </w:rPr>
              <w:t xml:space="preserve"> </w:t>
            </w:r>
            <w:r w:rsidRPr="00D359B4">
              <w:rPr>
                <w:b/>
                <w:w w:val="105"/>
                <w:sz w:val="15"/>
                <w:lang w:val="ru-RU"/>
              </w:rPr>
              <w:t>в</w:t>
            </w:r>
            <w:r w:rsidRPr="00D359B4">
              <w:rPr>
                <w:b/>
                <w:spacing w:val="-8"/>
                <w:w w:val="105"/>
                <w:sz w:val="15"/>
                <w:lang w:val="ru-RU"/>
              </w:rPr>
              <w:t xml:space="preserve"> </w:t>
            </w:r>
            <w:r w:rsidRPr="00D359B4">
              <w:rPr>
                <w:b/>
                <w:w w:val="105"/>
                <w:sz w:val="15"/>
                <w:lang w:val="ru-RU"/>
              </w:rPr>
              <w:t>программе</w:t>
            </w:r>
            <w:r w:rsidRPr="00D359B4">
              <w:rPr>
                <w:b/>
                <w:spacing w:val="-36"/>
                <w:w w:val="105"/>
                <w:sz w:val="15"/>
                <w:lang w:val="ru-RU"/>
              </w:rPr>
              <w:t xml:space="preserve"> </w:t>
            </w:r>
            <w:r>
              <w:rPr>
                <w:b/>
                <w:w w:val="105"/>
                <w:sz w:val="15"/>
              </w:rPr>
              <w:t>Picture</w:t>
            </w:r>
            <w:r w:rsidRPr="00D359B4">
              <w:rPr>
                <w:b/>
                <w:w w:val="105"/>
                <w:sz w:val="15"/>
                <w:lang w:val="ru-RU"/>
              </w:rPr>
              <w:t xml:space="preserve"> </w:t>
            </w:r>
            <w:r>
              <w:rPr>
                <w:b/>
                <w:w w:val="105"/>
                <w:sz w:val="15"/>
              </w:rPr>
              <w:t>Manager</w:t>
            </w:r>
            <w:r w:rsidRPr="00D359B4">
              <w:rPr>
                <w:b/>
                <w:w w:val="105"/>
                <w:sz w:val="15"/>
                <w:lang w:val="ru-RU"/>
              </w:rPr>
              <w:t>: изменение яркости,</w:t>
            </w:r>
            <w:r w:rsidRPr="00D359B4">
              <w:rPr>
                <w:b/>
                <w:spacing w:val="1"/>
                <w:w w:val="105"/>
                <w:sz w:val="15"/>
                <w:lang w:val="ru-RU"/>
              </w:rPr>
              <w:t xml:space="preserve"> </w:t>
            </w:r>
            <w:r w:rsidRPr="00D359B4">
              <w:rPr>
                <w:b/>
                <w:spacing w:val="-1"/>
                <w:w w:val="105"/>
                <w:sz w:val="15"/>
                <w:lang w:val="ru-RU"/>
              </w:rPr>
              <w:t xml:space="preserve">контраста, насыщенности </w:t>
            </w:r>
            <w:r w:rsidRPr="00D359B4">
              <w:rPr>
                <w:b/>
                <w:w w:val="105"/>
                <w:sz w:val="15"/>
                <w:lang w:val="ru-RU"/>
              </w:rPr>
              <w:t>цвета; обрезка,</w:t>
            </w:r>
            <w:r w:rsidRPr="00D359B4">
              <w:rPr>
                <w:b/>
                <w:spacing w:val="-37"/>
                <w:w w:val="105"/>
                <w:sz w:val="15"/>
                <w:lang w:val="ru-RU"/>
              </w:rPr>
              <w:t xml:space="preserve"> </w:t>
            </w:r>
            <w:r w:rsidRPr="00D359B4">
              <w:rPr>
                <w:b/>
                <w:w w:val="105"/>
                <w:sz w:val="15"/>
                <w:lang w:val="ru-RU"/>
              </w:rPr>
              <w:t>поворот,</w:t>
            </w:r>
            <w:r w:rsidRPr="00D359B4">
              <w:rPr>
                <w:b/>
                <w:spacing w:val="-2"/>
                <w:w w:val="105"/>
                <w:sz w:val="15"/>
                <w:lang w:val="ru-RU"/>
              </w:rPr>
              <w:t xml:space="preserve"> </w:t>
            </w:r>
            <w:r w:rsidRPr="00D359B4">
              <w:rPr>
                <w:b/>
                <w:w w:val="105"/>
                <w:sz w:val="15"/>
                <w:lang w:val="ru-RU"/>
              </w:rPr>
              <w:t>отражение.</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4"/>
                <w:sz w:val="15"/>
              </w:rPr>
              <w:t>0</w:t>
            </w:r>
          </w:p>
        </w:tc>
        <w:tc>
          <w:tcPr>
            <w:tcW w:w="1140" w:type="dxa"/>
          </w:tcPr>
          <w:p w:rsidR="00D359B4" w:rsidRDefault="00D359B4" w:rsidP="00D359B4">
            <w:pPr>
              <w:pStyle w:val="TableParagraph"/>
              <w:ind w:left="77"/>
              <w:rPr>
                <w:sz w:val="15"/>
              </w:rPr>
            </w:pPr>
            <w:r>
              <w:rPr>
                <w:w w:val="105"/>
                <w:sz w:val="15"/>
              </w:rPr>
              <w:t>0.5</w:t>
            </w:r>
          </w:p>
        </w:tc>
        <w:tc>
          <w:tcPr>
            <w:tcW w:w="864" w:type="dxa"/>
          </w:tcPr>
          <w:p w:rsidR="00D359B4" w:rsidRDefault="00D359B4" w:rsidP="00D359B4">
            <w:pPr>
              <w:pStyle w:val="TableParagraph"/>
              <w:ind w:left="55" w:right="45"/>
              <w:jc w:val="center"/>
              <w:rPr>
                <w:sz w:val="15"/>
              </w:rPr>
            </w:pPr>
            <w:r>
              <w:rPr>
                <w:w w:val="105"/>
                <w:sz w:val="15"/>
              </w:rPr>
              <w:t>25.05.2023</w:t>
            </w:r>
          </w:p>
        </w:tc>
        <w:tc>
          <w:tcPr>
            <w:tcW w:w="2029" w:type="dxa"/>
          </w:tcPr>
          <w:p w:rsidR="00D359B4" w:rsidRPr="00D359B4" w:rsidRDefault="00D359B4" w:rsidP="00D359B4">
            <w:pPr>
              <w:pStyle w:val="TableParagraph"/>
              <w:spacing w:line="266" w:lineRule="auto"/>
              <w:ind w:left="78" w:right="51"/>
              <w:rPr>
                <w:sz w:val="15"/>
                <w:lang w:val="ru-RU"/>
              </w:rPr>
            </w:pPr>
            <w:r w:rsidRPr="00D359B4">
              <w:rPr>
                <w:w w:val="105"/>
                <w:sz w:val="15"/>
                <w:lang w:val="ru-RU"/>
              </w:rPr>
              <w:t>Осваивать</w:t>
            </w:r>
            <w:r w:rsidRPr="00D359B4">
              <w:rPr>
                <w:spacing w:val="-10"/>
                <w:w w:val="105"/>
                <w:sz w:val="15"/>
                <w:lang w:val="ru-RU"/>
              </w:rPr>
              <w:t xml:space="preserve"> </w:t>
            </w:r>
            <w:r w:rsidRPr="00D359B4">
              <w:rPr>
                <w:w w:val="105"/>
                <w:sz w:val="15"/>
                <w:lang w:val="ru-RU"/>
              </w:rPr>
              <w:t>приёмы</w:t>
            </w:r>
            <w:r w:rsidRPr="00D359B4">
              <w:rPr>
                <w:spacing w:val="-10"/>
                <w:w w:val="105"/>
                <w:sz w:val="15"/>
                <w:lang w:val="ru-RU"/>
              </w:rPr>
              <w:t xml:space="preserve"> </w:t>
            </w:r>
            <w:r w:rsidRPr="00D359B4">
              <w:rPr>
                <w:w w:val="105"/>
                <w:sz w:val="15"/>
                <w:lang w:val="ru-RU"/>
              </w:rPr>
              <w:t>работы</w:t>
            </w:r>
            <w:r w:rsidRPr="00D359B4">
              <w:rPr>
                <w:spacing w:val="-10"/>
                <w:w w:val="105"/>
                <w:sz w:val="15"/>
                <w:lang w:val="ru-RU"/>
              </w:rPr>
              <w:t xml:space="preserve"> </w:t>
            </w:r>
            <w:r w:rsidRPr="00D359B4">
              <w:rPr>
                <w:w w:val="105"/>
                <w:sz w:val="15"/>
                <w:lang w:val="ru-RU"/>
              </w:rPr>
              <w:t>в</w:t>
            </w:r>
            <w:r w:rsidRPr="00D359B4">
              <w:rPr>
                <w:spacing w:val="-36"/>
                <w:w w:val="105"/>
                <w:sz w:val="15"/>
                <w:lang w:val="ru-RU"/>
              </w:rPr>
              <w:t xml:space="preserve"> </w:t>
            </w:r>
            <w:r w:rsidRPr="00D359B4">
              <w:rPr>
                <w:w w:val="105"/>
                <w:sz w:val="15"/>
                <w:lang w:val="ru-RU"/>
              </w:rPr>
              <w:t>графическом редакторе.;</w:t>
            </w:r>
            <w:r w:rsidRPr="00D359B4">
              <w:rPr>
                <w:spacing w:val="1"/>
                <w:w w:val="105"/>
                <w:sz w:val="15"/>
                <w:lang w:val="ru-RU"/>
              </w:rPr>
              <w:t xml:space="preserve"> </w:t>
            </w:r>
            <w:r w:rsidRPr="00D359B4">
              <w:rPr>
                <w:w w:val="105"/>
                <w:sz w:val="15"/>
                <w:lang w:val="ru-RU"/>
              </w:rPr>
              <w:t>Учиться понимать,</w:t>
            </w:r>
            <w:r w:rsidRPr="00D359B4">
              <w:rPr>
                <w:spacing w:val="1"/>
                <w:w w:val="105"/>
                <w:sz w:val="15"/>
                <w:lang w:val="ru-RU"/>
              </w:rPr>
              <w:t xml:space="preserve"> </w:t>
            </w:r>
            <w:r w:rsidRPr="00D359B4">
              <w:rPr>
                <w:w w:val="105"/>
                <w:sz w:val="15"/>
                <w:lang w:val="ru-RU"/>
              </w:rPr>
              <w:t>осваивать правила</w:t>
            </w:r>
            <w:r w:rsidRPr="00D359B4">
              <w:rPr>
                <w:spacing w:val="1"/>
                <w:w w:val="105"/>
                <w:sz w:val="15"/>
                <w:lang w:val="ru-RU"/>
              </w:rPr>
              <w:t xml:space="preserve"> </w:t>
            </w:r>
            <w:r w:rsidRPr="00D359B4">
              <w:rPr>
                <w:w w:val="105"/>
                <w:sz w:val="15"/>
                <w:lang w:val="ru-RU"/>
              </w:rPr>
              <w:t>композиции.;</w:t>
            </w:r>
          </w:p>
        </w:tc>
        <w:tc>
          <w:tcPr>
            <w:tcW w:w="1116" w:type="dxa"/>
          </w:tcPr>
          <w:p w:rsidR="00D359B4" w:rsidRDefault="00D359B4" w:rsidP="00D359B4">
            <w:pPr>
              <w:pStyle w:val="TableParagraph"/>
              <w:spacing w:line="266" w:lineRule="auto"/>
              <w:ind w:left="79" w:right="84"/>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604"/>
              <w:rPr>
                <w:sz w:val="15"/>
              </w:rPr>
            </w:pPr>
            <w:r>
              <w:rPr>
                <w:spacing w:val="-1"/>
                <w:w w:val="105"/>
                <w:sz w:val="15"/>
              </w:rPr>
              <w:t>https://syl-ru.turbopages.org/syl.ru/s/article/379744/graficheskiy-</w:t>
            </w:r>
            <w:r>
              <w:rPr>
                <w:spacing w:val="-37"/>
                <w:w w:val="105"/>
                <w:sz w:val="15"/>
              </w:rPr>
              <w:t xml:space="preserve"> </w:t>
            </w:r>
            <w:r>
              <w:rPr>
                <w:w w:val="105"/>
                <w:sz w:val="15"/>
              </w:rPr>
              <w:t>redaktor-paint-naznachenie-i-instrumentyi</w:t>
            </w:r>
          </w:p>
        </w:tc>
      </w:tr>
    </w:tbl>
    <w:p w:rsidR="00D359B4" w:rsidRPr="00D359B4" w:rsidRDefault="00D359B4" w:rsidP="00D359B4">
      <w:pPr>
        <w:spacing w:line="266" w:lineRule="auto"/>
        <w:rPr>
          <w:sz w:val="15"/>
          <w:lang w:val="en-US"/>
        </w:rPr>
        <w:sectPr w:rsidR="00D359B4" w:rsidRPr="00D359B4">
          <w:pgSz w:w="16840" w:h="11900" w:orient="landscape"/>
          <w:pgMar w:top="580" w:right="540" w:bottom="280" w:left="560" w:header="720" w:footer="720" w:gutter="0"/>
          <w:cols w:space="720"/>
        </w:sectPr>
      </w:pPr>
    </w:p>
    <w:tbl>
      <w:tblPr>
        <w:tblStyle w:val="TableNormal"/>
        <w:tblW w:w="15497"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542"/>
        <w:gridCol w:w="528"/>
        <w:gridCol w:w="1104"/>
        <w:gridCol w:w="1140"/>
        <w:gridCol w:w="864"/>
        <w:gridCol w:w="2029"/>
        <w:gridCol w:w="1116"/>
        <w:gridCol w:w="4778"/>
      </w:tblGrid>
      <w:tr w:rsidR="00D359B4" w:rsidRPr="00D359B4" w:rsidTr="00D359B4">
        <w:trPr>
          <w:trHeight w:val="2062"/>
        </w:trPr>
        <w:tc>
          <w:tcPr>
            <w:tcW w:w="396" w:type="dxa"/>
          </w:tcPr>
          <w:p w:rsidR="00D359B4" w:rsidRDefault="00D359B4" w:rsidP="00D359B4">
            <w:pPr>
              <w:pStyle w:val="TableParagraph"/>
              <w:rPr>
                <w:sz w:val="15"/>
              </w:rPr>
            </w:pPr>
            <w:r>
              <w:rPr>
                <w:w w:val="105"/>
                <w:sz w:val="15"/>
              </w:rPr>
              <w:lastRenderedPageBreak/>
              <w:t>7.6.</w:t>
            </w:r>
          </w:p>
        </w:tc>
        <w:tc>
          <w:tcPr>
            <w:tcW w:w="3542" w:type="dxa"/>
          </w:tcPr>
          <w:p w:rsidR="00D359B4" w:rsidRPr="00D359B4" w:rsidRDefault="00D359B4" w:rsidP="00D359B4">
            <w:pPr>
              <w:pStyle w:val="TableParagraph"/>
              <w:spacing w:line="266" w:lineRule="auto"/>
              <w:rPr>
                <w:b/>
                <w:sz w:val="15"/>
                <w:lang w:val="ru-RU"/>
              </w:rPr>
            </w:pPr>
            <w:r w:rsidRPr="00D359B4">
              <w:rPr>
                <w:b/>
                <w:w w:val="105"/>
                <w:sz w:val="15"/>
                <w:lang w:val="ru-RU"/>
              </w:rPr>
              <w:t>Виртуальные путешествия в главные</w:t>
            </w:r>
            <w:r w:rsidRPr="00D359B4">
              <w:rPr>
                <w:b/>
                <w:spacing w:val="1"/>
                <w:w w:val="105"/>
                <w:sz w:val="15"/>
                <w:lang w:val="ru-RU"/>
              </w:rPr>
              <w:t xml:space="preserve"> </w:t>
            </w:r>
            <w:r w:rsidRPr="00D359B4">
              <w:rPr>
                <w:b/>
                <w:w w:val="105"/>
                <w:sz w:val="15"/>
                <w:lang w:val="ru-RU"/>
              </w:rPr>
              <w:t>художественные</w:t>
            </w:r>
            <w:r w:rsidRPr="00D359B4">
              <w:rPr>
                <w:b/>
                <w:spacing w:val="-10"/>
                <w:w w:val="105"/>
                <w:sz w:val="15"/>
                <w:lang w:val="ru-RU"/>
              </w:rPr>
              <w:t xml:space="preserve"> </w:t>
            </w:r>
            <w:r w:rsidRPr="00D359B4">
              <w:rPr>
                <w:b/>
                <w:w w:val="105"/>
                <w:sz w:val="15"/>
                <w:lang w:val="ru-RU"/>
              </w:rPr>
              <w:t>музеи</w:t>
            </w:r>
            <w:r w:rsidRPr="00D359B4">
              <w:rPr>
                <w:b/>
                <w:spacing w:val="-10"/>
                <w:w w:val="105"/>
                <w:sz w:val="15"/>
                <w:lang w:val="ru-RU"/>
              </w:rPr>
              <w:t xml:space="preserve"> </w:t>
            </w:r>
            <w:r w:rsidRPr="00D359B4">
              <w:rPr>
                <w:b/>
                <w:w w:val="105"/>
                <w:sz w:val="15"/>
                <w:lang w:val="ru-RU"/>
              </w:rPr>
              <w:t>и</w:t>
            </w:r>
            <w:r w:rsidRPr="00D359B4">
              <w:rPr>
                <w:b/>
                <w:spacing w:val="-9"/>
                <w:w w:val="105"/>
                <w:sz w:val="15"/>
                <w:lang w:val="ru-RU"/>
              </w:rPr>
              <w:t xml:space="preserve"> </w:t>
            </w:r>
            <w:r w:rsidRPr="00D359B4">
              <w:rPr>
                <w:b/>
                <w:w w:val="105"/>
                <w:sz w:val="15"/>
                <w:lang w:val="ru-RU"/>
              </w:rPr>
              <w:t>музеи</w:t>
            </w:r>
            <w:r w:rsidRPr="00D359B4">
              <w:rPr>
                <w:b/>
                <w:spacing w:val="-10"/>
                <w:w w:val="105"/>
                <w:sz w:val="15"/>
                <w:lang w:val="ru-RU"/>
              </w:rPr>
              <w:t xml:space="preserve"> </w:t>
            </w:r>
            <w:r w:rsidRPr="00D359B4">
              <w:rPr>
                <w:b/>
                <w:w w:val="105"/>
                <w:sz w:val="15"/>
                <w:lang w:val="ru-RU"/>
              </w:rPr>
              <w:t>местные</w:t>
            </w:r>
            <w:r w:rsidRPr="00D359B4">
              <w:rPr>
                <w:b/>
                <w:spacing w:val="-10"/>
                <w:w w:val="105"/>
                <w:sz w:val="15"/>
                <w:lang w:val="ru-RU"/>
              </w:rPr>
              <w:t xml:space="preserve"> </w:t>
            </w:r>
            <w:r w:rsidRPr="00D359B4">
              <w:rPr>
                <w:b/>
                <w:w w:val="105"/>
                <w:sz w:val="15"/>
                <w:lang w:val="ru-RU"/>
              </w:rPr>
              <w:t>(по</w:t>
            </w:r>
            <w:r w:rsidRPr="00D359B4">
              <w:rPr>
                <w:b/>
                <w:spacing w:val="-36"/>
                <w:w w:val="105"/>
                <w:sz w:val="15"/>
                <w:lang w:val="ru-RU"/>
              </w:rPr>
              <w:t xml:space="preserve"> </w:t>
            </w:r>
            <w:r w:rsidRPr="00D359B4">
              <w:rPr>
                <w:b/>
                <w:w w:val="105"/>
                <w:sz w:val="15"/>
                <w:lang w:val="ru-RU"/>
              </w:rPr>
              <w:t>выбору</w:t>
            </w:r>
            <w:r w:rsidRPr="00D359B4">
              <w:rPr>
                <w:b/>
                <w:spacing w:val="-2"/>
                <w:w w:val="105"/>
                <w:sz w:val="15"/>
                <w:lang w:val="ru-RU"/>
              </w:rPr>
              <w:t xml:space="preserve"> </w:t>
            </w:r>
            <w:r w:rsidRPr="00D359B4">
              <w:rPr>
                <w:b/>
                <w:w w:val="105"/>
                <w:sz w:val="15"/>
                <w:lang w:val="ru-RU"/>
              </w:rPr>
              <w:t>учителя).</w:t>
            </w:r>
          </w:p>
        </w:tc>
        <w:tc>
          <w:tcPr>
            <w:tcW w:w="528" w:type="dxa"/>
          </w:tcPr>
          <w:p w:rsidR="00D359B4" w:rsidRDefault="00D359B4" w:rsidP="00D359B4">
            <w:pPr>
              <w:pStyle w:val="TableParagraph"/>
              <w:rPr>
                <w:sz w:val="15"/>
              </w:rPr>
            </w:pPr>
            <w:r>
              <w:rPr>
                <w:w w:val="105"/>
                <w:sz w:val="15"/>
              </w:rPr>
              <w:t>0.5</w:t>
            </w:r>
          </w:p>
        </w:tc>
        <w:tc>
          <w:tcPr>
            <w:tcW w:w="1104" w:type="dxa"/>
          </w:tcPr>
          <w:p w:rsidR="00D359B4" w:rsidRDefault="00D359B4" w:rsidP="00D359B4">
            <w:pPr>
              <w:pStyle w:val="TableParagraph"/>
              <w:ind w:left="77"/>
              <w:rPr>
                <w:sz w:val="15"/>
              </w:rPr>
            </w:pPr>
            <w:r>
              <w:rPr>
                <w:w w:val="105"/>
                <w:sz w:val="15"/>
              </w:rPr>
              <w:t>0.5</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0"/>
              <w:rPr>
                <w:sz w:val="14"/>
              </w:rPr>
            </w:pPr>
          </w:p>
        </w:tc>
        <w:tc>
          <w:tcPr>
            <w:tcW w:w="2029" w:type="dxa"/>
          </w:tcPr>
          <w:p w:rsidR="00D359B4" w:rsidRPr="00D359B4" w:rsidRDefault="00D359B4" w:rsidP="00D359B4">
            <w:pPr>
              <w:pStyle w:val="TableParagraph"/>
              <w:spacing w:line="266" w:lineRule="auto"/>
              <w:ind w:left="78" w:right="76"/>
              <w:rPr>
                <w:sz w:val="15"/>
                <w:lang w:val="ru-RU"/>
              </w:rPr>
            </w:pPr>
            <w:r w:rsidRPr="00D359B4">
              <w:rPr>
                <w:spacing w:val="-1"/>
                <w:w w:val="105"/>
                <w:sz w:val="15"/>
                <w:lang w:val="ru-RU"/>
              </w:rPr>
              <w:t>Осуществлять виртуальные</w:t>
            </w:r>
            <w:r w:rsidRPr="00D359B4">
              <w:rPr>
                <w:spacing w:val="-37"/>
                <w:w w:val="105"/>
                <w:sz w:val="15"/>
                <w:lang w:val="ru-RU"/>
              </w:rPr>
              <w:t xml:space="preserve"> </w:t>
            </w:r>
            <w:r w:rsidRPr="00D359B4">
              <w:rPr>
                <w:w w:val="105"/>
                <w:sz w:val="15"/>
                <w:lang w:val="ru-RU"/>
              </w:rPr>
              <w:t>путешествия</w:t>
            </w:r>
          </w:p>
          <w:p w:rsidR="00D359B4" w:rsidRPr="00D359B4" w:rsidRDefault="00D359B4" w:rsidP="00D359B4">
            <w:pPr>
              <w:pStyle w:val="TableParagraph"/>
              <w:spacing w:before="2" w:line="266" w:lineRule="auto"/>
              <w:ind w:left="78" w:right="225"/>
              <w:rPr>
                <w:sz w:val="15"/>
                <w:lang w:val="ru-RU"/>
              </w:rPr>
            </w:pPr>
            <w:r w:rsidRPr="00D359B4">
              <w:rPr>
                <w:w w:val="105"/>
                <w:sz w:val="15"/>
                <w:lang w:val="ru-RU"/>
              </w:rPr>
              <w:t>в отечественные</w:t>
            </w:r>
            <w:r w:rsidRPr="00D359B4">
              <w:rPr>
                <w:spacing w:val="1"/>
                <w:w w:val="105"/>
                <w:sz w:val="15"/>
                <w:lang w:val="ru-RU"/>
              </w:rPr>
              <w:t xml:space="preserve"> </w:t>
            </w:r>
            <w:r w:rsidRPr="00D359B4">
              <w:rPr>
                <w:spacing w:val="-1"/>
                <w:w w:val="105"/>
                <w:sz w:val="15"/>
                <w:lang w:val="ru-RU"/>
              </w:rPr>
              <w:t>художественные</w:t>
            </w:r>
            <w:r w:rsidRPr="00D359B4">
              <w:rPr>
                <w:spacing w:val="-7"/>
                <w:w w:val="105"/>
                <w:sz w:val="15"/>
                <w:lang w:val="ru-RU"/>
              </w:rPr>
              <w:t xml:space="preserve"> </w:t>
            </w:r>
            <w:r w:rsidRPr="00D359B4">
              <w:rPr>
                <w:w w:val="105"/>
                <w:sz w:val="15"/>
                <w:lang w:val="ru-RU"/>
              </w:rPr>
              <w:t>музеи</w:t>
            </w:r>
            <w:r w:rsidRPr="00D359B4">
              <w:rPr>
                <w:spacing w:val="-7"/>
                <w:w w:val="105"/>
                <w:sz w:val="15"/>
                <w:lang w:val="ru-RU"/>
              </w:rPr>
              <w:t xml:space="preserve"> </w:t>
            </w:r>
            <w:r w:rsidRPr="00D359B4">
              <w:rPr>
                <w:w w:val="105"/>
                <w:sz w:val="15"/>
                <w:lang w:val="ru-RU"/>
              </w:rPr>
              <w:t>и,</w:t>
            </w:r>
            <w:r w:rsidRPr="00D359B4">
              <w:rPr>
                <w:spacing w:val="-36"/>
                <w:w w:val="105"/>
                <w:sz w:val="15"/>
                <w:lang w:val="ru-RU"/>
              </w:rPr>
              <w:t xml:space="preserve"> </w:t>
            </w:r>
            <w:r w:rsidRPr="00D359B4">
              <w:rPr>
                <w:w w:val="105"/>
                <w:sz w:val="15"/>
                <w:lang w:val="ru-RU"/>
              </w:rPr>
              <w:t>возможно, знаменитые</w:t>
            </w:r>
            <w:r w:rsidRPr="00D359B4">
              <w:rPr>
                <w:spacing w:val="1"/>
                <w:w w:val="105"/>
                <w:sz w:val="15"/>
                <w:lang w:val="ru-RU"/>
              </w:rPr>
              <w:t xml:space="preserve"> </w:t>
            </w:r>
            <w:r w:rsidRPr="00D359B4">
              <w:rPr>
                <w:w w:val="105"/>
                <w:sz w:val="15"/>
                <w:lang w:val="ru-RU"/>
              </w:rPr>
              <w:t>зарубежные</w:t>
            </w:r>
            <w:r w:rsidRPr="00D359B4">
              <w:rPr>
                <w:spacing w:val="1"/>
                <w:w w:val="105"/>
                <w:sz w:val="15"/>
                <w:lang w:val="ru-RU"/>
              </w:rPr>
              <w:t xml:space="preserve"> </w:t>
            </w:r>
            <w:r w:rsidRPr="00D359B4">
              <w:rPr>
                <w:w w:val="105"/>
                <w:sz w:val="15"/>
                <w:lang w:val="ru-RU"/>
              </w:rPr>
              <w:t>художественные музеи</w:t>
            </w:r>
            <w:r w:rsidRPr="00D359B4">
              <w:rPr>
                <w:spacing w:val="1"/>
                <w:w w:val="105"/>
                <w:sz w:val="15"/>
                <w:lang w:val="ru-RU"/>
              </w:rPr>
              <w:t xml:space="preserve"> </w:t>
            </w:r>
            <w:r w:rsidRPr="00D359B4">
              <w:rPr>
                <w:w w:val="105"/>
                <w:sz w:val="15"/>
                <w:lang w:val="ru-RU"/>
              </w:rPr>
              <w:t>на основе установок и</w:t>
            </w:r>
            <w:r w:rsidRPr="00D359B4">
              <w:rPr>
                <w:spacing w:val="1"/>
                <w:w w:val="105"/>
                <w:sz w:val="15"/>
                <w:lang w:val="ru-RU"/>
              </w:rPr>
              <w:t xml:space="preserve"> </w:t>
            </w:r>
            <w:r w:rsidRPr="00D359B4">
              <w:rPr>
                <w:w w:val="105"/>
                <w:sz w:val="15"/>
                <w:lang w:val="ru-RU"/>
              </w:rPr>
              <w:t>квестов, предложенных</w:t>
            </w:r>
            <w:r w:rsidRPr="00D359B4">
              <w:rPr>
                <w:spacing w:val="1"/>
                <w:w w:val="105"/>
                <w:sz w:val="15"/>
                <w:lang w:val="ru-RU"/>
              </w:rPr>
              <w:t xml:space="preserve"> </w:t>
            </w:r>
            <w:r w:rsidRPr="00D359B4">
              <w:rPr>
                <w:w w:val="105"/>
                <w:sz w:val="15"/>
                <w:lang w:val="ru-RU"/>
              </w:rPr>
              <w:t>учителем;</w:t>
            </w:r>
          </w:p>
        </w:tc>
        <w:tc>
          <w:tcPr>
            <w:tcW w:w="1116" w:type="dxa"/>
          </w:tcPr>
          <w:p w:rsidR="00D359B4" w:rsidRDefault="00D359B4" w:rsidP="00D359B4">
            <w:pPr>
              <w:pStyle w:val="TableParagraph"/>
              <w:spacing w:line="266" w:lineRule="auto"/>
              <w:ind w:left="79" w:right="141"/>
              <w:rPr>
                <w:sz w:val="15"/>
              </w:rPr>
            </w:pPr>
            <w:r>
              <w:rPr>
                <w:spacing w:val="-1"/>
                <w:w w:val="105"/>
                <w:sz w:val="15"/>
              </w:rPr>
              <w:t>Контрольная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w:t>
            </w:r>
            <w:hyperlink r:id="rId334">
              <w:r>
                <w:rPr>
                  <w:w w:val="105"/>
                  <w:sz w:val="15"/>
                </w:rPr>
                <w:t>www.culture.ru/themes/255044/onlain-ekskursii-po-ermitazhu</w:t>
              </w:r>
            </w:hyperlink>
          </w:p>
        </w:tc>
      </w:tr>
      <w:tr w:rsidR="00D359B4" w:rsidTr="00D359B4">
        <w:trPr>
          <w:trHeight w:val="333"/>
        </w:trPr>
        <w:tc>
          <w:tcPr>
            <w:tcW w:w="3938"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7</w:t>
            </w:r>
          </w:p>
        </w:tc>
        <w:tc>
          <w:tcPr>
            <w:tcW w:w="528" w:type="dxa"/>
          </w:tcPr>
          <w:p w:rsidR="00D359B4" w:rsidRDefault="00D359B4" w:rsidP="00D359B4">
            <w:pPr>
              <w:pStyle w:val="TableParagraph"/>
              <w:rPr>
                <w:sz w:val="15"/>
              </w:rPr>
            </w:pPr>
            <w:r>
              <w:rPr>
                <w:w w:val="104"/>
                <w:sz w:val="15"/>
              </w:rPr>
              <w:t>3</w:t>
            </w:r>
          </w:p>
        </w:tc>
        <w:tc>
          <w:tcPr>
            <w:tcW w:w="11031" w:type="dxa"/>
            <w:gridSpan w:val="6"/>
          </w:tcPr>
          <w:p w:rsidR="00D359B4" w:rsidRDefault="00D359B4" w:rsidP="00D359B4">
            <w:pPr>
              <w:pStyle w:val="TableParagraph"/>
              <w:ind w:left="0"/>
              <w:rPr>
                <w:sz w:val="14"/>
              </w:rPr>
            </w:pPr>
          </w:p>
        </w:tc>
      </w:tr>
      <w:tr w:rsidR="00D359B4" w:rsidTr="00D359B4">
        <w:trPr>
          <w:trHeight w:val="333"/>
        </w:trPr>
        <w:tc>
          <w:tcPr>
            <w:tcW w:w="3938" w:type="dxa"/>
            <w:gridSpan w:val="2"/>
          </w:tcPr>
          <w:p w:rsidR="00D359B4" w:rsidRPr="00D359B4" w:rsidRDefault="00D359B4" w:rsidP="00D359B4">
            <w:pPr>
              <w:pStyle w:val="TableParagraph"/>
              <w:rPr>
                <w:sz w:val="15"/>
                <w:lang w:val="ru-RU"/>
              </w:rPr>
            </w:pPr>
            <w:r w:rsidRPr="00D359B4">
              <w:rPr>
                <w:spacing w:val="-1"/>
                <w:w w:val="105"/>
                <w:sz w:val="15"/>
                <w:lang w:val="ru-RU"/>
              </w:rPr>
              <w:t>ОБЩЕЕ</w:t>
            </w:r>
            <w:r w:rsidRPr="00D359B4">
              <w:rPr>
                <w:spacing w:val="-9"/>
                <w:w w:val="105"/>
                <w:sz w:val="15"/>
                <w:lang w:val="ru-RU"/>
              </w:rPr>
              <w:t xml:space="preserve"> </w:t>
            </w:r>
            <w:r w:rsidRPr="00D359B4">
              <w:rPr>
                <w:spacing w:val="-1"/>
                <w:w w:val="105"/>
                <w:sz w:val="15"/>
                <w:lang w:val="ru-RU"/>
              </w:rPr>
              <w:t>КОЛИЧЕСТВО</w:t>
            </w:r>
            <w:r w:rsidRPr="00D359B4">
              <w:rPr>
                <w:spacing w:val="-8"/>
                <w:w w:val="105"/>
                <w:sz w:val="15"/>
                <w:lang w:val="ru-RU"/>
              </w:rPr>
              <w:t xml:space="preserve"> </w:t>
            </w:r>
            <w:r w:rsidRPr="00D359B4">
              <w:rPr>
                <w:w w:val="105"/>
                <w:sz w:val="15"/>
                <w:lang w:val="ru-RU"/>
              </w:rPr>
              <w:t>ЧАСОВ</w:t>
            </w:r>
            <w:r w:rsidRPr="00D359B4">
              <w:rPr>
                <w:spacing w:val="-9"/>
                <w:w w:val="105"/>
                <w:sz w:val="15"/>
                <w:lang w:val="ru-RU"/>
              </w:rPr>
              <w:t xml:space="preserve"> </w:t>
            </w:r>
            <w:r w:rsidRPr="00D359B4">
              <w:rPr>
                <w:w w:val="105"/>
                <w:sz w:val="15"/>
                <w:lang w:val="ru-RU"/>
              </w:rPr>
              <w:t>ПО</w:t>
            </w:r>
            <w:r w:rsidRPr="00D359B4">
              <w:rPr>
                <w:spacing w:val="-8"/>
                <w:w w:val="105"/>
                <w:sz w:val="15"/>
                <w:lang w:val="ru-RU"/>
              </w:rPr>
              <w:t xml:space="preserve"> </w:t>
            </w:r>
            <w:r w:rsidRPr="00D359B4">
              <w:rPr>
                <w:w w:val="105"/>
                <w:sz w:val="15"/>
                <w:lang w:val="ru-RU"/>
              </w:rPr>
              <w:t>ПРОГРАММЕ</w:t>
            </w:r>
          </w:p>
        </w:tc>
        <w:tc>
          <w:tcPr>
            <w:tcW w:w="528" w:type="dxa"/>
          </w:tcPr>
          <w:p w:rsidR="00D359B4" w:rsidRDefault="00D359B4" w:rsidP="00D359B4">
            <w:pPr>
              <w:pStyle w:val="TableParagraph"/>
              <w:rPr>
                <w:sz w:val="15"/>
              </w:rPr>
            </w:pPr>
            <w:r>
              <w:rPr>
                <w:w w:val="105"/>
                <w:sz w:val="15"/>
              </w:rPr>
              <w:t>34</w:t>
            </w:r>
          </w:p>
        </w:tc>
        <w:tc>
          <w:tcPr>
            <w:tcW w:w="1104" w:type="dxa"/>
          </w:tcPr>
          <w:p w:rsidR="00D359B4" w:rsidRDefault="00D359B4" w:rsidP="00D359B4">
            <w:pPr>
              <w:pStyle w:val="TableParagraph"/>
              <w:ind w:left="77"/>
              <w:rPr>
                <w:sz w:val="15"/>
              </w:rPr>
            </w:pPr>
            <w:r>
              <w:rPr>
                <w:w w:val="104"/>
                <w:sz w:val="15"/>
              </w:rPr>
              <w:t>1</w:t>
            </w:r>
          </w:p>
        </w:tc>
        <w:tc>
          <w:tcPr>
            <w:tcW w:w="1140" w:type="dxa"/>
          </w:tcPr>
          <w:p w:rsidR="00D359B4" w:rsidRDefault="00D359B4" w:rsidP="00D359B4">
            <w:pPr>
              <w:pStyle w:val="TableParagraph"/>
              <w:ind w:left="77"/>
              <w:rPr>
                <w:sz w:val="15"/>
              </w:rPr>
            </w:pPr>
            <w:r>
              <w:rPr>
                <w:w w:val="105"/>
                <w:sz w:val="15"/>
              </w:rPr>
              <w:t>28</w:t>
            </w:r>
          </w:p>
        </w:tc>
        <w:tc>
          <w:tcPr>
            <w:tcW w:w="8787" w:type="dxa"/>
            <w:gridSpan w:val="4"/>
          </w:tcPr>
          <w:p w:rsidR="00D359B4" w:rsidRDefault="00D359B4" w:rsidP="00D359B4">
            <w:pPr>
              <w:pStyle w:val="TableParagraph"/>
              <w:ind w:left="0"/>
              <w:rPr>
                <w:sz w:val="14"/>
              </w:rPr>
            </w:pPr>
          </w:p>
        </w:tc>
      </w:tr>
    </w:tbl>
    <w:p w:rsidR="00501518" w:rsidRDefault="00501518" w:rsidP="00501518">
      <w:pPr>
        <w:rPr>
          <w:b/>
          <w:sz w:val="26"/>
          <w:szCs w:val="26"/>
          <w:u w:val="single"/>
        </w:rPr>
      </w:pPr>
    </w:p>
    <w:p w:rsidR="00D359B4" w:rsidRPr="00D359B4" w:rsidRDefault="00D359B4" w:rsidP="00D359B4">
      <w:pPr>
        <w:rPr>
          <w:b/>
          <w:sz w:val="26"/>
          <w:szCs w:val="26"/>
          <w:u w:val="single"/>
        </w:rPr>
      </w:pPr>
    </w:p>
    <w:p w:rsidR="00D359B4" w:rsidRPr="00D359B4" w:rsidRDefault="00D359B4" w:rsidP="000937BF">
      <w:pPr>
        <w:pStyle w:val="a8"/>
        <w:numPr>
          <w:ilvl w:val="0"/>
          <w:numId w:val="26"/>
        </w:numPr>
        <w:rPr>
          <w:b/>
          <w:sz w:val="26"/>
          <w:szCs w:val="26"/>
          <w:u w:val="single"/>
        </w:rPr>
      </w:pPr>
      <w:r w:rsidRPr="00D359B4">
        <w:rPr>
          <w:b/>
          <w:sz w:val="26"/>
          <w:szCs w:val="26"/>
          <w:u w:val="single"/>
        </w:rPr>
        <w:t>класс</w:t>
      </w:r>
    </w:p>
    <w:p w:rsidR="00D359B4" w:rsidRDefault="00D359B4" w:rsidP="000937BF">
      <w:pPr>
        <w:pStyle w:val="a4"/>
        <w:numPr>
          <w:ilvl w:val="0"/>
          <w:numId w:val="26"/>
        </w:numPr>
        <w:rPr>
          <w:b/>
          <w:sz w:val="14"/>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158"/>
        <w:gridCol w:w="528"/>
        <w:gridCol w:w="1104"/>
        <w:gridCol w:w="1140"/>
        <w:gridCol w:w="864"/>
        <w:gridCol w:w="2293"/>
        <w:gridCol w:w="1236"/>
        <w:gridCol w:w="4778"/>
      </w:tblGrid>
      <w:tr w:rsidR="00D359B4" w:rsidTr="00D359B4">
        <w:trPr>
          <w:trHeight w:val="333"/>
        </w:trPr>
        <w:tc>
          <w:tcPr>
            <w:tcW w:w="396" w:type="dxa"/>
            <w:vMerge w:val="restart"/>
          </w:tcPr>
          <w:p w:rsidR="00D359B4" w:rsidRDefault="00D359B4" w:rsidP="00D359B4">
            <w:pPr>
              <w:pStyle w:val="TableParagraph"/>
              <w:spacing w:before="74" w:line="266" w:lineRule="auto"/>
              <w:ind w:right="62"/>
              <w:rPr>
                <w:b/>
                <w:sz w:val="15"/>
              </w:rPr>
            </w:pPr>
            <w:r>
              <w:rPr>
                <w:b/>
                <w:w w:val="105"/>
                <w:sz w:val="15"/>
              </w:rPr>
              <w:t>№</w:t>
            </w:r>
            <w:r>
              <w:rPr>
                <w:b/>
                <w:spacing w:val="1"/>
                <w:w w:val="105"/>
                <w:sz w:val="15"/>
              </w:rPr>
              <w:t xml:space="preserve"> </w:t>
            </w:r>
            <w:r>
              <w:rPr>
                <w:b/>
                <w:spacing w:val="-1"/>
                <w:w w:val="105"/>
                <w:sz w:val="15"/>
              </w:rPr>
              <w:t>п/п</w:t>
            </w:r>
          </w:p>
        </w:tc>
        <w:tc>
          <w:tcPr>
            <w:tcW w:w="3158" w:type="dxa"/>
            <w:vMerge w:val="restart"/>
          </w:tcPr>
          <w:p w:rsidR="00D359B4" w:rsidRPr="00D359B4" w:rsidRDefault="00D359B4" w:rsidP="00D359B4">
            <w:pPr>
              <w:pStyle w:val="TableParagraph"/>
              <w:spacing w:before="74"/>
              <w:rPr>
                <w:b/>
                <w:sz w:val="15"/>
                <w:lang w:val="ru-RU"/>
              </w:rPr>
            </w:pPr>
            <w:r w:rsidRPr="00D359B4">
              <w:rPr>
                <w:b/>
                <w:w w:val="105"/>
                <w:sz w:val="15"/>
                <w:lang w:val="ru-RU"/>
              </w:rPr>
              <w:t>Наименование</w:t>
            </w:r>
            <w:r w:rsidRPr="00D359B4">
              <w:rPr>
                <w:b/>
                <w:spacing w:val="-10"/>
                <w:w w:val="105"/>
                <w:sz w:val="15"/>
                <w:lang w:val="ru-RU"/>
              </w:rPr>
              <w:t xml:space="preserve"> </w:t>
            </w:r>
            <w:r w:rsidRPr="00D359B4">
              <w:rPr>
                <w:b/>
                <w:w w:val="105"/>
                <w:sz w:val="15"/>
                <w:lang w:val="ru-RU"/>
              </w:rPr>
              <w:t>разделов</w:t>
            </w:r>
            <w:r w:rsidRPr="00D359B4">
              <w:rPr>
                <w:b/>
                <w:spacing w:val="-10"/>
                <w:w w:val="105"/>
                <w:sz w:val="15"/>
                <w:lang w:val="ru-RU"/>
              </w:rPr>
              <w:t xml:space="preserve"> </w:t>
            </w:r>
            <w:r w:rsidRPr="00D359B4">
              <w:rPr>
                <w:b/>
                <w:w w:val="105"/>
                <w:sz w:val="15"/>
                <w:lang w:val="ru-RU"/>
              </w:rPr>
              <w:t>и</w:t>
            </w:r>
            <w:r w:rsidRPr="00D359B4">
              <w:rPr>
                <w:b/>
                <w:spacing w:val="-10"/>
                <w:w w:val="105"/>
                <w:sz w:val="15"/>
                <w:lang w:val="ru-RU"/>
              </w:rPr>
              <w:t xml:space="preserve"> </w:t>
            </w:r>
            <w:r w:rsidRPr="00D359B4">
              <w:rPr>
                <w:b/>
                <w:w w:val="105"/>
                <w:sz w:val="15"/>
                <w:lang w:val="ru-RU"/>
              </w:rPr>
              <w:t>тем</w:t>
            </w:r>
            <w:r w:rsidRPr="00D359B4">
              <w:rPr>
                <w:b/>
                <w:spacing w:val="-9"/>
                <w:w w:val="105"/>
                <w:sz w:val="15"/>
                <w:lang w:val="ru-RU"/>
              </w:rPr>
              <w:t xml:space="preserve"> </w:t>
            </w:r>
            <w:r w:rsidRPr="00D359B4">
              <w:rPr>
                <w:b/>
                <w:w w:val="105"/>
                <w:sz w:val="15"/>
                <w:lang w:val="ru-RU"/>
              </w:rPr>
              <w:t>программы</w:t>
            </w:r>
          </w:p>
        </w:tc>
        <w:tc>
          <w:tcPr>
            <w:tcW w:w="2772" w:type="dxa"/>
            <w:gridSpan w:val="3"/>
          </w:tcPr>
          <w:p w:rsidR="00D359B4" w:rsidRDefault="00D359B4" w:rsidP="00D359B4">
            <w:pPr>
              <w:pStyle w:val="TableParagraph"/>
              <w:spacing w:before="74"/>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D359B4" w:rsidRDefault="00D359B4" w:rsidP="00D359B4">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2293" w:type="dxa"/>
            <w:vMerge w:val="restart"/>
          </w:tcPr>
          <w:p w:rsidR="00D359B4" w:rsidRDefault="00D359B4" w:rsidP="00D359B4">
            <w:pPr>
              <w:pStyle w:val="TableParagraph"/>
              <w:spacing w:before="74"/>
              <w:ind w:left="78"/>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236" w:type="dxa"/>
            <w:vMerge w:val="restart"/>
          </w:tcPr>
          <w:p w:rsidR="00D359B4" w:rsidRDefault="00D359B4" w:rsidP="00D359B4">
            <w:pPr>
              <w:pStyle w:val="TableParagraph"/>
              <w:spacing w:before="74" w:line="266" w:lineRule="auto"/>
              <w:ind w:left="78" w:right="151"/>
              <w:rPr>
                <w:b/>
                <w:sz w:val="15"/>
              </w:rPr>
            </w:pPr>
            <w:r>
              <w:rPr>
                <w:b/>
                <w:spacing w:val="-1"/>
                <w:w w:val="105"/>
                <w:sz w:val="15"/>
              </w:rPr>
              <w:t>Виды, формы</w:t>
            </w:r>
            <w:r>
              <w:rPr>
                <w:b/>
                <w:spacing w:val="-37"/>
                <w:w w:val="105"/>
                <w:sz w:val="15"/>
              </w:rPr>
              <w:t xml:space="preserve"> </w:t>
            </w:r>
            <w:r>
              <w:rPr>
                <w:b/>
                <w:w w:val="105"/>
                <w:sz w:val="15"/>
              </w:rPr>
              <w:t>контроля</w:t>
            </w:r>
          </w:p>
        </w:tc>
        <w:tc>
          <w:tcPr>
            <w:tcW w:w="4778" w:type="dxa"/>
            <w:vMerge w:val="restart"/>
          </w:tcPr>
          <w:p w:rsidR="00D359B4" w:rsidRDefault="00D359B4" w:rsidP="00D359B4">
            <w:pPr>
              <w:pStyle w:val="TableParagraph"/>
              <w:spacing w:before="74"/>
              <w:ind w:left="79"/>
              <w:rPr>
                <w:b/>
                <w:sz w:val="15"/>
              </w:rPr>
            </w:pPr>
            <w:r>
              <w:rPr>
                <w:b/>
                <w:spacing w:val="-1"/>
                <w:w w:val="105"/>
                <w:sz w:val="15"/>
              </w:rPr>
              <w:t>Электронные</w:t>
            </w:r>
            <w:r>
              <w:rPr>
                <w:b/>
                <w:spacing w:val="-8"/>
                <w:w w:val="105"/>
                <w:sz w:val="15"/>
              </w:rPr>
              <w:t xml:space="preserve"> </w:t>
            </w:r>
            <w:r>
              <w:rPr>
                <w:b/>
                <w:spacing w:val="-1"/>
                <w:w w:val="105"/>
                <w:sz w:val="15"/>
              </w:rPr>
              <w:t>(цифровые)</w:t>
            </w:r>
            <w:r>
              <w:rPr>
                <w:b/>
                <w:spacing w:val="-7"/>
                <w:w w:val="105"/>
                <w:sz w:val="15"/>
              </w:rPr>
              <w:t xml:space="preserve"> </w:t>
            </w:r>
            <w:r>
              <w:rPr>
                <w:b/>
                <w:spacing w:val="-1"/>
                <w:w w:val="105"/>
                <w:sz w:val="15"/>
              </w:rPr>
              <w:t>образовательные</w:t>
            </w:r>
            <w:r>
              <w:rPr>
                <w:b/>
                <w:spacing w:val="-7"/>
                <w:w w:val="105"/>
                <w:sz w:val="15"/>
              </w:rPr>
              <w:t xml:space="preserve"> </w:t>
            </w:r>
            <w:r>
              <w:rPr>
                <w:b/>
                <w:w w:val="105"/>
                <w:sz w:val="15"/>
              </w:rPr>
              <w:t>ресурсы</w:t>
            </w:r>
          </w:p>
        </w:tc>
      </w:tr>
      <w:tr w:rsidR="00D359B4" w:rsidTr="00D359B4">
        <w:trPr>
          <w:trHeight w:val="525"/>
        </w:trPr>
        <w:tc>
          <w:tcPr>
            <w:tcW w:w="396" w:type="dxa"/>
            <w:vMerge/>
            <w:tcBorders>
              <w:top w:val="nil"/>
            </w:tcBorders>
          </w:tcPr>
          <w:p w:rsidR="00D359B4" w:rsidRDefault="00D359B4" w:rsidP="00D359B4">
            <w:pPr>
              <w:rPr>
                <w:sz w:val="2"/>
                <w:szCs w:val="2"/>
              </w:rPr>
            </w:pPr>
          </w:p>
        </w:tc>
        <w:tc>
          <w:tcPr>
            <w:tcW w:w="3158" w:type="dxa"/>
            <w:vMerge/>
            <w:tcBorders>
              <w:top w:val="nil"/>
            </w:tcBorders>
          </w:tcPr>
          <w:p w:rsidR="00D359B4" w:rsidRDefault="00D359B4" w:rsidP="00D359B4">
            <w:pPr>
              <w:rPr>
                <w:sz w:val="2"/>
                <w:szCs w:val="2"/>
              </w:rPr>
            </w:pPr>
          </w:p>
        </w:tc>
        <w:tc>
          <w:tcPr>
            <w:tcW w:w="528" w:type="dxa"/>
          </w:tcPr>
          <w:p w:rsidR="00D359B4" w:rsidRDefault="00D359B4" w:rsidP="00D359B4">
            <w:pPr>
              <w:pStyle w:val="TableParagraph"/>
              <w:spacing w:before="74"/>
              <w:rPr>
                <w:b/>
                <w:sz w:val="15"/>
              </w:rPr>
            </w:pPr>
            <w:r>
              <w:rPr>
                <w:b/>
                <w:w w:val="105"/>
                <w:sz w:val="15"/>
              </w:rPr>
              <w:t>всего</w:t>
            </w:r>
          </w:p>
        </w:tc>
        <w:tc>
          <w:tcPr>
            <w:tcW w:w="1104" w:type="dxa"/>
          </w:tcPr>
          <w:p w:rsidR="00D359B4" w:rsidRDefault="00D359B4" w:rsidP="00D359B4">
            <w:pPr>
              <w:pStyle w:val="TableParagraph"/>
              <w:spacing w:before="74" w:line="266" w:lineRule="auto"/>
              <w:ind w:right="44"/>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D359B4" w:rsidRDefault="00D359B4" w:rsidP="00D359B4">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D359B4" w:rsidRDefault="00D359B4" w:rsidP="00D359B4">
            <w:pPr>
              <w:rPr>
                <w:sz w:val="2"/>
                <w:szCs w:val="2"/>
              </w:rPr>
            </w:pPr>
          </w:p>
        </w:tc>
        <w:tc>
          <w:tcPr>
            <w:tcW w:w="2293" w:type="dxa"/>
            <w:vMerge/>
            <w:tcBorders>
              <w:top w:val="nil"/>
            </w:tcBorders>
          </w:tcPr>
          <w:p w:rsidR="00D359B4" w:rsidRDefault="00D359B4" w:rsidP="00D359B4">
            <w:pPr>
              <w:rPr>
                <w:sz w:val="2"/>
                <w:szCs w:val="2"/>
              </w:rPr>
            </w:pPr>
          </w:p>
        </w:tc>
        <w:tc>
          <w:tcPr>
            <w:tcW w:w="1236" w:type="dxa"/>
            <w:vMerge/>
            <w:tcBorders>
              <w:top w:val="nil"/>
            </w:tcBorders>
          </w:tcPr>
          <w:p w:rsidR="00D359B4" w:rsidRDefault="00D359B4" w:rsidP="00D359B4">
            <w:pPr>
              <w:rPr>
                <w:sz w:val="2"/>
                <w:szCs w:val="2"/>
              </w:rPr>
            </w:pPr>
          </w:p>
        </w:tc>
        <w:tc>
          <w:tcPr>
            <w:tcW w:w="4778" w:type="dxa"/>
            <w:vMerge/>
            <w:tcBorders>
              <w:top w:val="nil"/>
            </w:tcBorders>
          </w:tcPr>
          <w:p w:rsidR="00D359B4" w:rsidRDefault="00D359B4" w:rsidP="00D359B4">
            <w:pPr>
              <w:rPr>
                <w:sz w:val="2"/>
                <w:szCs w:val="2"/>
              </w:rPr>
            </w:pPr>
          </w:p>
        </w:tc>
      </w:tr>
      <w:tr w:rsidR="00D359B4" w:rsidTr="00D359B4">
        <w:trPr>
          <w:trHeight w:val="333"/>
        </w:trPr>
        <w:tc>
          <w:tcPr>
            <w:tcW w:w="15497" w:type="dxa"/>
            <w:gridSpan w:val="9"/>
          </w:tcPr>
          <w:p w:rsidR="00D359B4" w:rsidRDefault="00D359B4" w:rsidP="00D359B4">
            <w:pPr>
              <w:pStyle w:val="TableParagraph"/>
              <w:spacing w:before="74"/>
              <w:rPr>
                <w:b/>
                <w:sz w:val="15"/>
              </w:rPr>
            </w:pPr>
            <w:r>
              <w:rPr>
                <w:w w:val="105"/>
                <w:sz w:val="15"/>
              </w:rPr>
              <w:t>Модуль</w:t>
            </w:r>
            <w:r>
              <w:rPr>
                <w:spacing w:val="-7"/>
                <w:w w:val="105"/>
                <w:sz w:val="15"/>
              </w:rPr>
              <w:t xml:space="preserve"> </w:t>
            </w:r>
            <w:r>
              <w:rPr>
                <w:w w:val="105"/>
                <w:sz w:val="15"/>
              </w:rPr>
              <w:t>1.</w:t>
            </w:r>
            <w:r>
              <w:rPr>
                <w:spacing w:val="-2"/>
                <w:w w:val="105"/>
                <w:sz w:val="15"/>
              </w:rPr>
              <w:t xml:space="preserve"> </w:t>
            </w:r>
            <w:r>
              <w:rPr>
                <w:b/>
                <w:w w:val="105"/>
                <w:sz w:val="15"/>
              </w:rPr>
              <w:t>Графика</w:t>
            </w:r>
          </w:p>
        </w:tc>
      </w:tr>
      <w:tr w:rsidR="00D359B4" w:rsidRPr="00D359B4" w:rsidTr="00D359B4">
        <w:trPr>
          <w:trHeight w:val="2062"/>
        </w:trPr>
        <w:tc>
          <w:tcPr>
            <w:tcW w:w="396" w:type="dxa"/>
          </w:tcPr>
          <w:p w:rsidR="00D359B4" w:rsidRDefault="00D359B4" w:rsidP="00D359B4">
            <w:pPr>
              <w:pStyle w:val="TableParagraph"/>
              <w:spacing w:before="74"/>
              <w:ind w:left="55" w:right="49"/>
              <w:jc w:val="center"/>
              <w:rPr>
                <w:sz w:val="15"/>
              </w:rPr>
            </w:pPr>
            <w:r>
              <w:rPr>
                <w:w w:val="105"/>
                <w:sz w:val="15"/>
              </w:rPr>
              <w:t>1.1.</w:t>
            </w:r>
          </w:p>
        </w:tc>
        <w:tc>
          <w:tcPr>
            <w:tcW w:w="3158" w:type="dxa"/>
          </w:tcPr>
          <w:p w:rsidR="00D359B4" w:rsidRPr="00D359B4" w:rsidRDefault="00D359B4" w:rsidP="00D359B4">
            <w:pPr>
              <w:pStyle w:val="TableParagraph"/>
              <w:spacing w:before="74" w:line="266" w:lineRule="auto"/>
              <w:ind w:right="72"/>
              <w:rPr>
                <w:b/>
                <w:sz w:val="15"/>
                <w:lang w:val="ru-RU"/>
              </w:rPr>
            </w:pPr>
            <w:r w:rsidRPr="00D359B4">
              <w:rPr>
                <w:b/>
                <w:w w:val="105"/>
                <w:sz w:val="15"/>
                <w:lang w:val="ru-RU"/>
              </w:rPr>
              <w:t>Освоение правил линейной и воздушной</w:t>
            </w:r>
            <w:r w:rsidRPr="00D359B4">
              <w:rPr>
                <w:b/>
                <w:spacing w:val="1"/>
                <w:w w:val="105"/>
                <w:sz w:val="15"/>
                <w:lang w:val="ru-RU"/>
              </w:rPr>
              <w:t xml:space="preserve"> </w:t>
            </w:r>
            <w:r w:rsidRPr="00D359B4">
              <w:rPr>
                <w:b/>
                <w:w w:val="105"/>
                <w:sz w:val="15"/>
                <w:lang w:val="ru-RU"/>
              </w:rPr>
              <w:t>перспективы: уменьшение размера</w:t>
            </w:r>
            <w:r w:rsidRPr="00D359B4">
              <w:rPr>
                <w:b/>
                <w:spacing w:val="1"/>
                <w:w w:val="105"/>
                <w:sz w:val="15"/>
                <w:lang w:val="ru-RU"/>
              </w:rPr>
              <w:t xml:space="preserve"> </w:t>
            </w:r>
            <w:r w:rsidRPr="00D359B4">
              <w:rPr>
                <w:b/>
                <w:w w:val="105"/>
                <w:sz w:val="15"/>
                <w:lang w:val="ru-RU"/>
              </w:rPr>
              <w:t>изображения</w:t>
            </w:r>
            <w:r w:rsidRPr="00D359B4">
              <w:rPr>
                <w:b/>
                <w:spacing w:val="-10"/>
                <w:w w:val="105"/>
                <w:sz w:val="15"/>
                <w:lang w:val="ru-RU"/>
              </w:rPr>
              <w:t xml:space="preserve"> </w:t>
            </w:r>
            <w:r w:rsidRPr="00D359B4">
              <w:rPr>
                <w:b/>
                <w:w w:val="105"/>
                <w:sz w:val="15"/>
                <w:lang w:val="ru-RU"/>
              </w:rPr>
              <w:t>по</w:t>
            </w:r>
            <w:r w:rsidRPr="00D359B4">
              <w:rPr>
                <w:b/>
                <w:spacing w:val="-9"/>
                <w:w w:val="105"/>
                <w:sz w:val="15"/>
                <w:lang w:val="ru-RU"/>
              </w:rPr>
              <w:t xml:space="preserve"> </w:t>
            </w:r>
            <w:r w:rsidRPr="00D359B4">
              <w:rPr>
                <w:b/>
                <w:w w:val="105"/>
                <w:sz w:val="15"/>
                <w:lang w:val="ru-RU"/>
              </w:rPr>
              <w:t>мере</w:t>
            </w:r>
            <w:r w:rsidRPr="00D359B4">
              <w:rPr>
                <w:b/>
                <w:spacing w:val="-9"/>
                <w:w w:val="105"/>
                <w:sz w:val="15"/>
                <w:lang w:val="ru-RU"/>
              </w:rPr>
              <w:t xml:space="preserve"> </w:t>
            </w:r>
            <w:r w:rsidRPr="00D359B4">
              <w:rPr>
                <w:b/>
                <w:w w:val="105"/>
                <w:sz w:val="15"/>
                <w:lang w:val="ru-RU"/>
              </w:rPr>
              <w:t>удаления</w:t>
            </w:r>
            <w:r w:rsidRPr="00D359B4">
              <w:rPr>
                <w:b/>
                <w:spacing w:val="-9"/>
                <w:w w:val="105"/>
                <w:sz w:val="15"/>
                <w:lang w:val="ru-RU"/>
              </w:rPr>
              <w:t xml:space="preserve"> </w:t>
            </w:r>
            <w:r w:rsidRPr="00D359B4">
              <w:rPr>
                <w:b/>
                <w:w w:val="105"/>
                <w:sz w:val="15"/>
                <w:lang w:val="ru-RU"/>
              </w:rPr>
              <w:t>от</w:t>
            </w:r>
            <w:r w:rsidRPr="00D359B4">
              <w:rPr>
                <w:b/>
                <w:spacing w:val="-9"/>
                <w:w w:val="105"/>
                <w:sz w:val="15"/>
                <w:lang w:val="ru-RU"/>
              </w:rPr>
              <w:t xml:space="preserve"> </w:t>
            </w:r>
            <w:r w:rsidRPr="00D359B4">
              <w:rPr>
                <w:b/>
                <w:w w:val="105"/>
                <w:sz w:val="15"/>
                <w:lang w:val="ru-RU"/>
              </w:rPr>
              <w:t>первого</w:t>
            </w:r>
            <w:r w:rsidRPr="00D359B4">
              <w:rPr>
                <w:b/>
                <w:spacing w:val="-36"/>
                <w:w w:val="105"/>
                <w:sz w:val="15"/>
                <w:lang w:val="ru-RU"/>
              </w:rPr>
              <w:t xml:space="preserve"> </w:t>
            </w:r>
            <w:r w:rsidRPr="00D359B4">
              <w:rPr>
                <w:b/>
                <w:spacing w:val="-1"/>
                <w:w w:val="105"/>
                <w:sz w:val="15"/>
                <w:lang w:val="ru-RU"/>
              </w:rPr>
              <w:t xml:space="preserve">плана, смягчение </w:t>
            </w:r>
            <w:r w:rsidRPr="00D359B4">
              <w:rPr>
                <w:b/>
                <w:w w:val="105"/>
                <w:sz w:val="15"/>
                <w:lang w:val="ru-RU"/>
              </w:rPr>
              <w:t>цветового и тонального</w:t>
            </w:r>
            <w:r w:rsidRPr="00D359B4">
              <w:rPr>
                <w:b/>
                <w:spacing w:val="-37"/>
                <w:w w:val="105"/>
                <w:sz w:val="15"/>
                <w:lang w:val="ru-RU"/>
              </w:rPr>
              <w:t xml:space="preserve"> </w:t>
            </w:r>
            <w:r w:rsidRPr="00D359B4">
              <w:rPr>
                <w:b/>
                <w:w w:val="105"/>
                <w:sz w:val="15"/>
                <w:lang w:val="ru-RU"/>
              </w:rPr>
              <w:t>контрастов.</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0</w:t>
            </w:r>
          </w:p>
        </w:tc>
        <w:tc>
          <w:tcPr>
            <w:tcW w:w="864" w:type="dxa"/>
          </w:tcPr>
          <w:p w:rsidR="00D359B4" w:rsidRDefault="00D359B4" w:rsidP="00D359B4">
            <w:pPr>
              <w:pStyle w:val="TableParagraph"/>
              <w:spacing w:before="74"/>
              <w:ind w:left="54" w:right="45"/>
              <w:jc w:val="center"/>
              <w:rPr>
                <w:sz w:val="15"/>
              </w:rPr>
            </w:pPr>
            <w:r>
              <w:rPr>
                <w:w w:val="105"/>
                <w:sz w:val="15"/>
              </w:rPr>
              <w:t>08.09.2022</w:t>
            </w:r>
          </w:p>
        </w:tc>
        <w:tc>
          <w:tcPr>
            <w:tcW w:w="2293" w:type="dxa"/>
          </w:tcPr>
          <w:p w:rsidR="00D359B4" w:rsidRPr="00D359B4" w:rsidRDefault="00D359B4" w:rsidP="00D359B4">
            <w:pPr>
              <w:pStyle w:val="TableParagraph"/>
              <w:spacing w:before="74" w:line="266" w:lineRule="auto"/>
              <w:ind w:left="78" w:right="126"/>
              <w:rPr>
                <w:sz w:val="15"/>
                <w:lang w:val="ru-RU"/>
              </w:rPr>
            </w:pPr>
            <w:r w:rsidRPr="00D359B4">
              <w:rPr>
                <w:spacing w:val="-1"/>
                <w:w w:val="105"/>
                <w:sz w:val="15"/>
                <w:lang w:val="ru-RU"/>
              </w:rPr>
              <w:t>Осваивать</w:t>
            </w:r>
            <w:r w:rsidRPr="00D359B4">
              <w:rPr>
                <w:spacing w:val="-9"/>
                <w:w w:val="105"/>
                <w:sz w:val="15"/>
                <w:lang w:val="ru-RU"/>
              </w:rPr>
              <w:t xml:space="preserve"> </w:t>
            </w:r>
            <w:r w:rsidRPr="00D359B4">
              <w:rPr>
                <w:w w:val="105"/>
                <w:sz w:val="15"/>
                <w:lang w:val="ru-RU"/>
              </w:rPr>
              <w:t>правила</w:t>
            </w:r>
            <w:r w:rsidRPr="00D359B4">
              <w:rPr>
                <w:spacing w:val="-9"/>
                <w:w w:val="105"/>
                <w:sz w:val="15"/>
                <w:lang w:val="ru-RU"/>
              </w:rPr>
              <w:t xml:space="preserve"> </w:t>
            </w:r>
            <w:r w:rsidRPr="00D359B4">
              <w:rPr>
                <w:w w:val="105"/>
                <w:sz w:val="15"/>
                <w:lang w:val="ru-RU"/>
              </w:rPr>
              <w:t>линейной</w:t>
            </w:r>
            <w:r w:rsidRPr="00D359B4">
              <w:rPr>
                <w:spacing w:val="-8"/>
                <w:w w:val="105"/>
                <w:sz w:val="15"/>
                <w:lang w:val="ru-RU"/>
              </w:rPr>
              <w:t xml:space="preserve"> </w:t>
            </w:r>
            <w:r w:rsidRPr="00D359B4">
              <w:rPr>
                <w:w w:val="105"/>
                <w:sz w:val="15"/>
                <w:lang w:val="ru-RU"/>
              </w:rPr>
              <w:t>и</w:t>
            </w:r>
            <w:r w:rsidRPr="00D359B4">
              <w:rPr>
                <w:spacing w:val="-37"/>
                <w:w w:val="105"/>
                <w:sz w:val="15"/>
                <w:lang w:val="ru-RU"/>
              </w:rPr>
              <w:t xml:space="preserve"> </w:t>
            </w:r>
            <w:r w:rsidRPr="00D359B4">
              <w:rPr>
                <w:w w:val="105"/>
                <w:sz w:val="15"/>
                <w:lang w:val="ru-RU"/>
              </w:rPr>
              <w:t>воздушной перспективы и</w:t>
            </w:r>
            <w:r w:rsidRPr="00D359B4">
              <w:rPr>
                <w:spacing w:val="1"/>
                <w:w w:val="105"/>
                <w:sz w:val="15"/>
                <w:lang w:val="ru-RU"/>
              </w:rPr>
              <w:t xml:space="preserve"> </w:t>
            </w:r>
            <w:r w:rsidRPr="00D359B4">
              <w:rPr>
                <w:w w:val="105"/>
                <w:sz w:val="15"/>
                <w:lang w:val="ru-RU"/>
              </w:rPr>
              <w:t>применять их в своей</w:t>
            </w:r>
            <w:r w:rsidRPr="00D359B4">
              <w:rPr>
                <w:spacing w:val="1"/>
                <w:w w:val="105"/>
                <w:sz w:val="15"/>
                <w:lang w:val="ru-RU"/>
              </w:rPr>
              <w:t xml:space="preserve"> </w:t>
            </w:r>
            <w:r w:rsidRPr="00D359B4">
              <w:rPr>
                <w:w w:val="105"/>
                <w:sz w:val="15"/>
                <w:lang w:val="ru-RU"/>
              </w:rPr>
              <w:t>практической творческой</w:t>
            </w:r>
            <w:r w:rsidRPr="00D359B4">
              <w:rPr>
                <w:spacing w:val="1"/>
                <w:w w:val="105"/>
                <w:sz w:val="15"/>
                <w:lang w:val="ru-RU"/>
              </w:rPr>
              <w:t xml:space="preserve"> </w:t>
            </w:r>
            <w:r w:rsidRPr="00D359B4">
              <w:rPr>
                <w:w w:val="105"/>
                <w:sz w:val="15"/>
                <w:lang w:val="ru-RU"/>
              </w:rPr>
              <w:t>деятельности.;</w:t>
            </w:r>
          </w:p>
          <w:p w:rsidR="00D359B4" w:rsidRPr="00D359B4" w:rsidRDefault="00D359B4" w:rsidP="00D359B4">
            <w:pPr>
              <w:pStyle w:val="TableParagraph"/>
              <w:spacing w:before="4" w:line="266" w:lineRule="auto"/>
              <w:ind w:left="78" w:right="126"/>
              <w:rPr>
                <w:sz w:val="15"/>
                <w:lang w:val="ru-RU"/>
              </w:rPr>
            </w:pPr>
            <w:r w:rsidRPr="00D359B4">
              <w:rPr>
                <w:spacing w:val="-1"/>
                <w:w w:val="105"/>
                <w:sz w:val="15"/>
                <w:lang w:val="ru-RU"/>
              </w:rPr>
              <w:t>Осваивать</w:t>
            </w:r>
            <w:r w:rsidRPr="00D359B4">
              <w:rPr>
                <w:spacing w:val="-9"/>
                <w:w w:val="105"/>
                <w:sz w:val="15"/>
                <w:lang w:val="ru-RU"/>
              </w:rPr>
              <w:t xml:space="preserve"> </w:t>
            </w:r>
            <w:r w:rsidRPr="00D359B4">
              <w:rPr>
                <w:w w:val="105"/>
                <w:sz w:val="15"/>
                <w:lang w:val="ru-RU"/>
              </w:rPr>
              <w:t>правила</w:t>
            </w:r>
            <w:r w:rsidRPr="00D359B4">
              <w:rPr>
                <w:spacing w:val="-9"/>
                <w:w w:val="105"/>
                <w:sz w:val="15"/>
                <w:lang w:val="ru-RU"/>
              </w:rPr>
              <w:t xml:space="preserve"> </w:t>
            </w:r>
            <w:r w:rsidRPr="00D359B4">
              <w:rPr>
                <w:w w:val="105"/>
                <w:sz w:val="15"/>
                <w:lang w:val="ru-RU"/>
              </w:rPr>
              <w:t>линейной</w:t>
            </w:r>
            <w:r w:rsidRPr="00D359B4">
              <w:rPr>
                <w:spacing w:val="-8"/>
                <w:w w:val="105"/>
                <w:sz w:val="15"/>
                <w:lang w:val="ru-RU"/>
              </w:rPr>
              <w:t xml:space="preserve"> </w:t>
            </w:r>
            <w:r w:rsidRPr="00D359B4">
              <w:rPr>
                <w:w w:val="105"/>
                <w:sz w:val="15"/>
                <w:lang w:val="ru-RU"/>
              </w:rPr>
              <w:t>и</w:t>
            </w:r>
            <w:r w:rsidRPr="00D359B4">
              <w:rPr>
                <w:spacing w:val="-37"/>
                <w:w w:val="105"/>
                <w:sz w:val="15"/>
                <w:lang w:val="ru-RU"/>
              </w:rPr>
              <w:t xml:space="preserve"> </w:t>
            </w:r>
            <w:r w:rsidRPr="00D359B4">
              <w:rPr>
                <w:w w:val="105"/>
                <w:sz w:val="15"/>
                <w:lang w:val="ru-RU"/>
              </w:rPr>
              <w:t>воздушной перспективы и</w:t>
            </w:r>
            <w:r w:rsidRPr="00D359B4">
              <w:rPr>
                <w:spacing w:val="1"/>
                <w:w w:val="105"/>
                <w:sz w:val="15"/>
                <w:lang w:val="ru-RU"/>
              </w:rPr>
              <w:t xml:space="preserve"> </w:t>
            </w:r>
            <w:r w:rsidRPr="00D359B4">
              <w:rPr>
                <w:w w:val="105"/>
                <w:sz w:val="15"/>
                <w:lang w:val="ru-RU"/>
              </w:rPr>
              <w:t>применять их в своей</w:t>
            </w:r>
            <w:r w:rsidRPr="00D359B4">
              <w:rPr>
                <w:spacing w:val="1"/>
                <w:w w:val="105"/>
                <w:sz w:val="15"/>
                <w:lang w:val="ru-RU"/>
              </w:rPr>
              <w:t xml:space="preserve"> </w:t>
            </w:r>
            <w:r w:rsidRPr="00D359B4">
              <w:rPr>
                <w:w w:val="105"/>
                <w:sz w:val="15"/>
                <w:lang w:val="ru-RU"/>
              </w:rPr>
              <w:t>практической творческой</w:t>
            </w:r>
            <w:r w:rsidRPr="00D359B4">
              <w:rPr>
                <w:spacing w:val="1"/>
                <w:w w:val="105"/>
                <w:sz w:val="15"/>
                <w:lang w:val="ru-RU"/>
              </w:rPr>
              <w:t xml:space="preserve"> </w:t>
            </w:r>
            <w:r w:rsidRPr="00D359B4">
              <w:rPr>
                <w:w w:val="105"/>
                <w:sz w:val="15"/>
                <w:lang w:val="ru-RU"/>
              </w:rPr>
              <w:t>деятельности.;;</w:t>
            </w:r>
          </w:p>
        </w:tc>
        <w:tc>
          <w:tcPr>
            <w:tcW w:w="1236" w:type="dxa"/>
          </w:tcPr>
          <w:p w:rsidR="00D359B4" w:rsidRDefault="00D359B4" w:rsidP="00D359B4">
            <w:pPr>
              <w:pStyle w:val="TableParagraph"/>
              <w:spacing w:before="74"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line="266" w:lineRule="auto"/>
              <w:ind w:left="79" w:right="482"/>
              <w:rPr>
                <w:sz w:val="15"/>
              </w:rPr>
            </w:pPr>
            <w:r>
              <w:rPr>
                <w:spacing w:val="-1"/>
                <w:w w:val="105"/>
                <w:sz w:val="15"/>
              </w:rPr>
              <w:t>https://youtu.be/yets_d2jBOQ?list=PLPLJUpFxaEza08OiLsYYy-</w:t>
            </w:r>
            <w:r>
              <w:rPr>
                <w:w w:val="105"/>
                <w:sz w:val="15"/>
              </w:rPr>
              <w:t xml:space="preserve"> ERqfzrdqKdY</w:t>
            </w:r>
            <w:r>
              <w:rPr>
                <w:spacing w:val="1"/>
                <w:w w:val="105"/>
                <w:sz w:val="15"/>
              </w:rPr>
              <w:t xml:space="preserve"> </w:t>
            </w:r>
            <w:r>
              <w:rPr>
                <w:spacing w:val="-1"/>
                <w:w w:val="105"/>
                <w:sz w:val="15"/>
              </w:rPr>
              <w:t>https://youtu.be/_xtD6JUBSDs?list=PLPLJUpFxaEza08OiLsYYy-</w:t>
            </w:r>
            <w:r>
              <w:rPr>
                <w:spacing w:val="-37"/>
                <w:w w:val="105"/>
                <w:sz w:val="15"/>
              </w:rPr>
              <w:t xml:space="preserve"> </w:t>
            </w:r>
            <w:r>
              <w:rPr>
                <w:w w:val="105"/>
                <w:sz w:val="15"/>
              </w:rPr>
              <w:t>ERqfzrdqKdY</w:t>
            </w:r>
            <w:r>
              <w:rPr>
                <w:spacing w:val="1"/>
                <w:w w:val="105"/>
                <w:sz w:val="15"/>
              </w:rPr>
              <w:t xml:space="preserve"> </w:t>
            </w:r>
            <w:r>
              <w:rPr>
                <w:w w:val="105"/>
                <w:sz w:val="15"/>
              </w:rPr>
              <w:t>https://youtu.be/uHlRurk4Z7I?list=PLPLJUpFxaEza08OiLsYYy-</w:t>
            </w:r>
            <w:r>
              <w:rPr>
                <w:spacing w:val="1"/>
                <w:w w:val="105"/>
                <w:sz w:val="15"/>
              </w:rPr>
              <w:t xml:space="preserve"> </w:t>
            </w:r>
            <w:r>
              <w:rPr>
                <w:w w:val="105"/>
                <w:sz w:val="15"/>
              </w:rPr>
              <w:t>ERqfzrdqKdY</w:t>
            </w:r>
          </w:p>
        </w:tc>
      </w:tr>
      <w:tr w:rsidR="00D359B4" w:rsidRPr="00D359B4" w:rsidTr="00D359B4">
        <w:trPr>
          <w:trHeight w:val="1101"/>
        </w:trPr>
        <w:tc>
          <w:tcPr>
            <w:tcW w:w="396" w:type="dxa"/>
          </w:tcPr>
          <w:p w:rsidR="00D359B4" w:rsidRDefault="00D359B4" w:rsidP="00D359B4">
            <w:pPr>
              <w:pStyle w:val="TableParagraph"/>
              <w:spacing w:before="74"/>
              <w:ind w:left="55" w:right="49"/>
              <w:jc w:val="center"/>
              <w:rPr>
                <w:sz w:val="15"/>
              </w:rPr>
            </w:pPr>
            <w:r>
              <w:rPr>
                <w:w w:val="105"/>
                <w:sz w:val="15"/>
              </w:rPr>
              <w:t>1.2.</w:t>
            </w:r>
          </w:p>
        </w:tc>
        <w:tc>
          <w:tcPr>
            <w:tcW w:w="3158" w:type="dxa"/>
          </w:tcPr>
          <w:p w:rsidR="00D359B4" w:rsidRPr="00D359B4" w:rsidRDefault="00D359B4" w:rsidP="00D359B4">
            <w:pPr>
              <w:pStyle w:val="TableParagraph"/>
              <w:spacing w:before="74" w:line="266" w:lineRule="auto"/>
              <w:ind w:right="210"/>
              <w:rPr>
                <w:b/>
                <w:sz w:val="15"/>
                <w:lang w:val="ru-RU"/>
              </w:rPr>
            </w:pPr>
            <w:r w:rsidRPr="00D359B4">
              <w:rPr>
                <w:b/>
                <w:w w:val="105"/>
                <w:sz w:val="15"/>
                <w:lang w:val="ru-RU"/>
              </w:rPr>
              <w:t>Рисунок фигуры человека: основные</w:t>
            </w:r>
            <w:r w:rsidRPr="00D359B4">
              <w:rPr>
                <w:b/>
                <w:spacing w:val="1"/>
                <w:w w:val="105"/>
                <w:sz w:val="15"/>
                <w:lang w:val="ru-RU"/>
              </w:rPr>
              <w:t xml:space="preserve"> </w:t>
            </w:r>
            <w:r w:rsidRPr="00D359B4">
              <w:rPr>
                <w:b/>
                <w:w w:val="105"/>
                <w:sz w:val="15"/>
                <w:lang w:val="ru-RU"/>
              </w:rPr>
              <w:t>пропорции и взаимоотношение частей</w:t>
            </w:r>
            <w:r w:rsidRPr="00D359B4">
              <w:rPr>
                <w:b/>
                <w:spacing w:val="1"/>
                <w:w w:val="105"/>
                <w:sz w:val="15"/>
                <w:lang w:val="ru-RU"/>
              </w:rPr>
              <w:t xml:space="preserve"> </w:t>
            </w:r>
            <w:r w:rsidRPr="00D359B4">
              <w:rPr>
                <w:b/>
                <w:w w:val="105"/>
                <w:sz w:val="15"/>
                <w:lang w:val="ru-RU"/>
              </w:rPr>
              <w:t>фигуры, передача движения фигуры в</w:t>
            </w:r>
            <w:r w:rsidRPr="00D359B4">
              <w:rPr>
                <w:b/>
                <w:spacing w:val="1"/>
                <w:w w:val="105"/>
                <w:sz w:val="15"/>
                <w:lang w:val="ru-RU"/>
              </w:rPr>
              <w:t xml:space="preserve"> </w:t>
            </w:r>
            <w:r w:rsidRPr="00D359B4">
              <w:rPr>
                <w:b/>
                <w:w w:val="105"/>
                <w:sz w:val="15"/>
                <w:lang w:val="ru-RU"/>
              </w:rPr>
              <w:t>плоскости</w:t>
            </w:r>
            <w:r w:rsidRPr="00D359B4">
              <w:rPr>
                <w:b/>
                <w:spacing w:val="-9"/>
                <w:w w:val="105"/>
                <w:sz w:val="15"/>
                <w:lang w:val="ru-RU"/>
              </w:rPr>
              <w:t xml:space="preserve"> </w:t>
            </w:r>
            <w:r w:rsidRPr="00D359B4">
              <w:rPr>
                <w:b/>
                <w:w w:val="105"/>
                <w:sz w:val="15"/>
                <w:lang w:val="ru-RU"/>
              </w:rPr>
              <w:t>листа:</w:t>
            </w:r>
            <w:r w:rsidRPr="00D359B4">
              <w:rPr>
                <w:b/>
                <w:spacing w:val="-9"/>
                <w:w w:val="105"/>
                <w:sz w:val="15"/>
                <w:lang w:val="ru-RU"/>
              </w:rPr>
              <w:t xml:space="preserve"> </w:t>
            </w:r>
            <w:r w:rsidRPr="00D359B4">
              <w:rPr>
                <w:b/>
                <w:w w:val="105"/>
                <w:sz w:val="15"/>
                <w:lang w:val="ru-RU"/>
              </w:rPr>
              <w:t>бег,</w:t>
            </w:r>
            <w:r w:rsidRPr="00D359B4">
              <w:rPr>
                <w:b/>
                <w:spacing w:val="-8"/>
                <w:w w:val="105"/>
                <w:sz w:val="15"/>
                <w:lang w:val="ru-RU"/>
              </w:rPr>
              <w:t xml:space="preserve"> </w:t>
            </w:r>
            <w:r w:rsidRPr="00D359B4">
              <w:rPr>
                <w:b/>
                <w:w w:val="105"/>
                <w:sz w:val="15"/>
                <w:lang w:val="ru-RU"/>
              </w:rPr>
              <w:t>ходьба,</w:t>
            </w:r>
            <w:r w:rsidRPr="00D359B4">
              <w:rPr>
                <w:b/>
                <w:spacing w:val="-9"/>
                <w:w w:val="105"/>
                <w:sz w:val="15"/>
                <w:lang w:val="ru-RU"/>
              </w:rPr>
              <w:t xml:space="preserve"> </w:t>
            </w:r>
            <w:r w:rsidRPr="00D359B4">
              <w:rPr>
                <w:b/>
                <w:w w:val="105"/>
                <w:sz w:val="15"/>
                <w:lang w:val="ru-RU"/>
              </w:rPr>
              <w:t>сидящая</w:t>
            </w:r>
            <w:r w:rsidRPr="00D359B4">
              <w:rPr>
                <w:b/>
                <w:spacing w:val="-8"/>
                <w:w w:val="105"/>
                <w:sz w:val="15"/>
                <w:lang w:val="ru-RU"/>
              </w:rPr>
              <w:t xml:space="preserve"> </w:t>
            </w:r>
            <w:r w:rsidRPr="00D359B4">
              <w:rPr>
                <w:b/>
                <w:w w:val="105"/>
                <w:sz w:val="15"/>
                <w:lang w:val="ru-RU"/>
              </w:rPr>
              <w:t>и</w:t>
            </w:r>
            <w:r w:rsidRPr="00D359B4">
              <w:rPr>
                <w:b/>
                <w:spacing w:val="-37"/>
                <w:w w:val="105"/>
                <w:sz w:val="15"/>
                <w:lang w:val="ru-RU"/>
              </w:rPr>
              <w:t xml:space="preserve"> </w:t>
            </w:r>
            <w:r w:rsidRPr="00D359B4">
              <w:rPr>
                <w:b/>
                <w:w w:val="105"/>
                <w:sz w:val="15"/>
                <w:lang w:val="ru-RU"/>
              </w:rPr>
              <w:t>стоящая</w:t>
            </w:r>
            <w:r w:rsidRPr="00D359B4">
              <w:rPr>
                <w:b/>
                <w:spacing w:val="-2"/>
                <w:w w:val="105"/>
                <w:sz w:val="15"/>
                <w:lang w:val="ru-RU"/>
              </w:rPr>
              <w:t xml:space="preserve"> </w:t>
            </w:r>
            <w:r w:rsidRPr="00D359B4">
              <w:rPr>
                <w:b/>
                <w:w w:val="105"/>
                <w:sz w:val="15"/>
                <w:lang w:val="ru-RU"/>
              </w:rPr>
              <w:t>фигура.</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0</w:t>
            </w:r>
          </w:p>
        </w:tc>
        <w:tc>
          <w:tcPr>
            <w:tcW w:w="864" w:type="dxa"/>
          </w:tcPr>
          <w:p w:rsidR="00D359B4" w:rsidRDefault="00D359B4" w:rsidP="00D359B4">
            <w:pPr>
              <w:pStyle w:val="TableParagraph"/>
              <w:spacing w:before="74"/>
              <w:ind w:left="54" w:right="45"/>
              <w:jc w:val="center"/>
              <w:rPr>
                <w:sz w:val="15"/>
              </w:rPr>
            </w:pPr>
            <w:r>
              <w:rPr>
                <w:w w:val="105"/>
                <w:sz w:val="15"/>
              </w:rPr>
              <w:t>15.09.2022</w:t>
            </w:r>
          </w:p>
        </w:tc>
        <w:tc>
          <w:tcPr>
            <w:tcW w:w="2293" w:type="dxa"/>
          </w:tcPr>
          <w:p w:rsidR="00D359B4" w:rsidRPr="00D359B4" w:rsidRDefault="00D359B4" w:rsidP="00D359B4">
            <w:pPr>
              <w:pStyle w:val="TableParagraph"/>
              <w:spacing w:before="74" w:line="266" w:lineRule="auto"/>
              <w:ind w:left="78" w:right="157"/>
              <w:rPr>
                <w:sz w:val="15"/>
                <w:lang w:val="ru-RU"/>
              </w:rPr>
            </w:pPr>
            <w:r w:rsidRPr="00D359B4">
              <w:rPr>
                <w:spacing w:val="-1"/>
                <w:w w:val="105"/>
                <w:sz w:val="15"/>
                <w:lang w:val="ru-RU"/>
              </w:rPr>
              <w:t>Изучать</w:t>
            </w:r>
            <w:r w:rsidRPr="00D359B4">
              <w:rPr>
                <w:spacing w:val="-9"/>
                <w:w w:val="105"/>
                <w:sz w:val="15"/>
                <w:lang w:val="ru-RU"/>
              </w:rPr>
              <w:t xml:space="preserve"> </w:t>
            </w:r>
            <w:r w:rsidRPr="00D359B4">
              <w:rPr>
                <w:w w:val="105"/>
                <w:sz w:val="15"/>
                <w:lang w:val="ru-RU"/>
              </w:rPr>
              <w:t>и</w:t>
            </w:r>
            <w:r w:rsidRPr="00D359B4">
              <w:rPr>
                <w:spacing w:val="-8"/>
                <w:w w:val="105"/>
                <w:sz w:val="15"/>
                <w:lang w:val="ru-RU"/>
              </w:rPr>
              <w:t xml:space="preserve"> </w:t>
            </w:r>
            <w:r w:rsidRPr="00D359B4">
              <w:rPr>
                <w:w w:val="105"/>
                <w:sz w:val="15"/>
                <w:lang w:val="ru-RU"/>
              </w:rPr>
              <w:t>осваивать</w:t>
            </w:r>
            <w:r w:rsidRPr="00D359B4">
              <w:rPr>
                <w:spacing w:val="-9"/>
                <w:w w:val="105"/>
                <w:sz w:val="15"/>
                <w:lang w:val="ru-RU"/>
              </w:rPr>
              <w:t xml:space="preserve"> </w:t>
            </w:r>
            <w:r w:rsidRPr="00D359B4">
              <w:rPr>
                <w:w w:val="105"/>
                <w:sz w:val="15"/>
                <w:lang w:val="ru-RU"/>
              </w:rPr>
              <w:t>основные</w:t>
            </w:r>
            <w:r w:rsidRPr="00D359B4">
              <w:rPr>
                <w:spacing w:val="-36"/>
                <w:w w:val="105"/>
                <w:sz w:val="15"/>
                <w:lang w:val="ru-RU"/>
              </w:rPr>
              <w:t xml:space="preserve"> </w:t>
            </w:r>
            <w:r w:rsidRPr="00D359B4">
              <w:rPr>
                <w:w w:val="105"/>
                <w:sz w:val="15"/>
                <w:lang w:val="ru-RU"/>
              </w:rPr>
              <w:t>пропорции</w:t>
            </w:r>
            <w:r w:rsidRPr="00D359B4">
              <w:rPr>
                <w:spacing w:val="-10"/>
                <w:w w:val="105"/>
                <w:sz w:val="15"/>
                <w:lang w:val="ru-RU"/>
              </w:rPr>
              <w:t xml:space="preserve"> </w:t>
            </w:r>
            <w:r w:rsidRPr="00D359B4">
              <w:rPr>
                <w:w w:val="105"/>
                <w:sz w:val="15"/>
                <w:lang w:val="ru-RU"/>
              </w:rPr>
              <w:t>фигуры</w:t>
            </w:r>
            <w:r w:rsidRPr="00D359B4">
              <w:rPr>
                <w:spacing w:val="-10"/>
                <w:w w:val="105"/>
                <w:sz w:val="15"/>
                <w:lang w:val="ru-RU"/>
              </w:rPr>
              <w:t xml:space="preserve"> </w:t>
            </w:r>
            <w:r w:rsidRPr="00D359B4">
              <w:rPr>
                <w:w w:val="105"/>
                <w:sz w:val="15"/>
                <w:lang w:val="ru-RU"/>
              </w:rPr>
              <w:t>человека.;</w:t>
            </w:r>
          </w:p>
        </w:tc>
        <w:tc>
          <w:tcPr>
            <w:tcW w:w="1236" w:type="dxa"/>
          </w:tcPr>
          <w:p w:rsidR="00D359B4" w:rsidRDefault="00D359B4" w:rsidP="00D359B4">
            <w:pPr>
              <w:pStyle w:val="TableParagraph"/>
              <w:spacing w:before="74"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w w:val="105"/>
                <w:sz w:val="15"/>
              </w:rPr>
              <w:t>https://uchebnik.mos.ru/catalogue/material_view/atomic_objects/651804</w:t>
            </w:r>
          </w:p>
        </w:tc>
      </w:tr>
      <w:tr w:rsidR="00D359B4" w:rsidRPr="00D359B4" w:rsidTr="00D359B4">
        <w:trPr>
          <w:trHeight w:val="1101"/>
        </w:trPr>
        <w:tc>
          <w:tcPr>
            <w:tcW w:w="396" w:type="dxa"/>
          </w:tcPr>
          <w:p w:rsidR="00D359B4" w:rsidRDefault="00D359B4" w:rsidP="00D359B4">
            <w:pPr>
              <w:pStyle w:val="TableParagraph"/>
              <w:spacing w:before="74"/>
              <w:ind w:left="55" w:right="49"/>
              <w:jc w:val="center"/>
              <w:rPr>
                <w:sz w:val="15"/>
              </w:rPr>
            </w:pPr>
            <w:r>
              <w:rPr>
                <w:w w:val="105"/>
                <w:sz w:val="15"/>
              </w:rPr>
              <w:t>1.3.</w:t>
            </w:r>
          </w:p>
        </w:tc>
        <w:tc>
          <w:tcPr>
            <w:tcW w:w="3158" w:type="dxa"/>
          </w:tcPr>
          <w:p w:rsidR="00D359B4" w:rsidRPr="00D359B4" w:rsidRDefault="00D359B4" w:rsidP="00D359B4">
            <w:pPr>
              <w:pStyle w:val="TableParagraph"/>
              <w:spacing w:before="74" w:line="266" w:lineRule="auto"/>
              <w:rPr>
                <w:b/>
                <w:sz w:val="15"/>
                <w:lang w:val="ru-RU"/>
              </w:rPr>
            </w:pPr>
            <w:r w:rsidRPr="00D359B4">
              <w:rPr>
                <w:b/>
                <w:w w:val="105"/>
                <w:sz w:val="15"/>
                <w:lang w:val="ru-RU"/>
              </w:rPr>
              <w:t>Графическое изображение героев былин,</w:t>
            </w:r>
            <w:r w:rsidRPr="00D359B4">
              <w:rPr>
                <w:b/>
                <w:spacing w:val="1"/>
                <w:w w:val="105"/>
                <w:sz w:val="15"/>
                <w:lang w:val="ru-RU"/>
              </w:rPr>
              <w:t xml:space="preserve"> </w:t>
            </w:r>
            <w:r w:rsidRPr="00D359B4">
              <w:rPr>
                <w:b/>
                <w:w w:val="105"/>
                <w:sz w:val="15"/>
                <w:lang w:val="ru-RU"/>
              </w:rPr>
              <w:t>древних</w:t>
            </w:r>
            <w:r w:rsidRPr="00D359B4">
              <w:rPr>
                <w:b/>
                <w:spacing w:val="-10"/>
                <w:w w:val="105"/>
                <w:sz w:val="15"/>
                <w:lang w:val="ru-RU"/>
              </w:rPr>
              <w:t xml:space="preserve"> </w:t>
            </w:r>
            <w:r w:rsidRPr="00D359B4">
              <w:rPr>
                <w:b/>
                <w:w w:val="105"/>
                <w:sz w:val="15"/>
                <w:lang w:val="ru-RU"/>
              </w:rPr>
              <w:t>легенд,</w:t>
            </w:r>
            <w:r w:rsidRPr="00D359B4">
              <w:rPr>
                <w:b/>
                <w:spacing w:val="-10"/>
                <w:w w:val="105"/>
                <w:sz w:val="15"/>
                <w:lang w:val="ru-RU"/>
              </w:rPr>
              <w:t xml:space="preserve"> </w:t>
            </w:r>
            <w:r w:rsidRPr="00D359B4">
              <w:rPr>
                <w:b/>
                <w:w w:val="105"/>
                <w:sz w:val="15"/>
                <w:lang w:val="ru-RU"/>
              </w:rPr>
              <w:t>сказок</w:t>
            </w:r>
            <w:r w:rsidRPr="00D359B4">
              <w:rPr>
                <w:b/>
                <w:spacing w:val="-9"/>
                <w:w w:val="105"/>
                <w:sz w:val="15"/>
                <w:lang w:val="ru-RU"/>
              </w:rPr>
              <w:t xml:space="preserve"> </w:t>
            </w:r>
            <w:r w:rsidRPr="00D359B4">
              <w:rPr>
                <w:b/>
                <w:w w:val="105"/>
                <w:sz w:val="15"/>
                <w:lang w:val="ru-RU"/>
              </w:rPr>
              <w:t>и</w:t>
            </w:r>
            <w:r w:rsidRPr="00D359B4">
              <w:rPr>
                <w:b/>
                <w:spacing w:val="-10"/>
                <w:w w:val="105"/>
                <w:sz w:val="15"/>
                <w:lang w:val="ru-RU"/>
              </w:rPr>
              <w:t xml:space="preserve"> </w:t>
            </w:r>
            <w:r w:rsidRPr="00D359B4">
              <w:rPr>
                <w:b/>
                <w:w w:val="105"/>
                <w:sz w:val="15"/>
                <w:lang w:val="ru-RU"/>
              </w:rPr>
              <w:t>сказаний</w:t>
            </w:r>
            <w:r w:rsidRPr="00D359B4">
              <w:rPr>
                <w:b/>
                <w:spacing w:val="-9"/>
                <w:w w:val="105"/>
                <w:sz w:val="15"/>
                <w:lang w:val="ru-RU"/>
              </w:rPr>
              <w:t xml:space="preserve"> </w:t>
            </w:r>
            <w:r w:rsidRPr="00D359B4">
              <w:rPr>
                <w:b/>
                <w:w w:val="105"/>
                <w:sz w:val="15"/>
                <w:lang w:val="ru-RU"/>
              </w:rPr>
              <w:t>разных</w:t>
            </w:r>
            <w:r w:rsidRPr="00D359B4">
              <w:rPr>
                <w:b/>
                <w:spacing w:val="-36"/>
                <w:w w:val="105"/>
                <w:sz w:val="15"/>
                <w:lang w:val="ru-RU"/>
              </w:rPr>
              <w:t xml:space="preserve"> </w:t>
            </w:r>
            <w:r w:rsidRPr="00D359B4">
              <w:rPr>
                <w:b/>
                <w:w w:val="105"/>
                <w:sz w:val="15"/>
                <w:lang w:val="ru-RU"/>
              </w:rPr>
              <w:t>народов.</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0</w:t>
            </w:r>
          </w:p>
        </w:tc>
        <w:tc>
          <w:tcPr>
            <w:tcW w:w="864" w:type="dxa"/>
          </w:tcPr>
          <w:p w:rsidR="00D359B4" w:rsidRDefault="00D359B4" w:rsidP="00D359B4">
            <w:pPr>
              <w:pStyle w:val="TableParagraph"/>
              <w:spacing w:before="74"/>
              <w:ind w:left="54" w:right="45"/>
              <w:jc w:val="center"/>
              <w:rPr>
                <w:sz w:val="15"/>
              </w:rPr>
            </w:pPr>
            <w:r>
              <w:rPr>
                <w:w w:val="105"/>
                <w:sz w:val="15"/>
              </w:rPr>
              <w:t>22.09.2022</w:t>
            </w:r>
          </w:p>
        </w:tc>
        <w:tc>
          <w:tcPr>
            <w:tcW w:w="2293" w:type="dxa"/>
          </w:tcPr>
          <w:p w:rsidR="00D359B4" w:rsidRPr="00D359B4" w:rsidRDefault="00D359B4" w:rsidP="00D359B4">
            <w:pPr>
              <w:pStyle w:val="TableParagraph"/>
              <w:spacing w:before="74" w:line="266" w:lineRule="auto"/>
              <w:ind w:left="78" w:right="169"/>
              <w:rPr>
                <w:sz w:val="15"/>
                <w:lang w:val="ru-RU"/>
              </w:rPr>
            </w:pPr>
            <w:r w:rsidRPr="00D359B4">
              <w:rPr>
                <w:spacing w:val="-1"/>
                <w:w w:val="105"/>
                <w:sz w:val="15"/>
                <w:lang w:val="ru-RU"/>
              </w:rPr>
              <w:t>Осваивать пропорциональные</w:t>
            </w:r>
            <w:r w:rsidRPr="00D359B4">
              <w:rPr>
                <w:spacing w:val="-37"/>
                <w:w w:val="105"/>
                <w:sz w:val="15"/>
                <w:lang w:val="ru-RU"/>
              </w:rPr>
              <w:t xml:space="preserve"> </w:t>
            </w:r>
            <w:r w:rsidRPr="00D359B4">
              <w:rPr>
                <w:w w:val="105"/>
                <w:sz w:val="15"/>
                <w:lang w:val="ru-RU"/>
              </w:rPr>
              <w:t>отношения отдельных частей</w:t>
            </w:r>
            <w:r w:rsidRPr="00D359B4">
              <w:rPr>
                <w:spacing w:val="-37"/>
                <w:w w:val="105"/>
                <w:sz w:val="15"/>
                <w:lang w:val="ru-RU"/>
              </w:rPr>
              <w:t xml:space="preserve"> </w:t>
            </w:r>
            <w:r w:rsidRPr="00D359B4">
              <w:rPr>
                <w:w w:val="105"/>
                <w:sz w:val="15"/>
                <w:lang w:val="ru-RU"/>
              </w:rPr>
              <w:t>фигуры человека и учиться</w:t>
            </w:r>
            <w:r w:rsidRPr="00D359B4">
              <w:rPr>
                <w:spacing w:val="1"/>
                <w:w w:val="105"/>
                <w:sz w:val="15"/>
                <w:lang w:val="ru-RU"/>
              </w:rPr>
              <w:t xml:space="preserve"> </w:t>
            </w:r>
            <w:r w:rsidRPr="00D359B4">
              <w:rPr>
                <w:w w:val="105"/>
                <w:sz w:val="15"/>
                <w:lang w:val="ru-RU"/>
              </w:rPr>
              <w:t>применять эти знания в своих</w:t>
            </w:r>
            <w:r w:rsidRPr="00D359B4">
              <w:rPr>
                <w:spacing w:val="-37"/>
                <w:w w:val="105"/>
                <w:sz w:val="15"/>
                <w:lang w:val="ru-RU"/>
              </w:rPr>
              <w:t xml:space="preserve"> </w:t>
            </w:r>
            <w:r w:rsidRPr="00D359B4">
              <w:rPr>
                <w:w w:val="105"/>
                <w:sz w:val="15"/>
                <w:lang w:val="ru-RU"/>
              </w:rPr>
              <w:t>рисунках.;</w:t>
            </w:r>
          </w:p>
        </w:tc>
        <w:tc>
          <w:tcPr>
            <w:tcW w:w="1236" w:type="dxa"/>
          </w:tcPr>
          <w:p w:rsidR="00D359B4" w:rsidRDefault="00D359B4" w:rsidP="00D359B4">
            <w:pPr>
              <w:pStyle w:val="TableParagraph"/>
              <w:spacing w:before="74"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w w:val="105"/>
                <w:sz w:val="15"/>
              </w:rPr>
              <w:t>https://resh.edu.ru/subject/lesson/4213/main/169271/</w:t>
            </w:r>
          </w:p>
        </w:tc>
      </w:tr>
      <w:tr w:rsidR="00D359B4" w:rsidRPr="00D359B4" w:rsidTr="00D359B4">
        <w:trPr>
          <w:trHeight w:val="1293"/>
        </w:trPr>
        <w:tc>
          <w:tcPr>
            <w:tcW w:w="396" w:type="dxa"/>
          </w:tcPr>
          <w:p w:rsidR="00D359B4" w:rsidRDefault="00D359B4" w:rsidP="00D359B4">
            <w:pPr>
              <w:pStyle w:val="TableParagraph"/>
              <w:spacing w:before="74"/>
              <w:ind w:left="55" w:right="49"/>
              <w:jc w:val="center"/>
              <w:rPr>
                <w:sz w:val="15"/>
              </w:rPr>
            </w:pPr>
            <w:r>
              <w:rPr>
                <w:w w:val="105"/>
                <w:sz w:val="15"/>
              </w:rPr>
              <w:lastRenderedPageBreak/>
              <w:t>1.4.</w:t>
            </w:r>
          </w:p>
        </w:tc>
        <w:tc>
          <w:tcPr>
            <w:tcW w:w="3158" w:type="dxa"/>
          </w:tcPr>
          <w:p w:rsidR="00D359B4" w:rsidRPr="00D359B4" w:rsidRDefault="00D359B4" w:rsidP="00D359B4">
            <w:pPr>
              <w:pStyle w:val="TableParagraph"/>
              <w:spacing w:before="74" w:line="266" w:lineRule="auto"/>
              <w:ind w:right="105"/>
              <w:rPr>
                <w:b/>
                <w:sz w:val="15"/>
                <w:lang w:val="ru-RU"/>
              </w:rPr>
            </w:pPr>
            <w:r w:rsidRPr="00D359B4">
              <w:rPr>
                <w:b/>
                <w:w w:val="105"/>
                <w:sz w:val="15"/>
                <w:lang w:val="ru-RU"/>
              </w:rPr>
              <w:t>Изображение города — тематическая</w:t>
            </w:r>
            <w:r w:rsidRPr="00D359B4">
              <w:rPr>
                <w:b/>
                <w:spacing w:val="1"/>
                <w:w w:val="105"/>
                <w:sz w:val="15"/>
                <w:lang w:val="ru-RU"/>
              </w:rPr>
              <w:t xml:space="preserve"> </w:t>
            </w:r>
            <w:r w:rsidRPr="00D359B4">
              <w:rPr>
                <w:b/>
                <w:spacing w:val="-1"/>
                <w:w w:val="105"/>
                <w:sz w:val="15"/>
                <w:lang w:val="ru-RU"/>
              </w:rPr>
              <w:t>графическая композиция; использование</w:t>
            </w:r>
            <w:r w:rsidRPr="00D359B4">
              <w:rPr>
                <w:b/>
                <w:spacing w:val="-37"/>
                <w:w w:val="105"/>
                <w:sz w:val="15"/>
                <w:lang w:val="ru-RU"/>
              </w:rPr>
              <w:t xml:space="preserve"> </w:t>
            </w:r>
            <w:r w:rsidRPr="00D359B4">
              <w:rPr>
                <w:b/>
                <w:w w:val="105"/>
                <w:sz w:val="15"/>
                <w:lang w:val="ru-RU"/>
              </w:rPr>
              <w:t>карандаша, мелков, фломастеров</w:t>
            </w:r>
            <w:r w:rsidRPr="00D359B4">
              <w:rPr>
                <w:b/>
                <w:spacing w:val="1"/>
                <w:w w:val="105"/>
                <w:sz w:val="15"/>
                <w:lang w:val="ru-RU"/>
              </w:rPr>
              <w:t xml:space="preserve"> </w:t>
            </w:r>
            <w:r w:rsidRPr="00D359B4">
              <w:rPr>
                <w:b/>
                <w:w w:val="105"/>
                <w:sz w:val="15"/>
                <w:lang w:val="ru-RU"/>
              </w:rPr>
              <w:t>(смешанная</w:t>
            </w:r>
            <w:r w:rsidRPr="00D359B4">
              <w:rPr>
                <w:b/>
                <w:spacing w:val="-2"/>
                <w:w w:val="105"/>
                <w:sz w:val="15"/>
                <w:lang w:val="ru-RU"/>
              </w:rPr>
              <w:t xml:space="preserve"> </w:t>
            </w:r>
            <w:r w:rsidRPr="00D359B4">
              <w:rPr>
                <w:b/>
                <w:w w:val="105"/>
                <w:sz w:val="15"/>
                <w:lang w:val="ru-RU"/>
              </w:rPr>
              <w:t>техника).</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0</w:t>
            </w:r>
          </w:p>
        </w:tc>
        <w:tc>
          <w:tcPr>
            <w:tcW w:w="864" w:type="dxa"/>
          </w:tcPr>
          <w:p w:rsidR="00D359B4" w:rsidRDefault="00D359B4" w:rsidP="00D359B4">
            <w:pPr>
              <w:pStyle w:val="TableParagraph"/>
              <w:spacing w:before="74"/>
              <w:ind w:left="54" w:right="45"/>
              <w:jc w:val="center"/>
              <w:rPr>
                <w:sz w:val="15"/>
              </w:rPr>
            </w:pPr>
            <w:r>
              <w:rPr>
                <w:w w:val="105"/>
                <w:sz w:val="15"/>
              </w:rPr>
              <w:t>29.09.2022</w:t>
            </w:r>
          </w:p>
        </w:tc>
        <w:tc>
          <w:tcPr>
            <w:tcW w:w="2293" w:type="dxa"/>
          </w:tcPr>
          <w:p w:rsidR="00D359B4" w:rsidRPr="00D359B4" w:rsidRDefault="00D359B4" w:rsidP="00D359B4">
            <w:pPr>
              <w:pStyle w:val="TableParagraph"/>
              <w:spacing w:before="74" w:line="266" w:lineRule="auto"/>
              <w:ind w:left="78" w:right="266"/>
              <w:rPr>
                <w:sz w:val="15"/>
                <w:lang w:val="ru-RU"/>
              </w:rPr>
            </w:pPr>
            <w:r w:rsidRPr="00D359B4">
              <w:rPr>
                <w:w w:val="105"/>
                <w:sz w:val="15"/>
                <w:lang w:val="ru-RU"/>
              </w:rPr>
              <w:t>Создать творческую</w:t>
            </w:r>
            <w:r w:rsidRPr="00D359B4">
              <w:rPr>
                <w:spacing w:val="1"/>
                <w:w w:val="105"/>
                <w:sz w:val="15"/>
                <w:lang w:val="ru-RU"/>
              </w:rPr>
              <w:t xml:space="preserve"> </w:t>
            </w:r>
            <w:r w:rsidRPr="00D359B4">
              <w:rPr>
                <w:w w:val="105"/>
                <w:sz w:val="15"/>
                <w:lang w:val="ru-RU"/>
              </w:rPr>
              <w:t>композицию: изображение</w:t>
            </w:r>
            <w:r w:rsidRPr="00D359B4">
              <w:rPr>
                <w:spacing w:val="1"/>
                <w:w w:val="105"/>
                <w:sz w:val="15"/>
                <w:lang w:val="ru-RU"/>
              </w:rPr>
              <w:t xml:space="preserve"> </w:t>
            </w:r>
            <w:r w:rsidRPr="00D359B4">
              <w:rPr>
                <w:w w:val="105"/>
                <w:sz w:val="15"/>
                <w:lang w:val="ru-RU"/>
              </w:rPr>
              <w:t>старинного города,</w:t>
            </w:r>
            <w:r w:rsidRPr="00D359B4">
              <w:rPr>
                <w:spacing w:val="1"/>
                <w:w w:val="105"/>
                <w:sz w:val="15"/>
                <w:lang w:val="ru-RU"/>
              </w:rPr>
              <w:t xml:space="preserve"> </w:t>
            </w:r>
            <w:r w:rsidRPr="00D359B4">
              <w:rPr>
                <w:w w:val="105"/>
                <w:sz w:val="15"/>
                <w:lang w:val="ru-RU"/>
              </w:rPr>
              <w:t>характерного для</w:t>
            </w:r>
            <w:r w:rsidRPr="00D359B4">
              <w:rPr>
                <w:spacing w:val="1"/>
                <w:w w:val="105"/>
                <w:sz w:val="15"/>
                <w:lang w:val="ru-RU"/>
              </w:rPr>
              <w:t xml:space="preserve"> </w:t>
            </w:r>
            <w:r w:rsidRPr="00D359B4">
              <w:rPr>
                <w:spacing w:val="-1"/>
                <w:w w:val="105"/>
                <w:sz w:val="15"/>
                <w:lang w:val="ru-RU"/>
              </w:rPr>
              <w:t>отечественной</w:t>
            </w:r>
            <w:r w:rsidRPr="00D359B4">
              <w:rPr>
                <w:spacing w:val="-9"/>
                <w:w w:val="105"/>
                <w:sz w:val="15"/>
                <w:lang w:val="ru-RU"/>
              </w:rPr>
              <w:t xml:space="preserve"> </w:t>
            </w:r>
            <w:r w:rsidRPr="00D359B4">
              <w:rPr>
                <w:w w:val="105"/>
                <w:sz w:val="15"/>
                <w:lang w:val="ru-RU"/>
              </w:rPr>
              <w:t>культуры</w:t>
            </w:r>
            <w:r w:rsidRPr="00D359B4">
              <w:rPr>
                <w:spacing w:val="-9"/>
                <w:w w:val="105"/>
                <w:sz w:val="15"/>
                <w:lang w:val="ru-RU"/>
              </w:rPr>
              <w:t xml:space="preserve"> </w:t>
            </w:r>
            <w:r w:rsidRPr="00D359B4">
              <w:rPr>
                <w:w w:val="105"/>
                <w:sz w:val="15"/>
                <w:lang w:val="ru-RU"/>
              </w:rPr>
              <w:t>или</w:t>
            </w:r>
            <w:r w:rsidRPr="00D359B4">
              <w:rPr>
                <w:spacing w:val="-36"/>
                <w:w w:val="105"/>
                <w:sz w:val="15"/>
                <w:lang w:val="ru-RU"/>
              </w:rPr>
              <w:t xml:space="preserve"> </w:t>
            </w:r>
            <w:r w:rsidRPr="00D359B4">
              <w:rPr>
                <w:w w:val="105"/>
                <w:sz w:val="15"/>
                <w:lang w:val="ru-RU"/>
              </w:rPr>
              <w:t>культур</w:t>
            </w:r>
            <w:r w:rsidRPr="00D359B4">
              <w:rPr>
                <w:spacing w:val="-4"/>
                <w:w w:val="105"/>
                <w:sz w:val="15"/>
                <w:lang w:val="ru-RU"/>
              </w:rPr>
              <w:t xml:space="preserve"> </w:t>
            </w:r>
            <w:r w:rsidRPr="00D359B4">
              <w:rPr>
                <w:w w:val="105"/>
                <w:sz w:val="15"/>
                <w:lang w:val="ru-RU"/>
              </w:rPr>
              <w:t>других</w:t>
            </w:r>
            <w:r w:rsidRPr="00D359B4">
              <w:rPr>
                <w:spacing w:val="-3"/>
                <w:w w:val="105"/>
                <w:sz w:val="15"/>
                <w:lang w:val="ru-RU"/>
              </w:rPr>
              <w:t xml:space="preserve"> </w:t>
            </w:r>
            <w:r w:rsidRPr="00D359B4">
              <w:rPr>
                <w:w w:val="105"/>
                <w:sz w:val="15"/>
                <w:lang w:val="ru-RU"/>
              </w:rPr>
              <w:t>народов;</w:t>
            </w:r>
          </w:p>
        </w:tc>
        <w:tc>
          <w:tcPr>
            <w:tcW w:w="1236" w:type="dxa"/>
          </w:tcPr>
          <w:p w:rsidR="00D359B4" w:rsidRDefault="00D359B4" w:rsidP="00D359B4">
            <w:pPr>
              <w:pStyle w:val="TableParagraph"/>
              <w:spacing w:before="74"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ind w:left="79"/>
              <w:rPr>
                <w:sz w:val="15"/>
              </w:rPr>
            </w:pPr>
            <w:r>
              <w:rPr>
                <w:spacing w:val="-1"/>
                <w:w w:val="105"/>
                <w:sz w:val="15"/>
              </w:rPr>
              <w:t>https://youtu.be/R9SPeOL0N6g</w:t>
            </w:r>
            <w:r>
              <w:rPr>
                <w:spacing w:val="-5"/>
                <w:w w:val="105"/>
                <w:sz w:val="15"/>
              </w:rPr>
              <w:t xml:space="preserve"> </w:t>
            </w:r>
            <w:r>
              <w:rPr>
                <w:spacing w:val="-1"/>
                <w:w w:val="105"/>
                <w:sz w:val="15"/>
              </w:rPr>
              <w:t>https://youtu.be/d65Y2vZ3VEs</w:t>
            </w:r>
          </w:p>
        </w:tc>
      </w:tr>
      <w:tr w:rsidR="00D359B4" w:rsidTr="00D359B4">
        <w:trPr>
          <w:trHeight w:val="333"/>
        </w:trPr>
        <w:tc>
          <w:tcPr>
            <w:tcW w:w="3554" w:type="dxa"/>
            <w:gridSpan w:val="2"/>
          </w:tcPr>
          <w:p w:rsidR="00D359B4" w:rsidRDefault="00D359B4" w:rsidP="00D359B4">
            <w:pPr>
              <w:pStyle w:val="TableParagraph"/>
              <w:spacing w:before="74"/>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1</w:t>
            </w:r>
          </w:p>
        </w:tc>
        <w:tc>
          <w:tcPr>
            <w:tcW w:w="528" w:type="dxa"/>
          </w:tcPr>
          <w:p w:rsidR="00D359B4" w:rsidRDefault="00D359B4" w:rsidP="00D359B4">
            <w:pPr>
              <w:pStyle w:val="TableParagraph"/>
              <w:spacing w:before="74"/>
              <w:rPr>
                <w:sz w:val="15"/>
              </w:rPr>
            </w:pPr>
            <w:r>
              <w:rPr>
                <w:w w:val="104"/>
                <w:sz w:val="15"/>
              </w:rPr>
              <w:t>4</w:t>
            </w:r>
          </w:p>
        </w:tc>
        <w:tc>
          <w:tcPr>
            <w:tcW w:w="11415"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spacing w:before="74"/>
              <w:rPr>
                <w:b/>
                <w:sz w:val="15"/>
              </w:rPr>
            </w:pPr>
            <w:r>
              <w:rPr>
                <w:w w:val="105"/>
                <w:sz w:val="15"/>
              </w:rPr>
              <w:t>Модуль</w:t>
            </w:r>
            <w:r>
              <w:rPr>
                <w:spacing w:val="-8"/>
                <w:w w:val="105"/>
                <w:sz w:val="15"/>
              </w:rPr>
              <w:t xml:space="preserve"> </w:t>
            </w:r>
            <w:r>
              <w:rPr>
                <w:w w:val="105"/>
                <w:sz w:val="15"/>
              </w:rPr>
              <w:t>2.</w:t>
            </w:r>
            <w:r>
              <w:rPr>
                <w:spacing w:val="-3"/>
                <w:w w:val="105"/>
                <w:sz w:val="15"/>
              </w:rPr>
              <w:t xml:space="preserve"> </w:t>
            </w:r>
            <w:r>
              <w:rPr>
                <w:b/>
                <w:w w:val="105"/>
                <w:sz w:val="15"/>
              </w:rPr>
              <w:t>Живопись</w:t>
            </w:r>
          </w:p>
        </w:tc>
      </w:tr>
      <w:tr w:rsidR="00D359B4" w:rsidRPr="00D359B4" w:rsidTr="00D359B4">
        <w:trPr>
          <w:trHeight w:val="1293"/>
        </w:trPr>
        <w:tc>
          <w:tcPr>
            <w:tcW w:w="396" w:type="dxa"/>
          </w:tcPr>
          <w:p w:rsidR="00D359B4" w:rsidRDefault="00D359B4" w:rsidP="00D359B4">
            <w:pPr>
              <w:pStyle w:val="TableParagraph"/>
              <w:spacing w:before="74"/>
              <w:ind w:left="55" w:right="49"/>
              <w:jc w:val="center"/>
              <w:rPr>
                <w:sz w:val="15"/>
              </w:rPr>
            </w:pPr>
            <w:r>
              <w:rPr>
                <w:w w:val="105"/>
                <w:sz w:val="15"/>
              </w:rPr>
              <w:t>2.1.</w:t>
            </w:r>
          </w:p>
        </w:tc>
        <w:tc>
          <w:tcPr>
            <w:tcW w:w="3158" w:type="dxa"/>
          </w:tcPr>
          <w:p w:rsidR="00D359B4" w:rsidRPr="00D359B4" w:rsidRDefault="00D359B4" w:rsidP="00D359B4">
            <w:pPr>
              <w:pStyle w:val="TableParagraph"/>
              <w:spacing w:before="74" w:line="266" w:lineRule="auto"/>
              <w:ind w:right="106"/>
              <w:rPr>
                <w:b/>
                <w:sz w:val="15"/>
                <w:lang w:val="ru-RU"/>
              </w:rPr>
            </w:pPr>
            <w:r w:rsidRPr="00D359B4">
              <w:rPr>
                <w:b/>
                <w:spacing w:val="-1"/>
                <w:w w:val="105"/>
                <w:sz w:val="15"/>
                <w:lang w:val="ru-RU"/>
              </w:rPr>
              <w:t>Красота природы разных климатических</w:t>
            </w:r>
            <w:r w:rsidRPr="00D359B4">
              <w:rPr>
                <w:b/>
                <w:spacing w:val="-37"/>
                <w:w w:val="105"/>
                <w:sz w:val="15"/>
                <w:lang w:val="ru-RU"/>
              </w:rPr>
              <w:t xml:space="preserve"> </w:t>
            </w:r>
            <w:r w:rsidRPr="00D359B4">
              <w:rPr>
                <w:b/>
                <w:w w:val="105"/>
                <w:sz w:val="15"/>
                <w:lang w:val="ru-RU"/>
              </w:rPr>
              <w:t>зон, создание пейзажных композиций</w:t>
            </w:r>
            <w:r w:rsidRPr="00D359B4">
              <w:rPr>
                <w:b/>
                <w:spacing w:val="1"/>
                <w:w w:val="105"/>
                <w:sz w:val="15"/>
                <w:lang w:val="ru-RU"/>
              </w:rPr>
              <w:t xml:space="preserve"> </w:t>
            </w:r>
            <w:r w:rsidRPr="00D359B4">
              <w:rPr>
                <w:b/>
                <w:w w:val="105"/>
                <w:sz w:val="15"/>
                <w:lang w:val="ru-RU"/>
              </w:rPr>
              <w:t>(горный, степной, среднерусский</w:t>
            </w:r>
            <w:r w:rsidRPr="00D359B4">
              <w:rPr>
                <w:b/>
                <w:spacing w:val="1"/>
                <w:w w:val="105"/>
                <w:sz w:val="15"/>
                <w:lang w:val="ru-RU"/>
              </w:rPr>
              <w:t xml:space="preserve"> </w:t>
            </w:r>
            <w:r w:rsidRPr="00D359B4">
              <w:rPr>
                <w:b/>
                <w:w w:val="105"/>
                <w:sz w:val="15"/>
                <w:lang w:val="ru-RU"/>
              </w:rPr>
              <w:t>ландшафт).</w:t>
            </w:r>
          </w:p>
        </w:tc>
        <w:tc>
          <w:tcPr>
            <w:tcW w:w="528" w:type="dxa"/>
          </w:tcPr>
          <w:p w:rsidR="00D359B4" w:rsidRDefault="00D359B4" w:rsidP="00D359B4">
            <w:pPr>
              <w:pStyle w:val="TableParagraph"/>
              <w:spacing w:before="74"/>
              <w:rPr>
                <w:sz w:val="15"/>
              </w:rPr>
            </w:pPr>
            <w:r>
              <w:rPr>
                <w:w w:val="104"/>
                <w:sz w:val="15"/>
              </w:rPr>
              <w:t>1</w:t>
            </w:r>
          </w:p>
        </w:tc>
        <w:tc>
          <w:tcPr>
            <w:tcW w:w="1104" w:type="dxa"/>
          </w:tcPr>
          <w:p w:rsidR="00D359B4" w:rsidRDefault="00D359B4" w:rsidP="00D359B4">
            <w:pPr>
              <w:pStyle w:val="TableParagraph"/>
              <w:spacing w:before="74"/>
              <w:rPr>
                <w:sz w:val="15"/>
              </w:rPr>
            </w:pPr>
            <w:r>
              <w:rPr>
                <w:w w:val="104"/>
                <w:sz w:val="15"/>
              </w:rPr>
              <w:t>0</w:t>
            </w:r>
          </w:p>
        </w:tc>
        <w:tc>
          <w:tcPr>
            <w:tcW w:w="1140" w:type="dxa"/>
          </w:tcPr>
          <w:p w:rsidR="00D359B4" w:rsidRDefault="00D359B4" w:rsidP="00D359B4">
            <w:pPr>
              <w:pStyle w:val="TableParagraph"/>
              <w:spacing w:before="74"/>
              <w:ind w:left="77"/>
              <w:rPr>
                <w:sz w:val="15"/>
              </w:rPr>
            </w:pPr>
            <w:r>
              <w:rPr>
                <w:w w:val="104"/>
                <w:sz w:val="15"/>
              </w:rPr>
              <w:t>0</w:t>
            </w:r>
          </w:p>
        </w:tc>
        <w:tc>
          <w:tcPr>
            <w:tcW w:w="864" w:type="dxa"/>
          </w:tcPr>
          <w:p w:rsidR="00D359B4" w:rsidRDefault="00D359B4" w:rsidP="00D359B4">
            <w:pPr>
              <w:pStyle w:val="TableParagraph"/>
              <w:spacing w:before="74"/>
              <w:ind w:left="54" w:right="45"/>
              <w:jc w:val="center"/>
              <w:rPr>
                <w:sz w:val="15"/>
              </w:rPr>
            </w:pPr>
            <w:r>
              <w:rPr>
                <w:w w:val="105"/>
                <w:sz w:val="15"/>
              </w:rPr>
              <w:t>06.10.2022</w:t>
            </w:r>
          </w:p>
        </w:tc>
        <w:tc>
          <w:tcPr>
            <w:tcW w:w="2293" w:type="dxa"/>
          </w:tcPr>
          <w:p w:rsidR="00D359B4" w:rsidRPr="00D359B4" w:rsidRDefault="00D359B4" w:rsidP="00D359B4">
            <w:pPr>
              <w:pStyle w:val="TableParagraph"/>
              <w:spacing w:before="74" w:line="266" w:lineRule="auto"/>
              <w:ind w:left="78" w:right="55"/>
              <w:rPr>
                <w:sz w:val="15"/>
                <w:lang w:val="ru-RU"/>
              </w:rPr>
            </w:pPr>
            <w:r w:rsidRPr="00D359B4">
              <w:rPr>
                <w:w w:val="105"/>
                <w:sz w:val="15"/>
                <w:lang w:val="ru-RU"/>
              </w:rPr>
              <w:t>Выполнить живописное</w:t>
            </w:r>
            <w:r w:rsidRPr="00D359B4">
              <w:rPr>
                <w:spacing w:val="1"/>
                <w:w w:val="105"/>
                <w:sz w:val="15"/>
                <w:lang w:val="ru-RU"/>
              </w:rPr>
              <w:t xml:space="preserve"> </w:t>
            </w:r>
            <w:r w:rsidRPr="00D359B4">
              <w:rPr>
                <w:w w:val="105"/>
                <w:sz w:val="15"/>
                <w:lang w:val="ru-RU"/>
              </w:rPr>
              <w:t>изображение пейзажей разных</w:t>
            </w:r>
            <w:r w:rsidRPr="00D359B4">
              <w:rPr>
                <w:spacing w:val="1"/>
                <w:w w:val="105"/>
                <w:sz w:val="15"/>
                <w:lang w:val="ru-RU"/>
              </w:rPr>
              <w:t xml:space="preserve"> </w:t>
            </w:r>
            <w:r w:rsidRPr="00D359B4">
              <w:rPr>
                <w:spacing w:val="-1"/>
                <w:w w:val="105"/>
                <w:sz w:val="15"/>
                <w:lang w:val="ru-RU"/>
              </w:rPr>
              <w:t>климатических</w:t>
            </w:r>
            <w:r w:rsidRPr="00D359B4">
              <w:rPr>
                <w:spacing w:val="-8"/>
                <w:w w:val="105"/>
                <w:sz w:val="15"/>
                <w:lang w:val="ru-RU"/>
              </w:rPr>
              <w:t xml:space="preserve"> </w:t>
            </w:r>
            <w:r w:rsidRPr="00D359B4">
              <w:rPr>
                <w:w w:val="105"/>
                <w:sz w:val="15"/>
                <w:lang w:val="ru-RU"/>
              </w:rPr>
              <w:t>зон</w:t>
            </w:r>
            <w:r w:rsidRPr="00D359B4">
              <w:rPr>
                <w:spacing w:val="-8"/>
                <w:w w:val="105"/>
                <w:sz w:val="15"/>
                <w:lang w:val="ru-RU"/>
              </w:rPr>
              <w:t xml:space="preserve"> </w:t>
            </w:r>
            <w:r w:rsidRPr="00D359B4">
              <w:rPr>
                <w:w w:val="105"/>
                <w:sz w:val="15"/>
                <w:lang w:val="ru-RU"/>
              </w:rPr>
              <w:t>(пейзаж</w:t>
            </w:r>
            <w:r w:rsidRPr="00D359B4">
              <w:rPr>
                <w:spacing w:val="-8"/>
                <w:w w:val="105"/>
                <w:sz w:val="15"/>
                <w:lang w:val="ru-RU"/>
              </w:rPr>
              <w:t xml:space="preserve"> </w:t>
            </w:r>
            <w:r w:rsidRPr="00D359B4">
              <w:rPr>
                <w:w w:val="105"/>
                <w:sz w:val="15"/>
                <w:lang w:val="ru-RU"/>
              </w:rPr>
              <w:t>гор,</w:t>
            </w:r>
            <w:r w:rsidRPr="00D359B4">
              <w:rPr>
                <w:spacing w:val="-36"/>
                <w:w w:val="105"/>
                <w:sz w:val="15"/>
                <w:lang w:val="ru-RU"/>
              </w:rPr>
              <w:t xml:space="preserve"> </w:t>
            </w:r>
            <w:r w:rsidRPr="00D359B4">
              <w:rPr>
                <w:w w:val="105"/>
                <w:sz w:val="15"/>
                <w:lang w:val="ru-RU"/>
              </w:rPr>
              <w:t>пейзаж степной или пустынной</w:t>
            </w:r>
            <w:r w:rsidRPr="00D359B4">
              <w:rPr>
                <w:spacing w:val="-37"/>
                <w:w w:val="105"/>
                <w:sz w:val="15"/>
                <w:lang w:val="ru-RU"/>
              </w:rPr>
              <w:t xml:space="preserve"> </w:t>
            </w:r>
            <w:r w:rsidRPr="00D359B4">
              <w:rPr>
                <w:w w:val="105"/>
                <w:sz w:val="15"/>
                <w:lang w:val="ru-RU"/>
              </w:rPr>
              <w:t>зоны, пейзаж, типичный для</w:t>
            </w:r>
            <w:r w:rsidRPr="00D359B4">
              <w:rPr>
                <w:spacing w:val="1"/>
                <w:w w:val="105"/>
                <w:sz w:val="15"/>
                <w:lang w:val="ru-RU"/>
              </w:rPr>
              <w:t xml:space="preserve"> </w:t>
            </w:r>
            <w:r w:rsidRPr="00D359B4">
              <w:rPr>
                <w:w w:val="105"/>
                <w:sz w:val="15"/>
                <w:lang w:val="ru-RU"/>
              </w:rPr>
              <w:t>среднерусской</w:t>
            </w:r>
            <w:r w:rsidRPr="00D359B4">
              <w:rPr>
                <w:spacing w:val="-4"/>
                <w:w w:val="105"/>
                <w:sz w:val="15"/>
                <w:lang w:val="ru-RU"/>
              </w:rPr>
              <w:t xml:space="preserve"> </w:t>
            </w:r>
            <w:r w:rsidRPr="00D359B4">
              <w:rPr>
                <w:w w:val="105"/>
                <w:sz w:val="15"/>
                <w:lang w:val="ru-RU"/>
              </w:rPr>
              <w:t>природы).;</w:t>
            </w:r>
          </w:p>
        </w:tc>
        <w:tc>
          <w:tcPr>
            <w:tcW w:w="1236" w:type="dxa"/>
          </w:tcPr>
          <w:p w:rsidR="00D359B4" w:rsidRDefault="00D359B4" w:rsidP="00D359B4">
            <w:pPr>
              <w:pStyle w:val="TableParagraph"/>
              <w:spacing w:before="74"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before="74" w:line="266" w:lineRule="auto"/>
              <w:ind w:left="79" w:right="482"/>
              <w:rPr>
                <w:sz w:val="15"/>
              </w:rPr>
            </w:pPr>
            <w:r>
              <w:rPr>
                <w:spacing w:val="-1"/>
                <w:w w:val="105"/>
                <w:sz w:val="15"/>
              </w:rPr>
              <w:t>https://youtu.be/yets_d2jBOQ?list=PLPLJUpFxaEza08OiLsYYy-</w:t>
            </w:r>
            <w:r>
              <w:rPr>
                <w:w w:val="105"/>
                <w:sz w:val="15"/>
              </w:rPr>
              <w:t xml:space="preserve"> ERqfzrdqKdY</w:t>
            </w:r>
            <w:r>
              <w:rPr>
                <w:spacing w:val="1"/>
                <w:w w:val="105"/>
                <w:sz w:val="15"/>
              </w:rPr>
              <w:t xml:space="preserve"> </w:t>
            </w:r>
            <w:r>
              <w:rPr>
                <w:spacing w:val="-1"/>
                <w:w w:val="105"/>
                <w:sz w:val="15"/>
              </w:rPr>
              <w:t>https://youtu.be/_xtD6JUBSDs?list=PLPLJUpFxaEza08OiLsYYy-</w:t>
            </w:r>
            <w:r>
              <w:rPr>
                <w:spacing w:val="-37"/>
                <w:w w:val="105"/>
                <w:sz w:val="15"/>
              </w:rPr>
              <w:t xml:space="preserve"> </w:t>
            </w:r>
            <w:r>
              <w:rPr>
                <w:w w:val="105"/>
                <w:sz w:val="15"/>
              </w:rPr>
              <w:t>ERqfzrdqKdY</w:t>
            </w:r>
            <w:r>
              <w:rPr>
                <w:spacing w:val="1"/>
                <w:w w:val="105"/>
                <w:sz w:val="15"/>
              </w:rPr>
              <w:t xml:space="preserve"> </w:t>
            </w:r>
            <w:r>
              <w:rPr>
                <w:w w:val="105"/>
                <w:sz w:val="15"/>
              </w:rPr>
              <w:t>https://youtu.be/uHlRurk4Z7I?list=PLPLJUpFxaEza08OiLsYYy-</w:t>
            </w:r>
            <w:r>
              <w:rPr>
                <w:spacing w:val="1"/>
                <w:w w:val="105"/>
                <w:sz w:val="15"/>
              </w:rPr>
              <w:t xml:space="preserve"> </w:t>
            </w:r>
            <w:r>
              <w:rPr>
                <w:w w:val="105"/>
                <w:sz w:val="15"/>
              </w:rPr>
              <w:t>ERqfzrdqKdY</w:t>
            </w:r>
          </w:p>
        </w:tc>
      </w:tr>
    </w:tbl>
    <w:p w:rsidR="00D359B4" w:rsidRPr="00D359B4" w:rsidRDefault="00D359B4" w:rsidP="000937BF">
      <w:pPr>
        <w:pStyle w:val="a8"/>
        <w:numPr>
          <w:ilvl w:val="0"/>
          <w:numId w:val="26"/>
        </w:numPr>
        <w:spacing w:line="266" w:lineRule="auto"/>
        <w:rPr>
          <w:sz w:val="15"/>
          <w:lang w:val="en-US"/>
        </w:rPr>
        <w:sectPr w:rsidR="00D359B4" w:rsidRPr="00D359B4">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158"/>
        <w:gridCol w:w="528"/>
        <w:gridCol w:w="1104"/>
        <w:gridCol w:w="1140"/>
        <w:gridCol w:w="864"/>
        <w:gridCol w:w="2293"/>
        <w:gridCol w:w="1236"/>
        <w:gridCol w:w="4778"/>
      </w:tblGrid>
      <w:tr w:rsidR="00D359B4" w:rsidRPr="00D359B4" w:rsidTr="00D359B4">
        <w:trPr>
          <w:trHeight w:val="1485"/>
        </w:trPr>
        <w:tc>
          <w:tcPr>
            <w:tcW w:w="396" w:type="dxa"/>
          </w:tcPr>
          <w:p w:rsidR="00D359B4" w:rsidRDefault="00D359B4" w:rsidP="00D359B4">
            <w:pPr>
              <w:pStyle w:val="TableParagraph"/>
              <w:ind w:left="55" w:right="49"/>
              <w:jc w:val="center"/>
              <w:rPr>
                <w:sz w:val="15"/>
              </w:rPr>
            </w:pPr>
            <w:r>
              <w:rPr>
                <w:w w:val="105"/>
                <w:sz w:val="15"/>
              </w:rPr>
              <w:lastRenderedPageBreak/>
              <w:t>2.2.</w:t>
            </w:r>
          </w:p>
        </w:tc>
        <w:tc>
          <w:tcPr>
            <w:tcW w:w="3158" w:type="dxa"/>
          </w:tcPr>
          <w:p w:rsidR="00D359B4" w:rsidRPr="00D359B4" w:rsidRDefault="00D359B4" w:rsidP="00D359B4">
            <w:pPr>
              <w:pStyle w:val="TableParagraph"/>
              <w:spacing w:line="266" w:lineRule="auto"/>
              <w:ind w:right="801"/>
              <w:rPr>
                <w:b/>
                <w:sz w:val="15"/>
                <w:lang w:val="ru-RU"/>
              </w:rPr>
            </w:pPr>
            <w:r w:rsidRPr="00D359B4">
              <w:rPr>
                <w:b/>
                <w:spacing w:val="-1"/>
                <w:w w:val="105"/>
                <w:sz w:val="15"/>
                <w:lang w:val="ru-RU"/>
              </w:rPr>
              <w:t>Изображение</w:t>
            </w:r>
            <w:r w:rsidRPr="00D359B4">
              <w:rPr>
                <w:b/>
                <w:spacing w:val="-9"/>
                <w:w w:val="105"/>
                <w:sz w:val="15"/>
                <w:lang w:val="ru-RU"/>
              </w:rPr>
              <w:t xml:space="preserve"> </w:t>
            </w:r>
            <w:r w:rsidRPr="00D359B4">
              <w:rPr>
                <w:b/>
                <w:spacing w:val="-1"/>
                <w:w w:val="105"/>
                <w:sz w:val="15"/>
                <w:lang w:val="ru-RU"/>
              </w:rPr>
              <w:t>красоты</w:t>
            </w:r>
            <w:r w:rsidRPr="00D359B4">
              <w:rPr>
                <w:b/>
                <w:spacing w:val="-8"/>
                <w:w w:val="105"/>
                <w:sz w:val="15"/>
                <w:lang w:val="ru-RU"/>
              </w:rPr>
              <w:t xml:space="preserve"> </w:t>
            </w:r>
            <w:r w:rsidRPr="00D359B4">
              <w:rPr>
                <w:b/>
                <w:w w:val="105"/>
                <w:sz w:val="15"/>
                <w:lang w:val="ru-RU"/>
              </w:rPr>
              <w:t>человека</w:t>
            </w:r>
            <w:r w:rsidRPr="00D359B4">
              <w:rPr>
                <w:b/>
                <w:spacing w:val="-36"/>
                <w:w w:val="105"/>
                <w:sz w:val="15"/>
                <w:lang w:val="ru-RU"/>
              </w:rPr>
              <w:t xml:space="preserve"> </w:t>
            </w:r>
            <w:r w:rsidRPr="00D359B4">
              <w:rPr>
                <w:b/>
                <w:spacing w:val="-1"/>
                <w:w w:val="105"/>
                <w:sz w:val="15"/>
                <w:lang w:val="ru-RU"/>
              </w:rPr>
              <w:t>в</w:t>
            </w:r>
            <w:r w:rsidRPr="00D359B4">
              <w:rPr>
                <w:b/>
                <w:spacing w:val="-9"/>
                <w:w w:val="105"/>
                <w:sz w:val="15"/>
                <w:lang w:val="ru-RU"/>
              </w:rPr>
              <w:t xml:space="preserve"> </w:t>
            </w:r>
            <w:r w:rsidRPr="00D359B4">
              <w:rPr>
                <w:b/>
                <w:spacing w:val="-1"/>
                <w:w w:val="105"/>
                <w:sz w:val="15"/>
                <w:lang w:val="ru-RU"/>
              </w:rPr>
              <w:t>традициях</w:t>
            </w:r>
            <w:r w:rsidRPr="00D359B4">
              <w:rPr>
                <w:b/>
                <w:spacing w:val="-8"/>
                <w:w w:val="105"/>
                <w:sz w:val="15"/>
                <w:lang w:val="ru-RU"/>
              </w:rPr>
              <w:t xml:space="preserve"> </w:t>
            </w:r>
            <w:r w:rsidRPr="00D359B4">
              <w:rPr>
                <w:b/>
                <w:w w:val="105"/>
                <w:sz w:val="15"/>
                <w:lang w:val="ru-RU"/>
              </w:rPr>
              <w:t>русской</w:t>
            </w:r>
            <w:r w:rsidRPr="00D359B4">
              <w:rPr>
                <w:b/>
                <w:spacing w:val="-8"/>
                <w:w w:val="105"/>
                <w:sz w:val="15"/>
                <w:lang w:val="ru-RU"/>
              </w:rPr>
              <w:t xml:space="preserve"> </w:t>
            </w:r>
            <w:r w:rsidRPr="00D359B4">
              <w:rPr>
                <w:b/>
                <w:w w:val="105"/>
                <w:sz w:val="15"/>
                <w:lang w:val="ru-RU"/>
              </w:rPr>
              <w:t>культуры.</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13.10.2022</w:t>
            </w:r>
          </w:p>
        </w:tc>
        <w:tc>
          <w:tcPr>
            <w:tcW w:w="2293" w:type="dxa"/>
          </w:tcPr>
          <w:p w:rsidR="00D359B4" w:rsidRPr="00D359B4" w:rsidRDefault="00D359B4" w:rsidP="00D359B4">
            <w:pPr>
              <w:pStyle w:val="TableParagraph"/>
              <w:spacing w:line="266" w:lineRule="auto"/>
              <w:ind w:left="78" w:right="59"/>
              <w:rPr>
                <w:sz w:val="15"/>
                <w:lang w:val="ru-RU"/>
              </w:rPr>
            </w:pPr>
            <w:r w:rsidRPr="00D359B4">
              <w:rPr>
                <w:spacing w:val="-1"/>
                <w:w w:val="105"/>
                <w:sz w:val="15"/>
                <w:lang w:val="ru-RU"/>
              </w:rPr>
              <w:t>Приобретать</w:t>
            </w:r>
            <w:r w:rsidRPr="00D359B4">
              <w:rPr>
                <w:spacing w:val="-9"/>
                <w:w w:val="105"/>
                <w:sz w:val="15"/>
                <w:lang w:val="ru-RU"/>
              </w:rPr>
              <w:t xml:space="preserve"> </w:t>
            </w:r>
            <w:r w:rsidRPr="00D359B4">
              <w:rPr>
                <w:spacing w:val="-1"/>
                <w:w w:val="105"/>
                <w:sz w:val="15"/>
                <w:lang w:val="ru-RU"/>
              </w:rPr>
              <w:t>опыт</w:t>
            </w:r>
            <w:r w:rsidRPr="00D359B4">
              <w:rPr>
                <w:spacing w:val="-9"/>
                <w:w w:val="105"/>
                <w:sz w:val="15"/>
                <w:lang w:val="ru-RU"/>
              </w:rPr>
              <w:t xml:space="preserve"> </w:t>
            </w:r>
            <w:r w:rsidRPr="00D359B4">
              <w:rPr>
                <w:w w:val="105"/>
                <w:sz w:val="15"/>
                <w:lang w:val="ru-RU"/>
              </w:rPr>
              <w:t>изображения</w:t>
            </w:r>
            <w:r w:rsidRPr="00D359B4">
              <w:rPr>
                <w:spacing w:val="-36"/>
                <w:w w:val="105"/>
                <w:sz w:val="15"/>
                <w:lang w:val="ru-RU"/>
              </w:rPr>
              <w:t xml:space="preserve"> </w:t>
            </w:r>
            <w:r w:rsidRPr="00D359B4">
              <w:rPr>
                <w:w w:val="105"/>
                <w:sz w:val="15"/>
                <w:lang w:val="ru-RU"/>
              </w:rPr>
              <w:t>народных представлений о</w:t>
            </w:r>
            <w:r w:rsidRPr="00D359B4">
              <w:rPr>
                <w:spacing w:val="1"/>
                <w:w w:val="105"/>
                <w:sz w:val="15"/>
                <w:lang w:val="ru-RU"/>
              </w:rPr>
              <w:t xml:space="preserve"> </w:t>
            </w:r>
            <w:r w:rsidRPr="00D359B4">
              <w:rPr>
                <w:w w:val="105"/>
                <w:sz w:val="15"/>
                <w:lang w:val="ru-RU"/>
              </w:rPr>
              <w:t>красоте человека, опыт</w:t>
            </w:r>
            <w:r w:rsidRPr="00D359B4">
              <w:rPr>
                <w:spacing w:val="1"/>
                <w:w w:val="105"/>
                <w:sz w:val="15"/>
                <w:lang w:val="ru-RU"/>
              </w:rPr>
              <w:t xml:space="preserve"> </w:t>
            </w:r>
            <w:r w:rsidRPr="00D359B4">
              <w:rPr>
                <w:w w:val="105"/>
                <w:sz w:val="15"/>
                <w:lang w:val="ru-RU"/>
              </w:rPr>
              <w:t>создания образа женщины в</w:t>
            </w:r>
            <w:r w:rsidRPr="00D359B4">
              <w:rPr>
                <w:spacing w:val="1"/>
                <w:w w:val="105"/>
                <w:sz w:val="15"/>
                <w:lang w:val="ru-RU"/>
              </w:rPr>
              <w:t xml:space="preserve"> </w:t>
            </w:r>
            <w:r w:rsidRPr="00D359B4">
              <w:rPr>
                <w:w w:val="105"/>
                <w:sz w:val="15"/>
                <w:lang w:val="ru-RU"/>
              </w:rPr>
              <w:t>русском</w:t>
            </w:r>
            <w:r w:rsidRPr="00D359B4">
              <w:rPr>
                <w:spacing w:val="-4"/>
                <w:w w:val="105"/>
                <w:sz w:val="15"/>
                <w:lang w:val="ru-RU"/>
              </w:rPr>
              <w:t xml:space="preserve"> </w:t>
            </w:r>
            <w:r w:rsidRPr="00D359B4">
              <w:rPr>
                <w:w w:val="105"/>
                <w:sz w:val="15"/>
                <w:lang w:val="ru-RU"/>
              </w:rPr>
              <w:t>народном</w:t>
            </w:r>
            <w:r w:rsidRPr="00D359B4">
              <w:rPr>
                <w:spacing w:val="-4"/>
                <w:w w:val="105"/>
                <w:sz w:val="15"/>
                <w:lang w:val="ru-RU"/>
              </w:rPr>
              <w:t xml:space="preserve"> </w:t>
            </w:r>
            <w:r w:rsidRPr="00D359B4">
              <w:rPr>
                <w:w w:val="105"/>
                <w:sz w:val="15"/>
                <w:lang w:val="ru-RU"/>
              </w:rPr>
              <w:t>костюме</w:t>
            </w:r>
          </w:p>
          <w:p w:rsidR="00D359B4" w:rsidRPr="00D359B4" w:rsidRDefault="00D359B4" w:rsidP="00D359B4">
            <w:pPr>
              <w:pStyle w:val="TableParagraph"/>
              <w:spacing w:before="4" w:line="266" w:lineRule="auto"/>
              <w:ind w:left="78" w:right="365"/>
              <w:rPr>
                <w:sz w:val="15"/>
                <w:lang w:val="ru-RU"/>
              </w:rPr>
            </w:pPr>
            <w:r w:rsidRPr="00D359B4">
              <w:rPr>
                <w:spacing w:val="-1"/>
                <w:w w:val="105"/>
                <w:sz w:val="15"/>
                <w:lang w:val="ru-RU"/>
              </w:rPr>
              <w:t>и мужского традиционного</w:t>
            </w:r>
            <w:r w:rsidRPr="00D359B4">
              <w:rPr>
                <w:spacing w:val="-37"/>
                <w:w w:val="105"/>
                <w:sz w:val="15"/>
                <w:lang w:val="ru-RU"/>
              </w:rPr>
              <w:t xml:space="preserve"> </w:t>
            </w:r>
            <w:r w:rsidRPr="00D359B4">
              <w:rPr>
                <w:w w:val="105"/>
                <w:sz w:val="15"/>
                <w:lang w:val="ru-RU"/>
              </w:rPr>
              <w:t>народного</w:t>
            </w:r>
            <w:r w:rsidRPr="00D359B4">
              <w:rPr>
                <w:spacing w:val="-3"/>
                <w:w w:val="105"/>
                <w:sz w:val="15"/>
                <w:lang w:val="ru-RU"/>
              </w:rPr>
              <w:t xml:space="preserve"> </w:t>
            </w:r>
            <w:r w:rsidRPr="00D359B4">
              <w:rPr>
                <w:w w:val="105"/>
                <w:sz w:val="15"/>
                <w:lang w:val="ru-RU"/>
              </w:rPr>
              <w:t>образа.;</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https://resh.edu.ru/subject/lesson/3790/start/223298/</w:t>
            </w:r>
          </w:p>
        </w:tc>
      </w:tr>
      <w:tr w:rsidR="00D359B4" w:rsidRPr="00D359B4" w:rsidTr="00D359B4">
        <w:trPr>
          <w:trHeight w:val="909"/>
        </w:trPr>
        <w:tc>
          <w:tcPr>
            <w:tcW w:w="396" w:type="dxa"/>
          </w:tcPr>
          <w:p w:rsidR="00D359B4" w:rsidRDefault="00D359B4" w:rsidP="00D359B4">
            <w:pPr>
              <w:pStyle w:val="TableParagraph"/>
              <w:ind w:left="55" w:right="49"/>
              <w:jc w:val="center"/>
              <w:rPr>
                <w:sz w:val="15"/>
              </w:rPr>
            </w:pPr>
            <w:r>
              <w:rPr>
                <w:w w:val="105"/>
                <w:sz w:val="15"/>
              </w:rPr>
              <w:t>2.3.</w:t>
            </w:r>
          </w:p>
        </w:tc>
        <w:tc>
          <w:tcPr>
            <w:tcW w:w="3158" w:type="dxa"/>
          </w:tcPr>
          <w:p w:rsidR="00D359B4" w:rsidRPr="00D359B4" w:rsidRDefault="00D359B4" w:rsidP="00D359B4">
            <w:pPr>
              <w:pStyle w:val="TableParagraph"/>
              <w:spacing w:line="266" w:lineRule="auto"/>
              <w:ind w:right="492"/>
              <w:rPr>
                <w:b/>
                <w:sz w:val="15"/>
                <w:lang w:val="ru-RU"/>
              </w:rPr>
            </w:pPr>
            <w:r w:rsidRPr="00D359B4">
              <w:rPr>
                <w:b/>
                <w:spacing w:val="-1"/>
                <w:w w:val="105"/>
                <w:sz w:val="15"/>
                <w:lang w:val="ru-RU"/>
              </w:rPr>
              <w:t xml:space="preserve">Изображение национального </w:t>
            </w:r>
            <w:r w:rsidRPr="00D359B4">
              <w:rPr>
                <w:b/>
                <w:w w:val="105"/>
                <w:sz w:val="15"/>
                <w:lang w:val="ru-RU"/>
              </w:rPr>
              <w:t>образа</w:t>
            </w:r>
            <w:r w:rsidRPr="00D359B4">
              <w:rPr>
                <w:b/>
                <w:spacing w:val="-37"/>
                <w:w w:val="105"/>
                <w:sz w:val="15"/>
                <w:lang w:val="ru-RU"/>
              </w:rPr>
              <w:t xml:space="preserve"> </w:t>
            </w:r>
            <w:r w:rsidRPr="00D359B4">
              <w:rPr>
                <w:b/>
                <w:w w:val="105"/>
                <w:sz w:val="15"/>
                <w:lang w:val="ru-RU"/>
              </w:rPr>
              <w:t>человека и его одежды в разных</w:t>
            </w:r>
            <w:r w:rsidRPr="00D359B4">
              <w:rPr>
                <w:b/>
                <w:spacing w:val="1"/>
                <w:w w:val="105"/>
                <w:sz w:val="15"/>
                <w:lang w:val="ru-RU"/>
              </w:rPr>
              <w:t xml:space="preserve"> </w:t>
            </w:r>
            <w:r w:rsidRPr="00D359B4">
              <w:rPr>
                <w:b/>
                <w:w w:val="105"/>
                <w:sz w:val="15"/>
                <w:lang w:val="ru-RU"/>
              </w:rPr>
              <w:t>культурах.</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20.10.2022</w:t>
            </w:r>
          </w:p>
        </w:tc>
        <w:tc>
          <w:tcPr>
            <w:tcW w:w="2293" w:type="dxa"/>
          </w:tcPr>
          <w:p w:rsidR="00D359B4" w:rsidRPr="00D359B4" w:rsidRDefault="00D359B4" w:rsidP="00D359B4">
            <w:pPr>
              <w:pStyle w:val="TableParagraph"/>
              <w:spacing w:line="266" w:lineRule="auto"/>
              <w:ind w:left="78" w:right="372"/>
              <w:rPr>
                <w:sz w:val="15"/>
                <w:lang w:val="ru-RU"/>
              </w:rPr>
            </w:pPr>
            <w:r w:rsidRPr="00D359B4">
              <w:rPr>
                <w:w w:val="105"/>
                <w:sz w:val="15"/>
                <w:lang w:val="ru-RU"/>
              </w:rPr>
              <w:t>Исследовать проявление</w:t>
            </w:r>
            <w:r w:rsidRPr="00D359B4">
              <w:rPr>
                <w:spacing w:val="1"/>
                <w:w w:val="105"/>
                <w:sz w:val="15"/>
                <w:lang w:val="ru-RU"/>
              </w:rPr>
              <w:t xml:space="preserve"> </w:t>
            </w:r>
            <w:r w:rsidRPr="00D359B4">
              <w:rPr>
                <w:spacing w:val="-1"/>
                <w:w w:val="105"/>
                <w:sz w:val="15"/>
                <w:lang w:val="ru-RU"/>
              </w:rPr>
              <w:t xml:space="preserve">культурно-исторических </w:t>
            </w:r>
            <w:r w:rsidRPr="00D359B4">
              <w:rPr>
                <w:w w:val="105"/>
                <w:sz w:val="15"/>
                <w:lang w:val="ru-RU"/>
              </w:rPr>
              <w:t>и</w:t>
            </w:r>
            <w:r w:rsidRPr="00D359B4">
              <w:rPr>
                <w:spacing w:val="1"/>
                <w:w w:val="105"/>
                <w:sz w:val="15"/>
                <w:lang w:val="ru-RU"/>
              </w:rPr>
              <w:t xml:space="preserve"> </w:t>
            </w:r>
            <w:r w:rsidRPr="00D359B4">
              <w:rPr>
                <w:spacing w:val="-1"/>
                <w:w w:val="105"/>
                <w:sz w:val="15"/>
                <w:lang w:val="ru-RU"/>
              </w:rPr>
              <w:t xml:space="preserve">возрастных особенностей </w:t>
            </w:r>
            <w:r w:rsidRPr="00D359B4">
              <w:rPr>
                <w:w w:val="105"/>
                <w:sz w:val="15"/>
                <w:lang w:val="ru-RU"/>
              </w:rPr>
              <w:t>в</w:t>
            </w:r>
            <w:r w:rsidRPr="00D359B4">
              <w:rPr>
                <w:spacing w:val="-37"/>
                <w:w w:val="105"/>
                <w:sz w:val="15"/>
                <w:lang w:val="ru-RU"/>
              </w:rPr>
              <w:t xml:space="preserve"> </w:t>
            </w:r>
            <w:r w:rsidRPr="00D359B4">
              <w:rPr>
                <w:w w:val="105"/>
                <w:sz w:val="15"/>
                <w:lang w:val="ru-RU"/>
              </w:rPr>
              <w:t>изображении</w:t>
            </w:r>
            <w:r w:rsidRPr="00D359B4">
              <w:rPr>
                <w:spacing w:val="-5"/>
                <w:w w:val="105"/>
                <w:sz w:val="15"/>
                <w:lang w:val="ru-RU"/>
              </w:rPr>
              <w:t xml:space="preserve"> </w:t>
            </w:r>
            <w:r w:rsidRPr="00D359B4">
              <w:rPr>
                <w:w w:val="105"/>
                <w:sz w:val="15"/>
                <w:lang w:val="ru-RU"/>
              </w:rPr>
              <w:t>человека.;</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https://resh.edu.ru/subject/lesson/5004/main/207729/</w:t>
            </w:r>
          </w:p>
        </w:tc>
      </w:tr>
      <w:tr w:rsidR="00D359B4" w:rsidTr="00D359B4">
        <w:trPr>
          <w:trHeight w:val="2254"/>
        </w:trPr>
        <w:tc>
          <w:tcPr>
            <w:tcW w:w="396" w:type="dxa"/>
          </w:tcPr>
          <w:p w:rsidR="00D359B4" w:rsidRDefault="00D359B4" w:rsidP="00D359B4">
            <w:pPr>
              <w:pStyle w:val="TableParagraph"/>
              <w:ind w:left="55" w:right="49"/>
              <w:jc w:val="center"/>
              <w:rPr>
                <w:sz w:val="15"/>
              </w:rPr>
            </w:pPr>
            <w:r>
              <w:rPr>
                <w:w w:val="105"/>
                <w:sz w:val="15"/>
              </w:rPr>
              <w:t>2.4.</w:t>
            </w:r>
          </w:p>
        </w:tc>
        <w:tc>
          <w:tcPr>
            <w:tcW w:w="3158" w:type="dxa"/>
          </w:tcPr>
          <w:p w:rsidR="00D359B4" w:rsidRDefault="00D359B4" w:rsidP="00D359B4">
            <w:pPr>
              <w:pStyle w:val="TableParagraph"/>
              <w:spacing w:line="266" w:lineRule="auto"/>
              <w:ind w:right="72"/>
              <w:rPr>
                <w:b/>
                <w:sz w:val="15"/>
              </w:rPr>
            </w:pPr>
            <w:r w:rsidRPr="00D359B4">
              <w:rPr>
                <w:b/>
                <w:w w:val="105"/>
                <w:sz w:val="15"/>
                <w:lang w:val="ru-RU"/>
              </w:rPr>
              <w:t>Портретные изображения человека по</w:t>
            </w:r>
            <w:r w:rsidRPr="00D359B4">
              <w:rPr>
                <w:b/>
                <w:spacing w:val="1"/>
                <w:w w:val="105"/>
                <w:sz w:val="15"/>
                <w:lang w:val="ru-RU"/>
              </w:rPr>
              <w:t xml:space="preserve"> </w:t>
            </w:r>
            <w:r w:rsidRPr="00D359B4">
              <w:rPr>
                <w:b/>
                <w:w w:val="105"/>
                <w:sz w:val="15"/>
                <w:lang w:val="ru-RU"/>
              </w:rPr>
              <w:t>представлению и наблюдению с разным</w:t>
            </w:r>
            <w:r w:rsidRPr="00D359B4">
              <w:rPr>
                <w:b/>
                <w:spacing w:val="1"/>
                <w:w w:val="105"/>
                <w:sz w:val="15"/>
                <w:lang w:val="ru-RU"/>
              </w:rPr>
              <w:t xml:space="preserve"> </w:t>
            </w:r>
            <w:r w:rsidRPr="00D359B4">
              <w:rPr>
                <w:b/>
                <w:w w:val="105"/>
                <w:sz w:val="15"/>
                <w:lang w:val="ru-RU"/>
              </w:rPr>
              <w:t>содержанием: женский или мужской</w:t>
            </w:r>
            <w:r w:rsidRPr="00D359B4">
              <w:rPr>
                <w:b/>
                <w:spacing w:val="1"/>
                <w:w w:val="105"/>
                <w:sz w:val="15"/>
                <w:lang w:val="ru-RU"/>
              </w:rPr>
              <w:t xml:space="preserve"> </w:t>
            </w:r>
            <w:r w:rsidRPr="00D359B4">
              <w:rPr>
                <w:b/>
                <w:w w:val="105"/>
                <w:sz w:val="15"/>
                <w:lang w:val="ru-RU"/>
              </w:rPr>
              <w:t>портрет, двойной портрет матери и</w:t>
            </w:r>
            <w:r w:rsidRPr="00D359B4">
              <w:rPr>
                <w:b/>
                <w:spacing w:val="1"/>
                <w:w w:val="105"/>
                <w:sz w:val="15"/>
                <w:lang w:val="ru-RU"/>
              </w:rPr>
              <w:t xml:space="preserve"> </w:t>
            </w:r>
            <w:r w:rsidRPr="00D359B4">
              <w:rPr>
                <w:b/>
                <w:w w:val="105"/>
                <w:sz w:val="15"/>
                <w:lang w:val="ru-RU"/>
              </w:rPr>
              <w:t>ребёнка, портрет пожилого человека,</w:t>
            </w:r>
            <w:r w:rsidRPr="00D359B4">
              <w:rPr>
                <w:b/>
                <w:spacing w:val="1"/>
                <w:w w:val="105"/>
                <w:sz w:val="15"/>
                <w:lang w:val="ru-RU"/>
              </w:rPr>
              <w:t xml:space="preserve"> </w:t>
            </w:r>
            <w:r w:rsidRPr="00D359B4">
              <w:rPr>
                <w:b/>
                <w:w w:val="105"/>
                <w:sz w:val="15"/>
                <w:lang w:val="ru-RU"/>
              </w:rPr>
              <w:t>детский портрет или автопортрет,</w:t>
            </w:r>
            <w:r w:rsidRPr="00D359B4">
              <w:rPr>
                <w:b/>
                <w:spacing w:val="1"/>
                <w:w w:val="105"/>
                <w:sz w:val="15"/>
                <w:lang w:val="ru-RU"/>
              </w:rPr>
              <w:t xml:space="preserve"> </w:t>
            </w:r>
            <w:r w:rsidRPr="00D359B4">
              <w:rPr>
                <w:b/>
                <w:spacing w:val="-1"/>
                <w:w w:val="105"/>
                <w:sz w:val="15"/>
                <w:lang w:val="ru-RU"/>
              </w:rPr>
              <w:t>портрет</w:t>
            </w:r>
            <w:r w:rsidRPr="00D359B4">
              <w:rPr>
                <w:b/>
                <w:spacing w:val="-9"/>
                <w:w w:val="105"/>
                <w:sz w:val="15"/>
                <w:lang w:val="ru-RU"/>
              </w:rPr>
              <w:t xml:space="preserve"> </w:t>
            </w:r>
            <w:r w:rsidRPr="00D359B4">
              <w:rPr>
                <w:b/>
                <w:spacing w:val="-1"/>
                <w:w w:val="105"/>
                <w:sz w:val="15"/>
                <w:lang w:val="ru-RU"/>
              </w:rPr>
              <w:t>персонажа</w:t>
            </w:r>
            <w:r w:rsidRPr="00D359B4">
              <w:rPr>
                <w:b/>
                <w:spacing w:val="-8"/>
                <w:w w:val="105"/>
                <w:sz w:val="15"/>
                <w:lang w:val="ru-RU"/>
              </w:rPr>
              <w:t xml:space="preserve"> </w:t>
            </w:r>
            <w:r w:rsidRPr="00D359B4">
              <w:rPr>
                <w:b/>
                <w:w w:val="105"/>
                <w:sz w:val="15"/>
                <w:lang w:val="ru-RU"/>
              </w:rPr>
              <w:t>по</w:t>
            </w:r>
            <w:r w:rsidRPr="00D359B4">
              <w:rPr>
                <w:b/>
                <w:spacing w:val="-8"/>
                <w:w w:val="105"/>
                <w:sz w:val="15"/>
                <w:lang w:val="ru-RU"/>
              </w:rPr>
              <w:t xml:space="preserve"> </w:t>
            </w:r>
            <w:r w:rsidRPr="00D359B4">
              <w:rPr>
                <w:b/>
                <w:w w:val="105"/>
                <w:sz w:val="15"/>
                <w:lang w:val="ru-RU"/>
              </w:rPr>
              <w:t>представлению</w:t>
            </w:r>
            <w:r w:rsidRPr="00D359B4">
              <w:rPr>
                <w:b/>
                <w:spacing w:val="-8"/>
                <w:w w:val="105"/>
                <w:sz w:val="15"/>
                <w:lang w:val="ru-RU"/>
              </w:rPr>
              <w:t xml:space="preserve"> </w:t>
            </w:r>
            <w:r>
              <w:rPr>
                <w:b/>
                <w:w w:val="105"/>
                <w:sz w:val="15"/>
              </w:rPr>
              <w:t>(из</w:t>
            </w:r>
            <w:r>
              <w:rPr>
                <w:b/>
                <w:spacing w:val="-36"/>
                <w:w w:val="105"/>
                <w:sz w:val="15"/>
              </w:rPr>
              <w:t xml:space="preserve"> </w:t>
            </w:r>
            <w:r>
              <w:rPr>
                <w:b/>
                <w:w w:val="105"/>
                <w:sz w:val="15"/>
              </w:rPr>
              <w:t>выбранной</w:t>
            </w:r>
            <w:r>
              <w:rPr>
                <w:b/>
                <w:spacing w:val="-3"/>
                <w:w w:val="105"/>
                <w:sz w:val="15"/>
              </w:rPr>
              <w:t xml:space="preserve"> </w:t>
            </w:r>
            <w:r>
              <w:rPr>
                <w:b/>
                <w:w w:val="105"/>
                <w:sz w:val="15"/>
              </w:rPr>
              <w:t>культурной</w:t>
            </w:r>
            <w:r>
              <w:rPr>
                <w:b/>
                <w:spacing w:val="-2"/>
                <w:w w:val="105"/>
                <w:sz w:val="15"/>
              </w:rPr>
              <w:t xml:space="preserve"> </w:t>
            </w:r>
            <w:r>
              <w:rPr>
                <w:b/>
                <w:w w:val="105"/>
                <w:sz w:val="15"/>
              </w:rPr>
              <w:t>эпохи).</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27.10.2022</w:t>
            </w:r>
          </w:p>
        </w:tc>
        <w:tc>
          <w:tcPr>
            <w:tcW w:w="2293" w:type="dxa"/>
          </w:tcPr>
          <w:p w:rsidR="00D359B4" w:rsidRDefault="00D359B4" w:rsidP="00D359B4">
            <w:pPr>
              <w:pStyle w:val="TableParagraph"/>
              <w:spacing w:line="266" w:lineRule="auto"/>
              <w:ind w:left="78" w:right="69"/>
              <w:rPr>
                <w:sz w:val="15"/>
              </w:rPr>
            </w:pPr>
            <w:r w:rsidRPr="00D359B4">
              <w:rPr>
                <w:w w:val="105"/>
                <w:sz w:val="15"/>
                <w:lang w:val="ru-RU"/>
              </w:rPr>
              <w:t>Выполнить несколько</w:t>
            </w:r>
            <w:r w:rsidRPr="00D359B4">
              <w:rPr>
                <w:spacing w:val="1"/>
                <w:w w:val="105"/>
                <w:sz w:val="15"/>
                <w:lang w:val="ru-RU"/>
              </w:rPr>
              <w:t xml:space="preserve"> </w:t>
            </w:r>
            <w:r w:rsidRPr="00D359B4">
              <w:rPr>
                <w:w w:val="105"/>
                <w:sz w:val="15"/>
                <w:lang w:val="ru-RU"/>
              </w:rPr>
              <w:t>портретных изображений (по</w:t>
            </w:r>
            <w:r w:rsidRPr="00D359B4">
              <w:rPr>
                <w:spacing w:val="1"/>
                <w:w w:val="105"/>
                <w:sz w:val="15"/>
                <w:lang w:val="ru-RU"/>
              </w:rPr>
              <w:t xml:space="preserve"> </w:t>
            </w:r>
            <w:r w:rsidRPr="00D359B4">
              <w:rPr>
                <w:w w:val="105"/>
                <w:sz w:val="15"/>
                <w:lang w:val="ru-RU"/>
              </w:rPr>
              <w:t>представлению</w:t>
            </w:r>
            <w:r w:rsidRPr="00D359B4">
              <w:rPr>
                <w:spacing w:val="-9"/>
                <w:w w:val="105"/>
                <w:sz w:val="15"/>
                <w:lang w:val="ru-RU"/>
              </w:rPr>
              <w:t xml:space="preserve"> </w:t>
            </w:r>
            <w:r w:rsidRPr="00D359B4">
              <w:rPr>
                <w:w w:val="105"/>
                <w:sz w:val="15"/>
                <w:lang w:val="ru-RU"/>
              </w:rPr>
              <w:t>или</w:t>
            </w:r>
            <w:r w:rsidRPr="00D359B4">
              <w:rPr>
                <w:spacing w:val="-8"/>
                <w:w w:val="105"/>
                <w:sz w:val="15"/>
                <w:lang w:val="ru-RU"/>
              </w:rPr>
              <w:t xml:space="preserve"> </w:t>
            </w:r>
            <w:r w:rsidRPr="00D359B4">
              <w:rPr>
                <w:w w:val="105"/>
                <w:sz w:val="15"/>
                <w:lang w:val="ru-RU"/>
              </w:rPr>
              <w:t>с</w:t>
            </w:r>
            <w:r w:rsidRPr="00D359B4">
              <w:rPr>
                <w:spacing w:val="-8"/>
                <w:w w:val="105"/>
                <w:sz w:val="15"/>
                <w:lang w:val="ru-RU"/>
              </w:rPr>
              <w:t xml:space="preserve"> </w:t>
            </w:r>
            <w:r w:rsidRPr="00D359B4">
              <w:rPr>
                <w:w w:val="105"/>
                <w:sz w:val="15"/>
                <w:lang w:val="ru-RU"/>
              </w:rPr>
              <w:t>опорой</w:t>
            </w:r>
            <w:r w:rsidRPr="00D359B4">
              <w:rPr>
                <w:spacing w:val="-8"/>
                <w:w w:val="105"/>
                <w:sz w:val="15"/>
                <w:lang w:val="ru-RU"/>
              </w:rPr>
              <w:t xml:space="preserve"> </w:t>
            </w:r>
            <w:r w:rsidRPr="00D359B4">
              <w:rPr>
                <w:w w:val="105"/>
                <w:sz w:val="15"/>
                <w:lang w:val="ru-RU"/>
              </w:rPr>
              <w:t>на</w:t>
            </w:r>
            <w:r w:rsidRPr="00D359B4">
              <w:rPr>
                <w:spacing w:val="-37"/>
                <w:w w:val="105"/>
                <w:sz w:val="15"/>
                <w:lang w:val="ru-RU"/>
              </w:rPr>
              <w:t xml:space="preserve"> </w:t>
            </w:r>
            <w:r w:rsidRPr="00D359B4">
              <w:rPr>
                <w:w w:val="105"/>
                <w:sz w:val="15"/>
                <w:lang w:val="ru-RU"/>
              </w:rPr>
              <w:t>натуру): женский, мужской,</w:t>
            </w:r>
            <w:r w:rsidRPr="00D359B4">
              <w:rPr>
                <w:spacing w:val="1"/>
                <w:w w:val="105"/>
                <w:sz w:val="15"/>
                <w:lang w:val="ru-RU"/>
              </w:rPr>
              <w:t xml:space="preserve"> </w:t>
            </w:r>
            <w:r w:rsidRPr="00D359B4">
              <w:rPr>
                <w:w w:val="105"/>
                <w:sz w:val="15"/>
                <w:lang w:val="ru-RU"/>
              </w:rPr>
              <w:t>двойной портрет матери и</w:t>
            </w:r>
            <w:r w:rsidRPr="00D359B4">
              <w:rPr>
                <w:spacing w:val="1"/>
                <w:w w:val="105"/>
                <w:sz w:val="15"/>
                <w:lang w:val="ru-RU"/>
              </w:rPr>
              <w:t xml:space="preserve"> </w:t>
            </w:r>
            <w:r w:rsidRPr="00D359B4">
              <w:rPr>
                <w:w w:val="105"/>
                <w:sz w:val="15"/>
                <w:lang w:val="ru-RU"/>
              </w:rPr>
              <w:t>ребёнка, портрет пожилого</w:t>
            </w:r>
            <w:r w:rsidRPr="00D359B4">
              <w:rPr>
                <w:spacing w:val="1"/>
                <w:w w:val="105"/>
                <w:sz w:val="15"/>
                <w:lang w:val="ru-RU"/>
              </w:rPr>
              <w:t xml:space="preserve"> </w:t>
            </w:r>
            <w:r w:rsidRPr="00D359B4">
              <w:rPr>
                <w:w w:val="105"/>
                <w:sz w:val="15"/>
                <w:lang w:val="ru-RU"/>
              </w:rPr>
              <w:t>человека, детский портрет или</w:t>
            </w:r>
            <w:r w:rsidRPr="00D359B4">
              <w:rPr>
                <w:spacing w:val="1"/>
                <w:w w:val="105"/>
                <w:sz w:val="15"/>
                <w:lang w:val="ru-RU"/>
              </w:rPr>
              <w:t xml:space="preserve"> </w:t>
            </w:r>
            <w:r w:rsidRPr="00D359B4">
              <w:rPr>
                <w:w w:val="105"/>
                <w:sz w:val="15"/>
                <w:lang w:val="ru-RU"/>
              </w:rPr>
              <w:t>автопортрет, портрет</w:t>
            </w:r>
            <w:r w:rsidRPr="00D359B4">
              <w:rPr>
                <w:spacing w:val="1"/>
                <w:w w:val="105"/>
                <w:sz w:val="15"/>
                <w:lang w:val="ru-RU"/>
              </w:rPr>
              <w:t xml:space="preserve"> </w:t>
            </w:r>
            <w:r w:rsidRPr="00D359B4">
              <w:rPr>
                <w:w w:val="105"/>
                <w:sz w:val="15"/>
                <w:lang w:val="ru-RU"/>
              </w:rPr>
              <w:t>персонажа по представлению</w:t>
            </w:r>
            <w:r w:rsidRPr="00D359B4">
              <w:rPr>
                <w:spacing w:val="1"/>
                <w:w w:val="105"/>
                <w:sz w:val="15"/>
                <w:lang w:val="ru-RU"/>
              </w:rPr>
              <w:t xml:space="preserve"> </w:t>
            </w:r>
            <w:r>
              <w:rPr>
                <w:w w:val="105"/>
                <w:sz w:val="15"/>
              </w:rPr>
              <w:t>(из выбранной культурной</w:t>
            </w:r>
            <w:r>
              <w:rPr>
                <w:spacing w:val="1"/>
                <w:w w:val="105"/>
                <w:sz w:val="15"/>
              </w:rPr>
              <w:t xml:space="preserve"> </w:t>
            </w:r>
            <w:r>
              <w:rPr>
                <w:w w:val="105"/>
                <w:sz w:val="15"/>
              </w:rPr>
              <w:t>эпохи).;</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https://youtu.be/ymF06D5kZRs</w:t>
            </w:r>
          </w:p>
        </w:tc>
      </w:tr>
      <w:tr w:rsidR="00D359B4" w:rsidRPr="00D359B4" w:rsidTr="00D359B4">
        <w:trPr>
          <w:trHeight w:val="1677"/>
        </w:trPr>
        <w:tc>
          <w:tcPr>
            <w:tcW w:w="396" w:type="dxa"/>
          </w:tcPr>
          <w:p w:rsidR="00D359B4" w:rsidRDefault="00D359B4" w:rsidP="00D359B4">
            <w:pPr>
              <w:pStyle w:val="TableParagraph"/>
              <w:ind w:left="55" w:right="49"/>
              <w:jc w:val="center"/>
              <w:rPr>
                <w:sz w:val="15"/>
              </w:rPr>
            </w:pPr>
            <w:r>
              <w:rPr>
                <w:w w:val="105"/>
                <w:sz w:val="15"/>
              </w:rPr>
              <w:t>2.5.</w:t>
            </w:r>
          </w:p>
        </w:tc>
        <w:tc>
          <w:tcPr>
            <w:tcW w:w="3158" w:type="dxa"/>
          </w:tcPr>
          <w:p w:rsidR="00D359B4" w:rsidRPr="00D359B4" w:rsidRDefault="00D359B4" w:rsidP="00D359B4">
            <w:pPr>
              <w:pStyle w:val="TableParagraph"/>
              <w:spacing w:line="266" w:lineRule="auto"/>
              <w:ind w:right="266"/>
              <w:rPr>
                <w:b/>
                <w:sz w:val="15"/>
                <w:lang w:val="ru-RU"/>
              </w:rPr>
            </w:pPr>
            <w:r w:rsidRPr="00D359B4">
              <w:rPr>
                <w:b/>
                <w:w w:val="105"/>
                <w:sz w:val="15"/>
                <w:lang w:val="ru-RU"/>
              </w:rPr>
              <w:t>Тематические многофигурные</w:t>
            </w:r>
            <w:r w:rsidRPr="00D359B4">
              <w:rPr>
                <w:b/>
                <w:spacing w:val="1"/>
                <w:w w:val="105"/>
                <w:sz w:val="15"/>
                <w:lang w:val="ru-RU"/>
              </w:rPr>
              <w:t xml:space="preserve"> </w:t>
            </w:r>
            <w:r w:rsidRPr="00D359B4">
              <w:rPr>
                <w:b/>
                <w:w w:val="105"/>
                <w:sz w:val="15"/>
                <w:lang w:val="ru-RU"/>
              </w:rPr>
              <w:t>композиции: коллективно созданные</w:t>
            </w:r>
            <w:r w:rsidRPr="00D359B4">
              <w:rPr>
                <w:b/>
                <w:spacing w:val="1"/>
                <w:w w:val="105"/>
                <w:sz w:val="15"/>
                <w:lang w:val="ru-RU"/>
              </w:rPr>
              <w:t xml:space="preserve"> </w:t>
            </w:r>
            <w:r w:rsidRPr="00D359B4">
              <w:rPr>
                <w:b/>
                <w:spacing w:val="-1"/>
                <w:w w:val="105"/>
                <w:sz w:val="15"/>
                <w:lang w:val="ru-RU"/>
              </w:rPr>
              <w:t>панно-аппликации из индивидуальных</w:t>
            </w:r>
            <w:r w:rsidRPr="00D359B4">
              <w:rPr>
                <w:b/>
                <w:spacing w:val="-37"/>
                <w:w w:val="105"/>
                <w:sz w:val="15"/>
                <w:lang w:val="ru-RU"/>
              </w:rPr>
              <w:t xml:space="preserve"> </w:t>
            </w:r>
            <w:r w:rsidRPr="00D359B4">
              <w:rPr>
                <w:b/>
                <w:spacing w:val="-1"/>
                <w:w w:val="105"/>
                <w:sz w:val="15"/>
                <w:lang w:val="ru-RU"/>
              </w:rPr>
              <w:t>рисунков</w:t>
            </w:r>
            <w:r w:rsidRPr="00D359B4">
              <w:rPr>
                <w:b/>
                <w:spacing w:val="-9"/>
                <w:w w:val="105"/>
                <w:sz w:val="15"/>
                <w:lang w:val="ru-RU"/>
              </w:rPr>
              <w:t xml:space="preserve"> </w:t>
            </w:r>
            <w:r w:rsidRPr="00D359B4">
              <w:rPr>
                <w:b/>
                <w:w w:val="105"/>
                <w:sz w:val="15"/>
                <w:lang w:val="ru-RU"/>
              </w:rPr>
              <w:t>и</w:t>
            </w:r>
            <w:r w:rsidRPr="00D359B4">
              <w:rPr>
                <w:b/>
                <w:spacing w:val="-9"/>
                <w:w w:val="105"/>
                <w:sz w:val="15"/>
                <w:lang w:val="ru-RU"/>
              </w:rPr>
              <w:t xml:space="preserve"> </w:t>
            </w:r>
            <w:r w:rsidRPr="00D359B4">
              <w:rPr>
                <w:b/>
                <w:w w:val="105"/>
                <w:sz w:val="15"/>
                <w:lang w:val="ru-RU"/>
              </w:rPr>
              <w:t>вырезанных</w:t>
            </w:r>
            <w:r w:rsidRPr="00D359B4">
              <w:rPr>
                <w:b/>
                <w:spacing w:val="-9"/>
                <w:w w:val="105"/>
                <w:sz w:val="15"/>
                <w:lang w:val="ru-RU"/>
              </w:rPr>
              <w:t xml:space="preserve"> </w:t>
            </w:r>
            <w:r w:rsidRPr="00D359B4">
              <w:rPr>
                <w:b/>
                <w:w w:val="105"/>
                <w:sz w:val="15"/>
                <w:lang w:val="ru-RU"/>
              </w:rPr>
              <w:t>персонажей</w:t>
            </w:r>
            <w:r w:rsidRPr="00D359B4">
              <w:rPr>
                <w:b/>
                <w:spacing w:val="-8"/>
                <w:w w:val="105"/>
                <w:sz w:val="15"/>
                <w:lang w:val="ru-RU"/>
              </w:rPr>
              <w:t xml:space="preserve"> </w:t>
            </w:r>
            <w:r w:rsidRPr="00D359B4">
              <w:rPr>
                <w:b/>
                <w:w w:val="105"/>
                <w:sz w:val="15"/>
                <w:lang w:val="ru-RU"/>
              </w:rPr>
              <w:t>на</w:t>
            </w:r>
            <w:r w:rsidRPr="00D359B4">
              <w:rPr>
                <w:b/>
                <w:spacing w:val="-37"/>
                <w:w w:val="105"/>
                <w:sz w:val="15"/>
                <w:lang w:val="ru-RU"/>
              </w:rPr>
              <w:t xml:space="preserve"> </w:t>
            </w:r>
            <w:r w:rsidRPr="00D359B4">
              <w:rPr>
                <w:b/>
                <w:w w:val="105"/>
                <w:sz w:val="15"/>
                <w:lang w:val="ru-RU"/>
              </w:rPr>
              <w:t>темы праздников народов мира или в</w:t>
            </w:r>
            <w:r w:rsidRPr="00D359B4">
              <w:rPr>
                <w:b/>
                <w:spacing w:val="1"/>
                <w:w w:val="105"/>
                <w:sz w:val="15"/>
                <w:lang w:val="ru-RU"/>
              </w:rPr>
              <w:t xml:space="preserve"> </w:t>
            </w:r>
            <w:r w:rsidRPr="00D359B4">
              <w:rPr>
                <w:b/>
                <w:w w:val="105"/>
                <w:sz w:val="15"/>
                <w:lang w:val="ru-RU"/>
              </w:rPr>
              <w:t>качестве иллюстраций к сказкам и</w:t>
            </w:r>
            <w:r w:rsidRPr="00D359B4">
              <w:rPr>
                <w:b/>
                <w:spacing w:val="1"/>
                <w:w w:val="105"/>
                <w:sz w:val="15"/>
                <w:lang w:val="ru-RU"/>
              </w:rPr>
              <w:t xml:space="preserve"> </w:t>
            </w:r>
            <w:r w:rsidRPr="00D359B4">
              <w:rPr>
                <w:b/>
                <w:w w:val="105"/>
                <w:sz w:val="15"/>
                <w:lang w:val="ru-RU"/>
              </w:rPr>
              <w:t>легендам.</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10.11.2022</w:t>
            </w:r>
          </w:p>
        </w:tc>
        <w:tc>
          <w:tcPr>
            <w:tcW w:w="2293" w:type="dxa"/>
          </w:tcPr>
          <w:p w:rsidR="00D359B4" w:rsidRPr="00D359B4" w:rsidRDefault="00D359B4" w:rsidP="00D359B4">
            <w:pPr>
              <w:pStyle w:val="TableParagraph"/>
              <w:spacing w:line="266" w:lineRule="auto"/>
              <w:ind w:left="78" w:right="64"/>
              <w:rPr>
                <w:sz w:val="15"/>
                <w:lang w:val="ru-RU"/>
              </w:rPr>
            </w:pPr>
            <w:r w:rsidRPr="00D359B4">
              <w:rPr>
                <w:spacing w:val="-1"/>
                <w:w w:val="105"/>
                <w:sz w:val="15"/>
                <w:lang w:val="ru-RU"/>
              </w:rPr>
              <w:t xml:space="preserve">Выполнить самостоятельно </w:t>
            </w:r>
            <w:r w:rsidRPr="00D359B4">
              <w:rPr>
                <w:w w:val="105"/>
                <w:sz w:val="15"/>
                <w:lang w:val="ru-RU"/>
              </w:rPr>
              <w:t>или</w:t>
            </w:r>
            <w:r w:rsidRPr="00D359B4">
              <w:rPr>
                <w:spacing w:val="-37"/>
                <w:w w:val="105"/>
                <w:sz w:val="15"/>
                <w:lang w:val="ru-RU"/>
              </w:rPr>
              <w:t xml:space="preserve"> </w:t>
            </w:r>
            <w:r w:rsidRPr="00D359B4">
              <w:rPr>
                <w:w w:val="105"/>
                <w:sz w:val="15"/>
                <w:lang w:val="ru-RU"/>
              </w:rPr>
              <w:t>участвовать в коллективной</w:t>
            </w:r>
            <w:r w:rsidRPr="00D359B4">
              <w:rPr>
                <w:spacing w:val="1"/>
                <w:w w:val="105"/>
                <w:sz w:val="15"/>
                <w:lang w:val="ru-RU"/>
              </w:rPr>
              <w:t xml:space="preserve"> </w:t>
            </w:r>
            <w:r w:rsidRPr="00D359B4">
              <w:rPr>
                <w:w w:val="105"/>
                <w:sz w:val="15"/>
                <w:lang w:val="ru-RU"/>
              </w:rPr>
              <w:t>работе по созданию</w:t>
            </w:r>
            <w:r w:rsidRPr="00D359B4">
              <w:rPr>
                <w:spacing w:val="1"/>
                <w:w w:val="105"/>
                <w:sz w:val="15"/>
                <w:lang w:val="ru-RU"/>
              </w:rPr>
              <w:t xml:space="preserve"> </w:t>
            </w:r>
            <w:r w:rsidRPr="00D359B4">
              <w:rPr>
                <w:w w:val="105"/>
                <w:sz w:val="15"/>
                <w:lang w:val="ru-RU"/>
              </w:rPr>
              <w:t>тематической композиции на</w:t>
            </w:r>
            <w:r w:rsidRPr="00D359B4">
              <w:rPr>
                <w:spacing w:val="1"/>
                <w:w w:val="105"/>
                <w:sz w:val="15"/>
                <w:lang w:val="ru-RU"/>
              </w:rPr>
              <w:t xml:space="preserve"> </w:t>
            </w:r>
            <w:r w:rsidRPr="00D359B4">
              <w:rPr>
                <w:w w:val="105"/>
                <w:sz w:val="15"/>
                <w:lang w:val="ru-RU"/>
              </w:rPr>
              <w:t>темы праздников разных</w:t>
            </w:r>
            <w:r w:rsidRPr="00D359B4">
              <w:rPr>
                <w:spacing w:val="1"/>
                <w:w w:val="105"/>
                <w:sz w:val="15"/>
                <w:lang w:val="ru-RU"/>
              </w:rPr>
              <w:t xml:space="preserve"> </w:t>
            </w:r>
            <w:r w:rsidRPr="00D359B4">
              <w:rPr>
                <w:w w:val="105"/>
                <w:sz w:val="15"/>
                <w:lang w:val="ru-RU"/>
              </w:rPr>
              <w:t>народов (создание</w:t>
            </w:r>
            <w:r w:rsidRPr="00D359B4">
              <w:rPr>
                <w:spacing w:val="1"/>
                <w:w w:val="105"/>
                <w:sz w:val="15"/>
                <w:lang w:val="ru-RU"/>
              </w:rPr>
              <w:t xml:space="preserve"> </w:t>
            </w:r>
            <w:r w:rsidRPr="00D359B4">
              <w:rPr>
                <w:w w:val="105"/>
                <w:sz w:val="15"/>
                <w:lang w:val="ru-RU"/>
              </w:rPr>
              <w:t>обобщённого образа разных</w:t>
            </w:r>
            <w:r w:rsidRPr="00D359B4">
              <w:rPr>
                <w:spacing w:val="1"/>
                <w:w w:val="105"/>
                <w:sz w:val="15"/>
                <w:lang w:val="ru-RU"/>
              </w:rPr>
              <w:t xml:space="preserve"> </w:t>
            </w:r>
            <w:r w:rsidRPr="00D359B4">
              <w:rPr>
                <w:w w:val="105"/>
                <w:sz w:val="15"/>
                <w:lang w:val="ru-RU"/>
              </w:rPr>
              <w:t>национальных</w:t>
            </w:r>
            <w:r w:rsidRPr="00D359B4">
              <w:rPr>
                <w:spacing w:val="-3"/>
                <w:w w:val="105"/>
                <w:sz w:val="15"/>
                <w:lang w:val="ru-RU"/>
              </w:rPr>
              <w:t xml:space="preserve"> </w:t>
            </w:r>
            <w:r w:rsidRPr="00D359B4">
              <w:rPr>
                <w:w w:val="105"/>
                <w:sz w:val="15"/>
                <w:lang w:val="ru-RU"/>
              </w:rPr>
              <w:t>культур);</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https://resh.edu.ru/subject/lesson/3790/start/223298/</w:t>
            </w:r>
          </w:p>
        </w:tc>
      </w:tr>
      <w:tr w:rsidR="00D359B4" w:rsidTr="00D359B4">
        <w:trPr>
          <w:trHeight w:val="333"/>
        </w:trPr>
        <w:tc>
          <w:tcPr>
            <w:tcW w:w="3554"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2</w:t>
            </w:r>
          </w:p>
        </w:tc>
        <w:tc>
          <w:tcPr>
            <w:tcW w:w="528" w:type="dxa"/>
          </w:tcPr>
          <w:p w:rsidR="00D359B4" w:rsidRDefault="00D359B4" w:rsidP="00D359B4">
            <w:pPr>
              <w:pStyle w:val="TableParagraph"/>
              <w:rPr>
                <w:sz w:val="15"/>
              </w:rPr>
            </w:pPr>
            <w:r>
              <w:rPr>
                <w:w w:val="104"/>
                <w:sz w:val="15"/>
              </w:rPr>
              <w:t>5</w:t>
            </w:r>
          </w:p>
        </w:tc>
        <w:tc>
          <w:tcPr>
            <w:tcW w:w="11415"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w w:val="105"/>
                <w:sz w:val="15"/>
              </w:rPr>
              <w:t>Модуль</w:t>
            </w:r>
            <w:r>
              <w:rPr>
                <w:spacing w:val="-8"/>
                <w:w w:val="105"/>
                <w:sz w:val="15"/>
              </w:rPr>
              <w:t xml:space="preserve"> </w:t>
            </w:r>
            <w:r>
              <w:rPr>
                <w:w w:val="105"/>
                <w:sz w:val="15"/>
              </w:rPr>
              <w:t>3.</w:t>
            </w:r>
            <w:r>
              <w:rPr>
                <w:spacing w:val="-4"/>
                <w:w w:val="105"/>
                <w:sz w:val="15"/>
              </w:rPr>
              <w:t xml:space="preserve"> </w:t>
            </w:r>
            <w:r>
              <w:rPr>
                <w:b/>
                <w:w w:val="105"/>
                <w:sz w:val="15"/>
              </w:rPr>
              <w:t>Скульптура</w:t>
            </w:r>
          </w:p>
        </w:tc>
      </w:tr>
      <w:tr w:rsidR="00D359B4" w:rsidTr="00D359B4">
        <w:trPr>
          <w:trHeight w:val="1870"/>
        </w:trPr>
        <w:tc>
          <w:tcPr>
            <w:tcW w:w="396" w:type="dxa"/>
          </w:tcPr>
          <w:p w:rsidR="00D359B4" w:rsidRDefault="00D359B4" w:rsidP="00D359B4">
            <w:pPr>
              <w:pStyle w:val="TableParagraph"/>
              <w:ind w:left="55" w:right="49"/>
              <w:jc w:val="center"/>
              <w:rPr>
                <w:sz w:val="15"/>
              </w:rPr>
            </w:pPr>
            <w:r>
              <w:rPr>
                <w:w w:val="105"/>
                <w:sz w:val="15"/>
              </w:rPr>
              <w:t>3.1.</w:t>
            </w:r>
          </w:p>
        </w:tc>
        <w:tc>
          <w:tcPr>
            <w:tcW w:w="3158" w:type="dxa"/>
          </w:tcPr>
          <w:p w:rsidR="00D359B4" w:rsidRPr="00D359B4" w:rsidRDefault="00D359B4" w:rsidP="00D359B4">
            <w:pPr>
              <w:pStyle w:val="TableParagraph"/>
              <w:spacing w:line="266" w:lineRule="auto"/>
              <w:ind w:right="190"/>
              <w:rPr>
                <w:b/>
                <w:sz w:val="15"/>
                <w:lang w:val="ru-RU"/>
              </w:rPr>
            </w:pPr>
            <w:r w:rsidRPr="00D359B4">
              <w:rPr>
                <w:b/>
                <w:w w:val="105"/>
                <w:sz w:val="15"/>
                <w:lang w:val="ru-RU"/>
              </w:rPr>
              <w:t>Знакомство со скульптурными</w:t>
            </w:r>
            <w:r w:rsidRPr="00D359B4">
              <w:rPr>
                <w:b/>
                <w:spacing w:val="1"/>
                <w:w w:val="105"/>
                <w:sz w:val="15"/>
                <w:lang w:val="ru-RU"/>
              </w:rPr>
              <w:t xml:space="preserve"> </w:t>
            </w:r>
            <w:r w:rsidRPr="00D359B4">
              <w:rPr>
                <w:b/>
                <w:spacing w:val="-1"/>
                <w:w w:val="105"/>
                <w:sz w:val="15"/>
                <w:lang w:val="ru-RU"/>
              </w:rPr>
              <w:t>памятниками</w:t>
            </w:r>
            <w:r w:rsidRPr="00D359B4">
              <w:rPr>
                <w:b/>
                <w:spacing w:val="-9"/>
                <w:w w:val="105"/>
                <w:sz w:val="15"/>
                <w:lang w:val="ru-RU"/>
              </w:rPr>
              <w:t xml:space="preserve"> </w:t>
            </w:r>
            <w:r w:rsidRPr="00D359B4">
              <w:rPr>
                <w:b/>
                <w:spacing w:val="-1"/>
                <w:w w:val="105"/>
                <w:sz w:val="15"/>
                <w:lang w:val="ru-RU"/>
              </w:rPr>
              <w:t>героям</w:t>
            </w:r>
            <w:r w:rsidRPr="00D359B4">
              <w:rPr>
                <w:b/>
                <w:spacing w:val="-9"/>
                <w:w w:val="105"/>
                <w:sz w:val="15"/>
                <w:lang w:val="ru-RU"/>
              </w:rPr>
              <w:t xml:space="preserve"> </w:t>
            </w:r>
            <w:r w:rsidRPr="00D359B4">
              <w:rPr>
                <w:b/>
                <w:spacing w:val="-1"/>
                <w:w w:val="105"/>
                <w:sz w:val="15"/>
                <w:lang w:val="ru-RU"/>
              </w:rPr>
              <w:t>и</w:t>
            </w:r>
            <w:r w:rsidRPr="00D359B4">
              <w:rPr>
                <w:b/>
                <w:spacing w:val="-9"/>
                <w:w w:val="105"/>
                <w:sz w:val="15"/>
                <w:lang w:val="ru-RU"/>
              </w:rPr>
              <w:t xml:space="preserve"> </w:t>
            </w:r>
            <w:r w:rsidRPr="00D359B4">
              <w:rPr>
                <w:b/>
                <w:w w:val="105"/>
                <w:sz w:val="15"/>
                <w:lang w:val="ru-RU"/>
              </w:rPr>
              <w:t>мемориальными</w:t>
            </w:r>
            <w:r w:rsidRPr="00D359B4">
              <w:rPr>
                <w:b/>
                <w:spacing w:val="-36"/>
                <w:w w:val="105"/>
                <w:sz w:val="15"/>
                <w:lang w:val="ru-RU"/>
              </w:rPr>
              <w:t xml:space="preserve"> </w:t>
            </w:r>
            <w:r w:rsidRPr="00D359B4">
              <w:rPr>
                <w:b/>
                <w:w w:val="105"/>
                <w:sz w:val="15"/>
                <w:lang w:val="ru-RU"/>
              </w:rPr>
              <w:t>комплексами.</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17.11.2022</w:t>
            </w:r>
          </w:p>
        </w:tc>
        <w:tc>
          <w:tcPr>
            <w:tcW w:w="2293" w:type="dxa"/>
          </w:tcPr>
          <w:p w:rsidR="00D359B4" w:rsidRPr="00D359B4" w:rsidRDefault="00D359B4" w:rsidP="00D359B4">
            <w:pPr>
              <w:pStyle w:val="TableParagraph"/>
              <w:spacing w:line="266" w:lineRule="auto"/>
              <w:ind w:left="78" w:right="185"/>
              <w:rPr>
                <w:sz w:val="15"/>
                <w:lang w:val="ru-RU"/>
              </w:rPr>
            </w:pPr>
            <w:r w:rsidRPr="00D359B4">
              <w:rPr>
                <w:w w:val="105"/>
                <w:sz w:val="15"/>
                <w:lang w:val="ru-RU"/>
              </w:rPr>
              <w:t>Собрать необходимый</w:t>
            </w:r>
            <w:r w:rsidRPr="00D359B4">
              <w:rPr>
                <w:spacing w:val="1"/>
                <w:w w:val="105"/>
                <w:sz w:val="15"/>
                <w:lang w:val="ru-RU"/>
              </w:rPr>
              <w:t xml:space="preserve"> </w:t>
            </w:r>
            <w:r w:rsidRPr="00D359B4">
              <w:rPr>
                <w:w w:val="105"/>
                <w:sz w:val="15"/>
                <w:lang w:val="ru-RU"/>
              </w:rPr>
              <w:t>материал, исследовать,</w:t>
            </w:r>
            <w:r w:rsidRPr="00D359B4">
              <w:rPr>
                <w:spacing w:val="1"/>
                <w:w w:val="105"/>
                <w:sz w:val="15"/>
                <w:lang w:val="ru-RU"/>
              </w:rPr>
              <w:t xml:space="preserve"> </w:t>
            </w:r>
            <w:r w:rsidRPr="00D359B4">
              <w:rPr>
                <w:w w:val="105"/>
                <w:sz w:val="15"/>
                <w:lang w:val="ru-RU"/>
              </w:rPr>
              <w:t>совершить виртуальное</w:t>
            </w:r>
            <w:r w:rsidRPr="00D359B4">
              <w:rPr>
                <w:spacing w:val="1"/>
                <w:w w:val="105"/>
                <w:sz w:val="15"/>
                <w:lang w:val="ru-RU"/>
              </w:rPr>
              <w:t xml:space="preserve"> </w:t>
            </w:r>
            <w:r w:rsidRPr="00D359B4">
              <w:rPr>
                <w:w w:val="105"/>
                <w:sz w:val="15"/>
                <w:lang w:val="ru-RU"/>
              </w:rPr>
              <w:t>путешествие к наиболее</w:t>
            </w:r>
            <w:r w:rsidRPr="00D359B4">
              <w:rPr>
                <w:spacing w:val="1"/>
                <w:w w:val="105"/>
                <w:sz w:val="15"/>
                <w:lang w:val="ru-RU"/>
              </w:rPr>
              <w:t xml:space="preserve"> </w:t>
            </w:r>
            <w:r w:rsidRPr="00D359B4">
              <w:rPr>
                <w:spacing w:val="-1"/>
                <w:w w:val="105"/>
                <w:sz w:val="15"/>
                <w:lang w:val="ru-RU"/>
              </w:rPr>
              <w:t>значительным мемориальным</w:t>
            </w:r>
            <w:r w:rsidRPr="00D359B4">
              <w:rPr>
                <w:spacing w:val="-37"/>
                <w:w w:val="105"/>
                <w:sz w:val="15"/>
                <w:lang w:val="ru-RU"/>
              </w:rPr>
              <w:t xml:space="preserve"> </w:t>
            </w:r>
            <w:r w:rsidRPr="00D359B4">
              <w:rPr>
                <w:w w:val="105"/>
                <w:sz w:val="15"/>
                <w:lang w:val="ru-RU"/>
              </w:rPr>
              <w:t>комплексам нашей страны, а</w:t>
            </w:r>
            <w:r w:rsidRPr="00D359B4">
              <w:rPr>
                <w:spacing w:val="1"/>
                <w:w w:val="105"/>
                <w:sz w:val="15"/>
                <w:lang w:val="ru-RU"/>
              </w:rPr>
              <w:t xml:space="preserve"> </w:t>
            </w:r>
            <w:r w:rsidRPr="00D359B4">
              <w:rPr>
                <w:w w:val="105"/>
                <w:sz w:val="15"/>
                <w:lang w:val="ru-RU"/>
              </w:rPr>
              <w:t>также к региональным</w:t>
            </w:r>
            <w:r w:rsidRPr="00D359B4">
              <w:rPr>
                <w:spacing w:val="1"/>
                <w:w w:val="105"/>
                <w:sz w:val="15"/>
                <w:lang w:val="ru-RU"/>
              </w:rPr>
              <w:t xml:space="preserve"> </w:t>
            </w:r>
            <w:r w:rsidRPr="00D359B4">
              <w:rPr>
                <w:w w:val="105"/>
                <w:sz w:val="15"/>
                <w:lang w:val="ru-RU"/>
              </w:rPr>
              <w:t>памятникам (с учётом места</w:t>
            </w:r>
            <w:r w:rsidRPr="00D359B4">
              <w:rPr>
                <w:spacing w:val="1"/>
                <w:w w:val="105"/>
                <w:sz w:val="15"/>
                <w:lang w:val="ru-RU"/>
              </w:rPr>
              <w:t xml:space="preserve"> </w:t>
            </w:r>
            <w:r w:rsidRPr="00D359B4">
              <w:rPr>
                <w:w w:val="105"/>
                <w:sz w:val="15"/>
                <w:lang w:val="ru-RU"/>
              </w:rPr>
              <w:t>проживания</w:t>
            </w:r>
            <w:r w:rsidRPr="00D359B4">
              <w:rPr>
                <w:spacing w:val="-3"/>
                <w:w w:val="105"/>
                <w:sz w:val="15"/>
                <w:lang w:val="ru-RU"/>
              </w:rPr>
              <w:t xml:space="preserve"> </w:t>
            </w:r>
            <w:r w:rsidRPr="00D359B4">
              <w:rPr>
                <w:w w:val="105"/>
                <w:sz w:val="15"/>
                <w:lang w:val="ru-RU"/>
              </w:rPr>
              <w:t>ребёнка).;</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502"/>
              <w:rPr>
                <w:sz w:val="15"/>
              </w:rPr>
            </w:pPr>
            <w:r w:rsidRPr="00D359B4">
              <w:rPr>
                <w:spacing w:val="-1"/>
                <w:w w:val="105"/>
                <w:sz w:val="15"/>
                <w:lang w:val="ru-RU"/>
              </w:rPr>
              <w:t>Образ</w:t>
            </w:r>
            <w:r w:rsidRPr="00D359B4">
              <w:rPr>
                <w:spacing w:val="-9"/>
                <w:w w:val="105"/>
                <w:sz w:val="15"/>
                <w:lang w:val="ru-RU"/>
              </w:rPr>
              <w:t xml:space="preserve"> </w:t>
            </w:r>
            <w:r w:rsidRPr="00D359B4">
              <w:rPr>
                <w:spacing w:val="-1"/>
                <w:w w:val="105"/>
                <w:sz w:val="15"/>
                <w:lang w:val="ru-RU"/>
              </w:rPr>
              <w:t>защитника</w:t>
            </w:r>
            <w:r w:rsidRPr="00D359B4">
              <w:rPr>
                <w:spacing w:val="-9"/>
                <w:w w:val="105"/>
                <w:sz w:val="15"/>
                <w:lang w:val="ru-RU"/>
              </w:rPr>
              <w:t xml:space="preserve"> </w:t>
            </w:r>
            <w:r w:rsidRPr="00D359B4">
              <w:rPr>
                <w:spacing w:val="-1"/>
                <w:w w:val="105"/>
                <w:sz w:val="15"/>
                <w:lang w:val="ru-RU"/>
              </w:rPr>
              <w:t>Отечества</w:t>
            </w:r>
            <w:r w:rsidRPr="00D359B4">
              <w:rPr>
                <w:spacing w:val="-9"/>
                <w:w w:val="105"/>
                <w:sz w:val="15"/>
                <w:lang w:val="ru-RU"/>
              </w:rPr>
              <w:t xml:space="preserve"> </w:t>
            </w:r>
            <w:r w:rsidRPr="00D359B4">
              <w:rPr>
                <w:spacing w:val="-1"/>
                <w:w w:val="105"/>
                <w:sz w:val="15"/>
                <w:lang w:val="ru-RU"/>
              </w:rPr>
              <w:t>в</w:t>
            </w:r>
            <w:r w:rsidRPr="00D359B4">
              <w:rPr>
                <w:spacing w:val="-8"/>
                <w:w w:val="105"/>
                <w:sz w:val="15"/>
                <w:lang w:val="ru-RU"/>
              </w:rPr>
              <w:t xml:space="preserve"> </w:t>
            </w:r>
            <w:r w:rsidRPr="00D359B4">
              <w:rPr>
                <w:w w:val="105"/>
                <w:sz w:val="15"/>
                <w:lang w:val="ru-RU"/>
              </w:rPr>
              <w:t>изобразительном</w:t>
            </w:r>
            <w:r w:rsidRPr="00D359B4">
              <w:rPr>
                <w:spacing w:val="-9"/>
                <w:w w:val="105"/>
                <w:sz w:val="15"/>
                <w:lang w:val="ru-RU"/>
              </w:rPr>
              <w:t xml:space="preserve"> </w:t>
            </w:r>
            <w:r w:rsidRPr="00D359B4">
              <w:rPr>
                <w:w w:val="105"/>
                <w:sz w:val="15"/>
                <w:lang w:val="ru-RU"/>
              </w:rPr>
              <w:t>искусстве.</w:t>
            </w:r>
            <w:r w:rsidRPr="00D359B4">
              <w:rPr>
                <w:spacing w:val="-36"/>
                <w:w w:val="105"/>
                <w:sz w:val="15"/>
                <w:lang w:val="ru-RU"/>
              </w:rPr>
              <w:t xml:space="preserve"> </w:t>
            </w:r>
            <w:r>
              <w:rPr>
                <w:w w:val="105"/>
                <w:sz w:val="15"/>
              </w:rPr>
              <w:t>День</w:t>
            </w:r>
            <w:r>
              <w:rPr>
                <w:spacing w:val="-2"/>
                <w:w w:val="105"/>
                <w:sz w:val="15"/>
              </w:rPr>
              <w:t xml:space="preserve"> </w:t>
            </w:r>
            <w:r>
              <w:rPr>
                <w:w w:val="105"/>
                <w:sz w:val="15"/>
              </w:rPr>
              <w:t>Победы.</w:t>
            </w:r>
          </w:p>
        </w:tc>
      </w:tr>
      <w:tr w:rsidR="00D359B4" w:rsidRPr="00D359B4" w:rsidTr="00D359B4">
        <w:trPr>
          <w:trHeight w:val="909"/>
        </w:trPr>
        <w:tc>
          <w:tcPr>
            <w:tcW w:w="396" w:type="dxa"/>
          </w:tcPr>
          <w:p w:rsidR="00D359B4" w:rsidRDefault="00D359B4" w:rsidP="00D359B4">
            <w:pPr>
              <w:pStyle w:val="TableParagraph"/>
              <w:ind w:left="55" w:right="49"/>
              <w:jc w:val="center"/>
              <w:rPr>
                <w:sz w:val="15"/>
              </w:rPr>
            </w:pPr>
            <w:r>
              <w:rPr>
                <w:w w:val="105"/>
                <w:sz w:val="15"/>
              </w:rPr>
              <w:t>3.2.</w:t>
            </w:r>
          </w:p>
        </w:tc>
        <w:tc>
          <w:tcPr>
            <w:tcW w:w="3158" w:type="dxa"/>
          </w:tcPr>
          <w:p w:rsidR="00D359B4" w:rsidRDefault="00D359B4" w:rsidP="00D359B4">
            <w:pPr>
              <w:pStyle w:val="TableParagraph"/>
              <w:spacing w:line="266" w:lineRule="auto"/>
              <w:rPr>
                <w:b/>
                <w:sz w:val="15"/>
              </w:rPr>
            </w:pPr>
            <w:r w:rsidRPr="00D359B4">
              <w:rPr>
                <w:b/>
                <w:w w:val="105"/>
                <w:sz w:val="15"/>
                <w:lang w:val="ru-RU"/>
              </w:rPr>
              <w:t>Создание эскиза памятника народному</w:t>
            </w:r>
            <w:r w:rsidRPr="00D359B4">
              <w:rPr>
                <w:b/>
                <w:spacing w:val="1"/>
                <w:w w:val="105"/>
                <w:sz w:val="15"/>
                <w:lang w:val="ru-RU"/>
              </w:rPr>
              <w:t xml:space="preserve"> </w:t>
            </w:r>
            <w:r w:rsidRPr="00D359B4">
              <w:rPr>
                <w:b/>
                <w:w w:val="105"/>
                <w:sz w:val="15"/>
                <w:lang w:val="ru-RU"/>
              </w:rPr>
              <w:t>герою.</w:t>
            </w:r>
            <w:r w:rsidRPr="00D359B4">
              <w:rPr>
                <w:b/>
                <w:spacing w:val="-10"/>
                <w:w w:val="105"/>
                <w:sz w:val="15"/>
                <w:lang w:val="ru-RU"/>
              </w:rPr>
              <w:t xml:space="preserve"> </w:t>
            </w:r>
            <w:r w:rsidRPr="00D359B4">
              <w:rPr>
                <w:b/>
                <w:w w:val="105"/>
                <w:sz w:val="15"/>
                <w:lang w:val="ru-RU"/>
              </w:rPr>
              <w:t>Работа</w:t>
            </w:r>
            <w:r w:rsidRPr="00D359B4">
              <w:rPr>
                <w:b/>
                <w:spacing w:val="-9"/>
                <w:w w:val="105"/>
                <w:sz w:val="15"/>
                <w:lang w:val="ru-RU"/>
              </w:rPr>
              <w:t xml:space="preserve"> </w:t>
            </w:r>
            <w:r w:rsidRPr="00D359B4">
              <w:rPr>
                <w:b/>
                <w:w w:val="105"/>
                <w:sz w:val="15"/>
                <w:lang w:val="ru-RU"/>
              </w:rPr>
              <w:t>с</w:t>
            </w:r>
            <w:r w:rsidRPr="00D359B4">
              <w:rPr>
                <w:b/>
                <w:spacing w:val="-9"/>
                <w:w w:val="105"/>
                <w:sz w:val="15"/>
                <w:lang w:val="ru-RU"/>
              </w:rPr>
              <w:t xml:space="preserve"> </w:t>
            </w:r>
            <w:r w:rsidRPr="00D359B4">
              <w:rPr>
                <w:b/>
                <w:w w:val="105"/>
                <w:sz w:val="15"/>
                <w:lang w:val="ru-RU"/>
              </w:rPr>
              <w:t>пластилином</w:t>
            </w:r>
            <w:r w:rsidRPr="00D359B4">
              <w:rPr>
                <w:b/>
                <w:spacing w:val="-9"/>
                <w:w w:val="105"/>
                <w:sz w:val="15"/>
                <w:lang w:val="ru-RU"/>
              </w:rPr>
              <w:t xml:space="preserve"> </w:t>
            </w:r>
            <w:r w:rsidRPr="00D359B4">
              <w:rPr>
                <w:b/>
                <w:w w:val="105"/>
                <w:sz w:val="15"/>
                <w:lang w:val="ru-RU"/>
              </w:rPr>
              <w:t>или</w:t>
            </w:r>
            <w:r w:rsidRPr="00D359B4">
              <w:rPr>
                <w:b/>
                <w:spacing w:val="-9"/>
                <w:w w:val="105"/>
                <w:sz w:val="15"/>
                <w:lang w:val="ru-RU"/>
              </w:rPr>
              <w:t xml:space="preserve"> </w:t>
            </w:r>
            <w:r w:rsidRPr="00D359B4">
              <w:rPr>
                <w:b/>
                <w:w w:val="105"/>
                <w:sz w:val="15"/>
                <w:lang w:val="ru-RU"/>
              </w:rPr>
              <w:t>глиной.</w:t>
            </w:r>
            <w:r w:rsidRPr="00D359B4">
              <w:rPr>
                <w:b/>
                <w:spacing w:val="-36"/>
                <w:w w:val="105"/>
                <w:sz w:val="15"/>
                <w:lang w:val="ru-RU"/>
              </w:rPr>
              <w:t xml:space="preserve"> </w:t>
            </w:r>
            <w:r>
              <w:rPr>
                <w:b/>
                <w:w w:val="105"/>
                <w:sz w:val="15"/>
              </w:rPr>
              <w:t>Выражение значительности, трагизма и</w:t>
            </w:r>
            <w:r>
              <w:rPr>
                <w:b/>
                <w:spacing w:val="1"/>
                <w:w w:val="105"/>
                <w:sz w:val="15"/>
              </w:rPr>
              <w:t xml:space="preserve"> </w:t>
            </w:r>
            <w:r>
              <w:rPr>
                <w:b/>
                <w:w w:val="105"/>
                <w:sz w:val="15"/>
              </w:rPr>
              <w:t>победительной</w:t>
            </w:r>
            <w:r>
              <w:rPr>
                <w:b/>
                <w:spacing w:val="-2"/>
                <w:w w:val="105"/>
                <w:sz w:val="15"/>
              </w:rPr>
              <w:t xml:space="preserve"> </w:t>
            </w:r>
            <w:r>
              <w:rPr>
                <w:b/>
                <w:w w:val="105"/>
                <w:sz w:val="15"/>
              </w:rPr>
              <w:t>сил.</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24.11.2022</w:t>
            </w:r>
          </w:p>
        </w:tc>
        <w:tc>
          <w:tcPr>
            <w:tcW w:w="2293" w:type="dxa"/>
          </w:tcPr>
          <w:p w:rsidR="00D359B4" w:rsidRDefault="00D359B4" w:rsidP="00D359B4">
            <w:pPr>
              <w:pStyle w:val="TableParagraph"/>
              <w:spacing w:line="266" w:lineRule="auto"/>
              <w:ind w:left="78" w:right="295"/>
              <w:rPr>
                <w:sz w:val="15"/>
              </w:rPr>
            </w:pPr>
            <w:r>
              <w:rPr>
                <w:w w:val="105"/>
                <w:sz w:val="15"/>
              </w:rPr>
              <w:t>Сделать зарисовки</w:t>
            </w:r>
            <w:r>
              <w:rPr>
                <w:spacing w:val="1"/>
                <w:w w:val="105"/>
                <w:sz w:val="15"/>
              </w:rPr>
              <w:t xml:space="preserve"> </w:t>
            </w:r>
            <w:r>
              <w:rPr>
                <w:spacing w:val="-1"/>
                <w:w w:val="105"/>
                <w:sz w:val="15"/>
              </w:rPr>
              <w:t>мемориальных</w:t>
            </w:r>
            <w:r>
              <w:rPr>
                <w:spacing w:val="-8"/>
                <w:w w:val="105"/>
                <w:sz w:val="15"/>
              </w:rPr>
              <w:t xml:space="preserve"> </w:t>
            </w:r>
            <w:r>
              <w:rPr>
                <w:spacing w:val="-1"/>
                <w:w w:val="105"/>
                <w:sz w:val="15"/>
              </w:rPr>
              <w:t>памятников.;</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https://uchebnik.mos.ru/catalogue/material_view/atomic_objects/182464</w:t>
            </w:r>
          </w:p>
        </w:tc>
      </w:tr>
      <w:tr w:rsidR="00D359B4" w:rsidTr="00D359B4">
        <w:trPr>
          <w:trHeight w:val="393"/>
        </w:trPr>
        <w:tc>
          <w:tcPr>
            <w:tcW w:w="3554"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3</w:t>
            </w:r>
          </w:p>
        </w:tc>
        <w:tc>
          <w:tcPr>
            <w:tcW w:w="528" w:type="dxa"/>
          </w:tcPr>
          <w:p w:rsidR="00D359B4" w:rsidRDefault="00D359B4" w:rsidP="00D359B4">
            <w:pPr>
              <w:pStyle w:val="TableParagraph"/>
              <w:rPr>
                <w:sz w:val="15"/>
              </w:rPr>
            </w:pPr>
            <w:r>
              <w:rPr>
                <w:w w:val="104"/>
                <w:sz w:val="15"/>
              </w:rPr>
              <w:t>2</w:t>
            </w:r>
          </w:p>
        </w:tc>
        <w:tc>
          <w:tcPr>
            <w:tcW w:w="11415"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spacing w:val="-1"/>
                <w:w w:val="105"/>
                <w:sz w:val="15"/>
              </w:rPr>
              <w:lastRenderedPageBreak/>
              <w:t>Модуль</w:t>
            </w:r>
            <w:r>
              <w:rPr>
                <w:spacing w:val="-7"/>
                <w:w w:val="105"/>
                <w:sz w:val="15"/>
              </w:rPr>
              <w:t xml:space="preserve"> </w:t>
            </w:r>
            <w:r>
              <w:rPr>
                <w:spacing w:val="-1"/>
                <w:w w:val="105"/>
                <w:sz w:val="15"/>
              </w:rPr>
              <w:t>4.</w:t>
            </w:r>
            <w:r>
              <w:rPr>
                <w:spacing w:val="-5"/>
                <w:w w:val="105"/>
                <w:sz w:val="15"/>
              </w:rPr>
              <w:t xml:space="preserve"> </w:t>
            </w:r>
            <w:r>
              <w:rPr>
                <w:b/>
                <w:spacing w:val="-1"/>
                <w:w w:val="105"/>
                <w:sz w:val="15"/>
              </w:rPr>
              <w:t>Декоративно-прикладное</w:t>
            </w:r>
            <w:r>
              <w:rPr>
                <w:b/>
                <w:spacing w:val="-6"/>
                <w:w w:val="105"/>
                <w:sz w:val="15"/>
              </w:rPr>
              <w:t xml:space="preserve"> </w:t>
            </w:r>
            <w:r>
              <w:rPr>
                <w:b/>
                <w:w w:val="105"/>
                <w:sz w:val="15"/>
              </w:rPr>
              <w:t>искусство</w:t>
            </w:r>
          </w:p>
        </w:tc>
      </w:tr>
    </w:tbl>
    <w:p w:rsidR="00D359B4" w:rsidRPr="00D359B4" w:rsidRDefault="00D359B4" w:rsidP="000937BF">
      <w:pPr>
        <w:pStyle w:val="a8"/>
        <w:numPr>
          <w:ilvl w:val="0"/>
          <w:numId w:val="26"/>
        </w:numPr>
        <w:rPr>
          <w:sz w:val="15"/>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158"/>
        <w:gridCol w:w="528"/>
        <w:gridCol w:w="1104"/>
        <w:gridCol w:w="1140"/>
        <w:gridCol w:w="864"/>
        <w:gridCol w:w="2293"/>
        <w:gridCol w:w="1236"/>
        <w:gridCol w:w="4778"/>
      </w:tblGrid>
      <w:tr w:rsidR="00D359B4" w:rsidRPr="00D359B4" w:rsidTr="00D359B4">
        <w:trPr>
          <w:trHeight w:val="1870"/>
        </w:trPr>
        <w:tc>
          <w:tcPr>
            <w:tcW w:w="396" w:type="dxa"/>
          </w:tcPr>
          <w:p w:rsidR="00D359B4" w:rsidRDefault="00D359B4" w:rsidP="00D359B4">
            <w:pPr>
              <w:pStyle w:val="TableParagraph"/>
              <w:ind w:left="55" w:right="49"/>
              <w:jc w:val="center"/>
              <w:rPr>
                <w:sz w:val="15"/>
              </w:rPr>
            </w:pPr>
            <w:r>
              <w:rPr>
                <w:w w:val="105"/>
                <w:sz w:val="15"/>
              </w:rPr>
              <w:lastRenderedPageBreak/>
              <w:t>4.1.</w:t>
            </w:r>
          </w:p>
        </w:tc>
        <w:tc>
          <w:tcPr>
            <w:tcW w:w="3158" w:type="dxa"/>
          </w:tcPr>
          <w:p w:rsidR="00D359B4" w:rsidRPr="00D359B4" w:rsidRDefault="00D359B4" w:rsidP="00D359B4">
            <w:pPr>
              <w:pStyle w:val="TableParagraph"/>
              <w:spacing w:line="266" w:lineRule="auto"/>
              <w:rPr>
                <w:b/>
                <w:sz w:val="15"/>
                <w:lang w:val="ru-RU"/>
              </w:rPr>
            </w:pPr>
            <w:r w:rsidRPr="00D359B4">
              <w:rPr>
                <w:b/>
                <w:w w:val="105"/>
                <w:sz w:val="15"/>
                <w:lang w:val="ru-RU"/>
              </w:rPr>
              <w:t>Орнаменты разных народов.</w:t>
            </w:r>
            <w:r w:rsidRPr="00D359B4">
              <w:rPr>
                <w:b/>
                <w:spacing w:val="1"/>
                <w:w w:val="105"/>
                <w:sz w:val="15"/>
                <w:lang w:val="ru-RU"/>
              </w:rPr>
              <w:t xml:space="preserve"> </w:t>
            </w:r>
            <w:r w:rsidRPr="00D359B4">
              <w:rPr>
                <w:b/>
                <w:w w:val="105"/>
                <w:sz w:val="15"/>
                <w:lang w:val="ru-RU"/>
              </w:rPr>
              <w:t>Подчинённость орнамента форме и</w:t>
            </w:r>
            <w:r w:rsidRPr="00D359B4">
              <w:rPr>
                <w:b/>
                <w:spacing w:val="1"/>
                <w:w w:val="105"/>
                <w:sz w:val="15"/>
                <w:lang w:val="ru-RU"/>
              </w:rPr>
              <w:t xml:space="preserve"> </w:t>
            </w:r>
            <w:r w:rsidRPr="00D359B4">
              <w:rPr>
                <w:b/>
                <w:spacing w:val="-1"/>
                <w:w w:val="105"/>
                <w:sz w:val="15"/>
                <w:lang w:val="ru-RU"/>
              </w:rPr>
              <w:t>назначению</w:t>
            </w:r>
            <w:r w:rsidRPr="00D359B4">
              <w:rPr>
                <w:b/>
                <w:spacing w:val="-9"/>
                <w:w w:val="105"/>
                <w:sz w:val="15"/>
                <w:lang w:val="ru-RU"/>
              </w:rPr>
              <w:t xml:space="preserve"> </w:t>
            </w:r>
            <w:r w:rsidRPr="00D359B4">
              <w:rPr>
                <w:b/>
                <w:spacing w:val="-1"/>
                <w:w w:val="105"/>
                <w:sz w:val="15"/>
                <w:lang w:val="ru-RU"/>
              </w:rPr>
              <w:t>предмета,</w:t>
            </w:r>
            <w:r w:rsidRPr="00D359B4">
              <w:rPr>
                <w:b/>
                <w:spacing w:val="-9"/>
                <w:w w:val="105"/>
                <w:sz w:val="15"/>
                <w:lang w:val="ru-RU"/>
              </w:rPr>
              <w:t xml:space="preserve"> </w:t>
            </w:r>
            <w:r w:rsidRPr="00D359B4">
              <w:rPr>
                <w:b/>
                <w:w w:val="105"/>
                <w:sz w:val="15"/>
                <w:lang w:val="ru-RU"/>
              </w:rPr>
              <w:t>в</w:t>
            </w:r>
            <w:r w:rsidRPr="00D359B4">
              <w:rPr>
                <w:b/>
                <w:spacing w:val="-9"/>
                <w:w w:val="105"/>
                <w:sz w:val="15"/>
                <w:lang w:val="ru-RU"/>
              </w:rPr>
              <w:t xml:space="preserve"> </w:t>
            </w:r>
            <w:r w:rsidRPr="00D359B4">
              <w:rPr>
                <w:b/>
                <w:w w:val="105"/>
                <w:sz w:val="15"/>
                <w:lang w:val="ru-RU"/>
              </w:rPr>
              <w:t>художественной</w:t>
            </w:r>
            <w:r w:rsidRPr="00D359B4">
              <w:rPr>
                <w:b/>
                <w:spacing w:val="-36"/>
                <w:w w:val="105"/>
                <w:sz w:val="15"/>
                <w:lang w:val="ru-RU"/>
              </w:rPr>
              <w:t xml:space="preserve"> </w:t>
            </w:r>
            <w:r w:rsidRPr="00D359B4">
              <w:rPr>
                <w:b/>
                <w:w w:val="105"/>
                <w:sz w:val="15"/>
                <w:lang w:val="ru-RU"/>
              </w:rPr>
              <w:t>обработке</w:t>
            </w:r>
            <w:r w:rsidRPr="00D359B4">
              <w:rPr>
                <w:b/>
                <w:spacing w:val="-5"/>
                <w:w w:val="105"/>
                <w:sz w:val="15"/>
                <w:lang w:val="ru-RU"/>
              </w:rPr>
              <w:t xml:space="preserve"> </w:t>
            </w:r>
            <w:r w:rsidRPr="00D359B4">
              <w:rPr>
                <w:b/>
                <w:w w:val="105"/>
                <w:sz w:val="15"/>
                <w:lang w:val="ru-RU"/>
              </w:rPr>
              <w:t>которого</w:t>
            </w:r>
            <w:r w:rsidRPr="00D359B4">
              <w:rPr>
                <w:b/>
                <w:spacing w:val="-4"/>
                <w:w w:val="105"/>
                <w:sz w:val="15"/>
                <w:lang w:val="ru-RU"/>
              </w:rPr>
              <w:t xml:space="preserve"> </w:t>
            </w:r>
            <w:r w:rsidRPr="00D359B4">
              <w:rPr>
                <w:b/>
                <w:w w:val="105"/>
                <w:sz w:val="15"/>
                <w:lang w:val="ru-RU"/>
              </w:rPr>
              <w:t>он</w:t>
            </w:r>
            <w:r w:rsidRPr="00D359B4">
              <w:rPr>
                <w:b/>
                <w:spacing w:val="-5"/>
                <w:w w:val="105"/>
                <w:sz w:val="15"/>
                <w:lang w:val="ru-RU"/>
              </w:rPr>
              <w:t xml:space="preserve"> </w:t>
            </w:r>
            <w:r w:rsidRPr="00D359B4">
              <w:rPr>
                <w:b/>
                <w:w w:val="105"/>
                <w:sz w:val="15"/>
                <w:lang w:val="ru-RU"/>
              </w:rPr>
              <w:t>применяется.</w:t>
            </w:r>
          </w:p>
          <w:p w:rsidR="00D359B4" w:rsidRPr="00D359B4" w:rsidRDefault="00D359B4" w:rsidP="00D359B4">
            <w:pPr>
              <w:pStyle w:val="TableParagraph"/>
              <w:spacing w:before="3" w:line="266" w:lineRule="auto"/>
              <w:ind w:right="203"/>
              <w:rPr>
                <w:b/>
                <w:sz w:val="15"/>
                <w:lang w:val="ru-RU"/>
              </w:rPr>
            </w:pPr>
            <w:r w:rsidRPr="00D359B4">
              <w:rPr>
                <w:b/>
                <w:w w:val="105"/>
                <w:sz w:val="15"/>
                <w:lang w:val="ru-RU"/>
              </w:rPr>
              <w:t>Особенности символов и</w:t>
            </w:r>
            <w:r w:rsidRPr="00D359B4">
              <w:rPr>
                <w:b/>
                <w:spacing w:val="1"/>
                <w:w w:val="105"/>
                <w:sz w:val="15"/>
                <w:lang w:val="ru-RU"/>
              </w:rPr>
              <w:t xml:space="preserve"> </w:t>
            </w:r>
            <w:r w:rsidRPr="00D359B4">
              <w:rPr>
                <w:b/>
                <w:spacing w:val="-1"/>
                <w:w w:val="105"/>
                <w:sz w:val="15"/>
                <w:lang w:val="ru-RU"/>
              </w:rPr>
              <w:t>изобразительных</w:t>
            </w:r>
            <w:r w:rsidRPr="00D359B4">
              <w:rPr>
                <w:b/>
                <w:spacing w:val="-8"/>
                <w:w w:val="105"/>
                <w:sz w:val="15"/>
                <w:lang w:val="ru-RU"/>
              </w:rPr>
              <w:t xml:space="preserve"> </w:t>
            </w:r>
            <w:r w:rsidRPr="00D359B4">
              <w:rPr>
                <w:b/>
                <w:spacing w:val="-1"/>
                <w:w w:val="105"/>
                <w:sz w:val="15"/>
                <w:lang w:val="ru-RU"/>
              </w:rPr>
              <w:t>мотивов</w:t>
            </w:r>
            <w:r w:rsidRPr="00D359B4">
              <w:rPr>
                <w:b/>
                <w:spacing w:val="-7"/>
                <w:w w:val="105"/>
                <w:sz w:val="15"/>
                <w:lang w:val="ru-RU"/>
              </w:rPr>
              <w:t xml:space="preserve"> </w:t>
            </w:r>
            <w:r w:rsidRPr="00D359B4">
              <w:rPr>
                <w:b/>
                <w:w w:val="105"/>
                <w:sz w:val="15"/>
                <w:lang w:val="ru-RU"/>
              </w:rPr>
              <w:t>в</w:t>
            </w:r>
            <w:r w:rsidRPr="00D359B4">
              <w:rPr>
                <w:b/>
                <w:spacing w:val="-8"/>
                <w:w w:val="105"/>
                <w:sz w:val="15"/>
                <w:lang w:val="ru-RU"/>
              </w:rPr>
              <w:t xml:space="preserve"> </w:t>
            </w:r>
            <w:r w:rsidRPr="00D359B4">
              <w:rPr>
                <w:b/>
                <w:w w:val="105"/>
                <w:sz w:val="15"/>
                <w:lang w:val="ru-RU"/>
              </w:rPr>
              <w:t>орнаментах</w:t>
            </w:r>
            <w:r w:rsidRPr="00D359B4">
              <w:rPr>
                <w:b/>
                <w:spacing w:val="-36"/>
                <w:w w:val="105"/>
                <w:sz w:val="15"/>
                <w:lang w:val="ru-RU"/>
              </w:rPr>
              <w:t xml:space="preserve"> </w:t>
            </w:r>
            <w:r w:rsidRPr="00D359B4">
              <w:rPr>
                <w:b/>
                <w:w w:val="105"/>
                <w:sz w:val="15"/>
                <w:lang w:val="ru-RU"/>
              </w:rPr>
              <w:t>разных</w:t>
            </w:r>
            <w:r w:rsidRPr="00D359B4">
              <w:rPr>
                <w:b/>
                <w:spacing w:val="-3"/>
                <w:w w:val="105"/>
                <w:sz w:val="15"/>
                <w:lang w:val="ru-RU"/>
              </w:rPr>
              <w:t xml:space="preserve"> </w:t>
            </w:r>
            <w:r w:rsidRPr="00D359B4">
              <w:rPr>
                <w:b/>
                <w:w w:val="105"/>
                <w:sz w:val="15"/>
                <w:lang w:val="ru-RU"/>
              </w:rPr>
              <w:t>народов.</w:t>
            </w:r>
            <w:r w:rsidRPr="00D359B4">
              <w:rPr>
                <w:b/>
                <w:spacing w:val="-2"/>
                <w:w w:val="105"/>
                <w:sz w:val="15"/>
                <w:lang w:val="ru-RU"/>
              </w:rPr>
              <w:t xml:space="preserve"> </w:t>
            </w:r>
            <w:r w:rsidRPr="00D359B4">
              <w:rPr>
                <w:b/>
                <w:w w:val="105"/>
                <w:sz w:val="15"/>
                <w:lang w:val="ru-RU"/>
              </w:rPr>
              <w:t>Орнаменты</w:t>
            </w:r>
          </w:p>
          <w:p w:rsidR="00D359B4" w:rsidRPr="00D359B4" w:rsidRDefault="00D359B4" w:rsidP="00D359B4">
            <w:pPr>
              <w:pStyle w:val="TableParagraph"/>
              <w:spacing w:before="2" w:line="266" w:lineRule="auto"/>
              <w:ind w:right="673"/>
              <w:rPr>
                <w:b/>
                <w:sz w:val="15"/>
                <w:lang w:val="ru-RU"/>
              </w:rPr>
            </w:pPr>
            <w:r w:rsidRPr="00D359B4">
              <w:rPr>
                <w:b/>
                <w:w w:val="105"/>
                <w:sz w:val="15"/>
                <w:lang w:val="ru-RU"/>
              </w:rPr>
              <w:t>в</w:t>
            </w:r>
            <w:r w:rsidRPr="00D359B4">
              <w:rPr>
                <w:b/>
                <w:spacing w:val="-10"/>
                <w:w w:val="105"/>
                <w:sz w:val="15"/>
                <w:lang w:val="ru-RU"/>
              </w:rPr>
              <w:t xml:space="preserve"> </w:t>
            </w:r>
            <w:r w:rsidRPr="00D359B4">
              <w:rPr>
                <w:b/>
                <w:w w:val="105"/>
                <w:sz w:val="15"/>
                <w:lang w:val="ru-RU"/>
              </w:rPr>
              <w:t>архитектуре,</w:t>
            </w:r>
            <w:r w:rsidRPr="00D359B4">
              <w:rPr>
                <w:b/>
                <w:spacing w:val="-9"/>
                <w:w w:val="105"/>
                <w:sz w:val="15"/>
                <w:lang w:val="ru-RU"/>
              </w:rPr>
              <w:t xml:space="preserve"> </w:t>
            </w:r>
            <w:r w:rsidRPr="00D359B4">
              <w:rPr>
                <w:b/>
                <w:w w:val="105"/>
                <w:sz w:val="15"/>
                <w:lang w:val="ru-RU"/>
              </w:rPr>
              <w:t>на</w:t>
            </w:r>
            <w:r w:rsidRPr="00D359B4">
              <w:rPr>
                <w:b/>
                <w:spacing w:val="-9"/>
                <w:w w:val="105"/>
                <w:sz w:val="15"/>
                <w:lang w:val="ru-RU"/>
              </w:rPr>
              <w:t xml:space="preserve"> </w:t>
            </w:r>
            <w:r w:rsidRPr="00D359B4">
              <w:rPr>
                <w:b/>
                <w:w w:val="105"/>
                <w:sz w:val="15"/>
                <w:lang w:val="ru-RU"/>
              </w:rPr>
              <w:t>тканях,</w:t>
            </w:r>
            <w:r w:rsidRPr="00D359B4">
              <w:rPr>
                <w:b/>
                <w:spacing w:val="-10"/>
                <w:w w:val="105"/>
                <w:sz w:val="15"/>
                <w:lang w:val="ru-RU"/>
              </w:rPr>
              <w:t xml:space="preserve"> </w:t>
            </w:r>
            <w:r w:rsidRPr="00D359B4">
              <w:rPr>
                <w:b/>
                <w:w w:val="105"/>
                <w:sz w:val="15"/>
                <w:lang w:val="ru-RU"/>
              </w:rPr>
              <w:t>одежде,</w:t>
            </w:r>
            <w:r w:rsidRPr="00D359B4">
              <w:rPr>
                <w:b/>
                <w:spacing w:val="-36"/>
                <w:w w:val="105"/>
                <w:sz w:val="15"/>
                <w:lang w:val="ru-RU"/>
              </w:rPr>
              <w:t xml:space="preserve"> </w:t>
            </w:r>
            <w:r w:rsidRPr="00D359B4">
              <w:rPr>
                <w:b/>
                <w:w w:val="105"/>
                <w:sz w:val="15"/>
                <w:lang w:val="ru-RU"/>
              </w:rPr>
              <w:t>предметах</w:t>
            </w:r>
            <w:r w:rsidRPr="00D359B4">
              <w:rPr>
                <w:b/>
                <w:spacing w:val="-2"/>
                <w:w w:val="105"/>
                <w:sz w:val="15"/>
                <w:lang w:val="ru-RU"/>
              </w:rPr>
              <w:t xml:space="preserve"> </w:t>
            </w:r>
            <w:r w:rsidRPr="00D359B4">
              <w:rPr>
                <w:b/>
                <w:w w:val="105"/>
                <w:sz w:val="15"/>
                <w:lang w:val="ru-RU"/>
              </w:rPr>
              <w:t>быта</w:t>
            </w:r>
            <w:r w:rsidRPr="00D359B4">
              <w:rPr>
                <w:b/>
                <w:spacing w:val="-2"/>
                <w:w w:val="105"/>
                <w:sz w:val="15"/>
                <w:lang w:val="ru-RU"/>
              </w:rPr>
              <w:t xml:space="preserve"> </w:t>
            </w:r>
            <w:r w:rsidRPr="00D359B4">
              <w:rPr>
                <w:b/>
                <w:w w:val="105"/>
                <w:sz w:val="15"/>
                <w:lang w:val="ru-RU"/>
              </w:rPr>
              <w:t>и</w:t>
            </w:r>
            <w:r w:rsidRPr="00D359B4">
              <w:rPr>
                <w:b/>
                <w:spacing w:val="-2"/>
                <w:w w:val="105"/>
                <w:sz w:val="15"/>
                <w:lang w:val="ru-RU"/>
              </w:rPr>
              <w:t xml:space="preserve"> </w:t>
            </w:r>
            <w:r w:rsidRPr="00D359B4">
              <w:rPr>
                <w:b/>
                <w:w w:val="105"/>
                <w:sz w:val="15"/>
                <w:lang w:val="ru-RU"/>
              </w:rPr>
              <w:t>др.</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01.12.2022</w:t>
            </w:r>
          </w:p>
        </w:tc>
        <w:tc>
          <w:tcPr>
            <w:tcW w:w="2293" w:type="dxa"/>
          </w:tcPr>
          <w:p w:rsidR="00D359B4" w:rsidRPr="00D359B4" w:rsidRDefault="00D359B4" w:rsidP="00D359B4">
            <w:pPr>
              <w:pStyle w:val="TableParagraph"/>
              <w:spacing w:line="266" w:lineRule="auto"/>
              <w:ind w:left="78" w:right="252"/>
              <w:rPr>
                <w:sz w:val="15"/>
                <w:lang w:val="ru-RU"/>
              </w:rPr>
            </w:pPr>
            <w:r w:rsidRPr="00D359B4">
              <w:rPr>
                <w:w w:val="105"/>
                <w:sz w:val="15"/>
                <w:lang w:val="ru-RU"/>
              </w:rPr>
              <w:t>Исследовать и сделать</w:t>
            </w:r>
            <w:r w:rsidRPr="00D359B4">
              <w:rPr>
                <w:spacing w:val="1"/>
                <w:w w:val="105"/>
                <w:sz w:val="15"/>
                <w:lang w:val="ru-RU"/>
              </w:rPr>
              <w:t xml:space="preserve"> </w:t>
            </w:r>
            <w:r w:rsidRPr="00D359B4">
              <w:rPr>
                <w:w w:val="105"/>
                <w:sz w:val="15"/>
                <w:lang w:val="ru-RU"/>
              </w:rPr>
              <w:t>зарисовки особенностей,</w:t>
            </w:r>
            <w:r w:rsidRPr="00D359B4">
              <w:rPr>
                <w:spacing w:val="1"/>
                <w:w w:val="105"/>
                <w:sz w:val="15"/>
                <w:lang w:val="ru-RU"/>
              </w:rPr>
              <w:t xml:space="preserve"> </w:t>
            </w:r>
            <w:r w:rsidRPr="00D359B4">
              <w:rPr>
                <w:spacing w:val="-1"/>
                <w:w w:val="105"/>
                <w:sz w:val="15"/>
                <w:lang w:val="ru-RU"/>
              </w:rPr>
              <w:t>характерных</w:t>
            </w:r>
            <w:r w:rsidRPr="00D359B4">
              <w:rPr>
                <w:spacing w:val="-8"/>
                <w:w w:val="105"/>
                <w:sz w:val="15"/>
                <w:lang w:val="ru-RU"/>
              </w:rPr>
              <w:t xml:space="preserve"> </w:t>
            </w:r>
            <w:r w:rsidRPr="00D359B4">
              <w:rPr>
                <w:spacing w:val="-1"/>
                <w:w w:val="105"/>
                <w:sz w:val="15"/>
                <w:lang w:val="ru-RU"/>
              </w:rPr>
              <w:t>для</w:t>
            </w:r>
            <w:r w:rsidRPr="00D359B4">
              <w:rPr>
                <w:spacing w:val="-8"/>
                <w:w w:val="105"/>
                <w:sz w:val="15"/>
                <w:lang w:val="ru-RU"/>
              </w:rPr>
              <w:t xml:space="preserve"> </w:t>
            </w:r>
            <w:r w:rsidRPr="00D359B4">
              <w:rPr>
                <w:w w:val="105"/>
                <w:sz w:val="15"/>
                <w:lang w:val="ru-RU"/>
              </w:rPr>
              <w:t>орнаментов</w:t>
            </w:r>
            <w:r w:rsidRPr="00D359B4">
              <w:rPr>
                <w:spacing w:val="-36"/>
                <w:w w:val="105"/>
                <w:sz w:val="15"/>
                <w:lang w:val="ru-RU"/>
              </w:rPr>
              <w:t xml:space="preserve"> </w:t>
            </w:r>
            <w:r w:rsidRPr="00D359B4">
              <w:rPr>
                <w:w w:val="105"/>
                <w:sz w:val="15"/>
                <w:lang w:val="ru-RU"/>
              </w:rPr>
              <w:t>разных народов или</w:t>
            </w:r>
            <w:r w:rsidRPr="00D359B4">
              <w:rPr>
                <w:spacing w:val="1"/>
                <w:w w:val="105"/>
                <w:sz w:val="15"/>
                <w:lang w:val="ru-RU"/>
              </w:rPr>
              <w:t xml:space="preserve"> </w:t>
            </w:r>
            <w:r w:rsidRPr="00D359B4">
              <w:rPr>
                <w:w w:val="105"/>
                <w:sz w:val="15"/>
                <w:lang w:val="ru-RU"/>
              </w:rPr>
              <w:t>культурных</w:t>
            </w:r>
            <w:r w:rsidRPr="00D359B4">
              <w:rPr>
                <w:spacing w:val="-2"/>
                <w:w w:val="105"/>
                <w:sz w:val="15"/>
                <w:lang w:val="ru-RU"/>
              </w:rPr>
              <w:t xml:space="preserve"> </w:t>
            </w:r>
            <w:r w:rsidRPr="00D359B4">
              <w:rPr>
                <w:w w:val="105"/>
                <w:sz w:val="15"/>
                <w:lang w:val="ru-RU"/>
              </w:rPr>
              <w:t>эпох.;</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https://resh.edu.ru/subject/lesson/4213/main/169271/</w:t>
            </w:r>
          </w:p>
        </w:tc>
      </w:tr>
      <w:tr w:rsidR="00D359B4" w:rsidRPr="00D359B4" w:rsidTr="00D359B4">
        <w:trPr>
          <w:trHeight w:val="1293"/>
        </w:trPr>
        <w:tc>
          <w:tcPr>
            <w:tcW w:w="396" w:type="dxa"/>
          </w:tcPr>
          <w:p w:rsidR="00D359B4" w:rsidRDefault="00D359B4" w:rsidP="00D359B4">
            <w:pPr>
              <w:pStyle w:val="TableParagraph"/>
              <w:ind w:left="55" w:right="49"/>
              <w:jc w:val="center"/>
              <w:rPr>
                <w:sz w:val="15"/>
              </w:rPr>
            </w:pPr>
            <w:r>
              <w:rPr>
                <w:w w:val="105"/>
                <w:sz w:val="15"/>
              </w:rPr>
              <w:t>4.2.</w:t>
            </w:r>
          </w:p>
        </w:tc>
        <w:tc>
          <w:tcPr>
            <w:tcW w:w="3158" w:type="dxa"/>
          </w:tcPr>
          <w:p w:rsidR="00D359B4" w:rsidRPr="00D359B4" w:rsidRDefault="00D359B4" w:rsidP="00D359B4">
            <w:pPr>
              <w:pStyle w:val="TableParagraph"/>
              <w:spacing w:line="266" w:lineRule="auto"/>
              <w:ind w:right="81"/>
              <w:rPr>
                <w:b/>
                <w:sz w:val="15"/>
                <w:lang w:val="ru-RU"/>
              </w:rPr>
            </w:pPr>
            <w:r w:rsidRPr="00D359B4">
              <w:rPr>
                <w:b/>
                <w:w w:val="105"/>
                <w:sz w:val="15"/>
                <w:lang w:val="ru-RU"/>
              </w:rPr>
              <w:t>Мотивы и назначение русских народных</w:t>
            </w:r>
            <w:r w:rsidRPr="00D359B4">
              <w:rPr>
                <w:b/>
                <w:spacing w:val="1"/>
                <w:w w:val="105"/>
                <w:sz w:val="15"/>
                <w:lang w:val="ru-RU"/>
              </w:rPr>
              <w:t xml:space="preserve"> </w:t>
            </w:r>
            <w:r w:rsidRPr="00D359B4">
              <w:rPr>
                <w:b/>
                <w:w w:val="105"/>
                <w:sz w:val="15"/>
                <w:lang w:val="ru-RU"/>
              </w:rPr>
              <w:t>орнаментов. Деревянная резьба и</w:t>
            </w:r>
            <w:r w:rsidRPr="00D359B4">
              <w:rPr>
                <w:b/>
                <w:spacing w:val="1"/>
                <w:w w:val="105"/>
                <w:sz w:val="15"/>
                <w:lang w:val="ru-RU"/>
              </w:rPr>
              <w:t xml:space="preserve"> </w:t>
            </w:r>
            <w:r w:rsidRPr="00D359B4">
              <w:rPr>
                <w:b/>
                <w:spacing w:val="-1"/>
                <w:w w:val="105"/>
                <w:sz w:val="15"/>
                <w:lang w:val="ru-RU"/>
              </w:rPr>
              <w:t>роспись,</w:t>
            </w:r>
            <w:r w:rsidRPr="00D359B4">
              <w:rPr>
                <w:b/>
                <w:spacing w:val="-8"/>
                <w:w w:val="105"/>
                <w:sz w:val="15"/>
                <w:lang w:val="ru-RU"/>
              </w:rPr>
              <w:t xml:space="preserve"> </w:t>
            </w:r>
            <w:r w:rsidRPr="00D359B4">
              <w:rPr>
                <w:b/>
                <w:spacing w:val="-1"/>
                <w:w w:val="105"/>
                <w:sz w:val="15"/>
                <w:lang w:val="ru-RU"/>
              </w:rPr>
              <w:t>украшение</w:t>
            </w:r>
            <w:r w:rsidRPr="00D359B4">
              <w:rPr>
                <w:b/>
                <w:spacing w:val="-8"/>
                <w:w w:val="105"/>
                <w:sz w:val="15"/>
                <w:lang w:val="ru-RU"/>
              </w:rPr>
              <w:t xml:space="preserve"> </w:t>
            </w:r>
            <w:r w:rsidRPr="00D359B4">
              <w:rPr>
                <w:b/>
                <w:w w:val="105"/>
                <w:sz w:val="15"/>
                <w:lang w:val="ru-RU"/>
              </w:rPr>
              <w:t>наличников</w:t>
            </w:r>
            <w:r w:rsidRPr="00D359B4">
              <w:rPr>
                <w:b/>
                <w:spacing w:val="-7"/>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других</w:t>
            </w:r>
            <w:r w:rsidRPr="00D359B4">
              <w:rPr>
                <w:b/>
                <w:spacing w:val="-36"/>
                <w:w w:val="105"/>
                <w:sz w:val="15"/>
                <w:lang w:val="ru-RU"/>
              </w:rPr>
              <w:t xml:space="preserve"> </w:t>
            </w:r>
            <w:r w:rsidRPr="00D359B4">
              <w:rPr>
                <w:b/>
                <w:w w:val="105"/>
                <w:sz w:val="15"/>
                <w:lang w:val="ru-RU"/>
              </w:rPr>
              <w:t>элементов избы, вышивка, декор</w:t>
            </w:r>
            <w:r w:rsidRPr="00D359B4">
              <w:rPr>
                <w:b/>
                <w:spacing w:val="1"/>
                <w:w w:val="105"/>
                <w:sz w:val="15"/>
                <w:lang w:val="ru-RU"/>
              </w:rPr>
              <w:t xml:space="preserve"> </w:t>
            </w:r>
            <w:r w:rsidRPr="00D359B4">
              <w:rPr>
                <w:b/>
                <w:w w:val="105"/>
                <w:sz w:val="15"/>
                <w:lang w:val="ru-RU"/>
              </w:rPr>
              <w:t>головных</w:t>
            </w:r>
            <w:r w:rsidRPr="00D359B4">
              <w:rPr>
                <w:b/>
                <w:spacing w:val="-2"/>
                <w:w w:val="105"/>
                <w:sz w:val="15"/>
                <w:lang w:val="ru-RU"/>
              </w:rPr>
              <w:t xml:space="preserve"> </w:t>
            </w:r>
            <w:r w:rsidRPr="00D359B4">
              <w:rPr>
                <w:b/>
                <w:w w:val="105"/>
                <w:sz w:val="15"/>
                <w:lang w:val="ru-RU"/>
              </w:rPr>
              <w:t>уборов</w:t>
            </w:r>
            <w:r w:rsidRPr="00D359B4">
              <w:rPr>
                <w:b/>
                <w:spacing w:val="-1"/>
                <w:w w:val="105"/>
                <w:sz w:val="15"/>
                <w:lang w:val="ru-RU"/>
              </w:rPr>
              <w:t xml:space="preserve"> </w:t>
            </w:r>
            <w:r w:rsidRPr="00D359B4">
              <w:rPr>
                <w:b/>
                <w:w w:val="105"/>
                <w:sz w:val="15"/>
                <w:lang w:val="ru-RU"/>
              </w:rPr>
              <w:t>и</w:t>
            </w:r>
            <w:r w:rsidRPr="00D359B4">
              <w:rPr>
                <w:b/>
                <w:spacing w:val="-2"/>
                <w:w w:val="105"/>
                <w:sz w:val="15"/>
                <w:lang w:val="ru-RU"/>
              </w:rPr>
              <w:t xml:space="preserve"> </w:t>
            </w:r>
            <w:r w:rsidRPr="00D359B4">
              <w:rPr>
                <w:b/>
                <w:w w:val="105"/>
                <w:sz w:val="15"/>
                <w:lang w:val="ru-RU"/>
              </w:rPr>
              <w:t>др.</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08.12.2022</w:t>
            </w:r>
          </w:p>
        </w:tc>
        <w:tc>
          <w:tcPr>
            <w:tcW w:w="2293" w:type="dxa"/>
          </w:tcPr>
          <w:p w:rsidR="00D359B4" w:rsidRPr="00D359B4" w:rsidRDefault="00D359B4" w:rsidP="00D359B4">
            <w:pPr>
              <w:pStyle w:val="TableParagraph"/>
              <w:spacing w:line="266" w:lineRule="auto"/>
              <w:ind w:left="78" w:right="102"/>
              <w:rPr>
                <w:sz w:val="15"/>
                <w:lang w:val="ru-RU"/>
              </w:rPr>
            </w:pPr>
            <w:r w:rsidRPr="00D359B4">
              <w:rPr>
                <w:w w:val="105"/>
                <w:sz w:val="15"/>
                <w:lang w:val="ru-RU"/>
              </w:rPr>
              <w:t>Показать в рисунках традиции</w:t>
            </w:r>
            <w:r w:rsidRPr="00D359B4">
              <w:rPr>
                <w:spacing w:val="-37"/>
                <w:w w:val="105"/>
                <w:sz w:val="15"/>
                <w:lang w:val="ru-RU"/>
              </w:rPr>
              <w:t xml:space="preserve"> </w:t>
            </w:r>
            <w:r w:rsidRPr="00D359B4">
              <w:rPr>
                <w:w w:val="105"/>
                <w:sz w:val="15"/>
                <w:lang w:val="ru-RU"/>
              </w:rPr>
              <w:t>использования орнаментов в</w:t>
            </w:r>
            <w:r w:rsidRPr="00D359B4">
              <w:rPr>
                <w:spacing w:val="1"/>
                <w:w w:val="105"/>
                <w:sz w:val="15"/>
                <w:lang w:val="ru-RU"/>
              </w:rPr>
              <w:t xml:space="preserve"> </w:t>
            </w:r>
            <w:r w:rsidRPr="00D359B4">
              <w:rPr>
                <w:w w:val="105"/>
                <w:sz w:val="15"/>
                <w:lang w:val="ru-RU"/>
              </w:rPr>
              <w:t>архитектуре, одежде,</w:t>
            </w:r>
            <w:r w:rsidRPr="00D359B4">
              <w:rPr>
                <w:spacing w:val="1"/>
                <w:w w:val="105"/>
                <w:sz w:val="15"/>
                <w:lang w:val="ru-RU"/>
              </w:rPr>
              <w:t xml:space="preserve"> </w:t>
            </w:r>
            <w:r w:rsidRPr="00D359B4">
              <w:rPr>
                <w:w w:val="105"/>
                <w:sz w:val="15"/>
                <w:lang w:val="ru-RU"/>
              </w:rPr>
              <w:t>оформлении предметов быта</w:t>
            </w:r>
            <w:r w:rsidRPr="00D359B4">
              <w:rPr>
                <w:spacing w:val="1"/>
                <w:w w:val="105"/>
                <w:sz w:val="15"/>
                <w:lang w:val="ru-RU"/>
              </w:rPr>
              <w:t xml:space="preserve"> </w:t>
            </w:r>
            <w:r w:rsidRPr="00D359B4">
              <w:rPr>
                <w:spacing w:val="-1"/>
                <w:w w:val="105"/>
                <w:sz w:val="15"/>
                <w:lang w:val="ru-RU"/>
              </w:rPr>
              <w:t xml:space="preserve">выбранной народной </w:t>
            </w:r>
            <w:r w:rsidRPr="00D359B4">
              <w:rPr>
                <w:w w:val="105"/>
                <w:sz w:val="15"/>
                <w:lang w:val="ru-RU"/>
              </w:rPr>
              <w:t>культуры</w:t>
            </w:r>
            <w:r w:rsidRPr="00D359B4">
              <w:rPr>
                <w:spacing w:val="-38"/>
                <w:w w:val="105"/>
                <w:sz w:val="15"/>
                <w:lang w:val="ru-RU"/>
              </w:rPr>
              <w:t xml:space="preserve"> </w:t>
            </w:r>
            <w:r w:rsidRPr="00D359B4">
              <w:rPr>
                <w:w w:val="105"/>
                <w:sz w:val="15"/>
                <w:lang w:val="ru-RU"/>
              </w:rPr>
              <w:t>или</w:t>
            </w:r>
            <w:r w:rsidRPr="00D359B4">
              <w:rPr>
                <w:spacing w:val="-4"/>
                <w:w w:val="105"/>
                <w:sz w:val="15"/>
                <w:lang w:val="ru-RU"/>
              </w:rPr>
              <w:t xml:space="preserve"> </w:t>
            </w:r>
            <w:r w:rsidRPr="00D359B4">
              <w:rPr>
                <w:w w:val="105"/>
                <w:sz w:val="15"/>
                <w:lang w:val="ru-RU"/>
              </w:rPr>
              <w:t>исторической</w:t>
            </w:r>
            <w:r w:rsidRPr="00D359B4">
              <w:rPr>
                <w:spacing w:val="-3"/>
                <w:w w:val="105"/>
                <w:sz w:val="15"/>
                <w:lang w:val="ru-RU"/>
              </w:rPr>
              <w:t xml:space="preserve"> </w:t>
            </w:r>
            <w:r w:rsidRPr="00D359B4">
              <w:rPr>
                <w:w w:val="105"/>
                <w:sz w:val="15"/>
                <w:lang w:val="ru-RU"/>
              </w:rPr>
              <w:t>эпохи.;</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454"/>
              <w:rPr>
                <w:sz w:val="15"/>
              </w:rPr>
            </w:pPr>
            <w:r>
              <w:rPr>
                <w:spacing w:val="-1"/>
                <w:w w:val="105"/>
                <w:sz w:val="15"/>
              </w:rPr>
              <w:t>https://youtu.be/UCsbvEqbrCQ?list=PLPLJUpFxaEza08OiLsYYy-</w:t>
            </w:r>
            <w:r>
              <w:rPr>
                <w:spacing w:val="-37"/>
                <w:w w:val="105"/>
                <w:sz w:val="15"/>
              </w:rPr>
              <w:t xml:space="preserve"> </w:t>
            </w:r>
            <w:r>
              <w:rPr>
                <w:w w:val="105"/>
                <w:sz w:val="15"/>
              </w:rPr>
              <w:t>ERqfzrdqKdY</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4.3.</w:t>
            </w:r>
          </w:p>
        </w:tc>
        <w:tc>
          <w:tcPr>
            <w:tcW w:w="3158" w:type="dxa"/>
          </w:tcPr>
          <w:p w:rsidR="00D359B4" w:rsidRPr="00D359B4" w:rsidRDefault="00D359B4" w:rsidP="00D359B4">
            <w:pPr>
              <w:pStyle w:val="TableParagraph"/>
              <w:spacing w:line="266" w:lineRule="auto"/>
              <w:rPr>
                <w:b/>
                <w:sz w:val="15"/>
                <w:lang w:val="ru-RU"/>
              </w:rPr>
            </w:pPr>
            <w:r w:rsidRPr="00D359B4">
              <w:rPr>
                <w:b/>
                <w:w w:val="105"/>
                <w:sz w:val="15"/>
                <w:lang w:val="ru-RU"/>
              </w:rPr>
              <w:t>Орнаментальное украшение каменной</w:t>
            </w:r>
            <w:r w:rsidRPr="00D359B4">
              <w:rPr>
                <w:b/>
                <w:spacing w:val="1"/>
                <w:w w:val="105"/>
                <w:sz w:val="15"/>
                <w:lang w:val="ru-RU"/>
              </w:rPr>
              <w:t xml:space="preserve"> </w:t>
            </w:r>
            <w:r w:rsidRPr="00D359B4">
              <w:rPr>
                <w:b/>
                <w:w w:val="105"/>
                <w:sz w:val="15"/>
                <w:lang w:val="ru-RU"/>
              </w:rPr>
              <w:t>архитектуры в памятниках русской</w:t>
            </w:r>
            <w:r w:rsidRPr="00D359B4">
              <w:rPr>
                <w:b/>
                <w:spacing w:val="1"/>
                <w:w w:val="105"/>
                <w:sz w:val="15"/>
                <w:lang w:val="ru-RU"/>
              </w:rPr>
              <w:t xml:space="preserve"> </w:t>
            </w:r>
            <w:r w:rsidRPr="00D359B4">
              <w:rPr>
                <w:b/>
                <w:spacing w:val="-1"/>
                <w:w w:val="105"/>
                <w:sz w:val="15"/>
                <w:lang w:val="ru-RU"/>
              </w:rPr>
              <w:t>культуры,</w:t>
            </w:r>
            <w:r w:rsidRPr="00D359B4">
              <w:rPr>
                <w:b/>
                <w:spacing w:val="-8"/>
                <w:w w:val="105"/>
                <w:sz w:val="15"/>
                <w:lang w:val="ru-RU"/>
              </w:rPr>
              <w:t xml:space="preserve"> </w:t>
            </w:r>
            <w:r w:rsidRPr="00D359B4">
              <w:rPr>
                <w:b/>
                <w:spacing w:val="-1"/>
                <w:w w:val="105"/>
                <w:sz w:val="15"/>
                <w:lang w:val="ru-RU"/>
              </w:rPr>
              <w:t>каменная</w:t>
            </w:r>
            <w:r w:rsidRPr="00D359B4">
              <w:rPr>
                <w:b/>
                <w:spacing w:val="-8"/>
                <w:w w:val="105"/>
                <w:sz w:val="15"/>
                <w:lang w:val="ru-RU"/>
              </w:rPr>
              <w:t xml:space="preserve"> </w:t>
            </w:r>
            <w:r w:rsidRPr="00D359B4">
              <w:rPr>
                <w:b/>
                <w:w w:val="105"/>
                <w:sz w:val="15"/>
                <w:lang w:val="ru-RU"/>
              </w:rPr>
              <w:t>резьба,</w:t>
            </w:r>
            <w:r w:rsidRPr="00D359B4">
              <w:rPr>
                <w:b/>
                <w:spacing w:val="-8"/>
                <w:w w:val="105"/>
                <w:sz w:val="15"/>
                <w:lang w:val="ru-RU"/>
              </w:rPr>
              <w:t xml:space="preserve"> </w:t>
            </w:r>
            <w:r w:rsidRPr="00D359B4">
              <w:rPr>
                <w:b/>
                <w:w w:val="105"/>
                <w:sz w:val="15"/>
                <w:lang w:val="ru-RU"/>
              </w:rPr>
              <w:t>роспись</w:t>
            </w:r>
            <w:r w:rsidRPr="00D359B4">
              <w:rPr>
                <w:b/>
                <w:spacing w:val="-8"/>
                <w:w w:val="105"/>
                <w:sz w:val="15"/>
                <w:lang w:val="ru-RU"/>
              </w:rPr>
              <w:t xml:space="preserve"> </w:t>
            </w:r>
            <w:r w:rsidRPr="00D359B4">
              <w:rPr>
                <w:b/>
                <w:w w:val="105"/>
                <w:sz w:val="15"/>
                <w:lang w:val="ru-RU"/>
              </w:rPr>
              <w:t>стен,</w:t>
            </w:r>
            <w:r w:rsidRPr="00D359B4">
              <w:rPr>
                <w:b/>
                <w:spacing w:val="-36"/>
                <w:w w:val="105"/>
                <w:sz w:val="15"/>
                <w:lang w:val="ru-RU"/>
              </w:rPr>
              <w:t xml:space="preserve"> </w:t>
            </w:r>
            <w:r w:rsidRPr="00D359B4">
              <w:rPr>
                <w:b/>
                <w:w w:val="105"/>
                <w:sz w:val="15"/>
                <w:lang w:val="ru-RU"/>
              </w:rPr>
              <w:t>изразцы.</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15.12.2022</w:t>
            </w:r>
          </w:p>
        </w:tc>
        <w:tc>
          <w:tcPr>
            <w:tcW w:w="2293" w:type="dxa"/>
          </w:tcPr>
          <w:p w:rsidR="00D359B4" w:rsidRPr="00D359B4" w:rsidRDefault="00D359B4" w:rsidP="00D359B4">
            <w:pPr>
              <w:pStyle w:val="TableParagraph"/>
              <w:spacing w:line="266" w:lineRule="auto"/>
              <w:ind w:left="78" w:right="56"/>
              <w:rPr>
                <w:sz w:val="15"/>
                <w:lang w:val="ru-RU"/>
              </w:rPr>
            </w:pPr>
            <w:r w:rsidRPr="00D359B4">
              <w:rPr>
                <w:w w:val="105"/>
                <w:sz w:val="15"/>
                <w:lang w:val="ru-RU"/>
              </w:rPr>
              <w:t>Исследовать и показать в</w:t>
            </w:r>
            <w:r w:rsidRPr="00D359B4">
              <w:rPr>
                <w:spacing w:val="1"/>
                <w:w w:val="105"/>
                <w:sz w:val="15"/>
                <w:lang w:val="ru-RU"/>
              </w:rPr>
              <w:t xml:space="preserve"> </w:t>
            </w:r>
            <w:r w:rsidRPr="00D359B4">
              <w:rPr>
                <w:w w:val="105"/>
                <w:sz w:val="15"/>
                <w:lang w:val="ru-RU"/>
              </w:rPr>
              <w:t>практической творческой</w:t>
            </w:r>
            <w:r w:rsidRPr="00D359B4">
              <w:rPr>
                <w:spacing w:val="1"/>
                <w:w w:val="105"/>
                <w:sz w:val="15"/>
                <w:lang w:val="ru-RU"/>
              </w:rPr>
              <w:t xml:space="preserve"> </w:t>
            </w:r>
            <w:r w:rsidRPr="00D359B4">
              <w:rPr>
                <w:spacing w:val="-1"/>
                <w:w w:val="105"/>
                <w:sz w:val="15"/>
                <w:lang w:val="ru-RU"/>
              </w:rPr>
              <w:t>работе</w:t>
            </w:r>
            <w:r w:rsidRPr="00D359B4">
              <w:rPr>
                <w:spacing w:val="-8"/>
                <w:w w:val="105"/>
                <w:sz w:val="15"/>
                <w:lang w:val="ru-RU"/>
              </w:rPr>
              <w:t xml:space="preserve"> </w:t>
            </w:r>
            <w:r w:rsidRPr="00D359B4">
              <w:rPr>
                <w:spacing w:val="-1"/>
                <w:w w:val="105"/>
                <w:sz w:val="15"/>
                <w:lang w:val="ru-RU"/>
              </w:rPr>
              <w:t>орнаменты,</w:t>
            </w:r>
            <w:r w:rsidRPr="00D359B4">
              <w:rPr>
                <w:spacing w:val="-8"/>
                <w:w w:val="105"/>
                <w:sz w:val="15"/>
                <w:lang w:val="ru-RU"/>
              </w:rPr>
              <w:t xml:space="preserve"> </w:t>
            </w:r>
            <w:r w:rsidRPr="00D359B4">
              <w:rPr>
                <w:w w:val="105"/>
                <w:sz w:val="15"/>
                <w:lang w:val="ru-RU"/>
              </w:rPr>
              <w:t>характерные</w:t>
            </w:r>
            <w:r w:rsidRPr="00D359B4">
              <w:rPr>
                <w:spacing w:val="-37"/>
                <w:w w:val="105"/>
                <w:sz w:val="15"/>
                <w:lang w:val="ru-RU"/>
              </w:rPr>
              <w:t xml:space="preserve"> </w:t>
            </w:r>
            <w:r w:rsidRPr="00D359B4">
              <w:rPr>
                <w:w w:val="105"/>
                <w:sz w:val="15"/>
                <w:lang w:val="ru-RU"/>
              </w:rPr>
              <w:t>для традиций отечественной</w:t>
            </w:r>
            <w:r w:rsidRPr="00D359B4">
              <w:rPr>
                <w:spacing w:val="1"/>
                <w:w w:val="105"/>
                <w:sz w:val="15"/>
                <w:lang w:val="ru-RU"/>
              </w:rPr>
              <w:t xml:space="preserve"> </w:t>
            </w:r>
            <w:r w:rsidRPr="00D359B4">
              <w:rPr>
                <w:w w:val="105"/>
                <w:sz w:val="15"/>
                <w:lang w:val="ru-RU"/>
              </w:rPr>
              <w:t>культуры.;</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482"/>
              <w:rPr>
                <w:sz w:val="15"/>
              </w:rPr>
            </w:pPr>
            <w:r>
              <w:rPr>
                <w:w w:val="105"/>
                <w:sz w:val="15"/>
              </w:rPr>
              <w:t>https://resh.edu.ru/subject/lesson/3726/main/169654/</w:t>
            </w:r>
            <w:r>
              <w:rPr>
                <w:spacing w:val="1"/>
                <w:w w:val="105"/>
                <w:sz w:val="15"/>
              </w:rPr>
              <w:t xml:space="preserve"> </w:t>
            </w:r>
            <w:r>
              <w:rPr>
                <w:spacing w:val="-1"/>
                <w:w w:val="105"/>
                <w:sz w:val="15"/>
              </w:rPr>
              <w:t>https://youtu.be/LGG-TEvJRj4?list=PLPLJUpFxaEza08OiLsYYy-</w:t>
            </w:r>
            <w:r>
              <w:rPr>
                <w:spacing w:val="-37"/>
                <w:w w:val="105"/>
                <w:sz w:val="15"/>
              </w:rPr>
              <w:t xml:space="preserve"> </w:t>
            </w:r>
            <w:r>
              <w:rPr>
                <w:w w:val="105"/>
                <w:sz w:val="15"/>
              </w:rPr>
              <w:t>ERqfzrdqKdY</w:t>
            </w:r>
          </w:p>
        </w:tc>
      </w:tr>
      <w:tr w:rsidR="00D359B4" w:rsidRPr="00D359B4" w:rsidTr="00D359B4">
        <w:trPr>
          <w:trHeight w:val="1870"/>
        </w:trPr>
        <w:tc>
          <w:tcPr>
            <w:tcW w:w="396" w:type="dxa"/>
          </w:tcPr>
          <w:p w:rsidR="00D359B4" w:rsidRDefault="00D359B4" w:rsidP="00D359B4">
            <w:pPr>
              <w:pStyle w:val="TableParagraph"/>
              <w:ind w:left="55" w:right="49"/>
              <w:jc w:val="center"/>
              <w:rPr>
                <w:sz w:val="15"/>
              </w:rPr>
            </w:pPr>
            <w:r>
              <w:rPr>
                <w:w w:val="105"/>
                <w:sz w:val="15"/>
              </w:rPr>
              <w:t>4.4.</w:t>
            </w:r>
          </w:p>
        </w:tc>
        <w:tc>
          <w:tcPr>
            <w:tcW w:w="3158" w:type="dxa"/>
          </w:tcPr>
          <w:p w:rsidR="00D359B4" w:rsidRPr="00D359B4" w:rsidRDefault="00D359B4" w:rsidP="00D359B4">
            <w:pPr>
              <w:pStyle w:val="TableParagraph"/>
              <w:spacing w:line="266" w:lineRule="auto"/>
              <w:ind w:right="72"/>
              <w:rPr>
                <w:b/>
                <w:sz w:val="15"/>
                <w:lang w:val="ru-RU"/>
              </w:rPr>
            </w:pPr>
            <w:r w:rsidRPr="00D359B4">
              <w:rPr>
                <w:b/>
                <w:w w:val="105"/>
                <w:sz w:val="15"/>
                <w:lang w:val="ru-RU"/>
              </w:rPr>
              <w:t>Народный костюм. Русский народный</w:t>
            </w:r>
            <w:r w:rsidRPr="00D359B4">
              <w:rPr>
                <w:b/>
                <w:spacing w:val="1"/>
                <w:w w:val="105"/>
                <w:sz w:val="15"/>
                <w:lang w:val="ru-RU"/>
              </w:rPr>
              <w:t xml:space="preserve"> </w:t>
            </w:r>
            <w:r w:rsidRPr="00D359B4">
              <w:rPr>
                <w:b/>
                <w:spacing w:val="-1"/>
                <w:w w:val="105"/>
                <w:sz w:val="15"/>
                <w:lang w:val="ru-RU"/>
              </w:rPr>
              <w:t>праздничный</w:t>
            </w:r>
            <w:r w:rsidRPr="00D359B4">
              <w:rPr>
                <w:b/>
                <w:spacing w:val="-8"/>
                <w:w w:val="105"/>
                <w:sz w:val="15"/>
                <w:lang w:val="ru-RU"/>
              </w:rPr>
              <w:t xml:space="preserve"> </w:t>
            </w:r>
            <w:r w:rsidRPr="00D359B4">
              <w:rPr>
                <w:b/>
                <w:spacing w:val="-1"/>
                <w:w w:val="105"/>
                <w:sz w:val="15"/>
                <w:lang w:val="ru-RU"/>
              </w:rPr>
              <w:t>костюм,</w:t>
            </w:r>
            <w:r w:rsidRPr="00D359B4">
              <w:rPr>
                <w:b/>
                <w:spacing w:val="-7"/>
                <w:w w:val="105"/>
                <w:sz w:val="15"/>
                <w:lang w:val="ru-RU"/>
              </w:rPr>
              <w:t xml:space="preserve"> </w:t>
            </w:r>
            <w:r w:rsidRPr="00D359B4">
              <w:rPr>
                <w:b/>
                <w:w w:val="105"/>
                <w:sz w:val="15"/>
                <w:lang w:val="ru-RU"/>
              </w:rPr>
              <w:t>символы</w:t>
            </w:r>
            <w:r w:rsidRPr="00D359B4">
              <w:rPr>
                <w:b/>
                <w:spacing w:val="-8"/>
                <w:w w:val="105"/>
                <w:sz w:val="15"/>
                <w:lang w:val="ru-RU"/>
              </w:rPr>
              <w:t xml:space="preserve"> </w:t>
            </w:r>
            <w:r w:rsidRPr="00D359B4">
              <w:rPr>
                <w:b/>
                <w:w w:val="105"/>
                <w:sz w:val="15"/>
                <w:lang w:val="ru-RU"/>
              </w:rPr>
              <w:t>и</w:t>
            </w:r>
            <w:r w:rsidRPr="00D359B4">
              <w:rPr>
                <w:b/>
                <w:spacing w:val="-7"/>
                <w:w w:val="105"/>
                <w:sz w:val="15"/>
                <w:lang w:val="ru-RU"/>
              </w:rPr>
              <w:t xml:space="preserve"> </w:t>
            </w:r>
            <w:r w:rsidRPr="00D359B4">
              <w:rPr>
                <w:b/>
                <w:w w:val="105"/>
                <w:sz w:val="15"/>
                <w:lang w:val="ru-RU"/>
              </w:rPr>
              <w:t>обереги</w:t>
            </w:r>
            <w:r w:rsidRPr="00D359B4">
              <w:rPr>
                <w:b/>
                <w:spacing w:val="-36"/>
                <w:w w:val="105"/>
                <w:sz w:val="15"/>
                <w:lang w:val="ru-RU"/>
              </w:rPr>
              <w:t xml:space="preserve"> </w:t>
            </w:r>
            <w:r w:rsidRPr="00D359B4">
              <w:rPr>
                <w:b/>
                <w:w w:val="105"/>
                <w:sz w:val="15"/>
                <w:lang w:val="ru-RU"/>
              </w:rPr>
              <w:t>в</w:t>
            </w:r>
            <w:r w:rsidRPr="00D359B4">
              <w:rPr>
                <w:b/>
                <w:spacing w:val="-3"/>
                <w:w w:val="105"/>
                <w:sz w:val="15"/>
                <w:lang w:val="ru-RU"/>
              </w:rPr>
              <w:t xml:space="preserve"> </w:t>
            </w:r>
            <w:r w:rsidRPr="00D359B4">
              <w:rPr>
                <w:b/>
                <w:w w:val="105"/>
                <w:sz w:val="15"/>
                <w:lang w:val="ru-RU"/>
              </w:rPr>
              <w:t>его</w:t>
            </w:r>
            <w:r w:rsidRPr="00D359B4">
              <w:rPr>
                <w:b/>
                <w:spacing w:val="-2"/>
                <w:w w:val="105"/>
                <w:sz w:val="15"/>
                <w:lang w:val="ru-RU"/>
              </w:rPr>
              <w:t xml:space="preserve"> </w:t>
            </w:r>
            <w:r w:rsidRPr="00D359B4">
              <w:rPr>
                <w:b/>
                <w:w w:val="105"/>
                <w:sz w:val="15"/>
                <w:lang w:val="ru-RU"/>
              </w:rPr>
              <w:t>декоре.</w:t>
            </w:r>
            <w:r w:rsidRPr="00D359B4">
              <w:rPr>
                <w:b/>
                <w:spacing w:val="-2"/>
                <w:w w:val="105"/>
                <w:sz w:val="15"/>
                <w:lang w:val="ru-RU"/>
              </w:rPr>
              <w:t xml:space="preserve"> </w:t>
            </w:r>
            <w:r w:rsidRPr="00D359B4">
              <w:rPr>
                <w:b/>
                <w:w w:val="105"/>
                <w:sz w:val="15"/>
                <w:lang w:val="ru-RU"/>
              </w:rPr>
              <w:t>Головные</w:t>
            </w:r>
            <w:r w:rsidRPr="00D359B4">
              <w:rPr>
                <w:b/>
                <w:spacing w:val="-2"/>
                <w:w w:val="105"/>
                <w:sz w:val="15"/>
                <w:lang w:val="ru-RU"/>
              </w:rPr>
              <w:t xml:space="preserve"> </w:t>
            </w:r>
            <w:r w:rsidRPr="00D359B4">
              <w:rPr>
                <w:b/>
                <w:w w:val="105"/>
                <w:sz w:val="15"/>
                <w:lang w:val="ru-RU"/>
              </w:rPr>
              <w:t>уборы.</w:t>
            </w:r>
          </w:p>
          <w:p w:rsidR="00D359B4" w:rsidRPr="00D359B4" w:rsidRDefault="00D359B4" w:rsidP="00D359B4">
            <w:pPr>
              <w:pStyle w:val="TableParagraph"/>
              <w:spacing w:before="2" w:line="266" w:lineRule="auto"/>
              <w:ind w:right="355"/>
              <w:rPr>
                <w:b/>
                <w:sz w:val="15"/>
                <w:lang w:val="ru-RU"/>
              </w:rPr>
            </w:pPr>
            <w:r w:rsidRPr="00D359B4">
              <w:rPr>
                <w:b/>
                <w:spacing w:val="-1"/>
                <w:w w:val="105"/>
                <w:sz w:val="15"/>
                <w:lang w:val="ru-RU"/>
              </w:rPr>
              <w:t>Особенности</w:t>
            </w:r>
            <w:r w:rsidRPr="00D359B4">
              <w:rPr>
                <w:b/>
                <w:spacing w:val="-8"/>
                <w:w w:val="105"/>
                <w:sz w:val="15"/>
                <w:lang w:val="ru-RU"/>
              </w:rPr>
              <w:t xml:space="preserve"> </w:t>
            </w:r>
            <w:r w:rsidRPr="00D359B4">
              <w:rPr>
                <w:b/>
                <w:spacing w:val="-1"/>
                <w:w w:val="105"/>
                <w:sz w:val="15"/>
                <w:lang w:val="ru-RU"/>
              </w:rPr>
              <w:t>мужской</w:t>
            </w:r>
            <w:r w:rsidRPr="00D359B4">
              <w:rPr>
                <w:b/>
                <w:spacing w:val="-8"/>
                <w:w w:val="105"/>
                <w:sz w:val="15"/>
                <w:lang w:val="ru-RU"/>
              </w:rPr>
              <w:t xml:space="preserve"> </w:t>
            </w:r>
            <w:r w:rsidRPr="00D359B4">
              <w:rPr>
                <w:b/>
                <w:w w:val="105"/>
                <w:sz w:val="15"/>
                <w:lang w:val="ru-RU"/>
              </w:rPr>
              <w:t>одежды</w:t>
            </w:r>
            <w:r w:rsidRPr="00D359B4">
              <w:rPr>
                <w:b/>
                <w:spacing w:val="-8"/>
                <w:w w:val="105"/>
                <w:sz w:val="15"/>
                <w:lang w:val="ru-RU"/>
              </w:rPr>
              <w:t xml:space="preserve"> </w:t>
            </w:r>
            <w:r w:rsidRPr="00D359B4">
              <w:rPr>
                <w:b/>
                <w:w w:val="105"/>
                <w:sz w:val="15"/>
                <w:lang w:val="ru-RU"/>
              </w:rPr>
              <w:t>разных</w:t>
            </w:r>
            <w:r w:rsidRPr="00D359B4">
              <w:rPr>
                <w:b/>
                <w:spacing w:val="-36"/>
                <w:w w:val="105"/>
                <w:sz w:val="15"/>
                <w:lang w:val="ru-RU"/>
              </w:rPr>
              <w:t xml:space="preserve"> </w:t>
            </w:r>
            <w:r w:rsidRPr="00D359B4">
              <w:rPr>
                <w:b/>
                <w:w w:val="105"/>
                <w:sz w:val="15"/>
                <w:lang w:val="ru-RU"/>
              </w:rPr>
              <w:t>сословий, связь украшения костюма</w:t>
            </w:r>
            <w:r w:rsidRPr="00D359B4">
              <w:rPr>
                <w:b/>
                <w:spacing w:val="1"/>
                <w:w w:val="105"/>
                <w:sz w:val="15"/>
                <w:lang w:val="ru-RU"/>
              </w:rPr>
              <w:t xml:space="preserve"> </w:t>
            </w:r>
            <w:r w:rsidRPr="00D359B4">
              <w:rPr>
                <w:b/>
                <w:w w:val="105"/>
                <w:sz w:val="15"/>
                <w:lang w:val="ru-RU"/>
              </w:rPr>
              <w:t>мужчины</w:t>
            </w:r>
            <w:r w:rsidRPr="00D359B4">
              <w:rPr>
                <w:b/>
                <w:spacing w:val="-3"/>
                <w:w w:val="105"/>
                <w:sz w:val="15"/>
                <w:lang w:val="ru-RU"/>
              </w:rPr>
              <w:t xml:space="preserve"> </w:t>
            </w:r>
            <w:r w:rsidRPr="00D359B4">
              <w:rPr>
                <w:b/>
                <w:w w:val="105"/>
                <w:sz w:val="15"/>
                <w:lang w:val="ru-RU"/>
              </w:rPr>
              <w:t>с</w:t>
            </w:r>
            <w:r w:rsidRPr="00D359B4">
              <w:rPr>
                <w:b/>
                <w:spacing w:val="-3"/>
                <w:w w:val="105"/>
                <w:sz w:val="15"/>
                <w:lang w:val="ru-RU"/>
              </w:rPr>
              <w:t xml:space="preserve"> </w:t>
            </w:r>
            <w:r w:rsidRPr="00D359B4">
              <w:rPr>
                <w:b/>
                <w:w w:val="105"/>
                <w:sz w:val="15"/>
                <w:lang w:val="ru-RU"/>
              </w:rPr>
              <w:t>родом</w:t>
            </w:r>
            <w:r w:rsidRPr="00D359B4">
              <w:rPr>
                <w:b/>
                <w:spacing w:val="-2"/>
                <w:w w:val="105"/>
                <w:sz w:val="15"/>
                <w:lang w:val="ru-RU"/>
              </w:rPr>
              <w:t xml:space="preserve"> </w:t>
            </w:r>
            <w:r w:rsidRPr="00D359B4">
              <w:rPr>
                <w:b/>
                <w:w w:val="105"/>
                <w:sz w:val="15"/>
                <w:lang w:val="ru-RU"/>
              </w:rPr>
              <w:t>его</w:t>
            </w:r>
            <w:r w:rsidRPr="00D359B4">
              <w:rPr>
                <w:b/>
                <w:spacing w:val="-3"/>
                <w:w w:val="105"/>
                <w:sz w:val="15"/>
                <w:lang w:val="ru-RU"/>
              </w:rPr>
              <w:t xml:space="preserve"> </w:t>
            </w:r>
            <w:r w:rsidRPr="00D359B4">
              <w:rPr>
                <w:b/>
                <w:w w:val="105"/>
                <w:sz w:val="15"/>
                <w:lang w:val="ru-RU"/>
              </w:rPr>
              <w:t>занятий.</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22.12.2022</w:t>
            </w:r>
          </w:p>
        </w:tc>
        <w:tc>
          <w:tcPr>
            <w:tcW w:w="2293" w:type="dxa"/>
          </w:tcPr>
          <w:p w:rsidR="00D359B4" w:rsidRPr="00D359B4" w:rsidRDefault="00D359B4" w:rsidP="00D359B4">
            <w:pPr>
              <w:pStyle w:val="TableParagraph"/>
              <w:spacing w:line="266" w:lineRule="auto"/>
              <w:ind w:left="78" w:right="93"/>
              <w:rPr>
                <w:sz w:val="15"/>
                <w:lang w:val="ru-RU"/>
              </w:rPr>
            </w:pPr>
            <w:r w:rsidRPr="00D359B4">
              <w:rPr>
                <w:w w:val="105"/>
                <w:sz w:val="15"/>
                <w:lang w:val="ru-RU"/>
              </w:rPr>
              <w:t>Исследовать</w:t>
            </w:r>
            <w:r w:rsidRPr="00D359B4">
              <w:rPr>
                <w:spacing w:val="-9"/>
                <w:w w:val="105"/>
                <w:sz w:val="15"/>
                <w:lang w:val="ru-RU"/>
              </w:rPr>
              <w:t xml:space="preserve"> </w:t>
            </w:r>
            <w:r w:rsidRPr="00D359B4">
              <w:rPr>
                <w:w w:val="105"/>
                <w:sz w:val="15"/>
                <w:lang w:val="ru-RU"/>
              </w:rPr>
              <w:t>и</w:t>
            </w:r>
            <w:r w:rsidRPr="00D359B4">
              <w:rPr>
                <w:spacing w:val="-9"/>
                <w:w w:val="105"/>
                <w:sz w:val="15"/>
                <w:lang w:val="ru-RU"/>
              </w:rPr>
              <w:t xml:space="preserve"> </w:t>
            </w:r>
            <w:r w:rsidRPr="00D359B4">
              <w:rPr>
                <w:w w:val="105"/>
                <w:sz w:val="15"/>
                <w:lang w:val="ru-RU"/>
              </w:rPr>
              <w:t>показать</w:t>
            </w:r>
            <w:r w:rsidRPr="00D359B4">
              <w:rPr>
                <w:spacing w:val="-9"/>
                <w:w w:val="105"/>
                <w:sz w:val="15"/>
                <w:lang w:val="ru-RU"/>
              </w:rPr>
              <w:t xml:space="preserve"> </w:t>
            </w:r>
            <w:r w:rsidRPr="00D359B4">
              <w:rPr>
                <w:w w:val="105"/>
                <w:sz w:val="15"/>
                <w:lang w:val="ru-RU"/>
              </w:rPr>
              <w:t>в</w:t>
            </w:r>
            <w:r w:rsidRPr="00D359B4">
              <w:rPr>
                <w:spacing w:val="-8"/>
                <w:w w:val="105"/>
                <w:sz w:val="15"/>
                <w:lang w:val="ru-RU"/>
              </w:rPr>
              <w:t xml:space="preserve"> </w:t>
            </w:r>
            <w:r w:rsidRPr="00D359B4">
              <w:rPr>
                <w:w w:val="105"/>
                <w:sz w:val="15"/>
                <w:lang w:val="ru-RU"/>
              </w:rPr>
              <w:t>своей</w:t>
            </w:r>
            <w:r w:rsidRPr="00D359B4">
              <w:rPr>
                <w:spacing w:val="-37"/>
                <w:w w:val="105"/>
                <w:sz w:val="15"/>
                <w:lang w:val="ru-RU"/>
              </w:rPr>
              <w:t xml:space="preserve"> </w:t>
            </w:r>
            <w:r w:rsidRPr="00D359B4">
              <w:rPr>
                <w:w w:val="105"/>
                <w:sz w:val="15"/>
                <w:lang w:val="ru-RU"/>
              </w:rPr>
              <w:t>творческой работе</w:t>
            </w:r>
            <w:r w:rsidRPr="00D359B4">
              <w:rPr>
                <w:spacing w:val="1"/>
                <w:w w:val="105"/>
                <w:sz w:val="15"/>
                <w:lang w:val="ru-RU"/>
              </w:rPr>
              <w:t xml:space="preserve"> </w:t>
            </w:r>
            <w:r w:rsidRPr="00D359B4">
              <w:rPr>
                <w:w w:val="105"/>
                <w:sz w:val="15"/>
                <w:lang w:val="ru-RU"/>
              </w:rPr>
              <w:t>традиционные мотивы и</w:t>
            </w:r>
            <w:r w:rsidRPr="00D359B4">
              <w:rPr>
                <w:spacing w:val="1"/>
                <w:w w:val="105"/>
                <w:sz w:val="15"/>
                <w:lang w:val="ru-RU"/>
              </w:rPr>
              <w:t xml:space="preserve"> </w:t>
            </w:r>
            <w:r w:rsidRPr="00D359B4">
              <w:rPr>
                <w:w w:val="105"/>
                <w:sz w:val="15"/>
                <w:lang w:val="ru-RU"/>
              </w:rPr>
              <w:t>символы русской народной</w:t>
            </w:r>
            <w:r w:rsidRPr="00D359B4">
              <w:rPr>
                <w:spacing w:val="1"/>
                <w:w w:val="105"/>
                <w:sz w:val="15"/>
                <w:lang w:val="ru-RU"/>
              </w:rPr>
              <w:t xml:space="preserve"> </w:t>
            </w:r>
            <w:r w:rsidRPr="00D359B4">
              <w:rPr>
                <w:w w:val="105"/>
                <w:sz w:val="15"/>
                <w:lang w:val="ru-RU"/>
              </w:rPr>
              <w:t>культуры (деревянная резьба и</w:t>
            </w:r>
            <w:r w:rsidRPr="00D359B4">
              <w:rPr>
                <w:spacing w:val="-37"/>
                <w:w w:val="105"/>
                <w:sz w:val="15"/>
                <w:lang w:val="ru-RU"/>
              </w:rPr>
              <w:t xml:space="preserve"> </w:t>
            </w:r>
            <w:r w:rsidRPr="00D359B4">
              <w:rPr>
                <w:w w:val="105"/>
                <w:sz w:val="15"/>
                <w:lang w:val="ru-RU"/>
              </w:rPr>
              <w:t>роспись по дереву, вышивка,</w:t>
            </w:r>
            <w:r w:rsidRPr="00D359B4">
              <w:rPr>
                <w:spacing w:val="1"/>
                <w:w w:val="105"/>
                <w:sz w:val="15"/>
                <w:lang w:val="ru-RU"/>
              </w:rPr>
              <w:t xml:space="preserve"> </w:t>
            </w:r>
            <w:r w:rsidRPr="00D359B4">
              <w:rPr>
                <w:w w:val="105"/>
                <w:sz w:val="15"/>
                <w:lang w:val="ru-RU"/>
              </w:rPr>
              <w:t>декор головных уборов,</w:t>
            </w:r>
            <w:r w:rsidRPr="00D359B4">
              <w:rPr>
                <w:spacing w:val="1"/>
                <w:w w:val="105"/>
                <w:sz w:val="15"/>
                <w:lang w:val="ru-RU"/>
              </w:rPr>
              <w:t xml:space="preserve"> </w:t>
            </w:r>
            <w:r w:rsidRPr="00D359B4">
              <w:rPr>
                <w:w w:val="105"/>
                <w:sz w:val="15"/>
                <w:lang w:val="ru-RU"/>
              </w:rPr>
              <w:t>орнаменты, характерные для</w:t>
            </w:r>
            <w:r w:rsidRPr="00D359B4">
              <w:rPr>
                <w:spacing w:val="1"/>
                <w:w w:val="105"/>
                <w:sz w:val="15"/>
                <w:lang w:val="ru-RU"/>
              </w:rPr>
              <w:t xml:space="preserve"> </w:t>
            </w:r>
            <w:r w:rsidRPr="00D359B4">
              <w:rPr>
                <w:w w:val="105"/>
                <w:sz w:val="15"/>
                <w:lang w:val="ru-RU"/>
              </w:rPr>
              <w:t>предметов</w:t>
            </w:r>
            <w:r w:rsidRPr="00D359B4">
              <w:rPr>
                <w:spacing w:val="-2"/>
                <w:w w:val="105"/>
                <w:sz w:val="15"/>
                <w:lang w:val="ru-RU"/>
              </w:rPr>
              <w:t xml:space="preserve"> </w:t>
            </w:r>
            <w:r w:rsidRPr="00D359B4">
              <w:rPr>
                <w:w w:val="105"/>
                <w:sz w:val="15"/>
                <w:lang w:val="ru-RU"/>
              </w:rPr>
              <w:t>быта).;</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https://resh.edu.ru/subject/lesson/5004/main/207729/</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4.5.</w:t>
            </w:r>
          </w:p>
        </w:tc>
        <w:tc>
          <w:tcPr>
            <w:tcW w:w="3158" w:type="dxa"/>
          </w:tcPr>
          <w:p w:rsidR="00D359B4" w:rsidRPr="00D359B4" w:rsidRDefault="00D359B4" w:rsidP="00D359B4">
            <w:pPr>
              <w:pStyle w:val="TableParagraph"/>
              <w:rPr>
                <w:b/>
                <w:sz w:val="15"/>
                <w:lang w:val="ru-RU"/>
              </w:rPr>
            </w:pPr>
            <w:r w:rsidRPr="00D359B4">
              <w:rPr>
                <w:b/>
                <w:w w:val="105"/>
                <w:sz w:val="15"/>
                <w:lang w:val="ru-RU"/>
              </w:rPr>
              <w:t>Женский</w:t>
            </w:r>
            <w:r w:rsidRPr="00D359B4">
              <w:rPr>
                <w:b/>
                <w:spacing w:val="-9"/>
                <w:w w:val="105"/>
                <w:sz w:val="15"/>
                <w:lang w:val="ru-RU"/>
              </w:rPr>
              <w:t xml:space="preserve"> </w:t>
            </w:r>
            <w:r w:rsidRPr="00D359B4">
              <w:rPr>
                <w:b/>
                <w:w w:val="105"/>
                <w:sz w:val="15"/>
                <w:lang w:val="ru-RU"/>
              </w:rPr>
              <w:t>и</w:t>
            </w:r>
            <w:r w:rsidRPr="00D359B4">
              <w:rPr>
                <w:b/>
                <w:spacing w:val="-9"/>
                <w:w w:val="105"/>
                <w:sz w:val="15"/>
                <w:lang w:val="ru-RU"/>
              </w:rPr>
              <w:t xml:space="preserve"> </w:t>
            </w:r>
            <w:r w:rsidRPr="00D359B4">
              <w:rPr>
                <w:b/>
                <w:w w:val="105"/>
                <w:sz w:val="15"/>
                <w:lang w:val="ru-RU"/>
              </w:rPr>
              <w:t>мужской</w:t>
            </w:r>
            <w:r w:rsidRPr="00D359B4">
              <w:rPr>
                <w:b/>
                <w:spacing w:val="-8"/>
                <w:w w:val="105"/>
                <w:sz w:val="15"/>
                <w:lang w:val="ru-RU"/>
              </w:rPr>
              <w:t xml:space="preserve"> </w:t>
            </w:r>
            <w:r w:rsidRPr="00D359B4">
              <w:rPr>
                <w:b/>
                <w:w w:val="105"/>
                <w:sz w:val="15"/>
                <w:lang w:val="ru-RU"/>
              </w:rPr>
              <w:t>костюмы</w:t>
            </w:r>
          </w:p>
          <w:p w:rsidR="00D359B4" w:rsidRPr="00D359B4" w:rsidRDefault="00D359B4" w:rsidP="00D359B4">
            <w:pPr>
              <w:pStyle w:val="TableParagraph"/>
              <w:spacing w:before="20" w:line="266" w:lineRule="auto"/>
              <w:ind w:right="54"/>
              <w:rPr>
                <w:b/>
                <w:sz w:val="15"/>
                <w:lang w:val="ru-RU"/>
              </w:rPr>
            </w:pPr>
            <w:r w:rsidRPr="00D359B4">
              <w:rPr>
                <w:b/>
                <w:spacing w:val="-1"/>
                <w:w w:val="105"/>
                <w:sz w:val="15"/>
                <w:lang w:val="ru-RU"/>
              </w:rPr>
              <w:t>в</w:t>
            </w:r>
            <w:r w:rsidRPr="00D359B4">
              <w:rPr>
                <w:b/>
                <w:spacing w:val="-9"/>
                <w:w w:val="105"/>
                <w:sz w:val="15"/>
                <w:lang w:val="ru-RU"/>
              </w:rPr>
              <w:t xml:space="preserve"> </w:t>
            </w:r>
            <w:r w:rsidRPr="00D359B4">
              <w:rPr>
                <w:b/>
                <w:spacing w:val="-1"/>
                <w:w w:val="105"/>
                <w:sz w:val="15"/>
                <w:lang w:val="ru-RU"/>
              </w:rPr>
              <w:t>традициях</w:t>
            </w:r>
            <w:r w:rsidRPr="00D359B4">
              <w:rPr>
                <w:b/>
                <w:spacing w:val="-9"/>
                <w:w w:val="105"/>
                <w:sz w:val="15"/>
                <w:lang w:val="ru-RU"/>
              </w:rPr>
              <w:t xml:space="preserve"> </w:t>
            </w:r>
            <w:r w:rsidRPr="00D359B4">
              <w:rPr>
                <w:b/>
                <w:w w:val="105"/>
                <w:sz w:val="15"/>
                <w:lang w:val="ru-RU"/>
              </w:rPr>
              <w:t>разных</w:t>
            </w:r>
            <w:r w:rsidRPr="00D359B4">
              <w:rPr>
                <w:b/>
                <w:spacing w:val="-9"/>
                <w:w w:val="105"/>
                <w:sz w:val="15"/>
                <w:lang w:val="ru-RU"/>
              </w:rPr>
              <w:t xml:space="preserve"> </w:t>
            </w:r>
            <w:r w:rsidRPr="00D359B4">
              <w:rPr>
                <w:b/>
                <w:w w:val="105"/>
                <w:sz w:val="15"/>
                <w:lang w:val="ru-RU"/>
              </w:rPr>
              <w:t>народов.</w:t>
            </w:r>
            <w:r w:rsidRPr="00D359B4">
              <w:rPr>
                <w:b/>
                <w:spacing w:val="-9"/>
                <w:w w:val="105"/>
                <w:sz w:val="15"/>
                <w:lang w:val="ru-RU"/>
              </w:rPr>
              <w:t xml:space="preserve"> </w:t>
            </w:r>
            <w:r w:rsidRPr="00D359B4">
              <w:rPr>
                <w:b/>
                <w:w w:val="105"/>
                <w:sz w:val="15"/>
                <w:lang w:val="ru-RU"/>
              </w:rPr>
              <w:t>Своеобразие</w:t>
            </w:r>
            <w:r w:rsidRPr="00D359B4">
              <w:rPr>
                <w:b/>
                <w:spacing w:val="-36"/>
                <w:w w:val="105"/>
                <w:sz w:val="15"/>
                <w:lang w:val="ru-RU"/>
              </w:rPr>
              <w:t xml:space="preserve"> </w:t>
            </w:r>
            <w:r w:rsidRPr="00D359B4">
              <w:rPr>
                <w:b/>
                <w:w w:val="105"/>
                <w:sz w:val="15"/>
                <w:lang w:val="ru-RU"/>
              </w:rPr>
              <w:t>одежды</w:t>
            </w:r>
            <w:r w:rsidRPr="00D359B4">
              <w:rPr>
                <w:b/>
                <w:spacing w:val="-3"/>
                <w:w w:val="105"/>
                <w:sz w:val="15"/>
                <w:lang w:val="ru-RU"/>
              </w:rPr>
              <w:t xml:space="preserve"> </w:t>
            </w:r>
            <w:r w:rsidRPr="00D359B4">
              <w:rPr>
                <w:b/>
                <w:w w:val="105"/>
                <w:sz w:val="15"/>
                <w:lang w:val="ru-RU"/>
              </w:rPr>
              <w:t>разных</w:t>
            </w:r>
            <w:r w:rsidRPr="00D359B4">
              <w:rPr>
                <w:b/>
                <w:spacing w:val="-2"/>
                <w:w w:val="105"/>
                <w:sz w:val="15"/>
                <w:lang w:val="ru-RU"/>
              </w:rPr>
              <w:t xml:space="preserve"> </w:t>
            </w:r>
            <w:r w:rsidRPr="00D359B4">
              <w:rPr>
                <w:b/>
                <w:w w:val="105"/>
                <w:sz w:val="15"/>
                <w:lang w:val="ru-RU"/>
              </w:rPr>
              <w:t>эпох</w:t>
            </w:r>
            <w:r w:rsidRPr="00D359B4">
              <w:rPr>
                <w:b/>
                <w:spacing w:val="-2"/>
                <w:w w:val="105"/>
                <w:sz w:val="15"/>
                <w:lang w:val="ru-RU"/>
              </w:rPr>
              <w:t xml:space="preserve"> </w:t>
            </w:r>
            <w:r w:rsidRPr="00D359B4">
              <w:rPr>
                <w:b/>
                <w:w w:val="105"/>
                <w:sz w:val="15"/>
                <w:lang w:val="ru-RU"/>
              </w:rPr>
              <w:t>и</w:t>
            </w:r>
            <w:r w:rsidRPr="00D359B4">
              <w:rPr>
                <w:b/>
                <w:spacing w:val="-2"/>
                <w:w w:val="105"/>
                <w:sz w:val="15"/>
                <w:lang w:val="ru-RU"/>
              </w:rPr>
              <w:t xml:space="preserve"> </w:t>
            </w:r>
            <w:r w:rsidRPr="00D359B4">
              <w:rPr>
                <w:b/>
                <w:w w:val="105"/>
                <w:sz w:val="15"/>
                <w:lang w:val="ru-RU"/>
              </w:rPr>
              <w:t>культур.</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29.12.2022</w:t>
            </w:r>
          </w:p>
        </w:tc>
        <w:tc>
          <w:tcPr>
            <w:tcW w:w="2293" w:type="dxa"/>
          </w:tcPr>
          <w:p w:rsidR="00D359B4" w:rsidRPr="00D359B4" w:rsidRDefault="00D359B4" w:rsidP="00D359B4">
            <w:pPr>
              <w:pStyle w:val="TableParagraph"/>
              <w:spacing w:line="266" w:lineRule="auto"/>
              <w:ind w:left="78" w:right="395"/>
              <w:rPr>
                <w:sz w:val="15"/>
                <w:lang w:val="ru-RU"/>
              </w:rPr>
            </w:pPr>
            <w:r w:rsidRPr="00D359B4">
              <w:rPr>
                <w:w w:val="105"/>
                <w:sz w:val="15"/>
                <w:lang w:val="ru-RU"/>
              </w:rPr>
              <w:t>Исследовать и показать в</w:t>
            </w:r>
            <w:r w:rsidRPr="00D359B4">
              <w:rPr>
                <w:spacing w:val="1"/>
                <w:w w:val="105"/>
                <w:sz w:val="15"/>
                <w:lang w:val="ru-RU"/>
              </w:rPr>
              <w:t xml:space="preserve"> </w:t>
            </w:r>
            <w:r w:rsidRPr="00D359B4">
              <w:rPr>
                <w:spacing w:val="-1"/>
                <w:w w:val="105"/>
                <w:sz w:val="15"/>
                <w:lang w:val="ru-RU"/>
              </w:rPr>
              <w:t>изображениях своеобразие</w:t>
            </w:r>
            <w:r w:rsidRPr="00D359B4">
              <w:rPr>
                <w:spacing w:val="-37"/>
                <w:w w:val="105"/>
                <w:sz w:val="15"/>
                <w:lang w:val="ru-RU"/>
              </w:rPr>
              <w:t xml:space="preserve"> </w:t>
            </w:r>
            <w:r w:rsidRPr="00D359B4">
              <w:rPr>
                <w:w w:val="105"/>
                <w:sz w:val="15"/>
                <w:lang w:val="ru-RU"/>
              </w:rPr>
              <w:t>представлений о красоте</w:t>
            </w:r>
            <w:r w:rsidRPr="00D359B4">
              <w:rPr>
                <w:spacing w:val="1"/>
                <w:w w:val="105"/>
                <w:sz w:val="15"/>
                <w:lang w:val="ru-RU"/>
              </w:rPr>
              <w:t xml:space="preserve"> </w:t>
            </w:r>
            <w:r w:rsidRPr="00D359B4">
              <w:rPr>
                <w:w w:val="105"/>
                <w:sz w:val="15"/>
                <w:lang w:val="ru-RU"/>
              </w:rPr>
              <w:t>женских образов у разных</w:t>
            </w:r>
            <w:r w:rsidRPr="00D359B4">
              <w:rPr>
                <w:spacing w:val="-37"/>
                <w:w w:val="105"/>
                <w:sz w:val="15"/>
                <w:lang w:val="ru-RU"/>
              </w:rPr>
              <w:t xml:space="preserve"> </w:t>
            </w:r>
            <w:r w:rsidRPr="00D359B4">
              <w:rPr>
                <w:w w:val="105"/>
                <w:sz w:val="15"/>
                <w:lang w:val="ru-RU"/>
              </w:rPr>
              <w:t>народов.;</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https://resh.edu.ru/subject/lesson/4214/main/172908/</w:t>
            </w:r>
          </w:p>
        </w:tc>
      </w:tr>
      <w:tr w:rsidR="00D359B4" w:rsidTr="00D359B4">
        <w:trPr>
          <w:trHeight w:val="333"/>
        </w:trPr>
        <w:tc>
          <w:tcPr>
            <w:tcW w:w="3554"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4</w:t>
            </w:r>
          </w:p>
        </w:tc>
        <w:tc>
          <w:tcPr>
            <w:tcW w:w="528" w:type="dxa"/>
          </w:tcPr>
          <w:p w:rsidR="00D359B4" w:rsidRDefault="00D359B4" w:rsidP="00D359B4">
            <w:pPr>
              <w:pStyle w:val="TableParagraph"/>
              <w:rPr>
                <w:sz w:val="15"/>
              </w:rPr>
            </w:pPr>
            <w:r>
              <w:rPr>
                <w:w w:val="104"/>
                <w:sz w:val="15"/>
              </w:rPr>
              <w:t>5</w:t>
            </w:r>
          </w:p>
        </w:tc>
        <w:tc>
          <w:tcPr>
            <w:tcW w:w="11415"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w w:val="105"/>
                <w:sz w:val="15"/>
              </w:rPr>
              <w:t>Модуль</w:t>
            </w:r>
            <w:r>
              <w:rPr>
                <w:spacing w:val="-9"/>
                <w:w w:val="105"/>
                <w:sz w:val="15"/>
              </w:rPr>
              <w:t xml:space="preserve"> </w:t>
            </w:r>
            <w:r>
              <w:rPr>
                <w:w w:val="105"/>
                <w:sz w:val="15"/>
              </w:rPr>
              <w:t>5.</w:t>
            </w:r>
            <w:r>
              <w:rPr>
                <w:spacing w:val="-7"/>
                <w:w w:val="105"/>
                <w:sz w:val="15"/>
              </w:rPr>
              <w:t xml:space="preserve"> </w:t>
            </w:r>
            <w:r>
              <w:rPr>
                <w:b/>
                <w:w w:val="105"/>
                <w:sz w:val="15"/>
              </w:rPr>
              <w:t>Архитектура</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5.1.</w:t>
            </w:r>
          </w:p>
        </w:tc>
        <w:tc>
          <w:tcPr>
            <w:tcW w:w="3158" w:type="dxa"/>
          </w:tcPr>
          <w:p w:rsidR="00D359B4" w:rsidRPr="00D359B4" w:rsidRDefault="00D359B4" w:rsidP="00D359B4">
            <w:pPr>
              <w:pStyle w:val="TableParagraph"/>
              <w:spacing w:line="266" w:lineRule="auto"/>
              <w:ind w:right="72"/>
              <w:rPr>
                <w:b/>
                <w:sz w:val="15"/>
                <w:lang w:val="ru-RU"/>
              </w:rPr>
            </w:pPr>
            <w:r w:rsidRPr="00D359B4">
              <w:rPr>
                <w:b/>
                <w:w w:val="105"/>
                <w:sz w:val="15"/>
                <w:lang w:val="ru-RU"/>
              </w:rPr>
              <w:t>Конструкция традиционных народных</w:t>
            </w:r>
            <w:r w:rsidRPr="00D359B4">
              <w:rPr>
                <w:b/>
                <w:spacing w:val="1"/>
                <w:w w:val="105"/>
                <w:sz w:val="15"/>
                <w:lang w:val="ru-RU"/>
              </w:rPr>
              <w:t xml:space="preserve"> </w:t>
            </w:r>
            <w:r w:rsidRPr="00D359B4">
              <w:rPr>
                <w:b/>
                <w:w w:val="105"/>
                <w:sz w:val="15"/>
                <w:lang w:val="ru-RU"/>
              </w:rPr>
              <w:t>жилищ, их связь с окружающей</w:t>
            </w:r>
            <w:r w:rsidRPr="00D359B4">
              <w:rPr>
                <w:b/>
                <w:spacing w:val="1"/>
                <w:w w:val="105"/>
                <w:sz w:val="15"/>
                <w:lang w:val="ru-RU"/>
              </w:rPr>
              <w:t xml:space="preserve"> </w:t>
            </w:r>
            <w:r w:rsidRPr="00D359B4">
              <w:rPr>
                <w:b/>
                <w:w w:val="105"/>
                <w:sz w:val="15"/>
                <w:lang w:val="ru-RU"/>
              </w:rPr>
              <w:t>природой:</w:t>
            </w:r>
            <w:r w:rsidRPr="00D359B4">
              <w:rPr>
                <w:b/>
                <w:spacing w:val="-10"/>
                <w:w w:val="105"/>
                <w:sz w:val="15"/>
                <w:lang w:val="ru-RU"/>
              </w:rPr>
              <w:t xml:space="preserve"> </w:t>
            </w:r>
            <w:r w:rsidRPr="00D359B4">
              <w:rPr>
                <w:b/>
                <w:w w:val="105"/>
                <w:sz w:val="15"/>
                <w:lang w:val="ru-RU"/>
              </w:rPr>
              <w:t>дома</w:t>
            </w:r>
            <w:r w:rsidRPr="00D359B4">
              <w:rPr>
                <w:b/>
                <w:spacing w:val="-9"/>
                <w:w w:val="105"/>
                <w:sz w:val="15"/>
                <w:lang w:val="ru-RU"/>
              </w:rPr>
              <w:t xml:space="preserve"> </w:t>
            </w:r>
            <w:r w:rsidRPr="00D359B4">
              <w:rPr>
                <w:b/>
                <w:w w:val="105"/>
                <w:sz w:val="15"/>
                <w:lang w:val="ru-RU"/>
              </w:rPr>
              <w:t>из</w:t>
            </w:r>
            <w:r w:rsidRPr="00D359B4">
              <w:rPr>
                <w:b/>
                <w:spacing w:val="-9"/>
                <w:w w:val="105"/>
                <w:sz w:val="15"/>
                <w:lang w:val="ru-RU"/>
              </w:rPr>
              <w:t xml:space="preserve"> </w:t>
            </w:r>
            <w:r w:rsidRPr="00D359B4">
              <w:rPr>
                <w:b/>
                <w:w w:val="105"/>
                <w:sz w:val="15"/>
                <w:lang w:val="ru-RU"/>
              </w:rPr>
              <w:t>дерева,</w:t>
            </w:r>
            <w:r w:rsidRPr="00D359B4">
              <w:rPr>
                <w:b/>
                <w:spacing w:val="-10"/>
                <w:w w:val="105"/>
                <w:sz w:val="15"/>
                <w:lang w:val="ru-RU"/>
              </w:rPr>
              <w:t xml:space="preserve"> </w:t>
            </w:r>
            <w:r w:rsidRPr="00D359B4">
              <w:rPr>
                <w:b/>
                <w:w w:val="105"/>
                <w:sz w:val="15"/>
                <w:lang w:val="ru-RU"/>
              </w:rPr>
              <w:t>глины,</w:t>
            </w:r>
            <w:r w:rsidRPr="00D359B4">
              <w:rPr>
                <w:b/>
                <w:spacing w:val="-9"/>
                <w:w w:val="105"/>
                <w:sz w:val="15"/>
                <w:lang w:val="ru-RU"/>
              </w:rPr>
              <w:t xml:space="preserve"> </w:t>
            </w:r>
            <w:r w:rsidRPr="00D359B4">
              <w:rPr>
                <w:b/>
                <w:w w:val="105"/>
                <w:sz w:val="15"/>
                <w:lang w:val="ru-RU"/>
              </w:rPr>
              <w:t>камня;</w:t>
            </w:r>
            <w:r w:rsidRPr="00D359B4">
              <w:rPr>
                <w:b/>
                <w:spacing w:val="-36"/>
                <w:w w:val="105"/>
                <w:sz w:val="15"/>
                <w:lang w:val="ru-RU"/>
              </w:rPr>
              <w:t xml:space="preserve"> </w:t>
            </w:r>
            <w:r w:rsidRPr="00D359B4">
              <w:rPr>
                <w:b/>
                <w:w w:val="105"/>
                <w:sz w:val="15"/>
                <w:lang w:val="ru-RU"/>
              </w:rPr>
              <w:t>юрта и её устройство (каркасный дом);</w:t>
            </w:r>
            <w:r w:rsidRPr="00D359B4">
              <w:rPr>
                <w:b/>
                <w:spacing w:val="1"/>
                <w:w w:val="105"/>
                <w:sz w:val="15"/>
                <w:lang w:val="ru-RU"/>
              </w:rPr>
              <w:t xml:space="preserve"> </w:t>
            </w:r>
            <w:r w:rsidRPr="00D359B4">
              <w:rPr>
                <w:b/>
                <w:w w:val="105"/>
                <w:sz w:val="15"/>
                <w:lang w:val="ru-RU"/>
              </w:rPr>
              <w:t>изображение</w:t>
            </w:r>
            <w:r w:rsidRPr="00D359B4">
              <w:rPr>
                <w:b/>
                <w:spacing w:val="-5"/>
                <w:w w:val="105"/>
                <w:sz w:val="15"/>
                <w:lang w:val="ru-RU"/>
              </w:rPr>
              <w:t xml:space="preserve"> </w:t>
            </w:r>
            <w:r w:rsidRPr="00D359B4">
              <w:rPr>
                <w:b/>
                <w:w w:val="105"/>
                <w:sz w:val="15"/>
                <w:lang w:val="ru-RU"/>
              </w:rPr>
              <w:t>традиционных</w:t>
            </w:r>
            <w:r w:rsidRPr="00D359B4">
              <w:rPr>
                <w:b/>
                <w:spacing w:val="-5"/>
                <w:w w:val="105"/>
                <w:sz w:val="15"/>
                <w:lang w:val="ru-RU"/>
              </w:rPr>
              <w:t xml:space="preserve"> </w:t>
            </w:r>
            <w:r w:rsidRPr="00D359B4">
              <w:rPr>
                <w:b/>
                <w:w w:val="105"/>
                <w:sz w:val="15"/>
                <w:lang w:val="ru-RU"/>
              </w:rPr>
              <w:t>жилищ.</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12.01.2023</w:t>
            </w:r>
          </w:p>
        </w:tc>
        <w:tc>
          <w:tcPr>
            <w:tcW w:w="2293" w:type="dxa"/>
          </w:tcPr>
          <w:p w:rsidR="00D359B4" w:rsidRPr="00D359B4" w:rsidRDefault="00D359B4" w:rsidP="00D359B4">
            <w:pPr>
              <w:pStyle w:val="TableParagraph"/>
              <w:spacing w:line="266" w:lineRule="auto"/>
              <w:ind w:left="78" w:right="88"/>
              <w:rPr>
                <w:sz w:val="15"/>
                <w:lang w:val="ru-RU"/>
              </w:rPr>
            </w:pPr>
            <w:r w:rsidRPr="00D359B4">
              <w:rPr>
                <w:w w:val="105"/>
                <w:sz w:val="15"/>
                <w:lang w:val="ru-RU"/>
              </w:rPr>
              <w:t>Провести анализ</w:t>
            </w:r>
            <w:r w:rsidRPr="00D359B4">
              <w:rPr>
                <w:spacing w:val="1"/>
                <w:w w:val="105"/>
                <w:sz w:val="15"/>
                <w:lang w:val="ru-RU"/>
              </w:rPr>
              <w:t xml:space="preserve"> </w:t>
            </w:r>
            <w:r w:rsidRPr="00D359B4">
              <w:rPr>
                <w:w w:val="105"/>
                <w:sz w:val="15"/>
                <w:lang w:val="ru-RU"/>
              </w:rPr>
              <w:t>архитектурных особенностей</w:t>
            </w:r>
            <w:r w:rsidRPr="00D359B4">
              <w:rPr>
                <w:spacing w:val="1"/>
                <w:w w:val="105"/>
                <w:sz w:val="15"/>
                <w:lang w:val="ru-RU"/>
              </w:rPr>
              <w:t xml:space="preserve"> </w:t>
            </w:r>
            <w:r w:rsidRPr="00D359B4">
              <w:rPr>
                <w:spacing w:val="-1"/>
                <w:w w:val="105"/>
                <w:sz w:val="15"/>
                <w:lang w:val="ru-RU"/>
              </w:rPr>
              <w:t>традиционных</w:t>
            </w:r>
            <w:r w:rsidRPr="00D359B4">
              <w:rPr>
                <w:spacing w:val="-8"/>
                <w:w w:val="105"/>
                <w:sz w:val="15"/>
                <w:lang w:val="ru-RU"/>
              </w:rPr>
              <w:t xml:space="preserve"> </w:t>
            </w:r>
            <w:r w:rsidRPr="00D359B4">
              <w:rPr>
                <w:spacing w:val="-1"/>
                <w:w w:val="105"/>
                <w:sz w:val="15"/>
                <w:lang w:val="ru-RU"/>
              </w:rPr>
              <w:t>жилых</w:t>
            </w:r>
            <w:r w:rsidRPr="00D359B4">
              <w:rPr>
                <w:spacing w:val="-7"/>
                <w:w w:val="105"/>
                <w:sz w:val="15"/>
                <w:lang w:val="ru-RU"/>
              </w:rPr>
              <w:t xml:space="preserve"> </w:t>
            </w:r>
            <w:r w:rsidRPr="00D359B4">
              <w:rPr>
                <w:w w:val="105"/>
                <w:sz w:val="15"/>
                <w:lang w:val="ru-RU"/>
              </w:rPr>
              <w:t>построек</w:t>
            </w:r>
            <w:r w:rsidRPr="00D359B4">
              <w:rPr>
                <w:spacing w:val="-37"/>
                <w:w w:val="105"/>
                <w:sz w:val="15"/>
                <w:lang w:val="ru-RU"/>
              </w:rPr>
              <w:t xml:space="preserve"> </w:t>
            </w:r>
            <w:r w:rsidRPr="00D359B4">
              <w:rPr>
                <w:w w:val="105"/>
                <w:sz w:val="15"/>
                <w:lang w:val="ru-RU"/>
              </w:rPr>
              <w:t>у</w:t>
            </w:r>
            <w:r w:rsidRPr="00D359B4">
              <w:rPr>
                <w:spacing w:val="-2"/>
                <w:w w:val="105"/>
                <w:sz w:val="15"/>
                <w:lang w:val="ru-RU"/>
              </w:rPr>
              <w:t xml:space="preserve"> </w:t>
            </w:r>
            <w:r w:rsidRPr="00D359B4">
              <w:rPr>
                <w:w w:val="105"/>
                <w:sz w:val="15"/>
                <w:lang w:val="ru-RU"/>
              </w:rPr>
              <w:t>разных</w:t>
            </w:r>
            <w:r w:rsidRPr="00D359B4">
              <w:rPr>
                <w:spacing w:val="-2"/>
                <w:w w:val="105"/>
                <w:sz w:val="15"/>
                <w:lang w:val="ru-RU"/>
              </w:rPr>
              <w:t xml:space="preserve"> </w:t>
            </w:r>
            <w:r w:rsidRPr="00D359B4">
              <w:rPr>
                <w:w w:val="105"/>
                <w:sz w:val="15"/>
                <w:lang w:val="ru-RU"/>
              </w:rPr>
              <w:t>народов.;</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https://resh.edu.ru/subject/lesson/5002/main/207781/</w:t>
            </w:r>
          </w:p>
        </w:tc>
      </w:tr>
    </w:tbl>
    <w:p w:rsidR="00D359B4" w:rsidRPr="00D359B4" w:rsidRDefault="00D359B4" w:rsidP="000937BF">
      <w:pPr>
        <w:pStyle w:val="a8"/>
        <w:numPr>
          <w:ilvl w:val="0"/>
          <w:numId w:val="26"/>
        </w:numPr>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158"/>
        <w:gridCol w:w="528"/>
        <w:gridCol w:w="1104"/>
        <w:gridCol w:w="1140"/>
        <w:gridCol w:w="864"/>
        <w:gridCol w:w="2293"/>
        <w:gridCol w:w="1236"/>
        <w:gridCol w:w="4778"/>
      </w:tblGrid>
      <w:tr w:rsidR="00D359B4" w:rsidRPr="00D359B4" w:rsidTr="00D359B4">
        <w:trPr>
          <w:trHeight w:val="1870"/>
        </w:trPr>
        <w:tc>
          <w:tcPr>
            <w:tcW w:w="396" w:type="dxa"/>
          </w:tcPr>
          <w:p w:rsidR="00D359B4" w:rsidRDefault="00D359B4" w:rsidP="00D359B4">
            <w:pPr>
              <w:pStyle w:val="TableParagraph"/>
              <w:ind w:left="55" w:right="49"/>
              <w:jc w:val="center"/>
              <w:rPr>
                <w:sz w:val="15"/>
              </w:rPr>
            </w:pPr>
            <w:r>
              <w:rPr>
                <w:w w:val="105"/>
                <w:sz w:val="15"/>
              </w:rPr>
              <w:lastRenderedPageBreak/>
              <w:t>5.2.</w:t>
            </w:r>
          </w:p>
        </w:tc>
        <w:tc>
          <w:tcPr>
            <w:tcW w:w="3158" w:type="dxa"/>
          </w:tcPr>
          <w:p w:rsidR="00D359B4" w:rsidRDefault="00D359B4" w:rsidP="00D359B4">
            <w:pPr>
              <w:pStyle w:val="TableParagraph"/>
              <w:spacing w:line="266" w:lineRule="auto"/>
              <w:ind w:right="70"/>
              <w:rPr>
                <w:b/>
                <w:sz w:val="15"/>
              </w:rPr>
            </w:pPr>
            <w:r w:rsidRPr="00D359B4">
              <w:rPr>
                <w:b/>
                <w:w w:val="105"/>
                <w:sz w:val="15"/>
                <w:lang w:val="ru-RU"/>
              </w:rPr>
              <w:t>Деревянная</w:t>
            </w:r>
            <w:r w:rsidRPr="00D359B4">
              <w:rPr>
                <w:b/>
                <w:spacing w:val="-10"/>
                <w:w w:val="105"/>
                <w:sz w:val="15"/>
                <w:lang w:val="ru-RU"/>
              </w:rPr>
              <w:t xml:space="preserve"> </w:t>
            </w:r>
            <w:r w:rsidRPr="00D359B4">
              <w:rPr>
                <w:b/>
                <w:w w:val="105"/>
                <w:sz w:val="15"/>
                <w:lang w:val="ru-RU"/>
              </w:rPr>
              <w:t>изба,</w:t>
            </w:r>
            <w:r w:rsidRPr="00D359B4">
              <w:rPr>
                <w:b/>
                <w:spacing w:val="-9"/>
                <w:w w:val="105"/>
                <w:sz w:val="15"/>
                <w:lang w:val="ru-RU"/>
              </w:rPr>
              <w:t xml:space="preserve"> </w:t>
            </w:r>
            <w:r w:rsidRPr="00D359B4">
              <w:rPr>
                <w:b/>
                <w:w w:val="105"/>
                <w:sz w:val="15"/>
                <w:lang w:val="ru-RU"/>
              </w:rPr>
              <w:t>её</w:t>
            </w:r>
            <w:r w:rsidRPr="00D359B4">
              <w:rPr>
                <w:b/>
                <w:spacing w:val="-9"/>
                <w:w w:val="105"/>
                <w:sz w:val="15"/>
                <w:lang w:val="ru-RU"/>
              </w:rPr>
              <w:t xml:space="preserve"> </w:t>
            </w:r>
            <w:r w:rsidRPr="00D359B4">
              <w:rPr>
                <w:b/>
                <w:w w:val="105"/>
                <w:sz w:val="15"/>
                <w:lang w:val="ru-RU"/>
              </w:rPr>
              <w:t>конструкция</w:t>
            </w:r>
            <w:r w:rsidRPr="00D359B4">
              <w:rPr>
                <w:b/>
                <w:spacing w:val="-10"/>
                <w:w w:val="105"/>
                <w:sz w:val="15"/>
                <w:lang w:val="ru-RU"/>
              </w:rPr>
              <w:t xml:space="preserve"> </w:t>
            </w:r>
            <w:r w:rsidRPr="00D359B4">
              <w:rPr>
                <w:b/>
                <w:w w:val="105"/>
                <w:sz w:val="15"/>
                <w:lang w:val="ru-RU"/>
              </w:rPr>
              <w:t>и</w:t>
            </w:r>
            <w:r w:rsidRPr="00D359B4">
              <w:rPr>
                <w:b/>
                <w:spacing w:val="-9"/>
                <w:w w:val="105"/>
                <w:sz w:val="15"/>
                <w:lang w:val="ru-RU"/>
              </w:rPr>
              <w:t xml:space="preserve"> </w:t>
            </w:r>
            <w:r w:rsidRPr="00D359B4">
              <w:rPr>
                <w:b/>
                <w:w w:val="105"/>
                <w:sz w:val="15"/>
                <w:lang w:val="ru-RU"/>
              </w:rPr>
              <w:t>декор.</w:t>
            </w:r>
            <w:r w:rsidRPr="00D359B4">
              <w:rPr>
                <w:b/>
                <w:spacing w:val="-36"/>
                <w:w w:val="105"/>
                <w:sz w:val="15"/>
                <w:lang w:val="ru-RU"/>
              </w:rPr>
              <w:t xml:space="preserve"> </w:t>
            </w:r>
            <w:r w:rsidRPr="00D359B4">
              <w:rPr>
                <w:b/>
                <w:w w:val="105"/>
                <w:sz w:val="15"/>
                <w:lang w:val="ru-RU"/>
              </w:rPr>
              <w:t>Моделирование избы из бумаги или</w:t>
            </w:r>
            <w:r w:rsidRPr="00D359B4">
              <w:rPr>
                <w:b/>
                <w:spacing w:val="1"/>
                <w:w w:val="105"/>
                <w:sz w:val="15"/>
                <w:lang w:val="ru-RU"/>
              </w:rPr>
              <w:t xml:space="preserve"> </w:t>
            </w:r>
            <w:r w:rsidRPr="00D359B4">
              <w:rPr>
                <w:b/>
                <w:w w:val="105"/>
                <w:sz w:val="15"/>
                <w:lang w:val="ru-RU"/>
              </w:rPr>
              <w:t>изображение на плоскости в технике</w:t>
            </w:r>
            <w:r w:rsidRPr="00D359B4">
              <w:rPr>
                <w:b/>
                <w:spacing w:val="1"/>
                <w:w w:val="105"/>
                <w:sz w:val="15"/>
                <w:lang w:val="ru-RU"/>
              </w:rPr>
              <w:t xml:space="preserve"> </w:t>
            </w:r>
            <w:r w:rsidRPr="00D359B4">
              <w:rPr>
                <w:b/>
                <w:w w:val="105"/>
                <w:sz w:val="15"/>
                <w:lang w:val="ru-RU"/>
              </w:rPr>
              <w:t>аппликации её фасада и традиционного</w:t>
            </w:r>
            <w:r w:rsidRPr="00D359B4">
              <w:rPr>
                <w:b/>
                <w:spacing w:val="1"/>
                <w:w w:val="105"/>
                <w:sz w:val="15"/>
                <w:lang w:val="ru-RU"/>
              </w:rPr>
              <w:t xml:space="preserve"> </w:t>
            </w:r>
            <w:r w:rsidRPr="00D359B4">
              <w:rPr>
                <w:b/>
                <w:w w:val="105"/>
                <w:sz w:val="15"/>
                <w:lang w:val="ru-RU"/>
              </w:rPr>
              <w:t>декора.</w:t>
            </w:r>
            <w:r w:rsidRPr="00D359B4">
              <w:rPr>
                <w:b/>
                <w:spacing w:val="-10"/>
                <w:w w:val="105"/>
                <w:sz w:val="15"/>
                <w:lang w:val="ru-RU"/>
              </w:rPr>
              <w:t xml:space="preserve"> </w:t>
            </w:r>
            <w:r w:rsidRPr="00D359B4">
              <w:rPr>
                <w:b/>
                <w:w w:val="105"/>
                <w:sz w:val="15"/>
                <w:lang w:val="ru-RU"/>
              </w:rPr>
              <w:t>Понимание</w:t>
            </w:r>
            <w:r w:rsidRPr="00D359B4">
              <w:rPr>
                <w:b/>
                <w:spacing w:val="-10"/>
                <w:w w:val="105"/>
                <w:sz w:val="15"/>
                <w:lang w:val="ru-RU"/>
              </w:rPr>
              <w:t xml:space="preserve"> </w:t>
            </w:r>
            <w:r w:rsidRPr="00D359B4">
              <w:rPr>
                <w:b/>
                <w:w w:val="105"/>
                <w:sz w:val="15"/>
                <w:lang w:val="ru-RU"/>
              </w:rPr>
              <w:t>тесной</w:t>
            </w:r>
            <w:r w:rsidRPr="00D359B4">
              <w:rPr>
                <w:b/>
                <w:spacing w:val="-10"/>
                <w:w w:val="105"/>
                <w:sz w:val="15"/>
                <w:lang w:val="ru-RU"/>
              </w:rPr>
              <w:t xml:space="preserve"> </w:t>
            </w:r>
            <w:r w:rsidRPr="00D359B4">
              <w:rPr>
                <w:b/>
                <w:w w:val="105"/>
                <w:sz w:val="15"/>
                <w:lang w:val="ru-RU"/>
              </w:rPr>
              <w:t>связи</w:t>
            </w:r>
            <w:r w:rsidRPr="00D359B4">
              <w:rPr>
                <w:b/>
                <w:spacing w:val="-9"/>
                <w:w w:val="105"/>
                <w:sz w:val="15"/>
                <w:lang w:val="ru-RU"/>
              </w:rPr>
              <w:t xml:space="preserve"> </w:t>
            </w:r>
            <w:r w:rsidRPr="00D359B4">
              <w:rPr>
                <w:b/>
                <w:w w:val="105"/>
                <w:sz w:val="15"/>
                <w:lang w:val="ru-RU"/>
              </w:rPr>
              <w:t>красоты</w:t>
            </w:r>
            <w:r w:rsidRPr="00D359B4">
              <w:rPr>
                <w:b/>
                <w:spacing w:val="1"/>
                <w:w w:val="105"/>
                <w:sz w:val="15"/>
                <w:lang w:val="ru-RU"/>
              </w:rPr>
              <w:t xml:space="preserve"> </w:t>
            </w:r>
            <w:r w:rsidRPr="00D359B4">
              <w:rPr>
                <w:b/>
                <w:w w:val="105"/>
                <w:sz w:val="15"/>
                <w:lang w:val="ru-RU"/>
              </w:rPr>
              <w:t>и пользы, функционального и</w:t>
            </w:r>
            <w:r w:rsidRPr="00D359B4">
              <w:rPr>
                <w:b/>
                <w:spacing w:val="1"/>
                <w:w w:val="105"/>
                <w:sz w:val="15"/>
                <w:lang w:val="ru-RU"/>
              </w:rPr>
              <w:t xml:space="preserve"> </w:t>
            </w:r>
            <w:r w:rsidRPr="00D359B4">
              <w:rPr>
                <w:b/>
                <w:w w:val="105"/>
                <w:sz w:val="15"/>
                <w:lang w:val="ru-RU"/>
              </w:rPr>
              <w:t>декоративного в архитектуре</w:t>
            </w:r>
            <w:r w:rsidRPr="00D359B4">
              <w:rPr>
                <w:b/>
                <w:spacing w:val="1"/>
                <w:w w:val="105"/>
                <w:sz w:val="15"/>
                <w:lang w:val="ru-RU"/>
              </w:rPr>
              <w:t xml:space="preserve"> </w:t>
            </w:r>
            <w:r w:rsidRPr="00D359B4">
              <w:rPr>
                <w:b/>
                <w:spacing w:val="-1"/>
                <w:w w:val="105"/>
                <w:sz w:val="15"/>
                <w:lang w:val="ru-RU"/>
              </w:rPr>
              <w:t xml:space="preserve">традиционного жилого </w:t>
            </w:r>
            <w:r w:rsidRPr="00D359B4">
              <w:rPr>
                <w:b/>
                <w:w w:val="105"/>
                <w:sz w:val="15"/>
                <w:lang w:val="ru-RU"/>
              </w:rPr>
              <w:t>деревянного дома.</w:t>
            </w:r>
            <w:r w:rsidRPr="00D359B4">
              <w:rPr>
                <w:b/>
                <w:spacing w:val="-37"/>
                <w:w w:val="105"/>
                <w:sz w:val="15"/>
                <w:lang w:val="ru-RU"/>
              </w:rPr>
              <w:t xml:space="preserve"> </w:t>
            </w:r>
            <w:r>
              <w:rPr>
                <w:b/>
                <w:w w:val="105"/>
                <w:sz w:val="15"/>
              </w:rPr>
              <w:t>Разные</w:t>
            </w:r>
            <w:r>
              <w:rPr>
                <w:b/>
                <w:spacing w:val="-7"/>
                <w:w w:val="105"/>
                <w:sz w:val="15"/>
              </w:rPr>
              <w:t xml:space="preserve"> </w:t>
            </w:r>
            <w:r>
              <w:rPr>
                <w:b/>
                <w:w w:val="105"/>
                <w:sz w:val="15"/>
              </w:rPr>
              <w:t>виды</w:t>
            </w:r>
            <w:r>
              <w:rPr>
                <w:b/>
                <w:spacing w:val="-6"/>
                <w:w w:val="105"/>
                <w:sz w:val="15"/>
              </w:rPr>
              <w:t xml:space="preserve"> </w:t>
            </w:r>
            <w:r>
              <w:rPr>
                <w:b/>
                <w:w w:val="105"/>
                <w:sz w:val="15"/>
              </w:rPr>
              <w:t>изб</w:t>
            </w:r>
            <w:r>
              <w:rPr>
                <w:b/>
                <w:spacing w:val="-6"/>
                <w:w w:val="105"/>
                <w:sz w:val="15"/>
              </w:rPr>
              <w:t xml:space="preserve"> </w:t>
            </w:r>
            <w:r>
              <w:rPr>
                <w:b/>
                <w:w w:val="105"/>
                <w:sz w:val="15"/>
              </w:rPr>
              <w:t>и</w:t>
            </w:r>
            <w:r>
              <w:rPr>
                <w:b/>
                <w:spacing w:val="-6"/>
                <w:w w:val="105"/>
                <w:sz w:val="15"/>
              </w:rPr>
              <w:t xml:space="preserve"> </w:t>
            </w:r>
            <w:r>
              <w:rPr>
                <w:b/>
                <w:w w:val="105"/>
                <w:sz w:val="15"/>
              </w:rPr>
              <w:t>надворных</w:t>
            </w:r>
            <w:r>
              <w:rPr>
                <w:b/>
                <w:spacing w:val="-6"/>
                <w:w w:val="105"/>
                <w:sz w:val="15"/>
              </w:rPr>
              <w:t xml:space="preserve"> </w:t>
            </w:r>
            <w:r>
              <w:rPr>
                <w:b/>
                <w:w w:val="105"/>
                <w:sz w:val="15"/>
              </w:rPr>
              <w:t>построек.</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19.01.2023</w:t>
            </w:r>
          </w:p>
        </w:tc>
        <w:tc>
          <w:tcPr>
            <w:tcW w:w="2293" w:type="dxa"/>
          </w:tcPr>
          <w:p w:rsidR="00D359B4" w:rsidRPr="00D359B4" w:rsidRDefault="00D359B4" w:rsidP="00D359B4">
            <w:pPr>
              <w:pStyle w:val="TableParagraph"/>
              <w:spacing w:line="266" w:lineRule="auto"/>
              <w:ind w:left="78" w:right="246"/>
              <w:rPr>
                <w:sz w:val="15"/>
                <w:lang w:val="ru-RU"/>
              </w:rPr>
            </w:pPr>
            <w:r w:rsidRPr="00D359B4">
              <w:rPr>
                <w:spacing w:val="-1"/>
                <w:w w:val="105"/>
                <w:sz w:val="15"/>
                <w:lang w:val="ru-RU"/>
              </w:rPr>
              <w:t>Понимать связь архитектуры</w:t>
            </w:r>
            <w:r w:rsidRPr="00D359B4">
              <w:rPr>
                <w:spacing w:val="-37"/>
                <w:w w:val="105"/>
                <w:sz w:val="15"/>
                <w:lang w:val="ru-RU"/>
              </w:rPr>
              <w:t xml:space="preserve"> </w:t>
            </w:r>
            <w:r w:rsidRPr="00D359B4">
              <w:rPr>
                <w:w w:val="105"/>
                <w:sz w:val="15"/>
                <w:lang w:val="ru-RU"/>
              </w:rPr>
              <w:t>жилого дома с природным</w:t>
            </w:r>
            <w:r w:rsidRPr="00D359B4">
              <w:rPr>
                <w:spacing w:val="1"/>
                <w:w w:val="105"/>
                <w:sz w:val="15"/>
                <w:lang w:val="ru-RU"/>
              </w:rPr>
              <w:t xml:space="preserve"> </w:t>
            </w:r>
            <w:r w:rsidRPr="00D359B4">
              <w:rPr>
                <w:w w:val="105"/>
                <w:sz w:val="15"/>
                <w:lang w:val="ru-RU"/>
              </w:rPr>
              <w:t>строительным материалом,</w:t>
            </w:r>
            <w:r w:rsidRPr="00D359B4">
              <w:rPr>
                <w:spacing w:val="1"/>
                <w:w w:val="105"/>
                <w:sz w:val="15"/>
                <w:lang w:val="ru-RU"/>
              </w:rPr>
              <w:t xml:space="preserve"> </w:t>
            </w:r>
            <w:r w:rsidRPr="00D359B4">
              <w:rPr>
                <w:w w:val="105"/>
                <w:sz w:val="15"/>
                <w:lang w:val="ru-RU"/>
              </w:rPr>
              <w:t>характером</w:t>
            </w:r>
            <w:r w:rsidRPr="00D359B4">
              <w:rPr>
                <w:spacing w:val="-4"/>
                <w:w w:val="105"/>
                <w:sz w:val="15"/>
                <w:lang w:val="ru-RU"/>
              </w:rPr>
              <w:t xml:space="preserve"> </w:t>
            </w:r>
            <w:r w:rsidRPr="00D359B4">
              <w:rPr>
                <w:w w:val="105"/>
                <w:sz w:val="15"/>
                <w:lang w:val="ru-RU"/>
              </w:rPr>
              <w:t>труда</w:t>
            </w:r>
            <w:r w:rsidRPr="00D359B4">
              <w:rPr>
                <w:spacing w:val="-4"/>
                <w:w w:val="105"/>
                <w:sz w:val="15"/>
                <w:lang w:val="ru-RU"/>
              </w:rPr>
              <w:t xml:space="preserve"> </w:t>
            </w:r>
            <w:r w:rsidRPr="00D359B4">
              <w:rPr>
                <w:w w:val="105"/>
                <w:sz w:val="15"/>
                <w:lang w:val="ru-RU"/>
              </w:rPr>
              <w:t>и</w:t>
            </w:r>
            <w:r w:rsidRPr="00D359B4">
              <w:rPr>
                <w:spacing w:val="-4"/>
                <w:w w:val="105"/>
                <w:sz w:val="15"/>
                <w:lang w:val="ru-RU"/>
              </w:rPr>
              <w:t xml:space="preserve"> </w:t>
            </w:r>
            <w:r w:rsidRPr="00D359B4">
              <w:rPr>
                <w:w w:val="105"/>
                <w:sz w:val="15"/>
                <w:lang w:val="ru-RU"/>
              </w:rPr>
              <w:t>быта.;</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ight="454"/>
              <w:rPr>
                <w:sz w:val="15"/>
              </w:rPr>
            </w:pPr>
            <w:r>
              <w:rPr>
                <w:spacing w:val="-1"/>
                <w:w w:val="105"/>
                <w:sz w:val="15"/>
              </w:rPr>
              <w:t>https://youtu.be/UCsbvEqbrCQ?list=PLPLJUpFxaEza08OiLsYYy-</w:t>
            </w:r>
            <w:r>
              <w:rPr>
                <w:spacing w:val="-37"/>
                <w:w w:val="105"/>
                <w:sz w:val="15"/>
              </w:rPr>
              <w:t xml:space="preserve"> </w:t>
            </w:r>
            <w:r>
              <w:rPr>
                <w:w w:val="105"/>
                <w:sz w:val="15"/>
              </w:rPr>
              <w:t>ERqfzrdqKdY</w:t>
            </w:r>
          </w:p>
        </w:tc>
      </w:tr>
      <w:tr w:rsidR="00D359B4" w:rsidRPr="00D359B4" w:rsidTr="00D359B4">
        <w:trPr>
          <w:trHeight w:val="1101"/>
        </w:trPr>
        <w:tc>
          <w:tcPr>
            <w:tcW w:w="396" w:type="dxa"/>
          </w:tcPr>
          <w:p w:rsidR="00D359B4" w:rsidRDefault="00D359B4" w:rsidP="00D359B4">
            <w:pPr>
              <w:pStyle w:val="TableParagraph"/>
              <w:ind w:left="55" w:right="49"/>
              <w:jc w:val="center"/>
              <w:rPr>
                <w:sz w:val="15"/>
              </w:rPr>
            </w:pPr>
            <w:r>
              <w:rPr>
                <w:w w:val="105"/>
                <w:sz w:val="15"/>
              </w:rPr>
              <w:t>5.3.</w:t>
            </w:r>
          </w:p>
        </w:tc>
        <w:tc>
          <w:tcPr>
            <w:tcW w:w="3158" w:type="dxa"/>
          </w:tcPr>
          <w:p w:rsidR="00D359B4" w:rsidRPr="00D359B4" w:rsidRDefault="00D359B4" w:rsidP="00D359B4">
            <w:pPr>
              <w:pStyle w:val="TableParagraph"/>
              <w:spacing w:line="266" w:lineRule="auto"/>
              <w:ind w:right="119"/>
              <w:rPr>
                <w:b/>
                <w:sz w:val="15"/>
                <w:lang w:val="ru-RU"/>
              </w:rPr>
            </w:pPr>
            <w:r w:rsidRPr="00D359B4">
              <w:rPr>
                <w:b/>
                <w:w w:val="105"/>
                <w:sz w:val="15"/>
                <w:lang w:val="ru-RU"/>
              </w:rPr>
              <w:t>Конструкция и изображение здания</w:t>
            </w:r>
            <w:r w:rsidRPr="00D359B4">
              <w:rPr>
                <w:b/>
                <w:spacing w:val="1"/>
                <w:w w:val="105"/>
                <w:sz w:val="15"/>
                <w:lang w:val="ru-RU"/>
              </w:rPr>
              <w:t xml:space="preserve"> </w:t>
            </w:r>
            <w:r w:rsidRPr="00D359B4">
              <w:rPr>
                <w:b/>
                <w:spacing w:val="-1"/>
                <w:w w:val="105"/>
                <w:sz w:val="15"/>
                <w:lang w:val="ru-RU"/>
              </w:rPr>
              <w:t>каменного</w:t>
            </w:r>
            <w:r w:rsidRPr="00D359B4">
              <w:rPr>
                <w:b/>
                <w:spacing w:val="-9"/>
                <w:w w:val="105"/>
                <w:sz w:val="15"/>
                <w:lang w:val="ru-RU"/>
              </w:rPr>
              <w:t xml:space="preserve"> </w:t>
            </w:r>
            <w:r w:rsidRPr="00D359B4">
              <w:rPr>
                <w:b/>
                <w:w w:val="105"/>
                <w:sz w:val="15"/>
                <w:lang w:val="ru-RU"/>
              </w:rPr>
              <w:t>собора:</w:t>
            </w:r>
            <w:r w:rsidRPr="00D359B4">
              <w:rPr>
                <w:b/>
                <w:spacing w:val="-9"/>
                <w:w w:val="105"/>
                <w:sz w:val="15"/>
                <w:lang w:val="ru-RU"/>
              </w:rPr>
              <w:t xml:space="preserve"> </w:t>
            </w:r>
            <w:r w:rsidRPr="00D359B4">
              <w:rPr>
                <w:b/>
                <w:w w:val="105"/>
                <w:sz w:val="15"/>
                <w:lang w:val="ru-RU"/>
              </w:rPr>
              <w:t>свод,</w:t>
            </w:r>
            <w:r w:rsidRPr="00D359B4">
              <w:rPr>
                <w:b/>
                <w:spacing w:val="-9"/>
                <w:w w:val="105"/>
                <w:sz w:val="15"/>
                <w:lang w:val="ru-RU"/>
              </w:rPr>
              <w:t xml:space="preserve"> </w:t>
            </w:r>
            <w:r w:rsidRPr="00D359B4">
              <w:rPr>
                <w:b/>
                <w:w w:val="105"/>
                <w:sz w:val="15"/>
                <w:lang w:val="ru-RU"/>
              </w:rPr>
              <w:t>нефы,</w:t>
            </w:r>
            <w:r w:rsidRPr="00D359B4">
              <w:rPr>
                <w:b/>
                <w:spacing w:val="-8"/>
                <w:w w:val="105"/>
                <w:sz w:val="15"/>
                <w:lang w:val="ru-RU"/>
              </w:rPr>
              <w:t xml:space="preserve"> </w:t>
            </w:r>
            <w:r w:rsidRPr="00D359B4">
              <w:rPr>
                <w:b/>
                <w:w w:val="105"/>
                <w:sz w:val="15"/>
                <w:lang w:val="ru-RU"/>
              </w:rPr>
              <w:t>закомары,</w:t>
            </w:r>
            <w:r w:rsidRPr="00D359B4">
              <w:rPr>
                <w:b/>
                <w:spacing w:val="-37"/>
                <w:w w:val="105"/>
                <w:sz w:val="15"/>
                <w:lang w:val="ru-RU"/>
              </w:rPr>
              <w:t xml:space="preserve"> </w:t>
            </w:r>
            <w:r w:rsidRPr="00D359B4">
              <w:rPr>
                <w:b/>
                <w:w w:val="105"/>
                <w:sz w:val="15"/>
                <w:lang w:val="ru-RU"/>
              </w:rPr>
              <w:t>глава, купол. Роль собора в организации</w:t>
            </w:r>
            <w:r w:rsidRPr="00D359B4">
              <w:rPr>
                <w:b/>
                <w:spacing w:val="-37"/>
                <w:w w:val="105"/>
                <w:sz w:val="15"/>
                <w:lang w:val="ru-RU"/>
              </w:rPr>
              <w:t xml:space="preserve"> </w:t>
            </w:r>
            <w:r w:rsidRPr="00D359B4">
              <w:rPr>
                <w:b/>
                <w:w w:val="105"/>
                <w:sz w:val="15"/>
                <w:lang w:val="ru-RU"/>
              </w:rPr>
              <w:t>жизни древнего города, собор как</w:t>
            </w:r>
            <w:r w:rsidRPr="00D359B4">
              <w:rPr>
                <w:b/>
                <w:spacing w:val="1"/>
                <w:w w:val="105"/>
                <w:sz w:val="15"/>
                <w:lang w:val="ru-RU"/>
              </w:rPr>
              <w:t xml:space="preserve"> </w:t>
            </w:r>
            <w:r w:rsidRPr="00D359B4">
              <w:rPr>
                <w:b/>
                <w:w w:val="105"/>
                <w:sz w:val="15"/>
                <w:lang w:val="ru-RU"/>
              </w:rPr>
              <w:t>архитектурная</w:t>
            </w:r>
            <w:r w:rsidRPr="00D359B4">
              <w:rPr>
                <w:b/>
                <w:spacing w:val="-2"/>
                <w:w w:val="105"/>
                <w:sz w:val="15"/>
                <w:lang w:val="ru-RU"/>
              </w:rPr>
              <w:t xml:space="preserve"> </w:t>
            </w:r>
            <w:r w:rsidRPr="00D359B4">
              <w:rPr>
                <w:b/>
                <w:w w:val="105"/>
                <w:sz w:val="15"/>
                <w:lang w:val="ru-RU"/>
              </w:rPr>
              <w:t>доминанта.</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26.01.2023</w:t>
            </w:r>
          </w:p>
        </w:tc>
        <w:tc>
          <w:tcPr>
            <w:tcW w:w="2293" w:type="dxa"/>
          </w:tcPr>
          <w:p w:rsidR="00D359B4" w:rsidRPr="00D359B4" w:rsidRDefault="00D359B4" w:rsidP="00D359B4">
            <w:pPr>
              <w:pStyle w:val="TableParagraph"/>
              <w:spacing w:line="266" w:lineRule="auto"/>
              <w:ind w:left="78" w:right="77"/>
              <w:rPr>
                <w:sz w:val="15"/>
                <w:lang w:val="ru-RU"/>
              </w:rPr>
            </w:pPr>
            <w:r w:rsidRPr="00D359B4">
              <w:rPr>
                <w:w w:val="105"/>
                <w:sz w:val="15"/>
                <w:lang w:val="ru-RU"/>
              </w:rPr>
              <w:t>Учиться объяснять и</w:t>
            </w:r>
            <w:r w:rsidRPr="00D359B4">
              <w:rPr>
                <w:spacing w:val="1"/>
                <w:w w:val="105"/>
                <w:sz w:val="15"/>
                <w:lang w:val="ru-RU"/>
              </w:rPr>
              <w:t xml:space="preserve"> </w:t>
            </w:r>
            <w:r w:rsidRPr="00D359B4">
              <w:rPr>
                <w:w w:val="105"/>
                <w:sz w:val="15"/>
                <w:lang w:val="ru-RU"/>
              </w:rPr>
              <w:t>изображать традиционную</w:t>
            </w:r>
            <w:r w:rsidRPr="00D359B4">
              <w:rPr>
                <w:spacing w:val="1"/>
                <w:w w:val="105"/>
                <w:sz w:val="15"/>
                <w:lang w:val="ru-RU"/>
              </w:rPr>
              <w:t xml:space="preserve"> </w:t>
            </w:r>
            <w:r w:rsidRPr="00D359B4">
              <w:rPr>
                <w:spacing w:val="-1"/>
                <w:w w:val="105"/>
                <w:sz w:val="15"/>
                <w:lang w:val="ru-RU"/>
              </w:rPr>
              <w:t>конструкцию</w:t>
            </w:r>
            <w:r w:rsidRPr="00D359B4">
              <w:rPr>
                <w:spacing w:val="-9"/>
                <w:w w:val="105"/>
                <w:sz w:val="15"/>
                <w:lang w:val="ru-RU"/>
              </w:rPr>
              <w:t xml:space="preserve"> </w:t>
            </w:r>
            <w:r w:rsidRPr="00D359B4">
              <w:rPr>
                <w:spacing w:val="-1"/>
                <w:w w:val="105"/>
                <w:sz w:val="15"/>
                <w:lang w:val="ru-RU"/>
              </w:rPr>
              <w:t>здания</w:t>
            </w:r>
            <w:r w:rsidRPr="00D359B4">
              <w:rPr>
                <w:spacing w:val="-9"/>
                <w:w w:val="105"/>
                <w:sz w:val="15"/>
                <w:lang w:val="ru-RU"/>
              </w:rPr>
              <w:t xml:space="preserve"> </w:t>
            </w:r>
            <w:r w:rsidRPr="00D359B4">
              <w:rPr>
                <w:w w:val="105"/>
                <w:sz w:val="15"/>
                <w:lang w:val="ru-RU"/>
              </w:rPr>
              <w:t>каменного</w:t>
            </w:r>
            <w:r w:rsidRPr="00D359B4">
              <w:rPr>
                <w:spacing w:val="-37"/>
                <w:w w:val="105"/>
                <w:sz w:val="15"/>
                <w:lang w:val="ru-RU"/>
              </w:rPr>
              <w:t xml:space="preserve"> </w:t>
            </w:r>
            <w:r w:rsidRPr="00D359B4">
              <w:rPr>
                <w:w w:val="105"/>
                <w:sz w:val="15"/>
                <w:lang w:val="ru-RU"/>
              </w:rPr>
              <w:t>древнерусского</w:t>
            </w:r>
            <w:r w:rsidRPr="00D359B4">
              <w:rPr>
                <w:spacing w:val="-3"/>
                <w:w w:val="105"/>
                <w:sz w:val="15"/>
                <w:lang w:val="ru-RU"/>
              </w:rPr>
              <w:t xml:space="preserve"> </w:t>
            </w:r>
            <w:r w:rsidRPr="00D359B4">
              <w:rPr>
                <w:w w:val="105"/>
                <w:sz w:val="15"/>
                <w:lang w:val="ru-RU"/>
              </w:rPr>
              <w:t>храма.;</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https://resh.edu.ru/subject/lesson/4495/main/273319/</w:t>
            </w:r>
          </w:p>
        </w:tc>
      </w:tr>
      <w:tr w:rsidR="00D359B4" w:rsidTr="00D359B4">
        <w:trPr>
          <w:trHeight w:val="1485"/>
        </w:trPr>
        <w:tc>
          <w:tcPr>
            <w:tcW w:w="396" w:type="dxa"/>
          </w:tcPr>
          <w:p w:rsidR="00D359B4" w:rsidRDefault="00D359B4" w:rsidP="00D359B4">
            <w:pPr>
              <w:pStyle w:val="TableParagraph"/>
              <w:ind w:left="55" w:right="49"/>
              <w:jc w:val="center"/>
              <w:rPr>
                <w:sz w:val="15"/>
              </w:rPr>
            </w:pPr>
            <w:r>
              <w:rPr>
                <w:w w:val="105"/>
                <w:sz w:val="15"/>
              </w:rPr>
              <w:t>5.4.</w:t>
            </w:r>
          </w:p>
        </w:tc>
        <w:tc>
          <w:tcPr>
            <w:tcW w:w="3158" w:type="dxa"/>
          </w:tcPr>
          <w:p w:rsidR="00D359B4" w:rsidRPr="00D359B4" w:rsidRDefault="00D359B4" w:rsidP="00D359B4">
            <w:pPr>
              <w:pStyle w:val="TableParagraph"/>
              <w:spacing w:line="266" w:lineRule="auto"/>
              <w:ind w:right="273"/>
              <w:rPr>
                <w:b/>
                <w:sz w:val="15"/>
                <w:lang w:val="ru-RU"/>
              </w:rPr>
            </w:pPr>
            <w:r w:rsidRPr="00D359B4">
              <w:rPr>
                <w:b/>
                <w:spacing w:val="-1"/>
                <w:w w:val="105"/>
                <w:sz w:val="15"/>
                <w:lang w:val="ru-RU"/>
              </w:rPr>
              <w:t>Традиции архитектурной конструкции</w:t>
            </w:r>
            <w:r w:rsidRPr="00D359B4">
              <w:rPr>
                <w:b/>
                <w:spacing w:val="-37"/>
                <w:w w:val="105"/>
                <w:sz w:val="15"/>
                <w:lang w:val="ru-RU"/>
              </w:rPr>
              <w:t xml:space="preserve"> </w:t>
            </w:r>
            <w:r w:rsidRPr="00D359B4">
              <w:rPr>
                <w:b/>
                <w:w w:val="105"/>
                <w:sz w:val="15"/>
                <w:lang w:val="ru-RU"/>
              </w:rPr>
              <w:t>храмовых</w:t>
            </w:r>
            <w:r w:rsidRPr="00D359B4">
              <w:rPr>
                <w:b/>
                <w:spacing w:val="-6"/>
                <w:w w:val="105"/>
                <w:sz w:val="15"/>
                <w:lang w:val="ru-RU"/>
              </w:rPr>
              <w:t xml:space="preserve"> </w:t>
            </w:r>
            <w:r w:rsidRPr="00D359B4">
              <w:rPr>
                <w:b/>
                <w:w w:val="105"/>
                <w:sz w:val="15"/>
                <w:lang w:val="ru-RU"/>
              </w:rPr>
              <w:t>построек</w:t>
            </w:r>
            <w:r w:rsidRPr="00D359B4">
              <w:rPr>
                <w:b/>
                <w:spacing w:val="-6"/>
                <w:w w:val="105"/>
                <w:sz w:val="15"/>
                <w:lang w:val="ru-RU"/>
              </w:rPr>
              <w:t xml:space="preserve"> </w:t>
            </w:r>
            <w:r w:rsidRPr="00D359B4">
              <w:rPr>
                <w:b/>
                <w:w w:val="105"/>
                <w:sz w:val="15"/>
                <w:lang w:val="ru-RU"/>
              </w:rPr>
              <w:t>разных</w:t>
            </w:r>
            <w:r w:rsidRPr="00D359B4">
              <w:rPr>
                <w:b/>
                <w:spacing w:val="-5"/>
                <w:w w:val="105"/>
                <w:sz w:val="15"/>
                <w:lang w:val="ru-RU"/>
              </w:rPr>
              <w:t xml:space="preserve"> </w:t>
            </w:r>
            <w:r w:rsidRPr="00D359B4">
              <w:rPr>
                <w:b/>
                <w:w w:val="105"/>
                <w:sz w:val="15"/>
                <w:lang w:val="ru-RU"/>
              </w:rPr>
              <w:t>народов.</w:t>
            </w:r>
          </w:p>
          <w:p w:rsidR="00D359B4" w:rsidRPr="00D359B4" w:rsidRDefault="00D359B4" w:rsidP="00D359B4">
            <w:pPr>
              <w:pStyle w:val="TableParagraph"/>
              <w:spacing w:before="2" w:line="266" w:lineRule="auto"/>
              <w:ind w:right="72"/>
              <w:rPr>
                <w:b/>
                <w:sz w:val="15"/>
                <w:lang w:val="ru-RU"/>
              </w:rPr>
            </w:pPr>
            <w:r w:rsidRPr="00D359B4">
              <w:rPr>
                <w:b/>
                <w:w w:val="105"/>
                <w:sz w:val="15"/>
                <w:lang w:val="ru-RU"/>
              </w:rPr>
              <w:t>Изображение типичной конструкции</w:t>
            </w:r>
            <w:r w:rsidRPr="00D359B4">
              <w:rPr>
                <w:b/>
                <w:spacing w:val="1"/>
                <w:w w:val="105"/>
                <w:sz w:val="15"/>
                <w:lang w:val="ru-RU"/>
              </w:rPr>
              <w:t xml:space="preserve"> </w:t>
            </w:r>
            <w:r w:rsidRPr="00D359B4">
              <w:rPr>
                <w:b/>
                <w:w w:val="105"/>
                <w:sz w:val="15"/>
                <w:lang w:val="ru-RU"/>
              </w:rPr>
              <w:t>зданий: древнегреческий храм,</w:t>
            </w:r>
            <w:r w:rsidRPr="00D359B4">
              <w:rPr>
                <w:b/>
                <w:spacing w:val="1"/>
                <w:w w:val="105"/>
                <w:sz w:val="15"/>
                <w:lang w:val="ru-RU"/>
              </w:rPr>
              <w:t xml:space="preserve"> </w:t>
            </w:r>
            <w:r w:rsidRPr="00D359B4">
              <w:rPr>
                <w:b/>
                <w:spacing w:val="-1"/>
                <w:w w:val="105"/>
                <w:sz w:val="15"/>
                <w:lang w:val="ru-RU"/>
              </w:rPr>
              <w:t>готический</w:t>
            </w:r>
            <w:r w:rsidRPr="00D359B4">
              <w:rPr>
                <w:b/>
                <w:spacing w:val="-9"/>
                <w:w w:val="105"/>
                <w:sz w:val="15"/>
                <w:lang w:val="ru-RU"/>
              </w:rPr>
              <w:t xml:space="preserve"> </w:t>
            </w:r>
            <w:r w:rsidRPr="00D359B4">
              <w:rPr>
                <w:b/>
                <w:spacing w:val="-1"/>
                <w:w w:val="105"/>
                <w:sz w:val="15"/>
                <w:lang w:val="ru-RU"/>
              </w:rPr>
              <w:t>или</w:t>
            </w:r>
            <w:r w:rsidRPr="00D359B4">
              <w:rPr>
                <w:b/>
                <w:spacing w:val="-9"/>
                <w:w w:val="105"/>
                <w:sz w:val="15"/>
                <w:lang w:val="ru-RU"/>
              </w:rPr>
              <w:t xml:space="preserve"> </w:t>
            </w:r>
            <w:r w:rsidRPr="00D359B4">
              <w:rPr>
                <w:b/>
                <w:w w:val="105"/>
                <w:sz w:val="15"/>
                <w:lang w:val="ru-RU"/>
              </w:rPr>
              <w:t>романский</w:t>
            </w:r>
            <w:r w:rsidRPr="00D359B4">
              <w:rPr>
                <w:b/>
                <w:spacing w:val="-8"/>
                <w:w w:val="105"/>
                <w:sz w:val="15"/>
                <w:lang w:val="ru-RU"/>
              </w:rPr>
              <w:t xml:space="preserve"> </w:t>
            </w:r>
            <w:r w:rsidRPr="00D359B4">
              <w:rPr>
                <w:b/>
                <w:w w:val="105"/>
                <w:sz w:val="15"/>
                <w:lang w:val="ru-RU"/>
              </w:rPr>
              <w:t>собор,</w:t>
            </w:r>
            <w:r w:rsidRPr="00D359B4">
              <w:rPr>
                <w:b/>
                <w:spacing w:val="-9"/>
                <w:w w:val="105"/>
                <w:sz w:val="15"/>
                <w:lang w:val="ru-RU"/>
              </w:rPr>
              <w:t xml:space="preserve"> </w:t>
            </w:r>
            <w:r w:rsidRPr="00D359B4">
              <w:rPr>
                <w:b/>
                <w:w w:val="105"/>
                <w:sz w:val="15"/>
                <w:lang w:val="ru-RU"/>
              </w:rPr>
              <w:t>мечеть,</w:t>
            </w:r>
            <w:r w:rsidRPr="00D359B4">
              <w:rPr>
                <w:b/>
                <w:spacing w:val="-36"/>
                <w:w w:val="105"/>
                <w:sz w:val="15"/>
                <w:lang w:val="ru-RU"/>
              </w:rPr>
              <w:t xml:space="preserve"> </w:t>
            </w:r>
            <w:r w:rsidRPr="00D359B4">
              <w:rPr>
                <w:b/>
                <w:w w:val="105"/>
                <w:sz w:val="15"/>
                <w:lang w:val="ru-RU"/>
              </w:rPr>
              <w:t>пагода.</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02.02.2023</w:t>
            </w:r>
          </w:p>
        </w:tc>
        <w:tc>
          <w:tcPr>
            <w:tcW w:w="2293" w:type="dxa"/>
          </w:tcPr>
          <w:p w:rsidR="00D359B4" w:rsidRPr="00D359B4" w:rsidRDefault="00D359B4" w:rsidP="00D359B4">
            <w:pPr>
              <w:pStyle w:val="TableParagraph"/>
              <w:spacing w:line="266" w:lineRule="auto"/>
              <w:ind w:left="78" w:right="114"/>
              <w:rPr>
                <w:sz w:val="15"/>
                <w:lang w:val="ru-RU"/>
              </w:rPr>
            </w:pPr>
            <w:r w:rsidRPr="00D359B4">
              <w:rPr>
                <w:spacing w:val="-1"/>
                <w:w w:val="105"/>
                <w:sz w:val="15"/>
                <w:lang w:val="ru-RU"/>
              </w:rPr>
              <w:t>Уметь изобразить характерные</w:t>
            </w:r>
            <w:r w:rsidRPr="00D359B4">
              <w:rPr>
                <w:spacing w:val="-37"/>
                <w:w w:val="105"/>
                <w:sz w:val="15"/>
                <w:lang w:val="ru-RU"/>
              </w:rPr>
              <w:t xml:space="preserve"> </w:t>
            </w:r>
            <w:r w:rsidRPr="00D359B4">
              <w:rPr>
                <w:w w:val="105"/>
                <w:sz w:val="15"/>
                <w:lang w:val="ru-RU"/>
              </w:rPr>
              <w:t>черты храмовых сооружений</w:t>
            </w:r>
            <w:r w:rsidRPr="00D359B4">
              <w:rPr>
                <w:spacing w:val="1"/>
                <w:w w:val="105"/>
                <w:sz w:val="15"/>
                <w:lang w:val="ru-RU"/>
              </w:rPr>
              <w:t xml:space="preserve"> </w:t>
            </w:r>
            <w:r w:rsidRPr="00D359B4">
              <w:rPr>
                <w:w w:val="105"/>
                <w:sz w:val="15"/>
                <w:lang w:val="ru-RU"/>
              </w:rPr>
              <w:t>разных культур: готический</w:t>
            </w:r>
            <w:r w:rsidRPr="00D359B4">
              <w:rPr>
                <w:spacing w:val="1"/>
                <w:w w:val="105"/>
                <w:sz w:val="15"/>
                <w:lang w:val="ru-RU"/>
              </w:rPr>
              <w:t xml:space="preserve"> </w:t>
            </w:r>
            <w:r w:rsidRPr="00D359B4">
              <w:rPr>
                <w:w w:val="105"/>
                <w:sz w:val="15"/>
                <w:lang w:val="ru-RU"/>
              </w:rPr>
              <w:t>(романский) собор в</w:t>
            </w:r>
            <w:r w:rsidRPr="00D359B4">
              <w:rPr>
                <w:spacing w:val="1"/>
                <w:w w:val="105"/>
                <w:sz w:val="15"/>
                <w:lang w:val="ru-RU"/>
              </w:rPr>
              <w:t xml:space="preserve"> </w:t>
            </w:r>
            <w:r w:rsidRPr="00D359B4">
              <w:rPr>
                <w:w w:val="105"/>
                <w:sz w:val="15"/>
                <w:lang w:val="ru-RU"/>
              </w:rPr>
              <w:t>европейских городах,</w:t>
            </w:r>
            <w:r w:rsidRPr="00D359B4">
              <w:rPr>
                <w:spacing w:val="1"/>
                <w:w w:val="105"/>
                <w:sz w:val="15"/>
                <w:lang w:val="ru-RU"/>
              </w:rPr>
              <w:t xml:space="preserve"> </w:t>
            </w:r>
            <w:r w:rsidRPr="00D359B4">
              <w:rPr>
                <w:w w:val="105"/>
                <w:sz w:val="15"/>
                <w:lang w:val="ru-RU"/>
              </w:rPr>
              <w:t>буддийская пагода,</w:t>
            </w:r>
            <w:r w:rsidRPr="00D359B4">
              <w:rPr>
                <w:spacing w:val="1"/>
                <w:w w:val="105"/>
                <w:sz w:val="15"/>
                <w:lang w:val="ru-RU"/>
              </w:rPr>
              <w:t xml:space="preserve"> </w:t>
            </w:r>
            <w:r w:rsidRPr="00D359B4">
              <w:rPr>
                <w:w w:val="105"/>
                <w:sz w:val="15"/>
                <w:lang w:val="ru-RU"/>
              </w:rPr>
              <w:t>мусульманская</w:t>
            </w:r>
            <w:r w:rsidRPr="00D359B4">
              <w:rPr>
                <w:spacing w:val="-3"/>
                <w:w w:val="105"/>
                <w:sz w:val="15"/>
                <w:lang w:val="ru-RU"/>
              </w:rPr>
              <w:t xml:space="preserve"> </w:t>
            </w:r>
            <w:r w:rsidRPr="00D359B4">
              <w:rPr>
                <w:w w:val="105"/>
                <w:sz w:val="15"/>
                <w:lang w:val="ru-RU"/>
              </w:rPr>
              <w:t>мечеть.;</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https://ok.ru/video/211420553</w:t>
            </w:r>
          </w:p>
        </w:tc>
      </w:tr>
      <w:tr w:rsidR="00D359B4" w:rsidRPr="00D359B4" w:rsidTr="00D359B4">
        <w:trPr>
          <w:trHeight w:val="1293"/>
        </w:trPr>
        <w:tc>
          <w:tcPr>
            <w:tcW w:w="396" w:type="dxa"/>
          </w:tcPr>
          <w:p w:rsidR="00D359B4" w:rsidRDefault="00D359B4" w:rsidP="00D359B4">
            <w:pPr>
              <w:pStyle w:val="TableParagraph"/>
              <w:ind w:left="55" w:right="49"/>
              <w:jc w:val="center"/>
              <w:rPr>
                <w:sz w:val="15"/>
              </w:rPr>
            </w:pPr>
            <w:r>
              <w:rPr>
                <w:w w:val="105"/>
                <w:sz w:val="15"/>
              </w:rPr>
              <w:t>5.5.</w:t>
            </w:r>
          </w:p>
        </w:tc>
        <w:tc>
          <w:tcPr>
            <w:tcW w:w="3158" w:type="dxa"/>
          </w:tcPr>
          <w:p w:rsidR="00D359B4" w:rsidRPr="00D359B4" w:rsidRDefault="00D359B4" w:rsidP="00D359B4">
            <w:pPr>
              <w:pStyle w:val="TableParagraph"/>
              <w:spacing w:line="266" w:lineRule="auto"/>
              <w:ind w:right="123"/>
              <w:rPr>
                <w:b/>
                <w:sz w:val="15"/>
                <w:lang w:val="ru-RU"/>
              </w:rPr>
            </w:pPr>
            <w:r w:rsidRPr="00D359B4">
              <w:rPr>
                <w:b/>
                <w:w w:val="105"/>
                <w:sz w:val="15"/>
                <w:lang w:val="ru-RU"/>
              </w:rPr>
              <w:t>Освоение образа и структуры</w:t>
            </w:r>
            <w:r w:rsidRPr="00D359B4">
              <w:rPr>
                <w:b/>
                <w:spacing w:val="1"/>
                <w:w w:val="105"/>
                <w:sz w:val="15"/>
                <w:lang w:val="ru-RU"/>
              </w:rPr>
              <w:t xml:space="preserve"> </w:t>
            </w:r>
            <w:r w:rsidRPr="00D359B4">
              <w:rPr>
                <w:b/>
                <w:w w:val="105"/>
                <w:sz w:val="15"/>
                <w:lang w:val="ru-RU"/>
              </w:rPr>
              <w:t>архитектурного пространства</w:t>
            </w:r>
            <w:r w:rsidRPr="00D359B4">
              <w:rPr>
                <w:b/>
                <w:spacing w:val="1"/>
                <w:w w:val="105"/>
                <w:sz w:val="15"/>
                <w:lang w:val="ru-RU"/>
              </w:rPr>
              <w:t xml:space="preserve"> </w:t>
            </w:r>
            <w:r w:rsidRPr="00D359B4">
              <w:rPr>
                <w:b/>
                <w:w w:val="105"/>
                <w:sz w:val="15"/>
                <w:lang w:val="ru-RU"/>
              </w:rPr>
              <w:t>древнерусского города. Крепостные</w:t>
            </w:r>
            <w:r w:rsidRPr="00D359B4">
              <w:rPr>
                <w:b/>
                <w:spacing w:val="1"/>
                <w:w w:val="105"/>
                <w:sz w:val="15"/>
                <w:lang w:val="ru-RU"/>
              </w:rPr>
              <w:t xml:space="preserve"> </w:t>
            </w:r>
            <w:r w:rsidRPr="00D359B4">
              <w:rPr>
                <w:b/>
                <w:w w:val="105"/>
                <w:sz w:val="15"/>
                <w:lang w:val="ru-RU"/>
              </w:rPr>
              <w:t>стены и башни, торг, посад, главный</w:t>
            </w:r>
            <w:r w:rsidRPr="00D359B4">
              <w:rPr>
                <w:b/>
                <w:spacing w:val="1"/>
                <w:w w:val="105"/>
                <w:sz w:val="15"/>
                <w:lang w:val="ru-RU"/>
              </w:rPr>
              <w:t xml:space="preserve"> </w:t>
            </w:r>
            <w:r w:rsidRPr="00D359B4">
              <w:rPr>
                <w:b/>
                <w:w w:val="105"/>
                <w:sz w:val="15"/>
                <w:lang w:val="ru-RU"/>
              </w:rPr>
              <w:t>собор.</w:t>
            </w:r>
            <w:r w:rsidRPr="00D359B4">
              <w:rPr>
                <w:b/>
                <w:spacing w:val="-9"/>
                <w:w w:val="105"/>
                <w:sz w:val="15"/>
                <w:lang w:val="ru-RU"/>
              </w:rPr>
              <w:t xml:space="preserve"> </w:t>
            </w:r>
            <w:r w:rsidRPr="00D359B4">
              <w:rPr>
                <w:b/>
                <w:w w:val="105"/>
                <w:sz w:val="15"/>
                <w:lang w:val="ru-RU"/>
              </w:rPr>
              <w:t>Красота</w:t>
            </w:r>
            <w:r w:rsidRPr="00D359B4">
              <w:rPr>
                <w:b/>
                <w:spacing w:val="-9"/>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мудрость</w:t>
            </w:r>
            <w:r w:rsidRPr="00D359B4">
              <w:rPr>
                <w:b/>
                <w:spacing w:val="-9"/>
                <w:w w:val="105"/>
                <w:sz w:val="15"/>
                <w:lang w:val="ru-RU"/>
              </w:rPr>
              <w:t xml:space="preserve"> </w:t>
            </w:r>
            <w:r w:rsidRPr="00D359B4">
              <w:rPr>
                <w:b/>
                <w:w w:val="105"/>
                <w:sz w:val="15"/>
                <w:lang w:val="ru-RU"/>
              </w:rPr>
              <w:t>в</w:t>
            </w:r>
            <w:r w:rsidRPr="00D359B4">
              <w:rPr>
                <w:b/>
                <w:spacing w:val="-8"/>
                <w:w w:val="105"/>
                <w:sz w:val="15"/>
                <w:lang w:val="ru-RU"/>
              </w:rPr>
              <w:t xml:space="preserve"> </w:t>
            </w:r>
            <w:r w:rsidRPr="00D359B4">
              <w:rPr>
                <w:b/>
                <w:w w:val="105"/>
                <w:sz w:val="15"/>
                <w:lang w:val="ru-RU"/>
              </w:rPr>
              <w:t>организации</w:t>
            </w:r>
            <w:r w:rsidRPr="00D359B4">
              <w:rPr>
                <w:b/>
                <w:spacing w:val="-37"/>
                <w:w w:val="105"/>
                <w:sz w:val="15"/>
                <w:lang w:val="ru-RU"/>
              </w:rPr>
              <w:t xml:space="preserve"> </w:t>
            </w:r>
            <w:r w:rsidRPr="00D359B4">
              <w:rPr>
                <w:b/>
                <w:w w:val="105"/>
                <w:sz w:val="15"/>
                <w:lang w:val="ru-RU"/>
              </w:rPr>
              <w:t>города,</w:t>
            </w:r>
            <w:r w:rsidRPr="00D359B4">
              <w:rPr>
                <w:b/>
                <w:spacing w:val="-2"/>
                <w:w w:val="105"/>
                <w:sz w:val="15"/>
                <w:lang w:val="ru-RU"/>
              </w:rPr>
              <w:t xml:space="preserve"> </w:t>
            </w:r>
            <w:r w:rsidRPr="00D359B4">
              <w:rPr>
                <w:b/>
                <w:w w:val="105"/>
                <w:sz w:val="15"/>
                <w:lang w:val="ru-RU"/>
              </w:rPr>
              <w:t>жизнь</w:t>
            </w:r>
            <w:r w:rsidRPr="00D359B4">
              <w:rPr>
                <w:b/>
                <w:spacing w:val="-2"/>
                <w:w w:val="105"/>
                <w:sz w:val="15"/>
                <w:lang w:val="ru-RU"/>
              </w:rPr>
              <w:t xml:space="preserve"> </w:t>
            </w:r>
            <w:r w:rsidRPr="00D359B4">
              <w:rPr>
                <w:b/>
                <w:w w:val="105"/>
                <w:sz w:val="15"/>
                <w:lang w:val="ru-RU"/>
              </w:rPr>
              <w:t>в</w:t>
            </w:r>
            <w:r w:rsidRPr="00D359B4">
              <w:rPr>
                <w:b/>
                <w:spacing w:val="-1"/>
                <w:w w:val="105"/>
                <w:sz w:val="15"/>
                <w:lang w:val="ru-RU"/>
              </w:rPr>
              <w:t xml:space="preserve"> </w:t>
            </w:r>
            <w:r w:rsidRPr="00D359B4">
              <w:rPr>
                <w:b/>
                <w:w w:val="105"/>
                <w:sz w:val="15"/>
                <w:lang w:val="ru-RU"/>
              </w:rPr>
              <w:t>городе.</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09.02.2023</w:t>
            </w:r>
          </w:p>
        </w:tc>
        <w:tc>
          <w:tcPr>
            <w:tcW w:w="2293" w:type="dxa"/>
          </w:tcPr>
          <w:p w:rsidR="00D359B4" w:rsidRPr="00D359B4" w:rsidRDefault="00D359B4" w:rsidP="00D359B4">
            <w:pPr>
              <w:pStyle w:val="TableParagraph"/>
              <w:spacing w:line="266" w:lineRule="auto"/>
              <w:ind w:left="78" w:right="58"/>
              <w:rPr>
                <w:sz w:val="15"/>
                <w:lang w:val="ru-RU"/>
              </w:rPr>
            </w:pPr>
            <w:r w:rsidRPr="00D359B4">
              <w:rPr>
                <w:w w:val="105"/>
                <w:sz w:val="15"/>
                <w:lang w:val="ru-RU"/>
              </w:rPr>
              <w:t>Получать образное</w:t>
            </w:r>
            <w:r w:rsidRPr="00D359B4">
              <w:rPr>
                <w:spacing w:val="1"/>
                <w:w w:val="105"/>
                <w:sz w:val="15"/>
                <w:lang w:val="ru-RU"/>
              </w:rPr>
              <w:t xml:space="preserve"> </w:t>
            </w:r>
            <w:r w:rsidRPr="00D359B4">
              <w:rPr>
                <w:spacing w:val="-1"/>
                <w:w w:val="105"/>
                <w:sz w:val="15"/>
                <w:lang w:val="ru-RU"/>
              </w:rPr>
              <w:t>представление о древнерусском</w:t>
            </w:r>
            <w:r w:rsidRPr="00D359B4">
              <w:rPr>
                <w:spacing w:val="-37"/>
                <w:w w:val="105"/>
                <w:sz w:val="15"/>
                <w:lang w:val="ru-RU"/>
              </w:rPr>
              <w:t xml:space="preserve"> </w:t>
            </w:r>
            <w:r w:rsidRPr="00D359B4">
              <w:rPr>
                <w:w w:val="105"/>
                <w:sz w:val="15"/>
                <w:lang w:val="ru-RU"/>
              </w:rPr>
              <w:t>городе, его архитектурном</w:t>
            </w:r>
            <w:r w:rsidRPr="00D359B4">
              <w:rPr>
                <w:spacing w:val="1"/>
                <w:w w:val="105"/>
                <w:sz w:val="15"/>
                <w:lang w:val="ru-RU"/>
              </w:rPr>
              <w:t xml:space="preserve"> </w:t>
            </w:r>
            <w:r w:rsidRPr="00D359B4">
              <w:rPr>
                <w:w w:val="105"/>
                <w:sz w:val="15"/>
                <w:lang w:val="ru-RU"/>
              </w:rPr>
              <w:t>устройстве</w:t>
            </w:r>
            <w:r w:rsidRPr="00D359B4">
              <w:rPr>
                <w:spacing w:val="-4"/>
                <w:w w:val="105"/>
                <w:sz w:val="15"/>
                <w:lang w:val="ru-RU"/>
              </w:rPr>
              <w:t xml:space="preserve"> </w:t>
            </w:r>
            <w:r w:rsidRPr="00D359B4">
              <w:rPr>
                <w:w w:val="105"/>
                <w:sz w:val="15"/>
                <w:lang w:val="ru-RU"/>
              </w:rPr>
              <w:t>и</w:t>
            </w:r>
            <w:r w:rsidRPr="00D359B4">
              <w:rPr>
                <w:spacing w:val="-4"/>
                <w:w w:val="105"/>
                <w:sz w:val="15"/>
                <w:lang w:val="ru-RU"/>
              </w:rPr>
              <w:t xml:space="preserve"> </w:t>
            </w:r>
            <w:r w:rsidRPr="00D359B4">
              <w:rPr>
                <w:w w:val="105"/>
                <w:sz w:val="15"/>
                <w:lang w:val="ru-RU"/>
              </w:rPr>
              <w:t>жизни</w:t>
            </w:r>
            <w:r w:rsidRPr="00D359B4">
              <w:rPr>
                <w:spacing w:val="-4"/>
                <w:w w:val="105"/>
                <w:sz w:val="15"/>
                <w:lang w:val="ru-RU"/>
              </w:rPr>
              <w:t xml:space="preserve"> </w:t>
            </w:r>
            <w:r w:rsidRPr="00D359B4">
              <w:rPr>
                <w:w w:val="105"/>
                <w:sz w:val="15"/>
                <w:lang w:val="ru-RU"/>
              </w:rPr>
              <w:t>людей.;</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https://resh.edu.ru/subject/lesson/5002/main/207781/</w:t>
            </w:r>
          </w:p>
        </w:tc>
      </w:tr>
      <w:tr w:rsidR="00D359B4" w:rsidRPr="00D359B4" w:rsidTr="00D359B4">
        <w:trPr>
          <w:trHeight w:val="1449"/>
        </w:trPr>
        <w:tc>
          <w:tcPr>
            <w:tcW w:w="396" w:type="dxa"/>
          </w:tcPr>
          <w:p w:rsidR="00D359B4" w:rsidRDefault="00D359B4" w:rsidP="00D359B4">
            <w:pPr>
              <w:pStyle w:val="TableParagraph"/>
              <w:ind w:left="55" w:right="49"/>
              <w:jc w:val="center"/>
              <w:rPr>
                <w:sz w:val="15"/>
              </w:rPr>
            </w:pPr>
            <w:r>
              <w:rPr>
                <w:w w:val="105"/>
                <w:sz w:val="15"/>
              </w:rPr>
              <w:t>5.6.</w:t>
            </w:r>
          </w:p>
        </w:tc>
        <w:tc>
          <w:tcPr>
            <w:tcW w:w="3158" w:type="dxa"/>
          </w:tcPr>
          <w:p w:rsidR="00D359B4" w:rsidRPr="00D359B4" w:rsidRDefault="00D359B4" w:rsidP="00D359B4">
            <w:pPr>
              <w:pStyle w:val="TableParagraph"/>
              <w:spacing w:line="266" w:lineRule="auto"/>
              <w:rPr>
                <w:b/>
                <w:sz w:val="15"/>
                <w:lang w:val="ru-RU"/>
              </w:rPr>
            </w:pPr>
            <w:r w:rsidRPr="00D359B4">
              <w:rPr>
                <w:b/>
                <w:w w:val="105"/>
                <w:sz w:val="15"/>
                <w:lang w:val="ru-RU"/>
              </w:rPr>
              <w:t>Понимание значения для современных</w:t>
            </w:r>
            <w:r w:rsidRPr="00D359B4">
              <w:rPr>
                <w:b/>
                <w:spacing w:val="1"/>
                <w:w w:val="105"/>
                <w:sz w:val="15"/>
                <w:lang w:val="ru-RU"/>
              </w:rPr>
              <w:t xml:space="preserve"> </w:t>
            </w:r>
            <w:r w:rsidRPr="00D359B4">
              <w:rPr>
                <w:b/>
                <w:spacing w:val="-1"/>
                <w:w w:val="105"/>
                <w:sz w:val="15"/>
                <w:lang w:val="ru-RU"/>
              </w:rPr>
              <w:t>людей</w:t>
            </w:r>
            <w:r w:rsidRPr="00D359B4">
              <w:rPr>
                <w:b/>
                <w:spacing w:val="-8"/>
                <w:w w:val="105"/>
                <w:sz w:val="15"/>
                <w:lang w:val="ru-RU"/>
              </w:rPr>
              <w:t xml:space="preserve"> </w:t>
            </w:r>
            <w:r w:rsidRPr="00D359B4">
              <w:rPr>
                <w:b/>
                <w:spacing w:val="-1"/>
                <w:w w:val="105"/>
                <w:sz w:val="15"/>
                <w:lang w:val="ru-RU"/>
              </w:rPr>
              <w:t>сохранения</w:t>
            </w:r>
            <w:r w:rsidRPr="00D359B4">
              <w:rPr>
                <w:b/>
                <w:spacing w:val="-7"/>
                <w:w w:val="105"/>
                <w:sz w:val="15"/>
                <w:lang w:val="ru-RU"/>
              </w:rPr>
              <w:t xml:space="preserve"> </w:t>
            </w:r>
            <w:r w:rsidRPr="00D359B4">
              <w:rPr>
                <w:b/>
                <w:spacing w:val="-1"/>
                <w:w w:val="105"/>
                <w:sz w:val="15"/>
                <w:lang w:val="ru-RU"/>
              </w:rPr>
              <w:t>культурного</w:t>
            </w:r>
            <w:r w:rsidRPr="00D359B4">
              <w:rPr>
                <w:b/>
                <w:spacing w:val="-7"/>
                <w:w w:val="105"/>
                <w:sz w:val="15"/>
                <w:lang w:val="ru-RU"/>
              </w:rPr>
              <w:t xml:space="preserve"> </w:t>
            </w:r>
            <w:r w:rsidRPr="00D359B4">
              <w:rPr>
                <w:b/>
                <w:w w:val="105"/>
                <w:sz w:val="15"/>
                <w:lang w:val="ru-RU"/>
              </w:rPr>
              <w:t>наследия.</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16.02.2023</w:t>
            </w:r>
          </w:p>
        </w:tc>
        <w:tc>
          <w:tcPr>
            <w:tcW w:w="2293" w:type="dxa"/>
          </w:tcPr>
          <w:p w:rsidR="00D359B4" w:rsidRPr="00D359B4" w:rsidRDefault="00D359B4" w:rsidP="00D359B4">
            <w:pPr>
              <w:pStyle w:val="TableParagraph"/>
              <w:spacing w:line="266" w:lineRule="auto"/>
              <w:ind w:left="78" w:right="133"/>
              <w:rPr>
                <w:sz w:val="15"/>
                <w:lang w:val="ru-RU"/>
              </w:rPr>
            </w:pPr>
            <w:r w:rsidRPr="00D359B4">
              <w:rPr>
                <w:spacing w:val="-1"/>
                <w:w w:val="105"/>
                <w:sz w:val="15"/>
                <w:lang w:val="ru-RU"/>
              </w:rPr>
              <w:t>Учиться</w:t>
            </w:r>
            <w:r w:rsidRPr="00D359B4">
              <w:rPr>
                <w:spacing w:val="-7"/>
                <w:w w:val="105"/>
                <w:sz w:val="15"/>
                <w:lang w:val="ru-RU"/>
              </w:rPr>
              <w:t xml:space="preserve"> </w:t>
            </w:r>
            <w:r w:rsidRPr="00D359B4">
              <w:rPr>
                <w:spacing w:val="-1"/>
                <w:w w:val="105"/>
                <w:sz w:val="15"/>
                <w:lang w:val="ru-RU"/>
              </w:rPr>
              <w:t>понимать</w:t>
            </w:r>
            <w:r w:rsidRPr="00D359B4">
              <w:rPr>
                <w:spacing w:val="-7"/>
                <w:w w:val="105"/>
                <w:sz w:val="15"/>
                <w:lang w:val="ru-RU"/>
              </w:rPr>
              <w:t xml:space="preserve"> </w:t>
            </w:r>
            <w:r w:rsidRPr="00D359B4">
              <w:rPr>
                <w:w w:val="105"/>
                <w:sz w:val="15"/>
                <w:lang w:val="ru-RU"/>
              </w:rPr>
              <w:t>и</w:t>
            </w:r>
            <w:r w:rsidRPr="00D359B4">
              <w:rPr>
                <w:spacing w:val="-7"/>
                <w:w w:val="105"/>
                <w:sz w:val="15"/>
                <w:lang w:val="ru-RU"/>
              </w:rPr>
              <w:t xml:space="preserve"> </w:t>
            </w:r>
            <w:r w:rsidRPr="00D359B4">
              <w:rPr>
                <w:w w:val="105"/>
                <w:sz w:val="15"/>
                <w:lang w:val="ru-RU"/>
              </w:rPr>
              <w:t>объяснять</w:t>
            </w:r>
            <w:r w:rsidRPr="00D359B4">
              <w:rPr>
                <w:spacing w:val="-37"/>
                <w:w w:val="105"/>
                <w:sz w:val="15"/>
                <w:lang w:val="ru-RU"/>
              </w:rPr>
              <w:t xml:space="preserve"> </w:t>
            </w:r>
            <w:r w:rsidRPr="00D359B4">
              <w:rPr>
                <w:w w:val="105"/>
                <w:sz w:val="15"/>
                <w:lang w:val="ru-RU"/>
              </w:rPr>
              <w:t>значимость сохранения</w:t>
            </w:r>
            <w:r w:rsidRPr="00D359B4">
              <w:rPr>
                <w:spacing w:val="1"/>
                <w:w w:val="105"/>
                <w:sz w:val="15"/>
                <w:lang w:val="ru-RU"/>
              </w:rPr>
              <w:t xml:space="preserve"> </w:t>
            </w:r>
            <w:r w:rsidRPr="00D359B4">
              <w:rPr>
                <w:w w:val="105"/>
                <w:sz w:val="15"/>
                <w:lang w:val="ru-RU"/>
              </w:rPr>
              <w:t>архитектурных памятников и</w:t>
            </w:r>
            <w:r w:rsidRPr="00D359B4">
              <w:rPr>
                <w:spacing w:val="1"/>
                <w:w w:val="105"/>
                <w:sz w:val="15"/>
                <w:lang w:val="ru-RU"/>
              </w:rPr>
              <w:t xml:space="preserve"> </w:t>
            </w:r>
            <w:r w:rsidRPr="00D359B4">
              <w:rPr>
                <w:w w:val="105"/>
                <w:sz w:val="15"/>
                <w:lang w:val="ru-RU"/>
              </w:rPr>
              <w:t>исторического образа своей</w:t>
            </w:r>
            <w:r w:rsidRPr="00D359B4">
              <w:rPr>
                <w:spacing w:val="1"/>
                <w:w w:val="105"/>
                <w:sz w:val="15"/>
                <w:lang w:val="ru-RU"/>
              </w:rPr>
              <w:t xml:space="preserve"> </w:t>
            </w:r>
            <w:r w:rsidRPr="00D359B4">
              <w:rPr>
                <w:w w:val="105"/>
                <w:sz w:val="15"/>
                <w:lang w:val="ru-RU"/>
              </w:rPr>
              <w:t>культуры для современных</w:t>
            </w:r>
            <w:r w:rsidRPr="00D359B4">
              <w:rPr>
                <w:spacing w:val="1"/>
                <w:w w:val="105"/>
                <w:sz w:val="15"/>
                <w:lang w:val="ru-RU"/>
              </w:rPr>
              <w:t xml:space="preserve"> </w:t>
            </w:r>
            <w:r w:rsidRPr="00D359B4">
              <w:rPr>
                <w:w w:val="105"/>
                <w:sz w:val="15"/>
                <w:lang w:val="ru-RU"/>
              </w:rPr>
              <w:t>людей;</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https://resh.edu.ru/subject/lesson/6263/main/160880/</w:t>
            </w:r>
          </w:p>
        </w:tc>
      </w:tr>
      <w:tr w:rsidR="00D359B4" w:rsidTr="00D359B4">
        <w:trPr>
          <w:trHeight w:val="333"/>
        </w:trPr>
        <w:tc>
          <w:tcPr>
            <w:tcW w:w="3554"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5</w:t>
            </w:r>
          </w:p>
        </w:tc>
        <w:tc>
          <w:tcPr>
            <w:tcW w:w="528" w:type="dxa"/>
          </w:tcPr>
          <w:p w:rsidR="00D359B4" w:rsidRDefault="00D359B4" w:rsidP="00D359B4">
            <w:pPr>
              <w:pStyle w:val="TableParagraph"/>
              <w:rPr>
                <w:sz w:val="15"/>
              </w:rPr>
            </w:pPr>
            <w:r>
              <w:rPr>
                <w:w w:val="104"/>
                <w:sz w:val="15"/>
              </w:rPr>
              <w:t>6</w:t>
            </w:r>
          </w:p>
        </w:tc>
        <w:tc>
          <w:tcPr>
            <w:tcW w:w="11415"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spacing w:val="-1"/>
                <w:w w:val="105"/>
                <w:sz w:val="15"/>
              </w:rPr>
              <w:t>Модуль</w:t>
            </w:r>
            <w:r>
              <w:rPr>
                <w:spacing w:val="-9"/>
                <w:w w:val="105"/>
                <w:sz w:val="15"/>
              </w:rPr>
              <w:t xml:space="preserve"> </w:t>
            </w:r>
            <w:r>
              <w:rPr>
                <w:spacing w:val="-1"/>
                <w:w w:val="105"/>
                <w:sz w:val="15"/>
              </w:rPr>
              <w:t>6.</w:t>
            </w:r>
            <w:r>
              <w:rPr>
                <w:spacing w:val="-6"/>
                <w:w w:val="105"/>
                <w:sz w:val="15"/>
              </w:rPr>
              <w:t xml:space="preserve"> </w:t>
            </w:r>
            <w:r>
              <w:rPr>
                <w:b/>
                <w:spacing w:val="-1"/>
                <w:w w:val="105"/>
                <w:sz w:val="15"/>
              </w:rPr>
              <w:t>Восприятие</w:t>
            </w:r>
            <w:r>
              <w:rPr>
                <w:b/>
                <w:spacing w:val="-8"/>
                <w:w w:val="105"/>
                <w:sz w:val="15"/>
              </w:rPr>
              <w:t xml:space="preserve"> </w:t>
            </w:r>
            <w:r>
              <w:rPr>
                <w:b/>
                <w:w w:val="105"/>
                <w:sz w:val="15"/>
              </w:rPr>
              <w:t>произведений</w:t>
            </w:r>
            <w:r>
              <w:rPr>
                <w:b/>
                <w:spacing w:val="-8"/>
                <w:w w:val="105"/>
                <w:sz w:val="15"/>
              </w:rPr>
              <w:t xml:space="preserve"> </w:t>
            </w:r>
            <w:r>
              <w:rPr>
                <w:b/>
                <w:w w:val="105"/>
                <w:sz w:val="15"/>
              </w:rPr>
              <w:t>искусства</w:t>
            </w:r>
          </w:p>
        </w:tc>
      </w:tr>
    </w:tbl>
    <w:p w:rsidR="00D359B4" w:rsidRPr="00D359B4" w:rsidRDefault="00D359B4" w:rsidP="000937BF">
      <w:pPr>
        <w:pStyle w:val="a8"/>
        <w:numPr>
          <w:ilvl w:val="0"/>
          <w:numId w:val="26"/>
        </w:numPr>
        <w:rPr>
          <w:sz w:val="15"/>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158"/>
        <w:gridCol w:w="528"/>
        <w:gridCol w:w="1104"/>
        <w:gridCol w:w="1140"/>
        <w:gridCol w:w="864"/>
        <w:gridCol w:w="2293"/>
        <w:gridCol w:w="1236"/>
        <w:gridCol w:w="4778"/>
      </w:tblGrid>
      <w:tr w:rsidR="00D359B4" w:rsidRPr="00D359B4" w:rsidTr="00D359B4">
        <w:trPr>
          <w:trHeight w:val="3214"/>
        </w:trPr>
        <w:tc>
          <w:tcPr>
            <w:tcW w:w="396" w:type="dxa"/>
          </w:tcPr>
          <w:p w:rsidR="00D359B4" w:rsidRDefault="00D359B4" w:rsidP="00D359B4">
            <w:pPr>
              <w:pStyle w:val="TableParagraph"/>
              <w:ind w:left="55" w:right="49"/>
              <w:jc w:val="center"/>
              <w:rPr>
                <w:sz w:val="15"/>
              </w:rPr>
            </w:pPr>
            <w:r>
              <w:rPr>
                <w:w w:val="105"/>
                <w:sz w:val="15"/>
              </w:rPr>
              <w:lastRenderedPageBreak/>
              <w:t>6.1.</w:t>
            </w:r>
          </w:p>
        </w:tc>
        <w:tc>
          <w:tcPr>
            <w:tcW w:w="3158" w:type="dxa"/>
          </w:tcPr>
          <w:p w:rsidR="00D359B4" w:rsidRDefault="00D359B4" w:rsidP="00D359B4">
            <w:pPr>
              <w:pStyle w:val="TableParagraph"/>
              <w:rPr>
                <w:b/>
                <w:sz w:val="15"/>
              </w:rPr>
            </w:pPr>
            <w:r>
              <w:rPr>
                <w:b/>
                <w:w w:val="105"/>
                <w:sz w:val="15"/>
              </w:rPr>
              <w:t>Произведения</w:t>
            </w:r>
            <w:r>
              <w:rPr>
                <w:b/>
                <w:spacing w:val="-10"/>
                <w:w w:val="105"/>
                <w:sz w:val="15"/>
              </w:rPr>
              <w:t xml:space="preserve"> </w:t>
            </w:r>
            <w:r>
              <w:rPr>
                <w:b/>
                <w:w w:val="105"/>
                <w:sz w:val="15"/>
              </w:rPr>
              <w:t>В.</w:t>
            </w:r>
            <w:r>
              <w:rPr>
                <w:b/>
                <w:spacing w:val="-10"/>
                <w:w w:val="105"/>
                <w:sz w:val="15"/>
              </w:rPr>
              <w:t xml:space="preserve"> </w:t>
            </w:r>
            <w:r>
              <w:rPr>
                <w:b/>
                <w:w w:val="105"/>
                <w:sz w:val="15"/>
              </w:rPr>
              <w:t>М.</w:t>
            </w:r>
            <w:r>
              <w:rPr>
                <w:b/>
                <w:spacing w:val="-9"/>
                <w:w w:val="105"/>
                <w:sz w:val="15"/>
              </w:rPr>
              <w:t xml:space="preserve"> </w:t>
            </w:r>
            <w:r>
              <w:rPr>
                <w:b/>
                <w:w w:val="105"/>
                <w:sz w:val="15"/>
              </w:rPr>
              <w:t>Васнецова,</w:t>
            </w:r>
          </w:p>
          <w:p w:rsidR="00D359B4" w:rsidRPr="00D359B4" w:rsidRDefault="00D359B4" w:rsidP="00D359B4">
            <w:pPr>
              <w:pStyle w:val="TableParagraph"/>
              <w:spacing w:before="20" w:line="266" w:lineRule="auto"/>
              <w:rPr>
                <w:b/>
                <w:sz w:val="15"/>
                <w:lang w:val="ru-RU"/>
              </w:rPr>
            </w:pPr>
            <w:r w:rsidRPr="00D359B4">
              <w:rPr>
                <w:b/>
                <w:w w:val="105"/>
                <w:sz w:val="15"/>
                <w:lang w:val="ru-RU"/>
              </w:rPr>
              <w:t>Б.</w:t>
            </w:r>
            <w:r w:rsidRPr="00D359B4">
              <w:rPr>
                <w:b/>
                <w:spacing w:val="-7"/>
                <w:w w:val="105"/>
                <w:sz w:val="15"/>
                <w:lang w:val="ru-RU"/>
              </w:rPr>
              <w:t xml:space="preserve"> </w:t>
            </w:r>
            <w:r w:rsidRPr="00D359B4">
              <w:rPr>
                <w:b/>
                <w:w w:val="105"/>
                <w:sz w:val="15"/>
                <w:lang w:val="ru-RU"/>
              </w:rPr>
              <w:t>М.</w:t>
            </w:r>
            <w:r w:rsidRPr="00D359B4">
              <w:rPr>
                <w:b/>
                <w:spacing w:val="-6"/>
                <w:w w:val="105"/>
                <w:sz w:val="15"/>
                <w:lang w:val="ru-RU"/>
              </w:rPr>
              <w:t xml:space="preserve"> </w:t>
            </w:r>
            <w:r w:rsidRPr="00D359B4">
              <w:rPr>
                <w:b/>
                <w:w w:val="105"/>
                <w:sz w:val="15"/>
                <w:lang w:val="ru-RU"/>
              </w:rPr>
              <w:t>Кустодиева,</w:t>
            </w:r>
            <w:r w:rsidRPr="00D359B4">
              <w:rPr>
                <w:b/>
                <w:spacing w:val="-7"/>
                <w:w w:val="105"/>
                <w:sz w:val="15"/>
                <w:lang w:val="ru-RU"/>
              </w:rPr>
              <w:t xml:space="preserve"> </w:t>
            </w:r>
            <w:r w:rsidRPr="00D359B4">
              <w:rPr>
                <w:b/>
                <w:w w:val="105"/>
                <w:sz w:val="15"/>
                <w:lang w:val="ru-RU"/>
              </w:rPr>
              <w:t>А.</w:t>
            </w:r>
            <w:r w:rsidRPr="00D359B4">
              <w:rPr>
                <w:b/>
                <w:spacing w:val="-6"/>
                <w:w w:val="105"/>
                <w:sz w:val="15"/>
                <w:lang w:val="ru-RU"/>
              </w:rPr>
              <w:t xml:space="preserve"> </w:t>
            </w:r>
            <w:r w:rsidRPr="00D359B4">
              <w:rPr>
                <w:b/>
                <w:w w:val="105"/>
                <w:sz w:val="15"/>
                <w:lang w:val="ru-RU"/>
              </w:rPr>
              <w:t>М.</w:t>
            </w:r>
            <w:r w:rsidRPr="00D359B4">
              <w:rPr>
                <w:b/>
                <w:spacing w:val="-7"/>
                <w:w w:val="105"/>
                <w:sz w:val="15"/>
                <w:lang w:val="ru-RU"/>
              </w:rPr>
              <w:t xml:space="preserve"> </w:t>
            </w:r>
            <w:r w:rsidRPr="00D359B4">
              <w:rPr>
                <w:b/>
                <w:w w:val="105"/>
                <w:sz w:val="15"/>
                <w:lang w:val="ru-RU"/>
              </w:rPr>
              <w:t>Васнецова,</w:t>
            </w:r>
            <w:r w:rsidRPr="00D359B4">
              <w:rPr>
                <w:b/>
                <w:spacing w:val="-6"/>
                <w:w w:val="105"/>
                <w:sz w:val="15"/>
                <w:lang w:val="ru-RU"/>
              </w:rPr>
              <w:t xml:space="preserve"> </w:t>
            </w:r>
            <w:r w:rsidRPr="00D359B4">
              <w:rPr>
                <w:b/>
                <w:w w:val="105"/>
                <w:sz w:val="15"/>
                <w:lang w:val="ru-RU"/>
              </w:rPr>
              <w:t>В.</w:t>
            </w:r>
            <w:r w:rsidRPr="00D359B4">
              <w:rPr>
                <w:b/>
                <w:spacing w:val="-7"/>
                <w:w w:val="105"/>
                <w:sz w:val="15"/>
                <w:lang w:val="ru-RU"/>
              </w:rPr>
              <w:t xml:space="preserve"> </w:t>
            </w:r>
            <w:r w:rsidRPr="00D359B4">
              <w:rPr>
                <w:b/>
                <w:w w:val="105"/>
                <w:sz w:val="15"/>
                <w:lang w:val="ru-RU"/>
              </w:rPr>
              <w:t>И.</w:t>
            </w:r>
            <w:r w:rsidRPr="00D359B4">
              <w:rPr>
                <w:b/>
                <w:spacing w:val="-36"/>
                <w:w w:val="105"/>
                <w:sz w:val="15"/>
                <w:lang w:val="ru-RU"/>
              </w:rPr>
              <w:t xml:space="preserve"> </w:t>
            </w:r>
            <w:r w:rsidRPr="00D359B4">
              <w:rPr>
                <w:b/>
                <w:w w:val="105"/>
                <w:sz w:val="15"/>
                <w:lang w:val="ru-RU"/>
              </w:rPr>
              <w:t>Сурикова,</w:t>
            </w:r>
            <w:r w:rsidRPr="00D359B4">
              <w:rPr>
                <w:b/>
                <w:spacing w:val="-2"/>
                <w:w w:val="105"/>
                <w:sz w:val="15"/>
                <w:lang w:val="ru-RU"/>
              </w:rPr>
              <w:t xml:space="preserve"> </w:t>
            </w:r>
            <w:r w:rsidRPr="00D359B4">
              <w:rPr>
                <w:b/>
                <w:w w:val="105"/>
                <w:sz w:val="15"/>
                <w:lang w:val="ru-RU"/>
              </w:rPr>
              <w:t>К.</w:t>
            </w:r>
            <w:r w:rsidRPr="00D359B4">
              <w:rPr>
                <w:b/>
                <w:spacing w:val="-2"/>
                <w:w w:val="105"/>
                <w:sz w:val="15"/>
                <w:lang w:val="ru-RU"/>
              </w:rPr>
              <w:t xml:space="preserve"> </w:t>
            </w:r>
            <w:r w:rsidRPr="00D359B4">
              <w:rPr>
                <w:b/>
                <w:w w:val="105"/>
                <w:sz w:val="15"/>
                <w:lang w:val="ru-RU"/>
              </w:rPr>
              <w:t>А.</w:t>
            </w:r>
            <w:r w:rsidRPr="00D359B4">
              <w:rPr>
                <w:b/>
                <w:spacing w:val="-2"/>
                <w:w w:val="105"/>
                <w:sz w:val="15"/>
                <w:lang w:val="ru-RU"/>
              </w:rPr>
              <w:t xml:space="preserve"> </w:t>
            </w:r>
            <w:r w:rsidRPr="00D359B4">
              <w:rPr>
                <w:b/>
                <w:w w:val="105"/>
                <w:sz w:val="15"/>
                <w:lang w:val="ru-RU"/>
              </w:rPr>
              <w:t>Коровина,</w:t>
            </w:r>
          </w:p>
          <w:p w:rsidR="00D359B4" w:rsidRPr="00D359B4" w:rsidRDefault="00D359B4" w:rsidP="00D359B4">
            <w:pPr>
              <w:pStyle w:val="TableParagraph"/>
              <w:spacing w:before="1" w:line="266" w:lineRule="auto"/>
              <w:ind w:right="81"/>
              <w:rPr>
                <w:b/>
                <w:sz w:val="15"/>
                <w:lang w:val="ru-RU"/>
              </w:rPr>
            </w:pPr>
            <w:r w:rsidRPr="00D359B4">
              <w:rPr>
                <w:b/>
                <w:w w:val="105"/>
                <w:sz w:val="15"/>
                <w:lang w:val="ru-RU"/>
              </w:rPr>
              <w:t>А. Г. Венецианова, А. П. Рябушкина, И.</w:t>
            </w:r>
            <w:r w:rsidRPr="00D359B4">
              <w:rPr>
                <w:b/>
                <w:spacing w:val="1"/>
                <w:w w:val="105"/>
                <w:sz w:val="15"/>
                <w:lang w:val="ru-RU"/>
              </w:rPr>
              <w:t xml:space="preserve"> </w:t>
            </w:r>
            <w:r w:rsidRPr="00D359B4">
              <w:rPr>
                <w:b/>
                <w:w w:val="105"/>
                <w:sz w:val="15"/>
                <w:lang w:val="ru-RU"/>
              </w:rPr>
              <w:t>Я.</w:t>
            </w:r>
            <w:r w:rsidRPr="00D359B4">
              <w:rPr>
                <w:b/>
                <w:spacing w:val="-8"/>
                <w:w w:val="105"/>
                <w:sz w:val="15"/>
                <w:lang w:val="ru-RU"/>
              </w:rPr>
              <w:t xml:space="preserve"> </w:t>
            </w:r>
            <w:r w:rsidRPr="00D359B4">
              <w:rPr>
                <w:b/>
                <w:w w:val="105"/>
                <w:sz w:val="15"/>
                <w:lang w:val="ru-RU"/>
              </w:rPr>
              <w:t>Билибина</w:t>
            </w:r>
            <w:r w:rsidRPr="00D359B4">
              <w:rPr>
                <w:b/>
                <w:spacing w:val="-8"/>
                <w:w w:val="105"/>
                <w:sz w:val="15"/>
                <w:lang w:val="ru-RU"/>
              </w:rPr>
              <w:t xml:space="preserve"> </w:t>
            </w:r>
            <w:r w:rsidRPr="00D359B4">
              <w:rPr>
                <w:b/>
                <w:w w:val="105"/>
                <w:sz w:val="15"/>
                <w:lang w:val="ru-RU"/>
              </w:rPr>
              <w:t>на</w:t>
            </w:r>
            <w:r w:rsidRPr="00D359B4">
              <w:rPr>
                <w:b/>
                <w:spacing w:val="-8"/>
                <w:w w:val="105"/>
                <w:sz w:val="15"/>
                <w:lang w:val="ru-RU"/>
              </w:rPr>
              <w:t xml:space="preserve"> </w:t>
            </w:r>
            <w:r w:rsidRPr="00D359B4">
              <w:rPr>
                <w:b/>
                <w:w w:val="105"/>
                <w:sz w:val="15"/>
                <w:lang w:val="ru-RU"/>
              </w:rPr>
              <w:t>темы</w:t>
            </w:r>
            <w:r w:rsidRPr="00D359B4">
              <w:rPr>
                <w:b/>
                <w:spacing w:val="-8"/>
                <w:w w:val="105"/>
                <w:sz w:val="15"/>
                <w:lang w:val="ru-RU"/>
              </w:rPr>
              <w:t xml:space="preserve"> </w:t>
            </w:r>
            <w:r w:rsidRPr="00D359B4">
              <w:rPr>
                <w:b/>
                <w:w w:val="105"/>
                <w:sz w:val="15"/>
                <w:lang w:val="ru-RU"/>
              </w:rPr>
              <w:t>истории</w:t>
            </w:r>
            <w:r w:rsidRPr="00D359B4">
              <w:rPr>
                <w:b/>
                <w:spacing w:val="-8"/>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традиций</w:t>
            </w:r>
            <w:r w:rsidRPr="00D359B4">
              <w:rPr>
                <w:b/>
                <w:spacing w:val="-36"/>
                <w:w w:val="105"/>
                <w:sz w:val="15"/>
                <w:lang w:val="ru-RU"/>
              </w:rPr>
              <w:t xml:space="preserve"> </w:t>
            </w:r>
            <w:r w:rsidRPr="00D359B4">
              <w:rPr>
                <w:b/>
                <w:w w:val="105"/>
                <w:sz w:val="15"/>
                <w:lang w:val="ru-RU"/>
              </w:rPr>
              <w:t>русской</w:t>
            </w:r>
            <w:r w:rsidRPr="00D359B4">
              <w:rPr>
                <w:b/>
                <w:spacing w:val="-4"/>
                <w:w w:val="105"/>
                <w:sz w:val="15"/>
                <w:lang w:val="ru-RU"/>
              </w:rPr>
              <w:t xml:space="preserve"> </w:t>
            </w:r>
            <w:r w:rsidRPr="00D359B4">
              <w:rPr>
                <w:b/>
                <w:w w:val="105"/>
                <w:sz w:val="15"/>
                <w:lang w:val="ru-RU"/>
              </w:rPr>
              <w:t>отечественной</w:t>
            </w:r>
            <w:r w:rsidRPr="00D359B4">
              <w:rPr>
                <w:b/>
                <w:spacing w:val="-3"/>
                <w:w w:val="105"/>
                <w:sz w:val="15"/>
                <w:lang w:val="ru-RU"/>
              </w:rPr>
              <w:t xml:space="preserve"> </w:t>
            </w:r>
            <w:r w:rsidRPr="00D359B4">
              <w:rPr>
                <w:b/>
                <w:w w:val="105"/>
                <w:sz w:val="15"/>
                <w:lang w:val="ru-RU"/>
              </w:rPr>
              <w:t>культуры.</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02.03.2023</w:t>
            </w:r>
          </w:p>
        </w:tc>
        <w:tc>
          <w:tcPr>
            <w:tcW w:w="2293" w:type="dxa"/>
          </w:tcPr>
          <w:p w:rsidR="00D359B4" w:rsidRPr="00D359B4" w:rsidRDefault="00D359B4" w:rsidP="00D359B4">
            <w:pPr>
              <w:pStyle w:val="TableParagraph"/>
              <w:spacing w:line="266" w:lineRule="auto"/>
              <w:ind w:left="78" w:right="90"/>
              <w:rPr>
                <w:sz w:val="15"/>
                <w:lang w:val="ru-RU"/>
              </w:rPr>
            </w:pPr>
            <w:r w:rsidRPr="00D359B4">
              <w:rPr>
                <w:w w:val="105"/>
                <w:sz w:val="15"/>
                <w:lang w:val="ru-RU"/>
              </w:rPr>
              <w:t>Воспринимать и обсуждать</w:t>
            </w:r>
            <w:r w:rsidRPr="00D359B4">
              <w:rPr>
                <w:spacing w:val="1"/>
                <w:w w:val="105"/>
                <w:sz w:val="15"/>
                <w:lang w:val="ru-RU"/>
              </w:rPr>
              <w:t xml:space="preserve"> </w:t>
            </w:r>
            <w:r w:rsidRPr="00D359B4">
              <w:rPr>
                <w:w w:val="105"/>
                <w:sz w:val="15"/>
                <w:lang w:val="ru-RU"/>
              </w:rPr>
              <w:t>произведения на темы истории</w:t>
            </w:r>
            <w:r w:rsidRPr="00D359B4">
              <w:rPr>
                <w:spacing w:val="-37"/>
                <w:w w:val="105"/>
                <w:sz w:val="15"/>
                <w:lang w:val="ru-RU"/>
              </w:rPr>
              <w:t xml:space="preserve"> </w:t>
            </w:r>
            <w:r w:rsidRPr="00D359B4">
              <w:rPr>
                <w:w w:val="105"/>
                <w:sz w:val="15"/>
                <w:lang w:val="ru-RU"/>
              </w:rPr>
              <w:t>и традиций русской</w:t>
            </w:r>
            <w:r w:rsidRPr="00D359B4">
              <w:rPr>
                <w:spacing w:val="1"/>
                <w:w w:val="105"/>
                <w:sz w:val="15"/>
                <w:lang w:val="ru-RU"/>
              </w:rPr>
              <w:t xml:space="preserve"> </w:t>
            </w:r>
            <w:r w:rsidRPr="00D359B4">
              <w:rPr>
                <w:spacing w:val="-1"/>
                <w:w w:val="105"/>
                <w:sz w:val="15"/>
                <w:lang w:val="ru-RU"/>
              </w:rPr>
              <w:t xml:space="preserve">отечественной культуры: </w:t>
            </w:r>
            <w:r w:rsidRPr="00D359B4">
              <w:rPr>
                <w:w w:val="105"/>
                <w:sz w:val="15"/>
                <w:lang w:val="ru-RU"/>
              </w:rPr>
              <w:t>образ</w:t>
            </w:r>
            <w:r w:rsidRPr="00D359B4">
              <w:rPr>
                <w:spacing w:val="-37"/>
                <w:w w:val="105"/>
                <w:sz w:val="15"/>
                <w:lang w:val="ru-RU"/>
              </w:rPr>
              <w:t xml:space="preserve"> </w:t>
            </w:r>
            <w:r w:rsidRPr="00D359B4">
              <w:rPr>
                <w:w w:val="105"/>
                <w:sz w:val="15"/>
                <w:lang w:val="ru-RU"/>
              </w:rPr>
              <w:t>русского средневекового</w:t>
            </w:r>
            <w:r w:rsidRPr="00D359B4">
              <w:rPr>
                <w:spacing w:val="1"/>
                <w:w w:val="105"/>
                <w:sz w:val="15"/>
                <w:lang w:val="ru-RU"/>
              </w:rPr>
              <w:t xml:space="preserve"> </w:t>
            </w:r>
            <w:r w:rsidRPr="00D359B4">
              <w:rPr>
                <w:w w:val="105"/>
                <w:sz w:val="15"/>
                <w:lang w:val="ru-RU"/>
              </w:rPr>
              <w:t>города в произведениях А. М.</w:t>
            </w:r>
            <w:r w:rsidRPr="00D359B4">
              <w:rPr>
                <w:spacing w:val="1"/>
                <w:w w:val="105"/>
                <w:sz w:val="15"/>
                <w:lang w:val="ru-RU"/>
              </w:rPr>
              <w:t xml:space="preserve"> </w:t>
            </w:r>
            <w:r w:rsidRPr="00D359B4">
              <w:rPr>
                <w:w w:val="105"/>
                <w:sz w:val="15"/>
                <w:lang w:val="ru-RU"/>
              </w:rPr>
              <w:t>Васнецова,</w:t>
            </w:r>
            <w:r w:rsidRPr="00D359B4">
              <w:rPr>
                <w:spacing w:val="-5"/>
                <w:w w:val="105"/>
                <w:sz w:val="15"/>
                <w:lang w:val="ru-RU"/>
              </w:rPr>
              <w:t xml:space="preserve"> </w:t>
            </w:r>
            <w:r w:rsidRPr="00D359B4">
              <w:rPr>
                <w:w w:val="105"/>
                <w:sz w:val="15"/>
                <w:lang w:val="ru-RU"/>
              </w:rPr>
              <w:t>И.</w:t>
            </w:r>
            <w:r w:rsidRPr="00D359B4">
              <w:rPr>
                <w:spacing w:val="-4"/>
                <w:w w:val="105"/>
                <w:sz w:val="15"/>
                <w:lang w:val="ru-RU"/>
              </w:rPr>
              <w:t xml:space="preserve"> </w:t>
            </w:r>
            <w:r w:rsidRPr="00D359B4">
              <w:rPr>
                <w:w w:val="105"/>
                <w:sz w:val="15"/>
                <w:lang w:val="ru-RU"/>
              </w:rPr>
              <w:t>Я.</w:t>
            </w:r>
            <w:r w:rsidRPr="00D359B4">
              <w:rPr>
                <w:spacing w:val="-4"/>
                <w:w w:val="105"/>
                <w:sz w:val="15"/>
                <w:lang w:val="ru-RU"/>
              </w:rPr>
              <w:t xml:space="preserve"> </w:t>
            </w:r>
            <w:r w:rsidRPr="00D359B4">
              <w:rPr>
                <w:w w:val="105"/>
                <w:sz w:val="15"/>
                <w:lang w:val="ru-RU"/>
              </w:rPr>
              <w:t>Билибина,</w:t>
            </w:r>
          </w:p>
          <w:p w:rsidR="00D359B4" w:rsidRPr="00D359B4" w:rsidRDefault="00D359B4" w:rsidP="00D359B4">
            <w:pPr>
              <w:pStyle w:val="TableParagraph"/>
              <w:spacing w:before="5" w:line="266" w:lineRule="auto"/>
              <w:ind w:left="78" w:right="462"/>
              <w:rPr>
                <w:sz w:val="15"/>
                <w:lang w:val="ru-RU"/>
              </w:rPr>
            </w:pPr>
            <w:r w:rsidRPr="00D359B4">
              <w:rPr>
                <w:w w:val="105"/>
                <w:sz w:val="15"/>
                <w:lang w:val="ru-RU"/>
              </w:rPr>
              <w:t>А. П. Рябушкина, К. А.</w:t>
            </w:r>
            <w:r w:rsidRPr="00D359B4">
              <w:rPr>
                <w:spacing w:val="1"/>
                <w:w w:val="105"/>
                <w:sz w:val="15"/>
                <w:lang w:val="ru-RU"/>
              </w:rPr>
              <w:t xml:space="preserve"> </w:t>
            </w:r>
            <w:r w:rsidRPr="00D359B4">
              <w:rPr>
                <w:spacing w:val="-1"/>
                <w:w w:val="105"/>
                <w:sz w:val="15"/>
                <w:lang w:val="ru-RU"/>
              </w:rPr>
              <w:t>Коровина;</w:t>
            </w:r>
            <w:r w:rsidRPr="00D359B4">
              <w:rPr>
                <w:spacing w:val="-8"/>
                <w:w w:val="105"/>
                <w:sz w:val="15"/>
                <w:lang w:val="ru-RU"/>
              </w:rPr>
              <w:t xml:space="preserve"> </w:t>
            </w:r>
            <w:r w:rsidRPr="00D359B4">
              <w:rPr>
                <w:w w:val="105"/>
                <w:sz w:val="15"/>
                <w:lang w:val="ru-RU"/>
              </w:rPr>
              <w:t>образ</w:t>
            </w:r>
            <w:r w:rsidRPr="00D359B4">
              <w:rPr>
                <w:spacing w:val="-8"/>
                <w:w w:val="105"/>
                <w:sz w:val="15"/>
                <w:lang w:val="ru-RU"/>
              </w:rPr>
              <w:t xml:space="preserve"> </w:t>
            </w:r>
            <w:r w:rsidRPr="00D359B4">
              <w:rPr>
                <w:w w:val="105"/>
                <w:sz w:val="15"/>
                <w:lang w:val="ru-RU"/>
              </w:rPr>
              <w:t>русского</w:t>
            </w:r>
            <w:r w:rsidRPr="00D359B4">
              <w:rPr>
                <w:spacing w:val="-37"/>
                <w:w w:val="105"/>
                <w:sz w:val="15"/>
                <w:lang w:val="ru-RU"/>
              </w:rPr>
              <w:t xml:space="preserve"> </w:t>
            </w:r>
            <w:r w:rsidRPr="00D359B4">
              <w:rPr>
                <w:w w:val="105"/>
                <w:sz w:val="15"/>
                <w:lang w:val="ru-RU"/>
              </w:rPr>
              <w:t>народного праздника в</w:t>
            </w:r>
            <w:r w:rsidRPr="00D359B4">
              <w:rPr>
                <w:spacing w:val="1"/>
                <w:w w:val="105"/>
                <w:sz w:val="15"/>
                <w:lang w:val="ru-RU"/>
              </w:rPr>
              <w:t xml:space="preserve"> </w:t>
            </w:r>
            <w:r w:rsidRPr="00D359B4">
              <w:rPr>
                <w:w w:val="105"/>
                <w:sz w:val="15"/>
                <w:lang w:val="ru-RU"/>
              </w:rPr>
              <w:t>произведениях</w:t>
            </w:r>
          </w:p>
          <w:p w:rsidR="00D359B4" w:rsidRPr="00D359B4" w:rsidRDefault="00D359B4" w:rsidP="00D359B4">
            <w:pPr>
              <w:pStyle w:val="TableParagraph"/>
              <w:spacing w:before="2" w:line="266" w:lineRule="auto"/>
              <w:ind w:left="78" w:right="80"/>
              <w:rPr>
                <w:sz w:val="15"/>
                <w:lang w:val="ru-RU"/>
              </w:rPr>
            </w:pPr>
            <w:r w:rsidRPr="00D359B4">
              <w:rPr>
                <w:w w:val="105"/>
                <w:sz w:val="15"/>
                <w:lang w:val="ru-RU"/>
              </w:rPr>
              <w:t>Б. М. Кустодиева; образ</w:t>
            </w:r>
            <w:r w:rsidRPr="00D359B4">
              <w:rPr>
                <w:spacing w:val="1"/>
                <w:w w:val="105"/>
                <w:sz w:val="15"/>
                <w:lang w:val="ru-RU"/>
              </w:rPr>
              <w:t xml:space="preserve"> </w:t>
            </w:r>
            <w:r w:rsidRPr="00D359B4">
              <w:rPr>
                <w:w w:val="105"/>
                <w:sz w:val="15"/>
                <w:lang w:val="ru-RU"/>
              </w:rPr>
              <w:t>традиционной крестьянской</w:t>
            </w:r>
            <w:r w:rsidRPr="00D359B4">
              <w:rPr>
                <w:spacing w:val="1"/>
                <w:w w:val="105"/>
                <w:sz w:val="15"/>
                <w:lang w:val="ru-RU"/>
              </w:rPr>
              <w:t xml:space="preserve"> </w:t>
            </w:r>
            <w:r w:rsidRPr="00D359B4">
              <w:rPr>
                <w:w w:val="105"/>
                <w:sz w:val="15"/>
                <w:lang w:val="ru-RU"/>
              </w:rPr>
              <w:t>жизни в произведениях Б. М.</w:t>
            </w:r>
            <w:r w:rsidRPr="00D359B4">
              <w:rPr>
                <w:spacing w:val="1"/>
                <w:w w:val="105"/>
                <w:sz w:val="15"/>
                <w:lang w:val="ru-RU"/>
              </w:rPr>
              <w:t xml:space="preserve"> </w:t>
            </w:r>
            <w:r w:rsidRPr="00D359B4">
              <w:rPr>
                <w:spacing w:val="-1"/>
                <w:w w:val="105"/>
                <w:sz w:val="15"/>
                <w:lang w:val="ru-RU"/>
              </w:rPr>
              <w:t>Кустодиева,</w:t>
            </w:r>
            <w:r w:rsidRPr="00D359B4">
              <w:rPr>
                <w:spacing w:val="-9"/>
                <w:w w:val="105"/>
                <w:sz w:val="15"/>
                <w:lang w:val="ru-RU"/>
              </w:rPr>
              <w:t xml:space="preserve"> </w:t>
            </w:r>
            <w:r w:rsidRPr="00D359B4">
              <w:rPr>
                <w:w w:val="105"/>
                <w:sz w:val="15"/>
                <w:lang w:val="ru-RU"/>
              </w:rPr>
              <w:t>А.</w:t>
            </w:r>
            <w:r w:rsidRPr="00D359B4">
              <w:rPr>
                <w:spacing w:val="-8"/>
                <w:w w:val="105"/>
                <w:sz w:val="15"/>
                <w:lang w:val="ru-RU"/>
              </w:rPr>
              <w:t xml:space="preserve"> </w:t>
            </w:r>
            <w:r w:rsidRPr="00D359B4">
              <w:rPr>
                <w:w w:val="105"/>
                <w:sz w:val="15"/>
                <w:lang w:val="ru-RU"/>
              </w:rPr>
              <w:t>Г.</w:t>
            </w:r>
            <w:r w:rsidRPr="00D359B4">
              <w:rPr>
                <w:spacing w:val="-8"/>
                <w:w w:val="105"/>
                <w:sz w:val="15"/>
                <w:lang w:val="ru-RU"/>
              </w:rPr>
              <w:t xml:space="preserve"> </w:t>
            </w:r>
            <w:r w:rsidRPr="00D359B4">
              <w:rPr>
                <w:w w:val="105"/>
                <w:sz w:val="15"/>
                <w:lang w:val="ru-RU"/>
              </w:rPr>
              <w:t>Венецианова,</w:t>
            </w:r>
            <w:r w:rsidRPr="00D359B4">
              <w:rPr>
                <w:spacing w:val="-36"/>
                <w:w w:val="105"/>
                <w:sz w:val="15"/>
                <w:lang w:val="ru-RU"/>
              </w:rPr>
              <w:t xml:space="preserve"> </w:t>
            </w:r>
            <w:r w:rsidRPr="00D359B4">
              <w:rPr>
                <w:w w:val="105"/>
                <w:sz w:val="15"/>
                <w:lang w:val="ru-RU"/>
              </w:rPr>
              <w:t>В.</w:t>
            </w:r>
            <w:r w:rsidRPr="00D359B4">
              <w:rPr>
                <w:spacing w:val="-2"/>
                <w:w w:val="105"/>
                <w:sz w:val="15"/>
                <w:lang w:val="ru-RU"/>
              </w:rPr>
              <w:t xml:space="preserve"> </w:t>
            </w:r>
            <w:r w:rsidRPr="00D359B4">
              <w:rPr>
                <w:w w:val="105"/>
                <w:sz w:val="15"/>
                <w:lang w:val="ru-RU"/>
              </w:rPr>
              <w:t>И.</w:t>
            </w:r>
            <w:r w:rsidRPr="00D359B4">
              <w:rPr>
                <w:spacing w:val="-1"/>
                <w:w w:val="105"/>
                <w:sz w:val="15"/>
                <w:lang w:val="ru-RU"/>
              </w:rPr>
              <w:t xml:space="preserve"> </w:t>
            </w:r>
            <w:r w:rsidRPr="00D359B4">
              <w:rPr>
                <w:w w:val="105"/>
                <w:sz w:val="15"/>
                <w:lang w:val="ru-RU"/>
              </w:rPr>
              <w:t>Сурикова.;</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https://youtu.be/SHK-cD8NvX8?list=PLPLJUpFxaEza08OiLsYYy-</w:t>
            </w:r>
          </w:p>
          <w:p w:rsidR="00D359B4" w:rsidRDefault="00D359B4" w:rsidP="00D359B4">
            <w:pPr>
              <w:pStyle w:val="TableParagraph"/>
              <w:spacing w:before="20"/>
              <w:ind w:left="79"/>
              <w:rPr>
                <w:sz w:val="15"/>
              </w:rPr>
            </w:pPr>
            <w:r>
              <w:rPr>
                <w:w w:val="105"/>
                <w:sz w:val="15"/>
              </w:rPr>
              <w:t>ERqfzrdqKdY</w:t>
            </w:r>
          </w:p>
          <w:p w:rsidR="00D359B4" w:rsidRDefault="00D359B4" w:rsidP="00D359B4">
            <w:pPr>
              <w:pStyle w:val="TableParagraph"/>
              <w:spacing w:before="20" w:line="266" w:lineRule="auto"/>
              <w:ind w:left="79"/>
              <w:rPr>
                <w:sz w:val="15"/>
              </w:rPr>
            </w:pPr>
            <w:r>
              <w:rPr>
                <w:spacing w:val="-1"/>
                <w:w w:val="105"/>
                <w:sz w:val="15"/>
              </w:rPr>
              <w:t>https://youtu.be/0X-2OLjT8_g?list=PLPLJUpFxaEza08OiLsYYy-</w:t>
            </w:r>
            <w:r>
              <w:rPr>
                <w:w w:val="105"/>
                <w:sz w:val="15"/>
              </w:rPr>
              <w:t xml:space="preserve"> </w:t>
            </w:r>
            <w:r>
              <w:rPr>
                <w:spacing w:val="-1"/>
                <w:w w:val="105"/>
                <w:sz w:val="15"/>
              </w:rPr>
              <w:t>ERqfzrdqKdY</w:t>
            </w:r>
            <w:r>
              <w:rPr>
                <w:spacing w:val="-6"/>
                <w:w w:val="105"/>
                <w:sz w:val="15"/>
              </w:rPr>
              <w:t xml:space="preserve"> </w:t>
            </w:r>
            <w:r>
              <w:rPr>
                <w:spacing w:val="-1"/>
                <w:w w:val="105"/>
                <w:sz w:val="15"/>
              </w:rPr>
              <w:t>https://resh.edu.ru/subject/lesson/4996/start/207412/</w:t>
            </w:r>
          </w:p>
        </w:tc>
      </w:tr>
      <w:tr w:rsidR="00D359B4" w:rsidRPr="00D359B4" w:rsidTr="00D359B4">
        <w:trPr>
          <w:trHeight w:val="3214"/>
        </w:trPr>
        <w:tc>
          <w:tcPr>
            <w:tcW w:w="396" w:type="dxa"/>
          </w:tcPr>
          <w:p w:rsidR="00D359B4" w:rsidRDefault="00D359B4" w:rsidP="00D359B4">
            <w:pPr>
              <w:pStyle w:val="TableParagraph"/>
              <w:ind w:left="55" w:right="49"/>
              <w:jc w:val="center"/>
              <w:rPr>
                <w:sz w:val="15"/>
              </w:rPr>
            </w:pPr>
            <w:r>
              <w:rPr>
                <w:w w:val="105"/>
                <w:sz w:val="15"/>
              </w:rPr>
              <w:t>6.2.</w:t>
            </w:r>
          </w:p>
        </w:tc>
        <w:tc>
          <w:tcPr>
            <w:tcW w:w="3158" w:type="dxa"/>
          </w:tcPr>
          <w:p w:rsidR="00D359B4" w:rsidRPr="00D359B4" w:rsidRDefault="00D359B4" w:rsidP="00D359B4">
            <w:pPr>
              <w:pStyle w:val="TableParagraph"/>
              <w:spacing w:line="266" w:lineRule="auto"/>
              <w:rPr>
                <w:b/>
                <w:sz w:val="15"/>
                <w:lang w:val="ru-RU"/>
              </w:rPr>
            </w:pPr>
            <w:r w:rsidRPr="00D359B4">
              <w:rPr>
                <w:b/>
                <w:w w:val="105"/>
                <w:sz w:val="15"/>
                <w:lang w:val="ru-RU"/>
              </w:rPr>
              <w:t>Примеры произведений великих</w:t>
            </w:r>
            <w:r w:rsidRPr="00D359B4">
              <w:rPr>
                <w:b/>
                <w:spacing w:val="1"/>
                <w:w w:val="105"/>
                <w:sz w:val="15"/>
                <w:lang w:val="ru-RU"/>
              </w:rPr>
              <w:t xml:space="preserve"> </w:t>
            </w:r>
            <w:r w:rsidRPr="00D359B4">
              <w:rPr>
                <w:b/>
                <w:w w:val="105"/>
                <w:sz w:val="15"/>
                <w:lang w:val="ru-RU"/>
              </w:rPr>
              <w:t>европейских художников: Леонардо да</w:t>
            </w:r>
            <w:r w:rsidRPr="00D359B4">
              <w:rPr>
                <w:b/>
                <w:spacing w:val="1"/>
                <w:w w:val="105"/>
                <w:sz w:val="15"/>
                <w:lang w:val="ru-RU"/>
              </w:rPr>
              <w:t xml:space="preserve"> </w:t>
            </w:r>
            <w:r w:rsidRPr="00D359B4">
              <w:rPr>
                <w:b/>
                <w:spacing w:val="-1"/>
                <w:w w:val="105"/>
                <w:sz w:val="15"/>
                <w:lang w:val="ru-RU"/>
              </w:rPr>
              <w:t>Винчи,</w:t>
            </w:r>
            <w:r w:rsidRPr="00D359B4">
              <w:rPr>
                <w:b/>
                <w:spacing w:val="-9"/>
                <w:w w:val="105"/>
                <w:sz w:val="15"/>
                <w:lang w:val="ru-RU"/>
              </w:rPr>
              <w:t xml:space="preserve"> </w:t>
            </w:r>
            <w:r w:rsidRPr="00D359B4">
              <w:rPr>
                <w:b/>
                <w:spacing w:val="-1"/>
                <w:w w:val="105"/>
                <w:sz w:val="15"/>
                <w:lang w:val="ru-RU"/>
              </w:rPr>
              <w:t>Рафаэля,</w:t>
            </w:r>
            <w:r w:rsidRPr="00D359B4">
              <w:rPr>
                <w:b/>
                <w:spacing w:val="-8"/>
                <w:w w:val="105"/>
                <w:sz w:val="15"/>
                <w:lang w:val="ru-RU"/>
              </w:rPr>
              <w:t xml:space="preserve"> </w:t>
            </w:r>
            <w:r w:rsidRPr="00D359B4">
              <w:rPr>
                <w:b/>
                <w:w w:val="105"/>
                <w:sz w:val="15"/>
                <w:lang w:val="ru-RU"/>
              </w:rPr>
              <w:t>Рембрандта,</w:t>
            </w:r>
            <w:r w:rsidRPr="00D359B4">
              <w:rPr>
                <w:b/>
                <w:spacing w:val="-8"/>
                <w:w w:val="105"/>
                <w:sz w:val="15"/>
                <w:lang w:val="ru-RU"/>
              </w:rPr>
              <w:t xml:space="preserve"> </w:t>
            </w:r>
            <w:r w:rsidRPr="00D359B4">
              <w:rPr>
                <w:b/>
                <w:w w:val="105"/>
                <w:sz w:val="15"/>
                <w:lang w:val="ru-RU"/>
              </w:rPr>
              <w:t>Пикассо</w:t>
            </w:r>
            <w:r w:rsidRPr="00D359B4">
              <w:rPr>
                <w:b/>
                <w:spacing w:val="-8"/>
                <w:w w:val="105"/>
                <w:sz w:val="15"/>
                <w:lang w:val="ru-RU"/>
              </w:rPr>
              <w:t xml:space="preserve"> </w:t>
            </w:r>
            <w:r w:rsidRPr="00D359B4">
              <w:rPr>
                <w:b/>
                <w:w w:val="105"/>
                <w:sz w:val="15"/>
                <w:lang w:val="ru-RU"/>
              </w:rPr>
              <w:t>(и</w:t>
            </w:r>
            <w:r w:rsidRPr="00D359B4">
              <w:rPr>
                <w:b/>
                <w:spacing w:val="-36"/>
                <w:w w:val="105"/>
                <w:sz w:val="15"/>
                <w:lang w:val="ru-RU"/>
              </w:rPr>
              <w:t xml:space="preserve"> </w:t>
            </w:r>
            <w:r w:rsidRPr="00D359B4">
              <w:rPr>
                <w:b/>
                <w:w w:val="105"/>
                <w:sz w:val="15"/>
                <w:lang w:val="ru-RU"/>
              </w:rPr>
              <w:t>других</w:t>
            </w:r>
            <w:r w:rsidRPr="00D359B4">
              <w:rPr>
                <w:b/>
                <w:spacing w:val="-2"/>
                <w:w w:val="105"/>
                <w:sz w:val="15"/>
                <w:lang w:val="ru-RU"/>
              </w:rPr>
              <w:t xml:space="preserve"> </w:t>
            </w:r>
            <w:r w:rsidRPr="00D359B4">
              <w:rPr>
                <w:b/>
                <w:w w:val="105"/>
                <w:sz w:val="15"/>
                <w:lang w:val="ru-RU"/>
              </w:rPr>
              <w:t>по</w:t>
            </w:r>
            <w:r w:rsidRPr="00D359B4">
              <w:rPr>
                <w:b/>
                <w:spacing w:val="-2"/>
                <w:w w:val="105"/>
                <w:sz w:val="15"/>
                <w:lang w:val="ru-RU"/>
              </w:rPr>
              <w:t xml:space="preserve"> </w:t>
            </w:r>
            <w:r w:rsidRPr="00D359B4">
              <w:rPr>
                <w:b/>
                <w:w w:val="105"/>
                <w:sz w:val="15"/>
                <w:lang w:val="ru-RU"/>
              </w:rPr>
              <w:t>выбору</w:t>
            </w:r>
            <w:r w:rsidRPr="00D359B4">
              <w:rPr>
                <w:b/>
                <w:spacing w:val="-2"/>
                <w:w w:val="105"/>
                <w:sz w:val="15"/>
                <w:lang w:val="ru-RU"/>
              </w:rPr>
              <w:t xml:space="preserve"> </w:t>
            </w:r>
            <w:r w:rsidRPr="00D359B4">
              <w:rPr>
                <w:b/>
                <w:w w:val="105"/>
                <w:sz w:val="15"/>
                <w:lang w:val="ru-RU"/>
              </w:rPr>
              <w:t>учителя).</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09.03.2023</w:t>
            </w:r>
          </w:p>
        </w:tc>
        <w:tc>
          <w:tcPr>
            <w:tcW w:w="2293" w:type="dxa"/>
          </w:tcPr>
          <w:p w:rsidR="00D359B4" w:rsidRPr="00D359B4" w:rsidRDefault="00D359B4" w:rsidP="00D359B4">
            <w:pPr>
              <w:pStyle w:val="TableParagraph"/>
              <w:spacing w:line="266" w:lineRule="auto"/>
              <w:ind w:left="78" w:right="90"/>
              <w:rPr>
                <w:sz w:val="15"/>
                <w:lang w:val="ru-RU"/>
              </w:rPr>
            </w:pPr>
            <w:r w:rsidRPr="00D359B4">
              <w:rPr>
                <w:w w:val="105"/>
                <w:sz w:val="15"/>
                <w:lang w:val="ru-RU"/>
              </w:rPr>
              <w:t>Воспринимать и обсуждать</w:t>
            </w:r>
            <w:r w:rsidRPr="00D359B4">
              <w:rPr>
                <w:spacing w:val="1"/>
                <w:w w:val="105"/>
                <w:sz w:val="15"/>
                <w:lang w:val="ru-RU"/>
              </w:rPr>
              <w:t xml:space="preserve"> </w:t>
            </w:r>
            <w:r w:rsidRPr="00D359B4">
              <w:rPr>
                <w:w w:val="105"/>
                <w:sz w:val="15"/>
                <w:lang w:val="ru-RU"/>
              </w:rPr>
              <w:t>произведения на темы истории</w:t>
            </w:r>
            <w:r w:rsidRPr="00D359B4">
              <w:rPr>
                <w:spacing w:val="-37"/>
                <w:w w:val="105"/>
                <w:sz w:val="15"/>
                <w:lang w:val="ru-RU"/>
              </w:rPr>
              <w:t xml:space="preserve"> </w:t>
            </w:r>
            <w:r w:rsidRPr="00D359B4">
              <w:rPr>
                <w:w w:val="105"/>
                <w:sz w:val="15"/>
                <w:lang w:val="ru-RU"/>
              </w:rPr>
              <w:t>и традиций русской</w:t>
            </w:r>
            <w:r w:rsidRPr="00D359B4">
              <w:rPr>
                <w:spacing w:val="1"/>
                <w:w w:val="105"/>
                <w:sz w:val="15"/>
                <w:lang w:val="ru-RU"/>
              </w:rPr>
              <w:t xml:space="preserve"> </w:t>
            </w:r>
            <w:r w:rsidRPr="00D359B4">
              <w:rPr>
                <w:spacing w:val="-1"/>
                <w:w w:val="105"/>
                <w:sz w:val="15"/>
                <w:lang w:val="ru-RU"/>
              </w:rPr>
              <w:t xml:space="preserve">отечественной культуры: </w:t>
            </w:r>
            <w:r w:rsidRPr="00D359B4">
              <w:rPr>
                <w:w w:val="105"/>
                <w:sz w:val="15"/>
                <w:lang w:val="ru-RU"/>
              </w:rPr>
              <w:t>образ</w:t>
            </w:r>
            <w:r w:rsidRPr="00D359B4">
              <w:rPr>
                <w:spacing w:val="-37"/>
                <w:w w:val="105"/>
                <w:sz w:val="15"/>
                <w:lang w:val="ru-RU"/>
              </w:rPr>
              <w:t xml:space="preserve"> </w:t>
            </w:r>
            <w:r w:rsidRPr="00D359B4">
              <w:rPr>
                <w:w w:val="105"/>
                <w:sz w:val="15"/>
                <w:lang w:val="ru-RU"/>
              </w:rPr>
              <w:t>русского средневекового</w:t>
            </w:r>
            <w:r w:rsidRPr="00D359B4">
              <w:rPr>
                <w:spacing w:val="1"/>
                <w:w w:val="105"/>
                <w:sz w:val="15"/>
                <w:lang w:val="ru-RU"/>
              </w:rPr>
              <w:t xml:space="preserve"> </w:t>
            </w:r>
            <w:r w:rsidRPr="00D359B4">
              <w:rPr>
                <w:w w:val="105"/>
                <w:sz w:val="15"/>
                <w:lang w:val="ru-RU"/>
              </w:rPr>
              <w:t>города в произведениях А. М.</w:t>
            </w:r>
            <w:r w:rsidRPr="00D359B4">
              <w:rPr>
                <w:spacing w:val="1"/>
                <w:w w:val="105"/>
                <w:sz w:val="15"/>
                <w:lang w:val="ru-RU"/>
              </w:rPr>
              <w:t xml:space="preserve"> </w:t>
            </w:r>
            <w:r w:rsidRPr="00D359B4">
              <w:rPr>
                <w:w w:val="105"/>
                <w:sz w:val="15"/>
                <w:lang w:val="ru-RU"/>
              </w:rPr>
              <w:t>Васнецова,</w:t>
            </w:r>
            <w:r w:rsidRPr="00D359B4">
              <w:rPr>
                <w:spacing w:val="-5"/>
                <w:w w:val="105"/>
                <w:sz w:val="15"/>
                <w:lang w:val="ru-RU"/>
              </w:rPr>
              <w:t xml:space="preserve"> </w:t>
            </w:r>
            <w:r w:rsidRPr="00D359B4">
              <w:rPr>
                <w:w w:val="105"/>
                <w:sz w:val="15"/>
                <w:lang w:val="ru-RU"/>
              </w:rPr>
              <w:t>И.</w:t>
            </w:r>
            <w:r w:rsidRPr="00D359B4">
              <w:rPr>
                <w:spacing w:val="-4"/>
                <w:w w:val="105"/>
                <w:sz w:val="15"/>
                <w:lang w:val="ru-RU"/>
              </w:rPr>
              <w:t xml:space="preserve"> </w:t>
            </w:r>
            <w:r w:rsidRPr="00D359B4">
              <w:rPr>
                <w:w w:val="105"/>
                <w:sz w:val="15"/>
                <w:lang w:val="ru-RU"/>
              </w:rPr>
              <w:t>Я.</w:t>
            </w:r>
            <w:r w:rsidRPr="00D359B4">
              <w:rPr>
                <w:spacing w:val="-4"/>
                <w:w w:val="105"/>
                <w:sz w:val="15"/>
                <w:lang w:val="ru-RU"/>
              </w:rPr>
              <w:t xml:space="preserve"> </w:t>
            </w:r>
            <w:r w:rsidRPr="00D359B4">
              <w:rPr>
                <w:w w:val="105"/>
                <w:sz w:val="15"/>
                <w:lang w:val="ru-RU"/>
              </w:rPr>
              <w:t>Билибина,</w:t>
            </w:r>
          </w:p>
          <w:p w:rsidR="00D359B4" w:rsidRPr="00D359B4" w:rsidRDefault="00D359B4" w:rsidP="00D359B4">
            <w:pPr>
              <w:pStyle w:val="TableParagraph"/>
              <w:spacing w:before="5" w:line="266" w:lineRule="auto"/>
              <w:ind w:left="78" w:right="462"/>
              <w:rPr>
                <w:sz w:val="15"/>
                <w:lang w:val="ru-RU"/>
              </w:rPr>
            </w:pPr>
            <w:r w:rsidRPr="00D359B4">
              <w:rPr>
                <w:w w:val="105"/>
                <w:sz w:val="15"/>
                <w:lang w:val="ru-RU"/>
              </w:rPr>
              <w:t>А. П. Рябушкина, К. А.</w:t>
            </w:r>
            <w:r w:rsidRPr="00D359B4">
              <w:rPr>
                <w:spacing w:val="1"/>
                <w:w w:val="105"/>
                <w:sz w:val="15"/>
                <w:lang w:val="ru-RU"/>
              </w:rPr>
              <w:t xml:space="preserve"> </w:t>
            </w:r>
            <w:r w:rsidRPr="00D359B4">
              <w:rPr>
                <w:spacing w:val="-1"/>
                <w:w w:val="105"/>
                <w:sz w:val="15"/>
                <w:lang w:val="ru-RU"/>
              </w:rPr>
              <w:t>Коровина;</w:t>
            </w:r>
            <w:r w:rsidRPr="00D359B4">
              <w:rPr>
                <w:spacing w:val="-8"/>
                <w:w w:val="105"/>
                <w:sz w:val="15"/>
                <w:lang w:val="ru-RU"/>
              </w:rPr>
              <w:t xml:space="preserve"> </w:t>
            </w:r>
            <w:r w:rsidRPr="00D359B4">
              <w:rPr>
                <w:w w:val="105"/>
                <w:sz w:val="15"/>
                <w:lang w:val="ru-RU"/>
              </w:rPr>
              <w:t>образ</w:t>
            </w:r>
            <w:r w:rsidRPr="00D359B4">
              <w:rPr>
                <w:spacing w:val="-8"/>
                <w:w w:val="105"/>
                <w:sz w:val="15"/>
                <w:lang w:val="ru-RU"/>
              </w:rPr>
              <w:t xml:space="preserve"> </w:t>
            </w:r>
            <w:r w:rsidRPr="00D359B4">
              <w:rPr>
                <w:w w:val="105"/>
                <w:sz w:val="15"/>
                <w:lang w:val="ru-RU"/>
              </w:rPr>
              <w:t>русского</w:t>
            </w:r>
            <w:r w:rsidRPr="00D359B4">
              <w:rPr>
                <w:spacing w:val="-37"/>
                <w:w w:val="105"/>
                <w:sz w:val="15"/>
                <w:lang w:val="ru-RU"/>
              </w:rPr>
              <w:t xml:space="preserve"> </w:t>
            </w:r>
            <w:r w:rsidRPr="00D359B4">
              <w:rPr>
                <w:w w:val="105"/>
                <w:sz w:val="15"/>
                <w:lang w:val="ru-RU"/>
              </w:rPr>
              <w:t>народного праздника в</w:t>
            </w:r>
            <w:r w:rsidRPr="00D359B4">
              <w:rPr>
                <w:spacing w:val="1"/>
                <w:w w:val="105"/>
                <w:sz w:val="15"/>
                <w:lang w:val="ru-RU"/>
              </w:rPr>
              <w:t xml:space="preserve"> </w:t>
            </w:r>
            <w:r w:rsidRPr="00D359B4">
              <w:rPr>
                <w:w w:val="105"/>
                <w:sz w:val="15"/>
                <w:lang w:val="ru-RU"/>
              </w:rPr>
              <w:t>произведениях</w:t>
            </w:r>
          </w:p>
          <w:p w:rsidR="00D359B4" w:rsidRPr="00D359B4" w:rsidRDefault="00D359B4" w:rsidP="00D359B4">
            <w:pPr>
              <w:pStyle w:val="TableParagraph"/>
              <w:spacing w:before="2" w:line="266" w:lineRule="auto"/>
              <w:ind w:left="78" w:right="80"/>
              <w:rPr>
                <w:sz w:val="15"/>
                <w:lang w:val="ru-RU"/>
              </w:rPr>
            </w:pPr>
            <w:r w:rsidRPr="00D359B4">
              <w:rPr>
                <w:w w:val="105"/>
                <w:sz w:val="15"/>
                <w:lang w:val="ru-RU"/>
              </w:rPr>
              <w:t>Б. М. Кустодиева; образ</w:t>
            </w:r>
            <w:r w:rsidRPr="00D359B4">
              <w:rPr>
                <w:spacing w:val="1"/>
                <w:w w:val="105"/>
                <w:sz w:val="15"/>
                <w:lang w:val="ru-RU"/>
              </w:rPr>
              <w:t xml:space="preserve"> </w:t>
            </w:r>
            <w:r w:rsidRPr="00D359B4">
              <w:rPr>
                <w:w w:val="105"/>
                <w:sz w:val="15"/>
                <w:lang w:val="ru-RU"/>
              </w:rPr>
              <w:t>традиционной крестьянской</w:t>
            </w:r>
            <w:r w:rsidRPr="00D359B4">
              <w:rPr>
                <w:spacing w:val="1"/>
                <w:w w:val="105"/>
                <w:sz w:val="15"/>
                <w:lang w:val="ru-RU"/>
              </w:rPr>
              <w:t xml:space="preserve"> </w:t>
            </w:r>
            <w:r w:rsidRPr="00D359B4">
              <w:rPr>
                <w:w w:val="105"/>
                <w:sz w:val="15"/>
                <w:lang w:val="ru-RU"/>
              </w:rPr>
              <w:t>жизни в произведениях Б. М.</w:t>
            </w:r>
            <w:r w:rsidRPr="00D359B4">
              <w:rPr>
                <w:spacing w:val="1"/>
                <w:w w:val="105"/>
                <w:sz w:val="15"/>
                <w:lang w:val="ru-RU"/>
              </w:rPr>
              <w:t xml:space="preserve"> </w:t>
            </w:r>
            <w:r w:rsidRPr="00D359B4">
              <w:rPr>
                <w:spacing w:val="-1"/>
                <w:w w:val="105"/>
                <w:sz w:val="15"/>
                <w:lang w:val="ru-RU"/>
              </w:rPr>
              <w:t>Кустодиева,</w:t>
            </w:r>
            <w:r w:rsidRPr="00D359B4">
              <w:rPr>
                <w:spacing w:val="-9"/>
                <w:w w:val="105"/>
                <w:sz w:val="15"/>
                <w:lang w:val="ru-RU"/>
              </w:rPr>
              <w:t xml:space="preserve"> </w:t>
            </w:r>
            <w:r w:rsidRPr="00D359B4">
              <w:rPr>
                <w:w w:val="105"/>
                <w:sz w:val="15"/>
                <w:lang w:val="ru-RU"/>
              </w:rPr>
              <w:t>А.</w:t>
            </w:r>
            <w:r w:rsidRPr="00D359B4">
              <w:rPr>
                <w:spacing w:val="-8"/>
                <w:w w:val="105"/>
                <w:sz w:val="15"/>
                <w:lang w:val="ru-RU"/>
              </w:rPr>
              <w:t xml:space="preserve"> </w:t>
            </w:r>
            <w:r w:rsidRPr="00D359B4">
              <w:rPr>
                <w:w w:val="105"/>
                <w:sz w:val="15"/>
                <w:lang w:val="ru-RU"/>
              </w:rPr>
              <w:t>Г.</w:t>
            </w:r>
            <w:r w:rsidRPr="00D359B4">
              <w:rPr>
                <w:spacing w:val="-8"/>
                <w:w w:val="105"/>
                <w:sz w:val="15"/>
                <w:lang w:val="ru-RU"/>
              </w:rPr>
              <w:t xml:space="preserve"> </w:t>
            </w:r>
            <w:r w:rsidRPr="00D359B4">
              <w:rPr>
                <w:w w:val="105"/>
                <w:sz w:val="15"/>
                <w:lang w:val="ru-RU"/>
              </w:rPr>
              <w:t>Венецианова,</w:t>
            </w:r>
            <w:r w:rsidRPr="00D359B4">
              <w:rPr>
                <w:spacing w:val="-36"/>
                <w:w w:val="105"/>
                <w:sz w:val="15"/>
                <w:lang w:val="ru-RU"/>
              </w:rPr>
              <w:t xml:space="preserve"> </w:t>
            </w:r>
            <w:r w:rsidRPr="00D359B4">
              <w:rPr>
                <w:w w:val="105"/>
                <w:sz w:val="15"/>
                <w:lang w:val="ru-RU"/>
              </w:rPr>
              <w:t>В.</w:t>
            </w:r>
            <w:r w:rsidRPr="00D359B4">
              <w:rPr>
                <w:spacing w:val="-2"/>
                <w:w w:val="105"/>
                <w:sz w:val="15"/>
                <w:lang w:val="ru-RU"/>
              </w:rPr>
              <w:t xml:space="preserve"> </w:t>
            </w:r>
            <w:r w:rsidRPr="00D359B4">
              <w:rPr>
                <w:w w:val="105"/>
                <w:sz w:val="15"/>
                <w:lang w:val="ru-RU"/>
              </w:rPr>
              <w:t>И.</w:t>
            </w:r>
            <w:r w:rsidRPr="00D359B4">
              <w:rPr>
                <w:spacing w:val="-1"/>
                <w:w w:val="105"/>
                <w:sz w:val="15"/>
                <w:lang w:val="ru-RU"/>
              </w:rPr>
              <w:t xml:space="preserve"> </w:t>
            </w:r>
            <w:r w:rsidRPr="00D359B4">
              <w:rPr>
                <w:w w:val="105"/>
                <w:sz w:val="15"/>
                <w:lang w:val="ru-RU"/>
              </w:rPr>
              <w:t>Сурикова.;</w:t>
            </w:r>
          </w:p>
        </w:tc>
        <w:tc>
          <w:tcPr>
            <w:tcW w:w="1236" w:type="dxa"/>
          </w:tcPr>
          <w:p w:rsidR="00D359B4" w:rsidRDefault="00D359B4" w:rsidP="00D359B4">
            <w:pPr>
              <w:pStyle w:val="TableParagraph"/>
              <w:ind w:left="78"/>
              <w:rPr>
                <w:sz w:val="15"/>
              </w:rPr>
            </w:pPr>
            <w:r>
              <w:rPr>
                <w:w w:val="105"/>
                <w:sz w:val="15"/>
              </w:rPr>
              <w:t>Устный</w:t>
            </w:r>
            <w:r>
              <w:rPr>
                <w:spacing w:val="-8"/>
                <w:w w:val="105"/>
                <w:sz w:val="15"/>
              </w:rPr>
              <w:t xml:space="preserve"> </w:t>
            </w:r>
            <w:r>
              <w:rPr>
                <w:w w:val="105"/>
                <w:sz w:val="15"/>
              </w:rPr>
              <w:t>опрос;</w:t>
            </w:r>
          </w:p>
        </w:tc>
        <w:tc>
          <w:tcPr>
            <w:tcW w:w="4778" w:type="dxa"/>
          </w:tcPr>
          <w:p w:rsidR="00D359B4" w:rsidRDefault="00D359B4" w:rsidP="00D359B4">
            <w:pPr>
              <w:pStyle w:val="TableParagraph"/>
              <w:ind w:left="79"/>
              <w:rPr>
                <w:sz w:val="15"/>
              </w:rPr>
            </w:pPr>
            <w:r>
              <w:rPr>
                <w:spacing w:val="-1"/>
                <w:w w:val="105"/>
                <w:sz w:val="15"/>
              </w:rPr>
              <w:t>https://uchebnik.mos.ru/catalogue/material_view/atomic_objects/4749984</w:t>
            </w:r>
          </w:p>
        </w:tc>
      </w:tr>
      <w:tr w:rsidR="00D359B4" w:rsidRPr="00D359B4" w:rsidTr="00D359B4">
        <w:trPr>
          <w:trHeight w:val="1870"/>
        </w:trPr>
        <w:tc>
          <w:tcPr>
            <w:tcW w:w="396" w:type="dxa"/>
          </w:tcPr>
          <w:p w:rsidR="00D359B4" w:rsidRDefault="00D359B4" w:rsidP="00D359B4">
            <w:pPr>
              <w:pStyle w:val="TableParagraph"/>
              <w:ind w:left="55" w:right="49"/>
              <w:jc w:val="center"/>
              <w:rPr>
                <w:sz w:val="15"/>
              </w:rPr>
            </w:pPr>
            <w:r>
              <w:rPr>
                <w:w w:val="105"/>
                <w:sz w:val="15"/>
              </w:rPr>
              <w:t>6.3.</w:t>
            </w:r>
          </w:p>
        </w:tc>
        <w:tc>
          <w:tcPr>
            <w:tcW w:w="3158" w:type="dxa"/>
          </w:tcPr>
          <w:p w:rsidR="00D359B4" w:rsidRDefault="00D359B4" w:rsidP="00D359B4">
            <w:pPr>
              <w:pStyle w:val="TableParagraph"/>
              <w:spacing w:line="266" w:lineRule="auto"/>
              <w:ind w:right="134"/>
              <w:rPr>
                <w:b/>
                <w:sz w:val="15"/>
              </w:rPr>
            </w:pPr>
            <w:r w:rsidRPr="00D359B4">
              <w:rPr>
                <w:b/>
                <w:w w:val="105"/>
                <w:sz w:val="15"/>
                <w:lang w:val="ru-RU"/>
              </w:rPr>
              <w:t>Памятники древнерусского каменного</w:t>
            </w:r>
            <w:r w:rsidRPr="00D359B4">
              <w:rPr>
                <w:b/>
                <w:spacing w:val="1"/>
                <w:w w:val="105"/>
                <w:sz w:val="15"/>
                <w:lang w:val="ru-RU"/>
              </w:rPr>
              <w:t xml:space="preserve"> </w:t>
            </w:r>
            <w:r w:rsidRPr="00D359B4">
              <w:rPr>
                <w:b/>
                <w:w w:val="105"/>
                <w:sz w:val="15"/>
                <w:lang w:val="ru-RU"/>
              </w:rPr>
              <w:t>зодчества: Московский Кремль,</w:t>
            </w:r>
            <w:r w:rsidRPr="00D359B4">
              <w:rPr>
                <w:b/>
                <w:spacing w:val="1"/>
                <w:w w:val="105"/>
                <w:sz w:val="15"/>
                <w:lang w:val="ru-RU"/>
              </w:rPr>
              <w:t xml:space="preserve"> </w:t>
            </w:r>
            <w:r w:rsidRPr="00D359B4">
              <w:rPr>
                <w:b/>
                <w:spacing w:val="-1"/>
                <w:w w:val="105"/>
                <w:sz w:val="15"/>
                <w:lang w:val="ru-RU"/>
              </w:rPr>
              <w:t xml:space="preserve">Новгородский детинец, Псковский </w:t>
            </w:r>
            <w:r w:rsidRPr="00D359B4">
              <w:rPr>
                <w:b/>
                <w:w w:val="105"/>
                <w:sz w:val="15"/>
                <w:lang w:val="ru-RU"/>
              </w:rPr>
              <w:t>кром,</w:t>
            </w:r>
            <w:r w:rsidRPr="00D359B4">
              <w:rPr>
                <w:b/>
                <w:spacing w:val="-37"/>
                <w:w w:val="105"/>
                <w:sz w:val="15"/>
                <w:lang w:val="ru-RU"/>
              </w:rPr>
              <w:t xml:space="preserve"> </w:t>
            </w:r>
            <w:r w:rsidRPr="00D359B4">
              <w:rPr>
                <w:b/>
                <w:w w:val="105"/>
                <w:sz w:val="15"/>
                <w:lang w:val="ru-RU"/>
              </w:rPr>
              <w:t>Казанский кремль (и другие с учётом</w:t>
            </w:r>
            <w:r w:rsidRPr="00D359B4">
              <w:rPr>
                <w:b/>
                <w:spacing w:val="1"/>
                <w:w w:val="105"/>
                <w:sz w:val="15"/>
                <w:lang w:val="ru-RU"/>
              </w:rPr>
              <w:t xml:space="preserve"> </w:t>
            </w:r>
            <w:r w:rsidRPr="00D359B4">
              <w:rPr>
                <w:b/>
                <w:w w:val="105"/>
                <w:sz w:val="15"/>
                <w:lang w:val="ru-RU"/>
              </w:rPr>
              <w:t>местных архитектурных комплексов, в</w:t>
            </w:r>
            <w:r w:rsidRPr="00D359B4">
              <w:rPr>
                <w:b/>
                <w:spacing w:val="1"/>
                <w:w w:val="105"/>
                <w:sz w:val="15"/>
                <w:lang w:val="ru-RU"/>
              </w:rPr>
              <w:t xml:space="preserve"> </w:t>
            </w:r>
            <w:r w:rsidRPr="00D359B4">
              <w:rPr>
                <w:b/>
                <w:w w:val="105"/>
                <w:sz w:val="15"/>
                <w:lang w:val="ru-RU"/>
              </w:rPr>
              <w:t xml:space="preserve">том числе монастырских). </w:t>
            </w:r>
            <w:r>
              <w:rPr>
                <w:b/>
                <w:w w:val="105"/>
                <w:sz w:val="15"/>
              </w:rPr>
              <w:t>Памятники</w:t>
            </w:r>
            <w:r>
              <w:rPr>
                <w:b/>
                <w:spacing w:val="1"/>
                <w:w w:val="105"/>
                <w:sz w:val="15"/>
              </w:rPr>
              <w:t xml:space="preserve"> </w:t>
            </w:r>
            <w:r>
              <w:rPr>
                <w:b/>
                <w:w w:val="105"/>
                <w:sz w:val="15"/>
              </w:rPr>
              <w:t>русского</w:t>
            </w:r>
            <w:r>
              <w:rPr>
                <w:b/>
                <w:spacing w:val="-4"/>
                <w:w w:val="105"/>
                <w:sz w:val="15"/>
              </w:rPr>
              <w:t xml:space="preserve"> </w:t>
            </w:r>
            <w:r>
              <w:rPr>
                <w:b/>
                <w:w w:val="105"/>
                <w:sz w:val="15"/>
              </w:rPr>
              <w:t>деревянного</w:t>
            </w:r>
            <w:r>
              <w:rPr>
                <w:b/>
                <w:spacing w:val="-3"/>
                <w:w w:val="105"/>
                <w:sz w:val="15"/>
              </w:rPr>
              <w:t xml:space="preserve"> </w:t>
            </w:r>
            <w:r>
              <w:rPr>
                <w:b/>
                <w:w w:val="105"/>
                <w:sz w:val="15"/>
              </w:rPr>
              <w:t>зодчества.</w:t>
            </w:r>
          </w:p>
          <w:p w:rsidR="00D359B4" w:rsidRDefault="00D359B4" w:rsidP="00D359B4">
            <w:pPr>
              <w:pStyle w:val="TableParagraph"/>
              <w:spacing w:before="5" w:line="266" w:lineRule="auto"/>
              <w:ind w:right="72"/>
              <w:rPr>
                <w:b/>
                <w:sz w:val="15"/>
              </w:rPr>
            </w:pPr>
            <w:r>
              <w:rPr>
                <w:b/>
                <w:spacing w:val="-1"/>
                <w:w w:val="105"/>
                <w:sz w:val="15"/>
              </w:rPr>
              <w:t>Архитектурный</w:t>
            </w:r>
            <w:r>
              <w:rPr>
                <w:b/>
                <w:spacing w:val="-8"/>
                <w:w w:val="105"/>
                <w:sz w:val="15"/>
              </w:rPr>
              <w:t xml:space="preserve"> </w:t>
            </w:r>
            <w:r>
              <w:rPr>
                <w:b/>
                <w:spacing w:val="-1"/>
                <w:w w:val="105"/>
                <w:sz w:val="15"/>
              </w:rPr>
              <w:t>комплекс</w:t>
            </w:r>
            <w:r>
              <w:rPr>
                <w:b/>
                <w:spacing w:val="-7"/>
                <w:w w:val="105"/>
                <w:sz w:val="15"/>
              </w:rPr>
              <w:t xml:space="preserve"> </w:t>
            </w:r>
            <w:r>
              <w:rPr>
                <w:b/>
                <w:w w:val="105"/>
                <w:sz w:val="15"/>
              </w:rPr>
              <w:t>на</w:t>
            </w:r>
            <w:r>
              <w:rPr>
                <w:b/>
                <w:spacing w:val="-7"/>
                <w:w w:val="105"/>
                <w:sz w:val="15"/>
              </w:rPr>
              <w:t xml:space="preserve"> </w:t>
            </w:r>
            <w:r>
              <w:rPr>
                <w:b/>
                <w:w w:val="105"/>
                <w:sz w:val="15"/>
              </w:rPr>
              <w:t>острове</w:t>
            </w:r>
            <w:r>
              <w:rPr>
                <w:b/>
                <w:spacing w:val="-36"/>
                <w:w w:val="105"/>
                <w:sz w:val="15"/>
              </w:rPr>
              <w:t xml:space="preserve"> </w:t>
            </w:r>
            <w:r>
              <w:rPr>
                <w:b/>
                <w:w w:val="105"/>
                <w:sz w:val="15"/>
              </w:rPr>
              <w:t>Кижи.</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16.03.2023</w:t>
            </w:r>
          </w:p>
        </w:tc>
        <w:tc>
          <w:tcPr>
            <w:tcW w:w="2293" w:type="dxa"/>
          </w:tcPr>
          <w:p w:rsidR="00D359B4" w:rsidRPr="00D359B4" w:rsidRDefault="00D359B4" w:rsidP="00D359B4">
            <w:pPr>
              <w:pStyle w:val="TableParagraph"/>
              <w:spacing w:line="266" w:lineRule="auto"/>
              <w:ind w:left="78" w:right="138"/>
              <w:rPr>
                <w:sz w:val="15"/>
                <w:lang w:val="ru-RU"/>
              </w:rPr>
            </w:pPr>
            <w:r w:rsidRPr="00D359B4">
              <w:rPr>
                <w:w w:val="105"/>
                <w:sz w:val="15"/>
                <w:lang w:val="ru-RU"/>
              </w:rPr>
              <w:t>Получать образные</w:t>
            </w:r>
            <w:r w:rsidRPr="00D359B4">
              <w:rPr>
                <w:spacing w:val="1"/>
                <w:w w:val="105"/>
                <w:sz w:val="15"/>
                <w:lang w:val="ru-RU"/>
              </w:rPr>
              <w:t xml:space="preserve"> </w:t>
            </w:r>
            <w:r w:rsidRPr="00D359B4">
              <w:rPr>
                <w:w w:val="105"/>
                <w:sz w:val="15"/>
                <w:lang w:val="ru-RU"/>
              </w:rPr>
              <w:t>представления о каменном</w:t>
            </w:r>
            <w:r w:rsidRPr="00D359B4">
              <w:rPr>
                <w:spacing w:val="1"/>
                <w:w w:val="105"/>
                <w:sz w:val="15"/>
                <w:lang w:val="ru-RU"/>
              </w:rPr>
              <w:t xml:space="preserve"> </w:t>
            </w:r>
            <w:r w:rsidRPr="00D359B4">
              <w:rPr>
                <w:w w:val="105"/>
                <w:sz w:val="15"/>
                <w:lang w:val="ru-RU"/>
              </w:rPr>
              <w:t>древнерусском зодчестве,</w:t>
            </w:r>
            <w:r w:rsidRPr="00D359B4">
              <w:rPr>
                <w:spacing w:val="1"/>
                <w:w w:val="105"/>
                <w:sz w:val="15"/>
                <w:lang w:val="ru-RU"/>
              </w:rPr>
              <w:t xml:space="preserve"> </w:t>
            </w:r>
            <w:r w:rsidRPr="00D359B4">
              <w:rPr>
                <w:spacing w:val="-1"/>
                <w:w w:val="105"/>
                <w:sz w:val="15"/>
                <w:lang w:val="ru-RU"/>
              </w:rPr>
              <w:t xml:space="preserve">смотреть Московский </w:t>
            </w:r>
            <w:r w:rsidRPr="00D359B4">
              <w:rPr>
                <w:w w:val="105"/>
                <w:sz w:val="15"/>
                <w:lang w:val="ru-RU"/>
              </w:rPr>
              <w:t>Кремль,</w:t>
            </w:r>
            <w:r w:rsidRPr="00D359B4">
              <w:rPr>
                <w:spacing w:val="-37"/>
                <w:w w:val="105"/>
                <w:sz w:val="15"/>
                <w:lang w:val="ru-RU"/>
              </w:rPr>
              <w:t xml:space="preserve"> </w:t>
            </w:r>
            <w:r w:rsidRPr="00D359B4">
              <w:rPr>
                <w:w w:val="105"/>
                <w:sz w:val="15"/>
                <w:lang w:val="ru-RU"/>
              </w:rPr>
              <w:t>Новгородский детинец,</w:t>
            </w:r>
            <w:r w:rsidRPr="00D359B4">
              <w:rPr>
                <w:spacing w:val="1"/>
                <w:w w:val="105"/>
                <w:sz w:val="15"/>
                <w:lang w:val="ru-RU"/>
              </w:rPr>
              <w:t xml:space="preserve"> </w:t>
            </w:r>
            <w:r w:rsidRPr="00D359B4">
              <w:rPr>
                <w:w w:val="105"/>
                <w:sz w:val="15"/>
                <w:lang w:val="ru-RU"/>
              </w:rPr>
              <w:t>Псковский кром, Казанский</w:t>
            </w:r>
            <w:r w:rsidRPr="00D359B4">
              <w:rPr>
                <w:spacing w:val="1"/>
                <w:w w:val="105"/>
                <w:sz w:val="15"/>
                <w:lang w:val="ru-RU"/>
              </w:rPr>
              <w:t xml:space="preserve"> </w:t>
            </w:r>
            <w:r w:rsidRPr="00D359B4">
              <w:rPr>
                <w:w w:val="105"/>
                <w:sz w:val="15"/>
                <w:lang w:val="ru-RU"/>
              </w:rPr>
              <w:t>кремль</w:t>
            </w:r>
            <w:r w:rsidRPr="00D359B4">
              <w:rPr>
                <w:spacing w:val="-2"/>
                <w:w w:val="105"/>
                <w:sz w:val="15"/>
                <w:lang w:val="ru-RU"/>
              </w:rPr>
              <w:t xml:space="preserve"> </w:t>
            </w:r>
            <w:r w:rsidRPr="00D359B4">
              <w:rPr>
                <w:w w:val="105"/>
                <w:sz w:val="15"/>
                <w:lang w:val="ru-RU"/>
              </w:rPr>
              <w:t>и</w:t>
            </w:r>
            <w:r w:rsidRPr="00D359B4">
              <w:rPr>
                <w:spacing w:val="-1"/>
                <w:w w:val="105"/>
                <w:sz w:val="15"/>
                <w:lang w:val="ru-RU"/>
              </w:rPr>
              <w:t xml:space="preserve"> </w:t>
            </w:r>
            <w:r w:rsidRPr="00D359B4">
              <w:rPr>
                <w:w w:val="105"/>
                <w:sz w:val="15"/>
                <w:lang w:val="ru-RU"/>
              </w:rPr>
              <w:t>др.;</w:t>
            </w:r>
          </w:p>
        </w:tc>
        <w:tc>
          <w:tcPr>
            <w:tcW w:w="1236" w:type="dxa"/>
          </w:tcPr>
          <w:p w:rsidR="00D359B4" w:rsidRDefault="00D359B4" w:rsidP="00D359B4">
            <w:pPr>
              <w:pStyle w:val="TableParagraph"/>
              <w:ind w:left="78"/>
              <w:rPr>
                <w:sz w:val="15"/>
              </w:rPr>
            </w:pPr>
            <w:r>
              <w:rPr>
                <w:w w:val="105"/>
                <w:sz w:val="15"/>
              </w:rPr>
              <w:t>Устный</w:t>
            </w:r>
            <w:r>
              <w:rPr>
                <w:spacing w:val="-8"/>
                <w:w w:val="105"/>
                <w:sz w:val="15"/>
              </w:rPr>
              <w:t xml:space="preserve"> </w:t>
            </w:r>
            <w:r>
              <w:rPr>
                <w:w w:val="105"/>
                <w:sz w:val="15"/>
              </w:rPr>
              <w:t>опрос;</w:t>
            </w:r>
          </w:p>
        </w:tc>
        <w:tc>
          <w:tcPr>
            <w:tcW w:w="4778" w:type="dxa"/>
          </w:tcPr>
          <w:p w:rsidR="00D359B4" w:rsidRDefault="00D359B4" w:rsidP="00D359B4">
            <w:pPr>
              <w:pStyle w:val="TableParagraph"/>
              <w:ind w:left="79"/>
              <w:rPr>
                <w:sz w:val="15"/>
              </w:rPr>
            </w:pPr>
            <w:r>
              <w:rPr>
                <w:w w:val="105"/>
                <w:sz w:val="15"/>
              </w:rPr>
              <w:t>https://resh.edu.ru/subject/lesson/5002/main/207781/</w:t>
            </w:r>
          </w:p>
        </w:tc>
      </w:tr>
    </w:tbl>
    <w:p w:rsidR="00D359B4" w:rsidRPr="00D359B4" w:rsidRDefault="00D359B4" w:rsidP="000937BF">
      <w:pPr>
        <w:pStyle w:val="a8"/>
        <w:numPr>
          <w:ilvl w:val="0"/>
          <w:numId w:val="26"/>
        </w:numPr>
        <w:rPr>
          <w:sz w:val="15"/>
          <w:lang w:val="en-US"/>
        </w:rPr>
        <w:sectPr w:rsidR="00D359B4" w:rsidRPr="00D359B4">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158"/>
        <w:gridCol w:w="528"/>
        <w:gridCol w:w="1104"/>
        <w:gridCol w:w="1140"/>
        <w:gridCol w:w="864"/>
        <w:gridCol w:w="2293"/>
        <w:gridCol w:w="1236"/>
        <w:gridCol w:w="4778"/>
      </w:tblGrid>
      <w:tr w:rsidR="00D359B4" w:rsidRPr="00D359B4" w:rsidTr="00D359B4">
        <w:trPr>
          <w:trHeight w:val="2638"/>
        </w:trPr>
        <w:tc>
          <w:tcPr>
            <w:tcW w:w="396" w:type="dxa"/>
          </w:tcPr>
          <w:p w:rsidR="00D359B4" w:rsidRDefault="00D359B4" w:rsidP="00D359B4">
            <w:pPr>
              <w:pStyle w:val="TableParagraph"/>
              <w:ind w:left="55" w:right="49"/>
              <w:jc w:val="center"/>
              <w:rPr>
                <w:sz w:val="15"/>
              </w:rPr>
            </w:pPr>
            <w:r>
              <w:rPr>
                <w:w w:val="105"/>
                <w:sz w:val="15"/>
              </w:rPr>
              <w:lastRenderedPageBreak/>
              <w:t>6.4.</w:t>
            </w:r>
          </w:p>
        </w:tc>
        <w:tc>
          <w:tcPr>
            <w:tcW w:w="3158" w:type="dxa"/>
          </w:tcPr>
          <w:p w:rsidR="00D359B4" w:rsidRPr="00D359B4" w:rsidRDefault="00D359B4" w:rsidP="00D359B4">
            <w:pPr>
              <w:pStyle w:val="TableParagraph"/>
              <w:spacing w:line="266" w:lineRule="auto"/>
              <w:rPr>
                <w:b/>
                <w:sz w:val="15"/>
                <w:lang w:val="ru-RU"/>
              </w:rPr>
            </w:pPr>
            <w:r w:rsidRPr="00D359B4">
              <w:rPr>
                <w:b/>
                <w:spacing w:val="-1"/>
                <w:w w:val="105"/>
                <w:sz w:val="15"/>
                <w:lang w:val="ru-RU"/>
              </w:rPr>
              <w:t>Художественная</w:t>
            </w:r>
            <w:r w:rsidRPr="00D359B4">
              <w:rPr>
                <w:b/>
                <w:spacing w:val="-8"/>
                <w:w w:val="105"/>
                <w:sz w:val="15"/>
                <w:lang w:val="ru-RU"/>
              </w:rPr>
              <w:t xml:space="preserve"> </w:t>
            </w:r>
            <w:r w:rsidRPr="00D359B4">
              <w:rPr>
                <w:b/>
                <w:w w:val="105"/>
                <w:sz w:val="15"/>
                <w:lang w:val="ru-RU"/>
              </w:rPr>
              <w:t>культура</w:t>
            </w:r>
            <w:r w:rsidRPr="00D359B4">
              <w:rPr>
                <w:b/>
                <w:spacing w:val="-8"/>
                <w:w w:val="105"/>
                <w:sz w:val="15"/>
                <w:lang w:val="ru-RU"/>
              </w:rPr>
              <w:t xml:space="preserve"> </w:t>
            </w:r>
            <w:r w:rsidRPr="00D359B4">
              <w:rPr>
                <w:b/>
                <w:w w:val="105"/>
                <w:sz w:val="15"/>
                <w:lang w:val="ru-RU"/>
              </w:rPr>
              <w:t>разных</w:t>
            </w:r>
            <w:r w:rsidRPr="00D359B4">
              <w:rPr>
                <w:b/>
                <w:spacing w:val="-8"/>
                <w:w w:val="105"/>
                <w:sz w:val="15"/>
                <w:lang w:val="ru-RU"/>
              </w:rPr>
              <w:t xml:space="preserve"> </w:t>
            </w:r>
            <w:r w:rsidRPr="00D359B4">
              <w:rPr>
                <w:b/>
                <w:w w:val="105"/>
                <w:sz w:val="15"/>
                <w:lang w:val="ru-RU"/>
              </w:rPr>
              <w:t>эпох</w:t>
            </w:r>
            <w:r w:rsidRPr="00D359B4">
              <w:rPr>
                <w:b/>
                <w:spacing w:val="-7"/>
                <w:w w:val="105"/>
                <w:sz w:val="15"/>
                <w:lang w:val="ru-RU"/>
              </w:rPr>
              <w:t xml:space="preserve"> </w:t>
            </w:r>
            <w:r w:rsidRPr="00D359B4">
              <w:rPr>
                <w:b/>
                <w:w w:val="105"/>
                <w:sz w:val="15"/>
                <w:lang w:val="ru-RU"/>
              </w:rPr>
              <w:t>и</w:t>
            </w:r>
            <w:r w:rsidRPr="00D359B4">
              <w:rPr>
                <w:b/>
                <w:spacing w:val="-37"/>
                <w:w w:val="105"/>
                <w:sz w:val="15"/>
                <w:lang w:val="ru-RU"/>
              </w:rPr>
              <w:t xml:space="preserve"> </w:t>
            </w:r>
            <w:r w:rsidRPr="00D359B4">
              <w:rPr>
                <w:b/>
                <w:w w:val="105"/>
                <w:sz w:val="15"/>
                <w:lang w:val="ru-RU"/>
              </w:rPr>
              <w:t>народов.</w:t>
            </w:r>
            <w:r w:rsidRPr="00D359B4">
              <w:rPr>
                <w:b/>
                <w:spacing w:val="-2"/>
                <w:w w:val="105"/>
                <w:sz w:val="15"/>
                <w:lang w:val="ru-RU"/>
              </w:rPr>
              <w:t xml:space="preserve"> </w:t>
            </w:r>
            <w:r w:rsidRPr="00D359B4">
              <w:rPr>
                <w:b/>
                <w:w w:val="105"/>
                <w:sz w:val="15"/>
                <w:lang w:val="ru-RU"/>
              </w:rPr>
              <w:t>Представления</w:t>
            </w:r>
          </w:p>
          <w:p w:rsidR="00D359B4" w:rsidRPr="00D359B4" w:rsidRDefault="00D359B4" w:rsidP="00D359B4">
            <w:pPr>
              <w:pStyle w:val="TableParagraph"/>
              <w:spacing w:before="2" w:line="266" w:lineRule="auto"/>
              <w:ind w:right="598"/>
              <w:rPr>
                <w:b/>
                <w:sz w:val="15"/>
                <w:lang w:val="ru-RU"/>
              </w:rPr>
            </w:pPr>
            <w:r w:rsidRPr="00D359B4">
              <w:rPr>
                <w:b/>
                <w:spacing w:val="-1"/>
                <w:w w:val="105"/>
                <w:sz w:val="15"/>
                <w:lang w:val="ru-RU"/>
              </w:rPr>
              <w:t xml:space="preserve">об архитектурных, </w:t>
            </w:r>
            <w:r w:rsidRPr="00D359B4">
              <w:rPr>
                <w:b/>
                <w:w w:val="105"/>
                <w:sz w:val="15"/>
                <w:lang w:val="ru-RU"/>
              </w:rPr>
              <w:t>декоративных</w:t>
            </w:r>
            <w:r w:rsidRPr="00D359B4">
              <w:rPr>
                <w:b/>
                <w:spacing w:val="1"/>
                <w:w w:val="105"/>
                <w:sz w:val="15"/>
                <w:lang w:val="ru-RU"/>
              </w:rPr>
              <w:t xml:space="preserve"> </w:t>
            </w:r>
            <w:r w:rsidRPr="00D359B4">
              <w:rPr>
                <w:b/>
                <w:spacing w:val="-1"/>
                <w:w w:val="105"/>
                <w:sz w:val="15"/>
                <w:lang w:val="ru-RU"/>
              </w:rPr>
              <w:t>и</w:t>
            </w:r>
            <w:r w:rsidRPr="00D359B4">
              <w:rPr>
                <w:b/>
                <w:spacing w:val="-7"/>
                <w:w w:val="105"/>
                <w:sz w:val="15"/>
                <w:lang w:val="ru-RU"/>
              </w:rPr>
              <w:t xml:space="preserve"> </w:t>
            </w:r>
            <w:r w:rsidRPr="00D359B4">
              <w:rPr>
                <w:b/>
                <w:spacing w:val="-1"/>
                <w:w w:val="105"/>
                <w:sz w:val="15"/>
                <w:lang w:val="ru-RU"/>
              </w:rPr>
              <w:t>изобразительных</w:t>
            </w:r>
            <w:r w:rsidRPr="00D359B4">
              <w:rPr>
                <w:b/>
                <w:spacing w:val="-6"/>
                <w:w w:val="105"/>
                <w:sz w:val="15"/>
                <w:lang w:val="ru-RU"/>
              </w:rPr>
              <w:t xml:space="preserve"> </w:t>
            </w:r>
            <w:r w:rsidRPr="00D359B4">
              <w:rPr>
                <w:b/>
                <w:spacing w:val="-1"/>
                <w:w w:val="105"/>
                <w:sz w:val="15"/>
                <w:lang w:val="ru-RU"/>
              </w:rPr>
              <w:t>произведениях</w:t>
            </w:r>
          </w:p>
          <w:p w:rsidR="00D359B4" w:rsidRPr="00D359B4" w:rsidRDefault="00D359B4" w:rsidP="00D359B4">
            <w:pPr>
              <w:pStyle w:val="TableParagraph"/>
              <w:spacing w:before="1" w:line="266" w:lineRule="auto"/>
              <w:rPr>
                <w:b/>
                <w:sz w:val="15"/>
                <w:lang w:val="ru-RU"/>
              </w:rPr>
            </w:pPr>
            <w:r w:rsidRPr="00D359B4">
              <w:rPr>
                <w:b/>
                <w:w w:val="105"/>
                <w:sz w:val="15"/>
                <w:lang w:val="ru-RU"/>
              </w:rPr>
              <w:t>в культуре Древней Греции, других</w:t>
            </w:r>
            <w:r w:rsidRPr="00D359B4">
              <w:rPr>
                <w:b/>
                <w:spacing w:val="1"/>
                <w:w w:val="105"/>
                <w:sz w:val="15"/>
                <w:lang w:val="ru-RU"/>
              </w:rPr>
              <w:t xml:space="preserve"> </w:t>
            </w:r>
            <w:r w:rsidRPr="00D359B4">
              <w:rPr>
                <w:b/>
                <w:spacing w:val="-1"/>
                <w:w w:val="105"/>
                <w:sz w:val="15"/>
                <w:lang w:val="ru-RU"/>
              </w:rPr>
              <w:t>культур</w:t>
            </w:r>
            <w:r w:rsidRPr="00D359B4">
              <w:rPr>
                <w:b/>
                <w:spacing w:val="-9"/>
                <w:w w:val="105"/>
                <w:sz w:val="15"/>
                <w:lang w:val="ru-RU"/>
              </w:rPr>
              <w:t xml:space="preserve"> </w:t>
            </w:r>
            <w:r w:rsidRPr="00D359B4">
              <w:rPr>
                <w:b/>
                <w:spacing w:val="-1"/>
                <w:w w:val="105"/>
                <w:sz w:val="15"/>
                <w:lang w:val="ru-RU"/>
              </w:rPr>
              <w:t>Древнего</w:t>
            </w:r>
            <w:r w:rsidRPr="00D359B4">
              <w:rPr>
                <w:b/>
                <w:spacing w:val="-9"/>
                <w:w w:val="105"/>
                <w:sz w:val="15"/>
                <w:lang w:val="ru-RU"/>
              </w:rPr>
              <w:t xml:space="preserve"> </w:t>
            </w:r>
            <w:r w:rsidRPr="00D359B4">
              <w:rPr>
                <w:b/>
                <w:spacing w:val="-1"/>
                <w:w w:val="105"/>
                <w:sz w:val="15"/>
                <w:lang w:val="ru-RU"/>
              </w:rPr>
              <w:t>мира.</w:t>
            </w:r>
            <w:r w:rsidRPr="00D359B4">
              <w:rPr>
                <w:b/>
                <w:spacing w:val="-9"/>
                <w:w w:val="105"/>
                <w:sz w:val="15"/>
                <w:lang w:val="ru-RU"/>
              </w:rPr>
              <w:t xml:space="preserve"> </w:t>
            </w:r>
            <w:r w:rsidRPr="00D359B4">
              <w:rPr>
                <w:b/>
                <w:w w:val="105"/>
                <w:sz w:val="15"/>
                <w:lang w:val="ru-RU"/>
              </w:rPr>
              <w:t>Архитектурные</w:t>
            </w:r>
            <w:r w:rsidRPr="00D359B4">
              <w:rPr>
                <w:b/>
                <w:spacing w:val="-36"/>
                <w:w w:val="105"/>
                <w:sz w:val="15"/>
                <w:lang w:val="ru-RU"/>
              </w:rPr>
              <w:t xml:space="preserve"> </w:t>
            </w:r>
            <w:r w:rsidRPr="00D359B4">
              <w:rPr>
                <w:b/>
                <w:w w:val="105"/>
                <w:sz w:val="15"/>
                <w:lang w:val="ru-RU"/>
              </w:rPr>
              <w:t>памятники Западной Европы Средних</w:t>
            </w:r>
            <w:r w:rsidRPr="00D359B4">
              <w:rPr>
                <w:b/>
                <w:spacing w:val="1"/>
                <w:w w:val="105"/>
                <w:sz w:val="15"/>
                <w:lang w:val="ru-RU"/>
              </w:rPr>
              <w:t xml:space="preserve"> </w:t>
            </w:r>
            <w:r w:rsidRPr="00D359B4">
              <w:rPr>
                <w:b/>
                <w:w w:val="105"/>
                <w:sz w:val="15"/>
                <w:lang w:val="ru-RU"/>
              </w:rPr>
              <w:t>веков</w:t>
            </w:r>
            <w:r w:rsidRPr="00D359B4">
              <w:rPr>
                <w:b/>
                <w:spacing w:val="-3"/>
                <w:w w:val="105"/>
                <w:sz w:val="15"/>
                <w:lang w:val="ru-RU"/>
              </w:rPr>
              <w:t xml:space="preserve"> </w:t>
            </w:r>
            <w:r w:rsidRPr="00D359B4">
              <w:rPr>
                <w:b/>
                <w:w w:val="105"/>
                <w:sz w:val="15"/>
                <w:lang w:val="ru-RU"/>
              </w:rPr>
              <w:t>и</w:t>
            </w:r>
            <w:r w:rsidRPr="00D359B4">
              <w:rPr>
                <w:b/>
                <w:spacing w:val="-2"/>
                <w:w w:val="105"/>
                <w:sz w:val="15"/>
                <w:lang w:val="ru-RU"/>
              </w:rPr>
              <w:t xml:space="preserve"> </w:t>
            </w:r>
            <w:r w:rsidRPr="00D359B4">
              <w:rPr>
                <w:b/>
                <w:w w:val="105"/>
                <w:sz w:val="15"/>
                <w:lang w:val="ru-RU"/>
              </w:rPr>
              <w:t>эпохи</w:t>
            </w:r>
            <w:r w:rsidRPr="00D359B4">
              <w:rPr>
                <w:b/>
                <w:spacing w:val="-2"/>
                <w:w w:val="105"/>
                <w:sz w:val="15"/>
                <w:lang w:val="ru-RU"/>
              </w:rPr>
              <w:t xml:space="preserve"> </w:t>
            </w:r>
            <w:r w:rsidRPr="00D359B4">
              <w:rPr>
                <w:b/>
                <w:w w:val="105"/>
                <w:sz w:val="15"/>
                <w:lang w:val="ru-RU"/>
              </w:rPr>
              <w:t>Возрождения.</w:t>
            </w:r>
          </w:p>
          <w:p w:rsidR="00D359B4" w:rsidRPr="00D359B4" w:rsidRDefault="00D359B4" w:rsidP="00D359B4">
            <w:pPr>
              <w:pStyle w:val="TableParagraph"/>
              <w:spacing w:before="2" w:line="266" w:lineRule="auto"/>
              <w:ind w:right="302"/>
              <w:rPr>
                <w:b/>
                <w:sz w:val="15"/>
                <w:lang w:val="ru-RU"/>
              </w:rPr>
            </w:pPr>
            <w:r w:rsidRPr="00D359B4">
              <w:rPr>
                <w:b/>
                <w:w w:val="105"/>
                <w:sz w:val="15"/>
                <w:lang w:val="ru-RU"/>
              </w:rPr>
              <w:t>Произведения предметно-</w:t>
            </w:r>
            <w:r w:rsidRPr="00D359B4">
              <w:rPr>
                <w:b/>
                <w:spacing w:val="1"/>
                <w:w w:val="105"/>
                <w:sz w:val="15"/>
                <w:lang w:val="ru-RU"/>
              </w:rPr>
              <w:t xml:space="preserve"> </w:t>
            </w:r>
            <w:r w:rsidRPr="00D359B4">
              <w:rPr>
                <w:b/>
                <w:w w:val="105"/>
                <w:sz w:val="15"/>
                <w:lang w:val="ru-RU"/>
              </w:rPr>
              <w:t>пространственной культуры,</w:t>
            </w:r>
            <w:r w:rsidRPr="00D359B4">
              <w:rPr>
                <w:b/>
                <w:spacing w:val="1"/>
                <w:w w:val="105"/>
                <w:sz w:val="15"/>
                <w:lang w:val="ru-RU"/>
              </w:rPr>
              <w:t xml:space="preserve"> </w:t>
            </w:r>
            <w:r w:rsidRPr="00D359B4">
              <w:rPr>
                <w:b/>
                <w:w w:val="105"/>
                <w:sz w:val="15"/>
                <w:lang w:val="ru-RU"/>
              </w:rPr>
              <w:t>составляющие истоки, основания</w:t>
            </w:r>
            <w:r w:rsidRPr="00D359B4">
              <w:rPr>
                <w:b/>
                <w:spacing w:val="1"/>
                <w:w w:val="105"/>
                <w:sz w:val="15"/>
                <w:lang w:val="ru-RU"/>
              </w:rPr>
              <w:t xml:space="preserve"> </w:t>
            </w:r>
            <w:r w:rsidRPr="00D359B4">
              <w:rPr>
                <w:b/>
                <w:spacing w:val="-1"/>
                <w:w w:val="105"/>
                <w:sz w:val="15"/>
                <w:lang w:val="ru-RU"/>
              </w:rPr>
              <w:t>национальных</w:t>
            </w:r>
            <w:r w:rsidRPr="00D359B4">
              <w:rPr>
                <w:b/>
                <w:spacing w:val="-8"/>
                <w:w w:val="105"/>
                <w:sz w:val="15"/>
                <w:lang w:val="ru-RU"/>
              </w:rPr>
              <w:t xml:space="preserve"> </w:t>
            </w:r>
            <w:r w:rsidRPr="00D359B4">
              <w:rPr>
                <w:b/>
                <w:spacing w:val="-1"/>
                <w:w w:val="105"/>
                <w:sz w:val="15"/>
                <w:lang w:val="ru-RU"/>
              </w:rPr>
              <w:t>культур</w:t>
            </w:r>
            <w:r w:rsidRPr="00D359B4">
              <w:rPr>
                <w:b/>
                <w:spacing w:val="-8"/>
                <w:w w:val="105"/>
                <w:sz w:val="15"/>
                <w:lang w:val="ru-RU"/>
              </w:rPr>
              <w:t xml:space="preserve"> </w:t>
            </w:r>
            <w:r w:rsidRPr="00D359B4">
              <w:rPr>
                <w:b/>
                <w:w w:val="105"/>
                <w:sz w:val="15"/>
                <w:lang w:val="ru-RU"/>
              </w:rPr>
              <w:t>в</w:t>
            </w:r>
            <w:r w:rsidRPr="00D359B4">
              <w:rPr>
                <w:b/>
                <w:spacing w:val="-8"/>
                <w:w w:val="105"/>
                <w:sz w:val="15"/>
                <w:lang w:val="ru-RU"/>
              </w:rPr>
              <w:t xml:space="preserve"> </w:t>
            </w:r>
            <w:r w:rsidRPr="00D359B4">
              <w:rPr>
                <w:b/>
                <w:w w:val="105"/>
                <w:sz w:val="15"/>
                <w:lang w:val="ru-RU"/>
              </w:rPr>
              <w:t>современном</w:t>
            </w:r>
            <w:r w:rsidRPr="00D359B4">
              <w:rPr>
                <w:b/>
                <w:spacing w:val="-36"/>
                <w:w w:val="105"/>
                <w:sz w:val="15"/>
                <w:lang w:val="ru-RU"/>
              </w:rPr>
              <w:t xml:space="preserve"> </w:t>
            </w:r>
            <w:r w:rsidRPr="00D359B4">
              <w:rPr>
                <w:b/>
                <w:w w:val="105"/>
                <w:sz w:val="15"/>
                <w:lang w:val="ru-RU"/>
              </w:rPr>
              <w:t>мире.</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23.03.2023</w:t>
            </w:r>
          </w:p>
        </w:tc>
        <w:tc>
          <w:tcPr>
            <w:tcW w:w="2293" w:type="dxa"/>
          </w:tcPr>
          <w:p w:rsidR="00D359B4" w:rsidRPr="00D359B4" w:rsidRDefault="00D359B4" w:rsidP="00D359B4">
            <w:pPr>
              <w:pStyle w:val="TableParagraph"/>
              <w:spacing w:line="266" w:lineRule="auto"/>
              <w:ind w:left="78" w:right="51"/>
              <w:rPr>
                <w:sz w:val="15"/>
                <w:lang w:val="ru-RU"/>
              </w:rPr>
            </w:pPr>
            <w:r w:rsidRPr="00D359B4">
              <w:rPr>
                <w:spacing w:val="-1"/>
                <w:w w:val="105"/>
                <w:sz w:val="15"/>
                <w:lang w:val="ru-RU"/>
              </w:rPr>
              <w:t xml:space="preserve">Узнавать древнегреческий </w:t>
            </w:r>
            <w:r w:rsidRPr="00D359B4">
              <w:rPr>
                <w:w w:val="105"/>
                <w:sz w:val="15"/>
                <w:lang w:val="ru-RU"/>
              </w:rPr>
              <w:t>храм</w:t>
            </w:r>
            <w:r w:rsidRPr="00D359B4">
              <w:rPr>
                <w:spacing w:val="-37"/>
                <w:w w:val="105"/>
                <w:sz w:val="15"/>
                <w:lang w:val="ru-RU"/>
              </w:rPr>
              <w:t xml:space="preserve"> </w:t>
            </w:r>
            <w:r w:rsidRPr="00D359B4">
              <w:rPr>
                <w:w w:val="105"/>
                <w:sz w:val="15"/>
                <w:lang w:val="ru-RU"/>
              </w:rPr>
              <w:t>Парфенон, вид</w:t>
            </w:r>
            <w:r w:rsidRPr="00D359B4">
              <w:rPr>
                <w:spacing w:val="1"/>
                <w:w w:val="105"/>
                <w:sz w:val="15"/>
                <w:lang w:val="ru-RU"/>
              </w:rPr>
              <w:t xml:space="preserve"> </w:t>
            </w:r>
            <w:r w:rsidRPr="00D359B4">
              <w:rPr>
                <w:w w:val="105"/>
                <w:sz w:val="15"/>
                <w:lang w:val="ru-RU"/>
              </w:rPr>
              <w:t>древнегреческого</w:t>
            </w:r>
            <w:r w:rsidRPr="00D359B4">
              <w:rPr>
                <w:spacing w:val="-7"/>
                <w:w w:val="105"/>
                <w:sz w:val="15"/>
                <w:lang w:val="ru-RU"/>
              </w:rPr>
              <w:t xml:space="preserve"> </w:t>
            </w:r>
            <w:r w:rsidRPr="00D359B4">
              <w:rPr>
                <w:w w:val="105"/>
                <w:sz w:val="15"/>
                <w:lang w:val="ru-RU"/>
              </w:rPr>
              <w:t>Акрополя.;</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https://resh.edu.ru/subject/lesson/5002/main/207781/</w:t>
            </w:r>
          </w:p>
        </w:tc>
      </w:tr>
      <w:tr w:rsidR="00D359B4" w:rsidTr="00D359B4">
        <w:trPr>
          <w:trHeight w:val="1677"/>
        </w:trPr>
        <w:tc>
          <w:tcPr>
            <w:tcW w:w="396" w:type="dxa"/>
          </w:tcPr>
          <w:p w:rsidR="00D359B4" w:rsidRDefault="00D359B4" w:rsidP="00D359B4">
            <w:pPr>
              <w:pStyle w:val="TableParagraph"/>
              <w:ind w:left="55" w:right="49"/>
              <w:jc w:val="center"/>
              <w:rPr>
                <w:sz w:val="15"/>
              </w:rPr>
            </w:pPr>
            <w:r>
              <w:rPr>
                <w:w w:val="105"/>
                <w:sz w:val="15"/>
              </w:rPr>
              <w:t>6.5.</w:t>
            </w:r>
          </w:p>
        </w:tc>
        <w:tc>
          <w:tcPr>
            <w:tcW w:w="3158" w:type="dxa"/>
          </w:tcPr>
          <w:p w:rsidR="00D359B4" w:rsidRPr="00D359B4" w:rsidRDefault="00D359B4" w:rsidP="00D359B4">
            <w:pPr>
              <w:pStyle w:val="TableParagraph"/>
              <w:spacing w:line="266" w:lineRule="auto"/>
              <w:ind w:right="260"/>
              <w:rPr>
                <w:b/>
                <w:sz w:val="15"/>
                <w:lang w:val="ru-RU"/>
              </w:rPr>
            </w:pPr>
            <w:r w:rsidRPr="00D359B4">
              <w:rPr>
                <w:b/>
                <w:w w:val="105"/>
                <w:sz w:val="15"/>
                <w:lang w:val="ru-RU"/>
              </w:rPr>
              <w:t>Памятники национальным героям.</w:t>
            </w:r>
            <w:r w:rsidRPr="00D359B4">
              <w:rPr>
                <w:b/>
                <w:spacing w:val="1"/>
                <w:w w:val="105"/>
                <w:sz w:val="15"/>
                <w:lang w:val="ru-RU"/>
              </w:rPr>
              <w:t xml:space="preserve"> </w:t>
            </w:r>
            <w:r w:rsidRPr="00D359B4">
              <w:rPr>
                <w:b/>
                <w:w w:val="105"/>
                <w:sz w:val="15"/>
                <w:lang w:val="ru-RU"/>
              </w:rPr>
              <w:t>Памятник</w:t>
            </w:r>
            <w:r w:rsidRPr="00D359B4">
              <w:rPr>
                <w:b/>
                <w:spacing w:val="-9"/>
                <w:w w:val="105"/>
                <w:sz w:val="15"/>
                <w:lang w:val="ru-RU"/>
              </w:rPr>
              <w:t xml:space="preserve"> </w:t>
            </w:r>
            <w:r w:rsidRPr="00D359B4">
              <w:rPr>
                <w:b/>
                <w:w w:val="105"/>
                <w:sz w:val="15"/>
                <w:lang w:val="ru-RU"/>
              </w:rPr>
              <w:t>К.</w:t>
            </w:r>
            <w:r w:rsidRPr="00D359B4">
              <w:rPr>
                <w:b/>
                <w:spacing w:val="-8"/>
                <w:w w:val="105"/>
                <w:sz w:val="15"/>
                <w:lang w:val="ru-RU"/>
              </w:rPr>
              <w:t xml:space="preserve"> </w:t>
            </w:r>
            <w:r w:rsidRPr="00D359B4">
              <w:rPr>
                <w:b/>
                <w:w w:val="105"/>
                <w:sz w:val="15"/>
                <w:lang w:val="ru-RU"/>
              </w:rPr>
              <w:t>Минину</w:t>
            </w:r>
            <w:r w:rsidRPr="00D359B4">
              <w:rPr>
                <w:b/>
                <w:spacing w:val="-9"/>
                <w:w w:val="105"/>
                <w:sz w:val="15"/>
                <w:lang w:val="ru-RU"/>
              </w:rPr>
              <w:t xml:space="preserve"> </w:t>
            </w:r>
            <w:r w:rsidRPr="00D359B4">
              <w:rPr>
                <w:b/>
                <w:w w:val="105"/>
                <w:sz w:val="15"/>
                <w:lang w:val="ru-RU"/>
              </w:rPr>
              <w:t>и</w:t>
            </w:r>
            <w:r w:rsidRPr="00D359B4">
              <w:rPr>
                <w:b/>
                <w:spacing w:val="-8"/>
                <w:w w:val="105"/>
                <w:sz w:val="15"/>
                <w:lang w:val="ru-RU"/>
              </w:rPr>
              <w:t xml:space="preserve"> </w:t>
            </w:r>
            <w:r w:rsidRPr="00D359B4">
              <w:rPr>
                <w:b/>
                <w:w w:val="105"/>
                <w:sz w:val="15"/>
                <w:lang w:val="ru-RU"/>
              </w:rPr>
              <w:t>Д.</w:t>
            </w:r>
            <w:r w:rsidRPr="00D359B4">
              <w:rPr>
                <w:b/>
                <w:spacing w:val="-9"/>
                <w:w w:val="105"/>
                <w:sz w:val="15"/>
                <w:lang w:val="ru-RU"/>
              </w:rPr>
              <w:t xml:space="preserve"> </w:t>
            </w:r>
            <w:r w:rsidRPr="00D359B4">
              <w:rPr>
                <w:b/>
                <w:w w:val="105"/>
                <w:sz w:val="15"/>
                <w:lang w:val="ru-RU"/>
              </w:rPr>
              <w:t>Пожарскому</w:t>
            </w:r>
            <w:r w:rsidRPr="00D359B4">
              <w:rPr>
                <w:b/>
                <w:spacing w:val="-36"/>
                <w:w w:val="105"/>
                <w:sz w:val="15"/>
                <w:lang w:val="ru-RU"/>
              </w:rPr>
              <w:t xml:space="preserve"> </w:t>
            </w:r>
            <w:r w:rsidRPr="00D359B4">
              <w:rPr>
                <w:b/>
                <w:w w:val="105"/>
                <w:sz w:val="15"/>
                <w:lang w:val="ru-RU"/>
              </w:rPr>
              <w:t>скульптора</w:t>
            </w:r>
            <w:r w:rsidRPr="00D359B4">
              <w:rPr>
                <w:b/>
                <w:spacing w:val="-5"/>
                <w:w w:val="105"/>
                <w:sz w:val="15"/>
                <w:lang w:val="ru-RU"/>
              </w:rPr>
              <w:t xml:space="preserve"> </w:t>
            </w:r>
            <w:r w:rsidRPr="00D359B4">
              <w:rPr>
                <w:b/>
                <w:w w:val="105"/>
                <w:sz w:val="15"/>
                <w:lang w:val="ru-RU"/>
              </w:rPr>
              <w:t>И.</w:t>
            </w:r>
            <w:r w:rsidRPr="00D359B4">
              <w:rPr>
                <w:b/>
                <w:spacing w:val="-5"/>
                <w:w w:val="105"/>
                <w:sz w:val="15"/>
                <w:lang w:val="ru-RU"/>
              </w:rPr>
              <w:t xml:space="preserve"> </w:t>
            </w:r>
            <w:r w:rsidRPr="00D359B4">
              <w:rPr>
                <w:b/>
                <w:w w:val="105"/>
                <w:sz w:val="15"/>
                <w:lang w:val="ru-RU"/>
              </w:rPr>
              <w:t>П.</w:t>
            </w:r>
            <w:r w:rsidRPr="00D359B4">
              <w:rPr>
                <w:b/>
                <w:spacing w:val="-4"/>
                <w:w w:val="105"/>
                <w:sz w:val="15"/>
                <w:lang w:val="ru-RU"/>
              </w:rPr>
              <w:t xml:space="preserve"> </w:t>
            </w:r>
            <w:r w:rsidRPr="00D359B4">
              <w:rPr>
                <w:b/>
                <w:w w:val="105"/>
                <w:sz w:val="15"/>
                <w:lang w:val="ru-RU"/>
              </w:rPr>
              <w:t>Мартоса</w:t>
            </w:r>
            <w:r w:rsidRPr="00D359B4">
              <w:rPr>
                <w:b/>
                <w:spacing w:val="-5"/>
                <w:w w:val="105"/>
                <w:sz w:val="15"/>
                <w:lang w:val="ru-RU"/>
              </w:rPr>
              <w:t xml:space="preserve"> </w:t>
            </w:r>
            <w:r w:rsidRPr="00D359B4">
              <w:rPr>
                <w:b/>
                <w:w w:val="105"/>
                <w:sz w:val="15"/>
                <w:lang w:val="ru-RU"/>
              </w:rPr>
              <w:t>в</w:t>
            </w:r>
            <w:r w:rsidRPr="00D359B4">
              <w:rPr>
                <w:b/>
                <w:spacing w:val="-5"/>
                <w:w w:val="105"/>
                <w:sz w:val="15"/>
                <w:lang w:val="ru-RU"/>
              </w:rPr>
              <w:t xml:space="preserve"> </w:t>
            </w:r>
            <w:r w:rsidRPr="00D359B4">
              <w:rPr>
                <w:b/>
                <w:w w:val="105"/>
                <w:sz w:val="15"/>
                <w:lang w:val="ru-RU"/>
              </w:rPr>
              <w:t>Москве.</w:t>
            </w:r>
          </w:p>
          <w:p w:rsidR="00D359B4" w:rsidRPr="00D359B4" w:rsidRDefault="00D359B4" w:rsidP="00D359B4">
            <w:pPr>
              <w:pStyle w:val="TableParagraph"/>
              <w:spacing w:before="2" w:line="266" w:lineRule="auto"/>
              <w:ind w:right="108"/>
              <w:rPr>
                <w:b/>
                <w:sz w:val="15"/>
                <w:lang w:val="ru-RU"/>
              </w:rPr>
            </w:pPr>
            <w:r w:rsidRPr="00D359B4">
              <w:rPr>
                <w:b/>
                <w:w w:val="105"/>
                <w:sz w:val="15"/>
                <w:lang w:val="ru-RU"/>
              </w:rPr>
              <w:t>Мемориальные ансамбли: Могила</w:t>
            </w:r>
            <w:r w:rsidRPr="00D359B4">
              <w:rPr>
                <w:b/>
                <w:spacing w:val="1"/>
                <w:w w:val="105"/>
                <w:sz w:val="15"/>
                <w:lang w:val="ru-RU"/>
              </w:rPr>
              <w:t xml:space="preserve"> </w:t>
            </w:r>
            <w:r w:rsidRPr="00D359B4">
              <w:rPr>
                <w:b/>
                <w:w w:val="105"/>
                <w:sz w:val="15"/>
                <w:lang w:val="ru-RU"/>
              </w:rPr>
              <w:t>Неизвестного Солдата в Москве;</w:t>
            </w:r>
            <w:r w:rsidRPr="00D359B4">
              <w:rPr>
                <w:b/>
                <w:spacing w:val="1"/>
                <w:w w:val="105"/>
                <w:sz w:val="15"/>
                <w:lang w:val="ru-RU"/>
              </w:rPr>
              <w:t xml:space="preserve"> </w:t>
            </w:r>
            <w:r w:rsidRPr="00D359B4">
              <w:rPr>
                <w:b/>
                <w:w w:val="105"/>
                <w:sz w:val="15"/>
                <w:lang w:val="ru-RU"/>
              </w:rPr>
              <w:t>памятник-ансамбль героям</w:t>
            </w:r>
            <w:r w:rsidRPr="00D359B4">
              <w:rPr>
                <w:b/>
                <w:spacing w:val="1"/>
                <w:w w:val="105"/>
                <w:sz w:val="15"/>
                <w:lang w:val="ru-RU"/>
              </w:rPr>
              <w:t xml:space="preserve"> </w:t>
            </w:r>
            <w:r w:rsidRPr="00D359B4">
              <w:rPr>
                <w:b/>
                <w:spacing w:val="-1"/>
                <w:w w:val="105"/>
                <w:sz w:val="15"/>
                <w:lang w:val="ru-RU"/>
              </w:rPr>
              <w:t>Сталинградской</w:t>
            </w:r>
            <w:r w:rsidRPr="00D359B4">
              <w:rPr>
                <w:b/>
                <w:spacing w:val="-9"/>
                <w:w w:val="105"/>
                <w:sz w:val="15"/>
                <w:lang w:val="ru-RU"/>
              </w:rPr>
              <w:t xml:space="preserve"> </w:t>
            </w:r>
            <w:r w:rsidRPr="00D359B4">
              <w:rPr>
                <w:b/>
                <w:spacing w:val="-1"/>
                <w:w w:val="105"/>
                <w:sz w:val="15"/>
                <w:lang w:val="ru-RU"/>
              </w:rPr>
              <w:t>битвы</w:t>
            </w:r>
            <w:r w:rsidRPr="00D359B4">
              <w:rPr>
                <w:b/>
                <w:spacing w:val="-8"/>
                <w:w w:val="105"/>
                <w:sz w:val="15"/>
                <w:lang w:val="ru-RU"/>
              </w:rPr>
              <w:t xml:space="preserve"> </w:t>
            </w:r>
            <w:r w:rsidRPr="00D359B4">
              <w:rPr>
                <w:b/>
                <w:w w:val="105"/>
                <w:sz w:val="15"/>
                <w:lang w:val="ru-RU"/>
              </w:rPr>
              <w:t>«Мамаев</w:t>
            </w:r>
            <w:r w:rsidRPr="00D359B4">
              <w:rPr>
                <w:b/>
                <w:spacing w:val="-8"/>
                <w:w w:val="105"/>
                <w:sz w:val="15"/>
                <w:lang w:val="ru-RU"/>
              </w:rPr>
              <w:t xml:space="preserve"> </w:t>
            </w:r>
            <w:r w:rsidRPr="00D359B4">
              <w:rPr>
                <w:b/>
                <w:w w:val="105"/>
                <w:sz w:val="15"/>
                <w:lang w:val="ru-RU"/>
              </w:rPr>
              <w:t>курган»</w:t>
            </w:r>
            <w:r w:rsidRPr="00D359B4">
              <w:rPr>
                <w:b/>
                <w:spacing w:val="-37"/>
                <w:w w:val="105"/>
                <w:sz w:val="15"/>
                <w:lang w:val="ru-RU"/>
              </w:rPr>
              <w:t xml:space="preserve"> </w:t>
            </w:r>
            <w:r w:rsidRPr="00D359B4">
              <w:rPr>
                <w:b/>
                <w:w w:val="105"/>
                <w:sz w:val="15"/>
                <w:lang w:val="ru-RU"/>
              </w:rPr>
              <w:t>(и</w:t>
            </w:r>
            <w:r w:rsidRPr="00D359B4">
              <w:rPr>
                <w:b/>
                <w:spacing w:val="-3"/>
                <w:w w:val="105"/>
                <w:sz w:val="15"/>
                <w:lang w:val="ru-RU"/>
              </w:rPr>
              <w:t xml:space="preserve"> </w:t>
            </w:r>
            <w:r w:rsidRPr="00D359B4">
              <w:rPr>
                <w:b/>
                <w:w w:val="105"/>
                <w:sz w:val="15"/>
                <w:lang w:val="ru-RU"/>
              </w:rPr>
              <w:t>другие</w:t>
            </w:r>
            <w:r w:rsidRPr="00D359B4">
              <w:rPr>
                <w:b/>
                <w:spacing w:val="-2"/>
                <w:w w:val="105"/>
                <w:sz w:val="15"/>
                <w:lang w:val="ru-RU"/>
              </w:rPr>
              <w:t xml:space="preserve"> </w:t>
            </w:r>
            <w:r w:rsidRPr="00D359B4">
              <w:rPr>
                <w:b/>
                <w:w w:val="105"/>
                <w:sz w:val="15"/>
                <w:lang w:val="ru-RU"/>
              </w:rPr>
              <w:t>по</w:t>
            </w:r>
            <w:r w:rsidRPr="00D359B4">
              <w:rPr>
                <w:b/>
                <w:spacing w:val="-2"/>
                <w:w w:val="105"/>
                <w:sz w:val="15"/>
                <w:lang w:val="ru-RU"/>
              </w:rPr>
              <w:t xml:space="preserve"> </w:t>
            </w:r>
            <w:r w:rsidRPr="00D359B4">
              <w:rPr>
                <w:b/>
                <w:w w:val="105"/>
                <w:sz w:val="15"/>
                <w:lang w:val="ru-RU"/>
              </w:rPr>
              <w:t>выбору</w:t>
            </w:r>
            <w:r w:rsidRPr="00D359B4">
              <w:rPr>
                <w:b/>
                <w:spacing w:val="-2"/>
                <w:w w:val="105"/>
                <w:sz w:val="15"/>
                <w:lang w:val="ru-RU"/>
              </w:rPr>
              <w:t xml:space="preserve"> </w:t>
            </w:r>
            <w:r w:rsidRPr="00D359B4">
              <w:rPr>
                <w:b/>
                <w:w w:val="105"/>
                <w:sz w:val="15"/>
                <w:lang w:val="ru-RU"/>
              </w:rPr>
              <w:t>учителя).</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06.04.2023</w:t>
            </w:r>
          </w:p>
        </w:tc>
        <w:tc>
          <w:tcPr>
            <w:tcW w:w="2293" w:type="dxa"/>
          </w:tcPr>
          <w:p w:rsidR="00D359B4" w:rsidRPr="00D359B4" w:rsidRDefault="00D359B4" w:rsidP="00D359B4">
            <w:pPr>
              <w:pStyle w:val="TableParagraph"/>
              <w:spacing w:line="266" w:lineRule="auto"/>
              <w:ind w:left="78" w:right="176"/>
              <w:rPr>
                <w:sz w:val="15"/>
                <w:lang w:val="ru-RU"/>
              </w:rPr>
            </w:pPr>
            <w:r w:rsidRPr="00D359B4">
              <w:rPr>
                <w:w w:val="105"/>
                <w:sz w:val="15"/>
                <w:lang w:val="ru-RU"/>
              </w:rPr>
              <w:t>Узнавать, уметь называть и</w:t>
            </w:r>
            <w:r w:rsidRPr="00D359B4">
              <w:rPr>
                <w:spacing w:val="1"/>
                <w:w w:val="105"/>
                <w:sz w:val="15"/>
                <w:lang w:val="ru-RU"/>
              </w:rPr>
              <w:t xml:space="preserve"> </w:t>
            </w:r>
            <w:r w:rsidRPr="00D359B4">
              <w:rPr>
                <w:w w:val="105"/>
                <w:sz w:val="15"/>
                <w:lang w:val="ru-RU"/>
              </w:rPr>
              <w:t>объяснять содержание</w:t>
            </w:r>
            <w:r w:rsidRPr="00D359B4">
              <w:rPr>
                <w:spacing w:val="1"/>
                <w:w w:val="105"/>
                <w:sz w:val="15"/>
                <w:lang w:val="ru-RU"/>
              </w:rPr>
              <w:t xml:space="preserve"> </w:t>
            </w:r>
            <w:r w:rsidRPr="00D359B4">
              <w:rPr>
                <w:w w:val="105"/>
                <w:sz w:val="15"/>
                <w:lang w:val="ru-RU"/>
              </w:rPr>
              <w:t>памятника К. Минину и Д.</w:t>
            </w:r>
            <w:r w:rsidRPr="00D359B4">
              <w:rPr>
                <w:spacing w:val="1"/>
                <w:w w:val="105"/>
                <w:sz w:val="15"/>
                <w:lang w:val="ru-RU"/>
              </w:rPr>
              <w:t xml:space="preserve"> </w:t>
            </w:r>
            <w:r w:rsidRPr="00D359B4">
              <w:rPr>
                <w:spacing w:val="-1"/>
                <w:w w:val="105"/>
                <w:sz w:val="15"/>
                <w:lang w:val="ru-RU"/>
              </w:rPr>
              <w:t>Пожарскому</w:t>
            </w:r>
            <w:r w:rsidRPr="00D359B4">
              <w:rPr>
                <w:spacing w:val="-7"/>
                <w:w w:val="105"/>
                <w:sz w:val="15"/>
                <w:lang w:val="ru-RU"/>
              </w:rPr>
              <w:t xml:space="preserve"> </w:t>
            </w:r>
            <w:r w:rsidRPr="00D359B4">
              <w:rPr>
                <w:w w:val="105"/>
                <w:sz w:val="15"/>
                <w:lang w:val="ru-RU"/>
              </w:rPr>
              <w:t>скульптора</w:t>
            </w:r>
            <w:r w:rsidRPr="00D359B4">
              <w:rPr>
                <w:spacing w:val="-7"/>
                <w:w w:val="105"/>
                <w:sz w:val="15"/>
                <w:lang w:val="ru-RU"/>
              </w:rPr>
              <w:t xml:space="preserve"> </w:t>
            </w:r>
            <w:r w:rsidRPr="00D359B4">
              <w:rPr>
                <w:w w:val="105"/>
                <w:sz w:val="15"/>
                <w:lang w:val="ru-RU"/>
              </w:rPr>
              <w:t>И.</w:t>
            </w:r>
            <w:r w:rsidRPr="00D359B4">
              <w:rPr>
                <w:spacing w:val="-7"/>
                <w:w w:val="105"/>
                <w:sz w:val="15"/>
                <w:lang w:val="ru-RU"/>
              </w:rPr>
              <w:t xml:space="preserve"> </w:t>
            </w:r>
            <w:r w:rsidRPr="00D359B4">
              <w:rPr>
                <w:w w:val="105"/>
                <w:sz w:val="15"/>
                <w:lang w:val="ru-RU"/>
              </w:rPr>
              <w:t>П.</w:t>
            </w:r>
            <w:r w:rsidRPr="00D359B4">
              <w:rPr>
                <w:spacing w:val="-37"/>
                <w:w w:val="105"/>
                <w:sz w:val="15"/>
                <w:lang w:val="ru-RU"/>
              </w:rPr>
              <w:t xml:space="preserve"> </w:t>
            </w:r>
            <w:r w:rsidRPr="00D359B4">
              <w:rPr>
                <w:w w:val="105"/>
                <w:sz w:val="15"/>
                <w:lang w:val="ru-RU"/>
              </w:rPr>
              <w:t>Мартоса.;</w:t>
            </w:r>
          </w:p>
        </w:tc>
        <w:tc>
          <w:tcPr>
            <w:tcW w:w="1236" w:type="dxa"/>
          </w:tcPr>
          <w:p w:rsidR="00D359B4" w:rsidRPr="00D359B4" w:rsidRDefault="00D359B4" w:rsidP="00D359B4">
            <w:pPr>
              <w:pStyle w:val="TableParagraph"/>
              <w:spacing w:line="266" w:lineRule="auto"/>
              <w:ind w:left="78" w:right="45"/>
              <w:rPr>
                <w:sz w:val="15"/>
                <w:lang w:val="ru-RU"/>
              </w:rPr>
            </w:pPr>
            <w:r w:rsidRPr="00D359B4">
              <w:rPr>
                <w:w w:val="105"/>
                <w:sz w:val="15"/>
                <w:lang w:val="ru-RU"/>
              </w:rPr>
              <w:t>Самооценка с</w:t>
            </w:r>
            <w:r w:rsidRPr="00D359B4">
              <w:rPr>
                <w:spacing w:val="1"/>
                <w:w w:val="105"/>
                <w:sz w:val="15"/>
                <w:lang w:val="ru-RU"/>
              </w:rPr>
              <w:t xml:space="preserve"> </w:t>
            </w:r>
            <w:r w:rsidRPr="00D359B4">
              <w:rPr>
                <w:spacing w:val="-1"/>
                <w:w w:val="105"/>
                <w:sz w:val="15"/>
                <w:lang w:val="ru-RU"/>
              </w:rPr>
              <w:t>использованием</w:t>
            </w:r>
          </w:p>
          <w:p w:rsidR="00D359B4" w:rsidRPr="00D359B4" w:rsidRDefault="00D359B4" w:rsidP="00D359B4">
            <w:pPr>
              <w:pStyle w:val="TableParagraph"/>
              <w:spacing w:before="2" w:line="266" w:lineRule="auto"/>
              <w:ind w:left="78" w:right="238"/>
              <w:rPr>
                <w:sz w:val="15"/>
                <w:lang w:val="ru-RU"/>
              </w:rPr>
            </w:pPr>
            <w:r w:rsidRPr="00D359B4">
              <w:rPr>
                <w:spacing w:val="-1"/>
                <w:w w:val="105"/>
                <w:sz w:val="15"/>
                <w:lang w:val="ru-RU"/>
              </w:rPr>
              <w:t>«Оценочного</w:t>
            </w:r>
            <w:r w:rsidRPr="00D359B4">
              <w:rPr>
                <w:spacing w:val="-37"/>
                <w:w w:val="105"/>
                <w:sz w:val="15"/>
                <w:lang w:val="ru-RU"/>
              </w:rPr>
              <w:t xml:space="preserve"> </w:t>
            </w:r>
            <w:r w:rsidRPr="00D359B4">
              <w:rPr>
                <w:w w:val="105"/>
                <w:sz w:val="15"/>
                <w:lang w:val="ru-RU"/>
              </w:rPr>
              <w:t>листа»;</w:t>
            </w:r>
          </w:p>
        </w:tc>
        <w:tc>
          <w:tcPr>
            <w:tcW w:w="4778" w:type="dxa"/>
          </w:tcPr>
          <w:p w:rsidR="00D359B4" w:rsidRPr="00D359B4" w:rsidRDefault="00D359B4" w:rsidP="00D359B4">
            <w:pPr>
              <w:pStyle w:val="TableParagraph"/>
              <w:ind w:left="79"/>
              <w:rPr>
                <w:sz w:val="15"/>
                <w:lang w:val="ru-RU"/>
              </w:rPr>
            </w:pPr>
            <w:r>
              <w:rPr>
                <w:w w:val="105"/>
                <w:sz w:val="15"/>
              </w:rPr>
              <w:t>https</w:t>
            </w:r>
            <w:r w:rsidRPr="00D359B4">
              <w:rPr>
                <w:w w:val="105"/>
                <w:sz w:val="15"/>
                <w:lang w:val="ru-RU"/>
              </w:rPr>
              <w:t>://</w:t>
            </w:r>
            <w:r>
              <w:rPr>
                <w:w w:val="105"/>
                <w:sz w:val="15"/>
              </w:rPr>
              <w:t>resh</w:t>
            </w:r>
            <w:r w:rsidRPr="00D359B4">
              <w:rPr>
                <w:w w:val="105"/>
                <w:sz w:val="15"/>
                <w:lang w:val="ru-RU"/>
              </w:rPr>
              <w:t>.</w:t>
            </w:r>
            <w:r>
              <w:rPr>
                <w:w w:val="105"/>
                <w:sz w:val="15"/>
              </w:rPr>
              <w:t>edu</w:t>
            </w:r>
            <w:r w:rsidRPr="00D359B4">
              <w:rPr>
                <w:w w:val="105"/>
                <w:sz w:val="15"/>
                <w:lang w:val="ru-RU"/>
              </w:rPr>
              <w:t>.</w:t>
            </w:r>
            <w:r>
              <w:rPr>
                <w:w w:val="105"/>
                <w:sz w:val="15"/>
              </w:rPr>
              <w:t>ru</w:t>
            </w:r>
            <w:r w:rsidRPr="00D359B4">
              <w:rPr>
                <w:w w:val="105"/>
                <w:sz w:val="15"/>
                <w:lang w:val="ru-RU"/>
              </w:rPr>
              <w:t>/</w:t>
            </w:r>
            <w:r>
              <w:rPr>
                <w:w w:val="105"/>
                <w:sz w:val="15"/>
              </w:rPr>
              <w:t>subject</w:t>
            </w:r>
            <w:r w:rsidRPr="00D359B4">
              <w:rPr>
                <w:w w:val="105"/>
                <w:sz w:val="15"/>
                <w:lang w:val="ru-RU"/>
              </w:rPr>
              <w:t>/</w:t>
            </w:r>
            <w:r>
              <w:rPr>
                <w:w w:val="105"/>
                <w:sz w:val="15"/>
              </w:rPr>
              <w:t>lesson</w:t>
            </w:r>
            <w:r w:rsidRPr="00D359B4">
              <w:rPr>
                <w:w w:val="105"/>
                <w:sz w:val="15"/>
                <w:lang w:val="ru-RU"/>
              </w:rPr>
              <w:t>/4213/</w:t>
            </w:r>
            <w:r>
              <w:rPr>
                <w:w w:val="105"/>
                <w:sz w:val="15"/>
              </w:rPr>
              <w:t>main</w:t>
            </w:r>
            <w:r w:rsidRPr="00D359B4">
              <w:rPr>
                <w:w w:val="105"/>
                <w:sz w:val="15"/>
                <w:lang w:val="ru-RU"/>
              </w:rPr>
              <w:t>/169271/</w:t>
            </w:r>
          </w:p>
        </w:tc>
      </w:tr>
      <w:tr w:rsidR="00D359B4" w:rsidTr="00D359B4">
        <w:trPr>
          <w:trHeight w:val="333"/>
        </w:trPr>
        <w:tc>
          <w:tcPr>
            <w:tcW w:w="3554"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6</w:t>
            </w:r>
          </w:p>
        </w:tc>
        <w:tc>
          <w:tcPr>
            <w:tcW w:w="528" w:type="dxa"/>
          </w:tcPr>
          <w:p w:rsidR="00D359B4" w:rsidRDefault="00D359B4" w:rsidP="00D359B4">
            <w:pPr>
              <w:pStyle w:val="TableParagraph"/>
              <w:rPr>
                <w:sz w:val="15"/>
              </w:rPr>
            </w:pPr>
            <w:r>
              <w:rPr>
                <w:w w:val="104"/>
                <w:sz w:val="15"/>
              </w:rPr>
              <w:t>5</w:t>
            </w:r>
          </w:p>
        </w:tc>
        <w:tc>
          <w:tcPr>
            <w:tcW w:w="11415" w:type="dxa"/>
            <w:gridSpan w:val="6"/>
          </w:tcPr>
          <w:p w:rsidR="00D359B4" w:rsidRDefault="00D359B4" w:rsidP="00D359B4">
            <w:pPr>
              <w:pStyle w:val="TableParagraph"/>
              <w:ind w:left="0"/>
              <w:rPr>
                <w:sz w:val="14"/>
              </w:rPr>
            </w:pPr>
          </w:p>
        </w:tc>
      </w:tr>
      <w:tr w:rsidR="00D359B4" w:rsidTr="00D359B4">
        <w:trPr>
          <w:trHeight w:val="333"/>
        </w:trPr>
        <w:tc>
          <w:tcPr>
            <w:tcW w:w="15497" w:type="dxa"/>
            <w:gridSpan w:val="9"/>
          </w:tcPr>
          <w:p w:rsidR="00D359B4" w:rsidRDefault="00D359B4" w:rsidP="00D359B4">
            <w:pPr>
              <w:pStyle w:val="TableParagraph"/>
              <w:rPr>
                <w:b/>
                <w:sz w:val="15"/>
              </w:rPr>
            </w:pPr>
            <w:r>
              <w:rPr>
                <w:w w:val="105"/>
                <w:sz w:val="15"/>
              </w:rPr>
              <w:t>Модуль</w:t>
            </w:r>
            <w:r>
              <w:rPr>
                <w:spacing w:val="-9"/>
                <w:w w:val="105"/>
                <w:sz w:val="15"/>
              </w:rPr>
              <w:t xml:space="preserve"> </w:t>
            </w:r>
            <w:r>
              <w:rPr>
                <w:w w:val="105"/>
                <w:sz w:val="15"/>
              </w:rPr>
              <w:t>7.</w:t>
            </w:r>
            <w:r>
              <w:rPr>
                <w:spacing w:val="-6"/>
                <w:w w:val="105"/>
                <w:sz w:val="15"/>
              </w:rPr>
              <w:t xml:space="preserve"> </w:t>
            </w:r>
            <w:r>
              <w:rPr>
                <w:b/>
                <w:w w:val="105"/>
                <w:sz w:val="15"/>
              </w:rPr>
              <w:t>Азбука</w:t>
            </w:r>
            <w:r>
              <w:rPr>
                <w:b/>
                <w:spacing w:val="-8"/>
                <w:w w:val="105"/>
                <w:sz w:val="15"/>
              </w:rPr>
              <w:t xml:space="preserve"> </w:t>
            </w:r>
            <w:r>
              <w:rPr>
                <w:b/>
                <w:w w:val="105"/>
                <w:sz w:val="15"/>
              </w:rPr>
              <w:t>цифровой</w:t>
            </w:r>
            <w:r>
              <w:rPr>
                <w:b/>
                <w:spacing w:val="-8"/>
                <w:w w:val="105"/>
                <w:sz w:val="15"/>
              </w:rPr>
              <w:t xml:space="preserve"> </w:t>
            </w:r>
            <w:r>
              <w:rPr>
                <w:b/>
                <w:w w:val="105"/>
                <w:sz w:val="15"/>
              </w:rPr>
              <w:t>графики</w:t>
            </w:r>
          </w:p>
        </w:tc>
      </w:tr>
      <w:tr w:rsidR="00D359B4" w:rsidRPr="00D359B4" w:rsidTr="00D359B4">
        <w:trPr>
          <w:trHeight w:val="1293"/>
        </w:trPr>
        <w:tc>
          <w:tcPr>
            <w:tcW w:w="396" w:type="dxa"/>
          </w:tcPr>
          <w:p w:rsidR="00D359B4" w:rsidRDefault="00D359B4" w:rsidP="00D359B4">
            <w:pPr>
              <w:pStyle w:val="TableParagraph"/>
              <w:ind w:left="55" w:right="49"/>
              <w:jc w:val="center"/>
              <w:rPr>
                <w:sz w:val="15"/>
              </w:rPr>
            </w:pPr>
            <w:r>
              <w:rPr>
                <w:w w:val="105"/>
                <w:sz w:val="15"/>
              </w:rPr>
              <w:t>7.1.</w:t>
            </w:r>
          </w:p>
        </w:tc>
        <w:tc>
          <w:tcPr>
            <w:tcW w:w="3158" w:type="dxa"/>
          </w:tcPr>
          <w:p w:rsidR="00D359B4" w:rsidRPr="00D359B4" w:rsidRDefault="00D359B4" w:rsidP="00D359B4">
            <w:pPr>
              <w:pStyle w:val="TableParagraph"/>
              <w:spacing w:line="266" w:lineRule="auto"/>
              <w:ind w:right="72"/>
              <w:rPr>
                <w:b/>
                <w:sz w:val="15"/>
                <w:lang w:val="ru-RU"/>
              </w:rPr>
            </w:pPr>
            <w:r w:rsidRPr="00D359B4">
              <w:rPr>
                <w:b/>
                <w:w w:val="105"/>
                <w:sz w:val="15"/>
                <w:lang w:val="ru-RU"/>
              </w:rPr>
              <w:t>Изображение и освоение в программе</w:t>
            </w:r>
            <w:r w:rsidRPr="00D359B4">
              <w:rPr>
                <w:b/>
                <w:spacing w:val="1"/>
                <w:w w:val="105"/>
                <w:sz w:val="15"/>
                <w:lang w:val="ru-RU"/>
              </w:rPr>
              <w:t xml:space="preserve"> </w:t>
            </w:r>
            <w:r>
              <w:rPr>
                <w:b/>
                <w:w w:val="105"/>
                <w:sz w:val="15"/>
              </w:rPr>
              <w:t>Paint</w:t>
            </w:r>
            <w:r w:rsidRPr="00D359B4">
              <w:rPr>
                <w:b/>
                <w:w w:val="105"/>
                <w:sz w:val="15"/>
                <w:lang w:val="ru-RU"/>
              </w:rPr>
              <w:t xml:space="preserve"> правил линейной и воздушной</w:t>
            </w:r>
            <w:r w:rsidRPr="00D359B4">
              <w:rPr>
                <w:b/>
                <w:spacing w:val="1"/>
                <w:w w:val="105"/>
                <w:sz w:val="15"/>
                <w:lang w:val="ru-RU"/>
              </w:rPr>
              <w:t xml:space="preserve"> </w:t>
            </w:r>
            <w:r w:rsidRPr="00D359B4">
              <w:rPr>
                <w:b/>
                <w:w w:val="105"/>
                <w:sz w:val="15"/>
                <w:lang w:val="ru-RU"/>
              </w:rPr>
              <w:t>перспективы: изображение линии</w:t>
            </w:r>
            <w:r w:rsidRPr="00D359B4">
              <w:rPr>
                <w:b/>
                <w:spacing w:val="1"/>
                <w:w w:val="105"/>
                <w:sz w:val="15"/>
                <w:lang w:val="ru-RU"/>
              </w:rPr>
              <w:t xml:space="preserve"> </w:t>
            </w:r>
            <w:r w:rsidRPr="00D359B4">
              <w:rPr>
                <w:b/>
                <w:spacing w:val="-1"/>
                <w:w w:val="105"/>
                <w:sz w:val="15"/>
                <w:lang w:val="ru-RU"/>
              </w:rPr>
              <w:t>горизонта</w:t>
            </w:r>
            <w:r w:rsidRPr="00D359B4">
              <w:rPr>
                <w:b/>
                <w:spacing w:val="-8"/>
                <w:w w:val="105"/>
                <w:sz w:val="15"/>
                <w:lang w:val="ru-RU"/>
              </w:rPr>
              <w:t xml:space="preserve"> </w:t>
            </w:r>
            <w:r w:rsidRPr="00D359B4">
              <w:rPr>
                <w:b/>
                <w:spacing w:val="-1"/>
                <w:w w:val="105"/>
                <w:sz w:val="15"/>
                <w:lang w:val="ru-RU"/>
              </w:rPr>
              <w:t>и</w:t>
            </w:r>
            <w:r w:rsidRPr="00D359B4">
              <w:rPr>
                <w:b/>
                <w:spacing w:val="-8"/>
                <w:w w:val="105"/>
                <w:sz w:val="15"/>
                <w:lang w:val="ru-RU"/>
              </w:rPr>
              <w:t xml:space="preserve"> </w:t>
            </w:r>
            <w:r w:rsidRPr="00D359B4">
              <w:rPr>
                <w:b/>
                <w:spacing w:val="-1"/>
                <w:w w:val="105"/>
                <w:sz w:val="15"/>
                <w:lang w:val="ru-RU"/>
              </w:rPr>
              <w:t>точки</w:t>
            </w:r>
            <w:r w:rsidRPr="00D359B4">
              <w:rPr>
                <w:b/>
                <w:spacing w:val="-8"/>
                <w:w w:val="105"/>
                <w:sz w:val="15"/>
                <w:lang w:val="ru-RU"/>
              </w:rPr>
              <w:t xml:space="preserve"> </w:t>
            </w:r>
            <w:r w:rsidRPr="00D359B4">
              <w:rPr>
                <w:b/>
                <w:w w:val="105"/>
                <w:sz w:val="15"/>
                <w:lang w:val="ru-RU"/>
              </w:rPr>
              <w:t>схода,</w:t>
            </w:r>
            <w:r w:rsidRPr="00D359B4">
              <w:rPr>
                <w:b/>
                <w:spacing w:val="-8"/>
                <w:w w:val="105"/>
                <w:sz w:val="15"/>
                <w:lang w:val="ru-RU"/>
              </w:rPr>
              <w:t xml:space="preserve"> </w:t>
            </w:r>
            <w:r w:rsidRPr="00D359B4">
              <w:rPr>
                <w:b/>
                <w:w w:val="105"/>
                <w:sz w:val="15"/>
                <w:lang w:val="ru-RU"/>
              </w:rPr>
              <w:t>перспективных</w:t>
            </w:r>
            <w:r w:rsidRPr="00D359B4">
              <w:rPr>
                <w:b/>
                <w:spacing w:val="-37"/>
                <w:w w:val="105"/>
                <w:sz w:val="15"/>
                <w:lang w:val="ru-RU"/>
              </w:rPr>
              <w:t xml:space="preserve"> </w:t>
            </w:r>
            <w:r w:rsidRPr="00D359B4">
              <w:rPr>
                <w:b/>
                <w:w w:val="105"/>
                <w:sz w:val="15"/>
                <w:lang w:val="ru-RU"/>
              </w:rPr>
              <w:t>сокращений, цветовых и тональных</w:t>
            </w:r>
            <w:r w:rsidRPr="00D359B4">
              <w:rPr>
                <w:b/>
                <w:spacing w:val="1"/>
                <w:w w:val="105"/>
                <w:sz w:val="15"/>
                <w:lang w:val="ru-RU"/>
              </w:rPr>
              <w:t xml:space="preserve"> </w:t>
            </w:r>
            <w:r w:rsidRPr="00D359B4">
              <w:rPr>
                <w:b/>
                <w:w w:val="105"/>
                <w:sz w:val="15"/>
                <w:lang w:val="ru-RU"/>
              </w:rPr>
              <w:t>изменений.</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13.04.2023</w:t>
            </w:r>
          </w:p>
        </w:tc>
        <w:tc>
          <w:tcPr>
            <w:tcW w:w="2293" w:type="dxa"/>
          </w:tcPr>
          <w:p w:rsidR="00D359B4" w:rsidRPr="00D359B4" w:rsidRDefault="00D359B4" w:rsidP="00D359B4">
            <w:pPr>
              <w:pStyle w:val="TableParagraph"/>
              <w:spacing w:line="266" w:lineRule="auto"/>
              <w:ind w:left="78" w:right="124"/>
              <w:rPr>
                <w:sz w:val="15"/>
                <w:lang w:val="ru-RU"/>
              </w:rPr>
            </w:pPr>
            <w:r w:rsidRPr="00D359B4">
              <w:rPr>
                <w:spacing w:val="-1"/>
                <w:w w:val="105"/>
                <w:sz w:val="15"/>
                <w:lang w:val="ru-RU"/>
              </w:rPr>
              <w:t>Осваивать</w:t>
            </w:r>
            <w:r w:rsidRPr="00D359B4">
              <w:rPr>
                <w:spacing w:val="-9"/>
                <w:w w:val="105"/>
                <w:sz w:val="15"/>
                <w:lang w:val="ru-RU"/>
              </w:rPr>
              <w:t xml:space="preserve"> </w:t>
            </w:r>
            <w:r w:rsidRPr="00D359B4">
              <w:rPr>
                <w:w w:val="105"/>
                <w:sz w:val="15"/>
                <w:lang w:val="ru-RU"/>
              </w:rPr>
              <w:t>правила</w:t>
            </w:r>
            <w:r w:rsidRPr="00D359B4">
              <w:rPr>
                <w:spacing w:val="-9"/>
                <w:w w:val="105"/>
                <w:sz w:val="15"/>
                <w:lang w:val="ru-RU"/>
              </w:rPr>
              <w:t xml:space="preserve"> </w:t>
            </w:r>
            <w:r w:rsidRPr="00D359B4">
              <w:rPr>
                <w:w w:val="105"/>
                <w:sz w:val="15"/>
                <w:lang w:val="ru-RU"/>
              </w:rPr>
              <w:t>линейной</w:t>
            </w:r>
            <w:r w:rsidRPr="00D359B4">
              <w:rPr>
                <w:spacing w:val="-8"/>
                <w:w w:val="105"/>
                <w:sz w:val="15"/>
                <w:lang w:val="ru-RU"/>
              </w:rPr>
              <w:t xml:space="preserve"> </w:t>
            </w:r>
            <w:r w:rsidRPr="00D359B4">
              <w:rPr>
                <w:w w:val="105"/>
                <w:sz w:val="15"/>
                <w:lang w:val="ru-RU"/>
              </w:rPr>
              <w:t>и</w:t>
            </w:r>
            <w:r w:rsidRPr="00D359B4">
              <w:rPr>
                <w:spacing w:val="-37"/>
                <w:w w:val="105"/>
                <w:sz w:val="15"/>
                <w:lang w:val="ru-RU"/>
              </w:rPr>
              <w:t xml:space="preserve"> </w:t>
            </w:r>
            <w:r w:rsidRPr="00D359B4">
              <w:rPr>
                <w:w w:val="105"/>
                <w:sz w:val="15"/>
                <w:lang w:val="ru-RU"/>
              </w:rPr>
              <w:t>воздушной перспективы с</w:t>
            </w:r>
            <w:r w:rsidRPr="00D359B4">
              <w:rPr>
                <w:spacing w:val="1"/>
                <w:w w:val="105"/>
                <w:sz w:val="15"/>
                <w:lang w:val="ru-RU"/>
              </w:rPr>
              <w:t xml:space="preserve"> </w:t>
            </w:r>
            <w:r w:rsidRPr="00D359B4">
              <w:rPr>
                <w:w w:val="105"/>
                <w:sz w:val="15"/>
                <w:lang w:val="ru-RU"/>
              </w:rPr>
              <w:t>помощью графических</w:t>
            </w:r>
            <w:r w:rsidRPr="00D359B4">
              <w:rPr>
                <w:spacing w:val="1"/>
                <w:w w:val="105"/>
                <w:sz w:val="15"/>
                <w:lang w:val="ru-RU"/>
              </w:rPr>
              <w:t xml:space="preserve"> </w:t>
            </w:r>
            <w:r w:rsidRPr="00D359B4">
              <w:rPr>
                <w:w w:val="105"/>
                <w:sz w:val="15"/>
                <w:lang w:val="ru-RU"/>
              </w:rPr>
              <w:t>изображений и их</w:t>
            </w:r>
            <w:r w:rsidRPr="00D359B4">
              <w:rPr>
                <w:spacing w:val="1"/>
                <w:w w:val="105"/>
                <w:sz w:val="15"/>
                <w:lang w:val="ru-RU"/>
              </w:rPr>
              <w:t xml:space="preserve"> </w:t>
            </w:r>
            <w:r w:rsidRPr="00D359B4">
              <w:rPr>
                <w:spacing w:val="-1"/>
                <w:w w:val="105"/>
                <w:sz w:val="15"/>
                <w:lang w:val="ru-RU"/>
              </w:rPr>
              <w:t xml:space="preserve">варьирования </w:t>
            </w:r>
            <w:r w:rsidRPr="00D359B4">
              <w:rPr>
                <w:w w:val="105"/>
                <w:sz w:val="15"/>
                <w:lang w:val="ru-RU"/>
              </w:rPr>
              <w:t>в компьютерной</w:t>
            </w:r>
            <w:r w:rsidRPr="00D359B4">
              <w:rPr>
                <w:spacing w:val="-37"/>
                <w:w w:val="105"/>
                <w:sz w:val="15"/>
                <w:lang w:val="ru-RU"/>
              </w:rPr>
              <w:t xml:space="preserve"> </w:t>
            </w:r>
            <w:r w:rsidRPr="00D359B4">
              <w:rPr>
                <w:w w:val="105"/>
                <w:sz w:val="15"/>
                <w:lang w:val="ru-RU"/>
              </w:rPr>
              <w:t>программе</w:t>
            </w:r>
            <w:r w:rsidRPr="00D359B4">
              <w:rPr>
                <w:spacing w:val="-2"/>
                <w:w w:val="105"/>
                <w:sz w:val="15"/>
                <w:lang w:val="ru-RU"/>
              </w:rPr>
              <w:t xml:space="preserve"> </w:t>
            </w:r>
            <w:r>
              <w:rPr>
                <w:w w:val="105"/>
                <w:sz w:val="15"/>
              </w:rPr>
              <w:t>Paint</w:t>
            </w:r>
            <w:r w:rsidRPr="00D359B4">
              <w:rPr>
                <w:w w:val="105"/>
                <w:sz w:val="15"/>
                <w:lang w:val="ru-RU"/>
              </w:rPr>
              <w:t>.;</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spacing w:val="-1"/>
                <w:w w:val="105"/>
                <w:sz w:val="15"/>
              </w:rPr>
              <w:t>https://uchebnik.mos.ru/catalogue/material_view/atomic_objects/4209501</w:t>
            </w:r>
          </w:p>
        </w:tc>
      </w:tr>
      <w:tr w:rsidR="00D359B4" w:rsidTr="00D359B4">
        <w:trPr>
          <w:trHeight w:val="1870"/>
        </w:trPr>
        <w:tc>
          <w:tcPr>
            <w:tcW w:w="396" w:type="dxa"/>
          </w:tcPr>
          <w:p w:rsidR="00D359B4" w:rsidRDefault="00D359B4" w:rsidP="00D359B4">
            <w:pPr>
              <w:pStyle w:val="TableParagraph"/>
              <w:ind w:left="55" w:right="49"/>
              <w:jc w:val="center"/>
              <w:rPr>
                <w:sz w:val="15"/>
              </w:rPr>
            </w:pPr>
            <w:r>
              <w:rPr>
                <w:w w:val="105"/>
                <w:sz w:val="15"/>
              </w:rPr>
              <w:t>7.2.</w:t>
            </w:r>
          </w:p>
        </w:tc>
        <w:tc>
          <w:tcPr>
            <w:tcW w:w="3158" w:type="dxa"/>
          </w:tcPr>
          <w:p w:rsidR="00D359B4" w:rsidRPr="00D359B4" w:rsidRDefault="00D359B4" w:rsidP="00D359B4">
            <w:pPr>
              <w:pStyle w:val="TableParagraph"/>
              <w:spacing w:line="266" w:lineRule="auto"/>
              <w:ind w:right="57"/>
              <w:rPr>
                <w:b/>
                <w:sz w:val="15"/>
                <w:lang w:val="ru-RU"/>
              </w:rPr>
            </w:pPr>
            <w:r w:rsidRPr="00D359B4">
              <w:rPr>
                <w:b/>
                <w:spacing w:val="-1"/>
                <w:w w:val="105"/>
                <w:sz w:val="15"/>
                <w:lang w:val="ru-RU"/>
              </w:rPr>
              <w:t xml:space="preserve">Моделирование в графическом </w:t>
            </w:r>
            <w:r w:rsidRPr="00D359B4">
              <w:rPr>
                <w:b/>
                <w:w w:val="105"/>
                <w:sz w:val="15"/>
                <w:lang w:val="ru-RU"/>
              </w:rPr>
              <w:t>редакторе</w:t>
            </w:r>
            <w:r w:rsidRPr="00D359B4">
              <w:rPr>
                <w:b/>
                <w:spacing w:val="-37"/>
                <w:w w:val="105"/>
                <w:sz w:val="15"/>
                <w:lang w:val="ru-RU"/>
              </w:rPr>
              <w:t xml:space="preserve"> </w:t>
            </w:r>
            <w:r w:rsidRPr="00D359B4">
              <w:rPr>
                <w:b/>
                <w:spacing w:val="-1"/>
                <w:w w:val="105"/>
                <w:sz w:val="15"/>
                <w:lang w:val="ru-RU"/>
              </w:rPr>
              <w:t>с помощью инструментов геометрических</w:t>
            </w:r>
            <w:r w:rsidRPr="00D359B4">
              <w:rPr>
                <w:b/>
                <w:spacing w:val="-37"/>
                <w:w w:val="105"/>
                <w:sz w:val="15"/>
                <w:lang w:val="ru-RU"/>
              </w:rPr>
              <w:t xml:space="preserve"> </w:t>
            </w:r>
            <w:r w:rsidRPr="00D359B4">
              <w:rPr>
                <w:b/>
                <w:w w:val="105"/>
                <w:sz w:val="15"/>
                <w:lang w:val="ru-RU"/>
              </w:rPr>
              <w:t>фигур конструкции традиционного</w:t>
            </w:r>
            <w:r w:rsidRPr="00D359B4">
              <w:rPr>
                <w:b/>
                <w:spacing w:val="1"/>
                <w:w w:val="105"/>
                <w:sz w:val="15"/>
                <w:lang w:val="ru-RU"/>
              </w:rPr>
              <w:t xml:space="preserve"> </w:t>
            </w:r>
            <w:r w:rsidRPr="00D359B4">
              <w:rPr>
                <w:b/>
                <w:w w:val="105"/>
                <w:sz w:val="15"/>
                <w:lang w:val="ru-RU"/>
              </w:rPr>
              <w:t>крестьянского деревянного дома (избы) и</w:t>
            </w:r>
            <w:r w:rsidRPr="00D359B4">
              <w:rPr>
                <w:b/>
                <w:spacing w:val="-37"/>
                <w:w w:val="105"/>
                <w:sz w:val="15"/>
                <w:lang w:val="ru-RU"/>
              </w:rPr>
              <w:t xml:space="preserve"> </w:t>
            </w:r>
            <w:r w:rsidRPr="00D359B4">
              <w:rPr>
                <w:b/>
                <w:w w:val="105"/>
                <w:sz w:val="15"/>
                <w:lang w:val="ru-RU"/>
              </w:rPr>
              <w:t>различных</w:t>
            </w:r>
            <w:r w:rsidRPr="00D359B4">
              <w:rPr>
                <w:b/>
                <w:spacing w:val="-5"/>
                <w:w w:val="105"/>
                <w:sz w:val="15"/>
                <w:lang w:val="ru-RU"/>
              </w:rPr>
              <w:t xml:space="preserve"> </w:t>
            </w:r>
            <w:r w:rsidRPr="00D359B4">
              <w:rPr>
                <w:b/>
                <w:w w:val="105"/>
                <w:sz w:val="15"/>
                <w:lang w:val="ru-RU"/>
              </w:rPr>
              <w:t>вариантов</w:t>
            </w:r>
            <w:r w:rsidRPr="00D359B4">
              <w:rPr>
                <w:b/>
                <w:spacing w:val="-5"/>
                <w:w w:val="105"/>
                <w:sz w:val="15"/>
                <w:lang w:val="ru-RU"/>
              </w:rPr>
              <w:t xml:space="preserve"> </w:t>
            </w:r>
            <w:r w:rsidRPr="00D359B4">
              <w:rPr>
                <w:b/>
                <w:w w:val="105"/>
                <w:sz w:val="15"/>
                <w:lang w:val="ru-RU"/>
              </w:rPr>
              <w:t>его</w:t>
            </w:r>
            <w:r w:rsidRPr="00D359B4">
              <w:rPr>
                <w:b/>
                <w:spacing w:val="-5"/>
                <w:w w:val="105"/>
                <w:sz w:val="15"/>
                <w:lang w:val="ru-RU"/>
              </w:rPr>
              <w:t xml:space="preserve"> </w:t>
            </w:r>
            <w:r w:rsidRPr="00D359B4">
              <w:rPr>
                <w:b/>
                <w:w w:val="105"/>
                <w:sz w:val="15"/>
                <w:lang w:val="ru-RU"/>
              </w:rPr>
              <w:t>устройства.</w:t>
            </w:r>
          </w:p>
          <w:p w:rsidR="00D359B4" w:rsidRPr="00D359B4" w:rsidRDefault="00D359B4" w:rsidP="00D359B4">
            <w:pPr>
              <w:pStyle w:val="TableParagraph"/>
              <w:spacing w:before="4" w:line="266" w:lineRule="auto"/>
              <w:ind w:right="258"/>
              <w:rPr>
                <w:b/>
                <w:sz w:val="15"/>
                <w:lang w:val="ru-RU"/>
              </w:rPr>
            </w:pPr>
            <w:r w:rsidRPr="00D359B4">
              <w:rPr>
                <w:b/>
                <w:w w:val="105"/>
                <w:sz w:val="15"/>
                <w:lang w:val="ru-RU"/>
              </w:rPr>
              <w:t>Моделирование конструкции разных</w:t>
            </w:r>
            <w:r w:rsidRPr="00D359B4">
              <w:rPr>
                <w:b/>
                <w:spacing w:val="1"/>
                <w:w w:val="105"/>
                <w:sz w:val="15"/>
                <w:lang w:val="ru-RU"/>
              </w:rPr>
              <w:t xml:space="preserve"> </w:t>
            </w:r>
            <w:r w:rsidRPr="00D359B4">
              <w:rPr>
                <w:b/>
                <w:w w:val="105"/>
                <w:sz w:val="15"/>
                <w:lang w:val="ru-RU"/>
              </w:rPr>
              <w:t>видов традиционных жилищ разных</w:t>
            </w:r>
            <w:r w:rsidRPr="00D359B4">
              <w:rPr>
                <w:b/>
                <w:spacing w:val="1"/>
                <w:w w:val="105"/>
                <w:sz w:val="15"/>
                <w:lang w:val="ru-RU"/>
              </w:rPr>
              <w:t xml:space="preserve"> </w:t>
            </w:r>
            <w:r w:rsidRPr="00D359B4">
              <w:rPr>
                <w:b/>
                <w:w w:val="105"/>
                <w:sz w:val="15"/>
                <w:lang w:val="ru-RU"/>
              </w:rPr>
              <w:t>народов (юрта, каркасный дом и др., в</w:t>
            </w:r>
            <w:r w:rsidRPr="00D359B4">
              <w:rPr>
                <w:b/>
                <w:spacing w:val="1"/>
                <w:w w:val="105"/>
                <w:sz w:val="15"/>
                <w:lang w:val="ru-RU"/>
              </w:rPr>
              <w:t xml:space="preserve"> </w:t>
            </w:r>
            <w:r w:rsidRPr="00D359B4">
              <w:rPr>
                <w:b/>
                <w:w w:val="105"/>
                <w:sz w:val="15"/>
                <w:lang w:val="ru-RU"/>
              </w:rPr>
              <w:t>том</w:t>
            </w:r>
            <w:r w:rsidRPr="00D359B4">
              <w:rPr>
                <w:b/>
                <w:spacing w:val="-9"/>
                <w:w w:val="105"/>
                <w:sz w:val="15"/>
                <w:lang w:val="ru-RU"/>
              </w:rPr>
              <w:t xml:space="preserve"> </w:t>
            </w:r>
            <w:r w:rsidRPr="00D359B4">
              <w:rPr>
                <w:b/>
                <w:w w:val="105"/>
                <w:sz w:val="15"/>
                <w:lang w:val="ru-RU"/>
              </w:rPr>
              <w:t>числе</w:t>
            </w:r>
            <w:r w:rsidRPr="00D359B4">
              <w:rPr>
                <w:b/>
                <w:spacing w:val="-9"/>
                <w:w w:val="105"/>
                <w:sz w:val="15"/>
                <w:lang w:val="ru-RU"/>
              </w:rPr>
              <w:t xml:space="preserve"> </w:t>
            </w:r>
            <w:r w:rsidRPr="00D359B4">
              <w:rPr>
                <w:b/>
                <w:w w:val="105"/>
                <w:sz w:val="15"/>
                <w:lang w:val="ru-RU"/>
              </w:rPr>
              <w:t>с</w:t>
            </w:r>
            <w:r w:rsidRPr="00D359B4">
              <w:rPr>
                <w:b/>
                <w:spacing w:val="-9"/>
                <w:w w:val="105"/>
                <w:sz w:val="15"/>
                <w:lang w:val="ru-RU"/>
              </w:rPr>
              <w:t xml:space="preserve"> </w:t>
            </w:r>
            <w:r w:rsidRPr="00D359B4">
              <w:rPr>
                <w:b/>
                <w:w w:val="105"/>
                <w:sz w:val="15"/>
                <w:lang w:val="ru-RU"/>
              </w:rPr>
              <w:t>учётом</w:t>
            </w:r>
            <w:r w:rsidRPr="00D359B4">
              <w:rPr>
                <w:b/>
                <w:spacing w:val="-9"/>
                <w:w w:val="105"/>
                <w:sz w:val="15"/>
                <w:lang w:val="ru-RU"/>
              </w:rPr>
              <w:t xml:space="preserve"> </w:t>
            </w:r>
            <w:r w:rsidRPr="00D359B4">
              <w:rPr>
                <w:b/>
                <w:w w:val="105"/>
                <w:sz w:val="15"/>
                <w:lang w:val="ru-RU"/>
              </w:rPr>
              <w:t>местных</w:t>
            </w:r>
            <w:r w:rsidRPr="00D359B4">
              <w:rPr>
                <w:b/>
                <w:spacing w:val="-9"/>
                <w:w w:val="105"/>
                <w:sz w:val="15"/>
                <w:lang w:val="ru-RU"/>
              </w:rPr>
              <w:t xml:space="preserve"> </w:t>
            </w:r>
            <w:r w:rsidRPr="00D359B4">
              <w:rPr>
                <w:b/>
                <w:w w:val="105"/>
                <w:sz w:val="15"/>
                <w:lang w:val="ru-RU"/>
              </w:rPr>
              <w:t>традиций).</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20.04.2023</w:t>
            </w:r>
          </w:p>
        </w:tc>
        <w:tc>
          <w:tcPr>
            <w:tcW w:w="2293" w:type="dxa"/>
          </w:tcPr>
          <w:p w:rsidR="00D359B4" w:rsidRPr="00D359B4" w:rsidRDefault="00D359B4" w:rsidP="00D359B4">
            <w:pPr>
              <w:pStyle w:val="TableParagraph"/>
              <w:spacing w:line="266" w:lineRule="auto"/>
              <w:ind w:left="78" w:right="129"/>
              <w:rPr>
                <w:sz w:val="15"/>
                <w:lang w:val="ru-RU"/>
              </w:rPr>
            </w:pPr>
            <w:r w:rsidRPr="00D359B4">
              <w:rPr>
                <w:w w:val="105"/>
                <w:sz w:val="15"/>
                <w:lang w:val="ru-RU"/>
              </w:rPr>
              <w:t>Осваивать знания о</w:t>
            </w:r>
            <w:r w:rsidRPr="00D359B4">
              <w:rPr>
                <w:spacing w:val="1"/>
                <w:w w:val="105"/>
                <w:sz w:val="15"/>
                <w:lang w:val="ru-RU"/>
              </w:rPr>
              <w:t xml:space="preserve"> </w:t>
            </w:r>
            <w:r w:rsidRPr="00D359B4">
              <w:rPr>
                <w:w w:val="105"/>
                <w:sz w:val="15"/>
                <w:lang w:val="ru-RU"/>
              </w:rPr>
              <w:t>конструкции крестьянской</w:t>
            </w:r>
            <w:r w:rsidRPr="00D359B4">
              <w:rPr>
                <w:spacing w:val="1"/>
                <w:w w:val="105"/>
                <w:sz w:val="15"/>
                <w:lang w:val="ru-RU"/>
              </w:rPr>
              <w:t xml:space="preserve"> </w:t>
            </w:r>
            <w:r w:rsidRPr="00D359B4">
              <w:rPr>
                <w:w w:val="105"/>
                <w:sz w:val="15"/>
                <w:lang w:val="ru-RU"/>
              </w:rPr>
              <w:t>деревянной избы и её разных</w:t>
            </w:r>
            <w:r w:rsidRPr="00D359B4">
              <w:rPr>
                <w:spacing w:val="1"/>
                <w:w w:val="105"/>
                <w:sz w:val="15"/>
                <w:lang w:val="ru-RU"/>
              </w:rPr>
              <w:t xml:space="preserve"> </w:t>
            </w:r>
            <w:r w:rsidRPr="00D359B4">
              <w:rPr>
                <w:w w:val="105"/>
                <w:sz w:val="15"/>
                <w:lang w:val="ru-RU"/>
              </w:rPr>
              <w:t>видах, моделируя строение</w:t>
            </w:r>
            <w:r w:rsidRPr="00D359B4">
              <w:rPr>
                <w:spacing w:val="1"/>
                <w:w w:val="105"/>
                <w:sz w:val="15"/>
                <w:lang w:val="ru-RU"/>
              </w:rPr>
              <w:t xml:space="preserve"> </w:t>
            </w:r>
            <w:r w:rsidRPr="00D359B4">
              <w:rPr>
                <w:spacing w:val="-1"/>
                <w:w w:val="105"/>
                <w:sz w:val="15"/>
                <w:lang w:val="ru-RU"/>
              </w:rPr>
              <w:t xml:space="preserve">избы в графическом </w:t>
            </w:r>
            <w:r w:rsidRPr="00D359B4">
              <w:rPr>
                <w:w w:val="105"/>
                <w:sz w:val="15"/>
                <w:lang w:val="ru-RU"/>
              </w:rPr>
              <w:t>редакторе</w:t>
            </w:r>
            <w:r w:rsidRPr="00D359B4">
              <w:rPr>
                <w:spacing w:val="-38"/>
                <w:w w:val="105"/>
                <w:sz w:val="15"/>
                <w:lang w:val="ru-RU"/>
              </w:rPr>
              <w:t xml:space="preserve"> </w:t>
            </w:r>
            <w:r w:rsidRPr="00D359B4">
              <w:rPr>
                <w:w w:val="105"/>
                <w:sz w:val="15"/>
                <w:lang w:val="ru-RU"/>
              </w:rPr>
              <w:t>с помощью инструментов</w:t>
            </w:r>
            <w:r w:rsidRPr="00D359B4">
              <w:rPr>
                <w:spacing w:val="1"/>
                <w:w w:val="105"/>
                <w:sz w:val="15"/>
                <w:lang w:val="ru-RU"/>
              </w:rPr>
              <w:t xml:space="preserve"> </w:t>
            </w:r>
            <w:r w:rsidRPr="00D359B4">
              <w:rPr>
                <w:w w:val="105"/>
                <w:sz w:val="15"/>
                <w:lang w:val="ru-RU"/>
              </w:rPr>
              <w:t>геометрических</w:t>
            </w:r>
            <w:r w:rsidRPr="00D359B4">
              <w:rPr>
                <w:spacing w:val="-3"/>
                <w:w w:val="105"/>
                <w:sz w:val="15"/>
                <w:lang w:val="ru-RU"/>
              </w:rPr>
              <w:t xml:space="preserve"> </w:t>
            </w:r>
            <w:r w:rsidRPr="00D359B4">
              <w:rPr>
                <w:w w:val="105"/>
                <w:sz w:val="15"/>
                <w:lang w:val="ru-RU"/>
              </w:rPr>
              <w:t>фигур.;</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ind w:left="79"/>
              <w:rPr>
                <w:sz w:val="15"/>
              </w:rPr>
            </w:pPr>
            <w:r>
              <w:rPr>
                <w:w w:val="105"/>
                <w:sz w:val="15"/>
              </w:rPr>
              <w:t>https://youtu.be/yZvpGOtNl8I</w:t>
            </w:r>
          </w:p>
        </w:tc>
      </w:tr>
      <w:tr w:rsidR="00D359B4" w:rsidRPr="00D359B4" w:rsidTr="00D359B4">
        <w:trPr>
          <w:trHeight w:val="1485"/>
        </w:trPr>
        <w:tc>
          <w:tcPr>
            <w:tcW w:w="396" w:type="dxa"/>
          </w:tcPr>
          <w:p w:rsidR="00D359B4" w:rsidRDefault="00D359B4" w:rsidP="00D359B4">
            <w:pPr>
              <w:pStyle w:val="TableParagraph"/>
              <w:ind w:left="55" w:right="49"/>
              <w:jc w:val="center"/>
              <w:rPr>
                <w:sz w:val="15"/>
              </w:rPr>
            </w:pPr>
            <w:r>
              <w:rPr>
                <w:w w:val="105"/>
                <w:sz w:val="15"/>
              </w:rPr>
              <w:t>7.3.</w:t>
            </w:r>
          </w:p>
        </w:tc>
        <w:tc>
          <w:tcPr>
            <w:tcW w:w="3158" w:type="dxa"/>
          </w:tcPr>
          <w:p w:rsidR="00D359B4" w:rsidRPr="00D359B4" w:rsidRDefault="00D359B4" w:rsidP="00D359B4">
            <w:pPr>
              <w:pStyle w:val="TableParagraph"/>
              <w:spacing w:line="266" w:lineRule="auto"/>
              <w:ind w:right="57"/>
              <w:rPr>
                <w:b/>
                <w:sz w:val="15"/>
                <w:lang w:val="ru-RU"/>
              </w:rPr>
            </w:pPr>
            <w:r w:rsidRPr="00D359B4">
              <w:rPr>
                <w:b/>
                <w:spacing w:val="-1"/>
                <w:w w:val="105"/>
                <w:sz w:val="15"/>
                <w:lang w:val="ru-RU"/>
              </w:rPr>
              <w:t xml:space="preserve">Моделирование в графическом </w:t>
            </w:r>
            <w:r w:rsidRPr="00D359B4">
              <w:rPr>
                <w:b/>
                <w:w w:val="105"/>
                <w:sz w:val="15"/>
                <w:lang w:val="ru-RU"/>
              </w:rPr>
              <w:t>редакторе</w:t>
            </w:r>
            <w:r w:rsidRPr="00D359B4">
              <w:rPr>
                <w:b/>
                <w:spacing w:val="-37"/>
                <w:w w:val="105"/>
                <w:sz w:val="15"/>
                <w:lang w:val="ru-RU"/>
              </w:rPr>
              <w:t xml:space="preserve"> </w:t>
            </w:r>
            <w:r w:rsidRPr="00D359B4">
              <w:rPr>
                <w:b/>
                <w:spacing w:val="-1"/>
                <w:w w:val="105"/>
                <w:sz w:val="15"/>
                <w:lang w:val="ru-RU"/>
              </w:rPr>
              <w:t>с помощью инструментов геометрических</w:t>
            </w:r>
            <w:r w:rsidRPr="00D359B4">
              <w:rPr>
                <w:b/>
                <w:spacing w:val="-37"/>
                <w:w w:val="105"/>
                <w:sz w:val="15"/>
                <w:lang w:val="ru-RU"/>
              </w:rPr>
              <w:t xml:space="preserve"> </w:t>
            </w:r>
            <w:r w:rsidRPr="00D359B4">
              <w:rPr>
                <w:b/>
                <w:w w:val="105"/>
                <w:sz w:val="15"/>
                <w:lang w:val="ru-RU"/>
              </w:rPr>
              <w:t>фигур конструкций храмовых зданий</w:t>
            </w:r>
            <w:r w:rsidRPr="00D359B4">
              <w:rPr>
                <w:b/>
                <w:spacing w:val="1"/>
                <w:w w:val="105"/>
                <w:sz w:val="15"/>
                <w:lang w:val="ru-RU"/>
              </w:rPr>
              <w:t xml:space="preserve"> </w:t>
            </w:r>
            <w:r w:rsidRPr="00D359B4">
              <w:rPr>
                <w:b/>
                <w:w w:val="105"/>
                <w:sz w:val="15"/>
                <w:lang w:val="ru-RU"/>
              </w:rPr>
              <w:t>разных культур: каменный</w:t>
            </w:r>
            <w:r w:rsidRPr="00D359B4">
              <w:rPr>
                <w:b/>
                <w:spacing w:val="1"/>
                <w:w w:val="105"/>
                <w:sz w:val="15"/>
                <w:lang w:val="ru-RU"/>
              </w:rPr>
              <w:t xml:space="preserve"> </w:t>
            </w:r>
            <w:r w:rsidRPr="00D359B4">
              <w:rPr>
                <w:b/>
                <w:w w:val="105"/>
                <w:sz w:val="15"/>
                <w:lang w:val="ru-RU"/>
              </w:rPr>
              <w:t>православный собор, готический или</w:t>
            </w:r>
            <w:r w:rsidRPr="00D359B4">
              <w:rPr>
                <w:b/>
                <w:spacing w:val="1"/>
                <w:w w:val="105"/>
                <w:sz w:val="15"/>
                <w:lang w:val="ru-RU"/>
              </w:rPr>
              <w:t xml:space="preserve"> </w:t>
            </w:r>
            <w:r w:rsidRPr="00D359B4">
              <w:rPr>
                <w:b/>
                <w:w w:val="105"/>
                <w:sz w:val="15"/>
                <w:lang w:val="ru-RU"/>
              </w:rPr>
              <w:t>романский</w:t>
            </w:r>
            <w:r w:rsidRPr="00D359B4">
              <w:rPr>
                <w:b/>
                <w:spacing w:val="-3"/>
                <w:w w:val="105"/>
                <w:sz w:val="15"/>
                <w:lang w:val="ru-RU"/>
              </w:rPr>
              <w:t xml:space="preserve"> </w:t>
            </w:r>
            <w:r w:rsidRPr="00D359B4">
              <w:rPr>
                <w:b/>
                <w:w w:val="105"/>
                <w:sz w:val="15"/>
                <w:lang w:val="ru-RU"/>
              </w:rPr>
              <w:t>собор,</w:t>
            </w:r>
            <w:r w:rsidRPr="00D359B4">
              <w:rPr>
                <w:b/>
                <w:spacing w:val="-3"/>
                <w:w w:val="105"/>
                <w:sz w:val="15"/>
                <w:lang w:val="ru-RU"/>
              </w:rPr>
              <w:t xml:space="preserve"> </w:t>
            </w:r>
            <w:r w:rsidRPr="00D359B4">
              <w:rPr>
                <w:b/>
                <w:w w:val="105"/>
                <w:sz w:val="15"/>
                <w:lang w:val="ru-RU"/>
              </w:rPr>
              <w:t>пагода,</w:t>
            </w:r>
            <w:r w:rsidRPr="00D359B4">
              <w:rPr>
                <w:b/>
                <w:spacing w:val="-3"/>
                <w:w w:val="105"/>
                <w:sz w:val="15"/>
                <w:lang w:val="ru-RU"/>
              </w:rPr>
              <w:t xml:space="preserve"> </w:t>
            </w:r>
            <w:r w:rsidRPr="00D359B4">
              <w:rPr>
                <w:b/>
                <w:w w:val="105"/>
                <w:sz w:val="15"/>
                <w:lang w:val="ru-RU"/>
              </w:rPr>
              <w:t>мечеть.</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27.04.2023</w:t>
            </w:r>
          </w:p>
        </w:tc>
        <w:tc>
          <w:tcPr>
            <w:tcW w:w="2293" w:type="dxa"/>
          </w:tcPr>
          <w:p w:rsidR="00D359B4" w:rsidRPr="00D359B4" w:rsidRDefault="00D359B4" w:rsidP="00D359B4">
            <w:pPr>
              <w:pStyle w:val="TableParagraph"/>
              <w:spacing w:line="266" w:lineRule="auto"/>
              <w:ind w:left="78" w:right="123"/>
              <w:rPr>
                <w:sz w:val="15"/>
                <w:lang w:val="ru-RU"/>
              </w:rPr>
            </w:pPr>
            <w:r w:rsidRPr="00D359B4">
              <w:rPr>
                <w:w w:val="105"/>
                <w:sz w:val="15"/>
                <w:lang w:val="ru-RU"/>
              </w:rPr>
              <w:t>Осваивать моделирование с</w:t>
            </w:r>
            <w:r w:rsidRPr="00D359B4">
              <w:rPr>
                <w:spacing w:val="1"/>
                <w:w w:val="105"/>
                <w:sz w:val="15"/>
                <w:lang w:val="ru-RU"/>
              </w:rPr>
              <w:t xml:space="preserve"> </w:t>
            </w:r>
            <w:r w:rsidRPr="00D359B4">
              <w:rPr>
                <w:w w:val="105"/>
                <w:sz w:val="15"/>
                <w:lang w:val="ru-RU"/>
              </w:rPr>
              <w:t>помощью инструментов</w:t>
            </w:r>
            <w:r w:rsidRPr="00D359B4">
              <w:rPr>
                <w:spacing w:val="1"/>
                <w:w w:val="105"/>
                <w:sz w:val="15"/>
                <w:lang w:val="ru-RU"/>
              </w:rPr>
              <w:t xml:space="preserve"> </w:t>
            </w:r>
            <w:r w:rsidRPr="00D359B4">
              <w:rPr>
                <w:w w:val="105"/>
                <w:sz w:val="15"/>
                <w:lang w:val="ru-RU"/>
              </w:rPr>
              <w:t>графического редактора,</w:t>
            </w:r>
            <w:r w:rsidRPr="00D359B4">
              <w:rPr>
                <w:spacing w:val="1"/>
                <w:w w:val="105"/>
                <w:sz w:val="15"/>
                <w:lang w:val="ru-RU"/>
              </w:rPr>
              <w:t xml:space="preserve"> </w:t>
            </w:r>
            <w:r w:rsidRPr="00D359B4">
              <w:rPr>
                <w:spacing w:val="-1"/>
                <w:w w:val="105"/>
                <w:sz w:val="15"/>
                <w:lang w:val="ru-RU"/>
              </w:rPr>
              <w:t>копирования и трансформации</w:t>
            </w:r>
            <w:r w:rsidRPr="00D359B4">
              <w:rPr>
                <w:spacing w:val="-37"/>
                <w:w w:val="105"/>
                <w:sz w:val="15"/>
                <w:lang w:val="ru-RU"/>
              </w:rPr>
              <w:t xml:space="preserve"> </w:t>
            </w:r>
            <w:r w:rsidRPr="00D359B4">
              <w:rPr>
                <w:w w:val="105"/>
                <w:sz w:val="15"/>
                <w:lang w:val="ru-RU"/>
              </w:rPr>
              <w:t>геометрических фигур</w:t>
            </w:r>
            <w:r w:rsidRPr="00D359B4">
              <w:rPr>
                <w:spacing w:val="1"/>
                <w:w w:val="105"/>
                <w:sz w:val="15"/>
                <w:lang w:val="ru-RU"/>
              </w:rPr>
              <w:t xml:space="preserve"> </w:t>
            </w:r>
            <w:r w:rsidRPr="00D359B4">
              <w:rPr>
                <w:w w:val="105"/>
                <w:sz w:val="15"/>
                <w:lang w:val="ru-RU"/>
              </w:rPr>
              <w:t>строения храмовых зданий</w:t>
            </w:r>
            <w:r w:rsidRPr="00D359B4">
              <w:rPr>
                <w:spacing w:val="1"/>
                <w:w w:val="105"/>
                <w:sz w:val="15"/>
                <w:lang w:val="ru-RU"/>
              </w:rPr>
              <w:t xml:space="preserve"> </w:t>
            </w:r>
            <w:r w:rsidRPr="00D359B4">
              <w:rPr>
                <w:w w:val="105"/>
                <w:sz w:val="15"/>
                <w:lang w:val="ru-RU"/>
              </w:rPr>
              <w:t>разных</w:t>
            </w:r>
            <w:r w:rsidRPr="00D359B4">
              <w:rPr>
                <w:spacing w:val="-2"/>
                <w:w w:val="105"/>
                <w:sz w:val="15"/>
                <w:lang w:val="ru-RU"/>
              </w:rPr>
              <w:t xml:space="preserve"> </w:t>
            </w:r>
            <w:r w:rsidRPr="00D359B4">
              <w:rPr>
                <w:w w:val="105"/>
                <w:sz w:val="15"/>
                <w:lang w:val="ru-RU"/>
              </w:rPr>
              <w:t>культур.;</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778" w:type="dxa"/>
          </w:tcPr>
          <w:p w:rsidR="00D359B4" w:rsidRDefault="00D359B4" w:rsidP="00D359B4">
            <w:pPr>
              <w:pStyle w:val="TableParagraph"/>
              <w:spacing w:line="266" w:lineRule="auto"/>
              <w:ind w:left="79"/>
              <w:rPr>
                <w:sz w:val="15"/>
              </w:rPr>
            </w:pPr>
            <w:r>
              <w:rPr>
                <w:spacing w:val="-1"/>
                <w:w w:val="105"/>
                <w:sz w:val="15"/>
              </w:rPr>
              <w:t>https://uchebnik.mos.ru/catalogue/material_view/atomic_objects/666092</w:t>
            </w:r>
            <w:r>
              <w:rPr>
                <w:spacing w:val="-37"/>
                <w:w w:val="105"/>
                <w:sz w:val="15"/>
              </w:rPr>
              <w:t xml:space="preserve"> </w:t>
            </w:r>
            <w:r>
              <w:rPr>
                <w:w w:val="105"/>
                <w:sz w:val="15"/>
              </w:rPr>
              <w:t>https://</w:t>
            </w:r>
            <w:hyperlink r:id="rId335">
              <w:r>
                <w:rPr>
                  <w:w w:val="105"/>
                  <w:sz w:val="15"/>
                </w:rPr>
                <w:t>www.youtube.com/watch?v=yZvpGOtNl8I</w:t>
              </w:r>
            </w:hyperlink>
          </w:p>
        </w:tc>
      </w:tr>
    </w:tbl>
    <w:p w:rsidR="00D359B4" w:rsidRPr="00D359B4" w:rsidRDefault="00D359B4" w:rsidP="000937BF">
      <w:pPr>
        <w:pStyle w:val="a8"/>
        <w:numPr>
          <w:ilvl w:val="0"/>
          <w:numId w:val="26"/>
        </w:numPr>
        <w:spacing w:line="266" w:lineRule="auto"/>
        <w:rPr>
          <w:sz w:val="15"/>
          <w:lang w:val="en-US"/>
        </w:rPr>
        <w:sectPr w:rsidR="00D359B4" w:rsidRPr="00D359B4">
          <w:pgSz w:w="16840" w:h="11900" w:orient="landscape"/>
          <w:pgMar w:top="580" w:right="540" w:bottom="280" w:left="560" w:header="720" w:footer="720" w:gutter="0"/>
          <w:cols w:space="720"/>
        </w:sectPr>
      </w:pPr>
    </w:p>
    <w:tbl>
      <w:tblPr>
        <w:tblStyle w:val="TableNormal"/>
        <w:tblW w:w="14771"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3158"/>
        <w:gridCol w:w="528"/>
        <w:gridCol w:w="1104"/>
        <w:gridCol w:w="1140"/>
        <w:gridCol w:w="864"/>
        <w:gridCol w:w="2293"/>
        <w:gridCol w:w="1236"/>
        <w:gridCol w:w="4052"/>
      </w:tblGrid>
      <w:tr w:rsidR="00D359B4" w:rsidRPr="00D359B4" w:rsidTr="00D359B4">
        <w:trPr>
          <w:trHeight w:val="2206"/>
        </w:trPr>
        <w:tc>
          <w:tcPr>
            <w:tcW w:w="396" w:type="dxa"/>
          </w:tcPr>
          <w:p w:rsidR="00D359B4" w:rsidRDefault="00D359B4" w:rsidP="00D359B4">
            <w:pPr>
              <w:pStyle w:val="TableParagraph"/>
              <w:ind w:left="55" w:right="49"/>
              <w:jc w:val="center"/>
              <w:rPr>
                <w:sz w:val="15"/>
              </w:rPr>
            </w:pPr>
            <w:r>
              <w:rPr>
                <w:w w:val="105"/>
                <w:sz w:val="15"/>
              </w:rPr>
              <w:lastRenderedPageBreak/>
              <w:t>7.4.</w:t>
            </w:r>
          </w:p>
        </w:tc>
        <w:tc>
          <w:tcPr>
            <w:tcW w:w="3158" w:type="dxa"/>
          </w:tcPr>
          <w:p w:rsidR="00D359B4" w:rsidRDefault="00D359B4" w:rsidP="00D359B4">
            <w:pPr>
              <w:pStyle w:val="TableParagraph"/>
              <w:spacing w:line="266" w:lineRule="auto"/>
              <w:rPr>
                <w:b/>
                <w:sz w:val="15"/>
              </w:rPr>
            </w:pPr>
            <w:r w:rsidRPr="00D359B4">
              <w:rPr>
                <w:b/>
                <w:w w:val="105"/>
                <w:sz w:val="15"/>
                <w:lang w:val="ru-RU"/>
              </w:rPr>
              <w:t>Построение в графическом редакторе с</w:t>
            </w:r>
            <w:r w:rsidRPr="00D359B4">
              <w:rPr>
                <w:b/>
                <w:spacing w:val="1"/>
                <w:w w:val="105"/>
                <w:sz w:val="15"/>
                <w:lang w:val="ru-RU"/>
              </w:rPr>
              <w:t xml:space="preserve"> </w:t>
            </w:r>
            <w:r w:rsidRPr="00D359B4">
              <w:rPr>
                <w:b/>
                <w:w w:val="105"/>
                <w:sz w:val="15"/>
                <w:lang w:val="ru-RU"/>
              </w:rPr>
              <w:t>помощью геометрических фигур или на</w:t>
            </w:r>
            <w:r w:rsidRPr="00D359B4">
              <w:rPr>
                <w:b/>
                <w:spacing w:val="1"/>
                <w:w w:val="105"/>
                <w:sz w:val="15"/>
                <w:lang w:val="ru-RU"/>
              </w:rPr>
              <w:t xml:space="preserve"> </w:t>
            </w:r>
            <w:r w:rsidRPr="00D359B4">
              <w:rPr>
                <w:b/>
                <w:w w:val="105"/>
                <w:sz w:val="15"/>
                <w:lang w:val="ru-RU"/>
              </w:rPr>
              <w:t>линейной основе пропорций фигуры</w:t>
            </w:r>
            <w:r w:rsidRPr="00D359B4">
              <w:rPr>
                <w:b/>
                <w:spacing w:val="1"/>
                <w:w w:val="105"/>
                <w:sz w:val="15"/>
                <w:lang w:val="ru-RU"/>
              </w:rPr>
              <w:t xml:space="preserve"> </w:t>
            </w:r>
            <w:r w:rsidRPr="00D359B4">
              <w:rPr>
                <w:b/>
                <w:w w:val="105"/>
                <w:sz w:val="15"/>
                <w:lang w:val="ru-RU"/>
              </w:rPr>
              <w:t>человека, изображение различных фаз</w:t>
            </w:r>
            <w:r w:rsidRPr="00D359B4">
              <w:rPr>
                <w:b/>
                <w:spacing w:val="1"/>
                <w:w w:val="105"/>
                <w:sz w:val="15"/>
                <w:lang w:val="ru-RU"/>
              </w:rPr>
              <w:t xml:space="preserve"> </w:t>
            </w:r>
            <w:r w:rsidRPr="00D359B4">
              <w:rPr>
                <w:b/>
                <w:w w:val="105"/>
                <w:sz w:val="15"/>
                <w:lang w:val="ru-RU"/>
              </w:rPr>
              <w:t xml:space="preserve">движения. </w:t>
            </w:r>
            <w:r>
              <w:rPr>
                <w:b/>
                <w:w w:val="105"/>
                <w:sz w:val="15"/>
              </w:rPr>
              <w:t>Создание анимации</w:t>
            </w:r>
            <w:r>
              <w:rPr>
                <w:b/>
                <w:spacing w:val="1"/>
                <w:w w:val="105"/>
                <w:sz w:val="15"/>
              </w:rPr>
              <w:t xml:space="preserve"> </w:t>
            </w:r>
            <w:r>
              <w:rPr>
                <w:b/>
                <w:w w:val="105"/>
                <w:sz w:val="15"/>
              </w:rPr>
              <w:t>схематического движения человека (при</w:t>
            </w:r>
            <w:r>
              <w:rPr>
                <w:b/>
                <w:spacing w:val="1"/>
                <w:w w:val="105"/>
                <w:sz w:val="15"/>
              </w:rPr>
              <w:t xml:space="preserve"> </w:t>
            </w:r>
            <w:r>
              <w:rPr>
                <w:b/>
                <w:spacing w:val="-1"/>
                <w:w w:val="105"/>
                <w:sz w:val="15"/>
              </w:rPr>
              <w:t>соответствующих</w:t>
            </w:r>
            <w:r>
              <w:rPr>
                <w:b/>
                <w:spacing w:val="-7"/>
                <w:w w:val="105"/>
                <w:sz w:val="15"/>
              </w:rPr>
              <w:t xml:space="preserve"> </w:t>
            </w:r>
            <w:r>
              <w:rPr>
                <w:b/>
                <w:spacing w:val="-1"/>
                <w:w w:val="105"/>
                <w:sz w:val="15"/>
              </w:rPr>
              <w:t>технических</w:t>
            </w:r>
            <w:r>
              <w:rPr>
                <w:b/>
                <w:spacing w:val="-7"/>
                <w:w w:val="105"/>
                <w:sz w:val="15"/>
              </w:rPr>
              <w:t xml:space="preserve"> </w:t>
            </w:r>
            <w:r>
              <w:rPr>
                <w:b/>
                <w:spacing w:val="-1"/>
                <w:w w:val="105"/>
                <w:sz w:val="15"/>
              </w:rPr>
              <w:t>условиях).</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04.05.2023</w:t>
            </w:r>
          </w:p>
        </w:tc>
        <w:tc>
          <w:tcPr>
            <w:tcW w:w="2293" w:type="dxa"/>
          </w:tcPr>
          <w:p w:rsidR="00D359B4" w:rsidRPr="00D359B4" w:rsidRDefault="00D359B4" w:rsidP="00D359B4">
            <w:pPr>
              <w:pStyle w:val="TableParagraph"/>
              <w:spacing w:line="266" w:lineRule="auto"/>
              <w:ind w:left="78" w:right="84"/>
              <w:rPr>
                <w:sz w:val="15"/>
                <w:lang w:val="ru-RU"/>
              </w:rPr>
            </w:pPr>
            <w:r w:rsidRPr="00D359B4">
              <w:rPr>
                <w:w w:val="105"/>
                <w:sz w:val="15"/>
                <w:lang w:val="ru-RU"/>
              </w:rPr>
              <w:t>Осваивать строение фигуры</w:t>
            </w:r>
            <w:r w:rsidRPr="00D359B4">
              <w:rPr>
                <w:spacing w:val="1"/>
                <w:w w:val="105"/>
                <w:sz w:val="15"/>
                <w:lang w:val="ru-RU"/>
              </w:rPr>
              <w:t xml:space="preserve"> </w:t>
            </w:r>
            <w:r w:rsidRPr="00D359B4">
              <w:rPr>
                <w:w w:val="105"/>
                <w:sz w:val="15"/>
                <w:lang w:val="ru-RU"/>
              </w:rPr>
              <w:t>человека и её пропорции с</w:t>
            </w:r>
            <w:r w:rsidRPr="00D359B4">
              <w:rPr>
                <w:spacing w:val="1"/>
                <w:w w:val="105"/>
                <w:sz w:val="15"/>
                <w:lang w:val="ru-RU"/>
              </w:rPr>
              <w:t xml:space="preserve"> </w:t>
            </w:r>
            <w:r w:rsidRPr="00D359B4">
              <w:rPr>
                <w:w w:val="105"/>
                <w:sz w:val="15"/>
                <w:lang w:val="ru-RU"/>
              </w:rPr>
              <w:t>помощью инструментов</w:t>
            </w:r>
            <w:r w:rsidRPr="00D359B4">
              <w:rPr>
                <w:spacing w:val="1"/>
                <w:w w:val="105"/>
                <w:sz w:val="15"/>
                <w:lang w:val="ru-RU"/>
              </w:rPr>
              <w:t xml:space="preserve"> </w:t>
            </w:r>
            <w:r w:rsidRPr="00D359B4">
              <w:rPr>
                <w:w w:val="105"/>
                <w:sz w:val="15"/>
                <w:lang w:val="ru-RU"/>
              </w:rPr>
              <w:t>графического редактора</w:t>
            </w:r>
            <w:r w:rsidRPr="00D359B4">
              <w:rPr>
                <w:spacing w:val="1"/>
                <w:w w:val="105"/>
                <w:sz w:val="15"/>
                <w:lang w:val="ru-RU"/>
              </w:rPr>
              <w:t xml:space="preserve"> </w:t>
            </w:r>
            <w:r w:rsidRPr="00D359B4">
              <w:rPr>
                <w:w w:val="105"/>
                <w:sz w:val="15"/>
                <w:lang w:val="ru-RU"/>
              </w:rPr>
              <w:t>(фигура человека строится из</w:t>
            </w:r>
            <w:r w:rsidRPr="00D359B4">
              <w:rPr>
                <w:spacing w:val="1"/>
                <w:w w:val="105"/>
                <w:sz w:val="15"/>
                <w:lang w:val="ru-RU"/>
              </w:rPr>
              <w:t xml:space="preserve"> </w:t>
            </w:r>
            <w:r w:rsidRPr="00D359B4">
              <w:rPr>
                <w:w w:val="105"/>
                <w:sz w:val="15"/>
                <w:lang w:val="ru-RU"/>
              </w:rPr>
              <w:t>геометрических фигур или с</w:t>
            </w:r>
            <w:r w:rsidRPr="00D359B4">
              <w:rPr>
                <w:spacing w:val="1"/>
                <w:w w:val="105"/>
                <w:sz w:val="15"/>
                <w:lang w:val="ru-RU"/>
              </w:rPr>
              <w:t xml:space="preserve"> </w:t>
            </w:r>
            <w:r w:rsidRPr="00D359B4">
              <w:rPr>
                <w:w w:val="105"/>
                <w:sz w:val="15"/>
                <w:lang w:val="ru-RU"/>
              </w:rPr>
              <w:t>помощью только линий,</w:t>
            </w:r>
            <w:r w:rsidRPr="00D359B4">
              <w:rPr>
                <w:spacing w:val="1"/>
                <w:w w:val="105"/>
                <w:sz w:val="15"/>
                <w:lang w:val="ru-RU"/>
              </w:rPr>
              <w:t xml:space="preserve"> </w:t>
            </w:r>
            <w:r w:rsidRPr="00D359B4">
              <w:rPr>
                <w:spacing w:val="-1"/>
                <w:w w:val="105"/>
                <w:sz w:val="15"/>
                <w:lang w:val="ru-RU"/>
              </w:rPr>
              <w:t xml:space="preserve">исследуются пропорции </w:t>
            </w:r>
            <w:r w:rsidRPr="00D359B4">
              <w:rPr>
                <w:w w:val="105"/>
                <w:sz w:val="15"/>
                <w:lang w:val="ru-RU"/>
              </w:rPr>
              <w:t>частей</w:t>
            </w:r>
            <w:r w:rsidRPr="00D359B4">
              <w:rPr>
                <w:spacing w:val="-37"/>
                <w:w w:val="105"/>
                <w:sz w:val="15"/>
                <w:lang w:val="ru-RU"/>
              </w:rPr>
              <w:t xml:space="preserve"> </w:t>
            </w:r>
            <w:r w:rsidRPr="00D359B4">
              <w:rPr>
                <w:w w:val="105"/>
                <w:sz w:val="15"/>
                <w:lang w:val="ru-RU"/>
              </w:rPr>
              <w:t>и способы движения фигуры</w:t>
            </w:r>
            <w:r w:rsidRPr="00D359B4">
              <w:rPr>
                <w:spacing w:val="1"/>
                <w:w w:val="105"/>
                <w:sz w:val="15"/>
                <w:lang w:val="ru-RU"/>
              </w:rPr>
              <w:t xml:space="preserve"> </w:t>
            </w:r>
            <w:r w:rsidRPr="00D359B4">
              <w:rPr>
                <w:w w:val="105"/>
                <w:sz w:val="15"/>
                <w:lang w:val="ru-RU"/>
              </w:rPr>
              <w:t>человека</w:t>
            </w:r>
            <w:r w:rsidRPr="00D359B4">
              <w:rPr>
                <w:spacing w:val="-5"/>
                <w:w w:val="105"/>
                <w:sz w:val="15"/>
                <w:lang w:val="ru-RU"/>
              </w:rPr>
              <w:t xml:space="preserve"> </w:t>
            </w:r>
            <w:r w:rsidRPr="00D359B4">
              <w:rPr>
                <w:w w:val="105"/>
                <w:sz w:val="15"/>
                <w:lang w:val="ru-RU"/>
              </w:rPr>
              <w:t>при</w:t>
            </w:r>
            <w:r w:rsidRPr="00D359B4">
              <w:rPr>
                <w:spacing w:val="-5"/>
                <w:w w:val="105"/>
                <w:sz w:val="15"/>
                <w:lang w:val="ru-RU"/>
              </w:rPr>
              <w:t xml:space="preserve"> </w:t>
            </w:r>
            <w:r w:rsidRPr="00D359B4">
              <w:rPr>
                <w:w w:val="105"/>
                <w:sz w:val="15"/>
                <w:lang w:val="ru-RU"/>
              </w:rPr>
              <w:t>ходьбе</w:t>
            </w:r>
            <w:r w:rsidRPr="00D359B4">
              <w:rPr>
                <w:spacing w:val="-4"/>
                <w:w w:val="105"/>
                <w:sz w:val="15"/>
                <w:lang w:val="ru-RU"/>
              </w:rPr>
              <w:t xml:space="preserve"> </w:t>
            </w:r>
            <w:r w:rsidRPr="00D359B4">
              <w:rPr>
                <w:w w:val="105"/>
                <w:sz w:val="15"/>
                <w:lang w:val="ru-RU"/>
              </w:rPr>
              <w:t>и</w:t>
            </w:r>
            <w:r w:rsidRPr="00D359B4">
              <w:rPr>
                <w:spacing w:val="-5"/>
                <w:w w:val="105"/>
                <w:sz w:val="15"/>
                <w:lang w:val="ru-RU"/>
              </w:rPr>
              <w:t xml:space="preserve"> </w:t>
            </w:r>
            <w:r w:rsidRPr="00D359B4">
              <w:rPr>
                <w:w w:val="105"/>
                <w:sz w:val="15"/>
                <w:lang w:val="ru-RU"/>
              </w:rPr>
              <w:t>беге).;</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052" w:type="dxa"/>
          </w:tcPr>
          <w:p w:rsidR="00D359B4" w:rsidRDefault="00D359B4" w:rsidP="00D359B4">
            <w:pPr>
              <w:pStyle w:val="TableParagraph"/>
              <w:spacing w:line="266" w:lineRule="auto"/>
              <w:ind w:left="79"/>
              <w:rPr>
                <w:sz w:val="15"/>
              </w:rPr>
            </w:pPr>
            <w:r>
              <w:rPr>
                <w:spacing w:val="-1"/>
                <w:w w:val="105"/>
                <w:sz w:val="15"/>
              </w:rPr>
              <w:t>https://uchebnik.mos.ru/catalogue/material_view/atomic_objects/666092</w:t>
            </w:r>
            <w:r>
              <w:rPr>
                <w:spacing w:val="-37"/>
                <w:w w:val="105"/>
                <w:sz w:val="15"/>
              </w:rPr>
              <w:t xml:space="preserve"> </w:t>
            </w:r>
            <w:r>
              <w:rPr>
                <w:w w:val="105"/>
                <w:sz w:val="15"/>
              </w:rPr>
              <w:t>https://</w:t>
            </w:r>
            <w:hyperlink r:id="rId336">
              <w:r>
                <w:rPr>
                  <w:w w:val="105"/>
                  <w:sz w:val="15"/>
                </w:rPr>
                <w:t>www.youtube.com/watch?v=yZvpGOtNl8I</w:t>
              </w:r>
            </w:hyperlink>
          </w:p>
        </w:tc>
      </w:tr>
      <w:tr w:rsidR="00D359B4" w:rsidRPr="00D359B4" w:rsidTr="00D359B4">
        <w:trPr>
          <w:trHeight w:val="1293"/>
        </w:trPr>
        <w:tc>
          <w:tcPr>
            <w:tcW w:w="396" w:type="dxa"/>
          </w:tcPr>
          <w:p w:rsidR="00D359B4" w:rsidRDefault="00D359B4" w:rsidP="00D359B4">
            <w:pPr>
              <w:pStyle w:val="TableParagraph"/>
              <w:ind w:left="55" w:right="49"/>
              <w:jc w:val="center"/>
              <w:rPr>
                <w:sz w:val="15"/>
              </w:rPr>
            </w:pPr>
            <w:r>
              <w:rPr>
                <w:w w:val="105"/>
                <w:sz w:val="15"/>
              </w:rPr>
              <w:t>7.5.</w:t>
            </w:r>
          </w:p>
        </w:tc>
        <w:tc>
          <w:tcPr>
            <w:tcW w:w="3158" w:type="dxa"/>
          </w:tcPr>
          <w:p w:rsidR="00D359B4" w:rsidRPr="00D359B4" w:rsidRDefault="00D359B4" w:rsidP="00D359B4">
            <w:pPr>
              <w:pStyle w:val="TableParagraph"/>
              <w:spacing w:line="266" w:lineRule="auto"/>
              <w:ind w:right="130"/>
              <w:rPr>
                <w:b/>
                <w:sz w:val="15"/>
                <w:lang w:val="ru-RU"/>
              </w:rPr>
            </w:pPr>
            <w:r w:rsidRPr="00D359B4">
              <w:rPr>
                <w:b/>
                <w:w w:val="105"/>
                <w:sz w:val="15"/>
                <w:lang w:val="ru-RU"/>
              </w:rPr>
              <w:t>Анимация простого движения</w:t>
            </w:r>
            <w:r w:rsidRPr="00D359B4">
              <w:rPr>
                <w:b/>
                <w:spacing w:val="1"/>
                <w:w w:val="105"/>
                <w:sz w:val="15"/>
                <w:lang w:val="ru-RU"/>
              </w:rPr>
              <w:t xml:space="preserve"> </w:t>
            </w:r>
            <w:r w:rsidRPr="00D359B4">
              <w:rPr>
                <w:b/>
                <w:w w:val="105"/>
                <w:sz w:val="15"/>
                <w:lang w:val="ru-RU"/>
              </w:rPr>
              <w:t>нарисованной фигурки: загрузить две</w:t>
            </w:r>
            <w:r w:rsidRPr="00D359B4">
              <w:rPr>
                <w:b/>
                <w:spacing w:val="1"/>
                <w:w w:val="105"/>
                <w:sz w:val="15"/>
                <w:lang w:val="ru-RU"/>
              </w:rPr>
              <w:t xml:space="preserve"> </w:t>
            </w:r>
            <w:r w:rsidRPr="00D359B4">
              <w:rPr>
                <w:b/>
                <w:w w:val="105"/>
                <w:sz w:val="15"/>
                <w:lang w:val="ru-RU"/>
              </w:rPr>
              <w:t>фазы движения фигурки в виртуальный</w:t>
            </w:r>
            <w:r w:rsidRPr="00D359B4">
              <w:rPr>
                <w:b/>
                <w:spacing w:val="-37"/>
                <w:w w:val="105"/>
                <w:sz w:val="15"/>
                <w:lang w:val="ru-RU"/>
              </w:rPr>
              <w:t xml:space="preserve"> </w:t>
            </w:r>
            <w:r w:rsidRPr="00D359B4">
              <w:rPr>
                <w:b/>
                <w:w w:val="105"/>
                <w:sz w:val="15"/>
                <w:lang w:val="ru-RU"/>
              </w:rPr>
              <w:t xml:space="preserve">редактор </w:t>
            </w:r>
            <w:r>
              <w:rPr>
                <w:b/>
                <w:w w:val="105"/>
                <w:sz w:val="15"/>
              </w:rPr>
              <w:t>GIF</w:t>
            </w:r>
            <w:r w:rsidRPr="00D359B4">
              <w:rPr>
                <w:b/>
                <w:w w:val="105"/>
                <w:sz w:val="15"/>
                <w:lang w:val="ru-RU"/>
              </w:rPr>
              <w:t>-анимации и сохранить</w:t>
            </w:r>
            <w:r w:rsidRPr="00D359B4">
              <w:rPr>
                <w:b/>
                <w:spacing w:val="1"/>
                <w:w w:val="105"/>
                <w:sz w:val="15"/>
                <w:lang w:val="ru-RU"/>
              </w:rPr>
              <w:t xml:space="preserve"> </w:t>
            </w:r>
            <w:r w:rsidRPr="00D359B4">
              <w:rPr>
                <w:b/>
                <w:spacing w:val="-1"/>
                <w:w w:val="105"/>
                <w:sz w:val="15"/>
                <w:lang w:val="ru-RU"/>
              </w:rPr>
              <w:t xml:space="preserve">простое повторяющееся движение </w:t>
            </w:r>
            <w:r w:rsidRPr="00D359B4">
              <w:rPr>
                <w:b/>
                <w:w w:val="105"/>
                <w:sz w:val="15"/>
                <w:lang w:val="ru-RU"/>
              </w:rPr>
              <w:t>своего</w:t>
            </w:r>
            <w:r w:rsidRPr="00D359B4">
              <w:rPr>
                <w:b/>
                <w:spacing w:val="-37"/>
                <w:w w:val="105"/>
                <w:sz w:val="15"/>
                <w:lang w:val="ru-RU"/>
              </w:rPr>
              <w:t xml:space="preserve"> </w:t>
            </w:r>
            <w:r w:rsidRPr="00D359B4">
              <w:rPr>
                <w:b/>
                <w:w w:val="105"/>
                <w:sz w:val="15"/>
                <w:lang w:val="ru-RU"/>
              </w:rPr>
              <w:t>рисунка.</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11.05.2023</w:t>
            </w:r>
          </w:p>
        </w:tc>
        <w:tc>
          <w:tcPr>
            <w:tcW w:w="2293" w:type="dxa"/>
          </w:tcPr>
          <w:p w:rsidR="00D359B4" w:rsidRPr="00D359B4" w:rsidRDefault="00D359B4" w:rsidP="00D359B4">
            <w:pPr>
              <w:pStyle w:val="TableParagraph"/>
              <w:spacing w:line="266" w:lineRule="auto"/>
              <w:ind w:left="78" w:right="126"/>
              <w:rPr>
                <w:sz w:val="15"/>
                <w:lang w:val="ru-RU"/>
              </w:rPr>
            </w:pPr>
            <w:r w:rsidRPr="00D359B4">
              <w:rPr>
                <w:spacing w:val="-1"/>
                <w:w w:val="105"/>
                <w:sz w:val="15"/>
                <w:lang w:val="ru-RU"/>
              </w:rPr>
              <w:t xml:space="preserve">Осваивать анимацию </w:t>
            </w:r>
            <w:r w:rsidRPr="00D359B4">
              <w:rPr>
                <w:w w:val="105"/>
                <w:sz w:val="15"/>
                <w:lang w:val="ru-RU"/>
              </w:rPr>
              <w:t>простого</w:t>
            </w:r>
            <w:r w:rsidRPr="00D359B4">
              <w:rPr>
                <w:spacing w:val="-38"/>
                <w:w w:val="105"/>
                <w:sz w:val="15"/>
                <w:lang w:val="ru-RU"/>
              </w:rPr>
              <w:t xml:space="preserve"> </w:t>
            </w:r>
            <w:r w:rsidRPr="00D359B4">
              <w:rPr>
                <w:w w:val="105"/>
                <w:sz w:val="15"/>
                <w:lang w:val="ru-RU"/>
              </w:rPr>
              <w:t>повторяющегося движения (в</w:t>
            </w:r>
            <w:r w:rsidRPr="00D359B4">
              <w:rPr>
                <w:spacing w:val="1"/>
                <w:w w:val="105"/>
                <w:sz w:val="15"/>
                <w:lang w:val="ru-RU"/>
              </w:rPr>
              <w:t xml:space="preserve"> </w:t>
            </w:r>
            <w:r w:rsidRPr="00D359B4">
              <w:rPr>
                <w:w w:val="105"/>
                <w:sz w:val="15"/>
                <w:lang w:val="ru-RU"/>
              </w:rPr>
              <w:t xml:space="preserve">виртуальном редакторе </w:t>
            </w:r>
            <w:r>
              <w:rPr>
                <w:w w:val="105"/>
                <w:sz w:val="15"/>
              </w:rPr>
              <w:t>GIF</w:t>
            </w:r>
            <w:r w:rsidRPr="00D359B4">
              <w:rPr>
                <w:w w:val="105"/>
                <w:sz w:val="15"/>
                <w:lang w:val="ru-RU"/>
              </w:rPr>
              <w:t>-</w:t>
            </w:r>
            <w:r w:rsidRPr="00D359B4">
              <w:rPr>
                <w:spacing w:val="1"/>
                <w:w w:val="105"/>
                <w:sz w:val="15"/>
                <w:lang w:val="ru-RU"/>
              </w:rPr>
              <w:t xml:space="preserve"> </w:t>
            </w:r>
            <w:r w:rsidRPr="00D359B4">
              <w:rPr>
                <w:w w:val="105"/>
                <w:sz w:val="15"/>
                <w:lang w:val="ru-RU"/>
              </w:rPr>
              <w:t>анимации).;</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052" w:type="dxa"/>
          </w:tcPr>
          <w:p w:rsidR="00D359B4" w:rsidRDefault="00D359B4" w:rsidP="00D359B4">
            <w:pPr>
              <w:pStyle w:val="TableParagraph"/>
              <w:spacing w:line="266" w:lineRule="auto"/>
              <w:ind w:left="79"/>
              <w:rPr>
                <w:sz w:val="15"/>
              </w:rPr>
            </w:pPr>
            <w:r>
              <w:rPr>
                <w:spacing w:val="-1"/>
                <w:w w:val="105"/>
                <w:sz w:val="15"/>
              </w:rPr>
              <w:t>https://uchebnik.mos.ru/catalogue/material_view/atomic_objects/666092</w:t>
            </w:r>
            <w:r>
              <w:rPr>
                <w:spacing w:val="-37"/>
                <w:w w:val="105"/>
                <w:sz w:val="15"/>
              </w:rPr>
              <w:t xml:space="preserve"> </w:t>
            </w:r>
            <w:r>
              <w:rPr>
                <w:w w:val="105"/>
                <w:sz w:val="15"/>
              </w:rPr>
              <w:t>https://</w:t>
            </w:r>
            <w:hyperlink r:id="rId337">
              <w:r>
                <w:rPr>
                  <w:w w:val="105"/>
                  <w:sz w:val="15"/>
                </w:rPr>
                <w:t>www.youtube.com/watch?v=yZvpGOtNl8I</w:t>
              </w:r>
            </w:hyperlink>
          </w:p>
        </w:tc>
      </w:tr>
      <w:tr w:rsidR="00D359B4" w:rsidRPr="00D359B4" w:rsidTr="00D359B4">
        <w:trPr>
          <w:trHeight w:val="2446"/>
        </w:trPr>
        <w:tc>
          <w:tcPr>
            <w:tcW w:w="396" w:type="dxa"/>
          </w:tcPr>
          <w:p w:rsidR="00D359B4" w:rsidRDefault="00D359B4" w:rsidP="00D359B4">
            <w:pPr>
              <w:pStyle w:val="TableParagraph"/>
              <w:ind w:left="55" w:right="49"/>
              <w:jc w:val="center"/>
              <w:rPr>
                <w:sz w:val="15"/>
              </w:rPr>
            </w:pPr>
            <w:r>
              <w:rPr>
                <w:w w:val="105"/>
                <w:sz w:val="15"/>
              </w:rPr>
              <w:t>7.6.</w:t>
            </w:r>
          </w:p>
        </w:tc>
        <w:tc>
          <w:tcPr>
            <w:tcW w:w="3158" w:type="dxa"/>
          </w:tcPr>
          <w:p w:rsidR="00D359B4" w:rsidRPr="00D359B4" w:rsidRDefault="00D359B4" w:rsidP="00D359B4">
            <w:pPr>
              <w:pStyle w:val="TableParagraph"/>
              <w:spacing w:line="266" w:lineRule="auto"/>
              <w:rPr>
                <w:b/>
                <w:sz w:val="15"/>
                <w:lang w:val="ru-RU"/>
              </w:rPr>
            </w:pPr>
            <w:r w:rsidRPr="00D359B4">
              <w:rPr>
                <w:b/>
                <w:spacing w:val="-1"/>
                <w:w w:val="105"/>
                <w:sz w:val="15"/>
                <w:lang w:val="ru-RU"/>
              </w:rPr>
              <w:t>Создание</w:t>
            </w:r>
            <w:r w:rsidRPr="00D359B4">
              <w:rPr>
                <w:b/>
                <w:spacing w:val="-9"/>
                <w:w w:val="105"/>
                <w:sz w:val="15"/>
                <w:lang w:val="ru-RU"/>
              </w:rPr>
              <w:t xml:space="preserve"> </w:t>
            </w:r>
            <w:r w:rsidRPr="00D359B4">
              <w:rPr>
                <w:b/>
                <w:spacing w:val="-1"/>
                <w:w w:val="105"/>
                <w:sz w:val="15"/>
                <w:lang w:val="ru-RU"/>
              </w:rPr>
              <w:t>компьютерной</w:t>
            </w:r>
            <w:r w:rsidRPr="00D359B4">
              <w:rPr>
                <w:b/>
                <w:spacing w:val="-8"/>
                <w:w w:val="105"/>
                <w:sz w:val="15"/>
                <w:lang w:val="ru-RU"/>
              </w:rPr>
              <w:t xml:space="preserve"> </w:t>
            </w:r>
            <w:r w:rsidRPr="00D359B4">
              <w:rPr>
                <w:b/>
                <w:w w:val="105"/>
                <w:sz w:val="15"/>
                <w:lang w:val="ru-RU"/>
              </w:rPr>
              <w:t>презентации</w:t>
            </w:r>
            <w:r w:rsidRPr="00D359B4">
              <w:rPr>
                <w:b/>
                <w:spacing w:val="-9"/>
                <w:w w:val="105"/>
                <w:sz w:val="15"/>
                <w:lang w:val="ru-RU"/>
              </w:rPr>
              <w:t xml:space="preserve"> </w:t>
            </w:r>
            <w:r w:rsidRPr="00D359B4">
              <w:rPr>
                <w:b/>
                <w:w w:val="105"/>
                <w:sz w:val="15"/>
                <w:lang w:val="ru-RU"/>
              </w:rPr>
              <w:t>в</w:t>
            </w:r>
            <w:r w:rsidRPr="00D359B4">
              <w:rPr>
                <w:b/>
                <w:spacing w:val="-36"/>
                <w:w w:val="105"/>
                <w:sz w:val="15"/>
                <w:lang w:val="ru-RU"/>
              </w:rPr>
              <w:t xml:space="preserve"> </w:t>
            </w:r>
            <w:r w:rsidRPr="00D359B4">
              <w:rPr>
                <w:b/>
                <w:w w:val="105"/>
                <w:sz w:val="15"/>
                <w:lang w:val="ru-RU"/>
              </w:rPr>
              <w:t xml:space="preserve">программе </w:t>
            </w:r>
            <w:r>
              <w:rPr>
                <w:b/>
                <w:w w:val="105"/>
                <w:sz w:val="15"/>
              </w:rPr>
              <w:t>PowerPoint</w:t>
            </w:r>
            <w:r w:rsidRPr="00D359B4">
              <w:rPr>
                <w:b/>
                <w:w w:val="105"/>
                <w:sz w:val="15"/>
                <w:lang w:val="ru-RU"/>
              </w:rPr>
              <w:t xml:space="preserve"> на тему</w:t>
            </w:r>
            <w:r w:rsidRPr="00D359B4">
              <w:rPr>
                <w:b/>
                <w:spacing w:val="1"/>
                <w:w w:val="105"/>
                <w:sz w:val="15"/>
                <w:lang w:val="ru-RU"/>
              </w:rPr>
              <w:t xml:space="preserve"> </w:t>
            </w:r>
            <w:r w:rsidRPr="00D359B4">
              <w:rPr>
                <w:b/>
                <w:w w:val="105"/>
                <w:sz w:val="15"/>
                <w:lang w:val="ru-RU"/>
              </w:rPr>
              <w:t>архитектуры,</w:t>
            </w:r>
            <w:r w:rsidRPr="00D359B4">
              <w:rPr>
                <w:b/>
                <w:spacing w:val="-3"/>
                <w:w w:val="105"/>
                <w:sz w:val="15"/>
                <w:lang w:val="ru-RU"/>
              </w:rPr>
              <w:t xml:space="preserve"> </w:t>
            </w:r>
            <w:r w:rsidRPr="00D359B4">
              <w:rPr>
                <w:b/>
                <w:w w:val="105"/>
                <w:sz w:val="15"/>
                <w:lang w:val="ru-RU"/>
              </w:rPr>
              <w:t>декоративного</w:t>
            </w:r>
          </w:p>
          <w:p w:rsidR="00D359B4" w:rsidRPr="00D359B4" w:rsidRDefault="00D359B4" w:rsidP="00D359B4">
            <w:pPr>
              <w:pStyle w:val="TableParagraph"/>
              <w:spacing w:before="2" w:line="266" w:lineRule="auto"/>
              <w:ind w:right="81"/>
              <w:rPr>
                <w:b/>
                <w:sz w:val="15"/>
                <w:lang w:val="ru-RU"/>
              </w:rPr>
            </w:pPr>
            <w:r w:rsidRPr="00D359B4">
              <w:rPr>
                <w:b/>
                <w:spacing w:val="-1"/>
                <w:w w:val="105"/>
                <w:sz w:val="15"/>
                <w:lang w:val="ru-RU"/>
              </w:rPr>
              <w:t xml:space="preserve">и изобразительного искусства </w:t>
            </w:r>
            <w:r w:rsidRPr="00D359B4">
              <w:rPr>
                <w:b/>
                <w:w w:val="105"/>
                <w:sz w:val="15"/>
                <w:lang w:val="ru-RU"/>
              </w:rPr>
              <w:t>выбранной</w:t>
            </w:r>
            <w:r w:rsidRPr="00D359B4">
              <w:rPr>
                <w:b/>
                <w:spacing w:val="-37"/>
                <w:w w:val="105"/>
                <w:sz w:val="15"/>
                <w:lang w:val="ru-RU"/>
              </w:rPr>
              <w:t xml:space="preserve"> </w:t>
            </w:r>
            <w:r w:rsidRPr="00D359B4">
              <w:rPr>
                <w:b/>
                <w:w w:val="105"/>
                <w:sz w:val="15"/>
                <w:lang w:val="ru-RU"/>
              </w:rPr>
              <w:t>эпохи</w:t>
            </w:r>
            <w:r w:rsidRPr="00D359B4">
              <w:rPr>
                <w:b/>
                <w:spacing w:val="-4"/>
                <w:w w:val="105"/>
                <w:sz w:val="15"/>
                <w:lang w:val="ru-RU"/>
              </w:rPr>
              <w:t xml:space="preserve"> </w:t>
            </w:r>
            <w:r w:rsidRPr="00D359B4">
              <w:rPr>
                <w:b/>
                <w:w w:val="105"/>
                <w:sz w:val="15"/>
                <w:lang w:val="ru-RU"/>
              </w:rPr>
              <w:t>или</w:t>
            </w:r>
            <w:r w:rsidRPr="00D359B4">
              <w:rPr>
                <w:b/>
                <w:spacing w:val="-4"/>
                <w:w w:val="105"/>
                <w:sz w:val="15"/>
                <w:lang w:val="ru-RU"/>
              </w:rPr>
              <w:t xml:space="preserve"> </w:t>
            </w:r>
            <w:r w:rsidRPr="00D359B4">
              <w:rPr>
                <w:b/>
                <w:w w:val="105"/>
                <w:sz w:val="15"/>
                <w:lang w:val="ru-RU"/>
              </w:rPr>
              <w:t>национальной</w:t>
            </w:r>
            <w:r w:rsidRPr="00D359B4">
              <w:rPr>
                <w:b/>
                <w:spacing w:val="-3"/>
                <w:w w:val="105"/>
                <w:sz w:val="15"/>
                <w:lang w:val="ru-RU"/>
              </w:rPr>
              <w:t xml:space="preserve"> </w:t>
            </w:r>
            <w:r w:rsidRPr="00D359B4">
              <w:rPr>
                <w:b/>
                <w:w w:val="105"/>
                <w:sz w:val="15"/>
                <w:lang w:val="ru-RU"/>
              </w:rPr>
              <w:t>культуры.</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18.05.2023</w:t>
            </w:r>
          </w:p>
        </w:tc>
        <w:tc>
          <w:tcPr>
            <w:tcW w:w="2293" w:type="dxa"/>
          </w:tcPr>
          <w:p w:rsidR="00D359B4" w:rsidRPr="00D359B4" w:rsidRDefault="00D359B4" w:rsidP="00D359B4">
            <w:pPr>
              <w:pStyle w:val="TableParagraph"/>
              <w:spacing w:line="266" w:lineRule="auto"/>
              <w:ind w:left="78" w:right="65"/>
              <w:rPr>
                <w:sz w:val="15"/>
                <w:lang w:val="ru-RU"/>
              </w:rPr>
            </w:pPr>
            <w:r w:rsidRPr="00D359B4">
              <w:rPr>
                <w:w w:val="105"/>
                <w:sz w:val="15"/>
                <w:lang w:val="ru-RU"/>
              </w:rPr>
              <w:t>Осваивать и создавать</w:t>
            </w:r>
            <w:r w:rsidRPr="00D359B4">
              <w:rPr>
                <w:spacing w:val="1"/>
                <w:w w:val="105"/>
                <w:sz w:val="15"/>
                <w:lang w:val="ru-RU"/>
              </w:rPr>
              <w:t xml:space="preserve"> </w:t>
            </w:r>
            <w:r w:rsidRPr="00D359B4">
              <w:rPr>
                <w:w w:val="105"/>
                <w:sz w:val="15"/>
                <w:lang w:val="ru-RU"/>
              </w:rPr>
              <w:t>компьютерные презентации в</w:t>
            </w:r>
            <w:r w:rsidRPr="00D359B4">
              <w:rPr>
                <w:spacing w:val="1"/>
                <w:w w:val="105"/>
                <w:sz w:val="15"/>
                <w:lang w:val="ru-RU"/>
              </w:rPr>
              <w:t xml:space="preserve"> </w:t>
            </w:r>
            <w:r w:rsidRPr="00D359B4">
              <w:rPr>
                <w:spacing w:val="-1"/>
                <w:w w:val="105"/>
                <w:sz w:val="15"/>
                <w:lang w:val="ru-RU"/>
              </w:rPr>
              <w:t>программе</w:t>
            </w:r>
            <w:r w:rsidRPr="00D359B4">
              <w:rPr>
                <w:spacing w:val="-9"/>
                <w:w w:val="105"/>
                <w:sz w:val="15"/>
                <w:lang w:val="ru-RU"/>
              </w:rPr>
              <w:t xml:space="preserve"> </w:t>
            </w:r>
            <w:r>
              <w:rPr>
                <w:w w:val="105"/>
                <w:sz w:val="15"/>
              </w:rPr>
              <w:t>PowerPoint</w:t>
            </w:r>
            <w:r w:rsidRPr="00D359B4">
              <w:rPr>
                <w:spacing w:val="-8"/>
                <w:w w:val="105"/>
                <w:sz w:val="15"/>
                <w:lang w:val="ru-RU"/>
              </w:rPr>
              <w:t xml:space="preserve"> </w:t>
            </w:r>
            <w:r w:rsidRPr="00D359B4">
              <w:rPr>
                <w:w w:val="105"/>
                <w:sz w:val="15"/>
                <w:lang w:val="ru-RU"/>
              </w:rPr>
              <w:t>по</w:t>
            </w:r>
            <w:r w:rsidRPr="00D359B4">
              <w:rPr>
                <w:spacing w:val="-8"/>
                <w:w w:val="105"/>
                <w:sz w:val="15"/>
                <w:lang w:val="ru-RU"/>
              </w:rPr>
              <w:t xml:space="preserve"> </w:t>
            </w:r>
            <w:r w:rsidRPr="00D359B4">
              <w:rPr>
                <w:w w:val="105"/>
                <w:sz w:val="15"/>
                <w:lang w:val="ru-RU"/>
              </w:rPr>
              <w:t>темам</w:t>
            </w:r>
            <w:r w:rsidRPr="00D359B4">
              <w:rPr>
                <w:spacing w:val="-36"/>
                <w:w w:val="105"/>
                <w:sz w:val="15"/>
                <w:lang w:val="ru-RU"/>
              </w:rPr>
              <w:t xml:space="preserve"> </w:t>
            </w:r>
            <w:r w:rsidRPr="00D359B4">
              <w:rPr>
                <w:spacing w:val="-1"/>
                <w:w w:val="105"/>
                <w:sz w:val="15"/>
                <w:lang w:val="ru-RU"/>
              </w:rPr>
              <w:t xml:space="preserve">изучаемого </w:t>
            </w:r>
            <w:r w:rsidRPr="00D359B4">
              <w:rPr>
                <w:w w:val="105"/>
                <w:sz w:val="15"/>
                <w:lang w:val="ru-RU"/>
              </w:rPr>
              <w:t>материала, собирая</w:t>
            </w:r>
            <w:r w:rsidRPr="00D359B4">
              <w:rPr>
                <w:spacing w:val="-37"/>
                <w:w w:val="105"/>
                <w:sz w:val="15"/>
                <w:lang w:val="ru-RU"/>
              </w:rPr>
              <w:t xml:space="preserve"> </w:t>
            </w:r>
            <w:r w:rsidRPr="00D359B4">
              <w:rPr>
                <w:w w:val="105"/>
                <w:sz w:val="15"/>
                <w:lang w:val="ru-RU"/>
              </w:rPr>
              <w:t>в поисковых системах нужный</w:t>
            </w:r>
            <w:r w:rsidRPr="00D359B4">
              <w:rPr>
                <w:spacing w:val="1"/>
                <w:w w:val="105"/>
                <w:sz w:val="15"/>
                <w:lang w:val="ru-RU"/>
              </w:rPr>
              <w:t xml:space="preserve"> </w:t>
            </w:r>
            <w:r w:rsidRPr="00D359B4">
              <w:rPr>
                <w:w w:val="105"/>
                <w:sz w:val="15"/>
                <w:lang w:val="ru-RU"/>
              </w:rPr>
              <w:t>материал или используя</w:t>
            </w:r>
            <w:r w:rsidRPr="00D359B4">
              <w:rPr>
                <w:spacing w:val="1"/>
                <w:w w:val="105"/>
                <w:sz w:val="15"/>
                <w:lang w:val="ru-RU"/>
              </w:rPr>
              <w:t xml:space="preserve"> </w:t>
            </w:r>
            <w:r w:rsidRPr="00D359B4">
              <w:rPr>
                <w:w w:val="105"/>
                <w:sz w:val="15"/>
                <w:lang w:val="ru-RU"/>
              </w:rPr>
              <w:t>собственные фотографии и</w:t>
            </w:r>
            <w:r w:rsidRPr="00D359B4">
              <w:rPr>
                <w:spacing w:val="1"/>
                <w:w w:val="105"/>
                <w:sz w:val="15"/>
                <w:lang w:val="ru-RU"/>
              </w:rPr>
              <w:t xml:space="preserve"> </w:t>
            </w:r>
            <w:r w:rsidRPr="00D359B4">
              <w:rPr>
                <w:w w:val="105"/>
                <w:sz w:val="15"/>
                <w:lang w:val="ru-RU"/>
              </w:rPr>
              <w:t>фотографии своих рисунков,</w:t>
            </w:r>
            <w:r w:rsidRPr="00D359B4">
              <w:rPr>
                <w:spacing w:val="1"/>
                <w:w w:val="105"/>
                <w:sz w:val="15"/>
                <w:lang w:val="ru-RU"/>
              </w:rPr>
              <w:t xml:space="preserve"> </w:t>
            </w:r>
            <w:r w:rsidRPr="00D359B4">
              <w:rPr>
                <w:w w:val="105"/>
                <w:sz w:val="15"/>
                <w:lang w:val="ru-RU"/>
              </w:rPr>
              <w:t>делая шрифтовые надписи</w:t>
            </w:r>
            <w:r w:rsidRPr="00D359B4">
              <w:rPr>
                <w:spacing w:val="1"/>
                <w:w w:val="105"/>
                <w:sz w:val="15"/>
                <w:lang w:val="ru-RU"/>
              </w:rPr>
              <w:t xml:space="preserve"> </w:t>
            </w:r>
            <w:r w:rsidRPr="00D359B4">
              <w:rPr>
                <w:spacing w:val="-1"/>
                <w:w w:val="105"/>
                <w:sz w:val="15"/>
                <w:lang w:val="ru-RU"/>
              </w:rPr>
              <w:t xml:space="preserve">наиболее важных </w:t>
            </w:r>
            <w:r w:rsidRPr="00D359B4">
              <w:rPr>
                <w:w w:val="105"/>
                <w:sz w:val="15"/>
                <w:lang w:val="ru-RU"/>
              </w:rPr>
              <w:t>определений,</w:t>
            </w:r>
            <w:r w:rsidRPr="00D359B4">
              <w:rPr>
                <w:spacing w:val="-37"/>
                <w:w w:val="105"/>
                <w:sz w:val="15"/>
                <w:lang w:val="ru-RU"/>
              </w:rPr>
              <w:t xml:space="preserve"> </w:t>
            </w:r>
            <w:r w:rsidRPr="00D359B4">
              <w:rPr>
                <w:w w:val="105"/>
                <w:sz w:val="15"/>
                <w:lang w:val="ru-RU"/>
              </w:rPr>
              <w:t>названий, положений, которые</w:t>
            </w:r>
            <w:r w:rsidRPr="00D359B4">
              <w:rPr>
                <w:spacing w:val="1"/>
                <w:w w:val="105"/>
                <w:sz w:val="15"/>
                <w:lang w:val="ru-RU"/>
              </w:rPr>
              <w:t xml:space="preserve"> </w:t>
            </w:r>
            <w:r w:rsidRPr="00D359B4">
              <w:rPr>
                <w:w w:val="105"/>
                <w:sz w:val="15"/>
                <w:lang w:val="ru-RU"/>
              </w:rPr>
              <w:t>надо</w:t>
            </w:r>
            <w:r w:rsidRPr="00D359B4">
              <w:rPr>
                <w:spacing w:val="-2"/>
                <w:w w:val="105"/>
                <w:sz w:val="15"/>
                <w:lang w:val="ru-RU"/>
              </w:rPr>
              <w:t xml:space="preserve"> </w:t>
            </w:r>
            <w:r w:rsidRPr="00D359B4">
              <w:rPr>
                <w:w w:val="105"/>
                <w:sz w:val="15"/>
                <w:lang w:val="ru-RU"/>
              </w:rPr>
              <w:t>запомнить.;</w:t>
            </w:r>
          </w:p>
        </w:tc>
        <w:tc>
          <w:tcPr>
            <w:tcW w:w="1236" w:type="dxa"/>
          </w:tcPr>
          <w:p w:rsidR="00D359B4" w:rsidRDefault="00D359B4" w:rsidP="00D359B4">
            <w:pPr>
              <w:pStyle w:val="TableParagraph"/>
              <w:ind w:left="78"/>
              <w:rPr>
                <w:sz w:val="15"/>
              </w:rPr>
            </w:pPr>
            <w:r>
              <w:rPr>
                <w:w w:val="105"/>
                <w:sz w:val="15"/>
              </w:rPr>
              <w:t>Тестирование;</w:t>
            </w:r>
          </w:p>
        </w:tc>
        <w:tc>
          <w:tcPr>
            <w:tcW w:w="4052" w:type="dxa"/>
          </w:tcPr>
          <w:p w:rsidR="00D359B4" w:rsidRDefault="00D359B4" w:rsidP="00D359B4">
            <w:pPr>
              <w:pStyle w:val="TableParagraph"/>
              <w:ind w:left="79"/>
              <w:rPr>
                <w:sz w:val="15"/>
              </w:rPr>
            </w:pPr>
            <w:r>
              <w:rPr>
                <w:spacing w:val="-1"/>
                <w:w w:val="105"/>
                <w:sz w:val="15"/>
              </w:rPr>
              <w:t>https://uchebnik.mos.ru/catalogue/material_view/atomic_objects/2387800</w:t>
            </w:r>
          </w:p>
        </w:tc>
      </w:tr>
      <w:tr w:rsidR="00D359B4" w:rsidRPr="00D359B4" w:rsidTr="00D359B4">
        <w:trPr>
          <w:trHeight w:val="717"/>
        </w:trPr>
        <w:tc>
          <w:tcPr>
            <w:tcW w:w="396" w:type="dxa"/>
          </w:tcPr>
          <w:p w:rsidR="00D359B4" w:rsidRDefault="00D359B4" w:rsidP="00D359B4">
            <w:pPr>
              <w:pStyle w:val="TableParagraph"/>
              <w:ind w:left="55" w:right="49"/>
              <w:jc w:val="center"/>
              <w:rPr>
                <w:sz w:val="15"/>
              </w:rPr>
            </w:pPr>
            <w:r>
              <w:rPr>
                <w:w w:val="105"/>
                <w:sz w:val="15"/>
              </w:rPr>
              <w:t>7.7.</w:t>
            </w:r>
          </w:p>
        </w:tc>
        <w:tc>
          <w:tcPr>
            <w:tcW w:w="3158" w:type="dxa"/>
          </w:tcPr>
          <w:p w:rsidR="00D359B4" w:rsidRPr="00D359B4" w:rsidRDefault="00D359B4" w:rsidP="00D359B4">
            <w:pPr>
              <w:pStyle w:val="TableParagraph"/>
              <w:spacing w:line="266" w:lineRule="auto"/>
              <w:ind w:right="121"/>
              <w:rPr>
                <w:b/>
                <w:sz w:val="15"/>
                <w:lang w:val="ru-RU"/>
              </w:rPr>
            </w:pPr>
            <w:r w:rsidRPr="00D359B4">
              <w:rPr>
                <w:b/>
                <w:spacing w:val="-1"/>
                <w:w w:val="105"/>
                <w:sz w:val="15"/>
                <w:lang w:val="ru-RU"/>
              </w:rPr>
              <w:t>Виртуальные тематические путешествия</w:t>
            </w:r>
            <w:r w:rsidRPr="00D359B4">
              <w:rPr>
                <w:b/>
                <w:spacing w:val="-37"/>
                <w:w w:val="105"/>
                <w:sz w:val="15"/>
                <w:lang w:val="ru-RU"/>
              </w:rPr>
              <w:t xml:space="preserve"> </w:t>
            </w:r>
            <w:r w:rsidRPr="00D359B4">
              <w:rPr>
                <w:b/>
                <w:w w:val="105"/>
                <w:sz w:val="15"/>
                <w:lang w:val="ru-RU"/>
              </w:rPr>
              <w:t>по</w:t>
            </w:r>
            <w:r w:rsidRPr="00D359B4">
              <w:rPr>
                <w:b/>
                <w:spacing w:val="-3"/>
                <w:w w:val="105"/>
                <w:sz w:val="15"/>
                <w:lang w:val="ru-RU"/>
              </w:rPr>
              <w:t xml:space="preserve"> </w:t>
            </w:r>
            <w:r w:rsidRPr="00D359B4">
              <w:rPr>
                <w:b/>
                <w:w w:val="105"/>
                <w:sz w:val="15"/>
                <w:lang w:val="ru-RU"/>
              </w:rPr>
              <w:t>художественным</w:t>
            </w:r>
            <w:r w:rsidRPr="00D359B4">
              <w:rPr>
                <w:b/>
                <w:spacing w:val="-3"/>
                <w:w w:val="105"/>
                <w:sz w:val="15"/>
                <w:lang w:val="ru-RU"/>
              </w:rPr>
              <w:t xml:space="preserve"> </w:t>
            </w:r>
            <w:r w:rsidRPr="00D359B4">
              <w:rPr>
                <w:b/>
                <w:w w:val="105"/>
                <w:sz w:val="15"/>
                <w:lang w:val="ru-RU"/>
              </w:rPr>
              <w:t>музеям</w:t>
            </w:r>
            <w:r w:rsidRPr="00D359B4">
              <w:rPr>
                <w:b/>
                <w:spacing w:val="-3"/>
                <w:w w:val="105"/>
                <w:sz w:val="15"/>
                <w:lang w:val="ru-RU"/>
              </w:rPr>
              <w:t xml:space="preserve"> </w:t>
            </w:r>
            <w:r w:rsidRPr="00D359B4">
              <w:rPr>
                <w:b/>
                <w:w w:val="105"/>
                <w:sz w:val="15"/>
                <w:lang w:val="ru-RU"/>
              </w:rPr>
              <w:t>мир.</w:t>
            </w:r>
          </w:p>
        </w:tc>
        <w:tc>
          <w:tcPr>
            <w:tcW w:w="528" w:type="dxa"/>
          </w:tcPr>
          <w:p w:rsidR="00D359B4" w:rsidRDefault="00D359B4" w:rsidP="00D359B4">
            <w:pPr>
              <w:pStyle w:val="TableParagraph"/>
              <w:rPr>
                <w:sz w:val="15"/>
              </w:rPr>
            </w:pPr>
            <w:r>
              <w:rPr>
                <w:w w:val="104"/>
                <w:sz w:val="15"/>
              </w:rPr>
              <w:t>1</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64" w:type="dxa"/>
          </w:tcPr>
          <w:p w:rsidR="00D359B4" w:rsidRDefault="00D359B4" w:rsidP="00D359B4">
            <w:pPr>
              <w:pStyle w:val="TableParagraph"/>
              <w:ind w:left="54" w:right="45"/>
              <w:jc w:val="center"/>
              <w:rPr>
                <w:sz w:val="15"/>
              </w:rPr>
            </w:pPr>
            <w:r>
              <w:rPr>
                <w:w w:val="105"/>
                <w:sz w:val="15"/>
              </w:rPr>
              <w:t>25.05.2023</w:t>
            </w:r>
          </w:p>
        </w:tc>
        <w:tc>
          <w:tcPr>
            <w:tcW w:w="2293" w:type="dxa"/>
          </w:tcPr>
          <w:p w:rsidR="00D359B4" w:rsidRPr="00D359B4" w:rsidRDefault="00D359B4" w:rsidP="00D359B4">
            <w:pPr>
              <w:pStyle w:val="TableParagraph"/>
              <w:spacing w:line="266" w:lineRule="auto"/>
              <w:ind w:left="78" w:right="377"/>
              <w:rPr>
                <w:sz w:val="15"/>
                <w:lang w:val="ru-RU"/>
              </w:rPr>
            </w:pPr>
            <w:r w:rsidRPr="00D359B4">
              <w:rPr>
                <w:w w:val="105"/>
                <w:sz w:val="15"/>
                <w:lang w:val="ru-RU"/>
              </w:rPr>
              <w:t>Собрать свою коллекцию</w:t>
            </w:r>
            <w:r w:rsidRPr="00D359B4">
              <w:rPr>
                <w:spacing w:val="1"/>
                <w:w w:val="105"/>
                <w:sz w:val="15"/>
                <w:lang w:val="ru-RU"/>
              </w:rPr>
              <w:t xml:space="preserve"> </w:t>
            </w:r>
            <w:r w:rsidRPr="00D359B4">
              <w:rPr>
                <w:spacing w:val="-1"/>
                <w:w w:val="105"/>
                <w:sz w:val="15"/>
                <w:lang w:val="ru-RU"/>
              </w:rPr>
              <w:t>презентаций</w:t>
            </w:r>
            <w:r w:rsidRPr="00D359B4">
              <w:rPr>
                <w:spacing w:val="-9"/>
                <w:w w:val="105"/>
                <w:sz w:val="15"/>
                <w:lang w:val="ru-RU"/>
              </w:rPr>
              <w:t xml:space="preserve"> </w:t>
            </w:r>
            <w:r w:rsidRPr="00D359B4">
              <w:rPr>
                <w:spacing w:val="-1"/>
                <w:w w:val="105"/>
                <w:sz w:val="15"/>
                <w:lang w:val="ru-RU"/>
              </w:rPr>
              <w:t>по</w:t>
            </w:r>
            <w:r w:rsidRPr="00D359B4">
              <w:rPr>
                <w:spacing w:val="-8"/>
                <w:w w:val="105"/>
                <w:sz w:val="15"/>
                <w:lang w:val="ru-RU"/>
              </w:rPr>
              <w:t xml:space="preserve"> </w:t>
            </w:r>
            <w:r w:rsidRPr="00D359B4">
              <w:rPr>
                <w:w w:val="105"/>
                <w:sz w:val="15"/>
                <w:lang w:val="ru-RU"/>
              </w:rPr>
              <w:t>изучаемым</w:t>
            </w:r>
            <w:r w:rsidRPr="00D359B4">
              <w:rPr>
                <w:spacing w:val="-37"/>
                <w:w w:val="105"/>
                <w:sz w:val="15"/>
                <w:lang w:val="ru-RU"/>
              </w:rPr>
              <w:t xml:space="preserve"> </w:t>
            </w:r>
            <w:r w:rsidRPr="00D359B4">
              <w:rPr>
                <w:w w:val="105"/>
                <w:sz w:val="15"/>
                <w:lang w:val="ru-RU"/>
              </w:rPr>
              <w:t>темам;</w:t>
            </w:r>
          </w:p>
        </w:tc>
        <w:tc>
          <w:tcPr>
            <w:tcW w:w="1236" w:type="dxa"/>
          </w:tcPr>
          <w:p w:rsidR="00D359B4" w:rsidRDefault="00D359B4" w:rsidP="00D359B4">
            <w:pPr>
              <w:pStyle w:val="TableParagraph"/>
              <w:spacing w:line="266" w:lineRule="auto"/>
              <w:ind w:left="78" w:right="205"/>
              <w:rPr>
                <w:sz w:val="15"/>
              </w:rPr>
            </w:pPr>
            <w:r>
              <w:rPr>
                <w:spacing w:val="-1"/>
                <w:w w:val="105"/>
                <w:sz w:val="15"/>
              </w:rPr>
              <w:t>Практическая</w:t>
            </w:r>
            <w:r>
              <w:rPr>
                <w:spacing w:val="-37"/>
                <w:w w:val="105"/>
                <w:sz w:val="15"/>
              </w:rPr>
              <w:t xml:space="preserve"> </w:t>
            </w:r>
            <w:r>
              <w:rPr>
                <w:w w:val="105"/>
                <w:sz w:val="15"/>
              </w:rPr>
              <w:t>работа;</w:t>
            </w:r>
          </w:p>
        </w:tc>
        <w:tc>
          <w:tcPr>
            <w:tcW w:w="4052" w:type="dxa"/>
          </w:tcPr>
          <w:p w:rsidR="00D359B4" w:rsidRDefault="00D359B4" w:rsidP="00D359B4">
            <w:pPr>
              <w:pStyle w:val="TableParagraph"/>
              <w:spacing w:line="266" w:lineRule="auto"/>
              <w:ind w:left="79"/>
              <w:rPr>
                <w:sz w:val="15"/>
              </w:rPr>
            </w:pPr>
            <w:r>
              <w:rPr>
                <w:spacing w:val="-1"/>
                <w:w w:val="105"/>
                <w:sz w:val="15"/>
              </w:rPr>
              <w:t>https://uchebnik.mos.ru/catalogue/material_view/atomic_objects/666092</w:t>
            </w:r>
            <w:r>
              <w:rPr>
                <w:spacing w:val="-37"/>
                <w:w w:val="105"/>
                <w:sz w:val="15"/>
              </w:rPr>
              <w:t xml:space="preserve"> </w:t>
            </w:r>
            <w:r>
              <w:rPr>
                <w:w w:val="105"/>
                <w:sz w:val="15"/>
              </w:rPr>
              <w:t>https://</w:t>
            </w:r>
            <w:hyperlink r:id="rId338">
              <w:r>
                <w:rPr>
                  <w:w w:val="105"/>
                  <w:sz w:val="15"/>
                </w:rPr>
                <w:t>www.youtube.com/watch?v=yZvpGOtNl8I</w:t>
              </w:r>
            </w:hyperlink>
          </w:p>
        </w:tc>
      </w:tr>
      <w:tr w:rsidR="00D359B4" w:rsidTr="00D359B4">
        <w:trPr>
          <w:trHeight w:val="333"/>
        </w:trPr>
        <w:tc>
          <w:tcPr>
            <w:tcW w:w="3554" w:type="dxa"/>
            <w:gridSpan w:val="2"/>
          </w:tcPr>
          <w:p w:rsidR="00D359B4" w:rsidRDefault="00D359B4" w:rsidP="00D359B4">
            <w:pPr>
              <w:pStyle w:val="TableParagraph"/>
              <w:rPr>
                <w:sz w:val="15"/>
              </w:rPr>
            </w:pPr>
            <w:r>
              <w:rPr>
                <w:w w:val="105"/>
                <w:sz w:val="15"/>
              </w:rPr>
              <w:t>Итого</w:t>
            </w:r>
            <w:r>
              <w:rPr>
                <w:spacing w:val="-5"/>
                <w:w w:val="105"/>
                <w:sz w:val="15"/>
              </w:rPr>
              <w:t xml:space="preserve"> </w:t>
            </w:r>
            <w:r>
              <w:rPr>
                <w:w w:val="105"/>
                <w:sz w:val="15"/>
              </w:rPr>
              <w:t>по</w:t>
            </w:r>
            <w:r>
              <w:rPr>
                <w:spacing w:val="-5"/>
                <w:w w:val="105"/>
                <w:sz w:val="15"/>
              </w:rPr>
              <w:t xml:space="preserve"> </w:t>
            </w:r>
            <w:r>
              <w:rPr>
                <w:w w:val="105"/>
                <w:sz w:val="15"/>
              </w:rPr>
              <w:t>модулю</w:t>
            </w:r>
            <w:r>
              <w:rPr>
                <w:spacing w:val="-5"/>
                <w:w w:val="105"/>
                <w:sz w:val="15"/>
              </w:rPr>
              <w:t xml:space="preserve"> </w:t>
            </w:r>
            <w:r>
              <w:rPr>
                <w:w w:val="105"/>
                <w:sz w:val="15"/>
              </w:rPr>
              <w:t>7</w:t>
            </w:r>
          </w:p>
        </w:tc>
        <w:tc>
          <w:tcPr>
            <w:tcW w:w="528" w:type="dxa"/>
          </w:tcPr>
          <w:p w:rsidR="00D359B4" w:rsidRDefault="00D359B4" w:rsidP="00D359B4">
            <w:pPr>
              <w:pStyle w:val="TableParagraph"/>
              <w:rPr>
                <w:sz w:val="15"/>
              </w:rPr>
            </w:pPr>
            <w:r>
              <w:rPr>
                <w:w w:val="104"/>
                <w:sz w:val="15"/>
              </w:rPr>
              <w:t>7</w:t>
            </w:r>
          </w:p>
        </w:tc>
        <w:tc>
          <w:tcPr>
            <w:tcW w:w="10689" w:type="dxa"/>
            <w:gridSpan w:val="6"/>
          </w:tcPr>
          <w:p w:rsidR="00D359B4" w:rsidRDefault="00D359B4" w:rsidP="00D359B4">
            <w:pPr>
              <w:pStyle w:val="TableParagraph"/>
              <w:ind w:left="0"/>
              <w:rPr>
                <w:sz w:val="14"/>
              </w:rPr>
            </w:pPr>
          </w:p>
        </w:tc>
      </w:tr>
      <w:tr w:rsidR="00D359B4" w:rsidTr="00D359B4">
        <w:trPr>
          <w:trHeight w:val="525"/>
        </w:trPr>
        <w:tc>
          <w:tcPr>
            <w:tcW w:w="3554" w:type="dxa"/>
            <w:gridSpan w:val="2"/>
          </w:tcPr>
          <w:p w:rsidR="00D359B4" w:rsidRPr="00D359B4" w:rsidRDefault="00D359B4" w:rsidP="00D359B4">
            <w:pPr>
              <w:pStyle w:val="TableParagraph"/>
              <w:spacing w:line="266" w:lineRule="auto"/>
              <w:ind w:right="983"/>
              <w:rPr>
                <w:sz w:val="15"/>
                <w:lang w:val="ru-RU"/>
              </w:rPr>
            </w:pPr>
            <w:r w:rsidRPr="00D359B4">
              <w:rPr>
                <w:spacing w:val="-1"/>
                <w:w w:val="105"/>
                <w:sz w:val="15"/>
                <w:lang w:val="ru-RU"/>
              </w:rPr>
              <w:t>ОБЩЕЕ</w:t>
            </w:r>
            <w:r w:rsidRPr="00D359B4">
              <w:rPr>
                <w:spacing w:val="-8"/>
                <w:w w:val="105"/>
                <w:sz w:val="15"/>
                <w:lang w:val="ru-RU"/>
              </w:rPr>
              <w:t xml:space="preserve"> </w:t>
            </w:r>
            <w:r w:rsidRPr="00D359B4">
              <w:rPr>
                <w:spacing w:val="-1"/>
                <w:w w:val="105"/>
                <w:sz w:val="15"/>
                <w:lang w:val="ru-RU"/>
              </w:rPr>
              <w:t>КОЛИЧЕСТВО</w:t>
            </w:r>
            <w:r w:rsidRPr="00D359B4">
              <w:rPr>
                <w:spacing w:val="-8"/>
                <w:w w:val="105"/>
                <w:sz w:val="15"/>
                <w:lang w:val="ru-RU"/>
              </w:rPr>
              <w:t xml:space="preserve"> </w:t>
            </w:r>
            <w:r w:rsidRPr="00D359B4">
              <w:rPr>
                <w:w w:val="105"/>
                <w:sz w:val="15"/>
                <w:lang w:val="ru-RU"/>
              </w:rPr>
              <w:t>ЧАСОВ</w:t>
            </w:r>
            <w:r w:rsidRPr="00D359B4">
              <w:rPr>
                <w:spacing w:val="-8"/>
                <w:w w:val="105"/>
                <w:sz w:val="15"/>
                <w:lang w:val="ru-RU"/>
              </w:rPr>
              <w:t xml:space="preserve"> </w:t>
            </w:r>
            <w:r w:rsidRPr="00D359B4">
              <w:rPr>
                <w:w w:val="105"/>
                <w:sz w:val="15"/>
                <w:lang w:val="ru-RU"/>
              </w:rPr>
              <w:t>ПО</w:t>
            </w:r>
            <w:r w:rsidRPr="00D359B4">
              <w:rPr>
                <w:spacing w:val="-36"/>
                <w:w w:val="105"/>
                <w:sz w:val="15"/>
                <w:lang w:val="ru-RU"/>
              </w:rPr>
              <w:t xml:space="preserve"> </w:t>
            </w:r>
            <w:r w:rsidRPr="00D359B4">
              <w:rPr>
                <w:w w:val="105"/>
                <w:sz w:val="15"/>
                <w:lang w:val="ru-RU"/>
              </w:rPr>
              <w:t>ПРОГРАММЕ</w:t>
            </w:r>
          </w:p>
        </w:tc>
        <w:tc>
          <w:tcPr>
            <w:tcW w:w="528" w:type="dxa"/>
          </w:tcPr>
          <w:p w:rsidR="00D359B4" w:rsidRDefault="00D359B4" w:rsidP="00D359B4">
            <w:pPr>
              <w:pStyle w:val="TableParagraph"/>
              <w:rPr>
                <w:sz w:val="15"/>
              </w:rPr>
            </w:pPr>
            <w:r>
              <w:rPr>
                <w:w w:val="105"/>
                <w:sz w:val="15"/>
              </w:rPr>
              <w:t>34</w:t>
            </w:r>
          </w:p>
        </w:tc>
        <w:tc>
          <w:tcPr>
            <w:tcW w:w="1104" w:type="dxa"/>
          </w:tcPr>
          <w:p w:rsidR="00D359B4" w:rsidRDefault="00D359B4" w:rsidP="00D359B4">
            <w:pPr>
              <w:pStyle w:val="TableParagraph"/>
              <w:rPr>
                <w:sz w:val="15"/>
              </w:rPr>
            </w:pPr>
            <w:r>
              <w:rPr>
                <w:w w:val="104"/>
                <w:sz w:val="15"/>
              </w:rPr>
              <w:t>0</w:t>
            </w:r>
          </w:p>
        </w:tc>
        <w:tc>
          <w:tcPr>
            <w:tcW w:w="1140" w:type="dxa"/>
          </w:tcPr>
          <w:p w:rsidR="00D359B4" w:rsidRDefault="00D359B4" w:rsidP="00D359B4">
            <w:pPr>
              <w:pStyle w:val="TableParagraph"/>
              <w:ind w:left="77"/>
              <w:rPr>
                <w:sz w:val="15"/>
              </w:rPr>
            </w:pPr>
            <w:r>
              <w:rPr>
                <w:w w:val="104"/>
                <w:sz w:val="15"/>
              </w:rPr>
              <w:t>0</w:t>
            </w:r>
          </w:p>
        </w:tc>
        <w:tc>
          <w:tcPr>
            <w:tcW w:w="8445" w:type="dxa"/>
            <w:gridSpan w:val="4"/>
          </w:tcPr>
          <w:p w:rsidR="00D359B4" w:rsidRDefault="00D359B4" w:rsidP="00D359B4">
            <w:pPr>
              <w:pStyle w:val="TableParagraph"/>
              <w:ind w:left="0"/>
              <w:rPr>
                <w:sz w:val="14"/>
              </w:rPr>
            </w:pPr>
          </w:p>
        </w:tc>
      </w:tr>
    </w:tbl>
    <w:p w:rsidR="00D359B4" w:rsidRPr="00D359B4" w:rsidRDefault="00D359B4" w:rsidP="00D359B4">
      <w:pPr>
        <w:pStyle w:val="a8"/>
        <w:ind w:left="325" w:firstLine="0"/>
        <w:rPr>
          <w:b/>
          <w:sz w:val="26"/>
          <w:szCs w:val="26"/>
          <w:u w:val="single"/>
        </w:rPr>
      </w:pPr>
    </w:p>
    <w:p w:rsidR="00CE04EC" w:rsidRPr="00501518" w:rsidRDefault="00CE04EC" w:rsidP="00501518">
      <w:pPr>
        <w:ind w:left="157"/>
        <w:rPr>
          <w:b/>
          <w:sz w:val="26"/>
          <w:szCs w:val="26"/>
          <w:u w:val="single"/>
        </w:rPr>
      </w:pPr>
      <w:r w:rsidRPr="00501518">
        <w:rPr>
          <w:b/>
          <w:sz w:val="26"/>
          <w:szCs w:val="26"/>
          <w:u w:val="single"/>
        </w:rPr>
        <w:t>МУЗЫКА</w:t>
      </w:r>
    </w:p>
    <w:p w:rsidR="00CE04EC" w:rsidRPr="003A09EF" w:rsidRDefault="00CE04EC" w:rsidP="00A846F1">
      <w:pPr>
        <w:jc w:val="both"/>
        <w:rPr>
          <w:sz w:val="26"/>
          <w:szCs w:val="26"/>
        </w:rPr>
      </w:pPr>
    </w:p>
    <w:p w:rsidR="00CE04EC" w:rsidRPr="003A09EF" w:rsidRDefault="00CE04EC" w:rsidP="00CE04EC">
      <w:pPr>
        <w:ind w:firstLine="567"/>
        <w:jc w:val="both"/>
        <w:rPr>
          <w:sz w:val="26"/>
          <w:szCs w:val="26"/>
        </w:rPr>
      </w:pPr>
      <w:r w:rsidRPr="003A09EF">
        <w:rPr>
          <w:sz w:val="26"/>
          <w:szCs w:val="26"/>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CE04EC" w:rsidRPr="003A09EF" w:rsidRDefault="00CE04EC" w:rsidP="00CE04EC">
      <w:pPr>
        <w:ind w:firstLine="567"/>
        <w:jc w:val="both"/>
        <w:rPr>
          <w:sz w:val="26"/>
          <w:szCs w:val="26"/>
        </w:rPr>
      </w:pPr>
      <w:r w:rsidRPr="003A09EF">
        <w:rPr>
          <w:sz w:val="26"/>
          <w:szCs w:val="26"/>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CE04EC" w:rsidRPr="003A09EF" w:rsidRDefault="00CE04EC" w:rsidP="00CE04EC">
      <w:pPr>
        <w:ind w:firstLine="567"/>
        <w:jc w:val="both"/>
        <w:rPr>
          <w:sz w:val="26"/>
          <w:szCs w:val="26"/>
        </w:rPr>
      </w:pPr>
      <w:r w:rsidRPr="003A09EF">
        <w:rPr>
          <w:sz w:val="26"/>
          <w:szCs w:val="26"/>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w:t>
      </w:r>
      <w:r w:rsidRPr="003A09EF">
        <w:rPr>
          <w:sz w:val="26"/>
          <w:szCs w:val="26"/>
        </w:rPr>
        <w:lastRenderedPageBreak/>
        <w:t xml:space="preserve">образовательной области «Искусство» на протяжении всего курса школьного обучения: </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модуль № 1 «Музыкальная грамота»;</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 xml:space="preserve">модуль № 2 «Народная музыка России»; </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 xml:space="preserve">модуль № 3 «Музыка народов мира»; </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 xml:space="preserve">модуль № 4 «Духовная музыка»; </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модуль № 5 «Классическая музыка»;</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 xml:space="preserve">модуль № 6 «Современная музыкальная культура»; </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модуль № 7 «Музыка театра и кино»;</w:t>
      </w:r>
    </w:p>
    <w:p w:rsidR="00CE04EC" w:rsidRPr="003A09EF" w:rsidRDefault="00CE04EC" w:rsidP="000937BF">
      <w:pPr>
        <w:numPr>
          <w:ilvl w:val="0"/>
          <w:numId w:val="19"/>
        </w:numPr>
        <w:tabs>
          <w:tab w:val="left" w:pos="284"/>
        </w:tabs>
        <w:ind w:left="0" w:hanging="11"/>
        <w:jc w:val="both"/>
        <w:rPr>
          <w:sz w:val="26"/>
          <w:szCs w:val="26"/>
        </w:rPr>
      </w:pPr>
      <w:r w:rsidRPr="003A09EF">
        <w:rPr>
          <w:sz w:val="26"/>
          <w:szCs w:val="26"/>
        </w:rPr>
        <w:t>модуль № 8 «Музыка в жизни человека».</w:t>
      </w:r>
    </w:p>
    <w:p w:rsidR="00CE04EC" w:rsidRPr="003A09EF" w:rsidRDefault="00CE04EC" w:rsidP="00CE04EC">
      <w:pPr>
        <w:ind w:firstLine="567"/>
        <w:jc w:val="both"/>
        <w:rPr>
          <w:sz w:val="26"/>
          <w:szCs w:val="26"/>
        </w:rPr>
      </w:pPr>
      <w:r w:rsidRPr="003A09EF">
        <w:rPr>
          <w:sz w:val="26"/>
          <w:szCs w:val="26"/>
        </w:rPr>
        <w:t>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СОДЕРЖАНИЕ УЧЕБНОГО ПРЕДМЕТА «МУЗЫКА»</w:t>
      </w:r>
    </w:p>
    <w:p w:rsidR="00CE04EC" w:rsidRPr="003A09EF" w:rsidRDefault="00CE04EC" w:rsidP="00CE04EC">
      <w:pPr>
        <w:ind w:firstLine="567"/>
        <w:jc w:val="both"/>
        <w:rPr>
          <w:b/>
          <w:i/>
          <w:sz w:val="26"/>
          <w:szCs w:val="26"/>
          <w:u w:val="single"/>
        </w:rPr>
      </w:pPr>
      <w:r w:rsidRPr="003A09EF">
        <w:rPr>
          <w:b/>
          <w:i/>
          <w:sz w:val="26"/>
          <w:szCs w:val="26"/>
          <w:u w:val="single"/>
        </w:rPr>
        <w:t>Mодуль № 1 «Музыкальная грамота»</w:t>
      </w:r>
    </w:p>
    <w:p w:rsidR="00CE04EC" w:rsidRPr="003A09EF" w:rsidRDefault="00CE04EC" w:rsidP="00CE04EC">
      <w:pPr>
        <w:ind w:firstLine="567"/>
        <w:jc w:val="both"/>
        <w:rPr>
          <w:sz w:val="26"/>
          <w:szCs w:val="26"/>
        </w:rPr>
      </w:pPr>
      <w:r w:rsidRPr="003A09EF">
        <w:rPr>
          <w:sz w:val="26"/>
          <w:szCs w:val="26"/>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CE04EC" w:rsidRPr="003A09EF" w:rsidRDefault="00CE04EC" w:rsidP="00CE04EC">
      <w:pPr>
        <w:ind w:firstLine="567"/>
        <w:jc w:val="both"/>
        <w:rPr>
          <w:sz w:val="26"/>
          <w:szCs w:val="26"/>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5"/>
        <w:gridCol w:w="2080"/>
        <w:gridCol w:w="2417"/>
        <w:gridCol w:w="9107"/>
      </w:tblGrid>
      <w:tr w:rsidR="00CE04EC" w:rsidRPr="003A09EF" w:rsidTr="006B619E">
        <w:tc>
          <w:tcPr>
            <w:tcW w:w="1105" w:type="dxa"/>
          </w:tcPr>
          <w:p w:rsidR="00CE04EC" w:rsidRPr="003A09EF" w:rsidRDefault="00CE04EC" w:rsidP="00CE04EC">
            <w:pPr>
              <w:jc w:val="both"/>
              <w:rPr>
                <w:sz w:val="26"/>
                <w:szCs w:val="26"/>
              </w:rPr>
            </w:pPr>
            <w:r w:rsidRPr="003A09EF">
              <w:rPr>
                <w:sz w:val="26"/>
                <w:szCs w:val="26"/>
              </w:rPr>
              <w:t>№ блока, кол-во часов</w:t>
            </w:r>
          </w:p>
        </w:tc>
        <w:tc>
          <w:tcPr>
            <w:tcW w:w="2080"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2417"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9107"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6B619E">
        <w:tc>
          <w:tcPr>
            <w:tcW w:w="1105" w:type="dxa"/>
          </w:tcPr>
          <w:p w:rsidR="00CE04EC" w:rsidRPr="003A09EF" w:rsidRDefault="00CE04EC" w:rsidP="00CE04EC">
            <w:pPr>
              <w:ind w:right="34"/>
              <w:jc w:val="both"/>
              <w:rPr>
                <w:sz w:val="26"/>
                <w:szCs w:val="26"/>
              </w:rPr>
            </w:pPr>
            <w:r w:rsidRPr="003A09EF">
              <w:rPr>
                <w:sz w:val="26"/>
                <w:szCs w:val="26"/>
              </w:rPr>
              <w:t>А)</w:t>
            </w:r>
          </w:p>
          <w:p w:rsidR="00CE04EC" w:rsidRPr="003A09EF" w:rsidRDefault="00CE04EC" w:rsidP="00CE04EC">
            <w:pPr>
              <w:ind w:right="34"/>
              <w:jc w:val="both"/>
              <w:rPr>
                <w:sz w:val="26"/>
                <w:szCs w:val="26"/>
              </w:rPr>
            </w:pPr>
            <w:r w:rsidRPr="003A09EF">
              <w:rPr>
                <w:sz w:val="26"/>
                <w:szCs w:val="26"/>
              </w:rPr>
              <w:t>0,5—2 уч. часа</w:t>
            </w:r>
          </w:p>
          <w:p w:rsidR="00CE04EC" w:rsidRPr="003A09EF" w:rsidRDefault="00CE04EC" w:rsidP="00CE04EC">
            <w:pPr>
              <w:ind w:right="34"/>
              <w:jc w:val="both"/>
              <w:rPr>
                <w:sz w:val="26"/>
                <w:szCs w:val="26"/>
              </w:rPr>
            </w:pPr>
          </w:p>
        </w:tc>
        <w:tc>
          <w:tcPr>
            <w:tcW w:w="2080" w:type="dxa"/>
          </w:tcPr>
          <w:p w:rsidR="00CE04EC" w:rsidRPr="003A09EF" w:rsidRDefault="00CE04EC" w:rsidP="00CE04EC">
            <w:pPr>
              <w:ind w:right="34"/>
              <w:jc w:val="both"/>
              <w:rPr>
                <w:sz w:val="26"/>
                <w:szCs w:val="26"/>
              </w:rPr>
            </w:pPr>
            <w:r w:rsidRPr="003A09EF">
              <w:rPr>
                <w:sz w:val="26"/>
                <w:szCs w:val="26"/>
              </w:rPr>
              <w:t>Весь мир звучит</w:t>
            </w:r>
          </w:p>
        </w:tc>
        <w:tc>
          <w:tcPr>
            <w:tcW w:w="2417" w:type="dxa"/>
          </w:tcPr>
          <w:p w:rsidR="00CE04EC" w:rsidRPr="003A09EF" w:rsidRDefault="00CE04EC" w:rsidP="00CE04EC">
            <w:pPr>
              <w:ind w:right="34"/>
              <w:jc w:val="both"/>
              <w:rPr>
                <w:sz w:val="26"/>
                <w:szCs w:val="26"/>
              </w:rPr>
            </w:pPr>
            <w:r w:rsidRPr="003A09EF">
              <w:rPr>
                <w:sz w:val="26"/>
                <w:szCs w:val="26"/>
              </w:rPr>
              <w:t xml:space="preserve">Звуки музыкальные и шумовые. Свойства звука: высота, громкость, </w:t>
            </w:r>
            <w:r w:rsidRPr="003A09EF">
              <w:rPr>
                <w:sz w:val="26"/>
                <w:szCs w:val="26"/>
              </w:rPr>
              <w:lastRenderedPageBreak/>
              <w:t>длительность, тембр</w:t>
            </w:r>
          </w:p>
          <w:p w:rsidR="00CE04EC" w:rsidRPr="003A09EF" w:rsidRDefault="00CE04EC" w:rsidP="00CE04EC">
            <w:pPr>
              <w:ind w:right="34"/>
              <w:jc w:val="both"/>
              <w:rPr>
                <w:sz w:val="26"/>
                <w:szCs w:val="26"/>
              </w:rPr>
            </w:pPr>
          </w:p>
        </w:tc>
        <w:tc>
          <w:tcPr>
            <w:tcW w:w="9107" w:type="dxa"/>
          </w:tcPr>
          <w:p w:rsidR="00CE04EC" w:rsidRPr="003A09EF" w:rsidRDefault="00CE04EC" w:rsidP="00CE04EC">
            <w:pPr>
              <w:ind w:right="34"/>
              <w:jc w:val="both"/>
              <w:rPr>
                <w:sz w:val="26"/>
                <w:szCs w:val="26"/>
              </w:rPr>
            </w:pPr>
            <w:r w:rsidRPr="003A09EF">
              <w:rPr>
                <w:sz w:val="26"/>
                <w:szCs w:val="26"/>
              </w:rPr>
              <w:lastRenderedPageBreak/>
              <w:t>Знакомство со звуками музыкальными и шумовыми. Различение, определение на слух звуков различного качества.</w:t>
            </w:r>
          </w:p>
          <w:p w:rsidR="00CE04EC" w:rsidRPr="003A09EF" w:rsidRDefault="00CE04EC" w:rsidP="00CE04EC">
            <w:pPr>
              <w:ind w:right="34"/>
              <w:jc w:val="both"/>
              <w:rPr>
                <w:sz w:val="26"/>
                <w:szCs w:val="26"/>
              </w:rPr>
            </w:pPr>
            <w:r w:rsidRPr="003A09EF">
              <w:rPr>
                <w:sz w:val="26"/>
                <w:szCs w:val="26"/>
              </w:rPr>
              <w:t xml:space="preserve">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w:t>
            </w:r>
            <w:r w:rsidRPr="003A09EF">
              <w:rPr>
                <w:sz w:val="26"/>
                <w:szCs w:val="26"/>
              </w:rPr>
              <w:lastRenderedPageBreak/>
              <w:t>звукоподражательных элементов, шумовых звуков</w:t>
            </w:r>
          </w:p>
          <w:p w:rsidR="00CE04EC" w:rsidRPr="003A09EF" w:rsidRDefault="00CE04EC" w:rsidP="00CE04EC">
            <w:pPr>
              <w:ind w:right="34"/>
              <w:jc w:val="both"/>
              <w:rPr>
                <w:sz w:val="26"/>
                <w:szCs w:val="26"/>
              </w:rPr>
            </w:pPr>
          </w:p>
        </w:tc>
      </w:tr>
      <w:tr w:rsidR="00CE04EC" w:rsidRPr="003A09EF" w:rsidTr="006B619E">
        <w:tc>
          <w:tcPr>
            <w:tcW w:w="1105" w:type="dxa"/>
          </w:tcPr>
          <w:p w:rsidR="00CE04EC" w:rsidRPr="003A09EF" w:rsidRDefault="00CE04EC" w:rsidP="00CE04EC">
            <w:pPr>
              <w:jc w:val="both"/>
              <w:rPr>
                <w:sz w:val="26"/>
                <w:szCs w:val="26"/>
              </w:rPr>
            </w:pPr>
            <w:r w:rsidRPr="003A09EF">
              <w:rPr>
                <w:sz w:val="26"/>
                <w:szCs w:val="26"/>
              </w:rPr>
              <w:lastRenderedPageBreak/>
              <w:t>Б)</w:t>
            </w:r>
          </w:p>
          <w:p w:rsidR="00CE04EC" w:rsidRPr="003A09EF" w:rsidRDefault="00CE04EC" w:rsidP="00CE04EC">
            <w:pPr>
              <w:jc w:val="both"/>
              <w:rPr>
                <w:sz w:val="26"/>
                <w:szCs w:val="26"/>
              </w:rPr>
            </w:pPr>
            <w:r w:rsidRPr="003A09EF">
              <w:rPr>
                <w:sz w:val="26"/>
                <w:szCs w:val="26"/>
              </w:rPr>
              <w:t>0,5—2 уч.</w:t>
            </w:r>
          </w:p>
          <w:p w:rsidR="00CE04EC" w:rsidRPr="003A09EF" w:rsidRDefault="00CE04EC" w:rsidP="00CE04EC">
            <w:pPr>
              <w:jc w:val="both"/>
              <w:rPr>
                <w:sz w:val="26"/>
                <w:szCs w:val="26"/>
              </w:rPr>
            </w:pPr>
            <w:r w:rsidRPr="003A09EF">
              <w:rPr>
                <w:sz w:val="26"/>
                <w:szCs w:val="26"/>
              </w:rPr>
              <w:t>часа</w:t>
            </w:r>
          </w:p>
        </w:tc>
        <w:tc>
          <w:tcPr>
            <w:tcW w:w="2080" w:type="dxa"/>
          </w:tcPr>
          <w:p w:rsidR="00CE04EC" w:rsidRPr="003A09EF" w:rsidRDefault="00CE04EC" w:rsidP="00CE04EC">
            <w:pPr>
              <w:ind w:left="-87"/>
              <w:jc w:val="both"/>
              <w:rPr>
                <w:sz w:val="26"/>
                <w:szCs w:val="26"/>
              </w:rPr>
            </w:pPr>
            <w:r w:rsidRPr="003A09EF">
              <w:rPr>
                <w:sz w:val="26"/>
                <w:szCs w:val="26"/>
              </w:rPr>
              <w:tab/>
              <w:t>Звукоряд</w:t>
            </w:r>
          </w:p>
        </w:tc>
        <w:tc>
          <w:tcPr>
            <w:tcW w:w="2417" w:type="dxa"/>
          </w:tcPr>
          <w:p w:rsidR="00CE04EC" w:rsidRPr="003A09EF" w:rsidRDefault="00CE04EC" w:rsidP="00CE04EC">
            <w:pPr>
              <w:ind w:left="-87"/>
              <w:jc w:val="both"/>
              <w:rPr>
                <w:sz w:val="26"/>
                <w:szCs w:val="26"/>
              </w:rPr>
            </w:pPr>
            <w:r w:rsidRPr="003A09EF">
              <w:rPr>
                <w:sz w:val="26"/>
                <w:szCs w:val="26"/>
              </w:rPr>
              <w:t>Нотный стан, скрипичный ключ. Ноты первой октавы</w:t>
            </w:r>
          </w:p>
        </w:tc>
        <w:tc>
          <w:tcPr>
            <w:tcW w:w="9107" w:type="dxa"/>
          </w:tcPr>
          <w:p w:rsidR="00CE04EC" w:rsidRPr="003A09EF" w:rsidRDefault="00CE04EC" w:rsidP="00CE04EC">
            <w:pPr>
              <w:ind w:left="-87"/>
              <w:jc w:val="both"/>
              <w:rPr>
                <w:sz w:val="26"/>
                <w:szCs w:val="26"/>
              </w:rPr>
            </w:pPr>
            <w:r w:rsidRPr="003A09EF">
              <w:rPr>
                <w:sz w:val="26"/>
                <w:szCs w:val="26"/>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CE04EC" w:rsidRPr="003A09EF" w:rsidRDefault="00CE04EC" w:rsidP="00CE04EC">
            <w:pPr>
              <w:ind w:left="-87"/>
              <w:jc w:val="both"/>
              <w:rPr>
                <w:sz w:val="26"/>
                <w:szCs w:val="26"/>
              </w:rPr>
            </w:pPr>
            <w:r w:rsidRPr="003A09EF">
              <w:rPr>
                <w:sz w:val="26"/>
                <w:szCs w:val="26"/>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CE04EC" w:rsidRPr="003A09EF" w:rsidRDefault="00CE04EC" w:rsidP="00CE04EC">
            <w:pPr>
              <w:ind w:left="-87"/>
              <w:jc w:val="both"/>
              <w:rPr>
                <w:sz w:val="26"/>
                <w:szCs w:val="26"/>
              </w:rPr>
            </w:pPr>
          </w:p>
        </w:tc>
      </w:tr>
      <w:tr w:rsidR="00CE04EC" w:rsidRPr="003A09EF" w:rsidTr="006B619E">
        <w:tc>
          <w:tcPr>
            <w:tcW w:w="1105" w:type="dxa"/>
          </w:tcPr>
          <w:p w:rsidR="00CE04EC" w:rsidRPr="003A09EF" w:rsidRDefault="00CE04EC" w:rsidP="00CE04EC">
            <w:pPr>
              <w:ind w:right="22"/>
              <w:jc w:val="both"/>
              <w:rPr>
                <w:sz w:val="26"/>
                <w:szCs w:val="26"/>
              </w:rPr>
            </w:pPr>
            <w:r w:rsidRPr="003A09EF">
              <w:rPr>
                <w:sz w:val="26"/>
                <w:szCs w:val="26"/>
              </w:rPr>
              <w:t>В)</w:t>
            </w:r>
          </w:p>
          <w:p w:rsidR="00CE04EC" w:rsidRPr="003A09EF" w:rsidRDefault="00CE04EC" w:rsidP="00CE04EC">
            <w:pPr>
              <w:ind w:right="22"/>
              <w:jc w:val="both"/>
              <w:rPr>
                <w:sz w:val="26"/>
                <w:szCs w:val="26"/>
              </w:rPr>
            </w:pPr>
            <w:r w:rsidRPr="003A09EF">
              <w:rPr>
                <w:sz w:val="26"/>
                <w:szCs w:val="26"/>
              </w:rPr>
              <w:t>0,5—2 уч.</w:t>
            </w:r>
          </w:p>
          <w:p w:rsidR="00CE04EC" w:rsidRPr="003A09EF" w:rsidRDefault="00CE04EC" w:rsidP="00CE04EC">
            <w:pPr>
              <w:ind w:right="22"/>
              <w:jc w:val="both"/>
              <w:rPr>
                <w:sz w:val="26"/>
                <w:szCs w:val="26"/>
              </w:rPr>
            </w:pPr>
            <w:r w:rsidRPr="003A09EF">
              <w:rPr>
                <w:sz w:val="26"/>
                <w:szCs w:val="26"/>
              </w:rPr>
              <w:t>часа</w:t>
            </w:r>
            <w:r w:rsidRPr="003A09EF">
              <w:rPr>
                <w:sz w:val="26"/>
                <w:szCs w:val="26"/>
              </w:rPr>
              <w:tab/>
            </w:r>
          </w:p>
          <w:p w:rsidR="00CE04EC" w:rsidRPr="003A09EF" w:rsidRDefault="00CE04EC" w:rsidP="00CE04EC">
            <w:pPr>
              <w:ind w:right="22"/>
              <w:jc w:val="both"/>
              <w:rPr>
                <w:sz w:val="26"/>
                <w:szCs w:val="26"/>
              </w:rPr>
            </w:pPr>
          </w:p>
        </w:tc>
        <w:tc>
          <w:tcPr>
            <w:tcW w:w="2080" w:type="dxa"/>
          </w:tcPr>
          <w:p w:rsidR="00CE04EC" w:rsidRPr="003A09EF" w:rsidRDefault="00CE04EC" w:rsidP="00CE04EC">
            <w:pPr>
              <w:ind w:right="22"/>
              <w:jc w:val="both"/>
              <w:rPr>
                <w:sz w:val="26"/>
                <w:szCs w:val="26"/>
              </w:rPr>
            </w:pPr>
            <w:r w:rsidRPr="003A09EF">
              <w:rPr>
                <w:sz w:val="26"/>
                <w:szCs w:val="26"/>
              </w:rPr>
              <w:t>Интонация</w:t>
            </w:r>
          </w:p>
        </w:tc>
        <w:tc>
          <w:tcPr>
            <w:tcW w:w="2417" w:type="dxa"/>
          </w:tcPr>
          <w:p w:rsidR="00CE04EC" w:rsidRPr="003A09EF" w:rsidRDefault="00CE04EC" w:rsidP="00CE04EC">
            <w:pPr>
              <w:ind w:right="22"/>
              <w:jc w:val="both"/>
              <w:rPr>
                <w:sz w:val="26"/>
                <w:szCs w:val="26"/>
              </w:rPr>
            </w:pPr>
            <w:r w:rsidRPr="003A09EF">
              <w:rPr>
                <w:sz w:val="26"/>
                <w:szCs w:val="26"/>
              </w:rPr>
              <w:t>Выразительные</w:t>
            </w:r>
          </w:p>
          <w:p w:rsidR="00CE04EC" w:rsidRPr="003A09EF" w:rsidRDefault="00CE04EC" w:rsidP="00CE04EC">
            <w:pPr>
              <w:ind w:right="22"/>
              <w:jc w:val="both"/>
              <w:rPr>
                <w:sz w:val="26"/>
                <w:szCs w:val="26"/>
              </w:rPr>
            </w:pPr>
            <w:r w:rsidRPr="003A09EF">
              <w:rPr>
                <w:sz w:val="26"/>
                <w:szCs w:val="26"/>
              </w:rPr>
              <w:t>и изобразительные интонации</w:t>
            </w:r>
            <w:r w:rsidRPr="003A09EF">
              <w:rPr>
                <w:sz w:val="26"/>
                <w:szCs w:val="26"/>
              </w:rPr>
              <w:tab/>
            </w:r>
          </w:p>
          <w:p w:rsidR="00CE04EC" w:rsidRPr="003A09EF" w:rsidRDefault="00CE04EC" w:rsidP="00CE04EC">
            <w:pPr>
              <w:ind w:right="22"/>
              <w:jc w:val="both"/>
              <w:rPr>
                <w:sz w:val="26"/>
                <w:szCs w:val="26"/>
              </w:rPr>
            </w:pPr>
          </w:p>
        </w:tc>
        <w:tc>
          <w:tcPr>
            <w:tcW w:w="9107" w:type="dxa"/>
          </w:tcPr>
          <w:p w:rsidR="00CE04EC" w:rsidRPr="003A09EF" w:rsidRDefault="00CE04EC" w:rsidP="00CE04EC">
            <w:pPr>
              <w:ind w:right="22"/>
              <w:jc w:val="both"/>
              <w:rPr>
                <w:sz w:val="26"/>
                <w:szCs w:val="26"/>
              </w:rPr>
            </w:pPr>
            <w:r w:rsidRPr="003A09EF">
              <w:rPr>
                <w:sz w:val="26"/>
                <w:szCs w:val="26"/>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CE04EC" w:rsidRPr="003A09EF" w:rsidRDefault="00CE04EC" w:rsidP="00CE04EC">
            <w:pPr>
              <w:ind w:right="22"/>
              <w:jc w:val="both"/>
              <w:rPr>
                <w:sz w:val="26"/>
                <w:szCs w:val="26"/>
              </w:rPr>
            </w:pPr>
            <w:r w:rsidRPr="003A09EF">
              <w:rPr>
                <w:sz w:val="26"/>
                <w:szCs w:val="26"/>
              </w:rPr>
              <w:t>Разучивание, исполнение попевок, вокальных упражнений, песен, вокальные и инструментальные импровизации на основе данных интонаций.</w:t>
            </w:r>
          </w:p>
          <w:p w:rsidR="00CE04EC" w:rsidRPr="003A09EF" w:rsidRDefault="00CE04EC" w:rsidP="00CE04EC">
            <w:pPr>
              <w:ind w:right="22"/>
              <w:jc w:val="both"/>
              <w:rPr>
                <w:sz w:val="26"/>
                <w:szCs w:val="26"/>
              </w:rPr>
            </w:pPr>
            <w:r w:rsidRPr="003A09EF">
              <w:rPr>
                <w:sz w:val="26"/>
                <w:szCs w:val="26"/>
              </w:rPr>
              <w:t>Слушание фрагментов музыкальных произведений, включающих примеры изобразительных интонаций</w:t>
            </w:r>
          </w:p>
        </w:tc>
      </w:tr>
      <w:tr w:rsidR="00CE04EC" w:rsidRPr="003A09EF" w:rsidTr="006B619E">
        <w:tc>
          <w:tcPr>
            <w:tcW w:w="1105" w:type="dxa"/>
          </w:tcPr>
          <w:p w:rsidR="00CE04EC" w:rsidRPr="003A09EF" w:rsidRDefault="00CE04EC" w:rsidP="00CE04EC">
            <w:pPr>
              <w:ind w:right="22"/>
              <w:jc w:val="both"/>
              <w:rPr>
                <w:sz w:val="26"/>
                <w:szCs w:val="26"/>
              </w:rPr>
            </w:pPr>
            <w:r w:rsidRPr="003A09EF">
              <w:rPr>
                <w:sz w:val="26"/>
                <w:szCs w:val="26"/>
              </w:rPr>
              <w:t>Г) 0,5—2</w:t>
            </w:r>
          </w:p>
          <w:p w:rsidR="00CE04EC" w:rsidRPr="003A09EF" w:rsidRDefault="00CE04EC" w:rsidP="00CE04EC">
            <w:pPr>
              <w:ind w:right="22"/>
              <w:jc w:val="both"/>
              <w:rPr>
                <w:sz w:val="26"/>
                <w:szCs w:val="26"/>
              </w:rPr>
            </w:pPr>
            <w:r w:rsidRPr="003A09EF">
              <w:rPr>
                <w:sz w:val="26"/>
                <w:szCs w:val="26"/>
              </w:rPr>
              <w:t>уч. часа</w:t>
            </w:r>
          </w:p>
        </w:tc>
        <w:tc>
          <w:tcPr>
            <w:tcW w:w="2080" w:type="dxa"/>
          </w:tcPr>
          <w:p w:rsidR="00CE04EC" w:rsidRPr="003A09EF" w:rsidRDefault="00CE04EC" w:rsidP="00CE04EC">
            <w:pPr>
              <w:ind w:right="22"/>
              <w:jc w:val="both"/>
              <w:rPr>
                <w:sz w:val="26"/>
                <w:szCs w:val="26"/>
              </w:rPr>
            </w:pPr>
            <w:r w:rsidRPr="003A09EF">
              <w:rPr>
                <w:sz w:val="26"/>
                <w:szCs w:val="26"/>
              </w:rPr>
              <w:t>Ритм</w:t>
            </w:r>
            <w:r w:rsidRPr="003A09EF">
              <w:rPr>
                <w:sz w:val="26"/>
                <w:szCs w:val="26"/>
              </w:rPr>
              <w:tab/>
            </w:r>
          </w:p>
        </w:tc>
        <w:tc>
          <w:tcPr>
            <w:tcW w:w="2417" w:type="dxa"/>
          </w:tcPr>
          <w:p w:rsidR="00CE04EC" w:rsidRPr="003A09EF" w:rsidRDefault="00CE04EC" w:rsidP="00CE04EC">
            <w:pPr>
              <w:ind w:right="22"/>
              <w:jc w:val="both"/>
              <w:rPr>
                <w:sz w:val="26"/>
                <w:szCs w:val="26"/>
              </w:rPr>
            </w:pPr>
            <w:r w:rsidRPr="003A09EF">
              <w:rPr>
                <w:sz w:val="26"/>
                <w:szCs w:val="26"/>
              </w:rPr>
              <w:t>Звуки длинные</w:t>
            </w:r>
          </w:p>
          <w:p w:rsidR="00CE04EC" w:rsidRPr="003A09EF" w:rsidRDefault="00CE04EC" w:rsidP="00CE04EC">
            <w:pPr>
              <w:ind w:right="22"/>
              <w:jc w:val="both"/>
              <w:rPr>
                <w:sz w:val="26"/>
                <w:szCs w:val="26"/>
              </w:rPr>
            </w:pPr>
            <w:r w:rsidRPr="003A09EF">
              <w:rPr>
                <w:sz w:val="26"/>
                <w:szCs w:val="26"/>
              </w:rPr>
              <w:t>и короткие (восьмые и четвертные длительности), такт, тактовая черта</w:t>
            </w:r>
          </w:p>
        </w:tc>
        <w:tc>
          <w:tcPr>
            <w:tcW w:w="9107" w:type="dxa"/>
            <w:vMerge w:val="restart"/>
          </w:tcPr>
          <w:p w:rsidR="00CE04EC" w:rsidRPr="003A09EF" w:rsidRDefault="00CE04EC" w:rsidP="00CE04EC">
            <w:pPr>
              <w:ind w:right="22"/>
              <w:jc w:val="both"/>
              <w:rPr>
                <w:sz w:val="26"/>
                <w:szCs w:val="26"/>
              </w:rPr>
            </w:pPr>
            <w:r w:rsidRPr="003A09EF">
              <w:rPr>
                <w:sz w:val="26"/>
                <w:szCs w:val="26"/>
              </w:rPr>
              <w:tab/>
              <w:t>Определение на слух, прослеживание по нотной записи ритмических рисунков, состоящих из различных длительностей и пауз.</w:t>
            </w:r>
          </w:p>
          <w:p w:rsidR="00CE04EC" w:rsidRPr="003A09EF" w:rsidRDefault="00CE04EC" w:rsidP="00CE04EC">
            <w:pPr>
              <w:jc w:val="both"/>
              <w:rPr>
                <w:sz w:val="26"/>
                <w:szCs w:val="26"/>
              </w:rPr>
            </w:pPr>
            <w:r w:rsidRPr="003A09EF">
              <w:rPr>
                <w:sz w:val="26"/>
                <w:szCs w:val="26"/>
              </w:rPr>
              <w:t>Исполнение, импровизация с помощью звучащих жестов (хлопки, шлепки, притопы) и/или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CE04EC" w:rsidRPr="003A09EF" w:rsidRDefault="00CE04EC" w:rsidP="00CE04EC">
            <w:pPr>
              <w:jc w:val="both"/>
              <w:rPr>
                <w:sz w:val="26"/>
                <w:szCs w:val="26"/>
              </w:rPr>
            </w:pPr>
            <w:r w:rsidRPr="003A09EF">
              <w:rPr>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CE04EC" w:rsidRPr="003A09EF" w:rsidRDefault="00CE04EC" w:rsidP="00CE04EC">
            <w:pPr>
              <w:jc w:val="both"/>
              <w:rPr>
                <w:sz w:val="26"/>
                <w:szCs w:val="26"/>
              </w:rPr>
            </w:pPr>
            <w:r w:rsidRPr="003A09EF">
              <w:rPr>
                <w:sz w:val="26"/>
                <w:szCs w:val="26"/>
              </w:rPr>
              <w:t>На выбор или факультативно:</w:t>
            </w:r>
          </w:p>
          <w:p w:rsidR="00CE04EC" w:rsidRPr="003A09EF" w:rsidRDefault="00CE04EC" w:rsidP="00CE04EC">
            <w:pPr>
              <w:jc w:val="both"/>
              <w:rPr>
                <w:sz w:val="26"/>
                <w:szCs w:val="26"/>
              </w:rPr>
            </w:pPr>
            <w:r w:rsidRPr="003A09EF">
              <w:rPr>
                <w:sz w:val="26"/>
                <w:szCs w:val="26"/>
              </w:rP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 </w:t>
            </w:r>
          </w:p>
        </w:tc>
      </w:tr>
      <w:tr w:rsidR="00CE04EC" w:rsidRPr="003A09EF" w:rsidTr="006B619E">
        <w:tc>
          <w:tcPr>
            <w:tcW w:w="1105" w:type="dxa"/>
          </w:tcPr>
          <w:p w:rsidR="00CE04EC" w:rsidRPr="003A09EF" w:rsidRDefault="00CE04EC" w:rsidP="00CE04EC">
            <w:pPr>
              <w:jc w:val="both"/>
              <w:rPr>
                <w:sz w:val="26"/>
                <w:szCs w:val="26"/>
              </w:rPr>
            </w:pPr>
            <w:r w:rsidRPr="003A09EF">
              <w:rPr>
                <w:sz w:val="26"/>
                <w:szCs w:val="26"/>
              </w:rPr>
              <w:t>Д)</w:t>
            </w:r>
          </w:p>
          <w:p w:rsidR="00CE04EC" w:rsidRPr="003A09EF" w:rsidRDefault="00CE04EC" w:rsidP="00CE04EC">
            <w:pPr>
              <w:jc w:val="both"/>
              <w:rPr>
                <w:sz w:val="26"/>
                <w:szCs w:val="26"/>
              </w:rPr>
            </w:pPr>
            <w:r w:rsidRPr="003A09EF">
              <w:rPr>
                <w:sz w:val="26"/>
                <w:szCs w:val="26"/>
              </w:rPr>
              <w:t>0,5—4 уч.</w:t>
            </w:r>
          </w:p>
          <w:p w:rsidR="00CE04EC" w:rsidRPr="003A09EF" w:rsidRDefault="00CE04EC" w:rsidP="00CE04EC">
            <w:pPr>
              <w:jc w:val="both"/>
              <w:rPr>
                <w:sz w:val="26"/>
                <w:szCs w:val="26"/>
              </w:rPr>
            </w:pPr>
            <w:r w:rsidRPr="003A09EF">
              <w:rPr>
                <w:sz w:val="26"/>
                <w:szCs w:val="26"/>
              </w:rPr>
              <w:t>часа</w:t>
            </w:r>
            <w:r w:rsidRPr="003A09EF">
              <w:rPr>
                <w:rStyle w:val="ae"/>
                <w:sz w:val="26"/>
                <w:szCs w:val="26"/>
              </w:rPr>
              <w:footnoteReference w:id="6"/>
            </w:r>
          </w:p>
        </w:tc>
        <w:tc>
          <w:tcPr>
            <w:tcW w:w="2080" w:type="dxa"/>
          </w:tcPr>
          <w:p w:rsidR="00CE04EC" w:rsidRPr="003A09EF" w:rsidRDefault="00CE04EC" w:rsidP="00CE04EC">
            <w:pPr>
              <w:jc w:val="both"/>
              <w:rPr>
                <w:sz w:val="26"/>
                <w:szCs w:val="26"/>
              </w:rPr>
            </w:pPr>
            <w:r w:rsidRPr="003A09EF">
              <w:rPr>
                <w:sz w:val="26"/>
                <w:szCs w:val="26"/>
              </w:rPr>
              <w:t>Ритмический рисунок</w:t>
            </w:r>
          </w:p>
        </w:tc>
        <w:tc>
          <w:tcPr>
            <w:tcW w:w="2417" w:type="dxa"/>
          </w:tcPr>
          <w:p w:rsidR="00CE04EC" w:rsidRPr="003A09EF" w:rsidRDefault="00CE04EC" w:rsidP="00CE04EC">
            <w:pPr>
              <w:jc w:val="both"/>
              <w:rPr>
                <w:sz w:val="26"/>
                <w:szCs w:val="26"/>
              </w:rPr>
            </w:pPr>
            <w:r w:rsidRPr="003A09EF">
              <w:rPr>
                <w:sz w:val="26"/>
                <w:szCs w:val="26"/>
              </w:rPr>
              <w:t>Длительности половинная, целая, шестнадцатые</w:t>
            </w:r>
          </w:p>
        </w:tc>
        <w:tc>
          <w:tcPr>
            <w:tcW w:w="9107" w:type="dxa"/>
            <w:vMerge/>
          </w:tcPr>
          <w:p w:rsidR="00CE04EC" w:rsidRPr="003A09EF" w:rsidRDefault="00CE04EC" w:rsidP="00CE04EC">
            <w:pPr>
              <w:jc w:val="both"/>
              <w:rPr>
                <w:sz w:val="26"/>
                <w:szCs w:val="26"/>
              </w:rPr>
            </w:pPr>
          </w:p>
        </w:tc>
      </w:tr>
      <w:tr w:rsidR="00CE04EC" w:rsidRPr="003A09EF" w:rsidTr="006B619E">
        <w:tc>
          <w:tcPr>
            <w:tcW w:w="1105" w:type="dxa"/>
          </w:tcPr>
          <w:p w:rsidR="00CE04EC" w:rsidRPr="003A09EF" w:rsidRDefault="00CE04EC" w:rsidP="00CE04EC">
            <w:pPr>
              <w:jc w:val="both"/>
              <w:rPr>
                <w:sz w:val="26"/>
                <w:szCs w:val="26"/>
              </w:rPr>
            </w:pPr>
          </w:p>
        </w:tc>
        <w:tc>
          <w:tcPr>
            <w:tcW w:w="2080" w:type="dxa"/>
          </w:tcPr>
          <w:p w:rsidR="00CE04EC" w:rsidRPr="003A09EF" w:rsidRDefault="00CE04EC" w:rsidP="00CE04EC">
            <w:pPr>
              <w:jc w:val="both"/>
              <w:rPr>
                <w:sz w:val="26"/>
                <w:szCs w:val="26"/>
              </w:rPr>
            </w:pPr>
          </w:p>
        </w:tc>
        <w:tc>
          <w:tcPr>
            <w:tcW w:w="2417" w:type="dxa"/>
          </w:tcPr>
          <w:p w:rsidR="00CE04EC" w:rsidRPr="003A09EF" w:rsidRDefault="00CE04EC" w:rsidP="00CE04EC">
            <w:pPr>
              <w:jc w:val="both"/>
              <w:rPr>
                <w:sz w:val="26"/>
                <w:szCs w:val="26"/>
              </w:rPr>
            </w:pPr>
            <w:r w:rsidRPr="003A09EF">
              <w:rPr>
                <w:sz w:val="26"/>
                <w:szCs w:val="26"/>
              </w:rPr>
              <w:t>Паузы. Ритмические рисунки. Ритмическая партитура</w:t>
            </w:r>
          </w:p>
        </w:tc>
        <w:tc>
          <w:tcPr>
            <w:tcW w:w="9107" w:type="dxa"/>
            <w:vMerge/>
          </w:tcPr>
          <w:p w:rsidR="00CE04EC" w:rsidRPr="003A09EF" w:rsidRDefault="00CE04EC" w:rsidP="00CE04EC">
            <w:pPr>
              <w:jc w:val="both"/>
              <w:rPr>
                <w:sz w:val="26"/>
                <w:szCs w:val="26"/>
              </w:rPr>
            </w:pPr>
          </w:p>
        </w:tc>
      </w:tr>
      <w:tr w:rsidR="00CE04EC" w:rsidRPr="003A09EF" w:rsidTr="006B619E">
        <w:tc>
          <w:tcPr>
            <w:tcW w:w="1105" w:type="dxa"/>
          </w:tcPr>
          <w:p w:rsidR="00CE04EC" w:rsidRPr="003A09EF" w:rsidRDefault="00CE04EC" w:rsidP="00CE04EC">
            <w:pPr>
              <w:jc w:val="both"/>
              <w:rPr>
                <w:sz w:val="26"/>
                <w:szCs w:val="26"/>
              </w:rPr>
            </w:pPr>
            <w:r w:rsidRPr="003A09EF">
              <w:rPr>
                <w:sz w:val="26"/>
                <w:szCs w:val="26"/>
              </w:rPr>
              <w:lastRenderedPageBreak/>
              <w:t>Е) 0,5—2 уч.</w:t>
            </w:r>
          </w:p>
          <w:p w:rsidR="00CE04EC" w:rsidRPr="003A09EF" w:rsidRDefault="00CE04EC" w:rsidP="00CE04EC">
            <w:pPr>
              <w:jc w:val="both"/>
              <w:rPr>
                <w:sz w:val="26"/>
                <w:szCs w:val="26"/>
              </w:rPr>
            </w:pPr>
            <w:r w:rsidRPr="003A09EF">
              <w:rPr>
                <w:sz w:val="26"/>
                <w:szCs w:val="26"/>
              </w:rPr>
              <w:t>часа</w:t>
            </w:r>
            <w:r w:rsidRPr="003A09EF">
              <w:rPr>
                <w:sz w:val="26"/>
                <w:szCs w:val="26"/>
              </w:rPr>
              <w:tab/>
            </w:r>
          </w:p>
        </w:tc>
        <w:tc>
          <w:tcPr>
            <w:tcW w:w="2080" w:type="dxa"/>
          </w:tcPr>
          <w:p w:rsidR="00CE04EC" w:rsidRPr="003A09EF" w:rsidRDefault="00CE04EC" w:rsidP="00CE04EC">
            <w:pPr>
              <w:jc w:val="both"/>
              <w:rPr>
                <w:sz w:val="26"/>
                <w:szCs w:val="26"/>
              </w:rPr>
            </w:pPr>
            <w:r w:rsidRPr="003A09EF">
              <w:rPr>
                <w:sz w:val="26"/>
                <w:szCs w:val="26"/>
              </w:rPr>
              <w:t>Размер</w:t>
            </w:r>
            <w:r w:rsidRPr="003A09EF">
              <w:rPr>
                <w:sz w:val="26"/>
                <w:szCs w:val="26"/>
              </w:rPr>
              <w:tab/>
            </w:r>
          </w:p>
          <w:p w:rsidR="00CE04EC" w:rsidRPr="003A09EF" w:rsidRDefault="00CE04EC" w:rsidP="00CE04EC">
            <w:pPr>
              <w:jc w:val="both"/>
              <w:rPr>
                <w:sz w:val="26"/>
                <w:szCs w:val="26"/>
              </w:rPr>
            </w:pPr>
          </w:p>
        </w:tc>
        <w:tc>
          <w:tcPr>
            <w:tcW w:w="2417" w:type="dxa"/>
          </w:tcPr>
          <w:p w:rsidR="00CE04EC" w:rsidRPr="003A09EF" w:rsidRDefault="00CE04EC" w:rsidP="00CE04EC">
            <w:pPr>
              <w:jc w:val="both"/>
              <w:rPr>
                <w:sz w:val="26"/>
                <w:szCs w:val="26"/>
              </w:rPr>
            </w:pPr>
            <w:r w:rsidRPr="003A09EF">
              <w:rPr>
                <w:sz w:val="26"/>
                <w:szCs w:val="26"/>
              </w:rPr>
              <w:t>Равномерная пульсация. Сильные и слабые доли. Размеры 2/4, 3/4, 4/4</w:t>
            </w:r>
          </w:p>
        </w:tc>
        <w:tc>
          <w:tcPr>
            <w:tcW w:w="9107" w:type="dxa"/>
          </w:tcPr>
          <w:p w:rsidR="00CE04EC" w:rsidRPr="003A09EF" w:rsidRDefault="00CE04EC" w:rsidP="00CE04EC">
            <w:pPr>
              <w:jc w:val="both"/>
              <w:rPr>
                <w:sz w:val="26"/>
                <w:szCs w:val="26"/>
              </w:rPr>
            </w:pPr>
            <w:r w:rsidRPr="003A09EF">
              <w:rPr>
                <w:sz w:val="26"/>
                <w:szCs w:val="26"/>
              </w:rPr>
              <w:t>Ритмические упражнения на ровную пульсацию, выделение сильных долей в размерах 2/4, 3/4, 4/4 (звучащими жестами или на ударных инструментах).</w:t>
            </w:r>
          </w:p>
          <w:p w:rsidR="00CE04EC" w:rsidRPr="003A09EF" w:rsidRDefault="00CE04EC" w:rsidP="00CE04EC">
            <w:pPr>
              <w:jc w:val="both"/>
              <w:rPr>
                <w:sz w:val="26"/>
                <w:szCs w:val="26"/>
              </w:rPr>
            </w:pPr>
            <w:r w:rsidRPr="003A09EF">
              <w:rPr>
                <w:sz w:val="26"/>
                <w:szCs w:val="26"/>
              </w:rPr>
              <w:t>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CE04EC" w:rsidRPr="003A09EF" w:rsidRDefault="00CE04EC" w:rsidP="00CE04EC">
            <w:pPr>
              <w:jc w:val="both"/>
              <w:rPr>
                <w:sz w:val="26"/>
                <w:szCs w:val="26"/>
              </w:rPr>
            </w:pPr>
            <w:r w:rsidRPr="003A09EF">
              <w:rPr>
                <w:sz w:val="26"/>
                <w:szCs w:val="26"/>
              </w:rPr>
              <w:t>Слушание музыкальных произведений с ярко выраженным музыкальным размером, танцевальные, двигательные импровизации под музыку.</w:t>
            </w:r>
          </w:p>
          <w:p w:rsidR="00CE04EC" w:rsidRPr="003A09EF" w:rsidRDefault="00CE04EC" w:rsidP="00CE04EC">
            <w:pPr>
              <w:jc w:val="both"/>
              <w:rPr>
                <w:sz w:val="26"/>
                <w:szCs w:val="26"/>
              </w:rPr>
            </w:pPr>
            <w:r w:rsidRPr="003A09EF">
              <w:rPr>
                <w:sz w:val="26"/>
                <w:szCs w:val="26"/>
              </w:rPr>
              <w:t>На выбор или факультативно:</w:t>
            </w:r>
          </w:p>
          <w:p w:rsidR="00CE04EC" w:rsidRPr="003A09EF" w:rsidRDefault="00CE04EC" w:rsidP="00CE04EC">
            <w:pPr>
              <w:jc w:val="both"/>
              <w:rPr>
                <w:sz w:val="26"/>
                <w:szCs w:val="26"/>
              </w:rPr>
            </w:pPr>
            <w:r w:rsidRPr="003A09EF">
              <w:rPr>
                <w:sz w:val="26"/>
                <w:szCs w:val="26"/>
              </w:rPr>
              <w:t>Исполнение на клавишных или духовых инструментах попевок, мелодий в размерах 2/4, 3/4, 4/4.</w:t>
            </w:r>
          </w:p>
          <w:p w:rsidR="00CE04EC" w:rsidRPr="003A09EF" w:rsidRDefault="00CE04EC" w:rsidP="00CE04EC">
            <w:pPr>
              <w:jc w:val="both"/>
              <w:rPr>
                <w:sz w:val="26"/>
                <w:szCs w:val="26"/>
              </w:rPr>
            </w:pPr>
            <w:r w:rsidRPr="003A09EF">
              <w:rPr>
                <w:sz w:val="26"/>
                <w:szCs w:val="26"/>
              </w:rPr>
              <w:t>Вокальная и инструментальная импровизация в заданном размере</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Ж)</w:t>
            </w:r>
          </w:p>
          <w:p w:rsidR="00CE04EC" w:rsidRPr="003A09EF" w:rsidRDefault="00CE04EC" w:rsidP="00CE04EC">
            <w:pPr>
              <w:pStyle w:val="TableParagraph"/>
              <w:ind w:left="0"/>
              <w:rPr>
                <w:sz w:val="26"/>
                <w:szCs w:val="26"/>
              </w:rPr>
            </w:pPr>
            <w:r w:rsidRPr="003A09EF">
              <w:rPr>
                <w:sz w:val="26"/>
                <w:szCs w:val="26"/>
              </w:rPr>
              <w:t>1- 4</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Музыкальн</w:t>
            </w:r>
            <w:r w:rsidRPr="003A09EF">
              <w:rPr>
                <w:sz w:val="26"/>
                <w:szCs w:val="26"/>
              </w:rPr>
              <w:t>ый язык</w:t>
            </w:r>
          </w:p>
        </w:tc>
        <w:tc>
          <w:tcPr>
            <w:tcW w:w="2417" w:type="dxa"/>
          </w:tcPr>
          <w:p w:rsidR="00CE04EC" w:rsidRPr="003A09EF" w:rsidRDefault="00CE04EC" w:rsidP="00CE04EC">
            <w:pPr>
              <w:pStyle w:val="TableParagraph"/>
              <w:ind w:left="0"/>
              <w:rPr>
                <w:sz w:val="26"/>
                <w:szCs w:val="26"/>
              </w:rPr>
            </w:pPr>
            <w:r w:rsidRPr="003A09EF">
              <w:rPr>
                <w:sz w:val="26"/>
                <w:szCs w:val="26"/>
              </w:rPr>
              <w:t>Темп,</w:t>
            </w:r>
            <w:r w:rsidRPr="003A09EF">
              <w:rPr>
                <w:spacing w:val="-5"/>
                <w:sz w:val="26"/>
                <w:szCs w:val="26"/>
              </w:rPr>
              <w:t xml:space="preserve"> </w:t>
            </w:r>
            <w:r w:rsidRPr="003A09EF">
              <w:rPr>
                <w:spacing w:val="-2"/>
                <w:sz w:val="26"/>
                <w:szCs w:val="26"/>
              </w:rPr>
              <w:t>тембр.</w:t>
            </w:r>
          </w:p>
          <w:p w:rsidR="00CE04EC" w:rsidRPr="003A09EF" w:rsidRDefault="00CE04EC" w:rsidP="00CE04EC">
            <w:pPr>
              <w:pStyle w:val="TableParagraph"/>
              <w:ind w:left="0"/>
              <w:rPr>
                <w:sz w:val="26"/>
                <w:szCs w:val="26"/>
              </w:rPr>
            </w:pPr>
            <w:r w:rsidRPr="003A09EF">
              <w:rPr>
                <w:sz w:val="26"/>
                <w:szCs w:val="26"/>
              </w:rPr>
              <w:t>Динамика</w:t>
            </w:r>
            <w:r w:rsidRPr="003A09EF">
              <w:rPr>
                <w:spacing w:val="-12"/>
                <w:sz w:val="26"/>
                <w:szCs w:val="26"/>
              </w:rPr>
              <w:t xml:space="preserve"> </w:t>
            </w:r>
            <w:r w:rsidRPr="003A09EF">
              <w:rPr>
                <w:sz w:val="26"/>
                <w:szCs w:val="26"/>
              </w:rPr>
              <w:t>(форте,</w:t>
            </w:r>
            <w:r w:rsidRPr="003A09EF">
              <w:rPr>
                <w:spacing w:val="-11"/>
                <w:sz w:val="26"/>
                <w:szCs w:val="26"/>
              </w:rPr>
              <w:t xml:space="preserve"> </w:t>
            </w:r>
            <w:r w:rsidRPr="003A09EF">
              <w:rPr>
                <w:sz w:val="26"/>
                <w:szCs w:val="26"/>
              </w:rPr>
              <w:t>пиано, крещендо, диминуэндо</w:t>
            </w:r>
          </w:p>
          <w:p w:rsidR="00CE04EC" w:rsidRPr="003A09EF" w:rsidRDefault="00CE04EC" w:rsidP="00CE04EC">
            <w:pPr>
              <w:pStyle w:val="TableParagraph"/>
              <w:ind w:left="0"/>
              <w:rPr>
                <w:sz w:val="26"/>
                <w:szCs w:val="26"/>
              </w:rPr>
            </w:pPr>
            <w:r w:rsidRPr="003A09EF">
              <w:rPr>
                <w:sz w:val="26"/>
                <w:szCs w:val="26"/>
              </w:rPr>
              <w:t>и</w:t>
            </w:r>
            <w:r w:rsidRPr="003A09EF">
              <w:rPr>
                <w:spacing w:val="-12"/>
                <w:sz w:val="26"/>
                <w:szCs w:val="26"/>
              </w:rPr>
              <w:t xml:space="preserve"> </w:t>
            </w:r>
            <w:r w:rsidRPr="003A09EF">
              <w:rPr>
                <w:sz w:val="26"/>
                <w:szCs w:val="26"/>
              </w:rPr>
              <w:t>др.).</w:t>
            </w:r>
            <w:r w:rsidRPr="003A09EF">
              <w:rPr>
                <w:spacing w:val="-11"/>
                <w:sz w:val="26"/>
                <w:szCs w:val="26"/>
              </w:rPr>
              <w:t xml:space="preserve"> </w:t>
            </w:r>
            <w:r w:rsidRPr="003A09EF">
              <w:rPr>
                <w:sz w:val="26"/>
                <w:szCs w:val="26"/>
              </w:rPr>
              <w:t>Штрихи</w:t>
            </w:r>
            <w:r w:rsidRPr="003A09EF">
              <w:rPr>
                <w:spacing w:val="-11"/>
                <w:sz w:val="26"/>
                <w:szCs w:val="26"/>
              </w:rPr>
              <w:t xml:space="preserve"> </w:t>
            </w:r>
            <w:r w:rsidRPr="003A09EF">
              <w:rPr>
                <w:sz w:val="26"/>
                <w:szCs w:val="26"/>
              </w:rPr>
              <w:t>(стаккато, легато, акцент и др.)</w:t>
            </w:r>
          </w:p>
        </w:tc>
        <w:tc>
          <w:tcPr>
            <w:tcW w:w="9107" w:type="dxa"/>
          </w:tcPr>
          <w:p w:rsidR="00CE04EC" w:rsidRPr="003A09EF" w:rsidRDefault="00CE04EC" w:rsidP="00CE04EC">
            <w:pPr>
              <w:pStyle w:val="TableParagraph"/>
              <w:ind w:left="0"/>
              <w:rPr>
                <w:sz w:val="26"/>
                <w:szCs w:val="26"/>
              </w:rPr>
            </w:pPr>
            <w:r w:rsidRPr="003A09EF">
              <w:rPr>
                <w:sz w:val="26"/>
                <w:szCs w:val="26"/>
              </w:rPr>
              <w:t>Знакомство</w:t>
            </w:r>
            <w:r w:rsidRPr="003A09EF">
              <w:rPr>
                <w:spacing w:val="-8"/>
                <w:sz w:val="26"/>
                <w:szCs w:val="26"/>
              </w:rPr>
              <w:t xml:space="preserve"> </w:t>
            </w:r>
            <w:r w:rsidRPr="003A09EF">
              <w:rPr>
                <w:sz w:val="26"/>
                <w:szCs w:val="26"/>
              </w:rPr>
              <w:t>с</w:t>
            </w:r>
            <w:r w:rsidRPr="003A09EF">
              <w:rPr>
                <w:spacing w:val="-8"/>
                <w:sz w:val="26"/>
                <w:szCs w:val="26"/>
              </w:rPr>
              <w:t xml:space="preserve"> </w:t>
            </w:r>
            <w:r w:rsidRPr="003A09EF">
              <w:rPr>
                <w:sz w:val="26"/>
                <w:szCs w:val="26"/>
              </w:rPr>
              <w:t>элементами</w:t>
            </w:r>
            <w:r w:rsidRPr="003A09EF">
              <w:rPr>
                <w:spacing w:val="-9"/>
                <w:sz w:val="26"/>
                <w:szCs w:val="26"/>
              </w:rPr>
              <w:t xml:space="preserve"> </w:t>
            </w:r>
            <w:r w:rsidRPr="003A09EF">
              <w:rPr>
                <w:sz w:val="26"/>
                <w:szCs w:val="26"/>
              </w:rPr>
              <w:t>музыкального</w:t>
            </w:r>
            <w:r w:rsidRPr="003A09EF">
              <w:rPr>
                <w:spacing w:val="-8"/>
                <w:sz w:val="26"/>
                <w:szCs w:val="26"/>
              </w:rPr>
              <w:t xml:space="preserve"> </w:t>
            </w:r>
            <w:r w:rsidRPr="003A09EF">
              <w:rPr>
                <w:sz w:val="26"/>
                <w:szCs w:val="26"/>
              </w:rPr>
              <w:t>языка,</w:t>
            </w:r>
            <w:r w:rsidRPr="003A09EF">
              <w:rPr>
                <w:spacing w:val="-6"/>
                <w:sz w:val="26"/>
                <w:szCs w:val="26"/>
              </w:rPr>
              <w:t xml:space="preserve"> </w:t>
            </w:r>
            <w:r w:rsidRPr="003A09EF">
              <w:rPr>
                <w:sz w:val="26"/>
                <w:szCs w:val="26"/>
              </w:rPr>
              <w:t>специальными терминами, их обозначением в нотной записи.</w:t>
            </w:r>
          </w:p>
          <w:p w:rsidR="00CE04EC" w:rsidRPr="003A09EF" w:rsidRDefault="00CE04EC" w:rsidP="00CE04EC">
            <w:pPr>
              <w:pStyle w:val="TableParagraph"/>
              <w:ind w:left="0"/>
              <w:rPr>
                <w:sz w:val="26"/>
                <w:szCs w:val="26"/>
              </w:rPr>
            </w:pPr>
            <w:r w:rsidRPr="003A09EF">
              <w:rPr>
                <w:sz w:val="26"/>
                <w:szCs w:val="26"/>
              </w:rPr>
              <w:t>Определение</w:t>
            </w:r>
            <w:r w:rsidRPr="003A09EF">
              <w:rPr>
                <w:spacing w:val="-4"/>
                <w:sz w:val="26"/>
                <w:szCs w:val="26"/>
              </w:rPr>
              <w:t xml:space="preserve"> </w:t>
            </w:r>
            <w:r w:rsidRPr="003A09EF">
              <w:rPr>
                <w:sz w:val="26"/>
                <w:szCs w:val="26"/>
              </w:rPr>
              <w:t>изученных</w:t>
            </w:r>
            <w:r w:rsidRPr="003A09EF">
              <w:rPr>
                <w:spacing w:val="-9"/>
                <w:sz w:val="26"/>
                <w:szCs w:val="26"/>
              </w:rPr>
              <w:t xml:space="preserve"> </w:t>
            </w:r>
            <w:r w:rsidRPr="003A09EF">
              <w:rPr>
                <w:sz w:val="26"/>
                <w:szCs w:val="26"/>
              </w:rPr>
              <w:t>элементов</w:t>
            </w:r>
            <w:r w:rsidRPr="003A09EF">
              <w:rPr>
                <w:spacing w:val="-9"/>
                <w:sz w:val="26"/>
                <w:szCs w:val="26"/>
              </w:rPr>
              <w:t xml:space="preserve"> </w:t>
            </w:r>
            <w:r w:rsidRPr="003A09EF">
              <w:rPr>
                <w:sz w:val="26"/>
                <w:szCs w:val="26"/>
              </w:rPr>
              <w:t>на</w:t>
            </w:r>
            <w:r w:rsidRPr="003A09EF">
              <w:rPr>
                <w:spacing w:val="-9"/>
                <w:sz w:val="26"/>
                <w:szCs w:val="26"/>
              </w:rPr>
              <w:t xml:space="preserve"> </w:t>
            </w:r>
            <w:r w:rsidRPr="003A09EF">
              <w:rPr>
                <w:sz w:val="26"/>
                <w:szCs w:val="26"/>
              </w:rPr>
              <w:t>слух</w:t>
            </w:r>
            <w:r w:rsidRPr="003A09EF">
              <w:rPr>
                <w:spacing w:val="-5"/>
                <w:sz w:val="26"/>
                <w:szCs w:val="26"/>
              </w:rPr>
              <w:t xml:space="preserve"> </w:t>
            </w:r>
            <w:r w:rsidRPr="003A09EF">
              <w:rPr>
                <w:sz w:val="26"/>
                <w:szCs w:val="26"/>
              </w:rPr>
              <w:t>при</w:t>
            </w:r>
            <w:r w:rsidRPr="003A09EF">
              <w:rPr>
                <w:spacing w:val="-6"/>
                <w:sz w:val="26"/>
                <w:szCs w:val="26"/>
              </w:rPr>
              <w:t xml:space="preserve"> </w:t>
            </w:r>
            <w:r w:rsidRPr="003A09EF">
              <w:rPr>
                <w:sz w:val="26"/>
                <w:szCs w:val="26"/>
              </w:rPr>
              <w:t>восприятии музыкальных произведений.</w:t>
            </w:r>
          </w:p>
          <w:p w:rsidR="00CE04EC" w:rsidRPr="003A09EF" w:rsidRDefault="00CE04EC" w:rsidP="00CE04EC">
            <w:pPr>
              <w:pStyle w:val="TableParagraph"/>
              <w:ind w:left="0"/>
              <w:rPr>
                <w:sz w:val="26"/>
                <w:szCs w:val="26"/>
              </w:rPr>
            </w:pPr>
            <w:r w:rsidRPr="003A09EF">
              <w:rPr>
                <w:sz w:val="26"/>
                <w:szCs w:val="26"/>
              </w:rPr>
              <w:t>Наблюдение за изменением музыкального образа при изменении элементов</w:t>
            </w:r>
            <w:r w:rsidRPr="003A09EF">
              <w:rPr>
                <w:spacing w:val="-3"/>
                <w:sz w:val="26"/>
                <w:szCs w:val="26"/>
              </w:rPr>
              <w:t xml:space="preserve"> </w:t>
            </w:r>
            <w:r w:rsidRPr="003A09EF">
              <w:rPr>
                <w:sz w:val="26"/>
                <w:szCs w:val="26"/>
              </w:rPr>
              <w:t>музыкального</w:t>
            </w:r>
            <w:r w:rsidRPr="003A09EF">
              <w:rPr>
                <w:spacing w:val="-7"/>
                <w:sz w:val="26"/>
                <w:szCs w:val="26"/>
              </w:rPr>
              <w:t xml:space="preserve"> </w:t>
            </w:r>
            <w:r w:rsidRPr="003A09EF">
              <w:rPr>
                <w:sz w:val="26"/>
                <w:szCs w:val="26"/>
              </w:rPr>
              <w:t>языка</w:t>
            </w:r>
            <w:r w:rsidRPr="003A09EF">
              <w:rPr>
                <w:spacing w:val="-7"/>
                <w:sz w:val="26"/>
                <w:szCs w:val="26"/>
              </w:rPr>
              <w:t xml:space="preserve"> </w:t>
            </w:r>
            <w:r w:rsidRPr="003A09EF">
              <w:rPr>
                <w:sz w:val="26"/>
                <w:szCs w:val="26"/>
              </w:rPr>
              <w:t>(как</w:t>
            </w:r>
            <w:r w:rsidRPr="003A09EF">
              <w:rPr>
                <w:spacing w:val="-5"/>
                <w:sz w:val="26"/>
                <w:szCs w:val="26"/>
              </w:rPr>
              <w:t xml:space="preserve"> </w:t>
            </w:r>
            <w:r w:rsidRPr="003A09EF">
              <w:rPr>
                <w:sz w:val="26"/>
                <w:szCs w:val="26"/>
              </w:rPr>
              <w:t>меняется</w:t>
            </w:r>
            <w:r w:rsidRPr="003A09EF">
              <w:rPr>
                <w:spacing w:val="-5"/>
                <w:sz w:val="26"/>
                <w:szCs w:val="26"/>
              </w:rPr>
              <w:t xml:space="preserve"> </w:t>
            </w:r>
            <w:r w:rsidRPr="003A09EF">
              <w:rPr>
                <w:sz w:val="26"/>
                <w:szCs w:val="26"/>
              </w:rPr>
              <w:t>характер</w:t>
            </w:r>
            <w:r w:rsidRPr="003A09EF">
              <w:rPr>
                <w:spacing w:val="-7"/>
                <w:sz w:val="26"/>
                <w:szCs w:val="26"/>
              </w:rPr>
              <w:t xml:space="preserve"> </w:t>
            </w:r>
            <w:r w:rsidRPr="003A09EF">
              <w:rPr>
                <w:sz w:val="26"/>
                <w:szCs w:val="26"/>
              </w:rPr>
              <w:t>музыки</w:t>
            </w:r>
            <w:r w:rsidRPr="003A09EF">
              <w:rPr>
                <w:spacing w:val="-9"/>
                <w:sz w:val="26"/>
                <w:szCs w:val="26"/>
              </w:rPr>
              <w:t xml:space="preserve"> </w:t>
            </w:r>
            <w:r w:rsidRPr="003A09EF">
              <w:rPr>
                <w:sz w:val="26"/>
                <w:szCs w:val="26"/>
              </w:rPr>
              <w:t>при изменении темпа, динамики, штрихов и т. д.).</w:t>
            </w:r>
          </w:p>
          <w:p w:rsidR="00CE04EC" w:rsidRPr="003A09EF" w:rsidRDefault="00CE04EC" w:rsidP="00CE04EC">
            <w:pPr>
              <w:pStyle w:val="TableParagraph"/>
              <w:ind w:left="0"/>
              <w:rPr>
                <w:sz w:val="26"/>
                <w:szCs w:val="26"/>
              </w:rPr>
            </w:pPr>
            <w:r w:rsidRPr="003A09EF">
              <w:rPr>
                <w:sz w:val="26"/>
                <w:szCs w:val="26"/>
              </w:rPr>
              <w:t>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w:t>
            </w:r>
            <w:r w:rsidRPr="003A09EF">
              <w:rPr>
                <w:spacing w:val="-7"/>
                <w:sz w:val="26"/>
                <w:szCs w:val="26"/>
              </w:rPr>
              <w:t xml:space="preserve"> </w:t>
            </w:r>
            <w:r w:rsidRPr="003A09EF">
              <w:rPr>
                <w:sz w:val="26"/>
                <w:szCs w:val="26"/>
              </w:rPr>
              <w:t>образа,</w:t>
            </w:r>
            <w:r w:rsidRPr="003A09EF">
              <w:rPr>
                <w:spacing w:val="-5"/>
                <w:sz w:val="26"/>
                <w:szCs w:val="26"/>
              </w:rPr>
              <w:t xml:space="preserve"> </w:t>
            </w:r>
            <w:r w:rsidRPr="003A09EF">
              <w:rPr>
                <w:sz w:val="26"/>
                <w:szCs w:val="26"/>
              </w:rPr>
              <w:t>настроения</w:t>
            </w:r>
            <w:r w:rsidRPr="003A09EF">
              <w:rPr>
                <w:spacing w:val="-9"/>
                <w:sz w:val="26"/>
                <w:szCs w:val="26"/>
              </w:rPr>
              <w:t xml:space="preserve"> </w:t>
            </w:r>
            <w:r w:rsidRPr="003A09EF">
              <w:rPr>
                <w:sz w:val="26"/>
                <w:szCs w:val="26"/>
              </w:rPr>
              <w:t>в</w:t>
            </w:r>
            <w:r w:rsidRPr="003A09EF">
              <w:rPr>
                <w:spacing w:val="-7"/>
                <w:sz w:val="26"/>
                <w:szCs w:val="26"/>
              </w:rPr>
              <w:t xml:space="preserve"> </w:t>
            </w:r>
            <w:r w:rsidRPr="003A09EF">
              <w:rPr>
                <w:sz w:val="26"/>
                <w:szCs w:val="26"/>
              </w:rPr>
              <w:t>вокальных</w:t>
            </w:r>
            <w:r w:rsidRPr="003A09EF">
              <w:rPr>
                <w:spacing w:val="-7"/>
                <w:sz w:val="26"/>
                <w:szCs w:val="26"/>
              </w:rPr>
              <w:t xml:space="preserve"> </w:t>
            </w:r>
            <w:r w:rsidRPr="003A09EF">
              <w:rPr>
                <w:sz w:val="26"/>
                <w:szCs w:val="26"/>
              </w:rPr>
              <w:t>и</w:t>
            </w:r>
            <w:r w:rsidRPr="003A09EF">
              <w:rPr>
                <w:spacing w:val="-4"/>
                <w:sz w:val="26"/>
                <w:szCs w:val="26"/>
              </w:rPr>
              <w:t xml:space="preserve"> </w:t>
            </w:r>
            <w:r w:rsidRPr="003A09EF">
              <w:rPr>
                <w:sz w:val="26"/>
                <w:szCs w:val="26"/>
              </w:rPr>
              <w:t xml:space="preserve">инструментальных </w:t>
            </w:r>
            <w:r w:rsidRPr="003A09EF">
              <w:rPr>
                <w:spacing w:val="-2"/>
                <w:sz w:val="26"/>
                <w:szCs w:val="26"/>
              </w:rPr>
              <w:t>импровизациях.</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Исполнение</w:t>
            </w:r>
            <w:r w:rsidRPr="003A09EF">
              <w:rPr>
                <w:spacing w:val="-5"/>
                <w:sz w:val="26"/>
                <w:szCs w:val="26"/>
              </w:rPr>
              <w:t xml:space="preserve"> </w:t>
            </w:r>
            <w:r w:rsidRPr="003A09EF">
              <w:rPr>
                <w:sz w:val="26"/>
                <w:szCs w:val="26"/>
              </w:rPr>
              <w:t>на</w:t>
            </w:r>
            <w:r w:rsidRPr="003A09EF">
              <w:rPr>
                <w:spacing w:val="-9"/>
                <w:sz w:val="26"/>
                <w:szCs w:val="26"/>
              </w:rPr>
              <w:t xml:space="preserve"> </w:t>
            </w:r>
            <w:r w:rsidRPr="003A09EF">
              <w:rPr>
                <w:sz w:val="26"/>
                <w:szCs w:val="26"/>
              </w:rPr>
              <w:t>клавишных</w:t>
            </w:r>
            <w:r w:rsidRPr="003A09EF">
              <w:rPr>
                <w:spacing w:val="-6"/>
                <w:sz w:val="26"/>
                <w:szCs w:val="26"/>
              </w:rPr>
              <w:t xml:space="preserve"> </w:t>
            </w:r>
            <w:r w:rsidRPr="003A09EF">
              <w:rPr>
                <w:sz w:val="26"/>
                <w:szCs w:val="26"/>
              </w:rPr>
              <w:t>или</w:t>
            </w:r>
            <w:r w:rsidRPr="003A09EF">
              <w:rPr>
                <w:spacing w:val="-11"/>
                <w:sz w:val="26"/>
                <w:szCs w:val="26"/>
              </w:rPr>
              <w:t xml:space="preserve"> </w:t>
            </w:r>
            <w:r w:rsidRPr="003A09EF">
              <w:rPr>
                <w:sz w:val="26"/>
                <w:szCs w:val="26"/>
              </w:rPr>
              <w:t>духовых</w:t>
            </w:r>
            <w:r w:rsidRPr="003A09EF">
              <w:rPr>
                <w:spacing w:val="-6"/>
                <w:sz w:val="26"/>
                <w:szCs w:val="26"/>
              </w:rPr>
              <w:t xml:space="preserve"> </w:t>
            </w:r>
            <w:r w:rsidRPr="003A09EF">
              <w:rPr>
                <w:sz w:val="26"/>
                <w:szCs w:val="26"/>
              </w:rPr>
              <w:t>инструментах</w:t>
            </w:r>
            <w:r w:rsidRPr="003A09EF">
              <w:rPr>
                <w:spacing w:val="-6"/>
                <w:sz w:val="26"/>
                <w:szCs w:val="26"/>
              </w:rPr>
              <w:t xml:space="preserve"> </w:t>
            </w:r>
            <w:r w:rsidRPr="003A09EF">
              <w:rPr>
                <w:sz w:val="26"/>
                <w:szCs w:val="26"/>
              </w:rPr>
              <w:t>попевок, мелодий с ярко выраженными динамическими, темповыми, штриховыми красками.</w:t>
            </w:r>
          </w:p>
          <w:p w:rsidR="00CE04EC" w:rsidRPr="003A09EF" w:rsidRDefault="00CE04EC" w:rsidP="00CE04EC">
            <w:pPr>
              <w:pStyle w:val="TableParagraph"/>
              <w:ind w:left="0"/>
              <w:rPr>
                <w:sz w:val="26"/>
                <w:szCs w:val="26"/>
              </w:rPr>
            </w:pPr>
            <w:r w:rsidRPr="003A09EF">
              <w:rPr>
                <w:sz w:val="26"/>
                <w:szCs w:val="26"/>
              </w:rPr>
              <w:t>Исполнительская</w:t>
            </w:r>
            <w:r w:rsidRPr="003A09EF">
              <w:rPr>
                <w:spacing w:val="-10"/>
                <w:sz w:val="26"/>
                <w:szCs w:val="26"/>
              </w:rPr>
              <w:t xml:space="preserve"> </w:t>
            </w:r>
            <w:r w:rsidRPr="003A09EF">
              <w:rPr>
                <w:sz w:val="26"/>
                <w:szCs w:val="26"/>
              </w:rPr>
              <w:t>интерпретация</w:t>
            </w:r>
            <w:r w:rsidRPr="003A09EF">
              <w:rPr>
                <w:spacing w:val="-12"/>
                <w:sz w:val="26"/>
                <w:szCs w:val="26"/>
              </w:rPr>
              <w:t xml:space="preserve"> </w:t>
            </w:r>
            <w:r w:rsidRPr="003A09EF">
              <w:rPr>
                <w:sz w:val="26"/>
                <w:szCs w:val="26"/>
              </w:rPr>
              <w:t>на</w:t>
            </w:r>
            <w:r w:rsidRPr="003A09EF">
              <w:rPr>
                <w:spacing w:val="-6"/>
                <w:sz w:val="26"/>
                <w:szCs w:val="26"/>
              </w:rPr>
              <w:t xml:space="preserve"> </w:t>
            </w:r>
            <w:r w:rsidRPr="003A09EF">
              <w:rPr>
                <w:sz w:val="26"/>
                <w:szCs w:val="26"/>
              </w:rPr>
              <w:t>основе</w:t>
            </w:r>
            <w:r w:rsidRPr="003A09EF">
              <w:rPr>
                <w:spacing w:val="-7"/>
                <w:sz w:val="26"/>
                <w:szCs w:val="26"/>
              </w:rPr>
              <w:t xml:space="preserve"> </w:t>
            </w:r>
            <w:r w:rsidRPr="003A09EF">
              <w:rPr>
                <w:sz w:val="26"/>
                <w:szCs w:val="26"/>
              </w:rPr>
              <w:t>их</w:t>
            </w:r>
            <w:r w:rsidRPr="003A09EF">
              <w:rPr>
                <w:spacing w:val="-7"/>
                <w:sz w:val="26"/>
                <w:szCs w:val="26"/>
              </w:rPr>
              <w:t xml:space="preserve"> </w:t>
            </w:r>
            <w:r w:rsidRPr="003A09EF">
              <w:rPr>
                <w:sz w:val="26"/>
                <w:szCs w:val="26"/>
              </w:rPr>
              <w:t>изменения. Составление музыкального словаря</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З)</w:t>
            </w:r>
          </w:p>
          <w:p w:rsidR="00CE04EC" w:rsidRPr="003A09EF" w:rsidRDefault="00CE04EC" w:rsidP="00CE04EC">
            <w:pPr>
              <w:pStyle w:val="TableParagraph"/>
              <w:ind w:left="0"/>
              <w:rPr>
                <w:sz w:val="26"/>
                <w:szCs w:val="26"/>
              </w:rPr>
            </w:pPr>
            <w:r w:rsidRPr="003A09EF">
              <w:rPr>
                <w:sz w:val="26"/>
                <w:szCs w:val="26"/>
              </w:rPr>
              <w:t>1—2</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Высота звуков</w:t>
            </w:r>
          </w:p>
        </w:tc>
        <w:tc>
          <w:tcPr>
            <w:tcW w:w="2417" w:type="dxa"/>
          </w:tcPr>
          <w:p w:rsidR="00CE04EC" w:rsidRPr="003A09EF" w:rsidRDefault="00CE04EC" w:rsidP="00CE04EC">
            <w:pPr>
              <w:pStyle w:val="TableParagraph"/>
              <w:ind w:left="0"/>
              <w:rPr>
                <w:sz w:val="26"/>
                <w:szCs w:val="26"/>
              </w:rPr>
            </w:pPr>
            <w:r w:rsidRPr="003A09EF">
              <w:rPr>
                <w:sz w:val="26"/>
                <w:szCs w:val="26"/>
              </w:rPr>
              <w:t>Регистры. Ноты певческого</w:t>
            </w:r>
            <w:r w:rsidRPr="003A09EF">
              <w:rPr>
                <w:spacing w:val="-12"/>
                <w:sz w:val="26"/>
                <w:szCs w:val="26"/>
              </w:rPr>
              <w:t xml:space="preserve"> </w:t>
            </w:r>
            <w:r w:rsidRPr="003A09EF">
              <w:rPr>
                <w:sz w:val="26"/>
                <w:szCs w:val="26"/>
              </w:rPr>
              <w:t>диапазона. Расположение нот на клавиатуре. Знаки альтерации (диезы, бемоли, бекары)</w:t>
            </w:r>
          </w:p>
        </w:tc>
        <w:tc>
          <w:tcPr>
            <w:tcW w:w="9107" w:type="dxa"/>
          </w:tcPr>
          <w:p w:rsidR="00CE04EC" w:rsidRPr="003A09EF" w:rsidRDefault="00CE04EC" w:rsidP="00CE04EC">
            <w:pPr>
              <w:pStyle w:val="TableParagraph"/>
              <w:ind w:left="0"/>
              <w:rPr>
                <w:sz w:val="26"/>
                <w:szCs w:val="26"/>
              </w:rPr>
            </w:pPr>
            <w:r w:rsidRPr="003A09EF">
              <w:rPr>
                <w:sz w:val="26"/>
                <w:szCs w:val="26"/>
              </w:rPr>
              <w:t>Освоение понятий «выше-ниже». Определение на слух принадлежности</w:t>
            </w:r>
            <w:r w:rsidRPr="003A09EF">
              <w:rPr>
                <w:spacing w:val="-6"/>
                <w:sz w:val="26"/>
                <w:szCs w:val="26"/>
              </w:rPr>
              <w:t xml:space="preserve"> </w:t>
            </w:r>
            <w:r w:rsidRPr="003A09EF">
              <w:rPr>
                <w:sz w:val="26"/>
                <w:szCs w:val="26"/>
              </w:rPr>
              <w:t>звуков</w:t>
            </w:r>
            <w:r w:rsidRPr="003A09EF">
              <w:rPr>
                <w:spacing w:val="-4"/>
                <w:sz w:val="26"/>
                <w:szCs w:val="26"/>
              </w:rPr>
              <w:t xml:space="preserve"> </w:t>
            </w:r>
            <w:r w:rsidRPr="003A09EF">
              <w:rPr>
                <w:sz w:val="26"/>
                <w:szCs w:val="26"/>
              </w:rPr>
              <w:t>к</w:t>
            </w:r>
            <w:r w:rsidRPr="003A09EF">
              <w:rPr>
                <w:spacing w:val="-6"/>
                <w:sz w:val="26"/>
                <w:szCs w:val="26"/>
              </w:rPr>
              <w:t xml:space="preserve"> </w:t>
            </w:r>
            <w:r w:rsidRPr="003A09EF">
              <w:rPr>
                <w:sz w:val="26"/>
                <w:szCs w:val="26"/>
              </w:rPr>
              <w:t>одному</w:t>
            </w:r>
            <w:r w:rsidRPr="003A09EF">
              <w:rPr>
                <w:spacing w:val="-12"/>
                <w:sz w:val="26"/>
                <w:szCs w:val="26"/>
              </w:rPr>
              <w:t xml:space="preserve"> </w:t>
            </w:r>
            <w:r w:rsidRPr="003A09EF">
              <w:rPr>
                <w:sz w:val="26"/>
                <w:szCs w:val="26"/>
              </w:rPr>
              <w:t>из</w:t>
            </w:r>
            <w:r w:rsidRPr="003A09EF">
              <w:rPr>
                <w:spacing w:val="-4"/>
                <w:sz w:val="26"/>
                <w:szCs w:val="26"/>
              </w:rPr>
              <w:t xml:space="preserve"> </w:t>
            </w:r>
            <w:r w:rsidRPr="003A09EF">
              <w:rPr>
                <w:sz w:val="26"/>
                <w:szCs w:val="26"/>
              </w:rPr>
              <w:t>регистров.</w:t>
            </w:r>
            <w:r w:rsidRPr="003A09EF">
              <w:rPr>
                <w:spacing w:val="-2"/>
                <w:sz w:val="26"/>
                <w:szCs w:val="26"/>
              </w:rPr>
              <w:t xml:space="preserve"> </w:t>
            </w:r>
            <w:r w:rsidRPr="003A09EF">
              <w:rPr>
                <w:sz w:val="26"/>
                <w:szCs w:val="26"/>
              </w:rPr>
              <w:t>Прослеживание</w:t>
            </w:r>
            <w:r w:rsidRPr="003A09EF">
              <w:rPr>
                <w:spacing w:val="-4"/>
                <w:sz w:val="26"/>
                <w:szCs w:val="26"/>
              </w:rPr>
              <w:t xml:space="preserve"> </w:t>
            </w:r>
            <w:r w:rsidRPr="003A09EF">
              <w:rPr>
                <w:sz w:val="26"/>
                <w:szCs w:val="26"/>
              </w:rPr>
              <w:t>по нотной записи отдельных мотивов, фрагментов знакомых песен, вычленение знакомых нот, знаков альтерации.</w:t>
            </w:r>
          </w:p>
          <w:p w:rsidR="00CE04EC" w:rsidRPr="003A09EF" w:rsidRDefault="00CE04EC" w:rsidP="00CE04EC">
            <w:pPr>
              <w:pStyle w:val="TableParagraph"/>
              <w:ind w:left="0"/>
              <w:rPr>
                <w:sz w:val="26"/>
                <w:szCs w:val="26"/>
              </w:rPr>
            </w:pPr>
            <w:r w:rsidRPr="003A09EF">
              <w:rPr>
                <w:sz w:val="26"/>
                <w:szCs w:val="26"/>
              </w:rPr>
              <w:t>Наблюдение</w:t>
            </w:r>
            <w:r w:rsidRPr="003A09EF">
              <w:rPr>
                <w:spacing w:val="-8"/>
                <w:sz w:val="26"/>
                <w:szCs w:val="26"/>
              </w:rPr>
              <w:t xml:space="preserve"> </w:t>
            </w:r>
            <w:r w:rsidRPr="003A09EF">
              <w:rPr>
                <w:sz w:val="26"/>
                <w:szCs w:val="26"/>
              </w:rPr>
              <w:t>за</w:t>
            </w:r>
            <w:r w:rsidRPr="003A09EF">
              <w:rPr>
                <w:spacing w:val="-8"/>
                <w:sz w:val="26"/>
                <w:szCs w:val="26"/>
              </w:rPr>
              <w:t xml:space="preserve"> </w:t>
            </w:r>
            <w:r w:rsidRPr="003A09EF">
              <w:rPr>
                <w:sz w:val="26"/>
                <w:szCs w:val="26"/>
              </w:rPr>
              <w:t>изменением</w:t>
            </w:r>
            <w:r w:rsidRPr="003A09EF">
              <w:rPr>
                <w:spacing w:val="-9"/>
                <w:sz w:val="26"/>
                <w:szCs w:val="26"/>
              </w:rPr>
              <w:t xml:space="preserve"> </w:t>
            </w:r>
            <w:r w:rsidRPr="003A09EF">
              <w:rPr>
                <w:sz w:val="26"/>
                <w:szCs w:val="26"/>
              </w:rPr>
              <w:t>музыкального</w:t>
            </w:r>
            <w:r w:rsidRPr="003A09EF">
              <w:rPr>
                <w:spacing w:val="-8"/>
                <w:sz w:val="26"/>
                <w:szCs w:val="26"/>
              </w:rPr>
              <w:t xml:space="preserve"> </w:t>
            </w:r>
            <w:r w:rsidRPr="003A09EF">
              <w:rPr>
                <w:sz w:val="26"/>
                <w:szCs w:val="26"/>
              </w:rPr>
              <w:t>образа</w:t>
            </w:r>
            <w:r w:rsidRPr="003A09EF">
              <w:rPr>
                <w:spacing w:val="-4"/>
                <w:sz w:val="26"/>
                <w:szCs w:val="26"/>
              </w:rPr>
              <w:t xml:space="preserve"> </w:t>
            </w:r>
            <w:r w:rsidRPr="003A09EF">
              <w:rPr>
                <w:sz w:val="26"/>
                <w:szCs w:val="26"/>
              </w:rPr>
              <w:t>при</w:t>
            </w:r>
            <w:r w:rsidRPr="003A09EF">
              <w:rPr>
                <w:spacing w:val="-6"/>
                <w:sz w:val="26"/>
                <w:szCs w:val="26"/>
              </w:rPr>
              <w:t xml:space="preserve"> </w:t>
            </w:r>
            <w:r w:rsidRPr="003A09EF">
              <w:rPr>
                <w:sz w:val="26"/>
                <w:szCs w:val="26"/>
              </w:rPr>
              <w:t xml:space="preserve">изменении </w:t>
            </w:r>
            <w:r w:rsidRPr="003A09EF">
              <w:rPr>
                <w:spacing w:val="-2"/>
                <w:sz w:val="26"/>
                <w:szCs w:val="26"/>
              </w:rPr>
              <w:t>регистра.</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Исполнение</w:t>
            </w:r>
            <w:r w:rsidRPr="003A09EF">
              <w:rPr>
                <w:spacing w:val="-5"/>
                <w:sz w:val="26"/>
                <w:szCs w:val="26"/>
              </w:rPr>
              <w:t xml:space="preserve"> </w:t>
            </w:r>
            <w:r w:rsidRPr="003A09EF">
              <w:rPr>
                <w:sz w:val="26"/>
                <w:szCs w:val="26"/>
              </w:rPr>
              <w:t>на</w:t>
            </w:r>
            <w:r w:rsidRPr="003A09EF">
              <w:rPr>
                <w:spacing w:val="-9"/>
                <w:sz w:val="26"/>
                <w:szCs w:val="26"/>
              </w:rPr>
              <w:t xml:space="preserve"> </w:t>
            </w:r>
            <w:r w:rsidRPr="003A09EF">
              <w:rPr>
                <w:sz w:val="26"/>
                <w:szCs w:val="26"/>
              </w:rPr>
              <w:t>клавишных</w:t>
            </w:r>
            <w:r w:rsidRPr="003A09EF">
              <w:rPr>
                <w:spacing w:val="-6"/>
                <w:sz w:val="26"/>
                <w:szCs w:val="26"/>
              </w:rPr>
              <w:t xml:space="preserve"> </w:t>
            </w:r>
            <w:r w:rsidRPr="003A09EF">
              <w:rPr>
                <w:sz w:val="26"/>
                <w:szCs w:val="26"/>
              </w:rPr>
              <w:t>или</w:t>
            </w:r>
            <w:r w:rsidRPr="003A09EF">
              <w:rPr>
                <w:spacing w:val="-11"/>
                <w:sz w:val="26"/>
                <w:szCs w:val="26"/>
              </w:rPr>
              <w:t xml:space="preserve"> </w:t>
            </w:r>
            <w:r w:rsidRPr="003A09EF">
              <w:rPr>
                <w:sz w:val="26"/>
                <w:szCs w:val="26"/>
              </w:rPr>
              <w:t>духовых</w:t>
            </w:r>
            <w:r w:rsidRPr="003A09EF">
              <w:rPr>
                <w:spacing w:val="-6"/>
                <w:sz w:val="26"/>
                <w:szCs w:val="26"/>
              </w:rPr>
              <w:t xml:space="preserve"> </w:t>
            </w:r>
            <w:r w:rsidRPr="003A09EF">
              <w:rPr>
                <w:sz w:val="26"/>
                <w:szCs w:val="26"/>
              </w:rPr>
              <w:t>инструментах</w:t>
            </w:r>
            <w:r w:rsidRPr="003A09EF">
              <w:rPr>
                <w:spacing w:val="-6"/>
                <w:sz w:val="26"/>
                <w:szCs w:val="26"/>
              </w:rPr>
              <w:t xml:space="preserve"> </w:t>
            </w:r>
            <w:r w:rsidRPr="003A09EF">
              <w:rPr>
                <w:sz w:val="26"/>
                <w:szCs w:val="26"/>
              </w:rPr>
              <w:t>попевок, кратких мелодий по нотам.</w:t>
            </w:r>
          </w:p>
          <w:p w:rsidR="00CE04EC" w:rsidRPr="003A09EF" w:rsidRDefault="00CE04EC" w:rsidP="00CE04EC">
            <w:pPr>
              <w:pStyle w:val="TableParagraph"/>
              <w:ind w:left="0"/>
              <w:rPr>
                <w:sz w:val="26"/>
                <w:szCs w:val="26"/>
              </w:rPr>
            </w:pPr>
            <w:r w:rsidRPr="003A09EF">
              <w:rPr>
                <w:sz w:val="26"/>
                <w:szCs w:val="26"/>
              </w:rPr>
              <w:t>Выполнение</w:t>
            </w:r>
            <w:r w:rsidRPr="003A09EF">
              <w:rPr>
                <w:spacing w:val="-5"/>
                <w:sz w:val="26"/>
                <w:szCs w:val="26"/>
              </w:rPr>
              <w:t xml:space="preserve"> </w:t>
            </w:r>
            <w:r w:rsidRPr="003A09EF">
              <w:rPr>
                <w:sz w:val="26"/>
                <w:szCs w:val="26"/>
              </w:rPr>
              <w:t>упражнений</w:t>
            </w:r>
            <w:r w:rsidRPr="003A09EF">
              <w:rPr>
                <w:spacing w:val="-7"/>
                <w:sz w:val="26"/>
                <w:szCs w:val="26"/>
              </w:rPr>
              <w:t xml:space="preserve"> </w:t>
            </w:r>
            <w:r w:rsidRPr="003A09EF">
              <w:rPr>
                <w:sz w:val="26"/>
                <w:szCs w:val="26"/>
              </w:rPr>
              <w:t>на</w:t>
            </w:r>
            <w:r w:rsidRPr="003A09EF">
              <w:rPr>
                <w:spacing w:val="-9"/>
                <w:sz w:val="26"/>
                <w:szCs w:val="26"/>
              </w:rPr>
              <w:t xml:space="preserve"> </w:t>
            </w:r>
            <w:r w:rsidRPr="003A09EF">
              <w:rPr>
                <w:sz w:val="26"/>
                <w:szCs w:val="26"/>
              </w:rPr>
              <w:t>виртуальной</w:t>
            </w:r>
            <w:r w:rsidRPr="003A09EF">
              <w:rPr>
                <w:spacing w:val="-7"/>
                <w:sz w:val="26"/>
                <w:szCs w:val="26"/>
              </w:rPr>
              <w:t xml:space="preserve"> </w:t>
            </w:r>
            <w:r w:rsidRPr="003A09EF">
              <w:rPr>
                <w:spacing w:val="-2"/>
                <w:sz w:val="26"/>
                <w:szCs w:val="26"/>
              </w:rPr>
              <w:t>клавиатуре</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lastRenderedPageBreak/>
              <w:t>И)</w:t>
            </w:r>
          </w:p>
          <w:p w:rsidR="00CE04EC" w:rsidRPr="003A09EF" w:rsidRDefault="00CE04EC" w:rsidP="00CE04EC">
            <w:pPr>
              <w:pStyle w:val="TableParagraph"/>
              <w:ind w:left="0"/>
              <w:rPr>
                <w:sz w:val="26"/>
                <w:szCs w:val="26"/>
              </w:rPr>
            </w:pPr>
            <w:r w:rsidRPr="003A09EF">
              <w:rPr>
                <w:sz w:val="26"/>
                <w:szCs w:val="26"/>
              </w:rPr>
              <w:t>1—2</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Мелодия</w:t>
            </w:r>
          </w:p>
        </w:tc>
        <w:tc>
          <w:tcPr>
            <w:tcW w:w="2417" w:type="dxa"/>
          </w:tcPr>
          <w:p w:rsidR="00CE04EC" w:rsidRPr="003A09EF" w:rsidRDefault="00CE04EC" w:rsidP="00CE04EC">
            <w:pPr>
              <w:pStyle w:val="TableParagraph"/>
              <w:ind w:left="0"/>
              <w:rPr>
                <w:sz w:val="26"/>
                <w:szCs w:val="26"/>
              </w:rPr>
            </w:pPr>
            <w:r w:rsidRPr="003A09EF">
              <w:rPr>
                <w:sz w:val="26"/>
                <w:szCs w:val="26"/>
              </w:rPr>
              <w:t>Мотив,</w:t>
            </w:r>
            <w:r w:rsidRPr="003A09EF">
              <w:rPr>
                <w:spacing w:val="-12"/>
                <w:sz w:val="26"/>
                <w:szCs w:val="26"/>
              </w:rPr>
              <w:t xml:space="preserve"> </w:t>
            </w:r>
            <w:r w:rsidRPr="003A09EF">
              <w:rPr>
                <w:sz w:val="26"/>
                <w:szCs w:val="26"/>
              </w:rPr>
              <w:t>музыкальная фраза.</w:t>
            </w:r>
            <w:r w:rsidRPr="003A09EF">
              <w:rPr>
                <w:spacing w:val="-12"/>
                <w:sz w:val="26"/>
                <w:szCs w:val="26"/>
              </w:rPr>
              <w:t xml:space="preserve"> </w:t>
            </w:r>
            <w:r w:rsidRPr="003A09EF">
              <w:rPr>
                <w:sz w:val="26"/>
                <w:szCs w:val="26"/>
              </w:rPr>
              <w:t>Поступенное, плавное движение мелодии, скачки.</w:t>
            </w:r>
          </w:p>
          <w:p w:rsidR="00CE04EC" w:rsidRPr="003A09EF" w:rsidRDefault="00CE04EC" w:rsidP="00CE04EC">
            <w:pPr>
              <w:pStyle w:val="TableParagraph"/>
              <w:ind w:left="0"/>
              <w:rPr>
                <w:sz w:val="26"/>
                <w:szCs w:val="26"/>
              </w:rPr>
            </w:pPr>
            <w:r w:rsidRPr="003A09EF">
              <w:rPr>
                <w:sz w:val="26"/>
                <w:szCs w:val="26"/>
              </w:rPr>
              <w:t>Мелодический</w:t>
            </w:r>
            <w:r w:rsidRPr="003A09EF">
              <w:rPr>
                <w:spacing w:val="-8"/>
                <w:sz w:val="26"/>
                <w:szCs w:val="26"/>
              </w:rPr>
              <w:t xml:space="preserve"> </w:t>
            </w:r>
            <w:r w:rsidRPr="003A09EF">
              <w:rPr>
                <w:spacing w:val="-2"/>
                <w:sz w:val="26"/>
                <w:szCs w:val="26"/>
              </w:rPr>
              <w:t>рисунок</w:t>
            </w:r>
          </w:p>
        </w:tc>
        <w:tc>
          <w:tcPr>
            <w:tcW w:w="9107" w:type="dxa"/>
          </w:tcPr>
          <w:p w:rsidR="00CE04EC" w:rsidRPr="003A09EF" w:rsidRDefault="00CE04EC" w:rsidP="00CE04EC">
            <w:pPr>
              <w:pStyle w:val="TableParagraph"/>
              <w:ind w:left="0"/>
              <w:rPr>
                <w:sz w:val="26"/>
                <w:szCs w:val="26"/>
              </w:rPr>
            </w:pPr>
            <w:r w:rsidRPr="003A09EF">
              <w:rPr>
                <w:sz w:val="26"/>
                <w:szCs w:val="26"/>
              </w:rPr>
              <w:t>Определение</w:t>
            </w:r>
            <w:r w:rsidRPr="003A09EF">
              <w:rPr>
                <w:spacing w:val="-12"/>
                <w:sz w:val="26"/>
                <w:szCs w:val="26"/>
              </w:rPr>
              <w:t xml:space="preserve"> </w:t>
            </w:r>
            <w:r w:rsidRPr="003A09EF">
              <w:rPr>
                <w:sz w:val="26"/>
                <w:szCs w:val="26"/>
              </w:rPr>
              <w:t>на</w:t>
            </w:r>
            <w:r w:rsidRPr="003A09EF">
              <w:rPr>
                <w:spacing w:val="-11"/>
                <w:sz w:val="26"/>
                <w:szCs w:val="26"/>
              </w:rPr>
              <w:t xml:space="preserve"> </w:t>
            </w:r>
            <w:r w:rsidRPr="003A09EF">
              <w:rPr>
                <w:sz w:val="26"/>
                <w:szCs w:val="26"/>
              </w:rPr>
              <w:t>слух,</w:t>
            </w:r>
            <w:r w:rsidRPr="003A09EF">
              <w:rPr>
                <w:spacing w:val="-11"/>
                <w:sz w:val="26"/>
                <w:szCs w:val="26"/>
              </w:rPr>
              <w:t xml:space="preserve"> </w:t>
            </w:r>
            <w:r w:rsidRPr="003A09EF">
              <w:rPr>
                <w:sz w:val="26"/>
                <w:szCs w:val="26"/>
              </w:rPr>
              <w:t>прослеживание</w:t>
            </w:r>
            <w:r w:rsidRPr="003A09EF">
              <w:rPr>
                <w:spacing w:val="-11"/>
                <w:sz w:val="26"/>
                <w:szCs w:val="26"/>
              </w:rPr>
              <w:t xml:space="preserve"> </w:t>
            </w:r>
            <w:r w:rsidRPr="003A09EF">
              <w:rPr>
                <w:sz w:val="26"/>
                <w:szCs w:val="26"/>
              </w:rPr>
              <w:t>по</w:t>
            </w:r>
            <w:r w:rsidRPr="003A09EF">
              <w:rPr>
                <w:spacing w:val="-12"/>
                <w:sz w:val="26"/>
                <w:szCs w:val="26"/>
              </w:rPr>
              <w:t xml:space="preserve"> </w:t>
            </w:r>
            <w:r w:rsidRPr="003A09EF">
              <w:rPr>
                <w:sz w:val="26"/>
                <w:szCs w:val="26"/>
              </w:rPr>
              <w:t>нотной</w:t>
            </w:r>
            <w:r w:rsidRPr="003A09EF">
              <w:rPr>
                <w:spacing w:val="-11"/>
                <w:sz w:val="26"/>
                <w:szCs w:val="26"/>
              </w:rPr>
              <w:t xml:space="preserve"> </w:t>
            </w:r>
            <w:r w:rsidRPr="003A09EF">
              <w:rPr>
                <w:sz w:val="26"/>
                <w:szCs w:val="26"/>
              </w:rPr>
              <w:t>записи</w:t>
            </w:r>
            <w:r w:rsidRPr="003A09EF">
              <w:rPr>
                <w:spacing w:val="-11"/>
                <w:sz w:val="26"/>
                <w:szCs w:val="26"/>
              </w:rPr>
              <w:t xml:space="preserve"> </w:t>
            </w:r>
            <w:r w:rsidRPr="003A09EF">
              <w:rPr>
                <w:sz w:val="26"/>
                <w:szCs w:val="26"/>
              </w:rPr>
              <w:t xml:space="preserve">мелодических рисунков с поступенным, плавным движением, скачками, </w:t>
            </w:r>
            <w:r w:rsidRPr="003A09EF">
              <w:rPr>
                <w:spacing w:val="-2"/>
                <w:sz w:val="26"/>
                <w:szCs w:val="26"/>
              </w:rPr>
              <w:t>остановками.</w:t>
            </w:r>
          </w:p>
          <w:p w:rsidR="00CE04EC" w:rsidRPr="003A09EF" w:rsidRDefault="00CE04EC" w:rsidP="00CE04EC">
            <w:pPr>
              <w:pStyle w:val="TableParagraph"/>
              <w:ind w:left="0"/>
              <w:rPr>
                <w:sz w:val="26"/>
                <w:szCs w:val="26"/>
              </w:rPr>
            </w:pPr>
            <w:r w:rsidRPr="003A09EF">
              <w:rPr>
                <w:sz w:val="26"/>
                <w:szCs w:val="26"/>
              </w:rPr>
              <w:t>Исполнение, импровизация (вокальная или на звуковысотных музыкальных</w:t>
            </w:r>
            <w:r w:rsidRPr="003A09EF">
              <w:rPr>
                <w:spacing w:val="-8"/>
                <w:sz w:val="26"/>
                <w:szCs w:val="26"/>
              </w:rPr>
              <w:t xml:space="preserve"> </w:t>
            </w:r>
            <w:r w:rsidRPr="003A09EF">
              <w:rPr>
                <w:sz w:val="26"/>
                <w:szCs w:val="26"/>
              </w:rPr>
              <w:t>инструментах)</w:t>
            </w:r>
            <w:r w:rsidRPr="003A09EF">
              <w:rPr>
                <w:spacing w:val="-10"/>
                <w:sz w:val="26"/>
                <w:szCs w:val="26"/>
              </w:rPr>
              <w:t xml:space="preserve"> </w:t>
            </w:r>
            <w:r w:rsidRPr="003A09EF">
              <w:rPr>
                <w:sz w:val="26"/>
                <w:szCs w:val="26"/>
              </w:rPr>
              <w:t>различных</w:t>
            </w:r>
            <w:r w:rsidRPr="003A09EF">
              <w:rPr>
                <w:spacing w:val="-11"/>
                <w:sz w:val="26"/>
                <w:szCs w:val="26"/>
              </w:rPr>
              <w:t xml:space="preserve"> </w:t>
            </w:r>
            <w:r w:rsidRPr="003A09EF">
              <w:rPr>
                <w:sz w:val="26"/>
                <w:szCs w:val="26"/>
              </w:rPr>
              <w:t>мелодических</w:t>
            </w:r>
            <w:r w:rsidRPr="003A09EF">
              <w:rPr>
                <w:spacing w:val="-8"/>
                <w:sz w:val="26"/>
                <w:szCs w:val="26"/>
              </w:rPr>
              <w:t xml:space="preserve"> </w:t>
            </w:r>
            <w:r w:rsidRPr="003A09EF">
              <w:rPr>
                <w:sz w:val="26"/>
                <w:szCs w:val="26"/>
              </w:rPr>
              <w:t xml:space="preserve">рисунков. </w:t>
            </w:r>
            <w:r w:rsidRPr="003A09EF">
              <w:rPr>
                <w:i/>
                <w:sz w:val="26"/>
                <w:szCs w:val="26"/>
              </w:rPr>
              <w:t>На выбор или факультативно</w:t>
            </w:r>
            <w:r w:rsidRPr="003A09EF">
              <w:rPr>
                <w:sz w:val="26"/>
                <w:szCs w:val="26"/>
              </w:rPr>
              <w:t>:</w:t>
            </w:r>
          </w:p>
          <w:p w:rsidR="00CE04EC" w:rsidRPr="003A09EF" w:rsidRDefault="00CE04EC" w:rsidP="00CE04EC">
            <w:pPr>
              <w:pStyle w:val="TableParagraph"/>
              <w:ind w:left="0"/>
              <w:rPr>
                <w:sz w:val="26"/>
                <w:szCs w:val="26"/>
              </w:rPr>
            </w:pPr>
            <w:r w:rsidRPr="003A09EF">
              <w:rPr>
                <w:sz w:val="26"/>
                <w:szCs w:val="26"/>
              </w:rPr>
              <w:t>Нахождение по нотам границ музыкальной фразы, мотива. Обнаружение</w:t>
            </w:r>
            <w:r w:rsidRPr="003A09EF">
              <w:rPr>
                <w:spacing w:val="-10"/>
                <w:sz w:val="26"/>
                <w:szCs w:val="26"/>
              </w:rPr>
              <w:t xml:space="preserve"> </w:t>
            </w:r>
            <w:r w:rsidRPr="003A09EF">
              <w:rPr>
                <w:sz w:val="26"/>
                <w:szCs w:val="26"/>
              </w:rPr>
              <w:t>повторяющихся</w:t>
            </w:r>
            <w:r w:rsidRPr="003A09EF">
              <w:rPr>
                <w:spacing w:val="-12"/>
                <w:sz w:val="26"/>
                <w:szCs w:val="26"/>
              </w:rPr>
              <w:t xml:space="preserve"> </w:t>
            </w:r>
            <w:r w:rsidRPr="003A09EF">
              <w:rPr>
                <w:sz w:val="26"/>
                <w:szCs w:val="26"/>
              </w:rPr>
              <w:t>и</w:t>
            </w:r>
            <w:r w:rsidRPr="003A09EF">
              <w:rPr>
                <w:spacing w:val="-10"/>
                <w:sz w:val="26"/>
                <w:szCs w:val="26"/>
              </w:rPr>
              <w:t xml:space="preserve"> </w:t>
            </w:r>
            <w:r w:rsidRPr="003A09EF">
              <w:rPr>
                <w:sz w:val="26"/>
                <w:szCs w:val="26"/>
              </w:rPr>
              <w:t>неповторяющихся</w:t>
            </w:r>
            <w:r w:rsidRPr="003A09EF">
              <w:rPr>
                <w:spacing w:val="-12"/>
                <w:sz w:val="26"/>
                <w:szCs w:val="26"/>
              </w:rPr>
              <w:t xml:space="preserve"> </w:t>
            </w:r>
            <w:r w:rsidRPr="003A09EF">
              <w:rPr>
                <w:sz w:val="26"/>
                <w:szCs w:val="26"/>
              </w:rPr>
              <w:t>мотивов, музыкальных фраз, похожих друг на друга.</w:t>
            </w:r>
          </w:p>
          <w:p w:rsidR="00CE04EC" w:rsidRPr="003A09EF" w:rsidRDefault="00CE04EC" w:rsidP="00CE04EC">
            <w:pPr>
              <w:pStyle w:val="TableParagraph"/>
              <w:ind w:left="0"/>
              <w:rPr>
                <w:sz w:val="26"/>
                <w:szCs w:val="26"/>
              </w:rPr>
            </w:pPr>
            <w:r w:rsidRPr="003A09EF">
              <w:rPr>
                <w:sz w:val="26"/>
                <w:szCs w:val="26"/>
              </w:rPr>
              <w:t>Исполнение</w:t>
            </w:r>
            <w:r w:rsidRPr="003A09EF">
              <w:rPr>
                <w:spacing w:val="-6"/>
                <w:sz w:val="26"/>
                <w:szCs w:val="26"/>
              </w:rPr>
              <w:t xml:space="preserve"> </w:t>
            </w:r>
            <w:r w:rsidRPr="003A09EF">
              <w:rPr>
                <w:sz w:val="26"/>
                <w:szCs w:val="26"/>
              </w:rPr>
              <w:t>на</w:t>
            </w:r>
            <w:r w:rsidRPr="003A09EF">
              <w:rPr>
                <w:spacing w:val="-10"/>
                <w:sz w:val="26"/>
                <w:szCs w:val="26"/>
              </w:rPr>
              <w:t xml:space="preserve"> </w:t>
            </w:r>
            <w:r w:rsidRPr="003A09EF">
              <w:rPr>
                <w:sz w:val="26"/>
                <w:szCs w:val="26"/>
              </w:rPr>
              <w:t>духовых,</w:t>
            </w:r>
            <w:r w:rsidRPr="003A09EF">
              <w:rPr>
                <w:spacing w:val="-6"/>
                <w:sz w:val="26"/>
                <w:szCs w:val="26"/>
              </w:rPr>
              <w:t xml:space="preserve"> </w:t>
            </w:r>
            <w:r w:rsidRPr="003A09EF">
              <w:rPr>
                <w:sz w:val="26"/>
                <w:szCs w:val="26"/>
              </w:rPr>
              <w:t>клавишных</w:t>
            </w:r>
            <w:r w:rsidRPr="003A09EF">
              <w:rPr>
                <w:spacing w:val="-10"/>
                <w:sz w:val="26"/>
                <w:szCs w:val="26"/>
              </w:rPr>
              <w:t xml:space="preserve"> </w:t>
            </w:r>
            <w:r w:rsidRPr="003A09EF">
              <w:rPr>
                <w:sz w:val="26"/>
                <w:szCs w:val="26"/>
              </w:rPr>
              <w:t>инструментах</w:t>
            </w:r>
            <w:r w:rsidRPr="003A09EF">
              <w:rPr>
                <w:spacing w:val="-7"/>
                <w:sz w:val="26"/>
                <w:szCs w:val="26"/>
              </w:rPr>
              <w:t xml:space="preserve"> </w:t>
            </w:r>
            <w:r w:rsidRPr="003A09EF">
              <w:rPr>
                <w:sz w:val="26"/>
                <w:szCs w:val="26"/>
              </w:rPr>
              <w:t>или</w:t>
            </w:r>
            <w:r w:rsidRPr="003A09EF">
              <w:rPr>
                <w:spacing w:val="-8"/>
                <w:sz w:val="26"/>
                <w:szCs w:val="26"/>
              </w:rPr>
              <w:t xml:space="preserve"> </w:t>
            </w:r>
            <w:r w:rsidRPr="003A09EF">
              <w:rPr>
                <w:sz w:val="26"/>
                <w:szCs w:val="26"/>
              </w:rPr>
              <w:t>виртуальной клавиатуре попевок, кратких мелодий по нотам</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К)</w:t>
            </w:r>
          </w:p>
          <w:p w:rsidR="00CE04EC" w:rsidRPr="003A09EF" w:rsidRDefault="00CE04EC" w:rsidP="00CE04EC">
            <w:pPr>
              <w:pStyle w:val="TableParagraph"/>
              <w:ind w:left="0"/>
              <w:rPr>
                <w:sz w:val="26"/>
                <w:szCs w:val="26"/>
              </w:rPr>
            </w:pPr>
            <w:r w:rsidRPr="003A09EF">
              <w:rPr>
                <w:sz w:val="26"/>
                <w:szCs w:val="26"/>
              </w:rPr>
              <w:t>1—2</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Сопровожд</w:t>
            </w:r>
            <w:r w:rsidRPr="003A09EF">
              <w:rPr>
                <w:spacing w:val="-4"/>
                <w:sz w:val="26"/>
                <w:szCs w:val="26"/>
              </w:rPr>
              <w:t>ение</w:t>
            </w:r>
          </w:p>
        </w:tc>
        <w:tc>
          <w:tcPr>
            <w:tcW w:w="2417" w:type="dxa"/>
          </w:tcPr>
          <w:p w:rsidR="00CE04EC" w:rsidRPr="003A09EF" w:rsidRDefault="00CE04EC" w:rsidP="00CE04EC">
            <w:pPr>
              <w:pStyle w:val="TableParagraph"/>
              <w:ind w:left="0"/>
              <w:rPr>
                <w:sz w:val="26"/>
                <w:szCs w:val="26"/>
              </w:rPr>
            </w:pPr>
            <w:r w:rsidRPr="003A09EF">
              <w:rPr>
                <w:spacing w:val="-2"/>
                <w:sz w:val="26"/>
                <w:szCs w:val="26"/>
              </w:rPr>
              <w:t>Аккомпанемент. Остинато.</w:t>
            </w:r>
          </w:p>
          <w:p w:rsidR="00CE04EC" w:rsidRPr="003A09EF" w:rsidRDefault="00CE04EC" w:rsidP="00CE04EC">
            <w:pPr>
              <w:pStyle w:val="TableParagraph"/>
              <w:ind w:left="0"/>
              <w:rPr>
                <w:sz w:val="26"/>
                <w:szCs w:val="26"/>
              </w:rPr>
            </w:pPr>
            <w:r w:rsidRPr="003A09EF">
              <w:rPr>
                <w:sz w:val="26"/>
                <w:szCs w:val="26"/>
              </w:rPr>
              <w:t>Вступление,</w:t>
            </w:r>
            <w:r w:rsidRPr="003A09EF">
              <w:rPr>
                <w:spacing w:val="-12"/>
                <w:sz w:val="26"/>
                <w:szCs w:val="26"/>
              </w:rPr>
              <w:t xml:space="preserve"> </w:t>
            </w:r>
            <w:r w:rsidRPr="003A09EF">
              <w:rPr>
                <w:sz w:val="26"/>
                <w:szCs w:val="26"/>
              </w:rPr>
              <w:t xml:space="preserve">заключение, </w:t>
            </w:r>
            <w:r w:rsidRPr="003A09EF">
              <w:rPr>
                <w:spacing w:val="-2"/>
                <w:sz w:val="26"/>
                <w:szCs w:val="26"/>
              </w:rPr>
              <w:t>проигрыш</w:t>
            </w:r>
          </w:p>
        </w:tc>
        <w:tc>
          <w:tcPr>
            <w:tcW w:w="9107" w:type="dxa"/>
          </w:tcPr>
          <w:p w:rsidR="00CE04EC" w:rsidRPr="003A09EF" w:rsidRDefault="00CE04EC" w:rsidP="00CE04EC">
            <w:pPr>
              <w:pStyle w:val="TableParagraph"/>
              <w:ind w:left="0"/>
              <w:rPr>
                <w:sz w:val="26"/>
                <w:szCs w:val="26"/>
              </w:rPr>
            </w:pPr>
            <w:r w:rsidRPr="003A09EF">
              <w:rPr>
                <w:sz w:val="26"/>
                <w:szCs w:val="26"/>
              </w:rPr>
              <w:t>Определение на слух, прослеживание по нотной записи главного голоса</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сопровождения.</w:t>
            </w:r>
            <w:r w:rsidRPr="003A09EF">
              <w:rPr>
                <w:spacing w:val="-11"/>
                <w:sz w:val="26"/>
                <w:szCs w:val="26"/>
              </w:rPr>
              <w:t xml:space="preserve"> </w:t>
            </w:r>
            <w:r w:rsidRPr="003A09EF">
              <w:rPr>
                <w:sz w:val="26"/>
                <w:szCs w:val="26"/>
              </w:rPr>
              <w:t>Различение,</w:t>
            </w:r>
            <w:r w:rsidRPr="003A09EF">
              <w:rPr>
                <w:spacing w:val="-11"/>
                <w:sz w:val="26"/>
                <w:szCs w:val="26"/>
              </w:rPr>
              <w:t xml:space="preserve"> </w:t>
            </w:r>
            <w:r w:rsidRPr="003A09EF">
              <w:rPr>
                <w:sz w:val="26"/>
                <w:szCs w:val="26"/>
              </w:rPr>
              <w:t>характеристика</w:t>
            </w:r>
            <w:r w:rsidRPr="003A09EF">
              <w:rPr>
                <w:spacing w:val="-12"/>
                <w:sz w:val="26"/>
                <w:szCs w:val="26"/>
              </w:rPr>
              <w:t xml:space="preserve"> </w:t>
            </w:r>
            <w:r w:rsidRPr="003A09EF">
              <w:rPr>
                <w:sz w:val="26"/>
                <w:szCs w:val="26"/>
              </w:rPr>
              <w:t>мелодических</w:t>
            </w:r>
            <w:r w:rsidRPr="003A09EF">
              <w:rPr>
                <w:spacing w:val="-9"/>
                <w:sz w:val="26"/>
                <w:szCs w:val="26"/>
              </w:rPr>
              <w:t xml:space="preserve"> </w:t>
            </w:r>
            <w:r w:rsidRPr="003A09EF">
              <w:rPr>
                <w:sz w:val="26"/>
                <w:szCs w:val="26"/>
              </w:rPr>
              <w:t>и ритмических особенностей главного</w:t>
            </w:r>
            <w:r w:rsidRPr="003A09EF">
              <w:rPr>
                <w:spacing w:val="-1"/>
                <w:sz w:val="26"/>
                <w:szCs w:val="26"/>
              </w:rPr>
              <w:t xml:space="preserve"> </w:t>
            </w:r>
            <w:r w:rsidRPr="003A09EF">
              <w:rPr>
                <w:sz w:val="26"/>
                <w:szCs w:val="26"/>
              </w:rPr>
              <w:t>голоса и сопровождения. Показ рукой линии движения главного голоса и аккомпанемента.</w:t>
            </w:r>
          </w:p>
          <w:p w:rsidR="00CE04EC" w:rsidRPr="003A09EF" w:rsidRDefault="00CE04EC" w:rsidP="00CE04EC">
            <w:pPr>
              <w:pStyle w:val="TableParagraph"/>
              <w:ind w:left="0"/>
              <w:rPr>
                <w:sz w:val="26"/>
                <w:szCs w:val="26"/>
              </w:rPr>
            </w:pPr>
            <w:r w:rsidRPr="003A09EF">
              <w:rPr>
                <w:sz w:val="26"/>
                <w:szCs w:val="26"/>
              </w:rPr>
              <w:t>Различение</w:t>
            </w:r>
            <w:r w:rsidRPr="003A09EF">
              <w:rPr>
                <w:spacing w:val="-7"/>
                <w:sz w:val="26"/>
                <w:szCs w:val="26"/>
              </w:rPr>
              <w:t xml:space="preserve"> </w:t>
            </w:r>
            <w:r w:rsidRPr="003A09EF">
              <w:rPr>
                <w:sz w:val="26"/>
                <w:szCs w:val="26"/>
              </w:rPr>
              <w:t>простейших</w:t>
            </w:r>
            <w:r w:rsidRPr="003A09EF">
              <w:rPr>
                <w:spacing w:val="-10"/>
                <w:sz w:val="26"/>
                <w:szCs w:val="26"/>
              </w:rPr>
              <w:t xml:space="preserve"> </w:t>
            </w:r>
            <w:r w:rsidRPr="003A09EF">
              <w:rPr>
                <w:sz w:val="26"/>
                <w:szCs w:val="26"/>
              </w:rPr>
              <w:t>элементов</w:t>
            </w:r>
            <w:r w:rsidRPr="003A09EF">
              <w:rPr>
                <w:spacing w:val="-6"/>
                <w:sz w:val="26"/>
                <w:szCs w:val="26"/>
              </w:rPr>
              <w:t xml:space="preserve"> </w:t>
            </w:r>
            <w:r w:rsidRPr="003A09EF">
              <w:rPr>
                <w:sz w:val="26"/>
                <w:szCs w:val="26"/>
              </w:rPr>
              <w:t>музыкальной</w:t>
            </w:r>
            <w:r w:rsidRPr="003A09EF">
              <w:rPr>
                <w:spacing w:val="-8"/>
                <w:sz w:val="26"/>
                <w:szCs w:val="26"/>
              </w:rPr>
              <w:t xml:space="preserve"> </w:t>
            </w:r>
            <w:r w:rsidRPr="003A09EF">
              <w:rPr>
                <w:sz w:val="26"/>
                <w:szCs w:val="26"/>
              </w:rPr>
              <w:t>формы:</w:t>
            </w:r>
            <w:r w:rsidRPr="003A09EF">
              <w:rPr>
                <w:spacing w:val="-12"/>
                <w:sz w:val="26"/>
                <w:szCs w:val="26"/>
              </w:rPr>
              <w:t xml:space="preserve"> </w:t>
            </w:r>
            <w:r w:rsidRPr="003A09EF">
              <w:rPr>
                <w:sz w:val="26"/>
                <w:szCs w:val="26"/>
              </w:rPr>
              <w:t>вступление, заключение, проигрыш. Составление наглядной графической схемы. Импровизация ритмического</w:t>
            </w:r>
            <w:r w:rsidRPr="003A09EF">
              <w:rPr>
                <w:spacing w:val="-2"/>
                <w:sz w:val="26"/>
                <w:szCs w:val="26"/>
              </w:rPr>
              <w:t xml:space="preserve"> </w:t>
            </w:r>
            <w:r w:rsidRPr="003A09EF">
              <w:rPr>
                <w:sz w:val="26"/>
                <w:szCs w:val="26"/>
              </w:rPr>
              <w:t>аккомпанемента к знакомой песне (звучащими жестами или на ударных инструментах).</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Импровизация, сочинение вступления, заключения, проигрыша к знакомой</w:t>
            </w:r>
            <w:r w:rsidRPr="003A09EF">
              <w:rPr>
                <w:spacing w:val="-5"/>
                <w:sz w:val="26"/>
                <w:szCs w:val="26"/>
              </w:rPr>
              <w:t xml:space="preserve"> </w:t>
            </w:r>
            <w:r w:rsidRPr="003A09EF">
              <w:rPr>
                <w:sz w:val="26"/>
                <w:szCs w:val="26"/>
              </w:rPr>
              <w:t>мелодии,</w:t>
            </w:r>
            <w:r w:rsidRPr="003A09EF">
              <w:rPr>
                <w:spacing w:val="-2"/>
                <w:sz w:val="26"/>
                <w:szCs w:val="26"/>
              </w:rPr>
              <w:t xml:space="preserve"> </w:t>
            </w:r>
            <w:r w:rsidRPr="003A09EF">
              <w:rPr>
                <w:sz w:val="26"/>
                <w:szCs w:val="26"/>
              </w:rPr>
              <w:t>попевке,</w:t>
            </w:r>
            <w:r w:rsidRPr="003A09EF">
              <w:rPr>
                <w:spacing w:val="-5"/>
                <w:sz w:val="26"/>
                <w:szCs w:val="26"/>
              </w:rPr>
              <w:t xml:space="preserve"> </w:t>
            </w:r>
            <w:r w:rsidRPr="003A09EF">
              <w:rPr>
                <w:sz w:val="26"/>
                <w:szCs w:val="26"/>
              </w:rPr>
              <w:t>песне</w:t>
            </w:r>
            <w:r w:rsidRPr="003A09EF">
              <w:rPr>
                <w:spacing w:val="-7"/>
                <w:sz w:val="26"/>
                <w:szCs w:val="26"/>
              </w:rPr>
              <w:t xml:space="preserve"> </w:t>
            </w:r>
            <w:r w:rsidRPr="003A09EF">
              <w:rPr>
                <w:sz w:val="26"/>
                <w:szCs w:val="26"/>
              </w:rPr>
              <w:t>(вокально</w:t>
            </w:r>
            <w:r w:rsidRPr="003A09EF">
              <w:rPr>
                <w:spacing w:val="-7"/>
                <w:sz w:val="26"/>
                <w:szCs w:val="26"/>
              </w:rPr>
              <w:t xml:space="preserve"> </w:t>
            </w:r>
            <w:r w:rsidRPr="003A09EF">
              <w:rPr>
                <w:sz w:val="26"/>
                <w:szCs w:val="26"/>
              </w:rPr>
              <w:t>или</w:t>
            </w:r>
            <w:r w:rsidRPr="003A09EF">
              <w:rPr>
                <w:spacing w:val="-9"/>
                <w:sz w:val="26"/>
                <w:szCs w:val="26"/>
              </w:rPr>
              <w:t xml:space="preserve"> </w:t>
            </w:r>
            <w:r w:rsidRPr="003A09EF">
              <w:rPr>
                <w:sz w:val="26"/>
                <w:szCs w:val="26"/>
              </w:rPr>
              <w:t>на</w:t>
            </w:r>
            <w:r w:rsidRPr="003A09EF">
              <w:rPr>
                <w:spacing w:val="-7"/>
                <w:sz w:val="26"/>
                <w:szCs w:val="26"/>
              </w:rPr>
              <w:t xml:space="preserve"> </w:t>
            </w:r>
            <w:r w:rsidRPr="003A09EF">
              <w:rPr>
                <w:sz w:val="26"/>
                <w:szCs w:val="26"/>
              </w:rPr>
              <w:t xml:space="preserve">звуковысотных </w:t>
            </w:r>
            <w:r w:rsidRPr="003A09EF">
              <w:rPr>
                <w:spacing w:val="-2"/>
                <w:sz w:val="26"/>
                <w:szCs w:val="26"/>
              </w:rPr>
              <w:t>инструментах).</w:t>
            </w:r>
          </w:p>
          <w:p w:rsidR="00CE04EC" w:rsidRPr="003A09EF" w:rsidRDefault="00CE04EC" w:rsidP="00CE04EC">
            <w:pPr>
              <w:pStyle w:val="TableParagraph"/>
              <w:ind w:left="0"/>
              <w:rPr>
                <w:sz w:val="26"/>
                <w:szCs w:val="26"/>
              </w:rPr>
            </w:pPr>
            <w:r w:rsidRPr="003A09EF">
              <w:rPr>
                <w:sz w:val="26"/>
                <w:szCs w:val="26"/>
              </w:rPr>
              <w:t>Исполнение</w:t>
            </w:r>
            <w:r w:rsidRPr="003A09EF">
              <w:rPr>
                <w:spacing w:val="-7"/>
                <w:sz w:val="26"/>
                <w:szCs w:val="26"/>
              </w:rPr>
              <w:t xml:space="preserve"> </w:t>
            </w:r>
            <w:r w:rsidRPr="003A09EF">
              <w:rPr>
                <w:sz w:val="26"/>
                <w:szCs w:val="26"/>
              </w:rPr>
              <w:t>простейшего</w:t>
            </w:r>
            <w:r w:rsidRPr="003A09EF">
              <w:rPr>
                <w:spacing w:val="-11"/>
                <w:sz w:val="26"/>
                <w:szCs w:val="26"/>
              </w:rPr>
              <w:t xml:space="preserve"> </w:t>
            </w:r>
            <w:r w:rsidRPr="003A09EF">
              <w:rPr>
                <w:sz w:val="26"/>
                <w:szCs w:val="26"/>
              </w:rPr>
              <w:t>сопровождения</w:t>
            </w:r>
            <w:r w:rsidRPr="003A09EF">
              <w:rPr>
                <w:spacing w:val="-9"/>
                <w:sz w:val="26"/>
                <w:szCs w:val="26"/>
              </w:rPr>
              <w:t xml:space="preserve"> </w:t>
            </w:r>
            <w:r w:rsidRPr="003A09EF">
              <w:rPr>
                <w:sz w:val="26"/>
                <w:szCs w:val="26"/>
              </w:rPr>
              <w:t>(бурдонный</w:t>
            </w:r>
            <w:r w:rsidRPr="003A09EF">
              <w:rPr>
                <w:spacing w:val="-9"/>
                <w:sz w:val="26"/>
                <w:szCs w:val="26"/>
              </w:rPr>
              <w:t xml:space="preserve"> </w:t>
            </w:r>
            <w:r w:rsidRPr="003A09EF">
              <w:rPr>
                <w:sz w:val="26"/>
                <w:szCs w:val="26"/>
              </w:rPr>
              <w:t>бас,</w:t>
            </w:r>
            <w:r w:rsidRPr="003A09EF">
              <w:rPr>
                <w:spacing w:val="-6"/>
                <w:sz w:val="26"/>
                <w:szCs w:val="26"/>
              </w:rPr>
              <w:t xml:space="preserve"> </w:t>
            </w:r>
            <w:r w:rsidRPr="003A09EF">
              <w:rPr>
                <w:sz w:val="26"/>
                <w:szCs w:val="26"/>
              </w:rPr>
              <w:t>остинато) к знакомой мелодии на клавишных или духовых инструментах</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Л)</w:t>
            </w:r>
          </w:p>
          <w:p w:rsidR="00CE04EC" w:rsidRPr="003A09EF" w:rsidRDefault="00CE04EC" w:rsidP="00CE04EC">
            <w:pPr>
              <w:pStyle w:val="TableParagraph"/>
              <w:ind w:left="0"/>
              <w:rPr>
                <w:sz w:val="26"/>
                <w:szCs w:val="26"/>
              </w:rPr>
            </w:pPr>
            <w:r w:rsidRPr="003A09EF">
              <w:rPr>
                <w:sz w:val="26"/>
                <w:szCs w:val="26"/>
              </w:rPr>
              <w:t>1—2</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Песня</w:t>
            </w:r>
          </w:p>
        </w:tc>
        <w:tc>
          <w:tcPr>
            <w:tcW w:w="2417" w:type="dxa"/>
          </w:tcPr>
          <w:p w:rsidR="00CE04EC" w:rsidRPr="003A09EF" w:rsidRDefault="00CE04EC" w:rsidP="00CE04EC">
            <w:pPr>
              <w:pStyle w:val="TableParagraph"/>
              <w:ind w:left="0"/>
              <w:rPr>
                <w:sz w:val="26"/>
                <w:szCs w:val="26"/>
              </w:rPr>
            </w:pPr>
            <w:r w:rsidRPr="003A09EF">
              <w:rPr>
                <w:sz w:val="26"/>
                <w:szCs w:val="26"/>
              </w:rPr>
              <w:t>Куплетная</w:t>
            </w:r>
            <w:r w:rsidRPr="003A09EF">
              <w:rPr>
                <w:spacing w:val="-12"/>
                <w:sz w:val="26"/>
                <w:szCs w:val="26"/>
              </w:rPr>
              <w:t xml:space="preserve"> </w:t>
            </w:r>
            <w:r w:rsidRPr="003A09EF">
              <w:rPr>
                <w:sz w:val="26"/>
                <w:szCs w:val="26"/>
              </w:rPr>
              <w:t>форма.</w:t>
            </w:r>
            <w:r w:rsidRPr="003A09EF">
              <w:rPr>
                <w:spacing w:val="-11"/>
                <w:sz w:val="26"/>
                <w:szCs w:val="26"/>
              </w:rPr>
              <w:t xml:space="preserve"> </w:t>
            </w:r>
            <w:r w:rsidRPr="003A09EF">
              <w:rPr>
                <w:sz w:val="26"/>
                <w:szCs w:val="26"/>
              </w:rPr>
              <w:t xml:space="preserve">Запев, </w:t>
            </w:r>
            <w:r w:rsidRPr="003A09EF">
              <w:rPr>
                <w:spacing w:val="-2"/>
                <w:sz w:val="26"/>
                <w:szCs w:val="26"/>
              </w:rPr>
              <w:t>припев</w:t>
            </w:r>
          </w:p>
        </w:tc>
        <w:tc>
          <w:tcPr>
            <w:tcW w:w="9107" w:type="dxa"/>
          </w:tcPr>
          <w:p w:rsidR="00CE04EC" w:rsidRPr="003A09EF" w:rsidRDefault="00CE04EC" w:rsidP="00CE04EC">
            <w:pPr>
              <w:pStyle w:val="TableParagraph"/>
              <w:ind w:left="0"/>
              <w:rPr>
                <w:sz w:val="26"/>
                <w:szCs w:val="26"/>
              </w:rPr>
            </w:pPr>
            <w:r w:rsidRPr="003A09EF">
              <w:rPr>
                <w:sz w:val="26"/>
                <w:szCs w:val="26"/>
              </w:rPr>
              <w:t>Знакомство</w:t>
            </w:r>
            <w:r w:rsidRPr="003A09EF">
              <w:rPr>
                <w:spacing w:val="-9"/>
                <w:sz w:val="26"/>
                <w:szCs w:val="26"/>
              </w:rPr>
              <w:t xml:space="preserve"> </w:t>
            </w:r>
            <w:r w:rsidRPr="003A09EF">
              <w:rPr>
                <w:sz w:val="26"/>
                <w:szCs w:val="26"/>
              </w:rPr>
              <w:t>со</w:t>
            </w:r>
            <w:r w:rsidRPr="003A09EF">
              <w:rPr>
                <w:spacing w:val="-9"/>
                <w:sz w:val="26"/>
                <w:szCs w:val="26"/>
              </w:rPr>
              <w:t xml:space="preserve"> </w:t>
            </w:r>
            <w:r w:rsidRPr="003A09EF">
              <w:rPr>
                <w:sz w:val="26"/>
                <w:szCs w:val="26"/>
              </w:rPr>
              <w:t>строением</w:t>
            </w:r>
            <w:r w:rsidRPr="003A09EF">
              <w:rPr>
                <w:spacing w:val="-6"/>
                <w:sz w:val="26"/>
                <w:szCs w:val="26"/>
              </w:rPr>
              <w:t xml:space="preserve"> </w:t>
            </w:r>
            <w:r w:rsidRPr="003A09EF">
              <w:rPr>
                <w:sz w:val="26"/>
                <w:szCs w:val="26"/>
              </w:rPr>
              <w:t>куплетной</w:t>
            </w:r>
            <w:r w:rsidRPr="003A09EF">
              <w:rPr>
                <w:spacing w:val="-7"/>
                <w:sz w:val="26"/>
                <w:szCs w:val="26"/>
              </w:rPr>
              <w:t xml:space="preserve"> </w:t>
            </w:r>
            <w:r w:rsidRPr="003A09EF">
              <w:rPr>
                <w:sz w:val="26"/>
                <w:szCs w:val="26"/>
              </w:rPr>
              <w:t>формы.</w:t>
            </w:r>
            <w:r w:rsidRPr="003A09EF">
              <w:rPr>
                <w:spacing w:val="-8"/>
                <w:sz w:val="26"/>
                <w:szCs w:val="26"/>
              </w:rPr>
              <w:t xml:space="preserve"> </w:t>
            </w:r>
            <w:r w:rsidRPr="003A09EF">
              <w:rPr>
                <w:sz w:val="26"/>
                <w:szCs w:val="26"/>
              </w:rPr>
              <w:t>Составление</w:t>
            </w:r>
            <w:r w:rsidRPr="003A09EF">
              <w:rPr>
                <w:spacing w:val="-9"/>
                <w:sz w:val="26"/>
                <w:szCs w:val="26"/>
              </w:rPr>
              <w:t xml:space="preserve"> </w:t>
            </w:r>
            <w:r w:rsidRPr="003A09EF">
              <w:rPr>
                <w:sz w:val="26"/>
                <w:szCs w:val="26"/>
              </w:rPr>
              <w:t>наглядной буквенной или графической схемы куплетной формы.</w:t>
            </w:r>
          </w:p>
          <w:p w:rsidR="00CE04EC" w:rsidRPr="003A09EF" w:rsidRDefault="00CE04EC" w:rsidP="00CE04EC">
            <w:pPr>
              <w:pStyle w:val="TableParagraph"/>
              <w:ind w:left="0"/>
              <w:rPr>
                <w:sz w:val="26"/>
                <w:szCs w:val="26"/>
              </w:rPr>
            </w:pPr>
            <w:r w:rsidRPr="003A09EF">
              <w:rPr>
                <w:sz w:val="26"/>
                <w:szCs w:val="26"/>
              </w:rPr>
              <w:t>Исполнение песен, написанных в куплетной форме. Различение</w:t>
            </w:r>
            <w:r w:rsidRPr="003A09EF">
              <w:rPr>
                <w:spacing w:val="-7"/>
                <w:sz w:val="26"/>
                <w:szCs w:val="26"/>
              </w:rPr>
              <w:t xml:space="preserve"> </w:t>
            </w:r>
            <w:r w:rsidRPr="003A09EF">
              <w:rPr>
                <w:sz w:val="26"/>
                <w:szCs w:val="26"/>
              </w:rPr>
              <w:t>куплетной</w:t>
            </w:r>
            <w:r w:rsidRPr="003A09EF">
              <w:rPr>
                <w:spacing w:val="-8"/>
                <w:sz w:val="26"/>
                <w:szCs w:val="26"/>
              </w:rPr>
              <w:t xml:space="preserve"> </w:t>
            </w:r>
            <w:r w:rsidRPr="003A09EF">
              <w:rPr>
                <w:sz w:val="26"/>
                <w:szCs w:val="26"/>
              </w:rPr>
              <w:t>формы</w:t>
            </w:r>
            <w:r w:rsidRPr="003A09EF">
              <w:rPr>
                <w:spacing w:val="-6"/>
                <w:sz w:val="26"/>
                <w:szCs w:val="26"/>
              </w:rPr>
              <w:t xml:space="preserve"> </w:t>
            </w:r>
            <w:r w:rsidRPr="003A09EF">
              <w:rPr>
                <w:sz w:val="26"/>
                <w:szCs w:val="26"/>
              </w:rPr>
              <w:t>при</w:t>
            </w:r>
            <w:r w:rsidRPr="003A09EF">
              <w:rPr>
                <w:spacing w:val="-12"/>
                <w:sz w:val="26"/>
                <w:szCs w:val="26"/>
              </w:rPr>
              <w:t xml:space="preserve"> </w:t>
            </w:r>
            <w:r w:rsidRPr="003A09EF">
              <w:rPr>
                <w:sz w:val="26"/>
                <w:szCs w:val="26"/>
              </w:rPr>
              <w:t>слушании</w:t>
            </w:r>
            <w:r w:rsidRPr="003A09EF">
              <w:rPr>
                <w:spacing w:val="-7"/>
                <w:sz w:val="26"/>
                <w:szCs w:val="26"/>
              </w:rPr>
              <w:t xml:space="preserve"> </w:t>
            </w:r>
            <w:r w:rsidRPr="003A09EF">
              <w:rPr>
                <w:sz w:val="26"/>
                <w:szCs w:val="26"/>
              </w:rPr>
              <w:t>незнакомых музыкальных произведений.</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pacing w:val="-4"/>
                <w:sz w:val="26"/>
                <w:szCs w:val="26"/>
              </w:rPr>
              <w:t>Импровизация,</w:t>
            </w:r>
            <w:r w:rsidRPr="003A09EF">
              <w:rPr>
                <w:spacing w:val="3"/>
                <w:sz w:val="26"/>
                <w:szCs w:val="26"/>
              </w:rPr>
              <w:t xml:space="preserve"> </w:t>
            </w:r>
            <w:r w:rsidRPr="003A09EF">
              <w:rPr>
                <w:spacing w:val="-4"/>
                <w:sz w:val="26"/>
                <w:szCs w:val="26"/>
              </w:rPr>
              <w:t>сочинение</w:t>
            </w:r>
            <w:r w:rsidRPr="003A09EF">
              <w:rPr>
                <w:spacing w:val="-3"/>
                <w:sz w:val="26"/>
                <w:szCs w:val="26"/>
              </w:rPr>
              <w:t xml:space="preserve"> </w:t>
            </w:r>
            <w:r w:rsidRPr="003A09EF">
              <w:rPr>
                <w:spacing w:val="-4"/>
                <w:sz w:val="26"/>
                <w:szCs w:val="26"/>
              </w:rPr>
              <w:t>новых куплетов</w:t>
            </w:r>
            <w:r w:rsidRPr="003A09EF">
              <w:rPr>
                <w:spacing w:val="1"/>
                <w:sz w:val="26"/>
                <w:szCs w:val="26"/>
              </w:rPr>
              <w:t xml:space="preserve"> </w:t>
            </w:r>
            <w:r w:rsidRPr="003A09EF">
              <w:rPr>
                <w:spacing w:val="-4"/>
                <w:sz w:val="26"/>
                <w:szCs w:val="26"/>
              </w:rPr>
              <w:t>к</w:t>
            </w:r>
            <w:r w:rsidRPr="003A09EF">
              <w:rPr>
                <w:spacing w:val="-6"/>
                <w:sz w:val="26"/>
                <w:szCs w:val="26"/>
              </w:rPr>
              <w:t xml:space="preserve"> </w:t>
            </w:r>
            <w:r w:rsidRPr="003A09EF">
              <w:rPr>
                <w:spacing w:val="-4"/>
                <w:sz w:val="26"/>
                <w:szCs w:val="26"/>
              </w:rPr>
              <w:t>знакомой</w:t>
            </w:r>
            <w:r w:rsidRPr="003A09EF">
              <w:rPr>
                <w:spacing w:val="-7"/>
                <w:sz w:val="26"/>
                <w:szCs w:val="26"/>
              </w:rPr>
              <w:t xml:space="preserve"> </w:t>
            </w:r>
            <w:r w:rsidRPr="003A09EF">
              <w:rPr>
                <w:spacing w:val="-4"/>
                <w:sz w:val="26"/>
                <w:szCs w:val="26"/>
              </w:rPr>
              <w:t>песне</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М)</w:t>
            </w:r>
          </w:p>
          <w:p w:rsidR="00CE04EC" w:rsidRPr="003A09EF" w:rsidRDefault="00CE04EC" w:rsidP="00CE04EC">
            <w:pPr>
              <w:pStyle w:val="TableParagraph"/>
              <w:ind w:left="0"/>
              <w:rPr>
                <w:sz w:val="26"/>
                <w:szCs w:val="26"/>
              </w:rPr>
            </w:pPr>
            <w:r w:rsidRPr="003A09EF">
              <w:rPr>
                <w:sz w:val="26"/>
                <w:szCs w:val="26"/>
              </w:rPr>
              <w:t>1—2</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5"/>
                <w:sz w:val="26"/>
                <w:szCs w:val="26"/>
              </w:rPr>
              <w:t>Лад</w:t>
            </w:r>
          </w:p>
        </w:tc>
        <w:tc>
          <w:tcPr>
            <w:tcW w:w="2417" w:type="dxa"/>
          </w:tcPr>
          <w:p w:rsidR="00CE04EC" w:rsidRPr="003A09EF" w:rsidRDefault="00CE04EC" w:rsidP="00CE04EC">
            <w:pPr>
              <w:pStyle w:val="TableParagraph"/>
              <w:ind w:left="0"/>
              <w:rPr>
                <w:sz w:val="26"/>
                <w:szCs w:val="26"/>
              </w:rPr>
            </w:pPr>
            <w:r w:rsidRPr="003A09EF">
              <w:rPr>
                <w:sz w:val="26"/>
                <w:szCs w:val="26"/>
              </w:rPr>
              <w:t>Понятие лада. Семиступенные лады мажор</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минор.</w:t>
            </w:r>
            <w:r w:rsidRPr="003A09EF">
              <w:rPr>
                <w:spacing w:val="-11"/>
                <w:sz w:val="26"/>
                <w:szCs w:val="26"/>
              </w:rPr>
              <w:t xml:space="preserve"> </w:t>
            </w:r>
            <w:r w:rsidRPr="003A09EF">
              <w:rPr>
                <w:sz w:val="26"/>
                <w:szCs w:val="26"/>
              </w:rPr>
              <w:t xml:space="preserve">Краска звучания. Ступеневый </w:t>
            </w:r>
            <w:r w:rsidRPr="003A09EF">
              <w:rPr>
                <w:spacing w:val="-2"/>
                <w:sz w:val="26"/>
                <w:szCs w:val="26"/>
              </w:rPr>
              <w:t>состав</w:t>
            </w:r>
          </w:p>
        </w:tc>
        <w:tc>
          <w:tcPr>
            <w:tcW w:w="9107" w:type="dxa"/>
          </w:tcPr>
          <w:p w:rsidR="00CE04EC" w:rsidRPr="003A09EF" w:rsidRDefault="00CE04EC" w:rsidP="00CE04EC">
            <w:pPr>
              <w:pStyle w:val="TableParagraph"/>
              <w:ind w:left="0"/>
              <w:jc w:val="both"/>
              <w:rPr>
                <w:sz w:val="26"/>
                <w:szCs w:val="26"/>
              </w:rPr>
            </w:pPr>
            <w:r w:rsidRPr="003A09EF">
              <w:rPr>
                <w:sz w:val="26"/>
                <w:szCs w:val="26"/>
              </w:rPr>
              <w:t>Определение</w:t>
            </w:r>
            <w:r w:rsidRPr="003A09EF">
              <w:rPr>
                <w:spacing w:val="-5"/>
                <w:sz w:val="26"/>
                <w:szCs w:val="26"/>
              </w:rPr>
              <w:t xml:space="preserve"> </w:t>
            </w:r>
            <w:r w:rsidRPr="003A09EF">
              <w:rPr>
                <w:sz w:val="26"/>
                <w:szCs w:val="26"/>
              </w:rPr>
              <w:t>на</w:t>
            </w:r>
            <w:r w:rsidRPr="003A09EF">
              <w:rPr>
                <w:spacing w:val="-4"/>
                <w:sz w:val="26"/>
                <w:szCs w:val="26"/>
              </w:rPr>
              <w:t xml:space="preserve"> </w:t>
            </w:r>
            <w:r w:rsidRPr="003A09EF">
              <w:rPr>
                <w:sz w:val="26"/>
                <w:szCs w:val="26"/>
              </w:rPr>
              <w:t>слух</w:t>
            </w:r>
            <w:r w:rsidRPr="003A09EF">
              <w:rPr>
                <w:spacing w:val="-5"/>
                <w:sz w:val="26"/>
                <w:szCs w:val="26"/>
              </w:rPr>
              <w:t xml:space="preserve"> </w:t>
            </w:r>
            <w:r w:rsidRPr="003A09EF">
              <w:rPr>
                <w:sz w:val="26"/>
                <w:szCs w:val="26"/>
              </w:rPr>
              <w:t>ладового</w:t>
            </w:r>
            <w:r w:rsidRPr="003A09EF">
              <w:rPr>
                <w:spacing w:val="-8"/>
                <w:sz w:val="26"/>
                <w:szCs w:val="26"/>
              </w:rPr>
              <w:t xml:space="preserve"> </w:t>
            </w:r>
            <w:r w:rsidRPr="003A09EF">
              <w:rPr>
                <w:sz w:val="26"/>
                <w:szCs w:val="26"/>
              </w:rPr>
              <w:t>наклонения</w:t>
            </w:r>
            <w:r w:rsidRPr="003A09EF">
              <w:rPr>
                <w:spacing w:val="-7"/>
                <w:sz w:val="26"/>
                <w:szCs w:val="26"/>
              </w:rPr>
              <w:t xml:space="preserve"> </w:t>
            </w:r>
            <w:r w:rsidRPr="003A09EF">
              <w:rPr>
                <w:sz w:val="26"/>
                <w:szCs w:val="26"/>
              </w:rPr>
              <w:t>музыки.</w:t>
            </w:r>
            <w:r w:rsidRPr="003A09EF">
              <w:rPr>
                <w:spacing w:val="-3"/>
                <w:sz w:val="26"/>
                <w:szCs w:val="26"/>
              </w:rPr>
              <w:t xml:space="preserve"> </w:t>
            </w:r>
            <w:r w:rsidRPr="003A09EF">
              <w:rPr>
                <w:spacing w:val="-4"/>
                <w:sz w:val="26"/>
                <w:szCs w:val="26"/>
              </w:rPr>
              <w:t>Игра</w:t>
            </w:r>
            <w:r w:rsidRPr="003A09EF">
              <w:rPr>
                <w:sz w:val="26"/>
                <w:szCs w:val="26"/>
              </w:rPr>
              <w:t xml:space="preserve"> «Солнышко</w:t>
            </w:r>
            <w:r w:rsidRPr="003A09EF">
              <w:rPr>
                <w:spacing w:val="-8"/>
                <w:sz w:val="26"/>
                <w:szCs w:val="26"/>
              </w:rPr>
              <w:t xml:space="preserve"> </w:t>
            </w:r>
            <w:r w:rsidRPr="003A09EF">
              <w:rPr>
                <w:sz w:val="26"/>
                <w:szCs w:val="26"/>
              </w:rPr>
              <w:t>—</w:t>
            </w:r>
            <w:r w:rsidRPr="003A09EF">
              <w:rPr>
                <w:spacing w:val="-8"/>
                <w:sz w:val="26"/>
                <w:szCs w:val="26"/>
              </w:rPr>
              <w:t xml:space="preserve"> </w:t>
            </w:r>
            <w:r w:rsidRPr="003A09EF">
              <w:rPr>
                <w:sz w:val="26"/>
                <w:szCs w:val="26"/>
              </w:rPr>
              <w:t>туча».</w:t>
            </w:r>
            <w:r w:rsidRPr="003A09EF">
              <w:rPr>
                <w:spacing w:val="-2"/>
                <w:sz w:val="26"/>
                <w:szCs w:val="26"/>
              </w:rPr>
              <w:t xml:space="preserve"> </w:t>
            </w:r>
            <w:r w:rsidRPr="003A09EF">
              <w:rPr>
                <w:sz w:val="26"/>
                <w:szCs w:val="26"/>
              </w:rPr>
              <w:t>Наблюдение</w:t>
            </w:r>
            <w:r w:rsidRPr="003A09EF">
              <w:rPr>
                <w:spacing w:val="-8"/>
                <w:sz w:val="26"/>
                <w:szCs w:val="26"/>
              </w:rPr>
              <w:t xml:space="preserve"> </w:t>
            </w:r>
            <w:r w:rsidRPr="003A09EF">
              <w:rPr>
                <w:sz w:val="26"/>
                <w:szCs w:val="26"/>
              </w:rPr>
              <w:t>за</w:t>
            </w:r>
            <w:r w:rsidRPr="003A09EF">
              <w:rPr>
                <w:spacing w:val="-8"/>
                <w:sz w:val="26"/>
                <w:szCs w:val="26"/>
              </w:rPr>
              <w:t xml:space="preserve"> </w:t>
            </w:r>
            <w:r w:rsidRPr="003A09EF">
              <w:rPr>
                <w:sz w:val="26"/>
                <w:szCs w:val="26"/>
              </w:rPr>
              <w:t>изменением</w:t>
            </w:r>
            <w:r w:rsidRPr="003A09EF">
              <w:rPr>
                <w:spacing w:val="-9"/>
                <w:sz w:val="26"/>
                <w:szCs w:val="26"/>
              </w:rPr>
              <w:t xml:space="preserve"> </w:t>
            </w:r>
            <w:r w:rsidRPr="003A09EF">
              <w:rPr>
                <w:sz w:val="26"/>
                <w:szCs w:val="26"/>
              </w:rPr>
              <w:t>музыкального образа</w:t>
            </w:r>
            <w:r w:rsidRPr="003A09EF">
              <w:rPr>
                <w:spacing w:val="-4"/>
                <w:sz w:val="26"/>
                <w:szCs w:val="26"/>
              </w:rPr>
              <w:t xml:space="preserve"> </w:t>
            </w:r>
            <w:r w:rsidRPr="003A09EF">
              <w:rPr>
                <w:sz w:val="26"/>
                <w:szCs w:val="26"/>
              </w:rPr>
              <w:t>при</w:t>
            </w:r>
            <w:r w:rsidRPr="003A09EF">
              <w:rPr>
                <w:spacing w:val="-10"/>
                <w:sz w:val="26"/>
                <w:szCs w:val="26"/>
              </w:rPr>
              <w:t xml:space="preserve"> </w:t>
            </w:r>
            <w:r w:rsidRPr="003A09EF">
              <w:rPr>
                <w:sz w:val="26"/>
                <w:szCs w:val="26"/>
              </w:rPr>
              <w:t>изменении</w:t>
            </w:r>
            <w:r w:rsidRPr="003A09EF">
              <w:rPr>
                <w:spacing w:val="-6"/>
                <w:sz w:val="26"/>
                <w:szCs w:val="26"/>
              </w:rPr>
              <w:t xml:space="preserve"> </w:t>
            </w:r>
            <w:r w:rsidRPr="003A09EF">
              <w:rPr>
                <w:sz w:val="26"/>
                <w:szCs w:val="26"/>
              </w:rPr>
              <w:t>лада.</w:t>
            </w:r>
            <w:r w:rsidRPr="003A09EF">
              <w:rPr>
                <w:spacing w:val="-7"/>
                <w:sz w:val="26"/>
                <w:szCs w:val="26"/>
              </w:rPr>
              <w:t xml:space="preserve"> </w:t>
            </w:r>
            <w:r w:rsidRPr="003A09EF">
              <w:rPr>
                <w:sz w:val="26"/>
                <w:szCs w:val="26"/>
              </w:rPr>
              <w:t>Распевания,</w:t>
            </w:r>
            <w:r w:rsidRPr="003A09EF">
              <w:rPr>
                <w:spacing w:val="-7"/>
                <w:sz w:val="26"/>
                <w:szCs w:val="26"/>
              </w:rPr>
              <w:t xml:space="preserve"> </w:t>
            </w:r>
            <w:r w:rsidRPr="003A09EF">
              <w:rPr>
                <w:sz w:val="26"/>
                <w:szCs w:val="26"/>
              </w:rPr>
              <w:t>вокальные</w:t>
            </w:r>
            <w:r w:rsidRPr="003A09EF">
              <w:rPr>
                <w:spacing w:val="-8"/>
                <w:sz w:val="26"/>
                <w:szCs w:val="26"/>
              </w:rPr>
              <w:t xml:space="preserve"> </w:t>
            </w:r>
            <w:r w:rsidRPr="003A09EF">
              <w:rPr>
                <w:sz w:val="26"/>
                <w:szCs w:val="26"/>
              </w:rPr>
              <w:t>упражнения, построенные на чередовании мажора и минора.</w:t>
            </w:r>
          </w:p>
          <w:p w:rsidR="00CE04EC" w:rsidRPr="003A09EF" w:rsidRDefault="00CE04EC" w:rsidP="00CE04EC">
            <w:pPr>
              <w:pStyle w:val="TableParagraph"/>
              <w:ind w:left="0"/>
              <w:rPr>
                <w:sz w:val="26"/>
                <w:szCs w:val="26"/>
              </w:rPr>
            </w:pPr>
            <w:r w:rsidRPr="003A09EF">
              <w:rPr>
                <w:sz w:val="26"/>
                <w:szCs w:val="26"/>
              </w:rPr>
              <w:t>Исполнение</w:t>
            </w:r>
            <w:r w:rsidRPr="003A09EF">
              <w:rPr>
                <w:spacing w:val="-3"/>
                <w:sz w:val="26"/>
                <w:szCs w:val="26"/>
              </w:rPr>
              <w:t xml:space="preserve"> </w:t>
            </w:r>
            <w:r w:rsidRPr="003A09EF">
              <w:rPr>
                <w:sz w:val="26"/>
                <w:szCs w:val="26"/>
              </w:rPr>
              <w:t>песен</w:t>
            </w:r>
            <w:r w:rsidRPr="003A09EF">
              <w:rPr>
                <w:spacing w:val="-5"/>
                <w:sz w:val="26"/>
                <w:szCs w:val="26"/>
              </w:rPr>
              <w:t xml:space="preserve"> </w:t>
            </w:r>
            <w:r w:rsidRPr="003A09EF">
              <w:rPr>
                <w:sz w:val="26"/>
                <w:szCs w:val="26"/>
              </w:rPr>
              <w:t>с</w:t>
            </w:r>
            <w:r w:rsidRPr="003A09EF">
              <w:rPr>
                <w:spacing w:val="-7"/>
                <w:sz w:val="26"/>
                <w:szCs w:val="26"/>
              </w:rPr>
              <w:t xml:space="preserve"> </w:t>
            </w:r>
            <w:r w:rsidRPr="003A09EF">
              <w:rPr>
                <w:sz w:val="26"/>
                <w:szCs w:val="26"/>
              </w:rPr>
              <w:t>ярко</w:t>
            </w:r>
            <w:r w:rsidRPr="003A09EF">
              <w:rPr>
                <w:spacing w:val="-7"/>
                <w:sz w:val="26"/>
                <w:szCs w:val="26"/>
              </w:rPr>
              <w:t xml:space="preserve"> </w:t>
            </w:r>
            <w:r w:rsidRPr="003A09EF">
              <w:rPr>
                <w:sz w:val="26"/>
                <w:szCs w:val="26"/>
              </w:rPr>
              <w:t>выраженной</w:t>
            </w:r>
            <w:r w:rsidRPr="003A09EF">
              <w:rPr>
                <w:spacing w:val="-4"/>
                <w:sz w:val="26"/>
                <w:szCs w:val="26"/>
              </w:rPr>
              <w:t xml:space="preserve"> </w:t>
            </w:r>
            <w:r w:rsidRPr="003A09EF">
              <w:rPr>
                <w:sz w:val="26"/>
                <w:szCs w:val="26"/>
              </w:rPr>
              <w:t>ладовой</w:t>
            </w:r>
            <w:r w:rsidRPr="003A09EF">
              <w:rPr>
                <w:spacing w:val="-5"/>
                <w:sz w:val="26"/>
                <w:szCs w:val="26"/>
              </w:rPr>
              <w:t xml:space="preserve"> </w:t>
            </w:r>
            <w:r w:rsidRPr="003A09EF">
              <w:rPr>
                <w:spacing w:val="-2"/>
                <w:sz w:val="26"/>
                <w:szCs w:val="26"/>
              </w:rPr>
              <w:t>окраской.</w:t>
            </w:r>
          </w:p>
          <w:p w:rsidR="00CE04EC" w:rsidRPr="003A09EF" w:rsidRDefault="00CE04EC" w:rsidP="00CE04EC">
            <w:pPr>
              <w:pStyle w:val="TableParagraph"/>
              <w:ind w:left="0"/>
              <w:rPr>
                <w:sz w:val="26"/>
                <w:szCs w:val="26"/>
              </w:rPr>
            </w:pPr>
            <w:r w:rsidRPr="003A09EF">
              <w:rPr>
                <w:i/>
                <w:sz w:val="26"/>
                <w:szCs w:val="26"/>
              </w:rPr>
              <w:t>На выбор или факультативно</w:t>
            </w:r>
            <w:r w:rsidRPr="003A09EF">
              <w:rPr>
                <w:sz w:val="26"/>
                <w:szCs w:val="26"/>
              </w:rPr>
              <w:t>: Импровизация, сочинение в</w:t>
            </w:r>
            <w:r w:rsidRPr="003A09EF">
              <w:rPr>
                <w:spacing w:val="-1"/>
                <w:sz w:val="26"/>
                <w:szCs w:val="26"/>
              </w:rPr>
              <w:t xml:space="preserve"> </w:t>
            </w:r>
            <w:r w:rsidRPr="003A09EF">
              <w:rPr>
                <w:sz w:val="26"/>
                <w:szCs w:val="26"/>
              </w:rPr>
              <w:t xml:space="preserve">заданном ладу. </w:t>
            </w:r>
            <w:r w:rsidRPr="003A09EF">
              <w:rPr>
                <w:sz w:val="26"/>
                <w:szCs w:val="26"/>
              </w:rPr>
              <w:lastRenderedPageBreak/>
              <w:t>Чтение</w:t>
            </w:r>
            <w:r w:rsidRPr="003A09EF">
              <w:rPr>
                <w:spacing w:val="-3"/>
                <w:sz w:val="26"/>
                <w:szCs w:val="26"/>
              </w:rPr>
              <w:t xml:space="preserve"> </w:t>
            </w:r>
            <w:r w:rsidRPr="003A09EF">
              <w:rPr>
                <w:sz w:val="26"/>
                <w:szCs w:val="26"/>
              </w:rPr>
              <w:t>сказок</w:t>
            </w:r>
            <w:r w:rsidRPr="003A09EF">
              <w:rPr>
                <w:spacing w:val="-5"/>
                <w:sz w:val="26"/>
                <w:szCs w:val="26"/>
              </w:rPr>
              <w:t xml:space="preserve"> </w:t>
            </w:r>
            <w:r w:rsidRPr="003A09EF">
              <w:rPr>
                <w:sz w:val="26"/>
                <w:szCs w:val="26"/>
              </w:rPr>
              <w:t>о</w:t>
            </w:r>
            <w:r w:rsidRPr="003A09EF">
              <w:rPr>
                <w:spacing w:val="-7"/>
                <w:sz w:val="26"/>
                <w:szCs w:val="26"/>
              </w:rPr>
              <w:t xml:space="preserve"> </w:t>
            </w:r>
            <w:r w:rsidRPr="003A09EF">
              <w:rPr>
                <w:sz w:val="26"/>
                <w:szCs w:val="26"/>
              </w:rPr>
              <w:t>нотах</w:t>
            </w:r>
            <w:r w:rsidRPr="003A09EF">
              <w:rPr>
                <w:spacing w:val="-7"/>
                <w:sz w:val="26"/>
                <w:szCs w:val="26"/>
              </w:rPr>
              <w:t xml:space="preserve"> </w:t>
            </w:r>
            <w:r w:rsidRPr="003A09EF">
              <w:rPr>
                <w:sz w:val="26"/>
                <w:szCs w:val="26"/>
              </w:rPr>
              <w:t>и</w:t>
            </w:r>
            <w:r w:rsidRPr="003A09EF">
              <w:rPr>
                <w:spacing w:val="-9"/>
                <w:sz w:val="26"/>
                <w:szCs w:val="26"/>
              </w:rPr>
              <w:t xml:space="preserve"> </w:t>
            </w:r>
            <w:r w:rsidRPr="003A09EF">
              <w:rPr>
                <w:sz w:val="26"/>
                <w:szCs w:val="26"/>
              </w:rPr>
              <w:t>музыкальных</w:t>
            </w:r>
            <w:r w:rsidRPr="003A09EF">
              <w:rPr>
                <w:spacing w:val="-7"/>
                <w:sz w:val="26"/>
                <w:szCs w:val="26"/>
              </w:rPr>
              <w:t xml:space="preserve"> </w:t>
            </w:r>
            <w:r w:rsidRPr="003A09EF">
              <w:rPr>
                <w:sz w:val="26"/>
                <w:szCs w:val="26"/>
              </w:rPr>
              <w:t>ладах</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lastRenderedPageBreak/>
              <w:t>Н)</w:t>
            </w:r>
          </w:p>
          <w:p w:rsidR="00CE04EC" w:rsidRPr="003A09EF" w:rsidRDefault="00CE04EC" w:rsidP="00CE04EC">
            <w:pPr>
              <w:pStyle w:val="TableParagraph"/>
              <w:ind w:left="0"/>
              <w:rPr>
                <w:sz w:val="26"/>
                <w:szCs w:val="26"/>
              </w:rPr>
            </w:pPr>
            <w:r w:rsidRPr="003A09EF">
              <w:rPr>
                <w:sz w:val="26"/>
                <w:szCs w:val="26"/>
              </w:rPr>
              <w:t>1—2</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Пентатони</w:t>
            </w:r>
            <w:r w:rsidRPr="003A09EF">
              <w:rPr>
                <w:spacing w:val="-6"/>
                <w:sz w:val="26"/>
                <w:szCs w:val="26"/>
              </w:rPr>
              <w:t>ка</w:t>
            </w:r>
          </w:p>
        </w:tc>
        <w:tc>
          <w:tcPr>
            <w:tcW w:w="2417" w:type="dxa"/>
          </w:tcPr>
          <w:p w:rsidR="00CE04EC" w:rsidRPr="003A09EF" w:rsidRDefault="00CE04EC" w:rsidP="00CE04EC">
            <w:pPr>
              <w:pStyle w:val="TableParagraph"/>
              <w:ind w:left="0"/>
              <w:rPr>
                <w:sz w:val="26"/>
                <w:szCs w:val="26"/>
              </w:rPr>
            </w:pPr>
            <w:r w:rsidRPr="003A09EF">
              <w:rPr>
                <w:sz w:val="26"/>
                <w:szCs w:val="26"/>
              </w:rPr>
              <w:t>Пентатоника — пятиступенный</w:t>
            </w:r>
            <w:r w:rsidRPr="003A09EF">
              <w:rPr>
                <w:spacing w:val="-12"/>
                <w:sz w:val="26"/>
                <w:szCs w:val="26"/>
              </w:rPr>
              <w:t xml:space="preserve"> </w:t>
            </w:r>
            <w:r w:rsidRPr="003A09EF">
              <w:rPr>
                <w:sz w:val="26"/>
                <w:szCs w:val="26"/>
              </w:rPr>
              <w:t xml:space="preserve">лад, </w:t>
            </w:r>
            <w:r w:rsidRPr="003A09EF">
              <w:rPr>
                <w:spacing w:val="-2"/>
                <w:sz w:val="26"/>
                <w:szCs w:val="26"/>
              </w:rPr>
              <w:t>распространённый</w:t>
            </w:r>
            <w:r w:rsidRPr="003A09EF">
              <w:rPr>
                <w:spacing w:val="80"/>
                <w:sz w:val="26"/>
                <w:szCs w:val="26"/>
              </w:rPr>
              <w:t xml:space="preserve"> </w:t>
            </w:r>
            <w:r w:rsidRPr="003A09EF">
              <w:rPr>
                <w:sz w:val="26"/>
                <w:szCs w:val="26"/>
              </w:rPr>
              <w:t>у многих народов</w:t>
            </w:r>
          </w:p>
        </w:tc>
        <w:tc>
          <w:tcPr>
            <w:tcW w:w="9107" w:type="dxa"/>
          </w:tcPr>
          <w:p w:rsidR="00CE04EC" w:rsidRPr="003A09EF" w:rsidRDefault="00CE04EC" w:rsidP="00CE04EC">
            <w:pPr>
              <w:pStyle w:val="TableParagraph"/>
              <w:ind w:left="0"/>
              <w:rPr>
                <w:sz w:val="26"/>
                <w:szCs w:val="26"/>
              </w:rPr>
            </w:pPr>
            <w:r w:rsidRPr="003A09EF">
              <w:rPr>
                <w:sz w:val="26"/>
                <w:szCs w:val="26"/>
              </w:rPr>
              <w:t>Слушание</w:t>
            </w:r>
            <w:r w:rsidRPr="003A09EF">
              <w:rPr>
                <w:spacing w:val="-12"/>
                <w:sz w:val="26"/>
                <w:szCs w:val="26"/>
              </w:rPr>
              <w:t xml:space="preserve"> </w:t>
            </w:r>
            <w:r w:rsidRPr="003A09EF">
              <w:rPr>
                <w:sz w:val="26"/>
                <w:szCs w:val="26"/>
              </w:rPr>
              <w:t>инструментальных</w:t>
            </w:r>
            <w:r w:rsidRPr="003A09EF">
              <w:rPr>
                <w:spacing w:val="-11"/>
                <w:sz w:val="26"/>
                <w:szCs w:val="26"/>
              </w:rPr>
              <w:t xml:space="preserve"> </w:t>
            </w:r>
            <w:r w:rsidRPr="003A09EF">
              <w:rPr>
                <w:sz w:val="26"/>
                <w:szCs w:val="26"/>
              </w:rPr>
              <w:t>произведений,</w:t>
            </w:r>
            <w:r w:rsidRPr="003A09EF">
              <w:rPr>
                <w:spacing w:val="-10"/>
                <w:sz w:val="26"/>
                <w:szCs w:val="26"/>
              </w:rPr>
              <w:t xml:space="preserve"> </w:t>
            </w:r>
            <w:r w:rsidRPr="003A09EF">
              <w:rPr>
                <w:sz w:val="26"/>
                <w:szCs w:val="26"/>
              </w:rPr>
              <w:t>исполнение</w:t>
            </w:r>
            <w:r w:rsidRPr="003A09EF">
              <w:rPr>
                <w:spacing w:val="-10"/>
                <w:sz w:val="26"/>
                <w:szCs w:val="26"/>
              </w:rPr>
              <w:t xml:space="preserve"> </w:t>
            </w:r>
            <w:r w:rsidRPr="003A09EF">
              <w:rPr>
                <w:sz w:val="26"/>
                <w:szCs w:val="26"/>
              </w:rPr>
              <w:t>песен, написанных в пентатонике.</w:t>
            </w:r>
          </w:p>
          <w:p w:rsidR="00CE04EC" w:rsidRPr="003A09EF" w:rsidRDefault="00CE04EC" w:rsidP="00CE04EC">
            <w:pPr>
              <w:pStyle w:val="TableParagraph"/>
              <w:ind w:left="0"/>
              <w:rPr>
                <w:sz w:val="26"/>
                <w:szCs w:val="26"/>
              </w:rPr>
            </w:pPr>
            <w:r w:rsidRPr="003A09EF">
              <w:rPr>
                <w:sz w:val="26"/>
                <w:szCs w:val="26"/>
              </w:rPr>
              <w:t>Импровизация</w:t>
            </w:r>
            <w:r w:rsidRPr="003A09EF">
              <w:rPr>
                <w:spacing w:val="-4"/>
                <w:sz w:val="26"/>
                <w:szCs w:val="26"/>
              </w:rPr>
              <w:t xml:space="preserve"> </w:t>
            </w:r>
            <w:r w:rsidRPr="003A09EF">
              <w:rPr>
                <w:sz w:val="26"/>
                <w:szCs w:val="26"/>
              </w:rPr>
              <w:t>на</w:t>
            </w:r>
            <w:r w:rsidRPr="003A09EF">
              <w:rPr>
                <w:spacing w:val="-5"/>
                <w:sz w:val="26"/>
                <w:szCs w:val="26"/>
              </w:rPr>
              <w:t xml:space="preserve"> </w:t>
            </w:r>
            <w:r w:rsidRPr="003A09EF">
              <w:rPr>
                <w:sz w:val="26"/>
                <w:szCs w:val="26"/>
              </w:rPr>
              <w:t>чёрных</w:t>
            </w:r>
            <w:r w:rsidRPr="003A09EF">
              <w:rPr>
                <w:spacing w:val="-5"/>
                <w:sz w:val="26"/>
                <w:szCs w:val="26"/>
              </w:rPr>
              <w:t xml:space="preserve"> </w:t>
            </w:r>
            <w:r w:rsidRPr="003A09EF">
              <w:rPr>
                <w:sz w:val="26"/>
                <w:szCs w:val="26"/>
              </w:rPr>
              <w:t>клавишах</w:t>
            </w:r>
            <w:r w:rsidRPr="003A09EF">
              <w:rPr>
                <w:spacing w:val="-9"/>
                <w:sz w:val="26"/>
                <w:szCs w:val="26"/>
              </w:rPr>
              <w:t xml:space="preserve"> </w:t>
            </w:r>
            <w:r w:rsidRPr="003A09EF">
              <w:rPr>
                <w:spacing w:val="-2"/>
                <w:sz w:val="26"/>
                <w:szCs w:val="26"/>
              </w:rPr>
              <w:t>фортепиано.</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Импровизация в пентатонном ладу на других музыкальных инструментах</w:t>
            </w:r>
            <w:r w:rsidRPr="003A09EF">
              <w:rPr>
                <w:spacing w:val="-8"/>
                <w:sz w:val="26"/>
                <w:szCs w:val="26"/>
              </w:rPr>
              <w:t xml:space="preserve"> </w:t>
            </w:r>
            <w:r w:rsidRPr="003A09EF">
              <w:rPr>
                <w:sz w:val="26"/>
                <w:szCs w:val="26"/>
              </w:rPr>
              <w:t>(свирель,</w:t>
            </w:r>
            <w:r w:rsidRPr="003A09EF">
              <w:rPr>
                <w:spacing w:val="-6"/>
                <w:sz w:val="26"/>
                <w:szCs w:val="26"/>
              </w:rPr>
              <w:t xml:space="preserve"> </w:t>
            </w:r>
            <w:r w:rsidRPr="003A09EF">
              <w:rPr>
                <w:sz w:val="26"/>
                <w:szCs w:val="26"/>
              </w:rPr>
              <w:t>блокфлейта,</w:t>
            </w:r>
            <w:r w:rsidRPr="003A09EF">
              <w:rPr>
                <w:spacing w:val="-6"/>
                <w:sz w:val="26"/>
                <w:szCs w:val="26"/>
              </w:rPr>
              <w:t xml:space="preserve"> </w:t>
            </w:r>
            <w:r w:rsidRPr="003A09EF">
              <w:rPr>
                <w:sz w:val="26"/>
                <w:szCs w:val="26"/>
              </w:rPr>
              <w:t>штабшпили</w:t>
            </w:r>
            <w:r w:rsidRPr="003A09EF">
              <w:rPr>
                <w:spacing w:val="-9"/>
                <w:sz w:val="26"/>
                <w:szCs w:val="26"/>
              </w:rPr>
              <w:t xml:space="preserve"> </w:t>
            </w:r>
            <w:r w:rsidRPr="003A09EF">
              <w:rPr>
                <w:sz w:val="26"/>
                <w:szCs w:val="26"/>
              </w:rPr>
              <w:t>со</w:t>
            </w:r>
            <w:r w:rsidRPr="003A09EF">
              <w:rPr>
                <w:spacing w:val="-8"/>
                <w:sz w:val="26"/>
                <w:szCs w:val="26"/>
              </w:rPr>
              <w:t xml:space="preserve"> </w:t>
            </w:r>
            <w:r w:rsidRPr="003A09EF">
              <w:rPr>
                <w:sz w:val="26"/>
                <w:szCs w:val="26"/>
              </w:rPr>
              <w:t xml:space="preserve">съёмными </w:t>
            </w:r>
            <w:r w:rsidRPr="003A09EF">
              <w:rPr>
                <w:spacing w:val="-2"/>
                <w:sz w:val="26"/>
                <w:szCs w:val="26"/>
              </w:rPr>
              <w:t>пластинами)</w:t>
            </w:r>
          </w:p>
        </w:tc>
      </w:tr>
      <w:tr w:rsidR="00CE04EC" w:rsidRPr="003A09EF" w:rsidTr="006B619E">
        <w:tc>
          <w:tcPr>
            <w:tcW w:w="1105" w:type="dxa"/>
          </w:tcPr>
          <w:p w:rsidR="00CE04EC" w:rsidRPr="003A09EF" w:rsidRDefault="00CE04EC" w:rsidP="00CE04EC">
            <w:pPr>
              <w:jc w:val="both"/>
              <w:rPr>
                <w:sz w:val="26"/>
                <w:szCs w:val="26"/>
              </w:rPr>
            </w:pPr>
            <w:r w:rsidRPr="003A09EF">
              <w:rPr>
                <w:sz w:val="26"/>
                <w:szCs w:val="26"/>
              </w:rPr>
              <w:t>О) 1—2 уч. часа</w:t>
            </w:r>
          </w:p>
        </w:tc>
        <w:tc>
          <w:tcPr>
            <w:tcW w:w="2080" w:type="dxa"/>
          </w:tcPr>
          <w:p w:rsidR="00CE04EC" w:rsidRPr="003A09EF" w:rsidRDefault="00CE04EC" w:rsidP="00CE04EC">
            <w:pPr>
              <w:jc w:val="both"/>
              <w:rPr>
                <w:sz w:val="26"/>
                <w:szCs w:val="26"/>
              </w:rPr>
            </w:pPr>
            <w:r w:rsidRPr="003A09EF">
              <w:rPr>
                <w:sz w:val="26"/>
                <w:szCs w:val="26"/>
              </w:rPr>
              <w:t>Ноты в разных октавах</w:t>
            </w:r>
          </w:p>
        </w:tc>
        <w:tc>
          <w:tcPr>
            <w:tcW w:w="2417" w:type="dxa"/>
          </w:tcPr>
          <w:p w:rsidR="00CE04EC" w:rsidRPr="003A09EF" w:rsidRDefault="00CE04EC" w:rsidP="00CE04EC">
            <w:pPr>
              <w:jc w:val="both"/>
              <w:rPr>
                <w:sz w:val="26"/>
                <w:szCs w:val="26"/>
              </w:rPr>
            </w:pPr>
            <w:r w:rsidRPr="003A09EF">
              <w:rPr>
                <w:sz w:val="26"/>
                <w:szCs w:val="26"/>
              </w:rPr>
              <w:t>Ноты второй и малой октавы. Басовый ключ</w:t>
            </w:r>
          </w:p>
        </w:tc>
        <w:tc>
          <w:tcPr>
            <w:tcW w:w="9107" w:type="dxa"/>
          </w:tcPr>
          <w:p w:rsidR="00CE04EC" w:rsidRPr="003A09EF" w:rsidRDefault="00CE04EC" w:rsidP="00CE04EC">
            <w:pPr>
              <w:jc w:val="both"/>
              <w:rPr>
                <w:sz w:val="26"/>
                <w:szCs w:val="26"/>
              </w:rPr>
            </w:pPr>
            <w:r w:rsidRPr="003A09EF">
              <w:rPr>
                <w:sz w:val="26"/>
                <w:szCs w:val="26"/>
              </w:rPr>
              <w:t>Знакомство с нотной записью во второй и малой октаве. Прослеживание по нотам небольших мелодий в соответствующем диапазоне.</w:t>
            </w:r>
          </w:p>
          <w:p w:rsidR="00CE04EC" w:rsidRPr="003A09EF" w:rsidRDefault="00CE04EC" w:rsidP="00CE04EC">
            <w:pPr>
              <w:jc w:val="both"/>
              <w:rPr>
                <w:sz w:val="26"/>
                <w:szCs w:val="26"/>
              </w:rPr>
            </w:pPr>
            <w:r w:rsidRPr="003A09EF">
              <w:rPr>
                <w:sz w:val="26"/>
                <w:szCs w:val="26"/>
              </w:rPr>
              <w:t>Сравнение одной и той же мелодии, записанной в разных октавах. Определение на слух, в какой октаве звучит музыкальный фрагмент. На выбор или факультативно:</w:t>
            </w:r>
          </w:p>
          <w:p w:rsidR="00CE04EC" w:rsidRPr="003A09EF" w:rsidRDefault="00CE04EC" w:rsidP="00CE04EC">
            <w:pPr>
              <w:jc w:val="both"/>
              <w:rPr>
                <w:sz w:val="26"/>
                <w:szCs w:val="26"/>
              </w:rPr>
            </w:pPr>
            <w:r w:rsidRPr="003A09EF">
              <w:rPr>
                <w:sz w:val="26"/>
                <w:szCs w:val="26"/>
              </w:rPr>
              <w:t>Исполнение на духовых, клавишных инструментах или виртуальной клавиатуре попевок, кратких мелодий по нотам</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П)</w:t>
            </w:r>
          </w:p>
          <w:p w:rsidR="00CE04EC" w:rsidRPr="003A09EF" w:rsidRDefault="00CE04EC" w:rsidP="00CE04EC">
            <w:pPr>
              <w:pStyle w:val="TableParagraph"/>
              <w:ind w:left="0"/>
              <w:rPr>
                <w:sz w:val="26"/>
                <w:szCs w:val="26"/>
              </w:rPr>
            </w:pPr>
            <w:r w:rsidRPr="003A09EF">
              <w:rPr>
                <w:sz w:val="26"/>
                <w:szCs w:val="26"/>
              </w:rPr>
              <w:t>0,5—1</w:t>
            </w:r>
            <w:r w:rsidRPr="003A09EF">
              <w:rPr>
                <w:spacing w:val="-1"/>
                <w:sz w:val="26"/>
                <w:szCs w:val="26"/>
              </w:rPr>
              <w:t xml:space="preserve"> </w:t>
            </w:r>
            <w:r w:rsidRPr="003A09EF">
              <w:rPr>
                <w:spacing w:val="-5"/>
                <w:sz w:val="26"/>
                <w:szCs w:val="26"/>
              </w:rPr>
              <w:t>уч.</w:t>
            </w:r>
          </w:p>
          <w:p w:rsidR="00CE04EC" w:rsidRPr="003A09EF" w:rsidRDefault="00CE04EC" w:rsidP="00CE04EC">
            <w:pPr>
              <w:pStyle w:val="TableParagraph"/>
              <w:ind w:left="0"/>
              <w:rPr>
                <w:sz w:val="26"/>
                <w:szCs w:val="26"/>
              </w:rPr>
            </w:pPr>
            <w:r w:rsidRPr="003A09EF">
              <w:rPr>
                <w:spacing w:val="-5"/>
                <w:sz w:val="26"/>
                <w:szCs w:val="26"/>
              </w:rPr>
              <w:t>час</w:t>
            </w:r>
          </w:p>
        </w:tc>
        <w:tc>
          <w:tcPr>
            <w:tcW w:w="2080" w:type="dxa"/>
          </w:tcPr>
          <w:p w:rsidR="00CE04EC" w:rsidRPr="003A09EF" w:rsidRDefault="00CE04EC" w:rsidP="00CE04EC">
            <w:pPr>
              <w:pStyle w:val="TableParagraph"/>
              <w:ind w:left="0"/>
              <w:rPr>
                <w:sz w:val="26"/>
                <w:szCs w:val="26"/>
              </w:rPr>
            </w:pPr>
            <w:r w:rsidRPr="003A09EF">
              <w:rPr>
                <w:spacing w:val="-2"/>
                <w:sz w:val="26"/>
                <w:szCs w:val="26"/>
              </w:rPr>
              <w:t>Дополнительные обозначени</w:t>
            </w:r>
            <w:r w:rsidRPr="003A09EF">
              <w:rPr>
                <w:sz w:val="26"/>
                <w:szCs w:val="26"/>
              </w:rPr>
              <w:t>я в нотах</w:t>
            </w:r>
          </w:p>
        </w:tc>
        <w:tc>
          <w:tcPr>
            <w:tcW w:w="2417" w:type="dxa"/>
          </w:tcPr>
          <w:p w:rsidR="00CE04EC" w:rsidRPr="003A09EF" w:rsidRDefault="00CE04EC" w:rsidP="00CE04EC">
            <w:pPr>
              <w:pStyle w:val="TableParagraph"/>
              <w:ind w:left="0"/>
              <w:rPr>
                <w:sz w:val="26"/>
                <w:szCs w:val="26"/>
              </w:rPr>
            </w:pPr>
            <w:r w:rsidRPr="003A09EF">
              <w:rPr>
                <w:sz w:val="26"/>
                <w:szCs w:val="26"/>
              </w:rPr>
              <w:t>Реприза,</w:t>
            </w:r>
            <w:r w:rsidRPr="003A09EF">
              <w:rPr>
                <w:spacing w:val="-12"/>
                <w:sz w:val="26"/>
                <w:szCs w:val="26"/>
              </w:rPr>
              <w:t xml:space="preserve"> </w:t>
            </w:r>
            <w:r w:rsidRPr="003A09EF">
              <w:rPr>
                <w:sz w:val="26"/>
                <w:szCs w:val="26"/>
              </w:rPr>
              <w:t>фермата,</w:t>
            </w:r>
            <w:r w:rsidRPr="003A09EF">
              <w:rPr>
                <w:spacing w:val="-11"/>
                <w:sz w:val="26"/>
                <w:szCs w:val="26"/>
              </w:rPr>
              <w:t xml:space="preserve"> </w:t>
            </w:r>
            <w:r w:rsidRPr="003A09EF">
              <w:rPr>
                <w:sz w:val="26"/>
                <w:szCs w:val="26"/>
              </w:rPr>
              <w:t xml:space="preserve">вольта, украшения (трели, </w:t>
            </w:r>
            <w:r w:rsidRPr="003A09EF">
              <w:rPr>
                <w:spacing w:val="-2"/>
                <w:sz w:val="26"/>
                <w:szCs w:val="26"/>
              </w:rPr>
              <w:t>форшлаги)</w:t>
            </w:r>
          </w:p>
        </w:tc>
        <w:tc>
          <w:tcPr>
            <w:tcW w:w="9107" w:type="dxa"/>
          </w:tcPr>
          <w:p w:rsidR="00CE04EC" w:rsidRPr="003A09EF" w:rsidRDefault="00CE04EC" w:rsidP="00CE04EC">
            <w:pPr>
              <w:pStyle w:val="TableParagraph"/>
              <w:ind w:left="0"/>
              <w:rPr>
                <w:sz w:val="26"/>
                <w:szCs w:val="26"/>
              </w:rPr>
            </w:pPr>
            <w:r w:rsidRPr="003A09EF">
              <w:rPr>
                <w:sz w:val="26"/>
                <w:szCs w:val="26"/>
              </w:rPr>
              <w:t>Знакомство с дополнительными элементами нотной записи. Исполнение</w:t>
            </w:r>
            <w:r w:rsidRPr="003A09EF">
              <w:rPr>
                <w:spacing w:val="-5"/>
                <w:sz w:val="26"/>
                <w:szCs w:val="26"/>
              </w:rPr>
              <w:t xml:space="preserve"> </w:t>
            </w:r>
            <w:r w:rsidRPr="003A09EF">
              <w:rPr>
                <w:sz w:val="26"/>
                <w:szCs w:val="26"/>
              </w:rPr>
              <w:t>песен,</w:t>
            </w:r>
            <w:r w:rsidRPr="003A09EF">
              <w:rPr>
                <w:spacing w:val="-7"/>
                <w:sz w:val="26"/>
                <w:szCs w:val="26"/>
              </w:rPr>
              <w:t xml:space="preserve"> </w:t>
            </w:r>
            <w:r w:rsidRPr="003A09EF">
              <w:rPr>
                <w:sz w:val="26"/>
                <w:szCs w:val="26"/>
              </w:rPr>
              <w:t>попевок,</w:t>
            </w:r>
            <w:r w:rsidRPr="003A09EF">
              <w:rPr>
                <w:spacing w:val="-4"/>
                <w:sz w:val="26"/>
                <w:szCs w:val="26"/>
              </w:rPr>
              <w:t xml:space="preserve"> </w:t>
            </w:r>
            <w:r w:rsidRPr="003A09EF">
              <w:rPr>
                <w:sz w:val="26"/>
                <w:szCs w:val="26"/>
              </w:rPr>
              <w:t>в</w:t>
            </w:r>
            <w:r w:rsidRPr="003A09EF">
              <w:rPr>
                <w:spacing w:val="-9"/>
                <w:sz w:val="26"/>
                <w:szCs w:val="26"/>
              </w:rPr>
              <w:t xml:space="preserve"> </w:t>
            </w:r>
            <w:r w:rsidRPr="003A09EF">
              <w:rPr>
                <w:sz w:val="26"/>
                <w:szCs w:val="26"/>
              </w:rPr>
              <w:t>которых</w:t>
            </w:r>
            <w:r w:rsidRPr="003A09EF">
              <w:rPr>
                <w:spacing w:val="-6"/>
                <w:sz w:val="26"/>
                <w:szCs w:val="26"/>
              </w:rPr>
              <w:t xml:space="preserve"> </w:t>
            </w:r>
            <w:r w:rsidRPr="003A09EF">
              <w:rPr>
                <w:sz w:val="26"/>
                <w:szCs w:val="26"/>
              </w:rPr>
              <w:t>присутствуют</w:t>
            </w:r>
            <w:r w:rsidRPr="003A09EF">
              <w:rPr>
                <w:spacing w:val="-4"/>
                <w:sz w:val="26"/>
                <w:szCs w:val="26"/>
              </w:rPr>
              <w:t xml:space="preserve"> </w:t>
            </w:r>
            <w:r w:rsidRPr="003A09EF">
              <w:rPr>
                <w:sz w:val="26"/>
                <w:szCs w:val="26"/>
              </w:rPr>
              <w:t xml:space="preserve">данные </w:t>
            </w:r>
            <w:r w:rsidRPr="003A09EF">
              <w:rPr>
                <w:spacing w:val="-2"/>
                <w:sz w:val="26"/>
                <w:szCs w:val="26"/>
              </w:rPr>
              <w:t>элементы</w:t>
            </w:r>
          </w:p>
        </w:tc>
      </w:tr>
      <w:tr w:rsidR="00CE04EC" w:rsidRPr="003A09EF" w:rsidTr="006B619E">
        <w:tc>
          <w:tcPr>
            <w:tcW w:w="1105" w:type="dxa"/>
          </w:tcPr>
          <w:p w:rsidR="00CE04EC" w:rsidRPr="003A09EF" w:rsidRDefault="00CE04EC" w:rsidP="00CE04EC">
            <w:pPr>
              <w:pStyle w:val="TableParagraph"/>
              <w:tabs>
                <w:tab w:val="left" w:pos="840"/>
              </w:tabs>
              <w:ind w:left="0"/>
              <w:rPr>
                <w:sz w:val="26"/>
                <w:szCs w:val="26"/>
              </w:rPr>
            </w:pPr>
            <w:r w:rsidRPr="003A09EF">
              <w:rPr>
                <w:spacing w:val="-5"/>
                <w:sz w:val="26"/>
                <w:szCs w:val="26"/>
              </w:rPr>
              <w:t>Р)</w:t>
            </w:r>
          </w:p>
          <w:p w:rsidR="00CE04EC" w:rsidRPr="003A09EF" w:rsidRDefault="00CE04EC" w:rsidP="00CE04EC">
            <w:pPr>
              <w:pStyle w:val="TableParagraph"/>
              <w:tabs>
                <w:tab w:val="left" w:pos="840"/>
              </w:tabs>
              <w:ind w:left="0"/>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tabs>
                <w:tab w:val="left" w:pos="840"/>
              </w:tabs>
              <w:ind w:left="0"/>
              <w:rPr>
                <w:sz w:val="26"/>
                <w:szCs w:val="26"/>
              </w:rPr>
            </w:pPr>
            <w:r w:rsidRPr="003A09EF">
              <w:rPr>
                <w:spacing w:val="-2"/>
                <w:sz w:val="26"/>
                <w:szCs w:val="26"/>
              </w:rPr>
              <w:t>Ритмическ</w:t>
            </w:r>
            <w:r w:rsidRPr="003A09EF">
              <w:rPr>
                <w:sz w:val="26"/>
                <w:szCs w:val="26"/>
              </w:rPr>
              <w:t>ие</w:t>
            </w:r>
            <w:r w:rsidRPr="003A09EF">
              <w:rPr>
                <w:spacing w:val="-12"/>
                <w:sz w:val="26"/>
                <w:szCs w:val="26"/>
              </w:rPr>
              <w:t xml:space="preserve"> </w:t>
            </w:r>
            <w:r w:rsidRPr="003A09EF">
              <w:rPr>
                <w:sz w:val="26"/>
                <w:szCs w:val="26"/>
              </w:rPr>
              <w:t xml:space="preserve">рисунки в размере </w:t>
            </w:r>
            <w:r w:rsidRPr="003A09EF">
              <w:rPr>
                <w:spacing w:val="-4"/>
                <w:sz w:val="26"/>
                <w:szCs w:val="26"/>
              </w:rPr>
              <w:t>6/8</w:t>
            </w:r>
          </w:p>
        </w:tc>
        <w:tc>
          <w:tcPr>
            <w:tcW w:w="2417" w:type="dxa"/>
          </w:tcPr>
          <w:p w:rsidR="00CE04EC" w:rsidRPr="003A09EF" w:rsidRDefault="00CE04EC" w:rsidP="00CE04EC">
            <w:pPr>
              <w:pStyle w:val="TableParagraph"/>
              <w:tabs>
                <w:tab w:val="left" w:pos="840"/>
              </w:tabs>
              <w:ind w:left="0"/>
              <w:rPr>
                <w:sz w:val="26"/>
                <w:szCs w:val="26"/>
              </w:rPr>
            </w:pPr>
            <w:r w:rsidRPr="003A09EF">
              <w:rPr>
                <w:sz w:val="26"/>
                <w:szCs w:val="26"/>
              </w:rPr>
              <w:t xml:space="preserve">Размер 6/8. Нота с точкой. </w:t>
            </w:r>
            <w:r w:rsidRPr="003A09EF">
              <w:rPr>
                <w:spacing w:val="-2"/>
                <w:sz w:val="26"/>
                <w:szCs w:val="26"/>
              </w:rPr>
              <w:t>Шестнадцатые.</w:t>
            </w:r>
          </w:p>
          <w:p w:rsidR="00CE04EC" w:rsidRPr="003A09EF" w:rsidRDefault="00CE04EC" w:rsidP="00CE04EC">
            <w:pPr>
              <w:pStyle w:val="TableParagraph"/>
              <w:tabs>
                <w:tab w:val="left" w:pos="840"/>
              </w:tabs>
              <w:ind w:left="0"/>
              <w:rPr>
                <w:sz w:val="26"/>
                <w:szCs w:val="26"/>
              </w:rPr>
            </w:pPr>
            <w:r w:rsidRPr="003A09EF">
              <w:rPr>
                <w:sz w:val="26"/>
                <w:szCs w:val="26"/>
              </w:rPr>
              <w:t>Пунктирный</w:t>
            </w:r>
            <w:r w:rsidRPr="003A09EF">
              <w:rPr>
                <w:spacing w:val="-4"/>
                <w:sz w:val="26"/>
                <w:szCs w:val="26"/>
              </w:rPr>
              <w:t xml:space="preserve"> ритм</w:t>
            </w:r>
          </w:p>
        </w:tc>
        <w:tc>
          <w:tcPr>
            <w:tcW w:w="9107" w:type="dxa"/>
          </w:tcPr>
          <w:p w:rsidR="00CE04EC" w:rsidRPr="003A09EF" w:rsidRDefault="00CE04EC" w:rsidP="00CE04EC">
            <w:pPr>
              <w:pStyle w:val="TableParagraph"/>
              <w:tabs>
                <w:tab w:val="left" w:pos="840"/>
              </w:tabs>
              <w:ind w:left="0"/>
              <w:rPr>
                <w:sz w:val="26"/>
                <w:szCs w:val="26"/>
              </w:rPr>
            </w:pPr>
            <w:r w:rsidRPr="003A09EF">
              <w:rPr>
                <w:sz w:val="26"/>
                <w:szCs w:val="26"/>
              </w:rPr>
              <w:t>Определение</w:t>
            </w:r>
            <w:r w:rsidRPr="003A09EF">
              <w:rPr>
                <w:spacing w:val="-5"/>
                <w:sz w:val="26"/>
                <w:szCs w:val="26"/>
              </w:rPr>
              <w:t xml:space="preserve"> </w:t>
            </w:r>
            <w:r w:rsidRPr="003A09EF">
              <w:rPr>
                <w:sz w:val="26"/>
                <w:szCs w:val="26"/>
              </w:rPr>
              <w:t>на</w:t>
            </w:r>
            <w:r w:rsidRPr="003A09EF">
              <w:rPr>
                <w:spacing w:val="-5"/>
                <w:sz w:val="26"/>
                <w:szCs w:val="26"/>
              </w:rPr>
              <w:t xml:space="preserve"> </w:t>
            </w:r>
            <w:r w:rsidRPr="003A09EF">
              <w:rPr>
                <w:sz w:val="26"/>
                <w:szCs w:val="26"/>
              </w:rPr>
              <w:t>слух,</w:t>
            </w:r>
            <w:r w:rsidRPr="003A09EF">
              <w:rPr>
                <w:spacing w:val="-4"/>
                <w:sz w:val="26"/>
                <w:szCs w:val="26"/>
              </w:rPr>
              <w:t xml:space="preserve"> </w:t>
            </w:r>
            <w:r w:rsidRPr="003A09EF">
              <w:rPr>
                <w:sz w:val="26"/>
                <w:szCs w:val="26"/>
              </w:rPr>
              <w:t>прослеживание</w:t>
            </w:r>
            <w:r w:rsidRPr="003A09EF">
              <w:rPr>
                <w:spacing w:val="-9"/>
                <w:sz w:val="26"/>
                <w:szCs w:val="26"/>
              </w:rPr>
              <w:t xml:space="preserve"> </w:t>
            </w:r>
            <w:r w:rsidRPr="003A09EF">
              <w:rPr>
                <w:sz w:val="26"/>
                <w:szCs w:val="26"/>
              </w:rPr>
              <w:t>по</w:t>
            </w:r>
            <w:r w:rsidRPr="003A09EF">
              <w:rPr>
                <w:spacing w:val="-9"/>
                <w:sz w:val="26"/>
                <w:szCs w:val="26"/>
              </w:rPr>
              <w:t xml:space="preserve"> </w:t>
            </w:r>
            <w:r w:rsidRPr="003A09EF">
              <w:rPr>
                <w:sz w:val="26"/>
                <w:szCs w:val="26"/>
              </w:rPr>
              <w:t>нотной</w:t>
            </w:r>
            <w:r w:rsidRPr="003A09EF">
              <w:rPr>
                <w:spacing w:val="-7"/>
                <w:sz w:val="26"/>
                <w:szCs w:val="26"/>
              </w:rPr>
              <w:t xml:space="preserve"> </w:t>
            </w:r>
            <w:r w:rsidRPr="003A09EF">
              <w:rPr>
                <w:sz w:val="26"/>
                <w:szCs w:val="26"/>
              </w:rPr>
              <w:t>записи</w:t>
            </w:r>
            <w:r w:rsidRPr="003A09EF">
              <w:rPr>
                <w:spacing w:val="-7"/>
                <w:sz w:val="26"/>
                <w:szCs w:val="26"/>
              </w:rPr>
              <w:t xml:space="preserve"> </w:t>
            </w:r>
            <w:r w:rsidRPr="003A09EF">
              <w:rPr>
                <w:sz w:val="26"/>
                <w:szCs w:val="26"/>
              </w:rPr>
              <w:t>ритмических рисунков в размере 6/8.</w:t>
            </w:r>
          </w:p>
          <w:p w:rsidR="00CE04EC" w:rsidRPr="003A09EF" w:rsidRDefault="00CE04EC" w:rsidP="00CE04EC">
            <w:pPr>
              <w:pStyle w:val="TableParagraph"/>
              <w:tabs>
                <w:tab w:val="left" w:pos="840"/>
              </w:tabs>
              <w:ind w:left="0"/>
              <w:rPr>
                <w:sz w:val="26"/>
                <w:szCs w:val="26"/>
              </w:rPr>
            </w:pPr>
            <w:r w:rsidRPr="003A09EF">
              <w:rPr>
                <w:sz w:val="26"/>
                <w:szCs w:val="26"/>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w:t>
            </w:r>
            <w:r w:rsidRPr="003A09EF">
              <w:rPr>
                <w:spacing w:val="-2"/>
                <w:sz w:val="26"/>
                <w:szCs w:val="26"/>
              </w:rPr>
              <w:t xml:space="preserve"> </w:t>
            </w:r>
            <w:r w:rsidRPr="003A09EF">
              <w:rPr>
                <w:sz w:val="26"/>
                <w:szCs w:val="26"/>
              </w:rPr>
              <w:t>ритмослогами. Разучивание, исполнение</w:t>
            </w:r>
            <w:r w:rsidRPr="003A09EF">
              <w:rPr>
                <w:spacing w:val="-2"/>
                <w:sz w:val="26"/>
                <w:szCs w:val="26"/>
              </w:rPr>
              <w:t xml:space="preserve"> </w:t>
            </w:r>
            <w:r w:rsidRPr="003A09EF">
              <w:rPr>
                <w:sz w:val="26"/>
                <w:szCs w:val="26"/>
              </w:rPr>
              <w:t>на ударных инструментах ритмической партитуры.</w:t>
            </w:r>
          </w:p>
          <w:p w:rsidR="00CE04EC" w:rsidRPr="003A09EF" w:rsidRDefault="00CE04EC" w:rsidP="00CE04EC">
            <w:pPr>
              <w:pStyle w:val="TableParagraph"/>
              <w:tabs>
                <w:tab w:val="left" w:pos="840"/>
              </w:tabs>
              <w:ind w:left="0"/>
              <w:rPr>
                <w:sz w:val="26"/>
                <w:szCs w:val="26"/>
              </w:rPr>
            </w:pPr>
            <w:r w:rsidRPr="003A09EF">
              <w:rPr>
                <w:sz w:val="26"/>
                <w:szCs w:val="26"/>
              </w:rPr>
              <w:t>Слушание музыкальных произведений с ярко выраженным ритмическим</w:t>
            </w:r>
            <w:r w:rsidRPr="003A09EF">
              <w:rPr>
                <w:spacing w:val="-5"/>
                <w:sz w:val="26"/>
                <w:szCs w:val="26"/>
              </w:rPr>
              <w:t xml:space="preserve"> </w:t>
            </w:r>
            <w:r w:rsidRPr="003A09EF">
              <w:rPr>
                <w:sz w:val="26"/>
                <w:szCs w:val="26"/>
              </w:rPr>
              <w:t>рисунком,</w:t>
            </w:r>
            <w:r w:rsidRPr="003A09EF">
              <w:rPr>
                <w:spacing w:val="-4"/>
                <w:sz w:val="26"/>
                <w:szCs w:val="26"/>
              </w:rPr>
              <w:t xml:space="preserve"> </w:t>
            </w:r>
            <w:r w:rsidRPr="003A09EF">
              <w:rPr>
                <w:sz w:val="26"/>
                <w:szCs w:val="26"/>
              </w:rPr>
              <w:t>воспроизведение</w:t>
            </w:r>
            <w:r w:rsidRPr="003A09EF">
              <w:rPr>
                <w:spacing w:val="-4"/>
                <w:sz w:val="26"/>
                <w:szCs w:val="26"/>
              </w:rPr>
              <w:t xml:space="preserve"> </w:t>
            </w:r>
            <w:r w:rsidRPr="003A09EF">
              <w:rPr>
                <w:sz w:val="26"/>
                <w:szCs w:val="26"/>
              </w:rPr>
              <w:t>данного</w:t>
            </w:r>
            <w:r w:rsidRPr="003A09EF">
              <w:rPr>
                <w:spacing w:val="-9"/>
                <w:sz w:val="26"/>
                <w:szCs w:val="26"/>
              </w:rPr>
              <w:t xml:space="preserve"> </w:t>
            </w:r>
            <w:r w:rsidRPr="003A09EF">
              <w:rPr>
                <w:sz w:val="26"/>
                <w:szCs w:val="26"/>
              </w:rPr>
              <w:t>ритма</w:t>
            </w:r>
            <w:r w:rsidRPr="003A09EF">
              <w:rPr>
                <w:spacing w:val="-9"/>
                <w:sz w:val="26"/>
                <w:szCs w:val="26"/>
              </w:rPr>
              <w:t xml:space="preserve"> </w:t>
            </w:r>
            <w:r w:rsidRPr="003A09EF">
              <w:rPr>
                <w:sz w:val="26"/>
                <w:szCs w:val="26"/>
              </w:rPr>
              <w:t>по</w:t>
            </w:r>
            <w:r w:rsidRPr="003A09EF">
              <w:rPr>
                <w:spacing w:val="-9"/>
                <w:sz w:val="26"/>
                <w:szCs w:val="26"/>
              </w:rPr>
              <w:t xml:space="preserve"> </w:t>
            </w:r>
            <w:r w:rsidRPr="003A09EF">
              <w:rPr>
                <w:sz w:val="26"/>
                <w:szCs w:val="26"/>
              </w:rPr>
              <w:t xml:space="preserve">памяти </w:t>
            </w:r>
            <w:r w:rsidRPr="003A09EF">
              <w:rPr>
                <w:spacing w:val="-2"/>
                <w:sz w:val="26"/>
                <w:szCs w:val="26"/>
              </w:rPr>
              <w:t>(хлопками).</w:t>
            </w:r>
          </w:p>
          <w:p w:rsidR="00CE04EC" w:rsidRPr="003A09EF" w:rsidRDefault="00CE04EC" w:rsidP="00CE04EC">
            <w:pPr>
              <w:pStyle w:val="TableParagraph"/>
              <w:tabs>
                <w:tab w:val="left" w:pos="840"/>
              </w:tabs>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tabs>
                <w:tab w:val="left" w:pos="840"/>
              </w:tabs>
              <w:ind w:left="0"/>
              <w:rPr>
                <w:sz w:val="26"/>
                <w:szCs w:val="26"/>
              </w:rPr>
            </w:pPr>
            <w:r w:rsidRPr="003A09EF">
              <w:rPr>
                <w:sz w:val="26"/>
                <w:szCs w:val="26"/>
              </w:rPr>
              <w:t>Исполнение</w:t>
            </w:r>
            <w:r w:rsidRPr="003A09EF">
              <w:rPr>
                <w:spacing w:val="-5"/>
                <w:sz w:val="26"/>
                <w:szCs w:val="26"/>
              </w:rPr>
              <w:t xml:space="preserve"> </w:t>
            </w:r>
            <w:r w:rsidRPr="003A09EF">
              <w:rPr>
                <w:sz w:val="26"/>
                <w:szCs w:val="26"/>
              </w:rPr>
              <w:t>на</w:t>
            </w:r>
            <w:r w:rsidRPr="003A09EF">
              <w:rPr>
                <w:spacing w:val="-9"/>
                <w:sz w:val="26"/>
                <w:szCs w:val="26"/>
              </w:rPr>
              <w:t xml:space="preserve"> </w:t>
            </w:r>
            <w:r w:rsidRPr="003A09EF">
              <w:rPr>
                <w:sz w:val="26"/>
                <w:szCs w:val="26"/>
              </w:rPr>
              <w:t>клавишных</w:t>
            </w:r>
            <w:r w:rsidRPr="003A09EF">
              <w:rPr>
                <w:spacing w:val="-6"/>
                <w:sz w:val="26"/>
                <w:szCs w:val="26"/>
              </w:rPr>
              <w:t xml:space="preserve"> </w:t>
            </w:r>
            <w:r w:rsidRPr="003A09EF">
              <w:rPr>
                <w:sz w:val="26"/>
                <w:szCs w:val="26"/>
              </w:rPr>
              <w:t>или</w:t>
            </w:r>
            <w:r w:rsidRPr="003A09EF">
              <w:rPr>
                <w:spacing w:val="-11"/>
                <w:sz w:val="26"/>
                <w:szCs w:val="26"/>
              </w:rPr>
              <w:t xml:space="preserve"> </w:t>
            </w:r>
            <w:r w:rsidRPr="003A09EF">
              <w:rPr>
                <w:sz w:val="26"/>
                <w:szCs w:val="26"/>
              </w:rPr>
              <w:t>духовых</w:t>
            </w:r>
            <w:r w:rsidRPr="003A09EF">
              <w:rPr>
                <w:spacing w:val="-6"/>
                <w:sz w:val="26"/>
                <w:szCs w:val="26"/>
              </w:rPr>
              <w:t xml:space="preserve"> </w:t>
            </w:r>
            <w:r w:rsidRPr="003A09EF">
              <w:rPr>
                <w:sz w:val="26"/>
                <w:szCs w:val="26"/>
              </w:rPr>
              <w:t>инструментах</w:t>
            </w:r>
            <w:r w:rsidRPr="003A09EF">
              <w:rPr>
                <w:spacing w:val="-6"/>
                <w:sz w:val="26"/>
                <w:szCs w:val="26"/>
              </w:rPr>
              <w:t xml:space="preserve"> </w:t>
            </w:r>
            <w:r w:rsidRPr="003A09EF">
              <w:rPr>
                <w:sz w:val="26"/>
                <w:szCs w:val="26"/>
              </w:rPr>
              <w:t>попевок, мелодий и аккомпанементов в размере 6/8</w:t>
            </w:r>
          </w:p>
        </w:tc>
      </w:tr>
      <w:tr w:rsidR="00CE04EC" w:rsidRPr="003A09EF" w:rsidTr="006B619E">
        <w:tc>
          <w:tcPr>
            <w:tcW w:w="1105" w:type="dxa"/>
          </w:tcPr>
          <w:p w:rsidR="00CE04EC" w:rsidRPr="003A09EF" w:rsidRDefault="00CE04EC" w:rsidP="00CE04EC">
            <w:pPr>
              <w:pStyle w:val="TableParagraph"/>
              <w:tabs>
                <w:tab w:val="left" w:pos="840"/>
              </w:tabs>
              <w:ind w:left="0"/>
              <w:rPr>
                <w:sz w:val="26"/>
                <w:szCs w:val="26"/>
              </w:rPr>
            </w:pPr>
            <w:r w:rsidRPr="003A09EF">
              <w:rPr>
                <w:spacing w:val="-5"/>
                <w:sz w:val="26"/>
                <w:szCs w:val="26"/>
              </w:rPr>
              <w:t>С)</w:t>
            </w:r>
          </w:p>
          <w:p w:rsidR="00CE04EC" w:rsidRPr="003A09EF" w:rsidRDefault="00CE04EC" w:rsidP="00CE04EC">
            <w:pPr>
              <w:pStyle w:val="TableParagraph"/>
              <w:tabs>
                <w:tab w:val="left" w:pos="840"/>
              </w:tabs>
              <w:ind w:left="0" w:right="428"/>
              <w:rPr>
                <w:sz w:val="26"/>
                <w:szCs w:val="26"/>
              </w:rPr>
            </w:pPr>
            <w:r w:rsidRPr="003A09EF">
              <w:rPr>
                <w:sz w:val="26"/>
                <w:szCs w:val="26"/>
              </w:rPr>
              <w:t>2 -6</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tabs>
                <w:tab w:val="left" w:pos="840"/>
              </w:tabs>
              <w:ind w:left="0"/>
              <w:jc w:val="center"/>
              <w:rPr>
                <w:sz w:val="26"/>
                <w:szCs w:val="26"/>
              </w:rPr>
            </w:pPr>
            <w:r w:rsidRPr="003A09EF">
              <w:rPr>
                <w:spacing w:val="-2"/>
                <w:sz w:val="26"/>
                <w:szCs w:val="26"/>
              </w:rPr>
              <w:t>Тональност</w:t>
            </w:r>
            <w:r w:rsidRPr="003A09EF">
              <w:rPr>
                <w:sz w:val="26"/>
                <w:szCs w:val="26"/>
              </w:rPr>
              <w:t>ь.</w:t>
            </w:r>
            <w:r w:rsidRPr="003A09EF">
              <w:rPr>
                <w:spacing w:val="3"/>
                <w:sz w:val="26"/>
                <w:szCs w:val="26"/>
              </w:rPr>
              <w:t xml:space="preserve"> </w:t>
            </w:r>
            <w:r w:rsidRPr="003A09EF">
              <w:rPr>
                <w:spacing w:val="-2"/>
                <w:sz w:val="26"/>
                <w:szCs w:val="26"/>
              </w:rPr>
              <w:t>Гамма</w:t>
            </w:r>
          </w:p>
        </w:tc>
        <w:tc>
          <w:tcPr>
            <w:tcW w:w="2417" w:type="dxa"/>
          </w:tcPr>
          <w:p w:rsidR="00CE04EC" w:rsidRPr="003A09EF" w:rsidRDefault="00CE04EC" w:rsidP="00CE04EC">
            <w:pPr>
              <w:pStyle w:val="TableParagraph"/>
              <w:tabs>
                <w:tab w:val="left" w:pos="840"/>
              </w:tabs>
              <w:ind w:left="0"/>
              <w:rPr>
                <w:sz w:val="26"/>
                <w:szCs w:val="26"/>
              </w:rPr>
            </w:pPr>
            <w:r w:rsidRPr="003A09EF">
              <w:rPr>
                <w:sz w:val="26"/>
                <w:szCs w:val="26"/>
              </w:rPr>
              <w:t>Тоника,</w:t>
            </w:r>
            <w:r w:rsidRPr="003A09EF">
              <w:rPr>
                <w:spacing w:val="-4"/>
                <w:sz w:val="26"/>
                <w:szCs w:val="26"/>
              </w:rPr>
              <w:t xml:space="preserve"> </w:t>
            </w:r>
            <w:r w:rsidRPr="003A09EF">
              <w:rPr>
                <w:spacing w:val="-2"/>
                <w:sz w:val="26"/>
                <w:szCs w:val="26"/>
              </w:rPr>
              <w:t>тональность.</w:t>
            </w:r>
          </w:p>
          <w:p w:rsidR="00CE04EC" w:rsidRPr="003A09EF" w:rsidRDefault="00CE04EC" w:rsidP="00CE04EC">
            <w:pPr>
              <w:pStyle w:val="TableParagraph"/>
              <w:tabs>
                <w:tab w:val="left" w:pos="840"/>
              </w:tabs>
              <w:ind w:left="0"/>
              <w:rPr>
                <w:sz w:val="26"/>
                <w:szCs w:val="26"/>
              </w:rPr>
            </w:pPr>
            <w:r w:rsidRPr="003A09EF">
              <w:rPr>
                <w:sz w:val="26"/>
                <w:szCs w:val="26"/>
              </w:rPr>
              <w:t>Знаки при ключе. Мажорные</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 xml:space="preserve">минорные </w:t>
            </w:r>
            <w:r w:rsidRPr="003A09EF">
              <w:rPr>
                <w:sz w:val="26"/>
                <w:szCs w:val="26"/>
              </w:rPr>
              <w:lastRenderedPageBreak/>
              <w:t xml:space="preserve">тональности (до 2—3 </w:t>
            </w:r>
            <w:r w:rsidRPr="003A09EF">
              <w:rPr>
                <w:spacing w:val="-2"/>
                <w:sz w:val="26"/>
                <w:szCs w:val="26"/>
              </w:rPr>
              <w:t>знаков</w:t>
            </w:r>
          </w:p>
          <w:p w:rsidR="00CE04EC" w:rsidRPr="003A09EF" w:rsidRDefault="00CE04EC" w:rsidP="00CE04EC">
            <w:pPr>
              <w:pStyle w:val="TableParagraph"/>
              <w:tabs>
                <w:tab w:val="left" w:pos="840"/>
              </w:tabs>
              <w:ind w:left="0"/>
              <w:rPr>
                <w:sz w:val="26"/>
                <w:szCs w:val="26"/>
              </w:rPr>
            </w:pPr>
            <w:r w:rsidRPr="003A09EF">
              <w:rPr>
                <w:sz w:val="26"/>
                <w:szCs w:val="26"/>
              </w:rPr>
              <w:t>при</w:t>
            </w:r>
            <w:r w:rsidRPr="003A09EF">
              <w:rPr>
                <w:spacing w:val="1"/>
                <w:sz w:val="26"/>
                <w:szCs w:val="26"/>
              </w:rPr>
              <w:t xml:space="preserve"> </w:t>
            </w:r>
            <w:r w:rsidRPr="003A09EF">
              <w:rPr>
                <w:spacing w:val="-2"/>
                <w:sz w:val="26"/>
                <w:szCs w:val="26"/>
              </w:rPr>
              <w:t>ключе)</w:t>
            </w:r>
          </w:p>
        </w:tc>
        <w:tc>
          <w:tcPr>
            <w:tcW w:w="9107" w:type="dxa"/>
          </w:tcPr>
          <w:p w:rsidR="00CE04EC" w:rsidRPr="003A09EF" w:rsidRDefault="00CE04EC" w:rsidP="00CE04EC">
            <w:pPr>
              <w:pStyle w:val="TableParagraph"/>
              <w:tabs>
                <w:tab w:val="left" w:pos="840"/>
              </w:tabs>
              <w:ind w:left="0"/>
              <w:rPr>
                <w:sz w:val="26"/>
                <w:szCs w:val="26"/>
              </w:rPr>
            </w:pPr>
            <w:r w:rsidRPr="003A09EF">
              <w:rPr>
                <w:sz w:val="26"/>
                <w:szCs w:val="26"/>
              </w:rPr>
              <w:lastRenderedPageBreak/>
              <w:t>Определение</w:t>
            </w:r>
            <w:r w:rsidRPr="003A09EF">
              <w:rPr>
                <w:spacing w:val="-4"/>
                <w:sz w:val="26"/>
                <w:szCs w:val="26"/>
              </w:rPr>
              <w:t xml:space="preserve"> </w:t>
            </w:r>
            <w:r w:rsidRPr="003A09EF">
              <w:rPr>
                <w:sz w:val="26"/>
                <w:szCs w:val="26"/>
              </w:rPr>
              <w:t>на</w:t>
            </w:r>
            <w:r w:rsidRPr="003A09EF">
              <w:rPr>
                <w:spacing w:val="-3"/>
                <w:sz w:val="26"/>
                <w:szCs w:val="26"/>
              </w:rPr>
              <w:t xml:space="preserve"> </w:t>
            </w:r>
            <w:r w:rsidRPr="003A09EF">
              <w:rPr>
                <w:sz w:val="26"/>
                <w:szCs w:val="26"/>
              </w:rPr>
              <w:t>слух устойчивых</w:t>
            </w:r>
            <w:r w:rsidRPr="003A09EF">
              <w:rPr>
                <w:spacing w:val="-7"/>
                <w:sz w:val="26"/>
                <w:szCs w:val="26"/>
              </w:rPr>
              <w:t xml:space="preserve"> </w:t>
            </w:r>
            <w:r w:rsidRPr="003A09EF">
              <w:rPr>
                <w:sz w:val="26"/>
                <w:szCs w:val="26"/>
              </w:rPr>
              <w:t>звуков.</w:t>
            </w:r>
            <w:r w:rsidRPr="003A09EF">
              <w:rPr>
                <w:spacing w:val="-1"/>
                <w:sz w:val="26"/>
                <w:szCs w:val="26"/>
              </w:rPr>
              <w:t xml:space="preserve"> </w:t>
            </w:r>
            <w:r w:rsidRPr="003A09EF">
              <w:rPr>
                <w:sz w:val="26"/>
                <w:szCs w:val="26"/>
              </w:rPr>
              <w:t>Игра</w:t>
            </w:r>
            <w:r w:rsidRPr="003A09EF">
              <w:rPr>
                <w:spacing w:val="-8"/>
                <w:sz w:val="26"/>
                <w:szCs w:val="26"/>
              </w:rPr>
              <w:t xml:space="preserve"> </w:t>
            </w:r>
            <w:r w:rsidRPr="003A09EF">
              <w:rPr>
                <w:sz w:val="26"/>
                <w:szCs w:val="26"/>
              </w:rPr>
              <w:t>«устой</w:t>
            </w:r>
            <w:r w:rsidRPr="003A09EF">
              <w:rPr>
                <w:spacing w:val="-1"/>
                <w:sz w:val="26"/>
                <w:szCs w:val="26"/>
              </w:rPr>
              <w:t xml:space="preserve"> </w:t>
            </w:r>
            <w:r w:rsidRPr="003A09EF">
              <w:rPr>
                <w:sz w:val="26"/>
                <w:szCs w:val="26"/>
              </w:rPr>
              <w:t>—</w:t>
            </w:r>
            <w:r w:rsidRPr="003A09EF">
              <w:rPr>
                <w:spacing w:val="-4"/>
                <w:sz w:val="26"/>
                <w:szCs w:val="26"/>
              </w:rPr>
              <w:t xml:space="preserve"> </w:t>
            </w:r>
            <w:r w:rsidRPr="003A09EF">
              <w:rPr>
                <w:spacing w:val="-2"/>
                <w:sz w:val="26"/>
                <w:szCs w:val="26"/>
              </w:rPr>
              <w:t>неустой».</w:t>
            </w:r>
          </w:p>
          <w:p w:rsidR="00CE04EC" w:rsidRPr="003A09EF" w:rsidRDefault="00CE04EC" w:rsidP="00CE04EC">
            <w:pPr>
              <w:pStyle w:val="TableParagraph"/>
              <w:tabs>
                <w:tab w:val="left" w:pos="840"/>
              </w:tabs>
              <w:ind w:left="0"/>
              <w:rPr>
                <w:sz w:val="26"/>
                <w:szCs w:val="26"/>
              </w:rPr>
            </w:pPr>
            <w:r w:rsidRPr="003A09EF">
              <w:rPr>
                <w:sz w:val="26"/>
                <w:szCs w:val="26"/>
              </w:rPr>
              <w:t>Пение упражнений —</w:t>
            </w:r>
            <w:r w:rsidRPr="003A09EF">
              <w:rPr>
                <w:spacing w:val="-2"/>
                <w:sz w:val="26"/>
                <w:szCs w:val="26"/>
              </w:rPr>
              <w:t xml:space="preserve"> </w:t>
            </w:r>
            <w:r w:rsidRPr="003A09EF">
              <w:rPr>
                <w:sz w:val="26"/>
                <w:szCs w:val="26"/>
              </w:rPr>
              <w:t>гамм с названием нот, прослеживание по нотам. Освоение понятия «тоника». Упражнение на допевание неполной</w:t>
            </w:r>
            <w:r w:rsidRPr="003A09EF">
              <w:rPr>
                <w:spacing w:val="-6"/>
                <w:sz w:val="26"/>
                <w:szCs w:val="26"/>
              </w:rPr>
              <w:t xml:space="preserve"> </w:t>
            </w:r>
            <w:r w:rsidRPr="003A09EF">
              <w:rPr>
                <w:sz w:val="26"/>
                <w:szCs w:val="26"/>
              </w:rPr>
              <w:t>музыкальной</w:t>
            </w:r>
            <w:r w:rsidRPr="003A09EF">
              <w:rPr>
                <w:spacing w:val="-6"/>
                <w:sz w:val="26"/>
                <w:szCs w:val="26"/>
              </w:rPr>
              <w:t xml:space="preserve"> </w:t>
            </w:r>
            <w:r w:rsidRPr="003A09EF">
              <w:rPr>
                <w:sz w:val="26"/>
                <w:szCs w:val="26"/>
              </w:rPr>
              <w:t>фразы</w:t>
            </w:r>
            <w:r w:rsidRPr="003A09EF">
              <w:rPr>
                <w:spacing w:val="-7"/>
                <w:sz w:val="26"/>
                <w:szCs w:val="26"/>
              </w:rPr>
              <w:t xml:space="preserve"> </w:t>
            </w:r>
            <w:r w:rsidRPr="003A09EF">
              <w:rPr>
                <w:sz w:val="26"/>
                <w:szCs w:val="26"/>
              </w:rPr>
              <w:t>до</w:t>
            </w:r>
            <w:r w:rsidRPr="003A09EF">
              <w:rPr>
                <w:spacing w:val="-9"/>
                <w:sz w:val="26"/>
                <w:szCs w:val="26"/>
              </w:rPr>
              <w:t xml:space="preserve"> </w:t>
            </w:r>
            <w:r w:rsidRPr="003A09EF">
              <w:rPr>
                <w:sz w:val="26"/>
                <w:szCs w:val="26"/>
              </w:rPr>
              <w:t>тоники</w:t>
            </w:r>
            <w:r w:rsidRPr="003A09EF">
              <w:rPr>
                <w:spacing w:val="-6"/>
                <w:sz w:val="26"/>
                <w:szCs w:val="26"/>
              </w:rPr>
              <w:t xml:space="preserve"> </w:t>
            </w:r>
            <w:r w:rsidRPr="003A09EF">
              <w:rPr>
                <w:sz w:val="26"/>
                <w:szCs w:val="26"/>
              </w:rPr>
              <w:t>«Закончи</w:t>
            </w:r>
            <w:r w:rsidRPr="003A09EF">
              <w:rPr>
                <w:spacing w:val="-6"/>
                <w:sz w:val="26"/>
                <w:szCs w:val="26"/>
              </w:rPr>
              <w:t xml:space="preserve"> </w:t>
            </w:r>
            <w:r w:rsidRPr="003A09EF">
              <w:rPr>
                <w:sz w:val="26"/>
                <w:szCs w:val="26"/>
              </w:rPr>
              <w:t xml:space="preserve">музыкальную </w:t>
            </w:r>
            <w:r w:rsidRPr="003A09EF">
              <w:rPr>
                <w:spacing w:val="-2"/>
                <w:sz w:val="26"/>
                <w:szCs w:val="26"/>
              </w:rPr>
              <w:t>фразу».</w:t>
            </w:r>
          </w:p>
          <w:p w:rsidR="00CE04EC" w:rsidRPr="003A09EF" w:rsidRDefault="00CE04EC" w:rsidP="00CE04EC">
            <w:pPr>
              <w:pStyle w:val="TableParagraph"/>
              <w:tabs>
                <w:tab w:val="left" w:pos="840"/>
              </w:tabs>
              <w:ind w:left="0"/>
              <w:rPr>
                <w:sz w:val="26"/>
                <w:szCs w:val="26"/>
              </w:rPr>
            </w:pPr>
            <w:r w:rsidRPr="003A09EF">
              <w:rPr>
                <w:i/>
                <w:sz w:val="26"/>
                <w:szCs w:val="26"/>
              </w:rPr>
              <w:t>На выбор или факультативно</w:t>
            </w:r>
            <w:r w:rsidRPr="003A09EF">
              <w:rPr>
                <w:sz w:val="26"/>
                <w:szCs w:val="26"/>
              </w:rPr>
              <w:t>: Импровизация</w:t>
            </w:r>
            <w:r w:rsidRPr="003A09EF">
              <w:rPr>
                <w:spacing w:val="-12"/>
                <w:sz w:val="26"/>
                <w:szCs w:val="26"/>
              </w:rPr>
              <w:t xml:space="preserve"> </w:t>
            </w:r>
            <w:r w:rsidRPr="003A09EF">
              <w:rPr>
                <w:sz w:val="26"/>
                <w:szCs w:val="26"/>
              </w:rPr>
              <w:t>в</w:t>
            </w:r>
            <w:r w:rsidRPr="003A09EF">
              <w:rPr>
                <w:spacing w:val="-11"/>
                <w:sz w:val="26"/>
                <w:szCs w:val="26"/>
              </w:rPr>
              <w:t xml:space="preserve"> </w:t>
            </w:r>
            <w:r w:rsidRPr="003A09EF">
              <w:rPr>
                <w:sz w:val="26"/>
                <w:szCs w:val="26"/>
              </w:rPr>
              <w:t>заданной</w:t>
            </w:r>
            <w:r w:rsidRPr="003A09EF">
              <w:rPr>
                <w:spacing w:val="-11"/>
                <w:sz w:val="26"/>
                <w:szCs w:val="26"/>
              </w:rPr>
              <w:t xml:space="preserve"> </w:t>
            </w:r>
            <w:r w:rsidRPr="003A09EF">
              <w:rPr>
                <w:sz w:val="26"/>
                <w:szCs w:val="26"/>
              </w:rPr>
              <w:t>тональности</w:t>
            </w:r>
          </w:p>
        </w:tc>
      </w:tr>
      <w:tr w:rsidR="00CE04EC" w:rsidRPr="003A09EF" w:rsidTr="006B619E">
        <w:tc>
          <w:tcPr>
            <w:tcW w:w="1105" w:type="dxa"/>
          </w:tcPr>
          <w:p w:rsidR="00CE04EC" w:rsidRPr="003A09EF" w:rsidRDefault="00CE04EC" w:rsidP="00CE04EC">
            <w:pPr>
              <w:pStyle w:val="TableParagraph"/>
              <w:tabs>
                <w:tab w:val="left" w:pos="840"/>
              </w:tabs>
              <w:ind w:left="0"/>
              <w:rPr>
                <w:sz w:val="26"/>
                <w:szCs w:val="26"/>
              </w:rPr>
            </w:pPr>
            <w:r w:rsidRPr="003A09EF">
              <w:rPr>
                <w:spacing w:val="-5"/>
                <w:sz w:val="26"/>
                <w:szCs w:val="26"/>
              </w:rPr>
              <w:lastRenderedPageBreak/>
              <w:t>Т)</w:t>
            </w:r>
          </w:p>
          <w:p w:rsidR="00CE04EC" w:rsidRPr="003A09EF" w:rsidRDefault="00CE04EC" w:rsidP="00CE04EC">
            <w:pPr>
              <w:pStyle w:val="TableParagraph"/>
              <w:tabs>
                <w:tab w:val="left" w:pos="840"/>
              </w:tabs>
              <w:ind w:left="0" w:right="38"/>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tabs>
                <w:tab w:val="left" w:pos="840"/>
              </w:tabs>
              <w:ind w:left="0"/>
              <w:rPr>
                <w:sz w:val="26"/>
                <w:szCs w:val="26"/>
              </w:rPr>
            </w:pPr>
            <w:r w:rsidRPr="003A09EF">
              <w:rPr>
                <w:spacing w:val="-2"/>
                <w:sz w:val="26"/>
                <w:szCs w:val="26"/>
              </w:rPr>
              <w:t>Интервалы</w:t>
            </w:r>
          </w:p>
        </w:tc>
        <w:tc>
          <w:tcPr>
            <w:tcW w:w="2417" w:type="dxa"/>
          </w:tcPr>
          <w:p w:rsidR="00CE04EC" w:rsidRPr="003A09EF" w:rsidRDefault="00CE04EC" w:rsidP="00CE04EC">
            <w:pPr>
              <w:pStyle w:val="TableParagraph"/>
              <w:tabs>
                <w:tab w:val="left" w:pos="840"/>
              </w:tabs>
              <w:ind w:left="0"/>
              <w:rPr>
                <w:sz w:val="26"/>
                <w:szCs w:val="26"/>
              </w:rPr>
            </w:pPr>
            <w:r w:rsidRPr="003A09EF">
              <w:rPr>
                <w:sz w:val="26"/>
                <w:szCs w:val="26"/>
              </w:rPr>
              <w:t>Понятие музыкального интервала.</w:t>
            </w:r>
            <w:r w:rsidRPr="003A09EF">
              <w:rPr>
                <w:spacing w:val="-12"/>
                <w:sz w:val="26"/>
                <w:szCs w:val="26"/>
              </w:rPr>
              <w:t xml:space="preserve"> </w:t>
            </w:r>
            <w:r w:rsidRPr="003A09EF">
              <w:rPr>
                <w:sz w:val="26"/>
                <w:szCs w:val="26"/>
              </w:rPr>
              <w:t>Тон,</w:t>
            </w:r>
            <w:r w:rsidRPr="003A09EF">
              <w:rPr>
                <w:spacing w:val="-11"/>
                <w:sz w:val="26"/>
                <w:szCs w:val="26"/>
              </w:rPr>
              <w:t xml:space="preserve"> </w:t>
            </w:r>
            <w:r w:rsidRPr="003A09EF">
              <w:rPr>
                <w:sz w:val="26"/>
                <w:szCs w:val="26"/>
              </w:rPr>
              <w:t>полутон. Консонансы:</w:t>
            </w:r>
            <w:r w:rsidRPr="003A09EF">
              <w:rPr>
                <w:spacing w:val="-6"/>
                <w:sz w:val="26"/>
                <w:szCs w:val="26"/>
              </w:rPr>
              <w:t xml:space="preserve"> </w:t>
            </w:r>
            <w:r w:rsidRPr="003A09EF">
              <w:rPr>
                <w:sz w:val="26"/>
                <w:szCs w:val="26"/>
              </w:rPr>
              <w:t>терция, кварта, квинта, секста, октава. Диссонансы: секунда, септима</w:t>
            </w:r>
          </w:p>
        </w:tc>
        <w:tc>
          <w:tcPr>
            <w:tcW w:w="9107" w:type="dxa"/>
          </w:tcPr>
          <w:p w:rsidR="00CE04EC" w:rsidRPr="003A09EF" w:rsidRDefault="00CE04EC" w:rsidP="00CE04EC">
            <w:pPr>
              <w:pStyle w:val="TableParagraph"/>
              <w:tabs>
                <w:tab w:val="left" w:pos="840"/>
              </w:tabs>
              <w:ind w:left="0"/>
              <w:rPr>
                <w:sz w:val="26"/>
                <w:szCs w:val="26"/>
              </w:rPr>
            </w:pPr>
            <w:r w:rsidRPr="003A09EF">
              <w:rPr>
                <w:sz w:val="26"/>
                <w:szCs w:val="26"/>
              </w:rPr>
              <w:t>Освоение</w:t>
            </w:r>
            <w:r w:rsidRPr="003A09EF">
              <w:rPr>
                <w:spacing w:val="-12"/>
                <w:sz w:val="26"/>
                <w:szCs w:val="26"/>
              </w:rPr>
              <w:t xml:space="preserve"> </w:t>
            </w:r>
            <w:r w:rsidRPr="003A09EF">
              <w:rPr>
                <w:sz w:val="26"/>
                <w:szCs w:val="26"/>
              </w:rPr>
              <w:t>понятия</w:t>
            </w:r>
            <w:r w:rsidRPr="003A09EF">
              <w:rPr>
                <w:spacing w:val="-11"/>
                <w:sz w:val="26"/>
                <w:szCs w:val="26"/>
              </w:rPr>
              <w:t xml:space="preserve"> </w:t>
            </w:r>
            <w:r w:rsidRPr="003A09EF">
              <w:rPr>
                <w:sz w:val="26"/>
                <w:szCs w:val="26"/>
              </w:rPr>
              <w:t>«интервал».</w:t>
            </w:r>
            <w:r w:rsidRPr="003A09EF">
              <w:rPr>
                <w:spacing w:val="-11"/>
                <w:sz w:val="26"/>
                <w:szCs w:val="26"/>
              </w:rPr>
              <w:t xml:space="preserve"> </w:t>
            </w:r>
            <w:r w:rsidRPr="003A09EF">
              <w:rPr>
                <w:sz w:val="26"/>
                <w:szCs w:val="26"/>
              </w:rPr>
              <w:t>Анализ</w:t>
            </w:r>
            <w:r w:rsidRPr="003A09EF">
              <w:rPr>
                <w:spacing w:val="-11"/>
                <w:sz w:val="26"/>
                <w:szCs w:val="26"/>
              </w:rPr>
              <w:t xml:space="preserve"> </w:t>
            </w:r>
            <w:r w:rsidRPr="003A09EF">
              <w:rPr>
                <w:sz w:val="26"/>
                <w:szCs w:val="26"/>
              </w:rPr>
              <w:t>ступеневого</w:t>
            </w:r>
            <w:r w:rsidRPr="003A09EF">
              <w:rPr>
                <w:spacing w:val="-12"/>
                <w:sz w:val="26"/>
                <w:szCs w:val="26"/>
              </w:rPr>
              <w:t xml:space="preserve"> </w:t>
            </w:r>
            <w:r w:rsidRPr="003A09EF">
              <w:rPr>
                <w:sz w:val="26"/>
                <w:szCs w:val="26"/>
              </w:rPr>
              <w:t>состава</w:t>
            </w:r>
            <w:r w:rsidRPr="003A09EF">
              <w:rPr>
                <w:spacing w:val="-11"/>
                <w:sz w:val="26"/>
                <w:szCs w:val="26"/>
              </w:rPr>
              <w:t xml:space="preserve"> </w:t>
            </w:r>
            <w:r w:rsidRPr="003A09EF">
              <w:rPr>
                <w:sz w:val="26"/>
                <w:szCs w:val="26"/>
              </w:rPr>
              <w:t>мажорной и минорной гаммы (тон-полутон).</w:t>
            </w:r>
          </w:p>
          <w:p w:rsidR="00CE04EC" w:rsidRPr="003A09EF" w:rsidRDefault="00CE04EC" w:rsidP="00CE04EC">
            <w:pPr>
              <w:pStyle w:val="TableParagraph"/>
              <w:tabs>
                <w:tab w:val="left" w:pos="840"/>
              </w:tabs>
              <w:ind w:left="0"/>
              <w:rPr>
                <w:sz w:val="26"/>
                <w:szCs w:val="26"/>
              </w:rPr>
            </w:pPr>
            <w:r w:rsidRPr="003A09EF">
              <w:rPr>
                <w:sz w:val="26"/>
                <w:szCs w:val="26"/>
              </w:rPr>
              <w:t>Различение на слух диссонансов и консонансов, параллельного движения</w:t>
            </w:r>
            <w:r w:rsidRPr="003A09EF">
              <w:rPr>
                <w:spacing w:val="-12"/>
                <w:sz w:val="26"/>
                <w:szCs w:val="26"/>
              </w:rPr>
              <w:t xml:space="preserve"> </w:t>
            </w:r>
            <w:r w:rsidRPr="003A09EF">
              <w:rPr>
                <w:sz w:val="26"/>
                <w:szCs w:val="26"/>
              </w:rPr>
              <w:t>двух</w:t>
            </w:r>
            <w:r w:rsidRPr="003A09EF">
              <w:rPr>
                <w:spacing w:val="-11"/>
                <w:sz w:val="26"/>
                <w:szCs w:val="26"/>
              </w:rPr>
              <w:t xml:space="preserve"> </w:t>
            </w:r>
            <w:r w:rsidRPr="003A09EF">
              <w:rPr>
                <w:sz w:val="26"/>
                <w:szCs w:val="26"/>
              </w:rPr>
              <w:t>голосов</w:t>
            </w:r>
            <w:r w:rsidRPr="003A09EF">
              <w:rPr>
                <w:spacing w:val="-11"/>
                <w:sz w:val="26"/>
                <w:szCs w:val="26"/>
              </w:rPr>
              <w:t xml:space="preserve"> </w:t>
            </w:r>
            <w:r w:rsidRPr="003A09EF">
              <w:rPr>
                <w:sz w:val="26"/>
                <w:szCs w:val="26"/>
              </w:rPr>
              <w:t>в</w:t>
            </w:r>
            <w:r w:rsidRPr="003A09EF">
              <w:rPr>
                <w:spacing w:val="-11"/>
                <w:sz w:val="26"/>
                <w:szCs w:val="26"/>
              </w:rPr>
              <w:t xml:space="preserve"> </w:t>
            </w:r>
            <w:r w:rsidRPr="003A09EF">
              <w:rPr>
                <w:sz w:val="26"/>
                <w:szCs w:val="26"/>
              </w:rPr>
              <w:t>октаву,</w:t>
            </w:r>
            <w:r w:rsidRPr="003A09EF">
              <w:rPr>
                <w:spacing w:val="-12"/>
                <w:sz w:val="26"/>
                <w:szCs w:val="26"/>
              </w:rPr>
              <w:t xml:space="preserve"> </w:t>
            </w:r>
            <w:r w:rsidRPr="003A09EF">
              <w:rPr>
                <w:sz w:val="26"/>
                <w:szCs w:val="26"/>
              </w:rPr>
              <w:t>терцию,</w:t>
            </w:r>
            <w:r w:rsidRPr="003A09EF">
              <w:rPr>
                <w:spacing w:val="-11"/>
                <w:sz w:val="26"/>
                <w:szCs w:val="26"/>
              </w:rPr>
              <w:t xml:space="preserve"> </w:t>
            </w:r>
            <w:r w:rsidRPr="003A09EF">
              <w:rPr>
                <w:sz w:val="26"/>
                <w:szCs w:val="26"/>
              </w:rPr>
              <w:t>сексту.</w:t>
            </w:r>
            <w:r w:rsidRPr="003A09EF">
              <w:rPr>
                <w:spacing w:val="-11"/>
                <w:sz w:val="26"/>
                <w:szCs w:val="26"/>
              </w:rPr>
              <w:t xml:space="preserve"> </w:t>
            </w:r>
            <w:r w:rsidRPr="003A09EF">
              <w:rPr>
                <w:sz w:val="26"/>
                <w:szCs w:val="26"/>
              </w:rPr>
              <w:t>Подбор</w:t>
            </w:r>
            <w:r w:rsidRPr="003A09EF">
              <w:rPr>
                <w:spacing w:val="-11"/>
                <w:sz w:val="26"/>
                <w:szCs w:val="26"/>
              </w:rPr>
              <w:t xml:space="preserve"> </w:t>
            </w:r>
            <w:r w:rsidRPr="003A09EF">
              <w:rPr>
                <w:sz w:val="26"/>
                <w:szCs w:val="26"/>
              </w:rPr>
              <w:t>эпитетов</w:t>
            </w:r>
            <w:r w:rsidRPr="003A09EF">
              <w:rPr>
                <w:spacing w:val="-12"/>
                <w:sz w:val="26"/>
                <w:szCs w:val="26"/>
              </w:rPr>
              <w:t xml:space="preserve"> </w:t>
            </w:r>
            <w:r w:rsidRPr="003A09EF">
              <w:rPr>
                <w:sz w:val="26"/>
                <w:szCs w:val="26"/>
              </w:rPr>
              <w:t>для определения краски звучания различных интервалов.</w:t>
            </w:r>
          </w:p>
          <w:p w:rsidR="00CE04EC" w:rsidRPr="003A09EF" w:rsidRDefault="00CE04EC" w:rsidP="00CE04EC">
            <w:pPr>
              <w:pStyle w:val="TableParagraph"/>
              <w:tabs>
                <w:tab w:val="left" w:pos="840"/>
              </w:tabs>
              <w:ind w:left="0"/>
              <w:rPr>
                <w:sz w:val="26"/>
                <w:szCs w:val="26"/>
              </w:rPr>
            </w:pPr>
            <w:r w:rsidRPr="003A09EF">
              <w:rPr>
                <w:sz w:val="26"/>
                <w:szCs w:val="26"/>
              </w:rPr>
              <w:t>Разучивание, исполнение попевок и песен с ярко выраженной характерной</w:t>
            </w:r>
            <w:r w:rsidRPr="003A09EF">
              <w:rPr>
                <w:spacing w:val="-8"/>
                <w:sz w:val="26"/>
                <w:szCs w:val="26"/>
              </w:rPr>
              <w:t xml:space="preserve"> </w:t>
            </w:r>
            <w:r w:rsidRPr="003A09EF">
              <w:rPr>
                <w:sz w:val="26"/>
                <w:szCs w:val="26"/>
              </w:rPr>
              <w:t>интерваликой</w:t>
            </w:r>
            <w:r w:rsidRPr="003A09EF">
              <w:rPr>
                <w:spacing w:val="-8"/>
                <w:sz w:val="26"/>
                <w:szCs w:val="26"/>
              </w:rPr>
              <w:t xml:space="preserve"> </w:t>
            </w:r>
            <w:r w:rsidRPr="003A09EF">
              <w:rPr>
                <w:sz w:val="26"/>
                <w:szCs w:val="26"/>
              </w:rPr>
              <w:t>в</w:t>
            </w:r>
            <w:r w:rsidRPr="003A09EF">
              <w:rPr>
                <w:spacing w:val="-10"/>
                <w:sz w:val="26"/>
                <w:szCs w:val="26"/>
              </w:rPr>
              <w:t xml:space="preserve"> </w:t>
            </w:r>
            <w:r w:rsidRPr="003A09EF">
              <w:rPr>
                <w:sz w:val="26"/>
                <w:szCs w:val="26"/>
              </w:rPr>
              <w:t>мелодическом</w:t>
            </w:r>
            <w:r w:rsidRPr="003A09EF">
              <w:rPr>
                <w:spacing w:val="-7"/>
                <w:sz w:val="26"/>
                <w:szCs w:val="26"/>
              </w:rPr>
              <w:t xml:space="preserve"> </w:t>
            </w:r>
            <w:r w:rsidRPr="003A09EF">
              <w:rPr>
                <w:sz w:val="26"/>
                <w:szCs w:val="26"/>
              </w:rPr>
              <w:t>движении.</w:t>
            </w:r>
            <w:r w:rsidRPr="003A09EF">
              <w:rPr>
                <w:spacing w:val="-9"/>
                <w:sz w:val="26"/>
                <w:szCs w:val="26"/>
              </w:rPr>
              <w:t xml:space="preserve"> </w:t>
            </w:r>
            <w:r w:rsidRPr="003A09EF">
              <w:rPr>
                <w:sz w:val="26"/>
                <w:szCs w:val="26"/>
              </w:rPr>
              <w:t xml:space="preserve">Элементы </w:t>
            </w:r>
            <w:r w:rsidRPr="003A09EF">
              <w:rPr>
                <w:spacing w:val="-2"/>
                <w:sz w:val="26"/>
                <w:szCs w:val="26"/>
              </w:rPr>
              <w:t>двухголосия.</w:t>
            </w:r>
          </w:p>
          <w:p w:rsidR="00CE04EC" w:rsidRPr="003A09EF" w:rsidRDefault="00CE04EC" w:rsidP="00CE04EC">
            <w:pPr>
              <w:pStyle w:val="TableParagraph"/>
              <w:tabs>
                <w:tab w:val="left" w:pos="840"/>
              </w:tabs>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tabs>
                <w:tab w:val="left" w:pos="840"/>
              </w:tabs>
              <w:ind w:left="0"/>
              <w:rPr>
                <w:sz w:val="26"/>
                <w:szCs w:val="26"/>
              </w:rPr>
            </w:pPr>
            <w:r w:rsidRPr="003A09EF">
              <w:rPr>
                <w:sz w:val="26"/>
                <w:szCs w:val="26"/>
              </w:rPr>
              <w:t>Досочинение</w:t>
            </w:r>
            <w:r w:rsidRPr="003A09EF">
              <w:rPr>
                <w:spacing w:val="-12"/>
                <w:sz w:val="26"/>
                <w:szCs w:val="26"/>
              </w:rPr>
              <w:t xml:space="preserve"> </w:t>
            </w:r>
            <w:r w:rsidRPr="003A09EF">
              <w:rPr>
                <w:sz w:val="26"/>
                <w:szCs w:val="26"/>
              </w:rPr>
              <w:t>к</w:t>
            </w:r>
            <w:r w:rsidRPr="003A09EF">
              <w:rPr>
                <w:spacing w:val="-11"/>
                <w:sz w:val="26"/>
                <w:szCs w:val="26"/>
              </w:rPr>
              <w:t xml:space="preserve"> </w:t>
            </w:r>
            <w:r w:rsidRPr="003A09EF">
              <w:rPr>
                <w:sz w:val="26"/>
                <w:szCs w:val="26"/>
              </w:rPr>
              <w:t>простой</w:t>
            </w:r>
            <w:r w:rsidRPr="003A09EF">
              <w:rPr>
                <w:spacing w:val="-11"/>
                <w:sz w:val="26"/>
                <w:szCs w:val="26"/>
              </w:rPr>
              <w:t xml:space="preserve"> </w:t>
            </w:r>
            <w:r w:rsidRPr="003A09EF">
              <w:rPr>
                <w:sz w:val="26"/>
                <w:szCs w:val="26"/>
              </w:rPr>
              <w:t>мелодии</w:t>
            </w:r>
            <w:r w:rsidRPr="003A09EF">
              <w:rPr>
                <w:spacing w:val="-11"/>
                <w:sz w:val="26"/>
                <w:szCs w:val="26"/>
              </w:rPr>
              <w:t xml:space="preserve"> </w:t>
            </w:r>
            <w:r w:rsidRPr="003A09EF">
              <w:rPr>
                <w:sz w:val="26"/>
                <w:szCs w:val="26"/>
              </w:rPr>
              <w:t>подголоска,</w:t>
            </w:r>
            <w:r w:rsidRPr="003A09EF">
              <w:rPr>
                <w:spacing w:val="-12"/>
                <w:sz w:val="26"/>
                <w:szCs w:val="26"/>
              </w:rPr>
              <w:t xml:space="preserve"> </w:t>
            </w:r>
            <w:r w:rsidRPr="003A09EF">
              <w:rPr>
                <w:sz w:val="26"/>
                <w:szCs w:val="26"/>
              </w:rPr>
              <w:t>повторяющего</w:t>
            </w:r>
            <w:r w:rsidRPr="003A09EF">
              <w:rPr>
                <w:spacing w:val="-12"/>
                <w:sz w:val="26"/>
                <w:szCs w:val="26"/>
              </w:rPr>
              <w:t xml:space="preserve"> </w:t>
            </w:r>
            <w:r w:rsidRPr="003A09EF">
              <w:rPr>
                <w:sz w:val="26"/>
                <w:szCs w:val="26"/>
              </w:rPr>
              <w:t>основной голос в терцию, октаву.</w:t>
            </w:r>
          </w:p>
          <w:p w:rsidR="00CE04EC" w:rsidRPr="003A09EF" w:rsidRDefault="00CE04EC" w:rsidP="00CE04EC">
            <w:pPr>
              <w:pStyle w:val="TableParagraph"/>
              <w:tabs>
                <w:tab w:val="left" w:pos="840"/>
              </w:tabs>
              <w:ind w:left="0"/>
              <w:rPr>
                <w:sz w:val="26"/>
                <w:szCs w:val="26"/>
              </w:rPr>
            </w:pPr>
            <w:r w:rsidRPr="003A09EF">
              <w:rPr>
                <w:sz w:val="26"/>
                <w:szCs w:val="26"/>
              </w:rPr>
              <w:t>Сочинение</w:t>
            </w:r>
            <w:r w:rsidRPr="003A09EF">
              <w:rPr>
                <w:spacing w:val="-3"/>
                <w:sz w:val="26"/>
                <w:szCs w:val="26"/>
              </w:rPr>
              <w:t xml:space="preserve"> </w:t>
            </w:r>
            <w:r w:rsidRPr="003A09EF">
              <w:rPr>
                <w:sz w:val="26"/>
                <w:szCs w:val="26"/>
              </w:rPr>
              <w:t>аккомпанемента</w:t>
            </w:r>
            <w:r w:rsidRPr="003A09EF">
              <w:rPr>
                <w:spacing w:val="-8"/>
                <w:sz w:val="26"/>
                <w:szCs w:val="26"/>
              </w:rPr>
              <w:t xml:space="preserve"> </w:t>
            </w:r>
            <w:r w:rsidRPr="003A09EF">
              <w:rPr>
                <w:sz w:val="26"/>
                <w:szCs w:val="26"/>
              </w:rPr>
              <w:t>на</w:t>
            </w:r>
            <w:r w:rsidRPr="003A09EF">
              <w:rPr>
                <w:spacing w:val="-7"/>
                <w:sz w:val="26"/>
                <w:szCs w:val="26"/>
              </w:rPr>
              <w:t xml:space="preserve"> </w:t>
            </w:r>
            <w:r w:rsidRPr="003A09EF">
              <w:rPr>
                <w:sz w:val="26"/>
                <w:szCs w:val="26"/>
              </w:rPr>
              <w:t>основе</w:t>
            </w:r>
            <w:r w:rsidRPr="003A09EF">
              <w:rPr>
                <w:spacing w:val="-3"/>
                <w:sz w:val="26"/>
                <w:szCs w:val="26"/>
              </w:rPr>
              <w:t xml:space="preserve"> </w:t>
            </w:r>
            <w:r w:rsidRPr="003A09EF">
              <w:rPr>
                <w:sz w:val="26"/>
                <w:szCs w:val="26"/>
              </w:rPr>
              <w:t>движения</w:t>
            </w:r>
            <w:r w:rsidRPr="003A09EF">
              <w:rPr>
                <w:spacing w:val="-10"/>
                <w:sz w:val="26"/>
                <w:szCs w:val="26"/>
              </w:rPr>
              <w:t xml:space="preserve"> </w:t>
            </w:r>
            <w:r w:rsidRPr="003A09EF">
              <w:rPr>
                <w:sz w:val="26"/>
                <w:szCs w:val="26"/>
              </w:rPr>
              <w:t>квинтами,</w:t>
            </w:r>
            <w:r w:rsidRPr="003A09EF">
              <w:rPr>
                <w:spacing w:val="-5"/>
                <w:sz w:val="26"/>
                <w:szCs w:val="26"/>
              </w:rPr>
              <w:t xml:space="preserve"> </w:t>
            </w:r>
            <w:r w:rsidRPr="003A09EF">
              <w:rPr>
                <w:spacing w:val="-2"/>
                <w:sz w:val="26"/>
                <w:szCs w:val="26"/>
              </w:rPr>
              <w:t>октавами</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У)</w:t>
            </w:r>
          </w:p>
          <w:p w:rsidR="00CE04EC" w:rsidRPr="003A09EF" w:rsidRDefault="00CE04EC" w:rsidP="00CE04EC">
            <w:pPr>
              <w:pStyle w:val="TableParagraph"/>
              <w:ind w:left="0"/>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Гармония</w:t>
            </w:r>
          </w:p>
        </w:tc>
        <w:tc>
          <w:tcPr>
            <w:tcW w:w="2417" w:type="dxa"/>
          </w:tcPr>
          <w:p w:rsidR="00CE04EC" w:rsidRPr="003A09EF" w:rsidRDefault="00CE04EC" w:rsidP="00CE04EC">
            <w:pPr>
              <w:pStyle w:val="TableParagraph"/>
              <w:ind w:left="0"/>
              <w:rPr>
                <w:sz w:val="26"/>
                <w:szCs w:val="26"/>
              </w:rPr>
            </w:pPr>
            <w:r w:rsidRPr="003A09EF">
              <w:rPr>
                <w:sz w:val="26"/>
                <w:szCs w:val="26"/>
              </w:rPr>
              <w:t>Аккорд. Трезвучие мажорное</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минорное. Понятие фактуры.</w:t>
            </w:r>
          </w:p>
          <w:p w:rsidR="00CE04EC" w:rsidRPr="003A09EF" w:rsidRDefault="00CE04EC" w:rsidP="00CE04EC">
            <w:pPr>
              <w:pStyle w:val="TableParagraph"/>
              <w:ind w:left="0"/>
              <w:rPr>
                <w:sz w:val="26"/>
                <w:szCs w:val="26"/>
              </w:rPr>
            </w:pPr>
            <w:r w:rsidRPr="003A09EF">
              <w:rPr>
                <w:spacing w:val="-2"/>
                <w:sz w:val="26"/>
                <w:szCs w:val="26"/>
              </w:rPr>
              <w:t>Фактуры аккомпанемента</w:t>
            </w:r>
          </w:p>
          <w:p w:rsidR="00CE04EC" w:rsidRPr="003A09EF" w:rsidRDefault="00CE04EC" w:rsidP="00CE04EC">
            <w:pPr>
              <w:pStyle w:val="TableParagraph"/>
              <w:ind w:left="0"/>
              <w:rPr>
                <w:sz w:val="26"/>
                <w:szCs w:val="26"/>
              </w:rPr>
            </w:pPr>
            <w:r w:rsidRPr="003A09EF">
              <w:rPr>
                <w:sz w:val="26"/>
                <w:szCs w:val="26"/>
              </w:rPr>
              <w:t>бас-аккорд,</w:t>
            </w:r>
            <w:r w:rsidRPr="003A09EF">
              <w:rPr>
                <w:spacing w:val="-12"/>
                <w:sz w:val="26"/>
                <w:szCs w:val="26"/>
              </w:rPr>
              <w:t xml:space="preserve"> </w:t>
            </w:r>
            <w:r w:rsidRPr="003A09EF">
              <w:rPr>
                <w:sz w:val="26"/>
                <w:szCs w:val="26"/>
              </w:rPr>
              <w:t xml:space="preserve">аккордовая, </w:t>
            </w:r>
            <w:r w:rsidRPr="003A09EF">
              <w:rPr>
                <w:spacing w:val="-2"/>
                <w:sz w:val="26"/>
                <w:szCs w:val="26"/>
              </w:rPr>
              <w:t>арпеджио</w:t>
            </w:r>
          </w:p>
        </w:tc>
        <w:tc>
          <w:tcPr>
            <w:tcW w:w="9107" w:type="dxa"/>
          </w:tcPr>
          <w:p w:rsidR="00CE04EC" w:rsidRPr="003A09EF" w:rsidRDefault="00CE04EC" w:rsidP="00CE04EC">
            <w:pPr>
              <w:pStyle w:val="TableParagraph"/>
              <w:ind w:left="0"/>
              <w:rPr>
                <w:sz w:val="26"/>
                <w:szCs w:val="26"/>
              </w:rPr>
            </w:pPr>
            <w:r w:rsidRPr="003A09EF">
              <w:rPr>
                <w:sz w:val="26"/>
                <w:szCs w:val="26"/>
              </w:rPr>
              <w:t>Различение</w:t>
            </w:r>
            <w:r w:rsidRPr="003A09EF">
              <w:rPr>
                <w:spacing w:val="-5"/>
                <w:sz w:val="26"/>
                <w:szCs w:val="26"/>
              </w:rPr>
              <w:t xml:space="preserve"> </w:t>
            </w:r>
            <w:r w:rsidRPr="003A09EF">
              <w:rPr>
                <w:sz w:val="26"/>
                <w:szCs w:val="26"/>
              </w:rPr>
              <w:t>на</w:t>
            </w:r>
            <w:r w:rsidRPr="003A09EF">
              <w:rPr>
                <w:spacing w:val="-5"/>
                <w:sz w:val="26"/>
                <w:szCs w:val="26"/>
              </w:rPr>
              <w:t xml:space="preserve"> </w:t>
            </w:r>
            <w:r w:rsidRPr="003A09EF">
              <w:rPr>
                <w:sz w:val="26"/>
                <w:szCs w:val="26"/>
              </w:rPr>
              <w:t>слух</w:t>
            </w:r>
            <w:r w:rsidRPr="003A09EF">
              <w:rPr>
                <w:spacing w:val="-6"/>
                <w:sz w:val="26"/>
                <w:szCs w:val="26"/>
              </w:rPr>
              <w:t xml:space="preserve"> </w:t>
            </w:r>
            <w:r w:rsidRPr="003A09EF">
              <w:rPr>
                <w:sz w:val="26"/>
                <w:szCs w:val="26"/>
              </w:rPr>
              <w:t>интервалов</w:t>
            </w:r>
            <w:r w:rsidRPr="003A09EF">
              <w:rPr>
                <w:spacing w:val="-5"/>
                <w:sz w:val="26"/>
                <w:szCs w:val="26"/>
              </w:rPr>
              <w:t xml:space="preserve"> </w:t>
            </w:r>
            <w:r w:rsidRPr="003A09EF">
              <w:rPr>
                <w:sz w:val="26"/>
                <w:szCs w:val="26"/>
              </w:rPr>
              <w:t>и</w:t>
            </w:r>
            <w:r w:rsidRPr="003A09EF">
              <w:rPr>
                <w:spacing w:val="-11"/>
                <w:sz w:val="26"/>
                <w:szCs w:val="26"/>
              </w:rPr>
              <w:t xml:space="preserve"> </w:t>
            </w:r>
            <w:r w:rsidRPr="003A09EF">
              <w:rPr>
                <w:sz w:val="26"/>
                <w:szCs w:val="26"/>
              </w:rPr>
              <w:t>аккордов.</w:t>
            </w:r>
            <w:r w:rsidRPr="003A09EF">
              <w:rPr>
                <w:spacing w:val="-3"/>
                <w:sz w:val="26"/>
                <w:szCs w:val="26"/>
              </w:rPr>
              <w:t xml:space="preserve"> </w:t>
            </w:r>
            <w:r w:rsidRPr="003A09EF">
              <w:rPr>
                <w:sz w:val="26"/>
                <w:szCs w:val="26"/>
              </w:rPr>
              <w:t>Различение</w:t>
            </w:r>
            <w:r w:rsidRPr="003A09EF">
              <w:rPr>
                <w:spacing w:val="-5"/>
                <w:sz w:val="26"/>
                <w:szCs w:val="26"/>
              </w:rPr>
              <w:t xml:space="preserve"> </w:t>
            </w:r>
            <w:r w:rsidRPr="003A09EF">
              <w:rPr>
                <w:sz w:val="26"/>
                <w:szCs w:val="26"/>
              </w:rPr>
              <w:t>на</w:t>
            </w:r>
            <w:r w:rsidRPr="003A09EF">
              <w:rPr>
                <w:spacing w:val="-9"/>
                <w:sz w:val="26"/>
                <w:szCs w:val="26"/>
              </w:rPr>
              <w:t xml:space="preserve"> </w:t>
            </w:r>
            <w:r w:rsidRPr="003A09EF">
              <w:rPr>
                <w:sz w:val="26"/>
                <w:szCs w:val="26"/>
              </w:rPr>
              <w:t>слух мажорных и минорных аккордов.</w:t>
            </w:r>
          </w:p>
          <w:p w:rsidR="00CE04EC" w:rsidRPr="003A09EF" w:rsidRDefault="00CE04EC" w:rsidP="00CE04EC">
            <w:pPr>
              <w:pStyle w:val="TableParagraph"/>
              <w:ind w:left="0"/>
              <w:rPr>
                <w:sz w:val="26"/>
                <w:szCs w:val="26"/>
              </w:rPr>
            </w:pPr>
            <w:r w:rsidRPr="003A09EF">
              <w:rPr>
                <w:spacing w:val="-2"/>
                <w:sz w:val="26"/>
                <w:szCs w:val="26"/>
              </w:rPr>
              <w:t>Разучивание,</w:t>
            </w:r>
            <w:r w:rsidRPr="003A09EF">
              <w:rPr>
                <w:spacing w:val="3"/>
                <w:sz w:val="26"/>
                <w:szCs w:val="26"/>
              </w:rPr>
              <w:t xml:space="preserve"> </w:t>
            </w:r>
            <w:r w:rsidRPr="003A09EF">
              <w:rPr>
                <w:spacing w:val="-2"/>
                <w:sz w:val="26"/>
                <w:szCs w:val="26"/>
              </w:rPr>
              <w:t>исполнение</w:t>
            </w:r>
            <w:r w:rsidRPr="003A09EF">
              <w:rPr>
                <w:spacing w:val="2"/>
                <w:sz w:val="26"/>
                <w:szCs w:val="26"/>
              </w:rPr>
              <w:t xml:space="preserve"> </w:t>
            </w:r>
            <w:r w:rsidRPr="003A09EF">
              <w:rPr>
                <w:spacing w:val="-2"/>
                <w:sz w:val="26"/>
                <w:szCs w:val="26"/>
              </w:rPr>
              <w:t>попевок</w:t>
            </w:r>
            <w:r w:rsidRPr="003A09EF">
              <w:rPr>
                <w:spacing w:val="-1"/>
                <w:sz w:val="26"/>
                <w:szCs w:val="26"/>
              </w:rPr>
              <w:t xml:space="preserve"> </w:t>
            </w:r>
            <w:r w:rsidRPr="003A09EF">
              <w:rPr>
                <w:spacing w:val="-2"/>
                <w:sz w:val="26"/>
                <w:szCs w:val="26"/>
              </w:rPr>
              <w:t>и</w:t>
            </w:r>
            <w:r w:rsidRPr="003A09EF">
              <w:rPr>
                <w:spacing w:val="-1"/>
                <w:sz w:val="26"/>
                <w:szCs w:val="26"/>
              </w:rPr>
              <w:t xml:space="preserve"> </w:t>
            </w:r>
            <w:r w:rsidRPr="003A09EF">
              <w:rPr>
                <w:spacing w:val="-2"/>
                <w:sz w:val="26"/>
                <w:szCs w:val="26"/>
              </w:rPr>
              <w:t>песен</w:t>
            </w:r>
            <w:r w:rsidRPr="003A09EF">
              <w:rPr>
                <w:spacing w:val="-1"/>
                <w:sz w:val="26"/>
                <w:szCs w:val="26"/>
              </w:rPr>
              <w:t xml:space="preserve"> </w:t>
            </w:r>
            <w:r w:rsidRPr="003A09EF">
              <w:rPr>
                <w:spacing w:val="-2"/>
                <w:sz w:val="26"/>
                <w:szCs w:val="26"/>
              </w:rPr>
              <w:t>с</w:t>
            </w:r>
            <w:r w:rsidRPr="003A09EF">
              <w:rPr>
                <w:spacing w:val="-3"/>
                <w:sz w:val="26"/>
                <w:szCs w:val="26"/>
              </w:rPr>
              <w:t xml:space="preserve"> </w:t>
            </w:r>
            <w:r w:rsidRPr="003A09EF">
              <w:rPr>
                <w:spacing w:val="-2"/>
                <w:sz w:val="26"/>
                <w:szCs w:val="26"/>
              </w:rPr>
              <w:t>мелодическим</w:t>
            </w:r>
            <w:r w:rsidRPr="003A09EF">
              <w:rPr>
                <w:spacing w:val="1"/>
                <w:sz w:val="26"/>
                <w:szCs w:val="26"/>
              </w:rPr>
              <w:t xml:space="preserve"> </w:t>
            </w:r>
            <w:r w:rsidRPr="003A09EF">
              <w:rPr>
                <w:spacing w:val="-2"/>
                <w:sz w:val="26"/>
                <w:szCs w:val="26"/>
              </w:rPr>
              <w:t>движением</w:t>
            </w:r>
          </w:p>
          <w:p w:rsidR="00CE04EC" w:rsidRPr="003A09EF" w:rsidRDefault="00CE04EC" w:rsidP="00CE04EC">
            <w:pPr>
              <w:pStyle w:val="TableParagraph"/>
              <w:ind w:left="0"/>
              <w:rPr>
                <w:sz w:val="26"/>
                <w:szCs w:val="26"/>
              </w:rPr>
            </w:pPr>
            <w:r w:rsidRPr="003A09EF">
              <w:rPr>
                <w:sz w:val="26"/>
                <w:szCs w:val="26"/>
              </w:rPr>
              <w:t>по</w:t>
            </w:r>
            <w:r w:rsidRPr="003A09EF">
              <w:rPr>
                <w:spacing w:val="-8"/>
                <w:sz w:val="26"/>
                <w:szCs w:val="26"/>
              </w:rPr>
              <w:t xml:space="preserve"> </w:t>
            </w:r>
            <w:r w:rsidRPr="003A09EF">
              <w:rPr>
                <w:sz w:val="26"/>
                <w:szCs w:val="26"/>
              </w:rPr>
              <w:t>звукам</w:t>
            </w:r>
            <w:r w:rsidRPr="003A09EF">
              <w:rPr>
                <w:spacing w:val="-4"/>
                <w:sz w:val="26"/>
                <w:szCs w:val="26"/>
              </w:rPr>
              <w:t xml:space="preserve"> </w:t>
            </w:r>
            <w:r w:rsidRPr="003A09EF">
              <w:rPr>
                <w:sz w:val="26"/>
                <w:szCs w:val="26"/>
              </w:rPr>
              <w:t>аккордов.</w:t>
            </w:r>
            <w:r w:rsidRPr="003A09EF">
              <w:rPr>
                <w:spacing w:val="-2"/>
                <w:sz w:val="26"/>
                <w:szCs w:val="26"/>
              </w:rPr>
              <w:t xml:space="preserve"> </w:t>
            </w:r>
            <w:r w:rsidRPr="003A09EF">
              <w:rPr>
                <w:sz w:val="26"/>
                <w:szCs w:val="26"/>
              </w:rPr>
              <w:t>Вокальные</w:t>
            </w:r>
            <w:r w:rsidRPr="003A09EF">
              <w:rPr>
                <w:spacing w:val="-8"/>
                <w:sz w:val="26"/>
                <w:szCs w:val="26"/>
              </w:rPr>
              <w:t xml:space="preserve"> </w:t>
            </w:r>
            <w:r w:rsidRPr="003A09EF">
              <w:rPr>
                <w:sz w:val="26"/>
                <w:szCs w:val="26"/>
              </w:rPr>
              <w:t>упражнения</w:t>
            </w:r>
            <w:r w:rsidRPr="003A09EF">
              <w:rPr>
                <w:spacing w:val="-6"/>
                <w:sz w:val="26"/>
                <w:szCs w:val="26"/>
              </w:rPr>
              <w:t xml:space="preserve"> </w:t>
            </w:r>
            <w:r w:rsidRPr="003A09EF">
              <w:rPr>
                <w:sz w:val="26"/>
                <w:szCs w:val="26"/>
              </w:rPr>
              <w:t>с</w:t>
            </w:r>
            <w:r w:rsidRPr="003A09EF">
              <w:rPr>
                <w:spacing w:val="-6"/>
                <w:sz w:val="26"/>
                <w:szCs w:val="26"/>
              </w:rPr>
              <w:t xml:space="preserve"> </w:t>
            </w:r>
            <w:r w:rsidRPr="003A09EF">
              <w:rPr>
                <w:sz w:val="26"/>
                <w:szCs w:val="26"/>
              </w:rPr>
              <w:t xml:space="preserve">элементами </w:t>
            </w:r>
            <w:r w:rsidRPr="003A09EF">
              <w:rPr>
                <w:spacing w:val="-2"/>
                <w:sz w:val="26"/>
                <w:szCs w:val="26"/>
              </w:rPr>
              <w:t>трёхголосия.</w:t>
            </w:r>
          </w:p>
          <w:p w:rsidR="00CE04EC" w:rsidRPr="003A09EF" w:rsidRDefault="00CE04EC" w:rsidP="00CE04EC">
            <w:pPr>
              <w:pStyle w:val="TableParagraph"/>
              <w:ind w:left="0"/>
              <w:rPr>
                <w:sz w:val="26"/>
                <w:szCs w:val="26"/>
              </w:rPr>
            </w:pPr>
            <w:r w:rsidRPr="003A09EF">
              <w:rPr>
                <w:sz w:val="26"/>
                <w:szCs w:val="26"/>
              </w:rPr>
              <w:t>Определение</w:t>
            </w:r>
            <w:r w:rsidRPr="003A09EF">
              <w:rPr>
                <w:spacing w:val="-5"/>
                <w:sz w:val="26"/>
                <w:szCs w:val="26"/>
              </w:rPr>
              <w:t xml:space="preserve"> </w:t>
            </w:r>
            <w:r w:rsidRPr="003A09EF">
              <w:rPr>
                <w:sz w:val="26"/>
                <w:szCs w:val="26"/>
              </w:rPr>
              <w:t>на</w:t>
            </w:r>
            <w:r w:rsidRPr="003A09EF">
              <w:rPr>
                <w:spacing w:val="-5"/>
                <w:sz w:val="26"/>
                <w:szCs w:val="26"/>
              </w:rPr>
              <w:t xml:space="preserve"> </w:t>
            </w:r>
            <w:r w:rsidRPr="003A09EF">
              <w:rPr>
                <w:sz w:val="26"/>
                <w:szCs w:val="26"/>
              </w:rPr>
              <w:t>слух</w:t>
            </w:r>
            <w:r w:rsidRPr="003A09EF">
              <w:rPr>
                <w:spacing w:val="-6"/>
                <w:sz w:val="26"/>
                <w:szCs w:val="26"/>
              </w:rPr>
              <w:t xml:space="preserve"> </w:t>
            </w:r>
            <w:r w:rsidRPr="003A09EF">
              <w:rPr>
                <w:sz w:val="26"/>
                <w:szCs w:val="26"/>
              </w:rPr>
              <w:t>типа</w:t>
            </w:r>
            <w:r w:rsidRPr="003A09EF">
              <w:rPr>
                <w:spacing w:val="-9"/>
                <w:sz w:val="26"/>
                <w:szCs w:val="26"/>
              </w:rPr>
              <w:t xml:space="preserve"> </w:t>
            </w:r>
            <w:r w:rsidRPr="003A09EF">
              <w:rPr>
                <w:sz w:val="26"/>
                <w:szCs w:val="26"/>
              </w:rPr>
              <w:t>фактуры</w:t>
            </w:r>
            <w:r w:rsidRPr="003A09EF">
              <w:rPr>
                <w:spacing w:val="-4"/>
                <w:sz w:val="26"/>
                <w:szCs w:val="26"/>
              </w:rPr>
              <w:t xml:space="preserve"> </w:t>
            </w:r>
            <w:r w:rsidRPr="003A09EF">
              <w:rPr>
                <w:sz w:val="26"/>
                <w:szCs w:val="26"/>
              </w:rPr>
              <w:t>аккомпанемента</w:t>
            </w:r>
            <w:r w:rsidRPr="003A09EF">
              <w:rPr>
                <w:spacing w:val="-9"/>
                <w:sz w:val="26"/>
                <w:szCs w:val="26"/>
              </w:rPr>
              <w:t xml:space="preserve"> </w:t>
            </w:r>
            <w:r w:rsidRPr="003A09EF">
              <w:rPr>
                <w:sz w:val="26"/>
                <w:szCs w:val="26"/>
              </w:rPr>
              <w:t>исполняемых песен, прослушанных инструментальных произведений.</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Сочинение</w:t>
            </w:r>
            <w:r w:rsidRPr="003A09EF">
              <w:rPr>
                <w:spacing w:val="-4"/>
                <w:sz w:val="26"/>
                <w:szCs w:val="26"/>
              </w:rPr>
              <w:t xml:space="preserve"> </w:t>
            </w:r>
            <w:r w:rsidRPr="003A09EF">
              <w:rPr>
                <w:sz w:val="26"/>
                <w:szCs w:val="26"/>
              </w:rPr>
              <w:t>аккордового</w:t>
            </w:r>
            <w:r w:rsidRPr="003A09EF">
              <w:rPr>
                <w:spacing w:val="-8"/>
                <w:sz w:val="26"/>
                <w:szCs w:val="26"/>
              </w:rPr>
              <w:t xml:space="preserve"> </w:t>
            </w:r>
            <w:r w:rsidRPr="003A09EF">
              <w:rPr>
                <w:sz w:val="26"/>
                <w:szCs w:val="26"/>
              </w:rPr>
              <w:t>аккомпанемента</w:t>
            </w:r>
            <w:r w:rsidRPr="003A09EF">
              <w:rPr>
                <w:spacing w:val="-3"/>
                <w:sz w:val="26"/>
                <w:szCs w:val="26"/>
              </w:rPr>
              <w:t xml:space="preserve"> </w:t>
            </w:r>
            <w:r w:rsidRPr="003A09EF">
              <w:rPr>
                <w:sz w:val="26"/>
                <w:szCs w:val="26"/>
              </w:rPr>
              <w:t>к</w:t>
            </w:r>
            <w:r w:rsidRPr="003A09EF">
              <w:rPr>
                <w:spacing w:val="-10"/>
                <w:sz w:val="26"/>
                <w:szCs w:val="26"/>
              </w:rPr>
              <w:t xml:space="preserve"> </w:t>
            </w:r>
            <w:r w:rsidRPr="003A09EF">
              <w:rPr>
                <w:sz w:val="26"/>
                <w:szCs w:val="26"/>
              </w:rPr>
              <w:t>мелодии</w:t>
            </w:r>
            <w:r w:rsidRPr="003A09EF">
              <w:rPr>
                <w:spacing w:val="-5"/>
                <w:sz w:val="26"/>
                <w:szCs w:val="26"/>
              </w:rPr>
              <w:t xml:space="preserve"> </w:t>
            </w:r>
            <w:r w:rsidRPr="003A09EF">
              <w:rPr>
                <w:spacing w:val="-4"/>
                <w:sz w:val="26"/>
                <w:szCs w:val="26"/>
              </w:rPr>
              <w:t>песни</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Ф)</w:t>
            </w:r>
          </w:p>
          <w:p w:rsidR="00CE04EC" w:rsidRPr="003A09EF" w:rsidRDefault="00CE04EC" w:rsidP="00CE04EC">
            <w:pPr>
              <w:pStyle w:val="TableParagraph"/>
              <w:ind w:left="0"/>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t>Музыкальн</w:t>
            </w:r>
            <w:r w:rsidRPr="003A09EF">
              <w:rPr>
                <w:sz w:val="26"/>
                <w:szCs w:val="26"/>
              </w:rPr>
              <w:t>ая форма</w:t>
            </w:r>
          </w:p>
        </w:tc>
        <w:tc>
          <w:tcPr>
            <w:tcW w:w="2417" w:type="dxa"/>
          </w:tcPr>
          <w:p w:rsidR="00CE04EC" w:rsidRPr="003A09EF" w:rsidRDefault="00CE04EC" w:rsidP="00CE04EC">
            <w:pPr>
              <w:pStyle w:val="TableParagraph"/>
              <w:ind w:left="0"/>
              <w:rPr>
                <w:sz w:val="26"/>
                <w:szCs w:val="26"/>
              </w:rPr>
            </w:pPr>
            <w:r w:rsidRPr="003A09EF">
              <w:rPr>
                <w:sz w:val="26"/>
                <w:szCs w:val="26"/>
              </w:rPr>
              <w:t>Контраст</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повтор</w:t>
            </w:r>
            <w:r w:rsidRPr="003A09EF">
              <w:rPr>
                <w:spacing w:val="-11"/>
                <w:sz w:val="26"/>
                <w:szCs w:val="26"/>
              </w:rPr>
              <w:t xml:space="preserve"> </w:t>
            </w:r>
            <w:r w:rsidRPr="003A09EF">
              <w:rPr>
                <w:sz w:val="26"/>
                <w:szCs w:val="26"/>
              </w:rPr>
              <w:t xml:space="preserve">как принципы строения </w:t>
            </w:r>
            <w:r w:rsidRPr="003A09EF">
              <w:rPr>
                <w:spacing w:val="-2"/>
                <w:sz w:val="26"/>
                <w:szCs w:val="26"/>
              </w:rPr>
              <w:t>музыкального произведения.</w:t>
            </w:r>
          </w:p>
          <w:p w:rsidR="00CE04EC" w:rsidRPr="003A09EF" w:rsidRDefault="00CE04EC" w:rsidP="00CE04EC">
            <w:pPr>
              <w:pStyle w:val="TableParagraph"/>
              <w:ind w:left="0"/>
              <w:rPr>
                <w:sz w:val="26"/>
                <w:szCs w:val="26"/>
              </w:rPr>
            </w:pPr>
            <w:r w:rsidRPr="003A09EF">
              <w:rPr>
                <w:spacing w:val="-2"/>
                <w:sz w:val="26"/>
                <w:szCs w:val="26"/>
              </w:rPr>
              <w:t>Двухчастная,</w:t>
            </w:r>
            <w:r w:rsidRPr="003A09EF">
              <w:rPr>
                <w:spacing w:val="-6"/>
                <w:sz w:val="26"/>
                <w:szCs w:val="26"/>
              </w:rPr>
              <w:t xml:space="preserve"> </w:t>
            </w:r>
            <w:r w:rsidRPr="003A09EF">
              <w:rPr>
                <w:spacing w:val="-2"/>
                <w:sz w:val="26"/>
                <w:szCs w:val="26"/>
              </w:rPr>
              <w:t xml:space="preserve">трёхчастная </w:t>
            </w:r>
            <w:r w:rsidRPr="003A09EF">
              <w:rPr>
                <w:sz w:val="26"/>
                <w:szCs w:val="26"/>
              </w:rPr>
              <w:t xml:space="preserve">и трёхчастная репризная форма. Рондо: рефрен и </w:t>
            </w:r>
            <w:r w:rsidRPr="003A09EF">
              <w:rPr>
                <w:spacing w:val="-2"/>
                <w:sz w:val="26"/>
                <w:szCs w:val="26"/>
              </w:rPr>
              <w:t>эпизоды</w:t>
            </w:r>
          </w:p>
        </w:tc>
        <w:tc>
          <w:tcPr>
            <w:tcW w:w="9107" w:type="dxa"/>
          </w:tcPr>
          <w:p w:rsidR="00CE04EC" w:rsidRPr="003A09EF" w:rsidRDefault="00CE04EC" w:rsidP="00CE04EC">
            <w:pPr>
              <w:pStyle w:val="TableParagraph"/>
              <w:ind w:left="0"/>
              <w:rPr>
                <w:sz w:val="26"/>
                <w:szCs w:val="26"/>
              </w:rPr>
            </w:pPr>
            <w:r w:rsidRPr="003A09EF">
              <w:rPr>
                <w:sz w:val="26"/>
                <w:szCs w:val="26"/>
              </w:rPr>
              <w:t>Знакомство</w:t>
            </w:r>
            <w:r w:rsidRPr="003A09EF">
              <w:rPr>
                <w:spacing w:val="-10"/>
                <w:sz w:val="26"/>
                <w:szCs w:val="26"/>
              </w:rPr>
              <w:t xml:space="preserve"> </w:t>
            </w:r>
            <w:r w:rsidRPr="003A09EF">
              <w:rPr>
                <w:sz w:val="26"/>
                <w:szCs w:val="26"/>
              </w:rPr>
              <w:t>со</w:t>
            </w:r>
            <w:r w:rsidRPr="003A09EF">
              <w:rPr>
                <w:spacing w:val="-10"/>
                <w:sz w:val="26"/>
                <w:szCs w:val="26"/>
              </w:rPr>
              <w:t xml:space="preserve"> </w:t>
            </w:r>
            <w:r w:rsidRPr="003A09EF">
              <w:rPr>
                <w:sz w:val="26"/>
                <w:szCs w:val="26"/>
              </w:rPr>
              <w:t>строением</w:t>
            </w:r>
            <w:r w:rsidRPr="003A09EF">
              <w:rPr>
                <w:spacing w:val="-6"/>
                <w:sz w:val="26"/>
                <w:szCs w:val="26"/>
              </w:rPr>
              <w:t xml:space="preserve"> </w:t>
            </w:r>
            <w:r w:rsidRPr="003A09EF">
              <w:rPr>
                <w:sz w:val="26"/>
                <w:szCs w:val="26"/>
              </w:rPr>
              <w:t>музыкального</w:t>
            </w:r>
            <w:r w:rsidRPr="003A09EF">
              <w:rPr>
                <w:spacing w:val="-10"/>
                <w:sz w:val="26"/>
                <w:szCs w:val="26"/>
              </w:rPr>
              <w:t xml:space="preserve"> </w:t>
            </w:r>
            <w:r w:rsidRPr="003A09EF">
              <w:rPr>
                <w:sz w:val="26"/>
                <w:szCs w:val="26"/>
              </w:rPr>
              <w:t>произведения,</w:t>
            </w:r>
            <w:r w:rsidRPr="003A09EF">
              <w:rPr>
                <w:spacing w:val="-5"/>
                <w:sz w:val="26"/>
                <w:szCs w:val="26"/>
              </w:rPr>
              <w:t xml:space="preserve"> </w:t>
            </w:r>
            <w:r w:rsidRPr="003A09EF">
              <w:rPr>
                <w:sz w:val="26"/>
                <w:szCs w:val="26"/>
              </w:rPr>
              <w:t>понятиями двухчастной и трёхчастной формы, рондо.</w:t>
            </w:r>
          </w:p>
          <w:p w:rsidR="00CE04EC" w:rsidRPr="003A09EF" w:rsidRDefault="00CE04EC" w:rsidP="00CE04EC">
            <w:pPr>
              <w:pStyle w:val="TableParagraph"/>
              <w:ind w:left="0"/>
              <w:rPr>
                <w:sz w:val="26"/>
                <w:szCs w:val="26"/>
              </w:rPr>
            </w:pPr>
            <w:r w:rsidRPr="003A09EF">
              <w:rPr>
                <w:sz w:val="26"/>
                <w:szCs w:val="26"/>
              </w:rPr>
              <w:t>Слушание</w:t>
            </w:r>
            <w:r w:rsidRPr="003A09EF">
              <w:rPr>
                <w:spacing w:val="-3"/>
                <w:sz w:val="26"/>
                <w:szCs w:val="26"/>
              </w:rPr>
              <w:t xml:space="preserve"> </w:t>
            </w:r>
            <w:r w:rsidRPr="003A09EF">
              <w:rPr>
                <w:sz w:val="26"/>
                <w:szCs w:val="26"/>
              </w:rPr>
              <w:t>произведений:</w:t>
            </w:r>
            <w:r w:rsidRPr="003A09EF">
              <w:rPr>
                <w:spacing w:val="-10"/>
                <w:sz w:val="26"/>
                <w:szCs w:val="26"/>
              </w:rPr>
              <w:t xml:space="preserve"> </w:t>
            </w:r>
            <w:r w:rsidRPr="003A09EF">
              <w:rPr>
                <w:sz w:val="26"/>
                <w:szCs w:val="26"/>
              </w:rPr>
              <w:t>определение</w:t>
            </w:r>
            <w:r w:rsidRPr="003A09EF">
              <w:rPr>
                <w:spacing w:val="-8"/>
                <w:sz w:val="26"/>
                <w:szCs w:val="26"/>
              </w:rPr>
              <w:t xml:space="preserve"> </w:t>
            </w:r>
            <w:r w:rsidRPr="003A09EF">
              <w:rPr>
                <w:sz w:val="26"/>
                <w:szCs w:val="26"/>
              </w:rPr>
              <w:t>формы</w:t>
            </w:r>
            <w:r w:rsidRPr="003A09EF">
              <w:rPr>
                <w:spacing w:val="-7"/>
                <w:sz w:val="26"/>
                <w:szCs w:val="26"/>
              </w:rPr>
              <w:t xml:space="preserve"> </w:t>
            </w:r>
            <w:r w:rsidRPr="003A09EF">
              <w:rPr>
                <w:sz w:val="26"/>
                <w:szCs w:val="26"/>
              </w:rPr>
              <w:t>их</w:t>
            </w:r>
            <w:r w:rsidRPr="003A09EF">
              <w:rPr>
                <w:spacing w:val="-8"/>
                <w:sz w:val="26"/>
                <w:szCs w:val="26"/>
              </w:rPr>
              <w:t xml:space="preserve"> </w:t>
            </w:r>
            <w:r w:rsidRPr="003A09EF">
              <w:rPr>
                <w:sz w:val="26"/>
                <w:szCs w:val="26"/>
              </w:rPr>
              <w:t>строения</w:t>
            </w:r>
            <w:r w:rsidRPr="003A09EF">
              <w:rPr>
                <w:spacing w:val="-6"/>
                <w:sz w:val="26"/>
                <w:szCs w:val="26"/>
              </w:rPr>
              <w:t xml:space="preserve"> </w:t>
            </w:r>
            <w:r w:rsidRPr="003A09EF">
              <w:rPr>
                <w:sz w:val="26"/>
                <w:szCs w:val="26"/>
              </w:rPr>
              <w:t>на</w:t>
            </w:r>
            <w:r w:rsidRPr="003A09EF">
              <w:rPr>
                <w:spacing w:val="-8"/>
                <w:sz w:val="26"/>
                <w:szCs w:val="26"/>
              </w:rPr>
              <w:t xml:space="preserve"> </w:t>
            </w:r>
            <w:r w:rsidRPr="003A09EF">
              <w:rPr>
                <w:sz w:val="26"/>
                <w:szCs w:val="26"/>
              </w:rPr>
              <w:t>слух. Составление наглядной буквенной или графической схемы.</w:t>
            </w:r>
          </w:p>
          <w:p w:rsidR="00CE04EC" w:rsidRPr="003A09EF" w:rsidRDefault="00CE04EC" w:rsidP="00CE04EC">
            <w:pPr>
              <w:pStyle w:val="TableParagraph"/>
              <w:ind w:left="0"/>
              <w:rPr>
                <w:sz w:val="26"/>
                <w:szCs w:val="26"/>
              </w:rPr>
            </w:pPr>
            <w:r w:rsidRPr="003A09EF">
              <w:rPr>
                <w:sz w:val="26"/>
                <w:szCs w:val="26"/>
              </w:rPr>
              <w:t>Исполнение</w:t>
            </w:r>
            <w:r w:rsidRPr="003A09EF">
              <w:rPr>
                <w:spacing w:val="-5"/>
                <w:sz w:val="26"/>
                <w:szCs w:val="26"/>
              </w:rPr>
              <w:t xml:space="preserve"> </w:t>
            </w:r>
            <w:r w:rsidRPr="003A09EF">
              <w:rPr>
                <w:sz w:val="26"/>
                <w:szCs w:val="26"/>
              </w:rPr>
              <w:t>песен,</w:t>
            </w:r>
            <w:r w:rsidRPr="003A09EF">
              <w:rPr>
                <w:spacing w:val="-8"/>
                <w:sz w:val="26"/>
                <w:szCs w:val="26"/>
              </w:rPr>
              <w:t xml:space="preserve"> </w:t>
            </w:r>
            <w:r w:rsidRPr="003A09EF">
              <w:rPr>
                <w:sz w:val="26"/>
                <w:szCs w:val="26"/>
              </w:rPr>
              <w:t>написанных</w:t>
            </w:r>
            <w:r w:rsidRPr="003A09EF">
              <w:rPr>
                <w:spacing w:val="-10"/>
                <w:sz w:val="26"/>
                <w:szCs w:val="26"/>
              </w:rPr>
              <w:t xml:space="preserve"> </w:t>
            </w:r>
            <w:r w:rsidRPr="003A09EF">
              <w:rPr>
                <w:sz w:val="26"/>
                <w:szCs w:val="26"/>
              </w:rPr>
              <w:t>в</w:t>
            </w:r>
            <w:r w:rsidRPr="003A09EF">
              <w:rPr>
                <w:spacing w:val="-5"/>
                <w:sz w:val="26"/>
                <w:szCs w:val="26"/>
              </w:rPr>
              <w:t xml:space="preserve"> </w:t>
            </w:r>
            <w:r w:rsidRPr="003A09EF">
              <w:rPr>
                <w:sz w:val="26"/>
                <w:szCs w:val="26"/>
              </w:rPr>
              <w:t>двухчастной</w:t>
            </w:r>
            <w:r w:rsidRPr="003A09EF">
              <w:rPr>
                <w:spacing w:val="-7"/>
                <w:sz w:val="26"/>
                <w:szCs w:val="26"/>
              </w:rPr>
              <w:t xml:space="preserve"> </w:t>
            </w:r>
            <w:r w:rsidRPr="003A09EF">
              <w:rPr>
                <w:sz w:val="26"/>
                <w:szCs w:val="26"/>
              </w:rPr>
              <w:t>или</w:t>
            </w:r>
            <w:r w:rsidRPr="003A09EF">
              <w:rPr>
                <w:spacing w:val="-7"/>
                <w:sz w:val="26"/>
                <w:szCs w:val="26"/>
              </w:rPr>
              <w:t xml:space="preserve"> </w:t>
            </w:r>
            <w:r w:rsidRPr="003A09EF">
              <w:rPr>
                <w:sz w:val="26"/>
                <w:szCs w:val="26"/>
              </w:rPr>
              <w:t xml:space="preserve">трёхчастной </w:t>
            </w:r>
            <w:r w:rsidRPr="003A09EF">
              <w:rPr>
                <w:spacing w:val="-2"/>
                <w:sz w:val="26"/>
                <w:szCs w:val="26"/>
              </w:rPr>
              <w:t>форме.</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Коллективная</w:t>
            </w:r>
            <w:r w:rsidRPr="003A09EF">
              <w:rPr>
                <w:spacing w:val="-7"/>
                <w:sz w:val="26"/>
                <w:szCs w:val="26"/>
              </w:rPr>
              <w:t xml:space="preserve"> </w:t>
            </w:r>
            <w:r w:rsidRPr="003A09EF">
              <w:rPr>
                <w:sz w:val="26"/>
                <w:szCs w:val="26"/>
              </w:rPr>
              <w:t>импровизация</w:t>
            </w:r>
            <w:r w:rsidRPr="003A09EF">
              <w:rPr>
                <w:spacing w:val="-6"/>
                <w:sz w:val="26"/>
                <w:szCs w:val="26"/>
              </w:rPr>
              <w:t xml:space="preserve"> </w:t>
            </w:r>
            <w:r w:rsidRPr="003A09EF">
              <w:rPr>
                <w:sz w:val="26"/>
                <w:szCs w:val="26"/>
              </w:rPr>
              <w:t>в</w:t>
            </w:r>
            <w:r w:rsidRPr="003A09EF">
              <w:rPr>
                <w:spacing w:val="-12"/>
                <w:sz w:val="26"/>
                <w:szCs w:val="26"/>
              </w:rPr>
              <w:t xml:space="preserve"> </w:t>
            </w:r>
            <w:r w:rsidRPr="003A09EF">
              <w:rPr>
                <w:sz w:val="26"/>
                <w:szCs w:val="26"/>
              </w:rPr>
              <w:t>форме</w:t>
            </w:r>
            <w:r w:rsidRPr="003A09EF">
              <w:rPr>
                <w:spacing w:val="-7"/>
                <w:sz w:val="26"/>
                <w:szCs w:val="26"/>
              </w:rPr>
              <w:t xml:space="preserve"> </w:t>
            </w:r>
            <w:r w:rsidRPr="003A09EF">
              <w:rPr>
                <w:sz w:val="26"/>
                <w:szCs w:val="26"/>
              </w:rPr>
              <w:t>рондо,</w:t>
            </w:r>
            <w:r w:rsidRPr="003A09EF">
              <w:rPr>
                <w:spacing w:val="-3"/>
                <w:sz w:val="26"/>
                <w:szCs w:val="26"/>
              </w:rPr>
              <w:t xml:space="preserve"> </w:t>
            </w:r>
            <w:r w:rsidRPr="003A09EF">
              <w:rPr>
                <w:sz w:val="26"/>
                <w:szCs w:val="26"/>
              </w:rPr>
              <w:t>трёхчастной</w:t>
            </w:r>
            <w:r w:rsidRPr="003A09EF">
              <w:rPr>
                <w:spacing w:val="-6"/>
                <w:sz w:val="26"/>
                <w:szCs w:val="26"/>
              </w:rPr>
              <w:t xml:space="preserve"> </w:t>
            </w:r>
            <w:r w:rsidRPr="003A09EF">
              <w:rPr>
                <w:sz w:val="26"/>
                <w:szCs w:val="26"/>
              </w:rPr>
              <w:t xml:space="preserve">репризной </w:t>
            </w:r>
            <w:r w:rsidRPr="003A09EF">
              <w:rPr>
                <w:spacing w:val="-2"/>
                <w:sz w:val="26"/>
                <w:szCs w:val="26"/>
              </w:rPr>
              <w:t>форме.</w:t>
            </w:r>
          </w:p>
          <w:p w:rsidR="00CE04EC" w:rsidRPr="003A09EF" w:rsidRDefault="00CE04EC" w:rsidP="00CE04EC">
            <w:pPr>
              <w:pStyle w:val="TableParagraph"/>
              <w:ind w:left="0"/>
              <w:rPr>
                <w:sz w:val="26"/>
                <w:szCs w:val="26"/>
              </w:rPr>
            </w:pPr>
            <w:r w:rsidRPr="003A09EF">
              <w:rPr>
                <w:sz w:val="26"/>
                <w:szCs w:val="26"/>
              </w:rPr>
              <w:t>Создание</w:t>
            </w:r>
            <w:r w:rsidRPr="003A09EF">
              <w:rPr>
                <w:spacing w:val="-4"/>
                <w:sz w:val="26"/>
                <w:szCs w:val="26"/>
              </w:rPr>
              <w:t xml:space="preserve"> </w:t>
            </w:r>
            <w:r w:rsidRPr="003A09EF">
              <w:rPr>
                <w:sz w:val="26"/>
                <w:szCs w:val="26"/>
              </w:rPr>
              <w:t>художественных</w:t>
            </w:r>
            <w:r w:rsidRPr="003A09EF">
              <w:rPr>
                <w:spacing w:val="-9"/>
                <w:sz w:val="26"/>
                <w:szCs w:val="26"/>
              </w:rPr>
              <w:t xml:space="preserve"> </w:t>
            </w:r>
            <w:r w:rsidRPr="003A09EF">
              <w:rPr>
                <w:sz w:val="26"/>
                <w:szCs w:val="26"/>
              </w:rPr>
              <w:t>композиций</w:t>
            </w:r>
            <w:r w:rsidRPr="003A09EF">
              <w:rPr>
                <w:spacing w:val="-6"/>
                <w:sz w:val="26"/>
                <w:szCs w:val="26"/>
              </w:rPr>
              <w:t xml:space="preserve"> </w:t>
            </w:r>
            <w:r w:rsidRPr="003A09EF">
              <w:rPr>
                <w:sz w:val="26"/>
                <w:szCs w:val="26"/>
              </w:rPr>
              <w:t>(рисунок,</w:t>
            </w:r>
            <w:r w:rsidRPr="003A09EF">
              <w:rPr>
                <w:spacing w:val="-3"/>
                <w:sz w:val="26"/>
                <w:szCs w:val="26"/>
              </w:rPr>
              <w:t xml:space="preserve"> </w:t>
            </w:r>
            <w:r w:rsidRPr="003A09EF">
              <w:rPr>
                <w:sz w:val="26"/>
                <w:szCs w:val="26"/>
              </w:rPr>
              <w:t>аппликация</w:t>
            </w:r>
            <w:r w:rsidRPr="003A09EF">
              <w:rPr>
                <w:spacing w:val="-7"/>
                <w:sz w:val="26"/>
                <w:szCs w:val="26"/>
              </w:rPr>
              <w:t xml:space="preserve"> </w:t>
            </w:r>
            <w:r w:rsidRPr="003A09EF">
              <w:rPr>
                <w:sz w:val="26"/>
                <w:szCs w:val="26"/>
              </w:rPr>
              <w:t>и</w:t>
            </w:r>
            <w:r w:rsidRPr="003A09EF">
              <w:rPr>
                <w:spacing w:val="-5"/>
                <w:sz w:val="26"/>
                <w:szCs w:val="26"/>
              </w:rPr>
              <w:t xml:space="preserve"> </w:t>
            </w:r>
            <w:r w:rsidRPr="003A09EF">
              <w:rPr>
                <w:sz w:val="26"/>
                <w:szCs w:val="26"/>
              </w:rPr>
              <w:t>др.) по законам музыкальной формы</w:t>
            </w:r>
          </w:p>
        </w:tc>
      </w:tr>
      <w:tr w:rsidR="00CE04EC" w:rsidRPr="003A09EF" w:rsidTr="006B619E">
        <w:tc>
          <w:tcPr>
            <w:tcW w:w="1105" w:type="dxa"/>
          </w:tcPr>
          <w:p w:rsidR="00CE04EC" w:rsidRPr="003A09EF" w:rsidRDefault="00CE04EC" w:rsidP="00CE04EC">
            <w:pPr>
              <w:pStyle w:val="TableParagraph"/>
              <w:ind w:left="0"/>
              <w:rPr>
                <w:sz w:val="26"/>
                <w:szCs w:val="26"/>
              </w:rPr>
            </w:pPr>
            <w:r w:rsidRPr="003A09EF">
              <w:rPr>
                <w:spacing w:val="-5"/>
                <w:sz w:val="26"/>
                <w:szCs w:val="26"/>
              </w:rPr>
              <w:t>Х)</w:t>
            </w:r>
          </w:p>
          <w:p w:rsidR="00CE04EC" w:rsidRPr="003A09EF" w:rsidRDefault="00CE04EC" w:rsidP="00CE04EC">
            <w:pPr>
              <w:pStyle w:val="TableParagraph"/>
              <w:ind w:left="0"/>
              <w:rPr>
                <w:sz w:val="26"/>
                <w:szCs w:val="26"/>
              </w:rPr>
            </w:pPr>
            <w:r w:rsidRPr="003A09EF">
              <w:rPr>
                <w:sz w:val="26"/>
                <w:szCs w:val="26"/>
              </w:rPr>
              <w:lastRenderedPageBreak/>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080" w:type="dxa"/>
          </w:tcPr>
          <w:p w:rsidR="00CE04EC" w:rsidRPr="003A09EF" w:rsidRDefault="00CE04EC" w:rsidP="00CE04EC">
            <w:pPr>
              <w:pStyle w:val="TableParagraph"/>
              <w:ind w:left="0"/>
              <w:rPr>
                <w:sz w:val="26"/>
                <w:szCs w:val="26"/>
              </w:rPr>
            </w:pPr>
            <w:r w:rsidRPr="003A09EF">
              <w:rPr>
                <w:spacing w:val="-2"/>
                <w:sz w:val="26"/>
                <w:szCs w:val="26"/>
              </w:rPr>
              <w:lastRenderedPageBreak/>
              <w:t>Вариации</w:t>
            </w:r>
          </w:p>
        </w:tc>
        <w:tc>
          <w:tcPr>
            <w:tcW w:w="2417" w:type="dxa"/>
          </w:tcPr>
          <w:p w:rsidR="00CE04EC" w:rsidRPr="003A09EF" w:rsidRDefault="00CE04EC" w:rsidP="00CE04EC">
            <w:pPr>
              <w:pStyle w:val="TableParagraph"/>
              <w:ind w:left="0"/>
              <w:rPr>
                <w:sz w:val="26"/>
                <w:szCs w:val="26"/>
              </w:rPr>
            </w:pPr>
            <w:r w:rsidRPr="003A09EF">
              <w:rPr>
                <w:sz w:val="26"/>
                <w:szCs w:val="26"/>
              </w:rPr>
              <w:t xml:space="preserve">Варьирование как </w:t>
            </w:r>
            <w:r w:rsidRPr="003A09EF">
              <w:rPr>
                <w:sz w:val="26"/>
                <w:szCs w:val="26"/>
              </w:rPr>
              <w:lastRenderedPageBreak/>
              <w:t>принцип</w:t>
            </w:r>
            <w:r w:rsidRPr="003A09EF">
              <w:rPr>
                <w:spacing w:val="-12"/>
                <w:sz w:val="26"/>
                <w:szCs w:val="26"/>
              </w:rPr>
              <w:t xml:space="preserve"> </w:t>
            </w:r>
            <w:r w:rsidRPr="003A09EF">
              <w:rPr>
                <w:sz w:val="26"/>
                <w:szCs w:val="26"/>
              </w:rPr>
              <w:t>развития.</w:t>
            </w:r>
            <w:r w:rsidRPr="003A09EF">
              <w:rPr>
                <w:spacing w:val="-11"/>
                <w:sz w:val="26"/>
                <w:szCs w:val="26"/>
              </w:rPr>
              <w:t xml:space="preserve"> </w:t>
            </w:r>
            <w:r w:rsidRPr="003A09EF">
              <w:rPr>
                <w:sz w:val="26"/>
                <w:szCs w:val="26"/>
              </w:rPr>
              <w:t xml:space="preserve">Тема. </w:t>
            </w:r>
            <w:r w:rsidRPr="003A09EF">
              <w:rPr>
                <w:spacing w:val="-2"/>
                <w:sz w:val="26"/>
                <w:szCs w:val="26"/>
              </w:rPr>
              <w:t>Вариации</w:t>
            </w:r>
          </w:p>
        </w:tc>
        <w:tc>
          <w:tcPr>
            <w:tcW w:w="9107" w:type="dxa"/>
          </w:tcPr>
          <w:p w:rsidR="00CE04EC" w:rsidRPr="003A09EF" w:rsidRDefault="00CE04EC" w:rsidP="00CE04EC">
            <w:pPr>
              <w:pStyle w:val="TableParagraph"/>
              <w:ind w:left="0"/>
              <w:rPr>
                <w:sz w:val="26"/>
                <w:szCs w:val="26"/>
              </w:rPr>
            </w:pPr>
            <w:r w:rsidRPr="003A09EF">
              <w:rPr>
                <w:sz w:val="26"/>
                <w:szCs w:val="26"/>
              </w:rPr>
              <w:lastRenderedPageBreak/>
              <w:t>Слушание</w:t>
            </w:r>
            <w:r w:rsidRPr="003A09EF">
              <w:rPr>
                <w:spacing w:val="-12"/>
                <w:sz w:val="26"/>
                <w:szCs w:val="26"/>
              </w:rPr>
              <w:t xml:space="preserve"> </w:t>
            </w:r>
            <w:r w:rsidRPr="003A09EF">
              <w:rPr>
                <w:sz w:val="26"/>
                <w:szCs w:val="26"/>
              </w:rPr>
              <w:t>произведений,</w:t>
            </w:r>
            <w:r w:rsidRPr="003A09EF">
              <w:rPr>
                <w:spacing w:val="-11"/>
                <w:sz w:val="26"/>
                <w:szCs w:val="26"/>
              </w:rPr>
              <w:t xml:space="preserve"> </w:t>
            </w:r>
            <w:r w:rsidRPr="003A09EF">
              <w:rPr>
                <w:sz w:val="26"/>
                <w:szCs w:val="26"/>
              </w:rPr>
              <w:t>сочинённых</w:t>
            </w:r>
            <w:r w:rsidRPr="003A09EF">
              <w:rPr>
                <w:spacing w:val="-11"/>
                <w:sz w:val="26"/>
                <w:szCs w:val="26"/>
              </w:rPr>
              <w:t xml:space="preserve"> </w:t>
            </w:r>
            <w:r w:rsidRPr="003A09EF">
              <w:rPr>
                <w:sz w:val="26"/>
                <w:szCs w:val="26"/>
              </w:rPr>
              <w:t>в</w:t>
            </w:r>
            <w:r w:rsidRPr="003A09EF">
              <w:rPr>
                <w:spacing w:val="-12"/>
                <w:sz w:val="26"/>
                <w:szCs w:val="26"/>
              </w:rPr>
              <w:t xml:space="preserve"> </w:t>
            </w:r>
            <w:r w:rsidRPr="003A09EF">
              <w:rPr>
                <w:sz w:val="26"/>
                <w:szCs w:val="26"/>
              </w:rPr>
              <w:t>форме</w:t>
            </w:r>
            <w:r w:rsidRPr="003A09EF">
              <w:rPr>
                <w:spacing w:val="-11"/>
                <w:sz w:val="26"/>
                <w:szCs w:val="26"/>
              </w:rPr>
              <w:t xml:space="preserve"> </w:t>
            </w:r>
            <w:r w:rsidRPr="003A09EF">
              <w:rPr>
                <w:sz w:val="26"/>
                <w:szCs w:val="26"/>
              </w:rPr>
              <w:t>вариаций.</w:t>
            </w:r>
            <w:r w:rsidRPr="003A09EF">
              <w:rPr>
                <w:spacing w:val="-12"/>
                <w:sz w:val="26"/>
                <w:szCs w:val="26"/>
              </w:rPr>
              <w:t xml:space="preserve"> </w:t>
            </w:r>
            <w:r w:rsidRPr="003A09EF">
              <w:rPr>
                <w:sz w:val="26"/>
                <w:szCs w:val="26"/>
              </w:rPr>
              <w:t xml:space="preserve">Наблюдение за </w:t>
            </w:r>
            <w:r w:rsidRPr="003A09EF">
              <w:rPr>
                <w:sz w:val="26"/>
                <w:szCs w:val="26"/>
              </w:rPr>
              <w:lastRenderedPageBreak/>
              <w:t>развитием, изменением основной темы. Составление наглядной буквенной или графической схемы.</w:t>
            </w:r>
          </w:p>
          <w:p w:rsidR="00CE04EC" w:rsidRPr="003A09EF" w:rsidRDefault="00CE04EC" w:rsidP="00CE04EC">
            <w:pPr>
              <w:pStyle w:val="TableParagraph"/>
              <w:ind w:left="0"/>
              <w:rPr>
                <w:spacing w:val="-2"/>
                <w:sz w:val="26"/>
                <w:szCs w:val="26"/>
              </w:rPr>
            </w:pPr>
            <w:r w:rsidRPr="003A09EF">
              <w:rPr>
                <w:sz w:val="26"/>
                <w:szCs w:val="26"/>
              </w:rPr>
              <w:t>Исполнение</w:t>
            </w:r>
            <w:r w:rsidRPr="003A09EF">
              <w:rPr>
                <w:spacing w:val="-6"/>
                <w:sz w:val="26"/>
                <w:szCs w:val="26"/>
              </w:rPr>
              <w:t xml:space="preserve"> </w:t>
            </w:r>
            <w:r w:rsidRPr="003A09EF">
              <w:rPr>
                <w:sz w:val="26"/>
                <w:szCs w:val="26"/>
              </w:rPr>
              <w:t>ритмической</w:t>
            </w:r>
            <w:r w:rsidRPr="003A09EF">
              <w:rPr>
                <w:spacing w:val="-7"/>
                <w:sz w:val="26"/>
                <w:szCs w:val="26"/>
              </w:rPr>
              <w:t xml:space="preserve"> </w:t>
            </w:r>
            <w:r w:rsidRPr="003A09EF">
              <w:rPr>
                <w:sz w:val="26"/>
                <w:szCs w:val="26"/>
              </w:rPr>
              <w:t>партитуры,</w:t>
            </w:r>
            <w:r w:rsidRPr="003A09EF">
              <w:rPr>
                <w:spacing w:val="-8"/>
                <w:sz w:val="26"/>
                <w:szCs w:val="26"/>
              </w:rPr>
              <w:t xml:space="preserve"> </w:t>
            </w:r>
            <w:r w:rsidRPr="003A09EF">
              <w:rPr>
                <w:sz w:val="26"/>
                <w:szCs w:val="26"/>
              </w:rPr>
              <w:t>построенной</w:t>
            </w:r>
            <w:r w:rsidRPr="003A09EF">
              <w:rPr>
                <w:spacing w:val="-7"/>
                <w:sz w:val="26"/>
                <w:szCs w:val="26"/>
              </w:rPr>
              <w:t xml:space="preserve"> </w:t>
            </w:r>
            <w:r w:rsidRPr="003A09EF">
              <w:rPr>
                <w:sz w:val="26"/>
                <w:szCs w:val="26"/>
              </w:rPr>
              <w:t>по</w:t>
            </w:r>
            <w:r w:rsidRPr="003A09EF">
              <w:rPr>
                <w:spacing w:val="-10"/>
                <w:sz w:val="26"/>
                <w:szCs w:val="26"/>
              </w:rPr>
              <w:t xml:space="preserve"> </w:t>
            </w:r>
            <w:r w:rsidRPr="003A09EF">
              <w:rPr>
                <w:spacing w:val="-2"/>
                <w:sz w:val="26"/>
                <w:szCs w:val="26"/>
              </w:rPr>
              <w:t xml:space="preserve">принципу </w:t>
            </w:r>
            <w:r w:rsidRPr="003A09EF">
              <w:rPr>
                <w:sz w:val="26"/>
                <w:szCs w:val="26"/>
              </w:rPr>
              <w:t>вариаций.</w:t>
            </w:r>
          </w:p>
          <w:p w:rsidR="00CE04EC" w:rsidRPr="003A09EF" w:rsidRDefault="00CE04EC" w:rsidP="00CE04EC">
            <w:pPr>
              <w:ind w:firstLine="567"/>
              <w:jc w:val="both"/>
              <w:rPr>
                <w:sz w:val="26"/>
                <w:szCs w:val="26"/>
              </w:rPr>
            </w:pPr>
            <w:r w:rsidRPr="003A09EF">
              <w:rPr>
                <w:sz w:val="26"/>
                <w:szCs w:val="26"/>
              </w:rPr>
              <w:t>На выбор или факультативно: Коллективная импровизация в форме вариаций</w:t>
            </w:r>
          </w:p>
          <w:p w:rsidR="00CE04EC" w:rsidRPr="003A09EF" w:rsidRDefault="00CE04EC" w:rsidP="00CE04EC">
            <w:pPr>
              <w:pStyle w:val="TableParagraph"/>
              <w:ind w:left="0"/>
              <w:rPr>
                <w:sz w:val="26"/>
                <w:szCs w:val="26"/>
              </w:rPr>
            </w:pPr>
          </w:p>
        </w:tc>
      </w:tr>
    </w:tbl>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 2 «Народная музыка России»</w:t>
      </w:r>
    </w:p>
    <w:p w:rsidR="00CE04EC" w:rsidRPr="003A09EF" w:rsidRDefault="00CE04EC" w:rsidP="00CE04EC">
      <w:pPr>
        <w:ind w:firstLine="567"/>
        <w:jc w:val="both"/>
        <w:rPr>
          <w:sz w:val="26"/>
          <w:szCs w:val="26"/>
        </w:rPr>
      </w:pPr>
      <w:r w:rsidRPr="003A09EF">
        <w:rPr>
          <w:sz w:val="26"/>
          <w:szCs w:val="26"/>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0"/>
        <w:gridCol w:w="2314"/>
        <w:gridCol w:w="2493"/>
        <w:gridCol w:w="8973"/>
      </w:tblGrid>
      <w:tr w:rsidR="00CE04EC" w:rsidRPr="003A09EF" w:rsidTr="006B619E">
        <w:tc>
          <w:tcPr>
            <w:tcW w:w="1070" w:type="dxa"/>
          </w:tcPr>
          <w:p w:rsidR="00CE04EC" w:rsidRPr="003A09EF" w:rsidRDefault="00CE04EC" w:rsidP="00CE04EC">
            <w:pPr>
              <w:jc w:val="both"/>
              <w:rPr>
                <w:sz w:val="26"/>
                <w:szCs w:val="26"/>
              </w:rPr>
            </w:pPr>
            <w:r w:rsidRPr="003A09EF">
              <w:rPr>
                <w:sz w:val="26"/>
                <w:szCs w:val="26"/>
              </w:rPr>
              <w:t>№ блока, кол-во часов</w:t>
            </w:r>
          </w:p>
        </w:tc>
        <w:tc>
          <w:tcPr>
            <w:tcW w:w="2314"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2493"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8973"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6B619E">
        <w:tc>
          <w:tcPr>
            <w:tcW w:w="1070" w:type="dxa"/>
          </w:tcPr>
          <w:p w:rsidR="00CE04EC" w:rsidRPr="003A09EF" w:rsidRDefault="00CE04EC" w:rsidP="00CE04EC">
            <w:pPr>
              <w:pStyle w:val="TableParagraph"/>
              <w:spacing w:before="105"/>
              <w:ind w:left="0" w:right="-18"/>
              <w:rPr>
                <w:sz w:val="26"/>
                <w:szCs w:val="26"/>
              </w:rPr>
            </w:pPr>
            <w:r w:rsidRPr="003A09EF">
              <w:rPr>
                <w:spacing w:val="-5"/>
                <w:sz w:val="26"/>
                <w:szCs w:val="26"/>
              </w:rPr>
              <w:t>А)</w:t>
            </w:r>
          </w:p>
          <w:p w:rsidR="00CE04EC" w:rsidRPr="003A09EF" w:rsidRDefault="00CE04EC" w:rsidP="00CE04EC">
            <w:pPr>
              <w:pStyle w:val="TableParagraph"/>
              <w:spacing w:before="5"/>
              <w:ind w:left="0" w:right="-18"/>
              <w:rPr>
                <w:sz w:val="26"/>
                <w:szCs w:val="26"/>
              </w:rPr>
            </w:pPr>
            <w:r w:rsidRPr="003A09EF">
              <w:rPr>
                <w:sz w:val="26"/>
                <w:szCs w:val="26"/>
              </w:rPr>
              <w:t>1—2</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314" w:type="dxa"/>
          </w:tcPr>
          <w:p w:rsidR="00CE04EC" w:rsidRPr="003A09EF" w:rsidRDefault="00CE04EC" w:rsidP="00CE04EC">
            <w:pPr>
              <w:pStyle w:val="TableParagraph"/>
              <w:spacing w:before="105"/>
              <w:ind w:left="0" w:right="-18"/>
              <w:rPr>
                <w:sz w:val="26"/>
                <w:szCs w:val="26"/>
              </w:rPr>
            </w:pPr>
            <w:r w:rsidRPr="003A09EF">
              <w:rPr>
                <w:spacing w:val="-2"/>
                <w:sz w:val="26"/>
                <w:szCs w:val="26"/>
              </w:rPr>
              <w:t>Край,</w:t>
            </w:r>
          </w:p>
          <w:p w:rsidR="00CE04EC" w:rsidRPr="003A09EF" w:rsidRDefault="00CE04EC" w:rsidP="00CE04EC">
            <w:pPr>
              <w:pStyle w:val="TableParagraph"/>
              <w:spacing w:before="5"/>
              <w:ind w:left="0" w:right="-18"/>
              <w:rPr>
                <w:sz w:val="26"/>
                <w:szCs w:val="26"/>
              </w:rPr>
            </w:pPr>
            <w:r w:rsidRPr="003A09EF">
              <w:rPr>
                <w:sz w:val="26"/>
                <w:szCs w:val="26"/>
              </w:rPr>
              <w:t>в котором ты</w:t>
            </w:r>
            <w:r w:rsidRPr="003A09EF">
              <w:rPr>
                <w:spacing w:val="-12"/>
                <w:sz w:val="26"/>
                <w:szCs w:val="26"/>
              </w:rPr>
              <w:t xml:space="preserve"> </w:t>
            </w:r>
            <w:r w:rsidRPr="003A09EF">
              <w:rPr>
                <w:sz w:val="26"/>
                <w:szCs w:val="26"/>
              </w:rPr>
              <w:t>живёшь</w:t>
            </w:r>
          </w:p>
        </w:tc>
        <w:tc>
          <w:tcPr>
            <w:tcW w:w="2493" w:type="dxa"/>
          </w:tcPr>
          <w:p w:rsidR="00CE04EC" w:rsidRPr="003A09EF" w:rsidRDefault="00CE04EC" w:rsidP="00CE04EC">
            <w:pPr>
              <w:pStyle w:val="TableParagraph"/>
              <w:spacing w:before="105"/>
              <w:ind w:left="0" w:right="-18"/>
              <w:rPr>
                <w:sz w:val="26"/>
                <w:szCs w:val="26"/>
              </w:rPr>
            </w:pPr>
            <w:r w:rsidRPr="003A09EF">
              <w:rPr>
                <w:sz w:val="26"/>
                <w:szCs w:val="26"/>
              </w:rPr>
              <w:t>Музыкальные</w:t>
            </w:r>
            <w:r w:rsidRPr="003A09EF">
              <w:rPr>
                <w:spacing w:val="-12"/>
                <w:sz w:val="26"/>
                <w:szCs w:val="26"/>
              </w:rPr>
              <w:t xml:space="preserve"> </w:t>
            </w:r>
            <w:r w:rsidRPr="003A09EF">
              <w:rPr>
                <w:sz w:val="26"/>
                <w:szCs w:val="26"/>
              </w:rPr>
              <w:t xml:space="preserve">традиции малой Родины. Песни, обряды, музыкальные </w:t>
            </w:r>
            <w:r w:rsidRPr="003A09EF">
              <w:rPr>
                <w:spacing w:val="-2"/>
                <w:sz w:val="26"/>
                <w:szCs w:val="26"/>
              </w:rPr>
              <w:t>инструменты</w:t>
            </w:r>
          </w:p>
        </w:tc>
        <w:tc>
          <w:tcPr>
            <w:tcW w:w="8973" w:type="dxa"/>
          </w:tcPr>
          <w:p w:rsidR="00CE04EC" w:rsidRPr="003A09EF" w:rsidRDefault="00CE04EC" w:rsidP="00CE04EC">
            <w:pPr>
              <w:pStyle w:val="TableParagraph"/>
              <w:spacing w:before="105"/>
              <w:ind w:left="0" w:right="-18"/>
              <w:rPr>
                <w:sz w:val="26"/>
                <w:szCs w:val="26"/>
              </w:rPr>
            </w:pPr>
            <w:r w:rsidRPr="003A09EF">
              <w:rPr>
                <w:sz w:val="26"/>
                <w:szCs w:val="26"/>
              </w:rPr>
              <w:t>Разучивание,</w:t>
            </w:r>
            <w:r w:rsidRPr="003A09EF">
              <w:rPr>
                <w:spacing w:val="-6"/>
                <w:sz w:val="26"/>
                <w:szCs w:val="26"/>
              </w:rPr>
              <w:t xml:space="preserve"> </w:t>
            </w:r>
            <w:r w:rsidRPr="003A09EF">
              <w:rPr>
                <w:sz w:val="26"/>
                <w:szCs w:val="26"/>
              </w:rPr>
              <w:t>исполнение</w:t>
            </w:r>
            <w:r w:rsidRPr="003A09EF">
              <w:rPr>
                <w:spacing w:val="-7"/>
                <w:sz w:val="26"/>
                <w:szCs w:val="26"/>
              </w:rPr>
              <w:t xml:space="preserve"> </w:t>
            </w:r>
            <w:r w:rsidRPr="003A09EF">
              <w:rPr>
                <w:sz w:val="26"/>
                <w:szCs w:val="26"/>
              </w:rPr>
              <w:t>образцов</w:t>
            </w:r>
            <w:r w:rsidRPr="003A09EF">
              <w:rPr>
                <w:spacing w:val="-11"/>
                <w:sz w:val="26"/>
                <w:szCs w:val="26"/>
              </w:rPr>
              <w:t xml:space="preserve"> </w:t>
            </w:r>
            <w:r w:rsidRPr="003A09EF">
              <w:rPr>
                <w:sz w:val="26"/>
                <w:szCs w:val="26"/>
              </w:rPr>
              <w:t>традиционного</w:t>
            </w:r>
            <w:r w:rsidRPr="003A09EF">
              <w:rPr>
                <w:spacing w:val="-11"/>
                <w:sz w:val="26"/>
                <w:szCs w:val="26"/>
              </w:rPr>
              <w:t xml:space="preserve"> </w:t>
            </w:r>
            <w:r w:rsidRPr="003A09EF">
              <w:rPr>
                <w:sz w:val="26"/>
                <w:szCs w:val="26"/>
              </w:rPr>
              <w:t>фольклора</w:t>
            </w:r>
            <w:r w:rsidRPr="003A09EF">
              <w:rPr>
                <w:spacing w:val="-7"/>
                <w:sz w:val="26"/>
                <w:szCs w:val="26"/>
              </w:rPr>
              <w:t xml:space="preserve"> </w:t>
            </w:r>
            <w:r w:rsidRPr="003A09EF">
              <w:rPr>
                <w:sz w:val="26"/>
                <w:szCs w:val="26"/>
              </w:rPr>
              <w:t xml:space="preserve">своей местности, песен, посвящённых своей малой родине, песен </w:t>
            </w:r>
            <w:r w:rsidRPr="003A09EF">
              <w:rPr>
                <w:spacing w:val="-2"/>
                <w:sz w:val="26"/>
                <w:szCs w:val="26"/>
              </w:rPr>
              <w:t>композиторов-земляков.</w:t>
            </w:r>
          </w:p>
          <w:p w:rsidR="00CE04EC" w:rsidRPr="003A09EF" w:rsidRDefault="00CE04EC" w:rsidP="00CE04EC">
            <w:pPr>
              <w:pStyle w:val="TableParagraph"/>
              <w:ind w:left="0" w:right="-18"/>
              <w:rPr>
                <w:sz w:val="26"/>
                <w:szCs w:val="26"/>
              </w:rPr>
            </w:pPr>
            <w:r w:rsidRPr="003A09EF">
              <w:rPr>
                <w:sz w:val="26"/>
                <w:szCs w:val="26"/>
              </w:rPr>
              <w:t>Диалог</w:t>
            </w:r>
            <w:r w:rsidRPr="003A09EF">
              <w:rPr>
                <w:spacing w:val="-4"/>
                <w:sz w:val="26"/>
                <w:szCs w:val="26"/>
              </w:rPr>
              <w:t xml:space="preserve"> </w:t>
            </w:r>
            <w:r w:rsidRPr="003A09EF">
              <w:rPr>
                <w:sz w:val="26"/>
                <w:szCs w:val="26"/>
              </w:rPr>
              <w:t>с</w:t>
            </w:r>
            <w:r w:rsidRPr="003A09EF">
              <w:rPr>
                <w:spacing w:val="-6"/>
                <w:sz w:val="26"/>
                <w:szCs w:val="26"/>
              </w:rPr>
              <w:t xml:space="preserve"> </w:t>
            </w:r>
            <w:r w:rsidRPr="003A09EF">
              <w:rPr>
                <w:sz w:val="26"/>
                <w:szCs w:val="26"/>
              </w:rPr>
              <w:t>учителем</w:t>
            </w:r>
            <w:r w:rsidRPr="003A09EF">
              <w:rPr>
                <w:spacing w:val="-2"/>
                <w:sz w:val="26"/>
                <w:szCs w:val="26"/>
              </w:rPr>
              <w:t xml:space="preserve"> </w:t>
            </w:r>
            <w:r w:rsidRPr="003A09EF">
              <w:rPr>
                <w:sz w:val="26"/>
                <w:szCs w:val="26"/>
              </w:rPr>
              <w:t>о</w:t>
            </w:r>
            <w:r w:rsidRPr="003A09EF">
              <w:rPr>
                <w:spacing w:val="-6"/>
                <w:sz w:val="26"/>
                <w:szCs w:val="26"/>
              </w:rPr>
              <w:t xml:space="preserve"> </w:t>
            </w:r>
            <w:r w:rsidRPr="003A09EF">
              <w:rPr>
                <w:sz w:val="26"/>
                <w:szCs w:val="26"/>
              </w:rPr>
              <w:t>музыкальных</w:t>
            </w:r>
            <w:r w:rsidRPr="003A09EF">
              <w:rPr>
                <w:spacing w:val="-6"/>
                <w:sz w:val="26"/>
                <w:szCs w:val="26"/>
              </w:rPr>
              <w:t xml:space="preserve"> </w:t>
            </w:r>
            <w:r w:rsidRPr="003A09EF">
              <w:rPr>
                <w:sz w:val="26"/>
                <w:szCs w:val="26"/>
              </w:rPr>
              <w:t>традициях</w:t>
            </w:r>
            <w:r w:rsidRPr="003A09EF">
              <w:rPr>
                <w:spacing w:val="-2"/>
                <w:sz w:val="26"/>
                <w:szCs w:val="26"/>
              </w:rPr>
              <w:t xml:space="preserve"> </w:t>
            </w:r>
            <w:r w:rsidRPr="003A09EF">
              <w:rPr>
                <w:sz w:val="26"/>
                <w:szCs w:val="26"/>
              </w:rPr>
              <w:t>своего</w:t>
            </w:r>
            <w:r w:rsidRPr="003A09EF">
              <w:rPr>
                <w:spacing w:val="-6"/>
                <w:sz w:val="26"/>
                <w:szCs w:val="26"/>
              </w:rPr>
              <w:t xml:space="preserve"> </w:t>
            </w:r>
            <w:r w:rsidRPr="003A09EF">
              <w:rPr>
                <w:sz w:val="26"/>
                <w:szCs w:val="26"/>
              </w:rPr>
              <w:t>родного</w:t>
            </w:r>
            <w:r w:rsidRPr="003A09EF">
              <w:rPr>
                <w:spacing w:val="-5"/>
                <w:sz w:val="26"/>
                <w:szCs w:val="26"/>
              </w:rPr>
              <w:t xml:space="preserve"> </w:t>
            </w:r>
            <w:r w:rsidRPr="003A09EF">
              <w:rPr>
                <w:spacing w:val="-4"/>
                <w:sz w:val="26"/>
                <w:szCs w:val="26"/>
              </w:rPr>
              <w:t>края.</w:t>
            </w:r>
          </w:p>
          <w:p w:rsidR="00CE04EC" w:rsidRPr="003A09EF" w:rsidRDefault="00CE04EC" w:rsidP="00CE04EC">
            <w:pPr>
              <w:pStyle w:val="TableParagraph"/>
              <w:ind w:left="0" w:right="-18"/>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ight="-18"/>
              <w:rPr>
                <w:sz w:val="26"/>
                <w:szCs w:val="26"/>
              </w:rPr>
            </w:pPr>
            <w:r w:rsidRPr="003A09EF">
              <w:rPr>
                <w:sz w:val="26"/>
                <w:szCs w:val="26"/>
              </w:rPr>
              <w:t>Просмотр</w:t>
            </w:r>
            <w:r w:rsidRPr="003A09EF">
              <w:rPr>
                <w:spacing w:val="-6"/>
                <w:sz w:val="26"/>
                <w:szCs w:val="26"/>
              </w:rPr>
              <w:t xml:space="preserve"> </w:t>
            </w:r>
            <w:r w:rsidRPr="003A09EF">
              <w:rPr>
                <w:sz w:val="26"/>
                <w:szCs w:val="26"/>
              </w:rPr>
              <w:t>видеофильма</w:t>
            </w:r>
            <w:r w:rsidRPr="003A09EF">
              <w:rPr>
                <w:spacing w:val="-10"/>
                <w:sz w:val="26"/>
                <w:szCs w:val="26"/>
              </w:rPr>
              <w:t xml:space="preserve"> </w:t>
            </w:r>
            <w:r w:rsidRPr="003A09EF">
              <w:rPr>
                <w:sz w:val="26"/>
                <w:szCs w:val="26"/>
              </w:rPr>
              <w:t>о</w:t>
            </w:r>
            <w:r w:rsidRPr="003A09EF">
              <w:rPr>
                <w:spacing w:val="-10"/>
                <w:sz w:val="26"/>
                <w:szCs w:val="26"/>
              </w:rPr>
              <w:t xml:space="preserve"> </w:t>
            </w:r>
            <w:r w:rsidRPr="003A09EF">
              <w:rPr>
                <w:sz w:val="26"/>
                <w:szCs w:val="26"/>
              </w:rPr>
              <w:t>культуре</w:t>
            </w:r>
            <w:r w:rsidRPr="003A09EF">
              <w:rPr>
                <w:spacing w:val="-6"/>
                <w:sz w:val="26"/>
                <w:szCs w:val="26"/>
              </w:rPr>
              <w:t xml:space="preserve"> </w:t>
            </w:r>
            <w:r w:rsidRPr="003A09EF">
              <w:rPr>
                <w:sz w:val="26"/>
                <w:szCs w:val="26"/>
              </w:rPr>
              <w:t>родного</w:t>
            </w:r>
            <w:r w:rsidRPr="003A09EF">
              <w:rPr>
                <w:spacing w:val="-10"/>
                <w:sz w:val="26"/>
                <w:szCs w:val="26"/>
              </w:rPr>
              <w:t xml:space="preserve"> </w:t>
            </w:r>
            <w:r w:rsidRPr="003A09EF">
              <w:rPr>
                <w:sz w:val="26"/>
                <w:szCs w:val="26"/>
              </w:rPr>
              <w:t>края. Посещение краеведческого музея.</w:t>
            </w:r>
          </w:p>
          <w:p w:rsidR="00CE04EC" w:rsidRPr="003A09EF" w:rsidRDefault="00CE04EC" w:rsidP="00CE04EC">
            <w:pPr>
              <w:pStyle w:val="TableParagraph"/>
              <w:ind w:left="0" w:right="-18"/>
              <w:rPr>
                <w:sz w:val="26"/>
                <w:szCs w:val="26"/>
              </w:rPr>
            </w:pPr>
            <w:r w:rsidRPr="003A09EF">
              <w:rPr>
                <w:sz w:val="26"/>
                <w:szCs w:val="26"/>
              </w:rPr>
              <w:t>Посещение</w:t>
            </w:r>
            <w:r w:rsidRPr="003A09EF">
              <w:rPr>
                <w:spacing w:val="-8"/>
                <w:sz w:val="26"/>
                <w:szCs w:val="26"/>
              </w:rPr>
              <w:t xml:space="preserve"> </w:t>
            </w:r>
            <w:r w:rsidRPr="003A09EF">
              <w:rPr>
                <w:sz w:val="26"/>
                <w:szCs w:val="26"/>
              </w:rPr>
              <w:t>этнографического</w:t>
            </w:r>
            <w:r w:rsidRPr="003A09EF">
              <w:rPr>
                <w:spacing w:val="-8"/>
                <w:sz w:val="26"/>
                <w:szCs w:val="26"/>
              </w:rPr>
              <w:t xml:space="preserve"> </w:t>
            </w:r>
            <w:r w:rsidRPr="003A09EF">
              <w:rPr>
                <w:sz w:val="26"/>
                <w:szCs w:val="26"/>
              </w:rPr>
              <w:t>спектакля,</w:t>
            </w:r>
            <w:r w:rsidRPr="003A09EF">
              <w:rPr>
                <w:spacing w:val="-10"/>
                <w:sz w:val="26"/>
                <w:szCs w:val="26"/>
              </w:rPr>
              <w:t xml:space="preserve"> </w:t>
            </w:r>
            <w:r w:rsidRPr="003A09EF">
              <w:rPr>
                <w:spacing w:val="-2"/>
                <w:sz w:val="26"/>
                <w:szCs w:val="26"/>
              </w:rPr>
              <w:t>концерта</w:t>
            </w:r>
          </w:p>
        </w:tc>
      </w:tr>
      <w:tr w:rsidR="00CE04EC" w:rsidRPr="003A09EF" w:rsidTr="006B619E">
        <w:tc>
          <w:tcPr>
            <w:tcW w:w="1070" w:type="dxa"/>
          </w:tcPr>
          <w:p w:rsidR="00CE04EC" w:rsidRPr="003A09EF" w:rsidRDefault="00CE04EC" w:rsidP="00CE04EC">
            <w:pPr>
              <w:pStyle w:val="TableParagraph"/>
              <w:spacing w:before="110"/>
              <w:ind w:left="0" w:right="-18"/>
              <w:rPr>
                <w:sz w:val="26"/>
                <w:szCs w:val="26"/>
              </w:rPr>
            </w:pPr>
            <w:r w:rsidRPr="003A09EF">
              <w:rPr>
                <w:spacing w:val="-5"/>
                <w:sz w:val="26"/>
                <w:szCs w:val="26"/>
              </w:rPr>
              <w:t>Б)</w:t>
            </w:r>
          </w:p>
          <w:p w:rsidR="00CE04EC" w:rsidRPr="003A09EF" w:rsidRDefault="00CE04EC" w:rsidP="00CE04EC">
            <w:pPr>
              <w:pStyle w:val="TableParagraph"/>
              <w:ind w:left="0" w:right="-18"/>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314" w:type="dxa"/>
          </w:tcPr>
          <w:p w:rsidR="00CE04EC" w:rsidRPr="003A09EF" w:rsidRDefault="00CE04EC" w:rsidP="00CE04EC">
            <w:pPr>
              <w:pStyle w:val="TableParagraph"/>
              <w:spacing w:before="110"/>
              <w:ind w:left="0" w:right="-18"/>
              <w:rPr>
                <w:sz w:val="26"/>
                <w:szCs w:val="26"/>
              </w:rPr>
            </w:pPr>
            <w:r w:rsidRPr="003A09EF">
              <w:rPr>
                <w:spacing w:val="-2"/>
                <w:sz w:val="26"/>
                <w:szCs w:val="26"/>
              </w:rPr>
              <w:t>Русский фольклор</w:t>
            </w:r>
          </w:p>
        </w:tc>
        <w:tc>
          <w:tcPr>
            <w:tcW w:w="2493" w:type="dxa"/>
          </w:tcPr>
          <w:p w:rsidR="00CE04EC" w:rsidRPr="003A09EF" w:rsidRDefault="00CE04EC" w:rsidP="00CE04EC">
            <w:pPr>
              <w:pStyle w:val="TableParagraph"/>
              <w:spacing w:before="110"/>
              <w:ind w:left="0" w:right="-18"/>
              <w:rPr>
                <w:sz w:val="26"/>
                <w:szCs w:val="26"/>
              </w:rPr>
            </w:pPr>
            <w:r w:rsidRPr="003A09EF">
              <w:rPr>
                <w:sz w:val="26"/>
                <w:szCs w:val="26"/>
              </w:rPr>
              <w:t>Русские</w:t>
            </w:r>
            <w:r w:rsidRPr="003A09EF">
              <w:rPr>
                <w:spacing w:val="-12"/>
                <w:sz w:val="26"/>
                <w:szCs w:val="26"/>
              </w:rPr>
              <w:t xml:space="preserve"> </w:t>
            </w:r>
            <w:r w:rsidRPr="003A09EF">
              <w:rPr>
                <w:sz w:val="26"/>
                <w:szCs w:val="26"/>
              </w:rPr>
              <w:t>народные</w:t>
            </w:r>
            <w:r w:rsidRPr="003A09EF">
              <w:rPr>
                <w:spacing w:val="-11"/>
                <w:sz w:val="26"/>
                <w:szCs w:val="26"/>
              </w:rPr>
              <w:t xml:space="preserve"> </w:t>
            </w:r>
            <w:r w:rsidRPr="003A09EF">
              <w:rPr>
                <w:sz w:val="26"/>
                <w:szCs w:val="26"/>
              </w:rPr>
              <w:t>песни (трудовые, солдатские, хороводные и др.).</w:t>
            </w:r>
          </w:p>
          <w:p w:rsidR="00CE04EC" w:rsidRPr="003A09EF" w:rsidRDefault="00CE04EC" w:rsidP="00CE04EC">
            <w:pPr>
              <w:pStyle w:val="TableParagraph"/>
              <w:ind w:left="0" w:right="-18"/>
              <w:rPr>
                <w:sz w:val="26"/>
                <w:szCs w:val="26"/>
              </w:rPr>
            </w:pPr>
            <w:r w:rsidRPr="003A09EF">
              <w:rPr>
                <w:sz w:val="26"/>
                <w:szCs w:val="26"/>
              </w:rPr>
              <w:lastRenderedPageBreak/>
              <w:t>Детский</w:t>
            </w:r>
            <w:r w:rsidRPr="003A09EF">
              <w:rPr>
                <w:spacing w:val="-4"/>
                <w:sz w:val="26"/>
                <w:szCs w:val="26"/>
              </w:rPr>
              <w:t xml:space="preserve"> </w:t>
            </w:r>
            <w:r w:rsidRPr="003A09EF">
              <w:rPr>
                <w:sz w:val="26"/>
                <w:szCs w:val="26"/>
              </w:rPr>
              <w:t>фольклор (игровые,</w:t>
            </w:r>
            <w:r w:rsidRPr="003A09EF">
              <w:rPr>
                <w:spacing w:val="-12"/>
                <w:sz w:val="26"/>
                <w:szCs w:val="26"/>
              </w:rPr>
              <w:t xml:space="preserve"> </w:t>
            </w:r>
            <w:r w:rsidRPr="003A09EF">
              <w:rPr>
                <w:sz w:val="26"/>
                <w:szCs w:val="26"/>
              </w:rPr>
              <w:t>заклички, потешки,</w:t>
            </w:r>
            <w:r w:rsidRPr="003A09EF">
              <w:rPr>
                <w:spacing w:val="-7"/>
                <w:sz w:val="26"/>
                <w:szCs w:val="26"/>
              </w:rPr>
              <w:t xml:space="preserve"> </w:t>
            </w:r>
            <w:r w:rsidRPr="003A09EF">
              <w:rPr>
                <w:sz w:val="26"/>
                <w:szCs w:val="26"/>
              </w:rPr>
              <w:t xml:space="preserve">считалки, </w:t>
            </w:r>
            <w:r w:rsidRPr="003A09EF">
              <w:rPr>
                <w:spacing w:val="-2"/>
                <w:sz w:val="26"/>
                <w:szCs w:val="26"/>
              </w:rPr>
              <w:t>прибаутки)</w:t>
            </w:r>
          </w:p>
        </w:tc>
        <w:tc>
          <w:tcPr>
            <w:tcW w:w="8973" w:type="dxa"/>
          </w:tcPr>
          <w:p w:rsidR="00CE04EC" w:rsidRPr="003A09EF" w:rsidRDefault="00CE04EC" w:rsidP="00CE04EC">
            <w:pPr>
              <w:pStyle w:val="TableParagraph"/>
              <w:spacing w:before="110"/>
              <w:ind w:left="0" w:right="-18"/>
              <w:rPr>
                <w:sz w:val="26"/>
                <w:szCs w:val="26"/>
              </w:rPr>
            </w:pPr>
            <w:r w:rsidRPr="003A09EF">
              <w:rPr>
                <w:sz w:val="26"/>
                <w:szCs w:val="26"/>
              </w:rPr>
              <w:lastRenderedPageBreak/>
              <w:t>Разучивание,</w:t>
            </w:r>
            <w:r w:rsidRPr="003A09EF">
              <w:rPr>
                <w:spacing w:val="-7"/>
                <w:sz w:val="26"/>
                <w:szCs w:val="26"/>
              </w:rPr>
              <w:t xml:space="preserve"> </w:t>
            </w:r>
            <w:r w:rsidRPr="003A09EF">
              <w:rPr>
                <w:sz w:val="26"/>
                <w:szCs w:val="26"/>
              </w:rPr>
              <w:t>исполнение</w:t>
            </w:r>
            <w:r w:rsidRPr="003A09EF">
              <w:rPr>
                <w:spacing w:val="-7"/>
                <w:sz w:val="26"/>
                <w:szCs w:val="26"/>
              </w:rPr>
              <w:t xml:space="preserve"> </w:t>
            </w:r>
            <w:r w:rsidRPr="003A09EF">
              <w:rPr>
                <w:sz w:val="26"/>
                <w:szCs w:val="26"/>
              </w:rPr>
              <w:t>русских</w:t>
            </w:r>
            <w:r w:rsidRPr="003A09EF">
              <w:rPr>
                <w:spacing w:val="-8"/>
                <w:sz w:val="26"/>
                <w:szCs w:val="26"/>
              </w:rPr>
              <w:t xml:space="preserve"> </w:t>
            </w:r>
            <w:r w:rsidRPr="003A09EF">
              <w:rPr>
                <w:sz w:val="26"/>
                <w:szCs w:val="26"/>
              </w:rPr>
              <w:t>народных</w:t>
            </w:r>
            <w:r w:rsidRPr="003A09EF">
              <w:rPr>
                <w:spacing w:val="-8"/>
                <w:sz w:val="26"/>
                <w:szCs w:val="26"/>
              </w:rPr>
              <w:t xml:space="preserve"> </w:t>
            </w:r>
            <w:r w:rsidRPr="003A09EF">
              <w:rPr>
                <w:sz w:val="26"/>
                <w:szCs w:val="26"/>
              </w:rPr>
              <w:t>песен</w:t>
            </w:r>
            <w:r w:rsidRPr="003A09EF">
              <w:rPr>
                <w:spacing w:val="-9"/>
                <w:sz w:val="26"/>
                <w:szCs w:val="26"/>
              </w:rPr>
              <w:t xml:space="preserve"> </w:t>
            </w:r>
            <w:r w:rsidRPr="003A09EF">
              <w:rPr>
                <w:sz w:val="26"/>
                <w:szCs w:val="26"/>
              </w:rPr>
              <w:t>разных</w:t>
            </w:r>
            <w:r w:rsidRPr="003A09EF">
              <w:rPr>
                <w:spacing w:val="-8"/>
                <w:sz w:val="26"/>
                <w:szCs w:val="26"/>
              </w:rPr>
              <w:t xml:space="preserve"> </w:t>
            </w:r>
            <w:r w:rsidRPr="003A09EF">
              <w:rPr>
                <w:sz w:val="26"/>
                <w:szCs w:val="26"/>
              </w:rPr>
              <w:t>жанров. Участие в коллективной традиционной музыкальной игре</w:t>
            </w:r>
            <w:r w:rsidRPr="003A09EF">
              <w:rPr>
                <w:rStyle w:val="ae"/>
                <w:sz w:val="26"/>
                <w:szCs w:val="26"/>
              </w:rPr>
              <w:footnoteReference w:id="7"/>
            </w:r>
            <w:r w:rsidRPr="003A09EF">
              <w:rPr>
                <w:sz w:val="26"/>
                <w:szCs w:val="26"/>
              </w:rPr>
              <w:t>.</w:t>
            </w:r>
          </w:p>
          <w:p w:rsidR="00CE04EC" w:rsidRPr="003A09EF" w:rsidRDefault="00CE04EC" w:rsidP="00CE04EC">
            <w:pPr>
              <w:pStyle w:val="TableParagraph"/>
              <w:ind w:left="0" w:right="-18"/>
              <w:rPr>
                <w:sz w:val="26"/>
                <w:szCs w:val="26"/>
              </w:rPr>
            </w:pPr>
            <w:r w:rsidRPr="003A09EF">
              <w:rPr>
                <w:sz w:val="26"/>
                <w:szCs w:val="26"/>
              </w:rPr>
              <w:t>Сочинение</w:t>
            </w:r>
            <w:r w:rsidRPr="003A09EF">
              <w:rPr>
                <w:spacing w:val="-5"/>
                <w:sz w:val="26"/>
                <w:szCs w:val="26"/>
              </w:rPr>
              <w:t xml:space="preserve"> </w:t>
            </w:r>
            <w:r w:rsidRPr="003A09EF">
              <w:rPr>
                <w:sz w:val="26"/>
                <w:szCs w:val="26"/>
              </w:rPr>
              <w:t>мелодий,</w:t>
            </w:r>
            <w:r w:rsidRPr="003A09EF">
              <w:rPr>
                <w:spacing w:val="-8"/>
                <w:sz w:val="26"/>
                <w:szCs w:val="26"/>
              </w:rPr>
              <w:t xml:space="preserve"> </w:t>
            </w:r>
            <w:r w:rsidRPr="003A09EF">
              <w:rPr>
                <w:sz w:val="26"/>
                <w:szCs w:val="26"/>
              </w:rPr>
              <w:t>вокальная</w:t>
            </w:r>
            <w:r w:rsidRPr="003A09EF">
              <w:rPr>
                <w:spacing w:val="-8"/>
                <w:sz w:val="26"/>
                <w:szCs w:val="26"/>
              </w:rPr>
              <w:t xml:space="preserve"> </w:t>
            </w:r>
            <w:r w:rsidRPr="003A09EF">
              <w:rPr>
                <w:sz w:val="26"/>
                <w:szCs w:val="26"/>
              </w:rPr>
              <w:t>импровизация</w:t>
            </w:r>
            <w:r w:rsidRPr="003A09EF">
              <w:rPr>
                <w:spacing w:val="-8"/>
                <w:sz w:val="26"/>
                <w:szCs w:val="26"/>
              </w:rPr>
              <w:t xml:space="preserve"> </w:t>
            </w:r>
            <w:r w:rsidRPr="003A09EF">
              <w:rPr>
                <w:sz w:val="26"/>
                <w:szCs w:val="26"/>
              </w:rPr>
              <w:t>на</w:t>
            </w:r>
            <w:r w:rsidRPr="003A09EF">
              <w:rPr>
                <w:spacing w:val="-9"/>
                <w:sz w:val="26"/>
                <w:szCs w:val="26"/>
              </w:rPr>
              <w:t xml:space="preserve"> </w:t>
            </w:r>
            <w:r w:rsidRPr="003A09EF">
              <w:rPr>
                <w:sz w:val="26"/>
                <w:szCs w:val="26"/>
              </w:rPr>
              <w:t>основе</w:t>
            </w:r>
            <w:r w:rsidRPr="003A09EF">
              <w:rPr>
                <w:spacing w:val="-5"/>
                <w:sz w:val="26"/>
                <w:szCs w:val="26"/>
              </w:rPr>
              <w:t xml:space="preserve"> </w:t>
            </w:r>
            <w:r w:rsidRPr="003A09EF">
              <w:rPr>
                <w:sz w:val="26"/>
                <w:szCs w:val="26"/>
              </w:rPr>
              <w:t>текстов игрового детского фольклора.</w:t>
            </w:r>
          </w:p>
          <w:p w:rsidR="00CE04EC" w:rsidRPr="003A09EF" w:rsidRDefault="00CE04EC" w:rsidP="00CE04EC">
            <w:pPr>
              <w:pStyle w:val="TableParagraph"/>
              <w:ind w:left="0" w:right="-18"/>
              <w:rPr>
                <w:sz w:val="26"/>
                <w:szCs w:val="26"/>
              </w:rPr>
            </w:pPr>
            <w:r w:rsidRPr="003A09EF">
              <w:rPr>
                <w:sz w:val="26"/>
                <w:szCs w:val="26"/>
              </w:rPr>
              <w:lastRenderedPageBreak/>
              <w:t>Ритмическая</w:t>
            </w:r>
            <w:r w:rsidRPr="003A09EF">
              <w:rPr>
                <w:spacing w:val="-7"/>
                <w:sz w:val="26"/>
                <w:szCs w:val="26"/>
              </w:rPr>
              <w:t xml:space="preserve"> </w:t>
            </w:r>
            <w:r w:rsidRPr="003A09EF">
              <w:rPr>
                <w:sz w:val="26"/>
                <w:szCs w:val="26"/>
              </w:rPr>
              <w:t>импровизация,</w:t>
            </w:r>
            <w:r w:rsidRPr="003A09EF">
              <w:rPr>
                <w:spacing w:val="-7"/>
                <w:sz w:val="26"/>
                <w:szCs w:val="26"/>
              </w:rPr>
              <w:t xml:space="preserve"> </w:t>
            </w:r>
            <w:r w:rsidRPr="003A09EF">
              <w:rPr>
                <w:sz w:val="26"/>
                <w:szCs w:val="26"/>
              </w:rPr>
              <w:t>сочинение</w:t>
            </w:r>
            <w:r w:rsidRPr="003A09EF">
              <w:rPr>
                <w:spacing w:val="-5"/>
                <w:sz w:val="26"/>
                <w:szCs w:val="26"/>
              </w:rPr>
              <w:t xml:space="preserve"> </w:t>
            </w:r>
            <w:r w:rsidRPr="003A09EF">
              <w:rPr>
                <w:sz w:val="26"/>
                <w:szCs w:val="26"/>
              </w:rPr>
              <w:t>аккомпанемента</w:t>
            </w:r>
            <w:r w:rsidRPr="003A09EF">
              <w:rPr>
                <w:spacing w:val="-9"/>
                <w:sz w:val="26"/>
                <w:szCs w:val="26"/>
              </w:rPr>
              <w:t xml:space="preserve"> </w:t>
            </w:r>
            <w:r w:rsidRPr="003A09EF">
              <w:rPr>
                <w:sz w:val="26"/>
                <w:szCs w:val="26"/>
              </w:rPr>
              <w:t>на</w:t>
            </w:r>
            <w:r w:rsidRPr="003A09EF">
              <w:rPr>
                <w:spacing w:val="-9"/>
                <w:sz w:val="26"/>
                <w:szCs w:val="26"/>
              </w:rPr>
              <w:t xml:space="preserve"> </w:t>
            </w:r>
            <w:r w:rsidRPr="003A09EF">
              <w:rPr>
                <w:sz w:val="26"/>
                <w:szCs w:val="26"/>
              </w:rPr>
              <w:t>ударных инструментах к изученным народным песням.</w:t>
            </w:r>
          </w:p>
          <w:p w:rsidR="00CE04EC" w:rsidRPr="003A09EF" w:rsidRDefault="00CE04EC" w:rsidP="00CE04EC">
            <w:pPr>
              <w:pStyle w:val="TableParagraph"/>
              <w:spacing w:before="3"/>
              <w:ind w:left="0" w:right="-18"/>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ight="-18"/>
              <w:jc w:val="both"/>
              <w:rPr>
                <w:sz w:val="26"/>
                <w:szCs w:val="26"/>
              </w:rPr>
            </w:pPr>
            <w:r w:rsidRPr="003A09EF">
              <w:rPr>
                <w:sz w:val="26"/>
                <w:szCs w:val="26"/>
              </w:rPr>
              <w:t>Исполнение на</w:t>
            </w:r>
            <w:r w:rsidRPr="003A09EF">
              <w:rPr>
                <w:spacing w:val="-5"/>
                <w:sz w:val="26"/>
                <w:szCs w:val="26"/>
              </w:rPr>
              <w:t xml:space="preserve"> </w:t>
            </w:r>
            <w:r w:rsidRPr="003A09EF">
              <w:rPr>
                <w:sz w:val="26"/>
                <w:szCs w:val="26"/>
              </w:rPr>
              <w:t>клавишных</w:t>
            </w:r>
            <w:r w:rsidRPr="003A09EF">
              <w:rPr>
                <w:spacing w:val="-1"/>
                <w:sz w:val="26"/>
                <w:szCs w:val="26"/>
              </w:rPr>
              <w:t xml:space="preserve"> </w:t>
            </w:r>
            <w:r w:rsidRPr="003A09EF">
              <w:rPr>
                <w:sz w:val="26"/>
                <w:szCs w:val="26"/>
              </w:rPr>
              <w:t>или</w:t>
            </w:r>
            <w:r w:rsidRPr="003A09EF">
              <w:rPr>
                <w:spacing w:val="-7"/>
                <w:sz w:val="26"/>
                <w:szCs w:val="26"/>
              </w:rPr>
              <w:t xml:space="preserve"> </w:t>
            </w:r>
            <w:r w:rsidRPr="003A09EF">
              <w:rPr>
                <w:sz w:val="26"/>
                <w:szCs w:val="26"/>
              </w:rPr>
              <w:t>духовых</w:t>
            </w:r>
            <w:r w:rsidRPr="003A09EF">
              <w:rPr>
                <w:spacing w:val="-1"/>
                <w:sz w:val="26"/>
                <w:szCs w:val="26"/>
              </w:rPr>
              <w:t xml:space="preserve"> </w:t>
            </w:r>
            <w:r w:rsidRPr="003A09EF">
              <w:rPr>
                <w:sz w:val="26"/>
                <w:szCs w:val="26"/>
              </w:rPr>
              <w:t>инструментах</w:t>
            </w:r>
            <w:r w:rsidRPr="003A09EF">
              <w:rPr>
                <w:spacing w:val="-5"/>
                <w:sz w:val="26"/>
                <w:szCs w:val="26"/>
              </w:rPr>
              <w:t xml:space="preserve"> </w:t>
            </w:r>
            <w:r w:rsidRPr="003A09EF">
              <w:rPr>
                <w:sz w:val="26"/>
                <w:szCs w:val="26"/>
              </w:rPr>
              <w:t>(фортепиано, синтезатор,</w:t>
            </w:r>
            <w:r w:rsidRPr="003A09EF">
              <w:rPr>
                <w:spacing w:val="-6"/>
                <w:sz w:val="26"/>
                <w:szCs w:val="26"/>
              </w:rPr>
              <w:t xml:space="preserve"> </w:t>
            </w:r>
            <w:r w:rsidRPr="003A09EF">
              <w:rPr>
                <w:sz w:val="26"/>
                <w:szCs w:val="26"/>
              </w:rPr>
              <w:t>свирель,</w:t>
            </w:r>
            <w:r w:rsidRPr="003A09EF">
              <w:rPr>
                <w:spacing w:val="-6"/>
                <w:sz w:val="26"/>
                <w:szCs w:val="26"/>
              </w:rPr>
              <w:t xml:space="preserve"> </w:t>
            </w:r>
            <w:r w:rsidRPr="003A09EF">
              <w:rPr>
                <w:sz w:val="26"/>
                <w:szCs w:val="26"/>
              </w:rPr>
              <w:t>блокфлейта,</w:t>
            </w:r>
            <w:r w:rsidRPr="003A09EF">
              <w:rPr>
                <w:spacing w:val="-6"/>
                <w:sz w:val="26"/>
                <w:szCs w:val="26"/>
              </w:rPr>
              <w:t xml:space="preserve"> </w:t>
            </w:r>
            <w:r w:rsidRPr="003A09EF">
              <w:rPr>
                <w:sz w:val="26"/>
                <w:szCs w:val="26"/>
              </w:rPr>
              <w:t>мелодика</w:t>
            </w:r>
            <w:r w:rsidRPr="003A09EF">
              <w:rPr>
                <w:spacing w:val="-4"/>
                <w:sz w:val="26"/>
                <w:szCs w:val="26"/>
              </w:rPr>
              <w:t xml:space="preserve"> </w:t>
            </w:r>
            <w:r w:rsidRPr="003A09EF">
              <w:rPr>
                <w:sz w:val="26"/>
                <w:szCs w:val="26"/>
              </w:rPr>
              <w:t>и</w:t>
            </w:r>
            <w:r w:rsidRPr="003A09EF">
              <w:rPr>
                <w:spacing w:val="-10"/>
                <w:sz w:val="26"/>
                <w:szCs w:val="26"/>
              </w:rPr>
              <w:t xml:space="preserve"> </w:t>
            </w:r>
            <w:r w:rsidRPr="003A09EF">
              <w:rPr>
                <w:sz w:val="26"/>
                <w:szCs w:val="26"/>
              </w:rPr>
              <w:t>др.)</w:t>
            </w:r>
            <w:r w:rsidRPr="003A09EF">
              <w:rPr>
                <w:spacing w:val="-7"/>
                <w:sz w:val="26"/>
                <w:szCs w:val="26"/>
              </w:rPr>
              <w:t xml:space="preserve"> </w:t>
            </w:r>
            <w:r w:rsidRPr="003A09EF">
              <w:rPr>
                <w:sz w:val="26"/>
                <w:szCs w:val="26"/>
              </w:rPr>
              <w:t>мелодий</w:t>
            </w:r>
            <w:r w:rsidRPr="003A09EF">
              <w:rPr>
                <w:spacing w:val="-5"/>
                <w:sz w:val="26"/>
                <w:szCs w:val="26"/>
              </w:rPr>
              <w:t xml:space="preserve"> </w:t>
            </w:r>
            <w:r w:rsidRPr="003A09EF">
              <w:rPr>
                <w:sz w:val="26"/>
                <w:szCs w:val="26"/>
              </w:rPr>
              <w:t>народных песен, прослеживание мелодии по нотной записи</w:t>
            </w:r>
          </w:p>
        </w:tc>
      </w:tr>
      <w:tr w:rsidR="00CE04EC" w:rsidRPr="003A09EF" w:rsidTr="006B619E">
        <w:tc>
          <w:tcPr>
            <w:tcW w:w="1070" w:type="dxa"/>
          </w:tcPr>
          <w:p w:rsidR="00CE04EC" w:rsidRPr="003A09EF" w:rsidRDefault="00CE04EC" w:rsidP="00CE04EC">
            <w:pPr>
              <w:pStyle w:val="TableParagraph"/>
              <w:ind w:left="0"/>
              <w:rPr>
                <w:sz w:val="26"/>
                <w:szCs w:val="26"/>
              </w:rPr>
            </w:pPr>
            <w:r w:rsidRPr="003A09EF">
              <w:rPr>
                <w:spacing w:val="-5"/>
                <w:sz w:val="26"/>
                <w:szCs w:val="26"/>
              </w:rPr>
              <w:lastRenderedPageBreak/>
              <w:t>В)</w:t>
            </w:r>
          </w:p>
          <w:p w:rsidR="00CE04EC" w:rsidRPr="003A09EF" w:rsidRDefault="00CE04EC" w:rsidP="00CE04EC">
            <w:pPr>
              <w:pStyle w:val="TableParagraph"/>
              <w:ind w:left="0"/>
              <w:rPr>
                <w:sz w:val="26"/>
                <w:szCs w:val="26"/>
              </w:rPr>
            </w:pPr>
            <w:r w:rsidRPr="003A09EF">
              <w:rPr>
                <w:sz w:val="26"/>
                <w:szCs w:val="26"/>
              </w:rPr>
              <w:t>1—3</w:t>
            </w:r>
            <w:r w:rsidRPr="003A09EF">
              <w:rPr>
                <w:spacing w:val="1"/>
                <w:sz w:val="26"/>
                <w:szCs w:val="26"/>
              </w:rPr>
              <w:t xml:space="preserve"> </w:t>
            </w:r>
            <w:r w:rsidRPr="003A09EF">
              <w:rPr>
                <w:spacing w:val="-5"/>
                <w:sz w:val="26"/>
                <w:szCs w:val="26"/>
              </w:rPr>
              <w:t xml:space="preserve">уч.часа </w:t>
            </w:r>
          </w:p>
        </w:tc>
        <w:tc>
          <w:tcPr>
            <w:tcW w:w="2314" w:type="dxa"/>
          </w:tcPr>
          <w:p w:rsidR="00CE04EC" w:rsidRPr="003A09EF" w:rsidRDefault="00CE04EC" w:rsidP="00CE04EC">
            <w:pPr>
              <w:pStyle w:val="TableParagraph"/>
              <w:ind w:left="0"/>
              <w:rPr>
                <w:sz w:val="26"/>
                <w:szCs w:val="26"/>
              </w:rPr>
            </w:pPr>
            <w:r w:rsidRPr="003A09EF">
              <w:rPr>
                <w:spacing w:val="-2"/>
                <w:sz w:val="26"/>
                <w:szCs w:val="26"/>
              </w:rPr>
              <w:t>Русские народные музыкальные инструменты</w:t>
            </w:r>
          </w:p>
        </w:tc>
        <w:tc>
          <w:tcPr>
            <w:tcW w:w="2493" w:type="dxa"/>
          </w:tcPr>
          <w:p w:rsidR="00CE04EC" w:rsidRPr="003A09EF" w:rsidRDefault="00CE04EC" w:rsidP="00CE04EC">
            <w:pPr>
              <w:pStyle w:val="TableParagraph"/>
              <w:ind w:left="0" w:right="135"/>
              <w:rPr>
                <w:sz w:val="26"/>
                <w:szCs w:val="26"/>
              </w:rPr>
            </w:pPr>
            <w:r w:rsidRPr="003A09EF">
              <w:rPr>
                <w:sz w:val="26"/>
                <w:szCs w:val="26"/>
              </w:rPr>
              <w:t>Народные музыкальные инструменты</w:t>
            </w:r>
            <w:r w:rsidRPr="003A09EF">
              <w:rPr>
                <w:spacing w:val="-12"/>
                <w:sz w:val="26"/>
                <w:szCs w:val="26"/>
              </w:rPr>
              <w:t xml:space="preserve"> </w:t>
            </w:r>
            <w:r w:rsidRPr="003A09EF">
              <w:rPr>
                <w:sz w:val="26"/>
                <w:szCs w:val="26"/>
              </w:rPr>
              <w:t>(балалайка, рожок, свирель, гусли, гармонь, ложки).</w:t>
            </w:r>
          </w:p>
          <w:p w:rsidR="00CE04EC" w:rsidRPr="003A09EF" w:rsidRDefault="00CE04EC" w:rsidP="00CE04EC">
            <w:pPr>
              <w:pStyle w:val="TableParagraph"/>
              <w:ind w:left="0" w:right="135"/>
              <w:rPr>
                <w:sz w:val="26"/>
                <w:szCs w:val="26"/>
              </w:rPr>
            </w:pPr>
            <w:r w:rsidRPr="003A09EF">
              <w:rPr>
                <w:sz w:val="26"/>
                <w:szCs w:val="26"/>
              </w:rPr>
              <w:t>Инструментальные наигрыши.</w:t>
            </w:r>
          </w:p>
          <w:p w:rsidR="00CE04EC" w:rsidRPr="003A09EF" w:rsidRDefault="00CE04EC" w:rsidP="00CE04EC">
            <w:pPr>
              <w:pStyle w:val="TableParagraph"/>
              <w:ind w:left="0" w:right="135"/>
              <w:rPr>
                <w:sz w:val="26"/>
                <w:szCs w:val="26"/>
              </w:rPr>
            </w:pPr>
            <w:r w:rsidRPr="003A09EF">
              <w:rPr>
                <w:sz w:val="26"/>
                <w:szCs w:val="26"/>
              </w:rPr>
              <w:t>Плясовые мелодии</w:t>
            </w:r>
          </w:p>
        </w:tc>
        <w:tc>
          <w:tcPr>
            <w:tcW w:w="8973" w:type="dxa"/>
          </w:tcPr>
          <w:p w:rsidR="00CE04EC" w:rsidRPr="003A09EF" w:rsidRDefault="00CE04EC" w:rsidP="00CE04EC">
            <w:pPr>
              <w:pStyle w:val="TableParagraph"/>
              <w:ind w:left="0"/>
              <w:rPr>
                <w:sz w:val="26"/>
                <w:szCs w:val="26"/>
              </w:rPr>
            </w:pPr>
            <w:r w:rsidRPr="003A09EF">
              <w:rPr>
                <w:sz w:val="26"/>
                <w:szCs w:val="26"/>
              </w:rPr>
              <w:t>Знакомство</w:t>
            </w:r>
            <w:r w:rsidRPr="003A09EF">
              <w:rPr>
                <w:spacing w:val="-9"/>
                <w:sz w:val="26"/>
                <w:szCs w:val="26"/>
              </w:rPr>
              <w:t xml:space="preserve"> </w:t>
            </w:r>
            <w:r w:rsidRPr="003A09EF">
              <w:rPr>
                <w:sz w:val="26"/>
                <w:szCs w:val="26"/>
              </w:rPr>
              <w:t>с</w:t>
            </w:r>
            <w:r w:rsidRPr="003A09EF">
              <w:rPr>
                <w:spacing w:val="-9"/>
                <w:sz w:val="26"/>
                <w:szCs w:val="26"/>
              </w:rPr>
              <w:t xml:space="preserve"> </w:t>
            </w:r>
            <w:r w:rsidRPr="003A09EF">
              <w:rPr>
                <w:sz w:val="26"/>
                <w:szCs w:val="26"/>
              </w:rPr>
              <w:t>внешним</w:t>
            </w:r>
            <w:r w:rsidRPr="003A09EF">
              <w:rPr>
                <w:spacing w:val="-9"/>
                <w:sz w:val="26"/>
                <w:szCs w:val="26"/>
              </w:rPr>
              <w:t xml:space="preserve"> </w:t>
            </w:r>
            <w:r w:rsidRPr="003A09EF">
              <w:rPr>
                <w:sz w:val="26"/>
                <w:szCs w:val="26"/>
              </w:rPr>
              <w:t>видом,</w:t>
            </w:r>
            <w:r w:rsidRPr="003A09EF">
              <w:rPr>
                <w:spacing w:val="-3"/>
                <w:sz w:val="26"/>
                <w:szCs w:val="26"/>
              </w:rPr>
              <w:t xml:space="preserve"> </w:t>
            </w:r>
            <w:r w:rsidRPr="003A09EF">
              <w:rPr>
                <w:sz w:val="26"/>
                <w:szCs w:val="26"/>
              </w:rPr>
              <w:t>особенностями</w:t>
            </w:r>
            <w:r w:rsidRPr="003A09EF">
              <w:rPr>
                <w:spacing w:val="-6"/>
                <w:sz w:val="26"/>
                <w:szCs w:val="26"/>
              </w:rPr>
              <w:t xml:space="preserve"> </w:t>
            </w:r>
            <w:r w:rsidRPr="003A09EF">
              <w:rPr>
                <w:sz w:val="26"/>
                <w:szCs w:val="26"/>
              </w:rPr>
              <w:t>исполнения</w:t>
            </w:r>
            <w:r w:rsidRPr="003A09EF">
              <w:rPr>
                <w:spacing w:val="-7"/>
                <w:sz w:val="26"/>
                <w:szCs w:val="26"/>
              </w:rPr>
              <w:t xml:space="preserve"> </w:t>
            </w:r>
            <w:r w:rsidRPr="003A09EF">
              <w:rPr>
                <w:sz w:val="26"/>
                <w:szCs w:val="26"/>
              </w:rPr>
              <w:t>и</w:t>
            </w:r>
            <w:r w:rsidRPr="003A09EF">
              <w:rPr>
                <w:spacing w:val="-6"/>
                <w:sz w:val="26"/>
                <w:szCs w:val="26"/>
              </w:rPr>
              <w:t xml:space="preserve"> </w:t>
            </w:r>
            <w:r w:rsidRPr="003A09EF">
              <w:rPr>
                <w:sz w:val="26"/>
                <w:szCs w:val="26"/>
              </w:rPr>
              <w:t>звучания русских народных инструментов.</w:t>
            </w:r>
          </w:p>
          <w:p w:rsidR="00CE04EC" w:rsidRPr="003A09EF" w:rsidRDefault="00CE04EC" w:rsidP="00CE04EC">
            <w:pPr>
              <w:jc w:val="both"/>
              <w:rPr>
                <w:sz w:val="26"/>
                <w:szCs w:val="26"/>
              </w:rPr>
            </w:pPr>
            <w:r w:rsidRPr="003A09EF">
              <w:rPr>
                <w:sz w:val="26"/>
                <w:szCs w:val="26"/>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CE04EC" w:rsidRPr="003A09EF" w:rsidRDefault="00CE04EC" w:rsidP="00CE04EC">
            <w:pPr>
              <w:jc w:val="both"/>
              <w:rPr>
                <w:sz w:val="26"/>
                <w:szCs w:val="26"/>
              </w:rPr>
            </w:pPr>
            <w:r w:rsidRPr="003A09EF">
              <w:rPr>
                <w:sz w:val="26"/>
                <w:szCs w:val="26"/>
              </w:rPr>
              <w:t>Двигательная игра — импровизация-подражание игре на музыкальных инструментах.</w:t>
            </w:r>
          </w:p>
          <w:p w:rsidR="00CE04EC" w:rsidRPr="003A09EF" w:rsidRDefault="00CE04EC" w:rsidP="00CE04EC">
            <w:pPr>
              <w:jc w:val="both"/>
              <w:rPr>
                <w:sz w:val="26"/>
                <w:szCs w:val="26"/>
              </w:rPr>
            </w:pPr>
            <w:r w:rsidRPr="003A09EF">
              <w:rPr>
                <w:sz w:val="26"/>
                <w:szCs w:val="26"/>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CE04EC" w:rsidRPr="003A09EF" w:rsidRDefault="00CE04EC" w:rsidP="00CE04EC">
            <w:pPr>
              <w:jc w:val="both"/>
              <w:rPr>
                <w:sz w:val="26"/>
                <w:szCs w:val="26"/>
              </w:rPr>
            </w:pPr>
            <w:r w:rsidRPr="003A09EF">
              <w:rPr>
                <w:sz w:val="26"/>
                <w:szCs w:val="26"/>
              </w:rPr>
              <w:tab/>
            </w:r>
            <w:r w:rsidRPr="003A09EF">
              <w:rPr>
                <w:sz w:val="26"/>
                <w:szCs w:val="26"/>
              </w:rPr>
              <w:tab/>
            </w:r>
            <w:r w:rsidRPr="003A09EF">
              <w:rPr>
                <w:sz w:val="26"/>
                <w:szCs w:val="26"/>
              </w:rPr>
              <w:tab/>
              <w:t>На выбор или факультативно:</w:t>
            </w:r>
          </w:p>
          <w:p w:rsidR="00CE04EC" w:rsidRPr="003A09EF" w:rsidRDefault="00CE04EC" w:rsidP="00CE04EC">
            <w:pPr>
              <w:jc w:val="both"/>
              <w:rPr>
                <w:sz w:val="26"/>
                <w:szCs w:val="26"/>
              </w:rPr>
            </w:pPr>
            <w:r w:rsidRPr="003A09EF">
              <w:rPr>
                <w:sz w:val="26"/>
                <w:szCs w:val="26"/>
              </w:rPr>
              <w:t>Просмотр видеофильма о русских музыкальных инструментах. Посещение музыкального или краеведческого музея.</w:t>
            </w:r>
          </w:p>
          <w:p w:rsidR="00CE04EC" w:rsidRPr="003A09EF" w:rsidRDefault="00CE04EC" w:rsidP="00CE04EC">
            <w:pPr>
              <w:jc w:val="both"/>
              <w:rPr>
                <w:sz w:val="26"/>
                <w:szCs w:val="26"/>
              </w:rPr>
            </w:pPr>
            <w:r w:rsidRPr="003A09EF">
              <w:rPr>
                <w:sz w:val="26"/>
                <w:szCs w:val="26"/>
              </w:rPr>
              <w:t>Освоение простейших навыков игры на свирели, ложках</w:t>
            </w:r>
          </w:p>
          <w:p w:rsidR="00CE04EC" w:rsidRPr="003A09EF" w:rsidRDefault="00CE04EC" w:rsidP="00CE04EC">
            <w:pPr>
              <w:pStyle w:val="TableParagraph"/>
              <w:ind w:left="0"/>
              <w:rPr>
                <w:sz w:val="26"/>
                <w:szCs w:val="26"/>
              </w:rPr>
            </w:pPr>
          </w:p>
        </w:tc>
      </w:tr>
      <w:tr w:rsidR="00CE04EC" w:rsidRPr="003A09EF" w:rsidTr="006B619E">
        <w:tc>
          <w:tcPr>
            <w:tcW w:w="1070" w:type="dxa"/>
          </w:tcPr>
          <w:p w:rsidR="00CE04EC" w:rsidRPr="003A09EF" w:rsidRDefault="00CE04EC" w:rsidP="00CE04EC">
            <w:pPr>
              <w:pStyle w:val="TableParagraph"/>
              <w:tabs>
                <w:tab w:val="left" w:pos="0"/>
              </w:tabs>
              <w:ind w:left="0" w:right="35"/>
              <w:jc w:val="both"/>
              <w:rPr>
                <w:sz w:val="26"/>
                <w:szCs w:val="26"/>
              </w:rPr>
            </w:pPr>
            <w:r w:rsidRPr="003A09EF">
              <w:rPr>
                <w:spacing w:val="-5"/>
                <w:sz w:val="26"/>
                <w:szCs w:val="26"/>
              </w:rPr>
              <w:t>Г)</w:t>
            </w:r>
          </w:p>
          <w:p w:rsidR="00CE04EC" w:rsidRPr="003A09EF" w:rsidRDefault="00CE04EC" w:rsidP="00CE04EC">
            <w:pPr>
              <w:pStyle w:val="TableParagraph"/>
              <w:tabs>
                <w:tab w:val="left" w:pos="0"/>
              </w:tabs>
              <w:ind w:left="0" w:right="35"/>
              <w:jc w:val="both"/>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314" w:type="dxa"/>
          </w:tcPr>
          <w:p w:rsidR="00CE04EC" w:rsidRPr="003A09EF" w:rsidRDefault="00CE04EC" w:rsidP="00CE04EC">
            <w:pPr>
              <w:pStyle w:val="TableParagraph"/>
              <w:tabs>
                <w:tab w:val="left" w:pos="0"/>
              </w:tabs>
              <w:ind w:left="0" w:right="35"/>
              <w:jc w:val="both"/>
              <w:rPr>
                <w:sz w:val="26"/>
                <w:szCs w:val="26"/>
              </w:rPr>
            </w:pPr>
            <w:r w:rsidRPr="003A09EF">
              <w:rPr>
                <w:spacing w:val="-2"/>
                <w:sz w:val="26"/>
                <w:szCs w:val="26"/>
              </w:rPr>
              <w:t xml:space="preserve">Сказки, </w:t>
            </w:r>
            <w:r w:rsidRPr="003A09EF">
              <w:rPr>
                <w:sz w:val="26"/>
                <w:szCs w:val="26"/>
              </w:rPr>
              <w:t xml:space="preserve">мифы и </w:t>
            </w:r>
            <w:r w:rsidRPr="003A09EF">
              <w:rPr>
                <w:spacing w:val="-2"/>
                <w:sz w:val="26"/>
                <w:szCs w:val="26"/>
              </w:rPr>
              <w:t>легенды</w:t>
            </w:r>
          </w:p>
        </w:tc>
        <w:tc>
          <w:tcPr>
            <w:tcW w:w="2493" w:type="dxa"/>
          </w:tcPr>
          <w:p w:rsidR="00CE04EC" w:rsidRPr="003A09EF" w:rsidRDefault="00CE04EC" w:rsidP="00CE04EC">
            <w:pPr>
              <w:pStyle w:val="TableParagraph"/>
              <w:tabs>
                <w:tab w:val="left" w:pos="0"/>
              </w:tabs>
              <w:ind w:left="0" w:right="35"/>
              <w:jc w:val="both"/>
              <w:rPr>
                <w:sz w:val="26"/>
                <w:szCs w:val="26"/>
              </w:rPr>
            </w:pPr>
            <w:r w:rsidRPr="003A09EF">
              <w:rPr>
                <w:sz w:val="26"/>
                <w:szCs w:val="26"/>
              </w:rPr>
              <w:t>Народные сказители. Русские народные сказания,</w:t>
            </w:r>
            <w:r w:rsidRPr="003A09EF">
              <w:rPr>
                <w:spacing w:val="-12"/>
                <w:sz w:val="26"/>
                <w:szCs w:val="26"/>
              </w:rPr>
              <w:t xml:space="preserve"> </w:t>
            </w:r>
            <w:r w:rsidRPr="003A09EF">
              <w:rPr>
                <w:sz w:val="26"/>
                <w:szCs w:val="26"/>
              </w:rPr>
              <w:t>былины.</w:t>
            </w:r>
            <w:r w:rsidRPr="003A09EF">
              <w:rPr>
                <w:spacing w:val="-11"/>
                <w:sz w:val="26"/>
                <w:szCs w:val="26"/>
              </w:rPr>
              <w:t xml:space="preserve"> </w:t>
            </w:r>
            <w:r w:rsidRPr="003A09EF">
              <w:rPr>
                <w:sz w:val="26"/>
                <w:szCs w:val="26"/>
              </w:rPr>
              <w:t xml:space="preserve">Эпос </w:t>
            </w:r>
            <w:r w:rsidRPr="003A09EF">
              <w:rPr>
                <w:spacing w:val="-2"/>
                <w:sz w:val="26"/>
                <w:szCs w:val="26"/>
              </w:rPr>
              <w:t>народов</w:t>
            </w:r>
          </w:p>
          <w:p w:rsidR="00CE04EC" w:rsidRPr="003A09EF" w:rsidRDefault="00CE04EC" w:rsidP="00CE04EC">
            <w:pPr>
              <w:pStyle w:val="TableParagraph"/>
              <w:tabs>
                <w:tab w:val="left" w:pos="0"/>
              </w:tabs>
              <w:ind w:left="0" w:right="35"/>
              <w:jc w:val="both"/>
              <w:rPr>
                <w:sz w:val="26"/>
                <w:szCs w:val="26"/>
              </w:rPr>
            </w:pPr>
            <w:r w:rsidRPr="003A09EF">
              <w:rPr>
                <w:spacing w:val="-2"/>
                <w:sz w:val="26"/>
                <w:szCs w:val="26"/>
              </w:rPr>
              <w:t>России</w:t>
            </w:r>
            <w:r w:rsidRPr="003A09EF">
              <w:rPr>
                <w:rStyle w:val="ae"/>
                <w:spacing w:val="-2"/>
                <w:sz w:val="26"/>
                <w:szCs w:val="26"/>
              </w:rPr>
              <w:footnoteReference w:id="8"/>
            </w:r>
            <w:r w:rsidRPr="003A09EF">
              <w:rPr>
                <w:spacing w:val="-2"/>
                <w:sz w:val="26"/>
                <w:szCs w:val="26"/>
              </w:rPr>
              <w:t>.</w:t>
            </w:r>
          </w:p>
          <w:p w:rsidR="00CE04EC" w:rsidRPr="003A09EF" w:rsidRDefault="00CE04EC" w:rsidP="00CE04EC">
            <w:pPr>
              <w:pStyle w:val="TableParagraph"/>
              <w:tabs>
                <w:tab w:val="left" w:pos="0"/>
              </w:tabs>
              <w:ind w:left="0" w:right="35"/>
              <w:jc w:val="both"/>
              <w:rPr>
                <w:sz w:val="26"/>
                <w:szCs w:val="26"/>
              </w:rPr>
            </w:pPr>
            <w:r w:rsidRPr="003A09EF">
              <w:rPr>
                <w:sz w:val="26"/>
                <w:szCs w:val="26"/>
              </w:rPr>
              <w:t>Сказки</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легенды о музыке</w:t>
            </w:r>
          </w:p>
          <w:p w:rsidR="00CE04EC" w:rsidRPr="003A09EF" w:rsidRDefault="00CE04EC" w:rsidP="00CE04EC">
            <w:pPr>
              <w:pStyle w:val="TableParagraph"/>
              <w:tabs>
                <w:tab w:val="left" w:pos="0"/>
              </w:tabs>
              <w:ind w:left="0" w:right="35"/>
              <w:jc w:val="both"/>
              <w:rPr>
                <w:sz w:val="26"/>
                <w:szCs w:val="26"/>
              </w:rPr>
            </w:pPr>
            <w:r w:rsidRPr="003A09EF">
              <w:rPr>
                <w:sz w:val="26"/>
                <w:szCs w:val="26"/>
              </w:rPr>
              <w:t>и</w:t>
            </w:r>
            <w:r w:rsidRPr="003A09EF">
              <w:rPr>
                <w:spacing w:val="1"/>
                <w:sz w:val="26"/>
                <w:szCs w:val="26"/>
              </w:rPr>
              <w:t xml:space="preserve"> </w:t>
            </w:r>
            <w:r w:rsidRPr="003A09EF">
              <w:rPr>
                <w:spacing w:val="-2"/>
                <w:sz w:val="26"/>
                <w:szCs w:val="26"/>
              </w:rPr>
              <w:t>музыкантах</w:t>
            </w:r>
          </w:p>
        </w:tc>
        <w:tc>
          <w:tcPr>
            <w:tcW w:w="8973" w:type="dxa"/>
          </w:tcPr>
          <w:p w:rsidR="00CE04EC" w:rsidRPr="003A09EF" w:rsidRDefault="00CE04EC" w:rsidP="00CE04EC">
            <w:pPr>
              <w:pStyle w:val="TableParagraph"/>
              <w:tabs>
                <w:tab w:val="left" w:pos="0"/>
              </w:tabs>
              <w:ind w:left="0" w:right="35"/>
              <w:jc w:val="both"/>
              <w:rPr>
                <w:sz w:val="26"/>
                <w:szCs w:val="26"/>
              </w:rPr>
            </w:pPr>
            <w:r w:rsidRPr="003A09EF">
              <w:rPr>
                <w:sz w:val="26"/>
                <w:szCs w:val="26"/>
              </w:rPr>
              <w:t>Знакомство</w:t>
            </w:r>
            <w:r w:rsidRPr="003A09EF">
              <w:rPr>
                <w:spacing w:val="-12"/>
                <w:sz w:val="26"/>
                <w:szCs w:val="26"/>
              </w:rPr>
              <w:t xml:space="preserve"> </w:t>
            </w:r>
            <w:r w:rsidRPr="003A09EF">
              <w:rPr>
                <w:sz w:val="26"/>
                <w:szCs w:val="26"/>
              </w:rPr>
              <w:t>с</w:t>
            </w:r>
            <w:r w:rsidRPr="003A09EF">
              <w:rPr>
                <w:spacing w:val="-11"/>
                <w:sz w:val="26"/>
                <w:szCs w:val="26"/>
              </w:rPr>
              <w:t xml:space="preserve"> </w:t>
            </w:r>
            <w:r w:rsidRPr="003A09EF">
              <w:rPr>
                <w:sz w:val="26"/>
                <w:szCs w:val="26"/>
              </w:rPr>
              <w:t>манерой</w:t>
            </w:r>
            <w:r w:rsidRPr="003A09EF">
              <w:rPr>
                <w:spacing w:val="-11"/>
                <w:sz w:val="26"/>
                <w:szCs w:val="26"/>
              </w:rPr>
              <w:t xml:space="preserve"> </w:t>
            </w:r>
            <w:r w:rsidRPr="003A09EF">
              <w:rPr>
                <w:sz w:val="26"/>
                <w:szCs w:val="26"/>
              </w:rPr>
              <w:t>сказывания</w:t>
            </w:r>
            <w:r w:rsidRPr="003A09EF">
              <w:rPr>
                <w:spacing w:val="-11"/>
                <w:sz w:val="26"/>
                <w:szCs w:val="26"/>
              </w:rPr>
              <w:t xml:space="preserve"> </w:t>
            </w:r>
            <w:r w:rsidRPr="003A09EF">
              <w:rPr>
                <w:sz w:val="26"/>
                <w:szCs w:val="26"/>
              </w:rPr>
              <w:t>нараспев.</w:t>
            </w:r>
            <w:r w:rsidRPr="003A09EF">
              <w:rPr>
                <w:spacing w:val="-12"/>
                <w:sz w:val="26"/>
                <w:szCs w:val="26"/>
              </w:rPr>
              <w:t xml:space="preserve"> </w:t>
            </w:r>
            <w:r w:rsidRPr="003A09EF">
              <w:rPr>
                <w:sz w:val="26"/>
                <w:szCs w:val="26"/>
              </w:rPr>
              <w:t>Слушание</w:t>
            </w:r>
            <w:r w:rsidRPr="003A09EF">
              <w:rPr>
                <w:spacing w:val="-11"/>
                <w:sz w:val="26"/>
                <w:szCs w:val="26"/>
              </w:rPr>
              <w:t xml:space="preserve"> </w:t>
            </w:r>
            <w:r w:rsidRPr="003A09EF">
              <w:rPr>
                <w:sz w:val="26"/>
                <w:szCs w:val="26"/>
              </w:rPr>
              <w:t>сказок,</w:t>
            </w:r>
            <w:r w:rsidRPr="003A09EF">
              <w:rPr>
                <w:spacing w:val="-11"/>
                <w:sz w:val="26"/>
                <w:szCs w:val="26"/>
              </w:rPr>
              <w:t xml:space="preserve"> </w:t>
            </w:r>
            <w:r w:rsidRPr="003A09EF">
              <w:rPr>
                <w:sz w:val="26"/>
                <w:szCs w:val="26"/>
              </w:rPr>
              <w:t>былин, эпических сказаний, рассказываемых нараспев.</w:t>
            </w:r>
          </w:p>
          <w:p w:rsidR="00CE04EC" w:rsidRPr="003A09EF" w:rsidRDefault="00CE04EC" w:rsidP="00CE04EC">
            <w:pPr>
              <w:pStyle w:val="TableParagraph"/>
              <w:tabs>
                <w:tab w:val="left" w:pos="0"/>
              </w:tabs>
              <w:ind w:left="0" w:right="35"/>
              <w:jc w:val="both"/>
              <w:rPr>
                <w:sz w:val="26"/>
                <w:szCs w:val="26"/>
              </w:rPr>
            </w:pPr>
            <w:r w:rsidRPr="003A09EF">
              <w:rPr>
                <w:sz w:val="26"/>
                <w:szCs w:val="26"/>
              </w:rPr>
              <w:t>В</w:t>
            </w:r>
            <w:r w:rsidRPr="003A09EF">
              <w:rPr>
                <w:spacing w:val="-8"/>
                <w:sz w:val="26"/>
                <w:szCs w:val="26"/>
              </w:rPr>
              <w:t xml:space="preserve"> </w:t>
            </w:r>
            <w:r w:rsidRPr="003A09EF">
              <w:rPr>
                <w:sz w:val="26"/>
                <w:szCs w:val="26"/>
              </w:rPr>
              <w:t>инструментальной</w:t>
            </w:r>
            <w:r w:rsidRPr="003A09EF">
              <w:rPr>
                <w:spacing w:val="-8"/>
                <w:sz w:val="26"/>
                <w:szCs w:val="26"/>
              </w:rPr>
              <w:t xml:space="preserve"> </w:t>
            </w:r>
            <w:r w:rsidRPr="003A09EF">
              <w:rPr>
                <w:sz w:val="26"/>
                <w:szCs w:val="26"/>
              </w:rPr>
              <w:t>музыке</w:t>
            </w:r>
            <w:r w:rsidRPr="003A09EF">
              <w:rPr>
                <w:spacing w:val="-7"/>
                <w:sz w:val="26"/>
                <w:szCs w:val="26"/>
              </w:rPr>
              <w:t xml:space="preserve"> </w:t>
            </w:r>
            <w:r w:rsidRPr="003A09EF">
              <w:rPr>
                <w:sz w:val="26"/>
                <w:szCs w:val="26"/>
              </w:rPr>
              <w:t>определение</w:t>
            </w:r>
            <w:r w:rsidRPr="003A09EF">
              <w:rPr>
                <w:spacing w:val="-7"/>
                <w:sz w:val="26"/>
                <w:szCs w:val="26"/>
              </w:rPr>
              <w:t xml:space="preserve"> </w:t>
            </w:r>
            <w:r w:rsidRPr="003A09EF">
              <w:rPr>
                <w:sz w:val="26"/>
                <w:szCs w:val="26"/>
              </w:rPr>
              <w:t>на</w:t>
            </w:r>
            <w:r w:rsidRPr="003A09EF">
              <w:rPr>
                <w:spacing w:val="-7"/>
                <w:sz w:val="26"/>
                <w:szCs w:val="26"/>
              </w:rPr>
              <w:t xml:space="preserve"> </w:t>
            </w:r>
            <w:r w:rsidRPr="003A09EF">
              <w:rPr>
                <w:sz w:val="26"/>
                <w:szCs w:val="26"/>
              </w:rPr>
              <w:t>слух</w:t>
            </w:r>
            <w:r w:rsidRPr="003A09EF">
              <w:rPr>
                <w:spacing w:val="-8"/>
                <w:sz w:val="26"/>
                <w:szCs w:val="26"/>
              </w:rPr>
              <w:t xml:space="preserve"> </w:t>
            </w:r>
            <w:r w:rsidRPr="003A09EF">
              <w:rPr>
                <w:sz w:val="26"/>
                <w:szCs w:val="26"/>
              </w:rPr>
              <w:t>музыкальных интонаций речитативного характера.</w:t>
            </w:r>
          </w:p>
          <w:p w:rsidR="00CE04EC" w:rsidRPr="003A09EF" w:rsidRDefault="00CE04EC" w:rsidP="00CE04EC">
            <w:pPr>
              <w:pStyle w:val="TableParagraph"/>
              <w:tabs>
                <w:tab w:val="left" w:pos="0"/>
              </w:tabs>
              <w:ind w:left="0" w:right="35"/>
              <w:jc w:val="both"/>
              <w:rPr>
                <w:sz w:val="26"/>
                <w:szCs w:val="26"/>
              </w:rPr>
            </w:pPr>
            <w:r w:rsidRPr="003A09EF">
              <w:rPr>
                <w:sz w:val="26"/>
                <w:szCs w:val="26"/>
              </w:rPr>
              <w:t>Создание</w:t>
            </w:r>
            <w:r w:rsidRPr="003A09EF">
              <w:rPr>
                <w:spacing w:val="-9"/>
                <w:sz w:val="26"/>
                <w:szCs w:val="26"/>
              </w:rPr>
              <w:t xml:space="preserve"> </w:t>
            </w:r>
            <w:r w:rsidRPr="003A09EF">
              <w:rPr>
                <w:sz w:val="26"/>
                <w:szCs w:val="26"/>
              </w:rPr>
              <w:t>иллюстраций</w:t>
            </w:r>
            <w:r w:rsidRPr="003A09EF">
              <w:rPr>
                <w:spacing w:val="-10"/>
                <w:sz w:val="26"/>
                <w:szCs w:val="26"/>
              </w:rPr>
              <w:t xml:space="preserve"> </w:t>
            </w:r>
            <w:r w:rsidRPr="003A09EF">
              <w:rPr>
                <w:sz w:val="26"/>
                <w:szCs w:val="26"/>
              </w:rPr>
              <w:t>к</w:t>
            </w:r>
            <w:r w:rsidRPr="003A09EF">
              <w:rPr>
                <w:spacing w:val="-11"/>
                <w:sz w:val="26"/>
                <w:szCs w:val="26"/>
              </w:rPr>
              <w:t xml:space="preserve"> </w:t>
            </w:r>
            <w:r w:rsidRPr="003A09EF">
              <w:rPr>
                <w:sz w:val="26"/>
                <w:szCs w:val="26"/>
              </w:rPr>
              <w:t>прослушанным</w:t>
            </w:r>
            <w:r w:rsidRPr="003A09EF">
              <w:rPr>
                <w:spacing w:val="-9"/>
                <w:sz w:val="26"/>
                <w:szCs w:val="26"/>
              </w:rPr>
              <w:t xml:space="preserve"> </w:t>
            </w:r>
            <w:r w:rsidRPr="003A09EF">
              <w:rPr>
                <w:sz w:val="26"/>
                <w:szCs w:val="26"/>
              </w:rPr>
              <w:t>музыкальным и литературным произведениям.</w:t>
            </w:r>
          </w:p>
          <w:p w:rsidR="00CE04EC" w:rsidRPr="003A09EF" w:rsidRDefault="00CE04EC" w:rsidP="00CE04EC">
            <w:pPr>
              <w:pStyle w:val="TableParagraph"/>
              <w:tabs>
                <w:tab w:val="left" w:pos="0"/>
              </w:tabs>
              <w:ind w:left="0" w:right="35"/>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tabs>
                <w:tab w:val="left" w:pos="0"/>
              </w:tabs>
              <w:ind w:left="0" w:right="35"/>
              <w:jc w:val="both"/>
              <w:rPr>
                <w:spacing w:val="-2"/>
                <w:sz w:val="26"/>
                <w:szCs w:val="26"/>
              </w:rPr>
            </w:pPr>
            <w:r w:rsidRPr="003A09EF">
              <w:rPr>
                <w:sz w:val="26"/>
                <w:szCs w:val="26"/>
              </w:rPr>
              <w:t>Просмотр</w:t>
            </w:r>
            <w:r w:rsidRPr="003A09EF">
              <w:rPr>
                <w:spacing w:val="-9"/>
                <w:sz w:val="26"/>
                <w:szCs w:val="26"/>
              </w:rPr>
              <w:t xml:space="preserve"> </w:t>
            </w:r>
            <w:r w:rsidRPr="003A09EF">
              <w:rPr>
                <w:sz w:val="26"/>
                <w:szCs w:val="26"/>
              </w:rPr>
              <w:t>фильмов,</w:t>
            </w:r>
            <w:r w:rsidRPr="003A09EF">
              <w:rPr>
                <w:spacing w:val="-7"/>
                <w:sz w:val="26"/>
                <w:szCs w:val="26"/>
              </w:rPr>
              <w:t xml:space="preserve"> </w:t>
            </w:r>
            <w:r w:rsidRPr="003A09EF">
              <w:rPr>
                <w:sz w:val="26"/>
                <w:szCs w:val="26"/>
              </w:rPr>
              <w:t>мультфильмов,</w:t>
            </w:r>
            <w:r w:rsidRPr="003A09EF">
              <w:rPr>
                <w:spacing w:val="-7"/>
                <w:sz w:val="26"/>
                <w:szCs w:val="26"/>
              </w:rPr>
              <w:t xml:space="preserve"> </w:t>
            </w:r>
            <w:r w:rsidRPr="003A09EF">
              <w:rPr>
                <w:sz w:val="26"/>
                <w:szCs w:val="26"/>
              </w:rPr>
              <w:t>созданных</w:t>
            </w:r>
            <w:r w:rsidRPr="003A09EF">
              <w:rPr>
                <w:spacing w:val="-9"/>
                <w:sz w:val="26"/>
                <w:szCs w:val="26"/>
              </w:rPr>
              <w:t xml:space="preserve"> </w:t>
            </w:r>
            <w:r w:rsidRPr="003A09EF">
              <w:rPr>
                <w:sz w:val="26"/>
                <w:szCs w:val="26"/>
              </w:rPr>
              <w:t>на</w:t>
            </w:r>
            <w:r w:rsidRPr="003A09EF">
              <w:rPr>
                <w:spacing w:val="-9"/>
                <w:sz w:val="26"/>
                <w:szCs w:val="26"/>
              </w:rPr>
              <w:t xml:space="preserve"> </w:t>
            </w:r>
            <w:r w:rsidRPr="003A09EF">
              <w:rPr>
                <w:sz w:val="26"/>
                <w:szCs w:val="26"/>
              </w:rPr>
              <w:t>основе</w:t>
            </w:r>
            <w:r w:rsidRPr="003A09EF">
              <w:rPr>
                <w:spacing w:val="-4"/>
                <w:sz w:val="26"/>
                <w:szCs w:val="26"/>
              </w:rPr>
              <w:t xml:space="preserve"> </w:t>
            </w:r>
            <w:r w:rsidRPr="003A09EF">
              <w:rPr>
                <w:sz w:val="26"/>
                <w:szCs w:val="26"/>
              </w:rPr>
              <w:t xml:space="preserve">былин, </w:t>
            </w:r>
            <w:r w:rsidRPr="003A09EF">
              <w:rPr>
                <w:spacing w:val="-2"/>
                <w:sz w:val="26"/>
                <w:szCs w:val="26"/>
              </w:rPr>
              <w:t xml:space="preserve">сказаний. </w:t>
            </w:r>
          </w:p>
          <w:p w:rsidR="00CE04EC" w:rsidRPr="003A09EF" w:rsidRDefault="00CE04EC" w:rsidP="00CE04EC">
            <w:pPr>
              <w:pStyle w:val="TableParagraph"/>
              <w:tabs>
                <w:tab w:val="left" w:pos="0"/>
              </w:tabs>
              <w:ind w:left="0" w:right="35"/>
              <w:jc w:val="both"/>
              <w:rPr>
                <w:sz w:val="26"/>
                <w:szCs w:val="26"/>
              </w:rPr>
            </w:pPr>
            <w:r w:rsidRPr="003A09EF">
              <w:rPr>
                <w:sz w:val="26"/>
                <w:szCs w:val="26"/>
              </w:rPr>
              <w:t>Речитативная</w:t>
            </w:r>
            <w:r w:rsidRPr="003A09EF">
              <w:rPr>
                <w:spacing w:val="-7"/>
                <w:sz w:val="26"/>
                <w:szCs w:val="26"/>
              </w:rPr>
              <w:t xml:space="preserve"> </w:t>
            </w:r>
            <w:r w:rsidRPr="003A09EF">
              <w:rPr>
                <w:sz w:val="26"/>
                <w:szCs w:val="26"/>
              </w:rPr>
              <w:t>импровизация</w:t>
            </w:r>
            <w:r w:rsidRPr="003A09EF">
              <w:rPr>
                <w:spacing w:val="-4"/>
                <w:sz w:val="26"/>
                <w:szCs w:val="26"/>
              </w:rPr>
              <w:t xml:space="preserve"> </w:t>
            </w:r>
            <w:r w:rsidRPr="003A09EF">
              <w:rPr>
                <w:sz w:val="26"/>
                <w:szCs w:val="26"/>
              </w:rPr>
              <w:t>—</w:t>
            </w:r>
            <w:r w:rsidRPr="003A09EF">
              <w:rPr>
                <w:spacing w:val="-9"/>
                <w:sz w:val="26"/>
                <w:szCs w:val="26"/>
              </w:rPr>
              <w:t xml:space="preserve"> </w:t>
            </w:r>
            <w:r w:rsidRPr="003A09EF">
              <w:rPr>
                <w:sz w:val="26"/>
                <w:szCs w:val="26"/>
              </w:rPr>
              <w:t>чтение</w:t>
            </w:r>
            <w:r w:rsidRPr="003A09EF">
              <w:rPr>
                <w:spacing w:val="-9"/>
                <w:sz w:val="26"/>
                <w:szCs w:val="26"/>
              </w:rPr>
              <w:t xml:space="preserve"> </w:t>
            </w:r>
            <w:r w:rsidRPr="003A09EF">
              <w:rPr>
                <w:sz w:val="26"/>
                <w:szCs w:val="26"/>
              </w:rPr>
              <w:t>нараспев</w:t>
            </w:r>
            <w:r w:rsidRPr="003A09EF">
              <w:rPr>
                <w:spacing w:val="-9"/>
                <w:sz w:val="26"/>
                <w:szCs w:val="26"/>
              </w:rPr>
              <w:t xml:space="preserve"> </w:t>
            </w:r>
            <w:r w:rsidRPr="003A09EF">
              <w:rPr>
                <w:sz w:val="26"/>
                <w:szCs w:val="26"/>
              </w:rPr>
              <w:t>фрагмента</w:t>
            </w:r>
            <w:r w:rsidRPr="003A09EF">
              <w:rPr>
                <w:spacing w:val="-4"/>
                <w:sz w:val="26"/>
                <w:szCs w:val="26"/>
              </w:rPr>
              <w:t xml:space="preserve"> </w:t>
            </w:r>
            <w:r w:rsidRPr="003A09EF">
              <w:rPr>
                <w:sz w:val="26"/>
                <w:szCs w:val="26"/>
              </w:rPr>
              <w:t xml:space="preserve">сказки, </w:t>
            </w:r>
            <w:r w:rsidRPr="003A09EF">
              <w:rPr>
                <w:spacing w:val="-2"/>
                <w:sz w:val="26"/>
                <w:szCs w:val="26"/>
              </w:rPr>
              <w:t>былины</w:t>
            </w:r>
          </w:p>
        </w:tc>
      </w:tr>
      <w:tr w:rsidR="00CE04EC" w:rsidRPr="003A09EF" w:rsidTr="006B619E">
        <w:tc>
          <w:tcPr>
            <w:tcW w:w="1070" w:type="dxa"/>
          </w:tcPr>
          <w:p w:rsidR="00CE04EC" w:rsidRPr="003A09EF" w:rsidRDefault="00CE04EC" w:rsidP="00CE04EC">
            <w:pPr>
              <w:pStyle w:val="TableParagraph"/>
              <w:tabs>
                <w:tab w:val="left" w:pos="-142"/>
              </w:tabs>
              <w:ind w:left="0"/>
              <w:jc w:val="both"/>
              <w:rPr>
                <w:sz w:val="26"/>
                <w:szCs w:val="26"/>
              </w:rPr>
            </w:pPr>
            <w:r w:rsidRPr="003A09EF">
              <w:rPr>
                <w:spacing w:val="-5"/>
                <w:sz w:val="26"/>
                <w:szCs w:val="26"/>
              </w:rPr>
              <w:t>Д)</w:t>
            </w:r>
          </w:p>
          <w:p w:rsidR="00CE04EC" w:rsidRPr="003A09EF" w:rsidRDefault="00CE04EC" w:rsidP="00CE04EC">
            <w:pPr>
              <w:pStyle w:val="TableParagraph"/>
              <w:tabs>
                <w:tab w:val="left" w:pos="-142"/>
              </w:tabs>
              <w:ind w:left="0"/>
              <w:jc w:val="both"/>
              <w:rPr>
                <w:sz w:val="26"/>
                <w:szCs w:val="26"/>
              </w:rPr>
            </w:pPr>
            <w:r w:rsidRPr="003A09EF">
              <w:rPr>
                <w:sz w:val="26"/>
                <w:szCs w:val="26"/>
              </w:rPr>
              <w:t>2—4</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314" w:type="dxa"/>
          </w:tcPr>
          <w:p w:rsidR="00CE04EC" w:rsidRPr="003A09EF" w:rsidRDefault="00CE04EC" w:rsidP="00CE04EC">
            <w:pPr>
              <w:pStyle w:val="TableParagraph"/>
              <w:tabs>
                <w:tab w:val="left" w:pos="-142"/>
              </w:tabs>
              <w:ind w:left="0"/>
              <w:jc w:val="both"/>
              <w:rPr>
                <w:sz w:val="26"/>
                <w:szCs w:val="26"/>
              </w:rPr>
            </w:pPr>
            <w:r w:rsidRPr="003A09EF">
              <w:rPr>
                <w:spacing w:val="-2"/>
                <w:sz w:val="26"/>
                <w:szCs w:val="26"/>
              </w:rPr>
              <w:t>Жанры музыкальн</w:t>
            </w:r>
            <w:r w:rsidRPr="003A09EF">
              <w:rPr>
                <w:spacing w:val="-4"/>
                <w:sz w:val="26"/>
                <w:szCs w:val="26"/>
              </w:rPr>
              <w:t xml:space="preserve">ого </w:t>
            </w:r>
            <w:r w:rsidRPr="003A09EF">
              <w:rPr>
                <w:spacing w:val="-2"/>
                <w:sz w:val="26"/>
                <w:szCs w:val="26"/>
              </w:rPr>
              <w:t>фольклора</w:t>
            </w:r>
          </w:p>
        </w:tc>
        <w:tc>
          <w:tcPr>
            <w:tcW w:w="2493" w:type="dxa"/>
          </w:tcPr>
          <w:p w:rsidR="00CE04EC" w:rsidRPr="003A09EF" w:rsidRDefault="00CE04EC" w:rsidP="00CE04EC">
            <w:pPr>
              <w:pStyle w:val="TableParagraph"/>
              <w:tabs>
                <w:tab w:val="left" w:pos="-142"/>
              </w:tabs>
              <w:ind w:left="0"/>
              <w:jc w:val="both"/>
              <w:rPr>
                <w:sz w:val="26"/>
                <w:szCs w:val="26"/>
              </w:rPr>
            </w:pPr>
            <w:r w:rsidRPr="003A09EF">
              <w:rPr>
                <w:sz w:val="26"/>
                <w:szCs w:val="26"/>
              </w:rPr>
              <w:t>Фольклорные жанры, общие</w:t>
            </w:r>
            <w:r w:rsidRPr="003A09EF">
              <w:rPr>
                <w:spacing w:val="-12"/>
                <w:sz w:val="26"/>
                <w:szCs w:val="26"/>
              </w:rPr>
              <w:t xml:space="preserve"> </w:t>
            </w:r>
            <w:r w:rsidRPr="003A09EF">
              <w:rPr>
                <w:sz w:val="26"/>
                <w:szCs w:val="26"/>
              </w:rPr>
              <w:t>для</w:t>
            </w:r>
            <w:r w:rsidRPr="003A09EF">
              <w:rPr>
                <w:spacing w:val="-11"/>
                <w:sz w:val="26"/>
                <w:szCs w:val="26"/>
              </w:rPr>
              <w:t xml:space="preserve"> </w:t>
            </w:r>
            <w:r w:rsidRPr="003A09EF">
              <w:rPr>
                <w:sz w:val="26"/>
                <w:szCs w:val="26"/>
              </w:rPr>
              <w:t>всех</w:t>
            </w:r>
            <w:r w:rsidRPr="003A09EF">
              <w:rPr>
                <w:spacing w:val="-11"/>
                <w:sz w:val="26"/>
                <w:szCs w:val="26"/>
              </w:rPr>
              <w:t xml:space="preserve"> </w:t>
            </w:r>
            <w:r w:rsidRPr="003A09EF">
              <w:rPr>
                <w:sz w:val="26"/>
                <w:szCs w:val="26"/>
              </w:rPr>
              <w:t xml:space="preserve">народов: </w:t>
            </w:r>
            <w:r w:rsidRPr="003A09EF">
              <w:rPr>
                <w:sz w:val="26"/>
                <w:szCs w:val="26"/>
              </w:rPr>
              <w:lastRenderedPageBreak/>
              <w:t>лирические, трудовые, колыбельные песни, танцы и пляски.</w:t>
            </w:r>
          </w:p>
          <w:p w:rsidR="00CE04EC" w:rsidRPr="003A09EF" w:rsidRDefault="00CE04EC" w:rsidP="00CE04EC">
            <w:pPr>
              <w:pStyle w:val="TableParagraph"/>
              <w:tabs>
                <w:tab w:val="left" w:pos="-142"/>
              </w:tabs>
              <w:ind w:left="0"/>
              <w:jc w:val="both"/>
              <w:rPr>
                <w:sz w:val="26"/>
                <w:szCs w:val="26"/>
              </w:rPr>
            </w:pPr>
            <w:r w:rsidRPr="003A09EF">
              <w:rPr>
                <w:spacing w:val="-2"/>
                <w:sz w:val="26"/>
                <w:szCs w:val="26"/>
              </w:rPr>
              <w:t>Традиционные музыкальные инструменты</w:t>
            </w:r>
          </w:p>
        </w:tc>
        <w:tc>
          <w:tcPr>
            <w:tcW w:w="8973" w:type="dxa"/>
          </w:tcPr>
          <w:p w:rsidR="00CE04EC" w:rsidRPr="003A09EF" w:rsidRDefault="00CE04EC" w:rsidP="00CE04EC">
            <w:pPr>
              <w:pStyle w:val="TableParagraph"/>
              <w:tabs>
                <w:tab w:val="left" w:pos="-142"/>
              </w:tabs>
              <w:ind w:left="0"/>
              <w:jc w:val="both"/>
              <w:rPr>
                <w:sz w:val="26"/>
                <w:szCs w:val="26"/>
              </w:rPr>
            </w:pPr>
            <w:r w:rsidRPr="003A09EF">
              <w:rPr>
                <w:sz w:val="26"/>
                <w:szCs w:val="26"/>
              </w:rPr>
              <w:lastRenderedPageBreak/>
              <w:t>Различение</w:t>
            </w:r>
            <w:r w:rsidRPr="003A09EF">
              <w:rPr>
                <w:spacing w:val="-3"/>
                <w:sz w:val="26"/>
                <w:szCs w:val="26"/>
              </w:rPr>
              <w:t xml:space="preserve"> </w:t>
            </w:r>
            <w:r w:rsidRPr="003A09EF">
              <w:rPr>
                <w:sz w:val="26"/>
                <w:szCs w:val="26"/>
              </w:rPr>
              <w:t>на</w:t>
            </w:r>
            <w:r w:rsidRPr="003A09EF">
              <w:rPr>
                <w:spacing w:val="-3"/>
                <w:sz w:val="26"/>
                <w:szCs w:val="26"/>
              </w:rPr>
              <w:t xml:space="preserve"> </w:t>
            </w:r>
            <w:r w:rsidRPr="003A09EF">
              <w:rPr>
                <w:sz w:val="26"/>
                <w:szCs w:val="26"/>
              </w:rPr>
              <w:t>слух</w:t>
            </w:r>
            <w:r w:rsidRPr="003A09EF">
              <w:rPr>
                <w:spacing w:val="-4"/>
                <w:sz w:val="26"/>
                <w:szCs w:val="26"/>
              </w:rPr>
              <w:t xml:space="preserve"> </w:t>
            </w:r>
            <w:r w:rsidRPr="003A09EF">
              <w:rPr>
                <w:sz w:val="26"/>
                <w:szCs w:val="26"/>
              </w:rPr>
              <w:t>контрастных</w:t>
            </w:r>
            <w:r w:rsidRPr="003A09EF">
              <w:rPr>
                <w:spacing w:val="-7"/>
                <w:sz w:val="26"/>
                <w:szCs w:val="26"/>
              </w:rPr>
              <w:t xml:space="preserve"> </w:t>
            </w:r>
            <w:r w:rsidRPr="003A09EF">
              <w:rPr>
                <w:sz w:val="26"/>
                <w:szCs w:val="26"/>
              </w:rPr>
              <w:t>по</w:t>
            </w:r>
            <w:r w:rsidRPr="003A09EF">
              <w:rPr>
                <w:spacing w:val="-7"/>
                <w:sz w:val="26"/>
                <w:szCs w:val="26"/>
              </w:rPr>
              <w:t xml:space="preserve"> </w:t>
            </w:r>
            <w:r w:rsidRPr="003A09EF">
              <w:rPr>
                <w:sz w:val="26"/>
                <w:szCs w:val="26"/>
              </w:rPr>
              <w:t>характеру</w:t>
            </w:r>
            <w:r w:rsidRPr="003A09EF">
              <w:rPr>
                <w:spacing w:val="-12"/>
                <w:sz w:val="26"/>
                <w:szCs w:val="26"/>
              </w:rPr>
              <w:t xml:space="preserve"> </w:t>
            </w:r>
            <w:r w:rsidRPr="003A09EF">
              <w:rPr>
                <w:sz w:val="26"/>
                <w:szCs w:val="26"/>
              </w:rPr>
              <w:t>фольклорных</w:t>
            </w:r>
            <w:r w:rsidRPr="003A09EF">
              <w:rPr>
                <w:spacing w:val="-3"/>
                <w:sz w:val="26"/>
                <w:szCs w:val="26"/>
              </w:rPr>
              <w:t xml:space="preserve"> </w:t>
            </w:r>
            <w:r w:rsidRPr="003A09EF">
              <w:rPr>
                <w:sz w:val="26"/>
                <w:szCs w:val="26"/>
              </w:rPr>
              <w:t xml:space="preserve">жанров: колыбельная, трудовая, лирическая, плясовая. Определение, характеристика типичных элементов музыкального языка (темп, ритм, мелодия, динамика и </w:t>
            </w:r>
            <w:r w:rsidRPr="003A09EF">
              <w:rPr>
                <w:sz w:val="26"/>
                <w:szCs w:val="26"/>
              </w:rPr>
              <w:lastRenderedPageBreak/>
              <w:t>др.), состава исполнителей.</w:t>
            </w:r>
          </w:p>
          <w:p w:rsidR="00CE04EC" w:rsidRPr="003A09EF" w:rsidRDefault="00CE04EC" w:rsidP="00CE04EC">
            <w:pPr>
              <w:pStyle w:val="TableParagraph"/>
              <w:tabs>
                <w:tab w:val="left" w:pos="-142"/>
              </w:tabs>
              <w:ind w:left="0"/>
              <w:jc w:val="both"/>
              <w:rPr>
                <w:sz w:val="26"/>
                <w:szCs w:val="26"/>
              </w:rPr>
            </w:pPr>
            <w:r w:rsidRPr="003A09EF">
              <w:rPr>
                <w:sz w:val="26"/>
                <w:szCs w:val="26"/>
              </w:rPr>
              <w:t>Определение</w:t>
            </w:r>
            <w:r w:rsidRPr="003A09EF">
              <w:rPr>
                <w:spacing w:val="-12"/>
                <w:sz w:val="26"/>
                <w:szCs w:val="26"/>
              </w:rPr>
              <w:t xml:space="preserve"> </w:t>
            </w:r>
            <w:r w:rsidRPr="003A09EF">
              <w:rPr>
                <w:sz w:val="26"/>
                <w:szCs w:val="26"/>
              </w:rPr>
              <w:t>тембра</w:t>
            </w:r>
            <w:r w:rsidRPr="003A09EF">
              <w:rPr>
                <w:spacing w:val="-10"/>
                <w:sz w:val="26"/>
                <w:szCs w:val="26"/>
              </w:rPr>
              <w:t xml:space="preserve"> </w:t>
            </w:r>
            <w:r w:rsidRPr="003A09EF">
              <w:rPr>
                <w:sz w:val="26"/>
                <w:szCs w:val="26"/>
              </w:rPr>
              <w:t>музыкальных</w:t>
            </w:r>
            <w:r w:rsidRPr="003A09EF">
              <w:rPr>
                <w:spacing w:val="-6"/>
                <w:sz w:val="26"/>
                <w:szCs w:val="26"/>
              </w:rPr>
              <w:t xml:space="preserve"> </w:t>
            </w:r>
            <w:r w:rsidRPr="003A09EF">
              <w:rPr>
                <w:sz w:val="26"/>
                <w:szCs w:val="26"/>
              </w:rPr>
              <w:t>инструментов,</w:t>
            </w:r>
            <w:r w:rsidRPr="003A09EF">
              <w:rPr>
                <w:spacing w:val="-4"/>
                <w:sz w:val="26"/>
                <w:szCs w:val="26"/>
              </w:rPr>
              <w:t xml:space="preserve"> </w:t>
            </w:r>
            <w:r w:rsidRPr="003A09EF">
              <w:rPr>
                <w:sz w:val="26"/>
                <w:szCs w:val="26"/>
              </w:rPr>
              <w:t>отнесение</w:t>
            </w:r>
            <w:r w:rsidRPr="003A09EF">
              <w:rPr>
                <w:spacing w:val="-5"/>
                <w:sz w:val="26"/>
                <w:szCs w:val="26"/>
              </w:rPr>
              <w:t xml:space="preserve"> </w:t>
            </w:r>
            <w:r w:rsidRPr="003A09EF">
              <w:rPr>
                <w:sz w:val="26"/>
                <w:szCs w:val="26"/>
              </w:rPr>
              <w:t>к</w:t>
            </w:r>
            <w:r w:rsidRPr="003A09EF">
              <w:rPr>
                <w:spacing w:val="-12"/>
                <w:sz w:val="26"/>
                <w:szCs w:val="26"/>
              </w:rPr>
              <w:t xml:space="preserve"> </w:t>
            </w:r>
            <w:r w:rsidRPr="003A09EF">
              <w:rPr>
                <w:sz w:val="26"/>
                <w:szCs w:val="26"/>
              </w:rPr>
              <w:t>одной из групп (духовые, ударные, струнные).</w:t>
            </w:r>
          </w:p>
          <w:p w:rsidR="00CE04EC" w:rsidRPr="003A09EF" w:rsidRDefault="00CE04EC" w:rsidP="00CE04EC">
            <w:pPr>
              <w:pStyle w:val="TableParagraph"/>
              <w:tabs>
                <w:tab w:val="left" w:pos="-142"/>
              </w:tabs>
              <w:ind w:left="0"/>
              <w:jc w:val="both"/>
              <w:rPr>
                <w:sz w:val="26"/>
                <w:szCs w:val="26"/>
              </w:rPr>
            </w:pPr>
            <w:r w:rsidRPr="003A09EF">
              <w:rPr>
                <w:sz w:val="26"/>
                <w:szCs w:val="26"/>
              </w:rPr>
              <w:t>Разучивание,</w:t>
            </w:r>
            <w:r w:rsidRPr="003A09EF">
              <w:rPr>
                <w:spacing w:val="-4"/>
                <w:sz w:val="26"/>
                <w:szCs w:val="26"/>
              </w:rPr>
              <w:t xml:space="preserve"> </w:t>
            </w:r>
            <w:r w:rsidRPr="003A09EF">
              <w:rPr>
                <w:sz w:val="26"/>
                <w:szCs w:val="26"/>
              </w:rPr>
              <w:t>исполнение</w:t>
            </w:r>
            <w:r w:rsidRPr="003A09EF">
              <w:rPr>
                <w:spacing w:val="-5"/>
                <w:sz w:val="26"/>
                <w:szCs w:val="26"/>
              </w:rPr>
              <w:t xml:space="preserve"> </w:t>
            </w:r>
            <w:r w:rsidRPr="003A09EF">
              <w:rPr>
                <w:sz w:val="26"/>
                <w:szCs w:val="26"/>
              </w:rPr>
              <w:t>песен</w:t>
            </w:r>
            <w:r w:rsidRPr="003A09EF">
              <w:rPr>
                <w:spacing w:val="-11"/>
                <w:sz w:val="26"/>
                <w:szCs w:val="26"/>
              </w:rPr>
              <w:t xml:space="preserve"> </w:t>
            </w:r>
            <w:r w:rsidRPr="003A09EF">
              <w:rPr>
                <w:sz w:val="26"/>
                <w:szCs w:val="26"/>
              </w:rPr>
              <w:t>разных</w:t>
            </w:r>
            <w:r w:rsidRPr="003A09EF">
              <w:rPr>
                <w:spacing w:val="-9"/>
                <w:sz w:val="26"/>
                <w:szCs w:val="26"/>
              </w:rPr>
              <w:t xml:space="preserve"> </w:t>
            </w:r>
            <w:r w:rsidRPr="003A09EF">
              <w:rPr>
                <w:sz w:val="26"/>
                <w:szCs w:val="26"/>
              </w:rPr>
              <w:t>жанров,</w:t>
            </w:r>
            <w:r w:rsidRPr="003A09EF">
              <w:rPr>
                <w:spacing w:val="-8"/>
                <w:sz w:val="26"/>
                <w:szCs w:val="26"/>
              </w:rPr>
              <w:t xml:space="preserve"> </w:t>
            </w:r>
            <w:r w:rsidRPr="003A09EF">
              <w:rPr>
                <w:sz w:val="26"/>
                <w:szCs w:val="26"/>
              </w:rPr>
              <w:t>относящихся</w:t>
            </w:r>
            <w:r w:rsidRPr="003A09EF">
              <w:rPr>
                <w:spacing w:val="-8"/>
                <w:sz w:val="26"/>
                <w:szCs w:val="26"/>
              </w:rPr>
              <w:t xml:space="preserve"> </w:t>
            </w:r>
            <w:r w:rsidRPr="003A09EF">
              <w:rPr>
                <w:sz w:val="26"/>
                <w:szCs w:val="26"/>
              </w:rPr>
              <w:t>к фольклору разных народов Российской Феде</w:t>
            </w:r>
            <w:r w:rsidRPr="003A09EF">
              <w:rPr>
                <w:spacing w:val="-2"/>
                <w:sz w:val="26"/>
                <w:szCs w:val="26"/>
              </w:rPr>
              <w:t>рации.</w:t>
            </w:r>
          </w:p>
          <w:p w:rsidR="00CE04EC" w:rsidRPr="003A09EF" w:rsidRDefault="00CE04EC" w:rsidP="00CE04EC">
            <w:pPr>
              <w:pStyle w:val="TableParagraph"/>
              <w:tabs>
                <w:tab w:val="left" w:pos="-142"/>
              </w:tabs>
              <w:ind w:left="0"/>
              <w:jc w:val="both"/>
              <w:rPr>
                <w:sz w:val="26"/>
                <w:szCs w:val="26"/>
              </w:rPr>
            </w:pPr>
            <w:r w:rsidRPr="003A09EF">
              <w:rPr>
                <w:sz w:val="26"/>
                <w:szCs w:val="26"/>
              </w:rPr>
              <w:t>Импровизации, сочинение к ним ритмических аккомпанементов (звучащими жестами, на ударных инструментах).</w:t>
            </w:r>
          </w:p>
          <w:p w:rsidR="00CE04EC" w:rsidRPr="003A09EF" w:rsidRDefault="00CE04EC" w:rsidP="00CE04EC">
            <w:pPr>
              <w:pStyle w:val="TableParagraph"/>
              <w:tabs>
                <w:tab w:val="left" w:pos="-142"/>
              </w:tabs>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tabs>
                <w:tab w:val="left" w:pos="-142"/>
              </w:tabs>
              <w:ind w:left="0"/>
              <w:jc w:val="both"/>
              <w:rPr>
                <w:sz w:val="26"/>
                <w:szCs w:val="26"/>
              </w:rPr>
            </w:pPr>
            <w:r w:rsidRPr="003A09EF">
              <w:rPr>
                <w:sz w:val="26"/>
                <w:szCs w:val="26"/>
              </w:rPr>
              <w:t>Исполнение на клавишных или духовых инструментах (см. выше) мелодий</w:t>
            </w:r>
            <w:r w:rsidRPr="003A09EF">
              <w:rPr>
                <w:spacing w:val="-6"/>
                <w:sz w:val="26"/>
                <w:szCs w:val="26"/>
              </w:rPr>
              <w:t xml:space="preserve"> </w:t>
            </w:r>
            <w:r w:rsidRPr="003A09EF">
              <w:rPr>
                <w:sz w:val="26"/>
                <w:szCs w:val="26"/>
              </w:rPr>
              <w:t>народных</w:t>
            </w:r>
            <w:r w:rsidRPr="003A09EF">
              <w:rPr>
                <w:spacing w:val="-8"/>
                <w:sz w:val="26"/>
                <w:szCs w:val="26"/>
              </w:rPr>
              <w:t xml:space="preserve"> </w:t>
            </w:r>
            <w:r w:rsidRPr="003A09EF">
              <w:rPr>
                <w:sz w:val="26"/>
                <w:szCs w:val="26"/>
              </w:rPr>
              <w:t>песен,</w:t>
            </w:r>
            <w:r w:rsidRPr="003A09EF">
              <w:rPr>
                <w:spacing w:val="-3"/>
                <w:sz w:val="26"/>
                <w:szCs w:val="26"/>
              </w:rPr>
              <w:t xml:space="preserve"> </w:t>
            </w:r>
            <w:r w:rsidRPr="003A09EF">
              <w:rPr>
                <w:sz w:val="26"/>
                <w:szCs w:val="26"/>
              </w:rPr>
              <w:t>прослеживание</w:t>
            </w:r>
            <w:r w:rsidRPr="003A09EF">
              <w:rPr>
                <w:spacing w:val="-8"/>
                <w:sz w:val="26"/>
                <w:szCs w:val="26"/>
              </w:rPr>
              <w:t xml:space="preserve"> </w:t>
            </w:r>
            <w:r w:rsidRPr="003A09EF">
              <w:rPr>
                <w:sz w:val="26"/>
                <w:szCs w:val="26"/>
              </w:rPr>
              <w:t>мелодии</w:t>
            </w:r>
            <w:r w:rsidRPr="003A09EF">
              <w:rPr>
                <w:spacing w:val="-6"/>
                <w:sz w:val="26"/>
                <w:szCs w:val="26"/>
              </w:rPr>
              <w:t xml:space="preserve"> </w:t>
            </w:r>
            <w:r w:rsidRPr="003A09EF">
              <w:rPr>
                <w:sz w:val="26"/>
                <w:szCs w:val="26"/>
              </w:rPr>
              <w:t>по</w:t>
            </w:r>
            <w:r w:rsidRPr="003A09EF">
              <w:rPr>
                <w:spacing w:val="-8"/>
                <w:sz w:val="26"/>
                <w:szCs w:val="26"/>
              </w:rPr>
              <w:t xml:space="preserve"> </w:t>
            </w:r>
            <w:r w:rsidRPr="003A09EF">
              <w:rPr>
                <w:sz w:val="26"/>
                <w:szCs w:val="26"/>
              </w:rPr>
              <w:t>нотной</w:t>
            </w:r>
            <w:r w:rsidRPr="003A09EF">
              <w:rPr>
                <w:spacing w:val="-6"/>
                <w:sz w:val="26"/>
                <w:szCs w:val="26"/>
              </w:rPr>
              <w:t xml:space="preserve"> </w:t>
            </w:r>
            <w:r w:rsidRPr="003A09EF">
              <w:rPr>
                <w:sz w:val="26"/>
                <w:szCs w:val="26"/>
              </w:rPr>
              <w:t>записи</w:t>
            </w:r>
          </w:p>
        </w:tc>
      </w:tr>
      <w:tr w:rsidR="00CE04EC" w:rsidRPr="003A09EF" w:rsidTr="006B619E">
        <w:tc>
          <w:tcPr>
            <w:tcW w:w="1070" w:type="dxa"/>
          </w:tcPr>
          <w:p w:rsidR="00CE04EC" w:rsidRPr="003A09EF" w:rsidRDefault="00CE04EC" w:rsidP="00CE04EC">
            <w:pPr>
              <w:pStyle w:val="TableParagraph"/>
              <w:tabs>
                <w:tab w:val="left" w:pos="-142"/>
              </w:tabs>
              <w:ind w:left="0"/>
              <w:jc w:val="both"/>
              <w:rPr>
                <w:sz w:val="26"/>
                <w:szCs w:val="26"/>
              </w:rPr>
            </w:pPr>
            <w:r w:rsidRPr="003A09EF">
              <w:rPr>
                <w:spacing w:val="-5"/>
                <w:sz w:val="26"/>
                <w:szCs w:val="26"/>
              </w:rPr>
              <w:lastRenderedPageBreak/>
              <w:t>Е)</w:t>
            </w:r>
          </w:p>
          <w:p w:rsidR="00CE04EC" w:rsidRPr="003A09EF" w:rsidRDefault="00CE04EC" w:rsidP="00CE04EC">
            <w:pPr>
              <w:pStyle w:val="TableParagraph"/>
              <w:tabs>
                <w:tab w:val="left" w:pos="-142"/>
              </w:tabs>
              <w:ind w:left="0"/>
              <w:jc w:val="both"/>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314" w:type="dxa"/>
          </w:tcPr>
          <w:p w:rsidR="00CE04EC" w:rsidRPr="003A09EF" w:rsidRDefault="00CE04EC" w:rsidP="00CE04EC">
            <w:pPr>
              <w:pStyle w:val="TableParagraph"/>
              <w:tabs>
                <w:tab w:val="left" w:pos="-142"/>
              </w:tabs>
              <w:ind w:left="0"/>
              <w:jc w:val="both"/>
              <w:rPr>
                <w:sz w:val="26"/>
                <w:szCs w:val="26"/>
              </w:rPr>
            </w:pPr>
            <w:r w:rsidRPr="003A09EF">
              <w:rPr>
                <w:spacing w:val="-2"/>
                <w:sz w:val="26"/>
                <w:szCs w:val="26"/>
              </w:rPr>
              <w:t>Народные праздники</w:t>
            </w:r>
          </w:p>
        </w:tc>
        <w:tc>
          <w:tcPr>
            <w:tcW w:w="2493" w:type="dxa"/>
          </w:tcPr>
          <w:p w:rsidR="00CE04EC" w:rsidRPr="003A09EF" w:rsidRDefault="00CE04EC" w:rsidP="00CE04EC">
            <w:pPr>
              <w:pStyle w:val="TableParagraph"/>
              <w:tabs>
                <w:tab w:val="left" w:pos="-142"/>
              </w:tabs>
              <w:ind w:left="0"/>
              <w:jc w:val="both"/>
              <w:rPr>
                <w:sz w:val="26"/>
                <w:szCs w:val="26"/>
              </w:rPr>
            </w:pPr>
            <w:r w:rsidRPr="003A09EF">
              <w:rPr>
                <w:sz w:val="26"/>
                <w:szCs w:val="26"/>
              </w:rPr>
              <w:t>Обряды,</w:t>
            </w:r>
            <w:r w:rsidRPr="003A09EF">
              <w:rPr>
                <w:spacing w:val="-12"/>
                <w:sz w:val="26"/>
                <w:szCs w:val="26"/>
              </w:rPr>
              <w:t xml:space="preserve"> </w:t>
            </w:r>
            <w:r w:rsidRPr="003A09EF">
              <w:rPr>
                <w:sz w:val="26"/>
                <w:szCs w:val="26"/>
              </w:rPr>
              <w:t>игры,</w:t>
            </w:r>
            <w:r w:rsidRPr="003A09EF">
              <w:rPr>
                <w:spacing w:val="-11"/>
                <w:sz w:val="26"/>
                <w:szCs w:val="26"/>
              </w:rPr>
              <w:t xml:space="preserve"> </w:t>
            </w:r>
            <w:r w:rsidRPr="003A09EF">
              <w:rPr>
                <w:sz w:val="26"/>
                <w:szCs w:val="26"/>
              </w:rPr>
              <w:t xml:space="preserve">хороводы, </w:t>
            </w:r>
            <w:r w:rsidRPr="003A09EF">
              <w:rPr>
                <w:spacing w:val="-2"/>
                <w:sz w:val="26"/>
                <w:szCs w:val="26"/>
              </w:rPr>
              <w:t>праздничная</w:t>
            </w:r>
          </w:p>
          <w:p w:rsidR="00CE04EC" w:rsidRPr="003A09EF" w:rsidRDefault="00CE04EC" w:rsidP="00CE04EC">
            <w:pPr>
              <w:pStyle w:val="TableParagraph"/>
              <w:tabs>
                <w:tab w:val="left" w:pos="-142"/>
              </w:tabs>
              <w:ind w:left="0"/>
              <w:jc w:val="both"/>
              <w:rPr>
                <w:sz w:val="26"/>
                <w:szCs w:val="26"/>
              </w:rPr>
            </w:pPr>
            <w:r w:rsidRPr="003A09EF">
              <w:rPr>
                <w:sz w:val="26"/>
                <w:szCs w:val="26"/>
              </w:rPr>
              <w:t>символика</w:t>
            </w:r>
            <w:r w:rsidRPr="003A09EF">
              <w:rPr>
                <w:spacing w:val="-12"/>
                <w:sz w:val="26"/>
                <w:szCs w:val="26"/>
              </w:rPr>
              <w:t xml:space="preserve"> </w:t>
            </w:r>
            <w:r w:rsidRPr="003A09EF">
              <w:rPr>
                <w:sz w:val="26"/>
                <w:szCs w:val="26"/>
              </w:rPr>
              <w:t>—</w:t>
            </w:r>
            <w:r w:rsidRPr="003A09EF">
              <w:rPr>
                <w:spacing w:val="-11"/>
                <w:sz w:val="26"/>
                <w:szCs w:val="26"/>
              </w:rPr>
              <w:t xml:space="preserve"> </w:t>
            </w:r>
            <w:r w:rsidRPr="003A09EF">
              <w:rPr>
                <w:sz w:val="26"/>
                <w:szCs w:val="26"/>
              </w:rPr>
              <w:t>на</w:t>
            </w:r>
            <w:r w:rsidRPr="003A09EF">
              <w:rPr>
                <w:spacing w:val="-11"/>
                <w:sz w:val="26"/>
                <w:szCs w:val="26"/>
              </w:rPr>
              <w:t xml:space="preserve"> </w:t>
            </w:r>
            <w:r w:rsidRPr="003A09EF">
              <w:rPr>
                <w:sz w:val="26"/>
                <w:szCs w:val="26"/>
              </w:rPr>
              <w:t>примере одного или нескольких народных праздников</w:t>
            </w:r>
            <w:r w:rsidRPr="003A09EF">
              <w:rPr>
                <w:rStyle w:val="ae"/>
                <w:sz w:val="26"/>
                <w:szCs w:val="26"/>
              </w:rPr>
              <w:footnoteReference w:id="9"/>
            </w:r>
          </w:p>
        </w:tc>
        <w:tc>
          <w:tcPr>
            <w:tcW w:w="8973" w:type="dxa"/>
          </w:tcPr>
          <w:p w:rsidR="00CE04EC" w:rsidRPr="003A09EF" w:rsidRDefault="00CE04EC" w:rsidP="00CE04EC">
            <w:pPr>
              <w:pStyle w:val="TableParagraph"/>
              <w:tabs>
                <w:tab w:val="left" w:pos="-142"/>
              </w:tabs>
              <w:ind w:left="0"/>
              <w:jc w:val="both"/>
              <w:rPr>
                <w:sz w:val="26"/>
                <w:szCs w:val="26"/>
              </w:rPr>
            </w:pPr>
            <w:r w:rsidRPr="003A09EF">
              <w:rPr>
                <w:sz w:val="26"/>
                <w:szCs w:val="26"/>
              </w:rPr>
              <w:t>Знакомство</w:t>
            </w:r>
            <w:r w:rsidRPr="003A09EF">
              <w:rPr>
                <w:spacing w:val="-10"/>
                <w:sz w:val="26"/>
                <w:szCs w:val="26"/>
              </w:rPr>
              <w:t xml:space="preserve"> </w:t>
            </w:r>
            <w:r w:rsidRPr="003A09EF">
              <w:rPr>
                <w:sz w:val="26"/>
                <w:szCs w:val="26"/>
              </w:rPr>
              <w:t>с</w:t>
            </w:r>
            <w:r w:rsidRPr="003A09EF">
              <w:rPr>
                <w:spacing w:val="-10"/>
                <w:sz w:val="26"/>
                <w:szCs w:val="26"/>
              </w:rPr>
              <w:t xml:space="preserve"> </w:t>
            </w:r>
            <w:r w:rsidRPr="003A09EF">
              <w:rPr>
                <w:sz w:val="26"/>
                <w:szCs w:val="26"/>
              </w:rPr>
              <w:t>праздничными</w:t>
            </w:r>
            <w:r w:rsidRPr="003A09EF">
              <w:rPr>
                <w:spacing w:val="-7"/>
                <w:sz w:val="26"/>
                <w:szCs w:val="26"/>
              </w:rPr>
              <w:t xml:space="preserve"> </w:t>
            </w:r>
            <w:r w:rsidRPr="003A09EF">
              <w:rPr>
                <w:sz w:val="26"/>
                <w:szCs w:val="26"/>
              </w:rPr>
              <w:t>обычаями,</w:t>
            </w:r>
            <w:r w:rsidRPr="003A09EF">
              <w:rPr>
                <w:spacing w:val="-8"/>
                <w:sz w:val="26"/>
                <w:szCs w:val="26"/>
              </w:rPr>
              <w:t xml:space="preserve"> </w:t>
            </w:r>
            <w:r w:rsidRPr="003A09EF">
              <w:rPr>
                <w:sz w:val="26"/>
                <w:szCs w:val="26"/>
              </w:rPr>
              <w:t>обрядами,</w:t>
            </w:r>
            <w:r w:rsidRPr="003A09EF">
              <w:rPr>
                <w:spacing w:val="-8"/>
                <w:sz w:val="26"/>
                <w:szCs w:val="26"/>
              </w:rPr>
              <w:t xml:space="preserve"> </w:t>
            </w:r>
            <w:r w:rsidRPr="003A09EF">
              <w:rPr>
                <w:sz w:val="26"/>
                <w:szCs w:val="26"/>
              </w:rPr>
              <w:t>бытовавшими ранее и сохранившимися сегодня у различных народностей Российской Федерации.</w:t>
            </w:r>
          </w:p>
          <w:p w:rsidR="00CE04EC" w:rsidRPr="003A09EF" w:rsidRDefault="00CE04EC" w:rsidP="00CE04EC">
            <w:pPr>
              <w:pStyle w:val="TableParagraph"/>
              <w:tabs>
                <w:tab w:val="left" w:pos="-142"/>
              </w:tabs>
              <w:ind w:left="0"/>
              <w:jc w:val="both"/>
              <w:rPr>
                <w:sz w:val="26"/>
                <w:szCs w:val="26"/>
              </w:rPr>
            </w:pPr>
            <w:r w:rsidRPr="003A09EF">
              <w:rPr>
                <w:sz w:val="26"/>
                <w:szCs w:val="26"/>
              </w:rPr>
              <w:t>Разучивание</w:t>
            </w:r>
            <w:r w:rsidRPr="003A09EF">
              <w:rPr>
                <w:spacing w:val="-5"/>
                <w:sz w:val="26"/>
                <w:szCs w:val="26"/>
              </w:rPr>
              <w:t xml:space="preserve"> </w:t>
            </w:r>
            <w:r w:rsidRPr="003A09EF">
              <w:rPr>
                <w:sz w:val="26"/>
                <w:szCs w:val="26"/>
              </w:rPr>
              <w:t>песен,</w:t>
            </w:r>
            <w:r w:rsidRPr="003A09EF">
              <w:rPr>
                <w:spacing w:val="-8"/>
                <w:sz w:val="26"/>
                <w:szCs w:val="26"/>
              </w:rPr>
              <w:t xml:space="preserve"> </w:t>
            </w:r>
            <w:r w:rsidRPr="003A09EF">
              <w:rPr>
                <w:sz w:val="26"/>
                <w:szCs w:val="26"/>
              </w:rPr>
              <w:t>реконструкция</w:t>
            </w:r>
            <w:r w:rsidRPr="003A09EF">
              <w:rPr>
                <w:spacing w:val="-7"/>
                <w:sz w:val="26"/>
                <w:szCs w:val="26"/>
              </w:rPr>
              <w:t xml:space="preserve"> </w:t>
            </w:r>
            <w:r w:rsidRPr="003A09EF">
              <w:rPr>
                <w:sz w:val="26"/>
                <w:szCs w:val="26"/>
              </w:rPr>
              <w:t>фрагмента</w:t>
            </w:r>
            <w:r w:rsidRPr="003A09EF">
              <w:rPr>
                <w:spacing w:val="-9"/>
                <w:sz w:val="26"/>
                <w:szCs w:val="26"/>
              </w:rPr>
              <w:t xml:space="preserve"> </w:t>
            </w:r>
            <w:r w:rsidRPr="003A09EF">
              <w:rPr>
                <w:sz w:val="26"/>
                <w:szCs w:val="26"/>
              </w:rPr>
              <w:t>обряда,</w:t>
            </w:r>
            <w:r w:rsidRPr="003A09EF">
              <w:rPr>
                <w:spacing w:val="-8"/>
                <w:sz w:val="26"/>
                <w:szCs w:val="26"/>
              </w:rPr>
              <w:t xml:space="preserve"> </w:t>
            </w:r>
            <w:r w:rsidRPr="003A09EF">
              <w:rPr>
                <w:sz w:val="26"/>
                <w:szCs w:val="26"/>
              </w:rPr>
              <w:t>участие</w:t>
            </w:r>
            <w:r w:rsidRPr="003A09EF">
              <w:rPr>
                <w:spacing w:val="-5"/>
                <w:sz w:val="26"/>
                <w:szCs w:val="26"/>
              </w:rPr>
              <w:t xml:space="preserve"> </w:t>
            </w:r>
            <w:r w:rsidRPr="003A09EF">
              <w:rPr>
                <w:spacing w:val="-10"/>
                <w:sz w:val="26"/>
                <w:szCs w:val="26"/>
              </w:rPr>
              <w:t xml:space="preserve">в </w:t>
            </w:r>
            <w:r w:rsidRPr="003A09EF">
              <w:rPr>
                <w:sz w:val="26"/>
                <w:szCs w:val="26"/>
              </w:rPr>
              <w:t>коллективной традиционной игре</w:t>
            </w:r>
            <w:r w:rsidRPr="003A09EF">
              <w:rPr>
                <w:rStyle w:val="ae"/>
                <w:sz w:val="26"/>
                <w:szCs w:val="26"/>
              </w:rPr>
              <w:footnoteReference w:id="10"/>
            </w:r>
          </w:p>
          <w:p w:rsidR="00CE04EC" w:rsidRPr="003A09EF" w:rsidRDefault="00CE04EC" w:rsidP="00CE04EC">
            <w:pPr>
              <w:jc w:val="both"/>
              <w:rPr>
                <w:sz w:val="26"/>
                <w:szCs w:val="26"/>
              </w:rPr>
            </w:pPr>
            <w:r w:rsidRPr="003A09EF">
              <w:rPr>
                <w:sz w:val="26"/>
                <w:szCs w:val="26"/>
              </w:rPr>
              <w:t>На выбор или факультативно:</w:t>
            </w:r>
          </w:p>
          <w:p w:rsidR="00CE04EC" w:rsidRPr="003A09EF" w:rsidRDefault="00CE04EC" w:rsidP="00CE04EC">
            <w:pPr>
              <w:jc w:val="both"/>
              <w:rPr>
                <w:sz w:val="26"/>
                <w:szCs w:val="26"/>
              </w:rPr>
            </w:pPr>
            <w:r w:rsidRPr="003A09EF">
              <w:rPr>
                <w:sz w:val="26"/>
                <w:szCs w:val="26"/>
              </w:rPr>
              <w:t>Просмотр фильма/ мультфильма, рассказывающего о символике фольклорного праздника.</w:t>
            </w:r>
          </w:p>
          <w:p w:rsidR="00CE04EC" w:rsidRPr="003A09EF" w:rsidRDefault="00CE04EC" w:rsidP="00CE04EC">
            <w:pPr>
              <w:jc w:val="both"/>
              <w:rPr>
                <w:sz w:val="26"/>
                <w:szCs w:val="26"/>
              </w:rPr>
            </w:pPr>
            <w:r w:rsidRPr="003A09EF">
              <w:rPr>
                <w:sz w:val="26"/>
                <w:szCs w:val="26"/>
              </w:rPr>
              <w:t>Посещение театра, театрализованного представления.</w:t>
            </w:r>
          </w:p>
          <w:p w:rsidR="00CE04EC" w:rsidRPr="003A09EF" w:rsidRDefault="00CE04EC" w:rsidP="00CE04EC">
            <w:pPr>
              <w:jc w:val="both"/>
              <w:rPr>
                <w:sz w:val="26"/>
                <w:szCs w:val="26"/>
              </w:rPr>
            </w:pPr>
            <w:r w:rsidRPr="003A09EF">
              <w:rPr>
                <w:sz w:val="26"/>
                <w:szCs w:val="26"/>
              </w:rPr>
              <w:t>Участие в народных гуляньях на улицах родного города, посёлка</w:t>
            </w:r>
          </w:p>
        </w:tc>
      </w:tr>
      <w:tr w:rsidR="00CE04EC" w:rsidRPr="003A09EF" w:rsidTr="006B619E">
        <w:tc>
          <w:tcPr>
            <w:tcW w:w="1070" w:type="dxa"/>
          </w:tcPr>
          <w:p w:rsidR="00CE04EC" w:rsidRPr="003A09EF" w:rsidRDefault="00CE04EC" w:rsidP="00CE04EC">
            <w:pPr>
              <w:pStyle w:val="TableParagraph"/>
              <w:ind w:left="0"/>
              <w:jc w:val="both"/>
              <w:rPr>
                <w:sz w:val="26"/>
                <w:szCs w:val="26"/>
              </w:rPr>
            </w:pPr>
            <w:r w:rsidRPr="003A09EF">
              <w:rPr>
                <w:spacing w:val="-5"/>
                <w:sz w:val="26"/>
                <w:szCs w:val="26"/>
              </w:rPr>
              <w:t>Ж)</w:t>
            </w:r>
          </w:p>
          <w:p w:rsidR="00CE04EC" w:rsidRPr="003A09EF" w:rsidRDefault="00CE04EC" w:rsidP="00CE04EC">
            <w:pPr>
              <w:pStyle w:val="TableParagraph"/>
              <w:ind w:left="0"/>
              <w:jc w:val="both"/>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314" w:type="dxa"/>
          </w:tcPr>
          <w:p w:rsidR="00CE04EC" w:rsidRPr="003A09EF" w:rsidRDefault="00CE04EC" w:rsidP="00CE04EC">
            <w:pPr>
              <w:pStyle w:val="TableParagraph"/>
              <w:ind w:left="0"/>
              <w:jc w:val="both"/>
              <w:rPr>
                <w:sz w:val="26"/>
                <w:szCs w:val="26"/>
              </w:rPr>
            </w:pPr>
            <w:r w:rsidRPr="003A09EF">
              <w:rPr>
                <w:spacing w:val="-2"/>
                <w:sz w:val="26"/>
                <w:szCs w:val="26"/>
              </w:rPr>
              <w:t>Первые артисты, народный театр</w:t>
            </w:r>
          </w:p>
        </w:tc>
        <w:tc>
          <w:tcPr>
            <w:tcW w:w="2493" w:type="dxa"/>
          </w:tcPr>
          <w:p w:rsidR="00CE04EC" w:rsidRPr="003A09EF" w:rsidRDefault="00CE04EC" w:rsidP="00CE04EC">
            <w:pPr>
              <w:pStyle w:val="TableParagraph"/>
              <w:ind w:left="0"/>
              <w:jc w:val="both"/>
              <w:rPr>
                <w:sz w:val="26"/>
                <w:szCs w:val="26"/>
              </w:rPr>
            </w:pPr>
            <w:r w:rsidRPr="003A09EF">
              <w:rPr>
                <w:spacing w:val="-2"/>
                <w:sz w:val="26"/>
                <w:szCs w:val="26"/>
              </w:rPr>
              <w:t>Скоморохи. Ярмарочный</w:t>
            </w:r>
            <w:r w:rsidRPr="003A09EF">
              <w:rPr>
                <w:spacing w:val="-10"/>
                <w:sz w:val="26"/>
                <w:szCs w:val="26"/>
              </w:rPr>
              <w:t xml:space="preserve"> </w:t>
            </w:r>
            <w:r w:rsidRPr="003A09EF">
              <w:rPr>
                <w:spacing w:val="-2"/>
                <w:sz w:val="26"/>
                <w:szCs w:val="26"/>
              </w:rPr>
              <w:t>балаган. Вертеп</w:t>
            </w:r>
          </w:p>
        </w:tc>
        <w:tc>
          <w:tcPr>
            <w:tcW w:w="8973" w:type="dxa"/>
          </w:tcPr>
          <w:p w:rsidR="00CE04EC" w:rsidRPr="003A09EF" w:rsidRDefault="00CE04EC" w:rsidP="00CE04EC">
            <w:pPr>
              <w:pStyle w:val="TableParagraph"/>
              <w:ind w:left="0"/>
              <w:jc w:val="both"/>
              <w:rPr>
                <w:sz w:val="26"/>
                <w:szCs w:val="26"/>
              </w:rPr>
            </w:pPr>
            <w:r w:rsidRPr="003A09EF">
              <w:rPr>
                <w:sz w:val="26"/>
                <w:szCs w:val="26"/>
              </w:rPr>
              <w:t>Чтение</w:t>
            </w:r>
            <w:r w:rsidRPr="003A09EF">
              <w:rPr>
                <w:spacing w:val="-3"/>
                <w:sz w:val="26"/>
                <w:szCs w:val="26"/>
              </w:rPr>
              <w:t xml:space="preserve"> </w:t>
            </w:r>
            <w:r w:rsidRPr="003A09EF">
              <w:rPr>
                <w:sz w:val="26"/>
                <w:szCs w:val="26"/>
              </w:rPr>
              <w:t>учебных,</w:t>
            </w:r>
            <w:r w:rsidRPr="003A09EF">
              <w:rPr>
                <w:spacing w:val="-2"/>
                <w:sz w:val="26"/>
                <w:szCs w:val="26"/>
              </w:rPr>
              <w:t xml:space="preserve"> </w:t>
            </w:r>
            <w:r w:rsidRPr="003A09EF">
              <w:rPr>
                <w:sz w:val="26"/>
                <w:szCs w:val="26"/>
              </w:rPr>
              <w:t>справочных</w:t>
            </w:r>
            <w:r w:rsidRPr="003A09EF">
              <w:rPr>
                <w:spacing w:val="-7"/>
                <w:sz w:val="26"/>
                <w:szCs w:val="26"/>
              </w:rPr>
              <w:t xml:space="preserve"> </w:t>
            </w:r>
            <w:r w:rsidRPr="003A09EF">
              <w:rPr>
                <w:sz w:val="26"/>
                <w:szCs w:val="26"/>
              </w:rPr>
              <w:t>текстов</w:t>
            </w:r>
            <w:r w:rsidRPr="003A09EF">
              <w:rPr>
                <w:spacing w:val="-3"/>
                <w:sz w:val="26"/>
                <w:szCs w:val="26"/>
              </w:rPr>
              <w:t xml:space="preserve"> </w:t>
            </w:r>
            <w:r w:rsidRPr="003A09EF">
              <w:rPr>
                <w:sz w:val="26"/>
                <w:szCs w:val="26"/>
              </w:rPr>
              <w:t>по</w:t>
            </w:r>
            <w:r w:rsidRPr="003A09EF">
              <w:rPr>
                <w:spacing w:val="-7"/>
                <w:sz w:val="26"/>
                <w:szCs w:val="26"/>
              </w:rPr>
              <w:t xml:space="preserve"> </w:t>
            </w:r>
            <w:r w:rsidRPr="003A09EF">
              <w:rPr>
                <w:sz w:val="26"/>
                <w:szCs w:val="26"/>
              </w:rPr>
              <w:t>теме.</w:t>
            </w:r>
            <w:r w:rsidRPr="003A09EF">
              <w:rPr>
                <w:spacing w:val="-6"/>
                <w:sz w:val="26"/>
                <w:szCs w:val="26"/>
              </w:rPr>
              <w:t xml:space="preserve"> </w:t>
            </w:r>
            <w:r w:rsidRPr="003A09EF">
              <w:rPr>
                <w:sz w:val="26"/>
                <w:szCs w:val="26"/>
              </w:rPr>
              <w:t>Диалог</w:t>
            </w:r>
            <w:r w:rsidRPr="003A09EF">
              <w:rPr>
                <w:spacing w:val="-6"/>
                <w:sz w:val="26"/>
                <w:szCs w:val="26"/>
              </w:rPr>
              <w:t xml:space="preserve"> </w:t>
            </w:r>
            <w:r w:rsidRPr="003A09EF">
              <w:rPr>
                <w:sz w:val="26"/>
                <w:szCs w:val="26"/>
              </w:rPr>
              <w:t>с</w:t>
            </w:r>
            <w:r w:rsidRPr="003A09EF">
              <w:rPr>
                <w:spacing w:val="-2"/>
                <w:sz w:val="26"/>
                <w:szCs w:val="26"/>
              </w:rPr>
              <w:t xml:space="preserve"> </w:t>
            </w:r>
            <w:r w:rsidRPr="003A09EF">
              <w:rPr>
                <w:sz w:val="26"/>
                <w:szCs w:val="26"/>
              </w:rPr>
              <w:t>учителем. Разучивание, исполнение скоморошин.</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Просмотр</w:t>
            </w:r>
            <w:r w:rsidRPr="003A09EF">
              <w:rPr>
                <w:spacing w:val="-12"/>
                <w:sz w:val="26"/>
                <w:szCs w:val="26"/>
              </w:rPr>
              <w:t xml:space="preserve"> </w:t>
            </w:r>
            <w:r w:rsidRPr="003A09EF">
              <w:rPr>
                <w:sz w:val="26"/>
                <w:szCs w:val="26"/>
              </w:rPr>
              <w:t>фильма/</w:t>
            </w:r>
            <w:r w:rsidRPr="003A09EF">
              <w:rPr>
                <w:spacing w:val="-11"/>
                <w:sz w:val="26"/>
                <w:szCs w:val="26"/>
              </w:rPr>
              <w:t xml:space="preserve"> </w:t>
            </w:r>
            <w:r w:rsidRPr="003A09EF">
              <w:rPr>
                <w:sz w:val="26"/>
                <w:szCs w:val="26"/>
              </w:rPr>
              <w:t>мультфильма,</w:t>
            </w:r>
            <w:r w:rsidRPr="003A09EF">
              <w:rPr>
                <w:spacing w:val="-11"/>
                <w:sz w:val="26"/>
                <w:szCs w:val="26"/>
              </w:rPr>
              <w:t xml:space="preserve"> </w:t>
            </w:r>
            <w:r w:rsidRPr="003A09EF">
              <w:rPr>
                <w:sz w:val="26"/>
                <w:szCs w:val="26"/>
              </w:rPr>
              <w:t>фрагмента</w:t>
            </w:r>
            <w:r w:rsidRPr="003A09EF">
              <w:rPr>
                <w:spacing w:val="-11"/>
                <w:sz w:val="26"/>
                <w:szCs w:val="26"/>
              </w:rPr>
              <w:t xml:space="preserve"> </w:t>
            </w:r>
            <w:r w:rsidRPr="003A09EF">
              <w:rPr>
                <w:sz w:val="26"/>
                <w:szCs w:val="26"/>
              </w:rPr>
              <w:t>музыкального</w:t>
            </w:r>
            <w:r w:rsidRPr="003A09EF">
              <w:rPr>
                <w:spacing w:val="-12"/>
                <w:sz w:val="26"/>
                <w:szCs w:val="26"/>
              </w:rPr>
              <w:t xml:space="preserve"> </w:t>
            </w:r>
            <w:r w:rsidRPr="003A09EF">
              <w:rPr>
                <w:sz w:val="26"/>
                <w:szCs w:val="26"/>
              </w:rPr>
              <w:t>спектакля. Творческий проект — театрализованная постановка</w:t>
            </w:r>
          </w:p>
        </w:tc>
      </w:tr>
      <w:tr w:rsidR="00CE04EC" w:rsidRPr="003A09EF" w:rsidTr="006B619E">
        <w:tc>
          <w:tcPr>
            <w:tcW w:w="1070" w:type="dxa"/>
          </w:tcPr>
          <w:p w:rsidR="00CE04EC" w:rsidRPr="003A09EF" w:rsidRDefault="00CE04EC" w:rsidP="00CE04EC">
            <w:pPr>
              <w:pStyle w:val="TableParagraph"/>
              <w:ind w:left="0"/>
              <w:jc w:val="both"/>
              <w:rPr>
                <w:sz w:val="26"/>
                <w:szCs w:val="26"/>
              </w:rPr>
            </w:pPr>
            <w:r w:rsidRPr="003A09EF">
              <w:rPr>
                <w:spacing w:val="-5"/>
                <w:sz w:val="26"/>
                <w:szCs w:val="26"/>
              </w:rPr>
              <w:t>З)</w:t>
            </w:r>
          </w:p>
          <w:p w:rsidR="00CE04EC" w:rsidRPr="003A09EF" w:rsidRDefault="00CE04EC" w:rsidP="00CE04EC">
            <w:pPr>
              <w:pStyle w:val="TableParagraph"/>
              <w:ind w:left="0"/>
              <w:jc w:val="both"/>
              <w:rPr>
                <w:sz w:val="26"/>
                <w:szCs w:val="26"/>
              </w:rPr>
            </w:pPr>
            <w:r w:rsidRPr="003A09EF">
              <w:rPr>
                <w:sz w:val="26"/>
                <w:szCs w:val="26"/>
              </w:rPr>
              <w:t>2—8</w:t>
            </w:r>
            <w:r w:rsidRPr="003A09EF">
              <w:rPr>
                <w:spacing w:val="-12"/>
                <w:sz w:val="26"/>
                <w:szCs w:val="26"/>
              </w:rPr>
              <w:t xml:space="preserve"> </w:t>
            </w:r>
            <w:r w:rsidRPr="003A09EF">
              <w:rPr>
                <w:sz w:val="26"/>
                <w:szCs w:val="26"/>
              </w:rPr>
              <w:t xml:space="preserve">уч. </w:t>
            </w:r>
            <w:r w:rsidRPr="003A09EF">
              <w:rPr>
                <w:spacing w:val="-2"/>
                <w:sz w:val="26"/>
                <w:szCs w:val="26"/>
              </w:rPr>
              <w:t>часов</w:t>
            </w:r>
          </w:p>
        </w:tc>
        <w:tc>
          <w:tcPr>
            <w:tcW w:w="2314" w:type="dxa"/>
          </w:tcPr>
          <w:p w:rsidR="00CE04EC" w:rsidRPr="003A09EF" w:rsidRDefault="00CE04EC" w:rsidP="00CE04EC">
            <w:pPr>
              <w:pStyle w:val="TableParagraph"/>
              <w:ind w:left="0"/>
              <w:jc w:val="both"/>
              <w:rPr>
                <w:sz w:val="26"/>
                <w:szCs w:val="26"/>
              </w:rPr>
            </w:pPr>
            <w:r w:rsidRPr="003A09EF">
              <w:rPr>
                <w:spacing w:val="-2"/>
                <w:sz w:val="26"/>
                <w:szCs w:val="26"/>
              </w:rPr>
              <w:t>Фольклор народов России</w:t>
            </w:r>
          </w:p>
        </w:tc>
        <w:tc>
          <w:tcPr>
            <w:tcW w:w="2493" w:type="dxa"/>
          </w:tcPr>
          <w:p w:rsidR="00CE04EC" w:rsidRPr="003A09EF" w:rsidRDefault="00CE04EC" w:rsidP="00CE04EC">
            <w:pPr>
              <w:pStyle w:val="TableParagraph"/>
              <w:ind w:left="0"/>
              <w:jc w:val="both"/>
              <w:rPr>
                <w:sz w:val="26"/>
                <w:szCs w:val="26"/>
              </w:rPr>
            </w:pPr>
            <w:r w:rsidRPr="003A09EF">
              <w:rPr>
                <w:sz w:val="26"/>
                <w:szCs w:val="26"/>
              </w:rPr>
              <w:t>Музыкальные</w:t>
            </w:r>
            <w:r w:rsidRPr="003A09EF">
              <w:rPr>
                <w:spacing w:val="-12"/>
                <w:sz w:val="26"/>
                <w:szCs w:val="26"/>
              </w:rPr>
              <w:t xml:space="preserve"> </w:t>
            </w:r>
            <w:r w:rsidRPr="003A09EF">
              <w:rPr>
                <w:sz w:val="26"/>
                <w:szCs w:val="26"/>
              </w:rPr>
              <w:t>традиции, особенности народной музыки республик Российской</w:t>
            </w:r>
            <w:r w:rsidRPr="003A09EF">
              <w:rPr>
                <w:spacing w:val="-12"/>
                <w:sz w:val="26"/>
                <w:szCs w:val="26"/>
              </w:rPr>
              <w:t xml:space="preserve"> </w:t>
            </w:r>
            <w:r w:rsidRPr="003A09EF">
              <w:rPr>
                <w:sz w:val="26"/>
                <w:szCs w:val="26"/>
              </w:rPr>
              <w:t>Федерации</w:t>
            </w:r>
            <w:r w:rsidRPr="003A09EF">
              <w:rPr>
                <w:rStyle w:val="ae"/>
                <w:sz w:val="26"/>
                <w:szCs w:val="26"/>
              </w:rPr>
              <w:footnoteReference w:id="11"/>
            </w:r>
            <w:r w:rsidRPr="003A09EF">
              <w:rPr>
                <w:sz w:val="26"/>
                <w:szCs w:val="26"/>
              </w:rPr>
              <w:t xml:space="preserve">. </w:t>
            </w:r>
            <w:r w:rsidRPr="003A09EF">
              <w:rPr>
                <w:sz w:val="26"/>
                <w:szCs w:val="26"/>
              </w:rPr>
              <w:lastRenderedPageBreak/>
              <w:t xml:space="preserve">Жанры, интонации, </w:t>
            </w:r>
            <w:r w:rsidRPr="003A09EF">
              <w:rPr>
                <w:spacing w:val="-2"/>
                <w:sz w:val="26"/>
                <w:szCs w:val="26"/>
              </w:rPr>
              <w:t>музыкальные инструменты, музыканты-исполнители</w:t>
            </w:r>
          </w:p>
        </w:tc>
        <w:tc>
          <w:tcPr>
            <w:tcW w:w="8973" w:type="dxa"/>
          </w:tcPr>
          <w:p w:rsidR="00CE04EC" w:rsidRPr="003A09EF" w:rsidRDefault="00CE04EC" w:rsidP="00CE04EC">
            <w:pPr>
              <w:pStyle w:val="TableParagraph"/>
              <w:ind w:left="0"/>
              <w:jc w:val="both"/>
              <w:rPr>
                <w:sz w:val="26"/>
                <w:szCs w:val="26"/>
              </w:rPr>
            </w:pPr>
            <w:r w:rsidRPr="003A09EF">
              <w:rPr>
                <w:sz w:val="26"/>
                <w:szCs w:val="26"/>
              </w:rPr>
              <w:lastRenderedPageBreak/>
              <w:t>Знакомство с особенностями музыкального фольклора различных народностей</w:t>
            </w:r>
            <w:r w:rsidRPr="003A09EF">
              <w:rPr>
                <w:spacing w:val="-9"/>
                <w:sz w:val="26"/>
                <w:szCs w:val="26"/>
              </w:rPr>
              <w:t xml:space="preserve"> </w:t>
            </w:r>
            <w:r w:rsidRPr="003A09EF">
              <w:rPr>
                <w:sz w:val="26"/>
                <w:szCs w:val="26"/>
              </w:rPr>
              <w:t>Российской</w:t>
            </w:r>
            <w:r w:rsidRPr="003A09EF">
              <w:rPr>
                <w:spacing w:val="-9"/>
                <w:sz w:val="26"/>
                <w:szCs w:val="26"/>
              </w:rPr>
              <w:t xml:space="preserve"> </w:t>
            </w:r>
            <w:r w:rsidRPr="003A09EF">
              <w:rPr>
                <w:sz w:val="26"/>
                <w:szCs w:val="26"/>
              </w:rPr>
              <w:t>Федерации.</w:t>
            </w:r>
            <w:r w:rsidRPr="003A09EF">
              <w:rPr>
                <w:spacing w:val="-7"/>
                <w:sz w:val="26"/>
                <w:szCs w:val="26"/>
              </w:rPr>
              <w:t xml:space="preserve"> </w:t>
            </w:r>
            <w:r w:rsidRPr="003A09EF">
              <w:rPr>
                <w:sz w:val="26"/>
                <w:szCs w:val="26"/>
              </w:rPr>
              <w:t>Определение</w:t>
            </w:r>
            <w:r w:rsidRPr="003A09EF">
              <w:rPr>
                <w:spacing w:val="-11"/>
                <w:sz w:val="26"/>
                <w:szCs w:val="26"/>
              </w:rPr>
              <w:t xml:space="preserve"> </w:t>
            </w:r>
            <w:r w:rsidRPr="003A09EF">
              <w:rPr>
                <w:sz w:val="26"/>
                <w:szCs w:val="26"/>
              </w:rPr>
              <w:t>характерных</w:t>
            </w:r>
            <w:r w:rsidRPr="003A09EF">
              <w:rPr>
                <w:spacing w:val="-8"/>
                <w:sz w:val="26"/>
                <w:szCs w:val="26"/>
              </w:rPr>
              <w:t xml:space="preserve"> </w:t>
            </w:r>
            <w:r w:rsidRPr="003A09EF">
              <w:rPr>
                <w:sz w:val="26"/>
                <w:szCs w:val="26"/>
              </w:rPr>
              <w:t>черт, характеристика</w:t>
            </w:r>
            <w:r w:rsidRPr="003A09EF">
              <w:rPr>
                <w:spacing w:val="-4"/>
                <w:sz w:val="26"/>
                <w:szCs w:val="26"/>
              </w:rPr>
              <w:t xml:space="preserve"> </w:t>
            </w:r>
            <w:r w:rsidRPr="003A09EF">
              <w:rPr>
                <w:sz w:val="26"/>
                <w:szCs w:val="26"/>
              </w:rPr>
              <w:t>типичных</w:t>
            </w:r>
            <w:r w:rsidRPr="003A09EF">
              <w:rPr>
                <w:spacing w:val="-4"/>
                <w:sz w:val="26"/>
                <w:szCs w:val="26"/>
              </w:rPr>
              <w:t xml:space="preserve"> </w:t>
            </w:r>
            <w:r w:rsidRPr="003A09EF">
              <w:rPr>
                <w:sz w:val="26"/>
                <w:szCs w:val="26"/>
              </w:rPr>
              <w:t>элементов музыкального</w:t>
            </w:r>
            <w:r w:rsidRPr="003A09EF">
              <w:rPr>
                <w:spacing w:val="-4"/>
                <w:sz w:val="26"/>
                <w:szCs w:val="26"/>
              </w:rPr>
              <w:t xml:space="preserve"> </w:t>
            </w:r>
            <w:r w:rsidRPr="003A09EF">
              <w:rPr>
                <w:sz w:val="26"/>
                <w:szCs w:val="26"/>
              </w:rPr>
              <w:t>языка</w:t>
            </w:r>
            <w:r w:rsidRPr="003A09EF">
              <w:rPr>
                <w:spacing w:val="-7"/>
                <w:sz w:val="26"/>
                <w:szCs w:val="26"/>
              </w:rPr>
              <w:t xml:space="preserve"> </w:t>
            </w:r>
            <w:r w:rsidRPr="003A09EF">
              <w:rPr>
                <w:sz w:val="26"/>
                <w:szCs w:val="26"/>
              </w:rPr>
              <w:t>(ритм,</w:t>
            </w:r>
            <w:r w:rsidRPr="003A09EF">
              <w:rPr>
                <w:spacing w:val="-2"/>
                <w:sz w:val="26"/>
                <w:szCs w:val="26"/>
              </w:rPr>
              <w:t xml:space="preserve"> </w:t>
            </w:r>
            <w:r w:rsidRPr="003A09EF">
              <w:rPr>
                <w:sz w:val="26"/>
                <w:szCs w:val="26"/>
              </w:rPr>
              <w:t xml:space="preserve">лад, </w:t>
            </w:r>
            <w:r w:rsidRPr="003A09EF">
              <w:rPr>
                <w:spacing w:val="-2"/>
                <w:sz w:val="26"/>
                <w:szCs w:val="26"/>
              </w:rPr>
              <w:t>интонации).</w:t>
            </w:r>
          </w:p>
          <w:p w:rsidR="00CE04EC" w:rsidRPr="003A09EF" w:rsidRDefault="00CE04EC" w:rsidP="00CE04EC">
            <w:pPr>
              <w:pStyle w:val="TableParagraph"/>
              <w:ind w:left="0"/>
              <w:jc w:val="both"/>
              <w:rPr>
                <w:sz w:val="26"/>
                <w:szCs w:val="26"/>
              </w:rPr>
            </w:pPr>
            <w:r w:rsidRPr="003A09EF">
              <w:rPr>
                <w:sz w:val="26"/>
                <w:szCs w:val="26"/>
              </w:rPr>
              <w:t>Разучивание</w:t>
            </w:r>
            <w:r w:rsidRPr="003A09EF">
              <w:rPr>
                <w:spacing w:val="-11"/>
                <w:sz w:val="26"/>
                <w:szCs w:val="26"/>
              </w:rPr>
              <w:t xml:space="preserve"> </w:t>
            </w:r>
            <w:r w:rsidRPr="003A09EF">
              <w:rPr>
                <w:sz w:val="26"/>
                <w:szCs w:val="26"/>
              </w:rPr>
              <w:t>песен,</w:t>
            </w:r>
            <w:r w:rsidRPr="003A09EF">
              <w:rPr>
                <w:spacing w:val="-11"/>
                <w:sz w:val="26"/>
                <w:szCs w:val="26"/>
              </w:rPr>
              <w:t xml:space="preserve"> </w:t>
            </w:r>
            <w:r w:rsidRPr="003A09EF">
              <w:rPr>
                <w:sz w:val="26"/>
                <w:szCs w:val="26"/>
              </w:rPr>
              <w:t>танцев,</w:t>
            </w:r>
            <w:r w:rsidRPr="003A09EF">
              <w:rPr>
                <w:spacing w:val="-9"/>
                <w:sz w:val="26"/>
                <w:szCs w:val="26"/>
              </w:rPr>
              <w:t xml:space="preserve"> </w:t>
            </w:r>
            <w:r w:rsidRPr="003A09EF">
              <w:rPr>
                <w:sz w:val="26"/>
                <w:szCs w:val="26"/>
              </w:rPr>
              <w:t>импровизация</w:t>
            </w:r>
            <w:r w:rsidRPr="003A09EF">
              <w:rPr>
                <w:spacing w:val="-12"/>
                <w:sz w:val="26"/>
                <w:szCs w:val="26"/>
              </w:rPr>
              <w:t xml:space="preserve"> </w:t>
            </w:r>
            <w:r w:rsidRPr="003A09EF">
              <w:rPr>
                <w:sz w:val="26"/>
                <w:szCs w:val="26"/>
              </w:rPr>
              <w:t>ритмических аккомпанементов на ударных инструментах.</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lastRenderedPageBreak/>
              <w:t>Исполнение</w:t>
            </w:r>
            <w:r w:rsidRPr="003A09EF">
              <w:rPr>
                <w:spacing w:val="-4"/>
                <w:sz w:val="26"/>
                <w:szCs w:val="26"/>
              </w:rPr>
              <w:t xml:space="preserve"> </w:t>
            </w:r>
            <w:r w:rsidRPr="003A09EF">
              <w:rPr>
                <w:sz w:val="26"/>
                <w:szCs w:val="26"/>
              </w:rPr>
              <w:t>на</w:t>
            </w:r>
            <w:r w:rsidRPr="003A09EF">
              <w:rPr>
                <w:spacing w:val="-8"/>
                <w:sz w:val="26"/>
                <w:szCs w:val="26"/>
              </w:rPr>
              <w:t xml:space="preserve"> </w:t>
            </w:r>
            <w:r w:rsidRPr="003A09EF">
              <w:rPr>
                <w:sz w:val="26"/>
                <w:szCs w:val="26"/>
              </w:rPr>
              <w:t>клавишных</w:t>
            </w:r>
            <w:r w:rsidRPr="003A09EF">
              <w:rPr>
                <w:spacing w:val="-5"/>
                <w:sz w:val="26"/>
                <w:szCs w:val="26"/>
              </w:rPr>
              <w:t xml:space="preserve"> </w:t>
            </w:r>
            <w:r w:rsidRPr="003A09EF">
              <w:rPr>
                <w:sz w:val="26"/>
                <w:szCs w:val="26"/>
              </w:rPr>
              <w:t>или</w:t>
            </w:r>
            <w:r w:rsidRPr="003A09EF">
              <w:rPr>
                <w:spacing w:val="-10"/>
                <w:sz w:val="26"/>
                <w:szCs w:val="26"/>
              </w:rPr>
              <w:t xml:space="preserve"> </w:t>
            </w:r>
            <w:r w:rsidRPr="003A09EF">
              <w:rPr>
                <w:sz w:val="26"/>
                <w:szCs w:val="26"/>
              </w:rPr>
              <w:t>духовых</w:t>
            </w:r>
            <w:r w:rsidRPr="003A09EF">
              <w:rPr>
                <w:spacing w:val="-5"/>
                <w:sz w:val="26"/>
                <w:szCs w:val="26"/>
              </w:rPr>
              <w:t xml:space="preserve"> </w:t>
            </w:r>
            <w:r w:rsidRPr="003A09EF">
              <w:rPr>
                <w:sz w:val="26"/>
                <w:szCs w:val="26"/>
              </w:rPr>
              <w:t>инструментах</w:t>
            </w:r>
            <w:r w:rsidRPr="003A09EF">
              <w:rPr>
                <w:spacing w:val="-8"/>
                <w:sz w:val="26"/>
                <w:szCs w:val="26"/>
              </w:rPr>
              <w:t xml:space="preserve"> </w:t>
            </w:r>
            <w:r w:rsidRPr="003A09EF">
              <w:rPr>
                <w:sz w:val="26"/>
                <w:szCs w:val="26"/>
              </w:rPr>
              <w:t>мелодий народных песен, прослеживание мелодии по нотной записи.</w:t>
            </w:r>
          </w:p>
          <w:p w:rsidR="00CE04EC" w:rsidRPr="003A09EF" w:rsidRDefault="00CE04EC" w:rsidP="00CE04EC">
            <w:pPr>
              <w:pStyle w:val="TableParagraph"/>
              <w:ind w:left="0"/>
              <w:jc w:val="both"/>
              <w:rPr>
                <w:sz w:val="26"/>
                <w:szCs w:val="26"/>
              </w:rPr>
            </w:pPr>
            <w:r w:rsidRPr="003A09EF">
              <w:rPr>
                <w:sz w:val="26"/>
                <w:szCs w:val="26"/>
              </w:rPr>
              <w:t>Творческие,</w:t>
            </w:r>
            <w:r w:rsidRPr="003A09EF">
              <w:rPr>
                <w:spacing w:val="-7"/>
                <w:sz w:val="26"/>
                <w:szCs w:val="26"/>
              </w:rPr>
              <w:t xml:space="preserve"> </w:t>
            </w:r>
            <w:r w:rsidRPr="003A09EF">
              <w:rPr>
                <w:sz w:val="26"/>
                <w:szCs w:val="26"/>
              </w:rPr>
              <w:t>исследовательские</w:t>
            </w:r>
            <w:r w:rsidRPr="003A09EF">
              <w:rPr>
                <w:spacing w:val="-8"/>
                <w:sz w:val="26"/>
                <w:szCs w:val="26"/>
              </w:rPr>
              <w:t xml:space="preserve"> </w:t>
            </w:r>
            <w:r w:rsidRPr="003A09EF">
              <w:rPr>
                <w:sz w:val="26"/>
                <w:szCs w:val="26"/>
              </w:rPr>
              <w:t>проекты,</w:t>
            </w:r>
            <w:r w:rsidRPr="003A09EF">
              <w:rPr>
                <w:spacing w:val="-10"/>
                <w:sz w:val="26"/>
                <w:szCs w:val="26"/>
              </w:rPr>
              <w:t xml:space="preserve"> </w:t>
            </w:r>
            <w:r w:rsidRPr="003A09EF">
              <w:rPr>
                <w:sz w:val="26"/>
                <w:szCs w:val="26"/>
              </w:rPr>
              <w:t>школьные</w:t>
            </w:r>
            <w:r w:rsidRPr="003A09EF">
              <w:rPr>
                <w:spacing w:val="-11"/>
                <w:sz w:val="26"/>
                <w:szCs w:val="26"/>
              </w:rPr>
              <w:t xml:space="preserve"> </w:t>
            </w:r>
            <w:r w:rsidRPr="003A09EF">
              <w:rPr>
                <w:spacing w:val="-2"/>
                <w:sz w:val="26"/>
                <w:szCs w:val="26"/>
              </w:rPr>
              <w:t>фестивали,</w:t>
            </w:r>
          </w:p>
          <w:p w:rsidR="00CE04EC" w:rsidRPr="003A09EF" w:rsidRDefault="00CE04EC" w:rsidP="00CE04EC">
            <w:pPr>
              <w:pStyle w:val="TableParagraph"/>
              <w:ind w:left="0"/>
              <w:jc w:val="both"/>
              <w:rPr>
                <w:sz w:val="26"/>
                <w:szCs w:val="26"/>
              </w:rPr>
            </w:pPr>
            <w:r w:rsidRPr="003A09EF">
              <w:rPr>
                <w:sz w:val="26"/>
                <w:szCs w:val="26"/>
              </w:rPr>
              <w:t>посвящённые</w:t>
            </w:r>
            <w:r w:rsidRPr="003A09EF">
              <w:rPr>
                <w:spacing w:val="-7"/>
                <w:sz w:val="26"/>
                <w:szCs w:val="26"/>
              </w:rPr>
              <w:t xml:space="preserve"> </w:t>
            </w:r>
            <w:r w:rsidRPr="003A09EF">
              <w:rPr>
                <w:sz w:val="26"/>
                <w:szCs w:val="26"/>
              </w:rPr>
              <w:t>музыкальному</w:t>
            </w:r>
            <w:r w:rsidRPr="003A09EF">
              <w:rPr>
                <w:spacing w:val="-11"/>
                <w:sz w:val="26"/>
                <w:szCs w:val="26"/>
              </w:rPr>
              <w:t xml:space="preserve"> </w:t>
            </w:r>
            <w:r w:rsidRPr="003A09EF">
              <w:rPr>
                <w:sz w:val="26"/>
                <w:szCs w:val="26"/>
              </w:rPr>
              <w:t>творчеству</w:t>
            </w:r>
            <w:r w:rsidRPr="003A09EF">
              <w:rPr>
                <w:spacing w:val="-11"/>
                <w:sz w:val="26"/>
                <w:szCs w:val="26"/>
              </w:rPr>
              <w:t xml:space="preserve"> </w:t>
            </w:r>
            <w:r w:rsidRPr="003A09EF">
              <w:rPr>
                <w:sz w:val="26"/>
                <w:szCs w:val="26"/>
              </w:rPr>
              <w:t>народов</w:t>
            </w:r>
            <w:r w:rsidRPr="003A09EF">
              <w:rPr>
                <w:spacing w:val="-4"/>
                <w:sz w:val="26"/>
                <w:szCs w:val="26"/>
              </w:rPr>
              <w:t xml:space="preserve"> </w:t>
            </w:r>
            <w:r w:rsidRPr="003A09EF">
              <w:rPr>
                <w:spacing w:val="-2"/>
                <w:sz w:val="26"/>
                <w:szCs w:val="26"/>
              </w:rPr>
              <w:t>России</w:t>
            </w:r>
          </w:p>
        </w:tc>
      </w:tr>
      <w:tr w:rsidR="00CE04EC" w:rsidRPr="003A09EF" w:rsidTr="006B619E">
        <w:tc>
          <w:tcPr>
            <w:tcW w:w="1070" w:type="dxa"/>
          </w:tcPr>
          <w:p w:rsidR="00CE04EC" w:rsidRPr="003A09EF" w:rsidRDefault="00CE04EC" w:rsidP="00CE04EC">
            <w:pPr>
              <w:pStyle w:val="TableParagraph"/>
              <w:ind w:left="0"/>
              <w:jc w:val="both"/>
              <w:rPr>
                <w:sz w:val="26"/>
                <w:szCs w:val="26"/>
              </w:rPr>
            </w:pPr>
            <w:r w:rsidRPr="003A09EF">
              <w:rPr>
                <w:spacing w:val="-5"/>
                <w:sz w:val="26"/>
                <w:szCs w:val="26"/>
              </w:rPr>
              <w:lastRenderedPageBreak/>
              <w:t>И)</w:t>
            </w:r>
          </w:p>
          <w:p w:rsidR="00CE04EC" w:rsidRPr="003A09EF" w:rsidRDefault="00CE04EC" w:rsidP="00CE04EC">
            <w:pPr>
              <w:pStyle w:val="TableParagraph"/>
              <w:ind w:left="0"/>
              <w:jc w:val="both"/>
              <w:rPr>
                <w:sz w:val="26"/>
                <w:szCs w:val="26"/>
              </w:rPr>
            </w:pPr>
            <w:r w:rsidRPr="003A09EF">
              <w:rPr>
                <w:sz w:val="26"/>
                <w:szCs w:val="26"/>
              </w:rPr>
              <w:t>2—8</w:t>
            </w:r>
            <w:r w:rsidRPr="003A09EF">
              <w:rPr>
                <w:spacing w:val="-12"/>
                <w:sz w:val="26"/>
                <w:szCs w:val="26"/>
              </w:rPr>
              <w:t xml:space="preserve"> </w:t>
            </w:r>
            <w:r w:rsidRPr="003A09EF">
              <w:rPr>
                <w:sz w:val="26"/>
                <w:szCs w:val="26"/>
              </w:rPr>
              <w:t xml:space="preserve">уч. </w:t>
            </w:r>
            <w:r w:rsidRPr="003A09EF">
              <w:rPr>
                <w:spacing w:val="-2"/>
                <w:sz w:val="26"/>
                <w:szCs w:val="26"/>
              </w:rPr>
              <w:t>часов</w:t>
            </w:r>
          </w:p>
        </w:tc>
        <w:tc>
          <w:tcPr>
            <w:tcW w:w="2314" w:type="dxa"/>
          </w:tcPr>
          <w:p w:rsidR="00CE04EC" w:rsidRPr="003A09EF" w:rsidRDefault="00CE04EC" w:rsidP="00CE04EC">
            <w:pPr>
              <w:pStyle w:val="TableParagraph"/>
              <w:ind w:left="0"/>
              <w:jc w:val="both"/>
              <w:rPr>
                <w:sz w:val="26"/>
                <w:szCs w:val="26"/>
              </w:rPr>
            </w:pPr>
            <w:r w:rsidRPr="003A09EF">
              <w:rPr>
                <w:sz w:val="26"/>
                <w:szCs w:val="26"/>
              </w:rPr>
              <w:t>Фольклор</w:t>
            </w:r>
            <w:r w:rsidRPr="003A09EF">
              <w:rPr>
                <w:spacing w:val="-12"/>
                <w:sz w:val="26"/>
                <w:szCs w:val="26"/>
              </w:rPr>
              <w:t xml:space="preserve"> </w:t>
            </w:r>
            <w:r w:rsidRPr="003A09EF">
              <w:rPr>
                <w:sz w:val="26"/>
                <w:szCs w:val="26"/>
              </w:rPr>
              <w:t xml:space="preserve">в </w:t>
            </w:r>
            <w:r w:rsidRPr="003A09EF">
              <w:rPr>
                <w:spacing w:val="-2"/>
                <w:sz w:val="26"/>
                <w:szCs w:val="26"/>
              </w:rPr>
              <w:t>творчестве профессиональных музыканто</w:t>
            </w:r>
            <w:r w:rsidRPr="003A09EF">
              <w:rPr>
                <w:spacing w:val="-10"/>
                <w:sz w:val="26"/>
                <w:szCs w:val="26"/>
              </w:rPr>
              <w:t>в</w:t>
            </w:r>
          </w:p>
        </w:tc>
        <w:tc>
          <w:tcPr>
            <w:tcW w:w="2493" w:type="dxa"/>
          </w:tcPr>
          <w:p w:rsidR="00CE04EC" w:rsidRPr="003A09EF" w:rsidRDefault="00CE04EC" w:rsidP="00CE04EC">
            <w:pPr>
              <w:pStyle w:val="TableParagraph"/>
              <w:ind w:left="0"/>
              <w:jc w:val="both"/>
              <w:rPr>
                <w:sz w:val="26"/>
                <w:szCs w:val="26"/>
              </w:rPr>
            </w:pPr>
            <w:r w:rsidRPr="003A09EF">
              <w:rPr>
                <w:spacing w:val="-2"/>
                <w:sz w:val="26"/>
                <w:szCs w:val="26"/>
              </w:rPr>
              <w:t xml:space="preserve">Собиратели фольклора. </w:t>
            </w:r>
            <w:r w:rsidRPr="003A09EF">
              <w:rPr>
                <w:sz w:val="26"/>
                <w:szCs w:val="26"/>
              </w:rPr>
              <w:t>Народные</w:t>
            </w:r>
            <w:r w:rsidRPr="003A09EF">
              <w:rPr>
                <w:spacing w:val="-12"/>
                <w:sz w:val="26"/>
                <w:szCs w:val="26"/>
              </w:rPr>
              <w:t xml:space="preserve"> </w:t>
            </w:r>
            <w:r w:rsidRPr="003A09EF">
              <w:rPr>
                <w:sz w:val="26"/>
                <w:szCs w:val="26"/>
              </w:rPr>
              <w:t>мелодии в обработке</w:t>
            </w:r>
          </w:p>
          <w:p w:rsidR="00CE04EC" w:rsidRPr="003A09EF" w:rsidRDefault="00CE04EC" w:rsidP="00CE04EC">
            <w:pPr>
              <w:pStyle w:val="TableParagraph"/>
              <w:ind w:left="0"/>
              <w:jc w:val="both"/>
              <w:rPr>
                <w:sz w:val="26"/>
                <w:szCs w:val="26"/>
              </w:rPr>
            </w:pPr>
            <w:r w:rsidRPr="003A09EF">
              <w:rPr>
                <w:sz w:val="26"/>
                <w:szCs w:val="26"/>
              </w:rPr>
              <w:t>композиторов.</w:t>
            </w:r>
            <w:r w:rsidRPr="003A09EF">
              <w:rPr>
                <w:spacing w:val="-12"/>
                <w:sz w:val="26"/>
                <w:szCs w:val="26"/>
              </w:rPr>
              <w:t xml:space="preserve"> </w:t>
            </w:r>
            <w:r w:rsidRPr="003A09EF">
              <w:rPr>
                <w:sz w:val="26"/>
                <w:szCs w:val="26"/>
              </w:rPr>
              <w:t>Народные жанры, интонации</w:t>
            </w:r>
          </w:p>
          <w:p w:rsidR="00CE04EC" w:rsidRPr="003A09EF" w:rsidRDefault="00CE04EC" w:rsidP="00CE04EC">
            <w:pPr>
              <w:pStyle w:val="TableParagraph"/>
              <w:ind w:left="0"/>
              <w:jc w:val="both"/>
              <w:rPr>
                <w:sz w:val="26"/>
                <w:szCs w:val="26"/>
              </w:rPr>
            </w:pPr>
            <w:r w:rsidRPr="003A09EF">
              <w:rPr>
                <w:sz w:val="26"/>
                <w:szCs w:val="26"/>
              </w:rPr>
              <w:t>как</w:t>
            </w:r>
            <w:r w:rsidRPr="003A09EF">
              <w:rPr>
                <w:spacing w:val="-1"/>
                <w:sz w:val="26"/>
                <w:szCs w:val="26"/>
              </w:rPr>
              <w:t xml:space="preserve"> </w:t>
            </w:r>
            <w:r w:rsidRPr="003A09EF">
              <w:rPr>
                <w:spacing w:val="-2"/>
                <w:sz w:val="26"/>
                <w:szCs w:val="26"/>
              </w:rPr>
              <w:t>основа</w:t>
            </w:r>
          </w:p>
          <w:p w:rsidR="00CE04EC" w:rsidRPr="003A09EF" w:rsidRDefault="00CE04EC" w:rsidP="00CE04EC">
            <w:pPr>
              <w:pStyle w:val="TableParagraph"/>
              <w:ind w:left="0"/>
              <w:jc w:val="both"/>
              <w:rPr>
                <w:sz w:val="26"/>
                <w:szCs w:val="26"/>
              </w:rPr>
            </w:pPr>
            <w:r w:rsidRPr="003A09EF">
              <w:rPr>
                <w:sz w:val="26"/>
                <w:szCs w:val="26"/>
              </w:rPr>
              <w:t>для</w:t>
            </w:r>
            <w:r w:rsidRPr="003A09EF">
              <w:rPr>
                <w:spacing w:val="-12"/>
                <w:sz w:val="26"/>
                <w:szCs w:val="26"/>
              </w:rPr>
              <w:t xml:space="preserve"> </w:t>
            </w:r>
            <w:r w:rsidRPr="003A09EF">
              <w:rPr>
                <w:sz w:val="26"/>
                <w:szCs w:val="26"/>
              </w:rPr>
              <w:t xml:space="preserve">композиторского </w:t>
            </w:r>
            <w:r w:rsidRPr="003A09EF">
              <w:rPr>
                <w:spacing w:val="-2"/>
                <w:sz w:val="26"/>
                <w:szCs w:val="26"/>
              </w:rPr>
              <w:t>творчества</w:t>
            </w:r>
          </w:p>
        </w:tc>
        <w:tc>
          <w:tcPr>
            <w:tcW w:w="8973" w:type="dxa"/>
          </w:tcPr>
          <w:p w:rsidR="00CE04EC" w:rsidRPr="003A09EF" w:rsidRDefault="00CE04EC" w:rsidP="00CE04EC">
            <w:pPr>
              <w:pStyle w:val="TableParagraph"/>
              <w:ind w:left="0"/>
              <w:jc w:val="both"/>
              <w:rPr>
                <w:sz w:val="26"/>
                <w:szCs w:val="26"/>
              </w:rPr>
            </w:pPr>
            <w:r w:rsidRPr="003A09EF">
              <w:rPr>
                <w:sz w:val="26"/>
                <w:szCs w:val="26"/>
              </w:rPr>
              <w:t>Диалог</w:t>
            </w:r>
            <w:r w:rsidRPr="003A09EF">
              <w:rPr>
                <w:spacing w:val="-5"/>
                <w:sz w:val="26"/>
                <w:szCs w:val="26"/>
              </w:rPr>
              <w:t xml:space="preserve"> </w:t>
            </w:r>
            <w:r w:rsidRPr="003A09EF">
              <w:rPr>
                <w:sz w:val="26"/>
                <w:szCs w:val="26"/>
              </w:rPr>
              <w:t>с</w:t>
            </w:r>
            <w:r w:rsidRPr="003A09EF">
              <w:rPr>
                <w:spacing w:val="-7"/>
                <w:sz w:val="26"/>
                <w:szCs w:val="26"/>
              </w:rPr>
              <w:t xml:space="preserve"> </w:t>
            </w:r>
            <w:r w:rsidRPr="003A09EF">
              <w:rPr>
                <w:sz w:val="26"/>
                <w:szCs w:val="26"/>
              </w:rPr>
              <w:t>учителем</w:t>
            </w:r>
            <w:r w:rsidRPr="003A09EF">
              <w:rPr>
                <w:spacing w:val="-3"/>
                <w:sz w:val="26"/>
                <w:szCs w:val="26"/>
              </w:rPr>
              <w:t xml:space="preserve"> </w:t>
            </w:r>
            <w:r w:rsidRPr="003A09EF">
              <w:rPr>
                <w:sz w:val="26"/>
                <w:szCs w:val="26"/>
              </w:rPr>
              <w:t>о</w:t>
            </w:r>
            <w:r w:rsidRPr="003A09EF">
              <w:rPr>
                <w:spacing w:val="-7"/>
                <w:sz w:val="26"/>
                <w:szCs w:val="26"/>
              </w:rPr>
              <w:t xml:space="preserve"> </w:t>
            </w:r>
            <w:r w:rsidRPr="003A09EF">
              <w:rPr>
                <w:sz w:val="26"/>
                <w:szCs w:val="26"/>
              </w:rPr>
              <w:t>значении</w:t>
            </w:r>
            <w:r w:rsidRPr="003A09EF">
              <w:rPr>
                <w:spacing w:val="-9"/>
                <w:sz w:val="26"/>
                <w:szCs w:val="26"/>
              </w:rPr>
              <w:t xml:space="preserve"> </w:t>
            </w:r>
            <w:r w:rsidRPr="003A09EF">
              <w:rPr>
                <w:sz w:val="26"/>
                <w:szCs w:val="26"/>
              </w:rPr>
              <w:t>фольклористики.</w:t>
            </w:r>
            <w:r w:rsidRPr="003A09EF">
              <w:rPr>
                <w:spacing w:val="-5"/>
                <w:sz w:val="26"/>
                <w:szCs w:val="26"/>
              </w:rPr>
              <w:t xml:space="preserve"> </w:t>
            </w:r>
            <w:r w:rsidRPr="003A09EF">
              <w:rPr>
                <w:sz w:val="26"/>
                <w:szCs w:val="26"/>
              </w:rPr>
              <w:t>Чтение</w:t>
            </w:r>
            <w:r w:rsidRPr="003A09EF">
              <w:rPr>
                <w:spacing w:val="-7"/>
                <w:sz w:val="26"/>
                <w:szCs w:val="26"/>
              </w:rPr>
              <w:t xml:space="preserve"> </w:t>
            </w:r>
            <w:r w:rsidRPr="003A09EF">
              <w:rPr>
                <w:sz w:val="26"/>
                <w:szCs w:val="26"/>
              </w:rPr>
              <w:t>учебных, популярных текстов о собирателях фольклора.</w:t>
            </w:r>
          </w:p>
          <w:p w:rsidR="00CE04EC" w:rsidRPr="003A09EF" w:rsidRDefault="00CE04EC" w:rsidP="00CE04EC">
            <w:pPr>
              <w:pStyle w:val="TableParagraph"/>
              <w:ind w:left="0"/>
              <w:jc w:val="both"/>
              <w:rPr>
                <w:sz w:val="26"/>
                <w:szCs w:val="26"/>
              </w:rPr>
            </w:pPr>
            <w:r w:rsidRPr="003A09EF">
              <w:rPr>
                <w:sz w:val="26"/>
                <w:szCs w:val="26"/>
              </w:rPr>
              <w:t>Слушание</w:t>
            </w:r>
            <w:r w:rsidRPr="003A09EF">
              <w:rPr>
                <w:spacing w:val="-6"/>
                <w:sz w:val="26"/>
                <w:szCs w:val="26"/>
              </w:rPr>
              <w:t xml:space="preserve"> </w:t>
            </w:r>
            <w:r w:rsidRPr="003A09EF">
              <w:rPr>
                <w:sz w:val="26"/>
                <w:szCs w:val="26"/>
              </w:rPr>
              <w:t>музыки,</w:t>
            </w:r>
            <w:r w:rsidRPr="003A09EF">
              <w:rPr>
                <w:spacing w:val="-6"/>
                <w:sz w:val="26"/>
                <w:szCs w:val="26"/>
              </w:rPr>
              <w:t xml:space="preserve"> </w:t>
            </w:r>
            <w:r w:rsidRPr="003A09EF">
              <w:rPr>
                <w:sz w:val="26"/>
                <w:szCs w:val="26"/>
              </w:rPr>
              <w:t>созданной</w:t>
            </w:r>
            <w:r w:rsidRPr="003A09EF">
              <w:rPr>
                <w:spacing w:val="-8"/>
                <w:sz w:val="26"/>
                <w:szCs w:val="26"/>
              </w:rPr>
              <w:t xml:space="preserve"> </w:t>
            </w:r>
            <w:r w:rsidRPr="003A09EF">
              <w:rPr>
                <w:sz w:val="26"/>
                <w:szCs w:val="26"/>
              </w:rPr>
              <w:t>композиторами</w:t>
            </w:r>
            <w:r w:rsidRPr="003A09EF">
              <w:rPr>
                <w:spacing w:val="-8"/>
                <w:sz w:val="26"/>
                <w:szCs w:val="26"/>
              </w:rPr>
              <w:t xml:space="preserve"> </w:t>
            </w:r>
            <w:r w:rsidRPr="003A09EF">
              <w:rPr>
                <w:sz w:val="26"/>
                <w:szCs w:val="26"/>
              </w:rPr>
              <w:t>на</w:t>
            </w:r>
            <w:r w:rsidRPr="003A09EF">
              <w:rPr>
                <w:spacing w:val="-6"/>
                <w:sz w:val="26"/>
                <w:szCs w:val="26"/>
              </w:rPr>
              <w:t xml:space="preserve"> </w:t>
            </w:r>
            <w:r w:rsidRPr="003A09EF">
              <w:rPr>
                <w:sz w:val="26"/>
                <w:szCs w:val="26"/>
              </w:rPr>
              <w:t>основе</w:t>
            </w:r>
            <w:r w:rsidRPr="003A09EF">
              <w:rPr>
                <w:spacing w:val="-6"/>
                <w:sz w:val="26"/>
                <w:szCs w:val="26"/>
              </w:rPr>
              <w:t xml:space="preserve"> </w:t>
            </w:r>
            <w:r w:rsidRPr="003A09EF">
              <w:rPr>
                <w:sz w:val="26"/>
                <w:szCs w:val="26"/>
              </w:rPr>
              <w:t>народных жанров и интонаций. Определение приёмов обработки, развития народных мелодий.</w:t>
            </w:r>
          </w:p>
          <w:p w:rsidR="00CE04EC" w:rsidRPr="003A09EF" w:rsidRDefault="00CE04EC" w:rsidP="00CE04EC">
            <w:pPr>
              <w:pStyle w:val="TableParagraph"/>
              <w:ind w:left="0"/>
              <w:jc w:val="both"/>
              <w:rPr>
                <w:sz w:val="26"/>
                <w:szCs w:val="26"/>
              </w:rPr>
            </w:pPr>
            <w:r w:rsidRPr="003A09EF">
              <w:rPr>
                <w:sz w:val="26"/>
                <w:szCs w:val="26"/>
              </w:rPr>
              <w:t>Разучивание, исполнение народных песен в композиторской обработке.</w:t>
            </w:r>
            <w:r w:rsidRPr="003A09EF">
              <w:rPr>
                <w:spacing w:val="-2"/>
                <w:sz w:val="26"/>
                <w:szCs w:val="26"/>
              </w:rPr>
              <w:t xml:space="preserve"> </w:t>
            </w:r>
            <w:r w:rsidRPr="003A09EF">
              <w:rPr>
                <w:sz w:val="26"/>
                <w:szCs w:val="26"/>
              </w:rPr>
              <w:t>Сравнение</w:t>
            </w:r>
            <w:r w:rsidRPr="003A09EF">
              <w:rPr>
                <w:spacing w:val="-7"/>
                <w:sz w:val="26"/>
                <w:szCs w:val="26"/>
              </w:rPr>
              <w:t xml:space="preserve"> </w:t>
            </w:r>
            <w:r w:rsidRPr="003A09EF">
              <w:rPr>
                <w:sz w:val="26"/>
                <w:szCs w:val="26"/>
              </w:rPr>
              <w:t>звучания</w:t>
            </w:r>
            <w:r w:rsidRPr="003A09EF">
              <w:rPr>
                <w:spacing w:val="-6"/>
                <w:sz w:val="26"/>
                <w:szCs w:val="26"/>
              </w:rPr>
              <w:t xml:space="preserve"> </w:t>
            </w:r>
            <w:r w:rsidRPr="003A09EF">
              <w:rPr>
                <w:sz w:val="26"/>
                <w:szCs w:val="26"/>
              </w:rPr>
              <w:t>одних</w:t>
            </w:r>
            <w:r w:rsidRPr="003A09EF">
              <w:rPr>
                <w:spacing w:val="-4"/>
                <w:sz w:val="26"/>
                <w:szCs w:val="26"/>
              </w:rPr>
              <w:t xml:space="preserve"> </w:t>
            </w:r>
            <w:r w:rsidRPr="003A09EF">
              <w:rPr>
                <w:sz w:val="26"/>
                <w:szCs w:val="26"/>
              </w:rPr>
              <w:t>и</w:t>
            </w:r>
            <w:r w:rsidRPr="003A09EF">
              <w:rPr>
                <w:spacing w:val="-9"/>
                <w:sz w:val="26"/>
                <w:szCs w:val="26"/>
              </w:rPr>
              <w:t xml:space="preserve"> </w:t>
            </w:r>
            <w:r w:rsidRPr="003A09EF">
              <w:rPr>
                <w:sz w:val="26"/>
                <w:szCs w:val="26"/>
              </w:rPr>
              <w:t>тех</w:t>
            </w:r>
            <w:r w:rsidRPr="003A09EF">
              <w:rPr>
                <w:spacing w:val="-7"/>
                <w:sz w:val="26"/>
                <w:szCs w:val="26"/>
              </w:rPr>
              <w:t xml:space="preserve"> </w:t>
            </w:r>
            <w:r w:rsidRPr="003A09EF">
              <w:rPr>
                <w:sz w:val="26"/>
                <w:szCs w:val="26"/>
              </w:rPr>
              <w:t>же</w:t>
            </w:r>
            <w:r w:rsidRPr="003A09EF">
              <w:rPr>
                <w:spacing w:val="-7"/>
                <w:sz w:val="26"/>
                <w:szCs w:val="26"/>
              </w:rPr>
              <w:t xml:space="preserve"> </w:t>
            </w:r>
            <w:r w:rsidRPr="003A09EF">
              <w:rPr>
                <w:sz w:val="26"/>
                <w:szCs w:val="26"/>
              </w:rPr>
              <w:t>мелодий</w:t>
            </w:r>
            <w:r w:rsidRPr="003A09EF">
              <w:rPr>
                <w:spacing w:val="-5"/>
                <w:sz w:val="26"/>
                <w:szCs w:val="26"/>
              </w:rPr>
              <w:t xml:space="preserve"> </w:t>
            </w:r>
            <w:r w:rsidRPr="003A09EF">
              <w:rPr>
                <w:sz w:val="26"/>
                <w:szCs w:val="26"/>
              </w:rPr>
              <w:t>в</w:t>
            </w:r>
            <w:r w:rsidRPr="003A09EF">
              <w:rPr>
                <w:spacing w:val="-7"/>
                <w:sz w:val="26"/>
                <w:szCs w:val="26"/>
              </w:rPr>
              <w:t xml:space="preserve"> </w:t>
            </w:r>
            <w:r w:rsidRPr="003A09EF">
              <w:rPr>
                <w:sz w:val="26"/>
                <w:szCs w:val="26"/>
              </w:rPr>
              <w:t>народном</w:t>
            </w:r>
            <w:r w:rsidRPr="003A09EF">
              <w:rPr>
                <w:spacing w:val="-4"/>
                <w:sz w:val="26"/>
                <w:szCs w:val="26"/>
              </w:rPr>
              <w:t xml:space="preserve"> </w:t>
            </w:r>
            <w:r w:rsidRPr="003A09EF">
              <w:rPr>
                <w:sz w:val="26"/>
                <w:szCs w:val="26"/>
              </w:rPr>
              <w:t>и композиторском варианте. Обсуждение аргументированных оценочных суждений на основе сравнения.</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Аналогии с изобразительным искусством — сравнение фотографий подлинных образцов народных промыслов (гжель, хохлома, городецкая</w:t>
            </w:r>
            <w:r w:rsidRPr="003A09EF">
              <w:rPr>
                <w:spacing w:val="-7"/>
                <w:sz w:val="26"/>
                <w:szCs w:val="26"/>
              </w:rPr>
              <w:t xml:space="preserve"> </w:t>
            </w:r>
            <w:r w:rsidRPr="003A09EF">
              <w:rPr>
                <w:sz w:val="26"/>
                <w:szCs w:val="26"/>
              </w:rPr>
              <w:t>роспись</w:t>
            </w:r>
            <w:r w:rsidRPr="003A09EF">
              <w:rPr>
                <w:spacing w:val="-6"/>
                <w:sz w:val="26"/>
                <w:szCs w:val="26"/>
              </w:rPr>
              <w:t xml:space="preserve"> </w:t>
            </w:r>
            <w:r w:rsidRPr="003A09EF">
              <w:rPr>
                <w:sz w:val="26"/>
                <w:szCs w:val="26"/>
              </w:rPr>
              <w:t>и</w:t>
            </w:r>
            <w:r w:rsidRPr="003A09EF">
              <w:rPr>
                <w:spacing w:val="-4"/>
                <w:sz w:val="26"/>
                <w:szCs w:val="26"/>
              </w:rPr>
              <w:t xml:space="preserve"> </w:t>
            </w:r>
            <w:r w:rsidRPr="003A09EF">
              <w:rPr>
                <w:sz w:val="26"/>
                <w:szCs w:val="26"/>
              </w:rPr>
              <w:t>т.</w:t>
            </w:r>
            <w:r w:rsidRPr="003A09EF">
              <w:rPr>
                <w:spacing w:val="-2"/>
                <w:sz w:val="26"/>
                <w:szCs w:val="26"/>
              </w:rPr>
              <w:t xml:space="preserve"> </w:t>
            </w:r>
            <w:r w:rsidRPr="003A09EF">
              <w:rPr>
                <w:sz w:val="26"/>
                <w:szCs w:val="26"/>
              </w:rPr>
              <w:t>д.)</w:t>
            </w:r>
            <w:r w:rsidRPr="003A09EF">
              <w:rPr>
                <w:spacing w:val="-8"/>
                <w:sz w:val="26"/>
                <w:szCs w:val="26"/>
              </w:rPr>
              <w:t xml:space="preserve"> </w:t>
            </w:r>
            <w:r w:rsidRPr="003A09EF">
              <w:rPr>
                <w:sz w:val="26"/>
                <w:szCs w:val="26"/>
              </w:rPr>
              <w:t>с</w:t>
            </w:r>
            <w:r w:rsidRPr="003A09EF">
              <w:rPr>
                <w:spacing w:val="-8"/>
                <w:sz w:val="26"/>
                <w:szCs w:val="26"/>
              </w:rPr>
              <w:t xml:space="preserve"> </w:t>
            </w:r>
            <w:r w:rsidRPr="003A09EF">
              <w:rPr>
                <w:sz w:val="26"/>
                <w:szCs w:val="26"/>
              </w:rPr>
              <w:t>творчеством</w:t>
            </w:r>
            <w:r w:rsidRPr="003A09EF">
              <w:rPr>
                <w:spacing w:val="-5"/>
                <w:sz w:val="26"/>
                <w:szCs w:val="26"/>
              </w:rPr>
              <w:t xml:space="preserve"> </w:t>
            </w:r>
            <w:r w:rsidRPr="003A09EF">
              <w:rPr>
                <w:sz w:val="26"/>
                <w:szCs w:val="26"/>
              </w:rPr>
              <w:t>современных</w:t>
            </w:r>
            <w:r w:rsidRPr="003A09EF">
              <w:rPr>
                <w:spacing w:val="-8"/>
                <w:sz w:val="26"/>
                <w:szCs w:val="26"/>
              </w:rPr>
              <w:t xml:space="preserve"> </w:t>
            </w:r>
            <w:r w:rsidRPr="003A09EF">
              <w:rPr>
                <w:sz w:val="26"/>
                <w:szCs w:val="26"/>
              </w:rPr>
              <w:t xml:space="preserve">художников, модельеров, дизайнеров, работающих в соответствующих техниках </w:t>
            </w:r>
            <w:r w:rsidRPr="003A09EF">
              <w:rPr>
                <w:spacing w:val="-2"/>
                <w:sz w:val="26"/>
                <w:szCs w:val="26"/>
              </w:rPr>
              <w:t>росписи</w:t>
            </w:r>
          </w:p>
        </w:tc>
      </w:tr>
    </w:tbl>
    <w:p w:rsidR="00CE04EC" w:rsidRPr="003A09EF" w:rsidRDefault="00CE04EC" w:rsidP="00CE04EC">
      <w:pPr>
        <w:ind w:firstLine="567"/>
        <w:jc w:val="both"/>
        <w:rPr>
          <w:b/>
          <w:i/>
          <w:sz w:val="26"/>
          <w:szCs w:val="26"/>
          <w:u w:val="single"/>
        </w:rPr>
      </w:pPr>
      <w:r w:rsidRPr="003A09EF">
        <w:rPr>
          <w:b/>
          <w:i/>
          <w:sz w:val="26"/>
          <w:szCs w:val="26"/>
          <w:u w:val="single"/>
        </w:rPr>
        <w:t>Модуль № 3 «Музыка народов мира»</w:t>
      </w:r>
    </w:p>
    <w:p w:rsidR="00CE04EC" w:rsidRPr="003A09EF" w:rsidRDefault="00CE04EC" w:rsidP="00CE04EC">
      <w:pPr>
        <w:ind w:firstLine="567"/>
        <w:jc w:val="both"/>
        <w:rPr>
          <w:sz w:val="26"/>
          <w:szCs w:val="26"/>
        </w:rPr>
      </w:pPr>
      <w:r w:rsidRPr="003A09EF">
        <w:rPr>
          <w:sz w:val="26"/>
          <w:szCs w:val="26"/>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CE04EC" w:rsidRPr="003A09EF" w:rsidRDefault="00CE04EC" w:rsidP="00CE04EC">
      <w:pPr>
        <w:ind w:firstLine="567"/>
        <w:jc w:val="both"/>
        <w:rPr>
          <w:sz w:val="26"/>
          <w:szCs w:val="26"/>
        </w:rPr>
      </w:pPr>
      <w:r w:rsidRPr="003A09EF">
        <w:rPr>
          <w:sz w:val="26"/>
          <w:szCs w:val="26"/>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W w:w="14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0"/>
        <w:gridCol w:w="1850"/>
        <w:gridCol w:w="3821"/>
        <w:gridCol w:w="7958"/>
      </w:tblGrid>
      <w:tr w:rsidR="00CE04EC" w:rsidRPr="003A09EF" w:rsidTr="00E45480">
        <w:tc>
          <w:tcPr>
            <w:tcW w:w="1100" w:type="dxa"/>
          </w:tcPr>
          <w:p w:rsidR="00CE04EC" w:rsidRPr="003A09EF" w:rsidRDefault="00CE04EC" w:rsidP="00CE04EC">
            <w:pPr>
              <w:jc w:val="both"/>
              <w:rPr>
                <w:sz w:val="26"/>
                <w:szCs w:val="26"/>
              </w:rPr>
            </w:pPr>
            <w:r w:rsidRPr="003A09EF">
              <w:rPr>
                <w:sz w:val="26"/>
                <w:szCs w:val="26"/>
              </w:rPr>
              <w:t>№ блока, кол-во часов</w:t>
            </w:r>
          </w:p>
        </w:tc>
        <w:tc>
          <w:tcPr>
            <w:tcW w:w="1850"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3821"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7958"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E45480">
        <w:tc>
          <w:tcPr>
            <w:tcW w:w="1100" w:type="dxa"/>
          </w:tcPr>
          <w:p w:rsidR="00CE04EC" w:rsidRPr="003A09EF" w:rsidRDefault="00CE04EC" w:rsidP="00CE04EC">
            <w:pPr>
              <w:pStyle w:val="TableParagraph"/>
              <w:ind w:left="0"/>
              <w:jc w:val="both"/>
              <w:rPr>
                <w:sz w:val="26"/>
                <w:szCs w:val="26"/>
              </w:rPr>
            </w:pPr>
            <w:r w:rsidRPr="003A09EF">
              <w:rPr>
                <w:spacing w:val="-5"/>
                <w:sz w:val="26"/>
                <w:szCs w:val="26"/>
              </w:rPr>
              <w:t>А)</w:t>
            </w:r>
          </w:p>
          <w:p w:rsidR="00CE04EC" w:rsidRPr="003A09EF" w:rsidRDefault="00CE04EC" w:rsidP="00CE04EC">
            <w:pPr>
              <w:pStyle w:val="TableParagraph"/>
              <w:ind w:left="0"/>
              <w:jc w:val="both"/>
              <w:rPr>
                <w:sz w:val="26"/>
                <w:szCs w:val="26"/>
              </w:rPr>
            </w:pPr>
            <w:r w:rsidRPr="003A09EF">
              <w:rPr>
                <w:sz w:val="26"/>
                <w:szCs w:val="26"/>
              </w:rPr>
              <w:t>2—6</w:t>
            </w:r>
            <w:r w:rsidRPr="003A09EF">
              <w:rPr>
                <w:spacing w:val="-12"/>
                <w:sz w:val="26"/>
                <w:szCs w:val="26"/>
              </w:rPr>
              <w:t xml:space="preserve"> </w:t>
            </w:r>
            <w:r w:rsidRPr="003A09EF">
              <w:rPr>
                <w:sz w:val="26"/>
                <w:szCs w:val="26"/>
              </w:rPr>
              <w:lastRenderedPageBreak/>
              <w:t xml:space="preserve">уч. </w:t>
            </w:r>
            <w:r w:rsidRPr="003A09EF">
              <w:rPr>
                <w:spacing w:val="-2"/>
                <w:sz w:val="26"/>
                <w:szCs w:val="26"/>
              </w:rPr>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lastRenderedPageBreak/>
              <w:t>Музыка наших соседей</w:t>
            </w:r>
          </w:p>
        </w:tc>
        <w:tc>
          <w:tcPr>
            <w:tcW w:w="3821" w:type="dxa"/>
          </w:tcPr>
          <w:p w:rsidR="00CE04EC" w:rsidRPr="003A09EF" w:rsidRDefault="00CE04EC" w:rsidP="00CE04EC">
            <w:pPr>
              <w:pStyle w:val="TableParagraph"/>
              <w:ind w:left="0"/>
              <w:jc w:val="both"/>
              <w:rPr>
                <w:sz w:val="26"/>
                <w:szCs w:val="26"/>
              </w:rPr>
            </w:pPr>
            <w:r w:rsidRPr="003A09EF">
              <w:rPr>
                <w:sz w:val="26"/>
                <w:szCs w:val="26"/>
              </w:rPr>
              <w:t>Фольклор</w:t>
            </w:r>
            <w:r w:rsidRPr="003A09EF">
              <w:rPr>
                <w:spacing w:val="-12"/>
                <w:sz w:val="26"/>
                <w:szCs w:val="26"/>
              </w:rPr>
              <w:t xml:space="preserve"> </w:t>
            </w:r>
            <w:r w:rsidRPr="003A09EF">
              <w:rPr>
                <w:sz w:val="26"/>
                <w:szCs w:val="26"/>
              </w:rPr>
              <w:t>и</w:t>
            </w:r>
            <w:r w:rsidRPr="003A09EF">
              <w:rPr>
                <w:spacing w:val="-10"/>
                <w:sz w:val="26"/>
                <w:szCs w:val="26"/>
              </w:rPr>
              <w:t xml:space="preserve"> </w:t>
            </w:r>
            <w:r w:rsidRPr="003A09EF">
              <w:rPr>
                <w:sz w:val="26"/>
                <w:szCs w:val="26"/>
              </w:rPr>
              <w:t>музыкальные</w:t>
            </w:r>
            <w:r w:rsidRPr="003A09EF">
              <w:rPr>
                <w:spacing w:val="-11"/>
                <w:sz w:val="26"/>
                <w:szCs w:val="26"/>
              </w:rPr>
              <w:t xml:space="preserve"> </w:t>
            </w:r>
            <w:r w:rsidRPr="003A09EF">
              <w:rPr>
                <w:sz w:val="26"/>
                <w:szCs w:val="26"/>
              </w:rPr>
              <w:t>традиции</w:t>
            </w:r>
            <w:r w:rsidRPr="003A09EF">
              <w:rPr>
                <w:spacing w:val="-12"/>
                <w:sz w:val="26"/>
                <w:szCs w:val="26"/>
              </w:rPr>
              <w:t xml:space="preserve"> </w:t>
            </w:r>
            <w:r w:rsidRPr="003A09EF">
              <w:rPr>
                <w:sz w:val="26"/>
                <w:szCs w:val="26"/>
              </w:rPr>
              <w:t xml:space="preserve">Белоруссии, Украины, </w:t>
            </w:r>
            <w:r w:rsidRPr="003A09EF">
              <w:rPr>
                <w:sz w:val="26"/>
                <w:szCs w:val="26"/>
              </w:rPr>
              <w:lastRenderedPageBreak/>
              <w:t>Прибалтики (песни, танцы, обычаи, музыкальные инструменты)</w:t>
            </w:r>
          </w:p>
        </w:tc>
        <w:tc>
          <w:tcPr>
            <w:tcW w:w="7958" w:type="dxa"/>
            <w:vMerge w:val="restart"/>
          </w:tcPr>
          <w:p w:rsidR="00CE04EC" w:rsidRPr="003A09EF" w:rsidRDefault="00CE04EC" w:rsidP="00CE04EC">
            <w:pPr>
              <w:pStyle w:val="TableParagraph"/>
              <w:ind w:left="0"/>
              <w:rPr>
                <w:sz w:val="26"/>
                <w:szCs w:val="26"/>
              </w:rPr>
            </w:pPr>
            <w:r w:rsidRPr="003A09EF">
              <w:rPr>
                <w:sz w:val="26"/>
                <w:szCs w:val="26"/>
              </w:rPr>
              <w:lastRenderedPageBreak/>
              <w:t>Знакомство</w:t>
            </w:r>
            <w:r w:rsidRPr="003A09EF">
              <w:rPr>
                <w:spacing w:val="-12"/>
                <w:sz w:val="26"/>
                <w:szCs w:val="26"/>
              </w:rPr>
              <w:t xml:space="preserve"> </w:t>
            </w:r>
            <w:r w:rsidRPr="003A09EF">
              <w:rPr>
                <w:sz w:val="26"/>
                <w:szCs w:val="26"/>
              </w:rPr>
              <w:t>с</w:t>
            </w:r>
            <w:r w:rsidRPr="003A09EF">
              <w:rPr>
                <w:spacing w:val="-11"/>
                <w:sz w:val="26"/>
                <w:szCs w:val="26"/>
              </w:rPr>
              <w:t xml:space="preserve"> </w:t>
            </w:r>
            <w:r w:rsidRPr="003A09EF">
              <w:rPr>
                <w:sz w:val="26"/>
                <w:szCs w:val="26"/>
              </w:rPr>
              <w:t>особенностями</w:t>
            </w:r>
            <w:r w:rsidRPr="003A09EF">
              <w:rPr>
                <w:spacing w:val="-11"/>
                <w:sz w:val="26"/>
                <w:szCs w:val="26"/>
              </w:rPr>
              <w:t xml:space="preserve"> </w:t>
            </w:r>
            <w:r w:rsidRPr="003A09EF">
              <w:rPr>
                <w:sz w:val="26"/>
                <w:szCs w:val="26"/>
              </w:rPr>
              <w:t>музыкального фольклора народов других стран.</w:t>
            </w:r>
          </w:p>
          <w:p w:rsidR="00CE04EC" w:rsidRPr="003A09EF" w:rsidRDefault="00CE04EC" w:rsidP="00CE04EC">
            <w:pPr>
              <w:pStyle w:val="TableParagraph"/>
              <w:ind w:left="0"/>
              <w:rPr>
                <w:sz w:val="26"/>
                <w:szCs w:val="26"/>
              </w:rPr>
            </w:pPr>
            <w:r w:rsidRPr="003A09EF">
              <w:rPr>
                <w:sz w:val="26"/>
                <w:szCs w:val="26"/>
              </w:rPr>
              <w:lastRenderedPageBreak/>
              <w:t>Определение</w:t>
            </w:r>
            <w:r w:rsidRPr="003A09EF">
              <w:rPr>
                <w:spacing w:val="-12"/>
                <w:sz w:val="26"/>
                <w:szCs w:val="26"/>
              </w:rPr>
              <w:t xml:space="preserve"> </w:t>
            </w:r>
            <w:r w:rsidRPr="003A09EF">
              <w:rPr>
                <w:sz w:val="26"/>
                <w:szCs w:val="26"/>
              </w:rPr>
              <w:t>характерных</w:t>
            </w:r>
            <w:r w:rsidRPr="003A09EF">
              <w:rPr>
                <w:spacing w:val="-11"/>
                <w:sz w:val="26"/>
                <w:szCs w:val="26"/>
              </w:rPr>
              <w:t xml:space="preserve"> </w:t>
            </w:r>
            <w:r w:rsidRPr="003A09EF">
              <w:rPr>
                <w:sz w:val="26"/>
                <w:szCs w:val="26"/>
              </w:rPr>
              <w:t>черт,</w:t>
            </w:r>
            <w:r w:rsidRPr="003A09EF">
              <w:rPr>
                <w:spacing w:val="-11"/>
                <w:sz w:val="26"/>
                <w:szCs w:val="26"/>
              </w:rPr>
              <w:t xml:space="preserve"> </w:t>
            </w:r>
            <w:r w:rsidRPr="003A09EF">
              <w:rPr>
                <w:sz w:val="26"/>
                <w:szCs w:val="26"/>
              </w:rPr>
              <w:t>типичных элементов музыкального</w:t>
            </w:r>
            <w:r w:rsidRPr="003A09EF">
              <w:rPr>
                <w:spacing w:val="-12"/>
                <w:sz w:val="26"/>
                <w:szCs w:val="26"/>
              </w:rPr>
              <w:t xml:space="preserve"> </w:t>
            </w:r>
            <w:r w:rsidRPr="003A09EF">
              <w:rPr>
                <w:sz w:val="26"/>
                <w:szCs w:val="26"/>
              </w:rPr>
              <w:t>языка</w:t>
            </w:r>
            <w:r w:rsidRPr="003A09EF">
              <w:rPr>
                <w:spacing w:val="-11"/>
                <w:sz w:val="26"/>
                <w:szCs w:val="26"/>
              </w:rPr>
              <w:t xml:space="preserve"> </w:t>
            </w:r>
            <w:r w:rsidRPr="003A09EF">
              <w:rPr>
                <w:sz w:val="26"/>
                <w:szCs w:val="26"/>
              </w:rPr>
              <w:t>(ритм,</w:t>
            </w:r>
            <w:r w:rsidRPr="003A09EF">
              <w:rPr>
                <w:spacing w:val="-10"/>
                <w:sz w:val="26"/>
                <w:szCs w:val="26"/>
              </w:rPr>
              <w:t xml:space="preserve"> </w:t>
            </w:r>
            <w:r w:rsidRPr="003A09EF">
              <w:rPr>
                <w:sz w:val="26"/>
                <w:szCs w:val="26"/>
              </w:rPr>
              <w:t>лад,</w:t>
            </w:r>
            <w:r w:rsidRPr="003A09EF">
              <w:rPr>
                <w:spacing w:val="-7"/>
                <w:sz w:val="26"/>
                <w:szCs w:val="26"/>
              </w:rPr>
              <w:t xml:space="preserve"> </w:t>
            </w:r>
            <w:r w:rsidRPr="003A09EF">
              <w:rPr>
                <w:sz w:val="26"/>
                <w:szCs w:val="26"/>
              </w:rPr>
              <w:t>интонации). Знакомство с внешним видом,</w:t>
            </w:r>
          </w:p>
          <w:p w:rsidR="00CE04EC" w:rsidRPr="003A09EF" w:rsidRDefault="00CE04EC" w:rsidP="00CE04EC">
            <w:pPr>
              <w:pStyle w:val="TableParagraph"/>
              <w:ind w:left="0"/>
              <w:rPr>
                <w:sz w:val="26"/>
                <w:szCs w:val="26"/>
              </w:rPr>
            </w:pPr>
            <w:r w:rsidRPr="003A09EF">
              <w:rPr>
                <w:sz w:val="26"/>
                <w:szCs w:val="26"/>
              </w:rPr>
              <w:t>особенностями</w:t>
            </w:r>
            <w:r w:rsidRPr="003A09EF">
              <w:rPr>
                <w:spacing w:val="-12"/>
                <w:sz w:val="26"/>
                <w:szCs w:val="26"/>
              </w:rPr>
              <w:t xml:space="preserve"> </w:t>
            </w:r>
            <w:r w:rsidRPr="003A09EF">
              <w:rPr>
                <w:sz w:val="26"/>
                <w:szCs w:val="26"/>
              </w:rPr>
              <w:t>исполнения</w:t>
            </w:r>
            <w:r w:rsidRPr="003A09EF">
              <w:rPr>
                <w:spacing w:val="-11"/>
                <w:sz w:val="26"/>
                <w:szCs w:val="26"/>
              </w:rPr>
              <w:t xml:space="preserve"> </w:t>
            </w:r>
            <w:r w:rsidRPr="003A09EF">
              <w:rPr>
                <w:sz w:val="26"/>
                <w:szCs w:val="26"/>
              </w:rPr>
              <w:t>и</w:t>
            </w:r>
            <w:r w:rsidRPr="003A09EF">
              <w:rPr>
                <w:spacing w:val="-11"/>
                <w:sz w:val="26"/>
                <w:szCs w:val="26"/>
              </w:rPr>
              <w:t xml:space="preserve"> </w:t>
            </w:r>
            <w:r w:rsidRPr="003A09EF">
              <w:rPr>
                <w:sz w:val="26"/>
                <w:szCs w:val="26"/>
              </w:rPr>
              <w:t>звучания народных инструментов.</w:t>
            </w:r>
          </w:p>
          <w:p w:rsidR="00CE04EC" w:rsidRPr="003A09EF" w:rsidRDefault="00CE04EC" w:rsidP="00CE04EC">
            <w:pPr>
              <w:pStyle w:val="TableParagraph"/>
              <w:ind w:left="0"/>
              <w:rPr>
                <w:sz w:val="26"/>
                <w:szCs w:val="26"/>
              </w:rPr>
            </w:pPr>
            <w:r w:rsidRPr="003A09EF">
              <w:rPr>
                <w:sz w:val="26"/>
                <w:szCs w:val="26"/>
              </w:rPr>
              <w:t>Определение</w:t>
            </w:r>
            <w:r w:rsidRPr="003A09EF">
              <w:rPr>
                <w:spacing w:val="-12"/>
                <w:sz w:val="26"/>
                <w:szCs w:val="26"/>
              </w:rPr>
              <w:t xml:space="preserve"> </w:t>
            </w:r>
            <w:r w:rsidRPr="003A09EF">
              <w:rPr>
                <w:sz w:val="26"/>
                <w:szCs w:val="26"/>
              </w:rPr>
              <w:t>на</w:t>
            </w:r>
            <w:r w:rsidRPr="003A09EF">
              <w:rPr>
                <w:spacing w:val="-11"/>
                <w:sz w:val="26"/>
                <w:szCs w:val="26"/>
              </w:rPr>
              <w:t xml:space="preserve"> </w:t>
            </w:r>
            <w:r w:rsidRPr="003A09EF">
              <w:rPr>
                <w:sz w:val="26"/>
                <w:szCs w:val="26"/>
              </w:rPr>
              <w:t>слух</w:t>
            </w:r>
            <w:r w:rsidRPr="003A09EF">
              <w:rPr>
                <w:spacing w:val="-11"/>
                <w:sz w:val="26"/>
                <w:szCs w:val="26"/>
              </w:rPr>
              <w:t xml:space="preserve"> </w:t>
            </w:r>
            <w:r w:rsidRPr="003A09EF">
              <w:rPr>
                <w:sz w:val="26"/>
                <w:szCs w:val="26"/>
              </w:rPr>
              <w:t xml:space="preserve">тембров </w:t>
            </w:r>
            <w:r w:rsidRPr="003A09EF">
              <w:rPr>
                <w:spacing w:val="-2"/>
                <w:sz w:val="26"/>
                <w:szCs w:val="26"/>
              </w:rPr>
              <w:t>инструментов.</w:t>
            </w:r>
          </w:p>
          <w:p w:rsidR="00CE04EC" w:rsidRPr="003A09EF" w:rsidRDefault="00CE04EC" w:rsidP="00CE04EC">
            <w:pPr>
              <w:pStyle w:val="TableParagraph"/>
              <w:ind w:left="0"/>
              <w:rPr>
                <w:sz w:val="26"/>
                <w:szCs w:val="26"/>
              </w:rPr>
            </w:pPr>
            <w:r w:rsidRPr="003A09EF">
              <w:rPr>
                <w:sz w:val="26"/>
                <w:szCs w:val="26"/>
              </w:rPr>
              <w:t>Классификация</w:t>
            </w:r>
            <w:r w:rsidRPr="003A09EF">
              <w:rPr>
                <w:spacing w:val="-12"/>
                <w:sz w:val="26"/>
                <w:szCs w:val="26"/>
              </w:rPr>
              <w:t xml:space="preserve"> </w:t>
            </w:r>
            <w:r w:rsidRPr="003A09EF">
              <w:rPr>
                <w:sz w:val="26"/>
                <w:szCs w:val="26"/>
              </w:rPr>
              <w:t>на</w:t>
            </w:r>
            <w:r w:rsidRPr="003A09EF">
              <w:rPr>
                <w:spacing w:val="-11"/>
                <w:sz w:val="26"/>
                <w:szCs w:val="26"/>
              </w:rPr>
              <w:t xml:space="preserve"> </w:t>
            </w:r>
            <w:r w:rsidRPr="003A09EF">
              <w:rPr>
                <w:sz w:val="26"/>
                <w:szCs w:val="26"/>
              </w:rPr>
              <w:t>группы</w:t>
            </w:r>
            <w:r w:rsidRPr="003A09EF">
              <w:rPr>
                <w:spacing w:val="-11"/>
                <w:sz w:val="26"/>
                <w:szCs w:val="26"/>
              </w:rPr>
              <w:t xml:space="preserve"> </w:t>
            </w:r>
            <w:r w:rsidRPr="003A09EF">
              <w:rPr>
                <w:sz w:val="26"/>
                <w:szCs w:val="26"/>
              </w:rPr>
              <w:t>духовых, ударных, струнных.</w:t>
            </w:r>
          </w:p>
          <w:p w:rsidR="00CE04EC" w:rsidRPr="003A09EF" w:rsidRDefault="00CE04EC" w:rsidP="00CE04EC">
            <w:pPr>
              <w:pStyle w:val="TableParagraph"/>
              <w:ind w:left="0"/>
              <w:rPr>
                <w:sz w:val="26"/>
                <w:szCs w:val="26"/>
              </w:rPr>
            </w:pPr>
            <w:r w:rsidRPr="003A09EF">
              <w:rPr>
                <w:sz w:val="26"/>
                <w:szCs w:val="26"/>
              </w:rPr>
              <w:t>Музыкальная</w:t>
            </w:r>
            <w:r w:rsidRPr="003A09EF">
              <w:rPr>
                <w:spacing w:val="-11"/>
                <w:sz w:val="26"/>
                <w:szCs w:val="26"/>
              </w:rPr>
              <w:t xml:space="preserve"> </w:t>
            </w:r>
            <w:r w:rsidRPr="003A09EF">
              <w:rPr>
                <w:sz w:val="26"/>
                <w:szCs w:val="26"/>
              </w:rPr>
              <w:t>викторина</w:t>
            </w:r>
            <w:r w:rsidRPr="003A09EF">
              <w:rPr>
                <w:spacing w:val="-8"/>
                <w:sz w:val="26"/>
                <w:szCs w:val="26"/>
              </w:rPr>
              <w:t xml:space="preserve"> </w:t>
            </w:r>
            <w:r w:rsidRPr="003A09EF">
              <w:rPr>
                <w:sz w:val="26"/>
                <w:szCs w:val="26"/>
              </w:rPr>
              <w:t>на</w:t>
            </w:r>
            <w:r w:rsidRPr="003A09EF">
              <w:rPr>
                <w:spacing w:val="-12"/>
                <w:sz w:val="26"/>
                <w:szCs w:val="26"/>
              </w:rPr>
              <w:t xml:space="preserve"> </w:t>
            </w:r>
            <w:r w:rsidRPr="003A09EF">
              <w:rPr>
                <w:sz w:val="26"/>
                <w:szCs w:val="26"/>
              </w:rPr>
              <w:t>знание</w:t>
            </w:r>
            <w:r w:rsidRPr="003A09EF">
              <w:rPr>
                <w:spacing w:val="-11"/>
                <w:sz w:val="26"/>
                <w:szCs w:val="26"/>
              </w:rPr>
              <w:t xml:space="preserve"> </w:t>
            </w:r>
            <w:r w:rsidRPr="003A09EF">
              <w:rPr>
                <w:sz w:val="26"/>
                <w:szCs w:val="26"/>
              </w:rPr>
              <w:t>тембров народных инструментов.</w:t>
            </w:r>
          </w:p>
          <w:p w:rsidR="00CE04EC" w:rsidRPr="003A09EF" w:rsidRDefault="00CE04EC" w:rsidP="00CE04EC">
            <w:pPr>
              <w:pStyle w:val="TableParagraph"/>
              <w:ind w:left="0"/>
              <w:rPr>
                <w:sz w:val="26"/>
                <w:szCs w:val="26"/>
              </w:rPr>
            </w:pPr>
            <w:r w:rsidRPr="003A09EF">
              <w:rPr>
                <w:sz w:val="26"/>
                <w:szCs w:val="26"/>
              </w:rPr>
              <w:t>Двигательная игра — импровизация-подражание</w:t>
            </w:r>
            <w:r w:rsidRPr="003A09EF">
              <w:rPr>
                <w:spacing w:val="-12"/>
                <w:sz w:val="26"/>
                <w:szCs w:val="26"/>
              </w:rPr>
              <w:t xml:space="preserve"> </w:t>
            </w:r>
            <w:r w:rsidRPr="003A09EF">
              <w:rPr>
                <w:sz w:val="26"/>
                <w:szCs w:val="26"/>
              </w:rPr>
              <w:t>игре</w:t>
            </w:r>
            <w:r w:rsidRPr="003A09EF">
              <w:rPr>
                <w:spacing w:val="-11"/>
                <w:sz w:val="26"/>
                <w:szCs w:val="26"/>
              </w:rPr>
              <w:t xml:space="preserve"> </w:t>
            </w:r>
            <w:r w:rsidRPr="003A09EF">
              <w:rPr>
                <w:sz w:val="26"/>
                <w:szCs w:val="26"/>
              </w:rPr>
              <w:t>на музыкальных инструментах.</w:t>
            </w:r>
          </w:p>
          <w:p w:rsidR="00CE04EC" w:rsidRPr="003A09EF" w:rsidRDefault="00CE04EC" w:rsidP="00CE04EC">
            <w:pPr>
              <w:pStyle w:val="TableParagraph"/>
              <w:ind w:left="0"/>
              <w:rPr>
                <w:sz w:val="26"/>
                <w:szCs w:val="26"/>
              </w:rPr>
            </w:pPr>
            <w:r w:rsidRPr="003A09EF">
              <w:rPr>
                <w:sz w:val="26"/>
                <w:szCs w:val="26"/>
              </w:rPr>
              <w:t>Сравнение интонаций, жанров, ладов, инструментов других народов с фольклорными</w:t>
            </w:r>
            <w:r w:rsidRPr="003A09EF">
              <w:rPr>
                <w:spacing w:val="-12"/>
                <w:sz w:val="26"/>
                <w:szCs w:val="26"/>
              </w:rPr>
              <w:t xml:space="preserve"> </w:t>
            </w:r>
            <w:r w:rsidRPr="003A09EF">
              <w:rPr>
                <w:sz w:val="26"/>
                <w:szCs w:val="26"/>
              </w:rPr>
              <w:t>элементами</w:t>
            </w:r>
            <w:r w:rsidRPr="003A09EF">
              <w:rPr>
                <w:spacing w:val="-11"/>
                <w:sz w:val="26"/>
                <w:szCs w:val="26"/>
              </w:rPr>
              <w:t xml:space="preserve"> </w:t>
            </w:r>
            <w:r w:rsidRPr="003A09EF">
              <w:rPr>
                <w:sz w:val="26"/>
                <w:szCs w:val="26"/>
              </w:rPr>
              <w:t>народов</w:t>
            </w:r>
            <w:r w:rsidRPr="003A09EF">
              <w:rPr>
                <w:spacing w:val="-11"/>
                <w:sz w:val="26"/>
                <w:szCs w:val="26"/>
              </w:rPr>
              <w:t xml:space="preserve"> </w:t>
            </w:r>
            <w:r w:rsidRPr="003A09EF">
              <w:rPr>
                <w:sz w:val="26"/>
                <w:szCs w:val="26"/>
              </w:rPr>
              <w:t xml:space="preserve">России. Разучивание и исполнение песен, танцев, сочинение, импровизация ритмических аккомпанементов к ним (с помощью звучащих жестов или на ударных </w:t>
            </w:r>
            <w:r w:rsidRPr="003A09EF">
              <w:rPr>
                <w:spacing w:val="-2"/>
                <w:sz w:val="26"/>
                <w:szCs w:val="26"/>
              </w:rPr>
              <w:t>инструментах).</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 Исполнение</w:t>
            </w:r>
            <w:r w:rsidRPr="003A09EF">
              <w:rPr>
                <w:spacing w:val="-9"/>
                <w:sz w:val="26"/>
                <w:szCs w:val="26"/>
              </w:rPr>
              <w:t xml:space="preserve"> </w:t>
            </w:r>
            <w:r w:rsidRPr="003A09EF">
              <w:rPr>
                <w:sz w:val="26"/>
                <w:szCs w:val="26"/>
              </w:rPr>
              <w:t>на</w:t>
            </w:r>
            <w:r w:rsidRPr="003A09EF">
              <w:rPr>
                <w:spacing w:val="-12"/>
                <w:sz w:val="26"/>
                <w:szCs w:val="26"/>
              </w:rPr>
              <w:t xml:space="preserve"> </w:t>
            </w:r>
            <w:r w:rsidRPr="003A09EF">
              <w:rPr>
                <w:sz w:val="26"/>
                <w:szCs w:val="26"/>
              </w:rPr>
              <w:t>клавишных</w:t>
            </w:r>
            <w:r w:rsidRPr="003A09EF">
              <w:rPr>
                <w:spacing w:val="-8"/>
                <w:sz w:val="26"/>
                <w:szCs w:val="26"/>
              </w:rPr>
              <w:t xml:space="preserve"> </w:t>
            </w:r>
            <w:r w:rsidRPr="003A09EF">
              <w:rPr>
                <w:sz w:val="26"/>
                <w:szCs w:val="26"/>
              </w:rPr>
              <w:t>или</w:t>
            </w:r>
            <w:r w:rsidRPr="003A09EF">
              <w:rPr>
                <w:spacing w:val="-12"/>
                <w:sz w:val="26"/>
                <w:szCs w:val="26"/>
              </w:rPr>
              <w:t xml:space="preserve"> </w:t>
            </w:r>
            <w:r w:rsidRPr="003A09EF">
              <w:rPr>
                <w:sz w:val="26"/>
                <w:szCs w:val="26"/>
              </w:rPr>
              <w:t>духовых инструментах народных мелодий, прослеживание их по нотной записи.</w:t>
            </w:r>
          </w:p>
          <w:p w:rsidR="00CE04EC" w:rsidRPr="003A09EF" w:rsidRDefault="00CE04EC" w:rsidP="00CE04EC">
            <w:pPr>
              <w:jc w:val="both"/>
              <w:rPr>
                <w:sz w:val="26"/>
                <w:szCs w:val="26"/>
              </w:rPr>
            </w:pPr>
            <w:r w:rsidRPr="003A09EF">
              <w:rPr>
                <w:sz w:val="26"/>
                <w:szCs w:val="26"/>
              </w:rPr>
              <w:t>Творческие, исследовательские проекты, школьные фестивали, посвящённые музыкальной культуре народов мира</w:t>
            </w:r>
          </w:p>
          <w:p w:rsidR="00CE04EC" w:rsidRPr="003A09EF" w:rsidRDefault="00CE04EC" w:rsidP="00CE04EC">
            <w:pPr>
              <w:pStyle w:val="TableParagraph"/>
              <w:ind w:left="0" w:right="-18"/>
              <w:rPr>
                <w:sz w:val="26"/>
                <w:szCs w:val="26"/>
              </w:rPr>
            </w:pPr>
          </w:p>
        </w:tc>
      </w:tr>
      <w:tr w:rsidR="00CE04EC" w:rsidRPr="003A09EF" w:rsidTr="00E45480">
        <w:tc>
          <w:tcPr>
            <w:tcW w:w="1100" w:type="dxa"/>
          </w:tcPr>
          <w:p w:rsidR="00CE04EC" w:rsidRPr="003A09EF" w:rsidRDefault="00CE04EC" w:rsidP="00CE04EC">
            <w:pPr>
              <w:pStyle w:val="TableParagraph"/>
              <w:ind w:left="0"/>
              <w:jc w:val="both"/>
              <w:rPr>
                <w:sz w:val="26"/>
                <w:szCs w:val="26"/>
              </w:rPr>
            </w:pPr>
            <w:r w:rsidRPr="003A09EF">
              <w:rPr>
                <w:spacing w:val="-5"/>
                <w:sz w:val="26"/>
                <w:szCs w:val="26"/>
              </w:rPr>
              <w:lastRenderedPageBreak/>
              <w:t>Б)</w:t>
            </w:r>
          </w:p>
          <w:p w:rsidR="00CE04EC" w:rsidRPr="003A09EF" w:rsidRDefault="00CE04EC" w:rsidP="00CE04EC">
            <w:pPr>
              <w:pStyle w:val="TableParagraph"/>
              <w:ind w:left="0"/>
              <w:jc w:val="both"/>
              <w:rPr>
                <w:sz w:val="26"/>
                <w:szCs w:val="26"/>
              </w:rPr>
            </w:pPr>
            <w:r w:rsidRPr="003A09EF">
              <w:rPr>
                <w:sz w:val="26"/>
                <w:szCs w:val="26"/>
              </w:rPr>
              <w:t>2—6</w:t>
            </w:r>
            <w:r w:rsidRPr="003A09EF">
              <w:rPr>
                <w:spacing w:val="1"/>
                <w:sz w:val="26"/>
                <w:szCs w:val="26"/>
              </w:rPr>
              <w:t xml:space="preserve"> </w:t>
            </w:r>
            <w:r w:rsidRPr="003A09EF">
              <w:rPr>
                <w:spacing w:val="-5"/>
                <w:sz w:val="26"/>
                <w:szCs w:val="26"/>
              </w:rPr>
              <w:t>уч.</w:t>
            </w:r>
          </w:p>
          <w:p w:rsidR="00CE04EC" w:rsidRPr="003A09EF" w:rsidRDefault="00CE04EC" w:rsidP="00CE04EC">
            <w:pPr>
              <w:pStyle w:val="TableParagraph"/>
              <w:ind w:left="0"/>
              <w:jc w:val="both"/>
              <w:rPr>
                <w:sz w:val="26"/>
                <w:szCs w:val="26"/>
              </w:rPr>
            </w:pPr>
            <w:r w:rsidRPr="003A09EF">
              <w:rPr>
                <w:spacing w:val="-2"/>
                <w:sz w:val="26"/>
                <w:szCs w:val="26"/>
              </w:rPr>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t xml:space="preserve">Кавказские </w:t>
            </w:r>
            <w:r w:rsidRPr="003A09EF">
              <w:rPr>
                <w:sz w:val="26"/>
                <w:szCs w:val="26"/>
              </w:rPr>
              <w:t>мелодии и</w:t>
            </w:r>
          </w:p>
          <w:p w:rsidR="00CE04EC" w:rsidRPr="003A09EF" w:rsidRDefault="00CE04EC" w:rsidP="00CE04EC">
            <w:pPr>
              <w:pStyle w:val="TableParagraph"/>
              <w:ind w:left="0"/>
              <w:jc w:val="both"/>
              <w:rPr>
                <w:sz w:val="26"/>
                <w:szCs w:val="26"/>
              </w:rPr>
            </w:pPr>
            <w:r w:rsidRPr="003A09EF">
              <w:rPr>
                <w:spacing w:val="-2"/>
                <w:sz w:val="26"/>
                <w:szCs w:val="26"/>
              </w:rPr>
              <w:t>ритмы</w:t>
            </w:r>
            <w:r w:rsidRPr="003A09EF">
              <w:rPr>
                <w:rStyle w:val="ae"/>
                <w:spacing w:val="-2"/>
                <w:sz w:val="26"/>
                <w:szCs w:val="26"/>
              </w:rPr>
              <w:footnoteReference w:id="12"/>
            </w:r>
          </w:p>
        </w:tc>
        <w:tc>
          <w:tcPr>
            <w:tcW w:w="3821" w:type="dxa"/>
          </w:tcPr>
          <w:p w:rsidR="00CE04EC" w:rsidRPr="003A09EF" w:rsidRDefault="00CE04EC" w:rsidP="00CE04EC">
            <w:pPr>
              <w:pStyle w:val="TableParagraph"/>
              <w:ind w:left="0"/>
              <w:jc w:val="both"/>
              <w:rPr>
                <w:sz w:val="26"/>
                <w:szCs w:val="26"/>
              </w:rPr>
            </w:pPr>
            <w:r w:rsidRPr="003A09EF">
              <w:rPr>
                <w:sz w:val="26"/>
                <w:szCs w:val="26"/>
              </w:rPr>
              <w:t>Музыкальные</w:t>
            </w:r>
            <w:r w:rsidRPr="003A09EF">
              <w:rPr>
                <w:spacing w:val="-12"/>
                <w:sz w:val="26"/>
                <w:szCs w:val="26"/>
              </w:rPr>
              <w:t xml:space="preserve"> </w:t>
            </w:r>
            <w:r w:rsidRPr="003A09EF">
              <w:rPr>
                <w:sz w:val="26"/>
                <w:szCs w:val="26"/>
              </w:rPr>
              <w:t>традиции</w:t>
            </w:r>
            <w:r w:rsidRPr="003A09EF">
              <w:rPr>
                <w:spacing w:val="-7"/>
                <w:sz w:val="26"/>
                <w:szCs w:val="26"/>
              </w:rPr>
              <w:t xml:space="preserve"> </w:t>
            </w:r>
            <w:r w:rsidRPr="003A09EF">
              <w:rPr>
                <w:sz w:val="26"/>
                <w:szCs w:val="26"/>
              </w:rPr>
              <w:t>и</w:t>
            </w:r>
            <w:r w:rsidRPr="003A09EF">
              <w:rPr>
                <w:spacing w:val="-9"/>
                <w:sz w:val="26"/>
                <w:szCs w:val="26"/>
              </w:rPr>
              <w:t xml:space="preserve"> </w:t>
            </w:r>
            <w:r w:rsidRPr="003A09EF">
              <w:rPr>
                <w:sz w:val="26"/>
                <w:szCs w:val="26"/>
              </w:rPr>
              <w:t>праздники,</w:t>
            </w:r>
            <w:r w:rsidRPr="003A09EF">
              <w:rPr>
                <w:spacing w:val="-8"/>
                <w:sz w:val="26"/>
                <w:szCs w:val="26"/>
              </w:rPr>
              <w:t xml:space="preserve"> </w:t>
            </w:r>
            <w:r w:rsidRPr="003A09EF">
              <w:rPr>
                <w:sz w:val="26"/>
                <w:szCs w:val="26"/>
              </w:rPr>
              <w:t>народные инструменты и жанры. Композиторы и</w:t>
            </w:r>
          </w:p>
          <w:p w:rsidR="00CE04EC" w:rsidRPr="003A09EF" w:rsidRDefault="00CE04EC" w:rsidP="00CE04EC">
            <w:pPr>
              <w:pStyle w:val="TableParagraph"/>
              <w:ind w:left="0"/>
              <w:jc w:val="both"/>
              <w:rPr>
                <w:sz w:val="26"/>
                <w:szCs w:val="26"/>
              </w:rPr>
            </w:pPr>
            <w:r w:rsidRPr="003A09EF">
              <w:rPr>
                <w:sz w:val="26"/>
                <w:szCs w:val="26"/>
              </w:rPr>
              <w:t>музыканты-исполнители Грузии, Армении, Азербайджана</w:t>
            </w:r>
            <w:r w:rsidRPr="003A09EF">
              <w:rPr>
                <w:rStyle w:val="ae"/>
                <w:sz w:val="26"/>
                <w:szCs w:val="26"/>
              </w:rPr>
              <w:footnoteReference w:id="13"/>
            </w:r>
            <w:r w:rsidRPr="003A09EF">
              <w:rPr>
                <w:sz w:val="26"/>
                <w:szCs w:val="26"/>
              </w:rPr>
              <w:t>. Близость музыкальной культуры этих</w:t>
            </w:r>
            <w:r w:rsidRPr="003A09EF">
              <w:rPr>
                <w:spacing w:val="-9"/>
                <w:sz w:val="26"/>
                <w:szCs w:val="26"/>
              </w:rPr>
              <w:t xml:space="preserve"> </w:t>
            </w:r>
            <w:r w:rsidRPr="003A09EF">
              <w:rPr>
                <w:sz w:val="26"/>
                <w:szCs w:val="26"/>
              </w:rPr>
              <w:t>стран</w:t>
            </w:r>
            <w:r w:rsidRPr="003A09EF">
              <w:rPr>
                <w:spacing w:val="-11"/>
                <w:sz w:val="26"/>
                <w:szCs w:val="26"/>
              </w:rPr>
              <w:t xml:space="preserve"> </w:t>
            </w:r>
            <w:r w:rsidRPr="003A09EF">
              <w:rPr>
                <w:sz w:val="26"/>
                <w:szCs w:val="26"/>
              </w:rPr>
              <w:t>с</w:t>
            </w:r>
            <w:r w:rsidRPr="003A09EF">
              <w:rPr>
                <w:spacing w:val="-8"/>
                <w:sz w:val="26"/>
                <w:szCs w:val="26"/>
              </w:rPr>
              <w:t xml:space="preserve"> </w:t>
            </w:r>
            <w:r w:rsidRPr="003A09EF">
              <w:rPr>
                <w:sz w:val="26"/>
                <w:szCs w:val="26"/>
              </w:rPr>
              <w:t>российскими</w:t>
            </w:r>
            <w:r w:rsidRPr="003A09EF">
              <w:rPr>
                <w:spacing w:val="-11"/>
                <w:sz w:val="26"/>
                <w:szCs w:val="26"/>
              </w:rPr>
              <w:t xml:space="preserve"> </w:t>
            </w:r>
            <w:r w:rsidRPr="003A09EF">
              <w:rPr>
                <w:sz w:val="26"/>
                <w:szCs w:val="26"/>
              </w:rPr>
              <w:t>республиками</w:t>
            </w:r>
            <w:r w:rsidRPr="003A09EF">
              <w:rPr>
                <w:spacing w:val="-11"/>
                <w:sz w:val="26"/>
                <w:szCs w:val="26"/>
              </w:rPr>
              <w:t xml:space="preserve"> </w:t>
            </w:r>
            <w:r w:rsidRPr="003A09EF">
              <w:rPr>
                <w:sz w:val="26"/>
                <w:szCs w:val="26"/>
              </w:rPr>
              <w:t xml:space="preserve">Северного </w:t>
            </w:r>
            <w:r w:rsidRPr="003A09EF">
              <w:rPr>
                <w:spacing w:val="-2"/>
                <w:sz w:val="26"/>
                <w:szCs w:val="26"/>
              </w:rPr>
              <w:t>Кавказа</w:t>
            </w:r>
          </w:p>
        </w:tc>
        <w:tc>
          <w:tcPr>
            <w:tcW w:w="7958" w:type="dxa"/>
            <w:vMerge/>
          </w:tcPr>
          <w:p w:rsidR="00CE04EC" w:rsidRPr="003A09EF" w:rsidRDefault="00CE04EC" w:rsidP="00CE04EC">
            <w:pPr>
              <w:pStyle w:val="TableParagraph"/>
              <w:ind w:left="0" w:right="-18"/>
              <w:jc w:val="both"/>
              <w:rPr>
                <w:sz w:val="26"/>
                <w:szCs w:val="26"/>
              </w:rPr>
            </w:pPr>
          </w:p>
        </w:tc>
      </w:tr>
      <w:tr w:rsidR="00CE04EC" w:rsidRPr="003A09EF" w:rsidTr="00E45480">
        <w:tc>
          <w:tcPr>
            <w:tcW w:w="1100" w:type="dxa"/>
          </w:tcPr>
          <w:p w:rsidR="00CE04EC" w:rsidRPr="003A09EF" w:rsidRDefault="00CE04EC" w:rsidP="00CE04EC">
            <w:pPr>
              <w:pStyle w:val="TableParagraph"/>
              <w:ind w:left="0"/>
              <w:jc w:val="both"/>
              <w:rPr>
                <w:sz w:val="26"/>
                <w:szCs w:val="26"/>
              </w:rPr>
            </w:pPr>
            <w:r w:rsidRPr="003A09EF">
              <w:rPr>
                <w:spacing w:val="-5"/>
                <w:sz w:val="26"/>
                <w:szCs w:val="26"/>
              </w:rPr>
              <w:t>В)</w:t>
            </w:r>
          </w:p>
          <w:p w:rsidR="00CE04EC" w:rsidRPr="003A09EF" w:rsidRDefault="00CE04EC" w:rsidP="00CE04EC">
            <w:pPr>
              <w:pStyle w:val="TableParagraph"/>
              <w:ind w:left="0"/>
              <w:jc w:val="both"/>
              <w:rPr>
                <w:sz w:val="26"/>
                <w:szCs w:val="26"/>
              </w:rPr>
            </w:pPr>
            <w:r w:rsidRPr="003A09EF">
              <w:rPr>
                <w:sz w:val="26"/>
                <w:szCs w:val="26"/>
              </w:rPr>
              <w:t>2—6</w:t>
            </w:r>
            <w:r w:rsidRPr="003A09EF">
              <w:rPr>
                <w:spacing w:val="-12"/>
                <w:sz w:val="26"/>
                <w:szCs w:val="26"/>
              </w:rPr>
              <w:t xml:space="preserve"> </w:t>
            </w:r>
            <w:r w:rsidRPr="003A09EF">
              <w:rPr>
                <w:sz w:val="26"/>
                <w:szCs w:val="26"/>
              </w:rPr>
              <w:t xml:space="preserve">уч. </w:t>
            </w:r>
            <w:r w:rsidRPr="003A09EF">
              <w:rPr>
                <w:spacing w:val="-2"/>
                <w:sz w:val="26"/>
                <w:szCs w:val="26"/>
              </w:rPr>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t>Музыка народов Европы</w:t>
            </w:r>
          </w:p>
        </w:tc>
        <w:tc>
          <w:tcPr>
            <w:tcW w:w="3821" w:type="dxa"/>
          </w:tcPr>
          <w:p w:rsidR="00CE04EC" w:rsidRPr="003A09EF" w:rsidRDefault="00CE04EC" w:rsidP="00CE04EC">
            <w:pPr>
              <w:pStyle w:val="TableParagraph"/>
              <w:ind w:left="0"/>
              <w:jc w:val="both"/>
              <w:rPr>
                <w:sz w:val="26"/>
                <w:szCs w:val="26"/>
              </w:rPr>
            </w:pPr>
            <w:r w:rsidRPr="003A09EF">
              <w:rPr>
                <w:sz w:val="26"/>
                <w:szCs w:val="26"/>
              </w:rPr>
              <w:t>Танцевальный</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песенный</w:t>
            </w:r>
            <w:r w:rsidRPr="003A09EF">
              <w:rPr>
                <w:spacing w:val="-11"/>
                <w:sz w:val="26"/>
                <w:szCs w:val="26"/>
              </w:rPr>
              <w:t xml:space="preserve"> </w:t>
            </w:r>
            <w:r w:rsidRPr="003A09EF">
              <w:rPr>
                <w:sz w:val="26"/>
                <w:szCs w:val="26"/>
              </w:rPr>
              <w:t>фольклор</w:t>
            </w:r>
            <w:r w:rsidRPr="003A09EF">
              <w:rPr>
                <w:spacing w:val="-10"/>
                <w:sz w:val="26"/>
                <w:szCs w:val="26"/>
              </w:rPr>
              <w:t xml:space="preserve"> </w:t>
            </w:r>
            <w:r w:rsidRPr="003A09EF">
              <w:rPr>
                <w:sz w:val="26"/>
                <w:szCs w:val="26"/>
              </w:rPr>
              <w:t>европейских народов</w:t>
            </w:r>
            <w:r w:rsidRPr="003A09EF">
              <w:rPr>
                <w:rStyle w:val="ae"/>
                <w:sz w:val="26"/>
                <w:szCs w:val="26"/>
              </w:rPr>
              <w:footnoteReference w:id="14"/>
            </w:r>
            <w:r w:rsidRPr="003A09EF">
              <w:rPr>
                <w:sz w:val="26"/>
                <w:szCs w:val="26"/>
              </w:rPr>
              <w:t xml:space="preserve">. Канон. Странствующие музыканты. </w:t>
            </w:r>
            <w:r w:rsidRPr="003A09EF">
              <w:rPr>
                <w:spacing w:val="-2"/>
                <w:sz w:val="26"/>
                <w:szCs w:val="26"/>
              </w:rPr>
              <w:t>Карнавал</w:t>
            </w:r>
          </w:p>
        </w:tc>
        <w:tc>
          <w:tcPr>
            <w:tcW w:w="7958" w:type="dxa"/>
            <w:vMerge/>
          </w:tcPr>
          <w:p w:rsidR="00CE04EC" w:rsidRPr="003A09EF" w:rsidRDefault="00CE04EC" w:rsidP="00CE04EC">
            <w:pPr>
              <w:pStyle w:val="TableParagraph"/>
              <w:ind w:left="0" w:right="-18"/>
              <w:jc w:val="both"/>
              <w:rPr>
                <w:sz w:val="26"/>
                <w:szCs w:val="26"/>
              </w:rPr>
            </w:pPr>
          </w:p>
        </w:tc>
      </w:tr>
      <w:tr w:rsidR="00CE04EC" w:rsidRPr="003A09EF" w:rsidTr="00E45480">
        <w:tc>
          <w:tcPr>
            <w:tcW w:w="1100" w:type="dxa"/>
          </w:tcPr>
          <w:p w:rsidR="00CE04EC" w:rsidRPr="003A09EF" w:rsidRDefault="00CE04EC" w:rsidP="00CE04EC">
            <w:pPr>
              <w:pStyle w:val="TableParagraph"/>
              <w:ind w:left="0"/>
              <w:jc w:val="both"/>
              <w:rPr>
                <w:sz w:val="26"/>
                <w:szCs w:val="26"/>
              </w:rPr>
            </w:pPr>
            <w:r w:rsidRPr="003A09EF">
              <w:rPr>
                <w:spacing w:val="-5"/>
                <w:sz w:val="26"/>
                <w:szCs w:val="26"/>
              </w:rPr>
              <w:t>Г)</w:t>
            </w:r>
          </w:p>
          <w:p w:rsidR="00CE04EC" w:rsidRPr="003A09EF" w:rsidRDefault="00CE04EC" w:rsidP="00CE04EC">
            <w:pPr>
              <w:pStyle w:val="TableParagraph"/>
              <w:ind w:left="0"/>
              <w:jc w:val="both"/>
              <w:rPr>
                <w:sz w:val="26"/>
                <w:szCs w:val="26"/>
              </w:rPr>
            </w:pPr>
            <w:r w:rsidRPr="003A09EF">
              <w:rPr>
                <w:sz w:val="26"/>
                <w:szCs w:val="26"/>
              </w:rPr>
              <w:t>2—6</w:t>
            </w:r>
            <w:r w:rsidRPr="003A09EF">
              <w:rPr>
                <w:spacing w:val="-12"/>
                <w:sz w:val="26"/>
                <w:szCs w:val="26"/>
              </w:rPr>
              <w:t xml:space="preserve"> </w:t>
            </w:r>
            <w:r w:rsidRPr="003A09EF">
              <w:rPr>
                <w:sz w:val="26"/>
                <w:szCs w:val="26"/>
              </w:rPr>
              <w:t xml:space="preserve">уч. </w:t>
            </w:r>
            <w:r w:rsidRPr="003A09EF">
              <w:rPr>
                <w:spacing w:val="-2"/>
                <w:sz w:val="26"/>
                <w:szCs w:val="26"/>
              </w:rPr>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t xml:space="preserve">Музыка </w:t>
            </w:r>
            <w:r w:rsidRPr="003A09EF">
              <w:rPr>
                <w:sz w:val="26"/>
                <w:szCs w:val="26"/>
              </w:rPr>
              <w:t>Испании</w:t>
            </w:r>
            <w:r w:rsidRPr="003A09EF">
              <w:rPr>
                <w:spacing w:val="-12"/>
                <w:sz w:val="26"/>
                <w:szCs w:val="26"/>
              </w:rPr>
              <w:t xml:space="preserve"> </w:t>
            </w:r>
            <w:r w:rsidRPr="003A09EF">
              <w:rPr>
                <w:sz w:val="26"/>
                <w:szCs w:val="26"/>
              </w:rPr>
              <w:t xml:space="preserve">и </w:t>
            </w:r>
            <w:r w:rsidRPr="003A09EF">
              <w:rPr>
                <w:spacing w:val="-2"/>
                <w:sz w:val="26"/>
                <w:szCs w:val="26"/>
              </w:rPr>
              <w:t>Латинской Америки</w:t>
            </w:r>
          </w:p>
        </w:tc>
        <w:tc>
          <w:tcPr>
            <w:tcW w:w="3821" w:type="dxa"/>
          </w:tcPr>
          <w:p w:rsidR="00CE04EC" w:rsidRPr="003A09EF" w:rsidRDefault="00CE04EC" w:rsidP="00CE04EC">
            <w:pPr>
              <w:pStyle w:val="TableParagraph"/>
              <w:ind w:left="0"/>
              <w:jc w:val="both"/>
              <w:rPr>
                <w:sz w:val="26"/>
                <w:szCs w:val="26"/>
              </w:rPr>
            </w:pPr>
            <w:r w:rsidRPr="003A09EF">
              <w:rPr>
                <w:sz w:val="26"/>
                <w:szCs w:val="26"/>
              </w:rPr>
              <w:t>Фламенко.</w:t>
            </w:r>
            <w:r w:rsidRPr="003A09EF">
              <w:rPr>
                <w:spacing w:val="-6"/>
                <w:sz w:val="26"/>
                <w:szCs w:val="26"/>
              </w:rPr>
              <w:t xml:space="preserve"> </w:t>
            </w:r>
            <w:r w:rsidRPr="003A09EF">
              <w:rPr>
                <w:sz w:val="26"/>
                <w:szCs w:val="26"/>
              </w:rPr>
              <w:t>Искусство</w:t>
            </w:r>
            <w:r w:rsidRPr="003A09EF">
              <w:rPr>
                <w:spacing w:val="-11"/>
                <w:sz w:val="26"/>
                <w:szCs w:val="26"/>
              </w:rPr>
              <w:t xml:space="preserve"> </w:t>
            </w:r>
            <w:r w:rsidRPr="003A09EF">
              <w:rPr>
                <w:sz w:val="26"/>
                <w:szCs w:val="26"/>
              </w:rPr>
              <w:t>игры</w:t>
            </w:r>
            <w:r w:rsidRPr="003A09EF">
              <w:rPr>
                <w:spacing w:val="-9"/>
                <w:sz w:val="26"/>
                <w:szCs w:val="26"/>
              </w:rPr>
              <w:t xml:space="preserve"> </w:t>
            </w:r>
            <w:r w:rsidRPr="003A09EF">
              <w:rPr>
                <w:sz w:val="26"/>
                <w:szCs w:val="26"/>
              </w:rPr>
              <w:t>на</w:t>
            </w:r>
            <w:r w:rsidRPr="003A09EF">
              <w:rPr>
                <w:spacing w:val="-11"/>
                <w:sz w:val="26"/>
                <w:szCs w:val="26"/>
              </w:rPr>
              <w:t xml:space="preserve"> </w:t>
            </w:r>
            <w:r w:rsidRPr="003A09EF">
              <w:rPr>
                <w:sz w:val="26"/>
                <w:szCs w:val="26"/>
              </w:rPr>
              <w:t>гитаре,</w:t>
            </w:r>
            <w:r w:rsidRPr="003A09EF">
              <w:rPr>
                <w:spacing w:val="-6"/>
                <w:sz w:val="26"/>
                <w:szCs w:val="26"/>
              </w:rPr>
              <w:t xml:space="preserve"> </w:t>
            </w:r>
            <w:r w:rsidRPr="003A09EF">
              <w:rPr>
                <w:sz w:val="26"/>
                <w:szCs w:val="26"/>
              </w:rPr>
              <w:t>кастаньеты, латиноамериканские ударные инструменты.</w:t>
            </w:r>
          </w:p>
          <w:p w:rsidR="00CE04EC" w:rsidRPr="003A09EF" w:rsidRDefault="00CE04EC" w:rsidP="00CE04EC">
            <w:pPr>
              <w:pStyle w:val="TableParagraph"/>
              <w:ind w:left="0"/>
              <w:jc w:val="both"/>
              <w:rPr>
                <w:sz w:val="26"/>
                <w:szCs w:val="26"/>
              </w:rPr>
            </w:pPr>
            <w:r w:rsidRPr="003A09EF">
              <w:rPr>
                <w:sz w:val="26"/>
                <w:szCs w:val="26"/>
              </w:rPr>
              <w:t>Танцевальные</w:t>
            </w:r>
            <w:r w:rsidRPr="003A09EF">
              <w:rPr>
                <w:spacing w:val="-12"/>
                <w:sz w:val="26"/>
                <w:szCs w:val="26"/>
              </w:rPr>
              <w:t xml:space="preserve"> </w:t>
            </w:r>
            <w:r w:rsidRPr="003A09EF">
              <w:rPr>
                <w:sz w:val="26"/>
                <w:szCs w:val="26"/>
              </w:rPr>
              <w:t>жанры</w:t>
            </w:r>
            <w:r w:rsidRPr="003A09EF">
              <w:rPr>
                <w:rStyle w:val="ae"/>
                <w:sz w:val="26"/>
                <w:szCs w:val="26"/>
              </w:rPr>
              <w:footnoteReference w:id="15"/>
            </w:r>
            <w:r w:rsidRPr="003A09EF">
              <w:rPr>
                <w:sz w:val="26"/>
                <w:szCs w:val="26"/>
              </w:rPr>
              <w:t>.</w:t>
            </w:r>
            <w:r w:rsidRPr="003A09EF">
              <w:rPr>
                <w:spacing w:val="-11"/>
                <w:sz w:val="26"/>
                <w:szCs w:val="26"/>
              </w:rPr>
              <w:t xml:space="preserve"> </w:t>
            </w:r>
            <w:r w:rsidRPr="003A09EF">
              <w:rPr>
                <w:sz w:val="26"/>
                <w:szCs w:val="26"/>
              </w:rPr>
              <w:t>Профессиональные композиторы и исполнители</w:t>
            </w:r>
            <w:r w:rsidRPr="003A09EF">
              <w:rPr>
                <w:rStyle w:val="ae"/>
                <w:sz w:val="26"/>
                <w:szCs w:val="26"/>
              </w:rPr>
              <w:footnoteReference w:id="16"/>
            </w:r>
          </w:p>
        </w:tc>
        <w:tc>
          <w:tcPr>
            <w:tcW w:w="7958" w:type="dxa"/>
            <w:vMerge/>
          </w:tcPr>
          <w:p w:rsidR="00CE04EC" w:rsidRPr="003A09EF" w:rsidRDefault="00CE04EC" w:rsidP="00CE04EC">
            <w:pPr>
              <w:pStyle w:val="TableParagraph"/>
              <w:ind w:left="0" w:right="-18"/>
              <w:jc w:val="both"/>
              <w:rPr>
                <w:sz w:val="26"/>
                <w:szCs w:val="26"/>
              </w:rPr>
            </w:pPr>
          </w:p>
        </w:tc>
      </w:tr>
      <w:tr w:rsidR="00CE04EC" w:rsidRPr="003A09EF" w:rsidTr="00E45480">
        <w:tc>
          <w:tcPr>
            <w:tcW w:w="1100" w:type="dxa"/>
          </w:tcPr>
          <w:p w:rsidR="00CE04EC" w:rsidRPr="003A09EF" w:rsidRDefault="00CE04EC" w:rsidP="00CE04EC">
            <w:pPr>
              <w:pStyle w:val="TableParagraph"/>
              <w:ind w:left="0"/>
              <w:jc w:val="both"/>
              <w:rPr>
                <w:sz w:val="26"/>
                <w:szCs w:val="26"/>
              </w:rPr>
            </w:pPr>
            <w:r w:rsidRPr="003A09EF">
              <w:rPr>
                <w:spacing w:val="-5"/>
                <w:sz w:val="26"/>
                <w:szCs w:val="26"/>
              </w:rPr>
              <w:t>Д)</w:t>
            </w:r>
          </w:p>
          <w:p w:rsidR="00CE04EC" w:rsidRPr="003A09EF" w:rsidRDefault="00CE04EC" w:rsidP="00CE04EC">
            <w:pPr>
              <w:pStyle w:val="TableParagraph"/>
              <w:ind w:left="0"/>
              <w:jc w:val="both"/>
              <w:rPr>
                <w:sz w:val="26"/>
                <w:szCs w:val="26"/>
              </w:rPr>
            </w:pPr>
            <w:r w:rsidRPr="003A09EF">
              <w:rPr>
                <w:sz w:val="26"/>
                <w:szCs w:val="26"/>
              </w:rPr>
              <w:t>2—6</w:t>
            </w:r>
            <w:r w:rsidRPr="003A09EF">
              <w:rPr>
                <w:spacing w:val="-12"/>
                <w:sz w:val="26"/>
                <w:szCs w:val="26"/>
              </w:rPr>
              <w:t xml:space="preserve"> </w:t>
            </w:r>
            <w:r w:rsidRPr="003A09EF">
              <w:rPr>
                <w:sz w:val="26"/>
                <w:szCs w:val="26"/>
              </w:rPr>
              <w:t xml:space="preserve">уч. </w:t>
            </w:r>
            <w:r w:rsidRPr="003A09EF">
              <w:rPr>
                <w:spacing w:val="-2"/>
                <w:sz w:val="26"/>
                <w:szCs w:val="26"/>
              </w:rPr>
              <w:lastRenderedPageBreak/>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lastRenderedPageBreak/>
              <w:t xml:space="preserve">Музыка </w:t>
            </w:r>
            <w:r w:rsidRPr="003A09EF">
              <w:rPr>
                <w:spacing w:val="-4"/>
                <w:sz w:val="26"/>
                <w:szCs w:val="26"/>
              </w:rPr>
              <w:t>США</w:t>
            </w:r>
          </w:p>
        </w:tc>
        <w:tc>
          <w:tcPr>
            <w:tcW w:w="3821" w:type="dxa"/>
          </w:tcPr>
          <w:p w:rsidR="00CE04EC" w:rsidRPr="003A09EF" w:rsidRDefault="00CE04EC" w:rsidP="00CE04EC">
            <w:pPr>
              <w:pStyle w:val="TableParagraph"/>
              <w:ind w:left="0"/>
              <w:jc w:val="both"/>
              <w:rPr>
                <w:sz w:val="26"/>
                <w:szCs w:val="26"/>
              </w:rPr>
            </w:pPr>
            <w:r w:rsidRPr="003A09EF">
              <w:rPr>
                <w:sz w:val="26"/>
                <w:szCs w:val="26"/>
              </w:rPr>
              <w:t>Смешение</w:t>
            </w:r>
            <w:r w:rsidRPr="003A09EF">
              <w:rPr>
                <w:spacing w:val="-12"/>
                <w:sz w:val="26"/>
                <w:szCs w:val="26"/>
              </w:rPr>
              <w:t xml:space="preserve"> </w:t>
            </w:r>
            <w:r w:rsidRPr="003A09EF">
              <w:rPr>
                <w:sz w:val="26"/>
                <w:szCs w:val="26"/>
              </w:rPr>
              <w:t>традиций</w:t>
            </w:r>
            <w:r w:rsidRPr="003A09EF">
              <w:rPr>
                <w:spacing w:val="-5"/>
                <w:sz w:val="26"/>
                <w:szCs w:val="26"/>
              </w:rPr>
              <w:t xml:space="preserve"> </w:t>
            </w:r>
            <w:r w:rsidRPr="003A09EF">
              <w:rPr>
                <w:sz w:val="26"/>
                <w:szCs w:val="26"/>
              </w:rPr>
              <w:t>и</w:t>
            </w:r>
            <w:r w:rsidRPr="003A09EF">
              <w:rPr>
                <w:spacing w:val="-10"/>
                <w:sz w:val="26"/>
                <w:szCs w:val="26"/>
              </w:rPr>
              <w:t xml:space="preserve"> </w:t>
            </w:r>
            <w:r w:rsidRPr="003A09EF">
              <w:rPr>
                <w:sz w:val="26"/>
                <w:szCs w:val="26"/>
              </w:rPr>
              <w:t>культур</w:t>
            </w:r>
            <w:r w:rsidRPr="003A09EF">
              <w:rPr>
                <w:spacing w:val="-5"/>
                <w:sz w:val="26"/>
                <w:szCs w:val="26"/>
              </w:rPr>
              <w:t xml:space="preserve"> </w:t>
            </w:r>
            <w:r w:rsidRPr="003A09EF">
              <w:rPr>
                <w:sz w:val="26"/>
                <w:szCs w:val="26"/>
              </w:rPr>
              <w:t>в</w:t>
            </w:r>
            <w:r w:rsidRPr="003A09EF">
              <w:rPr>
                <w:spacing w:val="-4"/>
                <w:sz w:val="26"/>
                <w:szCs w:val="26"/>
              </w:rPr>
              <w:t xml:space="preserve"> </w:t>
            </w:r>
            <w:r w:rsidRPr="003A09EF">
              <w:rPr>
                <w:sz w:val="26"/>
                <w:szCs w:val="26"/>
              </w:rPr>
              <w:t>музыке</w:t>
            </w:r>
            <w:r w:rsidRPr="003A09EF">
              <w:rPr>
                <w:spacing w:val="-4"/>
                <w:sz w:val="26"/>
                <w:szCs w:val="26"/>
              </w:rPr>
              <w:t xml:space="preserve"> </w:t>
            </w:r>
            <w:r w:rsidRPr="003A09EF">
              <w:rPr>
                <w:sz w:val="26"/>
                <w:szCs w:val="26"/>
              </w:rPr>
              <w:t xml:space="preserve">Северной Америки. Африканские ритмы, трудовые </w:t>
            </w:r>
            <w:r w:rsidRPr="003A09EF">
              <w:rPr>
                <w:sz w:val="26"/>
                <w:szCs w:val="26"/>
              </w:rPr>
              <w:lastRenderedPageBreak/>
              <w:t>песни негров. Спиричуэлс. Джаз. Творчество</w:t>
            </w:r>
          </w:p>
          <w:p w:rsidR="00CE04EC" w:rsidRPr="003A09EF" w:rsidRDefault="00CE04EC" w:rsidP="00CE04EC">
            <w:pPr>
              <w:pStyle w:val="TableParagraph"/>
              <w:ind w:left="0"/>
              <w:jc w:val="both"/>
              <w:rPr>
                <w:sz w:val="26"/>
                <w:szCs w:val="26"/>
              </w:rPr>
            </w:pPr>
            <w:r w:rsidRPr="003A09EF">
              <w:rPr>
                <w:sz w:val="26"/>
                <w:szCs w:val="26"/>
              </w:rPr>
              <w:t xml:space="preserve">Дж. </w:t>
            </w:r>
            <w:r w:rsidRPr="003A09EF">
              <w:rPr>
                <w:spacing w:val="-2"/>
                <w:sz w:val="26"/>
                <w:szCs w:val="26"/>
              </w:rPr>
              <w:t>Гершвина</w:t>
            </w:r>
          </w:p>
        </w:tc>
        <w:tc>
          <w:tcPr>
            <w:tcW w:w="7958" w:type="dxa"/>
            <w:vMerge/>
          </w:tcPr>
          <w:p w:rsidR="00CE04EC" w:rsidRPr="003A09EF" w:rsidRDefault="00CE04EC" w:rsidP="00CE04EC">
            <w:pPr>
              <w:pStyle w:val="TableParagraph"/>
              <w:ind w:left="0" w:right="-18"/>
              <w:jc w:val="both"/>
              <w:rPr>
                <w:sz w:val="26"/>
                <w:szCs w:val="26"/>
              </w:rPr>
            </w:pPr>
          </w:p>
        </w:tc>
      </w:tr>
      <w:tr w:rsidR="00CE04EC" w:rsidRPr="003A09EF" w:rsidTr="00E45480">
        <w:tc>
          <w:tcPr>
            <w:tcW w:w="1100" w:type="dxa"/>
          </w:tcPr>
          <w:p w:rsidR="00CE04EC" w:rsidRPr="003A09EF" w:rsidRDefault="00CE04EC" w:rsidP="00CE04EC">
            <w:pPr>
              <w:pStyle w:val="TableParagraph"/>
              <w:ind w:left="0"/>
              <w:rPr>
                <w:sz w:val="26"/>
                <w:szCs w:val="26"/>
              </w:rPr>
            </w:pPr>
            <w:r w:rsidRPr="003A09EF">
              <w:rPr>
                <w:spacing w:val="-5"/>
                <w:sz w:val="26"/>
                <w:szCs w:val="26"/>
              </w:rPr>
              <w:lastRenderedPageBreak/>
              <w:t>Е)</w:t>
            </w:r>
          </w:p>
          <w:p w:rsidR="00CE04EC" w:rsidRPr="003A09EF" w:rsidRDefault="00CE04EC" w:rsidP="00CE04EC">
            <w:pPr>
              <w:pStyle w:val="TableParagraph"/>
              <w:ind w:left="0"/>
              <w:rPr>
                <w:sz w:val="26"/>
                <w:szCs w:val="26"/>
              </w:rPr>
            </w:pPr>
            <w:r w:rsidRPr="003A09EF">
              <w:rPr>
                <w:sz w:val="26"/>
                <w:szCs w:val="26"/>
              </w:rPr>
              <w:t>2—6</w:t>
            </w:r>
            <w:r w:rsidRPr="003A09EF">
              <w:rPr>
                <w:spacing w:val="-12"/>
                <w:sz w:val="26"/>
                <w:szCs w:val="26"/>
              </w:rPr>
              <w:t xml:space="preserve"> </w:t>
            </w:r>
            <w:r w:rsidRPr="003A09EF">
              <w:rPr>
                <w:sz w:val="26"/>
                <w:szCs w:val="26"/>
              </w:rPr>
              <w:t xml:space="preserve">уч. </w:t>
            </w:r>
            <w:r w:rsidRPr="003A09EF">
              <w:rPr>
                <w:spacing w:val="-2"/>
                <w:sz w:val="26"/>
                <w:szCs w:val="26"/>
              </w:rPr>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t xml:space="preserve">Музыка Японии </w:t>
            </w:r>
            <w:r w:rsidRPr="003A09EF">
              <w:rPr>
                <w:sz w:val="26"/>
                <w:szCs w:val="26"/>
              </w:rPr>
              <w:t>и</w:t>
            </w:r>
            <w:r w:rsidRPr="003A09EF">
              <w:rPr>
                <w:spacing w:val="1"/>
                <w:sz w:val="26"/>
                <w:szCs w:val="26"/>
              </w:rPr>
              <w:t xml:space="preserve"> </w:t>
            </w:r>
            <w:r w:rsidRPr="003A09EF">
              <w:rPr>
                <w:spacing w:val="-2"/>
                <w:sz w:val="26"/>
                <w:szCs w:val="26"/>
              </w:rPr>
              <w:t>Китая</w:t>
            </w:r>
          </w:p>
        </w:tc>
        <w:tc>
          <w:tcPr>
            <w:tcW w:w="3821" w:type="dxa"/>
          </w:tcPr>
          <w:p w:rsidR="00CE04EC" w:rsidRPr="003A09EF" w:rsidRDefault="00CE04EC" w:rsidP="00CE04EC">
            <w:pPr>
              <w:pStyle w:val="TableParagraph"/>
              <w:ind w:left="0"/>
              <w:rPr>
                <w:sz w:val="26"/>
                <w:szCs w:val="26"/>
              </w:rPr>
            </w:pPr>
            <w:r w:rsidRPr="003A09EF">
              <w:rPr>
                <w:sz w:val="26"/>
                <w:szCs w:val="26"/>
              </w:rPr>
              <w:t>Древние истоки музыкальной культуры стран Юго-Восточной</w:t>
            </w:r>
            <w:r w:rsidRPr="003A09EF">
              <w:rPr>
                <w:spacing w:val="-12"/>
                <w:sz w:val="26"/>
                <w:szCs w:val="26"/>
              </w:rPr>
              <w:t xml:space="preserve"> </w:t>
            </w:r>
            <w:r w:rsidRPr="003A09EF">
              <w:rPr>
                <w:sz w:val="26"/>
                <w:szCs w:val="26"/>
              </w:rPr>
              <w:t>Азии.</w:t>
            </w:r>
            <w:r w:rsidRPr="003A09EF">
              <w:rPr>
                <w:spacing w:val="-11"/>
                <w:sz w:val="26"/>
                <w:szCs w:val="26"/>
              </w:rPr>
              <w:t xml:space="preserve"> </w:t>
            </w:r>
            <w:r w:rsidRPr="003A09EF">
              <w:rPr>
                <w:sz w:val="26"/>
                <w:szCs w:val="26"/>
              </w:rPr>
              <w:t>Императорские</w:t>
            </w:r>
            <w:r w:rsidRPr="003A09EF">
              <w:rPr>
                <w:spacing w:val="-11"/>
                <w:sz w:val="26"/>
                <w:szCs w:val="26"/>
              </w:rPr>
              <w:t xml:space="preserve"> </w:t>
            </w:r>
            <w:r w:rsidRPr="003A09EF">
              <w:rPr>
                <w:sz w:val="26"/>
                <w:szCs w:val="26"/>
              </w:rPr>
              <w:t>церемонии, музыкальные инструменты. Пентатоника</w:t>
            </w:r>
          </w:p>
        </w:tc>
        <w:tc>
          <w:tcPr>
            <w:tcW w:w="7958" w:type="dxa"/>
            <w:vMerge/>
          </w:tcPr>
          <w:p w:rsidR="00CE04EC" w:rsidRPr="003A09EF" w:rsidRDefault="00CE04EC" w:rsidP="00CE04EC">
            <w:pPr>
              <w:pStyle w:val="TableParagraph"/>
              <w:ind w:left="0" w:right="-18"/>
              <w:jc w:val="both"/>
              <w:rPr>
                <w:sz w:val="26"/>
                <w:szCs w:val="26"/>
              </w:rPr>
            </w:pPr>
          </w:p>
        </w:tc>
      </w:tr>
      <w:tr w:rsidR="00CE04EC" w:rsidRPr="003A09EF" w:rsidTr="00E45480">
        <w:tc>
          <w:tcPr>
            <w:tcW w:w="1100" w:type="dxa"/>
          </w:tcPr>
          <w:p w:rsidR="00CE04EC" w:rsidRPr="003A09EF" w:rsidRDefault="00CE04EC" w:rsidP="00CE04EC">
            <w:pPr>
              <w:jc w:val="both"/>
              <w:rPr>
                <w:sz w:val="26"/>
                <w:szCs w:val="26"/>
              </w:rPr>
            </w:pPr>
            <w:r w:rsidRPr="003A09EF">
              <w:rPr>
                <w:sz w:val="26"/>
                <w:szCs w:val="26"/>
              </w:rPr>
              <w:t>Ж)</w:t>
            </w:r>
          </w:p>
          <w:p w:rsidR="00CE04EC" w:rsidRPr="003A09EF" w:rsidRDefault="00CE04EC" w:rsidP="00CE04EC">
            <w:pPr>
              <w:pStyle w:val="TableParagraph"/>
              <w:ind w:left="0" w:right="-18"/>
              <w:rPr>
                <w:sz w:val="26"/>
                <w:szCs w:val="26"/>
              </w:rPr>
            </w:pPr>
            <w:r w:rsidRPr="003A09EF">
              <w:rPr>
                <w:sz w:val="26"/>
                <w:szCs w:val="26"/>
              </w:rPr>
              <w:t>2—6 уч. часов</w:t>
            </w:r>
          </w:p>
        </w:tc>
        <w:tc>
          <w:tcPr>
            <w:tcW w:w="1850" w:type="dxa"/>
          </w:tcPr>
          <w:p w:rsidR="00CE04EC" w:rsidRPr="003A09EF" w:rsidRDefault="00CE04EC" w:rsidP="00CE04EC">
            <w:pPr>
              <w:pStyle w:val="TableParagraph"/>
              <w:ind w:left="0" w:right="-18"/>
              <w:rPr>
                <w:sz w:val="26"/>
                <w:szCs w:val="26"/>
              </w:rPr>
            </w:pPr>
            <w:r w:rsidRPr="003A09EF">
              <w:rPr>
                <w:sz w:val="26"/>
                <w:szCs w:val="26"/>
              </w:rPr>
              <w:t>Музыка Средней Азии</w:t>
            </w:r>
            <w:r w:rsidRPr="003A09EF">
              <w:rPr>
                <w:rStyle w:val="ae"/>
                <w:sz w:val="26"/>
                <w:szCs w:val="26"/>
              </w:rPr>
              <w:footnoteReference w:id="17"/>
            </w:r>
          </w:p>
        </w:tc>
        <w:tc>
          <w:tcPr>
            <w:tcW w:w="3821" w:type="dxa"/>
          </w:tcPr>
          <w:p w:rsidR="00CE04EC" w:rsidRPr="003A09EF" w:rsidRDefault="00CE04EC" w:rsidP="00CE04EC">
            <w:pPr>
              <w:pStyle w:val="TableParagraph"/>
              <w:ind w:left="0" w:right="-18"/>
              <w:rPr>
                <w:sz w:val="26"/>
                <w:szCs w:val="26"/>
              </w:rPr>
            </w:pPr>
            <w:r w:rsidRPr="003A09EF">
              <w:rPr>
                <w:sz w:val="26"/>
                <w:szCs w:val="26"/>
              </w:rPr>
              <w:t>Музыкальные традиции и праздники, народные инструменты и современные исполнители Казахстана, Киргизии, и других стран региона</w:t>
            </w:r>
          </w:p>
        </w:tc>
        <w:tc>
          <w:tcPr>
            <w:tcW w:w="7958" w:type="dxa"/>
            <w:vMerge/>
          </w:tcPr>
          <w:p w:rsidR="00CE04EC" w:rsidRPr="003A09EF" w:rsidRDefault="00CE04EC" w:rsidP="00CE04EC">
            <w:pPr>
              <w:pStyle w:val="TableParagraph"/>
              <w:ind w:left="0" w:right="-18"/>
              <w:jc w:val="both"/>
              <w:rPr>
                <w:sz w:val="26"/>
                <w:szCs w:val="26"/>
              </w:rPr>
            </w:pPr>
          </w:p>
        </w:tc>
      </w:tr>
      <w:tr w:rsidR="00CE04EC" w:rsidRPr="003A09EF" w:rsidTr="00E45480">
        <w:tc>
          <w:tcPr>
            <w:tcW w:w="1100" w:type="dxa"/>
          </w:tcPr>
          <w:p w:rsidR="00CE04EC" w:rsidRPr="003A09EF" w:rsidRDefault="00CE04EC" w:rsidP="00CE04EC">
            <w:pPr>
              <w:pStyle w:val="TableParagraph"/>
              <w:ind w:left="0"/>
              <w:jc w:val="both"/>
              <w:rPr>
                <w:sz w:val="26"/>
                <w:szCs w:val="26"/>
              </w:rPr>
            </w:pPr>
            <w:r w:rsidRPr="003A09EF">
              <w:rPr>
                <w:spacing w:val="-5"/>
                <w:sz w:val="26"/>
                <w:szCs w:val="26"/>
              </w:rPr>
              <w:t>З)</w:t>
            </w:r>
          </w:p>
          <w:p w:rsidR="00CE04EC" w:rsidRPr="003A09EF" w:rsidRDefault="00CE04EC" w:rsidP="00CE04EC">
            <w:pPr>
              <w:pStyle w:val="TableParagraph"/>
              <w:ind w:left="0"/>
              <w:jc w:val="both"/>
              <w:rPr>
                <w:sz w:val="26"/>
                <w:szCs w:val="26"/>
              </w:rPr>
            </w:pPr>
            <w:r w:rsidRPr="003A09EF">
              <w:rPr>
                <w:sz w:val="26"/>
                <w:szCs w:val="26"/>
              </w:rPr>
              <w:t>2—6</w:t>
            </w:r>
            <w:r w:rsidRPr="003A09EF">
              <w:rPr>
                <w:spacing w:val="-12"/>
                <w:sz w:val="26"/>
                <w:szCs w:val="26"/>
              </w:rPr>
              <w:t xml:space="preserve"> </w:t>
            </w:r>
            <w:r w:rsidRPr="003A09EF">
              <w:rPr>
                <w:sz w:val="26"/>
                <w:szCs w:val="26"/>
              </w:rPr>
              <w:t xml:space="preserve">уч. </w:t>
            </w:r>
            <w:r w:rsidRPr="003A09EF">
              <w:rPr>
                <w:spacing w:val="-2"/>
                <w:sz w:val="26"/>
                <w:szCs w:val="26"/>
              </w:rPr>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t>Певец своего народа</w:t>
            </w:r>
          </w:p>
        </w:tc>
        <w:tc>
          <w:tcPr>
            <w:tcW w:w="3821" w:type="dxa"/>
          </w:tcPr>
          <w:p w:rsidR="00CE04EC" w:rsidRPr="003A09EF" w:rsidRDefault="00CE04EC" w:rsidP="00CE04EC">
            <w:pPr>
              <w:pStyle w:val="TableParagraph"/>
              <w:ind w:left="0"/>
              <w:jc w:val="both"/>
              <w:rPr>
                <w:sz w:val="26"/>
                <w:szCs w:val="26"/>
              </w:rPr>
            </w:pPr>
            <w:r w:rsidRPr="003A09EF">
              <w:rPr>
                <w:sz w:val="26"/>
                <w:szCs w:val="26"/>
              </w:rPr>
              <w:t>Интонации народной музыки в творчестве зарубежных композиторов — ярких представителей</w:t>
            </w:r>
            <w:r w:rsidRPr="003A09EF">
              <w:rPr>
                <w:spacing w:val="-12"/>
                <w:sz w:val="26"/>
                <w:szCs w:val="26"/>
              </w:rPr>
              <w:t xml:space="preserve"> </w:t>
            </w:r>
            <w:r w:rsidRPr="003A09EF">
              <w:rPr>
                <w:sz w:val="26"/>
                <w:szCs w:val="26"/>
              </w:rPr>
              <w:t>национального</w:t>
            </w:r>
            <w:r w:rsidRPr="003A09EF">
              <w:rPr>
                <w:spacing w:val="-11"/>
                <w:sz w:val="26"/>
                <w:szCs w:val="26"/>
              </w:rPr>
              <w:t xml:space="preserve"> </w:t>
            </w:r>
            <w:r w:rsidRPr="003A09EF">
              <w:rPr>
                <w:sz w:val="26"/>
                <w:szCs w:val="26"/>
              </w:rPr>
              <w:t>музыкального стиля своей страны</w:t>
            </w:r>
            <w:r w:rsidRPr="003A09EF">
              <w:rPr>
                <w:rStyle w:val="ae"/>
                <w:sz w:val="26"/>
                <w:szCs w:val="26"/>
              </w:rPr>
              <w:footnoteReference w:id="18"/>
            </w:r>
          </w:p>
        </w:tc>
        <w:tc>
          <w:tcPr>
            <w:tcW w:w="7958" w:type="dxa"/>
            <w:vMerge w:val="restart"/>
          </w:tcPr>
          <w:p w:rsidR="00CE04EC" w:rsidRPr="003A09EF" w:rsidRDefault="00CE04EC" w:rsidP="00CE04EC">
            <w:pPr>
              <w:pStyle w:val="TableParagraph"/>
              <w:ind w:left="0"/>
              <w:jc w:val="both"/>
              <w:rPr>
                <w:sz w:val="26"/>
                <w:szCs w:val="26"/>
              </w:rPr>
            </w:pPr>
            <w:r w:rsidRPr="003A09EF">
              <w:rPr>
                <w:sz w:val="26"/>
                <w:szCs w:val="26"/>
              </w:rPr>
              <w:t>Знакомство</w:t>
            </w:r>
            <w:r w:rsidRPr="003A09EF">
              <w:rPr>
                <w:spacing w:val="-12"/>
                <w:sz w:val="26"/>
                <w:szCs w:val="26"/>
              </w:rPr>
              <w:t xml:space="preserve"> </w:t>
            </w:r>
            <w:r w:rsidRPr="003A09EF">
              <w:rPr>
                <w:sz w:val="26"/>
                <w:szCs w:val="26"/>
              </w:rPr>
              <w:t>с</w:t>
            </w:r>
            <w:r w:rsidRPr="003A09EF">
              <w:rPr>
                <w:spacing w:val="-11"/>
                <w:sz w:val="26"/>
                <w:szCs w:val="26"/>
              </w:rPr>
              <w:t xml:space="preserve"> </w:t>
            </w:r>
            <w:r w:rsidRPr="003A09EF">
              <w:rPr>
                <w:sz w:val="26"/>
                <w:szCs w:val="26"/>
              </w:rPr>
              <w:t>творчеством</w:t>
            </w:r>
            <w:r w:rsidRPr="003A09EF">
              <w:rPr>
                <w:spacing w:val="-11"/>
                <w:sz w:val="26"/>
                <w:szCs w:val="26"/>
              </w:rPr>
              <w:t xml:space="preserve"> </w:t>
            </w:r>
            <w:r w:rsidRPr="003A09EF">
              <w:rPr>
                <w:sz w:val="26"/>
                <w:szCs w:val="26"/>
              </w:rPr>
              <w:t>композиторов. Сравнение их сочинений с народной музыкой.</w:t>
            </w:r>
            <w:r w:rsidRPr="003A09EF">
              <w:rPr>
                <w:spacing w:val="-12"/>
                <w:sz w:val="26"/>
                <w:szCs w:val="26"/>
              </w:rPr>
              <w:t xml:space="preserve"> </w:t>
            </w:r>
            <w:r w:rsidRPr="003A09EF">
              <w:rPr>
                <w:sz w:val="26"/>
                <w:szCs w:val="26"/>
              </w:rPr>
              <w:t>Определение</w:t>
            </w:r>
            <w:r w:rsidRPr="003A09EF">
              <w:rPr>
                <w:spacing w:val="-11"/>
                <w:sz w:val="26"/>
                <w:szCs w:val="26"/>
              </w:rPr>
              <w:t xml:space="preserve"> </w:t>
            </w:r>
            <w:r w:rsidRPr="003A09EF">
              <w:rPr>
                <w:sz w:val="26"/>
                <w:szCs w:val="26"/>
              </w:rPr>
              <w:t>формы,</w:t>
            </w:r>
            <w:r w:rsidRPr="003A09EF">
              <w:rPr>
                <w:spacing w:val="-11"/>
                <w:sz w:val="26"/>
                <w:szCs w:val="26"/>
              </w:rPr>
              <w:t xml:space="preserve"> </w:t>
            </w:r>
            <w:r w:rsidRPr="003A09EF">
              <w:rPr>
                <w:sz w:val="26"/>
                <w:szCs w:val="26"/>
              </w:rPr>
              <w:t>принципа развития</w:t>
            </w:r>
            <w:r w:rsidRPr="003A09EF">
              <w:rPr>
                <w:spacing w:val="-6"/>
                <w:sz w:val="26"/>
                <w:szCs w:val="26"/>
              </w:rPr>
              <w:t xml:space="preserve"> </w:t>
            </w:r>
            <w:r w:rsidRPr="003A09EF">
              <w:rPr>
                <w:sz w:val="26"/>
                <w:szCs w:val="26"/>
              </w:rPr>
              <w:t>фольклорного</w:t>
            </w:r>
            <w:r w:rsidRPr="003A09EF">
              <w:rPr>
                <w:spacing w:val="-12"/>
                <w:sz w:val="26"/>
                <w:szCs w:val="26"/>
              </w:rPr>
              <w:t xml:space="preserve"> </w:t>
            </w:r>
            <w:r w:rsidRPr="003A09EF">
              <w:rPr>
                <w:sz w:val="26"/>
                <w:szCs w:val="26"/>
              </w:rPr>
              <w:t>музыкального</w:t>
            </w:r>
            <w:r w:rsidRPr="003A09EF">
              <w:rPr>
                <w:spacing w:val="-11"/>
                <w:sz w:val="26"/>
                <w:szCs w:val="26"/>
              </w:rPr>
              <w:t xml:space="preserve"> </w:t>
            </w:r>
            <w:r w:rsidRPr="003A09EF">
              <w:rPr>
                <w:sz w:val="26"/>
                <w:szCs w:val="26"/>
              </w:rPr>
              <w:t>материала. Вокализация наиболее ярких тем инструментальных сочинений.</w:t>
            </w:r>
          </w:p>
          <w:p w:rsidR="00CE04EC" w:rsidRPr="003A09EF" w:rsidRDefault="00CE04EC" w:rsidP="00CE04EC">
            <w:pPr>
              <w:pStyle w:val="TableParagraph"/>
              <w:ind w:left="0"/>
              <w:jc w:val="both"/>
              <w:rPr>
                <w:sz w:val="26"/>
                <w:szCs w:val="26"/>
              </w:rPr>
            </w:pPr>
            <w:r w:rsidRPr="003A09EF">
              <w:rPr>
                <w:sz w:val="26"/>
                <w:szCs w:val="26"/>
              </w:rPr>
              <w:t>Разучивание,</w:t>
            </w:r>
            <w:r w:rsidRPr="003A09EF">
              <w:rPr>
                <w:spacing w:val="-12"/>
                <w:sz w:val="26"/>
                <w:szCs w:val="26"/>
              </w:rPr>
              <w:t xml:space="preserve"> </w:t>
            </w:r>
            <w:r w:rsidRPr="003A09EF">
              <w:rPr>
                <w:sz w:val="26"/>
                <w:szCs w:val="26"/>
              </w:rPr>
              <w:t>исполнение</w:t>
            </w:r>
            <w:r w:rsidRPr="003A09EF">
              <w:rPr>
                <w:spacing w:val="-11"/>
                <w:sz w:val="26"/>
                <w:szCs w:val="26"/>
              </w:rPr>
              <w:t xml:space="preserve"> </w:t>
            </w:r>
            <w:r w:rsidRPr="003A09EF">
              <w:rPr>
                <w:sz w:val="26"/>
                <w:szCs w:val="26"/>
              </w:rPr>
              <w:t>доступных вокальных сочинений.</w:t>
            </w:r>
          </w:p>
          <w:p w:rsidR="00CE04EC" w:rsidRPr="003A09EF" w:rsidRDefault="00CE04EC" w:rsidP="00CE04EC">
            <w:pPr>
              <w:pStyle w:val="TableParagraph"/>
              <w:ind w:left="0"/>
              <w:jc w:val="both"/>
              <w:rPr>
                <w:sz w:val="26"/>
                <w:szCs w:val="26"/>
              </w:rPr>
            </w:pPr>
            <w:r w:rsidRPr="003A09EF">
              <w:rPr>
                <w:i/>
                <w:sz w:val="26"/>
                <w:szCs w:val="26"/>
              </w:rPr>
              <w:t>На выбор или факультативно</w:t>
            </w:r>
            <w:r w:rsidRPr="003A09EF">
              <w:rPr>
                <w:sz w:val="26"/>
                <w:szCs w:val="26"/>
              </w:rPr>
              <w:t>: Исполнение</w:t>
            </w:r>
            <w:r w:rsidRPr="003A09EF">
              <w:rPr>
                <w:spacing w:val="-8"/>
                <w:sz w:val="26"/>
                <w:szCs w:val="26"/>
              </w:rPr>
              <w:t xml:space="preserve"> </w:t>
            </w:r>
            <w:r w:rsidRPr="003A09EF">
              <w:rPr>
                <w:sz w:val="26"/>
                <w:szCs w:val="26"/>
              </w:rPr>
              <w:t>на</w:t>
            </w:r>
            <w:r w:rsidRPr="003A09EF">
              <w:rPr>
                <w:spacing w:val="-11"/>
                <w:sz w:val="26"/>
                <w:szCs w:val="26"/>
              </w:rPr>
              <w:t xml:space="preserve"> </w:t>
            </w:r>
            <w:r w:rsidRPr="003A09EF">
              <w:rPr>
                <w:sz w:val="26"/>
                <w:szCs w:val="26"/>
              </w:rPr>
              <w:t>клавишных</w:t>
            </w:r>
            <w:r w:rsidRPr="003A09EF">
              <w:rPr>
                <w:spacing w:val="-8"/>
                <w:sz w:val="26"/>
                <w:szCs w:val="26"/>
              </w:rPr>
              <w:t xml:space="preserve"> </w:t>
            </w:r>
            <w:r w:rsidRPr="003A09EF">
              <w:rPr>
                <w:sz w:val="26"/>
                <w:szCs w:val="26"/>
              </w:rPr>
              <w:t>или</w:t>
            </w:r>
            <w:r w:rsidRPr="003A09EF">
              <w:rPr>
                <w:spacing w:val="-12"/>
                <w:sz w:val="26"/>
                <w:szCs w:val="26"/>
              </w:rPr>
              <w:t xml:space="preserve"> </w:t>
            </w:r>
            <w:r w:rsidRPr="003A09EF">
              <w:rPr>
                <w:sz w:val="26"/>
                <w:szCs w:val="26"/>
              </w:rPr>
              <w:t>духовых инструментах</w:t>
            </w:r>
            <w:r w:rsidRPr="003A09EF">
              <w:rPr>
                <w:spacing w:val="-12"/>
                <w:sz w:val="26"/>
                <w:szCs w:val="26"/>
              </w:rPr>
              <w:t xml:space="preserve"> </w:t>
            </w:r>
            <w:r w:rsidRPr="003A09EF">
              <w:rPr>
                <w:sz w:val="26"/>
                <w:szCs w:val="26"/>
              </w:rPr>
              <w:t>композиторских</w:t>
            </w:r>
            <w:r w:rsidRPr="003A09EF">
              <w:rPr>
                <w:spacing w:val="-11"/>
                <w:sz w:val="26"/>
                <w:szCs w:val="26"/>
              </w:rPr>
              <w:t xml:space="preserve"> </w:t>
            </w:r>
            <w:r w:rsidRPr="003A09EF">
              <w:rPr>
                <w:sz w:val="26"/>
                <w:szCs w:val="26"/>
              </w:rPr>
              <w:t>мелодий, прослеживание их по нотной записи.</w:t>
            </w:r>
          </w:p>
          <w:p w:rsidR="00CE04EC" w:rsidRPr="003A09EF" w:rsidRDefault="00CE04EC" w:rsidP="00CE04EC">
            <w:pPr>
              <w:pStyle w:val="TableParagraph"/>
              <w:ind w:left="0"/>
              <w:jc w:val="both"/>
              <w:rPr>
                <w:sz w:val="26"/>
                <w:szCs w:val="26"/>
              </w:rPr>
            </w:pPr>
            <w:r w:rsidRPr="003A09EF">
              <w:rPr>
                <w:sz w:val="26"/>
                <w:szCs w:val="26"/>
              </w:rPr>
              <w:t>Творческие, исследовательские проекты, посвящённые</w:t>
            </w:r>
            <w:r w:rsidRPr="003A09EF">
              <w:rPr>
                <w:spacing w:val="-12"/>
                <w:sz w:val="26"/>
                <w:szCs w:val="26"/>
              </w:rPr>
              <w:t xml:space="preserve"> </w:t>
            </w:r>
            <w:r w:rsidRPr="003A09EF">
              <w:rPr>
                <w:sz w:val="26"/>
                <w:szCs w:val="26"/>
              </w:rPr>
              <w:t>выдающимся</w:t>
            </w:r>
            <w:r w:rsidRPr="003A09EF">
              <w:rPr>
                <w:spacing w:val="-11"/>
                <w:sz w:val="26"/>
                <w:szCs w:val="26"/>
              </w:rPr>
              <w:t xml:space="preserve"> </w:t>
            </w:r>
            <w:r w:rsidRPr="003A09EF">
              <w:rPr>
                <w:sz w:val="26"/>
                <w:szCs w:val="26"/>
              </w:rPr>
              <w:t>композиторам</w:t>
            </w:r>
          </w:p>
        </w:tc>
      </w:tr>
      <w:tr w:rsidR="00CE04EC" w:rsidRPr="003A09EF" w:rsidTr="00E45480">
        <w:tc>
          <w:tcPr>
            <w:tcW w:w="1100" w:type="dxa"/>
          </w:tcPr>
          <w:p w:rsidR="00CE04EC" w:rsidRPr="003A09EF" w:rsidRDefault="00CE04EC" w:rsidP="00CE04EC">
            <w:pPr>
              <w:pStyle w:val="TableParagraph"/>
              <w:ind w:left="0"/>
              <w:jc w:val="both"/>
              <w:rPr>
                <w:sz w:val="26"/>
                <w:szCs w:val="26"/>
              </w:rPr>
            </w:pPr>
            <w:r w:rsidRPr="003A09EF">
              <w:rPr>
                <w:spacing w:val="-5"/>
                <w:sz w:val="26"/>
                <w:szCs w:val="26"/>
              </w:rPr>
              <w:t>И)</w:t>
            </w:r>
          </w:p>
          <w:p w:rsidR="00CE04EC" w:rsidRPr="003A09EF" w:rsidRDefault="00CE04EC" w:rsidP="00CE04EC">
            <w:pPr>
              <w:pStyle w:val="TableParagraph"/>
              <w:ind w:left="0"/>
              <w:jc w:val="both"/>
              <w:rPr>
                <w:sz w:val="26"/>
                <w:szCs w:val="26"/>
              </w:rPr>
            </w:pPr>
            <w:r w:rsidRPr="003A09EF">
              <w:rPr>
                <w:sz w:val="26"/>
                <w:szCs w:val="26"/>
              </w:rPr>
              <w:t>2—6</w:t>
            </w:r>
            <w:r w:rsidRPr="003A09EF">
              <w:rPr>
                <w:spacing w:val="-12"/>
                <w:sz w:val="26"/>
                <w:szCs w:val="26"/>
              </w:rPr>
              <w:t xml:space="preserve"> </w:t>
            </w:r>
            <w:r w:rsidRPr="003A09EF">
              <w:rPr>
                <w:sz w:val="26"/>
                <w:szCs w:val="26"/>
              </w:rPr>
              <w:t xml:space="preserve">уч. </w:t>
            </w:r>
            <w:r w:rsidRPr="003A09EF">
              <w:rPr>
                <w:spacing w:val="-2"/>
                <w:sz w:val="26"/>
                <w:szCs w:val="26"/>
              </w:rPr>
              <w:t>часов</w:t>
            </w:r>
          </w:p>
        </w:tc>
        <w:tc>
          <w:tcPr>
            <w:tcW w:w="1850" w:type="dxa"/>
          </w:tcPr>
          <w:p w:rsidR="00CE04EC" w:rsidRPr="003A09EF" w:rsidRDefault="00CE04EC" w:rsidP="00CE04EC">
            <w:pPr>
              <w:pStyle w:val="TableParagraph"/>
              <w:ind w:left="0"/>
              <w:jc w:val="both"/>
              <w:rPr>
                <w:sz w:val="26"/>
                <w:szCs w:val="26"/>
              </w:rPr>
            </w:pPr>
            <w:r w:rsidRPr="003A09EF">
              <w:rPr>
                <w:spacing w:val="-2"/>
                <w:sz w:val="26"/>
                <w:szCs w:val="26"/>
              </w:rPr>
              <w:t>Диалог культур</w:t>
            </w:r>
          </w:p>
        </w:tc>
        <w:tc>
          <w:tcPr>
            <w:tcW w:w="3821" w:type="dxa"/>
          </w:tcPr>
          <w:p w:rsidR="00CE04EC" w:rsidRPr="003A09EF" w:rsidRDefault="00CE04EC" w:rsidP="00CE04EC">
            <w:pPr>
              <w:pStyle w:val="TableParagraph"/>
              <w:ind w:left="0"/>
              <w:jc w:val="both"/>
              <w:rPr>
                <w:sz w:val="26"/>
                <w:szCs w:val="26"/>
              </w:rPr>
            </w:pPr>
            <w:r w:rsidRPr="003A09EF">
              <w:rPr>
                <w:sz w:val="26"/>
                <w:szCs w:val="26"/>
              </w:rPr>
              <w:t>Культурные</w:t>
            </w:r>
            <w:r w:rsidRPr="003A09EF">
              <w:rPr>
                <w:spacing w:val="-5"/>
                <w:sz w:val="26"/>
                <w:szCs w:val="26"/>
              </w:rPr>
              <w:t xml:space="preserve"> </w:t>
            </w:r>
            <w:r w:rsidRPr="003A09EF">
              <w:rPr>
                <w:sz w:val="26"/>
                <w:szCs w:val="26"/>
              </w:rPr>
              <w:t>связи</w:t>
            </w:r>
            <w:r w:rsidRPr="003A09EF">
              <w:rPr>
                <w:spacing w:val="-10"/>
                <w:sz w:val="26"/>
                <w:szCs w:val="26"/>
              </w:rPr>
              <w:t xml:space="preserve"> </w:t>
            </w:r>
            <w:r w:rsidRPr="003A09EF">
              <w:rPr>
                <w:sz w:val="26"/>
                <w:szCs w:val="26"/>
              </w:rPr>
              <w:t>между</w:t>
            </w:r>
            <w:r w:rsidRPr="003A09EF">
              <w:rPr>
                <w:spacing w:val="-12"/>
                <w:sz w:val="26"/>
                <w:szCs w:val="26"/>
              </w:rPr>
              <w:t xml:space="preserve"> </w:t>
            </w:r>
            <w:r w:rsidRPr="003A09EF">
              <w:rPr>
                <w:sz w:val="26"/>
                <w:szCs w:val="26"/>
              </w:rPr>
              <w:t>музыкантами</w:t>
            </w:r>
            <w:r w:rsidRPr="003A09EF">
              <w:rPr>
                <w:spacing w:val="-9"/>
                <w:sz w:val="26"/>
                <w:szCs w:val="26"/>
              </w:rPr>
              <w:t xml:space="preserve"> </w:t>
            </w:r>
            <w:r w:rsidRPr="003A09EF">
              <w:rPr>
                <w:sz w:val="26"/>
                <w:szCs w:val="26"/>
              </w:rPr>
              <w:t xml:space="preserve">разных </w:t>
            </w:r>
            <w:r w:rsidRPr="003A09EF">
              <w:rPr>
                <w:spacing w:val="-2"/>
                <w:sz w:val="26"/>
                <w:szCs w:val="26"/>
              </w:rPr>
              <w:t>стран.</w:t>
            </w:r>
          </w:p>
          <w:p w:rsidR="00CE04EC" w:rsidRPr="003A09EF" w:rsidRDefault="00CE04EC" w:rsidP="00CE04EC">
            <w:pPr>
              <w:pStyle w:val="TableParagraph"/>
              <w:ind w:left="0"/>
              <w:jc w:val="both"/>
              <w:rPr>
                <w:sz w:val="26"/>
                <w:szCs w:val="26"/>
              </w:rPr>
            </w:pPr>
            <w:r w:rsidRPr="003A09EF">
              <w:rPr>
                <w:sz w:val="26"/>
                <w:szCs w:val="26"/>
              </w:rPr>
              <w:t>Образы, интонации фольклора других народов и стран в музыке отечественных и зарубежных композиторов</w:t>
            </w:r>
            <w:r w:rsidRPr="003A09EF">
              <w:rPr>
                <w:spacing w:val="-6"/>
                <w:sz w:val="26"/>
                <w:szCs w:val="26"/>
              </w:rPr>
              <w:t xml:space="preserve"> </w:t>
            </w:r>
            <w:r w:rsidRPr="003A09EF">
              <w:rPr>
                <w:sz w:val="26"/>
                <w:szCs w:val="26"/>
              </w:rPr>
              <w:t>(в</w:t>
            </w:r>
            <w:r w:rsidRPr="003A09EF">
              <w:rPr>
                <w:spacing w:val="-10"/>
                <w:sz w:val="26"/>
                <w:szCs w:val="26"/>
              </w:rPr>
              <w:t xml:space="preserve"> </w:t>
            </w:r>
            <w:r w:rsidRPr="003A09EF">
              <w:rPr>
                <w:sz w:val="26"/>
                <w:szCs w:val="26"/>
              </w:rPr>
              <w:t>том</w:t>
            </w:r>
            <w:r w:rsidRPr="003A09EF">
              <w:rPr>
                <w:spacing w:val="-7"/>
                <w:sz w:val="26"/>
                <w:szCs w:val="26"/>
              </w:rPr>
              <w:t xml:space="preserve"> </w:t>
            </w:r>
            <w:r w:rsidRPr="003A09EF">
              <w:rPr>
                <w:sz w:val="26"/>
                <w:szCs w:val="26"/>
              </w:rPr>
              <w:t>числе</w:t>
            </w:r>
            <w:r w:rsidRPr="003A09EF">
              <w:rPr>
                <w:spacing w:val="-10"/>
                <w:sz w:val="26"/>
                <w:szCs w:val="26"/>
              </w:rPr>
              <w:t xml:space="preserve"> </w:t>
            </w:r>
            <w:r w:rsidRPr="003A09EF">
              <w:rPr>
                <w:sz w:val="26"/>
                <w:szCs w:val="26"/>
              </w:rPr>
              <w:t>образы</w:t>
            </w:r>
            <w:r w:rsidRPr="003A09EF">
              <w:rPr>
                <w:spacing w:val="-5"/>
                <w:sz w:val="26"/>
                <w:szCs w:val="26"/>
              </w:rPr>
              <w:t xml:space="preserve"> </w:t>
            </w:r>
            <w:r w:rsidRPr="003A09EF">
              <w:rPr>
                <w:sz w:val="26"/>
                <w:szCs w:val="26"/>
              </w:rPr>
              <w:t>других</w:t>
            </w:r>
            <w:r w:rsidRPr="003A09EF">
              <w:rPr>
                <w:spacing w:val="-7"/>
                <w:sz w:val="26"/>
                <w:szCs w:val="26"/>
              </w:rPr>
              <w:t xml:space="preserve"> </w:t>
            </w:r>
            <w:r w:rsidRPr="003A09EF">
              <w:rPr>
                <w:sz w:val="26"/>
                <w:szCs w:val="26"/>
              </w:rPr>
              <w:t xml:space="preserve">культур в музыке русских композиторов и русские музыкальные цитаты в творчестве зарубежных </w:t>
            </w:r>
            <w:r w:rsidRPr="003A09EF">
              <w:rPr>
                <w:spacing w:val="-2"/>
                <w:sz w:val="26"/>
                <w:szCs w:val="26"/>
              </w:rPr>
              <w:lastRenderedPageBreak/>
              <w:t>композиторов)</w:t>
            </w:r>
          </w:p>
        </w:tc>
        <w:tc>
          <w:tcPr>
            <w:tcW w:w="7958" w:type="dxa"/>
            <w:vMerge/>
          </w:tcPr>
          <w:p w:rsidR="00CE04EC" w:rsidRPr="003A09EF" w:rsidRDefault="00CE04EC" w:rsidP="00CE04EC">
            <w:pPr>
              <w:pStyle w:val="TableParagraph"/>
              <w:ind w:left="0"/>
              <w:jc w:val="both"/>
              <w:rPr>
                <w:sz w:val="26"/>
                <w:szCs w:val="26"/>
              </w:rPr>
            </w:pPr>
          </w:p>
        </w:tc>
      </w:tr>
    </w:tbl>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 4 «Духовная музыка»</w:t>
      </w:r>
    </w:p>
    <w:p w:rsidR="00CE04EC" w:rsidRPr="003A09EF" w:rsidRDefault="00CE04EC" w:rsidP="00CE04EC">
      <w:pPr>
        <w:ind w:firstLine="567"/>
        <w:jc w:val="both"/>
        <w:rPr>
          <w:sz w:val="26"/>
          <w:szCs w:val="26"/>
        </w:rPr>
      </w:pPr>
      <w:r w:rsidRPr="003A09EF">
        <w:rPr>
          <w:sz w:val="26"/>
          <w:szCs w:val="26"/>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CE04EC" w:rsidRPr="003A09EF" w:rsidRDefault="00CE04EC" w:rsidP="00CE04EC">
      <w:pPr>
        <w:ind w:firstLine="567"/>
        <w:jc w:val="both"/>
        <w:rPr>
          <w:sz w:val="26"/>
          <w:szCs w:val="26"/>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3"/>
        <w:gridCol w:w="2271"/>
        <w:gridCol w:w="2434"/>
        <w:gridCol w:w="8505"/>
      </w:tblGrid>
      <w:tr w:rsidR="00CE04EC" w:rsidRPr="003A09EF" w:rsidTr="00E45480">
        <w:tc>
          <w:tcPr>
            <w:tcW w:w="1073" w:type="dxa"/>
          </w:tcPr>
          <w:p w:rsidR="00CE04EC" w:rsidRPr="003A09EF" w:rsidRDefault="00CE04EC" w:rsidP="00CE04EC">
            <w:pPr>
              <w:jc w:val="both"/>
              <w:rPr>
                <w:sz w:val="26"/>
                <w:szCs w:val="26"/>
              </w:rPr>
            </w:pPr>
            <w:r w:rsidRPr="003A09EF">
              <w:rPr>
                <w:sz w:val="26"/>
                <w:szCs w:val="26"/>
              </w:rPr>
              <w:t>№ блока, кол-во часов</w:t>
            </w:r>
          </w:p>
        </w:tc>
        <w:tc>
          <w:tcPr>
            <w:tcW w:w="2271"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2434"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8505"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E45480">
        <w:tc>
          <w:tcPr>
            <w:tcW w:w="1073" w:type="dxa"/>
          </w:tcPr>
          <w:p w:rsidR="00CE04EC" w:rsidRPr="003A09EF" w:rsidRDefault="00CE04EC" w:rsidP="00CE04EC">
            <w:pPr>
              <w:pStyle w:val="TableParagraph"/>
              <w:ind w:left="0"/>
              <w:jc w:val="both"/>
              <w:rPr>
                <w:sz w:val="26"/>
                <w:szCs w:val="26"/>
              </w:rPr>
            </w:pPr>
            <w:r w:rsidRPr="003A09EF">
              <w:rPr>
                <w:spacing w:val="-5"/>
                <w:sz w:val="26"/>
                <w:szCs w:val="26"/>
              </w:rPr>
              <w:t>А)</w:t>
            </w:r>
          </w:p>
          <w:p w:rsidR="00CE04EC" w:rsidRPr="003A09EF" w:rsidRDefault="00CE04EC" w:rsidP="00CE04EC">
            <w:pPr>
              <w:pStyle w:val="TableParagraph"/>
              <w:ind w:left="0"/>
              <w:jc w:val="both"/>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Звучание храма</w:t>
            </w:r>
          </w:p>
        </w:tc>
        <w:tc>
          <w:tcPr>
            <w:tcW w:w="2434" w:type="dxa"/>
          </w:tcPr>
          <w:p w:rsidR="00CE04EC" w:rsidRPr="003A09EF" w:rsidRDefault="00CE04EC" w:rsidP="00CE04EC">
            <w:pPr>
              <w:pStyle w:val="TableParagraph"/>
              <w:ind w:left="0"/>
              <w:jc w:val="both"/>
              <w:rPr>
                <w:sz w:val="26"/>
                <w:szCs w:val="26"/>
              </w:rPr>
            </w:pPr>
            <w:r w:rsidRPr="003A09EF">
              <w:rPr>
                <w:spacing w:val="-2"/>
                <w:sz w:val="26"/>
                <w:szCs w:val="26"/>
              </w:rPr>
              <w:t xml:space="preserve">Колокола. </w:t>
            </w:r>
            <w:r w:rsidRPr="003A09EF">
              <w:rPr>
                <w:sz w:val="26"/>
                <w:szCs w:val="26"/>
              </w:rPr>
              <w:t>Колокольные</w:t>
            </w:r>
            <w:r w:rsidRPr="003A09EF">
              <w:rPr>
                <w:spacing w:val="-12"/>
                <w:sz w:val="26"/>
                <w:szCs w:val="26"/>
              </w:rPr>
              <w:t xml:space="preserve"> </w:t>
            </w:r>
            <w:r w:rsidRPr="003A09EF">
              <w:rPr>
                <w:sz w:val="26"/>
                <w:szCs w:val="26"/>
              </w:rPr>
              <w:t>звоны (благовест, трезвон и др.).</w:t>
            </w:r>
          </w:p>
          <w:p w:rsidR="00CE04EC" w:rsidRPr="003A09EF" w:rsidRDefault="00CE04EC" w:rsidP="00CE04EC">
            <w:pPr>
              <w:pStyle w:val="TableParagraph"/>
              <w:ind w:left="0"/>
              <w:jc w:val="both"/>
              <w:rPr>
                <w:sz w:val="26"/>
                <w:szCs w:val="26"/>
              </w:rPr>
            </w:pPr>
            <w:r w:rsidRPr="003A09EF">
              <w:rPr>
                <w:spacing w:val="-2"/>
                <w:sz w:val="26"/>
                <w:szCs w:val="26"/>
              </w:rPr>
              <w:t>Звонарские приговорки.</w:t>
            </w:r>
          </w:p>
          <w:p w:rsidR="00CE04EC" w:rsidRPr="003A09EF" w:rsidRDefault="00CE04EC" w:rsidP="00CE04EC">
            <w:pPr>
              <w:pStyle w:val="TableParagraph"/>
              <w:ind w:left="0"/>
              <w:jc w:val="both"/>
              <w:rPr>
                <w:sz w:val="26"/>
                <w:szCs w:val="26"/>
              </w:rPr>
            </w:pPr>
            <w:r w:rsidRPr="003A09EF">
              <w:rPr>
                <w:sz w:val="26"/>
                <w:szCs w:val="26"/>
              </w:rPr>
              <w:t>Колокольность</w:t>
            </w:r>
            <w:r w:rsidRPr="003A09EF">
              <w:rPr>
                <w:spacing w:val="-12"/>
                <w:sz w:val="26"/>
                <w:szCs w:val="26"/>
              </w:rPr>
              <w:t xml:space="preserve"> </w:t>
            </w:r>
            <w:r w:rsidRPr="003A09EF">
              <w:rPr>
                <w:sz w:val="26"/>
                <w:szCs w:val="26"/>
              </w:rPr>
              <w:t>в</w:t>
            </w:r>
            <w:r w:rsidRPr="003A09EF">
              <w:rPr>
                <w:spacing w:val="-11"/>
                <w:sz w:val="26"/>
                <w:szCs w:val="26"/>
              </w:rPr>
              <w:t xml:space="preserve"> </w:t>
            </w:r>
            <w:r w:rsidRPr="003A09EF">
              <w:rPr>
                <w:sz w:val="26"/>
                <w:szCs w:val="26"/>
              </w:rPr>
              <w:t>музыке русских композиторов</w:t>
            </w:r>
          </w:p>
        </w:tc>
        <w:tc>
          <w:tcPr>
            <w:tcW w:w="8505" w:type="dxa"/>
          </w:tcPr>
          <w:p w:rsidR="00CE04EC" w:rsidRPr="003A09EF" w:rsidRDefault="00CE04EC" w:rsidP="00CE04EC">
            <w:pPr>
              <w:pStyle w:val="TableParagraph"/>
              <w:ind w:left="0"/>
              <w:jc w:val="both"/>
              <w:rPr>
                <w:sz w:val="26"/>
                <w:szCs w:val="26"/>
              </w:rPr>
            </w:pPr>
            <w:r w:rsidRPr="003A09EF">
              <w:rPr>
                <w:sz w:val="26"/>
                <w:szCs w:val="26"/>
              </w:rPr>
              <w:t>Обобщение</w:t>
            </w:r>
            <w:r w:rsidRPr="003A09EF">
              <w:rPr>
                <w:spacing w:val="-5"/>
                <w:sz w:val="26"/>
                <w:szCs w:val="26"/>
              </w:rPr>
              <w:t xml:space="preserve"> </w:t>
            </w:r>
            <w:r w:rsidRPr="003A09EF">
              <w:rPr>
                <w:sz w:val="26"/>
                <w:szCs w:val="26"/>
              </w:rPr>
              <w:t>жизненного</w:t>
            </w:r>
            <w:r w:rsidRPr="003A09EF">
              <w:rPr>
                <w:spacing w:val="-9"/>
                <w:sz w:val="26"/>
                <w:szCs w:val="26"/>
              </w:rPr>
              <w:t xml:space="preserve"> </w:t>
            </w:r>
            <w:r w:rsidRPr="003A09EF">
              <w:rPr>
                <w:sz w:val="26"/>
                <w:szCs w:val="26"/>
              </w:rPr>
              <w:t>опыта,</w:t>
            </w:r>
            <w:r w:rsidRPr="003A09EF">
              <w:rPr>
                <w:spacing w:val="-8"/>
                <w:sz w:val="26"/>
                <w:szCs w:val="26"/>
              </w:rPr>
              <w:t xml:space="preserve"> </w:t>
            </w:r>
            <w:r w:rsidRPr="003A09EF">
              <w:rPr>
                <w:sz w:val="26"/>
                <w:szCs w:val="26"/>
              </w:rPr>
              <w:t>связанного</w:t>
            </w:r>
            <w:r w:rsidRPr="003A09EF">
              <w:rPr>
                <w:spacing w:val="-9"/>
                <w:sz w:val="26"/>
                <w:szCs w:val="26"/>
              </w:rPr>
              <w:t xml:space="preserve"> </w:t>
            </w:r>
            <w:r w:rsidRPr="003A09EF">
              <w:rPr>
                <w:sz w:val="26"/>
                <w:szCs w:val="26"/>
              </w:rPr>
              <w:t>со</w:t>
            </w:r>
            <w:r w:rsidRPr="003A09EF">
              <w:rPr>
                <w:spacing w:val="-9"/>
                <w:sz w:val="26"/>
                <w:szCs w:val="26"/>
              </w:rPr>
              <w:t xml:space="preserve"> </w:t>
            </w:r>
            <w:r w:rsidRPr="003A09EF">
              <w:rPr>
                <w:sz w:val="26"/>
                <w:szCs w:val="26"/>
              </w:rPr>
              <w:t>звучанием</w:t>
            </w:r>
            <w:r w:rsidRPr="003A09EF">
              <w:rPr>
                <w:spacing w:val="-6"/>
                <w:sz w:val="26"/>
                <w:szCs w:val="26"/>
              </w:rPr>
              <w:t xml:space="preserve"> </w:t>
            </w:r>
            <w:r w:rsidRPr="003A09EF">
              <w:rPr>
                <w:sz w:val="26"/>
                <w:szCs w:val="26"/>
              </w:rPr>
              <w:t>колоколов. Диалог с учителем о традициях изготовления колоколов, значении колокольного звона. Знакомство с видами колокольных звонов.</w:t>
            </w:r>
          </w:p>
          <w:p w:rsidR="00CE04EC" w:rsidRPr="003A09EF" w:rsidRDefault="00CE04EC" w:rsidP="00CE04EC">
            <w:pPr>
              <w:pStyle w:val="TableParagraph"/>
              <w:ind w:left="0"/>
              <w:jc w:val="both"/>
              <w:rPr>
                <w:sz w:val="26"/>
                <w:szCs w:val="26"/>
              </w:rPr>
            </w:pPr>
            <w:r w:rsidRPr="003A09EF">
              <w:rPr>
                <w:sz w:val="26"/>
                <w:szCs w:val="26"/>
              </w:rPr>
              <w:t>Слушание музыки русских композиторов</w:t>
            </w:r>
            <w:r w:rsidRPr="003A09EF">
              <w:rPr>
                <w:rStyle w:val="ae"/>
                <w:sz w:val="26"/>
                <w:szCs w:val="26"/>
              </w:rPr>
              <w:footnoteReference w:id="19"/>
            </w:r>
            <w:r w:rsidRPr="003A09EF">
              <w:rPr>
                <w:spacing w:val="38"/>
                <w:position w:val="6"/>
                <w:sz w:val="26"/>
                <w:szCs w:val="26"/>
              </w:rPr>
              <w:t xml:space="preserve"> </w:t>
            </w:r>
            <w:r w:rsidRPr="003A09EF">
              <w:rPr>
                <w:sz w:val="26"/>
                <w:szCs w:val="26"/>
              </w:rPr>
              <w:t>с ярко выраженным изобразительным</w:t>
            </w:r>
            <w:r w:rsidRPr="003A09EF">
              <w:rPr>
                <w:spacing w:val="-12"/>
                <w:sz w:val="26"/>
                <w:szCs w:val="26"/>
              </w:rPr>
              <w:t xml:space="preserve"> </w:t>
            </w:r>
            <w:r w:rsidRPr="003A09EF">
              <w:rPr>
                <w:sz w:val="26"/>
                <w:szCs w:val="26"/>
              </w:rPr>
              <w:t>элементом</w:t>
            </w:r>
            <w:r w:rsidRPr="003A09EF">
              <w:rPr>
                <w:spacing w:val="-11"/>
                <w:sz w:val="26"/>
                <w:szCs w:val="26"/>
              </w:rPr>
              <w:t xml:space="preserve"> </w:t>
            </w:r>
            <w:r w:rsidRPr="003A09EF">
              <w:rPr>
                <w:sz w:val="26"/>
                <w:szCs w:val="26"/>
              </w:rPr>
              <w:t>колокольности.</w:t>
            </w:r>
            <w:r w:rsidRPr="003A09EF">
              <w:rPr>
                <w:spacing w:val="-8"/>
                <w:sz w:val="26"/>
                <w:szCs w:val="26"/>
              </w:rPr>
              <w:t xml:space="preserve"> </w:t>
            </w:r>
            <w:r w:rsidRPr="003A09EF">
              <w:rPr>
                <w:sz w:val="26"/>
                <w:szCs w:val="26"/>
              </w:rPr>
              <w:t>Выявление,</w:t>
            </w:r>
            <w:r w:rsidRPr="003A09EF">
              <w:rPr>
                <w:spacing w:val="-11"/>
                <w:sz w:val="26"/>
                <w:szCs w:val="26"/>
              </w:rPr>
              <w:t xml:space="preserve"> </w:t>
            </w:r>
            <w:r w:rsidRPr="003A09EF">
              <w:rPr>
                <w:sz w:val="26"/>
                <w:szCs w:val="26"/>
              </w:rPr>
              <w:t xml:space="preserve">обсуждение характера, выразительных средств, использованных композитором. Двигательная импровизация — имитация движений звонаря на </w:t>
            </w:r>
            <w:r w:rsidRPr="003A09EF">
              <w:rPr>
                <w:spacing w:val="-2"/>
                <w:sz w:val="26"/>
                <w:szCs w:val="26"/>
              </w:rPr>
              <w:t>колокольне.</w:t>
            </w:r>
          </w:p>
          <w:p w:rsidR="00CE04EC" w:rsidRPr="003A09EF" w:rsidRDefault="00CE04EC" w:rsidP="00CE04EC">
            <w:pPr>
              <w:pStyle w:val="TableParagraph"/>
              <w:ind w:left="0"/>
              <w:jc w:val="both"/>
              <w:rPr>
                <w:sz w:val="26"/>
                <w:szCs w:val="26"/>
              </w:rPr>
            </w:pPr>
            <w:r w:rsidRPr="003A09EF">
              <w:rPr>
                <w:sz w:val="26"/>
                <w:szCs w:val="26"/>
              </w:rPr>
              <w:t>Ритмические</w:t>
            </w:r>
            <w:r w:rsidRPr="003A09EF">
              <w:rPr>
                <w:spacing w:val="-8"/>
                <w:sz w:val="26"/>
                <w:szCs w:val="26"/>
              </w:rPr>
              <w:t xml:space="preserve"> </w:t>
            </w:r>
            <w:r w:rsidRPr="003A09EF">
              <w:rPr>
                <w:sz w:val="26"/>
                <w:szCs w:val="26"/>
              </w:rPr>
              <w:t>и</w:t>
            </w:r>
            <w:r w:rsidRPr="003A09EF">
              <w:rPr>
                <w:spacing w:val="-12"/>
                <w:sz w:val="26"/>
                <w:szCs w:val="26"/>
              </w:rPr>
              <w:t xml:space="preserve"> </w:t>
            </w:r>
            <w:r w:rsidRPr="003A09EF">
              <w:rPr>
                <w:sz w:val="26"/>
                <w:szCs w:val="26"/>
              </w:rPr>
              <w:t>артикуляционные</w:t>
            </w:r>
            <w:r w:rsidRPr="003A09EF">
              <w:rPr>
                <w:spacing w:val="-6"/>
                <w:sz w:val="26"/>
                <w:szCs w:val="26"/>
              </w:rPr>
              <w:t xml:space="preserve"> </w:t>
            </w:r>
            <w:r w:rsidRPr="003A09EF">
              <w:rPr>
                <w:sz w:val="26"/>
                <w:szCs w:val="26"/>
              </w:rPr>
              <w:t>упражнения</w:t>
            </w:r>
            <w:r w:rsidRPr="003A09EF">
              <w:rPr>
                <w:spacing w:val="-9"/>
                <w:sz w:val="26"/>
                <w:szCs w:val="26"/>
              </w:rPr>
              <w:t xml:space="preserve"> </w:t>
            </w:r>
            <w:r w:rsidRPr="003A09EF">
              <w:rPr>
                <w:sz w:val="26"/>
                <w:szCs w:val="26"/>
              </w:rPr>
              <w:t>на</w:t>
            </w:r>
            <w:r w:rsidRPr="003A09EF">
              <w:rPr>
                <w:spacing w:val="-7"/>
                <w:sz w:val="26"/>
                <w:szCs w:val="26"/>
              </w:rPr>
              <w:t xml:space="preserve"> </w:t>
            </w:r>
            <w:r w:rsidRPr="003A09EF">
              <w:rPr>
                <w:sz w:val="26"/>
                <w:szCs w:val="26"/>
              </w:rPr>
              <w:t>основе</w:t>
            </w:r>
            <w:r w:rsidRPr="003A09EF">
              <w:rPr>
                <w:spacing w:val="-7"/>
                <w:sz w:val="26"/>
                <w:szCs w:val="26"/>
              </w:rPr>
              <w:t xml:space="preserve"> </w:t>
            </w:r>
            <w:r w:rsidRPr="003A09EF">
              <w:rPr>
                <w:sz w:val="26"/>
                <w:szCs w:val="26"/>
              </w:rPr>
              <w:t xml:space="preserve">звонарских </w:t>
            </w:r>
            <w:r w:rsidRPr="003A09EF">
              <w:rPr>
                <w:spacing w:val="-2"/>
                <w:sz w:val="26"/>
                <w:szCs w:val="26"/>
              </w:rPr>
              <w:t>приговорок.</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Просмотр</w:t>
            </w:r>
            <w:r w:rsidRPr="003A09EF">
              <w:rPr>
                <w:spacing w:val="-3"/>
                <w:sz w:val="26"/>
                <w:szCs w:val="26"/>
              </w:rPr>
              <w:t xml:space="preserve"> </w:t>
            </w:r>
            <w:r w:rsidRPr="003A09EF">
              <w:rPr>
                <w:sz w:val="26"/>
                <w:szCs w:val="26"/>
              </w:rPr>
              <w:t>документального</w:t>
            </w:r>
            <w:r w:rsidRPr="003A09EF">
              <w:rPr>
                <w:spacing w:val="-6"/>
                <w:sz w:val="26"/>
                <w:szCs w:val="26"/>
              </w:rPr>
              <w:t xml:space="preserve"> </w:t>
            </w:r>
            <w:r w:rsidRPr="003A09EF">
              <w:rPr>
                <w:sz w:val="26"/>
                <w:szCs w:val="26"/>
              </w:rPr>
              <w:t>фильма</w:t>
            </w:r>
            <w:r w:rsidRPr="003A09EF">
              <w:rPr>
                <w:spacing w:val="-7"/>
                <w:sz w:val="26"/>
                <w:szCs w:val="26"/>
              </w:rPr>
              <w:t xml:space="preserve"> </w:t>
            </w:r>
            <w:r w:rsidRPr="003A09EF">
              <w:rPr>
                <w:sz w:val="26"/>
                <w:szCs w:val="26"/>
              </w:rPr>
              <w:t>о</w:t>
            </w:r>
            <w:r w:rsidRPr="003A09EF">
              <w:rPr>
                <w:spacing w:val="-6"/>
                <w:sz w:val="26"/>
                <w:szCs w:val="26"/>
              </w:rPr>
              <w:t xml:space="preserve"> </w:t>
            </w:r>
            <w:r w:rsidRPr="003A09EF">
              <w:rPr>
                <w:spacing w:val="-2"/>
                <w:sz w:val="26"/>
                <w:szCs w:val="26"/>
              </w:rPr>
              <w:t>колоколах.</w:t>
            </w:r>
          </w:p>
          <w:p w:rsidR="00CE04EC" w:rsidRPr="003A09EF" w:rsidRDefault="00CE04EC" w:rsidP="00CE04EC">
            <w:pPr>
              <w:pStyle w:val="TableParagraph"/>
              <w:ind w:left="0"/>
              <w:jc w:val="both"/>
              <w:rPr>
                <w:spacing w:val="-2"/>
                <w:sz w:val="26"/>
                <w:szCs w:val="26"/>
              </w:rPr>
            </w:pPr>
            <w:r w:rsidRPr="003A09EF">
              <w:rPr>
                <w:sz w:val="26"/>
                <w:szCs w:val="26"/>
              </w:rPr>
              <w:t>Сочинение, исполнение на фортепиано, синтезаторе или металлофонах</w:t>
            </w:r>
            <w:r w:rsidRPr="003A09EF">
              <w:rPr>
                <w:spacing w:val="-12"/>
                <w:sz w:val="26"/>
                <w:szCs w:val="26"/>
              </w:rPr>
              <w:t xml:space="preserve"> </w:t>
            </w:r>
            <w:r w:rsidRPr="003A09EF">
              <w:rPr>
                <w:sz w:val="26"/>
                <w:szCs w:val="26"/>
              </w:rPr>
              <w:t>композиции</w:t>
            </w:r>
            <w:r w:rsidRPr="003A09EF">
              <w:rPr>
                <w:spacing w:val="-9"/>
                <w:sz w:val="26"/>
                <w:szCs w:val="26"/>
              </w:rPr>
              <w:t xml:space="preserve"> </w:t>
            </w:r>
            <w:r w:rsidRPr="003A09EF">
              <w:rPr>
                <w:sz w:val="26"/>
                <w:szCs w:val="26"/>
              </w:rPr>
              <w:t>(импровизации),</w:t>
            </w:r>
            <w:r w:rsidRPr="003A09EF">
              <w:rPr>
                <w:spacing w:val="-7"/>
                <w:sz w:val="26"/>
                <w:szCs w:val="26"/>
              </w:rPr>
              <w:t xml:space="preserve"> </w:t>
            </w:r>
            <w:r w:rsidRPr="003A09EF">
              <w:rPr>
                <w:sz w:val="26"/>
                <w:szCs w:val="26"/>
              </w:rPr>
              <w:t>имитирующей</w:t>
            </w:r>
            <w:r w:rsidRPr="003A09EF">
              <w:rPr>
                <w:spacing w:val="-10"/>
                <w:sz w:val="26"/>
                <w:szCs w:val="26"/>
              </w:rPr>
              <w:t xml:space="preserve"> </w:t>
            </w:r>
            <w:r w:rsidRPr="003A09EF">
              <w:rPr>
                <w:sz w:val="26"/>
                <w:szCs w:val="26"/>
              </w:rPr>
              <w:t xml:space="preserve">звучание </w:t>
            </w:r>
            <w:r w:rsidRPr="003A09EF">
              <w:rPr>
                <w:spacing w:val="-2"/>
                <w:sz w:val="26"/>
                <w:szCs w:val="26"/>
              </w:rPr>
              <w:t>колоколов</w:t>
            </w:r>
          </w:p>
          <w:p w:rsidR="00CE04EC" w:rsidRPr="003A09EF" w:rsidRDefault="00CE04EC" w:rsidP="00CE04EC">
            <w:pPr>
              <w:pStyle w:val="TableParagraph"/>
              <w:ind w:left="0"/>
              <w:jc w:val="both"/>
              <w:rPr>
                <w:sz w:val="26"/>
                <w:szCs w:val="26"/>
              </w:rPr>
            </w:pPr>
          </w:p>
        </w:tc>
      </w:tr>
      <w:tr w:rsidR="00CE04EC" w:rsidRPr="003A09EF" w:rsidTr="00E45480">
        <w:tc>
          <w:tcPr>
            <w:tcW w:w="1073" w:type="dxa"/>
          </w:tcPr>
          <w:p w:rsidR="00CE04EC" w:rsidRPr="003A09EF" w:rsidRDefault="00CE04EC" w:rsidP="00CE04EC">
            <w:pPr>
              <w:pStyle w:val="TableParagraph"/>
              <w:ind w:left="0"/>
              <w:rPr>
                <w:sz w:val="26"/>
                <w:szCs w:val="26"/>
              </w:rPr>
            </w:pPr>
            <w:r w:rsidRPr="003A09EF">
              <w:rPr>
                <w:spacing w:val="-5"/>
                <w:sz w:val="26"/>
                <w:szCs w:val="26"/>
              </w:rPr>
              <w:t>Б)</w:t>
            </w:r>
          </w:p>
          <w:p w:rsidR="00CE04EC" w:rsidRPr="003A09EF" w:rsidRDefault="00CE04EC" w:rsidP="00CE04EC">
            <w:pPr>
              <w:pStyle w:val="TableParagraph"/>
              <w:ind w:left="0"/>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271" w:type="dxa"/>
          </w:tcPr>
          <w:p w:rsidR="00CE04EC" w:rsidRPr="003A09EF" w:rsidRDefault="00CE04EC" w:rsidP="00CE04EC">
            <w:pPr>
              <w:pStyle w:val="TableParagraph"/>
              <w:ind w:left="0"/>
              <w:rPr>
                <w:sz w:val="26"/>
                <w:szCs w:val="26"/>
              </w:rPr>
            </w:pPr>
            <w:r w:rsidRPr="003A09EF">
              <w:rPr>
                <w:spacing w:val="-2"/>
                <w:sz w:val="26"/>
                <w:szCs w:val="26"/>
              </w:rPr>
              <w:t>Песни верующих</w:t>
            </w:r>
          </w:p>
        </w:tc>
        <w:tc>
          <w:tcPr>
            <w:tcW w:w="2434" w:type="dxa"/>
          </w:tcPr>
          <w:p w:rsidR="00CE04EC" w:rsidRPr="003A09EF" w:rsidRDefault="00CE04EC" w:rsidP="00CE04EC">
            <w:pPr>
              <w:pStyle w:val="TableParagraph"/>
              <w:ind w:left="0"/>
              <w:rPr>
                <w:sz w:val="26"/>
                <w:szCs w:val="26"/>
              </w:rPr>
            </w:pPr>
            <w:r w:rsidRPr="003A09EF">
              <w:rPr>
                <w:sz w:val="26"/>
                <w:szCs w:val="26"/>
              </w:rPr>
              <w:t>Молитва,</w:t>
            </w:r>
            <w:r w:rsidRPr="003A09EF">
              <w:rPr>
                <w:spacing w:val="-12"/>
                <w:sz w:val="26"/>
                <w:szCs w:val="26"/>
              </w:rPr>
              <w:t xml:space="preserve"> </w:t>
            </w:r>
            <w:r w:rsidRPr="003A09EF">
              <w:rPr>
                <w:sz w:val="26"/>
                <w:szCs w:val="26"/>
              </w:rPr>
              <w:t xml:space="preserve">хорал, </w:t>
            </w:r>
            <w:r w:rsidRPr="003A09EF">
              <w:rPr>
                <w:spacing w:val="-2"/>
                <w:sz w:val="26"/>
                <w:szCs w:val="26"/>
              </w:rPr>
              <w:t xml:space="preserve">песнопение, </w:t>
            </w:r>
            <w:r w:rsidRPr="003A09EF">
              <w:rPr>
                <w:sz w:val="26"/>
                <w:szCs w:val="26"/>
              </w:rPr>
              <w:t>духовный стих.</w:t>
            </w:r>
          </w:p>
          <w:p w:rsidR="00CE04EC" w:rsidRPr="003A09EF" w:rsidRDefault="00CE04EC" w:rsidP="00CE04EC">
            <w:pPr>
              <w:pStyle w:val="TableParagraph"/>
              <w:ind w:left="0"/>
              <w:rPr>
                <w:sz w:val="26"/>
                <w:szCs w:val="26"/>
              </w:rPr>
            </w:pPr>
            <w:r w:rsidRPr="003A09EF">
              <w:rPr>
                <w:sz w:val="26"/>
                <w:szCs w:val="26"/>
              </w:rPr>
              <w:t>Образы</w:t>
            </w:r>
            <w:r w:rsidRPr="003A09EF">
              <w:rPr>
                <w:spacing w:val="-12"/>
                <w:sz w:val="26"/>
                <w:szCs w:val="26"/>
              </w:rPr>
              <w:t xml:space="preserve"> </w:t>
            </w:r>
            <w:r w:rsidRPr="003A09EF">
              <w:rPr>
                <w:sz w:val="26"/>
                <w:szCs w:val="26"/>
              </w:rPr>
              <w:t>духовной</w:t>
            </w:r>
            <w:r w:rsidRPr="003A09EF">
              <w:rPr>
                <w:spacing w:val="-11"/>
                <w:sz w:val="26"/>
                <w:szCs w:val="26"/>
              </w:rPr>
              <w:t xml:space="preserve"> </w:t>
            </w:r>
            <w:r w:rsidRPr="003A09EF">
              <w:rPr>
                <w:sz w:val="26"/>
                <w:szCs w:val="26"/>
              </w:rPr>
              <w:t xml:space="preserve">музыки в </w:t>
            </w:r>
            <w:r w:rsidRPr="003A09EF">
              <w:rPr>
                <w:sz w:val="26"/>
                <w:szCs w:val="26"/>
              </w:rPr>
              <w:lastRenderedPageBreak/>
              <w:t xml:space="preserve">творчестве </w:t>
            </w:r>
            <w:r w:rsidRPr="003A09EF">
              <w:rPr>
                <w:spacing w:val="-2"/>
                <w:sz w:val="26"/>
                <w:szCs w:val="26"/>
              </w:rPr>
              <w:t>композиторов-классиков</w:t>
            </w:r>
          </w:p>
        </w:tc>
        <w:tc>
          <w:tcPr>
            <w:tcW w:w="8505" w:type="dxa"/>
          </w:tcPr>
          <w:p w:rsidR="00CE04EC" w:rsidRPr="003A09EF" w:rsidRDefault="00CE04EC" w:rsidP="00CE04EC">
            <w:pPr>
              <w:pStyle w:val="TableParagraph"/>
              <w:ind w:left="0"/>
              <w:rPr>
                <w:sz w:val="26"/>
                <w:szCs w:val="26"/>
              </w:rPr>
            </w:pPr>
            <w:r w:rsidRPr="003A09EF">
              <w:rPr>
                <w:sz w:val="26"/>
                <w:szCs w:val="26"/>
              </w:rPr>
              <w:lastRenderedPageBreak/>
              <w:t>Слушание, разучивание, исполнение вокальных произведений религиозного</w:t>
            </w:r>
            <w:r w:rsidRPr="003A09EF">
              <w:rPr>
                <w:spacing w:val="-8"/>
                <w:sz w:val="26"/>
                <w:szCs w:val="26"/>
              </w:rPr>
              <w:t xml:space="preserve"> </w:t>
            </w:r>
            <w:r w:rsidRPr="003A09EF">
              <w:rPr>
                <w:sz w:val="26"/>
                <w:szCs w:val="26"/>
              </w:rPr>
              <w:t>содержания.</w:t>
            </w:r>
            <w:r w:rsidRPr="003A09EF">
              <w:rPr>
                <w:spacing w:val="-3"/>
                <w:sz w:val="26"/>
                <w:szCs w:val="26"/>
              </w:rPr>
              <w:t xml:space="preserve"> </w:t>
            </w:r>
            <w:r w:rsidRPr="003A09EF">
              <w:rPr>
                <w:sz w:val="26"/>
                <w:szCs w:val="26"/>
              </w:rPr>
              <w:t>Диалог</w:t>
            </w:r>
            <w:r w:rsidRPr="003A09EF">
              <w:rPr>
                <w:spacing w:val="-6"/>
                <w:sz w:val="26"/>
                <w:szCs w:val="26"/>
              </w:rPr>
              <w:t xml:space="preserve"> </w:t>
            </w:r>
            <w:r w:rsidRPr="003A09EF">
              <w:rPr>
                <w:sz w:val="26"/>
                <w:szCs w:val="26"/>
              </w:rPr>
              <w:t>с</w:t>
            </w:r>
            <w:r w:rsidRPr="003A09EF">
              <w:rPr>
                <w:spacing w:val="-8"/>
                <w:sz w:val="26"/>
                <w:szCs w:val="26"/>
              </w:rPr>
              <w:t xml:space="preserve"> </w:t>
            </w:r>
            <w:r w:rsidRPr="003A09EF">
              <w:rPr>
                <w:sz w:val="26"/>
                <w:szCs w:val="26"/>
              </w:rPr>
              <w:t>учителем</w:t>
            </w:r>
            <w:r w:rsidRPr="003A09EF">
              <w:rPr>
                <w:spacing w:val="-5"/>
                <w:sz w:val="26"/>
                <w:szCs w:val="26"/>
              </w:rPr>
              <w:t xml:space="preserve"> </w:t>
            </w:r>
            <w:r w:rsidRPr="003A09EF">
              <w:rPr>
                <w:sz w:val="26"/>
                <w:szCs w:val="26"/>
              </w:rPr>
              <w:t>о</w:t>
            </w:r>
            <w:r w:rsidRPr="003A09EF">
              <w:rPr>
                <w:spacing w:val="-4"/>
                <w:sz w:val="26"/>
                <w:szCs w:val="26"/>
              </w:rPr>
              <w:t xml:space="preserve"> </w:t>
            </w:r>
            <w:r w:rsidRPr="003A09EF">
              <w:rPr>
                <w:sz w:val="26"/>
                <w:szCs w:val="26"/>
              </w:rPr>
              <w:t>характере</w:t>
            </w:r>
            <w:r w:rsidRPr="003A09EF">
              <w:rPr>
                <w:spacing w:val="-8"/>
                <w:sz w:val="26"/>
                <w:szCs w:val="26"/>
              </w:rPr>
              <w:t xml:space="preserve"> </w:t>
            </w:r>
            <w:r w:rsidRPr="003A09EF">
              <w:rPr>
                <w:sz w:val="26"/>
                <w:szCs w:val="26"/>
              </w:rPr>
              <w:t>музыки, манере исполнения, выразительных средствах.</w:t>
            </w:r>
          </w:p>
          <w:p w:rsidR="00CE04EC" w:rsidRPr="003A09EF" w:rsidRDefault="00CE04EC" w:rsidP="00CE04EC">
            <w:pPr>
              <w:pStyle w:val="TableParagraph"/>
              <w:ind w:left="0"/>
              <w:rPr>
                <w:sz w:val="26"/>
                <w:szCs w:val="26"/>
              </w:rPr>
            </w:pPr>
            <w:r w:rsidRPr="003A09EF">
              <w:rPr>
                <w:sz w:val="26"/>
                <w:szCs w:val="26"/>
              </w:rPr>
              <w:t>Знакомство с произведениями светской музыки, в которых воплощены</w:t>
            </w:r>
            <w:r w:rsidRPr="003A09EF">
              <w:rPr>
                <w:spacing w:val="-5"/>
                <w:sz w:val="26"/>
                <w:szCs w:val="26"/>
              </w:rPr>
              <w:t xml:space="preserve"> </w:t>
            </w:r>
            <w:r w:rsidRPr="003A09EF">
              <w:rPr>
                <w:sz w:val="26"/>
                <w:szCs w:val="26"/>
              </w:rPr>
              <w:t>молитвенные</w:t>
            </w:r>
            <w:r w:rsidRPr="003A09EF">
              <w:rPr>
                <w:spacing w:val="-10"/>
                <w:sz w:val="26"/>
                <w:szCs w:val="26"/>
              </w:rPr>
              <w:t xml:space="preserve"> </w:t>
            </w:r>
            <w:r w:rsidRPr="003A09EF">
              <w:rPr>
                <w:sz w:val="26"/>
                <w:szCs w:val="26"/>
              </w:rPr>
              <w:t>интонации,</w:t>
            </w:r>
            <w:r w:rsidRPr="003A09EF">
              <w:rPr>
                <w:spacing w:val="-8"/>
                <w:sz w:val="26"/>
                <w:szCs w:val="26"/>
              </w:rPr>
              <w:t xml:space="preserve"> </w:t>
            </w:r>
            <w:r w:rsidRPr="003A09EF">
              <w:rPr>
                <w:sz w:val="26"/>
                <w:szCs w:val="26"/>
              </w:rPr>
              <w:t>используется</w:t>
            </w:r>
            <w:r w:rsidRPr="003A09EF">
              <w:rPr>
                <w:spacing w:val="-8"/>
                <w:sz w:val="26"/>
                <w:szCs w:val="26"/>
              </w:rPr>
              <w:t xml:space="preserve"> </w:t>
            </w:r>
            <w:r w:rsidRPr="003A09EF">
              <w:rPr>
                <w:sz w:val="26"/>
                <w:szCs w:val="26"/>
              </w:rPr>
              <w:t>хоральный</w:t>
            </w:r>
            <w:r w:rsidRPr="003A09EF">
              <w:rPr>
                <w:spacing w:val="-12"/>
                <w:sz w:val="26"/>
                <w:szCs w:val="26"/>
              </w:rPr>
              <w:t xml:space="preserve"> </w:t>
            </w:r>
            <w:r w:rsidRPr="003A09EF">
              <w:rPr>
                <w:sz w:val="26"/>
                <w:szCs w:val="26"/>
              </w:rPr>
              <w:t xml:space="preserve">склад </w:t>
            </w:r>
            <w:r w:rsidRPr="003A09EF">
              <w:rPr>
                <w:spacing w:val="-2"/>
                <w:sz w:val="26"/>
                <w:szCs w:val="26"/>
              </w:rPr>
              <w:t>звучания.</w:t>
            </w:r>
          </w:p>
          <w:p w:rsidR="00CE04EC" w:rsidRPr="003A09EF" w:rsidRDefault="00CE04EC" w:rsidP="00CE04EC">
            <w:pPr>
              <w:pStyle w:val="TableParagraph"/>
              <w:ind w:left="0"/>
              <w:rPr>
                <w:sz w:val="26"/>
                <w:szCs w:val="26"/>
              </w:rPr>
            </w:pPr>
            <w:r w:rsidRPr="003A09EF">
              <w:rPr>
                <w:i/>
                <w:sz w:val="26"/>
                <w:szCs w:val="26"/>
              </w:rPr>
              <w:lastRenderedPageBreak/>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Просмотр документального фильма о значении молитвы. Рисование</w:t>
            </w:r>
            <w:r w:rsidRPr="003A09EF">
              <w:rPr>
                <w:spacing w:val="-6"/>
                <w:sz w:val="26"/>
                <w:szCs w:val="26"/>
              </w:rPr>
              <w:t xml:space="preserve"> </w:t>
            </w:r>
            <w:r w:rsidRPr="003A09EF">
              <w:rPr>
                <w:sz w:val="26"/>
                <w:szCs w:val="26"/>
              </w:rPr>
              <w:t>по</w:t>
            </w:r>
            <w:r w:rsidRPr="003A09EF">
              <w:rPr>
                <w:spacing w:val="-10"/>
                <w:sz w:val="26"/>
                <w:szCs w:val="26"/>
              </w:rPr>
              <w:t xml:space="preserve"> </w:t>
            </w:r>
            <w:r w:rsidRPr="003A09EF">
              <w:rPr>
                <w:sz w:val="26"/>
                <w:szCs w:val="26"/>
              </w:rPr>
              <w:t>мотивам</w:t>
            </w:r>
            <w:r w:rsidRPr="003A09EF">
              <w:rPr>
                <w:spacing w:val="-11"/>
                <w:sz w:val="26"/>
                <w:szCs w:val="26"/>
              </w:rPr>
              <w:t xml:space="preserve"> </w:t>
            </w:r>
            <w:r w:rsidRPr="003A09EF">
              <w:rPr>
                <w:sz w:val="26"/>
                <w:szCs w:val="26"/>
              </w:rPr>
              <w:t>прослушанных</w:t>
            </w:r>
            <w:r w:rsidRPr="003A09EF">
              <w:rPr>
                <w:spacing w:val="-7"/>
                <w:sz w:val="26"/>
                <w:szCs w:val="26"/>
              </w:rPr>
              <w:t xml:space="preserve"> </w:t>
            </w:r>
            <w:r w:rsidRPr="003A09EF">
              <w:rPr>
                <w:sz w:val="26"/>
                <w:szCs w:val="26"/>
              </w:rPr>
              <w:t>музыкальных</w:t>
            </w:r>
            <w:r w:rsidRPr="003A09EF">
              <w:rPr>
                <w:spacing w:val="-10"/>
                <w:sz w:val="26"/>
                <w:szCs w:val="26"/>
              </w:rPr>
              <w:t xml:space="preserve"> </w:t>
            </w:r>
            <w:r w:rsidRPr="003A09EF">
              <w:rPr>
                <w:sz w:val="26"/>
                <w:szCs w:val="26"/>
              </w:rPr>
              <w:t>произведений</w:t>
            </w:r>
          </w:p>
        </w:tc>
      </w:tr>
      <w:tr w:rsidR="00CE04EC" w:rsidRPr="003A09EF" w:rsidTr="00E45480">
        <w:tc>
          <w:tcPr>
            <w:tcW w:w="1073" w:type="dxa"/>
          </w:tcPr>
          <w:p w:rsidR="00CE04EC" w:rsidRPr="003A09EF" w:rsidRDefault="00CE04EC" w:rsidP="00CE04EC">
            <w:pPr>
              <w:pStyle w:val="TableParagraph"/>
              <w:ind w:left="0"/>
              <w:rPr>
                <w:sz w:val="26"/>
                <w:szCs w:val="26"/>
              </w:rPr>
            </w:pPr>
            <w:r w:rsidRPr="003A09EF">
              <w:rPr>
                <w:spacing w:val="-5"/>
                <w:sz w:val="26"/>
                <w:szCs w:val="26"/>
              </w:rPr>
              <w:lastRenderedPageBreak/>
              <w:t>В)</w:t>
            </w:r>
          </w:p>
          <w:p w:rsidR="00CE04EC" w:rsidRPr="003A09EF" w:rsidRDefault="00CE04EC" w:rsidP="00CE04EC">
            <w:pPr>
              <w:pStyle w:val="TableParagraph"/>
              <w:ind w:left="0"/>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271" w:type="dxa"/>
          </w:tcPr>
          <w:p w:rsidR="00CE04EC" w:rsidRPr="003A09EF" w:rsidRDefault="00CE04EC" w:rsidP="00CE04EC">
            <w:pPr>
              <w:pStyle w:val="TableParagraph"/>
              <w:ind w:left="0"/>
              <w:rPr>
                <w:sz w:val="26"/>
                <w:szCs w:val="26"/>
              </w:rPr>
            </w:pPr>
            <w:r w:rsidRPr="003A09EF">
              <w:rPr>
                <w:spacing w:val="-2"/>
                <w:sz w:val="26"/>
                <w:szCs w:val="26"/>
              </w:rPr>
              <w:t>Инструментальная музыка</w:t>
            </w:r>
            <w:r w:rsidRPr="003A09EF">
              <w:rPr>
                <w:sz w:val="26"/>
                <w:szCs w:val="26"/>
              </w:rPr>
              <w:t xml:space="preserve"> в</w:t>
            </w:r>
            <w:r w:rsidRPr="003A09EF">
              <w:rPr>
                <w:spacing w:val="3"/>
                <w:sz w:val="26"/>
                <w:szCs w:val="26"/>
              </w:rPr>
              <w:t xml:space="preserve"> </w:t>
            </w:r>
            <w:r w:rsidRPr="003A09EF">
              <w:rPr>
                <w:spacing w:val="-2"/>
                <w:sz w:val="26"/>
                <w:szCs w:val="26"/>
              </w:rPr>
              <w:t>церкви</w:t>
            </w:r>
          </w:p>
        </w:tc>
        <w:tc>
          <w:tcPr>
            <w:tcW w:w="2434" w:type="dxa"/>
          </w:tcPr>
          <w:p w:rsidR="00CE04EC" w:rsidRPr="003A09EF" w:rsidRDefault="00CE04EC" w:rsidP="00CE04EC">
            <w:pPr>
              <w:pStyle w:val="TableParagraph"/>
              <w:ind w:left="0"/>
              <w:rPr>
                <w:sz w:val="26"/>
                <w:szCs w:val="26"/>
              </w:rPr>
            </w:pPr>
            <w:r w:rsidRPr="003A09EF">
              <w:rPr>
                <w:sz w:val="26"/>
                <w:szCs w:val="26"/>
              </w:rPr>
              <w:t>Орган</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его</w:t>
            </w:r>
            <w:r w:rsidRPr="003A09EF">
              <w:rPr>
                <w:spacing w:val="-11"/>
                <w:sz w:val="26"/>
                <w:szCs w:val="26"/>
              </w:rPr>
              <w:t xml:space="preserve"> </w:t>
            </w:r>
            <w:r w:rsidRPr="003A09EF">
              <w:rPr>
                <w:sz w:val="26"/>
                <w:szCs w:val="26"/>
              </w:rPr>
              <w:t>роль в</w:t>
            </w:r>
            <w:r w:rsidRPr="003A09EF">
              <w:rPr>
                <w:spacing w:val="3"/>
                <w:sz w:val="26"/>
                <w:szCs w:val="26"/>
              </w:rPr>
              <w:t xml:space="preserve"> </w:t>
            </w:r>
            <w:r w:rsidRPr="003A09EF">
              <w:rPr>
                <w:spacing w:val="-2"/>
                <w:sz w:val="26"/>
                <w:szCs w:val="26"/>
              </w:rPr>
              <w:t>богослужении.</w:t>
            </w:r>
          </w:p>
          <w:p w:rsidR="00CE04EC" w:rsidRPr="003A09EF" w:rsidRDefault="00CE04EC" w:rsidP="00CE04EC">
            <w:pPr>
              <w:pStyle w:val="TableParagraph"/>
              <w:ind w:left="0"/>
              <w:rPr>
                <w:sz w:val="26"/>
                <w:szCs w:val="26"/>
              </w:rPr>
            </w:pPr>
            <w:r w:rsidRPr="003A09EF">
              <w:rPr>
                <w:sz w:val="26"/>
                <w:szCs w:val="26"/>
              </w:rPr>
              <w:t>Творчество</w:t>
            </w:r>
            <w:r w:rsidRPr="003A09EF">
              <w:rPr>
                <w:spacing w:val="-5"/>
                <w:sz w:val="26"/>
                <w:szCs w:val="26"/>
              </w:rPr>
              <w:t xml:space="preserve"> </w:t>
            </w:r>
            <w:r w:rsidRPr="003A09EF">
              <w:rPr>
                <w:sz w:val="26"/>
                <w:szCs w:val="26"/>
              </w:rPr>
              <w:t>И. С.</w:t>
            </w:r>
            <w:r w:rsidRPr="003A09EF">
              <w:rPr>
                <w:spacing w:val="-2"/>
                <w:sz w:val="26"/>
                <w:szCs w:val="26"/>
              </w:rPr>
              <w:t xml:space="preserve"> </w:t>
            </w:r>
            <w:r w:rsidRPr="003A09EF">
              <w:rPr>
                <w:spacing w:val="-4"/>
                <w:sz w:val="26"/>
                <w:szCs w:val="26"/>
              </w:rPr>
              <w:t>Баха</w:t>
            </w:r>
          </w:p>
        </w:tc>
        <w:tc>
          <w:tcPr>
            <w:tcW w:w="8505" w:type="dxa"/>
          </w:tcPr>
          <w:p w:rsidR="00CE04EC" w:rsidRPr="003A09EF" w:rsidRDefault="00CE04EC" w:rsidP="00CE04EC">
            <w:pPr>
              <w:pStyle w:val="TableParagraph"/>
              <w:ind w:left="0"/>
              <w:rPr>
                <w:sz w:val="26"/>
                <w:szCs w:val="26"/>
              </w:rPr>
            </w:pPr>
            <w:r w:rsidRPr="003A09EF">
              <w:rPr>
                <w:sz w:val="26"/>
                <w:szCs w:val="26"/>
              </w:rPr>
              <w:t>Чтение</w:t>
            </w:r>
            <w:r w:rsidRPr="003A09EF">
              <w:rPr>
                <w:spacing w:val="-4"/>
                <w:sz w:val="26"/>
                <w:szCs w:val="26"/>
              </w:rPr>
              <w:t xml:space="preserve"> </w:t>
            </w:r>
            <w:r w:rsidRPr="003A09EF">
              <w:rPr>
                <w:sz w:val="26"/>
                <w:szCs w:val="26"/>
              </w:rPr>
              <w:t>учебных</w:t>
            </w:r>
            <w:r w:rsidRPr="003A09EF">
              <w:rPr>
                <w:spacing w:val="-9"/>
                <w:sz w:val="26"/>
                <w:szCs w:val="26"/>
              </w:rPr>
              <w:t xml:space="preserve"> </w:t>
            </w:r>
            <w:r w:rsidRPr="003A09EF">
              <w:rPr>
                <w:sz w:val="26"/>
                <w:szCs w:val="26"/>
              </w:rPr>
              <w:t>и</w:t>
            </w:r>
            <w:r w:rsidRPr="003A09EF">
              <w:rPr>
                <w:spacing w:val="-9"/>
                <w:sz w:val="26"/>
                <w:szCs w:val="26"/>
              </w:rPr>
              <w:t xml:space="preserve"> </w:t>
            </w:r>
            <w:r w:rsidRPr="003A09EF">
              <w:rPr>
                <w:sz w:val="26"/>
                <w:szCs w:val="26"/>
              </w:rPr>
              <w:t>художественных</w:t>
            </w:r>
            <w:r w:rsidRPr="003A09EF">
              <w:rPr>
                <w:spacing w:val="-9"/>
                <w:sz w:val="26"/>
                <w:szCs w:val="26"/>
              </w:rPr>
              <w:t xml:space="preserve"> </w:t>
            </w:r>
            <w:r w:rsidRPr="003A09EF">
              <w:rPr>
                <w:sz w:val="26"/>
                <w:szCs w:val="26"/>
              </w:rPr>
              <w:t>текстов,</w:t>
            </w:r>
            <w:r w:rsidRPr="003A09EF">
              <w:rPr>
                <w:spacing w:val="-3"/>
                <w:sz w:val="26"/>
                <w:szCs w:val="26"/>
              </w:rPr>
              <w:t xml:space="preserve"> </w:t>
            </w:r>
            <w:r w:rsidRPr="003A09EF">
              <w:rPr>
                <w:sz w:val="26"/>
                <w:szCs w:val="26"/>
              </w:rPr>
              <w:t>посвящённых</w:t>
            </w:r>
            <w:r w:rsidRPr="003A09EF">
              <w:rPr>
                <w:spacing w:val="-9"/>
                <w:sz w:val="26"/>
                <w:szCs w:val="26"/>
              </w:rPr>
              <w:t xml:space="preserve"> </w:t>
            </w:r>
            <w:r w:rsidRPr="003A09EF">
              <w:rPr>
                <w:sz w:val="26"/>
                <w:szCs w:val="26"/>
              </w:rPr>
              <w:t>истории создания, устройству органа, его роли в католическом и протестантском богослужении. Ответы на вопросы учителя.</w:t>
            </w:r>
          </w:p>
          <w:p w:rsidR="00CE04EC" w:rsidRPr="003A09EF" w:rsidRDefault="00CE04EC" w:rsidP="00CE04EC">
            <w:pPr>
              <w:pStyle w:val="TableParagraph"/>
              <w:ind w:left="0"/>
              <w:rPr>
                <w:sz w:val="26"/>
                <w:szCs w:val="26"/>
              </w:rPr>
            </w:pPr>
            <w:r w:rsidRPr="003A09EF">
              <w:rPr>
                <w:sz w:val="26"/>
                <w:szCs w:val="26"/>
              </w:rPr>
              <w:t>Слушание органной музыки И. С. Баха. Описание впечатления от восприятия, характеристика музыкально-выразительных средств. Игровая</w:t>
            </w:r>
            <w:r w:rsidRPr="003A09EF">
              <w:rPr>
                <w:spacing w:val="-10"/>
                <w:sz w:val="26"/>
                <w:szCs w:val="26"/>
              </w:rPr>
              <w:t xml:space="preserve"> </w:t>
            </w:r>
            <w:r w:rsidRPr="003A09EF">
              <w:rPr>
                <w:sz w:val="26"/>
                <w:szCs w:val="26"/>
              </w:rPr>
              <w:t>имитация</w:t>
            </w:r>
            <w:r w:rsidRPr="003A09EF">
              <w:rPr>
                <w:spacing w:val="-6"/>
                <w:sz w:val="26"/>
                <w:szCs w:val="26"/>
              </w:rPr>
              <w:t xml:space="preserve"> </w:t>
            </w:r>
            <w:r w:rsidRPr="003A09EF">
              <w:rPr>
                <w:sz w:val="26"/>
                <w:szCs w:val="26"/>
              </w:rPr>
              <w:t>особенностей</w:t>
            </w:r>
            <w:r w:rsidRPr="003A09EF">
              <w:rPr>
                <w:spacing w:val="-5"/>
                <w:sz w:val="26"/>
                <w:szCs w:val="26"/>
              </w:rPr>
              <w:t xml:space="preserve"> </w:t>
            </w:r>
            <w:r w:rsidRPr="003A09EF">
              <w:rPr>
                <w:sz w:val="26"/>
                <w:szCs w:val="26"/>
              </w:rPr>
              <w:t>игры</w:t>
            </w:r>
            <w:r w:rsidRPr="003A09EF">
              <w:rPr>
                <w:spacing w:val="-6"/>
                <w:sz w:val="26"/>
                <w:szCs w:val="26"/>
              </w:rPr>
              <w:t xml:space="preserve"> </w:t>
            </w:r>
            <w:r w:rsidRPr="003A09EF">
              <w:rPr>
                <w:sz w:val="26"/>
                <w:szCs w:val="26"/>
              </w:rPr>
              <w:t>на</w:t>
            </w:r>
            <w:r w:rsidRPr="003A09EF">
              <w:rPr>
                <w:spacing w:val="-8"/>
                <w:sz w:val="26"/>
                <w:szCs w:val="26"/>
              </w:rPr>
              <w:t xml:space="preserve"> </w:t>
            </w:r>
            <w:r w:rsidRPr="003A09EF">
              <w:rPr>
                <w:sz w:val="26"/>
                <w:szCs w:val="26"/>
              </w:rPr>
              <w:t>органе</w:t>
            </w:r>
            <w:r w:rsidRPr="003A09EF">
              <w:rPr>
                <w:spacing w:val="-8"/>
                <w:sz w:val="26"/>
                <w:szCs w:val="26"/>
              </w:rPr>
              <w:t xml:space="preserve"> </w:t>
            </w:r>
            <w:r w:rsidRPr="003A09EF">
              <w:rPr>
                <w:sz w:val="26"/>
                <w:szCs w:val="26"/>
              </w:rPr>
              <w:t>(во</w:t>
            </w:r>
            <w:r w:rsidRPr="003A09EF">
              <w:rPr>
                <w:spacing w:val="-8"/>
                <w:sz w:val="26"/>
                <w:szCs w:val="26"/>
              </w:rPr>
              <w:t xml:space="preserve"> </w:t>
            </w:r>
            <w:r w:rsidRPr="003A09EF">
              <w:rPr>
                <w:sz w:val="26"/>
                <w:szCs w:val="26"/>
              </w:rPr>
              <w:t>время</w:t>
            </w:r>
            <w:r w:rsidRPr="003A09EF">
              <w:rPr>
                <w:spacing w:val="-10"/>
                <w:sz w:val="26"/>
                <w:szCs w:val="26"/>
              </w:rPr>
              <w:t xml:space="preserve"> </w:t>
            </w:r>
            <w:r w:rsidRPr="003A09EF">
              <w:rPr>
                <w:sz w:val="26"/>
                <w:szCs w:val="26"/>
              </w:rPr>
              <w:t>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CE04EC" w:rsidRPr="003A09EF" w:rsidRDefault="00CE04EC" w:rsidP="00CE04EC">
            <w:pPr>
              <w:pStyle w:val="TableParagraph"/>
              <w:ind w:left="0"/>
              <w:rPr>
                <w:sz w:val="26"/>
                <w:szCs w:val="26"/>
              </w:rPr>
            </w:pPr>
            <w:r w:rsidRPr="003A09EF">
              <w:rPr>
                <w:i/>
                <w:sz w:val="26"/>
                <w:szCs w:val="26"/>
              </w:rPr>
              <w:t>На выбор или факультативно</w:t>
            </w:r>
            <w:r w:rsidRPr="003A09EF">
              <w:rPr>
                <w:sz w:val="26"/>
                <w:szCs w:val="26"/>
              </w:rPr>
              <w:t>: Посещение</w:t>
            </w:r>
            <w:r w:rsidRPr="003A09EF">
              <w:rPr>
                <w:spacing w:val="-12"/>
                <w:sz w:val="26"/>
                <w:szCs w:val="26"/>
              </w:rPr>
              <w:t xml:space="preserve"> </w:t>
            </w:r>
            <w:r w:rsidRPr="003A09EF">
              <w:rPr>
                <w:sz w:val="26"/>
                <w:szCs w:val="26"/>
              </w:rPr>
              <w:t>концерта</w:t>
            </w:r>
            <w:r w:rsidRPr="003A09EF">
              <w:rPr>
                <w:spacing w:val="-11"/>
                <w:sz w:val="26"/>
                <w:szCs w:val="26"/>
              </w:rPr>
              <w:t xml:space="preserve"> </w:t>
            </w:r>
            <w:r w:rsidRPr="003A09EF">
              <w:rPr>
                <w:sz w:val="26"/>
                <w:szCs w:val="26"/>
              </w:rPr>
              <w:t>органной</w:t>
            </w:r>
            <w:r w:rsidRPr="003A09EF">
              <w:rPr>
                <w:spacing w:val="-11"/>
                <w:sz w:val="26"/>
                <w:szCs w:val="26"/>
              </w:rPr>
              <w:t xml:space="preserve"> </w:t>
            </w:r>
            <w:r w:rsidRPr="003A09EF">
              <w:rPr>
                <w:sz w:val="26"/>
                <w:szCs w:val="26"/>
              </w:rPr>
              <w:t>музыки.</w:t>
            </w:r>
          </w:p>
          <w:p w:rsidR="00CE04EC" w:rsidRPr="003A09EF" w:rsidRDefault="00CE04EC" w:rsidP="00CE04EC">
            <w:pPr>
              <w:pStyle w:val="TableParagraph"/>
              <w:ind w:left="0"/>
              <w:jc w:val="both"/>
              <w:rPr>
                <w:sz w:val="26"/>
                <w:szCs w:val="26"/>
              </w:rPr>
            </w:pPr>
            <w:r w:rsidRPr="003A09EF">
              <w:rPr>
                <w:sz w:val="26"/>
                <w:szCs w:val="26"/>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CE04EC" w:rsidRPr="003A09EF" w:rsidRDefault="00CE04EC" w:rsidP="00CE04EC">
            <w:pPr>
              <w:pStyle w:val="TableParagraph"/>
              <w:ind w:left="0"/>
              <w:jc w:val="both"/>
              <w:rPr>
                <w:sz w:val="26"/>
                <w:szCs w:val="26"/>
              </w:rPr>
            </w:pPr>
            <w:r w:rsidRPr="003A09EF">
              <w:rPr>
                <w:sz w:val="26"/>
                <w:szCs w:val="26"/>
              </w:rPr>
              <w:t>Просмотр познавательного фильма об органе.</w:t>
            </w:r>
          </w:p>
          <w:p w:rsidR="00CE04EC" w:rsidRPr="003A09EF" w:rsidRDefault="00CE04EC" w:rsidP="00CE04EC">
            <w:pPr>
              <w:pStyle w:val="TableParagraph"/>
              <w:ind w:left="0"/>
              <w:jc w:val="both"/>
              <w:rPr>
                <w:sz w:val="26"/>
                <w:szCs w:val="26"/>
              </w:rPr>
            </w:pPr>
            <w:r w:rsidRPr="003A09EF">
              <w:rPr>
                <w:sz w:val="26"/>
                <w:szCs w:val="26"/>
              </w:rPr>
              <w:t>Литературное, художественное творчество на основе музыкальных впечатлений от восприятия органной музыки</w:t>
            </w:r>
          </w:p>
        </w:tc>
      </w:tr>
      <w:tr w:rsidR="00CE04EC" w:rsidRPr="003A09EF" w:rsidTr="00E45480">
        <w:tc>
          <w:tcPr>
            <w:tcW w:w="1073" w:type="dxa"/>
          </w:tcPr>
          <w:p w:rsidR="00CE04EC" w:rsidRPr="003A09EF" w:rsidRDefault="00CE04EC" w:rsidP="00CE04EC">
            <w:pPr>
              <w:pStyle w:val="TableParagraph"/>
              <w:ind w:left="0"/>
              <w:jc w:val="both"/>
              <w:rPr>
                <w:sz w:val="26"/>
                <w:szCs w:val="26"/>
              </w:rPr>
            </w:pPr>
            <w:r w:rsidRPr="003A09EF">
              <w:rPr>
                <w:spacing w:val="-5"/>
                <w:sz w:val="26"/>
                <w:szCs w:val="26"/>
              </w:rPr>
              <w:t>Г)</w:t>
            </w:r>
          </w:p>
          <w:p w:rsidR="00CE04EC" w:rsidRPr="003A09EF" w:rsidRDefault="00CE04EC" w:rsidP="00CE04EC">
            <w:pPr>
              <w:pStyle w:val="TableParagraph"/>
              <w:ind w:left="0"/>
              <w:jc w:val="both"/>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Искусство Русской православн</w:t>
            </w:r>
            <w:r w:rsidRPr="003A09EF">
              <w:rPr>
                <w:sz w:val="26"/>
                <w:szCs w:val="26"/>
              </w:rPr>
              <w:t>ой церкви</w:t>
            </w:r>
          </w:p>
        </w:tc>
        <w:tc>
          <w:tcPr>
            <w:tcW w:w="2434" w:type="dxa"/>
          </w:tcPr>
          <w:p w:rsidR="00CE04EC" w:rsidRPr="003A09EF" w:rsidRDefault="00CE04EC" w:rsidP="00CE04EC">
            <w:pPr>
              <w:pStyle w:val="TableParagraph"/>
              <w:ind w:left="0"/>
              <w:jc w:val="both"/>
              <w:rPr>
                <w:sz w:val="26"/>
                <w:szCs w:val="26"/>
              </w:rPr>
            </w:pPr>
            <w:r w:rsidRPr="003A09EF">
              <w:rPr>
                <w:sz w:val="26"/>
                <w:szCs w:val="26"/>
              </w:rPr>
              <w:t>Музыка</w:t>
            </w:r>
            <w:r w:rsidRPr="003A09EF">
              <w:rPr>
                <w:spacing w:val="-12"/>
                <w:sz w:val="26"/>
                <w:szCs w:val="26"/>
              </w:rPr>
              <w:t xml:space="preserve"> </w:t>
            </w:r>
            <w:r w:rsidRPr="003A09EF">
              <w:rPr>
                <w:sz w:val="26"/>
                <w:szCs w:val="26"/>
              </w:rPr>
              <w:t>в</w:t>
            </w:r>
            <w:r w:rsidRPr="003A09EF">
              <w:rPr>
                <w:spacing w:val="-11"/>
                <w:sz w:val="26"/>
                <w:szCs w:val="26"/>
              </w:rPr>
              <w:t xml:space="preserve"> </w:t>
            </w:r>
            <w:r w:rsidRPr="003A09EF">
              <w:rPr>
                <w:sz w:val="26"/>
                <w:szCs w:val="26"/>
              </w:rPr>
              <w:t xml:space="preserve">православном </w:t>
            </w:r>
            <w:r w:rsidRPr="003A09EF">
              <w:rPr>
                <w:spacing w:val="-2"/>
                <w:sz w:val="26"/>
                <w:szCs w:val="26"/>
              </w:rPr>
              <w:t>храме.</w:t>
            </w:r>
          </w:p>
          <w:p w:rsidR="00CE04EC" w:rsidRPr="003A09EF" w:rsidRDefault="00CE04EC" w:rsidP="00CE04EC">
            <w:pPr>
              <w:pStyle w:val="TableParagraph"/>
              <w:ind w:left="0"/>
              <w:jc w:val="both"/>
              <w:rPr>
                <w:sz w:val="26"/>
                <w:szCs w:val="26"/>
              </w:rPr>
            </w:pPr>
            <w:r w:rsidRPr="003A09EF">
              <w:rPr>
                <w:sz w:val="26"/>
                <w:szCs w:val="26"/>
              </w:rPr>
              <w:t>Традиции</w:t>
            </w:r>
            <w:r w:rsidRPr="003A09EF">
              <w:rPr>
                <w:spacing w:val="-12"/>
                <w:sz w:val="26"/>
                <w:szCs w:val="26"/>
              </w:rPr>
              <w:t xml:space="preserve"> </w:t>
            </w:r>
            <w:r w:rsidRPr="003A09EF">
              <w:rPr>
                <w:sz w:val="26"/>
                <w:szCs w:val="26"/>
              </w:rPr>
              <w:t xml:space="preserve">исполнения, </w:t>
            </w:r>
            <w:r w:rsidRPr="003A09EF">
              <w:rPr>
                <w:spacing w:val="-2"/>
                <w:sz w:val="26"/>
                <w:szCs w:val="26"/>
              </w:rPr>
              <w:t>жанры</w:t>
            </w:r>
          </w:p>
          <w:p w:rsidR="00CE04EC" w:rsidRPr="003A09EF" w:rsidRDefault="00CE04EC" w:rsidP="00CE04EC">
            <w:pPr>
              <w:pStyle w:val="TableParagraph"/>
              <w:ind w:left="0"/>
              <w:jc w:val="both"/>
              <w:rPr>
                <w:sz w:val="26"/>
                <w:szCs w:val="26"/>
              </w:rPr>
            </w:pPr>
            <w:r w:rsidRPr="003A09EF">
              <w:rPr>
                <w:sz w:val="26"/>
                <w:szCs w:val="26"/>
              </w:rPr>
              <w:t>(тропарь, стихира, величание</w:t>
            </w:r>
            <w:r w:rsidRPr="003A09EF">
              <w:rPr>
                <w:spacing w:val="-12"/>
                <w:sz w:val="26"/>
                <w:szCs w:val="26"/>
              </w:rPr>
              <w:t xml:space="preserve"> </w:t>
            </w:r>
            <w:r w:rsidRPr="003A09EF">
              <w:rPr>
                <w:sz w:val="26"/>
                <w:szCs w:val="26"/>
              </w:rPr>
              <w:t>и</w:t>
            </w:r>
            <w:r w:rsidRPr="003A09EF">
              <w:rPr>
                <w:spacing w:val="-11"/>
                <w:sz w:val="26"/>
                <w:szCs w:val="26"/>
              </w:rPr>
              <w:t xml:space="preserve"> </w:t>
            </w:r>
            <w:r w:rsidRPr="003A09EF">
              <w:rPr>
                <w:sz w:val="26"/>
                <w:szCs w:val="26"/>
              </w:rPr>
              <w:t>др.).</w:t>
            </w:r>
            <w:r w:rsidRPr="003A09EF">
              <w:rPr>
                <w:spacing w:val="-11"/>
                <w:sz w:val="26"/>
                <w:szCs w:val="26"/>
              </w:rPr>
              <w:t xml:space="preserve"> </w:t>
            </w:r>
            <w:r w:rsidRPr="003A09EF">
              <w:rPr>
                <w:sz w:val="26"/>
                <w:szCs w:val="26"/>
              </w:rPr>
              <w:t>Музыка и живопись,</w:t>
            </w:r>
            <w:r w:rsidRPr="003A09EF">
              <w:rPr>
                <w:spacing w:val="40"/>
                <w:sz w:val="26"/>
                <w:szCs w:val="26"/>
              </w:rPr>
              <w:t xml:space="preserve"> </w:t>
            </w:r>
            <w:r w:rsidRPr="003A09EF">
              <w:rPr>
                <w:spacing w:val="-2"/>
                <w:sz w:val="26"/>
                <w:szCs w:val="26"/>
              </w:rPr>
              <w:t>посвящённые</w:t>
            </w:r>
          </w:p>
          <w:p w:rsidR="00CE04EC" w:rsidRPr="003A09EF" w:rsidRDefault="00CE04EC" w:rsidP="00CE04EC">
            <w:pPr>
              <w:pStyle w:val="TableParagraph"/>
              <w:ind w:left="0"/>
              <w:jc w:val="both"/>
              <w:rPr>
                <w:sz w:val="26"/>
                <w:szCs w:val="26"/>
              </w:rPr>
            </w:pPr>
            <w:r w:rsidRPr="003A09EF">
              <w:rPr>
                <w:sz w:val="26"/>
                <w:szCs w:val="26"/>
              </w:rPr>
              <w:t>святым.</w:t>
            </w:r>
            <w:r w:rsidRPr="003A09EF">
              <w:rPr>
                <w:spacing w:val="-12"/>
                <w:sz w:val="26"/>
                <w:szCs w:val="26"/>
              </w:rPr>
              <w:t xml:space="preserve"> </w:t>
            </w:r>
            <w:r w:rsidRPr="003A09EF">
              <w:rPr>
                <w:sz w:val="26"/>
                <w:szCs w:val="26"/>
              </w:rPr>
              <w:t>Образы</w:t>
            </w:r>
            <w:r w:rsidRPr="003A09EF">
              <w:rPr>
                <w:spacing w:val="-11"/>
                <w:sz w:val="26"/>
                <w:szCs w:val="26"/>
              </w:rPr>
              <w:t xml:space="preserve"> </w:t>
            </w:r>
            <w:r w:rsidRPr="003A09EF">
              <w:rPr>
                <w:sz w:val="26"/>
                <w:szCs w:val="26"/>
              </w:rPr>
              <w:t xml:space="preserve">Христа, </w:t>
            </w:r>
            <w:r w:rsidRPr="003A09EF">
              <w:rPr>
                <w:spacing w:val="-2"/>
                <w:sz w:val="26"/>
                <w:szCs w:val="26"/>
              </w:rPr>
              <w:t>Богородицы</w:t>
            </w:r>
          </w:p>
        </w:tc>
        <w:tc>
          <w:tcPr>
            <w:tcW w:w="8505" w:type="dxa"/>
          </w:tcPr>
          <w:p w:rsidR="00CE04EC" w:rsidRPr="003A09EF" w:rsidRDefault="00CE04EC" w:rsidP="00CE04EC">
            <w:pPr>
              <w:pStyle w:val="TableParagraph"/>
              <w:ind w:left="0"/>
              <w:jc w:val="both"/>
              <w:rPr>
                <w:sz w:val="26"/>
                <w:szCs w:val="26"/>
              </w:rPr>
            </w:pPr>
            <w:r w:rsidRPr="003A09EF">
              <w:rPr>
                <w:sz w:val="26"/>
                <w:szCs w:val="26"/>
              </w:rPr>
              <w:t>Разучивание, исполнение вокальных произведений религиозной тематики,</w:t>
            </w:r>
            <w:r w:rsidRPr="003A09EF">
              <w:rPr>
                <w:spacing w:val="-6"/>
                <w:sz w:val="26"/>
                <w:szCs w:val="26"/>
              </w:rPr>
              <w:t xml:space="preserve"> </w:t>
            </w:r>
            <w:r w:rsidRPr="003A09EF">
              <w:rPr>
                <w:sz w:val="26"/>
                <w:szCs w:val="26"/>
              </w:rPr>
              <w:t>сравнение</w:t>
            </w:r>
            <w:r w:rsidRPr="003A09EF">
              <w:rPr>
                <w:spacing w:val="-8"/>
                <w:sz w:val="26"/>
                <w:szCs w:val="26"/>
              </w:rPr>
              <w:t xml:space="preserve"> </w:t>
            </w:r>
            <w:r w:rsidRPr="003A09EF">
              <w:rPr>
                <w:sz w:val="26"/>
                <w:szCs w:val="26"/>
              </w:rPr>
              <w:t>церковных</w:t>
            </w:r>
            <w:r w:rsidRPr="003A09EF">
              <w:rPr>
                <w:spacing w:val="-8"/>
                <w:sz w:val="26"/>
                <w:szCs w:val="26"/>
              </w:rPr>
              <w:t xml:space="preserve"> </w:t>
            </w:r>
            <w:r w:rsidRPr="003A09EF">
              <w:rPr>
                <w:sz w:val="26"/>
                <w:szCs w:val="26"/>
              </w:rPr>
              <w:t>мелодий</w:t>
            </w:r>
            <w:r w:rsidRPr="003A09EF">
              <w:rPr>
                <w:spacing w:val="-5"/>
                <w:sz w:val="26"/>
                <w:szCs w:val="26"/>
              </w:rPr>
              <w:t xml:space="preserve"> </w:t>
            </w:r>
            <w:r w:rsidRPr="003A09EF">
              <w:rPr>
                <w:sz w:val="26"/>
                <w:szCs w:val="26"/>
              </w:rPr>
              <w:t>и</w:t>
            </w:r>
            <w:r w:rsidRPr="003A09EF">
              <w:rPr>
                <w:spacing w:val="-1"/>
                <w:sz w:val="26"/>
                <w:szCs w:val="26"/>
              </w:rPr>
              <w:t xml:space="preserve"> </w:t>
            </w:r>
            <w:r w:rsidRPr="003A09EF">
              <w:rPr>
                <w:sz w:val="26"/>
                <w:szCs w:val="26"/>
              </w:rPr>
              <w:t>народных</w:t>
            </w:r>
            <w:r w:rsidRPr="003A09EF">
              <w:rPr>
                <w:spacing w:val="-8"/>
                <w:sz w:val="26"/>
                <w:szCs w:val="26"/>
              </w:rPr>
              <w:t xml:space="preserve"> </w:t>
            </w:r>
            <w:r w:rsidRPr="003A09EF">
              <w:rPr>
                <w:sz w:val="26"/>
                <w:szCs w:val="26"/>
              </w:rPr>
              <w:t>песен,</w:t>
            </w:r>
            <w:r w:rsidRPr="003A09EF">
              <w:rPr>
                <w:spacing w:val="-6"/>
                <w:sz w:val="26"/>
                <w:szCs w:val="26"/>
              </w:rPr>
              <w:t xml:space="preserve"> </w:t>
            </w:r>
            <w:r w:rsidRPr="003A09EF">
              <w:rPr>
                <w:sz w:val="26"/>
                <w:szCs w:val="26"/>
              </w:rPr>
              <w:t>мелодий светской музыки.</w:t>
            </w:r>
          </w:p>
          <w:p w:rsidR="00CE04EC" w:rsidRPr="003A09EF" w:rsidRDefault="00CE04EC" w:rsidP="00CE04EC">
            <w:pPr>
              <w:pStyle w:val="TableParagraph"/>
              <w:ind w:left="0"/>
              <w:jc w:val="both"/>
              <w:rPr>
                <w:sz w:val="26"/>
                <w:szCs w:val="26"/>
              </w:rPr>
            </w:pPr>
            <w:r w:rsidRPr="003A09EF">
              <w:rPr>
                <w:sz w:val="26"/>
                <w:szCs w:val="26"/>
              </w:rPr>
              <w:t>Прослеживание исполняемых мелодий по нотной записи. Анализ типа</w:t>
            </w:r>
            <w:r w:rsidRPr="003A09EF">
              <w:rPr>
                <w:spacing w:val="-9"/>
                <w:sz w:val="26"/>
                <w:szCs w:val="26"/>
              </w:rPr>
              <w:t xml:space="preserve"> </w:t>
            </w:r>
            <w:r w:rsidRPr="003A09EF">
              <w:rPr>
                <w:sz w:val="26"/>
                <w:szCs w:val="26"/>
              </w:rPr>
              <w:t>мелодического</w:t>
            </w:r>
            <w:r w:rsidRPr="003A09EF">
              <w:rPr>
                <w:spacing w:val="-9"/>
                <w:sz w:val="26"/>
                <w:szCs w:val="26"/>
              </w:rPr>
              <w:t xml:space="preserve"> </w:t>
            </w:r>
            <w:r w:rsidRPr="003A09EF">
              <w:rPr>
                <w:sz w:val="26"/>
                <w:szCs w:val="26"/>
              </w:rPr>
              <w:t>движения,</w:t>
            </w:r>
            <w:r w:rsidRPr="003A09EF">
              <w:rPr>
                <w:spacing w:val="-4"/>
                <w:sz w:val="26"/>
                <w:szCs w:val="26"/>
              </w:rPr>
              <w:t xml:space="preserve"> </w:t>
            </w:r>
            <w:r w:rsidRPr="003A09EF">
              <w:rPr>
                <w:sz w:val="26"/>
                <w:szCs w:val="26"/>
              </w:rPr>
              <w:t>особенностей</w:t>
            </w:r>
            <w:r w:rsidRPr="003A09EF">
              <w:rPr>
                <w:spacing w:val="-6"/>
                <w:sz w:val="26"/>
                <w:szCs w:val="26"/>
              </w:rPr>
              <w:t xml:space="preserve"> </w:t>
            </w:r>
            <w:r w:rsidRPr="003A09EF">
              <w:rPr>
                <w:sz w:val="26"/>
                <w:szCs w:val="26"/>
              </w:rPr>
              <w:t>ритма,</w:t>
            </w:r>
            <w:r w:rsidRPr="003A09EF">
              <w:rPr>
                <w:spacing w:val="-7"/>
                <w:sz w:val="26"/>
                <w:szCs w:val="26"/>
              </w:rPr>
              <w:t xml:space="preserve"> </w:t>
            </w:r>
            <w:r w:rsidRPr="003A09EF">
              <w:rPr>
                <w:sz w:val="26"/>
                <w:szCs w:val="26"/>
              </w:rPr>
              <w:t>темпа,</w:t>
            </w:r>
            <w:r w:rsidRPr="003A09EF">
              <w:rPr>
                <w:spacing w:val="-7"/>
                <w:sz w:val="26"/>
                <w:szCs w:val="26"/>
              </w:rPr>
              <w:t xml:space="preserve"> </w:t>
            </w:r>
            <w:r w:rsidRPr="003A09EF">
              <w:rPr>
                <w:sz w:val="26"/>
                <w:szCs w:val="26"/>
              </w:rPr>
              <w:t>динамики и т. д.</w:t>
            </w:r>
          </w:p>
          <w:p w:rsidR="00CE04EC" w:rsidRPr="003A09EF" w:rsidRDefault="00CE04EC" w:rsidP="00CE04EC">
            <w:pPr>
              <w:pStyle w:val="TableParagraph"/>
              <w:ind w:left="0"/>
              <w:jc w:val="both"/>
              <w:rPr>
                <w:sz w:val="26"/>
                <w:szCs w:val="26"/>
              </w:rPr>
            </w:pPr>
            <w:r w:rsidRPr="003A09EF">
              <w:rPr>
                <w:sz w:val="26"/>
                <w:szCs w:val="26"/>
              </w:rPr>
              <w:t>Сопоставление</w:t>
            </w:r>
            <w:r w:rsidRPr="003A09EF">
              <w:rPr>
                <w:spacing w:val="-11"/>
                <w:sz w:val="26"/>
                <w:szCs w:val="26"/>
              </w:rPr>
              <w:t xml:space="preserve"> </w:t>
            </w:r>
            <w:r w:rsidRPr="003A09EF">
              <w:rPr>
                <w:sz w:val="26"/>
                <w:szCs w:val="26"/>
              </w:rPr>
              <w:t>произведений</w:t>
            </w:r>
            <w:r w:rsidRPr="003A09EF">
              <w:rPr>
                <w:spacing w:val="-12"/>
                <w:sz w:val="26"/>
                <w:szCs w:val="26"/>
              </w:rPr>
              <w:t xml:space="preserve"> </w:t>
            </w:r>
            <w:r w:rsidRPr="003A09EF">
              <w:rPr>
                <w:sz w:val="26"/>
                <w:szCs w:val="26"/>
              </w:rPr>
              <w:t>музыки</w:t>
            </w:r>
            <w:r w:rsidRPr="003A09EF">
              <w:rPr>
                <w:spacing w:val="-7"/>
                <w:sz w:val="26"/>
                <w:szCs w:val="26"/>
              </w:rPr>
              <w:t xml:space="preserve"> </w:t>
            </w:r>
            <w:r w:rsidRPr="003A09EF">
              <w:rPr>
                <w:sz w:val="26"/>
                <w:szCs w:val="26"/>
              </w:rPr>
              <w:t>и</w:t>
            </w:r>
            <w:r w:rsidRPr="003A09EF">
              <w:rPr>
                <w:spacing w:val="-8"/>
                <w:sz w:val="26"/>
                <w:szCs w:val="26"/>
              </w:rPr>
              <w:t xml:space="preserve"> </w:t>
            </w:r>
            <w:r w:rsidRPr="003A09EF">
              <w:rPr>
                <w:sz w:val="26"/>
                <w:szCs w:val="26"/>
              </w:rPr>
              <w:t>живописи,</w:t>
            </w:r>
            <w:r w:rsidRPr="003A09EF">
              <w:rPr>
                <w:spacing w:val="-5"/>
                <w:sz w:val="26"/>
                <w:szCs w:val="26"/>
              </w:rPr>
              <w:t xml:space="preserve"> </w:t>
            </w:r>
            <w:r w:rsidRPr="003A09EF">
              <w:rPr>
                <w:sz w:val="26"/>
                <w:szCs w:val="26"/>
              </w:rPr>
              <w:t>посвящённых святым, Христу, Богородице.</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Посещение</w:t>
            </w:r>
            <w:r w:rsidRPr="003A09EF">
              <w:rPr>
                <w:spacing w:val="-8"/>
                <w:sz w:val="26"/>
                <w:szCs w:val="26"/>
              </w:rPr>
              <w:t xml:space="preserve"> </w:t>
            </w:r>
            <w:r w:rsidRPr="003A09EF">
              <w:rPr>
                <w:spacing w:val="-2"/>
                <w:sz w:val="26"/>
                <w:szCs w:val="26"/>
              </w:rPr>
              <w:t>храма.</w:t>
            </w:r>
          </w:p>
          <w:p w:rsidR="00CE04EC" w:rsidRPr="003A09EF" w:rsidRDefault="00CE04EC" w:rsidP="00CE04EC">
            <w:pPr>
              <w:pStyle w:val="TableParagraph"/>
              <w:ind w:left="0"/>
              <w:jc w:val="both"/>
              <w:rPr>
                <w:sz w:val="26"/>
                <w:szCs w:val="26"/>
              </w:rPr>
            </w:pPr>
            <w:r w:rsidRPr="003A09EF">
              <w:rPr>
                <w:sz w:val="26"/>
                <w:szCs w:val="26"/>
              </w:rPr>
              <w:t>Поиск</w:t>
            </w:r>
            <w:r w:rsidRPr="003A09EF">
              <w:rPr>
                <w:spacing w:val="-5"/>
                <w:sz w:val="26"/>
                <w:szCs w:val="26"/>
              </w:rPr>
              <w:t xml:space="preserve"> </w:t>
            </w:r>
            <w:r w:rsidRPr="003A09EF">
              <w:rPr>
                <w:sz w:val="26"/>
                <w:szCs w:val="26"/>
              </w:rPr>
              <w:t>в</w:t>
            </w:r>
            <w:r w:rsidRPr="003A09EF">
              <w:rPr>
                <w:spacing w:val="-1"/>
                <w:sz w:val="26"/>
                <w:szCs w:val="26"/>
              </w:rPr>
              <w:t xml:space="preserve"> </w:t>
            </w:r>
            <w:r w:rsidRPr="003A09EF">
              <w:rPr>
                <w:sz w:val="26"/>
                <w:szCs w:val="26"/>
              </w:rPr>
              <w:t>Интернете</w:t>
            </w:r>
            <w:r w:rsidRPr="003A09EF">
              <w:rPr>
                <w:spacing w:val="-7"/>
                <w:sz w:val="26"/>
                <w:szCs w:val="26"/>
              </w:rPr>
              <w:t xml:space="preserve"> </w:t>
            </w:r>
            <w:r w:rsidRPr="003A09EF">
              <w:rPr>
                <w:sz w:val="26"/>
                <w:szCs w:val="26"/>
              </w:rPr>
              <w:t>информации</w:t>
            </w:r>
            <w:r w:rsidRPr="003A09EF">
              <w:rPr>
                <w:spacing w:val="-7"/>
                <w:sz w:val="26"/>
                <w:szCs w:val="26"/>
              </w:rPr>
              <w:t xml:space="preserve"> </w:t>
            </w:r>
            <w:r w:rsidRPr="003A09EF">
              <w:rPr>
                <w:sz w:val="26"/>
                <w:szCs w:val="26"/>
              </w:rPr>
              <w:t>о</w:t>
            </w:r>
            <w:r w:rsidRPr="003A09EF">
              <w:rPr>
                <w:spacing w:val="-7"/>
                <w:sz w:val="26"/>
                <w:szCs w:val="26"/>
              </w:rPr>
              <w:t xml:space="preserve"> </w:t>
            </w:r>
            <w:r w:rsidRPr="003A09EF">
              <w:rPr>
                <w:sz w:val="26"/>
                <w:szCs w:val="26"/>
              </w:rPr>
              <w:t>Крещении</w:t>
            </w:r>
            <w:r w:rsidRPr="003A09EF">
              <w:rPr>
                <w:spacing w:val="-3"/>
                <w:sz w:val="26"/>
                <w:szCs w:val="26"/>
              </w:rPr>
              <w:t xml:space="preserve"> </w:t>
            </w:r>
            <w:r w:rsidRPr="003A09EF">
              <w:rPr>
                <w:sz w:val="26"/>
                <w:szCs w:val="26"/>
              </w:rPr>
              <w:t>Руси,</w:t>
            </w:r>
            <w:r w:rsidRPr="003A09EF">
              <w:rPr>
                <w:spacing w:val="-1"/>
                <w:sz w:val="26"/>
                <w:szCs w:val="26"/>
              </w:rPr>
              <w:t xml:space="preserve"> </w:t>
            </w:r>
            <w:r w:rsidRPr="003A09EF">
              <w:rPr>
                <w:sz w:val="26"/>
                <w:szCs w:val="26"/>
              </w:rPr>
              <w:t>святых,</w:t>
            </w:r>
            <w:r w:rsidRPr="003A09EF">
              <w:rPr>
                <w:spacing w:val="-4"/>
                <w:sz w:val="26"/>
                <w:szCs w:val="26"/>
              </w:rPr>
              <w:t xml:space="preserve"> </w:t>
            </w:r>
            <w:r w:rsidRPr="003A09EF">
              <w:rPr>
                <w:sz w:val="26"/>
                <w:szCs w:val="26"/>
              </w:rPr>
              <w:t>об</w:t>
            </w:r>
            <w:r w:rsidRPr="003A09EF">
              <w:rPr>
                <w:spacing w:val="-3"/>
                <w:sz w:val="26"/>
                <w:szCs w:val="26"/>
              </w:rPr>
              <w:t xml:space="preserve"> </w:t>
            </w:r>
            <w:r w:rsidRPr="003A09EF">
              <w:rPr>
                <w:spacing w:val="-2"/>
                <w:sz w:val="26"/>
                <w:szCs w:val="26"/>
              </w:rPr>
              <w:t>иконах</w:t>
            </w:r>
          </w:p>
        </w:tc>
      </w:tr>
      <w:tr w:rsidR="00CE04EC" w:rsidRPr="003A09EF" w:rsidTr="00E45480">
        <w:tc>
          <w:tcPr>
            <w:tcW w:w="1073" w:type="dxa"/>
          </w:tcPr>
          <w:p w:rsidR="00CE04EC" w:rsidRPr="003A09EF" w:rsidRDefault="00CE04EC" w:rsidP="00CE04EC">
            <w:pPr>
              <w:pStyle w:val="TableParagraph"/>
              <w:ind w:left="0"/>
              <w:jc w:val="both"/>
              <w:rPr>
                <w:sz w:val="26"/>
                <w:szCs w:val="26"/>
              </w:rPr>
            </w:pPr>
            <w:r w:rsidRPr="003A09EF">
              <w:rPr>
                <w:spacing w:val="-5"/>
                <w:sz w:val="26"/>
                <w:szCs w:val="26"/>
              </w:rPr>
              <w:t>Д)</w:t>
            </w:r>
          </w:p>
          <w:p w:rsidR="00CE04EC" w:rsidRPr="003A09EF" w:rsidRDefault="00CE04EC" w:rsidP="00CE04EC">
            <w:pPr>
              <w:pStyle w:val="TableParagraph"/>
              <w:ind w:left="0"/>
              <w:jc w:val="both"/>
              <w:rPr>
                <w:sz w:val="26"/>
                <w:szCs w:val="26"/>
              </w:rPr>
            </w:pPr>
            <w:r w:rsidRPr="003A09EF">
              <w:rPr>
                <w:sz w:val="26"/>
                <w:szCs w:val="26"/>
              </w:rPr>
              <w:t>1—3</w:t>
            </w:r>
            <w:r w:rsidRPr="003A09EF">
              <w:rPr>
                <w:spacing w:val="-12"/>
                <w:sz w:val="26"/>
                <w:szCs w:val="26"/>
              </w:rPr>
              <w:t xml:space="preserve"> </w:t>
            </w:r>
            <w:r w:rsidRPr="003A09EF">
              <w:rPr>
                <w:sz w:val="26"/>
                <w:szCs w:val="26"/>
              </w:rPr>
              <w:t xml:space="preserve">уч. </w:t>
            </w:r>
            <w:r w:rsidRPr="003A09EF">
              <w:rPr>
                <w:spacing w:val="-4"/>
                <w:sz w:val="26"/>
                <w:szCs w:val="26"/>
              </w:rPr>
              <w:t>часа</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Религиозн</w:t>
            </w:r>
            <w:r w:rsidRPr="003A09EF">
              <w:rPr>
                <w:spacing w:val="-6"/>
                <w:sz w:val="26"/>
                <w:szCs w:val="26"/>
              </w:rPr>
              <w:t>ые</w:t>
            </w:r>
            <w:r w:rsidRPr="003A09EF">
              <w:rPr>
                <w:spacing w:val="-2"/>
                <w:sz w:val="26"/>
                <w:szCs w:val="26"/>
              </w:rPr>
              <w:t xml:space="preserve"> праздники</w:t>
            </w:r>
          </w:p>
        </w:tc>
        <w:tc>
          <w:tcPr>
            <w:tcW w:w="2434" w:type="dxa"/>
          </w:tcPr>
          <w:p w:rsidR="00CE04EC" w:rsidRPr="003A09EF" w:rsidRDefault="00CE04EC" w:rsidP="00CE04EC">
            <w:pPr>
              <w:pStyle w:val="TableParagraph"/>
              <w:ind w:left="0"/>
              <w:jc w:val="both"/>
              <w:rPr>
                <w:sz w:val="26"/>
                <w:szCs w:val="26"/>
              </w:rPr>
            </w:pPr>
            <w:r w:rsidRPr="003A09EF">
              <w:rPr>
                <w:sz w:val="26"/>
                <w:szCs w:val="26"/>
              </w:rPr>
              <w:t>Праздничная</w:t>
            </w:r>
            <w:r w:rsidRPr="003A09EF">
              <w:rPr>
                <w:spacing w:val="-12"/>
                <w:sz w:val="26"/>
                <w:szCs w:val="26"/>
              </w:rPr>
              <w:t xml:space="preserve"> </w:t>
            </w:r>
            <w:r w:rsidRPr="003A09EF">
              <w:rPr>
                <w:sz w:val="26"/>
                <w:szCs w:val="26"/>
              </w:rPr>
              <w:t xml:space="preserve">служба, </w:t>
            </w:r>
            <w:r w:rsidRPr="003A09EF">
              <w:rPr>
                <w:spacing w:val="-2"/>
                <w:sz w:val="26"/>
                <w:szCs w:val="26"/>
              </w:rPr>
              <w:t>вокальная</w:t>
            </w:r>
          </w:p>
          <w:p w:rsidR="00CE04EC" w:rsidRPr="003A09EF" w:rsidRDefault="00CE04EC" w:rsidP="00CE04EC">
            <w:pPr>
              <w:pStyle w:val="TableParagraph"/>
              <w:ind w:left="0"/>
              <w:jc w:val="both"/>
              <w:rPr>
                <w:sz w:val="26"/>
                <w:szCs w:val="26"/>
              </w:rPr>
            </w:pPr>
            <w:r w:rsidRPr="003A09EF">
              <w:rPr>
                <w:sz w:val="26"/>
                <w:szCs w:val="26"/>
              </w:rPr>
              <w:t>(в</w:t>
            </w:r>
            <w:r w:rsidRPr="003A09EF">
              <w:rPr>
                <w:spacing w:val="-12"/>
                <w:sz w:val="26"/>
                <w:szCs w:val="26"/>
              </w:rPr>
              <w:t xml:space="preserve"> </w:t>
            </w:r>
            <w:r w:rsidRPr="003A09EF">
              <w:rPr>
                <w:sz w:val="26"/>
                <w:szCs w:val="26"/>
              </w:rPr>
              <w:t>том</w:t>
            </w:r>
            <w:r w:rsidRPr="003A09EF">
              <w:rPr>
                <w:spacing w:val="-11"/>
                <w:sz w:val="26"/>
                <w:szCs w:val="26"/>
              </w:rPr>
              <w:t xml:space="preserve"> </w:t>
            </w:r>
            <w:r w:rsidRPr="003A09EF">
              <w:rPr>
                <w:sz w:val="26"/>
                <w:szCs w:val="26"/>
              </w:rPr>
              <w:t>числе</w:t>
            </w:r>
            <w:r w:rsidRPr="003A09EF">
              <w:rPr>
                <w:spacing w:val="-11"/>
                <w:sz w:val="26"/>
                <w:szCs w:val="26"/>
              </w:rPr>
              <w:t xml:space="preserve"> </w:t>
            </w:r>
            <w:r w:rsidRPr="003A09EF">
              <w:rPr>
                <w:sz w:val="26"/>
                <w:szCs w:val="26"/>
              </w:rPr>
              <w:lastRenderedPageBreak/>
              <w:t>хоровая) музыка</w:t>
            </w:r>
            <w:r w:rsidRPr="003A09EF">
              <w:rPr>
                <w:spacing w:val="-3"/>
                <w:sz w:val="26"/>
                <w:szCs w:val="26"/>
              </w:rPr>
              <w:t xml:space="preserve"> </w:t>
            </w:r>
            <w:r w:rsidRPr="003A09EF">
              <w:rPr>
                <w:spacing w:val="-2"/>
                <w:sz w:val="26"/>
                <w:szCs w:val="26"/>
              </w:rPr>
              <w:t>религиозного</w:t>
            </w:r>
            <w:r w:rsidRPr="003A09EF">
              <w:rPr>
                <w:sz w:val="26"/>
                <w:szCs w:val="26"/>
              </w:rPr>
              <w:t xml:space="preserve"> </w:t>
            </w:r>
            <w:r w:rsidRPr="003A09EF">
              <w:rPr>
                <w:spacing w:val="-2"/>
                <w:sz w:val="26"/>
                <w:szCs w:val="26"/>
              </w:rPr>
              <w:t>содержания</w:t>
            </w:r>
            <w:r w:rsidRPr="003A09EF">
              <w:rPr>
                <w:rStyle w:val="ae"/>
                <w:spacing w:val="-2"/>
                <w:sz w:val="26"/>
                <w:szCs w:val="26"/>
              </w:rPr>
              <w:footnoteReference w:id="20"/>
            </w:r>
          </w:p>
        </w:tc>
        <w:tc>
          <w:tcPr>
            <w:tcW w:w="8505" w:type="dxa"/>
          </w:tcPr>
          <w:p w:rsidR="00CE04EC" w:rsidRPr="003A09EF" w:rsidRDefault="00CE04EC" w:rsidP="00CE04EC">
            <w:pPr>
              <w:pStyle w:val="TableParagraph"/>
              <w:ind w:left="0"/>
              <w:jc w:val="both"/>
              <w:rPr>
                <w:sz w:val="26"/>
                <w:szCs w:val="26"/>
              </w:rPr>
            </w:pPr>
            <w:r w:rsidRPr="003A09EF">
              <w:rPr>
                <w:sz w:val="26"/>
                <w:szCs w:val="26"/>
              </w:rPr>
              <w:lastRenderedPageBreak/>
              <w:t>Слушание</w:t>
            </w:r>
            <w:r w:rsidRPr="003A09EF">
              <w:rPr>
                <w:spacing w:val="-8"/>
                <w:sz w:val="26"/>
                <w:szCs w:val="26"/>
              </w:rPr>
              <w:t xml:space="preserve"> </w:t>
            </w:r>
            <w:r w:rsidRPr="003A09EF">
              <w:rPr>
                <w:sz w:val="26"/>
                <w:szCs w:val="26"/>
              </w:rPr>
              <w:t>музыкальных</w:t>
            </w:r>
            <w:r w:rsidRPr="003A09EF">
              <w:rPr>
                <w:spacing w:val="-12"/>
                <w:sz w:val="26"/>
                <w:szCs w:val="26"/>
              </w:rPr>
              <w:t xml:space="preserve"> </w:t>
            </w:r>
            <w:r w:rsidRPr="003A09EF">
              <w:rPr>
                <w:sz w:val="26"/>
                <w:szCs w:val="26"/>
              </w:rPr>
              <w:t>фрагментов</w:t>
            </w:r>
            <w:r w:rsidRPr="003A09EF">
              <w:rPr>
                <w:spacing w:val="-11"/>
                <w:sz w:val="26"/>
                <w:szCs w:val="26"/>
              </w:rPr>
              <w:t xml:space="preserve"> </w:t>
            </w:r>
            <w:r w:rsidRPr="003A09EF">
              <w:rPr>
                <w:sz w:val="26"/>
                <w:szCs w:val="26"/>
              </w:rPr>
              <w:t>праздничных</w:t>
            </w:r>
            <w:r w:rsidRPr="003A09EF">
              <w:rPr>
                <w:spacing w:val="-11"/>
                <w:sz w:val="26"/>
                <w:szCs w:val="26"/>
              </w:rPr>
              <w:t xml:space="preserve"> </w:t>
            </w:r>
            <w:r w:rsidRPr="003A09EF">
              <w:rPr>
                <w:sz w:val="26"/>
                <w:szCs w:val="26"/>
              </w:rPr>
              <w:t>богослужений, определение характера музыки, её религиозного содержания.</w:t>
            </w:r>
          </w:p>
          <w:p w:rsidR="00CE04EC" w:rsidRPr="003A09EF" w:rsidRDefault="00CE04EC" w:rsidP="00CE04EC">
            <w:pPr>
              <w:pStyle w:val="TableParagraph"/>
              <w:ind w:left="0"/>
              <w:jc w:val="both"/>
              <w:rPr>
                <w:sz w:val="26"/>
                <w:szCs w:val="26"/>
              </w:rPr>
            </w:pPr>
            <w:r w:rsidRPr="003A09EF">
              <w:rPr>
                <w:sz w:val="26"/>
                <w:szCs w:val="26"/>
              </w:rPr>
              <w:t>Разучивание</w:t>
            </w:r>
            <w:r w:rsidRPr="003A09EF">
              <w:rPr>
                <w:spacing w:val="-4"/>
                <w:sz w:val="26"/>
                <w:szCs w:val="26"/>
              </w:rPr>
              <w:t xml:space="preserve"> </w:t>
            </w:r>
            <w:r w:rsidRPr="003A09EF">
              <w:rPr>
                <w:sz w:val="26"/>
                <w:szCs w:val="26"/>
              </w:rPr>
              <w:t>(с</w:t>
            </w:r>
            <w:r w:rsidRPr="003A09EF">
              <w:rPr>
                <w:spacing w:val="-7"/>
                <w:sz w:val="26"/>
                <w:szCs w:val="26"/>
              </w:rPr>
              <w:t xml:space="preserve"> </w:t>
            </w:r>
            <w:r w:rsidRPr="003A09EF">
              <w:rPr>
                <w:sz w:val="26"/>
                <w:szCs w:val="26"/>
              </w:rPr>
              <w:t>опорой</w:t>
            </w:r>
            <w:r w:rsidRPr="003A09EF">
              <w:rPr>
                <w:spacing w:val="-6"/>
                <w:sz w:val="26"/>
                <w:szCs w:val="26"/>
              </w:rPr>
              <w:t xml:space="preserve"> </w:t>
            </w:r>
            <w:r w:rsidRPr="003A09EF">
              <w:rPr>
                <w:sz w:val="26"/>
                <w:szCs w:val="26"/>
              </w:rPr>
              <w:t>на</w:t>
            </w:r>
            <w:r w:rsidRPr="003A09EF">
              <w:rPr>
                <w:spacing w:val="-4"/>
                <w:sz w:val="26"/>
                <w:szCs w:val="26"/>
              </w:rPr>
              <w:t xml:space="preserve"> </w:t>
            </w:r>
            <w:r w:rsidRPr="003A09EF">
              <w:rPr>
                <w:sz w:val="26"/>
                <w:szCs w:val="26"/>
              </w:rPr>
              <w:t>нотный</w:t>
            </w:r>
            <w:r w:rsidRPr="003A09EF">
              <w:rPr>
                <w:spacing w:val="-10"/>
                <w:sz w:val="26"/>
                <w:szCs w:val="26"/>
              </w:rPr>
              <w:t xml:space="preserve"> </w:t>
            </w:r>
            <w:r w:rsidRPr="003A09EF">
              <w:rPr>
                <w:sz w:val="26"/>
                <w:szCs w:val="26"/>
              </w:rPr>
              <w:t>текст),</w:t>
            </w:r>
            <w:r w:rsidRPr="003A09EF">
              <w:rPr>
                <w:spacing w:val="-7"/>
                <w:sz w:val="26"/>
                <w:szCs w:val="26"/>
              </w:rPr>
              <w:t xml:space="preserve"> </w:t>
            </w:r>
            <w:r w:rsidRPr="003A09EF">
              <w:rPr>
                <w:sz w:val="26"/>
                <w:szCs w:val="26"/>
              </w:rPr>
              <w:t>исполнение</w:t>
            </w:r>
            <w:r w:rsidRPr="003A09EF">
              <w:rPr>
                <w:spacing w:val="-4"/>
                <w:sz w:val="26"/>
                <w:szCs w:val="26"/>
              </w:rPr>
              <w:t xml:space="preserve"> </w:t>
            </w:r>
            <w:r w:rsidRPr="003A09EF">
              <w:rPr>
                <w:sz w:val="26"/>
                <w:szCs w:val="26"/>
              </w:rPr>
              <w:t xml:space="preserve">доступных </w:t>
            </w:r>
            <w:r w:rsidRPr="003A09EF">
              <w:rPr>
                <w:sz w:val="26"/>
                <w:szCs w:val="26"/>
              </w:rPr>
              <w:lastRenderedPageBreak/>
              <w:t>вокальных произведений духовной музыки.</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Просмотр</w:t>
            </w:r>
            <w:r w:rsidRPr="003A09EF">
              <w:rPr>
                <w:spacing w:val="-10"/>
                <w:sz w:val="26"/>
                <w:szCs w:val="26"/>
              </w:rPr>
              <w:t xml:space="preserve"> </w:t>
            </w:r>
            <w:r w:rsidRPr="003A09EF">
              <w:rPr>
                <w:sz w:val="26"/>
                <w:szCs w:val="26"/>
              </w:rPr>
              <w:t>фильма,</w:t>
            </w:r>
            <w:r w:rsidRPr="003A09EF">
              <w:rPr>
                <w:spacing w:val="-8"/>
                <w:sz w:val="26"/>
                <w:szCs w:val="26"/>
              </w:rPr>
              <w:t xml:space="preserve"> </w:t>
            </w:r>
            <w:r w:rsidRPr="003A09EF">
              <w:rPr>
                <w:sz w:val="26"/>
                <w:szCs w:val="26"/>
              </w:rPr>
              <w:t>посвящённого</w:t>
            </w:r>
            <w:r w:rsidRPr="003A09EF">
              <w:rPr>
                <w:spacing w:val="-10"/>
                <w:sz w:val="26"/>
                <w:szCs w:val="26"/>
              </w:rPr>
              <w:t xml:space="preserve"> </w:t>
            </w:r>
            <w:r w:rsidRPr="003A09EF">
              <w:rPr>
                <w:sz w:val="26"/>
                <w:szCs w:val="26"/>
              </w:rPr>
              <w:t>религиозным</w:t>
            </w:r>
            <w:r w:rsidRPr="003A09EF">
              <w:rPr>
                <w:spacing w:val="-11"/>
                <w:sz w:val="26"/>
                <w:szCs w:val="26"/>
              </w:rPr>
              <w:t xml:space="preserve"> </w:t>
            </w:r>
            <w:r w:rsidRPr="003A09EF">
              <w:rPr>
                <w:sz w:val="26"/>
                <w:szCs w:val="26"/>
              </w:rPr>
              <w:t>праздникам. Посещение концерта духовной музыки.</w:t>
            </w:r>
          </w:p>
          <w:p w:rsidR="00CE04EC" w:rsidRPr="003A09EF" w:rsidRDefault="00CE04EC" w:rsidP="00CE04EC">
            <w:pPr>
              <w:pStyle w:val="TableParagraph"/>
              <w:ind w:left="0"/>
              <w:jc w:val="both"/>
              <w:rPr>
                <w:sz w:val="26"/>
                <w:szCs w:val="26"/>
              </w:rPr>
            </w:pPr>
            <w:r w:rsidRPr="003A09EF">
              <w:rPr>
                <w:sz w:val="26"/>
                <w:szCs w:val="26"/>
              </w:rPr>
              <w:t>Исследовательские</w:t>
            </w:r>
            <w:r w:rsidRPr="003A09EF">
              <w:rPr>
                <w:spacing w:val="-7"/>
                <w:sz w:val="26"/>
                <w:szCs w:val="26"/>
              </w:rPr>
              <w:t xml:space="preserve"> </w:t>
            </w:r>
            <w:r w:rsidRPr="003A09EF">
              <w:rPr>
                <w:sz w:val="26"/>
                <w:szCs w:val="26"/>
              </w:rPr>
              <w:t>проекты,</w:t>
            </w:r>
            <w:r w:rsidRPr="003A09EF">
              <w:rPr>
                <w:spacing w:val="-10"/>
                <w:sz w:val="26"/>
                <w:szCs w:val="26"/>
              </w:rPr>
              <w:t xml:space="preserve"> </w:t>
            </w:r>
            <w:r w:rsidRPr="003A09EF">
              <w:rPr>
                <w:sz w:val="26"/>
                <w:szCs w:val="26"/>
              </w:rPr>
              <w:t>посвящённые</w:t>
            </w:r>
            <w:r w:rsidRPr="003A09EF">
              <w:rPr>
                <w:spacing w:val="-11"/>
                <w:sz w:val="26"/>
                <w:szCs w:val="26"/>
              </w:rPr>
              <w:t xml:space="preserve"> </w:t>
            </w:r>
            <w:r w:rsidRPr="003A09EF">
              <w:rPr>
                <w:sz w:val="26"/>
                <w:szCs w:val="26"/>
              </w:rPr>
              <w:t>музыке</w:t>
            </w:r>
            <w:r w:rsidRPr="003A09EF">
              <w:rPr>
                <w:spacing w:val="-7"/>
                <w:sz w:val="26"/>
                <w:szCs w:val="26"/>
              </w:rPr>
              <w:t xml:space="preserve"> </w:t>
            </w:r>
            <w:r w:rsidRPr="003A09EF">
              <w:rPr>
                <w:sz w:val="26"/>
                <w:szCs w:val="26"/>
              </w:rPr>
              <w:t xml:space="preserve">религиозных </w:t>
            </w:r>
            <w:r w:rsidRPr="003A09EF">
              <w:rPr>
                <w:spacing w:val="-2"/>
                <w:sz w:val="26"/>
                <w:szCs w:val="26"/>
              </w:rPr>
              <w:t>праздников</w:t>
            </w:r>
          </w:p>
        </w:tc>
      </w:tr>
    </w:tbl>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 5 «Классическая музыка»</w:t>
      </w:r>
    </w:p>
    <w:p w:rsidR="00CE04EC" w:rsidRPr="003A09EF" w:rsidRDefault="00CE04EC" w:rsidP="00CE04EC">
      <w:pPr>
        <w:ind w:firstLine="567"/>
        <w:jc w:val="both"/>
        <w:rPr>
          <w:sz w:val="26"/>
          <w:szCs w:val="26"/>
        </w:rPr>
      </w:pPr>
      <w:r w:rsidRPr="003A09EF">
        <w:rPr>
          <w:sz w:val="26"/>
          <w:szCs w:val="26"/>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
        <w:gridCol w:w="2271"/>
        <w:gridCol w:w="2573"/>
        <w:gridCol w:w="8664"/>
      </w:tblGrid>
      <w:tr w:rsidR="00CE04EC" w:rsidRPr="003A09EF" w:rsidTr="006B619E">
        <w:tc>
          <w:tcPr>
            <w:tcW w:w="1059" w:type="dxa"/>
          </w:tcPr>
          <w:p w:rsidR="00CE04EC" w:rsidRPr="003A09EF" w:rsidRDefault="00CE04EC" w:rsidP="00CE04EC">
            <w:pPr>
              <w:jc w:val="both"/>
              <w:rPr>
                <w:sz w:val="26"/>
                <w:szCs w:val="26"/>
              </w:rPr>
            </w:pPr>
            <w:r w:rsidRPr="003A09EF">
              <w:rPr>
                <w:sz w:val="26"/>
                <w:szCs w:val="26"/>
              </w:rPr>
              <w:t>№ блока, кол-во часов</w:t>
            </w:r>
          </w:p>
        </w:tc>
        <w:tc>
          <w:tcPr>
            <w:tcW w:w="2271"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2573"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8664"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t>А)</w:t>
            </w:r>
          </w:p>
          <w:p w:rsidR="00CE04EC" w:rsidRPr="003A09EF" w:rsidRDefault="00CE04EC" w:rsidP="00CE04EC">
            <w:pPr>
              <w:pStyle w:val="TableParagraph"/>
              <w:ind w:left="0"/>
              <w:jc w:val="both"/>
              <w:rPr>
                <w:sz w:val="26"/>
                <w:szCs w:val="26"/>
              </w:rPr>
            </w:pPr>
            <w:r w:rsidRPr="003A09EF">
              <w:rPr>
                <w:sz w:val="26"/>
                <w:szCs w:val="26"/>
              </w:rPr>
              <w:t>0,5—1</w:t>
            </w:r>
            <w:r w:rsidRPr="003A09EF">
              <w:rPr>
                <w:spacing w:val="-1"/>
                <w:sz w:val="26"/>
                <w:szCs w:val="26"/>
              </w:rPr>
              <w:t xml:space="preserve"> </w:t>
            </w:r>
            <w:r w:rsidRPr="003A09EF">
              <w:rPr>
                <w:spacing w:val="-5"/>
                <w:sz w:val="26"/>
                <w:szCs w:val="26"/>
              </w:rPr>
              <w:t>уч.</w:t>
            </w:r>
          </w:p>
          <w:p w:rsidR="00CE04EC" w:rsidRPr="003A09EF" w:rsidRDefault="00CE04EC" w:rsidP="00CE04EC">
            <w:pPr>
              <w:pStyle w:val="TableParagraph"/>
              <w:ind w:left="0"/>
              <w:jc w:val="both"/>
              <w:rPr>
                <w:sz w:val="26"/>
                <w:szCs w:val="26"/>
              </w:rPr>
            </w:pPr>
            <w:r w:rsidRPr="003A09EF">
              <w:rPr>
                <w:spacing w:val="-5"/>
                <w:sz w:val="26"/>
                <w:szCs w:val="26"/>
              </w:rPr>
              <w:t>час</w:t>
            </w:r>
          </w:p>
        </w:tc>
        <w:tc>
          <w:tcPr>
            <w:tcW w:w="2271" w:type="dxa"/>
          </w:tcPr>
          <w:p w:rsidR="00CE04EC" w:rsidRPr="003A09EF" w:rsidRDefault="00CE04EC" w:rsidP="00CE04EC">
            <w:pPr>
              <w:pStyle w:val="TableParagraph"/>
              <w:ind w:left="0" w:right="109"/>
              <w:jc w:val="both"/>
              <w:rPr>
                <w:sz w:val="26"/>
                <w:szCs w:val="26"/>
              </w:rPr>
            </w:pPr>
            <w:r w:rsidRPr="003A09EF">
              <w:rPr>
                <w:spacing w:val="-2"/>
                <w:sz w:val="26"/>
                <w:szCs w:val="26"/>
              </w:rPr>
              <w:t>Композито</w:t>
            </w:r>
            <w:r w:rsidRPr="003A09EF">
              <w:rPr>
                <w:sz w:val="26"/>
                <w:szCs w:val="26"/>
              </w:rPr>
              <w:t xml:space="preserve">р — </w:t>
            </w:r>
            <w:r w:rsidRPr="003A09EF">
              <w:rPr>
                <w:spacing w:val="-2"/>
                <w:sz w:val="26"/>
                <w:szCs w:val="26"/>
              </w:rPr>
              <w:t>исполнител</w:t>
            </w:r>
            <w:r w:rsidRPr="003A09EF">
              <w:rPr>
                <w:sz w:val="26"/>
                <w:szCs w:val="26"/>
              </w:rPr>
              <w:t xml:space="preserve">ь — </w:t>
            </w:r>
            <w:r w:rsidRPr="003A09EF">
              <w:rPr>
                <w:spacing w:val="-2"/>
                <w:sz w:val="26"/>
                <w:szCs w:val="26"/>
              </w:rPr>
              <w:t>слушатель</w:t>
            </w:r>
          </w:p>
        </w:tc>
        <w:tc>
          <w:tcPr>
            <w:tcW w:w="2573" w:type="dxa"/>
          </w:tcPr>
          <w:p w:rsidR="00CE04EC" w:rsidRPr="003A09EF" w:rsidRDefault="00CE04EC" w:rsidP="00CE04EC">
            <w:pPr>
              <w:pStyle w:val="TableParagraph"/>
              <w:ind w:left="0" w:right="104"/>
              <w:jc w:val="both"/>
              <w:rPr>
                <w:sz w:val="26"/>
                <w:szCs w:val="26"/>
              </w:rPr>
            </w:pPr>
            <w:r w:rsidRPr="003A09EF">
              <w:rPr>
                <w:sz w:val="26"/>
                <w:szCs w:val="26"/>
              </w:rPr>
              <w:t xml:space="preserve">Кого называют </w:t>
            </w:r>
            <w:r w:rsidRPr="003A09EF">
              <w:rPr>
                <w:spacing w:val="-2"/>
                <w:sz w:val="26"/>
                <w:szCs w:val="26"/>
              </w:rPr>
              <w:t xml:space="preserve">композитором, </w:t>
            </w:r>
            <w:r w:rsidRPr="003A09EF">
              <w:rPr>
                <w:sz w:val="26"/>
                <w:szCs w:val="26"/>
              </w:rPr>
              <w:t>исполнителем?</w:t>
            </w:r>
            <w:r w:rsidRPr="003A09EF">
              <w:rPr>
                <w:spacing w:val="-12"/>
                <w:sz w:val="26"/>
                <w:szCs w:val="26"/>
              </w:rPr>
              <w:t xml:space="preserve"> </w:t>
            </w:r>
            <w:r w:rsidRPr="003A09EF">
              <w:rPr>
                <w:sz w:val="26"/>
                <w:szCs w:val="26"/>
              </w:rPr>
              <w:t>Нужно</w:t>
            </w:r>
            <w:r w:rsidRPr="003A09EF">
              <w:rPr>
                <w:spacing w:val="-11"/>
                <w:sz w:val="26"/>
                <w:szCs w:val="26"/>
              </w:rPr>
              <w:t xml:space="preserve"> </w:t>
            </w:r>
            <w:r w:rsidRPr="003A09EF">
              <w:rPr>
                <w:sz w:val="26"/>
                <w:szCs w:val="26"/>
              </w:rPr>
              <w:t>ли учиться</w:t>
            </w:r>
            <w:r w:rsidRPr="003A09EF">
              <w:rPr>
                <w:spacing w:val="-12"/>
                <w:sz w:val="26"/>
                <w:szCs w:val="26"/>
              </w:rPr>
              <w:t xml:space="preserve"> </w:t>
            </w:r>
            <w:r w:rsidRPr="003A09EF">
              <w:rPr>
                <w:sz w:val="26"/>
                <w:szCs w:val="26"/>
              </w:rPr>
              <w:t>слушать</w:t>
            </w:r>
            <w:r w:rsidRPr="003A09EF">
              <w:rPr>
                <w:spacing w:val="-11"/>
                <w:sz w:val="26"/>
                <w:szCs w:val="26"/>
              </w:rPr>
              <w:t xml:space="preserve"> </w:t>
            </w:r>
            <w:r w:rsidRPr="003A09EF">
              <w:rPr>
                <w:sz w:val="26"/>
                <w:szCs w:val="26"/>
              </w:rPr>
              <w:t>музыку? Что значит «уметь слушать музыку»?</w:t>
            </w:r>
          </w:p>
          <w:p w:rsidR="00CE04EC" w:rsidRPr="003A09EF" w:rsidRDefault="00CE04EC" w:rsidP="00CE04EC">
            <w:pPr>
              <w:pStyle w:val="TableParagraph"/>
              <w:ind w:left="0" w:right="356"/>
              <w:jc w:val="both"/>
              <w:rPr>
                <w:sz w:val="26"/>
                <w:szCs w:val="26"/>
              </w:rPr>
            </w:pPr>
            <w:r w:rsidRPr="003A09EF">
              <w:rPr>
                <w:sz w:val="26"/>
                <w:szCs w:val="26"/>
              </w:rPr>
              <w:t>Концерт,</w:t>
            </w:r>
            <w:r w:rsidRPr="003A09EF">
              <w:rPr>
                <w:spacing w:val="-12"/>
                <w:sz w:val="26"/>
                <w:szCs w:val="26"/>
              </w:rPr>
              <w:t xml:space="preserve"> </w:t>
            </w:r>
            <w:r w:rsidRPr="003A09EF">
              <w:rPr>
                <w:sz w:val="26"/>
                <w:szCs w:val="26"/>
              </w:rPr>
              <w:t xml:space="preserve">концертный </w:t>
            </w:r>
            <w:r w:rsidRPr="003A09EF">
              <w:rPr>
                <w:spacing w:val="-4"/>
                <w:sz w:val="26"/>
                <w:szCs w:val="26"/>
              </w:rPr>
              <w:t>зал.</w:t>
            </w:r>
          </w:p>
          <w:p w:rsidR="00CE04EC" w:rsidRPr="003A09EF" w:rsidRDefault="00CE04EC" w:rsidP="00CE04EC">
            <w:pPr>
              <w:pStyle w:val="TableParagraph"/>
              <w:ind w:left="0" w:right="586"/>
              <w:jc w:val="both"/>
              <w:rPr>
                <w:sz w:val="26"/>
                <w:szCs w:val="26"/>
              </w:rPr>
            </w:pPr>
            <w:r w:rsidRPr="003A09EF">
              <w:rPr>
                <w:sz w:val="26"/>
                <w:szCs w:val="26"/>
              </w:rPr>
              <w:t>Правила</w:t>
            </w:r>
            <w:r w:rsidRPr="003A09EF">
              <w:rPr>
                <w:spacing w:val="-12"/>
                <w:sz w:val="26"/>
                <w:szCs w:val="26"/>
              </w:rPr>
              <w:t xml:space="preserve"> </w:t>
            </w:r>
            <w:r w:rsidRPr="003A09EF">
              <w:rPr>
                <w:sz w:val="26"/>
                <w:szCs w:val="26"/>
              </w:rPr>
              <w:t>поведения в концертном зале</w:t>
            </w:r>
          </w:p>
        </w:tc>
        <w:tc>
          <w:tcPr>
            <w:tcW w:w="8664" w:type="dxa"/>
          </w:tcPr>
          <w:p w:rsidR="00CE04EC" w:rsidRPr="003A09EF" w:rsidRDefault="00CE04EC" w:rsidP="00CE04EC">
            <w:pPr>
              <w:pStyle w:val="TableParagraph"/>
              <w:ind w:left="0" w:right="119"/>
              <w:jc w:val="both"/>
              <w:rPr>
                <w:sz w:val="26"/>
                <w:szCs w:val="26"/>
              </w:rPr>
            </w:pPr>
            <w:r w:rsidRPr="003A09EF">
              <w:rPr>
                <w:sz w:val="26"/>
                <w:szCs w:val="26"/>
              </w:rPr>
              <w:t>Просмотр</w:t>
            </w:r>
            <w:r w:rsidRPr="003A09EF">
              <w:rPr>
                <w:spacing w:val="-8"/>
                <w:sz w:val="26"/>
                <w:szCs w:val="26"/>
              </w:rPr>
              <w:t xml:space="preserve"> </w:t>
            </w:r>
            <w:r w:rsidRPr="003A09EF">
              <w:rPr>
                <w:sz w:val="26"/>
                <w:szCs w:val="26"/>
              </w:rPr>
              <w:t>видеозаписи</w:t>
            </w:r>
            <w:r w:rsidRPr="003A09EF">
              <w:rPr>
                <w:spacing w:val="-9"/>
                <w:sz w:val="26"/>
                <w:szCs w:val="26"/>
              </w:rPr>
              <w:t xml:space="preserve"> </w:t>
            </w:r>
            <w:r w:rsidRPr="003A09EF">
              <w:rPr>
                <w:sz w:val="26"/>
                <w:szCs w:val="26"/>
              </w:rPr>
              <w:t>концерта.</w:t>
            </w:r>
            <w:r w:rsidRPr="003A09EF">
              <w:rPr>
                <w:spacing w:val="-10"/>
                <w:sz w:val="26"/>
                <w:szCs w:val="26"/>
              </w:rPr>
              <w:t xml:space="preserve"> </w:t>
            </w:r>
            <w:r w:rsidRPr="003A09EF">
              <w:rPr>
                <w:sz w:val="26"/>
                <w:szCs w:val="26"/>
              </w:rPr>
              <w:t>Слушание</w:t>
            </w:r>
            <w:r w:rsidRPr="003A09EF">
              <w:rPr>
                <w:spacing w:val="-8"/>
                <w:sz w:val="26"/>
                <w:szCs w:val="26"/>
              </w:rPr>
              <w:t xml:space="preserve"> </w:t>
            </w:r>
            <w:r w:rsidRPr="003A09EF">
              <w:rPr>
                <w:sz w:val="26"/>
                <w:szCs w:val="26"/>
              </w:rPr>
              <w:t>музыки,</w:t>
            </w:r>
            <w:r w:rsidRPr="003A09EF">
              <w:rPr>
                <w:spacing w:val="-7"/>
                <w:sz w:val="26"/>
                <w:szCs w:val="26"/>
              </w:rPr>
              <w:t xml:space="preserve"> </w:t>
            </w:r>
            <w:r w:rsidRPr="003A09EF">
              <w:rPr>
                <w:sz w:val="26"/>
                <w:szCs w:val="26"/>
              </w:rPr>
              <w:t>рассматривание иллюстраций. Диалог с учителем по теме занятия. «Я — исполнитель». Игра — имитация исполнительских движений. Игра</w:t>
            </w:r>
          </w:p>
          <w:p w:rsidR="00CE04EC" w:rsidRPr="003A09EF" w:rsidRDefault="00CE04EC" w:rsidP="00CE04EC">
            <w:pPr>
              <w:pStyle w:val="TableParagraph"/>
              <w:ind w:left="0"/>
              <w:jc w:val="both"/>
              <w:rPr>
                <w:sz w:val="26"/>
                <w:szCs w:val="26"/>
              </w:rPr>
            </w:pPr>
            <w:r w:rsidRPr="003A09EF">
              <w:rPr>
                <w:sz w:val="26"/>
                <w:szCs w:val="26"/>
              </w:rPr>
              <w:t>«Я</w:t>
            </w:r>
            <w:r w:rsidRPr="003A09EF">
              <w:rPr>
                <w:spacing w:val="-10"/>
                <w:sz w:val="26"/>
                <w:szCs w:val="26"/>
              </w:rPr>
              <w:t xml:space="preserve"> </w:t>
            </w:r>
            <w:r w:rsidRPr="003A09EF">
              <w:rPr>
                <w:sz w:val="26"/>
                <w:szCs w:val="26"/>
              </w:rPr>
              <w:t>—</w:t>
            </w:r>
            <w:r w:rsidRPr="003A09EF">
              <w:rPr>
                <w:spacing w:val="-6"/>
                <w:sz w:val="26"/>
                <w:szCs w:val="26"/>
              </w:rPr>
              <w:t xml:space="preserve"> </w:t>
            </w:r>
            <w:r w:rsidRPr="003A09EF">
              <w:rPr>
                <w:sz w:val="26"/>
                <w:szCs w:val="26"/>
              </w:rPr>
              <w:t>композитор»</w:t>
            </w:r>
            <w:r w:rsidRPr="003A09EF">
              <w:rPr>
                <w:spacing w:val="-12"/>
                <w:sz w:val="26"/>
                <w:szCs w:val="26"/>
              </w:rPr>
              <w:t xml:space="preserve"> </w:t>
            </w:r>
            <w:r w:rsidRPr="003A09EF">
              <w:rPr>
                <w:sz w:val="26"/>
                <w:szCs w:val="26"/>
              </w:rPr>
              <w:t>(сочинение</w:t>
            </w:r>
            <w:r w:rsidRPr="003A09EF">
              <w:rPr>
                <w:spacing w:val="-5"/>
                <w:sz w:val="26"/>
                <w:szCs w:val="26"/>
              </w:rPr>
              <w:t xml:space="preserve"> </w:t>
            </w:r>
            <w:r w:rsidRPr="003A09EF">
              <w:rPr>
                <w:sz w:val="26"/>
                <w:szCs w:val="26"/>
              </w:rPr>
              <w:t>небольших</w:t>
            </w:r>
            <w:r w:rsidRPr="003A09EF">
              <w:rPr>
                <w:spacing w:val="-7"/>
                <w:sz w:val="26"/>
                <w:szCs w:val="26"/>
              </w:rPr>
              <w:t xml:space="preserve"> </w:t>
            </w:r>
            <w:r w:rsidRPr="003A09EF">
              <w:rPr>
                <w:sz w:val="26"/>
                <w:szCs w:val="26"/>
              </w:rPr>
              <w:t>попевок,</w:t>
            </w:r>
            <w:r w:rsidRPr="003A09EF">
              <w:rPr>
                <w:spacing w:val="-5"/>
                <w:sz w:val="26"/>
                <w:szCs w:val="26"/>
              </w:rPr>
              <w:t xml:space="preserve"> </w:t>
            </w:r>
            <w:r w:rsidRPr="003A09EF">
              <w:rPr>
                <w:sz w:val="26"/>
                <w:szCs w:val="26"/>
              </w:rPr>
              <w:t xml:space="preserve">мелодических </w:t>
            </w:r>
            <w:r w:rsidRPr="003A09EF">
              <w:rPr>
                <w:spacing w:val="-2"/>
                <w:sz w:val="26"/>
                <w:szCs w:val="26"/>
              </w:rPr>
              <w:t>фраз).</w:t>
            </w:r>
          </w:p>
          <w:p w:rsidR="00CE04EC" w:rsidRPr="003A09EF" w:rsidRDefault="00CE04EC" w:rsidP="00CE04EC">
            <w:pPr>
              <w:pStyle w:val="TableParagraph"/>
              <w:ind w:left="0"/>
              <w:jc w:val="both"/>
              <w:rPr>
                <w:sz w:val="26"/>
                <w:szCs w:val="26"/>
              </w:rPr>
            </w:pPr>
            <w:r w:rsidRPr="003A09EF">
              <w:rPr>
                <w:sz w:val="26"/>
                <w:szCs w:val="26"/>
              </w:rPr>
              <w:t>Освоение</w:t>
            </w:r>
            <w:r w:rsidRPr="003A09EF">
              <w:rPr>
                <w:spacing w:val="-2"/>
                <w:sz w:val="26"/>
                <w:szCs w:val="26"/>
              </w:rPr>
              <w:t xml:space="preserve"> </w:t>
            </w:r>
            <w:r w:rsidRPr="003A09EF">
              <w:rPr>
                <w:sz w:val="26"/>
                <w:szCs w:val="26"/>
              </w:rPr>
              <w:t>правил</w:t>
            </w:r>
            <w:r w:rsidRPr="003A09EF">
              <w:rPr>
                <w:spacing w:val="-6"/>
                <w:sz w:val="26"/>
                <w:szCs w:val="26"/>
              </w:rPr>
              <w:t xml:space="preserve"> </w:t>
            </w:r>
            <w:r w:rsidRPr="003A09EF">
              <w:rPr>
                <w:sz w:val="26"/>
                <w:szCs w:val="26"/>
              </w:rPr>
              <w:t>поведения</w:t>
            </w:r>
            <w:r w:rsidRPr="003A09EF">
              <w:rPr>
                <w:spacing w:val="-4"/>
                <w:sz w:val="26"/>
                <w:szCs w:val="26"/>
              </w:rPr>
              <w:t xml:space="preserve"> </w:t>
            </w:r>
            <w:r w:rsidRPr="003A09EF">
              <w:rPr>
                <w:sz w:val="26"/>
                <w:szCs w:val="26"/>
              </w:rPr>
              <w:t>на</w:t>
            </w:r>
            <w:r w:rsidRPr="003A09EF">
              <w:rPr>
                <w:spacing w:val="-6"/>
                <w:sz w:val="26"/>
                <w:szCs w:val="26"/>
              </w:rPr>
              <w:t xml:space="preserve"> </w:t>
            </w:r>
            <w:r w:rsidRPr="003A09EF">
              <w:rPr>
                <w:spacing w:val="-2"/>
                <w:sz w:val="26"/>
                <w:szCs w:val="26"/>
              </w:rPr>
              <w:t>концерте</w:t>
            </w:r>
            <w:r w:rsidRPr="003A09EF">
              <w:rPr>
                <w:rStyle w:val="ae"/>
                <w:spacing w:val="-2"/>
                <w:sz w:val="26"/>
                <w:szCs w:val="26"/>
              </w:rPr>
              <w:footnoteReference w:id="21"/>
            </w:r>
            <w:r w:rsidRPr="003A09EF">
              <w:rPr>
                <w:spacing w:val="-2"/>
                <w:sz w:val="26"/>
                <w:szCs w:val="26"/>
              </w:rPr>
              <w:t>.</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«Как</w:t>
            </w:r>
            <w:r w:rsidRPr="003A09EF">
              <w:rPr>
                <w:spacing w:val="-6"/>
                <w:sz w:val="26"/>
                <w:szCs w:val="26"/>
              </w:rPr>
              <w:t xml:space="preserve"> </w:t>
            </w:r>
            <w:r w:rsidRPr="003A09EF">
              <w:rPr>
                <w:sz w:val="26"/>
                <w:szCs w:val="26"/>
              </w:rPr>
              <w:t>на</w:t>
            </w:r>
            <w:r w:rsidRPr="003A09EF">
              <w:rPr>
                <w:spacing w:val="-3"/>
                <w:sz w:val="26"/>
                <w:szCs w:val="26"/>
              </w:rPr>
              <w:t xml:space="preserve"> </w:t>
            </w:r>
            <w:r w:rsidRPr="003A09EF">
              <w:rPr>
                <w:sz w:val="26"/>
                <w:szCs w:val="26"/>
              </w:rPr>
              <w:t>концерте»</w:t>
            </w:r>
            <w:r w:rsidRPr="003A09EF">
              <w:rPr>
                <w:spacing w:val="-12"/>
                <w:sz w:val="26"/>
                <w:szCs w:val="26"/>
              </w:rPr>
              <w:t xml:space="preserve"> </w:t>
            </w:r>
            <w:r w:rsidRPr="003A09EF">
              <w:rPr>
                <w:sz w:val="26"/>
                <w:szCs w:val="26"/>
              </w:rPr>
              <w:t>—</w:t>
            </w:r>
            <w:r w:rsidRPr="003A09EF">
              <w:rPr>
                <w:spacing w:val="-7"/>
                <w:sz w:val="26"/>
                <w:szCs w:val="26"/>
              </w:rPr>
              <w:t xml:space="preserve"> </w:t>
            </w:r>
            <w:r w:rsidRPr="003A09EF">
              <w:rPr>
                <w:sz w:val="26"/>
                <w:szCs w:val="26"/>
              </w:rPr>
              <w:t>выступление учителя</w:t>
            </w:r>
            <w:r w:rsidRPr="003A09EF">
              <w:rPr>
                <w:spacing w:val="-6"/>
                <w:sz w:val="26"/>
                <w:szCs w:val="26"/>
              </w:rPr>
              <w:t xml:space="preserve"> </w:t>
            </w:r>
            <w:r w:rsidRPr="003A09EF">
              <w:rPr>
                <w:sz w:val="26"/>
                <w:szCs w:val="26"/>
              </w:rPr>
              <w:t>или</w:t>
            </w:r>
            <w:r w:rsidRPr="003A09EF">
              <w:rPr>
                <w:spacing w:val="-10"/>
                <w:sz w:val="26"/>
                <w:szCs w:val="26"/>
              </w:rPr>
              <w:t xml:space="preserve"> </w:t>
            </w:r>
            <w:r w:rsidRPr="003A09EF">
              <w:rPr>
                <w:sz w:val="26"/>
                <w:szCs w:val="26"/>
              </w:rPr>
              <w:t>одноклассника, обучающегося в музыкальной школе, с исполнением краткого музыкального произведения.</w:t>
            </w:r>
          </w:p>
          <w:p w:rsidR="00CE04EC" w:rsidRPr="003A09EF" w:rsidRDefault="00CE04EC" w:rsidP="00CE04EC">
            <w:pPr>
              <w:pStyle w:val="TableParagraph"/>
              <w:ind w:left="0"/>
              <w:jc w:val="both"/>
              <w:rPr>
                <w:sz w:val="26"/>
                <w:szCs w:val="26"/>
              </w:rPr>
            </w:pPr>
            <w:r w:rsidRPr="003A09EF">
              <w:rPr>
                <w:sz w:val="26"/>
                <w:szCs w:val="26"/>
              </w:rPr>
              <w:t>Посещение</w:t>
            </w:r>
            <w:r w:rsidRPr="003A09EF">
              <w:rPr>
                <w:spacing w:val="-9"/>
                <w:sz w:val="26"/>
                <w:szCs w:val="26"/>
              </w:rPr>
              <w:t xml:space="preserve"> </w:t>
            </w:r>
            <w:r w:rsidRPr="003A09EF">
              <w:rPr>
                <w:sz w:val="26"/>
                <w:szCs w:val="26"/>
              </w:rPr>
              <w:t>концерта</w:t>
            </w:r>
            <w:r w:rsidRPr="003A09EF">
              <w:rPr>
                <w:spacing w:val="-8"/>
                <w:sz w:val="26"/>
                <w:szCs w:val="26"/>
              </w:rPr>
              <w:t xml:space="preserve"> </w:t>
            </w:r>
            <w:r w:rsidRPr="003A09EF">
              <w:rPr>
                <w:sz w:val="26"/>
                <w:szCs w:val="26"/>
              </w:rPr>
              <w:t>классической</w:t>
            </w:r>
            <w:r w:rsidRPr="003A09EF">
              <w:rPr>
                <w:spacing w:val="-9"/>
                <w:sz w:val="26"/>
                <w:szCs w:val="26"/>
              </w:rPr>
              <w:t xml:space="preserve"> </w:t>
            </w:r>
            <w:r w:rsidRPr="003A09EF">
              <w:rPr>
                <w:spacing w:val="-2"/>
                <w:sz w:val="26"/>
                <w:szCs w:val="26"/>
              </w:rPr>
              <w:t>музыки</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t>Б)</w:t>
            </w:r>
          </w:p>
          <w:p w:rsidR="00CE04EC" w:rsidRPr="003A09EF" w:rsidRDefault="00CE04EC" w:rsidP="00CE04EC">
            <w:pPr>
              <w:pStyle w:val="TableParagraph"/>
              <w:ind w:left="0"/>
              <w:jc w:val="both"/>
              <w:rPr>
                <w:sz w:val="26"/>
                <w:szCs w:val="26"/>
              </w:rPr>
            </w:pPr>
            <w:r w:rsidRPr="003A09EF">
              <w:rPr>
                <w:sz w:val="26"/>
                <w:szCs w:val="26"/>
              </w:rPr>
              <w:lastRenderedPageBreak/>
              <w:t>2—</w:t>
            </w:r>
            <w:r w:rsidRPr="003A09EF">
              <w:rPr>
                <w:spacing w:val="-10"/>
                <w:sz w:val="26"/>
                <w:szCs w:val="26"/>
              </w:rPr>
              <w:t>6</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right="160"/>
              <w:jc w:val="both"/>
              <w:rPr>
                <w:sz w:val="26"/>
                <w:szCs w:val="26"/>
              </w:rPr>
            </w:pPr>
            <w:r w:rsidRPr="003A09EF">
              <w:rPr>
                <w:spacing w:val="-2"/>
                <w:sz w:val="26"/>
                <w:szCs w:val="26"/>
              </w:rPr>
              <w:lastRenderedPageBreak/>
              <w:t>Композито</w:t>
            </w:r>
            <w:r w:rsidRPr="003A09EF">
              <w:rPr>
                <w:sz w:val="26"/>
                <w:szCs w:val="26"/>
              </w:rPr>
              <w:t>ры —</w:t>
            </w:r>
          </w:p>
          <w:p w:rsidR="00CE04EC" w:rsidRPr="003A09EF" w:rsidRDefault="00CE04EC" w:rsidP="00CE04EC">
            <w:pPr>
              <w:pStyle w:val="TableParagraph"/>
              <w:ind w:left="0"/>
              <w:jc w:val="both"/>
              <w:rPr>
                <w:sz w:val="26"/>
                <w:szCs w:val="26"/>
              </w:rPr>
            </w:pPr>
            <w:r w:rsidRPr="003A09EF">
              <w:rPr>
                <w:spacing w:val="-2"/>
                <w:sz w:val="26"/>
                <w:szCs w:val="26"/>
              </w:rPr>
              <w:lastRenderedPageBreak/>
              <w:t>детям</w:t>
            </w:r>
          </w:p>
        </w:tc>
        <w:tc>
          <w:tcPr>
            <w:tcW w:w="2573" w:type="dxa"/>
          </w:tcPr>
          <w:p w:rsidR="00CE04EC" w:rsidRPr="003A09EF" w:rsidRDefault="00CE04EC" w:rsidP="00CE04EC">
            <w:pPr>
              <w:pStyle w:val="TableParagraph"/>
              <w:ind w:left="0"/>
              <w:jc w:val="both"/>
              <w:rPr>
                <w:sz w:val="26"/>
                <w:szCs w:val="26"/>
              </w:rPr>
            </w:pPr>
            <w:r w:rsidRPr="003A09EF">
              <w:rPr>
                <w:sz w:val="26"/>
                <w:szCs w:val="26"/>
              </w:rPr>
              <w:lastRenderedPageBreak/>
              <w:t>Детская</w:t>
            </w:r>
            <w:r w:rsidRPr="003A09EF">
              <w:rPr>
                <w:spacing w:val="-7"/>
                <w:sz w:val="26"/>
                <w:szCs w:val="26"/>
              </w:rPr>
              <w:t xml:space="preserve"> </w:t>
            </w:r>
            <w:r w:rsidRPr="003A09EF">
              <w:rPr>
                <w:spacing w:val="-2"/>
                <w:sz w:val="26"/>
                <w:szCs w:val="26"/>
              </w:rPr>
              <w:t>музыка</w:t>
            </w:r>
          </w:p>
          <w:p w:rsidR="00CE04EC" w:rsidRPr="003A09EF" w:rsidRDefault="00CE04EC" w:rsidP="00CE04EC">
            <w:pPr>
              <w:pStyle w:val="TableParagraph"/>
              <w:ind w:left="0"/>
              <w:jc w:val="both"/>
              <w:rPr>
                <w:sz w:val="26"/>
                <w:szCs w:val="26"/>
              </w:rPr>
            </w:pPr>
            <w:r w:rsidRPr="003A09EF">
              <w:rPr>
                <w:sz w:val="26"/>
                <w:szCs w:val="26"/>
              </w:rPr>
              <w:lastRenderedPageBreak/>
              <w:t>П.</w:t>
            </w:r>
            <w:r w:rsidRPr="003A09EF">
              <w:rPr>
                <w:spacing w:val="1"/>
                <w:sz w:val="26"/>
                <w:szCs w:val="26"/>
              </w:rPr>
              <w:t xml:space="preserve"> </w:t>
            </w:r>
            <w:r w:rsidRPr="003A09EF">
              <w:rPr>
                <w:sz w:val="26"/>
                <w:szCs w:val="26"/>
              </w:rPr>
              <w:t>И.</w:t>
            </w:r>
            <w:r w:rsidRPr="003A09EF">
              <w:rPr>
                <w:spacing w:val="-3"/>
                <w:sz w:val="26"/>
                <w:szCs w:val="26"/>
              </w:rPr>
              <w:t xml:space="preserve"> </w:t>
            </w:r>
            <w:r w:rsidRPr="003A09EF">
              <w:rPr>
                <w:spacing w:val="-2"/>
                <w:sz w:val="26"/>
                <w:szCs w:val="26"/>
              </w:rPr>
              <w:t>Чайковского,</w:t>
            </w:r>
          </w:p>
          <w:p w:rsidR="00CE04EC" w:rsidRPr="003A09EF" w:rsidRDefault="00CE04EC" w:rsidP="00CE04EC">
            <w:pPr>
              <w:pStyle w:val="TableParagraph"/>
              <w:ind w:left="0"/>
              <w:jc w:val="both"/>
              <w:rPr>
                <w:sz w:val="26"/>
                <w:szCs w:val="26"/>
              </w:rPr>
            </w:pPr>
            <w:r w:rsidRPr="003A09EF">
              <w:rPr>
                <w:sz w:val="26"/>
                <w:szCs w:val="26"/>
              </w:rPr>
              <w:t>С.</w:t>
            </w:r>
            <w:r w:rsidRPr="003A09EF">
              <w:rPr>
                <w:spacing w:val="2"/>
                <w:sz w:val="26"/>
                <w:szCs w:val="26"/>
              </w:rPr>
              <w:t xml:space="preserve"> </w:t>
            </w:r>
            <w:r w:rsidRPr="003A09EF">
              <w:rPr>
                <w:sz w:val="26"/>
                <w:szCs w:val="26"/>
              </w:rPr>
              <w:t>С.</w:t>
            </w:r>
            <w:r w:rsidRPr="003A09EF">
              <w:rPr>
                <w:spacing w:val="2"/>
                <w:sz w:val="26"/>
                <w:szCs w:val="26"/>
              </w:rPr>
              <w:t xml:space="preserve"> </w:t>
            </w:r>
            <w:r w:rsidRPr="003A09EF">
              <w:rPr>
                <w:spacing w:val="-2"/>
                <w:sz w:val="26"/>
                <w:szCs w:val="26"/>
              </w:rPr>
              <w:t>Прокофьева,</w:t>
            </w:r>
          </w:p>
          <w:p w:rsidR="00CE04EC" w:rsidRPr="003A09EF" w:rsidRDefault="00CE04EC" w:rsidP="00CE04EC">
            <w:pPr>
              <w:pStyle w:val="TableParagraph"/>
              <w:ind w:left="0"/>
              <w:jc w:val="both"/>
              <w:rPr>
                <w:sz w:val="26"/>
                <w:szCs w:val="26"/>
              </w:rPr>
            </w:pPr>
            <w:r w:rsidRPr="003A09EF">
              <w:rPr>
                <w:sz w:val="26"/>
                <w:szCs w:val="26"/>
              </w:rPr>
              <w:t>Д.</w:t>
            </w:r>
            <w:r w:rsidRPr="003A09EF">
              <w:rPr>
                <w:spacing w:val="-10"/>
                <w:sz w:val="26"/>
                <w:szCs w:val="26"/>
              </w:rPr>
              <w:t xml:space="preserve"> </w:t>
            </w:r>
            <w:r w:rsidRPr="003A09EF">
              <w:rPr>
                <w:sz w:val="26"/>
                <w:szCs w:val="26"/>
              </w:rPr>
              <w:t>Б.</w:t>
            </w:r>
            <w:r w:rsidRPr="003A09EF">
              <w:rPr>
                <w:spacing w:val="-6"/>
                <w:sz w:val="26"/>
                <w:szCs w:val="26"/>
              </w:rPr>
              <w:t xml:space="preserve"> </w:t>
            </w:r>
            <w:r w:rsidRPr="003A09EF">
              <w:rPr>
                <w:sz w:val="26"/>
                <w:szCs w:val="26"/>
              </w:rPr>
              <w:t>Кабалевского</w:t>
            </w:r>
            <w:r w:rsidRPr="003A09EF">
              <w:rPr>
                <w:spacing w:val="-11"/>
                <w:sz w:val="26"/>
                <w:szCs w:val="26"/>
              </w:rPr>
              <w:t xml:space="preserve"> </w:t>
            </w:r>
            <w:r w:rsidRPr="003A09EF">
              <w:rPr>
                <w:sz w:val="26"/>
                <w:szCs w:val="26"/>
              </w:rPr>
              <w:t>и</w:t>
            </w:r>
            <w:r w:rsidRPr="003A09EF">
              <w:rPr>
                <w:spacing w:val="-8"/>
                <w:sz w:val="26"/>
                <w:szCs w:val="26"/>
              </w:rPr>
              <w:t xml:space="preserve"> </w:t>
            </w:r>
            <w:r w:rsidRPr="003A09EF">
              <w:rPr>
                <w:sz w:val="26"/>
                <w:szCs w:val="26"/>
              </w:rPr>
              <w:t>др. Понятие жанра.</w:t>
            </w:r>
          </w:p>
          <w:p w:rsidR="00CE04EC" w:rsidRPr="003A09EF" w:rsidRDefault="00CE04EC" w:rsidP="00CE04EC">
            <w:pPr>
              <w:pStyle w:val="TableParagraph"/>
              <w:ind w:left="0"/>
              <w:jc w:val="both"/>
              <w:rPr>
                <w:sz w:val="26"/>
                <w:szCs w:val="26"/>
              </w:rPr>
            </w:pPr>
            <w:r w:rsidRPr="003A09EF">
              <w:rPr>
                <w:sz w:val="26"/>
                <w:szCs w:val="26"/>
              </w:rPr>
              <w:t>Песня,</w:t>
            </w:r>
            <w:r w:rsidRPr="003A09EF">
              <w:rPr>
                <w:spacing w:val="-2"/>
                <w:sz w:val="26"/>
                <w:szCs w:val="26"/>
              </w:rPr>
              <w:t xml:space="preserve"> </w:t>
            </w:r>
            <w:r w:rsidRPr="003A09EF">
              <w:rPr>
                <w:sz w:val="26"/>
                <w:szCs w:val="26"/>
              </w:rPr>
              <w:t>танец,</w:t>
            </w:r>
            <w:r w:rsidRPr="003A09EF">
              <w:rPr>
                <w:spacing w:val="-5"/>
                <w:sz w:val="26"/>
                <w:szCs w:val="26"/>
              </w:rPr>
              <w:t xml:space="preserve"> </w:t>
            </w:r>
            <w:r w:rsidRPr="003A09EF">
              <w:rPr>
                <w:spacing w:val="-4"/>
                <w:sz w:val="26"/>
                <w:szCs w:val="26"/>
              </w:rPr>
              <w:t>марш</w:t>
            </w:r>
          </w:p>
        </w:tc>
        <w:tc>
          <w:tcPr>
            <w:tcW w:w="8664" w:type="dxa"/>
          </w:tcPr>
          <w:p w:rsidR="00CE04EC" w:rsidRPr="003A09EF" w:rsidRDefault="00CE04EC" w:rsidP="00CE04EC">
            <w:pPr>
              <w:pStyle w:val="TableParagraph"/>
              <w:ind w:left="0"/>
              <w:jc w:val="both"/>
              <w:rPr>
                <w:sz w:val="26"/>
                <w:szCs w:val="26"/>
              </w:rPr>
            </w:pPr>
            <w:r w:rsidRPr="003A09EF">
              <w:rPr>
                <w:sz w:val="26"/>
                <w:szCs w:val="26"/>
              </w:rPr>
              <w:lastRenderedPageBreak/>
              <w:t>Слушание</w:t>
            </w:r>
            <w:r w:rsidRPr="003A09EF">
              <w:rPr>
                <w:spacing w:val="-6"/>
                <w:sz w:val="26"/>
                <w:szCs w:val="26"/>
              </w:rPr>
              <w:t xml:space="preserve"> </w:t>
            </w:r>
            <w:r w:rsidRPr="003A09EF">
              <w:rPr>
                <w:sz w:val="26"/>
                <w:szCs w:val="26"/>
              </w:rPr>
              <w:t>музыки,</w:t>
            </w:r>
            <w:r w:rsidRPr="003A09EF">
              <w:rPr>
                <w:spacing w:val="-5"/>
                <w:sz w:val="26"/>
                <w:szCs w:val="26"/>
              </w:rPr>
              <w:t xml:space="preserve"> </w:t>
            </w:r>
            <w:r w:rsidRPr="003A09EF">
              <w:rPr>
                <w:sz w:val="26"/>
                <w:szCs w:val="26"/>
              </w:rPr>
              <w:t>определение</w:t>
            </w:r>
            <w:r w:rsidRPr="003A09EF">
              <w:rPr>
                <w:spacing w:val="-9"/>
                <w:sz w:val="26"/>
                <w:szCs w:val="26"/>
              </w:rPr>
              <w:t xml:space="preserve"> </w:t>
            </w:r>
            <w:r w:rsidRPr="003A09EF">
              <w:rPr>
                <w:sz w:val="26"/>
                <w:szCs w:val="26"/>
              </w:rPr>
              <w:t>основного</w:t>
            </w:r>
            <w:r w:rsidRPr="003A09EF">
              <w:rPr>
                <w:spacing w:val="-10"/>
                <w:sz w:val="26"/>
                <w:szCs w:val="26"/>
              </w:rPr>
              <w:t xml:space="preserve"> </w:t>
            </w:r>
            <w:r w:rsidRPr="003A09EF">
              <w:rPr>
                <w:spacing w:val="-2"/>
                <w:sz w:val="26"/>
                <w:szCs w:val="26"/>
              </w:rPr>
              <w:t>характера,</w:t>
            </w:r>
            <w:r w:rsidRPr="003A09EF">
              <w:rPr>
                <w:sz w:val="26"/>
                <w:szCs w:val="26"/>
              </w:rPr>
              <w:t xml:space="preserve"> музыкально-</w:t>
            </w:r>
            <w:r w:rsidRPr="003A09EF">
              <w:rPr>
                <w:sz w:val="26"/>
                <w:szCs w:val="26"/>
              </w:rPr>
              <w:lastRenderedPageBreak/>
              <w:t>выразительных</w:t>
            </w:r>
            <w:r w:rsidRPr="003A09EF">
              <w:rPr>
                <w:spacing w:val="-10"/>
                <w:sz w:val="26"/>
                <w:szCs w:val="26"/>
              </w:rPr>
              <w:t xml:space="preserve"> </w:t>
            </w:r>
            <w:r w:rsidRPr="003A09EF">
              <w:rPr>
                <w:sz w:val="26"/>
                <w:szCs w:val="26"/>
              </w:rPr>
              <w:t>средств,</w:t>
            </w:r>
            <w:r w:rsidRPr="003A09EF">
              <w:rPr>
                <w:spacing w:val="-11"/>
                <w:sz w:val="26"/>
                <w:szCs w:val="26"/>
              </w:rPr>
              <w:t xml:space="preserve"> </w:t>
            </w:r>
            <w:r w:rsidRPr="003A09EF">
              <w:rPr>
                <w:sz w:val="26"/>
                <w:szCs w:val="26"/>
              </w:rPr>
              <w:t>использованных</w:t>
            </w:r>
            <w:r w:rsidRPr="003A09EF">
              <w:rPr>
                <w:spacing w:val="-10"/>
                <w:sz w:val="26"/>
                <w:szCs w:val="26"/>
              </w:rPr>
              <w:t xml:space="preserve"> </w:t>
            </w:r>
            <w:r w:rsidRPr="003A09EF">
              <w:rPr>
                <w:spacing w:val="-2"/>
                <w:sz w:val="26"/>
                <w:szCs w:val="26"/>
              </w:rPr>
              <w:t>композитором.</w:t>
            </w:r>
          </w:p>
          <w:p w:rsidR="00CE04EC" w:rsidRPr="003A09EF" w:rsidRDefault="00CE04EC" w:rsidP="00CE04EC">
            <w:pPr>
              <w:pStyle w:val="TableParagraph"/>
              <w:ind w:left="0"/>
              <w:jc w:val="both"/>
              <w:rPr>
                <w:sz w:val="26"/>
                <w:szCs w:val="26"/>
              </w:rPr>
            </w:pPr>
            <w:r w:rsidRPr="003A09EF">
              <w:rPr>
                <w:sz w:val="26"/>
                <w:szCs w:val="26"/>
              </w:rPr>
              <w:t>Подбор</w:t>
            </w:r>
            <w:r w:rsidRPr="003A09EF">
              <w:rPr>
                <w:spacing w:val="-5"/>
                <w:sz w:val="26"/>
                <w:szCs w:val="26"/>
              </w:rPr>
              <w:t xml:space="preserve"> </w:t>
            </w:r>
            <w:r w:rsidRPr="003A09EF">
              <w:rPr>
                <w:sz w:val="26"/>
                <w:szCs w:val="26"/>
              </w:rPr>
              <w:t>эпитетов,</w:t>
            </w:r>
            <w:r w:rsidRPr="003A09EF">
              <w:rPr>
                <w:spacing w:val="-3"/>
                <w:sz w:val="26"/>
                <w:szCs w:val="26"/>
              </w:rPr>
              <w:t xml:space="preserve"> </w:t>
            </w:r>
            <w:r w:rsidRPr="003A09EF">
              <w:rPr>
                <w:sz w:val="26"/>
                <w:szCs w:val="26"/>
              </w:rPr>
              <w:t>иллюстраций</w:t>
            </w:r>
            <w:r w:rsidRPr="003A09EF">
              <w:rPr>
                <w:spacing w:val="-10"/>
                <w:sz w:val="26"/>
                <w:szCs w:val="26"/>
              </w:rPr>
              <w:t xml:space="preserve"> </w:t>
            </w:r>
            <w:r w:rsidRPr="003A09EF">
              <w:rPr>
                <w:sz w:val="26"/>
                <w:szCs w:val="26"/>
              </w:rPr>
              <w:t>к</w:t>
            </w:r>
            <w:r w:rsidRPr="003A09EF">
              <w:rPr>
                <w:spacing w:val="-10"/>
                <w:sz w:val="26"/>
                <w:szCs w:val="26"/>
              </w:rPr>
              <w:t xml:space="preserve"> </w:t>
            </w:r>
            <w:r w:rsidRPr="003A09EF">
              <w:rPr>
                <w:sz w:val="26"/>
                <w:szCs w:val="26"/>
              </w:rPr>
              <w:t>музыке.</w:t>
            </w:r>
            <w:r w:rsidRPr="003A09EF">
              <w:rPr>
                <w:spacing w:val="-4"/>
                <w:sz w:val="26"/>
                <w:szCs w:val="26"/>
              </w:rPr>
              <w:t xml:space="preserve"> </w:t>
            </w:r>
            <w:r w:rsidRPr="003A09EF">
              <w:rPr>
                <w:sz w:val="26"/>
                <w:szCs w:val="26"/>
              </w:rPr>
              <w:t>Определение</w:t>
            </w:r>
            <w:r w:rsidRPr="003A09EF">
              <w:rPr>
                <w:spacing w:val="-9"/>
                <w:sz w:val="26"/>
                <w:szCs w:val="26"/>
              </w:rPr>
              <w:t xml:space="preserve"> </w:t>
            </w:r>
            <w:r w:rsidRPr="003A09EF">
              <w:rPr>
                <w:sz w:val="26"/>
                <w:szCs w:val="26"/>
              </w:rPr>
              <w:t>жанра. Музыкальная викторина.</w:t>
            </w:r>
          </w:p>
          <w:p w:rsidR="00CE04EC" w:rsidRPr="003A09EF" w:rsidRDefault="00CE04EC" w:rsidP="00CE04EC">
            <w:pPr>
              <w:pStyle w:val="TableParagraph"/>
              <w:ind w:left="0" w:right="119"/>
              <w:jc w:val="both"/>
              <w:rPr>
                <w:sz w:val="26"/>
                <w:szCs w:val="26"/>
              </w:rPr>
            </w:pPr>
            <w:r w:rsidRPr="003A09EF">
              <w:rPr>
                <w:sz w:val="26"/>
                <w:szCs w:val="26"/>
              </w:rPr>
              <w:t>Вокализация,</w:t>
            </w:r>
            <w:r w:rsidRPr="003A09EF">
              <w:rPr>
                <w:spacing w:val="-6"/>
                <w:sz w:val="26"/>
                <w:szCs w:val="26"/>
              </w:rPr>
              <w:t xml:space="preserve"> </w:t>
            </w:r>
            <w:r w:rsidRPr="003A09EF">
              <w:rPr>
                <w:sz w:val="26"/>
                <w:szCs w:val="26"/>
              </w:rPr>
              <w:t>исполнение</w:t>
            </w:r>
            <w:r w:rsidRPr="003A09EF">
              <w:rPr>
                <w:spacing w:val="-7"/>
                <w:sz w:val="26"/>
                <w:szCs w:val="26"/>
              </w:rPr>
              <w:t xml:space="preserve"> </w:t>
            </w:r>
            <w:r w:rsidRPr="003A09EF">
              <w:rPr>
                <w:sz w:val="26"/>
                <w:szCs w:val="26"/>
              </w:rPr>
              <w:t>мелодий</w:t>
            </w:r>
            <w:r w:rsidRPr="003A09EF">
              <w:rPr>
                <w:spacing w:val="-9"/>
                <w:sz w:val="26"/>
                <w:szCs w:val="26"/>
              </w:rPr>
              <w:t xml:space="preserve"> </w:t>
            </w:r>
            <w:r w:rsidRPr="003A09EF">
              <w:rPr>
                <w:sz w:val="26"/>
                <w:szCs w:val="26"/>
              </w:rPr>
              <w:t>инструментальных</w:t>
            </w:r>
            <w:r w:rsidRPr="003A09EF">
              <w:rPr>
                <w:spacing w:val="-8"/>
                <w:sz w:val="26"/>
                <w:szCs w:val="26"/>
              </w:rPr>
              <w:t xml:space="preserve"> </w:t>
            </w:r>
            <w:r w:rsidRPr="003A09EF">
              <w:rPr>
                <w:sz w:val="26"/>
                <w:szCs w:val="26"/>
              </w:rPr>
              <w:t>пьес</w:t>
            </w:r>
            <w:r w:rsidRPr="003A09EF">
              <w:rPr>
                <w:spacing w:val="-11"/>
                <w:sz w:val="26"/>
                <w:szCs w:val="26"/>
              </w:rPr>
              <w:t xml:space="preserve"> </w:t>
            </w:r>
            <w:r w:rsidRPr="003A09EF">
              <w:rPr>
                <w:sz w:val="26"/>
                <w:szCs w:val="26"/>
              </w:rPr>
              <w:t>со словами. Разучивание, исполнение песен.</w:t>
            </w:r>
          </w:p>
          <w:p w:rsidR="00CE04EC" w:rsidRPr="003A09EF" w:rsidRDefault="00CE04EC" w:rsidP="00CE04EC">
            <w:pPr>
              <w:pStyle w:val="TableParagraph"/>
              <w:ind w:left="0"/>
              <w:jc w:val="both"/>
              <w:rPr>
                <w:sz w:val="26"/>
                <w:szCs w:val="26"/>
              </w:rPr>
            </w:pPr>
            <w:r w:rsidRPr="003A09EF">
              <w:rPr>
                <w:sz w:val="26"/>
                <w:szCs w:val="26"/>
              </w:rPr>
              <w:t>Сочинение ритмических аккомпанементов (с помощью звучащих жестов</w:t>
            </w:r>
            <w:r w:rsidRPr="003A09EF">
              <w:rPr>
                <w:spacing w:val="-6"/>
                <w:sz w:val="26"/>
                <w:szCs w:val="26"/>
              </w:rPr>
              <w:t xml:space="preserve"> </w:t>
            </w:r>
            <w:r w:rsidRPr="003A09EF">
              <w:rPr>
                <w:sz w:val="26"/>
                <w:szCs w:val="26"/>
              </w:rPr>
              <w:t>или</w:t>
            </w:r>
            <w:r w:rsidRPr="003A09EF">
              <w:rPr>
                <w:spacing w:val="-8"/>
                <w:sz w:val="26"/>
                <w:szCs w:val="26"/>
              </w:rPr>
              <w:t xml:space="preserve"> </w:t>
            </w:r>
            <w:r w:rsidRPr="003A09EF">
              <w:rPr>
                <w:sz w:val="26"/>
                <w:szCs w:val="26"/>
              </w:rPr>
              <w:t>ударных</w:t>
            </w:r>
            <w:r w:rsidRPr="003A09EF">
              <w:rPr>
                <w:spacing w:val="-6"/>
                <w:sz w:val="26"/>
                <w:szCs w:val="26"/>
              </w:rPr>
              <w:t xml:space="preserve"> </w:t>
            </w:r>
            <w:r w:rsidRPr="003A09EF">
              <w:rPr>
                <w:sz w:val="26"/>
                <w:szCs w:val="26"/>
              </w:rPr>
              <w:t>и</w:t>
            </w:r>
            <w:r w:rsidRPr="003A09EF">
              <w:rPr>
                <w:spacing w:val="-8"/>
                <w:sz w:val="26"/>
                <w:szCs w:val="26"/>
              </w:rPr>
              <w:t xml:space="preserve"> </w:t>
            </w:r>
            <w:r w:rsidRPr="003A09EF">
              <w:rPr>
                <w:sz w:val="26"/>
                <w:szCs w:val="26"/>
              </w:rPr>
              <w:t>шумовых</w:t>
            </w:r>
            <w:r w:rsidRPr="003A09EF">
              <w:rPr>
                <w:spacing w:val="-6"/>
                <w:sz w:val="26"/>
                <w:szCs w:val="26"/>
              </w:rPr>
              <w:t xml:space="preserve"> </w:t>
            </w:r>
            <w:r w:rsidRPr="003A09EF">
              <w:rPr>
                <w:sz w:val="26"/>
                <w:szCs w:val="26"/>
              </w:rPr>
              <w:t>инструментов)</w:t>
            </w:r>
            <w:r w:rsidRPr="003A09EF">
              <w:rPr>
                <w:spacing w:val="-5"/>
                <w:sz w:val="26"/>
                <w:szCs w:val="26"/>
              </w:rPr>
              <w:t xml:space="preserve"> </w:t>
            </w:r>
            <w:r w:rsidRPr="003A09EF">
              <w:rPr>
                <w:sz w:val="26"/>
                <w:szCs w:val="26"/>
              </w:rPr>
              <w:t>к</w:t>
            </w:r>
            <w:r w:rsidRPr="003A09EF">
              <w:rPr>
                <w:spacing w:val="-8"/>
                <w:sz w:val="26"/>
                <w:szCs w:val="26"/>
              </w:rPr>
              <w:t xml:space="preserve"> </w:t>
            </w:r>
            <w:r w:rsidRPr="003A09EF">
              <w:rPr>
                <w:sz w:val="26"/>
                <w:szCs w:val="26"/>
              </w:rPr>
              <w:t>пьесам</w:t>
            </w:r>
            <w:r w:rsidRPr="003A09EF">
              <w:rPr>
                <w:spacing w:val="-7"/>
                <w:sz w:val="26"/>
                <w:szCs w:val="26"/>
              </w:rPr>
              <w:t xml:space="preserve"> </w:t>
            </w:r>
            <w:r w:rsidRPr="003A09EF">
              <w:rPr>
                <w:sz w:val="26"/>
                <w:szCs w:val="26"/>
              </w:rPr>
              <w:t>маршевого</w:t>
            </w:r>
            <w:r w:rsidRPr="003A09EF">
              <w:rPr>
                <w:spacing w:val="-11"/>
                <w:sz w:val="26"/>
                <w:szCs w:val="26"/>
              </w:rPr>
              <w:t xml:space="preserve"> </w:t>
            </w:r>
            <w:r w:rsidRPr="003A09EF">
              <w:rPr>
                <w:sz w:val="26"/>
                <w:szCs w:val="26"/>
              </w:rPr>
              <w:t>и танцевального характера</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lastRenderedPageBreak/>
              <w:t>В)</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Оркестр</w:t>
            </w:r>
          </w:p>
        </w:tc>
        <w:tc>
          <w:tcPr>
            <w:tcW w:w="2573" w:type="dxa"/>
          </w:tcPr>
          <w:p w:rsidR="00CE04EC" w:rsidRPr="003A09EF" w:rsidRDefault="00CE04EC" w:rsidP="00CE04EC">
            <w:pPr>
              <w:pStyle w:val="TableParagraph"/>
              <w:ind w:left="0" w:right="104"/>
              <w:jc w:val="both"/>
              <w:rPr>
                <w:sz w:val="26"/>
                <w:szCs w:val="26"/>
              </w:rPr>
            </w:pPr>
            <w:r w:rsidRPr="003A09EF">
              <w:rPr>
                <w:sz w:val="26"/>
                <w:szCs w:val="26"/>
              </w:rPr>
              <w:t>Оркестр — большой коллектив музыкантов. Дирижёр, партитура, репетиция. Жанр концерта</w:t>
            </w:r>
            <w:r w:rsidRPr="003A09EF">
              <w:rPr>
                <w:spacing w:val="-12"/>
                <w:sz w:val="26"/>
                <w:szCs w:val="26"/>
              </w:rPr>
              <w:t xml:space="preserve"> </w:t>
            </w:r>
            <w:r w:rsidRPr="003A09EF">
              <w:rPr>
                <w:sz w:val="26"/>
                <w:szCs w:val="26"/>
              </w:rPr>
              <w:t>—</w:t>
            </w:r>
            <w:r w:rsidRPr="003A09EF">
              <w:rPr>
                <w:spacing w:val="-11"/>
                <w:sz w:val="26"/>
                <w:szCs w:val="26"/>
              </w:rPr>
              <w:t xml:space="preserve"> </w:t>
            </w:r>
            <w:r w:rsidRPr="003A09EF">
              <w:rPr>
                <w:sz w:val="26"/>
                <w:szCs w:val="26"/>
              </w:rPr>
              <w:t xml:space="preserve">музыкальное соревнование солиста с </w:t>
            </w:r>
            <w:r w:rsidRPr="003A09EF">
              <w:rPr>
                <w:spacing w:val="-2"/>
                <w:sz w:val="26"/>
                <w:szCs w:val="26"/>
              </w:rPr>
              <w:t>оркестром</w:t>
            </w:r>
            <w:r w:rsidRPr="003A09EF">
              <w:rPr>
                <w:rStyle w:val="ae"/>
                <w:spacing w:val="-2"/>
                <w:sz w:val="26"/>
                <w:szCs w:val="26"/>
              </w:rPr>
              <w:footnoteReference w:id="22"/>
            </w:r>
          </w:p>
        </w:tc>
        <w:tc>
          <w:tcPr>
            <w:tcW w:w="8664" w:type="dxa"/>
          </w:tcPr>
          <w:p w:rsidR="00CE04EC" w:rsidRPr="003A09EF" w:rsidRDefault="00CE04EC" w:rsidP="00CE04EC">
            <w:pPr>
              <w:pStyle w:val="TableParagraph"/>
              <w:ind w:left="0"/>
              <w:jc w:val="both"/>
              <w:rPr>
                <w:sz w:val="26"/>
                <w:szCs w:val="26"/>
              </w:rPr>
            </w:pPr>
            <w:r w:rsidRPr="003A09EF">
              <w:rPr>
                <w:sz w:val="26"/>
                <w:szCs w:val="26"/>
              </w:rPr>
              <w:t>Слушание</w:t>
            </w:r>
            <w:r w:rsidRPr="003A09EF">
              <w:rPr>
                <w:spacing w:val="-6"/>
                <w:sz w:val="26"/>
                <w:szCs w:val="26"/>
              </w:rPr>
              <w:t xml:space="preserve"> </w:t>
            </w:r>
            <w:r w:rsidRPr="003A09EF">
              <w:rPr>
                <w:sz w:val="26"/>
                <w:szCs w:val="26"/>
              </w:rPr>
              <w:t>музыки</w:t>
            </w:r>
            <w:r w:rsidRPr="003A09EF">
              <w:rPr>
                <w:spacing w:val="-8"/>
                <w:sz w:val="26"/>
                <w:szCs w:val="26"/>
              </w:rPr>
              <w:t xml:space="preserve"> </w:t>
            </w:r>
            <w:r w:rsidRPr="003A09EF">
              <w:rPr>
                <w:sz w:val="26"/>
                <w:szCs w:val="26"/>
              </w:rPr>
              <w:t>в</w:t>
            </w:r>
            <w:r w:rsidRPr="003A09EF">
              <w:rPr>
                <w:spacing w:val="-11"/>
                <w:sz w:val="26"/>
                <w:szCs w:val="26"/>
              </w:rPr>
              <w:t xml:space="preserve"> </w:t>
            </w:r>
            <w:r w:rsidRPr="003A09EF">
              <w:rPr>
                <w:sz w:val="26"/>
                <w:szCs w:val="26"/>
              </w:rPr>
              <w:t>исполнении</w:t>
            </w:r>
            <w:r w:rsidRPr="003A09EF">
              <w:rPr>
                <w:spacing w:val="-8"/>
                <w:sz w:val="26"/>
                <w:szCs w:val="26"/>
              </w:rPr>
              <w:t xml:space="preserve"> </w:t>
            </w:r>
            <w:r w:rsidRPr="003A09EF">
              <w:rPr>
                <w:sz w:val="26"/>
                <w:szCs w:val="26"/>
              </w:rPr>
              <w:t>оркестра.</w:t>
            </w:r>
            <w:r w:rsidRPr="003A09EF">
              <w:rPr>
                <w:spacing w:val="-9"/>
                <w:sz w:val="26"/>
                <w:szCs w:val="26"/>
              </w:rPr>
              <w:t xml:space="preserve"> </w:t>
            </w:r>
            <w:r w:rsidRPr="003A09EF">
              <w:rPr>
                <w:sz w:val="26"/>
                <w:szCs w:val="26"/>
              </w:rPr>
              <w:t>Просмотр</w:t>
            </w:r>
            <w:r w:rsidRPr="003A09EF">
              <w:rPr>
                <w:spacing w:val="-7"/>
                <w:sz w:val="26"/>
                <w:szCs w:val="26"/>
              </w:rPr>
              <w:t xml:space="preserve"> </w:t>
            </w:r>
            <w:r w:rsidRPr="003A09EF">
              <w:rPr>
                <w:sz w:val="26"/>
                <w:szCs w:val="26"/>
              </w:rPr>
              <w:t>видеозаписи. Диалог с учителем о роли дирижёра.</w:t>
            </w:r>
          </w:p>
          <w:p w:rsidR="00CE04EC" w:rsidRPr="003A09EF" w:rsidRDefault="00CE04EC" w:rsidP="00CE04EC">
            <w:pPr>
              <w:pStyle w:val="TableParagraph"/>
              <w:ind w:left="0"/>
              <w:jc w:val="both"/>
              <w:rPr>
                <w:sz w:val="26"/>
                <w:szCs w:val="26"/>
              </w:rPr>
            </w:pPr>
            <w:r w:rsidRPr="003A09EF">
              <w:rPr>
                <w:sz w:val="26"/>
                <w:szCs w:val="26"/>
              </w:rPr>
              <w:t>«Я</w:t>
            </w:r>
            <w:r w:rsidRPr="003A09EF">
              <w:rPr>
                <w:spacing w:val="-2"/>
                <w:sz w:val="26"/>
                <w:szCs w:val="26"/>
              </w:rPr>
              <w:t xml:space="preserve"> </w:t>
            </w:r>
            <w:r w:rsidRPr="003A09EF">
              <w:rPr>
                <w:sz w:val="26"/>
                <w:szCs w:val="26"/>
              </w:rPr>
              <w:t>—</w:t>
            </w:r>
            <w:r w:rsidRPr="003A09EF">
              <w:rPr>
                <w:spacing w:val="-1"/>
                <w:sz w:val="26"/>
                <w:szCs w:val="26"/>
              </w:rPr>
              <w:t xml:space="preserve"> </w:t>
            </w:r>
            <w:r w:rsidRPr="003A09EF">
              <w:rPr>
                <w:sz w:val="26"/>
                <w:szCs w:val="26"/>
              </w:rPr>
              <w:t>дирижёр»</w:t>
            </w:r>
            <w:r w:rsidRPr="003A09EF">
              <w:rPr>
                <w:spacing w:val="-9"/>
                <w:sz w:val="26"/>
                <w:szCs w:val="26"/>
              </w:rPr>
              <w:t xml:space="preserve"> </w:t>
            </w:r>
            <w:r w:rsidRPr="003A09EF">
              <w:rPr>
                <w:sz w:val="26"/>
                <w:szCs w:val="26"/>
              </w:rPr>
              <w:t>—</w:t>
            </w:r>
            <w:r w:rsidRPr="003A09EF">
              <w:rPr>
                <w:spacing w:val="-1"/>
                <w:sz w:val="26"/>
                <w:szCs w:val="26"/>
              </w:rPr>
              <w:t xml:space="preserve"> </w:t>
            </w:r>
            <w:r w:rsidRPr="003A09EF">
              <w:rPr>
                <w:sz w:val="26"/>
                <w:szCs w:val="26"/>
              </w:rPr>
              <w:t>игра</w:t>
            </w:r>
            <w:r w:rsidRPr="003A09EF">
              <w:rPr>
                <w:spacing w:val="-5"/>
                <w:sz w:val="26"/>
                <w:szCs w:val="26"/>
              </w:rPr>
              <w:t xml:space="preserve"> </w:t>
            </w:r>
            <w:r w:rsidRPr="003A09EF">
              <w:rPr>
                <w:sz w:val="26"/>
                <w:szCs w:val="26"/>
              </w:rPr>
              <w:t>—</w:t>
            </w:r>
            <w:r w:rsidRPr="003A09EF">
              <w:rPr>
                <w:spacing w:val="-5"/>
                <w:sz w:val="26"/>
                <w:szCs w:val="26"/>
              </w:rPr>
              <w:t xml:space="preserve"> </w:t>
            </w:r>
            <w:r w:rsidRPr="003A09EF">
              <w:rPr>
                <w:sz w:val="26"/>
                <w:szCs w:val="26"/>
              </w:rPr>
              <w:t>имитация</w:t>
            </w:r>
            <w:r w:rsidRPr="003A09EF">
              <w:rPr>
                <w:spacing w:val="-3"/>
                <w:sz w:val="26"/>
                <w:szCs w:val="26"/>
              </w:rPr>
              <w:t xml:space="preserve"> </w:t>
            </w:r>
            <w:r w:rsidRPr="003A09EF">
              <w:rPr>
                <w:sz w:val="26"/>
                <w:szCs w:val="26"/>
              </w:rPr>
              <w:t>дирижёрских</w:t>
            </w:r>
            <w:r w:rsidRPr="003A09EF">
              <w:rPr>
                <w:spacing w:val="-2"/>
                <w:sz w:val="26"/>
                <w:szCs w:val="26"/>
              </w:rPr>
              <w:t xml:space="preserve"> </w:t>
            </w:r>
            <w:r w:rsidRPr="003A09EF">
              <w:rPr>
                <w:sz w:val="26"/>
                <w:szCs w:val="26"/>
              </w:rPr>
              <w:t>жестов</w:t>
            </w:r>
            <w:r w:rsidRPr="003A09EF">
              <w:rPr>
                <w:spacing w:val="-5"/>
                <w:sz w:val="26"/>
                <w:szCs w:val="26"/>
              </w:rPr>
              <w:t xml:space="preserve"> </w:t>
            </w:r>
            <w:r w:rsidRPr="003A09EF">
              <w:rPr>
                <w:sz w:val="26"/>
                <w:szCs w:val="26"/>
              </w:rPr>
              <w:t>во</w:t>
            </w:r>
            <w:r w:rsidRPr="003A09EF">
              <w:rPr>
                <w:spacing w:val="-5"/>
                <w:sz w:val="26"/>
                <w:szCs w:val="26"/>
              </w:rPr>
              <w:t xml:space="preserve"> </w:t>
            </w:r>
            <w:r w:rsidRPr="003A09EF">
              <w:rPr>
                <w:sz w:val="26"/>
                <w:szCs w:val="26"/>
              </w:rPr>
              <w:t>время звучания музыки.</w:t>
            </w:r>
          </w:p>
          <w:p w:rsidR="00CE04EC" w:rsidRPr="003A09EF" w:rsidRDefault="00CE04EC" w:rsidP="00CE04EC">
            <w:pPr>
              <w:pStyle w:val="TableParagraph"/>
              <w:ind w:left="0"/>
              <w:jc w:val="both"/>
              <w:rPr>
                <w:sz w:val="26"/>
                <w:szCs w:val="26"/>
              </w:rPr>
            </w:pPr>
            <w:r w:rsidRPr="003A09EF">
              <w:rPr>
                <w:sz w:val="26"/>
                <w:szCs w:val="26"/>
              </w:rPr>
              <w:t>Разучивание и исполнение песен соответствующей тематики. Знакомство</w:t>
            </w:r>
            <w:r w:rsidRPr="003A09EF">
              <w:rPr>
                <w:spacing w:val="-12"/>
                <w:sz w:val="26"/>
                <w:szCs w:val="26"/>
              </w:rPr>
              <w:t xml:space="preserve"> </w:t>
            </w:r>
            <w:r w:rsidRPr="003A09EF">
              <w:rPr>
                <w:sz w:val="26"/>
                <w:szCs w:val="26"/>
              </w:rPr>
              <w:t>с</w:t>
            </w:r>
            <w:r w:rsidRPr="003A09EF">
              <w:rPr>
                <w:spacing w:val="-11"/>
                <w:sz w:val="26"/>
                <w:szCs w:val="26"/>
              </w:rPr>
              <w:t xml:space="preserve"> </w:t>
            </w:r>
            <w:r w:rsidRPr="003A09EF">
              <w:rPr>
                <w:sz w:val="26"/>
                <w:szCs w:val="26"/>
              </w:rPr>
              <w:t>принципом</w:t>
            </w:r>
            <w:r w:rsidRPr="003A09EF">
              <w:rPr>
                <w:spacing w:val="-11"/>
                <w:sz w:val="26"/>
                <w:szCs w:val="26"/>
              </w:rPr>
              <w:t xml:space="preserve"> </w:t>
            </w:r>
            <w:r w:rsidRPr="003A09EF">
              <w:rPr>
                <w:sz w:val="26"/>
                <w:szCs w:val="26"/>
              </w:rPr>
              <w:t>расположения</w:t>
            </w:r>
            <w:r w:rsidRPr="003A09EF">
              <w:rPr>
                <w:spacing w:val="-11"/>
                <w:sz w:val="26"/>
                <w:szCs w:val="26"/>
              </w:rPr>
              <w:t xml:space="preserve"> </w:t>
            </w:r>
            <w:r w:rsidRPr="003A09EF">
              <w:rPr>
                <w:sz w:val="26"/>
                <w:szCs w:val="26"/>
              </w:rPr>
              <w:t>партий</w:t>
            </w:r>
            <w:r w:rsidRPr="003A09EF">
              <w:rPr>
                <w:spacing w:val="-12"/>
                <w:sz w:val="26"/>
                <w:szCs w:val="26"/>
              </w:rPr>
              <w:t xml:space="preserve"> </w:t>
            </w:r>
            <w:r w:rsidRPr="003A09EF">
              <w:rPr>
                <w:sz w:val="26"/>
                <w:szCs w:val="26"/>
              </w:rPr>
              <w:t>в</w:t>
            </w:r>
            <w:r w:rsidRPr="003A09EF">
              <w:rPr>
                <w:spacing w:val="-11"/>
                <w:sz w:val="26"/>
                <w:szCs w:val="26"/>
              </w:rPr>
              <w:t xml:space="preserve"> </w:t>
            </w:r>
            <w:r w:rsidRPr="003A09EF">
              <w:rPr>
                <w:sz w:val="26"/>
                <w:szCs w:val="26"/>
              </w:rPr>
              <w:t>партитуре.</w:t>
            </w:r>
          </w:p>
          <w:p w:rsidR="00CE04EC" w:rsidRPr="003A09EF" w:rsidRDefault="00CE04EC" w:rsidP="00CE04EC">
            <w:pPr>
              <w:pStyle w:val="TableParagraph"/>
              <w:ind w:left="0"/>
              <w:jc w:val="both"/>
              <w:rPr>
                <w:sz w:val="26"/>
                <w:szCs w:val="26"/>
              </w:rPr>
            </w:pPr>
            <w:r w:rsidRPr="003A09EF">
              <w:rPr>
                <w:spacing w:val="-4"/>
                <w:sz w:val="26"/>
                <w:szCs w:val="26"/>
              </w:rPr>
              <w:t>Разучивание,</w:t>
            </w:r>
            <w:r w:rsidRPr="003A09EF">
              <w:rPr>
                <w:spacing w:val="-9"/>
                <w:sz w:val="26"/>
                <w:szCs w:val="26"/>
              </w:rPr>
              <w:t xml:space="preserve"> </w:t>
            </w:r>
            <w:r w:rsidRPr="003A09EF">
              <w:rPr>
                <w:spacing w:val="-4"/>
                <w:sz w:val="26"/>
                <w:szCs w:val="26"/>
              </w:rPr>
              <w:t>исполнение</w:t>
            </w:r>
            <w:r w:rsidRPr="003A09EF">
              <w:rPr>
                <w:spacing w:val="-11"/>
                <w:sz w:val="26"/>
                <w:szCs w:val="26"/>
              </w:rPr>
              <w:t xml:space="preserve"> </w:t>
            </w:r>
            <w:r w:rsidRPr="003A09EF">
              <w:rPr>
                <w:spacing w:val="-4"/>
                <w:sz w:val="26"/>
                <w:szCs w:val="26"/>
              </w:rPr>
              <w:t>(с</w:t>
            </w:r>
            <w:r w:rsidRPr="003A09EF">
              <w:rPr>
                <w:spacing w:val="-11"/>
                <w:sz w:val="26"/>
                <w:szCs w:val="26"/>
              </w:rPr>
              <w:t xml:space="preserve"> </w:t>
            </w:r>
            <w:r w:rsidRPr="003A09EF">
              <w:rPr>
                <w:spacing w:val="-4"/>
                <w:sz w:val="26"/>
                <w:szCs w:val="26"/>
              </w:rPr>
              <w:t>ориентацией</w:t>
            </w:r>
            <w:r w:rsidRPr="003A09EF">
              <w:rPr>
                <w:spacing w:val="-13"/>
                <w:sz w:val="26"/>
                <w:szCs w:val="26"/>
              </w:rPr>
              <w:t xml:space="preserve"> </w:t>
            </w:r>
            <w:r w:rsidRPr="003A09EF">
              <w:rPr>
                <w:spacing w:val="-4"/>
                <w:sz w:val="26"/>
                <w:szCs w:val="26"/>
              </w:rPr>
              <w:t>на</w:t>
            </w:r>
            <w:r w:rsidRPr="003A09EF">
              <w:rPr>
                <w:spacing w:val="-11"/>
                <w:sz w:val="26"/>
                <w:szCs w:val="26"/>
              </w:rPr>
              <w:t xml:space="preserve"> </w:t>
            </w:r>
            <w:r w:rsidRPr="003A09EF">
              <w:rPr>
                <w:spacing w:val="-4"/>
                <w:sz w:val="26"/>
                <w:szCs w:val="26"/>
              </w:rPr>
              <w:t>нотную</w:t>
            </w:r>
            <w:r w:rsidRPr="003A09EF">
              <w:rPr>
                <w:spacing w:val="-14"/>
                <w:sz w:val="26"/>
                <w:szCs w:val="26"/>
              </w:rPr>
              <w:t xml:space="preserve"> </w:t>
            </w:r>
            <w:r w:rsidRPr="003A09EF">
              <w:rPr>
                <w:spacing w:val="-4"/>
                <w:sz w:val="26"/>
                <w:szCs w:val="26"/>
              </w:rPr>
              <w:t>запись)</w:t>
            </w:r>
            <w:r w:rsidRPr="003A09EF">
              <w:rPr>
                <w:spacing w:val="-10"/>
                <w:sz w:val="26"/>
                <w:szCs w:val="26"/>
              </w:rPr>
              <w:t xml:space="preserve"> </w:t>
            </w:r>
            <w:r w:rsidRPr="003A09EF">
              <w:rPr>
                <w:spacing w:val="-4"/>
                <w:sz w:val="26"/>
                <w:szCs w:val="26"/>
              </w:rPr>
              <w:t xml:space="preserve">ритмической </w:t>
            </w:r>
            <w:r w:rsidRPr="003A09EF">
              <w:rPr>
                <w:sz w:val="26"/>
                <w:szCs w:val="26"/>
              </w:rPr>
              <w:t>партитуры</w:t>
            </w:r>
            <w:r w:rsidRPr="003A09EF">
              <w:rPr>
                <w:spacing w:val="-1"/>
                <w:sz w:val="26"/>
                <w:szCs w:val="26"/>
              </w:rPr>
              <w:t xml:space="preserve"> </w:t>
            </w:r>
            <w:r w:rsidRPr="003A09EF">
              <w:rPr>
                <w:sz w:val="26"/>
                <w:szCs w:val="26"/>
              </w:rPr>
              <w:t>для</w:t>
            </w:r>
            <w:r w:rsidRPr="003A09EF">
              <w:rPr>
                <w:spacing w:val="-6"/>
                <w:sz w:val="26"/>
                <w:szCs w:val="26"/>
              </w:rPr>
              <w:t xml:space="preserve"> </w:t>
            </w:r>
            <w:r w:rsidRPr="003A09EF">
              <w:rPr>
                <w:sz w:val="26"/>
                <w:szCs w:val="26"/>
              </w:rPr>
              <w:t>2—3</w:t>
            </w:r>
            <w:r w:rsidRPr="003A09EF">
              <w:rPr>
                <w:spacing w:val="-3"/>
                <w:sz w:val="26"/>
                <w:szCs w:val="26"/>
              </w:rPr>
              <w:t xml:space="preserve"> </w:t>
            </w:r>
            <w:r w:rsidRPr="003A09EF">
              <w:rPr>
                <w:sz w:val="26"/>
                <w:szCs w:val="26"/>
              </w:rPr>
              <w:t>ударных</w:t>
            </w:r>
            <w:r w:rsidRPr="003A09EF">
              <w:rPr>
                <w:spacing w:val="-3"/>
                <w:sz w:val="26"/>
                <w:szCs w:val="26"/>
              </w:rPr>
              <w:t xml:space="preserve"> </w:t>
            </w:r>
            <w:r w:rsidRPr="003A09EF">
              <w:rPr>
                <w:sz w:val="26"/>
                <w:szCs w:val="26"/>
              </w:rPr>
              <w:t>инструментов.</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Работа</w:t>
            </w:r>
            <w:r w:rsidRPr="003A09EF">
              <w:rPr>
                <w:spacing w:val="-5"/>
                <w:sz w:val="26"/>
                <w:szCs w:val="26"/>
              </w:rPr>
              <w:t xml:space="preserve"> </w:t>
            </w:r>
            <w:r w:rsidRPr="003A09EF">
              <w:rPr>
                <w:sz w:val="26"/>
                <w:szCs w:val="26"/>
              </w:rPr>
              <w:t>по</w:t>
            </w:r>
            <w:r w:rsidRPr="003A09EF">
              <w:rPr>
                <w:spacing w:val="-12"/>
                <w:sz w:val="26"/>
                <w:szCs w:val="26"/>
              </w:rPr>
              <w:t xml:space="preserve"> </w:t>
            </w:r>
            <w:r w:rsidRPr="003A09EF">
              <w:rPr>
                <w:sz w:val="26"/>
                <w:szCs w:val="26"/>
              </w:rPr>
              <w:t>группам</w:t>
            </w:r>
            <w:r w:rsidRPr="003A09EF">
              <w:rPr>
                <w:spacing w:val="-2"/>
                <w:sz w:val="26"/>
                <w:szCs w:val="26"/>
              </w:rPr>
              <w:t xml:space="preserve"> </w:t>
            </w:r>
            <w:r w:rsidRPr="003A09EF">
              <w:rPr>
                <w:sz w:val="26"/>
                <w:szCs w:val="26"/>
              </w:rPr>
              <w:t>—</w:t>
            </w:r>
            <w:r w:rsidRPr="003A09EF">
              <w:rPr>
                <w:spacing w:val="-4"/>
                <w:sz w:val="26"/>
                <w:szCs w:val="26"/>
              </w:rPr>
              <w:t xml:space="preserve"> </w:t>
            </w:r>
            <w:r w:rsidRPr="003A09EF">
              <w:rPr>
                <w:sz w:val="26"/>
                <w:szCs w:val="26"/>
              </w:rPr>
              <w:t>сочинение</w:t>
            </w:r>
            <w:r w:rsidRPr="003A09EF">
              <w:rPr>
                <w:spacing w:val="-4"/>
                <w:sz w:val="26"/>
                <w:szCs w:val="26"/>
              </w:rPr>
              <w:t xml:space="preserve"> </w:t>
            </w:r>
            <w:r w:rsidRPr="003A09EF">
              <w:rPr>
                <w:sz w:val="26"/>
                <w:szCs w:val="26"/>
              </w:rPr>
              <w:t>своего</w:t>
            </w:r>
            <w:r w:rsidRPr="003A09EF">
              <w:rPr>
                <w:spacing w:val="-8"/>
                <w:sz w:val="26"/>
                <w:szCs w:val="26"/>
              </w:rPr>
              <w:t xml:space="preserve"> </w:t>
            </w:r>
            <w:r w:rsidRPr="003A09EF">
              <w:rPr>
                <w:sz w:val="26"/>
                <w:szCs w:val="26"/>
              </w:rPr>
              <w:t>варианта</w:t>
            </w:r>
            <w:r w:rsidRPr="003A09EF">
              <w:rPr>
                <w:spacing w:val="-8"/>
                <w:sz w:val="26"/>
                <w:szCs w:val="26"/>
              </w:rPr>
              <w:t xml:space="preserve"> </w:t>
            </w:r>
            <w:r w:rsidRPr="003A09EF">
              <w:rPr>
                <w:sz w:val="26"/>
                <w:szCs w:val="26"/>
              </w:rPr>
              <w:t xml:space="preserve">ритмической </w:t>
            </w:r>
            <w:r w:rsidRPr="003A09EF">
              <w:rPr>
                <w:spacing w:val="-2"/>
                <w:sz w:val="26"/>
                <w:szCs w:val="26"/>
              </w:rPr>
              <w:t>партитуры</w:t>
            </w:r>
          </w:p>
        </w:tc>
      </w:tr>
      <w:tr w:rsidR="00CE04EC" w:rsidRPr="003A09EF" w:rsidTr="006B619E">
        <w:tc>
          <w:tcPr>
            <w:tcW w:w="1059" w:type="dxa"/>
          </w:tcPr>
          <w:p w:rsidR="00CE04EC" w:rsidRPr="003A09EF" w:rsidRDefault="00CE04EC" w:rsidP="00CE04EC">
            <w:pPr>
              <w:pStyle w:val="TableParagraph"/>
              <w:ind w:left="0"/>
              <w:rPr>
                <w:sz w:val="26"/>
                <w:szCs w:val="26"/>
              </w:rPr>
            </w:pPr>
            <w:r w:rsidRPr="003A09EF">
              <w:rPr>
                <w:spacing w:val="-5"/>
                <w:sz w:val="26"/>
                <w:szCs w:val="26"/>
              </w:rPr>
              <w:t>Г)</w:t>
            </w:r>
          </w:p>
          <w:p w:rsidR="00CE04EC" w:rsidRPr="003A09EF" w:rsidRDefault="00CE04EC" w:rsidP="00CE04EC">
            <w:pPr>
              <w:pStyle w:val="TableParagraph"/>
              <w:ind w:left="0"/>
              <w:rPr>
                <w:sz w:val="26"/>
                <w:szCs w:val="26"/>
              </w:rPr>
            </w:pPr>
            <w:r w:rsidRPr="003A09EF">
              <w:rPr>
                <w:sz w:val="26"/>
                <w:szCs w:val="26"/>
              </w:rPr>
              <w:t>1—</w:t>
            </w:r>
            <w:r w:rsidRPr="003A09EF">
              <w:rPr>
                <w:spacing w:val="-10"/>
                <w:sz w:val="26"/>
                <w:szCs w:val="26"/>
              </w:rPr>
              <w:t>2</w:t>
            </w:r>
          </w:p>
          <w:p w:rsidR="00CE04EC" w:rsidRPr="003A09EF" w:rsidRDefault="00CE04EC" w:rsidP="00CE04EC">
            <w:pPr>
              <w:pStyle w:val="TableParagraph"/>
              <w:ind w:left="0"/>
              <w:rPr>
                <w:sz w:val="26"/>
                <w:szCs w:val="26"/>
              </w:rPr>
            </w:pPr>
            <w:r w:rsidRPr="003A09EF">
              <w:rPr>
                <w:sz w:val="26"/>
                <w:szCs w:val="26"/>
              </w:rPr>
              <w:t xml:space="preserve">уч. </w:t>
            </w:r>
            <w:r w:rsidRPr="003A09EF">
              <w:rPr>
                <w:spacing w:val="-4"/>
                <w:sz w:val="26"/>
                <w:szCs w:val="26"/>
              </w:rPr>
              <w:t>часа</w:t>
            </w:r>
          </w:p>
        </w:tc>
        <w:tc>
          <w:tcPr>
            <w:tcW w:w="2271" w:type="dxa"/>
          </w:tcPr>
          <w:p w:rsidR="00CE04EC" w:rsidRPr="003A09EF" w:rsidRDefault="00CE04EC" w:rsidP="00CE04EC">
            <w:pPr>
              <w:pStyle w:val="TableParagraph"/>
              <w:ind w:left="0"/>
              <w:rPr>
                <w:sz w:val="26"/>
                <w:szCs w:val="26"/>
              </w:rPr>
            </w:pPr>
            <w:r w:rsidRPr="003A09EF">
              <w:rPr>
                <w:spacing w:val="-2"/>
                <w:sz w:val="26"/>
                <w:szCs w:val="26"/>
              </w:rPr>
              <w:t>Музыкальн</w:t>
            </w:r>
            <w:r w:rsidRPr="003A09EF">
              <w:rPr>
                <w:spacing w:val="-6"/>
                <w:sz w:val="26"/>
                <w:szCs w:val="26"/>
              </w:rPr>
              <w:t>ые</w:t>
            </w:r>
            <w:r w:rsidRPr="003A09EF">
              <w:rPr>
                <w:spacing w:val="-2"/>
                <w:sz w:val="26"/>
                <w:szCs w:val="26"/>
              </w:rPr>
              <w:t xml:space="preserve"> инструмент</w:t>
            </w:r>
            <w:r w:rsidRPr="003A09EF">
              <w:rPr>
                <w:spacing w:val="-6"/>
                <w:sz w:val="26"/>
                <w:szCs w:val="26"/>
              </w:rPr>
              <w:t>ы.</w:t>
            </w:r>
            <w:r w:rsidRPr="003A09EF">
              <w:rPr>
                <w:spacing w:val="-2"/>
                <w:sz w:val="26"/>
                <w:szCs w:val="26"/>
              </w:rPr>
              <w:t xml:space="preserve"> Фортепиан</w:t>
            </w:r>
            <w:r w:rsidRPr="003A09EF">
              <w:rPr>
                <w:spacing w:val="-10"/>
                <w:sz w:val="26"/>
                <w:szCs w:val="26"/>
              </w:rPr>
              <w:t>о</w:t>
            </w:r>
          </w:p>
        </w:tc>
        <w:tc>
          <w:tcPr>
            <w:tcW w:w="2573" w:type="dxa"/>
          </w:tcPr>
          <w:p w:rsidR="00CE04EC" w:rsidRPr="003A09EF" w:rsidRDefault="00CE04EC" w:rsidP="00CE04EC">
            <w:pPr>
              <w:pStyle w:val="TableParagraph"/>
              <w:ind w:left="0"/>
              <w:rPr>
                <w:sz w:val="26"/>
                <w:szCs w:val="26"/>
              </w:rPr>
            </w:pPr>
            <w:r w:rsidRPr="003A09EF">
              <w:rPr>
                <w:sz w:val="26"/>
                <w:szCs w:val="26"/>
              </w:rPr>
              <w:t>Рояль и пианино. История изобретения фортепиано,</w:t>
            </w:r>
            <w:r w:rsidRPr="003A09EF">
              <w:rPr>
                <w:spacing w:val="-5"/>
                <w:sz w:val="26"/>
                <w:szCs w:val="26"/>
              </w:rPr>
              <w:t xml:space="preserve"> </w:t>
            </w:r>
            <w:r w:rsidRPr="003A09EF">
              <w:rPr>
                <w:spacing w:val="-2"/>
                <w:sz w:val="26"/>
                <w:szCs w:val="26"/>
              </w:rPr>
              <w:t>«секрет»</w:t>
            </w:r>
            <w:r w:rsidRPr="003A09EF">
              <w:rPr>
                <w:sz w:val="26"/>
                <w:szCs w:val="26"/>
              </w:rPr>
              <w:t xml:space="preserve"> названия</w:t>
            </w:r>
            <w:r w:rsidRPr="003A09EF">
              <w:rPr>
                <w:spacing w:val="-12"/>
                <w:sz w:val="26"/>
                <w:szCs w:val="26"/>
              </w:rPr>
              <w:t xml:space="preserve"> </w:t>
            </w:r>
            <w:r w:rsidRPr="003A09EF">
              <w:rPr>
                <w:sz w:val="26"/>
                <w:szCs w:val="26"/>
              </w:rPr>
              <w:t>инструмента (форте + пиано).</w:t>
            </w:r>
          </w:p>
          <w:p w:rsidR="00CE04EC" w:rsidRPr="003A09EF" w:rsidRDefault="00CE04EC" w:rsidP="00CE04EC">
            <w:pPr>
              <w:pStyle w:val="TableParagraph"/>
              <w:ind w:left="0"/>
              <w:rPr>
                <w:sz w:val="26"/>
                <w:szCs w:val="26"/>
              </w:rPr>
            </w:pPr>
            <w:r w:rsidRPr="003A09EF">
              <w:rPr>
                <w:sz w:val="26"/>
                <w:szCs w:val="26"/>
              </w:rPr>
              <w:t>«Предки»</w:t>
            </w:r>
            <w:r w:rsidRPr="003A09EF">
              <w:rPr>
                <w:spacing w:val="-10"/>
                <w:sz w:val="26"/>
                <w:szCs w:val="26"/>
              </w:rPr>
              <w:t xml:space="preserve"> и</w:t>
            </w:r>
            <w:r w:rsidRPr="003A09EF">
              <w:rPr>
                <w:sz w:val="26"/>
                <w:szCs w:val="26"/>
              </w:rPr>
              <w:t xml:space="preserve"> </w:t>
            </w:r>
            <w:r w:rsidRPr="003A09EF">
              <w:rPr>
                <w:spacing w:val="-2"/>
                <w:sz w:val="26"/>
                <w:szCs w:val="26"/>
              </w:rPr>
              <w:t xml:space="preserve">«наследники» </w:t>
            </w:r>
            <w:r w:rsidRPr="003A09EF">
              <w:rPr>
                <w:sz w:val="26"/>
                <w:szCs w:val="26"/>
              </w:rPr>
              <w:t>фортепиано</w:t>
            </w:r>
            <w:r w:rsidRPr="003A09EF">
              <w:rPr>
                <w:spacing w:val="-12"/>
                <w:sz w:val="26"/>
                <w:szCs w:val="26"/>
              </w:rPr>
              <w:t xml:space="preserve"> </w:t>
            </w:r>
            <w:r w:rsidRPr="003A09EF">
              <w:rPr>
                <w:sz w:val="26"/>
                <w:szCs w:val="26"/>
              </w:rPr>
              <w:t xml:space="preserve">(клавесин, </w:t>
            </w:r>
            <w:r w:rsidRPr="003A09EF">
              <w:rPr>
                <w:spacing w:val="-2"/>
                <w:sz w:val="26"/>
                <w:szCs w:val="26"/>
              </w:rPr>
              <w:t>синтезатор)</w:t>
            </w:r>
          </w:p>
        </w:tc>
        <w:tc>
          <w:tcPr>
            <w:tcW w:w="8664" w:type="dxa"/>
          </w:tcPr>
          <w:p w:rsidR="00CE04EC" w:rsidRPr="003A09EF" w:rsidRDefault="00CE04EC" w:rsidP="00CE04EC">
            <w:pPr>
              <w:pStyle w:val="TableParagraph"/>
              <w:ind w:left="0"/>
              <w:rPr>
                <w:sz w:val="26"/>
                <w:szCs w:val="26"/>
              </w:rPr>
            </w:pPr>
            <w:r w:rsidRPr="003A09EF">
              <w:rPr>
                <w:spacing w:val="-2"/>
                <w:sz w:val="26"/>
                <w:szCs w:val="26"/>
              </w:rPr>
              <w:t>Знакомство</w:t>
            </w:r>
            <w:r w:rsidRPr="003A09EF">
              <w:rPr>
                <w:spacing w:val="-10"/>
                <w:sz w:val="26"/>
                <w:szCs w:val="26"/>
              </w:rPr>
              <w:t xml:space="preserve"> </w:t>
            </w:r>
            <w:r w:rsidRPr="003A09EF">
              <w:rPr>
                <w:spacing w:val="-2"/>
                <w:sz w:val="26"/>
                <w:szCs w:val="26"/>
              </w:rPr>
              <w:t>с</w:t>
            </w:r>
            <w:r w:rsidRPr="003A09EF">
              <w:rPr>
                <w:spacing w:val="-9"/>
                <w:sz w:val="26"/>
                <w:szCs w:val="26"/>
              </w:rPr>
              <w:t xml:space="preserve"> </w:t>
            </w:r>
            <w:r w:rsidRPr="003A09EF">
              <w:rPr>
                <w:spacing w:val="-2"/>
                <w:sz w:val="26"/>
                <w:szCs w:val="26"/>
              </w:rPr>
              <w:t>многообразием</w:t>
            </w:r>
            <w:r w:rsidRPr="003A09EF">
              <w:rPr>
                <w:spacing w:val="-9"/>
                <w:sz w:val="26"/>
                <w:szCs w:val="26"/>
              </w:rPr>
              <w:t xml:space="preserve"> </w:t>
            </w:r>
            <w:r w:rsidRPr="003A09EF">
              <w:rPr>
                <w:spacing w:val="-2"/>
                <w:sz w:val="26"/>
                <w:szCs w:val="26"/>
              </w:rPr>
              <w:t>красок</w:t>
            </w:r>
            <w:r w:rsidRPr="003A09EF">
              <w:rPr>
                <w:spacing w:val="-9"/>
                <w:sz w:val="26"/>
                <w:szCs w:val="26"/>
              </w:rPr>
              <w:t xml:space="preserve"> </w:t>
            </w:r>
            <w:r w:rsidRPr="003A09EF">
              <w:rPr>
                <w:spacing w:val="-2"/>
                <w:sz w:val="26"/>
                <w:szCs w:val="26"/>
              </w:rPr>
              <w:t>фортепиано.</w:t>
            </w:r>
            <w:r w:rsidRPr="003A09EF">
              <w:rPr>
                <w:spacing w:val="-7"/>
                <w:sz w:val="26"/>
                <w:szCs w:val="26"/>
              </w:rPr>
              <w:t xml:space="preserve"> </w:t>
            </w:r>
            <w:r w:rsidRPr="003A09EF">
              <w:rPr>
                <w:spacing w:val="-2"/>
                <w:sz w:val="26"/>
                <w:szCs w:val="26"/>
              </w:rPr>
              <w:t xml:space="preserve">Слушание </w:t>
            </w:r>
            <w:r w:rsidRPr="003A09EF">
              <w:rPr>
                <w:sz w:val="26"/>
                <w:szCs w:val="26"/>
              </w:rPr>
              <w:t>фортепианных пьес в исполнении известных пианистов.</w:t>
            </w:r>
          </w:p>
          <w:p w:rsidR="00CE04EC" w:rsidRPr="003A09EF" w:rsidRDefault="00CE04EC" w:rsidP="00CE04EC">
            <w:pPr>
              <w:pStyle w:val="TableParagraph"/>
              <w:ind w:left="0"/>
              <w:rPr>
                <w:sz w:val="26"/>
                <w:szCs w:val="26"/>
              </w:rPr>
            </w:pPr>
            <w:r w:rsidRPr="003A09EF">
              <w:rPr>
                <w:sz w:val="26"/>
                <w:szCs w:val="26"/>
              </w:rPr>
              <w:t>«Я</w:t>
            </w:r>
            <w:r w:rsidRPr="003A09EF">
              <w:rPr>
                <w:spacing w:val="-4"/>
                <w:sz w:val="26"/>
                <w:szCs w:val="26"/>
              </w:rPr>
              <w:t xml:space="preserve"> </w:t>
            </w:r>
            <w:r w:rsidRPr="003A09EF">
              <w:rPr>
                <w:sz w:val="26"/>
                <w:szCs w:val="26"/>
              </w:rPr>
              <w:t>—</w:t>
            </w:r>
            <w:r w:rsidRPr="003A09EF">
              <w:rPr>
                <w:spacing w:val="-1"/>
                <w:sz w:val="26"/>
                <w:szCs w:val="26"/>
              </w:rPr>
              <w:t xml:space="preserve"> </w:t>
            </w:r>
            <w:r w:rsidRPr="003A09EF">
              <w:rPr>
                <w:sz w:val="26"/>
                <w:szCs w:val="26"/>
              </w:rPr>
              <w:t>пианист»</w:t>
            </w:r>
            <w:r w:rsidRPr="003A09EF">
              <w:rPr>
                <w:spacing w:val="-10"/>
                <w:sz w:val="26"/>
                <w:szCs w:val="26"/>
              </w:rPr>
              <w:t xml:space="preserve"> </w:t>
            </w:r>
            <w:r w:rsidRPr="003A09EF">
              <w:rPr>
                <w:sz w:val="26"/>
                <w:szCs w:val="26"/>
              </w:rPr>
              <w:t>—</w:t>
            </w:r>
            <w:r w:rsidRPr="003A09EF">
              <w:rPr>
                <w:spacing w:val="-1"/>
                <w:sz w:val="26"/>
                <w:szCs w:val="26"/>
              </w:rPr>
              <w:t xml:space="preserve"> </w:t>
            </w:r>
            <w:r w:rsidRPr="003A09EF">
              <w:rPr>
                <w:sz w:val="26"/>
                <w:szCs w:val="26"/>
              </w:rPr>
              <w:t>игра</w:t>
            </w:r>
            <w:r w:rsidRPr="003A09EF">
              <w:rPr>
                <w:spacing w:val="-5"/>
                <w:sz w:val="26"/>
                <w:szCs w:val="26"/>
              </w:rPr>
              <w:t xml:space="preserve"> </w:t>
            </w:r>
            <w:r w:rsidRPr="003A09EF">
              <w:rPr>
                <w:sz w:val="26"/>
                <w:szCs w:val="26"/>
              </w:rPr>
              <w:t>—</w:t>
            </w:r>
            <w:r w:rsidRPr="003A09EF">
              <w:rPr>
                <w:spacing w:val="-6"/>
                <w:sz w:val="26"/>
                <w:szCs w:val="26"/>
              </w:rPr>
              <w:t xml:space="preserve"> </w:t>
            </w:r>
            <w:r w:rsidRPr="003A09EF">
              <w:rPr>
                <w:sz w:val="26"/>
                <w:szCs w:val="26"/>
              </w:rPr>
              <w:t>имитация</w:t>
            </w:r>
            <w:r w:rsidRPr="003A09EF">
              <w:rPr>
                <w:spacing w:val="-4"/>
                <w:sz w:val="26"/>
                <w:szCs w:val="26"/>
              </w:rPr>
              <w:t xml:space="preserve"> </w:t>
            </w:r>
            <w:r w:rsidRPr="003A09EF">
              <w:rPr>
                <w:sz w:val="26"/>
                <w:szCs w:val="26"/>
              </w:rPr>
              <w:t>исполнительских движений</w:t>
            </w:r>
            <w:r w:rsidRPr="003A09EF">
              <w:rPr>
                <w:spacing w:val="-3"/>
                <w:sz w:val="26"/>
                <w:szCs w:val="26"/>
              </w:rPr>
              <w:t xml:space="preserve"> </w:t>
            </w:r>
            <w:r w:rsidRPr="003A09EF">
              <w:rPr>
                <w:spacing w:val="-5"/>
                <w:sz w:val="26"/>
                <w:szCs w:val="26"/>
              </w:rPr>
              <w:t>во</w:t>
            </w:r>
          </w:p>
          <w:p w:rsidR="00CE04EC" w:rsidRPr="003A09EF" w:rsidRDefault="00CE04EC" w:rsidP="00CE04EC">
            <w:pPr>
              <w:pStyle w:val="TableParagraph"/>
              <w:ind w:left="0"/>
              <w:rPr>
                <w:sz w:val="26"/>
                <w:szCs w:val="26"/>
              </w:rPr>
            </w:pPr>
            <w:r w:rsidRPr="003A09EF">
              <w:rPr>
                <w:sz w:val="26"/>
                <w:szCs w:val="26"/>
              </w:rPr>
              <w:t>время</w:t>
            </w:r>
            <w:r w:rsidRPr="003A09EF">
              <w:rPr>
                <w:spacing w:val="-8"/>
                <w:sz w:val="26"/>
                <w:szCs w:val="26"/>
              </w:rPr>
              <w:t xml:space="preserve"> </w:t>
            </w:r>
            <w:r w:rsidRPr="003A09EF">
              <w:rPr>
                <w:sz w:val="26"/>
                <w:szCs w:val="26"/>
              </w:rPr>
              <w:t>звучания</w:t>
            </w:r>
            <w:r w:rsidRPr="003A09EF">
              <w:rPr>
                <w:spacing w:val="-3"/>
                <w:sz w:val="26"/>
                <w:szCs w:val="26"/>
              </w:rPr>
              <w:t xml:space="preserve"> </w:t>
            </w:r>
            <w:r w:rsidRPr="003A09EF">
              <w:rPr>
                <w:spacing w:val="-2"/>
                <w:sz w:val="26"/>
                <w:szCs w:val="26"/>
              </w:rPr>
              <w:t>музыки.</w:t>
            </w:r>
          </w:p>
          <w:p w:rsidR="00CE04EC" w:rsidRPr="003A09EF" w:rsidRDefault="00CE04EC" w:rsidP="00CE04EC">
            <w:pPr>
              <w:pStyle w:val="TableParagraph"/>
              <w:ind w:left="0"/>
              <w:rPr>
                <w:sz w:val="26"/>
                <w:szCs w:val="26"/>
              </w:rPr>
            </w:pPr>
            <w:r w:rsidRPr="003A09EF">
              <w:rPr>
                <w:sz w:val="26"/>
                <w:szCs w:val="26"/>
              </w:rPr>
              <w:t>Слушание детских пьес на фортепиано в исполнении учителя. Демонстрация</w:t>
            </w:r>
            <w:r w:rsidRPr="003A09EF">
              <w:rPr>
                <w:spacing w:val="-8"/>
                <w:sz w:val="26"/>
                <w:szCs w:val="26"/>
              </w:rPr>
              <w:t xml:space="preserve"> </w:t>
            </w:r>
            <w:r w:rsidRPr="003A09EF">
              <w:rPr>
                <w:sz w:val="26"/>
                <w:szCs w:val="26"/>
              </w:rPr>
              <w:t>возможностей</w:t>
            </w:r>
            <w:r w:rsidRPr="003A09EF">
              <w:rPr>
                <w:spacing w:val="-7"/>
                <w:sz w:val="26"/>
                <w:szCs w:val="26"/>
              </w:rPr>
              <w:t xml:space="preserve"> </w:t>
            </w:r>
            <w:r w:rsidRPr="003A09EF">
              <w:rPr>
                <w:sz w:val="26"/>
                <w:szCs w:val="26"/>
              </w:rPr>
              <w:t>инструмента</w:t>
            </w:r>
            <w:r w:rsidRPr="003A09EF">
              <w:rPr>
                <w:spacing w:val="-9"/>
                <w:sz w:val="26"/>
                <w:szCs w:val="26"/>
              </w:rPr>
              <w:t xml:space="preserve"> </w:t>
            </w:r>
            <w:r w:rsidRPr="003A09EF">
              <w:rPr>
                <w:sz w:val="26"/>
                <w:szCs w:val="26"/>
              </w:rPr>
              <w:t>(исполнение</w:t>
            </w:r>
            <w:r w:rsidRPr="003A09EF">
              <w:rPr>
                <w:spacing w:val="-5"/>
                <w:sz w:val="26"/>
                <w:szCs w:val="26"/>
              </w:rPr>
              <w:t xml:space="preserve"> </w:t>
            </w:r>
            <w:r w:rsidRPr="003A09EF">
              <w:rPr>
                <w:sz w:val="26"/>
                <w:szCs w:val="26"/>
              </w:rPr>
              <w:t>одной</w:t>
            </w:r>
            <w:r w:rsidRPr="003A09EF">
              <w:rPr>
                <w:spacing w:val="-4"/>
                <w:sz w:val="26"/>
                <w:szCs w:val="26"/>
              </w:rPr>
              <w:t xml:space="preserve"> </w:t>
            </w:r>
            <w:r w:rsidRPr="003A09EF">
              <w:rPr>
                <w:sz w:val="26"/>
                <w:szCs w:val="26"/>
              </w:rPr>
              <w:t>и</w:t>
            </w:r>
            <w:r w:rsidRPr="003A09EF">
              <w:rPr>
                <w:spacing w:val="-7"/>
                <w:sz w:val="26"/>
                <w:szCs w:val="26"/>
              </w:rPr>
              <w:t xml:space="preserve"> </w:t>
            </w:r>
            <w:r w:rsidRPr="003A09EF">
              <w:rPr>
                <w:sz w:val="26"/>
                <w:szCs w:val="26"/>
              </w:rPr>
              <w:t>той же пьесы тихо и громко, в разных регистрах, разными штрихами). Игра на фортепиано в ансамбле с учителем</w:t>
            </w:r>
            <w:r w:rsidRPr="003A09EF">
              <w:rPr>
                <w:rStyle w:val="ae"/>
                <w:sz w:val="26"/>
                <w:szCs w:val="26"/>
              </w:rPr>
              <w:footnoteReference w:id="23"/>
            </w:r>
            <w:r w:rsidRPr="003A09EF">
              <w:rPr>
                <w:sz w:val="26"/>
                <w:szCs w:val="26"/>
              </w:rPr>
              <w:t>.</w:t>
            </w:r>
          </w:p>
          <w:p w:rsidR="00CE04EC" w:rsidRPr="003A09EF" w:rsidRDefault="00CE04EC" w:rsidP="00CE04EC">
            <w:pPr>
              <w:pStyle w:val="TableParagraph"/>
              <w:ind w:left="0"/>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rPr>
                <w:sz w:val="26"/>
                <w:szCs w:val="26"/>
              </w:rPr>
            </w:pPr>
            <w:r w:rsidRPr="003A09EF">
              <w:rPr>
                <w:sz w:val="26"/>
                <w:szCs w:val="26"/>
              </w:rPr>
              <w:t>Посещение</w:t>
            </w:r>
            <w:r w:rsidRPr="003A09EF">
              <w:rPr>
                <w:spacing w:val="-6"/>
                <w:sz w:val="26"/>
                <w:szCs w:val="26"/>
              </w:rPr>
              <w:t xml:space="preserve"> </w:t>
            </w:r>
            <w:r w:rsidRPr="003A09EF">
              <w:rPr>
                <w:sz w:val="26"/>
                <w:szCs w:val="26"/>
              </w:rPr>
              <w:t>концерта</w:t>
            </w:r>
            <w:r w:rsidRPr="003A09EF">
              <w:rPr>
                <w:spacing w:val="-9"/>
                <w:sz w:val="26"/>
                <w:szCs w:val="26"/>
              </w:rPr>
              <w:t xml:space="preserve"> </w:t>
            </w:r>
            <w:r w:rsidRPr="003A09EF">
              <w:rPr>
                <w:sz w:val="26"/>
                <w:szCs w:val="26"/>
              </w:rPr>
              <w:t>фортепианной</w:t>
            </w:r>
            <w:r w:rsidRPr="003A09EF">
              <w:rPr>
                <w:spacing w:val="-7"/>
                <w:sz w:val="26"/>
                <w:szCs w:val="26"/>
              </w:rPr>
              <w:t xml:space="preserve"> </w:t>
            </w:r>
            <w:r w:rsidRPr="003A09EF">
              <w:rPr>
                <w:spacing w:val="-2"/>
                <w:sz w:val="26"/>
                <w:szCs w:val="26"/>
              </w:rPr>
              <w:t>музыки.</w:t>
            </w:r>
          </w:p>
          <w:p w:rsidR="00CE04EC" w:rsidRPr="003A09EF" w:rsidRDefault="00CE04EC" w:rsidP="00CE04EC">
            <w:pPr>
              <w:pStyle w:val="TableParagraph"/>
              <w:ind w:left="0"/>
              <w:rPr>
                <w:sz w:val="26"/>
                <w:szCs w:val="26"/>
              </w:rPr>
            </w:pPr>
            <w:r w:rsidRPr="003A09EF">
              <w:rPr>
                <w:sz w:val="26"/>
                <w:szCs w:val="26"/>
              </w:rPr>
              <w:t>Разбираем</w:t>
            </w:r>
            <w:r w:rsidRPr="003A09EF">
              <w:rPr>
                <w:spacing w:val="-6"/>
                <w:sz w:val="26"/>
                <w:szCs w:val="26"/>
              </w:rPr>
              <w:t xml:space="preserve"> </w:t>
            </w:r>
            <w:r w:rsidRPr="003A09EF">
              <w:rPr>
                <w:sz w:val="26"/>
                <w:szCs w:val="26"/>
              </w:rPr>
              <w:t>инструмент</w:t>
            </w:r>
            <w:r w:rsidRPr="003A09EF">
              <w:rPr>
                <w:spacing w:val="-3"/>
                <w:sz w:val="26"/>
                <w:szCs w:val="26"/>
              </w:rPr>
              <w:t xml:space="preserve"> </w:t>
            </w:r>
            <w:r w:rsidRPr="003A09EF">
              <w:rPr>
                <w:sz w:val="26"/>
                <w:szCs w:val="26"/>
              </w:rPr>
              <w:t>—</w:t>
            </w:r>
            <w:r w:rsidRPr="003A09EF">
              <w:rPr>
                <w:spacing w:val="-10"/>
                <w:sz w:val="26"/>
                <w:szCs w:val="26"/>
              </w:rPr>
              <w:t xml:space="preserve"> </w:t>
            </w:r>
            <w:r w:rsidRPr="003A09EF">
              <w:rPr>
                <w:sz w:val="26"/>
                <w:szCs w:val="26"/>
              </w:rPr>
              <w:t>наглядная</w:t>
            </w:r>
            <w:r w:rsidRPr="003A09EF">
              <w:rPr>
                <w:spacing w:val="-8"/>
                <w:sz w:val="26"/>
                <w:szCs w:val="26"/>
              </w:rPr>
              <w:t xml:space="preserve"> </w:t>
            </w:r>
            <w:r w:rsidRPr="003A09EF">
              <w:rPr>
                <w:sz w:val="26"/>
                <w:szCs w:val="26"/>
              </w:rPr>
              <w:t>демонстрация</w:t>
            </w:r>
            <w:r w:rsidRPr="003A09EF">
              <w:rPr>
                <w:spacing w:val="-8"/>
                <w:sz w:val="26"/>
                <w:szCs w:val="26"/>
              </w:rPr>
              <w:t xml:space="preserve"> </w:t>
            </w:r>
            <w:r w:rsidRPr="003A09EF">
              <w:rPr>
                <w:sz w:val="26"/>
                <w:szCs w:val="26"/>
              </w:rPr>
              <w:t>внутреннего устройства акустического пианино.</w:t>
            </w:r>
          </w:p>
          <w:p w:rsidR="00CE04EC" w:rsidRPr="003A09EF" w:rsidRDefault="00CE04EC" w:rsidP="00CE04EC">
            <w:pPr>
              <w:pStyle w:val="TableParagraph"/>
              <w:ind w:left="0"/>
              <w:rPr>
                <w:sz w:val="26"/>
                <w:szCs w:val="26"/>
              </w:rPr>
            </w:pPr>
            <w:r w:rsidRPr="003A09EF">
              <w:rPr>
                <w:sz w:val="26"/>
                <w:szCs w:val="26"/>
              </w:rPr>
              <w:lastRenderedPageBreak/>
              <w:t>«Паспорт инструмента» — исследовательская работа, предполагающая</w:t>
            </w:r>
            <w:r w:rsidRPr="003A09EF">
              <w:rPr>
                <w:spacing w:val="-9"/>
                <w:sz w:val="26"/>
                <w:szCs w:val="26"/>
              </w:rPr>
              <w:t xml:space="preserve"> </w:t>
            </w:r>
            <w:r w:rsidRPr="003A09EF">
              <w:rPr>
                <w:sz w:val="26"/>
                <w:szCs w:val="26"/>
              </w:rPr>
              <w:t>подсчёт</w:t>
            </w:r>
            <w:r w:rsidRPr="003A09EF">
              <w:rPr>
                <w:spacing w:val="-6"/>
                <w:sz w:val="26"/>
                <w:szCs w:val="26"/>
              </w:rPr>
              <w:t xml:space="preserve"> </w:t>
            </w:r>
            <w:r w:rsidRPr="003A09EF">
              <w:rPr>
                <w:sz w:val="26"/>
                <w:szCs w:val="26"/>
              </w:rPr>
              <w:t>параметров</w:t>
            </w:r>
            <w:r w:rsidRPr="003A09EF">
              <w:rPr>
                <w:spacing w:val="-7"/>
                <w:sz w:val="26"/>
                <w:szCs w:val="26"/>
              </w:rPr>
              <w:t xml:space="preserve"> </w:t>
            </w:r>
            <w:r w:rsidRPr="003A09EF">
              <w:rPr>
                <w:sz w:val="26"/>
                <w:szCs w:val="26"/>
              </w:rPr>
              <w:t>(высота,</w:t>
            </w:r>
            <w:r w:rsidRPr="003A09EF">
              <w:rPr>
                <w:spacing w:val="-9"/>
                <w:sz w:val="26"/>
                <w:szCs w:val="26"/>
              </w:rPr>
              <w:t xml:space="preserve"> </w:t>
            </w:r>
            <w:r w:rsidRPr="003A09EF">
              <w:rPr>
                <w:sz w:val="26"/>
                <w:szCs w:val="26"/>
              </w:rPr>
              <w:t>ширина,</w:t>
            </w:r>
            <w:r w:rsidRPr="003A09EF">
              <w:rPr>
                <w:spacing w:val="-6"/>
                <w:sz w:val="26"/>
                <w:szCs w:val="26"/>
              </w:rPr>
              <w:t xml:space="preserve"> </w:t>
            </w:r>
            <w:r w:rsidRPr="003A09EF">
              <w:rPr>
                <w:sz w:val="26"/>
                <w:szCs w:val="26"/>
              </w:rPr>
              <w:t>количество клавиш, педалей и т. д.)</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lastRenderedPageBreak/>
              <w:t>Д)</w:t>
            </w:r>
          </w:p>
          <w:p w:rsidR="00CE04EC" w:rsidRPr="003A09EF" w:rsidRDefault="00CE04EC" w:rsidP="00CE04EC">
            <w:pPr>
              <w:pStyle w:val="TableParagraph"/>
              <w:ind w:left="0"/>
              <w:jc w:val="both"/>
              <w:rPr>
                <w:sz w:val="26"/>
                <w:szCs w:val="26"/>
              </w:rPr>
            </w:pPr>
            <w:r w:rsidRPr="003A09EF">
              <w:rPr>
                <w:sz w:val="26"/>
                <w:szCs w:val="26"/>
              </w:rPr>
              <w:t>1—</w:t>
            </w:r>
            <w:r w:rsidRPr="003A09EF">
              <w:rPr>
                <w:spacing w:val="-10"/>
                <w:sz w:val="26"/>
                <w:szCs w:val="26"/>
              </w:rPr>
              <w:t>2</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4"/>
                <w:sz w:val="26"/>
                <w:szCs w:val="26"/>
              </w:rPr>
              <w:t>часа</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Музыкальн</w:t>
            </w:r>
            <w:r w:rsidRPr="003A09EF">
              <w:rPr>
                <w:spacing w:val="-6"/>
                <w:sz w:val="26"/>
                <w:szCs w:val="26"/>
              </w:rPr>
              <w:t>ые</w:t>
            </w:r>
            <w:r w:rsidRPr="003A09EF">
              <w:rPr>
                <w:spacing w:val="-2"/>
                <w:sz w:val="26"/>
                <w:szCs w:val="26"/>
              </w:rPr>
              <w:t xml:space="preserve"> инструмент</w:t>
            </w:r>
            <w:r w:rsidRPr="003A09EF">
              <w:rPr>
                <w:sz w:val="26"/>
                <w:szCs w:val="26"/>
              </w:rPr>
              <w:t>ы. Флейта</w:t>
            </w:r>
          </w:p>
        </w:tc>
        <w:tc>
          <w:tcPr>
            <w:tcW w:w="2573" w:type="dxa"/>
          </w:tcPr>
          <w:p w:rsidR="00CE04EC" w:rsidRPr="003A09EF" w:rsidRDefault="00CE04EC" w:rsidP="00CE04EC">
            <w:pPr>
              <w:pStyle w:val="TableParagraph"/>
              <w:ind w:left="0" w:right="-108"/>
              <w:jc w:val="both"/>
              <w:rPr>
                <w:sz w:val="26"/>
                <w:szCs w:val="26"/>
              </w:rPr>
            </w:pPr>
            <w:r w:rsidRPr="003A09EF">
              <w:rPr>
                <w:sz w:val="26"/>
                <w:szCs w:val="26"/>
              </w:rPr>
              <w:t>Предки современной флейты.</w:t>
            </w:r>
            <w:r w:rsidRPr="003A09EF">
              <w:rPr>
                <w:spacing w:val="-12"/>
                <w:sz w:val="26"/>
                <w:szCs w:val="26"/>
              </w:rPr>
              <w:t xml:space="preserve"> </w:t>
            </w:r>
            <w:r w:rsidRPr="003A09EF">
              <w:rPr>
                <w:sz w:val="26"/>
                <w:szCs w:val="26"/>
              </w:rPr>
              <w:t>Легенда</w:t>
            </w:r>
            <w:r w:rsidRPr="003A09EF">
              <w:rPr>
                <w:spacing w:val="-11"/>
                <w:sz w:val="26"/>
                <w:szCs w:val="26"/>
              </w:rPr>
              <w:t xml:space="preserve"> </w:t>
            </w:r>
            <w:r w:rsidRPr="003A09EF">
              <w:rPr>
                <w:sz w:val="26"/>
                <w:szCs w:val="26"/>
              </w:rPr>
              <w:t>о</w:t>
            </w:r>
            <w:r w:rsidRPr="003A09EF">
              <w:rPr>
                <w:spacing w:val="-11"/>
                <w:sz w:val="26"/>
                <w:szCs w:val="26"/>
              </w:rPr>
              <w:t xml:space="preserve"> </w:t>
            </w:r>
            <w:r w:rsidRPr="003A09EF">
              <w:rPr>
                <w:sz w:val="26"/>
                <w:szCs w:val="26"/>
              </w:rPr>
              <w:t>нимфе Сиринкс. Музыка для флейты соло, флейты</w:t>
            </w:r>
          </w:p>
          <w:p w:rsidR="00CE04EC" w:rsidRPr="003A09EF" w:rsidRDefault="00CE04EC" w:rsidP="00CE04EC">
            <w:pPr>
              <w:pStyle w:val="TableParagraph"/>
              <w:ind w:left="0"/>
              <w:jc w:val="both"/>
              <w:rPr>
                <w:sz w:val="26"/>
                <w:szCs w:val="26"/>
              </w:rPr>
            </w:pPr>
            <w:r w:rsidRPr="003A09EF">
              <w:rPr>
                <w:sz w:val="26"/>
                <w:szCs w:val="26"/>
              </w:rPr>
              <w:t>в сопровождении фортепиано,</w:t>
            </w:r>
            <w:r w:rsidRPr="003A09EF">
              <w:rPr>
                <w:spacing w:val="-12"/>
                <w:sz w:val="26"/>
                <w:szCs w:val="26"/>
              </w:rPr>
              <w:t xml:space="preserve"> </w:t>
            </w:r>
            <w:r w:rsidRPr="003A09EF">
              <w:rPr>
                <w:sz w:val="26"/>
                <w:szCs w:val="26"/>
              </w:rPr>
              <w:t>оркестра</w:t>
            </w:r>
            <w:r w:rsidRPr="003A09EF">
              <w:rPr>
                <w:rStyle w:val="ae"/>
                <w:sz w:val="26"/>
                <w:szCs w:val="26"/>
              </w:rPr>
              <w:footnoteReference w:id="24"/>
            </w:r>
          </w:p>
        </w:tc>
        <w:tc>
          <w:tcPr>
            <w:tcW w:w="8664" w:type="dxa"/>
          </w:tcPr>
          <w:p w:rsidR="00CE04EC" w:rsidRPr="003A09EF" w:rsidRDefault="00CE04EC" w:rsidP="00CE04EC">
            <w:pPr>
              <w:pStyle w:val="TableParagraph"/>
              <w:ind w:left="0"/>
              <w:jc w:val="both"/>
              <w:rPr>
                <w:sz w:val="26"/>
                <w:szCs w:val="26"/>
              </w:rPr>
            </w:pPr>
            <w:r w:rsidRPr="003A09EF">
              <w:rPr>
                <w:sz w:val="26"/>
                <w:szCs w:val="26"/>
              </w:rPr>
              <w:t>Знакомство</w:t>
            </w:r>
            <w:r w:rsidRPr="003A09EF">
              <w:rPr>
                <w:spacing w:val="-7"/>
                <w:sz w:val="26"/>
                <w:szCs w:val="26"/>
              </w:rPr>
              <w:t xml:space="preserve"> </w:t>
            </w:r>
            <w:r w:rsidRPr="003A09EF">
              <w:rPr>
                <w:sz w:val="26"/>
                <w:szCs w:val="26"/>
              </w:rPr>
              <w:t>с</w:t>
            </w:r>
            <w:r w:rsidRPr="003A09EF">
              <w:rPr>
                <w:spacing w:val="-7"/>
                <w:sz w:val="26"/>
                <w:szCs w:val="26"/>
              </w:rPr>
              <w:t xml:space="preserve"> </w:t>
            </w:r>
            <w:r w:rsidRPr="003A09EF">
              <w:rPr>
                <w:sz w:val="26"/>
                <w:szCs w:val="26"/>
              </w:rPr>
              <w:t>внешним</w:t>
            </w:r>
            <w:r w:rsidRPr="003A09EF">
              <w:rPr>
                <w:spacing w:val="-8"/>
                <w:sz w:val="26"/>
                <w:szCs w:val="26"/>
              </w:rPr>
              <w:t xml:space="preserve"> </w:t>
            </w:r>
            <w:r w:rsidRPr="003A09EF">
              <w:rPr>
                <w:sz w:val="26"/>
                <w:szCs w:val="26"/>
              </w:rPr>
              <w:t>видом,</w:t>
            </w:r>
            <w:r w:rsidRPr="003A09EF">
              <w:rPr>
                <w:spacing w:val="-1"/>
                <w:sz w:val="26"/>
                <w:szCs w:val="26"/>
              </w:rPr>
              <w:t xml:space="preserve"> </w:t>
            </w:r>
            <w:r w:rsidRPr="003A09EF">
              <w:rPr>
                <w:sz w:val="26"/>
                <w:szCs w:val="26"/>
              </w:rPr>
              <w:t>устройством</w:t>
            </w:r>
            <w:r w:rsidRPr="003A09EF">
              <w:rPr>
                <w:spacing w:val="-3"/>
                <w:sz w:val="26"/>
                <w:szCs w:val="26"/>
              </w:rPr>
              <w:t xml:space="preserve"> </w:t>
            </w:r>
            <w:r w:rsidRPr="003A09EF">
              <w:rPr>
                <w:sz w:val="26"/>
                <w:szCs w:val="26"/>
              </w:rPr>
              <w:t>и</w:t>
            </w:r>
            <w:r w:rsidRPr="003A09EF">
              <w:rPr>
                <w:spacing w:val="-9"/>
                <w:sz w:val="26"/>
                <w:szCs w:val="26"/>
              </w:rPr>
              <w:t xml:space="preserve"> </w:t>
            </w:r>
            <w:r w:rsidRPr="003A09EF">
              <w:rPr>
                <w:sz w:val="26"/>
                <w:szCs w:val="26"/>
              </w:rPr>
              <w:t>тембрами</w:t>
            </w:r>
            <w:r w:rsidRPr="003A09EF">
              <w:rPr>
                <w:spacing w:val="-9"/>
                <w:sz w:val="26"/>
                <w:szCs w:val="26"/>
              </w:rPr>
              <w:t xml:space="preserve"> </w:t>
            </w:r>
            <w:r w:rsidRPr="003A09EF">
              <w:rPr>
                <w:sz w:val="26"/>
                <w:szCs w:val="26"/>
              </w:rPr>
              <w:t>классических музыкальных инструментов.</w:t>
            </w:r>
          </w:p>
          <w:p w:rsidR="00CE04EC" w:rsidRPr="003A09EF" w:rsidRDefault="00CE04EC" w:rsidP="00CE04EC">
            <w:pPr>
              <w:pStyle w:val="TableParagraph"/>
              <w:ind w:left="0"/>
              <w:jc w:val="both"/>
              <w:rPr>
                <w:sz w:val="26"/>
                <w:szCs w:val="26"/>
              </w:rPr>
            </w:pPr>
            <w:r w:rsidRPr="003A09EF">
              <w:rPr>
                <w:sz w:val="26"/>
                <w:szCs w:val="26"/>
              </w:rPr>
              <w:t>Слушание</w:t>
            </w:r>
            <w:r w:rsidRPr="003A09EF">
              <w:rPr>
                <w:spacing w:val="-5"/>
                <w:sz w:val="26"/>
                <w:szCs w:val="26"/>
              </w:rPr>
              <w:t xml:space="preserve"> </w:t>
            </w:r>
            <w:r w:rsidRPr="003A09EF">
              <w:rPr>
                <w:sz w:val="26"/>
                <w:szCs w:val="26"/>
              </w:rPr>
              <w:t>музыкальных</w:t>
            </w:r>
            <w:r w:rsidRPr="003A09EF">
              <w:rPr>
                <w:spacing w:val="-9"/>
                <w:sz w:val="26"/>
                <w:szCs w:val="26"/>
              </w:rPr>
              <w:t xml:space="preserve"> </w:t>
            </w:r>
            <w:r w:rsidRPr="003A09EF">
              <w:rPr>
                <w:sz w:val="26"/>
                <w:szCs w:val="26"/>
              </w:rPr>
              <w:t>фрагментов</w:t>
            </w:r>
            <w:r w:rsidRPr="003A09EF">
              <w:rPr>
                <w:spacing w:val="-9"/>
                <w:sz w:val="26"/>
                <w:szCs w:val="26"/>
              </w:rPr>
              <w:t xml:space="preserve"> </w:t>
            </w:r>
            <w:r w:rsidRPr="003A09EF">
              <w:rPr>
                <w:sz w:val="26"/>
                <w:szCs w:val="26"/>
              </w:rPr>
              <w:t>в</w:t>
            </w:r>
            <w:r w:rsidRPr="003A09EF">
              <w:rPr>
                <w:spacing w:val="-9"/>
                <w:sz w:val="26"/>
                <w:szCs w:val="26"/>
              </w:rPr>
              <w:t xml:space="preserve"> </w:t>
            </w:r>
            <w:r w:rsidRPr="003A09EF">
              <w:rPr>
                <w:sz w:val="26"/>
                <w:szCs w:val="26"/>
              </w:rPr>
              <w:t>исполнении</w:t>
            </w:r>
            <w:r w:rsidRPr="003A09EF">
              <w:rPr>
                <w:spacing w:val="-7"/>
                <w:sz w:val="26"/>
                <w:szCs w:val="26"/>
              </w:rPr>
              <w:t xml:space="preserve"> </w:t>
            </w:r>
            <w:r w:rsidRPr="003A09EF">
              <w:rPr>
                <w:sz w:val="26"/>
                <w:szCs w:val="26"/>
              </w:rPr>
              <w:t xml:space="preserve">известных </w:t>
            </w:r>
            <w:r w:rsidRPr="003A09EF">
              <w:rPr>
                <w:spacing w:val="-2"/>
                <w:sz w:val="26"/>
                <w:szCs w:val="26"/>
              </w:rPr>
              <w:t>музыкантов-инструменталистов.</w:t>
            </w:r>
          </w:p>
          <w:p w:rsidR="00CE04EC" w:rsidRPr="003A09EF" w:rsidRDefault="00CE04EC" w:rsidP="00CE04EC">
            <w:pPr>
              <w:pStyle w:val="TableParagraph"/>
              <w:ind w:left="0"/>
              <w:jc w:val="both"/>
              <w:rPr>
                <w:sz w:val="26"/>
                <w:szCs w:val="26"/>
              </w:rPr>
            </w:pPr>
            <w:r w:rsidRPr="003A09EF">
              <w:rPr>
                <w:spacing w:val="-2"/>
                <w:sz w:val="26"/>
                <w:szCs w:val="26"/>
              </w:rPr>
              <w:t>Чтение</w:t>
            </w:r>
            <w:r w:rsidRPr="003A09EF">
              <w:rPr>
                <w:spacing w:val="-6"/>
                <w:sz w:val="26"/>
                <w:szCs w:val="26"/>
              </w:rPr>
              <w:t xml:space="preserve"> </w:t>
            </w:r>
            <w:r w:rsidRPr="003A09EF">
              <w:rPr>
                <w:spacing w:val="-2"/>
                <w:sz w:val="26"/>
                <w:szCs w:val="26"/>
              </w:rPr>
              <w:t>учебных</w:t>
            </w:r>
            <w:r w:rsidRPr="003A09EF">
              <w:rPr>
                <w:spacing w:val="-9"/>
                <w:sz w:val="26"/>
                <w:szCs w:val="26"/>
              </w:rPr>
              <w:t xml:space="preserve"> </w:t>
            </w:r>
            <w:r w:rsidRPr="003A09EF">
              <w:rPr>
                <w:spacing w:val="-2"/>
                <w:sz w:val="26"/>
                <w:szCs w:val="26"/>
              </w:rPr>
              <w:t>текстов,</w:t>
            </w:r>
            <w:r w:rsidRPr="003A09EF">
              <w:rPr>
                <w:spacing w:val="-3"/>
                <w:sz w:val="26"/>
                <w:szCs w:val="26"/>
              </w:rPr>
              <w:t xml:space="preserve"> </w:t>
            </w:r>
            <w:r w:rsidRPr="003A09EF">
              <w:rPr>
                <w:spacing w:val="-2"/>
                <w:sz w:val="26"/>
                <w:szCs w:val="26"/>
              </w:rPr>
              <w:t>сказок</w:t>
            </w:r>
            <w:r w:rsidRPr="003A09EF">
              <w:rPr>
                <w:spacing w:val="-7"/>
                <w:sz w:val="26"/>
                <w:szCs w:val="26"/>
              </w:rPr>
              <w:t xml:space="preserve"> </w:t>
            </w:r>
            <w:r w:rsidRPr="003A09EF">
              <w:rPr>
                <w:spacing w:val="-2"/>
                <w:sz w:val="26"/>
                <w:szCs w:val="26"/>
              </w:rPr>
              <w:t>и</w:t>
            </w:r>
            <w:r w:rsidRPr="003A09EF">
              <w:rPr>
                <w:spacing w:val="-10"/>
                <w:sz w:val="26"/>
                <w:szCs w:val="26"/>
              </w:rPr>
              <w:t xml:space="preserve"> </w:t>
            </w:r>
            <w:r w:rsidRPr="003A09EF">
              <w:rPr>
                <w:spacing w:val="-2"/>
                <w:sz w:val="26"/>
                <w:szCs w:val="26"/>
              </w:rPr>
              <w:t>легенд,</w:t>
            </w:r>
            <w:r w:rsidRPr="003A09EF">
              <w:rPr>
                <w:spacing w:val="-7"/>
                <w:sz w:val="26"/>
                <w:szCs w:val="26"/>
              </w:rPr>
              <w:t xml:space="preserve"> </w:t>
            </w:r>
            <w:r w:rsidRPr="003A09EF">
              <w:rPr>
                <w:spacing w:val="-2"/>
                <w:sz w:val="26"/>
                <w:szCs w:val="26"/>
              </w:rPr>
              <w:t>рассказывающих</w:t>
            </w:r>
            <w:r w:rsidRPr="003A09EF">
              <w:rPr>
                <w:spacing w:val="-5"/>
                <w:sz w:val="26"/>
                <w:szCs w:val="26"/>
              </w:rPr>
              <w:t xml:space="preserve"> </w:t>
            </w:r>
            <w:r w:rsidRPr="003A09EF">
              <w:rPr>
                <w:spacing w:val="-2"/>
                <w:sz w:val="26"/>
                <w:szCs w:val="26"/>
              </w:rPr>
              <w:t xml:space="preserve">о </w:t>
            </w:r>
            <w:r w:rsidRPr="003A09EF">
              <w:rPr>
                <w:sz w:val="26"/>
                <w:szCs w:val="26"/>
              </w:rPr>
              <w:t>музыкальных инструментах, истории их появления</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t>Е)</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4</w:t>
            </w:r>
          </w:p>
          <w:p w:rsidR="00CE04EC" w:rsidRPr="003A09EF" w:rsidRDefault="00CE04EC" w:rsidP="00CE04EC">
            <w:pPr>
              <w:pStyle w:val="TableParagraph"/>
              <w:ind w:left="0"/>
              <w:jc w:val="both"/>
              <w:rPr>
                <w:sz w:val="26"/>
                <w:szCs w:val="26"/>
              </w:rPr>
            </w:pPr>
            <w:r w:rsidRPr="003A09EF">
              <w:rPr>
                <w:sz w:val="26"/>
                <w:szCs w:val="26"/>
              </w:rPr>
              <w:t>уч.</w:t>
            </w:r>
            <w:r w:rsidRPr="003A09EF">
              <w:rPr>
                <w:spacing w:val="1"/>
                <w:sz w:val="26"/>
                <w:szCs w:val="26"/>
              </w:rPr>
              <w:t xml:space="preserve"> </w:t>
            </w:r>
            <w:r w:rsidRPr="003A09EF">
              <w:rPr>
                <w:spacing w:val="-4"/>
                <w:sz w:val="26"/>
                <w:szCs w:val="26"/>
              </w:rPr>
              <w:t>часа</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Музыкальн</w:t>
            </w:r>
            <w:r w:rsidRPr="003A09EF">
              <w:rPr>
                <w:spacing w:val="-6"/>
                <w:sz w:val="26"/>
                <w:szCs w:val="26"/>
              </w:rPr>
              <w:t>ые</w:t>
            </w:r>
            <w:r w:rsidRPr="003A09EF">
              <w:rPr>
                <w:spacing w:val="-2"/>
                <w:sz w:val="26"/>
                <w:szCs w:val="26"/>
              </w:rPr>
              <w:t xml:space="preserve"> инструмент</w:t>
            </w:r>
            <w:r w:rsidRPr="003A09EF">
              <w:rPr>
                <w:sz w:val="26"/>
                <w:szCs w:val="26"/>
              </w:rPr>
              <w:t>ы.</w:t>
            </w:r>
            <w:r w:rsidRPr="003A09EF">
              <w:rPr>
                <w:spacing w:val="-12"/>
                <w:sz w:val="26"/>
                <w:szCs w:val="26"/>
              </w:rPr>
              <w:t xml:space="preserve"> </w:t>
            </w:r>
            <w:r w:rsidRPr="003A09EF">
              <w:rPr>
                <w:sz w:val="26"/>
                <w:szCs w:val="26"/>
              </w:rPr>
              <w:t xml:space="preserve">Скрипка, </w:t>
            </w:r>
            <w:r w:rsidRPr="003A09EF">
              <w:rPr>
                <w:spacing w:val="-2"/>
                <w:sz w:val="26"/>
                <w:szCs w:val="26"/>
              </w:rPr>
              <w:t>виолончель</w:t>
            </w:r>
          </w:p>
        </w:tc>
        <w:tc>
          <w:tcPr>
            <w:tcW w:w="2573" w:type="dxa"/>
          </w:tcPr>
          <w:p w:rsidR="00CE04EC" w:rsidRPr="003A09EF" w:rsidRDefault="00CE04EC" w:rsidP="00CE04EC">
            <w:pPr>
              <w:pStyle w:val="TableParagraph"/>
              <w:ind w:left="0"/>
              <w:jc w:val="both"/>
              <w:rPr>
                <w:sz w:val="26"/>
                <w:szCs w:val="26"/>
              </w:rPr>
            </w:pPr>
            <w:r w:rsidRPr="003A09EF">
              <w:rPr>
                <w:sz w:val="26"/>
                <w:szCs w:val="26"/>
              </w:rPr>
              <w:t>Певучесть</w:t>
            </w:r>
            <w:r w:rsidRPr="003A09EF">
              <w:rPr>
                <w:spacing w:val="-12"/>
                <w:sz w:val="26"/>
                <w:szCs w:val="26"/>
              </w:rPr>
              <w:t xml:space="preserve"> </w:t>
            </w:r>
            <w:r w:rsidRPr="003A09EF">
              <w:rPr>
                <w:sz w:val="26"/>
                <w:szCs w:val="26"/>
              </w:rPr>
              <w:t xml:space="preserve">тембров </w:t>
            </w:r>
            <w:r w:rsidRPr="003A09EF">
              <w:rPr>
                <w:spacing w:val="-2"/>
                <w:sz w:val="26"/>
                <w:szCs w:val="26"/>
              </w:rPr>
              <w:t>струнных</w:t>
            </w:r>
            <w:r w:rsidRPr="003A09EF">
              <w:rPr>
                <w:spacing w:val="-10"/>
                <w:sz w:val="26"/>
                <w:szCs w:val="26"/>
              </w:rPr>
              <w:t xml:space="preserve"> </w:t>
            </w:r>
            <w:r w:rsidRPr="003A09EF">
              <w:rPr>
                <w:spacing w:val="-2"/>
                <w:sz w:val="26"/>
                <w:szCs w:val="26"/>
              </w:rPr>
              <w:t>смычковых инструментов.</w:t>
            </w:r>
          </w:p>
          <w:p w:rsidR="00CE04EC" w:rsidRPr="003A09EF" w:rsidRDefault="00CE04EC" w:rsidP="00CE04EC">
            <w:pPr>
              <w:pStyle w:val="TableParagraph"/>
              <w:ind w:left="0"/>
              <w:jc w:val="both"/>
              <w:rPr>
                <w:sz w:val="26"/>
                <w:szCs w:val="26"/>
              </w:rPr>
            </w:pPr>
            <w:r w:rsidRPr="003A09EF">
              <w:rPr>
                <w:spacing w:val="-2"/>
                <w:sz w:val="26"/>
                <w:szCs w:val="26"/>
              </w:rPr>
              <w:t>Композиторы, сочинявшие</w:t>
            </w:r>
            <w:r w:rsidRPr="003A09EF">
              <w:rPr>
                <w:spacing w:val="-10"/>
                <w:sz w:val="26"/>
                <w:szCs w:val="26"/>
              </w:rPr>
              <w:t xml:space="preserve"> </w:t>
            </w:r>
            <w:r w:rsidRPr="003A09EF">
              <w:rPr>
                <w:spacing w:val="-2"/>
                <w:sz w:val="26"/>
                <w:szCs w:val="26"/>
              </w:rPr>
              <w:t xml:space="preserve">скрипичную </w:t>
            </w:r>
            <w:r w:rsidRPr="003A09EF">
              <w:rPr>
                <w:sz w:val="26"/>
                <w:szCs w:val="26"/>
              </w:rPr>
              <w:t>музыку.</w:t>
            </w:r>
            <w:r w:rsidRPr="003A09EF">
              <w:rPr>
                <w:spacing w:val="-6"/>
                <w:sz w:val="26"/>
                <w:szCs w:val="26"/>
              </w:rPr>
              <w:t xml:space="preserve"> </w:t>
            </w:r>
            <w:r w:rsidRPr="003A09EF">
              <w:rPr>
                <w:sz w:val="26"/>
                <w:szCs w:val="26"/>
              </w:rPr>
              <w:t>Знаменитые исполнители,</w:t>
            </w:r>
            <w:r w:rsidRPr="003A09EF">
              <w:rPr>
                <w:spacing w:val="-6"/>
                <w:sz w:val="26"/>
                <w:szCs w:val="26"/>
              </w:rPr>
              <w:t xml:space="preserve"> </w:t>
            </w:r>
            <w:r w:rsidRPr="003A09EF">
              <w:rPr>
                <w:sz w:val="26"/>
                <w:szCs w:val="26"/>
              </w:rPr>
              <w:t xml:space="preserve">мастера, </w:t>
            </w:r>
            <w:r w:rsidRPr="003A09EF">
              <w:rPr>
                <w:spacing w:val="-2"/>
                <w:sz w:val="26"/>
                <w:szCs w:val="26"/>
              </w:rPr>
              <w:t>изготавливавшие инструменты</w:t>
            </w:r>
          </w:p>
        </w:tc>
        <w:tc>
          <w:tcPr>
            <w:tcW w:w="8664" w:type="dxa"/>
          </w:tcPr>
          <w:p w:rsidR="00CE04EC" w:rsidRPr="003A09EF" w:rsidRDefault="00CE04EC" w:rsidP="00CE04EC">
            <w:pPr>
              <w:pStyle w:val="TableParagraph"/>
              <w:ind w:left="0"/>
              <w:jc w:val="both"/>
              <w:rPr>
                <w:sz w:val="26"/>
                <w:szCs w:val="26"/>
              </w:rPr>
            </w:pPr>
            <w:r w:rsidRPr="003A09EF">
              <w:rPr>
                <w:sz w:val="26"/>
                <w:szCs w:val="26"/>
              </w:rPr>
              <w:t>Игра-имитация</w:t>
            </w:r>
            <w:r w:rsidRPr="003A09EF">
              <w:rPr>
                <w:spacing w:val="-6"/>
                <w:sz w:val="26"/>
                <w:szCs w:val="26"/>
              </w:rPr>
              <w:t xml:space="preserve"> </w:t>
            </w:r>
            <w:r w:rsidRPr="003A09EF">
              <w:rPr>
                <w:sz w:val="26"/>
                <w:szCs w:val="26"/>
              </w:rPr>
              <w:t>исполнительских</w:t>
            </w:r>
            <w:r w:rsidRPr="003A09EF">
              <w:rPr>
                <w:spacing w:val="-5"/>
                <w:sz w:val="26"/>
                <w:szCs w:val="26"/>
              </w:rPr>
              <w:t xml:space="preserve"> </w:t>
            </w:r>
            <w:r w:rsidRPr="003A09EF">
              <w:rPr>
                <w:sz w:val="26"/>
                <w:szCs w:val="26"/>
              </w:rPr>
              <w:t>движений</w:t>
            </w:r>
            <w:r w:rsidRPr="003A09EF">
              <w:rPr>
                <w:spacing w:val="-10"/>
                <w:sz w:val="26"/>
                <w:szCs w:val="26"/>
              </w:rPr>
              <w:t xml:space="preserve"> </w:t>
            </w:r>
            <w:r w:rsidRPr="003A09EF">
              <w:rPr>
                <w:sz w:val="26"/>
                <w:szCs w:val="26"/>
              </w:rPr>
              <w:t>во</w:t>
            </w:r>
            <w:r w:rsidRPr="003A09EF">
              <w:rPr>
                <w:spacing w:val="-8"/>
                <w:sz w:val="26"/>
                <w:szCs w:val="26"/>
              </w:rPr>
              <w:t xml:space="preserve"> </w:t>
            </w:r>
            <w:r w:rsidRPr="003A09EF">
              <w:rPr>
                <w:sz w:val="26"/>
                <w:szCs w:val="26"/>
              </w:rPr>
              <w:t>время</w:t>
            </w:r>
            <w:r w:rsidRPr="003A09EF">
              <w:rPr>
                <w:spacing w:val="-11"/>
                <w:sz w:val="26"/>
                <w:szCs w:val="26"/>
              </w:rPr>
              <w:t xml:space="preserve"> </w:t>
            </w:r>
            <w:r w:rsidRPr="003A09EF">
              <w:rPr>
                <w:sz w:val="26"/>
                <w:szCs w:val="26"/>
              </w:rPr>
              <w:t xml:space="preserve">звучания </w:t>
            </w:r>
            <w:r w:rsidRPr="003A09EF">
              <w:rPr>
                <w:spacing w:val="-2"/>
                <w:sz w:val="26"/>
                <w:szCs w:val="26"/>
              </w:rPr>
              <w:t>музыки.</w:t>
            </w:r>
          </w:p>
          <w:p w:rsidR="00CE04EC" w:rsidRPr="003A09EF" w:rsidRDefault="00CE04EC" w:rsidP="00CE04EC">
            <w:pPr>
              <w:pStyle w:val="TableParagraph"/>
              <w:ind w:left="0"/>
              <w:jc w:val="both"/>
              <w:rPr>
                <w:sz w:val="26"/>
                <w:szCs w:val="26"/>
              </w:rPr>
            </w:pPr>
            <w:r w:rsidRPr="003A09EF">
              <w:rPr>
                <w:sz w:val="26"/>
                <w:szCs w:val="26"/>
              </w:rPr>
              <w:t>Музыкальная</w:t>
            </w:r>
            <w:r w:rsidRPr="003A09EF">
              <w:rPr>
                <w:spacing w:val="-5"/>
                <w:sz w:val="26"/>
                <w:szCs w:val="26"/>
              </w:rPr>
              <w:t xml:space="preserve"> </w:t>
            </w:r>
            <w:r w:rsidRPr="003A09EF">
              <w:rPr>
                <w:sz w:val="26"/>
                <w:szCs w:val="26"/>
              </w:rPr>
              <w:t>викторина</w:t>
            </w:r>
            <w:r w:rsidRPr="003A09EF">
              <w:rPr>
                <w:spacing w:val="-2"/>
                <w:sz w:val="26"/>
                <w:szCs w:val="26"/>
              </w:rPr>
              <w:t xml:space="preserve"> </w:t>
            </w:r>
            <w:r w:rsidRPr="003A09EF">
              <w:rPr>
                <w:sz w:val="26"/>
                <w:szCs w:val="26"/>
              </w:rPr>
              <w:t>на</w:t>
            </w:r>
            <w:r w:rsidRPr="003A09EF">
              <w:rPr>
                <w:spacing w:val="-7"/>
                <w:sz w:val="26"/>
                <w:szCs w:val="26"/>
              </w:rPr>
              <w:t xml:space="preserve"> </w:t>
            </w:r>
            <w:r w:rsidRPr="003A09EF">
              <w:rPr>
                <w:sz w:val="26"/>
                <w:szCs w:val="26"/>
              </w:rPr>
              <w:t>знание</w:t>
            </w:r>
            <w:r w:rsidRPr="003A09EF">
              <w:rPr>
                <w:spacing w:val="-2"/>
                <w:sz w:val="26"/>
                <w:szCs w:val="26"/>
              </w:rPr>
              <w:t xml:space="preserve"> </w:t>
            </w:r>
            <w:r w:rsidRPr="003A09EF">
              <w:rPr>
                <w:sz w:val="26"/>
                <w:szCs w:val="26"/>
              </w:rPr>
              <w:t>конкретных</w:t>
            </w:r>
            <w:r w:rsidRPr="003A09EF">
              <w:rPr>
                <w:spacing w:val="-7"/>
                <w:sz w:val="26"/>
                <w:szCs w:val="26"/>
              </w:rPr>
              <w:t xml:space="preserve"> </w:t>
            </w:r>
            <w:r w:rsidRPr="003A09EF">
              <w:rPr>
                <w:sz w:val="26"/>
                <w:szCs w:val="26"/>
              </w:rPr>
              <w:t>произведений</w:t>
            </w:r>
            <w:r w:rsidRPr="003A09EF">
              <w:rPr>
                <w:spacing w:val="-8"/>
                <w:sz w:val="26"/>
                <w:szCs w:val="26"/>
              </w:rPr>
              <w:t xml:space="preserve"> </w:t>
            </w:r>
            <w:r w:rsidRPr="003A09EF">
              <w:rPr>
                <w:sz w:val="26"/>
                <w:szCs w:val="26"/>
              </w:rPr>
              <w:t>и</w:t>
            </w:r>
            <w:r w:rsidRPr="003A09EF">
              <w:rPr>
                <w:spacing w:val="-8"/>
                <w:sz w:val="26"/>
                <w:szCs w:val="26"/>
              </w:rPr>
              <w:t xml:space="preserve"> </w:t>
            </w:r>
            <w:r w:rsidRPr="003A09EF">
              <w:rPr>
                <w:spacing w:val="-5"/>
                <w:sz w:val="26"/>
                <w:szCs w:val="26"/>
              </w:rPr>
              <w:t>их</w:t>
            </w:r>
          </w:p>
          <w:p w:rsidR="00CE04EC" w:rsidRPr="003A09EF" w:rsidRDefault="00CE04EC" w:rsidP="00CE04EC">
            <w:pPr>
              <w:pStyle w:val="TableParagraph"/>
              <w:ind w:left="0"/>
              <w:jc w:val="both"/>
              <w:rPr>
                <w:sz w:val="26"/>
                <w:szCs w:val="26"/>
              </w:rPr>
            </w:pPr>
            <w:r w:rsidRPr="003A09EF">
              <w:rPr>
                <w:sz w:val="26"/>
                <w:szCs w:val="26"/>
              </w:rPr>
              <w:t>авторов, определения тембров звучащих инструментов. Разучивание,</w:t>
            </w:r>
            <w:r w:rsidRPr="003A09EF">
              <w:rPr>
                <w:spacing w:val="-10"/>
                <w:sz w:val="26"/>
                <w:szCs w:val="26"/>
              </w:rPr>
              <w:t xml:space="preserve"> </w:t>
            </w:r>
            <w:r w:rsidRPr="003A09EF">
              <w:rPr>
                <w:sz w:val="26"/>
                <w:szCs w:val="26"/>
              </w:rPr>
              <w:t>исполнение</w:t>
            </w:r>
            <w:r w:rsidRPr="003A09EF">
              <w:rPr>
                <w:spacing w:val="-10"/>
                <w:sz w:val="26"/>
                <w:szCs w:val="26"/>
              </w:rPr>
              <w:t xml:space="preserve"> </w:t>
            </w:r>
            <w:r w:rsidRPr="003A09EF">
              <w:rPr>
                <w:sz w:val="26"/>
                <w:szCs w:val="26"/>
              </w:rPr>
              <w:t>песен,</w:t>
            </w:r>
            <w:r w:rsidRPr="003A09EF">
              <w:rPr>
                <w:spacing w:val="-9"/>
                <w:sz w:val="26"/>
                <w:szCs w:val="26"/>
              </w:rPr>
              <w:t xml:space="preserve"> </w:t>
            </w:r>
            <w:r w:rsidRPr="003A09EF">
              <w:rPr>
                <w:sz w:val="26"/>
                <w:szCs w:val="26"/>
              </w:rPr>
              <w:t>посвящённых</w:t>
            </w:r>
            <w:r w:rsidRPr="003A09EF">
              <w:rPr>
                <w:spacing w:val="-12"/>
                <w:sz w:val="26"/>
                <w:szCs w:val="26"/>
              </w:rPr>
              <w:t xml:space="preserve"> </w:t>
            </w:r>
            <w:r w:rsidRPr="003A09EF">
              <w:rPr>
                <w:sz w:val="26"/>
                <w:szCs w:val="26"/>
              </w:rPr>
              <w:t xml:space="preserve">музыкальным </w:t>
            </w:r>
            <w:r w:rsidRPr="003A09EF">
              <w:rPr>
                <w:spacing w:val="-2"/>
                <w:sz w:val="26"/>
                <w:szCs w:val="26"/>
              </w:rPr>
              <w:t>инструментам.</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Посещение</w:t>
            </w:r>
            <w:r w:rsidRPr="003A09EF">
              <w:rPr>
                <w:spacing w:val="-7"/>
                <w:sz w:val="26"/>
                <w:szCs w:val="26"/>
              </w:rPr>
              <w:t xml:space="preserve"> </w:t>
            </w:r>
            <w:r w:rsidRPr="003A09EF">
              <w:rPr>
                <w:sz w:val="26"/>
                <w:szCs w:val="26"/>
              </w:rPr>
              <w:t>концерта</w:t>
            </w:r>
            <w:r w:rsidRPr="003A09EF">
              <w:rPr>
                <w:spacing w:val="-7"/>
                <w:sz w:val="26"/>
                <w:szCs w:val="26"/>
              </w:rPr>
              <w:t xml:space="preserve"> </w:t>
            </w:r>
            <w:r w:rsidRPr="003A09EF">
              <w:rPr>
                <w:sz w:val="26"/>
                <w:szCs w:val="26"/>
              </w:rPr>
              <w:t>инструментальной</w:t>
            </w:r>
            <w:r w:rsidRPr="003A09EF">
              <w:rPr>
                <w:spacing w:val="-8"/>
                <w:sz w:val="26"/>
                <w:szCs w:val="26"/>
              </w:rPr>
              <w:t xml:space="preserve"> </w:t>
            </w:r>
            <w:r w:rsidRPr="003A09EF">
              <w:rPr>
                <w:spacing w:val="-2"/>
                <w:sz w:val="26"/>
                <w:szCs w:val="26"/>
              </w:rPr>
              <w:t>музыки.</w:t>
            </w:r>
          </w:p>
          <w:p w:rsidR="00CE04EC" w:rsidRPr="003A09EF" w:rsidRDefault="00CE04EC" w:rsidP="00CE04EC">
            <w:pPr>
              <w:pStyle w:val="TableParagraph"/>
              <w:ind w:left="0"/>
              <w:jc w:val="both"/>
              <w:rPr>
                <w:sz w:val="26"/>
                <w:szCs w:val="26"/>
              </w:rPr>
            </w:pPr>
            <w:r w:rsidRPr="003A09EF">
              <w:rPr>
                <w:sz w:val="26"/>
                <w:szCs w:val="26"/>
              </w:rPr>
              <w:t>«Паспорт инструмента» — исследовательская работа, предполагающая</w:t>
            </w:r>
            <w:r w:rsidRPr="003A09EF">
              <w:rPr>
                <w:spacing w:val="-8"/>
                <w:sz w:val="26"/>
                <w:szCs w:val="26"/>
              </w:rPr>
              <w:t xml:space="preserve"> </w:t>
            </w:r>
            <w:r w:rsidRPr="003A09EF">
              <w:rPr>
                <w:sz w:val="26"/>
                <w:szCs w:val="26"/>
              </w:rPr>
              <w:t>описание</w:t>
            </w:r>
            <w:r w:rsidRPr="003A09EF">
              <w:rPr>
                <w:spacing w:val="-4"/>
                <w:sz w:val="26"/>
                <w:szCs w:val="26"/>
              </w:rPr>
              <w:t xml:space="preserve"> </w:t>
            </w:r>
            <w:r w:rsidRPr="003A09EF">
              <w:rPr>
                <w:sz w:val="26"/>
                <w:szCs w:val="26"/>
              </w:rPr>
              <w:t>внешнего</w:t>
            </w:r>
            <w:r w:rsidRPr="003A09EF">
              <w:rPr>
                <w:spacing w:val="-12"/>
                <w:sz w:val="26"/>
                <w:szCs w:val="26"/>
              </w:rPr>
              <w:t xml:space="preserve"> </w:t>
            </w:r>
            <w:r w:rsidRPr="003A09EF">
              <w:rPr>
                <w:sz w:val="26"/>
                <w:szCs w:val="26"/>
              </w:rPr>
              <w:t>вида</w:t>
            </w:r>
            <w:r w:rsidRPr="003A09EF">
              <w:rPr>
                <w:spacing w:val="-3"/>
                <w:sz w:val="26"/>
                <w:szCs w:val="26"/>
              </w:rPr>
              <w:t xml:space="preserve"> </w:t>
            </w:r>
            <w:r w:rsidRPr="003A09EF">
              <w:rPr>
                <w:sz w:val="26"/>
                <w:szCs w:val="26"/>
              </w:rPr>
              <w:t>и</w:t>
            </w:r>
            <w:r w:rsidRPr="003A09EF">
              <w:rPr>
                <w:spacing w:val="-10"/>
                <w:sz w:val="26"/>
                <w:szCs w:val="26"/>
              </w:rPr>
              <w:t xml:space="preserve"> </w:t>
            </w:r>
            <w:r w:rsidRPr="003A09EF">
              <w:rPr>
                <w:sz w:val="26"/>
                <w:szCs w:val="26"/>
              </w:rPr>
              <w:t>особенностей</w:t>
            </w:r>
            <w:r w:rsidRPr="003A09EF">
              <w:rPr>
                <w:spacing w:val="-6"/>
                <w:sz w:val="26"/>
                <w:szCs w:val="26"/>
              </w:rPr>
              <w:t xml:space="preserve"> </w:t>
            </w:r>
            <w:r w:rsidRPr="003A09EF">
              <w:rPr>
                <w:sz w:val="26"/>
                <w:szCs w:val="26"/>
              </w:rPr>
              <w:t>звучания инструмента, способов игры на нём</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t>Ж)</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Вокальная музыка</w:t>
            </w:r>
          </w:p>
        </w:tc>
        <w:tc>
          <w:tcPr>
            <w:tcW w:w="2573" w:type="dxa"/>
          </w:tcPr>
          <w:p w:rsidR="00CE04EC" w:rsidRPr="003A09EF" w:rsidRDefault="00CE04EC" w:rsidP="00CE04EC">
            <w:pPr>
              <w:pStyle w:val="TableParagraph"/>
              <w:ind w:left="0"/>
              <w:jc w:val="both"/>
              <w:rPr>
                <w:sz w:val="26"/>
                <w:szCs w:val="26"/>
              </w:rPr>
            </w:pPr>
            <w:r w:rsidRPr="003A09EF">
              <w:rPr>
                <w:sz w:val="26"/>
                <w:szCs w:val="26"/>
              </w:rPr>
              <w:t>Человеческий</w:t>
            </w:r>
            <w:r w:rsidRPr="003A09EF">
              <w:rPr>
                <w:spacing w:val="-12"/>
                <w:sz w:val="26"/>
                <w:szCs w:val="26"/>
              </w:rPr>
              <w:t xml:space="preserve"> </w:t>
            </w:r>
            <w:r w:rsidRPr="003A09EF">
              <w:rPr>
                <w:sz w:val="26"/>
                <w:szCs w:val="26"/>
              </w:rPr>
              <w:t>голос</w:t>
            </w:r>
            <w:r w:rsidRPr="003A09EF">
              <w:rPr>
                <w:spacing w:val="-11"/>
                <w:sz w:val="26"/>
                <w:szCs w:val="26"/>
              </w:rPr>
              <w:t xml:space="preserve"> </w:t>
            </w:r>
            <w:r w:rsidRPr="003A09EF">
              <w:rPr>
                <w:sz w:val="26"/>
                <w:szCs w:val="26"/>
              </w:rPr>
              <w:t xml:space="preserve">— самый совершенный </w:t>
            </w:r>
            <w:r w:rsidRPr="003A09EF">
              <w:rPr>
                <w:spacing w:val="-2"/>
                <w:sz w:val="26"/>
                <w:szCs w:val="26"/>
              </w:rPr>
              <w:t>инструмент.</w:t>
            </w:r>
          </w:p>
          <w:p w:rsidR="00CE04EC" w:rsidRPr="003A09EF" w:rsidRDefault="00CE04EC" w:rsidP="00CE04EC">
            <w:pPr>
              <w:pStyle w:val="TableParagraph"/>
              <w:ind w:left="0"/>
              <w:jc w:val="both"/>
              <w:rPr>
                <w:sz w:val="26"/>
                <w:szCs w:val="26"/>
              </w:rPr>
            </w:pPr>
            <w:r w:rsidRPr="003A09EF">
              <w:rPr>
                <w:sz w:val="26"/>
                <w:szCs w:val="26"/>
              </w:rPr>
              <w:t>Бережное</w:t>
            </w:r>
            <w:r w:rsidRPr="003A09EF">
              <w:rPr>
                <w:spacing w:val="-12"/>
                <w:sz w:val="26"/>
                <w:szCs w:val="26"/>
              </w:rPr>
              <w:t xml:space="preserve"> </w:t>
            </w:r>
            <w:r w:rsidRPr="003A09EF">
              <w:rPr>
                <w:sz w:val="26"/>
                <w:szCs w:val="26"/>
              </w:rPr>
              <w:t>отношение</w:t>
            </w:r>
            <w:r w:rsidRPr="003A09EF">
              <w:rPr>
                <w:spacing w:val="-11"/>
                <w:sz w:val="26"/>
                <w:szCs w:val="26"/>
              </w:rPr>
              <w:t xml:space="preserve"> </w:t>
            </w:r>
            <w:r w:rsidRPr="003A09EF">
              <w:rPr>
                <w:sz w:val="26"/>
                <w:szCs w:val="26"/>
              </w:rPr>
              <w:t>к своему</w:t>
            </w:r>
            <w:r w:rsidRPr="003A09EF">
              <w:rPr>
                <w:spacing w:val="-10"/>
                <w:sz w:val="26"/>
                <w:szCs w:val="26"/>
              </w:rPr>
              <w:t xml:space="preserve"> </w:t>
            </w:r>
            <w:r w:rsidRPr="003A09EF">
              <w:rPr>
                <w:sz w:val="26"/>
                <w:szCs w:val="26"/>
              </w:rPr>
              <w:t>голосу.</w:t>
            </w:r>
          </w:p>
          <w:p w:rsidR="00CE04EC" w:rsidRPr="003A09EF" w:rsidRDefault="00CE04EC" w:rsidP="00CE04EC">
            <w:pPr>
              <w:pStyle w:val="TableParagraph"/>
              <w:ind w:left="0"/>
              <w:jc w:val="both"/>
              <w:rPr>
                <w:sz w:val="26"/>
                <w:szCs w:val="26"/>
              </w:rPr>
            </w:pPr>
            <w:r w:rsidRPr="003A09EF">
              <w:rPr>
                <w:sz w:val="26"/>
                <w:szCs w:val="26"/>
              </w:rPr>
              <w:t>Известные певцы.</w:t>
            </w:r>
            <w:r w:rsidRPr="003A09EF">
              <w:rPr>
                <w:spacing w:val="40"/>
                <w:sz w:val="26"/>
                <w:szCs w:val="26"/>
              </w:rPr>
              <w:t xml:space="preserve"> </w:t>
            </w:r>
            <w:r w:rsidRPr="003A09EF">
              <w:rPr>
                <w:sz w:val="26"/>
                <w:szCs w:val="26"/>
              </w:rPr>
              <w:t>Жанры вокальной музыки:</w:t>
            </w:r>
            <w:r w:rsidRPr="003A09EF">
              <w:rPr>
                <w:spacing w:val="-12"/>
                <w:sz w:val="26"/>
                <w:szCs w:val="26"/>
              </w:rPr>
              <w:t xml:space="preserve"> </w:t>
            </w:r>
            <w:r w:rsidRPr="003A09EF">
              <w:rPr>
                <w:sz w:val="26"/>
                <w:szCs w:val="26"/>
              </w:rPr>
              <w:t>песни,</w:t>
            </w:r>
            <w:r w:rsidRPr="003A09EF">
              <w:rPr>
                <w:spacing w:val="-11"/>
                <w:sz w:val="26"/>
                <w:szCs w:val="26"/>
              </w:rPr>
              <w:t xml:space="preserve"> </w:t>
            </w:r>
            <w:r w:rsidRPr="003A09EF">
              <w:rPr>
                <w:sz w:val="26"/>
                <w:szCs w:val="26"/>
              </w:rPr>
              <w:t xml:space="preserve">вокализы, романсы, арии из опер. </w:t>
            </w:r>
            <w:r w:rsidRPr="003A09EF">
              <w:rPr>
                <w:sz w:val="26"/>
                <w:szCs w:val="26"/>
              </w:rPr>
              <w:lastRenderedPageBreak/>
              <w:t>Кантата. Песня, романс, вокализ, кант</w:t>
            </w:r>
          </w:p>
        </w:tc>
        <w:tc>
          <w:tcPr>
            <w:tcW w:w="8664" w:type="dxa"/>
          </w:tcPr>
          <w:p w:rsidR="00CE04EC" w:rsidRPr="003A09EF" w:rsidRDefault="00CE04EC" w:rsidP="00CE04EC">
            <w:pPr>
              <w:pStyle w:val="TableParagraph"/>
              <w:ind w:left="0"/>
              <w:jc w:val="both"/>
              <w:rPr>
                <w:sz w:val="26"/>
                <w:szCs w:val="26"/>
              </w:rPr>
            </w:pPr>
            <w:r w:rsidRPr="003A09EF">
              <w:rPr>
                <w:sz w:val="26"/>
                <w:szCs w:val="26"/>
              </w:rPr>
              <w:lastRenderedPageBreak/>
              <w:t>Определение</w:t>
            </w:r>
            <w:r w:rsidRPr="003A09EF">
              <w:rPr>
                <w:spacing w:val="-6"/>
                <w:sz w:val="26"/>
                <w:szCs w:val="26"/>
              </w:rPr>
              <w:t xml:space="preserve"> </w:t>
            </w:r>
            <w:r w:rsidRPr="003A09EF">
              <w:rPr>
                <w:sz w:val="26"/>
                <w:szCs w:val="26"/>
              </w:rPr>
              <w:t>на</w:t>
            </w:r>
            <w:r w:rsidRPr="003A09EF">
              <w:rPr>
                <w:spacing w:val="-6"/>
                <w:sz w:val="26"/>
                <w:szCs w:val="26"/>
              </w:rPr>
              <w:t xml:space="preserve"> </w:t>
            </w:r>
            <w:r w:rsidRPr="003A09EF">
              <w:rPr>
                <w:sz w:val="26"/>
                <w:szCs w:val="26"/>
              </w:rPr>
              <w:t>слух</w:t>
            </w:r>
            <w:r w:rsidRPr="003A09EF">
              <w:rPr>
                <w:spacing w:val="-7"/>
                <w:sz w:val="26"/>
                <w:szCs w:val="26"/>
              </w:rPr>
              <w:t xml:space="preserve"> </w:t>
            </w:r>
            <w:r w:rsidRPr="003A09EF">
              <w:rPr>
                <w:sz w:val="26"/>
                <w:szCs w:val="26"/>
              </w:rPr>
              <w:t>типов</w:t>
            </w:r>
            <w:r w:rsidRPr="003A09EF">
              <w:rPr>
                <w:spacing w:val="-6"/>
                <w:sz w:val="26"/>
                <w:szCs w:val="26"/>
              </w:rPr>
              <w:t xml:space="preserve"> </w:t>
            </w:r>
            <w:r w:rsidRPr="003A09EF">
              <w:rPr>
                <w:sz w:val="26"/>
                <w:szCs w:val="26"/>
              </w:rPr>
              <w:t>человеческих</w:t>
            </w:r>
            <w:r w:rsidRPr="003A09EF">
              <w:rPr>
                <w:spacing w:val="-7"/>
                <w:sz w:val="26"/>
                <w:szCs w:val="26"/>
              </w:rPr>
              <w:t xml:space="preserve"> </w:t>
            </w:r>
            <w:r w:rsidRPr="003A09EF">
              <w:rPr>
                <w:sz w:val="26"/>
                <w:szCs w:val="26"/>
              </w:rPr>
              <w:t>голосов</w:t>
            </w:r>
            <w:r w:rsidRPr="003A09EF">
              <w:rPr>
                <w:spacing w:val="-6"/>
                <w:sz w:val="26"/>
                <w:szCs w:val="26"/>
              </w:rPr>
              <w:t xml:space="preserve"> </w:t>
            </w:r>
            <w:r w:rsidRPr="003A09EF">
              <w:rPr>
                <w:sz w:val="26"/>
                <w:szCs w:val="26"/>
              </w:rPr>
              <w:t>(детские,</w:t>
            </w:r>
            <w:r w:rsidRPr="003A09EF">
              <w:rPr>
                <w:spacing w:val="-8"/>
                <w:sz w:val="26"/>
                <w:szCs w:val="26"/>
              </w:rPr>
              <w:t xml:space="preserve"> </w:t>
            </w:r>
            <w:r w:rsidRPr="003A09EF">
              <w:rPr>
                <w:sz w:val="26"/>
                <w:szCs w:val="26"/>
              </w:rPr>
              <w:t>мужские, женские), тембров голосов профессиональных вокалистов.</w:t>
            </w:r>
          </w:p>
          <w:p w:rsidR="00CE04EC" w:rsidRPr="003A09EF" w:rsidRDefault="00CE04EC" w:rsidP="00CE04EC">
            <w:pPr>
              <w:pStyle w:val="TableParagraph"/>
              <w:ind w:left="0"/>
              <w:jc w:val="both"/>
              <w:rPr>
                <w:sz w:val="26"/>
                <w:szCs w:val="26"/>
              </w:rPr>
            </w:pPr>
            <w:r w:rsidRPr="003A09EF">
              <w:rPr>
                <w:sz w:val="26"/>
                <w:szCs w:val="26"/>
              </w:rPr>
              <w:t>Знакомство</w:t>
            </w:r>
            <w:r w:rsidRPr="003A09EF">
              <w:rPr>
                <w:spacing w:val="-9"/>
                <w:sz w:val="26"/>
                <w:szCs w:val="26"/>
              </w:rPr>
              <w:t xml:space="preserve"> </w:t>
            </w:r>
            <w:r w:rsidRPr="003A09EF">
              <w:rPr>
                <w:sz w:val="26"/>
                <w:szCs w:val="26"/>
              </w:rPr>
              <w:t>с</w:t>
            </w:r>
            <w:r w:rsidRPr="003A09EF">
              <w:rPr>
                <w:spacing w:val="-9"/>
                <w:sz w:val="26"/>
                <w:szCs w:val="26"/>
              </w:rPr>
              <w:t xml:space="preserve"> </w:t>
            </w:r>
            <w:r w:rsidRPr="003A09EF">
              <w:rPr>
                <w:sz w:val="26"/>
                <w:szCs w:val="26"/>
              </w:rPr>
              <w:t>жанрами</w:t>
            </w:r>
            <w:r w:rsidRPr="003A09EF">
              <w:rPr>
                <w:spacing w:val="-10"/>
                <w:sz w:val="26"/>
                <w:szCs w:val="26"/>
              </w:rPr>
              <w:t xml:space="preserve"> </w:t>
            </w:r>
            <w:r w:rsidRPr="003A09EF">
              <w:rPr>
                <w:sz w:val="26"/>
                <w:szCs w:val="26"/>
              </w:rPr>
              <w:t>вокальной</w:t>
            </w:r>
            <w:r w:rsidRPr="003A09EF">
              <w:rPr>
                <w:spacing w:val="-6"/>
                <w:sz w:val="26"/>
                <w:szCs w:val="26"/>
              </w:rPr>
              <w:t xml:space="preserve"> </w:t>
            </w:r>
            <w:r w:rsidRPr="003A09EF">
              <w:rPr>
                <w:sz w:val="26"/>
                <w:szCs w:val="26"/>
              </w:rPr>
              <w:t>музыки.</w:t>
            </w:r>
            <w:r w:rsidRPr="003A09EF">
              <w:rPr>
                <w:spacing w:val="-3"/>
                <w:sz w:val="26"/>
                <w:szCs w:val="26"/>
              </w:rPr>
              <w:t xml:space="preserve"> </w:t>
            </w:r>
            <w:r w:rsidRPr="003A09EF">
              <w:rPr>
                <w:sz w:val="26"/>
                <w:szCs w:val="26"/>
              </w:rPr>
              <w:t>Слушание</w:t>
            </w:r>
            <w:r w:rsidRPr="003A09EF">
              <w:rPr>
                <w:spacing w:val="-4"/>
                <w:sz w:val="26"/>
                <w:szCs w:val="26"/>
              </w:rPr>
              <w:t xml:space="preserve"> </w:t>
            </w:r>
            <w:r w:rsidRPr="003A09EF">
              <w:rPr>
                <w:sz w:val="26"/>
                <w:szCs w:val="26"/>
              </w:rPr>
              <w:t>вокальных произведений композиторов-классиков.</w:t>
            </w:r>
          </w:p>
          <w:p w:rsidR="00CE04EC" w:rsidRPr="003A09EF" w:rsidRDefault="00CE04EC" w:rsidP="00CE04EC">
            <w:pPr>
              <w:pStyle w:val="TableParagraph"/>
              <w:ind w:left="0"/>
              <w:jc w:val="both"/>
              <w:rPr>
                <w:sz w:val="26"/>
                <w:szCs w:val="26"/>
              </w:rPr>
            </w:pPr>
            <w:r w:rsidRPr="003A09EF">
              <w:rPr>
                <w:sz w:val="26"/>
                <w:szCs w:val="26"/>
              </w:rPr>
              <w:t>Освоение комплекса дыхательных, артикуляционных упражнений. Вокальные</w:t>
            </w:r>
            <w:r w:rsidRPr="003A09EF">
              <w:rPr>
                <w:spacing w:val="-3"/>
                <w:sz w:val="26"/>
                <w:szCs w:val="26"/>
              </w:rPr>
              <w:t xml:space="preserve"> </w:t>
            </w:r>
            <w:r w:rsidRPr="003A09EF">
              <w:rPr>
                <w:sz w:val="26"/>
                <w:szCs w:val="26"/>
              </w:rPr>
              <w:t>упражнения</w:t>
            </w:r>
            <w:r w:rsidRPr="003A09EF">
              <w:rPr>
                <w:spacing w:val="-6"/>
                <w:sz w:val="26"/>
                <w:szCs w:val="26"/>
              </w:rPr>
              <w:t xml:space="preserve"> </w:t>
            </w:r>
            <w:r w:rsidRPr="003A09EF">
              <w:rPr>
                <w:sz w:val="26"/>
                <w:szCs w:val="26"/>
              </w:rPr>
              <w:t>на</w:t>
            </w:r>
            <w:r w:rsidRPr="003A09EF">
              <w:rPr>
                <w:spacing w:val="-8"/>
                <w:sz w:val="26"/>
                <w:szCs w:val="26"/>
              </w:rPr>
              <w:t xml:space="preserve"> </w:t>
            </w:r>
            <w:r w:rsidRPr="003A09EF">
              <w:rPr>
                <w:sz w:val="26"/>
                <w:szCs w:val="26"/>
              </w:rPr>
              <w:t>развитие</w:t>
            </w:r>
            <w:r w:rsidRPr="003A09EF">
              <w:rPr>
                <w:spacing w:val="-8"/>
                <w:sz w:val="26"/>
                <w:szCs w:val="26"/>
              </w:rPr>
              <w:t xml:space="preserve"> </w:t>
            </w:r>
            <w:r w:rsidRPr="003A09EF">
              <w:rPr>
                <w:sz w:val="26"/>
                <w:szCs w:val="26"/>
              </w:rPr>
              <w:t>гибкости</w:t>
            </w:r>
            <w:r w:rsidRPr="003A09EF">
              <w:rPr>
                <w:spacing w:val="-5"/>
                <w:sz w:val="26"/>
                <w:szCs w:val="26"/>
              </w:rPr>
              <w:t xml:space="preserve"> </w:t>
            </w:r>
            <w:r w:rsidRPr="003A09EF">
              <w:rPr>
                <w:sz w:val="26"/>
                <w:szCs w:val="26"/>
              </w:rPr>
              <w:t>голоса,</w:t>
            </w:r>
            <w:r w:rsidRPr="003A09EF">
              <w:rPr>
                <w:spacing w:val="-2"/>
                <w:sz w:val="26"/>
                <w:szCs w:val="26"/>
              </w:rPr>
              <w:t xml:space="preserve"> </w:t>
            </w:r>
            <w:r w:rsidRPr="003A09EF">
              <w:rPr>
                <w:sz w:val="26"/>
                <w:szCs w:val="26"/>
              </w:rPr>
              <w:t>расширения</w:t>
            </w:r>
            <w:r w:rsidRPr="003A09EF">
              <w:rPr>
                <w:spacing w:val="-6"/>
                <w:sz w:val="26"/>
                <w:szCs w:val="26"/>
              </w:rPr>
              <w:t xml:space="preserve"> </w:t>
            </w:r>
            <w:r w:rsidRPr="003A09EF">
              <w:rPr>
                <w:sz w:val="26"/>
                <w:szCs w:val="26"/>
              </w:rPr>
              <w:t xml:space="preserve">его </w:t>
            </w:r>
            <w:r w:rsidRPr="003A09EF">
              <w:rPr>
                <w:spacing w:val="-2"/>
                <w:sz w:val="26"/>
                <w:szCs w:val="26"/>
              </w:rPr>
              <w:t>диапазона.</w:t>
            </w:r>
          </w:p>
          <w:p w:rsidR="00CE04EC" w:rsidRPr="003A09EF" w:rsidRDefault="00CE04EC" w:rsidP="00CE04EC">
            <w:pPr>
              <w:pStyle w:val="TableParagraph"/>
              <w:ind w:left="0"/>
              <w:jc w:val="both"/>
              <w:rPr>
                <w:sz w:val="26"/>
                <w:szCs w:val="26"/>
              </w:rPr>
            </w:pPr>
            <w:r w:rsidRPr="003A09EF">
              <w:rPr>
                <w:sz w:val="26"/>
                <w:szCs w:val="26"/>
              </w:rPr>
              <w:t>Проблемная ситуация: что значит красивое пение? Музыкальная</w:t>
            </w:r>
            <w:r w:rsidRPr="003A09EF">
              <w:rPr>
                <w:spacing w:val="-9"/>
                <w:sz w:val="26"/>
                <w:szCs w:val="26"/>
              </w:rPr>
              <w:t xml:space="preserve"> </w:t>
            </w:r>
            <w:r w:rsidRPr="003A09EF">
              <w:rPr>
                <w:sz w:val="26"/>
                <w:szCs w:val="26"/>
              </w:rPr>
              <w:t>викторина</w:t>
            </w:r>
            <w:r w:rsidRPr="003A09EF">
              <w:rPr>
                <w:spacing w:val="-6"/>
                <w:sz w:val="26"/>
                <w:szCs w:val="26"/>
              </w:rPr>
              <w:t xml:space="preserve"> </w:t>
            </w:r>
            <w:r w:rsidRPr="003A09EF">
              <w:rPr>
                <w:sz w:val="26"/>
                <w:szCs w:val="26"/>
              </w:rPr>
              <w:t>на</w:t>
            </w:r>
            <w:r w:rsidRPr="003A09EF">
              <w:rPr>
                <w:spacing w:val="-10"/>
                <w:sz w:val="26"/>
                <w:szCs w:val="26"/>
              </w:rPr>
              <w:t xml:space="preserve"> </w:t>
            </w:r>
            <w:r w:rsidRPr="003A09EF">
              <w:rPr>
                <w:sz w:val="26"/>
                <w:szCs w:val="26"/>
              </w:rPr>
              <w:t>знание</w:t>
            </w:r>
            <w:r w:rsidRPr="003A09EF">
              <w:rPr>
                <w:spacing w:val="-6"/>
                <w:sz w:val="26"/>
                <w:szCs w:val="26"/>
              </w:rPr>
              <w:t xml:space="preserve"> </w:t>
            </w:r>
            <w:r w:rsidRPr="003A09EF">
              <w:rPr>
                <w:sz w:val="26"/>
                <w:szCs w:val="26"/>
              </w:rPr>
              <w:t>вокальных</w:t>
            </w:r>
            <w:r w:rsidRPr="003A09EF">
              <w:rPr>
                <w:spacing w:val="-10"/>
                <w:sz w:val="26"/>
                <w:szCs w:val="26"/>
              </w:rPr>
              <w:t xml:space="preserve"> </w:t>
            </w:r>
            <w:r w:rsidRPr="003A09EF">
              <w:rPr>
                <w:sz w:val="26"/>
                <w:szCs w:val="26"/>
              </w:rPr>
              <w:t>музыкальных произведений и их авторов.</w:t>
            </w:r>
          </w:p>
          <w:p w:rsidR="00CE04EC" w:rsidRPr="003A09EF" w:rsidRDefault="00CE04EC" w:rsidP="00CE04EC">
            <w:pPr>
              <w:pStyle w:val="TableParagraph"/>
              <w:ind w:left="0"/>
              <w:jc w:val="both"/>
              <w:rPr>
                <w:sz w:val="26"/>
                <w:szCs w:val="26"/>
              </w:rPr>
            </w:pPr>
            <w:r w:rsidRPr="003A09EF">
              <w:rPr>
                <w:sz w:val="26"/>
                <w:szCs w:val="26"/>
              </w:rPr>
              <w:t>Разучивание,</w:t>
            </w:r>
            <w:r w:rsidRPr="003A09EF">
              <w:rPr>
                <w:spacing w:val="-12"/>
                <w:sz w:val="26"/>
                <w:szCs w:val="26"/>
              </w:rPr>
              <w:t xml:space="preserve"> </w:t>
            </w:r>
            <w:r w:rsidRPr="003A09EF">
              <w:rPr>
                <w:sz w:val="26"/>
                <w:szCs w:val="26"/>
              </w:rPr>
              <w:t>исполнение</w:t>
            </w:r>
            <w:r w:rsidRPr="003A09EF">
              <w:rPr>
                <w:spacing w:val="-11"/>
                <w:sz w:val="26"/>
                <w:szCs w:val="26"/>
              </w:rPr>
              <w:t xml:space="preserve"> </w:t>
            </w:r>
            <w:r w:rsidRPr="003A09EF">
              <w:rPr>
                <w:sz w:val="26"/>
                <w:szCs w:val="26"/>
              </w:rPr>
              <w:t>вокальных</w:t>
            </w:r>
            <w:r w:rsidRPr="003A09EF">
              <w:rPr>
                <w:spacing w:val="-11"/>
                <w:sz w:val="26"/>
                <w:szCs w:val="26"/>
              </w:rPr>
              <w:t xml:space="preserve"> </w:t>
            </w:r>
            <w:r w:rsidRPr="003A09EF">
              <w:rPr>
                <w:sz w:val="26"/>
                <w:szCs w:val="26"/>
              </w:rPr>
              <w:t xml:space="preserve">произведений </w:t>
            </w:r>
            <w:r w:rsidRPr="003A09EF">
              <w:rPr>
                <w:spacing w:val="-2"/>
                <w:sz w:val="26"/>
                <w:szCs w:val="26"/>
              </w:rPr>
              <w:t>композиторов-классиков.</w:t>
            </w:r>
          </w:p>
          <w:p w:rsidR="00CE04EC" w:rsidRPr="003A09EF" w:rsidRDefault="00CE04EC" w:rsidP="00CE04EC">
            <w:pPr>
              <w:pStyle w:val="TableParagraph"/>
              <w:ind w:left="0"/>
              <w:jc w:val="both"/>
              <w:rPr>
                <w:sz w:val="26"/>
                <w:szCs w:val="26"/>
              </w:rPr>
            </w:pPr>
            <w:r w:rsidRPr="003A09EF">
              <w:rPr>
                <w:i/>
                <w:sz w:val="26"/>
                <w:szCs w:val="26"/>
              </w:rPr>
              <w:lastRenderedPageBreak/>
              <w:t>На выбор или факультативно</w:t>
            </w:r>
            <w:r w:rsidRPr="003A09EF">
              <w:rPr>
                <w:sz w:val="26"/>
                <w:szCs w:val="26"/>
              </w:rPr>
              <w:t>: Посещение</w:t>
            </w:r>
            <w:r w:rsidRPr="003A09EF">
              <w:rPr>
                <w:spacing w:val="-12"/>
                <w:sz w:val="26"/>
                <w:szCs w:val="26"/>
              </w:rPr>
              <w:t xml:space="preserve"> </w:t>
            </w:r>
            <w:r w:rsidRPr="003A09EF">
              <w:rPr>
                <w:sz w:val="26"/>
                <w:szCs w:val="26"/>
              </w:rPr>
              <w:t>концерта</w:t>
            </w:r>
            <w:r w:rsidRPr="003A09EF">
              <w:rPr>
                <w:spacing w:val="-11"/>
                <w:sz w:val="26"/>
                <w:szCs w:val="26"/>
              </w:rPr>
              <w:t xml:space="preserve"> </w:t>
            </w:r>
            <w:r w:rsidRPr="003A09EF">
              <w:rPr>
                <w:sz w:val="26"/>
                <w:szCs w:val="26"/>
              </w:rPr>
              <w:t>вокальной</w:t>
            </w:r>
            <w:r w:rsidRPr="003A09EF">
              <w:rPr>
                <w:spacing w:val="-11"/>
                <w:sz w:val="26"/>
                <w:szCs w:val="26"/>
              </w:rPr>
              <w:t xml:space="preserve"> </w:t>
            </w:r>
            <w:r w:rsidRPr="003A09EF">
              <w:rPr>
                <w:sz w:val="26"/>
                <w:szCs w:val="26"/>
              </w:rPr>
              <w:t>музыки.</w:t>
            </w:r>
          </w:p>
          <w:p w:rsidR="00CE04EC" w:rsidRPr="003A09EF" w:rsidRDefault="00CE04EC" w:rsidP="00CE04EC">
            <w:pPr>
              <w:pStyle w:val="TableParagraph"/>
              <w:ind w:left="0"/>
              <w:jc w:val="both"/>
              <w:rPr>
                <w:sz w:val="26"/>
                <w:szCs w:val="26"/>
              </w:rPr>
            </w:pPr>
            <w:r w:rsidRPr="003A09EF">
              <w:rPr>
                <w:sz w:val="26"/>
                <w:szCs w:val="26"/>
              </w:rPr>
              <w:t>Школьный</w:t>
            </w:r>
            <w:r w:rsidRPr="003A09EF">
              <w:rPr>
                <w:spacing w:val="-3"/>
                <w:sz w:val="26"/>
                <w:szCs w:val="26"/>
              </w:rPr>
              <w:t xml:space="preserve"> </w:t>
            </w:r>
            <w:r w:rsidRPr="003A09EF">
              <w:rPr>
                <w:sz w:val="26"/>
                <w:szCs w:val="26"/>
              </w:rPr>
              <w:t>конкурс</w:t>
            </w:r>
            <w:r w:rsidRPr="003A09EF">
              <w:rPr>
                <w:spacing w:val="-5"/>
                <w:sz w:val="26"/>
                <w:szCs w:val="26"/>
              </w:rPr>
              <w:t xml:space="preserve"> </w:t>
            </w:r>
            <w:r w:rsidRPr="003A09EF">
              <w:rPr>
                <w:sz w:val="26"/>
                <w:szCs w:val="26"/>
              </w:rPr>
              <w:t>юных</w:t>
            </w:r>
            <w:r w:rsidRPr="003A09EF">
              <w:rPr>
                <w:spacing w:val="-4"/>
                <w:sz w:val="26"/>
                <w:szCs w:val="26"/>
              </w:rPr>
              <w:t xml:space="preserve"> </w:t>
            </w:r>
            <w:r w:rsidRPr="003A09EF">
              <w:rPr>
                <w:spacing w:val="-2"/>
                <w:sz w:val="26"/>
                <w:szCs w:val="26"/>
              </w:rPr>
              <w:t>вокалистов</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lastRenderedPageBreak/>
              <w:t>З)</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Инструментальная музыка</w:t>
            </w:r>
          </w:p>
        </w:tc>
        <w:tc>
          <w:tcPr>
            <w:tcW w:w="2573" w:type="dxa"/>
          </w:tcPr>
          <w:p w:rsidR="00CE04EC" w:rsidRPr="003A09EF" w:rsidRDefault="00CE04EC" w:rsidP="00CE04EC">
            <w:pPr>
              <w:pStyle w:val="TableParagraph"/>
              <w:ind w:left="0"/>
              <w:jc w:val="both"/>
              <w:rPr>
                <w:sz w:val="26"/>
                <w:szCs w:val="26"/>
              </w:rPr>
            </w:pPr>
            <w:r w:rsidRPr="003A09EF">
              <w:rPr>
                <w:sz w:val="26"/>
                <w:szCs w:val="26"/>
              </w:rPr>
              <w:t xml:space="preserve">Жанры камерной </w:t>
            </w:r>
            <w:r w:rsidRPr="003A09EF">
              <w:rPr>
                <w:spacing w:val="-2"/>
                <w:sz w:val="26"/>
                <w:szCs w:val="26"/>
              </w:rPr>
              <w:t xml:space="preserve">инструментальной </w:t>
            </w:r>
            <w:r w:rsidRPr="003A09EF">
              <w:rPr>
                <w:sz w:val="26"/>
                <w:szCs w:val="26"/>
              </w:rPr>
              <w:t>музыки: этюд, пьеса. Альбом.</w:t>
            </w:r>
            <w:r w:rsidRPr="003A09EF">
              <w:rPr>
                <w:spacing w:val="-12"/>
                <w:sz w:val="26"/>
                <w:szCs w:val="26"/>
              </w:rPr>
              <w:t xml:space="preserve"> </w:t>
            </w:r>
            <w:r w:rsidRPr="003A09EF">
              <w:rPr>
                <w:sz w:val="26"/>
                <w:szCs w:val="26"/>
              </w:rPr>
              <w:t>Цикл.</w:t>
            </w:r>
            <w:r w:rsidRPr="003A09EF">
              <w:rPr>
                <w:spacing w:val="-11"/>
                <w:sz w:val="26"/>
                <w:szCs w:val="26"/>
              </w:rPr>
              <w:t xml:space="preserve"> </w:t>
            </w:r>
            <w:r w:rsidRPr="003A09EF">
              <w:rPr>
                <w:sz w:val="26"/>
                <w:szCs w:val="26"/>
              </w:rPr>
              <w:t>Сюита. Соната. Квартет</w:t>
            </w:r>
          </w:p>
        </w:tc>
        <w:tc>
          <w:tcPr>
            <w:tcW w:w="8664" w:type="dxa"/>
          </w:tcPr>
          <w:p w:rsidR="00CE04EC" w:rsidRPr="003A09EF" w:rsidRDefault="00CE04EC" w:rsidP="00CE04EC">
            <w:pPr>
              <w:pStyle w:val="TableParagraph"/>
              <w:ind w:left="0"/>
              <w:jc w:val="both"/>
              <w:rPr>
                <w:sz w:val="26"/>
                <w:szCs w:val="26"/>
              </w:rPr>
            </w:pPr>
            <w:r w:rsidRPr="003A09EF">
              <w:rPr>
                <w:sz w:val="26"/>
                <w:szCs w:val="26"/>
              </w:rPr>
              <w:t>Знакомство с жанрами камерной инструментальной музыки. Слушание произведений композиторов-классиков. Определение комплекса</w:t>
            </w:r>
            <w:r w:rsidRPr="003A09EF">
              <w:rPr>
                <w:spacing w:val="-5"/>
                <w:sz w:val="26"/>
                <w:szCs w:val="26"/>
              </w:rPr>
              <w:t xml:space="preserve"> </w:t>
            </w:r>
            <w:r w:rsidRPr="003A09EF">
              <w:rPr>
                <w:sz w:val="26"/>
                <w:szCs w:val="26"/>
              </w:rPr>
              <w:t>выразительных</w:t>
            </w:r>
            <w:r w:rsidRPr="003A09EF">
              <w:rPr>
                <w:spacing w:val="-9"/>
                <w:sz w:val="26"/>
                <w:szCs w:val="26"/>
              </w:rPr>
              <w:t xml:space="preserve"> </w:t>
            </w:r>
            <w:r w:rsidRPr="003A09EF">
              <w:rPr>
                <w:sz w:val="26"/>
                <w:szCs w:val="26"/>
              </w:rPr>
              <w:t>средств.</w:t>
            </w:r>
            <w:r w:rsidRPr="003A09EF">
              <w:rPr>
                <w:spacing w:val="-8"/>
                <w:sz w:val="26"/>
                <w:szCs w:val="26"/>
              </w:rPr>
              <w:t xml:space="preserve"> </w:t>
            </w:r>
            <w:r w:rsidRPr="003A09EF">
              <w:rPr>
                <w:sz w:val="26"/>
                <w:szCs w:val="26"/>
              </w:rPr>
              <w:t>Описание</w:t>
            </w:r>
            <w:r w:rsidRPr="003A09EF">
              <w:rPr>
                <w:spacing w:val="-5"/>
                <w:sz w:val="26"/>
                <w:szCs w:val="26"/>
              </w:rPr>
              <w:t xml:space="preserve"> </w:t>
            </w:r>
            <w:r w:rsidRPr="003A09EF">
              <w:rPr>
                <w:sz w:val="26"/>
                <w:szCs w:val="26"/>
              </w:rPr>
              <w:t>своего</w:t>
            </w:r>
            <w:r w:rsidRPr="003A09EF">
              <w:rPr>
                <w:spacing w:val="-9"/>
                <w:sz w:val="26"/>
                <w:szCs w:val="26"/>
              </w:rPr>
              <w:t xml:space="preserve"> </w:t>
            </w:r>
            <w:r w:rsidRPr="003A09EF">
              <w:rPr>
                <w:sz w:val="26"/>
                <w:szCs w:val="26"/>
              </w:rPr>
              <w:t>впечатления</w:t>
            </w:r>
            <w:r w:rsidRPr="003A09EF">
              <w:rPr>
                <w:spacing w:val="-8"/>
                <w:sz w:val="26"/>
                <w:szCs w:val="26"/>
              </w:rPr>
              <w:t xml:space="preserve"> </w:t>
            </w:r>
            <w:r w:rsidRPr="003A09EF">
              <w:rPr>
                <w:sz w:val="26"/>
                <w:szCs w:val="26"/>
              </w:rPr>
              <w:t xml:space="preserve">от </w:t>
            </w:r>
            <w:r w:rsidRPr="003A09EF">
              <w:rPr>
                <w:spacing w:val="-2"/>
                <w:sz w:val="26"/>
                <w:szCs w:val="26"/>
              </w:rPr>
              <w:t>восприятия.</w:t>
            </w:r>
          </w:p>
          <w:p w:rsidR="00CE04EC" w:rsidRPr="003A09EF" w:rsidRDefault="00CE04EC" w:rsidP="00CE04EC">
            <w:pPr>
              <w:pStyle w:val="TableParagraph"/>
              <w:ind w:left="0"/>
              <w:jc w:val="both"/>
              <w:rPr>
                <w:sz w:val="26"/>
                <w:szCs w:val="26"/>
              </w:rPr>
            </w:pPr>
            <w:r w:rsidRPr="003A09EF">
              <w:rPr>
                <w:sz w:val="26"/>
                <w:szCs w:val="26"/>
              </w:rPr>
              <w:t>Музыкальная</w:t>
            </w:r>
            <w:r w:rsidRPr="003A09EF">
              <w:rPr>
                <w:spacing w:val="-5"/>
                <w:sz w:val="26"/>
                <w:szCs w:val="26"/>
              </w:rPr>
              <w:t xml:space="preserve"> </w:t>
            </w:r>
            <w:r w:rsidRPr="003A09EF">
              <w:rPr>
                <w:spacing w:val="-2"/>
                <w:sz w:val="26"/>
                <w:szCs w:val="26"/>
              </w:rPr>
              <w:t>викторина.</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Посещение</w:t>
            </w:r>
            <w:r w:rsidRPr="003A09EF">
              <w:rPr>
                <w:spacing w:val="-12"/>
                <w:sz w:val="26"/>
                <w:szCs w:val="26"/>
              </w:rPr>
              <w:t xml:space="preserve"> </w:t>
            </w:r>
            <w:r w:rsidRPr="003A09EF">
              <w:rPr>
                <w:sz w:val="26"/>
                <w:szCs w:val="26"/>
              </w:rPr>
              <w:t>концерта</w:t>
            </w:r>
            <w:r w:rsidRPr="003A09EF">
              <w:rPr>
                <w:spacing w:val="-11"/>
                <w:sz w:val="26"/>
                <w:szCs w:val="26"/>
              </w:rPr>
              <w:t xml:space="preserve"> </w:t>
            </w:r>
            <w:r w:rsidRPr="003A09EF">
              <w:rPr>
                <w:sz w:val="26"/>
                <w:szCs w:val="26"/>
              </w:rPr>
              <w:t>инструментальной</w:t>
            </w:r>
            <w:r w:rsidRPr="003A09EF">
              <w:rPr>
                <w:spacing w:val="-11"/>
                <w:sz w:val="26"/>
                <w:szCs w:val="26"/>
              </w:rPr>
              <w:t xml:space="preserve"> </w:t>
            </w:r>
            <w:r w:rsidRPr="003A09EF">
              <w:rPr>
                <w:sz w:val="26"/>
                <w:szCs w:val="26"/>
              </w:rPr>
              <w:t>музыки. Составление словаря музыкальных жанров</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t>И)</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jc w:val="both"/>
              <w:rPr>
                <w:sz w:val="26"/>
                <w:szCs w:val="26"/>
              </w:rPr>
            </w:pPr>
            <w:r w:rsidRPr="003A09EF">
              <w:rPr>
                <w:spacing w:val="-2"/>
                <w:sz w:val="26"/>
                <w:szCs w:val="26"/>
              </w:rPr>
              <w:t>Программн</w:t>
            </w:r>
            <w:r w:rsidRPr="003A09EF">
              <w:rPr>
                <w:sz w:val="26"/>
                <w:szCs w:val="26"/>
              </w:rPr>
              <w:t>ая музыка</w:t>
            </w:r>
          </w:p>
        </w:tc>
        <w:tc>
          <w:tcPr>
            <w:tcW w:w="2573" w:type="dxa"/>
          </w:tcPr>
          <w:p w:rsidR="00CE04EC" w:rsidRPr="003A09EF" w:rsidRDefault="00CE04EC" w:rsidP="00CE04EC">
            <w:pPr>
              <w:pStyle w:val="TableParagraph"/>
              <w:ind w:left="0"/>
              <w:jc w:val="both"/>
              <w:rPr>
                <w:sz w:val="26"/>
                <w:szCs w:val="26"/>
              </w:rPr>
            </w:pPr>
            <w:r w:rsidRPr="003A09EF">
              <w:rPr>
                <w:sz w:val="26"/>
                <w:szCs w:val="26"/>
              </w:rPr>
              <w:t>Программная музыка. Программное</w:t>
            </w:r>
            <w:r w:rsidRPr="003A09EF">
              <w:rPr>
                <w:spacing w:val="-12"/>
                <w:sz w:val="26"/>
                <w:szCs w:val="26"/>
              </w:rPr>
              <w:t xml:space="preserve"> </w:t>
            </w:r>
            <w:r w:rsidRPr="003A09EF">
              <w:rPr>
                <w:sz w:val="26"/>
                <w:szCs w:val="26"/>
              </w:rPr>
              <w:t>название, известный</w:t>
            </w:r>
            <w:r w:rsidRPr="003A09EF">
              <w:rPr>
                <w:spacing w:val="-4"/>
                <w:sz w:val="26"/>
                <w:szCs w:val="26"/>
              </w:rPr>
              <w:t xml:space="preserve"> </w:t>
            </w:r>
            <w:r w:rsidRPr="003A09EF">
              <w:rPr>
                <w:sz w:val="26"/>
                <w:szCs w:val="26"/>
              </w:rPr>
              <w:t>сюжет, литературный эпиграф</w:t>
            </w:r>
          </w:p>
        </w:tc>
        <w:tc>
          <w:tcPr>
            <w:tcW w:w="8664" w:type="dxa"/>
          </w:tcPr>
          <w:p w:rsidR="00CE04EC" w:rsidRPr="003A09EF" w:rsidRDefault="00CE04EC" w:rsidP="00CE04EC">
            <w:pPr>
              <w:pStyle w:val="TableParagraph"/>
              <w:ind w:left="0"/>
              <w:jc w:val="both"/>
              <w:rPr>
                <w:sz w:val="26"/>
                <w:szCs w:val="26"/>
              </w:rPr>
            </w:pPr>
            <w:r w:rsidRPr="003A09EF">
              <w:rPr>
                <w:sz w:val="26"/>
                <w:szCs w:val="26"/>
              </w:rPr>
              <w:t>Слушание произведений программной музыки. Обсуждение музыкального</w:t>
            </w:r>
            <w:r w:rsidRPr="003A09EF">
              <w:rPr>
                <w:spacing w:val="-11"/>
                <w:sz w:val="26"/>
                <w:szCs w:val="26"/>
              </w:rPr>
              <w:t xml:space="preserve"> </w:t>
            </w:r>
            <w:r w:rsidRPr="003A09EF">
              <w:rPr>
                <w:sz w:val="26"/>
                <w:szCs w:val="26"/>
              </w:rPr>
              <w:t>образа,</w:t>
            </w:r>
            <w:r w:rsidRPr="003A09EF">
              <w:rPr>
                <w:spacing w:val="-7"/>
                <w:sz w:val="26"/>
                <w:szCs w:val="26"/>
              </w:rPr>
              <w:t xml:space="preserve"> </w:t>
            </w:r>
            <w:r w:rsidRPr="003A09EF">
              <w:rPr>
                <w:sz w:val="26"/>
                <w:szCs w:val="26"/>
              </w:rPr>
              <w:t>музыкальных</w:t>
            </w:r>
            <w:r w:rsidRPr="003A09EF">
              <w:rPr>
                <w:spacing w:val="-11"/>
                <w:sz w:val="26"/>
                <w:szCs w:val="26"/>
              </w:rPr>
              <w:t xml:space="preserve"> </w:t>
            </w:r>
            <w:r w:rsidRPr="003A09EF">
              <w:rPr>
                <w:sz w:val="26"/>
                <w:szCs w:val="26"/>
              </w:rPr>
              <w:t>средств,</w:t>
            </w:r>
            <w:r w:rsidRPr="003A09EF">
              <w:rPr>
                <w:spacing w:val="-10"/>
                <w:sz w:val="26"/>
                <w:szCs w:val="26"/>
              </w:rPr>
              <w:t xml:space="preserve"> </w:t>
            </w:r>
            <w:r w:rsidRPr="003A09EF">
              <w:rPr>
                <w:sz w:val="26"/>
                <w:szCs w:val="26"/>
              </w:rPr>
              <w:t xml:space="preserve">использованных </w:t>
            </w:r>
            <w:r w:rsidRPr="003A09EF">
              <w:rPr>
                <w:spacing w:val="-2"/>
                <w:sz w:val="26"/>
                <w:szCs w:val="26"/>
              </w:rPr>
              <w:t>композитором.</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Рисование</w:t>
            </w:r>
            <w:r w:rsidRPr="003A09EF">
              <w:rPr>
                <w:spacing w:val="-6"/>
                <w:sz w:val="26"/>
                <w:szCs w:val="26"/>
              </w:rPr>
              <w:t xml:space="preserve"> </w:t>
            </w:r>
            <w:r w:rsidRPr="003A09EF">
              <w:rPr>
                <w:sz w:val="26"/>
                <w:szCs w:val="26"/>
              </w:rPr>
              <w:t>образов</w:t>
            </w:r>
            <w:r w:rsidRPr="003A09EF">
              <w:rPr>
                <w:spacing w:val="-5"/>
                <w:sz w:val="26"/>
                <w:szCs w:val="26"/>
              </w:rPr>
              <w:t xml:space="preserve"> </w:t>
            </w:r>
            <w:r w:rsidRPr="003A09EF">
              <w:rPr>
                <w:sz w:val="26"/>
                <w:szCs w:val="26"/>
              </w:rPr>
              <w:t>программной</w:t>
            </w:r>
            <w:r w:rsidRPr="003A09EF">
              <w:rPr>
                <w:spacing w:val="-7"/>
                <w:sz w:val="26"/>
                <w:szCs w:val="26"/>
              </w:rPr>
              <w:t xml:space="preserve"> </w:t>
            </w:r>
            <w:r w:rsidRPr="003A09EF">
              <w:rPr>
                <w:spacing w:val="-2"/>
                <w:sz w:val="26"/>
                <w:szCs w:val="26"/>
              </w:rPr>
              <w:t>музыки.</w:t>
            </w:r>
          </w:p>
          <w:p w:rsidR="00CE04EC" w:rsidRPr="003A09EF" w:rsidRDefault="00CE04EC" w:rsidP="00CE04EC">
            <w:pPr>
              <w:pStyle w:val="TableParagraph"/>
              <w:ind w:left="0"/>
              <w:jc w:val="both"/>
              <w:rPr>
                <w:sz w:val="26"/>
                <w:szCs w:val="26"/>
              </w:rPr>
            </w:pPr>
            <w:r w:rsidRPr="003A09EF">
              <w:rPr>
                <w:sz w:val="26"/>
                <w:szCs w:val="26"/>
              </w:rPr>
              <w:t>Сочинение</w:t>
            </w:r>
            <w:r w:rsidRPr="003A09EF">
              <w:rPr>
                <w:spacing w:val="-5"/>
                <w:sz w:val="26"/>
                <w:szCs w:val="26"/>
              </w:rPr>
              <w:t xml:space="preserve"> </w:t>
            </w:r>
            <w:r w:rsidRPr="003A09EF">
              <w:rPr>
                <w:sz w:val="26"/>
                <w:szCs w:val="26"/>
              </w:rPr>
              <w:t>небольших</w:t>
            </w:r>
            <w:r w:rsidRPr="003A09EF">
              <w:rPr>
                <w:spacing w:val="-5"/>
                <w:sz w:val="26"/>
                <w:szCs w:val="26"/>
              </w:rPr>
              <w:t xml:space="preserve"> </w:t>
            </w:r>
            <w:r w:rsidRPr="003A09EF">
              <w:rPr>
                <w:sz w:val="26"/>
                <w:szCs w:val="26"/>
              </w:rPr>
              <w:t>миниатюр</w:t>
            </w:r>
            <w:r w:rsidRPr="003A09EF">
              <w:rPr>
                <w:spacing w:val="-12"/>
                <w:sz w:val="26"/>
                <w:szCs w:val="26"/>
              </w:rPr>
              <w:t xml:space="preserve"> </w:t>
            </w:r>
            <w:r w:rsidRPr="003A09EF">
              <w:rPr>
                <w:sz w:val="26"/>
                <w:szCs w:val="26"/>
              </w:rPr>
              <w:t>(вокальные</w:t>
            </w:r>
            <w:r w:rsidRPr="003A09EF">
              <w:rPr>
                <w:spacing w:val="-8"/>
                <w:sz w:val="26"/>
                <w:szCs w:val="26"/>
              </w:rPr>
              <w:t xml:space="preserve"> </w:t>
            </w:r>
            <w:r w:rsidRPr="003A09EF">
              <w:rPr>
                <w:sz w:val="26"/>
                <w:szCs w:val="26"/>
              </w:rPr>
              <w:t>или</w:t>
            </w:r>
            <w:r w:rsidRPr="003A09EF">
              <w:rPr>
                <w:spacing w:val="-10"/>
                <w:sz w:val="26"/>
                <w:szCs w:val="26"/>
              </w:rPr>
              <w:t xml:space="preserve"> </w:t>
            </w:r>
            <w:r w:rsidRPr="003A09EF">
              <w:rPr>
                <w:sz w:val="26"/>
                <w:szCs w:val="26"/>
              </w:rPr>
              <w:t>инструментальные импровизации) по заданной программе</w:t>
            </w: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t>К)</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right="107"/>
              <w:jc w:val="both"/>
              <w:rPr>
                <w:sz w:val="26"/>
                <w:szCs w:val="26"/>
              </w:rPr>
            </w:pPr>
            <w:r w:rsidRPr="003A09EF">
              <w:rPr>
                <w:spacing w:val="-2"/>
                <w:sz w:val="26"/>
                <w:szCs w:val="26"/>
              </w:rPr>
              <w:t>Симфониче</w:t>
            </w:r>
            <w:r w:rsidRPr="003A09EF">
              <w:rPr>
                <w:spacing w:val="-4"/>
                <w:sz w:val="26"/>
                <w:szCs w:val="26"/>
              </w:rPr>
              <w:t>ская</w:t>
            </w:r>
            <w:r w:rsidRPr="003A09EF">
              <w:rPr>
                <w:spacing w:val="40"/>
                <w:sz w:val="26"/>
                <w:szCs w:val="26"/>
              </w:rPr>
              <w:t xml:space="preserve"> </w:t>
            </w:r>
            <w:r w:rsidRPr="003A09EF">
              <w:rPr>
                <w:spacing w:val="-2"/>
                <w:sz w:val="26"/>
                <w:szCs w:val="26"/>
              </w:rPr>
              <w:t>музыка</w:t>
            </w:r>
          </w:p>
        </w:tc>
        <w:tc>
          <w:tcPr>
            <w:tcW w:w="2573" w:type="dxa"/>
          </w:tcPr>
          <w:p w:rsidR="00CE04EC" w:rsidRPr="003A09EF" w:rsidRDefault="00CE04EC" w:rsidP="00CE04EC">
            <w:pPr>
              <w:pStyle w:val="TableParagraph"/>
              <w:ind w:left="0" w:right="135"/>
              <w:jc w:val="both"/>
              <w:rPr>
                <w:sz w:val="26"/>
                <w:szCs w:val="26"/>
              </w:rPr>
            </w:pPr>
            <w:r w:rsidRPr="003A09EF">
              <w:rPr>
                <w:sz w:val="26"/>
                <w:szCs w:val="26"/>
              </w:rPr>
              <w:t>Симфонический</w:t>
            </w:r>
            <w:r w:rsidRPr="003A09EF">
              <w:rPr>
                <w:spacing w:val="-12"/>
                <w:sz w:val="26"/>
                <w:szCs w:val="26"/>
              </w:rPr>
              <w:t xml:space="preserve"> </w:t>
            </w:r>
            <w:r w:rsidRPr="003A09EF">
              <w:rPr>
                <w:sz w:val="26"/>
                <w:szCs w:val="26"/>
              </w:rPr>
              <w:t>оркестр. Тембры,</w:t>
            </w:r>
            <w:r w:rsidRPr="003A09EF">
              <w:rPr>
                <w:spacing w:val="-6"/>
                <w:sz w:val="26"/>
                <w:szCs w:val="26"/>
              </w:rPr>
              <w:t xml:space="preserve"> </w:t>
            </w:r>
            <w:r w:rsidRPr="003A09EF">
              <w:rPr>
                <w:sz w:val="26"/>
                <w:szCs w:val="26"/>
              </w:rPr>
              <w:t xml:space="preserve">группы </w:t>
            </w:r>
            <w:r w:rsidRPr="003A09EF">
              <w:rPr>
                <w:spacing w:val="-2"/>
                <w:sz w:val="26"/>
                <w:szCs w:val="26"/>
              </w:rPr>
              <w:t>инструментов.</w:t>
            </w:r>
          </w:p>
          <w:p w:rsidR="00CE04EC" w:rsidRPr="003A09EF" w:rsidRDefault="00CE04EC" w:rsidP="00CE04EC">
            <w:pPr>
              <w:pStyle w:val="TableParagraph"/>
              <w:ind w:left="0"/>
              <w:jc w:val="both"/>
              <w:rPr>
                <w:sz w:val="26"/>
                <w:szCs w:val="26"/>
              </w:rPr>
            </w:pPr>
            <w:r w:rsidRPr="003A09EF">
              <w:rPr>
                <w:spacing w:val="-2"/>
                <w:sz w:val="26"/>
                <w:szCs w:val="26"/>
              </w:rPr>
              <w:t>Симфония,</w:t>
            </w:r>
          </w:p>
          <w:p w:rsidR="00CE04EC" w:rsidRPr="003A09EF" w:rsidRDefault="00CE04EC" w:rsidP="00CE04EC">
            <w:pPr>
              <w:pStyle w:val="TableParagraph"/>
              <w:ind w:left="0"/>
              <w:jc w:val="both"/>
              <w:rPr>
                <w:sz w:val="26"/>
                <w:szCs w:val="26"/>
              </w:rPr>
            </w:pPr>
            <w:r w:rsidRPr="003A09EF">
              <w:rPr>
                <w:spacing w:val="-2"/>
                <w:sz w:val="26"/>
                <w:szCs w:val="26"/>
              </w:rPr>
              <w:t>симфоническая</w:t>
            </w:r>
            <w:r w:rsidRPr="003A09EF">
              <w:rPr>
                <w:spacing w:val="13"/>
                <w:sz w:val="26"/>
                <w:szCs w:val="26"/>
              </w:rPr>
              <w:t xml:space="preserve"> </w:t>
            </w:r>
            <w:r w:rsidRPr="003A09EF">
              <w:rPr>
                <w:spacing w:val="-2"/>
                <w:sz w:val="26"/>
                <w:szCs w:val="26"/>
              </w:rPr>
              <w:t>картина</w:t>
            </w:r>
          </w:p>
        </w:tc>
        <w:tc>
          <w:tcPr>
            <w:tcW w:w="8664" w:type="dxa"/>
            <w:vMerge w:val="restart"/>
          </w:tcPr>
          <w:p w:rsidR="00CE04EC" w:rsidRPr="003A09EF" w:rsidRDefault="00CE04EC" w:rsidP="00CE04EC">
            <w:pPr>
              <w:pStyle w:val="TableParagraph"/>
              <w:ind w:left="0" w:right="-2"/>
              <w:jc w:val="both"/>
              <w:rPr>
                <w:sz w:val="26"/>
                <w:szCs w:val="26"/>
              </w:rPr>
            </w:pPr>
            <w:r w:rsidRPr="003A09EF">
              <w:rPr>
                <w:sz w:val="26"/>
                <w:szCs w:val="26"/>
              </w:rPr>
              <w:t>Знакомство</w:t>
            </w:r>
            <w:r w:rsidRPr="003A09EF">
              <w:rPr>
                <w:spacing w:val="-10"/>
                <w:sz w:val="26"/>
                <w:szCs w:val="26"/>
              </w:rPr>
              <w:t xml:space="preserve"> </w:t>
            </w:r>
            <w:r w:rsidRPr="003A09EF">
              <w:rPr>
                <w:sz w:val="26"/>
                <w:szCs w:val="26"/>
              </w:rPr>
              <w:t>с</w:t>
            </w:r>
            <w:r w:rsidRPr="003A09EF">
              <w:rPr>
                <w:spacing w:val="-10"/>
                <w:sz w:val="26"/>
                <w:szCs w:val="26"/>
              </w:rPr>
              <w:t xml:space="preserve"> </w:t>
            </w:r>
            <w:r w:rsidRPr="003A09EF">
              <w:rPr>
                <w:sz w:val="26"/>
                <w:szCs w:val="26"/>
              </w:rPr>
              <w:t>составом</w:t>
            </w:r>
            <w:r w:rsidRPr="003A09EF">
              <w:rPr>
                <w:spacing w:val="-7"/>
                <w:sz w:val="26"/>
                <w:szCs w:val="26"/>
              </w:rPr>
              <w:t xml:space="preserve"> </w:t>
            </w:r>
            <w:r w:rsidRPr="003A09EF">
              <w:rPr>
                <w:sz w:val="26"/>
                <w:szCs w:val="26"/>
              </w:rPr>
              <w:t>симфонического</w:t>
            </w:r>
            <w:r w:rsidRPr="003A09EF">
              <w:rPr>
                <w:spacing w:val="-7"/>
                <w:sz w:val="26"/>
                <w:szCs w:val="26"/>
              </w:rPr>
              <w:t xml:space="preserve"> </w:t>
            </w:r>
            <w:r w:rsidRPr="003A09EF">
              <w:rPr>
                <w:sz w:val="26"/>
                <w:szCs w:val="26"/>
              </w:rPr>
              <w:t>оркестра,</w:t>
            </w:r>
            <w:r w:rsidRPr="003A09EF">
              <w:rPr>
                <w:spacing w:val="-8"/>
                <w:sz w:val="26"/>
                <w:szCs w:val="26"/>
              </w:rPr>
              <w:t xml:space="preserve"> </w:t>
            </w:r>
            <w:r w:rsidRPr="003A09EF">
              <w:rPr>
                <w:sz w:val="26"/>
                <w:szCs w:val="26"/>
              </w:rPr>
              <w:t>группами инструментов. Определение</w:t>
            </w:r>
            <w:r w:rsidRPr="003A09EF">
              <w:rPr>
                <w:spacing w:val="-2"/>
                <w:sz w:val="26"/>
                <w:szCs w:val="26"/>
              </w:rPr>
              <w:t xml:space="preserve"> </w:t>
            </w:r>
            <w:r w:rsidRPr="003A09EF">
              <w:rPr>
                <w:sz w:val="26"/>
                <w:szCs w:val="26"/>
              </w:rPr>
              <w:t>на</w:t>
            </w:r>
            <w:r w:rsidRPr="003A09EF">
              <w:rPr>
                <w:spacing w:val="-2"/>
                <w:sz w:val="26"/>
                <w:szCs w:val="26"/>
              </w:rPr>
              <w:t xml:space="preserve"> </w:t>
            </w:r>
            <w:r w:rsidRPr="003A09EF">
              <w:rPr>
                <w:sz w:val="26"/>
                <w:szCs w:val="26"/>
              </w:rPr>
              <w:t>слух тембров инструментов симфонического оркестра.</w:t>
            </w:r>
          </w:p>
          <w:p w:rsidR="00CE04EC" w:rsidRPr="003A09EF" w:rsidRDefault="00CE04EC" w:rsidP="00CE04EC">
            <w:pPr>
              <w:pStyle w:val="TableParagraph"/>
              <w:ind w:left="0" w:right="-2"/>
              <w:jc w:val="both"/>
              <w:rPr>
                <w:sz w:val="26"/>
                <w:szCs w:val="26"/>
              </w:rPr>
            </w:pPr>
            <w:r w:rsidRPr="003A09EF">
              <w:rPr>
                <w:sz w:val="26"/>
                <w:szCs w:val="26"/>
              </w:rPr>
              <w:t>Слушание</w:t>
            </w:r>
            <w:r w:rsidRPr="003A09EF">
              <w:rPr>
                <w:spacing w:val="-7"/>
                <w:sz w:val="26"/>
                <w:szCs w:val="26"/>
              </w:rPr>
              <w:t xml:space="preserve"> </w:t>
            </w:r>
            <w:r w:rsidRPr="003A09EF">
              <w:rPr>
                <w:sz w:val="26"/>
                <w:szCs w:val="26"/>
              </w:rPr>
              <w:t>фрагментов</w:t>
            </w:r>
            <w:r w:rsidRPr="003A09EF">
              <w:rPr>
                <w:spacing w:val="-6"/>
                <w:sz w:val="26"/>
                <w:szCs w:val="26"/>
              </w:rPr>
              <w:t xml:space="preserve"> </w:t>
            </w:r>
            <w:r w:rsidRPr="003A09EF">
              <w:rPr>
                <w:sz w:val="26"/>
                <w:szCs w:val="26"/>
              </w:rPr>
              <w:t>симфонической</w:t>
            </w:r>
            <w:r w:rsidRPr="003A09EF">
              <w:rPr>
                <w:spacing w:val="-8"/>
                <w:sz w:val="26"/>
                <w:szCs w:val="26"/>
              </w:rPr>
              <w:t xml:space="preserve"> </w:t>
            </w:r>
            <w:r w:rsidRPr="003A09EF">
              <w:rPr>
                <w:sz w:val="26"/>
                <w:szCs w:val="26"/>
              </w:rPr>
              <w:t>музыки.</w:t>
            </w:r>
            <w:r w:rsidRPr="003A09EF">
              <w:rPr>
                <w:spacing w:val="-6"/>
                <w:sz w:val="26"/>
                <w:szCs w:val="26"/>
              </w:rPr>
              <w:t xml:space="preserve"> </w:t>
            </w:r>
            <w:r w:rsidRPr="003A09EF">
              <w:rPr>
                <w:spacing w:val="-2"/>
                <w:sz w:val="26"/>
                <w:szCs w:val="26"/>
              </w:rPr>
              <w:t>«Дирижирование»</w:t>
            </w:r>
            <w:r w:rsidRPr="003A09EF">
              <w:rPr>
                <w:sz w:val="26"/>
                <w:szCs w:val="26"/>
              </w:rPr>
              <w:t xml:space="preserve"> </w:t>
            </w:r>
            <w:r w:rsidRPr="003A09EF">
              <w:rPr>
                <w:spacing w:val="-2"/>
                <w:sz w:val="26"/>
                <w:szCs w:val="26"/>
              </w:rPr>
              <w:t>оркестром.</w:t>
            </w:r>
            <w:r w:rsidRPr="003A09EF">
              <w:rPr>
                <w:spacing w:val="40"/>
                <w:sz w:val="26"/>
                <w:szCs w:val="26"/>
              </w:rPr>
              <w:t xml:space="preserve"> </w:t>
            </w:r>
            <w:r w:rsidRPr="003A09EF">
              <w:rPr>
                <w:sz w:val="26"/>
                <w:szCs w:val="26"/>
              </w:rPr>
              <w:t>Музыкальная</w:t>
            </w:r>
            <w:r w:rsidRPr="003A09EF">
              <w:rPr>
                <w:spacing w:val="-12"/>
                <w:sz w:val="26"/>
                <w:szCs w:val="26"/>
              </w:rPr>
              <w:t xml:space="preserve"> </w:t>
            </w:r>
            <w:r w:rsidRPr="003A09EF">
              <w:rPr>
                <w:sz w:val="26"/>
                <w:szCs w:val="26"/>
              </w:rPr>
              <w:t>викторина</w:t>
            </w:r>
          </w:p>
          <w:p w:rsidR="00CE04EC" w:rsidRPr="003A09EF" w:rsidRDefault="00CE04EC" w:rsidP="00CE04EC">
            <w:pPr>
              <w:pStyle w:val="TableParagraph"/>
              <w:ind w:left="0"/>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0"/>
              <w:jc w:val="both"/>
              <w:rPr>
                <w:sz w:val="26"/>
                <w:szCs w:val="26"/>
              </w:rPr>
            </w:pPr>
            <w:r w:rsidRPr="003A09EF">
              <w:rPr>
                <w:sz w:val="26"/>
                <w:szCs w:val="26"/>
              </w:rPr>
              <w:t>Посещение</w:t>
            </w:r>
            <w:r w:rsidRPr="003A09EF">
              <w:rPr>
                <w:spacing w:val="-12"/>
                <w:sz w:val="26"/>
                <w:szCs w:val="26"/>
              </w:rPr>
              <w:t xml:space="preserve"> </w:t>
            </w:r>
            <w:r w:rsidRPr="003A09EF">
              <w:rPr>
                <w:sz w:val="26"/>
                <w:szCs w:val="26"/>
              </w:rPr>
              <w:t>концерта</w:t>
            </w:r>
            <w:r w:rsidRPr="003A09EF">
              <w:rPr>
                <w:spacing w:val="-11"/>
                <w:sz w:val="26"/>
                <w:szCs w:val="26"/>
              </w:rPr>
              <w:t xml:space="preserve"> </w:t>
            </w:r>
            <w:r w:rsidRPr="003A09EF">
              <w:rPr>
                <w:sz w:val="26"/>
                <w:szCs w:val="26"/>
              </w:rPr>
              <w:t>симфонической</w:t>
            </w:r>
            <w:r w:rsidRPr="003A09EF">
              <w:rPr>
                <w:spacing w:val="-11"/>
                <w:sz w:val="26"/>
                <w:szCs w:val="26"/>
              </w:rPr>
              <w:t xml:space="preserve"> </w:t>
            </w:r>
            <w:r w:rsidRPr="003A09EF">
              <w:rPr>
                <w:sz w:val="26"/>
                <w:szCs w:val="26"/>
              </w:rPr>
              <w:t>музыки. Просмотр фильма об устройстве оркестра</w:t>
            </w:r>
          </w:p>
          <w:p w:rsidR="00CE04EC" w:rsidRPr="003A09EF" w:rsidRDefault="00CE04EC" w:rsidP="00CE04EC">
            <w:pPr>
              <w:pStyle w:val="TableParagraph"/>
              <w:ind w:left="0" w:right="135"/>
              <w:jc w:val="both"/>
              <w:rPr>
                <w:sz w:val="26"/>
                <w:szCs w:val="26"/>
              </w:rPr>
            </w:pPr>
            <w:r w:rsidRPr="003A09EF">
              <w:rPr>
                <w:sz w:val="26"/>
                <w:szCs w:val="26"/>
              </w:rPr>
              <w:t>Знакомство с творчеством выдающихся композиторов, отдельными фактами</w:t>
            </w:r>
            <w:r w:rsidRPr="003A09EF">
              <w:rPr>
                <w:spacing w:val="-11"/>
                <w:sz w:val="26"/>
                <w:szCs w:val="26"/>
              </w:rPr>
              <w:t xml:space="preserve"> </w:t>
            </w:r>
            <w:r w:rsidRPr="003A09EF">
              <w:rPr>
                <w:sz w:val="26"/>
                <w:szCs w:val="26"/>
              </w:rPr>
              <w:t>из</w:t>
            </w:r>
            <w:r w:rsidRPr="003A09EF">
              <w:rPr>
                <w:spacing w:val="-6"/>
                <w:sz w:val="26"/>
                <w:szCs w:val="26"/>
              </w:rPr>
              <w:t xml:space="preserve"> </w:t>
            </w:r>
            <w:r w:rsidRPr="003A09EF">
              <w:rPr>
                <w:sz w:val="26"/>
                <w:szCs w:val="26"/>
              </w:rPr>
              <w:t>их</w:t>
            </w:r>
            <w:r w:rsidRPr="003A09EF">
              <w:rPr>
                <w:spacing w:val="-4"/>
                <w:sz w:val="26"/>
                <w:szCs w:val="26"/>
              </w:rPr>
              <w:t xml:space="preserve"> </w:t>
            </w:r>
            <w:r w:rsidRPr="003A09EF">
              <w:rPr>
                <w:sz w:val="26"/>
                <w:szCs w:val="26"/>
              </w:rPr>
              <w:t>биографии.</w:t>
            </w:r>
            <w:r w:rsidRPr="003A09EF">
              <w:rPr>
                <w:spacing w:val="-4"/>
                <w:sz w:val="26"/>
                <w:szCs w:val="26"/>
              </w:rPr>
              <w:t xml:space="preserve"> </w:t>
            </w:r>
            <w:r w:rsidRPr="003A09EF">
              <w:rPr>
                <w:sz w:val="26"/>
                <w:szCs w:val="26"/>
              </w:rPr>
              <w:t>Слушание</w:t>
            </w:r>
            <w:r w:rsidRPr="003A09EF">
              <w:rPr>
                <w:spacing w:val="-5"/>
                <w:sz w:val="26"/>
                <w:szCs w:val="26"/>
              </w:rPr>
              <w:t xml:space="preserve"> </w:t>
            </w:r>
            <w:r w:rsidRPr="003A09EF">
              <w:rPr>
                <w:sz w:val="26"/>
                <w:szCs w:val="26"/>
              </w:rPr>
              <w:t>музыки.</w:t>
            </w:r>
            <w:r w:rsidRPr="003A09EF">
              <w:rPr>
                <w:spacing w:val="-4"/>
                <w:sz w:val="26"/>
                <w:szCs w:val="26"/>
              </w:rPr>
              <w:t xml:space="preserve"> </w:t>
            </w:r>
            <w:r w:rsidRPr="003A09EF">
              <w:rPr>
                <w:sz w:val="26"/>
                <w:szCs w:val="26"/>
              </w:rPr>
              <w:t>Фрагменты</w:t>
            </w:r>
            <w:r w:rsidRPr="003A09EF">
              <w:rPr>
                <w:spacing w:val="-8"/>
                <w:sz w:val="26"/>
                <w:szCs w:val="26"/>
              </w:rPr>
              <w:t xml:space="preserve"> </w:t>
            </w:r>
            <w:r w:rsidRPr="003A09EF">
              <w:rPr>
                <w:sz w:val="26"/>
                <w:szCs w:val="26"/>
              </w:rPr>
              <w:t>вокальных, инструментальных, симфонических сочинений. Круг характерных образов (картины природы, народной жизни, истории и т. д.).</w:t>
            </w:r>
          </w:p>
          <w:p w:rsidR="00CE04EC" w:rsidRPr="003A09EF" w:rsidRDefault="00CE04EC" w:rsidP="00CE04EC">
            <w:pPr>
              <w:pStyle w:val="TableParagraph"/>
              <w:ind w:left="0" w:right="135"/>
              <w:jc w:val="both"/>
              <w:rPr>
                <w:sz w:val="26"/>
                <w:szCs w:val="26"/>
              </w:rPr>
            </w:pPr>
            <w:r w:rsidRPr="003A09EF">
              <w:rPr>
                <w:sz w:val="26"/>
                <w:szCs w:val="26"/>
              </w:rPr>
              <w:t>Характеристика</w:t>
            </w:r>
            <w:r w:rsidRPr="003A09EF">
              <w:rPr>
                <w:spacing w:val="-11"/>
                <w:sz w:val="26"/>
                <w:szCs w:val="26"/>
              </w:rPr>
              <w:t xml:space="preserve"> </w:t>
            </w:r>
            <w:r w:rsidRPr="003A09EF">
              <w:rPr>
                <w:sz w:val="26"/>
                <w:szCs w:val="26"/>
              </w:rPr>
              <w:t>музыкальных</w:t>
            </w:r>
            <w:r w:rsidRPr="003A09EF">
              <w:rPr>
                <w:spacing w:val="-11"/>
                <w:sz w:val="26"/>
                <w:szCs w:val="26"/>
              </w:rPr>
              <w:t xml:space="preserve"> </w:t>
            </w:r>
            <w:r w:rsidRPr="003A09EF">
              <w:rPr>
                <w:sz w:val="26"/>
                <w:szCs w:val="26"/>
              </w:rPr>
              <w:t>образов,</w:t>
            </w:r>
            <w:r w:rsidRPr="003A09EF">
              <w:rPr>
                <w:spacing w:val="-10"/>
                <w:sz w:val="26"/>
                <w:szCs w:val="26"/>
              </w:rPr>
              <w:t xml:space="preserve"> </w:t>
            </w:r>
            <w:r w:rsidRPr="003A09EF">
              <w:rPr>
                <w:sz w:val="26"/>
                <w:szCs w:val="26"/>
              </w:rPr>
              <w:t xml:space="preserve">музыкально-выразительных средств. Наблюдение за развитием музыки. Определение жанра, </w:t>
            </w:r>
            <w:r w:rsidRPr="003A09EF">
              <w:rPr>
                <w:spacing w:val="-2"/>
                <w:sz w:val="26"/>
                <w:szCs w:val="26"/>
              </w:rPr>
              <w:t>формы.</w:t>
            </w:r>
          </w:p>
          <w:p w:rsidR="00CE04EC" w:rsidRPr="003A09EF" w:rsidRDefault="00CE04EC" w:rsidP="00CE04EC">
            <w:pPr>
              <w:pStyle w:val="TableParagraph"/>
              <w:ind w:left="0" w:right="135"/>
              <w:jc w:val="both"/>
              <w:rPr>
                <w:sz w:val="26"/>
                <w:szCs w:val="26"/>
              </w:rPr>
            </w:pPr>
            <w:r w:rsidRPr="003A09EF">
              <w:rPr>
                <w:sz w:val="26"/>
                <w:szCs w:val="26"/>
              </w:rPr>
              <w:t>Чтение</w:t>
            </w:r>
            <w:r w:rsidRPr="003A09EF">
              <w:rPr>
                <w:spacing w:val="-7"/>
                <w:sz w:val="26"/>
                <w:szCs w:val="26"/>
              </w:rPr>
              <w:t xml:space="preserve"> </w:t>
            </w:r>
            <w:r w:rsidRPr="003A09EF">
              <w:rPr>
                <w:sz w:val="26"/>
                <w:szCs w:val="26"/>
              </w:rPr>
              <w:t>учебных</w:t>
            </w:r>
            <w:r w:rsidRPr="003A09EF">
              <w:rPr>
                <w:spacing w:val="-11"/>
                <w:sz w:val="26"/>
                <w:szCs w:val="26"/>
              </w:rPr>
              <w:t xml:space="preserve"> </w:t>
            </w:r>
            <w:r w:rsidRPr="003A09EF">
              <w:rPr>
                <w:sz w:val="26"/>
                <w:szCs w:val="26"/>
              </w:rPr>
              <w:t>текстов</w:t>
            </w:r>
            <w:r w:rsidRPr="003A09EF">
              <w:rPr>
                <w:spacing w:val="-7"/>
                <w:sz w:val="26"/>
                <w:szCs w:val="26"/>
              </w:rPr>
              <w:t xml:space="preserve"> </w:t>
            </w:r>
            <w:r w:rsidRPr="003A09EF">
              <w:rPr>
                <w:sz w:val="26"/>
                <w:szCs w:val="26"/>
              </w:rPr>
              <w:t>и</w:t>
            </w:r>
            <w:r w:rsidRPr="003A09EF">
              <w:rPr>
                <w:spacing w:val="-9"/>
                <w:sz w:val="26"/>
                <w:szCs w:val="26"/>
              </w:rPr>
              <w:t xml:space="preserve"> </w:t>
            </w:r>
            <w:r w:rsidRPr="003A09EF">
              <w:rPr>
                <w:sz w:val="26"/>
                <w:szCs w:val="26"/>
              </w:rPr>
              <w:t>художественной</w:t>
            </w:r>
            <w:r w:rsidRPr="003A09EF">
              <w:rPr>
                <w:spacing w:val="-9"/>
                <w:sz w:val="26"/>
                <w:szCs w:val="26"/>
              </w:rPr>
              <w:t xml:space="preserve"> </w:t>
            </w:r>
            <w:r w:rsidRPr="003A09EF">
              <w:rPr>
                <w:sz w:val="26"/>
                <w:szCs w:val="26"/>
              </w:rPr>
              <w:t>литературы биографического характера.</w:t>
            </w:r>
          </w:p>
          <w:p w:rsidR="00CE04EC" w:rsidRPr="003A09EF" w:rsidRDefault="00CE04EC" w:rsidP="00CE04EC">
            <w:pPr>
              <w:pStyle w:val="TableParagraph"/>
              <w:ind w:left="0" w:right="33"/>
              <w:jc w:val="both"/>
              <w:rPr>
                <w:sz w:val="26"/>
                <w:szCs w:val="26"/>
              </w:rPr>
            </w:pPr>
            <w:r w:rsidRPr="003A09EF">
              <w:rPr>
                <w:sz w:val="26"/>
                <w:szCs w:val="26"/>
              </w:rPr>
              <w:t xml:space="preserve">Вокализация тем инструментальных сочинений. </w:t>
            </w:r>
            <w:r w:rsidRPr="003A09EF">
              <w:rPr>
                <w:spacing w:val="-4"/>
                <w:sz w:val="26"/>
                <w:szCs w:val="26"/>
              </w:rPr>
              <w:t xml:space="preserve">Разучивание, исполнение доступных вокальных сочинений. </w:t>
            </w:r>
            <w:r w:rsidRPr="003A09EF">
              <w:rPr>
                <w:i/>
                <w:sz w:val="26"/>
                <w:szCs w:val="26"/>
              </w:rPr>
              <w:t>На выбор или факультативно</w:t>
            </w:r>
            <w:r w:rsidRPr="003A09EF">
              <w:rPr>
                <w:sz w:val="26"/>
                <w:szCs w:val="26"/>
              </w:rPr>
              <w:t>:</w:t>
            </w:r>
          </w:p>
          <w:p w:rsidR="00CE04EC" w:rsidRPr="003A09EF" w:rsidRDefault="00CE04EC" w:rsidP="00CE04EC">
            <w:pPr>
              <w:pStyle w:val="TOC3"/>
              <w:ind w:left="0" w:right="33"/>
              <w:jc w:val="both"/>
              <w:rPr>
                <w:sz w:val="26"/>
                <w:szCs w:val="26"/>
              </w:rPr>
            </w:pPr>
            <w:r w:rsidRPr="003A09EF">
              <w:rPr>
                <w:sz w:val="26"/>
                <w:szCs w:val="26"/>
              </w:rPr>
              <w:t>Посещение</w:t>
            </w:r>
            <w:r w:rsidRPr="003A09EF">
              <w:rPr>
                <w:spacing w:val="-7"/>
                <w:sz w:val="26"/>
                <w:szCs w:val="26"/>
              </w:rPr>
              <w:t xml:space="preserve"> </w:t>
            </w:r>
            <w:r w:rsidRPr="003A09EF">
              <w:rPr>
                <w:sz w:val="26"/>
                <w:szCs w:val="26"/>
              </w:rPr>
              <w:t>концерта.</w:t>
            </w:r>
            <w:r w:rsidRPr="003A09EF">
              <w:rPr>
                <w:spacing w:val="-10"/>
                <w:sz w:val="26"/>
                <w:szCs w:val="26"/>
              </w:rPr>
              <w:t xml:space="preserve"> </w:t>
            </w:r>
            <w:r w:rsidRPr="003A09EF">
              <w:rPr>
                <w:sz w:val="26"/>
                <w:szCs w:val="26"/>
              </w:rPr>
              <w:t>Просмотр</w:t>
            </w:r>
            <w:r w:rsidRPr="003A09EF">
              <w:rPr>
                <w:spacing w:val="-8"/>
                <w:sz w:val="26"/>
                <w:szCs w:val="26"/>
              </w:rPr>
              <w:t xml:space="preserve"> </w:t>
            </w:r>
            <w:r w:rsidRPr="003A09EF">
              <w:rPr>
                <w:sz w:val="26"/>
                <w:szCs w:val="26"/>
              </w:rPr>
              <w:t>биографического</w:t>
            </w:r>
            <w:r w:rsidRPr="003A09EF">
              <w:rPr>
                <w:spacing w:val="-10"/>
                <w:sz w:val="26"/>
                <w:szCs w:val="26"/>
              </w:rPr>
              <w:t xml:space="preserve"> </w:t>
            </w:r>
            <w:r w:rsidRPr="003A09EF">
              <w:rPr>
                <w:spacing w:val="-2"/>
                <w:sz w:val="26"/>
                <w:szCs w:val="26"/>
              </w:rPr>
              <w:t>фильма</w:t>
            </w:r>
          </w:p>
        </w:tc>
      </w:tr>
      <w:tr w:rsidR="00CE04EC" w:rsidRPr="003A09EF" w:rsidTr="006B619E">
        <w:tc>
          <w:tcPr>
            <w:tcW w:w="1059" w:type="dxa"/>
          </w:tcPr>
          <w:p w:rsidR="00CE04EC" w:rsidRPr="003A09EF" w:rsidRDefault="00CE04EC" w:rsidP="00CE04EC">
            <w:pPr>
              <w:pStyle w:val="TOC3"/>
              <w:ind w:left="0"/>
              <w:jc w:val="both"/>
              <w:rPr>
                <w:sz w:val="26"/>
                <w:szCs w:val="26"/>
              </w:rPr>
            </w:pPr>
            <w:r w:rsidRPr="003A09EF">
              <w:rPr>
                <w:spacing w:val="-5"/>
                <w:sz w:val="26"/>
                <w:szCs w:val="26"/>
              </w:rPr>
              <w:t>Л)</w:t>
            </w:r>
          </w:p>
          <w:p w:rsidR="00CE04EC" w:rsidRPr="003A09EF" w:rsidRDefault="00CE04EC" w:rsidP="00CE04EC">
            <w:pPr>
              <w:pStyle w:val="TOC3"/>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pacing w:val="-5"/>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jc w:val="both"/>
              <w:rPr>
                <w:spacing w:val="-2"/>
                <w:sz w:val="26"/>
                <w:szCs w:val="26"/>
              </w:rPr>
            </w:pPr>
            <w:r w:rsidRPr="003A09EF">
              <w:rPr>
                <w:spacing w:val="-2"/>
                <w:sz w:val="26"/>
                <w:szCs w:val="26"/>
              </w:rPr>
              <w:t>Русские композиторы-классики</w:t>
            </w:r>
          </w:p>
        </w:tc>
        <w:tc>
          <w:tcPr>
            <w:tcW w:w="2573" w:type="dxa"/>
          </w:tcPr>
          <w:p w:rsidR="00CE04EC" w:rsidRPr="003A09EF" w:rsidRDefault="00CE04EC" w:rsidP="00CE04EC">
            <w:pPr>
              <w:pStyle w:val="TableParagraph"/>
              <w:ind w:left="0"/>
              <w:jc w:val="both"/>
              <w:rPr>
                <w:sz w:val="26"/>
                <w:szCs w:val="26"/>
              </w:rPr>
            </w:pPr>
            <w:r w:rsidRPr="003A09EF">
              <w:rPr>
                <w:sz w:val="26"/>
                <w:szCs w:val="26"/>
              </w:rPr>
              <w:t>Творчество</w:t>
            </w:r>
            <w:r w:rsidRPr="003A09EF">
              <w:rPr>
                <w:spacing w:val="-12"/>
                <w:sz w:val="26"/>
                <w:szCs w:val="26"/>
              </w:rPr>
              <w:t xml:space="preserve"> </w:t>
            </w:r>
            <w:r w:rsidRPr="003A09EF">
              <w:rPr>
                <w:sz w:val="26"/>
                <w:szCs w:val="26"/>
              </w:rPr>
              <w:t xml:space="preserve">выдающихся </w:t>
            </w:r>
            <w:r w:rsidRPr="003A09EF">
              <w:rPr>
                <w:spacing w:val="-2"/>
                <w:sz w:val="26"/>
                <w:szCs w:val="26"/>
              </w:rPr>
              <w:t>отечественных композиторов</w:t>
            </w:r>
          </w:p>
        </w:tc>
        <w:tc>
          <w:tcPr>
            <w:tcW w:w="8664" w:type="dxa"/>
            <w:vMerge/>
          </w:tcPr>
          <w:p w:rsidR="00CE04EC" w:rsidRPr="003A09EF" w:rsidRDefault="00CE04EC" w:rsidP="00CE04EC">
            <w:pPr>
              <w:pStyle w:val="TableParagraph"/>
              <w:ind w:left="0"/>
              <w:jc w:val="both"/>
              <w:rPr>
                <w:sz w:val="26"/>
                <w:szCs w:val="26"/>
              </w:rPr>
            </w:pP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t>М)</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pacing w:val="-5"/>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jc w:val="both"/>
              <w:rPr>
                <w:spacing w:val="-2"/>
                <w:sz w:val="26"/>
                <w:szCs w:val="26"/>
              </w:rPr>
            </w:pPr>
            <w:r w:rsidRPr="003A09EF">
              <w:rPr>
                <w:spacing w:val="-2"/>
                <w:sz w:val="26"/>
                <w:szCs w:val="26"/>
              </w:rPr>
              <w:t>Европейск</w:t>
            </w:r>
            <w:r w:rsidRPr="003A09EF">
              <w:rPr>
                <w:spacing w:val="-6"/>
                <w:sz w:val="26"/>
                <w:szCs w:val="26"/>
              </w:rPr>
              <w:t>ие</w:t>
            </w:r>
            <w:r w:rsidRPr="003A09EF">
              <w:rPr>
                <w:spacing w:val="-2"/>
                <w:sz w:val="26"/>
                <w:szCs w:val="26"/>
              </w:rPr>
              <w:t xml:space="preserve"> композиторы-классики</w:t>
            </w:r>
          </w:p>
        </w:tc>
        <w:tc>
          <w:tcPr>
            <w:tcW w:w="2573" w:type="dxa"/>
          </w:tcPr>
          <w:p w:rsidR="00CE04EC" w:rsidRPr="003A09EF" w:rsidRDefault="00CE04EC" w:rsidP="00CE04EC">
            <w:pPr>
              <w:pStyle w:val="TableParagraph"/>
              <w:ind w:left="0"/>
              <w:jc w:val="both"/>
              <w:rPr>
                <w:sz w:val="26"/>
                <w:szCs w:val="26"/>
              </w:rPr>
            </w:pPr>
            <w:r w:rsidRPr="003A09EF">
              <w:rPr>
                <w:sz w:val="26"/>
                <w:szCs w:val="26"/>
              </w:rPr>
              <w:t>Творчество</w:t>
            </w:r>
            <w:r w:rsidRPr="003A09EF">
              <w:rPr>
                <w:spacing w:val="-12"/>
                <w:sz w:val="26"/>
                <w:szCs w:val="26"/>
              </w:rPr>
              <w:t xml:space="preserve"> </w:t>
            </w:r>
            <w:r w:rsidRPr="003A09EF">
              <w:rPr>
                <w:sz w:val="26"/>
                <w:szCs w:val="26"/>
              </w:rPr>
              <w:t xml:space="preserve">выдающихся </w:t>
            </w:r>
            <w:r w:rsidRPr="003A09EF">
              <w:rPr>
                <w:spacing w:val="-2"/>
                <w:sz w:val="26"/>
                <w:szCs w:val="26"/>
              </w:rPr>
              <w:t>зарубежных композиторов</w:t>
            </w:r>
          </w:p>
        </w:tc>
        <w:tc>
          <w:tcPr>
            <w:tcW w:w="8664" w:type="dxa"/>
            <w:vMerge/>
          </w:tcPr>
          <w:p w:rsidR="00CE04EC" w:rsidRPr="003A09EF" w:rsidRDefault="00CE04EC" w:rsidP="00CE04EC">
            <w:pPr>
              <w:pStyle w:val="TableParagraph"/>
              <w:ind w:left="0"/>
              <w:jc w:val="both"/>
              <w:rPr>
                <w:sz w:val="26"/>
                <w:szCs w:val="26"/>
              </w:rPr>
            </w:pPr>
          </w:p>
        </w:tc>
      </w:tr>
      <w:tr w:rsidR="00CE04EC" w:rsidRPr="003A09EF" w:rsidTr="006B619E">
        <w:tc>
          <w:tcPr>
            <w:tcW w:w="1059" w:type="dxa"/>
          </w:tcPr>
          <w:p w:rsidR="00CE04EC" w:rsidRPr="003A09EF" w:rsidRDefault="00CE04EC" w:rsidP="00CE04EC">
            <w:pPr>
              <w:pStyle w:val="TableParagraph"/>
              <w:ind w:left="0"/>
              <w:jc w:val="both"/>
              <w:rPr>
                <w:sz w:val="26"/>
                <w:szCs w:val="26"/>
              </w:rPr>
            </w:pPr>
            <w:r w:rsidRPr="003A09EF">
              <w:rPr>
                <w:spacing w:val="-5"/>
                <w:sz w:val="26"/>
                <w:szCs w:val="26"/>
              </w:rPr>
              <w:lastRenderedPageBreak/>
              <w:t>Н)</w:t>
            </w:r>
          </w:p>
          <w:p w:rsidR="00CE04EC" w:rsidRPr="003A09EF" w:rsidRDefault="00CE04EC" w:rsidP="00CE04EC">
            <w:pPr>
              <w:pStyle w:val="TableParagraph"/>
              <w:ind w:left="0"/>
              <w:jc w:val="both"/>
              <w:rPr>
                <w:sz w:val="26"/>
                <w:szCs w:val="26"/>
              </w:rPr>
            </w:pPr>
            <w:r w:rsidRPr="003A09EF">
              <w:rPr>
                <w:sz w:val="26"/>
                <w:szCs w:val="26"/>
              </w:rPr>
              <w:t>2—</w:t>
            </w:r>
            <w:r w:rsidRPr="003A09EF">
              <w:rPr>
                <w:spacing w:val="-10"/>
                <w:sz w:val="26"/>
                <w:szCs w:val="26"/>
              </w:rPr>
              <w:t>6</w:t>
            </w:r>
          </w:p>
          <w:p w:rsidR="00CE04EC" w:rsidRPr="003A09EF" w:rsidRDefault="00CE04EC" w:rsidP="00CE04EC">
            <w:pPr>
              <w:pStyle w:val="TableParagraph"/>
              <w:ind w:left="0"/>
              <w:jc w:val="both"/>
              <w:rPr>
                <w:sz w:val="26"/>
                <w:szCs w:val="26"/>
              </w:rPr>
            </w:pPr>
            <w:r w:rsidRPr="003A09EF">
              <w:rPr>
                <w:sz w:val="26"/>
                <w:szCs w:val="26"/>
              </w:rPr>
              <w:t xml:space="preserve">уч. </w:t>
            </w:r>
            <w:r w:rsidRPr="003A09EF">
              <w:rPr>
                <w:spacing w:val="-2"/>
                <w:sz w:val="26"/>
                <w:szCs w:val="26"/>
              </w:rPr>
              <w:t>часов</w:t>
            </w:r>
          </w:p>
        </w:tc>
        <w:tc>
          <w:tcPr>
            <w:tcW w:w="2271" w:type="dxa"/>
          </w:tcPr>
          <w:p w:rsidR="00CE04EC" w:rsidRPr="003A09EF" w:rsidRDefault="00CE04EC" w:rsidP="00CE04EC">
            <w:pPr>
              <w:pStyle w:val="TableParagraph"/>
              <w:ind w:left="0" w:right="100"/>
              <w:jc w:val="both"/>
              <w:rPr>
                <w:sz w:val="26"/>
                <w:szCs w:val="26"/>
              </w:rPr>
            </w:pPr>
            <w:r w:rsidRPr="003A09EF">
              <w:rPr>
                <w:spacing w:val="-2"/>
                <w:sz w:val="26"/>
                <w:szCs w:val="26"/>
              </w:rPr>
              <w:t>Мастерство исполнител</w:t>
            </w:r>
            <w:r w:rsidRPr="003A09EF">
              <w:rPr>
                <w:spacing w:val="-10"/>
                <w:sz w:val="26"/>
                <w:szCs w:val="26"/>
              </w:rPr>
              <w:t>я</w:t>
            </w:r>
          </w:p>
        </w:tc>
        <w:tc>
          <w:tcPr>
            <w:tcW w:w="2573" w:type="dxa"/>
          </w:tcPr>
          <w:p w:rsidR="00CE04EC" w:rsidRPr="003A09EF" w:rsidRDefault="00CE04EC" w:rsidP="00CE04EC">
            <w:pPr>
              <w:pStyle w:val="TableParagraph"/>
              <w:ind w:left="0" w:right="17"/>
              <w:jc w:val="both"/>
              <w:rPr>
                <w:spacing w:val="-2"/>
                <w:sz w:val="26"/>
                <w:szCs w:val="26"/>
              </w:rPr>
            </w:pPr>
            <w:r w:rsidRPr="003A09EF">
              <w:rPr>
                <w:sz w:val="26"/>
                <w:szCs w:val="26"/>
              </w:rPr>
              <w:t>Творчество</w:t>
            </w:r>
            <w:r w:rsidRPr="003A09EF">
              <w:rPr>
                <w:spacing w:val="-12"/>
                <w:sz w:val="26"/>
                <w:szCs w:val="26"/>
              </w:rPr>
              <w:t xml:space="preserve"> </w:t>
            </w:r>
            <w:r w:rsidRPr="003A09EF">
              <w:rPr>
                <w:sz w:val="26"/>
                <w:szCs w:val="26"/>
              </w:rPr>
              <w:t>выдающихся исполнителей</w:t>
            </w:r>
            <w:r w:rsidRPr="003A09EF">
              <w:rPr>
                <w:spacing w:val="-12"/>
                <w:sz w:val="26"/>
                <w:szCs w:val="26"/>
              </w:rPr>
              <w:t xml:space="preserve"> </w:t>
            </w:r>
            <w:r w:rsidRPr="003A09EF">
              <w:rPr>
                <w:sz w:val="26"/>
                <w:szCs w:val="26"/>
              </w:rPr>
              <w:t>—</w:t>
            </w:r>
            <w:r w:rsidRPr="003A09EF">
              <w:rPr>
                <w:spacing w:val="-11"/>
                <w:sz w:val="26"/>
                <w:szCs w:val="26"/>
              </w:rPr>
              <w:t xml:space="preserve"> </w:t>
            </w:r>
            <w:r w:rsidRPr="003A09EF">
              <w:rPr>
                <w:sz w:val="26"/>
                <w:szCs w:val="26"/>
              </w:rPr>
              <w:t xml:space="preserve">певцов, </w:t>
            </w:r>
            <w:r w:rsidRPr="003A09EF">
              <w:rPr>
                <w:spacing w:val="-2"/>
                <w:sz w:val="26"/>
                <w:szCs w:val="26"/>
              </w:rPr>
              <w:t>инструменталистов, дирижёров. Консерватория,</w:t>
            </w:r>
          </w:p>
          <w:p w:rsidR="00CE04EC" w:rsidRPr="003A09EF" w:rsidRDefault="00CE04EC" w:rsidP="00CE04EC">
            <w:pPr>
              <w:pStyle w:val="TableParagraph"/>
              <w:ind w:left="0" w:right="17"/>
              <w:jc w:val="both"/>
              <w:rPr>
                <w:spacing w:val="-2"/>
                <w:sz w:val="26"/>
                <w:szCs w:val="26"/>
              </w:rPr>
            </w:pPr>
            <w:r w:rsidRPr="003A09EF">
              <w:rPr>
                <w:spacing w:val="-2"/>
                <w:sz w:val="26"/>
                <w:szCs w:val="26"/>
              </w:rPr>
              <w:t>филармония, Конкурс имени П. И. Чайковского</w:t>
            </w:r>
          </w:p>
          <w:p w:rsidR="00CE04EC" w:rsidRPr="003A09EF" w:rsidRDefault="00CE04EC" w:rsidP="00CE04EC">
            <w:pPr>
              <w:pStyle w:val="TableParagraph"/>
              <w:ind w:left="0" w:right="161"/>
              <w:jc w:val="both"/>
              <w:rPr>
                <w:sz w:val="26"/>
                <w:szCs w:val="26"/>
              </w:rPr>
            </w:pPr>
          </w:p>
        </w:tc>
        <w:tc>
          <w:tcPr>
            <w:tcW w:w="8664" w:type="dxa"/>
          </w:tcPr>
          <w:p w:rsidR="00CE04EC" w:rsidRPr="003A09EF" w:rsidRDefault="00CE04EC" w:rsidP="00CE04EC">
            <w:pPr>
              <w:pStyle w:val="TableParagraph"/>
              <w:ind w:left="0"/>
              <w:jc w:val="both"/>
              <w:rPr>
                <w:sz w:val="26"/>
                <w:szCs w:val="26"/>
              </w:rPr>
            </w:pPr>
            <w:r w:rsidRPr="003A09EF">
              <w:rPr>
                <w:sz w:val="26"/>
                <w:szCs w:val="26"/>
              </w:rPr>
              <w:t>Знакомство</w:t>
            </w:r>
            <w:r w:rsidRPr="003A09EF">
              <w:rPr>
                <w:spacing w:val="-9"/>
                <w:sz w:val="26"/>
                <w:szCs w:val="26"/>
              </w:rPr>
              <w:t xml:space="preserve"> </w:t>
            </w:r>
            <w:r w:rsidRPr="003A09EF">
              <w:rPr>
                <w:sz w:val="26"/>
                <w:szCs w:val="26"/>
              </w:rPr>
              <w:t>с</w:t>
            </w:r>
            <w:r w:rsidRPr="003A09EF">
              <w:rPr>
                <w:spacing w:val="-9"/>
                <w:sz w:val="26"/>
                <w:szCs w:val="26"/>
              </w:rPr>
              <w:t xml:space="preserve"> </w:t>
            </w:r>
            <w:r w:rsidRPr="003A09EF">
              <w:rPr>
                <w:sz w:val="26"/>
                <w:szCs w:val="26"/>
              </w:rPr>
              <w:t>творчеством</w:t>
            </w:r>
            <w:r w:rsidRPr="003A09EF">
              <w:rPr>
                <w:spacing w:val="-10"/>
                <w:sz w:val="26"/>
                <w:szCs w:val="26"/>
              </w:rPr>
              <w:t xml:space="preserve"> </w:t>
            </w:r>
            <w:r w:rsidRPr="003A09EF">
              <w:rPr>
                <w:sz w:val="26"/>
                <w:szCs w:val="26"/>
              </w:rPr>
              <w:t>выдающихся</w:t>
            </w:r>
            <w:r w:rsidRPr="003A09EF">
              <w:rPr>
                <w:spacing w:val="-7"/>
                <w:sz w:val="26"/>
                <w:szCs w:val="26"/>
              </w:rPr>
              <w:t xml:space="preserve"> </w:t>
            </w:r>
            <w:r w:rsidRPr="003A09EF">
              <w:rPr>
                <w:sz w:val="26"/>
                <w:szCs w:val="26"/>
              </w:rPr>
              <w:t>исполнителей</w:t>
            </w:r>
            <w:r w:rsidRPr="003A09EF">
              <w:rPr>
                <w:spacing w:val="-11"/>
                <w:sz w:val="26"/>
                <w:szCs w:val="26"/>
              </w:rPr>
              <w:t xml:space="preserve"> </w:t>
            </w:r>
            <w:r w:rsidRPr="003A09EF">
              <w:rPr>
                <w:sz w:val="26"/>
                <w:szCs w:val="26"/>
              </w:rPr>
              <w:t>классической музыки. Изучение программ, афиш консерватории, филармонии.</w:t>
            </w:r>
          </w:p>
          <w:p w:rsidR="00CE04EC" w:rsidRPr="003A09EF" w:rsidRDefault="00CE04EC" w:rsidP="00CE04EC">
            <w:pPr>
              <w:pStyle w:val="TableParagraph"/>
              <w:ind w:left="51"/>
              <w:jc w:val="both"/>
              <w:rPr>
                <w:sz w:val="26"/>
                <w:szCs w:val="26"/>
              </w:rPr>
            </w:pPr>
            <w:r w:rsidRPr="003A09EF">
              <w:rPr>
                <w:sz w:val="26"/>
                <w:szCs w:val="26"/>
              </w:rPr>
              <w:t>Сравнение</w:t>
            </w:r>
            <w:r w:rsidRPr="003A09EF">
              <w:rPr>
                <w:spacing w:val="-8"/>
                <w:sz w:val="26"/>
                <w:szCs w:val="26"/>
              </w:rPr>
              <w:t xml:space="preserve"> </w:t>
            </w:r>
            <w:r w:rsidRPr="003A09EF">
              <w:rPr>
                <w:sz w:val="26"/>
                <w:szCs w:val="26"/>
              </w:rPr>
              <w:t>нескольких</w:t>
            </w:r>
            <w:r w:rsidRPr="003A09EF">
              <w:rPr>
                <w:spacing w:val="-3"/>
                <w:sz w:val="26"/>
                <w:szCs w:val="26"/>
              </w:rPr>
              <w:t xml:space="preserve"> </w:t>
            </w:r>
            <w:r w:rsidRPr="003A09EF">
              <w:rPr>
                <w:sz w:val="26"/>
                <w:szCs w:val="26"/>
              </w:rPr>
              <w:t>интерпретаций</w:t>
            </w:r>
            <w:r w:rsidRPr="003A09EF">
              <w:rPr>
                <w:spacing w:val="-9"/>
                <w:sz w:val="26"/>
                <w:szCs w:val="26"/>
              </w:rPr>
              <w:t xml:space="preserve"> </w:t>
            </w:r>
            <w:r w:rsidRPr="003A09EF">
              <w:rPr>
                <w:sz w:val="26"/>
                <w:szCs w:val="26"/>
              </w:rPr>
              <w:t>одного</w:t>
            </w:r>
            <w:r w:rsidRPr="003A09EF">
              <w:rPr>
                <w:spacing w:val="-7"/>
                <w:sz w:val="26"/>
                <w:szCs w:val="26"/>
              </w:rPr>
              <w:t xml:space="preserve"> </w:t>
            </w:r>
            <w:r w:rsidRPr="003A09EF">
              <w:rPr>
                <w:sz w:val="26"/>
                <w:szCs w:val="26"/>
              </w:rPr>
              <w:t>и</w:t>
            </w:r>
            <w:r w:rsidRPr="003A09EF">
              <w:rPr>
                <w:spacing w:val="-9"/>
                <w:sz w:val="26"/>
                <w:szCs w:val="26"/>
              </w:rPr>
              <w:t xml:space="preserve"> </w:t>
            </w:r>
            <w:r w:rsidRPr="003A09EF">
              <w:rPr>
                <w:sz w:val="26"/>
                <w:szCs w:val="26"/>
              </w:rPr>
              <w:t>того</w:t>
            </w:r>
            <w:r w:rsidRPr="003A09EF">
              <w:rPr>
                <w:spacing w:val="-7"/>
                <w:sz w:val="26"/>
                <w:szCs w:val="26"/>
              </w:rPr>
              <w:t xml:space="preserve"> </w:t>
            </w:r>
            <w:r w:rsidRPr="003A09EF">
              <w:rPr>
                <w:sz w:val="26"/>
                <w:szCs w:val="26"/>
              </w:rPr>
              <w:t>же</w:t>
            </w:r>
            <w:r w:rsidRPr="003A09EF">
              <w:rPr>
                <w:spacing w:val="-7"/>
                <w:sz w:val="26"/>
                <w:szCs w:val="26"/>
              </w:rPr>
              <w:t xml:space="preserve"> </w:t>
            </w:r>
            <w:r w:rsidRPr="003A09EF">
              <w:rPr>
                <w:spacing w:val="-2"/>
                <w:sz w:val="26"/>
                <w:szCs w:val="26"/>
              </w:rPr>
              <w:t xml:space="preserve">произведения </w:t>
            </w:r>
            <w:r w:rsidRPr="003A09EF">
              <w:rPr>
                <w:sz w:val="26"/>
                <w:szCs w:val="26"/>
              </w:rPr>
              <w:t>в</w:t>
            </w:r>
            <w:r w:rsidRPr="003A09EF">
              <w:rPr>
                <w:spacing w:val="-1"/>
                <w:sz w:val="26"/>
                <w:szCs w:val="26"/>
              </w:rPr>
              <w:t xml:space="preserve"> </w:t>
            </w:r>
            <w:r w:rsidRPr="003A09EF">
              <w:rPr>
                <w:sz w:val="26"/>
                <w:szCs w:val="26"/>
              </w:rPr>
              <w:t>исполнении</w:t>
            </w:r>
            <w:r w:rsidRPr="003A09EF">
              <w:rPr>
                <w:spacing w:val="-2"/>
                <w:sz w:val="26"/>
                <w:szCs w:val="26"/>
              </w:rPr>
              <w:t xml:space="preserve"> </w:t>
            </w:r>
            <w:r w:rsidRPr="003A09EF">
              <w:rPr>
                <w:sz w:val="26"/>
                <w:szCs w:val="26"/>
              </w:rPr>
              <w:t>разных</w:t>
            </w:r>
            <w:r w:rsidRPr="003A09EF">
              <w:rPr>
                <w:spacing w:val="-5"/>
                <w:sz w:val="26"/>
                <w:szCs w:val="26"/>
              </w:rPr>
              <w:t xml:space="preserve"> </w:t>
            </w:r>
            <w:r w:rsidRPr="003A09EF">
              <w:rPr>
                <w:spacing w:val="-2"/>
                <w:sz w:val="26"/>
                <w:szCs w:val="26"/>
              </w:rPr>
              <w:t>музыкантов.</w:t>
            </w:r>
          </w:p>
          <w:p w:rsidR="00CE04EC" w:rsidRPr="003A09EF" w:rsidRDefault="00CE04EC" w:rsidP="00CE04EC">
            <w:pPr>
              <w:pStyle w:val="TableParagraph"/>
              <w:ind w:left="51"/>
              <w:jc w:val="both"/>
              <w:rPr>
                <w:sz w:val="26"/>
                <w:szCs w:val="26"/>
              </w:rPr>
            </w:pPr>
            <w:r w:rsidRPr="003A09EF">
              <w:rPr>
                <w:sz w:val="26"/>
                <w:szCs w:val="26"/>
              </w:rPr>
              <w:t>Дискуссия</w:t>
            </w:r>
            <w:r w:rsidRPr="003A09EF">
              <w:rPr>
                <w:spacing w:val="-5"/>
                <w:sz w:val="26"/>
                <w:szCs w:val="26"/>
              </w:rPr>
              <w:t xml:space="preserve"> </w:t>
            </w:r>
            <w:r w:rsidRPr="003A09EF">
              <w:rPr>
                <w:sz w:val="26"/>
                <w:szCs w:val="26"/>
              </w:rPr>
              <w:t>на</w:t>
            </w:r>
            <w:r w:rsidRPr="003A09EF">
              <w:rPr>
                <w:spacing w:val="-1"/>
                <w:sz w:val="26"/>
                <w:szCs w:val="26"/>
              </w:rPr>
              <w:t xml:space="preserve"> </w:t>
            </w:r>
            <w:r w:rsidRPr="003A09EF">
              <w:rPr>
                <w:sz w:val="26"/>
                <w:szCs w:val="26"/>
              </w:rPr>
              <w:t>тему</w:t>
            </w:r>
            <w:r w:rsidRPr="003A09EF">
              <w:rPr>
                <w:spacing w:val="-7"/>
                <w:sz w:val="26"/>
                <w:szCs w:val="26"/>
              </w:rPr>
              <w:t xml:space="preserve"> </w:t>
            </w:r>
            <w:r w:rsidRPr="003A09EF">
              <w:rPr>
                <w:sz w:val="26"/>
                <w:szCs w:val="26"/>
              </w:rPr>
              <w:t>«Композитор</w:t>
            </w:r>
            <w:r w:rsidRPr="003A09EF">
              <w:rPr>
                <w:spacing w:val="1"/>
                <w:sz w:val="26"/>
                <w:szCs w:val="26"/>
              </w:rPr>
              <w:t xml:space="preserve"> </w:t>
            </w:r>
            <w:r w:rsidRPr="003A09EF">
              <w:rPr>
                <w:sz w:val="26"/>
                <w:szCs w:val="26"/>
              </w:rPr>
              <w:t>—</w:t>
            </w:r>
            <w:r w:rsidRPr="003A09EF">
              <w:rPr>
                <w:spacing w:val="-1"/>
                <w:sz w:val="26"/>
                <w:szCs w:val="26"/>
              </w:rPr>
              <w:t xml:space="preserve"> </w:t>
            </w:r>
            <w:r w:rsidRPr="003A09EF">
              <w:rPr>
                <w:sz w:val="26"/>
                <w:szCs w:val="26"/>
              </w:rPr>
              <w:t>исполнитель</w:t>
            </w:r>
            <w:r w:rsidRPr="003A09EF">
              <w:rPr>
                <w:spacing w:val="-7"/>
                <w:sz w:val="26"/>
                <w:szCs w:val="26"/>
              </w:rPr>
              <w:t xml:space="preserve"> </w:t>
            </w:r>
            <w:r w:rsidRPr="003A09EF">
              <w:rPr>
                <w:sz w:val="26"/>
                <w:szCs w:val="26"/>
              </w:rPr>
              <w:t>—</w:t>
            </w:r>
            <w:r w:rsidRPr="003A09EF">
              <w:rPr>
                <w:spacing w:val="-1"/>
                <w:sz w:val="26"/>
                <w:szCs w:val="26"/>
              </w:rPr>
              <w:t xml:space="preserve"> </w:t>
            </w:r>
            <w:r w:rsidRPr="003A09EF">
              <w:rPr>
                <w:spacing w:val="-2"/>
                <w:sz w:val="26"/>
                <w:szCs w:val="26"/>
              </w:rPr>
              <w:t>слушатель».</w:t>
            </w:r>
          </w:p>
          <w:p w:rsidR="00CE04EC" w:rsidRPr="003A09EF" w:rsidRDefault="00CE04EC" w:rsidP="00CE04EC">
            <w:pPr>
              <w:pStyle w:val="TableParagraph"/>
              <w:ind w:left="51"/>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p>
          <w:p w:rsidR="00CE04EC" w:rsidRPr="003A09EF" w:rsidRDefault="00CE04EC" w:rsidP="00CE04EC">
            <w:pPr>
              <w:pStyle w:val="TableParagraph"/>
              <w:ind w:left="51"/>
              <w:jc w:val="both"/>
              <w:rPr>
                <w:sz w:val="26"/>
                <w:szCs w:val="26"/>
              </w:rPr>
            </w:pPr>
            <w:r w:rsidRPr="003A09EF">
              <w:rPr>
                <w:sz w:val="26"/>
                <w:szCs w:val="26"/>
              </w:rPr>
              <w:t>Посещение</w:t>
            </w:r>
            <w:r w:rsidRPr="003A09EF">
              <w:rPr>
                <w:spacing w:val="-9"/>
                <w:sz w:val="26"/>
                <w:szCs w:val="26"/>
              </w:rPr>
              <w:t xml:space="preserve"> </w:t>
            </w:r>
            <w:r w:rsidRPr="003A09EF">
              <w:rPr>
                <w:sz w:val="26"/>
                <w:szCs w:val="26"/>
              </w:rPr>
              <w:t>концерта</w:t>
            </w:r>
            <w:r w:rsidRPr="003A09EF">
              <w:rPr>
                <w:spacing w:val="-8"/>
                <w:sz w:val="26"/>
                <w:szCs w:val="26"/>
              </w:rPr>
              <w:t xml:space="preserve"> </w:t>
            </w:r>
            <w:r w:rsidRPr="003A09EF">
              <w:rPr>
                <w:sz w:val="26"/>
                <w:szCs w:val="26"/>
              </w:rPr>
              <w:t>классической</w:t>
            </w:r>
            <w:r w:rsidRPr="003A09EF">
              <w:rPr>
                <w:spacing w:val="-9"/>
                <w:sz w:val="26"/>
                <w:szCs w:val="26"/>
              </w:rPr>
              <w:t xml:space="preserve"> </w:t>
            </w:r>
            <w:r w:rsidRPr="003A09EF">
              <w:rPr>
                <w:spacing w:val="-2"/>
                <w:sz w:val="26"/>
                <w:szCs w:val="26"/>
              </w:rPr>
              <w:t>музыки.</w:t>
            </w:r>
          </w:p>
          <w:p w:rsidR="00CE04EC" w:rsidRPr="003A09EF" w:rsidRDefault="00CE04EC" w:rsidP="00CE04EC">
            <w:pPr>
              <w:pStyle w:val="TableParagraph"/>
              <w:ind w:left="51"/>
              <w:jc w:val="both"/>
              <w:rPr>
                <w:sz w:val="26"/>
                <w:szCs w:val="26"/>
              </w:rPr>
            </w:pPr>
            <w:r w:rsidRPr="003A09EF">
              <w:rPr>
                <w:sz w:val="26"/>
                <w:szCs w:val="26"/>
              </w:rPr>
              <w:t>Создание</w:t>
            </w:r>
            <w:r w:rsidRPr="003A09EF">
              <w:rPr>
                <w:spacing w:val="-3"/>
                <w:sz w:val="26"/>
                <w:szCs w:val="26"/>
              </w:rPr>
              <w:t xml:space="preserve"> </w:t>
            </w:r>
            <w:r w:rsidRPr="003A09EF">
              <w:rPr>
                <w:sz w:val="26"/>
                <w:szCs w:val="26"/>
              </w:rPr>
              <w:t>коллекции</w:t>
            </w:r>
            <w:r w:rsidRPr="003A09EF">
              <w:rPr>
                <w:spacing w:val="-3"/>
                <w:sz w:val="26"/>
                <w:szCs w:val="26"/>
              </w:rPr>
              <w:t xml:space="preserve"> </w:t>
            </w:r>
            <w:r w:rsidRPr="003A09EF">
              <w:rPr>
                <w:sz w:val="26"/>
                <w:szCs w:val="26"/>
              </w:rPr>
              <w:t>записей</w:t>
            </w:r>
            <w:r w:rsidRPr="003A09EF">
              <w:rPr>
                <w:spacing w:val="-9"/>
                <w:sz w:val="26"/>
                <w:szCs w:val="26"/>
              </w:rPr>
              <w:t xml:space="preserve"> </w:t>
            </w:r>
            <w:r w:rsidRPr="003A09EF">
              <w:rPr>
                <w:sz w:val="26"/>
                <w:szCs w:val="26"/>
              </w:rPr>
              <w:t>любимого</w:t>
            </w:r>
            <w:r w:rsidRPr="003A09EF">
              <w:rPr>
                <w:spacing w:val="-6"/>
                <w:sz w:val="26"/>
                <w:szCs w:val="26"/>
              </w:rPr>
              <w:t xml:space="preserve"> </w:t>
            </w:r>
            <w:r w:rsidRPr="003A09EF">
              <w:rPr>
                <w:spacing w:val="-2"/>
                <w:sz w:val="26"/>
                <w:szCs w:val="26"/>
              </w:rPr>
              <w:t>исполнителя.</w:t>
            </w:r>
          </w:p>
          <w:p w:rsidR="00CE04EC" w:rsidRPr="003A09EF" w:rsidRDefault="00CE04EC" w:rsidP="00CE04EC">
            <w:pPr>
              <w:pStyle w:val="TableParagraph"/>
              <w:ind w:left="51"/>
              <w:jc w:val="both"/>
              <w:rPr>
                <w:sz w:val="26"/>
                <w:szCs w:val="26"/>
              </w:rPr>
            </w:pPr>
            <w:r w:rsidRPr="003A09EF">
              <w:rPr>
                <w:sz w:val="26"/>
                <w:szCs w:val="26"/>
              </w:rPr>
              <w:t>Деловая</w:t>
            </w:r>
            <w:r w:rsidRPr="003A09EF">
              <w:rPr>
                <w:spacing w:val="-5"/>
                <w:sz w:val="26"/>
                <w:szCs w:val="26"/>
              </w:rPr>
              <w:t xml:space="preserve"> </w:t>
            </w:r>
            <w:r w:rsidRPr="003A09EF">
              <w:rPr>
                <w:sz w:val="26"/>
                <w:szCs w:val="26"/>
              </w:rPr>
              <w:t>игра</w:t>
            </w:r>
            <w:r w:rsidRPr="003A09EF">
              <w:rPr>
                <w:spacing w:val="-3"/>
                <w:sz w:val="26"/>
                <w:szCs w:val="26"/>
              </w:rPr>
              <w:t xml:space="preserve"> </w:t>
            </w:r>
            <w:r w:rsidRPr="003A09EF">
              <w:rPr>
                <w:sz w:val="26"/>
                <w:szCs w:val="26"/>
              </w:rPr>
              <w:t>«Концертный</w:t>
            </w:r>
            <w:r w:rsidRPr="003A09EF">
              <w:rPr>
                <w:spacing w:val="-4"/>
                <w:sz w:val="26"/>
                <w:szCs w:val="26"/>
              </w:rPr>
              <w:t xml:space="preserve"> </w:t>
            </w:r>
            <w:r w:rsidRPr="003A09EF">
              <w:rPr>
                <w:sz w:val="26"/>
                <w:szCs w:val="26"/>
              </w:rPr>
              <w:t>отдел</w:t>
            </w:r>
            <w:r w:rsidRPr="003A09EF">
              <w:rPr>
                <w:spacing w:val="-11"/>
                <w:sz w:val="26"/>
                <w:szCs w:val="26"/>
              </w:rPr>
              <w:t xml:space="preserve"> </w:t>
            </w:r>
            <w:r w:rsidRPr="003A09EF">
              <w:rPr>
                <w:spacing w:val="-2"/>
                <w:sz w:val="26"/>
                <w:szCs w:val="26"/>
              </w:rPr>
              <w:t>филармонии»</w:t>
            </w:r>
          </w:p>
        </w:tc>
      </w:tr>
    </w:tbl>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p>
    <w:p w:rsidR="00CE04EC" w:rsidRPr="003A09EF" w:rsidRDefault="00CE04EC" w:rsidP="00CE04EC">
      <w:pPr>
        <w:ind w:firstLine="567"/>
        <w:jc w:val="both"/>
        <w:rPr>
          <w:b/>
          <w:i/>
          <w:sz w:val="26"/>
          <w:szCs w:val="26"/>
          <w:u w:val="single"/>
        </w:rPr>
      </w:pPr>
      <w:r w:rsidRPr="003A09EF">
        <w:rPr>
          <w:b/>
          <w:i/>
          <w:sz w:val="26"/>
          <w:szCs w:val="26"/>
          <w:u w:val="single"/>
        </w:rPr>
        <w:t>Модуль № 6 «Современная музыкальная культура»</w:t>
      </w:r>
    </w:p>
    <w:p w:rsidR="00CE04EC" w:rsidRPr="003A09EF" w:rsidRDefault="00CE04EC" w:rsidP="00CE04EC">
      <w:pPr>
        <w:ind w:firstLine="567"/>
        <w:jc w:val="both"/>
        <w:rPr>
          <w:sz w:val="26"/>
          <w:szCs w:val="26"/>
        </w:rPr>
      </w:pPr>
      <w:r w:rsidRPr="003A09EF">
        <w:rPr>
          <w:sz w:val="26"/>
          <w:szCs w:val="26"/>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CE04EC" w:rsidRPr="003A09EF" w:rsidRDefault="00CE04EC" w:rsidP="00CE04EC">
      <w:pPr>
        <w:ind w:firstLine="567"/>
        <w:jc w:val="both"/>
        <w:rPr>
          <w:sz w:val="26"/>
          <w:szCs w:val="26"/>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2203"/>
        <w:gridCol w:w="2654"/>
        <w:gridCol w:w="8349"/>
      </w:tblGrid>
      <w:tr w:rsidR="00CE04EC" w:rsidRPr="003A09EF" w:rsidTr="006B619E">
        <w:tc>
          <w:tcPr>
            <w:tcW w:w="1219" w:type="dxa"/>
          </w:tcPr>
          <w:p w:rsidR="00CE04EC" w:rsidRPr="003A09EF" w:rsidRDefault="00CE04EC" w:rsidP="00CE04EC">
            <w:pPr>
              <w:jc w:val="both"/>
              <w:rPr>
                <w:sz w:val="26"/>
                <w:szCs w:val="26"/>
              </w:rPr>
            </w:pPr>
            <w:r w:rsidRPr="003A09EF">
              <w:rPr>
                <w:sz w:val="26"/>
                <w:szCs w:val="26"/>
              </w:rPr>
              <w:t>№ блока, кол-во часов</w:t>
            </w:r>
          </w:p>
        </w:tc>
        <w:tc>
          <w:tcPr>
            <w:tcW w:w="2203"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2654"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8349"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6B619E">
        <w:tc>
          <w:tcPr>
            <w:tcW w:w="1219" w:type="dxa"/>
          </w:tcPr>
          <w:p w:rsidR="00CE04EC" w:rsidRPr="003A09EF" w:rsidRDefault="00CE04EC" w:rsidP="00CE04EC">
            <w:pPr>
              <w:pStyle w:val="TableParagraph"/>
              <w:ind w:left="0" w:right="64"/>
              <w:jc w:val="both"/>
              <w:rPr>
                <w:sz w:val="26"/>
                <w:szCs w:val="26"/>
              </w:rPr>
            </w:pPr>
            <w:r w:rsidRPr="003A09EF">
              <w:rPr>
                <w:spacing w:val="-5"/>
                <w:sz w:val="26"/>
                <w:szCs w:val="26"/>
              </w:rPr>
              <w:t>А)</w:t>
            </w:r>
          </w:p>
          <w:p w:rsidR="00CE04EC" w:rsidRPr="003A09EF" w:rsidRDefault="00CE04EC" w:rsidP="00CE04EC">
            <w:pPr>
              <w:pStyle w:val="TableParagraph"/>
              <w:ind w:left="0" w:right="64"/>
              <w:jc w:val="both"/>
              <w:rPr>
                <w:sz w:val="26"/>
                <w:szCs w:val="26"/>
              </w:rPr>
            </w:pPr>
            <w:r w:rsidRPr="003A09EF">
              <w:rPr>
                <w:sz w:val="26"/>
                <w:szCs w:val="26"/>
              </w:rPr>
              <w:t>1—</w:t>
            </w:r>
            <w:r w:rsidRPr="003A09EF">
              <w:rPr>
                <w:spacing w:val="-10"/>
                <w:sz w:val="26"/>
                <w:szCs w:val="26"/>
              </w:rPr>
              <w:t>4</w:t>
            </w:r>
          </w:p>
          <w:p w:rsidR="00CE04EC" w:rsidRPr="003A09EF" w:rsidRDefault="00CE04EC" w:rsidP="00CE04EC">
            <w:pPr>
              <w:pStyle w:val="TableParagraph"/>
              <w:ind w:left="0" w:right="64"/>
              <w:jc w:val="both"/>
              <w:rPr>
                <w:sz w:val="26"/>
                <w:szCs w:val="26"/>
              </w:rPr>
            </w:pPr>
            <w:r w:rsidRPr="003A09EF">
              <w:rPr>
                <w:spacing w:val="-2"/>
                <w:sz w:val="26"/>
                <w:szCs w:val="26"/>
              </w:rPr>
              <w:t xml:space="preserve">учебных </w:t>
            </w:r>
            <w:r w:rsidRPr="003A09EF">
              <w:rPr>
                <w:spacing w:val="-4"/>
                <w:sz w:val="26"/>
                <w:szCs w:val="26"/>
              </w:rPr>
              <w:t>часа</w:t>
            </w:r>
          </w:p>
        </w:tc>
        <w:tc>
          <w:tcPr>
            <w:tcW w:w="2203" w:type="dxa"/>
          </w:tcPr>
          <w:p w:rsidR="00CE04EC" w:rsidRPr="003A09EF" w:rsidRDefault="00CE04EC" w:rsidP="00CE04EC">
            <w:pPr>
              <w:pStyle w:val="TableParagraph"/>
              <w:ind w:left="0" w:right="64"/>
              <w:jc w:val="both"/>
              <w:rPr>
                <w:sz w:val="26"/>
                <w:szCs w:val="26"/>
              </w:rPr>
            </w:pPr>
            <w:r w:rsidRPr="003A09EF">
              <w:rPr>
                <w:spacing w:val="-2"/>
                <w:sz w:val="26"/>
                <w:szCs w:val="26"/>
              </w:rPr>
              <w:t>Современн</w:t>
            </w:r>
            <w:r w:rsidRPr="003A09EF">
              <w:rPr>
                <w:spacing w:val="-6"/>
                <w:sz w:val="26"/>
                <w:szCs w:val="26"/>
              </w:rPr>
              <w:t>ые</w:t>
            </w:r>
            <w:r w:rsidRPr="003A09EF">
              <w:rPr>
                <w:spacing w:val="-2"/>
                <w:sz w:val="26"/>
                <w:szCs w:val="26"/>
              </w:rPr>
              <w:t xml:space="preserve"> обработки классическ</w:t>
            </w:r>
            <w:r w:rsidRPr="003A09EF">
              <w:rPr>
                <w:sz w:val="26"/>
                <w:szCs w:val="26"/>
              </w:rPr>
              <w:t>ой музыки</w:t>
            </w:r>
          </w:p>
        </w:tc>
        <w:tc>
          <w:tcPr>
            <w:tcW w:w="2654" w:type="dxa"/>
          </w:tcPr>
          <w:p w:rsidR="00CE04EC" w:rsidRPr="003A09EF" w:rsidRDefault="00CE04EC" w:rsidP="00CE04EC">
            <w:pPr>
              <w:pStyle w:val="TableParagraph"/>
              <w:ind w:left="0" w:right="64"/>
              <w:jc w:val="both"/>
              <w:rPr>
                <w:sz w:val="26"/>
                <w:szCs w:val="26"/>
              </w:rPr>
            </w:pPr>
            <w:r w:rsidRPr="003A09EF">
              <w:rPr>
                <w:sz w:val="26"/>
                <w:szCs w:val="26"/>
              </w:rPr>
              <w:t>Понятие обработки, творчество</w:t>
            </w:r>
            <w:r w:rsidRPr="003A09EF">
              <w:rPr>
                <w:spacing w:val="-12"/>
                <w:sz w:val="26"/>
                <w:szCs w:val="26"/>
              </w:rPr>
              <w:t xml:space="preserve"> </w:t>
            </w:r>
            <w:r w:rsidRPr="003A09EF">
              <w:rPr>
                <w:sz w:val="26"/>
                <w:szCs w:val="26"/>
              </w:rPr>
              <w:t xml:space="preserve">современных </w:t>
            </w:r>
            <w:r w:rsidRPr="003A09EF">
              <w:rPr>
                <w:spacing w:val="-2"/>
                <w:sz w:val="26"/>
                <w:szCs w:val="26"/>
              </w:rPr>
              <w:t>композиторов</w:t>
            </w:r>
          </w:p>
          <w:p w:rsidR="00CE04EC" w:rsidRPr="003A09EF" w:rsidRDefault="00CE04EC" w:rsidP="00CE04EC">
            <w:pPr>
              <w:pStyle w:val="TableParagraph"/>
              <w:ind w:left="0" w:right="64"/>
              <w:jc w:val="both"/>
              <w:rPr>
                <w:sz w:val="26"/>
                <w:szCs w:val="26"/>
              </w:rPr>
            </w:pPr>
            <w:r w:rsidRPr="003A09EF">
              <w:rPr>
                <w:sz w:val="26"/>
                <w:szCs w:val="26"/>
              </w:rPr>
              <w:t xml:space="preserve">и исполнителей, </w:t>
            </w:r>
            <w:r w:rsidRPr="003A09EF">
              <w:rPr>
                <w:spacing w:val="-2"/>
                <w:sz w:val="26"/>
                <w:szCs w:val="26"/>
              </w:rPr>
              <w:t xml:space="preserve">обрабатывающих </w:t>
            </w:r>
            <w:r w:rsidRPr="003A09EF">
              <w:rPr>
                <w:sz w:val="26"/>
                <w:szCs w:val="26"/>
              </w:rPr>
              <w:t xml:space="preserve">классическую </w:t>
            </w:r>
            <w:r w:rsidRPr="003A09EF">
              <w:rPr>
                <w:sz w:val="26"/>
                <w:szCs w:val="26"/>
              </w:rPr>
              <w:lastRenderedPageBreak/>
              <w:t>музыку. Проблемная ситуация: зачем</w:t>
            </w:r>
            <w:r w:rsidRPr="003A09EF">
              <w:rPr>
                <w:spacing w:val="-12"/>
                <w:sz w:val="26"/>
                <w:szCs w:val="26"/>
              </w:rPr>
              <w:t xml:space="preserve"> </w:t>
            </w:r>
            <w:r w:rsidRPr="003A09EF">
              <w:rPr>
                <w:sz w:val="26"/>
                <w:szCs w:val="26"/>
              </w:rPr>
              <w:t>музыканты</w:t>
            </w:r>
            <w:r w:rsidRPr="003A09EF">
              <w:rPr>
                <w:spacing w:val="-11"/>
                <w:sz w:val="26"/>
                <w:szCs w:val="26"/>
              </w:rPr>
              <w:t xml:space="preserve"> </w:t>
            </w:r>
            <w:r w:rsidRPr="003A09EF">
              <w:rPr>
                <w:sz w:val="26"/>
                <w:szCs w:val="26"/>
              </w:rPr>
              <w:t>делают</w:t>
            </w:r>
          </w:p>
          <w:p w:rsidR="00CE04EC" w:rsidRPr="003A09EF" w:rsidRDefault="00CE04EC" w:rsidP="00CE04EC">
            <w:pPr>
              <w:pStyle w:val="TableParagraph"/>
              <w:ind w:left="0" w:right="64"/>
              <w:jc w:val="both"/>
              <w:rPr>
                <w:sz w:val="26"/>
                <w:szCs w:val="26"/>
              </w:rPr>
            </w:pPr>
            <w:r w:rsidRPr="003A09EF">
              <w:rPr>
                <w:sz w:val="26"/>
                <w:szCs w:val="26"/>
              </w:rPr>
              <w:t>обработки</w:t>
            </w:r>
            <w:r w:rsidRPr="003A09EF">
              <w:rPr>
                <w:spacing w:val="-8"/>
                <w:sz w:val="26"/>
                <w:szCs w:val="26"/>
              </w:rPr>
              <w:t xml:space="preserve"> </w:t>
            </w:r>
            <w:r w:rsidRPr="003A09EF">
              <w:rPr>
                <w:spacing w:val="-2"/>
                <w:sz w:val="26"/>
                <w:szCs w:val="26"/>
              </w:rPr>
              <w:t>классики?</w:t>
            </w:r>
          </w:p>
        </w:tc>
        <w:tc>
          <w:tcPr>
            <w:tcW w:w="8349" w:type="dxa"/>
          </w:tcPr>
          <w:p w:rsidR="00CE04EC" w:rsidRPr="003A09EF" w:rsidRDefault="00CE04EC" w:rsidP="00CE04EC">
            <w:pPr>
              <w:pStyle w:val="TableParagraph"/>
              <w:ind w:left="0" w:right="64"/>
              <w:jc w:val="both"/>
              <w:rPr>
                <w:sz w:val="26"/>
                <w:szCs w:val="26"/>
              </w:rPr>
            </w:pPr>
            <w:r w:rsidRPr="003A09EF">
              <w:rPr>
                <w:sz w:val="26"/>
                <w:szCs w:val="26"/>
              </w:rPr>
              <w:lastRenderedPageBreak/>
              <w:t>Различение</w:t>
            </w:r>
            <w:r w:rsidRPr="003A09EF">
              <w:rPr>
                <w:spacing w:val="-8"/>
                <w:sz w:val="26"/>
                <w:szCs w:val="26"/>
              </w:rPr>
              <w:t xml:space="preserve"> </w:t>
            </w:r>
            <w:r w:rsidRPr="003A09EF">
              <w:rPr>
                <w:sz w:val="26"/>
                <w:szCs w:val="26"/>
              </w:rPr>
              <w:t>музыки</w:t>
            </w:r>
            <w:r w:rsidRPr="003A09EF">
              <w:rPr>
                <w:spacing w:val="-6"/>
                <w:sz w:val="26"/>
                <w:szCs w:val="26"/>
              </w:rPr>
              <w:t xml:space="preserve"> </w:t>
            </w:r>
            <w:r w:rsidRPr="003A09EF">
              <w:rPr>
                <w:sz w:val="26"/>
                <w:szCs w:val="26"/>
              </w:rPr>
              <w:t>классической</w:t>
            </w:r>
            <w:r w:rsidRPr="003A09EF">
              <w:rPr>
                <w:spacing w:val="-6"/>
                <w:sz w:val="26"/>
                <w:szCs w:val="26"/>
              </w:rPr>
              <w:t xml:space="preserve"> </w:t>
            </w:r>
            <w:r w:rsidRPr="003A09EF">
              <w:rPr>
                <w:sz w:val="26"/>
                <w:szCs w:val="26"/>
              </w:rPr>
              <w:t>и</w:t>
            </w:r>
            <w:r w:rsidRPr="003A09EF">
              <w:rPr>
                <w:spacing w:val="-6"/>
                <w:sz w:val="26"/>
                <w:szCs w:val="26"/>
              </w:rPr>
              <w:t xml:space="preserve"> </w:t>
            </w:r>
            <w:r w:rsidRPr="003A09EF">
              <w:rPr>
                <w:sz w:val="26"/>
                <w:szCs w:val="26"/>
              </w:rPr>
              <w:t>её</w:t>
            </w:r>
            <w:r w:rsidRPr="003A09EF">
              <w:rPr>
                <w:spacing w:val="-8"/>
                <w:sz w:val="26"/>
                <w:szCs w:val="26"/>
              </w:rPr>
              <w:t xml:space="preserve"> </w:t>
            </w:r>
            <w:r w:rsidRPr="003A09EF">
              <w:rPr>
                <w:sz w:val="26"/>
                <w:szCs w:val="26"/>
              </w:rPr>
              <w:t>современной</w:t>
            </w:r>
            <w:r w:rsidRPr="003A09EF">
              <w:rPr>
                <w:spacing w:val="-6"/>
                <w:sz w:val="26"/>
                <w:szCs w:val="26"/>
              </w:rPr>
              <w:t xml:space="preserve"> </w:t>
            </w:r>
            <w:r w:rsidRPr="003A09EF">
              <w:rPr>
                <w:sz w:val="26"/>
                <w:szCs w:val="26"/>
              </w:rPr>
              <w:t>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CE04EC" w:rsidRPr="003A09EF" w:rsidRDefault="00CE04EC" w:rsidP="00CE04EC">
            <w:pPr>
              <w:pStyle w:val="TableParagraph"/>
              <w:ind w:left="0" w:right="64"/>
              <w:jc w:val="both"/>
              <w:rPr>
                <w:sz w:val="26"/>
                <w:szCs w:val="26"/>
              </w:rPr>
            </w:pPr>
            <w:r w:rsidRPr="003A09EF">
              <w:rPr>
                <w:sz w:val="26"/>
                <w:szCs w:val="26"/>
              </w:rPr>
              <w:t>Вокальное</w:t>
            </w:r>
            <w:r w:rsidRPr="003A09EF">
              <w:rPr>
                <w:spacing w:val="-8"/>
                <w:sz w:val="26"/>
                <w:szCs w:val="26"/>
              </w:rPr>
              <w:t xml:space="preserve"> </w:t>
            </w:r>
            <w:r w:rsidRPr="003A09EF">
              <w:rPr>
                <w:sz w:val="26"/>
                <w:szCs w:val="26"/>
              </w:rPr>
              <w:t>исполнение</w:t>
            </w:r>
            <w:r w:rsidRPr="003A09EF">
              <w:rPr>
                <w:spacing w:val="-8"/>
                <w:sz w:val="26"/>
                <w:szCs w:val="26"/>
              </w:rPr>
              <w:t xml:space="preserve"> </w:t>
            </w:r>
            <w:r w:rsidRPr="003A09EF">
              <w:rPr>
                <w:sz w:val="26"/>
                <w:szCs w:val="26"/>
              </w:rPr>
              <w:t>классических</w:t>
            </w:r>
            <w:r w:rsidRPr="003A09EF">
              <w:rPr>
                <w:spacing w:val="-9"/>
                <w:sz w:val="26"/>
                <w:szCs w:val="26"/>
              </w:rPr>
              <w:t xml:space="preserve"> </w:t>
            </w:r>
            <w:r w:rsidRPr="003A09EF">
              <w:rPr>
                <w:sz w:val="26"/>
                <w:szCs w:val="26"/>
              </w:rPr>
              <w:t>тем</w:t>
            </w:r>
            <w:r w:rsidRPr="003A09EF">
              <w:rPr>
                <w:spacing w:val="-12"/>
                <w:sz w:val="26"/>
                <w:szCs w:val="26"/>
              </w:rPr>
              <w:t xml:space="preserve"> </w:t>
            </w:r>
            <w:r w:rsidRPr="003A09EF">
              <w:rPr>
                <w:sz w:val="26"/>
                <w:szCs w:val="26"/>
              </w:rPr>
              <w:t>в</w:t>
            </w:r>
            <w:r w:rsidRPr="003A09EF">
              <w:rPr>
                <w:spacing w:val="-11"/>
                <w:sz w:val="26"/>
                <w:szCs w:val="26"/>
              </w:rPr>
              <w:t xml:space="preserve"> </w:t>
            </w:r>
            <w:r w:rsidRPr="003A09EF">
              <w:rPr>
                <w:sz w:val="26"/>
                <w:szCs w:val="26"/>
              </w:rPr>
              <w:t>сопровождении современного ритмизованного аккомпанемента.</w:t>
            </w:r>
          </w:p>
          <w:p w:rsidR="00CE04EC" w:rsidRPr="003A09EF" w:rsidRDefault="00CE04EC" w:rsidP="00CE04EC">
            <w:pPr>
              <w:pStyle w:val="TableParagraph"/>
              <w:ind w:left="0" w:right="64"/>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r w:rsidRPr="003A09EF">
              <w:rPr>
                <w:sz w:val="26"/>
                <w:szCs w:val="26"/>
              </w:rPr>
              <w:t xml:space="preserve"> Подбор</w:t>
            </w:r>
            <w:r w:rsidRPr="003A09EF">
              <w:rPr>
                <w:spacing w:val="-6"/>
                <w:sz w:val="26"/>
                <w:szCs w:val="26"/>
              </w:rPr>
              <w:t xml:space="preserve"> </w:t>
            </w:r>
            <w:r w:rsidRPr="003A09EF">
              <w:rPr>
                <w:sz w:val="26"/>
                <w:szCs w:val="26"/>
              </w:rPr>
              <w:t>стиля</w:t>
            </w:r>
            <w:r w:rsidRPr="003A09EF">
              <w:rPr>
                <w:spacing w:val="-7"/>
                <w:sz w:val="26"/>
                <w:szCs w:val="26"/>
              </w:rPr>
              <w:t xml:space="preserve"> </w:t>
            </w:r>
            <w:r w:rsidRPr="003A09EF">
              <w:rPr>
                <w:sz w:val="26"/>
                <w:szCs w:val="26"/>
              </w:rPr>
              <w:t>автоаккомпанемента</w:t>
            </w:r>
            <w:r w:rsidRPr="003A09EF">
              <w:rPr>
                <w:spacing w:val="-9"/>
                <w:sz w:val="26"/>
                <w:szCs w:val="26"/>
              </w:rPr>
              <w:t xml:space="preserve"> </w:t>
            </w:r>
            <w:r w:rsidRPr="003A09EF">
              <w:rPr>
                <w:sz w:val="26"/>
                <w:szCs w:val="26"/>
              </w:rPr>
              <w:t>(на</w:t>
            </w:r>
            <w:r w:rsidRPr="003A09EF">
              <w:rPr>
                <w:spacing w:val="-9"/>
                <w:sz w:val="26"/>
                <w:szCs w:val="26"/>
              </w:rPr>
              <w:t xml:space="preserve"> </w:t>
            </w:r>
            <w:r w:rsidRPr="003A09EF">
              <w:rPr>
                <w:sz w:val="26"/>
                <w:szCs w:val="26"/>
              </w:rPr>
              <w:lastRenderedPageBreak/>
              <w:t>клавишном</w:t>
            </w:r>
            <w:r w:rsidRPr="003A09EF">
              <w:rPr>
                <w:spacing w:val="-6"/>
                <w:sz w:val="26"/>
                <w:szCs w:val="26"/>
              </w:rPr>
              <w:t xml:space="preserve"> </w:t>
            </w:r>
            <w:r w:rsidRPr="003A09EF">
              <w:rPr>
                <w:sz w:val="26"/>
                <w:szCs w:val="26"/>
              </w:rPr>
              <w:t>синтезаторе)</w:t>
            </w:r>
            <w:r w:rsidRPr="003A09EF">
              <w:rPr>
                <w:spacing w:val="-4"/>
                <w:sz w:val="26"/>
                <w:szCs w:val="26"/>
              </w:rPr>
              <w:t xml:space="preserve"> </w:t>
            </w:r>
            <w:r w:rsidRPr="003A09EF">
              <w:rPr>
                <w:spacing w:val="-10"/>
                <w:sz w:val="26"/>
                <w:szCs w:val="26"/>
              </w:rPr>
              <w:t>к</w:t>
            </w:r>
            <w:r w:rsidRPr="003A09EF">
              <w:rPr>
                <w:sz w:val="26"/>
                <w:szCs w:val="26"/>
              </w:rPr>
              <w:t xml:space="preserve"> известным</w:t>
            </w:r>
            <w:r w:rsidRPr="003A09EF">
              <w:rPr>
                <w:spacing w:val="-12"/>
                <w:sz w:val="26"/>
                <w:szCs w:val="26"/>
              </w:rPr>
              <w:t xml:space="preserve"> </w:t>
            </w:r>
            <w:r w:rsidRPr="003A09EF">
              <w:rPr>
                <w:sz w:val="26"/>
                <w:szCs w:val="26"/>
              </w:rPr>
              <w:t>музыкальным</w:t>
            </w:r>
            <w:r w:rsidRPr="003A09EF">
              <w:rPr>
                <w:spacing w:val="-11"/>
                <w:sz w:val="26"/>
                <w:szCs w:val="26"/>
              </w:rPr>
              <w:t xml:space="preserve"> </w:t>
            </w:r>
            <w:r w:rsidRPr="003A09EF">
              <w:rPr>
                <w:sz w:val="26"/>
                <w:szCs w:val="26"/>
              </w:rPr>
              <w:t>темам</w:t>
            </w:r>
            <w:r w:rsidRPr="003A09EF">
              <w:rPr>
                <w:spacing w:val="-11"/>
                <w:sz w:val="26"/>
                <w:szCs w:val="26"/>
              </w:rPr>
              <w:t xml:space="preserve"> </w:t>
            </w:r>
            <w:r w:rsidRPr="003A09EF">
              <w:rPr>
                <w:sz w:val="26"/>
                <w:szCs w:val="26"/>
              </w:rPr>
              <w:t xml:space="preserve">композиторов- </w:t>
            </w:r>
            <w:r w:rsidRPr="003A09EF">
              <w:rPr>
                <w:spacing w:val="-2"/>
                <w:sz w:val="26"/>
                <w:szCs w:val="26"/>
              </w:rPr>
              <w:t>классиков</w:t>
            </w:r>
          </w:p>
        </w:tc>
      </w:tr>
      <w:tr w:rsidR="00CE04EC" w:rsidRPr="003A09EF" w:rsidTr="006B619E">
        <w:tc>
          <w:tcPr>
            <w:tcW w:w="1219" w:type="dxa"/>
          </w:tcPr>
          <w:p w:rsidR="00CE04EC" w:rsidRPr="003A09EF" w:rsidRDefault="00CE04EC" w:rsidP="00CE04EC">
            <w:pPr>
              <w:pStyle w:val="TableParagraph"/>
              <w:ind w:left="0" w:right="64"/>
              <w:jc w:val="both"/>
              <w:rPr>
                <w:sz w:val="26"/>
                <w:szCs w:val="26"/>
              </w:rPr>
            </w:pPr>
            <w:r w:rsidRPr="003A09EF">
              <w:rPr>
                <w:spacing w:val="-5"/>
                <w:sz w:val="26"/>
                <w:szCs w:val="26"/>
              </w:rPr>
              <w:lastRenderedPageBreak/>
              <w:t>Б)</w:t>
            </w:r>
          </w:p>
          <w:p w:rsidR="00CE04EC" w:rsidRPr="003A09EF" w:rsidRDefault="00CE04EC" w:rsidP="00CE04EC">
            <w:pPr>
              <w:pStyle w:val="TableParagraph"/>
              <w:ind w:left="0" w:right="64"/>
              <w:jc w:val="both"/>
              <w:rPr>
                <w:sz w:val="26"/>
                <w:szCs w:val="26"/>
              </w:rPr>
            </w:pPr>
            <w:r w:rsidRPr="003A09EF">
              <w:rPr>
                <w:sz w:val="26"/>
                <w:szCs w:val="26"/>
              </w:rPr>
              <w:t>2—</w:t>
            </w:r>
            <w:r w:rsidRPr="003A09EF">
              <w:rPr>
                <w:spacing w:val="-10"/>
                <w:sz w:val="26"/>
                <w:szCs w:val="26"/>
              </w:rPr>
              <w:t>4</w:t>
            </w:r>
          </w:p>
          <w:p w:rsidR="00CE04EC" w:rsidRPr="003A09EF" w:rsidRDefault="00CE04EC" w:rsidP="00CE04EC">
            <w:pPr>
              <w:pStyle w:val="TableParagraph"/>
              <w:ind w:left="0" w:right="64"/>
              <w:jc w:val="both"/>
              <w:rPr>
                <w:sz w:val="26"/>
                <w:szCs w:val="26"/>
              </w:rPr>
            </w:pPr>
            <w:r w:rsidRPr="003A09EF">
              <w:rPr>
                <w:spacing w:val="-2"/>
                <w:sz w:val="26"/>
                <w:szCs w:val="26"/>
              </w:rPr>
              <w:t xml:space="preserve">учебных </w:t>
            </w:r>
            <w:r w:rsidRPr="003A09EF">
              <w:rPr>
                <w:spacing w:val="-4"/>
                <w:sz w:val="26"/>
                <w:szCs w:val="26"/>
              </w:rPr>
              <w:t>часа</w:t>
            </w:r>
          </w:p>
        </w:tc>
        <w:tc>
          <w:tcPr>
            <w:tcW w:w="2203" w:type="dxa"/>
          </w:tcPr>
          <w:p w:rsidR="00CE04EC" w:rsidRPr="003A09EF" w:rsidRDefault="00CE04EC" w:rsidP="00CE04EC">
            <w:pPr>
              <w:pStyle w:val="TableParagraph"/>
              <w:ind w:left="0" w:right="64"/>
              <w:jc w:val="both"/>
              <w:rPr>
                <w:sz w:val="26"/>
                <w:szCs w:val="26"/>
              </w:rPr>
            </w:pPr>
            <w:r w:rsidRPr="003A09EF">
              <w:rPr>
                <w:spacing w:val="-4"/>
                <w:sz w:val="26"/>
                <w:szCs w:val="26"/>
              </w:rPr>
              <w:t>Джаз</w:t>
            </w:r>
          </w:p>
        </w:tc>
        <w:tc>
          <w:tcPr>
            <w:tcW w:w="2654" w:type="dxa"/>
          </w:tcPr>
          <w:p w:rsidR="00CE04EC" w:rsidRPr="003A09EF" w:rsidRDefault="00CE04EC" w:rsidP="00CE04EC">
            <w:pPr>
              <w:pStyle w:val="TableParagraph"/>
              <w:ind w:left="0" w:right="64"/>
              <w:jc w:val="both"/>
              <w:rPr>
                <w:sz w:val="26"/>
                <w:szCs w:val="26"/>
              </w:rPr>
            </w:pPr>
            <w:r w:rsidRPr="003A09EF">
              <w:rPr>
                <w:sz w:val="26"/>
                <w:szCs w:val="26"/>
              </w:rPr>
              <w:t xml:space="preserve">Особенности джаза: </w:t>
            </w:r>
            <w:r w:rsidRPr="003A09EF">
              <w:rPr>
                <w:spacing w:val="-2"/>
                <w:sz w:val="26"/>
                <w:szCs w:val="26"/>
              </w:rPr>
              <w:t xml:space="preserve">импровизационность, </w:t>
            </w:r>
            <w:r w:rsidRPr="003A09EF">
              <w:rPr>
                <w:sz w:val="26"/>
                <w:szCs w:val="26"/>
              </w:rPr>
              <w:t>ритм</w:t>
            </w:r>
            <w:r w:rsidRPr="003A09EF">
              <w:rPr>
                <w:spacing w:val="-11"/>
                <w:sz w:val="26"/>
                <w:szCs w:val="26"/>
              </w:rPr>
              <w:t xml:space="preserve"> </w:t>
            </w:r>
            <w:r w:rsidRPr="003A09EF">
              <w:rPr>
                <w:sz w:val="26"/>
                <w:szCs w:val="26"/>
              </w:rPr>
              <w:t>(синкопы,</w:t>
            </w:r>
            <w:r w:rsidRPr="003A09EF">
              <w:rPr>
                <w:spacing w:val="-9"/>
                <w:sz w:val="26"/>
                <w:szCs w:val="26"/>
              </w:rPr>
              <w:t xml:space="preserve"> </w:t>
            </w:r>
            <w:r w:rsidRPr="003A09EF">
              <w:rPr>
                <w:sz w:val="26"/>
                <w:szCs w:val="26"/>
              </w:rPr>
              <w:t>триоли, свинг).</w:t>
            </w:r>
            <w:r w:rsidRPr="003A09EF">
              <w:rPr>
                <w:spacing w:val="-6"/>
                <w:sz w:val="26"/>
                <w:szCs w:val="26"/>
              </w:rPr>
              <w:t xml:space="preserve"> </w:t>
            </w:r>
            <w:r w:rsidRPr="003A09EF">
              <w:rPr>
                <w:sz w:val="26"/>
                <w:szCs w:val="26"/>
              </w:rPr>
              <w:t>Музыкальные инструменты джаза, особые</w:t>
            </w:r>
            <w:r w:rsidRPr="003A09EF">
              <w:rPr>
                <w:spacing w:val="-12"/>
                <w:sz w:val="26"/>
                <w:szCs w:val="26"/>
              </w:rPr>
              <w:t xml:space="preserve"> </w:t>
            </w:r>
            <w:r w:rsidRPr="003A09EF">
              <w:rPr>
                <w:sz w:val="26"/>
                <w:szCs w:val="26"/>
              </w:rPr>
              <w:t>приёмы</w:t>
            </w:r>
            <w:r w:rsidRPr="003A09EF">
              <w:rPr>
                <w:spacing w:val="-11"/>
                <w:sz w:val="26"/>
                <w:szCs w:val="26"/>
              </w:rPr>
              <w:t xml:space="preserve"> </w:t>
            </w:r>
            <w:r w:rsidRPr="003A09EF">
              <w:rPr>
                <w:sz w:val="26"/>
                <w:szCs w:val="26"/>
              </w:rPr>
              <w:t>игры</w:t>
            </w:r>
            <w:r w:rsidRPr="003A09EF">
              <w:rPr>
                <w:spacing w:val="-11"/>
                <w:sz w:val="26"/>
                <w:szCs w:val="26"/>
              </w:rPr>
              <w:t xml:space="preserve"> </w:t>
            </w:r>
            <w:r w:rsidRPr="003A09EF">
              <w:rPr>
                <w:sz w:val="26"/>
                <w:szCs w:val="26"/>
              </w:rPr>
              <w:t xml:space="preserve">на </w:t>
            </w:r>
            <w:r w:rsidRPr="003A09EF">
              <w:rPr>
                <w:spacing w:val="-4"/>
                <w:sz w:val="26"/>
                <w:szCs w:val="26"/>
              </w:rPr>
              <w:t>них.</w:t>
            </w:r>
          </w:p>
          <w:p w:rsidR="00CE04EC" w:rsidRPr="003A09EF" w:rsidRDefault="00CE04EC" w:rsidP="00CE04EC">
            <w:pPr>
              <w:pStyle w:val="TableParagraph"/>
              <w:ind w:left="0" w:right="64"/>
              <w:jc w:val="both"/>
              <w:rPr>
                <w:sz w:val="26"/>
                <w:szCs w:val="26"/>
              </w:rPr>
            </w:pPr>
            <w:r w:rsidRPr="003A09EF">
              <w:rPr>
                <w:sz w:val="26"/>
                <w:szCs w:val="26"/>
              </w:rPr>
              <w:t>Творчество</w:t>
            </w:r>
            <w:r w:rsidRPr="003A09EF">
              <w:rPr>
                <w:spacing w:val="-12"/>
                <w:sz w:val="26"/>
                <w:szCs w:val="26"/>
              </w:rPr>
              <w:t xml:space="preserve"> </w:t>
            </w:r>
            <w:r w:rsidRPr="003A09EF">
              <w:rPr>
                <w:sz w:val="26"/>
                <w:szCs w:val="26"/>
              </w:rPr>
              <w:t xml:space="preserve">джазовых </w:t>
            </w:r>
            <w:r w:rsidRPr="003A09EF">
              <w:rPr>
                <w:spacing w:val="-2"/>
                <w:sz w:val="26"/>
                <w:szCs w:val="26"/>
              </w:rPr>
              <w:t>музыкантов</w:t>
            </w:r>
            <w:r w:rsidRPr="003A09EF">
              <w:rPr>
                <w:rStyle w:val="ae"/>
                <w:spacing w:val="-2"/>
                <w:sz w:val="26"/>
                <w:szCs w:val="26"/>
              </w:rPr>
              <w:footnoteReference w:id="25"/>
            </w:r>
          </w:p>
        </w:tc>
        <w:tc>
          <w:tcPr>
            <w:tcW w:w="8349" w:type="dxa"/>
          </w:tcPr>
          <w:p w:rsidR="00CE04EC" w:rsidRPr="003A09EF" w:rsidRDefault="00CE04EC" w:rsidP="00CE04EC">
            <w:pPr>
              <w:pStyle w:val="TableParagraph"/>
              <w:ind w:left="0" w:right="64"/>
              <w:jc w:val="both"/>
              <w:rPr>
                <w:sz w:val="26"/>
                <w:szCs w:val="26"/>
              </w:rPr>
            </w:pPr>
            <w:r w:rsidRPr="003A09EF">
              <w:rPr>
                <w:sz w:val="26"/>
                <w:szCs w:val="26"/>
              </w:rPr>
              <w:t>Знакомство с творчеством джазовых музыкантов. Узнавание, различение</w:t>
            </w:r>
            <w:r w:rsidRPr="003A09EF">
              <w:rPr>
                <w:spacing w:val="-4"/>
                <w:sz w:val="26"/>
                <w:szCs w:val="26"/>
              </w:rPr>
              <w:t xml:space="preserve"> </w:t>
            </w:r>
            <w:r w:rsidRPr="003A09EF">
              <w:rPr>
                <w:sz w:val="26"/>
                <w:szCs w:val="26"/>
              </w:rPr>
              <w:t>на</w:t>
            </w:r>
            <w:r w:rsidRPr="003A09EF">
              <w:rPr>
                <w:spacing w:val="-4"/>
                <w:sz w:val="26"/>
                <w:szCs w:val="26"/>
              </w:rPr>
              <w:t xml:space="preserve"> </w:t>
            </w:r>
            <w:r w:rsidRPr="003A09EF">
              <w:rPr>
                <w:sz w:val="26"/>
                <w:szCs w:val="26"/>
              </w:rPr>
              <w:t>слух</w:t>
            </w:r>
            <w:r w:rsidRPr="003A09EF">
              <w:rPr>
                <w:spacing w:val="-5"/>
                <w:sz w:val="26"/>
                <w:szCs w:val="26"/>
              </w:rPr>
              <w:t xml:space="preserve"> </w:t>
            </w:r>
            <w:r w:rsidRPr="003A09EF">
              <w:rPr>
                <w:sz w:val="26"/>
                <w:szCs w:val="26"/>
              </w:rPr>
              <w:t>джазовых</w:t>
            </w:r>
            <w:r w:rsidRPr="003A09EF">
              <w:rPr>
                <w:spacing w:val="-8"/>
                <w:sz w:val="26"/>
                <w:szCs w:val="26"/>
              </w:rPr>
              <w:t xml:space="preserve"> </w:t>
            </w:r>
            <w:r w:rsidRPr="003A09EF">
              <w:rPr>
                <w:sz w:val="26"/>
                <w:szCs w:val="26"/>
              </w:rPr>
              <w:t>композиций</w:t>
            </w:r>
            <w:r w:rsidRPr="003A09EF">
              <w:rPr>
                <w:spacing w:val="-6"/>
                <w:sz w:val="26"/>
                <w:szCs w:val="26"/>
              </w:rPr>
              <w:t xml:space="preserve"> </w:t>
            </w:r>
            <w:r w:rsidRPr="003A09EF">
              <w:rPr>
                <w:sz w:val="26"/>
                <w:szCs w:val="26"/>
              </w:rPr>
              <w:t>в</w:t>
            </w:r>
            <w:r w:rsidRPr="003A09EF">
              <w:rPr>
                <w:spacing w:val="-4"/>
                <w:sz w:val="26"/>
                <w:szCs w:val="26"/>
              </w:rPr>
              <w:t xml:space="preserve"> </w:t>
            </w:r>
            <w:r w:rsidRPr="003A09EF">
              <w:rPr>
                <w:sz w:val="26"/>
                <w:szCs w:val="26"/>
              </w:rPr>
              <w:t>отличие</w:t>
            </w:r>
            <w:r w:rsidRPr="003A09EF">
              <w:rPr>
                <w:spacing w:val="-8"/>
                <w:sz w:val="26"/>
                <w:szCs w:val="26"/>
              </w:rPr>
              <w:t xml:space="preserve"> </w:t>
            </w:r>
            <w:r w:rsidRPr="003A09EF">
              <w:rPr>
                <w:sz w:val="26"/>
                <w:szCs w:val="26"/>
              </w:rPr>
              <w:t>от</w:t>
            </w:r>
            <w:r w:rsidRPr="003A09EF">
              <w:rPr>
                <w:spacing w:val="-7"/>
                <w:sz w:val="26"/>
                <w:szCs w:val="26"/>
              </w:rPr>
              <w:t xml:space="preserve"> </w:t>
            </w:r>
            <w:r w:rsidRPr="003A09EF">
              <w:rPr>
                <w:sz w:val="26"/>
                <w:szCs w:val="26"/>
              </w:rPr>
              <w:t>других музыкальных стилей и направлений.</w:t>
            </w:r>
          </w:p>
          <w:p w:rsidR="00CE04EC" w:rsidRPr="003A09EF" w:rsidRDefault="00CE04EC" w:rsidP="00CE04EC">
            <w:pPr>
              <w:pStyle w:val="TableParagraph"/>
              <w:ind w:left="0" w:right="64"/>
              <w:jc w:val="both"/>
              <w:rPr>
                <w:sz w:val="26"/>
                <w:szCs w:val="26"/>
              </w:rPr>
            </w:pPr>
            <w:r w:rsidRPr="003A09EF">
              <w:rPr>
                <w:sz w:val="26"/>
                <w:szCs w:val="26"/>
              </w:rPr>
              <w:t>Определение</w:t>
            </w:r>
            <w:r w:rsidRPr="003A09EF">
              <w:rPr>
                <w:spacing w:val="-6"/>
                <w:sz w:val="26"/>
                <w:szCs w:val="26"/>
              </w:rPr>
              <w:t xml:space="preserve"> </w:t>
            </w:r>
            <w:r w:rsidRPr="003A09EF">
              <w:rPr>
                <w:sz w:val="26"/>
                <w:szCs w:val="26"/>
              </w:rPr>
              <w:t>на</w:t>
            </w:r>
            <w:r w:rsidRPr="003A09EF">
              <w:rPr>
                <w:spacing w:val="-6"/>
                <w:sz w:val="26"/>
                <w:szCs w:val="26"/>
              </w:rPr>
              <w:t xml:space="preserve"> </w:t>
            </w:r>
            <w:r w:rsidRPr="003A09EF">
              <w:rPr>
                <w:sz w:val="26"/>
                <w:szCs w:val="26"/>
              </w:rPr>
              <w:t>слух</w:t>
            </w:r>
            <w:r w:rsidRPr="003A09EF">
              <w:rPr>
                <w:spacing w:val="-7"/>
                <w:sz w:val="26"/>
                <w:szCs w:val="26"/>
              </w:rPr>
              <w:t xml:space="preserve"> </w:t>
            </w:r>
            <w:r w:rsidRPr="003A09EF">
              <w:rPr>
                <w:sz w:val="26"/>
                <w:szCs w:val="26"/>
              </w:rPr>
              <w:t>тембров</w:t>
            </w:r>
            <w:r w:rsidRPr="003A09EF">
              <w:rPr>
                <w:spacing w:val="-10"/>
                <w:sz w:val="26"/>
                <w:szCs w:val="26"/>
              </w:rPr>
              <w:t xml:space="preserve"> </w:t>
            </w:r>
            <w:r w:rsidRPr="003A09EF">
              <w:rPr>
                <w:sz w:val="26"/>
                <w:szCs w:val="26"/>
              </w:rPr>
              <w:t>музыкальных</w:t>
            </w:r>
            <w:r w:rsidRPr="003A09EF">
              <w:rPr>
                <w:spacing w:val="-10"/>
                <w:sz w:val="26"/>
                <w:szCs w:val="26"/>
              </w:rPr>
              <w:t xml:space="preserve"> </w:t>
            </w:r>
            <w:r w:rsidRPr="003A09EF">
              <w:rPr>
                <w:sz w:val="26"/>
                <w:szCs w:val="26"/>
              </w:rPr>
              <w:t>инструментов, исполняющих джазовую композицию.</w:t>
            </w:r>
          </w:p>
          <w:p w:rsidR="00CE04EC" w:rsidRPr="003A09EF" w:rsidRDefault="00CE04EC" w:rsidP="00CE04EC">
            <w:pPr>
              <w:pStyle w:val="TableParagraph"/>
              <w:ind w:left="0" w:right="64"/>
              <w:jc w:val="both"/>
              <w:rPr>
                <w:sz w:val="26"/>
                <w:szCs w:val="26"/>
              </w:rPr>
            </w:pPr>
            <w:r w:rsidRPr="003A09EF">
              <w:rPr>
                <w:sz w:val="26"/>
                <w:szCs w:val="26"/>
              </w:rPr>
              <w:t>Разучивание, исполнение песен в джазовых ритмах. Сочинение, импровизация</w:t>
            </w:r>
            <w:r w:rsidRPr="003A09EF">
              <w:rPr>
                <w:spacing w:val="-8"/>
                <w:sz w:val="26"/>
                <w:szCs w:val="26"/>
              </w:rPr>
              <w:t xml:space="preserve"> </w:t>
            </w:r>
            <w:r w:rsidRPr="003A09EF">
              <w:rPr>
                <w:sz w:val="26"/>
                <w:szCs w:val="26"/>
              </w:rPr>
              <w:t>ритмического</w:t>
            </w:r>
            <w:r w:rsidRPr="003A09EF">
              <w:rPr>
                <w:spacing w:val="-10"/>
                <w:sz w:val="26"/>
                <w:szCs w:val="26"/>
              </w:rPr>
              <w:t xml:space="preserve"> </w:t>
            </w:r>
            <w:r w:rsidRPr="003A09EF">
              <w:rPr>
                <w:sz w:val="26"/>
                <w:szCs w:val="26"/>
              </w:rPr>
              <w:t>аккомпанемента</w:t>
            </w:r>
            <w:r w:rsidRPr="003A09EF">
              <w:rPr>
                <w:spacing w:val="-6"/>
                <w:sz w:val="26"/>
                <w:szCs w:val="26"/>
              </w:rPr>
              <w:t xml:space="preserve"> </w:t>
            </w:r>
            <w:r w:rsidRPr="003A09EF">
              <w:rPr>
                <w:sz w:val="26"/>
                <w:szCs w:val="26"/>
              </w:rPr>
              <w:t>с</w:t>
            </w:r>
            <w:r w:rsidRPr="003A09EF">
              <w:rPr>
                <w:spacing w:val="-10"/>
                <w:sz w:val="26"/>
                <w:szCs w:val="26"/>
              </w:rPr>
              <w:t xml:space="preserve"> </w:t>
            </w:r>
            <w:r w:rsidRPr="003A09EF">
              <w:rPr>
                <w:sz w:val="26"/>
                <w:szCs w:val="26"/>
              </w:rPr>
              <w:t>джазовым</w:t>
            </w:r>
            <w:r w:rsidRPr="003A09EF">
              <w:rPr>
                <w:spacing w:val="-11"/>
                <w:sz w:val="26"/>
                <w:szCs w:val="26"/>
              </w:rPr>
              <w:t xml:space="preserve"> </w:t>
            </w:r>
            <w:r w:rsidRPr="003A09EF">
              <w:rPr>
                <w:sz w:val="26"/>
                <w:szCs w:val="26"/>
              </w:rPr>
              <w:t xml:space="preserve">ритмом, </w:t>
            </w:r>
            <w:r w:rsidRPr="003A09EF">
              <w:rPr>
                <w:spacing w:val="-2"/>
                <w:sz w:val="26"/>
                <w:szCs w:val="26"/>
              </w:rPr>
              <w:t>синкопами.</w:t>
            </w:r>
          </w:p>
          <w:p w:rsidR="00CE04EC" w:rsidRPr="003A09EF" w:rsidRDefault="00CE04EC" w:rsidP="00CE04EC">
            <w:pPr>
              <w:pStyle w:val="TableParagraph"/>
              <w:ind w:left="0" w:right="64"/>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r w:rsidRPr="003A09EF">
              <w:rPr>
                <w:sz w:val="26"/>
                <w:szCs w:val="26"/>
              </w:rPr>
              <w:t xml:space="preserve"> Составление</w:t>
            </w:r>
            <w:r w:rsidRPr="003A09EF">
              <w:rPr>
                <w:spacing w:val="-4"/>
                <w:sz w:val="26"/>
                <w:szCs w:val="26"/>
              </w:rPr>
              <w:t xml:space="preserve"> </w:t>
            </w:r>
            <w:r w:rsidRPr="003A09EF">
              <w:rPr>
                <w:sz w:val="26"/>
                <w:szCs w:val="26"/>
              </w:rPr>
              <w:t>плейлиста,</w:t>
            </w:r>
            <w:r w:rsidRPr="003A09EF">
              <w:rPr>
                <w:spacing w:val="-5"/>
                <w:sz w:val="26"/>
                <w:szCs w:val="26"/>
              </w:rPr>
              <w:t xml:space="preserve"> </w:t>
            </w:r>
            <w:r w:rsidRPr="003A09EF">
              <w:rPr>
                <w:sz w:val="26"/>
                <w:szCs w:val="26"/>
              </w:rPr>
              <w:t>коллекции</w:t>
            </w:r>
            <w:r w:rsidRPr="003A09EF">
              <w:rPr>
                <w:spacing w:val="-5"/>
                <w:sz w:val="26"/>
                <w:szCs w:val="26"/>
              </w:rPr>
              <w:t xml:space="preserve"> </w:t>
            </w:r>
            <w:r w:rsidRPr="003A09EF">
              <w:rPr>
                <w:sz w:val="26"/>
                <w:szCs w:val="26"/>
              </w:rPr>
              <w:t>записей</w:t>
            </w:r>
            <w:r w:rsidRPr="003A09EF">
              <w:rPr>
                <w:spacing w:val="-9"/>
                <w:sz w:val="26"/>
                <w:szCs w:val="26"/>
              </w:rPr>
              <w:t xml:space="preserve"> </w:t>
            </w:r>
            <w:r w:rsidRPr="003A09EF">
              <w:rPr>
                <w:sz w:val="26"/>
                <w:szCs w:val="26"/>
              </w:rPr>
              <w:t>джазовых</w:t>
            </w:r>
            <w:r w:rsidRPr="003A09EF">
              <w:rPr>
                <w:spacing w:val="-8"/>
                <w:sz w:val="26"/>
                <w:szCs w:val="26"/>
              </w:rPr>
              <w:t xml:space="preserve"> </w:t>
            </w:r>
            <w:r w:rsidRPr="003A09EF">
              <w:rPr>
                <w:spacing w:val="-2"/>
                <w:sz w:val="26"/>
                <w:szCs w:val="26"/>
              </w:rPr>
              <w:t>музыкантов</w:t>
            </w:r>
          </w:p>
        </w:tc>
      </w:tr>
      <w:tr w:rsidR="00CE04EC" w:rsidRPr="003A09EF" w:rsidTr="006B619E">
        <w:tc>
          <w:tcPr>
            <w:tcW w:w="1219" w:type="dxa"/>
          </w:tcPr>
          <w:p w:rsidR="00CE04EC" w:rsidRPr="003A09EF" w:rsidRDefault="00CE04EC" w:rsidP="00CE04EC">
            <w:pPr>
              <w:pStyle w:val="TableParagraph"/>
              <w:ind w:left="0" w:right="64"/>
              <w:jc w:val="both"/>
              <w:rPr>
                <w:sz w:val="26"/>
                <w:szCs w:val="26"/>
              </w:rPr>
            </w:pPr>
            <w:r w:rsidRPr="003A09EF">
              <w:rPr>
                <w:spacing w:val="-5"/>
                <w:sz w:val="26"/>
                <w:szCs w:val="26"/>
              </w:rPr>
              <w:t>В)</w:t>
            </w:r>
          </w:p>
          <w:p w:rsidR="00CE04EC" w:rsidRPr="003A09EF" w:rsidRDefault="00CE04EC" w:rsidP="00CE04EC">
            <w:pPr>
              <w:pStyle w:val="TableParagraph"/>
              <w:ind w:left="0" w:right="64"/>
              <w:jc w:val="both"/>
              <w:rPr>
                <w:sz w:val="26"/>
                <w:szCs w:val="26"/>
              </w:rPr>
            </w:pPr>
            <w:r w:rsidRPr="003A09EF">
              <w:rPr>
                <w:sz w:val="26"/>
                <w:szCs w:val="26"/>
              </w:rPr>
              <w:t>1—</w:t>
            </w:r>
            <w:r w:rsidRPr="003A09EF">
              <w:rPr>
                <w:spacing w:val="-10"/>
                <w:sz w:val="26"/>
                <w:szCs w:val="26"/>
              </w:rPr>
              <w:t>4</w:t>
            </w:r>
          </w:p>
          <w:p w:rsidR="00CE04EC" w:rsidRPr="003A09EF" w:rsidRDefault="00CE04EC" w:rsidP="00CE04EC">
            <w:pPr>
              <w:pStyle w:val="TableParagraph"/>
              <w:ind w:left="0" w:right="64"/>
              <w:jc w:val="both"/>
              <w:rPr>
                <w:sz w:val="26"/>
                <w:szCs w:val="26"/>
              </w:rPr>
            </w:pPr>
            <w:r w:rsidRPr="003A09EF">
              <w:rPr>
                <w:spacing w:val="-2"/>
                <w:sz w:val="26"/>
                <w:szCs w:val="26"/>
              </w:rPr>
              <w:t xml:space="preserve">учебных </w:t>
            </w:r>
            <w:r w:rsidRPr="003A09EF">
              <w:rPr>
                <w:spacing w:val="-4"/>
                <w:sz w:val="26"/>
                <w:szCs w:val="26"/>
              </w:rPr>
              <w:t>часа</w:t>
            </w:r>
          </w:p>
        </w:tc>
        <w:tc>
          <w:tcPr>
            <w:tcW w:w="2203" w:type="dxa"/>
          </w:tcPr>
          <w:p w:rsidR="00CE04EC" w:rsidRPr="003A09EF" w:rsidRDefault="00CE04EC" w:rsidP="00CE04EC">
            <w:pPr>
              <w:pStyle w:val="TableParagraph"/>
              <w:ind w:left="0" w:right="64"/>
              <w:jc w:val="both"/>
              <w:rPr>
                <w:sz w:val="26"/>
                <w:szCs w:val="26"/>
              </w:rPr>
            </w:pPr>
            <w:r w:rsidRPr="003A09EF">
              <w:rPr>
                <w:spacing w:val="-2"/>
                <w:sz w:val="26"/>
                <w:szCs w:val="26"/>
              </w:rPr>
              <w:t xml:space="preserve">Исполните </w:t>
            </w:r>
            <w:r w:rsidRPr="003A09EF">
              <w:rPr>
                <w:spacing w:val="-6"/>
                <w:sz w:val="26"/>
                <w:szCs w:val="26"/>
              </w:rPr>
              <w:t>ли</w:t>
            </w:r>
            <w:r w:rsidRPr="003A09EF">
              <w:rPr>
                <w:spacing w:val="-2"/>
                <w:sz w:val="26"/>
                <w:szCs w:val="26"/>
              </w:rPr>
              <w:t xml:space="preserve"> современно</w:t>
            </w:r>
            <w:r w:rsidRPr="003A09EF">
              <w:rPr>
                <w:sz w:val="26"/>
                <w:szCs w:val="26"/>
              </w:rPr>
              <w:t>й музыки</w:t>
            </w:r>
          </w:p>
        </w:tc>
        <w:tc>
          <w:tcPr>
            <w:tcW w:w="2654" w:type="dxa"/>
          </w:tcPr>
          <w:p w:rsidR="00CE04EC" w:rsidRPr="003A09EF" w:rsidRDefault="00CE04EC" w:rsidP="00CE04EC">
            <w:pPr>
              <w:pStyle w:val="TableParagraph"/>
              <w:ind w:left="0" w:right="64"/>
              <w:jc w:val="both"/>
              <w:rPr>
                <w:sz w:val="26"/>
                <w:szCs w:val="26"/>
              </w:rPr>
            </w:pPr>
            <w:r w:rsidRPr="003A09EF">
              <w:rPr>
                <w:sz w:val="26"/>
                <w:szCs w:val="26"/>
              </w:rPr>
              <w:t xml:space="preserve">Творчество одного или </w:t>
            </w:r>
            <w:r w:rsidRPr="003A09EF">
              <w:rPr>
                <w:spacing w:val="-2"/>
                <w:sz w:val="26"/>
                <w:szCs w:val="26"/>
              </w:rPr>
              <w:t>нескольких</w:t>
            </w:r>
            <w:r w:rsidRPr="003A09EF">
              <w:rPr>
                <w:spacing w:val="-10"/>
                <w:sz w:val="26"/>
                <w:szCs w:val="26"/>
              </w:rPr>
              <w:t xml:space="preserve"> </w:t>
            </w:r>
            <w:r w:rsidRPr="003A09EF">
              <w:rPr>
                <w:spacing w:val="-2"/>
                <w:sz w:val="26"/>
                <w:szCs w:val="26"/>
              </w:rPr>
              <w:t xml:space="preserve">исполнителей </w:t>
            </w:r>
            <w:r w:rsidRPr="003A09EF">
              <w:rPr>
                <w:sz w:val="26"/>
                <w:szCs w:val="26"/>
              </w:rPr>
              <w:t>современной музыки, популярных</w:t>
            </w:r>
            <w:r w:rsidRPr="003A09EF">
              <w:rPr>
                <w:spacing w:val="-1"/>
                <w:sz w:val="26"/>
                <w:szCs w:val="26"/>
              </w:rPr>
              <w:t xml:space="preserve"> </w:t>
            </w:r>
            <w:r w:rsidRPr="003A09EF">
              <w:rPr>
                <w:sz w:val="26"/>
                <w:szCs w:val="26"/>
              </w:rPr>
              <w:t>у</w:t>
            </w:r>
            <w:r w:rsidRPr="003A09EF">
              <w:rPr>
                <w:spacing w:val="-9"/>
                <w:sz w:val="26"/>
                <w:szCs w:val="26"/>
              </w:rPr>
              <w:t xml:space="preserve"> </w:t>
            </w:r>
            <w:r w:rsidRPr="003A09EF">
              <w:rPr>
                <w:sz w:val="26"/>
                <w:szCs w:val="26"/>
              </w:rPr>
              <w:t>молодёжи</w:t>
            </w:r>
            <w:r w:rsidRPr="003A09EF">
              <w:rPr>
                <w:rStyle w:val="ae"/>
                <w:sz w:val="26"/>
                <w:szCs w:val="26"/>
              </w:rPr>
              <w:footnoteReference w:id="26"/>
            </w:r>
          </w:p>
        </w:tc>
        <w:tc>
          <w:tcPr>
            <w:tcW w:w="8349" w:type="dxa"/>
          </w:tcPr>
          <w:p w:rsidR="00CE04EC" w:rsidRPr="003A09EF" w:rsidRDefault="00CE04EC" w:rsidP="00CE04EC">
            <w:pPr>
              <w:pStyle w:val="TableParagraph"/>
              <w:ind w:left="0" w:right="64"/>
              <w:jc w:val="both"/>
              <w:rPr>
                <w:sz w:val="26"/>
                <w:szCs w:val="26"/>
              </w:rPr>
            </w:pPr>
            <w:r w:rsidRPr="003A09EF">
              <w:rPr>
                <w:sz w:val="26"/>
                <w:szCs w:val="26"/>
              </w:rPr>
              <w:t>Просмотр</w:t>
            </w:r>
            <w:r w:rsidRPr="003A09EF">
              <w:rPr>
                <w:spacing w:val="-7"/>
                <w:sz w:val="26"/>
                <w:szCs w:val="26"/>
              </w:rPr>
              <w:t xml:space="preserve"> </w:t>
            </w:r>
            <w:r w:rsidRPr="003A09EF">
              <w:rPr>
                <w:sz w:val="26"/>
                <w:szCs w:val="26"/>
              </w:rPr>
              <w:t>видеоклипов</w:t>
            </w:r>
            <w:r w:rsidRPr="003A09EF">
              <w:rPr>
                <w:spacing w:val="-6"/>
                <w:sz w:val="26"/>
                <w:szCs w:val="26"/>
              </w:rPr>
              <w:t xml:space="preserve"> </w:t>
            </w:r>
            <w:r w:rsidRPr="003A09EF">
              <w:rPr>
                <w:sz w:val="26"/>
                <w:szCs w:val="26"/>
              </w:rPr>
              <w:t>современных</w:t>
            </w:r>
            <w:r w:rsidRPr="003A09EF">
              <w:rPr>
                <w:spacing w:val="-7"/>
                <w:sz w:val="26"/>
                <w:szCs w:val="26"/>
              </w:rPr>
              <w:t xml:space="preserve"> </w:t>
            </w:r>
            <w:r w:rsidRPr="003A09EF">
              <w:rPr>
                <w:sz w:val="26"/>
                <w:szCs w:val="26"/>
              </w:rPr>
              <w:t>исполнителей.</w:t>
            </w:r>
            <w:r w:rsidRPr="003A09EF">
              <w:rPr>
                <w:spacing w:val="-8"/>
                <w:sz w:val="26"/>
                <w:szCs w:val="26"/>
              </w:rPr>
              <w:t xml:space="preserve"> </w:t>
            </w:r>
            <w:r w:rsidRPr="003A09EF">
              <w:rPr>
                <w:sz w:val="26"/>
                <w:szCs w:val="26"/>
              </w:rPr>
              <w:t>Сравнение</w:t>
            </w:r>
            <w:r w:rsidRPr="003A09EF">
              <w:rPr>
                <w:spacing w:val="-10"/>
                <w:sz w:val="26"/>
                <w:szCs w:val="26"/>
              </w:rPr>
              <w:t xml:space="preserve"> </w:t>
            </w:r>
            <w:r w:rsidRPr="003A09EF">
              <w:rPr>
                <w:sz w:val="26"/>
                <w:szCs w:val="26"/>
              </w:rPr>
              <w:t>их композиций с другими направлениями и стилями (классикой, духовной, народной музыкой).</w:t>
            </w:r>
          </w:p>
          <w:p w:rsidR="00CE04EC" w:rsidRPr="003A09EF" w:rsidRDefault="00CE04EC" w:rsidP="00CE04EC">
            <w:pPr>
              <w:pStyle w:val="TableParagraph"/>
              <w:ind w:left="0" w:right="64"/>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r w:rsidRPr="003A09EF">
              <w:rPr>
                <w:sz w:val="26"/>
                <w:szCs w:val="26"/>
              </w:rPr>
              <w:t xml:space="preserve"> Составление</w:t>
            </w:r>
            <w:r w:rsidRPr="003A09EF">
              <w:rPr>
                <w:spacing w:val="-5"/>
                <w:sz w:val="26"/>
                <w:szCs w:val="26"/>
              </w:rPr>
              <w:t xml:space="preserve"> </w:t>
            </w:r>
            <w:r w:rsidRPr="003A09EF">
              <w:rPr>
                <w:sz w:val="26"/>
                <w:szCs w:val="26"/>
              </w:rPr>
              <w:t>плейлиста,</w:t>
            </w:r>
            <w:r w:rsidRPr="003A09EF">
              <w:rPr>
                <w:spacing w:val="-7"/>
                <w:sz w:val="26"/>
                <w:szCs w:val="26"/>
              </w:rPr>
              <w:t xml:space="preserve"> </w:t>
            </w:r>
            <w:r w:rsidRPr="003A09EF">
              <w:rPr>
                <w:sz w:val="26"/>
                <w:szCs w:val="26"/>
              </w:rPr>
              <w:t>коллекции</w:t>
            </w:r>
            <w:r w:rsidRPr="003A09EF">
              <w:rPr>
                <w:spacing w:val="-6"/>
                <w:sz w:val="26"/>
                <w:szCs w:val="26"/>
              </w:rPr>
              <w:t xml:space="preserve"> </w:t>
            </w:r>
            <w:r w:rsidRPr="003A09EF">
              <w:rPr>
                <w:sz w:val="26"/>
                <w:szCs w:val="26"/>
              </w:rPr>
              <w:t>записей</w:t>
            </w:r>
            <w:r w:rsidRPr="003A09EF">
              <w:rPr>
                <w:spacing w:val="-11"/>
                <w:sz w:val="26"/>
                <w:szCs w:val="26"/>
              </w:rPr>
              <w:t xml:space="preserve"> </w:t>
            </w:r>
            <w:r w:rsidRPr="003A09EF">
              <w:rPr>
                <w:sz w:val="26"/>
                <w:szCs w:val="26"/>
              </w:rPr>
              <w:t>современной</w:t>
            </w:r>
            <w:r w:rsidRPr="003A09EF">
              <w:rPr>
                <w:spacing w:val="-6"/>
                <w:sz w:val="26"/>
                <w:szCs w:val="26"/>
              </w:rPr>
              <w:t xml:space="preserve"> </w:t>
            </w:r>
            <w:r w:rsidRPr="003A09EF">
              <w:rPr>
                <w:sz w:val="26"/>
                <w:szCs w:val="26"/>
              </w:rPr>
              <w:t>музыки</w:t>
            </w:r>
            <w:r w:rsidRPr="003A09EF">
              <w:rPr>
                <w:spacing w:val="-6"/>
                <w:sz w:val="26"/>
                <w:szCs w:val="26"/>
              </w:rPr>
              <w:t xml:space="preserve"> </w:t>
            </w:r>
            <w:r w:rsidRPr="003A09EF">
              <w:rPr>
                <w:sz w:val="26"/>
                <w:szCs w:val="26"/>
              </w:rPr>
              <w:t>для друзей-одноклассников (для проведения совместного досуга).</w:t>
            </w:r>
          </w:p>
          <w:p w:rsidR="00CE04EC" w:rsidRPr="003A09EF" w:rsidRDefault="00CE04EC" w:rsidP="00CE04EC">
            <w:pPr>
              <w:pStyle w:val="TableParagraph"/>
              <w:ind w:left="0" w:right="64"/>
              <w:jc w:val="both"/>
              <w:rPr>
                <w:sz w:val="26"/>
                <w:szCs w:val="26"/>
              </w:rPr>
            </w:pPr>
            <w:r w:rsidRPr="003A09EF">
              <w:rPr>
                <w:sz w:val="26"/>
                <w:szCs w:val="26"/>
              </w:rPr>
              <w:t>Съёмка</w:t>
            </w:r>
            <w:r w:rsidRPr="003A09EF">
              <w:rPr>
                <w:spacing w:val="-6"/>
                <w:sz w:val="26"/>
                <w:szCs w:val="26"/>
              </w:rPr>
              <w:t xml:space="preserve"> </w:t>
            </w:r>
            <w:r w:rsidRPr="003A09EF">
              <w:rPr>
                <w:sz w:val="26"/>
                <w:szCs w:val="26"/>
              </w:rPr>
              <w:t>собственного</w:t>
            </w:r>
            <w:r w:rsidRPr="003A09EF">
              <w:rPr>
                <w:spacing w:val="-6"/>
                <w:sz w:val="26"/>
                <w:szCs w:val="26"/>
              </w:rPr>
              <w:t xml:space="preserve"> </w:t>
            </w:r>
            <w:r w:rsidRPr="003A09EF">
              <w:rPr>
                <w:sz w:val="26"/>
                <w:szCs w:val="26"/>
              </w:rPr>
              <w:t>видеоклипа</w:t>
            </w:r>
            <w:r w:rsidRPr="003A09EF">
              <w:rPr>
                <w:spacing w:val="-2"/>
                <w:sz w:val="26"/>
                <w:szCs w:val="26"/>
              </w:rPr>
              <w:t xml:space="preserve"> </w:t>
            </w:r>
            <w:r w:rsidRPr="003A09EF">
              <w:rPr>
                <w:sz w:val="26"/>
                <w:szCs w:val="26"/>
              </w:rPr>
              <w:t>на</w:t>
            </w:r>
            <w:r w:rsidRPr="003A09EF">
              <w:rPr>
                <w:spacing w:val="-6"/>
                <w:sz w:val="26"/>
                <w:szCs w:val="26"/>
              </w:rPr>
              <w:t xml:space="preserve"> </w:t>
            </w:r>
            <w:r w:rsidRPr="003A09EF">
              <w:rPr>
                <w:sz w:val="26"/>
                <w:szCs w:val="26"/>
              </w:rPr>
              <w:t>музыку</w:t>
            </w:r>
            <w:r w:rsidRPr="003A09EF">
              <w:rPr>
                <w:spacing w:val="-11"/>
                <w:sz w:val="26"/>
                <w:szCs w:val="26"/>
              </w:rPr>
              <w:t xml:space="preserve"> </w:t>
            </w:r>
            <w:r w:rsidRPr="003A09EF">
              <w:rPr>
                <w:sz w:val="26"/>
                <w:szCs w:val="26"/>
              </w:rPr>
              <w:t>одной</w:t>
            </w:r>
            <w:r w:rsidRPr="003A09EF">
              <w:rPr>
                <w:spacing w:val="-4"/>
                <w:sz w:val="26"/>
                <w:szCs w:val="26"/>
              </w:rPr>
              <w:t xml:space="preserve"> </w:t>
            </w:r>
            <w:r w:rsidRPr="003A09EF">
              <w:rPr>
                <w:sz w:val="26"/>
                <w:szCs w:val="26"/>
              </w:rPr>
              <w:t>из современных популярных композиций</w:t>
            </w:r>
          </w:p>
        </w:tc>
      </w:tr>
      <w:tr w:rsidR="00CE04EC" w:rsidRPr="003A09EF" w:rsidTr="006B619E">
        <w:tc>
          <w:tcPr>
            <w:tcW w:w="1219" w:type="dxa"/>
          </w:tcPr>
          <w:p w:rsidR="00CE04EC" w:rsidRPr="003A09EF" w:rsidRDefault="00CE04EC" w:rsidP="00CE04EC">
            <w:pPr>
              <w:pStyle w:val="TableParagraph"/>
              <w:ind w:left="0" w:right="64"/>
              <w:jc w:val="both"/>
              <w:rPr>
                <w:sz w:val="26"/>
                <w:szCs w:val="26"/>
              </w:rPr>
            </w:pPr>
            <w:r w:rsidRPr="003A09EF">
              <w:rPr>
                <w:spacing w:val="-5"/>
                <w:sz w:val="26"/>
                <w:szCs w:val="26"/>
              </w:rPr>
              <w:t>Г)</w:t>
            </w:r>
          </w:p>
          <w:p w:rsidR="00CE04EC" w:rsidRPr="003A09EF" w:rsidRDefault="00CE04EC" w:rsidP="00CE04EC">
            <w:pPr>
              <w:pStyle w:val="TableParagraph"/>
              <w:ind w:left="0" w:right="64"/>
              <w:jc w:val="both"/>
              <w:rPr>
                <w:sz w:val="26"/>
                <w:szCs w:val="26"/>
              </w:rPr>
            </w:pPr>
            <w:r w:rsidRPr="003A09EF">
              <w:rPr>
                <w:sz w:val="26"/>
                <w:szCs w:val="26"/>
              </w:rPr>
              <w:t>1—</w:t>
            </w:r>
            <w:r w:rsidRPr="003A09EF">
              <w:rPr>
                <w:spacing w:val="-10"/>
                <w:sz w:val="26"/>
                <w:szCs w:val="26"/>
              </w:rPr>
              <w:t>4</w:t>
            </w:r>
          </w:p>
          <w:p w:rsidR="00CE04EC" w:rsidRPr="003A09EF" w:rsidRDefault="00CE04EC" w:rsidP="00CE04EC">
            <w:pPr>
              <w:pStyle w:val="TableParagraph"/>
              <w:ind w:left="0" w:right="64"/>
              <w:jc w:val="both"/>
              <w:rPr>
                <w:sz w:val="26"/>
                <w:szCs w:val="26"/>
              </w:rPr>
            </w:pPr>
            <w:r w:rsidRPr="003A09EF">
              <w:rPr>
                <w:spacing w:val="-2"/>
                <w:sz w:val="26"/>
                <w:szCs w:val="26"/>
              </w:rPr>
              <w:t xml:space="preserve">учебных </w:t>
            </w:r>
            <w:r w:rsidRPr="003A09EF">
              <w:rPr>
                <w:spacing w:val="-4"/>
                <w:sz w:val="26"/>
                <w:szCs w:val="26"/>
              </w:rPr>
              <w:t>часа</w:t>
            </w:r>
          </w:p>
        </w:tc>
        <w:tc>
          <w:tcPr>
            <w:tcW w:w="2203" w:type="dxa"/>
          </w:tcPr>
          <w:p w:rsidR="00CE04EC" w:rsidRPr="003A09EF" w:rsidRDefault="00CE04EC" w:rsidP="00CE04EC">
            <w:pPr>
              <w:pStyle w:val="TableParagraph"/>
              <w:ind w:left="0" w:right="64"/>
              <w:jc w:val="both"/>
              <w:rPr>
                <w:sz w:val="26"/>
                <w:szCs w:val="26"/>
              </w:rPr>
            </w:pPr>
            <w:r w:rsidRPr="003A09EF">
              <w:rPr>
                <w:spacing w:val="-2"/>
                <w:sz w:val="26"/>
                <w:szCs w:val="26"/>
              </w:rPr>
              <w:t>Электронн</w:t>
            </w:r>
            <w:r w:rsidRPr="003A09EF">
              <w:rPr>
                <w:spacing w:val="-6"/>
                <w:sz w:val="26"/>
                <w:szCs w:val="26"/>
              </w:rPr>
              <w:t>ые</w:t>
            </w:r>
            <w:r w:rsidRPr="003A09EF">
              <w:rPr>
                <w:spacing w:val="-2"/>
                <w:sz w:val="26"/>
                <w:szCs w:val="26"/>
              </w:rPr>
              <w:t xml:space="preserve"> музыкальн</w:t>
            </w:r>
            <w:r w:rsidRPr="003A09EF">
              <w:rPr>
                <w:spacing w:val="-6"/>
                <w:sz w:val="26"/>
                <w:szCs w:val="26"/>
              </w:rPr>
              <w:t>ые</w:t>
            </w:r>
            <w:r w:rsidRPr="003A09EF">
              <w:rPr>
                <w:spacing w:val="-2"/>
                <w:sz w:val="26"/>
                <w:szCs w:val="26"/>
              </w:rPr>
              <w:t xml:space="preserve"> инструмент</w:t>
            </w:r>
            <w:r w:rsidRPr="003A09EF">
              <w:rPr>
                <w:spacing w:val="-10"/>
                <w:sz w:val="26"/>
                <w:szCs w:val="26"/>
              </w:rPr>
              <w:t>ы</w:t>
            </w:r>
          </w:p>
        </w:tc>
        <w:tc>
          <w:tcPr>
            <w:tcW w:w="2654" w:type="dxa"/>
          </w:tcPr>
          <w:p w:rsidR="00CE04EC" w:rsidRPr="003A09EF" w:rsidRDefault="00CE04EC" w:rsidP="00CE04EC">
            <w:pPr>
              <w:pStyle w:val="TableParagraph"/>
              <w:ind w:left="0" w:right="64"/>
              <w:jc w:val="both"/>
              <w:rPr>
                <w:sz w:val="26"/>
                <w:szCs w:val="26"/>
              </w:rPr>
            </w:pPr>
            <w:r w:rsidRPr="003A09EF">
              <w:rPr>
                <w:spacing w:val="-2"/>
                <w:sz w:val="26"/>
                <w:szCs w:val="26"/>
              </w:rPr>
              <w:t>Современные</w:t>
            </w:r>
          </w:p>
          <w:p w:rsidR="00CE04EC" w:rsidRPr="003A09EF" w:rsidRDefault="00CE04EC" w:rsidP="00CE04EC">
            <w:pPr>
              <w:pStyle w:val="TableParagraph"/>
              <w:ind w:left="0" w:right="64"/>
              <w:jc w:val="both"/>
              <w:rPr>
                <w:sz w:val="26"/>
                <w:szCs w:val="26"/>
              </w:rPr>
            </w:pPr>
            <w:r w:rsidRPr="003A09EF">
              <w:rPr>
                <w:spacing w:val="-2"/>
                <w:sz w:val="26"/>
                <w:szCs w:val="26"/>
              </w:rPr>
              <w:t xml:space="preserve">«двойники» классических музыкальных инструментов: </w:t>
            </w:r>
            <w:r w:rsidRPr="003A09EF">
              <w:rPr>
                <w:sz w:val="26"/>
                <w:szCs w:val="26"/>
              </w:rPr>
              <w:t>синтезатор,</w:t>
            </w:r>
            <w:r w:rsidRPr="003A09EF">
              <w:rPr>
                <w:spacing w:val="-12"/>
                <w:sz w:val="26"/>
                <w:szCs w:val="26"/>
              </w:rPr>
              <w:t xml:space="preserve"> </w:t>
            </w:r>
            <w:r w:rsidRPr="003A09EF">
              <w:rPr>
                <w:sz w:val="26"/>
                <w:szCs w:val="26"/>
              </w:rPr>
              <w:t xml:space="preserve">электронная </w:t>
            </w:r>
            <w:r w:rsidRPr="003A09EF">
              <w:rPr>
                <w:sz w:val="26"/>
                <w:szCs w:val="26"/>
              </w:rPr>
              <w:lastRenderedPageBreak/>
              <w:t>скрипка, гитара, барабаны и т. д.</w:t>
            </w:r>
          </w:p>
          <w:p w:rsidR="00CE04EC" w:rsidRPr="003A09EF" w:rsidRDefault="00CE04EC" w:rsidP="00CE04EC">
            <w:pPr>
              <w:pStyle w:val="TableParagraph"/>
              <w:ind w:left="0" w:right="64"/>
              <w:jc w:val="both"/>
              <w:rPr>
                <w:sz w:val="26"/>
                <w:szCs w:val="26"/>
              </w:rPr>
            </w:pPr>
            <w:r w:rsidRPr="003A09EF">
              <w:rPr>
                <w:spacing w:val="-2"/>
                <w:sz w:val="26"/>
                <w:szCs w:val="26"/>
              </w:rPr>
              <w:t xml:space="preserve">Виртуальные музыкальные </w:t>
            </w:r>
            <w:r w:rsidRPr="003A09EF">
              <w:rPr>
                <w:sz w:val="26"/>
                <w:szCs w:val="26"/>
              </w:rPr>
              <w:t>инструменты</w:t>
            </w:r>
            <w:r w:rsidRPr="003A09EF">
              <w:rPr>
                <w:spacing w:val="-12"/>
                <w:sz w:val="26"/>
                <w:szCs w:val="26"/>
              </w:rPr>
              <w:t xml:space="preserve"> </w:t>
            </w:r>
            <w:r w:rsidRPr="003A09EF">
              <w:rPr>
                <w:sz w:val="26"/>
                <w:szCs w:val="26"/>
              </w:rPr>
              <w:t xml:space="preserve">в </w:t>
            </w:r>
            <w:r w:rsidRPr="003A09EF">
              <w:rPr>
                <w:spacing w:val="-2"/>
                <w:sz w:val="26"/>
                <w:szCs w:val="26"/>
              </w:rPr>
              <w:t>компьютерных программах</w:t>
            </w:r>
          </w:p>
        </w:tc>
        <w:tc>
          <w:tcPr>
            <w:tcW w:w="8349" w:type="dxa"/>
          </w:tcPr>
          <w:p w:rsidR="00CE04EC" w:rsidRPr="003A09EF" w:rsidRDefault="00CE04EC" w:rsidP="00CE04EC">
            <w:pPr>
              <w:pStyle w:val="TableParagraph"/>
              <w:ind w:left="0" w:right="64"/>
              <w:jc w:val="both"/>
              <w:rPr>
                <w:sz w:val="26"/>
                <w:szCs w:val="26"/>
              </w:rPr>
            </w:pPr>
            <w:r w:rsidRPr="003A09EF">
              <w:rPr>
                <w:sz w:val="26"/>
                <w:szCs w:val="26"/>
              </w:rPr>
              <w:lastRenderedPageBreak/>
              <w:t>Слушание музыкальных композиций в исполнении на электронных музыкальных</w:t>
            </w:r>
            <w:r w:rsidRPr="003A09EF">
              <w:rPr>
                <w:spacing w:val="-5"/>
                <w:sz w:val="26"/>
                <w:szCs w:val="26"/>
              </w:rPr>
              <w:t xml:space="preserve"> </w:t>
            </w:r>
            <w:r w:rsidRPr="003A09EF">
              <w:rPr>
                <w:sz w:val="26"/>
                <w:szCs w:val="26"/>
              </w:rPr>
              <w:t>инструментах.</w:t>
            </w:r>
            <w:r w:rsidRPr="003A09EF">
              <w:rPr>
                <w:spacing w:val="-7"/>
                <w:sz w:val="26"/>
                <w:szCs w:val="26"/>
              </w:rPr>
              <w:t xml:space="preserve"> </w:t>
            </w:r>
            <w:r w:rsidRPr="003A09EF">
              <w:rPr>
                <w:sz w:val="26"/>
                <w:szCs w:val="26"/>
              </w:rPr>
              <w:t>Сравнение</w:t>
            </w:r>
            <w:r w:rsidRPr="003A09EF">
              <w:rPr>
                <w:spacing w:val="-9"/>
                <w:sz w:val="26"/>
                <w:szCs w:val="26"/>
              </w:rPr>
              <w:t xml:space="preserve"> </w:t>
            </w:r>
            <w:r w:rsidRPr="003A09EF">
              <w:rPr>
                <w:sz w:val="26"/>
                <w:szCs w:val="26"/>
              </w:rPr>
              <w:t>их</w:t>
            </w:r>
            <w:r w:rsidRPr="003A09EF">
              <w:rPr>
                <w:spacing w:val="-9"/>
                <w:sz w:val="26"/>
                <w:szCs w:val="26"/>
              </w:rPr>
              <w:t xml:space="preserve"> </w:t>
            </w:r>
            <w:r w:rsidRPr="003A09EF">
              <w:rPr>
                <w:sz w:val="26"/>
                <w:szCs w:val="26"/>
              </w:rPr>
              <w:t>звучания</w:t>
            </w:r>
            <w:r w:rsidRPr="003A09EF">
              <w:rPr>
                <w:spacing w:val="-7"/>
                <w:sz w:val="26"/>
                <w:szCs w:val="26"/>
              </w:rPr>
              <w:t xml:space="preserve"> </w:t>
            </w:r>
            <w:r w:rsidRPr="003A09EF">
              <w:rPr>
                <w:sz w:val="26"/>
                <w:szCs w:val="26"/>
              </w:rPr>
              <w:t>с</w:t>
            </w:r>
            <w:r w:rsidRPr="003A09EF">
              <w:rPr>
                <w:spacing w:val="-9"/>
                <w:sz w:val="26"/>
                <w:szCs w:val="26"/>
              </w:rPr>
              <w:t xml:space="preserve"> </w:t>
            </w:r>
            <w:r w:rsidRPr="003A09EF">
              <w:rPr>
                <w:sz w:val="26"/>
                <w:szCs w:val="26"/>
              </w:rPr>
              <w:t>акустическими инструментами, обсуждение результатов сравнения.</w:t>
            </w:r>
          </w:p>
          <w:p w:rsidR="00CE04EC" w:rsidRPr="003A09EF" w:rsidRDefault="00CE04EC" w:rsidP="00CE04EC">
            <w:pPr>
              <w:pStyle w:val="TableParagraph"/>
              <w:ind w:left="0" w:right="64"/>
              <w:jc w:val="both"/>
              <w:rPr>
                <w:sz w:val="26"/>
                <w:szCs w:val="26"/>
              </w:rPr>
            </w:pPr>
            <w:r w:rsidRPr="003A09EF">
              <w:rPr>
                <w:sz w:val="26"/>
                <w:szCs w:val="26"/>
              </w:rPr>
              <w:t>Подбор</w:t>
            </w:r>
            <w:r w:rsidRPr="003A09EF">
              <w:rPr>
                <w:spacing w:val="-7"/>
                <w:sz w:val="26"/>
                <w:szCs w:val="26"/>
              </w:rPr>
              <w:t xml:space="preserve"> </w:t>
            </w:r>
            <w:r w:rsidRPr="003A09EF">
              <w:rPr>
                <w:sz w:val="26"/>
                <w:szCs w:val="26"/>
              </w:rPr>
              <w:t>электронных</w:t>
            </w:r>
            <w:r w:rsidRPr="003A09EF">
              <w:rPr>
                <w:spacing w:val="-10"/>
                <w:sz w:val="26"/>
                <w:szCs w:val="26"/>
              </w:rPr>
              <w:t xml:space="preserve"> </w:t>
            </w:r>
            <w:r w:rsidRPr="003A09EF">
              <w:rPr>
                <w:sz w:val="26"/>
                <w:szCs w:val="26"/>
              </w:rPr>
              <w:t>тембров</w:t>
            </w:r>
            <w:r w:rsidRPr="003A09EF">
              <w:rPr>
                <w:spacing w:val="-6"/>
                <w:sz w:val="26"/>
                <w:szCs w:val="26"/>
              </w:rPr>
              <w:t xml:space="preserve"> </w:t>
            </w:r>
            <w:r w:rsidRPr="003A09EF">
              <w:rPr>
                <w:sz w:val="26"/>
                <w:szCs w:val="26"/>
              </w:rPr>
              <w:t>для</w:t>
            </w:r>
            <w:r w:rsidRPr="003A09EF">
              <w:rPr>
                <w:spacing w:val="-9"/>
                <w:sz w:val="26"/>
                <w:szCs w:val="26"/>
              </w:rPr>
              <w:t xml:space="preserve"> </w:t>
            </w:r>
            <w:r w:rsidRPr="003A09EF">
              <w:rPr>
                <w:sz w:val="26"/>
                <w:szCs w:val="26"/>
              </w:rPr>
              <w:t>создания</w:t>
            </w:r>
            <w:r w:rsidRPr="003A09EF">
              <w:rPr>
                <w:spacing w:val="-9"/>
                <w:sz w:val="26"/>
                <w:szCs w:val="26"/>
              </w:rPr>
              <w:t xml:space="preserve"> </w:t>
            </w:r>
            <w:r w:rsidRPr="003A09EF">
              <w:rPr>
                <w:sz w:val="26"/>
                <w:szCs w:val="26"/>
              </w:rPr>
              <w:t>музыки к фантастическому фильму.</w:t>
            </w:r>
          </w:p>
          <w:p w:rsidR="00CE04EC" w:rsidRPr="003A09EF" w:rsidRDefault="00CE04EC" w:rsidP="00CE04EC">
            <w:pPr>
              <w:pStyle w:val="TableParagraph"/>
              <w:ind w:left="0" w:right="64"/>
              <w:jc w:val="both"/>
              <w:rPr>
                <w:sz w:val="26"/>
                <w:szCs w:val="26"/>
              </w:rPr>
            </w:pPr>
            <w:r w:rsidRPr="003A09EF">
              <w:rPr>
                <w:i/>
                <w:sz w:val="26"/>
                <w:szCs w:val="26"/>
              </w:rPr>
              <w:t>На</w:t>
            </w:r>
            <w:r w:rsidRPr="003A09EF">
              <w:rPr>
                <w:i/>
                <w:spacing w:val="-2"/>
                <w:sz w:val="26"/>
                <w:szCs w:val="26"/>
              </w:rPr>
              <w:t xml:space="preserve"> </w:t>
            </w:r>
            <w:r w:rsidRPr="003A09EF">
              <w:rPr>
                <w:i/>
                <w:sz w:val="26"/>
                <w:szCs w:val="26"/>
              </w:rPr>
              <w:t>выбор</w:t>
            </w:r>
            <w:r w:rsidRPr="003A09EF">
              <w:rPr>
                <w:i/>
                <w:spacing w:val="-2"/>
                <w:sz w:val="26"/>
                <w:szCs w:val="26"/>
              </w:rPr>
              <w:t xml:space="preserve"> </w:t>
            </w:r>
            <w:r w:rsidRPr="003A09EF">
              <w:rPr>
                <w:i/>
                <w:sz w:val="26"/>
                <w:szCs w:val="26"/>
              </w:rPr>
              <w:t>или</w:t>
            </w:r>
            <w:r w:rsidRPr="003A09EF">
              <w:rPr>
                <w:i/>
                <w:spacing w:val="-2"/>
                <w:sz w:val="26"/>
                <w:szCs w:val="26"/>
              </w:rPr>
              <w:t xml:space="preserve"> факультативно</w:t>
            </w:r>
            <w:r w:rsidRPr="003A09EF">
              <w:rPr>
                <w:spacing w:val="-2"/>
                <w:sz w:val="26"/>
                <w:szCs w:val="26"/>
              </w:rPr>
              <w:t>:</w:t>
            </w:r>
            <w:r w:rsidRPr="003A09EF">
              <w:rPr>
                <w:sz w:val="26"/>
                <w:szCs w:val="26"/>
              </w:rPr>
              <w:t xml:space="preserve"> Посещение</w:t>
            </w:r>
            <w:r w:rsidRPr="003A09EF">
              <w:rPr>
                <w:spacing w:val="-12"/>
                <w:sz w:val="26"/>
                <w:szCs w:val="26"/>
              </w:rPr>
              <w:t xml:space="preserve"> </w:t>
            </w:r>
            <w:r w:rsidRPr="003A09EF">
              <w:rPr>
                <w:sz w:val="26"/>
                <w:szCs w:val="26"/>
              </w:rPr>
              <w:t>музыкального</w:t>
            </w:r>
            <w:r w:rsidRPr="003A09EF">
              <w:rPr>
                <w:spacing w:val="-11"/>
                <w:sz w:val="26"/>
                <w:szCs w:val="26"/>
              </w:rPr>
              <w:t xml:space="preserve"> </w:t>
            </w:r>
            <w:r w:rsidRPr="003A09EF">
              <w:rPr>
                <w:sz w:val="26"/>
                <w:szCs w:val="26"/>
              </w:rPr>
              <w:t>магазина</w:t>
            </w:r>
            <w:r w:rsidRPr="003A09EF">
              <w:rPr>
                <w:spacing w:val="-11"/>
                <w:sz w:val="26"/>
                <w:szCs w:val="26"/>
              </w:rPr>
              <w:t xml:space="preserve"> </w:t>
            </w:r>
            <w:r w:rsidRPr="003A09EF">
              <w:rPr>
                <w:sz w:val="26"/>
                <w:szCs w:val="26"/>
              </w:rPr>
              <w:t>(отдел</w:t>
            </w:r>
            <w:r w:rsidRPr="003A09EF">
              <w:rPr>
                <w:spacing w:val="-11"/>
                <w:sz w:val="26"/>
                <w:szCs w:val="26"/>
              </w:rPr>
              <w:t xml:space="preserve"> </w:t>
            </w:r>
            <w:r w:rsidRPr="003A09EF">
              <w:rPr>
                <w:sz w:val="26"/>
                <w:szCs w:val="26"/>
              </w:rPr>
              <w:t>электронных</w:t>
            </w:r>
            <w:r w:rsidRPr="003A09EF">
              <w:rPr>
                <w:spacing w:val="-12"/>
                <w:sz w:val="26"/>
                <w:szCs w:val="26"/>
              </w:rPr>
              <w:t xml:space="preserve"> </w:t>
            </w:r>
            <w:r w:rsidRPr="003A09EF">
              <w:rPr>
                <w:sz w:val="26"/>
                <w:szCs w:val="26"/>
              </w:rPr>
              <w:t xml:space="preserve">музыкальных </w:t>
            </w:r>
            <w:r w:rsidRPr="003A09EF">
              <w:rPr>
                <w:spacing w:val="-2"/>
                <w:sz w:val="26"/>
                <w:szCs w:val="26"/>
              </w:rPr>
              <w:t>инструментов).</w:t>
            </w:r>
          </w:p>
          <w:p w:rsidR="00CE04EC" w:rsidRPr="003A09EF" w:rsidRDefault="00CE04EC" w:rsidP="00CE04EC">
            <w:pPr>
              <w:pStyle w:val="TableParagraph"/>
              <w:ind w:left="0" w:right="64"/>
              <w:jc w:val="both"/>
              <w:rPr>
                <w:sz w:val="26"/>
                <w:szCs w:val="26"/>
              </w:rPr>
            </w:pPr>
            <w:r w:rsidRPr="003A09EF">
              <w:rPr>
                <w:sz w:val="26"/>
                <w:szCs w:val="26"/>
              </w:rPr>
              <w:lastRenderedPageBreak/>
              <w:t>Просмотр фильма об электронных музыкальных инструментах. Создание</w:t>
            </w:r>
            <w:r w:rsidRPr="003A09EF">
              <w:rPr>
                <w:spacing w:val="-5"/>
                <w:sz w:val="26"/>
                <w:szCs w:val="26"/>
              </w:rPr>
              <w:t xml:space="preserve"> </w:t>
            </w:r>
            <w:r w:rsidRPr="003A09EF">
              <w:rPr>
                <w:sz w:val="26"/>
                <w:szCs w:val="26"/>
              </w:rPr>
              <w:t>электронной</w:t>
            </w:r>
            <w:r w:rsidRPr="003A09EF">
              <w:rPr>
                <w:spacing w:val="-6"/>
                <w:sz w:val="26"/>
                <w:szCs w:val="26"/>
              </w:rPr>
              <w:t xml:space="preserve"> </w:t>
            </w:r>
            <w:r w:rsidRPr="003A09EF">
              <w:rPr>
                <w:sz w:val="26"/>
                <w:szCs w:val="26"/>
              </w:rPr>
              <w:t>композиции</w:t>
            </w:r>
            <w:r w:rsidRPr="003A09EF">
              <w:rPr>
                <w:spacing w:val="-6"/>
                <w:sz w:val="26"/>
                <w:szCs w:val="26"/>
              </w:rPr>
              <w:t xml:space="preserve"> </w:t>
            </w:r>
            <w:r w:rsidRPr="003A09EF">
              <w:rPr>
                <w:sz w:val="26"/>
                <w:szCs w:val="26"/>
              </w:rPr>
              <w:t>в</w:t>
            </w:r>
            <w:r w:rsidRPr="003A09EF">
              <w:rPr>
                <w:spacing w:val="-5"/>
                <w:sz w:val="26"/>
                <w:szCs w:val="26"/>
              </w:rPr>
              <w:t xml:space="preserve"> </w:t>
            </w:r>
            <w:r w:rsidRPr="003A09EF">
              <w:rPr>
                <w:sz w:val="26"/>
                <w:szCs w:val="26"/>
              </w:rPr>
              <w:t>компьютерных</w:t>
            </w:r>
            <w:r w:rsidRPr="003A09EF">
              <w:rPr>
                <w:spacing w:val="-9"/>
                <w:sz w:val="26"/>
                <w:szCs w:val="26"/>
              </w:rPr>
              <w:t xml:space="preserve"> </w:t>
            </w:r>
            <w:r w:rsidRPr="003A09EF">
              <w:rPr>
                <w:sz w:val="26"/>
                <w:szCs w:val="26"/>
              </w:rPr>
              <w:t>программах</w:t>
            </w:r>
            <w:r w:rsidRPr="003A09EF">
              <w:rPr>
                <w:spacing w:val="-6"/>
                <w:sz w:val="26"/>
                <w:szCs w:val="26"/>
              </w:rPr>
              <w:t xml:space="preserve"> </w:t>
            </w:r>
            <w:r w:rsidRPr="003A09EF">
              <w:rPr>
                <w:sz w:val="26"/>
                <w:szCs w:val="26"/>
              </w:rPr>
              <w:t>с готовыми семплами (Garage Band и др.)</w:t>
            </w:r>
          </w:p>
        </w:tc>
      </w:tr>
    </w:tbl>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 7 «Музыка театра и кино»</w:t>
      </w:r>
    </w:p>
    <w:p w:rsidR="00CE04EC" w:rsidRPr="003A09EF" w:rsidRDefault="00CE04EC" w:rsidP="00CE04EC">
      <w:pPr>
        <w:ind w:firstLine="567"/>
        <w:jc w:val="both"/>
        <w:rPr>
          <w:sz w:val="26"/>
          <w:szCs w:val="26"/>
        </w:rPr>
      </w:pPr>
      <w:r w:rsidRPr="003A09EF">
        <w:rPr>
          <w:sz w:val="26"/>
          <w:szCs w:val="26"/>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CE04EC" w:rsidRPr="003A09EF" w:rsidRDefault="00CE04EC" w:rsidP="00CE04EC">
      <w:pPr>
        <w:ind w:firstLine="567"/>
        <w:jc w:val="both"/>
        <w:rPr>
          <w:sz w:val="26"/>
          <w:szCs w:val="26"/>
        </w:rPr>
      </w:pPr>
      <w:r w:rsidRPr="003A09EF">
        <w:rPr>
          <w:sz w:val="26"/>
          <w:szCs w:val="26"/>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3"/>
        <w:gridCol w:w="2230"/>
        <w:gridCol w:w="2518"/>
        <w:gridCol w:w="8536"/>
      </w:tblGrid>
      <w:tr w:rsidR="00CE04EC" w:rsidRPr="003A09EF" w:rsidTr="006B619E">
        <w:tc>
          <w:tcPr>
            <w:tcW w:w="1283" w:type="dxa"/>
          </w:tcPr>
          <w:p w:rsidR="00CE04EC" w:rsidRPr="003A09EF" w:rsidRDefault="00CE04EC" w:rsidP="00CE04EC">
            <w:pPr>
              <w:jc w:val="both"/>
              <w:rPr>
                <w:sz w:val="26"/>
                <w:szCs w:val="26"/>
              </w:rPr>
            </w:pPr>
            <w:r w:rsidRPr="003A09EF">
              <w:rPr>
                <w:sz w:val="26"/>
                <w:szCs w:val="26"/>
              </w:rPr>
              <w:t>№ блока, кол-во часов</w:t>
            </w:r>
          </w:p>
        </w:tc>
        <w:tc>
          <w:tcPr>
            <w:tcW w:w="2230"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2518"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8536"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t>А)</w:t>
            </w:r>
          </w:p>
          <w:p w:rsidR="00CE04EC" w:rsidRPr="003A09EF" w:rsidRDefault="00CE04EC" w:rsidP="00CE04EC">
            <w:pPr>
              <w:jc w:val="both"/>
              <w:rPr>
                <w:sz w:val="26"/>
                <w:szCs w:val="26"/>
              </w:rPr>
            </w:pPr>
            <w:r w:rsidRPr="003A09EF">
              <w:rPr>
                <w:sz w:val="26"/>
                <w:szCs w:val="26"/>
              </w:rPr>
              <w:t>2—6</w:t>
            </w:r>
          </w:p>
          <w:p w:rsidR="00CE04EC" w:rsidRPr="003A09EF" w:rsidRDefault="00CE04EC" w:rsidP="00CE04EC">
            <w:pPr>
              <w:jc w:val="both"/>
              <w:rPr>
                <w:sz w:val="26"/>
                <w:szCs w:val="26"/>
              </w:rPr>
            </w:pPr>
            <w:r w:rsidRPr="003A09EF">
              <w:rPr>
                <w:sz w:val="26"/>
                <w:szCs w:val="26"/>
              </w:rPr>
              <w:t>учебных часов</w:t>
            </w:r>
          </w:p>
        </w:tc>
        <w:tc>
          <w:tcPr>
            <w:tcW w:w="2230" w:type="dxa"/>
          </w:tcPr>
          <w:p w:rsidR="00CE04EC" w:rsidRPr="003A09EF" w:rsidRDefault="00CE04EC" w:rsidP="00CE04EC">
            <w:pPr>
              <w:jc w:val="both"/>
              <w:rPr>
                <w:sz w:val="26"/>
                <w:szCs w:val="26"/>
              </w:rPr>
            </w:pPr>
            <w:r w:rsidRPr="003A09EF">
              <w:rPr>
                <w:sz w:val="26"/>
                <w:szCs w:val="26"/>
              </w:rPr>
              <w:t>Музыкальная сказка на сцене, на экране</w:t>
            </w:r>
          </w:p>
        </w:tc>
        <w:tc>
          <w:tcPr>
            <w:tcW w:w="2518" w:type="dxa"/>
          </w:tcPr>
          <w:p w:rsidR="00CE04EC" w:rsidRPr="003A09EF" w:rsidRDefault="00CE04EC" w:rsidP="00CE04EC">
            <w:pPr>
              <w:jc w:val="both"/>
              <w:rPr>
                <w:sz w:val="26"/>
                <w:szCs w:val="26"/>
              </w:rPr>
            </w:pPr>
            <w:r w:rsidRPr="003A09EF">
              <w:rPr>
                <w:sz w:val="26"/>
                <w:szCs w:val="26"/>
              </w:rPr>
              <w:t>Характеры персонажей, отражённые в музыке. Тембр голоса. Соло. Хор, ансамбль</w:t>
            </w:r>
          </w:p>
        </w:tc>
        <w:tc>
          <w:tcPr>
            <w:tcW w:w="8536" w:type="dxa"/>
          </w:tcPr>
          <w:p w:rsidR="00CE04EC" w:rsidRPr="003A09EF" w:rsidRDefault="00CE04EC" w:rsidP="00CE04EC">
            <w:pPr>
              <w:jc w:val="both"/>
              <w:rPr>
                <w:sz w:val="26"/>
                <w:szCs w:val="26"/>
              </w:rPr>
            </w:pPr>
            <w:r w:rsidRPr="003A09EF">
              <w:rPr>
                <w:sz w:val="26"/>
                <w:szCs w:val="26"/>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CE04EC" w:rsidRPr="003A09EF" w:rsidRDefault="00CE04EC" w:rsidP="00CE04EC">
            <w:pPr>
              <w:jc w:val="both"/>
              <w:rPr>
                <w:sz w:val="26"/>
                <w:szCs w:val="26"/>
              </w:rPr>
            </w:pPr>
            <w:r w:rsidRPr="003A09EF">
              <w:rPr>
                <w:sz w:val="26"/>
                <w:szCs w:val="26"/>
              </w:rPr>
              <w:t>Разучивание, исполнение отдельных номеров из детской оперы, музыкальной сказки.</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Постановка детской музыкальной сказки, спектакль для родителей. Творческий проект «Озвучиваем мультфильм»</w:t>
            </w: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t>Б)</w:t>
            </w:r>
          </w:p>
          <w:p w:rsidR="00CE04EC" w:rsidRPr="003A09EF" w:rsidRDefault="00CE04EC" w:rsidP="00CE04EC">
            <w:pPr>
              <w:jc w:val="both"/>
              <w:rPr>
                <w:sz w:val="26"/>
                <w:szCs w:val="26"/>
              </w:rPr>
            </w:pPr>
            <w:r w:rsidRPr="003A09EF">
              <w:rPr>
                <w:sz w:val="26"/>
                <w:szCs w:val="26"/>
              </w:rPr>
              <w:t>2—6</w:t>
            </w:r>
          </w:p>
          <w:p w:rsidR="00CE04EC" w:rsidRPr="003A09EF" w:rsidRDefault="00CE04EC" w:rsidP="00CE04EC">
            <w:pPr>
              <w:jc w:val="both"/>
              <w:rPr>
                <w:sz w:val="26"/>
                <w:szCs w:val="26"/>
              </w:rPr>
            </w:pPr>
            <w:r w:rsidRPr="003A09EF">
              <w:rPr>
                <w:sz w:val="26"/>
                <w:szCs w:val="26"/>
              </w:rPr>
              <w:t>учебных часов</w:t>
            </w:r>
          </w:p>
        </w:tc>
        <w:tc>
          <w:tcPr>
            <w:tcW w:w="2230" w:type="dxa"/>
          </w:tcPr>
          <w:p w:rsidR="00CE04EC" w:rsidRPr="003A09EF" w:rsidRDefault="00CE04EC" w:rsidP="00CE04EC">
            <w:pPr>
              <w:jc w:val="both"/>
              <w:rPr>
                <w:sz w:val="26"/>
                <w:szCs w:val="26"/>
              </w:rPr>
            </w:pPr>
            <w:r w:rsidRPr="003A09EF">
              <w:rPr>
                <w:sz w:val="26"/>
                <w:szCs w:val="26"/>
              </w:rPr>
              <w:t>Театр оперы</w:t>
            </w:r>
          </w:p>
          <w:p w:rsidR="00CE04EC" w:rsidRPr="003A09EF" w:rsidRDefault="00CE04EC" w:rsidP="00CE04EC">
            <w:pPr>
              <w:jc w:val="both"/>
              <w:rPr>
                <w:sz w:val="26"/>
                <w:szCs w:val="26"/>
              </w:rPr>
            </w:pPr>
            <w:r w:rsidRPr="003A09EF">
              <w:rPr>
                <w:sz w:val="26"/>
                <w:szCs w:val="26"/>
              </w:rPr>
              <w:t>и балета</w:t>
            </w:r>
          </w:p>
        </w:tc>
        <w:tc>
          <w:tcPr>
            <w:tcW w:w="2518" w:type="dxa"/>
          </w:tcPr>
          <w:p w:rsidR="00CE04EC" w:rsidRPr="003A09EF" w:rsidRDefault="00CE04EC" w:rsidP="00CE04EC">
            <w:pPr>
              <w:jc w:val="both"/>
              <w:rPr>
                <w:sz w:val="26"/>
                <w:szCs w:val="26"/>
              </w:rPr>
            </w:pPr>
            <w:r w:rsidRPr="003A09EF">
              <w:rPr>
                <w:sz w:val="26"/>
                <w:szCs w:val="26"/>
              </w:rPr>
              <w:t>Особенности музыкальных спектаклей. Балет. Опера. Солисты, хор, оркестр, дирижёр в музыкальном спектакле</w:t>
            </w:r>
          </w:p>
        </w:tc>
        <w:tc>
          <w:tcPr>
            <w:tcW w:w="8536" w:type="dxa"/>
          </w:tcPr>
          <w:p w:rsidR="00CE04EC" w:rsidRPr="003A09EF" w:rsidRDefault="00CE04EC" w:rsidP="00CE04EC">
            <w:pPr>
              <w:jc w:val="both"/>
              <w:rPr>
                <w:sz w:val="26"/>
                <w:szCs w:val="26"/>
              </w:rPr>
            </w:pPr>
            <w:r w:rsidRPr="003A09EF">
              <w:rPr>
                <w:sz w:val="26"/>
                <w:szCs w:val="26"/>
              </w:rPr>
              <w:t>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CE04EC" w:rsidRPr="003A09EF" w:rsidRDefault="00CE04EC" w:rsidP="00CE04EC">
            <w:pPr>
              <w:jc w:val="both"/>
              <w:rPr>
                <w:sz w:val="26"/>
                <w:szCs w:val="26"/>
              </w:rPr>
            </w:pPr>
            <w:r w:rsidRPr="003A09EF">
              <w:rPr>
                <w:sz w:val="26"/>
                <w:szCs w:val="26"/>
              </w:rPr>
              <w:t>Разучивание и исполнение доступного фрагмента, обработки песни / хора из оперы.</w:t>
            </w:r>
          </w:p>
          <w:p w:rsidR="00CE04EC" w:rsidRPr="003A09EF" w:rsidRDefault="00CE04EC" w:rsidP="00CE04EC">
            <w:pPr>
              <w:jc w:val="both"/>
              <w:rPr>
                <w:sz w:val="26"/>
                <w:szCs w:val="26"/>
              </w:rPr>
            </w:pPr>
            <w:r w:rsidRPr="003A09EF">
              <w:rPr>
                <w:sz w:val="26"/>
                <w:szCs w:val="26"/>
              </w:rPr>
              <w:t>«Игра в дирижёра» — двигательная импровизация во время слушания оркестрового фрагмента музыкального спектакля.</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 xml:space="preserve">Посещение спектакля или экскурсия в местный музыкальный театр. </w:t>
            </w:r>
            <w:r w:rsidRPr="003A09EF">
              <w:rPr>
                <w:sz w:val="26"/>
                <w:szCs w:val="26"/>
              </w:rPr>
              <w:lastRenderedPageBreak/>
              <w:t>Виртуальная экскурсия по Большому театру.</w:t>
            </w:r>
          </w:p>
          <w:p w:rsidR="00CE04EC" w:rsidRPr="003A09EF" w:rsidRDefault="00CE04EC" w:rsidP="00CE04EC">
            <w:pPr>
              <w:jc w:val="both"/>
              <w:rPr>
                <w:sz w:val="26"/>
                <w:szCs w:val="26"/>
              </w:rPr>
            </w:pPr>
            <w:r w:rsidRPr="003A09EF">
              <w:rPr>
                <w:sz w:val="26"/>
                <w:szCs w:val="26"/>
              </w:rPr>
              <w:t>Рисование по мотивам музыкального спектакля, создание афиши</w:t>
            </w: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lastRenderedPageBreak/>
              <w:t>В)</w:t>
            </w:r>
          </w:p>
          <w:p w:rsidR="00CE04EC" w:rsidRPr="003A09EF" w:rsidRDefault="00CE04EC" w:rsidP="00CE04EC">
            <w:pPr>
              <w:jc w:val="both"/>
              <w:rPr>
                <w:sz w:val="26"/>
                <w:szCs w:val="26"/>
              </w:rPr>
            </w:pPr>
            <w:r w:rsidRPr="003A09EF">
              <w:rPr>
                <w:sz w:val="26"/>
                <w:szCs w:val="26"/>
              </w:rPr>
              <w:t>2—6</w:t>
            </w:r>
          </w:p>
          <w:p w:rsidR="00CE04EC" w:rsidRPr="003A09EF" w:rsidRDefault="00CE04EC" w:rsidP="00CE04EC">
            <w:pPr>
              <w:jc w:val="both"/>
              <w:rPr>
                <w:sz w:val="26"/>
                <w:szCs w:val="26"/>
              </w:rPr>
            </w:pPr>
            <w:r w:rsidRPr="003A09EF">
              <w:rPr>
                <w:sz w:val="26"/>
                <w:szCs w:val="26"/>
              </w:rPr>
              <w:t>учебных часов</w:t>
            </w:r>
          </w:p>
        </w:tc>
        <w:tc>
          <w:tcPr>
            <w:tcW w:w="2230" w:type="dxa"/>
          </w:tcPr>
          <w:p w:rsidR="00CE04EC" w:rsidRPr="003A09EF" w:rsidRDefault="00CE04EC" w:rsidP="00CE04EC">
            <w:pPr>
              <w:jc w:val="both"/>
              <w:rPr>
                <w:sz w:val="26"/>
                <w:szCs w:val="26"/>
              </w:rPr>
            </w:pPr>
            <w:r w:rsidRPr="003A09EF">
              <w:rPr>
                <w:sz w:val="26"/>
                <w:szCs w:val="26"/>
              </w:rPr>
              <w:t>Балет. Хореография — искусство танца</w:t>
            </w:r>
          </w:p>
        </w:tc>
        <w:tc>
          <w:tcPr>
            <w:tcW w:w="2518" w:type="dxa"/>
          </w:tcPr>
          <w:p w:rsidR="00CE04EC" w:rsidRPr="003A09EF" w:rsidRDefault="00CE04EC" w:rsidP="00CE04EC">
            <w:pPr>
              <w:jc w:val="both"/>
              <w:rPr>
                <w:sz w:val="26"/>
                <w:szCs w:val="26"/>
              </w:rPr>
            </w:pPr>
            <w:r w:rsidRPr="003A09EF">
              <w:rPr>
                <w:sz w:val="26"/>
                <w:szCs w:val="26"/>
              </w:rPr>
              <w:t>Сольные номера и массовые сцены</w:t>
            </w:r>
          </w:p>
          <w:p w:rsidR="00CE04EC" w:rsidRPr="003A09EF" w:rsidRDefault="00CE04EC" w:rsidP="00CE04EC">
            <w:pPr>
              <w:jc w:val="both"/>
              <w:rPr>
                <w:sz w:val="26"/>
                <w:szCs w:val="26"/>
              </w:rPr>
            </w:pPr>
            <w:r w:rsidRPr="003A09EF">
              <w:rPr>
                <w:sz w:val="26"/>
                <w:szCs w:val="26"/>
              </w:rPr>
              <w:t>балетного спектакля. Фрагменты, отдельные номера из балетов отечественных композиторов</w:t>
            </w:r>
            <w:r w:rsidRPr="003A09EF">
              <w:rPr>
                <w:rStyle w:val="ae"/>
                <w:sz w:val="26"/>
                <w:szCs w:val="26"/>
              </w:rPr>
              <w:footnoteReference w:id="27"/>
            </w:r>
          </w:p>
        </w:tc>
        <w:tc>
          <w:tcPr>
            <w:tcW w:w="8536" w:type="dxa"/>
          </w:tcPr>
          <w:p w:rsidR="00CE04EC" w:rsidRPr="003A09EF" w:rsidRDefault="00CE04EC" w:rsidP="00CE04EC">
            <w:pPr>
              <w:jc w:val="both"/>
              <w:rPr>
                <w:sz w:val="26"/>
                <w:szCs w:val="26"/>
              </w:rPr>
            </w:pPr>
            <w:r w:rsidRPr="003A09EF">
              <w:rPr>
                <w:sz w:val="26"/>
                <w:szCs w:val="26"/>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Посещение балетного спектакля или просмотр фильма-балета. Исполнение на музыкальных инструментах мелодий из балетов</w:t>
            </w: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t>Г)</w:t>
            </w:r>
          </w:p>
          <w:p w:rsidR="00CE04EC" w:rsidRPr="003A09EF" w:rsidRDefault="00CE04EC" w:rsidP="00CE04EC">
            <w:pPr>
              <w:jc w:val="both"/>
              <w:rPr>
                <w:sz w:val="26"/>
                <w:szCs w:val="26"/>
              </w:rPr>
            </w:pPr>
            <w:r w:rsidRPr="003A09EF">
              <w:rPr>
                <w:sz w:val="26"/>
                <w:szCs w:val="26"/>
              </w:rPr>
              <w:t>2—6</w:t>
            </w:r>
          </w:p>
          <w:p w:rsidR="00CE04EC" w:rsidRPr="003A09EF" w:rsidRDefault="00CE04EC" w:rsidP="00CE04EC">
            <w:pPr>
              <w:jc w:val="both"/>
              <w:rPr>
                <w:sz w:val="26"/>
                <w:szCs w:val="26"/>
              </w:rPr>
            </w:pPr>
            <w:r w:rsidRPr="003A09EF">
              <w:rPr>
                <w:sz w:val="26"/>
                <w:szCs w:val="26"/>
              </w:rPr>
              <w:t>учебных часов</w:t>
            </w:r>
          </w:p>
        </w:tc>
        <w:tc>
          <w:tcPr>
            <w:tcW w:w="2230" w:type="dxa"/>
          </w:tcPr>
          <w:p w:rsidR="00CE04EC" w:rsidRPr="003A09EF" w:rsidRDefault="00CE04EC" w:rsidP="00CE04EC">
            <w:pPr>
              <w:jc w:val="both"/>
              <w:rPr>
                <w:sz w:val="26"/>
                <w:szCs w:val="26"/>
              </w:rPr>
            </w:pPr>
            <w:r w:rsidRPr="003A09EF">
              <w:rPr>
                <w:sz w:val="26"/>
                <w:szCs w:val="26"/>
              </w:rPr>
              <w:t>Опера. Главные герои и номера оперного спектакля</w:t>
            </w:r>
          </w:p>
        </w:tc>
        <w:tc>
          <w:tcPr>
            <w:tcW w:w="2518" w:type="dxa"/>
          </w:tcPr>
          <w:p w:rsidR="00CE04EC" w:rsidRPr="003A09EF" w:rsidRDefault="00CE04EC" w:rsidP="00CE04EC">
            <w:pPr>
              <w:jc w:val="both"/>
              <w:rPr>
                <w:sz w:val="26"/>
                <w:szCs w:val="26"/>
              </w:rPr>
            </w:pPr>
            <w:r w:rsidRPr="003A09EF">
              <w:rPr>
                <w:sz w:val="26"/>
                <w:szCs w:val="26"/>
              </w:rPr>
              <w:t>Ария, хор, сцена, увертюра — оркестровое вступление. Отдельные номера из опер русских</w:t>
            </w:r>
          </w:p>
          <w:p w:rsidR="00CE04EC" w:rsidRPr="003A09EF" w:rsidRDefault="00CE04EC" w:rsidP="00CE04EC">
            <w:pPr>
              <w:jc w:val="both"/>
              <w:rPr>
                <w:sz w:val="26"/>
                <w:szCs w:val="26"/>
              </w:rPr>
            </w:pPr>
            <w:r w:rsidRPr="003A09EF">
              <w:rPr>
                <w:sz w:val="26"/>
                <w:szCs w:val="26"/>
              </w:rPr>
              <w:t>и зарубежных композиторов</w:t>
            </w:r>
            <w:r w:rsidRPr="003A09EF">
              <w:rPr>
                <w:rStyle w:val="ae"/>
                <w:sz w:val="26"/>
                <w:szCs w:val="26"/>
              </w:rPr>
              <w:footnoteReference w:id="28"/>
            </w:r>
          </w:p>
        </w:tc>
        <w:tc>
          <w:tcPr>
            <w:tcW w:w="8536" w:type="dxa"/>
          </w:tcPr>
          <w:p w:rsidR="00CE04EC" w:rsidRPr="003A09EF" w:rsidRDefault="00CE04EC" w:rsidP="00CE04EC">
            <w:pPr>
              <w:jc w:val="both"/>
              <w:rPr>
                <w:sz w:val="26"/>
                <w:szCs w:val="26"/>
              </w:rPr>
            </w:pPr>
            <w:r w:rsidRPr="003A09EF">
              <w:rPr>
                <w:sz w:val="26"/>
                <w:szCs w:val="26"/>
              </w:rPr>
              <w:t>Слушание фрагментов опер. Определение характера музыки сольной партии, роли и выразительных средств оркестрового сопровождения.</w:t>
            </w:r>
          </w:p>
          <w:p w:rsidR="00CE04EC" w:rsidRPr="003A09EF" w:rsidRDefault="00CE04EC" w:rsidP="00CE04EC">
            <w:pPr>
              <w:jc w:val="both"/>
              <w:rPr>
                <w:sz w:val="26"/>
                <w:szCs w:val="26"/>
              </w:rPr>
            </w:pPr>
            <w:r w:rsidRPr="003A09EF">
              <w:rPr>
                <w:sz w:val="26"/>
                <w:szCs w:val="26"/>
              </w:rPr>
              <w:t>Знакомство с тембрами голосов оперных певцов. Освоение терминологии. Звучащие тесты и кроссворды на проверку знаний. Разучивание, исполнение песни, хора из оперы.</w:t>
            </w:r>
          </w:p>
          <w:p w:rsidR="00CE04EC" w:rsidRPr="003A09EF" w:rsidRDefault="00CE04EC" w:rsidP="00CE04EC">
            <w:pPr>
              <w:jc w:val="both"/>
              <w:rPr>
                <w:sz w:val="26"/>
                <w:szCs w:val="26"/>
              </w:rPr>
            </w:pPr>
            <w:r w:rsidRPr="003A09EF">
              <w:rPr>
                <w:sz w:val="26"/>
                <w:szCs w:val="26"/>
              </w:rPr>
              <w:t xml:space="preserve">Рисование героев, сцен из опер. </w:t>
            </w:r>
            <w:r w:rsidRPr="003A09EF">
              <w:rPr>
                <w:i/>
                <w:sz w:val="26"/>
                <w:szCs w:val="26"/>
              </w:rPr>
              <w:t>На выбор или факультативно</w:t>
            </w:r>
            <w:r w:rsidRPr="003A09EF">
              <w:rPr>
                <w:sz w:val="26"/>
                <w:szCs w:val="26"/>
              </w:rPr>
              <w:t>: Просмотр фильма-оперы.</w:t>
            </w:r>
          </w:p>
          <w:p w:rsidR="00CE04EC" w:rsidRPr="003A09EF" w:rsidRDefault="00CE04EC" w:rsidP="00CE04EC">
            <w:pPr>
              <w:jc w:val="both"/>
              <w:rPr>
                <w:sz w:val="26"/>
                <w:szCs w:val="26"/>
              </w:rPr>
            </w:pPr>
            <w:r w:rsidRPr="003A09EF">
              <w:rPr>
                <w:sz w:val="26"/>
                <w:szCs w:val="26"/>
              </w:rPr>
              <w:t>Постановка детской оперы</w:t>
            </w: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t>Д)</w:t>
            </w:r>
          </w:p>
          <w:p w:rsidR="00CE04EC" w:rsidRPr="003A09EF" w:rsidRDefault="00CE04EC" w:rsidP="00CE04EC">
            <w:pPr>
              <w:jc w:val="both"/>
              <w:rPr>
                <w:sz w:val="26"/>
                <w:szCs w:val="26"/>
              </w:rPr>
            </w:pPr>
            <w:r w:rsidRPr="003A09EF">
              <w:rPr>
                <w:sz w:val="26"/>
                <w:szCs w:val="26"/>
              </w:rPr>
              <w:t>2—3</w:t>
            </w:r>
          </w:p>
          <w:p w:rsidR="00CE04EC" w:rsidRPr="003A09EF" w:rsidRDefault="00CE04EC" w:rsidP="00CE04EC">
            <w:pPr>
              <w:jc w:val="both"/>
              <w:rPr>
                <w:sz w:val="26"/>
                <w:szCs w:val="26"/>
              </w:rPr>
            </w:pPr>
            <w:r w:rsidRPr="003A09EF">
              <w:rPr>
                <w:sz w:val="26"/>
                <w:szCs w:val="26"/>
              </w:rPr>
              <w:t>учебных часа</w:t>
            </w:r>
          </w:p>
        </w:tc>
        <w:tc>
          <w:tcPr>
            <w:tcW w:w="2230" w:type="dxa"/>
          </w:tcPr>
          <w:p w:rsidR="00CE04EC" w:rsidRPr="003A09EF" w:rsidRDefault="00CE04EC" w:rsidP="00CE04EC">
            <w:pPr>
              <w:jc w:val="both"/>
              <w:rPr>
                <w:sz w:val="26"/>
                <w:szCs w:val="26"/>
              </w:rPr>
            </w:pPr>
            <w:r w:rsidRPr="003A09EF">
              <w:rPr>
                <w:sz w:val="26"/>
                <w:szCs w:val="26"/>
              </w:rPr>
              <w:t>Сюжет музыкального спектакля</w:t>
            </w:r>
          </w:p>
        </w:tc>
        <w:tc>
          <w:tcPr>
            <w:tcW w:w="2518" w:type="dxa"/>
          </w:tcPr>
          <w:p w:rsidR="00CE04EC" w:rsidRPr="003A09EF" w:rsidRDefault="00CE04EC" w:rsidP="00CE04EC">
            <w:pPr>
              <w:jc w:val="both"/>
              <w:rPr>
                <w:sz w:val="26"/>
                <w:szCs w:val="26"/>
              </w:rPr>
            </w:pPr>
            <w:r w:rsidRPr="003A09EF">
              <w:rPr>
                <w:sz w:val="26"/>
                <w:szCs w:val="26"/>
              </w:rPr>
              <w:t>Либретто. Развитие музыки в соответствии с сюжетом. Действия и сцены в опере и балете. Контрастные образы, лейтмотивы</w:t>
            </w:r>
          </w:p>
        </w:tc>
        <w:tc>
          <w:tcPr>
            <w:tcW w:w="8536" w:type="dxa"/>
          </w:tcPr>
          <w:p w:rsidR="00CE04EC" w:rsidRPr="003A09EF" w:rsidRDefault="00CE04EC" w:rsidP="00CE04EC">
            <w:pPr>
              <w:jc w:val="both"/>
              <w:rPr>
                <w:sz w:val="26"/>
                <w:szCs w:val="26"/>
              </w:rPr>
            </w:pPr>
            <w:r w:rsidRPr="003A09EF">
              <w:rPr>
                <w:sz w:val="26"/>
                <w:szCs w:val="26"/>
              </w:rPr>
              <w:t>Знакомство с либретто, структурой музыкального спектакля. Пересказ либретто изученных опер и балетов.</w:t>
            </w:r>
          </w:p>
          <w:p w:rsidR="00CE04EC" w:rsidRPr="003A09EF" w:rsidRDefault="00CE04EC" w:rsidP="00CE04EC">
            <w:pPr>
              <w:jc w:val="both"/>
              <w:rPr>
                <w:sz w:val="26"/>
                <w:szCs w:val="26"/>
              </w:rPr>
            </w:pPr>
            <w:r w:rsidRPr="003A09EF">
              <w:rPr>
                <w:sz w:val="26"/>
                <w:szCs w:val="26"/>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w:t>
            </w:r>
          </w:p>
          <w:p w:rsidR="00CE04EC" w:rsidRPr="003A09EF" w:rsidRDefault="00CE04EC" w:rsidP="00CE04EC">
            <w:pPr>
              <w:jc w:val="both"/>
              <w:rPr>
                <w:sz w:val="26"/>
                <w:szCs w:val="26"/>
              </w:rPr>
            </w:pPr>
            <w:r w:rsidRPr="003A09EF">
              <w:rPr>
                <w:sz w:val="26"/>
                <w:szCs w:val="26"/>
              </w:rPr>
              <w:t>Музыкальная викторина на знание музыки. Звучащие и терминологические тесты.</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Коллективное чтение либретто в жанре сторителлинг. Создание любительского видеофильма на основе выбранного либретто.</w:t>
            </w:r>
          </w:p>
          <w:p w:rsidR="00CE04EC" w:rsidRPr="003A09EF" w:rsidRDefault="00CE04EC" w:rsidP="00CE04EC">
            <w:pPr>
              <w:jc w:val="both"/>
              <w:rPr>
                <w:sz w:val="26"/>
                <w:szCs w:val="26"/>
              </w:rPr>
            </w:pPr>
            <w:r w:rsidRPr="003A09EF">
              <w:rPr>
                <w:sz w:val="26"/>
                <w:szCs w:val="26"/>
              </w:rPr>
              <w:lastRenderedPageBreak/>
              <w:t>Просмотр фильма-оперы или фильма-балета</w:t>
            </w: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lastRenderedPageBreak/>
              <w:t>Е)</w:t>
            </w:r>
          </w:p>
          <w:p w:rsidR="00CE04EC" w:rsidRPr="003A09EF" w:rsidRDefault="00CE04EC" w:rsidP="00CE04EC">
            <w:pPr>
              <w:jc w:val="both"/>
              <w:rPr>
                <w:sz w:val="26"/>
                <w:szCs w:val="26"/>
              </w:rPr>
            </w:pPr>
            <w:r w:rsidRPr="003A09EF">
              <w:rPr>
                <w:sz w:val="26"/>
                <w:szCs w:val="26"/>
              </w:rPr>
              <w:t>2—3</w:t>
            </w:r>
          </w:p>
          <w:p w:rsidR="00CE04EC" w:rsidRPr="003A09EF" w:rsidRDefault="00CE04EC" w:rsidP="00CE04EC">
            <w:pPr>
              <w:jc w:val="both"/>
              <w:rPr>
                <w:sz w:val="26"/>
                <w:szCs w:val="26"/>
              </w:rPr>
            </w:pPr>
            <w:r w:rsidRPr="003A09EF">
              <w:rPr>
                <w:sz w:val="26"/>
                <w:szCs w:val="26"/>
              </w:rPr>
              <w:t>учебных часа</w:t>
            </w:r>
          </w:p>
        </w:tc>
        <w:tc>
          <w:tcPr>
            <w:tcW w:w="2230" w:type="dxa"/>
          </w:tcPr>
          <w:p w:rsidR="00CE04EC" w:rsidRPr="003A09EF" w:rsidRDefault="00CE04EC" w:rsidP="00CE04EC">
            <w:pPr>
              <w:jc w:val="both"/>
              <w:rPr>
                <w:sz w:val="26"/>
                <w:szCs w:val="26"/>
              </w:rPr>
            </w:pPr>
            <w:r w:rsidRPr="003A09EF">
              <w:rPr>
                <w:sz w:val="26"/>
                <w:szCs w:val="26"/>
              </w:rPr>
              <w:t>Оперетта, мюзикл</w:t>
            </w:r>
          </w:p>
        </w:tc>
        <w:tc>
          <w:tcPr>
            <w:tcW w:w="2518" w:type="dxa"/>
          </w:tcPr>
          <w:p w:rsidR="00CE04EC" w:rsidRPr="003A09EF" w:rsidRDefault="00CE04EC" w:rsidP="00CE04EC">
            <w:pPr>
              <w:jc w:val="both"/>
              <w:rPr>
                <w:sz w:val="26"/>
                <w:szCs w:val="26"/>
              </w:rPr>
            </w:pPr>
            <w:r w:rsidRPr="003A09EF">
              <w:rPr>
                <w:sz w:val="26"/>
                <w:szCs w:val="26"/>
              </w:rPr>
              <w:t>История возникновения и особенности жанра.</w:t>
            </w:r>
          </w:p>
          <w:p w:rsidR="00CE04EC" w:rsidRPr="003A09EF" w:rsidRDefault="00CE04EC" w:rsidP="00CE04EC">
            <w:pPr>
              <w:jc w:val="both"/>
              <w:rPr>
                <w:sz w:val="26"/>
                <w:szCs w:val="26"/>
              </w:rPr>
            </w:pPr>
            <w:r w:rsidRPr="003A09EF">
              <w:rPr>
                <w:sz w:val="26"/>
                <w:szCs w:val="26"/>
              </w:rPr>
              <w:t>Отдельные номера из оперетт И. Штрауса, И. Кальмана, мюзиклов</w:t>
            </w:r>
          </w:p>
          <w:p w:rsidR="00CE04EC" w:rsidRPr="003A09EF" w:rsidRDefault="00CE04EC" w:rsidP="00CE04EC">
            <w:pPr>
              <w:jc w:val="both"/>
              <w:rPr>
                <w:sz w:val="26"/>
                <w:szCs w:val="26"/>
              </w:rPr>
            </w:pPr>
            <w:r w:rsidRPr="003A09EF">
              <w:rPr>
                <w:sz w:val="26"/>
                <w:szCs w:val="26"/>
              </w:rPr>
              <w:t>Р. Роджерса, Ф. Лоу и др.</w:t>
            </w:r>
          </w:p>
        </w:tc>
        <w:tc>
          <w:tcPr>
            <w:tcW w:w="8536" w:type="dxa"/>
          </w:tcPr>
          <w:p w:rsidR="00CE04EC" w:rsidRPr="003A09EF" w:rsidRDefault="00CE04EC" w:rsidP="00CE04EC">
            <w:pPr>
              <w:jc w:val="both"/>
              <w:rPr>
                <w:sz w:val="26"/>
                <w:szCs w:val="26"/>
              </w:rPr>
            </w:pPr>
            <w:r w:rsidRPr="003A09EF">
              <w:rPr>
                <w:sz w:val="26"/>
                <w:szCs w:val="26"/>
              </w:rPr>
              <w:t>Знакомство с жанрами оперетты, мюзикла. Слушание фрагментов из оперетт, анализ характерных особенностей жанра.</w:t>
            </w:r>
          </w:p>
          <w:p w:rsidR="00CE04EC" w:rsidRPr="003A09EF" w:rsidRDefault="00CE04EC" w:rsidP="00CE04EC">
            <w:pPr>
              <w:jc w:val="both"/>
              <w:rPr>
                <w:sz w:val="26"/>
                <w:szCs w:val="26"/>
              </w:rPr>
            </w:pPr>
            <w:r w:rsidRPr="003A09EF">
              <w:rPr>
                <w:sz w:val="26"/>
                <w:szCs w:val="26"/>
              </w:rPr>
              <w:t>Разучивание, исполнение отдельных номеров из популярных музыкальных спектаклей.</w:t>
            </w:r>
          </w:p>
          <w:p w:rsidR="00CE04EC" w:rsidRPr="003A09EF" w:rsidRDefault="00CE04EC" w:rsidP="00CE04EC">
            <w:pPr>
              <w:jc w:val="both"/>
              <w:rPr>
                <w:sz w:val="26"/>
                <w:szCs w:val="26"/>
              </w:rPr>
            </w:pPr>
            <w:r w:rsidRPr="003A09EF">
              <w:rPr>
                <w:sz w:val="26"/>
                <w:szCs w:val="26"/>
              </w:rPr>
              <w:t>Сравнение разных постановок одного и того же мюзикла.</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Посещение музыкального театра: спектакль в жанре оперетты или мюзикла.</w:t>
            </w:r>
          </w:p>
          <w:p w:rsidR="00CE04EC" w:rsidRPr="003A09EF" w:rsidRDefault="00CE04EC" w:rsidP="00CE04EC">
            <w:pPr>
              <w:jc w:val="both"/>
              <w:rPr>
                <w:sz w:val="26"/>
                <w:szCs w:val="26"/>
              </w:rPr>
            </w:pPr>
            <w:r w:rsidRPr="003A09EF">
              <w:rPr>
                <w:sz w:val="26"/>
                <w:szCs w:val="26"/>
              </w:rPr>
              <w:t>Постановка фрагментов, сцен из мюзикла — спектакль для родителей</w:t>
            </w: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t>Ж)</w:t>
            </w:r>
          </w:p>
          <w:p w:rsidR="00CE04EC" w:rsidRPr="003A09EF" w:rsidRDefault="00CE04EC" w:rsidP="00CE04EC">
            <w:pPr>
              <w:jc w:val="both"/>
              <w:rPr>
                <w:sz w:val="26"/>
                <w:szCs w:val="26"/>
              </w:rPr>
            </w:pPr>
            <w:r w:rsidRPr="003A09EF">
              <w:rPr>
                <w:sz w:val="26"/>
                <w:szCs w:val="26"/>
              </w:rPr>
              <w:t>2—3</w:t>
            </w:r>
          </w:p>
          <w:p w:rsidR="00CE04EC" w:rsidRPr="003A09EF" w:rsidRDefault="00CE04EC" w:rsidP="00CE04EC">
            <w:pPr>
              <w:jc w:val="both"/>
              <w:rPr>
                <w:sz w:val="26"/>
                <w:szCs w:val="26"/>
              </w:rPr>
            </w:pPr>
            <w:r w:rsidRPr="003A09EF">
              <w:rPr>
                <w:sz w:val="26"/>
                <w:szCs w:val="26"/>
              </w:rPr>
              <w:t>учебных часа</w:t>
            </w:r>
          </w:p>
        </w:tc>
        <w:tc>
          <w:tcPr>
            <w:tcW w:w="2230" w:type="dxa"/>
          </w:tcPr>
          <w:p w:rsidR="00CE04EC" w:rsidRPr="003A09EF" w:rsidRDefault="00CE04EC" w:rsidP="00CE04EC">
            <w:pPr>
              <w:jc w:val="both"/>
              <w:rPr>
                <w:sz w:val="26"/>
                <w:szCs w:val="26"/>
              </w:rPr>
            </w:pPr>
            <w:r w:rsidRPr="003A09EF">
              <w:rPr>
                <w:sz w:val="26"/>
                <w:szCs w:val="26"/>
              </w:rPr>
              <w:t>Кто создаёт музыкальный спектакль?</w:t>
            </w:r>
          </w:p>
        </w:tc>
        <w:tc>
          <w:tcPr>
            <w:tcW w:w="2518" w:type="dxa"/>
          </w:tcPr>
          <w:p w:rsidR="00CE04EC" w:rsidRPr="003A09EF" w:rsidRDefault="00CE04EC" w:rsidP="00CE04EC">
            <w:pPr>
              <w:jc w:val="both"/>
              <w:rPr>
                <w:sz w:val="26"/>
                <w:szCs w:val="26"/>
              </w:rPr>
            </w:pPr>
            <w:r w:rsidRPr="003A09EF">
              <w:rPr>
                <w:sz w:val="26"/>
                <w:szCs w:val="26"/>
              </w:rPr>
              <w:t>Профессии музыкального театра: дирижёр, режиссёр, оперные певцы, балерины и танцовщики, художники и т. д.</w:t>
            </w:r>
          </w:p>
        </w:tc>
        <w:tc>
          <w:tcPr>
            <w:tcW w:w="8536" w:type="dxa"/>
          </w:tcPr>
          <w:p w:rsidR="00CE04EC" w:rsidRPr="003A09EF" w:rsidRDefault="00CE04EC" w:rsidP="00CE04EC">
            <w:pPr>
              <w:jc w:val="both"/>
              <w:rPr>
                <w:sz w:val="26"/>
                <w:szCs w:val="26"/>
              </w:rPr>
            </w:pPr>
            <w:r w:rsidRPr="003A09EF">
              <w:rPr>
                <w:sz w:val="26"/>
                <w:szCs w:val="26"/>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CE04EC" w:rsidRPr="003A09EF" w:rsidRDefault="00CE04EC" w:rsidP="00CE04EC">
            <w:pPr>
              <w:jc w:val="both"/>
              <w:rPr>
                <w:sz w:val="26"/>
                <w:szCs w:val="26"/>
              </w:rPr>
            </w:pPr>
            <w:r w:rsidRPr="003A09EF">
              <w:rPr>
                <w:sz w:val="26"/>
                <w:szCs w:val="26"/>
              </w:rPr>
              <w:t>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 Виртуальный квест по музыкальному театру</w:t>
            </w:r>
          </w:p>
        </w:tc>
      </w:tr>
      <w:tr w:rsidR="00CE04EC" w:rsidRPr="003A09EF" w:rsidTr="006B619E">
        <w:tc>
          <w:tcPr>
            <w:tcW w:w="1283" w:type="dxa"/>
          </w:tcPr>
          <w:p w:rsidR="00CE04EC" w:rsidRPr="003A09EF" w:rsidRDefault="00CE04EC" w:rsidP="00CE04EC">
            <w:pPr>
              <w:jc w:val="both"/>
              <w:rPr>
                <w:sz w:val="26"/>
                <w:szCs w:val="26"/>
              </w:rPr>
            </w:pPr>
            <w:r w:rsidRPr="003A09EF">
              <w:rPr>
                <w:sz w:val="26"/>
                <w:szCs w:val="26"/>
              </w:rPr>
              <w:t>З)</w:t>
            </w:r>
          </w:p>
          <w:p w:rsidR="00CE04EC" w:rsidRPr="003A09EF" w:rsidRDefault="00CE04EC" w:rsidP="00CE04EC">
            <w:pPr>
              <w:jc w:val="both"/>
              <w:rPr>
                <w:sz w:val="26"/>
                <w:szCs w:val="26"/>
              </w:rPr>
            </w:pPr>
            <w:r w:rsidRPr="003A09EF">
              <w:rPr>
                <w:sz w:val="26"/>
                <w:szCs w:val="26"/>
              </w:rPr>
              <w:t>2—6</w:t>
            </w:r>
          </w:p>
          <w:p w:rsidR="00CE04EC" w:rsidRPr="003A09EF" w:rsidRDefault="00CE04EC" w:rsidP="00CE04EC">
            <w:pPr>
              <w:jc w:val="both"/>
              <w:rPr>
                <w:sz w:val="26"/>
                <w:szCs w:val="26"/>
              </w:rPr>
            </w:pPr>
            <w:r w:rsidRPr="003A09EF">
              <w:rPr>
                <w:sz w:val="26"/>
                <w:szCs w:val="26"/>
              </w:rPr>
              <w:t>учебных</w:t>
            </w:r>
          </w:p>
          <w:p w:rsidR="00CE04EC" w:rsidRPr="003A09EF" w:rsidRDefault="00CE04EC" w:rsidP="00CE04EC">
            <w:pPr>
              <w:jc w:val="both"/>
              <w:rPr>
                <w:sz w:val="26"/>
                <w:szCs w:val="26"/>
              </w:rPr>
            </w:pPr>
            <w:r w:rsidRPr="003A09EF">
              <w:rPr>
                <w:sz w:val="26"/>
                <w:szCs w:val="26"/>
              </w:rPr>
              <w:t>часов</w:t>
            </w:r>
          </w:p>
        </w:tc>
        <w:tc>
          <w:tcPr>
            <w:tcW w:w="2230" w:type="dxa"/>
          </w:tcPr>
          <w:p w:rsidR="00CE04EC" w:rsidRPr="003A09EF" w:rsidRDefault="00CE04EC" w:rsidP="00CE04EC">
            <w:pPr>
              <w:jc w:val="both"/>
              <w:rPr>
                <w:sz w:val="26"/>
                <w:szCs w:val="26"/>
              </w:rPr>
            </w:pPr>
            <w:r w:rsidRPr="003A09EF">
              <w:rPr>
                <w:sz w:val="26"/>
                <w:szCs w:val="26"/>
              </w:rPr>
              <w:t>Патриотическая и народная</w:t>
            </w:r>
          </w:p>
          <w:p w:rsidR="00CE04EC" w:rsidRPr="003A09EF" w:rsidRDefault="00CE04EC" w:rsidP="00CE04EC">
            <w:pPr>
              <w:jc w:val="both"/>
              <w:rPr>
                <w:sz w:val="26"/>
                <w:szCs w:val="26"/>
              </w:rPr>
            </w:pPr>
            <w:r w:rsidRPr="003A09EF">
              <w:rPr>
                <w:sz w:val="26"/>
                <w:szCs w:val="26"/>
              </w:rPr>
              <w:t>тема в театре и кино</w:t>
            </w:r>
          </w:p>
        </w:tc>
        <w:tc>
          <w:tcPr>
            <w:tcW w:w="2518" w:type="dxa"/>
          </w:tcPr>
          <w:p w:rsidR="00CE04EC" w:rsidRPr="003A09EF" w:rsidRDefault="00CE04EC" w:rsidP="00CE04EC">
            <w:pPr>
              <w:jc w:val="both"/>
              <w:rPr>
                <w:sz w:val="26"/>
                <w:szCs w:val="26"/>
              </w:rPr>
            </w:pPr>
            <w:r w:rsidRPr="003A09EF">
              <w:rPr>
                <w:sz w:val="26"/>
                <w:szCs w:val="26"/>
              </w:rPr>
              <w:t>История создания, значение</w:t>
            </w:r>
          </w:p>
          <w:p w:rsidR="00CE04EC" w:rsidRPr="003A09EF" w:rsidRDefault="00CE04EC" w:rsidP="00CE04EC">
            <w:pPr>
              <w:jc w:val="both"/>
              <w:rPr>
                <w:sz w:val="26"/>
                <w:szCs w:val="26"/>
              </w:rPr>
            </w:pPr>
            <w:r w:rsidRPr="003A09EF">
              <w:rPr>
                <w:sz w:val="26"/>
                <w:szCs w:val="26"/>
              </w:rPr>
              <w:t>музыкально-сценических</w:t>
            </w:r>
          </w:p>
          <w:p w:rsidR="00CE04EC" w:rsidRPr="003A09EF" w:rsidRDefault="00CE04EC" w:rsidP="00CE04EC">
            <w:pPr>
              <w:jc w:val="both"/>
              <w:rPr>
                <w:sz w:val="26"/>
                <w:szCs w:val="26"/>
              </w:rPr>
            </w:pPr>
            <w:r w:rsidRPr="003A09EF">
              <w:rPr>
                <w:sz w:val="26"/>
                <w:szCs w:val="26"/>
              </w:rPr>
              <w:t>и экранных произведений, посвящённых нашему народу, его истории, теме служения Отечеству.</w:t>
            </w:r>
          </w:p>
          <w:p w:rsidR="00CE04EC" w:rsidRPr="003A09EF" w:rsidRDefault="00CE04EC" w:rsidP="00CE04EC">
            <w:pPr>
              <w:jc w:val="both"/>
              <w:rPr>
                <w:sz w:val="26"/>
                <w:szCs w:val="26"/>
              </w:rPr>
            </w:pPr>
            <w:r w:rsidRPr="003A09EF">
              <w:rPr>
                <w:sz w:val="26"/>
                <w:szCs w:val="26"/>
              </w:rPr>
              <w:t xml:space="preserve">Фрагменты, отдельные номера </w:t>
            </w:r>
            <w:r w:rsidRPr="003A09EF">
              <w:rPr>
                <w:sz w:val="26"/>
                <w:szCs w:val="26"/>
              </w:rPr>
              <w:lastRenderedPageBreak/>
              <w:t>из опер, балетов, музыки к фильмам</w:t>
            </w:r>
            <w:r w:rsidRPr="003A09EF">
              <w:rPr>
                <w:rStyle w:val="ae"/>
                <w:sz w:val="26"/>
                <w:szCs w:val="26"/>
              </w:rPr>
              <w:footnoteReference w:id="29"/>
            </w:r>
          </w:p>
        </w:tc>
        <w:tc>
          <w:tcPr>
            <w:tcW w:w="8536" w:type="dxa"/>
          </w:tcPr>
          <w:p w:rsidR="00CE04EC" w:rsidRPr="003A09EF" w:rsidRDefault="00CE04EC" w:rsidP="00CE04EC">
            <w:pPr>
              <w:jc w:val="both"/>
              <w:rPr>
                <w:sz w:val="26"/>
                <w:szCs w:val="26"/>
              </w:rPr>
            </w:pPr>
            <w:r w:rsidRPr="003A09EF">
              <w:rPr>
                <w:sz w:val="26"/>
                <w:szCs w:val="26"/>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CE04EC" w:rsidRPr="003A09EF" w:rsidRDefault="00CE04EC" w:rsidP="00CE04EC">
            <w:pPr>
              <w:jc w:val="both"/>
              <w:rPr>
                <w:sz w:val="26"/>
                <w:szCs w:val="26"/>
              </w:rPr>
            </w:pPr>
            <w:r w:rsidRPr="003A09EF">
              <w:rPr>
                <w:sz w:val="26"/>
                <w:szCs w:val="26"/>
              </w:rPr>
              <w:t>Просмотр фрагментов крупных сценических произведений, фильмов. Обсуждение характера героев и событий.</w:t>
            </w:r>
          </w:p>
          <w:p w:rsidR="00CE04EC" w:rsidRPr="003A09EF" w:rsidRDefault="00CE04EC" w:rsidP="00CE04EC">
            <w:pPr>
              <w:jc w:val="both"/>
              <w:rPr>
                <w:sz w:val="26"/>
                <w:szCs w:val="26"/>
              </w:rPr>
            </w:pPr>
            <w:r w:rsidRPr="003A09EF">
              <w:rPr>
                <w:sz w:val="26"/>
                <w:szCs w:val="26"/>
              </w:rPr>
              <w:t>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Посещение театра/кинотеатра — просмотр спектакля/фильма патриотического содержания.</w:t>
            </w:r>
          </w:p>
          <w:p w:rsidR="00CE04EC" w:rsidRPr="003A09EF" w:rsidRDefault="00CE04EC" w:rsidP="00CE04EC">
            <w:pPr>
              <w:jc w:val="both"/>
              <w:rPr>
                <w:sz w:val="26"/>
                <w:szCs w:val="26"/>
              </w:rPr>
            </w:pPr>
            <w:r w:rsidRPr="003A09EF">
              <w:rPr>
                <w:sz w:val="26"/>
                <w:szCs w:val="26"/>
              </w:rPr>
              <w:t>Участие в концерте, фестивале, конференции патриотической тематики</w:t>
            </w:r>
          </w:p>
        </w:tc>
      </w:tr>
    </w:tbl>
    <w:p w:rsidR="00CE04EC" w:rsidRPr="003A09EF" w:rsidRDefault="00CE04EC" w:rsidP="00CE04EC">
      <w:pPr>
        <w:ind w:firstLine="567"/>
        <w:jc w:val="both"/>
        <w:rPr>
          <w:sz w:val="26"/>
          <w:szCs w:val="26"/>
        </w:rPr>
      </w:pPr>
    </w:p>
    <w:p w:rsidR="00CE04EC" w:rsidRPr="003A09EF" w:rsidRDefault="00CE04EC" w:rsidP="00CE04EC">
      <w:pPr>
        <w:ind w:firstLine="567"/>
        <w:jc w:val="both"/>
        <w:rPr>
          <w:b/>
          <w:i/>
          <w:sz w:val="26"/>
          <w:szCs w:val="26"/>
          <w:u w:val="single"/>
        </w:rPr>
      </w:pPr>
      <w:r w:rsidRPr="003A09EF">
        <w:rPr>
          <w:b/>
          <w:i/>
          <w:sz w:val="26"/>
          <w:szCs w:val="26"/>
          <w:u w:val="single"/>
        </w:rPr>
        <w:t>Модуль № 8 «Музыка в жизни человека»</w:t>
      </w:r>
    </w:p>
    <w:p w:rsidR="00CE04EC" w:rsidRPr="003A09EF" w:rsidRDefault="00CE04EC" w:rsidP="00CE04EC">
      <w:pPr>
        <w:ind w:firstLine="567"/>
        <w:jc w:val="both"/>
        <w:rPr>
          <w:sz w:val="26"/>
          <w:szCs w:val="26"/>
        </w:rPr>
      </w:pPr>
      <w:r w:rsidRPr="003A09EF">
        <w:rPr>
          <w:sz w:val="26"/>
          <w:szCs w:val="26"/>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CE04EC" w:rsidRPr="003A09EF" w:rsidRDefault="00CE04EC" w:rsidP="00CE04EC">
      <w:pPr>
        <w:ind w:firstLine="567"/>
        <w:jc w:val="both"/>
        <w:rPr>
          <w:sz w:val="26"/>
          <w:szCs w:val="26"/>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9"/>
        <w:gridCol w:w="2250"/>
        <w:gridCol w:w="2540"/>
        <w:gridCol w:w="8891"/>
      </w:tblGrid>
      <w:tr w:rsidR="00CE04EC" w:rsidRPr="003A09EF" w:rsidTr="006B619E">
        <w:tc>
          <w:tcPr>
            <w:tcW w:w="1169" w:type="dxa"/>
          </w:tcPr>
          <w:p w:rsidR="00CE04EC" w:rsidRPr="003A09EF" w:rsidRDefault="00CE04EC" w:rsidP="00CE04EC">
            <w:pPr>
              <w:jc w:val="both"/>
              <w:rPr>
                <w:sz w:val="26"/>
                <w:szCs w:val="26"/>
              </w:rPr>
            </w:pPr>
            <w:r w:rsidRPr="003A09EF">
              <w:rPr>
                <w:sz w:val="26"/>
                <w:szCs w:val="26"/>
              </w:rPr>
              <w:t>№ блока, кол-во часов</w:t>
            </w:r>
          </w:p>
        </w:tc>
        <w:tc>
          <w:tcPr>
            <w:tcW w:w="2250" w:type="dxa"/>
          </w:tcPr>
          <w:p w:rsidR="00CE04EC" w:rsidRPr="003A09EF" w:rsidRDefault="00CE04EC" w:rsidP="00CE04EC">
            <w:pPr>
              <w:jc w:val="both"/>
              <w:rPr>
                <w:sz w:val="26"/>
                <w:szCs w:val="26"/>
              </w:rPr>
            </w:pPr>
            <w:r w:rsidRPr="003A09EF">
              <w:rPr>
                <w:sz w:val="26"/>
                <w:szCs w:val="26"/>
              </w:rPr>
              <w:t>Тема</w:t>
            </w:r>
            <w:r w:rsidRPr="003A09EF">
              <w:rPr>
                <w:sz w:val="26"/>
                <w:szCs w:val="26"/>
              </w:rPr>
              <w:tab/>
            </w:r>
          </w:p>
          <w:p w:rsidR="00CE04EC" w:rsidRPr="003A09EF" w:rsidRDefault="00CE04EC" w:rsidP="00CE04EC">
            <w:pPr>
              <w:jc w:val="both"/>
              <w:rPr>
                <w:sz w:val="26"/>
                <w:szCs w:val="26"/>
              </w:rPr>
            </w:pPr>
          </w:p>
        </w:tc>
        <w:tc>
          <w:tcPr>
            <w:tcW w:w="2540" w:type="dxa"/>
          </w:tcPr>
          <w:p w:rsidR="00CE04EC" w:rsidRPr="003A09EF" w:rsidRDefault="00CE04EC" w:rsidP="00CE04EC">
            <w:pPr>
              <w:jc w:val="both"/>
              <w:rPr>
                <w:sz w:val="26"/>
                <w:szCs w:val="26"/>
              </w:rPr>
            </w:pPr>
            <w:r w:rsidRPr="003A09EF">
              <w:rPr>
                <w:sz w:val="26"/>
                <w:szCs w:val="26"/>
              </w:rPr>
              <w:t>Содержание</w:t>
            </w:r>
            <w:r w:rsidRPr="003A09EF">
              <w:rPr>
                <w:sz w:val="26"/>
                <w:szCs w:val="26"/>
              </w:rPr>
              <w:tab/>
            </w:r>
          </w:p>
          <w:p w:rsidR="00CE04EC" w:rsidRPr="003A09EF" w:rsidRDefault="00CE04EC" w:rsidP="00CE04EC">
            <w:pPr>
              <w:jc w:val="both"/>
              <w:rPr>
                <w:sz w:val="26"/>
                <w:szCs w:val="26"/>
              </w:rPr>
            </w:pPr>
          </w:p>
        </w:tc>
        <w:tc>
          <w:tcPr>
            <w:tcW w:w="8891" w:type="dxa"/>
          </w:tcPr>
          <w:p w:rsidR="00CE04EC" w:rsidRPr="003A09EF" w:rsidRDefault="00CE04EC" w:rsidP="00CE04EC">
            <w:pPr>
              <w:jc w:val="both"/>
              <w:rPr>
                <w:sz w:val="26"/>
                <w:szCs w:val="26"/>
              </w:rPr>
            </w:pPr>
            <w:r w:rsidRPr="003A09EF">
              <w:rPr>
                <w:sz w:val="26"/>
                <w:szCs w:val="26"/>
              </w:rPr>
              <w:t>Виды деятельности обучающихся</w:t>
            </w:r>
          </w:p>
          <w:p w:rsidR="00CE04EC" w:rsidRPr="003A09EF" w:rsidRDefault="00CE04EC" w:rsidP="00CE04EC">
            <w:pPr>
              <w:jc w:val="both"/>
              <w:rPr>
                <w:sz w:val="26"/>
                <w:szCs w:val="26"/>
              </w:rPr>
            </w:pP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t>А)</w:t>
            </w:r>
          </w:p>
          <w:p w:rsidR="00CE04EC" w:rsidRPr="003A09EF" w:rsidRDefault="00CE04EC" w:rsidP="00CE04EC">
            <w:pPr>
              <w:jc w:val="both"/>
              <w:rPr>
                <w:sz w:val="26"/>
                <w:szCs w:val="26"/>
              </w:rPr>
            </w:pPr>
            <w:r w:rsidRPr="003A09EF">
              <w:rPr>
                <w:sz w:val="26"/>
                <w:szCs w:val="26"/>
              </w:rPr>
              <w:t>1—3</w:t>
            </w:r>
          </w:p>
          <w:p w:rsidR="00CE04EC" w:rsidRPr="003A09EF" w:rsidRDefault="00CE04EC" w:rsidP="00CE04EC">
            <w:pPr>
              <w:jc w:val="both"/>
              <w:rPr>
                <w:sz w:val="26"/>
                <w:szCs w:val="26"/>
              </w:rPr>
            </w:pPr>
            <w:r w:rsidRPr="003A09EF">
              <w:rPr>
                <w:sz w:val="26"/>
                <w:szCs w:val="26"/>
              </w:rPr>
              <w:t>учебных часа</w:t>
            </w:r>
          </w:p>
        </w:tc>
        <w:tc>
          <w:tcPr>
            <w:tcW w:w="2250" w:type="dxa"/>
          </w:tcPr>
          <w:p w:rsidR="00CE04EC" w:rsidRPr="003A09EF" w:rsidRDefault="00CE04EC" w:rsidP="00CE04EC">
            <w:pPr>
              <w:jc w:val="both"/>
              <w:rPr>
                <w:sz w:val="26"/>
                <w:szCs w:val="26"/>
              </w:rPr>
            </w:pPr>
            <w:r w:rsidRPr="003A09EF">
              <w:rPr>
                <w:sz w:val="26"/>
                <w:szCs w:val="26"/>
              </w:rPr>
              <w:t>Красота и вдохновение</w:t>
            </w:r>
          </w:p>
        </w:tc>
        <w:tc>
          <w:tcPr>
            <w:tcW w:w="2540" w:type="dxa"/>
          </w:tcPr>
          <w:p w:rsidR="00CE04EC" w:rsidRPr="003A09EF" w:rsidRDefault="00CE04EC" w:rsidP="00CE04EC">
            <w:pPr>
              <w:jc w:val="both"/>
              <w:rPr>
                <w:sz w:val="26"/>
                <w:szCs w:val="26"/>
              </w:rPr>
            </w:pPr>
            <w:r w:rsidRPr="003A09EF">
              <w:rPr>
                <w:sz w:val="26"/>
                <w:szCs w:val="26"/>
              </w:rPr>
              <w:t>Стремление человека к красоте</w:t>
            </w:r>
          </w:p>
          <w:p w:rsidR="00CE04EC" w:rsidRPr="003A09EF" w:rsidRDefault="00CE04EC" w:rsidP="00CE04EC">
            <w:pPr>
              <w:jc w:val="both"/>
              <w:rPr>
                <w:sz w:val="26"/>
                <w:szCs w:val="26"/>
              </w:rPr>
            </w:pPr>
            <w:r w:rsidRPr="003A09EF">
              <w:rPr>
                <w:sz w:val="26"/>
                <w:szCs w:val="26"/>
              </w:rPr>
              <w:t>Особое состояние — вдохновение.</w:t>
            </w:r>
          </w:p>
          <w:p w:rsidR="00CE04EC" w:rsidRPr="003A09EF" w:rsidRDefault="00CE04EC" w:rsidP="00CE04EC">
            <w:pPr>
              <w:jc w:val="both"/>
              <w:rPr>
                <w:sz w:val="26"/>
                <w:szCs w:val="26"/>
              </w:rPr>
            </w:pPr>
            <w:r w:rsidRPr="003A09EF">
              <w:rPr>
                <w:sz w:val="26"/>
                <w:szCs w:val="26"/>
              </w:rPr>
              <w:t>Музыка — возможность вместе переживать вдохновение, наслаждаться красотой. Музыкальное единство людей — хор, хоровод</w:t>
            </w:r>
          </w:p>
        </w:tc>
        <w:tc>
          <w:tcPr>
            <w:tcW w:w="8891" w:type="dxa"/>
          </w:tcPr>
          <w:p w:rsidR="00CE04EC" w:rsidRPr="003A09EF" w:rsidRDefault="00CE04EC" w:rsidP="00CE04EC">
            <w:pPr>
              <w:jc w:val="both"/>
              <w:rPr>
                <w:sz w:val="26"/>
                <w:szCs w:val="26"/>
              </w:rPr>
            </w:pPr>
            <w:r w:rsidRPr="003A09EF">
              <w:rPr>
                <w:sz w:val="26"/>
                <w:szCs w:val="26"/>
              </w:rPr>
              <w:t>Диалог с учителем о значении красоты и вдохновения в жизни человека.</w:t>
            </w:r>
          </w:p>
          <w:p w:rsidR="00CE04EC" w:rsidRPr="003A09EF" w:rsidRDefault="00CE04EC" w:rsidP="00CE04EC">
            <w:pPr>
              <w:jc w:val="both"/>
              <w:rPr>
                <w:sz w:val="26"/>
                <w:szCs w:val="26"/>
              </w:rPr>
            </w:pPr>
            <w:r w:rsidRPr="003A09EF">
              <w:rPr>
                <w:sz w:val="26"/>
                <w:szCs w:val="26"/>
              </w:rPr>
              <w:t>Слушание музыки, концентрация на её восприятии, своём внутреннем состоянии.</w:t>
            </w:r>
          </w:p>
          <w:p w:rsidR="00CE04EC" w:rsidRPr="003A09EF" w:rsidRDefault="00CE04EC" w:rsidP="00CE04EC">
            <w:pPr>
              <w:jc w:val="both"/>
              <w:rPr>
                <w:sz w:val="26"/>
                <w:szCs w:val="26"/>
              </w:rPr>
            </w:pPr>
            <w:r w:rsidRPr="003A09EF">
              <w:rPr>
                <w:sz w:val="26"/>
                <w:szCs w:val="26"/>
              </w:rPr>
              <w:t>Двигательная импровизация под музыку лирического характера</w:t>
            </w:r>
          </w:p>
          <w:p w:rsidR="00CE04EC" w:rsidRPr="003A09EF" w:rsidRDefault="00CE04EC" w:rsidP="00CE04EC">
            <w:pPr>
              <w:jc w:val="both"/>
              <w:rPr>
                <w:sz w:val="26"/>
                <w:szCs w:val="26"/>
              </w:rPr>
            </w:pPr>
            <w:r w:rsidRPr="003A09EF">
              <w:rPr>
                <w:sz w:val="26"/>
                <w:szCs w:val="26"/>
              </w:rPr>
              <w:t>«Цветы распускаются под музыку».</w:t>
            </w:r>
          </w:p>
          <w:p w:rsidR="00CE04EC" w:rsidRPr="003A09EF" w:rsidRDefault="00CE04EC" w:rsidP="00CE04EC">
            <w:pPr>
              <w:jc w:val="both"/>
              <w:rPr>
                <w:sz w:val="26"/>
                <w:szCs w:val="26"/>
              </w:rPr>
            </w:pPr>
            <w:r w:rsidRPr="003A09EF">
              <w:rPr>
                <w:sz w:val="26"/>
                <w:szCs w:val="26"/>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CE04EC" w:rsidRPr="003A09EF" w:rsidRDefault="00CE04EC" w:rsidP="00CE04EC">
            <w:pPr>
              <w:jc w:val="both"/>
              <w:rPr>
                <w:sz w:val="26"/>
                <w:szCs w:val="26"/>
              </w:rPr>
            </w:pPr>
            <w:r w:rsidRPr="003A09EF">
              <w:rPr>
                <w:sz w:val="26"/>
                <w:szCs w:val="26"/>
              </w:rPr>
              <w:t>Разучивание, исполнение красивой песни.</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Разучивание хоровода, социальные танцы</w:t>
            </w: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t>Б)</w:t>
            </w:r>
          </w:p>
          <w:p w:rsidR="00CE04EC" w:rsidRPr="003A09EF" w:rsidRDefault="00CE04EC" w:rsidP="00CE04EC">
            <w:pPr>
              <w:jc w:val="both"/>
              <w:rPr>
                <w:sz w:val="26"/>
                <w:szCs w:val="26"/>
              </w:rPr>
            </w:pPr>
            <w:r w:rsidRPr="003A09EF">
              <w:rPr>
                <w:sz w:val="26"/>
                <w:szCs w:val="26"/>
              </w:rPr>
              <w:t>2—4</w:t>
            </w:r>
          </w:p>
          <w:p w:rsidR="00CE04EC" w:rsidRPr="003A09EF" w:rsidRDefault="00CE04EC" w:rsidP="00CE04EC">
            <w:pPr>
              <w:jc w:val="both"/>
              <w:rPr>
                <w:sz w:val="26"/>
                <w:szCs w:val="26"/>
              </w:rPr>
            </w:pPr>
            <w:r w:rsidRPr="003A09EF">
              <w:rPr>
                <w:sz w:val="26"/>
                <w:szCs w:val="26"/>
              </w:rPr>
              <w:t>учебных часа</w:t>
            </w:r>
          </w:p>
        </w:tc>
        <w:tc>
          <w:tcPr>
            <w:tcW w:w="2250" w:type="dxa"/>
          </w:tcPr>
          <w:p w:rsidR="00CE04EC" w:rsidRPr="003A09EF" w:rsidRDefault="00CE04EC" w:rsidP="00CE04EC">
            <w:pPr>
              <w:jc w:val="both"/>
              <w:rPr>
                <w:sz w:val="26"/>
                <w:szCs w:val="26"/>
              </w:rPr>
            </w:pPr>
            <w:r w:rsidRPr="003A09EF">
              <w:rPr>
                <w:sz w:val="26"/>
                <w:szCs w:val="26"/>
              </w:rPr>
              <w:t>Музыкальные пейзажи</w:t>
            </w:r>
          </w:p>
        </w:tc>
        <w:tc>
          <w:tcPr>
            <w:tcW w:w="2540" w:type="dxa"/>
          </w:tcPr>
          <w:p w:rsidR="00CE04EC" w:rsidRPr="003A09EF" w:rsidRDefault="00CE04EC" w:rsidP="00CE04EC">
            <w:pPr>
              <w:jc w:val="both"/>
              <w:rPr>
                <w:sz w:val="26"/>
                <w:szCs w:val="26"/>
              </w:rPr>
            </w:pPr>
            <w:r w:rsidRPr="003A09EF">
              <w:rPr>
                <w:sz w:val="26"/>
                <w:szCs w:val="26"/>
              </w:rPr>
              <w:t xml:space="preserve">Образы природы в музыке. Настроение музыкальных пейзажей. Чувства </w:t>
            </w:r>
            <w:r w:rsidRPr="003A09EF">
              <w:rPr>
                <w:sz w:val="26"/>
                <w:szCs w:val="26"/>
              </w:rPr>
              <w:lastRenderedPageBreak/>
              <w:t>человека, любующегося природой. Музыка — выражение глубоких чувств, тонких оттенков настроения, которые трудно передать словами</w:t>
            </w:r>
          </w:p>
        </w:tc>
        <w:tc>
          <w:tcPr>
            <w:tcW w:w="8891" w:type="dxa"/>
          </w:tcPr>
          <w:p w:rsidR="00CE04EC" w:rsidRPr="003A09EF" w:rsidRDefault="00CE04EC" w:rsidP="00CE04EC">
            <w:pPr>
              <w:jc w:val="both"/>
              <w:rPr>
                <w:sz w:val="26"/>
                <w:szCs w:val="26"/>
              </w:rPr>
            </w:pPr>
            <w:r w:rsidRPr="003A09EF">
              <w:rPr>
                <w:sz w:val="26"/>
                <w:szCs w:val="26"/>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CE04EC" w:rsidRPr="003A09EF" w:rsidRDefault="00CE04EC" w:rsidP="00CE04EC">
            <w:pPr>
              <w:jc w:val="both"/>
              <w:rPr>
                <w:sz w:val="26"/>
                <w:szCs w:val="26"/>
              </w:rPr>
            </w:pPr>
            <w:r w:rsidRPr="003A09EF">
              <w:rPr>
                <w:sz w:val="26"/>
                <w:szCs w:val="26"/>
              </w:rPr>
              <w:t xml:space="preserve">Двигательная импровизация, пластическое интонирование. Разучивание, </w:t>
            </w:r>
            <w:r w:rsidRPr="003A09EF">
              <w:rPr>
                <w:sz w:val="26"/>
                <w:szCs w:val="26"/>
              </w:rPr>
              <w:lastRenderedPageBreak/>
              <w:t>одухотворенное исполнение песен о природе, её красоте.</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Рисование «услышанных» пейзажей и/или абстрактная живопись — передача настроения цветом, точками, линиями.</w:t>
            </w:r>
          </w:p>
          <w:p w:rsidR="00CE04EC" w:rsidRPr="003A09EF" w:rsidRDefault="00CE04EC" w:rsidP="00CE04EC">
            <w:pPr>
              <w:jc w:val="both"/>
              <w:rPr>
                <w:sz w:val="26"/>
                <w:szCs w:val="26"/>
              </w:rPr>
            </w:pPr>
            <w:r w:rsidRPr="003A09EF">
              <w:rPr>
                <w:sz w:val="26"/>
                <w:szCs w:val="26"/>
              </w:rPr>
              <w:t>Игра-импровизация «Угадай моё настроение»</w:t>
            </w: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lastRenderedPageBreak/>
              <w:t>В)</w:t>
            </w:r>
          </w:p>
          <w:p w:rsidR="00CE04EC" w:rsidRPr="003A09EF" w:rsidRDefault="00CE04EC" w:rsidP="00CE04EC">
            <w:pPr>
              <w:jc w:val="both"/>
              <w:rPr>
                <w:sz w:val="26"/>
                <w:szCs w:val="26"/>
              </w:rPr>
            </w:pPr>
            <w:r w:rsidRPr="003A09EF">
              <w:rPr>
                <w:sz w:val="26"/>
                <w:szCs w:val="26"/>
              </w:rPr>
              <w:t>2—4</w:t>
            </w:r>
          </w:p>
          <w:p w:rsidR="00CE04EC" w:rsidRPr="003A09EF" w:rsidRDefault="00CE04EC" w:rsidP="00CE04EC">
            <w:pPr>
              <w:jc w:val="both"/>
              <w:rPr>
                <w:sz w:val="26"/>
                <w:szCs w:val="26"/>
              </w:rPr>
            </w:pPr>
            <w:r w:rsidRPr="003A09EF">
              <w:rPr>
                <w:sz w:val="26"/>
                <w:szCs w:val="26"/>
              </w:rPr>
              <w:t>учебных часа</w:t>
            </w:r>
          </w:p>
        </w:tc>
        <w:tc>
          <w:tcPr>
            <w:tcW w:w="2250" w:type="dxa"/>
          </w:tcPr>
          <w:p w:rsidR="00CE04EC" w:rsidRPr="003A09EF" w:rsidRDefault="00CE04EC" w:rsidP="00CE04EC">
            <w:pPr>
              <w:jc w:val="both"/>
              <w:rPr>
                <w:sz w:val="26"/>
                <w:szCs w:val="26"/>
              </w:rPr>
            </w:pPr>
            <w:r w:rsidRPr="003A09EF">
              <w:rPr>
                <w:sz w:val="26"/>
                <w:szCs w:val="26"/>
              </w:rPr>
              <w:t>Музыкальные портреты</w:t>
            </w:r>
          </w:p>
        </w:tc>
        <w:tc>
          <w:tcPr>
            <w:tcW w:w="2540" w:type="dxa"/>
          </w:tcPr>
          <w:p w:rsidR="00CE04EC" w:rsidRPr="003A09EF" w:rsidRDefault="00CE04EC" w:rsidP="00CE04EC">
            <w:pPr>
              <w:jc w:val="both"/>
              <w:rPr>
                <w:sz w:val="26"/>
                <w:szCs w:val="26"/>
              </w:rPr>
            </w:pPr>
            <w:r w:rsidRPr="003A09EF">
              <w:rPr>
                <w:sz w:val="26"/>
                <w:szCs w:val="26"/>
              </w:rPr>
              <w:t>Музыка, передающая образ человека,</w:t>
            </w:r>
          </w:p>
          <w:p w:rsidR="00CE04EC" w:rsidRPr="003A09EF" w:rsidRDefault="00CE04EC" w:rsidP="00CE04EC">
            <w:pPr>
              <w:jc w:val="both"/>
              <w:rPr>
                <w:sz w:val="26"/>
                <w:szCs w:val="26"/>
              </w:rPr>
            </w:pPr>
            <w:r w:rsidRPr="003A09EF">
              <w:rPr>
                <w:sz w:val="26"/>
                <w:szCs w:val="26"/>
              </w:rPr>
              <w:t>его походку, движения, характер, манеру речи.</w:t>
            </w:r>
          </w:p>
          <w:p w:rsidR="00CE04EC" w:rsidRPr="003A09EF" w:rsidRDefault="00CE04EC" w:rsidP="00CE04EC">
            <w:pPr>
              <w:jc w:val="both"/>
              <w:rPr>
                <w:sz w:val="26"/>
                <w:szCs w:val="26"/>
              </w:rPr>
            </w:pPr>
            <w:r w:rsidRPr="003A09EF">
              <w:rPr>
                <w:sz w:val="26"/>
                <w:szCs w:val="26"/>
              </w:rPr>
              <w:t>«Портреты», выраженные</w:t>
            </w:r>
          </w:p>
          <w:p w:rsidR="00CE04EC" w:rsidRPr="003A09EF" w:rsidRDefault="00CE04EC" w:rsidP="00CE04EC">
            <w:pPr>
              <w:jc w:val="both"/>
              <w:rPr>
                <w:sz w:val="26"/>
                <w:szCs w:val="26"/>
              </w:rPr>
            </w:pPr>
            <w:r w:rsidRPr="003A09EF">
              <w:rPr>
                <w:sz w:val="26"/>
                <w:szCs w:val="26"/>
              </w:rPr>
              <w:t>в музыкальных интонациях</w:t>
            </w:r>
          </w:p>
        </w:tc>
        <w:tc>
          <w:tcPr>
            <w:tcW w:w="8891" w:type="dxa"/>
          </w:tcPr>
          <w:p w:rsidR="00CE04EC" w:rsidRPr="003A09EF" w:rsidRDefault="00CE04EC" w:rsidP="00CE04EC">
            <w:pPr>
              <w:jc w:val="both"/>
              <w:rPr>
                <w:sz w:val="26"/>
                <w:szCs w:val="26"/>
              </w:rPr>
            </w:pPr>
            <w:r w:rsidRPr="003A09EF">
              <w:rPr>
                <w:sz w:val="26"/>
                <w:szCs w:val="26"/>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CE04EC" w:rsidRPr="003A09EF" w:rsidRDefault="00CE04EC" w:rsidP="00CE04EC">
            <w:pPr>
              <w:jc w:val="both"/>
              <w:rPr>
                <w:sz w:val="26"/>
                <w:szCs w:val="26"/>
              </w:rPr>
            </w:pPr>
            <w:r w:rsidRPr="003A09EF">
              <w:rPr>
                <w:sz w:val="26"/>
                <w:szCs w:val="26"/>
              </w:rPr>
              <w:t>Двигательная импровизация в образе героя музыкального произведения.</w:t>
            </w:r>
          </w:p>
          <w:p w:rsidR="00CE04EC" w:rsidRPr="003A09EF" w:rsidRDefault="00CE04EC" w:rsidP="00CE04EC">
            <w:pPr>
              <w:jc w:val="both"/>
              <w:rPr>
                <w:sz w:val="26"/>
                <w:szCs w:val="26"/>
              </w:rPr>
            </w:pPr>
            <w:r w:rsidRPr="003A09EF">
              <w:rPr>
                <w:sz w:val="26"/>
                <w:szCs w:val="26"/>
              </w:rPr>
              <w:t>Разучивание, харáктерное исполнение песни — портретной зарисовки.</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Рисование, лепка героя музыкального произведения. Игра-импровизация «Угадай мой характер».</w:t>
            </w:r>
          </w:p>
          <w:p w:rsidR="00CE04EC" w:rsidRPr="003A09EF" w:rsidRDefault="00CE04EC" w:rsidP="00CE04EC">
            <w:pPr>
              <w:jc w:val="both"/>
              <w:rPr>
                <w:sz w:val="26"/>
                <w:szCs w:val="26"/>
              </w:rPr>
            </w:pPr>
            <w:r w:rsidRPr="003A09EF">
              <w:rPr>
                <w:sz w:val="26"/>
                <w:szCs w:val="26"/>
              </w:rPr>
              <w:t>Инсценировка — импровизация в жанре кукольного/теневого театра с помощью кукол, силуэтов и др.</w:t>
            </w: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t>Г)</w:t>
            </w:r>
          </w:p>
          <w:p w:rsidR="00CE04EC" w:rsidRPr="003A09EF" w:rsidRDefault="00CE04EC" w:rsidP="00CE04EC">
            <w:pPr>
              <w:jc w:val="both"/>
              <w:rPr>
                <w:sz w:val="26"/>
                <w:szCs w:val="26"/>
              </w:rPr>
            </w:pPr>
            <w:r w:rsidRPr="003A09EF">
              <w:rPr>
                <w:sz w:val="26"/>
                <w:szCs w:val="26"/>
              </w:rPr>
              <w:t>2—4</w:t>
            </w:r>
          </w:p>
          <w:p w:rsidR="00CE04EC" w:rsidRPr="003A09EF" w:rsidRDefault="00CE04EC" w:rsidP="00CE04EC">
            <w:pPr>
              <w:jc w:val="both"/>
              <w:rPr>
                <w:sz w:val="26"/>
                <w:szCs w:val="26"/>
              </w:rPr>
            </w:pPr>
            <w:r w:rsidRPr="003A09EF">
              <w:rPr>
                <w:sz w:val="26"/>
                <w:szCs w:val="26"/>
              </w:rPr>
              <w:t>учебных часа</w:t>
            </w:r>
          </w:p>
        </w:tc>
        <w:tc>
          <w:tcPr>
            <w:tcW w:w="2250" w:type="dxa"/>
          </w:tcPr>
          <w:p w:rsidR="00CE04EC" w:rsidRPr="003A09EF" w:rsidRDefault="00CE04EC" w:rsidP="00CE04EC">
            <w:pPr>
              <w:jc w:val="both"/>
              <w:rPr>
                <w:sz w:val="26"/>
                <w:szCs w:val="26"/>
              </w:rPr>
            </w:pPr>
            <w:r w:rsidRPr="003A09EF">
              <w:rPr>
                <w:sz w:val="26"/>
                <w:szCs w:val="26"/>
              </w:rPr>
              <w:t>Какой же праздник без музыки?</w:t>
            </w:r>
          </w:p>
        </w:tc>
        <w:tc>
          <w:tcPr>
            <w:tcW w:w="2540" w:type="dxa"/>
          </w:tcPr>
          <w:p w:rsidR="00CE04EC" w:rsidRPr="003A09EF" w:rsidRDefault="00CE04EC" w:rsidP="00CE04EC">
            <w:pPr>
              <w:jc w:val="both"/>
              <w:rPr>
                <w:sz w:val="26"/>
                <w:szCs w:val="26"/>
              </w:rPr>
            </w:pPr>
            <w:r w:rsidRPr="003A09EF">
              <w:rPr>
                <w:sz w:val="26"/>
                <w:szCs w:val="26"/>
              </w:rPr>
              <w:t>Музыка, создающая настроение праздника</w:t>
            </w:r>
            <w:r w:rsidRPr="003A09EF">
              <w:rPr>
                <w:rStyle w:val="ae"/>
                <w:sz w:val="26"/>
                <w:szCs w:val="26"/>
              </w:rPr>
              <w:footnoteReference w:id="30"/>
            </w:r>
            <w:r w:rsidRPr="003A09EF">
              <w:rPr>
                <w:sz w:val="26"/>
                <w:szCs w:val="26"/>
              </w:rPr>
              <w:t>.</w:t>
            </w:r>
          </w:p>
          <w:p w:rsidR="00CE04EC" w:rsidRPr="003A09EF" w:rsidRDefault="00CE04EC" w:rsidP="00CE04EC">
            <w:pPr>
              <w:jc w:val="both"/>
              <w:rPr>
                <w:sz w:val="26"/>
                <w:szCs w:val="26"/>
              </w:rPr>
            </w:pPr>
            <w:r w:rsidRPr="003A09EF">
              <w:rPr>
                <w:sz w:val="26"/>
                <w:szCs w:val="26"/>
              </w:rPr>
              <w:t>Музыка в цирке,</w:t>
            </w:r>
          </w:p>
          <w:p w:rsidR="00CE04EC" w:rsidRPr="003A09EF" w:rsidRDefault="00CE04EC" w:rsidP="00CE04EC">
            <w:pPr>
              <w:jc w:val="both"/>
              <w:rPr>
                <w:sz w:val="26"/>
                <w:szCs w:val="26"/>
              </w:rPr>
            </w:pPr>
            <w:r w:rsidRPr="003A09EF">
              <w:rPr>
                <w:sz w:val="26"/>
                <w:szCs w:val="26"/>
              </w:rPr>
              <w:t>на уличном шествии, спортивном празднике</w:t>
            </w:r>
          </w:p>
        </w:tc>
        <w:tc>
          <w:tcPr>
            <w:tcW w:w="8891" w:type="dxa"/>
          </w:tcPr>
          <w:p w:rsidR="00CE04EC" w:rsidRPr="003A09EF" w:rsidRDefault="00CE04EC" w:rsidP="00CE04EC">
            <w:pPr>
              <w:jc w:val="both"/>
              <w:rPr>
                <w:sz w:val="26"/>
                <w:szCs w:val="26"/>
              </w:rPr>
            </w:pPr>
            <w:r w:rsidRPr="003A09EF">
              <w:rPr>
                <w:sz w:val="26"/>
                <w:szCs w:val="26"/>
              </w:rPr>
              <w:t>Диалог с учителем о значении музыки на празднике.</w:t>
            </w:r>
          </w:p>
          <w:p w:rsidR="00CE04EC" w:rsidRPr="003A09EF" w:rsidRDefault="00CE04EC" w:rsidP="00CE04EC">
            <w:pPr>
              <w:jc w:val="both"/>
              <w:rPr>
                <w:sz w:val="26"/>
                <w:szCs w:val="26"/>
              </w:rPr>
            </w:pPr>
            <w:r w:rsidRPr="003A09EF">
              <w:rPr>
                <w:sz w:val="26"/>
                <w:szCs w:val="26"/>
              </w:rPr>
              <w:t>Слушание произведений торжественного, праздничного характера.</w:t>
            </w:r>
          </w:p>
          <w:p w:rsidR="00CE04EC" w:rsidRPr="003A09EF" w:rsidRDefault="00CE04EC" w:rsidP="00CE04EC">
            <w:pPr>
              <w:jc w:val="both"/>
              <w:rPr>
                <w:sz w:val="26"/>
                <w:szCs w:val="26"/>
              </w:rPr>
            </w:pPr>
            <w:r w:rsidRPr="003A09EF">
              <w:rPr>
                <w:sz w:val="26"/>
                <w:szCs w:val="26"/>
              </w:rPr>
              <w:t>«Дирижирование» фрагментами произведений. Конкурс на лучшего «дирижёра».</w:t>
            </w:r>
          </w:p>
          <w:p w:rsidR="00CE04EC" w:rsidRPr="003A09EF" w:rsidRDefault="00CE04EC" w:rsidP="00CE04EC">
            <w:pPr>
              <w:jc w:val="both"/>
              <w:rPr>
                <w:sz w:val="26"/>
                <w:szCs w:val="26"/>
              </w:rPr>
            </w:pPr>
            <w:r w:rsidRPr="003A09EF">
              <w:rPr>
                <w:sz w:val="26"/>
                <w:szCs w:val="26"/>
              </w:rPr>
              <w:t>Разучивание и исполнение тематических песен к ближайшему празднику.</w:t>
            </w:r>
          </w:p>
          <w:p w:rsidR="00CE04EC" w:rsidRPr="003A09EF" w:rsidRDefault="00CE04EC" w:rsidP="00CE04EC">
            <w:pPr>
              <w:jc w:val="both"/>
              <w:rPr>
                <w:sz w:val="26"/>
                <w:szCs w:val="26"/>
              </w:rPr>
            </w:pPr>
            <w:r w:rsidRPr="003A09EF">
              <w:rPr>
                <w:sz w:val="26"/>
                <w:szCs w:val="26"/>
              </w:rPr>
              <w:t>Проблемная ситуация: почему на праздниках обязательно звучит музыка?</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Запись видеооткрытки с музыкальным поздравлением. Групповые творческие шутливые двигательные импровизации</w:t>
            </w:r>
          </w:p>
          <w:p w:rsidR="00CE04EC" w:rsidRPr="003A09EF" w:rsidRDefault="00CE04EC" w:rsidP="00CE04EC">
            <w:pPr>
              <w:jc w:val="both"/>
              <w:rPr>
                <w:sz w:val="26"/>
                <w:szCs w:val="26"/>
              </w:rPr>
            </w:pPr>
            <w:r w:rsidRPr="003A09EF">
              <w:rPr>
                <w:sz w:val="26"/>
                <w:szCs w:val="26"/>
              </w:rPr>
              <w:t>«Цирковая труппа»</w:t>
            </w: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t>Д)</w:t>
            </w:r>
          </w:p>
          <w:p w:rsidR="00CE04EC" w:rsidRPr="003A09EF" w:rsidRDefault="00CE04EC" w:rsidP="00CE04EC">
            <w:pPr>
              <w:jc w:val="both"/>
              <w:rPr>
                <w:sz w:val="26"/>
                <w:szCs w:val="26"/>
              </w:rPr>
            </w:pPr>
            <w:r w:rsidRPr="003A09EF">
              <w:rPr>
                <w:sz w:val="26"/>
                <w:szCs w:val="26"/>
              </w:rPr>
              <w:t>2—4</w:t>
            </w:r>
          </w:p>
          <w:p w:rsidR="00CE04EC" w:rsidRPr="003A09EF" w:rsidRDefault="00CE04EC" w:rsidP="00CE04EC">
            <w:pPr>
              <w:jc w:val="both"/>
              <w:rPr>
                <w:sz w:val="26"/>
                <w:szCs w:val="26"/>
              </w:rPr>
            </w:pPr>
            <w:r w:rsidRPr="003A09EF">
              <w:rPr>
                <w:sz w:val="26"/>
                <w:szCs w:val="26"/>
              </w:rPr>
              <w:t xml:space="preserve">учебных </w:t>
            </w:r>
            <w:r w:rsidRPr="003A09EF">
              <w:rPr>
                <w:sz w:val="26"/>
                <w:szCs w:val="26"/>
              </w:rPr>
              <w:lastRenderedPageBreak/>
              <w:t>часа</w:t>
            </w:r>
          </w:p>
        </w:tc>
        <w:tc>
          <w:tcPr>
            <w:tcW w:w="2250" w:type="dxa"/>
          </w:tcPr>
          <w:p w:rsidR="00CE04EC" w:rsidRPr="003A09EF" w:rsidRDefault="00CE04EC" w:rsidP="00CE04EC">
            <w:pPr>
              <w:jc w:val="both"/>
              <w:rPr>
                <w:sz w:val="26"/>
                <w:szCs w:val="26"/>
              </w:rPr>
            </w:pPr>
            <w:r w:rsidRPr="003A09EF">
              <w:rPr>
                <w:sz w:val="26"/>
                <w:szCs w:val="26"/>
              </w:rPr>
              <w:lastRenderedPageBreak/>
              <w:t>Танцы, игры и веселье</w:t>
            </w:r>
          </w:p>
        </w:tc>
        <w:tc>
          <w:tcPr>
            <w:tcW w:w="2540" w:type="dxa"/>
          </w:tcPr>
          <w:p w:rsidR="00CE04EC" w:rsidRPr="003A09EF" w:rsidRDefault="00CE04EC" w:rsidP="00CE04EC">
            <w:pPr>
              <w:jc w:val="both"/>
              <w:rPr>
                <w:sz w:val="26"/>
                <w:szCs w:val="26"/>
              </w:rPr>
            </w:pPr>
            <w:r w:rsidRPr="003A09EF">
              <w:rPr>
                <w:sz w:val="26"/>
                <w:szCs w:val="26"/>
              </w:rPr>
              <w:t xml:space="preserve">Музыка — игра звуками. Танец — искусство и радость </w:t>
            </w:r>
            <w:r w:rsidRPr="003A09EF">
              <w:rPr>
                <w:sz w:val="26"/>
                <w:szCs w:val="26"/>
              </w:rPr>
              <w:lastRenderedPageBreak/>
              <w:t>движения. Примеры популярных танцев</w:t>
            </w:r>
            <w:r w:rsidRPr="003A09EF">
              <w:rPr>
                <w:rStyle w:val="ae"/>
                <w:sz w:val="26"/>
                <w:szCs w:val="26"/>
              </w:rPr>
              <w:footnoteReference w:id="31"/>
            </w:r>
          </w:p>
        </w:tc>
        <w:tc>
          <w:tcPr>
            <w:tcW w:w="8891" w:type="dxa"/>
          </w:tcPr>
          <w:p w:rsidR="00CE04EC" w:rsidRPr="003A09EF" w:rsidRDefault="00CE04EC" w:rsidP="00CE04EC">
            <w:pPr>
              <w:jc w:val="both"/>
              <w:rPr>
                <w:sz w:val="26"/>
                <w:szCs w:val="26"/>
              </w:rPr>
            </w:pPr>
            <w:r w:rsidRPr="003A09EF">
              <w:rPr>
                <w:sz w:val="26"/>
                <w:szCs w:val="26"/>
              </w:rPr>
              <w:lastRenderedPageBreak/>
              <w:t>Слушание, исполнение музыки скерцозного характера. Разучивание, исполнение танцевальных движений. Танец-игра.</w:t>
            </w:r>
          </w:p>
          <w:p w:rsidR="00CE04EC" w:rsidRPr="003A09EF" w:rsidRDefault="00CE04EC" w:rsidP="00CE04EC">
            <w:pPr>
              <w:jc w:val="both"/>
              <w:rPr>
                <w:sz w:val="26"/>
                <w:szCs w:val="26"/>
              </w:rPr>
            </w:pPr>
            <w:r w:rsidRPr="003A09EF">
              <w:rPr>
                <w:sz w:val="26"/>
                <w:szCs w:val="26"/>
              </w:rPr>
              <w:t xml:space="preserve">Рефлексия собственного эмоционального состояния после участия в </w:t>
            </w:r>
            <w:r w:rsidRPr="003A09EF">
              <w:rPr>
                <w:sz w:val="26"/>
                <w:szCs w:val="26"/>
              </w:rPr>
              <w:lastRenderedPageBreak/>
              <w:t>танцевальных композициях и импровизациях.</w:t>
            </w:r>
          </w:p>
          <w:p w:rsidR="00CE04EC" w:rsidRPr="003A09EF" w:rsidRDefault="00CE04EC" w:rsidP="00CE04EC">
            <w:pPr>
              <w:jc w:val="both"/>
              <w:rPr>
                <w:sz w:val="26"/>
                <w:szCs w:val="26"/>
              </w:rPr>
            </w:pPr>
            <w:r w:rsidRPr="003A09EF">
              <w:rPr>
                <w:sz w:val="26"/>
                <w:szCs w:val="26"/>
              </w:rPr>
              <w:t>Проблемная ситуация: зачем люди танцуют?</w:t>
            </w:r>
          </w:p>
          <w:p w:rsidR="00CE04EC" w:rsidRPr="003A09EF" w:rsidRDefault="00CE04EC" w:rsidP="00CE04EC">
            <w:pPr>
              <w:jc w:val="both"/>
              <w:rPr>
                <w:sz w:val="26"/>
                <w:szCs w:val="26"/>
              </w:rPr>
            </w:pPr>
            <w:r w:rsidRPr="003A09EF">
              <w:rPr>
                <w:sz w:val="26"/>
                <w:szCs w:val="26"/>
              </w:rPr>
              <w:t>Вокальная, инструментальная, ритмическая импровизация в стиле определённого танцевального жанра.</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Звуковая комбинаторика — эксперименты со случайным сочетанием музыкальных звуков, тембров, ритмов</w:t>
            </w: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lastRenderedPageBreak/>
              <w:t>Е)</w:t>
            </w:r>
          </w:p>
          <w:p w:rsidR="00CE04EC" w:rsidRPr="003A09EF" w:rsidRDefault="00CE04EC" w:rsidP="00CE04EC">
            <w:pPr>
              <w:jc w:val="both"/>
              <w:rPr>
                <w:sz w:val="26"/>
                <w:szCs w:val="26"/>
              </w:rPr>
            </w:pPr>
            <w:r w:rsidRPr="003A09EF">
              <w:rPr>
                <w:sz w:val="26"/>
                <w:szCs w:val="26"/>
              </w:rPr>
              <w:t>2—4</w:t>
            </w:r>
          </w:p>
          <w:p w:rsidR="00CE04EC" w:rsidRPr="003A09EF" w:rsidRDefault="00CE04EC" w:rsidP="00CE04EC">
            <w:pPr>
              <w:jc w:val="both"/>
              <w:rPr>
                <w:sz w:val="26"/>
                <w:szCs w:val="26"/>
              </w:rPr>
            </w:pPr>
            <w:r w:rsidRPr="003A09EF">
              <w:rPr>
                <w:sz w:val="26"/>
                <w:szCs w:val="26"/>
              </w:rPr>
              <w:t>учебных часа</w:t>
            </w:r>
          </w:p>
        </w:tc>
        <w:tc>
          <w:tcPr>
            <w:tcW w:w="2250" w:type="dxa"/>
          </w:tcPr>
          <w:p w:rsidR="00CE04EC" w:rsidRPr="003A09EF" w:rsidRDefault="00CE04EC" w:rsidP="00CE04EC">
            <w:pPr>
              <w:jc w:val="both"/>
              <w:rPr>
                <w:sz w:val="26"/>
                <w:szCs w:val="26"/>
              </w:rPr>
            </w:pPr>
            <w:r w:rsidRPr="003A09EF">
              <w:rPr>
                <w:sz w:val="26"/>
                <w:szCs w:val="26"/>
              </w:rPr>
              <w:t>Музыка на войне, музыка</w:t>
            </w:r>
          </w:p>
          <w:p w:rsidR="00CE04EC" w:rsidRPr="003A09EF" w:rsidRDefault="00CE04EC" w:rsidP="00CE04EC">
            <w:pPr>
              <w:jc w:val="both"/>
              <w:rPr>
                <w:sz w:val="26"/>
                <w:szCs w:val="26"/>
              </w:rPr>
            </w:pPr>
            <w:r w:rsidRPr="003A09EF">
              <w:rPr>
                <w:sz w:val="26"/>
                <w:szCs w:val="26"/>
              </w:rPr>
              <w:t>о войне</w:t>
            </w:r>
          </w:p>
        </w:tc>
        <w:tc>
          <w:tcPr>
            <w:tcW w:w="2540" w:type="dxa"/>
          </w:tcPr>
          <w:p w:rsidR="00CE04EC" w:rsidRPr="003A09EF" w:rsidRDefault="00CE04EC" w:rsidP="00CE04EC">
            <w:pPr>
              <w:jc w:val="both"/>
              <w:rPr>
                <w:sz w:val="26"/>
                <w:szCs w:val="26"/>
              </w:rPr>
            </w:pPr>
            <w:r w:rsidRPr="003A09EF">
              <w:rPr>
                <w:sz w:val="26"/>
                <w:szCs w:val="26"/>
              </w:rPr>
              <w:t>Военная тема в музыкальном</w:t>
            </w:r>
          </w:p>
          <w:p w:rsidR="00CE04EC" w:rsidRPr="003A09EF" w:rsidRDefault="00CE04EC" w:rsidP="00CE04EC">
            <w:pPr>
              <w:jc w:val="both"/>
              <w:rPr>
                <w:sz w:val="26"/>
                <w:szCs w:val="26"/>
              </w:rPr>
            </w:pPr>
            <w:r w:rsidRPr="003A09EF">
              <w:rPr>
                <w:sz w:val="26"/>
                <w:szCs w:val="26"/>
              </w:rPr>
              <w:t>искусстве. Военные песни, марши, интонации, ритмы, тембры (призывная кварта, пунктирный ритм, тембры малого барабана, трубы и т. д.)</w:t>
            </w:r>
          </w:p>
        </w:tc>
        <w:tc>
          <w:tcPr>
            <w:tcW w:w="8891" w:type="dxa"/>
          </w:tcPr>
          <w:p w:rsidR="00CE04EC" w:rsidRPr="003A09EF" w:rsidRDefault="00CE04EC" w:rsidP="00CE04EC">
            <w:pPr>
              <w:jc w:val="both"/>
              <w:rPr>
                <w:sz w:val="26"/>
                <w:szCs w:val="26"/>
              </w:rPr>
            </w:pPr>
            <w:r w:rsidRPr="003A09EF">
              <w:rPr>
                <w:sz w:val="26"/>
                <w:szCs w:val="26"/>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CE04EC" w:rsidRPr="003A09EF" w:rsidRDefault="00CE04EC" w:rsidP="00CE04EC">
            <w:pPr>
              <w:jc w:val="both"/>
              <w:rPr>
                <w:sz w:val="26"/>
                <w:szCs w:val="26"/>
              </w:rPr>
            </w:pPr>
            <w:r w:rsidRPr="003A09EF">
              <w:rPr>
                <w:sz w:val="26"/>
                <w:szCs w:val="26"/>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 Сочинение новой песни о войне</w:t>
            </w: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t>Ж)</w:t>
            </w:r>
          </w:p>
          <w:p w:rsidR="00CE04EC" w:rsidRPr="003A09EF" w:rsidRDefault="00CE04EC" w:rsidP="00CE04EC">
            <w:pPr>
              <w:jc w:val="both"/>
              <w:rPr>
                <w:sz w:val="26"/>
                <w:szCs w:val="26"/>
              </w:rPr>
            </w:pPr>
            <w:r w:rsidRPr="003A09EF">
              <w:rPr>
                <w:sz w:val="26"/>
                <w:szCs w:val="26"/>
              </w:rPr>
              <w:t>2—4</w:t>
            </w:r>
          </w:p>
          <w:p w:rsidR="00CE04EC" w:rsidRPr="003A09EF" w:rsidRDefault="00CE04EC" w:rsidP="00CE04EC">
            <w:pPr>
              <w:jc w:val="both"/>
              <w:rPr>
                <w:sz w:val="26"/>
                <w:szCs w:val="26"/>
              </w:rPr>
            </w:pPr>
            <w:r w:rsidRPr="003A09EF">
              <w:rPr>
                <w:sz w:val="26"/>
                <w:szCs w:val="26"/>
              </w:rPr>
              <w:t>учебных часа</w:t>
            </w:r>
          </w:p>
        </w:tc>
        <w:tc>
          <w:tcPr>
            <w:tcW w:w="2250" w:type="dxa"/>
          </w:tcPr>
          <w:p w:rsidR="00CE04EC" w:rsidRPr="003A09EF" w:rsidRDefault="00CE04EC" w:rsidP="00CE04EC">
            <w:pPr>
              <w:jc w:val="both"/>
              <w:rPr>
                <w:sz w:val="26"/>
                <w:szCs w:val="26"/>
              </w:rPr>
            </w:pPr>
            <w:r w:rsidRPr="003A09EF">
              <w:rPr>
                <w:sz w:val="26"/>
                <w:szCs w:val="26"/>
              </w:rPr>
              <w:t>Главный музыкальный символ</w:t>
            </w:r>
          </w:p>
        </w:tc>
        <w:tc>
          <w:tcPr>
            <w:tcW w:w="2540" w:type="dxa"/>
          </w:tcPr>
          <w:p w:rsidR="00CE04EC" w:rsidRPr="003A09EF" w:rsidRDefault="00CE04EC" w:rsidP="00CE04EC">
            <w:pPr>
              <w:jc w:val="both"/>
              <w:rPr>
                <w:sz w:val="26"/>
                <w:szCs w:val="26"/>
              </w:rPr>
            </w:pPr>
            <w:r w:rsidRPr="003A09EF">
              <w:rPr>
                <w:sz w:val="26"/>
                <w:szCs w:val="26"/>
              </w:rPr>
              <w:t>Гимн России — главный музыкальный символ</w:t>
            </w:r>
          </w:p>
          <w:p w:rsidR="00CE04EC" w:rsidRPr="003A09EF" w:rsidRDefault="00CE04EC" w:rsidP="00CE04EC">
            <w:pPr>
              <w:jc w:val="both"/>
              <w:rPr>
                <w:sz w:val="26"/>
                <w:szCs w:val="26"/>
              </w:rPr>
            </w:pPr>
            <w:r w:rsidRPr="003A09EF">
              <w:rPr>
                <w:sz w:val="26"/>
                <w:szCs w:val="26"/>
              </w:rPr>
              <w:t>нашей страны. Традиции исполнения</w:t>
            </w:r>
          </w:p>
          <w:p w:rsidR="00CE04EC" w:rsidRPr="003A09EF" w:rsidRDefault="00CE04EC" w:rsidP="00CE04EC">
            <w:pPr>
              <w:jc w:val="both"/>
              <w:rPr>
                <w:sz w:val="26"/>
                <w:szCs w:val="26"/>
              </w:rPr>
            </w:pPr>
            <w:r w:rsidRPr="003A09EF">
              <w:rPr>
                <w:sz w:val="26"/>
                <w:szCs w:val="26"/>
              </w:rPr>
              <w:t>Гимна России.</w:t>
            </w:r>
          </w:p>
          <w:p w:rsidR="00CE04EC" w:rsidRPr="003A09EF" w:rsidRDefault="00CE04EC" w:rsidP="00CE04EC">
            <w:pPr>
              <w:jc w:val="both"/>
              <w:rPr>
                <w:sz w:val="26"/>
                <w:szCs w:val="26"/>
              </w:rPr>
            </w:pPr>
            <w:r w:rsidRPr="003A09EF">
              <w:rPr>
                <w:sz w:val="26"/>
                <w:szCs w:val="26"/>
              </w:rPr>
              <w:t>Другие гимны</w:t>
            </w:r>
          </w:p>
        </w:tc>
        <w:tc>
          <w:tcPr>
            <w:tcW w:w="8891" w:type="dxa"/>
          </w:tcPr>
          <w:p w:rsidR="00CE04EC" w:rsidRPr="003A09EF" w:rsidRDefault="00CE04EC" w:rsidP="00CE04EC">
            <w:pPr>
              <w:jc w:val="both"/>
              <w:rPr>
                <w:sz w:val="26"/>
                <w:szCs w:val="26"/>
              </w:rPr>
            </w:pPr>
            <w:r w:rsidRPr="003A09EF">
              <w:rPr>
                <w:sz w:val="26"/>
                <w:szCs w:val="26"/>
              </w:rP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CE04EC" w:rsidRPr="003A09EF" w:rsidRDefault="00CE04EC" w:rsidP="00CE04EC">
            <w:pPr>
              <w:jc w:val="both"/>
              <w:rPr>
                <w:sz w:val="26"/>
                <w:szCs w:val="26"/>
              </w:rPr>
            </w:pPr>
            <w:r w:rsidRPr="003A09EF">
              <w:rPr>
                <w:sz w:val="26"/>
                <w:szCs w:val="26"/>
              </w:rPr>
              <w:t>Разучивание, исполнение Гимна своей республики, города, школы</w:t>
            </w:r>
          </w:p>
        </w:tc>
      </w:tr>
      <w:tr w:rsidR="00CE04EC" w:rsidRPr="003A09EF" w:rsidTr="006B619E">
        <w:tc>
          <w:tcPr>
            <w:tcW w:w="1169" w:type="dxa"/>
          </w:tcPr>
          <w:p w:rsidR="00CE04EC" w:rsidRPr="003A09EF" w:rsidRDefault="00CE04EC" w:rsidP="00CE04EC">
            <w:pPr>
              <w:jc w:val="both"/>
              <w:rPr>
                <w:sz w:val="26"/>
                <w:szCs w:val="26"/>
              </w:rPr>
            </w:pPr>
            <w:r w:rsidRPr="003A09EF">
              <w:rPr>
                <w:sz w:val="26"/>
                <w:szCs w:val="26"/>
              </w:rPr>
              <w:t>З)</w:t>
            </w:r>
          </w:p>
          <w:p w:rsidR="00CE04EC" w:rsidRPr="003A09EF" w:rsidRDefault="00CE04EC" w:rsidP="00CE04EC">
            <w:pPr>
              <w:jc w:val="both"/>
              <w:rPr>
                <w:sz w:val="26"/>
                <w:szCs w:val="26"/>
              </w:rPr>
            </w:pPr>
            <w:r w:rsidRPr="003A09EF">
              <w:rPr>
                <w:sz w:val="26"/>
                <w:szCs w:val="26"/>
              </w:rPr>
              <w:t>2—4</w:t>
            </w:r>
          </w:p>
          <w:p w:rsidR="00CE04EC" w:rsidRPr="003A09EF" w:rsidRDefault="00CE04EC" w:rsidP="00CE04EC">
            <w:pPr>
              <w:jc w:val="both"/>
              <w:rPr>
                <w:sz w:val="26"/>
                <w:szCs w:val="26"/>
              </w:rPr>
            </w:pPr>
            <w:r w:rsidRPr="003A09EF">
              <w:rPr>
                <w:sz w:val="26"/>
                <w:szCs w:val="26"/>
              </w:rPr>
              <w:t>учебных часа</w:t>
            </w:r>
          </w:p>
        </w:tc>
        <w:tc>
          <w:tcPr>
            <w:tcW w:w="2250" w:type="dxa"/>
          </w:tcPr>
          <w:p w:rsidR="00CE04EC" w:rsidRPr="003A09EF" w:rsidRDefault="00CE04EC" w:rsidP="00CE04EC">
            <w:pPr>
              <w:jc w:val="both"/>
              <w:rPr>
                <w:sz w:val="26"/>
                <w:szCs w:val="26"/>
              </w:rPr>
            </w:pPr>
            <w:r w:rsidRPr="003A09EF">
              <w:rPr>
                <w:sz w:val="26"/>
                <w:szCs w:val="26"/>
              </w:rPr>
              <w:t>Искусство времени</w:t>
            </w:r>
          </w:p>
        </w:tc>
        <w:tc>
          <w:tcPr>
            <w:tcW w:w="2540" w:type="dxa"/>
          </w:tcPr>
          <w:p w:rsidR="00CE04EC" w:rsidRPr="003A09EF" w:rsidRDefault="00CE04EC" w:rsidP="00CE04EC">
            <w:pPr>
              <w:jc w:val="both"/>
              <w:rPr>
                <w:sz w:val="26"/>
                <w:szCs w:val="26"/>
              </w:rPr>
            </w:pPr>
            <w:r w:rsidRPr="003A09EF">
              <w:rPr>
                <w:sz w:val="26"/>
                <w:szCs w:val="26"/>
              </w:rPr>
              <w:t>Музыка — временно́е искусство. Погружение в поток музыкального звучания.</w:t>
            </w:r>
          </w:p>
          <w:p w:rsidR="00CE04EC" w:rsidRPr="003A09EF" w:rsidRDefault="00CE04EC" w:rsidP="00CE04EC">
            <w:pPr>
              <w:jc w:val="both"/>
              <w:rPr>
                <w:sz w:val="26"/>
                <w:szCs w:val="26"/>
              </w:rPr>
            </w:pPr>
            <w:r w:rsidRPr="003A09EF">
              <w:rPr>
                <w:sz w:val="26"/>
                <w:szCs w:val="26"/>
              </w:rPr>
              <w:t xml:space="preserve">Музыкальные </w:t>
            </w:r>
            <w:r w:rsidRPr="003A09EF">
              <w:rPr>
                <w:sz w:val="26"/>
                <w:szCs w:val="26"/>
              </w:rPr>
              <w:lastRenderedPageBreak/>
              <w:t>образы движения, изменения и развития</w:t>
            </w:r>
          </w:p>
        </w:tc>
        <w:tc>
          <w:tcPr>
            <w:tcW w:w="8891" w:type="dxa"/>
          </w:tcPr>
          <w:p w:rsidR="00CE04EC" w:rsidRPr="003A09EF" w:rsidRDefault="00CE04EC" w:rsidP="00CE04EC">
            <w:pPr>
              <w:jc w:val="both"/>
              <w:rPr>
                <w:sz w:val="26"/>
                <w:szCs w:val="26"/>
              </w:rPr>
            </w:pPr>
            <w:r w:rsidRPr="003A09EF">
              <w:rPr>
                <w:sz w:val="26"/>
                <w:szCs w:val="26"/>
              </w:rPr>
              <w:lastRenderedPageBreak/>
              <w:t>Слушание, исполнение музыкальных произведений, передающих образ непрерывного движения.</w:t>
            </w:r>
          </w:p>
          <w:p w:rsidR="00CE04EC" w:rsidRPr="003A09EF" w:rsidRDefault="00CE04EC" w:rsidP="00CE04EC">
            <w:pPr>
              <w:jc w:val="both"/>
              <w:rPr>
                <w:sz w:val="26"/>
                <w:szCs w:val="26"/>
              </w:rPr>
            </w:pPr>
            <w:r w:rsidRPr="003A09EF">
              <w:rPr>
                <w:sz w:val="26"/>
                <w:szCs w:val="26"/>
              </w:rPr>
              <w:t>Наблюдение за своими телесными реакциями (дыхание, пульс, мышечный тонус) при восприятии музыки.</w:t>
            </w:r>
          </w:p>
          <w:p w:rsidR="00CE04EC" w:rsidRPr="003A09EF" w:rsidRDefault="00CE04EC" w:rsidP="00CE04EC">
            <w:pPr>
              <w:jc w:val="both"/>
              <w:rPr>
                <w:sz w:val="26"/>
                <w:szCs w:val="26"/>
              </w:rPr>
            </w:pPr>
            <w:r w:rsidRPr="003A09EF">
              <w:rPr>
                <w:sz w:val="26"/>
                <w:szCs w:val="26"/>
              </w:rPr>
              <w:t>Проблемная ситуация: как музыка воздействует на человека?</w:t>
            </w:r>
          </w:p>
          <w:p w:rsidR="00CE04EC" w:rsidRPr="003A09EF" w:rsidRDefault="00CE04EC" w:rsidP="00CE04EC">
            <w:pPr>
              <w:jc w:val="both"/>
              <w:rPr>
                <w:sz w:val="26"/>
                <w:szCs w:val="26"/>
              </w:rPr>
            </w:pPr>
            <w:r w:rsidRPr="003A09EF">
              <w:rPr>
                <w:i/>
                <w:sz w:val="26"/>
                <w:szCs w:val="26"/>
              </w:rPr>
              <w:t>На выбор или факультативно</w:t>
            </w:r>
            <w:r w:rsidRPr="003A09EF">
              <w:rPr>
                <w:sz w:val="26"/>
                <w:szCs w:val="26"/>
              </w:rPr>
              <w:t>:</w:t>
            </w:r>
          </w:p>
          <w:p w:rsidR="00CE04EC" w:rsidRPr="003A09EF" w:rsidRDefault="00CE04EC" w:rsidP="00CE04EC">
            <w:pPr>
              <w:jc w:val="both"/>
              <w:rPr>
                <w:sz w:val="26"/>
                <w:szCs w:val="26"/>
              </w:rPr>
            </w:pPr>
            <w:r w:rsidRPr="003A09EF">
              <w:rPr>
                <w:sz w:val="26"/>
                <w:szCs w:val="26"/>
              </w:rPr>
              <w:t xml:space="preserve">Программная ритмическая или инструментальная импровизация «Поезд», </w:t>
            </w:r>
            <w:r w:rsidRPr="003A09EF">
              <w:rPr>
                <w:sz w:val="26"/>
                <w:szCs w:val="26"/>
              </w:rPr>
              <w:lastRenderedPageBreak/>
              <w:t>«Космический корабль»</w:t>
            </w:r>
          </w:p>
        </w:tc>
      </w:tr>
    </w:tbl>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ПЛАНИРУЕМЫЕ РЕЗУЛЬТАТЫ ОСВОЕНИЯ УЧЕБНОГО ПРЕДМЕТА «МУЗЫКА»  НА УРОВНЕ НАЧАЛЬНОГО ОБЩЕГО ОБРАЗОВАНИЯ</w:t>
      </w:r>
    </w:p>
    <w:p w:rsidR="00CE04EC" w:rsidRPr="003A09EF" w:rsidRDefault="00CE04EC" w:rsidP="00CE04EC">
      <w:pPr>
        <w:ind w:firstLine="567"/>
        <w:jc w:val="both"/>
        <w:rPr>
          <w:sz w:val="26"/>
          <w:szCs w:val="26"/>
        </w:rPr>
      </w:pPr>
      <w:r w:rsidRPr="003A09EF">
        <w:rPr>
          <w:sz w:val="26"/>
          <w:szCs w:val="26"/>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E04EC" w:rsidRPr="003A09EF" w:rsidRDefault="00CE04EC" w:rsidP="00CE04EC">
      <w:pPr>
        <w:ind w:firstLine="567"/>
        <w:jc w:val="both"/>
        <w:rPr>
          <w:sz w:val="26"/>
          <w:szCs w:val="26"/>
        </w:rPr>
      </w:pPr>
      <w:r w:rsidRPr="003A09EF">
        <w:rPr>
          <w:sz w:val="26"/>
          <w:szCs w:val="26"/>
        </w:rPr>
        <w:t>Гражданско-патриотического воспитания:</w:t>
      </w:r>
    </w:p>
    <w:p w:rsidR="00CE04EC" w:rsidRPr="003A09EF" w:rsidRDefault="00CE04EC" w:rsidP="00CE04EC">
      <w:pPr>
        <w:ind w:firstLine="567"/>
        <w:jc w:val="both"/>
        <w:rPr>
          <w:sz w:val="26"/>
          <w:szCs w:val="26"/>
        </w:rPr>
      </w:pPr>
      <w:r w:rsidRPr="003A09EF">
        <w:rPr>
          <w:sz w:val="26"/>
          <w:szCs w:val="26"/>
        </w:rPr>
        <w:t>- 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CE04EC" w:rsidRPr="003A09EF" w:rsidRDefault="00CE04EC" w:rsidP="00CE04EC">
      <w:pPr>
        <w:ind w:firstLine="567"/>
        <w:jc w:val="both"/>
        <w:rPr>
          <w:sz w:val="26"/>
          <w:szCs w:val="26"/>
        </w:rPr>
      </w:pPr>
      <w:r w:rsidRPr="003A09EF">
        <w:rPr>
          <w:sz w:val="26"/>
          <w:szCs w:val="26"/>
        </w:rPr>
        <w:t>Духовно-нравственного воспитания:</w:t>
      </w:r>
    </w:p>
    <w:p w:rsidR="00CE04EC" w:rsidRPr="003A09EF" w:rsidRDefault="00CE04EC" w:rsidP="00CE04EC">
      <w:pPr>
        <w:ind w:firstLine="567"/>
        <w:jc w:val="both"/>
        <w:rPr>
          <w:sz w:val="26"/>
          <w:szCs w:val="26"/>
        </w:rPr>
      </w:pPr>
      <w:r w:rsidRPr="003A09EF">
        <w:rPr>
          <w:sz w:val="26"/>
          <w:szCs w:val="26"/>
        </w:rPr>
        <w:t>-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CE04EC" w:rsidRPr="003A09EF" w:rsidRDefault="00CE04EC" w:rsidP="00CE04EC">
      <w:pPr>
        <w:ind w:firstLine="567"/>
        <w:jc w:val="both"/>
        <w:rPr>
          <w:sz w:val="26"/>
          <w:szCs w:val="26"/>
        </w:rPr>
      </w:pPr>
      <w:r w:rsidRPr="003A09EF">
        <w:rPr>
          <w:sz w:val="26"/>
          <w:szCs w:val="26"/>
        </w:rPr>
        <w:t>Эстетического воспитания:</w:t>
      </w:r>
    </w:p>
    <w:p w:rsidR="00CE04EC" w:rsidRPr="003A09EF" w:rsidRDefault="00CE04EC" w:rsidP="00CE04EC">
      <w:pPr>
        <w:ind w:firstLine="567"/>
        <w:jc w:val="both"/>
        <w:rPr>
          <w:sz w:val="26"/>
          <w:szCs w:val="26"/>
        </w:rPr>
      </w:pPr>
      <w:r w:rsidRPr="003A09EF">
        <w:rPr>
          <w:sz w:val="26"/>
          <w:szCs w:val="26"/>
        </w:rPr>
        <w:t>- 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CE04EC" w:rsidRPr="003A09EF" w:rsidRDefault="00CE04EC" w:rsidP="00CE04EC">
      <w:pPr>
        <w:ind w:firstLine="567"/>
        <w:jc w:val="both"/>
        <w:rPr>
          <w:sz w:val="26"/>
          <w:szCs w:val="26"/>
        </w:rPr>
      </w:pPr>
      <w:r w:rsidRPr="003A09EF">
        <w:rPr>
          <w:sz w:val="26"/>
          <w:szCs w:val="26"/>
        </w:rPr>
        <w:t>Ценности научного познания:</w:t>
      </w:r>
    </w:p>
    <w:p w:rsidR="00CE04EC" w:rsidRPr="003A09EF" w:rsidRDefault="00CE04EC" w:rsidP="00CE04EC">
      <w:pPr>
        <w:ind w:firstLine="567"/>
        <w:jc w:val="both"/>
        <w:rPr>
          <w:sz w:val="26"/>
          <w:szCs w:val="26"/>
        </w:rPr>
      </w:pPr>
      <w:r w:rsidRPr="003A09EF">
        <w:rPr>
          <w:sz w:val="26"/>
          <w:szCs w:val="26"/>
        </w:rPr>
        <w:t>- 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CE04EC" w:rsidRPr="003A09EF" w:rsidRDefault="00CE04EC" w:rsidP="00CE04EC">
      <w:pPr>
        <w:ind w:firstLine="567"/>
        <w:jc w:val="both"/>
        <w:rPr>
          <w:sz w:val="26"/>
          <w:szCs w:val="26"/>
        </w:rPr>
      </w:pPr>
      <w:r w:rsidRPr="003A09EF">
        <w:rPr>
          <w:sz w:val="26"/>
          <w:szCs w:val="26"/>
        </w:rPr>
        <w:t>Физического воспитания, формирования культуры здоровья и эмоционального благополучия:</w:t>
      </w:r>
    </w:p>
    <w:p w:rsidR="00CE04EC" w:rsidRPr="003A09EF" w:rsidRDefault="00CE04EC" w:rsidP="00CE04EC">
      <w:pPr>
        <w:ind w:firstLine="567"/>
        <w:jc w:val="both"/>
        <w:rPr>
          <w:sz w:val="26"/>
          <w:szCs w:val="26"/>
        </w:rPr>
      </w:pPr>
      <w:r w:rsidRPr="003A09EF">
        <w:rPr>
          <w:sz w:val="26"/>
          <w:szCs w:val="26"/>
        </w:rPr>
        <w:t>-   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CE04EC" w:rsidRPr="003A09EF" w:rsidRDefault="00CE04EC" w:rsidP="00CE04EC">
      <w:pPr>
        <w:ind w:firstLine="567"/>
        <w:jc w:val="both"/>
        <w:rPr>
          <w:sz w:val="26"/>
          <w:szCs w:val="26"/>
        </w:rPr>
      </w:pPr>
      <w:r w:rsidRPr="003A09EF">
        <w:rPr>
          <w:sz w:val="26"/>
          <w:szCs w:val="26"/>
        </w:rPr>
        <w:t>Трудового воспитания:</w:t>
      </w:r>
    </w:p>
    <w:p w:rsidR="00CE04EC" w:rsidRPr="003A09EF" w:rsidRDefault="00CE04EC" w:rsidP="00CE04EC">
      <w:pPr>
        <w:ind w:firstLine="567"/>
        <w:jc w:val="both"/>
        <w:rPr>
          <w:sz w:val="26"/>
          <w:szCs w:val="26"/>
        </w:rPr>
      </w:pPr>
      <w:r w:rsidRPr="003A09EF">
        <w:rPr>
          <w:sz w:val="26"/>
          <w:szCs w:val="26"/>
        </w:rPr>
        <w:t xml:space="preserve">- установка на посильное активное участие в практической деятельности; трудолюбие в учёбе, настойчивость в достижении </w:t>
      </w:r>
      <w:r w:rsidRPr="003A09EF">
        <w:rPr>
          <w:sz w:val="26"/>
          <w:szCs w:val="26"/>
        </w:rPr>
        <w:lastRenderedPageBreak/>
        <w:t>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E04EC" w:rsidRPr="003A09EF" w:rsidRDefault="00CE04EC" w:rsidP="00CE04EC">
      <w:pPr>
        <w:ind w:firstLine="567"/>
        <w:jc w:val="both"/>
        <w:rPr>
          <w:sz w:val="26"/>
          <w:szCs w:val="26"/>
        </w:rPr>
      </w:pPr>
      <w:r w:rsidRPr="003A09EF">
        <w:rPr>
          <w:sz w:val="26"/>
          <w:szCs w:val="26"/>
        </w:rPr>
        <w:t>Экологического воспитания:</w:t>
      </w:r>
    </w:p>
    <w:p w:rsidR="00CE04EC" w:rsidRPr="003A09EF" w:rsidRDefault="00CE04EC" w:rsidP="00CE04EC">
      <w:pPr>
        <w:ind w:firstLine="567"/>
        <w:jc w:val="both"/>
        <w:rPr>
          <w:sz w:val="26"/>
          <w:szCs w:val="26"/>
        </w:rPr>
      </w:pPr>
      <w:r w:rsidRPr="003A09EF">
        <w:rPr>
          <w:sz w:val="26"/>
          <w:szCs w:val="26"/>
        </w:rPr>
        <w:t>- бережное отношение к природе; неприятие действий, приносящих ей вред.</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МЕТАПРЕДМЕТНЫЕ РЕЗУЛЬТАТЫ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Метапредметные результаты освоения основной образовательной программы, формируемые при изучении предмета «Музыка»:</w:t>
      </w:r>
    </w:p>
    <w:p w:rsidR="00CE04EC" w:rsidRPr="003A09EF" w:rsidRDefault="00CE04EC" w:rsidP="00CE04EC">
      <w:pPr>
        <w:tabs>
          <w:tab w:val="left" w:pos="284"/>
        </w:tabs>
        <w:jc w:val="both"/>
        <w:rPr>
          <w:sz w:val="26"/>
          <w:szCs w:val="26"/>
        </w:rPr>
      </w:pPr>
      <w:r w:rsidRPr="003A09EF">
        <w:rPr>
          <w:sz w:val="26"/>
          <w:szCs w:val="26"/>
        </w:rPr>
        <w:t>1.</w:t>
      </w:r>
      <w:r w:rsidRPr="003A09EF">
        <w:rPr>
          <w:sz w:val="26"/>
          <w:szCs w:val="26"/>
        </w:rPr>
        <w:tab/>
        <w:t>Овладение универсальными познавательными действиями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Базовые логические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причинно-следственные связи в ситуациях музыкального восприятия и исполнения, делать выводы.</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Базовые исследовательские действия: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несколько вариантов решения творческой, исполнительской задачи, выбирать наиболее подходящий (на основе предложенных критериев);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прогнозировать возможное развитие музыкального процесса, эволюции культурных явлений в различных условиях.</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lastRenderedPageBreak/>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выбирать источник получения информации;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согласно заданному алгоритму находить в предложенном источнике информацию, представленную в явном виде;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распознавать достоверную и недостоверную информацию самостоятельно или на основании предложенного учителем способа её проверки;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анализировать текстовую, видео-, графическую, звуковую, информацию в соответствии с учебной задачей;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анализировать музыкальные тексты (акустические и нотные) по предложенному учителем алгоритму;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самостоятельно создавать схемы, таблицы для представления информации.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2.</w:t>
      </w:r>
      <w:r w:rsidRPr="003A09EF">
        <w:rPr>
          <w:sz w:val="26"/>
          <w:szCs w:val="26"/>
        </w:rPr>
        <w:tab/>
        <w:t>Овладение универсальными коммуникативными действиями</w:t>
      </w:r>
    </w:p>
    <w:p w:rsidR="00CE04EC" w:rsidRPr="003A09EF" w:rsidRDefault="00CE04EC" w:rsidP="00CE04EC">
      <w:pPr>
        <w:tabs>
          <w:tab w:val="left" w:pos="284"/>
        </w:tabs>
        <w:jc w:val="both"/>
        <w:rPr>
          <w:sz w:val="26"/>
          <w:szCs w:val="26"/>
        </w:rPr>
      </w:pPr>
      <w:r w:rsidRPr="003A09EF">
        <w:rPr>
          <w:sz w:val="26"/>
          <w:szCs w:val="26"/>
        </w:rPr>
        <w:t>Невербальная коммуникация: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 музыку как специфическую форму общения людей, стремиться понять эмоционально-образное содержание музыкального высказывания;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выступать перед публикой в качестве исполнителя музыки (соло или в коллективе);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Вербальная коммуникация: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 и формулировать суждения, выражать эмоции в соответствии с целями и условиями общения в знакомой среде;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проявлять уважительное отношение к собеседнику, соблюдать правила ведения диалога и дискуссии;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признавать возможность существования разных точек зрения;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корректно и аргументированно высказывать своё мнение;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строить речевое высказывание в соответствии с поставленной задачей;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создавать устные и письменные тексты (описание, рассуждение, повествование);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готовить небольшие публичные выступления;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подбирать иллюстративный материал (рисунки, фото, плакаты) к тексту выступления.</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Совместная деятельность (сотрудничество):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стремиться к объединению усилий, эмоциональной эмпатии в ситуациях совместного восприятия, исполнения музыки;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ответственно выполнять свою часть работы; оценивать свой вклад в общий результат;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совместные проектные, творческие задания с опорой на предложенные образцы.</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3.</w:t>
      </w:r>
      <w:r w:rsidRPr="003A09EF">
        <w:rPr>
          <w:sz w:val="26"/>
          <w:szCs w:val="26"/>
        </w:rPr>
        <w:tab/>
        <w:t>Овладение универсальными регулятивными действиями</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Самоорганизация: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планировать действия по решению учебной задачи для получения результата;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выстраивать последовательность выбранных действий. Самоконтроль: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причины успеха/неудач учебной деятельности;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корректировать свои учебные действия для преодоления ошибок.</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ПРЕДМЕТНЫЕ РЕЗУЛЬТАТЫ</w:t>
      </w:r>
    </w:p>
    <w:p w:rsidR="00CE04EC" w:rsidRPr="003A09EF" w:rsidRDefault="00CE04EC" w:rsidP="00CE04EC">
      <w:pPr>
        <w:tabs>
          <w:tab w:val="left" w:pos="284"/>
        </w:tabs>
        <w:ind w:firstLine="567"/>
        <w:jc w:val="both"/>
        <w:rPr>
          <w:sz w:val="26"/>
          <w:szCs w:val="26"/>
        </w:rPr>
      </w:pPr>
      <w:r w:rsidRPr="003A09EF">
        <w:rPr>
          <w:sz w:val="26"/>
          <w:szCs w:val="26"/>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E04EC" w:rsidRPr="003A09EF" w:rsidRDefault="00CE04EC" w:rsidP="00CE04EC">
      <w:pPr>
        <w:tabs>
          <w:tab w:val="left" w:pos="284"/>
        </w:tabs>
        <w:jc w:val="both"/>
        <w:rPr>
          <w:sz w:val="26"/>
          <w:szCs w:val="26"/>
        </w:rPr>
      </w:pPr>
      <w:r w:rsidRPr="003A09EF">
        <w:rPr>
          <w:sz w:val="26"/>
          <w:szCs w:val="26"/>
        </w:rPr>
        <w:t xml:space="preserve">Обучающиеся, освоившие основную образовательную программу по предмету «Музыка»: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сознательно стремятся к развитию своих музыкальных способностей;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имеют опыт восприятия, исполнения музыки разных жанров, творческой деятельности в различных смежных видах искусства;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 уважением относятся к достижениям отечественной музыкальной культуры;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стремятся к расширению своего музыкального кругозора.</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 1 «Музыкальная грамота»: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классифицировать звуки: шумовые и музыкальные, длинные, короткие, тихие, громкие, низкие, высокие;</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изобразительные и выразительные интонации, находить признаки сходства и различия музыкальных и речевых интонаций;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различать на слух принципы развития: повтор, контраст, варьирование;</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ориентироваться в нотной записи в пределах певческого диапазона;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исполнять и создавать различные ритмические рисунки;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исполнять песни с простым мелодическим рисунком.</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Модуль № 2 «Народная музыка России»:</w:t>
      </w:r>
    </w:p>
    <w:p w:rsidR="00CE04EC" w:rsidRPr="003A09EF" w:rsidRDefault="00CE04EC" w:rsidP="00CE04EC">
      <w:pPr>
        <w:ind w:firstLine="567"/>
        <w:jc w:val="both"/>
        <w:rPr>
          <w:sz w:val="26"/>
          <w:szCs w:val="26"/>
        </w:rPr>
      </w:pP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на слух и называть знакомые народные музыкальные инструменты;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группировать народные музыкальные инструменты по принципу звукоизвлечения: духовые, ударные, струнные;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принадлежность музыкальных произведений и их фрагментов к композиторскому или народному творчеству;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манеру пения, инструментального исполнения, типы солистов и коллективов — народных и академических;</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создавать ритмический аккомпанемент на ударных инструментах при исполнении народной песни;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исполнять народные произведения различных жанров с сопровождением и без сопровождения;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коллективной игре/импровизации (вокальной, инструментальной, танцевальной) на основе освоенных фольклорных жанров.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 3 «Музыка народов мира»:</w:t>
      </w:r>
    </w:p>
    <w:p w:rsidR="00CE04EC" w:rsidRPr="003A09EF" w:rsidRDefault="00CE04EC" w:rsidP="00CE04EC">
      <w:pPr>
        <w:ind w:firstLine="567"/>
        <w:jc w:val="both"/>
        <w:rPr>
          <w:sz w:val="26"/>
          <w:szCs w:val="26"/>
        </w:rPr>
      </w:pP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на слух и исполнять произведения народной и композиторской музыки других стран;</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определять на слух принадлежность народных музыкальных инструментов к группам духовых, струнных, ударно-шумовых инструментов;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 характеризовать фольклорные жанры музыки (песенные, танцевальные), вычленять и называть типичные жанровые признаки.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 4 «Духовная музыка»:</w:t>
      </w:r>
    </w:p>
    <w:p w:rsidR="00CE04EC" w:rsidRPr="003A09EF" w:rsidRDefault="00CE04EC" w:rsidP="00CE04EC">
      <w:pPr>
        <w:ind w:firstLine="567"/>
        <w:jc w:val="both"/>
        <w:rPr>
          <w:sz w:val="26"/>
          <w:szCs w:val="26"/>
        </w:rPr>
      </w:pPr>
    </w:p>
    <w:p w:rsidR="00CE04EC" w:rsidRPr="003A09EF" w:rsidRDefault="00CE04EC" w:rsidP="00CE04EC">
      <w:pPr>
        <w:tabs>
          <w:tab w:val="left" w:pos="284"/>
        </w:tabs>
        <w:jc w:val="both"/>
        <w:rPr>
          <w:sz w:val="26"/>
          <w:szCs w:val="26"/>
        </w:rPr>
      </w:pPr>
      <w:r w:rsidRPr="003A09EF">
        <w:rPr>
          <w:sz w:val="26"/>
          <w:szCs w:val="26"/>
        </w:rPr>
        <w:lastRenderedPageBreak/>
        <w:t>—</w:t>
      </w:r>
      <w:r w:rsidRPr="003A09EF">
        <w:rPr>
          <w:sz w:val="26"/>
          <w:szCs w:val="26"/>
        </w:rPr>
        <w:tab/>
        <w:t>определять характер, настроение музыкальных произведений духовной музыки, характеризовать её жизненное предназначение;</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исполнять доступные образцы духовной музыки;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 5 «Классическая музыка»:</w:t>
      </w:r>
    </w:p>
    <w:p w:rsidR="00CE04EC" w:rsidRPr="003A09EF" w:rsidRDefault="00CE04EC" w:rsidP="00CE04EC">
      <w:pPr>
        <w:ind w:firstLine="567"/>
        <w:jc w:val="both"/>
        <w:rPr>
          <w:sz w:val="26"/>
          <w:szCs w:val="26"/>
        </w:rPr>
      </w:pP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на слух произведения классической музыки, называть автора и произведение, исполнительский состав;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исполнять (в том числе фрагментарно, отдельными темами) сочинения композиторов-классиков;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характеризовать выразительные средства, использованные композитором для создания музыкального образа;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Модуль № 6 «Современная музыкальная культура»:</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иметь представление о разнообразии современной музыкальной культуры, стремиться к расширению музыкального кругозора;</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исполнять современные музыкальные произведения, соблюдая певческую культуру звука.</w:t>
      </w:r>
    </w:p>
    <w:p w:rsidR="00CE04EC" w:rsidRPr="003A09EF" w:rsidRDefault="00CE04EC" w:rsidP="00CE04EC">
      <w:pPr>
        <w:tabs>
          <w:tab w:val="left" w:pos="142"/>
          <w:tab w:val="left" w:pos="284"/>
        </w:tabs>
        <w:jc w:val="both"/>
        <w:rPr>
          <w:sz w:val="26"/>
          <w:szCs w:val="26"/>
        </w:rPr>
      </w:pPr>
    </w:p>
    <w:p w:rsidR="00CE04EC" w:rsidRPr="003A09EF" w:rsidRDefault="00CE04EC" w:rsidP="00CE04EC">
      <w:pPr>
        <w:ind w:firstLine="567"/>
        <w:jc w:val="both"/>
        <w:rPr>
          <w:sz w:val="26"/>
          <w:szCs w:val="26"/>
        </w:rPr>
      </w:pPr>
      <w:r w:rsidRPr="003A09EF">
        <w:rPr>
          <w:sz w:val="26"/>
          <w:szCs w:val="26"/>
        </w:rPr>
        <w:t>Модуль № 7 «Музыка театра и кино»:</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определять и называть особенности музыкально-сценических жанров (опера, балет, оперетта, мюзикл);</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CE04EC" w:rsidRPr="003A09EF" w:rsidRDefault="00CE04EC" w:rsidP="00CE04EC">
      <w:pPr>
        <w:tabs>
          <w:tab w:val="left" w:pos="142"/>
          <w:tab w:val="left" w:pos="284"/>
        </w:tabs>
        <w:jc w:val="both"/>
        <w:rPr>
          <w:sz w:val="26"/>
          <w:szCs w:val="26"/>
        </w:rPr>
      </w:pPr>
      <w:r w:rsidRPr="003A09EF">
        <w:rPr>
          <w:sz w:val="26"/>
          <w:szCs w:val="26"/>
        </w:rPr>
        <w:t xml:space="preserve">отличать черты профессий, связанных с созданием музыкального спектакля, и их роли в творческом процессе: композитор, музыкант, </w:t>
      </w:r>
      <w:r w:rsidRPr="003A09EF">
        <w:rPr>
          <w:sz w:val="26"/>
          <w:szCs w:val="26"/>
        </w:rPr>
        <w:lastRenderedPageBreak/>
        <w:t>дирижёр, сценарист, режиссёр, хореограф, певец, художник и др.</w:t>
      </w:r>
    </w:p>
    <w:p w:rsidR="00CE04EC" w:rsidRPr="003A09EF" w:rsidRDefault="00CE04EC" w:rsidP="00CE04EC">
      <w:pPr>
        <w:tabs>
          <w:tab w:val="left" w:pos="142"/>
          <w:tab w:val="left" w:pos="284"/>
        </w:tabs>
        <w:jc w:val="both"/>
        <w:rPr>
          <w:sz w:val="26"/>
          <w:szCs w:val="26"/>
        </w:rPr>
      </w:pPr>
    </w:p>
    <w:p w:rsidR="00CE04EC" w:rsidRPr="003A09EF" w:rsidRDefault="00CE04EC" w:rsidP="00CE04EC">
      <w:pPr>
        <w:ind w:firstLine="567"/>
        <w:jc w:val="both"/>
        <w:rPr>
          <w:sz w:val="26"/>
          <w:szCs w:val="26"/>
        </w:rPr>
      </w:pPr>
      <w:r w:rsidRPr="003A09EF">
        <w:rPr>
          <w:sz w:val="26"/>
          <w:szCs w:val="26"/>
        </w:rPr>
        <w:t>Модуль № 8 «Музыка в жизни человека»: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исполнять Гимн Российской Федерации, Гимн своей республики, школы, исполнять песни, посвящённые Великой</w:t>
      </w:r>
    </w:p>
    <w:p w:rsidR="00CE04EC" w:rsidRPr="003A09EF" w:rsidRDefault="00CE04EC" w:rsidP="00CE04EC">
      <w:pPr>
        <w:tabs>
          <w:tab w:val="left" w:pos="284"/>
        </w:tabs>
        <w:jc w:val="both"/>
        <w:rPr>
          <w:sz w:val="26"/>
          <w:szCs w:val="26"/>
        </w:rPr>
      </w:pPr>
      <w:r w:rsidRPr="003A09EF">
        <w:rPr>
          <w:sz w:val="26"/>
          <w:szCs w:val="26"/>
        </w:rPr>
        <w:t>Отечественной войне, песни, воспевающие красоту родной природы, выражающие разнообразные эмоции, чувства и настроения;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CE04EC" w:rsidRPr="003A09EF" w:rsidRDefault="00CE04EC" w:rsidP="00CE04EC">
      <w:pPr>
        <w:ind w:firstLine="567"/>
        <w:jc w:val="both"/>
        <w:rPr>
          <w:sz w:val="26"/>
          <w:szCs w:val="26"/>
        </w:rPr>
      </w:pPr>
      <w:r w:rsidRPr="003A09EF">
        <w:rPr>
          <w:sz w:val="26"/>
          <w:szCs w:val="26"/>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CE04EC" w:rsidRDefault="00CE04EC" w:rsidP="00CE04EC">
      <w:pPr>
        <w:ind w:firstLine="567"/>
        <w:jc w:val="both"/>
        <w:rPr>
          <w:sz w:val="26"/>
          <w:szCs w:val="26"/>
        </w:rPr>
      </w:pPr>
    </w:p>
    <w:p w:rsidR="00D359B4" w:rsidRDefault="00D359B4" w:rsidP="00CE04EC">
      <w:pPr>
        <w:ind w:firstLine="567"/>
        <w:jc w:val="both"/>
        <w:rPr>
          <w:b/>
          <w:sz w:val="32"/>
          <w:szCs w:val="26"/>
        </w:rPr>
      </w:pPr>
      <w:r w:rsidRPr="00D359B4">
        <w:rPr>
          <w:b/>
          <w:sz w:val="32"/>
          <w:szCs w:val="26"/>
        </w:rPr>
        <w:t>Тематическое планирование</w:t>
      </w:r>
    </w:p>
    <w:p w:rsidR="00D359B4" w:rsidRDefault="00D359B4" w:rsidP="00CE04EC">
      <w:pPr>
        <w:ind w:firstLine="567"/>
        <w:jc w:val="both"/>
        <w:rPr>
          <w:b/>
          <w:sz w:val="32"/>
          <w:szCs w:val="26"/>
        </w:rPr>
      </w:pPr>
      <w:r>
        <w:rPr>
          <w:b/>
          <w:sz w:val="32"/>
          <w:szCs w:val="26"/>
        </w:rPr>
        <w:t>1 класс</w:t>
      </w: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3"/>
        <w:gridCol w:w="483"/>
        <w:gridCol w:w="1010"/>
        <w:gridCol w:w="1043"/>
        <w:gridCol w:w="1416"/>
        <w:gridCol w:w="1537"/>
        <w:gridCol w:w="1153"/>
        <w:gridCol w:w="791"/>
        <w:gridCol w:w="1439"/>
        <w:gridCol w:w="1132"/>
        <w:gridCol w:w="4018"/>
      </w:tblGrid>
      <w:tr w:rsidR="00D359B4" w:rsidTr="00D359B4">
        <w:trPr>
          <w:trHeight w:val="303"/>
        </w:trPr>
        <w:tc>
          <w:tcPr>
            <w:tcW w:w="428" w:type="dxa"/>
            <w:vMerge w:val="restart"/>
          </w:tcPr>
          <w:p w:rsidR="00D359B4" w:rsidRDefault="00D359B4" w:rsidP="00D359B4">
            <w:pPr>
              <w:pStyle w:val="TableParagraph"/>
              <w:spacing w:line="261" w:lineRule="auto"/>
              <w:ind w:right="123"/>
              <w:rPr>
                <w:b/>
                <w:sz w:val="14"/>
              </w:rPr>
            </w:pPr>
            <w:r>
              <w:rPr>
                <w:b/>
                <w:sz w:val="14"/>
              </w:rPr>
              <w:t>№</w:t>
            </w:r>
            <w:r>
              <w:rPr>
                <w:b/>
                <w:spacing w:val="1"/>
                <w:sz w:val="14"/>
              </w:rPr>
              <w:t xml:space="preserve"> </w:t>
            </w:r>
            <w:r>
              <w:rPr>
                <w:b/>
                <w:sz w:val="14"/>
              </w:rPr>
              <w:t>п/п</w:t>
            </w:r>
          </w:p>
        </w:tc>
        <w:tc>
          <w:tcPr>
            <w:tcW w:w="1163" w:type="dxa"/>
            <w:vMerge w:val="restart"/>
          </w:tcPr>
          <w:p w:rsidR="00D359B4" w:rsidRPr="00D359B4" w:rsidRDefault="00D359B4" w:rsidP="00D359B4">
            <w:pPr>
              <w:pStyle w:val="TableParagraph"/>
              <w:spacing w:line="261" w:lineRule="auto"/>
              <w:ind w:right="121"/>
              <w:jc w:val="both"/>
              <w:rPr>
                <w:b/>
                <w:sz w:val="14"/>
                <w:lang w:val="ru-RU"/>
              </w:rPr>
            </w:pPr>
            <w:r w:rsidRPr="00D359B4">
              <w:rPr>
                <w:b/>
                <w:sz w:val="14"/>
                <w:lang w:val="ru-RU"/>
              </w:rPr>
              <w:t>Наименование</w:t>
            </w:r>
            <w:r w:rsidRPr="00D359B4">
              <w:rPr>
                <w:b/>
                <w:spacing w:val="-33"/>
                <w:sz w:val="14"/>
                <w:lang w:val="ru-RU"/>
              </w:rPr>
              <w:t xml:space="preserve"> </w:t>
            </w:r>
            <w:r w:rsidRPr="00D359B4">
              <w:rPr>
                <w:b/>
                <w:sz w:val="14"/>
                <w:lang w:val="ru-RU"/>
              </w:rPr>
              <w:t>разделов и тем</w:t>
            </w:r>
            <w:r w:rsidRPr="00D359B4">
              <w:rPr>
                <w:b/>
                <w:spacing w:val="-32"/>
                <w:sz w:val="14"/>
                <w:lang w:val="ru-RU"/>
              </w:rPr>
              <w:t xml:space="preserve"> </w:t>
            </w:r>
            <w:r w:rsidRPr="00D359B4">
              <w:rPr>
                <w:b/>
                <w:sz w:val="14"/>
                <w:lang w:val="ru-RU"/>
              </w:rPr>
              <w:t>программы</w:t>
            </w:r>
          </w:p>
        </w:tc>
        <w:tc>
          <w:tcPr>
            <w:tcW w:w="2536" w:type="dxa"/>
            <w:gridSpan w:val="3"/>
          </w:tcPr>
          <w:p w:rsidR="00D359B4" w:rsidRDefault="00D359B4" w:rsidP="00D359B4">
            <w:pPr>
              <w:pStyle w:val="TableParagraph"/>
              <w:rPr>
                <w:b/>
                <w:sz w:val="14"/>
              </w:rPr>
            </w:pPr>
            <w:r>
              <w:rPr>
                <w:b/>
                <w:sz w:val="14"/>
              </w:rPr>
              <w:t>Количество</w:t>
            </w:r>
            <w:r>
              <w:rPr>
                <w:b/>
                <w:spacing w:val="4"/>
                <w:sz w:val="14"/>
              </w:rPr>
              <w:t xml:space="preserve"> </w:t>
            </w:r>
            <w:r>
              <w:rPr>
                <w:b/>
                <w:sz w:val="14"/>
              </w:rPr>
              <w:t>часов</w:t>
            </w:r>
          </w:p>
        </w:tc>
        <w:tc>
          <w:tcPr>
            <w:tcW w:w="4106" w:type="dxa"/>
            <w:gridSpan w:val="3"/>
          </w:tcPr>
          <w:p w:rsidR="00D359B4" w:rsidRDefault="00D359B4" w:rsidP="00D359B4">
            <w:pPr>
              <w:pStyle w:val="TableParagraph"/>
              <w:ind w:left="68"/>
              <w:rPr>
                <w:b/>
                <w:sz w:val="14"/>
              </w:rPr>
            </w:pPr>
            <w:r>
              <w:rPr>
                <w:b/>
                <w:sz w:val="14"/>
              </w:rPr>
              <w:t>Репертуар</w:t>
            </w:r>
          </w:p>
        </w:tc>
        <w:tc>
          <w:tcPr>
            <w:tcW w:w="791" w:type="dxa"/>
            <w:vMerge w:val="restart"/>
          </w:tcPr>
          <w:p w:rsidR="00D359B4" w:rsidRDefault="00D359B4" w:rsidP="00D359B4">
            <w:pPr>
              <w:pStyle w:val="TableParagraph"/>
              <w:spacing w:line="261" w:lineRule="auto"/>
              <w:ind w:left="67" w:right="103"/>
              <w:rPr>
                <w:b/>
                <w:sz w:val="14"/>
              </w:rPr>
            </w:pPr>
            <w:r>
              <w:rPr>
                <w:b/>
                <w:sz w:val="14"/>
              </w:rPr>
              <w:t>Дата</w:t>
            </w:r>
            <w:r>
              <w:rPr>
                <w:b/>
                <w:spacing w:val="1"/>
                <w:sz w:val="14"/>
              </w:rPr>
              <w:t xml:space="preserve"> </w:t>
            </w:r>
            <w:r>
              <w:rPr>
                <w:b/>
                <w:sz w:val="14"/>
              </w:rPr>
              <w:t>изучения</w:t>
            </w:r>
          </w:p>
        </w:tc>
        <w:tc>
          <w:tcPr>
            <w:tcW w:w="1439" w:type="dxa"/>
            <w:vMerge w:val="restart"/>
          </w:tcPr>
          <w:p w:rsidR="00D359B4" w:rsidRDefault="00D359B4" w:rsidP="00D359B4">
            <w:pPr>
              <w:pStyle w:val="TableParagraph"/>
              <w:ind w:left="66"/>
              <w:rPr>
                <w:b/>
                <w:sz w:val="14"/>
              </w:rPr>
            </w:pPr>
            <w:r>
              <w:rPr>
                <w:b/>
                <w:sz w:val="14"/>
              </w:rPr>
              <w:t>Виды</w:t>
            </w:r>
            <w:r>
              <w:rPr>
                <w:b/>
                <w:spacing w:val="4"/>
                <w:sz w:val="14"/>
              </w:rPr>
              <w:t xml:space="preserve"> </w:t>
            </w:r>
            <w:r>
              <w:rPr>
                <w:b/>
                <w:sz w:val="14"/>
              </w:rPr>
              <w:t>деятельности</w:t>
            </w:r>
          </w:p>
        </w:tc>
        <w:tc>
          <w:tcPr>
            <w:tcW w:w="1132" w:type="dxa"/>
            <w:vMerge w:val="restart"/>
          </w:tcPr>
          <w:p w:rsidR="00D359B4" w:rsidRDefault="00D359B4" w:rsidP="00D359B4">
            <w:pPr>
              <w:pStyle w:val="TableParagraph"/>
              <w:spacing w:line="261" w:lineRule="auto"/>
              <w:ind w:left="65" w:right="158"/>
              <w:rPr>
                <w:b/>
                <w:sz w:val="14"/>
              </w:rPr>
            </w:pPr>
            <w:r>
              <w:rPr>
                <w:b/>
                <w:sz w:val="14"/>
              </w:rPr>
              <w:t>Виды, формы</w:t>
            </w:r>
            <w:r>
              <w:rPr>
                <w:b/>
                <w:spacing w:val="-32"/>
                <w:sz w:val="14"/>
              </w:rPr>
              <w:t xml:space="preserve"> </w:t>
            </w:r>
            <w:r>
              <w:rPr>
                <w:b/>
                <w:sz w:val="14"/>
              </w:rPr>
              <w:t>контроля</w:t>
            </w:r>
          </w:p>
        </w:tc>
        <w:tc>
          <w:tcPr>
            <w:tcW w:w="4018" w:type="dxa"/>
            <w:vMerge w:val="restart"/>
          </w:tcPr>
          <w:p w:rsidR="00D359B4" w:rsidRDefault="00D359B4" w:rsidP="00D359B4">
            <w:pPr>
              <w:pStyle w:val="TableParagraph"/>
              <w:ind w:left="63"/>
              <w:rPr>
                <w:b/>
                <w:sz w:val="14"/>
              </w:rPr>
            </w:pPr>
            <w:r>
              <w:rPr>
                <w:b/>
                <w:sz w:val="14"/>
              </w:rPr>
              <w:t>Электронные</w:t>
            </w:r>
            <w:r>
              <w:rPr>
                <w:b/>
                <w:spacing w:val="7"/>
                <w:sz w:val="14"/>
              </w:rPr>
              <w:t xml:space="preserve"> </w:t>
            </w:r>
            <w:r>
              <w:rPr>
                <w:b/>
                <w:sz w:val="14"/>
              </w:rPr>
              <w:t>(цифровые)</w:t>
            </w:r>
            <w:r>
              <w:rPr>
                <w:b/>
                <w:spacing w:val="7"/>
                <w:sz w:val="14"/>
              </w:rPr>
              <w:t xml:space="preserve"> </w:t>
            </w:r>
            <w:r>
              <w:rPr>
                <w:b/>
                <w:sz w:val="14"/>
              </w:rPr>
              <w:t>образовательные</w:t>
            </w:r>
            <w:r>
              <w:rPr>
                <w:b/>
                <w:spacing w:val="7"/>
                <w:sz w:val="14"/>
              </w:rPr>
              <w:t xml:space="preserve"> </w:t>
            </w:r>
            <w:r>
              <w:rPr>
                <w:b/>
                <w:sz w:val="14"/>
              </w:rPr>
              <w:t>ресурсы</w:t>
            </w:r>
          </w:p>
        </w:tc>
      </w:tr>
      <w:tr w:rsidR="00D359B4" w:rsidTr="00D359B4">
        <w:trPr>
          <w:trHeight w:val="478"/>
        </w:trPr>
        <w:tc>
          <w:tcPr>
            <w:tcW w:w="428" w:type="dxa"/>
            <w:vMerge/>
            <w:tcBorders>
              <w:top w:val="nil"/>
            </w:tcBorders>
          </w:tcPr>
          <w:p w:rsidR="00D359B4" w:rsidRDefault="00D359B4" w:rsidP="00D359B4">
            <w:pPr>
              <w:rPr>
                <w:sz w:val="2"/>
                <w:szCs w:val="2"/>
              </w:rPr>
            </w:pPr>
          </w:p>
        </w:tc>
        <w:tc>
          <w:tcPr>
            <w:tcW w:w="1163" w:type="dxa"/>
            <w:vMerge/>
            <w:tcBorders>
              <w:top w:val="nil"/>
            </w:tcBorders>
          </w:tcPr>
          <w:p w:rsidR="00D359B4" w:rsidRDefault="00D359B4" w:rsidP="00D359B4">
            <w:pPr>
              <w:rPr>
                <w:sz w:val="2"/>
                <w:szCs w:val="2"/>
              </w:rPr>
            </w:pPr>
          </w:p>
        </w:tc>
        <w:tc>
          <w:tcPr>
            <w:tcW w:w="483" w:type="dxa"/>
          </w:tcPr>
          <w:p w:rsidR="00D359B4" w:rsidRDefault="00D359B4" w:rsidP="00D359B4">
            <w:pPr>
              <w:pStyle w:val="TableParagraph"/>
              <w:rPr>
                <w:b/>
                <w:sz w:val="14"/>
              </w:rPr>
            </w:pPr>
            <w:r>
              <w:rPr>
                <w:b/>
                <w:sz w:val="14"/>
              </w:rPr>
              <w:t>всего</w:t>
            </w:r>
          </w:p>
        </w:tc>
        <w:tc>
          <w:tcPr>
            <w:tcW w:w="1010" w:type="dxa"/>
          </w:tcPr>
          <w:p w:rsidR="00D359B4" w:rsidRDefault="00D359B4" w:rsidP="00D359B4">
            <w:pPr>
              <w:pStyle w:val="TableParagraph"/>
              <w:spacing w:line="261" w:lineRule="auto"/>
              <w:ind w:right="53"/>
              <w:rPr>
                <w:b/>
                <w:sz w:val="14"/>
              </w:rPr>
            </w:pPr>
            <w:r>
              <w:rPr>
                <w:b/>
                <w:sz w:val="14"/>
              </w:rPr>
              <w:t>контрольные</w:t>
            </w:r>
            <w:r>
              <w:rPr>
                <w:b/>
                <w:spacing w:val="-32"/>
                <w:sz w:val="14"/>
              </w:rPr>
              <w:t xml:space="preserve"> </w:t>
            </w:r>
            <w:r>
              <w:rPr>
                <w:b/>
                <w:sz w:val="14"/>
              </w:rPr>
              <w:t>работы</w:t>
            </w:r>
          </w:p>
        </w:tc>
        <w:tc>
          <w:tcPr>
            <w:tcW w:w="1043" w:type="dxa"/>
          </w:tcPr>
          <w:p w:rsidR="00D359B4" w:rsidRDefault="00D359B4" w:rsidP="00D359B4">
            <w:pPr>
              <w:pStyle w:val="TableParagraph"/>
              <w:spacing w:line="261" w:lineRule="auto"/>
              <w:ind w:right="53"/>
              <w:rPr>
                <w:b/>
                <w:sz w:val="14"/>
              </w:rPr>
            </w:pPr>
            <w:r>
              <w:rPr>
                <w:b/>
                <w:sz w:val="14"/>
              </w:rPr>
              <w:t>практические</w:t>
            </w:r>
            <w:r>
              <w:rPr>
                <w:b/>
                <w:spacing w:val="-32"/>
                <w:sz w:val="14"/>
              </w:rPr>
              <w:t xml:space="preserve"> </w:t>
            </w:r>
            <w:r>
              <w:rPr>
                <w:b/>
                <w:sz w:val="14"/>
              </w:rPr>
              <w:t>работы</w:t>
            </w:r>
          </w:p>
        </w:tc>
        <w:tc>
          <w:tcPr>
            <w:tcW w:w="1416" w:type="dxa"/>
          </w:tcPr>
          <w:p w:rsidR="00D359B4" w:rsidRDefault="00D359B4" w:rsidP="00D359B4">
            <w:pPr>
              <w:pStyle w:val="TableParagraph"/>
              <w:ind w:left="68"/>
              <w:rPr>
                <w:b/>
                <w:sz w:val="14"/>
              </w:rPr>
            </w:pPr>
            <w:r>
              <w:rPr>
                <w:b/>
                <w:sz w:val="14"/>
              </w:rPr>
              <w:t>для</w:t>
            </w:r>
            <w:r>
              <w:rPr>
                <w:b/>
                <w:spacing w:val="4"/>
                <w:sz w:val="14"/>
              </w:rPr>
              <w:t xml:space="preserve"> </w:t>
            </w:r>
            <w:r>
              <w:rPr>
                <w:b/>
                <w:sz w:val="14"/>
              </w:rPr>
              <w:t>слушания</w:t>
            </w:r>
          </w:p>
        </w:tc>
        <w:tc>
          <w:tcPr>
            <w:tcW w:w="1537" w:type="dxa"/>
          </w:tcPr>
          <w:p w:rsidR="00D359B4" w:rsidRDefault="00D359B4" w:rsidP="00D359B4">
            <w:pPr>
              <w:pStyle w:val="TableParagraph"/>
              <w:ind w:left="68"/>
              <w:rPr>
                <w:b/>
                <w:sz w:val="14"/>
              </w:rPr>
            </w:pPr>
            <w:r>
              <w:rPr>
                <w:b/>
                <w:sz w:val="14"/>
              </w:rPr>
              <w:t>для</w:t>
            </w:r>
            <w:r>
              <w:rPr>
                <w:b/>
                <w:spacing w:val="2"/>
                <w:sz w:val="14"/>
              </w:rPr>
              <w:t xml:space="preserve"> </w:t>
            </w:r>
            <w:r>
              <w:rPr>
                <w:b/>
                <w:sz w:val="14"/>
              </w:rPr>
              <w:t>пения</w:t>
            </w:r>
          </w:p>
        </w:tc>
        <w:tc>
          <w:tcPr>
            <w:tcW w:w="1153" w:type="dxa"/>
          </w:tcPr>
          <w:p w:rsidR="00D359B4" w:rsidRDefault="00D359B4" w:rsidP="00D359B4">
            <w:pPr>
              <w:pStyle w:val="TableParagraph"/>
              <w:spacing w:line="261" w:lineRule="auto"/>
              <w:ind w:left="68"/>
              <w:rPr>
                <w:b/>
                <w:sz w:val="14"/>
              </w:rPr>
            </w:pPr>
            <w:r>
              <w:rPr>
                <w:b/>
                <w:sz w:val="14"/>
              </w:rPr>
              <w:t>для</w:t>
            </w:r>
            <w:r>
              <w:rPr>
                <w:b/>
                <w:spacing w:val="1"/>
                <w:sz w:val="14"/>
              </w:rPr>
              <w:t xml:space="preserve"> </w:t>
            </w:r>
            <w:r>
              <w:rPr>
                <w:b/>
                <w:sz w:val="14"/>
              </w:rPr>
              <w:t>музицирования</w:t>
            </w:r>
          </w:p>
        </w:tc>
        <w:tc>
          <w:tcPr>
            <w:tcW w:w="791" w:type="dxa"/>
            <w:vMerge/>
            <w:tcBorders>
              <w:top w:val="nil"/>
            </w:tcBorders>
          </w:tcPr>
          <w:p w:rsidR="00D359B4" w:rsidRDefault="00D359B4" w:rsidP="00D359B4">
            <w:pPr>
              <w:rPr>
                <w:sz w:val="2"/>
                <w:szCs w:val="2"/>
              </w:rPr>
            </w:pPr>
          </w:p>
        </w:tc>
        <w:tc>
          <w:tcPr>
            <w:tcW w:w="1439" w:type="dxa"/>
            <w:vMerge/>
            <w:tcBorders>
              <w:top w:val="nil"/>
            </w:tcBorders>
          </w:tcPr>
          <w:p w:rsidR="00D359B4" w:rsidRDefault="00D359B4" w:rsidP="00D359B4">
            <w:pPr>
              <w:rPr>
                <w:sz w:val="2"/>
                <w:szCs w:val="2"/>
              </w:rPr>
            </w:pPr>
          </w:p>
        </w:tc>
        <w:tc>
          <w:tcPr>
            <w:tcW w:w="1132" w:type="dxa"/>
            <w:vMerge/>
            <w:tcBorders>
              <w:top w:val="nil"/>
            </w:tcBorders>
          </w:tcPr>
          <w:p w:rsidR="00D359B4" w:rsidRDefault="00D359B4" w:rsidP="00D359B4">
            <w:pPr>
              <w:rPr>
                <w:sz w:val="2"/>
                <w:szCs w:val="2"/>
              </w:rPr>
            </w:pPr>
          </w:p>
        </w:tc>
        <w:tc>
          <w:tcPr>
            <w:tcW w:w="4018" w:type="dxa"/>
            <w:vMerge/>
            <w:tcBorders>
              <w:top w:val="nil"/>
            </w:tcBorders>
          </w:tcPr>
          <w:p w:rsidR="00D359B4" w:rsidRDefault="00D359B4" w:rsidP="00D359B4">
            <w:pPr>
              <w:rPr>
                <w:sz w:val="2"/>
                <w:szCs w:val="2"/>
              </w:rPr>
            </w:pPr>
          </w:p>
        </w:tc>
      </w:tr>
      <w:tr w:rsidR="00D359B4" w:rsidTr="00D359B4">
        <w:trPr>
          <w:trHeight w:val="303"/>
        </w:trPr>
        <w:tc>
          <w:tcPr>
            <w:tcW w:w="15613" w:type="dxa"/>
            <w:gridSpan w:val="12"/>
          </w:tcPr>
          <w:p w:rsidR="00D359B4" w:rsidRPr="00D359B4" w:rsidRDefault="00D359B4" w:rsidP="00D359B4">
            <w:pPr>
              <w:pStyle w:val="TableParagraph"/>
              <w:rPr>
                <w:b/>
                <w:sz w:val="14"/>
                <w:lang w:val="ru-RU"/>
              </w:rPr>
            </w:pPr>
            <w:r w:rsidRPr="00D359B4">
              <w:rPr>
                <w:sz w:val="14"/>
                <w:lang w:val="ru-RU"/>
              </w:rPr>
              <w:t>Модуль</w:t>
            </w:r>
            <w:r w:rsidRPr="00D359B4">
              <w:rPr>
                <w:spacing w:val="3"/>
                <w:sz w:val="14"/>
                <w:lang w:val="ru-RU"/>
              </w:rPr>
              <w:t xml:space="preserve"> </w:t>
            </w:r>
            <w:r w:rsidRPr="00D359B4">
              <w:rPr>
                <w:sz w:val="14"/>
                <w:lang w:val="ru-RU"/>
              </w:rPr>
              <w:t>1.</w:t>
            </w:r>
            <w:r w:rsidRPr="00D359B4">
              <w:rPr>
                <w:spacing w:val="6"/>
                <w:sz w:val="14"/>
                <w:lang w:val="ru-RU"/>
              </w:rPr>
              <w:t xml:space="preserve"> </w:t>
            </w:r>
            <w:r w:rsidRPr="00D359B4">
              <w:rPr>
                <w:b/>
                <w:sz w:val="14"/>
                <w:lang w:val="ru-RU"/>
              </w:rPr>
              <w:t>Музыка</w:t>
            </w:r>
            <w:r w:rsidRPr="00D359B4">
              <w:rPr>
                <w:b/>
                <w:spacing w:val="4"/>
                <w:sz w:val="14"/>
                <w:lang w:val="ru-RU"/>
              </w:rPr>
              <w:t xml:space="preserve"> </w:t>
            </w:r>
            <w:r w:rsidRPr="00D359B4">
              <w:rPr>
                <w:b/>
                <w:sz w:val="14"/>
                <w:lang w:val="ru-RU"/>
              </w:rPr>
              <w:t>в</w:t>
            </w:r>
            <w:r w:rsidRPr="00D359B4">
              <w:rPr>
                <w:b/>
                <w:spacing w:val="4"/>
                <w:sz w:val="14"/>
                <w:lang w:val="ru-RU"/>
              </w:rPr>
              <w:t xml:space="preserve"> </w:t>
            </w:r>
            <w:r w:rsidRPr="00D359B4">
              <w:rPr>
                <w:b/>
                <w:sz w:val="14"/>
                <w:lang w:val="ru-RU"/>
              </w:rPr>
              <w:t>жизни</w:t>
            </w:r>
            <w:r w:rsidRPr="00D359B4">
              <w:rPr>
                <w:b/>
                <w:spacing w:val="3"/>
                <w:sz w:val="14"/>
                <w:lang w:val="ru-RU"/>
              </w:rPr>
              <w:t xml:space="preserve"> </w:t>
            </w:r>
            <w:r w:rsidRPr="00D359B4">
              <w:rPr>
                <w:b/>
                <w:sz w:val="14"/>
                <w:lang w:val="ru-RU"/>
              </w:rPr>
              <w:t>человека</w:t>
            </w:r>
          </w:p>
        </w:tc>
      </w:tr>
      <w:tr w:rsidR="00D359B4" w:rsidTr="00D359B4">
        <w:trPr>
          <w:trHeight w:val="1532"/>
        </w:trPr>
        <w:tc>
          <w:tcPr>
            <w:tcW w:w="428" w:type="dxa"/>
          </w:tcPr>
          <w:p w:rsidR="00D359B4" w:rsidRDefault="00D359B4" w:rsidP="00D359B4">
            <w:pPr>
              <w:pStyle w:val="TableParagraph"/>
              <w:rPr>
                <w:sz w:val="14"/>
              </w:rPr>
            </w:pPr>
            <w:r>
              <w:rPr>
                <w:sz w:val="14"/>
              </w:rPr>
              <w:t>1.1.</w:t>
            </w:r>
          </w:p>
        </w:tc>
        <w:tc>
          <w:tcPr>
            <w:tcW w:w="1163" w:type="dxa"/>
          </w:tcPr>
          <w:p w:rsidR="00D359B4" w:rsidRDefault="00D359B4" w:rsidP="00D359B4">
            <w:pPr>
              <w:pStyle w:val="TableParagraph"/>
              <w:rPr>
                <w:sz w:val="14"/>
              </w:rPr>
            </w:pPr>
            <w:r>
              <w:rPr>
                <w:sz w:val="14"/>
              </w:rPr>
              <w:t>Красота</w:t>
            </w:r>
          </w:p>
          <w:p w:rsidR="00D359B4" w:rsidRDefault="00D359B4" w:rsidP="00D359B4">
            <w:pPr>
              <w:pStyle w:val="TableParagraph"/>
              <w:spacing w:before="14"/>
              <w:rPr>
                <w:sz w:val="14"/>
              </w:rPr>
            </w:pPr>
            <w:r>
              <w:rPr>
                <w:sz w:val="14"/>
              </w:rPr>
              <w:t>и</w:t>
            </w:r>
            <w:r>
              <w:rPr>
                <w:spacing w:val="3"/>
                <w:sz w:val="14"/>
              </w:rPr>
              <w:t xml:space="preserve"> </w:t>
            </w:r>
            <w:r>
              <w:rPr>
                <w:sz w:val="14"/>
              </w:rPr>
              <w:t>вдохновение</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499"/>
              <w:rPr>
                <w:sz w:val="14"/>
                <w:lang w:val="ru-RU"/>
              </w:rPr>
            </w:pPr>
            <w:r w:rsidRPr="00D359B4">
              <w:rPr>
                <w:sz w:val="14"/>
                <w:lang w:val="ru-RU"/>
              </w:rPr>
              <w:t>Вариации</w:t>
            </w:r>
            <w:r w:rsidRPr="00D359B4">
              <w:rPr>
                <w:spacing w:val="2"/>
                <w:sz w:val="14"/>
                <w:lang w:val="ru-RU"/>
              </w:rPr>
              <w:t xml:space="preserve"> </w:t>
            </w:r>
            <w:r w:rsidRPr="00D359B4">
              <w:rPr>
                <w:sz w:val="14"/>
                <w:lang w:val="ru-RU"/>
              </w:rPr>
              <w:t>из</w:t>
            </w:r>
            <w:r w:rsidRPr="00D359B4">
              <w:rPr>
                <w:spacing w:val="1"/>
                <w:sz w:val="14"/>
                <w:lang w:val="ru-RU"/>
              </w:rPr>
              <w:t xml:space="preserve"> </w:t>
            </w:r>
            <w:r w:rsidRPr="00D359B4">
              <w:rPr>
                <w:sz w:val="14"/>
                <w:lang w:val="ru-RU"/>
              </w:rPr>
              <w:t>балета</w:t>
            </w:r>
            <w:r w:rsidRPr="00D359B4">
              <w:rPr>
                <w:spacing w:val="1"/>
                <w:sz w:val="14"/>
                <w:lang w:val="ru-RU"/>
              </w:rPr>
              <w:t xml:space="preserve"> </w:t>
            </w:r>
            <w:r w:rsidRPr="00D359B4">
              <w:rPr>
                <w:sz w:val="14"/>
                <w:lang w:val="ru-RU"/>
              </w:rPr>
              <w:t>"Щелкунчик"</w:t>
            </w:r>
            <w:r w:rsidRPr="00D359B4">
              <w:rPr>
                <w:spacing w:val="-32"/>
                <w:sz w:val="14"/>
                <w:lang w:val="ru-RU"/>
              </w:rPr>
              <w:t xml:space="preserve"> </w:t>
            </w:r>
            <w:r w:rsidRPr="00D359B4">
              <w:rPr>
                <w:sz w:val="14"/>
                <w:lang w:val="ru-RU"/>
              </w:rPr>
              <w:t>П.И.</w:t>
            </w:r>
          </w:p>
          <w:p w:rsidR="00D359B4" w:rsidRDefault="00D359B4" w:rsidP="00D359B4">
            <w:pPr>
              <w:pStyle w:val="TableParagraph"/>
              <w:ind w:left="68"/>
              <w:rPr>
                <w:sz w:val="14"/>
              </w:rPr>
            </w:pPr>
            <w:r>
              <w:rPr>
                <w:sz w:val="14"/>
              </w:rPr>
              <w:t>Чайковског</w:t>
            </w:r>
          </w:p>
        </w:tc>
        <w:tc>
          <w:tcPr>
            <w:tcW w:w="1537" w:type="dxa"/>
          </w:tcPr>
          <w:p w:rsidR="00D359B4" w:rsidRDefault="00D359B4" w:rsidP="00D359B4">
            <w:pPr>
              <w:pStyle w:val="TableParagraph"/>
              <w:spacing w:line="261" w:lineRule="auto"/>
              <w:ind w:left="68" w:right="570"/>
              <w:rPr>
                <w:sz w:val="14"/>
              </w:rPr>
            </w:pPr>
            <w:r>
              <w:rPr>
                <w:sz w:val="14"/>
              </w:rPr>
              <w:t>Стемпневский</w:t>
            </w:r>
            <w:r>
              <w:rPr>
                <w:spacing w:val="-32"/>
                <w:sz w:val="14"/>
              </w:rPr>
              <w:t xml:space="preserve"> </w:t>
            </w:r>
            <w:r>
              <w:rPr>
                <w:sz w:val="14"/>
              </w:rPr>
              <w:t>"Здравствуй,</w:t>
            </w:r>
            <w:r>
              <w:rPr>
                <w:spacing w:val="1"/>
                <w:sz w:val="14"/>
              </w:rPr>
              <w:t xml:space="preserve"> </w:t>
            </w:r>
            <w:r>
              <w:rPr>
                <w:sz w:val="14"/>
              </w:rPr>
              <w:t>первый</w:t>
            </w:r>
            <w:r>
              <w:rPr>
                <w:spacing w:val="1"/>
                <w:sz w:val="14"/>
              </w:rPr>
              <w:t xml:space="preserve"> </w:t>
            </w:r>
            <w:r>
              <w:rPr>
                <w:sz w:val="14"/>
              </w:rPr>
              <w:t>класс!".</w:t>
            </w:r>
          </w:p>
        </w:tc>
        <w:tc>
          <w:tcPr>
            <w:tcW w:w="1153" w:type="dxa"/>
          </w:tcPr>
          <w:p w:rsidR="00D359B4" w:rsidRDefault="00D359B4" w:rsidP="00D359B4">
            <w:pPr>
              <w:pStyle w:val="TableParagraph"/>
              <w:spacing w:line="261" w:lineRule="auto"/>
              <w:ind w:left="68" w:right="400"/>
              <w:rPr>
                <w:sz w:val="14"/>
              </w:rPr>
            </w:pPr>
            <w:r w:rsidRPr="00D359B4">
              <w:rPr>
                <w:sz w:val="14"/>
                <w:lang w:val="ru-RU"/>
              </w:rPr>
              <w:t>Русская</w:t>
            </w:r>
            <w:r w:rsidRPr="00D359B4">
              <w:rPr>
                <w:spacing w:val="1"/>
                <w:sz w:val="14"/>
                <w:lang w:val="ru-RU"/>
              </w:rPr>
              <w:t xml:space="preserve"> </w:t>
            </w:r>
            <w:r w:rsidRPr="00D359B4">
              <w:rPr>
                <w:sz w:val="14"/>
                <w:lang w:val="ru-RU"/>
              </w:rPr>
              <w:t>народная</w:t>
            </w:r>
            <w:r w:rsidRPr="00D359B4">
              <w:rPr>
                <w:spacing w:val="1"/>
                <w:sz w:val="14"/>
                <w:lang w:val="ru-RU"/>
              </w:rPr>
              <w:t xml:space="preserve"> </w:t>
            </w:r>
            <w:r w:rsidRPr="00D359B4">
              <w:rPr>
                <w:sz w:val="14"/>
                <w:lang w:val="ru-RU"/>
              </w:rPr>
              <w:t>прибаутка.</w:t>
            </w:r>
            <w:r w:rsidRPr="00D359B4">
              <w:rPr>
                <w:spacing w:val="-32"/>
                <w:sz w:val="14"/>
                <w:lang w:val="ru-RU"/>
              </w:rPr>
              <w:t xml:space="preserve"> </w:t>
            </w:r>
            <w:r w:rsidRPr="00D359B4">
              <w:rPr>
                <w:sz w:val="14"/>
                <w:lang w:val="ru-RU"/>
              </w:rPr>
              <w:t>Ладушки.</w:t>
            </w:r>
            <w:r w:rsidRPr="00D359B4">
              <w:rPr>
                <w:spacing w:val="1"/>
                <w:sz w:val="14"/>
                <w:lang w:val="ru-RU"/>
              </w:rPr>
              <w:t xml:space="preserve"> </w:t>
            </w:r>
            <w:r w:rsidRPr="00D359B4">
              <w:rPr>
                <w:sz w:val="14"/>
                <w:lang w:val="ru-RU"/>
              </w:rPr>
              <w:t>Русская</w:t>
            </w:r>
            <w:r w:rsidRPr="00D359B4">
              <w:rPr>
                <w:spacing w:val="1"/>
                <w:sz w:val="14"/>
                <w:lang w:val="ru-RU"/>
              </w:rPr>
              <w:t xml:space="preserve"> </w:t>
            </w:r>
            <w:r w:rsidRPr="00D359B4">
              <w:rPr>
                <w:sz w:val="14"/>
                <w:lang w:val="ru-RU"/>
              </w:rPr>
              <w:t>народная</w:t>
            </w:r>
            <w:r w:rsidRPr="00D359B4">
              <w:rPr>
                <w:spacing w:val="1"/>
                <w:sz w:val="14"/>
                <w:lang w:val="ru-RU"/>
              </w:rPr>
              <w:t xml:space="preserve"> </w:t>
            </w:r>
            <w:r w:rsidRPr="00D359B4">
              <w:rPr>
                <w:sz w:val="14"/>
                <w:lang w:val="ru-RU"/>
              </w:rPr>
              <w:t>прибаутка.</w:t>
            </w:r>
            <w:r w:rsidRPr="00D359B4">
              <w:rPr>
                <w:spacing w:val="-32"/>
                <w:sz w:val="14"/>
                <w:lang w:val="ru-RU"/>
              </w:rPr>
              <w:t xml:space="preserve"> </w:t>
            </w:r>
            <w:r>
              <w:rPr>
                <w:sz w:val="14"/>
              </w:rPr>
              <w:t>Сорока.</w:t>
            </w:r>
          </w:p>
        </w:tc>
        <w:tc>
          <w:tcPr>
            <w:tcW w:w="791" w:type="dxa"/>
          </w:tcPr>
          <w:p w:rsidR="00D359B4" w:rsidRDefault="00D359B4" w:rsidP="00D359B4">
            <w:pPr>
              <w:pStyle w:val="TableParagraph"/>
              <w:ind w:left="53" w:right="53"/>
              <w:jc w:val="center"/>
              <w:rPr>
                <w:sz w:val="14"/>
              </w:rPr>
            </w:pPr>
            <w:r>
              <w:rPr>
                <w:sz w:val="14"/>
              </w:rPr>
              <w:t>05.09.2022</w:t>
            </w:r>
          </w:p>
        </w:tc>
        <w:tc>
          <w:tcPr>
            <w:tcW w:w="1439" w:type="dxa"/>
          </w:tcPr>
          <w:p w:rsidR="00D359B4" w:rsidRPr="00D359B4" w:rsidRDefault="00D359B4" w:rsidP="00D359B4">
            <w:pPr>
              <w:pStyle w:val="TableParagraph"/>
              <w:spacing w:line="261" w:lineRule="auto"/>
              <w:ind w:left="66" w:right="101"/>
              <w:rPr>
                <w:sz w:val="14"/>
                <w:lang w:val="ru-RU"/>
              </w:rPr>
            </w:pPr>
            <w:r w:rsidRPr="00D359B4">
              <w:rPr>
                <w:sz w:val="14"/>
                <w:lang w:val="ru-RU"/>
              </w:rPr>
              <w:t>Диалог</w:t>
            </w:r>
            <w:r w:rsidRPr="00D359B4">
              <w:rPr>
                <w:spacing w:val="3"/>
                <w:sz w:val="14"/>
                <w:lang w:val="ru-RU"/>
              </w:rPr>
              <w:t xml:space="preserve"> </w:t>
            </w:r>
            <w:r w:rsidRPr="00D359B4">
              <w:rPr>
                <w:sz w:val="14"/>
                <w:lang w:val="ru-RU"/>
              </w:rPr>
              <w:t>с</w:t>
            </w:r>
            <w:r w:rsidRPr="00D359B4">
              <w:rPr>
                <w:spacing w:val="3"/>
                <w:sz w:val="14"/>
                <w:lang w:val="ru-RU"/>
              </w:rPr>
              <w:t xml:space="preserve"> </w:t>
            </w:r>
            <w:r w:rsidRPr="00D359B4">
              <w:rPr>
                <w:sz w:val="14"/>
                <w:lang w:val="ru-RU"/>
              </w:rPr>
              <w:t>учителем</w:t>
            </w:r>
            <w:r w:rsidRPr="00D359B4">
              <w:rPr>
                <w:spacing w:val="4"/>
                <w:sz w:val="14"/>
                <w:lang w:val="ru-RU"/>
              </w:rPr>
              <w:t xml:space="preserve"> </w:t>
            </w:r>
            <w:r w:rsidRPr="00D359B4">
              <w:rPr>
                <w:sz w:val="14"/>
                <w:lang w:val="ru-RU"/>
              </w:rPr>
              <w:t>о</w:t>
            </w:r>
            <w:r w:rsidRPr="00D359B4">
              <w:rPr>
                <w:spacing w:val="-32"/>
                <w:sz w:val="14"/>
                <w:lang w:val="ru-RU"/>
              </w:rPr>
              <w:t xml:space="preserve"> </w:t>
            </w:r>
            <w:r w:rsidRPr="00D359B4">
              <w:rPr>
                <w:sz w:val="14"/>
                <w:lang w:val="ru-RU"/>
              </w:rPr>
              <w:t>значении</w:t>
            </w:r>
            <w:r w:rsidRPr="00D359B4">
              <w:rPr>
                <w:spacing w:val="2"/>
                <w:sz w:val="14"/>
                <w:lang w:val="ru-RU"/>
              </w:rPr>
              <w:t xml:space="preserve"> </w:t>
            </w:r>
            <w:r w:rsidRPr="00D359B4">
              <w:rPr>
                <w:sz w:val="14"/>
                <w:lang w:val="ru-RU"/>
              </w:rPr>
              <w:t>красоты</w:t>
            </w:r>
            <w:r w:rsidRPr="00D359B4">
              <w:rPr>
                <w:spacing w:val="3"/>
                <w:sz w:val="14"/>
                <w:lang w:val="ru-RU"/>
              </w:rPr>
              <w:t xml:space="preserve"> </w:t>
            </w:r>
            <w:r w:rsidRPr="00D359B4">
              <w:rPr>
                <w:sz w:val="14"/>
                <w:lang w:val="ru-RU"/>
              </w:rPr>
              <w:t>и</w:t>
            </w:r>
            <w:r w:rsidRPr="00D359B4">
              <w:rPr>
                <w:spacing w:val="1"/>
                <w:sz w:val="14"/>
                <w:lang w:val="ru-RU"/>
              </w:rPr>
              <w:t xml:space="preserve"> </w:t>
            </w:r>
            <w:r w:rsidRPr="00D359B4">
              <w:rPr>
                <w:sz w:val="14"/>
                <w:lang w:val="ru-RU"/>
              </w:rPr>
              <w:t>вдохновения</w:t>
            </w:r>
          </w:p>
          <w:p w:rsidR="00D359B4" w:rsidRDefault="00D359B4" w:rsidP="00D359B4">
            <w:pPr>
              <w:pStyle w:val="TableParagraph"/>
              <w:ind w:left="66"/>
              <w:rPr>
                <w:sz w:val="14"/>
              </w:rPr>
            </w:pPr>
            <w:r>
              <w:rPr>
                <w:sz w:val="14"/>
              </w:rPr>
              <w:t>в</w:t>
            </w:r>
            <w:r>
              <w:rPr>
                <w:spacing w:val="2"/>
                <w:sz w:val="14"/>
              </w:rPr>
              <w:t xml:space="preserve"> </w:t>
            </w:r>
            <w:r>
              <w:rPr>
                <w:sz w:val="14"/>
              </w:rPr>
              <w:t>жизни</w:t>
            </w:r>
            <w:r>
              <w:rPr>
                <w:spacing w:val="3"/>
                <w:sz w:val="14"/>
              </w:rPr>
              <w:t xml:space="preserve"> </w:t>
            </w:r>
            <w:r>
              <w:rPr>
                <w:sz w:val="14"/>
              </w:rPr>
              <w:t>человека.;</w:t>
            </w:r>
          </w:p>
        </w:tc>
        <w:tc>
          <w:tcPr>
            <w:tcW w:w="1132" w:type="dxa"/>
          </w:tcPr>
          <w:p w:rsidR="00D359B4" w:rsidRPr="00D359B4" w:rsidRDefault="00D359B4" w:rsidP="00D359B4">
            <w:pPr>
              <w:pStyle w:val="TableParagraph"/>
              <w:spacing w:line="261" w:lineRule="auto"/>
              <w:ind w:left="65"/>
              <w:rPr>
                <w:sz w:val="14"/>
                <w:lang w:val="ru-RU"/>
              </w:rPr>
            </w:pPr>
            <w:r w:rsidRPr="00D359B4">
              <w:rPr>
                <w:sz w:val="14"/>
                <w:lang w:val="ru-RU"/>
              </w:rPr>
              <w:t>Самооценка</w:t>
            </w:r>
            <w:r w:rsidRPr="00D359B4">
              <w:rPr>
                <w:spacing w:val="1"/>
                <w:sz w:val="14"/>
                <w:lang w:val="ru-RU"/>
              </w:rPr>
              <w:t xml:space="preserve"> </w:t>
            </w:r>
            <w:r w:rsidRPr="00D359B4">
              <w:rPr>
                <w:sz w:val="14"/>
                <w:lang w:val="ru-RU"/>
              </w:rPr>
              <w:t>с</w:t>
            </w:r>
            <w:r w:rsidRPr="00D359B4">
              <w:rPr>
                <w:spacing w:val="1"/>
                <w:sz w:val="14"/>
                <w:lang w:val="ru-RU"/>
              </w:rPr>
              <w:t xml:space="preserve"> </w:t>
            </w:r>
            <w:r w:rsidRPr="00D359B4">
              <w:rPr>
                <w:sz w:val="14"/>
                <w:lang w:val="ru-RU"/>
              </w:rPr>
              <w:t>использованием</w:t>
            </w:r>
          </w:p>
          <w:p w:rsidR="00D359B4" w:rsidRPr="00D359B4" w:rsidRDefault="00D359B4" w:rsidP="00D359B4">
            <w:pPr>
              <w:pStyle w:val="TableParagraph"/>
              <w:spacing w:line="261" w:lineRule="auto"/>
              <w:ind w:left="65" w:right="236"/>
              <w:rPr>
                <w:sz w:val="14"/>
                <w:lang w:val="ru-RU"/>
              </w:rPr>
            </w:pPr>
            <w:r w:rsidRPr="00D359B4">
              <w:rPr>
                <w:sz w:val="14"/>
                <w:lang w:val="ru-RU"/>
              </w:rPr>
              <w:t>«Оценочного</w:t>
            </w:r>
            <w:r w:rsidRPr="00D359B4">
              <w:rPr>
                <w:spacing w:val="-32"/>
                <w:sz w:val="14"/>
                <w:lang w:val="ru-RU"/>
              </w:rPr>
              <w:t xml:space="preserve"> </w:t>
            </w:r>
            <w:r w:rsidRPr="00D359B4">
              <w:rPr>
                <w:sz w:val="14"/>
                <w:lang w:val="ru-RU"/>
              </w:rPr>
              <w:t>листа»;</w:t>
            </w:r>
          </w:p>
        </w:tc>
        <w:tc>
          <w:tcPr>
            <w:tcW w:w="4018" w:type="dxa"/>
          </w:tcPr>
          <w:p w:rsidR="00D359B4" w:rsidRPr="00D359B4" w:rsidRDefault="00D359B4" w:rsidP="00D359B4">
            <w:pPr>
              <w:pStyle w:val="TableParagraph"/>
              <w:ind w:left="63"/>
              <w:rPr>
                <w:sz w:val="14"/>
                <w:lang w:val="ru-RU"/>
              </w:rPr>
            </w:pPr>
            <w:r>
              <w:rPr>
                <w:sz w:val="14"/>
              </w:rPr>
              <w:t>http</w:t>
            </w:r>
            <w:r w:rsidRPr="00D359B4">
              <w:rPr>
                <w:sz w:val="14"/>
                <w:lang w:val="ru-RU"/>
              </w:rPr>
              <w:t>://</w:t>
            </w:r>
            <w:r>
              <w:rPr>
                <w:sz w:val="14"/>
              </w:rPr>
              <w:t>schoohttps</w:t>
            </w:r>
            <w:r w:rsidRPr="00D359B4">
              <w:rPr>
                <w:sz w:val="14"/>
                <w:lang w:val="ru-RU"/>
              </w:rPr>
              <w:t>://русскоеслово.рф/</w:t>
            </w:r>
            <w:r>
              <w:rPr>
                <w:sz w:val="14"/>
              </w:rPr>
              <w:t>FP</w:t>
            </w:r>
            <w:r w:rsidRPr="00D359B4">
              <w:rPr>
                <w:sz w:val="14"/>
                <w:lang w:val="ru-RU"/>
              </w:rPr>
              <w:t>2020/17551_20/</w:t>
            </w:r>
            <w:r>
              <w:rPr>
                <w:sz w:val="14"/>
              </w:rPr>
              <w:t>index</w:t>
            </w:r>
            <w:r w:rsidRPr="00D359B4">
              <w:rPr>
                <w:sz w:val="14"/>
                <w:lang w:val="ru-RU"/>
              </w:rPr>
              <w:t>.</w:t>
            </w:r>
            <w:r>
              <w:rPr>
                <w:sz w:val="14"/>
              </w:rPr>
              <w:t>htmll</w:t>
            </w:r>
          </w:p>
        </w:tc>
      </w:tr>
      <w:tr w:rsidR="00D359B4" w:rsidTr="00D359B4">
        <w:trPr>
          <w:trHeight w:val="2761"/>
        </w:trPr>
        <w:tc>
          <w:tcPr>
            <w:tcW w:w="428" w:type="dxa"/>
          </w:tcPr>
          <w:p w:rsidR="00D359B4" w:rsidRDefault="00D359B4" w:rsidP="00D359B4">
            <w:pPr>
              <w:pStyle w:val="TableParagraph"/>
              <w:rPr>
                <w:sz w:val="14"/>
              </w:rPr>
            </w:pPr>
            <w:r>
              <w:rPr>
                <w:sz w:val="14"/>
              </w:rPr>
              <w:lastRenderedPageBreak/>
              <w:t>1.2.</w:t>
            </w:r>
          </w:p>
        </w:tc>
        <w:tc>
          <w:tcPr>
            <w:tcW w:w="1163" w:type="dxa"/>
          </w:tcPr>
          <w:p w:rsidR="00D359B4" w:rsidRDefault="00D359B4" w:rsidP="00D359B4">
            <w:pPr>
              <w:pStyle w:val="TableParagraph"/>
              <w:spacing w:line="261" w:lineRule="auto"/>
              <w:ind w:right="220"/>
              <w:rPr>
                <w:sz w:val="14"/>
              </w:rPr>
            </w:pPr>
            <w:r>
              <w:rPr>
                <w:sz w:val="14"/>
              </w:rPr>
              <w:t>Музыкальные</w:t>
            </w:r>
            <w:r>
              <w:rPr>
                <w:spacing w:val="-32"/>
                <w:sz w:val="14"/>
              </w:rPr>
              <w:t xml:space="preserve"> </w:t>
            </w:r>
            <w:r>
              <w:rPr>
                <w:sz w:val="14"/>
              </w:rPr>
              <w:t>пейзажи</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2</w:t>
            </w:r>
          </w:p>
        </w:tc>
        <w:tc>
          <w:tcPr>
            <w:tcW w:w="1416" w:type="dxa"/>
          </w:tcPr>
          <w:p w:rsidR="00D359B4" w:rsidRPr="00D359B4" w:rsidRDefault="00D359B4" w:rsidP="00D359B4">
            <w:pPr>
              <w:pStyle w:val="TableParagraph"/>
              <w:spacing w:line="261" w:lineRule="auto"/>
              <w:ind w:left="68" w:right="386"/>
              <w:rPr>
                <w:sz w:val="14"/>
                <w:lang w:val="ru-RU"/>
              </w:rPr>
            </w:pPr>
            <w:r w:rsidRPr="00D359B4">
              <w:rPr>
                <w:sz w:val="14"/>
                <w:lang w:val="ru-RU"/>
              </w:rPr>
              <w:t>"Тихая</w:t>
            </w:r>
            <w:r w:rsidRPr="00D359B4">
              <w:rPr>
                <w:spacing w:val="35"/>
                <w:sz w:val="14"/>
                <w:lang w:val="ru-RU"/>
              </w:rPr>
              <w:t xml:space="preserve"> </w:t>
            </w:r>
            <w:r w:rsidRPr="00D359B4">
              <w:rPr>
                <w:sz w:val="14"/>
                <w:lang w:val="ru-RU"/>
              </w:rPr>
              <w:t>ночь"</w:t>
            </w:r>
            <w:r w:rsidRPr="00D359B4">
              <w:rPr>
                <w:spacing w:val="1"/>
                <w:sz w:val="14"/>
                <w:lang w:val="ru-RU"/>
              </w:rPr>
              <w:t xml:space="preserve"> </w:t>
            </w:r>
            <w:r w:rsidRPr="00D359B4">
              <w:rPr>
                <w:sz w:val="14"/>
                <w:lang w:val="ru-RU"/>
              </w:rPr>
              <w:t>Ф.</w:t>
            </w:r>
            <w:r w:rsidRPr="00D359B4">
              <w:rPr>
                <w:spacing w:val="1"/>
                <w:sz w:val="14"/>
                <w:lang w:val="ru-RU"/>
              </w:rPr>
              <w:t xml:space="preserve"> </w:t>
            </w:r>
            <w:r w:rsidRPr="00D359B4">
              <w:rPr>
                <w:sz w:val="14"/>
                <w:lang w:val="ru-RU"/>
              </w:rPr>
              <w:t>Грубера</w:t>
            </w:r>
            <w:r w:rsidRPr="00D359B4">
              <w:rPr>
                <w:spacing w:val="1"/>
                <w:sz w:val="14"/>
                <w:lang w:val="ru-RU"/>
              </w:rPr>
              <w:t xml:space="preserve"> </w:t>
            </w:r>
            <w:r w:rsidRPr="00D359B4">
              <w:rPr>
                <w:sz w:val="14"/>
                <w:lang w:val="ru-RU"/>
              </w:rPr>
              <w:t>"Утро" Э Грига</w:t>
            </w:r>
            <w:r w:rsidRPr="00D359B4">
              <w:rPr>
                <w:spacing w:val="-32"/>
                <w:sz w:val="14"/>
                <w:lang w:val="ru-RU"/>
              </w:rPr>
              <w:t xml:space="preserve"> </w:t>
            </w:r>
            <w:r w:rsidRPr="00D359B4">
              <w:rPr>
                <w:sz w:val="14"/>
                <w:lang w:val="ru-RU"/>
              </w:rPr>
              <w:t>"Осень" Г.</w:t>
            </w:r>
            <w:r w:rsidRPr="00D359B4">
              <w:rPr>
                <w:spacing w:val="1"/>
                <w:sz w:val="14"/>
                <w:lang w:val="ru-RU"/>
              </w:rPr>
              <w:t xml:space="preserve"> </w:t>
            </w:r>
            <w:r w:rsidRPr="00D359B4">
              <w:rPr>
                <w:sz w:val="14"/>
                <w:lang w:val="ru-RU"/>
              </w:rPr>
              <w:t>Свиридова</w:t>
            </w:r>
          </w:p>
        </w:tc>
        <w:tc>
          <w:tcPr>
            <w:tcW w:w="1537" w:type="dxa"/>
          </w:tcPr>
          <w:p w:rsidR="00D359B4" w:rsidRDefault="00D359B4" w:rsidP="00D359B4">
            <w:pPr>
              <w:pStyle w:val="TableParagraph"/>
              <w:spacing w:line="261" w:lineRule="auto"/>
              <w:ind w:left="68" w:right="701"/>
              <w:rPr>
                <w:sz w:val="14"/>
              </w:rPr>
            </w:pPr>
            <w:r>
              <w:rPr>
                <w:sz w:val="14"/>
              </w:rPr>
              <w:t>Попатенко</w:t>
            </w:r>
            <w:r>
              <w:rPr>
                <w:spacing w:val="1"/>
                <w:sz w:val="14"/>
              </w:rPr>
              <w:t xml:space="preserve"> </w:t>
            </w:r>
            <w:r>
              <w:rPr>
                <w:sz w:val="14"/>
              </w:rPr>
              <w:t>"Скворушка</w:t>
            </w:r>
            <w:r>
              <w:rPr>
                <w:spacing w:val="-32"/>
                <w:sz w:val="14"/>
              </w:rPr>
              <w:t xml:space="preserve"> </w:t>
            </w:r>
            <w:r>
              <w:rPr>
                <w:sz w:val="14"/>
              </w:rPr>
              <w:t>прощается".</w:t>
            </w:r>
          </w:p>
        </w:tc>
        <w:tc>
          <w:tcPr>
            <w:tcW w:w="1153" w:type="dxa"/>
          </w:tcPr>
          <w:p w:rsidR="00D359B4" w:rsidRPr="00D359B4" w:rsidRDefault="00D359B4" w:rsidP="00D359B4">
            <w:pPr>
              <w:pStyle w:val="TableParagraph"/>
              <w:spacing w:line="261" w:lineRule="auto"/>
              <w:ind w:left="68" w:right="86"/>
              <w:rPr>
                <w:sz w:val="14"/>
                <w:lang w:val="ru-RU"/>
              </w:rPr>
            </w:pPr>
            <w:r w:rsidRPr="00D359B4">
              <w:rPr>
                <w:sz w:val="14"/>
                <w:lang w:val="ru-RU"/>
              </w:rPr>
              <w:t>Русская</w:t>
            </w:r>
            <w:r w:rsidRPr="00D359B4">
              <w:rPr>
                <w:spacing w:val="1"/>
                <w:sz w:val="14"/>
                <w:lang w:val="ru-RU"/>
              </w:rPr>
              <w:t xml:space="preserve"> </w:t>
            </w:r>
            <w:r w:rsidRPr="00D359B4">
              <w:rPr>
                <w:sz w:val="14"/>
                <w:lang w:val="ru-RU"/>
              </w:rPr>
              <w:t>народная</w:t>
            </w:r>
            <w:r w:rsidRPr="00D359B4">
              <w:rPr>
                <w:spacing w:val="5"/>
                <w:sz w:val="14"/>
                <w:lang w:val="ru-RU"/>
              </w:rPr>
              <w:t xml:space="preserve"> </w:t>
            </w:r>
            <w:r w:rsidRPr="00D359B4">
              <w:rPr>
                <w:sz w:val="14"/>
                <w:lang w:val="ru-RU"/>
              </w:rPr>
              <w:t>песня.</w:t>
            </w:r>
            <w:r w:rsidRPr="00D359B4">
              <w:rPr>
                <w:spacing w:val="-32"/>
                <w:sz w:val="14"/>
                <w:lang w:val="ru-RU"/>
              </w:rPr>
              <w:t xml:space="preserve"> </w:t>
            </w:r>
            <w:r w:rsidRPr="00D359B4">
              <w:rPr>
                <w:sz w:val="14"/>
                <w:lang w:val="ru-RU"/>
              </w:rPr>
              <w:t>Динь –</w:t>
            </w:r>
            <w:r w:rsidRPr="00D359B4">
              <w:rPr>
                <w:spacing w:val="1"/>
                <w:sz w:val="14"/>
                <w:lang w:val="ru-RU"/>
              </w:rPr>
              <w:t xml:space="preserve"> </w:t>
            </w:r>
            <w:r w:rsidRPr="00D359B4">
              <w:rPr>
                <w:sz w:val="14"/>
                <w:lang w:val="ru-RU"/>
              </w:rPr>
              <w:t>дон.</w:t>
            </w:r>
          </w:p>
          <w:p w:rsidR="00D359B4" w:rsidRDefault="00D359B4" w:rsidP="00D359B4">
            <w:pPr>
              <w:pStyle w:val="TableParagraph"/>
              <w:spacing w:line="261" w:lineRule="auto"/>
              <w:ind w:left="68" w:right="86"/>
              <w:rPr>
                <w:sz w:val="14"/>
              </w:rPr>
            </w:pPr>
            <w:r>
              <w:rPr>
                <w:sz w:val="14"/>
              </w:rPr>
              <w:t>Русская</w:t>
            </w:r>
            <w:r>
              <w:rPr>
                <w:spacing w:val="1"/>
                <w:sz w:val="14"/>
              </w:rPr>
              <w:t xml:space="preserve"> </w:t>
            </w:r>
            <w:r>
              <w:rPr>
                <w:sz w:val="14"/>
              </w:rPr>
              <w:t>народная</w:t>
            </w:r>
            <w:r>
              <w:rPr>
                <w:spacing w:val="5"/>
                <w:sz w:val="14"/>
              </w:rPr>
              <w:t xml:space="preserve"> </w:t>
            </w:r>
            <w:r>
              <w:rPr>
                <w:sz w:val="14"/>
              </w:rPr>
              <w:t>песня.</w:t>
            </w:r>
            <w:r>
              <w:rPr>
                <w:spacing w:val="-32"/>
                <w:sz w:val="14"/>
              </w:rPr>
              <w:t xml:space="preserve"> </w:t>
            </w:r>
            <w:r>
              <w:rPr>
                <w:sz w:val="14"/>
              </w:rPr>
              <w:t>Дождик.</w:t>
            </w:r>
          </w:p>
        </w:tc>
        <w:tc>
          <w:tcPr>
            <w:tcW w:w="791" w:type="dxa"/>
          </w:tcPr>
          <w:p w:rsidR="00D359B4" w:rsidRDefault="00D359B4" w:rsidP="00D359B4">
            <w:pPr>
              <w:pStyle w:val="TableParagraph"/>
              <w:ind w:left="67"/>
              <w:rPr>
                <w:sz w:val="14"/>
              </w:rPr>
            </w:pPr>
            <w:r>
              <w:rPr>
                <w:sz w:val="14"/>
              </w:rPr>
              <w:t>12.09.2022</w:t>
            </w:r>
          </w:p>
          <w:p w:rsidR="00D359B4" w:rsidRDefault="00D359B4" w:rsidP="00D359B4">
            <w:pPr>
              <w:pStyle w:val="TableParagraph"/>
              <w:spacing w:before="14"/>
              <w:ind w:left="67"/>
              <w:rPr>
                <w:sz w:val="14"/>
              </w:rPr>
            </w:pPr>
            <w:r>
              <w:rPr>
                <w:sz w:val="14"/>
              </w:rPr>
              <w:t>19.09.2022</w:t>
            </w:r>
          </w:p>
        </w:tc>
        <w:tc>
          <w:tcPr>
            <w:tcW w:w="1439" w:type="dxa"/>
          </w:tcPr>
          <w:p w:rsidR="00D359B4" w:rsidRPr="00D359B4" w:rsidRDefault="00D359B4" w:rsidP="00D359B4">
            <w:pPr>
              <w:pStyle w:val="TableParagraph"/>
              <w:spacing w:line="261" w:lineRule="auto"/>
              <w:ind w:left="66" w:right="72"/>
              <w:rPr>
                <w:sz w:val="14"/>
                <w:lang w:val="ru-RU"/>
              </w:rPr>
            </w:pPr>
            <w:r w:rsidRPr="00D359B4">
              <w:rPr>
                <w:sz w:val="14"/>
                <w:lang w:val="ru-RU"/>
              </w:rPr>
              <w:t>Слушание</w:t>
            </w:r>
            <w:r w:rsidRPr="00D359B4">
              <w:rPr>
                <w:spacing w:val="1"/>
                <w:sz w:val="14"/>
                <w:lang w:val="ru-RU"/>
              </w:rPr>
              <w:t xml:space="preserve"> </w:t>
            </w:r>
            <w:r w:rsidRPr="00D359B4">
              <w:rPr>
                <w:sz w:val="14"/>
                <w:lang w:val="ru-RU"/>
              </w:rPr>
              <w:t>произведений</w:t>
            </w:r>
            <w:r w:rsidRPr="00D359B4">
              <w:rPr>
                <w:spacing w:val="1"/>
                <w:sz w:val="14"/>
                <w:lang w:val="ru-RU"/>
              </w:rPr>
              <w:t xml:space="preserve"> </w:t>
            </w:r>
            <w:r w:rsidRPr="00D359B4">
              <w:rPr>
                <w:sz w:val="14"/>
                <w:lang w:val="ru-RU"/>
              </w:rPr>
              <w:t>программной</w:t>
            </w:r>
            <w:r w:rsidRPr="00D359B4">
              <w:rPr>
                <w:spacing w:val="1"/>
                <w:sz w:val="14"/>
                <w:lang w:val="ru-RU"/>
              </w:rPr>
              <w:t xml:space="preserve"> </w:t>
            </w:r>
            <w:r w:rsidRPr="00D359B4">
              <w:rPr>
                <w:sz w:val="14"/>
                <w:lang w:val="ru-RU"/>
              </w:rPr>
              <w:t>музыки,</w:t>
            </w:r>
            <w:r w:rsidRPr="00D359B4">
              <w:rPr>
                <w:spacing w:val="1"/>
                <w:sz w:val="14"/>
                <w:lang w:val="ru-RU"/>
              </w:rPr>
              <w:t xml:space="preserve"> </w:t>
            </w:r>
            <w:r w:rsidRPr="00D359B4">
              <w:rPr>
                <w:sz w:val="14"/>
                <w:lang w:val="ru-RU"/>
              </w:rPr>
              <w:t>посвящённой</w:t>
            </w:r>
            <w:r w:rsidRPr="00D359B4">
              <w:rPr>
                <w:spacing w:val="1"/>
                <w:sz w:val="14"/>
                <w:lang w:val="ru-RU"/>
              </w:rPr>
              <w:t xml:space="preserve"> </w:t>
            </w:r>
            <w:r w:rsidRPr="00D359B4">
              <w:rPr>
                <w:sz w:val="14"/>
                <w:lang w:val="ru-RU"/>
              </w:rPr>
              <w:t>образам</w:t>
            </w:r>
            <w:r w:rsidRPr="00D359B4">
              <w:rPr>
                <w:spacing w:val="1"/>
                <w:sz w:val="14"/>
                <w:lang w:val="ru-RU"/>
              </w:rPr>
              <w:t xml:space="preserve"> </w:t>
            </w:r>
            <w:r w:rsidRPr="00D359B4">
              <w:rPr>
                <w:sz w:val="14"/>
                <w:lang w:val="ru-RU"/>
              </w:rPr>
              <w:t>природы.</w:t>
            </w:r>
            <w:r w:rsidRPr="00D359B4">
              <w:rPr>
                <w:spacing w:val="1"/>
                <w:sz w:val="14"/>
                <w:lang w:val="ru-RU"/>
              </w:rPr>
              <w:t xml:space="preserve"> </w:t>
            </w:r>
            <w:r w:rsidRPr="00D359B4">
              <w:rPr>
                <w:sz w:val="14"/>
                <w:lang w:val="ru-RU"/>
              </w:rPr>
              <w:t>Подбор</w:t>
            </w:r>
            <w:r w:rsidRPr="00D359B4">
              <w:rPr>
                <w:spacing w:val="4"/>
                <w:sz w:val="14"/>
                <w:lang w:val="ru-RU"/>
              </w:rPr>
              <w:t xml:space="preserve"> </w:t>
            </w:r>
            <w:r w:rsidRPr="00D359B4">
              <w:rPr>
                <w:sz w:val="14"/>
                <w:lang w:val="ru-RU"/>
              </w:rPr>
              <w:t>эпитетов</w:t>
            </w:r>
            <w:r w:rsidRPr="00D359B4">
              <w:rPr>
                <w:spacing w:val="5"/>
                <w:sz w:val="14"/>
                <w:lang w:val="ru-RU"/>
              </w:rPr>
              <w:t xml:space="preserve"> </w:t>
            </w:r>
            <w:r w:rsidRPr="00D359B4">
              <w:rPr>
                <w:sz w:val="14"/>
                <w:lang w:val="ru-RU"/>
              </w:rPr>
              <w:t>для</w:t>
            </w:r>
            <w:r w:rsidRPr="00D359B4">
              <w:rPr>
                <w:spacing w:val="-32"/>
                <w:sz w:val="14"/>
                <w:lang w:val="ru-RU"/>
              </w:rPr>
              <w:t xml:space="preserve"> </w:t>
            </w:r>
            <w:r w:rsidRPr="00D359B4">
              <w:rPr>
                <w:sz w:val="14"/>
                <w:lang w:val="ru-RU"/>
              </w:rPr>
              <w:t>описания</w:t>
            </w:r>
            <w:r w:rsidRPr="00D359B4">
              <w:rPr>
                <w:spacing w:val="1"/>
                <w:sz w:val="14"/>
                <w:lang w:val="ru-RU"/>
              </w:rPr>
              <w:t xml:space="preserve"> </w:t>
            </w:r>
            <w:r w:rsidRPr="00D359B4">
              <w:rPr>
                <w:sz w:val="14"/>
                <w:lang w:val="ru-RU"/>
              </w:rPr>
              <w:t>настроения,</w:t>
            </w:r>
            <w:r w:rsidRPr="00D359B4">
              <w:rPr>
                <w:spacing w:val="1"/>
                <w:sz w:val="14"/>
                <w:lang w:val="ru-RU"/>
              </w:rPr>
              <w:t xml:space="preserve"> </w:t>
            </w:r>
            <w:r w:rsidRPr="00D359B4">
              <w:rPr>
                <w:sz w:val="14"/>
                <w:lang w:val="ru-RU"/>
              </w:rPr>
              <w:t>характера</w:t>
            </w:r>
            <w:r w:rsidRPr="00D359B4">
              <w:rPr>
                <w:spacing w:val="2"/>
                <w:sz w:val="14"/>
                <w:lang w:val="ru-RU"/>
              </w:rPr>
              <w:t xml:space="preserve"> </w:t>
            </w:r>
            <w:r w:rsidRPr="00D359B4">
              <w:rPr>
                <w:sz w:val="14"/>
                <w:lang w:val="ru-RU"/>
              </w:rPr>
              <w:t>музыки.</w:t>
            </w:r>
            <w:r w:rsidRPr="00D359B4">
              <w:rPr>
                <w:spacing w:val="1"/>
                <w:sz w:val="14"/>
                <w:lang w:val="ru-RU"/>
              </w:rPr>
              <w:t xml:space="preserve"> </w:t>
            </w:r>
            <w:r w:rsidRPr="00D359B4">
              <w:rPr>
                <w:sz w:val="14"/>
                <w:lang w:val="ru-RU"/>
              </w:rPr>
              <w:t>Сопоставление</w:t>
            </w:r>
            <w:r w:rsidRPr="00D359B4">
              <w:rPr>
                <w:spacing w:val="1"/>
                <w:sz w:val="14"/>
                <w:lang w:val="ru-RU"/>
              </w:rPr>
              <w:t xml:space="preserve"> </w:t>
            </w:r>
            <w:r w:rsidRPr="00D359B4">
              <w:rPr>
                <w:sz w:val="14"/>
                <w:lang w:val="ru-RU"/>
              </w:rPr>
              <w:t>музыки</w:t>
            </w:r>
          </w:p>
          <w:p w:rsidR="00D359B4" w:rsidRPr="00D359B4" w:rsidRDefault="00D359B4" w:rsidP="00D359B4">
            <w:pPr>
              <w:pStyle w:val="TableParagraph"/>
              <w:spacing w:before="1" w:line="261" w:lineRule="auto"/>
              <w:ind w:left="66" w:right="253"/>
              <w:jc w:val="both"/>
              <w:rPr>
                <w:sz w:val="14"/>
                <w:lang w:val="ru-RU"/>
              </w:rPr>
            </w:pPr>
            <w:r w:rsidRPr="00D359B4">
              <w:rPr>
                <w:sz w:val="14"/>
                <w:lang w:val="ru-RU"/>
              </w:rPr>
              <w:t>с произведениями</w:t>
            </w:r>
            <w:r w:rsidRPr="00D359B4">
              <w:rPr>
                <w:spacing w:val="-32"/>
                <w:sz w:val="14"/>
                <w:lang w:val="ru-RU"/>
              </w:rPr>
              <w:t xml:space="preserve"> </w:t>
            </w:r>
            <w:r w:rsidRPr="00D359B4">
              <w:rPr>
                <w:sz w:val="14"/>
                <w:lang w:val="ru-RU"/>
              </w:rPr>
              <w:t>изобразительного</w:t>
            </w:r>
            <w:r w:rsidRPr="00D359B4">
              <w:rPr>
                <w:spacing w:val="1"/>
                <w:sz w:val="14"/>
                <w:lang w:val="ru-RU"/>
              </w:rPr>
              <w:t xml:space="preserve"> </w:t>
            </w:r>
            <w:r w:rsidRPr="00D359B4">
              <w:rPr>
                <w:sz w:val="14"/>
                <w:lang w:val="ru-RU"/>
              </w:rPr>
              <w:t>искусства.;</w:t>
            </w:r>
          </w:p>
        </w:tc>
        <w:tc>
          <w:tcPr>
            <w:tcW w:w="1132" w:type="dxa"/>
          </w:tcPr>
          <w:p w:rsidR="00D359B4" w:rsidRPr="00D359B4" w:rsidRDefault="00D359B4" w:rsidP="00D359B4">
            <w:pPr>
              <w:pStyle w:val="TableParagraph"/>
              <w:spacing w:line="261" w:lineRule="auto"/>
              <w:ind w:left="65"/>
              <w:rPr>
                <w:sz w:val="14"/>
                <w:lang w:val="ru-RU"/>
              </w:rPr>
            </w:pPr>
            <w:r w:rsidRPr="00D359B4">
              <w:rPr>
                <w:sz w:val="14"/>
                <w:lang w:val="ru-RU"/>
              </w:rPr>
              <w:t>Самооценка</w:t>
            </w:r>
            <w:r w:rsidRPr="00D359B4">
              <w:rPr>
                <w:spacing w:val="1"/>
                <w:sz w:val="14"/>
                <w:lang w:val="ru-RU"/>
              </w:rPr>
              <w:t xml:space="preserve"> </w:t>
            </w:r>
            <w:r w:rsidRPr="00D359B4">
              <w:rPr>
                <w:sz w:val="14"/>
                <w:lang w:val="ru-RU"/>
              </w:rPr>
              <w:t>с</w:t>
            </w:r>
            <w:r w:rsidRPr="00D359B4">
              <w:rPr>
                <w:spacing w:val="1"/>
                <w:sz w:val="14"/>
                <w:lang w:val="ru-RU"/>
              </w:rPr>
              <w:t xml:space="preserve"> </w:t>
            </w:r>
            <w:r w:rsidRPr="00D359B4">
              <w:rPr>
                <w:sz w:val="14"/>
                <w:lang w:val="ru-RU"/>
              </w:rPr>
              <w:t>использованием</w:t>
            </w:r>
          </w:p>
          <w:p w:rsidR="00D359B4" w:rsidRPr="00D359B4" w:rsidRDefault="00D359B4" w:rsidP="00D359B4">
            <w:pPr>
              <w:pStyle w:val="TableParagraph"/>
              <w:spacing w:line="261" w:lineRule="auto"/>
              <w:ind w:left="65" w:right="236"/>
              <w:rPr>
                <w:sz w:val="14"/>
                <w:lang w:val="ru-RU"/>
              </w:rPr>
            </w:pPr>
            <w:r w:rsidRPr="00D359B4">
              <w:rPr>
                <w:sz w:val="14"/>
                <w:lang w:val="ru-RU"/>
              </w:rPr>
              <w:t>«Оценочного</w:t>
            </w:r>
            <w:r w:rsidRPr="00D359B4">
              <w:rPr>
                <w:spacing w:val="-32"/>
                <w:sz w:val="14"/>
                <w:lang w:val="ru-RU"/>
              </w:rPr>
              <w:t xml:space="preserve"> </w:t>
            </w:r>
            <w:r w:rsidRPr="00D359B4">
              <w:rPr>
                <w:sz w:val="14"/>
                <w:lang w:val="ru-RU"/>
              </w:rPr>
              <w:t>листа»;</w:t>
            </w:r>
          </w:p>
        </w:tc>
        <w:tc>
          <w:tcPr>
            <w:tcW w:w="4018" w:type="dxa"/>
          </w:tcPr>
          <w:p w:rsidR="00D359B4" w:rsidRDefault="00D359B4" w:rsidP="00D359B4">
            <w:pPr>
              <w:pStyle w:val="TableParagraph"/>
              <w:ind w:left="63"/>
              <w:rPr>
                <w:sz w:val="14"/>
              </w:rPr>
            </w:pPr>
            <w:hyperlink r:id="rId339">
              <w:r>
                <w:rPr>
                  <w:sz w:val="14"/>
                </w:rPr>
                <w:t>www.urokicd.ru</w:t>
              </w:r>
            </w:hyperlink>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3</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Default="00D359B4" w:rsidP="00D359B4">
            <w:pPr>
              <w:pStyle w:val="TableParagraph"/>
              <w:rPr>
                <w:b/>
                <w:sz w:val="14"/>
              </w:rPr>
            </w:pPr>
            <w:r>
              <w:rPr>
                <w:sz w:val="14"/>
              </w:rPr>
              <w:t>Модуль</w:t>
            </w:r>
            <w:r>
              <w:rPr>
                <w:spacing w:val="4"/>
                <w:sz w:val="14"/>
              </w:rPr>
              <w:t xml:space="preserve"> </w:t>
            </w:r>
            <w:r>
              <w:rPr>
                <w:sz w:val="14"/>
              </w:rPr>
              <w:t>2.</w:t>
            </w:r>
            <w:r>
              <w:rPr>
                <w:spacing w:val="7"/>
                <w:sz w:val="14"/>
              </w:rPr>
              <w:t xml:space="preserve"> </w:t>
            </w:r>
            <w:r>
              <w:rPr>
                <w:b/>
                <w:sz w:val="14"/>
              </w:rPr>
              <w:t>Народная</w:t>
            </w:r>
            <w:r>
              <w:rPr>
                <w:b/>
                <w:spacing w:val="5"/>
                <w:sz w:val="14"/>
              </w:rPr>
              <w:t xml:space="preserve"> </w:t>
            </w:r>
            <w:r>
              <w:rPr>
                <w:b/>
                <w:sz w:val="14"/>
              </w:rPr>
              <w:t>музыка</w:t>
            </w:r>
            <w:r>
              <w:rPr>
                <w:b/>
                <w:spacing w:val="5"/>
                <w:sz w:val="14"/>
              </w:rPr>
              <w:t xml:space="preserve"> </w:t>
            </w:r>
            <w:r>
              <w:rPr>
                <w:b/>
                <w:sz w:val="14"/>
              </w:rPr>
              <w:t>России</w:t>
            </w:r>
          </w:p>
        </w:tc>
      </w:tr>
      <w:tr w:rsidR="00D359B4" w:rsidTr="00D359B4">
        <w:trPr>
          <w:trHeight w:val="830"/>
        </w:trPr>
        <w:tc>
          <w:tcPr>
            <w:tcW w:w="428" w:type="dxa"/>
          </w:tcPr>
          <w:p w:rsidR="00D359B4" w:rsidRDefault="00D359B4" w:rsidP="00D359B4">
            <w:pPr>
              <w:pStyle w:val="TableParagraph"/>
              <w:rPr>
                <w:sz w:val="14"/>
              </w:rPr>
            </w:pPr>
            <w:r>
              <w:rPr>
                <w:sz w:val="14"/>
              </w:rPr>
              <w:t>2.1.</w:t>
            </w:r>
          </w:p>
        </w:tc>
        <w:tc>
          <w:tcPr>
            <w:tcW w:w="1163" w:type="dxa"/>
          </w:tcPr>
          <w:p w:rsidR="00D359B4" w:rsidRDefault="00D359B4" w:rsidP="00D359B4">
            <w:pPr>
              <w:pStyle w:val="TableParagraph"/>
              <w:spacing w:line="261" w:lineRule="auto"/>
              <w:ind w:right="486"/>
              <w:rPr>
                <w:sz w:val="14"/>
              </w:rPr>
            </w:pPr>
            <w:r>
              <w:rPr>
                <w:sz w:val="14"/>
              </w:rPr>
              <w:t>Русский</w:t>
            </w:r>
            <w:r>
              <w:rPr>
                <w:spacing w:val="1"/>
                <w:sz w:val="14"/>
              </w:rPr>
              <w:t xml:space="preserve"> </w:t>
            </w:r>
            <w:r>
              <w:rPr>
                <w:sz w:val="14"/>
              </w:rPr>
              <w:t>фольклор</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341"/>
              <w:rPr>
                <w:sz w:val="14"/>
                <w:lang w:val="ru-RU"/>
              </w:rPr>
            </w:pPr>
            <w:r w:rsidRPr="00D359B4">
              <w:rPr>
                <w:sz w:val="14"/>
                <w:lang w:val="ru-RU"/>
              </w:rPr>
              <w:t>Р.н.п.</w:t>
            </w:r>
            <w:r w:rsidRPr="00D359B4">
              <w:rPr>
                <w:spacing w:val="2"/>
                <w:sz w:val="14"/>
                <w:lang w:val="ru-RU"/>
              </w:rPr>
              <w:t xml:space="preserve"> </w:t>
            </w:r>
            <w:r w:rsidRPr="00D359B4">
              <w:rPr>
                <w:sz w:val="14"/>
                <w:lang w:val="ru-RU"/>
              </w:rPr>
              <w:t>"Во</w:t>
            </w:r>
            <w:r w:rsidRPr="00D359B4">
              <w:rPr>
                <w:spacing w:val="2"/>
                <w:sz w:val="14"/>
                <w:lang w:val="ru-RU"/>
              </w:rPr>
              <w:t xml:space="preserve"> </w:t>
            </w:r>
            <w:r w:rsidRPr="00D359B4">
              <w:rPr>
                <w:sz w:val="14"/>
                <w:lang w:val="ru-RU"/>
              </w:rPr>
              <w:t>поле</w:t>
            </w:r>
            <w:r w:rsidRPr="00D359B4">
              <w:rPr>
                <w:spacing w:val="1"/>
                <w:sz w:val="14"/>
                <w:lang w:val="ru-RU"/>
              </w:rPr>
              <w:t xml:space="preserve"> </w:t>
            </w:r>
            <w:r w:rsidRPr="00D359B4">
              <w:rPr>
                <w:sz w:val="14"/>
                <w:lang w:val="ru-RU"/>
              </w:rPr>
              <w:t>березка</w:t>
            </w:r>
            <w:r w:rsidRPr="00D359B4">
              <w:rPr>
                <w:spacing w:val="4"/>
                <w:sz w:val="14"/>
                <w:lang w:val="ru-RU"/>
              </w:rPr>
              <w:t xml:space="preserve"> </w:t>
            </w:r>
            <w:r w:rsidRPr="00D359B4">
              <w:rPr>
                <w:sz w:val="14"/>
                <w:lang w:val="ru-RU"/>
              </w:rPr>
              <w:t>стояла",</w:t>
            </w:r>
            <w:r w:rsidRPr="00D359B4">
              <w:rPr>
                <w:spacing w:val="-32"/>
                <w:sz w:val="14"/>
                <w:lang w:val="ru-RU"/>
              </w:rPr>
              <w:t xml:space="preserve"> </w:t>
            </w:r>
            <w:r w:rsidRPr="00D359B4">
              <w:rPr>
                <w:sz w:val="14"/>
                <w:lang w:val="ru-RU"/>
              </w:rPr>
              <w:t>"Калинка</w:t>
            </w:r>
          </w:p>
        </w:tc>
        <w:tc>
          <w:tcPr>
            <w:tcW w:w="1537" w:type="dxa"/>
          </w:tcPr>
          <w:p w:rsidR="00D359B4" w:rsidRPr="00D359B4" w:rsidRDefault="00D359B4" w:rsidP="00D359B4">
            <w:pPr>
              <w:pStyle w:val="TableParagraph"/>
              <w:spacing w:line="261" w:lineRule="auto"/>
              <w:ind w:left="68" w:right="156"/>
              <w:rPr>
                <w:sz w:val="14"/>
                <w:lang w:val="ru-RU"/>
              </w:rPr>
            </w:pPr>
            <w:r w:rsidRPr="00D359B4">
              <w:rPr>
                <w:sz w:val="14"/>
                <w:lang w:val="ru-RU"/>
              </w:rPr>
              <w:t>Р.н.п. "Во</w:t>
            </w:r>
            <w:r w:rsidRPr="00D359B4">
              <w:rPr>
                <w:spacing w:val="1"/>
                <w:sz w:val="14"/>
                <w:lang w:val="ru-RU"/>
              </w:rPr>
              <w:t xml:space="preserve"> </w:t>
            </w:r>
            <w:r w:rsidRPr="00D359B4">
              <w:rPr>
                <w:sz w:val="14"/>
                <w:lang w:val="ru-RU"/>
              </w:rPr>
              <w:t>поле</w:t>
            </w:r>
            <w:r w:rsidRPr="00D359B4">
              <w:rPr>
                <w:spacing w:val="1"/>
                <w:sz w:val="14"/>
                <w:lang w:val="ru-RU"/>
              </w:rPr>
              <w:t xml:space="preserve"> </w:t>
            </w:r>
            <w:r w:rsidRPr="00D359B4">
              <w:rPr>
                <w:sz w:val="14"/>
                <w:lang w:val="ru-RU"/>
              </w:rPr>
              <w:t>березка стояла",</w:t>
            </w:r>
            <w:r w:rsidRPr="00D359B4">
              <w:rPr>
                <w:spacing w:val="1"/>
                <w:sz w:val="14"/>
                <w:lang w:val="ru-RU"/>
              </w:rPr>
              <w:t xml:space="preserve"> </w:t>
            </w:r>
            <w:r w:rsidRPr="00D359B4">
              <w:rPr>
                <w:sz w:val="14"/>
                <w:lang w:val="ru-RU"/>
              </w:rPr>
              <w:t>"Калинка",</w:t>
            </w:r>
            <w:r w:rsidRPr="00D359B4">
              <w:rPr>
                <w:spacing w:val="5"/>
                <w:sz w:val="14"/>
                <w:lang w:val="ru-RU"/>
              </w:rPr>
              <w:t xml:space="preserve"> </w:t>
            </w:r>
            <w:r w:rsidRPr="00D359B4">
              <w:rPr>
                <w:sz w:val="14"/>
                <w:lang w:val="ru-RU"/>
              </w:rPr>
              <w:t>потешка</w:t>
            </w:r>
            <w:r w:rsidRPr="00D359B4">
              <w:rPr>
                <w:spacing w:val="-32"/>
                <w:sz w:val="14"/>
                <w:lang w:val="ru-RU"/>
              </w:rPr>
              <w:t xml:space="preserve"> </w:t>
            </w:r>
            <w:r w:rsidRPr="00D359B4">
              <w:rPr>
                <w:sz w:val="14"/>
                <w:lang w:val="ru-RU"/>
              </w:rPr>
              <w:t>"Зайка</w:t>
            </w:r>
          </w:p>
        </w:tc>
        <w:tc>
          <w:tcPr>
            <w:tcW w:w="1153" w:type="dxa"/>
          </w:tcPr>
          <w:p w:rsidR="00D359B4" w:rsidRDefault="00D359B4" w:rsidP="00D359B4">
            <w:pPr>
              <w:pStyle w:val="TableParagraph"/>
              <w:spacing w:line="261" w:lineRule="auto"/>
              <w:ind w:left="68" w:right="466"/>
              <w:rPr>
                <w:sz w:val="14"/>
              </w:rPr>
            </w:pPr>
            <w:r>
              <w:rPr>
                <w:sz w:val="14"/>
              </w:rPr>
              <w:t>движение</w:t>
            </w:r>
            <w:r>
              <w:rPr>
                <w:spacing w:val="-32"/>
                <w:sz w:val="14"/>
              </w:rPr>
              <w:t xml:space="preserve"> </w:t>
            </w:r>
            <w:r>
              <w:rPr>
                <w:sz w:val="14"/>
              </w:rPr>
              <w:t>хоровода</w:t>
            </w:r>
          </w:p>
        </w:tc>
        <w:tc>
          <w:tcPr>
            <w:tcW w:w="791" w:type="dxa"/>
          </w:tcPr>
          <w:p w:rsidR="00D359B4" w:rsidRDefault="00D359B4" w:rsidP="00D359B4">
            <w:pPr>
              <w:pStyle w:val="TableParagraph"/>
              <w:ind w:left="53" w:right="53"/>
              <w:jc w:val="center"/>
              <w:rPr>
                <w:sz w:val="14"/>
              </w:rPr>
            </w:pPr>
            <w:r>
              <w:rPr>
                <w:sz w:val="14"/>
              </w:rPr>
              <w:t>26.09.2022</w:t>
            </w:r>
          </w:p>
        </w:tc>
        <w:tc>
          <w:tcPr>
            <w:tcW w:w="1439" w:type="dxa"/>
          </w:tcPr>
          <w:p w:rsidR="00D359B4" w:rsidRPr="00D359B4" w:rsidRDefault="00D359B4" w:rsidP="00D359B4">
            <w:pPr>
              <w:pStyle w:val="TableParagraph"/>
              <w:spacing w:line="261" w:lineRule="auto"/>
              <w:ind w:left="66" w:right="117"/>
              <w:rPr>
                <w:sz w:val="14"/>
                <w:lang w:val="ru-RU"/>
              </w:rPr>
            </w:pPr>
            <w:r w:rsidRPr="00D359B4">
              <w:rPr>
                <w:sz w:val="14"/>
                <w:lang w:val="ru-RU"/>
              </w:rPr>
              <w:t>Разучивание,</w:t>
            </w:r>
            <w:r w:rsidRPr="00D359B4">
              <w:rPr>
                <w:spacing w:val="1"/>
                <w:sz w:val="14"/>
                <w:lang w:val="ru-RU"/>
              </w:rPr>
              <w:t xml:space="preserve"> </w:t>
            </w:r>
            <w:r w:rsidRPr="00D359B4">
              <w:rPr>
                <w:sz w:val="14"/>
                <w:lang w:val="ru-RU"/>
              </w:rPr>
              <w:t>исполнение</w:t>
            </w:r>
            <w:r w:rsidRPr="00D359B4">
              <w:rPr>
                <w:spacing w:val="7"/>
                <w:sz w:val="14"/>
                <w:lang w:val="ru-RU"/>
              </w:rPr>
              <w:t xml:space="preserve"> </w:t>
            </w:r>
            <w:r w:rsidRPr="00D359B4">
              <w:rPr>
                <w:sz w:val="14"/>
                <w:lang w:val="ru-RU"/>
              </w:rPr>
              <w:t>русских</w:t>
            </w:r>
            <w:r w:rsidRPr="00D359B4">
              <w:rPr>
                <w:spacing w:val="-32"/>
                <w:sz w:val="14"/>
                <w:lang w:val="ru-RU"/>
              </w:rPr>
              <w:t xml:space="preserve"> </w:t>
            </w:r>
            <w:r w:rsidRPr="00D359B4">
              <w:rPr>
                <w:sz w:val="14"/>
                <w:lang w:val="ru-RU"/>
              </w:rPr>
              <w:t>народных</w:t>
            </w:r>
            <w:r w:rsidRPr="00D359B4">
              <w:rPr>
                <w:spacing w:val="1"/>
                <w:sz w:val="14"/>
                <w:lang w:val="ru-RU"/>
              </w:rPr>
              <w:t xml:space="preserve"> </w:t>
            </w:r>
            <w:r w:rsidRPr="00D359B4">
              <w:rPr>
                <w:sz w:val="14"/>
                <w:lang w:val="ru-RU"/>
              </w:rPr>
              <w:t>песен</w:t>
            </w:r>
            <w:r w:rsidRPr="00D359B4">
              <w:rPr>
                <w:spacing w:val="1"/>
                <w:sz w:val="14"/>
                <w:lang w:val="ru-RU"/>
              </w:rPr>
              <w:t xml:space="preserve"> </w:t>
            </w:r>
            <w:r w:rsidRPr="00D359B4">
              <w:rPr>
                <w:sz w:val="14"/>
                <w:lang w:val="ru-RU"/>
              </w:rPr>
              <w:t>разных</w:t>
            </w:r>
            <w:r w:rsidRPr="00D359B4">
              <w:rPr>
                <w:spacing w:val="1"/>
                <w:sz w:val="14"/>
                <w:lang w:val="ru-RU"/>
              </w:rPr>
              <w:t xml:space="preserve"> </w:t>
            </w:r>
            <w:r w:rsidRPr="00D359B4">
              <w:rPr>
                <w:sz w:val="14"/>
                <w:lang w:val="ru-RU"/>
              </w:rPr>
              <w:t>жанров.;</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1356"/>
        </w:trPr>
        <w:tc>
          <w:tcPr>
            <w:tcW w:w="428" w:type="dxa"/>
          </w:tcPr>
          <w:p w:rsidR="00D359B4" w:rsidRDefault="00D359B4" w:rsidP="00D359B4">
            <w:pPr>
              <w:pStyle w:val="TableParagraph"/>
              <w:rPr>
                <w:sz w:val="14"/>
              </w:rPr>
            </w:pPr>
            <w:r>
              <w:rPr>
                <w:sz w:val="14"/>
              </w:rPr>
              <w:t>2.2.</w:t>
            </w:r>
          </w:p>
        </w:tc>
        <w:tc>
          <w:tcPr>
            <w:tcW w:w="1163" w:type="dxa"/>
          </w:tcPr>
          <w:p w:rsidR="00D359B4" w:rsidRDefault="00D359B4" w:rsidP="00D359B4">
            <w:pPr>
              <w:pStyle w:val="TableParagraph"/>
              <w:spacing w:line="261" w:lineRule="auto"/>
              <w:ind w:right="256"/>
              <w:rPr>
                <w:sz w:val="14"/>
              </w:rPr>
            </w:pPr>
            <w:r>
              <w:rPr>
                <w:sz w:val="14"/>
              </w:rPr>
              <w:t>Русские</w:t>
            </w:r>
            <w:r>
              <w:rPr>
                <w:spacing w:val="1"/>
                <w:sz w:val="14"/>
              </w:rPr>
              <w:t xml:space="preserve"> </w:t>
            </w:r>
            <w:r>
              <w:rPr>
                <w:sz w:val="14"/>
              </w:rPr>
              <w:t>народные</w:t>
            </w:r>
            <w:r>
              <w:rPr>
                <w:spacing w:val="1"/>
                <w:sz w:val="14"/>
              </w:rPr>
              <w:t xml:space="preserve"> </w:t>
            </w:r>
            <w:r>
              <w:rPr>
                <w:sz w:val="14"/>
              </w:rPr>
              <w:t>музыкальные</w:t>
            </w:r>
            <w:r>
              <w:rPr>
                <w:spacing w:val="-32"/>
                <w:sz w:val="14"/>
              </w:rPr>
              <w:t xml:space="preserve"> </w:t>
            </w:r>
            <w:r>
              <w:rPr>
                <w:sz w:val="14"/>
              </w:rPr>
              <w:t>инструменты</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Default="00D359B4" w:rsidP="00D359B4">
            <w:pPr>
              <w:pStyle w:val="TableParagraph"/>
              <w:spacing w:line="261" w:lineRule="auto"/>
              <w:ind w:left="68" w:right="63"/>
              <w:rPr>
                <w:sz w:val="14"/>
              </w:rPr>
            </w:pPr>
            <w:r>
              <w:rPr>
                <w:sz w:val="14"/>
              </w:rPr>
              <w:t>Плясовые</w:t>
            </w:r>
            <w:r>
              <w:rPr>
                <w:spacing w:val="9"/>
                <w:sz w:val="14"/>
              </w:rPr>
              <w:t xml:space="preserve"> </w:t>
            </w:r>
            <w:r>
              <w:rPr>
                <w:sz w:val="14"/>
              </w:rPr>
              <w:t>наигрыши</w:t>
            </w:r>
            <w:r>
              <w:rPr>
                <w:spacing w:val="-32"/>
                <w:sz w:val="14"/>
              </w:rPr>
              <w:t xml:space="preserve"> </w:t>
            </w:r>
            <w:r>
              <w:rPr>
                <w:sz w:val="14"/>
              </w:rPr>
              <w:t>"</w:t>
            </w:r>
          </w:p>
        </w:tc>
        <w:tc>
          <w:tcPr>
            <w:tcW w:w="1537" w:type="dxa"/>
          </w:tcPr>
          <w:p w:rsidR="00D359B4" w:rsidRDefault="00D359B4" w:rsidP="00D359B4">
            <w:pPr>
              <w:pStyle w:val="TableParagraph"/>
              <w:ind w:left="68"/>
              <w:rPr>
                <w:sz w:val="14"/>
              </w:rPr>
            </w:pPr>
            <w:r>
              <w:rPr>
                <w:sz w:val="14"/>
              </w:rPr>
              <w:t>"Детские</w:t>
            </w:r>
            <w:r>
              <w:rPr>
                <w:spacing w:val="3"/>
                <w:sz w:val="14"/>
              </w:rPr>
              <w:t xml:space="preserve"> </w:t>
            </w:r>
            <w:r>
              <w:rPr>
                <w:sz w:val="14"/>
              </w:rPr>
              <w:t>частушки"</w:t>
            </w:r>
          </w:p>
        </w:tc>
        <w:tc>
          <w:tcPr>
            <w:tcW w:w="1153" w:type="dxa"/>
          </w:tcPr>
          <w:p w:rsidR="00D359B4" w:rsidRDefault="00D359B4" w:rsidP="00D359B4">
            <w:pPr>
              <w:pStyle w:val="TableParagraph"/>
              <w:spacing w:line="261" w:lineRule="auto"/>
              <w:ind w:left="68" w:right="217"/>
              <w:rPr>
                <w:sz w:val="14"/>
              </w:rPr>
            </w:pPr>
            <w:r>
              <w:rPr>
                <w:sz w:val="14"/>
              </w:rPr>
              <w:t>Игра на</w:t>
            </w:r>
            <w:r>
              <w:rPr>
                <w:spacing w:val="1"/>
                <w:sz w:val="14"/>
              </w:rPr>
              <w:t xml:space="preserve"> </w:t>
            </w:r>
            <w:r>
              <w:rPr>
                <w:sz w:val="14"/>
              </w:rPr>
              <w:t>музыкальных</w:t>
            </w:r>
            <w:r>
              <w:rPr>
                <w:spacing w:val="1"/>
                <w:sz w:val="14"/>
              </w:rPr>
              <w:t xml:space="preserve"> </w:t>
            </w:r>
            <w:r>
              <w:rPr>
                <w:sz w:val="14"/>
              </w:rPr>
              <w:t>инструментах</w:t>
            </w:r>
          </w:p>
        </w:tc>
        <w:tc>
          <w:tcPr>
            <w:tcW w:w="791" w:type="dxa"/>
          </w:tcPr>
          <w:p w:rsidR="00D359B4" w:rsidRDefault="00D359B4" w:rsidP="00D359B4">
            <w:pPr>
              <w:pStyle w:val="TableParagraph"/>
              <w:ind w:left="53" w:right="53"/>
              <w:jc w:val="center"/>
              <w:rPr>
                <w:sz w:val="14"/>
              </w:rPr>
            </w:pPr>
            <w:r>
              <w:rPr>
                <w:sz w:val="14"/>
              </w:rPr>
              <w:t>03.10.2022</w:t>
            </w:r>
          </w:p>
        </w:tc>
        <w:tc>
          <w:tcPr>
            <w:tcW w:w="1439" w:type="dxa"/>
          </w:tcPr>
          <w:p w:rsidR="00D359B4" w:rsidRPr="00D359B4" w:rsidRDefault="00D359B4" w:rsidP="00D359B4">
            <w:pPr>
              <w:pStyle w:val="TableParagraph"/>
              <w:spacing w:line="261" w:lineRule="auto"/>
              <w:ind w:left="66" w:right="281"/>
              <w:rPr>
                <w:sz w:val="14"/>
                <w:lang w:val="ru-RU"/>
              </w:rPr>
            </w:pPr>
            <w:r w:rsidRPr="00D359B4">
              <w:rPr>
                <w:sz w:val="14"/>
                <w:lang w:val="ru-RU"/>
              </w:rPr>
              <w:t>Знакомство с</w:t>
            </w:r>
            <w:r w:rsidRPr="00D359B4">
              <w:rPr>
                <w:spacing w:val="1"/>
                <w:sz w:val="14"/>
                <w:lang w:val="ru-RU"/>
              </w:rPr>
              <w:t xml:space="preserve"> </w:t>
            </w:r>
            <w:r w:rsidRPr="00D359B4">
              <w:rPr>
                <w:sz w:val="14"/>
                <w:lang w:val="ru-RU"/>
              </w:rPr>
              <w:t>внешним</w:t>
            </w:r>
            <w:r w:rsidRPr="00D359B4">
              <w:rPr>
                <w:spacing w:val="2"/>
                <w:sz w:val="14"/>
                <w:lang w:val="ru-RU"/>
              </w:rPr>
              <w:t xml:space="preserve"> </w:t>
            </w:r>
            <w:r w:rsidRPr="00D359B4">
              <w:rPr>
                <w:sz w:val="14"/>
                <w:lang w:val="ru-RU"/>
              </w:rPr>
              <w:t>видом,</w:t>
            </w:r>
            <w:r w:rsidRPr="00D359B4">
              <w:rPr>
                <w:spacing w:val="1"/>
                <w:sz w:val="14"/>
                <w:lang w:val="ru-RU"/>
              </w:rPr>
              <w:t xml:space="preserve"> </w:t>
            </w:r>
            <w:r w:rsidRPr="00D359B4">
              <w:rPr>
                <w:sz w:val="14"/>
                <w:lang w:val="ru-RU"/>
              </w:rPr>
              <w:t>особенностями</w:t>
            </w:r>
            <w:r w:rsidRPr="00D359B4">
              <w:rPr>
                <w:spacing w:val="1"/>
                <w:sz w:val="14"/>
                <w:lang w:val="ru-RU"/>
              </w:rPr>
              <w:t xml:space="preserve"> </w:t>
            </w:r>
            <w:r w:rsidRPr="00D359B4">
              <w:rPr>
                <w:sz w:val="14"/>
                <w:lang w:val="ru-RU"/>
              </w:rPr>
              <w:t>исполнения и</w:t>
            </w:r>
            <w:r w:rsidRPr="00D359B4">
              <w:rPr>
                <w:spacing w:val="1"/>
                <w:sz w:val="14"/>
                <w:lang w:val="ru-RU"/>
              </w:rPr>
              <w:t xml:space="preserve"> </w:t>
            </w:r>
            <w:r w:rsidRPr="00D359B4">
              <w:rPr>
                <w:sz w:val="14"/>
                <w:lang w:val="ru-RU"/>
              </w:rPr>
              <w:t>звучания</w:t>
            </w:r>
            <w:r w:rsidRPr="00D359B4">
              <w:rPr>
                <w:spacing w:val="6"/>
                <w:sz w:val="14"/>
                <w:lang w:val="ru-RU"/>
              </w:rPr>
              <w:t xml:space="preserve"> </w:t>
            </w:r>
            <w:r w:rsidRPr="00D359B4">
              <w:rPr>
                <w:sz w:val="14"/>
                <w:lang w:val="ru-RU"/>
              </w:rPr>
              <w:t>русских</w:t>
            </w:r>
            <w:r w:rsidRPr="00D359B4">
              <w:rPr>
                <w:spacing w:val="-32"/>
                <w:sz w:val="14"/>
                <w:lang w:val="ru-RU"/>
              </w:rPr>
              <w:t xml:space="preserve"> </w:t>
            </w:r>
            <w:r w:rsidRPr="00D359B4">
              <w:rPr>
                <w:sz w:val="14"/>
                <w:lang w:val="ru-RU"/>
              </w:rPr>
              <w:t>народных</w:t>
            </w:r>
            <w:r w:rsidRPr="00D359B4">
              <w:rPr>
                <w:spacing w:val="1"/>
                <w:sz w:val="14"/>
                <w:lang w:val="ru-RU"/>
              </w:rPr>
              <w:t xml:space="preserve"> </w:t>
            </w:r>
            <w:r w:rsidRPr="00D359B4">
              <w:rPr>
                <w:sz w:val="14"/>
                <w:lang w:val="ru-RU"/>
              </w:rPr>
              <w:t>инструментов.;</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hyperlink r:id="rId340">
              <w:r>
                <w:rPr>
                  <w:sz w:val="14"/>
                </w:rPr>
                <w:t>http://playmusic.org/</w:t>
              </w:r>
            </w:hyperlink>
          </w:p>
        </w:tc>
      </w:tr>
    </w:tbl>
    <w:p w:rsidR="00D359B4" w:rsidRDefault="00D359B4" w:rsidP="00D359B4">
      <w:pPr>
        <w:rPr>
          <w:sz w:val="14"/>
        </w:rPr>
        <w:sectPr w:rsidR="00D359B4">
          <w:pgSz w:w="16840" w:h="11900" w:orient="landscape"/>
          <w:pgMar w:top="480" w:right="440" w:bottom="280" w:left="540" w:header="720" w:footer="720"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3"/>
        <w:gridCol w:w="483"/>
        <w:gridCol w:w="1010"/>
        <w:gridCol w:w="1043"/>
        <w:gridCol w:w="1416"/>
        <w:gridCol w:w="1537"/>
        <w:gridCol w:w="1153"/>
        <w:gridCol w:w="791"/>
        <w:gridCol w:w="1439"/>
        <w:gridCol w:w="1132"/>
        <w:gridCol w:w="4018"/>
      </w:tblGrid>
      <w:tr w:rsidR="00D359B4" w:rsidTr="00D359B4">
        <w:trPr>
          <w:trHeight w:val="4309"/>
        </w:trPr>
        <w:tc>
          <w:tcPr>
            <w:tcW w:w="428" w:type="dxa"/>
          </w:tcPr>
          <w:p w:rsidR="00D359B4" w:rsidRDefault="00D359B4" w:rsidP="00D359B4">
            <w:pPr>
              <w:pStyle w:val="TableParagraph"/>
              <w:rPr>
                <w:sz w:val="14"/>
              </w:rPr>
            </w:pPr>
            <w:r>
              <w:rPr>
                <w:sz w:val="14"/>
              </w:rPr>
              <w:lastRenderedPageBreak/>
              <w:t>2.3.</w:t>
            </w:r>
          </w:p>
        </w:tc>
        <w:tc>
          <w:tcPr>
            <w:tcW w:w="1163" w:type="dxa"/>
          </w:tcPr>
          <w:p w:rsidR="00D359B4" w:rsidRDefault="00D359B4" w:rsidP="00D359B4">
            <w:pPr>
              <w:pStyle w:val="TableParagraph"/>
              <w:spacing w:line="261" w:lineRule="auto"/>
              <w:ind w:right="103"/>
              <w:rPr>
                <w:sz w:val="14"/>
              </w:rPr>
            </w:pPr>
            <w:r>
              <w:rPr>
                <w:sz w:val="14"/>
              </w:rPr>
              <w:t>Сказки,</w:t>
            </w:r>
            <w:r>
              <w:rPr>
                <w:spacing w:val="3"/>
                <w:sz w:val="14"/>
              </w:rPr>
              <w:t xml:space="preserve"> </w:t>
            </w:r>
            <w:r>
              <w:rPr>
                <w:sz w:val="14"/>
              </w:rPr>
              <w:t>мифы</w:t>
            </w:r>
            <w:r>
              <w:rPr>
                <w:spacing w:val="3"/>
                <w:sz w:val="14"/>
              </w:rPr>
              <w:t xml:space="preserve"> </w:t>
            </w:r>
            <w:r>
              <w:rPr>
                <w:sz w:val="14"/>
              </w:rPr>
              <w:t>и</w:t>
            </w:r>
            <w:r>
              <w:rPr>
                <w:spacing w:val="-32"/>
                <w:sz w:val="14"/>
              </w:rPr>
              <w:t xml:space="preserve"> </w:t>
            </w:r>
            <w:r>
              <w:rPr>
                <w:sz w:val="14"/>
              </w:rPr>
              <w:t>легенды</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291"/>
              <w:rPr>
                <w:sz w:val="14"/>
                <w:lang w:val="ru-RU"/>
              </w:rPr>
            </w:pPr>
            <w:r w:rsidRPr="00D359B4">
              <w:rPr>
                <w:sz w:val="14"/>
                <w:lang w:val="ru-RU"/>
              </w:rPr>
              <w:t>Н.А.Римский-</w:t>
            </w:r>
            <w:r w:rsidRPr="00D359B4">
              <w:rPr>
                <w:spacing w:val="1"/>
                <w:sz w:val="14"/>
                <w:lang w:val="ru-RU"/>
              </w:rPr>
              <w:t xml:space="preserve"> </w:t>
            </w:r>
            <w:r w:rsidRPr="00D359B4">
              <w:rPr>
                <w:sz w:val="14"/>
                <w:lang w:val="ru-RU"/>
              </w:rPr>
              <w:t>Корсаков</w:t>
            </w:r>
            <w:r w:rsidRPr="00D359B4">
              <w:rPr>
                <w:spacing w:val="8"/>
                <w:sz w:val="14"/>
                <w:lang w:val="ru-RU"/>
              </w:rPr>
              <w:t xml:space="preserve"> </w:t>
            </w:r>
            <w:r w:rsidRPr="00D359B4">
              <w:rPr>
                <w:sz w:val="14"/>
                <w:lang w:val="ru-RU"/>
              </w:rPr>
              <w:t>Опера-</w:t>
            </w:r>
            <w:r w:rsidRPr="00D359B4">
              <w:rPr>
                <w:spacing w:val="-32"/>
                <w:sz w:val="14"/>
                <w:lang w:val="ru-RU"/>
              </w:rPr>
              <w:t xml:space="preserve"> </w:t>
            </w:r>
            <w:r w:rsidRPr="00D359B4">
              <w:rPr>
                <w:sz w:val="14"/>
                <w:lang w:val="ru-RU"/>
              </w:rPr>
              <w:t>сказка</w:t>
            </w:r>
            <w:r w:rsidRPr="00D359B4">
              <w:rPr>
                <w:spacing w:val="1"/>
                <w:sz w:val="14"/>
                <w:lang w:val="ru-RU"/>
              </w:rPr>
              <w:t xml:space="preserve"> </w:t>
            </w:r>
            <w:r w:rsidRPr="00D359B4">
              <w:rPr>
                <w:sz w:val="14"/>
                <w:lang w:val="ru-RU"/>
              </w:rPr>
              <w:t>"Сказка</w:t>
            </w:r>
            <w:r w:rsidRPr="00D359B4">
              <w:rPr>
                <w:spacing w:val="2"/>
                <w:sz w:val="14"/>
                <w:lang w:val="ru-RU"/>
              </w:rPr>
              <w:t xml:space="preserve"> </w:t>
            </w:r>
            <w:r w:rsidRPr="00D359B4">
              <w:rPr>
                <w:sz w:val="14"/>
                <w:lang w:val="ru-RU"/>
              </w:rPr>
              <w:t>о</w:t>
            </w:r>
            <w:r w:rsidRPr="00D359B4">
              <w:rPr>
                <w:spacing w:val="1"/>
                <w:sz w:val="14"/>
                <w:lang w:val="ru-RU"/>
              </w:rPr>
              <w:t xml:space="preserve"> </w:t>
            </w:r>
            <w:r w:rsidRPr="00D359B4">
              <w:rPr>
                <w:sz w:val="14"/>
                <w:lang w:val="ru-RU"/>
              </w:rPr>
              <w:t>царе</w:t>
            </w:r>
          </w:p>
          <w:p w:rsidR="00D359B4" w:rsidRPr="00D359B4" w:rsidRDefault="00D359B4" w:rsidP="00D359B4">
            <w:pPr>
              <w:pStyle w:val="TableParagraph"/>
              <w:spacing w:line="261" w:lineRule="auto"/>
              <w:ind w:left="68" w:right="44"/>
              <w:rPr>
                <w:sz w:val="14"/>
                <w:lang w:val="ru-RU"/>
              </w:rPr>
            </w:pPr>
            <w:r w:rsidRPr="00D359B4">
              <w:rPr>
                <w:sz w:val="14"/>
                <w:lang w:val="ru-RU"/>
              </w:rPr>
              <w:t>и</w:t>
            </w:r>
            <w:r w:rsidRPr="00D359B4">
              <w:rPr>
                <w:spacing w:val="2"/>
                <w:sz w:val="14"/>
                <w:lang w:val="ru-RU"/>
              </w:rPr>
              <w:t xml:space="preserve"> </w:t>
            </w:r>
            <w:r w:rsidRPr="00D359B4">
              <w:rPr>
                <w:sz w:val="14"/>
                <w:lang w:val="ru-RU"/>
              </w:rPr>
              <w:t>Салтане</w:t>
            </w:r>
            <w:r w:rsidRPr="00D359B4">
              <w:rPr>
                <w:spacing w:val="3"/>
                <w:sz w:val="14"/>
                <w:lang w:val="ru-RU"/>
              </w:rPr>
              <w:t xml:space="preserve"> </w:t>
            </w:r>
            <w:r w:rsidRPr="00D359B4">
              <w:rPr>
                <w:sz w:val="14"/>
                <w:lang w:val="ru-RU"/>
              </w:rPr>
              <w:t>и</w:t>
            </w:r>
            <w:r w:rsidRPr="00D359B4">
              <w:rPr>
                <w:spacing w:val="2"/>
                <w:sz w:val="14"/>
                <w:lang w:val="ru-RU"/>
              </w:rPr>
              <w:t xml:space="preserve"> </w:t>
            </w:r>
            <w:r w:rsidRPr="00D359B4">
              <w:rPr>
                <w:sz w:val="14"/>
                <w:lang w:val="ru-RU"/>
              </w:rPr>
              <w:t>сыне</w:t>
            </w:r>
            <w:r w:rsidRPr="00D359B4">
              <w:rPr>
                <w:spacing w:val="3"/>
                <w:sz w:val="14"/>
                <w:lang w:val="ru-RU"/>
              </w:rPr>
              <w:t xml:space="preserve"> </w:t>
            </w:r>
            <w:r w:rsidRPr="00D359B4">
              <w:rPr>
                <w:sz w:val="14"/>
                <w:lang w:val="ru-RU"/>
              </w:rPr>
              <w:t>его</w:t>
            </w:r>
            <w:r w:rsidRPr="00D359B4">
              <w:rPr>
                <w:spacing w:val="-32"/>
                <w:sz w:val="14"/>
                <w:lang w:val="ru-RU"/>
              </w:rPr>
              <w:t xml:space="preserve"> </w:t>
            </w:r>
            <w:r w:rsidRPr="00D359B4">
              <w:rPr>
                <w:sz w:val="14"/>
                <w:lang w:val="ru-RU"/>
              </w:rPr>
              <w:t>Гвидоне"</w:t>
            </w:r>
            <w:r w:rsidRPr="00D359B4">
              <w:rPr>
                <w:spacing w:val="35"/>
                <w:sz w:val="14"/>
                <w:lang w:val="ru-RU"/>
              </w:rPr>
              <w:t xml:space="preserve"> </w:t>
            </w:r>
            <w:r w:rsidRPr="00D359B4">
              <w:rPr>
                <w:sz w:val="14"/>
                <w:lang w:val="ru-RU"/>
              </w:rPr>
              <w:t>-</w:t>
            </w:r>
            <w:r w:rsidRPr="00D359B4">
              <w:rPr>
                <w:spacing w:val="35"/>
                <w:sz w:val="14"/>
                <w:lang w:val="ru-RU"/>
              </w:rPr>
              <w:t xml:space="preserve"> </w:t>
            </w:r>
            <w:r w:rsidRPr="00D359B4">
              <w:rPr>
                <w:sz w:val="14"/>
                <w:lang w:val="ru-RU"/>
              </w:rPr>
              <w:t>"Три</w:t>
            </w:r>
            <w:r w:rsidRPr="00D359B4">
              <w:rPr>
                <w:spacing w:val="1"/>
                <w:sz w:val="14"/>
                <w:lang w:val="ru-RU"/>
              </w:rPr>
              <w:t xml:space="preserve"> </w:t>
            </w:r>
            <w:r w:rsidRPr="00D359B4">
              <w:rPr>
                <w:sz w:val="14"/>
                <w:lang w:val="ru-RU"/>
              </w:rPr>
              <w:t>чуда</w:t>
            </w:r>
          </w:p>
        </w:tc>
        <w:tc>
          <w:tcPr>
            <w:tcW w:w="1537" w:type="dxa"/>
          </w:tcPr>
          <w:p w:rsidR="00D359B4" w:rsidRPr="00D359B4" w:rsidRDefault="00D359B4" w:rsidP="00D359B4">
            <w:pPr>
              <w:pStyle w:val="TableParagraph"/>
              <w:spacing w:line="261" w:lineRule="auto"/>
              <w:ind w:left="68" w:right="297"/>
              <w:rPr>
                <w:sz w:val="14"/>
                <w:lang w:val="ru-RU"/>
              </w:rPr>
            </w:pPr>
            <w:r w:rsidRPr="00D359B4">
              <w:rPr>
                <w:sz w:val="14"/>
                <w:lang w:val="ru-RU"/>
              </w:rPr>
              <w:t>р.н.п."Во</w:t>
            </w:r>
            <w:r w:rsidRPr="00D359B4">
              <w:rPr>
                <w:spacing w:val="3"/>
                <w:sz w:val="14"/>
                <w:lang w:val="ru-RU"/>
              </w:rPr>
              <w:t xml:space="preserve"> </w:t>
            </w:r>
            <w:r w:rsidRPr="00D359B4">
              <w:rPr>
                <w:sz w:val="14"/>
                <w:lang w:val="ru-RU"/>
              </w:rPr>
              <w:t>саду</w:t>
            </w:r>
            <w:r w:rsidRPr="00D359B4">
              <w:rPr>
                <w:spacing w:val="3"/>
                <w:sz w:val="14"/>
                <w:lang w:val="ru-RU"/>
              </w:rPr>
              <w:t xml:space="preserve"> </w:t>
            </w:r>
            <w:r w:rsidRPr="00D359B4">
              <w:rPr>
                <w:sz w:val="14"/>
                <w:lang w:val="ru-RU"/>
              </w:rPr>
              <w:t>ли</w:t>
            </w:r>
            <w:r w:rsidRPr="00D359B4">
              <w:rPr>
                <w:spacing w:val="4"/>
                <w:sz w:val="14"/>
                <w:lang w:val="ru-RU"/>
              </w:rPr>
              <w:t xml:space="preserve"> </w:t>
            </w:r>
            <w:r w:rsidRPr="00D359B4">
              <w:rPr>
                <w:sz w:val="14"/>
                <w:lang w:val="ru-RU"/>
              </w:rPr>
              <w:t>в</w:t>
            </w:r>
            <w:r w:rsidRPr="00D359B4">
              <w:rPr>
                <w:spacing w:val="-32"/>
                <w:sz w:val="14"/>
                <w:lang w:val="ru-RU"/>
              </w:rPr>
              <w:t xml:space="preserve"> </w:t>
            </w:r>
            <w:r w:rsidRPr="00D359B4">
              <w:rPr>
                <w:sz w:val="14"/>
                <w:lang w:val="ru-RU"/>
              </w:rPr>
              <w:t>огороде</w:t>
            </w:r>
          </w:p>
        </w:tc>
        <w:tc>
          <w:tcPr>
            <w:tcW w:w="1153" w:type="dxa"/>
          </w:tcPr>
          <w:p w:rsidR="00D359B4" w:rsidRDefault="00D359B4" w:rsidP="00D359B4">
            <w:pPr>
              <w:pStyle w:val="TableParagraph"/>
              <w:spacing w:line="261" w:lineRule="auto"/>
              <w:ind w:left="68" w:right="496"/>
              <w:rPr>
                <w:sz w:val="14"/>
              </w:rPr>
            </w:pPr>
            <w:r>
              <w:rPr>
                <w:sz w:val="14"/>
              </w:rPr>
              <w:t>Разыграй</w:t>
            </w:r>
            <w:r>
              <w:rPr>
                <w:spacing w:val="-32"/>
                <w:sz w:val="14"/>
              </w:rPr>
              <w:t xml:space="preserve"> </w:t>
            </w:r>
            <w:r>
              <w:rPr>
                <w:sz w:val="14"/>
              </w:rPr>
              <w:t>сказку.</w:t>
            </w:r>
          </w:p>
        </w:tc>
        <w:tc>
          <w:tcPr>
            <w:tcW w:w="791" w:type="dxa"/>
          </w:tcPr>
          <w:p w:rsidR="00D359B4" w:rsidRDefault="00D359B4" w:rsidP="00D359B4">
            <w:pPr>
              <w:pStyle w:val="TableParagraph"/>
              <w:ind w:left="53" w:right="53"/>
              <w:jc w:val="center"/>
              <w:rPr>
                <w:sz w:val="14"/>
              </w:rPr>
            </w:pPr>
            <w:r>
              <w:rPr>
                <w:sz w:val="14"/>
              </w:rPr>
              <w:t>10.10.2022</w:t>
            </w:r>
          </w:p>
        </w:tc>
        <w:tc>
          <w:tcPr>
            <w:tcW w:w="1439" w:type="dxa"/>
          </w:tcPr>
          <w:p w:rsidR="00D359B4" w:rsidRPr="00D359B4" w:rsidRDefault="00D359B4" w:rsidP="00D359B4">
            <w:pPr>
              <w:pStyle w:val="TableParagraph"/>
              <w:spacing w:line="261" w:lineRule="auto"/>
              <w:ind w:left="66" w:right="70"/>
              <w:rPr>
                <w:sz w:val="14"/>
                <w:lang w:val="ru-RU"/>
              </w:rPr>
            </w:pPr>
            <w:r w:rsidRPr="00D359B4">
              <w:rPr>
                <w:sz w:val="14"/>
                <w:lang w:val="ru-RU"/>
              </w:rPr>
              <w:t>Знакомство с</w:t>
            </w:r>
            <w:r w:rsidRPr="00D359B4">
              <w:rPr>
                <w:spacing w:val="1"/>
                <w:sz w:val="14"/>
                <w:lang w:val="ru-RU"/>
              </w:rPr>
              <w:t xml:space="preserve"> </w:t>
            </w:r>
            <w:r w:rsidRPr="00D359B4">
              <w:rPr>
                <w:sz w:val="14"/>
                <w:lang w:val="ru-RU"/>
              </w:rPr>
              <w:t>манерой</w:t>
            </w:r>
            <w:r w:rsidRPr="00D359B4">
              <w:rPr>
                <w:spacing w:val="7"/>
                <w:sz w:val="14"/>
                <w:lang w:val="ru-RU"/>
              </w:rPr>
              <w:t xml:space="preserve"> </w:t>
            </w:r>
            <w:r w:rsidRPr="00D359B4">
              <w:rPr>
                <w:sz w:val="14"/>
                <w:lang w:val="ru-RU"/>
              </w:rPr>
              <w:t>сказывания;</w:t>
            </w:r>
            <w:r w:rsidRPr="00D359B4">
              <w:rPr>
                <w:spacing w:val="-32"/>
                <w:sz w:val="14"/>
                <w:lang w:val="ru-RU"/>
              </w:rPr>
              <w:t xml:space="preserve"> </w:t>
            </w:r>
            <w:r w:rsidRPr="00D359B4">
              <w:rPr>
                <w:sz w:val="14"/>
                <w:lang w:val="ru-RU"/>
              </w:rPr>
              <w:t>нараспев.</w:t>
            </w:r>
            <w:r w:rsidRPr="00D359B4">
              <w:rPr>
                <w:spacing w:val="3"/>
                <w:sz w:val="14"/>
                <w:lang w:val="ru-RU"/>
              </w:rPr>
              <w:t xml:space="preserve"> </w:t>
            </w:r>
            <w:r w:rsidRPr="00D359B4">
              <w:rPr>
                <w:sz w:val="14"/>
                <w:lang w:val="ru-RU"/>
              </w:rPr>
              <w:t>Слушание</w:t>
            </w:r>
            <w:r w:rsidRPr="00D359B4">
              <w:rPr>
                <w:spacing w:val="1"/>
                <w:sz w:val="14"/>
                <w:lang w:val="ru-RU"/>
              </w:rPr>
              <w:t xml:space="preserve"> </w:t>
            </w:r>
            <w:r w:rsidRPr="00D359B4">
              <w:rPr>
                <w:sz w:val="14"/>
                <w:lang w:val="ru-RU"/>
              </w:rPr>
              <w:t>сказок;</w:t>
            </w:r>
          </w:p>
          <w:p w:rsidR="00D359B4" w:rsidRPr="00D359B4" w:rsidRDefault="00D359B4" w:rsidP="00D359B4">
            <w:pPr>
              <w:pStyle w:val="TableParagraph"/>
              <w:ind w:left="66"/>
              <w:rPr>
                <w:sz w:val="14"/>
                <w:lang w:val="ru-RU"/>
              </w:rPr>
            </w:pPr>
            <w:r w:rsidRPr="00D359B4">
              <w:rPr>
                <w:sz w:val="14"/>
                <w:lang w:val="ru-RU"/>
              </w:rPr>
              <w:t>былин;</w:t>
            </w:r>
          </w:p>
          <w:p w:rsidR="00D359B4" w:rsidRPr="00D359B4" w:rsidRDefault="00D359B4" w:rsidP="00D359B4">
            <w:pPr>
              <w:pStyle w:val="TableParagraph"/>
              <w:spacing w:before="15"/>
              <w:ind w:left="66"/>
              <w:rPr>
                <w:sz w:val="14"/>
                <w:lang w:val="ru-RU"/>
              </w:rPr>
            </w:pPr>
            <w:r w:rsidRPr="00D359B4">
              <w:rPr>
                <w:w w:val="101"/>
                <w:sz w:val="14"/>
                <w:lang w:val="ru-RU"/>
              </w:rPr>
              <w:t>;</w:t>
            </w:r>
          </w:p>
          <w:p w:rsidR="00D359B4" w:rsidRPr="00D359B4" w:rsidRDefault="00D359B4" w:rsidP="00D359B4">
            <w:pPr>
              <w:pStyle w:val="TableParagraph"/>
              <w:spacing w:before="14" w:line="261" w:lineRule="auto"/>
              <w:ind w:left="66" w:right="101"/>
              <w:rPr>
                <w:sz w:val="14"/>
                <w:lang w:val="ru-RU"/>
              </w:rPr>
            </w:pPr>
            <w:r w:rsidRPr="00D359B4">
              <w:rPr>
                <w:sz w:val="14"/>
                <w:lang w:val="ru-RU"/>
              </w:rPr>
              <w:t>эпических</w:t>
            </w:r>
            <w:r w:rsidRPr="00D359B4">
              <w:rPr>
                <w:spacing w:val="4"/>
                <w:sz w:val="14"/>
                <w:lang w:val="ru-RU"/>
              </w:rPr>
              <w:t xml:space="preserve"> </w:t>
            </w:r>
            <w:r w:rsidRPr="00D359B4">
              <w:rPr>
                <w:sz w:val="14"/>
                <w:lang w:val="ru-RU"/>
              </w:rPr>
              <w:t>сказаний;</w:t>
            </w:r>
            <w:r w:rsidRPr="00D359B4">
              <w:rPr>
                <w:spacing w:val="-32"/>
                <w:sz w:val="14"/>
                <w:lang w:val="ru-RU"/>
              </w:rPr>
              <w:t xml:space="preserve"> </w:t>
            </w:r>
            <w:r w:rsidRPr="00D359B4">
              <w:rPr>
                <w:sz w:val="14"/>
                <w:lang w:val="ru-RU"/>
              </w:rPr>
              <w:t>рассказываемых;</w:t>
            </w:r>
            <w:r w:rsidRPr="00D359B4">
              <w:rPr>
                <w:spacing w:val="1"/>
                <w:sz w:val="14"/>
                <w:lang w:val="ru-RU"/>
              </w:rPr>
              <w:t xml:space="preserve"> </w:t>
            </w:r>
            <w:r w:rsidRPr="00D359B4">
              <w:rPr>
                <w:sz w:val="14"/>
                <w:lang w:val="ru-RU"/>
              </w:rPr>
              <w:t>нараспев.;</w:t>
            </w:r>
          </w:p>
          <w:p w:rsidR="00D359B4" w:rsidRPr="00D359B4" w:rsidRDefault="00D359B4" w:rsidP="00D359B4">
            <w:pPr>
              <w:pStyle w:val="TableParagraph"/>
              <w:spacing w:before="1" w:line="261" w:lineRule="auto"/>
              <w:ind w:left="66" w:right="88"/>
              <w:rPr>
                <w:sz w:val="14"/>
                <w:lang w:val="ru-RU"/>
              </w:rPr>
            </w:pPr>
            <w:r w:rsidRPr="00D359B4">
              <w:rPr>
                <w:sz w:val="14"/>
                <w:lang w:val="ru-RU"/>
              </w:rPr>
              <w:t>В</w:t>
            </w:r>
            <w:r w:rsidRPr="00D359B4">
              <w:rPr>
                <w:spacing w:val="7"/>
                <w:sz w:val="14"/>
                <w:lang w:val="ru-RU"/>
              </w:rPr>
              <w:t xml:space="preserve"> </w:t>
            </w:r>
            <w:r w:rsidRPr="00D359B4">
              <w:rPr>
                <w:sz w:val="14"/>
                <w:lang w:val="ru-RU"/>
              </w:rPr>
              <w:t>инструментальной</w:t>
            </w:r>
            <w:r w:rsidRPr="00D359B4">
              <w:rPr>
                <w:spacing w:val="-32"/>
                <w:sz w:val="14"/>
                <w:lang w:val="ru-RU"/>
              </w:rPr>
              <w:t xml:space="preserve"> </w:t>
            </w:r>
            <w:r w:rsidRPr="00D359B4">
              <w:rPr>
                <w:sz w:val="14"/>
                <w:lang w:val="ru-RU"/>
              </w:rPr>
              <w:t>музыке;</w:t>
            </w:r>
            <w:r w:rsidRPr="00D359B4">
              <w:rPr>
                <w:spacing w:val="4"/>
                <w:sz w:val="14"/>
                <w:lang w:val="ru-RU"/>
              </w:rPr>
              <w:t xml:space="preserve"> </w:t>
            </w:r>
            <w:r w:rsidRPr="00D359B4">
              <w:rPr>
                <w:sz w:val="14"/>
                <w:lang w:val="ru-RU"/>
              </w:rPr>
              <w:t>определение</w:t>
            </w:r>
            <w:r w:rsidRPr="00D359B4">
              <w:rPr>
                <w:spacing w:val="4"/>
                <w:sz w:val="14"/>
                <w:lang w:val="ru-RU"/>
              </w:rPr>
              <w:t xml:space="preserve"> </w:t>
            </w:r>
            <w:r w:rsidRPr="00D359B4">
              <w:rPr>
                <w:sz w:val="14"/>
                <w:lang w:val="ru-RU"/>
              </w:rPr>
              <w:t>на</w:t>
            </w:r>
            <w:r w:rsidRPr="00D359B4">
              <w:rPr>
                <w:spacing w:val="4"/>
                <w:sz w:val="14"/>
                <w:lang w:val="ru-RU"/>
              </w:rPr>
              <w:t xml:space="preserve"> </w:t>
            </w:r>
            <w:r w:rsidRPr="00D359B4">
              <w:rPr>
                <w:sz w:val="14"/>
                <w:lang w:val="ru-RU"/>
              </w:rPr>
              <w:t>слух</w:t>
            </w:r>
            <w:r w:rsidRPr="00D359B4">
              <w:rPr>
                <w:spacing w:val="-32"/>
                <w:sz w:val="14"/>
                <w:lang w:val="ru-RU"/>
              </w:rPr>
              <w:t xml:space="preserve"> </w:t>
            </w:r>
            <w:r w:rsidRPr="00D359B4">
              <w:rPr>
                <w:sz w:val="14"/>
                <w:lang w:val="ru-RU"/>
              </w:rPr>
              <w:t>музыкальных;</w:t>
            </w:r>
            <w:r w:rsidRPr="00D359B4">
              <w:rPr>
                <w:spacing w:val="1"/>
                <w:sz w:val="14"/>
                <w:lang w:val="ru-RU"/>
              </w:rPr>
              <w:t xml:space="preserve"> </w:t>
            </w:r>
            <w:r w:rsidRPr="00D359B4">
              <w:rPr>
                <w:sz w:val="14"/>
                <w:lang w:val="ru-RU"/>
              </w:rPr>
              <w:t>интонаций</w:t>
            </w:r>
            <w:r w:rsidRPr="00D359B4">
              <w:rPr>
                <w:spacing w:val="1"/>
                <w:sz w:val="14"/>
                <w:lang w:val="ru-RU"/>
              </w:rPr>
              <w:t xml:space="preserve"> </w:t>
            </w:r>
            <w:r w:rsidRPr="00D359B4">
              <w:rPr>
                <w:sz w:val="14"/>
                <w:lang w:val="ru-RU"/>
              </w:rPr>
              <w:t>речитативного</w:t>
            </w:r>
            <w:r w:rsidRPr="00D359B4">
              <w:rPr>
                <w:spacing w:val="1"/>
                <w:sz w:val="14"/>
                <w:lang w:val="ru-RU"/>
              </w:rPr>
              <w:t xml:space="preserve"> </w:t>
            </w:r>
            <w:r w:rsidRPr="00D359B4">
              <w:rPr>
                <w:sz w:val="14"/>
                <w:lang w:val="ru-RU"/>
              </w:rPr>
              <w:t>характера.;</w:t>
            </w:r>
            <w:r w:rsidRPr="00D359B4">
              <w:rPr>
                <w:spacing w:val="10"/>
                <w:sz w:val="14"/>
                <w:lang w:val="ru-RU"/>
              </w:rPr>
              <w:t xml:space="preserve"> </w:t>
            </w:r>
            <w:r w:rsidRPr="00D359B4">
              <w:rPr>
                <w:sz w:val="14"/>
                <w:lang w:val="ru-RU"/>
              </w:rPr>
              <w:t>Создание</w:t>
            </w:r>
            <w:r w:rsidRPr="00D359B4">
              <w:rPr>
                <w:spacing w:val="1"/>
                <w:sz w:val="14"/>
                <w:lang w:val="ru-RU"/>
              </w:rPr>
              <w:t xml:space="preserve"> </w:t>
            </w:r>
            <w:r w:rsidRPr="00D359B4">
              <w:rPr>
                <w:sz w:val="14"/>
                <w:lang w:val="ru-RU"/>
              </w:rPr>
              <w:t>иллюстраций к</w:t>
            </w:r>
            <w:r w:rsidRPr="00D359B4">
              <w:rPr>
                <w:spacing w:val="1"/>
                <w:sz w:val="14"/>
                <w:lang w:val="ru-RU"/>
              </w:rPr>
              <w:t xml:space="preserve"> </w:t>
            </w:r>
            <w:r w:rsidRPr="00D359B4">
              <w:rPr>
                <w:sz w:val="14"/>
                <w:lang w:val="ru-RU"/>
              </w:rPr>
              <w:t>прослушанным;</w:t>
            </w:r>
            <w:r w:rsidRPr="00D359B4">
              <w:rPr>
                <w:spacing w:val="1"/>
                <w:sz w:val="14"/>
                <w:lang w:val="ru-RU"/>
              </w:rPr>
              <w:t xml:space="preserve"> </w:t>
            </w:r>
            <w:r w:rsidRPr="00D359B4">
              <w:rPr>
                <w:sz w:val="14"/>
                <w:lang w:val="ru-RU"/>
              </w:rPr>
              <w:t>музыкальным</w:t>
            </w:r>
            <w:r w:rsidRPr="00D359B4">
              <w:rPr>
                <w:spacing w:val="1"/>
                <w:sz w:val="14"/>
                <w:lang w:val="ru-RU"/>
              </w:rPr>
              <w:t xml:space="preserve"> </w:t>
            </w:r>
            <w:r w:rsidRPr="00D359B4">
              <w:rPr>
                <w:sz w:val="14"/>
                <w:lang w:val="ru-RU"/>
              </w:rPr>
              <w:t>и</w:t>
            </w:r>
            <w:r w:rsidRPr="00D359B4">
              <w:rPr>
                <w:spacing w:val="1"/>
                <w:sz w:val="14"/>
                <w:lang w:val="ru-RU"/>
              </w:rPr>
              <w:t xml:space="preserve"> </w:t>
            </w:r>
            <w:r w:rsidRPr="00D359B4">
              <w:rPr>
                <w:sz w:val="14"/>
                <w:lang w:val="ru-RU"/>
              </w:rPr>
              <w:t>литературным;</w:t>
            </w:r>
            <w:r w:rsidRPr="00D359B4">
              <w:rPr>
                <w:spacing w:val="1"/>
                <w:sz w:val="14"/>
                <w:lang w:val="ru-RU"/>
              </w:rPr>
              <w:t xml:space="preserve"> </w:t>
            </w:r>
            <w:r w:rsidRPr="00D359B4">
              <w:rPr>
                <w:sz w:val="14"/>
                <w:lang w:val="ru-RU"/>
              </w:rPr>
              <w:t>произведениям.;</w:t>
            </w:r>
          </w:p>
          <w:p w:rsidR="00D359B4" w:rsidRDefault="00D359B4" w:rsidP="00D359B4">
            <w:pPr>
              <w:pStyle w:val="TableParagraph"/>
              <w:spacing w:before="1"/>
              <w:ind w:left="66"/>
              <w:rPr>
                <w:sz w:val="14"/>
              </w:rPr>
            </w:pPr>
            <w:r>
              <w:rPr>
                <w:sz w:val="14"/>
              </w:rPr>
              <w:t>;;</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hyperlink r:id="rId341">
              <w:r>
                <w:rPr>
                  <w:sz w:val="14"/>
                </w:rPr>
                <w:t>http://www.sfskids.org</w:t>
              </w:r>
            </w:hyperlink>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3</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Default="00D359B4" w:rsidP="00D359B4">
            <w:pPr>
              <w:pStyle w:val="TableParagraph"/>
              <w:rPr>
                <w:b/>
                <w:sz w:val="14"/>
              </w:rPr>
            </w:pPr>
            <w:r>
              <w:rPr>
                <w:sz w:val="14"/>
              </w:rPr>
              <w:t>Модуль</w:t>
            </w:r>
            <w:r>
              <w:rPr>
                <w:spacing w:val="5"/>
                <w:sz w:val="14"/>
              </w:rPr>
              <w:t xml:space="preserve"> </w:t>
            </w:r>
            <w:r>
              <w:rPr>
                <w:sz w:val="14"/>
              </w:rPr>
              <w:t>3.</w:t>
            </w:r>
            <w:r>
              <w:rPr>
                <w:spacing w:val="11"/>
                <w:sz w:val="14"/>
              </w:rPr>
              <w:t xml:space="preserve"> </w:t>
            </w:r>
            <w:r>
              <w:rPr>
                <w:b/>
                <w:sz w:val="14"/>
              </w:rPr>
              <w:t>Музыкальная</w:t>
            </w:r>
            <w:r>
              <w:rPr>
                <w:b/>
                <w:spacing w:val="5"/>
                <w:sz w:val="14"/>
              </w:rPr>
              <w:t xml:space="preserve"> </w:t>
            </w:r>
            <w:r>
              <w:rPr>
                <w:b/>
                <w:sz w:val="14"/>
              </w:rPr>
              <w:t>грамота</w:t>
            </w:r>
          </w:p>
        </w:tc>
      </w:tr>
      <w:tr w:rsidR="00D359B4" w:rsidTr="00D359B4">
        <w:trPr>
          <w:trHeight w:val="1532"/>
        </w:trPr>
        <w:tc>
          <w:tcPr>
            <w:tcW w:w="428" w:type="dxa"/>
          </w:tcPr>
          <w:p w:rsidR="00D359B4" w:rsidRDefault="00D359B4" w:rsidP="00D359B4">
            <w:pPr>
              <w:pStyle w:val="TableParagraph"/>
              <w:rPr>
                <w:sz w:val="14"/>
              </w:rPr>
            </w:pPr>
            <w:r>
              <w:rPr>
                <w:sz w:val="14"/>
              </w:rPr>
              <w:t>3.1.</w:t>
            </w:r>
          </w:p>
        </w:tc>
        <w:tc>
          <w:tcPr>
            <w:tcW w:w="1163" w:type="dxa"/>
          </w:tcPr>
          <w:p w:rsidR="00D359B4" w:rsidRDefault="00D359B4" w:rsidP="00D359B4">
            <w:pPr>
              <w:pStyle w:val="TableParagraph"/>
              <w:rPr>
                <w:sz w:val="14"/>
              </w:rPr>
            </w:pPr>
            <w:r>
              <w:rPr>
                <w:sz w:val="14"/>
              </w:rPr>
              <w:t>Весь</w:t>
            </w:r>
            <w:r>
              <w:rPr>
                <w:spacing w:val="2"/>
                <w:sz w:val="14"/>
              </w:rPr>
              <w:t xml:space="preserve"> </w:t>
            </w:r>
            <w:r>
              <w:rPr>
                <w:sz w:val="14"/>
              </w:rPr>
              <w:t>мир</w:t>
            </w:r>
            <w:r>
              <w:rPr>
                <w:spacing w:val="3"/>
                <w:sz w:val="14"/>
              </w:rPr>
              <w:t xml:space="preserve"> </w:t>
            </w:r>
            <w:r>
              <w:rPr>
                <w:sz w:val="14"/>
              </w:rPr>
              <w:t>звучит</w:t>
            </w:r>
          </w:p>
        </w:tc>
        <w:tc>
          <w:tcPr>
            <w:tcW w:w="483" w:type="dxa"/>
          </w:tcPr>
          <w:p w:rsidR="00D359B4" w:rsidRDefault="00D359B4" w:rsidP="00D359B4">
            <w:pPr>
              <w:pStyle w:val="TableParagraph"/>
              <w:rPr>
                <w:sz w:val="14"/>
              </w:rPr>
            </w:pPr>
            <w:r>
              <w:rPr>
                <w:sz w:val="14"/>
              </w:rPr>
              <w:t>0.5</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Default="00D359B4" w:rsidP="00D359B4">
            <w:pPr>
              <w:pStyle w:val="TableParagraph"/>
              <w:ind w:left="68"/>
              <w:rPr>
                <w:sz w:val="14"/>
              </w:rPr>
            </w:pPr>
            <w:r>
              <w:rPr>
                <w:sz w:val="14"/>
              </w:rPr>
              <w:t>Звуки</w:t>
            </w:r>
            <w:r>
              <w:rPr>
                <w:spacing w:val="4"/>
                <w:sz w:val="14"/>
              </w:rPr>
              <w:t xml:space="preserve"> </w:t>
            </w:r>
            <w:r>
              <w:rPr>
                <w:sz w:val="14"/>
              </w:rPr>
              <w:t>природы</w:t>
            </w:r>
          </w:p>
        </w:tc>
        <w:tc>
          <w:tcPr>
            <w:tcW w:w="1537" w:type="dxa"/>
          </w:tcPr>
          <w:p w:rsidR="00D359B4" w:rsidRDefault="00D359B4" w:rsidP="00D359B4">
            <w:pPr>
              <w:pStyle w:val="TableParagraph"/>
              <w:spacing w:line="261" w:lineRule="auto"/>
              <w:ind w:left="68" w:right="156"/>
              <w:rPr>
                <w:sz w:val="14"/>
              </w:rPr>
            </w:pPr>
            <w:r>
              <w:rPr>
                <w:sz w:val="14"/>
              </w:rPr>
              <w:t>Швейцарская</w:t>
            </w:r>
            <w:r>
              <w:rPr>
                <w:spacing w:val="1"/>
                <w:sz w:val="14"/>
              </w:rPr>
              <w:t xml:space="preserve"> </w:t>
            </w:r>
            <w:r>
              <w:rPr>
                <w:sz w:val="14"/>
              </w:rPr>
              <w:t>нар.песня</w:t>
            </w:r>
            <w:r>
              <w:rPr>
                <w:spacing w:val="8"/>
                <w:sz w:val="14"/>
              </w:rPr>
              <w:t xml:space="preserve"> </w:t>
            </w:r>
            <w:r>
              <w:rPr>
                <w:sz w:val="14"/>
              </w:rPr>
              <w:t>"Кукушка"</w:t>
            </w:r>
          </w:p>
        </w:tc>
        <w:tc>
          <w:tcPr>
            <w:tcW w:w="1153" w:type="dxa"/>
          </w:tcPr>
          <w:p w:rsidR="00D359B4" w:rsidRDefault="00D359B4" w:rsidP="00D359B4">
            <w:pPr>
              <w:pStyle w:val="TableParagraph"/>
              <w:spacing w:line="261" w:lineRule="auto"/>
              <w:ind w:left="68" w:right="138"/>
              <w:rPr>
                <w:sz w:val="14"/>
              </w:rPr>
            </w:pPr>
            <w:r>
              <w:rPr>
                <w:sz w:val="14"/>
              </w:rPr>
              <w:t>Пластическое</w:t>
            </w:r>
            <w:r>
              <w:rPr>
                <w:spacing w:val="1"/>
                <w:sz w:val="14"/>
              </w:rPr>
              <w:t xml:space="preserve"> </w:t>
            </w:r>
            <w:r>
              <w:rPr>
                <w:sz w:val="14"/>
              </w:rPr>
              <w:t>интонирование</w:t>
            </w:r>
          </w:p>
        </w:tc>
        <w:tc>
          <w:tcPr>
            <w:tcW w:w="791" w:type="dxa"/>
          </w:tcPr>
          <w:p w:rsidR="00D359B4" w:rsidRDefault="00D359B4" w:rsidP="00D359B4">
            <w:pPr>
              <w:pStyle w:val="TableParagraph"/>
              <w:ind w:left="53" w:right="53"/>
              <w:jc w:val="center"/>
              <w:rPr>
                <w:sz w:val="14"/>
              </w:rPr>
            </w:pPr>
            <w:r>
              <w:rPr>
                <w:sz w:val="14"/>
              </w:rPr>
              <w:t>17.10.2022</w:t>
            </w:r>
          </w:p>
        </w:tc>
        <w:tc>
          <w:tcPr>
            <w:tcW w:w="1439" w:type="dxa"/>
          </w:tcPr>
          <w:p w:rsidR="00D359B4" w:rsidRPr="00D359B4" w:rsidRDefault="00D359B4" w:rsidP="00D359B4">
            <w:pPr>
              <w:pStyle w:val="TableParagraph"/>
              <w:spacing w:line="261" w:lineRule="auto"/>
              <w:ind w:left="66" w:right="315"/>
              <w:rPr>
                <w:sz w:val="14"/>
                <w:lang w:val="ru-RU"/>
              </w:rPr>
            </w:pPr>
            <w:r w:rsidRPr="00D359B4">
              <w:rPr>
                <w:sz w:val="14"/>
                <w:lang w:val="ru-RU"/>
              </w:rPr>
              <w:t>Знакомство</w:t>
            </w:r>
            <w:r w:rsidRPr="00D359B4">
              <w:rPr>
                <w:spacing w:val="1"/>
                <w:sz w:val="14"/>
                <w:lang w:val="ru-RU"/>
              </w:rPr>
              <w:t xml:space="preserve"> </w:t>
            </w:r>
            <w:r w:rsidRPr="00D359B4">
              <w:rPr>
                <w:sz w:val="14"/>
                <w:lang w:val="ru-RU"/>
              </w:rPr>
              <w:t>со</w:t>
            </w:r>
            <w:r w:rsidRPr="00D359B4">
              <w:rPr>
                <w:spacing w:val="1"/>
                <w:sz w:val="14"/>
                <w:lang w:val="ru-RU"/>
              </w:rPr>
              <w:t xml:space="preserve"> </w:t>
            </w:r>
            <w:r w:rsidRPr="00D359B4">
              <w:rPr>
                <w:sz w:val="14"/>
                <w:lang w:val="ru-RU"/>
              </w:rPr>
              <w:t>звуками</w:t>
            </w:r>
            <w:r w:rsidRPr="00D359B4">
              <w:rPr>
                <w:spacing w:val="1"/>
                <w:sz w:val="14"/>
                <w:lang w:val="ru-RU"/>
              </w:rPr>
              <w:t xml:space="preserve"> </w:t>
            </w:r>
            <w:r w:rsidRPr="00D359B4">
              <w:rPr>
                <w:sz w:val="14"/>
                <w:lang w:val="ru-RU"/>
              </w:rPr>
              <w:t>музыкальными</w:t>
            </w:r>
            <w:r w:rsidRPr="00D359B4">
              <w:rPr>
                <w:spacing w:val="8"/>
                <w:sz w:val="14"/>
                <w:lang w:val="ru-RU"/>
              </w:rPr>
              <w:t xml:space="preserve"> </w:t>
            </w:r>
            <w:r w:rsidRPr="00D359B4">
              <w:rPr>
                <w:sz w:val="14"/>
                <w:lang w:val="ru-RU"/>
              </w:rPr>
              <w:t>и</w:t>
            </w:r>
            <w:r w:rsidRPr="00D359B4">
              <w:rPr>
                <w:spacing w:val="-32"/>
                <w:sz w:val="14"/>
                <w:lang w:val="ru-RU"/>
              </w:rPr>
              <w:t xml:space="preserve"> </w:t>
            </w:r>
            <w:r w:rsidRPr="00D359B4">
              <w:rPr>
                <w:sz w:val="14"/>
                <w:lang w:val="ru-RU"/>
              </w:rPr>
              <w:t>шумовыми.</w:t>
            </w:r>
          </w:p>
          <w:p w:rsidR="00D359B4" w:rsidRPr="00D359B4" w:rsidRDefault="00D359B4" w:rsidP="00D359B4">
            <w:pPr>
              <w:pStyle w:val="TableParagraph"/>
              <w:spacing w:line="261" w:lineRule="auto"/>
              <w:ind w:left="66" w:right="95"/>
              <w:rPr>
                <w:sz w:val="14"/>
                <w:lang w:val="ru-RU"/>
              </w:rPr>
            </w:pPr>
            <w:r w:rsidRPr="00D359B4">
              <w:rPr>
                <w:sz w:val="14"/>
                <w:lang w:val="ru-RU"/>
              </w:rPr>
              <w:t>Различение,</w:t>
            </w:r>
            <w:r w:rsidRPr="00D359B4">
              <w:rPr>
                <w:spacing w:val="1"/>
                <w:sz w:val="14"/>
                <w:lang w:val="ru-RU"/>
              </w:rPr>
              <w:t xml:space="preserve"> </w:t>
            </w:r>
            <w:r w:rsidRPr="00D359B4">
              <w:rPr>
                <w:sz w:val="14"/>
                <w:lang w:val="ru-RU"/>
              </w:rPr>
              <w:t>определение</w:t>
            </w:r>
            <w:r w:rsidRPr="00D359B4">
              <w:rPr>
                <w:spacing w:val="4"/>
                <w:sz w:val="14"/>
                <w:lang w:val="ru-RU"/>
              </w:rPr>
              <w:t xml:space="preserve"> </w:t>
            </w:r>
            <w:r w:rsidRPr="00D359B4">
              <w:rPr>
                <w:sz w:val="14"/>
                <w:lang w:val="ru-RU"/>
              </w:rPr>
              <w:t>на</w:t>
            </w:r>
            <w:r w:rsidRPr="00D359B4">
              <w:rPr>
                <w:spacing w:val="5"/>
                <w:sz w:val="14"/>
                <w:lang w:val="ru-RU"/>
              </w:rPr>
              <w:t xml:space="preserve"> </w:t>
            </w:r>
            <w:r w:rsidRPr="00D359B4">
              <w:rPr>
                <w:sz w:val="14"/>
                <w:lang w:val="ru-RU"/>
              </w:rPr>
              <w:t>слух</w:t>
            </w:r>
            <w:r w:rsidRPr="00D359B4">
              <w:rPr>
                <w:spacing w:val="-32"/>
                <w:sz w:val="14"/>
                <w:lang w:val="ru-RU"/>
              </w:rPr>
              <w:t xml:space="preserve"> </w:t>
            </w:r>
            <w:r w:rsidRPr="00D359B4">
              <w:rPr>
                <w:sz w:val="14"/>
                <w:lang w:val="ru-RU"/>
              </w:rPr>
              <w:t>звуков</w:t>
            </w:r>
            <w:r w:rsidRPr="00D359B4">
              <w:rPr>
                <w:spacing w:val="2"/>
                <w:sz w:val="14"/>
                <w:lang w:val="ru-RU"/>
              </w:rPr>
              <w:t xml:space="preserve"> </w:t>
            </w:r>
            <w:r w:rsidRPr="00D359B4">
              <w:rPr>
                <w:sz w:val="14"/>
                <w:lang w:val="ru-RU"/>
              </w:rPr>
              <w:t>различного</w:t>
            </w:r>
            <w:r w:rsidRPr="00D359B4">
              <w:rPr>
                <w:spacing w:val="1"/>
                <w:sz w:val="14"/>
                <w:lang w:val="ru-RU"/>
              </w:rPr>
              <w:t xml:space="preserve"> </w:t>
            </w:r>
            <w:r w:rsidRPr="00D359B4">
              <w:rPr>
                <w:sz w:val="14"/>
                <w:lang w:val="ru-RU"/>
              </w:rPr>
              <w:t>качества.;</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1708"/>
        </w:trPr>
        <w:tc>
          <w:tcPr>
            <w:tcW w:w="428" w:type="dxa"/>
          </w:tcPr>
          <w:p w:rsidR="00D359B4" w:rsidRDefault="00D359B4" w:rsidP="00D359B4">
            <w:pPr>
              <w:pStyle w:val="TableParagraph"/>
              <w:rPr>
                <w:sz w:val="14"/>
              </w:rPr>
            </w:pPr>
            <w:r>
              <w:rPr>
                <w:sz w:val="14"/>
              </w:rPr>
              <w:t>3.2.</w:t>
            </w:r>
          </w:p>
        </w:tc>
        <w:tc>
          <w:tcPr>
            <w:tcW w:w="1163" w:type="dxa"/>
          </w:tcPr>
          <w:p w:rsidR="00D359B4" w:rsidRDefault="00D359B4" w:rsidP="00D359B4">
            <w:pPr>
              <w:pStyle w:val="TableParagraph"/>
              <w:rPr>
                <w:sz w:val="14"/>
              </w:rPr>
            </w:pPr>
            <w:r>
              <w:rPr>
                <w:sz w:val="14"/>
              </w:rPr>
              <w:t>Звукоряд</w:t>
            </w:r>
          </w:p>
        </w:tc>
        <w:tc>
          <w:tcPr>
            <w:tcW w:w="483" w:type="dxa"/>
          </w:tcPr>
          <w:p w:rsidR="00D359B4" w:rsidRDefault="00D359B4" w:rsidP="00D359B4">
            <w:pPr>
              <w:pStyle w:val="TableParagraph"/>
              <w:rPr>
                <w:sz w:val="14"/>
              </w:rPr>
            </w:pPr>
            <w:r>
              <w:rPr>
                <w:sz w:val="14"/>
              </w:rPr>
              <w:t>0.5</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223"/>
              <w:rPr>
                <w:sz w:val="14"/>
                <w:lang w:val="ru-RU"/>
              </w:rPr>
            </w:pPr>
            <w:r w:rsidRPr="00D359B4">
              <w:rPr>
                <w:sz w:val="14"/>
                <w:lang w:val="ru-RU"/>
              </w:rPr>
              <w:t>Д.Роджерс</w:t>
            </w:r>
            <w:r w:rsidRPr="00D359B4">
              <w:rPr>
                <w:spacing w:val="8"/>
                <w:sz w:val="14"/>
                <w:lang w:val="ru-RU"/>
              </w:rPr>
              <w:t xml:space="preserve"> </w:t>
            </w:r>
            <w:r w:rsidRPr="00D359B4">
              <w:rPr>
                <w:sz w:val="14"/>
                <w:lang w:val="ru-RU"/>
              </w:rPr>
              <w:t>"Звуки</w:t>
            </w:r>
            <w:r w:rsidRPr="00D359B4">
              <w:rPr>
                <w:spacing w:val="-32"/>
                <w:sz w:val="14"/>
                <w:lang w:val="ru-RU"/>
              </w:rPr>
              <w:t xml:space="preserve"> </w:t>
            </w:r>
            <w:r w:rsidRPr="00D359B4">
              <w:rPr>
                <w:sz w:val="14"/>
                <w:lang w:val="ru-RU"/>
              </w:rPr>
              <w:t>музыки" из</w:t>
            </w:r>
            <w:r w:rsidRPr="00D359B4">
              <w:rPr>
                <w:spacing w:val="1"/>
                <w:sz w:val="14"/>
                <w:lang w:val="ru-RU"/>
              </w:rPr>
              <w:t xml:space="preserve"> </w:t>
            </w:r>
            <w:r w:rsidRPr="00D359B4">
              <w:rPr>
                <w:sz w:val="14"/>
                <w:lang w:val="ru-RU"/>
              </w:rPr>
              <w:t>мюзикла.</w:t>
            </w:r>
          </w:p>
        </w:tc>
        <w:tc>
          <w:tcPr>
            <w:tcW w:w="1537" w:type="dxa"/>
          </w:tcPr>
          <w:p w:rsidR="00D359B4" w:rsidRDefault="00D359B4" w:rsidP="00D359B4">
            <w:pPr>
              <w:pStyle w:val="TableParagraph"/>
              <w:spacing w:line="261" w:lineRule="auto"/>
              <w:ind w:left="68" w:right="308"/>
              <w:rPr>
                <w:sz w:val="14"/>
              </w:rPr>
            </w:pPr>
            <w:r>
              <w:rPr>
                <w:sz w:val="14"/>
              </w:rPr>
              <w:t>Д.</w:t>
            </w:r>
            <w:r>
              <w:rPr>
                <w:spacing w:val="4"/>
                <w:sz w:val="14"/>
              </w:rPr>
              <w:t xml:space="preserve"> </w:t>
            </w:r>
            <w:r>
              <w:rPr>
                <w:sz w:val="14"/>
              </w:rPr>
              <w:t>Роджерс</w:t>
            </w:r>
            <w:r>
              <w:rPr>
                <w:spacing w:val="5"/>
                <w:sz w:val="14"/>
              </w:rPr>
              <w:t xml:space="preserve"> </w:t>
            </w:r>
            <w:r>
              <w:rPr>
                <w:sz w:val="14"/>
              </w:rPr>
              <w:t>"Звуки</w:t>
            </w:r>
            <w:r>
              <w:rPr>
                <w:spacing w:val="-32"/>
                <w:sz w:val="14"/>
              </w:rPr>
              <w:t xml:space="preserve"> </w:t>
            </w:r>
            <w:r>
              <w:rPr>
                <w:sz w:val="14"/>
              </w:rPr>
              <w:t>музыки".</w:t>
            </w:r>
          </w:p>
        </w:tc>
        <w:tc>
          <w:tcPr>
            <w:tcW w:w="1153" w:type="dxa"/>
          </w:tcPr>
          <w:p w:rsidR="00D359B4" w:rsidRDefault="00D359B4" w:rsidP="00D359B4">
            <w:pPr>
              <w:pStyle w:val="TableParagraph"/>
              <w:ind w:left="68"/>
              <w:rPr>
                <w:sz w:val="14"/>
              </w:rPr>
            </w:pPr>
            <w:r>
              <w:rPr>
                <w:sz w:val="14"/>
              </w:rPr>
              <w:t>Ручные</w:t>
            </w:r>
            <w:r>
              <w:rPr>
                <w:spacing w:val="3"/>
                <w:sz w:val="14"/>
              </w:rPr>
              <w:t xml:space="preserve"> </w:t>
            </w:r>
            <w:r>
              <w:rPr>
                <w:sz w:val="14"/>
              </w:rPr>
              <w:t>знаки</w:t>
            </w:r>
          </w:p>
        </w:tc>
        <w:tc>
          <w:tcPr>
            <w:tcW w:w="791" w:type="dxa"/>
          </w:tcPr>
          <w:p w:rsidR="00D359B4" w:rsidRDefault="00D359B4" w:rsidP="00D359B4">
            <w:pPr>
              <w:pStyle w:val="TableParagraph"/>
              <w:ind w:left="53" w:right="53"/>
              <w:jc w:val="center"/>
              <w:rPr>
                <w:sz w:val="14"/>
              </w:rPr>
            </w:pPr>
            <w:r>
              <w:rPr>
                <w:sz w:val="14"/>
              </w:rPr>
              <w:t>24.10.2022</w:t>
            </w:r>
          </w:p>
        </w:tc>
        <w:tc>
          <w:tcPr>
            <w:tcW w:w="1439" w:type="dxa"/>
          </w:tcPr>
          <w:p w:rsidR="00D359B4" w:rsidRPr="00D359B4" w:rsidRDefault="00D359B4" w:rsidP="00D359B4">
            <w:pPr>
              <w:pStyle w:val="TableParagraph"/>
              <w:spacing w:line="261" w:lineRule="auto"/>
              <w:ind w:left="66" w:right="61"/>
              <w:rPr>
                <w:sz w:val="14"/>
                <w:lang w:val="ru-RU"/>
              </w:rPr>
            </w:pPr>
            <w:r w:rsidRPr="00D359B4">
              <w:rPr>
                <w:sz w:val="14"/>
                <w:lang w:val="ru-RU"/>
              </w:rPr>
              <w:t>Знакомство с</w:t>
            </w:r>
            <w:r w:rsidRPr="00D359B4">
              <w:rPr>
                <w:spacing w:val="1"/>
                <w:sz w:val="14"/>
                <w:lang w:val="ru-RU"/>
              </w:rPr>
              <w:t xml:space="preserve"> </w:t>
            </w:r>
            <w:r w:rsidRPr="00D359B4">
              <w:rPr>
                <w:sz w:val="14"/>
                <w:lang w:val="ru-RU"/>
              </w:rPr>
              <w:t>элементами</w:t>
            </w:r>
            <w:r w:rsidRPr="00D359B4">
              <w:rPr>
                <w:spacing w:val="2"/>
                <w:sz w:val="14"/>
                <w:lang w:val="ru-RU"/>
              </w:rPr>
              <w:t xml:space="preserve"> </w:t>
            </w:r>
            <w:r w:rsidRPr="00D359B4">
              <w:rPr>
                <w:sz w:val="14"/>
                <w:lang w:val="ru-RU"/>
              </w:rPr>
              <w:t>нотной</w:t>
            </w:r>
            <w:r w:rsidRPr="00D359B4">
              <w:rPr>
                <w:spacing w:val="1"/>
                <w:sz w:val="14"/>
                <w:lang w:val="ru-RU"/>
              </w:rPr>
              <w:t xml:space="preserve"> </w:t>
            </w:r>
            <w:r w:rsidRPr="00D359B4">
              <w:rPr>
                <w:sz w:val="14"/>
                <w:lang w:val="ru-RU"/>
              </w:rPr>
              <w:t>записи.</w:t>
            </w:r>
            <w:r w:rsidRPr="00D359B4">
              <w:rPr>
                <w:spacing w:val="1"/>
                <w:sz w:val="14"/>
                <w:lang w:val="ru-RU"/>
              </w:rPr>
              <w:t xml:space="preserve"> </w:t>
            </w:r>
            <w:r w:rsidRPr="00D359B4">
              <w:rPr>
                <w:sz w:val="14"/>
                <w:lang w:val="ru-RU"/>
              </w:rPr>
              <w:t>Различение</w:t>
            </w:r>
            <w:r w:rsidRPr="00D359B4">
              <w:rPr>
                <w:spacing w:val="1"/>
                <w:sz w:val="14"/>
                <w:lang w:val="ru-RU"/>
              </w:rPr>
              <w:t xml:space="preserve"> </w:t>
            </w:r>
            <w:r w:rsidRPr="00D359B4">
              <w:rPr>
                <w:sz w:val="14"/>
                <w:lang w:val="ru-RU"/>
              </w:rPr>
              <w:t>по</w:t>
            </w:r>
            <w:r w:rsidRPr="00D359B4">
              <w:rPr>
                <w:spacing w:val="1"/>
                <w:sz w:val="14"/>
                <w:lang w:val="ru-RU"/>
              </w:rPr>
              <w:t xml:space="preserve"> </w:t>
            </w:r>
            <w:r w:rsidRPr="00D359B4">
              <w:rPr>
                <w:sz w:val="14"/>
                <w:lang w:val="ru-RU"/>
              </w:rPr>
              <w:t>нотной</w:t>
            </w:r>
            <w:r w:rsidRPr="00D359B4">
              <w:rPr>
                <w:spacing w:val="1"/>
                <w:sz w:val="14"/>
                <w:lang w:val="ru-RU"/>
              </w:rPr>
              <w:t xml:space="preserve"> </w:t>
            </w:r>
            <w:r w:rsidRPr="00D359B4">
              <w:rPr>
                <w:sz w:val="14"/>
                <w:lang w:val="ru-RU"/>
              </w:rPr>
              <w:t>записи,</w:t>
            </w:r>
            <w:r w:rsidRPr="00D359B4">
              <w:rPr>
                <w:spacing w:val="1"/>
                <w:sz w:val="14"/>
                <w:lang w:val="ru-RU"/>
              </w:rPr>
              <w:t xml:space="preserve"> </w:t>
            </w:r>
            <w:r w:rsidRPr="00D359B4">
              <w:rPr>
                <w:sz w:val="14"/>
                <w:lang w:val="ru-RU"/>
              </w:rPr>
              <w:t>определение</w:t>
            </w:r>
            <w:r w:rsidRPr="00D359B4">
              <w:rPr>
                <w:spacing w:val="3"/>
                <w:sz w:val="14"/>
                <w:lang w:val="ru-RU"/>
              </w:rPr>
              <w:t xml:space="preserve"> </w:t>
            </w:r>
            <w:r w:rsidRPr="00D359B4">
              <w:rPr>
                <w:sz w:val="14"/>
                <w:lang w:val="ru-RU"/>
              </w:rPr>
              <w:t>на</w:t>
            </w:r>
            <w:r w:rsidRPr="00D359B4">
              <w:rPr>
                <w:spacing w:val="3"/>
                <w:sz w:val="14"/>
                <w:lang w:val="ru-RU"/>
              </w:rPr>
              <w:t xml:space="preserve"> </w:t>
            </w:r>
            <w:r w:rsidRPr="00D359B4">
              <w:rPr>
                <w:sz w:val="14"/>
                <w:lang w:val="ru-RU"/>
              </w:rPr>
              <w:t>слух</w:t>
            </w:r>
            <w:r w:rsidRPr="00D359B4">
              <w:rPr>
                <w:spacing w:val="1"/>
                <w:sz w:val="14"/>
                <w:lang w:val="ru-RU"/>
              </w:rPr>
              <w:t xml:space="preserve"> </w:t>
            </w:r>
            <w:r w:rsidRPr="00D359B4">
              <w:rPr>
                <w:sz w:val="14"/>
                <w:lang w:val="ru-RU"/>
              </w:rPr>
              <w:t>звукоряда</w:t>
            </w:r>
            <w:r w:rsidRPr="00D359B4">
              <w:rPr>
                <w:spacing w:val="3"/>
                <w:sz w:val="14"/>
                <w:lang w:val="ru-RU"/>
              </w:rPr>
              <w:t xml:space="preserve"> </w:t>
            </w:r>
            <w:r w:rsidRPr="00D359B4">
              <w:rPr>
                <w:sz w:val="14"/>
                <w:lang w:val="ru-RU"/>
              </w:rPr>
              <w:t>в</w:t>
            </w:r>
            <w:r w:rsidRPr="00D359B4">
              <w:rPr>
                <w:spacing w:val="3"/>
                <w:sz w:val="14"/>
                <w:lang w:val="ru-RU"/>
              </w:rPr>
              <w:t xml:space="preserve"> </w:t>
            </w:r>
            <w:r w:rsidRPr="00D359B4">
              <w:rPr>
                <w:sz w:val="14"/>
                <w:lang w:val="ru-RU"/>
              </w:rPr>
              <w:t>отличие</w:t>
            </w:r>
            <w:r w:rsidRPr="00D359B4">
              <w:rPr>
                <w:spacing w:val="1"/>
                <w:sz w:val="14"/>
                <w:lang w:val="ru-RU"/>
              </w:rPr>
              <w:t xml:space="preserve"> </w:t>
            </w:r>
            <w:r w:rsidRPr="00D359B4">
              <w:rPr>
                <w:sz w:val="14"/>
                <w:lang w:val="ru-RU"/>
              </w:rPr>
              <w:t>от других</w:t>
            </w:r>
            <w:r w:rsidRPr="00D359B4">
              <w:rPr>
                <w:spacing w:val="1"/>
                <w:sz w:val="14"/>
                <w:lang w:val="ru-RU"/>
              </w:rPr>
              <w:t xml:space="preserve"> </w:t>
            </w:r>
            <w:r w:rsidRPr="00D359B4">
              <w:rPr>
                <w:sz w:val="14"/>
                <w:lang w:val="ru-RU"/>
              </w:rPr>
              <w:t>последовательностей</w:t>
            </w:r>
            <w:r w:rsidRPr="00D359B4">
              <w:rPr>
                <w:spacing w:val="-32"/>
                <w:sz w:val="14"/>
                <w:lang w:val="ru-RU"/>
              </w:rPr>
              <w:t xml:space="preserve"> </w:t>
            </w:r>
            <w:r w:rsidRPr="00D359B4">
              <w:rPr>
                <w:sz w:val="14"/>
                <w:lang w:val="ru-RU"/>
              </w:rPr>
              <w:t>звуков.;</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1532"/>
        </w:trPr>
        <w:tc>
          <w:tcPr>
            <w:tcW w:w="428" w:type="dxa"/>
          </w:tcPr>
          <w:p w:rsidR="00D359B4" w:rsidRDefault="00D359B4" w:rsidP="00D359B4">
            <w:pPr>
              <w:pStyle w:val="TableParagraph"/>
              <w:rPr>
                <w:sz w:val="14"/>
              </w:rPr>
            </w:pPr>
            <w:r>
              <w:rPr>
                <w:sz w:val="14"/>
              </w:rPr>
              <w:t>3.3.</w:t>
            </w:r>
          </w:p>
        </w:tc>
        <w:tc>
          <w:tcPr>
            <w:tcW w:w="1163" w:type="dxa"/>
          </w:tcPr>
          <w:p w:rsidR="00D359B4" w:rsidRDefault="00D359B4" w:rsidP="00D359B4">
            <w:pPr>
              <w:pStyle w:val="TableParagraph"/>
              <w:rPr>
                <w:sz w:val="14"/>
              </w:rPr>
            </w:pPr>
            <w:r>
              <w:rPr>
                <w:sz w:val="14"/>
              </w:rPr>
              <w:t>Ритм</w:t>
            </w:r>
          </w:p>
        </w:tc>
        <w:tc>
          <w:tcPr>
            <w:tcW w:w="483" w:type="dxa"/>
          </w:tcPr>
          <w:p w:rsidR="00D359B4" w:rsidRDefault="00D359B4" w:rsidP="00D359B4">
            <w:pPr>
              <w:pStyle w:val="TableParagraph"/>
              <w:rPr>
                <w:sz w:val="14"/>
              </w:rPr>
            </w:pPr>
            <w:r>
              <w:rPr>
                <w:sz w:val="14"/>
              </w:rPr>
              <w:t>0.5</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Default="00D359B4" w:rsidP="00D359B4">
            <w:pPr>
              <w:pStyle w:val="TableParagraph"/>
              <w:ind w:left="68"/>
              <w:rPr>
                <w:sz w:val="14"/>
              </w:rPr>
            </w:pPr>
            <w:r>
              <w:rPr>
                <w:sz w:val="14"/>
              </w:rPr>
              <w:t>Футбольный</w:t>
            </w:r>
            <w:r>
              <w:rPr>
                <w:spacing w:val="5"/>
                <w:sz w:val="14"/>
              </w:rPr>
              <w:t xml:space="preserve"> </w:t>
            </w:r>
            <w:r>
              <w:rPr>
                <w:sz w:val="14"/>
              </w:rPr>
              <w:t>марш</w:t>
            </w:r>
          </w:p>
        </w:tc>
        <w:tc>
          <w:tcPr>
            <w:tcW w:w="1537" w:type="dxa"/>
          </w:tcPr>
          <w:p w:rsidR="00D359B4" w:rsidRPr="00D359B4" w:rsidRDefault="00D359B4" w:rsidP="00D359B4">
            <w:pPr>
              <w:pStyle w:val="TableParagraph"/>
              <w:spacing w:line="261" w:lineRule="auto"/>
              <w:ind w:left="68"/>
              <w:rPr>
                <w:sz w:val="14"/>
                <w:lang w:val="ru-RU"/>
              </w:rPr>
            </w:pPr>
            <w:r w:rsidRPr="00D359B4">
              <w:rPr>
                <w:sz w:val="14"/>
                <w:lang w:val="ru-RU"/>
              </w:rPr>
              <w:t>Песня</w:t>
            </w:r>
            <w:r w:rsidRPr="00D359B4">
              <w:rPr>
                <w:spacing w:val="6"/>
                <w:sz w:val="14"/>
                <w:lang w:val="ru-RU"/>
              </w:rPr>
              <w:t xml:space="preserve"> </w:t>
            </w:r>
            <w:r w:rsidRPr="00D359B4">
              <w:rPr>
                <w:sz w:val="14"/>
                <w:lang w:val="ru-RU"/>
              </w:rPr>
              <w:t>Д.Кабалевского</w:t>
            </w:r>
            <w:r w:rsidRPr="00D359B4">
              <w:rPr>
                <w:spacing w:val="-32"/>
                <w:sz w:val="14"/>
                <w:lang w:val="ru-RU"/>
              </w:rPr>
              <w:t xml:space="preserve"> </w:t>
            </w:r>
            <w:r w:rsidRPr="00D359B4">
              <w:rPr>
                <w:sz w:val="14"/>
                <w:lang w:val="ru-RU"/>
              </w:rPr>
              <w:t>"Левой, правой",</w:t>
            </w:r>
            <w:r w:rsidRPr="00D359B4">
              <w:rPr>
                <w:spacing w:val="1"/>
                <w:sz w:val="14"/>
                <w:lang w:val="ru-RU"/>
              </w:rPr>
              <w:t xml:space="preserve"> </w:t>
            </w:r>
            <w:r w:rsidRPr="00D359B4">
              <w:rPr>
                <w:sz w:val="14"/>
                <w:lang w:val="ru-RU"/>
              </w:rPr>
              <w:t>З.Хабалова</w:t>
            </w:r>
            <w:r w:rsidRPr="00D359B4">
              <w:rPr>
                <w:spacing w:val="2"/>
                <w:sz w:val="14"/>
                <w:lang w:val="ru-RU"/>
              </w:rPr>
              <w:t xml:space="preserve"> </w:t>
            </w:r>
            <w:r w:rsidRPr="00D359B4">
              <w:rPr>
                <w:sz w:val="14"/>
                <w:lang w:val="ru-RU"/>
              </w:rPr>
              <w:t>"Мячик".</w:t>
            </w:r>
          </w:p>
        </w:tc>
        <w:tc>
          <w:tcPr>
            <w:tcW w:w="1153" w:type="dxa"/>
          </w:tcPr>
          <w:p w:rsidR="00D359B4" w:rsidRDefault="00D359B4" w:rsidP="00D359B4">
            <w:pPr>
              <w:pStyle w:val="TableParagraph"/>
              <w:spacing w:line="261" w:lineRule="auto"/>
              <w:ind w:left="68" w:right="538"/>
              <w:rPr>
                <w:sz w:val="14"/>
              </w:rPr>
            </w:pPr>
            <w:r>
              <w:rPr>
                <w:sz w:val="14"/>
              </w:rPr>
              <w:t>Шаг под</w:t>
            </w:r>
            <w:r>
              <w:rPr>
                <w:spacing w:val="-32"/>
                <w:sz w:val="14"/>
              </w:rPr>
              <w:t xml:space="preserve"> </w:t>
            </w:r>
            <w:r>
              <w:rPr>
                <w:sz w:val="14"/>
              </w:rPr>
              <w:t>музыку.</w:t>
            </w:r>
          </w:p>
        </w:tc>
        <w:tc>
          <w:tcPr>
            <w:tcW w:w="791" w:type="dxa"/>
          </w:tcPr>
          <w:p w:rsidR="00D359B4" w:rsidRDefault="00D359B4" w:rsidP="00D359B4">
            <w:pPr>
              <w:pStyle w:val="TableParagraph"/>
              <w:ind w:left="53" w:right="53"/>
              <w:jc w:val="center"/>
              <w:rPr>
                <w:sz w:val="14"/>
              </w:rPr>
            </w:pPr>
            <w:r>
              <w:rPr>
                <w:sz w:val="14"/>
              </w:rPr>
              <w:t>07.11.2022</w:t>
            </w:r>
          </w:p>
        </w:tc>
        <w:tc>
          <w:tcPr>
            <w:tcW w:w="1439" w:type="dxa"/>
          </w:tcPr>
          <w:p w:rsidR="00D359B4" w:rsidRPr="00D359B4" w:rsidRDefault="00D359B4" w:rsidP="00D359B4">
            <w:pPr>
              <w:pStyle w:val="TableParagraph"/>
              <w:spacing w:line="261" w:lineRule="auto"/>
              <w:ind w:left="66" w:right="60"/>
              <w:rPr>
                <w:sz w:val="14"/>
                <w:lang w:val="ru-RU"/>
              </w:rPr>
            </w:pPr>
            <w:r w:rsidRPr="00D359B4">
              <w:rPr>
                <w:sz w:val="14"/>
                <w:lang w:val="ru-RU"/>
              </w:rPr>
              <w:t>Определение</w:t>
            </w:r>
            <w:r w:rsidRPr="00D359B4">
              <w:rPr>
                <w:spacing w:val="35"/>
                <w:sz w:val="14"/>
                <w:lang w:val="ru-RU"/>
              </w:rPr>
              <w:t xml:space="preserve"> </w:t>
            </w:r>
            <w:r w:rsidRPr="00D359B4">
              <w:rPr>
                <w:sz w:val="14"/>
                <w:lang w:val="ru-RU"/>
              </w:rPr>
              <w:t>на</w:t>
            </w:r>
            <w:r w:rsidRPr="00D359B4">
              <w:rPr>
                <w:spacing w:val="1"/>
                <w:sz w:val="14"/>
                <w:lang w:val="ru-RU"/>
              </w:rPr>
              <w:t xml:space="preserve"> </w:t>
            </w:r>
            <w:r w:rsidRPr="00D359B4">
              <w:rPr>
                <w:sz w:val="14"/>
                <w:lang w:val="ru-RU"/>
              </w:rPr>
              <w:t>слух,</w:t>
            </w:r>
            <w:r w:rsidRPr="00D359B4">
              <w:rPr>
                <w:spacing w:val="7"/>
                <w:sz w:val="14"/>
                <w:lang w:val="ru-RU"/>
              </w:rPr>
              <w:t xml:space="preserve"> </w:t>
            </w:r>
            <w:r w:rsidRPr="00D359B4">
              <w:rPr>
                <w:sz w:val="14"/>
                <w:lang w:val="ru-RU"/>
              </w:rPr>
              <w:t>прослеживание</w:t>
            </w:r>
            <w:r w:rsidRPr="00D359B4">
              <w:rPr>
                <w:spacing w:val="-32"/>
                <w:sz w:val="14"/>
                <w:lang w:val="ru-RU"/>
              </w:rPr>
              <w:t xml:space="preserve"> </w:t>
            </w:r>
            <w:r w:rsidRPr="00D359B4">
              <w:rPr>
                <w:sz w:val="14"/>
                <w:lang w:val="ru-RU"/>
              </w:rPr>
              <w:t>по</w:t>
            </w:r>
            <w:r w:rsidRPr="00D359B4">
              <w:rPr>
                <w:spacing w:val="1"/>
                <w:sz w:val="14"/>
                <w:lang w:val="ru-RU"/>
              </w:rPr>
              <w:t xml:space="preserve"> </w:t>
            </w:r>
            <w:r w:rsidRPr="00D359B4">
              <w:rPr>
                <w:sz w:val="14"/>
                <w:lang w:val="ru-RU"/>
              </w:rPr>
              <w:t>нотной</w:t>
            </w:r>
            <w:r w:rsidRPr="00D359B4">
              <w:rPr>
                <w:spacing w:val="1"/>
                <w:sz w:val="14"/>
                <w:lang w:val="ru-RU"/>
              </w:rPr>
              <w:t xml:space="preserve"> </w:t>
            </w:r>
            <w:r w:rsidRPr="00D359B4">
              <w:rPr>
                <w:sz w:val="14"/>
                <w:lang w:val="ru-RU"/>
              </w:rPr>
              <w:t>записи</w:t>
            </w:r>
            <w:r w:rsidRPr="00D359B4">
              <w:rPr>
                <w:spacing w:val="1"/>
                <w:sz w:val="14"/>
                <w:lang w:val="ru-RU"/>
              </w:rPr>
              <w:t xml:space="preserve"> </w:t>
            </w:r>
            <w:r w:rsidRPr="00D359B4">
              <w:rPr>
                <w:sz w:val="14"/>
                <w:lang w:val="ru-RU"/>
              </w:rPr>
              <w:t>ритмических</w:t>
            </w:r>
            <w:r w:rsidRPr="00D359B4">
              <w:rPr>
                <w:spacing w:val="1"/>
                <w:sz w:val="14"/>
                <w:lang w:val="ru-RU"/>
              </w:rPr>
              <w:t xml:space="preserve"> </w:t>
            </w:r>
            <w:r w:rsidRPr="00D359B4">
              <w:rPr>
                <w:sz w:val="14"/>
                <w:lang w:val="ru-RU"/>
              </w:rPr>
              <w:t>рисунков,</w:t>
            </w:r>
            <w:r w:rsidRPr="00D359B4">
              <w:rPr>
                <w:spacing w:val="9"/>
                <w:sz w:val="14"/>
                <w:lang w:val="ru-RU"/>
              </w:rPr>
              <w:t xml:space="preserve"> </w:t>
            </w:r>
            <w:r w:rsidRPr="00D359B4">
              <w:rPr>
                <w:sz w:val="14"/>
                <w:lang w:val="ru-RU"/>
              </w:rPr>
              <w:t>состоящих</w:t>
            </w:r>
            <w:r w:rsidRPr="00D359B4">
              <w:rPr>
                <w:spacing w:val="-32"/>
                <w:sz w:val="14"/>
                <w:lang w:val="ru-RU"/>
              </w:rPr>
              <w:t xml:space="preserve"> </w:t>
            </w:r>
            <w:r w:rsidRPr="00D359B4">
              <w:rPr>
                <w:sz w:val="14"/>
                <w:lang w:val="ru-RU"/>
              </w:rPr>
              <w:t>из различных</w:t>
            </w:r>
            <w:r w:rsidRPr="00D359B4">
              <w:rPr>
                <w:spacing w:val="1"/>
                <w:sz w:val="14"/>
                <w:lang w:val="ru-RU"/>
              </w:rPr>
              <w:t xml:space="preserve"> </w:t>
            </w:r>
            <w:r w:rsidRPr="00D359B4">
              <w:rPr>
                <w:sz w:val="14"/>
                <w:lang w:val="ru-RU"/>
              </w:rPr>
              <w:t>длительностей и</w:t>
            </w:r>
            <w:r w:rsidRPr="00D359B4">
              <w:rPr>
                <w:spacing w:val="1"/>
                <w:sz w:val="14"/>
                <w:lang w:val="ru-RU"/>
              </w:rPr>
              <w:t xml:space="preserve"> </w:t>
            </w:r>
            <w:r w:rsidRPr="00D359B4">
              <w:rPr>
                <w:sz w:val="14"/>
                <w:lang w:val="ru-RU"/>
              </w:rPr>
              <w:t>пауз.;</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r>
              <w:rPr>
                <w:sz w:val="14"/>
              </w:rPr>
              <w:t>ww.urokicd.ru</w:t>
            </w:r>
          </w:p>
        </w:tc>
      </w:tr>
    </w:tbl>
    <w:p w:rsidR="00D359B4" w:rsidRDefault="00D359B4" w:rsidP="00D359B4">
      <w:pPr>
        <w:rPr>
          <w:sz w:val="14"/>
        </w:rPr>
        <w:sectPr w:rsidR="00D359B4">
          <w:pgSz w:w="16840" w:h="11900" w:orient="landscape"/>
          <w:pgMar w:top="560" w:right="440" w:bottom="280" w:left="540" w:header="720" w:footer="720"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3"/>
        <w:gridCol w:w="483"/>
        <w:gridCol w:w="1010"/>
        <w:gridCol w:w="1043"/>
        <w:gridCol w:w="1416"/>
        <w:gridCol w:w="1537"/>
        <w:gridCol w:w="1153"/>
        <w:gridCol w:w="791"/>
        <w:gridCol w:w="1439"/>
        <w:gridCol w:w="1132"/>
        <w:gridCol w:w="4018"/>
      </w:tblGrid>
      <w:tr w:rsidR="00D359B4" w:rsidTr="00D359B4">
        <w:trPr>
          <w:trHeight w:val="5395"/>
        </w:trPr>
        <w:tc>
          <w:tcPr>
            <w:tcW w:w="428" w:type="dxa"/>
          </w:tcPr>
          <w:p w:rsidR="00D359B4" w:rsidRDefault="00D359B4" w:rsidP="00D359B4">
            <w:pPr>
              <w:pStyle w:val="TableParagraph"/>
              <w:rPr>
                <w:sz w:val="14"/>
              </w:rPr>
            </w:pPr>
            <w:r>
              <w:rPr>
                <w:sz w:val="14"/>
              </w:rPr>
              <w:lastRenderedPageBreak/>
              <w:t>3.4.</w:t>
            </w:r>
          </w:p>
        </w:tc>
        <w:tc>
          <w:tcPr>
            <w:tcW w:w="1163" w:type="dxa"/>
          </w:tcPr>
          <w:p w:rsidR="00D359B4" w:rsidRDefault="00D359B4" w:rsidP="00D359B4">
            <w:pPr>
              <w:pStyle w:val="TableParagraph"/>
              <w:spacing w:line="261" w:lineRule="auto"/>
              <w:ind w:right="268"/>
              <w:rPr>
                <w:sz w:val="14"/>
              </w:rPr>
            </w:pPr>
            <w:r>
              <w:rPr>
                <w:sz w:val="14"/>
              </w:rPr>
              <w:t>Ритмический</w:t>
            </w:r>
            <w:r>
              <w:rPr>
                <w:spacing w:val="-32"/>
                <w:sz w:val="14"/>
              </w:rPr>
              <w:t xml:space="preserve"> </w:t>
            </w:r>
            <w:r>
              <w:rPr>
                <w:sz w:val="14"/>
              </w:rPr>
              <w:t>рисунок</w:t>
            </w:r>
          </w:p>
        </w:tc>
        <w:tc>
          <w:tcPr>
            <w:tcW w:w="483" w:type="dxa"/>
          </w:tcPr>
          <w:p w:rsidR="00D359B4" w:rsidRDefault="00D359B4" w:rsidP="00D359B4">
            <w:pPr>
              <w:pStyle w:val="TableParagraph"/>
              <w:rPr>
                <w:sz w:val="14"/>
              </w:rPr>
            </w:pPr>
            <w:r>
              <w:rPr>
                <w:sz w:val="14"/>
              </w:rPr>
              <w:t>0.5</w:t>
            </w:r>
          </w:p>
        </w:tc>
        <w:tc>
          <w:tcPr>
            <w:tcW w:w="1010" w:type="dxa"/>
          </w:tcPr>
          <w:p w:rsidR="00D359B4" w:rsidRDefault="00D359B4" w:rsidP="00D359B4">
            <w:pPr>
              <w:pStyle w:val="TableParagraph"/>
              <w:rPr>
                <w:sz w:val="14"/>
              </w:rPr>
            </w:pPr>
            <w:r>
              <w:rPr>
                <w:sz w:val="14"/>
              </w:rPr>
              <w:t>0.5</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464"/>
              <w:rPr>
                <w:sz w:val="14"/>
                <w:lang w:val="ru-RU"/>
              </w:rPr>
            </w:pPr>
            <w:r w:rsidRPr="00D359B4">
              <w:rPr>
                <w:sz w:val="14"/>
                <w:lang w:val="ru-RU"/>
              </w:rPr>
              <w:t>П.Чайковский</w:t>
            </w:r>
            <w:r w:rsidRPr="00D359B4">
              <w:rPr>
                <w:spacing w:val="-32"/>
                <w:sz w:val="14"/>
                <w:lang w:val="ru-RU"/>
              </w:rPr>
              <w:t xml:space="preserve"> </w:t>
            </w:r>
            <w:r w:rsidRPr="00D359B4">
              <w:rPr>
                <w:sz w:val="14"/>
                <w:lang w:val="ru-RU"/>
              </w:rPr>
              <w:t>"Марш</w:t>
            </w:r>
            <w:r w:rsidRPr="00D359B4">
              <w:rPr>
                <w:spacing w:val="1"/>
                <w:sz w:val="14"/>
                <w:lang w:val="ru-RU"/>
              </w:rPr>
              <w:t xml:space="preserve"> </w:t>
            </w:r>
            <w:r w:rsidRPr="00D359B4">
              <w:rPr>
                <w:sz w:val="14"/>
                <w:lang w:val="ru-RU"/>
              </w:rPr>
              <w:t>деревянных</w:t>
            </w:r>
            <w:r w:rsidRPr="00D359B4">
              <w:rPr>
                <w:spacing w:val="1"/>
                <w:sz w:val="14"/>
                <w:lang w:val="ru-RU"/>
              </w:rPr>
              <w:t xml:space="preserve"> </w:t>
            </w:r>
            <w:r w:rsidRPr="00D359B4">
              <w:rPr>
                <w:sz w:val="14"/>
                <w:lang w:val="ru-RU"/>
              </w:rPr>
              <w:t>солдатиков".</w:t>
            </w:r>
          </w:p>
        </w:tc>
        <w:tc>
          <w:tcPr>
            <w:tcW w:w="1537" w:type="dxa"/>
          </w:tcPr>
          <w:p w:rsidR="00D359B4" w:rsidRPr="00D359B4" w:rsidRDefault="00D359B4" w:rsidP="00D359B4">
            <w:pPr>
              <w:pStyle w:val="TableParagraph"/>
              <w:spacing w:line="261" w:lineRule="auto"/>
              <w:ind w:left="68" w:right="72"/>
              <w:rPr>
                <w:sz w:val="14"/>
                <w:lang w:val="ru-RU"/>
              </w:rPr>
            </w:pPr>
            <w:r w:rsidRPr="00D359B4">
              <w:rPr>
                <w:sz w:val="14"/>
                <w:lang w:val="ru-RU"/>
              </w:rPr>
              <w:t>Пение со</w:t>
            </w:r>
            <w:r w:rsidRPr="00D359B4">
              <w:rPr>
                <w:spacing w:val="1"/>
                <w:sz w:val="14"/>
                <w:lang w:val="ru-RU"/>
              </w:rPr>
              <w:t xml:space="preserve"> </w:t>
            </w:r>
            <w:r w:rsidRPr="00D359B4">
              <w:rPr>
                <w:sz w:val="14"/>
                <w:lang w:val="ru-RU"/>
              </w:rPr>
              <w:t>словами</w:t>
            </w:r>
            <w:r w:rsidRPr="00D359B4">
              <w:rPr>
                <w:spacing w:val="1"/>
                <w:sz w:val="14"/>
                <w:lang w:val="ru-RU"/>
              </w:rPr>
              <w:t xml:space="preserve"> </w:t>
            </w:r>
            <w:r w:rsidRPr="00D359B4">
              <w:rPr>
                <w:sz w:val="14"/>
                <w:lang w:val="ru-RU"/>
              </w:rPr>
              <w:t>П.Чайковского</w:t>
            </w:r>
            <w:r w:rsidRPr="00D359B4">
              <w:rPr>
                <w:spacing w:val="9"/>
                <w:sz w:val="14"/>
                <w:lang w:val="ru-RU"/>
              </w:rPr>
              <w:t xml:space="preserve"> </w:t>
            </w:r>
            <w:r w:rsidRPr="00D359B4">
              <w:rPr>
                <w:sz w:val="14"/>
                <w:lang w:val="ru-RU"/>
              </w:rPr>
              <w:t>"Марш</w:t>
            </w:r>
            <w:r w:rsidRPr="00D359B4">
              <w:rPr>
                <w:spacing w:val="-32"/>
                <w:sz w:val="14"/>
                <w:lang w:val="ru-RU"/>
              </w:rPr>
              <w:t xml:space="preserve"> </w:t>
            </w:r>
            <w:r w:rsidRPr="00D359B4">
              <w:rPr>
                <w:sz w:val="14"/>
                <w:lang w:val="ru-RU"/>
              </w:rPr>
              <w:t>деревянных</w:t>
            </w:r>
            <w:r w:rsidRPr="00D359B4">
              <w:rPr>
                <w:spacing w:val="1"/>
                <w:sz w:val="14"/>
                <w:lang w:val="ru-RU"/>
              </w:rPr>
              <w:t xml:space="preserve"> </w:t>
            </w:r>
            <w:r w:rsidRPr="00D359B4">
              <w:rPr>
                <w:sz w:val="14"/>
                <w:lang w:val="ru-RU"/>
              </w:rPr>
              <w:t>солдатиков"</w:t>
            </w:r>
          </w:p>
        </w:tc>
        <w:tc>
          <w:tcPr>
            <w:tcW w:w="1153" w:type="dxa"/>
          </w:tcPr>
          <w:p w:rsidR="00D359B4" w:rsidRPr="00D359B4" w:rsidRDefault="00D359B4" w:rsidP="00D359B4">
            <w:pPr>
              <w:pStyle w:val="TableParagraph"/>
              <w:spacing w:line="261" w:lineRule="auto"/>
              <w:ind w:left="68" w:right="216"/>
              <w:rPr>
                <w:sz w:val="14"/>
                <w:lang w:val="ru-RU"/>
              </w:rPr>
            </w:pPr>
            <w:r w:rsidRPr="00D359B4">
              <w:rPr>
                <w:sz w:val="14"/>
                <w:lang w:val="ru-RU"/>
              </w:rPr>
              <w:t>Шаг и хлопки</w:t>
            </w:r>
            <w:r w:rsidRPr="00D359B4">
              <w:rPr>
                <w:spacing w:val="-32"/>
                <w:sz w:val="14"/>
                <w:lang w:val="ru-RU"/>
              </w:rPr>
              <w:t xml:space="preserve"> </w:t>
            </w:r>
            <w:r w:rsidRPr="00D359B4">
              <w:rPr>
                <w:sz w:val="14"/>
                <w:lang w:val="ru-RU"/>
              </w:rPr>
              <w:t>под</w:t>
            </w:r>
            <w:r w:rsidRPr="00D359B4">
              <w:rPr>
                <w:spacing w:val="2"/>
                <w:sz w:val="14"/>
                <w:lang w:val="ru-RU"/>
              </w:rPr>
              <w:t xml:space="preserve"> </w:t>
            </w:r>
            <w:r w:rsidRPr="00D359B4">
              <w:rPr>
                <w:sz w:val="14"/>
                <w:lang w:val="ru-RU"/>
              </w:rPr>
              <w:t>музыку.</w:t>
            </w:r>
          </w:p>
        </w:tc>
        <w:tc>
          <w:tcPr>
            <w:tcW w:w="791" w:type="dxa"/>
          </w:tcPr>
          <w:p w:rsidR="00D359B4" w:rsidRDefault="00D359B4" w:rsidP="00D359B4">
            <w:pPr>
              <w:pStyle w:val="TableParagraph"/>
              <w:ind w:left="53" w:right="53"/>
              <w:jc w:val="center"/>
              <w:rPr>
                <w:sz w:val="14"/>
              </w:rPr>
            </w:pPr>
            <w:r>
              <w:rPr>
                <w:sz w:val="14"/>
              </w:rPr>
              <w:t>14.11.2022</w:t>
            </w:r>
          </w:p>
        </w:tc>
        <w:tc>
          <w:tcPr>
            <w:tcW w:w="1439" w:type="dxa"/>
          </w:tcPr>
          <w:p w:rsidR="00D359B4" w:rsidRPr="00D359B4" w:rsidRDefault="00D359B4" w:rsidP="00D359B4">
            <w:pPr>
              <w:pStyle w:val="TableParagraph"/>
              <w:spacing w:line="261" w:lineRule="auto"/>
              <w:ind w:left="66" w:right="60"/>
              <w:rPr>
                <w:sz w:val="14"/>
                <w:lang w:val="ru-RU"/>
              </w:rPr>
            </w:pPr>
            <w:r w:rsidRPr="00D359B4">
              <w:rPr>
                <w:sz w:val="14"/>
                <w:lang w:val="ru-RU"/>
              </w:rPr>
              <w:t>Определение</w:t>
            </w:r>
            <w:r w:rsidRPr="00D359B4">
              <w:rPr>
                <w:spacing w:val="35"/>
                <w:sz w:val="14"/>
                <w:lang w:val="ru-RU"/>
              </w:rPr>
              <w:t xml:space="preserve"> </w:t>
            </w:r>
            <w:r w:rsidRPr="00D359B4">
              <w:rPr>
                <w:sz w:val="14"/>
                <w:lang w:val="ru-RU"/>
              </w:rPr>
              <w:t>на</w:t>
            </w:r>
            <w:r w:rsidRPr="00D359B4">
              <w:rPr>
                <w:spacing w:val="1"/>
                <w:sz w:val="14"/>
                <w:lang w:val="ru-RU"/>
              </w:rPr>
              <w:t xml:space="preserve"> </w:t>
            </w:r>
            <w:r w:rsidRPr="00D359B4">
              <w:rPr>
                <w:sz w:val="14"/>
                <w:lang w:val="ru-RU"/>
              </w:rPr>
              <w:t>слух,</w:t>
            </w:r>
            <w:r w:rsidRPr="00D359B4">
              <w:rPr>
                <w:spacing w:val="7"/>
                <w:sz w:val="14"/>
                <w:lang w:val="ru-RU"/>
              </w:rPr>
              <w:t xml:space="preserve"> </w:t>
            </w:r>
            <w:r w:rsidRPr="00D359B4">
              <w:rPr>
                <w:sz w:val="14"/>
                <w:lang w:val="ru-RU"/>
              </w:rPr>
              <w:t>прослеживание</w:t>
            </w:r>
            <w:r w:rsidRPr="00D359B4">
              <w:rPr>
                <w:spacing w:val="-32"/>
                <w:sz w:val="14"/>
                <w:lang w:val="ru-RU"/>
              </w:rPr>
              <w:t xml:space="preserve"> </w:t>
            </w:r>
            <w:r w:rsidRPr="00D359B4">
              <w:rPr>
                <w:sz w:val="14"/>
                <w:lang w:val="ru-RU"/>
              </w:rPr>
              <w:t>по</w:t>
            </w:r>
            <w:r w:rsidRPr="00D359B4">
              <w:rPr>
                <w:spacing w:val="1"/>
                <w:sz w:val="14"/>
                <w:lang w:val="ru-RU"/>
              </w:rPr>
              <w:t xml:space="preserve"> </w:t>
            </w:r>
            <w:r w:rsidRPr="00D359B4">
              <w:rPr>
                <w:sz w:val="14"/>
                <w:lang w:val="ru-RU"/>
              </w:rPr>
              <w:t>нотной</w:t>
            </w:r>
            <w:r w:rsidRPr="00D359B4">
              <w:rPr>
                <w:spacing w:val="1"/>
                <w:sz w:val="14"/>
                <w:lang w:val="ru-RU"/>
              </w:rPr>
              <w:t xml:space="preserve"> </w:t>
            </w:r>
            <w:r w:rsidRPr="00D359B4">
              <w:rPr>
                <w:sz w:val="14"/>
                <w:lang w:val="ru-RU"/>
              </w:rPr>
              <w:t>записи</w:t>
            </w:r>
            <w:r w:rsidRPr="00D359B4">
              <w:rPr>
                <w:spacing w:val="1"/>
                <w:sz w:val="14"/>
                <w:lang w:val="ru-RU"/>
              </w:rPr>
              <w:t xml:space="preserve"> </w:t>
            </w:r>
            <w:r w:rsidRPr="00D359B4">
              <w:rPr>
                <w:sz w:val="14"/>
                <w:lang w:val="ru-RU"/>
              </w:rPr>
              <w:t>ритмических</w:t>
            </w:r>
            <w:r w:rsidRPr="00D359B4">
              <w:rPr>
                <w:spacing w:val="1"/>
                <w:sz w:val="14"/>
                <w:lang w:val="ru-RU"/>
              </w:rPr>
              <w:t xml:space="preserve"> </w:t>
            </w:r>
            <w:r w:rsidRPr="00D359B4">
              <w:rPr>
                <w:sz w:val="14"/>
                <w:lang w:val="ru-RU"/>
              </w:rPr>
              <w:t>рисунков,</w:t>
            </w:r>
            <w:r w:rsidRPr="00D359B4">
              <w:rPr>
                <w:spacing w:val="9"/>
                <w:sz w:val="14"/>
                <w:lang w:val="ru-RU"/>
              </w:rPr>
              <w:t xml:space="preserve"> </w:t>
            </w:r>
            <w:r w:rsidRPr="00D359B4">
              <w:rPr>
                <w:sz w:val="14"/>
                <w:lang w:val="ru-RU"/>
              </w:rPr>
              <w:t>состоящих</w:t>
            </w:r>
            <w:r w:rsidRPr="00D359B4">
              <w:rPr>
                <w:spacing w:val="-32"/>
                <w:sz w:val="14"/>
                <w:lang w:val="ru-RU"/>
              </w:rPr>
              <w:t xml:space="preserve"> </w:t>
            </w:r>
            <w:r w:rsidRPr="00D359B4">
              <w:rPr>
                <w:sz w:val="14"/>
                <w:lang w:val="ru-RU"/>
              </w:rPr>
              <w:t>из различных</w:t>
            </w:r>
            <w:r w:rsidRPr="00D359B4">
              <w:rPr>
                <w:spacing w:val="1"/>
                <w:sz w:val="14"/>
                <w:lang w:val="ru-RU"/>
              </w:rPr>
              <w:t xml:space="preserve"> </w:t>
            </w:r>
            <w:r w:rsidRPr="00D359B4">
              <w:rPr>
                <w:sz w:val="14"/>
                <w:lang w:val="ru-RU"/>
              </w:rPr>
              <w:t>длительностей и</w:t>
            </w:r>
            <w:r w:rsidRPr="00D359B4">
              <w:rPr>
                <w:spacing w:val="1"/>
                <w:sz w:val="14"/>
                <w:lang w:val="ru-RU"/>
              </w:rPr>
              <w:t xml:space="preserve"> </w:t>
            </w:r>
            <w:r w:rsidRPr="00D359B4">
              <w:rPr>
                <w:sz w:val="14"/>
                <w:lang w:val="ru-RU"/>
              </w:rPr>
              <w:t>пауз.;</w:t>
            </w:r>
          </w:p>
          <w:p w:rsidR="00D359B4" w:rsidRPr="00D359B4" w:rsidRDefault="00D359B4" w:rsidP="00D359B4">
            <w:pPr>
              <w:pStyle w:val="TableParagraph"/>
              <w:spacing w:before="1" w:line="261" w:lineRule="auto"/>
              <w:ind w:left="66" w:right="52"/>
              <w:rPr>
                <w:sz w:val="14"/>
                <w:lang w:val="ru-RU"/>
              </w:rPr>
            </w:pPr>
            <w:r w:rsidRPr="00D359B4">
              <w:rPr>
                <w:sz w:val="14"/>
                <w:lang w:val="ru-RU"/>
              </w:rPr>
              <w:t>Исполнение,</w:t>
            </w:r>
            <w:r w:rsidRPr="00D359B4">
              <w:rPr>
                <w:spacing w:val="1"/>
                <w:sz w:val="14"/>
                <w:lang w:val="ru-RU"/>
              </w:rPr>
              <w:t xml:space="preserve"> </w:t>
            </w:r>
            <w:r w:rsidRPr="00D359B4">
              <w:rPr>
                <w:sz w:val="14"/>
                <w:lang w:val="ru-RU"/>
              </w:rPr>
              <w:t>импровизация с</w:t>
            </w:r>
            <w:r w:rsidRPr="00D359B4">
              <w:rPr>
                <w:spacing w:val="1"/>
                <w:sz w:val="14"/>
                <w:lang w:val="ru-RU"/>
              </w:rPr>
              <w:t xml:space="preserve"> </w:t>
            </w:r>
            <w:r w:rsidRPr="00D359B4">
              <w:rPr>
                <w:sz w:val="14"/>
                <w:lang w:val="ru-RU"/>
              </w:rPr>
              <w:t>помощью</w:t>
            </w:r>
            <w:r w:rsidRPr="00D359B4">
              <w:rPr>
                <w:spacing w:val="3"/>
                <w:sz w:val="14"/>
                <w:lang w:val="ru-RU"/>
              </w:rPr>
              <w:t xml:space="preserve"> </w:t>
            </w:r>
            <w:r w:rsidRPr="00D359B4">
              <w:rPr>
                <w:sz w:val="14"/>
                <w:lang w:val="ru-RU"/>
              </w:rPr>
              <w:t>звучащих</w:t>
            </w:r>
            <w:r w:rsidRPr="00D359B4">
              <w:rPr>
                <w:spacing w:val="1"/>
                <w:sz w:val="14"/>
                <w:lang w:val="ru-RU"/>
              </w:rPr>
              <w:t xml:space="preserve"> </w:t>
            </w:r>
            <w:r w:rsidRPr="00D359B4">
              <w:rPr>
                <w:sz w:val="14"/>
                <w:lang w:val="ru-RU"/>
              </w:rPr>
              <w:t>жестов (хлопки,</w:t>
            </w:r>
            <w:r w:rsidRPr="00D359B4">
              <w:rPr>
                <w:spacing w:val="1"/>
                <w:sz w:val="14"/>
                <w:lang w:val="ru-RU"/>
              </w:rPr>
              <w:t xml:space="preserve"> </w:t>
            </w:r>
            <w:r w:rsidRPr="00D359B4">
              <w:rPr>
                <w:sz w:val="14"/>
                <w:lang w:val="ru-RU"/>
              </w:rPr>
              <w:t>шлепки,</w:t>
            </w:r>
            <w:r w:rsidRPr="00D359B4">
              <w:rPr>
                <w:spacing w:val="1"/>
                <w:sz w:val="14"/>
                <w:lang w:val="ru-RU"/>
              </w:rPr>
              <w:t xml:space="preserve"> </w:t>
            </w:r>
            <w:r w:rsidRPr="00D359B4">
              <w:rPr>
                <w:sz w:val="14"/>
                <w:lang w:val="ru-RU"/>
              </w:rPr>
              <w:t>притопы)</w:t>
            </w:r>
            <w:r w:rsidRPr="00D359B4">
              <w:rPr>
                <w:spacing w:val="1"/>
                <w:sz w:val="14"/>
                <w:lang w:val="ru-RU"/>
              </w:rPr>
              <w:t xml:space="preserve"> </w:t>
            </w:r>
            <w:r w:rsidRPr="00D359B4">
              <w:rPr>
                <w:sz w:val="14"/>
                <w:lang w:val="ru-RU"/>
              </w:rPr>
              <w:t>и/или ударных</w:t>
            </w:r>
            <w:r w:rsidRPr="00D359B4">
              <w:rPr>
                <w:spacing w:val="1"/>
                <w:sz w:val="14"/>
                <w:lang w:val="ru-RU"/>
              </w:rPr>
              <w:t xml:space="preserve"> </w:t>
            </w:r>
            <w:r w:rsidRPr="00D359B4">
              <w:rPr>
                <w:sz w:val="14"/>
                <w:lang w:val="ru-RU"/>
              </w:rPr>
              <w:t>инструментов</w:t>
            </w:r>
            <w:r w:rsidRPr="00D359B4">
              <w:rPr>
                <w:spacing w:val="1"/>
                <w:sz w:val="14"/>
                <w:lang w:val="ru-RU"/>
              </w:rPr>
              <w:t xml:space="preserve"> </w:t>
            </w:r>
            <w:r w:rsidRPr="00D359B4">
              <w:rPr>
                <w:sz w:val="14"/>
                <w:lang w:val="ru-RU"/>
              </w:rPr>
              <w:t>простых</w:t>
            </w:r>
            <w:r w:rsidRPr="00D359B4">
              <w:rPr>
                <w:spacing w:val="1"/>
                <w:sz w:val="14"/>
                <w:lang w:val="ru-RU"/>
              </w:rPr>
              <w:t xml:space="preserve"> </w:t>
            </w:r>
            <w:r w:rsidRPr="00D359B4">
              <w:rPr>
                <w:sz w:val="14"/>
                <w:lang w:val="ru-RU"/>
              </w:rPr>
              <w:t>ритмов.;</w:t>
            </w:r>
            <w:r w:rsidRPr="00D359B4">
              <w:rPr>
                <w:spacing w:val="1"/>
                <w:sz w:val="14"/>
                <w:lang w:val="ru-RU"/>
              </w:rPr>
              <w:t xml:space="preserve"> </w:t>
            </w:r>
            <w:r w:rsidRPr="00D359B4">
              <w:rPr>
                <w:sz w:val="14"/>
                <w:lang w:val="ru-RU"/>
              </w:rPr>
              <w:t>Игра</w:t>
            </w:r>
            <w:r w:rsidRPr="00D359B4">
              <w:rPr>
                <w:spacing w:val="2"/>
                <w:sz w:val="14"/>
                <w:lang w:val="ru-RU"/>
              </w:rPr>
              <w:t xml:space="preserve"> </w:t>
            </w:r>
            <w:r w:rsidRPr="00D359B4">
              <w:rPr>
                <w:sz w:val="14"/>
                <w:lang w:val="ru-RU"/>
              </w:rPr>
              <w:t>«Ритмическое</w:t>
            </w:r>
            <w:r w:rsidRPr="00D359B4">
              <w:rPr>
                <w:spacing w:val="1"/>
                <w:sz w:val="14"/>
                <w:lang w:val="ru-RU"/>
              </w:rPr>
              <w:t xml:space="preserve"> </w:t>
            </w:r>
            <w:r w:rsidRPr="00D359B4">
              <w:rPr>
                <w:sz w:val="14"/>
                <w:lang w:val="ru-RU"/>
              </w:rPr>
              <w:t>эхо»,</w:t>
            </w:r>
            <w:r w:rsidRPr="00D359B4">
              <w:rPr>
                <w:spacing w:val="11"/>
                <w:sz w:val="14"/>
                <w:lang w:val="ru-RU"/>
              </w:rPr>
              <w:t xml:space="preserve"> </w:t>
            </w:r>
            <w:r w:rsidRPr="00D359B4">
              <w:rPr>
                <w:sz w:val="14"/>
                <w:lang w:val="ru-RU"/>
              </w:rPr>
              <w:t>прохлопывание</w:t>
            </w:r>
            <w:r w:rsidRPr="00D359B4">
              <w:rPr>
                <w:spacing w:val="-32"/>
                <w:sz w:val="14"/>
                <w:lang w:val="ru-RU"/>
              </w:rPr>
              <w:t xml:space="preserve"> </w:t>
            </w:r>
            <w:r w:rsidRPr="00D359B4">
              <w:rPr>
                <w:sz w:val="14"/>
                <w:lang w:val="ru-RU"/>
              </w:rPr>
              <w:t>ритма по</w:t>
            </w:r>
            <w:r w:rsidRPr="00D359B4">
              <w:rPr>
                <w:spacing w:val="1"/>
                <w:sz w:val="14"/>
                <w:lang w:val="ru-RU"/>
              </w:rPr>
              <w:t xml:space="preserve"> </w:t>
            </w:r>
            <w:r w:rsidRPr="00D359B4">
              <w:rPr>
                <w:sz w:val="14"/>
                <w:lang w:val="ru-RU"/>
              </w:rPr>
              <w:t>ритмическим</w:t>
            </w:r>
            <w:r w:rsidRPr="00D359B4">
              <w:rPr>
                <w:spacing w:val="1"/>
                <w:sz w:val="14"/>
                <w:lang w:val="ru-RU"/>
              </w:rPr>
              <w:t xml:space="preserve"> </w:t>
            </w:r>
            <w:r w:rsidRPr="00D359B4">
              <w:rPr>
                <w:sz w:val="14"/>
                <w:lang w:val="ru-RU"/>
              </w:rPr>
              <w:t>карточкам,</w:t>
            </w:r>
            <w:r w:rsidRPr="00D359B4">
              <w:rPr>
                <w:spacing w:val="1"/>
                <w:sz w:val="14"/>
                <w:lang w:val="ru-RU"/>
              </w:rPr>
              <w:t xml:space="preserve"> </w:t>
            </w:r>
            <w:r w:rsidRPr="00D359B4">
              <w:rPr>
                <w:sz w:val="14"/>
                <w:lang w:val="ru-RU"/>
              </w:rPr>
              <w:t>проговаривание</w:t>
            </w:r>
          </w:p>
          <w:p w:rsidR="00D359B4" w:rsidRPr="00D359B4" w:rsidRDefault="00D359B4" w:rsidP="00D359B4">
            <w:pPr>
              <w:pStyle w:val="TableParagraph"/>
              <w:spacing w:before="1" w:line="261" w:lineRule="auto"/>
              <w:ind w:left="66" w:right="265"/>
              <w:rPr>
                <w:sz w:val="14"/>
                <w:lang w:val="ru-RU"/>
              </w:rPr>
            </w:pPr>
            <w:r w:rsidRPr="00D359B4">
              <w:rPr>
                <w:sz w:val="14"/>
                <w:lang w:val="ru-RU"/>
              </w:rPr>
              <w:t>с</w:t>
            </w:r>
            <w:r w:rsidRPr="00D359B4">
              <w:rPr>
                <w:spacing w:val="6"/>
                <w:sz w:val="14"/>
                <w:lang w:val="ru-RU"/>
              </w:rPr>
              <w:t xml:space="preserve"> </w:t>
            </w:r>
            <w:r w:rsidRPr="00D359B4">
              <w:rPr>
                <w:sz w:val="14"/>
                <w:lang w:val="ru-RU"/>
              </w:rPr>
              <w:t>использованием</w:t>
            </w:r>
            <w:r w:rsidRPr="00D359B4">
              <w:rPr>
                <w:spacing w:val="-32"/>
                <w:sz w:val="14"/>
                <w:lang w:val="ru-RU"/>
              </w:rPr>
              <w:t xml:space="preserve"> </w:t>
            </w:r>
            <w:r w:rsidRPr="00D359B4">
              <w:rPr>
                <w:sz w:val="14"/>
                <w:lang w:val="ru-RU"/>
              </w:rPr>
              <w:t>ритмослогов.</w:t>
            </w:r>
          </w:p>
          <w:p w:rsidR="00D359B4" w:rsidRPr="00D359B4" w:rsidRDefault="00D359B4" w:rsidP="00D359B4">
            <w:pPr>
              <w:pStyle w:val="TableParagraph"/>
              <w:spacing w:line="261" w:lineRule="auto"/>
              <w:ind w:left="66" w:right="460"/>
              <w:rPr>
                <w:sz w:val="14"/>
                <w:lang w:val="ru-RU"/>
              </w:rPr>
            </w:pPr>
            <w:r w:rsidRPr="00D359B4">
              <w:rPr>
                <w:sz w:val="14"/>
                <w:lang w:val="ru-RU"/>
              </w:rPr>
              <w:t>Разучивание,</w:t>
            </w:r>
            <w:r w:rsidRPr="00D359B4">
              <w:rPr>
                <w:spacing w:val="1"/>
                <w:sz w:val="14"/>
                <w:lang w:val="ru-RU"/>
              </w:rPr>
              <w:t xml:space="preserve"> </w:t>
            </w:r>
            <w:r w:rsidRPr="00D359B4">
              <w:rPr>
                <w:sz w:val="14"/>
                <w:lang w:val="ru-RU"/>
              </w:rPr>
              <w:t>исполнение</w:t>
            </w:r>
            <w:r w:rsidRPr="00D359B4">
              <w:rPr>
                <w:spacing w:val="5"/>
                <w:sz w:val="14"/>
                <w:lang w:val="ru-RU"/>
              </w:rPr>
              <w:t xml:space="preserve"> </w:t>
            </w:r>
            <w:r w:rsidRPr="00D359B4">
              <w:rPr>
                <w:sz w:val="14"/>
                <w:lang w:val="ru-RU"/>
              </w:rPr>
              <w:t>на</w:t>
            </w:r>
            <w:r w:rsidRPr="00D359B4">
              <w:rPr>
                <w:spacing w:val="-32"/>
                <w:sz w:val="14"/>
                <w:lang w:val="ru-RU"/>
              </w:rPr>
              <w:t xml:space="preserve"> </w:t>
            </w:r>
            <w:r w:rsidRPr="00D359B4">
              <w:rPr>
                <w:sz w:val="14"/>
                <w:lang w:val="ru-RU"/>
              </w:rPr>
              <w:t>ударных</w:t>
            </w:r>
            <w:r w:rsidRPr="00D359B4">
              <w:rPr>
                <w:spacing w:val="1"/>
                <w:sz w:val="14"/>
                <w:lang w:val="ru-RU"/>
              </w:rPr>
              <w:t xml:space="preserve"> </w:t>
            </w:r>
            <w:r w:rsidRPr="00D359B4">
              <w:rPr>
                <w:sz w:val="14"/>
                <w:lang w:val="ru-RU"/>
              </w:rPr>
              <w:t>инструментах</w:t>
            </w:r>
            <w:r w:rsidRPr="00D359B4">
              <w:rPr>
                <w:spacing w:val="1"/>
                <w:sz w:val="14"/>
                <w:lang w:val="ru-RU"/>
              </w:rPr>
              <w:t xml:space="preserve"> </w:t>
            </w:r>
            <w:r w:rsidRPr="00D359B4">
              <w:rPr>
                <w:sz w:val="14"/>
                <w:lang w:val="ru-RU"/>
              </w:rPr>
              <w:t>ритмической</w:t>
            </w:r>
            <w:r w:rsidRPr="00D359B4">
              <w:rPr>
                <w:spacing w:val="1"/>
                <w:sz w:val="14"/>
                <w:lang w:val="ru-RU"/>
              </w:rPr>
              <w:t xml:space="preserve"> </w:t>
            </w:r>
            <w:r w:rsidRPr="00D359B4">
              <w:rPr>
                <w:sz w:val="14"/>
                <w:lang w:val="ru-RU"/>
              </w:rPr>
              <w:t>партитуры.;</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2</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Default="00D359B4" w:rsidP="00D359B4">
            <w:pPr>
              <w:pStyle w:val="TableParagraph"/>
              <w:rPr>
                <w:b/>
                <w:sz w:val="14"/>
              </w:rPr>
            </w:pPr>
            <w:r>
              <w:rPr>
                <w:sz w:val="14"/>
              </w:rPr>
              <w:t>Модуль</w:t>
            </w:r>
            <w:r>
              <w:rPr>
                <w:spacing w:val="4"/>
                <w:sz w:val="14"/>
              </w:rPr>
              <w:t xml:space="preserve"> </w:t>
            </w:r>
            <w:r>
              <w:rPr>
                <w:sz w:val="14"/>
              </w:rPr>
              <w:t>4.</w:t>
            </w:r>
            <w:r>
              <w:rPr>
                <w:spacing w:val="11"/>
                <w:sz w:val="14"/>
              </w:rPr>
              <w:t xml:space="preserve"> </w:t>
            </w:r>
            <w:r>
              <w:rPr>
                <w:b/>
                <w:sz w:val="14"/>
              </w:rPr>
              <w:t>Классическая</w:t>
            </w:r>
            <w:r>
              <w:rPr>
                <w:b/>
                <w:spacing w:val="4"/>
                <w:sz w:val="14"/>
              </w:rPr>
              <w:t xml:space="preserve"> </w:t>
            </w:r>
            <w:r>
              <w:rPr>
                <w:b/>
                <w:sz w:val="14"/>
              </w:rPr>
              <w:t>музыка</w:t>
            </w:r>
          </w:p>
        </w:tc>
      </w:tr>
      <w:tr w:rsidR="00D359B4" w:rsidTr="00D359B4">
        <w:trPr>
          <w:trHeight w:val="2684"/>
        </w:trPr>
        <w:tc>
          <w:tcPr>
            <w:tcW w:w="428" w:type="dxa"/>
          </w:tcPr>
          <w:p w:rsidR="00D359B4" w:rsidRDefault="00D359B4" w:rsidP="00D359B4">
            <w:pPr>
              <w:pStyle w:val="TableParagraph"/>
              <w:rPr>
                <w:sz w:val="14"/>
              </w:rPr>
            </w:pPr>
            <w:r>
              <w:rPr>
                <w:sz w:val="14"/>
              </w:rPr>
              <w:t>4.1.</w:t>
            </w:r>
          </w:p>
        </w:tc>
        <w:tc>
          <w:tcPr>
            <w:tcW w:w="1163" w:type="dxa"/>
          </w:tcPr>
          <w:p w:rsidR="00D359B4" w:rsidRDefault="00D359B4" w:rsidP="00D359B4">
            <w:pPr>
              <w:pStyle w:val="TableParagraph"/>
              <w:spacing w:line="261" w:lineRule="auto"/>
              <w:rPr>
                <w:sz w:val="14"/>
              </w:rPr>
            </w:pPr>
            <w:r>
              <w:rPr>
                <w:sz w:val="14"/>
              </w:rPr>
              <w:t>Композиторы</w:t>
            </w:r>
            <w:r>
              <w:rPr>
                <w:spacing w:val="1"/>
                <w:sz w:val="14"/>
              </w:rPr>
              <w:t xml:space="preserve"> </w:t>
            </w:r>
            <w:r>
              <w:rPr>
                <w:sz w:val="14"/>
              </w:rPr>
              <w:t>—</w:t>
            </w:r>
            <w:r>
              <w:rPr>
                <w:spacing w:val="-32"/>
                <w:sz w:val="14"/>
              </w:rPr>
              <w:t xml:space="preserve"> </w:t>
            </w:r>
            <w:r>
              <w:rPr>
                <w:sz w:val="14"/>
              </w:rPr>
              <w:t>детям</w:t>
            </w:r>
          </w:p>
        </w:tc>
        <w:tc>
          <w:tcPr>
            <w:tcW w:w="483" w:type="dxa"/>
          </w:tcPr>
          <w:p w:rsidR="00D359B4" w:rsidRDefault="00D359B4" w:rsidP="00D359B4">
            <w:pPr>
              <w:pStyle w:val="TableParagraph"/>
              <w:rPr>
                <w:sz w:val="14"/>
              </w:rPr>
            </w:pPr>
            <w:r>
              <w:rPr>
                <w:sz w:val="14"/>
              </w:rPr>
              <w:t>0.5</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Default="00D359B4" w:rsidP="00D359B4">
            <w:pPr>
              <w:pStyle w:val="TableParagraph"/>
              <w:spacing w:line="261" w:lineRule="auto"/>
              <w:ind w:left="68" w:right="234"/>
              <w:rPr>
                <w:sz w:val="14"/>
              </w:rPr>
            </w:pPr>
            <w:r>
              <w:rPr>
                <w:sz w:val="14"/>
              </w:rPr>
              <w:t>П.Чайкоувский</w:t>
            </w:r>
            <w:r>
              <w:rPr>
                <w:spacing w:val="1"/>
                <w:sz w:val="14"/>
              </w:rPr>
              <w:t xml:space="preserve"> </w:t>
            </w:r>
            <w:r>
              <w:rPr>
                <w:sz w:val="14"/>
              </w:rPr>
              <w:t>"Детский</w:t>
            </w:r>
            <w:r>
              <w:rPr>
                <w:spacing w:val="5"/>
                <w:sz w:val="14"/>
              </w:rPr>
              <w:t xml:space="preserve"> </w:t>
            </w:r>
            <w:r>
              <w:rPr>
                <w:sz w:val="14"/>
              </w:rPr>
              <w:t>альбом"</w:t>
            </w:r>
          </w:p>
        </w:tc>
        <w:tc>
          <w:tcPr>
            <w:tcW w:w="1537" w:type="dxa"/>
          </w:tcPr>
          <w:p w:rsidR="00D359B4" w:rsidRPr="00D359B4" w:rsidRDefault="00D359B4" w:rsidP="00D359B4">
            <w:pPr>
              <w:pStyle w:val="TableParagraph"/>
              <w:spacing w:line="261" w:lineRule="auto"/>
              <w:ind w:left="68"/>
              <w:rPr>
                <w:sz w:val="14"/>
                <w:lang w:val="ru-RU"/>
              </w:rPr>
            </w:pPr>
            <w:r w:rsidRPr="00D359B4">
              <w:rPr>
                <w:sz w:val="14"/>
                <w:lang w:val="ru-RU"/>
              </w:rPr>
              <w:t>П.И.Чайковский</w:t>
            </w:r>
            <w:r w:rsidRPr="00D359B4">
              <w:rPr>
                <w:spacing w:val="1"/>
                <w:sz w:val="14"/>
                <w:lang w:val="ru-RU"/>
              </w:rPr>
              <w:t xml:space="preserve"> </w:t>
            </w:r>
            <w:r w:rsidRPr="00D359B4">
              <w:rPr>
                <w:sz w:val="14"/>
                <w:lang w:val="ru-RU"/>
              </w:rPr>
              <w:t>"Неаполитанская</w:t>
            </w:r>
            <w:r w:rsidRPr="00D359B4">
              <w:rPr>
                <w:spacing w:val="-32"/>
                <w:sz w:val="14"/>
                <w:lang w:val="ru-RU"/>
              </w:rPr>
              <w:t xml:space="preserve"> </w:t>
            </w:r>
            <w:r w:rsidRPr="00D359B4">
              <w:rPr>
                <w:sz w:val="14"/>
                <w:lang w:val="ru-RU"/>
              </w:rPr>
              <w:t>песенка"</w:t>
            </w:r>
          </w:p>
        </w:tc>
        <w:tc>
          <w:tcPr>
            <w:tcW w:w="1153" w:type="dxa"/>
          </w:tcPr>
          <w:p w:rsidR="00D359B4" w:rsidRDefault="00D359B4" w:rsidP="00D359B4">
            <w:pPr>
              <w:pStyle w:val="TableParagraph"/>
              <w:spacing w:line="261" w:lineRule="auto"/>
              <w:ind w:left="68" w:right="138"/>
              <w:rPr>
                <w:sz w:val="14"/>
              </w:rPr>
            </w:pPr>
            <w:r>
              <w:rPr>
                <w:sz w:val="14"/>
              </w:rPr>
              <w:t>Пластическое</w:t>
            </w:r>
            <w:r>
              <w:rPr>
                <w:spacing w:val="1"/>
                <w:sz w:val="14"/>
              </w:rPr>
              <w:t xml:space="preserve"> </w:t>
            </w:r>
            <w:r>
              <w:rPr>
                <w:sz w:val="14"/>
              </w:rPr>
              <w:t>интонирование</w:t>
            </w:r>
          </w:p>
        </w:tc>
        <w:tc>
          <w:tcPr>
            <w:tcW w:w="791" w:type="dxa"/>
          </w:tcPr>
          <w:p w:rsidR="00D359B4" w:rsidRDefault="00D359B4" w:rsidP="00D359B4">
            <w:pPr>
              <w:pStyle w:val="TableParagraph"/>
              <w:ind w:left="53" w:right="53"/>
              <w:jc w:val="center"/>
              <w:rPr>
                <w:sz w:val="14"/>
              </w:rPr>
            </w:pPr>
            <w:r>
              <w:rPr>
                <w:sz w:val="14"/>
              </w:rPr>
              <w:t>21.11.2022</w:t>
            </w:r>
          </w:p>
        </w:tc>
        <w:tc>
          <w:tcPr>
            <w:tcW w:w="1439" w:type="dxa"/>
          </w:tcPr>
          <w:p w:rsidR="00D359B4" w:rsidRPr="00D359B4" w:rsidRDefault="00D359B4" w:rsidP="00D359B4">
            <w:pPr>
              <w:pStyle w:val="TableParagraph"/>
              <w:spacing w:line="261" w:lineRule="auto"/>
              <w:ind w:left="66" w:right="58"/>
              <w:rPr>
                <w:sz w:val="14"/>
                <w:lang w:val="ru-RU"/>
              </w:rPr>
            </w:pPr>
            <w:r w:rsidRPr="00D359B4">
              <w:rPr>
                <w:sz w:val="14"/>
                <w:lang w:val="ru-RU"/>
              </w:rPr>
              <w:t>Слушание</w:t>
            </w:r>
            <w:r w:rsidRPr="00D359B4">
              <w:rPr>
                <w:spacing w:val="2"/>
                <w:sz w:val="14"/>
                <w:lang w:val="ru-RU"/>
              </w:rPr>
              <w:t xml:space="preserve"> </w:t>
            </w:r>
            <w:r w:rsidRPr="00D359B4">
              <w:rPr>
                <w:sz w:val="14"/>
                <w:lang w:val="ru-RU"/>
              </w:rPr>
              <w:t>музыки,</w:t>
            </w:r>
            <w:r w:rsidRPr="00D359B4">
              <w:rPr>
                <w:spacing w:val="1"/>
                <w:sz w:val="14"/>
                <w:lang w:val="ru-RU"/>
              </w:rPr>
              <w:t xml:space="preserve"> </w:t>
            </w:r>
            <w:r w:rsidRPr="00D359B4">
              <w:rPr>
                <w:sz w:val="14"/>
                <w:lang w:val="ru-RU"/>
              </w:rPr>
              <w:t>определение</w:t>
            </w:r>
            <w:r w:rsidRPr="00D359B4">
              <w:rPr>
                <w:spacing w:val="1"/>
                <w:sz w:val="14"/>
                <w:lang w:val="ru-RU"/>
              </w:rPr>
              <w:t xml:space="preserve"> </w:t>
            </w:r>
            <w:r w:rsidRPr="00D359B4">
              <w:rPr>
                <w:sz w:val="14"/>
                <w:lang w:val="ru-RU"/>
              </w:rPr>
              <w:t>основного</w:t>
            </w:r>
            <w:r w:rsidRPr="00D359B4">
              <w:rPr>
                <w:spacing w:val="9"/>
                <w:sz w:val="14"/>
                <w:lang w:val="ru-RU"/>
              </w:rPr>
              <w:t xml:space="preserve"> </w:t>
            </w:r>
            <w:r w:rsidRPr="00D359B4">
              <w:rPr>
                <w:sz w:val="14"/>
                <w:lang w:val="ru-RU"/>
              </w:rPr>
              <w:t>характера,</w:t>
            </w:r>
            <w:r w:rsidRPr="00D359B4">
              <w:rPr>
                <w:spacing w:val="-32"/>
                <w:sz w:val="14"/>
                <w:lang w:val="ru-RU"/>
              </w:rPr>
              <w:t xml:space="preserve"> </w:t>
            </w:r>
            <w:r w:rsidRPr="00D359B4">
              <w:rPr>
                <w:sz w:val="14"/>
                <w:lang w:val="ru-RU"/>
              </w:rPr>
              <w:t>музыкально-</w:t>
            </w:r>
            <w:r w:rsidRPr="00D359B4">
              <w:rPr>
                <w:spacing w:val="1"/>
                <w:sz w:val="14"/>
                <w:lang w:val="ru-RU"/>
              </w:rPr>
              <w:t xml:space="preserve"> </w:t>
            </w:r>
            <w:r w:rsidRPr="00D359B4">
              <w:rPr>
                <w:sz w:val="14"/>
                <w:lang w:val="ru-RU"/>
              </w:rPr>
              <w:t>выразительных</w:t>
            </w:r>
            <w:r w:rsidRPr="00D359B4">
              <w:rPr>
                <w:spacing w:val="1"/>
                <w:sz w:val="14"/>
                <w:lang w:val="ru-RU"/>
              </w:rPr>
              <w:t xml:space="preserve"> </w:t>
            </w:r>
            <w:r w:rsidRPr="00D359B4">
              <w:rPr>
                <w:sz w:val="14"/>
                <w:lang w:val="ru-RU"/>
              </w:rPr>
              <w:t>средств,</w:t>
            </w:r>
            <w:r w:rsidRPr="00D359B4">
              <w:rPr>
                <w:spacing w:val="1"/>
                <w:sz w:val="14"/>
                <w:lang w:val="ru-RU"/>
              </w:rPr>
              <w:t xml:space="preserve"> </w:t>
            </w:r>
            <w:r w:rsidRPr="00D359B4">
              <w:rPr>
                <w:sz w:val="14"/>
                <w:lang w:val="ru-RU"/>
              </w:rPr>
              <w:t>использованных</w:t>
            </w:r>
            <w:r w:rsidRPr="00D359B4">
              <w:rPr>
                <w:spacing w:val="1"/>
                <w:sz w:val="14"/>
                <w:lang w:val="ru-RU"/>
              </w:rPr>
              <w:t xml:space="preserve"> </w:t>
            </w:r>
            <w:r w:rsidRPr="00D359B4">
              <w:rPr>
                <w:sz w:val="14"/>
                <w:lang w:val="ru-RU"/>
              </w:rPr>
              <w:t>композитором.</w:t>
            </w:r>
          </w:p>
          <w:p w:rsidR="00D359B4" w:rsidRPr="00D359B4" w:rsidRDefault="00D359B4" w:rsidP="00D359B4">
            <w:pPr>
              <w:pStyle w:val="TableParagraph"/>
              <w:spacing w:before="1" w:line="261" w:lineRule="auto"/>
              <w:ind w:left="66" w:right="277"/>
              <w:rPr>
                <w:sz w:val="14"/>
                <w:lang w:val="ru-RU"/>
              </w:rPr>
            </w:pPr>
            <w:r w:rsidRPr="00D359B4">
              <w:rPr>
                <w:sz w:val="14"/>
                <w:lang w:val="ru-RU"/>
              </w:rPr>
              <w:t>Подбор</w:t>
            </w:r>
            <w:r w:rsidRPr="00D359B4">
              <w:rPr>
                <w:spacing w:val="6"/>
                <w:sz w:val="14"/>
                <w:lang w:val="ru-RU"/>
              </w:rPr>
              <w:t xml:space="preserve"> </w:t>
            </w:r>
            <w:r w:rsidRPr="00D359B4">
              <w:rPr>
                <w:sz w:val="14"/>
                <w:lang w:val="ru-RU"/>
              </w:rPr>
              <w:t>эпитетов,</w:t>
            </w:r>
            <w:r w:rsidRPr="00D359B4">
              <w:rPr>
                <w:spacing w:val="-32"/>
                <w:sz w:val="14"/>
                <w:lang w:val="ru-RU"/>
              </w:rPr>
              <w:t xml:space="preserve"> </w:t>
            </w:r>
            <w:r w:rsidRPr="00D359B4">
              <w:rPr>
                <w:sz w:val="14"/>
                <w:lang w:val="ru-RU"/>
              </w:rPr>
              <w:t>иллюстраций</w:t>
            </w:r>
            <w:r w:rsidRPr="00D359B4">
              <w:rPr>
                <w:spacing w:val="1"/>
                <w:sz w:val="14"/>
                <w:lang w:val="ru-RU"/>
              </w:rPr>
              <w:t xml:space="preserve"> </w:t>
            </w:r>
            <w:r w:rsidRPr="00D359B4">
              <w:rPr>
                <w:sz w:val="14"/>
                <w:lang w:val="ru-RU"/>
              </w:rPr>
              <w:t>к</w:t>
            </w:r>
            <w:r w:rsidRPr="00D359B4">
              <w:rPr>
                <w:spacing w:val="1"/>
                <w:sz w:val="14"/>
                <w:lang w:val="ru-RU"/>
              </w:rPr>
              <w:t xml:space="preserve"> </w:t>
            </w:r>
            <w:r w:rsidRPr="00D359B4">
              <w:rPr>
                <w:sz w:val="14"/>
                <w:lang w:val="ru-RU"/>
              </w:rPr>
              <w:t>музыке.</w:t>
            </w:r>
          </w:p>
          <w:p w:rsidR="00D359B4" w:rsidRDefault="00D359B4" w:rsidP="00D359B4">
            <w:pPr>
              <w:pStyle w:val="TableParagraph"/>
              <w:spacing w:line="261" w:lineRule="auto"/>
              <w:ind w:left="66" w:right="70"/>
              <w:rPr>
                <w:sz w:val="14"/>
              </w:rPr>
            </w:pPr>
            <w:r>
              <w:rPr>
                <w:sz w:val="14"/>
              </w:rPr>
              <w:t>Определение</w:t>
            </w:r>
            <w:r>
              <w:rPr>
                <w:spacing w:val="7"/>
                <w:sz w:val="14"/>
              </w:rPr>
              <w:t xml:space="preserve"> </w:t>
            </w:r>
            <w:r>
              <w:rPr>
                <w:sz w:val="14"/>
              </w:rPr>
              <w:t>жанра.;</w:t>
            </w:r>
            <w:r>
              <w:rPr>
                <w:spacing w:val="-32"/>
                <w:sz w:val="14"/>
              </w:rPr>
              <w:t xml:space="preserve"> </w:t>
            </w:r>
            <w:r>
              <w:rPr>
                <w:sz w:val="14"/>
              </w:rPr>
              <w:t>Музыкальная</w:t>
            </w:r>
            <w:r>
              <w:rPr>
                <w:spacing w:val="1"/>
                <w:sz w:val="14"/>
              </w:rPr>
              <w:t xml:space="preserve"> </w:t>
            </w:r>
            <w:r>
              <w:rPr>
                <w:sz w:val="14"/>
              </w:rPr>
              <w:t>викторина.;</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r>
              <w:rPr>
                <w:sz w:val="14"/>
              </w:rPr>
              <w:t>ww.urokicd.ru</w:t>
            </w:r>
          </w:p>
        </w:tc>
      </w:tr>
    </w:tbl>
    <w:p w:rsidR="00D359B4" w:rsidRDefault="00D359B4" w:rsidP="00D359B4">
      <w:pPr>
        <w:rPr>
          <w:sz w:val="14"/>
        </w:rPr>
        <w:sectPr w:rsidR="00D359B4">
          <w:pgSz w:w="16840" w:h="11900" w:orient="landscape"/>
          <w:pgMar w:top="560" w:right="440" w:bottom="280" w:left="540" w:header="720" w:footer="720"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3"/>
        <w:gridCol w:w="483"/>
        <w:gridCol w:w="1010"/>
        <w:gridCol w:w="1043"/>
        <w:gridCol w:w="1416"/>
        <w:gridCol w:w="1537"/>
        <w:gridCol w:w="1153"/>
        <w:gridCol w:w="791"/>
        <w:gridCol w:w="1439"/>
        <w:gridCol w:w="1132"/>
        <w:gridCol w:w="4018"/>
      </w:tblGrid>
      <w:tr w:rsidR="00D359B4" w:rsidTr="00D359B4">
        <w:trPr>
          <w:trHeight w:val="2059"/>
        </w:trPr>
        <w:tc>
          <w:tcPr>
            <w:tcW w:w="428" w:type="dxa"/>
          </w:tcPr>
          <w:p w:rsidR="00D359B4" w:rsidRDefault="00D359B4" w:rsidP="00D359B4">
            <w:pPr>
              <w:pStyle w:val="TableParagraph"/>
              <w:rPr>
                <w:sz w:val="14"/>
              </w:rPr>
            </w:pPr>
            <w:r>
              <w:rPr>
                <w:sz w:val="14"/>
              </w:rPr>
              <w:lastRenderedPageBreak/>
              <w:t>4.2.</w:t>
            </w:r>
          </w:p>
        </w:tc>
        <w:tc>
          <w:tcPr>
            <w:tcW w:w="1163" w:type="dxa"/>
          </w:tcPr>
          <w:p w:rsidR="00D359B4" w:rsidRDefault="00D359B4" w:rsidP="00D359B4">
            <w:pPr>
              <w:pStyle w:val="TableParagraph"/>
              <w:rPr>
                <w:sz w:val="14"/>
              </w:rPr>
            </w:pPr>
            <w:r>
              <w:rPr>
                <w:sz w:val="14"/>
              </w:rPr>
              <w:t>Оркестр</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106"/>
              <w:rPr>
                <w:sz w:val="14"/>
                <w:lang w:val="ru-RU"/>
              </w:rPr>
            </w:pPr>
            <w:r w:rsidRPr="00D359B4">
              <w:rPr>
                <w:sz w:val="14"/>
                <w:lang w:val="ru-RU"/>
              </w:rPr>
              <w:t>Э.Григ</w:t>
            </w:r>
            <w:r w:rsidRPr="00D359B4">
              <w:rPr>
                <w:spacing w:val="5"/>
                <w:sz w:val="14"/>
                <w:lang w:val="ru-RU"/>
              </w:rPr>
              <w:t xml:space="preserve"> </w:t>
            </w:r>
            <w:r w:rsidRPr="00D359B4">
              <w:rPr>
                <w:sz w:val="14"/>
                <w:lang w:val="ru-RU"/>
              </w:rPr>
              <w:t>"Пер</w:t>
            </w:r>
            <w:r w:rsidRPr="00D359B4">
              <w:rPr>
                <w:spacing w:val="5"/>
                <w:sz w:val="14"/>
                <w:lang w:val="ru-RU"/>
              </w:rPr>
              <w:t xml:space="preserve"> </w:t>
            </w:r>
            <w:r w:rsidRPr="00D359B4">
              <w:rPr>
                <w:sz w:val="14"/>
                <w:lang w:val="ru-RU"/>
              </w:rPr>
              <w:t>Гюнт"-</w:t>
            </w:r>
            <w:r w:rsidRPr="00D359B4">
              <w:rPr>
                <w:spacing w:val="-32"/>
                <w:sz w:val="14"/>
                <w:lang w:val="ru-RU"/>
              </w:rPr>
              <w:t xml:space="preserve"> </w:t>
            </w:r>
            <w:r w:rsidRPr="00D359B4">
              <w:rPr>
                <w:sz w:val="14"/>
                <w:lang w:val="ru-RU"/>
              </w:rPr>
              <w:t>"Утро".</w:t>
            </w:r>
          </w:p>
          <w:p w:rsidR="00D359B4" w:rsidRPr="00D359B4" w:rsidRDefault="00D359B4" w:rsidP="00D359B4">
            <w:pPr>
              <w:pStyle w:val="TableParagraph"/>
              <w:spacing w:line="261" w:lineRule="auto"/>
              <w:ind w:left="68" w:right="431"/>
              <w:rPr>
                <w:sz w:val="14"/>
                <w:lang w:val="ru-RU"/>
              </w:rPr>
            </w:pPr>
            <w:r w:rsidRPr="00D359B4">
              <w:rPr>
                <w:sz w:val="14"/>
                <w:lang w:val="ru-RU"/>
              </w:rPr>
              <w:t>Н.А.Римский</w:t>
            </w:r>
            <w:r w:rsidRPr="00D359B4">
              <w:rPr>
                <w:spacing w:val="6"/>
                <w:sz w:val="14"/>
                <w:lang w:val="ru-RU"/>
              </w:rPr>
              <w:t xml:space="preserve"> </w:t>
            </w:r>
            <w:r w:rsidRPr="00D359B4">
              <w:rPr>
                <w:sz w:val="14"/>
                <w:lang w:val="ru-RU"/>
              </w:rPr>
              <w:t>-</w:t>
            </w:r>
            <w:r w:rsidRPr="00D359B4">
              <w:rPr>
                <w:spacing w:val="-32"/>
                <w:sz w:val="14"/>
                <w:lang w:val="ru-RU"/>
              </w:rPr>
              <w:t xml:space="preserve"> </w:t>
            </w:r>
            <w:r w:rsidRPr="00D359B4">
              <w:rPr>
                <w:sz w:val="14"/>
                <w:lang w:val="ru-RU"/>
              </w:rPr>
              <w:t>Корсаков</w:t>
            </w:r>
            <w:r w:rsidRPr="00D359B4">
              <w:rPr>
                <w:spacing w:val="1"/>
                <w:sz w:val="14"/>
                <w:lang w:val="ru-RU"/>
              </w:rPr>
              <w:t xml:space="preserve"> </w:t>
            </w:r>
            <w:r w:rsidRPr="00D359B4">
              <w:rPr>
                <w:sz w:val="14"/>
                <w:lang w:val="ru-RU"/>
              </w:rPr>
              <w:t>"Шехеразада".</w:t>
            </w:r>
          </w:p>
        </w:tc>
        <w:tc>
          <w:tcPr>
            <w:tcW w:w="1537" w:type="dxa"/>
          </w:tcPr>
          <w:p w:rsidR="00D359B4" w:rsidRPr="00D359B4" w:rsidRDefault="00D359B4" w:rsidP="00D359B4">
            <w:pPr>
              <w:pStyle w:val="TableParagraph"/>
              <w:spacing w:line="261" w:lineRule="auto"/>
              <w:ind w:left="68"/>
              <w:rPr>
                <w:sz w:val="14"/>
                <w:lang w:val="ru-RU"/>
              </w:rPr>
            </w:pPr>
            <w:r w:rsidRPr="00D359B4">
              <w:rPr>
                <w:sz w:val="14"/>
                <w:lang w:val="ru-RU"/>
              </w:rPr>
              <w:t>Филиппенко</w:t>
            </w:r>
            <w:r w:rsidRPr="00D359B4">
              <w:rPr>
                <w:spacing w:val="6"/>
                <w:sz w:val="14"/>
                <w:lang w:val="ru-RU"/>
              </w:rPr>
              <w:t xml:space="preserve"> </w:t>
            </w:r>
            <w:r w:rsidRPr="00D359B4">
              <w:rPr>
                <w:sz w:val="14"/>
                <w:lang w:val="ru-RU"/>
              </w:rPr>
              <w:t>"Веселый</w:t>
            </w:r>
            <w:r w:rsidRPr="00D359B4">
              <w:rPr>
                <w:spacing w:val="-32"/>
                <w:sz w:val="14"/>
                <w:lang w:val="ru-RU"/>
              </w:rPr>
              <w:t xml:space="preserve"> </w:t>
            </w:r>
            <w:r w:rsidRPr="00D359B4">
              <w:rPr>
                <w:sz w:val="14"/>
                <w:lang w:val="ru-RU"/>
              </w:rPr>
              <w:t>музыкант"</w:t>
            </w:r>
          </w:p>
          <w:p w:rsidR="00D359B4" w:rsidRPr="00D359B4" w:rsidRDefault="00D359B4" w:rsidP="00D359B4">
            <w:pPr>
              <w:pStyle w:val="TableParagraph"/>
              <w:spacing w:line="261" w:lineRule="auto"/>
              <w:ind w:left="68" w:right="420"/>
              <w:rPr>
                <w:sz w:val="14"/>
                <w:lang w:val="ru-RU"/>
              </w:rPr>
            </w:pPr>
            <w:r w:rsidRPr="00D359B4">
              <w:rPr>
                <w:sz w:val="14"/>
                <w:lang w:val="ru-RU"/>
              </w:rPr>
              <w:t>Д.Б.Кабалевский</w:t>
            </w:r>
            <w:r w:rsidRPr="00D359B4">
              <w:rPr>
                <w:spacing w:val="-32"/>
                <w:sz w:val="14"/>
                <w:lang w:val="ru-RU"/>
              </w:rPr>
              <w:t xml:space="preserve"> </w:t>
            </w:r>
            <w:r w:rsidRPr="00D359B4">
              <w:rPr>
                <w:sz w:val="14"/>
                <w:lang w:val="ru-RU"/>
              </w:rPr>
              <w:t>"Дон-дон".</w:t>
            </w:r>
          </w:p>
        </w:tc>
        <w:tc>
          <w:tcPr>
            <w:tcW w:w="1153" w:type="dxa"/>
          </w:tcPr>
          <w:p w:rsidR="00D359B4" w:rsidRDefault="00D359B4" w:rsidP="00D359B4">
            <w:pPr>
              <w:pStyle w:val="TableParagraph"/>
              <w:spacing w:line="261" w:lineRule="auto"/>
              <w:ind w:left="68" w:right="217"/>
              <w:rPr>
                <w:sz w:val="14"/>
              </w:rPr>
            </w:pPr>
            <w:r>
              <w:rPr>
                <w:sz w:val="14"/>
              </w:rPr>
              <w:t>Игра на</w:t>
            </w:r>
            <w:r>
              <w:rPr>
                <w:spacing w:val="1"/>
                <w:sz w:val="14"/>
              </w:rPr>
              <w:t xml:space="preserve"> </w:t>
            </w:r>
            <w:r>
              <w:rPr>
                <w:sz w:val="14"/>
              </w:rPr>
              <w:t>шумовых</w:t>
            </w:r>
            <w:r>
              <w:rPr>
                <w:spacing w:val="1"/>
                <w:sz w:val="14"/>
              </w:rPr>
              <w:t xml:space="preserve"> </w:t>
            </w:r>
            <w:r>
              <w:rPr>
                <w:sz w:val="14"/>
              </w:rPr>
              <w:t>инструментах</w:t>
            </w:r>
          </w:p>
        </w:tc>
        <w:tc>
          <w:tcPr>
            <w:tcW w:w="791" w:type="dxa"/>
          </w:tcPr>
          <w:p w:rsidR="00D359B4" w:rsidRDefault="00D359B4" w:rsidP="00D359B4">
            <w:pPr>
              <w:pStyle w:val="TableParagraph"/>
              <w:ind w:left="53" w:right="53"/>
              <w:jc w:val="center"/>
              <w:rPr>
                <w:sz w:val="14"/>
              </w:rPr>
            </w:pPr>
            <w:r>
              <w:rPr>
                <w:sz w:val="14"/>
              </w:rPr>
              <w:t>28.11.2022</w:t>
            </w:r>
          </w:p>
        </w:tc>
        <w:tc>
          <w:tcPr>
            <w:tcW w:w="1439" w:type="dxa"/>
          </w:tcPr>
          <w:p w:rsidR="00D359B4" w:rsidRPr="00D359B4" w:rsidRDefault="00D359B4" w:rsidP="00D359B4">
            <w:pPr>
              <w:pStyle w:val="TableParagraph"/>
              <w:spacing w:line="261" w:lineRule="auto"/>
              <w:ind w:left="66" w:right="83"/>
              <w:rPr>
                <w:sz w:val="14"/>
                <w:lang w:val="ru-RU"/>
              </w:rPr>
            </w:pPr>
            <w:r w:rsidRPr="00D359B4">
              <w:rPr>
                <w:sz w:val="14"/>
                <w:lang w:val="ru-RU"/>
              </w:rPr>
              <w:t>Слушание</w:t>
            </w:r>
            <w:r w:rsidRPr="00D359B4">
              <w:rPr>
                <w:spacing w:val="3"/>
                <w:sz w:val="14"/>
                <w:lang w:val="ru-RU"/>
              </w:rPr>
              <w:t xml:space="preserve"> </w:t>
            </w:r>
            <w:r w:rsidRPr="00D359B4">
              <w:rPr>
                <w:sz w:val="14"/>
                <w:lang w:val="ru-RU"/>
              </w:rPr>
              <w:t>музыки</w:t>
            </w:r>
            <w:r w:rsidRPr="00D359B4">
              <w:rPr>
                <w:spacing w:val="3"/>
                <w:sz w:val="14"/>
                <w:lang w:val="ru-RU"/>
              </w:rPr>
              <w:t xml:space="preserve"> </w:t>
            </w:r>
            <w:r w:rsidRPr="00D359B4">
              <w:rPr>
                <w:sz w:val="14"/>
                <w:lang w:val="ru-RU"/>
              </w:rPr>
              <w:t>в</w:t>
            </w:r>
            <w:r w:rsidRPr="00D359B4">
              <w:rPr>
                <w:spacing w:val="1"/>
                <w:sz w:val="14"/>
                <w:lang w:val="ru-RU"/>
              </w:rPr>
              <w:t xml:space="preserve"> </w:t>
            </w:r>
            <w:r w:rsidRPr="00D359B4">
              <w:rPr>
                <w:sz w:val="14"/>
                <w:lang w:val="ru-RU"/>
              </w:rPr>
              <w:t>исполнении</w:t>
            </w:r>
            <w:r w:rsidRPr="00D359B4">
              <w:rPr>
                <w:spacing w:val="1"/>
                <w:sz w:val="14"/>
                <w:lang w:val="ru-RU"/>
              </w:rPr>
              <w:t xml:space="preserve"> </w:t>
            </w:r>
            <w:r w:rsidRPr="00D359B4">
              <w:rPr>
                <w:sz w:val="14"/>
                <w:lang w:val="ru-RU"/>
              </w:rPr>
              <w:t>оркестра.</w:t>
            </w:r>
            <w:r w:rsidRPr="00D359B4">
              <w:rPr>
                <w:spacing w:val="4"/>
                <w:sz w:val="14"/>
                <w:lang w:val="ru-RU"/>
              </w:rPr>
              <w:t xml:space="preserve"> </w:t>
            </w:r>
            <w:r w:rsidRPr="00D359B4">
              <w:rPr>
                <w:sz w:val="14"/>
                <w:lang w:val="ru-RU"/>
              </w:rPr>
              <w:t>Просмотр</w:t>
            </w:r>
            <w:r w:rsidRPr="00D359B4">
              <w:rPr>
                <w:spacing w:val="1"/>
                <w:sz w:val="14"/>
                <w:lang w:val="ru-RU"/>
              </w:rPr>
              <w:t xml:space="preserve"> </w:t>
            </w:r>
            <w:r w:rsidRPr="00D359B4">
              <w:rPr>
                <w:sz w:val="14"/>
                <w:lang w:val="ru-RU"/>
              </w:rPr>
              <w:t>видеозаписи.</w:t>
            </w:r>
            <w:r w:rsidRPr="00D359B4">
              <w:rPr>
                <w:spacing w:val="6"/>
                <w:sz w:val="14"/>
                <w:lang w:val="ru-RU"/>
              </w:rPr>
              <w:t xml:space="preserve"> </w:t>
            </w:r>
            <w:r w:rsidRPr="00D359B4">
              <w:rPr>
                <w:sz w:val="14"/>
                <w:lang w:val="ru-RU"/>
              </w:rPr>
              <w:t>Диалог</w:t>
            </w:r>
            <w:r w:rsidRPr="00D359B4">
              <w:rPr>
                <w:spacing w:val="-32"/>
                <w:sz w:val="14"/>
                <w:lang w:val="ru-RU"/>
              </w:rPr>
              <w:t xml:space="preserve"> </w:t>
            </w:r>
            <w:r w:rsidRPr="00D359B4">
              <w:rPr>
                <w:sz w:val="14"/>
                <w:lang w:val="ru-RU"/>
              </w:rPr>
              <w:t>с</w:t>
            </w:r>
            <w:r w:rsidRPr="00D359B4">
              <w:rPr>
                <w:spacing w:val="1"/>
                <w:sz w:val="14"/>
                <w:lang w:val="ru-RU"/>
              </w:rPr>
              <w:t xml:space="preserve"> </w:t>
            </w:r>
            <w:r w:rsidRPr="00D359B4">
              <w:rPr>
                <w:sz w:val="14"/>
                <w:lang w:val="ru-RU"/>
              </w:rPr>
              <w:t>учителем</w:t>
            </w:r>
            <w:r w:rsidRPr="00D359B4">
              <w:rPr>
                <w:spacing w:val="1"/>
                <w:sz w:val="14"/>
                <w:lang w:val="ru-RU"/>
              </w:rPr>
              <w:t xml:space="preserve"> </w:t>
            </w:r>
            <w:r w:rsidRPr="00D359B4">
              <w:rPr>
                <w:sz w:val="14"/>
                <w:lang w:val="ru-RU"/>
              </w:rPr>
              <w:t>о</w:t>
            </w:r>
            <w:r w:rsidRPr="00D359B4">
              <w:rPr>
                <w:spacing w:val="2"/>
                <w:sz w:val="14"/>
                <w:lang w:val="ru-RU"/>
              </w:rPr>
              <w:t xml:space="preserve"> </w:t>
            </w:r>
            <w:r w:rsidRPr="00D359B4">
              <w:rPr>
                <w:sz w:val="14"/>
                <w:lang w:val="ru-RU"/>
              </w:rPr>
              <w:t>роли</w:t>
            </w:r>
            <w:r w:rsidRPr="00D359B4">
              <w:rPr>
                <w:spacing w:val="1"/>
                <w:sz w:val="14"/>
                <w:lang w:val="ru-RU"/>
              </w:rPr>
              <w:t xml:space="preserve"> </w:t>
            </w:r>
            <w:r w:rsidRPr="00D359B4">
              <w:rPr>
                <w:sz w:val="14"/>
                <w:lang w:val="ru-RU"/>
              </w:rPr>
              <w:t>дирижёра.;</w:t>
            </w:r>
          </w:p>
          <w:p w:rsidR="00D359B4" w:rsidRPr="00D359B4" w:rsidRDefault="00D359B4" w:rsidP="00D359B4">
            <w:pPr>
              <w:pStyle w:val="TableParagraph"/>
              <w:spacing w:line="261" w:lineRule="auto"/>
              <w:ind w:left="66" w:right="82"/>
              <w:rPr>
                <w:sz w:val="14"/>
                <w:lang w:val="ru-RU"/>
              </w:rPr>
            </w:pPr>
            <w:r w:rsidRPr="00D359B4">
              <w:rPr>
                <w:sz w:val="14"/>
                <w:lang w:val="ru-RU"/>
              </w:rPr>
              <w:t>«Я</w:t>
            </w:r>
            <w:r w:rsidRPr="00D359B4">
              <w:rPr>
                <w:spacing w:val="2"/>
                <w:sz w:val="14"/>
                <w:lang w:val="ru-RU"/>
              </w:rPr>
              <w:t xml:space="preserve"> </w:t>
            </w:r>
            <w:r w:rsidRPr="00D359B4">
              <w:rPr>
                <w:sz w:val="14"/>
                <w:lang w:val="ru-RU"/>
              </w:rPr>
              <w:t>—</w:t>
            </w:r>
            <w:r w:rsidRPr="00D359B4">
              <w:rPr>
                <w:spacing w:val="2"/>
                <w:sz w:val="14"/>
                <w:lang w:val="ru-RU"/>
              </w:rPr>
              <w:t xml:space="preserve"> </w:t>
            </w:r>
            <w:r w:rsidRPr="00D359B4">
              <w:rPr>
                <w:sz w:val="14"/>
                <w:lang w:val="ru-RU"/>
              </w:rPr>
              <w:t>дирижёр»</w:t>
            </w:r>
            <w:r w:rsidRPr="00D359B4">
              <w:rPr>
                <w:spacing w:val="2"/>
                <w:sz w:val="14"/>
                <w:lang w:val="ru-RU"/>
              </w:rPr>
              <w:t xml:space="preserve"> </w:t>
            </w:r>
            <w:r w:rsidRPr="00D359B4">
              <w:rPr>
                <w:sz w:val="14"/>
                <w:lang w:val="ru-RU"/>
              </w:rPr>
              <w:t>—</w:t>
            </w:r>
            <w:r w:rsidRPr="00D359B4">
              <w:rPr>
                <w:spacing w:val="1"/>
                <w:sz w:val="14"/>
                <w:lang w:val="ru-RU"/>
              </w:rPr>
              <w:t xml:space="preserve"> </w:t>
            </w:r>
            <w:r w:rsidRPr="00D359B4">
              <w:rPr>
                <w:sz w:val="14"/>
                <w:lang w:val="ru-RU"/>
              </w:rPr>
              <w:t>игра</w:t>
            </w:r>
            <w:r w:rsidRPr="00D359B4">
              <w:rPr>
                <w:spacing w:val="1"/>
                <w:sz w:val="14"/>
                <w:lang w:val="ru-RU"/>
              </w:rPr>
              <w:t xml:space="preserve"> </w:t>
            </w:r>
            <w:r w:rsidRPr="00D359B4">
              <w:rPr>
                <w:sz w:val="14"/>
                <w:lang w:val="ru-RU"/>
              </w:rPr>
              <w:t>—</w:t>
            </w:r>
            <w:r w:rsidRPr="00D359B4">
              <w:rPr>
                <w:spacing w:val="1"/>
                <w:sz w:val="14"/>
                <w:lang w:val="ru-RU"/>
              </w:rPr>
              <w:t xml:space="preserve"> </w:t>
            </w:r>
            <w:r w:rsidRPr="00D359B4">
              <w:rPr>
                <w:sz w:val="14"/>
                <w:lang w:val="ru-RU"/>
              </w:rPr>
              <w:t>имитация</w:t>
            </w:r>
            <w:r w:rsidRPr="00D359B4">
              <w:rPr>
                <w:spacing w:val="1"/>
                <w:sz w:val="14"/>
                <w:lang w:val="ru-RU"/>
              </w:rPr>
              <w:t xml:space="preserve"> </w:t>
            </w:r>
            <w:r w:rsidRPr="00D359B4">
              <w:rPr>
                <w:sz w:val="14"/>
                <w:lang w:val="ru-RU"/>
              </w:rPr>
              <w:t>дирижёрских</w:t>
            </w:r>
            <w:r w:rsidRPr="00D359B4">
              <w:rPr>
                <w:spacing w:val="7"/>
                <w:sz w:val="14"/>
                <w:lang w:val="ru-RU"/>
              </w:rPr>
              <w:t xml:space="preserve"> </w:t>
            </w:r>
            <w:r w:rsidRPr="00D359B4">
              <w:rPr>
                <w:sz w:val="14"/>
                <w:lang w:val="ru-RU"/>
              </w:rPr>
              <w:t>жестов</w:t>
            </w:r>
            <w:r w:rsidRPr="00D359B4">
              <w:rPr>
                <w:spacing w:val="-32"/>
                <w:sz w:val="14"/>
                <w:lang w:val="ru-RU"/>
              </w:rPr>
              <w:t xml:space="preserve"> </w:t>
            </w:r>
            <w:r w:rsidRPr="00D359B4">
              <w:rPr>
                <w:sz w:val="14"/>
                <w:lang w:val="ru-RU"/>
              </w:rPr>
              <w:t>во</w:t>
            </w:r>
            <w:r w:rsidRPr="00D359B4">
              <w:rPr>
                <w:spacing w:val="1"/>
                <w:sz w:val="14"/>
                <w:lang w:val="ru-RU"/>
              </w:rPr>
              <w:t xml:space="preserve"> </w:t>
            </w:r>
            <w:r w:rsidRPr="00D359B4">
              <w:rPr>
                <w:sz w:val="14"/>
                <w:lang w:val="ru-RU"/>
              </w:rPr>
              <w:t>время</w:t>
            </w:r>
            <w:r w:rsidRPr="00D359B4">
              <w:rPr>
                <w:spacing w:val="1"/>
                <w:sz w:val="14"/>
                <w:lang w:val="ru-RU"/>
              </w:rPr>
              <w:t xml:space="preserve"> </w:t>
            </w:r>
            <w:r w:rsidRPr="00D359B4">
              <w:rPr>
                <w:sz w:val="14"/>
                <w:lang w:val="ru-RU"/>
              </w:rPr>
              <w:t>звучания</w:t>
            </w:r>
            <w:r w:rsidRPr="00D359B4">
              <w:rPr>
                <w:spacing w:val="1"/>
                <w:sz w:val="14"/>
                <w:lang w:val="ru-RU"/>
              </w:rPr>
              <w:t xml:space="preserve"> </w:t>
            </w:r>
            <w:r w:rsidRPr="00D359B4">
              <w:rPr>
                <w:sz w:val="14"/>
                <w:lang w:val="ru-RU"/>
              </w:rPr>
              <w:t>музыки.;</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2410"/>
        </w:trPr>
        <w:tc>
          <w:tcPr>
            <w:tcW w:w="428" w:type="dxa"/>
          </w:tcPr>
          <w:p w:rsidR="00D359B4" w:rsidRDefault="00D359B4" w:rsidP="00D359B4">
            <w:pPr>
              <w:pStyle w:val="TableParagraph"/>
              <w:rPr>
                <w:sz w:val="14"/>
              </w:rPr>
            </w:pPr>
            <w:r>
              <w:rPr>
                <w:sz w:val="14"/>
              </w:rPr>
              <w:t>4.3.</w:t>
            </w:r>
          </w:p>
        </w:tc>
        <w:tc>
          <w:tcPr>
            <w:tcW w:w="1163" w:type="dxa"/>
          </w:tcPr>
          <w:p w:rsidR="00D359B4" w:rsidRDefault="00D359B4" w:rsidP="00D359B4">
            <w:pPr>
              <w:pStyle w:val="TableParagraph"/>
              <w:spacing w:line="261" w:lineRule="auto"/>
              <w:ind w:right="222"/>
              <w:jc w:val="both"/>
              <w:rPr>
                <w:sz w:val="14"/>
              </w:rPr>
            </w:pPr>
            <w:r>
              <w:rPr>
                <w:sz w:val="14"/>
              </w:rPr>
              <w:t>Музыкальные</w:t>
            </w:r>
            <w:r>
              <w:rPr>
                <w:spacing w:val="-33"/>
                <w:sz w:val="14"/>
              </w:rPr>
              <w:t xml:space="preserve"> </w:t>
            </w:r>
            <w:r>
              <w:rPr>
                <w:sz w:val="14"/>
              </w:rPr>
              <w:t>инструменты.</w:t>
            </w:r>
            <w:r>
              <w:rPr>
                <w:spacing w:val="-33"/>
                <w:sz w:val="14"/>
              </w:rPr>
              <w:t xml:space="preserve"> </w:t>
            </w:r>
            <w:r>
              <w:rPr>
                <w:sz w:val="14"/>
              </w:rPr>
              <w:t>Фортепиано.</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72"/>
              <w:rPr>
                <w:sz w:val="14"/>
                <w:lang w:val="ru-RU"/>
              </w:rPr>
            </w:pPr>
            <w:r w:rsidRPr="00D359B4">
              <w:rPr>
                <w:sz w:val="14"/>
                <w:lang w:val="ru-RU"/>
              </w:rPr>
              <w:t>Шуберт</w:t>
            </w:r>
            <w:r w:rsidRPr="00D359B4">
              <w:rPr>
                <w:spacing w:val="4"/>
                <w:sz w:val="14"/>
                <w:lang w:val="ru-RU"/>
              </w:rPr>
              <w:t xml:space="preserve"> </w:t>
            </w:r>
            <w:r w:rsidRPr="00D359B4">
              <w:rPr>
                <w:sz w:val="14"/>
                <w:lang w:val="ru-RU"/>
              </w:rPr>
              <w:t>"Вальс"</w:t>
            </w:r>
            <w:r w:rsidRPr="00D359B4">
              <w:rPr>
                <w:spacing w:val="5"/>
                <w:sz w:val="14"/>
                <w:lang w:val="ru-RU"/>
              </w:rPr>
              <w:t xml:space="preserve"> </w:t>
            </w:r>
            <w:r w:rsidRPr="00D359B4">
              <w:rPr>
                <w:sz w:val="14"/>
                <w:lang w:val="ru-RU"/>
              </w:rPr>
              <w:t>или</w:t>
            </w:r>
            <w:r w:rsidRPr="00D359B4">
              <w:rPr>
                <w:spacing w:val="-32"/>
                <w:sz w:val="14"/>
                <w:lang w:val="ru-RU"/>
              </w:rPr>
              <w:t xml:space="preserve"> </w:t>
            </w:r>
            <w:r w:rsidRPr="00D359B4">
              <w:rPr>
                <w:sz w:val="14"/>
                <w:lang w:val="ru-RU"/>
              </w:rPr>
              <w:t>любые</w:t>
            </w:r>
            <w:r w:rsidRPr="00D359B4">
              <w:rPr>
                <w:spacing w:val="1"/>
                <w:sz w:val="14"/>
                <w:lang w:val="ru-RU"/>
              </w:rPr>
              <w:t xml:space="preserve"> </w:t>
            </w:r>
            <w:r w:rsidRPr="00D359B4">
              <w:rPr>
                <w:sz w:val="14"/>
                <w:lang w:val="ru-RU"/>
              </w:rPr>
              <w:t>пьесы</w:t>
            </w:r>
            <w:r w:rsidRPr="00D359B4">
              <w:rPr>
                <w:spacing w:val="1"/>
                <w:sz w:val="14"/>
                <w:lang w:val="ru-RU"/>
              </w:rPr>
              <w:t xml:space="preserve"> </w:t>
            </w:r>
            <w:r w:rsidRPr="00D359B4">
              <w:rPr>
                <w:sz w:val="14"/>
                <w:lang w:val="ru-RU"/>
              </w:rPr>
              <w:t>для</w:t>
            </w:r>
          </w:p>
          <w:p w:rsidR="00D359B4" w:rsidRDefault="00D359B4" w:rsidP="00D359B4">
            <w:pPr>
              <w:pStyle w:val="TableParagraph"/>
              <w:ind w:left="68"/>
              <w:rPr>
                <w:sz w:val="14"/>
              </w:rPr>
            </w:pPr>
            <w:r>
              <w:rPr>
                <w:sz w:val="14"/>
              </w:rPr>
              <w:t>фо-но.</w:t>
            </w:r>
          </w:p>
        </w:tc>
        <w:tc>
          <w:tcPr>
            <w:tcW w:w="1537" w:type="dxa"/>
          </w:tcPr>
          <w:p w:rsidR="00D359B4" w:rsidRDefault="00D359B4" w:rsidP="00D359B4">
            <w:pPr>
              <w:pStyle w:val="TableParagraph"/>
              <w:spacing w:line="261" w:lineRule="auto"/>
              <w:ind w:left="68" w:right="672"/>
              <w:rPr>
                <w:sz w:val="14"/>
              </w:rPr>
            </w:pPr>
            <w:r>
              <w:rPr>
                <w:sz w:val="14"/>
              </w:rPr>
              <w:t>В.Шаинский</w:t>
            </w:r>
            <w:r>
              <w:rPr>
                <w:spacing w:val="-32"/>
                <w:sz w:val="14"/>
              </w:rPr>
              <w:t xml:space="preserve"> </w:t>
            </w:r>
            <w:r>
              <w:rPr>
                <w:sz w:val="14"/>
              </w:rPr>
              <w:t>"Улыбка"</w:t>
            </w:r>
          </w:p>
        </w:tc>
        <w:tc>
          <w:tcPr>
            <w:tcW w:w="1153" w:type="dxa"/>
          </w:tcPr>
          <w:p w:rsidR="00D359B4" w:rsidRDefault="00D359B4" w:rsidP="00D359B4">
            <w:pPr>
              <w:pStyle w:val="TableParagraph"/>
              <w:spacing w:line="261" w:lineRule="auto"/>
              <w:ind w:left="68" w:right="184"/>
              <w:rPr>
                <w:sz w:val="14"/>
              </w:rPr>
            </w:pPr>
            <w:r>
              <w:rPr>
                <w:sz w:val="14"/>
              </w:rPr>
              <w:t>Движения</w:t>
            </w:r>
            <w:r>
              <w:rPr>
                <w:spacing w:val="5"/>
                <w:sz w:val="14"/>
              </w:rPr>
              <w:t xml:space="preserve"> </w:t>
            </w:r>
            <w:r>
              <w:rPr>
                <w:sz w:val="14"/>
              </w:rPr>
              <w:t>под</w:t>
            </w:r>
            <w:r>
              <w:rPr>
                <w:spacing w:val="-32"/>
                <w:sz w:val="14"/>
              </w:rPr>
              <w:t xml:space="preserve"> </w:t>
            </w:r>
            <w:r>
              <w:rPr>
                <w:sz w:val="14"/>
              </w:rPr>
              <w:t>музыку.</w:t>
            </w:r>
          </w:p>
        </w:tc>
        <w:tc>
          <w:tcPr>
            <w:tcW w:w="791" w:type="dxa"/>
          </w:tcPr>
          <w:p w:rsidR="00D359B4" w:rsidRDefault="00D359B4" w:rsidP="00D359B4">
            <w:pPr>
              <w:pStyle w:val="TableParagraph"/>
              <w:ind w:left="53" w:right="53"/>
              <w:jc w:val="center"/>
              <w:rPr>
                <w:sz w:val="14"/>
              </w:rPr>
            </w:pPr>
            <w:r>
              <w:rPr>
                <w:sz w:val="14"/>
              </w:rPr>
              <w:t>05.12.2022</w:t>
            </w:r>
          </w:p>
        </w:tc>
        <w:tc>
          <w:tcPr>
            <w:tcW w:w="1439" w:type="dxa"/>
          </w:tcPr>
          <w:p w:rsidR="00D359B4" w:rsidRPr="00D359B4" w:rsidRDefault="00D359B4" w:rsidP="00D359B4">
            <w:pPr>
              <w:pStyle w:val="TableParagraph"/>
              <w:spacing w:line="261" w:lineRule="auto"/>
              <w:ind w:left="66" w:right="148"/>
              <w:rPr>
                <w:sz w:val="14"/>
                <w:lang w:val="ru-RU"/>
              </w:rPr>
            </w:pPr>
            <w:r w:rsidRPr="00D359B4">
              <w:rPr>
                <w:sz w:val="14"/>
                <w:lang w:val="ru-RU"/>
              </w:rPr>
              <w:t>Знакомство с</w:t>
            </w:r>
            <w:r w:rsidRPr="00D359B4">
              <w:rPr>
                <w:spacing w:val="1"/>
                <w:sz w:val="14"/>
                <w:lang w:val="ru-RU"/>
              </w:rPr>
              <w:t xml:space="preserve"> </w:t>
            </w:r>
            <w:r w:rsidRPr="00D359B4">
              <w:rPr>
                <w:sz w:val="14"/>
                <w:lang w:val="ru-RU"/>
              </w:rPr>
              <w:t>многообразием</w:t>
            </w:r>
            <w:r w:rsidRPr="00D359B4">
              <w:rPr>
                <w:spacing w:val="1"/>
                <w:sz w:val="14"/>
                <w:lang w:val="ru-RU"/>
              </w:rPr>
              <w:t xml:space="preserve"> </w:t>
            </w:r>
            <w:r w:rsidRPr="00D359B4">
              <w:rPr>
                <w:sz w:val="14"/>
                <w:lang w:val="ru-RU"/>
              </w:rPr>
              <w:t>красок</w:t>
            </w:r>
            <w:r w:rsidRPr="00D359B4">
              <w:rPr>
                <w:spacing w:val="8"/>
                <w:sz w:val="14"/>
                <w:lang w:val="ru-RU"/>
              </w:rPr>
              <w:t xml:space="preserve"> </w:t>
            </w:r>
            <w:r w:rsidRPr="00D359B4">
              <w:rPr>
                <w:sz w:val="14"/>
                <w:lang w:val="ru-RU"/>
              </w:rPr>
              <w:t>фортепиано.</w:t>
            </w:r>
            <w:r w:rsidRPr="00D359B4">
              <w:rPr>
                <w:spacing w:val="-32"/>
                <w:sz w:val="14"/>
                <w:lang w:val="ru-RU"/>
              </w:rPr>
              <w:t xml:space="preserve"> </w:t>
            </w:r>
            <w:r w:rsidRPr="00D359B4">
              <w:rPr>
                <w:sz w:val="14"/>
                <w:lang w:val="ru-RU"/>
              </w:rPr>
              <w:t>Слушание</w:t>
            </w:r>
            <w:r w:rsidRPr="00D359B4">
              <w:rPr>
                <w:spacing w:val="1"/>
                <w:sz w:val="14"/>
                <w:lang w:val="ru-RU"/>
              </w:rPr>
              <w:t xml:space="preserve"> </w:t>
            </w:r>
            <w:r w:rsidRPr="00D359B4">
              <w:rPr>
                <w:sz w:val="14"/>
                <w:lang w:val="ru-RU"/>
              </w:rPr>
              <w:t>фортепианных</w:t>
            </w:r>
            <w:r w:rsidRPr="00D359B4">
              <w:rPr>
                <w:spacing w:val="7"/>
                <w:sz w:val="14"/>
                <w:lang w:val="ru-RU"/>
              </w:rPr>
              <w:t xml:space="preserve"> </w:t>
            </w:r>
            <w:r w:rsidRPr="00D359B4">
              <w:rPr>
                <w:sz w:val="14"/>
                <w:lang w:val="ru-RU"/>
              </w:rPr>
              <w:t>пьес</w:t>
            </w:r>
            <w:r w:rsidRPr="00D359B4">
              <w:rPr>
                <w:spacing w:val="-32"/>
                <w:sz w:val="14"/>
                <w:lang w:val="ru-RU"/>
              </w:rPr>
              <w:t xml:space="preserve"> </w:t>
            </w:r>
            <w:r w:rsidRPr="00D359B4">
              <w:rPr>
                <w:sz w:val="14"/>
                <w:lang w:val="ru-RU"/>
              </w:rPr>
              <w:t>в исполнении</w:t>
            </w:r>
            <w:r w:rsidRPr="00D359B4">
              <w:rPr>
                <w:spacing w:val="1"/>
                <w:sz w:val="14"/>
                <w:lang w:val="ru-RU"/>
              </w:rPr>
              <w:t xml:space="preserve"> </w:t>
            </w:r>
            <w:r w:rsidRPr="00D359B4">
              <w:rPr>
                <w:sz w:val="14"/>
                <w:lang w:val="ru-RU"/>
              </w:rPr>
              <w:t>известных</w:t>
            </w:r>
            <w:r w:rsidRPr="00D359B4">
              <w:rPr>
                <w:spacing w:val="1"/>
                <w:sz w:val="14"/>
                <w:lang w:val="ru-RU"/>
              </w:rPr>
              <w:t xml:space="preserve"> </w:t>
            </w:r>
            <w:r w:rsidRPr="00D359B4">
              <w:rPr>
                <w:sz w:val="14"/>
                <w:lang w:val="ru-RU"/>
              </w:rPr>
              <w:t>пианистов.;</w:t>
            </w:r>
          </w:p>
          <w:p w:rsidR="00D359B4" w:rsidRPr="00D359B4" w:rsidRDefault="00D359B4" w:rsidP="00D359B4">
            <w:pPr>
              <w:pStyle w:val="TableParagraph"/>
              <w:spacing w:before="1" w:line="261" w:lineRule="auto"/>
              <w:ind w:left="66" w:right="176"/>
              <w:rPr>
                <w:sz w:val="14"/>
                <w:lang w:val="ru-RU"/>
              </w:rPr>
            </w:pPr>
            <w:r w:rsidRPr="00D359B4">
              <w:rPr>
                <w:sz w:val="14"/>
                <w:lang w:val="ru-RU"/>
              </w:rPr>
              <w:t>«Я</w:t>
            </w:r>
            <w:r w:rsidRPr="00D359B4">
              <w:rPr>
                <w:spacing w:val="2"/>
                <w:sz w:val="14"/>
                <w:lang w:val="ru-RU"/>
              </w:rPr>
              <w:t xml:space="preserve"> </w:t>
            </w:r>
            <w:r w:rsidRPr="00D359B4">
              <w:rPr>
                <w:sz w:val="14"/>
                <w:lang w:val="ru-RU"/>
              </w:rPr>
              <w:t>—</w:t>
            </w:r>
            <w:r w:rsidRPr="00D359B4">
              <w:rPr>
                <w:spacing w:val="3"/>
                <w:sz w:val="14"/>
                <w:lang w:val="ru-RU"/>
              </w:rPr>
              <w:t xml:space="preserve"> </w:t>
            </w:r>
            <w:r w:rsidRPr="00D359B4">
              <w:rPr>
                <w:sz w:val="14"/>
                <w:lang w:val="ru-RU"/>
              </w:rPr>
              <w:t>пианист»</w:t>
            </w:r>
            <w:r w:rsidRPr="00D359B4">
              <w:rPr>
                <w:spacing w:val="2"/>
                <w:sz w:val="14"/>
                <w:lang w:val="ru-RU"/>
              </w:rPr>
              <w:t xml:space="preserve"> </w:t>
            </w:r>
            <w:r w:rsidRPr="00D359B4">
              <w:rPr>
                <w:sz w:val="14"/>
                <w:lang w:val="ru-RU"/>
              </w:rPr>
              <w:t>—</w:t>
            </w:r>
            <w:r w:rsidRPr="00D359B4">
              <w:rPr>
                <w:spacing w:val="1"/>
                <w:sz w:val="14"/>
                <w:lang w:val="ru-RU"/>
              </w:rPr>
              <w:t xml:space="preserve"> </w:t>
            </w:r>
            <w:r w:rsidRPr="00D359B4">
              <w:rPr>
                <w:sz w:val="14"/>
                <w:lang w:val="ru-RU"/>
              </w:rPr>
              <w:t>игра</w:t>
            </w:r>
            <w:r w:rsidRPr="00D359B4">
              <w:rPr>
                <w:spacing w:val="1"/>
                <w:sz w:val="14"/>
                <w:lang w:val="ru-RU"/>
              </w:rPr>
              <w:t xml:space="preserve"> </w:t>
            </w:r>
            <w:r w:rsidRPr="00D359B4">
              <w:rPr>
                <w:sz w:val="14"/>
                <w:lang w:val="ru-RU"/>
              </w:rPr>
              <w:t>—</w:t>
            </w:r>
            <w:r w:rsidRPr="00D359B4">
              <w:rPr>
                <w:spacing w:val="2"/>
                <w:sz w:val="14"/>
                <w:lang w:val="ru-RU"/>
              </w:rPr>
              <w:t xml:space="preserve"> </w:t>
            </w:r>
            <w:r w:rsidRPr="00D359B4">
              <w:rPr>
                <w:sz w:val="14"/>
                <w:lang w:val="ru-RU"/>
              </w:rPr>
              <w:t>имитация</w:t>
            </w:r>
            <w:r w:rsidRPr="00D359B4">
              <w:rPr>
                <w:spacing w:val="1"/>
                <w:sz w:val="14"/>
                <w:lang w:val="ru-RU"/>
              </w:rPr>
              <w:t xml:space="preserve"> </w:t>
            </w:r>
            <w:r w:rsidRPr="00D359B4">
              <w:rPr>
                <w:sz w:val="14"/>
                <w:lang w:val="ru-RU"/>
              </w:rPr>
              <w:t>исполнительских</w:t>
            </w:r>
            <w:r w:rsidRPr="00D359B4">
              <w:rPr>
                <w:spacing w:val="1"/>
                <w:sz w:val="14"/>
                <w:lang w:val="ru-RU"/>
              </w:rPr>
              <w:t xml:space="preserve"> </w:t>
            </w:r>
            <w:r w:rsidRPr="00D359B4">
              <w:rPr>
                <w:sz w:val="14"/>
                <w:lang w:val="ru-RU"/>
              </w:rPr>
              <w:t>движений</w:t>
            </w:r>
            <w:r w:rsidRPr="00D359B4">
              <w:rPr>
                <w:spacing w:val="4"/>
                <w:sz w:val="14"/>
                <w:lang w:val="ru-RU"/>
              </w:rPr>
              <w:t xml:space="preserve"> </w:t>
            </w:r>
            <w:r w:rsidRPr="00D359B4">
              <w:rPr>
                <w:sz w:val="14"/>
                <w:lang w:val="ru-RU"/>
              </w:rPr>
              <w:t>во</w:t>
            </w:r>
            <w:r w:rsidRPr="00D359B4">
              <w:rPr>
                <w:spacing w:val="4"/>
                <w:sz w:val="14"/>
                <w:lang w:val="ru-RU"/>
              </w:rPr>
              <w:t xml:space="preserve"> </w:t>
            </w:r>
            <w:r w:rsidRPr="00D359B4">
              <w:rPr>
                <w:sz w:val="14"/>
                <w:lang w:val="ru-RU"/>
              </w:rPr>
              <w:t>время</w:t>
            </w:r>
            <w:r w:rsidRPr="00D359B4">
              <w:rPr>
                <w:spacing w:val="-32"/>
                <w:sz w:val="14"/>
                <w:lang w:val="ru-RU"/>
              </w:rPr>
              <w:t xml:space="preserve"> </w:t>
            </w:r>
            <w:r w:rsidRPr="00D359B4">
              <w:rPr>
                <w:sz w:val="14"/>
                <w:lang w:val="ru-RU"/>
              </w:rPr>
              <w:t>звучания</w:t>
            </w:r>
            <w:r w:rsidRPr="00D359B4">
              <w:rPr>
                <w:spacing w:val="3"/>
                <w:sz w:val="14"/>
                <w:lang w:val="ru-RU"/>
              </w:rPr>
              <w:t xml:space="preserve"> </w:t>
            </w:r>
            <w:r w:rsidRPr="00D359B4">
              <w:rPr>
                <w:sz w:val="14"/>
                <w:lang w:val="ru-RU"/>
              </w:rPr>
              <w:t>музыки.;</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sz w:val="14"/>
              </w:rPr>
              <w:t>3.5</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Default="00D359B4" w:rsidP="00D359B4">
            <w:pPr>
              <w:pStyle w:val="TableParagraph"/>
              <w:rPr>
                <w:b/>
                <w:sz w:val="14"/>
              </w:rPr>
            </w:pPr>
            <w:r>
              <w:rPr>
                <w:sz w:val="14"/>
              </w:rPr>
              <w:t>Модуль</w:t>
            </w:r>
            <w:r>
              <w:rPr>
                <w:spacing w:val="4"/>
                <w:sz w:val="14"/>
              </w:rPr>
              <w:t xml:space="preserve"> </w:t>
            </w:r>
            <w:r>
              <w:rPr>
                <w:sz w:val="14"/>
              </w:rPr>
              <w:t>5.</w:t>
            </w:r>
            <w:r>
              <w:rPr>
                <w:spacing w:val="11"/>
                <w:sz w:val="14"/>
              </w:rPr>
              <w:t xml:space="preserve"> </w:t>
            </w:r>
            <w:r>
              <w:rPr>
                <w:b/>
                <w:sz w:val="14"/>
              </w:rPr>
              <w:t>Духовная</w:t>
            </w:r>
            <w:r>
              <w:rPr>
                <w:b/>
                <w:spacing w:val="5"/>
                <w:sz w:val="14"/>
              </w:rPr>
              <w:t xml:space="preserve"> </w:t>
            </w:r>
            <w:r>
              <w:rPr>
                <w:b/>
                <w:sz w:val="14"/>
              </w:rPr>
              <w:t>музыка</w:t>
            </w:r>
          </w:p>
        </w:tc>
      </w:tr>
      <w:tr w:rsidR="00D359B4" w:rsidTr="00D359B4">
        <w:trPr>
          <w:trHeight w:val="2234"/>
        </w:trPr>
        <w:tc>
          <w:tcPr>
            <w:tcW w:w="428" w:type="dxa"/>
          </w:tcPr>
          <w:p w:rsidR="00D359B4" w:rsidRDefault="00D359B4" w:rsidP="00D359B4">
            <w:pPr>
              <w:pStyle w:val="TableParagraph"/>
              <w:rPr>
                <w:sz w:val="14"/>
              </w:rPr>
            </w:pPr>
            <w:r>
              <w:rPr>
                <w:sz w:val="14"/>
              </w:rPr>
              <w:t>5.1.</w:t>
            </w:r>
          </w:p>
        </w:tc>
        <w:tc>
          <w:tcPr>
            <w:tcW w:w="1163" w:type="dxa"/>
          </w:tcPr>
          <w:p w:rsidR="00D359B4" w:rsidRDefault="00D359B4" w:rsidP="00D359B4">
            <w:pPr>
              <w:pStyle w:val="TableParagraph"/>
              <w:spacing w:line="261" w:lineRule="auto"/>
              <w:ind w:right="433"/>
              <w:rPr>
                <w:sz w:val="14"/>
              </w:rPr>
            </w:pPr>
            <w:r>
              <w:rPr>
                <w:sz w:val="14"/>
              </w:rPr>
              <w:t>Песни</w:t>
            </w:r>
            <w:r>
              <w:rPr>
                <w:spacing w:val="1"/>
                <w:sz w:val="14"/>
              </w:rPr>
              <w:t xml:space="preserve"> </w:t>
            </w:r>
            <w:r>
              <w:rPr>
                <w:sz w:val="14"/>
              </w:rPr>
              <w:t>верующих</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119"/>
              <w:rPr>
                <w:sz w:val="14"/>
                <w:lang w:val="ru-RU"/>
              </w:rPr>
            </w:pPr>
            <w:r w:rsidRPr="00D359B4">
              <w:rPr>
                <w:sz w:val="14"/>
                <w:lang w:val="ru-RU"/>
              </w:rPr>
              <w:t>Разновидности</w:t>
            </w:r>
            <w:r w:rsidRPr="00D359B4">
              <w:rPr>
                <w:spacing w:val="1"/>
                <w:sz w:val="14"/>
                <w:lang w:val="ru-RU"/>
              </w:rPr>
              <w:t xml:space="preserve"> </w:t>
            </w:r>
            <w:r w:rsidRPr="00D359B4">
              <w:rPr>
                <w:sz w:val="14"/>
                <w:lang w:val="ru-RU"/>
              </w:rPr>
              <w:t>колокольного</w:t>
            </w:r>
            <w:r w:rsidRPr="00D359B4">
              <w:rPr>
                <w:spacing w:val="8"/>
                <w:sz w:val="14"/>
                <w:lang w:val="ru-RU"/>
              </w:rPr>
              <w:t xml:space="preserve"> </w:t>
            </w:r>
            <w:r w:rsidRPr="00D359B4">
              <w:rPr>
                <w:sz w:val="14"/>
                <w:lang w:val="ru-RU"/>
              </w:rPr>
              <w:t>звона</w:t>
            </w:r>
            <w:r w:rsidRPr="00D359B4">
              <w:rPr>
                <w:spacing w:val="-32"/>
                <w:sz w:val="14"/>
                <w:lang w:val="ru-RU"/>
              </w:rPr>
              <w:t xml:space="preserve"> </w:t>
            </w:r>
            <w:r w:rsidRPr="00D359B4">
              <w:rPr>
                <w:sz w:val="14"/>
                <w:lang w:val="ru-RU"/>
              </w:rPr>
              <w:t>(благовест</w:t>
            </w:r>
            <w:r w:rsidRPr="00D359B4">
              <w:rPr>
                <w:spacing w:val="1"/>
                <w:sz w:val="14"/>
                <w:lang w:val="ru-RU"/>
              </w:rPr>
              <w:t xml:space="preserve"> </w:t>
            </w:r>
            <w:r w:rsidRPr="00D359B4">
              <w:rPr>
                <w:sz w:val="14"/>
                <w:lang w:val="ru-RU"/>
              </w:rPr>
              <w:t>и</w:t>
            </w:r>
            <w:r w:rsidRPr="00D359B4">
              <w:rPr>
                <w:spacing w:val="1"/>
                <w:sz w:val="14"/>
                <w:lang w:val="ru-RU"/>
              </w:rPr>
              <w:t xml:space="preserve"> </w:t>
            </w:r>
            <w:r w:rsidRPr="00D359B4">
              <w:rPr>
                <w:sz w:val="14"/>
                <w:lang w:val="ru-RU"/>
              </w:rPr>
              <w:t>т.д.)</w:t>
            </w:r>
          </w:p>
        </w:tc>
        <w:tc>
          <w:tcPr>
            <w:tcW w:w="1537" w:type="dxa"/>
          </w:tcPr>
          <w:p w:rsidR="00D359B4" w:rsidRDefault="00D359B4" w:rsidP="00D359B4">
            <w:pPr>
              <w:pStyle w:val="TableParagraph"/>
              <w:spacing w:line="261" w:lineRule="auto"/>
              <w:ind w:left="68" w:right="118"/>
              <w:rPr>
                <w:sz w:val="14"/>
              </w:rPr>
            </w:pPr>
            <w:r>
              <w:rPr>
                <w:sz w:val="14"/>
              </w:rPr>
              <w:t>Песни</w:t>
            </w:r>
            <w:r>
              <w:rPr>
                <w:spacing w:val="5"/>
                <w:sz w:val="14"/>
              </w:rPr>
              <w:t xml:space="preserve"> </w:t>
            </w:r>
            <w:r>
              <w:rPr>
                <w:sz w:val="14"/>
              </w:rPr>
              <w:t>к</w:t>
            </w:r>
            <w:r>
              <w:rPr>
                <w:spacing w:val="5"/>
                <w:sz w:val="14"/>
              </w:rPr>
              <w:t xml:space="preserve"> </w:t>
            </w:r>
            <w:r>
              <w:rPr>
                <w:sz w:val="14"/>
              </w:rPr>
              <w:t>религиозным</w:t>
            </w:r>
            <w:r>
              <w:rPr>
                <w:spacing w:val="-32"/>
                <w:sz w:val="14"/>
              </w:rPr>
              <w:t xml:space="preserve"> </w:t>
            </w:r>
            <w:r>
              <w:rPr>
                <w:sz w:val="14"/>
              </w:rPr>
              <w:t>праздникам</w:t>
            </w:r>
          </w:p>
        </w:tc>
        <w:tc>
          <w:tcPr>
            <w:tcW w:w="1153" w:type="dxa"/>
          </w:tcPr>
          <w:p w:rsidR="00D359B4" w:rsidRPr="00D359B4" w:rsidRDefault="00D359B4" w:rsidP="00D359B4">
            <w:pPr>
              <w:pStyle w:val="TableParagraph"/>
              <w:spacing w:line="261" w:lineRule="auto"/>
              <w:ind w:left="68" w:right="60"/>
              <w:rPr>
                <w:sz w:val="14"/>
                <w:lang w:val="ru-RU"/>
              </w:rPr>
            </w:pPr>
            <w:r w:rsidRPr="00D359B4">
              <w:rPr>
                <w:sz w:val="14"/>
                <w:lang w:val="ru-RU"/>
              </w:rPr>
              <w:t>Сопровождение</w:t>
            </w:r>
            <w:r w:rsidRPr="00D359B4">
              <w:rPr>
                <w:spacing w:val="1"/>
                <w:sz w:val="14"/>
                <w:lang w:val="ru-RU"/>
              </w:rPr>
              <w:t xml:space="preserve"> </w:t>
            </w:r>
            <w:r w:rsidRPr="00D359B4">
              <w:rPr>
                <w:sz w:val="14"/>
                <w:lang w:val="ru-RU"/>
              </w:rPr>
              <w:t>мелодий</w:t>
            </w:r>
            <w:r w:rsidRPr="00D359B4">
              <w:rPr>
                <w:spacing w:val="1"/>
                <w:sz w:val="14"/>
                <w:lang w:val="ru-RU"/>
              </w:rPr>
              <w:t xml:space="preserve"> </w:t>
            </w:r>
            <w:r w:rsidRPr="00D359B4">
              <w:rPr>
                <w:sz w:val="14"/>
                <w:lang w:val="ru-RU"/>
              </w:rPr>
              <w:t>треугольником</w:t>
            </w:r>
            <w:r w:rsidRPr="00D359B4">
              <w:rPr>
                <w:spacing w:val="1"/>
                <w:sz w:val="14"/>
                <w:lang w:val="ru-RU"/>
              </w:rPr>
              <w:t xml:space="preserve"> </w:t>
            </w:r>
            <w:r w:rsidRPr="00D359B4">
              <w:rPr>
                <w:sz w:val="14"/>
                <w:lang w:val="ru-RU"/>
              </w:rPr>
              <w:t>и</w:t>
            </w:r>
            <w:r w:rsidRPr="00D359B4">
              <w:rPr>
                <w:spacing w:val="1"/>
                <w:sz w:val="14"/>
                <w:lang w:val="ru-RU"/>
              </w:rPr>
              <w:t xml:space="preserve"> </w:t>
            </w:r>
            <w:r w:rsidRPr="00D359B4">
              <w:rPr>
                <w:sz w:val="14"/>
                <w:lang w:val="ru-RU"/>
              </w:rPr>
              <w:t>колокольчиками</w:t>
            </w:r>
          </w:p>
        </w:tc>
        <w:tc>
          <w:tcPr>
            <w:tcW w:w="791" w:type="dxa"/>
          </w:tcPr>
          <w:p w:rsidR="00D359B4" w:rsidRDefault="00D359B4" w:rsidP="00D359B4">
            <w:pPr>
              <w:pStyle w:val="TableParagraph"/>
              <w:ind w:left="53" w:right="53"/>
              <w:jc w:val="center"/>
              <w:rPr>
                <w:sz w:val="14"/>
              </w:rPr>
            </w:pPr>
            <w:r>
              <w:rPr>
                <w:sz w:val="14"/>
              </w:rPr>
              <w:t>12.12.2022</w:t>
            </w:r>
          </w:p>
        </w:tc>
        <w:tc>
          <w:tcPr>
            <w:tcW w:w="1439" w:type="dxa"/>
          </w:tcPr>
          <w:p w:rsidR="00D359B4" w:rsidRPr="00D359B4" w:rsidRDefault="00D359B4" w:rsidP="00D359B4">
            <w:pPr>
              <w:pStyle w:val="TableParagraph"/>
              <w:spacing w:line="261" w:lineRule="auto"/>
              <w:ind w:left="66" w:right="122"/>
              <w:rPr>
                <w:sz w:val="14"/>
                <w:lang w:val="ru-RU"/>
              </w:rPr>
            </w:pPr>
            <w:r w:rsidRPr="00D359B4">
              <w:rPr>
                <w:sz w:val="14"/>
                <w:lang w:val="ru-RU"/>
              </w:rPr>
              <w:t>Слушание,</w:t>
            </w:r>
            <w:r w:rsidRPr="00D359B4">
              <w:rPr>
                <w:spacing w:val="1"/>
                <w:sz w:val="14"/>
                <w:lang w:val="ru-RU"/>
              </w:rPr>
              <w:t xml:space="preserve"> </w:t>
            </w:r>
            <w:r w:rsidRPr="00D359B4">
              <w:rPr>
                <w:sz w:val="14"/>
                <w:lang w:val="ru-RU"/>
              </w:rPr>
              <w:t>разучивание,</w:t>
            </w:r>
            <w:r w:rsidRPr="00D359B4">
              <w:rPr>
                <w:spacing w:val="1"/>
                <w:sz w:val="14"/>
                <w:lang w:val="ru-RU"/>
              </w:rPr>
              <w:t xml:space="preserve"> </w:t>
            </w:r>
            <w:r w:rsidRPr="00D359B4">
              <w:rPr>
                <w:sz w:val="14"/>
                <w:lang w:val="ru-RU"/>
              </w:rPr>
              <w:t>исполнение</w:t>
            </w:r>
            <w:r w:rsidRPr="00D359B4">
              <w:rPr>
                <w:spacing w:val="1"/>
                <w:sz w:val="14"/>
                <w:lang w:val="ru-RU"/>
              </w:rPr>
              <w:t xml:space="preserve"> </w:t>
            </w:r>
            <w:r w:rsidRPr="00D359B4">
              <w:rPr>
                <w:sz w:val="14"/>
                <w:lang w:val="ru-RU"/>
              </w:rPr>
              <w:t>вокальных</w:t>
            </w:r>
            <w:r w:rsidRPr="00D359B4">
              <w:rPr>
                <w:spacing w:val="1"/>
                <w:sz w:val="14"/>
                <w:lang w:val="ru-RU"/>
              </w:rPr>
              <w:t xml:space="preserve"> </w:t>
            </w:r>
            <w:r w:rsidRPr="00D359B4">
              <w:rPr>
                <w:sz w:val="14"/>
                <w:lang w:val="ru-RU"/>
              </w:rPr>
              <w:t>произведений</w:t>
            </w:r>
            <w:r w:rsidRPr="00D359B4">
              <w:rPr>
                <w:spacing w:val="1"/>
                <w:sz w:val="14"/>
                <w:lang w:val="ru-RU"/>
              </w:rPr>
              <w:t xml:space="preserve"> </w:t>
            </w:r>
            <w:r w:rsidRPr="00D359B4">
              <w:rPr>
                <w:sz w:val="14"/>
                <w:lang w:val="ru-RU"/>
              </w:rPr>
              <w:t>религиозного</w:t>
            </w:r>
            <w:r w:rsidRPr="00D359B4">
              <w:rPr>
                <w:spacing w:val="1"/>
                <w:sz w:val="14"/>
                <w:lang w:val="ru-RU"/>
              </w:rPr>
              <w:t xml:space="preserve"> </w:t>
            </w:r>
            <w:r w:rsidRPr="00D359B4">
              <w:rPr>
                <w:sz w:val="14"/>
                <w:lang w:val="ru-RU"/>
              </w:rPr>
              <w:t>содержания.</w:t>
            </w:r>
            <w:r w:rsidRPr="00D359B4">
              <w:rPr>
                <w:spacing w:val="7"/>
                <w:sz w:val="14"/>
                <w:lang w:val="ru-RU"/>
              </w:rPr>
              <w:t xml:space="preserve"> </w:t>
            </w:r>
            <w:r w:rsidRPr="00D359B4">
              <w:rPr>
                <w:sz w:val="14"/>
                <w:lang w:val="ru-RU"/>
              </w:rPr>
              <w:t>Диалог</w:t>
            </w:r>
            <w:r w:rsidRPr="00D359B4">
              <w:rPr>
                <w:spacing w:val="-32"/>
                <w:sz w:val="14"/>
                <w:lang w:val="ru-RU"/>
              </w:rPr>
              <w:t xml:space="preserve"> </w:t>
            </w:r>
            <w:r w:rsidRPr="00D359B4">
              <w:rPr>
                <w:sz w:val="14"/>
                <w:lang w:val="ru-RU"/>
              </w:rPr>
              <w:t>с учителем</w:t>
            </w:r>
          </w:p>
          <w:p w:rsidR="00D359B4" w:rsidRPr="00D359B4" w:rsidRDefault="00D359B4" w:rsidP="00D359B4">
            <w:pPr>
              <w:pStyle w:val="TableParagraph"/>
              <w:spacing w:before="1" w:line="261" w:lineRule="auto"/>
              <w:ind w:left="66" w:right="114"/>
              <w:rPr>
                <w:sz w:val="14"/>
                <w:lang w:val="ru-RU"/>
              </w:rPr>
            </w:pPr>
            <w:r w:rsidRPr="00D359B4">
              <w:rPr>
                <w:sz w:val="14"/>
                <w:lang w:val="ru-RU"/>
              </w:rPr>
              <w:t>о</w:t>
            </w:r>
            <w:r w:rsidRPr="00D359B4">
              <w:rPr>
                <w:spacing w:val="5"/>
                <w:sz w:val="14"/>
                <w:lang w:val="ru-RU"/>
              </w:rPr>
              <w:t xml:space="preserve"> </w:t>
            </w:r>
            <w:r w:rsidRPr="00D359B4">
              <w:rPr>
                <w:sz w:val="14"/>
                <w:lang w:val="ru-RU"/>
              </w:rPr>
              <w:t>характере</w:t>
            </w:r>
            <w:r w:rsidRPr="00D359B4">
              <w:rPr>
                <w:spacing w:val="5"/>
                <w:sz w:val="14"/>
                <w:lang w:val="ru-RU"/>
              </w:rPr>
              <w:t xml:space="preserve"> </w:t>
            </w:r>
            <w:r w:rsidRPr="00D359B4">
              <w:rPr>
                <w:sz w:val="14"/>
                <w:lang w:val="ru-RU"/>
              </w:rPr>
              <w:t>музыки,</w:t>
            </w:r>
            <w:r w:rsidRPr="00D359B4">
              <w:rPr>
                <w:spacing w:val="-32"/>
                <w:sz w:val="14"/>
                <w:lang w:val="ru-RU"/>
              </w:rPr>
              <w:t xml:space="preserve"> </w:t>
            </w:r>
            <w:r w:rsidRPr="00D359B4">
              <w:rPr>
                <w:sz w:val="14"/>
                <w:lang w:val="ru-RU"/>
              </w:rPr>
              <w:t>манере</w:t>
            </w:r>
            <w:r w:rsidRPr="00D359B4">
              <w:rPr>
                <w:spacing w:val="4"/>
                <w:sz w:val="14"/>
                <w:lang w:val="ru-RU"/>
              </w:rPr>
              <w:t xml:space="preserve"> </w:t>
            </w:r>
            <w:r w:rsidRPr="00D359B4">
              <w:rPr>
                <w:sz w:val="14"/>
                <w:lang w:val="ru-RU"/>
              </w:rPr>
              <w:t>исполнения,</w:t>
            </w:r>
            <w:r w:rsidRPr="00D359B4">
              <w:rPr>
                <w:spacing w:val="1"/>
                <w:sz w:val="14"/>
                <w:lang w:val="ru-RU"/>
              </w:rPr>
              <w:t xml:space="preserve"> </w:t>
            </w:r>
            <w:r w:rsidRPr="00D359B4">
              <w:rPr>
                <w:sz w:val="14"/>
                <w:lang w:val="ru-RU"/>
              </w:rPr>
              <w:t>выразительных</w:t>
            </w:r>
            <w:r w:rsidRPr="00D359B4">
              <w:rPr>
                <w:spacing w:val="1"/>
                <w:sz w:val="14"/>
                <w:lang w:val="ru-RU"/>
              </w:rPr>
              <w:t xml:space="preserve"> </w:t>
            </w:r>
            <w:r w:rsidRPr="00D359B4">
              <w:rPr>
                <w:sz w:val="14"/>
                <w:lang w:val="ru-RU"/>
              </w:rPr>
              <w:t>средствах.;</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1</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Default="00D359B4" w:rsidP="00D359B4">
            <w:pPr>
              <w:pStyle w:val="TableParagraph"/>
              <w:rPr>
                <w:b/>
                <w:sz w:val="14"/>
              </w:rPr>
            </w:pPr>
            <w:r>
              <w:rPr>
                <w:sz w:val="14"/>
              </w:rPr>
              <w:t>Модуль</w:t>
            </w:r>
            <w:r>
              <w:rPr>
                <w:spacing w:val="4"/>
                <w:sz w:val="14"/>
              </w:rPr>
              <w:t xml:space="preserve"> </w:t>
            </w:r>
            <w:r>
              <w:rPr>
                <w:sz w:val="14"/>
              </w:rPr>
              <w:t>6.</w:t>
            </w:r>
            <w:r>
              <w:rPr>
                <w:spacing w:val="10"/>
                <w:sz w:val="14"/>
              </w:rPr>
              <w:t xml:space="preserve"> </w:t>
            </w:r>
            <w:r>
              <w:rPr>
                <w:b/>
                <w:sz w:val="14"/>
              </w:rPr>
              <w:t>Народная</w:t>
            </w:r>
            <w:r>
              <w:rPr>
                <w:b/>
                <w:spacing w:val="5"/>
                <w:sz w:val="14"/>
              </w:rPr>
              <w:t xml:space="preserve"> </w:t>
            </w:r>
            <w:r>
              <w:rPr>
                <w:b/>
                <w:sz w:val="14"/>
              </w:rPr>
              <w:t>музыка</w:t>
            </w:r>
            <w:r>
              <w:rPr>
                <w:b/>
                <w:spacing w:val="5"/>
                <w:sz w:val="14"/>
              </w:rPr>
              <w:t xml:space="preserve"> </w:t>
            </w:r>
            <w:r>
              <w:rPr>
                <w:b/>
                <w:sz w:val="14"/>
              </w:rPr>
              <w:t>России</w:t>
            </w:r>
          </w:p>
        </w:tc>
      </w:tr>
      <w:tr w:rsidR="00D359B4" w:rsidTr="00D359B4">
        <w:trPr>
          <w:trHeight w:val="1708"/>
        </w:trPr>
        <w:tc>
          <w:tcPr>
            <w:tcW w:w="428" w:type="dxa"/>
          </w:tcPr>
          <w:p w:rsidR="00D359B4" w:rsidRDefault="00D359B4" w:rsidP="00D359B4">
            <w:pPr>
              <w:pStyle w:val="TableParagraph"/>
              <w:rPr>
                <w:sz w:val="14"/>
              </w:rPr>
            </w:pPr>
            <w:r>
              <w:rPr>
                <w:sz w:val="14"/>
              </w:rPr>
              <w:t>6.1.</w:t>
            </w:r>
          </w:p>
        </w:tc>
        <w:tc>
          <w:tcPr>
            <w:tcW w:w="1163" w:type="dxa"/>
          </w:tcPr>
          <w:p w:rsidR="00D359B4" w:rsidRPr="00D359B4" w:rsidRDefault="00D359B4" w:rsidP="00D359B4">
            <w:pPr>
              <w:pStyle w:val="TableParagraph"/>
              <w:spacing w:line="261" w:lineRule="auto"/>
              <w:rPr>
                <w:sz w:val="14"/>
                <w:lang w:val="ru-RU"/>
              </w:rPr>
            </w:pPr>
            <w:r w:rsidRPr="00D359B4">
              <w:rPr>
                <w:sz w:val="14"/>
                <w:lang w:val="ru-RU"/>
              </w:rPr>
              <w:t>Край, в котором</w:t>
            </w:r>
            <w:r w:rsidRPr="00D359B4">
              <w:rPr>
                <w:spacing w:val="-32"/>
                <w:sz w:val="14"/>
                <w:lang w:val="ru-RU"/>
              </w:rPr>
              <w:t xml:space="preserve"> </w:t>
            </w:r>
            <w:r w:rsidRPr="00D359B4">
              <w:rPr>
                <w:sz w:val="14"/>
                <w:lang w:val="ru-RU"/>
              </w:rPr>
              <w:t>ты живёшь</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96"/>
              <w:rPr>
                <w:sz w:val="14"/>
                <w:lang w:val="ru-RU"/>
              </w:rPr>
            </w:pPr>
            <w:r w:rsidRPr="00D359B4">
              <w:rPr>
                <w:sz w:val="14"/>
                <w:lang w:val="ru-RU"/>
              </w:rPr>
              <w:t>Танцы-</w:t>
            </w:r>
            <w:r w:rsidRPr="00D359B4">
              <w:rPr>
                <w:spacing w:val="9"/>
                <w:sz w:val="14"/>
                <w:lang w:val="ru-RU"/>
              </w:rPr>
              <w:t xml:space="preserve"> </w:t>
            </w:r>
            <w:r w:rsidRPr="00D359B4">
              <w:rPr>
                <w:sz w:val="14"/>
                <w:lang w:val="ru-RU"/>
              </w:rPr>
              <w:t>Ф.Алборово</w:t>
            </w:r>
            <w:r w:rsidRPr="00D359B4">
              <w:rPr>
                <w:spacing w:val="-32"/>
                <w:sz w:val="14"/>
                <w:lang w:val="ru-RU"/>
              </w:rPr>
              <w:t xml:space="preserve"> </w:t>
            </w:r>
            <w:r w:rsidRPr="00D359B4">
              <w:rPr>
                <w:sz w:val="14"/>
                <w:lang w:val="ru-RU"/>
              </w:rPr>
              <w:t>"Хонга"</w:t>
            </w:r>
          </w:p>
          <w:p w:rsidR="00D359B4" w:rsidRPr="00D359B4" w:rsidRDefault="00D359B4" w:rsidP="00D359B4">
            <w:pPr>
              <w:pStyle w:val="TableParagraph"/>
              <w:spacing w:line="261" w:lineRule="auto"/>
              <w:ind w:left="68" w:right="180"/>
              <w:rPr>
                <w:sz w:val="14"/>
                <w:lang w:val="ru-RU"/>
              </w:rPr>
            </w:pPr>
            <w:r w:rsidRPr="00D359B4">
              <w:rPr>
                <w:sz w:val="14"/>
                <w:lang w:val="ru-RU"/>
              </w:rPr>
              <w:t>А.Кокойти</w:t>
            </w:r>
            <w:r w:rsidRPr="00D359B4">
              <w:rPr>
                <w:spacing w:val="7"/>
                <w:sz w:val="14"/>
                <w:lang w:val="ru-RU"/>
              </w:rPr>
              <w:t xml:space="preserve"> </w:t>
            </w:r>
            <w:r w:rsidRPr="00D359B4">
              <w:rPr>
                <w:sz w:val="14"/>
                <w:lang w:val="ru-RU"/>
              </w:rPr>
              <w:t>"Симд"</w:t>
            </w:r>
            <w:r w:rsidRPr="00D359B4">
              <w:rPr>
                <w:spacing w:val="-32"/>
                <w:sz w:val="14"/>
                <w:lang w:val="ru-RU"/>
              </w:rPr>
              <w:t xml:space="preserve"> </w:t>
            </w:r>
            <w:r w:rsidRPr="00D359B4">
              <w:rPr>
                <w:sz w:val="14"/>
                <w:lang w:val="ru-RU"/>
              </w:rPr>
              <w:t>"Чепена" в</w:t>
            </w:r>
            <w:r w:rsidRPr="00D359B4">
              <w:rPr>
                <w:spacing w:val="1"/>
                <w:sz w:val="14"/>
                <w:lang w:val="ru-RU"/>
              </w:rPr>
              <w:t xml:space="preserve"> </w:t>
            </w:r>
            <w:r w:rsidRPr="00D359B4">
              <w:rPr>
                <w:sz w:val="14"/>
                <w:lang w:val="ru-RU"/>
              </w:rPr>
              <w:t>обработке</w:t>
            </w:r>
            <w:r w:rsidRPr="00D359B4">
              <w:rPr>
                <w:spacing w:val="1"/>
                <w:sz w:val="14"/>
                <w:lang w:val="ru-RU"/>
              </w:rPr>
              <w:t xml:space="preserve"> </w:t>
            </w:r>
            <w:r w:rsidRPr="00D359B4">
              <w:rPr>
                <w:sz w:val="14"/>
                <w:lang w:val="ru-RU"/>
              </w:rPr>
              <w:t>Н.Кабоева</w:t>
            </w:r>
          </w:p>
        </w:tc>
        <w:tc>
          <w:tcPr>
            <w:tcW w:w="1537" w:type="dxa"/>
          </w:tcPr>
          <w:p w:rsidR="00D359B4" w:rsidRPr="00D359B4" w:rsidRDefault="00D359B4" w:rsidP="00D359B4">
            <w:pPr>
              <w:pStyle w:val="TableParagraph"/>
              <w:spacing w:line="261" w:lineRule="auto"/>
              <w:ind w:left="68" w:right="72"/>
              <w:rPr>
                <w:sz w:val="14"/>
                <w:lang w:val="ru-RU"/>
              </w:rPr>
            </w:pPr>
            <w:r w:rsidRPr="00D359B4">
              <w:rPr>
                <w:sz w:val="14"/>
                <w:lang w:val="ru-RU"/>
              </w:rPr>
              <w:t>Л.Цаллагова</w:t>
            </w:r>
            <w:r w:rsidRPr="00D359B4">
              <w:rPr>
                <w:spacing w:val="1"/>
                <w:sz w:val="14"/>
                <w:lang w:val="ru-RU"/>
              </w:rPr>
              <w:t xml:space="preserve"> </w:t>
            </w:r>
            <w:r w:rsidRPr="00D359B4">
              <w:rPr>
                <w:sz w:val="14"/>
                <w:lang w:val="ru-RU"/>
              </w:rPr>
              <w:t>"Владикавказ",</w:t>
            </w:r>
            <w:r w:rsidRPr="00D359B4">
              <w:rPr>
                <w:spacing w:val="4"/>
                <w:sz w:val="14"/>
                <w:lang w:val="ru-RU"/>
              </w:rPr>
              <w:t xml:space="preserve"> </w:t>
            </w:r>
            <w:r w:rsidRPr="00D359B4">
              <w:rPr>
                <w:sz w:val="14"/>
                <w:lang w:val="ru-RU"/>
              </w:rPr>
              <w:t>песня</w:t>
            </w:r>
            <w:r w:rsidRPr="00D359B4">
              <w:rPr>
                <w:spacing w:val="-32"/>
                <w:sz w:val="14"/>
                <w:lang w:val="ru-RU"/>
              </w:rPr>
              <w:t xml:space="preserve"> </w:t>
            </w:r>
            <w:r w:rsidRPr="00D359B4">
              <w:rPr>
                <w:sz w:val="14"/>
                <w:lang w:val="ru-RU"/>
              </w:rPr>
              <w:t>"Лучше края</w:t>
            </w:r>
            <w:r w:rsidRPr="00D359B4">
              <w:rPr>
                <w:spacing w:val="1"/>
                <w:sz w:val="14"/>
                <w:lang w:val="ru-RU"/>
              </w:rPr>
              <w:t xml:space="preserve"> </w:t>
            </w:r>
            <w:r w:rsidRPr="00D359B4">
              <w:rPr>
                <w:sz w:val="14"/>
                <w:lang w:val="ru-RU"/>
              </w:rPr>
              <w:t>не</w:t>
            </w:r>
            <w:r w:rsidRPr="00D359B4">
              <w:rPr>
                <w:spacing w:val="1"/>
                <w:sz w:val="14"/>
                <w:lang w:val="ru-RU"/>
              </w:rPr>
              <w:t xml:space="preserve"> </w:t>
            </w:r>
            <w:r w:rsidRPr="00D359B4">
              <w:rPr>
                <w:sz w:val="14"/>
                <w:lang w:val="ru-RU"/>
              </w:rPr>
              <w:t>найдешь</w:t>
            </w:r>
          </w:p>
        </w:tc>
        <w:tc>
          <w:tcPr>
            <w:tcW w:w="1153" w:type="dxa"/>
          </w:tcPr>
          <w:p w:rsidR="00D359B4" w:rsidRPr="00D359B4" w:rsidRDefault="00D359B4" w:rsidP="00D359B4">
            <w:pPr>
              <w:pStyle w:val="TableParagraph"/>
              <w:spacing w:line="261" w:lineRule="auto"/>
              <w:ind w:left="68" w:right="286"/>
              <w:rPr>
                <w:sz w:val="14"/>
                <w:lang w:val="ru-RU"/>
              </w:rPr>
            </w:pPr>
            <w:r w:rsidRPr="00D359B4">
              <w:rPr>
                <w:sz w:val="14"/>
                <w:lang w:val="ru-RU"/>
              </w:rPr>
              <w:t>Характерное</w:t>
            </w:r>
            <w:r w:rsidRPr="00D359B4">
              <w:rPr>
                <w:spacing w:val="-32"/>
                <w:sz w:val="14"/>
                <w:lang w:val="ru-RU"/>
              </w:rPr>
              <w:t xml:space="preserve"> </w:t>
            </w:r>
            <w:r w:rsidRPr="00D359B4">
              <w:rPr>
                <w:sz w:val="14"/>
                <w:lang w:val="ru-RU"/>
              </w:rPr>
              <w:t>движение</w:t>
            </w:r>
            <w:r w:rsidRPr="00D359B4">
              <w:rPr>
                <w:spacing w:val="1"/>
                <w:sz w:val="14"/>
                <w:lang w:val="ru-RU"/>
              </w:rPr>
              <w:t xml:space="preserve"> </w:t>
            </w:r>
            <w:r w:rsidRPr="00D359B4">
              <w:rPr>
                <w:sz w:val="14"/>
                <w:lang w:val="ru-RU"/>
              </w:rPr>
              <w:t>танцев</w:t>
            </w:r>
          </w:p>
          <w:p w:rsidR="00D359B4" w:rsidRPr="00D359B4" w:rsidRDefault="00D359B4" w:rsidP="00D359B4">
            <w:pPr>
              <w:pStyle w:val="TableParagraph"/>
              <w:ind w:left="68"/>
              <w:rPr>
                <w:sz w:val="14"/>
                <w:lang w:val="ru-RU"/>
              </w:rPr>
            </w:pPr>
            <w:r w:rsidRPr="00D359B4">
              <w:rPr>
                <w:sz w:val="14"/>
                <w:lang w:val="ru-RU"/>
              </w:rPr>
              <w:t>под</w:t>
            </w:r>
            <w:r w:rsidRPr="00D359B4">
              <w:rPr>
                <w:spacing w:val="3"/>
                <w:sz w:val="14"/>
                <w:lang w:val="ru-RU"/>
              </w:rPr>
              <w:t xml:space="preserve"> </w:t>
            </w:r>
            <w:r w:rsidRPr="00D359B4">
              <w:rPr>
                <w:sz w:val="14"/>
                <w:lang w:val="ru-RU"/>
              </w:rPr>
              <w:t>музыку.</w:t>
            </w:r>
          </w:p>
        </w:tc>
        <w:tc>
          <w:tcPr>
            <w:tcW w:w="791" w:type="dxa"/>
          </w:tcPr>
          <w:p w:rsidR="00D359B4" w:rsidRDefault="00D359B4" w:rsidP="00D359B4">
            <w:pPr>
              <w:pStyle w:val="TableParagraph"/>
              <w:ind w:left="53" w:right="53"/>
              <w:jc w:val="center"/>
              <w:rPr>
                <w:sz w:val="14"/>
              </w:rPr>
            </w:pPr>
            <w:r>
              <w:rPr>
                <w:sz w:val="14"/>
              </w:rPr>
              <w:t>19.12.2022</w:t>
            </w:r>
          </w:p>
        </w:tc>
        <w:tc>
          <w:tcPr>
            <w:tcW w:w="1439" w:type="dxa"/>
          </w:tcPr>
          <w:p w:rsidR="00D359B4" w:rsidRPr="00D359B4" w:rsidRDefault="00D359B4" w:rsidP="00D359B4">
            <w:pPr>
              <w:pStyle w:val="TableParagraph"/>
              <w:spacing w:line="261" w:lineRule="auto"/>
              <w:ind w:left="66" w:right="56"/>
              <w:rPr>
                <w:sz w:val="14"/>
                <w:lang w:val="ru-RU"/>
              </w:rPr>
            </w:pPr>
            <w:r w:rsidRPr="00D359B4">
              <w:rPr>
                <w:sz w:val="14"/>
                <w:lang w:val="ru-RU"/>
              </w:rPr>
              <w:t>Разучивание,</w:t>
            </w:r>
            <w:r w:rsidRPr="00D359B4">
              <w:rPr>
                <w:spacing w:val="1"/>
                <w:sz w:val="14"/>
                <w:lang w:val="ru-RU"/>
              </w:rPr>
              <w:t xml:space="preserve"> </w:t>
            </w:r>
            <w:r w:rsidRPr="00D359B4">
              <w:rPr>
                <w:sz w:val="14"/>
                <w:lang w:val="ru-RU"/>
              </w:rPr>
              <w:t>исполнение</w:t>
            </w:r>
            <w:r w:rsidRPr="00D359B4">
              <w:rPr>
                <w:spacing w:val="8"/>
                <w:sz w:val="14"/>
                <w:lang w:val="ru-RU"/>
              </w:rPr>
              <w:t xml:space="preserve"> </w:t>
            </w:r>
            <w:r w:rsidRPr="00D359B4">
              <w:rPr>
                <w:sz w:val="14"/>
                <w:lang w:val="ru-RU"/>
              </w:rPr>
              <w:t>образцов</w:t>
            </w:r>
            <w:r w:rsidRPr="00D359B4">
              <w:rPr>
                <w:spacing w:val="-32"/>
                <w:sz w:val="14"/>
                <w:lang w:val="ru-RU"/>
              </w:rPr>
              <w:t xml:space="preserve"> </w:t>
            </w:r>
            <w:r w:rsidRPr="00D359B4">
              <w:rPr>
                <w:sz w:val="14"/>
                <w:lang w:val="ru-RU"/>
              </w:rPr>
              <w:t>традиционного</w:t>
            </w:r>
            <w:r w:rsidRPr="00D359B4">
              <w:rPr>
                <w:spacing w:val="1"/>
                <w:sz w:val="14"/>
                <w:lang w:val="ru-RU"/>
              </w:rPr>
              <w:t xml:space="preserve"> </w:t>
            </w:r>
            <w:r w:rsidRPr="00D359B4">
              <w:rPr>
                <w:sz w:val="14"/>
                <w:lang w:val="ru-RU"/>
              </w:rPr>
              <w:t>фольклора</w:t>
            </w:r>
            <w:r w:rsidRPr="00D359B4">
              <w:rPr>
                <w:spacing w:val="1"/>
                <w:sz w:val="14"/>
                <w:lang w:val="ru-RU"/>
              </w:rPr>
              <w:t xml:space="preserve"> </w:t>
            </w:r>
            <w:r w:rsidRPr="00D359B4">
              <w:rPr>
                <w:sz w:val="14"/>
                <w:lang w:val="ru-RU"/>
              </w:rPr>
              <w:t>своей</w:t>
            </w:r>
            <w:r w:rsidRPr="00D359B4">
              <w:rPr>
                <w:spacing w:val="1"/>
                <w:sz w:val="14"/>
                <w:lang w:val="ru-RU"/>
              </w:rPr>
              <w:t xml:space="preserve"> </w:t>
            </w:r>
            <w:r w:rsidRPr="00D359B4">
              <w:rPr>
                <w:sz w:val="14"/>
                <w:lang w:val="ru-RU"/>
              </w:rPr>
              <w:t>местности, песен,</w:t>
            </w:r>
            <w:r w:rsidRPr="00D359B4">
              <w:rPr>
                <w:spacing w:val="1"/>
                <w:sz w:val="14"/>
                <w:lang w:val="ru-RU"/>
              </w:rPr>
              <w:t xml:space="preserve"> </w:t>
            </w:r>
            <w:r w:rsidRPr="00D359B4">
              <w:rPr>
                <w:sz w:val="14"/>
                <w:lang w:val="ru-RU"/>
              </w:rPr>
              <w:t>посвящённых</w:t>
            </w:r>
            <w:r w:rsidRPr="00D359B4">
              <w:rPr>
                <w:spacing w:val="2"/>
                <w:sz w:val="14"/>
                <w:lang w:val="ru-RU"/>
              </w:rPr>
              <w:t xml:space="preserve"> </w:t>
            </w:r>
            <w:r w:rsidRPr="00D359B4">
              <w:rPr>
                <w:sz w:val="14"/>
                <w:lang w:val="ru-RU"/>
              </w:rPr>
              <w:t>своей</w:t>
            </w:r>
            <w:r w:rsidRPr="00D359B4">
              <w:rPr>
                <w:spacing w:val="1"/>
                <w:sz w:val="14"/>
                <w:lang w:val="ru-RU"/>
              </w:rPr>
              <w:t xml:space="preserve"> </w:t>
            </w:r>
            <w:r w:rsidRPr="00D359B4">
              <w:rPr>
                <w:sz w:val="14"/>
                <w:lang w:val="ru-RU"/>
              </w:rPr>
              <w:t>малой</w:t>
            </w:r>
            <w:r w:rsidRPr="00D359B4">
              <w:rPr>
                <w:spacing w:val="2"/>
                <w:sz w:val="14"/>
                <w:lang w:val="ru-RU"/>
              </w:rPr>
              <w:t xml:space="preserve"> </w:t>
            </w:r>
            <w:r w:rsidRPr="00D359B4">
              <w:rPr>
                <w:sz w:val="14"/>
                <w:lang w:val="ru-RU"/>
              </w:rPr>
              <w:t>родине,</w:t>
            </w:r>
            <w:r w:rsidRPr="00D359B4">
              <w:rPr>
                <w:spacing w:val="3"/>
                <w:sz w:val="14"/>
                <w:lang w:val="ru-RU"/>
              </w:rPr>
              <w:t xml:space="preserve"> </w:t>
            </w:r>
            <w:r w:rsidRPr="00D359B4">
              <w:rPr>
                <w:sz w:val="14"/>
                <w:lang w:val="ru-RU"/>
              </w:rPr>
              <w:t>песен</w:t>
            </w:r>
            <w:r w:rsidRPr="00D359B4">
              <w:rPr>
                <w:spacing w:val="1"/>
                <w:sz w:val="14"/>
                <w:lang w:val="ru-RU"/>
              </w:rPr>
              <w:t xml:space="preserve"> </w:t>
            </w:r>
            <w:r w:rsidRPr="00D359B4">
              <w:rPr>
                <w:sz w:val="14"/>
                <w:lang w:val="ru-RU"/>
              </w:rPr>
              <w:t>композиторов-</w:t>
            </w:r>
            <w:r w:rsidRPr="00D359B4">
              <w:rPr>
                <w:spacing w:val="1"/>
                <w:sz w:val="14"/>
                <w:lang w:val="ru-RU"/>
              </w:rPr>
              <w:t xml:space="preserve"> </w:t>
            </w:r>
            <w:r w:rsidRPr="00D359B4">
              <w:rPr>
                <w:sz w:val="14"/>
                <w:lang w:val="ru-RU"/>
              </w:rPr>
              <w:t>земляков.;</w:t>
            </w:r>
          </w:p>
        </w:tc>
        <w:tc>
          <w:tcPr>
            <w:tcW w:w="1132" w:type="dxa"/>
          </w:tcPr>
          <w:p w:rsidR="00D359B4" w:rsidRDefault="00D359B4" w:rsidP="00D359B4">
            <w:pPr>
              <w:pStyle w:val="TableParagraph"/>
              <w:ind w:left="65"/>
              <w:rPr>
                <w:sz w:val="14"/>
              </w:rPr>
            </w:pPr>
            <w:r>
              <w:rPr>
                <w:sz w:val="14"/>
              </w:rPr>
              <w:t>Устный</w:t>
            </w:r>
            <w:r>
              <w:rPr>
                <w:spacing w:val="4"/>
                <w:sz w:val="14"/>
              </w:rPr>
              <w:t xml:space="preserve"> </w:t>
            </w:r>
            <w:r>
              <w:rPr>
                <w:sz w:val="14"/>
              </w:rPr>
              <w:t>опрос;</w:t>
            </w:r>
          </w:p>
        </w:tc>
        <w:tc>
          <w:tcPr>
            <w:tcW w:w="4018" w:type="dxa"/>
          </w:tcPr>
          <w:p w:rsidR="00D359B4" w:rsidRDefault="00D359B4" w:rsidP="00D359B4">
            <w:pPr>
              <w:pStyle w:val="TableParagraph"/>
              <w:ind w:left="63"/>
              <w:rPr>
                <w:sz w:val="14"/>
              </w:rPr>
            </w:pPr>
            <w:r>
              <w:rPr>
                <w:sz w:val="14"/>
              </w:rPr>
              <w:t>ww.urokicd.ru</w:t>
            </w:r>
          </w:p>
        </w:tc>
      </w:tr>
    </w:tbl>
    <w:p w:rsidR="00D359B4" w:rsidRDefault="00D359B4" w:rsidP="00D359B4">
      <w:pPr>
        <w:rPr>
          <w:sz w:val="14"/>
        </w:rPr>
        <w:sectPr w:rsidR="00D359B4">
          <w:pgSz w:w="16840" w:h="11900" w:orient="landscape"/>
          <w:pgMar w:top="560" w:right="440" w:bottom="280" w:left="540" w:header="720" w:footer="720"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3"/>
        <w:gridCol w:w="483"/>
        <w:gridCol w:w="1010"/>
        <w:gridCol w:w="1043"/>
        <w:gridCol w:w="1416"/>
        <w:gridCol w:w="1537"/>
        <w:gridCol w:w="1153"/>
        <w:gridCol w:w="791"/>
        <w:gridCol w:w="1439"/>
        <w:gridCol w:w="1132"/>
        <w:gridCol w:w="4018"/>
      </w:tblGrid>
      <w:tr w:rsidR="00D359B4" w:rsidTr="00D359B4">
        <w:trPr>
          <w:trHeight w:val="1005"/>
        </w:trPr>
        <w:tc>
          <w:tcPr>
            <w:tcW w:w="428" w:type="dxa"/>
          </w:tcPr>
          <w:p w:rsidR="00D359B4" w:rsidRDefault="00D359B4" w:rsidP="00D359B4">
            <w:pPr>
              <w:pStyle w:val="TableParagraph"/>
              <w:rPr>
                <w:sz w:val="14"/>
              </w:rPr>
            </w:pPr>
            <w:r>
              <w:rPr>
                <w:sz w:val="14"/>
              </w:rPr>
              <w:lastRenderedPageBreak/>
              <w:t>6.2.</w:t>
            </w:r>
          </w:p>
        </w:tc>
        <w:tc>
          <w:tcPr>
            <w:tcW w:w="1163" w:type="dxa"/>
          </w:tcPr>
          <w:p w:rsidR="00D359B4" w:rsidRDefault="00D359B4" w:rsidP="00D359B4">
            <w:pPr>
              <w:pStyle w:val="TableParagraph"/>
              <w:spacing w:line="261" w:lineRule="auto"/>
              <w:ind w:right="486"/>
              <w:rPr>
                <w:sz w:val="14"/>
              </w:rPr>
            </w:pPr>
            <w:r>
              <w:rPr>
                <w:sz w:val="14"/>
              </w:rPr>
              <w:t>Русский</w:t>
            </w:r>
            <w:r>
              <w:rPr>
                <w:spacing w:val="1"/>
                <w:sz w:val="14"/>
              </w:rPr>
              <w:t xml:space="preserve"> </w:t>
            </w:r>
            <w:r>
              <w:rPr>
                <w:sz w:val="14"/>
              </w:rPr>
              <w:t>фольклор</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58"/>
              <w:rPr>
                <w:sz w:val="14"/>
                <w:lang w:val="ru-RU"/>
              </w:rPr>
            </w:pPr>
            <w:r w:rsidRPr="00D359B4">
              <w:rPr>
                <w:sz w:val="14"/>
                <w:lang w:val="ru-RU"/>
              </w:rPr>
              <w:t>Н.А.Римский-</w:t>
            </w:r>
            <w:r w:rsidRPr="00D359B4">
              <w:rPr>
                <w:spacing w:val="1"/>
                <w:sz w:val="14"/>
                <w:lang w:val="ru-RU"/>
              </w:rPr>
              <w:t xml:space="preserve"> </w:t>
            </w:r>
            <w:r w:rsidRPr="00D359B4">
              <w:rPr>
                <w:sz w:val="14"/>
                <w:lang w:val="ru-RU"/>
              </w:rPr>
              <w:t>Корсаков"Заиграйте,</w:t>
            </w:r>
            <w:r w:rsidRPr="00D359B4">
              <w:rPr>
                <w:spacing w:val="-32"/>
                <w:sz w:val="14"/>
                <w:lang w:val="ru-RU"/>
              </w:rPr>
              <w:t xml:space="preserve"> </w:t>
            </w:r>
            <w:r w:rsidRPr="00D359B4">
              <w:rPr>
                <w:sz w:val="14"/>
                <w:lang w:val="ru-RU"/>
              </w:rPr>
              <w:t>мои   гусельки",</w:t>
            </w:r>
            <w:r w:rsidRPr="00D359B4">
              <w:rPr>
                <w:spacing w:val="1"/>
                <w:sz w:val="14"/>
                <w:lang w:val="ru-RU"/>
              </w:rPr>
              <w:t xml:space="preserve"> </w:t>
            </w:r>
            <w:r w:rsidRPr="00D359B4">
              <w:rPr>
                <w:sz w:val="14"/>
                <w:lang w:val="ru-RU"/>
              </w:rPr>
              <w:t>р.н.п.</w:t>
            </w:r>
            <w:r w:rsidRPr="00D359B4">
              <w:rPr>
                <w:spacing w:val="2"/>
                <w:sz w:val="14"/>
                <w:lang w:val="ru-RU"/>
              </w:rPr>
              <w:t xml:space="preserve"> </w:t>
            </w:r>
            <w:r w:rsidRPr="00D359B4">
              <w:rPr>
                <w:sz w:val="14"/>
                <w:lang w:val="ru-RU"/>
              </w:rPr>
              <w:t>"Со</w:t>
            </w:r>
            <w:r w:rsidRPr="00D359B4">
              <w:rPr>
                <w:spacing w:val="2"/>
                <w:sz w:val="14"/>
                <w:lang w:val="ru-RU"/>
              </w:rPr>
              <w:t xml:space="preserve"> </w:t>
            </w:r>
            <w:r w:rsidRPr="00D359B4">
              <w:rPr>
                <w:sz w:val="14"/>
                <w:lang w:val="ru-RU"/>
              </w:rPr>
              <w:t>вьюном</w:t>
            </w:r>
            <w:r w:rsidRPr="00D359B4">
              <w:rPr>
                <w:spacing w:val="3"/>
                <w:sz w:val="14"/>
                <w:lang w:val="ru-RU"/>
              </w:rPr>
              <w:t xml:space="preserve"> </w:t>
            </w:r>
            <w:r w:rsidRPr="00D359B4">
              <w:rPr>
                <w:sz w:val="14"/>
                <w:lang w:val="ru-RU"/>
              </w:rPr>
              <w:t>я</w:t>
            </w:r>
            <w:r w:rsidRPr="00D359B4">
              <w:rPr>
                <w:spacing w:val="1"/>
                <w:sz w:val="14"/>
                <w:lang w:val="ru-RU"/>
              </w:rPr>
              <w:t xml:space="preserve"> </w:t>
            </w:r>
            <w:r w:rsidRPr="00D359B4">
              <w:rPr>
                <w:sz w:val="14"/>
                <w:lang w:val="ru-RU"/>
              </w:rPr>
              <w:t>хочу"</w:t>
            </w:r>
          </w:p>
        </w:tc>
        <w:tc>
          <w:tcPr>
            <w:tcW w:w="1537" w:type="dxa"/>
          </w:tcPr>
          <w:p w:rsidR="00D359B4" w:rsidRPr="00D359B4" w:rsidRDefault="00D359B4" w:rsidP="00D359B4">
            <w:pPr>
              <w:pStyle w:val="TableParagraph"/>
              <w:spacing w:line="261" w:lineRule="auto"/>
              <w:ind w:left="68" w:right="179"/>
              <w:rPr>
                <w:sz w:val="14"/>
                <w:lang w:val="ru-RU"/>
              </w:rPr>
            </w:pPr>
            <w:r w:rsidRPr="00D359B4">
              <w:rPr>
                <w:sz w:val="14"/>
                <w:lang w:val="ru-RU"/>
              </w:rPr>
              <w:t>Р.Н.П.</w:t>
            </w:r>
            <w:r w:rsidRPr="00D359B4">
              <w:rPr>
                <w:spacing w:val="3"/>
                <w:sz w:val="14"/>
                <w:lang w:val="ru-RU"/>
              </w:rPr>
              <w:t xml:space="preserve"> </w:t>
            </w:r>
            <w:r w:rsidRPr="00D359B4">
              <w:rPr>
                <w:sz w:val="14"/>
                <w:lang w:val="ru-RU"/>
              </w:rPr>
              <w:t>"Со</w:t>
            </w:r>
            <w:r w:rsidRPr="00D359B4">
              <w:rPr>
                <w:spacing w:val="4"/>
                <w:sz w:val="14"/>
                <w:lang w:val="ru-RU"/>
              </w:rPr>
              <w:t xml:space="preserve"> </w:t>
            </w:r>
            <w:r w:rsidRPr="00D359B4">
              <w:rPr>
                <w:sz w:val="14"/>
                <w:lang w:val="ru-RU"/>
              </w:rPr>
              <w:t>вьюном</w:t>
            </w:r>
            <w:r w:rsidRPr="00D359B4">
              <w:rPr>
                <w:spacing w:val="4"/>
                <w:sz w:val="14"/>
                <w:lang w:val="ru-RU"/>
              </w:rPr>
              <w:t xml:space="preserve"> </w:t>
            </w:r>
            <w:r w:rsidRPr="00D359B4">
              <w:rPr>
                <w:sz w:val="14"/>
                <w:lang w:val="ru-RU"/>
              </w:rPr>
              <w:t>я</w:t>
            </w:r>
            <w:r w:rsidRPr="00D359B4">
              <w:rPr>
                <w:spacing w:val="-32"/>
                <w:sz w:val="14"/>
                <w:lang w:val="ru-RU"/>
              </w:rPr>
              <w:t xml:space="preserve"> </w:t>
            </w:r>
            <w:r w:rsidRPr="00D359B4">
              <w:rPr>
                <w:sz w:val="14"/>
                <w:lang w:val="ru-RU"/>
              </w:rPr>
              <w:t>хожу"</w:t>
            </w:r>
          </w:p>
          <w:p w:rsidR="00D359B4" w:rsidRDefault="00D359B4" w:rsidP="00D359B4">
            <w:pPr>
              <w:pStyle w:val="TableParagraph"/>
              <w:ind w:left="68"/>
              <w:rPr>
                <w:sz w:val="14"/>
              </w:rPr>
            </w:pPr>
            <w:r>
              <w:rPr>
                <w:sz w:val="14"/>
              </w:rPr>
              <w:t>"Во-кузнице".</w:t>
            </w:r>
          </w:p>
        </w:tc>
        <w:tc>
          <w:tcPr>
            <w:tcW w:w="1153" w:type="dxa"/>
          </w:tcPr>
          <w:p w:rsidR="00D359B4" w:rsidRDefault="00D359B4" w:rsidP="00D359B4">
            <w:pPr>
              <w:pStyle w:val="TableParagraph"/>
              <w:spacing w:line="261" w:lineRule="auto"/>
              <w:ind w:left="68" w:right="369"/>
              <w:rPr>
                <w:sz w:val="14"/>
              </w:rPr>
            </w:pPr>
            <w:r>
              <w:rPr>
                <w:sz w:val="14"/>
              </w:rPr>
              <w:t>Движение</w:t>
            </w:r>
            <w:r>
              <w:rPr>
                <w:spacing w:val="1"/>
                <w:sz w:val="14"/>
              </w:rPr>
              <w:t xml:space="preserve"> </w:t>
            </w:r>
            <w:r>
              <w:rPr>
                <w:sz w:val="14"/>
              </w:rPr>
              <w:t>хороводом.</w:t>
            </w:r>
          </w:p>
        </w:tc>
        <w:tc>
          <w:tcPr>
            <w:tcW w:w="791" w:type="dxa"/>
          </w:tcPr>
          <w:p w:rsidR="00D359B4" w:rsidRDefault="00D359B4" w:rsidP="00D359B4">
            <w:pPr>
              <w:pStyle w:val="TableParagraph"/>
              <w:ind w:left="53" w:right="53"/>
              <w:jc w:val="center"/>
              <w:rPr>
                <w:sz w:val="14"/>
              </w:rPr>
            </w:pPr>
            <w:r>
              <w:rPr>
                <w:sz w:val="14"/>
              </w:rPr>
              <w:t>26.12.2022</w:t>
            </w:r>
          </w:p>
        </w:tc>
        <w:tc>
          <w:tcPr>
            <w:tcW w:w="1439" w:type="dxa"/>
          </w:tcPr>
          <w:p w:rsidR="00D359B4" w:rsidRPr="00D359B4" w:rsidRDefault="00D359B4" w:rsidP="00D359B4">
            <w:pPr>
              <w:pStyle w:val="TableParagraph"/>
              <w:spacing w:line="261" w:lineRule="auto"/>
              <w:ind w:left="66" w:right="117"/>
              <w:rPr>
                <w:sz w:val="14"/>
                <w:lang w:val="ru-RU"/>
              </w:rPr>
            </w:pPr>
            <w:r w:rsidRPr="00D359B4">
              <w:rPr>
                <w:sz w:val="14"/>
                <w:lang w:val="ru-RU"/>
              </w:rPr>
              <w:t>Разучивание,</w:t>
            </w:r>
            <w:r w:rsidRPr="00D359B4">
              <w:rPr>
                <w:spacing w:val="1"/>
                <w:sz w:val="14"/>
                <w:lang w:val="ru-RU"/>
              </w:rPr>
              <w:t xml:space="preserve"> </w:t>
            </w:r>
            <w:r w:rsidRPr="00D359B4">
              <w:rPr>
                <w:sz w:val="14"/>
                <w:lang w:val="ru-RU"/>
              </w:rPr>
              <w:t>исполнение</w:t>
            </w:r>
            <w:r w:rsidRPr="00D359B4">
              <w:rPr>
                <w:spacing w:val="7"/>
                <w:sz w:val="14"/>
                <w:lang w:val="ru-RU"/>
              </w:rPr>
              <w:t xml:space="preserve"> </w:t>
            </w:r>
            <w:r w:rsidRPr="00D359B4">
              <w:rPr>
                <w:sz w:val="14"/>
                <w:lang w:val="ru-RU"/>
              </w:rPr>
              <w:t>русских</w:t>
            </w:r>
            <w:r w:rsidRPr="00D359B4">
              <w:rPr>
                <w:spacing w:val="-32"/>
                <w:sz w:val="14"/>
                <w:lang w:val="ru-RU"/>
              </w:rPr>
              <w:t xml:space="preserve"> </w:t>
            </w:r>
            <w:r w:rsidRPr="00D359B4">
              <w:rPr>
                <w:sz w:val="14"/>
                <w:lang w:val="ru-RU"/>
              </w:rPr>
              <w:t>народных</w:t>
            </w:r>
            <w:r w:rsidRPr="00D359B4">
              <w:rPr>
                <w:spacing w:val="1"/>
                <w:sz w:val="14"/>
                <w:lang w:val="ru-RU"/>
              </w:rPr>
              <w:t xml:space="preserve"> </w:t>
            </w:r>
            <w:r w:rsidRPr="00D359B4">
              <w:rPr>
                <w:sz w:val="14"/>
                <w:lang w:val="ru-RU"/>
              </w:rPr>
              <w:t>песен</w:t>
            </w:r>
            <w:r w:rsidRPr="00D359B4">
              <w:rPr>
                <w:spacing w:val="1"/>
                <w:sz w:val="14"/>
                <w:lang w:val="ru-RU"/>
              </w:rPr>
              <w:t xml:space="preserve"> </w:t>
            </w:r>
            <w:r w:rsidRPr="00D359B4">
              <w:rPr>
                <w:sz w:val="14"/>
                <w:lang w:val="ru-RU"/>
              </w:rPr>
              <w:t>разных</w:t>
            </w:r>
            <w:r w:rsidRPr="00D359B4">
              <w:rPr>
                <w:spacing w:val="1"/>
                <w:sz w:val="14"/>
                <w:lang w:val="ru-RU"/>
              </w:rPr>
              <w:t xml:space="preserve"> </w:t>
            </w:r>
            <w:r w:rsidRPr="00D359B4">
              <w:rPr>
                <w:sz w:val="14"/>
                <w:lang w:val="ru-RU"/>
              </w:rPr>
              <w:t>жанров.;</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4</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Pr="00D359B4" w:rsidRDefault="00D359B4" w:rsidP="00D359B4">
            <w:pPr>
              <w:pStyle w:val="TableParagraph"/>
              <w:rPr>
                <w:b/>
                <w:sz w:val="14"/>
                <w:lang w:val="ru-RU"/>
              </w:rPr>
            </w:pPr>
            <w:r w:rsidRPr="00D359B4">
              <w:rPr>
                <w:sz w:val="14"/>
                <w:lang w:val="ru-RU"/>
              </w:rPr>
              <w:t>Модуль</w:t>
            </w:r>
            <w:r w:rsidRPr="00D359B4">
              <w:rPr>
                <w:spacing w:val="3"/>
                <w:sz w:val="14"/>
                <w:lang w:val="ru-RU"/>
              </w:rPr>
              <w:t xml:space="preserve"> </w:t>
            </w:r>
            <w:r w:rsidRPr="00D359B4">
              <w:rPr>
                <w:sz w:val="14"/>
                <w:lang w:val="ru-RU"/>
              </w:rPr>
              <w:t>7.</w:t>
            </w:r>
            <w:r w:rsidRPr="00D359B4">
              <w:rPr>
                <w:spacing w:val="6"/>
                <w:sz w:val="14"/>
                <w:lang w:val="ru-RU"/>
              </w:rPr>
              <w:t xml:space="preserve"> </w:t>
            </w:r>
            <w:r w:rsidRPr="00D359B4">
              <w:rPr>
                <w:b/>
                <w:sz w:val="14"/>
                <w:lang w:val="ru-RU"/>
              </w:rPr>
              <w:t>Музыка</w:t>
            </w:r>
            <w:r w:rsidRPr="00D359B4">
              <w:rPr>
                <w:b/>
                <w:spacing w:val="4"/>
                <w:sz w:val="14"/>
                <w:lang w:val="ru-RU"/>
              </w:rPr>
              <w:t xml:space="preserve"> </w:t>
            </w:r>
            <w:r w:rsidRPr="00D359B4">
              <w:rPr>
                <w:b/>
                <w:sz w:val="14"/>
                <w:lang w:val="ru-RU"/>
              </w:rPr>
              <w:t>в</w:t>
            </w:r>
            <w:r w:rsidRPr="00D359B4">
              <w:rPr>
                <w:b/>
                <w:spacing w:val="4"/>
                <w:sz w:val="14"/>
                <w:lang w:val="ru-RU"/>
              </w:rPr>
              <w:t xml:space="preserve"> </w:t>
            </w:r>
            <w:r w:rsidRPr="00D359B4">
              <w:rPr>
                <w:b/>
                <w:sz w:val="14"/>
                <w:lang w:val="ru-RU"/>
              </w:rPr>
              <w:t>жизни</w:t>
            </w:r>
            <w:r w:rsidRPr="00D359B4">
              <w:rPr>
                <w:b/>
                <w:spacing w:val="3"/>
                <w:sz w:val="14"/>
                <w:lang w:val="ru-RU"/>
              </w:rPr>
              <w:t xml:space="preserve"> </w:t>
            </w:r>
            <w:r w:rsidRPr="00D359B4">
              <w:rPr>
                <w:b/>
                <w:sz w:val="14"/>
                <w:lang w:val="ru-RU"/>
              </w:rPr>
              <w:t>человека</w:t>
            </w:r>
          </w:p>
        </w:tc>
      </w:tr>
      <w:tr w:rsidR="00D359B4" w:rsidTr="00D359B4">
        <w:trPr>
          <w:trHeight w:val="3540"/>
        </w:trPr>
        <w:tc>
          <w:tcPr>
            <w:tcW w:w="428" w:type="dxa"/>
          </w:tcPr>
          <w:p w:rsidR="00D359B4" w:rsidRDefault="00D359B4" w:rsidP="00D359B4">
            <w:pPr>
              <w:pStyle w:val="TableParagraph"/>
              <w:rPr>
                <w:sz w:val="14"/>
              </w:rPr>
            </w:pPr>
            <w:r>
              <w:rPr>
                <w:sz w:val="14"/>
              </w:rPr>
              <w:t>7.1.</w:t>
            </w:r>
          </w:p>
        </w:tc>
        <w:tc>
          <w:tcPr>
            <w:tcW w:w="1163" w:type="dxa"/>
          </w:tcPr>
          <w:p w:rsidR="00D359B4" w:rsidRDefault="00D359B4" w:rsidP="00D359B4">
            <w:pPr>
              <w:pStyle w:val="TableParagraph"/>
              <w:spacing w:line="261" w:lineRule="auto"/>
              <w:ind w:right="220"/>
              <w:rPr>
                <w:sz w:val="14"/>
              </w:rPr>
            </w:pPr>
            <w:r>
              <w:rPr>
                <w:sz w:val="14"/>
              </w:rPr>
              <w:t>Музыкальные</w:t>
            </w:r>
            <w:r>
              <w:rPr>
                <w:spacing w:val="-32"/>
                <w:sz w:val="14"/>
              </w:rPr>
              <w:t xml:space="preserve"> </w:t>
            </w:r>
            <w:r>
              <w:rPr>
                <w:sz w:val="14"/>
              </w:rPr>
              <w:t>пейзажи</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125"/>
              <w:rPr>
                <w:sz w:val="14"/>
                <w:lang w:val="ru-RU"/>
              </w:rPr>
            </w:pPr>
            <w:r w:rsidRPr="00D359B4">
              <w:rPr>
                <w:sz w:val="14"/>
                <w:lang w:val="ru-RU"/>
              </w:rPr>
              <w:t>Вивальди</w:t>
            </w:r>
            <w:r w:rsidRPr="00D359B4">
              <w:rPr>
                <w:spacing w:val="6"/>
                <w:sz w:val="14"/>
                <w:lang w:val="ru-RU"/>
              </w:rPr>
              <w:t xml:space="preserve"> </w:t>
            </w:r>
            <w:r w:rsidRPr="00D359B4">
              <w:rPr>
                <w:sz w:val="14"/>
                <w:lang w:val="ru-RU"/>
              </w:rPr>
              <w:t>"Времена</w:t>
            </w:r>
            <w:r w:rsidRPr="00D359B4">
              <w:rPr>
                <w:spacing w:val="-32"/>
                <w:sz w:val="14"/>
                <w:lang w:val="ru-RU"/>
              </w:rPr>
              <w:t xml:space="preserve"> </w:t>
            </w:r>
            <w:r w:rsidRPr="00D359B4">
              <w:rPr>
                <w:sz w:val="14"/>
                <w:lang w:val="ru-RU"/>
              </w:rPr>
              <w:t>года" -</w:t>
            </w:r>
            <w:r w:rsidRPr="00D359B4">
              <w:rPr>
                <w:spacing w:val="1"/>
                <w:sz w:val="14"/>
                <w:lang w:val="ru-RU"/>
              </w:rPr>
              <w:t xml:space="preserve"> </w:t>
            </w:r>
            <w:r w:rsidRPr="00D359B4">
              <w:rPr>
                <w:sz w:val="14"/>
                <w:lang w:val="ru-RU"/>
              </w:rPr>
              <w:t>"Зима",</w:t>
            </w:r>
            <w:r w:rsidRPr="00D359B4">
              <w:rPr>
                <w:spacing w:val="1"/>
                <w:sz w:val="14"/>
                <w:lang w:val="ru-RU"/>
              </w:rPr>
              <w:t xml:space="preserve"> </w:t>
            </w:r>
            <w:r w:rsidRPr="00D359B4">
              <w:rPr>
                <w:sz w:val="14"/>
                <w:lang w:val="ru-RU"/>
              </w:rPr>
              <w:t>"Весна"</w:t>
            </w:r>
          </w:p>
        </w:tc>
        <w:tc>
          <w:tcPr>
            <w:tcW w:w="1537" w:type="dxa"/>
          </w:tcPr>
          <w:p w:rsidR="00D359B4" w:rsidRPr="00D359B4" w:rsidRDefault="00D359B4" w:rsidP="00D359B4">
            <w:pPr>
              <w:pStyle w:val="TableParagraph"/>
              <w:spacing w:line="261" w:lineRule="auto"/>
              <w:ind w:left="68" w:right="232"/>
              <w:rPr>
                <w:sz w:val="14"/>
                <w:lang w:val="ru-RU"/>
              </w:rPr>
            </w:pPr>
            <w:r w:rsidRPr="00D359B4">
              <w:rPr>
                <w:sz w:val="14"/>
                <w:lang w:val="ru-RU"/>
              </w:rPr>
              <w:t>Г.Струве</w:t>
            </w:r>
            <w:r w:rsidRPr="00D359B4">
              <w:rPr>
                <w:spacing w:val="1"/>
                <w:sz w:val="14"/>
                <w:lang w:val="ru-RU"/>
              </w:rPr>
              <w:t xml:space="preserve"> </w:t>
            </w:r>
            <w:r w:rsidRPr="00D359B4">
              <w:rPr>
                <w:sz w:val="14"/>
                <w:lang w:val="ru-RU"/>
              </w:rPr>
              <w:t>"Белые</w:t>
            </w:r>
            <w:r w:rsidRPr="00D359B4">
              <w:rPr>
                <w:spacing w:val="1"/>
                <w:sz w:val="14"/>
                <w:lang w:val="ru-RU"/>
              </w:rPr>
              <w:t xml:space="preserve"> </w:t>
            </w:r>
            <w:r w:rsidRPr="00D359B4">
              <w:rPr>
                <w:sz w:val="14"/>
                <w:lang w:val="ru-RU"/>
              </w:rPr>
              <w:t>снежинки",</w:t>
            </w:r>
            <w:r w:rsidRPr="00D359B4">
              <w:rPr>
                <w:spacing w:val="1"/>
                <w:sz w:val="14"/>
                <w:lang w:val="ru-RU"/>
              </w:rPr>
              <w:t xml:space="preserve"> </w:t>
            </w:r>
            <w:r w:rsidRPr="00D359B4">
              <w:rPr>
                <w:sz w:val="14"/>
                <w:lang w:val="ru-RU"/>
              </w:rPr>
              <w:t>Л.Цаллагова</w:t>
            </w:r>
            <w:r w:rsidRPr="00D359B4">
              <w:rPr>
                <w:spacing w:val="6"/>
                <w:sz w:val="14"/>
                <w:lang w:val="ru-RU"/>
              </w:rPr>
              <w:t xml:space="preserve"> </w:t>
            </w:r>
            <w:r w:rsidRPr="00D359B4">
              <w:rPr>
                <w:sz w:val="14"/>
                <w:lang w:val="ru-RU"/>
              </w:rPr>
              <w:t>"Зима"</w:t>
            </w:r>
          </w:p>
        </w:tc>
        <w:tc>
          <w:tcPr>
            <w:tcW w:w="1153" w:type="dxa"/>
          </w:tcPr>
          <w:p w:rsidR="00D359B4" w:rsidRDefault="00D359B4" w:rsidP="00D359B4">
            <w:pPr>
              <w:pStyle w:val="TableParagraph"/>
              <w:spacing w:line="261" w:lineRule="auto"/>
              <w:ind w:left="68" w:right="103"/>
              <w:rPr>
                <w:sz w:val="14"/>
              </w:rPr>
            </w:pPr>
            <w:r>
              <w:rPr>
                <w:sz w:val="14"/>
              </w:rPr>
              <w:t>Пластическое</w:t>
            </w:r>
            <w:r>
              <w:rPr>
                <w:spacing w:val="1"/>
                <w:sz w:val="14"/>
              </w:rPr>
              <w:t xml:space="preserve"> </w:t>
            </w:r>
            <w:r>
              <w:rPr>
                <w:sz w:val="14"/>
              </w:rPr>
              <w:t>интонирование.</w:t>
            </w:r>
          </w:p>
        </w:tc>
        <w:tc>
          <w:tcPr>
            <w:tcW w:w="791" w:type="dxa"/>
          </w:tcPr>
          <w:p w:rsidR="00D359B4" w:rsidRDefault="00D359B4" w:rsidP="00D359B4">
            <w:pPr>
              <w:pStyle w:val="TableParagraph"/>
              <w:ind w:left="53" w:right="53"/>
              <w:jc w:val="center"/>
              <w:rPr>
                <w:sz w:val="14"/>
              </w:rPr>
            </w:pPr>
            <w:r>
              <w:rPr>
                <w:sz w:val="14"/>
              </w:rPr>
              <w:t>09.01.2023</w:t>
            </w:r>
          </w:p>
        </w:tc>
        <w:tc>
          <w:tcPr>
            <w:tcW w:w="1439" w:type="dxa"/>
          </w:tcPr>
          <w:p w:rsidR="00D359B4" w:rsidRPr="00D359B4" w:rsidRDefault="00D359B4" w:rsidP="00D359B4">
            <w:pPr>
              <w:pStyle w:val="TableParagraph"/>
              <w:spacing w:line="261" w:lineRule="auto"/>
              <w:ind w:left="66" w:right="72"/>
              <w:rPr>
                <w:sz w:val="14"/>
                <w:lang w:val="ru-RU"/>
              </w:rPr>
            </w:pPr>
            <w:r w:rsidRPr="00D359B4">
              <w:rPr>
                <w:sz w:val="14"/>
                <w:lang w:val="ru-RU"/>
              </w:rPr>
              <w:t>Слушание</w:t>
            </w:r>
            <w:r w:rsidRPr="00D359B4">
              <w:rPr>
                <w:spacing w:val="1"/>
                <w:sz w:val="14"/>
                <w:lang w:val="ru-RU"/>
              </w:rPr>
              <w:t xml:space="preserve"> </w:t>
            </w:r>
            <w:r w:rsidRPr="00D359B4">
              <w:rPr>
                <w:sz w:val="14"/>
                <w:lang w:val="ru-RU"/>
              </w:rPr>
              <w:t>произведений</w:t>
            </w:r>
            <w:r w:rsidRPr="00D359B4">
              <w:rPr>
                <w:spacing w:val="1"/>
                <w:sz w:val="14"/>
                <w:lang w:val="ru-RU"/>
              </w:rPr>
              <w:t xml:space="preserve"> </w:t>
            </w:r>
            <w:r w:rsidRPr="00D359B4">
              <w:rPr>
                <w:sz w:val="14"/>
                <w:lang w:val="ru-RU"/>
              </w:rPr>
              <w:t>программной</w:t>
            </w:r>
            <w:r w:rsidRPr="00D359B4">
              <w:rPr>
                <w:spacing w:val="1"/>
                <w:sz w:val="14"/>
                <w:lang w:val="ru-RU"/>
              </w:rPr>
              <w:t xml:space="preserve"> </w:t>
            </w:r>
            <w:r w:rsidRPr="00D359B4">
              <w:rPr>
                <w:sz w:val="14"/>
                <w:lang w:val="ru-RU"/>
              </w:rPr>
              <w:t>музыки,</w:t>
            </w:r>
            <w:r w:rsidRPr="00D359B4">
              <w:rPr>
                <w:spacing w:val="1"/>
                <w:sz w:val="14"/>
                <w:lang w:val="ru-RU"/>
              </w:rPr>
              <w:t xml:space="preserve"> </w:t>
            </w:r>
            <w:r w:rsidRPr="00D359B4">
              <w:rPr>
                <w:sz w:val="14"/>
                <w:lang w:val="ru-RU"/>
              </w:rPr>
              <w:t>посвящённой</w:t>
            </w:r>
            <w:r w:rsidRPr="00D359B4">
              <w:rPr>
                <w:spacing w:val="1"/>
                <w:sz w:val="14"/>
                <w:lang w:val="ru-RU"/>
              </w:rPr>
              <w:t xml:space="preserve"> </w:t>
            </w:r>
            <w:r w:rsidRPr="00D359B4">
              <w:rPr>
                <w:sz w:val="14"/>
                <w:lang w:val="ru-RU"/>
              </w:rPr>
              <w:t>образам</w:t>
            </w:r>
            <w:r w:rsidRPr="00D359B4">
              <w:rPr>
                <w:spacing w:val="1"/>
                <w:sz w:val="14"/>
                <w:lang w:val="ru-RU"/>
              </w:rPr>
              <w:t xml:space="preserve"> </w:t>
            </w:r>
            <w:r w:rsidRPr="00D359B4">
              <w:rPr>
                <w:sz w:val="14"/>
                <w:lang w:val="ru-RU"/>
              </w:rPr>
              <w:t>природы.</w:t>
            </w:r>
            <w:r w:rsidRPr="00D359B4">
              <w:rPr>
                <w:spacing w:val="1"/>
                <w:sz w:val="14"/>
                <w:lang w:val="ru-RU"/>
              </w:rPr>
              <w:t xml:space="preserve"> </w:t>
            </w:r>
            <w:r w:rsidRPr="00D359B4">
              <w:rPr>
                <w:sz w:val="14"/>
                <w:lang w:val="ru-RU"/>
              </w:rPr>
              <w:t>Подбор</w:t>
            </w:r>
            <w:r w:rsidRPr="00D359B4">
              <w:rPr>
                <w:spacing w:val="4"/>
                <w:sz w:val="14"/>
                <w:lang w:val="ru-RU"/>
              </w:rPr>
              <w:t xml:space="preserve"> </w:t>
            </w:r>
            <w:r w:rsidRPr="00D359B4">
              <w:rPr>
                <w:sz w:val="14"/>
                <w:lang w:val="ru-RU"/>
              </w:rPr>
              <w:t>эпитетов</w:t>
            </w:r>
            <w:r w:rsidRPr="00D359B4">
              <w:rPr>
                <w:spacing w:val="5"/>
                <w:sz w:val="14"/>
                <w:lang w:val="ru-RU"/>
              </w:rPr>
              <w:t xml:space="preserve"> </w:t>
            </w:r>
            <w:r w:rsidRPr="00D359B4">
              <w:rPr>
                <w:sz w:val="14"/>
                <w:lang w:val="ru-RU"/>
              </w:rPr>
              <w:t>для</w:t>
            </w:r>
            <w:r w:rsidRPr="00D359B4">
              <w:rPr>
                <w:spacing w:val="-32"/>
                <w:sz w:val="14"/>
                <w:lang w:val="ru-RU"/>
              </w:rPr>
              <w:t xml:space="preserve"> </w:t>
            </w:r>
            <w:r w:rsidRPr="00D359B4">
              <w:rPr>
                <w:sz w:val="14"/>
                <w:lang w:val="ru-RU"/>
              </w:rPr>
              <w:t>описания</w:t>
            </w:r>
            <w:r w:rsidRPr="00D359B4">
              <w:rPr>
                <w:spacing w:val="1"/>
                <w:sz w:val="14"/>
                <w:lang w:val="ru-RU"/>
              </w:rPr>
              <w:t xml:space="preserve"> </w:t>
            </w:r>
            <w:r w:rsidRPr="00D359B4">
              <w:rPr>
                <w:sz w:val="14"/>
                <w:lang w:val="ru-RU"/>
              </w:rPr>
              <w:t>настроения,</w:t>
            </w:r>
            <w:r w:rsidRPr="00D359B4">
              <w:rPr>
                <w:spacing w:val="1"/>
                <w:sz w:val="14"/>
                <w:lang w:val="ru-RU"/>
              </w:rPr>
              <w:t xml:space="preserve"> </w:t>
            </w:r>
            <w:r w:rsidRPr="00D359B4">
              <w:rPr>
                <w:sz w:val="14"/>
                <w:lang w:val="ru-RU"/>
              </w:rPr>
              <w:t>характера</w:t>
            </w:r>
            <w:r w:rsidRPr="00D359B4">
              <w:rPr>
                <w:spacing w:val="2"/>
                <w:sz w:val="14"/>
                <w:lang w:val="ru-RU"/>
              </w:rPr>
              <w:t xml:space="preserve"> </w:t>
            </w:r>
            <w:r w:rsidRPr="00D359B4">
              <w:rPr>
                <w:sz w:val="14"/>
                <w:lang w:val="ru-RU"/>
              </w:rPr>
              <w:t>музыки.</w:t>
            </w:r>
            <w:r w:rsidRPr="00D359B4">
              <w:rPr>
                <w:spacing w:val="1"/>
                <w:sz w:val="14"/>
                <w:lang w:val="ru-RU"/>
              </w:rPr>
              <w:t xml:space="preserve"> </w:t>
            </w:r>
            <w:r w:rsidRPr="00D359B4">
              <w:rPr>
                <w:sz w:val="14"/>
                <w:lang w:val="ru-RU"/>
              </w:rPr>
              <w:t>Сопоставление</w:t>
            </w:r>
            <w:r w:rsidRPr="00D359B4">
              <w:rPr>
                <w:spacing w:val="1"/>
                <w:sz w:val="14"/>
                <w:lang w:val="ru-RU"/>
              </w:rPr>
              <w:t xml:space="preserve"> </w:t>
            </w:r>
            <w:r w:rsidRPr="00D359B4">
              <w:rPr>
                <w:sz w:val="14"/>
                <w:lang w:val="ru-RU"/>
              </w:rPr>
              <w:t>музыки</w:t>
            </w:r>
          </w:p>
          <w:p w:rsidR="00D359B4" w:rsidRPr="00D359B4" w:rsidRDefault="00D359B4" w:rsidP="00D359B4">
            <w:pPr>
              <w:pStyle w:val="TableParagraph"/>
              <w:spacing w:before="1" w:line="261" w:lineRule="auto"/>
              <w:ind w:left="66" w:right="250"/>
              <w:rPr>
                <w:sz w:val="14"/>
                <w:lang w:val="ru-RU"/>
              </w:rPr>
            </w:pPr>
            <w:r w:rsidRPr="00D359B4">
              <w:rPr>
                <w:sz w:val="14"/>
                <w:lang w:val="ru-RU"/>
              </w:rPr>
              <w:t>с</w:t>
            </w:r>
            <w:r w:rsidRPr="00D359B4">
              <w:rPr>
                <w:spacing w:val="6"/>
                <w:sz w:val="14"/>
                <w:lang w:val="ru-RU"/>
              </w:rPr>
              <w:t xml:space="preserve"> </w:t>
            </w:r>
            <w:r w:rsidRPr="00D359B4">
              <w:rPr>
                <w:sz w:val="14"/>
                <w:lang w:val="ru-RU"/>
              </w:rPr>
              <w:t>произведениями</w:t>
            </w:r>
            <w:r w:rsidRPr="00D359B4">
              <w:rPr>
                <w:spacing w:val="-32"/>
                <w:sz w:val="14"/>
                <w:lang w:val="ru-RU"/>
              </w:rPr>
              <w:t xml:space="preserve"> </w:t>
            </w:r>
            <w:r w:rsidRPr="00D359B4">
              <w:rPr>
                <w:sz w:val="14"/>
                <w:lang w:val="ru-RU"/>
              </w:rPr>
              <w:t>изобразительного</w:t>
            </w:r>
            <w:r w:rsidRPr="00D359B4">
              <w:rPr>
                <w:spacing w:val="1"/>
                <w:sz w:val="14"/>
                <w:lang w:val="ru-RU"/>
              </w:rPr>
              <w:t xml:space="preserve"> </w:t>
            </w:r>
            <w:r w:rsidRPr="00D359B4">
              <w:rPr>
                <w:sz w:val="14"/>
                <w:lang w:val="ru-RU"/>
              </w:rPr>
              <w:t>искусства.;</w:t>
            </w:r>
            <w:r w:rsidRPr="00D359B4">
              <w:rPr>
                <w:spacing w:val="1"/>
                <w:sz w:val="14"/>
                <w:lang w:val="ru-RU"/>
              </w:rPr>
              <w:t xml:space="preserve"> </w:t>
            </w:r>
            <w:r w:rsidRPr="00D359B4">
              <w:rPr>
                <w:sz w:val="14"/>
                <w:lang w:val="ru-RU"/>
              </w:rPr>
              <w:t>Двигательная</w:t>
            </w:r>
            <w:r w:rsidRPr="00D359B4">
              <w:rPr>
                <w:spacing w:val="1"/>
                <w:sz w:val="14"/>
                <w:lang w:val="ru-RU"/>
              </w:rPr>
              <w:t xml:space="preserve"> </w:t>
            </w:r>
            <w:r w:rsidRPr="00D359B4">
              <w:rPr>
                <w:sz w:val="14"/>
                <w:lang w:val="ru-RU"/>
              </w:rPr>
              <w:t>импровизация,</w:t>
            </w:r>
            <w:r w:rsidRPr="00D359B4">
              <w:rPr>
                <w:spacing w:val="1"/>
                <w:sz w:val="14"/>
                <w:lang w:val="ru-RU"/>
              </w:rPr>
              <w:t xml:space="preserve"> </w:t>
            </w:r>
            <w:r w:rsidRPr="00D359B4">
              <w:rPr>
                <w:sz w:val="14"/>
                <w:lang w:val="ru-RU"/>
              </w:rPr>
              <w:t>пластическое</w:t>
            </w:r>
            <w:r w:rsidRPr="00D359B4">
              <w:rPr>
                <w:spacing w:val="1"/>
                <w:sz w:val="14"/>
                <w:lang w:val="ru-RU"/>
              </w:rPr>
              <w:t xml:space="preserve"> </w:t>
            </w:r>
            <w:r w:rsidRPr="00D359B4">
              <w:rPr>
                <w:sz w:val="14"/>
                <w:lang w:val="ru-RU"/>
              </w:rPr>
              <w:t>интонирование.;</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1005"/>
        </w:trPr>
        <w:tc>
          <w:tcPr>
            <w:tcW w:w="428" w:type="dxa"/>
          </w:tcPr>
          <w:p w:rsidR="00D359B4" w:rsidRDefault="00D359B4" w:rsidP="00D359B4">
            <w:pPr>
              <w:pStyle w:val="TableParagraph"/>
              <w:rPr>
                <w:sz w:val="14"/>
              </w:rPr>
            </w:pPr>
            <w:r>
              <w:rPr>
                <w:sz w:val="14"/>
              </w:rPr>
              <w:t>7.2.</w:t>
            </w:r>
          </w:p>
        </w:tc>
        <w:tc>
          <w:tcPr>
            <w:tcW w:w="1163" w:type="dxa"/>
          </w:tcPr>
          <w:p w:rsidR="00D359B4" w:rsidRDefault="00D359B4" w:rsidP="00D359B4">
            <w:pPr>
              <w:pStyle w:val="TableParagraph"/>
              <w:spacing w:line="261" w:lineRule="auto"/>
              <w:ind w:right="220"/>
              <w:rPr>
                <w:sz w:val="14"/>
              </w:rPr>
            </w:pPr>
            <w:r>
              <w:rPr>
                <w:sz w:val="14"/>
              </w:rPr>
              <w:t>Музыкальные</w:t>
            </w:r>
            <w:r>
              <w:rPr>
                <w:spacing w:val="-32"/>
                <w:sz w:val="14"/>
              </w:rPr>
              <w:t xml:space="preserve"> </w:t>
            </w:r>
            <w:r>
              <w:rPr>
                <w:sz w:val="14"/>
              </w:rPr>
              <w:t>портреты</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419"/>
              <w:rPr>
                <w:sz w:val="14"/>
                <w:lang w:val="ru-RU"/>
              </w:rPr>
            </w:pPr>
            <w:r w:rsidRPr="00D359B4">
              <w:rPr>
                <w:sz w:val="14"/>
                <w:lang w:val="ru-RU"/>
              </w:rPr>
              <w:t>М.Мусоргский</w:t>
            </w:r>
            <w:r w:rsidRPr="00D359B4">
              <w:rPr>
                <w:spacing w:val="-32"/>
                <w:sz w:val="14"/>
                <w:lang w:val="ru-RU"/>
              </w:rPr>
              <w:t xml:space="preserve"> </w:t>
            </w:r>
            <w:r w:rsidRPr="00D359B4">
              <w:rPr>
                <w:sz w:val="14"/>
                <w:lang w:val="ru-RU"/>
              </w:rPr>
              <w:t>"Картинки</w:t>
            </w:r>
            <w:r w:rsidRPr="00D359B4">
              <w:rPr>
                <w:spacing w:val="1"/>
                <w:sz w:val="14"/>
                <w:lang w:val="ru-RU"/>
              </w:rPr>
              <w:t xml:space="preserve"> </w:t>
            </w:r>
            <w:r w:rsidRPr="00D359B4">
              <w:rPr>
                <w:sz w:val="14"/>
                <w:lang w:val="ru-RU"/>
              </w:rPr>
              <w:t>с</w:t>
            </w:r>
            <w:r w:rsidRPr="00D359B4">
              <w:rPr>
                <w:spacing w:val="1"/>
                <w:sz w:val="14"/>
                <w:lang w:val="ru-RU"/>
              </w:rPr>
              <w:t xml:space="preserve"> </w:t>
            </w:r>
            <w:r w:rsidRPr="00D359B4">
              <w:rPr>
                <w:sz w:val="14"/>
                <w:lang w:val="ru-RU"/>
              </w:rPr>
              <w:t>выставки"</w:t>
            </w:r>
          </w:p>
        </w:tc>
        <w:tc>
          <w:tcPr>
            <w:tcW w:w="1537" w:type="dxa"/>
          </w:tcPr>
          <w:p w:rsidR="00D359B4" w:rsidRPr="00D359B4" w:rsidRDefault="00D359B4" w:rsidP="00D359B4">
            <w:pPr>
              <w:pStyle w:val="TableParagraph"/>
              <w:spacing w:line="261" w:lineRule="auto"/>
              <w:ind w:left="68" w:right="128"/>
              <w:rPr>
                <w:sz w:val="14"/>
                <w:lang w:val="ru-RU"/>
              </w:rPr>
            </w:pPr>
            <w:r w:rsidRPr="00D359B4">
              <w:rPr>
                <w:sz w:val="14"/>
                <w:lang w:val="ru-RU"/>
              </w:rPr>
              <w:t>В.Шаинский</w:t>
            </w:r>
            <w:r w:rsidRPr="00D359B4">
              <w:rPr>
                <w:spacing w:val="1"/>
                <w:sz w:val="14"/>
                <w:lang w:val="ru-RU"/>
              </w:rPr>
              <w:t xml:space="preserve"> </w:t>
            </w:r>
            <w:r w:rsidRPr="00D359B4">
              <w:rPr>
                <w:sz w:val="14"/>
                <w:lang w:val="ru-RU"/>
              </w:rPr>
              <w:t>"Антошка"</w:t>
            </w:r>
            <w:r w:rsidRPr="00D359B4">
              <w:rPr>
                <w:spacing w:val="1"/>
                <w:sz w:val="14"/>
                <w:lang w:val="ru-RU"/>
              </w:rPr>
              <w:t xml:space="preserve"> </w:t>
            </w:r>
            <w:r w:rsidRPr="00D359B4">
              <w:rPr>
                <w:sz w:val="14"/>
                <w:lang w:val="ru-RU"/>
              </w:rPr>
              <w:t>А.Островский</w:t>
            </w:r>
            <w:r w:rsidRPr="00D359B4">
              <w:rPr>
                <w:spacing w:val="8"/>
                <w:sz w:val="14"/>
                <w:lang w:val="ru-RU"/>
              </w:rPr>
              <w:t xml:space="preserve"> </w:t>
            </w:r>
            <w:r w:rsidRPr="00D359B4">
              <w:rPr>
                <w:sz w:val="14"/>
                <w:lang w:val="ru-RU"/>
              </w:rPr>
              <w:t>"Пусть</w:t>
            </w:r>
            <w:r w:rsidRPr="00D359B4">
              <w:rPr>
                <w:spacing w:val="-32"/>
                <w:sz w:val="14"/>
                <w:lang w:val="ru-RU"/>
              </w:rPr>
              <w:t xml:space="preserve"> </w:t>
            </w:r>
            <w:r w:rsidRPr="00D359B4">
              <w:rPr>
                <w:sz w:val="14"/>
                <w:lang w:val="ru-RU"/>
              </w:rPr>
              <w:t>всегда</w:t>
            </w:r>
            <w:r w:rsidRPr="00D359B4">
              <w:rPr>
                <w:spacing w:val="2"/>
                <w:sz w:val="14"/>
                <w:lang w:val="ru-RU"/>
              </w:rPr>
              <w:t xml:space="preserve"> </w:t>
            </w:r>
            <w:r w:rsidRPr="00D359B4">
              <w:rPr>
                <w:sz w:val="14"/>
                <w:lang w:val="ru-RU"/>
              </w:rPr>
              <w:t>будет</w:t>
            </w:r>
            <w:r w:rsidRPr="00D359B4">
              <w:rPr>
                <w:spacing w:val="3"/>
                <w:sz w:val="14"/>
                <w:lang w:val="ru-RU"/>
              </w:rPr>
              <w:t xml:space="preserve"> </w:t>
            </w:r>
            <w:r w:rsidRPr="00D359B4">
              <w:rPr>
                <w:sz w:val="14"/>
                <w:lang w:val="ru-RU"/>
              </w:rPr>
              <w:t>солнце"</w:t>
            </w:r>
          </w:p>
        </w:tc>
        <w:tc>
          <w:tcPr>
            <w:tcW w:w="1153" w:type="dxa"/>
          </w:tcPr>
          <w:p w:rsidR="00D359B4" w:rsidRDefault="00D359B4" w:rsidP="00D359B4">
            <w:pPr>
              <w:pStyle w:val="TableParagraph"/>
              <w:ind w:left="68"/>
              <w:rPr>
                <w:sz w:val="14"/>
              </w:rPr>
            </w:pPr>
            <w:r>
              <w:rPr>
                <w:sz w:val="14"/>
              </w:rPr>
              <w:t>Разыграть</w:t>
            </w:r>
            <w:r>
              <w:rPr>
                <w:spacing w:val="3"/>
                <w:sz w:val="14"/>
              </w:rPr>
              <w:t xml:space="preserve"> </w:t>
            </w:r>
            <w:r>
              <w:rPr>
                <w:sz w:val="14"/>
              </w:rPr>
              <w:t>песни</w:t>
            </w:r>
          </w:p>
        </w:tc>
        <w:tc>
          <w:tcPr>
            <w:tcW w:w="791" w:type="dxa"/>
          </w:tcPr>
          <w:p w:rsidR="00D359B4" w:rsidRDefault="00D359B4" w:rsidP="00D359B4">
            <w:pPr>
              <w:pStyle w:val="TableParagraph"/>
              <w:ind w:left="53" w:right="53"/>
              <w:jc w:val="center"/>
              <w:rPr>
                <w:sz w:val="14"/>
              </w:rPr>
            </w:pPr>
            <w:r>
              <w:rPr>
                <w:sz w:val="14"/>
              </w:rPr>
              <w:t>16.01.2023</w:t>
            </w:r>
          </w:p>
        </w:tc>
        <w:tc>
          <w:tcPr>
            <w:tcW w:w="1439" w:type="dxa"/>
          </w:tcPr>
          <w:p w:rsidR="00D359B4" w:rsidRPr="00D359B4" w:rsidRDefault="00D359B4" w:rsidP="00D359B4">
            <w:pPr>
              <w:pStyle w:val="TableParagraph"/>
              <w:spacing w:line="261" w:lineRule="auto"/>
              <w:ind w:left="66" w:right="70"/>
              <w:rPr>
                <w:sz w:val="14"/>
                <w:lang w:val="ru-RU"/>
              </w:rPr>
            </w:pPr>
            <w:r w:rsidRPr="00D359B4">
              <w:rPr>
                <w:sz w:val="14"/>
                <w:lang w:val="ru-RU"/>
              </w:rPr>
              <w:t>Разучивание,</w:t>
            </w:r>
            <w:r w:rsidRPr="00D359B4">
              <w:rPr>
                <w:spacing w:val="1"/>
                <w:sz w:val="14"/>
                <w:lang w:val="ru-RU"/>
              </w:rPr>
              <w:t xml:space="preserve"> </w:t>
            </w:r>
            <w:r w:rsidRPr="00D359B4">
              <w:rPr>
                <w:sz w:val="14"/>
                <w:lang w:val="ru-RU"/>
              </w:rPr>
              <w:t>харáктерное</w:t>
            </w:r>
            <w:r w:rsidRPr="00D359B4">
              <w:rPr>
                <w:spacing w:val="1"/>
                <w:sz w:val="14"/>
                <w:lang w:val="ru-RU"/>
              </w:rPr>
              <w:t xml:space="preserve"> </w:t>
            </w:r>
            <w:r w:rsidRPr="00D359B4">
              <w:rPr>
                <w:sz w:val="14"/>
                <w:lang w:val="ru-RU"/>
              </w:rPr>
              <w:t>исполнение</w:t>
            </w:r>
            <w:r w:rsidRPr="00D359B4">
              <w:rPr>
                <w:spacing w:val="4"/>
                <w:sz w:val="14"/>
                <w:lang w:val="ru-RU"/>
              </w:rPr>
              <w:t xml:space="preserve"> </w:t>
            </w:r>
            <w:r w:rsidRPr="00D359B4">
              <w:rPr>
                <w:sz w:val="14"/>
                <w:lang w:val="ru-RU"/>
              </w:rPr>
              <w:t>песни</w:t>
            </w:r>
            <w:r w:rsidRPr="00D359B4">
              <w:rPr>
                <w:spacing w:val="4"/>
                <w:sz w:val="14"/>
                <w:lang w:val="ru-RU"/>
              </w:rPr>
              <w:t xml:space="preserve"> </w:t>
            </w:r>
            <w:r w:rsidRPr="00D359B4">
              <w:rPr>
                <w:sz w:val="14"/>
                <w:lang w:val="ru-RU"/>
              </w:rPr>
              <w:t>—</w:t>
            </w:r>
            <w:r w:rsidRPr="00D359B4">
              <w:rPr>
                <w:spacing w:val="-32"/>
                <w:sz w:val="14"/>
                <w:lang w:val="ru-RU"/>
              </w:rPr>
              <w:t xml:space="preserve"> </w:t>
            </w:r>
            <w:r w:rsidRPr="00D359B4">
              <w:rPr>
                <w:sz w:val="14"/>
                <w:lang w:val="ru-RU"/>
              </w:rPr>
              <w:t>портретной</w:t>
            </w:r>
            <w:r w:rsidRPr="00D359B4">
              <w:rPr>
                <w:spacing w:val="1"/>
                <w:sz w:val="14"/>
                <w:lang w:val="ru-RU"/>
              </w:rPr>
              <w:t xml:space="preserve"> </w:t>
            </w:r>
            <w:r w:rsidRPr="00D359B4">
              <w:rPr>
                <w:sz w:val="14"/>
                <w:lang w:val="ru-RU"/>
              </w:rPr>
              <w:t>зарисовки;</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830"/>
        </w:trPr>
        <w:tc>
          <w:tcPr>
            <w:tcW w:w="428" w:type="dxa"/>
          </w:tcPr>
          <w:p w:rsidR="00D359B4" w:rsidRDefault="00D359B4" w:rsidP="00D359B4">
            <w:pPr>
              <w:pStyle w:val="TableParagraph"/>
              <w:rPr>
                <w:sz w:val="14"/>
              </w:rPr>
            </w:pPr>
            <w:r>
              <w:rPr>
                <w:sz w:val="14"/>
              </w:rPr>
              <w:t>7.3.</w:t>
            </w:r>
          </w:p>
        </w:tc>
        <w:tc>
          <w:tcPr>
            <w:tcW w:w="1163" w:type="dxa"/>
          </w:tcPr>
          <w:p w:rsidR="00D359B4" w:rsidRPr="00D359B4" w:rsidRDefault="00D359B4" w:rsidP="00D359B4">
            <w:pPr>
              <w:pStyle w:val="TableParagraph"/>
              <w:spacing w:line="261" w:lineRule="auto"/>
              <w:ind w:right="279"/>
              <w:rPr>
                <w:sz w:val="14"/>
                <w:lang w:val="ru-RU"/>
              </w:rPr>
            </w:pPr>
            <w:r w:rsidRPr="00D359B4">
              <w:rPr>
                <w:sz w:val="14"/>
                <w:lang w:val="ru-RU"/>
              </w:rPr>
              <w:t>Какой же</w:t>
            </w:r>
            <w:r w:rsidRPr="00D359B4">
              <w:rPr>
                <w:spacing w:val="1"/>
                <w:sz w:val="14"/>
                <w:lang w:val="ru-RU"/>
              </w:rPr>
              <w:t xml:space="preserve"> </w:t>
            </w:r>
            <w:r w:rsidRPr="00D359B4">
              <w:rPr>
                <w:sz w:val="14"/>
                <w:lang w:val="ru-RU"/>
              </w:rPr>
              <w:t>праздник</w:t>
            </w:r>
            <w:r w:rsidRPr="00D359B4">
              <w:rPr>
                <w:spacing w:val="4"/>
                <w:sz w:val="14"/>
                <w:lang w:val="ru-RU"/>
              </w:rPr>
              <w:t xml:space="preserve"> </w:t>
            </w:r>
            <w:r w:rsidRPr="00D359B4">
              <w:rPr>
                <w:sz w:val="14"/>
                <w:lang w:val="ru-RU"/>
              </w:rPr>
              <w:t>без</w:t>
            </w:r>
            <w:r w:rsidRPr="00D359B4">
              <w:rPr>
                <w:spacing w:val="-32"/>
                <w:sz w:val="14"/>
                <w:lang w:val="ru-RU"/>
              </w:rPr>
              <w:t xml:space="preserve"> </w:t>
            </w:r>
            <w:r w:rsidRPr="00D359B4">
              <w:rPr>
                <w:sz w:val="14"/>
                <w:lang w:val="ru-RU"/>
              </w:rPr>
              <w:t>музыки?</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76"/>
              <w:rPr>
                <w:sz w:val="14"/>
                <w:lang w:val="ru-RU"/>
              </w:rPr>
            </w:pPr>
            <w:r w:rsidRPr="00D359B4">
              <w:rPr>
                <w:sz w:val="14"/>
                <w:lang w:val="ru-RU"/>
              </w:rPr>
              <w:t>И.Дунаевский</w:t>
            </w:r>
            <w:r w:rsidRPr="00D359B4">
              <w:rPr>
                <w:spacing w:val="1"/>
                <w:sz w:val="14"/>
                <w:lang w:val="ru-RU"/>
              </w:rPr>
              <w:t xml:space="preserve"> </w:t>
            </w:r>
            <w:r w:rsidRPr="00D359B4">
              <w:rPr>
                <w:sz w:val="14"/>
                <w:lang w:val="ru-RU"/>
              </w:rPr>
              <w:t>"Выходной</w:t>
            </w:r>
            <w:r w:rsidRPr="00D359B4">
              <w:rPr>
                <w:spacing w:val="2"/>
                <w:sz w:val="14"/>
                <w:lang w:val="ru-RU"/>
              </w:rPr>
              <w:t xml:space="preserve"> </w:t>
            </w:r>
            <w:r w:rsidRPr="00D359B4">
              <w:rPr>
                <w:sz w:val="14"/>
                <w:lang w:val="ru-RU"/>
              </w:rPr>
              <w:t>марш"</w:t>
            </w:r>
            <w:r w:rsidRPr="00D359B4">
              <w:rPr>
                <w:spacing w:val="1"/>
                <w:sz w:val="14"/>
                <w:lang w:val="ru-RU"/>
              </w:rPr>
              <w:t xml:space="preserve"> </w:t>
            </w:r>
            <w:r w:rsidRPr="00D359B4">
              <w:rPr>
                <w:sz w:val="14"/>
                <w:lang w:val="ru-RU"/>
              </w:rPr>
              <w:t>Р.Щедрин</w:t>
            </w:r>
            <w:r w:rsidRPr="00D359B4">
              <w:rPr>
                <w:spacing w:val="10"/>
                <w:sz w:val="14"/>
                <w:lang w:val="ru-RU"/>
              </w:rPr>
              <w:t xml:space="preserve"> </w:t>
            </w:r>
            <w:r w:rsidRPr="00D359B4">
              <w:rPr>
                <w:sz w:val="14"/>
                <w:lang w:val="ru-RU"/>
              </w:rPr>
              <w:t>"Озорные</w:t>
            </w:r>
            <w:r w:rsidRPr="00D359B4">
              <w:rPr>
                <w:spacing w:val="-32"/>
                <w:sz w:val="14"/>
                <w:lang w:val="ru-RU"/>
              </w:rPr>
              <w:t xml:space="preserve"> </w:t>
            </w:r>
            <w:r w:rsidRPr="00D359B4">
              <w:rPr>
                <w:sz w:val="14"/>
                <w:lang w:val="ru-RU"/>
              </w:rPr>
              <w:t>частушки"</w:t>
            </w:r>
          </w:p>
        </w:tc>
        <w:tc>
          <w:tcPr>
            <w:tcW w:w="1537" w:type="dxa"/>
          </w:tcPr>
          <w:p w:rsidR="00D359B4" w:rsidRPr="00D359B4" w:rsidRDefault="00D359B4" w:rsidP="00D359B4">
            <w:pPr>
              <w:pStyle w:val="TableParagraph"/>
              <w:spacing w:line="261" w:lineRule="auto"/>
              <w:ind w:left="68" w:right="137"/>
              <w:rPr>
                <w:sz w:val="14"/>
                <w:lang w:val="ru-RU"/>
              </w:rPr>
            </w:pPr>
            <w:r w:rsidRPr="00D359B4">
              <w:rPr>
                <w:sz w:val="14"/>
                <w:lang w:val="ru-RU"/>
              </w:rPr>
              <w:t>В.Шаинский</w:t>
            </w:r>
            <w:r w:rsidRPr="00D359B4">
              <w:rPr>
                <w:spacing w:val="6"/>
                <w:sz w:val="14"/>
                <w:lang w:val="ru-RU"/>
              </w:rPr>
              <w:t xml:space="preserve"> </w:t>
            </w:r>
            <w:r w:rsidRPr="00D359B4">
              <w:rPr>
                <w:sz w:val="14"/>
                <w:lang w:val="ru-RU"/>
              </w:rPr>
              <w:t>"Вместе</w:t>
            </w:r>
            <w:r w:rsidRPr="00D359B4">
              <w:rPr>
                <w:spacing w:val="-32"/>
                <w:sz w:val="14"/>
                <w:lang w:val="ru-RU"/>
              </w:rPr>
              <w:t xml:space="preserve"> </w:t>
            </w:r>
            <w:r w:rsidRPr="00D359B4">
              <w:rPr>
                <w:sz w:val="14"/>
                <w:lang w:val="ru-RU"/>
              </w:rPr>
              <w:t>весело шагать"</w:t>
            </w:r>
            <w:r w:rsidRPr="00D359B4">
              <w:rPr>
                <w:spacing w:val="1"/>
                <w:sz w:val="14"/>
                <w:lang w:val="ru-RU"/>
              </w:rPr>
              <w:t xml:space="preserve"> </w:t>
            </w:r>
            <w:r w:rsidRPr="00D359B4">
              <w:rPr>
                <w:sz w:val="14"/>
                <w:lang w:val="ru-RU"/>
              </w:rPr>
              <w:t>К.Певзнер</w:t>
            </w:r>
            <w:r w:rsidRPr="00D359B4">
              <w:rPr>
                <w:spacing w:val="1"/>
                <w:sz w:val="14"/>
                <w:lang w:val="ru-RU"/>
              </w:rPr>
              <w:t xml:space="preserve"> </w:t>
            </w:r>
            <w:r w:rsidRPr="00D359B4">
              <w:rPr>
                <w:sz w:val="14"/>
                <w:lang w:val="ru-RU"/>
              </w:rPr>
              <w:t>"Оранжевая</w:t>
            </w:r>
            <w:r w:rsidRPr="00D359B4">
              <w:rPr>
                <w:spacing w:val="4"/>
                <w:sz w:val="14"/>
                <w:lang w:val="ru-RU"/>
              </w:rPr>
              <w:t xml:space="preserve"> </w:t>
            </w:r>
            <w:r w:rsidRPr="00D359B4">
              <w:rPr>
                <w:sz w:val="14"/>
                <w:lang w:val="ru-RU"/>
              </w:rPr>
              <w:t>песенка"</w:t>
            </w:r>
          </w:p>
        </w:tc>
        <w:tc>
          <w:tcPr>
            <w:tcW w:w="1153" w:type="dxa"/>
          </w:tcPr>
          <w:p w:rsidR="00D359B4" w:rsidRDefault="00D359B4" w:rsidP="00D359B4">
            <w:pPr>
              <w:pStyle w:val="TableParagraph"/>
              <w:spacing w:line="261" w:lineRule="auto"/>
              <w:ind w:left="68" w:right="197"/>
              <w:rPr>
                <w:sz w:val="14"/>
              </w:rPr>
            </w:pPr>
            <w:r>
              <w:rPr>
                <w:sz w:val="14"/>
              </w:rPr>
              <w:t>Танцевальные</w:t>
            </w:r>
            <w:r>
              <w:rPr>
                <w:spacing w:val="-32"/>
                <w:sz w:val="14"/>
              </w:rPr>
              <w:t xml:space="preserve"> </w:t>
            </w:r>
            <w:r>
              <w:rPr>
                <w:sz w:val="14"/>
              </w:rPr>
              <w:t>движения</w:t>
            </w:r>
          </w:p>
        </w:tc>
        <w:tc>
          <w:tcPr>
            <w:tcW w:w="791" w:type="dxa"/>
          </w:tcPr>
          <w:p w:rsidR="00D359B4" w:rsidRDefault="00D359B4" w:rsidP="00D359B4">
            <w:pPr>
              <w:pStyle w:val="TableParagraph"/>
              <w:ind w:left="53" w:right="53"/>
              <w:jc w:val="center"/>
              <w:rPr>
                <w:sz w:val="14"/>
              </w:rPr>
            </w:pPr>
            <w:r>
              <w:rPr>
                <w:sz w:val="14"/>
              </w:rPr>
              <w:t>23.01.2023</w:t>
            </w:r>
          </w:p>
        </w:tc>
        <w:tc>
          <w:tcPr>
            <w:tcW w:w="1439" w:type="dxa"/>
          </w:tcPr>
          <w:p w:rsidR="00D359B4" w:rsidRPr="00D359B4" w:rsidRDefault="00D359B4" w:rsidP="00D359B4">
            <w:pPr>
              <w:pStyle w:val="TableParagraph"/>
              <w:spacing w:line="261" w:lineRule="auto"/>
              <w:ind w:left="66" w:right="322"/>
              <w:rPr>
                <w:sz w:val="14"/>
                <w:lang w:val="ru-RU"/>
              </w:rPr>
            </w:pPr>
            <w:r w:rsidRPr="00D359B4">
              <w:rPr>
                <w:sz w:val="14"/>
                <w:lang w:val="ru-RU"/>
              </w:rPr>
              <w:t>Запись</w:t>
            </w:r>
            <w:r w:rsidRPr="00D359B4">
              <w:rPr>
                <w:spacing w:val="1"/>
                <w:sz w:val="14"/>
                <w:lang w:val="ru-RU"/>
              </w:rPr>
              <w:t xml:space="preserve"> </w:t>
            </w:r>
            <w:r w:rsidRPr="00D359B4">
              <w:rPr>
                <w:sz w:val="14"/>
                <w:lang w:val="ru-RU"/>
              </w:rPr>
              <w:t>видеооткрытки</w:t>
            </w:r>
            <w:r w:rsidRPr="00D359B4">
              <w:rPr>
                <w:spacing w:val="7"/>
                <w:sz w:val="14"/>
                <w:lang w:val="ru-RU"/>
              </w:rPr>
              <w:t xml:space="preserve"> </w:t>
            </w:r>
            <w:r w:rsidRPr="00D359B4">
              <w:rPr>
                <w:sz w:val="14"/>
                <w:lang w:val="ru-RU"/>
              </w:rPr>
              <w:t>с</w:t>
            </w:r>
            <w:r w:rsidRPr="00D359B4">
              <w:rPr>
                <w:spacing w:val="-32"/>
                <w:sz w:val="14"/>
                <w:lang w:val="ru-RU"/>
              </w:rPr>
              <w:t xml:space="preserve"> </w:t>
            </w:r>
            <w:r w:rsidRPr="00D359B4">
              <w:rPr>
                <w:sz w:val="14"/>
                <w:lang w:val="ru-RU"/>
              </w:rPr>
              <w:t>музыкальным</w:t>
            </w:r>
            <w:r w:rsidRPr="00D359B4">
              <w:rPr>
                <w:spacing w:val="1"/>
                <w:sz w:val="14"/>
                <w:lang w:val="ru-RU"/>
              </w:rPr>
              <w:t xml:space="preserve"> </w:t>
            </w:r>
            <w:r w:rsidRPr="00D359B4">
              <w:rPr>
                <w:sz w:val="14"/>
                <w:lang w:val="ru-RU"/>
              </w:rPr>
              <w:t>поздравлением;</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bl>
    <w:p w:rsidR="00D359B4" w:rsidRDefault="00D359B4" w:rsidP="00D359B4">
      <w:pPr>
        <w:rPr>
          <w:sz w:val="14"/>
        </w:rPr>
        <w:sectPr w:rsidR="00D359B4">
          <w:pgSz w:w="16840" w:h="11900" w:orient="landscape"/>
          <w:pgMar w:top="560" w:right="440" w:bottom="280" w:left="540" w:header="720" w:footer="720"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3"/>
        <w:gridCol w:w="483"/>
        <w:gridCol w:w="1010"/>
        <w:gridCol w:w="1043"/>
        <w:gridCol w:w="1416"/>
        <w:gridCol w:w="1537"/>
        <w:gridCol w:w="1153"/>
        <w:gridCol w:w="791"/>
        <w:gridCol w:w="1439"/>
        <w:gridCol w:w="1132"/>
        <w:gridCol w:w="4018"/>
      </w:tblGrid>
      <w:tr w:rsidR="00D359B4" w:rsidTr="00D359B4">
        <w:trPr>
          <w:trHeight w:val="4693"/>
        </w:trPr>
        <w:tc>
          <w:tcPr>
            <w:tcW w:w="428" w:type="dxa"/>
          </w:tcPr>
          <w:p w:rsidR="00D359B4" w:rsidRDefault="00D359B4" w:rsidP="00D359B4">
            <w:pPr>
              <w:pStyle w:val="TableParagraph"/>
              <w:rPr>
                <w:sz w:val="14"/>
              </w:rPr>
            </w:pPr>
            <w:r>
              <w:rPr>
                <w:sz w:val="14"/>
              </w:rPr>
              <w:lastRenderedPageBreak/>
              <w:t>7.4.</w:t>
            </w:r>
          </w:p>
        </w:tc>
        <w:tc>
          <w:tcPr>
            <w:tcW w:w="1163" w:type="dxa"/>
          </w:tcPr>
          <w:p w:rsidR="00D359B4" w:rsidRPr="00D359B4" w:rsidRDefault="00D359B4" w:rsidP="00D359B4">
            <w:pPr>
              <w:pStyle w:val="TableParagraph"/>
              <w:spacing w:line="261" w:lineRule="auto"/>
              <w:ind w:right="196"/>
              <w:rPr>
                <w:sz w:val="14"/>
                <w:lang w:val="ru-RU"/>
              </w:rPr>
            </w:pPr>
            <w:r w:rsidRPr="00D359B4">
              <w:rPr>
                <w:sz w:val="14"/>
                <w:lang w:val="ru-RU"/>
              </w:rPr>
              <w:t>Музыка</w:t>
            </w:r>
            <w:r w:rsidRPr="00D359B4">
              <w:rPr>
                <w:spacing w:val="1"/>
                <w:sz w:val="14"/>
                <w:lang w:val="ru-RU"/>
              </w:rPr>
              <w:t xml:space="preserve"> </w:t>
            </w:r>
            <w:r w:rsidRPr="00D359B4">
              <w:rPr>
                <w:sz w:val="14"/>
                <w:lang w:val="ru-RU"/>
              </w:rPr>
              <w:t>на</w:t>
            </w:r>
            <w:r w:rsidRPr="00D359B4">
              <w:rPr>
                <w:spacing w:val="1"/>
                <w:sz w:val="14"/>
                <w:lang w:val="ru-RU"/>
              </w:rPr>
              <w:t xml:space="preserve"> </w:t>
            </w:r>
            <w:r w:rsidRPr="00D359B4">
              <w:rPr>
                <w:sz w:val="14"/>
                <w:lang w:val="ru-RU"/>
              </w:rPr>
              <w:t>войне,</w:t>
            </w:r>
            <w:r w:rsidRPr="00D359B4">
              <w:rPr>
                <w:spacing w:val="6"/>
                <w:sz w:val="14"/>
                <w:lang w:val="ru-RU"/>
              </w:rPr>
              <w:t xml:space="preserve"> </w:t>
            </w:r>
            <w:r w:rsidRPr="00D359B4">
              <w:rPr>
                <w:sz w:val="14"/>
                <w:lang w:val="ru-RU"/>
              </w:rPr>
              <w:t>музыка</w:t>
            </w:r>
            <w:r w:rsidRPr="00D359B4">
              <w:rPr>
                <w:spacing w:val="-32"/>
                <w:sz w:val="14"/>
                <w:lang w:val="ru-RU"/>
              </w:rPr>
              <w:t xml:space="preserve"> </w:t>
            </w:r>
            <w:r w:rsidRPr="00D359B4">
              <w:rPr>
                <w:sz w:val="14"/>
                <w:lang w:val="ru-RU"/>
              </w:rPr>
              <w:t>о войне</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196"/>
              <w:rPr>
                <w:sz w:val="14"/>
                <w:lang w:val="ru-RU"/>
              </w:rPr>
            </w:pPr>
            <w:r w:rsidRPr="00D359B4">
              <w:rPr>
                <w:sz w:val="14"/>
                <w:lang w:val="ru-RU"/>
              </w:rPr>
              <w:t>"Бравые</w:t>
            </w:r>
            <w:r w:rsidRPr="00D359B4">
              <w:rPr>
                <w:spacing w:val="7"/>
                <w:sz w:val="14"/>
                <w:lang w:val="ru-RU"/>
              </w:rPr>
              <w:t xml:space="preserve"> </w:t>
            </w:r>
            <w:r w:rsidRPr="00D359B4">
              <w:rPr>
                <w:sz w:val="14"/>
                <w:lang w:val="ru-RU"/>
              </w:rPr>
              <w:t>солдаты",</w:t>
            </w:r>
            <w:r w:rsidRPr="00D359B4">
              <w:rPr>
                <w:spacing w:val="-32"/>
                <w:sz w:val="14"/>
                <w:lang w:val="ru-RU"/>
              </w:rPr>
              <w:t xml:space="preserve"> </w:t>
            </w:r>
            <w:r w:rsidRPr="00D359B4">
              <w:rPr>
                <w:sz w:val="14"/>
                <w:lang w:val="ru-RU"/>
              </w:rPr>
              <w:t>М.Блантер</w:t>
            </w:r>
            <w:r w:rsidRPr="00D359B4">
              <w:rPr>
                <w:spacing w:val="1"/>
                <w:sz w:val="14"/>
                <w:lang w:val="ru-RU"/>
              </w:rPr>
              <w:t xml:space="preserve"> </w:t>
            </w:r>
            <w:r w:rsidRPr="00D359B4">
              <w:rPr>
                <w:sz w:val="14"/>
                <w:lang w:val="ru-RU"/>
              </w:rPr>
              <w:t>"Катюша"</w:t>
            </w:r>
          </w:p>
        </w:tc>
        <w:tc>
          <w:tcPr>
            <w:tcW w:w="1537" w:type="dxa"/>
          </w:tcPr>
          <w:p w:rsidR="00D359B4" w:rsidRPr="00D359B4" w:rsidRDefault="00D359B4" w:rsidP="00D359B4">
            <w:pPr>
              <w:pStyle w:val="TableParagraph"/>
              <w:spacing w:line="261" w:lineRule="auto"/>
              <w:ind w:left="68"/>
              <w:rPr>
                <w:sz w:val="14"/>
                <w:lang w:val="ru-RU"/>
              </w:rPr>
            </w:pPr>
            <w:r w:rsidRPr="00D359B4">
              <w:rPr>
                <w:sz w:val="14"/>
                <w:lang w:val="ru-RU"/>
              </w:rPr>
              <w:t>М.Блантер</w:t>
            </w:r>
            <w:r w:rsidRPr="00D359B4">
              <w:rPr>
                <w:spacing w:val="6"/>
                <w:sz w:val="14"/>
                <w:lang w:val="ru-RU"/>
              </w:rPr>
              <w:t xml:space="preserve"> </w:t>
            </w:r>
            <w:r w:rsidRPr="00D359B4">
              <w:rPr>
                <w:sz w:val="14"/>
                <w:lang w:val="ru-RU"/>
              </w:rPr>
              <w:t>"Катюша",</w:t>
            </w:r>
            <w:r w:rsidRPr="00D359B4">
              <w:rPr>
                <w:spacing w:val="-32"/>
                <w:sz w:val="14"/>
                <w:lang w:val="ru-RU"/>
              </w:rPr>
              <w:t xml:space="preserve"> </w:t>
            </w:r>
            <w:r w:rsidRPr="00D359B4">
              <w:rPr>
                <w:sz w:val="14"/>
                <w:lang w:val="ru-RU"/>
              </w:rPr>
              <w:t>"Бравые</w:t>
            </w:r>
            <w:r w:rsidRPr="00D359B4">
              <w:rPr>
                <w:spacing w:val="1"/>
                <w:sz w:val="14"/>
                <w:lang w:val="ru-RU"/>
              </w:rPr>
              <w:t xml:space="preserve"> </w:t>
            </w:r>
            <w:r w:rsidRPr="00D359B4">
              <w:rPr>
                <w:sz w:val="14"/>
                <w:lang w:val="ru-RU"/>
              </w:rPr>
              <w:t>солдаты"</w:t>
            </w:r>
          </w:p>
        </w:tc>
        <w:tc>
          <w:tcPr>
            <w:tcW w:w="1153" w:type="dxa"/>
          </w:tcPr>
          <w:p w:rsidR="00D359B4" w:rsidRDefault="00D359B4" w:rsidP="00D359B4">
            <w:pPr>
              <w:pStyle w:val="TableParagraph"/>
              <w:spacing w:line="261" w:lineRule="auto"/>
              <w:ind w:left="68" w:right="442"/>
              <w:rPr>
                <w:sz w:val="14"/>
              </w:rPr>
            </w:pPr>
            <w:r>
              <w:rPr>
                <w:sz w:val="14"/>
              </w:rPr>
              <w:t>Движение</w:t>
            </w:r>
            <w:r>
              <w:rPr>
                <w:spacing w:val="-32"/>
                <w:sz w:val="14"/>
              </w:rPr>
              <w:t xml:space="preserve"> </w:t>
            </w:r>
            <w:r>
              <w:rPr>
                <w:sz w:val="14"/>
              </w:rPr>
              <w:t>марша.</w:t>
            </w:r>
          </w:p>
        </w:tc>
        <w:tc>
          <w:tcPr>
            <w:tcW w:w="791" w:type="dxa"/>
          </w:tcPr>
          <w:p w:rsidR="00D359B4" w:rsidRDefault="00D359B4" w:rsidP="00D359B4">
            <w:pPr>
              <w:pStyle w:val="TableParagraph"/>
              <w:ind w:left="53" w:right="53"/>
              <w:jc w:val="center"/>
              <w:rPr>
                <w:sz w:val="14"/>
              </w:rPr>
            </w:pPr>
            <w:r>
              <w:rPr>
                <w:sz w:val="14"/>
              </w:rPr>
              <w:t>30.01.2023</w:t>
            </w:r>
          </w:p>
        </w:tc>
        <w:tc>
          <w:tcPr>
            <w:tcW w:w="1439" w:type="dxa"/>
          </w:tcPr>
          <w:p w:rsidR="00D359B4" w:rsidRPr="00D359B4" w:rsidRDefault="00D359B4" w:rsidP="00D359B4">
            <w:pPr>
              <w:pStyle w:val="TableParagraph"/>
              <w:spacing w:line="261" w:lineRule="auto"/>
              <w:ind w:left="66" w:right="67"/>
              <w:rPr>
                <w:sz w:val="14"/>
                <w:lang w:val="ru-RU"/>
              </w:rPr>
            </w:pPr>
            <w:r w:rsidRPr="00D359B4">
              <w:rPr>
                <w:sz w:val="14"/>
                <w:lang w:val="ru-RU"/>
              </w:rPr>
              <w:t>Чтение</w:t>
            </w:r>
            <w:r w:rsidRPr="00D359B4">
              <w:rPr>
                <w:spacing w:val="1"/>
                <w:sz w:val="14"/>
                <w:lang w:val="ru-RU"/>
              </w:rPr>
              <w:t xml:space="preserve"> </w:t>
            </w:r>
            <w:r w:rsidRPr="00D359B4">
              <w:rPr>
                <w:sz w:val="14"/>
                <w:lang w:val="ru-RU"/>
              </w:rPr>
              <w:t>учебных</w:t>
            </w:r>
            <w:r w:rsidRPr="00D359B4">
              <w:rPr>
                <w:spacing w:val="1"/>
                <w:sz w:val="14"/>
                <w:lang w:val="ru-RU"/>
              </w:rPr>
              <w:t xml:space="preserve"> </w:t>
            </w:r>
            <w:r w:rsidRPr="00D359B4">
              <w:rPr>
                <w:sz w:val="14"/>
                <w:lang w:val="ru-RU"/>
              </w:rPr>
              <w:t>и</w:t>
            </w:r>
            <w:r w:rsidRPr="00D359B4">
              <w:rPr>
                <w:spacing w:val="1"/>
                <w:sz w:val="14"/>
                <w:lang w:val="ru-RU"/>
              </w:rPr>
              <w:t xml:space="preserve"> </w:t>
            </w:r>
            <w:r w:rsidRPr="00D359B4">
              <w:rPr>
                <w:sz w:val="14"/>
                <w:lang w:val="ru-RU"/>
              </w:rPr>
              <w:t>художественных</w:t>
            </w:r>
            <w:r w:rsidRPr="00D359B4">
              <w:rPr>
                <w:spacing w:val="1"/>
                <w:sz w:val="14"/>
                <w:lang w:val="ru-RU"/>
              </w:rPr>
              <w:t xml:space="preserve"> </w:t>
            </w:r>
            <w:r w:rsidRPr="00D359B4">
              <w:rPr>
                <w:sz w:val="14"/>
                <w:lang w:val="ru-RU"/>
              </w:rPr>
              <w:t>текстов,</w:t>
            </w:r>
            <w:r w:rsidRPr="00D359B4">
              <w:rPr>
                <w:spacing w:val="1"/>
                <w:sz w:val="14"/>
                <w:lang w:val="ru-RU"/>
              </w:rPr>
              <w:t xml:space="preserve"> </w:t>
            </w:r>
            <w:r w:rsidRPr="00D359B4">
              <w:rPr>
                <w:sz w:val="14"/>
                <w:lang w:val="ru-RU"/>
              </w:rPr>
              <w:t>посвящённых</w:t>
            </w:r>
            <w:r w:rsidRPr="00D359B4">
              <w:rPr>
                <w:spacing w:val="1"/>
                <w:sz w:val="14"/>
                <w:lang w:val="ru-RU"/>
              </w:rPr>
              <w:t xml:space="preserve"> </w:t>
            </w:r>
            <w:r w:rsidRPr="00D359B4">
              <w:rPr>
                <w:sz w:val="14"/>
                <w:lang w:val="ru-RU"/>
              </w:rPr>
              <w:t>военной</w:t>
            </w:r>
            <w:r w:rsidRPr="00D359B4">
              <w:rPr>
                <w:spacing w:val="1"/>
                <w:sz w:val="14"/>
                <w:lang w:val="ru-RU"/>
              </w:rPr>
              <w:t xml:space="preserve"> </w:t>
            </w:r>
            <w:r w:rsidRPr="00D359B4">
              <w:rPr>
                <w:sz w:val="14"/>
                <w:lang w:val="ru-RU"/>
              </w:rPr>
              <w:t>музыке.</w:t>
            </w:r>
            <w:r w:rsidRPr="00D359B4">
              <w:rPr>
                <w:spacing w:val="1"/>
                <w:sz w:val="14"/>
                <w:lang w:val="ru-RU"/>
              </w:rPr>
              <w:t xml:space="preserve"> </w:t>
            </w:r>
            <w:r w:rsidRPr="00D359B4">
              <w:rPr>
                <w:sz w:val="14"/>
                <w:lang w:val="ru-RU"/>
              </w:rPr>
              <w:t>Слушание,</w:t>
            </w:r>
            <w:r w:rsidRPr="00D359B4">
              <w:rPr>
                <w:spacing w:val="1"/>
                <w:sz w:val="14"/>
                <w:lang w:val="ru-RU"/>
              </w:rPr>
              <w:t xml:space="preserve"> </w:t>
            </w:r>
            <w:r w:rsidRPr="00D359B4">
              <w:rPr>
                <w:sz w:val="14"/>
                <w:lang w:val="ru-RU"/>
              </w:rPr>
              <w:t>исполнение</w:t>
            </w:r>
            <w:r w:rsidRPr="00D359B4">
              <w:rPr>
                <w:spacing w:val="1"/>
                <w:sz w:val="14"/>
                <w:lang w:val="ru-RU"/>
              </w:rPr>
              <w:t xml:space="preserve"> </w:t>
            </w:r>
            <w:r w:rsidRPr="00D359B4">
              <w:rPr>
                <w:sz w:val="14"/>
                <w:lang w:val="ru-RU"/>
              </w:rPr>
              <w:t>музыкальных</w:t>
            </w:r>
            <w:r w:rsidRPr="00D359B4">
              <w:rPr>
                <w:spacing w:val="1"/>
                <w:sz w:val="14"/>
                <w:lang w:val="ru-RU"/>
              </w:rPr>
              <w:t xml:space="preserve"> </w:t>
            </w:r>
            <w:r w:rsidRPr="00D359B4">
              <w:rPr>
                <w:sz w:val="14"/>
                <w:lang w:val="ru-RU"/>
              </w:rPr>
              <w:t>произведений</w:t>
            </w:r>
            <w:r w:rsidRPr="00D359B4">
              <w:rPr>
                <w:spacing w:val="1"/>
                <w:sz w:val="14"/>
                <w:lang w:val="ru-RU"/>
              </w:rPr>
              <w:t xml:space="preserve"> </w:t>
            </w:r>
            <w:r w:rsidRPr="00D359B4">
              <w:rPr>
                <w:sz w:val="14"/>
                <w:lang w:val="ru-RU"/>
              </w:rPr>
              <w:t>военной</w:t>
            </w:r>
            <w:r w:rsidRPr="00D359B4">
              <w:rPr>
                <w:spacing w:val="1"/>
                <w:sz w:val="14"/>
                <w:lang w:val="ru-RU"/>
              </w:rPr>
              <w:t xml:space="preserve"> </w:t>
            </w:r>
            <w:r w:rsidRPr="00D359B4">
              <w:rPr>
                <w:sz w:val="14"/>
                <w:lang w:val="ru-RU"/>
              </w:rPr>
              <w:t>тематики.</w:t>
            </w:r>
            <w:r w:rsidRPr="00D359B4">
              <w:rPr>
                <w:spacing w:val="1"/>
                <w:sz w:val="14"/>
                <w:lang w:val="ru-RU"/>
              </w:rPr>
              <w:t xml:space="preserve"> </w:t>
            </w:r>
            <w:r w:rsidRPr="00D359B4">
              <w:rPr>
                <w:sz w:val="14"/>
                <w:lang w:val="ru-RU"/>
              </w:rPr>
              <w:t>Знакомство с</w:t>
            </w:r>
            <w:r w:rsidRPr="00D359B4">
              <w:rPr>
                <w:spacing w:val="1"/>
                <w:sz w:val="14"/>
                <w:lang w:val="ru-RU"/>
              </w:rPr>
              <w:t xml:space="preserve"> </w:t>
            </w:r>
            <w:r w:rsidRPr="00D359B4">
              <w:rPr>
                <w:sz w:val="14"/>
                <w:lang w:val="ru-RU"/>
              </w:rPr>
              <w:t>историей их</w:t>
            </w:r>
            <w:r w:rsidRPr="00D359B4">
              <w:rPr>
                <w:spacing w:val="1"/>
                <w:sz w:val="14"/>
                <w:lang w:val="ru-RU"/>
              </w:rPr>
              <w:t xml:space="preserve"> </w:t>
            </w:r>
            <w:r w:rsidRPr="00D359B4">
              <w:rPr>
                <w:sz w:val="14"/>
                <w:lang w:val="ru-RU"/>
              </w:rPr>
              <w:t>сочинения и</w:t>
            </w:r>
            <w:r w:rsidRPr="00D359B4">
              <w:rPr>
                <w:spacing w:val="1"/>
                <w:sz w:val="14"/>
                <w:lang w:val="ru-RU"/>
              </w:rPr>
              <w:t xml:space="preserve"> </w:t>
            </w:r>
            <w:r w:rsidRPr="00D359B4">
              <w:rPr>
                <w:sz w:val="14"/>
                <w:lang w:val="ru-RU"/>
              </w:rPr>
              <w:t>исполнения;</w:t>
            </w:r>
            <w:r w:rsidRPr="00D359B4">
              <w:rPr>
                <w:spacing w:val="1"/>
                <w:sz w:val="14"/>
                <w:lang w:val="ru-RU"/>
              </w:rPr>
              <w:t xml:space="preserve"> </w:t>
            </w:r>
            <w:r w:rsidRPr="00D359B4">
              <w:rPr>
                <w:sz w:val="14"/>
                <w:lang w:val="ru-RU"/>
              </w:rPr>
              <w:t>Дискуссия</w:t>
            </w:r>
            <w:r w:rsidRPr="00D359B4">
              <w:rPr>
                <w:spacing w:val="1"/>
                <w:sz w:val="14"/>
                <w:lang w:val="ru-RU"/>
              </w:rPr>
              <w:t xml:space="preserve"> </w:t>
            </w:r>
            <w:r w:rsidRPr="00D359B4">
              <w:rPr>
                <w:sz w:val="14"/>
                <w:lang w:val="ru-RU"/>
              </w:rPr>
              <w:t>в</w:t>
            </w:r>
            <w:r w:rsidRPr="00D359B4">
              <w:rPr>
                <w:spacing w:val="2"/>
                <w:sz w:val="14"/>
                <w:lang w:val="ru-RU"/>
              </w:rPr>
              <w:t xml:space="preserve"> </w:t>
            </w:r>
            <w:r w:rsidRPr="00D359B4">
              <w:rPr>
                <w:sz w:val="14"/>
                <w:lang w:val="ru-RU"/>
              </w:rPr>
              <w:t>классе.</w:t>
            </w:r>
            <w:r w:rsidRPr="00D359B4">
              <w:rPr>
                <w:spacing w:val="1"/>
                <w:sz w:val="14"/>
                <w:lang w:val="ru-RU"/>
              </w:rPr>
              <w:t xml:space="preserve"> </w:t>
            </w:r>
            <w:r w:rsidRPr="00D359B4">
              <w:rPr>
                <w:sz w:val="14"/>
                <w:lang w:val="ru-RU"/>
              </w:rPr>
              <w:t>Ответы</w:t>
            </w:r>
            <w:r w:rsidRPr="00D359B4">
              <w:rPr>
                <w:spacing w:val="2"/>
                <w:sz w:val="14"/>
                <w:lang w:val="ru-RU"/>
              </w:rPr>
              <w:t xml:space="preserve"> </w:t>
            </w:r>
            <w:r w:rsidRPr="00D359B4">
              <w:rPr>
                <w:sz w:val="14"/>
                <w:lang w:val="ru-RU"/>
              </w:rPr>
              <w:t>на</w:t>
            </w:r>
            <w:r w:rsidRPr="00D359B4">
              <w:rPr>
                <w:spacing w:val="3"/>
                <w:sz w:val="14"/>
                <w:lang w:val="ru-RU"/>
              </w:rPr>
              <w:t xml:space="preserve"> </w:t>
            </w:r>
            <w:r w:rsidRPr="00D359B4">
              <w:rPr>
                <w:sz w:val="14"/>
                <w:lang w:val="ru-RU"/>
              </w:rPr>
              <w:t>вопросы:</w:t>
            </w:r>
            <w:r w:rsidRPr="00D359B4">
              <w:rPr>
                <w:spacing w:val="1"/>
                <w:sz w:val="14"/>
                <w:lang w:val="ru-RU"/>
              </w:rPr>
              <w:t xml:space="preserve"> </w:t>
            </w:r>
            <w:r w:rsidRPr="00D359B4">
              <w:rPr>
                <w:sz w:val="14"/>
                <w:lang w:val="ru-RU"/>
              </w:rPr>
              <w:t>какие чувства</w:t>
            </w:r>
            <w:r w:rsidRPr="00D359B4">
              <w:rPr>
                <w:spacing w:val="1"/>
                <w:sz w:val="14"/>
                <w:lang w:val="ru-RU"/>
              </w:rPr>
              <w:t xml:space="preserve"> </w:t>
            </w:r>
            <w:r w:rsidRPr="00D359B4">
              <w:rPr>
                <w:sz w:val="14"/>
                <w:lang w:val="ru-RU"/>
              </w:rPr>
              <w:t>вызывает</w:t>
            </w:r>
            <w:r w:rsidRPr="00D359B4">
              <w:rPr>
                <w:spacing w:val="38"/>
                <w:sz w:val="14"/>
                <w:lang w:val="ru-RU"/>
              </w:rPr>
              <w:t xml:space="preserve"> </w:t>
            </w:r>
            <w:r w:rsidRPr="00D359B4">
              <w:rPr>
                <w:sz w:val="14"/>
                <w:lang w:val="ru-RU"/>
              </w:rPr>
              <w:t>эта</w:t>
            </w:r>
            <w:r w:rsidRPr="00D359B4">
              <w:rPr>
                <w:spacing w:val="1"/>
                <w:sz w:val="14"/>
                <w:lang w:val="ru-RU"/>
              </w:rPr>
              <w:t xml:space="preserve"> </w:t>
            </w:r>
            <w:r w:rsidRPr="00D359B4">
              <w:rPr>
                <w:sz w:val="14"/>
                <w:lang w:val="ru-RU"/>
              </w:rPr>
              <w:t>музыка,</w:t>
            </w:r>
            <w:r w:rsidRPr="00D359B4">
              <w:rPr>
                <w:spacing w:val="5"/>
                <w:sz w:val="14"/>
                <w:lang w:val="ru-RU"/>
              </w:rPr>
              <w:t xml:space="preserve"> </w:t>
            </w:r>
            <w:r w:rsidRPr="00D359B4">
              <w:rPr>
                <w:sz w:val="14"/>
                <w:lang w:val="ru-RU"/>
              </w:rPr>
              <w:t>почему?</w:t>
            </w:r>
            <w:r w:rsidRPr="00D359B4">
              <w:rPr>
                <w:spacing w:val="5"/>
                <w:sz w:val="14"/>
                <w:lang w:val="ru-RU"/>
              </w:rPr>
              <w:t xml:space="preserve"> </w:t>
            </w:r>
            <w:r w:rsidRPr="00D359B4">
              <w:rPr>
                <w:sz w:val="14"/>
                <w:lang w:val="ru-RU"/>
              </w:rPr>
              <w:t>Как</w:t>
            </w:r>
            <w:r w:rsidRPr="00D359B4">
              <w:rPr>
                <w:spacing w:val="-32"/>
                <w:sz w:val="14"/>
                <w:lang w:val="ru-RU"/>
              </w:rPr>
              <w:t xml:space="preserve"> </w:t>
            </w:r>
            <w:r w:rsidRPr="00D359B4">
              <w:rPr>
                <w:sz w:val="14"/>
                <w:lang w:val="ru-RU"/>
              </w:rPr>
              <w:t>влияет на</w:t>
            </w:r>
            <w:r w:rsidRPr="00D359B4">
              <w:rPr>
                <w:spacing w:val="1"/>
                <w:sz w:val="14"/>
                <w:lang w:val="ru-RU"/>
              </w:rPr>
              <w:t xml:space="preserve"> </w:t>
            </w:r>
            <w:r w:rsidRPr="00D359B4">
              <w:rPr>
                <w:sz w:val="14"/>
                <w:lang w:val="ru-RU"/>
              </w:rPr>
              <w:t>наше</w:t>
            </w:r>
            <w:r w:rsidRPr="00D359B4">
              <w:rPr>
                <w:spacing w:val="1"/>
                <w:sz w:val="14"/>
                <w:lang w:val="ru-RU"/>
              </w:rPr>
              <w:t xml:space="preserve"> </w:t>
            </w:r>
            <w:r w:rsidRPr="00D359B4">
              <w:rPr>
                <w:sz w:val="14"/>
                <w:lang w:val="ru-RU"/>
              </w:rPr>
              <w:t>восприятие</w:t>
            </w:r>
            <w:r w:rsidRPr="00D359B4">
              <w:rPr>
                <w:spacing w:val="1"/>
                <w:sz w:val="14"/>
                <w:lang w:val="ru-RU"/>
              </w:rPr>
              <w:t xml:space="preserve"> </w:t>
            </w:r>
            <w:r w:rsidRPr="00D359B4">
              <w:rPr>
                <w:sz w:val="14"/>
                <w:lang w:val="ru-RU"/>
              </w:rPr>
              <w:t>информация</w:t>
            </w:r>
            <w:r w:rsidRPr="00D359B4">
              <w:rPr>
                <w:spacing w:val="1"/>
                <w:sz w:val="14"/>
                <w:lang w:val="ru-RU"/>
              </w:rPr>
              <w:t xml:space="preserve"> </w:t>
            </w:r>
            <w:r w:rsidRPr="00D359B4">
              <w:rPr>
                <w:sz w:val="14"/>
                <w:lang w:val="ru-RU"/>
              </w:rPr>
              <w:t>о</w:t>
            </w:r>
            <w:r w:rsidRPr="00D359B4">
              <w:rPr>
                <w:spacing w:val="2"/>
                <w:sz w:val="14"/>
                <w:lang w:val="ru-RU"/>
              </w:rPr>
              <w:t xml:space="preserve"> </w:t>
            </w:r>
            <w:r w:rsidRPr="00D359B4">
              <w:rPr>
                <w:sz w:val="14"/>
                <w:lang w:val="ru-RU"/>
              </w:rPr>
              <w:t>том,</w:t>
            </w:r>
            <w:r w:rsidRPr="00D359B4">
              <w:rPr>
                <w:spacing w:val="1"/>
                <w:sz w:val="14"/>
                <w:lang w:val="ru-RU"/>
              </w:rPr>
              <w:t xml:space="preserve"> </w:t>
            </w:r>
            <w:r w:rsidRPr="00D359B4">
              <w:rPr>
                <w:sz w:val="14"/>
                <w:lang w:val="ru-RU"/>
              </w:rPr>
              <w:t>как и</w:t>
            </w:r>
            <w:r w:rsidRPr="00D359B4">
              <w:rPr>
                <w:spacing w:val="1"/>
                <w:sz w:val="14"/>
                <w:lang w:val="ru-RU"/>
              </w:rPr>
              <w:t xml:space="preserve"> </w:t>
            </w:r>
            <w:r w:rsidRPr="00D359B4">
              <w:rPr>
                <w:sz w:val="14"/>
                <w:lang w:val="ru-RU"/>
              </w:rPr>
              <w:t>зачем она</w:t>
            </w:r>
            <w:r w:rsidRPr="00D359B4">
              <w:rPr>
                <w:spacing w:val="1"/>
                <w:sz w:val="14"/>
                <w:lang w:val="ru-RU"/>
              </w:rPr>
              <w:t xml:space="preserve"> </w:t>
            </w:r>
            <w:r w:rsidRPr="00D359B4">
              <w:rPr>
                <w:sz w:val="14"/>
                <w:lang w:val="ru-RU"/>
              </w:rPr>
              <w:t>создавалась?;</w:t>
            </w:r>
            <w:r w:rsidRPr="00D359B4">
              <w:rPr>
                <w:spacing w:val="1"/>
                <w:sz w:val="14"/>
                <w:lang w:val="ru-RU"/>
              </w:rPr>
              <w:t xml:space="preserve"> </w:t>
            </w:r>
            <w:r w:rsidRPr="00D359B4">
              <w:rPr>
                <w:sz w:val="14"/>
                <w:lang w:val="ru-RU"/>
              </w:rPr>
              <w:t>Сочинение</w:t>
            </w:r>
            <w:r w:rsidRPr="00D359B4">
              <w:rPr>
                <w:spacing w:val="1"/>
                <w:sz w:val="14"/>
                <w:lang w:val="ru-RU"/>
              </w:rPr>
              <w:t xml:space="preserve"> </w:t>
            </w:r>
            <w:r w:rsidRPr="00D359B4">
              <w:rPr>
                <w:sz w:val="14"/>
                <w:lang w:val="ru-RU"/>
              </w:rPr>
              <w:t>новой</w:t>
            </w:r>
            <w:r w:rsidRPr="00D359B4">
              <w:rPr>
                <w:spacing w:val="1"/>
                <w:sz w:val="14"/>
                <w:lang w:val="ru-RU"/>
              </w:rPr>
              <w:t xml:space="preserve"> </w:t>
            </w:r>
            <w:r w:rsidRPr="00D359B4">
              <w:rPr>
                <w:sz w:val="14"/>
                <w:lang w:val="ru-RU"/>
              </w:rPr>
              <w:t>песни о</w:t>
            </w:r>
            <w:r w:rsidRPr="00D359B4">
              <w:rPr>
                <w:spacing w:val="1"/>
                <w:sz w:val="14"/>
                <w:lang w:val="ru-RU"/>
              </w:rPr>
              <w:t xml:space="preserve"> </w:t>
            </w:r>
            <w:r w:rsidRPr="00D359B4">
              <w:rPr>
                <w:sz w:val="14"/>
                <w:lang w:val="ru-RU"/>
              </w:rPr>
              <w:t>войне;</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8</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Default="00D359B4" w:rsidP="00D359B4">
            <w:pPr>
              <w:pStyle w:val="TableParagraph"/>
              <w:rPr>
                <w:b/>
                <w:sz w:val="14"/>
              </w:rPr>
            </w:pPr>
            <w:r>
              <w:rPr>
                <w:sz w:val="14"/>
              </w:rPr>
              <w:t>Модуль</w:t>
            </w:r>
            <w:r>
              <w:rPr>
                <w:spacing w:val="5"/>
                <w:sz w:val="14"/>
              </w:rPr>
              <w:t xml:space="preserve"> </w:t>
            </w:r>
            <w:r>
              <w:rPr>
                <w:sz w:val="14"/>
              </w:rPr>
              <w:t>8.</w:t>
            </w:r>
            <w:r>
              <w:rPr>
                <w:spacing w:val="11"/>
                <w:sz w:val="14"/>
              </w:rPr>
              <w:t xml:space="preserve"> </w:t>
            </w:r>
            <w:r>
              <w:rPr>
                <w:b/>
                <w:sz w:val="14"/>
              </w:rPr>
              <w:t>Музыкальная</w:t>
            </w:r>
            <w:r>
              <w:rPr>
                <w:b/>
                <w:spacing w:val="5"/>
                <w:sz w:val="14"/>
              </w:rPr>
              <w:t xml:space="preserve"> </w:t>
            </w:r>
            <w:r>
              <w:rPr>
                <w:b/>
                <w:sz w:val="14"/>
              </w:rPr>
              <w:t>грамота</w:t>
            </w:r>
          </w:p>
        </w:tc>
      </w:tr>
      <w:tr w:rsidR="00D359B4" w:rsidTr="00D359B4">
        <w:trPr>
          <w:trHeight w:val="2618"/>
        </w:trPr>
        <w:tc>
          <w:tcPr>
            <w:tcW w:w="428" w:type="dxa"/>
          </w:tcPr>
          <w:p w:rsidR="00D359B4" w:rsidRDefault="00D359B4" w:rsidP="00D359B4">
            <w:pPr>
              <w:pStyle w:val="TableParagraph"/>
              <w:rPr>
                <w:sz w:val="14"/>
              </w:rPr>
            </w:pPr>
            <w:r>
              <w:rPr>
                <w:sz w:val="14"/>
              </w:rPr>
              <w:t>8.1.</w:t>
            </w:r>
          </w:p>
        </w:tc>
        <w:tc>
          <w:tcPr>
            <w:tcW w:w="1163" w:type="dxa"/>
          </w:tcPr>
          <w:p w:rsidR="00D359B4" w:rsidRDefault="00D359B4" w:rsidP="00D359B4">
            <w:pPr>
              <w:pStyle w:val="TableParagraph"/>
              <w:rPr>
                <w:sz w:val="14"/>
              </w:rPr>
            </w:pPr>
            <w:r>
              <w:rPr>
                <w:sz w:val="14"/>
              </w:rPr>
              <w:t>Высота</w:t>
            </w:r>
            <w:r>
              <w:rPr>
                <w:spacing w:val="4"/>
                <w:sz w:val="14"/>
              </w:rPr>
              <w:t xml:space="preserve"> </w:t>
            </w:r>
            <w:r>
              <w:rPr>
                <w:sz w:val="14"/>
              </w:rPr>
              <w:t>звуков</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Default="00D359B4" w:rsidP="00D359B4">
            <w:pPr>
              <w:pStyle w:val="TableParagraph"/>
              <w:spacing w:line="261" w:lineRule="auto"/>
              <w:ind w:left="68" w:right="636"/>
              <w:rPr>
                <w:sz w:val="14"/>
              </w:rPr>
            </w:pPr>
            <w:r>
              <w:rPr>
                <w:sz w:val="14"/>
              </w:rPr>
              <w:t>Л.Бетховен</w:t>
            </w:r>
            <w:r>
              <w:rPr>
                <w:spacing w:val="-32"/>
                <w:sz w:val="14"/>
              </w:rPr>
              <w:t xml:space="preserve"> </w:t>
            </w:r>
            <w:r>
              <w:rPr>
                <w:sz w:val="14"/>
              </w:rPr>
              <w:t>"Веселая,</w:t>
            </w:r>
            <w:r>
              <w:rPr>
                <w:spacing w:val="1"/>
                <w:sz w:val="14"/>
              </w:rPr>
              <w:t xml:space="preserve"> </w:t>
            </w:r>
            <w:r>
              <w:rPr>
                <w:sz w:val="14"/>
              </w:rPr>
              <w:t>грустная"</w:t>
            </w:r>
          </w:p>
        </w:tc>
        <w:tc>
          <w:tcPr>
            <w:tcW w:w="1537" w:type="dxa"/>
          </w:tcPr>
          <w:p w:rsidR="00D359B4" w:rsidRDefault="00D359B4" w:rsidP="00D359B4">
            <w:pPr>
              <w:pStyle w:val="TableParagraph"/>
              <w:spacing w:line="261" w:lineRule="auto"/>
              <w:ind w:left="68" w:right="72"/>
              <w:rPr>
                <w:sz w:val="14"/>
              </w:rPr>
            </w:pPr>
            <w:r>
              <w:rPr>
                <w:sz w:val="14"/>
              </w:rPr>
              <w:t>О.Амбалова</w:t>
            </w:r>
            <w:r>
              <w:rPr>
                <w:spacing w:val="1"/>
                <w:sz w:val="14"/>
              </w:rPr>
              <w:t xml:space="preserve"> </w:t>
            </w:r>
            <w:r>
              <w:rPr>
                <w:sz w:val="14"/>
              </w:rPr>
              <w:t>"Счастливая</w:t>
            </w:r>
            <w:r>
              <w:rPr>
                <w:spacing w:val="4"/>
                <w:sz w:val="14"/>
              </w:rPr>
              <w:t xml:space="preserve"> </w:t>
            </w:r>
            <w:r>
              <w:rPr>
                <w:sz w:val="14"/>
              </w:rPr>
              <w:t>песенка"</w:t>
            </w:r>
          </w:p>
        </w:tc>
        <w:tc>
          <w:tcPr>
            <w:tcW w:w="1153" w:type="dxa"/>
          </w:tcPr>
          <w:p w:rsidR="00D359B4" w:rsidRPr="00D359B4" w:rsidRDefault="00D359B4" w:rsidP="00D359B4">
            <w:pPr>
              <w:pStyle w:val="TableParagraph"/>
              <w:spacing w:line="261" w:lineRule="auto"/>
              <w:ind w:left="68" w:right="141"/>
              <w:rPr>
                <w:sz w:val="14"/>
                <w:lang w:val="ru-RU"/>
              </w:rPr>
            </w:pPr>
            <w:r w:rsidRPr="00D359B4">
              <w:rPr>
                <w:sz w:val="14"/>
                <w:lang w:val="ru-RU"/>
              </w:rPr>
              <w:t>Определение</w:t>
            </w:r>
            <w:r w:rsidRPr="00D359B4">
              <w:rPr>
                <w:spacing w:val="1"/>
                <w:sz w:val="14"/>
                <w:lang w:val="ru-RU"/>
              </w:rPr>
              <w:t xml:space="preserve"> </w:t>
            </w:r>
            <w:r w:rsidRPr="00D359B4">
              <w:rPr>
                <w:sz w:val="14"/>
                <w:lang w:val="ru-RU"/>
              </w:rPr>
              <w:t>высоты</w:t>
            </w:r>
            <w:r w:rsidRPr="00D359B4">
              <w:rPr>
                <w:spacing w:val="5"/>
                <w:sz w:val="14"/>
                <w:lang w:val="ru-RU"/>
              </w:rPr>
              <w:t xml:space="preserve"> </w:t>
            </w:r>
            <w:r w:rsidRPr="00D359B4">
              <w:rPr>
                <w:sz w:val="14"/>
                <w:lang w:val="ru-RU"/>
              </w:rPr>
              <w:t>звуков</w:t>
            </w:r>
            <w:r w:rsidRPr="00D359B4">
              <w:rPr>
                <w:spacing w:val="1"/>
                <w:sz w:val="14"/>
                <w:lang w:val="ru-RU"/>
              </w:rPr>
              <w:t xml:space="preserve"> </w:t>
            </w:r>
            <w:r w:rsidRPr="00D359B4">
              <w:rPr>
                <w:sz w:val="14"/>
                <w:lang w:val="ru-RU"/>
              </w:rPr>
              <w:t>при</w:t>
            </w:r>
            <w:r w:rsidRPr="00D359B4">
              <w:rPr>
                <w:spacing w:val="1"/>
                <w:sz w:val="14"/>
                <w:lang w:val="ru-RU"/>
              </w:rPr>
              <w:t xml:space="preserve"> </w:t>
            </w:r>
            <w:r w:rsidRPr="00D359B4">
              <w:rPr>
                <w:sz w:val="14"/>
                <w:lang w:val="ru-RU"/>
              </w:rPr>
              <w:t>помощи</w:t>
            </w:r>
            <w:r w:rsidRPr="00D359B4">
              <w:rPr>
                <w:spacing w:val="1"/>
                <w:sz w:val="14"/>
                <w:lang w:val="ru-RU"/>
              </w:rPr>
              <w:t xml:space="preserve"> </w:t>
            </w:r>
            <w:r w:rsidRPr="00D359B4">
              <w:rPr>
                <w:sz w:val="14"/>
                <w:lang w:val="ru-RU"/>
              </w:rPr>
              <w:t>пластики</w:t>
            </w:r>
            <w:r w:rsidRPr="00D359B4">
              <w:rPr>
                <w:spacing w:val="3"/>
                <w:sz w:val="14"/>
                <w:lang w:val="ru-RU"/>
              </w:rPr>
              <w:t xml:space="preserve"> </w:t>
            </w:r>
            <w:r w:rsidRPr="00D359B4">
              <w:rPr>
                <w:sz w:val="14"/>
                <w:lang w:val="ru-RU"/>
              </w:rPr>
              <w:t>рук</w:t>
            </w:r>
            <w:r w:rsidRPr="00D359B4">
              <w:rPr>
                <w:spacing w:val="4"/>
                <w:sz w:val="14"/>
                <w:lang w:val="ru-RU"/>
              </w:rPr>
              <w:t xml:space="preserve"> </w:t>
            </w:r>
            <w:r w:rsidRPr="00D359B4">
              <w:rPr>
                <w:sz w:val="14"/>
                <w:lang w:val="ru-RU"/>
              </w:rPr>
              <w:t>и</w:t>
            </w:r>
            <w:r w:rsidRPr="00D359B4">
              <w:rPr>
                <w:spacing w:val="-32"/>
                <w:sz w:val="14"/>
                <w:lang w:val="ru-RU"/>
              </w:rPr>
              <w:t xml:space="preserve"> </w:t>
            </w:r>
            <w:r w:rsidRPr="00D359B4">
              <w:rPr>
                <w:sz w:val="14"/>
                <w:lang w:val="ru-RU"/>
              </w:rPr>
              <w:t>ног</w:t>
            </w:r>
          </w:p>
        </w:tc>
        <w:tc>
          <w:tcPr>
            <w:tcW w:w="791" w:type="dxa"/>
          </w:tcPr>
          <w:p w:rsidR="00D359B4" w:rsidRDefault="00D359B4" w:rsidP="00D359B4">
            <w:pPr>
              <w:pStyle w:val="TableParagraph"/>
              <w:ind w:left="53" w:right="53"/>
              <w:jc w:val="center"/>
              <w:rPr>
                <w:sz w:val="14"/>
              </w:rPr>
            </w:pPr>
            <w:r>
              <w:rPr>
                <w:sz w:val="14"/>
              </w:rPr>
              <w:t>13.02.2023</w:t>
            </w:r>
          </w:p>
        </w:tc>
        <w:tc>
          <w:tcPr>
            <w:tcW w:w="1439" w:type="dxa"/>
          </w:tcPr>
          <w:p w:rsidR="00D359B4" w:rsidRPr="00D359B4" w:rsidRDefault="00D359B4" w:rsidP="00D359B4">
            <w:pPr>
              <w:pStyle w:val="TableParagraph"/>
              <w:ind w:left="66"/>
              <w:rPr>
                <w:sz w:val="14"/>
                <w:lang w:val="ru-RU"/>
              </w:rPr>
            </w:pPr>
            <w:r w:rsidRPr="00D359B4">
              <w:rPr>
                <w:sz w:val="14"/>
                <w:lang w:val="ru-RU"/>
              </w:rPr>
              <w:t>Освоение</w:t>
            </w:r>
            <w:r w:rsidRPr="00D359B4">
              <w:rPr>
                <w:spacing w:val="4"/>
                <w:sz w:val="14"/>
                <w:lang w:val="ru-RU"/>
              </w:rPr>
              <w:t xml:space="preserve"> </w:t>
            </w:r>
            <w:r w:rsidRPr="00D359B4">
              <w:rPr>
                <w:sz w:val="14"/>
                <w:lang w:val="ru-RU"/>
              </w:rPr>
              <w:t>понятий</w:t>
            </w:r>
          </w:p>
          <w:p w:rsidR="00D359B4" w:rsidRPr="00D359B4" w:rsidRDefault="00D359B4" w:rsidP="00D359B4">
            <w:pPr>
              <w:pStyle w:val="TableParagraph"/>
              <w:spacing w:before="14" w:line="261" w:lineRule="auto"/>
              <w:ind w:left="66" w:right="65"/>
              <w:rPr>
                <w:sz w:val="14"/>
                <w:lang w:val="ru-RU"/>
              </w:rPr>
            </w:pPr>
            <w:r w:rsidRPr="00D359B4">
              <w:rPr>
                <w:sz w:val="14"/>
                <w:lang w:val="ru-RU"/>
              </w:rPr>
              <w:t>«выше-ниже».</w:t>
            </w:r>
            <w:r w:rsidRPr="00D359B4">
              <w:rPr>
                <w:spacing w:val="1"/>
                <w:sz w:val="14"/>
                <w:lang w:val="ru-RU"/>
              </w:rPr>
              <w:t xml:space="preserve"> </w:t>
            </w:r>
            <w:r w:rsidRPr="00D359B4">
              <w:rPr>
                <w:sz w:val="14"/>
                <w:lang w:val="ru-RU"/>
              </w:rPr>
              <w:t>Определение</w:t>
            </w:r>
            <w:r w:rsidRPr="00D359B4">
              <w:rPr>
                <w:spacing w:val="4"/>
                <w:sz w:val="14"/>
                <w:lang w:val="ru-RU"/>
              </w:rPr>
              <w:t xml:space="preserve"> </w:t>
            </w:r>
            <w:r w:rsidRPr="00D359B4">
              <w:rPr>
                <w:sz w:val="14"/>
                <w:lang w:val="ru-RU"/>
              </w:rPr>
              <w:t>на</w:t>
            </w:r>
            <w:r w:rsidRPr="00D359B4">
              <w:rPr>
                <w:spacing w:val="4"/>
                <w:sz w:val="14"/>
                <w:lang w:val="ru-RU"/>
              </w:rPr>
              <w:t xml:space="preserve"> </w:t>
            </w:r>
            <w:r w:rsidRPr="00D359B4">
              <w:rPr>
                <w:sz w:val="14"/>
                <w:lang w:val="ru-RU"/>
              </w:rPr>
              <w:t>слух</w:t>
            </w:r>
            <w:r w:rsidRPr="00D359B4">
              <w:rPr>
                <w:spacing w:val="-32"/>
                <w:sz w:val="14"/>
                <w:lang w:val="ru-RU"/>
              </w:rPr>
              <w:t xml:space="preserve"> </w:t>
            </w:r>
            <w:r w:rsidRPr="00D359B4">
              <w:rPr>
                <w:sz w:val="14"/>
                <w:lang w:val="ru-RU"/>
              </w:rPr>
              <w:t>принадлежности</w:t>
            </w:r>
            <w:r w:rsidRPr="00D359B4">
              <w:rPr>
                <w:spacing w:val="1"/>
                <w:sz w:val="14"/>
                <w:lang w:val="ru-RU"/>
              </w:rPr>
              <w:t xml:space="preserve"> </w:t>
            </w:r>
            <w:r w:rsidRPr="00D359B4">
              <w:rPr>
                <w:sz w:val="14"/>
                <w:lang w:val="ru-RU"/>
              </w:rPr>
              <w:t>звуков</w:t>
            </w:r>
            <w:r w:rsidRPr="00D359B4">
              <w:rPr>
                <w:spacing w:val="1"/>
                <w:sz w:val="14"/>
                <w:lang w:val="ru-RU"/>
              </w:rPr>
              <w:t xml:space="preserve"> </w:t>
            </w:r>
            <w:r w:rsidRPr="00D359B4">
              <w:rPr>
                <w:sz w:val="14"/>
                <w:lang w:val="ru-RU"/>
              </w:rPr>
              <w:t>к</w:t>
            </w:r>
            <w:r w:rsidRPr="00D359B4">
              <w:rPr>
                <w:spacing w:val="2"/>
                <w:sz w:val="14"/>
                <w:lang w:val="ru-RU"/>
              </w:rPr>
              <w:t xml:space="preserve"> </w:t>
            </w:r>
            <w:r w:rsidRPr="00D359B4">
              <w:rPr>
                <w:sz w:val="14"/>
                <w:lang w:val="ru-RU"/>
              </w:rPr>
              <w:t>одному</w:t>
            </w:r>
            <w:r w:rsidRPr="00D359B4">
              <w:rPr>
                <w:spacing w:val="2"/>
                <w:sz w:val="14"/>
                <w:lang w:val="ru-RU"/>
              </w:rPr>
              <w:t xml:space="preserve"> </w:t>
            </w:r>
            <w:r w:rsidRPr="00D359B4">
              <w:rPr>
                <w:sz w:val="14"/>
                <w:lang w:val="ru-RU"/>
              </w:rPr>
              <w:t>из</w:t>
            </w:r>
            <w:r w:rsidRPr="00D359B4">
              <w:rPr>
                <w:spacing w:val="1"/>
                <w:sz w:val="14"/>
                <w:lang w:val="ru-RU"/>
              </w:rPr>
              <w:t xml:space="preserve"> </w:t>
            </w:r>
            <w:r w:rsidRPr="00D359B4">
              <w:rPr>
                <w:sz w:val="14"/>
                <w:lang w:val="ru-RU"/>
              </w:rPr>
              <w:t>регистров.</w:t>
            </w:r>
          </w:p>
          <w:p w:rsidR="00D359B4" w:rsidRPr="00D359B4" w:rsidRDefault="00D359B4" w:rsidP="00D359B4">
            <w:pPr>
              <w:pStyle w:val="TableParagraph"/>
              <w:spacing w:before="1" w:line="261" w:lineRule="auto"/>
              <w:ind w:left="66" w:right="125"/>
              <w:rPr>
                <w:sz w:val="14"/>
                <w:lang w:val="ru-RU"/>
              </w:rPr>
            </w:pPr>
            <w:r w:rsidRPr="00D359B4">
              <w:rPr>
                <w:sz w:val="14"/>
                <w:lang w:val="ru-RU"/>
              </w:rPr>
              <w:t>Прослеживание</w:t>
            </w:r>
            <w:r w:rsidRPr="00D359B4">
              <w:rPr>
                <w:spacing w:val="2"/>
                <w:sz w:val="14"/>
                <w:lang w:val="ru-RU"/>
              </w:rPr>
              <w:t xml:space="preserve"> </w:t>
            </w:r>
            <w:r w:rsidRPr="00D359B4">
              <w:rPr>
                <w:sz w:val="14"/>
                <w:lang w:val="ru-RU"/>
              </w:rPr>
              <w:t>по</w:t>
            </w:r>
            <w:r w:rsidRPr="00D359B4">
              <w:rPr>
                <w:spacing w:val="1"/>
                <w:sz w:val="14"/>
                <w:lang w:val="ru-RU"/>
              </w:rPr>
              <w:t xml:space="preserve"> </w:t>
            </w:r>
            <w:r w:rsidRPr="00D359B4">
              <w:rPr>
                <w:sz w:val="14"/>
                <w:lang w:val="ru-RU"/>
              </w:rPr>
              <w:t>нотной записи</w:t>
            </w:r>
            <w:r w:rsidRPr="00D359B4">
              <w:rPr>
                <w:spacing w:val="1"/>
                <w:sz w:val="14"/>
                <w:lang w:val="ru-RU"/>
              </w:rPr>
              <w:t xml:space="preserve"> </w:t>
            </w:r>
            <w:r w:rsidRPr="00D359B4">
              <w:rPr>
                <w:sz w:val="14"/>
                <w:lang w:val="ru-RU"/>
              </w:rPr>
              <w:t>отдельных</w:t>
            </w:r>
            <w:r w:rsidRPr="00D359B4">
              <w:rPr>
                <w:spacing w:val="8"/>
                <w:sz w:val="14"/>
                <w:lang w:val="ru-RU"/>
              </w:rPr>
              <w:t xml:space="preserve"> </w:t>
            </w:r>
            <w:r w:rsidRPr="00D359B4">
              <w:rPr>
                <w:sz w:val="14"/>
                <w:lang w:val="ru-RU"/>
              </w:rPr>
              <w:t>мотивов,</w:t>
            </w:r>
            <w:r w:rsidRPr="00D359B4">
              <w:rPr>
                <w:spacing w:val="-32"/>
                <w:sz w:val="14"/>
                <w:lang w:val="ru-RU"/>
              </w:rPr>
              <w:t xml:space="preserve"> </w:t>
            </w:r>
            <w:r w:rsidRPr="00D359B4">
              <w:rPr>
                <w:sz w:val="14"/>
                <w:lang w:val="ru-RU"/>
              </w:rPr>
              <w:t>фрагментов</w:t>
            </w:r>
            <w:r w:rsidRPr="00D359B4">
              <w:rPr>
                <w:spacing w:val="1"/>
                <w:sz w:val="14"/>
                <w:lang w:val="ru-RU"/>
              </w:rPr>
              <w:t xml:space="preserve"> </w:t>
            </w:r>
            <w:r w:rsidRPr="00D359B4">
              <w:rPr>
                <w:sz w:val="14"/>
                <w:lang w:val="ru-RU"/>
              </w:rPr>
              <w:t>знакомых</w:t>
            </w:r>
            <w:r w:rsidRPr="00D359B4">
              <w:rPr>
                <w:spacing w:val="1"/>
                <w:sz w:val="14"/>
                <w:lang w:val="ru-RU"/>
              </w:rPr>
              <w:t xml:space="preserve"> </w:t>
            </w:r>
            <w:r w:rsidRPr="00D359B4">
              <w:rPr>
                <w:sz w:val="14"/>
                <w:lang w:val="ru-RU"/>
              </w:rPr>
              <w:t>песен,</w:t>
            </w:r>
            <w:r w:rsidRPr="00D359B4">
              <w:rPr>
                <w:spacing w:val="1"/>
                <w:sz w:val="14"/>
                <w:lang w:val="ru-RU"/>
              </w:rPr>
              <w:t xml:space="preserve"> </w:t>
            </w:r>
            <w:r w:rsidRPr="00D359B4">
              <w:rPr>
                <w:sz w:val="14"/>
                <w:lang w:val="ru-RU"/>
              </w:rPr>
              <w:t>вычленение</w:t>
            </w:r>
            <w:r w:rsidRPr="00D359B4">
              <w:rPr>
                <w:spacing w:val="1"/>
                <w:sz w:val="14"/>
                <w:lang w:val="ru-RU"/>
              </w:rPr>
              <w:t xml:space="preserve"> </w:t>
            </w:r>
            <w:r w:rsidRPr="00D359B4">
              <w:rPr>
                <w:sz w:val="14"/>
                <w:lang w:val="ru-RU"/>
              </w:rPr>
              <w:t>знакомых нот,</w:t>
            </w:r>
            <w:r w:rsidRPr="00D359B4">
              <w:rPr>
                <w:spacing w:val="1"/>
                <w:sz w:val="14"/>
                <w:lang w:val="ru-RU"/>
              </w:rPr>
              <w:t xml:space="preserve"> </w:t>
            </w:r>
            <w:r w:rsidRPr="00D359B4">
              <w:rPr>
                <w:sz w:val="14"/>
                <w:lang w:val="ru-RU"/>
              </w:rPr>
              <w:t>знаков</w:t>
            </w:r>
            <w:r w:rsidRPr="00D359B4">
              <w:rPr>
                <w:spacing w:val="4"/>
                <w:sz w:val="14"/>
                <w:lang w:val="ru-RU"/>
              </w:rPr>
              <w:t xml:space="preserve"> </w:t>
            </w:r>
            <w:r w:rsidRPr="00D359B4">
              <w:rPr>
                <w:sz w:val="14"/>
                <w:lang w:val="ru-RU"/>
              </w:rPr>
              <w:t>альтерации.;</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1</w:t>
            </w:r>
          </w:p>
        </w:tc>
        <w:tc>
          <w:tcPr>
            <w:tcW w:w="13539" w:type="dxa"/>
            <w:gridSpan w:val="9"/>
          </w:tcPr>
          <w:p w:rsidR="00D359B4" w:rsidRDefault="00D359B4" w:rsidP="00D359B4">
            <w:pPr>
              <w:pStyle w:val="TableParagraph"/>
              <w:ind w:left="0"/>
              <w:rPr>
                <w:sz w:val="14"/>
              </w:rPr>
            </w:pPr>
          </w:p>
        </w:tc>
      </w:tr>
      <w:tr w:rsidR="00D359B4" w:rsidTr="00D359B4">
        <w:trPr>
          <w:trHeight w:val="303"/>
        </w:trPr>
        <w:tc>
          <w:tcPr>
            <w:tcW w:w="15613" w:type="dxa"/>
            <w:gridSpan w:val="12"/>
          </w:tcPr>
          <w:p w:rsidR="00D359B4" w:rsidRDefault="00D359B4" w:rsidP="00D359B4">
            <w:pPr>
              <w:pStyle w:val="TableParagraph"/>
              <w:rPr>
                <w:b/>
                <w:sz w:val="14"/>
              </w:rPr>
            </w:pPr>
            <w:r>
              <w:rPr>
                <w:sz w:val="14"/>
              </w:rPr>
              <w:t>Модуль</w:t>
            </w:r>
            <w:r>
              <w:rPr>
                <w:spacing w:val="4"/>
                <w:sz w:val="14"/>
              </w:rPr>
              <w:t xml:space="preserve"> </w:t>
            </w:r>
            <w:r>
              <w:rPr>
                <w:sz w:val="14"/>
              </w:rPr>
              <w:t>9.</w:t>
            </w:r>
            <w:r>
              <w:rPr>
                <w:spacing w:val="7"/>
                <w:sz w:val="14"/>
              </w:rPr>
              <w:t xml:space="preserve"> </w:t>
            </w:r>
            <w:r>
              <w:rPr>
                <w:b/>
                <w:sz w:val="14"/>
              </w:rPr>
              <w:t>Музыка</w:t>
            </w:r>
            <w:r>
              <w:rPr>
                <w:b/>
                <w:spacing w:val="4"/>
                <w:sz w:val="14"/>
              </w:rPr>
              <w:t xml:space="preserve"> </w:t>
            </w:r>
            <w:r>
              <w:rPr>
                <w:b/>
                <w:sz w:val="14"/>
              </w:rPr>
              <w:t>народов</w:t>
            </w:r>
            <w:r>
              <w:rPr>
                <w:b/>
                <w:spacing w:val="4"/>
                <w:sz w:val="14"/>
              </w:rPr>
              <w:t xml:space="preserve"> </w:t>
            </w:r>
            <w:r>
              <w:rPr>
                <w:b/>
                <w:sz w:val="14"/>
              </w:rPr>
              <w:t>мира</w:t>
            </w:r>
          </w:p>
        </w:tc>
      </w:tr>
      <w:tr w:rsidR="00D359B4" w:rsidTr="00D359B4">
        <w:trPr>
          <w:trHeight w:val="2059"/>
        </w:trPr>
        <w:tc>
          <w:tcPr>
            <w:tcW w:w="428" w:type="dxa"/>
          </w:tcPr>
          <w:p w:rsidR="00D359B4" w:rsidRDefault="00D359B4" w:rsidP="00D359B4">
            <w:pPr>
              <w:pStyle w:val="TableParagraph"/>
              <w:rPr>
                <w:sz w:val="14"/>
              </w:rPr>
            </w:pPr>
            <w:r>
              <w:rPr>
                <w:sz w:val="14"/>
              </w:rPr>
              <w:lastRenderedPageBreak/>
              <w:t>9.1.</w:t>
            </w:r>
          </w:p>
        </w:tc>
        <w:tc>
          <w:tcPr>
            <w:tcW w:w="1163" w:type="dxa"/>
          </w:tcPr>
          <w:p w:rsidR="00D359B4" w:rsidRDefault="00D359B4" w:rsidP="00D359B4">
            <w:pPr>
              <w:pStyle w:val="TableParagraph"/>
              <w:spacing w:line="261" w:lineRule="auto"/>
              <w:ind w:right="160"/>
              <w:rPr>
                <w:sz w:val="14"/>
              </w:rPr>
            </w:pPr>
            <w:r>
              <w:rPr>
                <w:sz w:val="14"/>
              </w:rPr>
              <w:t>Музыка наших</w:t>
            </w:r>
            <w:r>
              <w:rPr>
                <w:spacing w:val="-32"/>
                <w:sz w:val="14"/>
              </w:rPr>
              <w:t xml:space="preserve"> </w:t>
            </w:r>
            <w:r>
              <w:rPr>
                <w:sz w:val="14"/>
              </w:rPr>
              <w:t>соседей</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73"/>
              <w:rPr>
                <w:sz w:val="14"/>
                <w:lang w:val="ru-RU"/>
              </w:rPr>
            </w:pPr>
            <w:r w:rsidRPr="00D359B4">
              <w:rPr>
                <w:sz w:val="14"/>
                <w:lang w:val="ru-RU"/>
              </w:rPr>
              <w:t>П.И.</w:t>
            </w:r>
            <w:r w:rsidRPr="00D359B4">
              <w:rPr>
                <w:spacing w:val="1"/>
                <w:sz w:val="14"/>
                <w:lang w:val="ru-RU"/>
              </w:rPr>
              <w:t xml:space="preserve"> </w:t>
            </w:r>
            <w:r w:rsidRPr="00D359B4">
              <w:rPr>
                <w:sz w:val="14"/>
                <w:lang w:val="ru-RU"/>
              </w:rPr>
              <w:t>Чайковский</w:t>
            </w:r>
            <w:r w:rsidRPr="00D359B4">
              <w:rPr>
                <w:spacing w:val="1"/>
                <w:sz w:val="14"/>
                <w:lang w:val="ru-RU"/>
              </w:rPr>
              <w:t xml:space="preserve"> </w:t>
            </w:r>
            <w:r w:rsidRPr="00D359B4">
              <w:rPr>
                <w:sz w:val="14"/>
                <w:lang w:val="ru-RU"/>
              </w:rPr>
              <w:t>Концерт</w:t>
            </w:r>
            <w:r w:rsidRPr="00D359B4">
              <w:rPr>
                <w:spacing w:val="4"/>
                <w:sz w:val="14"/>
                <w:lang w:val="ru-RU"/>
              </w:rPr>
              <w:t xml:space="preserve"> </w:t>
            </w:r>
            <w:r w:rsidRPr="00D359B4">
              <w:rPr>
                <w:sz w:val="14"/>
                <w:lang w:val="ru-RU"/>
              </w:rPr>
              <w:t>№1</w:t>
            </w:r>
            <w:r w:rsidRPr="00D359B4">
              <w:rPr>
                <w:spacing w:val="4"/>
                <w:sz w:val="14"/>
                <w:lang w:val="ru-RU"/>
              </w:rPr>
              <w:t xml:space="preserve"> </w:t>
            </w:r>
            <w:r w:rsidRPr="00D359B4">
              <w:rPr>
                <w:sz w:val="14"/>
                <w:lang w:val="ru-RU"/>
              </w:rPr>
              <w:t>для</w:t>
            </w:r>
            <w:r w:rsidRPr="00D359B4">
              <w:rPr>
                <w:spacing w:val="4"/>
                <w:sz w:val="14"/>
                <w:lang w:val="ru-RU"/>
              </w:rPr>
              <w:t xml:space="preserve"> </w:t>
            </w:r>
            <w:r w:rsidRPr="00D359B4">
              <w:rPr>
                <w:sz w:val="14"/>
                <w:lang w:val="ru-RU"/>
              </w:rPr>
              <w:t>фо-</w:t>
            </w:r>
            <w:r w:rsidRPr="00D359B4">
              <w:rPr>
                <w:spacing w:val="-32"/>
                <w:sz w:val="14"/>
                <w:lang w:val="ru-RU"/>
              </w:rPr>
              <w:t xml:space="preserve"> </w:t>
            </w:r>
            <w:r w:rsidRPr="00D359B4">
              <w:rPr>
                <w:sz w:val="14"/>
                <w:lang w:val="ru-RU"/>
              </w:rPr>
              <w:t>но с</w:t>
            </w:r>
            <w:r w:rsidRPr="00D359B4">
              <w:rPr>
                <w:spacing w:val="1"/>
                <w:sz w:val="14"/>
                <w:lang w:val="ru-RU"/>
              </w:rPr>
              <w:t xml:space="preserve"> </w:t>
            </w:r>
            <w:r w:rsidRPr="00D359B4">
              <w:rPr>
                <w:sz w:val="14"/>
                <w:lang w:val="ru-RU"/>
              </w:rPr>
              <w:t>оркестром</w:t>
            </w:r>
            <w:r w:rsidRPr="00D359B4">
              <w:rPr>
                <w:spacing w:val="1"/>
                <w:sz w:val="14"/>
                <w:lang w:val="ru-RU"/>
              </w:rPr>
              <w:t xml:space="preserve"> </w:t>
            </w:r>
            <w:r w:rsidRPr="00D359B4">
              <w:rPr>
                <w:sz w:val="14"/>
                <w:lang w:val="ru-RU"/>
              </w:rPr>
              <w:t>(финал)</w:t>
            </w:r>
          </w:p>
          <w:p w:rsidR="00D359B4" w:rsidRDefault="00D359B4" w:rsidP="00D359B4">
            <w:pPr>
              <w:pStyle w:val="TableParagraph"/>
              <w:spacing w:line="261" w:lineRule="auto"/>
              <w:ind w:left="68" w:right="342"/>
              <w:rPr>
                <w:sz w:val="14"/>
              </w:rPr>
            </w:pPr>
            <w:r>
              <w:rPr>
                <w:sz w:val="14"/>
              </w:rPr>
              <w:t>Белор</w:t>
            </w:r>
            <w:r>
              <w:rPr>
                <w:spacing w:val="7"/>
                <w:sz w:val="14"/>
              </w:rPr>
              <w:t xml:space="preserve"> </w:t>
            </w:r>
            <w:r>
              <w:rPr>
                <w:sz w:val="14"/>
              </w:rPr>
              <w:t>Народная</w:t>
            </w:r>
            <w:r>
              <w:rPr>
                <w:spacing w:val="-32"/>
                <w:sz w:val="14"/>
              </w:rPr>
              <w:t xml:space="preserve"> </w:t>
            </w:r>
            <w:r>
              <w:rPr>
                <w:sz w:val="14"/>
              </w:rPr>
              <w:t>песня</w:t>
            </w:r>
            <w:r>
              <w:rPr>
                <w:spacing w:val="3"/>
                <w:sz w:val="14"/>
              </w:rPr>
              <w:t xml:space="preserve"> </w:t>
            </w:r>
            <w:r>
              <w:rPr>
                <w:sz w:val="14"/>
              </w:rPr>
              <w:t>"Бульба".</w:t>
            </w:r>
          </w:p>
        </w:tc>
        <w:tc>
          <w:tcPr>
            <w:tcW w:w="1537" w:type="dxa"/>
          </w:tcPr>
          <w:p w:rsidR="00D359B4" w:rsidRPr="00D359B4" w:rsidRDefault="00D359B4" w:rsidP="00D359B4">
            <w:pPr>
              <w:pStyle w:val="TableParagraph"/>
              <w:spacing w:line="261" w:lineRule="auto"/>
              <w:ind w:left="68" w:right="79"/>
              <w:rPr>
                <w:sz w:val="14"/>
                <w:lang w:val="ru-RU"/>
              </w:rPr>
            </w:pPr>
            <w:r w:rsidRPr="00D359B4">
              <w:rPr>
                <w:sz w:val="14"/>
                <w:lang w:val="ru-RU"/>
              </w:rPr>
              <w:t>"Веснянка"-</w:t>
            </w:r>
            <w:r w:rsidRPr="00D359B4">
              <w:rPr>
                <w:spacing w:val="1"/>
                <w:sz w:val="14"/>
                <w:lang w:val="ru-RU"/>
              </w:rPr>
              <w:t xml:space="preserve"> </w:t>
            </w:r>
            <w:r w:rsidRPr="00D359B4">
              <w:rPr>
                <w:sz w:val="14"/>
                <w:lang w:val="ru-RU"/>
              </w:rPr>
              <w:t>укр.нар.пес.,</w:t>
            </w:r>
            <w:r w:rsidRPr="00D359B4">
              <w:rPr>
                <w:spacing w:val="1"/>
                <w:sz w:val="14"/>
                <w:lang w:val="ru-RU"/>
              </w:rPr>
              <w:t xml:space="preserve"> </w:t>
            </w:r>
            <w:r w:rsidRPr="00D359B4">
              <w:rPr>
                <w:sz w:val="14"/>
                <w:lang w:val="ru-RU"/>
              </w:rPr>
              <w:t>"Перепелочка"-</w:t>
            </w:r>
            <w:r w:rsidRPr="00D359B4">
              <w:rPr>
                <w:spacing w:val="7"/>
                <w:sz w:val="14"/>
                <w:lang w:val="ru-RU"/>
              </w:rPr>
              <w:t xml:space="preserve"> </w:t>
            </w:r>
            <w:r w:rsidRPr="00D359B4">
              <w:rPr>
                <w:sz w:val="14"/>
                <w:lang w:val="ru-RU"/>
              </w:rPr>
              <w:t>белор.</w:t>
            </w:r>
            <w:r w:rsidRPr="00D359B4">
              <w:rPr>
                <w:spacing w:val="-32"/>
                <w:sz w:val="14"/>
                <w:lang w:val="ru-RU"/>
              </w:rPr>
              <w:t xml:space="preserve"> </w:t>
            </w:r>
            <w:r w:rsidRPr="00D359B4">
              <w:rPr>
                <w:sz w:val="14"/>
                <w:lang w:val="ru-RU"/>
              </w:rPr>
              <w:t>нар.пес.</w:t>
            </w:r>
          </w:p>
        </w:tc>
        <w:tc>
          <w:tcPr>
            <w:tcW w:w="1153" w:type="dxa"/>
          </w:tcPr>
          <w:p w:rsidR="00D359B4" w:rsidRDefault="00D359B4" w:rsidP="00D359B4">
            <w:pPr>
              <w:pStyle w:val="TableParagraph"/>
              <w:spacing w:line="261" w:lineRule="auto"/>
              <w:ind w:left="68" w:right="103"/>
              <w:rPr>
                <w:sz w:val="14"/>
              </w:rPr>
            </w:pPr>
            <w:r>
              <w:rPr>
                <w:sz w:val="14"/>
              </w:rPr>
              <w:t>Пластическое</w:t>
            </w:r>
            <w:r>
              <w:rPr>
                <w:spacing w:val="1"/>
                <w:sz w:val="14"/>
              </w:rPr>
              <w:t xml:space="preserve"> </w:t>
            </w:r>
            <w:r>
              <w:rPr>
                <w:sz w:val="14"/>
              </w:rPr>
              <w:t>интонирование.</w:t>
            </w:r>
          </w:p>
        </w:tc>
        <w:tc>
          <w:tcPr>
            <w:tcW w:w="791" w:type="dxa"/>
          </w:tcPr>
          <w:p w:rsidR="00D359B4" w:rsidRDefault="00D359B4" w:rsidP="00D359B4">
            <w:pPr>
              <w:pStyle w:val="TableParagraph"/>
              <w:ind w:left="53" w:right="53"/>
              <w:jc w:val="center"/>
              <w:rPr>
                <w:sz w:val="14"/>
              </w:rPr>
            </w:pPr>
            <w:r>
              <w:rPr>
                <w:sz w:val="14"/>
              </w:rPr>
              <w:t>20.02.2023</w:t>
            </w:r>
          </w:p>
        </w:tc>
        <w:tc>
          <w:tcPr>
            <w:tcW w:w="1439" w:type="dxa"/>
          </w:tcPr>
          <w:p w:rsidR="00D359B4" w:rsidRPr="00D359B4" w:rsidRDefault="00D359B4" w:rsidP="00D359B4">
            <w:pPr>
              <w:pStyle w:val="TableParagraph"/>
              <w:spacing w:line="261" w:lineRule="auto"/>
              <w:ind w:left="66" w:right="175"/>
              <w:rPr>
                <w:sz w:val="14"/>
                <w:lang w:val="ru-RU"/>
              </w:rPr>
            </w:pPr>
            <w:r w:rsidRPr="00D359B4">
              <w:rPr>
                <w:sz w:val="14"/>
                <w:lang w:val="ru-RU"/>
              </w:rPr>
              <w:t>Знакомство с</w:t>
            </w:r>
            <w:r w:rsidRPr="00D359B4">
              <w:rPr>
                <w:spacing w:val="1"/>
                <w:sz w:val="14"/>
                <w:lang w:val="ru-RU"/>
              </w:rPr>
              <w:t xml:space="preserve"> </w:t>
            </w:r>
            <w:r w:rsidRPr="00D359B4">
              <w:rPr>
                <w:sz w:val="14"/>
                <w:lang w:val="ru-RU"/>
              </w:rPr>
              <w:t>особенностями</w:t>
            </w:r>
            <w:r w:rsidRPr="00D359B4">
              <w:rPr>
                <w:spacing w:val="1"/>
                <w:sz w:val="14"/>
                <w:lang w:val="ru-RU"/>
              </w:rPr>
              <w:t xml:space="preserve"> </w:t>
            </w:r>
            <w:r w:rsidRPr="00D359B4">
              <w:rPr>
                <w:sz w:val="14"/>
                <w:lang w:val="ru-RU"/>
              </w:rPr>
              <w:t>музыкального</w:t>
            </w:r>
            <w:r w:rsidRPr="00D359B4">
              <w:rPr>
                <w:spacing w:val="1"/>
                <w:sz w:val="14"/>
                <w:lang w:val="ru-RU"/>
              </w:rPr>
              <w:t xml:space="preserve"> </w:t>
            </w:r>
            <w:r w:rsidRPr="00D359B4">
              <w:rPr>
                <w:sz w:val="14"/>
                <w:lang w:val="ru-RU"/>
              </w:rPr>
              <w:t>фольклора</w:t>
            </w:r>
            <w:r w:rsidRPr="00D359B4">
              <w:rPr>
                <w:spacing w:val="9"/>
                <w:sz w:val="14"/>
                <w:lang w:val="ru-RU"/>
              </w:rPr>
              <w:t xml:space="preserve"> </w:t>
            </w:r>
            <w:r w:rsidRPr="00D359B4">
              <w:rPr>
                <w:sz w:val="14"/>
                <w:lang w:val="ru-RU"/>
              </w:rPr>
              <w:t>народов</w:t>
            </w:r>
            <w:r w:rsidRPr="00D359B4">
              <w:rPr>
                <w:spacing w:val="-32"/>
                <w:sz w:val="14"/>
                <w:lang w:val="ru-RU"/>
              </w:rPr>
              <w:t xml:space="preserve"> </w:t>
            </w:r>
            <w:r w:rsidRPr="00D359B4">
              <w:rPr>
                <w:sz w:val="14"/>
                <w:lang w:val="ru-RU"/>
              </w:rPr>
              <w:t>других стран.</w:t>
            </w:r>
          </w:p>
          <w:p w:rsidR="00D359B4" w:rsidRPr="00D359B4" w:rsidRDefault="00D359B4" w:rsidP="00D359B4">
            <w:pPr>
              <w:pStyle w:val="TableParagraph"/>
              <w:spacing w:line="261" w:lineRule="auto"/>
              <w:ind w:left="66"/>
              <w:rPr>
                <w:sz w:val="14"/>
                <w:lang w:val="ru-RU"/>
              </w:rPr>
            </w:pPr>
            <w:r w:rsidRPr="00D359B4">
              <w:rPr>
                <w:sz w:val="14"/>
                <w:lang w:val="ru-RU"/>
              </w:rPr>
              <w:t>Определение</w:t>
            </w:r>
            <w:r w:rsidRPr="00D359B4">
              <w:rPr>
                <w:spacing w:val="1"/>
                <w:sz w:val="14"/>
                <w:lang w:val="ru-RU"/>
              </w:rPr>
              <w:t xml:space="preserve"> </w:t>
            </w:r>
            <w:r w:rsidRPr="00D359B4">
              <w:rPr>
                <w:sz w:val="14"/>
                <w:lang w:val="ru-RU"/>
              </w:rPr>
              <w:t>характерных</w:t>
            </w:r>
            <w:r w:rsidRPr="00D359B4">
              <w:rPr>
                <w:spacing w:val="2"/>
                <w:sz w:val="14"/>
                <w:lang w:val="ru-RU"/>
              </w:rPr>
              <w:t xml:space="preserve"> </w:t>
            </w:r>
            <w:r w:rsidRPr="00D359B4">
              <w:rPr>
                <w:sz w:val="14"/>
                <w:lang w:val="ru-RU"/>
              </w:rPr>
              <w:t>черт,</w:t>
            </w:r>
            <w:r w:rsidRPr="00D359B4">
              <w:rPr>
                <w:spacing w:val="1"/>
                <w:sz w:val="14"/>
                <w:lang w:val="ru-RU"/>
              </w:rPr>
              <w:t xml:space="preserve"> </w:t>
            </w:r>
            <w:r w:rsidRPr="00D359B4">
              <w:rPr>
                <w:sz w:val="14"/>
                <w:lang w:val="ru-RU"/>
              </w:rPr>
              <w:t>типичных</w:t>
            </w:r>
            <w:r w:rsidRPr="00D359B4">
              <w:rPr>
                <w:spacing w:val="6"/>
                <w:sz w:val="14"/>
                <w:lang w:val="ru-RU"/>
              </w:rPr>
              <w:t xml:space="preserve"> </w:t>
            </w:r>
            <w:r w:rsidRPr="00D359B4">
              <w:rPr>
                <w:sz w:val="14"/>
                <w:lang w:val="ru-RU"/>
              </w:rPr>
              <w:t>элементов</w:t>
            </w:r>
            <w:r w:rsidRPr="00D359B4">
              <w:rPr>
                <w:spacing w:val="-32"/>
                <w:sz w:val="14"/>
                <w:lang w:val="ru-RU"/>
              </w:rPr>
              <w:t xml:space="preserve"> </w:t>
            </w:r>
            <w:r w:rsidRPr="00D359B4">
              <w:rPr>
                <w:sz w:val="14"/>
                <w:lang w:val="ru-RU"/>
              </w:rPr>
              <w:t>музыкального</w:t>
            </w:r>
            <w:r w:rsidRPr="00D359B4">
              <w:rPr>
                <w:spacing w:val="5"/>
                <w:sz w:val="14"/>
                <w:lang w:val="ru-RU"/>
              </w:rPr>
              <w:t xml:space="preserve"> </w:t>
            </w:r>
            <w:r w:rsidRPr="00D359B4">
              <w:rPr>
                <w:sz w:val="14"/>
                <w:lang w:val="ru-RU"/>
              </w:rPr>
              <w:t>языка</w:t>
            </w:r>
            <w:r w:rsidRPr="00D359B4">
              <w:rPr>
                <w:spacing w:val="1"/>
                <w:sz w:val="14"/>
                <w:lang w:val="ru-RU"/>
              </w:rPr>
              <w:t xml:space="preserve"> </w:t>
            </w:r>
            <w:r w:rsidRPr="00D359B4">
              <w:rPr>
                <w:sz w:val="14"/>
                <w:lang w:val="ru-RU"/>
              </w:rPr>
              <w:t>(ритм, лад,</w:t>
            </w:r>
            <w:r w:rsidRPr="00D359B4">
              <w:rPr>
                <w:spacing w:val="1"/>
                <w:sz w:val="14"/>
                <w:lang w:val="ru-RU"/>
              </w:rPr>
              <w:t xml:space="preserve"> </w:t>
            </w:r>
            <w:r w:rsidRPr="00D359B4">
              <w:rPr>
                <w:sz w:val="14"/>
                <w:lang w:val="ru-RU"/>
              </w:rPr>
              <w:t>интонации).;</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4018" w:type="dxa"/>
          </w:tcPr>
          <w:p w:rsidR="00D359B4" w:rsidRDefault="00D359B4" w:rsidP="00D359B4">
            <w:pPr>
              <w:pStyle w:val="TableParagraph"/>
              <w:ind w:left="63"/>
              <w:rPr>
                <w:sz w:val="14"/>
              </w:rPr>
            </w:pPr>
            <w:r>
              <w:rPr>
                <w:sz w:val="14"/>
              </w:rPr>
              <w:t>ww.urokicd.ru</w:t>
            </w:r>
          </w:p>
        </w:tc>
      </w:tr>
    </w:tbl>
    <w:p w:rsidR="00D359B4" w:rsidRDefault="00D359B4" w:rsidP="00D359B4">
      <w:pPr>
        <w:rPr>
          <w:sz w:val="14"/>
        </w:rPr>
        <w:sectPr w:rsidR="00D359B4">
          <w:pgSz w:w="16840" w:h="11900" w:orient="landscape"/>
          <w:pgMar w:top="560" w:right="440" w:bottom="280" w:left="540" w:header="720" w:footer="720" w:gutter="0"/>
          <w:cols w:space="720"/>
        </w:sectPr>
      </w:pPr>
    </w:p>
    <w:tbl>
      <w:tblPr>
        <w:tblStyle w:val="TableNormal"/>
        <w:tblW w:w="15044"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1163"/>
        <w:gridCol w:w="483"/>
        <w:gridCol w:w="1010"/>
        <w:gridCol w:w="1043"/>
        <w:gridCol w:w="1416"/>
        <w:gridCol w:w="1537"/>
        <w:gridCol w:w="1153"/>
        <w:gridCol w:w="791"/>
        <w:gridCol w:w="1439"/>
        <w:gridCol w:w="1132"/>
        <w:gridCol w:w="3449"/>
      </w:tblGrid>
      <w:tr w:rsidR="00D359B4" w:rsidTr="00D359B4">
        <w:trPr>
          <w:trHeight w:val="303"/>
        </w:trPr>
        <w:tc>
          <w:tcPr>
            <w:tcW w:w="1591" w:type="dxa"/>
            <w:gridSpan w:val="2"/>
          </w:tcPr>
          <w:p w:rsidR="00D359B4" w:rsidRDefault="00D359B4" w:rsidP="00D359B4">
            <w:pPr>
              <w:pStyle w:val="TableParagraph"/>
              <w:rPr>
                <w:sz w:val="14"/>
              </w:rPr>
            </w:pPr>
            <w:r>
              <w:rPr>
                <w:sz w:val="14"/>
              </w:rPr>
              <w:lastRenderedPageBreak/>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2</w:t>
            </w:r>
          </w:p>
        </w:tc>
        <w:tc>
          <w:tcPr>
            <w:tcW w:w="12970" w:type="dxa"/>
            <w:gridSpan w:val="9"/>
          </w:tcPr>
          <w:p w:rsidR="00D359B4" w:rsidRDefault="00D359B4" w:rsidP="00D359B4">
            <w:pPr>
              <w:pStyle w:val="TableParagraph"/>
              <w:ind w:left="0"/>
              <w:rPr>
                <w:sz w:val="14"/>
              </w:rPr>
            </w:pPr>
          </w:p>
        </w:tc>
      </w:tr>
      <w:tr w:rsidR="00D359B4" w:rsidTr="00D359B4">
        <w:trPr>
          <w:trHeight w:val="303"/>
        </w:trPr>
        <w:tc>
          <w:tcPr>
            <w:tcW w:w="15044" w:type="dxa"/>
            <w:gridSpan w:val="12"/>
          </w:tcPr>
          <w:p w:rsidR="00D359B4" w:rsidRDefault="00D359B4" w:rsidP="00D359B4">
            <w:pPr>
              <w:pStyle w:val="TableParagraph"/>
              <w:rPr>
                <w:b/>
                <w:sz w:val="14"/>
              </w:rPr>
            </w:pPr>
            <w:r>
              <w:rPr>
                <w:sz w:val="14"/>
              </w:rPr>
              <w:t>Модуль</w:t>
            </w:r>
            <w:r>
              <w:rPr>
                <w:spacing w:val="5"/>
                <w:sz w:val="14"/>
              </w:rPr>
              <w:t xml:space="preserve"> </w:t>
            </w:r>
            <w:r>
              <w:rPr>
                <w:sz w:val="14"/>
              </w:rPr>
              <w:t>10.</w:t>
            </w:r>
            <w:r>
              <w:rPr>
                <w:spacing w:val="4"/>
                <w:sz w:val="14"/>
              </w:rPr>
              <w:t xml:space="preserve"> </w:t>
            </w:r>
            <w:r>
              <w:rPr>
                <w:b/>
                <w:sz w:val="14"/>
              </w:rPr>
              <w:t>Классическая</w:t>
            </w:r>
            <w:r>
              <w:rPr>
                <w:b/>
                <w:spacing w:val="5"/>
                <w:sz w:val="14"/>
              </w:rPr>
              <w:t xml:space="preserve"> </w:t>
            </w:r>
            <w:r>
              <w:rPr>
                <w:b/>
                <w:sz w:val="14"/>
              </w:rPr>
              <w:t>музыка</w:t>
            </w:r>
          </w:p>
        </w:tc>
      </w:tr>
      <w:tr w:rsidR="00D359B4" w:rsidTr="00D359B4">
        <w:trPr>
          <w:trHeight w:val="2234"/>
        </w:trPr>
        <w:tc>
          <w:tcPr>
            <w:tcW w:w="428" w:type="dxa"/>
          </w:tcPr>
          <w:p w:rsidR="00D359B4" w:rsidRDefault="00D359B4" w:rsidP="00D359B4">
            <w:pPr>
              <w:pStyle w:val="TableParagraph"/>
              <w:ind w:left="51" w:right="41"/>
              <w:jc w:val="center"/>
              <w:rPr>
                <w:sz w:val="14"/>
              </w:rPr>
            </w:pPr>
            <w:r>
              <w:rPr>
                <w:sz w:val="14"/>
              </w:rPr>
              <w:t>10.1.</w:t>
            </w:r>
          </w:p>
        </w:tc>
        <w:tc>
          <w:tcPr>
            <w:tcW w:w="1163" w:type="dxa"/>
          </w:tcPr>
          <w:p w:rsidR="00D359B4" w:rsidRDefault="00D359B4" w:rsidP="00D359B4">
            <w:pPr>
              <w:pStyle w:val="TableParagraph"/>
              <w:spacing w:line="261" w:lineRule="auto"/>
              <w:rPr>
                <w:sz w:val="14"/>
              </w:rPr>
            </w:pPr>
            <w:r>
              <w:rPr>
                <w:sz w:val="14"/>
              </w:rPr>
              <w:t>Композиторы -</w:t>
            </w:r>
            <w:r>
              <w:rPr>
                <w:spacing w:val="-32"/>
                <w:sz w:val="14"/>
              </w:rPr>
              <w:t xml:space="preserve"> </w:t>
            </w:r>
            <w:r>
              <w:rPr>
                <w:sz w:val="14"/>
              </w:rPr>
              <w:t>детям</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199"/>
              <w:rPr>
                <w:sz w:val="14"/>
                <w:lang w:val="ru-RU"/>
              </w:rPr>
            </w:pPr>
            <w:r w:rsidRPr="00D359B4">
              <w:rPr>
                <w:sz w:val="14"/>
                <w:lang w:val="ru-RU"/>
              </w:rPr>
              <w:t>С.В.Прокофьев</w:t>
            </w:r>
            <w:r w:rsidRPr="00D359B4">
              <w:rPr>
                <w:spacing w:val="1"/>
                <w:sz w:val="14"/>
                <w:lang w:val="ru-RU"/>
              </w:rPr>
              <w:t xml:space="preserve"> </w:t>
            </w:r>
            <w:r w:rsidRPr="00D359B4">
              <w:rPr>
                <w:sz w:val="14"/>
                <w:lang w:val="ru-RU"/>
              </w:rPr>
              <w:t>"Детский</w:t>
            </w:r>
            <w:r w:rsidRPr="00D359B4">
              <w:rPr>
                <w:spacing w:val="5"/>
                <w:sz w:val="14"/>
                <w:lang w:val="ru-RU"/>
              </w:rPr>
              <w:t xml:space="preserve"> </w:t>
            </w:r>
            <w:r w:rsidRPr="00D359B4">
              <w:rPr>
                <w:sz w:val="14"/>
                <w:lang w:val="ru-RU"/>
              </w:rPr>
              <w:t>альбом".</w:t>
            </w:r>
          </w:p>
        </w:tc>
        <w:tc>
          <w:tcPr>
            <w:tcW w:w="1537" w:type="dxa"/>
          </w:tcPr>
          <w:p w:rsidR="00D359B4" w:rsidRPr="00D359B4" w:rsidRDefault="00D359B4" w:rsidP="00D359B4">
            <w:pPr>
              <w:pStyle w:val="TableParagraph"/>
              <w:spacing w:line="261" w:lineRule="auto"/>
              <w:ind w:left="68" w:right="171"/>
              <w:rPr>
                <w:sz w:val="14"/>
                <w:lang w:val="ru-RU"/>
              </w:rPr>
            </w:pPr>
            <w:r w:rsidRPr="00D359B4">
              <w:rPr>
                <w:sz w:val="14"/>
                <w:lang w:val="ru-RU"/>
              </w:rPr>
              <w:t>В.Шаинский</w:t>
            </w:r>
            <w:r w:rsidRPr="00D359B4">
              <w:rPr>
                <w:spacing w:val="7"/>
                <w:sz w:val="14"/>
                <w:lang w:val="ru-RU"/>
              </w:rPr>
              <w:t xml:space="preserve"> </w:t>
            </w:r>
            <w:r w:rsidRPr="00D359B4">
              <w:rPr>
                <w:sz w:val="14"/>
                <w:lang w:val="ru-RU"/>
              </w:rPr>
              <w:t>"Чунга-</w:t>
            </w:r>
            <w:r w:rsidRPr="00D359B4">
              <w:rPr>
                <w:spacing w:val="-32"/>
                <w:sz w:val="14"/>
                <w:lang w:val="ru-RU"/>
              </w:rPr>
              <w:t xml:space="preserve"> </w:t>
            </w:r>
            <w:r w:rsidRPr="00D359B4">
              <w:rPr>
                <w:sz w:val="14"/>
                <w:lang w:val="ru-RU"/>
              </w:rPr>
              <w:t>чанга"</w:t>
            </w:r>
          </w:p>
          <w:p w:rsidR="00D359B4" w:rsidRPr="00D359B4" w:rsidRDefault="00D359B4" w:rsidP="00D359B4">
            <w:pPr>
              <w:pStyle w:val="TableParagraph"/>
              <w:spacing w:line="261" w:lineRule="auto"/>
              <w:ind w:left="68" w:right="730"/>
              <w:rPr>
                <w:sz w:val="14"/>
                <w:lang w:val="ru-RU"/>
              </w:rPr>
            </w:pPr>
            <w:r w:rsidRPr="00D359B4">
              <w:rPr>
                <w:sz w:val="14"/>
                <w:lang w:val="ru-RU"/>
              </w:rPr>
              <w:t>З.Хабалова</w:t>
            </w:r>
            <w:r w:rsidRPr="00D359B4">
              <w:rPr>
                <w:spacing w:val="1"/>
                <w:sz w:val="14"/>
                <w:lang w:val="ru-RU"/>
              </w:rPr>
              <w:t xml:space="preserve"> </w:t>
            </w:r>
            <w:r w:rsidRPr="00D359B4">
              <w:rPr>
                <w:sz w:val="14"/>
                <w:lang w:val="ru-RU"/>
              </w:rPr>
              <w:t>"Зверушки"</w:t>
            </w:r>
          </w:p>
        </w:tc>
        <w:tc>
          <w:tcPr>
            <w:tcW w:w="1153" w:type="dxa"/>
          </w:tcPr>
          <w:p w:rsidR="00D359B4" w:rsidRDefault="00D359B4" w:rsidP="00D359B4">
            <w:pPr>
              <w:pStyle w:val="TableParagraph"/>
              <w:ind w:left="68"/>
              <w:rPr>
                <w:sz w:val="14"/>
              </w:rPr>
            </w:pPr>
            <w:r>
              <w:rPr>
                <w:w w:val="101"/>
                <w:sz w:val="14"/>
              </w:rPr>
              <w:t>0</w:t>
            </w:r>
          </w:p>
        </w:tc>
        <w:tc>
          <w:tcPr>
            <w:tcW w:w="791" w:type="dxa"/>
          </w:tcPr>
          <w:p w:rsidR="00D359B4" w:rsidRDefault="00D359B4" w:rsidP="00D359B4">
            <w:pPr>
              <w:pStyle w:val="TableParagraph"/>
              <w:ind w:left="53" w:right="53"/>
              <w:jc w:val="center"/>
              <w:rPr>
                <w:sz w:val="14"/>
              </w:rPr>
            </w:pPr>
            <w:r>
              <w:rPr>
                <w:sz w:val="14"/>
              </w:rPr>
              <w:t>27.02.2023</w:t>
            </w:r>
          </w:p>
        </w:tc>
        <w:tc>
          <w:tcPr>
            <w:tcW w:w="1439" w:type="dxa"/>
          </w:tcPr>
          <w:p w:rsidR="00D359B4" w:rsidRPr="00D359B4" w:rsidRDefault="00D359B4" w:rsidP="00D359B4">
            <w:pPr>
              <w:pStyle w:val="TableParagraph"/>
              <w:spacing w:line="261" w:lineRule="auto"/>
              <w:ind w:left="66" w:right="58"/>
              <w:rPr>
                <w:sz w:val="14"/>
                <w:lang w:val="ru-RU"/>
              </w:rPr>
            </w:pPr>
            <w:r w:rsidRPr="00D359B4">
              <w:rPr>
                <w:sz w:val="14"/>
                <w:lang w:val="ru-RU"/>
              </w:rPr>
              <w:t>Слушание</w:t>
            </w:r>
            <w:r w:rsidRPr="00D359B4">
              <w:rPr>
                <w:spacing w:val="2"/>
                <w:sz w:val="14"/>
                <w:lang w:val="ru-RU"/>
              </w:rPr>
              <w:t xml:space="preserve"> </w:t>
            </w:r>
            <w:r w:rsidRPr="00D359B4">
              <w:rPr>
                <w:sz w:val="14"/>
                <w:lang w:val="ru-RU"/>
              </w:rPr>
              <w:t>музыки,</w:t>
            </w:r>
            <w:r w:rsidRPr="00D359B4">
              <w:rPr>
                <w:spacing w:val="1"/>
                <w:sz w:val="14"/>
                <w:lang w:val="ru-RU"/>
              </w:rPr>
              <w:t xml:space="preserve"> </w:t>
            </w:r>
            <w:r w:rsidRPr="00D359B4">
              <w:rPr>
                <w:sz w:val="14"/>
                <w:lang w:val="ru-RU"/>
              </w:rPr>
              <w:t>определение</w:t>
            </w:r>
            <w:r w:rsidRPr="00D359B4">
              <w:rPr>
                <w:spacing w:val="1"/>
                <w:sz w:val="14"/>
                <w:lang w:val="ru-RU"/>
              </w:rPr>
              <w:t xml:space="preserve"> </w:t>
            </w:r>
            <w:r w:rsidRPr="00D359B4">
              <w:rPr>
                <w:sz w:val="14"/>
                <w:lang w:val="ru-RU"/>
              </w:rPr>
              <w:t>основного</w:t>
            </w:r>
            <w:r w:rsidRPr="00D359B4">
              <w:rPr>
                <w:spacing w:val="9"/>
                <w:sz w:val="14"/>
                <w:lang w:val="ru-RU"/>
              </w:rPr>
              <w:t xml:space="preserve"> </w:t>
            </w:r>
            <w:r w:rsidRPr="00D359B4">
              <w:rPr>
                <w:sz w:val="14"/>
                <w:lang w:val="ru-RU"/>
              </w:rPr>
              <w:t>характера,</w:t>
            </w:r>
            <w:r w:rsidRPr="00D359B4">
              <w:rPr>
                <w:spacing w:val="-32"/>
                <w:sz w:val="14"/>
                <w:lang w:val="ru-RU"/>
              </w:rPr>
              <w:t xml:space="preserve"> </w:t>
            </w:r>
            <w:r w:rsidRPr="00D359B4">
              <w:rPr>
                <w:sz w:val="14"/>
                <w:lang w:val="ru-RU"/>
              </w:rPr>
              <w:t>музыкально-</w:t>
            </w:r>
            <w:r w:rsidRPr="00D359B4">
              <w:rPr>
                <w:spacing w:val="1"/>
                <w:sz w:val="14"/>
                <w:lang w:val="ru-RU"/>
              </w:rPr>
              <w:t xml:space="preserve"> </w:t>
            </w:r>
            <w:r w:rsidRPr="00D359B4">
              <w:rPr>
                <w:sz w:val="14"/>
                <w:lang w:val="ru-RU"/>
              </w:rPr>
              <w:t>выразительных</w:t>
            </w:r>
            <w:r w:rsidRPr="00D359B4">
              <w:rPr>
                <w:spacing w:val="1"/>
                <w:sz w:val="14"/>
                <w:lang w:val="ru-RU"/>
              </w:rPr>
              <w:t xml:space="preserve"> </w:t>
            </w:r>
            <w:r w:rsidRPr="00D359B4">
              <w:rPr>
                <w:sz w:val="14"/>
                <w:lang w:val="ru-RU"/>
              </w:rPr>
              <w:t>средств,</w:t>
            </w:r>
            <w:r w:rsidRPr="00D359B4">
              <w:rPr>
                <w:spacing w:val="1"/>
                <w:sz w:val="14"/>
                <w:lang w:val="ru-RU"/>
              </w:rPr>
              <w:t xml:space="preserve"> </w:t>
            </w:r>
            <w:r w:rsidRPr="00D359B4">
              <w:rPr>
                <w:sz w:val="14"/>
                <w:lang w:val="ru-RU"/>
              </w:rPr>
              <w:t>использованных</w:t>
            </w:r>
            <w:r w:rsidRPr="00D359B4">
              <w:rPr>
                <w:spacing w:val="1"/>
                <w:sz w:val="14"/>
                <w:lang w:val="ru-RU"/>
              </w:rPr>
              <w:t xml:space="preserve"> </w:t>
            </w:r>
            <w:r w:rsidRPr="00D359B4">
              <w:rPr>
                <w:sz w:val="14"/>
                <w:lang w:val="ru-RU"/>
              </w:rPr>
              <w:t>композитором.</w:t>
            </w:r>
          </w:p>
          <w:p w:rsidR="00D359B4" w:rsidRPr="00D359B4" w:rsidRDefault="00D359B4" w:rsidP="00D359B4">
            <w:pPr>
              <w:pStyle w:val="TableParagraph"/>
              <w:spacing w:before="1" w:line="261" w:lineRule="auto"/>
              <w:ind w:left="66" w:right="277"/>
              <w:rPr>
                <w:sz w:val="14"/>
                <w:lang w:val="ru-RU"/>
              </w:rPr>
            </w:pPr>
            <w:r w:rsidRPr="00D359B4">
              <w:rPr>
                <w:sz w:val="14"/>
                <w:lang w:val="ru-RU"/>
              </w:rPr>
              <w:t>Подбор</w:t>
            </w:r>
            <w:r w:rsidRPr="00D359B4">
              <w:rPr>
                <w:spacing w:val="6"/>
                <w:sz w:val="14"/>
                <w:lang w:val="ru-RU"/>
              </w:rPr>
              <w:t xml:space="preserve"> </w:t>
            </w:r>
            <w:r w:rsidRPr="00D359B4">
              <w:rPr>
                <w:sz w:val="14"/>
                <w:lang w:val="ru-RU"/>
              </w:rPr>
              <w:t>эпитетов,</w:t>
            </w:r>
            <w:r w:rsidRPr="00D359B4">
              <w:rPr>
                <w:spacing w:val="-32"/>
                <w:sz w:val="14"/>
                <w:lang w:val="ru-RU"/>
              </w:rPr>
              <w:t xml:space="preserve"> </w:t>
            </w:r>
            <w:r w:rsidRPr="00D359B4">
              <w:rPr>
                <w:sz w:val="14"/>
                <w:lang w:val="ru-RU"/>
              </w:rPr>
              <w:t>иллюстраций</w:t>
            </w:r>
            <w:r w:rsidRPr="00D359B4">
              <w:rPr>
                <w:spacing w:val="1"/>
                <w:sz w:val="14"/>
                <w:lang w:val="ru-RU"/>
              </w:rPr>
              <w:t xml:space="preserve"> </w:t>
            </w:r>
            <w:r w:rsidRPr="00D359B4">
              <w:rPr>
                <w:sz w:val="14"/>
                <w:lang w:val="ru-RU"/>
              </w:rPr>
              <w:t>к</w:t>
            </w:r>
            <w:r w:rsidRPr="00D359B4">
              <w:rPr>
                <w:spacing w:val="1"/>
                <w:sz w:val="14"/>
                <w:lang w:val="ru-RU"/>
              </w:rPr>
              <w:t xml:space="preserve"> </w:t>
            </w:r>
            <w:r w:rsidRPr="00D359B4">
              <w:rPr>
                <w:sz w:val="14"/>
                <w:lang w:val="ru-RU"/>
              </w:rPr>
              <w:t>музыке.</w:t>
            </w:r>
          </w:p>
          <w:p w:rsidR="00D359B4" w:rsidRDefault="00D359B4" w:rsidP="00D359B4">
            <w:pPr>
              <w:pStyle w:val="TableParagraph"/>
              <w:ind w:left="66"/>
              <w:rPr>
                <w:sz w:val="14"/>
              </w:rPr>
            </w:pPr>
            <w:r>
              <w:rPr>
                <w:sz w:val="14"/>
              </w:rPr>
              <w:t>Определение</w:t>
            </w:r>
            <w:r>
              <w:rPr>
                <w:spacing w:val="4"/>
                <w:sz w:val="14"/>
              </w:rPr>
              <w:t xml:space="preserve"> </w:t>
            </w:r>
            <w:r>
              <w:rPr>
                <w:sz w:val="14"/>
              </w:rPr>
              <w:t>жанра.;</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3449" w:type="dxa"/>
          </w:tcPr>
          <w:p w:rsidR="00D359B4" w:rsidRDefault="00D359B4" w:rsidP="00D359B4">
            <w:pPr>
              <w:pStyle w:val="TableParagraph"/>
              <w:ind w:left="63"/>
              <w:rPr>
                <w:sz w:val="14"/>
              </w:rPr>
            </w:pPr>
            <w:r>
              <w:rPr>
                <w:sz w:val="14"/>
              </w:rPr>
              <w:t>ww.urokicd.ru</w:t>
            </w:r>
          </w:p>
        </w:tc>
      </w:tr>
      <w:tr w:rsidR="00D359B4" w:rsidTr="00D359B4">
        <w:trPr>
          <w:trHeight w:val="1532"/>
        </w:trPr>
        <w:tc>
          <w:tcPr>
            <w:tcW w:w="428" w:type="dxa"/>
          </w:tcPr>
          <w:p w:rsidR="00D359B4" w:rsidRDefault="00D359B4" w:rsidP="00D359B4">
            <w:pPr>
              <w:pStyle w:val="TableParagraph"/>
              <w:ind w:left="51" w:right="41"/>
              <w:jc w:val="center"/>
              <w:rPr>
                <w:sz w:val="14"/>
              </w:rPr>
            </w:pPr>
            <w:r>
              <w:rPr>
                <w:sz w:val="14"/>
              </w:rPr>
              <w:t>10.2.</w:t>
            </w:r>
          </w:p>
        </w:tc>
        <w:tc>
          <w:tcPr>
            <w:tcW w:w="1163" w:type="dxa"/>
          </w:tcPr>
          <w:p w:rsidR="00D359B4" w:rsidRDefault="00D359B4" w:rsidP="00D359B4">
            <w:pPr>
              <w:pStyle w:val="TableParagraph"/>
              <w:spacing w:line="261" w:lineRule="auto"/>
              <w:ind w:right="222"/>
              <w:jc w:val="both"/>
              <w:rPr>
                <w:sz w:val="14"/>
              </w:rPr>
            </w:pPr>
            <w:r>
              <w:rPr>
                <w:sz w:val="14"/>
              </w:rPr>
              <w:t>Музыкальные</w:t>
            </w:r>
            <w:r>
              <w:rPr>
                <w:spacing w:val="-33"/>
                <w:sz w:val="14"/>
              </w:rPr>
              <w:t xml:space="preserve"> </w:t>
            </w:r>
            <w:r>
              <w:rPr>
                <w:sz w:val="14"/>
              </w:rPr>
              <w:t>инструменты.</w:t>
            </w:r>
            <w:r>
              <w:rPr>
                <w:spacing w:val="-33"/>
                <w:sz w:val="14"/>
              </w:rPr>
              <w:t xml:space="preserve"> </w:t>
            </w:r>
            <w:r>
              <w:rPr>
                <w:sz w:val="14"/>
              </w:rPr>
              <w:t>Фортепиано.</w:t>
            </w:r>
          </w:p>
        </w:tc>
        <w:tc>
          <w:tcPr>
            <w:tcW w:w="483" w:type="dxa"/>
          </w:tcPr>
          <w:p w:rsidR="00D359B4" w:rsidRDefault="00D359B4" w:rsidP="00D359B4">
            <w:pPr>
              <w:pStyle w:val="TableParagraph"/>
              <w:rPr>
                <w:sz w:val="14"/>
              </w:rPr>
            </w:pPr>
            <w:r>
              <w:rPr>
                <w:sz w:val="14"/>
              </w:rPr>
              <w:t>0.5</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0</w:t>
            </w:r>
          </w:p>
        </w:tc>
        <w:tc>
          <w:tcPr>
            <w:tcW w:w="1416" w:type="dxa"/>
          </w:tcPr>
          <w:p w:rsidR="00D359B4" w:rsidRPr="00D359B4" w:rsidRDefault="00D359B4" w:rsidP="00D359B4">
            <w:pPr>
              <w:pStyle w:val="TableParagraph"/>
              <w:spacing w:line="261" w:lineRule="auto"/>
              <w:ind w:left="68" w:right="605"/>
              <w:rPr>
                <w:sz w:val="14"/>
                <w:lang w:val="ru-RU"/>
              </w:rPr>
            </w:pPr>
            <w:r w:rsidRPr="00D359B4">
              <w:rPr>
                <w:sz w:val="14"/>
                <w:lang w:val="ru-RU"/>
              </w:rPr>
              <w:t>К.Сен-Санс</w:t>
            </w:r>
            <w:r w:rsidRPr="00D359B4">
              <w:rPr>
                <w:spacing w:val="-32"/>
                <w:sz w:val="14"/>
                <w:lang w:val="ru-RU"/>
              </w:rPr>
              <w:t xml:space="preserve"> </w:t>
            </w:r>
            <w:r w:rsidRPr="00D359B4">
              <w:rPr>
                <w:sz w:val="14"/>
                <w:lang w:val="ru-RU"/>
              </w:rPr>
              <w:t>"Карнавал</w:t>
            </w:r>
            <w:r w:rsidRPr="00D359B4">
              <w:rPr>
                <w:spacing w:val="1"/>
                <w:sz w:val="14"/>
                <w:lang w:val="ru-RU"/>
              </w:rPr>
              <w:t xml:space="preserve"> </w:t>
            </w:r>
            <w:r w:rsidRPr="00D359B4">
              <w:rPr>
                <w:sz w:val="14"/>
                <w:lang w:val="ru-RU"/>
              </w:rPr>
              <w:t>животных"-</w:t>
            </w:r>
            <w:r w:rsidRPr="00D359B4">
              <w:rPr>
                <w:spacing w:val="-32"/>
                <w:sz w:val="14"/>
                <w:lang w:val="ru-RU"/>
              </w:rPr>
              <w:t xml:space="preserve"> </w:t>
            </w:r>
            <w:r w:rsidRPr="00D359B4">
              <w:rPr>
                <w:sz w:val="14"/>
                <w:lang w:val="ru-RU"/>
              </w:rPr>
              <w:t>"Антилопа"</w:t>
            </w:r>
          </w:p>
        </w:tc>
        <w:tc>
          <w:tcPr>
            <w:tcW w:w="1537" w:type="dxa"/>
          </w:tcPr>
          <w:p w:rsidR="00D359B4" w:rsidRDefault="00D359B4" w:rsidP="00D359B4">
            <w:pPr>
              <w:pStyle w:val="TableParagraph"/>
              <w:ind w:left="68"/>
              <w:rPr>
                <w:sz w:val="14"/>
              </w:rPr>
            </w:pPr>
            <w:r>
              <w:rPr>
                <w:sz w:val="14"/>
              </w:rPr>
              <w:t>З.Хабалова"Зверушки"</w:t>
            </w:r>
          </w:p>
        </w:tc>
        <w:tc>
          <w:tcPr>
            <w:tcW w:w="1153" w:type="dxa"/>
          </w:tcPr>
          <w:p w:rsidR="00D359B4" w:rsidRDefault="00D359B4" w:rsidP="00D359B4">
            <w:pPr>
              <w:pStyle w:val="TableParagraph"/>
              <w:ind w:left="68"/>
              <w:rPr>
                <w:sz w:val="14"/>
              </w:rPr>
            </w:pPr>
            <w:r>
              <w:rPr>
                <w:w w:val="101"/>
                <w:sz w:val="14"/>
              </w:rPr>
              <w:t>0</w:t>
            </w:r>
          </w:p>
        </w:tc>
        <w:tc>
          <w:tcPr>
            <w:tcW w:w="791" w:type="dxa"/>
          </w:tcPr>
          <w:p w:rsidR="00D359B4" w:rsidRDefault="00D359B4" w:rsidP="00D359B4">
            <w:pPr>
              <w:pStyle w:val="TableParagraph"/>
              <w:ind w:left="53" w:right="53"/>
              <w:jc w:val="center"/>
              <w:rPr>
                <w:sz w:val="14"/>
              </w:rPr>
            </w:pPr>
            <w:r>
              <w:rPr>
                <w:sz w:val="14"/>
              </w:rPr>
              <w:t>06.03.2023</w:t>
            </w:r>
          </w:p>
        </w:tc>
        <w:tc>
          <w:tcPr>
            <w:tcW w:w="1439" w:type="dxa"/>
          </w:tcPr>
          <w:p w:rsidR="00D359B4" w:rsidRPr="00D359B4" w:rsidRDefault="00D359B4" w:rsidP="00D359B4">
            <w:pPr>
              <w:pStyle w:val="TableParagraph"/>
              <w:spacing w:line="261" w:lineRule="auto"/>
              <w:ind w:left="66" w:right="148"/>
              <w:rPr>
                <w:sz w:val="14"/>
                <w:lang w:val="ru-RU"/>
              </w:rPr>
            </w:pPr>
            <w:r w:rsidRPr="00D359B4">
              <w:rPr>
                <w:sz w:val="14"/>
                <w:lang w:val="ru-RU"/>
              </w:rPr>
              <w:t>Знакомство с</w:t>
            </w:r>
            <w:r w:rsidRPr="00D359B4">
              <w:rPr>
                <w:spacing w:val="1"/>
                <w:sz w:val="14"/>
                <w:lang w:val="ru-RU"/>
              </w:rPr>
              <w:t xml:space="preserve"> </w:t>
            </w:r>
            <w:r w:rsidRPr="00D359B4">
              <w:rPr>
                <w:sz w:val="14"/>
                <w:lang w:val="ru-RU"/>
              </w:rPr>
              <w:t>многообразием</w:t>
            </w:r>
            <w:r w:rsidRPr="00D359B4">
              <w:rPr>
                <w:spacing w:val="1"/>
                <w:sz w:val="14"/>
                <w:lang w:val="ru-RU"/>
              </w:rPr>
              <w:t xml:space="preserve"> </w:t>
            </w:r>
            <w:r w:rsidRPr="00D359B4">
              <w:rPr>
                <w:sz w:val="14"/>
                <w:lang w:val="ru-RU"/>
              </w:rPr>
              <w:t>красок</w:t>
            </w:r>
            <w:r w:rsidRPr="00D359B4">
              <w:rPr>
                <w:spacing w:val="8"/>
                <w:sz w:val="14"/>
                <w:lang w:val="ru-RU"/>
              </w:rPr>
              <w:t xml:space="preserve"> </w:t>
            </w:r>
            <w:r w:rsidRPr="00D359B4">
              <w:rPr>
                <w:sz w:val="14"/>
                <w:lang w:val="ru-RU"/>
              </w:rPr>
              <w:t>фортепиано.</w:t>
            </w:r>
            <w:r w:rsidRPr="00D359B4">
              <w:rPr>
                <w:spacing w:val="-32"/>
                <w:sz w:val="14"/>
                <w:lang w:val="ru-RU"/>
              </w:rPr>
              <w:t xml:space="preserve"> </w:t>
            </w:r>
            <w:r w:rsidRPr="00D359B4">
              <w:rPr>
                <w:sz w:val="14"/>
                <w:lang w:val="ru-RU"/>
              </w:rPr>
              <w:t>Слушание</w:t>
            </w:r>
            <w:r w:rsidRPr="00D359B4">
              <w:rPr>
                <w:spacing w:val="1"/>
                <w:sz w:val="14"/>
                <w:lang w:val="ru-RU"/>
              </w:rPr>
              <w:t xml:space="preserve"> </w:t>
            </w:r>
            <w:r w:rsidRPr="00D359B4">
              <w:rPr>
                <w:sz w:val="14"/>
                <w:lang w:val="ru-RU"/>
              </w:rPr>
              <w:t>фортепианных</w:t>
            </w:r>
            <w:r w:rsidRPr="00D359B4">
              <w:rPr>
                <w:spacing w:val="7"/>
                <w:sz w:val="14"/>
                <w:lang w:val="ru-RU"/>
              </w:rPr>
              <w:t xml:space="preserve"> </w:t>
            </w:r>
            <w:r w:rsidRPr="00D359B4">
              <w:rPr>
                <w:sz w:val="14"/>
                <w:lang w:val="ru-RU"/>
              </w:rPr>
              <w:t>пьес</w:t>
            </w:r>
            <w:r w:rsidRPr="00D359B4">
              <w:rPr>
                <w:spacing w:val="-32"/>
                <w:sz w:val="14"/>
                <w:lang w:val="ru-RU"/>
              </w:rPr>
              <w:t xml:space="preserve"> </w:t>
            </w:r>
            <w:r w:rsidRPr="00D359B4">
              <w:rPr>
                <w:sz w:val="14"/>
                <w:lang w:val="ru-RU"/>
              </w:rPr>
              <w:t>в исполнении</w:t>
            </w:r>
            <w:r w:rsidRPr="00D359B4">
              <w:rPr>
                <w:spacing w:val="1"/>
                <w:sz w:val="14"/>
                <w:lang w:val="ru-RU"/>
              </w:rPr>
              <w:t xml:space="preserve"> </w:t>
            </w:r>
            <w:r w:rsidRPr="00D359B4">
              <w:rPr>
                <w:sz w:val="14"/>
                <w:lang w:val="ru-RU"/>
              </w:rPr>
              <w:t>известных</w:t>
            </w:r>
            <w:r w:rsidRPr="00D359B4">
              <w:rPr>
                <w:spacing w:val="1"/>
                <w:sz w:val="14"/>
                <w:lang w:val="ru-RU"/>
              </w:rPr>
              <w:t xml:space="preserve"> </w:t>
            </w:r>
            <w:r w:rsidRPr="00D359B4">
              <w:rPr>
                <w:sz w:val="14"/>
                <w:lang w:val="ru-RU"/>
              </w:rPr>
              <w:t>пианистов.;</w:t>
            </w:r>
          </w:p>
        </w:tc>
        <w:tc>
          <w:tcPr>
            <w:tcW w:w="1132" w:type="dxa"/>
          </w:tcPr>
          <w:p w:rsidR="00D359B4" w:rsidRDefault="00D359B4" w:rsidP="00D359B4">
            <w:pPr>
              <w:pStyle w:val="TableParagraph"/>
              <w:spacing w:line="261" w:lineRule="auto"/>
              <w:ind w:left="65" w:right="205"/>
              <w:rPr>
                <w:sz w:val="14"/>
              </w:rPr>
            </w:pPr>
            <w:r>
              <w:rPr>
                <w:sz w:val="14"/>
              </w:rPr>
              <w:t>Практическая</w:t>
            </w:r>
            <w:r>
              <w:rPr>
                <w:spacing w:val="-32"/>
                <w:sz w:val="14"/>
              </w:rPr>
              <w:t xml:space="preserve"> </w:t>
            </w:r>
            <w:r>
              <w:rPr>
                <w:sz w:val="14"/>
              </w:rPr>
              <w:t>работа;</w:t>
            </w:r>
          </w:p>
        </w:tc>
        <w:tc>
          <w:tcPr>
            <w:tcW w:w="3449" w:type="dxa"/>
          </w:tcPr>
          <w:p w:rsidR="00D359B4" w:rsidRDefault="00D359B4" w:rsidP="00D359B4">
            <w:pPr>
              <w:pStyle w:val="TableParagraph"/>
              <w:ind w:left="63"/>
              <w:rPr>
                <w:sz w:val="14"/>
              </w:rPr>
            </w:pPr>
            <w:r>
              <w:rPr>
                <w:sz w:val="14"/>
              </w:rPr>
              <w:t>ww.urokicd.ru</w:t>
            </w:r>
          </w:p>
        </w:tc>
      </w:tr>
      <w:tr w:rsidR="00D359B4" w:rsidTr="00D359B4">
        <w:trPr>
          <w:trHeight w:val="1005"/>
        </w:trPr>
        <w:tc>
          <w:tcPr>
            <w:tcW w:w="428" w:type="dxa"/>
          </w:tcPr>
          <w:p w:rsidR="00D359B4" w:rsidRDefault="00D359B4" w:rsidP="00D359B4">
            <w:pPr>
              <w:pStyle w:val="TableParagraph"/>
              <w:ind w:left="51" w:right="41"/>
              <w:jc w:val="center"/>
              <w:rPr>
                <w:sz w:val="14"/>
              </w:rPr>
            </w:pPr>
            <w:r>
              <w:rPr>
                <w:sz w:val="14"/>
              </w:rPr>
              <w:t>10.3.</w:t>
            </w:r>
          </w:p>
        </w:tc>
        <w:tc>
          <w:tcPr>
            <w:tcW w:w="1163" w:type="dxa"/>
          </w:tcPr>
          <w:p w:rsidR="00D359B4" w:rsidRDefault="00D359B4" w:rsidP="00D359B4">
            <w:pPr>
              <w:pStyle w:val="TableParagraph"/>
              <w:spacing w:line="261" w:lineRule="auto"/>
              <w:ind w:right="220"/>
              <w:rPr>
                <w:sz w:val="14"/>
              </w:rPr>
            </w:pPr>
            <w:r>
              <w:rPr>
                <w:sz w:val="14"/>
              </w:rPr>
              <w:t>Музыкальные</w:t>
            </w:r>
            <w:r>
              <w:rPr>
                <w:spacing w:val="-32"/>
                <w:sz w:val="14"/>
              </w:rPr>
              <w:t xml:space="preserve"> </w:t>
            </w:r>
            <w:r>
              <w:rPr>
                <w:sz w:val="14"/>
              </w:rPr>
              <w:t>инструменты.</w:t>
            </w:r>
            <w:r>
              <w:rPr>
                <w:spacing w:val="-32"/>
                <w:sz w:val="14"/>
              </w:rPr>
              <w:t xml:space="preserve"> </w:t>
            </w:r>
            <w:r>
              <w:rPr>
                <w:sz w:val="14"/>
              </w:rPr>
              <w:t>Скрипка,</w:t>
            </w:r>
            <w:r>
              <w:rPr>
                <w:spacing w:val="1"/>
                <w:sz w:val="14"/>
              </w:rPr>
              <w:t xml:space="preserve"> </w:t>
            </w:r>
            <w:r>
              <w:rPr>
                <w:sz w:val="14"/>
              </w:rPr>
              <w:t>виолончель</w:t>
            </w:r>
          </w:p>
        </w:tc>
        <w:tc>
          <w:tcPr>
            <w:tcW w:w="483" w:type="dxa"/>
          </w:tcPr>
          <w:p w:rsidR="00D359B4" w:rsidRDefault="00D359B4" w:rsidP="00D359B4">
            <w:pPr>
              <w:pStyle w:val="TableParagraph"/>
              <w:rPr>
                <w:sz w:val="14"/>
              </w:rPr>
            </w:pPr>
            <w:r>
              <w:rPr>
                <w:w w:val="101"/>
                <w:sz w:val="14"/>
              </w:rPr>
              <w:t>1</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1</w:t>
            </w:r>
          </w:p>
        </w:tc>
        <w:tc>
          <w:tcPr>
            <w:tcW w:w="1416" w:type="dxa"/>
          </w:tcPr>
          <w:p w:rsidR="00D359B4" w:rsidRPr="00D359B4" w:rsidRDefault="00D359B4" w:rsidP="00D359B4">
            <w:pPr>
              <w:pStyle w:val="TableParagraph"/>
              <w:spacing w:line="261" w:lineRule="auto"/>
              <w:ind w:left="68" w:right="53"/>
              <w:rPr>
                <w:sz w:val="14"/>
                <w:lang w:val="ru-RU"/>
              </w:rPr>
            </w:pPr>
            <w:r w:rsidRPr="00D359B4">
              <w:rPr>
                <w:sz w:val="14"/>
                <w:lang w:val="ru-RU"/>
              </w:rPr>
              <w:t>К.Сен-Санс</w:t>
            </w:r>
            <w:r w:rsidRPr="00D359B4">
              <w:rPr>
                <w:spacing w:val="1"/>
                <w:sz w:val="14"/>
                <w:lang w:val="ru-RU"/>
              </w:rPr>
              <w:t xml:space="preserve"> </w:t>
            </w:r>
            <w:r w:rsidRPr="00D359B4">
              <w:rPr>
                <w:sz w:val="14"/>
                <w:lang w:val="ru-RU"/>
              </w:rPr>
              <w:t>"Карнавал</w:t>
            </w:r>
            <w:r w:rsidRPr="00D359B4">
              <w:rPr>
                <w:spacing w:val="8"/>
                <w:sz w:val="14"/>
                <w:lang w:val="ru-RU"/>
              </w:rPr>
              <w:t xml:space="preserve"> </w:t>
            </w:r>
            <w:r w:rsidRPr="00D359B4">
              <w:rPr>
                <w:sz w:val="14"/>
                <w:lang w:val="ru-RU"/>
              </w:rPr>
              <w:t>жиотных"</w:t>
            </w:r>
          </w:p>
          <w:p w:rsidR="00D359B4" w:rsidRPr="00D359B4" w:rsidRDefault="00D359B4" w:rsidP="00D359B4">
            <w:pPr>
              <w:pStyle w:val="TableParagraph"/>
              <w:spacing w:line="261" w:lineRule="auto"/>
              <w:ind w:left="68" w:right="108"/>
              <w:rPr>
                <w:sz w:val="14"/>
                <w:lang w:val="ru-RU"/>
              </w:rPr>
            </w:pPr>
            <w:r w:rsidRPr="00D359B4">
              <w:rPr>
                <w:sz w:val="14"/>
                <w:lang w:val="ru-RU"/>
              </w:rPr>
              <w:t>-</w:t>
            </w:r>
            <w:r w:rsidRPr="00D359B4">
              <w:rPr>
                <w:spacing w:val="3"/>
                <w:sz w:val="14"/>
                <w:lang w:val="ru-RU"/>
              </w:rPr>
              <w:t xml:space="preserve"> </w:t>
            </w:r>
            <w:r w:rsidRPr="00D359B4">
              <w:rPr>
                <w:sz w:val="14"/>
                <w:lang w:val="ru-RU"/>
              </w:rPr>
              <w:t>"Куры</w:t>
            </w:r>
            <w:r w:rsidRPr="00D359B4">
              <w:rPr>
                <w:spacing w:val="3"/>
                <w:sz w:val="14"/>
                <w:lang w:val="ru-RU"/>
              </w:rPr>
              <w:t xml:space="preserve"> </w:t>
            </w:r>
            <w:r w:rsidRPr="00D359B4">
              <w:rPr>
                <w:sz w:val="14"/>
                <w:lang w:val="ru-RU"/>
              </w:rPr>
              <w:t>и</w:t>
            </w:r>
            <w:r w:rsidRPr="00D359B4">
              <w:rPr>
                <w:spacing w:val="3"/>
                <w:sz w:val="14"/>
                <w:lang w:val="ru-RU"/>
              </w:rPr>
              <w:t xml:space="preserve"> </w:t>
            </w:r>
            <w:r w:rsidRPr="00D359B4">
              <w:rPr>
                <w:sz w:val="14"/>
                <w:lang w:val="ru-RU"/>
              </w:rPr>
              <w:t>петухи"</w:t>
            </w:r>
            <w:r w:rsidRPr="00D359B4">
              <w:rPr>
                <w:spacing w:val="4"/>
                <w:sz w:val="14"/>
                <w:lang w:val="ru-RU"/>
              </w:rPr>
              <w:t xml:space="preserve"> </w:t>
            </w:r>
            <w:r w:rsidRPr="00D359B4">
              <w:rPr>
                <w:sz w:val="14"/>
                <w:lang w:val="ru-RU"/>
              </w:rPr>
              <w:t>и</w:t>
            </w:r>
            <w:r w:rsidRPr="00D359B4">
              <w:rPr>
                <w:spacing w:val="-32"/>
                <w:sz w:val="14"/>
                <w:lang w:val="ru-RU"/>
              </w:rPr>
              <w:t xml:space="preserve"> </w:t>
            </w:r>
            <w:r w:rsidRPr="00D359B4">
              <w:rPr>
                <w:sz w:val="14"/>
                <w:lang w:val="ru-RU"/>
              </w:rPr>
              <w:t>"Лебедь"</w:t>
            </w:r>
          </w:p>
        </w:tc>
        <w:tc>
          <w:tcPr>
            <w:tcW w:w="1537" w:type="dxa"/>
          </w:tcPr>
          <w:p w:rsidR="00D359B4" w:rsidRPr="00D359B4" w:rsidRDefault="00D359B4" w:rsidP="00D359B4">
            <w:pPr>
              <w:pStyle w:val="TableParagraph"/>
              <w:spacing w:line="261" w:lineRule="auto"/>
              <w:ind w:left="68" w:right="211"/>
              <w:rPr>
                <w:sz w:val="14"/>
                <w:lang w:val="ru-RU"/>
              </w:rPr>
            </w:pPr>
            <w:r w:rsidRPr="00D359B4">
              <w:rPr>
                <w:sz w:val="14"/>
                <w:lang w:val="ru-RU"/>
              </w:rPr>
              <w:t>Р.Паулс</w:t>
            </w:r>
            <w:r w:rsidRPr="00D359B4">
              <w:rPr>
                <w:spacing w:val="4"/>
                <w:sz w:val="14"/>
                <w:lang w:val="ru-RU"/>
              </w:rPr>
              <w:t xml:space="preserve"> </w:t>
            </w:r>
            <w:r w:rsidRPr="00D359B4">
              <w:rPr>
                <w:sz w:val="14"/>
                <w:lang w:val="ru-RU"/>
              </w:rPr>
              <w:t>"Мальчик</w:t>
            </w:r>
            <w:r w:rsidRPr="00D359B4">
              <w:rPr>
                <w:spacing w:val="5"/>
                <w:sz w:val="14"/>
                <w:lang w:val="ru-RU"/>
              </w:rPr>
              <w:t xml:space="preserve"> </w:t>
            </w:r>
            <w:r w:rsidRPr="00D359B4">
              <w:rPr>
                <w:sz w:val="14"/>
                <w:lang w:val="ru-RU"/>
              </w:rPr>
              <w:t>и</w:t>
            </w:r>
            <w:r w:rsidRPr="00D359B4">
              <w:rPr>
                <w:spacing w:val="-32"/>
                <w:sz w:val="14"/>
                <w:lang w:val="ru-RU"/>
              </w:rPr>
              <w:t xml:space="preserve"> </w:t>
            </w:r>
            <w:r w:rsidRPr="00D359B4">
              <w:rPr>
                <w:sz w:val="14"/>
                <w:lang w:val="ru-RU"/>
              </w:rPr>
              <w:t>сверчок"</w:t>
            </w:r>
          </w:p>
        </w:tc>
        <w:tc>
          <w:tcPr>
            <w:tcW w:w="1153" w:type="dxa"/>
          </w:tcPr>
          <w:p w:rsidR="00D359B4" w:rsidRDefault="00D359B4" w:rsidP="00D359B4">
            <w:pPr>
              <w:pStyle w:val="TableParagraph"/>
              <w:ind w:left="68"/>
              <w:rPr>
                <w:sz w:val="14"/>
              </w:rPr>
            </w:pPr>
            <w:r>
              <w:rPr>
                <w:w w:val="101"/>
                <w:sz w:val="14"/>
              </w:rPr>
              <w:t>0</w:t>
            </w:r>
          </w:p>
        </w:tc>
        <w:tc>
          <w:tcPr>
            <w:tcW w:w="791" w:type="dxa"/>
          </w:tcPr>
          <w:p w:rsidR="00D359B4" w:rsidRDefault="00D359B4" w:rsidP="00D359B4">
            <w:pPr>
              <w:pStyle w:val="TableParagraph"/>
              <w:ind w:left="53" w:right="53"/>
              <w:jc w:val="center"/>
              <w:rPr>
                <w:sz w:val="14"/>
              </w:rPr>
            </w:pPr>
            <w:r>
              <w:rPr>
                <w:sz w:val="14"/>
              </w:rPr>
              <w:t>13.03.2023</w:t>
            </w:r>
          </w:p>
        </w:tc>
        <w:tc>
          <w:tcPr>
            <w:tcW w:w="1439" w:type="dxa"/>
          </w:tcPr>
          <w:p w:rsidR="00D359B4" w:rsidRPr="00D359B4" w:rsidRDefault="00D359B4" w:rsidP="00D359B4">
            <w:pPr>
              <w:pStyle w:val="TableParagraph"/>
              <w:spacing w:line="261" w:lineRule="auto"/>
              <w:ind w:left="66" w:right="225"/>
              <w:rPr>
                <w:sz w:val="14"/>
                <w:lang w:val="ru-RU"/>
              </w:rPr>
            </w:pPr>
            <w:r w:rsidRPr="00D359B4">
              <w:rPr>
                <w:sz w:val="14"/>
                <w:lang w:val="ru-RU"/>
              </w:rPr>
              <w:t>Разучивание,</w:t>
            </w:r>
            <w:r w:rsidRPr="00D359B4">
              <w:rPr>
                <w:spacing w:val="1"/>
                <w:sz w:val="14"/>
                <w:lang w:val="ru-RU"/>
              </w:rPr>
              <w:t xml:space="preserve"> </w:t>
            </w:r>
            <w:r w:rsidRPr="00D359B4">
              <w:rPr>
                <w:sz w:val="14"/>
                <w:lang w:val="ru-RU"/>
              </w:rPr>
              <w:t>исполнение</w:t>
            </w:r>
            <w:r w:rsidRPr="00D359B4">
              <w:rPr>
                <w:spacing w:val="5"/>
                <w:sz w:val="14"/>
                <w:lang w:val="ru-RU"/>
              </w:rPr>
              <w:t xml:space="preserve"> </w:t>
            </w:r>
            <w:r w:rsidRPr="00D359B4">
              <w:rPr>
                <w:sz w:val="14"/>
                <w:lang w:val="ru-RU"/>
              </w:rPr>
              <w:t>песен,</w:t>
            </w:r>
            <w:r w:rsidRPr="00D359B4">
              <w:rPr>
                <w:spacing w:val="-32"/>
                <w:sz w:val="14"/>
                <w:lang w:val="ru-RU"/>
              </w:rPr>
              <w:t xml:space="preserve"> </w:t>
            </w:r>
            <w:r w:rsidRPr="00D359B4">
              <w:rPr>
                <w:sz w:val="14"/>
                <w:lang w:val="ru-RU"/>
              </w:rPr>
              <w:t>посвящённых</w:t>
            </w:r>
            <w:r w:rsidRPr="00D359B4">
              <w:rPr>
                <w:spacing w:val="1"/>
                <w:sz w:val="14"/>
                <w:lang w:val="ru-RU"/>
              </w:rPr>
              <w:t xml:space="preserve"> </w:t>
            </w:r>
            <w:r w:rsidRPr="00D359B4">
              <w:rPr>
                <w:sz w:val="14"/>
                <w:lang w:val="ru-RU"/>
              </w:rPr>
              <w:t>музыкальным</w:t>
            </w:r>
            <w:r w:rsidRPr="00D359B4">
              <w:rPr>
                <w:spacing w:val="1"/>
                <w:sz w:val="14"/>
                <w:lang w:val="ru-RU"/>
              </w:rPr>
              <w:t xml:space="preserve"> </w:t>
            </w:r>
            <w:r w:rsidRPr="00D359B4">
              <w:rPr>
                <w:sz w:val="14"/>
                <w:lang w:val="ru-RU"/>
              </w:rPr>
              <w:t>инструментам.;</w:t>
            </w:r>
          </w:p>
        </w:tc>
        <w:tc>
          <w:tcPr>
            <w:tcW w:w="1132" w:type="dxa"/>
          </w:tcPr>
          <w:p w:rsidR="00D359B4" w:rsidRPr="00D359B4" w:rsidRDefault="00D359B4" w:rsidP="00D359B4">
            <w:pPr>
              <w:pStyle w:val="TableParagraph"/>
              <w:spacing w:line="261" w:lineRule="auto"/>
              <w:ind w:left="65"/>
              <w:rPr>
                <w:sz w:val="14"/>
                <w:lang w:val="ru-RU"/>
              </w:rPr>
            </w:pPr>
            <w:r w:rsidRPr="00D359B4">
              <w:rPr>
                <w:sz w:val="14"/>
                <w:lang w:val="ru-RU"/>
              </w:rPr>
              <w:t>Самооценка</w:t>
            </w:r>
            <w:r w:rsidRPr="00D359B4">
              <w:rPr>
                <w:spacing w:val="1"/>
                <w:sz w:val="14"/>
                <w:lang w:val="ru-RU"/>
              </w:rPr>
              <w:t xml:space="preserve"> </w:t>
            </w:r>
            <w:r w:rsidRPr="00D359B4">
              <w:rPr>
                <w:sz w:val="14"/>
                <w:lang w:val="ru-RU"/>
              </w:rPr>
              <w:t>с</w:t>
            </w:r>
            <w:r w:rsidRPr="00D359B4">
              <w:rPr>
                <w:spacing w:val="1"/>
                <w:sz w:val="14"/>
                <w:lang w:val="ru-RU"/>
              </w:rPr>
              <w:t xml:space="preserve"> </w:t>
            </w:r>
            <w:r w:rsidRPr="00D359B4">
              <w:rPr>
                <w:sz w:val="14"/>
                <w:lang w:val="ru-RU"/>
              </w:rPr>
              <w:t>использованием</w:t>
            </w:r>
          </w:p>
          <w:p w:rsidR="00D359B4" w:rsidRPr="00D359B4" w:rsidRDefault="00D359B4" w:rsidP="00D359B4">
            <w:pPr>
              <w:pStyle w:val="TableParagraph"/>
              <w:spacing w:line="261" w:lineRule="auto"/>
              <w:ind w:left="65" w:right="236"/>
              <w:rPr>
                <w:sz w:val="14"/>
                <w:lang w:val="ru-RU"/>
              </w:rPr>
            </w:pPr>
            <w:r w:rsidRPr="00D359B4">
              <w:rPr>
                <w:sz w:val="14"/>
                <w:lang w:val="ru-RU"/>
              </w:rPr>
              <w:t>«Оценочного</w:t>
            </w:r>
            <w:r w:rsidRPr="00D359B4">
              <w:rPr>
                <w:spacing w:val="-32"/>
                <w:sz w:val="14"/>
                <w:lang w:val="ru-RU"/>
              </w:rPr>
              <w:t xml:space="preserve"> </w:t>
            </w:r>
            <w:r w:rsidRPr="00D359B4">
              <w:rPr>
                <w:sz w:val="14"/>
                <w:lang w:val="ru-RU"/>
              </w:rPr>
              <w:t>листа»;</w:t>
            </w:r>
          </w:p>
        </w:tc>
        <w:tc>
          <w:tcPr>
            <w:tcW w:w="3449"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sz w:val="14"/>
              </w:rPr>
              <w:t>3.5</w:t>
            </w:r>
          </w:p>
        </w:tc>
        <w:tc>
          <w:tcPr>
            <w:tcW w:w="12970" w:type="dxa"/>
            <w:gridSpan w:val="9"/>
          </w:tcPr>
          <w:p w:rsidR="00D359B4" w:rsidRDefault="00D359B4" w:rsidP="00D359B4">
            <w:pPr>
              <w:pStyle w:val="TableParagraph"/>
              <w:ind w:left="0"/>
              <w:rPr>
                <w:sz w:val="14"/>
              </w:rPr>
            </w:pPr>
          </w:p>
        </w:tc>
      </w:tr>
      <w:tr w:rsidR="00D359B4" w:rsidTr="00D359B4">
        <w:trPr>
          <w:trHeight w:val="303"/>
        </w:trPr>
        <w:tc>
          <w:tcPr>
            <w:tcW w:w="15044" w:type="dxa"/>
            <w:gridSpan w:val="12"/>
          </w:tcPr>
          <w:p w:rsidR="00D359B4" w:rsidRPr="00D359B4" w:rsidRDefault="00D359B4" w:rsidP="00D359B4">
            <w:pPr>
              <w:pStyle w:val="TableParagraph"/>
              <w:rPr>
                <w:b/>
                <w:sz w:val="14"/>
                <w:lang w:val="ru-RU"/>
              </w:rPr>
            </w:pPr>
            <w:r w:rsidRPr="00D359B4">
              <w:rPr>
                <w:sz w:val="14"/>
                <w:lang w:val="ru-RU"/>
              </w:rPr>
              <w:t>Модуль</w:t>
            </w:r>
            <w:r w:rsidRPr="00D359B4">
              <w:rPr>
                <w:spacing w:val="3"/>
                <w:sz w:val="14"/>
                <w:lang w:val="ru-RU"/>
              </w:rPr>
              <w:t xml:space="preserve"> </w:t>
            </w:r>
            <w:r w:rsidRPr="00D359B4">
              <w:rPr>
                <w:sz w:val="14"/>
                <w:lang w:val="ru-RU"/>
              </w:rPr>
              <w:t>11.</w:t>
            </w:r>
            <w:r w:rsidRPr="00D359B4">
              <w:rPr>
                <w:spacing w:val="1"/>
                <w:sz w:val="14"/>
                <w:lang w:val="ru-RU"/>
              </w:rPr>
              <w:t xml:space="preserve"> </w:t>
            </w:r>
            <w:r w:rsidRPr="00D359B4">
              <w:rPr>
                <w:b/>
                <w:sz w:val="14"/>
                <w:lang w:val="ru-RU"/>
              </w:rPr>
              <w:t>Музыка</w:t>
            </w:r>
            <w:r w:rsidRPr="00D359B4">
              <w:rPr>
                <w:b/>
                <w:spacing w:val="4"/>
                <w:sz w:val="14"/>
                <w:lang w:val="ru-RU"/>
              </w:rPr>
              <w:t xml:space="preserve"> </w:t>
            </w:r>
            <w:r w:rsidRPr="00D359B4">
              <w:rPr>
                <w:b/>
                <w:sz w:val="14"/>
                <w:lang w:val="ru-RU"/>
              </w:rPr>
              <w:t>театра</w:t>
            </w:r>
            <w:r w:rsidRPr="00D359B4">
              <w:rPr>
                <w:b/>
                <w:spacing w:val="3"/>
                <w:sz w:val="14"/>
                <w:lang w:val="ru-RU"/>
              </w:rPr>
              <w:t xml:space="preserve"> </w:t>
            </w:r>
            <w:r w:rsidRPr="00D359B4">
              <w:rPr>
                <w:b/>
                <w:sz w:val="14"/>
                <w:lang w:val="ru-RU"/>
              </w:rPr>
              <w:t>и</w:t>
            </w:r>
            <w:r w:rsidRPr="00D359B4">
              <w:rPr>
                <w:b/>
                <w:spacing w:val="4"/>
                <w:sz w:val="14"/>
                <w:lang w:val="ru-RU"/>
              </w:rPr>
              <w:t xml:space="preserve"> </w:t>
            </w:r>
            <w:r w:rsidRPr="00D359B4">
              <w:rPr>
                <w:b/>
                <w:sz w:val="14"/>
                <w:lang w:val="ru-RU"/>
              </w:rPr>
              <w:t>кино</w:t>
            </w:r>
          </w:p>
        </w:tc>
      </w:tr>
      <w:tr w:rsidR="00D359B4" w:rsidTr="00D359B4">
        <w:trPr>
          <w:trHeight w:val="2059"/>
        </w:trPr>
        <w:tc>
          <w:tcPr>
            <w:tcW w:w="428" w:type="dxa"/>
          </w:tcPr>
          <w:p w:rsidR="00D359B4" w:rsidRDefault="00D359B4" w:rsidP="00D359B4">
            <w:pPr>
              <w:pStyle w:val="TableParagraph"/>
              <w:ind w:left="51" w:right="41"/>
              <w:jc w:val="center"/>
              <w:rPr>
                <w:sz w:val="14"/>
              </w:rPr>
            </w:pPr>
            <w:r>
              <w:rPr>
                <w:sz w:val="14"/>
              </w:rPr>
              <w:t>11.1.</w:t>
            </w:r>
          </w:p>
        </w:tc>
        <w:tc>
          <w:tcPr>
            <w:tcW w:w="1163" w:type="dxa"/>
          </w:tcPr>
          <w:p w:rsidR="00D359B4" w:rsidRPr="00D359B4" w:rsidRDefault="00D359B4" w:rsidP="00D359B4">
            <w:pPr>
              <w:pStyle w:val="TableParagraph"/>
              <w:spacing w:line="261" w:lineRule="auto"/>
              <w:ind w:right="98"/>
              <w:rPr>
                <w:sz w:val="14"/>
                <w:lang w:val="ru-RU"/>
              </w:rPr>
            </w:pPr>
            <w:r w:rsidRPr="00D359B4">
              <w:rPr>
                <w:sz w:val="14"/>
                <w:lang w:val="ru-RU"/>
              </w:rPr>
              <w:t>Музыкальная</w:t>
            </w:r>
            <w:r w:rsidRPr="00D359B4">
              <w:rPr>
                <w:spacing w:val="1"/>
                <w:sz w:val="14"/>
                <w:lang w:val="ru-RU"/>
              </w:rPr>
              <w:t xml:space="preserve"> </w:t>
            </w:r>
            <w:r w:rsidRPr="00D359B4">
              <w:rPr>
                <w:sz w:val="14"/>
                <w:lang w:val="ru-RU"/>
              </w:rPr>
              <w:t>сказка</w:t>
            </w:r>
            <w:r w:rsidRPr="00D359B4">
              <w:rPr>
                <w:spacing w:val="2"/>
                <w:sz w:val="14"/>
                <w:lang w:val="ru-RU"/>
              </w:rPr>
              <w:t xml:space="preserve"> </w:t>
            </w:r>
            <w:r w:rsidRPr="00D359B4">
              <w:rPr>
                <w:sz w:val="14"/>
                <w:lang w:val="ru-RU"/>
              </w:rPr>
              <w:t>на</w:t>
            </w:r>
            <w:r w:rsidRPr="00D359B4">
              <w:rPr>
                <w:spacing w:val="2"/>
                <w:sz w:val="14"/>
                <w:lang w:val="ru-RU"/>
              </w:rPr>
              <w:t xml:space="preserve"> </w:t>
            </w:r>
            <w:r w:rsidRPr="00D359B4">
              <w:rPr>
                <w:sz w:val="14"/>
                <w:lang w:val="ru-RU"/>
              </w:rPr>
              <w:t>сцене,</w:t>
            </w:r>
            <w:r w:rsidRPr="00D359B4">
              <w:rPr>
                <w:spacing w:val="-32"/>
                <w:sz w:val="14"/>
                <w:lang w:val="ru-RU"/>
              </w:rPr>
              <w:t xml:space="preserve"> </w:t>
            </w:r>
            <w:r w:rsidRPr="00D359B4">
              <w:rPr>
                <w:sz w:val="14"/>
                <w:lang w:val="ru-RU"/>
              </w:rPr>
              <w:t>на экране</w:t>
            </w:r>
          </w:p>
        </w:tc>
        <w:tc>
          <w:tcPr>
            <w:tcW w:w="483" w:type="dxa"/>
          </w:tcPr>
          <w:p w:rsidR="00D359B4" w:rsidRDefault="00D359B4" w:rsidP="00D359B4">
            <w:pPr>
              <w:pStyle w:val="TableParagraph"/>
              <w:rPr>
                <w:sz w:val="14"/>
              </w:rPr>
            </w:pPr>
            <w:r>
              <w:rPr>
                <w:w w:val="101"/>
                <w:sz w:val="14"/>
              </w:rPr>
              <w:t>2</w:t>
            </w:r>
          </w:p>
        </w:tc>
        <w:tc>
          <w:tcPr>
            <w:tcW w:w="1010" w:type="dxa"/>
          </w:tcPr>
          <w:p w:rsidR="00D359B4" w:rsidRDefault="00D359B4" w:rsidP="00D359B4">
            <w:pPr>
              <w:pStyle w:val="TableParagraph"/>
              <w:rPr>
                <w:sz w:val="14"/>
              </w:rPr>
            </w:pPr>
            <w:r>
              <w:rPr>
                <w:w w:val="101"/>
                <w:sz w:val="14"/>
              </w:rPr>
              <w:t>0</w:t>
            </w:r>
          </w:p>
        </w:tc>
        <w:tc>
          <w:tcPr>
            <w:tcW w:w="1043" w:type="dxa"/>
          </w:tcPr>
          <w:p w:rsidR="00D359B4" w:rsidRDefault="00D359B4" w:rsidP="00D359B4">
            <w:pPr>
              <w:pStyle w:val="TableParagraph"/>
              <w:rPr>
                <w:sz w:val="14"/>
              </w:rPr>
            </w:pPr>
            <w:r>
              <w:rPr>
                <w:w w:val="101"/>
                <w:sz w:val="14"/>
              </w:rPr>
              <w:t>1</w:t>
            </w:r>
          </w:p>
        </w:tc>
        <w:tc>
          <w:tcPr>
            <w:tcW w:w="1416" w:type="dxa"/>
          </w:tcPr>
          <w:p w:rsidR="00D359B4" w:rsidRPr="00D359B4" w:rsidRDefault="00D359B4" w:rsidP="00D359B4">
            <w:pPr>
              <w:pStyle w:val="TableParagraph"/>
              <w:spacing w:line="261" w:lineRule="auto"/>
              <w:ind w:left="68" w:right="215"/>
              <w:rPr>
                <w:sz w:val="14"/>
                <w:lang w:val="ru-RU"/>
              </w:rPr>
            </w:pPr>
            <w:r w:rsidRPr="00D359B4">
              <w:rPr>
                <w:sz w:val="14"/>
                <w:lang w:val="ru-RU"/>
              </w:rPr>
              <w:t>М.Коваль</w:t>
            </w:r>
            <w:r w:rsidRPr="00D359B4">
              <w:rPr>
                <w:spacing w:val="4"/>
                <w:sz w:val="14"/>
                <w:lang w:val="ru-RU"/>
              </w:rPr>
              <w:t xml:space="preserve"> </w:t>
            </w:r>
            <w:r w:rsidRPr="00D359B4">
              <w:rPr>
                <w:sz w:val="14"/>
                <w:lang w:val="ru-RU"/>
              </w:rPr>
              <w:t>"Волк</w:t>
            </w:r>
            <w:r w:rsidRPr="00D359B4">
              <w:rPr>
                <w:spacing w:val="5"/>
                <w:sz w:val="14"/>
                <w:lang w:val="ru-RU"/>
              </w:rPr>
              <w:t xml:space="preserve"> </w:t>
            </w:r>
            <w:r w:rsidRPr="00D359B4">
              <w:rPr>
                <w:sz w:val="14"/>
                <w:lang w:val="ru-RU"/>
              </w:rPr>
              <w:t>и</w:t>
            </w:r>
            <w:r w:rsidRPr="00D359B4">
              <w:rPr>
                <w:spacing w:val="-32"/>
                <w:sz w:val="14"/>
                <w:lang w:val="ru-RU"/>
              </w:rPr>
              <w:t xml:space="preserve"> </w:t>
            </w:r>
            <w:r w:rsidRPr="00D359B4">
              <w:rPr>
                <w:sz w:val="14"/>
                <w:lang w:val="ru-RU"/>
              </w:rPr>
              <w:t>семеро</w:t>
            </w:r>
            <w:r w:rsidRPr="00D359B4">
              <w:rPr>
                <w:spacing w:val="1"/>
                <w:sz w:val="14"/>
                <w:lang w:val="ru-RU"/>
              </w:rPr>
              <w:t xml:space="preserve"> </w:t>
            </w:r>
            <w:r w:rsidRPr="00D359B4">
              <w:rPr>
                <w:sz w:val="14"/>
                <w:lang w:val="ru-RU"/>
              </w:rPr>
              <w:t>козлят"</w:t>
            </w:r>
          </w:p>
        </w:tc>
        <w:tc>
          <w:tcPr>
            <w:tcW w:w="1537" w:type="dxa"/>
          </w:tcPr>
          <w:p w:rsidR="00D359B4" w:rsidRDefault="00D359B4" w:rsidP="00D359B4">
            <w:pPr>
              <w:pStyle w:val="TableParagraph"/>
              <w:ind w:left="68"/>
              <w:rPr>
                <w:sz w:val="14"/>
              </w:rPr>
            </w:pPr>
            <w:r>
              <w:rPr>
                <w:sz w:val="14"/>
              </w:rPr>
              <w:t>Разучивание</w:t>
            </w:r>
            <w:r>
              <w:rPr>
                <w:spacing w:val="3"/>
                <w:sz w:val="14"/>
              </w:rPr>
              <w:t xml:space="preserve"> </w:t>
            </w:r>
            <w:r>
              <w:rPr>
                <w:sz w:val="14"/>
              </w:rPr>
              <w:t>арий</w:t>
            </w:r>
          </w:p>
        </w:tc>
        <w:tc>
          <w:tcPr>
            <w:tcW w:w="1153" w:type="dxa"/>
          </w:tcPr>
          <w:p w:rsidR="00D359B4" w:rsidRDefault="00D359B4" w:rsidP="00D359B4">
            <w:pPr>
              <w:pStyle w:val="TableParagraph"/>
              <w:ind w:left="68"/>
              <w:rPr>
                <w:sz w:val="14"/>
              </w:rPr>
            </w:pPr>
            <w:r>
              <w:rPr>
                <w:w w:val="101"/>
                <w:sz w:val="14"/>
              </w:rPr>
              <w:t>0</w:t>
            </w:r>
          </w:p>
        </w:tc>
        <w:tc>
          <w:tcPr>
            <w:tcW w:w="791" w:type="dxa"/>
          </w:tcPr>
          <w:p w:rsidR="00D359B4" w:rsidRDefault="00D359B4" w:rsidP="00D359B4">
            <w:pPr>
              <w:pStyle w:val="TableParagraph"/>
              <w:ind w:left="67"/>
              <w:rPr>
                <w:sz w:val="14"/>
              </w:rPr>
            </w:pPr>
            <w:r>
              <w:rPr>
                <w:sz w:val="14"/>
              </w:rPr>
              <w:t>03.04.2023</w:t>
            </w:r>
          </w:p>
          <w:p w:rsidR="00D359B4" w:rsidRDefault="00D359B4" w:rsidP="00D359B4">
            <w:pPr>
              <w:pStyle w:val="TableParagraph"/>
              <w:spacing w:before="14"/>
              <w:ind w:left="67"/>
              <w:rPr>
                <w:sz w:val="14"/>
              </w:rPr>
            </w:pPr>
            <w:r>
              <w:rPr>
                <w:sz w:val="14"/>
              </w:rPr>
              <w:t>17.04.2023</w:t>
            </w:r>
          </w:p>
        </w:tc>
        <w:tc>
          <w:tcPr>
            <w:tcW w:w="1439" w:type="dxa"/>
          </w:tcPr>
          <w:p w:rsidR="00D359B4" w:rsidRPr="00D359B4" w:rsidRDefault="00D359B4" w:rsidP="00D359B4">
            <w:pPr>
              <w:pStyle w:val="TableParagraph"/>
              <w:spacing w:line="261" w:lineRule="auto"/>
              <w:ind w:left="66" w:right="80"/>
              <w:rPr>
                <w:sz w:val="14"/>
                <w:lang w:val="ru-RU"/>
              </w:rPr>
            </w:pPr>
            <w:r w:rsidRPr="00D359B4">
              <w:rPr>
                <w:sz w:val="14"/>
                <w:lang w:val="ru-RU"/>
              </w:rPr>
              <w:t>Видеопросмотр</w:t>
            </w:r>
            <w:r w:rsidRPr="00D359B4">
              <w:rPr>
                <w:spacing w:val="1"/>
                <w:sz w:val="14"/>
                <w:lang w:val="ru-RU"/>
              </w:rPr>
              <w:t xml:space="preserve"> </w:t>
            </w:r>
            <w:r w:rsidRPr="00D359B4">
              <w:rPr>
                <w:sz w:val="14"/>
                <w:lang w:val="ru-RU"/>
              </w:rPr>
              <w:t>музыкальной</w:t>
            </w:r>
            <w:r w:rsidRPr="00D359B4">
              <w:rPr>
                <w:spacing w:val="7"/>
                <w:sz w:val="14"/>
                <w:lang w:val="ru-RU"/>
              </w:rPr>
              <w:t xml:space="preserve"> </w:t>
            </w:r>
            <w:r w:rsidRPr="00D359B4">
              <w:rPr>
                <w:sz w:val="14"/>
                <w:lang w:val="ru-RU"/>
              </w:rPr>
              <w:t>сказки.</w:t>
            </w:r>
            <w:r w:rsidRPr="00D359B4">
              <w:rPr>
                <w:spacing w:val="-32"/>
                <w:sz w:val="14"/>
                <w:lang w:val="ru-RU"/>
              </w:rPr>
              <w:t xml:space="preserve"> </w:t>
            </w:r>
            <w:r w:rsidRPr="00D359B4">
              <w:rPr>
                <w:sz w:val="14"/>
                <w:lang w:val="ru-RU"/>
              </w:rPr>
              <w:t>Обсуждение</w:t>
            </w:r>
            <w:r w:rsidRPr="00D359B4">
              <w:rPr>
                <w:spacing w:val="1"/>
                <w:sz w:val="14"/>
                <w:lang w:val="ru-RU"/>
              </w:rPr>
              <w:t xml:space="preserve"> </w:t>
            </w:r>
            <w:r w:rsidRPr="00D359B4">
              <w:rPr>
                <w:sz w:val="14"/>
                <w:lang w:val="ru-RU"/>
              </w:rPr>
              <w:t>музыкально-</w:t>
            </w:r>
            <w:r w:rsidRPr="00D359B4">
              <w:rPr>
                <w:spacing w:val="1"/>
                <w:sz w:val="14"/>
                <w:lang w:val="ru-RU"/>
              </w:rPr>
              <w:t xml:space="preserve"> </w:t>
            </w:r>
            <w:r w:rsidRPr="00D359B4">
              <w:rPr>
                <w:sz w:val="14"/>
                <w:lang w:val="ru-RU"/>
              </w:rPr>
              <w:t>выразительных</w:t>
            </w:r>
            <w:r w:rsidRPr="00D359B4">
              <w:rPr>
                <w:spacing w:val="1"/>
                <w:sz w:val="14"/>
                <w:lang w:val="ru-RU"/>
              </w:rPr>
              <w:t xml:space="preserve"> </w:t>
            </w:r>
            <w:r w:rsidRPr="00D359B4">
              <w:rPr>
                <w:sz w:val="14"/>
                <w:lang w:val="ru-RU"/>
              </w:rPr>
              <w:t>средств,</w:t>
            </w:r>
            <w:r w:rsidRPr="00D359B4">
              <w:rPr>
                <w:spacing w:val="1"/>
                <w:sz w:val="14"/>
                <w:lang w:val="ru-RU"/>
              </w:rPr>
              <w:t xml:space="preserve"> </w:t>
            </w:r>
            <w:r w:rsidRPr="00D359B4">
              <w:rPr>
                <w:sz w:val="14"/>
                <w:lang w:val="ru-RU"/>
              </w:rPr>
              <w:t>передающих</w:t>
            </w:r>
            <w:r w:rsidRPr="00D359B4">
              <w:rPr>
                <w:spacing w:val="1"/>
                <w:sz w:val="14"/>
                <w:lang w:val="ru-RU"/>
              </w:rPr>
              <w:t xml:space="preserve"> </w:t>
            </w:r>
            <w:r w:rsidRPr="00D359B4">
              <w:rPr>
                <w:sz w:val="14"/>
                <w:lang w:val="ru-RU"/>
              </w:rPr>
              <w:t>повороты</w:t>
            </w:r>
            <w:r w:rsidRPr="00D359B4">
              <w:rPr>
                <w:spacing w:val="1"/>
                <w:sz w:val="14"/>
                <w:lang w:val="ru-RU"/>
              </w:rPr>
              <w:t xml:space="preserve"> </w:t>
            </w:r>
            <w:r w:rsidRPr="00D359B4">
              <w:rPr>
                <w:sz w:val="14"/>
                <w:lang w:val="ru-RU"/>
              </w:rPr>
              <w:t>сюжета,</w:t>
            </w:r>
            <w:r w:rsidRPr="00D359B4">
              <w:rPr>
                <w:spacing w:val="1"/>
                <w:sz w:val="14"/>
                <w:lang w:val="ru-RU"/>
              </w:rPr>
              <w:t xml:space="preserve"> </w:t>
            </w:r>
            <w:r w:rsidRPr="00D359B4">
              <w:rPr>
                <w:sz w:val="14"/>
                <w:lang w:val="ru-RU"/>
              </w:rPr>
              <w:t>характеры</w:t>
            </w:r>
            <w:r w:rsidRPr="00D359B4">
              <w:rPr>
                <w:spacing w:val="1"/>
                <w:sz w:val="14"/>
                <w:lang w:val="ru-RU"/>
              </w:rPr>
              <w:t xml:space="preserve"> </w:t>
            </w:r>
            <w:r w:rsidRPr="00D359B4">
              <w:rPr>
                <w:sz w:val="14"/>
                <w:lang w:val="ru-RU"/>
              </w:rPr>
              <w:t>героев.</w:t>
            </w:r>
          </w:p>
          <w:p w:rsidR="00D359B4" w:rsidRPr="00D359B4" w:rsidRDefault="00D359B4" w:rsidP="00D359B4">
            <w:pPr>
              <w:pStyle w:val="TableParagraph"/>
              <w:spacing w:before="1"/>
              <w:ind w:left="66"/>
              <w:rPr>
                <w:sz w:val="14"/>
                <w:lang w:val="ru-RU"/>
              </w:rPr>
            </w:pPr>
            <w:r w:rsidRPr="00D359B4">
              <w:rPr>
                <w:sz w:val="14"/>
                <w:lang w:val="ru-RU"/>
              </w:rPr>
              <w:t>Игра-викторина</w:t>
            </w:r>
          </w:p>
          <w:p w:rsidR="00D359B4" w:rsidRPr="00D359B4" w:rsidRDefault="00D359B4" w:rsidP="00D359B4">
            <w:pPr>
              <w:pStyle w:val="TableParagraph"/>
              <w:spacing w:before="14"/>
              <w:ind w:left="66"/>
              <w:rPr>
                <w:sz w:val="14"/>
                <w:lang w:val="ru-RU"/>
              </w:rPr>
            </w:pPr>
            <w:r w:rsidRPr="00D359B4">
              <w:rPr>
                <w:sz w:val="14"/>
                <w:lang w:val="ru-RU"/>
              </w:rPr>
              <w:t>«Угадай</w:t>
            </w:r>
            <w:r w:rsidRPr="00D359B4">
              <w:rPr>
                <w:spacing w:val="4"/>
                <w:sz w:val="14"/>
                <w:lang w:val="ru-RU"/>
              </w:rPr>
              <w:t xml:space="preserve"> </w:t>
            </w:r>
            <w:r w:rsidRPr="00D359B4">
              <w:rPr>
                <w:sz w:val="14"/>
                <w:lang w:val="ru-RU"/>
              </w:rPr>
              <w:t>по</w:t>
            </w:r>
            <w:r w:rsidRPr="00D359B4">
              <w:rPr>
                <w:spacing w:val="4"/>
                <w:sz w:val="14"/>
                <w:lang w:val="ru-RU"/>
              </w:rPr>
              <w:t xml:space="preserve"> </w:t>
            </w:r>
            <w:r w:rsidRPr="00D359B4">
              <w:rPr>
                <w:sz w:val="14"/>
                <w:lang w:val="ru-RU"/>
              </w:rPr>
              <w:t>голосу».;</w:t>
            </w:r>
          </w:p>
        </w:tc>
        <w:tc>
          <w:tcPr>
            <w:tcW w:w="1132" w:type="dxa"/>
          </w:tcPr>
          <w:p w:rsidR="00D359B4" w:rsidRPr="00D359B4" w:rsidRDefault="00D359B4" w:rsidP="00D359B4">
            <w:pPr>
              <w:pStyle w:val="TableParagraph"/>
              <w:spacing w:line="261" w:lineRule="auto"/>
              <w:ind w:left="65"/>
              <w:rPr>
                <w:sz w:val="14"/>
                <w:lang w:val="ru-RU"/>
              </w:rPr>
            </w:pPr>
            <w:r w:rsidRPr="00D359B4">
              <w:rPr>
                <w:sz w:val="14"/>
                <w:lang w:val="ru-RU"/>
              </w:rPr>
              <w:t>Самооценка</w:t>
            </w:r>
            <w:r w:rsidRPr="00D359B4">
              <w:rPr>
                <w:spacing w:val="1"/>
                <w:sz w:val="14"/>
                <w:lang w:val="ru-RU"/>
              </w:rPr>
              <w:t xml:space="preserve"> </w:t>
            </w:r>
            <w:r w:rsidRPr="00D359B4">
              <w:rPr>
                <w:sz w:val="14"/>
                <w:lang w:val="ru-RU"/>
              </w:rPr>
              <w:t>с</w:t>
            </w:r>
            <w:r w:rsidRPr="00D359B4">
              <w:rPr>
                <w:spacing w:val="1"/>
                <w:sz w:val="14"/>
                <w:lang w:val="ru-RU"/>
              </w:rPr>
              <w:t xml:space="preserve"> </w:t>
            </w:r>
            <w:r w:rsidRPr="00D359B4">
              <w:rPr>
                <w:sz w:val="14"/>
                <w:lang w:val="ru-RU"/>
              </w:rPr>
              <w:t>использованием</w:t>
            </w:r>
          </w:p>
          <w:p w:rsidR="00D359B4" w:rsidRPr="00D359B4" w:rsidRDefault="00D359B4" w:rsidP="00D359B4">
            <w:pPr>
              <w:pStyle w:val="TableParagraph"/>
              <w:spacing w:line="261" w:lineRule="auto"/>
              <w:ind w:left="65" w:right="236"/>
              <w:rPr>
                <w:sz w:val="14"/>
                <w:lang w:val="ru-RU"/>
              </w:rPr>
            </w:pPr>
            <w:r w:rsidRPr="00D359B4">
              <w:rPr>
                <w:sz w:val="14"/>
                <w:lang w:val="ru-RU"/>
              </w:rPr>
              <w:t>«Оценочного</w:t>
            </w:r>
            <w:r w:rsidRPr="00D359B4">
              <w:rPr>
                <w:spacing w:val="-32"/>
                <w:sz w:val="14"/>
                <w:lang w:val="ru-RU"/>
              </w:rPr>
              <w:t xml:space="preserve"> </w:t>
            </w:r>
            <w:r w:rsidRPr="00D359B4">
              <w:rPr>
                <w:sz w:val="14"/>
                <w:lang w:val="ru-RU"/>
              </w:rPr>
              <w:t>листа»;</w:t>
            </w:r>
          </w:p>
        </w:tc>
        <w:tc>
          <w:tcPr>
            <w:tcW w:w="3449" w:type="dxa"/>
          </w:tcPr>
          <w:p w:rsidR="00D359B4" w:rsidRDefault="00D359B4" w:rsidP="00D359B4">
            <w:pPr>
              <w:pStyle w:val="TableParagraph"/>
              <w:ind w:left="63"/>
              <w:rPr>
                <w:sz w:val="14"/>
              </w:rPr>
            </w:pPr>
            <w:r>
              <w:rPr>
                <w:sz w:val="14"/>
              </w:rPr>
              <w:t>ww.urokicd.ru</w:t>
            </w:r>
          </w:p>
        </w:tc>
      </w:tr>
      <w:tr w:rsidR="00D359B4" w:rsidTr="00D359B4">
        <w:trPr>
          <w:trHeight w:val="303"/>
        </w:trPr>
        <w:tc>
          <w:tcPr>
            <w:tcW w:w="1591" w:type="dxa"/>
            <w:gridSpan w:val="2"/>
          </w:tcPr>
          <w:p w:rsidR="00D359B4" w:rsidRDefault="00D359B4" w:rsidP="00D359B4">
            <w:pPr>
              <w:pStyle w:val="TableParagraph"/>
              <w:rPr>
                <w:sz w:val="14"/>
              </w:rPr>
            </w:pPr>
            <w:r>
              <w:rPr>
                <w:sz w:val="14"/>
              </w:rPr>
              <w:t>Итого</w:t>
            </w:r>
            <w:r>
              <w:rPr>
                <w:spacing w:val="3"/>
                <w:sz w:val="14"/>
              </w:rPr>
              <w:t xml:space="preserve"> </w:t>
            </w:r>
            <w:r>
              <w:rPr>
                <w:sz w:val="14"/>
              </w:rPr>
              <w:t>по</w:t>
            </w:r>
            <w:r>
              <w:rPr>
                <w:spacing w:val="4"/>
                <w:sz w:val="14"/>
              </w:rPr>
              <w:t xml:space="preserve"> </w:t>
            </w:r>
            <w:r>
              <w:rPr>
                <w:sz w:val="14"/>
              </w:rPr>
              <w:t>модулю</w:t>
            </w:r>
          </w:p>
        </w:tc>
        <w:tc>
          <w:tcPr>
            <w:tcW w:w="483" w:type="dxa"/>
          </w:tcPr>
          <w:p w:rsidR="00D359B4" w:rsidRDefault="00D359B4" w:rsidP="00D359B4">
            <w:pPr>
              <w:pStyle w:val="TableParagraph"/>
              <w:rPr>
                <w:sz w:val="14"/>
              </w:rPr>
            </w:pPr>
            <w:r>
              <w:rPr>
                <w:w w:val="101"/>
                <w:sz w:val="14"/>
              </w:rPr>
              <w:t>2</w:t>
            </w:r>
          </w:p>
        </w:tc>
        <w:tc>
          <w:tcPr>
            <w:tcW w:w="12970" w:type="dxa"/>
            <w:gridSpan w:val="9"/>
          </w:tcPr>
          <w:p w:rsidR="00D359B4" w:rsidRDefault="00D359B4" w:rsidP="00D359B4">
            <w:pPr>
              <w:pStyle w:val="TableParagraph"/>
              <w:ind w:left="0"/>
              <w:rPr>
                <w:sz w:val="14"/>
              </w:rPr>
            </w:pPr>
          </w:p>
        </w:tc>
      </w:tr>
      <w:tr w:rsidR="00D359B4" w:rsidTr="00D359B4">
        <w:trPr>
          <w:trHeight w:val="830"/>
        </w:trPr>
        <w:tc>
          <w:tcPr>
            <w:tcW w:w="1591" w:type="dxa"/>
            <w:gridSpan w:val="2"/>
          </w:tcPr>
          <w:p w:rsidR="00D359B4" w:rsidRPr="00D359B4" w:rsidRDefault="00D359B4" w:rsidP="00D359B4">
            <w:pPr>
              <w:pStyle w:val="TableParagraph"/>
              <w:spacing w:line="261" w:lineRule="auto"/>
              <w:ind w:right="546"/>
              <w:rPr>
                <w:sz w:val="14"/>
                <w:lang w:val="ru-RU"/>
              </w:rPr>
            </w:pPr>
            <w:r w:rsidRPr="00D359B4">
              <w:rPr>
                <w:sz w:val="14"/>
                <w:lang w:val="ru-RU"/>
              </w:rPr>
              <w:t>ОБЩЕЕ</w:t>
            </w:r>
            <w:r w:rsidRPr="00D359B4">
              <w:rPr>
                <w:spacing w:val="1"/>
                <w:sz w:val="14"/>
                <w:lang w:val="ru-RU"/>
              </w:rPr>
              <w:t xml:space="preserve"> </w:t>
            </w:r>
            <w:r w:rsidRPr="00D359B4">
              <w:rPr>
                <w:sz w:val="14"/>
                <w:lang w:val="ru-RU"/>
              </w:rPr>
              <w:t>КОЛИЧЕСТВО</w:t>
            </w:r>
            <w:r w:rsidRPr="00D359B4">
              <w:rPr>
                <w:spacing w:val="-32"/>
                <w:sz w:val="14"/>
                <w:lang w:val="ru-RU"/>
              </w:rPr>
              <w:t xml:space="preserve"> </w:t>
            </w:r>
            <w:r w:rsidRPr="00D359B4">
              <w:rPr>
                <w:sz w:val="14"/>
                <w:lang w:val="ru-RU"/>
              </w:rPr>
              <w:t>ЧАСОВ</w:t>
            </w:r>
            <w:r w:rsidRPr="00D359B4">
              <w:rPr>
                <w:spacing w:val="1"/>
                <w:sz w:val="14"/>
                <w:lang w:val="ru-RU"/>
              </w:rPr>
              <w:t xml:space="preserve"> </w:t>
            </w:r>
            <w:r w:rsidRPr="00D359B4">
              <w:rPr>
                <w:sz w:val="14"/>
                <w:lang w:val="ru-RU"/>
              </w:rPr>
              <w:t>ПО</w:t>
            </w:r>
            <w:r w:rsidRPr="00D359B4">
              <w:rPr>
                <w:spacing w:val="1"/>
                <w:sz w:val="14"/>
                <w:lang w:val="ru-RU"/>
              </w:rPr>
              <w:t xml:space="preserve"> </w:t>
            </w:r>
            <w:r w:rsidRPr="00D359B4">
              <w:rPr>
                <w:sz w:val="14"/>
                <w:lang w:val="ru-RU"/>
              </w:rPr>
              <w:t>ПРОГРАММЕ</w:t>
            </w:r>
          </w:p>
        </w:tc>
        <w:tc>
          <w:tcPr>
            <w:tcW w:w="483" w:type="dxa"/>
          </w:tcPr>
          <w:p w:rsidR="00D359B4" w:rsidRDefault="00D359B4" w:rsidP="00D359B4">
            <w:pPr>
              <w:pStyle w:val="TableParagraph"/>
              <w:rPr>
                <w:sz w:val="14"/>
              </w:rPr>
            </w:pPr>
            <w:r>
              <w:rPr>
                <w:sz w:val="14"/>
              </w:rPr>
              <w:t>33</w:t>
            </w:r>
          </w:p>
        </w:tc>
        <w:tc>
          <w:tcPr>
            <w:tcW w:w="1010" w:type="dxa"/>
          </w:tcPr>
          <w:p w:rsidR="00D359B4" w:rsidRDefault="00D359B4" w:rsidP="00D359B4">
            <w:pPr>
              <w:pStyle w:val="TableParagraph"/>
              <w:rPr>
                <w:sz w:val="14"/>
              </w:rPr>
            </w:pPr>
            <w:r>
              <w:rPr>
                <w:sz w:val="14"/>
              </w:rPr>
              <w:t>0.5</w:t>
            </w:r>
          </w:p>
        </w:tc>
        <w:tc>
          <w:tcPr>
            <w:tcW w:w="1043" w:type="dxa"/>
          </w:tcPr>
          <w:p w:rsidR="00D359B4" w:rsidRDefault="00D359B4" w:rsidP="00D359B4">
            <w:pPr>
              <w:pStyle w:val="TableParagraph"/>
              <w:rPr>
                <w:sz w:val="14"/>
              </w:rPr>
            </w:pPr>
            <w:r>
              <w:rPr>
                <w:w w:val="101"/>
                <w:sz w:val="14"/>
              </w:rPr>
              <w:t>4</w:t>
            </w:r>
          </w:p>
        </w:tc>
        <w:tc>
          <w:tcPr>
            <w:tcW w:w="10917" w:type="dxa"/>
            <w:gridSpan w:val="7"/>
          </w:tcPr>
          <w:p w:rsidR="00D359B4" w:rsidRDefault="00D359B4" w:rsidP="00D359B4">
            <w:pPr>
              <w:pStyle w:val="TableParagraph"/>
              <w:ind w:left="0"/>
              <w:rPr>
                <w:sz w:val="14"/>
              </w:rPr>
            </w:pPr>
          </w:p>
        </w:tc>
      </w:tr>
    </w:tbl>
    <w:p w:rsidR="00D359B4" w:rsidRDefault="00D359B4" w:rsidP="00CE04EC">
      <w:pPr>
        <w:ind w:firstLine="567"/>
        <w:jc w:val="both"/>
        <w:rPr>
          <w:b/>
          <w:sz w:val="32"/>
          <w:szCs w:val="26"/>
        </w:rPr>
      </w:pPr>
      <w:r>
        <w:rPr>
          <w:b/>
          <w:sz w:val="32"/>
          <w:szCs w:val="26"/>
        </w:rPr>
        <w:t>2 класс</w:t>
      </w:r>
    </w:p>
    <w:tbl>
      <w:tblPr>
        <w:tblW w:w="14541" w:type="dxa"/>
        <w:tblInd w:w="6" w:type="dxa"/>
        <w:tblLayout w:type="fixed"/>
        <w:tblLook w:val="04A0"/>
      </w:tblPr>
      <w:tblGrid>
        <w:gridCol w:w="468"/>
        <w:gridCol w:w="1430"/>
        <w:gridCol w:w="564"/>
        <w:gridCol w:w="798"/>
        <w:gridCol w:w="708"/>
        <w:gridCol w:w="2268"/>
        <w:gridCol w:w="1332"/>
        <w:gridCol w:w="1526"/>
        <w:gridCol w:w="864"/>
        <w:gridCol w:w="2373"/>
        <w:gridCol w:w="828"/>
        <w:gridCol w:w="1382"/>
      </w:tblGrid>
      <w:tr w:rsidR="00D359B4" w:rsidRPr="00D359B4" w:rsidTr="00D359B4">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right="144"/>
              <w:jc w:val="center"/>
              <w:rPr>
                <w:sz w:val="20"/>
                <w:szCs w:val="20"/>
              </w:rPr>
            </w:pPr>
            <w:r w:rsidRPr="00D359B4">
              <w:rPr>
                <w:color w:val="000000"/>
                <w:w w:val="97"/>
                <w:sz w:val="20"/>
                <w:szCs w:val="20"/>
              </w:rPr>
              <w:t>№</w:t>
            </w:r>
            <w:r w:rsidRPr="00D359B4">
              <w:rPr>
                <w:sz w:val="20"/>
                <w:szCs w:val="20"/>
              </w:rPr>
              <w:br/>
            </w:r>
            <w:r w:rsidRPr="00D359B4">
              <w:rPr>
                <w:color w:val="000000"/>
                <w:w w:val="97"/>
                <w:sz w:val="20"/>
                <w:szCs w:val="20"/>
              </w:rPr>
              <w:lastRenderedPageBreak/>
              <w:t>п/п</w:t>
            </w:r>
          </w:p>
        </w:tc>
        <w:tc>
          <w:tcPr>
            <w:tcW w:w="143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300"/>
              <w:jc w:val="both"/>
              <w:rPr>
                <w:sz w:val="20"/>
                <w:szCs w:val="20"/>
              </w:rPr>
            </w:pPr>
            <w:r w:rsidRPr="00D359B4">
              <w:rPr>
                <w:color w:val="000000"/>
                <w:w w:val="97"/>
                <w:sz w:val="20"/>
                <w:szCs w:val="20"/>
              </w:rPr>
              <w:lastRenderedPageBreak/>
              <w:t>Наименован</w:t>
            </w:r>
            <w:r w:rsidRPr="00D359B4">
              <w:rPr>
                <w:color w:val="000000"/>
                <w:w w:val="97"/>
                <w:sz w:val="20"/>
                <w:szCs w:val="20"/>
              </w:rPr>
              <w:lastRenderedPageBreak/>
              <w:t>ие разделов и тем программы</w:t>
            </w:r>
          </w:p>
        </w:tc>
        <w:tc>
          <w:tcPr>
            <w:tcW w:w="207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lastRenderedPageBreak/>
              <w:t>Количество часов</w:t>
            </w:r>
          </w:p>
        </w:tc>
        <w:tc>
          <w:tcPr>
            <w:tcW w:w="512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 xml:space="preserve">Репертуар </w:t>
            </w:r>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 xml:space="preserve">Дата </w:t>
            </w:r>
            <w:r w:rsidRPr="00D359B4">
              <w:rPr>
                <w:sz w:val="20"/>
                <w:szCs w:val="20"/>
              </w:rPr>
              <w:br/>
            </w:r>
            <w:r w:rsidRPr="00D359B4">
              <w:rPr>
                <w:color w:val="000000"/>
                <w:w w:val="97"/>
                <w:sz w:val="20"/>
                <w:szCs w:val="20"/>
              </w:rPr>
              <w:lastRenderedPageBreak/>
              <w:t>изучения</w:t>
            </w:r>
          </w:p>
        </w:tc>
        <w:tc>
          <w:tcPr>
            <w:tcW w:w="237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lastRenderedPageBreak/>
              <w:t>Виды деятельности</w:t>
            </w:r>
          </w:p>
        </w:tc>
        <w:tc>
          <w:tcPr>
            <w:tcW w:w="82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Pr>
                <w:sz w:val="20"/>
                <w:szCs w:val="20"/>
              </w:rPr>
            </w:pPr>
            <w:r w:rsidRPr="00D359B4">
              <w:rPr>
                <w:color w:val="000000"/>
                <w:w w:val="97"/>
                <w:sz w:val="20"/>
                <w:szCs w:val="20"/>
              </w:rPr>
              <w:t xml:space="preserve">Виды, </w:t>
            </w:r>
            <w:r w:rsidRPr="00D359B4">
              <w:rPr>
                <w:sz w:val="20"/>
                <w:szCs w:val="20"/>
              </w:rPr>
              <w:br/>
            </w:r>
            <w:r w:rsidRPr="00D359B4">
              <w:rPr>
                <w:color w:val="000000"/>
                <w:w w:val="97"/>
                <w:sz w:val="20"/>
                <w:szCs w:val="20"/>
              </w:rPr>
              <w:lastRenderedPageBreak/>
              <w:t xml:space="preserve">формы </w:t>
            </w:r>
            <w:r w:rsidRPr="00D359B4">
              <w:rPr>
                <w:sz w:val="20"/>
                <w:szCs w:val="20"/>
              </w:rPr>
              <w:br/>
            </w:r>
            <w:r w:rsidRPr="00D359B4">
              <w:rPr>
                <w:color w:val="000000"/>
                <w:w w:val="97"/>
                <w:sz w:val="20"/>
                <w:szCs w:val="20"/>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lastRenderedPageBreak/>
              <w:t xml:space="preserve">Электронные </w:t>
            </w:r>
            <w:r w:rsidRPr="00D359B4">
              <w:rPr>
                <w:sz w:val="20"/>
                <w:szCs w:val="20"/>
              </w:rPr>
              <w:br/>
            </w:r>
            <w:r w:rsidRPr="00D359B4">
              <w:rPr>
                <w:color w:val="000000"/>
                <w:w w:val="97"/>
                <w:sz w:val="20"/>
                <w:szCs w:val="20"/>
              </w:rPr>
              <w:lastRenderedPageBreak/>
              <w:t xml:space="preserve">(цифровые) </w:t>
            </w:r>
            <w:r w:rsidRPr="00D359B4">
              <w:rPr>
                <w:sz w:val="20"/>
                <w:szCs w:val="20"/>
              </w:rPr>
              <w:br/>
            </w:r>
            <w:r w:rsidRPr="00D359B4">
              <w:rPr>
                <w:color w:val="000000"/>
                <w:w w:val="97"/>
                <w:sz w:val="20"/>
                <w:szCs w:val="20"/>
              </w:rPr>
              <w:t>образовательные ресурсы</w:t>
            </w:r>
          </w:p>
        </w:tc>
      </w:tr>
      <w:tr w:rsidR="00D359B4" w:rsidRPr="00D359B4" w:rsidTr="00D359B4">
        <w:trPr>
          <w:trHeight w:hRule="exact" w:val="846"/>
        </w:trPr>
        <w:tc>
          <w:tcPr>
            <w:tcW w:w="468" w:type="dxa"/>
            <w:vMerge/>
            <w:tcBorders>
              <w:top w:val="single" w:sz="4" w:space="0" w:color="000000"/>
              <w:left w:val="single" w:sz="4" w:space="0" w:color="000000"/>
              <w:bottom w:val="single" w:sz="4" w:space="0" w:color="000000"/>
              <w:right w:val="single" w:sz="4" w:space="0" w:color="000000"/>
            </w:tcBorders>
          </w:tcPr>
          <w:p w:rsidR="00D359B4" w:rsidRPr="00D359B4" w:rsidRDefault="00D359B4" w:rsidP="00D359B4">
            <w:pPr>
              <w:rPr>
                <w:sz w:val="20"/>
                <w:szCs w:val="20"/>
              </w:rPr>
            </w:pPr>
          </w:p>
        </w:tc>
        <w:tc>
          <w:tcPr>
            <w:tcW w:w="1430" w:type="dxa"/>
            <w:vMerge/>
            <w:tcBorders>
              <w:top w:val="single" w:sz="4" w:space="0" w:color="000000"/>
              <w:left w:val="single" w:sz="4" w:space="0" w:color="000000"/>
              <w:bottom w:val="single" w:sz="4" w:space="0" w:color="000000"/>
              <w:right w:val="single" w:sz="4" w:space="0" w:color="000000"/>
            </w:tcBorders>
          </w:tcPr>
          <w:p w:rsidR="00D359B4" w:rsidRPr="00D359B4" w:rsidRDefault="00D359B4" w:rsidP="00D359B4">
            <w:pPr>
              <w:rPr>
                <w:sz w:val="20"/>
                <w:szCs w:val="20"/>
              </w:rPr>
            </w:pP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 xml:space="preserve">всего </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контрольные работы</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практические работы</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для слушания</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для пения</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288"/>
              <w:rPr>
                <w:sz w:val="20"/>
                <w:szCs w:val="20"/>
              </w:rPr>
            </w:pPr>
            <w:r w:rsidRPr="00D359B4">
              <w:rPr>
                <w:color w:val="000000"/>
                <w:w w:val="97"/>
                <w:sz w:val="20"/>
                <w:szCs w:val="20"/>
              </w:rPr>
              <w:t xml:space="preserve">для </w:t>
            </w:r>
            <w:r w:rsidRPr="00D359B4">
              <w:rPr>
                <w:sz w:val="20"/>
                <w:szCs w:val="20"/>
              </w:rPr>
              <w:br/>
            </w:r>
            <w:r w:rsidRPr="00D359B4">
              <w:rPr>
                <w:color w:val="000000"/>
                <w:w w:val="97"/>
                <w:sz w:val="20"/>
                <w:szCs w:val="20"/>
              </w:rPr>
              <w:t>музицирования</w:t>
            </w:r>
          </w:p>
        </w:tc>
        <w:tc>
          <w:tcPr>
            <w:tcW w:w="864" w:type="dxa"/>
            <w:vMerge/>
            <w:tcBorders>
              <w:top w:val="single" w:sz="4" w:space="0" w:color="000000"/>
              <w:left w:val="single" w:sz="4" w:space="0" w:color="000000"/>
              <w:bottom w:val="single" w:sz="4" w:space="0" w:color="000000"/>
              <w:right w:val="single" w:sz="4" w:space="0" w:color="000000"/>
            </w:tcBorders>
          </w:tcPr>
          <w:p w:rsidR="00D359B4" w:rsidRPr="00D359B4" w:rsidRDefault="00D359B4" w:rsidP="00D359B4">
            <w:pPr>
              <w:rPr>
                <w:sz w:val="20"/>
                <w:szCs w:val="20"/>
              </w:rPr>
            </w:pPr>
          </w:p>
        </w:tc>
        <w:tc>
          <w:tcPr>
            <w:tcW w:w="2373" w:type="dxa"/>
            <w:vMerge/>
            <w:tcBorders>
              <w:top w:val="single" w:sz="4" w:space="0" w:color="000000"/>
              <w:left w:val="single" w:sz="4" w:space="0" w:color="000000"/>
              <w:bottom w:val="single" w:sz="4" w:space="0" w:color="000000"/>
              <w:right w:val="single" w:sz="4" w:space="0" w:color="000000"/>
            </w:tcBorders>
          </w:tcPr>
          <w:p w:rsidR="00D359B4" w:rsidRPr="00D359B4" w:rsidRDefault="00D359B4" w:rsidP="00D359B4">
            <w:pPr>
              <w:rPr>
                <w:sz w:val="20"/>
                <w:szCs w:val="20"/>
              </w:rPr>
            </w:pPr>
          </w:p>
        </w:tc>
        <w:tc>
          <w:tcPr>
            <w:tcW w:w="828" w:type="dxa"/>
            <w:vMerge/>
            <w:tcBorders>
              <w:top w:val="single" w:sz="4" w:space="0" w:color="000000"/>
              <w:left w:val="single" w:sz="4" w:space="0" w:color="000000"/>
              <w:bottom w:val="single" w:sz="4" w:space="0" w:color="000000"/>
              <w:right w:val="single" w:sz="4" w:space="0" w:color="000000"/>
            </w:tcBorders>
          </w:tcPr>
          <w:p w:rsidR="00D359B4" w:rsidRPr="00D359B4" w:rsidRDefault="00D359B4" w:rsidP="00D359B4">
            <w:pPr>
              <w:rPr>
                <w:sz w:val="20"/>
                <w:szCs w:val="20"/>
              </w:rPr>
            </w:pPr>
          </w:p>
        </w:tc>
        <w:tc>
          <w:tcPr>
            <w:tcW w:w="1382" w:type="dxa"/>
            <w:vMerge/>
            <w:tcBorders>
              <w:top w:val="single" w:sz="4" w:space="0" w:color="000000"/>
              <w:left w:val="single" w:sz="4" w:space="0" w:color="000000"/>
              <w:bottom w:val="single" w:sz="4" w:space="0" w:color="000000"/>
              <w:right w:val="single" w:sz="4" w:space="0" w:color="000000"/>
            </w:tcBorders>
          </w:tcPr>
          <w:p w:rsidR="00D359B4" w:rsidRPr="00D359B4" w:rsidRDefault="00D359B4" w:rsidP="00D359B4">
            <w:pPr>
              <w:rPr>
                <w:sz w:val="20"/>
                <w:szCs w:val="20"/>
              </w:rPr>
            </w:pPr>
          </w:p>
        </w:tc>
      </w:tr>
      <w:tr w:rsidR="00D359B4" w:rsidRPr="00D359B4" w:rsidTr="00D359B4">
        <w:trPr>
          <w:trHeight w:hRule="exact" w:val="348"/>
        </w:trPr>
        <w:tc>
          <w:tcPr>
            <w:tcW w:w="14541" w:type="dxa"/>
            <w:gridSpan w:val="12"/>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lastRenderedPageBreak/>
              <w:t>Модуль 1. Музыка в жизни человека</w:t>
            </w:r>
          </w:p>
        </w:tc>
      </w:tr>
      <w:tr w:rsidR="00D359B4" w:rsidRPr="00D359B4" w:rsidTr="00D359B4">
        <w:trPr>
          <w:trHeight w:hRule="exact" w:val="2069"/>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jc w:val="center"/>
              <w:rPr>
                <w:sz w:val="20"/>
                <w:szCs w:val="20"/>
              </w:rPr>
            </w:pPr>
            <w:r w:rsidRPr="00D359B4">
              <w:rPr>
                <w:color w:val="000000"/>
                <w:w w:val="97"/>
                <w:sz w:val="20"/>
                <w:szCs w:val="20"/>
              </w:rPr>
              <w:t>1.1.</w:t>
            </w:r>
          </w:p>
        </w:tc>
        <w:tc>
          <w:tcPr>
            <w:tcW w:w="1430"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288"/>
              <w:rPr>
                <w:sz w:val="20"/>
                <w:szCs w:val="20"/>
              </w:rPr>
            </w:pPr>
            <w:r w:rsidRPr="00D359B4">
              <w:rPr>
                <w:color w:val="000000"/>
                <w:w w:val="97"/>
                <w:sz w:val="20"/>
                <w:szCs w:val="20"/>
              </w:rPr>
              <w:t>Музыкальные пейзажи</w:t>
            </w:r>
          </w:p>
        </w:tc>
        <w:tc>
          <w:tcPr>
            <w:tcW w:w="56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1</w:t>
            </w:r>
          </w:p>
        </w:tc>
        <w:tc>
          <w:tcPr>
            <w:tcW w:w="79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0</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0</w:t>
            </w:r>
          </w:p>
        </w:tc>
        <w:tc>
          <w:tcPr>
            <w:tcW w:w="226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М. П. Мусоргский.</w:t>
            </w:r>
          </w:p>
          <w:p w:rsidR="00D359B4" w:rsidRPr="00D359B4" w:rsidRDefault="00D359B4" w:rsidP="00D359B4">
            <w:pPr>
              <w:spacing w:before="20" w:line="250" w:lineRule="auto"/>
              <w:ind w:left="72" w:right="144"/>
              <w:rPr>
                <w:sz w:val="20"/>
                <w:szCs w:val="20"/>
              </w:rPr>
            </w:pPr>
            <w:r w:rsidRPr="00D359B4">
              <w:rPr>
                <w:color w:val="000000"/>
                <w:w w:val="97"/>
                <w:sz w:val="20"/>
                <w:szCs w:val="20"/>
              </w:rPr>
              <w:t xml:space="preserve">«Картинки с выставки»; </w:t>
            </w:r>
            <w:r w:rsidRPr="00D359B4">
              <w:rPr>
                <w:sz w:val="20"/>
                <w:szCs w:val="20"/>
              </w:rPr>
              <w:br/>
            </w:r>
            <w:r w:rsidRPr="00D359B4">
              <w:rPr>
                <w:color w:val="000000"/>
                <w:w w:val="97"/>
                <w:sz w:val="20"/>
                <w:szCs w:val="20"/>
              </w:rPr>
              <w:t xml:space="preserve">Музыка Г. Гладкова, слова А. Кушнера. «Песня о </w:t>
            </w:r>
            <w:r w:rsidRPr="00D359B4">
              <w:rPr>
                <w:sz w:val="20"/>
                <w:szCs w:val="20"/>
              </w:rPr>
              <w:br/>
            </w:r>
            <w:r w:rsidRPr="00D359B4">
              <w:rPr>
                <w:color w:val="000000"/>
                <w:w w:val="97"/>
                <w:sz w:val="20"/>
                <w:szCs w:val="20"/>
              </w:rPr>
              <w:t>картинах»</w:t>
            </w:r>
          </w:p>
        </w:tc>
        <w:tc>
          <w:tcPr>
            <w:tcW w:w="133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У моей России длинные </w:t>
            </w:r>
            <w:r w:rsidRPr="00D359B4">
              <w:rPr>
                <w:sz w:val="20"/>
                <w:szCs w:val="20"/>
              </w:rPr>
              <w:br/>
            </w:r>
            <w:r w:rsidRPr="00D359B4">
              <w:rPr>
                <w:color w:val="000000"/>
                <w:w w:val="97"/>
                <w:sz w:val="20"/>
                <w:szCs w:val="20"/>
              </w:rPr>
              <w:t xml:space="preserve">косички, </w:t>
            </w:r>
            <w:r w:rsidRPr="00D359B4">
              <w:rPr>
                <w:sz w:val="20"/>
                <w:szCs w:val="20"/>
              </w:rPr>
              <w:br/>
            </w:r>
            <w:r w:rsidRPr="00D359B4">
              <w:rPr>
                <w:color w:val="000000"/>
                <w:w w:val="97"/>
                <w:sz w:val="20"/>
                <w:szCs w:val="20"/>
              </w:rPr>
              <w:t>Сл. Соловьёвой, муз. Г. Струве</w:t>
            </w:r>
          </w:p>
        </w:tc>
        <w:tc>
          <w:tcPr>
            <w:tcW w:w="1526"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530"/>
              <w:jc w:val="both"/>
              <w:rPr>
                <w:sz w:val="20"/>
                <w:szCs w:val="20"/>
              </w:rPr>
            </w:pPr>
            <w:r w:rsidRPr="00D359B4">
              <w:rPr>
                <w:color w:val="000000"/>
                <w:w w:val="97"/>
                <w:sz w:val="20"/>
                <w:szCs w:val="20"/>
              </w:rPr>
              <w:t>А.П. Бородин“Богатырская симфония”</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373"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Рисование «услышанных» пейзажей и/или абстрактная живопись —</w:t>
            </w:r>
            <w:r w:rsidRPr="00D359B4">
              <w:rPr>
                <w:sz w:val="20"/>
                <w:szCs w:val="20"/>
              </w:rPr>
              <w:br/>
            </w:r>
            <w:r w:rsidRPr="00D359B4">
              <w:rPr>
                <w:color w:val="000000"/>
                <w:w w:val="97"/>
                <w:sz w:val="20"/>
                <w:szCs w:val="20"/>
              </w:rPr>
              <w:t>передача настроения цветом, точками, линиями.;</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42"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43"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325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1.2.</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288"/>
              <w:rPr>
                <w:sz w:val="20"/>
                <w:szCs w:val="20"/>
              </w:rPr>
            </w:pPr>
            <w:r w:rsidRPr="00D359B4">
              <w:rPr>
                <w:color w:val="000000"/>
                <w:w w:val="97"/>
                <w:sz w:val="20"/>
                <w:szCs w:val="20"/>
              </w:rPr>
              <w:t>Музыкальные портреты</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Pr>
                <w:sz w:val="20"/>
                <w:szCs w:val="20"/>
              </w:rPr>
            </w:pPr>
            <w:r w:rsidRPr="00D359B4">
              <w:rPr>
                <w:color w:val="000000"/>
                <w:w w:val="97"/>
                <w:sz w:val="20"/>
                <w:szCs w:val="20"/>
              </w:rPr>
              <w:t>«Три чуда» Н.А. Римского-Корсакова.</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У моей России длинные </w:t>
            </w:r>
            <w:r w:rsidRPr="00D359B4">
              <w:rPr>
                <w:sz w:val="20"/>
                <w:szCs w:val="20"/>
              </w:rPr>
              <w:br/>
            </w:r>
            <w:r w:rsidRPr="00D359B4">
              <w:rPr>
                <w:color w:val="000000"/>
                <w:w w:val="97"/>
                <w:sz w:val="20"/>
                <w:szCs w:val="20"/>
              </w:rPr>
              <w:t xml:space="preserve">косички, </w:t>
            </w:r>
            <w:r w:rsidRPr="00D359B4">
              <w:rPr>
                <w:sz w:val="20"/>
                <w:szCs w:val="20"/>
              </w:rPr>
              <w:br/>
            </w:r>
            <w:r w:rsidRPr="00D359B4">
              <w:rPr>
                <w:color w:val="000000"/>
                <w:w w:val="97"/>
                <w:sz w:val="20"/>
                <w:szCs w:val="20"/>
              </w:rPr>
              <w:t>Сл. Соловьёвой, муз. Г. Струве</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М.И. Глинка</w:t>
            </w:r>
            <w:r w:rsidRPr="00D359B4">
              <w:rPr>
                <w:sz w:val="20"/>
                <w:szCs w:val="20"/>
              </w:rPr>
              <w:br/>
            </w:r>
            <w:r w:rsidRPr="00D359B4">
              <w:rPr>
                <w:color w:val="000000"/>
                <w:w w:val="97"/>
                <w:sz w:val="20"/>
                <w:szCs w:val="20"/>
              </w:rPr>
              <w:t xml:space="preserve">“Руслан и </w:t>
            </w:r>
            <w:r w:rsidRPr="00D359B4">
              <w:rPr>
                <w:sz w:val="20"/>
                <w:szCs w:val="20"/>
              </w:rPr>
              <w:br/>
            </w:r>
            <w:r w:rsidRPr="00D359B4">
              <w:rPr>
                <w:color w:val="000000"/>
                <w:w w:val="97"/>
                <w:sz w:val="20"/>
                <w:szCs w:val="20"/>
              </w:rPr>
              <w:t>Людмила” ( марш Черномора, рондо Фарлафа)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373"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4" w:lineRule="auto"/>
              <w:ind w:left="72" w:right="144"/>
              <w:rPr>
                <w:sz w:val="20"/>
                <w:szCs w:val="20"/>
              </w:rPr>
            </w:pPr>
            <w:r w:rsidRPr="00D359B4">
              <w:rPr>
                <w:color w:val="000000"/>
                <w:w w:val="97"/>
                <w:sz w:val="20"/>
                <w:szCs w:val="20"/>
              </w:rPr>
              <w:t xml:space="preserve">Слушание произведений вокальной, программной инструментальной </w:t>
            </w:r>
            <w:r w:rsidRPr="00D359B4">
              <w:rPr>
                <w:sz w:val="20"/>
                <w:szCs w:val="20"/>
              </w:rPr>
              <w:br/>
            </w:r>
            <w:r w:rsidRPr="00D359B4">
              <w:rPr>
                <w:color w:val="000000"/>
                <w:w w:val="97"/>
                <w:sz w:val="20"/>
                <w:szCs w:val="20"/>
              </w:rPr>
              <w:t xml:space="preserve">музыки, посвящённой образам людей, сказочных персонажей. Подбор </w:t>
            </w:r>
            <w:r w:rsidRPr="00D359B4">
              <w:rPr>
                <w:sz w:val="20"/>
                <w:szCs w:val="20"/>
              </w:rPr>
              <w:br/>
            </w:r>
            <w:r w:rsidRPr="00D359B4">
              <w:rPr>
                <w:color w:val="000000"/>
                <w:w w:val="97"/>
                <w:sz w:val="20"/>
                <w:szCs w:val="20"/>
              </w:rPr>
              <w:t xml:space="preserve">эпитетов для описания настроения, характера музыки. Сопоставление </w:t>
            </w:r>
            <w:r w:rsidRPr="00D359B4">
              <w:rPr>
                <w:sz w:val="20"/>
                <w:szCs w:val="20"/>
              </w:rPr>
              <w:br/>
            </w:r>
            <w:r w:rsidRPr="00D359B4">
              <w:rPr>
                <w:color w:val="000000"/>
                <w:w w:val="97"/>
                <w:sz w:val="20"/>
                <w:szCs w:val="20"/>
              </w:rPr>
              <w:t xml:space="preserve">музыки с произведениями </w:t>
            </w:r>
            <w:r w:rsidRPr="00D359B4">
              <w:rPr>
                <w:sz w:val="20"/>
                <w:szCs w:val="20"/>
              </w:rPr>
              <w:br/>
            </w:r>
            <w:r w:rsidRPr="00D359B4">
              <w:rPr>
                <w:color w:val="000000"/>
                <w:w w:val="97"/>
                <w:sz w:val="20"/>
                <w:szCs w:val="20"/>
              </w:rPr>
              <w:t>изобразительного искусства.;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44"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45"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18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1.3.</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288"/>
              <w:rPr>
                <w:sz w:val="20"/>
                <w:szCs w:val="20"/>
              </w:rPr>
            </w:pPr>
            <w:r w:rsidRPr="00D359B4">
              <w:rPr>
                <w:color w:val="000000"/>
                <w:w w:val="97"/>
                <w:sz w:val="20"/>
                <w:szCs w:val="20"/>
              </w:rPr>
              <w:t>Танцы, игры и веселье</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ight="144"/>
              <w:rPr>
                <w:sz w:val="20"/>
                <w:szCs w:val="20"/>
              </w:rPr>
            </w:pPr>
            <w:r w:rsidRPr="00D359B4">
              <w:rPr>
                <w:color w:val="000000"/>
                <w:w w:val="97"/>
                <w:sz w:val="20"/>
                <w:szCs w:val="20"/>
              </w:rPr>
              <w:t>П. И. Чайковский Балет«Лебединое озеро»</w:t>
            </w:r>
            <w:r w:rsidRPr="00D359B4">
              <w:rPr>
                <w:sz w:val="20"/>
                <w:szCs w:val="20"/>
              </w:rPr>
              <w:br/>
            </w:r>
            <w:r w:rsidRPr="00D359B4">
              <w:rPr>
                <w:color w:val="000000"/>
                <w:w w:val="97"/>
                <w:sz w:val="20"/>
                <w:szCs w:val="20"/>
              </w:rPr>
              <w:t>(«Русский танец»), Опера«Евгений Онегин»</w:t>
            </w:r>
            <w:r w:rsidRPr="00D359B4">
              <w:rPr>
                <w:sz w:val="20"/>
                <w:szCs w:val="20"/>
              </w:rPr>
              <w:br/>
            </w:r>
            <w:r w:rsidRPr="00D359B4">
              <w:rPr>
                <w:color w:val="000000"/>
                <w:w w:val="97"/>
                <w:sz w:val="20"/>
                <w:szCs w:val="20"/>
              </w:rPr>
              <w:t>(«Полонез»)</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 xml:space="preserve">песня "Моя </w:t>
            </w:r>
            <w:r w:rsidRPr="00D359B4">
              <w:rPr>
                <w:sz w:val="20"/>
                <w:szCs w:val="20"/>
              </w:rPr>
              <w:br/>
            </w:r>
            <w:r w:rsidRPr="00D359B4">
              <w:rPr>
                <w:color w:val="000000"/>
                <w:w w:val="97"/>
                <w:sz w:val="20"/>
                <w:szCs w:val="20"/>
              </w:rPr>
              <w:t>Россия" Г.Струве</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576"/>
              <w:rPr>
                <w:sz w:val="20"/>
                <w:szCs w:val="20"/>
              </w:rPr>
            </w:pPr>
            <w:r w:rsidRPr="00D359B4">
              <w:rPr>
                <w:color w:val="000000"/>
                <w:w w:val="97"/>
                <w:sz w:val="20"/>
                <w:szCs w:val="20"/>
              </w:rPr>
              <w:t>Е. Крылатов“Качели”</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373"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144"/>
              <w:rPr>
                <w:sz w:val="20"/>
                <w:szCs w:val="20"/>
              </w:rPr>
            </w:pPr>
            <w:r w:rsidRPr="00D359B4">
              <w:rPr>
                <w:color w:val="000000"/>
                <w:w w:val="97"/>
                <w:sz w:val="20"/>
                <w:szCs w:val="20"/>
              </w:rPr>
              <w:t xml:space="preserve">Слушание, исполнение музыки </w:t>
            </w:r>
            <w:r w:rsidRPr="00D359B4">
              <w:rPr>
                <w:sz w:val="20"/>
                <w:szCs w:val="20"/>
              </w:rPr>
              <w:br/>
            </w:r>
            <w:r w:rsidRPr="00D359B4">
              <w:rPr>
                <w:color w:val="000000"/>
                <w:w w:val="97"/>
                <w:sz w:val="20"/>
                <w:szCs w:val="20"/>
              </w:rPr>
              <w:t>скерцозного характера. Разучивание, исполнение танцевальных движений.</w:t>
            </w:r>
          </w:p>
          <w:p w:rsidR="00D359B4" w:rsidRPr="00D359B4" w:rsidRDefault="00D359B4" w:rsidP="00D359B4">
            <w:pPr>
              <w:spacing w:before="20" w:line="230" w:lineRule="auto"/>
              <w:ind w:left="72"/>
              <w:rPr>
                <w:sz w:val="20"/>
                <w:szCs w:val="20"/>
              </w:rPr>
            </w:pPr>
            <w:r w:rsidRPr="00D359B4">
              <w:rPr>
                <w:color w:val="000000"/>
                <w:w w:val="97"/>
                <w:sz w:val="20"/>
                <w:szCs w:val="20"/>
              </w:rPr>
              <w:t>Танец-игра.;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46"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47"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28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1.4.</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432"/>
              <w:rPr>
                <w:sz w:val="20"/>
                <w:szCs w:val="20"/>
              </w:rPr>
            </w:pPr>
            <w:r w:rsidRPr="00D359B4">
              <w:rPr>
                <w:color w:val="000000"/>
                <w:w w:val="97"/>
                <w:sz w:val="20"/>
                <w:szCs w:val="20"/>
              </w:rPr>
              <w:t xml:space="preserve">Главный </w:t>
            </w:r>
            <w:r w:rsidRPr="00D359B4">
              <w:rPr>
                <w:sz w:val="20"/>
                <w:szCs w:val="20"/>
              </w:rPr>
              <w:br/>
            </w:r>
            <w:r w:rsidRPr="00D359B4">
              <w:rPr>
                <w:color w:val="000000"/>
                <w:w w:val="97"/>
                <w:sz w:val="20"/>
                <w:szCs w:val="20"/>
              </w:rPr>
              <w:t>музыкальный символ</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4" w:lineRule="auto"/>
              <w:ind w:left="72" w:right="576"/>
              <w:rPr>
                <w:sz w:val="20"/>
                <w:szCs w:val="20"/>
              </w:rPr>
            </w:pPr>
            <w:r w:rsidRPr="00D359B4">
              <w:rPr>
                <w:color w:val="000000"/>
                <w:w w:val="97"/>
                <w:sz w:val="20"/>
                <w:szCs w:val="20"/>
              </w:rPr>
              <w:t xml:space="preserve">песня "Широка </w:t>
            </w:r>
            <w:r w:rsidRPr="00D359B4">
              <w:rPr>
                <w:sz w:val="20"/>
                <w:szCs w:val="20"/>
              </w:rPr>
              <w:br/>
            </w:r>
            <w:r w:rsidRPr="00D359B4">
              <w:rPr>
                <w:color w:val="000000"/>
                <w:w w:val="97"/>
                <w:sz w:val="20"/>
                <w:szCs w:val="20"/>
              </w:rPr>
              <w:t xml:space="preserve">страна моя родная" И.Дунаевский </w:t>
            </w:r>
            <w:r w:rsidRPr="00D359B4">
              <w:rPr>
                <w:sz w:val="20"/>
                <w:szCs w:val="20"/>
              </w:rPr>
              <w:br/>
            </w:r>
            <w:r w:rsidRPr="00D359B4">
              <w:rPr>
                <w:color w:val="000000"/>
                <w:w w:val="97"/>
                <w:sz w:val="20"/>
                <w:szCs w:val="20"/>
              </w:rPr>
              <w:t xml:space="preserve">"Песня о Родине" А.Александров </w:t>
            </w:r>
          </w:p>
          <w:p w:rsidR="00D359B4" w:rsidRPr="00D359B4" w:rsidRDefault="00D359B4" w:rsidP="00D359B4">
            <w:pPr>
              <w:spacing w:before="76" w:line="254" w:lineRule="auto"/>
              <w:ind w:left="72" w:right="576"/>
              <w:rPr>
                <w:sz w:val="20"/>
                <w:szCs w:val="20"/>
              </w:rPr>
            </w:pPr>
            <w:r w:rsidRPr="00D359B4">
              <w:rPr>
                <w:color w:val="000000"/>
                <w:w w:val="97"/>
                <w:sz w:val="20"/>
                <w:szCs w:val="20"/>
              </w:rPr>
              <w:t xml:space="preserve">"Гимн России" </w:t>
            </w:r>
            <w:r w:rsidRPr="00D359B4">
              <w:rPr>
                <w:sz w:val="20"/>
                <w:szCs w:val="20"/>
              </w:rPr>
              <w:br/>
            </w:r>
            <w:r w:rsidRPr="00D359B4">
              <w:rPr>
                <w:color w:val="000000"/>
                <w:w w:val="97"/>
                <w:sz w:val="20"/>
                <w:szCs w:val="20"/>
              </w:rPr>
              <w:t xml:space="preserve">М.И.Глинка </w:t>
            </w:r>
            <w:r w:rsidRPr="00D359B4">
              <w:rPr>
                <w:sz w:val="20"/>
                <w:szCs w:val="20"/>
              </w:rPr>
              <w:br/>
            </w:r>
            <w:r w:rsidRPr="00D359B4">
              <w:rPr>
                <w:color w:val="000000"/>
                <w:w w:val="97"/>
                <w:sz w:val="20"/>
                <w:szCs w:val="20"/>
              </w:rPr>
              <w:t xml:space="preserve">"Патриотическая </w:t>
            </w:r>
            <w:r w:rsidRPr="00D359B4">
              <w:rPr>
                <w:sz w:val="20"/>
                <w:szCs w:val="20"/>
              </w:rPr>
              <w:br/>
            </w:r>
            <w:r w:rsidRPr="00D359B4">
              <w:rPr>
                <w:color w:val="000000"/>
                <w:w w:val="97"/>
                <w:sz w:val="20"/>
                <w:szCs w:val="20"/>
              </w:rPr>
              <w:t>песня"</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Pr>
                <w:sz w:val="20"/>
                <w:szCs w:val="20"/>
              </w:rPr>
            </w:pPr>
            <w:r w:rsidRPr="00D359B4">
              <w:rPr>
                <w:color w:val="000000"/>
                <w:w w:val="97"/>
                <w:sz w:val="20"/>
                <w:szCs w:val="20"/>
              </w:rPr>
              <w:t xml:space="preserve">песня "Моя </w:t>
            </w:r>
            <w:r w:rsidRPr="00D359B4">
              <w:rPr>
                <w:sz w:val="20"/>
                <w:szCs w:val="20"/>
              </w:rPr>
              <w:br/>
            </w:r>
            <w:r w:rsidRPr="00D359B4">
              <w:rPr>
                <w:color w:val="000000"/>
                <w:w w:val="97"/>
                <w:sz w:val="20"/>
                <w:szCs w:val="20"/>
              </w:rPr>
              <w:t>Россия" Г.Струве</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288"/>
              <w:rPr>
                <w:sz w:val="20"/>
                <w:szCs w:val="20"/>
              </w:rPr>
            </w:pPr>
            <w:r w:rsidRPr="00D359B4">
              <w:rPr>
                <w:color w:val="000000"/>
                <w:w w:val="97"/>
                <w:sz w:val="20"/>
                <w:szCs w:val="20"/>
              </w:rPr>
              <w:t xml:space="preserve">"Ой, при лужку, при лужке" </w:t>
            </w:r>
            <w:r w:rsidRPr="00D359B4">
              <w:rPr>
                <w:sz w:val="20"/>
                <w:szCs w:val="20"/>
              </w:rPr>
              <w:br/>
            </w:r>
            <w:r w:rsidRPr="00D359B4">
              <w:rPr>
                <w:color w:val="000000"/>
                <w:w w:val="97"/>
                <w:sz w:val="20"/>
                <w:szCs w:val="20"/>
              </w:rPr>
              <w:t xml:space="preserve">русская </w:t>
            </w:r>
            <w:r w:rsidRPr="00D359B4">
              <w:rPr>
                <w:sz w:val="20"/>
                <w:szCs w:val="20"/>
              </w:rPr>
              <w:br/>
            </w:r>
            <w:r w:rsidRPr="00D359B4">
              <w:rPr>
                <w:color w:val="000000"/>
                <w:w w:val="97"/>
                <w:sz w:val="20"/>
                <w:szCs w:val="20"/>
              </w:rPr>
              <w:t>народная песня</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373"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 xml:space="preserve">Разучивание, исполнение Гимна </w:t>
            </w:r>
            <w:r w:rsidRPr="00D359B4">
              <w:rPr>
                <w:sz w:val="20"/>
                <w:szCs w:val="20"/>
              </w:rPr>
              <w:br/>
            </w:r>
            <w:r w:rsidRPr="00D359B4">
              <w:rPr>
                <w:color w:val="000000"/>
                <w:w w:val="97"/>
                <w:sz w:val="20"/>
                <w:szCs w:val="20"/>
              </w:rPr>
              <w:t xml:space="preserve">Российской Федерации. Знакомство с историей создания, правилами </w:t>
            </w:r>
            <w:r w:rsidRPr="00D359B4">
              <w:rPr>
                <w:sz w:val="20"/>
                <w:szCs w:val="20"/>
              </w:rPr>
              <w:br/>
            </w:r>
            <w:r w:rsidRPr="00D359B4">
              <w:rPr>
                <w:color w:val="000000"/>
                <w:w w:val="97"/>
                <w:sz w:val="20"/>
                <w:szCs w:val="20"/>
              </w:rPr>
              <w:t>исполнения.;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48"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49"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705"/>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lastRenderedPageBreak/>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4</w:t>
            </w:r>
          </w:p>
        </w:tc>
        <w:tc>
          <w:tcPr>
            <w:tcW w:w="1207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48"/>
        </w:trPr>
        <w:tc>
          <w:tcPr>
            <w:tcW w:w="1454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2. Музыкальная грамота</w:t>
            </w:r>
          </w:p>
        </w:tc>
      </w:tr>
      <w:tr w:rsidR="00D359B4" w:rsidRPr="00D359B4" w:rsidTr="00D359B4">
        <w:trPr>
          <w:trHeight w:hRule="exact" w:val="347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2.1.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Мелодия</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Pr>
                <w:sz w:val="20"/>
                <w:szCs w:val="20"/>
              </w:rPr>
            </w:pPr>
            <w:r w:rsidRPr="00D359B4">
              <w:rPr>
                <w:color w:val="000000"/>
                <w:w w:val="97"/>
                <w:sz w:val="20"/>
                <w:szCs w:val="20"/>
              </w:rPr>
              <w:t>М. П. Мусоргский. Сюита«Картинки с выставки» (в оркестровке М. Равеля); М. Глинка. «Патриотическая песня»</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Pr>
                <w:sz w:val="20"/>
                <w:szCs w:val="20"/>
              </w:rPr>
            </w:pPr>
            <w:r w:rsidRPr="00D359B4">
              <w:rPr>
                <w:color w:val="000000"/>
                <w:w w:val="97"/>
                <w:sz w:val="20"/>
                <w:szCs w:val="20"/>
              </w:rPr>
              <w:t xml:space="preserve">Государственный гимн Российской Федерации </w:t>
            </w:r>
            <w:r w:rsidRPr="00D359B4">
              <w:rPr>
                <w:sz w:val="20"/>
                <w:szCs w:val="20"/>
              </w:rPr>
              <w:br/>
            </w:r>
            <w:r w:rsidRPr="00D359B4">
              <w:rPr>
                <w:color w:val="000000"/>
                <w:w w:val="97"/>
                <w:sz w:val="20"/>
                <w:szCs w:val="20"/>
              </w:rPr>
              <w:t>Сл. С.Михалкова Муз. А.</w:t>
            </w:r>
          </w:p>
          <w:p w:rsidR="00D359B4" w:rsidRPr="00D359B4" w:rsidRDefault="00D359B4" w:rsidP="00D359B4">
            <w:pPr>
              <w:spacing w:before="18" w:line="233" w:lineRule="auto"/>
              <w:ind w:left="72"/>
              <w:rPr>
                <w:sz w:val="20"/>
                <w:szCs w:val="20"/>
              </w:rPr>
            </w:pPr>
            <w:r w:rsidRPr="00D359B4">
              <w:rPr>
                <w:color w:val="000000"/>
                <w:w w:val="97"/>
                <w:sz w:val="20"/>
                <w:szCs w:val="20"/>
              </w:rPr>
              <w:t>Александрова</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П. И. Чайковский.</w:t>
            </w:r>
          </w:p>
          <w:p w:rsidR="00D359B4" w:rsidRPr="00D359B4" w:rsidRDefault="00D359B4" w:rsidP="00D359B4">
            <w:pPr>
              <w:spacing w:before="20" w:line="250" w:lineRule="auto"/>
              <w:ind w:left="72"/>
              <w:rPr>
                <w:sz w:val="20"/>
                <w:szCs w:val="20"/>
              </w:rPr>
            </w:pPr>
            <w:r w:rsidRPr="00D359B4">
              <w:rPr>
                <w:color w:val="000000"/>
                <w:w w:val="97"/>
                <w:sz w:val="20"/>
                <w:szCs w:val="20"/>
              </w:rPr>
              <w:t xml:space="preserve">Первый концерт для фортепиано с </w:t>
            </w:r>
            <w:r>
              <w:rPr>
                <w:sz w:val="20"/>
                <w:szCs w:val="20"/>
              </w:rPr>
              <w:t xml:space="preserve"> </w:t>
            </w:r>
            <w:r w:rsidRPr="00D359B4">
              <w:rPr>
                <w:color w:val="000000"/>
                <w:w w:val="97"/>
                <w:sz w:val="20"/>
                <w:szCs w:val="20"/>
              </w:rPr>
              <w:t>оркестром (1 часть), С. В. Рахманинов.</w:t>
            </w:r>
          </w:p>
          <w:p w:rsidR="00D359B4" w:rsidRPr="00D359B4" w:rsidRDefault="00D359B4" w:rsidP="00D359B4">
            <w:pPr>
              <w:spacing w:before="18" w:line="250" w:lineRule="auto"/>
              <w:ind w:left="72" w:right="144"/>
              <w:rPr>
                <w:sz w:val="20"/>
                <w:szCs w:val="20"/>
              </w:rPr>
            </w:pPr>
            <w:r w:rsidRPr="00D359B4">
              <w:rPr>
                <w:color w:val="000000"/>
                <w:w w:val="97"/>
                <w:sz w:val="20"/>
                <w:szCs w:val="20"/>
              </w:rPr>
              <w:t xml:space="preserve">«Вокализ», Второй концерт для </w:t>
            </w:r>
            <w:r w:rsidRPr="00D359B4">
              <w:rPr>
                <w:sz w:val="20"/>
                <w:szCs w:val="20"/>
              </w:rPr>
              <w:br/>
            </w:r>
            <w:r w:rsidRPr="00D359B4">
              <w:rPr>
                <w:color w:val="000000"/>
                <w:w w:val="97"/>
                <w:sz w:val="20"/>
                <w:szCs w:val="20"/>
              </w:rPr>
              <w:t xml:space="preserve">фортепиано с </w:t>
            </w:r>
            <w:r w:rsidRPr="00D359B4">
              <w:rPr>
                <w:sz w:val="20"/>
                <w:szCs w:val="20"/>
              </w:rPr>
              <w:br/>
            </w:r>
            <w:r w:rsidRPr="00D359B4">
              <w:rPr>
                <w:color w:val="000000"/>
                <w:w w:val="97"/>
                <w:sz w:val="20"/>
                <w:szCs w:val="20"/>
              </w:rPr>
              <w:t>оркестром (начало)</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373"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144"/>
              <w:rPr>
                <w:sz w:val="20"/>
                <w:szCs w:val="20"/>
              </w:rPr>
            </w:pPr>
            <w:r w:rsidRPr="00D359B4">
              <w:rPr>
                <w:color w:val="000000"/>
                <w:w w:val="97"/>
                <w:sz w:val="20"/>
                <w:szCs w:val="20"/>
              </w:rPr>
              <w:t xml:space="preserve">Определение на слух, прослеживание по нотной записи мелодических </w:t>
            </w:r>
            <w:r w:rsidRPr="00D359B4">
              <w:rPr>
                <w:sz w:val="20"/>
                <w:szCs w:val="20"/>
              </w:rPr>
              <w:br/>
            </w:r>
            <w:r w:rsidRPr="00D359B4">
              <w:rPr>
                <w:color w:val="000000"/>
                <w:w w:val="97"/>
                <w:sz w:val="20"/>
                <w:szCs w:val="20"/>
              </w:rPr>
              <w:t>рисунков с поступенным, плавным движением, скачками, остановками.;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50"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51" w:history="1">
              <w:r w:rsidRPr="00D359B4">
                <w:rPr>
                  <w:rStyle w:val="a3"/>
                  <w:w w:val="97"/>
                  <w:sz w:val="20"/>
                  <w:szCs w:val="20"/>
                </w:rPr>
                <w:t>https://infourok.ru/</w:t>
              </w:r>
            </w:hyperlink>
            <w:r w:rsidRPr="00D359B4">
              <w:rPr>
                <w:color w:val="000000"/>
                <w:w w:val="97"/>
                <w:sz w:val="20"/>
                <w:szCs w:val="20"/>
              </w:rPr>
              <w:t xml:space="preserve">  </w:t>
            </w:r>
          </w:p>
        </w:tc>
      </w:tr>
    </w:tbl>
    <w:p w:rsidR="00D359B4" w:rsidRPr="00C12470" w:rsidRDefault="00D359B4" w:rsidP="00D359B4">
      <w:pPr>
        <w:spacing w:line="14" w:lineRule="exact"/>
      </w:pPr>
    </w:p>
    <w:p w:rsidR="00D359B4" w:rsidRDefault="00D359B4" w:rsidP="00CE04EC">
      <w:pPr>
        <w:ind w:firstLine="567"/>
        <w:jc w:val="both"/>
        <w:rPr>
          <w:b/>
          <w:sz w:val="24"/>
          <w:szCs w:val="26"/>
        </w:rPr>
      </w:pPr>
    </w:p>
    <w:tbl>
      <w:tblPr>
        <w:tblW w:w="14838" w:type="dxa"/>
        <w:tblInd w:w="6" w:type="dxa"/>
        <w:tblLayout w:type="fixed"/>
        <w:tblLook w:val="04A0"/>
      </w:tblPr>
      <w:tblGrid>
        <w:gridCol w:w="468"/>
        <w:gridCol w:w="1232"/>
        <w:gridCol w:w="564"/>
        <w:gridCol w:w="854"/>
        <w:gridCol w:w="742"/>
        <w:gridCol w:w="2030"/>
        <w:gridCol w:w="1332"/>
        <w:gridCol w:w="1708"/>
        <w:gridCol w:w="864"/>
        <w:gridCol w:w="2834"/>
        <w:gridCol w:w="828"/>
        <w:gridCol w:w="1382"/>
      </w:tblGrid>
      <w:tr w:rsidR="00D359B4" w:rsidRPr="00D359B4" w:rsidTr="00D359B4">
        <w:trPr>
          <w:trHeight w:hRule="exact" w:val="18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2.2.</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Сопровождение</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4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М.П.Мусоргский «Рассвет на Москве-реке»</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576"/>
              <w:rPr>
                <w:sz w:val="20"/>
                <w:szCs w:val="20"/>
              </w:rPr>
            </w:pPr>
            <w:r w:rsidRPr="00D359B4">
              <w:rPr>
                <w:color w:val="000000"/>
                <w:w w:val="97"/>
                <w:sz w:val="20"/>
                <w:szCs w:val="20"/>
              </w:rPr>
              <w:t xml:space="preserve">«Савка и </w:t>
            </w:r>
            <w:r w:rsidRPr="00D359B4">
              <w:rPr>
                <w:sz w:val="20"/>
                <w:szCs w:val="20"/>
              </w:rPr>
              <w:br/>
            </w:r>
            <w:r w:rsidRPr="00D359B4">
              <w:rPr>
                <w:color w:val="000000"/>
                <w:w w:val="97"/>
                <w:sz w:val="20"/>
                <w:szCs w:val="20"/>
              </w:rPr>
              <w:t>Гришка»</w:t>
            </w:r>
          </w:p>
        </w:tc>
        <w:tc>
          <w:tcPr>
            <w:tcW w:w="1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ight="144"/>
              <w:rPr>
                <w:sz w:val="20"/>
                <w:szCs w:val="20"/>
              </w:rPr>
            </w:pPr>
            <w:r w:rsidRPr="00D359B4">
              <w:rPr>
                <w:color w:val="000000"/>
                <w:w w:val="97"/>
                <w:sz w:val="20"/>
                <w:szCs w:val="20"/>
              </w:rPr>
              <w:t xml:space="preserve">М.П. Мусоргский“Картинки с </w:t>
            </w:r>
            <w:r w:rsidRPr="00D359B4">
              <w:rPr>
                <w:sz w:val="20"/>
                <w:szCs w:val="20"/>
              </w:rPr>
              <w:br/>
            </w:r>
            <w:r w:rsidRPr="00D359B4">
              <w:rPr>
                <w:color w:val="000000"/>
                <w:w w:val="97"/>
                <w:sz w:val="20"/>
                <w:szCs w:val="20"/>
              </w:rPr>
              <w:t xml:space="preserve">выставки” (Баба-Яга”, “Балет </w:t>
            </w:r>
            <w:r w:rsidRPr="00D359B4">
              <w:rPr>
                <w:sz w:val="20"/>
                <w:szCs w:val="20"/>
              </w:rPr>
              <w:br/>
            </w:r>
            <w:r w:rsidRPr="00D359B4">
              <w:rPr>
                <w:color w:val="000000"/>
                <w:w w:val="97"/>
                <w:sz w:val="20"/>
                <w:szCs w:val="20"/>
              </w:rPr>
              <w:t>невылупившихся птенцов”</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Исполнение простейшего </w:t>
            </w:r>
            <w:r w:rsidRPr="00D359B4">
              <w:rPr>
                <w:sz w:val="20"/>
                <w:szCs w:val="20"/>
              </w:rPr>
              <w:br/>
            </w:r>
            <w:r w:rsidRPr="00D359B4">
              <w:rPr>
                <w:color w:val="000000"/>
                <w:w w:val="97"/>
                <w:sz w:val="20"/>
                <w:szCs w:val="20"/>
              </w:rPr>
              <w:t xml:space="preserve">сопровождения (бурдонный бас, </w:t>
            </w:r>
            <w:r w:rsidRPr="00D359B4">
              <w:rPr>
                <w:sz w:val="20"/>
                <w:szCs w:val="20"/>
              </w:rPr>
              <w:br/>
            </w:r>
            <w:r w:rsidRPr="00D359B4">
              <w:rPr>
                <w:color w:val="000000"/>
                <w:w w:val="97"/>
                <w:sz w:val="20"/>
                <w:szCs w:val="20"/>
              </w:rPr>
              <w:t xml:space="preserve">остинато) к знакомой мелодии на </w:t>
            </w:r>
            <w:r w:rsidRPr="00D359B4">
              <w:rPr>
                <w:sz w:val="20"/>
                <w:szCs w:val="20"/>
              </w:rPr>
              <w:br/>
            </w:r>
            <w:r w:rsidRPr="00D359B4">
              <w:rPr>
                <w:color w:val="000000"/>
                <w:w w:val="97"/>
                <w:sz w:val="20"/>
                <w:szCs w:val="20"/>
              </w:rPr>
              <w:t>клавишных или духовых инструментах;</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52"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53"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2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2.3.</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Песня</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4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144"/>
              <w:rPr>
                <w:sz w:val="20"/>
                <w:szCs w:val="20"/>
              </w:rPr>
            </w:pPr>
            <w:r w:rsidRPr="00D359B4">
              <w:rPr>
                <w:color w:val="000000"/>
                <w:w w:val="97"/>
                <w:sz w:val="20"/>
                <w:szCs w:val="20"/>
              </w:rPr>
              <w:t>Ф. Шопен. Вальс № 6 (ре бемоль мажор). Вальс № 7 (до диез минор). Вальс №10 (си минор).</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576"/>
              <w:rPr>
                <w:sz w:val="20"/>
                <w:szCs w:val="20"/>
              </w:rPr>
            </w:pPr>
            <w:r w:rsidRPr="00D359B4">
              <w:rPr>
                <w:color w:val="000000"/>
                <w:w w:val="97"/>
                <w:sz w:val="20"/>
                <w:szCs w:val="20"/>
              </w:rPr>
              <w:t xml:space="preserve">«Золотые </w:t>
            </w:r>
            <w:r w:rsidRPr="00D359B4">
              <w:rPr>
                <w:sz w:val="20"/>
                <w:szCs w:val="20"/>
              </w:rPr>
              <w:br/>
            </w:r>
            <w:r w:rsidRPr="00D359B4">
              <w:rPr>
                <w:color w:val="000000"/>
                <w:w w:val="97"/>
                <w:sz w:val="20"/>
                <w:szCs w:val="20"/>
              </w:rPr>
              <w:t>листья»</w:t>
            </w:r>
            <w:r w:rsidRPr="00D359B4">
              <w:rPr>
                <w:sz w:val="20"/>
                <w:szCs w:val="20"/>
              </w:rPr>
              <w:br/>
            </w:r>
            <w:r w:rsidRPr="00D359B4">
              <w:rPr>
                <w:color w:val="000000"/>
                <w:w w:val="97"/>
                <w:sz w:val="20"/>
                <w:szCs w:val="20"/>
              </w:rPr>
              <w:t>Слова В.</w:t>
            </w:r>
          </w:p>
          <w:p w:rsidR="00D359B4" w:rsidRPr="00D359B4" w:rsidRDefault="00D359B4" w:rsidP="00D359B4">
            <w:pPr>
              <w:spacing w:before="20" w:line="245" w:lineRule="auto"/>
              <w:ind w:left="72" w:right="288"/>
              <w:rPr>
                <w:sz w:val="20"/>
                <w:szCs w:val="20"/>
              </w:rPr>
            </w:pPr>
            <w:r w:rsidRPr="00D359B4">
              <w:rPr>
                <w:color w:val="000000"/>
                <w:w w:val="97"/>
                <w:sz w:val="20"/>
                <w:szCs w:val="20"/>
              </w:rPr>
              <w:t>Графчиковой, музыка Е.</w:t>
            </w:r>
          </w:p>
          <w:p w:rsidR="00D359B4" w:rsidRPr="00D359B4" w:rsidRDefault="00D359B4" w:rsidP="00D359B4">
            <w:pPr>
              <w:spacing w:before="18" w:line="233" w:lineRule="auto"/>
              <w:ind w:left="72"/>
              <w:rPr>
                <w:sz w:val="20"/>
                <w:szCs w:val="20"/>
              </w:rPr>
            </w:pPr>
            <w:r w:rsidRPr="00D359B4">
              <w:rPr>
                <w:color w:val="000000"/>
                <w:w w:val="97"/>
                <w:sz w:val="20"/>
                <w:szCs w:val="20"/>
              </w:rPr>
              <w:t>Лучникова</w:t>
            </w:r>
          </w:p>
        </w:tc>
        <w:tc>
          <w:tcPr>
            <w:tcW w:w="1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288"/>
              <w:rPr>
                <w:sz w:val="20"/>
                <w:szCs w:val="20"/>
              </w:rPr>
            </w:pPr>
            <w:r w:rsidRPr="00D359B4">
              <w:rPr>
                <w:color w:val="000000"/>
                <w:w w:val="97"/>
                <w:sz w:val="20"/>
                <w:szCs w:val="20"/>
              </w:rPr>
              <w:t xml:space="preserve">С.С. Прокофьев“Любовь к трем апельсинам” ( </w:t>
            </w:r>
            <w:r w:rsidRPr="00D359B4">
              <w:rPr>
                <w:sz w:val="20"/>
                <w:szCs w:val="20"/>
              </w:rPr>
              <w:br/>
            </w:r>
            <w:r w:rsidRPr="00D359B4">
              <w:rPr>
                <w:color w:val="000000"/>
                <w:w w:val="97"/>
                <w:sz w:val="20"/>
                <w:szCs w:val="20"/>
              </w:rPr>
              <w:t>марш)</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288"/>
              <w:rPr>
                <w:sz w:val="20"/>
                <w:szCs w:val="20"/>
              </w:rPr>
            </w:pPr>
            <w:r w:rsidRPr="00D359B4">
              <w:rPr>
                <w:color w:val="000000"/>
                <w:w w:val="97"/>
                <w:sz w:val="20"/>
                <w:szCs w:val="20"/>
              </w:rPr>
              <w:t xml:space="preserve">Знакомство со строением куплетной формы. Составление наглядной </w:t>
            </w:r>
            <w:r w:rsidRPr="00D359B4">
              <w:rPr>
                <w:sz w:val="20"/>
                <w:szCs w:val="20"/>
              </w:rPr>
              <w:br/>
            </w:r>
            <w:r w:rsidRPr="00D359B4">
              <w:rPr>
                <w:color w:val="000000"/>
                <w:w w:val="97"/>
                <w:sz w:val="20"/>
                <w:szCs w:val="20"/>
              </w:rPr>
              <w:t>буквенной или графической схемы куплетной формы.;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54"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55" w:history="1">
              <w:r w:rsidRPr="00D359B4">
                <w:rPr>
                  <w:rStyle w:val="a3"/>
                  <w:w w:val="97"/>
                  <w:sz w:val="20"/>
                  <w:szCs w:val="20"/>
                </w:rPr>
                <w:t>https://infourok.ru/</w:t>
              </w:r>
            </w:hyperlink>
            <w:r w:rsidRPr="00D359B4">
              <w:rPr>
                <w:color w:val="000000"/>
                <w:w w:val="97"/>
                <w:sz w:val="20"/>
                <w:szCs w:val="20"/>
              </w:rPr>
              <w:t xml:space="preserve">  / </w:t>
            </w:r>
          </w:p>
        </w:tc>
      </w:tr>
      <w:tr w:rsidR="00D359B4" w:rsidRPr="00D359B4" w:rsidTr="00D359B4">
        <w:trPr>
          <w:trHeight w:hRule="exact" w:val="312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lastRenderedPageBreak/>
              <w:t>2.4.</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432"/>
              <w:rPr>
                <w:sz w:val="20"/>
                <w:szCs w:val="20"/>
              </w:rPr>
            </w:pPr>
            <w:r w:rsidRPr="00D359B4">
              <w:rPr>
                <w:color w:val="000000"/>
                <w:w w:val="97"/>
                <w:sz w:val="20"/>
                <w:szCs w:val="20"/>
              </w:rPr>
              <w:t>Тональность. Гамма</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4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Мазурка № 1. Мазурка №47. Мазурка № 48. Полонез (ля мажор).</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576"/>
              <w:rPr>
                <w:sz w:val="20"/>
                <w:szCs w:val="20"/>
              </w:rPr>
            </w:pPr>
            <w:r w:rsidRPr="00D359B4">
              <w:rPr>
                <w:color w:val="000000"/>
                <w:w w:val="97"/>
                <w:sz w:val="20"/>
                <w:szCs w:val="20"/>
              </w:rPr>
              <w:t xml:space="preserve">«Золотые </w:t>
            </w:r>
            <w:r w:rsidRPr="00D359B4">
              <w:rPr>
                <w:sz w:val="20"/>
                <w:szCs w:val="20"/>
              </w:rPr>
              <w:br/>
            </w:r>
            <w:r w:rsidRPr="00D359B4">
              <w:rPr>
                <w:color w:val="000000"/>
                <w:w w:val="97"/>
                <w:sz w:val="20"/>
                <w:szCs w:val="20"/>
              </w:rPr>
              <w:t>листья»</w:t>
            </w:r>
            <w:r w:rsidRPr="00D359B4">
              <w:rPr>
                <w:sz w:val="20"/>
                <w:szCs w:val="20"/>
              </w:rPr>
              <w:br/>
            </w:r>
            <w:r w:rsidRPr="00D359B4">
              <w:rPr>
                <w:color w:val="000000"/>
                <w:w w:val="97"/>
                <w:sz w:val="20"/>
                <w:szCs w:val="20"/>
              </w:rPr>
              <w:t>Слова В.</w:t>
            </w:r>
          </w:p>
          <w:p w:rsidR="00D359B4" w:rsidRPr="00D359B4" w:rsidRDefault="00D359B4" w:rsidP="00D359B4">
            <w:pPr>
              <w:spacing w:before="18" w:line="245" w:lineRule="auto"/>
              <w:ind w:left="72" w:right="288"/>
              <w:rPr>
                <w:sz w:val="20"/>
                <w:szCs w:val="20"/>
              </w:rPr>
            </w:pPr>
            <w:r w:rsidRPr="00D359B4">
              <w:rPr>
                <w:color w:val="000000"/>
                <w:w w:val="97"/>
                <w:sz w:val="20"/>
                <w:szCs w:val="20"/>
              </w:rPr>
              <w:t>Графчиковой, музыка Е.</w:t>
            </w:r>
          </w:p>
          <w:p w:rsidR="00D359B4" w:rsidRPr="00D359B4" w:rsidRDefault="00D359B4" w:rsidP="00D359B4">
            <w:pPr>
              <w:spacing w:before="20" w:line="230" w:lineRule="auto"/>
              <w:ind w:left="72"/>
              <w:rPr>
                <w:sz w:val="20"/>
                <w:szCs w:val="20"/>
              </w:rPr>
            </w:pPr>
            <w:r w:rsidRPr="00D359B4">
              <w:rPr>
                <w:color w:val="000000"/>
                <w:w w:val="97"/>
                <w:sz w:val="20"/>
                <w:szCs w:val="20"/>
              </w:rPr>
              <w:t>Лучникова</w:t>
            </w:r>
          </w:p>
        </w:tc>
        <w:tc>
          <w:tcPr>
            <w:tcW w:w="1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432"/>
              <w:rPr>
                <w:sz w:val="20"/>
                <w:szCs w:val="20"/>
              </w:rPr>
            </w:pPr>
            <w:r w:rsidRPr="00D359B4">
              <w:rPr>
                <w:color w:val="000000"/>
                <w:w w:val="97"/>
                <w:sz w:val="20"/>
                <w:szCs w:val="20"/>
              </w:rPr>
              <w:t>H.А. Римский-Корсаков</w:t>
            </w:r>
            <w:r w:rsidRPr="00D359B4">
              <w:rPr>
                <w:sz w:val="20"/>
                <w:szCs w:val="20"/>
              </w:rPr>
              <w:br/>
            </w:r>
            <w:r w:rsidRPr="00D359B4">
              <w:rPr>
                <w:color w:val="000000"/>
                <w:w w:val="97"/>
                <w:sz w:val="20"/>
                <w:szCs w:val="20"/>
              </w:rPr>
              <w:t>“Шехеразада”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4" w:lineRule="auto"/>
              <w:ind w:left="72"/>
              <w:rPr>
                <w:sz w:val="20"/>
                <w:szCs w:val="20"/>
              </w:rPr>
            </w:pPr>
            <w:r w:rsidRPr="00D359B4">
              <w:rPr>
                <w:color w:val="000000"/>
                <w:w w:val="97"/>
                <w:sz w:val="20"/>
                <w:szCs w:val="20"/>
              </w:rPr>
              <w:t xml:space="preserve">Определение на слух устойчивых </w:t>
            </w:r>
            <w:r w:rsidRPr="00D359B4">
              <w:rPr>
                <w:sz w:val="20"/>
                <w:szCs w:val="20"/>
              </w:rPr>
              <w:br/>
            </w:r>
            <w:r w:rsidRPr="00D359B4">
              <w:rPr>
                <w:color w:val="000000"/>
                <w:w w:val="97"/>
                <w:sz w:val="20"/>
                <w:szCs w:val="20"/>
              </w:rPr>
              <w:t xml:space="preserve">звуков. Игра «устой — неустой». Пение упражнений — гамм с названием нот, прослеживание по нотам. Освоение </w:t>
            </w:r>
            <w:r w:rsidRPr="00D359B4">
              <w:rPr>
                <w:sz w:val="20"/>
                <w:szCs w:val="20"/>
              </w:rPr>
              <w:br/>
            </w:r>
            <w:r w:rsidRPr="00D359B4">
              <w:rPr>
                <w:color w:val="000000"/>
                <w:w w:val="97"/>
                <w:sz w:val="20"/>
                <w:szCs w:val="20"/>
              </w:rPr>
              <w:t xml:space="preserve">понятия «тоника». Упражнение на </w:t>
            </w:r>
            <w:r w:rsidRPr="00D359B4">
              <w:rPr>
                <w:sz w:val="20"/>
                <w:szCs w:val="20"/>
              </w:rPr>
              <w:br/>
            </w:r>
            <w:r w:rsidRPr="00D359B4">
              <w:rPr>
                <w:color w:val="000000"/>
                <w:w w:val="97"/>
                <w:sz w:val="20"/>
                <w:szCs w:val="20"/>
              </w:rPr>
              <w:t xml:space="preserve">допевание неполной музыкальной </w:t>
            </w:r>
            <w:r w:rsidRPr="00D359B4">
              <w:rPr>
                <w:sz w:val="20"/>
                <w:szCs w:val="20"/>
              </w:rPr>
              <w:br/>
            </w:r>
            <w:r w:rsidRPr="00D359B4">
              <w:rPr>
                <w:color w:val="000000"/>
                <w:w w:val="97"/>
                <w:sz w:val="20"/>
                <w:szCs w:val="20"/>
              </w:rPr>
              <w:t xml:space="preserve">фразы до тоники «Закончи </w:t>
            </w:r>
            <w:r w:rsidRPr="00D359B4">
              <w:rPr>
                <w:sz w:val="20"/>
                <w:szCs w:val="20"/>
              </w:rPr>
              <w:br/>
            </w:r>
            <w:r w:rsidRPr="00D359B4">
              <w:rPr>
                <w:color w:val="000000"/>
                <w:w w:val="97"/>
                <w:sz w:val="20"/>
                <w:szCs w:val="20"/>
              </w:rPr>
              <w:t xml:space="preserve">музыкальную фразу».; </w:t>
            </w:r>
            <w:r w:rsidRPr="00D359B4">
              <w:rPr>
                <w:sz w:val="20"/>
                <w:szCs w:val="20"/>
              </w:rPr>
              <w:br/>
            </w:r>
            <w:r w:rsidRPr="00D359B4">
              <w:rPr>
                <w:color w:val="000000"/>
                <w:w w:val="97"/>
                <w:sz w:val="20"/>
                <w:szCs w:val="20"/>
              </w:rPr>
              <w:t>Импровизация в заданной тональности;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56"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57"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415"/>
        </w:trPr>
        <w:tc>
          <w:tcPr>
            <w:tcW w:w="17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4</w:t>
            </w:r>
          </w:p>
        </w:tc>
        <w:tc>
          <w:tcPr>
            <w:tcW w:w="12574"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50"/>
        </w:trPr>
        <w:tc>
          <w:tcPr>
            <w:tcW w:w="14838" w:type="dxa"/>
            <w:gridSpan w:val="12"/>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3. Классическая музыка</w:t>
            </w:r>
          </w:p>
        </w:tc>
      </w:tr>
      <w:tr w:rsidR="00D359B4" w:rsidRPr="00D359B4" w:rsidTr="00D359B4">
        <w:trPr>
          <w:trHeight w:hRule="exact" w:val="2000"/>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30" w:lineRule="auto"/>
              <w:jc w:val="center"/>
              <w:rPr>
                <w:sz w:val="20"/>
                <w:szCs w:val="20"/>
              </w:rPr>
            </w:pPr>
            <w:r w:rsidRPr="00D359B4">
              <w:rPr>
                <w:color w:val="000000"/>
                <w:w w:val="97"/>
                <w:sz w:val="20"/>
                <w:szCs w:val="20"/>
              </w:rPr>
              <w:t>3.1.</w:t>
            </w:r>
          </w:p>
        </w:tc>
        <w:tc>
          <w:tcPr>
            <w:tcW w:w="123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45" w:lineRule="auto"/>
              <w:ind w:left="72" w:right="144"/>
              <w:rPr>
                <w:sz w:val="20"/>
                <w:szCs w:val="20"/>
              </w:rPr>
            </w:pPr>
            <w:r w:rsidRPr="00D359B4">
              <w:rPr>
                <w:color w:val="000000"/>
                <w:w w:val="97"/>
                <w:sz w:val="20"/>
                <w:szCs w:val="20"/>
              </w:rPr>
              <w:t>Композиторы —детям</w:t>
            </w:r>
          </w:p>
        </w:tc>
        <w:tc>
          <w:tcPr>
            <w:tcW w:w="56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30" w:lineRule="auto"/>
              <w:ind w:left="72"/>
              <w:rPr>
                <w:sz w:val="20"/>
                <w:szCs w:val="20"/>
              </w:rPr>
            </w:pPr>
            <w:r w:rsidRPr="00D359B4">
              <w:rPr>
                <w:color w:val="000000"/>
                <w:w w:val="97"/>
                <w:sz w:val="20"/>
                <w:szCs w:val="20"/>
              </w:rPr>
              <w:t>1</w:t>
            </w:r>
          </w:p>
        </w:tc>
        <w:tc>
          <w:tcPr>
            <w:tcW w:w="85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30" w:lineRule="auto"/>
              <w:ind w:left="72"/>
              <w:rPr>
                <w:sz w:val="20"/>
                <w:szCs w:val="20"/>
              </w:rPr>
            </w:pPr>
            <w:r w:rsidRPr="00D359B4">
              <w:rPr>
                <w:color w:val="000000"/>
                <w:w w:val="97"/>
                <w:sz w:val="20"/>
                <w:szCs w:val="20"/>
              </w:rPr>
              <w:t>0</w:t>
            </w:r>
          </w:p>
        </w:tc>
        <w:tc>
          <w:tcPr>
            <w:tcW w:w="74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30" w:lineRule="auto"/>
              <w:ind w:left="72"/>
              <w:rPr>
                <w:sz w:val="20"/>
                <w:szCs w:val="20"/>
              </w:rPr>
            </w:pPr>
            <w:r w:rsidRPr="00D359B4">
              <w:rPr>
                <w:color w:val="000000"/>
                <w:w w:val="97"/>
                <w:sz w:val="20"/>
                <w:szCs w:val="20"/>
              </w:rPr>
              <w:t>0</w:t>
            </w:r>
          </w:p>
        </w:tc>
        <w:tc>
          <w:tcPr>
            <w:tcW w:w="2030"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50" w:lineRule="auto"/>
              <w:ind w:left="72"/>
              <w:rPr>
                <w:sz w:val="20"/>
                <w:szCs w:val="20"/>
              </w:rPr>
            </w:pPr>
            <w:r w:rsidRPr="00D359B4">
              <w:rPr>
                <w:color w:val="000000"/>
                <w:w w:val="97"/>
                <w:sz w:val="20"/>
                <w:szCs w:val="20"/>
              </w:rPr>
              <w:t>Петр Чайковский, Николай Римский-Карсаков, Сергей Прокофьев</w:t>
            </w:r>
          </w:p>
        </w:tc>
        <w:tc>
          <w:tcPr>
            <w:tcW w:w="133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52" w:lineRule="auto"/>
              <w:ind w:left="72"/>
              <w:rPr>
                <w:sz w:val="20"/>
                <w:szCs w:val="20"/>
              </w:rPr>
            </w:pPr>
            <w:r w:rsidRPr="00D359B4">
              <w:rPr>
                <w:color w:val="000000"/>
                <w:w w:val="97"/>
                <w:sz w:val="20"/>
                <w:szCs w:val="20"/>
              </w:rPr>
              <w:t xml:space="preserve">Сл </w:t>
            </w:r>
            <w:r w:rsidRPr="00D359B4">
              <w:rPr>
                <w:sz w:val="20"/>
                <w:szCs w:val="20"/>
              </w:rPr>
              <w:br/>
            </w:r>
            <w:r w:rsidRPr="00D359B4">
              <w:rPr>
                <w:color w:val="000000"/>
                <w:w w:val="97"/>
                <w:sz w:val="20"/>
                <w:szCs w:val="20"/>
              </w:rPr>
              <w:t xml:space="preserve">М.Матусовского Муз.В.Баснера </w:t>
            </w:r>
            <w:r w:rsidRPr="00D359B4">
              <w:rPr>
                <w:sz w:val="20"/>
                <w:szCs w:val="20"/>
              </w:rPr>
              <w:br/>
            </w:r>
            <w:r w:rsidRPr="00D359B4">
              <w:rPr>
                <w:color w:val="000000"/>
                <w:w w:val="97"/>
                <w:sz w:val="20"/>
                <w:szCs w:val="20"/>
              </w:rPr>
              <w:t xml:space="preserve">«С чего </w:t>
            </w:r>
            <w:r w:rsidRPr="00D359B4">
              <w:rPr>
                <w:sz w:val="20"/>
                <w:szCs w:val="20"/>
              </w:rPr>
              <w:br/>
            </w:r>
            <w:r w:rsidRPr="00D359B4">
              <w:rPr>
                <w:color w:val="000000"/>
                <w:w w:val="97"/>
                <w:sz w:val="20"/>
                <w:szCs w:val="20"/>
              </w:rPr>
              <w:t xml:space="preserve">начинается </w:t>
            </w:r>
            <w:r w:rsidRPr="00D359B4">
              <w:rPr>
                <w:sz w:val="20"/>
                <w:szCs w:val="20"/>
              </w:rPr>
              <w:br/>
            </w:r>
            <w:r w:rsidRPr="00D359B4">
              <w:rPr>
                <w:color w:val="000000"/>
                <w:w w:val="97"/>
                <w:sz w:val="20"/>
                <w:szCs w:val="20"/>
              </w:rPr>
              <w:t>Родина?»</w:t>
            </w:r>
          </w:p>
        </w:tc>
        <w:tc>
          <w:tcPr>
            <w:tcW w:w="170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50" w:lineRule="auto"/>
              <w:ind w:left="72" w:right="288"/>
              <w:rPr>
                <w:sz w:val="20"/>
                <w:szCs w:val="20"/>
              </w:rPr>
            </w:pPr>
            <w:r w:rsidRPr="00D359B4">
              <w:rPr>
                <w:color w:val="000000"/>
                <w:w w:val="97"/>
                <w:sz w:val="20"/>
                <w:szCs w:val="20"/>
              </w:rPr>
              <w:t>П.И. Чайковский“Щелкунчик”</w:t>
            </w:r>
            <w:r w:rsidRPr="00D359B4">
              <w:rPr>
                <w:sz w:val="20"/>
                <w:szCs w:val="20"/>
              </w:rPr>
              <w:br/>
            </w:r>
            <w:r w:rsidRPr="00D359B4">
              <w:rPr>
                <w:color w:val="000000"/>
                <w:w w:val="97"/>
                <w:sz w:val="20"/>
                <w:szCs w:val="20"/>
              </w:rPr>
              <w:t>(марш)</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45" w:lineRule="auto"/>
              <w:jc w:val="center"/>
              <w:rPr>
                <w:sz w:val="20"/>
                <w:szCs w:val="20"/>
              </w:rPr>
            </w:pPr>
          </w:p>
        </w:tc>
        <w:tc>
          <w:tcPr>
            <w:tcW w:w="283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52" w:lineRule="auto"/>
              <w:ind w:left="72" w:right="144"/>
              <w:rPr>
                <w:sz w:val="20"/>
                <w:szCs w:val="20"/>
              </w:rPr>
            </w:pPr>
            <w:r w:rsidRPr="00D359B4">
              <w:rPr>
                <w:color w:val="000000"/>
                <w:w w:val="97"/>
                <w:sz w:val="20"/>
                <w:szCs w:val="20"/>
              </w:rPr>
              <w:t xml:space="preserve">Сочинение ритмических </w:t>
            </w:r>
            <w:r w:rsidRPr="00D359B4">
              <w:rPr>
                <w:sz w:val="20"/>
                <w:szCs w:val="20"/>
              </w:rPr>
              <w:br/>
            </w:r>
            <w:r w:rsidRPr="00D359B4">
              <w:rPr>
                <w:color w:val="000000"/>
                <w:w w:val="97"/>
                <w:sz w:val="20"/>
                <w:szCs w:val="20"/>
              </w:rPr>
              <w:t xml:space="preserve">аккомпанементов (с помощью </w:t>
            </w:r>
            <w:r w:rsidRPr="00D359B4">
              <w:rPr>
                <w:sz w:val="20"/>
                <w:szCs w:val="20"/>
              </w:rPr>
              <w:br/>
            </w:r>
            <w:r w:rsidRPr="00D359B4">
              <w:rPr>
                <w:color w:val="000000"/>
                <w:w w:val="97"/>
                <w:sz w:val="20"/>
                <w:szCs w:val="20"/>
              </w:rPr>
              <w:t xml:space="preserve">звучащих жестов или ударных и </w:t>
            </w:r>
            <w:r w:rsidRPr="00D359B4">
              <w:rPr>
                <w:sz w:val="20"/>
                <w:szCs w:val="20"/>
              </w:rPr>
              <w:br/>
            </w:r>
            <w:r w:rsidRPr="00D359B4">
              <w:rPr>
                <w:color w:val="000000"/>
                <w:w w:val="97"/>
                <w:sz w:val="20"/>
                <w:szCs w:val="20"/>
              </w:rPr>
              <w:t xml:space="preserve">шумовых инструментов) к пьесам </w:t>
            </w:r>
            <w:r w:rsidRPr="00D359B4">
              <w:rPr>
                <w:sz w:val="20"/>
                <w:szCs w:val="20"/>
              </w:rPr>
              <w:br/>
            </w:r>
            <w:r w:rsidRPr="00D359B4">
              <w:rPr>
                <w:color w:val="000000"/>
                <w:w w:val="97"/>
                <w:sz w:val="20"/>
                <w:szCs w:val="20"/>
              </w:rPr>
              <w:t>маршевого и танцевального характера;</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45" w:lineRule="auto"/>
              <w:ind w:left="72" w:right="144"/>
              <w:rPr>
                <w:sz w:val="20"/>
                <w:szCs w:val="20"/>
              </w:rPr>
            </w:pPr>
            <w:r w:rsidRPr="00D359B4">
              <w:rPr>
                <w:color w:val="000000"/>
                <w:w w:val="97"/>
                <w:sz w:val="20"/>
                <w:szCs w:val="20"/>
              </w:rPr>
              <w:t>Устный опрос;</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4" w:line="250" w:lineRule="auto"/>
              <w:ind w:left="72"/>
              <w:rPr>
                <w:sz w:val="20"/>
                <w:szCs w:val="20"/>
              </w:rPr>
            </w:pPr>
            <w:r w:rsidRPr="00D359B4">
              <w:rPr>
                <w:color w:val="000000"/>
                <w:w w:val="97"/>
                <w:sz w:val="20"/>
                <w:szCs w:val="20"/>
              </w:rPr>
              <w:t xml:space="preserve">РЭШ </w:t>
            </w:r>
            <w:r w:rsidRPr="00D359B4">
              <w:rPr>
                <w:sz w:val="20"/>
                <w:szCs w:val="20"/>
              </w:rPr>
              <w:br/>
            </w:r>
            <w:hyperlink r:id="rId358"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59"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18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3.2.</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410"/>
              <w:jc w:val="both"/>
              <w:rPr>
                <w:sz w:val="20"/>
                <w:szCs w:val="20"/>
              </w:rPr>
            </w:pPr>
            <w:r w:rsidRPr="00D359B4">
              <w:rPr>
                <w:color w:val="000000"/>
                <w:w w:val="97"/>
                <w:sz w:val="20"/>
                <w:szCs w:val="20"/>
              </w:rPr>
              <w:t>Музыкальные инструменты. Фортепиано.</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4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Pr>
                <w:sz w:val="20"/>
                <w:szCs w:val="20"/>
              </w:rPr>
            </w:pPr>
            <w:r w:rsidRPr="00D359B4">
              <w:rPr>
                <w:color w:val="000000"/>
                <w:w w:val="97"/>
                <w:sz w:val="20"/>
                <w:szCs w:val="20"/>
              </w:rPr>
              <w:t xml:space="preserve">С. Прокофьев «Детская </w:t>
            </w:r>
            <w:r w:rsidRPr="00D359B4">
              <w:rPr>
                <w:sz w:val="20"/>
                <w:szCs w:val="20"/>
              </w:rPr>
              <w:br/>
            </w:r>
            <w:r w:rsidRPr="00D359B4">
              <w:rPr>
                <w:color w:val="000000"/>
                <w:w w:val="97"/>
                <w:sz w:val="20"/>
                <w:szCs w:val="20"/>
              </w:rPr>
              <w:t>музыка»: «Марш», «Вальс».</w:t>
            </w:r>
          </w:p>
          <w:p w:rsidR="00D359B4" w:rsidRPr="00D359B4" w:rsidRDefault="00D359B4" w:rsidP="00D359B4">
            <w:pPr>
              <w:spacing w:before="18" w:line="250" w:lineRule="auto"/>
              <w:ind w:left="72" w:right="144"/>
              <w:rPr>
                <w:sz w:val="20"/>
                <w:szCs w:val="20"/>
              </w:rPr>
            </w:pPr>
            <w:r w:rsidRPr="00D359B4">
              <w:rPr>
                <w:color w:val="000000"/>
                <w:w w:val="97"/>
                <w:sz w:val="20"/>
                <w:szCs w:val="20"/>
              </w:rPr>
              <w:t xml:space="preserve">П. Чайковский «Детский альбом»: «Марш </w:t>
            </w:r>
            <w:r w:rsidRPr="00D359B4">
              <w:rPr>
                <w:sz w:val="20"/>
                <w:szCs w:val="20"/>
              </w:rPr>
              <w:br/>
            </w:r>
            <w:r w:rsidRPr="00D359B4">
              <w:rPr>
                <w:color w:val="000000"/>
                <w:w w:val="97"/>
                <w:sz w:val="20"/>
                <w:szCs w:val="20"/>
              </w:rPr>
              <w:t>деревянных солдатиков»,«Вальс».</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Pr>
                <w:sz w:val="20"/>
                <w:szCs w:val="20"/>
              </w:rPr>
            </w:pPr>
            <w:r w:rsidRPr="00D359B4">
              <w:rPr>
                <w:color w:val="000000"/>
                <w:w w:val="97"/>
                <w:sz w:val="20"/>
                <w:szCs w:val="20"/>
              </w:rPr>
              <w:t xml:space="preserve">Сл </w:t>
            </w:r>
            <w:r w:rsidRPr="00D359B4">
              <w:rPr>
                <w:sz w:val="20"/>
                <w:szCs w:val="20"/>
              </w:rPr>
              <w:br/>
            </w:r>
            <w:r w:rsidRPr="00D359B4">
              <w:rPr>
                <w:color w:val="000000"/>
                <w:w w:val="97"/>
                <w:sz w:val="20"/>
                <w:szCs w:val="20"/>
              </w:rPr>
              <w:t xml:space="preserve">М.Матусовского Муз.В.Баснера </w:t>
            </w:r>
            <w:r w:rsidRPr="00D359B4">
              <w:rPr>
                <w:sz w:val="20"/>
                <w:szCs w:val="20"/>
              </w:rPr>
              <w:br/>
            </w:r>
            <w:r w:rsidRPr="00D359B4">
              <w:rPr>
                <w:color w:val="000000"/>
                <w:w w:val="97"/>
                <w:sz w:val="20"/>
                <w:szCs w:val="20"/>
              </w:rPr>
              <w:t xml:space="preserve">«С чего </w:t>
            </w:r>
            <w:r w:rsidRPr="00D359B4">
              <w:rPr>
                <w:sz w:val="20"/>
                <w:szCs w:val="20"/>
              </w:rPr>
              <w:br/>
            </w:r>
            <w:r w:rsidRPr="00D359B4">
              <w:rPr>
                <w:color w:val="000000"/>
                <w:w w:val="97"/>
                <w:sz w:val="20"/>
                <w:szCs w:val="20"/>
              </w:rPr>
              <w:t xml:space="preserve">начинается </w:t>
            </w:r>
            <w:r w:rsidRPr="00D359B4">
              <w:rPr>
                <w:sz w:val="20"/>
                <w:szCs w:val="20"/>
              </w:rPr>
              <w:br/>
            </w:r>
            <w:r w:rsidRPr="00D359B4">
              <w:rPr>
                <w:color w:val="000000"/>
                <w:w w:val="97"/>
                <w:sz w:val="20"/>
                <w:szCs w:val="20"/>
              </w:rPr>
              <w:t>Родина?»</w:t>
            </w:r>
          </w:p>
        </w:tc>
        <w:tc>
          <w:tcPr>
            <w:tcW w:w="1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Д.Д. Шостакович Симфония № 7</w:t>
            </w:r>
            <w:r w:rsidRPr="00D359B4">
              <w:rPr>
                <w:sz w:val="20"/>
                <w:szCs w:val="20"/>
              </w:rPr>
              <w:br/>
            </w:r>
            <w:r w:rsidRPr="00D359B4">
              <w:rPr>
                <w:color w:val="000000"/>
                <w:w w:val="97"/>
                <w:sz w:val="20"/>
                <w:szCs w:val="20"/>
              </w:rPr>
              <w:t>“Ленинградская’ 1 часть</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 xml:space="preserve">Знакомство с многообразием красок фортепиано. Слушание фортепианных пьес в исполнении известных </w:t>
            </w:r>
            <w:r w:rsidRPr="00D359B4">
              <w:rPr>
                <w:sz w:val="20"/>
                <w:szCs w:val="20"/>
              </w:rPr>
              <w:br/>
            </w:r>
            <w:r w:rsidRPr="00D359B4">
              <w:rPr>
                <w:color w:val="000000"/>
                <w:w w:val="97"/>
                <w:sz w:val="20"/>
                <w:szCs w:val="20"/>
              </w:rPr>
              <w:t>пианистов.;</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60"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61"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183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3.3.</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288"/>
              <w:rPr>
                <w:sz w:val="20"/>
                <w:szCs w:val="20"/>
              </w:rPr>
            </w:pPr>
            <w:r w:rsidRPr="00D359B4">
              <w:rPr>
                <w:color w:val="000000"/>
                <w:w w:val="97"/>
                <w:sz w:val="20"/>
                <w:szCs w:val="20"/>
              </w:rPr>
              <w:t>Музыкальные инструменты.</w:t>
            </w:r>
          </w:p>
          <w:p w:rsidR="00D359B4" w:rsidRPr="00D359B4" w:rsidRDefault="00D359B4" w:rsidP="00D359B4">
            <w:pPr>
              <w:spacing w:before="20" w:line="245" w:lineRule="auto"/>
              <w:ind w:left="72" w:right="432"/>
              <w:rPr>
                <w:sz w:val="20"/>
                <w:szCs w:val="20"/>
              </w:rPr>
            </w:pPr>
            <w:r w:rsidRPr="00D359B4">
              <w:rPr>
                <w:color w:val="000000"/>
                <w:w w:val="97"/>
                <w:sz w:val="20"/>
                <w:szCs w:val="20"/>
              </w:rPr>
              <w:t xml:space="preserve">Скрипка, </w:t>
            </w:r>
            <w:r w:rsidRPr="00D359B4">
              <w:rPr>
                <w:sz w:val="20"/>
                <w:szCs w:val="20"/>
              </w:rPr>
              <w:br/>
            </w:r>
            <w:r w:rsidRPr="00D359B4">
              <w:rPr>
                <w:color w:val="000000"/>
                <w:w w:val="97"/>
                <w:sz w:val="20"/>
                <w:szCs w:val="20"/>
              </w:rPr>
              <w:t>виолончель</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4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«Мелодия» П.И.</w:t>
            </w:r>
          </w:p>
          <w:p w:rsidR="00D359B4" w:rsidRPr="00D359B4" w:rsidRDefault="00D359B4" w:rsidP="00D359B4">
            <w:pPr>
              <w:spacing w:before="20" w:line="250" w:lineRule="auto"/>
              <w:ind w:left="72"/>
              <w:rPr>
                <w:sz w:val="20"/>
                <w:szCs w:val="20"/>
              </w:rPr>
            </w:pPr>
            <w:r w:rsidRPr="00D359B4">
              <w:rPr>
                <w:color w:val="000000"/>
                <w:w w:val="97"/>
                <w:sz w:val="20"/>
                <w:szCs w:val="20"/>
              </w:rPr>
              <w:t>Чайковский;</w:t>
            </w:r>
            <w:r w:rsidRPr="00D359B4">
              <w:rPr>
                <w:sz w:val="20"/>
                <w:szCs w:val="20"/>
              </w:rPr>
              <w:br/>
            </w:r>
            <w:r w:rsidRPr="00D359B4">
              <w:rPr>
                <w:color w:val="000000"/>
                <w:w w:val="97"/>
                <w:sz w:val="20"/>
                <w:szCs w:val="20"/>
              </w:rPr>
              <w:t>«Гроза» из цикла «Времена года» А. Вивальди;</w:t>
            </w:r>
            <w:r w:rsidRPr="00D359B4">
              <w:rPr>
                <w:sz w:val="20"/>
                <w:szCs w:val="20"/>
              </w:rPr>
              <w:br/>
            </w:r>
            <w:r w:rsidRPr="00D359B4">
              <w:rPr>
                <w:color w:val="000000"/>
                <w:w w:val="97"/>
                <w:sz w:val="20"/>
                <w:szCs w:val="20"/>
              </w:rPr>
              <w:t>«Каприс № 24» Н.</w:t>
            </w:r>
          </w:p>
          <w:p w:rsidR="00D359B4" w:rsidRPr="00D359B4" w:rsidRDefault="00D359B4" w:rsidP="00D359B4">
            <w:pPr>
              <w:spacing w:before="20" w:line="230" w:lineRule="auto"/>
              <w:ind w:left="72"/>
              <w:rPr>
                <w:sz w:val="20"/>
                <w:szCs w:val="20"/>
              </w:rPr>
            </w:pPr>
            <w:r w:rsidRPr="00D359B4">
              <w:rPr>
                <w:color w:val="000000"/>
                <w:w w:val="97"/>
                <w:sz w:val="20"/>
                <w:szCs w:val="20"/>
              </w:rPr>
              <w:t>Паганини.</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Что такое Новый год?</w:t>
            </w:r>
          </w:p>
          <w:p w:rsidR="00D359B4" w:rsidRPr="00D359B4" w:rsidRDefault="00D359B4" w:rsidP="00D359B4">
            <w:pPr>
              <w:spacing w:before="20" w:line="247" w:lineRule="auto"/>
              <w:ind w:left="72"/>
              <w:rPr>
                <w:sz w:val="20"/>
                <w:szCs w:val="20"/>
              </w:rPr>
            </w:pPr>
            <w:r w:rsidRPr="00D359B4">
              <w:rPr>
                <w:color w:val="000000"/>
                <w:w w:val="97"/>
                <w:sz w:val="20"/>
                <w:szCs w:val="20"/>
              </w:rPr>
              <w:t xml:space="preserve">Автор текста: </w:t>
            </w:r>
            <w:r w:rsidRPr="00D359B4">
              <w:rPr>
                <w:sz w:val="20"/>
                <w:szCs w:val="20"/>
              </w:rPr>
              <w:br/>
            </w:r>
            <w:r w:rsidRPr="00D359B4">
              <w:rPr>
                <w:color w:val="000000"/>
                <w:w w:val="97"/>
                <w:sz w:val="20"/>
                <w:szCs w:val="20"/>
              </w:rPr>
              <w:t>М.Пляцковский Муз. Ю. Чичкова</w:t>
            </w:r>
          </w:p>
        </w:tc>
        <w:tc>
          <w:tcPr>
            <w:tcW w:w="170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И.С. Бах Бурре</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ight="144"/>
              <w:rPr>
                <w:sz w:val="20"/>
                <w:szCs w:val="20"/>
              </w:rPr>
            </w:pPr>
            <w:r w:rsidRPr="00D359B4">
              <w:rPr>
                <w:color w:val="000000"/>
                <w:w w:val="97"/>
                <w:sz w:val="20"/>
                <w:szCs w:val="20"/>
              </w:rPr>
              <w:t>«Паспорт инструмента» —</w:t>
            </w:r>
            <w:r w:rsidRPr="00D359B4">
              <w:rPr>
                <w:sz w:val="20"/>
                <w:szCs w:val="20"/>
              </w:rPr>
              <w:br/>
            </w:r>
            <w:r w:rsidRPr="00D359B4">
              <w:rPr>
                <w:color w:val="000000"/>
                <w:w w:val="97"/>
                <w:sz w:val="20"/>
                <w:szCs w:val="20"/>
              </w:rPr>
              <w:t xml:space="preserve">исследовательская работа, </w:t>
            </w:r>
            <w:r w:rsidRPr="00D359B4">
              <w:rPr>
                <w:sz w:val="20"/>
                <w:szCs w:val="20"/>
              </w:rPr>
              <w:br/>
            </w:r>
            <w:r w:rsidRPr="00D359B4">
              <w:rPr>
                <w:color w:val="000000"/>
                <w:w w:val="97"/>
                <w:sz w:val="20"/>
                <w:szCs w:val="20"/>
              </w:rPr>
              <w:t xml:space="preserve">предполагающая описание внешнего вида и особенностей звучания </w:t>
            </w:r>
            <w:r w:rsidRPr="00D359B4">
              <w:rPr>
                <w:sz w:val="20"/>
                <w:szCs w:val="20"/>
              </w:rPr>
              <w:br/>
            </w:r>
            <w:r w:rsidRPr="00D359B4">
              <w:rPr>
                <w:color w:val="000000"/>
                <w:w w:val="97"/>
                <w:sz w:val="20"/>
                <w:szCs w:val="20"/>
              </w:rPr>
              <w:t>инструмента, способов игры на нём;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62"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63"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701"/>
        </w:trPr>
        <w:tc>
          <w:tcPr>
            <w:tcW w:w="17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3</w:t>
            </w:r>
          </w:p>
        </w:tc>
        <w:tc>
          <w:tcPr>
            <w:tcW w:w="12574"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28"/>
        </w:trPr>
        <w:tc>
          <w:tcPr>
            <w:tcW w:w="14838"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Модуль 4. Духовная музыка</w:t>
            </w:r>
          </w:p>
        </w:tc>
      </w:tr>
    </w:tbl>
    <w:p w:rsidR="00D359B4" w:rsidRDefault="00D359B4" w:rsidP="00CE04EC">
      <w:pPr>
        <w:ind w:firstLine="567"/>
        <w:jc w:val="both"/>
        <w:rPr>
          <w:b/>
          <w:sz w:val="24"/>
          <w:szCs w:val="26"/>
        </w:rPr>
      </w:pPr>
    </w:p>
    <w:tbl>
      <w:tblPr>
        <w:tblW w:w="14861" w:type="dxa"/>
        <w:tblInd w:w="6" w:type="dxa"/>
        <w:tblLayout w:type="fixed"/>
        <w:tblLook w:val="04A0"/>
      </w:tblPr>
      <w:tblGrid>
        <w:gridCol w:w="468"/>
        <w:gridCol w:w="1430"/>
        <w:gridCol w:w="564"/>
        <w:gridCol w:w="656"/>
        <w:gridCol w:w="709"/>
        <w:gridCol w:w="2268"/>
        <w:gridCol w:w="1332"/>
        <w:gridCol w:w="1526"/>
        <w:gridCol w:w="864"/>
        <w:gridCol w:w="2834"/>
        <w:gridCol w:w="828"/>
        <w:gridCol w:w="1382"/>
      </w:tblGrid>
      <w:tr w:rsidR="00D359B4" w:rsidRPr="00D359B4" w:rsidTr="00D359B4">
        <w:trPr>
          <w:trHeight w:hRule="exact" w:val="22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4.1.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Звучание храма</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2</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М. П. Мусоргский. «Борис Годунов» (Пролог.</w:t>
            </w:r>
          </w:p>
          <w:p w:rsidR="00D359B4" w:rsidRPr="00D359B4" w:rsidRDefault="00D359B4" w:rsidP="00D359B4">
            <w:pPr>
              <w:spacing w:before="20" w:line="230" w:lineRule="auto"/>
              <w:ind w:left="72"/>
              <w:rPr>
                <w:sz w:val="20"/>
                <w:szCs w:val="20"/>
              </w:rPr>
            </w:pPr>
            <w:r w:rsidRPr="00D359B4">
              <w:rPr>
                <w:color w:val="000000"/>
                <w:w w:val="97"/>
                <w:sz w:val="20"/>
                <w:szCs w:val="20"/>
              </w:rPr>
              <w:t>Венчание на царство.</w:t>
            </w:r>
          </w:p>
          <w:p w:rsidR="00D359B4" w:rsidRPr="00D359B4" w:rsidRDefault="00D359B4" w:rsidP="00D359B4">
            <w:pPr>
              <w:spacing w:before="20" w:line="250" w:lineRule="auto"/>
              <w:ind w:left="72" w:right="288"/>
              <w:rPr>
                <w:sz w:val="20"/>
                <w:szCs w:val="20"/>
              </w:rPr>
            </w:pPr>
            <w:r w:rsidRPr="00D359B4">
              <w:rPr>
                <w:color w:val="000000"/>
                <w:w w:val="97"/>
                <w:sz w:val="20"/>
                <w:szCs w:val="20"/>
              </w:rPr>
              <w:t>Великий колокольный звон; Сцена смерти царя Бориса. Погребальный звон)</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Что такое Новый год?</w:t>
            </w:r>
          </w:p>
          <w:p w:rsidR="00D359B4" w:rsidRPr="00D359B4" w:rsidRDefault="00D359B4" w:rsidP="00D359B4">
            <w:pPr>
              <w:spacing w:before="20" w:line="247" w:lineRule="auto"/>
              <w:ind w:left="72"/>
              <w:rPr>
                <w:sz w:val="20"/>
                <w:szCs w:val="20"/>
              </w:rPr>
            </w:pPr>
            <w:r w:rsidRPr="00D359B4">
              <w:rPr>
                <w:color w:val="000000"/>
                <w:w w:val="97"/>
                <w:sz w:val="20"/>
                <w:szCs w:val="20"/>
              </w:rPr>
              <w:t xml:space="preserve">Автор текста: </w:t>
            </w:r>
            <w:r w:rsidRPr="00D359B4">
              <w:rPr>
                <w:sz w:val="20"/>
                <w:szCs w:val="20"/>
              </w:rPr>
              <w:br/>
            </w:r>
            <w:r w:rsidRPr="00D359B4">
              <w:rPr>
                <w:color w:val="000000"/>
                <w:w w:val="97"/>
                <w:sz w:val="20"/>
                <w:szCs w:val="20"/>
              </w:rPr>
              <w:t>М.Пляцковский Муз. Ю. Чичкова</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432"/>
              <w:rPr>
                <w:sz w:val="20"/>
                <w:szCs w:val="20"/>
              </w:rPr>
            </w:pPr>
            <w:r w:rsidRPr="00D359B4">
              <w:rPr>
                <w:color w:val="000000"/>
                <w:w w:val="97"/>
                <w:sz w:val="20"/>
                <w:szCs w:val="20"/>
              </w:rPr>
              <w:t xml:space="preserve">народные </w:t>
            </w:r>
            <w:r w:rsidRPr="00D359B4">
              <w:rPr>
                <w:sz w:val="20"/>
                <w:szCs w:val="20"/>
              </w:rPr>
              <w:br/>
            </w:r>
            <w:r w:rsidRPr="00D359B4">
              <w:rPr>
                <w:color w:val="000000"/>
                <w:w w:val="97"/>
                <w:sz w:val="20"/>
                <w:szCs w:val="20"/>
              </w:rPr>
              <w:t xml:space="preserve">песнопения о Сергии </w:t>
            </w:r>
            <w:r w:rsidRPr="00D359B4">
              <w:rPr>
                <w:sz w:val="20"/>
                <w:szCs w:val="20"/>
              </w:rPr>
              <w:br/>
            </w:r>
            <w:r w:rsidRPr="00D359B4">
              <w:rPr>
                <w:color w:val="000000"/>
                <w:w w:val="97"/>
                <w:sz w:val="20"/>
                <w:szCs w:val="20"/>
              </w:rPr>
              <w:t>Радонежском.</w:t>
            </w:r>
          </w:p>
          <w:p w:rsidR="00D359B4" w:rsidRPr="00D359B4" w:rsidRDefault="00D359B4" w:rsidP="00D359B4">
            <w:pPr>
              <w:spacing w:before="20" w:line="247" w:lineRule="auto"/>
              <w:ind w:left="72" w:right="144"/>
              <w:rPr>
                <w:sz w:val="20"/>
                <w:szCs w:val="20"/>
              </w:rPr>
            </w:pPr>
            <w:r w:rsidRPr="00D359B4">
              <w:rPr>
                <w:color w:val="000000"/>
                <w:w w:val="97"/>
                <w:sz w:val="20"/>
                <w:szCs w:val="20"/>
              </w:rPr>
              <w:t>Утренняя молитва; П. Чайковский. «В церкви»</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ight="144"/>
              <w:rPr>
                <w:sz w:val="20"/>
                <w:szCs w:val="20"/>
              </w:rPr>
            </w:pPr>
            <w:r w:rsidRPr="00D359B4">
              <w:rPr>
                <w:color w:val="000000"/>
                <w:w w:val="97"/>
                <w:sz w:val="20"/>
                <w:szCs w:val="20"/>
              </w:rPr>
              <w:t>Двигательная импровизация —</w:t>
            </w:r>
            <w:r w:rsidRPr="00D359B4">
              <w:rPr>
                <w:sz w:val="20"/>
                <w:szCs w:val="20"/>
              </w:rPr>
              <w:br/>
            </w:r>
            <w:r w:rsidRPr="00D359B4">
              <w:rPr>
                <w:color w:val="000000"/>
                <w:w w:val="97"/>
                <w:sz w:val="20"/>
                <w:szCs w:val="20"/>
              </w:rPr>
              <w:t xml:space="preserve">имитация движений звонаря на </w:t>
            </w:r>
            <w:r w:rsidRPr="00D359B4">
              <w:rPr>
                <w:sz w:val="20"/>
                <w:szCs w:val="20"/>
              </w:rPr>
              <w:br/>
            </w:r>
            <w:r w:rsidRPr="00D359B4">
              <w:rPr>
                <w:color w:val="000000"/>
                <w:w w:val="97"/>
                <w:sz w:val="20"/>
                <w:szCs w:val="20"/>
              </w:rPr>
              <w:t xml:space="preserve">колокольне.; </w:t>
            </w:r>
            <w:r w:rsidRPr="00D359B4">
              <w:rPr>
                <w:sz w:val="20"/>
                <w:szCs w:val="20"/>
              </w:rPr>
              <w:br/>
            </w:r>
            <w:r w:rsidRPr="00D359B4">
              <w:rPr>
                <w:color w:val="000000"/>
                <w:w w:val="97"/>
                <w:sz w:val="20"/>
                <w:szCs w:val="20"/>
              </w:rPr>
              <w:t>Просмотр документального фильма о колоколах.;</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64"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65"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1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4.2.</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Песни верующих</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2</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144"/>
              <w:rPr>
                <w:sz w:val="20"/>
                <w:szCs w:val="20"/>
              </w:rPr>
            </w:pPr>
            <w:r w:rsidRPr="00D359B4">
              <w:rPr>
                <w:color w:val="000000"/>
                <w:w w:val="97"/>
                <w:sz w:val="20"/>
                <w:szCs w:val="20"/>
              </w:rPr>
              <w:t xml:space="preserve">народные славянские </w:t>
            </w:r>
            <w:r w:rsidRPr="00D359B4">
              <w:rPr>
                <w:sz w:val="20"/>
                <w:szCs w:val="20"/>
              </w:rPr>
              <w:br/>
            </w:r>
            <w:r w:rsidRPr="00D359B4">
              <w:rPr>
                <w:color w:val="000000"/>
                <w:w w:val="97"/>
                <w:sz w:val="20"/>
                <w:szCs w:val="20"/>
              </w:rPr>
              <w:t>песнопения. «Добрый тебе вечер», «Рождественское чудо»</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right="144"/>
              <w:jc w:val="center"/>
              <w:rPr>
                <w:sz w:val="20"/>
                <w:szCs w:val="20"/>
              </w:rPr>
            </w:pPr>
            <w:r w:rsidRPr="00D359B4">
              <w:rPr>
                <w:color w:val="000000"/>
                <w:w w:val="97"/>
                <w:sz w:val="20"/>
                <w:szCs w:val="20"/>
              </w:rPr>
              <w:t>Слова и музыка П. Синявского.</w:t>
            </w:r>
          </w:p>
          <w:p w:rsidR="00D359B4" w:rsidRPr="00D359B4" w:rsidRDefault="00D359B4" w:rsidP="00D359B4">
            <w:pPr>
              <w:spacing w:before="20" w:line="245" w:lineRule="auto"/>
              <w:ind w:left="72"/>
              <w:rPr>
                <w:sz w:val="20"/>
                <w:szCs w:val="20"/>
              </w:rPr>
            </w:pPr>
            <w:r w:rsidRPr="00D359B4">
              <w:rPr>
                <w:color w:val="000000"/>
                <w:w w:val="97"/>
                <w:sz w:val="20"/>
                <w:szCs w:val="20"/>
              </w:rPr>
              <w:t>«Рождественская песенка»;</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432"/>
              <w:rPr>
                <w:sz w:val="20"/>
                <w:szCs w:val="20"/>
              </w:rPr>
            </w:pPr>
            <w:r w:rsidRPr="00D359B4">
              <w:rPr>
                <w:color w:val="000000"/>
                <w:w w:val="97"/>
                <w:sz w:val="20"/>
                <w:szCs w:val="20"/>
              </w:rPr>
              <w:t>Л.В. Бетховен Симфония № 5 2часть</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Pr>
                <w:sz w:val="20"/>
                <w:szCs w:val="20"/>
              </w:rPr>
            </w:pPr>
            <w:r w:rsidRPr="00D359B4">
              <w:rPr>
                <w:color w:val="000000"/>
                <w:w w:val="97"/>
                <w:sz w:val="20"/>
                <w:szCs w:val="20"/>
              </w:rPr>
              <w:t xml:space="preserve">Знакомство с произведениями светской музыки, в которых воплощены </w:t>
            </w:r>
            <w:r w:rsidRPr="00D359B4">
              <w:rPr>
                <w:sz w:val="20"/>
                <w:szCs w:val="20"/>
              </w:rPr>
              <w:br/>
            </w:r>
            <w:r w:rsidRPr="00D359B4">
              <w:rPr>
                <w:color w:val="000000"/>
                <w:w w:val="97"/>
                <w:sz w:val="20"/>
                <w:szCs w:val="20"/>
              </w:rPr>
              <w:t xml:space="preserve">молитвенные интонации, используется хоральный склад звучания.; </w:t>
            </w:r>
            <w:r w:rsidRPr="00D359B4">
              <w:rPr>
                <w:sz w:val="20"/>
                <w:szCs w:val="20"/>
              </w:rPr>
              <w:br/>
            </w:r>
            <w:r w:rsidRPr="00D359B4">
              <w:rPr>
                <w:color w:val="000000"/>
                <w:w w:val="97"/>
                <w:sz w:val="20"/>
                <w:szCs w:val="20"/>
              </w:rPr>
              <w:t>Рисование по мотивам прослушанных музыкальных произведений;</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66"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67"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411"/>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4</w:t>
            </w:r>
          </w:p>
        </w:tc>
        <w:tc>
          <w:tcPr>
            <w:tcW w:w="123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48"/>
        </w:trPr>
        <w:tc>
          <w:tcPr>
            <w:tcW w:w="1486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Модуль 5. Музыкальная грамота</w:t>
            </w:r>
          </w:p>
        </w:tc>
      </w:tr>
      <w:tr w:rsidR="00D359B4" w:rsidRPr="00D359B4" w:rsidTr="00D359B4">
        <w:trPr>
          <w:trHeight w:hRule="exact" w:val="22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5.1.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Интервалы</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2</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Ноктюрн фа минор. Этюд№ 12 (до минор). Полонез (ля мажор); Этюд № 12 (до минор)</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144"/>
              <w:rPr>
                <w:sz w:val="20"/>
                <w:szCs w:val="20"/>
              </w:rPr>
            </w:pPr>
            <w:r w:rsidRPr="00D359B4">
              <w:rPr>
                <w:color w:val="000000"/>
                <w:w w:val="97"/>
                <w:sz w:val="20"/>
                <w:szCs w:val="20"/>
              </w:rPr>
              <w:t xml:space="preserve">"Широка страна моя родная" </w:t>
            </w:r>
            <w:r w:rsidRPr="00D359B4">
              <w:rPr>
                <w:sz w:val="20"/>
                <w:szCs w:val="20"/>
              </w:rPr>
              <w:br/>
            </w:r>
            <w:r w:rsidRPr="00D359B4">
              <w:rPr>
                <w:color w:val="000000"/>
                <w:w w:val="97"/>
                <w:sz w:val="20"/>
                <w:szCs w:val="20"/>
              </w:rPr>
              <w:t>Музыка: И.</w:t>
            </w:r>
          </w:p>
          <w:p w:rsidR="00D359B4" w:rsidRPr="00D359B4" w:rsidRDefault="00D359B4" w:rsidP="00D359B4">
            <w:pPr>
              <w:spacing w:before="20" w:line="245" w:lineRule="auto"/>
              <w:ind w:left="72" w:right="432"/>
              <w:rPr>
                <w:sz w:val="20"/>
                <w:szCs w:val="20"/>
              </w:rPr>
            </w:pPr>
            <w:r w:rsidRPr="00D359B4">
              <w:rPr>
                <w:color w:val="000000"/>
                <w:w w:val="97"/>
                <w:sz w:val="20"/>
                <w:szCs w:val="20"/>
              </w:rPr>
              <w:t>Дунаевский Слова: В.</w:t>
            </w:r>
          </w:p>
          <w:p w:rsidR="00D359B4" w:rsidRPr="00D359B4" w:rsidRDefault="00D359B4" w:rsidP="00D359B4">
            <w:pPr>
              <w:spacing w:before="20" w:line="230" w:lineRule="auto"/>
              <w:rPr>
                <w:sz w:val="20"/>
                <w:szCs w:val="20"/>
              </w:rPr>
            </w:pPr>
            <w:r w:rsidRPr="00D359B4">
              <w:rPr>
                <w:color w:val="000000"/>
                <w:w w:val="97"/>
                <w:sz w:val="20"/>
                <w:szCs w:val="20"/>
              </w:rPr>
              <w:t>Лебедев-Кумач</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288"/>
              <w:rPr>
                <w:sz w:val="20"/>
                <w:szCs w:val="20"/>
              </w:rPr>
            </w:pPr>
            <w:r w:rsidRPr="00D359B4">
              <w:rPr>
                <w:color w:val="000000"/>
                <w:w w:val="97"/>
                <w:sz w:val="20"/>
                <w:szCs w:val="20"/>
              </w:rPr>
              <w:t>А. Вивальди</w:t>
            </w:r>
            <w:r w:rsidRPr="00D359B4">
              <w:rPr>
                <w:sz w:val="20"/>
                <w:szCs w:val="20"/>
              </w:rPr>
              <w:br/>
            </w:r>
            <w:r w:rsidRPr="00D359B4">
              <w:rPr>
                <w:color w:val="000000"/>
                <w:w w:val="97"/>
                <w:sz w:val="20"/>
                <w:szCs w:val="20"/>
              </w:rPr>
              <w:t>“Времена года”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144"/>
              <w:rPr>
                <w:sz w:val="20"/>
                <w:szCs w:val="20"/>
              </w:rPr>
            </w:pPr>
            <w:r w:rsidRPr="00D359B4">
              <w:rPr>
                <w:color w:val="000000"/>
                <w:w w:val="97"/>
                <w:sz w:val="20"/>
                <w:szCs w:val="20"/>
              </w:rPr>
              <w:t xml:space="preserve">Освоение понятия «интервал». Анализ ступеневого состава мажорной и </w:t>
            </w:r>
            <w:r w:rsidRPr="00D359B4">
              <w:rPr>
                <w:sz w:val="20"/>
                <w:szCs w:val="20"/>
              </w:rPr>
              <w:br/>
            </w:r>
            <w:r w:rsidRPr="00D359B4">
              <w:rPr>
                <w:color w:val="000000"/>
                <w:w w:val="97"/>
                <w:sz w:val="20"/>
                <w:szCs w:val="20"/>
              </w:rPr>
              <w:t>минорной гаммы (тон-полутон).;</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68"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69"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412"/>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2</w:t>
            </w:r>
          </w:p>
        </w:tc>
        <w:tc>
          <w:tcPr>
            <w:tcW w:w="1239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50"/>
        </w:trPr>
        <w:tc>
          <w:tcPr>
            <w:tcW w:w="14861"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6. Народная музка России</w:t>
            </w:r>
          </w:p>
        </w:tc>
      </w:tr>
      <w:tr w:rsidR="00D359B4" w:rsidRPr="00D359B4" w:rsidTr="00D359B4">
        <w:trPr>
          <w:trHeight w:hRule="exact" w:val="199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6.1.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Русский фольклор</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right="432"/>
              <w:jc w:val="center"/>
              <w:rPr>
                <w:sz w:val="20"/>
                <w:szCs w:val="20"/>
              </w:rPr>
            </w:pPr>
            <w:r w:rsidRPr="00D359B4">
              <w:rPr>
                <w:color w:val="000000"/>
                <w:w w:val="97"/>
                <w:sz w:val="20"/>
                <w:szCs w:val="20"/>
              </w:rPr>
              <w:t>детский фольклорный ансамбль «Зоренька»,</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 xml:space="preserve">"Широка страна моя родная" </w:t>
            </w:r>
            <w:r w:rsidRPr="00D359B4">
              <w:rPr>
                <w:sz w:val="20"/>
                <w:szCs w:val="20"/>
              </w:rPr>
              <w:br/>
            </w:r>
            <w:r w:rsidRPr="00D359B4">
              <w:rPr>
                <w:color w:val="000000"/>
                <w:w w:val="97"/>
                <w:sz w:val="20"/>
                <w:szCs w:val="20"/>
              </w:rPr>
              <w:t>Музыка: И.</w:t>
            </w:r>
          </w:p>
          <w:p w:rsidR="00D359B4" w:rsidRPr="00D359B4" w:rsidRDefault="00D359B4" w:rsidP="00D359B4">
            <w:pPr>
              <w:spacing w:before="18" w:line="245" w:lineRule="auto"/>
              <w:ind w:left="72" w:right="432"/>
              <w:rPr>
                <w:sz w:val="20"/>
                <w:szCs w:val="20"/>
              </w:rPr>
            </w:pPr>
            <w:r w:rsidRPr="00D359B4">
              <w:rPr>
                <w:color w:val="000000"/>
                <w:w w:val="97"/>
                <w:sz w:val="20"/>
                <w:szCs w:val="20"/>
              </w:rPr>
              <w:t>Дунаевский Слова: В.</w:t>
            </w:r>
          </w:p>
          <w:p w:rsidR="00D359B4" w:rsidRPr="00D359B4" w:rsidRDefault="00D359B4" w:rsidP="00D359B4">
            <w:pPr>
              <w:spacing w:before="18" w:line="233" w:lineRule="auto"/>
              <w:rPr>
                <w:sz w:val="20"/>
                <w:szCs w:val="20"/>
              </w:rPr>
            </w:pPr>
            <w:r w:rsidRPr="00D359B4">
              <w:rPr>
                <w:color w:val="000000"/>
                <w:w w:val="97"/>
                <w:sz w:val="20"/>
                <w:szCs w:val="20"/>
              </w:rPr>
              <w:t>Лебедев-Кумач</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432"/>
              <w:rPr>
                <w:sz w:val="20"/>
                <w:szCs w:val="20"/>
              </w:rPr>
            </w:pPr>
            <w:r w:rsidRPr="00D359B4">
              <w:rPr>
                <w:color w:val="000000"/>
                <w:w w:val="97"/>
                <w:sz w:val="20"/>
                <w:szCs w:val="20"/>
              </w:rPr>
              <w:t>Й. Гайдн</w:t>
            </w:r>
            <w:r w:rsidRPr="00D359B4">
              <w:rPr>
                <w:sz w:val="20"/>
                <w:szCs w:val="20"/>
              </w:rPr>
              <w:br/>
            </w:r>
            <w:r w:rsidRPr="00D359B4">
              <w:rPr>
                <w:color w:val="000000"/>
                <w:w w:val="97"/>
                <w:sz w:val="20"/>
                <w:szCs w:val="20"/>
              </w:rPr>
              <w:t>“Прощальная симфония”</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right="432"/>
              <w:jc w:val="center"/>
              <w:rPr>
                <w:sz w:val="20"/>
                <w:szCs w:val="20"/>
              </w:rPr>
            </w:pPr>
            <w:r w:rsidRPr="00D359B4">
              <w:rPr>
                <w:color w:val="000000"/>
                <w:w w:val="97"/>
                <w:sz w:val="20"/>
                <w:szCs w:val="20"/>
              </w:rPr>
              <w:t>Разучивание, исполнение русских народных песен разных жанров.;</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70"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71"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707"/>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lastRenderedPageBreak/>
              <w:t>6.2.</w:t>
            </w:r>
          </w:p>
        </w:tc>
        <w:tc>
          <w:tcPr>
            <w:tcW w:w="1430"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Русские народные музыкальные </w:t>
            </w:r>
            <w:r w:rsidRPr="00D359B4">
              <w:rPr>
                <w:sz w:val="20"/>
                <w:szCs w:val="20"/>
              </w:rPr>
              <w:br/>
            </w:r>
            <w:r w:rsidRPr="00D359B4">
              <w:rPr>
                <w:color w:val="000000"/>
                <w:w w:val="97"/>
                <w:sz w:val="20"/>
                <w:szCs w:val="20"/>
              </w:rPr>
              <w:t>инструменты</w:t>
            </w:r>
          </w:p>
        </w:tc>
        <w:tc>
          <w:tcPr>
            <w:tcW w:w="564"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 xml:space="preserve">Государственный </w:t>
            </w:r>
            <w:r w:rsidRPr="00D359B4">
              <w:rPr>
                <w:sz w:val="20"/>
                <w:szCs w:val="20"/>
              </w:rPr>
              <w:br/>
            </w:r>
            <w:r w:rsidRPr="00D359B4">
              <w:rPr>
                <w:color w:val="000000"/>
                <w:w w:val="97"/>
                <w:sz w:val="20"/>
                <w:szCs w:val="20"/>
              </w:rPr>
              <w:t xml:space="preserve">академический русский </w:t>
            </w:r>
            <w:r w:rsidRPr="00D359B4">
              <w:rPr>
                <w:sz w:val="20"/>
                <w:szCs w:val="20"/>
              </w:rPr>
              <w:br/>
            </w:r>
            <w:r w:rsidRPr="00D359B4">
              <w:rPr>
                <w:color w:val="000000"/>
                <w:w w:val="97"/>
                <w:sz w:val="20"/>
                <w:szCs w:val="20"/>
              </w:rPr>
              <w:t>народный хор имени М. Е.</w:t>
            </w:r>
          </w:p>
          <w:p w:rsidR="00D359B4" w:rsidRPr="00D359B4" w:rsidRDefault="00D359B4" w:rsidP="00D359B4">
            <w:pPr>
              <w:spacing w:before="20" w:line="245" w:lineRule="auto"/>
              <w:ind w:left="72" w:right="288"/>
              <w:rPr>
                <w:sz w:val="20"/>
                <w:szCs w:val="20"/>
              </w:rPr>
            </w:pPr>
            <w:r w:rsidRPr="00D359B4">
              <w:rPr>
                <w:color w:val="000000"/>
                <w:w w:val="97"/>
                <w:sz w:val="20"/>
                <w:szCs w:val="20"/>
              </w:rPr>
              <w:t>Пятницкого. «Вдоль по улице широкой»</w:t>
            </w:r>
          </w:p>
        </w:tc>
        <w:tc>
          <w:tcPr>
            <w:tcW w:w="1332"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"Мы шагаем как солдаты" </w:t>
            </w:r>
            <w:r w:rsidRPr="00D359B4">
              <w:rPr>
                <w:sz w:val="20"/>
                <w:szCs w:val="20"/>
              </w:rPr>
              <w:br/>
            </w:r>
            <w:r w:rsidRPr="00D359B4">
              <w:rPr>
                <w:color w:val="000000"/>
                <w:w w:val="97"/>
                <w:sz w:val="20"/>
                <w:szCs w:val="20"/>
              </w:rPr>
              <w:t>Муз. Д. Трубачев Сл. Д. Трубачев</w:t>
            </w:r>
          </w:p>
        </w:tc>
        <w:tc>
          <w:tcPr>
            <w:tcW w:w="1526"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Э. Григ “Пер Гюнт”</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Знакомство с внешним видом, </w:t>
            </w:r>
            <w:r w:rsidRPr="00D359B4">
              <w:rPr>
                <w:sz w:val="20"/>
                <w:szCs w:val="20"/>
              </w:rPr>
              <w:br/>
            </w:r>
            <w:r w:rsidRPr="00D359B4">
              <w:rPr>
                <w:color w:val="000000"/>
                <w:w w:val="97"/>
                <w:sz w:val="20"/>
                <w:szCs w:val="20"/>
              </w:rPr>
              <w:t xml:space="preserve">особенностями исполнения и звучания русских народных инструментов.; </w:t>
            </w:r>
            <w:r w:rsidRPr="00D359B4">
              <w:rPr>
                <w:sz w:val="20"/>
                <w:szCs w:val="20"/>
              </w:rPr>
              <w:br/>
            </w:r>
            <w:r w:rsidRPr="00D359B4">
              <w:rPr>
                <w:color w:val="000000"/>
                <w:w w:val="97"/>
                <w:sz w:val="20"/>
                <w:szCs w:val="20"/>
              </w:rPr>
              <w:t xml:space="preserve">Определение на слух тембров </w:t>
            </w:r>
            <w:r w:rsidRPr="00D359B4">
              <w:rPr>
                <w:sz w:val="20"/>
                <w:szCs w:val="20"/>
              </w:rPr>
              <w:br/>
            </w:r>
            <w:r w:rsidRPr="00D359B4">
              <w:rPr>
                <w:color w:val="000000"/>
                <w:w w:val="97"/>
                <w:sz w:val="20"/>
                <w:szCs w:val="20"/>
              </w:rPr>
              <w:t>инструментов. Классификация на группы духовых, ударных, струнных.</w:t>
            </w:r>
          </w:p>
          <w:p w:rsidR="00D359B4" w:rsidRPr="00D359B4" w:rsidRDefault="00D359B4" w:rsidP="00D359B4">
            <w:pPr>
              <w:spacing w:before="20" w:line="245" w:lineRule="auto"/>
              <w:ind w:right="432"/>
              <w:jc w:val="center"/>
              <w:rPr>
                <w:sz w:val="20"/>
                <w:szCs w:val="20"/>
              </w:rPr>
            </w:pPr>
            <w:r w:rsidRPr="00D359B4">
              <w:rPr>
                <w:color w:val="000000"/>
                <w:w w:val="97"/>
                <w:sz w:val="20"/>
                <w:szCs w:val="20"/>
              </w:rPr>
              <w:t>Музыкальная викторина на знание тембров народных инструментов.;</w:t>
            </w:r>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72"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73"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3256"/>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jc w:val="center"/>
              <w:rPr>
                <w:sz w:val="20"/>
                <w:szCs w:val="20"/>
              </w:rPr>
            </w:pPr>
            <w:r w:rsidRPr="00D359B4">
              <w:rPr>
                <w:color w:val="000000"/>
                <w:w w:val="97"/>
                <w:sz w:val="20"/>
                <w:szCs w:val="20"/>
              </w:rPr>
              <w:t>6.3.</w:t>
            </w:r>
          </w:p>
        </w:tc>
        <w:tc>
          <w:tcPr>
            <w:tcW w:w="1430"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right="576"/>
              <w:jc w:val="center"/>
              <w:rPr>
                <w:sz w:val="20"/>
                <w:szCs w:val="20"/>
              </w:rPr>
            </w:pPr>
            <w:r w:rsidRPr="00D359B4">
              <w:rPr>
                <w:color w:val="000000"/>
                <w:w w:val="97"/>
                <w:sz w:val="20"/>
                <w:szCs w:val="20"/>
              </w:rPr>
              <w:t xml:space="preserve">Народные </w:t>
            </w:r>
            <w:r w:rsidRPr="00D359B4">
              <w:rPr>
                <w:sz w:val="20"/>
                <w:szCs w:val="20"/>
              </w:rPr>
              <w:br/>
            </w:r>
            <w:r w:rsidRPr="00D359B4">
              <w:rPr>
                <w:color w:val="000000"/>
                <w:w w:val="97"/>
                <w:sz w:val="20"/>
                <w:szCs w:val="20"/>
              </w:rPr>
              <w:t>праздники</w:t>
            </w:r>
          </w:p>
        </w:tc>
        <w:tc>
          <w:tcPr>
            <w:tcW w:w="56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1</w:t>
            </w:r>
          </w:p>
        </w:tc>
        <w:tc>
          <w:tcPr>
            <w:tcW w:w="656"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0</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0</w:t>
            </w:r>
          </w:p>
        </w:tc>
        <w:tc>
          <w:tcPr>
            <w:tcW w:w="226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4" w:lineRule="auto"/>
              <w:ind w:left="72" w:right="144"/>
              <w:rPr>
                <w:sz w:val="20"/>
                <w:szCs w:val="20"/>
              </w:rPr>
            </w:pPr>
            <w:r w:rsidRPr="00D359B4">
              <w:rPr>
                <w:color w:val="000000"/>
                <w:w w:val="97"/>
                <w:sz w:val="20"/>
                <w:szCs w:val="20"/>
              </w:rPr>
              <w:t xml:space="preserve">Народные игры с </w:t>
            </w:r>
            <w:r w:rsidRPr="00D359B4">
              <w:rPr>
                <w:sz w:val="20"/>
                <w:szCs w:val="20"/>
              </w:rPr>
              <w:br/>
            </w:r>
            <w:r w:rsidRPr="00D359B4">
              <w:rPr>
                <w:color w:val="000000"/>
                <w:w w:val="97"/>
                <w:sz w:val="20"/>
                <w:szCs w:val="20"/>
              </w:rPr>
              <w:t xml:space="preserve">музыкальным </w:t>
            </w:r>
            <w:r w:rsidRPr="00D359B4">
              <w:rPr>
                <w:sz w:val="20"/>
                <w:szCs w:val="20"/>
              </w:rPr>
              <w:br/>
            </w:r>
            <w:r w:rsidRPr="00D359B4">
              <w:rPr>
                <w:color w:val="000000"/>
                <w:w w:val="97"/>
                <w:sz w:val="20"/>
                <w:szCs w:val="20"/>
              </w:rPr>
              <w:t>сопровождением –</w:t>
            </w:r>
            <w:r w:rsidRPr="00D359B4">
              <w:rPr>
                <w:sz w:val="20"/>
                <w:szCs w:val="20"/>
              </w:rPr>
              <w:br/>
            </w:r>
            <w:r w:rsidRPr="00D359B4">
              <w:rPr>
                <w:color w:val="000000"/>
                <w:w w:val="97"/>
                <w:sz w:val="20"/>
                <w:szCs w:val="20"/>
              </w:rPr>
              <w:t xml:space="preserve">«Каравай», «Яблонька»,«Галка», «Заинька». Игры народного календаря: </w:t>
            </w:r>
            <w:r w:rsidRPr="00D359B4">
              <w:rPr>
                <w:sz w:val="20"/>
                <w:szCs w:val="20"/>
              </w:rPr>
              <w:br/>
            </w:r>
            <w:r w:rsidRPr="00D359B4">
              <w:rPr>
                <w:color w:val="000000"/>
                <w:w w:val="97"/>
                <w:sz w:val="20"/>
                <w:szCs w:val="20"/>
              </w:rPr>
              <w:t xml:space="preserve">святочные игры, колядки, весенние игры (виды </w:t>
            </w:r>
            <w:r w:rsidRPr="00D359B4">
              <w:rPr>
                <w:sz w:val="20"/>
                <w:szCs w:val="20"/>
              </w:rPr>
              <w:br/>
            </w:r>
            <w:r w:rsidRPr="00D359B4">
              <w:rPr>
                <w:color w:val="000000"/>
                <w:w w:val="97"/>
                <w:sz w:val="20"/>
                <w:szCs w:val="20"/>
              </w:rPr>
              <w:t>весенних хороводов –</w:t>
            </w:r>
            <w:r w:rsidRPr="00D359B4">
              <w:rPr>
                <w:sz w:val="20"/>
                <w:szCs w:val="20"/>
              </w:rPr>
              <w:br/>
            </w:r>
            <w:r w:rsidRPr="00D359B4">
              <w:rPr>
                <w:color w:val="000000"/>
                <w:w w:val="97"/>
                <w:sz w:val="20"/>
                <w:szCs w:val="20"/>
              </w:rPr>
              <w:t>«змейка», «улитка» и др.)</w:t>
            </w:r>
          </w:p>
        </w:tc>
        <w:tc>
          <w:tcPr>
            <w:tcW w:w="133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"Мы шагаем как солдаты" </w:t>
            </w:r>
            <w:r w:rsidRPr="00D359B4">
              <w:rPr>
                <w:sz w:val="20"/>
                <w:szCs w:val="20"/>
              </w:rPr>
              <w:br/>
            </w:r>
            <w:r w:rsidRPr="00D359B4">
              <w:rPr>
                <w:color w:val="000000"/>
                <w:w w:val="97"/>
                <w:sz w:val="20"/>
                <w:szCs w:val="20"/>
              </w:rPr>
              <w:t>Муз. Д. Трубачев Сл. Д. Трубачев</w:t>
            </w:r>
          </w:p>
        </w:tc>
        <w:tc>
          <w:tcPr>
            <w:tcW w:w="1526"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288"/>
              <w:rPr>
                <w:sz w:val="20"/>
                <w:szCs w:val="20"/>
              </w:rPr>
            </w:pPr>
            <w:r w:rsidRPr="00D359B4">
              <w:rPr>
                <w:color w:val="000000"/>
                <w:w w:val="97"/>
                <w:sz w:val="20"/>
                <w:szCs w:val="20"/>
              </w:rPr>
              <w:t xml:space="preserve">К. Дементиус </w:t>
            </w:r>
            <w:r w:rsidRPr="00D359B4">
              <w:rPr>
                <w:sz w:val="20"/>
                <w:szCs w:val="20"/>
              </w:rPr>
              <w:br/>
            </w:r>
            <w:r w:rsidRPr="00D359B4">
              <w:rPr>
                <w:color w:val="000000"/>
                <w:w w:val="97"/>
                <w:sz w:val="20"/>
                <w:szCs w:val="20"/>
              </w:rPr>
              <w:t>Польский танец</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4" w:lineRule="auto"/>
              <w:ind w:left="72"/>
              <w:rPr>
                <w:sz w:val="20"/>
                <w:szCs w:val="20"/>
              </w:rPr>
            </w:pPr>
            <w:r w:rsidRPr="00D359B4">
              <w:rPr>
                <w:color w:val="000000"/>
                <w:w w:val="97"/>
                <w:sz w:val="20"/>
                <w:szCs w:val="20"/>
              </w:rPr>
              <w:t xml:space="preserve">Знакомство с праздничными обычаями, обрядами, бытовавшими ранее и </w:t>
            </w:r>
            <w:r w:rsidRPr="00D359B4">
              <w:rPr>
                <w:sz w:val="20"/>
                <w:szCs w:val="20"/>
              </w:rPr>
              <w:br/>
            </w:r>
            <w:r w:rsidRPr="00D359B4">
              <w:rPr>
                <w:color w:val="000000"/>
                <w:w w:val="97"/>
                <w:sz w:val="20"/>
                <w:szCs w:val="20"/>
              </w:rPr>
              <w:t xml:space="preserve">сохранившимися сегодня у различных народностей Российской Федерации.; Разучивание песен, реконструкция </w:t>
            </w:r>
            <w:r w:rsidRPr="00D359B4">
              <w:rPr>
                <w:sz w:val="20"/>
                <w:szCs w:val="20"/>
              </w:rPr>
              <w:br/>
            </w:r>
            <w:r w:rsidRPr="00D359B4">
              <w:rPr>
                <w:color w:val="000000"/>
                <w:w w:val="97"/>
                <w:sz w:val="20"/>
                <w:szCs w:val="20"/>
              </w:rPr>
              <w:t xml:space="preserve">фрагмента обряда, участие в </w:t>
            </w:r>
            <w:r w:rsidRPr="00D359B4">
              <w:rPr>
                <w:sz w:val="20"/>
                <w:szCs w:val="20"/>
              </w:rPr>
              <w:br/>
            </w:r>
            <w:r w:rsidRPr="00D359B4">
              <w:rPr>
                <w:color w:val="000000"/>
                <w:w w:val="97"/>
                <w:sz w:val="20"/>
                <w:szCs w:val="20"/>
              </w:rPr>
              <w:t>коллективной традиционной игре2.;</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74"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75" w:history="1">
              <w:r w:rsidRPr="00D359B4">
                <w:rPr>
                  <w:rStyle w:val="a3"/>
                  <w:w w:val="97"/>
                  <w:sz w:val="20"/>
                  <w:szCs w:val="20"/>
                </w:rPr>
                <w:t>https://infourok.ru/</w:t>
              </w:r>
            </w:hyperlink>
            <w:r w:rsidRPr="00D359B4">
              <w:rPr>
                <w:color w:val="000000"/>
                <w:w w:val="97"/>
                <w:sz w:val="20"/>
                <w:szCs w:val="20"/>
              </w:rPr>
              <w:t xml:space="preserve">  </w:t>
            </w:r>
          </w:p>
        </w:tc>
      </w:tr>
    </w:tbl>
    <w:p w:rsidR="00D359B4" w:rsidRDefault="00D359B4" w:rsidP="00CE04EC">
      <w:pPr>
        <w:ind w:firstLine="567"/>
        <w:jc w:val="both"/>
        <w:rPr>
          <w:b/>
          <w:sz w:val="24"/>
          <w:szCs w:val="26"/>
        </w:rPr>
      </w:pPr>
    </w:p>
    <w:tbl>
      <w:tblPr>
        <w:tblW w:w="14719" w:type="dxa"/>
        <w:tblInd w:w="6" w:type="dxa"/>
        <w:tblLayout w:type="fixed"/>
        <w:tblLook w:val="04A0"/>
      </w:tblPr>
      <w:tblGrid>
        <w:gridCol w:w="468"/>
        <w:gridCol w:w="1430"/>
        <w:gridCol w:w="564"/>
        <w:gridCol w:w="514"/>
        <w:gridCol w:w="709"/>
        <w:gridCol w:w="2268"/>
        <w:gridCol w:w="1332"/>
        <w:gridCol w:w="1526"/>
        <w:gridCol w:w="864"/>
        <w:gridCol w:w="2834"/>
        <w:gridCol w:w="828"/>
        <w:gridCol w:w="1382"/>
      </w:tblGrid>
      <w:tr w:rsidR="00D359B4" w:rsidRPr="00D359B4" w:rsidTr="00D359B4">
        <w:trPr>
          <w:trHeight w:hRule="exact" w:val="228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6.4.</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Фольклор в </w:t>
            </w:r>
            <w:r w:rsidRPr="00D359B4">
              <w:rPr>
                <w:sz w:val="20"/>
                <w:szCs w:val="20"/>
              </w:rPr>
              <w:br/>
            </w:r>
            <w:r w:rsidRPr="00D359B4">
              <w:rPr>
                <w:color w:val="000000"/>
                <w:w w:val="97"/>
                <w:sz w:val="20"/>
                <w:szCs w:val="20"/>
              </w:rPr>
              <w:t xml:space="preserve">творчестве </w:t>
            </w:r>
            <w:r w:rsidRPr="00D359B4">
              <w:rPr>
                <w:sz w:val="20"/>
                <w:szCs w:val="20"/>
              </w:rPr>
              <w:br/>
            </w:r>
            <w:r w:rsidRPr="00D359B4">
              <w:rPr>
                <w:color w:val="000000"/>
                <w:w w:val="97"/>
                <w:sz w:val="20"/>
                <w:szCs w:val="20"/>
              </w:rPr>
              <w:t>профессиональных музыкантов</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ight="144"/>
              <w:rPr>
                <w:sz w:val="20"/>
                <w:szCs w:val="20"/>
              </w:rPr>
            </w:pPr>
            <w:r w:rsidRPr="00D359B4">
              <w:rPr>
                <w:color w:val="000000"/>
                <w:w w:val="97"/>
                <w:sz w:val="20"/>
                <w:szCs w:val="20"/>
              </w:rPr>
              <w:t>плясовые наигрыши</w:t>
            </w:r>
            <w:r w:rsidRPr="00D359B4">
              <w:rPr>
                <w:sz w:val="20"/>
                <w:szCs w:val="20"/>
              </w:rPr>
              <w:br/>
            </w:r>
            <w:r w:rsidRPr="00D359B4">
              <w:rPr>
                <w:color w:val="000000"/>
                <w:w w:val="97"/>
                <w:sz w:val="20"/>
                <w:szCs w:val="20"/>
              </w:rPr>
              <w:t>«Камаринская», «Светит месяц»</w:t>
            </w:r>
            <w:r w:rsidRPr="00D359B4">
              <w:rPr>
                <w:sz w:val="20"/>
                <w:szCs w:val="20"/>
              </w:rPr>
              <w:br/>
            </w:r>
            <w:r w:rsidRPr="00D359B4">
              <w:rPr>
                <w:color w:val="000000"/>
                <w:w w:val="97"/>
                <w:sz w:val="20"/>
                <w:szCs w:val="20"/>
              </w:rPr>
              <w:t>М. А. Балакирев "Зеиграй, моя волынка"; Н. А.</w:t>
            </w:r>
          </w:p>
          <w:p w:rsidR="00D359B4" w:rsidRPr="00D359B4" w:rsidRDefault="00D359B4" w:rsidP="00D359B4">
            <w:pPr>
              <w:spacing w:before="20" w:line="245" w:lineRule="auto"/>
              <w:ind w:left="72" w:right="144"/>
              <w:rPr>
                <w:sz w:val="20"/>
                <w:szCs w:val="20"/>
              </w:rPr>
            </w:pPr>
            <w:r w:rsidRPr="00D359B4">
              <w:rPr>
                <w:color w:val="000000"/>
                <w:w w:val="97"/>
                <w:sz w:val="20"/>
                <w:szCs w:val="20"/>
              </w:rPr>
              <w:t>Римский-Корсаков "Как за речкою, да за Дарьею"</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"Мы шагаем как солдаты" </w:t>
            </w:r>
            <w:r w:rsidRPr="00D359B4">
              <w:rPr>
                <w:sz w:val="20"/>
                <w:szCs w:val="20"/>
              </w:rPr>
              <w:br/>
            </w:r>
            <w:r w:rsidRPr="00D359B4">
              <w:rPr>
                <w:color w:val="000000"/>
                <w:w w:val="97"/>
                <w:sz w:val="20"/>
                <w:szCs w:val="20"/>
              </w:rPr>
              <w:t>Муз. Д. Трубачев Сл. Д. Трубачев</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Pr>
                <w:sz w:val="20"/>
                <w:szCs w:val="20"/>
              </w:rPr>
            </w:pPr>
            <w:r w:rsidRPr="00D359B4">
              <w:rPr>
                <w:color w:val="000000"/>
                <w:w w:val="97"/>
                <w:sz w:val="20"/>
                <w:szCs w:val="20"/>
              </w:rPr>
              <w:t xml:space="preserve">Народные игры с </w:t>
            </w:r>
            <w:r w:rsidRPr="00D359B4">
              <w:rPr>
                <w:sz w:val="20"/>
                <w:szCs w:val="20"/>
              </w:rPr>
              <w:br/>
            </w:r>
            <w:r w:rsidRPr="00D359B4">
              <w:rPr>
                <w:color w:val="000000"/>
                <w:w w:val="97"/>
                <w:sz w:val="20"/>
                <w:szCs w:val="20"/>
              </w:rPr>
              <w:t xml:space="preserve">музыкальным </w:t>
            </w:r>
            <w:r w:rsidRPr="00D359B4">
              <w:rPr>
                <w:sz w:val="20"/>
                <w:szCs w:val="20"/>
              </w:rPr>
              <w:br/>
            </w:r>
            <w:r w:rsidRPr="00D359B4">
              <w:rPr>
                <w:color w:val="000000"/>
                <w:w w:val="97"/>
                <w:sz w:val="20"/>
                <w:szCs w:val="20"/>
              </w:rPr>
              <w:t>сопровождением –«Каравай»,</w:t>
            </w:r>
            <w:r w:rsidRPr="00D359B4">
              <w:rPr>
                <w:sz w:val="20"/>
                <w:szCs w:val="20"/>
              </w:rPr>
              <w:br/>
            </w:r>
            <w:r w:rsidRPr="00D359B4">
              <w:rPr>
                <w:color w:val="000000"/>
                <w:w w:val="97"/>
                <w:sz w:val="20"/>
                <w:szCs w:val="20"/>
              </w:rPr>
              <w:t>«Яблонька»,</w:t>
            </w:r>
            <w:r w:rsidRPr="00D359B4">
              <w:rPr>
                <w:sz w:val="20"/>
                <w:szCs w:val="20"/>
              </w:rPr>
              <w:br/>
            </w:r>
            <w:r w:rsidRPr="00D359B4">
              <w:rPr>
                <w:color w:val="000000"/>
                <w:w w:val="97"/>
                <w:sz w:val="20"/>
                <w:szCs w:val="20"/>
              </w:rPr>
              <w:t>«Галка», «Заинька».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288"/>
              <w:rPr>
                <w:sz w:val="20"/>
                <w:szCs w:val="20"/>
              </w:rPr>
            </w:pPr>
            <w:r w:rsidRPr="00D359B4">
              <w:rPr>
                <w:color w:val="000000"/>
                <w:w w:val="97"/>
                <w:sz w:val="20"/>
                <w:szCs w:val="20"/>
              </w:rPr>
              <w:t xml:space="preserve">Диалог с учителем о значении </w:t>
            </w:r>
            <w:r w:rsidRPr="00D359B4">
              <w:rPr>
                <w:sz w:val="20"/>
                <w:szCs w:val="20"/>
              </w:rPr>
              <w:br/>
            </w:r>
            <w:r w:rsidRPr="00D359B4">
              <w:rPr>
                <w:color w:val="000000"/>
                <w:w w:val="97"/>
                <w:sz w:val="20"/>
                <w:szCs w:val="20"/>
              </w:rPr>
              <w:t>фольклористики. Чтение учебных, популярных текстов о собирателях фольклора.;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76"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77"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404"/>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4</w:t>
            </w:r>
          </w:p>
        </w:tc>
        <w:tc>
          <w:tcPr>
            <w:tcW w:w="1225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50"/>
        </w:trPr>
        <w:tc>
          <w:tcPr>
            <w:tcW w:w="14719"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7. Музыкальная грамота</w:t>
            </w:r>
          </w:p>
        </w:tc>
      </w:tr>
      <w:tr w:rsidR="00D359B4" w:rsidRPr="00D359B4" w:rsidTr="00D359B4">
        <w:trPr>
          <w:trHeight w:hRule="exact" w:val="228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lastRenderedPageBreak/>
              <w:t>7.1.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Вариации</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Pr>
                <w:sz w:val="20"/>
                <w:szCs w:val="20"/>
              </w:rPr>
            </w:pPr>
            <w:r w:rsidRPr="00D359B4">
              <w:rPr>
                <w:color w:val="000000"/>
                <w:w w:val="97"/>
                <w:sz w:val="20"/>
                <w:szCs w:val="20"/>
              </w:rPr>
              <w:t>Э. Григ «В пещере горного короля»,</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right="288"/>
              <w:jc w:val="center"/>
              <w:rPr>
                <w:sz w:val="20"/>
                <w:szCs w:val="20"/>
              </w:rPr>
            </w:pPr>
            <w:r w:rsidRPr="00D359B4">
              <w:rPr>
                <w:color w:val="000000"/>
                <w:w w:val="97"/>
                <w:sz w:val="20"/>
                <w:szCs w:val="20"/>
              </w:rPr>
              <w:t xml:space="preserve">"Прощание с </w:t>
            </w:r>
            <w:r w:rsidRPr="00D359B4">
              <w:rPr>
                <w:sz w:val="20"/>
                <w:szCs w:val="20"/>
              </w:rPr>
              <w:br/>
            </w:r>
            <w:r w:rsidRPr="00D359B4">
              <w:rPr>
                <w:color w:val="000000"/>
                <w:w w:val="97"/>
                <w:sz w:val="20"/>
                <w:szCs w:val="20"/>
              </w:rPr>
              <w:t>масленницей"</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Н.Костарева </w:t>
            </w:r>
            <w:r w:rsidRPr="00D359B4">
              <w:rPr>
                <w:sz w:val="20"/>
                <w:szCs w:val="20"/>
              </w:rPr>
              <w:br/>
            </w:r>
            <w:r w:rsidRPr="00D359B4">
              <w:rPr>
                <w:color w:val="000000"/>
                <w:w w:val="97"/>
                <w:sz w:val="20"/>
                <w:szCs w:val="20"/>
              </w:rPr>
              <w:t>музыкальная сказка в форме вариаций«Репка».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4" w:lineRule="auto"/>
              <w:ind w:left="72"/>
              <w:rPr>
                <w:sz w:val="20"/>
                <w:szCs w:val="20"/>
              </w:rPr>
            </w:pPr>
            <w:r w:rsidRPr="00D359B4">
              <w:rPr>
                <w:color w:val="000000"/>
                <w:w w:val="97"/>
                <w:sz w:val="20"/>
                <w:szCs w:val="20"/>
              </w:rPr>
              <w:t xml:space="preserve">Слушание произведений, сочинённых в форме вариаций. Наблюдение за </w:t>
            </w:r>
            <w:r w:rsidRPr="00D359B4">
              <w:rPr>
                <w:sz w:val="20"/>
                <w:szCs w:val="20"/>
              </w:rPr>
              <w:br/>
            </w:r>
            <w:r w:rsidRPr="00D359B4">
              <w:rPr>
                <w:color w:val="000000"/>
                <w:w w:val="97"/>
                <w:sz w:val="20"/>
                <w:szCs w:val="20"/>
              </w:rPr>
              <w:t xml:space="preserve">развитием, изменением основной темы. Составление наглядной буквенной или графической схемы.; </w:t>
            </w:r>
            <w:r w:rsidRPr="00D359B4">
              <w:rPr>
                <w:sz w:val="20"/>
                <w:szCs w:val="20"/>
              </w:rPr>
              <w:br/>
            </w:r>
            <w:r w:rsidRPr="00D359B4">
              <w:rPr>
                <w:color w:val="000000"/>
                <w:w w:val="97"/>
                <w:sz w:val="20"/>
                <w:szCs w:val="20"/>
              </w:rPr>
              <w:t>Коллективная импровизация в форме вариаций;</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78"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79"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86"/>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1225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48"/>
        </w:trPr>
        <w:tc>
          <w:tcPr>
            <w:tcW w:w="14719"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8. Музыка театра и кино</w:t>
            </w:r>
          </w:p>
        </w:tc>
      </w:tr>
      <w:tr w:rsidR="00D359B4" w:rsidRPr="00D359B4" w:rsidTr="00D359B4">
        <w:trPr>
          <w:trHeight w:hRule="exact" w:val="24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8.1.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Pr>
                <w:sz w:val="20"/>
                <w:szCs w:val="20"/>
              </w:rPr>
            </w:pPr>
            <w:r w:rsidRPr="00D359B4">
              <w:rPr>
                <w:color w:val="000000"/>
                <w:w w:val="97"/>
                <w:sz w:val="20"/>
                <w:szCs w:val="20"/>
              </w:rPr>
              <w:t xml:space="preserve">Музыкальная </w:t>
            </w:r>
            <w:r w:rsidRPr="00D359B4">
              <w:rPr>
                <w:sz w:val="20"/>
                <w:szCs w:val="20"/>
              </w:rPr>
              <w:br/>
            </w:r>
            <w:r w:rsidRPr="00D359B4">
              <w:rPr>
                <w:color w:val="000000"/>
                <w:w w:val="97"/>
                <w:sz w:val="20"/>
                <w:szCs w:val="20"/>
              </w:rPr>
              <w:t>сказка на сцене, на экране</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Pr>
                <w:sz w:val="20"/>
                <w:szCs w:val="20"/>
              </w:rPr>
            </w:pPr>
            <w:r w:rsidRPr="00D359B4">
              <w:rPr>
                <w:color w:val="000000"/>
                <w:w w:val="97"/>
                <w:sz w:val="20"/>
                <w:szCs w:val="20"/>
              </w:rPr>
              <w:t xml:space="preserve">пьесы из детских альбомов А. Т. Гречанинова, Г. В. </w:t>
            </w:r>
            <w:r w:rsidRPr="00D359B4">
              <w:rPr>
                <w:sz w:val="20"/>
                <w:szCs w:val="20"/>
              </w:rPr>
              <w:br/>
            </w:r>
            <w:r w:rsidRPr="00D359B4">
              <w:rPr>
                <w:color w:val="000000"/>
                <w:w w:val="97"/>
                <w:sz w:val="20"/>
                <w:szCs w:val="20"/>
              </w:rPr>
              <w:t>Свиридова, А. И.</w:t>
            </w:r>
          </w:p>
          <w:p w:rsidR="00D359B4" w:rsidRPr="00D359B4" w:rsidRDefault="00D359B4" w:rsidP="00D359B4">
            <w:pPr>
              <w:spacing w:before="20" w:line="245" w:lineRule="auto"/>
              <w:ind w:left="72" w:right="432"/>
              <w:rPr>
                <w:sz w:val="20"/>
                <w:szCs w:val="20"/>
              </w:rPr>
            </w:pPr>
            <w:r w:rsidRPr="00D359B4">
              <w:rPr>
                <w:color w:val="000000"/>
                <w:w w:val="97"/>
                <w:sz w:val="20"/>
                <w:szCs w:val="20"/>
              </w:rPr>
              <w:t>Хачатуряна, «Детской музыки»</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182"/>
              <w:jc w:val="both"/>
              <w:rPr>
                <w:sz w:val="20"/>
                <w:szCs w:val="20"/>
              </w:rPr>
            </w:pPr>
            <w:r w:rsidRPr="00D359B4">
              <w:rPr>
                <w:color w:val="000000"/>
                <w:w w:val="97"/>
                <w:sz w:val="20"/>
                <w:szCs w:val="20"/>
              </w:rPr>
              <w:t>Мамина улыбка слова и музыка: Женя Цыбров</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144"/>
              <w:rPr>
                <w:sz w:val="20"/>
                <w:szCs w:val="20"/>
              </w:rPr>
            </w:pPr>
            <w:r w:rsidRPr="00D359B4">
              <w:rPr>
                <w:color w:val="000000"/>
                <w:w w:val="97"/>
                <w:sz w:val="20"/>
                <w:szCs w:val="20"/>
              </w:rPr>
              <w:t xml:space="preserve">С.С. Прокофьева, фортепианные </w:t>
            </w:r>
            <w:r w:rsidRPr="00D359B4">
              <w:rPr>
                <w:sz w:val="20"/>
                <w:szCs w:val="20"/>
              </w:rPr>
              <w:br/>
            </w:r>
            <w:r w:rsidRPr="00D359B4">
              <w:rPr>
                <w:color w:val="000000"/>
                <w:w w:val="97"/>
                <w:sz w:val="20"/>
                <w:szCs w:val="20"/>
              </w:rPr>
              <w:t xml:space="preserve">прелюдии Д. Д. </w:t>
            </w:r>
            <w:r w:rsidRPr="00D359B4">
              <w:rPr>
                <w:sz w:val="20"/>
                <w:szCs w:val="20"/>
              </w:rPr>
              <w:br/>
            </w:r>
            <w:r w:rsidRPr="00D359B4">
              <w:rPr>
                <w:color w:val="000000"/>
                <w:w w:val="97"/>
                <w:sz w:val="20"/>
                <w:szCs w:val="20"/>
              </w:rPr>
              <w:t>Шостаковича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Видеопросмотр музыкальной сказки.</w:t>
            </w:r>
          </w:p>
          <w:p w:rsidR="00D359B4" w:rsidRPr="00D359B4" w:rsidRDefault="00D359B4" w:rsidP="00D359B4">
            <w:pPr>
              <w:spacing w:before="20" w:line="252" w:lineRule="auto"/>
              <w:ind w:left="72" w:right="144"/>
              <w:rPr>
                <w:sz w:val="20"/>
                <w:szCs w:val="20"/>
              </w:rPr>
            </w:pPr>
            <w:r w:rsidRPr="00D359B4">
              <w:rPr>
                <w:color w:val="000000"/>
                <w:w w:val="97"/>
                <w:sz w:val="20"/>
                <w:szCs w:val="20"/>
              </w:rPr>
              <w:t>Обсуждение музыкально-</w:t>
            </w:r>
            <w:r w:rsidRPr="00D359B4">
              <w:rPr>
                <w:sz w:val="20"/>
                <w:szCs w:val="20"/>
              </w:rPr>
              <w:br/>
            </w:r>
            <w:r w:rsidRPr="00D359B4">
              <w:rPr>
                <w:color w:val="000000"/>
                <w:w w:val="97"/>
                <w:sz w:val="20"/>
                <w:szCs w:val="20"/>
              </w:rPr>
              <w:t xml:space="preserve">выразительных средств, передающих повороты сюжета, характеры героев. Игра-викторина «Угадай по голосу».; Творческий проект «Озвучиваем </w:t>
            </w:r>
            <w:r w:rsidRPr="00D359B4">
              <w:rPr>
                <w:sz w:val="20"/>
                <w:szCs w:val="20"/>
              </w:rPr>
              <w:br/>
            </w:r>
            <w:r w:rsidRPr="00D359B4">
              <w:rPr>
                <w:color w:val="000000"/>
                <w:w w:val="97"/>
                <w:sz w:val="20"/>
                <w:szCs w:val="20"/>
              </w:rPr>
              <w:t>мультфильм»;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80"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81"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184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8.2.</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432"/>
              <w:rPr>
                <w:sz w:val="20"/>
                <w:szCs w:val="20"/>
              </w:rPr>
            </w:pPr>
            <w:r w:rsidRPr="00D359B4">
              <w:rPr>
                <w:color w:val="000000"/>
                <w:w w:val="97"/>
                <w:sz w:val="20"/>
                <w:szCs w:val="20"/>
              </w:rPr>
              <w:t>Театр оперы и балета</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720"/>
              <w:rPr>
                <w:sz w:val="20"/>
                <w:szCs w:val="20"/>
              </w:rPr>
            </w:pPr>
            <w:r w:rsidRPr="00D359B4">
              <w:rPr>
                <w:color w:val="000000"/>
                <w:w w:val="97"/>
                <w:sz w:val="20"/>
                <w:szCs w:val="20"/>
              </w:rPr>
              <w:t>П. И. Чайковский«Щелкунчик», К.</w:t>
            </w:r>
          </w:p>
          <w:p w:rsidR="00D359B4" w:rsidRPr="00D359B4" w:rsidRDefault="00D359B4" w:rsidP="00D359B4">
            <w:pPr>
              <w:spacing w:before="18" w:line="233" w:lineRule="auto"/>
              <w:jc w:val="center"/>
              <w:rPr>
                <w:sz w:val="20"/>
                <w:szCs w:val="20"/>
              </w:rPr>
            </w:pPr>
            <w:r w:rsidRPr="00D359B4">
              <w:rPr>
                <w:color w:val="000000"/>
                <w:w w:val="97"/>
                <w:sz w:val="20"/>
                <w:szCs w:val="20"/>
              </w:rPr>
              <w:t>Хачатурян «Чиполлино»; С.</w:t>
            </w:r>
          </w:p>
          <w:p w:rsidR="00D359B4" w:rsidRPr="00D359B4" w:rsidRDefault="00D359B4" w:rsidP="00D359B4">
            <w:pPr>
              <w:spacing w:before="18" w:line="233" w:lineRule="auto"/>
              <w:ind w:left="72"/>
              <w:rPr>
                <w:sz w:val="20"/>
                <w:szCs w:val="20"/>
              </w:rPr>
            </w:pPr>
            <w:r w:rsidRPr="00D359B4">
              <w:rPr>
                <w:color w:val="000000"/>
                <w:w w:val="97"/>
                <w:sz w:val="20"/>
                <w:szCs w:val="20"/>
              </w:rPr>
              <w:t>Прокофьев. «Золушка»</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Pr>
                <w:sz w:val="20"/>
                <w:szCs w:val="20"/>
              </w:rPr>
            </w:pPr>
            <w:r w:rsidRPr="00D359B4">
              <w:rPr>
                <w:color w:val="000000"/>
                <w:w w:val="97"/>
                <w:sz w:val="20"/>
                <w:szCs w:val="20"/>
              </w:rPr>
              <w:t xml:space="preserve">"Сказка будет в </w:t>
            </w:r>
            <w:r w:rsidRPr="00D359B4">
              <w:rPr>
                <w:sz w:val="20"/>
                <w:szCs w:val="20"/>
              </w:rPr>
              <w:br/>
            </w:r>
            <w:r w:rsidRPr="00D359B4">
              <w:rPr>
                <w:color w:val="000000"/>
                <w:w w:val="97"/>
                <w:sz w:val="20"/>
                <w:szCs w:val="20"/>
              </w:rPr>
              <w:t xml:space="preserve">переди" </w:t>
            </w:r>
            <w:r w:rsidRPr="00D359B4">
              <w:rPr>
                <w:sz w:val="20"/>
                <w:szCs w:val="20"/>
              </w:rPr>
              <w:br/>
            </w:r>
            <w:r w:rsidRPr="00D359B4">
              <w:rPr>
                <w:color w:val="000000"/>
                <w:w w:val="97"/>
                <w:sz w:val="20"/>
                <w:szCs w:val="20"/>
              </w:rPr>
              <w:t xml:space="preserve">Музыка </w:t>
            </w:r>
            <w:r w:rsidRPr="00D359B4">
              <w:rPr>
                <w:sz w:val="20"/>
                <w:szCs w:val="20"/>
              </w:rPr>
              <w:br/>
            </w:r>
            <w:r w:rsidRPr="00D359B4">
              <w:rPr>
                <w:color w:val="000000"/>
                <w:w w:val="97"/>
                <w:sz w:val="20"/>
                <w:szCs w:val="20"/>
              </w:rPr>
              <w:t xml:space="preserve">Г.Гладкова, </w:t>
            </w:r>
            <w:r w:rsidRPr="00D359B4">
              <w:rPr>
                <w:sz w:val="20"/>
                <w:szCs w:val="20"/>
              </w:rPr>
              <w:br/>
            </w:r>
            <w:r w:rsidRPr="00D359B4">
              <w:rPr>
                <w:color w:val="000000"/>
                <w:w w:val="97"/>
                <w:sz w:val="20"/>
                <w:szCs w:val="20"/>
              </w:rPr>
              <w:t>слова В.Лугового</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576"/>
              <w:rPr>
                <w:sz w:val="20"/>
                <w:szCs w:val="20"/>
              </w:rPr>
            </w:pPr>
            <w:r w:rsidRPr="00D359B4">
              <w:rPr>
                <w:color w:val="000000"/>
                <w:w w:val="97"/>
                <w:sz w:val="20"/>
                <w:szCs w:val="20"/>
              </w:rPr>
              <w:t>Л.К. Дакен</w:t>
            </w:r>
            <w:r w:rsidRPr="00D359B4">
              <w:rPr>
                <w:sz w:val="20"/>
                <w:szCs w:val="20"/>
              </w:rPr>
              <w:br/>
            </w:r>
            <w:r w:rsidRPr="00D359B4">
              <w:rPr>
                <w:color w:val="000000"/>
                <w:w w:val="97"/>
                <w:sz w:val="20"/>
                <w:szCs w:val="20"/>
              </w:rPr>
              <w:t>“Кукушка”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Pr>
                <w:sz w:val="20"/>
                <w:szCs w:val="20"/>
              </w:rPr>
            </w:pPr>
            <w:r w:rsidRPr="00D359B4">
              <w:rPr>
                <w:color w:val="000000"/>
                <w:w w:val="97"/>
                <w:sz w:val="20"/>
                <w:szCs w:val="20"/>
              </w:rPr>
              <w:t xml:space="preserve">Знакомство со знаменитыми </w:t>
            </w:r>
            <w:r w:rsidRPr="00D359B4">
              <w:rPr>
                <w:sz w:val="20"/>
                <w:szCs w:val="20"/>
              </w:rPr>
              <w:br/>
            </w:r>
            <w:r w:rsidRPr="00D359B4">
              <w:rPr>
                <w:color w:val="000000"/>
                <w:w w:val="97"/>
                <w:sz w:val="20"/>
                <w:szCs w:val="20"/>
              </w:rPr>
              <w:t xml:space="preserve">музыкальными театрами. Просмотр фрагментов музыкальных спектаклей с комментариями учителя.; </w:t>
            </w:r>
            <w:r w:rsidRPr="00D359B4">
              <w:rPr>
                <w:sz w:val="20"/>
                <w:szCs w:val="20"/>
              </w:rPr>
              <w:br/>
            </w:r>
            <w:r w:rsidRPr="00D359B4">
              <w:rPr>
                <w:color w:val="000000"/>
                <w:w w:val="97"/>
                <w:sz w:val="20"/>
                <w:szCs w:val="20"/>
              </w:rPr>
              <w:t xml:space="preserve">Танцевальная импровизация под </w:t>
            </w:r>
            <w:r w:rsidRPr="00D359B4">
              <w:rPr>
                <w:sz w:val="20"/>
                <w:szCs w:val="20"/>
              </w:rPr>
              <w:br/>
            </w:r>
            <w:r w:rsidRPr="00D359B4">
              <w:rPr>
                <w:color w:val="000000"/>
                <w:w w:val="97"/>
                <w:sz w:val="20"/>
                <w:szCs w:val="20"/>
              </w:rPr>
              <w:t>музыку фрагмента балета.;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82"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83"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17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8.3.</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ight="144"/>
              <w:rPr>
                <w:sz w:val="20"/>
                <w:szCs w:val="20"/>
              </w:rPr>
            </w:pPr>
            <w:r w:rsidRPr="00D359B4">
              <w:rPr>
                <w:color w:val="000000"/>
                <w:w w:val="97"/>
                <w:sz w:val="20"/>
                <w:szCs w:val="20"/>
              </w:rPr>
              <w:t xml:space="preserve">Опера. Главные герои и номера оперного </w:t>
            </w:r>
            <w:r w:rsidRPr="00D359B4">
              <w:rPr>
                <w:sz w:val="20"/>
                <w:szCs w:val="20"/>
              </w:rPr>
              <w:br/>
            </w:r>
            <w:r w:rsidRPr="00D359B4">
              <w:rPr>
                <w:color w:val="000000"/>
                <w:w w:val="97"/>
                <w:sz w:val="20"/>
                <w:szCs w:val="20"/>
              </w:rPr>
              <w:t>спектакля</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С. Прокофьев.</w:t>
            </w:r>
          </w:p>
          <w:p w:rsidR="00D359B4" w:rsidRPr="00D359B4" w:rsidRDefault="00D359B4" w:rsidP="00D359B4">
            <w:pPr>
              <w:spacing w:before="20" w:line="245" w:lineRule="auto"/>
              <w:ind w:left="72" w:right="144"/>
              <w:rPr>
                <w:sz w:val="20"/>
                <w:szCs w:val="20"/>
              </w:rPr>
            </w:pPr>
            <w:r w:rsidRPr="00D359B4">
              <w:rPr>
                <w:color w:val="000000"/>
                <w:w w:val="97"/>
                <w:sz w:val="20"/>
                <w:szCs w:val="20"/>
              </w:rPr>
              <w:t>«Симфоническая сказка»,«Петя и волк»</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Pr>
                <w:sz w:val="20"/>
                <w:szCs w:val="20"/>
              </w:rPr>
            </w:pPr>
            <w:r w:rsidRPr="00D359B4">
              <w:rPr>
                <w:color w:val="000000"/>
                <w:w w:val="97"/>
                <w:sz w:val="20"/>
                <w:szCs w:val="20"/>
              </w:rPr>
              <w:t xml:space="preserve">"Сказка будет в </w:t>
            </w:r>
            <w:r w:rsidRPr="00D359B4">
              <w:rPr>
                <w:sz w:val="20"/>
                <w:szCs w:val="20"/>
              </w:rPr>
              <w:br/>
            </w:r>
            <w:r w:rsidRPr="00D359B4">
              <w:rPr>
                <w:color w:val="000000"/>
                <w:w w:val="97"/>
                <w:sz w:val="20"/>
                <w:szCs w:val="20"/>
              </w:rPr>
              <w:t xml:space="preserve">переди" </w:t>
            </w:r>
            <w:r w:rsidRPr="00D359B4">
              <w:rPr>
                <w:sz w:val="20"/>
                <w:szCs w:val="20"/>
              </w:rPr>
              <w:br/>
            </w:r>
            <w:r w:rsidRPr="00D359B4">
              <w:rPr>
                <w:color w:val="000000"/>
                <w:w w:val="97"/>
                <w:sz w:val="20"/>
                <w:szCs w:val="20"/>
              </w:rPr>
              <w:t xml:space="preserve">Музыка </w:t>
            </w:r>
            <w:r w:rsidRPr="00D359B4">
              <w:rPr>
                <w:sz w:val="20"/>
                <w:szCs w:val="20"/>
              </w:rPr>
              <w:br/>
            </w:r>
            <w:r w:rsidRPr="00D359B4">
              <w:rPr>
                <w:color w:val="000000"/>
                <w:w w:val="97"/>
                <w:sz w:val="20"/>
                <w:szCs w:val="20"/>
              </w:rPr>
              <w:t xml:space="preserve">Г.Гладкова, </w:t>
            </w:r>
            <w:r w:rsidRPr="00D359B4">
              <w:rPr>
                <w:sz w:val="20"/>
                <w:szCs w:val="20"/>
              </w:rPr>
              <w:br/>
            </w:r>
            <w:r w:rsidRPr="00D359B4">
              <w:rPr>
                <w:color w:val="000000"/>
                <w:w w:val="97"/>
                <w:sz w:val="20"/>
                <w:szCs w:val="20"/>
              </w:rPr>
              <w:t>слова В.Лугового</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tabs>
                <w:tab w:val="left" w:pos="1526"/>
              </w:tabs>
              <w:spacing w:before="78" w:line="252" w:lineRule="auto"/>
              <w:ind w:left="72"/>
              <w:rPr>
                <w:sz w:val="20"/>
                <w:szCs w:val="20"/>
              </w:rPr>
            </w:pPr>
            <w:r w:rsidRPr="00D359B4">
              <w:rPr>
                <w:color w:val="000000"/>
                <w:w w:val="97"/>
                <w:sz w:val="20"/>
                <w:szCs w:val="20"/>
              </w:rPr>
              <w:t>Ф. Куперен</w:t>
            </w:r>
            <w:r w:rsidRPr="00D359B4">
              <w:rPr>
                <w:sz w:val="20"/>
                <w:szCs w:val="20"/>
              </w:rPr>
              <w:br/>
            </w:r>
            <w:r w:rsidRPr="00D359B4">
              <w:rPr>
                <w:color w:val="000000"/>
                <w:w w:val="97"/>
                <w:sz w:val="20"/>
                <w:szCs w:val="20"/>
              </w:rPr>
              <w:t xml:space="preserve">“Маленькие ветряные </w:t>
            </w:r>
            <w:r w:rsidRPr="00D359B4">
              <w:rPr>
                <w:sz w:val="20"/>
                <w:szCs w:val="20"/>
              </w:rPr>
              <w:br/>
            </w:r>
            <w:r>
              <w:rPr>
                <w:color w:val="000000"/>
                <w:w w:val="97"/>
                <w:sz w:val="20"/>
                <w:szCs w:val="20"/>
              </w:rPr>
              <w:t>мельниц</w:t>
            </w:r>
            <w:r w:rsidRPr="00D359B4">
              <w:rPr>
                <w:color w:val="000000"/>
                <w:w w:val="97"/>
                <w:sz w:val="20"/>
                <w:szCs w:val="20"/>
              </w:rPr>
              <w:t>,“Тростники”</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576"/>
              <w:rPr>
                <w:sz w:val="20"/>
                <w:szCs w:val="20"/>
              </w:rPr>
            </w:pPr>
            <w:r w:rsidRPr="00D359B4">
              <w:rPr>
                <w:color w:val="000000"/>
                <w:w w:val="97"/>
                <w:sz w:val="20"/>
                <w:szCs w:val="20"/>
              </w:rPr>
              <w:t>Рисование героев, сцен из опер.; Просмотр фильма-оперы.;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84"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85"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97"/>
        </w:trPr>
        <w:tc>
          <w:tcPr>
            <w:tcW w:w="1898"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3</w:t>
            </w:r>
          </w:p>
        </w:tc>
        <w:tc>
          <w:tcPr>
            <w:tcW w:w="12257"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50"/>
        </w:trPr>
        <w:tc>
          <w:tcPr>
            <w:tcW w:w="14719" w:type="dxa"/>
            <w:gridSpan w:val="12"/>
            <w:tcBorders>
              <w:top w:val="single" w:sz="5"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0" w:lineRule="auto"/>
              <w:ind w:left="72"/>
              <w:rPr>
                <w:sz w:val="20"/>
                <w:szCs w:val="20"/>
              </w:rPr>
            </w:pPr>
            <w:r w:rsidRPr="00D359B4">
              <w:rPr>
                <w:color w:val="000000"/>
                <w:w w:val="97"/>
                <w:sz w:val="20"/>
                <w:szCs w:val="20"/>
              </w:rPr>
              <w:t>Модуль 9. Классическая музыка</w:t>
            </w:r>
          </w:p>
        </w:tc>
      </w:tr>
      <w:tr w:rsidR="00D359B4" w:rsidRPr="00D359B4" w:rsidTr="00D359B4">
        <w:trPr>
          <w:trHeight w:hRule="exact" w:val="179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lastRenderedPageBreak/>
              <w:t>9.1.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432"/>
              <w:rPr>
                <w:sz w:val="20"/>
                <w:szCs w:val="20"/>
              </w:rPr>
            </w:pPr>
            <w:r w:rsidRPr="00D359B4">
              <w:rPr>
                <w:color w:val="000000"/>
                <w:w w:val="97"/>
                <w:sz w:val="20"/>
                <w:szCs w:val="20"/>
              </w:rPr>
              <w:t>Программная музыка</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Ф. Мендельсон. Увертюра "Сон в летнюю ночь"; Дж. Россини. Увертюра к опере "Вильгельм Телль"; Д.</w:t>
            </w:r>
          </w:p>
          <w:p w:rsidR="00D359B4" w:rsidRPr="00D359B4" w:rsidRDefault="00D359B4" w:rsidP="00D359B4">
            <w:pPr>
              <w:spacing w:before="18" w:line="245" w:lineRule="auto"/>
              <w:ind w:left="72"/>
              <w:rPr>
                <w:sz w:val="20"/>
                <w:szCs w:val="20"/>
              </w:rPr>
            </w:pPr>
            <w:r w:rsidRPr="00D359B4">
              <w:rPr>
                <w:color w:val="000000"/>
                <w:w w:val="97"/>
                <w:sz w:val="20"/>
                <w:szCs w:val="20"/>
              </w:rPr>
              <w:t>Шостакович «Праздничная увертюра»</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"Ни чего на свете лучше нету" </w:t>
            </w:r>
            <w:r w:rsidRPr="00D359B4">
              <w:rPr>
                <w:sz w:val="20"/>
                <w:szCs w:val="20"/>
              </w:rPr>
              <w:br/>
            </w:r>
            <w:r w:rsidRPr="00D359B4">
              <w:rPr>
                <w:color w:val="000000"/>
                <w:w w:val="97"/>
                <w:sz w:val="20"/>
                <w:szCs w:val="20"/>
              </w:rPr>
              <w:t>Г.Гладков</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Ж.Б. Люлли Гавот</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Слушание произведений программной музыки. Обсуждение музыкального образа, музыкальных средств, </w:t>
            </w:r>
            <w:r w:rsidRPr="00D359B4">
              <w:rPr>
                <w:sz w:val="20"/>
                <w:szCs w:val="20"/>
              </w:rPr>
              <w:br/>
            </w:r>
            <w:r w:rsidRPr="00D359B4">
              <w:rPr>
                <w:color w:val="000000"/>
                <w:w w:val="97"/>
                <w:sz w:val="20"/>
                <w:szCs w:val="20"/>
              </w:rPr>
              <w:t xml:space="preserve">использованных композитором.; Рисование образов программной </w:t>
            </w:r>
            <w:r w:rsidRPr="00D359B4">
              <w:rPr>
                <w:sz w:val="20"/>
                <w:szCs w:val="20"/>
              </w:rPr>
              <w:br/>
            </w:r>
            <w:r w:rsidRPr="00D359B4">
              <w:rPr>
                <w:color w:val="000000"/>
                <w:w w:val="97"/>
                <w:sz w:val="20"/>
                <w:szCs w:val="20"/>
              </w:rPr>
              <w:t>музыки.;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86"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87" w:history="1">
              <w:r w:rsidRPr="00D359B4">
                <w:rPr>
                  <w:rStyle w:val="a3"/>
                  <w:w w:val="97"/>
                  <w:sz w:val="20"/>
                  <w:szCs w:val="20"/>
                </w:rPr>
                <w:t>https://infourok.ru/</w:t>
              </w:r>
            </w:hyperlink>
            <w:r w:rsidRPr="00D359B4">
              <w:rPr>
                <w:color w:val="000000"/>
                <w:w w:val="97"/>
                <w:sz w:val="20"/>
                <w:szCs w:val="20"/>
              </w:rPr>
              <w:t xml:space="preserve">  </w:t>
            </w:r>
          </w:p>
        </w:tc>
      </w:tr>
    </w:tbl>
    <w:p w:rsidR="00D359B4" w:rsidRDefault="00D359B4" w:rsidP="00CE04EC">
      <w:pPr>
        <w:ind w:firstLine="567"/>
        <w:jc w:val="both"/>
        <w:rPr>
          <w:b/>
          <w:sz w:val="24"/>
          <w:szCs w:val="26"/>
        </w:rPr>
      </w:pPr>
    </w:p>
    <w:tbl>
      <w:tblPr>
        <w:tblW w:w="15144" w:type="dxa"/>
        <w:tblInd w:w="6" w:type="dxa"/>
        <w:tblLayout w:type="fixed"/>
        <w:tblLook w:val="04A0"/>
      </w:tblPr>
      <w:tblGrid>
        <w:gridCol w:w="468"/>
        <w:gridCol w:w="1430"/>
        <w:gridCol w:w="564"/>
        <w:gridCol w:w="656"/>
        <w:gridCol w:w="709"/>
        <w:gridCol w:w="2551"/>
        <w:gridCol w:w="1332"/>
        <w:gridCol w:w="1526"/>
        <w:gridCol w:w="864"/>
        <w:gridCol w:w="2834"/>
        <w:gridCol w:w="828"/>
        <w:gridCol w:w="1382"/>
      </w:tblGrid>
      <w:tr w:rsidR="00D359B4" w:rsidRPr="00D359B4" w:rsidTr="00D359B4">
        <w:trPr>
          <w:trHeight w:hRule="exact" w:val="2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9.2.</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Симфоническая музыка</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551"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П. И. Чайковский "Детский альбом"</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Pr>
                <w:sz w:val="20"/>
                <w:szCs w:val="20"/>
              </w:rPr>
            </w:pPr>
            <w:r w:rsidRPr="00D359B4">
              <w:rPr>
                <w:color w:val="000000"/>
                <w:w w:val="97"/>
                <w:sz w:val="20"/>
                <w:szCs w:val="20"/>
              </w:rPr>
              <w:t xml:space="preserve">"Ни чего на свете лучше нету" </w:t>
            </w:r>
            <w:r w:rsidRPr="00D359B4">
              <w:rPr>
                <w:sz w:val="20"/>
                <w:szCs w:val="20"/>
              </w:rPr>
              <w:br/>
            </w:r>
            <w:r w:rsidRPr="00D359B4">
              <w:rPr>
                <w:color w:val="000000"/>
                <w:w w:val="97"/>
                <w:sz w:val="20"/>
                <w:szCs w:val="20"/>
              </w:rPr>
              <w:t>Г.Гладков</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Pr>
                <w:sz w:val="20"/>
                <w:szCs w:val="20"/>
              </w:rPr>
            </w:pPr>
            <w:r w:rsidRPr="00D359B4">
              <w:rPr>
                <w:color w:val="000000"/>
                <w:w w:val="97"/>
                <w:sz w:val="20"/>
                <w:szCs w:val="20"/>
              </w:rPr>
              <w:t xml:space="preserve">А. Марчелло </w:t>
            </w:r>
            <w:r w:rsidRPr="00D359B4">
              <w:rPr>
                <w:sz w:val="20"/>
                <w:szCs w:val="20"/>
              </w:rPr>
              <w:br/>
            </w:r>
            <w:r w:rsidRPr="00D359B4">
              <w:rPr>
                <w:color w:val="000000"/>
                <w:w w:val="97"/>
                <w:sz w:val="20"/>
                <w:szCs w:val="20"/>
              </w:rPr>
              <w:t>Концерт для гобоя с оркестром ре минор</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Pr>
                <w:sz w:val="20"/>
                <w:szCs w:val="20"/>
              </w:rPr>
            </w:pPr>
            <w:r w:rsidRPr="00D359B4">
              <w:rPr>
                <w:color w:val="000000"/>
                <w:w w:val="97"/>
                <w:sz w:val="20"/>
                <w:szCs w:val="20"/>
              </w:rPr>
              <w:t>Знакомство с составом симфонического оркестра, группами инструментов.</w:t>
            </w:r>
          </w:p>
          <w:p w:rsidR="00D359B4" w:rsidRPr="00D359B4" w:rsidRDefault="00D359B4" w:rsidP="00D359B4">
            <w:pPr>
              <w:spacing w:before="20" w:line="252" w:lineRule="auto"/>
              <w:ind w:left="72"/>
              <w:rPr>
                <w:sz w:val="20"/>
                <w:szCs w:val="20"/>
              </w:rPr>
            </w:pPr>
            <w:r w:rsidRPr="00D359B4">
              <w:rPr>
                <w:color w:val="000000"/>
                <w:w w:val="97"/>
                <w:sz w:val="20"/>
                <w:szCs w:val="20"/>
              </w:rPr>
              <w:t xml:space="preserve">Определение на слух тембров </w:t>
            </w:r>
            <w:r w:rsidRPr="00D359B4">
              <w:rPr>
                <w:sz w:val="20"/>
                <w:szCs w:val="20"/>
              </w:rPr>
              <w:br/>
            </w:r>
            <w:r w:rsidRPr="00D359B4">
              <w:rPr>
                <w:color w:val="000000"/>
                <w:w w:val="97"/>
                <w:sz w:val="20"/>
                <w:szCs w:val="20"/>
              </w:rPr>
              <w:t xml:space="preserve">инструментов симфонического </w:t>
            </w:r>
            <w:r w:rsidRPr="00D359B4">
              <w:rPr>
                <w:sz w:val="20"/>
                <w:szCs w:val="20"/>
              </w:rPr>
              <w:br/>
            </w:r>
            <w:r w:rsidRPr="00D359B4">
              <w:rPr>
                <w:color w:val="000000"/>
                <w:w w:val="97"/>
                <w:sz w:val="20"/>
                <w:szCs w:val="20"/>
              </w:rPr>
              <w:t xml:space="preserve">оркестра.; </w:t>
            </w:r>
            <w:r w:rsidRPr="00D359B4">
              <w:rPr>
                <w:sz w:val="20"/>
                <w:szCs w:val="20"/>
              </w:rPr>
              <w:br/>
            </w:r>
            <w:r w:rsidRPr="00D359B4">
              <w:rPr>
                <w:color w:val="000000"/>
                <w:w w:val="97"/>
                <w:sz w:val="20"/>
                <w:szCs w:val="20"/>
              </w:rPr>
              <w:t>Слушание фрагментов симфонической музыки. «Дирижирование» оркестром.;</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0" w:lineRule="auto"/>
              <w:ind w:left="72"/>
              <w:rPr>
                <w:sz w:val="20"/>
                <w:szCs w:val="20"/>
              </w:rPr>
            </w:pPr>
            <w:r w:rsidRPr="00D359B4">
              <w:rPr>
                <w:color w:val="000000"/>
                <w:w w:val="97"/>
                <w:sz w:val="20"/>
                <w:szCs w:val="20"/>
              </w:rPr>
              <w:t xml:space="preserve">РЭШ </w:t>
            </w:r>
            <w:r w:rsidRPr="00D359B4">
              <w:rPr>
                <w:sz w:val="20"/>
                <w:szCs w:val="20"/>
              </w:rPr>
              <w:br/>
            </w:r>
            <w:hyperlink r:id="rId388"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89"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418"/>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2</w:t>
            </w:r>
          </w:p>
        </w:tc>
        <w:tc>
          <w:tcPr>
            <w:tcW w:w="1268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50"/>
        </w:trPr>
        <w:tc>
          <w:tcPr>
            <w:tcW w:w="15144"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10. Музыкальная грамота</w:t>
            </w:r>
          </w:p>
        </w:tc>
      </w:tr>
      <w:tr w:rsidR="00D359B4" w:rsidRPr="00D359B4" w:rsidTr="00D359B4">
        <w:trPr>
          <w:trHeight w:hRule="exact" w:val="18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10.1.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288"/>
              <w:rPr>
                <w:sz w:val="20"/>
                <w:szCs w:val="20"/>
              </w:rPr>
            </w:pPr>
            <w:r w:rsidRPr="00D359B4">
              <w:rPr>
                <w:color w:val="000000"/>
                <w:w w:val="97"/>
                <w:sz w:val="20"/>
                <w:szCs w:val="20"/>
              </w:rPr>
              <w:t>Музыкальный язык</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551"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288"/>
              <w:rPr>
                <w:sz w:val="20"/>
                <w:szCs w:val="20"/>
              </w:rPr>
            </w:pPr>
            <w:r w:rsidRPr="00D359B4">
              <w:rPr>
                <w:color w:val="000000"/>
                <w:w w:val="97"/>
                <w:sz w:val="20"/>
                <w:szCs w:val="20"/>
              </w:rPr>
              <w:t xml:space="preserve">Н. А. Римский-Корсаков ("Море", отрывок из </w:t>
            </w:r>
            <w:r w:rsidRPr="00D359B4">
              <w:rPr>
                <w:sz w:val="20"/>
                <w:szCs w:val="20"/>
              </w:rPr>
              <w:br/>
            </w:r>
            <w:r w:rsidRPr="00D359B4">
              <w:rPr>
                <w:color w:val="000000"/>
                <w:w w:val="97"/>
                <w:sz w:val="20"/>
                <w:szCs w:val="20"/>
              </w:rPr>
              <w:t>вступления к опере</w:t>
            </w:r>
            <w:r w:rsidRPr="00D359B4">
              <w:rPr>
                <w:sz w:val="20"/>
                <w:szCs w:val="20"/>
              </w:rPr>
              <w:br/>
            </w:r>
            <w:r w:rsidRPr="00D359B4">
              <w:rPr>
                <w:color w:val="000000"/>
                <w:w w:val="97"/>
                <w:sz w:val="20"/>
                <w:szCs w:val="20"/>
              </w:rPr>
              <w:t>«Садко»);</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"Три танкиста" Слова и музыка Б.Ласкина</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В.А. Моцарт Соната№ 11 Ля мажор 1 </w:t>
            </w:r>
            <w:r w:rsidRPr="00D359B4">
              <w:rPr>
                <w:sz w:val="20"/>
                <w:szCs w:val="20"/>
              </w:rPr>
              <w:br/>
            </w:r>
            <w:r w:rsidRPr="00D359B4">
              <w:rPr>
                <w:color w:val="000000"/>
                <w:w w:val="97"/>
                <w:sz w:val="20"/>
                <w:szCs w:val="20"/>
              </w:rPr>
              <w:t>часть</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Знакомство с элементами </w:t>
            </w:r>
            <w:r w:rsidRPr="00D359B4">
              <w:rPr>
                <w:sz w:val="20"/>
                <w:szCs w:val="20"/>
              </w:rPr>
              <w:br/>
            </w:r>
            <w:r w:rsidRPr="00D359B4">
              <w:rPr>
                <w:color w:val="000000"/>
                <w:w w:val="97"/>
                <w:sz w:val="20"/>
                <w:szCs w:val="20"/>
              </w:rPr>
              <w:t xml:space="preserve">музыкального языка, специальными терминами, их обозначением в нотной записи.; </w:t>
            </w:r>
            <w:r w:rsidRPr="00D359B4">
              <w:rPr>
                <w:sz w:val="20"/>
                <w:szCs w:val="20"/>
              </w:rPr>
              <w:br/>
            </w:r>
            <w:r w:rsidRPr="00D359B4">
              <w:rPr>
                <w:color w:val="000000"/>
                <w:w w:val="97"/>
                <w:sz w:val="20"/>
                <w:szCs w:val="20"/>
              </w:rPr>
              <w:t>Составление музыкального словаря;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90"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91"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185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10.2.</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Лад</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551"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4" w:lineRule="auto"/>
              <w:ind w:left="72" w:right="288"/>
              <w:rPr>
                <w:sz w:val="20"/>
                <w:szCs w:val="20"/>
              </w:rPr>
            </w:pPr>
            <w:r w:rsidRPr="00D359B4">
              <w:rPr>
                <w:color w:val="000000"/>
                <w:w w:val="97"/>
                <w:sz w:val="20"/>
                <w:szCs w:val="20"/>
              </w:rPr>
              <w:t xml:space="preserve">П. И. Чайковский </w:t>
            </w:r>
            <w:r w:rsidRPr="00D359B4">
              <w:rPr>
                <w:sz w:val="20"/>
                <w:szCs w:val="20"/>
              </w:rPr>
              <w:br/>
            </w:r>
            <w:r w:rsidRPr="00D359B4">
              <w:rPr>
                <w:color w:val="000000"/>
                <w:w w:val="97"/>
                <w:sz w:val="20"/>
                <w:szCs w:val="20"/>
              </w:rPr>
              <w:t>(«Октябрь» («Осенняя песнь»), «Ноябрь» («На тройке»), «Декабрь» («У камелька»), «Июнь»</w:t>
            </w:r>
            <w:r w:rsidRPr="00D359B4">
              <w:rPr>
                <w:sz w:val="20"/>
                <w:szCs w:val="20"/>
              </w:rPr>
              <w:br/>
            </w:r>
            <w:r w:rsidRPr="00D359B4">
              <w:rPr>
                <w:color w:val="000000"/>
                <w:w w:val="97"/>
                <w:sz w:val="20"/>
                <w:szCs w:val="20"/>
              </w:rPr>
              <w:t>(«Баркарола») из цикла "Времена года")</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"Три танкиста" Слова и музыка Б.Ласкина</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r w:rsidRPr="00D359B4">
              <w:rPr>
                <w:color w:val="000000"/>
                <w:w w:val="97"/>
                <w:sz w:val="20"/>
                <w:szCs w:val="20"/>
              </w:rPr>
              <w:t>Ж.Ф. Рамо “Призыв птиц”, “Тамбурин”</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Чтение сказок о нотах и музыкальных ладах;</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 xml:space="preserve">РЭШ </w:t>
            </w:r>
            <w:r w:rsidRPr="00D359B4">
              <w:rPr>
                <w:sz w:val="20"/>
                <w:szCs w:val="20"/>
              </w:rPr>
              <w:br/>
            </w:r>
            <w:hyperlink r:id="rId392"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93"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85"/>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2</w:t>
            </w:r>
          </w:p>
        </w:tc>
        <w:tc>
          <w:tcPr>
            <w:tcW w:w="1268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50"/>
        </w:trPr>
        <w:tc>
          <w:tcPr>
            <w:tcW w:w="15144"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11.  Классическая музыка</w:t>
            </w:r>
          </w:p>
        </w:tc>
      </w:tr>
      <w:tr w:rsidR="00D359B4" w:rsidRPr="00D359B4" w:rsidTr="00D359B4">
        <w:trPr>
          <w:trHeight w:hRule="exact" w:val="199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lastRenderedPageBreak/>
              <w:t>11.1.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Композиторы —детям</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551"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82"/>
              <w:jc w:val="both"/>
              <w:rPr>
                <w:sz w:val="20"/>
                <w:szCs w:val="20"/>
              </w:rPr>
            </w:pPr>
            <w:r w:rsidRPr="00D359B4">
              <w:rPr>
                <w:color w:val="000000"/>
                <w:w w:val="97"/>
                <w:sz w:val="20"/>
                <w:szCs w:val="20"/>
              </w:rPr>
              <w:t>Ф. Мендельсон. Увертюра "Сон в летнюю ночь"; Дж. Россини.</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"Катюша" </w:t>
            </w:r>
            <w:r w:rsidRPr="00D359B4">
              <w:rPr>
                <w:sz w:val="20"/>
                <w:szCs w:val="20"/>
              </w:rPr>
              <w:br/>
            </w:r>
            <w:r w:rsidRPr="00D359B4">
              <w:rPr>
                <w:color w:val="000000"/>
                <w:w w:val="97"/>
                <w:sz w:val="20"/>
                <w:szCs w:val="20"/>
              </w:rPr>
              <w:t xml:space="preserve">слова </w:t>
            </w:r>
            <w:r w:rsidRPr="00D359B4">
              <w:rPr>
                <w:sz w:val="20"/>
                <w:szCs w:val="20"/>
              </w:rPr>
              <w:br/>
            </w:r>
            <w:r w:rsidRPr="00D359B4">
              <w:rPr>
                <w:color w:val="000000"/>
                <w:w w:val="97"/>
                <w:sz w:val="20"/>
                <w:szCs w:val="20"/>
              </w:rPr>
              <w:t xml:space="preserve">М.Исаковский, музыка </w:t>
            </w:r>
            <w:r w:rsidRPr="00D359B4">
              <w:rPr>
                <w:sz w:val="20"/>
                <w:szCs w:val="20"/>
              </w:rPr>
              <w:br/>
            </w:r>
            <w:r w:rsidRPr="00D359B4">
              <w:rPr>
                <w:color w:val="000000"/>
                <w:w w:val="97"/>
                <w:sz w:val="20"/>
                <w:szCs w:val="20"/>
              </w:rPr>
              <w:t>М.Блантер</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Pr>
                <w:sz w:val="20"/>
                <w:szCs w:val="20"/>
              </w:rPr>
            </w:pPr>
            <w:r w:rsidRPr="00D359B4">
              <w:rPr>
                <w:color w:val="000000"/>
                <w:w w:val="97"/>
                <w:sz w:val="20"/>
                <w:szCs w:val="20"/>
              </w:rPr>
              <w:t>Увертюра к опере "Вильгельм Телль"; Д. Шостакович</w:t>
            </w:r>
            <w:r w:rsidRPr="00D359B4">
              <w:rPr>
                <w:sz w:val="20"/>
                <w:szCs w:val="20"/>
              </w:rPr>
              <w:br/>
            </w:r>
            <w:r w:rsidRPr="00D359B4">
              <w:rPr>
                <w:color w:val="000000"/>
                <w:w w:val="97"/>
                <w:sz w:val="20"/>
                <w:szCs w:val="20"/>
              </w:rPr>
              <w:t xml:space="preserve">«Праздничная </w:t>
            </w:r>
            <w:r w:rsidRPr="00D359B4">
              <w:rPr>
                <w:sz w:val="20"/>
                <w:szCs w:val="20"/>
              </w:rPr>
              <w:br/>
            </w:r>
            <w:r w:rsidRPr="00D359B4">
              <w:rPr>
                <w:color w:val="000000"/>
                <w:w w:val="97"/>
                <w:sz w:val="20"/>
                <w:szCs w:val="20"/>
              </w:rPr>
              <w:t>увертюра»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Pr>
                <w:sz w:val="20"/>
                <w:szCs w:val="20"/>
              </w:rPr>
            </w:pPr>
            <w:r w:rsidRPr="00D359B4">
              <w:rPr>
                <w:color w:val="000000"/>
                <w:w w:val="97"/>
                <w:sz w:val="20"/>
                <w:szCs w:val="20"/>
              </w:rPr>
              <w:t xml:space="preserve">Слушание музыки, определение </w:t>
            </w:r>
            <w:r w:rsidRPr="00D359B4">
              <w:rPr>
                <w:sz w:val="20"/>
                <w:szCs w:val="20"/>
              </w:rPr>
              <w:br/>
            </w:r>
            <w:r w:rsidRPr="00D359B4">
              <w:rPr>
                <w:color w:val="000000"/>
                <w:w w:val="97"/>
                <w:sz w:val="20"/>
                <w:szCs w:val="20"/>
              </w:rPr>
              <w:t>основного характера, музыкально-</w:t>
            </w:r>
            <w:r w:rsidRPr="00D359B4">
              <w:rPr>
                <w:sz w:val="20"/>
                <w:szCs w:val="20"/>
              </w:rPr>
              <w:br/>
            </w:r>
            <w:r w:rsidRPr="00D359B4">
              <w:rPr>
                <w:color w:val="000000"/>
                <w:w w:val="97"/>
                <w:sz w:val="20"/>
                <w:szCs w:val="20"/>
              </w:rPr>
              <w:t xml:space="preserve">выразительных средств, </w:t>
            </w:r>
            <w:r w:rsidRPr="00D359B4">
              <w:rPr>
                <w:sz w:val="20"/>
                <w:szCs w:val="20"/>
              </w:rPr>
              <w:br/>
            </w:r>
            <w:r w:rsidRPr="00D359B4">
              <w:rPr>
                <w:color w:val="000000"/>
                <w:w w:val="97"/>
                <w:sz w:val="20"/>
                <w:szCs w:val="20"/>
              </w:rPr>
              <w:t>использованных композитором. Подбор эпитетов, иллюстраций к музыке.</w:t>
            </w:r>
          </w:p>
          <w:p w:rsidR="00D359B4" w:rsidRPr="00D359B4" w:rsidRDefault="00D359B4" w:rsidP="00D359B4">
            <w:pPr>
              <w:spacing w:before="18" w:line="233" w:lineRule="auto"/>
              <w:ind w:left="72"/>
              <w:rPr>
                <w:sz w:val="20"/>
                <w:szCs w:val="20"/>
              </w:rPr>
            </w:pPr>
            <w:r w:rsidRPr="00D359B4">
              <w:rPr>
                <w:color w:val="000000"/>
                <w:w w:val="97"/>
                <w:sz w:val="20"/>
                <w:szCs w:val="20"/>
              </w:rPr>
              <w:t>Определение жанра.;</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r w:rsidRPr="00D359B4">
              <w:rPr>
                <w:color w:val="000000"/>
                <w:w w:val="97"/>
                <w:sz w:val="20"/>
                <w:szCs w:val="20"/>
              </w:rPr>
              <w:t xml:space="preserve">РЭШ </w:t>
            </w:r>
            <w:r w:rsidRPr="00D359B4">
              <w:rPr>
                <w:sz w:val="20"/>
                <w:szCs w:val="20"/>
              </w:rPr>
              <w:br/>
            </w:r>
            <w:hyperlink r:id="rId394"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95"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426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t>11.2.</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288"/>
              <w:rPr>
                <w:sz w:val="20"/>
                <w:szCs w:val="20"/>
              </w:rPr>
            </w:pPr>
            <w:r w:rsidRPr="00D359B4">
              <w:rPr>
                <w:color w:val="000000"/>
                <w:w w:val="97"/>
                <w:sz w:val="20"/>
                <w:szCs w:val="20"/>
              </w:rPr>
              <w:t>Европейские композиторы-классики</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551"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148" w:firstLine="142"/>
              <w:rPr>
                <w:sz w:val="20"/>
                <w:szCs w:val="20"/>
              </w:rPr>
            </w:pPr>
            <w:r w:rsidRPr="00D359B4">
              <w:rPr>
                <w:color w:val="000000"/>
                <w:w w:val="97"/>
                <w:sz w:val="20"/>
                <w:szCs w:val="20"/>
              </w:rPr>
              <w:t>Марсельеза; Ф. Шуберт.</w:t>
            </w:r>
          </w:p>
          <w:p w:rsidR="00D359B4" w:rsidRPr="00D359B4" w:rsidRDefault="00D359B4" w:rsidP="00D359B4">
            <w:pPr>
              <w:spacing w:before="20" w:line="247" w:lineRule="auto"/>
              <w:ind w:left="72"/>
              <w:rPr>
                <w:sz w:val="20"/>
                <w:szCs w:val="20"/>
              </w:rPr>
            </w:pPr>
            <w:r w:rsidRPr="00D359B4">
              <w:rPr>
                <w:color w:val="000000"/>
                <w:w w:val="97"/>
                <w:sz w:val="20"/>
                <w:szCs w:val="20"/>
              </w:rPr>
              <w:t xml:space="preserve">«Аве Мария»; Л. ван </w:t>
            </w:r>
            <w:r w:rsidRPr="00D359B4">
              <w:rPr>
                <w:sz w:val="20"/>
                <w:szCs w:val="20"/>
              </w:rPr>
              <w:br/>
            </w:r>
            <w:r w:rsidRPr="00D359B4">
              <w:rPr>
                <w:color w:val="000000"/>
                <w:w w:val="97"/>
                <w:sz w:val="20"/>
                <w:szCs w:val="20"/>
              </w:rPr>
              <w:t>Бетховен. «Лунная соната»,«К Элизе»; К. Дебюсси.</w:t>
            </w:r>
          </w:p>
          <w:p w:rsidR="00D359B4" w:rsidRPr="00D359B4" w:rsidRDefault="00D359B4" w:rsidP="00D359B4">
            <w:pPr>
              <w:spacing w:before="20" w:line="245" w:lineRule="auto"/>
              <w:ind w:left="72" w:right="288"/>
              <w:rPr>
                <w:sz w:val="20"/>
                <w:szCs w:val="20"/>
              </w:rPr>
            </w:pPr>
            <w:r w:rsidRPr="00D359B4">
              <w:rPr>
                <w:color w:val="000000"/>
                <w:w w:val="97"/>
                <w:sz w:val="20"/>
                <w:szCs w:val="20"/>
              </w:rPr>
              <w:t>«Лунный свет» (из</w:t>
            </w:r>
            <w:r w:rsidRPr="00D359B4">
              <w:rPr>
                <w:sz w:val="20"/>
                <w:szCs w:val="20"/>
              </w:rPr>
              <w:br/>
            </w:r>
            <w:r w:rsidRPr="00D359B4">
              <w:rPr>
                <w:color w:val="000000"/>
                <w:w w:val="97"/>
                <w:sz w:val="20"/>
                <w:szCs w:val="20"/>
              </w:rPr>
              <w:t>«Бергамасской сюиты»);</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"Катюша" </w:t>
            </w:r>
            <w:r w:rsidRPr="00D359B4">
              <w:rPr>
                <w:sz w:val="20"/>
                <w:szCs w:val="20"/>
              </w:rPr>
              <w:br/>
            </w:r>
            <w:r w:rsidRPr="00D359B4">
              <w:rPr>
                <w:color w:val="000000"/>
                <w:w w:val="97"/>
                <w:sz w:val="20"/>
                <w:szCs w:val="20"/>
              </w:rPr>
              <w:t xml:space="preserve">слова </w:t>
            </w:r>
            <w:r w:rsidRPr="00D359B4">
              <w:rPr>
                <w:sz w:val="20"/>
                <w:szCs w:val="20"/>
              </w:rPr>
              <w:br/>
            </w:r>
            <w:r w:rsidRPr="00D359B4">
              <w:rPr>
                <w:color w:val="000000"/>
                <w:w w:val="97"/>
                <w:sz w:val="20"/>
                <w:szCs w:val="20"/>
              </w:rPr>
              <w:t xml:space="preserve">М.Исаковский, музыка </w:t>
            </w:r>
            <w:r w:rsidRPr="00D359B4">
              <w:rPr>
                <w:sz w:val="20"/>
                <w:szCs w:val="20"/>
              </w:rPr>
              <w:br/>
            </w:r>
            <w:r w:rsidRPr="00D359B4">
              <w:rPr>
                <w:color w:val="000000"/>
                <w:w w:val="97"/>
                <w:sz w:val="20"/>
                <w:szCs w:val="20"/>
              </w:rPr>
              <w:t>М.Блантер</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А. Моцарт.</w:t>
            </w:r>
          </w:p>
          <w:p w:rsidR="00D359B4" w:rsidRPr="00D359B4" w:rsidRDefault="00D359B4" w:rsidP="00D359B4">
            <w:pPr>
              <w:spacing w:before="20" w:line="250" w:lineRule="auto"/>
              <w:ind w:left="72" w:right="144"/>
              <w:rPr>
                <w:sz w:val="20"/>
                <w:szCs w:val="20"/>
              </w:rPr>
            </w:pPr>
            <w:r w:rsidRPr="00D359B4">
              <w:rPr>
                <w:color w:val="000000"/>
                <w:w w:val="97"/>
                <w:sz w:val="20"/>
                <w:szCs w:val="20"/>
              </w:rPr>
              <w:t xml:space="preserve">«Турецкое рондо», Симфония № 40, </w:t>
            </w:r>
            <w:r w:rsidRPr="00D359B4">
              <w:rPr>
                <w:sz w:val="20"/>
                <w:szCs w:val="20"/>
              </w:rPr>
              <w:br/>
            </w:r>
            <w:r w:rsidRPr="00D359B4">
              <w:rPr>
                <w:color w:val="000000"/>
                <w:w w:val="97"/>
                <w:sz w:val="20"/>
                <w:szCs w:val="20"/>
              </w:rPr>
              <w:t>Маленькая ночная серенада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Pr>
                <w:sz w:val="20"/>
                <w:szCs w:val="20"/>
              </w:rPr>
            </w:pPr>
            <w:r w:rsidRPr="00D359B4">
              <w:rPr>
                <w:color w:val="000000"/>
                <w:w w:val="97"/>
                <w:sz w:val="20"/>
                <w:szCs w:val="20"/>
              </w:rPr>
              <w:t>Знакомство с творчеством выдающихся композиторов, отдельными фактами из их биографии. Слушание музыки.</w:t>
            </w:r>
          </w:p>
          <w:p w:rsidR="00D359B4" w:rsidRPr="00D359B4" w:rsidRDefault="00D359B4" w:rsidP="00D359B4">
            <w:pPr>
              <w:spacing w:before="20" w:line="254" w:lineRule="auto"/>
              <w:ind w:left="72"/>
              <w:rPr>
                <w:sz w:val="20"/>
                <w:szCs w:val="20"/>
              </w:rPr>
            </w:pPr>
            <w:r w:rsidRPr="00D359B4">
              <w:rPr>
                <w:color w:val="000000"/>
                <w:w w:val="97"/>
                <w:sz w:val="20"/>
                <w:szCs w:val="20"/>
              </w:rPr>
              <w:t xml:space="preserve">Фрагменты вокальных, </w:t>
            </w:r>
            <w:r w:rsidRPr="00D359B4">
              <w:rPr>
                <w:sz w:val="20"/>
                <w:szCs w:val="20"/>
              </w:rPr>
              <w:br/>
            </w:r>
            <w:r w:rsidRPr="00D359B4">
              <w:rPr>
                <w:color w:val="000000"/>
                <w:w w:val="97"/>
                <w:sz w:val="20"/>
                <w:szCs w:val="20"/>
              </w:rPr>
              <w:t xml:space="preserve">инструментальных, симфонических </w:t>
            </w:r>
            <w:r w:rsidRPr="00D359B4">
              <w:rPr>
                <w:sz w:val="20"/>
                <w:szCs w:val="20"/>
              </w:rPr>
              <w:br/>
            </w:r>
            <w:r w:rsidRPr="00D359B4">
              <w:rPr>
                <w:color w:val="000000"/>
                <w:w w:val="97"/>
                <w:sz w:val="20"/>
                <w:szCs w:val="20"/>
              </w:rPr>
              <w:t xml:space="preserve">сочинений. Круг характерных образов (картины природы, народной жизни, истории и т. д.). Характеристика </w:t>
            </w:r>
            <w:r w:rsidRPr="00D359B4">
              <w:rPr>
                <w:sz w:val="20"/>
                <w:szCs w:val="20"/>
              </w:rPr>
              <w:br/>
            </w:r>
            <w:r w:rsidRPr="00D359B4">
              <w:rPr>
                <w:color w:val="000000"/>
                <w:w w:val="97"/>
                <w:sz w:val="20"/>
                <w:szCs w:val="20"/>
              </w:rPr>
              <w:t>музыкальных образов, музыкально-</w:t>
            </w:r>
            <w:r w:rsidRPr="00D359B4">
              <w:rPr>
                <w:sz w:val="20"/>
                <w:szCs w:val="20"/>
              </w:rPr>
              <w:br/>
            </w:r>
            <w:r w:rsidRPr="00D359B4">
              <w:rPr>
                <w:color w:val="000000"/>
                <w:w w:val="97"/>
                <w:sz w:val="20"/>
                <w:szCs w:val="20"/>
              </w:rPr>
              <w:t>выразительных средств. Наблюдение за развитием музыки. Определение жанра, формы.;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r w:rsidRPr="00D359B4">
              <w:rPr>
                <w:color w:val="000000"/>
                <w:w w:val="97"/>
                <w:sz w:val="20"/>
                <w:szCs w:val="20"/>
              </w:rPr>
              <w:t xml:space="preserve">РЭШ </w:t>
            </w:r>
            <w:r w:rsidRPr="00D359B4">
              <w:rPr>
                <w:sz w:val="20"/>
                <w:szCs w:val="20"/>
              </w:rPr>
              <w:br/>
            </w:r>
            <w:hyperlink r:id="rId396"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97" w:history="1">
              <w:r w:rsidRPr="00D359B4">
                <w:rPr>
                  <w:rStyle w:val="a3"/>
                  <w:w w:val="97"/>
                  <w:sz w:val="20"/>
                  <w:szCs w:val="20"/>
                </w:rPr>
                <w:t>https://infourok.ru/</w:t>
              </w:r>
            </w:hyperlink>
            <w:r w:rsidRPr="00D359B4">
              <w:rPr>
                <w:color w:val="000000"/>
                <w:w w:val="97"/>
                <w:sz w:val="20"/>
                <w:szCs w:val="20"/>
              </w:rPr>
              <w:t xml:space="preserve">  </w:t>
            </w:r>
          </w:p>
        </w:tc>
      </w:tr>
    </w:tbl>
    <w:p w:rsidR="00D359B4" w:rsidRDefault="00D359B4" w:rsidP="00CE04EC">
      <w:pPr>
        <w:ind w:firstLine="567"/>
        <w:jc w:val="both"/>
        <w:rPr>
          <w:b/>
          <w:sz w:val="24"/>
          <w:szCs w:val="26"/>
        </w:rPr>
      </w:pPr>
    </w:p>
    <w:tbl>
      <w:tblPr>
        <w:tblW w:w="15109" w:type="dxa"/>
        <w:tblInd w:w="6" w:type="dxa"/>
        <w:tblLayout w:type="fixed"/>
        <w:tblLook w:val="04A0"/>
      </w:tblPr>
      <w:tblGrid>
        <w:gridCol w:w="468"/>
        <w:gridCol w:w="1430"/>
        <w:gridCol w:w="564"/>
        <w:gridCol w:w="656"/>
        <w:gridCol w:w="709"/>
        <w:gridCol w:w="2268"/>
        <w:gridCol w:w="1332"/>
        <w:gridCol w:w="1526"/>
        <w:gridCol w:w="864"/>
        <w:gridCol w:w="3082"/>
        <w:gridCol w:w="828"/>
        <w:gridCol w:w="1382"/>
      </w:tblGrid>
      <w:tr w:rsidR="00D359B4" w:rsidRPr="00D359B4" w:rsidTr="00D359B4">
        <w:trPr>
          <w:trHeight w:hRule="exact" w:val="355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11.3.</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288"/>
              <w:rPr>
                <w:sz w:val="20"/>
                <w:szCs w:val="20"/>
              </w:rPr>
            </w:pPr>
            <w:r w:rsidRPr="00D359B4">
              <w:rPr>
                <w:color w:val="000000"/>
                <w:w w:val="97"/>
                <w:sz w:val="20"/>
                <w:szCs w:val="20"/>
              </w:rPr>
              <w:t xml:space="preserve">Русские </w:t>
            </w:r>
            <w:r w:rsidRPr="00D359B4">
              <w:rPr>
                <w:sz w:val="20"/>
                <w:szCs w:val="20"/>
              </w:rPr>
              <w:br/>
            </w:r>
            <w:r w:rsidRPr="00D359B4">
              <w:rPr>
                <w:color w:val="000000"/>
                <w:w w:val="97"/>
                <w:sz w:val="20"/>
                <w:szCs w:val="20"/>
              </w:rPr>
              <w:t>композиторы-классики</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С. С. Прокофьев.</w:t>
            </w:r>
          </w:p>
          <w:p w:rsidR="00D359B4" w:rsidRPr="00D359B4" w:rsidRDefault="00D359B4" w:rsidP="00D359B4">
            <w:pPr>
              <w:spacing w:before="20" w:line="252" w:lineRule="auto"/>
              <w:ind w:left="72" w:right="144"/>
              <w:rPr>
                <w:sz w:val="20"/>
                <w:szCs w:val="20"/>
              </w:rPr>
            </w:pPr>
            <w:r w:rsidRPr="00D359B4">
              <w:rPr>
                <w:color w:val="000000"/>
                <w:w w:val="97"/>
                <w:sz w:val="20"/>
                <w:szCs w:val="20"/>
              </w:rPr>
              <w:t>Симфония № 1</w:t>
            </w:r>
            <w:r w:rsidRPr="00D359B4">
              <w:rPr>
                <w:sz w:val="20"/>
                <w:szCs w:val="20"/>
              </w:rPr>
              <w:br/>
            </w:r>
            <w:r w:rsidRPr="00D359B4">
              <w:rPr>
                <w:color w:val="000000"/>
                <w:w w:val="97"/>
                <w:sz w:val="20"/>
                <w:szCs w:val="20"/>
              </w:rPr>
              <w:t xml:space="preserve">«Классическая» ре мажор, соч. 25, Концерт № 2 для фортепиано, балет «Ромео и Джульетта» («Улица </w:t>
            </w:r>
            <w:r w:rsidRPr="00D359B4">
              <w:rPr>
                <w:sz w:val="20"/>
                <w:szCs w:val="20"/>
              </w:rPr>
              <w:br/>
            </w:r>
            <w:r w:rsidRPr="00D359B4">
              <w:rPr>
                <w:color w:val="000000"/>
                <w:w w:val="97"/>
                <w:sz w:val="20"/>
                <w:szCs w:val="20"/>
              </w:rPr>
              <w:t xml:space="preserve">просыпается», «Танец </w:t>
            </w:r>
            <w:r w:rsidRPr="00D359B4">
              <w:rPr>
                <w:sz w:val="20"/>
                <w:szCs w:val="20"/>
              </w:rPr>
              <w:br/>
            </w:r>
            <w:r w:rsidRPr="00D359B4">
              <w:rPr>
                <w:color w:val="000000"/>
                <w:w w:val="97"/>
                <w:sz w:val="20"/>
                <w:szCs w:val="20"/>
              </w:rPr>
              <w:t>рыцарей»)</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ight="144"/>
              <w:rPr>
                <w:sz w:val="20"/>
                <w:szCs w:val="20"/>
              </w:rPr>
            </w:pPr>
            <w:r w:rsidRPr="00D359B4">
              <w:rPr>
                <w:color w:val="000000"/>
                <w:w w:val="97"/>
                <w:sz w:val="20"/>
                <w:szCs w:val="20"/>
              </w:rPr>
              <w:t xml:space="preserve">"Оранжевая </w:t>
            </w:r>
            <w:r w:rsidRPr="00D359B4">
              <w:rPr>
                <w:sz w:val="20"/>
                <w:szCs w:val="20"/>
              </w:rPr>
              <w:br/>
            </w:r>
            <w:r w:rsidRPr="00D359B4">
              <w:rPr>
                <w:color w:val="000000"/>
                <w:w w:val="97"/>
                <w:sz w:val="20"/>
                <w:szCs w:val="20"/>
              </w:rPr>
              <w:t xml:space="preserve">песня" </w:t>
            </w:r>
            <w:r w:rsidRPr="00D359B4">
              <w:rPr>
                <w:sz w:val="20"/>
                <w:szCs w:val="20"/>
              </w:rPr>
              <w:br/>
            </w:r>
            <w:r w:rsidRPr="00D359B4">
              <w:rPr>
                <w:color w:val="000000"/>
                <w:w w:val="97"/>
                <w:sz w:val="20"/>
                <w:szCs w:val="20"/>
              </w:rPr>
              <w:t xml:space="preserve">Слова Г.Горин, музыка </w:t>
            </w:r>
            <w:r w:rsidRPr="00D359B4">
              <w:rPr>
                <w:sz w:val="20"/>
                <w:szCs w:val="20"/>
              </w:rPr>
              <w:br/>
            </w:r>
            <w:r w:rsidRPr="00D359B4">
              <w:rPr>
                <w:color w:val="000000"/>
                <w:w w:val="97"/>
                <w:sz w:val="20"/>
                <w:szCs w:val="20"/>
              </w:rPr>
              <w:t>К.Певзнер</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576"/>
              <w:rPr>
                <w:sz w:val="20"/>
                <w:szCs w:val="20"/>
              </w:rPr>
            </w:pPr>
            <w:r w:rsidRPr="00D359B4">
              <w:rPr>
                <w:color w:val="000000"/>
                <w:w w:val="97"/>
                <w:sz w:val="20"/>
                <w:szCs w:val="20"/>
              </w:rPr>
              <w:t xml:space="preserve">К. Сен-Санс“Карнавал </w:t>
            </w:r>
            <w:r w:rsidRPr="00D359B4">
              <w:rPr>
                <w:sz w:val="20"/>
                <w:szCs w:val="20"/>
              </w:rPr>
              <w:br/>
            </w:r>
            <w:r w:rsidRPr="00D359B4">
              <w:rPr>
                <w:color w:val="000000"/>
                <w:w w:val="97"/>
                <w:sz w:val="20"/>
                <w:szCs w:val="20"/>
              </w:rPr>
              <w:t>животных”</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30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Pr>
                <w:sz w:val="20"/>
                <w:szCs w:val="20"/>
              </w:rPr>
            </w:pPr>
            <w:r w:rsidRPr="00D359B4">
              <w:rPr>
                <w:color w:val="000000"/>
                <w:w w:val="97"/>
                <w:sz w:val="20"/>
                <w:szCs w:val="20"/>
              </w:rPr>
              <w:t>Знакомство с творчеством выдающихся композиторов, отдельными фактами из их биографии. Слушание музыки.</w:t>
            </w:r>
          </w:p>
          <w:p w:rsidR="00D359B4" w:rsidRPr="00D359B4" w:rsidRDefault="00D359B4" w:rsidP="00D359B4">
            <w:pPr>
              <w:spacing w:before="20" w:line="254" w:lineRule="auto"/>
              <w:ind w:left="72"/>
              <w:rPr>
                <w:sz w:val="20"/>
                <w:szCs w:val="20"/>
              </w:rPr>
            </w:pPr>
            <w:r w:rsidRPr="00D359B4">
              <w:rPr>
                <w:color w:val="000000"/>
                <w:w w:val="97"/>
                <w:sz w:val="20"/>
                <w:szCs w:val="20"/>
              </w:rPr>
              <w:t xml:space="preserve">Фрагменты вокальных, </w:t>
            </w:r>
            <w:r w:rsidRPr="00D359B4">
              <w:rPr>
                <w:sz w:val="20"/>
                <w:szCs w:val="20"/>
              </w:rPr>
              <w:br/>
            </w:r>
            <w:r w:rsidRPr="00D359B4">
              <w:rPr>
                <w:color w:val="000000"/>
                <w:w w:val="97"/>
                <w:sz w:val="20"/>
                <w:szCs w:val="20"/>
              </w:rPr>
              <w:t xml:space="preserve">инструментальных, симфонических </w:t>
            </w:r>
            <w:r w:rsidRPr="00D359B4">
              <w:rPr>
                <w:sz w:val="20"/>
                <w:szCs w:val="20"/>
              </w:rPr>
              <w:br/>
            </w:r>
            <w:r w:rsidRPr="00D359B4">
              <w:rPr>
                <w:color w:val="000000"/>
                <w:w w:val="97"/>
                <w:sz w:val="20"/>
                <w:szCs w:val="20"/>
              </w:rPr>
              <w:t xml:space="preserve">сочинений. Круг характерных образов (картины природы, народной жизни, истории и т. д.). Характеристика </w:t>
            </w:r>
            <w:r w:rsidRPr="00D359B4">
              <w:rPr>
                <w:sz w:val="20"/>
                <w:szCs w:val="20"/>
              </w:rPr>
              <w:br/>
            </w:r>
            <w:r w:rsidRPr="00D359B4">
              <w:rPr>
                <w:color w:val="000000"/>
                <w:w w:val="97"/>
                <w:sz w:val="20"/>
                <w:szCs w:val="20"/>
              </w:rPr>
              <w:t>музыкальных образов, музыкально-</w:t>
            </w:r>
            <w:r w:rsidRPr="00D359B4">
              <w:rPr>
                <w:sz w:val="20"/>
                <w:szCs w:val="20"/>
              </w:rPr>
              <w:br/>
            </w:r>
            <w:r w:rsidRPr="00D359B4">
              <w:rPr>
                <w:color w:val="000000"/>
                <w:w w:val="97"/>
                <w:sz w:val="20"/>
                <w:szCs w:val="20"/>
              </w:rPr>
              <w:t>выразительных средств. Наблюдение за развитием музыки. Определение жанра, формы.;</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r w:rsidRPr="00D359B4">
              <w:rPr>
                <w:color w:val="000000"/>
                <w:w w:val="97"/>
                <w:sz w:val="20"/>
                <w:szCs w:val="20"/>
              </w:rPr>
              <w:t xml:space="preserve">РЭШ </w:t>
            </w:r>
            <w:r w:rsidRPr="00D359B4">
              <w:rPr>
                <w:sz w:val="20"/>
                <w:szCs w:val="20"/>
              </w:rPr>
              <w:br/>
            </w:r>
            <w:hyperlink r:id="rId398"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399"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155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jc w:val="center"/>
              <w:rPr>
                <w:sz w:val="20"/>
                <w:szCs w:val="20"/>
              </w:rPr>
            </w:pPr>
            <w:r w:rsidRPr="00D359B4">
              <w:rPr>
                <w:color w:val="000000"/>
                <w:w w:val="97"/>
                <w:sz w:val="20"/>
                <w:szCs w:val="20"/>
              </w:rPr>
              <w:lastRenderedPageBreak/>
              <w:t>11.4.</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right="432"/>
              <w:jc w:val="center"/>
              <w:rPr>
                <w:sz w:val="20"/>
                <w:szCs w:val="20"/>
              </w:rPr>
            </w:pPr>
            <w:r w:rsidRPr="00D359B4">
              <w:rPr>
                <w:color w:val="000000"/>
                <w:w w:val="97"/>
                <w:sz w:val="20"/>
                <w:szCs w:val="20"/>
              </w:rPr>
              <w:t xml:space="preserve">Мастерство </w:t>
            </w:r>
            <w:r w:rsidRPr="00D359B4">
              <w:rPr>
                <w:sz w:val="20"/>
                <w:szCs w:val="20"/>
              </w:rPr>
              <w:br/>
            </w:r>
            <w:r w:rsidRPr="00D359B4">
              <w:rPr>
                <w:color w:val="000000"/>
                <w:w w:val="97"/>
                <w:sz w:val="20"/>
                <w:szCs w:val="20"/>
              </w:rPr>
              <w:t>исполнителя</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720"/>
              <w:rPr>
                <w:sz w:val="20"/>
                <w:szCs w:val="20"/>
              </w:rPr>
            </w:pPr>
            <w:r w:rsidRPr="00D359B4">
              <w:rPr>
                <w:color w:val="000000"/>
                <w:w w:val="97"/>
                <w:sz w:val="20"/>
                <w:szCs w:val="20"/>
              </w:rPr>
              <w:t>П. И. Чайковский«Щелкунчик», К.</w:t>
            </w:r>
          </w:p>
          <w:p w:rsidR="00D359B4" w:rsidRPr="00D359B4" w:rsidRDefault="00D359B4" w:rsidP="00D359B4">
            <w:pPr>
              <w:spacing w:before="18" w:line="233" w:lineRule="auto"/>
              <w:ind w:left="72"/>
              <w:rPr>
                <w:sz w:val="20"/>
                <w:szCs w:val="20"/>
              </w:rPr>
            </w:pPr>
            <w:r w:rsidRPr="00D359B4">
              <w:rPr>
                <w:color w:val="000000"/>
                <w:w w:val="97"/>
                <w:sz w:val="20"/>
                <w:szCs w:val="20"/>
              </w:rPr>
              <w:t>Хачатурян «Чиполлино»;</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2" w:lineRule="auto"/>
              <w:ind w:left="72" w:right="144"/>
              <w:rPr>
                <w:sz w:val="20"/>
                <w:szCs w:val="20"/>
              </w:rPr>
            </w:pPr>
            <w:r w:rsidRPr="00D359B4">
              <w:rPr>
                <w:color w:val="000000"/>
                <w:w w:val="97"/>
                <w:sz w:val="20"/>
                <w:szCs w:val="20"/>
              </w:rPr>
              <w:t xml:space="preserve">"Оранжевая </w:t>
            </w:r>
            <w:r w:rsidRPr="00D359B4">
              <w:rPr>
                <w:sz w:val="20"/>
                <w:szCs w:val="20"/>
              </w:rPr>
              <w:br/>
            </w:r>
            <w:r w:rsidRPr="00D359B4">
              <w:rPr>
                <w:color w:val="000000"/>
                <w:w w:val="97"/>
                <w:sz w:val="20"/>
                <w:szCs w:val="20"/>
              </w:rPr>
              <w:t xml:space="preserve">песня" </w:t>
            </w:r>
            <w:r w:rsidRPr="00D359B4">
              <w:rPr>
                <w:sz w:val="20"/>
                <w:szCs w:val="20"/>
              </w:rPr>
              <w:br/>
            </w:r>
            <w:r w:rsidRPr="00D359B4">
              <w:rPr>
                <w:color w:val="000000"/>
                <w:w w:val="97"/>
                <w:sz w:val="20"/>
                <w:szCs w:val="20"/>
              </w:rPr>
              <w:t xml:space="preserve">Слова Г.Горин, музыка </w:t>
            </w:r>
            <w:r w:rsidRPr="00D359B4">
              <w:rPr>
                <w:sz w:val="20"/>
                <w:szCs w:val="20"/>
              </w:rPr>
              <w:br/>
            </w:r>
            <w:r w:rsidRPr="00D359B4">
              <w:rPr>
                <w:color w:val="000000"/>
                <w:w w:val="97"/>
                <w:sz w:val="20"/>
                <w:szCs w:val="20"/>
              </w:rPr>
              <w:t>К.Певзнер</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432"/>
              <w:rPr>
                <w:sz w:val="20"/>
                <w:szCs w:val="20"/>
              </w:rPr>
            </w:pPr>
            <w:r w:rsidRPr="00D359B4">
              <w:rPr>
                <w:color w:val="000000"/>
                <w:w w:val="97"/>
                <w:sz w:val="20"/>
                <w:szCs w:val="20"/>
              </w:rPr>
              <w:t>С. Прокофьев.«Золушка»</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jc w:val="center"/>
              <w:rPr>
                <w:sz w:val="20"/>
                <w:szCs w:val="20"/>
              </w:rPr>
            </w:pPr>
          </w:p>
        </w:tc>
        <w:tc>
          <w:tcPr>
            <w:tcW w:w="30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Pr>
                <w:sz w:val="20"/>
                <w:szCs w:val="20"/>
              </w:rPr>
            </w:pPr>
            <w:r w:rsidRPr="00D359B4">
              <w:rPr>
                <w:color w:val="000000"/>
                <w:w w:val="97"/>
                <w:sz w:val="20"/>
                <w:szCs w:val="20"/>
              </w:rPr>
              <w:t>Знакомство с творчеством выдающихся исполнителей классической музыки.</w:t>
            </w:r>
          </w:p>
          <w:p w:rsidR="00D359B4" w:rsidRPr="00D359B4" w:rsidRDefault="00D359B4" w:rsidP="00D359B4">
            <w:pPr>
              <w:spacing w:before="18" w:line="245" w:lineRule="auto"/>
              <w:ind w:left="72" w:right="720"/>
              <w:rPr>
                <w:sz w:val="20"/>
                <w:szCs w:val="20"/>
              </w:rPr>
            </w:pPr>
            <w:r w:rsidRPr="00D359B4">
              <w:rPr>
                <w:color w:val="000000"/>
                <w:w w:val="97"/>
                <w:sz w:val="20"/>
                <w:szCs w:val="20"/>
              </w:rPr>
              <w:t xml:space="preserve">Изучение программ, афиш </w:t>
            </w:r>
            <w:r w:rsidRPr="00D359B4">
              <w:rPr>
                <w:sz w:val="20"/>
                <w:szCs w:val="20"/>
              </w:rPr>
              <w:br/>
            </w:r>
            <w:r w:rsidRPr="00D359B4">
              <w:rPr>
                <w:color w:val="000000"/>
                <w:w w:val="97"/>
                <w:sz w:val="20"/>
                <w:szCs w:val="20"/>
              </w:rPr>
              <w:t>консерватории, филармонии.;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r w:rsidRPr="00D359B4">
              <w:rPr>
                <w:color w:val="000000"/>
                <w:w w:val="97"/>
                <w:sz w:val="20"/>
                <w:szCs w:val="20"/>
              </w:rPr>
              <w:t xml:space="preserve">РЭШ </w:t>
            </w:r>
            <w:r w:rsidRPr="00D359B4">
              <w:rPr>
                <w:sz w:val="20"/>
                <w:szCs w:val="20"/>
              </w:rPr>
              <w:br/>
            </w:r>
            <w:hyperlink r:id="rId400"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401"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426"/>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4</w:t>
            </w:r>
          </w:p>
        </w:tc>
        <w:tc>
          <w:tcPr>
            <w:tcW w:w="1264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348"/>
        </w:trPr>
        <w:tc>
          <w:tcPr>
            <w:tcW w:w="15109"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Модуль 12. Музыка в жизни человека</w:t>
            </w:r>
          </w:p>
        </w:tc>
      </w:tr>
      <w:tr w:rsidR="00D359B4" w:rsidRPr="00D359B4" w:rsidTr="00D359B4">
        <w:trPr>
          <w:trHeight w:hRule="exact" w:val="164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jc w:val="center"/>
              <w:rPr>
                <w:sz w:val="20"/>
                <w:szCs w:val="20"/>
              </w:rPr>
            </w:pPr>
            <w:r w:rsidRPr="00D359B4">
              <w:rPr>
                <w:color w:val="000000"/>
                <w:w w:val="97"/>
                <w:sz w:val="20"/>
                <w:szCs w:val="20"/>
              </w:rPr>
              <w:t>12.1.</w:t>
            </w:r>
          </w:p>
        </w:tc>
        <w:tc>
          <w:tcPr>
            <w:tcW w:w="1430"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576"/>
              <w:rPr>
                <w:sz w:val="20"/>
                <w:szCs w:val="20"/>
              </w:rPr>
            </w:pPr>
            <w:r w:rsidRPr="00D359B4">
              <w:rPr>
                <w:color w:val="000000"/>
                <w:w w:val="97"/>
                <w:sz w:val="20"/>
                <w:szCs w:val="20"/>
              </w:rPr>
              <w:t xml:space="preserve">Искусство </w:t>
            </w:r>
            <w:r w:rsidRPr="00D359B4">
              <w:rPr>
                <w:sz w:val="20"/>
                <w:szCs w:val="20"/>
              </w:rPr>
              <w:br/>
            </w:r>
            <w:r w:rsidRPr="00D359B4">
              <w:rPr>
                <w:color w:val="000000"/>
                <w:w w:val="97"/>
                <w:sz w:val="20"/>
                <w:szCs w:val="20"/>
              </w:rPr>
              <w:t>времени</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0</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144"/>
              <w:rPr>
                <w:sz w:val="20"/>
                <w:szCs w:val="20"/>
              </w:rPr>
            </w:pPr>
            <w:r w:rsidRPr="00D359B4">
              <w:rPr>
                <w:color w:val="000000"/>
                <w:w w:val="97"/>
                <w:sz w:val="20"/>
                <w:szCs w:val="20"/>
              </w:rPr>
              <w:t xml:space="preserve">С. В. Рахманинов. Соната для виолончели и </w:t>
            </w:r>
            <w:r w:rsidRPr="00D359B4">
              <w:rPr>
                <w:sz w:val="20"/>
                <w:szCs w:val="20"/>
              </w:rPr>
              <w:br/>
            </w:r>
            <w:r w:rsidRPr="00D359B4">
              <w:rPr>
                <w:color w:val="000000"/>
                <w:w w:val="97"/>
                <w:sz w:val="20"/>
                <w:szCs w:val="20"/>
              </w:rPr>
              <w:t>фортепиано, g-moll, op. 19</w:t>
            </w:r>
          </w:p>
        </w:tc>
        <w:tc>
          <w:tcPr>
            <w:tcW w:w="133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52" w:lineRule="auto"/>
              <w:ind w:left="72" w:right="144"/>
              <w:rPr>
                <w:sz w:val="20"/>
                <w:szCs w:val="20"/>
              </w:rPr>
            </w:pPr>
            <w:r w:rsidRPr="00D359B4">
              <w:rPr>
                <w:color w:val="000000"/>
                <w:w w:val="97"/>
                <w:sz w:val="20"/>
                <w:szCs w:val="20"/>
              </w:rPr>
              <w:t xml:space="preserve">"Оранжевая </w:t>
            </w:r>
            <w:r w:rsidRPr="00D359B4">
              <w:rPr>
                <w:sz w:val="20"/>
                <w:szCs w:val="20"/>
              </w:rPr>
              <w:br/>
            </w:r>
            <w:r w:rsidRPr="00D359B4">
              <w:rPr>
                <w:color w:val="000000"/>
                <w:w w:val="97"/>
                <w:sz w:val="20"/>
                <w:szCs w:val="20"/>
              </w:rPr>
              <w:t xml:space="preserve">песня" </w:t>
            </w:r>
            <w:r w:rsidRPr="00D359B4">
              <w:rPr>
                <w:sz w:val="20"/>
                <w:szCs w:val="20"/>
              </w:rPr>
              <w:br/>
            </w:r>
            <w:r w:rsidRPr="00D359B4">
              <w:rPr>
                <w:color w:val="000000"/>
                <w:w w:val="97"/>
                <w:sz w:val="20"/>
                <w:szCs w:val="20"/>
              </w:rPr>
              <w:t xml:space="preserve">Слова Г.Горин, музыка </w:t>
            </w:r>
            <w:r w:rsidRPr="00D359B4">
              <w:rPr>
                <w:sz w:val="20"/>
                <w:szCs w:val="20"/>
              </w:rPr>
              <w:br/>
            </w:r>
            <w:r w:rsidRPr="00D359B4">
              <w:rPr>
                <w:color w:val="000000"/>
                <w:w w:val="97"/>
                <w:sz w:val="20"/>
                <w:szCs w:val="20"/>
              </w:rPr>
              <w:t>К.Певзнер</w:t>
            </w:r>
          </w:p>
        </w:tc>
        <w:tc>
          <w:tcPr>
            <w:tcW w:w="152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432"/>
              <w:rPr>
                <w:sz w:val="20"/>
                <w:szCs w:val="20"/>
              </w:rPr>
            </w:pPr>
            <w:r w:rsidRPr="00D359B4">
              <w:rPr>
                <w:color w:val="000000"/>
                <w:w w:val="97"/>
                <w:sz w:val="20"/>
                <w:szCs w:val="20"/>
              </w:rPr>
              <w:t>Д. Тартини</w:t>
            </w:r>
            <w:r w:rsidRPr="00D359B4">
              <w:rPr>
                <w:sz w:val="20"/>
                <w:szCs w:val="20"/>
              </w:rPr>
              <w:br/>
            </w:r>
            <w:r w:rsidRPr="00D359B4">
              <w:rPr>
                <w:color w:val="000000"/>
                <w:w w:val="97"/>
                <w:sz w:val="20"/>
                <w:szCs w:val="20"/>
              </w:rPr>
              <w:t>“Дьявольские трели”</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jc w:val="center"/>
              <w:rPr>
                <w:sz w:val="20"/>
                <w:szCs w:val="20"/>
              </w:rPr>
            </w:pPr>
          </w:p>
        </w:tc>
        <w:tc>
          <w:tcPr>
            <w:tcW w:w="30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7" w:lineRule="auto"/>
              <w:ind w:left="72" w:right="144"/>
              <w:rPr>
                <w:sz w:val="20"/>
                <w:szCs w:val="20"/>
              </w:rPr>
            </w:pPr>
            <w:r w:rsidRPr="00D359B4">
              <w:rPr>
                <w:color w:val="000000"/>
                <w:w w:val="97"/>
                <w:sz w:val="20"/>
                <w:szCs w:val="20"/>
              </w:rPr>
              <w:t>Слушание, исполнение музыкальных произведений, передающих образ непрерывного 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45" w:lineRule="auto"/>
              <w:ind w:left="72" w:right="144"/>
              <w:rPr>
                <w:sz w:val="20"/>
                <w:szCs w:val="20"/>
              </w:rPr>
            </w:pPr>
            <w:r w:rsidRPr="00D359B4">
              <w:rPr>
                <w:color w:val="000000"/>
                <w:w w:val="97"/>
                <w:sz w:val="20"/>
                <w:szCs w:val="20"/>
              </w:rPr>
              <w:t>Устный 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r w:rsidRPr="00D359B4">
              <w:rPr>
                <w:color w:val="000000"/>
                <w:w w:val="97"/>
                <w:sz w:val="20"/>
                <w:szCs w:val="20"/>
              </w:rPr>
              <w:t xml:space="preserve">РЭШ </w:t>
            </w:r>
            <w:r w:rsidRPr="00D359B4">
              <w:rPr>
                <w:sz w:val="20"/>
                <w:szCs w:val="20"/>
              </w:rPr>
              <w:br/>
            </w:r>
            <w:hyperlink r:id="rId402" w:history="1">
              <w:r w:rsidRPr="00D359B4">
                <w:rPr>
                  <w:rStyle w:val="a3"/>
                  <w:w w:val="97"/>
                  <w:sz w:val="20"/>
                  <w:szCs w:val="20"/>
                </w:rPr>
                <w:t>https://resh.edu.ru/</w:t>
              </w:r>
            </w:hyperlink>
            <w:r w:rsidRPr="00D359B4">
              <w:rPr>
                <w:color w:val="000000"/>
                <w:w w:val="97"/>
                <w:sz w:val="20"/>
                <w:szCs w:val="20"/>
              </w:rPr>
              <w:t xml:space="preserve">  Инфоурок </w:t>
            </w:r>
            <w:r w:rsidRPr="00D359B4">
              <w:rPr>
                <w:sz w:val="20"/>
                <w:szCs w:val="20"/>
              </w:rPr>
              <w:br/>
            </w:r>
            <w:hyperlink r:id="rId403" w:history="1">
              <w:r w:rsidRPr="00D359B4">
                <w:rPr>
                  <w:rStyle w:val="a3"/>
                  <w:w w:val="97"/>
                  <w:sz w:val="20"/>
                  <w:szCs w:val="20"/>
                </w:rPr>
                <w:t>https://infourok.ru/</w:t>
              </w:r>
            </w:hyperlink>
            <w:r w:rsidRPr="00D359B4">
              <w:rPr>
                <w:color w:val="000000"/>
                <w:w w:val="97"/>
                <w:sz w:val="20"/>
                <w:szCs w:val="20"/>
              </w:rPr>
              <w:t xml:space="preserve">  </w:t>
            </w:r>
          </w:p>
        </w:tc>
      </w:tr>
      <w:tr w:rsidR="00D359B4" w:rsidRPr="00D359B4" w:rsidTr="00D359B4">
        <w:trPr>
          <w:trHeight w:hRule="exact" w:val="276"/>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Итого по модулю</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8" w:line="230" w:lineRule="auto"/>
              <w:ind w:left="72"/>
              <w:rPr>
                <w:sz w:val="20"/>
                <w:szCs w:val="20"/>
              </w:rPr>
            </w:pPr>
            <w:r w:rsidRPr="00D359B4">
              <w:rPr>
                <w:color w:val="000000"/>
                <w:w w:val="97"/>
                <w:sz w:val="20"/>
                <w:szCs w:val="20"/>
              </w:rPr>
              <w:t>1</w:t>
            </w:r>
          </w:p>
        </w:tc>
        <w:tc>
          <w:tcPr>
            <w:tcW w:w="1264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r w:rsidR="00D359B4" w:rsidRPr="00D359B4" w:rsidTr="00D359B4">
        <w:trPr>
          <w:trHeight w:hRule="exact" w:val="712"/>
        </w:trPr>
        <w:tc>
          <w:tcPr>
            <w:tcW w:w="18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50" w:lineRule="auto"/>
              <w:ind w:left="72" w:right="144"/>
              <w:rPr>
                <w:sz w:val="20"/>
                <w:szCs w:val="20"/>
              </w:rPr>
            </w:pPr>
            <w:r w:rsidRPr="00D359B4">
              <w:rPr>
                <w:color w:val="000000"/>
                <w:w w:val="97"/>
                <w:sz w:val="20"/>
                <w:szCs w:val="20"/>
              </w:rPr>
              <w:t xml:space="preserve">ОБЩЕЕ КОЛИЧЕСТВО ЧАСОВ ПО </w:t>
            </w:r>
            <w:r w:rsidRPr="00D359B4">
              <w:rPr>
                <w:sz w:val="20"/>
                <w:szCs w:val="20"/>
              </w:rPr>
              <w:br/>
            </w:r>
            <w:r w:rsidRPr="00D359B4">
              <w:rPr>
                <w:color w:val="000000"/>
                <w:w w:val="97"/>
                <w:sz w:val="20"/>
                <w:szCs w:val="20"/>
              </w:rPr>
              <w:t>ПРОГРАММЕ</w:t>
            </w:r>
          </w:p>
        </w:tc>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34</w:t>
            </w:r>
          </w:p>
        </w:tc>
        <w:tc>
          <w:tcPr>
            <w:tcW w:w="656"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spacing w:before="76" w:line="233" w:lineRule="auto"/>
              <w:ind w:left="72"/>
              <w:rPr>
                <w:sz w:val="20"/>
                <w:szCs w:val="20"/>
              </w:rPr>
            </w:pPr>
            <w:r w:rsidRPr="00D359B4">
              <w:rPr>
                <w:color w:val="000000"/>
                <w:w w:val="97"/>
                <w:sz w:val="20"/>
                <w:szCs w:val="20"/>
              </w:rPr>
              <w:t>0</w:t>
            </w:r>
          </w:p>
        </w:tc>
        <w:tc>
          <w:tcPr>
            <w:tcW w:w="11282"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rsidR="00D359B4" w:rsidRPr="00D359B4" w:rsidRDefault="00D359B4" w:rsidP="00D359B4">
            <w:pPr>
              <w:rPr>
                <w:sz w:val="20"/>
                <w:szCs w:val="20"/>
              </w:rPr>
            </w:pPr>
          </w:p>
        </w:tc>
      </w:tr>
    </w:tbl>
    <w:p w:rsidR="00D359B4" w:rsidRPr="00D359B4" w:rsidRDefault="00D359B4" w:rsidP="00CE04EC">
      <w:pPr>
        <w:ind w:firstLine="567"/>
        <w:jc w:val="both"/>
        <w:rPr>
          <w:b/>
          <w:sz w:val="24"/>
          <w:szCs w:val="26"/>
        </w:rPr>
      </w:pPr>
    </w:p>
    <w:p w:rsidR="00D359B4" w:rsidRPr="00D359B4" w:rsidRDefault="00D359B4" w:rsidP="00D359B4">
      <w:pPr>
        <w:ind w:firstLine="567"/>
        <w:rPr>
          <w:b/>
          <w:sz w:val="26"/>
          <w:szCs w:val="26"/>
          <w:u w:val="single"/>
        </w:rPr>
      </w:pPr>
      <w:r w:rsidRPr="00D359B4">
        <w:rPr>
          <w:b/>
          <w:sz w:val="26"/>
          <w:szCs w:val="26"/>
          <w:u w:val="single"/>
        </w:rPr>
        <w:t>3</w:t>
      </w:r>
      <w:r>
        <w:rPr>
          <w:b/>
          <w:sz w:val="26"/>
          <w:szCs w:val="26"/>
          <w:u w:val="single"/>
        </w:rPr>
        <w:t xml:space="preserve"> </w:t>
      </w:r>
      <w:r w:rsidRPr="00D359B4">
        <w:rPr>
          <w:b/>
          <w:sz w:val="26"/>
          <w:szCs w:val="26"/>
          <w:u w:val="single"/>
        </w:rPr>
        <w:t>класс</w:t>
      </w:r>
    </w:p>
    <w:p w:rsidR="00D359B4" w:rsidRDefault="00D359B4" w:rsidP="00D359B4">
      <w:pPr>
        <w:spacing w:after="54"/>
        <w:ind w:left="-774"/>
      </w:pPr>
      <w:r w:rsidRPr="00F21253">
        <w:rPr>
          <w:rFonts w:ascii="Calibri" w:eastAsia="Calibri" w:hAnsi="Calibri" w:cs="Calibri"/>
          <w:noProof/>
        </w:rPr>
        <w:pict>
          <v:group id="Group 38964" o:spid="_x0000_s1026" style="position:absolute;left:0;text-align:left;margin-left:33.3pt;margin-top:41.7pt;width:775.65pt;height:.6pt;z-index:251660288;mso-position-horizontal-relative:page;mso-position-vertical-relative:page" coordsize="985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">
            <v:shape id="Shape 49595" o:spid="_x0000_s1027" style="position:absolute;width:98506;height:91;visibility:visible" coordsize="98506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8sYA&#10;AADeAAAADwAAAGRycy9kb3ducmV2LnhtbESPQWsCMRSE7wX/Q3hCL6VmFS3u1igiVgo9VYX2+Ng8&#10;d4PJy7KJ7vrvG0HocZiZb5jFqndWXKkNxrOC8SgDQVx6bbhScDx8vM5BhIis0XomBTcKsFoOnhZY&#10;aN/xN133sRIJwqFABXWMTSFlKGtyGEa+IU7eybcOY5JtJXWLXYI7KydZ9iYdGk4LNTa0qak87y9O&#10;wY+Zrn8t7b7yLh68mdgXs91clHoe9ut3EJH6+B9+tD+1gmk+y2dwv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8sYAAADeAAAADwAAAAAAAAAAAAAAAACYAgAAZHJz&#10;L2Rvd25yZXYueG1sUEsFBgAAAAAEAAQA9QAAAIsDAAAAAA==&#10;" adj="0,,0" path="m,l9850686,r,9144l,9144,,e" fillcolor="black" stroked="f" strokeweight="0">
              <v:stroke miterlimit="83231f" joinstyle="miter"/>
              <v:formulas/>
              <v:path arrowok="t" o:connecttype="segments" textboxrect="0,0,9850686,9144"/>
            </v:shape>
            <w10:wrap type="topAndBottom" anchorx="page" anchory="page"/>
          </v:group>
        </w:pict>
      </w:r>
      <w:r>
        <w:rPr>
          <w:b/>
          <w:sz w:val="19"/>
        </w:rPr>
        <w:t xml:space="preserve">ТЕМАТИЧЕСКОЕ ПЛАНИРОВАНИЕ </w:t>
      </w:r>
    </w:p>
    <w:tbl>
      <w:tblPr>
        <w:tblStyle w:val="TableGrid"/>
        <w:tblW w:w="15501" w:type="dxa"/>
        <w:tblInd w:w="-768" w:type="dxa"/>
        <w:tblCellMar>
          <w:top w:w="114" w:type="dxa"/>
          <w:left w:w="78" w:type="dxa"/>
          <w:right w:w="74" w:type="dxa"/>
        </w:tblCellMar>
        <w:tblLook w:val="04A0"/>
      </w:tblPr>
      <w:tblGrid>
        <w:gridCol w:w="458"/>
        <w:gridCol w:w="1291"/>
        <w:gridCol w:w="560"/>
        <w:gridCol w:w="1127"/>
        <w:gridCol w:w="1164"/>
        <w:gridCol w:w="1935"/>
        <w:gridCol w:w="1566"/>
        <w:gridCol w:w="1289"/>
        <w:gridCol w:w="872"/>
        <w:gridCol w:w="2529"/>
        <w:gridCol w:w="1114"/>
        <w:gridCol w:w="1596"/>
      </w:tblGrid>
      <w:tr w:rsidR="00D359B4" w:rsidTr="00D359B4">
        <w:trPr>
          <w:trHeight w:val="348"/>
        </w:trPr>
        <w:tc>
          <w:tcPr>
            <w:tcW w:w="468" w:type="dxa"/>
            <w:vMerge w:val="restart"/>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w:t>
            </w:r>
          </w:p>
          <w:p w:rsidR="00D359B4" w:rsidRDefault="00D359B4" w:rsidP="00D359B4">
            <w:r>
              <w:rPr>
                <w:b/>
                <w:sz w:val="16"/>
              </w:rPr>
              <w:t>п/п</w:t>
            </w:r>
          </w:p>
        </w:tc>
        <w:tc>
          <w:tcPr>
            <w:tcW w:w="1297" w:type="dxa"/>
            <w:vMerge w:val="restart"/>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Наименование разделов и тем программы</w:t>
            </w:r>
          </w:p>
        </w:tc>
        <w:tc>
          <w:tcPr>
            <w:tcW w:w="1669" w:type="dxa"/>
            <w:gridSpan w:val="2"/>
            <w:tcBorders>
              <w:top w:val="single" w:sz="5" w:space="0" w:color="000000"/>
              <w:left w:val="single" w:sz="5" w:space="0" w:color="000000"/>
              <w:bottom w:val="single" w:sz="5" w:space="0" w:color="000000"/>
              <w:right w:val="nil"/>
            </w:tcBorders>
          </w:tcPr>
          <w:p w:rsidR="00D359B4" w:rsidRDefault="00D359B4" w:rsidP="00D359B4">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D359B4" w:rsidRDefault="00D359B4" w:rsidP="00D359B4">
            <w:pPr>
              <w:spacing w:after="160"/>
            </w:pPr>
          </w:p>
        </w:tc>
        <w:tc>
          <w:tcPr>
            <w:tcW w:w="2029" w:type="dxa"/>
            <w:tcBorders>
              <w:top w:val="single" w:sz="5" w:space="0" w:color="000000"/>
              <w:left w:val="single" w:sz="5" w:space="0" w:color="000000"/>
              <w:bottom w:val="single" w:sz="5" w:space="0" w:color="000000"/>
              <w:right w:val="nil"/>
            </w:tcBorders>
          </w:tcPr>
          <w:p w:rsidR="00D359B4" w:rsidRDefault="00D359B4" w:rsidP="00D359B4">
            <w:r>
              <w:rPr>
                <w:b/>
                <w:sz w:val="16"/>
              </w:rPr>
              <w:t xml:space="preserve">Репертуар </w:t>
            </w: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single" w:sz="5" w:space="0" w:color="000000"/>
            </w:tcBorders>
          </w:tcPr>
          <w:p w:rsidR="00D359B4" w:rsidRDefault="00D359B4" w:rsidP="00D359B4">
            <w:pPr>
              <w:spacing w:after="160"/>
            </w:pPr>
          </w:p>
        </w:tc>
        <w:tc>
          <w:tcPr>
            <w:tcW w:w="864" w:type="dxa"/>
            <w:vMerge w:val="restart"/>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Дата изучения</w:t>
            </w:r>
          </w:p>
        </w:tc>
        <w:tc>
          <w:tcPr>
            <w:tcW w:w="2630" w:type="dxa"/>
            <w:vMerge w:val="restart"/>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Виды деятельности</w:t>
            </w:r>
          </w:p>
        </w:tc>
        <w:tc>
          <w:tcPr>
            <w:tcW w:w="1117" w:type="dxa"/>
            <w:vMerge w:val="restart"/>
            <w:tcBorders>
              <w:top w:val="single" w:sz="5" w:space="0" w:color="000000"/>
              <w:left w:val="single" w:sz="5" w:space="0" w:color="000000"/>
              <w:bottom w:val="single" w:sz="5" w:space="0" w:color="000000"/>
              <w:right w:val="single" w:sz="5" w:space="0" w:color="000000"/>
            </w:tcBorders>
          </w:tcPr>
          <w:p w:rsidR="00D359B4" w:rsidRDefault="00D359B4" w:rsidP="00D359B4">
            <w:pPr>
              <w:ind w:right="31"/>
            </w:pPr>
            <w:r>
              <w:rPr>
                <w:b/>
                <w:sz w:val="16"/>
              </w:rPr>
              <w:t>Виды, формы контроля</w:t>
            </w:r>
          </w:p>
        </w:tc>
        <w:tc>
          <w:tcPr>
            <w:tcW w:w="1381" w:type="dxa"/>
            <w:vMerge w:val="restart"/>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Электронные (цифровые) образовательные ресурсы</w:t>
            </w:r>
          </w:p>
        </w:tc>
      </w:tr>
      <w:tr w:rsidR="00D359B4" w:rsidTr="00D359B4">
        <w:trPr>
          <w:trHeight w:val="576"/>
        </w:trPr>
        <w:tc>
          <w:tcPr>
            <w:tcW w:w="0" w:type="auto"/>
            <w:vMerge/>
            <w:tcBorders>
              <w:top w:val="nil"/>
              <w:left w:val="single" w:sz="5" w:space="0" w:color="000000"/>
              <w:bottom w:val="single" w:sz="5" w:space="0" w:color="000000"/>
              <w:right w:val="single" w:sz="5" w:space="0" w:color="000000"/>
            </w:tcBorders>
          </w:tcPr>
          <w:p w:rsidR="00D359B4" w:rsidRDefault="00D359B4" w:rsidP="00D359B4">
            <w:pPr>
              <w:spacing w:after="160"/>
            </w:pPr>
          </w:p>
        </w:tc>
        <w:tc>
          <w:tcPr>
            <w:tcW w:w="0" w:type="auto"/>
            <w:vMerge/>
            <w:tcBorders>
              <w:top w:val="nil"/>
              <w:left w:val="single" w:sz="5" w:space="0" w:color="000000"/>
              <w:bottom w:val="single" w:sz="5" w:space="0" w:color="000000"/>
              <w:right w:val="single" w:sz="5" w:space="0" w:color="000000"/>
            </w:tcBorders>
          </w:tcPr>
          <w:p w:rsidR="00D359B4" w:rsidRDefault="00D359B4" w:rsidP="00D359B4">
            <w:pPr>
              <w:spacing w:after="160"/>
            </w:pP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 xml:space="preserve"> всего</w:t>
            </w:r>
          </w:p>
        </w:tc>
        <w:tc>
          <w:tcPr>
            <w:tcW w:w="1105" w:type="dxa"/>
            <w:tcBorders>
              <w:top w:val="single" w:sz="5" w:space="0" w:color="000000"/>
              <w:left w:val="single" w:sz="5" w:space="0" w:color="000000"/>
              <w:bottom w:val="single" w:sz="5" w:space="0" w:color="000000"/>
              <w:right w:val="single" w:sz="5" w:space="0" w:color="000000"/>
            </w:tcBorders>
            <w:vAlign w:val="center"/>
          </w:tcPr>
          <w:p w:rsidR="00D359B4" w:rsidRDefault="00D359B4" w:rsidP="00D359B4">
            <w:r>
              <w:rPr>
                <w:b/>
                <w:sz w:val="16"/>
              </w:rPr>
              <w:t>контрольные работы</w:t>
            </w:r>
          </w:p>
        </w:tc>
        <w:tc>
          <w:tcPr>
            <w:tcW w:w="1141" w:type="dxa"/>
            <w:tcBorders>
              <w:top w:val="single" w:sz="5" w:space="0" w:color="000000"/>
              <w:left w:val="single" w:sz="5" w:space="0" w:color="000000"/>
              <w:bottom w:val="single" w:sz="5" w:space="0" w:color="000000"/>
              <w:right w:val="single" w:sz="5" w:space="0" w:color="000000"/>
            </w:tcBorders>
            <w:vAlign w:val="center"/>
          </w:tcPr>
          <w:p w:rsidR="00D359B4" w:rsidRDefault="00D359B4" w:rsidP="00D359B4">
            <w:r>
              <w:rPr>
                <w:b/>
                <w:sz w:val="16"/>
              </w:rPr>
              <w:t>практические работы</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для слушания</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b/>
                <w:sz w:val="16"/>
              </w:rPr>
              <w:t>для пения</w:t>
            </w:r>
          </w:p>
        </w:tc>
        <w:tc>
          <w:tcPr>
            <w:tcW w:w="1261" w:type="dxa"/>
            <w:tcBorders>
              <w:top w:val="single" w:sz="5" w:space="0" w:color="000000"/>
              <w:left w:val="single" w:sz="5" w:space="0" w:color="000000"/>
              <w:bottom w:val="single" w:sz="5" w:space="0" w:color="000000"/>
              <w:right w:val="single" w:sz="5" w:space="0" w:color="000000"/>
            </w:tcBorders>
            <w:vAlign w:val="center"/>
          </w:tcPr>
          <w:p w:rsidR="00D359B4" w:rsidRDefault="00D359B4" w:rsidP="00D359B4">
            <w:r>
              <w:rPr>
                <w:b/>
                <w:sz w:val="16"/>
              </w:rPr>
              <w:t>для музицирования</w:t>
            </w:r>
          </w:p>
        </w:tc>
        <w:tc>
          <w:tcPr>
            <w:tcW w:w="0" w:type="auto"/>
            <w:vMerge/>
            <w:tcBorders>
              <w:top w:val="nil"/>
              <w:left w:val="single" w:sz="5" w:space="0" w:color="000000"/>
              <w:bottom w:val="single" w:sz="5" w:space="0" w:color="000000"/>
              <w:right w:val="single" w:sz="5" w:space="0" w:color="000000"/>
            </w:tcBorders>
          </w:tcPr>
          <w:p w:rsidR="00D359B4" w:rsidRDefault="00D359B4" w:rsidP="00D359B4">
            <w:pPr>
              <w:spacing w:after="160"/>
            </w:pPr>
          </w:p>
        </w:tc>
        <w:tc>
          <w:tcPr>
            <w:tcW w:w="0" w:type="auto"/>
            <w:vMerge/>
            <w:tcBorders>
              <w:top w:val="nil"/>
              <w:left w:val="single" w:sz="5" w:space="0" w:color="000000"/>
              <w:bottom w:val="single" w:sz="5" w:space="0" w:color="000000"/>
              <w:right w:val="single" w:sz="5" w:space="0" w:color="000000"/>
            </w:tcBorders>
          </w:tcPr>
          <w:p w:rsidR="00D359B4" w:rsidRDefault="00D359B4" w:rsidP="00D359B4">
            <w:pPr>
              <w:spacing w:after="160"/>
            </w:pPr>
          </w:p>
        </w:tc>
        <w:tc>
          <w:tcPr>
            <w:tcW w:w="0" w:type="auto"/>
            <w:vMerge/>
            <w:tcBorders>
              <w:top w:val="nil"/>
              <w:left w:val="single" w:sz="5" w:space="0" w:color="000000"/>
              <w:bottom w:val="single" w:sz="5" w:space="0" w:color="000000"/>
              <w:right w:val="single" w:sz="5" w:space="0" w:color="000000"/>
            </w:tcBorders>
          </w:tcPr>
          <w:p w:rsidR="00D359B4" w:rsidRDefault="00D359B4" w:rsidP="00D359B4">
            <w:pPr>
              <w:spacing w:after="160"/>
            </w:pPr>
          </w:p>
        </w:tc>
        <w:tc>
          <w:tcPr>
            <w:tcW w:w="0" w:type="auto"/>
            <w:vMerge/>
            <w:tcBorders>
              <w:top w:val="nil"/>
              <w:left w:val="single" w:sz="5" w:space="0" w:color="000000"/>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 xml:space="preserve">Модуль 1. </w:t>
            </w:r>
            <w:r>
              <w:rPr>
                <w:b/>
                <w:sz w:val="16"/>
              </w:rPr>
              <w:t>Музыка в жизни человека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150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пейзажи</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И. Чайковский. "Вальс цветов"</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М.Л. Матусовский В.Е. Баснер "С чего начинается Родина"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05.09.2022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49"/>
            </w:pPr>
            <w:r>
              <w:rPr>
                <w:sz w:val="16"/>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5"/>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1309"/>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lastRenderedPageBreak/>
              <w:t>1.2.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13"/>
            </w:pPr>
            <w:r>
              <w:rPr>
                <w:sz w:val="16"/>
              </w:rPr>
              <w:t>Музыка на войне, музыка о войне</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 Глинка.</w:t>
            </w:r>
          </w:p>
          <w:p w:rsidR="00D359B4" w:rsidRDefault="00D359B4" w:rsidP="00D359B4">
            <w:pPr>
              <w:spacing w:line="255" w:lineRule="auto"/>
            </w:pPr>
            <w:r>
              <w:rPr>
                <w:sz w:val="16"/>
              </w:rPr>
              <w:t>«Патриотическая песня» (сл. А. Машистова); С. Прокофьев. Кантата</w:t>
            </w:r>
          </w:p>
          <w:p w:rsidR="00D359B4" w:rsidRDefault="00D359B4" w:rsidP="00D359B4">
            <w:r>
              <w:rPr>
                <w:sz w:val="16"/>
              </w:rPr>
              <w:t>«Александр Невский»</w:t>
            </w:r>
          </w:p>
          <w:p w:rsidR="00D359B4" w:rsidRDefault="00D359B4" w:rsidP="00D359B4">
            <w:r>
              <w:rPr>
                <w:sz w:val="16"/>
              </w:rPr>
              <w:t>(Ледовое побоище)</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М.Л. Матусовский В.Е. Баснер "С чего начинается Родина"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12.09.2022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5"/>
            </w:pPr>
            <w:r>
              <w:rPr>
                <w:sz w:val="16"/>
              </w:rPr>
              <w:t>Устный опрос; 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 xml:space="preserve">Модуль 2. </w:t>
            </w:r>
            <w:r>
              <w:rPr>
                <w:b/>
                <w:sz w:val="16"/>
              </w:rPr>
              <w:t xml:space="preserve"> Классическая музыка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92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Вокальная музыка</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1"/>
            </w:pPr>
            <w:r>
              <w:rPr>
                <w:sz w:val="16"/>
              </w:rPr>
              <w:t>Большой детский хор имени В. С. Попова.</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Ю. Энтин М.Минков "Вместе весело шагать"</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19.09.2022</w:t>
            </w:r>
          </w:p>
          <w:p w:rsidR="00D359B4" w:rsidRDefault="00D359B4" w:rsidP="00D359B4">
            <w:r>
              <w:rPr>
                <w:sz w:val="16"/>
              </w:rPr>
              <w:t>26.09.2022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Знакомство с жанрами вокальной музыки. Слушание вокальных произведений композиторовклассиков.;</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Зачет;</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Модуль 3.</w:t>
            </w:r>
            <w:r>
              <w:rPr>
                <w:b/>
                <w:sz w:val="16"/>
              </w:rPr>
              <w:t xml:space="preserve"> Музыка театра и кино</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1117"/>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Опера. Главные герои и номера оперного спектакля</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режиссёр М. Захаров, композитор Г. Гладков</w:t>
            </w:r>
          </w:p>
          <w:p w:rsidR="00D359B4" w:rsidRDefault="00D359B4" w:rsidP="00D359B4">
            <w:r>
              <w:rPr>
                <w:sz w:val="16"/>
              </w:rPr>
              <w:t>«Обыкновенное чудо»</w:t>
            </w:r>
          </w:p>
          <w:p w:rsidR="00D359B4" w:rsidRDefault="00D359B4" w:rsidP="00D359B4">
            <w:r>
              <w:rPr>
                <w:sz w:val="16"/>
              </w:rPr>
              <w:t>(1979)</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Разучивание отрывка исполнения хора из оперы</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3.10.2022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1"/>
            </w:pPr>
            <w:r>
              <w:rPr>
                <w:sz w:val="16"/>
              </w:rPr>
              <w:t>Слушание фрагментов опер. Определение характера музыки сольной партии, роли и выразительных средств оркестрового сопровождения.;</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5"/>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1117"/>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Патриотическая и народная тема в театре и кино</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М. И. Глинка. "Иван Сусанин"; М. Глинка.</w:t>
            </w:r>
          </w:p>
          <w:p w:rsidR="00D359B4" w:rsidRDefault="00D359B4" w:rsidP="00D359B4">
            <w:pPr>
              <w:spacing w:line="255" w:lineRule="auto"/>
            </w:pPr>
            <w:r>
              <w:rPr>
                <w:sz w:val="16"/>
              </w:rPr>
              <w:t>«Патриотическая песня»; Музыка Г. Струве, слова Н.</w:t>
            </w:r>
          </w:p>
          <w:p w:rsidR="00D359B4" w:rsidRDefault="00D359B4" w:rsidP="00D359B4">
            <w:r>
              <w:rPr>
                <w:sz w:val="16"/>
              </w:rPr>
              <w:t>Соловьёвой. «Моя Россия»</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М.Л. Матусовский В.Е. Баснер "С чего начинается Родина"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10.10.2022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7"/>
            </w:pPr>
            <w:r>
              <w:rPr>
                <w:sz w:val="16"/>
              </w:rPr>
              <w:t>Просмотр фрагментов крупных сценических произведений, фильмов. Обсуждение характера героев и событий.;</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Модуль 4.</w:t>
            </w:r>
            <w:r>
              <w:rPr>
                <w:b/>
                <w:sz w:val="16"/>
              </w:rPr>
              <w:t xml:space="preserve"> Музыкальная грамота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bl>
    <w:p w:rsidR="00D359B4" w:rsidRDefault="00D359B4" w:rsidP="00D359B4">
      <w:pPr>
        <w:ind w:left="-1440" w:right="15400"/>
      </w:pPr>
    </w:p>
    <w:tbl>
      <w:tblPr>
        <w:tblStyle w:val="TableGrid"/>
        <w:tblW w:w="15501" w:type="dxa"/>
        <w:tblInd w:w="-768" w:type="dxa"/>
        <w:tblCellMar>
          <w:top w:w="114" w:type="dxa"/>
          <w:left w:w="78" w:type="dxa"/>
          <w:right w:w="72" w:type="dxa"/>
        </w:tblCellMar>
        <w:tblLook w:val="04A0"/>
      </w:tblPr>
      <w:tblGrid>
        <w:gridCol w:w="456"/>
        <w:gridCol w:w="1269"/>
        <w:gridCol w:w="510"/>
        <w:gridCol w:w="963"/>
        <w:gridCol w:w="993"/>
        <w:gridCol w:w="1931"/>
        <w:gridCol w:w="2019"/>
        <w:gridCol w:w="1252"/>
        <w:gridCol w:w="870"/>
        <w:gridCol w:w="2531"/>
        <w:gridCol w:w="1113"/>
        <w:gridCol w:w="1594"/>
      </w:tblGrid>
      <w:tr w:rsidR="00D359B4" w:rsidRPr="00D359B4" w:rsidTr="00D359B4">
        <w:trPr>
          <w:trHeight w:val="150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4.1.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Музыкальный язык</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Чайковский. Фортепианный цикл «Времена года» («На тройке», «Баркарола»)</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песня-закличка</w:t>
            </w:r>
          </w:p>
          <w:p w:rsidR="00D359B4" w:rsidRDefault="00D359B4" w:rsidP="00D359B4">
            <w:r>
              <w:rPr>
                <w:sz w:val="16"/>
              </w:rPr>
              <w:t>"Веснянка"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17.10.2022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Знакомство с элементами музыкального языка, специальными терминами, их обозначением в нотной записи.;</w:t>
            </w:r>
          </w:p>
          <w:p w:rsidR="00D359B4" w:rsidRDefault="00D359B4" w:rsidP="00D359B4">
            <w:r>
              <w:rPr>
                <w:sz w:val="16"/>
              </w:rPr>
              <w:t>Определение изученных элементов на слух при восприятии музыкальных произведений.;</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222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lastRenderedPageBreak/>
              <w:t>4.2.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Ритмические рисунки в размере 6/8</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 П. Мусоргский «Картинки с выставки» (в оркестровке М. Равеля);</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песня-закличка</w:t>
            </w:r>
          </w:p>
          <w:p w:rsidR="00D359B4" w:rsidRDefault="00D359B4" w:rsidP="00D359B4">
            <w:r>
              <w:rPr>
                <w:sz w:val="16"/>
              </w:rPr>
              <w:t>"Веснянка"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24.10.2022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2"/>
            </w:pPr>
            <w:r>
              <w:rPr>
                <w:sz w:val="16"/>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Модуль 5.</w:t>
            </w:r>
            <w:r>
              <w:rPr>
                <w:b/>
                <w:sz w:val="16"/>
              </w:rPr>
              <w:t xml:space="preserve"> Музыка в жизни человека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150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5.1.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пейзажи</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Слушание произведений программной музыки, посвящённой образам природы.</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Подбор эпитетов для описания настроения, характера музыки.</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7.11.2022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51"/>
            </w:pPr>
            <w:r>
              <w:rPr>
                <w:sz w:val="16"/>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188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5.2.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портреты</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Слушание произведений вокальной, программной инструментальной музыки, посвящённой образам людей, сказочных персонажей.</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Подбор эпитетов для описания настроения, характера музыки.</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14.11.2022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Модуль 6.</w:t>
            </w:r>
            <w:r>
              <w:rPr>
                <w:b/>
                <w:sz w:val="16"/>
              </w:rPr>
              <w:t xml:space="preserve"> Классическая музыка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170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6.1.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Композиторы — детям</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 В. Рахманинов.</w:t>
            </w:r>
          </w:p>
          <w:p w:rsidR="00D359B4" w:rsidRDefault="00D359B4" w:rsidP="00D359B4">
            <w:pPr>
              <w:ind w:right="19"/>
            </w:pPr>
            <w:r>
              <w:rPr>
                <w:sz w:val="16"/>
              </w:rPr>
              <w:t>«Вокализ», Второй концерт для фортепиано с оркестром (начало)</w:t>
            </w:r>
          </w:p>
        </w:tc>
        <w:tc>
          <w:tcPr>
            <w:tcW w:w="1645" w:type="dxa"/>
            <w:tcBorders>
              <w:top w:val="single" w:sz="5" w:space="0" w:color="000000"/>
              <w:left w:val="single" w:sz="5" w:space="0" w:color="000000"/>
              <w:bottom w:val="single" w:sz="5" w:space="0" w:color="000000"/>
              <w:right w:val="single" w:sz="5" w:space="0" w:color="000000"/>
            </w:tcBorders>
            <w:vAlign w:val="center"/>
          </w:tcPr>
          <w:p w:rsidR="00D359B4" w:rsidRDefault="00D359B4" w:rsidP="00D359B4">
            <w:r>
              <w:rPr>
                <w:sz w:val="16"/>
              </w:rPr>
              <w:t>Слушание музыки, определение основного характера, музыкальновыразительных средств, использованных композитором.</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21.11.2022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8"/>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bl>
    <w:p w:rsidR="00D359B4" w:rsidRPr="003A6A7E" w:rsidRDefault="00D359B4" w:rsidP="00D359B4">
      <w:pPr>
        <w:ind w:left="-1440" w:right="15400"/>
        <w:rPr>
          <w:lang w:val="en-US"/>
        </w:rPr>
      </w:pPr>
    </w:p>
    <w:tbl>
      <w:tblPr>
        <w:tblStyle w:val="TableGrid"/>
        <w:tblW w:w="15501" w:type="dxa"/>
        <w:tblInd w:w="-768" w:type="dxa"/>
        <w:tblCellMar>
          <w:top w:w="114" w:type="dxa"/>
          <w:left w:w="78" w:type="dxa"/>
          <w:right w:w="77" w:type="dxa"/>
        </w:tblCellMar>
        <w:tblLook w:val="04A0"/>
      </w:tblPr>
      <w:tblGrid>
        <w:gridCol w:w="463"/>
        <w:gridCol w:w="1327"/>
        <w:gridCol w:w="546"/>
        <w:gridCol w:w="1057"/>
        <w:gridCol w:w="1091"/>
        <w:gridCol w:w="1978"/>
        <w:gridCol w:w="1629"/>
        <w:gridCol w:w="1258"/>
        <w:gridCol w:w="875"/>
        <w:gridCol w:w="2562"/>
        <w:gridCol w:w="1116"/>
        <w:gridCol w:w="1599"/>
      </w:tblGrid>
      <w:tr w:rsidR="00D359B4" w:rsidRPr="00D359B4" w:rsidTr="00D359B4">
        <w:trPr>
          <w:trHeight w:val="2077"/>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lastRenderedPageBreak/>
              <w:t>6.2.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Программная музыка</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 В. Рахманинов.</w:t>
            </w:r>
          </w:p>
          <w:p w:rsidR="00D359B4" w:rsidRDefault="00D359B4" w:rsidP="00D359B4">
            <w:pPr>
              <w:ind w:right="14"/>
            </w:pPr>
            <w:r>
              <w:rPr>
                <w:sz w:val="16"/>
              </w:rPr>
              <w:t>«Вокализ», Второй концерт для фортепиано с оркестром (начало)</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Сочинение ритмических аккомпанементов (с помощью звучащих жестов или ударных и шумовых</w:t>
            </w:r>
          </w:p>
          <w:p w:rsidR="00D359B4" w:rsidRDefault="00D359B4" w:rsidP="00D359B4">
            <w:r>
              <w:rPr>
                <w:sz w:val="16"/>
              </w:rPr>
              <w:t>инструментов) к пьесам маршевого и танцевального характера;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28.11.2022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Слушание произведений программной музыки. Обсуждение музыкального образа, музыкальных средств, использованных композитором.;</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 xml:space="preserve">Модуль 7. </w:t>
            </w:r>
            <w:r>
              <w:rPr>
                <w:b/>
                <w:sz w:val="16"/>
              </w:rPr>
              <w:t>Музыкальная грамота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150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7.1.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Музыкальный язык</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Исполнение песен, попевок, в которых присутствуют данные элементы;</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05.12.2022</w:t>
            </w:r>
          </w:p>
          <w:p w:rsidR="00D359B4" w:rsidRDefault="00D359B4" w:rsidP="00D359B4">
            <w:r>
              <w:rPr>
                <w:sz w:val="16"/>
              </w:rPr>
              <w:t>12.12.2022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Знакомство с элементами музыкального языка, специальными терминами, их обозначением в нотной записи.;</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Практическая работа;</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150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7.2.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8"/>
            </w:pPr>
            <w:r>
              <w:rPr>
                <w:sz w:val="16"/>
              </w:rPr>
              <w:t>Дополнительные обозначения в нотах</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Исполнение песен, попевок, в которых присутствуют данные элементы;</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19.12.2022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Знакомство с дополнительными элементами нотной записи. Исполнение песен, попевок, в которых присутствуют данные элементы;</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Зачет;</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408"/>
        </w:trPr>
        <w:tc>
          <w:tcPr>
            <w:tcW w:w="3434" w:type="dxa"/>
            <w:gridSpan w:val="4"/>
            <w:tcBorders>
              <w:top w:val="single" w:sz="5" w:space="0" w:color="000000"/>
              <w:left w:val="single" w:sz="5" w:space="0" w:color="000000"/>
              <w:bottom w:val="single" w:sz="5" w:space="0" w:color="000000"/>
              <w:right w:val="nil"/>
            </w:tcBorders>
            <w:vAlign w:val="center"/>
          </w:tcPr>
          <w:p w:rsidR="00D359B4" w:rsidRDefault="00D359B4" w:rsidP="00D359B4">
            <w:r>
              <w:rPr>
                <w:sz w:val="16"/>
              </w:rPr>
              <w:t>Модуль 8.</w:t>
            </w:r>
            <w:r>
              <w:rPr>
                <w:b/>
                <w:sz w:val="16"/>
              </w:rPr>
              <w:t xml:space="preserve"> Духовная музыка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92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8.1.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Искусство Русской православной церкви</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Н. Сидельников. Духовный концерт № 1; Знаменный распев; П. Чесноков. «Да исправится молитва моя»</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А.Гречанинов</w:t>
            </w:r>
          </w:p>
          <w:p w:rsidR="00D359B4" w:rsidRDefault="00D359B4" w:rsidP="00D359B4">
            <w:r>
              <w:rPr>
                <w:sz w:val="16"/>
              </w:rPr>
              <w:t>"Вербочки"</w:t>
            </w:r>
          </w:p>
          <w:p w:rsidR="00D359B4" w:rsidRDefault="00D359B4" w:rsidP="00D359B4">
            <w:r>
              <w:rPr>
                <w:sz w:val="16"/>
              </w:rPr>
              <w:t>Р.Глиэр "Вербочки"</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26.12.2022</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
            </w:pPr>
            <w:r>
              <w:rPr>
                <w:sz w:val="16"/>
              </w:rPr>
              <w:t>Сопоставление произведений музыки и живописи, посвящённых святым, Христу, Богородице.;</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3"/>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92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8.2.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Религиозные праздники</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Н. Сидельников. Духовный концерт № 1; Знаменный распев; П. Чесноков. «Да исправится молитва моя»;</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А.Гречанинов</w:t>
            </w:r>
          </w:p>
          <w:p w:rsidR="00D359B4" w:rsidRDefault="00D359B4" w:rsidP="00D359B4">
            <w:r>
              <w:rPr>
                <w:sz w:val="16"/>
              </w:rPr>
              <w:t>"Вербочки"</w:t>
            </w:r>
          </w:p>
          <w:p w:rsidR="00D359B4" w:rsidRDefault="00D359B4" w:rsidP="00D359B4">
            <w:r>
              <w:rPr>
                <w:sz w:val="16"/>
              </w:rPr>
              <w:t>Р.Глиэр "Вербочки"</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16.01.2023</w:t>
            </w:r>
          </w:p>
          <w:p w:rsidR="00D359B4" w:rsidRDefault="00D359B4" w:rsidP="00D359B4">
            <w:r>
              <w:rPr>
                <w:sz w:val="16"/>
              </w:rPr>
              <w:t>23.01.2023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Слушание музыкальных фрагментов праздничных богослужений, определение характера музыки, её религиозного содержания.;</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w:t>
            </w:r>
          </w:p>
        </w:tc>
        <w:tc>
          <w:tcPr>
            <w:tcW w:w="1105"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3434" w:type="dxa"/>
            <w:gridSpan w:val="4"/>
            <w:tcBorders>
              <w:top w:val="single" w:sz="5" w:space="0" w:color="000000"/>
              <w:left w:val="single" w:sz="5" w:space="0" w:color="000000"/>
              <w:bottom w:val="single" w:sz="5" w:space="0" w:color="000000"/>
              <w:right w:val="nil"/>
            </w:tcBorders>
          </w:tcPr>
          <w:p w:rsidR="00D359B4" w:rsidRDefault="00D359B4" w:rsidP="00D359B4">
            <w:r>
              <w:rPr>
                <w:sz w:val="16"/>
              </w:rPr>
              <w:lastRenderedPageBreak/>
              <w:t xml:space="preserve">Модуль 9. </w:t>
            </w:r>
            <w:r>
              <w:rPr>
                <w:b/>
                <w:sz w:val="16"/>
              </w:rPr>
              <w:t xml:space="preserve"> Музыкальная грамота</w:t>
            </w:r>
          </w:p>
        </w:tc>
        <w:tc>
          <w:tcPr>
            <w:tcW w:w="1141" w:type="dxa"/>
            <w:tcBorders>
              <w:top w:val="single" w:sz="5" w:space="0" w:color="000000"/>
              <w:left w:val="nil"/>
              <w:bottom w:val="single" w:sz="5" w:space="0" w:color="000000"/>
              <w:right w:val="nil"/>
            </w:tcBorders>
          </w:tcPr>
          <w:p w:rsidR="00D359B4" w:rsidRDefault="00D359B4" w:rsidP="00D359B4">
            <w:pPr>
              <w:spacing w:after="160"/>
            </w:pP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bl>
    <w:p w:rsidR="00D359B4" w:rsidRDefault="00D359B4" w:rsidP="00D359B4">
      <w:pPr>
        <w:ind w:left="-1440" w:right="15400"/>
      </w:pPr>
    </w:p>
    <w:tbl>
      <w:tblPr>
        <w:tblStyle w:val="TableGrid"/>
        <w:tblW w:w="15501" w:type="dxa"/>
        <w:tblInd w:w="-206" w:type="dxa"/>
        <w:tblCellMar>
          <w:top w:w="114" w:type="dxa"/>
          <w:left w:w="78" w:type="dxa"/>
          <w:right w:w="66" w:type="dxa"/>
        </w:tblCellMar>
        <w:tblLook w:val="04A0"/>
      </w:tblPr>
      <w:tblGrid>
        <w:gridCol w:w="468"/>
        <w:gridCol w:w="1286"/>
        <w:gridCol w:w="549"/>
        <w:gridCol w:w="1066"/>
        <w:gridCol w:w="1100"/>
        <w:gridCol w:w="1998"/>
        <w:gridCol w:w="1627"/>
        <w:gridCol w:w="1258"/>
        <w:gridCol w:w="864"/>
        <w:gridCol w:w="2581"/>
        <w:gridCol w:w="1116"/>
        <w:gridCol w:w="1588"/>
      </w:tblGrid>
      <w:tr w:rsidR="00D359B4" w:rsidRPr="00D359B4" w:rsidTr="0038403A">
        <w:trPr>
          <w:trHeight w:val="188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9.1.</w:t>
            </w:r>
          </w:p>
        </w:tc>
        <w:tc>
          <w:tcPr>
            <w:tcW w:w="128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Размер</w:t>
            </w:r>
          </w:p>
        </w:tc>
        <w:tc>
          <w:tcPr>
            <w:tcW w:w="54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06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0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998"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3"/>
            </w:pPr>
            <w:r>
              <w:rPr>
                <w:sz w:val="16"/>
              </w:rPr>
              <w:t>Слушание музыкальных произведений с ярко выраженным музыкальным размером, танцевальные, двигательные импровизации под музыку.</w:t>
            </w:r>
          </w:p>
        </w:tc>
        <w:tc>
          <w:tcPr>
            <w:tcW w:w="162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Ритмические упражнения на ровную пульсацию, выделение сильных долей в размерах 2/4, 3/4, 4/4 (звучащими жестами или на ударных инструментах).;</w:t>
            </w:r>
          </w:p>
        </w:tc>
        <w:tc>
          <w:tcPr>
            <w:tcW w:w="125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30.01.2023</w:t>
            </w:r>
          </w:p>
        </w:tc>
        <w:tc>
          <w:tcPr>
            <w:tcW w:w="258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Вокальная и инструментальная импровизация в заданном размере;</w:t>
            </w:r>
          </w:p>
        </w:tc>
        <w:tc>
          <w:tcPr>
            <w:tcW w:w="111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Практическая работа;</w:t>
            </w:r>
          </w:p>
        </w:tc>
        <w:tc>
          <w:tcPr>
            <w:tcW w:w="1588"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38403A">
        <w:trPr>
          <w:trHeight w:val="348"/>
        </w:trPr>
        <w:tc>
          <w:tcPr>
            <w:tcW w:w="1754"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4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066"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00" w:type="dxa"/>
            <w:tcBorders>
              <w:top w:val="single" w:sz="5" w:space="0" w:color="000000"/>
              <w:left w:val="nil"/>
              <w:bottom w:val="single" w:sz="5" w:space="0" w:color="000000"/>
              <w:right w:val="nil"/>
            </w:tcBorders>
          </w:tcPr>
          <w:p w:rsidR="00D359B4" w:rsidRDefault="00D359B4" w:rsidP="00D359B4">
            <w:pPr>
              <w:spacing w:after="160"/>
            </w:pPr>
          </w:p>
        </w:tc>
        <w:tc>
          <w:tcPr>
            <w:tcW w:w="1998" w:type="dxa"/>
            <w:tcBorders>
              <w:top w:val="single" w:sz="5" w:space="0" w:color="000000"/>
              <w:left w:val="nil"/>
              <w:bottom w:val="single" w:sz="5" w:space="0" w:color="000000"/>
              <w:right w:val="nil"/>
            </w:tcBorders>
          </w:tcPr>
          <w:p w:rsidR="00D359B4" w:rsidRDefault="00D359B4" w:rsidP="00D359B4">
            <w:pPr>
              <w:spacing w:after="160"/>
            </w:pPr>
          </w:p>
        </w:tc>
        <w:tc>
          <w:tcPr>
            <w:tcW w:w="1627" w:type="dxa"/>
            <w:tcBorders>
              <w:top w:val="single" w:sz="5" w:space="0" w:color="000000"/>
              <w:left w:val="nil"/>
              <w:bottom w:val="single" w:sz="5" w:space="0" w:color="000000"/>
              <w:right w:val="nil"/>
            </w:tcBorders>
          </w:tcPr>
          <w:p w:rsidR="00D359B4" w:rsidRDefault="00D359B4" w:rsidP="00D359B4">
            <w:pPr>
              <w:spacing w:after="160"/>
            </w:pPr>
          </w:p>
        </w:tc>
        <w:tc>
          <w:tcPr>
            <w:tcW w:w="1258"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581" w:type="dxa"/>
            <w:tcBorders>
              <w:top w:val="single" w:sz="5" w:space="0" w:color="000000"/>
              <w:left w:val="nil"/>
              <w:bottom w:val="single" w:sz="5" w:space="0" w:color="000000"/>
              <w:right w:val="nil"/>
            </w:tcBorders>
          </w:tcPr>
          <w:p w:rsidR="00D359B4" w:rsidRDefault="00D359B4" w:rsidP="00D359B4">
            <w:pPr>
              <w:spacing w:after="160"/>
            </w:pPr>
          </w:p>
        </w:tc>
        <w:tc>
          <w:tcPr>
            <w:tcW w:w="1116" w:type="dxa"/>
            <w:tcBorders>
              <w:top w:val="single" w:sz="5" w:space="0" w:color="000000"/>
              <w:left w:val="nil"/>
              <w:bottom w:val="single" w:sz="5" w:space="0" w:color="000000"/>
              <w:right w:val="nil"/>
            </w:tcBorders>
          </w:tcPr>
          <w:p w:rsidR="00D359B4" w:rsidRDefault="00D359B4" w:rsidP="00D359B4">
            <w:pPr>
              <w:spacing w:after="160"/>
            </w:pPr>
          </w:p>
        </w:tc>
        <w:tc>
          <w:tcPr>
            <w:tcW w:w="1588"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38403A">
        <w:trPr>
          <w:trHeight w:val="348"/>
        </w:trPr>
        <w:tc>
          <w:tcPr>
            <w:tcW w:w="3369"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Модуль 10.</w:t>
            </w:r>
            <w:r>
              <w:rPr>
                <w:b/>
                <w:sz w:val="16"/>
              </w:rPr>
              <w:t xml:space="preserve"> Народная музыка России</w:t>
            </w:r>
          </w:p>
        </w:tc>
        <w:tc>
          <w:tcPr>
            <w:tcW w:w="1100" w:type="dxa"/>
            <w:tcBorders>
              <w:top w:val="single" w:sz="5" w:space="0" w:color="000000"/>
              <w:left w:val="nil"/>
              <w:bottom w:val="single" w:sz="5" w:space="0" w:color="000000"/>
              <w:right w:val="nil"/>
            </w:tcBorders>
          </w:tcPr>
          <w:p w:rsidR="00D359B4" w:rsidRDefault="00D359B4" w:rsidP="00D359B4">
            <w:pPr>
              <w:spacing w:after="160"/>
            </w:pPr>
          </w:p>
        </w:tc>
        <w:tc>
          <w:tcPr>
            <w:tcW w:w="1998" w:type="dxa"/>
            <w:tcBorders>
              <w:top w:val="single" w:sz="5" w:space="0" w:color="000000"/>
              <w:left w:val="nil"/>
              <w:bottom w:val="single" w:sz="5" w:space="0" w:color="000000"/>
              <w:right w:val="nil"/>
            </w:tcBorders>
          </w:tcPr>
          <w:p w:rsidR="00D359B4" w:rsidRDefault="00D359B4" w:rsidP="00D359B4">
            <w:pPr>
              <w:spacing w:after="160"/>
            </w:pPr>
          </w:p>
        </w:tc>
        <w:tc>
          <w:tcPr>
            <w:tcW w:w="1627" w:type="dxa"/>
            <w:tcBorders>
              <w:top w:val="single" w:sz="5" w:space="0" w:color="000000"/>
              <w:left w:val="nil"/>
              <w:bottom w:val="single" w:sz="5" w:space="0" w:color="000000"/>
              <w:right w:val="nil"/>
            </w:tcBorders>
          </w:tcPr>
          <w:p w:rsidR="00D359B4" w:rsidRDefault="00D359B4" w:rsidP="00D359B4">
            <w:pPr>
              <w:spacing w:after="160"/>
            </w:pPr>
          </w:p>
        </w:tc>
        <w:tc>
          <w:tcPr>
            <w:tcW w:w="1258"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581" w:type="dxa"/>
            <w:tcBorders>
              <w:top w:val="single" w:sz="5" w:space="0" w:color="000000"/>
              <w:left w:val="nil"/>
              <w:bottom w:val="single" w:sz="5" w:space="0" w:color="000000"/>
              <w:right w:val="nil"/>
            </w:tcBorders>
          </w:tcPr>
          <w:p w:rsidR="00D359B4" w:rsidRDefault="00D359B4" w:rsidP="00D359B4">
            <w:pPr>
              <w:spacing w:after="160"/>
            </w:pPr>
          </w:p>
        </w:tc>
        <w:tc>
          <w:tcPr>
            <w:tcW w:w="1116" w:type="dxa"/>
            <w:tcBorders>
              <w:top w:val="single" w:sz="5" w:space="0" w:color="000000"/>
              <w:left w:val="nil"/>
              <w:bottom w:val="single" w:sz="5" w:space="0" w:color="000000"/>
              <w:right w:val="nil"/>
            </w:tcBorders>
          </w:tcPr>
          <w:p w:rsidR="00D359B4" w:rsidRDefault="00D359B4" w:rsidP="00D359B4">
            <w:pPr>
              <w:spacing w:after="160"/>
            </w:pPr>
          </w:p>
        </w:tc>
        <w:tc>
          <w:tcPr>
            <w:tcW w:w="1588"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38403A">
        <w:trPr>
          <w:trHeight w:val="188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10.1.</w:t>
            </w:r>
          </w:p>
        </w:tc>
        <w:tc>
          <w:tcPr>
            <w:tcW w:w="128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Сказки, мифы и легенды</w:t>
            </w:r>
          </w:p>
        </w:tc>
        <w:tc>
          <w:tcPr>
            <w:tcW w:w="54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06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0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998"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«Ой, мороз, мороз», «Тройка», «Полюшкополе»; Музыка А.</w:t>
            </w:r>
          </w:p>
          <w:p w:rsidR="00D359B4" w:rsidRDefault="00D359B4" w:rsidP="00D359B4">
            <w:pPr>
              <w:spacing w:line="255" w:lineRule="auto"/>
            </w:pPr>
            <w:r>
              <w:rPr>
                <w:sz w:val="16"/>
              </w:rPr>
              <w:t>Алябьева. «Вечерний звон» (слова И. Козлова); В. Комраков. «Прибаутки» (слова народные); А.</w:t>
            </w:r>
          </w:p>
          <w:p w:rsidR="00D359B4" w:rsidRDefault="00D359B4" w:rsidP="00D359B4">
            <w:r>
              <w:rPr>
                <w:sz w:val="16"/>
              </w:rPr>
              <w:t>Абрамов. «Реченька» (слова</w:t>
            </w:r>
          </w:p>
          <w:p w:rsidR="00D359B4" w:rsidRDefault="00D359B4" w:rsidP="00D359B4">
            <w:r>
              <w:rPr>
                <w:sz w:val="16"/>
              </w:rPr>
              <w:t>Е. Карасёва)</w:t>
            </w:r>
          </w:p>
        </w:tc>
        <w:tc>
          <w:tcPr>
            <w:tcW w:w="162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В. Комраков. «Прибаутки» (слова народные)</w:t>
            </w:r>
          </w:p>
        </w:tc>
        <w:tc>
          <w:tcPr>
            <w:tcW w:w="125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06.02.2023</w:t>
            </w:r>
          </w:p>
        </w:tc>
        <w:tc>
          <w:tcPr>
            <w:tcW w:w="2581"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71"/>
            </w:pPr>
            <w:r>
              <w:rPr>
                <w:sz w:val="16"/>
              </w:rPr>
              <w:t>Создание иллюстраций к прослушанным музыкальным и литературным произведениям.;</w:t>
            </w:r>
          </w:p>
        </w:tc>
        <w:tc>
          <w:tcPr>
            <w:tcW w:w="111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Практическая работа;</w:t>
            </w:r>
          </w:p>
        </w:tc>
        <w:tc>
          <w:tcPr>
            <w:tcW w:w="1588"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38403A">
        <w:trPr>
          <w:trHeight w:val="2053"/>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10.2.</w:t>
            </w:r>
          </w:p>
        </w:tc>
        <w:tc>
          <w:tcPr>
            <w:tcW w:w="128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Народные праздники</w:t>
            </w:r>
          </w:p>
        </w:tc>
        <w:tc>
          <w:tcPr>
            <w:tcW w:w="54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06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0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998"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«Ой, мороз, мороз», «Тройка», «Полюшкополе»; Музыка А.</w:t>
            </w:r>
          </w:p>
          <w:p w:rsidR="00D359B4" w:rsidRDefault="00D359B4" w:rsidP="00D359B4">
            <w:pPr>
              <w:spacing w:line="255" w:lineRule="auto"/>
            </w:pPr>
            <w:r>
              <w:rPr>
                <w:sz w:val="16"/>
              </w:rPr>
              <w:t>Алябьева. «Вечерний звон» (слова И. Козлова); В. Комраков. «Прибаутки» (слова народные); А.</w:t>
            </w:r>
          </w:p>
          <w:p w:rsidR="00D359B4" w:rsidRDefault="00D359B4" w:rsidP="00D359B4">
            <w:r>
              <w:rPr>
                <w:sz w:val="16"/>
              </w:rPr>
              <w:t>Абрамов. «Реченька» (слова</w:t>
            </w:r>
          </w:p>
          <w:p w:rsidR="00D359B4" w:rsidRDefault="00D359B4" w:rsidP="00D359B4">
            <w:r>
              <w:rPr>
                <w:sz w:val="16"/>
              </w:rPr>
              <w:t>Е. Карасёва)</w:t>
            </w:r>
          </w:p>
        </w:tc>
        <w:tc>
          <w:tcPr>
            <w:tcW w:w="162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В. Комраков. «Прибаутки» (слова народные)</w:t>
            </w:r>
          </w:p>
        </w:tc>
        <w:tc>
          <w:tcPr>
            <w:tcW w:w="125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13.02.2023</w:t>
            </w:r>
          </w:p>
          <w:p w:rsidR="00D359B4" w:rsidRDefault="00D359B4" w:rsidP="00D359B4">
            <w:r>
              <w:rPr>
                <w:sz w:val="16"/>
              </w:rPr>
              <w:t>20.02.2023</w:t>
            </w:r>
          </w:p>
        </w:tc>
        <w:tc>
          <w:tcPr>
            <w:tcW w:w="258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Разучивание песен, реконструкция фрагмента обряда, участие в коллективной традиционной игре2.;</w:t>
            </w:r>
          </w:p>
        </w:tc>
        <w:tc>
          <w:tcPr>
            <w:tcW w:w="111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Практическая работа;</w:t>
            </w:r>
          </w:p>
        </w:tc>
        <w:tc>
          <w:tcPr>
            <w:tcW w:w="1588"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38403A">
        <w:trPr>
          <w:trHeight w:val="348"/>
        </w:trPr>
        <w:tc>
          <w:tcPr>
            <w:tcW w:w="1754"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4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w:t>
            </w:r>
          </w:p>
        </w:tc>
        <w:tc>
          <w:tcPr>
            <w:tcW w:w="1066"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100" w:type="dxa"/>
            <w:tcBorders>
              <w:top w:val="single" w:sz="5" w:space="0" w:color="000000"/>
              <w:left w:val="nil"/>
              <w:bottom w:val="single" w:sz="5" w:space="0" w:color="000000"/>
              <w:right w:val="nil"/>
            </w:tcBorders>
          </w:tcPr>
          <w:p w:rsidR="00D359B4" w:rsidRDefault="00D359B4" w:rsidP="00D359B4">
            <w:pPr>
              <w:spacing w:after="160"/>
            </w:pPr>
          </w:p>
        </w:tc>
        <w:tc>
          <w:tcPr>
            <w:tcW w:w="1998" w:type="dxa"/>
            <w:tcBorders>
              <w:top w:val="single" w:sz="5" w:space="0" w:color="000000"/>
              <w:left w:val="nil"/>
              <w:bottom w:val="single" w:sz="5" w:space="0" w:color="000000"/>
              <w:right w:val="nil"/>
            </w:tcBorders>
          </w:tcPr>
          <w:p w:rsidR="00D359B4" w:rsidRDefault="00D359B4" w:rsidP="00D359B4">
            <w:pPr>
              <w:spacing w:after="160"/>
            </w:pPr>
          </w:p>
        </w:tc>
        <w:tc>
          <w:tcPr>
            <w:tcW w:w="1627" w:type="dxa"/>
            <w:tcBorders>
              <w:top w:val="single" w:sz="5" w:space="0" w:color="000000"/>
              <w:left w:val="nil"/>
              <w:bottom w:val="single" w:sz="5" w:space="0" w:color="000000"/>
              <w:right w:val="nil"/>
            </w:tcBorders>
          </w:tcPr>
          <w:p w:rsidR="00D359B4" w:rsidRDefault="00D359B4" w:rsidP="00D359B4">
            <w:pPr>
              <w:spacing w:after="160"/>
            </w:pPr>
          </w:p>
        </w:tc>
        <w:tc>
          <w:tcPr>
            <w:tcW w:w="1258"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581" w:type="dxa"/>
            <w:tcBorders>
              <w:top w:val="single" w:sz="5" w:space="0" w:color="000000"/>
              <w:left w:val="nil"/>
              <w:bottom w:val="single" w:sz="5" w:space="0" w:color="000000"/>
              <w:right w:val="nil"/>
            </w:tcBorders>
          </w:tcPr>
          <w:p w:rsidR="00D359B4" w:rsidRDefault="00D359B4" w:rsidP="00D359B4">
            <w:pPr>
              <w:spacing w:after="160"/>
            </w:pPr>
          </w:p>
        </w:tc>
        <w:tc>
          <w:tcPr>
            <w:tcW w:w="1116" w:type="dxa"/>
            <w:tcBorders>
              <w:top w:val="single" w:sz="5" w:space="0" w:color="000000"/>
              <w:left w:val="nil"/>
              <w:bottom w:val="single" w:sz="5" w:space="0" w:color="000000"/>
              <w:right w:val="nil"/>
            </w:tcBorders>
          </w:tcPr>
          <w:p w:rsidR="00D359B4" w:rsidRDefault="00D359B4" w:rsidP="00D359B4">
            <w:pPr>
              <w:spacing w:after="160"/>
            </w:pPr>
          </w:p>
        </w:tc>
        <w:tc>
          <w:tcPr>
            <w:tcW w:w="1588"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38403A">
        <w:trPr>
          <w:trHeight w:val="348"/>
        </w:trPr>
        <w:tc>
          <w:tcPr>
            <w:tcW w:w="3369" w:type="dxa"/>
            <w:gridSpan w:val="4"/>
            <w:tcBorders>
              <w:top w:val="single" w:sz="5" w:space="0" w:color="000000"/>
              <w:left w:val="single" w:sz="5" w:space="0" w:color="000000"/>
              <w:bottom w:val="single" w:sz="5" w:space="0" w:color="000000"/>
              <w:right w:val="nil"/>
            </w:tcBorders>
          </w:tcPr>
          <w:p w:rsidR="00D359B4" w:rsidRDefault="00D359B4" w:rsidP="00D359B4">
            <w:r>
              <w:rPr>
                <w:sz w:val="16"/>
              </w:rPr>
              <w:t xml:space="preserve">Модуль 11. </w:t>
            </w:r>
            <w:r>
              <w:rPr>
                <w:b/>
                <w:sz w:val="16"/>
              </w:rPr>
              <w:t>Музыка театра и кино</w:t>
            </w:r>
          </w:p>
        </w:tc>
        <w:tc>
          <w:tcPr>
            <w:tcW w:w="1100" w:type="dxa"/>
            <w:tcBorders>
              <w:top w:val="single" w:sz="5" w:space="0" w:color="000000"/>
              <w:left w:val="nil"/>
              <w:bottom w:val="single" w:sz="5" w:space="0" w:color="000000"/>
              <w:right w:val="nil"/>
            </w:tcBorders>
          </w:tcPr>
          <w:p w:rsidR="00D359B4" w:rsidRDefault="00D359B4" w:rsidP="00D359B4">
            <w:pPr>
              <w:spacing w:after="160"/>
            </w:pPr>
          </w:p>
        </w:tc>
        <w:tc>
          <w:tcPr>
            <w:tcW w:w="1998" w:type="dxa"/>
            <w:tcBorders>
              <w:top w:val="single" w:sz="5" w:space="0" w:color="000000"/>
              <w:left w:val="nil"/>
              <w:bottom w:val="single" w:sz="5" w:space="0" w:color="000000"/>
              <w:right w:val="nil"/>
            </w:tcBorders>
          </w:tcPr>
          <w:p w:rsidR="00D359B4" w:rsidRDefault="00D359B4" w:rsidP="00D359B4">
            <w:pPr>
              <w:spacing w:after="160"/>
            </w:pPr>
          </w:p>
        </w:tc>
        <w:tc>
          <w:tcPr>
            <w:tcW w:w="1627" w:type="dxa"/>
            <w:tcBorders>
              <w:top w:val="single" w:sz="5" w:space="0" w:color="000000"/>
              <w:left w:val="nil"/>
              <w:bottom w:val="single" w:sz="5" w:space="0" w:color="000000"/>
              <w:right w:val="nil"/>
            </w:tcBorders>
          </w:tcPr>
          <w:p w:rsidR="00D359B4" w:rsidRDefault="00D359B4" w:rsidP="00D359B4">
            <w:pPr>
              <w:spacing w:after="160"/>
            </w:pPr>
          </w:p>
        </w:tc>
        <w:tc>
          <w:tcPr>
            <w:tcW w:w="1258"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581" w:type="dxa"/>
            <w:tcBorders>
              <w:top w:val="single" w:sz="5" w:space="0" w:color="000000"/>
              <w:left w:val="nil"/>
              <w:bottom w:val="single" w:sz="5" w:space="0" w:color="000000"/>
              <w:right w:val="nil"/>
            </w:tcBorders>
          </w:tcPr>
          <w:p w:rsidR="00D359B4" w:rsidRDefault="00D359B4" w:rsidP="00D359B4">
            <w:pPr>
              <w:spacing w:after="160"/>
            </w:pPr>
          </w:p>
        </w:tc>
        <w:tc>
          <w:tcPr>
            <w:tcW w:w="1116" w:type="dxa"/>
            <w:tcBorders>
              <w:top w:val="single" w:sz="5" w:space="0" w:color="000000"/>
              <w:left w:val="nil"/>
              <w:bottom w:val="single" w:sz="5" w:space="0" w:color="000000"/>
              <w:right w:val="nil"/>
            </w:tcBorders>
          </w:tcPr>
          <w:p w:rsidR="00D359B4" w:rsidRDefault="00D359B4" w:rsidP="00D359B4">
            <w:pPr>
              <w:spacing w:after="160"/>
            </w:pPr>
          </w:p>
        </w:tc>
        <w:tc>
          <w:tcPr>
            <w:tcW w:w="1588"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38403A">
        <w:trPr>
          <w:trHeight w:val="150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lastRenderedPageBreak/>
              <w:t>11.1.</w:t>
            </w:r>
          </w:p>
        </w:tc>
        <w:tc>
          <w:tcPr>
            <w:tcW w:w="128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Балет.</w:t>
            </w:r>
          </w:p>
          <w:p w:rsidR="00D359B4" w:rsidRDefault="00D359B4" w:rsidP="00D359B4">
            <w:r>
              <w:rPr>
                <w:sz w:val="16"/>
              </w:rPr>
              <w:t>Хореография — искусство танца</w:t>
            </w:r>
          </w:p>
        </w:tc>
        <w:tc>
          <w:tcPr>
            <w:tcW w:w="54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06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0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99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И. Чайковский Балет</w:t>
            </w:r>
          </w:p>
          <w:p w:rsidR="00D359B4" w:rsidRDefault="00D359B4" w:rsidP="00D359B4">
            <w:r>
              <w:rPr>
                <w:sz w:val="16"/>
              </w:rPr>
              <w:t>«Лебединое озеро»</w:t>
            </w:r>
          </w:p>
          <w:p w:rsidR="00D359B4" w:rsidRDefault="00D359B4" w:rsidP="00D359B4">
            <w:r>
              <w:rPr>
                <w:sz w:val="16"/>
              </w:rPr>
              <w:t>(«Русский танец»)</w:t>
            </w:r>
          </w:p>
        </w:tc>
        <w:tc>
          <w:tcPr>
            <w:tcW w:w="162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темы мамы-козы, козлят из оперы М.Коваля "Волк и семеро козлят"</w:t>
            </w:r>
          </w:p>
        </w:tc>
        <w:tc>
          <w:tcPr>
            <w:tcW w:w="125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27.02.2023</w:t>
            </w:r>
          </w:p>
        </w:tc>
        <w:tc>
          <w:tcPr>
            <w:tcW w:w="2581"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
            </w:pPr>
            <w:r>
              <w:rPr>
                <w:sz w:val="16"/>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tc>
        <w:tc>
          <w:tcPr>
            <w:tcW w:w="1116"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4"/>
            </w:pPr>
            <w:r>
              <w:rPr>
                <w:sz w:val="16"/>
              </w:rPr>
              <w:t>Устный опрос;</w:t>
            </w:r>
          </w:p>
        </w:tc>
        <w:tc>
          <w:tcPr>
            <w:tcW w:w="1588"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38403A">
        <w:trPr>
          <w:trHeight w:val="1309"/>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11.2.</w:t>
            </w:r>
          </w:p>
        </w:tc>
        <w:tc>
          <w:tcPr>
            <w:tcW w:w="128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Опера. Главные герои и номера оперного спектакля</w:t>
            </w:r>
          </w:p>
        </w:tc>
        <w:tc>
          <w:tcPr>
            <w:tcW w:w="54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066"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0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99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Опера «Евгений Онегин»</w:t>
            </w:r>
          </w:p>
          <w:p w:rsidR="00D359B4" w:rsidRDefault="00D359B4" w:rsidP="00D359B4">
            <w:r>
              <w:rPr>
                <w:sz w:val="16"/>
              </w:rPr>
              <w:t>(«Полонез»)</w:t>
            </w:r>
          </w:p>
        </w:tc>
        <w:tc>
          <w:tcPr>
            <w:tcW w:w="162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темы мамы-козы, козлят из оперы М.Коваля "Волк и семеро козлят"</w:t>
            </w:r>
          </w:p>
        </w:tc>
        <w:tc>
          <w:tcPr>
            <w:tcW w:w="125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6.03.2023</w:t>
            </w:r>
          </w:p>
        </w:tc>
        <w:tc>
          <w:tcPr>
            <w:tcW w:w="2581"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1"/>
            </w:pPr>
            <w:r>
              <w:rPr>
                <w:sz w:val="16"/>
              </w:rPr>
              <w:t>Знакомство с тембрами голосов оперных певцов. Освоение терминологии. Звучащие тесты и кроссворды на проверку знаний.; Разучивание, исполнение песни, хора из оперы.;</w:t>
            </w:r>
          </w:p>
        </w:tc>
        <w:tc>
          <w:tcPr>
            <w:tcW w:w="1116"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4"/>
            </w:pPr>
            <w:r>
              <w:rPr>
                <w:sz w:val="16"/>
              </w:rPr>
              <w:t>Устный опрос;</w:t>
            </w:r>
          </w:p>
        </w:tc>
        <w:tc>
          <w:tcPr>
            <w:tcW w:w="1588"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bl>
    <w:p w:rsidR="00D359B4" w:rsidRPr="003A6A7E" w:rsidRDefault="00D359B4" w:rsidP="00D359B4">
      <w:pPr>
        <w:ind w:left="-1440" w:right="15400"/>
        <w:rPr>
          <w:lang w:val="en-US"/>
        </w:rPr>
      </w:pPr>
    </w:p>
    <w:tbl>
      <w:tblPr>
        <w:tblStyle w:val="TableGrid"/>
        <w:tblW w:w="15501" w:type="dxa"/>
        <w:tblInd w:w="-768" w:type="dxa"/>
        <w:tblCellMar>
          <w:top w:w="114" w:type="dxa"/>
          <w:left w:w="78" w:type="dxa"/>
          <w:right w:w="75" w:type="dxa"/>
        </w:tblCellMar>
        <w:tblLook w:val="04A0"/>
      </w:tblPr>
      <w:tblGrid>
        <w:gridCol w:w="473"/>
        <w:gridCol w:w="1684"/>
        <w:gridCol w:w="516"/>
        <w:gridCol w:w="978"/>
        <w:gridCol w:w="1009"/>
        <w:gridCol w:w="1921"/>
        <w:gridCol w:w="1567"/>
        <w:gridCol w:w="1253"/>
        <w:gridCol w:w="873"/>
        <w:gridCol w:w="2488"/>
        <w:gridCol w:w="1142"/>
        <w:gridCol w:w="1597"/>
      </w:tblGrid>
      <w:tr w:rsidR="00D359B4" w:rsidRPr="00D359B4" w:rsidTr="00D359B4">
        <w:trPr>
          <w:trHeight w:val="1309"/>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11.3.</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Сюжет музыкального спектакля</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В. А. Моцарт</w:t>
            </w:r>
          </w:p>
          <w:p w:rsidR="00D359B4" w:rsidRDefault="00D359B4" w:rsidP="00D359B4">
            <w:pPr>
              <w:ind w:right="19"/>
            </w:pPr>
            <w:r>
              <w:rPr>
                <w:sz w:val="16"/>
              </w:rPr>
              <w:t>«Колыбельная»; Л. ван Бетховен «Сурок»; Й. Гайдн «Мы дружим с музыкой»</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темы мамы-козы, козлят из оперы М.Коваля "Волк и семеро козлят"</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13.03.2023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4"/>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1117"/>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11.4.</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Оперетта, мюзикл</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Ф. Лист. «Испанская рапсодия», А. Г. Новиков. Оперетта «Левша»</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темы мамы-козы, козлят из оперы М.Коваля "Волк и семеро козлят"</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20.03.2023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Знакомство с жанрами оперетты, мюзикла. Слушание фрагментов из оперетт, анализ характерных особенностей жанра.;</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Тестирование;</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4</w:t>
            </w:r>
          </w:p>
        </w:tc>
        <w:tc>
          <w:tcPr>
            <w:tcW w:w="13172" w:type="dxa"/>
            <w:gridSpan w:val="9"/>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 xml:space="preserve"> </w:t>
            </w:r>
          </w:p>
        </w:tc>
      </w:tr>
      <w:tr w:rsidR="00D359B4" w:rsidTr="00D359B4">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 xml:space="preserve">Модуль 12. </w:t>
            </w:r>
            <w:r>
              <w:rPr>
                <w:b/>
                <w:sz w:val="16"/>
              </w:rPr>
              <w:t>Классическая музыка</w:t>
            </w:r>
          </w:p>
        </w:tc>
      </w:tr>
      <w:tr w:rsidR="00D359B4" w:rsidRPr="00D359B4" w:rsidTr="00D359B4">
        <w:trPr>
          <w:trHeight w:val="1501"/>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12.1.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Оркестр</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ind w:right="8"/>
            </w:pPr>
            <w:r>
              <w:rPr>
                <w:sz w:val="16"/>
              </w:rPr>
              <w:t>Музыкальные произведения по выбору: увертюры М. И. Глинки «Арагонская хота», «Ночь в Мадриде», симфонические фантазии «Камаринская»,</w:t>
            </w:r>
          </w:p>
          <w:p w:rsidR="00D359B4" w:rsidRDefault="00D359B4" w:rsidP="00D359B4">
            <w:r>
              <w:rPr>
                <w:sz w:val="16"/>
              </w:rPr>
              <w:t>«Вальс-фантазия»</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Чайковский, песня</w:t>
            </w:r>
          </w:p>
          <w:p w:rsidR="00D359B4" w:rsidRDefault="00D359B4" w:rsidP="00D359B4">
            <w:r>
              <w:rPr>
                <w:sz w:val="16"/>
              </w:rPr>
              <w:t>- закличка "Веснянка"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10.04.2023</w:t>
            </w:r>
          </w:p>
          <w:p w:rsidR="00D359B4" w:rsidRDefault="00D359B4" w:rsidP="00D359B4">
            <w:r>
              <w:rPr>
                <w:sz w:val="16"/>
              </w:rPr>
              <w:t>17.04.2023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23"/>
            </w:pPr>
            <w:r>
              <w:rPr>
                <w:sz w:val="16"/>
              </w:rPr>
              <w:t>Слушание музыки в исполнении оркестра. Просмотр видеозаписи. Диалог с учителем о роли дирижёра.;</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4"/>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92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12.2.</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инструменты. Флейта</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Концерт для флейты с оркестром №1 cоль мажор; А. Вивальди. Концерт для флейты с оркестром.</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Чайковский, песня</w:t>
            </w:r>
          </w:p>
          <w:p w:rsidR="00D359B4" w:rsidRDefault="00D359B4" w:rsidP="00D359B4">
            <w:r>
              <w:rPr>
                <w:sz w:val="16"/>
              </w:rPr>
              <w:t>- закличка "Веснянка"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24.04.2023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Знакомство с внешним видом, устройством и тембрами классических музыкальных инструментов.;</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4"/>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925"/>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lastRenderedPageBreak/>
              <w:t>12.3.</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Музыкальные инструменты. Скрипка, виолончель</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Концерт для виолончели с оркестром № 1; Й. Гайдн. Концерт № 1 для виолончели с оркестром.</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Чайковский, песня</w:t>
            </w:r>
          </w:p>
          <w:p w:rsidR="00D359B4" w:rsidRDefault="00D359B4" w:rsidP="00D359B4">
            <w:r>
              <w:rPr>
                <w:sz w:val="16"/>
              </w:rPr>
              <w:t>- закличка "Веснянка"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28.04.2023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Музыкальная викторина на знание конкретных произведений и их авторов, определения тембров звучащих инструментов.;</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Письменный контроль;</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RPr="00D359B4" w:rsidTr="00D359B4">
        <w:trPr>
          <w:trHeight w:val="3014"/>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12.4.</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Русские композиторыклассики</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Н. А. Римский-Корсаков. “Океан-море синее” (из оперы «Садко»); П. И. Чайковский. «Песнь жаворонка» (из цикла «Времена года»); Й. Гайдн.</w:t>
            </w:r>
          </w:p>
          <w:p w:rsidR="00D359B4" w:rsidRDefault="00D359B4" w:rsidP="00D359B4">
            <w:r>
              <w:rPr>
                <w:sz w:val="16"/>
              </w:rPr>
              <w:t>Симфония № 103 (финал)</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Чайковский, песня</w:t>
            </w:r>
          </w:p>
          <w:p w:rsidR="00D359B4" w:rsidRDefault="00D359B4" w:rsidP="00D359B4">
            <w:r>
              <w:rPr>
                <w:sz w:val="16"/>
              </w:rPr>
              <w:t>- закличка "Веснянка"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1.05.2023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Знакомство с творчеством выдающихся композиторов, отдельными фактами из их биографии. Слушание музыки. Фрагменты вокальных,</w:t>
            </w:r>
          </w:p>
          <w:p w:rsidR="00D359B4" w:rsidRDefault="00D359B4" w:rsidP="00D359B4">
            <w:pPr>
              <w:ind w:right="7"/>
            </w:pPr>
            <w:r>
              <w:rPr>
                <w:sz w:val="16"/>
              </w:rPr>
              <w:t>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Контрольная работа;</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bl>
    <w:p w:rsidR="00D359B4" w:rsidRPr="003A6A7E" w:rsidRDefault="00D359B4" w:rsidP="00D359B4">
      <w:pPr>
        <w:ind w:left="-1440" w:right="15400"/>
        <w:rPr>
          <w:lang w:val="en-US"/>
        </w:rPr>
      </w:pPr>
    </w:p>
    <w:tbl>
      <w:tblPr>
        <w:tblStyle w:val="TableGrid"/>
        <w:tblW w:w="15501" w:type="dxa"/>
        <w:tblInd w:w="-768" w:type="dxa"/>
        <w:tblCellMar>
          <w:top w:w="114" w:type="dxa"/>
          <w:left w:w="78" w:type="dxa"/>
          <w:right w:w="78" w:type="dxa"/>
        </w:tblCellMar>
        <w:tblLook w:val="04A0"/>
      </w:tblPr>
      <w:tblGrid>
        <w:gridCol w:w="476"/>
        <w:gridCol w:w="1687"/>
        <w:gridCol w:w="533"/>
        <w:gridCol w:w="996"/>
        <w:gridCol w:w="1027"/>
        <w:gridCol w:w="1923"/>
        <w:gridCol w:w="1589"/>
        <w:gridCol w:w="1254"/>
        <w:gridCol w:w="876"/>
        <w:gridCol w:w="2476"/>
        <w:gridCol w:w="1064"/>
        <w:gridCol w:w="1600"/>
      </w:tblGrid>
      <w:tr w:rsidR="00D359B4" w:rsidRPr="00D359B4" w:rsidTr="00D359B4">
        <w:trPr>
          <w:trHeight w:val="2077"/>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12.5.</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Европейские композиторыклассики</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Марсельеза; Ф. Шуберт. «Аве Мария»; Л. ван Бетховен. «Лунная соната», «К Элизе»; К. Дебюсси.</w:t>
            </w:r>
          </w:p>
          <w:p w:rsidR="00D359B4" w:rsidRDefault="00D359B4" w:rsidP="00D359B4">
            <w:r>
              <w:rPr>
                <w:sz w:val="16"/>
              </w:rPr>
              <w:t>««Лунный свет» (из</w:t>
            </w:r>
          </w:p>
          <w:p w:rsidR="00D359B4" w:rsidRDefault="00D359B4" w:rsidP="00D359B4">
            <w:r>
              <w:rPr>
                <w:sz w:val="16"/>
              </w:rPr>
              <w:t>«Бергамасской сюиты»); А.</w:t>
            </w:r>
          </w:p>
          <w:p w:rsidR="00D359B4" w:rsidRDefault="00D359B4" w:rsidP="00D359B4">
            <w:r>
              <w:rPr>
                <w:sz w:val="16"/>
              </w:rPr>
              <w:t>Моцарт. «Турецкое рондо»,</w:t>
            </w:r>
          </w:p>
          <w:p w:rsidR="00D359B4" w:rsidRDefault="00D359B4" w:rsidP="00D359B4">
            <w:pPr>
              <w:ind w:right="22"/>
            </w:pPr>
            <w:r>
              <w:rPr>
                <w:sz w:val="16"/>
              </w:rPr>
              <w:t>Симфония № 40, Маленькая ночная серенада.</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Чайковский, песня</w:t>
            </w:r>
          </w:p>
          <w:p w:rsidR="00D359B4" w:rsidRDefault="00D359B4" w:rsidP="00D359B4">
            <w:r>
              <w:rPr>
                <w:sz w:val="16"/>
              </w:rPr>
              <w:t>- закличка "Веснянка"</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8.05.2023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Разучивание, исполнение доступных вокальных сочинений.;</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Зачет;</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6</w:t>
            </w:r>
          </w:p>
        </w:tc>
        <w:tc>
          <w:tcPr>
            <w:tcW w:w="2245" w:type="dxa"/>
            <w:gridSpan w:val="2"/>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4575" w:type="dxa"/>
            <w:gridSpan w:val="5"/>
            <w:tcBorders>
              <w:top w:val="single" w:sz="5" w:space="0" w:color="000000"/>
              <w:left w:val="single" w:sz="5" w:space="0" w:color="000000"/>
              <w:bottom w:val="single" w:sz="5" w:space="0" w:color="000000"/>
              <w:right w:val="nil"/>
            </w:tcBorders>
          </w:tcPr>
          <w:p w:rsidR="00D359B4" w:rsidRDefault="00D359B4" w:rsidP="00D359B4">
            <w:r>
              <w:rPr>
                <w:sz w:val="16"/>
              </w:rPr>
              <w:t xml:space="preserve">Модуль 13. </w:t>
            </w:r>
            <w:r>
              <w:rPr>
                <w:b/>
                <w:sz w:val="16"/>
              </w:rPr>
              <w:t xml:space="preserve"> Музыкальная грамота</w:t>
            </w: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1117"/>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13.1.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6"/>
            </w:pPr>
            <w:r>
              <w:rPr>
                <w:sz w:val="16"/>
              </w:rPr>
              <w:t>Дополнительные обозначения в нотах</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П. Чайковский.</w:t>
            </w:r>
          </w:p>
          <w:p w:rsidR="00D359B4" w:rsidRDefault="00D359B4" w:rsidP="00D359B4">
            <w:r>
              <w:rPr>
                <w:sz w:val="16"/>
              </w:rPr>
              <w:t>Фортепианный цикл «Времена года» («На тройке», «Баркарола»)</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Канон Моцарта</w:t>
            </w:r>
          </w:p>
          <w:p w:rsidR="00D359B4" w:rsidRDefault="00D359B4" w:rsidP="00D359B4">
            <w:r>
              <w:rPr>
                <w:sz w:val="16"/>
              </w:rPr>
              <w:t>"Слава солнцу, слава миру".</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15.05.2023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Знакомство с дополнительными элементами нотной записи. Исполнение песен, попевок, в которых присутствуют данные элементы;</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1"/>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245" w:type="dxa"/>
            <w:gridSpan w:val="2"/>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348"/>
        </w:trPr>
        <w:tc>
          <w:tcPr>
            <w:tcW w:w="4575" w:type="dxa"/>
            <w:gridSpan w:val="5"/>
            <w:tcBorders>
              <w:top w:val="single" w:sz="5" w:space="0" w:color="000000"/>
              <w:left w:val="single" w:sz="5" w:space="0" w:color="000000"/>
              <w:bottom w:val="single" w:sz="5" w:space="0" w:color="000000"/>
              <w:right w:val="nil"/>
            </w:tcBorders>
          </w:tcPr>
          <w:p w:rsidR="00D359B4" w:rsidRDefault="00D359B4" w:rsidP="00D359B4">
            <w:r>
              <w:rPr>
                <w:sz w:val="16"/>
              </w:rPr>
              <w:t xml:space="preserve">Модуль 14. </w:t>
            </w:r>
            <w:r>
              <w:rPr>
                <w:b/>
                <w:sz w:val="16"/>
              </w:rPr>
              <w:t xml:space="preserve"> Современная музыкальная культура</w:t>
            </w: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RPr="00D359B4" w:rsidTr="00D359B4">
        <w:trPr>
          <w:trHeight w:val="1117"/>
        </w:trPr>
        <w:tc>
          <w:tcPr>
            <w:tcW w:w="468"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lastRenderedPageBreak/>
              <w:t>14.1.</w:t>
            </w:r>
          </w:p>
        </w:tc>
        <w:tc>
          <w:tcPr>
            <w:tcW w:w="1297"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Джаз</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0</w:t>
            </w:r>
          </w:p>
        </w:tc>
        <w:tc>
          <w:tcPr>
            <w:tcW w:w="2029"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Л. Армстронг. «Блюз Западной окраины»; Д.</w:t>
            </w:r>
          </w:p>
          <w:p w:rsidR="00D359B4" w:rsidRDefault="00D359B4" w:rsidP="00D359B4">
            <w:r>
              <w:rPr>
                <w:sz w:val="16"/>
              </w:rPr>
              <w:t>Эллингтон. «Караван»</w:t>
            </w:r>
          </w:p>
        </w:tc>
        <w:tc>
          <w:tcPr>
            <w:tcW w:w="1645" w:type="dxa"/>
            <w:tcBorders>
              <w:top w:val="single" w:sz="5" w:space="0" w:color="000000"/>
              <w:left w:val="single" w:sz="5" w:space="0" w:color="000000"/>
              <w:bottom w:val="single" w:sz="5" w:space="0" w:color="000000"/>
              <w:right w:val="single" w:sz="5" w:space="0" w:color="000000"/>
            </w:tcBorders>
          </w:tcPr>
          <w:p w:rsidR="00D359B4" w:rsidRDefault="00D359B4" w:rsidP="00D359B4">
            <w:pPr>
              <w:spacing w:line="255" w:lineRule="auto"/>
            </w:pPr>
            <w:r>
              <w:rPr>
                <w:sz w:val="16"/>
              </w:rPr>
              <w:t>"Колыбельная" из оперы Дж.Гершвина</w:t>
            </w:r>
          </w:p>
          <w:p w:rsidR="00D359B4" w:rsidRDefault="00D359B4" w:rsidP="00D359B4">
            <w:r>
              <w:rPr>
                <w:sz w:val="16"/>
              </w:rPr>
              <w:t>"Порги и Бесс"</w:t>
            </w:r>
          </w:p>
        </w:tc>
        <w:tc>
          <w:tcPr>
            <w:tcW w:w="126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22.05.2023</w:t>
            </w:r>
          </w:p>
        </w:tc>
        <w:tc>
          <w:tcPr>
            <w:tcW w:w="2630"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tc>
        <w:tc>
          <w:tcPr>
            <w:tcW w:w="1117" w:type="dxa"/>
            <w:tcBorders>
              <w:top w:val="single" w:sz="5" w:space="0" w:color="000000"/>
              <w:left w:val="single" w:sz="5" w:space="0" w:color="000000"/>
              <w:bottom w:val="single" w:sz="5" w:space="0" w:color="000000"/>
              <w:right w:val="single" w:sz="5" w:space="0" w:color="000000"/>
            </w:tcBorders>
          </w:tcPr>
          <w:p w:rsidR="00D359B4" w:rsidRDefault="00D359B4" w:rsidP="00D359B4">
            <w:pPr>
              <w:ind w:right="11"/>
            </w:pPr>
            <w:r>
              <w:rPr>
                <w:sz w:val="16"/>
              </w:rPr>
              <w:t>Устный опрос;</w:t>
            </w:r>
          </w:p>
        </w:tc>
        <w:tc>
          <w:tcPr>
            <w:tcW w:w="1381" w:type="dxa"/>
            <w:tcBorders>
              <w:top w:val="single" w:sz="5" w:space="0" w:color="000000"/>
              <w:left w:val="single" w:sz="5" w:space="0" w:color="000000"/>
              <w:bottom w:val="single" w:sz="5" w:space="0" w:color="000000"/>
              <w:right w:val="single" w:sz="5" w:space="0" w:color="000000"/>
            </w:tcBorders>
          </w:tcPr>
          <w:p w:rsidR="00D359B4" w:rsidRPr="003A6A7E" w:rsidRDefault="00D359B4" w:rsidP="00D359B4">
            <w:pPr>
              <w:rPr>
                <w:lang w:val="en-US"/>
              </w:rPr>
            </w:pPr>
            <w:r w:rsidRPr="003A6A7E">
              <w:rPr>
                <w:sz w:val="16"/>
                <w:lang w:val="en-US"/>
              </w:rPr>
              <w:t>agenstvoprazdnik.com classic-online.ru</w:t>
            </w:r>
          </w:p>
        </w:tc>
      </w:tr>
      <w:tr w:rsidR="00D359B4" w:rsidTr="00D359B4">
        <w:trPr>
          <w:trHeight w:val="348"/>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1</w:t>
            </w:r>
          </w:p>
        </w:tc>
        <w:tc>
          <w:tcPr>
            <w:tcW w:w="2245" w:type="dxa"/>
            <w:gridSpan w:val="2"/>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2029" w:type="dxa"/>
            <w:tcBorders>
              <w:top w:val="single" w:sz="5" w:space="0" w:color="000000"/>
              <w:left w:val="nil"/>
              <w:bottom w:val="single" w:sz="5" w:space="0" w:color="000000"/>
              <w:right w:val="nil"/>
            </w:tcBorders>
          </w:tcPr>
          <w:p w:rsidR="00D359B4" w:rsidRDefault="00D359B4" w:rsidP="00D359B4">
            <w:pPr>
              <w:spacing w:after="160"/>
            </w:pP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r w:rsidR="00D359B4" w:rsidTr="00D359B4">
        <w:trPr>
          <w:trHeight w:val="925"/>
        </w:trPr>
        <w:tc>
          <w:tcPr>
            <w:tcW w:w="1765" w:type="dxa"/>
            <w:gridSpan w:val="2"/>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ОБЩЕЕ</w:t>
            </w:r>
          </w:p>
          <w:p w:rsidR="00D359B4" w:rsidRDefault="00D359B4" w:rsidP="00D359B4">
            <w:r>
              <w:rPr>
                <w:sz w:val="16"/>
              </w:rPr>
              <w:t>КОЛИЧЕСТВО</w:t>
            </w:r>
          </w:p>
          <w:p w:rsidR="00D359B4" w:rsidRDefault="00D359B4" w:rsidP="00D359B4">
            <w:r>
              <w:rPr>
                <w:sz w:val="16"/>
              </w:rPr>
              <w:t>ЧАСОВ ПО</w:t>
            </w:r>
          </w:p>
          <w:p w:rsidR="00D359B4" w:rsidRDefault="00D359B4" w:rsidP="00D359B4">
            <w:r>
              <w:rPr>
                <w:sz w:val="16"/>
              </w:rPr>
              <w:t>ПРОГРАММЕ</w:t>
            </w:r>
          </w:p>
        </w:tc>
        <w:tc>
          <w:tcPr>
            <w:tcW w:w="564"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34</w:t>
            </w:r>
          </w:p>
        </w:tc>
        <w:tc>
          <w:tcPr>
            <w:tcW w:w="1105"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2</w:t>
            </w:r>
          </w:p>
        </w:tc>
        <w:tc>
          <w:tcPr>
            <w:tcW w:w="1141" w:type="dxa"/>
            <w:tcBorders>
              <w:top w:val="single" w:sz="5" w:space="0" w:color="000000"/>
              <w:left w:val="single" w:sz="5" w:space="0" w:color="000000"/>
              <w:bottom w:val="single" w:sz="5" w:space="0" w:color="000000"/>
              <w:right w:val="single" w:sz="5" w:space="0" w:color="000000"/>
            </w:tcBorders>
          </w:tcPr>
          <w:p w:rsidR="00D359B4" w:rsidRDefault="00D359B4" w:rsidP="00D359B4">
            <w:r>
              <w:rPr>
                <w:sz w:val="16"/>
              </w:rPr>
              <w:t>9</w:t>
            </w:r>
          </w:p>
        </w:tc>
        <w:tc>
          <w:tcPr>
            <w:tcW w:w="2029" w:type="dxa"/>
            <w:tcBorders>
              <w:top w:val="single" w:sz="5" w:space="0" w:color="000000"/>
              <w:left w:val="single" w:sz="5" w:space="0" w:color="000000"/>
              <w:bottom w:val="single" w:sz="5" w:space="0" w:color="000000"/>
              <w:right w:val="nil"/>
            </w:tcBorders>
          </w:tcPr>
          <w:p w:rsidR="00D359B4" w:rsidRDefault="00D359B4" w:rsidP="00D359B4">
            <w:r>
              <w:rPr>
                <w:sz w:val="16"/>
              </w:rPr>
              <w:t xml:space="preserve"> </w:t>
            </w:r>
          </w:p>
        </w:tc>
        <w:tc>
          <w:tcPr>
            <w:tcW w:w="1645" w:type="dxa"/>
            <w:tcBorders>
              <w:top w:val="single" w:sz="5" w:space="0" w:color="000000"/>
              <w:left w:val="nil"/>
              <w:bottom w:val="single" w:sz="5" w:space="0" w:color="000000"/>
              <w:right w:val="nil"/>
            </w:tcBorders>
          </w:tcPr>
          <w:p w:rsidR="00D359B4" w:rsidRDefault="00D359B4" w:rsidP="00D359B4">
            <w:pPr>
              <w:spacing w:after="160"/>
            </w:pPr>
          </w:p>
        </w:tc>
        <w:tc>
          <w:tcPr>
            <w:tcW w:w="1261" w:type="dxa"/>
            <w:tcBorders>
              <w:top w:val="single" w:sz="5" w:space="0" w:color="000000"/>
              <w:left w:val="nil"/>
              <w:bottom w:val="single" w:sz="5" w:space="0" w:color="000000"/>
              <w:right w:val="nil"/>
            </w:tcBorders>
          </w:tcPr>
          <w:p w:rsidR="00D359B4" w:rsidRDefault="00D359B4" w:rsidP="00D359B4">
            <w:pPr>
              <w:spacing w:after="160"/>
            </w:pPr>
          </w:p>
        </w:tc>
        <w:tc>
          <w:tcPr>
            <w:tcW w:w="864" w:type="dxa"/>
            <w:tcBorders>
              <w:top w:val="single" w:sz="5" w:space="0" w:color="000000"/>
              <w:left w:val="nil"/>
              <w:bottom w:val="single" w:sz="5" w:space="0" w:color="000000"/>
              <w:right w:val="nil"/>
            </w:tcBorders>
          </w:tcPr>
          <w:p w:rsidR="00D359B4" w:rsidRDefault="00D359B4" w:rsidP="00D359B4">
            <w:pPr>
              <w:spacing w:after="160"/>
            </w:pPr>
          </w:p>
        </w:tc>
        <w:tc>
          <w:tcPr>
            <w:tcW w:w="2630" w:type="dxa"/>
            <w:tcBorders>
              <w:top w:val="single" w:sz="5" w:space="0" w:color="000000"/>
              <w:left w:val="nil"/>
              <w:bottom w:val="single" w:sz="5" w:space="0" w:color="000000"/>
              <w:right w:val="nil"/>
            </w:tcBorders>
          </w:tcPr>
          <w:p w:rsidR="00D359B4" w:rsidRDefault="00D359B4" w:rsidP="00D359B4">
            <w:pPr>
              <w:spacing w:after="160"/>
            </w:pPr>
          </w:p>
        </w:tc>
        <w:tc>
          <w:tcPr>
            <w:tcW w:w="1117" w:type="dxa"/>
            <w:tcBorders>
              <w:top w:val="single" w:sz="5" w:space="0" w:color="000000"/>
              <w:left w:val="nil"/>
              <w:bottom w:val="single" w:sz="5" w:space="0" w:color="000000"/>
              <w:right w:val="nil"/>
            </w:tcBorders>
          </w:tcPr>
          <w:p w:rsidR="00D359B4" w:rsidRDefault="00D359B4" w:rsidP="00D359B4">
            <w:pPr>
              <w:spacing w:after="160"/>
            </w:pPr>
          </w:p>
        </w:tc>
        <w:tc>
          <w:tcPr>
            <w:tcW w:w="1381" w:type="dxa"/>
            <w:tcBorders>
              <w:top w:val="single" w:sz="5" w:space="0" w:color="000000"/>
              <w:left w:val="nil"/>
              <w:bottom w:val="single" w:sz="5" w:space="0" w:color="000000"/>
              <w:right w:val="single" w:sz="5" w:space="0" w:color="000000"/>
            </w:tcBorders>
          </w:tcPr>
          <w:p w:rsidR="00D359B4" w:rsidRDefault="00D359B4" w:rsidP="00D359B4">
            <w:pPr>
              <w:spacing w:after="160"/>
            </w:pPr>
          </w:p>
        </w:tc>
      </w:tr>
    </w:tbl>
    <w:p w:rsidR="00D359B4" w:rsidRPr="00D359B4" w:rsidRDefault="00D359B4" w:rsidP="00D359B4">
      <w:pPr>
        <w:ind w:firstLine="567"/>
      </w:pPr>
    </w:p>
    <w:p w:rsidR="00D359B4" w:rsidRDefault="00D359B4" w:rsidP="00CE04EC">
      <w:pPr>
        <w:ind w:firstLine="567"/>
        <w:jc w:val="both"/>
        <w:rPr>
          <w:b/>
          <w:sz w:val="26"/>
          <w:szCs w:val="26"/>
          <w:u w:val="single"/>
        </w:rPr>
      </w:pPr>
    </w:p>
    <w:p w:rsidR="00D359B4" w:rsidRDefault="00D359B4" w:rsidP="00D359B4">
      <w:pPr>
        <w:ind w:firstLine="567"/>
        <w:rPr>
          <w:b/>
          <w:sz w:val="26"/>
          <w:szCs w:val="26"/>
          <w:u w:val="single"/>
        </w:rPr>
      </w:pPr>
      <w:r w:rsidRPr="00D359B4">
        <w:rPr>
          <w:b/>
          <w:sz w:val="26"/>
          <w:szCs w:val="26"/>
          <w:u w:val="single"/>
        </w:rPr>
        <w:t>4</w:t>
      </w:r>
      <w:r>
        <w:rPr>
          <w:b/>
          <w:sz w:val="26"/>
          <w:szCs w:val="26"/>
          <w:u w:val="single"/>
        </w:rPr>
        <w:t xml:space="preserve"> </w:t>
      </w:r>
      <w:r w:rsidRPr="00D359B4">
        <w:rPr>
          <w:b/>
          <w:sz w:val="26"/>
          <w:szCs w:val="26"/>
          <w:u w:val="single"/>
        </w:rPr>
        <w:t>класс</w:t>
      </w:r>
    </w:p>
    <w:p w:rsidR="00D359B4" w:rsidRDefault="00D359B4" w:rsidP="00D359B4">
      <w:pPr>
        <w:ind w:firstLine="567"/>
        <w:rPr>
          <w:b/>
          <w:sz w:val="26"/>
          <w:szCs w:val="26"/>
          <w:u w:val="single"/>
        </w:rPr>
      </w:pPr>
    </w:p>
    <w:p w:rsidR="0038403A" w:rsidRDefault="0038403A" w:rsidP="0038403A">
      <w:pPr>
        <w:spacing w:after="54" w:line="259" w:lineRule="auto"/>
        <w:ind w:left="-774"/>
      </w:pPr>
      <w:r w:rsidRPr="006A5EC0">
        <w:rPr>
          <w:rFonts w:ascii="Calibri" w:eastAsia="Calibri" w:hAnsi="Calibri" w:cs="Calibri"/>
          <w:noProof/>
        </w:rPr>
        <w:pict>
          <v:group id="Group 38176" o:spid="_x0000_s1028" style="position:absolute;left:0;text-align:left;margin-left:33.3pt;margin-top:41.7pt;width:775.65pt;height:.6pt;z-index:251662336;mso-position-horizontal-relative:page;mso-position-vertical-relative:page" coordsize="985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">
            <v:shape id="Shape 55531" o:spid="_x0000_s1029" style="position:absolute;width:98506;height:91;visibility:visible" coordsize="98506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6IMcA&#10;AADeAAAADwAAAGRycy9kb3ducmV2LnhtbESPT2sCMRTE74V+h/AKvYhm/bNSt0YRqSL0VC20x8fm&#10;uRuavCyb6G6/fSMIPQ4z8xtmue6dFVdqg/GsYDzKQBCXXhuuFHyedsMXECEia7SeScEvBVivHh+W&#10;WGjf8Qddj7ESCcKhQAV1jE0hZShrchhGviFO3tm3DmOSbSV1i12COysnWTaXDg2nhRob2tZU/hwv&#10;TsGXmW2+Le3fF108eTOxA/O2vSj1/NRvXkFE6uN/+N4+aAV5nk/HcLu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uiDHAAAA3gAAAA8AAAAAAAAAAAAAAAAAmAIAAGRy&#10;cy9kb3ducmV2LnhtbFBLBQYAAAAABAAEAPUAAACMAwAAAAA=&#10;" adj="0,,0" path="m,l9850686,r,9144l,9144,,e" fillcolor="black" stroked="f" strokeweight="0">
              <v:stroke miterlimit="83231f" joinstyle="miter"/>
              <v:formulas/>
              <v:path arrowok="t" o:connecttype="segments" textboxrect="0,0,9850686,9144"/>
            </v:shape>
            <w10:wrap type="topAndBottom" anchorx="page" anchory="page"/>
          </v:group>
        </w:pict>
      </w:r>
      <w:r>
        <w:rPr>
          <w:b/>
          <w:sz w:val="19"/>
        </w:rPr>
        <w:t xml:space="preserve">ТЕМАТИЧЕСКОЕ ПЛАНИРОВАНИЕ </w:t>
      </w:r>
    </w:p>
    <w:tbl>
      <w:tblPr>
        <w:tblStyle w:val="TableGrid"/>
        <w:tblW w:w="15501" w:type="dxa"/>
        <w:tblInd w:w="-768" w:type="dxa"/>
        <w:tblCellMar>
          <w:top w:w="114" w:type="dxa"/>
          <w:left w:w="78" w:type="dxa"/>
          <w:right w:w="74" w:type="dxa"/>
        </w:tblCellMar>
        <w:tblLook w:val="04A0"/>
      </w:tblPr>
      <w:tblGrid>
        <w:gridCol w:w="458"/>
        <w:gridCol w:w="1405"/>
        <w:gridCol w:w="560"/>
        <w:gridCol w:w="1127"/>
        <w:gridCol w:w="1164"/>
        <w:gridCol w:w="1856"/>
        <w:gridCol w:w="1141"/>
        <w:gridCol w:w="1289"/>
        <w:gridCol w:w="872"/>
        <w:gridCol w:w="1885"/>
        <w:gridCol w:w="1210"/>
        <w:gridCol w:w="2534"/>
      </w:tblGrid>
      <w:tr w:rsidR="0038403A" w:rsidTr="0038403A">
        <w:trPr>
          <w:trHeight w:val="348"/>
        </w:trPr>
        <w:tc>
          <w:tcPr>
            <w:tcW w:w="468" w:type="dxa"/>
            <w:vMerge w:val="restart"/>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w:t>
            </w:r>
          </w:p>
          <w:p w:rsidR="0038403A" w:rsidRDefault="0038403A" w:rsidP="0038403A">
            <w:pPr>
              <w:spacing w:line="259" w:lineRule="auto"/>
            </w:pPr>
            <w:r>
              <w:rPr>
                <w:b/>
                <w:sz w:val="16"/>
              </w:rPr>
              <w:t>п/п</w:t>
            </w:r>
          </w:p>
        </w:tc>
        <w:tc>
          <w:tcPr>
            <w:tcW w:w="1429" w:type="dxa"/>
            <w:vMerge w:val="restart"/>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Наименование разделов и тем программы</w:t>
            </w:r>
          </w:p>
        </w:tc>
        <w:tc>
          <w:tcPr>
            <w:tcW w:w="1669" w:type="dxa"/>
            <w:gridSpan w:val="2"/>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b/>
                <w:sz w:val="16"/>
              </w:rPr>
              <w:t>Количество часов</w:t>
            </w:r>
          </w:p>
        </w:tc>
        <w:tc>
          <w:tcPr>
            <w:tcW w:w="1141"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c>
          <w:tcPr>
            <w:tcW w:w="1969" w:type="dxa"/>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b/>
                <w:sz w:val="16"/>
              </w:rPr>
              <w:t>Репертуар</w:t>
            </w: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c>
          <w:tcPr>
            <w:tcW w:w="864" w:type="dxa"/>
            <w:vMerge w:val="restart"/>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Дата изучения</w:t>
            </w:r>
          </w:p>
        </w:tc>
        <w:tc>
          <w:tcPr>
            <w:tcW w:w="1765" w:type="dxa"/>
            <w:vMerge w:val="restart"/>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Виды деятельности</w:t>
            </w:r>
          </w:p>
        </w:tc>
        <w:tc>
          <w:tcPr>
            <w:tcW w:w="1237" w:type="dxa"/>
            <w:vMerge w:val="restart"/>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Виды, формы контроля</w:t>
            </w:r>
          </w:p>
        </w:tc>
        <w:tc>
          <w:tcPr>
            <w:tcW w:w="2473" w:type="dxa"/>
            <w:vMerge w:val="restart"/>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Электронные (цифровые) образовательные ресурсы</w:t>
            </w:r>
          </w:p>
        </w:tc>
      </w:tr>
      <w:tr w:rsidR="0038403A" w:rsidTr="0038403A">
        <w:trPr>
          <w:trHeight w:val="540"/>
        </w:trPr>
        <w:tc>
          <w:tcPr>
            <w:tcW w:w="0" w:type="auto"/>
            <w:vMerge/>
            <w:tcBorders>
              <w:top w:val="nil"/>
              <w:left w:val="single" w:sz="5" w:space="0" w:color="000000"/>
              <w:bottom w:val="single" w:sz="5" w:space="0" w:color="000000"/>
              <w:right w:val="single" w:sz="5" w:space="0" w:color="000000"/>
            </w:tcBorders>
          </w:tcPr>
          <w:p w:rsidR="0038403A" w:rsidRDefault="0038403A" w:rsidP="0038403A">
            <w:pPr>
              <w:spacing w:after="160" w:line="259" w:lineRule="auto"/>
            </w:pPr>
          </w:p>
        </w:tc>
        <w:tc>
          <w:tcPr>
            <w:tcW w:w="0" w:type="auto"/>
            <w:vMerge/>
            <w:tcBorders>
              <w:top w:val="nil"/>
              <w:left w:val="single" w:sz="5" w:space="0" w:color="000000"/>
              <w:bottom w:val="single" w:sz="5" w:space="0" w:color="000000"/>
              <w:right w:val="single" w:sz="5" w:space="0" w:color="000000"/>
            </w:tcBorders>
            <w:vAlign w:val="bottom"/>
          </w:tcPr>
          <w:p w:rsidR="0038403A" w:rsidRDefault="0038403A" w:rsidP="0038403A">
            <w:pPr>
              <w:spacing w:after="160" w:line="259" w:lineRule="auto"/>
            </w:pP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 xml:space="preserve"> всего</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контрольные работы</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практические работы</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для слушания</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для пения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b/>
                <w:sz w:val="16"/>
              </w:rPr>
              <w:t>для музицирования</w:t>
            </w:r>
          </w:p>
        </w:tc>
        <w:tc>
          <w:tcPr>
            <w:tcW w:w="0" w:type="auto"/>
            <w:vMerge/>
            <w:tcBorders>
              <w:top w:val="nil"/>
              <w:left w:val="single" w:sz="5" w:space="0" w:color="000000"/>
              <w:bottom w:val="single" w:sz="5" w:space="0" w:color="000000"/>
              <w:right w:val="single" w:sz="5" w:space="0" w:color="000000"/>
            </w:tcBorders>
          </w:tcPr>
          <w:p w:rsidR="0038403A" w:rsidRDefault="0038403A" w:rsidP="0038403A">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38403A" w:rsidRDefault="0038403A" w:rsidP="0038403A">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38403A" w:rsidRDefault="0038403A" w:rsidP="0038403A">
            <w:pPr>
              <w:spacing w:after="160" w:line="259" w:lineRule="auto"/>
            </w:pPr>
          </w:p>
        </w:tc>
        <w:tc>
          <w:tcPr>
            <w:tcW w:w="0" w:type="auto"/>
            <w:vMerge/>
            <w:tcBorders>
              <w:top w:val="nil"/>
              <w:left w:val="single" w:sz="5" w:space="0" w:color="000000"/>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348"/>
        </w:trPr>
        <w:tc>
          <w:tcPr>
            <w:tcW w:w="3566" w:type="dxa"/>
            <w:gridSpan w:val="4"/>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Модуль 1. </w:t>
            </w:r>
            <w:r>
              <w:rPr>
                <w:b/>
                <w:sz w:val="16"/>
              </w:rPr>
              <w:t>Классическая музыка</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3422"/>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Вокальная музыка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исполнение С. Т. Рихтера, С.</w:t>
            </w:r>
          </w:p>
          <w:p w:rsidR="0038403A" w:rsidRDefault="0038403A" w:rsidP="0038403A">
            <w:pPr>
              <w:spacing w:line="259" w:lineRule="auto"/>
            </w:pPr>
            <w:r>
              <w:rPr>
                <w:sz w:val="16"/>
              </w:rPr>
              <w:t>Я. Лемешева, И. С.</w:t>
            </w:r>
          </w:p>
          <w:p w:rsidR="0038403A" w:rsidRDefault="0038403A" w:rsidP="0038403A">
            <w:pPr>
              <w:spacing w:line="259" w:lineRule="auto"/>
            </w:pPr>
            <w:r>
              <w:rPr>
                <w:sz w:val="16"/>
              </w:rPr>
              <w:t>Козловского, М. Л. Ростропович</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пения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02.09.2022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Знакомство с жанрами вокальной музыки. Слушание вокальных произведений композиторовклассиков.;</w:t>
            </w:r>
          </w:p>
          <w:p w:rsidR="0038403A" w:rsidRDefault="0038403A" w:rsidP="0038403A">
            <w:pPr>
              <w:spacing w:line="255" w:lineRule="auto"/>
            </w:pPr>
            <w:r>
              <w:rPr>
                <w:sz w:val="16"/>
              </w:rPr>
              <w:t>Освоение комплекса дыхательных, артикуляционных упражнений.</w:t>
            </w:r>
          </w:p>
          <w:p w:rsidR="0038403A" w:rsidRDefault="0038403A" w:rsidP="0038403A">
            <w:pPr>
              <w:spacing w:line="255" w:lineRule="auto"/>
            </w:pPr>
            <w:r>
              <w:rPr>
                <w:sz w:val="16"/>
              </w:rPr>
              <w:t>Вокальные упражнения на развитие гибкости голоса, расширения его диапазона.;</w:t>
            </w:r>
          </w:p>
          <w:p w:rsidR="0038403A" w:rsidRDefault="0038403A" w:rsidP="0038403A">
            <w:pPr>
              <w:spacing w:line="259" w:lineRule="auto"/>
            </w:pPr>
            <w:r>
              <w:rPr>
                <w:sz w:val="16"/>
              </w:rPr>
              <w:t>Проблемная ситуация: что значит красивое пение?;</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038"/>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1.2.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Симфоническая музыка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Музыкальные произведения по выбору: Ф. Мендельсон. Концерт для скрипки с оркестром; К. Сен-Санс. Концерт № 1 для виолончели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пения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09.09.2022</w:t>
            </w:r>
          </w:p>
          <w:p w:rsidR="0038403A" w:rsidRDefault="0038403A" w:rsidP="0038403A">
            <w:pPr>
              <w:spacing w:line="259" w:lineRule="auto"/>
            </w:pPr>
            <w:r>
              <w:rPr>
                <w:sz w:val="16"/>
              </w:rPr>
              <w:t>16.09.2022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Знакомство с составом симфонического оркестра, группами инструментов. Определение на слух тембров инструментов симфонического оркестра.;</w:t>
            </w:r>
          </w:p>
          <w:p w:rsidR="0038403A" w:rsidRDefault="0038403A" w:rsidP="0038403A">
            <w:pPr>
              <w:spacing w:line="255" w:lineRule="auto"/>
              <w:ind w:right="21"/>
            </w:pPr>
            <w:r>
              <w:rPr>
                <w:sz w:val="16"/>
              </w:rPr>
              <w:t>Слушание фрагментов симфонической музыки.</w:t>
            </w:r>
          </w:p>
          <w:p w:rsidR="0038403A" w:rsidRDefault="0038403A" w:rsidP="0038403A">
            <w:pPr>
              <w:spacing w:line="259" w:lineRule="auto"/>
            </w:pPr>
            <w:r>
              <w:rPr>
                <w:sz w:val="16"/>
              </w:rPr>
              <w:t>«Дирижирование» оркестром.; Музыкальная викторина;</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Письменный контроль;</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3</w:t>
            </w:r>
          </w:p>
        </w:tc>
        <w:tc>
          <w:tcPr>
            <w:tcW w:w="1105" w:type="dxa"/>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348"/>
        </w:trPr>
        <w:tc>
          <w:tcPr>
            <w:tcW w:w="3566" w:type="dxa"/>
            <w:gridSpan w:val="4"/>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Модуль 2. </w:t>
            </w:r>
            <w:r>
              <w:rPr>
                <w:b/>
                <w:sz w:val="16"/>
              </w:rPr>
              <w:t xml:space="preserve"> Народная музыка России</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68"/>
        <w:gridCol w:w="1425"/>
        <w:gridCol w:w="559"/>
        <w:gridCol w:w="1093"/>
        <w:gridCol w:w="1128"/>
        <w:gridCol w:w="1958"/>
        <w:gridCol w:w="1220"/>
        <w:gridCol w:w="1255"/>
        <w:gridCol w:w="872"/>
        <w:gridCol w:w="1760"/>
        <w:gridCol w:w="1229"/>
        <w:gridCol w:w="2534"/>
      </w:tblGrid>
      <w:tr w:rsidR="0038403A" w:rsidTr="0038403A">
        <w:trPr>
          <w:trHeight w:val="4082"/>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Жанры</w:t>
            </w:r>
          </w:p>
          <w:p w:rsidR="0038403A" w:rsidRDefault="0038403A" w:rsidP="0038403A">
            <w:pPr>
              <w:spacing w:line="259" w:lineRule="auto"/>
            </w:pPr>
            <w:r>
              <w:rPr>
                <w:sz w:val="16"/>
              </w:rPr>
              <w:t>музыкального фольклора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И. П. Ларионов.</w:t>
            </w:r>
          </w:p>
          <w:p w:rsidR="0038403A" w:rsidRDefault="0038403A" w:rsidP="0038403A">
            <w:pPr>
              <w:spacing w:line="259" w:lineRule="auto"/>
            </w:pPr>
            <w:r>
              <w:rPr>
                <w:sz w:val="16"/>
              </w:rPr>
              <w:t>«Калинка»;</w:t>
            </w:r>
          </w:p>
          <w:p w:rsidR="0038403A" w:rsidRDefault="0038403A" w:rsidP="0038403A">
            <w:pPr>
              <w:spacing w:line="259" w:lineRule="auto"/>
            </w:pPr>
            <w:r>
              <w:rPr>
                <w:sz w:val="16"/>
              </w:rPr>
              <w:t>«Колокольчик» (сл. И.</w:t>
            </w:r>
          </w:p>
          <w:p w:rsidR="0038403A" w:rsidRDefault="0038403A" w:rsidP="0038403A">
            <w:pPr>
              <w:spacing w:line="259" w:lineRule="auto"/>
              <w:ind w:right="10"/>
            </w:pPr>
            <w:r>
              <w:rPr>
                <w:sz w:val="16"/>
              </w:rPr>
              <w:t>Макарова); М. Матвеев. «Матушка, матушка, что во поле пыльно» Лирические песни в русской музыкальной традиции.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jc w:val="center"/>
            </w:pPr>
            <w:r>
              <w:rPr>
                <w:sz w:val="16"/>
              </w:rPr>
              <w:t>23.09.2022 30.09.2022</w:t>
            </w:r>
          </w:p>
        </w:tc>
        <w:tc>
          <w:tcPr>
            <w:tcW w:w="1765" w:type="dxa"/>
            <w:tcBorders>
              <w:top w:val="single" w:sz="5" w:space="0" w:color="000000"/>
              <w:left w:val="single" w:sz="5" w:space="0" w:color="000000"/>
              <w:bottom w:val="single" w:sz="5" w:space="0" w:color="000000"/>
              <w:right w:val="single" w:sz="5" w:space="0" w:color="000000"/>
            </w:tcBorders>
            <w:vAlign w:val="center"/>
          </w:tcPr>
          <w:p w:rsidR="0038403A" w:rsidRDefault="0038403A" w:rsidP="0038403A">
            <w:pPr>
              <w:spacing w:line="255" w:lineRule="auto"/>
            </w:pPr>
            <w:r>
              <w:rPr>
                <w:sz w:val="16"/>
              </w:rPr>
              <w:t>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w:t>
            </w:r>
          </w:p>
          <w:p w:rsidR="0038403A" w:rsidRDefault="0038403A" w:rsidP="0038403A">
            <w:pPr>
              <w:spacing w:line="259" w:lineRule="auto"/>
              <w:ind w:right="19"/>
            </w:pPr>
            <w:r>
              <w:rPr>
                <w:sz w:val="16"/>
              </w:rPr>
              <w:t>Федерации.; Импровизации, сочинение к ним ритмических аккомпанементов (звучащими жестами, на ударных инструментах).;</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05" w:type="dxa"/>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348"/>
        </w:trPr>
        <w:tc>
          <w:tcPr>
            <w:tcW w:w="3566" w:type="dxa"/>
            <w:gridSpan w:val="4"/>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Модуль 3.</w:t>
            </w:r>
            <w:r>
              <w:rPr>
                <w:b/>
                <w:sz w:val="16"/>
              </w:rPr>
              <w:t xml:space="preserve"> Музыкальная грамота</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2654"/>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3.1.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Мелодия</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Мелодический рисунок</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07.10.2022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Обнаружение повторяющихся и неповторяющихся мотивов, музыкальных фраз, похожих друг на друга.;</w:t>
            </w:r>
          </w:p>
          <w:p w:rsidR="0038403A" w:rsidRDefault="0038403A" w:rsidP="0038403A">
            <w:pPr>
              <w:spacing w:line="259" w:lineRule="auto"/>
              <w:ind w:right="28"/>
            </w:pPr>
            <w:r>
              <w:rPr>
                <w:sz w:val="16"/>
              </w:rPr>
              <w:t>Исполнение на духовых, клавишных инструментах или виртуальной клавиатуре попевок, кратких мелодий по нотам;</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1. http://schoolcollection.edu.ru http://nachalka/info/about/193</w:t>
            </w:r>
          </w:p>
          <w:p w:rsidR="0038403A" w:rsidRDefault="0038403A" w:rsidP="0038403A">
            <w:pPr>
              <w:spacing w:line="259" w:lineRule="auto"/>
            </w:pPr>
            <w:r>
              <w:rPr>
                <w:sz w:val="16"/>
              </w:rPr>
              <w:t>3. http://nsc.1september.ru/urok.</w:t>
            </w:r>
          </w:p>
        </w:tc>
      </w:tr>
      <w:tr w:rsidR="0038403A" w:rsidTr="0038403A">
        <w:trPr>
          <w:trHeight w:val="1885"/>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3.2.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Интервалы</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Мелодическое движение и интервалы</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14.10.2022</w:t>
            </w:r>
          </w:p>
          <w:p w:rsidR="0038403A" w:rsidRDefault="0038403A" w:rsidP="0038403A">
            <w:pPr>
              <w:spacing w:line="259" w:lineRule="auto"/>
            </w:pPr>
            <w:r>
              <w:rPr>
                <w:sz w:val="16"/>
              </w:rPr>
              <w:t>21.10.2022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8"/>
            </w:pPr>
            <w:r>
              <w:rPr>
                <w:sz w:val="16"/>
              </w:rPr>
              <w:t>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3</w:t>
            </w:r>
          </w:p>
        </w:tc>
        <w:tc>
          <w:tcPr>
            <w:tcW w:w="1105" w:type="dxa"/>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348"/>
        </w:trPr>
        <w:tc>
          <w:tcPr>
            <w:tcW w:w="3566" w:type="dxa"/>
            <w:gridSpan w:val="4"/>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Модуль 4.</w:t>
            </w:r>
            <w:r>
              <w:rPr>
                <w:b/>
                <w:sz w:val="16"/>
              </w:rPr>
              <w:t xml:space="preserve"> Музыка в жизни человека</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59"/>
        <w:gridCol w:w="1394"/>
        <w:gridCol w:w="540"/>
        <w:gridCol w:w="1008"/>
        <w:gridCol w:w="1040"/>
        <w:gridCol w:w="1909"/>
        <w:gridCol w:w="1254"/>
        <w:gridCol w:w="1255"/>
        <w:gridCol w:w="872"/>
        <w:gridCol w:w="2021"/>
        <w:gridCol w:w="1215"/>
        <w:gridCol w:w="2534"/>
      </w:tblGrid>
      <w:tr w:rsidR="0038403A" w:rsidTr="0038403A">
        <w:trPr>
          <w:trHeight w:val="2269"/>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4.1.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Музыкальные пейзажи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w:t>
            </w:r>
          </w:p>
          <w:p w:rsidR="0038403A" w:rsidRDefault="0038403A" w:rsidP="0038403A">
            <w:pPr>
              <w:spacing w:line="255" w:lineRule="auto"/>
            </w:pPr>
            <w:r>
              <w:rPr>
                <w:sz w:val="16"/>
              </w:rPr>
              <w:t>С. Рахманинов. «Весенние воды» на слова Ф.</w:t>
            </w:r>
          </w:p>
          <w:p w:rsidR="0038403A" w:rsidRDefault="0038403A" w:rsidP="0038403A">
            <w:pPr>
              <w:spacing w:line="255" w:lineRule="auto"/>
            </w:pPr>
            <w:r>
              <w:rPr>
                <w:sz w:val="16"/>
              </w:rPr>
              <w:t>И. Тютчева, «В молчаньи ночи тайной» на слова А.</w:t>
            </w:r>
          </w:p>
          <w:p w:rsidR="0038403A" w:rsidRDefault="0038403A" w:rsidP="0038403A">
            <w:pPr>
              <w:spacing w:line="259" w:lineRule="auto"/>
            </w:pPr>
            <w:r>
              <w:rPr>
                <w:sz w:val="16"/>
              </w:rPr>
              <w:t>А. Фета, «Здесь хорошо»,</w:t>
            </w:r>
          </w:p>
          <w:p w:rsidR="0038403A" w:rsidRDefault="0038403A" w:rsidP="0038403A">
            <w:pPr>
              <w:spacing w:line="259" w:lineRule="auto"/>
            </w:pPr>
            <w:r>
              <w:rPr>
                <w:sz w:val="16"/>
              </w:rPr>
              <w:t>«Ночь печальна»</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
            </w:pPr>
            <w:r>
              <w:rPr>
                <w:sz w:val="16"/>
              </w:rPr>
              <w:t>Разучивание, одухотворённое исполнение песен о природе и её красоте.</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5"/>
            </w:pPr>
            <w:r>
              <w:rPr>
                <w:sz w:val="16"/>
              </w:rPr>
              <w:t>Русская народная песня "Во поле берёзка стояла"</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28.10.2022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Разучивание, одухотворенное исполнение песен о природе, её красоте.;</w:t>
            </w:r>
          </w:p>
          <w:p w:rsidR="0038403A" w:rsidRDefault="0038403A" w:rsidP="0038403A">
            <w:pPr>
              <w:spacing w:line="259" w:lineRule="auto"/>
            </w:pPr>
            <w:r>
              <w:rPr>
                <w:sz w:val="16"/>
              </w:rPr>
              <w:t>Рисование</w:t>
            </w:r>
          </w:p>
          <w:p w:rsidR="0038403A" w:rsidRDefault="0038403A" w:rsidP="0038403A">
            <w:pPr>
              <w:spacing w:line="259" w:lineRule="auto"/>
              <w:ind w:right="133"/>
            </w:pPr>
            <w:r>
              <w:rPr>
                <w:sz w:val="16"/>
              </w:rPr>
              <w:t>«услышанных» пейзажей и/или абстрактная живопись — передача настроения цветом, точками, линиями.;</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Контрольная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038"/>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4.2.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Танцы, игры и веселье</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полонез ля мажор Ф. Шопена; Г. Струве</w:t>
            </w:r>
          </w:p>
          <w:p w:rsidR="0038403A" w:rsidRDefault="0038403A" w:rsidP="0038403A">
            <w:pPr>
              <w:spacing w:line="255" w:lineRule="auto"/>
            </w:pPr>
            <w:r>
              <w:rPr>
                <w:sz w:val="16"/>
              </w:rPr>
              <w:t>«Полонез дружбы»; Вальсы Ф Шопена:</w:t>
            </w:r>
          </w:p>
          <w:p w:rsidR="0038403A" w:rsidRDefault="0038403A" w:rsidP="0038403A">
            <w:pPr>
              <w:spacing w:line="259" w:lineRule="auto"/>
            </w:pPr>
            <w:r>
              <w:rPr>
                <w:sz w:val="16"/>
              </w:rPr>
              <w:t>си минор, ми минор, ми бемоль мажор; мазурки Ф. Шопена: № 47 (ля минор), № 48 (фа мажор) и № 1 (си бемоль мажор)</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
            </w:pPr>
            <w:r>
              <w:rPr>
                <w:sz w:val="16"/>
              </w:rPr>
              <w:t>Разучивание, одухотворённое исполнение песен о природе и её красоте.</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5"/>
            </w:pPr>
            <w:r>
              <w:rPr>
                <w:sz w:val="16"/>
              </w:rPr>
              <w:t>Русская народная песня "Во поле берёзка стояла"</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11.11.2022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3"/>
            </w:pPr>
            <w:r>
              <w:rPr>
                <w:sz w:val="16"/>
              </w:rPr>
              <w:t>Рефлексия собственного эмоционального состояния после участия в танцевальных композициях и импровизациях.; Проблемная ситуация: зачем люди танцуют?; Вокальная, инструментальная, ритмическая импровизация в стиле определённого танцевального жанра.;</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1. http://schoolcollection.edu.ru http://nachalka/info/about/193</w:t>
            </w:r>
          </w:p>
          <w:p w:rsidR="0038403A" w:rsidRDefault="0038403A" w:rsidP="0038403A">
            <w:pPr>
              <w:spacing w:line="259" w:lineRule="auto"/>
            </w:pPr>
            <w:r>
              <w:rPr>
                <w:sz w:val="16"/>
              </w:rPr>
              <w:t>3. http://nsc.1september.ru/urok.</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3039" w:type="dxa"/>
            <w:gridSpan w:val="9"/>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 </w:t>
            </w:r>
          </w:p>
        </w:tc>
      </w:tr>
      <w:tr w:rsidR="0038403A" w:rsidTr="0038403A">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Модуль 5.</w:t>
            </w:r>
            <w:r>
              <w:rPr>
                <w:b/>
                <w:sz w:val="16"/>
              </w:rPr>
              <w:t xml:space="preserve"> Классическая музыка</w:t>
            </w:r>
          </w:p>
        </w:tc>
      </w:tr>
      <w:tr w:rsidR="0038403A" w:rsidTr="0038403A">
        <w:trPr>
          <w:trHeight w:val="3422"/>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5.1.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Композиторы — детям</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П. Чайковский. «Я ли в поле да не травушка была» (ст. И.</w:t>
            </w:r>
          </w:p>
          <w:p w:rsidR="0038403A" w:rsidRDefault="0038403A" w:rsidP="0038403A">
            <w:pPr>
              <w:spacing w:line="259" w:lineRule="auto"/>
            </w:pPr>
            <w:r>
              <w:rPr>
                <w:sz w:val="16"/>
              </w:rPr>
              <w:t>Сурикова); Н.</w:t>
            </w:r>
          </w:p>
          <w:p w:rsidR="0038403A" w:rsidRDefault="0038403A" w:rsidP="0038403A">
            <w:pPr>
              <w:spacing w:line="255" w:lineRule="auto"/>
            </w:pPr>
            <w:r>
              <w:rPr>
                <w:sz w:val="16"/>
              </w:rPr>
              <w:t>РимскийКорсаков. Опера "Снегурочка" ("Пляска скоморохов"); А. Гурилёв.</w:t>
            </w:r>
          </w:p>
          <w:p w:rsidR="0038403A" w:rsidRDefault="0038403A" w:rsidP="0038403A">
            <w:pPr>
              <w:spacing w:line="259" w:lineRule="auto"/>
            </w:pPr>
            <w:r>
              <w:rPr>
                <w:sz w:val="16"/>
              </w:rPr>
              <w:t>«Домиккрошечка» (сл. С.</w:t>
            </w:r>
          </w:p>
          <w:p w:rsidR="0038403A" w:rsidRDefault="0038403A" w:rsidP="0038403A">
            <w:pPr>
              <w:spacing w:line="255" w:lineRule="auto"/>
              <w:ind w:right="120"/>
            </w:pPr>
            <w:r>
              <w:rPr>
                <w:sz w:val="16"/>
              </w:rPr>
              <w:t>Любецкого). «Вьется ласточка сизокрылая» (сл. Н. Грекова). «Колокольчик»</w:t>
            </w:r>
          </w:p>
          <w:p w:rsidR="0038403A" w:rsidRDefault="0038403A" w:rsidP="0038403A">
            <w:pPr>
              <w:spacing w:line="259" w:lineRule="auto"/>
            </w:pPr>
            <w:r>
              <w:rPr>
                <w:sz w:val="16"/>
              </w:rPr>
              <w:t>(сл.</w:t>
            </w:r>
          </w:p>
          <w:p w:rsidR="0038403A" w:rsidRDefault="0038403A" w:rsidP="0038403A">
            <w:pPr>
              <w:spacing w:line="259" w:lineRule="auto"/>
            </w:pPr>
            <w:r>
              <w:rPr>
                <w:sz w:val="16"/>
              </w:rPr>
              <w:t>И. Макарова);</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В.Шаинский,</w:t>
            </w:r>
          </w:p>
          <w:p w:rsidR="0038403A" w:rsidRDefault="0038403A" w:rsidP="0038403A">
            <w:pPr>
              <w:spacing w:line="259" w:lineRule="auto"/>
            </w:pPr>
            <w:r>
              <w:rPr>
                <w:sz w:val="16"/>
              </w:rPr>
              <w:t>М.Пляцковский</w:t>
            </w:r>
          </w:p>
          <w:p w:rsidR="0038403A" w:rsidRDefault="0038403A" w:rsidP="0038403A">
            <w:pPr>
              <w:spacing w:line="259" w:lineRule="auto"/>
            </w:pPr>
            <w:r>
              <w:rPr>
                <w:sz w:val="16"/>
              </w:rPr>
              <w:t>"От улыбки..."</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18.11.2022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38403A" w:rsidRDefault="0038403A" w:rsidP="0038403A">
            <w:pPr>
              <w:spacing w:line="259" w:lineRule="auto"/>
            </w:pPr>
            <w:r>
              <w:rPr>
                <w:sz w:val="16"/>
              </w:rPr>
              <w:t>Музыкальная викторина.; Вокализация, исполнение мелодий инструментальных пьес со словами. Разучивание, исполнение песен.;</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63"/>
        <w:gridCol w:w="1436"/>
        <w:gridCol w:w="550"/>
        <w:gridCol w:w="1047"/>
        <w:gridCol w:w="1081"/>
        <w:gridCol w:w="1933"/>
        <w:gridCol w:w="1243"/>
        <w:gridCol w:w="1257"/>
        <w:gridCol w:w="872"/>
        <w:gridCol w:w="1885"/>
        <w:gridCol w:w="1200"/>
        <w:gridCol w:w="2534"/>
      </w:tblGrid>
      <w:tr w:rsidR="0038403A" w:rsidTr="0038403A">
        <w:trPr>
          <w:trHeight w:val="3230"/>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5.2.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Вокальная музыка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П. Чайковский. «Я ли в поле да не травушка была» (ст. И.</w:t>
            </w:r>
          </w:p>
          <w:p w:rsidR="0038403A" w:rsidRDefault="0038403A" w:rsidP="0038403A">
            <w:pPr>
              <w:spacing w:line="259" w:lineRule="auto"/>
            </w:pPr>
            <w:r>
              <w:rPr>
                <w:sz w:val="16"/>
              </w:rPr>
              <w:t>Сурикова); Н.</w:t>
            </w:r>
          </w:p>
          <w:p w:rsidR="0038403A" w:rsidRDefault="0038403A" w:rsidP="0038403A">
            <w:pPr>
              <w:spacing w:line="255" w:lineRule="auto"/>
            </w:pPr>
            <w:r>
              <w:rPr>
                <w:sz w:val="16"/>
              </w:rPr>
              <w:t>РимскийКорсаков. Опера "Снегурочка" ("Пляска скоморохов"); А. Гурилёв.</w:t>
            </w:r>
          </w:p>
          <w:p w:rsidR="0038403A" w:rsidRDefault="0038403A" w:rsidP="0038403A">
            <w:pPr>
              <w:spacing w:line="259" w:lineRule="auto"/>
            </w:pPr>
            <w:r>
              <w:rPr>
                <w:sz w:val="16"/>
              </w:rPr>
              <w:t>«Домиккрошечка» (сл. С.</w:t>
            </w:r>
          </w:p>
          <w:p w:rsidR="0038403A" w:rsidRDefault="0038403A" w:rsidP="0038403A">
            <w:pPr>
              <w:spacing w:line="255" w:lineRule="auto"/>
              <w:ind w:right="120"/>
            </w:pPr>
            <w:r>
              <w:rPr>
                <w:sz w:val="16"/>
              </w:rPr>
              <w:t>Любецкого). «Вьется ласточка сизокрылая» (сл. Н. Грекова). «Колокольчик»</w:t>
            </w:r>
          </w:p>
          <w:p w:rsidR="0038403A" w:rsidRDefault="0038403A" w:rsidP="0038403A">
            <w:pPr>
              <w:spacing w:line="259" w:lineRule="auto"/>
            </w:pPr>
            <w:r>
              <w:rPr>
                <w:sz w:val="16"/>
              </w:rPr>
              <w:t>(сл.</w:t>
            </w:r>
          </w:p>
          <w:p w:rsidR="0038403A" w:rsidRDefault="0038403A" w:rsidP="0038403A">
            <w:pPr>
              <w:spacing w:line="259" w:lineRule="auto"/>
            </w:pPr>
            <w:r>
              <w:rPr>
                <w:sz w:val="16"/>
              </w:rPr>
              <w:t>И. Макарова);</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В.Шаинский,</w:t>
            </w:r>
          </w:p>
          <w:p w:rsidR="0038403A" w:rsidRDefault="0038403A" w:rsidP="0038403A">
            <w:pPr>
              <w:spacing w:line="259" w:lineRule="auto"/>
            </w:pPr>
            <w:r>
              <w:rPr>
                <w:sz w:val="16"/>
              </w:rPr>
              <w:t>М.Пляцковский</w:t>
            </w:r>
          </w:p>
          <w:p w:rsidR="0038403A" w:rsidRDefault="0038403A" w:rsidP="0038403A">
            <w:pPr>
              <w:spacing w:line="259" w:lineRule="auto"/>
            </w:pPr>
            <w:r>
              <w:rPr>
                <w:sz w:val="16"/>
              </w:rPr>
              <w:t>"От улыбки..."</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25.11.2022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Разучивание, исполнение вокальных произведений композиторовклассиков.;</w:t>
            </w:r>
          </w:p>
          <w:p w:rsidR="0038403A" w:rsidRDefault="0038403A" w:rsidP="0038403A">
            <w:pPr>
              <w:spacing w:line="259" w:lineRule="auto"/>
            </w:pPr>
            <w:r>
              <w:rPr>
                <w:sz w:val="16"/>
              </w:rPr>
              <w:t>Посещение концерта вокальной музыки.; Школьный конкурс юных вокалистов;</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614"/>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5.3.</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Инструментальная музыка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П. Чайковский. «Я ли в поле да не травушка была» (ст. И.</w:t>
            </w:r>
          </w:p>
          <w:p w:rsidR="0038403A" w:rsidRDefault="0038403A" w:rsidP="0038403A">
            <w:pPr>
              <w:spacing w:line="259" w:lineRule="auto"/>
            </w:pPr>
            <w:r>
              <w:rPr>
                <w:sz w:val="16"/>
              </w:rPr>
              <w:t>Сурикова); Н.</w:t>
            </w:r>
          </w:p>
          <w:p w:rsidR="0038403A" w:rsidRDefault="0038403A" w:rsidP="0038403A">
            <w:pPr>
              <w:spacing w:line="255" w:lineRule="auto"/>
            </w:pPr>
            <w:r>
              <w:rPr>
                <w:sz w:val="16"/>
              </w:rPr>
              <w:t>РимскийКорсаков. Опера "Снегурочка" ("Пляска скоморохов"); А. Гурилёв.</w:t>
            </w:r>
          </w:p>
          <w:p w:rsidR="0038403A" w:rsidRDefault="0038403A" w:rsidP="0038403A">
            <w:pPr>
              <w:spacing w:line="259" w:lineRule="auto"/>
            </w:pPr>
            <w:r>
              <w:rPr>
                <w:sz w:val="16"/>
              </w:rPr>
              <w:t>«Домиккрошечка» (сл. С.</w:t>
            </w:r>
          </w:p>
          <w:p w:rsidR="0038403A" w:rsidRDefault="0038403A" w:rsidP="0038403A">
            <w:pPr>
              <w:spacing w:line="255" w:lineRule="auto"/>
              <w:ind w:right="120"/>
            </w:pPr>
            <w:r>
              <w:rPr>
                <w:sz w:val="16"/>
              </w:rPr>
              <w:t>Любецкого). «Вьется ласточка сизокрылая» (сл. Н. Грекова). «Колокольчик»</w:t>
            </w:r>
          </w:p>
          <w:p w:rsidR="0038403A" w:rsidRDefault="0038403A" w:rsidP="0038403A">
            <w:pPr>
              <w:spacing w:line="259" w:lineRule="auto"/>
            </w:pPr>
            <w:r>
              <w:rPr>
                <w:sz w:val="16"/>
              </w:rPr>
              <w:t>(сл.</w:t>
            </w:r>
          </w:p>
          <w:p w:rsidR="0038403A" w:rsidRDefault="0038403A" w:rsidP="0038403A">
            <w:pPr>
              <w:spacing w:line="259" w:lineRule="auto"/>
            </w:pPr>
            <w:r>
              <w:rPr>
                <w:sz w:val="16"/>
              </w:rPr>
              <w:t>И. Макарова);</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В.Шаинский,</w:t>
            </w:r>
          </w:p>
          <w:p w:rsidR="0038403A" w:rsidRDefault="0038403A" w:rsidP="0038403A">
            <w:pPr>
              <w:spacing w:line="259" w:lineRule="auto"/>
            </w:pPr>
            <w:r>
              <w:rPr>
                <w:sz w:val="16"/>
              </w:rPr>
              <w:t>М.Пляцковский</w:t>
            </w:r>
          </w:p>
          <w:p w:rsidR="0038403A" w:rsidRDefault="0038403A" w:rsidP="0038403A">
            <w:pPr>
              <w:spacing w:line="259" w:lineRule="auto"/>
            </w:pPr>
            <w:r>
              <w:rPr>
                <w:sz w:val="16"/>
              </w:rPr>
              <w:t>"От улыбки..."</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08.11.2022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w:t>
            </w:r>
          </w:p>
          <w:p w:rsidR="0038403A" w:rsidRDefault="0038403A" w:rsidP="0038403A">
            <w:pPr>
              <w:spacing w:line="255" w:lineRule="auto"/>
            </w:pPr>
            <w:r>
              <w:rPr>
                <w:sz w:val="16"/>
              </w:rPr>
              <w:t>Знакомство с жанрами камерной инструментальной музыки. Слушание произведений композиторовклассиков.</w:t>
            </w:r>
          </w:p>
          <w:p w:rsidR="0038403A" w:rsidRDefault="0038403A" w:rsidP="0038403A">
            <w:pPr>
              <w:spacing w:line="255" w:lineRule="auto"/>
            </w:pPr>
            <w:r>
              <w:rPr>
                <w:sz w:val="16"/>
              </w:rPr>
              <w:t>Определение комплекса выразительных средств. Описание своего впечатления от восприятия.; Музыкальная викторина.;</w:t>
            </w:r>
          </w:p>
          <w:p w:rsidR="0038403A" w:rsidRDefault="0038403A" w:rsidP="0038403A">
            <w:pPr>
              <w:spacing w:line="255" w:lineRule="auto"/>
            </w:pPr>
            <w:r>
              <w:rPr>
                <w:sz w:val="16"/>
              </w:rPr>
              <w:t>Посещение концерта инструментальной</w:t>
            </w:r>
          </w:p>
          <w:p w:rsidR="0038403A" w:rsidRDefault="0038403A" w:rsidP="0038403A">
            <w:pPr>
              <w:spacing w:line="259" w:lineRule="auto"/>
            </w:pPr>
            <w:r>
              <w:rPr>
                <w:sz w:val="16"/>
              </w:rPr>
              <w:t>музыки.;</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732"/>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5.4.</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Программная музыка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Рисование образов программной музыки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В.Шаинский,</w:t>
            </w:r>
          </w:p>
          <w:p w:rsidR="0038403A" w:rsidRDefault="0038403A" w:rsidP="0038403A">
            <w:pPr>
              <w:spacing w:line="259" w:lineRule="auto"/>
            </w:pPr>
            <w:r>
              <w:rPr>
                <w:sz w:val="16"/>
              </w:rPr>
              <w:t>М.Пляцковский</w:t>
            </w:r>
          </w:p>
          <w:p w:rsidR="0038403A" w:rsidRDefault="0038403A" w:rsidP="0038403A">
            <w:pPr>
              <w:spacing w:line="259" w:lineRule="auto"/>
            </w:pPr>
            <w:r>
              <w:rPr>
                <w:sz w:val="16"/>
              </w:rPr>
              <w:t>"От улыбки..."</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02.12.2022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Рисование образов программной музыки.;</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65"/>
        <w:gridCol w:w="1412"/>
        <w:gridCol w:w="547"/>
        <w:gridCol w:w="1059"/>
        <w:gridCol w:w="1093"/>
        <w:gridCol w:w="1936"/>
        <w:gridCol w:w="1243"/>
        <w:gridCol w:w="1258"/>
        <w:gridCol w:w="872"/>
        <w:gridCol w:w="1874"/>
        <w:gridCol w:w="1208"/>
        <w:gridCol w:w="2534"/>
      </w:tblGrid>
      <w:tr w:rsidR="0038403A" w:rsidTr="0038403A">
        <w:trPr>
          <w:trHeight w:val="3422"/>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5.5.</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Музыкальные инструменты. Скрипка, виолончель</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ind w:right="22"/>
            </w:pPr>
            <w:r>
              <w:rPr>
                <w:sz w:val="16"/>
              </w:rPr>
              <w:t>Музыкальные произведения по выбору: исполнительское творчество А. Вивальди, А. Корели, Н. Паганини,</w:t>
            </w:r>
          </w:p>
          <w:p w:rsidR="0038403A" w:rsidRDefault="0038403A" w:rsidP="0038403A">
            <w:pPr>
              <w:spacing w:line="259" w:lineRule="auto"/>
            </w:pPr>
            <w:r>
              <w:rPr>
                <w:sz w:val="16"/>
              </w:rPr>
              <w:t>Н.</w:t>
            </w:r>
          </w:p>
          <w:p w:rsidR="0038403A" w:rsidRDefault="0038403A" w:rsidP="0038403A">
            <w:pPr>
              <w:spacing w:line="259" w:lineRule="auto"/>
            </w:pPr>
            <w:r>
              <w:rPr>
                <w:sz w:val="16"/>
              </w:rPr>
              <w:t>Кавакос; П. И.</w:t>
            </w:r>
          </w:p>
          <w:p w:rsidR="0038403A" w:rsidRDefault="0038403A" w:rsidP="0038403A">
            <w:pPr>
              <w:spacing w:line="259" w:lineRule="auto"/>
            </w:pPr>
            <w:r>
              <w:rPr>
                <w:sz w:val="16"/>
              </w:rPr>
              <w:t>Чайковский. Концерт для скрипки с оркестром ре мажор; Л. ван Бетховен. Концерт для скрипки с оркестром ре мажор; И. Брамс. Концерт для скрипки с оркестром ре мажор</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В.Шаинский,</w:t>
            </w:r>
          </w:p>
          <w:p w:rsidR="0038403A" w:rsidRDefault="0038403A" w:rsidP="0038403A">
            <w:pPr>
              <w:spacing w:line="259" w:lineRule="auto"/>
            </w:pPr>
            <w:r>
              <w:rPr>
                <w:sz w:val="16"/>
              </w:rPr>
              <w:t>М.Пляцковский</w:t>
            </w:r>
          </w:p>
          <w:p w:rsidR="0038403A" w:rsidRDefault="0038403A" w:rsidP="0038403A">
            <w:pPr>
              <w:spacing w:line="259" w:lineRule="auto"/>
            </w:pPr>
            <w:r>
              <w:rPr>
                <w:sz w:val="16"/>
              </w:rPr>
              <w:t>"От улыбки..."</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09.12.2022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87"/>
            </w:pPr>
            <w:r>
              <w:rPr>
                <w:sz w:val="16"/>
              </w:rPr>
              <w:t>Разучивание, исполнение песен, посвящённых музыкальным инструментам.;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1. http://schoolcollection.edu.ru http://nachalka/info/about/193</w:t>
            </w:r>
          </w:p>
          <w:p w:rsidR="0038403A" w:rsidRDefault="0038403A" w:rsidP="0038403A">
            <w:pPr>
              <w:spacing w:line="259" w:lineRule="auto"/>
            </w:pPr>
            <w:r>
              <w:rPr>
                <w:sz w:val="16"/>
              </w:rPr>
              <w:t>3. http://nsc.1september.ru/urok.</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4</w:t>
            </w:r>
          </w:p>
        </w:tc>
        <w:tc>
          <w:tcPr>
            <w:tcW w:w="1105" w:type="dxa"/>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348"/>
        </w:trPr>
        <w:tc>
          <w:tcPr>
            <w:tcW w:w="3566" w:type="dxa"/>
            <w:gridSpan w:val="4"/>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Модуль 6.</w:t>
            </w:r>
            <w:r>
              <w:rPr>
                <w:b/>
                <w:sz w:val="16"/>
              </w:rPr>
              <w:t xml:space="preserve"> Современная музыкальная культура</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2846"/>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6.1.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Современные обработки классической музыки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Слушание обработок классической музыки, сравнение их с оригиналами.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исполнения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16.12.2022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29"/>
            </w:pPr>
            <w:r>
              <w:rPr>
                <w:sz w:val="16"/>
              </w:rPr>
              <w:t>Вокальное исполнение классических тем в сопровождении современного ритмизованного аккомпанемента.; Подбор стиля автоаккомпанемента (на клавишном синтезаторе) к известным музыкальным темам композиторовклассиков;</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 </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348"/>
        </w:trPr>
        <w:tc>
          <w:tcPr>
            <w:tcW w:w="3566" w:type="dxa"/>
            <w:gridSpan w:val="4"/>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Модуль 7. </w:t>
            </w:r>
            <w:r>
              <w:rPr>
                <w:b/>
                <w:sz w:val="16"/>
              </w:rPr>
              <w:t>Духовная музыка</w:t>
            </w:r>
          </w:p>
        </w:tc>
        <w:tc>
          <w:tcPr>
            <w:tcW w:w="114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969"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67"/>
        <w:gridCol w:w="1424"/>
        <w:gridCol w:w="561"/>
        <w:gridCol w:w="1091"/>
        <w:gridCol w:w="1127"/>
        <w:gridCol w:w="1958"/>
        <w:gridCol w:w="1220"/>
        <w:gridCol w:w="1260"/>
        <w:gridCol w:w="872"/>
        <w:gridCol w:w="1759"/>
        <w:gridCol w:w="1228"/>
        <w:gridCol w:w="2534"/>
      </w:tblGrid>
      <w:tr w:rsidR="0038403A" w:rsidTr="0038403A">
        <w:trPr>
          <w:trHeight w:val="4190"/>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7.1.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Звучание храма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М. И. Глинка.</w:t>
            </w:r>
          </w:p>
          <w:p w:rsidR="0038403A" w:rsidRDefault="0038403A" w:rsidP="0038403A">
            <w:pPr>
              <w:spacing w:line="259" w:lineRule="auto"/>
            </w:pPr>
            <w:r>
              <w:rPr>
                <w:sz w:val="16"/>
              </w:rPr>
              <w:t>«Камаринская»; И. П.</w:t>
            </w:r>
          </w:p>
          <w:p w:rsidR="0038403A" w:rsidRDefault="0038403A" w:rsidP="0038403A">
            <w:pPr>
              <w:spacing w:line="255" w:lineRule="auto"/>
            </w:pPr>
            <w:r>
              <w:rPr>
                <w:sz w:val="16"/>
              </w:rPr>
              <w:t>Ларионов. «Калинка»; «Вот мчится тройка почтовая» в исп. М.</w:t>
            </w:r>
          </w:p>
          <w:p w:rsidR="0038403A" w:rsidRDefault="0038403A" w:rsidP="0038403A">
            <w:pPr>
              <w:spacing w:line="259" w:lineRule="auto"/>
            </w:pPr>
            <w:r>
              <w:rPr>
                <w:sz w:val="16"/>
              </w:rPr>
              <w:t>Вавича; А. Гурилёв.</w:t>
            </w:r>
          </w:p>
          <w:p w:rsidR="0038403A" w:rsidRDefault="0038403A" w:rsidP="0038403A">
            <w:pPr>
              <w:spacing w:line="255" w:lineRule="auto"/>
            </w:pPr>
            <w:r>
              <w:rPr>
                <w:sz w:val="16"/>
              </w:rPr>
              <w:t>«Домик-крошечка» (сл. С. Любецкого). «Вьется ласточка сизокрылая» (сл. Н. Грекова).</w:t>
            </w:r>
          </w:p>
          <w:p w:rsidR="0038403A" w:rsidRDefault="0038403A" w:rsidP="0038403A">
            <w:pPr>
              <w:spacing w:line="259" w:lineRule="auto"/>
            </w:pPr>
            <w:r>
              <w:rPr>
                <w:sz w:val="16"/>
              </w:rPr>
              <w:t>«Колокольчик» (сл. И.</w:t>
            </w:r>
          </w:p>
          <w:p w:rsidR="0038403A" w:rsidRDefault="0038403A" w:rsidP="0038403A">
            <w:pPr>
              <w:spacing w:line="259" w:lineRule="auto"/>
              <w:ind w:right="10"/>
            </w:pPr>
            <w:r>
              <w:rPr>
                <w:sz w:val="16"/>
              </w:rPr>
              <w:t>Макарова); М. Матвеев. «Матушка, матушка, что во поле пыльно»</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 Матвеев. «Матушка, матушка, что во поле пыльно»</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23.12.2022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 с ярко выраженным изобразительным элементом колокольности. Выявление, обсуждение характера, выразительных средств, использованных композитором.;</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230"/>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7.2.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Искусство Русской православной церкви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М. И. Глинка.</w:t>
            </w:r>
          </w:p>
          <w:p w:rsidR="0038403A" w:rsidRDefault="0038403A" w:rsidP="0038403A">
            <w:pPr>
              <w:spacing w:line="259" w:lineRule="auto"/>
            </w:pPr>
            <w:r>
              <w:rPr>
                <w:sz w:val="16"/>
              </w:rPr>
              <w:t>«Камаринская»; И. П.</w:t>
            </w:r>
          </w:p>
          <w:p w:rsidR="0038403A" w:rsidRDefault="0038403A" w:rsidP="0038403A">
            <w:pPr>
              <w:spacing w:line="255" w:lineRule="auto"/>
            </w:pPr>
            <w:r>
              <w:rPr>
                <w:sz w:val="16"/>
              </w:rPr>
              <w:t>Ларионов. «Калинка»; «Вот мчится тройка почтовая» в исп. М.</w:t>
            </w:r>
          </w:p>
          <w:p w:rsidR="0038403A" w:rsidRDefault="0038403A" w:rsidP="0038403A">
            <w:pPr>
              <w:spacing w:line="259" w:lineRule="auto"/>
            </w:pPr>
            <w:r>
              <w:rPr>
                <w:sz w:val="16"/>
              </w:rPr>
              <w:t>Вавича; А. Гурилёв.</w:t>
            </w:r>
          </w:p>
          <w:p w:rsidR="0038403A" w:rsidRDefault="0038403A" w:rsidP="0038403A">
            <w:pPr>
              <w:spacing w:line="255" w:lineRule="auto"/>
            </w:pPr>
            <w:r>
              <w:rPr>
                <w:sz w:val="16"/>
              </w:rPr>
              <w:t>«Домик-крошечка» (сл. С. Любецкого). «Вьется ласточка сизокрылая» (сл. Н. Грекова).</w:t>
            </w:r>
          </w:p>
          <w:p w:rsidR="0038403A" w:rsidRDefault="0038403A" w:rsidP="0038403A">
            <w:pPr>
              <w:spacing w:line="259" w:lineRule="auto"/>
            </w:pPr>
            <w:r>
              <w:rPr>
                <w:sz w:val="16"/>
              </w:rPr>
              <w:t>«Колокольчик» (сл. И.</w:t>
            </w:r>
          </w:p>
          <w:p w:rsidR="0038403A" w:rsidRDefault="0038403A" w:rsidP="0038403A">
            <w:pPr>
              <w:spacing w:line="259" w:lineRule="auto"/>
              <w:ind w:right="10"/>
            </w:pPr>
            <w:r>
              <w:rPr>
                <w:sz w:val="16"/>
              </w:rPr>
              <w:t>Макарова); М. Матвеев. «Матушка, матушка, что во поле пыльно»</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 Матвеев. «Матушка, матушка, что во поле пыльно»</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27.12.2022</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Сопоставление произведений музыки и живописи, посвящённых святым, Христу, Богородице.;</w:t>
            </w:r>
          </w:p>
          <w:p w:rsidR="0038403A" w:rsidRDefault="0038403A" w:rsidP="0038403A">
            <w:pPr>
              <w:spacing w:line="259" w:lineRule="auto"/>
              <w:ind w:right="23"/>
            </w:pPr>
            <w:r>
              <w:rPr>
                <w:sz w:val="16"/>
              </w:rPr>
              <w:t>Посещение храма.; Поиск в Интернете информации о Крещении Руси, святых, об иконах;</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1. http://schoolcollection.edu.ru http://nachalka/info/about/193</w:t>
            </w:r>
          </w:p>
          <w:p w:rsidR="0038403A" w:rsidRDefault="0038403A" w:rsidP="0038403A">
            <w:pPr>
              <w:spacing w:line="259" w:lineRule="auto"/>
            </w:pPr>
            <w:r>
              <w:rPr>
                <w:sz w:val="16"/>
              </w:rPr>
              <w:t>3. http://nsc.1september.ru/urok.</w:t>
            </w:r>
          </w:p>
        </w:tc>
      </w:tr>
      <w:tr w:rsidR="0038403A" w:rsidTr="0038403A">
        <w:trPr>
          <w:trHeight w:val="1693"/>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7.3.</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Религиозные праздники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«Ай, как мы масленицу дожидали»,</w:t>
            </w:r>
          </w:p>
          <w:p w:rsidR="0038403A" w:rsidRDefault="0038403A" w:rsidP="0038403A">
            <w:pPr>
              <w:spacing w:line="259" w:lineRule="auto"/>
            </w:pPr>
            <w:r>
              <w:rPr>
                <w:sz w:val="16"/>
              </w:rPr>
              <w:t>«Полянка», «Проводы зимы», «Березонька кудрявая, кудрявая, моложавая»</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 Матвеев. «Матушка, матушка, что во поле пыльно»</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13.01.2023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Просмотр фильма, посвящённого религиозным праздникам.; Посещение концерта духовной музыки.;</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1. http://schoolcollection.edu.ru http://nachalka/info/about/193</w:t>
            </w:r>
          </w:p>
          <w:p w:rsidR="0038403A" w:rsidRDefault="0038403A" w:rsidP="0038403A">
            <w:pPr>
              <w:spacing w:line="259" w:lineRule="auto"/>
            </w:pPr>
            <w:r>
              <w:rPr>
                <w:sz w:val="16"/>
              </w:rPr>
              <w:t>3. http://nsc.1september.ru/urok.</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3039" w:type="dxa"/>
            <w:gridSpan w:val="9"/>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 </w:t>
            </w:r>
          </w:p>
        </w:tc>
      </w:tr>
      <w:tr w:rsidR="0038403A" w:rsidTr="0038403A">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Модуль 8.</w:t>
            </w:r>
            <w:r>
              <w:rPr>
                <w:b/>
                <w:sz w:val="16"/>
              </w:rPr>
              <w:t xml:space="preserve">  Народная музыка России</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66"/>
        <w:gridCol w:w="1423"/>
        <w:gridCol w:w="558"/>
        <w:gridCol w:w="1090"/>
        <w:gridCol w:w="1126"/>
        <w:gridCol w:w="1961"/>
        <w:gridCol w:w="1220"/>
        <w:gridCol w:w="1260"/>
        <w:gridCol w:w="872"/>
        <w:gridCol w:w="1756"/>
        <w:gridCol w:w="1235"/>
        <w:gridCol w:w="2534"/>
      </w:tblGrid>
      <w:tr w:rsidR="0038403A" w:rsidTr="0038403A">
        <w:trPr>
          <w:trHeight w:val="2846"/>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8.1.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Русские народные музыкальные инструменты</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И. П. Ларионов.</w:t>
            </w:r>
          </w:p>
          <w:p w:rsidR="0038403A" w:rsidRDefault="0038403A" w:rsidP="0038403A">
            <w:pPr>
              <w:spacing w:line="259" w:lineRule="auto"/>
            </w:pPr>
            <w:r>
              <w:rPr>
                <w:sz w:val="16"/>
              </w:rPr>
              <w:t>«Калинка»;</w:t>
            </w:r>
          </w:p>
          <w:p w:rsidR="0038403A" w:rsidRDefault="0038403A" w:rsidP="0038403A">
            <w:pPr>
              <w:spacing w:line="259" w:lineRule="auto"/>
            </w:pPr>
            <w:r>
              <w:rPr>
                <w:sz w:val="16"/>
              </w:rPr>
              <w:t>«Колокольчик» (сл. И.</w:t>
            </w:r>
          </w:p>
          <w:p w:rsidR="0038403A" w:rsidRDefault="0038403A" w:rsidP="0038403A">
            <w:pPr>
              <w:spacing w:line="259" w:lineRule="auto"/>
              <w:ind w:right="10"/>
            </w:pPr>
            <w:r>
              <w:rPr>
                <w:sz w:val="16"/>
              </w:rPr>
              <w:t>Макарова); М. Матвеев. «Матушка, матушка, что во поле пыльно»</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«Ай, как мы масленицу дожидали»</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jc w:val="center"/>
            </w:pPr>
            <w:r>
              <w:rPr>
                <w:sz w:val="16"/>
              </w:rPr>
              <w:t>20.01.2023 27.01.2023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20"/>
            </w:pPr>
            <w:r>
              <w:rPr>
                <w:sz w:val="16"/>
              </w:rPr>
              <w:t>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5631"/>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8.2.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Первые артисты, народный театр</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vAlign w:val="center"/>
          </w:tcPr>
          <w:p w:rsidR="0038403A" w:rsidRDefault="0038403A" w:rsidP="0038403A">
            <w:pPr>
              <w:spacing w:line="255" w:lineRule="auto"/>
            </w:pPr>
            <w:r>
              <w:rPr>
                <w:sz w:val="16"/>
              </w:rPr>
              <w:t>Музыкальные произведения по выбору: М. И. Глинка.</w:t>
            </w:r>
          </w:p>
          <w:p w:rsidR="0038403A" w:rsidRDefault="0038403A" w:rsidP="0038403A">
            <w:pPr>
              <w:spacing w:line="259" w:lineRule="auto"/>
            </w:pPr>
            <w:r>
              <w:rPr>
                <w:sz w:val="16"/>
              </w:rPr>
              <w:t>«Камаринская»; И. П.</w:t>
            </w:r>
          </w:p>
          <w:p w:rsidR="0038403A" w:rsidRDefault="0038403A" w:rsidP="0038403A">
            <w:pPr>
              <w:spacing w:line="255" w:lineRule="auto"/>
            </w:pPr>
            <w:r>
              <w:rPr>
                <w:sz w:val="16"/>
              </w:rPr>
              <w:t>Ларионов. «Калинка»; «Вот мчится тройка почтовая» в исп. М.</w:t>
            </w:r>
          </w:p>
          <w:p w:rsidR="0038403A" w:rsidRDefault="0038403A" w:rsidP="0038403A">
            <w:pPr>
              <w:spacing w:line="255" w:lineRule="auto"/>
              <w:ind w:right="68"/>
            </w:pPr>
            <w:r>
              <w:rPr>
                <w:sz w:val="16"/>
              </w:rPr>
              <w:t>Вавича; А. Гурилёв. «Домиккрошечка» (сл. С. Любецкого). «Вьется ласточка сизокрылая» (сл. Н.</w:t>
            </w:r>
          </w:p>
          <w:p w:rsidR="0038403A" w:rsidRDefault="0038403A" w:rsidP="0038403A">
            <w:pPr>
              <w:spacing w:line="255" w:lineRule="auto"/>
            </w:pPr>
            <w:r>
              <w:rPr>
                <w:sz w:val="16"/>
              </w:rPr>
              <w:t>Грекова). «Колокольчик» (сл. И. Макарова); М. Матвеев. «Матушка, матушка, что во поле пыльно»</w:t>
            </w:r>
          </w:p>
          <w:p w:rsidR="0038403A" w:rsidRDefault="0038403A" w:rsidP="0038403A">
            <w:pPr>
              <w:spacing w:line="255" w:lineRule="auto"/>
            </w:pPr>
            <w:r>
              <w:rPr>
                <w:sz w:val="16"/>
              </w:rPr>
              <w:t>Народные и церковные праздники: музыкальные образы. Музыкальные произведения по выбору: «Ай, как мы масленицу дожидали»,</w:t>
            </w:r>
          </w:p>
          <w:p w:rsidR="0038403A" w:rsidRDefault="0038403A" w:rsidP="0038403A">
            <w:pPr>
              <w:spacing w:line="259" w:lineRule="auto"/>
            </w:pPr>
            <w:r>
              <w:rPr>
                <w:sz w:val="16"/>
              </w:rPr>
              <w:t>«Полянка», «Проводы зимы», «Березонька кудрявая, кудрявая, моложавая»</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«Ай, как мы масленицу дожидали»</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02.02.2023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76"/>
            </w:pPr>
            <w:r>
              <w:rPr>
                <w:sz w:val="16"/>
              </w:rPr>
              <w:t>Чтение учебных, справочных текстов по теме. Диалог с учителем.;</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1. http://schoolcollection.edu.ru http://nachalka/info/about/193</w:t>
            </w:r>
          </w:p>
          <w:p w:rsidR="0038403A" w:rsidRDefault="0038403A" w:rsidP="0038403A">
            <w:pPr>
              <w:spacing w:line="259" w:lineRule="auto"/>
            </w:pPr>
            <w:r>
              <w:rPr>
                <w:sz w:val="16"/>
              </w:rPr>
              <w:t>3. http://nsc.1september.ru/urok.</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3" w:type="dxa"/>
        </w:tblCellMar>
        <w:tblLook w:val="04A0"/>
      </w:tblPr>
      <w:tblGrid>
        <w:gridCol w:w="467"/>
        <w:gridCol w:w="1462"/>
        <w:gridCol w:w="555"/>
        <w:gridCol w:w="1082"/>
        <w:gridCol w:w="1117"/>
        <w:gridCol w:w="1948"/>
        <w:gridCol w:w="1216"/>
        <w:gridCol w:w="1260"/>
        <w:gridCol w:w="871"/>
        <w:gridCol w:w="1757"/>
        <w:gridCol w:w="1233"/>
        <w:gridCol w:w="2533"/>
      </w:tblGrid>
      <w:tr w:rsidR="0038403A" w:rsidTr="0038403A">
        <w:trPr>
          <w:trHeight w:val="3230"/>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8.3.</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Фольклор в творчестве профессиональных музыкантов</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Народные мелодии в обработке композиторов</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10.02.2023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w:t>
            </w:r>
          </w:p>
          <w:p w:rsidR="0038403A" w:rsidRDefault="0038403A" w:rsidP="0038403A">
            <w:pPr>
              <w:spacing w:line="259" w:lineRule="auto"/>
              <w:ind w:right="135"/>
            </w:pPr>
            <w:r>
              <w:rPr>
                <w:sz w:val="16"/>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614"/>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8.4.</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Сказки, мифы и легенды</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w:t>
            </w:r>
          </w:p>
          <w:p w:rsidR="0038403A" w:rsidRDefault="0038403A" w:rsidP="0038403A">
            <w:pPr>
              <w:spacing w:line="259" w:lineRule="auto"/>
            </w:pPr>
            <w:r>
              <w:rPr>
                <w:sz w:val="16"/>
              </w:rPr>
              <w:t>М. И. Глинка. Опера</w:t>
            </w:r>
          </w:p>
          <w:p w:rsidR="0038403A" w:rsidRDefault="0038403A" w:rsidP="0038403A">
            <w:pPr>
              <w:spacing w:line="255" w:lineRule="auto"/>
              <w:ind w:right="20"/>
            </w:pPr>
            <w:r>
              <w:rPr>
                <w:sz w:val="16"/>
              </w:rPr>
              <w:t>«Руслан и Людмила»; Н. А. Римский-Корсаков.</w:t>
            </w:r>
          </w:p>
          <w:p w:rsidR="0038403A" w:rsidRDefault="0038403A" w:rsidP="0038403A">
            <w:pPr>
              <w:spacing w:line="255" w:lineRule="auto"/>
            </w:pPr>
            <w:r>
              <w:rPr>
                <w:sz w:val="16"/>
              </w:rPr>
              <w:t>Оперы «Снегурочка», «Золотой петушок»; П. И.</w:t>
            </w:r>
          </w:p>
          <w:p w:rsidR="0038403A" w:rsidRDefault="0038403A" w:rsidP="0038403A">
            <w:pPr>
              <w:spacing w:line="259" w:lineRule="auto"/>
            </w:pPr>
            <w:r>
              <w:rPr>
                <w:sz w:val="16"/>
              </w:rPr>
              <w:t>Чайковский. «Черевички»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17.02.2023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Знакомство с манерой сказывания нараспев. Слушание сказок, былин, эпических сказаний, рассказываемых нараспев.;</w:t>
            </w:r>
          </w:p>
          <w:p w:rsidR="0038403A" w:rsidRDefault="0038403A" w:rsidP="0038403A">
            <w:pPr>
              <w:spacing w:line="255" w:lineRule="auto"/>
            </w:pPr>
            <w:r>
              <w:rPr>
                <w:sz w:val="16"/>
              </w:rPr>
              <w:t>В инструментальной музыке определение на слух музыкальных интонаций речитативного характера.;</w:t>
            </w:r>
          </w:p>
          <w:p w:rsidR="0038403A" w:rsidRDefault="0038403A" w:rsidP="0038403A">
            <w:pPr>
              <w:spacing w:line="259" w:lineRule="auto"/>
              <w:ind w:right="56"/>
            </w:pPr>
            <w:r>
              <w:rPr>
                <w:sz w:val="16"/>
              </w:rPr>
              <w:t>Создание иллюстраций к прослушанным музыкальным и литературным произведениям.;</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1693"/>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8.5.</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Народные праздники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образы в балетах И. Ф. Стравинского. Музыкальные произведения по выбору: И. Ф. Стравинский.</w:t>
            </w:r>
          </w:p>
          <w:p w:rsidR="0038403A" w:rsidRDefault="0038403A" w:rsidP="0038403A">
            <w:pPr>
              <w:spacing w:line="259" w:lineRule="auto"/>
            </w:pPr>
            <w:r>
              <w:rPr>
                <w:sz w:val="16"/>
              </w:rPr>
              <w:t>Балеты: «Петрушка»,</w:t>
            </w:r>
          </w:p>
          <w:p w:rsidR="0038403A" w:rsidRDefault="0038403A" w:rsidP="0038403A">
            <w:pPr>
              <w:spacing w:line="259" w:lineRule="auto"/>
            </w:pPr>
            <w:r>
              <w:rPr>
                <w:sz w:val="16"/>
              </w:rPr>
              <w:t>«Жарптица», «Байка»</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 П.</w:t>
            </w:r>
          </w:p>
          <w:p w:rsidR="0038403A" w:rsidRDefault="0038403A" w:rsidP="0038403A">
            <w:pPr>
              <w:spacing w:line="259" w:lineRule="auto"/>
            </w:pPr>
            <w:r>
              <w:rPr>
                <w:sz w:val="16"/>
              </w:rPr>
              <w:t>Ларионов.</w:t>
            </w:r>
          </w:p>
          <w:p w:rsidR="0038403A" w:rsidRDefault="0038403A" w:rsidP="0038403A">
            <w:pPr>
              <w:spacing w:line="259" w:lineRule="auto"/>
            </w:pPr>
            <w:r>
              <w:rPr>
                <w:sz w:val="16"/>
              </w:rPr>
              <w:t>«Калинка»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24.02.2023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Посещение театра, театрализованного представления.;</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6</w:t>
            </w:r>
          </w:p>
        </w:tc>
        <w:tc>
          <w:tcPr>
            <w:tcW w:w="13039" w:type="dxa"/>
            <w:gridSpan w:val="9"/>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 </w:t>
            </w:r>
          </w:p>
        </w:tc>
      </w:tr>
      <w:tr w:rsidR="0038403A" w:rsidTr="0038403A">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Модуль 9. </w:t>
            </w:r>
            <w:r>
              <w:rPr>
                <w:b/>
                <w:sz w:val="16"/>
              </w:rPr>
              <w:t xml:space="preserve"> Музыка народов мира</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72"/>
        <w:gridCol w:w="1459"/>
        <w:gridCol w:w="554"/>
        <w:gridCol w:w="1068"/>
        <w:gridCol w:w="1102"/>
        <w:gridCol w:w="1946"/>
        <w:gridCol w:w="1224"/>
        <w:gridCol w:w="1259"/>
        <w:gridCol w:w="872"/>
        <w:gridCol w:w="1750"/>
        <w:gridCol w:w="1261"/>
        <w:gridCol w:w="2534"/>
      </w:tblGrid>
      <w:tr w:rsidR="0038403A" w:rsidTr="0038403A">
        <w:trPr>
          <w:trHeight w:val="1885"/>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9.1.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Музыка наших соседей</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 Белоруссии, Прибалтики.</w:t>
            </w:r>
          </w:p>
          <w:p w:rsidR="0038403A" w:rsidRDefault="0038403A" w:rsidP="0038403A">
            <w:pPr>
              <w:spacing w:line="255" w:lineRule="auto"/>
            </w:pPr>
            <w:r>
              <w:rPr>
                <w:sz w:val="16"/>
              </w:rPr>
              <w:t>Музыкальные произведения по выбору: "Косил Ясь конюшину" в исп. группы Песняры; Р. Паулс "Колыбельная", латышская народная песня</w:t>
            </w:r>
          </w:p>
          <w:p w:rsidR="0038403A" w:rsidRDefault="0038403A" w:rsidP="0038403A">
            <w:pPr>
              <w:spacing w:line="259" w:lineRule="auto"/>
            </w:pPr>
            <w:r>
              <w:rPr>
                <w:sz w:val="16"/>
              </w:rPr>
              <w:t>«Вей</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 Паулс</w:t>
            </w:r>
          </w:p>
          <w:p w:rsidR="0038403A" w:rsidRDefault="0038403A" w:rsidP="0038403A">
            <w:pPr>
              <w:spacing w:line="259" w:lineRule="auto"/>
            </w:pPr>
            <w:r>
              <w:rPr>
                <w:sz w:val="16"/>
              </w:rPr>
              <w:t>"Колыбельная"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03.03.2023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20"/>
            </w:pPr>
            <w:r>
              <w:rPr>
                <w:sz w:val="16"/>
              </w:rPr>
              <w:t>Классификация на группы духовых, ударных, струнных.; Музыкальная викторина на знание тембров народных инструментов.;</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2990"/>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9.2.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Кавказские мелодии и ритмы</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казахские народные песни</w:t>
            </w:r>
          </w:p>
          <w:p w:rsidR="0038403A" w:rsidRDefault="0038403A" w:rsidP="0038403A">
            <w:pPr>
              <w:spacing w:line="259" w:lineRule="auto"/>
            </w:pPr>
            <w:r>
              <w:rPr>
                <w:sz w:val="16"/>
              </w:rPr>
              <w:t>«Богенбай батыр»,</w:t>
            </w:r>
          </w:p>
          <w:p w:rsidR="0038403A" w:rsidRDefault="0038403A" w:rsidP="0038403A">
            <w:pPr>
              <w:spacing w:line="259" w:lineRule="auto"/>
            </w:pPr>
            <w:r>
              <w:rPr>
                <w:sz w:val="16"/>
              </w:rPr>
              <w:t>«Сабалак»;</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 Паулс</w:t>
            </w:r>
          </w:p>
          <w:p w:rsidR="0038403A" w:rsidRDefault="0038403A" w:rsidP="0038403A">
            <w:pPr>
              <w:spacing w:line="259" w:lineRule="auto"/>
            </w:pPr>
            <w:r>
              <w:rPr>
                <w:sz w:val="16"/>
              </w:rPr>
              <w:t>"Колыбельная"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07.03.2023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6"/>
            </w:pPr>
            <w:r>
              <w:rPr>
                <w:sz w:val="16"/>
              </w:rPr>
              <w:t>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2461"/>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9.3.</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12"/>
            </w:pPr>
            <w:r>
              <w:rPr>
                <w:sz w:val="16"/>
              </w:rPr>
              <w:t>Музыка Японии и Китая</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Музыкальные</w:t>
            </w:r>
          </w:p>
          <w:p w:rsidR="0038403A" w:rsidRDefault="0038403A" w:rsidP="0038403A">
            <w:pPr>
              <w:spacing w:line="259" w:lineRule="auto"/>
            </w:pPr>
            <w:r>
              <w:rPr>
                <w:sz w:val="16"/>
              </w:rPr>
              <w:t>произведения по выбору: ; японская народная песня «Вишня»; китайская народная песня "Жасмин"</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 Паулс</w:t>
            </w:r>
          </w:p>
          <w:p w:rsidR="0038403A" w:rsidRDefault="0038403A" w:rsidP="0038403A">
            <w:pPr>
              <w:spacing w:line="259" w:lineRule="auto"/>
            </w:pPr>
            <w:r>
              <w:rPr>
                <w:sz w:val="16"/>
              </w:rPr>
              <w:t>"Колыбельная"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10.03.2023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20"/>
            </w:pPr>
            <w:r>
              <w:rPr>
                <w:sz w:val="16"/>
              </w:rPr>
              <w:t>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Самооценка с использованием «Оценочного листа»;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1117"/>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9.4.</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Музыка Средней</w:t>
            </w:r>
          </w:p>
          <w:p w:rsidR="0038403A" w:rsidRDefault="0038403A" w:rsidP="0038403A">
            <w:pPr>
              <w:spacing w:line="259" w:lineRule="auto"/>
            </w:pPr>
            <w:r>
              <w:rPr>
                <w:sz w:val="16"/>
              </w:rPr>
              <w:t>Азии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казахские народные песни</w:t>
            </w:r>
          </w:p>
          <w:p w:rsidR="0038403A" w:rsidRDefault="0038403A" w:rsidP="0038403A">
            <w:pPr>
              <w:spacing w:line="259" w:lineRule="auto"/>
            </w:pPr>
            <w:r>
              <w:rPr>
                <w:sz w:val="16"/>
              </w:rPr>
              <w:t>«Богенбай батыр»,</w:t>
            </w:r>
          </w:p>
          <w:p w:rsidR="0038403A" w:rsidRDefault="0038403A" w:rsidP="0038403A">
            <w:pPr>
              <w:spacing w:line="259" w:lineRule="auto"/>
            </w:pPr>
            <w:r>
              <w:rPr>
                <w:sz w:val="16"/>
              </w:rPr>
              <w:t>«Сабалак»;</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 Паулс</w:t>
            </w:r>
          </w:p>
          <w:p w:rsidR="0038403A" w:rsidRDefault="0038403A" w:rsidP="0038403A">
            <w:pPr>
              <w:spacing w:line="259" w:lineRule="auto"/>
            </w:pPr>
            <w:r>
              <w:rPr>
                <w:sz w:val="16"/>
              </w:rPr>
              <w:t>"Колыбельная"</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14.03.2023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Двигательная игра — импровизация​подражание игре на музыкальных инструментах.;</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3039" w:type="dxa"/>
            <w:gridSpan w:val="9"/>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 </w:t>
            </w:r>
          </w:p>
        </w:tc>
      </w:tr>
      <w:tr w:rsidR="0038403A" w:rsidTr="0038403A">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Модуль 10.</w:t>
            </w:r>
            <w:r>
              <w:rPr>
                <w:b/>
                <w:sz w:val="16"/>
              </w:rPr>
              <w:t xml:space="preserve"> Музыкальная грамота</w:t>
            </w:r>
          </w:p>
        </w:tc>
      </w:tr>
      <w:tr w:rsidR="0038403A" w:rsidTr="0038403A">
        <w:trPr>
          <w:trHeight w:val="1501"/>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10.1.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43"/>
            </w:pPr>
            <w:r>
              <w:rPr>
                <w:sz w:val="16"/>
              </w:rPr>
              <w:t>Дополнительные обозначения в нотах</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w:t>
            </w:r>
          </w:p>
          <w:p w:rsidR="0038403A" w:rsidRDefault="0038403A" w:rsidP="0038403A">
            <w:pPr>
              <w:spacing w:line="255" w:lineRule="auto"/>
            </w:pPr>
            <w:r>
              <w:rPr>
                <w:sz w:val="16"/>
              </w:rPr>
              <w:t>инструментальные и оркестровые вариации Й. Гайдна, В. А. Моцарта, Л. ван</w:t>
            </w:r>
          </w:p>
          <w:p w:rsidR="0038403A" w:rsidRDefault="0038403A" w:rsidP="0038403A">
            <w:pPr>
              <w:spacing w:line="259" w:lineRule="auto"/>
            </w:pPr>
            <w:r>
              <w:rPr>
                <w:sz w:val="16"/>
              </w:rPr>
              <w:t>Бетховена, М. И. Глинки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Исполнение песен, попевок</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17.03.2023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Знакомство с дополнительными элементами нотной записи. Исполнение песен, попевок, в которых присутствуют данные элементы;</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2" w:type="dxa"/>
        </w:tblCellMar>
        <w:tblLook w:val="04A0"/>
      </w:tblPr>
      <w:tblGrid>
        <w:gridCol w:w="471"/>
        <w:gridCol w:w="1423"/>
        <w:gridCol w:w="560"/>
        <w:gridCol w:w="1088"/>
        <w:gridCol w:w="1124"/>
        <w:gridCol w:w="1959"/>
        <w:gridCol w:w="1220"/>
        <w:gridCol w:w="1260"/>
        <w:gridCol w:w="870"/>
        <w:gridCol w:w="1760"/>
        <w:gridCol w:w="1234"/>
        <w:gridCol w:w="2532"/>
      </w:tblGrid>
      <w:tr w:rsidR="0038403A" w:rsidTr="0038403A">
        <w:trPr>
          <w:trHeight w:val="1501"/>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10.2.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Вариации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w:t>
            </w:r>
          </w:p>
          <w:p w:rsidR="0038403A" w:rsidRDefault="0038403A" w:rsidP="0038403A">
            <w:pPr>
              <w:spacing w:line="255" w:lineRule="auto"/>
            </w:pPr>
            <w:r>
              <w:rPr>
                <w:sz w:val="16"/>
              </w:rPr>
              <w:t>инструментальные и оркестровые вариации Й. Гайдна, В. А. Моцарта, Л. ван</w:t>
            </w:r>
          </w:p>
          <w:p w:rsidR="0038403A" w:rsidRDefault="0038403A" w:rsidP="0038403A">
            <w:pPr>
              <w:spacing w:line="259" w:lineRule="auto"/>
            </w:pPr>
            <w:r>
              <w:rPr>
                <w:sz w:val="16"/>
              </w:rPr>
              <w:t>Бетховена, М. И. Глинки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Исполнение песен, попевок</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21.03.2023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13"/>
            </w:pPr>
            <w:r>
              <w:rPr>
                <w:sz w:val="16"/>
              </w:rPr>
              <w:t>Исполнение ритмической партитуры, построенной по принципу вариаций.;</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3039" w:type="dxa"/>
            <w:gridSpan w:val="9"/>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 </w:t>
            </w:r>
          </w:p>
        </w:tc>
      </w:tr>
      <w:tr w:rsidR="0038403A" w:rsidTr="0038403A">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Модуль 11. </w:t>
            </w:r>
            <w:r>
              <w:rPr>
                <w:b/>
                <w:sz w:val="16"/>
              </w:rPr>
              <w:t>Музыка театра и кино</w:t>
            </w:r>
          </w:p>
        </w:tc>
      </w:tr>
      <w:tr w:rsidR="0038403A" w:rsidTr="0038403A">
        <w:trPr>
          <w:trHeight w:val="3038"/>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11.1.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Сюжет музыкального спектакля</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w:t>
            </w:r>
          </w:p>
          <w:p w:rsidR="0038403A" w:rsidRDefault="0038403A" w:rsidP="0038403A">
            <w:pPr>
              <w:spacing w:line="255" w:lineRule="auto"/>
            </w:pPr>
            <w:r>
              <w:rPr>
                <w:sz w:val="16"/>
              </w:rPr>
              <w:t>«Морозко» (режиссер А. Роу, композитор Н. Будашкина), «После дождичка в четверг» (режиссер М. Юзовский, композитор Г. Гладков), «Приключения Буратино» (режиссер Л.</w:t>
            </w:r>
          </w:p>
          <w:p w:rsidR="0038403A" w:rsidRDefault="0038403A" w:rsidP="0038403A">
            <w:pPr>
              <w:spacing w:line="259" w:lineRule="auto"/>
            </w:pPr>
            <w:r>
              <w:rPr>
                <w:sz w:val="16"/>
              </w:rPr>
              <w:t>Нечаев, композитор А. Рыбников)</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«Песни Кота</w:t>
            </w:r>
          </w:p>
          <w:p w:rsidR="0038403A" w:rsidRDefault="0038403A" w:rsidP="0038403A">
            <w:pPr>
              <w:spacing w:line="259" w:lineRule="auto"/>
            </w:pPr>
            <w:r>
              <w:rPr>
                <w:sz w:val="16"/>
              </w:rPr>
              <w:t>Леопольда» (Б.</w:t>
            </w:r>
          </w:p>
          <w:p w:rsidR="0038403A" w:rsidRDefault="0038403A" w:rsidP="0038403A">
            <w:pPr>
              <w:spacing w:line="259" w:lineRule="auto"/>
            </w:pPr>
            <w:r>
              <w:rPr>
                <w:sz w:val="16"/>
              </w:rPr>
              <w:t>Савельев, Н.</w:t>
            </w:r>
          </w:p>
          <w:p w:rsidR="0038403A" w:rsidRDefault="0038403A" w:rsidP="0038403A">
            <w:pPr>
              <w:spacing w:line="259" w:lineRule="auto"/>
            </w:pPr>
            <w:r>
              <w:rPr>
                <w:sz w:val="16"/>
              </w:rPr>
              <w:t>Кудрина)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23.03.2023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ind w:right="21"/>
            </w:pPr>
            <w:r>
              <w:rPr>
                <w:sz w:val="16"/>
              </w:rPr>
              <w:t>Музыкальная викторина на знание музыки. Звучащие и терминологические тесты.;</w:t>
            </w:r>
          </w:p>
          <w:p w:rsidR="0038403A" w:rsidRDefault="0038403A" w:rsidP="0038403A">
            <w:pPr>
              <w:spacing w:line="259" w:lineRule="auto"/>
              <w:ind w:right="4"/>
            </w:pPr>
            <w:r>
              <w:rPr>
                <w:sz w:val="16"/>
              </w:rPr>
              <w:t>Коллективное чтение либретто в жанре сторителлинг.; Создание любительского видеофильма на основе выбранного либретто.; Просмотр фильмаоперы или фильмабалета;</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1. http://schoolcollection.edu.ru http://nachalka/info/about/193</w:t>
            </w:r>
          </w:p>
          <w:p w:rsidR="0038403A" w:rsidRDefault="0038403A" w:rsidP="0038403A">
            <w:pPr>
              <w:spacing w:line="259" w:lineRule="auto"/>
            </w:pPr>
            <w:r>
              <w:rPr>
                <w:sz w:val="16"/>
              </w:rPr>
              <w:t>3. http://nsc.1september.ru/urok.</w:t>
            </w:r>
          </w:p>
        </w:tc>
      </w:tr>
      <w:tr w:rsidR="0038403A" w:rsidTr="0038403A">
        <w:trPr>
          <w:trHeight w:val="2654"/>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11.2.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Балет.</w:t>
            </w:r>
          </w:p>
          <w:p w:rsidR="0038403A" w:rsidRDefault="0038403A" w:rsidP="0038403A">
            <w:pPr>
              <w:spacing w:line="259" w:lineRule="auto"/>
            </w:pPr>
            <w:r>
              <w:rPr>
                <w:sz w:val="16"/>
              </w:rPr>
              <w:t>Хореография — искусство танца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на выбор: М. И. Глинка. Опера «Руслан и Людмила»; Н. А.</w:t>
            </w:r>
          </w:p>
          <w:p w:rsidR="0038403A" w:rsidRDefault="0038403A" w:rsidP="0038403A">
            <w:pPr>
              <w:spacing w:line="259" w:lineRule="auto"/>
            </w:pPr>
            <w:r>
              <w:rPr>
                <w:sz w:val="16"/>
              </w:rPr>
              <w:t>Римский-Корсаков. Балет</w:t>
            </w:r>
          </w:p>
          <w:p w:rsidR="0038403A" w:rsidRDefault="0038403A" w:rsidP="0038403A">
            <w:pPr>
              <w:spacing w:line="259" w:lineRule="auto"/>
            </w:pPr>
            <w:r>
              <w:rPr>
                <w:sz w:val="16"/>
              </w:rPr>
              <w:t>«Снегурочка»</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«Песни Кота</w:t>
            </w:r>
          </w:p>
          <w:p w:rsidR="0038403A" w:rsidRDefault="0038403A" w:rsidP="0038403A">
            <w:pPr>
              <w:spacing w:line="259" w:lineRule="auto"/>
            </w:pPr>
            <w:r>
              <w:rPr>
                <w:sz w:val="16"/>
              </w:rPr>
              <w:t>Леопольда» (Б.</w:t>
            </w:r>
          </w:p>
          <w:p w:rsidR="0038403A" w:rsidRDefault="0038403A" w:rsidP="0038403A">
            <w:pPr>
              <w:spacing w:line="259" w:lineRule="auto"/>
            </w:pPr>
            <w:r>
              <w:rPr>
                <w:sz w:val="16"/>
              </w:rPr>
              <w:t>Савельев, Н.</w:t>
            </w:r>
          </w:p>
          <w:p w:rsidR="0038403A" w:rsidRDefault="0038403A" w:rsidP="0038403A">
            <w:pPr>
              <w:spacing w:line="259" w:lineRule="auto"/>
            </w:pPr>
            <w:r>
              <w:rPr>
                <w:sz w:val="16"/>
              </w:rPr>
              <w:t>Кудрина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07.04.2023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ind w:right="39"/>
            </w:pPr>
            <w:r>
              <w:rPr>
                <w:sz w:val="16"/>
              </w:rPr>
              <w:t>Вокализация, пропевание музыкальных тем; исполнение ритмической партитуры — аккомпанемента к фрагменту балетной музыки.;</w:t>
            </w:r>
          </w:p>
          <w:p w:rsidR="0038403A" w:rsidRDefault="0038403A" w:rsidP="0038403A">
            <w:pPr>
              <w:spacing w:line="259" w:lineRule="auto"/>
              <w:ind w:right="40"/>
            </w:pPr>
            <w:r>
              <w:rPr>
                <w:sz w:val="16"/>
              </w:rPr>
              <w:t>Посещение балетного спектакля или просмотр фильмабалета.;</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2473"/>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11.3.</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Оперетта, мюзикл</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на выбор: И.</w:t>
            </w:r>
          </w:p>
          <w:p w:rsidR="0038403A" w:rsidRDefault="0038403A" w:rsidP="0038403A">
            <w:pPr>
              <w:spacing w:line="255" w:lineRule="auto"/>
              <w:ind w:right="73"/>
            </w:pPr>
            <w:r>
              <w:rPr>
                <w:sz w:val="16"/>
              </w:rPr>
              <w:t>Штраус оперетта "Летучая мышь"; Э.</w:t>
            </w:r>
          </w:p>
          <w:p w:rsidR="0038403A" w:rsidRDefault="0038403A" w:rsidP="0038403A">
            <w:pPr>
              <w:spacing w:line="259" w:lineRule="auto"/>
            </w:pPr>
            <w:r>
              <w:rPr>
                <w:sz w:val="16"/>
              </w:rPr>
              <w:t>Уэббер. Мюзикл «Кошки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«Песни Кота</w:t>
            </w:r>
          </w:p>
          <w:p w:rsidR="0038403A" w:rsidRDefault="0038403A" w:rsidP="0038403A">
            <w:pPr>
              <w:spacing w:line="259" w:lineRule="auto"/>
            </w:pPr>
            <w:r>
              <w:rPr>
                <w:sz w:val="16"/>
              </w:rPr>
              <w:t>Леопольда» (Б.</w:t>
            </w:r>
          </w:p>
          <w:p w:rsidR="0038403A" w:rsidRDefault="0038403A" w:rsidP="0038403A">
            <w:pPr>
              <w:spacing w:line="259" w:lineRule="auto"/>
            </w:pPr>
            <w:r>
              <w:rPr>
                <w:sz w:val="16"/>
              </w:rPr>
              <w:t>Савельев, Н.</w:t>
            </w:r>
          </w:p>
          <w:p w:rsidR="0038403A" w:rsidRDefault="0038403A" w:rsidP="0038403A">
            <w:pPr>
              <w:spacing w:line="259" w:lineRule="auto"/>
            </w:pPr>
            <w:r>
              <w:rPr>
                <w:sz w:val="16"/>
              </w:rPr>
              <w:t>Кудрина)</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14.04.2023</w:t>
            </w:r>
          </w:p>
          <w:p w:rsidR="0038403A" w:rsidRDefault="0038403A" w:rsidP="0038403A">
            <w:pPr>
              <w:spacing w:line="259" w:lineRule="auto"/>
            </w:pPr>
            <w:r>
              <w:rPr>
                <w:sz w:val="16"/>
              </w:rPr>
              <w:t>21.04.2023</w:t>
            </w:r>
          </w:p>
        </w:tc>
        <w:tc>
          <w:tcPr>
            <w:tcW w:w="1765" w:type="dxa"/>
            <w:tcBorders>
              <w:top w:val="single" w:sz="5" w:space="0" w:color="000000"/>
              <w:left w:val="single" w:sz="5" w:space="0" w:color="000000"/>
              <w:bottom w:val="single" w:sz="5" w:space="0" w:color="000000"/>
              <w:right w:val="single" w:sz="5" w:space="0" w:color="000000"/>
            </w:tcBorders>
            <w:vAlign w:val="center"/>
          </w:tcPr>
          <w:p w:rsidR="0038403A" w:rsidRDefault="0038403A" w:rsidP="0038403A">
            <w:pPr>
              <w:spacing w:line="255" w:lineRule="auto"/>
            </w:pPr>
            <w:r>
              <w:rPr>
                <w:sz w:val="16"/>
              </w:rPr>
              <w:t>Сравнение разных постановок одного и того же мюзикла.; Посещение музыкального театра:</w:t>
            </w:r>
          </w:p>
          <w:p w:rsidR="0038403A" w:rsidRDefault="0038403A" w:rsidP="0038403A">
            <w:pPr>
              <w:spacing w:line="259" w:lineRule="auto"/>
              <w:ind w:right="138"/>
            </w:pPr>
            <w:r>
              <w:rPr>
                <w:sz w:val="16"/>
              </w:rPr>
              <w:t>спектакль в жанре оперетты или мюзикла.; Постановка фрагментов, сцен из мюзикла — спектакль для родителей;</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5</w:t>
            </w:r>
          </w:p>
        </w:tc>
        <w:tc>
          <w:tcPr>
            <w:tcW w:w="13039" w:type="dxa"/>
            <w:gridSpan w:val="9"/>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 </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72"/>
        <w:gridCol w:w="1683"/>
        <w:gridCol w:w="539"/>
        <w:gridCol w:w="1005"/>
        <w:gridCol w:w="1036"/>
        <w:gridCol w:w="1915"/>
        <w:gridCol w:w="1200"/>
        <w:gridCol w:w="1255"/>
        <w:gridCol w:w="872"/>
        <w:gridCol w:w="1729"/>
        <w:gridCol w:w="1261"/>
        <w:gridCol w:w="2534"/>
      </w:tblGrid>
      <w:tr w:rsidR="0038403A" w:rsidTr="0038403A">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Модуль 12. </w:t>
            </w:r>
            <w:r>
              <w:rPr>
                <w:b/>
                <w:sz w:val="16"/>
              </w:rPr>
              <w:t>Музыка народов мира</w:t>
            </w:r>
          </w:p>
        </w:tc>
      </w:tr>
      <w:tr w:rsidR="0038403A" w:rsidTr="0038403A">
        <w:trPr>
          <w:trHeight w:val="2269"/>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12.1.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Певец своего народа</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32"/>
            </w:pPr>
            <w:r>
              <w:rPr>
                <w:sz w:val="16"/>
              </w:rPr>
              <w:t>Музыкальные произведения по выбору: А. П. Бородин. Ноктюрн из Квартета № 2; П. И. Чайковский. Вариации на тему рококо для виолончели с оркестром; С. В. Рахманинов. «Сирень», Элегическое трио для фортепиано, скрипки и виолончели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Разучивание и исполнение доступных вокальных сочинений</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28.04.2023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78"/>
            </w:pPr>
            <w:r>
              <w:rPr>
                <w:sz w:val="16"/>
              </w:rPr>
              <w:t>Исполнение на клавишных или духовых инструментах композиторских мелодий, прослеживание их по нотной записи.;</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2846"/>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12.2.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Диалог культур</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32"/>
            </w:pPr>
            <w:r>
              <w:rPr>
                <w:sz w:val="16"/>
              </w:rPr>
              <w:t>Музыкальные произведения по выбору: А. П. Бородин. Ноктюрн из Квартета № 2; П. И. Чайковский. Вариации на тему рококо для виолончели с оркестром; С. В. Рахманинов. «Сирень», Элегическое трио для фортепиано, скрипки и виолончели</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Разучивание и исполнение доступных вокальных сочинений</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05.05.2023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w:t>
            </w:r>
          </w:p>
          <w:p w:rsidR="0038403A" w:rsidRDefault="0038403A" w:rsidP="0038403A">
            <w:pPr>
              <w:spacing w:line="259" w:lineRule="auto"/>
            </w:pPr>
            <w:r>
              <w:rPr>
                <w:sz w:val="16"/>
              </w:rPr>
              <w:t>Вокализация наиболее ярких тем инструментальных сочинений.;</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3039" w:type="dxa"/>
            <w:gridSpan w:val="9"/>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 </w:t>
            </w:r>
          </w:p>
        </w:tc>
      </w:tr>
      <w:tr w:rsidR="0038403A" w:rsidTr="0038403A">
        <w:trPr>
          <w:trHeight w:val="348"/>
        </w:trPr>
        <w:tc>
          <w:tcPr>
            <w:tcW w:w="15501" w:type="dxa"/>
            <w:gridSpan w:val="1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 xml:space="preserve">Модуль 13. </w:t>
            </w:r>
            <w:r>
              <w:rPr>
                <w:b/>
                <w:sz w:val="16"/>
              </w:rPr>
              <w:t>Классическая музыка</w:t>
            </w:r>
          </w:p>
        </w:tc>
      </w:tr>
      <w:tr w:rsidR="0038403A" w:rsidTr="0038403A">
        <w:trPr>
          <w:trHeight w:val="4383"/>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13.1.</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Русские композиторыклассики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П. Чайковский. «Я ли в поле да не травушка была» (ст. И. Сурикова); Н.</w:t>
            </w:r>
          </w:p>
          <w:p w:rsidR="0038403A" w:rsidRDefault="0038403A" w:rsidP="0038403A">
            <w:pPr>
              <w:spacing w:line="255" w:lineRule="auto"/>
              <w:ind w:right="68"/>
            </w:pPr>
            <w:r>
              <w:rPr>
                <w:sz w:val="16"/>
              </w:rPr>
              <w:t>РимскийКорсаков. Опера "Снегурочка" ("Пляска скоморохов"); А. Гурилёв. «Домиккрошечка» (сл. С. Любецкого). «Вьется ласточка сизокрылая» (сл. Н.</w:t>
            </w:r>
          </w:p>
          <w:p w:rsidR="0038403A" w:rsidRDefault="0038403A" w:rsidP="0038403A">
            <w:pPr>
              <w:spacing w:line="255" w:lineRule="auto"/>
            </w:pPr>
            <w:r>
              <w:rPr>
                <w:sz w:val="16"/>
              </w:rPr>
              <w:t>Грекова). «Колокольчик» (сл. И. Макарова); М. Матвеев. «Матушка, матушка, что во поле пыльно»; М. Глинка.</w:t>
            </w:r>
          </w:p>
          <w:p w:rsidR="0038403A" w:rsidRDefault="0038403A" w:rsidP="0038403A">
            <w:pPr>
              <w:spacing w:line="259" w:lineRule="auto"/>
            </w:pPr>
            <w:r>
              <w:rPr>
                <w:sz w:val="16"/>
              </w:rPr>
              <w:t>Опера «Иван Сусанин»</w:t>
            </w:r>
          </w:p>
          <w:p w:rsidR="0038403A" w:rsidRDefault="0038403A" w:rsidP="0038403A">
            <w:pPr>
              <w:spacing w:line="259" w:lineRule="auto"/>
            </w:pPr>
            <w:r>
              <w:rPr>
                <w:sz w:val="16"/>
              </w:rPr>
              <w:t>(хор</w:t>
            </w:r>
          </w:p>
          <w:p w:rsidR="0038403A" w:rsidRDefault="0038403A" w:rsidP="0038403A">
            <w:pPr>
              <w:spacing w:line="259" w:lineRule="auto"/>
            </w:pPr>
            <w:r>
              <w:rPr>
                <w:sz w:val="16"/>
              </w:rPr>
              <w:t>«Разгулялися, разливалися»)</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7"/>
            </w:pPr>
            <w:r>
              <w:rPr>
                <w:sz w:val="16"/>
              </w:rPr>
              <w:t>Исполнение песен по выбору детей.</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12.05.2023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Разучивание, исполнение доступных вокальных сочинений.;</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Самооценка с использованием «Оценочного листа»;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bl>
    <w:p w:rsidR="0038403A" w:rsidRDefault="0038403A" w:rsidP="0038403A">
      <w:pPr>
        <w:spacing w:line="259" w:lineRule="auto"/>
        <w:ind w:left="-1440" w:right="15400"/>
      </w:pPr>
    </w:p>
    <w:tbl>
      <w:tblPr>
        <w:tblStyle w:val="TableGrid"/>
        <w:tblW w:w="15501" w:type="dxa"/>
        <w:tblInd w:w="-768" w:type="dxa"/>
        <w:tblCellMar>
          <w:top w:w="114" w:type="dxa"/>
          <w:left w:w="78" w:type="dxa"/>
          <w:right w:w="74" w:type="dxa"/>
        </w:tblCellMar>
        <w:tblLook w:val="04A0"/>
      </w:tblPr>
      <w:tblGrid>
        <w:gridCol w:w="473"/>
        <w:gridCol w:w="1683"/>
        <w:gridCol w:w="550"/>
        <w:gridCol w:w="1014"/>
        <w:gridCol w:w="1046"/>
        <w:gridCol w:w="1920"/>
        <w:gridCol w:w="1200"/>
        <w:gridCol w:w="1255"/>
        <w:gridCol w:w="872"/>
        <w:gridCol w:w="1732"/>
        <w:gridCol w:w="1222"/>
        <w:gridCol w:w="2534"/>
      </w:tblGrid>
      <w:tr w:rsidR="0038403A" w:rsidTr="0038403A">
        <w:trPr>
          <w:trHeight w:val="4467"/>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13.2.</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Европейские композиторыклассики</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0.25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vAlign w:val="center"/>
          </w:tcPr>
          <w:p w:rsidR="0038403A" w:rsidRDefault="0038403A" w:rsidP="0038403A">
            <w:pPr>
              <w:spacing w:line="255" w:lineRule="auto"/>
            </w:pPr>
            <w:r>
              <w:rPr>
                <w:sz w:val="16"/>
              </w:rPr>
              <w:t>Музыкальные произведения по выбору: П. Чайковский. «Я ли в поле да не травушка была» (ст. И. Сурикова); Н.</w:t>
            </w:r>
          </w:p>
          <w:p w:rsidR="0038403A" w:rsidRDefault="0038403A" w:rsidP="0038403A">
            <w:pPr>
              <w:spacing w:line="255" w:lineRule="auto"/>
              <w:ind w:right="68"/>
            </w:pPr>
            <w:r>
              <w:rPr>
                <w:sz w:val="16"/>
              </w:rPr>
              <w:t>РимскийКорсаков. Опера "Снегурочка" ("Пляска скоморохов"); А. Гурилёв. «Домиккрошечка» (сл. С. Любецкого). «Вьется ласточка сизокрылая» (сл. Н.</w:t>
            </w:r>
          </w:p>
          <w:p w:rsidR="0038403A" w:rsidRDefault="0038403A" w:rsidP="0038403A">
            <w:pPr>
              <w:spacing w:line="255" w:lineRule="auto"/>
            </w:pPr>
            <w:r>
              <w:rPr>
                <w:sz w:val="16"/>
              </w:rPr>
              <w:t>Грекова). «Колокольчик» (сл. И. Макарова); М. Матвеев. «Матушка, матушка, что во поле пыльно»; М. Глинка.</w:t>
            </w:r>
          </w:p>
          <w:p w:rsidR="0038403A" w:rsidRDefault="0038403A" w:rsidP="0038403A">
            <w:pPr>
              <w:spacing w:line="259" w:lineRule="auto"/>
            </w:pPr>
            <w:r>
              <w:rPr>
                <w:sz w:val="16"/>
              </w:rPr>
              <w:t>Опера «Иван Сусанин»</w:t>
            </w:r>
          </w:p>
          <w:p w:rsidR="0038403A" w:rsidRDefault="0038403A" w:rsidP="0038403A">
            <w:pPr>
              <w:spacing w:line="259" w:lineRule="auto"/>
            </w:pPr>
            <w:r>
              <w:rPr>
                <w:sz w:val="16"/>
              </w:rPr>
              <w:t>(хор</w:t>
            </w:r>
          </w:p>
          <w:p w:rsidR="0038403A" w:rsidRDefault="0038403A" w:rsidP="0038403A">
            <w:pPr>
              <w:spacing w:line="259" w:lineRule="auto"/>
            </w:pPr>
            <w:r>
              <w:rPr>
                <w:sz w:val="16"/>
              </w:rPr>
              <w:t>«Разгулялися, разливалися»)</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7"/>
            </w:pPr>
            <w:r>
              <w:rPr>
                <w:sz w:val="16"/>
              </w:rPr>
              <w:t>Исполнение песен по выбору детей</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16.05.2023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Вокализация тем инструментальных сочинений.; Разучивание, исполнение доступных вокальных сочинений.;</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Устный опрос;</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4383"/>
        </w:trPr>
        <w:tc>
          <w:tcPr>
            <w:tcW w:w="468"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lastRenderedPageBreak/>
              <w:t>13.3.</w:t>
            </w:r>
          </w:p>
        </w:tc>
        <w:tc>
          <w:tcPr>
            <w:tcW w:w="142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Мастерство исполнителя</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0.25</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0</w:t>
            </w:r>
          </w:p>
        </w:tc>
        <w:tc>
          <w:tcPr>
            <w:tcW w:w="1969"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5" w:lineRule="auto"/>
            </w:pPr>
            <w:r>
              <w:rPr>
                <w:sz w:val="16"/>
              </w:rPr>
              <w:t>Музыкальные произведения по выбору: П. Чайковский. «Я ли в поле да не травушка была» (ст. И. Сурикова); Н.</w:t>
            </w:r>
          </w:p>
          <w:p w:rsidR="0038403A" w:rsidRDefault="0038403A" w:rsidP="0038403A">
            <w:pPr>
              <w:spacing w:line="255" w:lineRule="auto"/>
              <w:ind w:right="68"/>
            </w:pPr>
            <w:r>
              <w:rPr>
                <w:sz w:val="16"/>
              </w:rPr>
              <w:t>РимскийКорсаков. Опера "Снегурочка" ("Пляска скоморохов"); А. Гурилёв. «Домиккрошечка» (сл. С. Любецкого). «Вьется ласточка сизокрылая» (сл. Н.</w:t>
            </w:r>
          </w:p>
          <w:p w:rsidR="0038403A" w:rsidRDefault="0038403A" w:rsidP="0038403A">
            <w:pPr>
              <w:spacing w:line="255" w:lineRule="auto"/>
            </w:pPr>
            <w:r>
              <w:rPr>
                <w:sz w:val="16"/>
              </w:rPr>
              <w:t>Грекова). «Колокольчик» (сл. И. Макарова); М. Матвеев. «Матушка, матушка, что во поле пыльно»; М. Глинка.</w:t>
            </w:r>
          </w:p>
          <w:p w:rsidR="0038403A" w:rsidRDefault="0038403A" w:rsidP="0038403A">
            <w:pPr>
              <w:spacing w:line="259" w:lineRule="auto"/>
            </w:pPr>
            <w:r>
              <w:rPr>
                <w:sz w:val="16"/>
              </w:rPr>
              <w:t>Опера «Иван Сусанин»</w:t>
            </w:r>
          </w:p>
          <w:p w:rsidR="0038403A" w:rsidRDefault="0038403A" w:rsidP="0038403A">
            <w:pPr>
              <w:spacing w:line="259" w:lineRule="auto"/>
            </w:pPr>
            <w:r>
              <w:rPr>
                <w:sz w:val="16"/>
              </w:rPr>
              <w:t>(хор</w:t>
            </w:r>
          </w:p>
          <w:p w:rsidR="0038403A" w:rsidRDefault="0038403A" w:rsidP="0038403A">
            <w:pPr>
              <w:spacing w:line="259" w:lineRule="auto"/>
            </w:pPr>
            <w:r>
              <w:rPr>
                <w:sz w:val="16"/>
              </w:rPr>
              <w:t>«Разгулялися, разливалися»)</w:t>
            </w:r>
          </w:p>
        </w:tc>
        <w:tc>
          <w:tcPr>
            <w:tcW w:w="122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ind w:right="7"/>
            </w:pPr>
            <w:r>
              <w:rPr>
                <w:sz w:val="16"/>
              </w:rPr>
              <w:t>Исполнение песен по выбору детей</w:t>
            </w:r>
          </w:p>
        </w:tc>
        <w:tc>
          <w:tcPr>
            <w:tcW w:w="126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Без музицирования</w:t>
            </w:r>
          </w:p>
        </w:tc>
        <w:tc>
          <w:tcPr>
            <w:tcW w:w="8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19.05.2023</w:t>
            </w:r>
          </w:p>
        </w:tc>
        <w:tc>
          <w:tcPr>
            <w:tcW w:w="176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Дискуссия на тему «Композитор — исполнитель — слушатель».; Посещение концерта классической музыки.; Создание коллекции записей любимого исполнителя.;</w:t>
            </w:r>
          </w:p>
        </w:tc>
        <w:tc>
          <w:tcPr>
            <w:tcW w:w="1237"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Практическая работа;</w:t>
            </w:r>
          </w:p>
        </w:tc>
        <w:tc>
          <w:tcPr>
            <w:tcW w:w="2473"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http://schoolcollection.edu.ru/catalog</w:t>
            </w:r>
          </w:p>
        </w:tc>
      </w:tr>
      <w:tr w:rsidR="0038403A" w:rsidTr="0038403A">
        <w:trPr>
          <w:trHeight w:val="348"/>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Итого по модулю</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1</w:t>
            </w:r>
          </w:p>
        </w:tc>
        <w:tc>
          <w:tcPr>
            <w:tcW w:w="4214" w:type="dxa"/>
            <w:gridSpan w:val="3"/>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 </w:t>
            </w: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r w:rsidR="0038403A" w:rsidTr="0038403A">
        <w:trPr>
          <w:trHeight w:val="732"/>
        </w:trPr>
        <w:tc>
          <w:tcPr>
            <w:tcW w:w="1897" w:type="dxa"/>
            <w:gridSpan w:val="2"/>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ОБЩЕЕ КОЛИЧЕСТВО</w:t>
            </w:r>
          </w:p>
          <w:p w:rsidR="0038403A" w:rsidRDefault="0038403A" w:rsidP="0038403A">
            <w:pPr>
              <w:spacing w:line="259" w:lineRule="auto"/>
            </w:pPr>
            <w:r>
              <w:rPr>
                <w:sz w:val="16"/>
              </w:rPr>
              <w:t>ЧАСОВ ПО</w:t>
            </w:r>
          </w:p>
          <w:p w:rsidR="0038403A" w:rsidRDefault="0038403A" w:rsidP="0038403A">
            <w:pPr>
              <w:spacing w:line="259" w:lineRule="auto"/>
            </w:pPr>
            <w:r>
              <w:rPr>
                <w:sz w:val="16"/>
              </w:rPr>
              <w:t>ПРОГРАММЕ</w:t>
            </w:r>
          </w:p>
        </w:tc>
        <w:tc>
          <w:tcPr>
            <w:tcW w:w="564"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34</w:t>
            </w:r>
          </w:p>
        </w:tc>
        <w:tc>
          <w:tcPr>
            <w:tcW w:w="1105"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2</w:t>
            </w:r>
          </w:p>
        </w:tc>
        <w:tc>
          <w:tcPr>
            <w:tcW w:w="1141" w:type="dxa"/>
            <w:tcBorders>
              <w:top w:val="single" w:sz="5" w:space="0" w:color="000000"/>
              <w:left w:val="single" w:sz="5" w:space="0" w:color="000000"/>
              <w:bottom w:val="single" w:sz="5" w:space="0" w:color="000000"/>
              <w:right w:val="single" w:sz="5" w:space="0" w:color="000000"/>
            </w:tcBorders>
          </w:tcPr>
          <w:p w:rsidR="0038403A" w:rsidRDefault="0038403A" w:rsidP="0038403A">
            <w:pPr>
              <w:spacing w:line="259" w:lineRule="auto"/>
            </w:pPr>
            <w:r>
              <w:rPr>
                <w:sz w:val="16"/>
              </w:rPr>
              <w:t>5</w:t>
            </w:r>
          </w:p>
        </w:tc>
        <w:tc>
          <w:tcPr>
            <w:tcW w:w="1969" w:type="dxa"/>
            <w:tcBorders>
              <w:top w:val="single" w:sz="5" w:space="0" w:color="000000"/>
              <w:left w:val="single" w:sz="5" w:space="0" w:color="000000"/>
              <w:bottom w:val="single" w:sz="5" w:space="0" w:color="000000"/>
              <w:right w:val="nil"/>
            </w:tcBorders>
          </w:tcPr>
          <w:p w:rsidR="0038403A" w:rsidRDefault="0038403A" w:rsidP="0038403A">
            <w:pPr>
              <w:spacing w:line="259" w:lineRule="auto"/>
            </w:pPr>
            <w:r>
              <w:rPr>
                <w:sz w:val="16"/>
              </w:rPr>
              <w:t xml:space="preserve"> </w:t>
            </w:r>
          </w:p>
        </w:tc>
        <w:tc>
          <w:tcPr>
            <w:tcW w:w="122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61"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864" w:type="dxa"/>
            <w:tcBorders>
              <w:top w:val="single" w:sz="5" w:space="0" w:color="000000"/>
              <w:left w:val="nil"/>
              <w:bottom w:val="single" w:sz="5" w:space="0" w:color="000000"/>
              <w:right w:val="nil"/>
            </w:tcBorders>
            <w:vAlign w:val="center"/>
          </w:tcPr>
          <w:p w:rsidR="0038403A" w:rsidRDefault="0038403A" w:rsidP="0038403A">
            <w:pPr>
              <w:spacing w:after="160" w:line="259" w:lineRule="auto"/>
            </w:pPr>
          </w:p>
        </w:tc>
        <w:tc>
          <w:tcPr>
            <w:tcW w:w="1765"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1237" w:type="dxa"/>
            <w:tcBorders>
              <w:top w:val="single" w:sz="5" w:space="0" w:color="000000"/>
              <w:left w:val="nil"/>
              <w:bottom w:val="single" w:sz="5" w:space="0" w:color="000000"/>
              <w:right w:val="nil"/>
            </w:tcBorders>
          </w:tcPr>
          <w:p w:rsidR="0038403A" w:rsidRDefault="0038403A" w:rsidP="0038403A">
            <w:pPr>
              <w:spacing w:after="160" w:line="259" w:lineRule="auto"/>
            </w:pPr>
          </w:p>
        </w:tc>
        <w:tc>
          <w:tcPr>
            <w:tcW w:w="2473" w:type="dxa"/>
            <w:tcBorders>
              <w:top w:val="single" w:sz="5" w:space="0" w:color="000000"/>
              <w:left w:val="nil"/>
              <w:bottom w:val="single" w:sz="5" w:space="0" w:color="000000"/>
              <w:right w:val="single" w:sz="5" w:space="0" w:color="000000"/>
            </w:tcBorders>
          </w:tcPr>
          <w:p w:rsidR="0038403A" w:rsidRDefault="0038403A" w:rsidP="0038403A">
            <w:pPr>
              <w:spacing w:after="160" w:line="259" w:lineRule="auto"/>
            </w:pPr>
          </w:p>
        </w:tc>
      </w:tr>
    </w:tbl>
    <w:p w:rsidR="00D359B4" w:rsidRPr="00D359B4" w:rsidRDefault="00D359B4" w:rsidP="00D359B4">
      <w:pPr>
        <w:ind w:firstLine="567"/>
        <w:rPr>
          <w:b/>
          <w:sz w:val="26"/>
          <w:szCs w:val="26"/>
        </w:rPr>
      </w:pPr>
    </w:p>
    <w:p w:rsidR="00CE04EC" w:rsidRPr="00D359B4" w:rsidRDefault="00CE04EC" w:rsidP="00D359B4">
      <w:pPr>
        <w:ind w:firstLine="567"/>
        <w:rPr>
          <w:b/>
        </w:rPr>
      </w:pPr>
      <w:r w:rsidRPr="00D359B4">
        <w:rPr>
          <w:b/>
        </w:rPr>
        <w:t>ТЕХНОЛОГИЯ</w:t>
      </w:r>
    </w:p>
    <w:p w:rsidR="00CE04EC" w:rsidRPr="003A09EF" w:rsidRDefault="00CE04EC" w:rsidP="00A846F1">
      <w:pPr>
        <w:jc w:val="both"/>
        <w:rPr>
          <w:sz w:val="26"/>
          <w:szCs w:val="26"/>
        </w:rPr>
      </w:pPr>
    </w:p>
    <w:p w:rsidR="00CE04EC" w:rsidRPr="003A09EF" w:rsidRDefault="00CE04EC" w:rsidP="00CE04EC">
      <w:pPr>
        <w:ind w:firstLine="567"/>
        <w:jc w:val="both"/>
        <w:rPr>
          <w:sz w:val="26"/>
          <w:szCs w:val="26"/>
        </w:rPr>
      </w:pPr>
      <w:r w:rsidRPr="003A09EF">
        <w:rPr>
          <w:sz w:val="26"/>
          <w:szCs w:val="26"/>
        </w:rPr>
        <w:t>Согласно требованиям ФГОС общее число часов на изучение курс «Технология» в 1—4 классах — 135 (по 1 часу в неделю): 33 часа в 1 классе и по 34 часа во 2—4 классах.</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СОДЕРЖАНИЕ ОБУЧЕНИЯ</w:t>
      </w:r>
    </w:p>
    <w:p w:rsidR="00CE04EC" w:rsidRPr="003A09EF" w:rsidRDefault="00CE04EC" w:rsidP="00CE04EC">
      <w:pPr>
        <w:ind w:firstLine="567"/>
        <w:jc w:val="both"/>
        <w:rPr>
          <w:sz w:val="26"/>
          <w:szCs w:val="26"/>
        </w:rPr>
      </w:pPr>
      <w:r w:rsidRPr="003A09EF">
        <w:rPr>
          <w:sz w:val="26"/>
          <w:szCs w:val="26"/>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CE04EC" w:rsidRPr="003A09EF" w:rsidRDefault="00CE04EC" w:rsidP="00CE04EC">
      <w:pPr>
        <w:ind w:firstLine="567"/>
        <w:jc w:val="both"/>
        <w:rPr>
          <w:sz w:val="26"/>
          <w:szCs w:val="26"/>
        </w:rPr>
      </w:pPr>
    </w:p>
    <w:p w:rsidR="00CE04EC" w:rsidRPr="003A09EF" w:rsidRDefault="00CE04EC" w:rsidP="00CE04EC">
      <w:pPr>
        <w:jc w:val="both"/>
        <w:rPr>
          <w:sz w:val="26"/>
          <w:szCs w:val="26"/>
        </w:rPr>
      </w:pPr>
      <w:r w:rsidRPr="003A09EF">
        <w:rPr>
          <w:sz w:val="26"/>
          <w:szCs w:val="26"/>
        </w:rPr>
        <w:t>1. Технологии, профессии и производства.</w:t>
      </w:r>
    </w:p>
    <w:p w:rsidR="00CE04EC" w:rsidRPr="003A09EF" w:rsidRDefault="00CE04EC" w:rsidP="00CE04EC">
      <w:pPr>
        <w:jc w:val="both"/>
        <w:rPr>
          <w:sz w:val="26"/>
          <w:szCs w:val="26"/>
        </w:rPr>
      </w:pPr>
      <w:r w:rsidRPr="003A09EF">
        <w:rPr>
          <w:sz w:val="26"/>
          <w:szCs w:val="26"/>
        </w:rPr>
        <w:t>2. Технологии ручной обработки материалов:</w:t>
      </w:r>
    </w:p>
    <w:p w:rsidR="00CE04EC" w:rsidRPr="003A09EF" w:rsidRDefault="00CE04EC" w:rsidP="000937BF">
      <w:pPr>
        <w:numPr>
          <w:ilvl w:val="0"/>
          <w:numId w:val="20"/>
        </w:numPr>
        <w:tabs>
          <w:tab w:val="left" w:pos="284"/>
        </w:tabs>
        <w:ind w:left="0" w:firstLine="0"/>
        <w:jc w:val="both"/>
        <w:rPr>
          <w:sz w:val="26"/>
          <w:szCs w:val="26"/>
        </w:rPr>
      </w:pPr>
      <w:r w:rsidRPr="003A09EF">
        <w:rPr>
          <w:sz w:val="26"/>
          <w:szCs w:val="26"/>
        </w:rPr>
        <w:lastRenderedPageBreak/>
        <w:t>технологии работы с бумагой и картоном;</w:t>
      </w:r>
    </w:p>
    <w:p w:rsidR="00CE04EC" w:rsidRPr="003A09EF" w:rsidRDefault="00CE04EC" w:rsidP="000937BF">
      <w:pPr>
        <w:numPr>
          <w:ilvl w:val="0"/>
          <w:numId w:val="20"/>
        </w:numPr>
        <w:tabs>
          <w:tab w:val="left" w:pos="284"/>
        </w:tabs>
        <w:ind w:left="0" w:firstLine="0"/>
        <w:jc w:val="both"/>
        <w:rPr>
          <w:sz w:val="26"/>
          <w:szCs w:val="26"/>
        </w:rPr>
      </w:pPr>
      <w:r w:rsidRPr="003A09EF">
        <w:rPr>
          <w:sz w:val="26"/>
          <w:szCs w:val="26"/>
        </w:rPr>
        <w:t>технологии работы с пластичными материалами;</w:t>
      </w:r>
    </w:p>
    <w:p w:rsidR="00CE04EC" w:rsidRPr="003A09EF" w:rsidRDefault="00CE04EC" w:rsidP="000937BF">
      <w:pPr>
        <w:numPr>
          <w:ilvl w:val="0"/>
          <w:numId w:val="20"/>
        </w:numPr>
        <w:tabs>
          <w:tab w:val="left" w:pos="284"/>
        </w:tabs>
        <w:ind w:left="0" w:firstLine="0"/>
        <w:jc w:val="both"/>
        <w:rPr>
          <w:sz w:val="26"/>
          <w:szCs w:val="26"/>
        </w:rPr>
      </w:pPr>
      <w:r w:rsidRPr="003A09EF">
        <w:rPr>
          <w:sz w:val="26"/>
          <w:szCs w:val="26"/>
        </w:rPr>
        <w:t>технологии работы с природным материалом;</w:t>
      </w:r>
    </w:p>
    <w:p w:rsidR="00CE04EC" w:rsidRPr="003A09EF" w:rsidRDefault="00CE04EC" w:rsidP="000937BF">
      <w:pPr>
        <w:numPr>
          <w:ilvl w:val="0"/>
          <w:numId w:val="20"/>
        </w:numPr>
        <w:tabs>
          <w:tab w:val="left" w:pos="284"/>
        </w:tabs>
        <w:ind w:left="0" w:firstLine="0"/>
        <w:jc w:val="both"/>
        <w:rPr>
          <w:sz w:val="26"/>
          <w:szCs w:val="26"/>
        </w:rPr>
      </w:pPr>
      <w:r w:rsidRPr="003A09EF">
        <w:rPr>
          <w:sz w:val="26"/>
          <w:szCs w:val="26"/>
        </w:rPr>
        <w:t>технологии работы с текстильными материалами;</w:t>
      </w:r>
    </w:p>
    <w:p w:rsidR="00CE04EC" w:rsidRPr="003A09EF" w:rsidRDefault="00CE04EC" w:rsidP="000937BF">
      <w:pPr>
        <w:numPr>
          <w:ilvl w:val="0"/>
          <w:numId w:val="20"/>
        </w:numPr>
        <w:tabs>
          <w:tab w:val="left" w:pos="284"/>
        </w:tabs>
        <w:ind w:left="0" w:firstLine="0"/>
        <w:jc w:val="both"/>
        <w:rPr>
          <w:sz w:val="26"/>
          <w:szCs w:val="26"/>
        </w:rPr>
      </w:pPr>
      <w:r w:rsidRPr="003A09EF">
        <w:rPr>
          <w:sz w:val="26"/>
          <w:szCs w:val="26"/>
        </w:rPr>
        <w:t>технологии работы с другими доступными материалами</w:t>
      </w:r>
      <w:r w:rsidRPr="003A09EF">
        <w:rPr>
          <w:rStyle w:val="ae"/>
          <w:sz w:val="26"/>
          <w:szCs w:val="26"/>
        </w:rPr>
        <w:footnoteReference w:id="32"/>
      </w:r>
      <w:r w:rsidRPr="003A09EF">
        <w:rPr>
          <w:sz w:val="26"/>
          <w:szCs w:val="26"/>
        </w:rPr>
        <w:t>.</w:t>
      </w:r>
    </w:p>
    <w:p w:rsidR="00CE04EC" w:rsidRPr="003A09EF" w:rsidRDefault="00CE04EC" w:rsidP="00CE04EC">
      <w:pPr>
        <w:jc w:val="both"/>
        <w:rPr>
          <w:sz w:val="26"/>
          <w:szCs w:val="26"/>
        </w:rPr>
      </w:pPr>
      <w:r w:rsidRPr="003A09EF">
        <w:rPr>
          <w:sz w:val="26"/>
          <w:szCs w:val="26"/>
        </w:rPr>
        <w:t>3. Конструирование и моделирование:</w:t>
      </w:r>
    </w:p>
    <w:p w:rsidR="00CE04EC" w:rsidRPr="003A09EF" w:rsidRDefault="00CE04EC" w:rsidP="000937BF">
      <w:pPr>
        <w:numPr>
          <w:ilvl w:val="0"/>
          <w:numId w:val="21"/>
        </w:numPr>
        <w:tabs>
          <w:tab w:val="left" w:pos="284"/>
        </w:tabs>
        <w:ind w:left="0" w:firstLine="0"/>
        <w:jc w:val="both"/>
        <w:rPr>
          <w:sz w:val="26"/>
          <w:szCs w:val="26"/>
        </w:rPr>
      </w:pPr>
      <w:r w:rsidRPr="003A09EF">
        <w:rPr>
          <w:sz w:val="26"/>
          <w:szCs w:val="26"/>
        </w:rPr>
        <w:t>работа с «Конструктором»*</w:t>
      </w:r>
      <w:r w:rsidRPr="003A09EF">
        <w:rPr>
          <w:rStyle w:val="ae"/>
          <w:sz w:val="26"/>
          <w:szCs w:val="26"/>
        </w:rPr>
        <w:footnoteReference w:id="33"/>
      </w:r>
      <w:r w:rsidRPr="003A09EF">
        <w:rPr>
          <w:sz w:val="26"/>
          <w:szCs w:val="26"/>
        </w:rPr>
        <w:t>;</w:t>
      </w:r>
    </w:p>
    <w:p w:rsidR="00CE04EC" w:rsidRPr="003A09EF" w:rsidRDefault="00CE04EC" w:rsidP="000937BF">
      <w:pPr>
        <w:numPr>
          <w:ilvl w:val="0"/>
          <w:numId w:val="21"/>
        </w:numPr>
        <w:tabs>
          <w:tab w:val="left" w:pos="284"/>
        </w:tabs>
        <w:ind w:left="0" w:firstLine="0"/>
        <w:jc w:val="both"/>
        <w:rPr>
          <w:sz w:val="26"/>
          <w:szCs w:val="26"/>
        </w:rPr>
      </w:pPr>
      <w:r w:rsidRPr="003A09EF">
        <w:rPr>
          <w:sz w:val="26"/>
          <w:szCs w:val="26"/>
        </w:rPr>
        <w:t>конструирование и моделирование из бумаги, картона, пластичных материалов, природных и текстильных материалов;</w:t>
      </w:r>
    </w:p>
    <w:p w:rsidR="00CE04EC" w:rsidRPr="003A09EF" w:rsidRDefault="00CE04EC" w:rsidP="000937BF">
      <w:pPr>
        <w:numPr>
          <w:ilvl w:val="0"/>
          <w:numId w:val="21"/>
        </w:numPr>
        <w:tabs>
          <w:tab w:val="left" w:pos="284"/>
        </w:tabs>
        <w:ind w:left="0" w:firstLine="0"/>
        <w:jc w:val="both"/>
        <w:rPr>
          <w:sz w:val="26"/>
          <w:szCs w:val="26"/>
        </w:rPr>
      </w:pPr>
      <w:r w:rsidRPr="003A09EF">
        <w:rPr>
          <w:sz w:val="26"/>
          <w:szCs w:val="26"/>
        </w:rPr>
        <w:t>робототехника*.</w:t>
      </w:r>
    </w:p>
    <w:p w:rsidR="00CE04EC" w:rsidRPr="003A09EF" w:rsidRDefault="00CE04EC" w:rsidP="00CE04EC">
      <w:pPr>
        <w:jc w:val="both"/>
        <w:rPr>
          <w:sz w:val="26"/>
          <w:szCs w:val="26"/>
        </w:rPr>
      </w:pPr>
      <w:r w:rsidRPr="003A09EF">
        <w:rPr>
          <w:sz w:val="26"/>
          <w:szCs w:val="26"/>
        </w:rPr>
        <w:t>4. Информационно-коммуникативные технологии*.</w:t>
      </w:r>
      <w:r w:rsidRPr="003A09EF">
        <w:rPr>
          <w:sz w:val="26"/>
          <w:szCs w:val="26"/>
        </w:rPr>
        <w:cr/>
      </w:r>
    </w:p>
    <w:p w:rsidR="00CE04EC" w:rsidRPr="003A09EF" w:rsidRDefault="00CE04EC" w:rsidP="00CE04EC">
      <w:pPr>
        <w:ind w:firstLine="567"/>
        <w:jc w:val="both"/>
        <w:rPr>
          <w:sz w:val="26"/>
          <w:szCs w:val="26"/>
        </w:rPr>
      </w:pPr>
      <w:r w:rsidRPr="003A09EF">
        <w:rPr>
          <w:sz w:val="26"/>
          <w:szCs w:val="26"/>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CE04EC" w:rsidRPr="003A09EF" w:rsidRDefault="00CE04EC" w:rsidP="00CE04EC">
      <w:pPr>
        <w:ind w:firstLine="567"/>
        <w:jc w:val="both"/>
        <w:rPr>
          <w:sz w:val="26"/>
          <w:szCs w:val="26"/>
        </w:rPr>
      </w:pPr>
      <w:r w:rsidRPr="003A09EF">
        <w:rPr>
          <w:sz w:val="26"/>
          <w:szCs w:val="26"/>
        </w:rPr>
        <w:t>Ниже по классам представлено примерное содержание основных модулей курса.</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i/>
          <w:sz w:val="26"/>
          <w:szCs w:val="26"/>
          <w:u w:val="single"/>
        </w:rPr>
        <w:t>1</w:t>
      </w:r>
      <w:r w:rsidRPr="003A09EF">
        <w:rPr>
          <w:i/>
          <w:sz w:val="26"/>
          <w:szCs w:val="26"/>
          <w:u w:val="single"/>
        </w:rPr>
        <w:tab/>
        <w:t xml:space="preserve"> КЛАСС (33 ч)</w:t>
      </w:r>
    </w:p>
    <w:p w:rsidR="00CE04EC" w:rsidRPr="003A09EF" w:rsidRDefault="00CE04EC" w:rsidP="00CE04EC">
      <w:pPr>
        <w:ind w:firstLine="567"/>
        <w:jc w:val="both"/>
        <w:rPr>
          <w:sz w:val="26"/>
          <w:szCs w:val="26"/>
        </w:rPr>
      </w:pPr>
      <w:r w:rsidRPr="003A09EF">
        <w:rPr>
          <w:sz w:val="26"/>
          <w:szCs w:val="26"/>
        </w:rPr>
        <w:t>1. Технологии, профессии и производства (6 ч)</w:t>
      </w:r>
      <w:r w:rsidRPr="003A09EF">
        <w:rPr>
          <w:rStyle w:val="ae"/>
          <w:sz w:val="26"/>
          <w:szCs w:val="26"/>
        </w:rPr>
        <w:footnoteReference w:id="34"/>
      </w:r>
    </w:p>
    <w:p w:rsidR="00CE04EC" w:rsidRPr="003A09EF" w:rsidRDefault="00CE04EC" w:rsidP="00CE04EC">
      <w:pPr>
        <w:ind w:firstLine="567"/>
        <w:jc w:val="both"/>
        <w:rPr>
          <w:sz w:val="26"/>
          <w:szCs w:val="26"/>
        </w:rPr>
      </w:pPr>
      <w:r w:rsidRPr="003A09EF">
        <w:rPr>
          <w:sz w:val="26"/>
          <w:szCs w:val="26"/>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CE04EC" w:rsidRPr="003A09EF" w:rsidRDefault="00CE04EC" w:rsidP="00CE04EC">
      <w:pPr>
        <w:ind w:firstLine="567"/>
        <w:jc w:val="both"/>
        <w:rPr>
          <w:sz w:val="26"/>
          <w:szCs w:val="26"/>
        </w:rPr>
      </w:pPr>
      <w:r w:rsidRPr="003A09EF">
        <w:rPr>
          <w:sz w:val="26"/>
          <w:szCs w:val="26"/>
        </w:rPr>
        <w:t>Профессии родных и знакомых. Профессии, связанные с изучаемыми материалами и производствами. Профессии сферы обслуживания.</w:t>
      </w:r>
    </w:p>
    <w:p w:rsidR="00CE04EC" w:rsidRPr="003A09EF" w:rsidRDefault="00CE04EC" w:rsidP="00CE04EC">
      <w:pPr>
        <w:ind w:firstLine="567"/>
        <w:jc w:val="both"/>
        <w:rPr>
          <w:sz w:val="26"/>
          <w:szCs w:val="26"/>
        </w:rPr>
      </w:pPr>
      <w:r w:rsidRPr="003A09EF">
        <w:rPr>
          <w:sz w:val="26"/>
          <w:szCs w:val="26"/>
        </w:rPr>
        <w:t>Традиции и праздники народов России, ремёсла, обычаи.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lastRenderedPageBreak/>
        <w:t>2. Технологии ручной обработки материалов (15 ч)</w:t>
      </w:r>
    </w:p>
    <w:p w:rsidR="00CE04EC" w:rsidRPr="003A09EF" w:rsidRDefault="00CE04EC" w:rsidP="00CE04EC">
      <w:pPr>
        <w:ind w:firstLine="567"/>
        <w:jc w:val="both"/>
        <w:rPr>
          <w:sz w:val="26"/>
          <w:szCs w:val="26"/>
        </w:rPr>
      </w:pPr>
      <w:r w:rsidRPr="003A09EF">
        <w:rPr>
          <w:sz w:val="26"/>
          <w:szCs w:val="26"/>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CE04EC" w:rsidRPr="003A09EF" w:rsidRDefault="00CE04EC" w:rsidP="00CE04EC">
      <w:pPr>
        <w:ind w:firstLine="567"/>
        <w:jc w:val="both"/>
        <w:rPr>
          <w:sz w:val="26"/>
          <w:szCs w:val="26"/>
        </w:rPr>
      </w:pPr>
      <w:r w:rsidRPr="003A09EF">
        <w:rPr>
          <w:sz w:val="26"/>
          <w:szCs w:val="26"/>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CE04EC" w:rsidRPr="003A09EF" w:rsidRDefault="00CE04EC" w:rsidP="00CE04EC">
      <w:pPr>
        <w:ind w:firstLine="567"/>
        <w:jc w:val="both"/>
        <w:rPr>
          <w:sz w:val="26"/>
          <w:szCs w:val="26"/>
        </w:rPr>
      </w:pPr>
      <w:r w:rsidRPr="003A09EF">
        <w:rPr>
          <w:sz w:val="26"/>
          <w:szCs w:val="26"/>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CE04EC" w:rsidRPr="003A09EF" w:rsidRDefault="00CE04EC" w:rsidP="00CE04EC">
      <w:pPr>
        <w:ind w:firstLine="567"/>
        <w:jc w:val="both"/>
        <w:rPr>
          <w:sz w:val="26"/>
          <w:szCs w:val="26"/>
        </w:rPr>
      </w:pPr>
      <w:r w:rsidRPr="003A09EF">
        <w:rPr>
          <w:sz w:val="26"/>
          <w:szCs w:val="26"/>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CE04EC" w:rsidRPr="003A09EF" w:rsidRDefault="00CE04EC" w:rsidP="00CE04EC">
      <w:pPr>
        <w:ind w:firstLine="567"/>
        <w:jc w:val="both"/>
        <w:rPr>
          <w:sz w:val="26"/>
          <w:szCs w:val="26"/>
        </w:rPr>
      </w:pPr>
      <w:r w:rsidRPr="003A09EF">
        <w:rPr>
          <w:sz w:val="26"/>
          <w:szCs w:val="26"/>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CE04EC" w:rsidRPr="003A09EF" w:rsidRDefault="00CE04EC" w:rsidP="00CE04EC">
      <w:pPr>
        <w:ind w:firstLine="567"/>
        <w:jc w:val="both"/>
        <w:rPr>
          <w:sz w:val="26"/>
          <w:szCs w:val="26"/>
        </w:rPr>
      </w:pPr>
      <w:r w:rsidRPr="003A09EF">
        <w:rPr>
          <w:sz w:val="26"/>
          <w:szCs w:val="26"/>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CE04EC" w:rsidRPr="003A09EF" w:rsidRDefault="00CE04EC" w:rsidP="00CE04EC">
      <w:pPr>
        <w:ind w:firstLine="567"/>
        <w:jc w:val="both"/>
        <w:rPr>
          <w:sz w:val="26"/>
          <w:szCs w:val="26"/>
        </w:rPr>
      </w:pPr>
      <w:r w:rsidRPr="003A09EF">
        <w:rPr>
          <w:sz w:val="26"/>
          <w:szCs w:val="26"/>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w:t>
      </w:r>
      <w:r w:rsidRPr="003A09EF">
        <w:rPr>
          <w:sz w:val="26"/>
          <w:szCs w:val="26"/>
        </w:rPr>
        <w:tab/>
        <w:t>композиции,</w:t>
      </w:r>
      <w:r w:rsidRPr="003A09EF">
        <w:rPr>
          <w:sz w:val="26"/>
          <w:szCs w:val="26"/>
        </w:rPr>
        <w:tab/>
        <w:t>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w:t>
      </w:r>
    </w:p>
    <w:p w:rsidR="00CE04EC" w:rsidRPr="003A09EF" w:rsidRDefault="00CE04EC" w:rsidP="00CE04EC">
      <w:pPr>
        <w:ind w:firstLine="567"/>
        <w:jc w:val="both"/>
        <w:rPr>
          <w:sz w:val="26"/>
          <w:szCs w:val="26"/>
        </w:rPr>
      </w:pPr>
      <w:r w:rsidRPr="003A09EF">
        <w:rPr>
          <w:sz w:val="26"/>
          <w:szCs w:val="26"/>
        </w:rPr>
        <w:t>Швейные инструменты и приспособления (иглы, булавки и др.). Отмеривание и заправка нитки в иголку, строчка прямого стежка.</w:t>
      </w:r>
    </w:p>
    <w:p w:rsidR="00CE04EC" w:rsidRPr="003A09EF" w:rsidRDefault="00CE04EC" w:rsidP="00CE04EC">
      <w:pPr>
        <w:ind w:firstLine="567"/>
        <w:jc w:val="both"/>
        <w:rPr>
          <w:sz w:val="26"/>
          <w:szCs w:val="26"/>
        </w:rPr>
      </w:pPr>
      <w:r w:rsidRPr="003A09EF">
        <w:rPr>
          <w:sz w:val="26"/>
          <w:szCs w:val="26"/>
        </w:rPr>
        <w:t>Использование дополнительных отделочных материалов.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3. Конструирование и моделирование (10 ч)</w:t>
      </w:r>
    </w:p>
    <w:p w:rsidR="00CE04EC" w:rsidRPr="003A09EF" w:rsidRDefault="00CE04EC" w:rsidP="00CE04EC">
      <w:pPr>
        <w:ind w:firstLine="567"/>
        <w:jc w:val="both"/>
        <w:rPr>
          <w:sz w:val="26"/>
          <w:szCs w:val="26"/>
        </w:rPr>
      </w:pPr>
      <w:r w:rsidRPr="003A09EF">
        <w:rPr>
          <w:sz w:val="26"/>
          <w:szCs w:val="26"/>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4. Информационно-коммуникативные технологии* (2 ч)</w:t>
      </w:r>
    </w:p>
    <w:p w:rsidR="00CE04EC" w:rsidRPr="003A09EF" w:rsidRDefault="00CE04EC" w:rsidP="00CE04EC">
      <w:pPr>
        <w:ind w:firstLine="567"/>
        <w:jc w:val="both"/>
        <w:rPr>
          <w:sz w:val="26"/>
          <w:szCs w:val="26"/>
        </w:rPr>
      </w:pPr>
      <w:r w:rsidRPr="003A09EF">
        <w:rPr>
          <w:sz w:val="26"/>
          <w:szCs w:val="26"/>
        </w:rPr>
        <w:t>Демонстрация учителем готовых материалов на информационных носителях.</w:t>
      </w:r>
    </w:p>
    <w:p w:rsidR="00CE04EC" w:rsidRPr="003A09EF" w:rsidRDefault="00CE04EC" w:rsidP="00CE04EC">
      <w:pPr>
        <w:ind w:firstLine="567"/>
        <w:jc w:val="both"/>
        <w:rPr>
          <w:sz w:val="26"/>
          <w:szCs w:val="26"/>
        </w:rPr>
      </w:pPr>
      <w:r w:rsidRPr="003A09EF">
        <w:rPr>
          <w:sz w:val="26"/>
          <w:szCs w:val="26"/>
        </w:rPr>
        <w:t>Информация. Виды информации.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 (пропедевтический уровень)</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Познавательные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ориентироваться в терминах, используемых в технологии (в пределах изученного);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 и использовать предложенную инструкцию (устную, графическую);</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анализировать устройство простых изделий по образцу, рисунку, выделять основные и второстепенные составляющие конструкции;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отдельные изделия (конструкции), находить сходство и различия в их устройстве.</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 информацию (представленную в объяснении учителя или в учебнике), использовать её в работе;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и анализировать простейшую знаково-символическую информацию (схема, рисунок) и строить работу в соответствии с ней.</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Коммуникативные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строить несложные высказывания, сообщения в устной форме (по содержанию изученных тем).</w:t>
      </w:r>
    </w:p>
    <w:p w:rsidR="00CE04EC" w:rsidRPr="003A09EF" w:rsidRDefault="00CE04EC" w:rsidP="00CE04EC">
      <w:pPr>
        <w:tabs>
          <w:tab w:val="left" w:pos="284"/>
        </w:tabs>
        <w:jc w:val="both"/>
        <w:rPr>
          <w:sz w:val="26"/>
          <w:szCs w:val="26"/>
        </w:rPr>
      </w:pPr>
    </w:p>
    <w:p w:rsidR="00CE04EC" w:rsidRPr="003A09EF" w:rsidRDefault="00CE04EC" w:rsidP="00CE04EC">
      <w:pPr>
        <w:tabs>
          <w:tab w:val="left" w:pos="284"/>
        </w:tabs>
        <w:jc w:val="both"/>
        <w:rPr>
          <w:sz w:val="26"/>
          <w:szCs w:val="26"/>
        </w:rPr>
      </w:pPr>
      <w:r w:rsidRPr="003A09EF">
        <w:rPr>
          <w:sz w:val="26"/>
          <w:szCs w:val="26"/>
        </w:rPr>
        <w:t>Регулятивные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принимать и удерживать в процессе деятельности предложенную учебную задачу;</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и принимать критерии оценки качества работы, руководствоваться ими в процессе анализа и оценки выполненных работ;</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несложные действия контроля и оценки по предложенным критериям.</w:t>
      </w: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проявлять положительное отношение к включению в совместную работу, к простым видам сотрудничества;</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принимать участие в парных, групповых, коллективных видах работы, в процессе изготовления изделий осуществлять элементарное сотрудничество.</w:t>
      </w:r>
    </w:p>
    <w:p w:rsidR="00CE04EC" w:rsidRPr="003A09EF" w:rsidRDefault="00CE04EC" w:rsidP="00CE04EC">
      <w:pPr>
        <w:tabs>
          <w:tab w:val="left" w:pos="284"/>
        </w:tabs>
        <w:jc w:val="both"/>
        <w:rPr>
          <w:sz w:val="26"/>
          <w:szCs w:val="26"/>
        </w:rPr>
      </w:pPr>
    </w:p>
    <w:p w:rsidR="00CE04EC" w:rsidRPr="003A09EF" w:rsidRDefault="00CE04EC" w:rsidP="00CE04EC">
      <w:pPr>
        <w:ind w:firstLine="567"/>
        <w:jc w:val="both"/>
        <w:rPr>
          <w:i/>
          <w:sz w:val="26"/>
          <w:szCs w:val="26"/>
          <w:u w:val="single"/>
        </w:rPr>
      </w:pPr>
      <w:r w:rsidRPr="003A09EF">
        <w:rPr>
          <w:i/>
          <w:sz w:val="26"/>
          <w:szCs w:val="26"/>
          <w:u w:val="single"/>
        </w:rPr>
        <w:t>2</w:t>
      </w:r>
      <w:r w:rsidRPr="003A09EF">
        <w:rPr>
          <w:i/>
          <w:sz w:val="26"/>
          <w:szCs w:val="26"/>
          <w:u w:val="single"/>
        </w:rPr>
        <w:tab/>
        <w:t xml:space="preserve"> КЛАСС (34 ч)</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1. Технологии, профессии и производства (8 ч)</w:t>
      </w:r>
    </w:p>
    <w:p w:rsidR="00CE04EC" w:rsidRPr="003A09EF" w:rsidRDefault="00CE04EC" w:rsidP="00CE04EC">
      <w:pPr>
        <w:ind w:firstLine="567"/>
        <w:jc w:val="both"/>
        <w:rPr>
          <w:sz w:val="26"/>
          <w:szCs w:val="26"/>
        </w:rPr>
      </w:pPr>
      <w:r w:rsidRPr="003A09EF">
        <w:rPr>
          <w:sz w:val="26"/>
          <w:szCs w:val="26"/>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w:t>
      </w:r>
      <w:r w:rsidRPr="003A09EF">
        <w:rPr>
          <w:sz w:val="26"/>
          <w:szCs w:val="26"/>
        </w:rPr>
        <w:lastRenderedPageBreak/>
        <w:t>др.). Изготовление изделий с учётом данного принципа. Общее представление о технологическом процессе: анализ устройства и назначения изделия; выстраивание</w:t>
      </w:r>
      <w:r w:rsidRPr="003A09EF">
        <w:rPr>
          <w:sz w:val="26"/>
          <w:szCs w:val="26"/>
        </w:rPr>
        <w:tab/>
        <w:t>последовательности</w:t>
      </w:r>
      <w:r w:rsidRPr="003A09EF">
        <w:rPr>
          <w:sz w:val="26"/>
          <w:szCs w:val="26"/>
        </w:rPr>
        <w:tab/>
        <w:t xml:space="preserve"> практических</w:t>
      </w:r>
      <w:r w:rsidRPr="003A09EF">
        <w:rPr>
          <w:sz w:val="26"/>
          <w:szCs w:val="26"/>
        </w:rPr>
        <w:tab/>
        <w:t xml:space="preserve"> действий</w:t>
      </w:r>
      <w:r w:rsidRPr="003A09EF">
        <w:rPr>
          <w:sz w:val="26"/>
          <w:szCs w:val="26"/>
        </w:rPr>
        <w:tab/>
        <w:t>и технологических</w:t>
      </w:r>
      <w:r w:rsidRPr="003A09EF">
        <w:rPr>
          <w:sz w:val="26"/>
          <w:szCs w:val="26"/>
        </w:rPr>
        <w:tab/>
      </w:r>
      <w:r w:rsidRPr="003A09EF">
        <w:rPr>
          <w:sz w:val="26"/>
          <w:szCs w:val="26"/>
        </w:rPr>
        <w:tab/>
        <w:t>операций;</w:t>
      </w:r>
      <w:r w:rsidRPr="003A09EF">
        <w:rPr>
          <w:sz w:val="26"/>
          <w:szCs w:val="26"/>
        </w:rPr>
        <w:tab/>
        <w:t>подбор</w:t>
      </w:r>
      <w:r w:rsidRPr="003A09EF">
        <w:rPr>
          <w:sz w:val="26"/>
          <w:szCs w:val="26"/>
        </w:rPr>
        <w:tab/>
        <w:t>материалов</w:t>
      </w:r>
      <w:r w:rsidRPr="003A09EF">
        <w:rPr>
          <w:sz w:val="26"/>
          <w:szCs w:val="26"/>
        </w:rPr>
        <w:tab/>
        <w:t>и</w:t>
      </w:r>
      <w:r w:rsidRPr="003A09EF">
        <w:rPr>
          <w:sz w:val="26"/>
          <w:szCs w:val="26"/>
        </w:rPr>
        <w:tab/>
        <w:t>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w:t>
      </w:r>
    </w:p>
    <w:p w:rsidR="00CE04EC" w:rsidRPr="003A09EF" w:rsidRDefault="00CE04EC" w:rsidP="00CE04EC">
      <w:pPr>
        <w:ind w:firstLine="567"/>
        <w:jc w:val="both"/>
        <w:rPr>
          <w:sz w:val="26"/>
          <w:szCs w:val="26"/>
        </w:rPr>
      </w:pPr>
      <w:r w:rsidRPr="003A09EF">
        <w:rPr>
          <w:sz w:val="26"/>
          <w:szCs w:val="26"/>
        </w:rPr>
        <w:t>Совершенствование их технологических процессов. Мастера и их профессии; правила мастера. Культурные традиции.</w:t>
      </w:r>
    </w:p>
    <w:p w:rsidR="00CE04EC" w:rsidRPr="003A09EF" w:rsidRDefault="00CE04EC" w:rsidP="00CE04EC">
      <w:pPr>
        <w:ind w:firstLine="567"/>
        <w:jc w:val="both"/>
        <w:rPr>
          <w:sz w:val="26"/>
          <w:szCs w:val="26"/>
        </w:rPr>
      </w:pPr>
      <w:r w:rsidRPr="003A09EF">
        <w:rPr>
          <w:sz w:val="26"/>
          <w:szCs w:val="26"/>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2. Технологии ручной обработки материалов (14 ч)</w:t>
      </w:r>
    </w:p>
    <w:p w:rsidR="00CE04EC" w:rsidRPr="003A09EF" w:rsidRDefault="00CE04EC" w:rsidP="00CE04EC">
      <w:pPr>
        <w:ind w:firstLine="567"/>
        <w:jc w:val="both"/>
        <w:rPr>
          <w:sz w:val="26"/>
          <w:szCs w:val="26"/>
        </w:rPr>
      </w:pPr>
      <w:r w:rsidRPr="003A09EF">
        <w:rPr>
          <w:sz w:val="26"/>
          <w:szCs w:val="26"/>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CE04EC" w:rsidRPr="003A09EF" w:rsidRDefault="00CE04EC" w:rsidP="00CE04EC">
      <w:pPr>
        <w:ind w:firstLine="567"/>
        <w:jc w:val="both"/>
        <w:rPr>
          <w:sz w:val="26"/>
          <w:szCs w:val="26"/>
        </w:rPr>
      </w:pPr>
      <w:r w:rsidRPr="003A09EF">
        <w:rPr>
          <w:sz w:val="26"/>
          <w:szCs w:val="26"/>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CE04EC" w:rsidRPr="003A09EF" w:rsidRDefault="00CE04EC" w:rsidP="00CE04EC">
      <w:pPr>
        <w:ind w:firstLine="567"/>
        <w:jc w:val="both"/>
        <w:rPr>
          <w:sz w:val="26"/>
          <w:szCs w:val="26"/>
        </w:rPr>
      </w:pPr>
      <w:r w:rsidRPr="003A09EF">
        <w:rPr>
          <w:sz w:val="26"/>
          <w:szCs w:val="26"/>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CE04EC" w:rsidRPr="003A09EF" w:rsidRDefault="00CE04EC" w:rsidP="00CE04EC">
      <w:pPr>
        <w:ind w:firstLine="567"/>
        <w:jc w:val="both"/>
        <w:rPr>
          <w:sz w:val="26"/>
          <w:szCs w:val="26"/>
        </w:rPr>
      </w:pPr>
      <w:r w:rsidRPr="003A09EF">
        <w:rPr>
          <w:sz w:val="26"/>
          <w:szCs w:val="26"/>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CE04EC" w:rsidRPr="003A09EF" w:rsidRDefault="00CE04EC" w:rsidP="00CE04EC">
      <w:pPr>
        <w:ind w:firstLine="567"/>
        <w:jc w:val="both"/>
        <w:rPr>
          <w:sz w:val="26"/>
          <w:szCs w:val="26"/>
        </w:rPr>
      </w:pPr>
      <w:r w:rsidRPr="003A09EF">
        <w:rPr>
          <w:sz w:val="26"/>
          <w:szCs w:val="26"/>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3A09EF">
        <w:rPr>
          <w:rStyle w:val="ae"/>
          <w:sz w:val="26"/>
          <w:szCs w:val="26"/>
        </w:rPr>
        <w:footnoteReference w:id="35"/>
      </w:r>
      <w:r w:rsidRPr="003A09EF">
        <w:rPr>
          <w:sz w:val="26"/>
          <w:szCs w:val="26"/>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CE04EC" w:rsidRPr="003A09EF" w:rsidRDefault="00CE04EC" w:rsidP="00CE04EC">
      <w:pPr>
        <w:ind w:firstLine="567"/>
        <w:jc w:val="both"/>
        <w:rPr>
          <w:sz w:val="26"/>
          <w:szCs w:val="26"/>
        </w:rPr>
      </w:pPr>
      <w:r w:rsidRPr="003A09EF">
        <w:rPr>
          <w:sz w:val="26"/>
          <w:szCs w:val="26"/>
        </w:rPr>
        <w:t>Использование дополнительных материалов (например, проволока, пряжа, бусины и др.).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3. Конструирование и моделирование (10 ч)</w:t>
      </w:r>
    </w:p>
    <w:p w:rsidR="00CE04EC" w:rsidRPr="003A09EF" w:rsidRDefault="00CE04EC" w:rsidP="00CE04EC">
      <w:pPr>
        <w:ind w:firstLine="567"/>
        <w:jc w:val="both"/>
        <w:rPr>
          <w:sz w:val="26"/>
          <w:szCs w:val="26"/>
        </w:rPr>
      </w:pPr>
      <w:r w:rsidRPr="003A09EF">
        <w:rPr>
          <w:sz w:val="26"/>
          <w:szCs w:val="26"/>
        </w:rPr>
        <w:t xml:space="preserve">Основные и дополнительные детали. Общее представление о правилах создания гармоничной композиции. Симметрия, способы </w:t>
      </w:r>
      <w:r w:rsidRPr="003A09EF">
        <w:rPr>
          <w:sz w:val="26"/>
          <w:szCs w:val="26"/>
        </w:rPr>
        <w:lastRenderedPageBreak/>
        <w:t>разметки и конструирования симметричных форм.</w:t>
      </w:r>
    </w:p>
    <w:p w:rsidR="00CE04EC" w:rsidRPr="003A09EF" w:rsidRDefault="00CE04EC" w:rsidP="00CE04EC">
      <w:pPr>
        <w:ind w:firstLine="567"/>
        <w:jc w:val="both"/>
        <w:rPr>
          <w:sz w:val="26"/>
          <w:szCs w:val="26"/>
        </w:rPr>
      </w:pPr>
      <w:r w:rsidRPr="003A09EF">
        <w:rPr>
          <w:sz w:val="26"/>
          <w:szCs w:val="26"/>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4. Информационно-коммуникативные технологии (2 ч)</w:t>
      </w:r>
    </w:p>
    <w:p w:rsidR="00CE04EC" w:rsidRPr="003A09EF" w:rsidRDefault="00CE04EC" w:rsidP="00CE04EC">
      <w:pPr>
        <w:ind w:firstLine="567"/>
        <w:jc w:val="both"/>
        <w:rPr>
          <w:sz w:val="26"/>
          <w:szCs w:val="26"/>
        </w:rPr>
      </w:pPr>
      <w:r w:rsidRPr="003A09EF">
        <w:rPr>
          <w:sz w:val="26"/>
          <w:szCs w:val="26"/>
        </w:rPr>
        <w:t>Демонстрация учителем готовых материалов на информационных носителях*.</w:t>
      </w:r>
    </w:p>
    <w:p w:rsidR="00CE04EC" w:rsidRPr="003A09EF" w:rsidRDefault="00CE04EC" w:rsidP="00CE04EC">
      <w:pPr>
        <w:ind w:firstLine="567"/>
        <w:jc w:val="both"/>
        <w:rPr>
          <w:sz w:val="26"/>
          <w:szCs w:val="26"/>
        </w:rPr>
      </w:pPr>
      <w:r w:rsidRPr="003A09EF">
        <w:rPr>
          <w:sz w:val="26"/>
          <w:szCs w:val="26"/>
        </w:rPr>
        <w:t>Поиск информации. Интернет как источник информации.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ind w:firstLine="567"/>
        <w:jc w:val="both"/>
        <w:rPr>
          <w:sz w:val="26"/>
          <w:szCs w:val="26"/>
        </w:rPr>
      </w:pPr>
      <w:r w:rsidRPr="003A09EF">
        <w:rPr>
          <w:sz w:val="26"/>
          <w:szCs w:val="26"/>
        </w:rPr>
        <w:t>Познавательные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ориентироваться в</w:t>
      </w:r>
      <w:r w:rsidRPr="003A09EF">
        <w:rPr>
          <w:sz w:val="26"/>
          <w:szCs w:val="26"/>
        </w:rPr>
        <w:tab/>
        <w:t>терминах, используемых</w:t>
      </w:r>
      <w:r w:rsidRPr="003A09EF">
        <w:rPr>
          <w:sz w:val="26"/>
          <w:szCs w:val="26"/>
        </w:rPr>
        <w:tab/>
        <w:t>в технологии (в пределах изученного);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работу в соответствии с образцом, инструкцией, устной или письменной;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действия анализа и синтеза, сравнения, группировки с учётом указанных критериев;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строить рассуждения, делать умозаключения, проверять их в практической работе;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воспроизводить</w:t>
      </w:r>
      <w:r w:rsidRPr="003A09EF">
        <w:rPr>
          <w:sz w:val="26"/>
          <w:szCs w:val="26"/>
        </w:rPr>
        <w:tab/>
        <w:t>порядок</w:t>
      </w:r>
      <w:r w:rsidRPr="003A09EF">
        <w:rPr>
          <w:sz w:val="26"/>
          <w:szCs w:val="26"/>
        </w:rPr>
        <w:tab/>
        <w:t>действий</w:t>
      </w:r>
      <w:r w:rsidRPr="003A09EF">
        <w:rPr>
          <w:sz w:val="26"/>
          <w:szCs w:val="26"/>
        </w:rPr>
        <w:tab/>
        <w:t>при</w:t>
      </w:r>
      <w:r w:rsidRPr="003A09EF">
        <w:rPr>
          <w:sz w:val="26"/>
          <w:szCs w:val="26"/>
        </w:rPr>
        <w:tab/>
        <w:t>решении учебной/практической задачи;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осуществлять</w:t>
      </w:r>
      <w:r w:rsidRPr="003A09EF">
        <w:rPr>
          <w:sz w:val="26"/>
          <w:szCs w:val="26"/>
        </w:rPr>
        <w:tab/>
        <w:t>решение</w:t>
      </w:r>
      <w:r w:rsidRPr="003A09EF">
        <w:rPr>
          <w:sz w:val="26"/>
          <w:szCs w:val="26"/>
        </w:rPr>
        <w:tab/>
        <w:t>простых</w:t>
      </w:r>
      <w:r w:rsidRPr="003A09EF">
        <w:rPr>
          <w:sz w:val="26"/>
          <w:szCs w:val="26"/>
        </w:rPr>
        <w:tab/>
        <w:t>задач</w:t>
      </w:r>
      <w:r w:rsidRPr="003A09EF">
        <w:rPr>
          <w:sz w:val="26"/>
          <w:szCs w:val="26"/>
        </w:rPr>
        <w:tab/>
        <w:t>в</w:t>
      </w:r>
      <w:r w:rsidRPr="003A09EF">
        <w:rPr>
          <w:sz w:val="26"/>
          <w:szCs w:val="26"/>
        </w:rPr>
        <w:tab/>
        <w:t>умственной</w:t>
      </w:r>
      <w:r w:rsidRPr="003A09EF">
        <w:rPr>
          <w:sz w:val="26"/>
          <w:szCs w:val="26"/>
        </w:rPr>
        <w:tab/>
        <w:t>и материализованной форме.</w:t>
      </w:r>
    </w:p>
    <w:p w:rsidR="00CE04EC" w:rsidRPr="003A09EF" w:rsidRDefault="00CE04EC" w:rsidP="00CE04EC">
      <w:pPr>
        <w:tabs>
          <w:tab w:val="left" w:pos="284"/>
        </w:tabs>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получать информацию из учебника и других дидактических материалов, использовать её в работе;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понимать и анализировать знаково-символическую информацию (чертёж, эскиз, рисунок, схема) и строить работу в соответствии с ней. </w:t>
      </w:r>
    </w:p>
    <w:p w:rsidR="00CE04EC" w:rsidRPr="003A09EF" w:rsidRDefault="00CE04EC" w:rsidP="00CE04EC">
      <w:pPr>
        <w:tabs>
          <w:tab w:val="left" w:pos="284"/>
        </w:tabs>
        <w:jc w:val="both"/>
        <w:rPr>
          <w:sz w:val="26"/>
          <w:szCs w:val="26"/>
        </w:rPr>
      </w:pPr>
      <w:r w:rsidRPr="003A09EF">
        <w:rPr>
          <w:sz w:val="26"/>
          <w:szCs w:val="26"/>
        </w:rPr>
        <w:t>Коммуникативные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делиться впечатлениями о прослушанном (прочитанном) тексте, рассказе учителя; о выполненной работе, созданном изделии.</w:t>
      </w:r>
    </w:p>
    <w:p w:rsidR="00CE04EC" w:rsidRPr="003A09EF" w:rsidRDefault="00CE04EC" w:rsidP="00CE04EC">
      <w:pPr>
        <w:tabs>
          <w:tab w:val="left" w:pos="284"/>
        </w:tabs>
        <w:jc w:val="both"/>
        <w:rPr>
          <w:sz w:val="26"/>
          <w:szCs w:val="26"/>
        </w:rPr>
      </w:pPr>
      <w:r w:rsidRPr="003A09EF">
        <w:rPr>
          <w:sz w:val="26"/>
          <w:szCs w:val="26"/>
        </w:rPr>
        <w:t>Регулятивные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и принимать учебную задачу;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организовывать свою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предлагаемый план действий, действовать по плану;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прогнозировать</w:t>
      </w:r>
      <w:r w:rsidRPr="003A09EF">
        <w:rPr>
          <w:sz w:val="26"/>
          <w:szCs w:val="26"/>
        </w:rPr>
        <w:tab/>
        <w:t>необходимые</w:t>
      </w:r>
      <w:r w:rsidRPr="003A09EF">
        <w:rPr>
          <w:sz w:val="26"/>
          <w:szCs w:val="26"/>
        </w:rPr>
        <w:tab/>
        <w:t>действия</w:t>
      </w:r>
      <w:r w:rsidRPr="003A09EF">
        <w:rPr>
          <w:sz w:val="26"/>
          <w:szCs w:val="26"/>
        </w:rPr>
        <w:tab/>
        <w:t>для</w:t>
      </w:r>
      <w:r w:rsidRPr="003A09EF">
        <w:rPr>
          <w:sz w:val="26"/>
          <w:szCs w:val="26"/>
        </w:rPr>
        <w:tab/>
        <w:t>получения практического результата, планировать работу;</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действия контроля и оценки;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воспринимать</w:t>
      </w:r>
      <w:r w:rsidRPr="003A09EF">
        <w:rPr>
          <w:sz w:val="26"/>
          <w:szCs w:val="26"/>
        </w:rPr>
        <w:tab/>
        <w:t>советы,</w:t>
      </w:r>
      <w:r w:rsidRPr="003A09EF">
        <w:rPr>
          <w:sz w:val="26"/>
          <w:szCs w:val="26"/>
        </w:rPr>
        <w:tab/>
        <w:t>оценку</w:t>
      </w:r>
      <w:r w:rsidRPr="003A09EF">
        <w:rPr>
          <w:sz w:val="26"/>
          <w:szCs w:val="26"/>
        </w:rPr>
        <w:tab/>
        <w:t>учителя</w:t>
      </w:r>
      <w:r w:rsidRPr="003A09EF">
        <w:rPr>
          <w:sz w:val="26"/>
          <w:szCs w:val="26"/>
        </w:rPr>
        <w:tab/>
        <w:t>и</w:t>
      </w:r>
      <w:r w:rsidRPr="003A09EF">
        <w:rPr>
          <w:sz w:val="26"/>
          <w:szCs w:val="26"/>
        </w:rPr>
        <w:tab/>
        <w:t>одноклассников, стараться учитывать их в работе.</w:t>
      </w:r>
    </w:p>
    <w:p w:rsidR="00CE04EC" w:rsidRPr="003A09EF" w:rsidRDefault="00CE04EC" w:rsidP="00CE04EC">
      <w:pPr>
        <w:tabs>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элементарную совместную деятельность в процессе изготовления изделий, осуществлять взаимопомощь;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u w:val="single"/>
        </w:rPr>
      </w:pPr>
      <w:r w:rsidRPr="003A09EF">
        <w:rPr>
          <w:sz w:val="26"/>
          <w:szCs w:val="26"/>
          <w:u w:val="single"/>
        </w:rPr>
        <w:lastRenderedPageBreak/>
        <w:t>3</w:t>
      </w:r>
      <w:r w:rsidRPr="003A09EF">
        <w:rPr>
          <w:sz w:val="26"/>
          <w:szCs w:val="26"/>
          <w:u w:val="single"/>
        </w:rPr>
        <w:tab/>
        <w:t xml:space="preserve"> КЛАСС (34 ч)</w:t>
      </w:r>
    </w:p>
    <w:p w:rsidR="00CE04EC" w:rsidRPr="003A09EF" w:rsidRDefault="00CE04EC" w:rsidP="00CE04EC">
      <w:pPr>
        <w:ind w:firstLine="567"/>
        <w:jc w:val="both"/>
        <w:rPr>
          <w:sz w:val="26"/>
          <w:szCs w:val="26"/>
        </w:rPr>
      </w:pPr>
      <w:r w:rsidRPr="003A09EF">
        <w:rPr>
          <w:sz w:val="26"/>
          <w:szCs w:val="26"/>
        </w:rPr>
        <w:t>1. Технологии, профессии и производства (8 ч)</w:t>
      </w:r>
    </w:p>
    <w:p w:rsidR="00CE04EC" w:rsidRPr="003A09EF" w:rsidRDefault="00CE04EC" w:rsidP="00CE04EC">
      <w:pPr>
        <w:ind w:firstLine="567"/>
        <w:jc w:val="both"/>
        <w:rPr>
          <w:sz w:val="26"/>
          <w:szCs w:val="26"/>
        </w:rPr>
      </w:pPr>
      <w:r w:rsidRPr="003A09EF">
        <w:rPr>
          <w:sz w:val="26"/>
          <w:szCs w:val="26"/>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CE04EC" w:rsidRPr="003A09EF" w:rsidRDefault="00CE04EC" w:rsidP="00CE04EC">
      <w:pPr>
        <w:ind w:firstLine="567"/>
        <w:jc w:val="both"/>
        <w:rPr>
          <w:sz w:val="26"/>
          <w:szCs w:val="26"/>
        </w:rPr>
      </w:pPr>
      <w:r w:rsidRPr="003A09EF">
        <w:rPr>
          <w:sz w:val="26"/>
          <w:szCs w:val="26"/>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CE04EC" w:rsidRPr="003A09EF" w:rsidRDefault="00CE04EC" w:rsidP="00CE04EC">
      <w:pPr>
        <w:ind w:firstLine="567"/>
        <w:jc w:val="both"/>
        <w:rPr>
          <w:sz w:val="26"/>
          <w:szCs w:val="26"/>
        </w:rPr>
      </w:pPr>
      <w:r w:rsidRPr="003A09EF">
        <w:rPr>
          <w:sz w:val="26"/>
          <w:szCs w:val="26"/>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CE04EC" w:rsidRPr="003A09EF" w:rsidRDefault="00CE04EC" w:rsidP="00CE04EC">
      <w:pPr>
        <w:ind w:firstLine="567"/>
        <w:jc w:val="both"/>
        <w:rPr>
          <w:sz w:val="26"/>
          <w:szCs w:val="26"/>
        </w:rPr>
      </w:pPr>
      <w:r w:rsidRPr="003A09EF">
        <w:rPr>
          <w:sz w:val="26"/>
          <w:szCs w:val="26"/>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CE04EC" w:rsidRPr="003A09EF" w:rsidRDefault="00CE04EC" w:rsidP="00CE04EC">
      <w:pPr>
        <w:ind w:firstLine="567"/>
        <w:jc w:val="both"/>
        <w:rPr>
          <w:sz w:val="26"/>
          <w:szCs w:val="26"/>
        </w:rPr>
      </w:pPr>
      <w:r w:rsidRPr="003A09EF">
        <w:rPr>
          <w:sz w:val="26"/>
          <w:szCs w:val="26"/>
        </w:rPr>
        <w:t>Бережное и внимательное отношение к природе как источнику сырьевых ресурсов и идей для технологий будущего.</w:t>
      </w:r>
    </w:p>
    <w:p w:rsidR="00CE04EC" w:rsidRPr="003A09EF" w:rsidRDefault="00CE04EC" w:rsidP="00CE04EC">
      <w:pPr>
        <w:ind w:firstLine="567"/>
        <w:jc w:val="both"/>
        <w:rPr>
          <w:sz w:val="26"/>
          <w:szCs w:val="26"/>
        </w:rPr>
      </w:pPr>
      <w:r w:rsidRPr="003A09EF">
        <w:rPr>
          <w:sz w:val="26"/>
          <w:szCs w:val="26"/>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2. Технологии ручной обработки материалов (10 ч)</w:t>
      </w:r>
    </w:p>
    <w:p w:rsidR="00CE04EC" w:rsidRPr="003A09EF" w:rsidRDefault="00CE04EC" w:rsidP="00CE04EC">
      <w:pPr>
        <w:ind w:firstLine="567"/>
        <w:jc w:val="both"/>
        <w:rPr>
          <w:sz w:val="26"/>
          <w:szCs w:val="26"/>
        </w:rPr>
      </w:pPr>
      <w:r w:rsidRPr="003A09EF">
        <w:rPr>
          <w:sz w:val="26"/>
          <w:szCs w:val="26"/>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CE04EC" w:rsidRPr="003A09EF" w:rsidRDefault="00CE04EC" w:rsidP="00CE04EC">
      <w:pPr>
        <w:ind w:firstLine="567"/>
        <w:jc w:val="both"/>
        <w:rPr>
          <w:sz w:val="26"/>
          <w:szCs w:val="26"/>
        </w:rPr>
      </w:pPr>
      <w:r w:rsidRPr="003A09EF">
        <w:rPr>
          <w:sz w:val="26"/>
          <w:szCs w:val="26"/>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CE04EC" w:rsidRPr="003A09EF" w:rsidRDefault="00CE04EC" w:rsidP="00CE04EC">
      <w:pPr>
        <w:ind w:firstLine="567"/>
        <w:jc w:val="both"/>
        <w:rPr>
          <w:sz w:val="26"/>
          <w:szCs w:val="26"/>
        </w:rPr>
      </w:pPr>
      <w:r w:rsidRPr="003A09EF">
        <w:rPr>
          <w:sz w:val="26"/>
          <w:szCs w:val="26"/>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CE04EC" w:rsidRPr="003A09EF" w:rsidRDefault="00CE04EC" w:rsidP="00CE04EC">
      <w:pPr>
        <w:ind w:firstLine="567"/>
        <w:jc w:val="both"/>
        <w:rPr>
          <w:sz w:val="26"/>
          <w:szCs w:val="26"/>
        </w:rPr>
      </w:pPr>
      <w:r w:rsidRPr="003A09EF">
        <w:rPr>
          <w:sz w:val="26"/>
          <w:szCs w:val="26"/>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CE04EC" w:rsidRPr="003A09EF" w:rsidRDefault="00CE04EC" w:rsidP="00CE04EC">
      <w:pPr>
        <w:ind w:firstLine="567"/>
        <w:jc w:val="both"/>
        <w:rPr>
          <w:sz w:val="26"/>
          <w:szCs w:val="26"/>
        </w:rPr>
      </w:pPr>
      <w:r w:rsidRPr="003A09EF">
        <w:rPr>
          <w:sz w:val="26"/>
          <w:szCs w:val="26"/>
        </w:rPr>
        <w:t xml:space="preserve">Выполнение рицовки на картоне с помощью канцелярского ножа, выполнение отверстий шилом. </w:t>
      </w:r>
    </w:p>
    <w:p w:rsidR="00CE04EC" w:rsidRPr="003A09EF" w:rsidRDefault="00CE04EC" w:rsidP="00CE04EC">
      <w:pPr>
        <w:ind w:firstLine="567"/>
        <w:jc w:val="both"/>
        <w:rPr>
          <w:sz w:val="26"/>
          <w:szCs w:val="26"/>
        </w:rPr>
      </w:pPr>
      <w:r w:rsidRPr="003A09EF">
        <w:rPr>
          <w:sz w:val="26"/>
          <w:szCs w:val="26"/>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CE04EC" w:rsidRPr="003A09EF" w:rsidRDefault="00CE04EC" w:rsidP="00CE04EC">
      <w:pPr>
        <w:ind w:firstLine="567"/>
        <w:jc w:val="both"/>
        <w:rPr>
          <w:sz w:val="26"/>
          <w:szCs w:val="26"/>
        </w:rPr>
      </w:pPr>
      <w:r w:rsidRPr="003A09EF">
        <w:rPr>
          <w:sz w:val="26"/>
          <w:szCs w:val="26"/>
        </w:rPr>
        <w:lastRenderedPageBreak/>
        <w:t>Использование дополнительных материалов. Комбинирование разных материалов в одном изделии.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3. Конструирование и моделирование (12 ч)</w:t>
      </w:r>
    </w:p>
    <w:p w:rsidR="00CE04EC" w:rsidRPr="003A09EF" w:rsidRDefault="00CE04EC" w:rsidP="00CE04EC">
      <w:pPr>
        <w:ind w:firstLine="567"/>
        <w:jc w:val="both"/>
        <w:rPr>
          <w:sz w:val="26"/>
          <w:szCs w:val="26"/>
        </w:rPr>
      </w:pPr>
      <w:r w:rsidRPr="003A09EF">
        <w:rPr>
          <w:sz w:val="26"/>
          <w:szCs w:val="26"/>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CE04EC" w:rsidRPr="003A09EF" w:rsidRDefault="00CE04EC" w:rsidP="00CE04EC">
      <w:pPr>
        <w:ind w:firstLine="567"/>
        <w:jc w:val="both"/>
        <w:rPr>
          <w:sz w:val="26"/>
          <w:szCs w:val="26"/>
        </w:rPr>
      </w:pPr>
      <w:r w:rsidRPr="003A09EF">
        <w:rPr>
          <w:sz w:val="26"/>
          <w:szCs w:val="26"/>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4. Информационно-коммуникативные технологии (4 ч)</w:t>
      </w:r>
    </w:p>
    <w:p w:rsidR="00CE04EC" w:rsidRPr="003A09EF" w:rsidRDefault="00CE04EC" w:rsidP="00CE04EC">
      <w:pPr>
        <w:ind w:firstLine="567"/>
        <w:jc w:val="both"/>
        <w:rPr>
          <w:sz w:val="26"/>
          <w:szCs w:val="26"/>
        </w:rPr>
      </w:pPr>
      <w:r w:rsidRPr="003A09EF">
        <w:rPr>
          <w:sz w:val="26"/>
          <w:szCs w:val="26"/>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CE04EC" w:rsidRPr="003A09EF" w:rsidRDefault="00CE04EC" w:rsidP="00CE04EC">
      <w:pPr>
        <w:ind w:firstLine="567"/>
        <w:jc w:val="both"/>
        <w:rPr>
          <w:sz w:val="26"/>
          <w:szCs w:val="26"/>
        </w:rPr>
      </w:pPr>
      <w:r w:rsidRPr="003A09EF">
        <w:rPr>
          <w:sz w:val="26"/>
          <w:szCs w:val="26"/>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3A09EF">
        <w:rPr>
          <w:rStyle w:val="ae"/>
          <w:sz w:val="26"/>
          <w:szCs w:val="26"/>
        </w:rPr>
        <w:footnoteReference w:id="36"/>
      </w:r>
      <w:r w:rsidRPr="003A09EF">
        <w:rPr>
          <w:sz w:val="26"/>
          <w:szCs w:val="26"/>
        </w:rPr>
        <w:t>, видео, DVD). Работа с текстовым редактором Microsoft Word или другим.</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tabs>
          <w:tab w:val="left" w:pos="142"/>
          <w:tab w:val="left" w:pos="426"/>
        </w:tabs>
        <w:jc w:val="both"/>
        <w:rPr>
          <w:sz w:val="26"/>
          <w:szCs w:val="26"/>
        </w:rPr>
      </w:pPr>
      <w:r w:rsidRPr="003A09EF">
        <w:rPr>
          <w:sz w:val="26"/>
          <w:szCs w:val="26"/>
        </w:rPr>
        <w:t>Познавательные УУД:</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ориентироваться в терминах, используемых в технологии, использовать их в ответах на вопросы и высказываниях (в пределах изученного);</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осуществлять анализ предложенных образцов с выделением существенных и несущественных признаков;</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работу в соответствии с инструкцией, устной или письменной, а также графически представленной в схеме, таблице;</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определять способы доработки конструкций с учётом предложенных условий;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читать и воспроизводить простой чертёж/эскиз развёртки изделия;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восстанавливать нарушенную последовательность выполнения изделия.</w:t>
      </w:r>
    </w:p>
    <w:p w:rsidR="00CE04EC" w:rsidRPr="003A09EF" w:rsidRDefault="00CE04EC" w:rsidP="00CE04EC">
      <w:pPr>
        <w:tabs>
          <w:tab w:val="left" w:pos="142"/>
          <w:tab w:val="left" w:pos="426"/>
        </w:tabs>
        <w:jc w:val="both"/>
        <w:rPr>
          <w:sz w:val="26"/>
          <w:szCs w:val="26"/>
        </w:rPr>
      </w:pPr>
      <w:r w:rsidRPr="003A09EF">
        <w:rPr>
          <w:sz w:val="26"/>
          <w:szCs w:val="26"/>
        </w:rPr>
        <w:t>Работа с информацией: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анализировать и использовать знаково-символические средства представления информации для создания моделей и макетов изучаемых объектов;</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на основе анализа информации производить выбор наиболее эффективных способов работы;</w:t>
      </w:r>
    </w:p>
    <w:p w:rsidR="00CE04EC" w:rsidRPr="003A09EF" w:rsidRDefault="00CE04EC" w:rsidP="00CE04EC">
      <w:pPr>
        <w:tabs>
          <w:tab w:val="left" w:pos="142"/>
          <w:tab w:val="left" w:pos="426"/>
        </w:tabs>
        <w:jc w:val="both"/>
        <w:rPr>
          <w:sz w:val="26"/>
          <w:szCs w:val="26"/>
        </w:rPr>
      </w:pPr>
      <w:r w:rsidRPr="003A09EF">
        <w:rPr>
          <w:sz w:val="26"/>
          <w:szCs w:val="26"/>
        </w:rPr>
        <w:lastRenderedPageBreak/>
        <w:t>—</w:t>
      </w:r>
      <w:r w:rsidRPr="003A09EF">
        <w:rPr>
          <w:sz w:val="26"/>
          <w:szCs w:val="26"/>
        </w:rPr>
        <w:tab/>
        <w:t>осуществлять поиск необходимой информации для выполнения учебных заданий с использованием учебной литературы;</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CE04EC" w:rsidRPr="003A09EF" w:rsidRDefault="00CE04EC" w:rsidP="00CE04EC">
      <w:pPr>
        <w:tabs>
          <w:tab w:val="left" w:pos="142"/>
          <w:tab w:val="left" w:pos="426"/>
        </w:tabs>
        <w:jc w:val="both"/>
        <w:rPr>
          <w:sz w:val="26"/>
          <w:szCs w:val="26"/>
        </w:rPr>
      </w:pPr>
      <w:r w:rsidRPr="003A09EF">
        <w:rPr>
          <w:sz w:val="26"/>
          <w:szCs w:val="26"/>
        </w:rPr>
        <w:t>Коммуникативные УУД:</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строить монологическое высказывание, владеть диалогической формой коммуникации;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строить рассуждения в форме связи простых суждений об объекте, его строении, свойствах и способах создания;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описывать</w:t>
      </w:r>
      <w:r w:rsidRPr="003A09EF">
        <w:rPr>
          <w:sz w:val="26"/>
          <w:szCs w:val="26"/>
        </w:rPr>
        <w:tab/>
        <w:t>предметы</w:t>
      </w:r>
      <w:r w:rsidRPr="003A09EF">
        <w:rPr>
          <w:sz w:val="26"/>
          <w:szCs w:val="26"/>
        </w:rPr>
        <w:tab/>
        <w:t>рукотворного</w:t>
      </w:r>
      <w:r w:rsidRPr="003A09EF">
        <w:rPr>
          <w:sz w:val="26"/>
          <w:szCs w:val="26"/>
        </w:rPr>
        <w:tab/>
        <w:t>мира,</w:t>
      </w:r>
      <w:r w:rsidRPr="003A09EF">
        <w:rPr>
          <w:sz w:val="26"/>
          <w:szCs w:val="26"/>
        </w:rPr>
        <w:tab/>
        <w:t>оценивать</w:t>
      </w:r>
      <w:r w:rsidRPr="003A09EF">
        <w:rPr>
          <w:sz w:val="26"/>
          <w:szCs w:val="26"/>
        </w:rPr>
        <w:tab/>
        <w:t>их достоинства;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формулировать собственное мнение, аргументировать выбор вариантов и способов выполнения задания.</w:t>
      </w:r>
    </w:p>
    <w:p w:rsidR="00CE04EC" w:rsidRPr="003A09EF" w:rsidRDefault="00CE04EC" w:rsidP="00CE04EC">
      <w:pPr>
        <w:tabs>
          <w:tab w:val="left" w:pos="142"/>
          <w:tab w:val="left" w:pos="426"/>
        </w:tabs>
        <w:jc w:val="both"/>
        <w:rPr>
          <w:sz w:val="26"/>
          <w:szCs w:val="26"/>
        </w:rPr>
      </w:pPr>
      <w:r w:rsidRPr="003A09EF">
        <w:rPr>
          <w:sz w:val="26"/>
          <w:szCs w:val="26"/>
        </w:rPr>
        <w:t>Регулятивные УУД:</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принимать и сохранять учебную задачу, осуществлять поиск средств для её решения;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проявлять волевую саморегуляцию при выполнении задания.</w:t>
      </w:r>
    </w:p>
    <w:p w:rsidR="00CE04EC" w:rsidRPr="003A09EF" w:rsidRDefault="00CE04EC" w:rsidP="00CE04EC">
      <w:pPr>
        <w:tabs>
          <w:tab w:val="left" w:pos="142"/>
          <w:tab w:val="left" w:pos="284"/>
        </w:tabs>
        <w:jc w:val="both"/>
        <w:rPr>
          <w:sz w:val="26"/>
          <w:szCs w:val="26"/>
        </w:rPr>
      </w:pPr>
      <w:r w:rsidRPr="003A09EF">
        <w:rPr>
          <w:sz w:val="26"/>
          <w:szCs w:val="26"/>
        </w:rPr>
        <w:t>Совместная деятельность:</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выбирать себе партнёров по совместной деятельности не только по симпатии, но и по деловым качествам;</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справедливо распределять работу, договариваться, приходить к общему решению, отвечать за общий результат работы;</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выполнять роли лидера, подчинённого, соблюдать равноправие и дружелюбие;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осуществлять взаимопомощь, проявлять ответственность при выполнении своей части работы.</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i/>
          <w:sz w:val="26"/>
          <w:szCs w:val="26"/>
          <w:u w:val="single"/>
        </w:rPr>
        <w:t>4  КЛАСС (34 ч)</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1. Технологии, профессии и производства (12 ч)</w:t>
      </w:r>
    </w:p>
    <w:p w:rsidR="00CE04EC" w:rsidRPr="003A09EF" w:rsidRDefault="00CE04EC" w:rsidP="00CE04EC">
      <w:pPr>
        <w:ind w:firstLine="567"/>
        <w:jc w:val="both"/>
        <w:rPr>
          <w:sz w:val="26"/>
          <w:szCs w:val="26"/>
        </w:rPr>
      </w:pPr>
      <w:r w:rsidRPr="003A09EF">
        <w:rPr>
          <w:sz w:val="26"/>
          <w:szCs w:val="26"/>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CE04EC" w:rsidRPr="003A09EF" w:rsidRDefault="00CE04EC" w:rsidP="00CE04EC">
      <w:pPr>
        <w:ind w:firstLine="567"/>
        <w:jc w:val="both"/>
        <w:rPr>
          <w:sz w:val="26"/>
          <w:szCs w:val="26"/>
        </w:rPr>
      </w:pPr>
      <w:r w:rsidRPr="003A09EF">
        <w:rPr>
          <w:sz w:val="26"/>
          <w:szCs w:val="26"/>
        </w:rPr>
        <w:t xml:space="preserve">Профессии, связанные с опасностями (пожарные, космонавты, химики и др.). </w:t>
      </w:r>
    </w:p>
    <w:p w:rsidR="00CE04EC" w:rsidRPr="003A09EF" w:rsidRDefault="00CE04EC" w:rsidP="00CE04EC">
      <w:pPr>
        <w:ind w:firstLine="567"/>
        <w:jc w:val="both"/>
        <w:rPr>
          <w:sz w:val="26"/>
          <w:szCs w:val="26"/>
        </w:rPr>
      </w:pPr>
      <w:r w:rsidRPr="003A09EF">
        <w:rPr>
          <w:sz w:val="26"/>
          <w:szCs w:val="26"/>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CE04EC" w:rsidRPr="003A09EF" w:rsidRDefault="00CE04EC" w:rsidP="00CE04EC">
      <w:pPr>
        <w:ind w:firstLine="567"/>
        <w:jc w:val="both"/>
        <w:rPr>
          <w:sz w:val="26"/>
          <w:szCs w:val="26"/>
        </w:rPr>
      </w:pPr>
      <w:r w:rsidRPr="003A09EF">
        <w:rPr>
          <w:sz w:val="26"/>
          <w:szCs w:val="26"/>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CE04EC" w:rsidRPr="003A09EF" w:rsidRDefault="00CE04EC" w:rsidP="00CE04EC">
      <w:pPr>
        <w:ind w:firstLine="567"/>
        <w:jc w:val="both"/>
        <w:rPr>
          <w:sz w:val="26"/>
          <w:szCs w:val="26"/>
        </w:rPr>
      </w:pPr>
      <w:r w:rsidRPr="003A09EF">
        <w:rPr>
          <w:sz w:val="26"/>
          <w:szCs w:val="26"/>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w:t>
      </w:r>
      <w:r w:rsidRPr="003A09EF">
        <w:rPr>
          <w:sz w:val="26"/>
          <w:szCs w:val="26"/>
        </w:rPr>
        <w:lastRenderedPageBreak/>
        <w:t>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2. Технологии ручной обработки материалов (6 ч)</w:t>
      </w:r>
    </w:p>
    <w:p w:rsidR="00CE04EC" w:rsidRPr="003A09EF" w:rsidRDefault="00CE04EC" w:rsidP="00CE04EC">
      <w:pPr>
        <w:ind w:firstLine="567"/>
        <w:jc w:val="both"/>
        <w:rPr>
          <w:sz w:val="26"/>
          <w:szCs w:val="26"/>
        </w:rPr>
      </w:pPr>
      <w:r w:rsidRPr="003A09EF">
        <w:rPr>
          <w:sz w:val="26"/>
          <w:szCs w:val="26"/>
        </w:rPr>
        <w:t>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w:t>
      </w:r>
      <w:r w:rsidRPr="003A09EF">
        <w:rPr>
          <w:sz w:val="26"/>
          <w:szCs w:val="26"/>
        </w:rPr>
        <w:tab/>
        <w:t>изображения в соответствии с дополнительными/изменёнными требованиями к изделию.</w:t>
      </w:r>
    </w:p>
    <w:p w:rsidR="00CE04EC" w:rsidRPr="003A09EF" w:rsidRDefault="00CE04EC" w:rsidP="00CE04EC">
      <w:pPr>
        <w:ind w:firstLine="567"/>
        <w:jc w:val="both"/>
        <w:rPr>
          <w:sz w:val="26"/>
          <w:szCs w:val="26"/>
        </w:rPr>
      </w:pPr>
      <w:r w:rsidRPr="003A09EF">
        <w:rPr>
          <w:sz w:val="26"/>
          <w:szCs w:val="26"/>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CE04EC" w:rsidRPr="003A09EF" w:rsidRDefault="00CE04EC" w:rsidP="00CE04EC">
      <w:pPr>
        <w:ind w:firstLine="567"/>
        <w:jc w:val="both"/>
        <w:rPr>
          <w:sz w:val="26"/>
          <w:szCs w:val="26"/>
        </w:rPr>
      </w:pPr>
      <w:r w:rsidRPr="003A09EF">
        <w:rPr>
          <w:sz w:val="26"/>
          <w:szCs w:val="26"/>
        </w:rPr>
        <w:t>Совершенствование умений выполнять разные способы разметки с помощью чертёжных инструментов. Освоение доступных художественных техник.</w:t>
      </w:r>
    </w:p>
    <w:p w:rsidR="00CE04EC" w:rsidRPr="003A09EF" w:rsidRDefault="00CE04EC" w:rsidP="00CE04EC">
      <w:pPr>
        <w:ind w:firstLine="567"/>
        <w:jc w:val="both"/>
        <w:rPr>
          <w:sz w:val="26"/>
          <w:szCs w:val="26"/>
        </w:rPr>
      </w:pPr>
      <w:r w:rsidRPr="003A09EF">
        <w:rPr>
          <w:sz w:val="26"/>
          <w:szCs w:val="26"/>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CE04EC" w:rsidRPr="003A09EF" w:rsidRDefault="00CE04EC" w:rsidP="00CE04EC">
      <w:pPr>
        <w:ind w:firstLine="567"/>
        <w:jc w:val="both"/>
        <w:rPr>
          <w:sz w:val="26"/>
          <w:szCs w:val="26"/>
        </w:rPr>
      </w:pPr>
      <w:r w:rsidRPr="003A09EF">
        <w:rPr>
          <w:sz w:val="26"/>
          <w:szCs w:val="26"/>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CE04EC" w:rsidRPr="003A09EF" w:rsidRDefault="00CE04EC" w:rsidP="00CE04EC">
      <w:pPr>
        <w:ind w:firstLine="567"/>
        <w:jc w:val="both"/>
        <w:rPr>
          <w:sz w:val="26"/>
          <w:szCs w:val="26"/>
        </w:rPr>
      </w:pPr>
      <w:r w:rsidRPr="003A09EF">
        <w:rPr>
          <w:sz w:val="26"/>
          <w:szCs w:val="26"/>
        </w:rPr>
        <w:t>Комбинированное использование разных материалов.</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3. Конструирование и моделирование (10 ч)</w:t>
      </w:r>
    </w:p>
    <w:p w:rsidR="00CE04EC" w:rsidRPr="003A09EF" w:rsidRDefault="00CE04EC" w:rsidP="00CE04EC">
      <w:pPr>
        <w:ind w:firstLine="567"/>
        <w:jc w:val="both"/>
        <w:rPr>
          <w:sz w:val="26"/>
          <w:szCs w:val="26"/>
        </w:rPr>
      </w:pPr>
      <w:r w:rsidRPr="003A09EF">
        <w:rPr>
          <w:sz w:val="26"/>
          <w:szCs w:val="26"/>
        </w:rPr>
        <w:t>Современные требования к техническим устройствам (экологичность, безопасность, эргономичность и др.).</w:t>
      </w:r>
    </w:p>
    <w:p w:rsidR="00CE04EC" w:rsidRPr="003A09EF" w:rsidRDefault="00CE04EC" w:rsidP="00CE04EC">
      <w:pPr>
        <w:ind w:firstLine="567"/>
        <w:jc w:val="both"/>
        <w:rPr>
          <w:sz w:val="26"/>
          <w:szCs w:val="26"/>
        </w:rPr>
      </w:pPr>
      <w:r w:rsidRPr="003A09EF">
        <w:rPr>
          <w:sz w:val="26"/>
          <w:szCs w:val="26"/>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CE04EC" w:rsidRPr="003A09EF" w:rsidRDefault="00CE04EC" w:rsidP="00CE04EC">
      <w:pPr>
        <w:ind w:firstLine="567"/>
        <w:jc w:val="both"/>
        <w:rPr>
          <w:sz w:val="26"/>
          <w:szCs w:val="26"/>
        </w:rPr>
      </w:pPr>
      <w:r w:rsidRPr="003A09EF">
        <w:rPr>
          <w:sz w:val="26"/>
          <w:szCs w:val="26"/>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4. Информационно-коммуникативные технологии (6 ч)</w:t>
      </w:r>
    </w:p>
    <w:p w:rsidR="00CE04EC" w:rsidRPr="003A09EF" w:rsidRDefault="00CE04EC" w:rsidP="00CE04EC">
      <w:pPr>
        <w:ind w:firstLine="567"/>
        <w:jc w:val="both"/>
        <w:rPr>
          <w:sz w:val="26"/>
          <w:szCs w:val="26"/>
        </w:rPr>
      </w:pPr>
      <w:r w:rsidRPr="003A09EF">
        <w:rPr>
          <w:sz w:val="26"/>
          <w:szCs w:val="26"/>
        </w:rPr>
        <w:t>Работа с доступной информацией в Интернете</w:t>
      </w:r>
      <w:r w:rsidRPr="003A09EF">
        <w:rPr>
          <w:rStyle w:val="ae"/>
          <w:sz w:val="26"/>
          <w:szCs w:val="26"/>
        </w:rPr>
        <w:footnoteReference w:id="37"/>
      </w:r>
      <w:r w:rsidRPr="003A09EF">
        <w:rPr>
          <w:sz w:val="26"/>
          <w:szCs w:val="26"/>
        </w:rPr>
        <w:t xml:space="preserve"> и на цифровых носителях информации.</w:t>
      </w:r>
    </w:p>
    <w:p w:rsidR="00CE04EC" w:rsidRPr="003A09EF" w:rsidRDefault="00CE04EC" w:rsidP="00CE04EC">
      <w:pPr>
        <w:ind w:firstLine="567"/>
        <w:jc w:val="both"/>
        <w:rPr>
          <w:sz w:val="26"/>
          <w:szCs w:val="26"/>
        </w:rPr>
      </w:pPr>
      <w:r w:rsidRPr="003A09EF">
        <w:rPr>
          <w:sz w:val="26"/>
          <w:szCs w:val="26"/>
        </w:rPr>
        <w:t xml:space="preserve">Электронные и медиаресурсы в художественно-конструкторской, проектной, предметной преобразующей деятельности. Работа с </w:t>
      </w:r>
      <w:r w:rsidRPr="003A09EF">
        <w:rPr>
          <w:sz w:val="26"/>
          <w:szCs w:val="26"/>
        </w:rPr>
        <w:lastRenderedPageBreak/>
        <w:t>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Универсальные учебные действия</w:t>
      </w:r>
    </w:p>
    <w:p w:rsidR="00CE04EC" w:rsidRPr="003A09EF" w:rsidRDefault="00CE04EC" w:rsidP="00CE04EC">
      <w:pPr>
        <w:ind w:firstLine="567"/>
        <w:jc w:val="both"/>
        <w:rPr>
          <w:sz w:val="26"/>
          <w:szCs w:val="26"/>
        </w:rPr>
      </w:pPr>
      <w:r w:rsidRPr="003A09EF">
        <w:rPr>
          <w:sz w:val="26"/>
          <w:szCs w:val="26"/>
        </w:rPr>
        <w:t>Познавательные УУД:</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ориентироваться в терминах, используемых в технологии, использовать их в ответах на вопросы и высказываниях (в пределах изученного);</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анализировать конструкции предложенных образцов изделий;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решать простые задачи на преобразование конструкции;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выполнять работу в соответствии с инструкцией, устной или письменной;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соотносить результат работы с заданным алгоритмом, проверять изделия в действии, вносить необходимые дополнения и изменения;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выполнять действия анализа и синтеза, сравнения, классификации предметов/изделий с учётом указанных критериев;</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анализировать устройство простых изделий по образцу, рисунку, выделять основные и второстепенные составляющие конструкции.</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Работа с информацией: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на основе анализа информации производить выбор наиболее эффективных способов работы;</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осуществлять поиск дополнительной информации по тематике творческих и проектных работ;</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использовать рисунки из ресурса компьютера в оформлении изделий и др.;</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Коммуникативные УУД:</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описывать факты из истории развития ремёсел на Руси и в России, высказывать</w:t>
      </w:r>
      <w:r w:rsidRPr="003A09EF">
        <w:rPr>
          <w:sz w:val="26"/>
          <w:szCs w:val="26"/>
        </w:rPr>
        <w:tab/>
        <w:t>своё</w:t>
      </w:r>
      <w:r w:rsidRPr="003A09EF">
        <w:rPr>
          <w:sz w:val="26"/>
          <w:szCs w:val="26"/>
        </w:rPr>
        <w:tab/>
        <w:t>отношение</w:t>
      </w:r>
      <w:r w:rsidRPr="003A09EF">
        <w:rPr>
          <w:sz w:val="26"/>
          <w:szCs w:val="26"/>
        </w:rPr>
        <w:tab/>
        <w:t>к</w:t>
      </w:r>
      <w:r w:rsidRPr="003A09EF">
        <w:rPr>
          <w:sz w:val="26"/>
          <w:szCs w:val="26"/>
        </w:rPr>
        <w:tab/>
        <w:t>предметам декоративно-</w:t>
      </w:r>
      <w:r w:rsidRPr="003A09EF">
        <w:rPr>
          <w:sz w:val="26"/>
          <w:szCs w:val="26"/>
        </w:rPr>
        <w:lastRenderedPageBreak/>
        <w:t>прикладного искусства разных народов РФ;</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создавать тексты-рассуждения: раскрывать последовательность операций при работе с разными материалами;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Регулятивные УУД:</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понимать</w:t>
      </w:r>
      <w:r w:rsidRPr="003A09EF">
        <w:rPr>
          <w:sz w:val="26"/>
          <w:szCs w:val="26"/>
        </w:rPr>
        <w:tab/>
        <w:t>и</w:t>
      </w:r>
      <w:r w:rsidRPr="003A09EF">
        <w:rPr>
          <w:sz w:val="26"/>
          <w:szCs w:val="26"/>
        </w:rPr>
        <w:tab/>
        <w:t>принимать</w:t>
      </w:r>
      <w:r w:rsidRPr="003A09EF">
        <w:rPr>
          <w:sz w:val="26"/>
          <w:szCs w:val="26"/>
        </w:rPr>
        <w:tab/>
        <w:t>учебную</w:t>
      </w:r>
      <w:r w:rsidRPr="003A09EF">
        <w:rPr>
          <w:sz w:val="26"/>
          <w:szCs w:val="26"/>
        </w:rPr>
        <w:tab/>
        <w:t>задачу,</w:t>
      </w:r>
      <w:r w:rsidRPr="003A09EF">
        <w:rPr>
          <w:sz w:val="26"/>
          <w:szCs w:val="26"/>
        </w:rPr>
        <w:tab/>
        <w:t>самостоятельно определять цели учебно-познавательной деятельности;</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планировать практическую работу в соответствии с поставленной целью и выполнять её в соответствии с планом;</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на</w:t>
      </w:r>
      <w:r w:rsidRPr="003A09EF">
        <w:rPr>
          <w:sz w:val="26"/>
          <w:szCs w:val="26"/>
        </w:rPr>
        <w:tab/>
        <w:t>основе</w:t>
      </w:r>
      <w:r w:rsidRPr="003A09EF">
        <w:rPr>
          <w:sz w:val="26"/>
          <w:szCs w:val="26"/>
        </w:rPr>
        <w:tab/>
        <w:t>анализа</w:t>
      </w:r>
      <w:r w:rsidRPr="003A09EF">
        <w:rPr>
          <w:sz w:val="26"/>
          <w:szCs w:val="26"/>
        </w:rPr>
        <w:tab/>
        <w:t>причинно-следственных</w:t>
      </w:r>
      <w:r w:rsidRPr="003A09EF">
        <w:rPr>
          <w:sz w:val="26"/>
          <w:szCs w:val="26"/>
        </w:rPr>
        <w:tab/>
        <w:t>связей</w:t>
      </w:r>
      <w:r w:rsidRPr="003A09EF">
        <w:rPr>
          <w:sz w:val="26"/>
          <w:szCs w:val="26"/>
        </w:rPr>
        <w:tab/>
        <w:t>между действиями и их результатами прогнозировать практические</w:t>
      </w:r>
    </w:p>
    <w:p w:rsidR="00CE04EC" w:rsidRPr="003A09EF" w:rsidRDefault="00CE04EC" w:rsidP="00CE04EC">
      <w:pPr>
        <w:tabs>
          <w:tab w:val="left" w:pos="426"/>
        </w:tabs>
        <w:jc w:val="both"/>
        <w:rPr>
          <w:sz w:val="26"/>
          <w:szCs w:val="26"/>
        </w:rPr>
      </w:pPr>
      <w:r w:rsidRPr="003A09EF">
        <w:rPr>
          <w:sz w:val="26"/>
          <w:szCs w:val="26"/>
        </w:rPr>
        <w:t>«шаги» для получения необходимого результата;</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проявлять волевую саморегуляцию при выполнении задания.</w:t>
      </w:r>
    </w:p>
    <w:p w:rsidR="00CE04EC" w:rsidRPr="003A09EF" w:rsidRDefault="00CE04EC" w:rsidP="00CE04EC">
      <w:pPr>
        <w:tabs>
          <w:tab w:val="left" w:pos="426"/>
        </w:tabs>
        <w:jc w:val="both"/>
        <w:rPr>
          <w:sz w:val="26"/>
          <w:szCs w:val="26"/>
        </w:rPr>
      </w:pPr>
    </w:p>
    <w:p w:rsidR="00CE04EC" w:rsidRPr="003A09EF" w:rsidRDefault="00CE04EC" w:rsidP="00CE04EC">
      <w:pPr>
        <w:tabs>
          <w:tab w:val="left" w:pos="426"/>
        </w:tabs>
        <w:jc w:val="both"/>
        <w:rPr>
          <w:sz w:val="26"/>
          <w:szCs w:val="26"/>
        </w:rPr>
      </w:pPr>
      <w:r w:rsidRPr="003A09EF">
        <w:rPr>
          <w:sz w:val="26"/>
          <w:szCs w:val="26"/>
        </w:rPr>
        <w:t>Совместная деятельность:</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CE04EC" w:rsidRPr="003A09EF" w:rsidRDefault="00CE04EC" w:rsidP="00CE04EC">
      <w:pPr>
        <w:tabs>
          <w:tab w:val="left" w:pos="426"/>
        </w:tabs>
        <w:jc w:val="both"/>
        <w:rPr>
          <w:sz w:val="26"/>
          <w:szCs w:val="26"/>
        </w:rPr>
      </w:pPr>
      <w:r w:rsidRPr="003A09EF">
        <w:rPr>
          <w:sz w:val="26"/>
          <w:szCs w:val="26"/>
        </w:rPr>
        <w:t>—</w:t>
      </w:r>
      <w:r w:rsidRPr="003A09EF">
        <w:rPr>
          <w:sz w:val="26"/>
          <w:szCs w:val="26"/>
        </w:rPr>
        <w:tab/>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CE04EC" w:rsidRPr="003A09EF" w:rsidRDefault="00CE04EC" w:rsidP="00CE04EC">
      <w:pPr>
        <w:tabs>
          <w:tab w:val="left" w:pos="426"/>
        </w:tabs>
        <w:jc w:val="both"/>
        <w:rPr>
          <w:sz w:val="26"/>
          <w:szCs w:val="26"/>
        </w:rPr>
      </w:pPr>
      <w:r w:rsidRPr="003A09EF">
        <w:rPr>
          <w:sz w:val="26"/>
          <w:szCs w:val="26"/>
        </w:rPr>
        <w:t xml:space="preserve"> </w:t>
      </w:r>
    </w:p>
    <w:p w:rsidR="00CE04EC" w:rsidRPr="003A09EF" w:rsidRDefault="00CE04EC" w:rsidP="00CE04EC">
      <w:pPr>
        <w:tabs>
          <w:tab w:val="left" w:pos="426"/>
        </w:tabs>
        <w:jc w:val="both"/>
        <w:rPr>
          <w:sz w:val="26"/>
          <w:szCs w:val="26"/>
        </w:rPr>
      </w:pPr>
      <w:r w:rsidRPr="003A09EF">
        <w:rPr>
          <w:sz w:val="26"/>
          <w:szCs w:val="26"/>
        </w:rPr>
        <w:t>ПЛАНИРУЕМЫЕ РЕЗУЛЬТАТЫ ОСВОЕНИЯ УЧЕБНОГО ПРЕДМЕТА «ТЕХНОЛОГИЯ» НА УРОВНЕ НАЧАЛЬНОГО ОБЩЕГО ОБРАЗОВАНИЯ</w:t>
      </w:r>
    </w:p>
    <w:p w:rsidR="00CE04EC" w:rsidRPr="003A09EF" w:rsidRDefault="00CE04EC" w:rsidP="00CE04EC">
      <w:pPr>
        <w:tabs>
          <w:tab w:val="left" w:pos="426"/>
        </w:tabs>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 ОБУЧАЮЩЕГОСЯ</w:t>
      </w:r>
    </w:p>
    <w:p w:rsidR="00CE04EC" w:rsidRPr="003A09EF" w:rsidRDefault="00CE04EC" w:rsidP="00CE04EC">
      <w:pPr>
        <w:ind w:firstLine="567"/>
        <w:jc w:val="both"/>
        <w:rPr>
          <w:sz w:val="26"/>
          <w:szCs w:val="26"/>
        </w:rPr>
      </w:pPr>
      <w:r w:rsidRPr="003A09EF">
        <w:rPr>
          <w:sz w:val="26"/>
          <w:szCs w:val="26"/>
        </w:rPr>
        <w:t>В результате изучения предмета «Технология» в начальной школе у обучающегося будут сформированы следующие личностные новообразования: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проявление способности к эстетической оценке окружающей предметной</w:t>
      </w:r>
      <w:r w:rsidRPr="003A09EF">
        <w:rPr>
          <w:sz w:val="26"/>
          <w:szCs w:val="26"/>
        </w:rPr>
        <w:tab/>
        <w:t>среды;</w:t>
      </w:r>
      <w:r w:rsidRPr="003A09EF">
        <w:rPr>
          <w:sz w:val="26"/>
          <w:szCs w:val="26"/>
        </w:rPr>
        <w:tab/>
        <w:t>эстетические</w:t>
      </w:r>
      <w:r w:rsidRPr="003A09EF">
        <w:rPr>
          <w:sz w:val="26"/>
          <w:szCs w:val="26"/>
        </w:rPr>
        <w:tab/>
        <w:t>чувства — эмоционально-</w:t>
      </w:r>
      <w:r w:rsidRPr="003A09EF">
        <w:rPr>
          <w:sz w:val="26"/>
          <w:szCs w:val="26"/>
        </w:rPr>
        <w:lastRenderedPageBreak/>
        <w:t>положительное восприятие и понимание красоты форм и образов природных объектов, образцов мировой и отечественной художественной культуры;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готовность вступать в сотрудничество с другими людьми с учётом этики общения; проявление толерантности и доброжелательности.</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МЕТАПРЕДМЕТНЫЕ РЕЗУЛЬТАТЫ ОБУЧАЮЩЕГОСЯ</w:t>
      </w:r>
    </w:p>
    <w:p w:rsidR="00CE04EC" w:rsidRPr="003A09EF" w:rsidRDefault="00CE04EC" w:rsidP="00CE04EC">
      <w:pPr>
        <w:ind w:firstLine="567"/>
        <w:jc w:val="both"/>
        <w:rPr>
          <w:sz w:val="26"/>
          <w:szCs w:val="26"/>
        </w:rPr>
      </w:pPr>
      <w:r w:rsidRPr="003A09EF">
        <w:rPr>
          <w:sz w:val="26"/>
          <w:szCs w:val="26"/>
        </w:rPr>
        <w:t>К концу обучения в начальной школе у обучающегося формируются следующие универсальные учебные действия.</w:t>
      </w:r>
    </w:p>
    <w:p w:rsidR="00CE04EC" w:rsidRPr="003A09EF" w:rsidRDefault="00CE04EC" w:rsidP="00CE04EC">
      <w:pPr>
        <w:ind w:firstLine="567"/>
        <w:jc w:val="both"/>
        <w:rPr>
          <w:sz w:val="26"/>
          <w:szCs w:val="26"/>
        </w:rPr>
      </w:pPr>
      <w:r w:rsidRPr="003A09EF">
        <w:rPr>
          <w:sz w:val="26"/>
          <w:szCs w:val="26"/>
        </w:rPr>
        <w:t>Познавательные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осуществлять анализ объектов и изделий с выделением существенных и несущественных признаков;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сравнивать группы объектов/изделий, выделять в них общее и различия;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делать</w:t>
      </w:r>
      <w:r w:rsidRPr="003A09EF">
        <w:rPr>
          <w:sz w:val="26"/>
          <w:szCs w:val="26"/>
        </w:rPr>
        <w:tab/>
        <w:t>обобщения</w:t>
      </w:r>
      <w:r w:rsidRPr="003A09EF">
        <w:rPr>
          <w:sz w:val="26"/>
          <w:szCs w:val="26"/>
        </w:rPr>
        <w:tab/>
        <w:t>(технико-технологического</w:t>
      </w:r>
      <w:r w:rsidRPr="003A09EF">
        <w:rPr>
          <w:sz w:val="26"/>
          <w:szCs w:val="26"/>
        </w:rPr>
        <w:tab/>
        <w:t>и декоративно-художественного характера) по изучаемой тематике;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схемы, модели и простейшие чертежи в собственной практической творческой деятельности;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Работа с информацией: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следовать при выполнении работы инструкциям учителя или представленным в других информационных источниках.</w:t>
      </w:r>
    </w:p>
    <w:p w:rsidR="00CE04EC" w:rsidRPr="003A09EF" w:rsidRDefault="00CE04EC" w:rsidP="00CE04EC">
      <w:pPr>
        <w:tabs>
          <w:tab w:val="left" w:pos="284"/>
        </w:tabs>
        <w:jc w:val="both"/>
        <w:rPr>
          <w:sz w:val="26"/>
          <w:szCs w:val="26"/>
        </w:rPr>
      </w:pPr>
    </w:p>
    <w:p w:rsidR="00CE04EC" w:rsidRPr="003A09EF" w:rsidRDefault="00CE04EC" w:rsidP="00CE04EC">
      <w:pPr>
        <w:ind w:firstLine="567"/>
        <w:jc w:val="both"/>
        <w:rPr>
          <w:sz w:val="26"/>
          <w:szCs w:val="26"/>
        </w:rPr>
      </w:pPr>
      <w:r w:rsidRPr="003A09EF">
        <w:rPr>
          <w:sz w:val="26"/>
          <w:szCs w:val="26"/>
        </w:rPr>
        <w:t>Коммуникативные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 xml:space="preserve">вступать в диалог, задавать собеседнику вопросы, использовать реплики-уточнения и дополнения; формулировать собственное мнение и </w:t>
      </w:r>
      <w:r w:rsidRPr="003A09EF">
        <w:rPr>
          <w:sz w:val="26"/>
          <w:szCs w:val="26"/>
        </w:rPr>
        <w:lastRenderedPageBreak/>
        <w:t>идеи, аргументированно их излагать; выслушивать разные мнения, учитывать их в диалоге;</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создавать тексты-описания на основе наблюдений (рассматривания) изделий декоративно-прикладного искусства народов России;</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объяснять последовательность совершаемых действий при создании изделия.</w:t>
      </w:r>
    </w:p>
    <w:p w:rsidR="00CE04EC" w:rsidRPr="003A09EF" w:rsidRDefault="00CE04EC" w:rsidP="00CE04EC">
      <w:pPr>
        <w:tabs>
          <w:tab w:val="left" w:pos="284"/>
        </w:tabs>
        <w:jc w:val="both"/>
        <w:rPr>
          <w:sz w:val="26"/>
          <w:szCs w:val="26"/>
        </w:rPr>
      </w:pPr>
    </w:p>
    <w:p w:rsidR="00CE04EC" w:rsidRPr="003A09EF" w:rsidRDefault="00CE04EC" w:rsidP="00CE04EC">
      <w:pPr>
        <w:ind w:firstLine="567"/>
        <w:jc w:val="both"/>
        <w:rPr>
          <w:sz w:val="26"/>
          <w:szCs w:val="26"/>
        </w:rPr>
      </w:pPr>
      <w:r w:rsidRPr="003A09EF">
        <w:rPr>
          <w:sz w:val="26"/>
          <w:szCs w:val="26"/>
        </w:rPr>
        <w:t>Регулятивные УУД:</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рационально организовывать свою работу (подготовка рабочего места, поддержание и наведение порядка, уборка после работы);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правила безопасности труда при выполнении работы;</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планировать работу, соотносить свои действия с поставленной целью;</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проявлять волевую саморегуляцию при выполнении работы.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Совместная деятельность: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CE04EC" w:rsidRPr="003A09EF" w:rsidRDefault="00CE04EC" w:rsidP="00CE04EC">
      <w:pPr>
        <w:tabs>
          <w:tab w:val="left" w:pos="284"/>
        </w:tabs>
        <w:jc w:val="both"/>
        <w:rPr>
          <w:sz w:val="26"/>
          <w:szCs w:val="26"/>
        </w:rPr>
      </w:pPr>
      <w:r w:rsidRPr="003A09EF">
        <w:rPr>
          <w:sz w:val="26"/>
          <w:szCs w:val="26"/>
        </w:rPr>
        <w:t xml:space="preserve"> </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E04EC" w:rsidRPr="003A09EF" w:rsidRDefault="00CE04EC" w:rsidP="00CE04EC">
      <w:pPr>
        <w:tabs>
          <w:tab w:val="left" w:pos="284"/>
        </w:tabs>
        <w:jc w:val="both"/>
        <w:rPr>
          <w:sz w:val="26"/>
          <w:szCs w:val="26"/>
        </w:rPr>
      </w:pPr>
      <w:r w:rsidRPr="003A09EF">
        <w:rPr>
          <w:sz w:val="26"/>
          <w:szCs w:val="26"/>
        </w:rPr>
        <w:t>—</w:t>
      </w:r>
      <w:r w:rsidRPr="003A09EF">
        <w:rPr>
          <w:sz w:val="26"/>
          <w:szCs w:val="26"/>
        </w:rPr>
        <w:tab/>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CE04EC" w:rsidRPr="003A09EF" w:rsidRDefault="00CE04EC" w:rsidP="00CE04EC">
      <w:pPr>
        <w:tabs>
          <w:tab w:val="left" w:pos="284"/>
        </w:tabs>
        <w:jc w:val="both"/>
        <w:rPr>
          <w:sz w:val="26"/>
          <w:szCs w:val="26"/>
        </w:rPr>
      </w:pP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ПРЕДМЕТНЫЕ РЕЗУЛЬТАТЫ ОСВОЕНИЯ КУРСА «ТЕХНОЛОГИЯ»</w:t>
      </w:r>
    </w:p>
    <w:p w:rsidR="00CE04EC" w:rsidRPr="003A09EF" w:rsidRDefault="00CE04EC" w:rsidP="00CE04EC">
      <w:pPr>
        <w:ind w:firstLine="567"/>
        <w:jc w:val="both"/>
        <w:rPr>
          <w:sz w:val="26"/>
          <w:szCs w:val="26"/>
        </w:rPr>
      </w:pPr>
      <w:r w:rsidRPr="003A09EF">
        <w:rPr>
          <w:sz w:val="26"/>
          <w:szCs w:val="26"/>
        </w:rPr>
        <w:t>1</w:t>
      </w:r>
      <w:r w:rsidRPr="003A09EF">
        <w:rPr>
          <w:sz w:val="26"/>
          <w:szCs w:val="26"/>
        </w:rPr>
        <w:tab/>
        <w:t>класс</w:t>
      </w:r>
    </w:p>
    <w:p w:rsidR="00CE04EC" w:rsidRPr="003A09EF" w:rsidRDefault="00CE04EC" w:rsidP="00CE04EC">
      <w:pPr>
        <w:tabs>
          <w:tab w:val="left" w:pos="142"/>
          <w:tab w:val="left" w:pos="426"/>
        </w:tabs>
        <w:jc w:val="both"/>
        <w:rPr>
          <w:sz w:val="26"/>
          <w:szCs w:val="26"/>
        </w:rPr>
      </w:pPr>
      <w:r w:rsidRPr="003A09EF">
        <w:rPr>
          <w:sz w:val="26"/>
          <w:szCs w:val="26"/>
        </w:rPr>
        <w:t>К концу обучения в первом классе обучающийся научится: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правильно организовывать свой труд: своевременно подготавливать и убирать рабочее место, поддерживать порядок на нём в процессе труда;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применять правила безопасной работы ножницами, иглой и аккуратной работы с клеем;</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CE04EC" w:rsidRPr="003A09EF" w:rsidRDefault="00CE04EC" w:rsidP="00CE04EC">
      <w:pPr>
        <w:tabs>
          <w:tab w:val="left" w:pos="142"/>
          <w:tab w:val="left" w:pos="426"/>
        </w:tabs>
        <w:jc w:val="both"/>
        <w:rPr>
          <w:sz w:val="26"/>
          <w:szCs w:val="26"/>
        </w:rPr>
      </w:pPr>
      <w:r w:rsidRPr="003A09EF">
        <w:rPr>
          <w:sz w:val="26"/>
          <w:szCs w:val="26"/>
        </w:rPr>
        <w:lastRenderedPageBreak/>
        <w:t>—</w:t>
      </w:r>
      <w:r w:rsidRPr="003A09EF">
        <w:rPr>
          <w:sz w:val="26"/>
          <w:szCs w:val="26"/>
        </w:rPr>
        <w:tab/>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ориентироваться в наименованиях основных технологических операций: разметка деталей, выделение деталей, сборка изделия;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оформлять изделия строчкой прямого стежка;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смысл понятий «изделие», «деталь изделия», «образец», «заготовка»,</w:t>
      </w:r>
      <w:r w:rsidRPr="003A09EF">
        <w:rPr>
          <w:sz w:val="26"/>
          <w:szCs w:val="26"/>
        </w:rPr>
        <w:tab/>
        <w:t>«материал»,</w:t>
      </w:r>
      <w:r w:rsidRPr="003A09EF">
        <w:rPr>
          <w:sz w:val="26"/>
          <w:szCs w:val="26"/>
        </w:rPr>
        <w:tab/>
        <w:t>«инструмент»,</w:t>
      </w:r>
      <w:r w:rsidRPr="003A09EF">
        <w:rPr>
          <w:sz w:val="26"/>
          <w:szCs w:val="26"/>
        </w:rPr>
        <w:tab/>
        <w:t>«приспособление», «конструирование», «аппликация»;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задания с опорой на готовый план;</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называть ручные инструменты (ножницы, игла, линейка) и приспособления (шаблон, стека, булавки и др.), безопасно хранить и работать ими;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различать материалы и инструменты по их назначению;</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называть и выполнять последовательность изготовления несложных изделий: разметка, резание, сборка, отделка;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использовать для сушки плоских изделий пресс;</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с помощью учителя выполнять практическую работу и самоконтроль с опорой на инструкционную карту, образец, шаблон;</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различать разборные и неразборные конструкции несложных изделий;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осуществлять элементарное сотрудничество, участвовать в коллективных работах под руководством учителя;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несложные коллективные работы проектного характера.</w:t>
      </w:r>
    </w:p>
    <w:p w:rsidR="00CE04EC" w:rsidRPr="003A09EF" w:rsidRDefault="00CE04EC" w:rsidP="00CE04EC">
      <w:pPr>
        <w:tabs>
          <w:tab w:val="left" w:pos="142"/>
          <w:tab w:val="left" w:pos="426"/>
        </w:tabs>
        <w:jc w:val="both"/>
        <w:rPr>
          <w:sz w:val="26"/>
          <w:szCs w:val="26"/>
        </w:rPr>
      </w:pPr>
    </w:p>
    <w:p w:rsidR="00CE04EC" w:rsidRPr="003A09EF" w:rsidRDefault="00CE04EC" w:rsidP="00CE04EC">
      <w:pPr>
        <w:tabs>
          <w:tab w:val="left" w:pos="142"/>
          <w:tab w:val="left" w:pos="426"/>
        </w:tabs>
        <w:jc w:val="both"/>
        <w:rPr>
          <w:sz w:val="26"/>
          <w:szCs w:val="26"/>
        </w:rPr>
      </w:pPr>
      <w:r w:rsidRPr="003A09EF">
        <w:rPr>
          <w:sz w:val="26"/>
          <w:szCs w:val="26"/>
        </w:rPr>
        <w:t>2</w:t>
      </w:r>
      <w:r w:rsidRPr="003A09EF">
        <w:rPr>
          <w:sz w:val="26"/>
          <w:szCs w:val="26"/>
        </w:rPr>
        <w:tab/>
        <w:t>класс</w:t>
      </w:r>
    </w:p>
    <w:p w:rsidR="00CE04EC" w:rsidRPr="003A09EF" w:rsidRDefault="00CE04EC" w:rsidP="00CE04EC">
      <w:pPr>
        <w:tabs>
          <w:tab w:val="left" w:pos="142"/>
          <w:tab w:val="left" w:pos="426"/>
        </w:tabs>
        <w:jc w:val="both"/>
        <w:rPr>
          <w:sz w:val="26"/>
          <w:szCs w:val="26"/>
        </w:rPr>
      </w:pPr>
      <w:r w:rsidRPr="003A09EF">
        <w:rPr>
          <w:sz w:val="26"/>
          <w:szCs w:val="26"/>
        </w:rPr>
        <w:t>К концу обучения во втором классе обучающийся научится: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смысл понятий «инструкционная» («технологическая») карта, «чертёж», «эскиз», «линии чертежа», «развёртка», «макет»,</w:t>
      </w:r>
    </w:p>
    <w:p w:rsidR="00CE04EC" w:rsidRPr="003A09EF" w:rsidRDefault="00CE04EC" w:rsidP="00CE04EC">
      <w:pPr>
        <w:tabs>
          <w:tab w:val="left" w:pos="142"/>
          <w:tab w:val="left" w:pos="426"/>
        </w:tabs>
        <w:jc w:val="both"/>
        <w:rPr>
          <w:sz w:val="26"/>
          <w:szCs w:val="26"/>
        </w:rPr>
      </w:pPr>
      <w:r w:rsidRPr="003A09EF">
        <w:rPr>
          <w:sz w:val="26"/>
          <w:szCs w:val="26"/>
        </w:rPr>
        <w:t>«модель», «технология», «технологические операции», «способы обработки» и использовать их в практической деятельности;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задания по самостоятельно составленному плану;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w:t>
      </w:r>
      <w:r w:rsidRPr="003A09EF">
        <w:rPr>
          <w:sz w:val="26"/>
          <w:szCs w:val="26"/>
        </w:rPr>
        <w:tab/>
        <w:t>особенности</w:t>
      </w:r>
      <w:r w:rsidRPr="003A09EF">
        <w:rPr>
          <w:sz w:val="26"/>
          <w:szCs w:val="26"/>
        </w:rPr>
        <w:tab/>
        <w:t>изученных</w:t>
      </w:r>
      <w:r w:rsidRPr="003A09EF">
        <w:rPr>
          <w:sz w:val="26"/>
          <w:szCs w:val="26"/>
        </w:rPr>
        <w:tab/>
        <w:t>видов декоративно-прикладного искусства;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выделять, называть и применять изученные общие правила создания рукотворного мира в своей предметно-творческой деятельности;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самостоятельно готовить рабочее место в соответствии с видом деятельности, поддерживать порядок во время работы, убирать рабочее место;</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читать простейшие чертежи (эскизы), называть линии чертежа (линия контура и надреза, линия выносная и размерная, линия сгиба, линия симметрии);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биговку;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построение простейшего лекала (выкройки) правильной геометрической формы и разметку деталей кроя на ткани по нему/ней;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оформлять изделия и соединять детали освоенными ручными строчками;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смысл понятия «развёртка» (трёхмерного предмета); соотносить объёмную конструкцию с изображениями её развёртки;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отличать макет от модели, строить трёхмерный макет из готовой развёртки;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определять неподвижный и подвижный способ соединения деталей и выполнять подвижное и неподвижное соединения известными способами;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конструировать и моделировать изделия из различных материалов по модели, простейшему чертежу или эскизу;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решать несложные конструкторско-технологические задачи;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делать выбор, какое мнение принять — своё или другое, высказанное в ходе обсуждения;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работу в малых группах, осуществлять сотрудничество;</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 xml:space="preserve">понимать особенности проектной деятельности, осуществлять под руководством учителя элементарную проектную деятельность в </w:t>
      </w:r>
      <w:r w:rsidRPr="003A09EF">
        <w:rPr>
          <w:sz w:val="26"/>
          <w:szCs w:val="26"/>
        </w:rPr>
        <w:lastRenderedPageBreak/>
        <w:t>малых группах: разрабатывать замысел, искать пути его реализации, воплощать его в продукте, демонстрировать готовый продукт;</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называть профессии людей, работающих в сфере обслуживания.</w:t>
      </w:r>
    </w:p>
    <w:p w:rsidR="00CE04EC" w:rsidRPr="003A09EF" w:rsidRDefault="00CE04EC" w:rsidP="00CE04EC">
      <w:pPr>
        <w:tabs>
          <w:tab w:val="left" w:pos="142"/>
          <w:tab w:val="left" w:pos="426"/>
        </w:tabs>
        <w:jc w:val="both"/>
        <w:rPr>
          <w:sz w:val="26"/>
          <w:szCs w:val="26"/>
        </w:rPr>
      </w:pPr>
    </w:p>
    <w:p w:rsidR="00CE04EC" w:rsidRPr="003A09EF" w:rsidRDefault="00CE04EC" w:rsidP="00CE04EC">
      <w:pPr>
        <w:tabs>
          <w:tab w:val="left" w:pos="142"/>
          <w:tab w:val="left" w:pos="426"/>
        </w:tabs>
        <w:jc w:val="both"/>
        <w:rPr>
          <w:sz w:val="26"/>
          <w:szCs w:val="26"/>
        </w:rPr>
      </w:pPr>
      <w:r w:rsidRPr="003A09EF">
        <w:rPr>
          <w:sz w:val="26"/>
          <w:szCs w:val="26"/>
        </w:rPr>
        <w:t>3</w:t>
      </w:r>
      <w:r w:rsidRPr="003A09EF">
        <w:rPr>
          <w:sz w:val="26"/>
          <w:szCs w:val="26"/>
        </w:rPr>
        <w:tab/>
        <w:t>класс</w:t>
      </w:r>
    </w:p>
    <w:p w:rsidR="00CE04EC" w:rsidRPr="003A09EF" w:rsidRDefault="00CE04EC" w:rsidP="00CE04EC">
      <w:pPr>
        <w:tabs>
          <w:tab w:val="left" w:pos="142"/>
          <w:tab w:val="left" w:pos="426"/>
        </w:tabs>
        <w:jc w:val="both"/>
        <w:rPr>
          <w:sz w:val="26"/>
          <w:szCs w:val="26"/>
        </w:rPr>
      </w:pPr>
      <w:r w:rsidRPr="003A09EF">
        <w:rPr>
          <w:sz w:val="26"/>
          <w:szCs w:val="26"/>
        </w:rPr>
        <w:t>К концу обучения в третьем классе обучающийся научится: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смысл понятий «чертёж развёртки», «канцелярский нож», «шило», «искусственный материал»;</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узнавать и называть по характерным особенностям образцов или по описанию изученные и распространённые в крае ремёсла;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 xml:space="preserve">называть и описывать свойства наиболее распространённых изучаемых искусственных и синтетических материалов (бумага, металлы, текстиль и др.); </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читать чертёж развёртки и выполнять разметку развёрток с помощью чертёжных инструментов (линейка, угольник, циркуль);</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узнавать и называть линии чертежа (осевая и центровая);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безопасно пользоваться канцелярским ножом, шилом;</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рицовку;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соединение деталей и отделку изделия освоенными ручными строчками;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изменять конструкцию изделия по заданным условиям;</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выбирать способ соединения и соединительный материал в зависимости от требований конструкции;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называть несколько видов информационных технологий и соответствующих способов передачи информации (из реального окружения учащихся);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назначение основных устройств персонального компьютера для ввода, вывода и обработки информации;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основные правила безопасной работы на компьютере и других электронных средствах обучения;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использовать</w:t>
      </w:r>
      <w:r w:rsidRPr="003A09EF">
        <w:rPr>
          <w:sz w:val="26"/>
          <w:szCs w:val="26"/>
        </w:rPr>
        <w:tab/>
        <w:t>возможности компьютера</w:t>
      </w:r>
      <w:r w:rsidRPr="003A09EF">
        <w:rPr>
          <w:sz w:val="26"/>
          <w:szCs w:val="26"/>
        </w:rPr>
        <w:tab/>
        <w:t>и информационно-коммуникационных технологий для поиска необходимой информации при выполнении обучающих, творческих и проектных заданий;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проектные задания в соответствии с содержанием изученного материала на основе полученных знаний и умений.</w:t>
      </w:r>
    </w:p>
    <w:p w:rsidR="00CE04EC" w:rsidRPr="003A09EF" w:rsidRDefault="00CE04EC" w:rsidP="00CE04EC">
      <w:pPr>
        <w:tabs>
          <w:tab w:val="left" w:pos="142"/>
          <w:tab w:val="left" w:pos="426"/>
        </w:tabs>
        <w:jc w:val="both"/>
        <w:rPr>
          <w:sz w:val="26"/>
          <w:szCs w:val="26"/>
        </w:rPr>
      </w:pPr>
      <w:r w:rsidRPr="003A09EF">
        <w:rPr>
          <w:sz w:val="26"/>
          <w:szCs w:val="26"/>
        </w:rPr>
        <w:t xml:space="preserve"> </w:t>
      </w:r>
    </w:p>
    <w:p w:rsidR="00CE04EC" w:rsidRPr="003A09EF" w:rsidRDefault="00CE04EC" w:rsidP="00CE04EC">
      <w:pPr>
        <w:tabs>
          <w:tab w:val="left" w:pos="142"/>
          <w:tab w:val="left" w:pos="426"/>
        </w:tabs>
        <w:jc w:val="both"/>
        <w:rPr>
          <w:sz w:val="26"/>
          <w:szCs w:val="26"/>
        </w:rPr>
      </w:pPr>
      <w:r w:rsidRPr="003A09EF">
        <w:rPr>
          <w:sz w:val="26"/>
          <w:szCs w:val="26"/>
        </w:rPr>
        <w:t>4</w:t>
      </w:r>
      <w:r w:rsidRPr="003A09EF">
        <w:rPr>
          <w:sz w:val="26"/>
          <w:szCs w:val="26"/>
        </w:rPr>
        <w:tab/>
        <w:t xml:space="preserve"> класс</w:t>
      </w:r>
    </w:p>
    <w:p w:rsidR="00CE04EC" w:rsidRPr="003A09EF" w:rsidRDefault="00CE04EC" w:rsidP="00CE04EC">
      <w:pPr>
        <w:tabs>
          <w:tab w:val="left" w:pos="142"/>
          <w:tab w:val="left" w:pos="426"/>
        </w:tabs>
        <w:jc w:val="both"/>
        <w:rPr>
          <w:sz w:val="26"/>
          <w:szCs w:val="26"/>
        </w:rPr>
      </w:pPr>
      <w:r w:rsidRPr="003A09EF">
        <w:rPr>
          <w:sz w:val="26"/>
          <w:szCs w:val="26"/>
        </w:rPr>
        <w:t>К концу обучения в четвёртом классе обучающийся научится:</w:t>
      </w:r>
    </w:p>
    <w:p w:rsidR="00CE04EC" w:rsidRPr="003A09EF" w:rsidRDefault="00CE04EC" w:rsidP="00CE04EC">
      <w:pPr>
        <w:tabs>
          <w:tab w:val="left" w:pos="142"/>
          <w:tab w:val="left" w:pos="426"/>
        </w:tabs>
        <w:jc w:val="both"/>
        <w:rPr>
          <w:sz w:val="26"/>
          <w:szCs w:val="26"/>
        </w:rPr>
      </w:pPr>
      <w:r w:rsidRPr="003A09EF">
        <w:rPr>
          <w:sz w:val="26"/>
          <w:szCs w:val="26"/>
        </w:rPr>
        <w:lastRenderedPageBreak/>
        <w:t>—</w:t>
      </w:r>
      <w:r w:rsidRPr="003A09EF">
        <w:rPr>
          <w:sz w:val="26"/>
          <w:szCs w:val="26"/>
        </w:rPr>
        <w:tab/>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понимать элементарные основы бытовой культуры, выполнять доступные действия по самообслуживанию и доступные виды домашнего труда;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на основе усвоенных правил дизайна решать простейшие художественно-конструкторские задачи по созданию изделий с заданной функцией;</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работать с доступной информацией; работать в программах Word, Power Point;</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CE04EC" w:rsidRPr="003A09EF" w:rsidRDefault="00CE04EC" w:rsidP="00CE04EC">
      <w:pPr>
        <w:tabs>
          <w:tab w:val="left" w:pos="142"/>
          <w:tab w:val="left" w:pos="426"/>
        </w:tabs>
        <w:jc w:val="both"/>
        <w:rPr>
          <w:sz w:val="26"/>
          <w:szCs w:val="26"/>
        </w:rPr>
      </w:pPr>
      <w:r w:rsidRPr="003A09EF">
        <w:rPr>
          <w:sz w:val="26"/>
          <w:szCs w:val="26"/>
        </w:rPr>
        <w:t>—</w:t>
      </w:r>
      <w:r w:rsidRPr="003A09EF">
        <w:rPr>
          <w:sz w:val="26"/>
          <w:szCs w:val="26"/>
        </w:rPr>
        <w:tab/>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E04EC" w:rsidRDefault="0038403A" w:rsidP="00CE04EC">
      <w:pPr>
        <w:tabs>
          <w:tab w:val="left" w:pos="142"/>
          <w:tab w:val="left" w:pos="426"/>
        </w:tabs>
        <w:jc w:val="both"/>
        <w:rPr>
          <w:b/>
          <w:sz w:val="32"/>
          <w:szCs w:val="26"/>
        </w:rPr>
      </w:pPr>
      <w:r w:rsidRPr="0038403A">
        <w:rPr>
          <w:b/>
          <w:sz w:val="32"/>
          <w:szCs w:val="26"/>
        </w:rPr>
        <w:t>Тематическое планирование</w:t>
      </w:r>
    </w:p>
    <w:p w:rsidR="0038403A" w:rsidRDefault="0038403A" w:rsidP="00CE04EC">
      <w:pPr>
        <w:tabs>
          <w:tab w:val="left" w:pos="142"/>
          <w:tab w:val="left" w:pos="426"/>
        </w:tabs>
        <w:jc w:val="both"/>
        <w:rPr>
          <w:b/>
          <w:sz w:val="24"/>
          <w:szCs w:val="26"/>
        </w:rPr>
      </w:pPr>
      <w:r>
        <w:rPr>
          <w:b/>
          <w:sz w:val="24"/>
          <w:szCs w:val="26"/>
        </w:rPr>
        <w:t>1 класс</w:t>
      </w:r>
    </w:p>
    <w:tbl>
      <w:tblPr>
        <w:tblStyle w:val="af2"/>
        <w:tblW w:w="15134" w:type="dxa"/>
        <w:tblLayout w:type="fixed"/>
        <w:tblLook w:val="04A0"/>
      </w:tblPr>
      <w:tblGrid>
        <w:gridCol w:w="907"/>
        <w:gridCol w:w="4021"/>
        <w:gridCol w:w="809"/>
        <w:gridCol w:w="991"/>
        <w:gridCol w:w="778"/>
        <w:gridCol w:w="779"/>
        <w:gridCol w:w="6849"/>
      </w:tblGrid>
      <w:tr w:rsidR="0038403A" w:rsidRPr="0038403A" w:rsidTr="0038403A">
        <w:tc>
          <w:tcPr>
            <w:tcW w:w="907"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jc w:val="center"/>
            </w:pPr>
            <w:r w:rsidRPr="0038403A">
              <w:rPr>
                <w:color w:val="000000"/>
                <w:w w:val="97"/>
              </w:rPr>
              <w:t>№п/п</w:t>
            </w:r>
          </w:p>
        </w:tc>
        <w:tc>
          <w:tcPr>
            <w:tcW w:w="4021"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Наименование разделов и тем программы</w:t>
            </w:r>
          </w:p>
        </w:tc>
        <w:tc>
          <w:tcPr>
            <w:tcW w:w="809"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Кол-во часов</w:t>
            </w:r>
          </w:p>
        </w:tc>
        <w:tc>
          <w:tcPr>
            <w:tcW w:w="991"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Контр. работы</w:t>
            </w:r>
          </w:p>
        </w:tc>
        <w:tc>
          <w:tcPr>
            <w:tcW w:w="778"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Практ. работы</w:t>
            </w:r>
          </w:p>
        </w:tc>
        <w:tc>
          <w:tcPr>
            <w:tcW w:w="779"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 xml:space="preserve">Дата </w:t>
            </w:r>
            <w:r w:rsidRPr="0038403A">
              <w:br/>
            </w:r>
            <w:r w:rsidRPr="0038403A">
              <w:rPr>
                <w:color w:val="000000"/>
                <w:w w:val="97"/>
              </w:rPr>
              <w:t>изучения</w:t>
            </w:r>
          </w:p>
        </w:tc>
        <w:tc>
          <w:tcPr>
            <w:tcW w:w="6849"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Электронные (цифровые) образовательные ресурсы</w:t>
            </w: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2"/>
                <w:w w:val="105"/>
              </w:rPr>
              <w:t>Модуль</w:t>
            </w:r>
            <w:r w:rsidRPr="0038403A">
              <w:rPr>
                <w:w w:val="105"/>
              </w:rPr>
              <w:t xml:space="preserve"> </w:t>
            </w:r>
            <w:r w:rsidRPr="0038403A">
              <w:rPr>
                <w:spacing w:val="-2"/>
                <w:w w:val="105"/>
              </w:rPr>
              <w:t>1.</w:t>
            </w:r>
            <w:r w:rsidRPr="0038403A">
              <w:rPr>
                <w:spacing w:val="1"/>
                <w:w w:val="105"/>
              </w:rPr>
              <w:t xml:space="preserve"> </w:t>
            </w:r>
            <w:r w:rsidRPr="0038403A">
              <w:rPr>
                <w:spacing w:val="-2"/>
                <w:w w:val="105"/>
              </w:rPr>
              <w:t>ТЕХНОЛОГИИ,</w:t>
            </w:r>
            <w:r w:rsidRPr="0038403A">
              <w:rPr>
                <w:spacing w:val="1"/>
                <w:w w:val="105"/>
              </w:rPr>
              <w:t xml:space="preserve"> </w:t>
            </w:r>
            <w:r w:rsidRPr="0038403A">
              <w:rPr>
                <w:spacing w:val="-2"/>
                <w:w w:val="105"/>
              </w:rPr>
              <w:t>ПРОФЕССИИ</w:t>
            </w:r>
            <w:r w:rsidRPr="0038403A">
              <w:rPr>
                <w:w w:val="105"/>
              </w:rPr>
              <w:t xml:space="preserve"> </w:t>
            </w:r>
            <w:r w:rsidRPr="0038403A">
              <w:rPr>
                <w:spacing w:val="-2"/>
                <w:w w:val="105"/>
              </w:rPr>
              <w:t>И</w:t>
            </w:r>
            <w:r w:rsidRPr="0038403A">
              <w:rPr>
                <w:spacing w:val="1"/>
                <w:w w:val="105"/>
              </w:rPr>
              <w:t xml:space="preserve"> </w:t>
            </w:r>
            <w:r w:rsidRPr="0038403A">
              <w:rPr>
                <w:spacing w:val="-2"/>
                <w:w w:val="105"/>
              </w:rPr>
              <w:t>ПРОИЗВОДСТВА</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jc w:val="center"/>
            </w:pPr>
            <w:r w:rsidRPr="0038403A">
              <w:rPr>
                <w:color w:val="000000"/>
                <w:w w:val="97"/>
              </w:rPr>
              <w:t>1.1.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2"/>
                <w:w w:val="105"/>
              </w:rPr>
              <w:t>Природа</w:t>
            </w:r>
            <w:r w:rsidRPr="0038403A">
              <w:rPr>
                <w:spacing w:val="2"/>
                <w:w w:val="105"/>
              </w:rPr>
              <w:t xml:space="preserve"> </w:t>
            </w:r>
            <w:r w:rsidRPr="0038403A">
              <w:rPr>
                <w:spacing w:val="-2"/>
                <w:w w:val="105"/>
              </w:rPr>
              <w:t>как</w:t>
            </w:r>
            <w:r w:rsidRPr="0038403A">
              <w:rPr>
                <w:spacing w:val="2"/>
                <w:w w:val="105"/>
              </w:rPr>
              <w:t xml:space="preserve"> </w:t>
            </w:r>
            <w:r w:rsidRPr="0038403A">
              <w:rPr>
                <w:spacing w:val="-2"/>
                <w:w w:val="105"/>
              </w:rPr>
              <w:t>источник</w:t>
            </w:r>
            <w:r w:rsidRPr="0038403A">
              <w:rPr>
                <w:spacing w:val="2"/>
                <w:w w:val="105"/>
              </w:rPr>
              <w:t xml:space="preserve"> </w:t>
            </w:r>
            <w:r w:rsidRPr="0038403A">
              <w:rPr>
                <w:spacing w:val="-2"/>
                <w:w w:val="105"/>
              </w:rPr>
              <w:t>сырьевых</w:t>
            </w:r>
            <w:r w:rsidRPr="0038403A">
              <w:rPr>
                <w:spacing w:val="2"/>
                <w:w w:val="105"/>
              </w:rPr>
              <w:t xml:space="preserve"> </w:t>
            </w:r>
            <w:r w:rsidRPr="0038403A">
              <w:rPr>
                <w:spacing w:val="-2"/>
                <w:w w:val="105"/>
              </w:rPr>
              <w:t>ресурсов</w:t>
            </w:r>
            <w:r w:rsidRPr="0038403A">
              <w:rPr>
                <w:spacing w:val="3"/>
                <w:w w:val="105"/>
              </w:rPr>
              <w:t xml:space="preserve"> </w:t>
            </w:r>
            <w:r w:rsidRPr="0038403A">
              <w:rPr>
                <w:spacing w:val="-2"/>
                <w:w w:val="105"/>
              </w:rPr>
              <w:t>и</w:t>
            </w:r>
            <w:r w:rsidRPr="0038403A">
              <w:rPr>
                <w:spacing w:val="2"/>
                <w:w w:val="105"/>
              </w:rPr>
              <w:t xml:space="preserve"> </w:t>
            </w:r>
            <w:r w:rsidRPr="0038403A">
              <w:rPr>
                <w:spacing w:val="-2"/>
                <w:w w:val="105"/>
              </w:rPr>
              <w:t>творчества</w:t>
            </w:r>
            <w:r w:rsidRPr="0038403A">
              <w:rPr>
                <w:spacing w:val="2"/>
                <w:w w:val="105"/>
              </w:rPr>
              <w:t xml:space="preserve"> </w:t>
            </w:r>
            <w:r w:rsidRPr="0038403A">
              <w:rPr>
                <w:spacing w:val="-2"/>
                <w:w w:val="105"/>
              </w:rPr>
              <w:t>мастеров</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51"/>
            </w:pPr>
            <w:r w:rsidRPr="0038403A">
              <w:rPr>
                <w:w w:val="105"/>
              </w:rPr>
              <w:t>Урок</w:t>
            </w:r>
            <w:r w:rsidRPr="0038403A">
              <w:rPr>
                <w:spacing w:val="-10"/>
                <w:w w:val="105"/>
              </w:rPr>
              <w:t xml:space="preserve"> </w:t>
            </w:r>
            <w:r w:rsidRPr="0038403A">
              <w:rPr>
                <w:w w:val="105"/>
              </w:rPr>
              <w:t>«Рукотворный</w:t>
            </w:r>
            <w:r w:rsidRPr="0038403A">
              <w:rPr>
                <w:spacing w:val="-10"/>
                <w:w w:val="105"/>
              </w:rPr>
              <w:t xml:space="preserve"> </w:t>
            </w:r>
            <w:r w:rsidRPr="0038403A">
              <w:rPr>
                <w:w w:val="105"/>
              </w:rPr>
              <w:t>и</w:t>
            </w:r>
            <w:r w:rsidRPr="0038403A">
              <w:rPr>
                <w:spacing w:val="-10"/>
                <w:w w:val="105"/>
              </w:rPr>
              <w:t xml:space="preserve"> </w:t>
            </w:r>
            <w:r w:rsidRPr="0038403A">
              <w:rPr>
                <w:w w:val="105"/>
              </w:rPr>
              <w:t>природный</w:t>
            </w:r>
            <w:r w:rsidRPr="0038403A">
              <w:rPr>
                <w:spacing w:val="-9"/>
                <w:w w:val="105"/>
              </w:rPr>
              <w:t xml:space="preserve"> </w:t>
            </w:r>
            <w:r w:rsidRPr="0038403A">
              <w:rPr>
                <w:w w:val="105"/>
              </w:rPr>
              <w:t>мир</w:t>
            </w:r>
            <w:r w:rsidRPr="0038403A">
              <w:rPr>
                <w:spacing w:val="-10"/>
                <w:w w:val="105"/>
              </w:rPr>
              <w:t xml:space="preserve"> </w:t>
            </w:r>
            <w:r w:rsidRPr="0038403A">
              <w:rPr>
                <w:w w:val="105"/>
              </w:rPr>
              <w:t>города</w:t>
            </w:r>
            <w:r w:rsidRPr="0038403A">
              <w:rPr>
                <w:spacing w:val="-10"/>
                <w:w w:val="105"/>
              </w:rPr>
              <w:t xml:space="preserve"> </w:t>
            </w:r>
            <w:r w:rsidRPr="0038403A">
              <w:rPr>
                <w:w w:val="105"/>
              </w:rPr>
              <w:t>и</w:t>
            </w:r>
            <w:r w:rsidRPr="0038403A">
              <w:rPr>
                <w:spacing w:val="-10"/>
                <w:w w:val="105"/>
              </w:rPr>
              <w:t xml:space="preserve"> </w:t>
            </w:r>
            <w:r w:rsidRPr="0038403A">
              <w:rPr>
                <w:w w:val="105"/>
              </w:rPr>
              <w:t>села»</w:t>
            </w:r>
            <w:r w:rsidRPr="0038403A">
              <w:rPr>
                <w:spacing w:val="-9"/>
                <w:w w:val="105"/>
              </w:rPr>
              <w:t xml:space="preserve"> </w:t>
            </w:r>
            <w:r w:rsidRPr="0038403A">
              <w:rPr>
                <w:w w:val="105"/>
              </w:rPr>
              <w:t>(РЭШ)</w:t>
            </w:r>
            <w:r w:rsidRPr="0038403A">
              <w:rPr>
                <w:spacing w:val="40"/>
                <w:w w:val="105"/>
              </w:rPr>
              <w:t xml:space="preserve"> </w:t>
            </w:r>
            <w:r w:rsidRPr="0038403A">
              <w:rPr>
                <w:spacing w:val="-2"/>
                <w:w w:val="105"/>
              </w:rPr>
              <w:t xml:space="preserve">https://resh.edu.ru/subject/lesson/5363/start/167842/  </w:t>
            </w:r>
          </w:p>
          <w:p w:rsidR="0038403A" w:rsidRPr="0038403A" w:rsidRDefault="0038403A" w:rsidP="0038403A">
            <w:pPr>
              <w:spacing w:after="258" w:line="232" w:lineRule="auto"/>
            </w:pPr>
            <w:r w:rsidRPr="0038403A">
              <w:rPr>
                <w:w w:val="105"/>
              </w:rPr>
              <w:t>Урок «Что такое технология» (МЭШ)</w:t>
            </w:r>
            <w:r w:rsidRPr="0038403A">
              <w:rPr>
                <w:spacing w:val="40"/>
                <w:w w:val="105"/>
              </w:rPr>
              <w:t xml:space="preserve"> </w:t>
            </w:r>
            <w:hyperlink r:id="rId404"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lesson</w:t>
              </w:r>
              <w:r w:rsidRPr="0038403A">
                <w:rPr>
                  <w:rStyle w:val="a3"/>
                  <w:spacing w:val="-2"/>
                  <w:w w:val="105"/>
                </w:rPr>
                <w:t>_</w:t>
              </w:r>
              <w:r w:rsidRPr="0038403A">
                <w:rPr>
                  <w:rStyle w:val="a3"/>
                  <w:spacing w:val="-2"/>
                  <w:w w:val="105"/>
                  <w:lang w:val="en-US"/>
                </w:rPr>
                <w:t>templates</w:t>
              </w:r>
              <w:r w:rsidRPr="0038403A">
                <w:rPr>
                  <w:rStyle w:val="a3"/>
                  <w:spacing w:val="-2"/>
                  <w:w w:val="105"/>
                </w:rPr>
                <w:t>/1820598</w:t>
              </w:r>
            </w:hyperlink>
            <w:r w:rsidRPr="0038403A">
              <w:rPr>
                <w:spacing w:val="-2"/>
                <w:w w:val="105"/>
              </w:rPr>
              <w:t xml:space="preserve"> </w:t>
            </w:r>
            <w:r w:rsidRPr="0038403A">
              <w:rPr>
                <w:spacing w:val="40"/>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before="76" w:line="232" w:lineRule="auto"/>
              <w:jc w:val="center"/>
              <w:rPr>
                <w:lang w:val="en-US"/>
              </w:rPr>
            </w:pPr>
            <w:r w:rsidRPr="0038403A">
              <w:rPr>
                <w:color w:val="000000"/>
                <w:w w:val="97"/>
              </w:rPr>
              <w:lastRenderedPageBreak/>
              <w:t>1.2.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w w:val="105"/>
              </w:rPr>
              <w:t>Общее</w:t>
            </w:r>
            <w:r w:rsidRPr="0038403A">
              <w:rPr>
                <w:spacing w:val="-10"/>
                <w:w w:val="105"/>
              </w:rPr>
              <w:t xml:space="preserve"> </w:t>
            </w:r>
            <w:r w:rsidRPr="0038403A">
              <w:rPr>
                <w:w w:val="105"/>
              </w:rPr>
              <w:t>понятие</w:t>
            </w:r>
            <w:r w:rsidRPr="0038403A">
              <w:rPr>
                <w:spacing w:val="-10"/>
                <w:w w:val="105"/>
              </w:rPr>
              <w:t xml:space="preserve"> </w:t>
            </w:r>
            <w:r w:rsidRPr="0038403A">
              <w:rPr>
                <w:w w:val="105"/>
              </w:rPr>
              <w:t>об</w:t>
            </w:r>
            <w:r w:rsidRPr="0038403A">
              <w:rPr>
                <w:spacing w:val="-10"/>
                <w:w w:val="105"/>
              </w:rPr>
              <w:t xml:space="preserve"> </w:t>
            </w:r>
            <w:r w:rsidRPr="0038403A">
              <w:rPr>
                <w:w w:val="105"/>
              </w:rPr>
              <w:t>изучаемых</w:t>
            </w:r>
            <w:r w:rsidRPr="0038403A">
              <w:rPr>
                <w:spacing w:val="-10"/>
                <w:w w:val="105"/>
              </w:rPr>
              <w:t xml:space="preserve"> </w:t>
            </w:r>
            <w:r w:rsidRPr="0038403A">
              <w:rPr>
                <w:w w:val="105"/>
              </w:rPr>
              <w:t>материалах,</w:t>
            </w:r>
            <w:r w:rsidRPr="0038403A">
              <w:rPr>
                <w:spacing w:val="-10"/>
                <w:w w:val="105"/>
              </w:rPr>
              <w:t xml:space="preserve"> </w:t>
            </w:r>
            <w:r w:rsidRPr="0038403A">
              <w:rPr>
                <w:w w:val="105"/>
              </w:rPr>
              <w:t>их</w:t>
            </w:r>
            <w:r w:rsidRPr="0038403A">
              <w:rPr>
                <w:spacing w:val="-10"/>
                <w:w w:val="105"/>
              </w:rPr>
              <w:t xml:space="preserve"> </w:t>
            </w:r>
            <w:r w:rsidRPr="0038403A">
              <w:rPr>
                <w:w w:val="105"/>
              </w:rPr>
              <w:t>происхождении,</w:t>
            </w:r>
            <w:r w:rsidRPr="0038403A">
              <w:rPr>
                <w:spacing w:val="40"/>
                <w:w w:val="105"/>
              </w:rPr>
              <w:t xml:space="preserve"> </w:t>
            </w:r>
            <w:r w:rsidRPr="0038403A">
              <w:rPr>
                <w:spacing w:val="-2"/>
                <w:w w:val="105"/>
              </w:rPr>
              <w:t>разнообразии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2</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pPr>
            <w:r w:rsidRPr="0038403A">
              <w:rPr>
                <w:w w:val="105"/>
              </w:rPr>
              <w:t>Урок «Материалы и инструменты.</w:t>
            </w:r>
            <w:r w:rsidRPr="0038403A">
              <w:rPr>
                <w:spacing w:val="40"/>
                <w:w w:val="105"/>
              </w:rPr>
              <w:t xml:space="preserve"> </w:t>
            </w:r>
            <w:r w:rsidRPr="0038403A">
              <w:rPr>
                <w:spacing w:val="-2"/>
                <w:w w:val="105"/>
              </w:rPr>
              <w:t>Организация рабочего места» (МЭШ)</w:t>
            </w:r>
          </w:p>
          <w:p w:rsidR="0038403A" w:rsidRPr="0038403A" w:rsidRDefault="0038403A" w:rsidP="0038403A">
            <w:pPr>
              <w:spacing w:before="76" w:line="232" w:lineRule="auto"/>
              <w:ind w:left="72"/>
              <w:rPr>
                <w:lang w:val="en-US"/>
              </w:rPr>
            </w:pPr>
            <w:hyperlink r:id="rId405" w:history="1">
              <w:r w:rsidRPr="0038403A">
                <w:rPr>
                  <w:rStyle w:val="a3"/>
                  <w:spacing w:val="-2"/>
                  <w:w w:val="105"/>
                  <w:lang w:val="en-US"/>
                </w:rPr>
                <w:t>https://uchebnik.mos.ru/material_view/lesson_templates/1780280</w:t>
              </w:r>
            </w:hyperlink>
            <w:r w:rsidRPr="0038403A">
              <w:rPr>
                <w:spacing w:val="-2"/>
                <w:w w:val="105"/>
                <w:lang w:val="en-US"/>
              </w:rPr>
              <w:t xml:space="preserve"> </w:t>
            </w:r>
            <w:r w:rsidRPr="0038403A">
              <w:rPr>
                <w:spacing w:val="40"/>
                <w:w w:val="105"/>
                <w:lang w:val="en-US"/>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1.3.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w w:val="105"/>
              </w:rPr>
              <w:t>Подготовка</w:t>
            </w:r>
            <w:r w:rsidRPr="0038403A">
              <w:rPr>
                <w:spacing w:val="-10"/>
                <w:w w:val="105"/>
              </w:rPr>
              <w:t xml:space="preserve"> </w:t>
            </w:r>
            <w:r w:rsidRPr="0038403A">
              <w:rPr>
                <w:w w:val="105"/>
              </w:rPr>
              <w:t>к</w:t>
            </w:r>
            <w:r w:rsidRPr="0038403A">
              <w:rPr>
                <w:spacing w:val="-10"/>
                <w:w w:val="105"/>
              </w:rPr>
              <w:t xml:space="preserve"> </w:t>
            </w:r>
            <w:r w:rsidRPr="0038403A">
              <w:rPr>
                <w:w w:val="105"/>
              </w:rPr>
              <w:t>работе.</w:t>
            </w:r>
            <w:r w:rsidRPr="0038403A">
              <w:rPr>
                <w:spacing w:val="-10"/>
                <w:w w:val="105"/>
              </w:rPr>
              <w:t xml:space="preserve"> </w:t>
            </w:r>
            <w:r w:rsidRPr="0038403A">
              <w:rPr>
                <w:w w:val="105"/>
              </w:rPr>
              <w:t>Рабочее</w:t>
            </w:r>
            <w:r w:rsidRPr="0038403A">
              <w:rPr>
                <w:spacing w:val="-9"/>
                <w:w w:val="105"/>
              </w:rPr>
              <w:t xml:space="preserve"> </w:t>
            </w:r>
            <w:r w:rsidRPr="0038403A">
              <w:rPr>
                <w:w w:val="105"/>
              </w:rPr>
              <w:t>место,</w:t>
            </w:r>
            <w:r w:rsidRPr="0038403A">
              <w:rPr>
                <w:spacing w:val="-10"/>
                <w:w w:val="105"/>
              </w:rPr>
              <w:t xml:space="preserve"> </w:t>
            </w:r>
            <w:r w:rsidRPr="0038403A">
              <w:rPr>
                <w:w w:val="105"/>
              </w:rPr>
              <w:t>его</w:t>
            </w:r>
            <w:r w:rsidRPr="0038403A">
              <w:rPr>
                <w:spacing w:val="-10"/>
                <w:w w:val="105"/>
              </w:rPr>
              <w:t xml:space="preserve"> </w:t>
            </w:r>
            <w:r w:rsidRPr="0038403A">
              <w:rPr>
                <w:w w:val="105"/>
              </w:rPr>
              <w:t>организация</w:t>
            </w:r>
            <w:r w:rsidRPr="0038403A">
              <w:rPr>
                <w:spacing w:val="-10"/>
                <w:w w:val="105"/>
              </w:rPr>
              <w:t xml:space="preserve"> </w:t>
            </w:r>
            <w:r w:rsidRPr="0038403A">
              <w:rPr>
                <w:w w:val="105"/>
              </w:rPr>
              <w:t>в</w:t>
            </w:r>
            <w:r w:rsidRPr="0038403A">
              <w:rPr>
                <w:spacing w:val="-9"/>
                <w:w w:val="105"/>
              </w:rPr>
              <w:t xml:space="preserve"> </w:t>
            </w:r>
            <w:r w:rsidRPr="0038403A">
              <w:rPr>
                <w:w w:val="105"/>
              </w:rPr>
              <w:t>зависимости</w:t>
            </w:r>
            <w:r w:rsidRPr="0038403A">
              <w:rPr>
                <w:spacing w:val="-10"/>
                <w:w w:val="105"/>
              </w:rPr>
              <w:t xml:space="preserve"> </w:t>
            </w:r>
            <w:r w:rsidRPr="0038403A">
              <w:rPr>
                <w:w w:val="105"/>
              </w:rPr>
              <w:t>от</w:t>
            </w:r>
            <w:r w:rsidRPr="0038403A">
              <w:rPr>
                <w:spacing w:val="40"/>
                <w:w w:val="105"/>
              </w:rPr>
              <w:t xml:space="preserve"> </w:t>
            </w:r>
            <w:r w:rsidRPr="0038403A">
              <w:rPr>
                <w:w w:val="105"/>
              </w:rPr>
              <w:t>вида</w:t>
            </w:r>
            <w:r w:rsidRPr="0038403A">
              <w:rPr>
                <w:spacing w:val="-3"/>
                <w:w w:val="105"/>
              </w:rPr>
              <w:t xml:space="preserve"> </w:t>
            </w:r>
            <w:r w:rsidRPr="0038403A">
              <w:rPr>
                <w:w w:val="105"/>
              </w:rPr>
              <w:t>работы</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pPr>
            <w:r w:rsidRPr="0038403A">
              <w:rPr>
                <w:w w:val="105"/>
              </w:rPr>
              <w:t>Урок «Материалы и инструменты.</w:t>
            </w:r>
            <w:r w:rsidRPr="0038403A">
              <w:rPr>
                <w:spacing w:val="40"/>
                <w:w w:val="105"/>
              </w:rPr>
              <w:t xml:space="preserve"> </w:t>
            </w:r>
            <w:r w:rsidRPr="0038403A">
              <w:rPr>
                <w:spacing w:val="-2"/>
                <w:w w:val="105"/>
              </w:rPr>
              <w:t>Организация рабочего места» (МЭШ)</w:t>
            </w:r>
          </w:p>
          <w:p w:rsidR="0038403A" w:rsidRPr="0038403A" w:rsidRDefault="0038403A" w:rsidP="0038403A">
            <w:pPr>
              <w:pStyle w:val="TableParagraph"/>
              <w:spacing w:before="74" w:line="266" w:lineRule="auto"/>
              <w:ind w:left="79" w:right="1087"/>
              <w:rPr>
                <w:w w:val="105"/>
                <w:lang w:val="en-US"/>
              </w:rPr>
            </w:pPr>
            <w:hyperlink r:id="rId406" w:history="1">
              <w:r w:rsidRPr="0038403A">
                <w:rPr>
                  <w:rStyle w:val="a3"/>
                  <w:spacing w:val="-2"/>
                  <w:w w:val="105"/>
                  <w:lang w:val="en-US"/>
                </w:rPr>
                <w:t>https://uchebnik.mos.ru/material_view/lesson_templates/1780280</w:t>
              </w:r>
            </w:hyperlink>
            <w:r w:rsidRPr="0038403A">
              <w:rPr>
                <w:spacing w:val="-2"/>
                <w:w w:val="105"/>
                <w:lang w:val="en-US"/>
              </w:rPr>
              <w:t xml:space="preserve"> </w:t>
            </w:r>
            <w:r w:rsidRPr="0038403A">
              <w:rPr>
                <w:spacing w:val="40"/>
                <w:w w:val="105"/>
                <w:lang w:val="en-US"/>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1.4.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w w:val="105"/>
              </w:rPr>
              <w:t>Профессии</w:t>
            </w:r>
            <w:r w:rsidRPr="0038403A">
              <w:rPr>
                <w:spacing w:val="-10"/>
                <w:w w:val="105"/>
              </w:rPr>
              <w:t xml:space="preserve"> </w:t>
            </w:r>
            <w:r w:rsidRPr="0038403A">
              <w:rPr>
                <w:w w:val="105"/>
              </w:rPr>
              <w:t>родных</w:t>
            </w:r>
            <w:r w:rsidRPr="0038403A">
              <w:rPr>
                <w:spacing w:val="-10"/>
                <w:w w:val="105"/>
              </w:rPr>
              <w:t xml:space="preserve"> </w:t>
            </w:r>
            <w:r w:rsidRPr="0038403A">
              <w:rPr>
                <w:w w:val="105"/>
              </w:rPr>
              <w:t>и</w:t>
            </w:r>
            <w:r w:rsidRPr="0038403A">
              <w:rPr>
                <w:spacing w:val="-10"/>
                <w:w w:val="105"/>
              </w:rPr>
              <w:t xml:space="preserve"> </w:t>
            </w:r>
            <w:r w:rsidRPr="0038403A">
              <w:rPr>
                <w:w w:val="105"/>
              </w:rPr>
              <w:t>знакомых.</w:t>
            </w:r>
            <w:r w:rsidRPr="0038403A">
              <w:rPr>
                <w:spacing w:val="-10"/>
                <w:w w:val="105"/>
              </w:rPr>
              <w:t xml:space="preserve"> </w:t>
            </w:r>
            <w:r w:rsidRPr="0038403A">
              <w:rPr>
                <w:w w:val="105"/>
              </w:rPr>
              <w:t>Профессии,</w:t>
            </w:r>
            <w:r w:rsidRPr="0038403A">
              <w:rPr>
                <w:spacing w:val="-10"/>
                <w:w w:val="105"/>
              </w:rPr>
              <w:t xml:space="preserve"> </w:t>
            </w:r>
            <w:r w:rsidRPr="0038403A">
              <w:rPr>
                <w:w w:val="105"/>
              </w:rPr>
              <w:t>связанные</w:t>
            </w:r>
            <w:r w:rsidRPr="0038403A">
              <w:rPr>
                <w:spacing w:val="-10"/>
                <w:w w:val="105"/>
              </w:rPr>
              <w:t xml:space="preserve"> </w:t>
            </w:r>
            <w:r w:rsidRPr="0038403A">
              <w:rPr>
                <w:w w:val="105"/>
              </w:rPr>
              <w:t>с</w:t>
            </w:r>
            <w:r w:rsidRPr="0038403A">
              <w:rPr>
                <w:spacing w:val="-9"/>
                <w:w w:val="105"/>
              </w:rPr>
              <w:t xml:space="preserve"> </w:t>
            </w:r>
            <w:r w:rsidRPr="0038403A">
              <w:rPr>
                <w:w w:val="105"/>
              </w:rPr>
              <w:t>изучаемыми</w:t>
            </w:r>
            <w:r w:rsidRPr="0038403A">
              <w:rPr>
                <w:spacing w:val="40"/>
                <w:w w:val="105"/>
              </w:rPr>
              <w:t xml:space="preserve"> </w:t>
            </w:r>
            <w:r w:rsidRPr="0038403A">
              <w:rPr>
                <w:w w:val="105"/>
              </w:rPr>
              <w:t>материалами и производствами. Профессии сферы обслуживания</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r w:rsidRPr="0038403A">
              <w:rPr>
                <w:w w:val="105"/>
              </w:rPr>
              <w:t>Урок «Трудовая деятельность и ее значение в жизни</w:t>
            </w:r>
            <w:r w:rsidRPr="0038403A">
              <w:rPr>
                <w:spacing w:val="40"/>
                <w:w w:val="105"/>
              </w:rPr>
              <w:t xml:space="preserve"> </w:t>
            </w:r>
            <w:r w:rsidRPr="0038403A">
              <w:rPr>
                <w:w w:val="105"/>
              </w:rPr>
              <w:t>человека»</w:t>
            </w:r>
            <w:r w:rsidRPr="0038403A">
              <w:rPr>
                <w:spacing w:val="-3"/>
                <w:w w:val="105"/>
              </w:rPr>
              <w:t xml:space="preserve"> </w:t>
            </w:r>
            <w:r w:rsidRPr="0038403A">
              <w:rPr>
                <w:w w:val="105"/>
              </w:rPr>
              <w:t>(МЭШ)</w:t>
            </w:r>
            <w:r w:rsidRPr="0038403A">
              <w:rPr>
                <w:spacing w:val="40"/>
                <w:w w:val="105"/>
              </w:rPr>
              <w:t xml:space="preserve"> </w:t>
            </w:r>
            <w:hyperlink r:id="rId407" w:history="1">
              <w:r w:rsidRPr="0038403A">
                <w:rPr>
                  <w:rStyle w:val="a3"/>
                  <w:spacing w:val="-2"/>
                  <w:w w:val="105"/>
                </w:rPr>
                <w:t>https://uchebnik.mos.ru/material_view/lesson_templates/4808</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1.5.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2"/>
                <w:w w:val="105"/>
              </w:rPr>
              <w:t>Традиции</w:t>
            </w:r>
            <w:r w:rsidRPr="0038403A">
              <w:rPr>
                <w:spacing w:val="2"/>
                <w:w w:val="105"/>
              </w:rPr>
              <w:t xml:space="preserve"> </w:t>
            </w:r>
            <w:r w:rsidRPr="0038403A">
              <w:rPr>
                <w:spacing w:val="-2"/>
                <w:w w:val="105"/>
              </w:rPr>
              <w:t>и</w:t>
            </w:r>
            <w:r w:rsidRPr="0038403A">
              <w:rPr>
                <w:spacing w:val="3"/>
                <w:w w:val="105"/>
              </w:rPr>
              <w:t xml:space="preserve"> </w:t>
            </w:r>
            <w:r w:rsidRPr="0038403A">
              <w:rPr>
                <w:spacing w:val="-2"/>
                <w:w w:val="105"/>
              </w:rPr>
              <w:t>праздники</w:t>
            </w:r>
            <w:r w:rsidRPr="0038403A">
              <w:rPr>
                <w:spacing w:val="3"/>
                <w:w w:val="105"/>
              </w:rPr>
              <w:t xml:space="preserve"> </w:t>
            </w:r>
            <w:r w:rsidRPr="0038403A">
              <w:rPr>
                <w:spacing w:val="-2"/>
                <w:w w:val="105"/>
              </w:rPr>
              <w:t>народов</w:t>
            </w:r>
            <w:r w:rsidRPr="0038403A">
              <w:rPr>
                <w:spacing w:val="2"/>
                <w:w w:val="105"/>
              </w:rPr>
              <w:t xml:space="preserve"> </w:t>
            </w:r>
            <w:r w:rsidRPr="0038403A">
              <w:rPr>
                <w:spacing w:val="-2"/>
                <w:w w:val="105"/>
              </w:rPr>
              <w:t>России,</w:t>
            </w:r>
            <w:r w:rsidRPr="0038403A">
              <w:rPr>
                <w:spacing w:val="3"/>
                <w:w w:val="105"/>
              </w:rPr>
              <w:t xml:space="preserve"> </w:t>
            </w:r>
            <w:r w:rsidRPr="0038403A">
              <w:rPr>
                <w:spacing w:val="-2"/>
                <w:w w:val="105"/>
              </w:rPr>
              <w:t>ремёсла,</w:t>
            </w:r>
            <w:r w:rsidRPr="0038403A">
              <w:rPr>
                <w:spacing w:val="3"/>
                <w:w w:val="105"/>
              </w:rPr>
              <w:t xml:space="preserve"> </w:t>
            </w:r>
            <w:r w:rsidRPr="0038403A">
              <w:rPr>
                <w:spacing w:val="-2"/>
                <w:w w:val="105"/>
              </w:rPr>
              <w:t>обычаи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51"/>
            </w:pPr>
            <w:r w:rsidRPr="0038403A">
              <w:rPr>
                <w:w w:val="105"/>
              </w:rPr>
              <w:t>Видео «Русская игрушка. Традиция, ремесло, образ.</w:t>
            </w:r>
            <w:r w:rsidRPr="0038403A">
              <w:rPr>
                <w:spacing w:val="40"/>
                <w:w w:val="105"/>
              </w:rPr>
              <w:t xml:space="preserve"> </w:t>
            </w:r>
            <w:r w:rsidRPr="0038403A">
              <w:rPr>
                <w:w w:val="105"/>
              </w:rPr>
              <w:t>Какиграли в старину» (МЭШ)</w:t>
            </w:r>
            <w:r w:rsidRPr="0038403A">
              <w:rPr>
                <w:spacing w:val="40"/>
                <w:w w:val="105"/>
              </w:rPr>
              <w:t xml:space="preserve"> </w:t>
            </w:r>
            <w:hyperlink r:id="rId408" w:history="1">
              <w:r w:rsidRPr="0038403A">
                <w:rPr>
                  <w:rStyle w:val="a3"/>
                  <w:spacing w:val="-2"/>
                  <w:w w:val="105"/>
                </w:rPr>
                <w:t>https://uchebnik.mos.ru/material_view/atomic_objects/8478268</w:t>
              </w:r>
            </w:hyperlink>
            <w:r w:rsidRPr="0038403A">
              <w:rPr>
                <w:spacing w:val="-2"/>
                <w:w w:val="105"/>
              </w:rPr>
              <w:t xml:space="preserve"> menuReferrer=catalogue</w:t>
            </w:r>
          </w:p>
          <w:p w:rsidR="0038403A" w:rsidRPr="0038403A" w:rsidRDefault="0038403A" w:rsidP="0038403A">
            <w:pPr>
              <w:pStyle w:val="TableParagraph"/>
              <w:spacing w:before="3" w:line="266" w:lineRule="auto"/>
              <w:ind w:left="79" w:right="51"/>
            </w:pPr>
            <w:r w:rsidRPr="0038403A">
              <w:rPr>
                <w:w w:val="105"/>
              </w:rPr>
              <w:t>Урок</w:t>
            </w:r>
            <w:r w:rsidRPr="0038403A">
              <w:rPr>
                <w:spacing w:val="-1"/>
                <w:w w:val="105"/>
              </w:rPr>
              <w:t xml:space="preserve"> </w:t>
            </w:r>
            <w:r w:rsidRPr="0038403A">
              <w:rPr>
                <w:w w:val="105"/>
              </w:rPr>
              <w:t>«День</w:t>
            </w:r>
            <w:r w:rsidRPr="0038403A">
              <w:rPr>
                <w:spacing w:val="-1"/>
                <w:w w:val="105"/>
              </w:rPr>
              <w:t xml:space="preserve"> </w:t>
            </w:r>
            <w:r w:rsidRPr="0038403A">
              <w:rPr>
                <w:w w:val="105"/>
              </w:rPr>
              <w:t>учителя.</w:t>
            </w:r>
            <w:r w:rsidRPr="0038403A">
              <w:rPr>
                <w:spacing w:val="-1"/>
                <w:w w:val="105"/>
              </w:rPr>
              <w:t xml:space="preserve"> </w:t>
            </w:r>
            <w:r w:rsidRPr="0038403A">
              <w:rPr>
                <w:w w:val="105"/>
              </w:rPr>
              <w:t>Букет</w:t>
            </w:r>
            <w:r w:rsidRPr="0038403A">
              <w:rPr>
                <w:spacing w:val="-1"/>
                <w:w w:val="105"/>
              </w:rPr>
              <w:t xml:space="preserve"> </w:t>
            </w:r>
            <w:r w:rsidRPr="0038403A">
              <w:rPr>
                <w:w w:val="105"/>
              </w:rPr>
              <w:t>роз</w:t>
            </w:r>
            <w:r w:rsidRPr="0038403A">
              <w:rPr>
                <w:spacing w:val="-1"/>
                <w:w w:val="105"/>
              </w:rPr>
              <w:t xml:space="preserve"> </w:t>
            </w:r>
            <w:r w:rsidRPr="0038403A">
              <w:rPr>
                <w:w w:val="105"/>
              </w:rPr>
              <w:t>из</w:t>
            </w:r>
            <w:r w:rsidRPr="0038403A">
              <w:rPr>
                <w:spacing w:val="-1"/>
                <w:w w:val="105"/>
              </w:rPr>
              <w:t xml:space="preserve"> </w:t>
            </w:r>
            <w:r w:rsidRPr="0038403A">
              <w:rPr>
                <w:w w:val="105"/>
              </w:rPr>
              <w:t>кленовых</w:t>
            </w:r>
            <w:r w:rsidRPr="0038403A">
              <w:rPr>
                <w:spacing w:val="-1"/>
                <w:w w:val="105"/>
              </w:rPr>
              <w:t xml:space="preserve"> </w:t>
            </w:r>
            <w:r w:rsidRPr="0038403A">
              <w:rPr>
                <w:w w:val="105"/>
              </w:rPr>
              <w:t>листьев»</w:t>
            </w:r>
            <w:r w:rsidRPr="0038403A">
              <w:rPr>
                <w:spacing w:val="-1"/>
                <w:w w:val="105"/>
              </w:rPr>
              <w:t xml:space="preserve"> </w:t>
            </w:r>
            <w:r w:rsidRPr="0038403A">
              <w:rPr>
                <w:w w:val="105"/>
              </w:rPr>
              <w:t>(МЭШ)</w:t>
            </w:r>
            <w:r w:rsidRPr="0038403A">
              <w:rPr>
                <w:spacing w:val="40"/>
                <w:w w:val="105"/>
              </w:rPr>
              <w:t xml:space="preserve"> </w:t>
            </w:r>
            <w:hyperlink r:id="rId409" w:history="1">
              <w:r w:rsidRPr="0038403A">
                <w:rPr>
                  <w:rStyle w:val="a3"/>
                  <w:spacing w:val="-2"/>
                  <w:w w:val="105"/>
                </w:rPr>
                <w:t>https://uchebnik.mos.ru/material_view/lesson_templates/2366231</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Урок</w:t>
            </w:r>
            <w:r w:rsidRPr="0038403A">
              <w:rPr>
                <w:spacing w:val="-10"/>
                <w:w w:val="105"/>
              </w:rPr>
              <w:t xml:space="preserve"> </w:t>
            </w:r>
            <w:r w:rsidRPr="0038403A">
              <w:rPr>
                <w:w w:val="105"/>
              </w:rPr>
              <w:t>«Народные</w:t>
            </w:r>
            <w:r w:rsidRPr="0038403A">
              <w:rPr>
                <w:spacing w:val="-10"/>
                <w:w w:val="105"/>
              </w:rPr>
              <w:t xml:space="preserve"> </w:t>
            </w:r>
            <w:r w:rsidRPr="0038403A">
              <w:rPr>
                <w:w w:val="105"/>
              </w:rPr>
              <w:t>промыслы.</w:t>
            </w:r>
            <w:r w:rsidRPr="0038403A">
              <w:rPr>
                <w:spacing w:val="-10"/>
                <w:w w:val="105"/>
              </w:rPr>
              <w:t xml:space="preserve"> </w:t>
            </w:r>
            <w:r w:rsidRPr="0038403A">
              <w:rPr>
                <w:w w:val="105"/>
              </w:rPr>
              <w:t>Матрёшка</w:t>
            </w:r>
            <w:r w:rsidRPr="0038403A">
              <w:rPr>
                <w:spacing w:val="-10"/>
                <w:w w:val="105"/>
              </w:rPr>
              <w:t xml:space="preserve"> </w:t>
            </w:r>
            <w:r w:rsidRPr="0038403A">
              <w:rPr>
                <w:w w:val="105"/>
              </w:rPr>
              <w:t>(аппликация)»</w:t>
            </w:r>
            <w:r w:rsidRPr="0038403A">
              <w:rPr>
                <w:spacing w:val="-10"/>
                <w:w w:val="105"/>
              </w:rPr>
              <w:t xml:space="preserve"> </w:t>
            </w:r>
            <w:r w:rsidRPr="0038403A">
              <w:rPr>
                <w:w w:val="105"/>
              </w:rPr>
              <w:t>(МЭШ)</w:t>
            </w:r>
            <w:r w:rsidRPr="0038403A">
              <w:rPr>
                <w:spacing w:val="40"/>
                <w:w w:val="105"/>
              </w:rPr>
              <w:t xml:space="preserve"> </w:t>
            </w:r>
            <w:hyperlink r:id="rId410" w:history="1">
              <w:r w:rsidRPr="0038403A">
                <w:rPr>
                  <w:rStyle w:val="a3"/>
                  <w:spacing w:val="-2"/>
                  <w:w w:val="105"/>
                </w:rPr>
                <w:t>https://uchebnik.mos.ru/material_view/lesson_templates/2286695</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before="76" w:line="232" w:lineRule="auto"/>
              <w:jc w:val="center"/>
              <w:rPr>
                <w:color w:val="000000"/>
                <w:w w:val="97"/>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6</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jc w:val="center"/>
              <w:rPr>
                <w:w w:val="105"/>
              </w:rPr>
            </w:pPr>
            <w:r w:rsidRPr="0038403A">
              <w:rPr>
                <w:spacing w:val="-2"/>
                <w:w w:val="105"/>
              </w:rPr>
              <w:t>Модуль</w:t>
            </w:r>
            <w:r w:rsidRPr="0038403A">
              <w:rPr>
                <w:w w:val="105"/>
              </w:rPr>
              <w:t xml:space="preserve"> </w:t>
            </w:r>
            <w:r w:rsidRPr="0038403A">
              <w:rPr>
                <w:spacing w:val="-2"/>
                <w:w w:val="105"/>
              </w:rPr>
              <w:t>2.</w:t>
            </w:r>
            <w:r w:rsidRPr="0038403A">
              <w:rPr>
                <w:spacing w:val="1"/>
                <w:w w:val="105"/>
              </w:rPr>
              <w:t xml:space="preserve"> </w:t>
            </w:r>
            <w:r w:rsidRPr="0038403A">
              <w:rPr>
                <w:spacing w:val="-2"/>
                <w:w w:val="105"/>
              </w:rPr>
              <w:t>ТЕХНОЛОГИИ</w:t>
            </w:r>
            <w:r w:rsidRPr="0038403A">
              <w:rPr>
                <w:w w:val="105"/>
              </w:rPr>
              <w:t xml:space="preserve"> </w:t>
            </w:r>
            <w:r w:rsidRPr="0038403A">
              <w:rPr>
                <w:spacing w:val="-2"/>
                <w:w w:val="105"/>
              </w:rPr>
              <w:t>РУЧНОЙ</w:t>
            </w:r>
            <w:r w:rsidRPr="0038403A">
              <w:rPr>
                <w:spacing w:val="1"/>
                <w:w w:val="105"/>
              </w:rPr>
              <w:t xml:space="preserve"> </w:t>
            </w:r>
            <w:r w:rsidRPr="0038403A">
              <w:rPr>
                <w:spacing w:val="-2"/>
                <w:w w:val="105"/>
              </w:rPr>
              <w:t>ОБРАБОТКИ</w:t>
            </w:r>
            <w:r w:rsidRPr="0038403A">
              <w:rPr>
                <w:spacing w:val="1"/>
                <w:w w:val="105"/>
              </w:rPr>
              <w:t xml:space="preserve"> </w:t>
            </w:r>
            <w:r w:rsidRPr="0038403A">
              <w:rPr>
                <w:spacing w:val="-2"/>
                <w:w w:val="105"/>
              </w:rPr>
              <w:t>МАТЕРИАЛОВ</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2.1.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right="113"/>
            </w:pPr>
            <w:r w:rsidRPr="0038403A">
              <w:rPr>
                <w:spacing w:val="-2"/>
                <w:w w:val="105"/>
              </w:rPr>
              <w:t>Бережное, экономное и рациональное использование обрабатываемых</w:t>
            </w:r>
            <w:r w:rsidRPr="0038403A">
              <w:rPr>
                <w:spacing w:val="40"/>
                <w:w w:val="105"/>
              </w:rPr>
              <w:t xml:space="preserve"> </w:t>
            </w:r>
            <w:r w:rsidRPr="0038403A">
              <w:rPr>
                <w:w w:val="105"/>
              </w:rPr>
              <w:t>материалов. Использование конструктивных особенностей</w:t>
            </w:r>
            <w:r w:rsidRPr="0038403A">
              <w:rPr>
                <w:spacing w:val="40"/>
                <w:w w:val="105"/>
              </w:rPr>
              <w:t xml:space="preserve"> </w:t>
            </w:r>
            <w:r w:rsidRPr="0038403A">
              <w:rPr>
                <w:w w:val="105"/>
              </w:rPr>
              <w:t>материалов при изготовлении изделий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51"/>
            </w:pPr>
            <w:r w:rsidRPr="0038403A">
              <w:rPr>
                <w:w w:val="105"/>
              </w:rPr>
              <w:t>Видео «Заготовка листьев» (МЭШ)</w:t>
            </w:r>
            <w:r w:rsidRPr="0038403A">
              <w:rPr>
                <w:spacing w:val="40"/>
                <w:w w:val="105"/>
              </w:rPr>
              <w:t xml:space="preserve"> </w:t>
            </w:r>
            <w:hyperlink r:id="rId411" w:history="1">
              <w:r w:rsidRPr="0038403A">
                <w:rPr>
                  <w:rStyle w:val="a3"/>
                  <w:spacing w:val="-2"/>
                  <w:w w:val="105"/>
                </w:rPr>
                <w:t>https://uchebnik.mos.ru/material_view/atomic_objects/9858213</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Урок «Свойства и заготовка природных материалов» (МЭШ)</w:t>
            </w:r>
            <w:r w:rsidRPr="0038403A">
              <w:rPr>
                <w:spacing w:val="40"/>
                <w:w w:val="105"/>
              </w:rPr>
              <w:t xml:space="preserve"> </w:t>
            </w:r>
            <w:hyperlink r:id="rId412" w:history="1">
              <w:r w:rsidRPr="0038403A">
                <w:rPr>
                  <w:rStyle w:val="a3"/>
                  <w:spacing w:val="-2"/>
                  <w:w w:val="105"/>
                </w:rPr>
                <w:t>https://uchebnik.mos.ru/material_view/lesson_templates/2381226</w:t>
              </w:r>
            </w:hyperlink>
            <w:r w:rsidRPr="0038403A">
              <w:rPr>
                <w:spacing w:val="-2"/>
                <w:w w:val="105"/>
              </w:rPr>
              <w:t xml:space="preserve"> 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2.2.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spacing w:val="-2"/>
                <w:w w:val="105"/>
              </w:rPr>
              <w:t>Основные технологические операции ручной обработки материалов:</w:t>
            </w:r>
            <w:r w:rsidRPr="0038403A">
              <w:rPr>
                <w:spacing w:val="40"/>
                <w:w w:val="105"/>
              </w:rPr>
              <w:t xml:space="preserve"> </w:t>
            </w:r>
            <w:r w:rsidRPr="0038403A">
              <w:rPr>
                <w:w w:val="105"/>
              </w:rPr>
              <w:t>разметка деталей, выделение деталей, формообразование деталей,</w:t>
            </w:r>
            <w:r w:rsidRPr="0038403A">
              <w:rPr>
                <w:spacing w:val="40"/>
                <w:w w:val="105"/>
              </w:rPr>
              <w:t xml:space="preserve"> </w:t>
            </w:r>
            <w:r w:rsidRPr="0038403A">
              <w:rPr>
                <w:w w:val="105"/>
              </w:rPr>
              <w:t xml:space="preserve">сборка изделия, отделка изделия или его </w:t>
            </w:r>
            <w:r w:rsidRPr="0038403A">
              <w:rPr>
                <w:w w:val="105"/>
              </w:rPr>
              <w:lastRenderedPageBreak/>
              <w:t>деталей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lastRenderedPageBreak/>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lastRenderedPageBreak/>
              <w:t>2.3.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13"/>
            </w:pPr>
            <w:r w:rsidRPr="0038403A">
              <w:rPr>
                <w:w w:val="105"/>
              </w:rPr>
              <w:t>Способы разметки деталей: на глаз и от руки, по шаблону, по</w:t>
            </w:r>
            <w:r w:rsidRPr="0038403A">
              <w:rPr>
                <w:spacing w:val="40"/>
                <w:w w:val="105"/>
              </w:rPr>
              <w:t xml:space="preserve"> </w:t>
            </w:r>
            <w:r w:rsidRPr="0038403A">
              <w:rPr>
                <w:w w:val="105"/>
              </w:rPr>
              <w:t>линейке</w:t>
            </w:r>
            <w:r w:rsidRPr="0038403A">
              <w:rPr>
                <w:spacing w:val="-10"/>
                <w:w w:val="105"/>
              </w:rPr>
              <w:t xml:space="preserve"> </w:t>
            </w:r>
            <w:r w:rsidRPr="0038403A">
              <w:rPr>
                <w:w w:val="105"/>
              </w:rPr>
              <w:t>(как</w:t>
            </w:r>
            <w:r w:rsidRPr="0038403A">
              <w:rPr>
                <w:spacing w:val="10"/>
                <w:w w:val="105"/>
              </w:rPr>
              <w:t xml:space="preserve"> </w:t>
            </w:r>
            <w:r w:rsidRPr="0038403A">
              <w:rPr>
                <w:w w:val="105"/>
              </w:rPr>
              <w:t>направляющему</w:t>
            </w:r>
            <w:r w:rsidRPr="0038403A">
              <w:rPr>
                <w:spacing w:val="-10"/>
                <w:w w:val="105"/>
              </w:rPr>
              <w:t xml:space="preserve"> </w:t>
            </w:r>
            <w:r w:rsidRPr="0038403A">
              <w:rPr>
                <w:w w:val="105"/>
              </w:rPr>
              <w:t>инструменту</w:t>
            </w:r>
            <w:r w:rsidRPr="0038403A">
              <w:rPr>
                <w:spacing w:val="-10"/>
                <w:w w:val="105"/>
              </w:rPr>
              <w:t xml:space="preserve"> </w:t>
            </w:r>
            <w:r w:rsidRPr="0038403A">
              <w:rPr>
                <w:w w:val="105"/>
              </w:rPr>
              <w:t>без</w:t>
            </w:r>
            <w:r w:rsidRPr="0038403A">
              <w:rPr>
                <w:spacing w:val="-10"/>
                <w:w w:val="105"/>
              </w:rPr>
              <w:t xml:space="preserve"> </w:t>
            </w:r>
            <w:r w:rsidRPr="0038403A">
              <w:rPr>
                <w:w w:val="105"/>
              </w:rPr>
              <w:t>откладывания</w:t>
            </w:r>
            <w:r w:rsidRPr="0038403A">
              <w:rPr>
                <w:spacing w:val="40"/>
                <w:w w:val="105"/>
              </w:rPr>
              <w:t xml:space="preserve"> </w:t>
            </w:r>
            <w:r w:rsidRPr="0038403A">
              <w:rPr>
                <w:w w:val="105"/>
              </w:rPr>
              <w:t>размеров) с опорой на рисунки, графическую инструкцию,</w:t>
            </w:r>
            <w:r w:rsidRPr="0038403A">
              <w:rPr>
                <w:spacing w:val="40"/>
                <w:w w:val="105"/>
              </w:rPr>
              <w:t xml:space="preserve"> </w:t>
            </w:r>
            <w:r w:rsidRPr="0038403A">
              <w:rPr>
                <w:w w:val="105"/>
              </w:rPr>
              <w:t>простейшую</w:t>
            </w:r>
            <w:r w:rsidRPr="0038403A">
              <w:rPr>
                <w:spacing w:val="-3"/>
                <w:w w:val="105"/>
              </w:rPr>
              <w:t xml:space="preserve"> </w:t>
            </w:r>
            <w:r w:rsidRPr="0038403A">
              <w:rPr>
                <w:w w:val="105"/>
              </w:rPr>
              <w:t>схему</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r w:rsidRPr="0038403A">
              <w:rPr>
                <w:w w:val="105"/>
              </w:rPr>
              <w:t>Урок «Шаблон. Для чего он нужен?» (РЭШ)</w:t>
            </w:r>
            <w:r w:rsidRPr="0038403A">
              <w:rPr>
                <w:spacing w:val="40"/>
                <w:w w:val="105"/>
              </w:rPr>
              <w:t xml:space="preserve"> </w:t>
            </w:r>
            <w:hyperlink r:id="rId413" w:history="1">
              <w:r w:rsidRPr="0038403A">
                <w:rPr>
                  <w:rStyle w:val="a3"/>
                  <w:spacing w:val="-2"/>
                  <w:w w:val="105"/>
                </w:rPr>
                <w:t>https://resh.edu.ru/subject/lesson/5969/start/170658/</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Чтение условных графических изображений (называние операций,</w:t>
            </w:r>
            <w:r w:rsidRPr="0038403A">
              <w:rPr>
                <w:spacing w:val="40"/>
                <w:w w:val="105"/>
              </w:rPr>
              <w:t xml:space="preserve"> </w:t>
            </w:r>
            <w:r w:rsidRPr="0038403A">
              <w:rPr>
                <w:w w:val="105"/>
              </w:rPr>
              <w:t>способов и приёмов работы, последовательности изготовления</w:t>
            </w:r>
            <w:r w:rsidRPr="0038403A">
              <w:rPr>
                <w:spacing w:val="40"/>
                <w:w w:val="105"/>
              </w:rPr>
              <w:t xml:space="preserve"> </w:t>
            </w:r>
            <w:r w:rsidRPr="0038403A">
              <w:rPr>
                <w:spacing w:val="-2"/>
                <w:w w:val="105"/>
              </w:rPr>
              <w:t>изделий)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25"/>
            </w:pPr>
            <w:r w:rsidRPr="0038403A">
              <w:rPr>
                <w:w w:val="105"/>
              </w:rPr>
              <w:t>Видеоурок</w:t>
            </w:r>
            <w:r w:rsidRPr="0038403A">
              <w:rPr>
                <w:spacing w:val="-10"/>
                <w:w w:val="105"/>
              </w:rPr>
              <w:t xml:space="preserve"> </w:t>
            </w:r>
            <w:r w:rsidRPr="0038403A">
              <w:rPr>
                <w:w w:val="105"/>
              </w:rPr>
              <w:t>по</w:t>
            </w:r>
            <w:r w:rsidRPr="0038403A">
              <w:rPr>
                <w:spacing w:val="-10"/>
                <w:w w:val="105"/>
              </w:rPr>
              <w:t xml:space="preserve"> </w:t>
            </w:r>
            <w:r w:rsidRPr="0038403A">
              <w:rPr>
                <w:w w:val="105"/>
              </w:rPr>
              <w:t>изготовлению</w:t>
            </w:r>
            <w:r w:rsidRPr="0038403A">
              <w:rPr>
                <w:spacing w:val="-10"/>
                <w:w w:val="105"/>
              </w:rPr>
              <w:t xml:space="preserve"> </w:t>
            </w:r>
            <w:r w:rsidRPr="0038403A">
              <w:rPr>
                <w:w w:val="105"/>
              </w:rPr>
              <w:t>самолета</w:t>
            </w:r>
            <w:r w:rsidRPr="0038403A">
              <w:rPr>
                <w:spacing w:val="-10"/>
                <w:w w:val="105"/>
              </w:rPr>
              <w:t xml:space="preserve"> </w:t>
            </w:r>
            <w:r w:rsidRPr="0038403A">
              <w:rPr>
                <w:w w:val="105"/>
              </w:rPr>
              <w:t>«Летучая</w:t>
            </w:r>
            <w:r w:rsidRPr="0038403A">
              <w:rPr>
                <w:spacing w:val="-10"/>
                <w:w w:val="105"/>
              </w:rPr>
              <w:t xml:space="preserve"> </w:t>
            </w:r>
            <w:r w:rsidRPr="0038403A">
              <w:rPr>
                <w:w w:val="105"/>
              </w:rPr>
              <w:t>мышь»</w:t>
            </w:r>
            <w:r w:rsidRPr="0038403A">
              <w:rPr>
                <w:spacing w:val="40"/>
                <w:w w:val="105"/>
              </w:rPr>
              <w:t xml:space="preserve"> </w:t>
            </w:r>
            <w:r w:rsidRPr="0038403A">
              <w:rPr>
                <w:spacing w:val="-2"/>
                <w:w w:val="105"/>
              </w:rPr>
              <w:t>(МЭШ)</w:t>
            </w:r>
          </w:p>
          <w:p w:rsidR="0038403A" w:rsidRPr="0038403A" w:rsidRDefault="0038403A" w:rsidP="0038403A">
            <w:pPr>
              <w:pStyle w:val="TableParagraph"/>
              <w:spacing w:before="74" w:line="266" w:lineRule="auto"/>
              <w:ind w:left="79" w:right="1087"/>
              <w:rPr>
                <w:w w:val="105"/>
                <w:lang w:val="en-US"/>
              </w:rPr>
            </w:pPr>
            <w:hyperlink r:id="rId414" w:history="1">
              <w:r w:rsidRPr="0038403A">
                <w:rPr>
                  <w:rStyle w:val="a3"/>
                  <w:spacing w:val="-2"/>
                  <w:w w:val="105"/>
                  <w:lang w:val="en-US"/>
                </w:rPr>
                <w:t>https://uchebnik.mos.ru/material_view/atomic_objects/7566683</w:t>
              </w:r>
            </w:hyperlink>
            <w:r w:rsidRPr="0038403A">
              <w:rPr>
                <w:spacing w:val="-2"/>
                <w:w w:val="105"/>
                <w:lang w:val="en-US"/>
              </w:rPr>
              <w:t xml:space="preserve"> </w:t>
            </w:r>
            <w:r w:rsidRPr="0038403A">
              <w:rPr>
                <w:spacing w:val="40"/>
                <w:w w:val="105"/>
                <w:lang w:val="en-US"/>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69"/>
            </w:pPr>
            <w:r w:rsidRPr="0038403A">
              <w:rPr>
                <w:w w:val="105"/>
              </w:rPr>
              <w:t>Правила</w:t>
            </w:r>
            <w:r w:rsidRPr="0038403A">
              <w:rPr>
                <w:spacing w:val="-10"/>
                <w:w w:val="105"/>
              </w:rPr>
              <w:t xml:space="preserve"> </w:t>
            </w:r>
            <w:r w:rsidRPr="0038403A">
              <w:rPr>
                <w:w w:val="105"/>
              </w:rPr>
              <w:t>экономной</w:t>
            </w:r>
            <w:r w:rsidRPr="0038403A">
              <w:rPr>
                <w:spacing w:val="-10"/>
                <w:w w:val="105"/>
              </w:rPr>
              <w:t xml:space="preserve"> </w:t>
            </w:r>
            <w:r w:rsidRPr="0038403A">
              <w:rPr>
                <w:w w:val="105"/>
              </w:rPr>
              <w:t>и</w:t>
            </w:r>
            <w:r w:rsidRPr="0038403A">
              <w:rPr>
                <w:spacing w:val="-10"/>
                <w:w w:val="105"/>
              </w:rPr>
              <w:t xml:space="preserve"> </w:t>
            </w:r>
            <w:r w:rsidRPr="0038403A">
              <w:rPr>
                <w:w w:val="105"/>
              </w:rPr>
              <w:t>аккуратной</w:t>
            </w:r>
            <w:r w:rsidRPr="0038403A">
              <w:rPr>
                <w:spacing w:val="-10"/>
                <w:w w:val="105"/>
              </w:rPr>
              <w:t xml:space="preserve"> </w:t>
            </w:r>
            <w:r w:rsidRPr="0038403A">
              <w:rPr>
                <w:w w:val="105"/>
              </w:rPr>
              <w:t>разметки.</w:t>
            </w:r>
            <w:r w:rsidRPr="0038403A">
              <w:rPr>
                <w:spacing w:val="-10"/>
                <w:w w:val="105"/>
              </w:rPr>
              <w:t xml:space="preserve"> </w:t>
            </w:r>
            <w:r w:rsidRPr="0038403A">
              <w:rPr>
                <w:w w:val="105"/>
              </w:rPr>
              <w:t>Рациональная</w:t>
            </w:r>
            <w:r w:rsidRPr="0038403A">
              <w:rPr>
                <w:spacing w:val="-10"/>
                <w:w w:val="105"/>
              </w:rPr>
              <w:t xml:space="preserve"> </w:t>
            </w:r>
            <w:r w:rsidRPr="0038403A">
              <w:rPr>
                <w:w w:val="105"/>
              </w:rPr>
              <w:t>разметка</w:t>
            </w:r>
            <w:r w:rsidRPr="0038403A">
              <w:rPr>
                <w:spacing w:val="40"/>
                <w:w w:val="105"/>
              </w:rPr>
              <w:t xml:space="preserve"> </w:t>
            </w:r>
            <w:r w:rsidRPr="0038403A">
              <w:rPr>
                <w:w w:val="105"/>
              </w:rPr>
              <w:t>и вырезание нескольких одинаковых деталей из бумаги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2.6.</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92"/>
            </w:pPr>
            <w:r w:rsidRPr="0038403A">
              <w:rPr>
                <w:w w:val="105"/>
              </w:rPr>
              <w:t>Способы</w:t>
            </w:r>
            <w:r w:rsidRPr="0038403A">
              <w:rPr>
                <w:spacing w:val="-10"/>
                <w:w w:val="105"/>
              </w:rPr>
              <w:t xml:space="preserve"> </w:t>
            </w:r>
            <w:r w:rsidRPr="0038403A">
              <w:rPr>
                <w:w w:val="105"/>
              </w:rPr>
              <w:t>соединения</w:t>
            </w:r>
            <w:r w:rsidRPr="0038403A">
              <w:rPr>
                <w:spacing w:val="-10"/>
                <w:w w:val="105"/>
              </w:rPr>
              <w:t xml:space="preserve"> </w:t>
            </w:r>
            <w:r w:rsidRPr="0038403A">
              <w:rPr>
                <w:w w:val="105"/>
              </w:rPr>
              <w:t>деталей</w:t>
            </w:r>
            <w:r w:rsidRPr="0038403A">
              <w:rPr>
                <w:spacing w:val="-10"/>
                <w:w w:val="105"/>
              </w:rPr>
              <w:t xml:space="preserve"> </w:t>
            </w:r>
            <w:r w:rsidRPr="0038403A">
              <w:rPr>
                <w:w w:val="105"/>
              </w:rPr>
              <w:t>в</w:t>
            </w:r>
            <w:r w:rsidRPr="0038403A">
              <w:rPr>
                <w:spacing w:val="-10"/>
                <w:w w:val="105"/>
              </w:rPr>
              <w:t xml:space="preserve"> </w:t>
            </w:r>
            <w:r w:rsidRPr="0038403A">
              <w:rPr>
                <w:w w:val="105"/>
              </w:rPr>
              <w:t>изделии:</w:t>
            </w:r>
            <w:r w:rsidRPr="0038403A">
              <w:rPr>
                <w:spacing w:val="-10"/>
                <w:w w:val="105"/>
              </w:rPr>
              <w:t xml:space="preserve"> </w:t>
            </w:r>
            <w:r w:rsidRPr="0038403A">
              <w:rPr>
                <w:w w:val="105"/>
              </w:rPr>
              <w:t>с</w:t>
            </w:r>
            <w:r w:rsidRPr="0038403A">
              <w:rPr>
                <w:spacing w:val="-10"/>
                <w:w w:val="105"/>
              </w:rPr>
              <w:t xml:space="preserve"> </w:t>
            </w:r>
            <w:r w:rsidRPr="0038403A">
              <w:rPr>
                <w:w w:val="105"/>
              </w:rPr>
              <w:t>помощью</w:t>
            </w:r>
            <w:r w:rsidRPr="0038403A">
              <w:rPr>
                <w:spacing w:val="-9"/>
                <w:w w:val="105"/>
              </w:rPr>
              <w:t xml:space="preserve"> </w:t>
            </w:r>
            <w:r w:rsidRPr="0038403A">
              <w:rPr>
                <w:w w:val="105"/>
              </w:rPr>
              <w:t>пластилина,</w:t>
            </w:r>
            <w:r w:rsidRPr="0038403A">
              <w:rPr>
                <w:spacing w:val="-10"/>
                <w:w w:val="105"/>
              </w:rPr>
              <w:t xml:space="preserve"> </w:t>
            </w:r>
            <w:r w:rsidRPr="0038403A">
              <w:rPr>
                <w:w w:val="105"/>
              </w:rPr>
              <w:t>клея,</w:t>
            </w:r>
            <w:r w:rsidRPr="0038403A">
              <w:rPr>
                <w:spacing w:val="40"/>
                <w:w w:val="105"/>
              </w:rPr>
              <w:t xml:space="preserve"> </w:t>
            </w:r>
            <w:r w:rsidRPr="0038403A">
              <w:rPr>
                <w:w w:val="105"/>
              </w:rPr>
              <w:t>скручивание, сшивание и др. Приёмы и правила аккуратной работы</w:t>
            </w:r>
            <w:r w:rsidRPr="0038403A">
              <w:rPr>
                <w:spacing w:val="40"/>
                <w:w w:val="105"/>
              </w:rPr>
              <w:t xml:space="preserve"> </w:t>
            </w:r>
            <w:r w:rsidRPr="0038403A">
              <w:rPr>
                <w:w w:val="105"/>
              </w:rPr>
              <w:t>с</w:t>
            </w:r>
            <w:r w:rsidRPr="0038403A">
              <w:rPr>
                <w:spacing w:val="-3"/>
                <w:w w:val="105"/>
              </w:rPr>
              <w:t xml:space="preserve"> </w:t>
            </w:r>
            <w:r w:rsidRPr="0038403A">
              <w:rPr>
                <w:w w:val="105"/>
              </w:rPr>
              <w:t>клеем</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1.5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 «Аппликация из осенних листьев» (МЭШ)</w:t>
            </w:r>
            <w:r w:rsidRPr="0038403A">
              <w:rPr>
                <w:spacing w:val="40"/>
                <w:w w:val="105"/>
              </w:rPr>
              <w:t xml:space="preserve"> </w:t>
            </w:r>
            <w:hyperlink r:id="rId415" w:history="1">
              <w:r w:rsidRPr="0038403A">
                <w:rPr>
                  <w:rStyle w:val="a3"/>
                  <w:spacing w:val="-2"/>
                  <w:w w:val="105"/>
                </w:rPr>
                <w:t>https://uchebnik.mos.ru/material_view/lesson_templates/2381229</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574"/>
            </w:pPr>
            <w:r w:rsidRPr="0038403A">
              <w:rPr>
                <w:w w:val="105"/>
              </w:rPr>
              <w:t>Урок</w:t>
            </w:r>
            <w:r w:rsidRPr="0038403A">
              <w:rPr>
                <w:spacing w:val="-10"/>
                <w:w w:val="105"/>
              </w:rPr>
              <w:t xml:space="preserve"> </w:t>
            </w:r>
            <w:r w:rsidRPr="0038403A">
              <w:rPr>
                <w:w w:val="105"/>
              </w:rPr>
              <w:t>«Аппликация</w:t>
            </w:r>
            <w:r w:rsidRPr="0038403A">
              <w:rPr>
                <w:spacing w:val="-10"/>
                <w:w w:val="105"/>
              </w:rPr>
              <w:t xml:space="preserve"> </w:t>
            </w:r>
            <w:r w:rsidRPr="0038403A">
              <w:rPr>
                <w:w w:val="105"/>
              </w:rPr>
              <w:t>из</w:t>
            </w:r>
            <w:r w:rsidRPr="0038403A">
              <w:rPr>
                <w:spacing w:val="-10"/>
                <w:w w:val="105"/>
              </w:rPr>
              <w:t xml:space="preserve"> </w:t>
            </w:r>
            <w:r w:rsidRPr="0038403A">
              <w:rPr>
                <w:w w:val="105"/>
              </w:rPr>
              <w:t>засушенных</w:t>
            </w:r>
            <w:r w:rsidRPr="0038403A">
              <w:rPr>
                <w:spacing w:val="-10"/>
                <w:w w:val="105"/>
              </w:rPr>
              <w:t xml:space="preserve"> </w:t>
            </w:r>
            <w:r w:rsidRPr="0038403A">
              <w:rPr>
                <w:w w:val="105"/>
              </w:rPr>
              <w:t>листьев</w:t>
            </w:r>
            <w:r w:rsidRPr="0038403A">
              <w:rPr>
                <w:spacing w:val="-10"/>
                <w:w w:val="105"/>
              </w:rPr>
              <w:t xml:space="preserve"> </w:t>
            </w:r>
            <w:r w:rsidRPr="0038403A">
              <w:rPr>
                <w:w w:val="105"/>
              </w:rPr>
              <w:t>"Бабочка"»</w:t>
            </w:r>
            <w:r w:rsidRPr="0038403A">
              <w:rPr>
                <w:spacing w:val="40"/>
                <w:w w:val="105"/>
              </w:rPr>
              <w:t xml:space="preserve"> </w:t>
            </w:r>
            <w:r w:rsidRPr="0038403A">
              <w:rPr>
                <w:spacing w:val="-2"/>
                <w:w w:val="105"/>
              </w:rPr>
              <w:t>(МЭШ)</w:t>
            </w:r>
          </w:p>
          <w:p w:rsidR="0038403A" w:rsidRPr="0038403A" w:rsidRDefault="0038403A" w:rsidP="0038403A">
            <w:pPr>
              <w:pStyle w:val="TableParagraph"/>
              <w:spacing w:before="74" w:line="266" w:lineRule="auto"/>
              <w:ind w:left="79" w:right="1087"/>
              <w:rPr>
                <w:w w:val="105"/>
              </w:rPr>
            </w:pPr>
            <w:hyperlink r:id="rId416"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lesson</w:t>
              </w:r>
              <w:r w:rsidRPr="0038403A">
                <w:rPr>
                  <w:rStyle w:val="a3"/>
                  <w:spacing w:val="-2"/>
                  <w:w w:val="105"/>
                </w:rPr>
                <w:t>_</w:t>
              </w:r>
              <w:r w:rsidRPr="0038403A">
                <w:rPr>
                  <w:rStyle w:val="a3"/>
                  <w:spacing w:val="-2"/>
                  <w:w w:val="105"/>
                  <w:lang w:val="en-US"/>
                </w:rPr>
                <w:t>templates</w:t>
              </w:r>
              <w:r w:rsidRPr="0038403A">
                <w:rPr>
                  <w:rStyle w:val="a3"/>
                  <w:spacing w:val="-2"/>
                  <w:w w:val="105"/>
                </w:rPr>
                <w:t>/2353502</w:t>
              </w:r>
            </w:hyperlink>
            <w:r w:rsidRPr="0038403A">
              <w:rPr>
                <w:spacing w:val="-2"/>
                <w:w w:val="105"/>
              </w:rPr>
              <w:t xml:space="preserve">? </w:t>
            </w:r>
            <w:r w:rsidRPr="0038403A">
              <w:rPr>
                <w:spacing w:val="40"/>
                <w:w w:val="105"/>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2.7.</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13"/>
            </w:pPr>
            <w:r w:rsidRPr="0038403A">
              <w:rPr>
                <w:w w:val="105"/>
              </w:rPr>
              <w:t>Отделка</w:t>
            </w:r>
            <w:r w:rsidRPr="0038403A">
              <w:rPr>
                <w:spacing w:val="-10"/>
                <w:w w:val="105"/>
              </w:rPr>
              <w:t xml:space="preserve"> </w:t>
            </w:r>
            <w:r w:rsidRPr="0038403A">
              <w:rPr>
                <w:w w:val="105"/>
              </w:rPr>
              <w:t>изделия</w:t>
            </w:r>
            <w:r w:rsidRPr="0038403A">
              <w:rPr>
                <w:spacing w:val="-10"/>
                <w:w w:val="105"/>
              </w:rPr>
              <w:t xml:space="preserve"> </w:t>
            </w:r>
            <w:r w:rsidRPr="0038403A">
              <w:rPr>
                <w:w w:val="105"/>
              </w:rPr>
              <w:t>или</w:t>
            </w:r>
            <w:r w:rsidRPr="0038403A">
              <w:rPr>
                <w:spacing w:val="-10"/>
                <w:w w:val="105"/>
              </w:rPr>
              <w:t xml:space="preserve"> </w:t>
            </w:r>
            <w:r w:rsidRPr="0038403A">
              <w:rPr>
                <w:w w:val="105"/>
              </w:rPr>
              <w:t>его</w:t>
            </w:r>
            <w:r w:rsidRPr="0038403A">
              <w:rPr>
                <w:spacing w:val="-10"/>
                <w:w w:val="105"/>
              </w:rPr>
              <w:t xml:space="preserve"> </w:t>
            </w:r>
            <w:r w:rsidRPr="0038403A">
              <w:rPr>
                <w:w w:val="105"/>
              </w:rPr>
              <w:t>деталей</w:t>
            </w:r>
            <w:r w:rsidRPr="0038403A">
              <w:rPr>
                <w:spacing w:val="-10"/>
                <w:w w:val="105"/>
              </w:rPr>
              <w:t xml:space="preserve"> </w:t>
            </w:r>
            <w:r w:rsidRPr="0038403A">
              <w:rPr>
                <w:w w:val="105"/>
              </w:rPr>
              <w:t>(окрашивание,</w:t>
            </w:r>
            <w:r w:rsidRPr="0038403A">
              <w:rPr>
                <w:spacing w:val="-10"/>
                <w:w w:val="105"/>
              </w:rPr>
              <w:t xml:space="preserve"> </w:t>
            </w:r>
            <w:r w:rsidRPr="0038403A">
              <w:rPr>
                <w:w w:val="105"/>
              </w:rPr>
              <w:t>вышивка,</w:t>
            </w:r>
            <w:r w:rsidRPr="0038403A">
              <w:rPr>
                <w:spacing w:val="40"/>
                <w:w w:val="105"/>
              </w:rPr>
              <w:t xml:space="preserve"> </w:t>
            </w:r>
            <w:r w:rsidRPr="0038403A">
              <w:rPr>
                <w:w w:val="105"/>
              </w:rPr>
              <w:t>аппликация и 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2.8.</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Подбор соответствующих инструментов и способов обработки</w:t>
            </w:r>
            <w:r w:rsidRPr="0038403A">
              <w:rPr>
                <w:spacing w:val="40"/>
                <w:w w:val="105"/>
              </w:rPr>
              <w:t xml:space="preserve"> </w:t>
            </w:r>
            <w:r w:rsidRPr="0038403A">
              <w:rPr>
                <w:w w:val="105"/>
              </w:rPr>
              <w:t>материалов в зависимости от их свойств и видов изделий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r w:rsidRPr="0038403A">
              <w:rPr>
                <w:w w:val="105"/>
              </w:rPr>
              <w:t>Урок</w:t>
            </w:r>
            <w:r w:rsidRPr="0038403A">
              <w:rPr>
                <w:spacing w:val="-1"/>
                <w:w w:val="105"/>
              </w:rPr>
              <w:t xml:space="preserve"> </w:t>
            </w:r>
            <w:r w:rsidRPr="0038403A">
              <w:rPr>
                <w:w w:val="105"/>
              </w:rPr>
              <w:t>«Ножницы.</w:t>
            </w:r>
            <w:r w:rsidRPr="0038403A">
              <w:rPr>
                <w:spacing w:val="-1"/>
                <w:w w:val="105"/>
              </w:rPr>
              <w:t xml:space="preserve"> </w:t>
            </w:r>
            <w:r w:rsidRPr="0038403A">
              <w:rPr>
                <w:w w:val="105"/>
              </w:rPr>
              <w:t>Что</w:t>
            </w:r>
            <w:r w:rsidRPr="0038403A">
              <w:rPr>
                <w:spacing w:val="-1"/>
                <w:w w:val="105"/>
              </w:rPr>
              <w:t xml:space="preserve"> </w:t>
            </w:r>
            <w:r w:rsidRPr="0038403A">
              <w:rPr>
                <w:w w:val="105"/>
              </w:rPr>
              <w:t>ты</w:t>
            </w:r>
            <w:r w:rsidRPr="0038403A">
              <w:rPr>
                <w:spacing w:val="-1"/>
                <w:w w:val="105"/>
              </w:rPr>
              <w:t xml:space="preserve"> </w:t>
            </w:r>
            <w:r w:rsidRPr="0038403A">
              <w:rPr>
                <w:w w:val="105"/>
              </w:rPr>
              <w:t>о</w:t>
            </w:r>
            <w:r w:rsidRPr="0038403A">
              <w:rPr>
                <w:spacing w:val="-1"/>
                <w:w w:val="105"/>
              </w:rPr>
              <w:t xml:space="preserve"> </w:t>
            </w:r>
            <w:r w:rsidRPr="0038403A">
              <w:rPr>
                <w:w w:val="105"/>
              </w:rPr>
              <w:t>них</w:t>
            </w:r>
            <w:r w:rsidRPr="0038403A">
              <w:rPr>
                <w:spacing w:val="-1"/>
                <w:w w:val="105"/>
              </w:rPr>
              <w:t xml:space="preserve"> </w:t>
            </w:r>
            <w:r w:rsidRPr="0038403A">
              <w:rPr>
                <w:w w:val="105"/>
              </w:rPr>
              <w:t>знаешь?»</w:t>
            </w:r>
            <w:r w:rsidRPr="0038403A">
              <w:rPr>
                <w:spacing w:val="-1"/>
                <w:w w:val="105"/>
              </w:rPr>
              <w:t xml:space="preserve"> </w:t>
            </w:r>
            <w:r w:rsidRPr="0038403A">
              <w:rPr>
                <w:w w:val="105"/>
              </w:rPr>
              <w:t>(РЭШ)</w:t>
            </w:r>
            <w:r w:rsidRPr="0038403A">
              <w:rPr>
                <w:spacing w:val="40"/>
                <w:w w:val="105"/>
              </w:rPr>
              <w:t xml:space="preserve"> </w:t>
            </w:r>
            <w:hyperlink r:id="rId417" w:history="1">
              <w:r w:rsidRPr="0038403A">
                <w:rPr>
                  <w:rStyle w:val="a3"/>
                  <w:spacing w:val="-2"/>
                  <w:w w:val="105"/>
                </w:rPr>
                <w:t>https://resh.edu.ru/subject/lesson/5965/start/170616/</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2.9.</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Наиболее распространённые виды бумаги. Их общие свойства.</w:t>
            </w:r>
            <w:r w:rsidRPr="0038403A">
              <w:rPr>
                <w:spacing w:val="40"/>
                <w:w w:val="105"/>
              </w:rPr>
              <w:t xml:space="preserve"> </w:t>
            </w:r>
            <w:r w:rsidRPr="0038403A">
              <w:rPr>
                <w:w w:val="105"/>
              </w:rPr>
              <w:t>Простейшие</w:t>
            </w:r>
            <w:r w:rsidRPr="0038403A">
              <w:rPr>
                <w:spacing w:val="-10"/>
                <w:w w:val="105"/>
              </w:rPr>
              <w:t xml:space="preserve"> </w:t>
            </w:r>
            <w:r w:rsidRPr="0038403A">
              <w:rPr>
                <w:w w:val="105"/>
              </w:rPr>
              <w:t>способы</w:t>
            </w:r>
            <w:r w:rsidRPr="0038403A">
              <w:rPr>
                <w:spacing w:val="-10"/>
                <w:w w:val="105"/>
              </w:rPr>
              <w:t xml:space="preserve"> </w:t>
            </w:r>
            <w:r w:rsidRPr="0038403A">
              <w:rPr>
                <w:w w:val="105"/>
              </w:rPr>
              <w:t>обработки</w:t>
            </w:r>
            <w:r w:rsidRPr="0038403A">
              <w:rPr>
                <w:spacing w:val="-10"/>
                <w:w w:val="105"/>
              </w:rPr>
              <w:t xml:space="preserve"> </w:t>
            </w:r>
            <w:r w:rsidRPr="0038403A">
              <w:rPr>
                <w:w w:val="105"/>
              </w:rPr>
              <w:t>бумаги</w:t>
            </w:r>
            <w:r w:rsidRPr="0038403A">
              <w:rPr>
                <w:spacing w:val="-10"/>
                <w:w w:val="105"/>
              </w:rPr>
              <w:t xml:space="preserve"> </w:t>
            </w:r>
            <w:r w:rsidRPr="0038403A">
              <w:rPr>
                <w:w w:val="105"/>
              </w:rPr>
              <w:t>различных</w:t>
            </w:r>
            <w:r w:rsidRPr="0038403A">
              <w:rPr>
                <w:spacing w:val="-10"/>
                <w:w w:val="105"/>
              </w:rPr>
              <w:t xml:space="preserve"> </w:t>
            </w:r>
            <w:r w:rsidRPr="0038403A">
              <w:rPr>
                <w:w w:val="105"/>
              </w:rPr>
              <w:t>видов:</w:t>
            </w:r>
            <w:r w:rsidRPr="0038403A">
              <w:rPr>
                <w:spacing w:val="-10"/>
                <w:w w:val="105"/>
              </w:rPr>
              <w:t xml:space="preserve"> </w:t>
            </w:r>
            <w:r w:rsidRPr="0038403A">
              <w:rPr>
                <w:w w:val="105"/>
              </w:rPr>
              <w:t>сгибание</w:t>
            </w:r>
            <w:r w:rsidRPr="0038403A">
              <w:rPr>
                <w:spacing w:val="-9"/>
                <w:w w:val="105"/>
              </w:rPr>
              <w:t xml:space="preserve"> </w:t>
            </w:r>
            <w:r w:rsidRPr="0038403A">
              <w:rPr>
                <w:w w:val="105"/>
              </w:rPr>
              <w:t>и</w:t>
            </w:r>
            <w:r w:rsidRPr="0038403A">
              <w:rPr>
                <w:spacing w:val="40"/>
                <w:w w:val="105"/>
              </w:rPr>
              <w:t xml:space="preserve"> </w:t>
            </w:r>
            <w:r w:rsidRPr="0038403A">
              <w:rPr>
                <w:w w:val="105"/>
              </w:rPr>
              <w:t>складывание, сминание, обрывание, склеивание и 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w:t>
            </w:r>
            <w:r w:rsidRPr="0038403A">
              <w:rPr>
                <w:spacing w:val="-10"/>
                <w:w w:val="105"/>
              </w:rPr>
              <w:t xml:space="preserve"> </w:t>
            </w:r>
            <w:r w:rsidRPr="0038403A">
              <w:rPr>
                <w:w w:val="105"/>
              </w:rPr>
              <w:t>«Секреты</w:t>
            </w:r>
            <w:r w:rsidRPr="0038403A">
              <w:rPr>
                <w:spacing w:val="-10"/>
                <w:w w:val="105"/>
              </w:rPr>
              <w:t xml:space="preserve"> </w:t>
            </w:r>
            <w:r w:rsidRPr="0038403A">
              <w:rPr>
                <w:w w:val="105"/>
              </w:rPr>
              <w:t>бумаги</w:t>
            </w:r>
            <w:r w:rsidRPr="0038403A">
              <w:rPr>
                <w:spacing w:val="-10"/>
                <w:w w:val="105"/>
              </w:rPr>
              <w:t xml:space="preserve"> </w:t>
            </w:r>
            <w:r w:rsidRPr="0038403A">
              <w:rPr>
                <w:w w:val="105"/>
              </w:rPr>
              <w:t>и</w:t>
            </w:r>
            <w:r w:rsidRPr="0038403A">
              <w:rPr>
                <w:spacing w:val="-10"/>
                <w:w w:val="105"/>
              </w:rPr>
              <w:t xml:space="preserve"> </w:t>
            </w:r>
            <w:r w:rsidRPr="0038403A">
              <w:rPr>
                <w:w w:val="105"/>
              </w:rPr>
              <w:t>картона.</w:t>
            </w:r>
            <w:r w:rsidRPr="0038403A">
              <w:rPr>
                <w:spacing w:val="-10"/>
                <w:w w:val="105"/>
              </w:rPr>
              <w:t xml:space="preserve"> </w:t>
            </w:r>
            <w:r w:rsidRPr="0038403A">
              <w:rPr>
                <w:w w:val="105"/>
              </w:rPr>
              <w:t>Оригами»</w:t>
            </w:r>
            <w:r w:rsidRPr="0038403A">
              <w:rPr>
                <w:spacing w:val="-10"/>
                <w:w w:val="105"/>
              </w:rPr>
              <w:t xml:space="preserve"> </w:t>
            </w:r>
            <w:r w:rsidRPr="0038403A">
              <w:rPr>
                <w:w w:val="105"/>
              </w:rPr>
              <w:t>(РЭШ)</w:t>
            </w:r>
            <w:r w:rsidRPr="0038403A">
              <w:rPr>
                <w:spacing w:val="40"/>
                <w:w w:val="105"/>
              </w:rPr>
              <w:t xml:space="preserve"> </w:t>
            </w:r>
            <w:hyperlink r:id="rId418" w:history="1">
              <w:r w:rsidRPr="0038403A">
                <w:rPr>
                  <w:rStyle w:val="a3"/>
                  <w:spacing w:val="-2"/>
                  <w:w w:val="105"/>
                </w:rPr>
                <w:t>https://resh.edu.ru/subject/lesson/4230/start/170488/</w:t>
              </w:r>
            </w:hyperlink>
            <w:r w:rsidRPr="0038403A">
              <w:rPr>
                <w:spacing w:val="-2"/>
                <w:w w:val="105"/>
              </w:rPr>
              <w:t xml:space="preserve"> </w:t>
            </w:r>
          </w:p>
          <w:p w:rsidR="0038403A" w:rsidRPr="0038403A" w:rsidRDefault="0038403A" w:rsidP="0038403A">
            <w:pPr>
              <w:pStyle w:val="TableParagraph"/>
              <w:spacing w:before="74" w:line="266" w:lineRule="auto"/>
              <w:ind w:left="79" w:right="1087"/>
              <w:rPr>
                <w:w w:val="105"/>
              </w:rPr>
            </w:pPr>
            <w:r w:rsidRPr="0038403A">
              <w:rPr>
                <w:w w:val="105"/>
              </w:rPr>
              <w:t>Урок</w:t>
            </w:r>
            <w:r w:rsidRPr="0038403A">
              <w:rPr>
                <w:spacing w:val="-10"/>
                <w:w w:val="105"/>
              </w:rPr>
              <w:t xml:space="preserve"> </w:t>
            </w:r>
            <w:r w:rsidRPr="0038403A">
              <w:rPr>
                <w:w w:val="105"/>
              </w:rPr>
              <w:t>«Мастерская</w:t>
            </w:r>
            <w:r w:rsidRPr="0038403A">
              <w:rPr>
                <w:spacing w:val="-10"/>
                <w:w w:val="105"/>
              </w:rPr>
              <w:t xml:space="preserve"> </w:t>
            </w:r>
            <w:r w:rsidRPr="0038403A">
              <w:rPr>
                <w:w w:val="105"/>
              </w:rPr>
              <w:t>Деда</w:t>
            </w:r>
            <w:r w:rsidRPr="0038403A">
              <w:rPr>
                <w:spacing w:val="-10"/>
                <w:w w:val="105"/>
              </w:rPr>
              <w:t xml:space="preserve"> </w:t>
            </w:r>
            <w:r w:rsidRPr="0038403A">
              <w:rPr>
                <w:w w:val="105"/>
              </w:rPr>
              <w:t>Мороза</w:t>
            </w:r>
            <w:r w:rsidRPr="0038403A">
              <w:rPr>
                <w:spacing w:val="-10"/>
                <w:w w:val="105"/>
              </w:rPr>
              <w:t xml:space="preserve"> </w:t>
            </w:r>
            <w:r w:rsidRPr="0038403A">
              <w:rPr>
                <w:w w:val="105"/>
              </w:rPr>
              <w:t>и</w:t>
            </w:r>
            <w:r w:rsidRPr="0038403A">
              <w:rPr>
                <w:spacing w:val="-10"/>
                <w:w w:val="105"/>
              </w:rPr>
              <w:t xml:space="preserve"> </w:t>
            </w:r>
            <w:r w:rsidRPr="0038403A">
              <w:rPr>
                <w:w w:val="105"/>
              </w:rPr>
              <w:t>Снегурочки.</w:t>
            </w:r>
            <w:r w:rsidRPr="0038403A">
              <w:rPr>
                <w:spacing w:val="-10"/>
                <w:w w:val="105"/>
              </w:rPr>
              <w:t xml:space="preserve"> </w:t>
            </w:r>
            <w:r w:rsidRPr="0038403A">
              <w:rPr>
                <w:w w:val="105"/>
              </w:rPr>
              <w:t>Проектное</w:t>
            </w:r>
            <w:r w:rsidRPr="0038403A">
              <w:rPr>
                <w:spacing w:val="40"/>
                <w:w w:val="105"/>
              </w:rPr>
              <w:t xml:space="preserve"> </w:t>
            </w:r>
            <w:r w:rsidRPr="0038403A">
              <w:rPr>
                <w:w w:val="105"/>
              </w:rPr>
              <w:t>задание «Скоро Новый год!» (РЭШ)</w:t>
            </w:r>
            <w:r w:rsidRPr="0038403A">
              <w:rPr>
                <w:spacing w:val="40"/>
                <w:w w:val="105"/>
              </w:rPr>
              <w:t xml:space="preserve"> </w:t>
            </w:r>
            <w:hyperlink r:id="rId419" w:history="1">
              <w:r w:rsidRPr="0038403A">
                <w:rPr>
                  <w:rStyle w:val="a3"/>
                  <w:spacing w:val="-2"/>
                  <w:w w:val="105"/>
                </w:rPr>
                <w:t>https://resh.edu.ru/subject/lesson/5096/start/190479/</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84"/>
              <w:jc w:val="center"/>
            </w:pPr>
            <w:r w:rsidRPr="0038403A">
              <w:rPr>
                <w:spacing w:val="-4"/>
                <w:w w:val="105"/>
              </w:rPr>
              <w:t>2.10</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Резание</w:t>
            </w:r>
            <w:r w:rsidRPr="0038403A">
              <w:rPr>
                <w:spacing w:val="-10"/>
                <w:w w:val="105"/>
              </w:rPr>
              <w:t xml:space="preserve"> </w:t>
            </w:r>
            <w:r w:rsidRPr="0038403A">
              <w:rPr>
                <w:w w:val="105"/>
              </w:rPr>
              <w:t>бумаги</w:t>
            </w:r>
            <w:r w:rsidRPr="0038403A">
              <w:rPr>
                <w:spacing w:val="-10"/>
                <w:w w:val="105"/>
              </w:rPr>
              <w:t xml:space="preserve"> </w:t>
            </w:r>
            <w:r w:rsidRPr="0038403A">
              <w:rPr>
                <w:w w:val="105"/>
              </w:rPr>
              <w:t>ножницами.</w:t>
            </w:r>
            <w:r w:rsidRPr="0038403A">
              <w:rPr>
                <w:spacing w:val="-10"/>
                <w:w w:val="105"/>
              </w:rPr>
              <w:t xml:space="preserve"> </w:t>
            </w:r>
            <w:r w:rsidRPr="0038403A">
              <w:rPr>
                <w:w w:val="105"/>
              </w:rPr>
              <w:t>Правила</w:t>
            </w:r>
            <w:r w:rsidRPr="0038403A">
              <w:rPr>
                <w:spacing w:val="-10"/>
                <w:w w:val="105"/>
              </w:rPr>
              <w:t xml:space="preserve"> </w:t>
            </w:r>
            <w:r w:rsidRPr="0038403A">
              <w:rPr>
                <w:w w:val="105"/>
              </w:rPr>
              <w:t>безопасной</w:t>
            </w:r>
            <w:r w:rsidRPr="0038403A">
              <w:rPr>
                <w:spacing w:val="-10"/>
                <w:w w:val="105"/>
              </w:rPr>
              <w:t xml:space="preserve"> </w:t>
            </w:r>
            <w:r w:rsidRPr="0038403A">
              <w:rPr>
                <w:w w:val="105"/>
              </w:rPr>
              <w:t>работы,</w:t>
            </w:r>
            <w:r w:rsidRPr="0038403A">
              <w:rPr>
                <w:spacing w:val="-10"/>
                <w:w w:val="105"/>
              </w:rPr>
              <w:t xml:space="preserve"> </w:t>
            </w:r>
            <w:r w:rsidRPr="0038403A">
              <w:rPr>
                <w:w w:val="105"/>
              </w:rPr>
              <w:t>передачи</w:t>
            </w:r>
            <w:r w:rsidRPr="0038403A">
              <w:rPr>
                <w:spacing w:val="-9"/>
                <w:w w:val="105"/>
              </w:rPr>
              <w:t xml:space="preserve"> </w:t>
            </w:r>
            <w:r w:rsidRPr="0038403A">
              <w:rPr>
                <w:w w:val="105"/>
              </w:rPr>
              <w:t>и</w:t>
            </w:r>
            <w:r w:rsidRPr="0038403A">
              <w:rPr>
                <w:spacing w:val="40"/>
                <w:w w:val="105"/>
              </w:rPr>
              <w:t xml:space="preserve"> </w:t>
            </w:r>
            <w:r w:rsidRPr="0038403A">
              <w:rPr>
                <w:w w:val="105"/>
              </w:rPr>
              <w:t>хранения ножниц. Картон</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spacing w:val="-2"/>
                <w:w w:val="105"/>
              </w:rPr>
            </w:pPr>
            <w:r w:rsidRPr="0038403A">
              <w:rPr>
                <w:w w:val="105"/>
              </w:rPr>
              <w:t>Урок</w:t>
            </w:r>
            <w:r w:rsidRPr="0038403A">
              <w:rPr>
                <w:spacing w:val="-10"/>
                <w:w w:val="105"/>
              </w:rPr>
              <w:t xml:space="preserve"> </w:t>
            </w:r>
            <w:r w:rsidRPr="0038403A">
              <w:rPr>
                <w:w w:val="105"/>
              </w:rPr>
              <w:t>«Секреты</w:t>
            </w:r>
            <w:r w:rsidRPr="0038403A">
              <w:rPr>
                <w:spacing w:val="-10"/>
                <w:w w:val="105"/>
              </w:rPr>
              <w:t xml:space="preserve"> </w:t>
            </w:r>
            <w:r w:rsidRPr="0038403A">
              <w:rPr>
                <w:w w:val="105"/>
              </w:rPr>
              <w:t>бумаги</w:t>
            </w:r>
            <w:r w:rsidRPr="0038403A">
              <w:rPr>
                <w:spacing w:val="-10"/>
                <w:w w:val="105"/>
              </w:rPr>
              <w:t xml:space="preserve"> </w:t>
            </w:r>
            <w:r w:rsidRPr="0038403A">
              <w:rPr>
                <w:w w:val="105"/>
              </w:rPr>
              <w:t>и</w:t>
            </w:r>
            <w:r w:rsidRPr="0038403A">
              <w:rPr>
                <w:spacing w:val="-10"/>
                <w:w w:val="105"/>
              </w:rPr>
              <w:t xml:space="preserve"> </w:t>
            </w:r>
            <w:r w:rsidRPr="0038403A">
              <w:rPr>
                <w:w w:val="105"/>
              </w:rPr>
              <w:t>картона.</w:t>
            </w:r>
            <w:r w:rsidRPr="0038403A">
              <w:rPr>
                <w:spacing w:val="-10"/>
                <w:w w:val="105"/>
              </w:rPr>
              <w:t xml:space="preserve"> </w:t>
            </w:r>
            <w:r w:rsidRPr="0038403A">
              <w:rPr>
                <w:w w:val="105"/>
              </w:rPr>
              <w:t>Оригами»</w:t>
            </w:r>
            <w:r w:rsidRPr="0038403A">
              <w:rPr>
                <w:spacing w:val="-10"/>
                <w:w w:val="105"/>
              </w:rPr>
              <w:t xml:space="preserve"> </w:t>
            </w:r>
            <w:r w:rsidRPr="0038403A">
              <w:rPr>
                <w:w w:val="105"/>
              </w:rPr>
              <w:t>(РЭШ)</w:t>
            </w:r>
            <w:r w:rsidRPr="0038403A">
              <w:rPr>
                <w:spacing w:val="40"/>
                <w:w w:val="105"/>
              </w:rPr>
              <w:t xml:space="preserve"> </w:t>
            </w:r>
            <w:hyperlink r:id="rId420" w:history="1">
              <w:r w:rsidRPr="0038403A">
                <w:rPr>
                  <w:rStyle w:val="a3"/>
                  <w:spacing w:val="-2"/>
                  <w:w w:val="105"/>
                </w:rPr>
                <w:t>https://resh.edu.ru/subject/lesson/4230/start/170488/</w:t>
              </w:r>
            </w:hyperlink>
            <w:r w:rsidRPr="0038403A">
              <w:rPr>
                <w:spacing w:val="-2"/>
                <w:w w:val="105"/>
              </w:rPr>
              <w:t xml:space="preserve"> </w:t>
            </w:r>
          </w:p>
          <w:p w:rsidR="0038403A" w:rsidRPr="0038403A" w:rsidRDefault="0038403A" w:rsidP="0038403A">
            <w:pPr>
              <w:pStyle w:val="TableParagraph"/>
              <w:spacing w:before="74" w:line="266" w:lineRule="auto"/>
              <w:ind w:left="79" w:right="1087"/>
              <w:rPr>
                <w:w w:val="105"/>
              </w:rPr>
            </w:pPr>
            <w:r w:rsidRPr="0038403A">
              <w:rPr>
                <w:w w:val="105"/>
              </w:rPr>
              <w:t>Урок «Ножницы. Что ты о них знаешь?» (РЭШ)</w:t>
            </w:r>
            <w:r w:rsidRPr="0038403A">
              <w:rPr>
                <w:spacing w:val="40"/>
                <w:w w:val="105"/>
              </w:rPr>
              <w:t xml:space="preserve"> </w:t>
            </w:r>
            <w:hyperlink r:id="rId421" w:history="1">
              <w:r w:rsidRPr="0038403A">
                <w:rPr>
                  <w:rStyle w:val="a3"/>
                  <w:spacing w:val="-2"/>
                  <w:w w:val="105"/>
                </w:rPr>
                <w:t>https://resh.edu.ru/subject/lesson/5965/start/170616/</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lastRenderedPageBreak/>
              <w:t>2.11.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Пластические</w:t>
            </w:r>
            <w:r w:rsidRPr="0038403A">
              <w:rPr>
                <w:spacing w:val="2"/>
                <w:w w:val="105"/>
              </w:rPr>
              <w:t xml:space="preserve"> </w:t>
            </w:r>
            <w:r w:rsidRPr="0038403A">
              <w:rPr>
                <w:spacing w:val="-2"/>
                <w:w w:val="105"/>
              </w:rPr>
              <w:t>массы,</w:t>
            </w:r>
            <w:r w:rsidRPr="0038403A">
              <w:rPr>
                <w:spacing w:val="2"/>
                <w:w w:val="105"/>
              </w:rPr>
              <w:t xml:space="preserve"> </w:t>
            </w:r>
            <w:r w:rsidRPr="0038403A">
              <w:rPr>
                <w:spacing w:val="-2"/>
                <w:w w:val="105"/>
              </w:rPr>
              <w:t>их</w:t>
            </w:r>
            <w:r w:rsidRPr="0038403A">
              <w:rPr>
                <w:spacing w:val="2"/>
                <w:w w:val="105"/>
              </w:rPr>
              <w:t xml:space="preserve"> </w:t>
            </w:r>
            <w:r w:rsidRPr="0038403A">
              <w:rPr>
                <w:spacing w:val="-2"/>
                <w:w w:val="105"/>
              </w:rPr>
              <w:t>виды</w:t>
            </w:r>
            <w:r w:rsidRPr="0038403A">
              <w:rPr>
                <w:spacing w:val="2"/>
                <w:w w:val="105"/>
              </w:rPr>
              <w:t xml:space="preserve"> </w:t>
            </w:r>
            <w:r w:rsidRPr="0038403A">
              <w:rPr>
                <w:spacing w:val="-2"/>
                <w:w w:val="105"/>
              </w:rPr>
              <w:t>(пластилин,</w:t>
            </w:r>
            <w:r w:rsidRPr="0038403A">
              <w:rPr>
                <w:spacing w:val="2"/>
                <w:w w:val="105"/>
              </w:rPr>
              <w:t xml:space="preserve"> </w:t>
            </w:r>
            <w:r w:rsidRPr="0038403A">
              <w:rPr>
                <w:spacing w:val="-2"/>
                <w:w w:val="105"/>
              </w:rPr>
              <w:t>пластика</w:t>
            </w:r>
            <w:r w:rsidRPr="0038403A">
              <w:rPr>
                <w:spacing w:val="2"/>
                <w:w w:val="105"/>
              </w:rPr>
              <w:t xml:space="preserve"> </w:t>
            </w:r>
            <w:r w:rsidRPr="0038403A">
              <w:rPr>
                <w:spacing w:val="-2"/>
                <w:w w:val="105"/>
              </w:rPr>
              <w:t>и</w:t>
            </w:r>
            <w:r w:rsidRPr="0038403A">
              <w:rPr>
                <w:spacing w:val="2"/>
                <w:w w:val="105"/>
              </w:rPr>
              <w:t xml:space="preserve"> </w:t>
            </w:r>
            <w:r w:rsidRPr="0038403A">
              <w:rPr>
                <w:spacing w:val="-4"/>
                <w:w w:val="105"/>
              </w:rPr>
              <w:t>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rPr>
                <w:w w:val="105"/>
              </w:rPr>
            </w:pPr>
            <w:r w:rsidRPr="0038403A">
              <w:rPr>
                <w:w w:val="105"/>
              </w:rPr>
              <w:t>Урок</w:t>
            </w:r>
            <w:r w:rsidRPr="0038403A">
              <w:rPr>
                <w:spacing w:val="-10"/>
                <w:w w:val="105"/>
              </w:rPr>
              <w:t xml:space="preserve"> </w:t>
            </w:r>
            <w:r w:rsidRPr="0038403A">
              <w:rPr>
                <w:w w:val="105"/>
              </w:rPr>
              <w:t>«Что</w:t>
            </w:r>
            <w:r w:rsidRPr="0038403A">
              <w:rPr>
                <w:spacing w:val="-10"/>
                <w:w w:val="105"/>
              </w:rPr>
              <w:t xml:space="preserve"> </w:t>
            </w:r>
            <w:r w:rsidRPr="0038403A">
              <w:rPr>
                <w:w w:val="105"/>
              </w:rPr>
              <w:t>может</w:t>
            </w:r>
            <w:r w:rsidRPr="0038403A">
              <w:rPr>
                <w:spacing w:val="-10"/>
                <w:w w:val="105"/>
              </w:rPr>
              <w:t xml:space="preserve"> </w:t>
            </w:r>
            <w:r w:rsidRPr="0038403A">
              <w:rPr>
                <w:w w:val="105"/>
              </w:rPr>
              <w:t>пластилин?</w:t>
            </w:r>
            <w:r w:rsidRPr="0038403A">
              <w:rPr>
                <w:spacing w:val="-10"/>
                <w:w w:val="105"/>
              </w:rPr>
              <w:t xml:space="preserve"> </w:t>
            </w:r>
            <w:r w:rsidRPr="0038403A">
              <w:rPr>
                <w:w w:val="105"/>
              </w:rPr>
              <w:t>Проектное</w:t>
            </w:r>
            <w:r w:rsidRPr="0038403A">
              <w:rPr>
                <w:spacing w:val="-10"/>
                <w:w w:val="105"/>
              </w:rPr>
              <w:t xml:space="preserve"> </w:t>
            </w:r>
            <w:r w:rsidRPr="0038403A">
              <w:rPr>
                <w:w w:val="105"/>
              </w:rPr>
              <w:t>задание</w:t>
            </w:r>
            <w:r w:rsidRPr="0038403A">
              <w:rPr>
                <w:spacing w:val="-10"/>
                <w:w w:val="105"/>
              </w:rPr>
              <w:t xml:space="preserve"> </w:t>
            </w:r>
            <w:r w:rsidRPr="0038403A">
              <w:rPr>
                <w:w w:val="105"/>
              </w:rPr>
              <w:t>«Аквариум»</w:t>
            </w:r>
            <w:r w:rsidRPr="0038403A">
              <w:rPr>
                <w:spacing w:val="40"/>
                <w:w w:val="105"/>
              </w:rPr>
              <w:t xml:space="preserve"> </w:t>
            </w:r>
            <w:r w:rsidRPr="0038403A">
              <w:rPr>
                <w:w w:val="105"/>
              </w:rPr>
              <w:t>(РЭШ)</w:t>
            </w:r>
            <w:r w:rsidRPr="0038403A">
              <w:rPr>
                <w:spacing w:val="-3"/>
                <w:w w:val="105"/>
              </w:rPr>
              <w:t xml:space="preserve"> </w:t>
            </w:r>
            <w:hyperlink r:id="rId422" w:history="1">
              <w:r w:rsidRPr="0038403A">
                <w:rPr>
                  <w:rStyle w:val="a3"/>
                  <w:w w:val="105"/>
                </w:rPr>
                <w:t>https://resh.edu.ru/subject/lesson/5095/start/168042/</w:t>
              </w:r>
            </w:hyperlink>
            <w:r w:rsidRPr="0038403A">
              <w:rPr>
                <w:w w:val="105"/>
              </w:rPr>
              <w:t xml:space="preserve"> </w:t>
            </w:r>
          </w:p>
          <w:p w:rsidR="0038403A" w:rsidRPr="0038403A" w:rsidRDefault="0038403A" w:rsidP="0038403A">
            <w:pPr>
              <w:pStyle w:val="TableParagraph"/>
              <w:spacing w:before="64" w:line="266" w:lineRule="auto"/>
              <w:ind w:left="79" w:right="51"/>
            </w:pPr>
            <w:r w:rsidRPr="0038403A">
              <w:rPr>
                <w:spacing w:val="40"/>
                <w:w w:val="105"/>
              </w:rPr>
              <w:t xml:space="preserve"> </w:t>
            </w:r>
            <w:r w:rsidRPr="0038403A">
              <w:rPr>
                <w:w w:val="105"/>
              </w:rPr>
              <w:t>Видео «Пластилинография» (МЭШ)</w:t>
            </w:r>
            <w:r w:rsidRPr="0038403A">
              <w:rPr>
                <w:spacing w:val="40"/>
                <w:w w:val="105"/>
              </w:rPr>
              <w:t xml:space="preserve"> </w:t>
            </w:r>
            <w:hyperlink r:id="rId423" w:history="1">
              <w:r w:rsidRPr="0038403A">
                <w:rPr>
                  <w:rStyle w:val="a3"/>
                  <w:spacing w:val="-2"/>
                  <w:w w:val="105"/>
                </w:rPr>
                <w:t>https://uchebnik.mos.ru/material_view/atomic_objects/10634269</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Видео «Свойства пластилина» (МЭШ)</w:t>
            </w:r>
            <w:r w:rsidRPr="0038403A">
              <w:rPr>
                <w:spacing w:val="40"/>
                <w:w w:val="105"/>
              </w:rPr>
              <w:t xml:space="preserve"> </w:t>
            </w:r>
            <w:hyperlink r:id="rId424" w:history="1">
              <w:r w:rsidRPr="0038403A">
                <w:rPr>
                  <w:rStyle w:val="a3"/>
                  <w:spacing w:val="-2"/>
                  <w:w w:val="105"/>
                </w:rPr>
                <w:t>https://uchebnik.mos.ru/material_view/atomic_objects/9514534</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69"/>
            </w:pPr>
            <w:r w:rsidRPr="0038403A">
              <w:rPr>
                <w:w w:val="105"/>
              </w:rPr>
              <w:t>Приёмы</w:t>
            </w:r>
            <w:r w:rsidRPr="0038403A">
              <w:rPr>
                <w:spacing w:val="-10"/>
                <w:w w:val="105"/>
              </w:rPr>
              <w:t xml:space="preserve"> </w:t>
            </w:r>
            <w:r w:rsidRPr="0038403A">
              <w:rPr>
                <w:w w:val="105"/>
              </w:rPr>
              <w:t>изготовления</w:t>
            </w:r>
            <w:r w:rsidRPr="0038403A">
              <w:rPr>
                <w:spacing w:val="-10"/>
                <w:w w:val="105"/>
              </w:rPr>
              <w:t xml:space="preserve"> </w:t>
            </w:r>
            <w:r w:rsidRPr="0038403A">
              <w:rPr>
                <w:w w:val="105"/>
              </w:rPr>
              <w:t>изделий</w:t>
            </w:r>
            <w:r w:rsidRPr="0038403A">
              <w:rPr>
                <w:spacing w:val="-10"/>
                <w:w w:val="105"/>
              </w:rPr>
              <w:t xml:space="preserve"> </w:t>
            </w:r>
            <w:r w:rsidRPr="0038403A">
              <w:rPr>
                <w:w w:val="105"/>
              </w:rPr>
              <w:t>доступной</w:t>
            </w:r>
            <w:r w:rsidRPr="0038403A">
              <w:rPr>
                <w:spacing w:val="-10"/>
                <w:w w:val="105"/>
              </w:rPr>
              <w:t xml:space="preserve"> </w:t>
            </w:r>
            <w:r w:rsidRPr="0038403A">
              <w:rPr>
                <w:w w:val="105"/>
              </w:rPr>
              <w:t>по</w:t>
            </w:r>
            <w:r w:rsidRPr="0038403A">
              <w:rPr>
                <w:spacing w:val="-10"/>
                <w:w w:val="105"/>
              </w:rPr>
              <w:t xml:space="preserve"> </w:t>
            </w:r>
            <w:r w:rsidRPr="0038403A">
              <w:rPr>
                <w:w w:val="105"/>
              </w:rPr>
              <w:t>сложности</w:t>
            </w:r>
            <w:r w:rsidRPr="0038403A">
              <w:rPr>
                <w:spacing w:val="-10"/>
                <w:w w:val="105"/>
              </w:rPr>
              <w:t xml:space="preserve"> </w:t>
            </w:r>
            <w:r w:rsidRPr="0038403A">
              <w:rPr>
                <w:w w:val="105"/>
              </w:rPr>
              <w:t>формы</w:t>
            </w:r>
            <w:r w:rsidRPr="0038403A">
              <w:rPr>
                <w:spacing w:val="-9"/>
                <w:w w:val="105"/>
              </w:rPr>
              <w:t xml:space="preserve"> </w:t>
            </w:r>
            <w:r w:rsidRPr="0038403A">
              <w:rPr>
                <w:w w:val="105"/>
              </w:rPr>
              <w:t>из</w:t>
            </w:r>
            <w:r w:rsidRPr="0038403A">
              <w:rPr>
                <w:spacing w:val="40"/>
                <w:w w:val="105"/>
              </w:rPr>
              <w:t xml:space="preserve"> </w:t>
            </w:r>
            <w:r w:rsidRPr="0038403A">
              <w:rPr>
                <w:w w:val="105"/>
              </w:rPr>
              <w:t>них: разметка на глаз, отделение части (стекой, отрыванием),</w:t>
            </w:r>
            <w:r w:rsidRPr="0038403A">
              <w:rPr>
                <w:spacing w:val="40"/>
                <w:w w:val="105"/>
              </w:rPr>
              <w:t xml:space="preserve"> </w:t>
            </w:r>
            <w:r w:rsidRPr="0038403A">
              <w:rPr>
                <w:w w:val="105"/>
              </w:rPr>
              <w:t>придание</w:t>
            </w:r>
            <w:r w:rsidRPr="0038403A">
              <w:rPr>
                <w:spacing w:val="-3"/>
                <w:w w:val="105"/>
              </w:rPr>
              <w:t xml:space="preserve"> </w:t>
            </w:r>
            <w:r w:rsidRPr="0038403A">
              <w:rPr>
                <w:w w:val="105"/>
              </w:rPr>
              <w:t>формы</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Видео «Пластилиновые ромашки» (МЭШ)</w:t>
            </w:r>
            <w:r w:rsidRPr="0038403A">
              <w:rPr>
                <w:spacing w:val="40"/>
                <w:w w:val="105"/>
              </w:rPr>
              <w:t xml:space="preserve"> </w:t>
            </w:r>
            <w:hyperlink r:id="rId425" w:history="1">
              <w:r w:rsidRPr="0038403A">
                <w:rPr>
                  <w:rStyle w:val="a3"/>
                  <w:spacing w:val="-2"/>
                  <w:w w:val="105"/>
                </w:rPr>
                <w:t>https://uchebnik.mos.ru/material_view/atomic_objects/10537537</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51"/>
            </w:pPr>
            <w:r w:rsidRPr="0038403A">
              <w:rPr>
                <w:w w:val="105"/>
              </w:rPr>
              <w:t>Урок «Исследование свойств пластилина. Фрукты» (МЭШ)</w:t>
            </w:r>
            <w:r w:rsidRPr="0038403A">
              <w:rPr>
                <w:spacing w:val="40"/>
                <w:w w:val="105"/>
              </w:rPr>
              <w:t xml:space="preserve"> </w:t>
            </w:r>
            <w:hyperlink r:id="rId426" w:history="1">
              <w:r w:rsidRPr="0038403A">
                <w:rPr>
                  <w:rStyle w:val="a3"/>
                  <w:spacing w:val="-2"/>
                  <w:w w:val="105"/>
                </w:rPr>
                <w:t>https://uchebnik.mos.ru/material_view/lesson_templates/2309939</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Видео «Летнее утро» (техника пластилинографии) (МЭШ)</w:t>
            </w:r>
            <w:r w:rsidRPr="0038403A">
              <w:rPr>
                <w:spacing w:val="40"/>
                <w:w w:val="105"/>
              </w:rPr>
              <w:t xml:space="preserve"> </w:t>
            </w:r>
            <w:hyperlink r:id="rId427" w:history="1">
              <w:r w:rsidRPr="0038403A">
                <w:rPr>
                  <w:rStyle w:val="a3"/>
                  <w:spacing w:val="-2"/>
                  <w:w w:val="105"/>
                </w:rPr>
                <w:t>https://uchebnik.mos.ru/material_view/atomic_objects/10535397</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69"/>
            </w:pPr>
            <w:r w:rsidRPr="0038403A">
              <w:rPr>
                <w:w w:val="105"/>
              </w:rPr>
              <w:t>Виды</w:t>
            </w:r>
            <w:r w:rsidRPr="0038403A">
              <w:rPr>
                <w:spacing w:val="-10"/>
                <w:w w:val="105"/>
              </w:rPr>
              <w:t xml:space="preserve"> </w:t>
            </w:r>
            <w:r w:rsidRPr="0038403A">
              <w:rPr>
                <w:w w:val="105"/>
              </w:rPr>
              <w:t>природных</w:t>
            </w:r>
            <w:r w:rsidRPr="0038403A">
              <w:rPr>
                <w:spacing w:val="-10"/>
                <w:w w:val="105"/>
              </w:rPr>
              <w:t xml:space="preserve"> </w:t>
            </w:r>
            <w:r w:rsidRPr="0038403A">
              <w:rPr>
                <w:w w:val="105"/>
              </w:rPr>
              <w:t>материалов</w:t>
            </w:r>
            <w:r w:rsidRPr="0038403A">
              <w:rPr>
                <w:spacing w:val="-10"/>
                <w:w w:val="105"/>
              </w:rPr>
              <w:t xml:space="preserve"> </w:t>
            </w:r>
            <w:r w:rsidRPr="0038403A">
              <w:rPr>
                <w:w w:val="105"/>
              </w:rPr>
              <w:t>(плоские</w:t>
            </w:r>
            <w:r w:rsidRPr="0038403A">
              <w:rPr>
                <w:spacing w:val="-10"/>
                <w:w w:val="105"/>
              </w:rPr>
              <w:t xml:space="preserve"> </w:t>
            </w:r>
            <w:r w:rsidRPr="0038403A">
              <w:rPr>
                <w:w w:val="105"/>
              </w:rPr>
              <w:t>—</w:t>
            </w:r>
            <w:r w:rsidRPr="0038403A">
              <w:rPr>
                <w:spacing w:val="-10"/>
                <w:w w:val="105"/>
              </w:rPr>
              <w:t xml:space="preserve"> </w:t>
            </w:r>
            <w:r w:rsidRPr="0038403A">
              <w:rPr>
                <w:w w:val="105"/>
              </w:rPr>
              <w:t>листья</w:t>
            </w:r>
            <w:r w:rsidRPr="0038403A">
              <w:rPr>
                <w:spacing w:val="-10"/>
                <w:w w:val="105"/>
              </w:rPr>
              <w:t xml:space="preserve"> </w:t>
            </w:r>
            <w:r w:rsidRPr="0038403A">
              <w:rPr>
                <w:w w:val="105"/>
              </w:rPr>
              <w:t>и</w:t>
            </w:r>
            <w:r w:rsidRPr="0038403A">
              <w:rPr>
                <w:spacing w:val="-9"/>
                <w:w w:val="105"/>
              </w:rPr>
              <w:t xml:space="preserve"> </w:t>
            </w:r>
            <w:r w:rsidRPr="0038403A">
              <w:rPr>
                <w:w w:val="105"/>
              </w:rPr>
              <w:t>объёмные</w:t>
            </w:r>
            <w:r w:rsidRPr="0038403A">
              <w:rPr>
                <w:spacing w:val="-10"/>
                <w:w w:val="105"/>
              </w:rPr>
              <w:t xml:space="preserve"> </w:t>
            </w:r>
            <w:r w:rsidRPr="0038403A">
              <w:rPr>
                <w:w w:val="105"/>
              </w:rPr>
              <w:t>—</w:t>
            </w:r>
            <w:r w:rsidRPr="0038403A">
              <w:rPr>
                <w:spacing w:val="40"/>
                <w:w w:val="105"/>
              </w:rPr>
              <w:t xml:space="preserve"> </w:t>
            </w:r>
            <w:r w:rsidRPr="0038403A">
              <w:rPr>
                <w:w w:val="105"/>
              </w:rPr>
              <w:t>орехи, шишки, семена, ветки)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111"/>
            </w:pPr>
            <w:r w:rsidRPr="0038403A">
              <w:rPr>
                <w:w w:val="105"/>
              </w:rPr>
              <w:t>Урок</w:t>
            </w:r>
            <w:r w:rsidRPr="0038403A">
              <w:rPr>
                <w:spacing w:val="-10"/>
                <w:w w:val="105"/>
              </w:rPr>
              <w:t xml:space="preserve"> </w:t>
            </w:r>
            <w:r w:rsidRPr="0038403A">
              <w:rPr>
                <w:w w:val="105"/>
              </w:rPr>
              <w:t>«Природа</w:t>
            </w:r>
            <w:r w:rsidRPr="0038403A">
              <w:rPr>
                <w:spacing w:val="-10"/>
                <w:w w:val="105"/>
              </w:rPr>
              <w:t xml:space="preserve"> </w:t>
            </w:r>
            <w:r w:rsidRPr="0038403A">
              <w:rPr>
                <w:w w:val="105"/>
              </w:rPr>
              <w:t>и</w:t>
            </w:r>
            <w:r w:rsidRPr="0038403A">
              <w:rPr>
                <w:spacing w:val="-10"/>
                <w:w w:val="105"/>
              </w:rPr>
              <w:t xml:space="preserve"> </w:t>
            </w:r>
            <w:r w:rsidRPr="0038403A">
              <w:rPr>
                <w:w w:val="105"/>
              </w:rPr>
              <w:t>творчество.</w:t>
            </w:r>
            <w:r w:rsidRPr="0038403A">
              <w:rPr>
                <w:spacing w:val="-10"/>
                <w:w w:val="105"/>
              </w:rPr>
              <w:t xml:space="preserve"> </w:t>
            </w:r>
            <w:r w:rsidRPr="0038403A">
              <w:rPr>
                <w:w w:val="105"/>
              </w:rPr>
              <w:t>Природные</w:t>
            </w:r>
            <w:r w:rsidRPr="0038403A">
              <w:rPr>
                <w:spacing w:val="-10"/>
                <w:w w:val="105"/>
              </w:rPr>
              <w:t xml:space="preserve"> </w:t>
            </w:r>
            <w:r w:rsidRPr="0038403A">
              <w:rPr>
                <w:w w:val="105"/>
              </w:rPr>
              <w:t>материалы.</w:t>
            </w:r>
            <w:r w:rsidRPr="0038403A">
              <w:rPr>
                <w:spacing w:val="-10"/>
                <w:w w:val="105"/>
              </w:rPr>
              <w:t xml:space="preserve"> </w:t>
            </w:r>
            <w:r w:rsidRPr="0038403A">
              <w:rPr>
                <w:w w:val="105"/>
              </w:rPr>
              <w:t>Листья</w:t>
            </w:r>
            <w:r w:rsidRPr="0038403A">
              <w:rPr>
                <w:spacing w:val="40"/>
                <w:w w:val="105"/>
              </w:rPr>
              <w:t xml:space="preserve"> </w:t>
            </w:r>
            <w:r w:rsidRPr="0038403A">
              <w:rPr>
                <w:w w:val="105"/>
              </w:rPr>
              <w:t>и фантазии» (РЭШ)</w:t>
            </w:r>
            <w:r w:rsidRPr="0038403A">
              <w:rPr>
                <w:spacing w:val="40"/>
                <w:w w:val="105"/>
              </w:rPr>
              <w:t xml:space="preserve"> </w:t>
            </w:r>
            <w:hyperlink r:id="rId428" w:history="1">
              <w:r w:rsidRPr="0038403A">
                <w:rPr>
                  <w:rStyle w:val="a3"/>
                  <w:spacing w:val="-2"/>
                  <w:w w:val="105"/>
                </w:rPr>
                <w:t>https://resh.edu.ru/subject/lesson/5365/start/167915/</w:t>
              </w:r>
            </w:hyperlink>
            <w:r w:rsidRPr="0038403A">
              <w:rPr>
                <w:spacing w:val="-2"/>
                <w:w w:val="105"/>
              </w:rPr>
              <w:t xml:space="preserve"> </w:t>
            </w:r>
          </w:p>
          <w:p w:rsidR="0038403A" w:rsidRPr="0038403A" w:rsidRDefault="0038403A" w:rsidP="0038403A">
            <w:pPr>
              <w:pStyle w:val="TableParagraph"/>
              <w:spacing w:before="2" w:line="266" w:lineRule="auto"/>
              <w:ind w:left="79" w:right="649"/>
              <w:rPr>
                <w:spacing w:val="-2"/>
                <w:w w:val="105"/>
              </w:rPr>
            </w:pPr>
            <w:r w:rsidRPr="0038403A">
              <w:rPr>
                <w:w w:val="105"/>
              </w:rPr>
              <w:t>Урок</w:t>
            </w:r>
            <w:r w:rsidRPr="0038403A">
              <w:rPr>
                <w:spacing w:val="-10"/>
                <w:w w:val="105"/>
              </w:rPr>
              <w:t xml:space="preserve"> </w:t>
            </w:r>
            <w:r w:rsidRPr="0038403A">
              <w:rPr>
                <w:w w:val="105"/>
              </w:rPr>
              <w:t>«Фантазия</w:t>
            </w:r>
            <w:r w:rsidRPr="0038403A">
              <w:rPr>
                <w:spacing w:val="-10"/>
                <w:w w:val="105"/>
              </w:rPr>
              <w:t xml:space="preserve"> </w:t>
            </w:r>
            <w:r w:rsidRPr="0038403A">
              <w:rPr>
                <w:w w:val="105"/>
              </w:rPr>
              <w:t>из</w:t>
            </w:r>
            <w:r w:rsidRPr="0038403A">
              <w:rPr>
                <w:spacing w:val="-10"/>
                <w:w w:val="105"/>
              </w:rPr>
              <w:t xml:space="preserve"> </w:t>
            </w:r>
            <w:r w:rsidRPr="0038403A">
              <w:rPr>
                <w:w w:val="105"/>
              </w:rPr>
              <w:t>семян,</w:t>
            </w:r>
            <w:r w:rsidRPr="0038403A">
              <w:rPr>
                <w:spacing w:val="-10"/>
                <w:w w:val="105"/>
              </w:rPr>
              <w:t xml:space="preserve"> </w:t>
            </w:r>
            <w:r w:rsidRPr="0038403A">
              <w:rPr>
                <w:w w:val="105"/>
              </w:rPr>
              <w:t>веточек,</w:t>
            </w:r>
            <w:r w:rsidRPr="0038403A">
              <w:rPr>
                <w:spacing w:val="-10"/>
                <w:w w:val="105"/>
              </w:rPr>
              <w:t xml:space="preserve"> </w:t>
            </w:r>
            <w:r w:rsidRPr="0038403A">
              <w:rPr>
                <w:w w:val="105"/>
              </w:rPr>
              <w:t>шишек,</w:t>
            </w:r>
            <w:r w:rsidRPr="0038403A">
              <w:rPr>
                <w:spacing w:val="-10"/>
                <w:w w:val="105"/>
              </w:rPr>
              <w:t xml:space="preserve"> </w:t>
            </w:r>
            <w:r w:rsidRPr="0038403A">
              <w:rPr>
                <w:w w:val="105"/>
              </w:rPr>
              <w:t>желудей,</w:t>
            </w:r>
            <w:r w:rsidRPr="0038403A">
              <w:rPr>
                <w:spacing w:val="40"/>
                <w:w w:val="105"/>
              </w:rPr>
              <w:t xml:space="preserve"> </w:t>
            </w:r>
            <w:r w:rsidRPr="0038403A">
              <w:rPr>
                <w:w w:val="105"/>
              </w:rPr>
              <w:t>каштанов»</w:t>
            </w:r>
            <w:r w:rsidRPr="0038403A">
              <w:rPr>
                <w:spacing w:val="-3"/>
                <w:w w:val="105"/>
              </w:rPr>
              <w:t xml:space="preserve"> </w:t>
            </w:r>
            <w:r w:rsidRPr="0038403A">
              <w:rPr>
                <w:w w:val="105"/>
              </w:rPr>
              <w:t>(РЭШ)</w:t>
            </w:r>
            <w:r w:rsidRPr="0038403A">
              <w:rPr>
                <w:spacing w:val="40"/>
                <w:w w:val="105"/>
              </w:rPr>
              <w:t xml:space="preserve"> </w:t>
            </w:r>
            <w:hyperlink r:id="rId429" w:history="1">
              <w:r w:rsidRPr="0038403A">
                <w:rPr>
                  <w:rStyle w:val="a3"/>
                  <w:spacing w:val="-2"/>
                  <w:w w:val="105"/>
                </w:rPr>
                <w:t>https://resh.edu.ru/subject/lesson/4224/start/190437/</w:t>
              </w:r>
            </w:hyperlink>
            <w:r w:rsidRPr="0038403A">
              <w:rPr>
                <w:spacing w:val="-2"/>
                <w:w w:val="105"/>
              </w:rPr>
              <w:t xml:space="preserve"> </w:t>
            </w:r>
          </w:p>
          <w:p w:rsidR="0038403A" w:rsidRPr="0038403A" w:rsidRDefault="0038403A" w:rsidP="0038403A">
            <w:pPr>
              <w:pStyle w:val="TableParagraph"/>
              <w:spacing w:before="2" w:line="266" w:lineRule="auto"/>
              <w:ind w:left="79" w:right="649"/>
            </w:pPr>
            <w:r w:rsidRPr="0038403A">
              <w:rPr>
                <w:spacing w:val="40"/>
                <w:w w:val="105"/>
              </w:rPr>
              <w:t xml:space="preserve"> </w:t>
            </w:r>
            <w:r w:rsidRPr="0038403A">
              <w:rPr>
                <w:w w:val="105"/>
              </w:rPr>
              <w:t>Видео «С какого дерева листочек?» (МЭШ)</w:t>
            </w:r>
          </w:p>
          <w:p w:rsidR="0038403A" w:rsidRPr="0038403A" w:rsidRDefault="0038403A" w:rsidP="0038403A">
            <w:pPr>
              <w:pStyle w:val="TableParagraph"/>
              <w:spacing w:before="3" w:line="266" w:lineRule="auto"/>
              <w:ind w:left="79" w:right="51"/>
            </w:pPr>
            <w:hyperlink r:id="rId430"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atomic</w:t>
              </w:r>
              <w:r w:rsidRPr="0038403A">
                <w:rPr>
                  <w:rStyle w:val="a3"/>
                  <w:spacing w:val="-2"/>
                  <w:w w:val="105"/>
                </w:rPr>
                <w:t>_</w:t>
              </w:r>
              <w:r w:rsidRPr="0038403A">
                <w:rPr>
                  <w:rStyle w:val="a3"/>
                  <w:spacing w:val="-2"/>
                  <w:w w:val="105"/>
                  <w:lang w:val="en-US"/>
                </w:rPr>
                <w:t>objects</w:t>
              </w:r>
              <w:r w:rsidRPr="0038403A">
                <w:rPr>
                  <w:rStyle w:val="a3"/>
                  <w:spacing w:val="-2"/>
                  <w:w w:val="105"/>
                </w:rPr>
                <w:t>/9953309</w:t>
              </w:r>
            </w:hyperlink>
            <w:r w:rsidRPr="0038403A">
              <w:rPr>
                <w:spacing w:val="-2"/>
                <w:w w:val="105"/>
              </w:rPr>
              <w:t xml:space="preserve">? </w:t>
            </w:r>
            <w:r w:rsidRPr="0038403A">
              <w:rPr>
                <w:spacing w:val="40"/>
                <w:w w:val="105"/>
              </w:rPr>
              <w:t xml:space="preserve"> </w:t>
            </w:r>
            <w:r w:rsidRPr="0038403A">
              <w:rPr>
                <w:spacing w:val="-2"/>
                <w:w w:val="105"/>
                <w:lang w:val="en-US"/>
              </w:rPr>
              <w:t>menuReferrer</w:t>
            </w:r>
            <w:r w:rsidRPr="0038403A">
              <w:rPr>
                <w:spacing w:val="-2"/>
                <w:w w:val="105"/>
              </w:rPr>
              <w:t>=</w:t>
            </w:r>
            <w:r w:rsidRPr="0038403A">
              <w:rPr>
                <w:spacing w:val="-2"/>
                <w:w w:val="105"/>
                <w:lang w:val="en-US"/>
              </w:rPr>
              <w:t>catalogue</w:t>
            </w:r>
          </w:p>
          <w:p w:rsidR="0038403A" w:rsidRPr="0038403A" w:rsidRDefault="0038403A" w:rsidP="0038403A">
            <w:pPr>
              <w:pStyle w:val="TableParagraph"/>
              <w:spacing w:before="1" w:line="266" w:lineRule="auto"/>
              <w:ind w:left="79" w:right="51"/>
            </w:pPr>
            <w:r w:rsidRPr="0038403A">
              <w:rPr>
                <w:w w:val="105"/>
              </w:rPr>
              <w:t>Видео «Заготовка листьев» (МЭШ)</w:t>
            </w:r>
            <w:r w:rsidRPr="0038403A">
              <w:rPr>
                <w:spacing w:val="40"/>
                <w:w w:val="105"/>
              </w:rPr>
              <w:t xml:space="preserve"> </w:t>
            </w:r>
            <w:hyperlink r:id="rId431"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atomic</w:t>
              </w:r>
              <w:r w:rsidRPr="0038403A">
                <w:rPr>
                  <w:rStyle w:val="a3"/>
                  <w:spacing w:val="-2"/>
                  <w:w w:val="105"/>
                </w:rPr>
                <w:t>_</w:t>
              </w:r>
              <w:r w:rsidRPr="0038403A">
                <w:rPr>
                  <w:rStyle w:val="a3"/>
                  <w:spacing w:val="-2"/>
                  <w:w w:val="105"/>
                  <w:lang w:val="en-US"/>
                </w:rPr>
                <w:t>objects</w:t>
              </w:r>
              <w:r w:rsidRPr="0038403A">
                <w:rPr>
                  <w:rStyle w:val="a3"/>
                  <w:spacing w:val="-2"/>
                  <w:w w:val="105"/>
                </w:rPr>
                <w:t>/9858213</w:t>
              </w:r>
            </w:hyperlink>
            <w:r w:rsidRPr="0038403A">
              <w:rPr>
                <w:spacing w:val="-2"/>
                <w:w w:val="105"/>
              </w:rPr>
              <w:t xml:space="preserve">? </w:t>
            </w:r>
            <w:r w:rsidRPr="0038403A">
              <w:rPr>
                <w:spacing w:val="40"/>
                <w:w w:val="105"/>
              </w:rPr>
              <w:t xml:space="preserve"> </w:t>
            </w:r>
            <w:r w:rsidRPr="0038403A">
              <w:rPr>
                <w:spacing w:val="-2"/>
                <w:w w:val="105"/>
                <w:lang w:val="en-US"/>
              </w:rPr>
              <w:t>menuReferrer</w:t>
            </w:r>
            <w:r w:rsidRPr="0038403A">
              <w:rPr>
                <w:spacing w:val="-2"/>
                <w:w w:val="105"/>
              </w:rPr>
              <w:t>=</w:t>
            </w:r>
            <w:r w:rsidRPr="0038403A">
              <w:rPr>
                <w:spacing w:val="-2"/>
                <w:w w:val="105"/>
                <w:lang w:val="en-US"/>
              </w:rPr>
              <w:t>catalogue</w:t>
            </w:r>
          </w:p>
          <w:p w:rsidR="0038403A" w:rsidRPr="0038403A" w:rsidRDefault="0038403A" w:rsidP="0038403A">
            <w:pPr>
              <w:pStyle w:val="TableParagraph"/>
              <w:spacing w:before="2" w:line="266" w:lineRule="auto"/>
              <w:ind w:left="79" w:right="51"/>
            </w:pPr>
            <w:r w:rsidRPr="0038403A">
              <w:rPr>
                <w:w w:val="105"/>
              </w:rPr>
              <w:t>Урок «Свойства и заготовка природных материалов» (МЭШ)</w:t>
            </w:r>
            <w:r w:rsidRPr="0038403A">
              <w:rPr>
                <w:spacing w:val="40"/>
                <w:w w:val="105"/>
              </w:rPr>
              <w:t xml:space="preserve"> </w:t>
            </w:r>
            <w:hyperlink r:id="rId432" w:history="1">
              <w:r w:rsidRPr="0038403A">
                <w:rPr>
                  <w:rStyle w:val="a3"/>
                  <w:spacing w:val="-2"/>
                  <w:w w:val="105"/>
                </w:rPr>
                <w:t>https://uchebnik.mos.ru/material_view/lesson_templates/2381226</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51"/>
            </w:pPr>
            <w:r w:rsidRPr="0038403A">
              <w:rPr>
                <w:w w:val="105"/>
              </w:rPr>
              <w:t>Урок «Аппликация из осенних листьев» (МЭШ)</w:t>
            </w:r>
            <w:r w:rsidRPr="0038403A">
              <w:rPr>
                <w:spacing w:val="40"/>
                <w:w w:val="105"/>
              </w:rPr>
              <w:t xml:space="preserve"> </w:t>
            </w:r>
            <w:hyperlink r:id="rId433" w:history="1">
              <w:r w:rsidRPr="0038403A">
                <w:rPr>
                  <w:rStyle w:val="a3"/>
                  <w:spacing w:val="-2"/>
                  <w:w w:val="105"/>
                </w:rPr>
                <w:t>https://uchebnik.mos.ru/material_view/lesson_templates/2381229</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13"/>
            </w:pPr>
            <w:r w:rsidRPr="0038403A">
              <w:rPr>
                <w:w w:val="105"/>
              </w:rPr>
              <w:t>Приёмы</w:t>
            </w:r>
            <w:r w:rsidRPr="0038403A">
              <w:rPr>
                <w:spacing w:val="-10"/>
                <w:w w:val="105"/>
              </w:rPr>
              <w:t xml:space="preserve"> </w:t>
            </w:r>
            <w:r w:rsidRPr="0038403A">
              <w:rPr>
                <w:w w:val="105"/>
              </w:rPr>
              <w:t>работы</w:t>
            </w:r>
            <w:r w:rsidRPr="0038403A">
              <w:rPr>
                <w:spacing w:val="-10"/>
                <w:w w:val="105"/>
              </w:rPr>
              <w:t xml:space="preserve"> </w:t>
            </w:r>
            <w:r w:rsidRPr="0038403A">
              <w:rPr>
                <w:w w:val="105"/>
              </w:rPr>
              <w:t>с</w:t>
            </w:r>
            <w:r w:rsidRPr="0038403A">
              <w:rPr>
                <w:spacing w:val="-10"/>
                <w:w w:val="105"/>
              </w:rPr>
              <w:t xml:space="preserve"> </w:t>
            </w:r>
            <w:r w:rsidRPr="0038403A">
              <w:rPr>
                <w:w w:val="105"/>
              </w:rPr>
              <w:t>природными</w:t>
            </w:r>
            <w:r w:rsidRPr="0038403A">
              <w:rPr>
                <w:spacing w:val="-10"/>
                <w:w w:val="105"/>
              </w:rPr>
              <w:t xml:space="preserve"> </w:t>
            </w:r>
            <w:r w:rsidRPr="0038403A">
              <w:rPr>
                <w:w w:val="105"/>
              </w:rPr>
              <w:t>материалами:</w:t>
            </w:r>
            <w:r w:rsidRPr="0038403A">
              <w:rPr>
                <w:spacing w:val="-10"/>
                <w:w w:val="105"/>
              </w:rPr>
              <w:t xml:space="preserve"> </w:t>
            </w:r>
            <w:r w:rsidRPr="0038403A">
              <w:rPr>
                <w:w w:val="105"/>
              </w:rPr>
              <w:t>подбор</w:t>
            </w:r>
            <w:r w:rsidRPr="0038403A">
              <w:rPr>
                <w:spacing w:val="-10"/>
                <w:w w:val="105"/>
              </w:rPr>
              <w:t xml:space="preserve"> </w:t>
            </w:r>
            <w:r w:rsidRPr="0038403A">
              <w:rPr>
                <w:w w:val="105"/>
              </w:rPr>
              <w:t>материалов</w:t>
            </w:r>
            <w:r w:rsidRPr="0038403A">
              <w:rPr>
                <w:spacing w:val="-9"/>
                <w:w w:val="105"/>
              </w:rPr>
              <w:t xml:space="preserve"> </w:t>
            </w:r>
            <w:r w:rsidRPr="0038403A">
              <w:rPr>
                <w:w w:val="105"/>
              </w:rPr>
              <w:t>в</w:t>
            </w:r>
            <w:r w:rsidRPr="0038403A">
              <w:rPr>
                <w:spacing w:val="40"/>
                <w:w w:val="105"/>
              </w:rPr>
              <w:t xml:space="preserve"> </w:t>
            </w:r>
            <w:r w:rsidRPr="0038403A">
              <w:rPr>
                <w:w w:val="105"/>
              </w:rPr>
              <w:t>соответствии с замыслом, составление композиции, соединение</w:t>
            </w:r>
            <w:r w:rsidRPr="0038403A">
              <w:rPr>
                <w:spacing w:val="40"/>
                <w:w w:val="105"/>
              </w:rPr>
              <w:t xml:space="preserve"> </w:t>
            </w:r>
            <w:r w:rsidRPr="0038403A">
              <w:rPr>
                <w:spacing w:val="-2"/>
                <w:w w:val="105"/>
              </w:rPr>
              <w:t>деталей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226"/>
            </w:pPr>
            <w:r w:rsidRPr="0038403A">
              <w:rPr>
                <w:w w:val="105"/>
              </w:rPr>
              <w:t>Урок«Композиции</w:t>
            </w:r>
            <w:r w:rsidRPr="0038403A">
              <w:rPr>
                <w:spacing w:val="-10"/>
                <w:w w:val="105"/>
              </w:rPr>
              <w:t xml:space="preserve"> </w:t>
            </w:r>
            <w:r w:rsidRPr="0038403A">
              <w:rPr>
                <w:w w:val="105"/>
              </w:rPr>
              <w:t>и</w:t>
            </w:r>
            <w:r w:rsidRPr="0038403A">
              <w:rPr>
                <w:spacing w:val="-10"/>
                <w:w w:val="105"/>
              </w:rPr>
              <w:t xml:space="preserve"> </w:t>
            </w:r>
            <w:r w:rsidRPr="0038403A">
              <w:rPr>
                <w:w w:val="105"/>
              </w:rPr>
              <w:t>орнаменты</w:t>
            </w:r>
            <w:r w:rsidRPr="0038403A">
              <w:rPr>
                <w:spacing w:val="-10"/>
                <w:w w:val="105"/>
              </w:rPr>
              <w:t xml:space="preserve"> </w:t>
            </w:r>
            <w:r w:rsidRPr="0038403A">
              <w:rPr>
                <w:w w:val="105"/>
              </w:rPr>
              <w:t>из</w:t>
            </w:r>
            <w:r w:rsidRPr="0038403A">
              <w:rPr>
                <w:spacing w:val="-10"/>
                <w:w w:val="105"/>
              </w:rPr>
              <w:t xml:space="preserve"> </w:t>
            </w:r>
            <w:r w:rsidRPr="0038403A">
              <w:rPr>
                <w:w w:val="105"/>
              </w:rPr>
              <w:t>природных</w:t>
            </w:r>
            <w:r w:rsidRPr="0038403A">
              <w:rPr>
                <w:spacing w:val="-10"/>
                <w:w w:val="105"/>
              </w:rPr>
              <w:t xml:space="preserve"> </w:t>
            </w:r>
            <w:r w:rsidRPr="0038403A">
              <w:rPr>
                <w:w w:val="105"/>
              </w:rPr>
              <w:t>материалов»</w:t>
            </w:r>
            <w:r w:rsidRPr="0038403A">
              <w:rPr>
                <w:spacing w:val="40"/>
                <w:w w:val="105"/>
              </w:rPr>
              <w:t xml:space="preserve"> </w:t>
            </w:r>
            <w:r w:rsidRPr="0038403A">
              <w:rPr>
                <w:w w:val="105"/>
              </w:rPr>
              <w:t>(РЭШ)</w:t>
            </w:r>
            <w:r w:rsidRPr="0038403A">
              <w:rPr>
                <w:spacing w:val="-3"/>
                <w:w w:val="105"/>
              </w:rPr>
              <w:t xml:space="preserve"> </w:t>
            </w:r>
            <w:hyperlink r:id="rId434" w:history="1">
              <w:r w:rsidRPr="0038403A">
                <w:rPr>
                  <w:rStyle w:val="a3"/>
                  <w:w w:val="105"/>
                </w:rPr>
                <w:t>https://resh.edu.ru/subject/lesson/5094/start/190458/</w:t>
              </w:r>
            </w:hyperlink>
            <w:r w:rsidRPr="0038403A">
              <w:rPr>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lastRenderedPageBreak/>
              <w:t>2.15.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Общее</w:t>
            </w:r>
            <w:r w:rsidRPr="0038403A">
              <w:rPr>
                <w:spacing w:val="-10"/>
                <w:w w:val="105"/>
              </w:rPr>
              <w:t xml:space="preserve"> </w:t>
            </w:r>
            <w:r w:rsidRPr="0038403A">
              <w:rPr>
                <w:w w:val="105"/>
              </w:rPr>
              <w:t>представление</w:t>
            </w:r>
            <w:r w:rsidRPr="0038403A">
              <w:rPr>
                <w:spacing w:val="-10"/>
                <w:w w:val="105"/>
              </w:rPr>
              <w:t xml:space="preserve"> </w:t>
            </w:r>
            <w:r w:rsidRPr="0038403A">
              <w:rPr>
                <w:w w:val="105"/>
              </w:rPr>
              <w:t>о</w:t>
            </w:r>
            <w:r w:rsidRPr="0038403A">
              <w:rPr>
                <w:spacing w:val="-10"/>
                <w:w w:val="105"/>
              </w:rPr>
              <w:t xml:space="preserve"> </w:t>
            </w:r>
            <w:r w:rsidRPr="0038403A">
              <w:rPr>
                <w:w w:val="105"/>
              </w:rPr>
              <w:t>тканях</w:t>
            </w:r>
            <w:r w:rsidRPr="0038403A">
              <w:rPr>
                <w:spacing w:val="-10"/>
                <w:w w:val="105"/>
              </w:rPr>
              <w:t xml:space="preserve"> </w:t>
            </w:r>
            <w:r w:rsidRPr="0038403A">
              <w:rPr>
                <w:w w:val="105"/>
              </w:rPr>
              <w:t>(текстиле),</w:t>
            </w:r>
            <w:r w:rsidRPr="0038403A">
              <w:rPr>
                <w:spacing w:val="-9"/>
                <w:w w:val="105"/>
              </w:rPr>
              <w:t xml:space="preserve"> </w:t>
            </w:r>
            <w:r w:rsidRPr="0038403A">
              <w:rPr>
                <w:w w:val="105"/>
              </w:rPr>
              <w:t>их</w:t>
            </w:r>
            <w:r w:rsidRPr="0038403A">
              <w:rPr>
                <w:spacing w:val="-10"/>
                <w:w w:val="105"/>
              </w:rPr>
              <w:t xml:space="preserve"> </w:t>
            </w:r>
            <w:r w:rsidRPr="0038403A">
              <w:rPr>
                <w:w w:val="105"/>
              </w:rPr>
              <w:t>строении</w:t>
            </w:r>
            <w:r w:rsidRPr="0038403A">
              <w:rPr>
                <w:spacing w:val="-10"/>
                <w:w w:val="105"/>
              </w:rPr>
              <w:t xml:space="preserve"> </w:t>
            </w:r>
            <w:r w:rsidRPr="0038403A">
              <w:rPr>
                <w:w w:val="105"/>
              </w:rPr>
              <w:t>и</w:t>
            </w:r>
            <w:r w:rsidRPr="0038403A">
              <w:rPr>
                <w:spacing w:val="-10"/>
                <w:w w:val="105"/>
              </w:rPr>
              <w:t xml:space="preserve"> </w:t>
            </w:r>
            <w:r w:rsidRPr="0038403A">
              <w:rPr>
                <w:spacing w:val="-2"/>
                <w:w w:val="105"/>
              </w:rPr>
              <w:t>свойствах</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w:t>
            </w:r>
            <w:r w:rsidRPr="0038403A">
              <w:rPr>
                <w:spacing w:val="-10"/>
                <w:w w:val="105"/>
              </w:rPr>
              <w:t xml:space="preserve"> </w:t>
            </w:r>
            <w:r w:rsidRPr="0038403A">
              <w:rPr>
                <w:w w:val="105"/>
              </w:rPr>
              <w:t>«Мир</w:t>
            </w:r>
            <w:r w:rsidRPr="0038403A">
              <w:rPr>
                <w:spacing w:val="-10"/>
                <w:w w:val="105"/>
              </w:rPr>
              <w:t xml:space="preserve"> </w:t>
            </w:r>
            <w:r w:rsidRPr="0038403A">
              <w:rPr>
                <w:w w:val="105"/>
              </w:rPr>
              <w:t>тканей.</w:t>
            </w:r>
            <w:r w:rsidRPr="0038403A">
              <w:rPr>
                <w:spacing w:val="-10"/>
                <w:w w:val="105"/>
              </w:rPr>
              <w:t xml:space="preserve"> </w:t>
            </w:r>
            <w:r w:rsidRPr="0038403A">
              <w:rPr>
                <w:w w:val="105"/>
              </w:rPr>
              <w:t>Для</w:t>
            </w:r>
            <w:r w:rsidRPr="0038403A">
              <w:rPr>
                <w:spacing w:val="-10"/>
                <w:w w:val="105"/>
              </w:rPr>
              <w:t xml:space="preserve"> </w:t>
            </w:r>
            <w:r w:rsidRPr="0038403A">
              <w:rPr>
                <w:w w:val="105"/>
              </w:rPr>
              <w:t>чего</w:t>
            </w:r>
            <w:r w:rsidRPr="0038403A">
              <w:rPr>
                <w:spacing w:val="-10"/>
                <w:w w:val="105"/>
              </w:rPr>
              <w:t xml:space="preserve"> </w:t>
            </w:r>
            <w:r w:rsidRPr="0038403A">
              <w:rPr>
                <w:w w:val="105"/>
              </w:rPr>
              <w:t>нужны</w:t>
            </w:r>
            <w:r w:rsidRPr="0038403A">
              <w:rPr>
                <w:spacing w:val="-10"/>
                <w:w w:val="105"/>
              </w:rPr>
              <w:t xml:space="preserve"> </w:t>
            </w:r>
            <w:r w:rsidRPr="0038403A">
              <w:rPr>
                <w:w w:val="105"/>
              </w:rPr>
              <w:t>ткани?»</w:t>
            </w:r>
            <w:r w:rsidRPr="0038403A">
              <w:rPr>
                <w:spacing w:val="-9"/>
                <w:w w:val="105"/>
              </w:rPr>
              <w:t xml:space="preserve"> </w:t>
            </w:r>
            <w:r w:rsidRPr="0038403A">
              <w:rPr>
                <w:w w:val="105"/>
              </w:rPr>
              <w:t>(РЭШ)</w:t>
            </w:r>
            <w:r w:rsidRPr="0038403A">
              <w:rPr>
                <w:spacing w:val="40"/>
                <w:w w:val="105"/>
              </w:rPr>
              <w:t xml:space="preserve"> </w:t>
            </w:r>
            <w:hyperlink r:id="rId435" w:history="1">
              <w:r w:rsidRPr="0038403A">
                <w:rPr>
                  <w:rStyle w:val="a3"/>
                  <w:spacing w:val="-2"/>
                  <w:w w:val="105"/>
                </w:rPr>
                <w:t>https://resh.edu.ru/subject/lesson/4228/start/170848/</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2.16.</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Швейные</w:t>
            </w:r>
            <w:r w:rsidRPr="0038403A">
              <w:rPr>
                <w:spacing w:val="2"/>
                <w:w w:val="105"/>
              </w:rPr>
              <w:t xml:space="preserve"> </w:t>
            </w:r>
            <w:r w:rsidRPr="0038403A">
              <w:rPr>
                <w:spacing w:val="-2"/>
                <w:w w:val="105"/>
              </w:rPr>
              <w:t>инструменты</w:t>
            </w:r>
            <w:r w:rsidRPr="0038403A">
              <w:rPr>
                <w:spacing w:val="2"/>
                <w:w w:val="105"/>
              </w:rPr>
              <w:t xml:space="preserve"> </w:t>
            </w:r>
            <w:r w:rsidRPr="0038403A">
              <w:rPr>
                <w:spacing w:val="-2"/>
                <w:w w:val="105"/>
              </w:rPr>
              <w:t>и</w:t>
            </w:r>
            <w:r w:rsidRPr="0038403A">
              <w:rPr>
                <w:spacing w:val="2"/>
                <w:w w:val="105"/>
              </w:rPr>
              <w:t xml:space="preserve"> </w:t>
            </w:r>
            <w:r w:rsidRPr="0038403A">
              <w:rPr>
                <w:spacing w:val="-2"/>
                <w:w w:val="105"/>
              </w:rPr>
              <w:t>приспособления</w:t>
            </w:r>
            <w:r w:rsidRPr="0038403A">
              <w:rPr>
                <w:spacing w:val="3"/>
                <w:w w:val="105"/>
              </w:rPr>
              <w:t xml:space="preserve"> </w:t>
            </w:r>
            <w:r w:rsidRPr="0038403A">
              <w:rPr>
                <w:spacing w:val="-2"/>
                <w:w w:val="105"/>
              </w:rPr>
              <w:t>(иглы,</w:t>
            </w:r>
            <w:r w:rsidRPr="0038403A">
              <w:rPr>
                <w:spacing w:val="2"/>
                <w:w w:val="105"/>
              </w:rPr>
              <w:t xml:space="preserve"> </w:t>
            </w:r>
            <w:r w:rsidRPr="0038403A">
              <w:rPr>
                <w:spacing w:val="-2"/>
                <w:w w:val="105"/>
              </w:rPr>
              <w:t>булавки</w:t>
            </w:r>
            <w:r w:rsidRPr="0038403A">
              <w:rPr>
                <w:spacing w:val="2"/>
                <w:w w:val="105"/>
              </w:rPr>
              <w:t xml:space="preserve"> </w:t>
            </w:r>
            <w:r w:rsidRPr="0038403A">
              <w:rPr>
                <w:spacing w:val="-2"/>
                <w:w w:val="105"/>
              </w:rPr>
              <w:t>и</w:t>
            </w:r>
            <w:r w:rsidRPr="0038403A">
              <w:rPr>
                <w:spacing w:val="3"/>
                <w:w w:val="105"/>
              </w:rPr>
              <w:t xml:space="preserve"> </w:t>
            </w:r>
            <w:r w:rsidRPr="0038403A">
              <w:rPr>
                <w:spacing w:val="-4"/>
                <w:w w:val="105"/>
              </w:rPr>
              <w:t>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 «Что умеет игла? Вышивка» (РЭШ)</w:t>
            </w:r>
            <w:r w:rsidRPr="0038403A">
              <w:rPr>
                <w:spacing w:val="40"/>
                <w:w w:val="105"/>
              </w:rPr>
              <w:t xml:space="preserve"> </w:t>
            </w:r>
            <w:hyperlink r:id="rId436" w:history="1">
              <w:r w:rsidRPr="0038403A">
                <w:rPr>
                  <w:rStyle w:val="a3"/>
                  <w:spacing w:val="-2"/>
                  <w:w w:val="105"/>
                </w:rPr>
                <w:t>https://resh.edu.ru/subject/lesson/5366/start/190500/</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2.17.</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Отмеривание</w:t>
            </w:r>
            <w:r w:rsidRPr="0038403A">
              <w:rPr>
                <w:spacing w:val="-10"/>
                <w:w w:val="105"/>
              </w:rPr>
              <w:t xml:space="preserve"> </w:t>
            </w:r>
            <w:r w:rsidRPr="0038403A">
              <w:rPr>
                <w:w w:val="105"/>
              </w:rPr>
              <w:t>и</w:t>
            </w:r>
            <w:r w:rsidRPr="0038403A">
              <w:rPr>
                <w:spacing w:val="-10"/>
                <w:w w:val="105"/>
              </w:rPr>
              <w:t xml:space="preserve"> </w:t>
            </w:r>
            <w:r w:rsidRPr="0038403A">
              <w:rPr>
                <w:w w:val="105"/>
              </w:rPr>
              <w:t>заправка</w:t>
            </w:r>
            <w:r w:rsidRPr="0038403A">
              <w:rPr>
                <w:spacing w:val="-9"/>
                <w:w w:val="105"/>
              </w:rPr>
              <w:t xml:space="preserve"> </w:t>
            </w:r>
            <w:r w:rsidRPr="0038403A">
              <w:rPr>
                <w:w w:val="105"/>
              </w:rPr>
              <w:t>нитки</w:t>
            </w:r>
            <w:r w:rsidRPr="0038403A">
              <w:rPr>
                <w:spacing w:val="-10"/>
                <w:w w:val="105"/>
              </w:rPr>
              <w:t xml:space="preserve"> </w:t>
            </w:r>
            <w:r w:rsidRPr="0038403A">
              <w:rPr>
                <w:w w:val="105"/>
              </w:rPr>
              <w:t>в</w:t>
            </w:r>
            <w:r w:rsidRPr="0038403A">
              <w:rPr>
                <w:spacing w:val="-9"/>
                <w:w w:val="105"/>
              </w:rPr>
              <w:t xml:space="preserve"> </w:t>
            </w:r>
            <w:r w:rsidRPr="0038403A">
              <w:rPr>
                <w:w w:val="105"/>
              </w:rPr>
              <w:t>иголку,</w:t>
            </w:r>
            <w:r w:rsidRPr="0038403A">
              <w:rPr>
                <w:spacing w:val="-10"/>
                <w:w w:val="105"/>
              </w:rPr>
              <w:t xml:space="preserve"> </w:t>
            </w:r>
            <w:r w:rsidRPr="0038403A">
              <w:rPr>
                <w:w w:val="105"/>
              </w:rPr>
              <w:t>строчка</w:t>
            </w:r>
            <w:r w:rsidRPr="0038403A">
              <w:rPr>
                <w:spacing w:val="-10"/>
                <w:w w:val="105"/>
              </w:rPr>
              <w:t xml:space="preserve"> </w:t>
            </w:r>
            <w:r w:rsidRPr="0038403A">
              <w:rPr>
                <w:w w:val="105"/>
              </w:rPr>
              <w:t>прямого</w:t>
            </w:r>
            <w:r w:rsidRPr="0038403A">
              <w:rPr>
                <w:spacing w:val="-9"/>
                <w:w w:val="105"/>
              </w:rPr>
              <w:t xml:space="preserve"> </w:t>
            </w:r>
            <w:r w:rsidRPr="0038403A">
              <w:rPr>
                <w:spacing w:val="-2"/>
                <w:w w:val="105"/>
              </w:rPr>
              <w:t>стежка</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2.18.</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t>Использование</w:t>
            </w:r>
            <w:r w:rsidRPr="0038403A">
              <w:rPr>
                <w:spacing w:val="32"/>
              </w:rPr>
              <w:t xml:space="preserve"> </w:t>
            </w:r>
            <w:r w:rsidRPr="0038403A">
              <w:t>дополнительных</w:t>
            </w:r>
            <w:r w:rsidRPr="0038403A">
              <w:rPr>
                <w:spacing w:val="32"/>
              </w:rPr>
              <w:t xml:space="preserve"> </w:t>
            </w:r>
            <w:r w:rsidRPr="0038403A">
              <w:t>отделочных</w:t>
            </w:r>
            <w:r w:rsidRPr="0038403A">
              <w:rPr>
                <w:spacing w:val="32"/>
              </w:rPr>
              <w:t xml:space="preserve"> </w:t>
            </w:r>
            <w:r w:rsidRPr="0038403A">
              <w:rPr>
                <w:spacing w:val="-2"/>
              </w:rPr>
              <w:t>материалов</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r w:rsidRPr="0038403A">
              <w:rPr>
                <w:w w:val="105"/>
              </w:rPr>
              <w:t>Урок «Заплатка (работа с тканью)» (МЭШ)</w:t>
            </w:r>
            <w:r w:rsidRPr="0038403A">
              <w:rPr>
                <w:spacing w:val="40"/>
                <w:w w:val="105"/>
              </w:rPr>
              <w:t xml:space="preserve"> </w:t>
            </w:r>
            <w:hyperlink r:id="rId437"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lesson</w:t>
              </w:r>
              <w:r w:rsidRPr="0038403A">
                <w:rPr>
                  <w:rStyle w:val="a3"/>
                  <w:spacing w:val="-2"/>
                  <w:w w:val="105"/>
                </w:rPr>
                <w:t>_</w:t>
              </w:r>
              <w:r w:rsidRPr="0038403A">
                <w:rPr>
                  <w:rStyle w:val="a3"/>
                  <w:spacing w:val="-2"/>
                  <w:w w:val="105"/>
                  <w:lang w:val="en-US"/>
                </w:rPr>
                <w:t>templates</w:t>
              </w:r>
              <w:r w:rsidRPr="0038403A">
                <w:rPr>
                  <w:rStyle w:val="a3"/>
                  <w:spacing w:val="-2"/>
                  <w:w w:val="105"/>
                </w:rPr>
                <w:t>/1328970</w:t>
              </w:r>
            </w:hyperlink>
            <w:r w:rsidRPr="0038403A">
              <w:rPr>
                <w:spacing w:val="-2"/>
                <w:w w:val="105"/>
              </w:rPr>
              <w:t xml:space="preserve">? </w:t>
            </w:r>
            <w:r w:rsidRPr="0038403A">
              <w:rPr>
                <w:spacing w:val="40"/>
                <w:w w:val="105"/>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before="76" w:line="232" w:lineRule="auto"/>
              <w:jc w:val="center"/>
              <w:rPr>
                <w:color w:val="000000"/>
                <w:w w:val="97"/>
                <w:lang w:val="en-US"/>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16</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jc w:val="center"/>
              <w:rPr>
                <w:w w:val="105"/>
                <w:lang w:val="en-US"/>
              </w:rPr>
            </w:pPr>
            <w:r w:rsidRPr="0038403A">
              <w:rPr>
                <w:spacing w:val="-2"/>
                <w:w w:val="105"/>
              </w:rPr>
              <w:t>Модуль</w:t>
            </w:r>
            <w:r w:rsidRPr="0038403A">
              <w:rPr>
                <w:w w:val="105"/>
              </w:rPr>
              <w:t xml:space="preserve"> </w:t>
            </w:r>
            <w:r w:rsidRPr="0038403A">
              <w:rPr>
                <w:spacing w:val="-2"/>
                <w:w w:val="105"/>
              </w:rPr>
              <w:t>3.</w:t>
            </w:r>
            <w:r w:rsidRPr="0038403A">
              <w:rPr>
                <w:spacing w:val="1"/>
                <w:w w:val="105"/>
              </w:rPr>
              <w:t xml:space="preserve"> </w:t>
            </w:r>
            <w:r w:rsidRPr="0038403A">
              <w:rPr>
                <w:spacing w:val="-2"/>
                <w:w w:val="105"/>
              </w:rPr>
              <w:t>КОНСТРУИРОВАНИЕ</w:t>
            </w:r>
            <w:r w:rsidRPr="0038403A">
              <w:rPr>
                <w:spacing w:val="1"/>
                <w:w w:val="105"/>
              </w:rPr>
              <w:t xml:space="preserve"> </w:t>
            </w:r>
            <w:r w:rsidRPr="0038403A">
              <w:rPr>
                <w:spacing w:val="-2"/>
                <w:w w:val="105"/>
              </w:rPr>
              <w:t>И</w:t>
            </w:r>
            <w:r w:rsidRPr="0038403A">
              <w:rPr>
                <w:spacing w:val="1"/>
                <w:w w:val="105"/>
              </w:rPr>
              <w:t xml:space="preserve"> </w:t>
            </w:r>
            <w:r w:rsidRPr="0038403A">
              <w:rPr>
                <w:spacing w:val="-2"/>
                <w:w w:val="105"/>
              </w:rPr>
              <w:t>МОДЕЛИРОВАНИЕ</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3.1.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Простые и объёмные конструкции из разных материалов</w:t>
            </w:r>
            <w:r w:rsidRPr="0038403A">
              <w:rPr>
                <w:spacing w:val="40"/>
                <w:w w:val="105"/>
              </w:rPr>
              <w:t xml:space="preserve"> </w:t>
            </w:r>
            <w:r w:rsidRPr="0038403A">
              <w:rPr>
                <w:w w:val="105"/>
              </w:rPr>
              <w:t>(пластические</w:t>
            </w:r>
            <w:r w:rsidRPr="0038403A">
              <w:rPr>
                <w:spacing w:val="-10"/>
                <w:w w:val="105"/>
              </w:rPr>
              <w:t xml:space="preserve"> </w:t>
            </w:r>
            <w:r w:rsidRPr="0038403A">
              <w:rPr>
                <w:w w:val="105"/>
              </w:rPr>
              <w:t>массы,</w:t>
            </w:r>
            <w:r w:rsidRPr="0038403A">
              <w:rPr>
                <w:spacing w:val="-10"/>
                <w:w w:val="105"/>
              </w:rPr>
              <w:t xml:space="preserve"> </w:t>
            </w:r>
            <w:r w:rsidRPr="0038403A">
              <w:rPr>
                <w:w w:val="105"/>
              </w:rPr>
              <w:t>бумага,</w:t>
            </w:r>
            <w:r w:rsidRPr="0038403A">
              <w:rPr>
                <w:spacing w:val="-10"/>
                <w:w w:val="105"/>
              </w:rPr>
              <w:t xml:space="preserve"> </w:t>
            </w:r>
            <w:r w:rsidRPr="0038403A">
              <w:rPr>
                <w:w w:val="105"/>
              </w:rPr>
              <w:t>текстиль</w:t>
            </w:r>
            <w:r w:rsidRPr="0038403A">
              <w:rPr>
                <w:spacing w:val="-9"/>
                <w:w w:val="105"/>
              </w:rPr>
              <w:t xml:space="preserve"> </w:t>
            </w:r>
            <w:r w:rsidRPr="0038403A">
              <w:rPr>
                <w:w w:val="105"/>
              </w:rPr>
              <w:t>и</w:t>
            </w:r>
            <w:r w:rsidRPr="0038403A">
              <w:rPr>
                <w:spacing w:val="-10"/>
                <w:w w:val="105"/>
              </w:rPr>
              <w:t xml:space="preserve"> </w:t>
            </w:r>
            <w:r w:rsidRPr="0038403A">
              <w:rPr>
                <w:w w:val="105"/>
              </w:rPr>
              <w:t>др.)</w:t>
            </w:r>
            <w:r w:rsidRPr="0038403A">
              <w:rPr>
                <w:spacing w:val="-10"/>
                <w:w w:val="105"/>
              </w:rPr>
              <w:t xml:space="preserve"> </w:t>
            </w:r>
            <w:r w:rsidRPr="0038403A">
              <w:rPr>
                <w:w w:val="105"/>
              </w:rPr>
              <w:t>и</w:t>
            </w:r>
            <w:r w:rsidRPr="0038403A">
              <w:rPr>
                <w:spacing w:val="-10"/>
                <w:w w:val="105"/>
              </w:rPr>
              <w:t xml:space="preserve"> </w:t>
            </w:r>
            <w:r w:rsidRPr="0038403A">
              <w:rPr>
                <w:w w:val="105"/>
              </w:rPr>
              <w:t>способы</w:t>
            </w:r>
            <w:r w:rsidRPr="0038403A">
              <w:rPr>
                <w:spacing w:val="-9"/>
                <w:w w:val="105"/>
              </w:rPr>
              <w:t xml:space="preserve"> </w:t>
            </w:r>
            <w:r w:rsidRPr="0038403A">
              <w:rPr>
                <w:w w:val="105"/>
              </w:rPr>
              <w:t>их</w:t>
            </w:r>
            <w:r w:rsidRPr="0038403A">
              <w:rPr>
                <w:spacing w:val="-10"/>
                <w:w w:val="105"/>
              </w:rPr>
              <w:t xml:space="preserve"> </w:t>
            </w:r>
            <w:r w:rsidRPr="0038403A">
              <w:rPr>
                <w:w w:val="105"/>
              </w:rPr>
              <w:t>создания</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Видео «Композиция из природного материала» (МЭШ)</w:t>
            </w:r>
            <w:r w:rsidRPr="0038403A">
              <w:rPr>
                <w:spacing w:val="40"/>
                <w:w w:val="105"/>
              </w:rPr>
              <w:t xml:space="preserve"> </w:t>
            </w:r>
            <w:hyperlink r:id="rId438" w:history="1">
              <w:r w:rsidRPr="0038403A">
                <w:rPr>
                  <w:rStyle w:val="a3"/>
                  <w:spacing w:val="-2"/>
                  <w:w w:val="105"/>
                </w:rPr>
                <w:t>https://uchebnik.mos.ru/material_view/atomic_objects/9948813</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Урок «Композиции</w:t>
            </w:r>
            <w:r w:rsidRPr="0038403A">
              <w:rPr>
                <w:spacing w:val="-10"/>
                <w:w w:val="105"/>
              </w:rPr>
              <w:t xml:space="preserve"> </w:t>
            </w:r>
            <w:r w:rsidRPr="0038403A">
              <w:rPr>
                <w:w w:val="105"/>
              </w:rPr>
              <w:t>и</w:t>
            </w:r>
            <w:r w:rsidRPr="0038403A">
              <w:rPr>
                <w:spacing w:val="-10"/>
                <w:w w:val="105"/>
              </w:rPr>
              <w:t xml:space="preserve"> </w:t>
            </w:r>
            <w:r w:rsidRPr="0038403A">
              <w:rPr>
                <w:w w:val="105"/>
              </w:rPr>
              <w:t>орнаменты</w:t>
            </w:r>
            <w:r w:rsidRPr="0038403A">
              <w:rPr>
                <w:spacing w:val="-10"/>
                <w:w w:val="105"/>
              </w:rPr>
              <w:t xml:space="preserve"> </w:t>
            </w:r>
            <w:r w:rsidRPr="0038403A">
              <w:rPr>
                <w:w w:val="105"/>
              </w:rPr>
              <w:t>из</w:t>
            </w:r>
            <w:r w:rsidRPr="0038403A">
              <w:rPr>
                <w:spacing w:val="-10"/>
                <w:w w:val="105"/>
              </w:rPr>
              <w:t xml:space="preserve"> </w:t>
            </w:r>
            <w:r w:rsidRPr="0038403A">
              <w:rPr>
                <w:w w:val="105"/>
              </w:rPr>
              <w:t>природных</w:t>
            </w:r>
            <w:r w:rsidRPr="0038403A">
              <w:rPr>
                <w:spacing w:val="-10"/>
                <w:w w:val="105"/>
              </w:rPr>
              <w:t xml:space="preserve"> </w:t>
            </w:r>
            <w:r w:rsidRPr="0038403A">
              <w:rPr>
                <w:w w:val="105"/>
              </w:rPr>
              <w:t>материалов»</w:t>
            </w:r>
            <w:r w:rsidRPr="0038403A">
              <w:rPr>
                <w:spacing w:val="40"/>
                <w:w w:val="105"/>
              </w:rPr>
              <w:t xml:space="preserve"> </w:t>
            </w:r>
            <w:r w:rsidRPr="0038403A">
              <w:rPr>
                <w:w w:val="105"/>
              </w:rPr>
              <w:t>(РЭШ)</w:t>
            </w:r>
            <w:r w:rsidRPr="0038403A">
              <w:rPr>
                <w:spacing w:val="-3"/>
                <w:w w:val="105"/>
              </w:rPr>
              <w:t xml:space="preserve"> </w:t>
            </w:r>
            <w:hyperlink r:id="rId439" w:history="1">
              <w:r w:rsidRPr="0038403A">
                <w:rPr>
                  <w:rStyle w:val="a3"/>
                  <w:w w:val="105"/>
                </w:rPr>
                <w:t>https://resh.edu.ru/subject/lesson/5094/start/190458/</w:t>
              </w:r>
            </w:hyperlink>
            <w:r w:rsidRPr="0038403A">
              <w:rPr>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Общее</w:t>
            </w:r>
            <w:r w:rsidRPr="0038403A">
              <w:rPr>
                <w:spacing w:val="-10"/>
                <w:w w:val="105"/>
              </w:rPr>
              <w:t xml:space="preserve"> </w:t>
            </w:r>
            <w:r w:rsidRPr="0038403A">
              <w:rPr>
                <w:w w:val="105"/>
              </w:rPr>
              <w:t>представление</w:t>
            </w:r>
            <w:r w:rsidRPr="0038403A">
              <w:rPr>
                <w:spacing w:val="-10"/>
                <w:w w:val="105"/>
              </w:rPr>
              <w:t xml:space="preserve"> </w:t>
            </w:r>
            <w:r w:rsidRPr="0038403A">
              <w:rPr>
                <w:w w:val="105"/>
              </w:rPr>
              <w:t>о</w:t>
            </w:r>
            <w:r w:rsidRPr="0038403A">
              <w:rPr>
                <w:spacing w:val="-10"/>
                <w:w w:val="105"/>
              </w:rPr>
              <w:t xml:space="preserve"> </w:t>
            </w:r>
            <w:r w:rsidRPr="0038403A">
              <w:rPr>
                <w:w w:val="105"/>
              </w:rPr>
              <w:t>конструкции</w:t>
            </w:r>
            <w:r w:rsidRPr="0038403A">
              <w:rPr>
                <w:spacing w:val="-10"/>
                <w:w w:val="105"/>
              </w:rPr>
              <w:t xml:space="preserve"> </w:t>
            </w:r>
            <w:r w:rsidRPr="0038403A">
              <w:rPr>
                <w:w w:val="105"/>
              </w:rPr>
              <w:t>изделия;</w:t>
            </w:r>
            <w:r w:rsidRPr="0038403A">
              <w:rPr>
                <w:spacing w:val="-10"/>
                <w:w w:val="105"/>
              </w:rPr>
              <w:t xml:space="preserve"> </w:t>
            </w:r>
            <w:r w:rsidRPr="0038403A">
              <w:rPr>
                <w:w w:val="105"/>
              </w:rPr>
              <w:t>детали</w:t>
            </w:r>
            <w:r w:rsidRPr="0038403A">
              <w:rPr>
                <w:spacing w:val="-10"/>
                <w:w w:val="105"/>
              </w:rPr>
              <w:t xml:space="preserve"> </w:t>
            </w:r>
            <w:r w:rsidRPr="0038403A">
              <w:rPr>
                <w:w w:val="105"/>
              </w:rPr>
              <w:t>и</w:t>
            </w:r>
            <w:r w:rsidRPr="0038403A">
              <w:rPr>
                <w:spacing w:val="-9"/>
                <w:w w:val="105"/>
              </w:rPr>
              <w:t xml:space="preserve"> </w:t>
            </w:r>
            <w:r w:rsidRPr="0038403A">
              <w:rPr>
                <w:w w:val="105"/>
              </w:rPr>
              <w:t>части</w:t>
            </w:r>
            <w:r w:rsidRPr="0038403A">
              <w:rPr>
                <w:spacing w:val="-10"/>
                <w:w w:val="105"/>
              </w:rPr>
              <w:t xml:space="preserve"> </w:t>
            </w:r>
            <w:r w:rsidRPr="0038403A">
              <w:rPr>
                <w:w w:val="105"/>
              </w:rPr>
              <w:t>изделия,</w:t>
            </w:r>
            <w:r w:rsidRPr="0038403A">
              <w:rPr>
                <w:spacing w:val="40"/>
                <w:w w:val="105"/>
              </w:rPr>
              <w:t xml:space="preserve"> </w:t>
            </w:r>
            <w:r w:rsidRPr="0038403A">
              <w:rPr>
                <w:w w:val="105"/>
              </w:rPr>
              <w:t>их взаимное расположение</w:t>
            </w:r>
          </w:p>
          <w:p w:rsidR="0038403A" w:rsidRPr="0038403A" w:rsidRDefault="0038403A" w:rsidP="0038403A">
            <w:pPr>
              <w:pStyle w:val="TableParagraph"/>
              <w:spacing w:before="2"/>
              <w:ind w:left="76"/>
            </w:pPr>
            <w:r w:rsidRPr="0038403A">
              <w:rPr>
                <w:w w:val="105"/>
              </w:rPr>
              <w:t>в</w:t>
            </w:r>
            <w:r w:rsidRPr="0038403A">
              <w:rPr>
                <w:spacing w:val="-5"/>
                <w:w w:val="105"/>
              </w:rPr>
              <w:t xml:space="preserve"> </w:t>
            </w:r>
            <w:r w:rsidRPr="0038403A">
              <w:rPr>
                <w:w w:val="105"/>
              </w:rPr>
              <w:t>общей</w:t>
            </w:r>
            <w:r w:rsidRPr="0038403A">
              <w:rPr>
                <w:spacing w:val="-4"/>
                <w:w w:val="105"/>
              </w:rPr>
              <w:t xml:space="preserve"> </w:t>
            </w:r>
            <w:r w:rsidRPr="0038403A">
              <w:rPr>
                <w:spacing w:val="-2"/>
                <w:w w:val="105"/>
              </w:rPr>
              <w:t>конструкции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Способы</w:t>
            </w:r>
            <w:r w:rsidRPr="0038403A">
              <w:rPr>
                <w:spacing w:val="-10"/>
                <w:w w:val="105"/>
              </w:rPr>
              <w:t xml:space="preserve"> </w:t>
            </w:r>
            <w:r w:rsidRPr="0038403A">
              <w:rPr>
                <w:w w:val="105"/>
              </w:rPr>
              <w:t>соединения</w:t>
            </w:r>
            <w:r w:rsidRPr="0038403A">
              <w:rPr>
                <w:spacing w:val="-10"/>
                <w:w w:val="105"/>
              </w:rPr>
              <w:t xml:space="preserve"> </w:t>
            </w:r>
            <w:r w:rsidRPr="0038403A">
              <w:rPr>
                <w:w w:val="105"/>
              </w:rPr>
              <w:t>деталей</w:t>
            </w:r>
            <w:r w:rsidRPr="0038403A">
              <w:rPr>
                <w:spacing w:val="-9"/>
                <w:w w:val="105"/>
              </w:rPr>
              <w:t xml:space="preserve"> </w:t>
            </w:r>
            <w:r w:rsidRPr="0038403A">
              <w:rPr>
                <w:w w:val="105"/>
              </w:rPr>
              <w:t>в</w:t>
            </w:r>
            <w:r w:rsidRPr="0038403A">
              <w:rPr>
                <w:spacing w:val="-10"/>
                <w:w w:val="105"/>
              </w:rPr>
              <w:t xml:space="preserve"> </w:t>
            </w:r>
            <w:r w:rsidRPr="0038403A">
              <w:rPr>
                <w:w w:val="105"/>
              </w:rPr>
              <w:t>изделиях</w:t>
            </w:r>
            <w:r w:rsidRPr="0038403A">
              <w:rPr>
                <w:spacing w:val="-9"/>
                <w:w w:val="105"/>
              </w:rPr>
              <w:t xml:space="preserve"> </w:t>
            </w:r>
            <w:r w:rsidRPr="0038403A">
              <w:rPr>
                <w:w w:val="105"/>
              </w:rPr>
              <w:t>из</w:t>
            </w:r>
            <w:r w:rsidRPr="0038403A">
              <w:rPr>
                <w:spacing w:val="-10"/>
                <w:w w:val="105"/>
              </w:rPr>
              <w:t xml:space="preserve"> </w:t>
            </w:r>
            <w:r w:rsidRPr="0038403A">
              <w:rPr>
                <w:w w:val="105"/>
              </w:rPr>
              <w:t>разных</w:t>
            </w:r>
            <w:r w:rsidRPr="0038403A">
              <w:rPr>
                <w:spacing w:val="-9"/>
                <w:w w:val="105"/>
              </w:rPr>
              <w:t xml:space="preserve"> </w:t>
            </w:r>
            <w:r w:rsidRPr="0038403A">
              <w:rPr>
                <w:spacing w:val="-2"/>
                <w:w w:val="105"/>
              </w:rPr>
              <w:t>материалов</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3</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93"/>
            </w:pPr>
            <w:r w:rsidRPr="0038403A">
              <w:rPr>
                <w:spacing w:val="-2"/>
                <w:w w:val="105"/>
              </w:rPr>
              <w:t>Образец, анализ конструкции образцов изделий, изготовление</w:t>
            </w:r>
            <w:r w:rsidRPr="0038403A">
              <w:rPr>
                <w:spacing w:val="40"/>
                <w:w w:val="105"/>
              </w:rPr>
              <w:t xml:space="preserve"> </w:t>
            </w:r>
            <w:r w:rsidRPr="0038403A">
              <w:rPr>
                <w:w w:val="105"/>
              </w:rPr>
              <w:t>изделий по образцу, рисунку</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Конструирование</w:t>
            </w:r>
            <w:r w:rsidRPr="0038403A">
              <w:rPr>
                <w:spacing w:val="2"/>
                <w:w w:val="105"/>
              </w:rPr>
              <w:t xml:space="preserve"> </w:t>
            </w:r>
            <w:r w:rsidRPr="0038403A">
              <w:rPr>
                <w:spacing w:val="-2"/>
                <w:w w:val="105"/>
              </w:rPr>
              <w:t>по</w:t>
            </w:r>
            <w:r w:rsidRPr="0038403A">
              <w:rPr>
                <w:spacing w:val="3"/>
                <w:w w:val="105"/>
              </w:rPr>
              <w:t xml:space="preserve"> </w:t>
            </w:r>
            <w:r w:rsidRPr="0038403A">
              <w:rPr>
                <w:spacing w:val="-2"/>
                <w:w w:val="105"/>
              </w:rPr>
              <w:t>модели</w:t>
            </w:r>
            <w:r w:rsidRPr="0038403A">
              <w:rPr>
                <w:spacing w:val="3"/>
                <w:w w:val="105"/>
              </w:rPr>
              <w:t xml:space="preserve"> </w:t>
            </w:r>
            <w:r w:rsidRPr="0038403A">
              <w:rPr>
                <w:spacing w:val="-2"/>
                <w:w w:val="105"/>
              </w:rPr>
              <w:t>(на</w:t>
            </w:r>
            <w:r w:rsidRPr="0038403A">
              <w:rPr>
                <w:spacing w:val="2"/>
                <w:w w:val="105"/>
              </w:rPr>
              <w:t xml:space="preserve"> </w:t>
            </w:r>
            <w:r w:rsidRPr="0038403A">
              <w:rPr>
                <w:spacing w:val="-2"/>
                <w:w w:val="105"/>
              </w:rPr>
              <w:t>плоскости)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3.6.</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Взаимосвязь выполняемого действия и результата. Элементарное</w:t>
            </w:r>
            <w:r w:rsidRPr="0038403A">
              <w:rPr>
                <w:spacing w:val="40"/>
                <w:w w:val="105"/>
              </w:rPr>
              <w:t xml:space="preserve"> </w:t>
            </w:r>
            <w:r w:rsidRPr="0038403A">
              <w:rPr>
                <w:w w:val="105"/>
              </w:rPr>
              <w:t>прогнозирование порядка действий в зависимости от</w:t>
            </w:r>
            <w:r w:rsidRPr="0038403A">
              <w:rPr>
                <w:spacing w:val="40"/>
                <w:w w:val="105"/>
              </w:rPr>
              <w:t xml:space="preserve"> </w:t>
            </w:r>
            <w:r w:rsidRPr="0038403A">
              <w:rPr>
                <w:w w:val="105"/>
              </w:rPr>
              <w:t>желаемого/необходимого результата; выбор способа работы в</w:t>
            </w:r>
            <w:r w:rsidRPr="0038403A">
              <w:rPr>
                <w:spacing w:val="40"/>
                <w:w w:val="105"/>
              </w:rPr>
              <w:t xml:space="preserve"> </w:t>
            </w:r>
            <w:r w:rsidRPr="0038403A">
              <w:rPr>
                <w:w w:val="105"/>
              </w:rPr>
              <w:t>зависимости от требуемого результата/замысла</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2</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rPr>
                <w:spacing w:val="-4"/>
                <w:w w:val="105"/>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9</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jc w:val="center"/>
              <w:rPr>
                <w:w w:val="105"/>
                <w:lang w:val="en-US"/>
              </w:rPr>
            </w:pPr>
            <w:r w:rsidRPr="0038403A">
              <w:t>Модуль</w:t>
            </w:r>
            <w:r w:rsidRPr="0038403A">
              <w:rPr>
                <w:spacing w:val="43"/>
              </w:rPr>
              <w:t xml:space="preserve"> </w:t>
            </w:r>
            <w:r w:rsidRPr="0038403A">
              <w:t>4.</w:t>
            </w:r>
            <w:r w:rsidRPr="0038403A">
              <w:rPr>
                <w:spacing w:val="44"/>
              </w:rPr>
              <w:t xml:space="preserve"> </w:t>
            </w:r>
            <w:r w:rsidRPr="0038403A">
              <w:t>ИНФОРМАЦИОННО-КОММУНИКАТИВНЫЕ</w:t>
            </w:r>
            <w:r w:rsidRPr="0038403A">
              <w:rPr>
                <w:spacing w:val="43"/>
              </w:rPr>
              <w:t xml:space="preserve"> </w:t>
            </w:r>
            <w:r w:rsidRPr="0038403A">
              <w:rPr>
                <w:spacing w:val="-2"/>
              </w:rPr>
              <w:t>ТЕХНОЛОГИИ</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lastRenderedPageBreak/>
              <w:t>4.1.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Демонстрация учителем готовых материалов на информационных</w:t>
            </w:r>
            <w:r w:rsidRPr="0038403A">
              <w:rPr>
                <w:spacing w:val="40"/>
                <w:w w:val="105"/>
              </w:rPr>
              <w:t xml:space="preserve"> </w:t>
            </w:r>
            <w:r w:rsidRPr="0038403A">
              <w:rPr>
                <w:spacing w:val="-2"/>
                <w:w w:val="105"/>
              </w:rPr>
              <w:t>носителях</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 «Техника безопасности и правила поведения</w:t>
            </w:r>
            <w:r w:rsidRPr="0038403A">
              <w:rPr>
                <w:spacing w:val="40"/>
                <w:w w:val="105"/>
              </w:rPr>
              <w:t xml:space="preserve"> </w:t>
            </w:r>
            <w:r w:rsidRPr="0038403A">
              <w:rPr>
                <w:w w:val="105"/>
              </w:rPr>
              <w:t>вкомпьютерном классе» (МЭШ)</w:t>
            </w:r>
            <w:r w:rsidRPr="0038403A">
              <w:rPr>
                <w:spacing w:val="40"/>
                <w:w w:val="105"/>
              </w:rPr>
              <w:t xml:space="preserve"> </w:t>
            </w:r>
            <w:hyperlink r:id="rId440" w:history="1">
              <w:r w:rsidRPr="0038403A">
                <w:rPr>
                  <w:rStyle w:val="a3"/>
                  <w:spacing w:val="-2"/>
                  <w:w w:val="105"/>
                </w:rPr>
                <w:t>https://uchebnik.mos.ru/material_view/lesson_templates/580319</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4.2.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Информация.</w:t>
            </w:r>
            <w:r w:rsidRPr="0038403A">
              <w:rPr>
                <w:spacing w:val="2"/>
                <w:w w:val="105"/>
              </w:rPr>
              <w:t xml:space="preserve"> </w:t>
            </w:r>
            <w:r w:rsidRPr="0038403A">
              <w:rPr>
                <w:spacing w:val="-2"/>
                <w:w w:val="105"/>
              </w:rPr>
              <w:t>Виды</w:t>
            </w:r>
            <w:r w:rsidRPr="0038403A">
              <w:rPr>
                <w:spacing w:val="2"/>
                <w:w w:val="105"/>
              </w:rPr>
              <w:t xml:space="preserve"> </w:t>
            </w:r>
            <w:r w:rsidRPr="0038403A">
              <w:rPr>
                <w:spacing w:val="-2"/>
                <w:w w:val="105"/>
              </w:rPr>
              <w:t>информации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60"/>
              <w:jc w:val="both"/>
            </w:pPr>
            <w:r w:rsidRPr="0038403A">
              <w:rPr>
                <w:w w:val="105"/>
              </w:rPr>
              <w:t>Урок</w:t>
            </w:r>
            <w:r w:rsidRPr="0038403A">
              <w:rPr>
                <w:spacing w:val="-10"/>
                <w:w w:val="105"/>
              </w:rPr>
              <w:t xml:space="preserve"> </w:t>
            </w:r>
            <w:r w:rsidRPr="0038403A">
              <w:rPr>
                <w:w w:val="105"/>
              </w:rPr>
              <w:t>«Этапы</w:t>
            </w:r>
            <w:r w:rsidRPr="0038403A">
              <w:rPr>
                <w:spacing w:val="-10"/>
                <w:w w:val="105"/>
              </w:rPr>
              <w:t xml:space="preserve"> </w:t>
            </w:r>
            <w:r w:rsidRPr="0038403A">
              <w:rPr>
                <w:w w:val="105"/>
              </w:rPr>
              <w:t>развития</w:t>
            </w:r>
            <w:r w:rsidRPr="0038403A">
              <w:rPr>
                <w:spacing w:val="-10"/>
                <w:w w:val="105"/>
              </w:rPr>
              <w:t xml:space="preserve"> </w:t>
            </w:r>
            <w:r w:rsidRPr="0038403A">
              <w:rPr>
                <w:w w:val="105"/>
              </w:rPr>
              <w:t>информационных</w:t>
            </w:r>
            <w:r w:rsidRPr="0038403A">
              <w:rPr>
                <w:spacing w:val="-10"/>
                <w:w w:val="105"/>
              </w:rPr>
              <w:t xml:space="preserve"> </w:t>
            </w:r>
            <w:r w:rsidRPr="0038403A">
              <w:rPr>
                <w:w w:val="105"/>
              </w:rPr>
              <w:t>технологий»</w:t>
            </w:r>
            <w:r w:rsidRPr="0038403A">
              <w:rPr>
                <w:spacing w:val="-10"/>
                <w:w w:val="105"/>
              </w:rPr>
              <w:t xml:space="preserve"> </w:t>
            </w:r>
            <w:r w:rsidRPr="0038403A">
              <w:rPr>
                <w:w w:val="105"/>
              </w:rPr>
              <w:t>(МЭШ)</w:t>
            </w:r>
            <w:r w:rsidRPr="0038403A">
              <w:rPr>
                <w:spacing w:val="40"/>
                <w:w w:val="105"/>
              </w:rPr>
              <w:t xml:space="preserve"> </w:t>
            </w:r>
            <w:hyperlink r:id="rId441" w:history="1">
              <w:r w:rsidRPr="0038403A">
                <w:rPr>
                  <w:rStyle w:val="a3"/>
                  <w:spacing w:val="-2"/>
                  <w:w w:val="105"/>
                </w:rPr>
                <w:t>https://uchebnik.mos.ru/material_view/lesson_templates/1885875</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311"/>
              <w:jc w:val="both"/>
            </w:pPr>
            <w:r w:rsidRPr="0038403A">
              <w:rPr>
                <w:w w:val="105"/>
              </w:rPr>
              <w:t>Урок</w:t>
            </w:r>
            <w:r w:rsidRPr="0038403A">
              <w:rPr>
                <w:spacing w:val="-10"/>
                <w:w w:val="105"/>
              </w:rPr>
              <w:t xml:space="preserve"> </w:t>
            </w:r>
            <w:r w:rsidRPr="0038403A">
              <w:rPr>
                <w:w w:val="105"/>
              </w:rPr>
              <w:t>«Проверка</w:t>
            </w:r>
            <w:r w:rsidRPr="0038403A">
              <w:rPr>
                <w:spacing w:val="-10"/>
                <w:w w:val="105"/>
              </w:rPr>
              <w:t xml:space="preserve"> </w:t>
            </w:r>
            <w:r w:rsidRPr="0038403A">
              <w:rPr>
                <w:w w:val="105"/>
              </w:rPr>
              <w:t>знаний</w:t>
            </w:r>
            <w:r w:rsidRPr="0038403A">
              <w:rPr>
                <w:spacing w:val="-9"/>
                <w:w w:val="105"/>
              </w:rPr>
              <w:t xml:space="preserve"> </w:t>
            </w:r>
            <w:r w:rsidRPr="0038403A">
              <w:rPr>
                <w:w w:val="105"/>
              </w:rPr>
              <w:t>и</w:t>
            </w:r>
            <w:r w:rsidRPr="0038403A">
              <w:rPr>
                <w:spacing w:val="-10"/>
                <w:w w:val="105"/>
              </w:rPr>
              <w:t xml:space="preserve"> </w:t>
            </w:r>
            <w:r w:rsidRPr="0038403A">
              <w:rPr>
                <w:w w:val="105"/>
              </w:rPr>
              <w:t>умений,</w:t>
            </w:r>
            <w:r w:rsidRPr="0038403A">
              <w:rPr>
                <w:spacing w:val="-10"/>
                <w:w w:val="105"/>
              </w:rPr>
              <w:t xml:space="preserve"> </w:t>
            </w:r>
            <w:r w:rsidRPr="0038403A">
              <w:rPr>
                <w:w w:val="105"/>
              </w:rPr>
              <w:t>полученных</w:t>
            </w:r>
            <w:r w:rsidRPr="0038403A">
              <w:rPr>
                <w:spacing w:val="-9"/>
                <w:w w:val="105"/>
              </w:rPr>
              <w:t xml:space="preserve"> </w:t>
            </w:r>
            <w:r w:rsidRPr="0038403A">
              <w:rPr>
                <w:w w:val="105"/>
              </w:rPr>
              <w:t>в</w:t>
            </w:r>
            <w:r w:rsidRPr="0038403A">
              <w:rPr>
                <w:spacing w:val="-10"/>
                <w:w w:val="105"/>
              </w:rPr>
              <w:t xml:space="preserve"> </w:t>
            </w:r>
            <w:r w:rsidRPr="0038403A">
              <w:rPr>
                <w:w w:val="105"/>
              </w:rPr>
              <w:t>1</w:t>
            </w:r>
            <w:r w:rsidRPr="0038403A">
              <w:rPr>
                <w:spacing w:val="-10"/>
                <w:w w:val="105"/>
              </w:rPr>
              <w:t xml:space="preserve"> </w:t>
            </w:r>
            <w:r w:rsidRPr="0038403A">
              <w:rPr>
                <w:w w:val="105"/>
              </w:rPr>
              <w:t>классе»</w:t>
            </w:r>
            <w:r w:rsidRPr="0038403A">
              <w:rPr>
                <w:spacing w:val="40"/>
                <w:w w:val="105"/>
              </w:rPr>
              <w:t xml:space="preserve"> </w:t>
            </w:r>
            <w:r w:rsidRPr="0038403A">
              <w:rPr>
                <w:w w:val="105"/>
              </w:rPr>
              <w:t>(РЭШ)</w:t>
            </w:r>
            <w:r w:rsidRPr="0038403A">
              <w:rPr>
                <w:spacing w:val="-3"/>
                <w:w w:val="105"/>
              </w:rPr>
              <w:t xml:space="preserve"> </w:t>
            </w:r>
            <w:hyperlink r:id="rId442" w:history="1">
              <w:r w:rsidRPr="0038403A">
                <w:rPr>
                  <w:rStyle w:val="a3"/>
                  <w:w w:val="105"/>
                </w:rPr>
                <w:t>https://resh.edu.ru/subject/lesson/4231/start/170953/</w:t>
              </w:r>
            </w:hyperlink>
            <w:r w:rsidRPr="0038403A">
              <w:rPr>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rPr>
                <w:spacing w:val="-4"/>
                <w:w w:val="105"/>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2</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rPr>
                <w:spacing w:val="-4"/>
                <w:w w:val="105"/>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ОБЩЕЕ</w:t>
            </w:r>
            <w:r w:rsidRPr="0038403A">
              <w:rPr>
                <w:spacing w:val="-1"/>
                <w:w w:val="105"/>
              </w:rPr>
              <w:t xml:space="preserve"> </w:t>
            </w:r>
            <w:r w:rsidRPr="0038403A">
              <w:rPr>
                <w:spacing w:val="-2"/>
                <w:w w:val="105"/>
              </w:rPr>
              <w:t>КОЛИЧЕСТВО</w:t>
            </w:r>
            <w:r w:rsidRPr="0038403A">
              <w:rPr>
                <w:w w:val="105"/>
              </w:rPr>
              <w:t xml:space="preserve"> </w:t>
            </w:r>
            <w:r w:rsidRPr="0038403A">
              <w:rPr>
                <w:spacing w:val="-2"/>
                <w:w w:val="105"/>
              </w:rPr>
              <w:t>ЧАСОВ</w:t>
            </w:r>
            <w:r w:rsidRPr="0038403A">
              <w:rPr>
                <w:w w:val="105"/>
              </w:rPr>
              <w:t xml:space="preserve"> </w:t>
            </w:r>
            <w:r w:rsidRPr="0038403A">
              <w:rPr>
                <w:spacing w:val="-2"/>
                <w:w w:val="105"/>
              </w:rPr>
              <w:t>ПО</w:t>
            </w:r>
            <w:r w:rsidRPr="0038403A">
              <w:rPr>
                <w:w w:val="105"/>
              </w:rPr>
              <w:t xml:space="preserve"> </w:t>
            </w:r>
            <w:r w:rsidRPr="0038403A">
              <w:rPr>
                <w:spacing w:val="-2"/>
                <w:w w:val="105"/>
              </w:rPr>
              <w:t>ПРОГРАММЕ</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33</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77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84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bl>
    <w:p w:rsidR="0038403A" w:rsidRPr="0038403A" w:rsidRDefault="0038403A" w:rsidP="00CE04EC">
      <w:pPr>
        <w:tabs>
          <w:tab w:val="left" w:pos="142"/>
          <w:tab w:val="left" w:pos="426"/>
        </w:tabs>
        <w:jc w:val="both"/>
        <w:rPr>
          <w:b/>
          <w:sz w:val="24"/>
          <w:szCs w:val="26"/>
        </w:rPr>
      </w:pPr>
    </w:p>
    <w:p w:rsidR="00CE04EC" w:rsidRPr="0038403A" w:rsidRDefault="0038403A" w:rsidP="00CE04EC">
      <w:pPr>
        <w:ind w:firstLine="567"/>
        <w:jc w:val="both"/>
        <w:rPr>
          <w:b/>
          <w:sz w:val="26"/>
          <w:szCs w:val="26"/>
        </w:rPr>
      </w:pPr>
      <w:r w:rsidRPr="0038403A">
        <w:rPr>
          <w:b/>
          <w:sz w:val="26"/>
          <w:szCs w:val="26"/>
        </w:rPr>
        <w:t>2 класс</w:t>
      </w:r>
    </w:p>
    <w:tbl>
      <w:tblPr>
        <w:tblStyle w:val="af2"/>
        <w:tblW w:w="15134" w:type="dxa"/>
        <w:tblLayout w:type="fixed"/>
        <w:tblLook w:val="04A0"/>
      </w:tblPr>
      <w:tblGrid>
        <w:gridCol w:w="907"/>
        <w:gridCol w:w="4021"/>
        <w:gridCol w:w="809"/>
        <w:gridCol w:w="991"/>
        <w:gridCol w:w="810"/>
        <w:gridCol w:w="818"/>
        <w:gridCol w:w="6778"/>
      </w:tblGrid>
      <w:tr w:rsidR="0038403A" w:rsidRPr="0038403A" w:rsidTr="0038403A">
        <w:tc>
          <w:tcPr>
            <w:tcW w:w="907"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jc w:val="center"/>
            </w:pPr>
            <w:r w:rsidRPr="0038403A">
              <w:rPr>
                <w:color w:val="000000"/>
                <w:w w:val="97"/>
              </w:rPr>
              <w:t>№п/п</w:t>
            </w:r>
          </w:p>
        </w:tc>
        <w:tc>
          <w:tcPr>
            <w:tcW w:w="4021"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Наименование разделов и тем программы</w:t>
            </w:r>
          </w:p>
        </w:tc>
        <w:tc>
          <w:tcPr>
            <w:tcW w:w="809"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Кол-во часов</w:t>
            </w:r>
          </w:p>
        </w:tc>
        <w:tc>
          <w:tcPr>
            <w:tcW w:w="991"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Контр. работы</w:t>
            </w:r>
          </w:p>
        </w:tc>
        <w:tc>
          <w:tcPr>
            <w:tcW w:w="810"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Практ. работы</w:t>
            </w:r>
          </w:p>
        </w:tc>
        <w:tc>
          <w:tcPr>
            <w:tcW w:w="818"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 xml:space="preserve">Дата </w:t>
            </w:r>
            <w:r w:rsidRPr="0038403A">
              <w:br/>
            </w:r>
            <w:r w:rsidRPr="0038403A">
              <w:rPr>
                <w:color w:val="000000"/>
                <w:w w:val="97"/>
              </w:rPr>
              <w:t>изучения</w:t>
            </w:r>
          </w:p>
        </w:tc>
        <w:tc>
          <w:tcPr>
            <w:tcW w:w="6778"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pPr>
            <w:r w:rsidRPr="0038403A">
              <w:rPr>
                <w:color w:val="000000"/>
                <w:w w:val="97"/>
              </w:rPr>
              <w:t>Электронные (цифровые) образовательные ресурсы</w:t>
            </w: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2"/>
                <w:w w:val="105"/>
              </w:rPr>
              <w:t>Модуль</w:t>
            </w:r>
            <w:r w:rsidRPr="0038403A">
              <w:rPr>
                <w:w w:val="105"/>
              </w:rPr>
              <w:t xml:space="preserve"> </w:t>
            </w:r>
            <w:r w:rsidRPr="0038403A">
              <w:rPr>
                <w:spacing w:val="-2"/>
                <w:w w:val="105"/>
              </w:rPr>
              <w:t>1.</w:t>
            </w:r>
            <w:r w:rsidRPr="0038403A">
              <w:rPr>
                <w:spacing w:val="1"/>
                <w:w w:val="105"/>
              </w:rPr>
              <w:t xml:space="preserve"> </w:t>
            </w:r>
            <w:r w:rsidRPr="0038403A">
              <w:rPr>
                <w:spacing w:val="-2"/>
                <w:w w:val="105"/>
              </w:rPr>
              <w:t>ТЕХНОЛОГИИ,</w:t>
            </w:r>
            <w:r w:rsidRPr="0038403A">
              <w:rPr>
                <w:spacing w:val="1"/>
                <w:w w:val="105"/>
              </w:rPr>
              <w:t xml:space="preserve"> </w:t>
            </w:r>
            <w:r w:rsidRPr="0038403A">
              <w:rPr>
                <w:spacing w:val="-2"/>
                <w:w w:val="105"/>
              </w:rPr>
              <w:t>ПРОФЕССИИ</w:t>
            </w:r>
            <w:r w:rsidRPr="0038403A">
              <w:rPr>
                <w:w w:val="105"/>
              </w:rPr>
              <w:t xml:space="preserve"> </w:t>
            </w:r>
            <w:r w:rsidRPr="0038403A">
              <w:rPr>
                <w:spacing w:val="-2"/>
                <w:w w:val="105"/>
              </w:rPr>
              <w:t>И</w:t>
            </w:r>
            <w:r w:rsidRPr="0038403A">
              <w:rPr>
                <w:spacing w:val="1"/>
                <w:w w:val="105"/>
              </w:rPr>
              <w:t xml:space="preserve"> </w:t>
            </w:r>
            <w:r w:rsidRPr="0038403A">
              <w:rPr>
                <w:spacing w:val="-2"/>
                <w:w w:val="105"/>
              </w:rPr>
              <w:t>ПРОИЗВОДСТВА</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after="258" w:line="232" w:lineRule="auto"/>
              <w:jc w:val="center"/>
            </w:pPr>
            <w:r w:rsidRPr="0038403A">
              <w:rPr>
                <w:color w:val="000000"/>
                <w:w w:val="97"/>
              </w:rPr>
              <w:t>1.1.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2"/>
                <w:w w:val="105"/>
              </w:rPr>
              <w:t>Природа</w:t>
            </w:r>
            <w:r w:rsidRPr="0038403A">
              <w:rPr>
                <w:spacing w:val="2"/>
                <w:w w:val="105"/>
              </w:rPr>
              <w:t xml:space="preserve"> </w:t>
            </w:r>
            <w:r w:rsidRPr="0038403A">
              <w:rPr>
                <w:spacing w:val="-2"/>
                <w:w w:val="105"/>
              </w:rPr>
              <w:t>как</w:t>
            </w:r>
            <w:r w:rsidRPr="0038403A">
              <w:rPr>
                <w:spacing w:val="2"/>
                <w:w w:val="105"/>
              </w:rPr>
              <w:t xml:space="preserve"> </w:t>
            </w:r>
            <w:r w:rsidRPr="0038403A">
              <w:rPr>
                <w:spacing w:val="-2"/>
                <w:w w:val="105"/>
              </w:rPr>
              <w:t>источник</w:t>
            </w:r>
            <w:r w:rsidRPr="0038403A">
              <w:rPr>
                <w:spacing w:val="2"/>
                <w:w w:val="105"/>
              </w:rPr>
              <w:t xml:space="preserve"> </w:t>
            </w:r>
            <w:r w:rsidRPr="0038403A">
              <w:rPr>
                <w:spacing w:val="-2"/>
                <w:w w:val="105"/>
              </w:rPr>
              <w:t>сырьевых</w:t>
            </w:r>
            <w:r w:rsidRPr="0038403A">
              <w:rPr>
                <w:spacing w:val="2"/>
                <w:w w:val="105"/>
              </w:rPr>
              <w:t xml:space="preserve"> </w:t>
            </w:r>
            <w:r w:rsidRPr="0038403A">
              <w:rPr>
                <w:spacing w:val="-2"/>
                <w:w w:val="105"/>
              </w:rPr>
              <w:t>ресурсов</w:t>
            </w:r>
            <w:r w:rsidRPr="0038403A">
              <w:rPr>
                <w:spacing w:val="3"/>
                <w:w w:val="105"/>
              </w:rPr>
              <w:t xml:space="preserve"> </w:t>
            </w:r>
            <w:r w:rsidRPr="0038403A">
              <w:rPr>
                <w:spacing w:val="-2"/>
                <w:w w:val="105"/>
              </w:rPr>
              <w:t>и</w:t>
            </w:r>
            <w:r w:rsidRPr="0038403A">
              <w:rPr>
                <w:spacing w:val="2"/>
                <w:w w:val="105"/>
              </w:rPr>
              <w:t xml:space="preserve"> </w:t>
            </w:r>
            <w:r w:rsidRPr="0038403A">
              <w:rPr>
                <w:spacing w:val="-2"/>
                <w:w w:val="105"/>
              </w:rPr>
              <w:t>творчества</w:t>
            </w:r>
            <w:r w:rsidRPr="0038403A">
              <w:rPr>
                <w:spacing w:val="2"/>
                <w:w w:val="105"/>
              </w:rPr>
              <w:t xml:space="preserve"> </w:t>
            </w:r>
            <w:r w:rsidRPr="0038403A">
              <w:rPr>
                <w:spacing w:val="-2"/>
                <w:w w:val="105"/>
              </w:rPr>
              <w:t>мастеров</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51"/>
            </w:pPr>
            <w:r w:rsidRPr="0038403A">
              <w:rPr>
                <w:w w:val="105"/>
              </w:rPr>
              <w:t>Урок</w:t>
            </w:r>
            <w:r w:rsidRPr="0038403A">
              <w:rPr>
                <w:spacing w:val="-10"/>
                <w:w w:val="105"/>
              </w:rPr>
              <w:t xml:space="preserve"> </w:t>
            </w:r>
            <w:r w:rsidRPr="0038403A">
              <w:rPr>
                <w:w w:val="105"/>
              </w:rPr>
              <w:t>«Рукотворный</w:t>
            </w:r>
            <w:r w:rsidRPr="0038403A">
              <w:rPr>
                <w:spacing w:val="-10"/>
                <w:w w:val="105"/>
              </w:rPr>
              <w:t xml:space="preserve"> </w:t>
            </w:r>
            <w:r w:rsidRPr="0038403A">
              <w:rPr>
                <w:w w:val="105"/>
              </w:rPr>
              <w:t>и</w:t>
            </w:r>
            <w:r w:rsidRPr="0038403A">
              <w:rPr>
                <w:spacing w:val="-10"/>
                <w:w w:val="105"/>
              </w:rPr>
              <w:t xml:space="preserve"> </w:t>
            </w:r>
            <w:r w:rsidRPr="0038403A">
              <w:rPr>
                <w:w w:val="105"/>
              </w:rPr>
              <w:t>природный</w:t>
            </w:r>
            <w:r w:rsidRPr="0038403A">
              <w:rPr>
                <w:spacing w:val="-9"/>
                <w:w w:val="105"/>
              </w:rPr>
              <w:t xml:space="preserve"> </w:t>
            </w:r>
            <w:r w:rsidRPr="0038403A">
              <w:rPr>
                <w:w w:val="105"/>
              </w:rPr>
              <w:t>мир</w:t>
            </w:r>
            <w:r w:rsidRPr="0038403A">
              <w:rPr>
                <w:spacing w:val="-10"/>
                <w:w w:val="105"/>
              </w:rPr>
              <w:t xml:space="preserve"> </w:t>
            </w:r>
            <w:r w:rsidRPr="0038403A">
              <w:rPr>
                <w:w w:val="105"/>
              </w:rPr>
              <w:t>города</w:t>
            </w:r>
            <w:r w:rsidRPr="0038403A">
              <w:rPr>
                <w:spacing w:val="-10"/>
                <w:w w:val="105"/>
              </w:rPr>
              <w:t xml:space="preserve"> </w:t>
            </w:r>
            <w:r w:rsidRPr="0038403A">
              <w:rPr>
                <w:w w:val="105"/>
              </w:rPr>
              <w:t>и</w:t>
            </w:r>
            <w:r w:rsidRPr="0038403A">
              <w:rPr>
                <w:spacing w:val="-10"/>
                <w:w w:val="105"/>
              </w:rPr>
              <w:t xml:space="preserve"> </w:t>
            </w:r>
            <w:r w:rsidRPr="0038403A">
              <w:rPr>
                <w:w w:val="105"/>
              </w:rPr>
              <w:t>села»</w:t>
            </w:r>
            <w:r w:rsidRPr="0038403A">
              <w:rPr>
                <w:spacing w:val="-9"/>
                <w:w w:val="105"/>
              </w:rPr>
              <w:t xml:space="preserve"> </w:t>
            </w:r>
            <w:r w:rsidRPr="0038403A">
              <w:rPr>
                <w:w w:val="105"/>
              </w:rPr>
              <w:t>(РЭШ)</w:t>
            </w:r>
            <w:r w:rsidRPr="0038403A">
              <w:rPr>
                <w:spacing w:val="40"/>
                <w:w w:val="105"/>
              </w:rPr>
              <w:t xml:space="preserve"> </w:t>
            </w:r>
            <w:r w:rsidRPr="0038403A">
              <w:rPr>
                <w:spacing w:val="-2"/>
                <w:w w:val="105"/>
              </w:rPr>
              <w:t xml:space="preserve">https://resh.edu.ru/subject/lesson/5363/start/167842/  </w:t>
            </w:r>
          </w:p>
          <w:p w:rsidR="0038403A" w:rsidRPr="0038403A" w:rsidRDefault="0038403A" w:rsidP="0038403A">
            <w:pPr>
              <w:spacing w:after="258" w:line="232" w:lineRule="auto"/>
            </w:pPr>
            <w:r w:rsidRPr="0038403A">
              <w:rPr>
                <w:w w:val="105"/>
              </w:rPr>
              <w:t>Урок «Что такое технология» (МЭШ)</w:t>
            </w:r>
            <w:r w:rsidRPr="0038403A">
              <w:rPr>
                <w:spacing w:val="40"/>
                <w:w w:val="105"/>
              </w:rPr>
              <w:t xml:space="preserve"> </w:t>
            </w:r>
            <w:hyperlink r:id="rId443"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lesson</w:t>
              </w:r>
              <w:r w:rsidRPr="0038403A">
                <w:rPr>
                  <w:rStyle w:val="a3"/>
                  <w:spacing w:val="-2"/>
                  <w:w w:val="105"/>
                </w:rPr>
                <w:t>_</w:t>
              </w:r>
              <w:r w:rsidRPr="0038403A">
                <w:rPr>
                  <w:rStyle w:val="a3"/>
                  <w:spacing w:val="-2"/>
                  <w:w w:val="105"/>
                  <w:lang w:val="en-US"/>
                </w:rPr>
                <w:t>templates</w:t>
              </w:r>
              <w:r w:rsidRPr="0038403A">
                <w:rPr>
                  <w:rStyle w:val="a3"/>
                  <w:spacing w:val="-2"/>
                  <w:w w:val="105"/>
                </w:rPr>
                <w:t>/1820598</w:t>
              </w:r>
            </w:hyperlink>
            <w:r w:rsidRPr="0038403A">
              <w:rPr>
                <w:spacing w:val="-2"/>
                <w:w w:val="105"/>
              </w:rPr>
              <w:t xml:space="preserve"> </w:t>
            </w:r>
            <w:r w:rsidRPr="0038403A">
              <w:rPr>
                <w:spacing w:val="40"/>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hideMark/>
          </w:tcPr>
          <w:p w:rsidR="0038403A" w:rsidRPr="0038403A" w:rsidRDefault="0038403A" w:rsidP="0038403A">
            <w:pPr>
              <w:spacing w:before="76" w:line="232" w:lineRule="auto"/>
              <w:jc w:val="center"/>
              <w:rPr>
                <w:lang w:val="en-US"/>
              </w:rPr>
            </w:pPr>
            <w:r w:rsidRPr="0038403A">
              <w:rPr>
                <w:color w:val="000000"/>
                <w:w w:val="97"/>
              </w:rPr>
              <w:t>1.2.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w w:val="105"/>
              </w:rPr>
              <w:t>Общее</w:t>
            </w:r>
            <w:r w:rsidRPr="0038403A">
              <w:rPr>
                <w:spacing w:val="-10"/>
                <w:w w:val="105"/>
              </w:rPr>
              <w:t xml:space="preserve"> </w:t>
            </w:r>
            <w:r w:rsidRPr="0038403A">
              <w:rPr>
                <w:w w:val="105"/>
              </w:rPr>
              <w:t>понятие</w:t>
            </w:r>
            <w:r w:rsidRPr="0038403A">
              <w:rPr>
                <w:spacing w:val="-10"/>
                <w:w w:val="105"/>
              </w:rPr>
              <w:t xml:space="preserve"> </w:t>
            </w:r>
            <w:r w:rsidRPr="0038403A">
              <w:rPr>
                <w:w w:val="105"/>
              </w:rPr>
              <w:t>об</w:t>
            </w:r>
            <w:r w:rsidRPr="0038403A">
              <w:rPr>
                <w:spacing w:val="-10"/>
                <w:w w:val="105"/>
              </w:rPr>
              <w:t xml:space="preserve"> </w:t>
            </w:r>
            <w:r w:rsidRPr="0038403A">
              <w:rPr>
                <w:w w:val="105"/>
              </w:rPr>
              <w:t>изучаемых</w:t>
            </w:r>
            <w:r w:rsidRPr="0038403A">
              <w:rPr>
                <w:spacing w:val="-10"/>
                <w:w w:val="105"/>
              </w:rPr>
              <w:t xml:space="preserve"> </w:t>
            </w:r>
            <w:r w:rsidRPr="0038403A">
              <w:rPr>
                <w:w w:val="105"/>
              </w:rPr>
              <w:t>материалах,</w:t>
            </w:r>
            <w:r w:rsidRPr="0038403A">
              <w:rPr>
                <w:spacing w:val="-10"/>
                <w:w w:val="105"/>
              </w:rPr>
              <w:t xml:space="preserve"> </w:t>
            </w:r>
            <w:r w:rsidRPr="0038403A">
              <w:rPr>
                <w:w w:val="105"/>
              </w:rPr>
              <w:t>их</w:t>
            </w:r>
            <w:r w:rsidRPr="0038403A">
              <w:rPr>
                <w:spacing w:val="-10"/>
                <w:w w:val="105"/>
              </w:rPr>
              <w:t xml:space="preserve"> </w:t>
            </w:r>
            <w:r w:rsidRPr="0038403A">
              <w:rPr>
                <w:w w:val="105"/>
              </w:rPr>
              <w:t>происхождении,</w:t>
            </w:r>
            <w:r w:rsidRPr="0038403A">
              <w:rPr>
                <w:spacing w:val="40"/>
                <w:w w:val="105"/>
              </w:rPr>
              <w:t xml:space="preserve"> </w:t>
            </w:r>
            <w:r w:rsidRPr="0038403A">
              <w:rPr>
                <w:spacing w:val="-2"/>
                <w:w w:val="105"/>
              </w:rPr>
              <w:t>разнообразии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2</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pPr>
            <w:r w:rsidRPr="0038403A">
              <w:rPr>
                <w:w w:val="105"/>
              </w:rPr>
              <w:t>Урок «Материалы и инструменты.</w:t>
            </w:r>
            <w:r w:rsidRPr="0038403A">
              <w:rPr>
                <w:spacing w:val="40"/>
                <w:w w:val="105"/>
              </w:rPr>
              <w:t xml:space="preserve"> </w:t>
            </w:r>
            <w:r w:rsidRPr="0038403A">
              <w:rPr>
                <w:spacing w:val="-2"/>
                <w:w w:val="105"/>
              </w:rPr>
              <w:t>Организация рабочего места» (МЭШ)</w:t>
            </w:r>
          </w:p>
          <w:p w:rsidR="0038403A" w:rsidRPr="0038403A" w:rsidRDefault="0038403A" w:rsidP="0038403A">
            <w:pPr>
              <w:spacing w:before="76" w:line="232" w:lineRule="auto"/>
              <w:ind w:left="72"/>
              <w:rPr>
                <w:lang w:val="en-US"/>
              </w:rPr>
            </w:pPr>
            <w:hyperlink r:id="rId444" w:history="1">
              <w:r w:rsidRPr="0038403A">
                <w:rPr>
                  <w:rStyle w:val="a3"/>
                  <w:spacing w:val="-2"/>
                  <w:w w:val="105"/>
                  <w:lang w:val="en-US"/>
                </w:rPr>
                <w:t>https://uchebnik.mos.ru/material_view/lesson_templates/1780280</w:t>
              </w:r>
            </w:hyperlink>
            <w:r w:rsidRPr="0038403A">
              <w:rPr>
                <w:spacing w:val="-2"/>
                <w:w w:val="105"/>
                <w:lang w:val="en-US"/>
              </w:rPr>
              <w:t xml:space="preserve"> </w:t>
            </w:r>
            <w:r w:rsidRPr="0038403A">
              <w:rPr>
                <w:spacing w:val="40"/>
                <w:w w:val="105"/>
                <w:lang w:val="en-US"/>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1.3.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w w:val="105"/>
              </w:rPr>
              <w:t>Подготовка</w:t>
            </w:r>
            <w:r w:rsidRPr="0038403A">
              <w:rPr>
                <w:spacing w:val="-10"/>
                <w:w w:val="105"/>
              </w:rPr>
              <w:t xml:space="preserve"> </w:t>
            </w:r>
            <w:r w:rsidRPr="0038403A">
              <w:rPr>
                <w:w w:val="105"/>
              </w:rPr>
              <w:t>к</w:t>
            </w:r>
            <w:r w:rsidRPr="0038403A">
              <w:rPr>
                <w:spacing w:val="-10"/>
                <w:w w:val="105"/>
              </w:rPr>
              <w:t xml:space="preserve"> </w:t>
            </w:r>
            <w:r w:rsidRPr="0038403A">
              <w:rPr>
                <w:w w:val="105"/>
              </w:rPr>
              <w:t>работе.</w:t>
            </w:r>
            <w:r w:rsidRPr="0038403A">
              <w:rPr>
                <w:spacing w:val="-10"/>
                <w:w w:val="105"/>
              </w:rPr>
              <w:t xml:space="preserve"> </w:t>
            </w:r>
            <w:r w:rsidRPr="0038403A">
              <w:rPr>
                <w:w w:val="105"/>
              </w:rPr>
              <w:t>Рабочее</w:t>
            </w:r>
            <w:r w:rsidRPr="0038403A">
              <w:rPr>
                <w:spacing w:val="-9"/>
                <w:w w:val="105"/>
              </w:rPr>
              <w:t xml:space="preserve"> </w:t>
            </w:r>
            <w:r w:rsidRPr="0038403A">
              <w:rPr>
                <w:w w:val="105"/>
              </w:rPr>
              <w:t>место,</w:t>
            </w:r>
            <w:r w:rsidRPr="0038403A">
              <w:rPr>
                <w:spacing w:val="-10"/>
                <w:w w:val="105"/>
              </w:rPr>
              <w:t xml:space="preserve"> </w:t>
            </w:r>
            <w:r w:rsidRPr="0038403A">
              <w:rPr>
                <w:w w:val="105"/>
              </w:rPr>
              <w:t>его</w:t>
            </w:r>
            <w:r w:rsidRPr="0038403A">
              <w:rPr>
                <w:spacing w:val="-10"/>
                <w:w w:val="105"/>
              </w:rPr>
              <w:t xml:space="preserve"> </w:t>
            </w:r>
            <w:r w:rsidRPr="0038403A">
              <w:rPr>
                <w:w w:val="105"/>
              </w:rPr>
              <w:t>организация</w:t>
            </w:r>
            <w:r w:rsidRPr="0038403A">
              <w:rPr>
                <w:spacing w:val="-10"/>
                <w:w w:val="105"/>
              </w:rPr>
              <w:t xml:space="preserve"> </w:t>
            </w:r>
            <w:r w:rsidRPr="0038403A">
              <w:rPr>
                <w:w w:val="105"/>
              </w:rPr>
              <w:t>в</w:t>
            </w:r>
            <w:r w:rsidRPr="0038403A">
              <w:rPr>
                <w:spacing w:val="-9"/>
                <w:w w:val="105"/>
              </w:rPr>
              <w:t xml:space="preserve"> </w:t>
            </w:r>
            <w:r w:rsidRPr="0038403A">
              <w:rPr>
                <w:w w:val="105"/>
              </w:rPr>
              <w:t>зависимости</w:t>
            </w:r>
            <w:r w:rsidRPr="0038403A">
              <w:rPr>
                <w:spacing w:val="-10"/>
                <w:w w:val="105"/>
              </w:rPr>
              <w:t xml:space="preserve"> </w:t>
            </w:r>
            <w:r w:rsidRPr="0038403A">
              <w:rPr>
                <w:w w:val="105"/>
              </w:rPr>
              <w:t>от</w:t>
            </w:r>
            <w:r w:rsidRPr="0038403A">
              <w:rPr>
                <w:spacing w:val="40"/>
                <w:w w:val="105"/>
              </w:rPr>
              <w:t xml:space="preserve"> </w:t>
            </w:r>
            <w:r w:rsidRPr="0038403A">
              <w:rPr>
                <w:w w:val="105"/>
              </w:rPr>
              <w:t>вида</w:t>
            </w:r>
            <w:r w:rsidRPr="0038403A">
              <w:rPr>
                <w:spacing w:val="-3"/>
                <w:w w:val="105"/>
              </w:rPr>
              <w:t xml:space="preserve"> </w:t>
            </w:r>
            <w:r w:rsidRPr="0038403A">
              <w:rPr>
                <w:w w:val="105"/>
              </w:rPr>
              <w:t>работы</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pPr>
            <w:r w:rsidRPr="0038403A">
              <w:rPr>
                <w:w w:val="105"/>
              </w:rPr>
              <w:t>Урок «Материалы и инструменты.</w:t>
            </w:r>
            <w:r w:rsidRPr="0038403A">
              <w:rPr>
                <w:spacing w:val="40"/>
                <w:w w:val="105"/>
              </w:rPr>
              <w:t xml:space="preserve"> </w:t>
            </w:r>
            <w:r w:rsidRPr="0038403A">
              <w:rPr>
                <w:spacing w:val="-2"/>
                <w:w w:val="105"/>
              </w:rPr>
              <w:t>Организация рабочего места» (МЭШ)</w:t>
            </w:r>
          </w:p>
          <w:p w:rsidR="0038403A" w:rsidRPr="0038403A" w:rsidRDefault="0038403A" w:rsidP="0038403A">
            <w:pPr>
              <w:pStyle w:val="TableParagraph"/>
              <w:spacing w:before="74" w:line="266" w:lineRule="auto"/>
              <w:ind w:left="79" w:right="1087"/>
              <w:rPr>
                <w:w w:val="105"/>
                <w:lang w:val="en-US"/>
              </w:rPr>
            </w:pPr>
            <w:hyperlink r:id="rId445" w:history="1">
              <w:r w:rsidRPr="0038403A">
                <w:rPr>
                  <w:rStyle w:val="a3"/>
                  <w:spacing w:val="-2"/>
                  <w:w w:val="105"/>
                  <w:lang w:val="en-US"/>
                </w:rPr>
                <w:t>https://uchebnik.mos.ru/material_view/lesson_templates/1780280</w:t>
              </w:r>
            </w:hyperlink>
            <w:r w:rsidRPr="0038403A">
              <w:rPr>
                <w:spacing w:val="-2"/>
                <w:w w:val="105"/>
                <w:lang w:val="en-US"/>
              </w:rPr>
              <w:t xml:space="preserve"> </w:t>
            </w:r>
            <w:r w:rsidRPr="0038403A">
              <w:rPr>
                <w:spacing w:val="40"/>
                <w:w w:val="105"/>
                <w:lang w:val="en-US"/>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1.4.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w w:val="105"/>
              </w:rPr>
              <w:t>Профессии</w:t>
            </w:r>
            <w:r w:rsidRPr="0038403A">
              <w:rPr>
                <w:spacing w:val="-10"/>
                <w:w w:val="105"/>
              </w:rPr>
              <w:t xml:space="preserve"> </w:t>
            </w:r>
            <w:r w:rsidRPr="0038403A">
              <w:rPr>
                <w:w w:val="105"/>
              </w:rPr>
              <w:t>родных</w:t>
            </w:r>
            <w:r w:rsidRPr="0038403A">
              <w:rPr>
                <w:spacing w:val="-10"/>
                <w:w w:val="105"/>
              </w:rPr>
              <w:t xml:space="preserve"> </w:t>
            </w:r>
            <w:r w:rsidRPr="0038403A">
              <w:rPr>
                <w:w w:val="105"/>
              </w:rPr>
              <w:t>и</w:t>
            </w:r>
            <w:r w:rsidRPr="0038403A">
              <w:rPr>
                <w:spacing w:val="-10"/>
                <w:w w:val="105"/>
              </w:rPr>
              <w:t xml:space="preserve"> </w:t>
            </w:r>
            <w:r w:rsidRPr="0038403A">
              <w:rPr>
                <w:w w:val="105"/>
              </w:rPr>
              <w:t>знакомых.</w:t>
            </w:r>
            <w:r w:rsidRPr="0038403A">
              <w:rPr>
                <w:spacing w:val="-10"/>
                <w:w w:val="105"/>
              </w:rPr>
              <w:t xml:space="preserve"> </w:t>
            </w:r>
            <w:r w:rsidRPr="0038403A">
              <w:rPr>
                <w:w w:val="105"/>
              </w:rPr>
              <w:t>Профессии,</w:t>
            </w:r>
            <w:r w:rsidRPr="0038403A">
              <w:rPr>
                <w:spacing w:val="-10"/>
                <w:w w:val="105"/>
              </w:rPr>
              <w:t xml:space="preserve"> </w:t>
            </w:r>
            <w:r w:rsidRPr="0038403A">
              <w:rPr>
                <w:w w:val="105"/>
              </w:rPr>
              <w:t>связанные</w:t>
            </w:r>
            <w:r w:rsidRPr="0038403A">
              <w:rPr>
                <w:spacing w:val="-10"/>
                <w:w w:val="105"/>
              </w:rPr>
              <w:t xml:space="preserve"> </w:t>
            </w:r>
            <w:r w:rsidRPr="0038403A">
              <w:rPr>
                <w:w w:val="105"/>
              </w:rPr>
              <w:t>с</w:t>
            </w:r>
            <w:r w:rsidRPr="0038403A">
              <w:rPr>
                <w:spacing w:val="-9"/>
                <w:w w:val="105"/>
              </w:rPr>
              <w:t xml:space="preserve"> </w:t>
            </w:r>
            <w:r w:rsidRPr="0038403A">
              <w:rPr>
                <w:w w:val="105"/>
              </w:rPr>
              <w:t>изучаемыми</w:t>
            </w:r>
            <w:r w:rsidRPr="0038403A">
              <w:rPr>
                <w:spacing w:val="40"/>
                <w:w w:val="105"/>
              </w:rPr>
              <w:t xml:space="preserve"> </w:t>
            </w:r>
            <w:r w:rsidRPr="0038403A">
              <w:rPr>
                <w:w w:val="105"/>
              </w:rPr>
              <w:t>материалами и производствами. Профессии сферы обслуживания</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r w:rsidRPr="0038403A">
              <w:rPr>
                <w:w w:val="105"/>
              </w:rPr>
              <w:t>Урок «Трудовая деятельность и ее значение в жизни</w:t>
            </w:r>
            <w:r w:rsidRPr="0038403A">
              <w:rPr>
                <w:spacing w:val="40"/>
                <w:w w:val="105"/>
              </w:rPr>
              <w:t xml:space="preserve"> </w:t>
            </w:r>
            <w:r w:rsidRPr="0038403A">
              <w:rPr>
                <w:w w:val="105"/>
              </w:rPr>
              <w:t>человека»</w:t>
            </w:r>
            <w:r w:rsidRPr="0038403A">
              <w:rPr>
                <w:spacing w:val="-3"/>
                <w:w w:val="105"/>
              </w:rPr>
              <w:t xml:space="preserve"> </w:t>
            </w:r>
            <w:r w:rsidRPr="0038403A">
              <w:rPr>
                <w:w w:val="105"/>
              </w:rPr>
              <w:t>(МЭШ)</w:t>
            </w:r>
            <w:r w:rsidRPr="0038403A">
              <w:rPr>
                <w:spacing w:val="40"/>
                <w:w w:val="105"/>
              </w:rPr>
              <w:t xml:space="preserve"> </w:t>
            </w:r>
            <w:hyperlink r:id="rId446" w:history="1">
              <w:r w:rsidRPr="0038403A">
                <w:rPr>
                  <w:rStyle w:val="a3"/>
                  <w:spacing w:val="-2"/>
                  <w:w w:val="105"/>
                </w:rPr>
                <w:t>https://uchebnik.mos.ru/material_view/lesson_templates/4808</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1.5.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2"/>
                <w:w w:val="105"/>
              </w:rPr>
              <w:t>Традиции</w:t>
            </w:r>
            <w:r w:rsidRPr="0038403A">
              <w:rPr>
                <w:spacing w:val="2"/>
                <w:w w:val="105"/>
              </w:rPr>
              <w:t xml:space="preserve"> </w:t>
            </w:r>
            <w:r w:rsidRPr="0038403A">
              <w:rPr>
                <w:spacing w:val="-2"/>
                <w:w w:val="105"/>
              </w:rPr>
              <w:t>и</w:t>
            </w:r>
            <w:r w:rsidRPr="0038403A">
              <w:rPr>
                <w:spacing w:val="3"/>
                <w:w w:val="105"/>
              </w:rPr>
              <w:t xml:space="preserve"> </w:t>
            </w:r>
            <w:r w:rsidRPr="0038403A">
              <w:rPr>
                <w:spacing w:val="-2"/>
                <w:w w:val="105"/>
              </w:rPr>
              <w:t>праздники</w:t>
            </w:r>
            <w:r w:rsidRPr="0038403A">
              <w:rPr>
                <w:spacing w:val="3"/>
                <w:w w:val="105"/>
              </w:rPr>
              <w:t xml:space="preserve"> </w:t>
            </w:r>
            <w:r w:rsidRPr="0038403A">
              <w:rPr>
                <w:spacing w:val="-2"/>
                <w:w w:val="105"/>
              </w:rPr>
              <w:t>народов</w:t>
            </w:r>
            <w:r w:rsidRPr="0038403A">
              <w:rPr>
                <w:spacing w:val="2"/>
                <w:w w:val="105"/>
              </w:rPr>
              <w:t xml:space="preserve"> </w:t>
            </w:r>
            <w:r w:rsidRPr="0038403A">
              <w:rPr>
                <w:spacing w:val="-2"/>
                <w:w w:val="105"/>
              </w:rPr>
              <w:t>России,</w:t>
            </w:r>
            <w:r w:rsidRPr="0038403A">
              <w:rPr>
                <w:spacing w:val="3"/>
                <w:w w:val="105"/>
              </w:rPr>
              <w:t xml:space="preserve"> </w:t>
            </w:r>
            <w:r w:rsidRPr="0038403A">
              <w:rPr>
                <w:spacing w:val="-2"/>
                <w:w w:val="105"/>
              </w:rPr>
              <w:t>ремёсла,</w:t>
            </w:r>
            <w:r w:rsidRPr="0038403A">
              <w:rPr>
                <w:spacing w:val="3"/>
                <w:w w:val="105"/>
              </w:rPr>
              <w:t xml:space="preserve"> </w:t>
            </w:r>
            <w:r w:rsidRPr="0038403A">
              <w:rPr>
                <w:spacing w:val="-2"/>
                <w:w w:val="105"/>
              </w:rPr>
              <w:t>обычаи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51"/>
            </w:pPr>
            <w:r w:rsidRPr="0038403A">
              <w:rPr>
                <w:w w:val="105"/>
              </w:rPr>
              <w:t>Видео «Русская игрушка. Традиция, ремесло, образ.</w:t>
            </w:r>
            <w:r w:rsidRPr="0038403A">
              <w:rPr>
                <w:spacing w:val="40"/>
                <w:w w:val="105"/>
              </w:rPr>
              <w:t xml:space="preserve"> </w:t>
            </w:r>
            <w:r w:rsidRPr="0038403A">
              <w:rPr>
                <w:w w:val="105"/>
              </w:rPr>
              <w:t>Какиграли в старину» (МЭШ)</w:t>
            </w:r>
            <w:r w:rsidRPr="0038403A">
              <w:rPr>
                <w:spacing w:val="40"/>
                <w:w w:val="105"/>
              </w:rPr>
              <w:t xml:space="preserve"> </w:t>
            </w:r>
            <w:hyperlink r:id="rId447" w:history="1">
              <w:r w:rsidRPr="0038403A">
                <w:rPr>
                  <w:rStyle w:val="a3"/>
                  <w:spacing w:val="-2"/>
                  <w:w w:val="105"/>
                </w:rPr>
                <w:t>https://uchebnik.mos.ru/material_view/atomic_objects/8478268</w:t>
              </w:r>
            </w:hyperlink>
            <w:r w:rsidRPr="0038403A">
              <w:rPr>
                <w:spacing w:val="-2"/>
                <w:w w:val="105"/>
              </w:rPr>
              <w:t xml:space="preserve"> menuReferrer=catalogue</w:t>
            </w:r>
          </w:p>
          <w:p w:rsidR="0038403A" w:rsidRPr="0038403A" w:rsidRDefault="0038403A" w:rsidP="0038403A">
            <w:pPr>
              <w:pStyle w:val="TableParagraph"/>
              <w:spacing w:before="3" w:line="266" w:lineRule="auto"/>
              <w:ind w:left="79" w:right="51"/>
            </w:pPr>
            <w:r w:rsidRPr="0038403A">
              <w:rPr>
                <w:w w:val="105"/>
              </w:rPr>
              <w:t>Урок</w:t>
            </w:r>
            <w:r w:rsidRPr="0038403A">
              <w:rPr>
                <w:spacing w:val="-1"/>
                <w:w w:val="105"/>
              </w:rPr>
              <w:t xml:space="preserve"> </w:t>
            </w:r>
            <w:r w:rsidRPr="0038403A">
              <w:rPr>
                <w:w w:val="105"/>
              </w:rPr>
              <w:t>«День</w:t>
            </w:r>
            <w:r w:rsidRPr="0038403A">
              <w:rPr>
                <w:spacing w:val="-1"/>
                <w:w w:val="105"/>
              </w:rPr>
              <w:t xml:space="preserve"> </w:t>
            </w:r>
            <w:r w:rsidRPr="0038403A">
              <w:rPr>
                <w:w w:val="105"/>
              </w:rPr>
              <w:t>учителя.</w:t>
            </w:r>
            <w:r w:rsidRPr="0038403A">
              <w:rPr>
                <w:spacing w:val="-1"/>
                <w:w w:val="105"/>
              </w:rPr>
              <w:t xml:space="preserve"> </w:t>
            </w:r>
            <w:r w:rsidRPr="0038403A">
              <w:rPr>
                <w:w w:val="105"/>
              </w:rPr>
              <w:t>Букет</w:t>
            </w:r>
            <w:r w:rsidRPr="0038403A">
              <w:rPr>
                <w:spacing w:val="-1"/>
                <w:w w:val="105"/>
              </w:rPr>
              <w:t xml:space="preserve"> </w:t>
            </w:r>
            <w:r w:rsidRPr="0038403A">
              <w:rPr>
                <w:w w:val="105"/>
              </w:rPr>
              <w:t>роз</w:t>
            </w:r>
            <w:r w:rsidRPr="0038403A">
              <w:rPr>
                <w:spacing w:val="-1"/>
                <w:w w:val="105"/>
              </w:rPr>
              <w:t xml:space="preserve"> </w:t>
            </w:r>
            <w:r w:rsidRPr="0038403A">
              <w:rPr>
                <w:w w:val="105"/>
              </w:rPr>
              <w:t>из</w:t>
            </w:r>
            <w:r w:rsidRPr="0038403A">
              <w:rPr>
                <w:spacing w:val="-1"/>
                <w:w w:val="105"/>
              </w:rPr>
              <w:t xml:space="preserve"> </w:t>
            </w:r>
            <w:r w:rsidRPr="0038403A">
              <w:rPr>
                <w:w w:val="105"/>
              </w:rPr>
              <w:t>кленовых</w:t>
            </w:r>
            <w:r w:rsidRPr="0038403A">
              <w:rPr>
                <w:spacing w:val="-1"/>
                <w:w w:val="105"/>
              </w:rPr>
              <w:t xml:space="preserve"> </w:t>
            </w:r>
            <w:r w:rsidRPr="0038403A">
              <w:rPr>
                <w:w w:val="105"/>
              </w:rPr>
              <w:t>листьев»</w:t>
            </w:r>
            <w:r w:rsidRPr="0038403A">
              <w:rPr>
                <w:spacing w:val="-1"/>
                <w:w w:val="105"/>
              </w:rPr>
              <w:t xml:space="preserve"> </w:t>
            </w:r>
            <w:r w:rsidRPr="0038403A">
              <w:rPr>
                <w:w w:val="105"/>
              </w:rPr>
              <w:t>(МЭШ)</w:t>
            </w:r>
            <w:r w:rsidRPr="0038403A">
              <w:rPr>
                <w:spacing w:val="40"/>
                <w:w w:val="105"/>
              </w:rPr>
              <w:t xml:space="preserve"> </w:t>
            </w:r>
            <w:hyperlink r:id="rId448" w:history="1">
              <w:r w:rsidRPr="0038403A">
                <w:rPr>
                  <w:rStyle w:val="a3"/>
                  <w:spacing w:val="-2"/>
                  <w:w w:val="105"/>
                </w:rPr>
                <w:t>https://uchebnik.mos.ru/material_view/lesson_templates/2366231</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Урок</w:t>
            </w:r>
            <w:r w:rsidRPr="0038403A">
              <w:rPr>
                <w:spacing w:val="-10"/>
                <w:w w:val="105"/>
              </w:rPr>
              <w:t xml:space="preserve"> </w:t>
            </w:r>
            <w:r w:rsidRPr="0038403A">
              <w:rPr>
                <w:w w:val="105"/>
              </w:rPr>
              <w:t>«Народные</w:t>
            </w:r>
            <w:r w:rsidRPr="0038403A">
              <w:rPr>
                <w:spacing w:val="-10"/>
                <w:w w:val="105"/>
              </w:rPr>
              <w:t xml:space="preserve"> </w:t>
            </w:r>
            <w:r w:rsidRPr="0038403A">
              <w:rPr>
                <w:w w:val="105"/>
              </w:rPr>
              <w:t>промыслы.</w:t>
            </w:r>
            <w:r w:rsidRPr="0038403A">
              <w:rPr>
                <w:spacing w:val="-10"/>
                <w:w w:val="105"/>
              </w:rPr>
              <w:t xml:space="preserve"> </w:t>
            </w:r>
            <w:r w:rsidRPr="0038403A">
              <w:rPr>
                <w:w w:val="105"/>
              </w:rPr>
              <w:t>Матрёшка</w:t>
            </w:r>
            <w:r w:rsidRPr="0038403A">
              <w:rPr>
                <w:spacing w:val="-10"/>
                <w:w w:val="105"/>
              </w:rPr>
              <w:t xml:space="preserve"> </w:t>
            </w:r>
            <w:r w:rsidRPr="0038403A">
              <w:rPr>
                <w:w w:val="105"/>
              </w:rPr>
              <w:t>(аппликация)»</w:t>
            </w:r>
            <w:r w:rsidRPr="0038403A">
              <w:rPr>
                <w:spacing w:val="-10"/>
                <w:w w:val="105"/>
              </w:rPr>
              <w:t xml:space="preserve"> </w:t>
            </w:r>
            <w:r w:rsidRPr="0038403A">
              <w:rPr>
                <w:w w:val="105"/>
              </w:rPr>
              <w:t>(МЭШ)</w:t>
            </w:r>
            <w:r w:rsidRPr="0038403A">
              <w:rPr>
                <w:spacing w:val="40"/>
                <w:w w:val="105"/>
              </w:rPr>
              <w:t xml:space="preserve"> </w:t>
            </w:r>
            <w:hyperlink r:id="rId449" w:history="1">
              <w:r w:rsidRPr="0038403A">
                <w:rPr>
                  <w:rStyle w:val="a3"/>
                  <w:spacing w:val="-2"/>
                  <w:w w:val="105"/>
                </w:rPr>
                <w:t>https://uchebnik.mos.ru/material_view/lesson_templates/2286695</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before="76" w:line="232" w:lineRule="auto"/>
              <w:jc w:val="center"/>
              <w:rPr>
                <w:color w:val="000000"/>
                <w:w w:val="97"/>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6</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jc w:val="center"/>
              <w:rPr>
                <w:w w:val="105"/>
              </w:rPr>
            </w:pPr>
            <w:r w:rsidRPr="0038403A">
              <w:rPr>
                <w:spacing w:val="-2"/>
                <w:w w:val="105"/>
              </w:rPr>
              <w:t>Модуль</w:t>
            </w:r>
            <w:r w:rsidRPr="0038403A">
              <w:rPr>
                <w:w w:val="105"/>
              </w:rPr>
              <w:t xml:space="preserve"> </w:t>
            </w:r>
            <w:r w:rsidRPr="0038403A">
              <w:rPr>
                <w:spacing w:val="-2"/>
                <w:w w:val="105"/>
              </w:rPr>
              <w:t>2.</w:t>
            </w:r>
            <w:r w:rsidRPr="0038403A">
              <w:rPr>
                <w:spacing w:val="1"/>
                <w:w w:val="105"/>
              </w:rPr>
              <w:t xml:space="preserve"> </w:t>
            </w:r>
            <w:r w:rsidRPr="0038403A">
              <w:rPr>
                <w:spacing w:val="-2"/>
                <w:w w:val="105"/>
              </w:rPr>
              <w:t>ТЕХНОЛОГИИ</w:t>
            </w:r>
            <w:r w:rsidRPr="0038403A">
              <w:rPr>
                <w:w w:val="105"/>
              </w:rPr>
              <w:t xml:space="preserve"> </w:t>
            </w:r>
            <w:r w:rsidRPr="0038403A">
              <w:rPr>
                <w:spacing w:val="-2"/>
                <w:w w:val="105"/>
              </w:rPr>
              <w:t>РУЧНОЙ</w:t>
            </w:r>
            <w:r w:rsidRPr="0038403A">
              <w:rPr>
                <w:spacing w:val="1"/>
                <w:w w:val="105"/>
              </w:rPr>
              <w:t xml:space="preserve"> </w:t>
            </w:r>
            <w:r w:rsidRPr="0038403A">
              <w:rPr>
                <w:spacing w:val="-2"/>
                <w:w w:val="105"/>
              </w:rPr>
              <w:t>ОБРАБОТКИ</w:t>
            </w:r>
            <w:r w:rsidRPr="0038403A">
              <w:rPr>
                <w:spacing w:val="1"/>
                <w:w w:val="105"/>
              </w:rPr>
              <w:t xml:space="preserve"> </w:t>
            </w:r>
            <w:r w:rsidRPr="0038403A">
              <w:rPr>
                <w:spacing w:val="-2"/>
                <w:w w:val="105"/>
              </w:rPr>
              <w:t>МАТЕРИАЛОВ</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2.1.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right="113"/>
            </w:pPr>
            <w:r w:rsidRPr="0038403A">
              <w:rPr>
                <w:spacing w:val="-2"/>
                <w:w w:val="105"/>
              </w:rPr>
              <w:t>Бережное, экономное и рациональное использование обрабатываемых</w:t>
            </w:r>
            <w:r w:rsidRPr="0038403A">
              <w:rPr>
                <w:spacing w:val="40"/>
                <w:w w:val="105"/>
              </w:rPr>
              <w:t xml:space="preserve"> </w:t>
            </w:r>
            <w:r w:rsidRPr="0038403A">
              <w:rPr>
                <w:w w:val="105"/>
              </w:rPr>
              <w:t>материалов. Использование конструктивных особенностей</w:t>
            </w:r>
            <w:r w:rsidRPr="0038403A">
              <w:rPr>
                <w:spacing w:val="40"/>
                <w:w w:val="105"/>
              </w:rPr>
              <w:t xml:space="preserve"> </w:t>
            </w:r>
            <w:r w:rsidRPr="0038403A">
              <w:rPr>
                <w:w w:val="105"/>
              </w:rPr>
              <w:t>материалов при изготовлении изделий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51"/>
            </w:pPr>
            <w:r w:rsidRPr="0038403A">
              <w:rPr>
                <w:w w:val="105"/>
              </w:rPr>
              <w:t>Видео «Заготовка листьев» (МЭШ)</w:t>
            </w:r>
            <w:r w:rsidRPr="0038403A">
              <w:rPr>
                <w:spacing w:val="40"/>
                <w:w w:val="105"/>
              </w:rPr>
              <w:t xml:space="preserve"> </w:t>
            </w:r>
            <w:hyperlink r:id="rId450" w:history="1">
              <w:r w:rsidRPr="0038403A">
                <w:rPr>
                  <w:rStyle w:val="a3"/>
                  <w:spacing w:val="-2"/>
                  <w:w w:val="105"/>
                </w:rPr>
                <w:t>https://uchebnik.mos.ru/material_view/atomic_objects/9858213</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Урок «Свойства и заготовка природных материалов» (МЭШ)</w:t>
            </w:r>
            <w:r w:rsidRPr="0038403A">
              <w:rPr>
                <w:spacing w:val="40"/>
                <w:w w:val="105"/>
              </w:rPr>
              <w:t xml:space="preserve"> </w:t>
            </w:r>
            <w:hyperlink r:id="rId451" w:history="1">
              <w:r w:rsidRPr="0038403A">
                <w:rPr>
                  <w:rStyle w:val="a3"/>
                  <w:spacing w:val="-2"/>
                  <w:w w:val="105"/>
                </w:rPr>
                <w:t>https://uchebnik.mos.ru/material_view/lesson_templates/2381226</w:t>
              </w:r>
            </w:hyperlink>
            <w:r w:rsidRPr="0038403A">
              <w:rPr>
                <w:spacing w:val="-2"/>
                <w:w w:val="105"/>
              </w:rPr>
              <w:t xml:space="preserve"> 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spacing w:val="-4"/>
                <w:w w:val="105"/>
              </w:rPr>
              <w:t>2.2.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6"/>
            </w:pPr>
            <w:r w:rsidRPr="0038403A">
              <w:rPr>
                <w:spacing w:val="-2"/>
                <w:w w:val="105"/>
              </w:rPr>
              <w:t>Основные технологические операции ручной обработки материалов:</w:t>
            </w:r>
            <w:r w:rsidRPr="0038403A">
              <w:rPr>
                <w:spacing w:val="40"/>
                <w:w w:val="105"/>
              </w:rPr>
              <w:t xml:space="preserve"> </w:t>
            </w:r>
            <w:r w:rsidRPr="0038403A">
              <w:rPr>
                <w:w w:val="105"/>
              </w:rPr>
              <w:t>разметка деталей, выделение деталей, формообразование деталей,</w:t>
            </w:r>
            <w:r w:rsidRPr="0038403A">
              <w:rPr>
                <w:spacing w:val="40"/>
                <w:w w:val="105"/>
              </w:rPr>
              <w:t xml:space="preserve"> </w:t>
            </w:r>
            <w:r w:rsidRPr="0038403A">
              <w:rPr>
                <w:w w:val="105"/>
              </w:rPr>
              <w:t>сборка изделия, отделка изделия или его деталей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13"/>
            </w:pPr>
            <w:r w:rsidRPr="0038403A">
              <w:rPr>
                <w:w w:val="105"/>
              </w:rPr>
              <w:t>Способы разметки деталей: на глаз и от руки, по шаблону, по</w:t>
            </w:r>
            <w:r w:rsidRPr="0038403A">
              <w:rPr>
                <w:spacing w:val="40"/>
                <w:w w:val="105"/>
              </w:rPr>
              <w:t xml:space="preserve"> </w:t>
            </w:r>
            <w:r w:rsidRPr="0038403A">
              <w:rPr>
                <w:w w:val="105"/>
              </w:rPr>
              <w:t>линейке</w:t>
            </w:r>
            <w:r w:rsidRPr="0038403A">
              <w:rPr>
                <w:spacing w:val="-10"/>
                <w:w w:val="105"/>
              </w:rPr>
              <w:t xml:space="preserve"> </w:t>
            </w:r>
            <w:r w:rsidRPr="0038403A">
              <w:rPr>
                <w:w w:val="105"/>
              </w:rPr>
              <w:t>(как</w:t>
            </w:r>
            <w:r w:rsidRPr="0038403A">
              <w:rPr>
                <w:spacing w:val="10"/>
                <w:w w:val="105"/>
              </w:rPr>
              <w:t xml:space="preserve"> </w:t>
            </w:r>
            <w:r w:rsidRPr="0038403A">
              <w:rPr>
                <w:w w:val="105"/>
              </w:rPr>
              <w:t>направляющему</w:t>
            </w:r>
            <w:r w:rsidRPr="0038403A">
              <w:rPr>
                <w:spacing w:val="-10"/>
                <w:w w:val="105"/>
              </w:rPr>
              <w:t xml:space="preserve"> </w:t>
            </w:r>
            <w:r w:rsidRPr="0038403A">
              <w:rPr>
                <w:w w:val="105"/>
              </w:rPr>
              <w:t>инструменту</w:t>
            </w:r>
            <w:r w:rsidRPr="0038403A">
              <w:rPr>
                <w:spacing w:val="-10"/>
                <w:w w:val="105"/>
              </w:rPr>
              <w:t xml:space="preserve"> </w:t>
            </w:r>
            <w:r w:rsidRPr="0038403A">
              <w:rPr>
                <w:w w:val="105"/>
              </w:rPr>
              <w:t>без</w:t>
            </w:r>
            <w:r w:rsidRPr="0038403A">
              <w:rPr>
                <w:spacing w:val="-10"/>
                <w:w w:val="105"/>
              </w:rPr>
              <w:t xml:space="preserve"> </w:t>
            </w:r>
            <w:r w:rsidRPr="0038403A">
              <w:rPr>
                <w:w w:val="105"/>
              </w:rPr>
              <w:t>откладывания</w:t>
            </w:r>
            <w:r w:rsidRPr="0038403A">
              <w:rPr>
                <w:spacing w:val="40"/>
                <w:w w:val="105"/>
              </w:rPr>
              <w:t xml:space="preserve"> </w:t>
            </w:r>
            <w:r w:rsidRPr="0038403A">
              <w:rPr>
                <w:w w:val="105"/>
              </w:rPr>
              <w:t>размеров) с опорой на рисунки, графическую инструкцию,</w:t>
            </w:r>
            <w:r w:rsidRPr="0038403A">
              <w:rPr>
                <w:spacing w:val="40"/>
                <w:w w:val="105"/>
              </w:rPr>
              <w:t xml:space="preserve"> </w:t>
            </w:r>
            <w:r w:rsidRPr="0038403A">
              <w:rPr>
                <w:w w:val="105"/>
              </w:rPr>
              <w:t>простейшую</w:t>
            </w:r>
            <w:r w:rsidRPr="0038403A">
              <w:rPr>
                <w:spacing w:val="-3"/>
                <w:w w:val="105"/>
              </w:rPr>
              <w:t xml:space="preserve"> </w:t>
            </w:r>
            <w:r w:rsidRPr="0038403A">
              <w:rPr>
                <w:w w:val="105"/>
              </w:rPr>
              <w:t>схему</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r w:rsidRPr="0038403A">
              <w:rPr>
                <w:w w:val="105"/>
              </w:rPr>
              <w:t>Урок «Шаблон. Для чего он нужен?» (РЭШ)</w:t>
            </w:r>
            <w:r w:rsidRPr="0038403A">
              <w:rPr>
                <w:spacing w:val="40"/>
                <w:w w:val="105"/>
              </w:rPr>
              <w:t xml:space="preserve"> </w:t>
            </w:r>
            <w:hyperlink r:id="rId452" w:history="1">
              <w:r w:rsidRPr="0038403A">
                <w:rPr>
                  <w:rStyle w:val="a3"/>
                  <w:spacing w:val="-2"/>
                  <w:w w:val="105"/>
                </w:rPr>
                <w:t>https://resh.edu.ru/subject/lesson/5969/start/170658/</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Чтение условных графических изображений (называние операций,</w:t>
            </w:r>
            <w:r w:rsidRPr="0038403A">
              <w:rPr>
                <w:spacing w:val="40"/>
                <w:w w:val="105"/>
              </w:rPr>
              <w:t xml:space="preserve"> </w:t>
            </w:r>
            <w:r w:rsidRPr="0038403A">
              <w:rPr>
                <w:w w:val="105"/>
              </w:rPr>
              <w:t>способов и приёмов работы, последовательности изготовления</w:t>
            </w:r>
            <w:r w:rsidRPr="0038403A">
              <w:rPr>
                <w:spacing w:val="40"/>
                <w:w w:val="105"/>
              </w:rPr>
              <w:t xml:space="preserve"> </w:t>
            </w:r>
            <w:r w:rsidRPr="0038403A">
              <w:rPr>
                <w:spacing w:val="-2"/>
                <w:w w:val="105"/>
              </w:rPr>
              <w:t>изделий)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25"/>
            </w:pPr>
            <w:r w:rsidRPr="0038403A">
              <w:rPr>
                <w:w w:val="105"/>
              </w:rPr>
              <w:t>Видеоурок</w:t>
            </w:r>
            <w:r w:rsidRPr="0038403A">
              <w:rPr>
                <w:spacing w:val="-10"/>
                <w:w w:val="105"/>
              </w:rPr>
              <w:t xml:space="preserve"> </w:t>
            </w:r>
            <w:r w:rsidRPr="0038403A">
              <w:rPr>
                <w:w w:val="105"/>
              </w:rPr>
              <w:t>по</w:t>
            </w:r>
            <w:r w:rsidRPr="0038403A">
              <w:rPr>
                <w:spacing w:val="-10"/>
                <w:w w:val="105"/>
              </w:rPr>
              <w:t xml:space="preserve"> </w:t>
            </w:r>
            <w:r w:rsidRPr="0038403A">
              <w:rPr>
                <w:w w:val="105"/>
              </w:rPr>
              <w:t>изготовлению</w:t>
            </w:r>
            <w:r w:rsidRPr="0038403A">
              <w:rPr>
                <w:spacing w:val="-10"/>
                <w:w w:val="105"/>
              </w:rPr>
              <w:t xml:space="preserve"> </w:t>
            </w:r>
            <w:r w:rsidRPr="0038403A">
              <w:rPr>
                <w:w w:val="105"/>
              </w:rPr>
              <w:t>самолета</w:t>
            </w:r>
            <w:r w:rsidRPr="0038403A">
              <w:rPr>
                <w:spacing w:val="-10"/>
                <w:w w:val="105"/>
              </w:rPr>
              <w:t xml:space="preserve"> </w:t>
            </w:r>
            <w:r w:rsidRPr="0038403A">
              <w:rPr>
                <w:w w:val="105"/>
              </w:rPr>
              <w:t>«Летучая</w:t>
            </w:r>
            <w:r w:rsidRPr="0038403A">
              <w:rPr>
                <w:spacing w:val="-10"/>
                <w:w w:val="105"/>
              </w:rPr>
              <w:t xml:space="preserve"> </w:t>
            </w:r>
            <w:r w:rsidRPr="0038403A">
              <w:rPr>
                <w:w w:val="105"/>
              </w:rPr>
              <w:t>мышь»</w:t>
            </w:r>
            <w:r w:rsidRPr="0038403A">
              <w:rPr>
                <w:spacing w:val="40"/>
                <w:w w:val="105"/>
              </w:rPr>
              <w:t xml:space="preserve"> </w:t>
            </w:r>
            <w:r w:rsidRPr="0038403A">
              <w:rPr>
                <w:spacing w:val="-2"/>
                <w:w w:val="105"/>
              </w:rPr>
              <w:t>(МЭШ)</w:t>
            </w:r>
          </w:p>
          <w:p w:rsidR="0038403A" w:rsidRPr="0038403A" w:rsidRDefault="0038403A" w:rsidP="0038403A">
            <w:pPr>
              <w:pStyle w:val="TableParagraph"/>
              <w:spacing w:before="74" w:line="266" w:lineRule="auto"/>
              <w:ind w:left="79" w:right="1087"/>
              <w:rPr>
                <w:w w:val="105"/>
                <w:lang w:val="en-US"/>
              </w:rPr>
            </w:pPr>
            <w:hyperlink r:id="rId453" w:history="1">
              <w:r w:rsidRPr="0038403A">
                <w:rPr>
                  <w:rStyle w:val="a3"/>
                  <w:spacing w:val="-2"/>
                  <w:w w:val="105"/>
                  <w:lang w:val="en-US"/>
                </w:rPr>
                <w:t>https://uchebnik.mos.ru/material_view/atomic_objects/7566683</w:t>
              </w:r>
            </w:hyperlink>
            <w:r w:rsidRPr="0038403A">
              <w:rPr>
                <w:spacing w:val="-2"/>
                <w:w w:val="105"/>
                <w:lang w:val="en-US"/>
              </w:rPr>
              <w:t xml:space="preserve"> </w:t>
            </w:r>
            <w:r w:rsidRPr="0038403A">
              <w:rPr>
                <w:spacing w:val="40"/>
                <w:w w:val="105"/>
                <w:lang w:val="en-US"/>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69"/>
            </w:pPr>
            <w:r w:rsidRPr="0038403A">
              <w:rPr>
                <w:w w:val="105"/>
              </w:rPr>
              <w:t>Правила</w:t>
            </w:r>
            <w:r w:rsidRPr="0038403A">
              <w:rPr>
                <w:spacing w:val="-10"/>
                <w:w w:val="105"/>
              </w:rPr>
              <w:t xml:space="preserve"> </w:t>
            </w:r>
            <w:r w:rsidRPr="0038403A">
              <w:rPr>
                <w:w w:val="105"/>
              </w:rPr>
              <w:t>экономной</w:t>
            </w:r>
            <w:r w:rsidRPr="0038403A">
              <w:rPr>
                <w:spacing w:val="-10"/>
                <w:w w:val="105"/>
              </w:rPr>
              <w:t xml:space="preserve"> </w:t>
            </w:r>
            <w:r w:rsidRPr="0038403A">
              <w:rPr>
                <w:w w:val="105"/>
              </w:rPr>
              <w:t>и</w:t>
            </w:r>
            <w:r w:rsidRPr="0038403A">
              <w:rPr>
                <w:spacing w:val="-10"/>
                <w:w w:val="105"/>
              </w:rPr>
              <w:t xml:space="preserve"> </w:t>
            </w:r>
            <w:r w:rsidRPr="0038403A">
              <w:rPr>
                <w:w w:val="105"/>
              </w:rPr>
              <w:t>аккуратной</w:t>
            </w:r>
            <w:r w:rsidRPr="0038403A">
              <w:rPr>
                <w:spacing w:val="-10"/>
                <w:w w:val="105"/>
              </w:rPr>
              <w:t xml:space="preserve"> </w:t>
            </w:r>
            <w:r w:rsidRPr="0038403A">
              <w:rPr>
                <w:w w:val="105"/>
              </w:rPr>
              <w:t>разметки.</w:t>
            </w:r>
            <w:r w:rsidRPr="0038403A">
              <w:rPr>
                <w:spacing w:val="-10"/>
                <w:w w:val="105"/>
              </w:rPr>
              <w:t xml:space="preserve"> </w:t>
            </w:r>
            <w:r w:rsidRPr="0038403A">
              <w:rPr>
                <w:w w:val="105"/>
              </w:rPr>
              <w:t>Рациональная</w:t>
            </w:r>
            <w:r w:rsidRPr="0038403A">
              <w:rPr>
                <w:spacing w:val="-10"/>
                <w:w w:val="105"/>
              </w:rPr>
              <w:t xml:space="preserve"> </w:t>
            </w:r>
            <w:r w:rsidRPr="0038403A">
              <w:rPr>
                <w:w w:val="105"/>
              </w:rPr>
              <w:t>разметка</w:t>
            </w:r>
            <w:r w:rsidRPr="0038403A">
              <w:rPr>
                <w:spacing w:val="40"/>
                <w:w w:val="105"/>
              </w:rPr>
              <w:t xml:space="preserve"> </w:t>
            </w:r>
            <w:r w:rsidRPr="0038403A">
              <w:rPr>
                <w:w w:val="105"/>
              </w:rPr>
              <w:t xml:space="preserve">и вырезание нескольких одинаковых </w:t>
            </w:r>
            <w:r w:rsidRPr="0038403A">
              <w:rPr>
                <w:w w:val="105"/>
              </w:rPr>
              <w:lastRenderedPageBreak/>
              <w:t>деталей из бумаги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lastRenderedPageBreak/>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hyperlink r:id="rId454" w:history="1">
              <w:r w:rsidRPr="0038403A">
                <w:rPr>
                  <w:rStyle w:val="a3"/>
                  <w:spacing w:val="-2"/>
                  <w:w w:val="105"/>
                  <w:lang w:val="en-US"/>
                </w:rPr>
                <w:t>https</w:t>
              </w:r>
              <w:r w:rsidRPr="006B1F78">
                <w:rPr>
                  <w:rStyle w:val="a3"/>
                  <w:spacing w:val="-2"/>
                  <w:w w:val="105"/>
                </w:rPr>
                <w:t>://</w:t>
              </w:r>
              <w:r w:rsidRPr="0038403A">
                <w:rPr>
                  <w:rStyle w:val="a3"/>
                  <w:spacing w:val="-2"/>
                  <w:w w:val="105"/>
                  <w:lang w:val="en-US"/>
                </w:rPr>
                <w:t>uchebnik</w:t>
              </w:r>
              <w:r w:rsidRPr="006B1F78">
                <w:rPr>
                  <w:rStyle w:val="a3"/>
                  <w:spacing w:val="-2"/>
                  <w:w w:val="105"/>
                </w:rPr>
                <w:t>.</w:t>
              </w:r>
              <w:r w:rsidRPr="0038403A">
                <w:rPr>
                  <w:rStyle w:val="a3"/>
                  <w:spacing w:val="-2"/>
                  <w:w w:val="105"/>
                  <w:lang w:val="en-US"/>
                </w:rPr>
                <w:t>mos</w:t>
              </w:r>
              <w:r w:rsidRPr="006B1F78">
                <w:rPr>
                  <w:rStyle w:val="a3"/>
                  <w:spacing w:val="-2"/>
                  <w:w w:val="105"/>
                </w:rPr>
                <w:t>.</w:t>
              </w:r>
              <w:r w:rsidRPr="0038403A">
                <w:rPr>
                  <w:rStyle w:val="a3"/>
                  <w:spacing w:val="-2"/>
                  <w:w w:val="105"/>
                  <w:lang w:val="en-US"/>
                </w:rPr>
                <w:t>ru</w:t>
              </w:r>
              <w:r w:rsidRPr="006B1F78">
                <w:rPr>
                  <w:rStyle w:val="a3"/>
                  <w:spacing w:val="-2"/>
                  <w:w w:val="105"/>
                </w:rPr>
                <w:t>/</w:t>
              </w:r>
              <w:r w:rsidRPr="0038403A">
                <w:rPr>
                  <w:rStyle w:val="a3"/>
                  <w:spacing w:val="-2"/>
                  <w:w w:val="105"/>
                  <w:lang w:val="en-US"/>
                </w:rPr>
                <w:t>material</w:t>
              </w:r>
              <w:r w:rsidRPr="006B1F78">
                <w:rPr>
                  <w:rStyle w:val="a3"/>
                  <w:spacing w:val="-2"/>
                  <w:w w:val="105"/>
                </w:rPr>
                <w:t>_</w:t>
              </w:r>
              <w:r w:rsidRPr="0038403A">
                <w:rPr>
                  <w:rStyle w:val="a3"/>
                  <w:spacing w:val="-2"/>
                  <w:w w:val="105"/>
                  <w:lang w:val="en-US"/>
                </w:rPr>
                <w:t>view</w:t>
              </w:r>
              <w:r w:rsidRPr="006B1F78">
                <w:rPr>
                  <w:rStyle w:val="a3"/>
                  <w:spacing w:val="-2"/>
                  <w:w w:val="105"/>
                </w:rPr>
                <w:t>/</w:t>
              </w:r>
              <w:r w:rsidRPr="0038403A">
                <w:rPr>
                  <w:rStyle w:val="a3"/>
                  <w:spacing w:val="-2"/>
                  <w:w w:val="105"/>
                  <w:lang w:val="en-US"/>
                </w:rPr>
                <w:t>lesson</w:t>
              </w:r>
              <w:r w:rsidRPr="006B1F78">
                <w:rPr>
                  <w:rStyle w:val="a3"/>
                  <w:spacing w:val="-2"/>
                  <w:w w:val="105"/>
                </w:rPr>
                <w:t>_</w:t>
              </w:r>
              <w:r w:rsidRPr="0038403A">
                <w:rPr>
                  <w:rStyle w:val="a3"/>
                  <w:spacing w:val="-2"/>
                  <w:w w:val="105"/>
                  <w:lang w:val="en-US"/>
                </w:rPr>
                <w:t>templates</w:t>
              </w:r>
              <w:r w:rsidRPr="006B1F78">
                <w:rPr>
                  <w:rStyle w:val="a3"/>
                  <w:spacing w:val="-2"/>
                  <w:w w:val="105"/>
                </w:rPr>
                <w:t>/2353502</w:t>
              </w:r>
            </w:hyperlink>
            <w:r w:rsidRPr="006B1F78">
              <w:rPr>
                <w:spacing w:val="-2"/>
                <w:w w:val="105"/>
              </w:rPr>
              <w:t xml:space="preserve">? </w:t>
            </w:r>
            <w:r w:rsidRPr="006B1F78">
              <w:rPr>
                <w:spacing w:val="40"/>
                <w:w w:val="105"/>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lastRenderedPageBreak/>
              <w:t>2.6.</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92"/>
            </w:pPr>
            <w:r w:rsidRPr="0038403A">
              <w:rPr>
                <w:w w:val="105"/>
              </w:rPr>
              <w:t>Способы</w:t>
            </w:r>
            <w:r w:rsidRPr="0038403A">
              <w:rPr>
                <w:spacing w:val="-10"/>
                <w:w w:val="105"/>
              </w:rPr>
              <w:t xml:space="preserve"> </w:t>
            </w:r>
            <w:r w:rsidRPr="0038403A">
              <w:rPr>
                <w:w w:val="105"/>
              </w:rPr>
              <w:t>соединения</w:t>
            </w:r>
            <w:r w:rsidRPr="0038403A">
              <w:rPr>
                <w:spacing w:val="-10"/>
                <w:w w:val="105"/>
              </w:rPr>
              <w:t xml:space="preserve"> </w:t>
            </w:r>
            <w:r w:rsidRPr="0038403A">
              <w:rPr>
                <w:w w:val="105"/>
              </w:rPr>
              <w:t>деталей</w:t>
            </w:r>
            <w:r w:rsidRPr="0038403A">
              <w:rPr>
                <w:spacing w:val="-10"/>
                <w:w w:val="105"/>
              </w:rPr>
              <w:t xml:space="preserve"> </w:t>
            </w:r>
            <w:r w:rsidRPr="0038403A">
              <w:rPr>
                <w:w w:val="105"/>
              </w:rPr>
              <w:t>в</w:t>
            </w:r>
            <w:r w:rsidRPr="0038403A">
              <w:rPr>
                <w:spacing w:val="-10"/>
                <w:w w:val="105"/>
              </w:rPr>
              <w:t xml:space="preserve"> </w:t>
            </w:r>
            <w:r w:rsidRPr="0038403A">
              <w:rPr>
                <w:w w:val="105"/>
              </w:rPr>
              <w:t>изделии:</w:t>
            </w:r>
            <w:r w:rsidRPr="0038403A">
              <w:rPr>
                <w:spacing w:val="-10"/>
                <w:w w:val="105"/>
              </w:rPr>
              <w:t xml:space="preserve"> </w:t>
            </w:r>
            <w:r w:rsidRPr="0038403A">
              <w:rPr>
                <w:w w:val="105"/>
              </w:rPr>
              <w:t>с</w:t>
            </w:r>
            <w:r w:rsidRPr="0038403A">
              <w:rPr>
                <w:spacing w:val="-10"/>
                <w:w w:val="105"/>
              </w:rPr>
              <w:t xml:space="preserve"> </w:t>
            </w:r>
            <w:r w:rsidRPr="0038403A">
              <w:rPr>
                <w:w w:val="105"/>
              </w:rPr>
              <w:t>помощью</w:t>
            </w:r>
            <w:r w:rsidRPr="0038403A">
              <w:rPr>
                <w:spacing w:val="-9"/>
                <w:w w:val="105"/>
              </w:rPr>
              <w:t xml:space="preserve"> </w:t>
            </w:r>
            <w:r w:rsidRPr="0038403A">
              <w:rPr>
                <w:w w:val="105"/>
              </w:rPr>
              <w:t>пластилина,</w:t>
            </w:r>
            <w:r w:rsidRPr="0038403A">
              <w:rPr>
                <w:spacing w:val="-10"/>
                <w:w w:val="105"/>
              </w:rPr>
              <w:t xml:space="preserve"> </w:t>
            </w:r>
            <w:r w:rsidRPr="0038403A">
              <w:rPr>
                <w:w w:val="105"/>
              </w:rPr>
              <w:t>клея,</w:t>
            </w:r>
            <w:r w:rsidRPr="0038403A">
              <w:rPr>
                <w:spacing w:val="40"/>
                <w:w w:val="105"/>
              </w:rPr>
              <w:t xml:space="preserve"> </w:t>
            </w:r>
            <w:r w:rsidRPr="0038403A">
              <w:rPr>
                <w:w w:val="105"/>
              </w:rPr>
              <w:t>скручивание, сшивание и др. Приёмы и правила аккуратной работы</w:t>
            </w:r>
            <w:r w:rsidRPr="0038403A">
              <w:rPr>
                <w:spacing w:val="40"/>
                <w:w w:val="105"/>
              </w:rPr>
              <w:t xml:space="preserve"> </w:t>
            </w:r>
            <w:r w:rsidRPr="0038403A">
              <w:rPr>
                <w:w w:val="105"/>
              </w:rPr>
              <w:t>с</w:t>
            </w:r>
            <w:r w:rsidRPr="0038403A">
              <w:rPr>
                <w:spacing w:val="-3"/>
                <w:w w:val="105"/>
              </w:rPr>
              <w:t xml:space="preserve"> </w:t>
            </w:r>
            <w:r w:rsidRPr="0038403A">
              <w:rPr>
                <w:w w:val="105"/>
              </w:rPr>
              <w:t>клеем</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1.5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 «Аппликация из осенних листьев» (МЭШ)</w:t>
            </w:r>
            <w:r w:rsidRPr="0038403A">
              <w:rPr>
                <w:spacing w:val="40"/>
                <w:w w:val="105"/>
              </w:rPr>
              <w:t xml:space="preserve"> </w:t>
            </w:r>
            <w:hyperlink r:id="rId455" w:history="1">
              <w:r w:rsidRPr="0038403A">
                <w:rPr>
                  <w:rStyle w:val="a3"/>
                  <w:spacing w:val="-2"/>
                  <w:w w:val="105"/>
                </w:rPr>
                <w:t>https://uchebnik.mos.ru/material_view/lesson_templates/2381229</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574"/>
            </w:pPr>
            <w:r w:rsidRPr="0038403A">
              <w:rPr>
                <w:w w:val="105"/>
              </w:rPr>
              <w:t>Урок</w:t>
            </w:r>
            <w:r w:rsidRPr="0038403A">
              <w:rPr>
                <w:spacing w:val="-10"/>
                <w:w w:val="105"/>
              </w:rPr>
              <w:t xml:space="preserve"> </w:t>
            </w:r>
            <w:r w:rsidRPr="0038403A">
              <w:rPr>
                <w:w w:val="105"/>
              </w:rPr>
              <w:t>«Аппликация</w:t>
            </w:r>
            <w:r w:rsidRPr="0038403A">
              <w:rPr>
                <w:spacing w:val="-10"/>
                <w:w w:val="105"/>
              </w:rPr>
              <w:t xml:space="preserve"> </w:t>
            </w:r>
            <w:r w:rsidRPr="0038403A">
              <w:rPr>
                <w:w w:val="105"/>
              </w:rPr>
              <w:t>из</w:t>
            </w:r>
            <w:r w:rsidRPr="0038403A">
              <w:rPr>
                <w:spacing w:val="-10"/>
                <w:w w:val="105"/>
              </w:rPr>
              <w:t xml:space="preserve"> </w:t>
            </w:r>
            <w:r w:rsidRPr="0038403A">
              <w:rPr>
                <w:w w:val="105"/>
              </w:rPr>
              <w:t>засушенных</w:t>
            </w:r>
            <w:r w:rsidRPr="0038403A">
              <w:rPr>
                <w:spacing w:val="-10"/>
                <w:w w:val="105"/>
              </w:rPr>
              <w:t xml:space="preserve"> </w:t>
            </w:r>
            <w:r w:rsidRPr="0038403A">
              <w:rPr>
                <w:w w:val="105"/>
              </w:rPr>
              <w:t>листьев</w:t>
            </w:r>
            <w:r w:rsidRPr="0038403A">
              <w:rPr>
                <w:spacing w:val="-10"/>
                <w:w w:val="105"/>
              </w:rPr>
              <w:t xml:space="preserve"> </w:t>
            </w:r>
            <w:r w:rsidRPr="0038403A">
              <w:rPr>
                <w:w w:val="105"/>
              </w:rPr>
              <w:t>"Бабочка"»</w:t>
            </w:r>
            <w:r w:rsidRPr="0038403A">
              <w:rPr>
                <w:spacing w:val="40"/>
                <w:w w:val="105"/>
              </w:rPr>
              <w:t xml:space="preserve"> </w:t>
            </w:r>
            <w:r w:rsidRPr="0038403A">
              <w:rPr>
                <w:spacing w:val="-2"/>
                <w:w w:val="105"/>
              </w:rPr>
              <w:t>(МЭШ)</w:t>
            </w:r>
          </w:p>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2.7.</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13"/>
            </w:pPr>
            <w:r w:rsidRPr="0038403A">
              <w:rPr>
                <w:w w:val="105"/>
              </w:rPr>
              <w:t>Отделка</w:t>
            </w:r>
            <w:r w:rsidRPr="0038403A">
              <w:rPr>
                <w:spacing w:val="-10"/>
                <w:w w:val="105"/>
              </w:rPr>
              <w:t xml:space="preserve"> </w:t>
            </w:r>
            <w:r w:rsidRPr="0038403A">
              <w:rPr>
                <w:w w:val="105"/>
              </w:rPr>
              <w:t>изделия</w:t>
            </w:r>
            <w:r w:rsidRPr="0038403A">
              <w:rPr>
                <w:spacing w:val="-10"/>
                <w:w w:val="105"/>
              </w:rPr>
              <w:t xml:space="preserve"> </w:t>
            </w:r>
            <w:r w:rsidRPr="0038403A">
              <w:rPr>
                <w:w w:val="105"/>
              </w:rPr>
              <w:t>или</w:t>
            </w:r>
            <w:r w:rsidRPr="0038403A">
              <w:rPr>
                <w:spacing w:val="-10"/>
                <w:w w:val="105"/>
              </w:rPr>
              <w:t xml:space="preserve"> </w:t>
            </w:r>
            <w:r w:rsidRPr="0038403A">
              <w:rPr>
                <w:w w:val="105"/>
              </w:rPr>
              <w:t>его</w:t>
            </w:r>
            <w:r w:rsidRPr="0038403A">
              <w:rPr>
                <w:spacing w:val="-10"/>
                <w:w w:val="105"/>
              </w:rPr>
              <w:t xml:space="preserve"> </w:t>
            </w:r>
            <w:r w:rsidRPr="0038403A">
              <w:rPr>
                <w:w w:val="105"/>
              </w:rPr>
              <w:t>деталей</w:t>
            </w:r>
            <w:r w:rsidRPr="0038403A">
              <w:rPr>
                <w:spacing w:val="-10"/>
                <w:w w:val="105"/>
              </w:rPr>
              <w:t xml:space="preserve"> </w:t>
            </w:r>
            <w:r w:rsidRPr="0038403A">
              <w:rPr>
                <w:w w:val="105"/>
              </w:rPr>
              <w:t>(окрашивание,</w:t>
            </w:r>
            <w:r w:rsidRPr="0038403A">
              <w:rPr>
                <w:spacing w:val="-10"/>
                <w:w w:val="105"/>
              </w:rPr>
              <w:t xml:space="preserve"> </w:t>
            </w:r>
            <w:r w:rsidRPr="0038403A">
              <w:rPr>
                <w:w w:val="105"/>
              </w:rPr>
              <w:t>вышивка,</w:t>
            </w:r>
            <w:r w:rsidRPr="0038403A">
              <w:rPr>
                <w:spacing w:val="40"/>
                <w:w w:val="105"/>
              </w:rPr>
              <w:t xml:space="preserve"> </w:t>
            </w:r>
            <w:r w:rsidRPr="0038403A">
              <w:rPr>
                <w:w w:val="105"/>
              </w:rPr>
              <w:t>аппликация и 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2.8.</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Подбор соответствующих инструментов и способов обработки</w:t>
            </w:r>
            <w:r w:rsidRPr="0038403A">
              <w:rPr>
                <w:spacing w:val="40"/>
                <w:w w:val="105"/>
              </w:rPr>
              <w:t xml:space="preserve"> </w:t>
            </w:r>
            <w:r w:rsidRPr="0038403A">
              <w:rPr>
                <w:w w:val="105"/>
              </w:rPr>
              <w:t>материалов в зависимости от их свойств и видов изделий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r w:rsidRPr="0038403A">
              <w:rPr>
                <w:w w:val="105"/>
              </w:rPr>
              <w:t>Урок</w:t>
            </w:r>
            <w:r w:rsidRPr="0038403A">
              <w:rPr>
                <w:spacing w:val="-1"/>
                <w:w w:val="105"/>
              </w:rPr>
              <w:t xml:space="preserve"> </w:t>
            </w:r>
            <w:r w:rsidRPr="0038403A">
              <w:rPr>
                <w:w w:val="105"/>
              </w:rPr>
              <w:t>«Ножницы.</w:t>
            </w:r>
            <w:r w:rsidRPr="0038403A">
              <w:rPr>
                <w:spacing w:val="-1"/>
                <w:w w:val="105"/>
              </w:rPr>
              <w:t xml:space="preserve"> </w:t>
            </w:r>
            <w:r w:rsidRPr="0038403A">
              <w:rPr>
                <w:w w:val="105"/>
              </w:rPr>
              <w:t>Что</w:t>
            </w:r>
            <w:r w:rsidRPr="0038403A">
              <w:rPr>
                <w:spacing w:val="-1"/>
                <w:w w:val="105"/>
              </w:rPr>
              <w:t xml:space="preserve"> </w:t>
            </w:r>
            <w:r w:rsidRPr="0038403A">
              <w:rPr>
                <w:w w:val="105"/>
              </w:rPr>
              <w:t>ты</w:t>
            </w:r>
            <w:r w:rsidRPr="0038403A">
              <w:rPr>
                <w:spacing w:val="-1"/>
                <w:w w:val="105"/>
              </w:rPr>
              <w:t xml:space="preserve"> </w:t>
            </w:r>
            <w:r w:rsidRPr="0038403A">
              <w:rPr>
                <w:w w:val="105"/>
              </w:rPr>
              <w:t>о</w:t>
            </w:r>
            <w:r w:rsidRPr="0038403A">
              <w:rPr>
                <w:spacing w:val="-1"/>
                <w:w w:val="105"/>
              </w:rPr>
              <w:t xml:space="preserve"> </w:t>
            </w:r>
            <w:r w:rsidRPr="0038403A">
              <w:rPr>
                <w:w w:val="105"/>
              </w:rPr>
              <w:t>них</w:t>
            </w:r>
            <w:r w:rsidRPr="0038403A">
              <w:rPr>
                <w:spacing w:val="-1"/>
                <w:w w:val="105"/>
              </w:rPr>
              <w:t xml:space="preserve"> </w:t>
            </w:r>
            <w:r w:rsidRPr="0038403A">
              <w:rPr>
                <w:w w:val="105"/>
              </w:rPr>
              <w:t>знаешь?»</w:t>
            </w:r>
            <w:r w:rsidRPr="0038403A">
              <w:rPr>
                <w:spacing w:val="-1"/>
                <w:w w:val="105"/>
              </w:rPr>
              <w:t xml:space="preserve"> </w:t>
            </w:r>
            <w:r w:rsidRPr="0038403A">
              <w:rPr>
                <w:w w:val="105"/>
              </w:rPr>
              <w:t>(РЭШ)</w:t>
            </w:r>
            <w:r w:rsidRPr="0038403A">
              <w:rPr>
                <w:spacing w:val="40"/>
                <w:w w:val="105"/>
              </w:rPr>
              <w:t xml:space="preserve"> </w:t>
            </w:r>
            <w:hyperlink r:id="rId456" w:history="1">
              <w:r w:rsidRPr="0038403A">
                <w:rPr>
                  <w:rStyle w:val="a3"/>
                  <w:spacing w:val="-2"/>
                  <w:w w:val="105"/>
                </w:rPr>
                <w:t>https://resh.edu.ru/subject/lesson/5965/start/170616/</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2.9.</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Наиболее распространённые виды бумаги. Их общие свойства.</w:t>
            </w:r>
            <w:r w:rsidRPr="0038403A">
              <w:rPr>
                <w:spacing w:val="40"/>
                <w:w w:val="105"/>
              </w:rPr>
              <w:t xml:space="preserve"> </w:t>
            </w:r>
            <w:r w:rsidRPr="0038403A">
              <w:rPr>
                <w:w w:val="105"/>
              </w:rPr>
              <w:t>Простейшие</w:t>
            </w:r>
            <w:r w:rsidRPr="0038403A">
              <w:rPr>
                <w:spacing w:val="-10"/>
                <w:w w:val="105"/>
              </w:rPr>
              <w:t xml:space="preserve"> </w:t>
            </w:r>
            <w:r w:rsidRPr="0038403A">
              <w:rPr>
                <w:w w:val="105"/>
              </w:rPr>
              <w:t>способы</w:t>
            </w:r>
            <w:r w:rsidRPr="0038403A">
              <w:rPr>
                <w:spacing w:val="-10"/>
                <w:w w:val="105"/>
              </w:rPr>
              <w:t xml:space="preserve"> </w:t>
            </w:r>
            <w:r w:rsidRPr="0038403A">
              <w:rPr>
                <w:w w:val="105"/>
              </w:rPr>
              <w:t>обработки</w:t>
            </w:r>
            <w:r w:rsidRPr="0038403A">
              <w:rPr>
                <w:spacing w:val="-10"/>
                <w:w w:val="105"/>
              </w:rPr>
              <w:t xml:space="preserve"> </w:t>
            </w:r>
            <w:r w:rsidRPr="0038403A">
              <w:rPr>
                <w:w w:val="105"/>
              </w:rPr>
              <w:t>бумаги</w:t>
            </w:r>
            <w:r w:rsidRPr="0038403A">
              <w:rPr>
                <w:spacing w:val="-10"/>
                <w:w w:val="105"/>
              </w:rPr>
              <w:t xml:space="preserve"> </w:t>
            </w:r>
            <w:r w:rsidRPr="0038403A">
              <w:rPr>
                <w:w w:val="105"/>
              </w:rPr>
              <w:t>различных</w:t>
            </w:r>
            <w:r w:rsidRPr="0038403A">
              <w:rPr>
                <w:spacing w:val="-10"/>
                <w:w w:val="105"/>
              </w:rPr>
              <w:t xml:space="preserve"> </w:t>
            </w:r>
            <w:r w:rsidRPr="0038403A">
              <w:rPr>
                <w:w w:val="105"/>
              </w:rPr>
              <w:t>видов:</w:t>
            </w:r>
            <w:r w:rsidRPr="0038403A">
              <w:rPr>
                <w:spacing w:val="-10"/>
                <w:w w:val="105"/>
              </w:rPr>
              <w:t xml:space="preserve"> </w:t>
            </w:r>
            <w:r w:rsidRPr="0038403A">
              <w:rPr>
                <w:w w:val="105"/>
              </w:rPr>
              <w:t>сгибание</w:t>
            </w:r>
            <w:r w:rsidRPr="0038403A">
              <w:rPr>
                <w:spacing w:val="-9"/>
                <w:w w:val="105"/>
              </w:rPr>
              <w:t xml:space="preserve"> </w:t>
            </w:r>
            <w:r w:rsidRPr="0038403A">
              <w:rPr>
                <w:w w:val="105"/>
              </w:rPr>
              <w:t>и</w:t>
            </w:r>
            <w:r w:rsidRPr="0038403A">
              <w:rPr>
                <w:spacing w:val="40"/>
                <w:w w:val="105"/>
              </w:rPr>
              <w:t xml:space="preserve"> </w:t>
            </w:r>
            <w:r w:rsidRPr="0038403A">
              <w:rPr>
                <w:w w:val="105"/>
              </w:rPr>
              <w:t>складывание, сминание, обрывание, склеивание и 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w:t>
            </w:r>
            <w:r w:rsidRPr="0038403A">
              <w:rPr>
                <w:spacing w:val="-10"/>
                <w:w w:val="105"/>
              </w:rPr>
              <w:t xml:space="preserve"> </w:t>
            </w:r>
            <w:r w:rsidRPr="0038403A">
              <w:rPr>
                <w:w w:val="105"/>
              </w:rPr>
              <w:t>«Секреты</w:t>
            </w:r>
            <w:r w:rsidRPr="0038403A">
              <w:rPr>
                <w:spacing w:val="-10"/>
                <w:w w:val="105"/>
              </w:rPr>
              <w:t xml:space="preserve"> </w:t>
            </w:r>
            <w:r w:rsidRPr="0038403A">
              <w:rPr>
                <w:w w:val="105"/>
              </w:rPr>
              <w:t>бумаги</w:t>
            </w:r>
            <w:r w:rsidRPr="0038403A">
              <w:rPr>
                <w:spacing w:val="-10"/>
                <w:w w:val="105"/>
              </w:rPr>
              <w:t xml:space="preserve"> </w:t>
            </w:r>
            <w:r w:rsidRPr="0038403A">
              <w:rPr>
                <w:w w:val="105"/>
              </w:rPr>
              <w:t>и</w:t>
            </w:r>
            <w:r w:rsidRPr="0038403A">
              <w:rPr>
                <w:spacing w:val="-10"/>
                <w:w w:val="105"/>
              </w:rPr>
              <w:t xml:space="preserve"> </w:t>
            </w:r>
            <w:r w:rsidRPr="0038403A">
              <w:rPr>
                <w:w w:val="105"/>
              </w:rPr>
              <w:t>картона.</w:t>
            </w:r>
            <w:r w:rsidRPr="0038403A">
              <w:rPr>
                <w:spacing w:val="-10"/>
                <w:w w:val="105"/>
              </w:rPr>
              <w:t xml:space="preserve"> </w:t>
            </w:r>
            <w:r w:rsidRPr="0038403A">
              <w:rPr>
                <w:w w:val="105"/>
              </w:rPr>
              <w:t>Оригами»</w:t>
            </w:r>
            <w:r w:rsidRPr="0038403A">
              <w:rPr>
                <w:spacing w:val="-10"/>
                <w:w w:val="105"/>
              </w:rPr>
              <w:t xml:space="preserve"> </w:t>
            </w:r>
            <w:r w:rsidRPr="0038403A">
              <w:rPr>
                <w:w w:val="105"/>
              </w:rPr>
              <w:t>(РЭШ)</w:t>
            </w:r>
            <w:r w:rsidRPr="0038403A">
              <w:rPr>
                <w:spacing w:val="40"/>
                <w:w w:val="105"/>
              </w:rPr>
              <w:t xml:space="preserve"> </w:t>
            </w:r>
            <w:hyperlink r:id="rId457" w:history="1">
              <w:r w:rsidRPr="0038403A">
                <w:rPr>
                  <w:rStyle w:val="a3"/>
                  <w:spacing w:val="-2"/>
                  <w:w w:val="105"/>
                </w:rPr>
                <w:t>https://resh.edu.ru/subject/lesson/4230/start/170488/</w:t>
              </w:r>
            </w:hyperlink>
            <w:r w:rsidRPr="0038403A">
              <w:rPr>
                <w:spacing w:val="-2"/>
                <w:w w:val="105"/>
              </w:rPr>
              <w:t xml:space="preserve"> </w:t>
            </w:r>
          </w:p>
          <w:p w:rsidR="0038403A" w:rsidRPr="0038403A" w:rsidRDefault="0038403A" w:rsidP="0038403A">
            <w:pPr>
              <w:pStyle w:val="TableParagraph"/>
              <w:spacing w:before="74" w:line="266" w:lineRule="auto"/>
              <w:ind w:left="79" w:right="1087"/>
              <w:rPr>
                <w:w w:val="105"/>
              </w:rPr>
            </w:pPr>
            <w:r w:rsidRPr="0038403A">
              <w:rPr>
                <w:w w:val="105"/>
              </w:rPr>
              <w:t>Урок</w:t>
            </w:r>
            <w:r w:rsidRPr="0038403A">
              <w:rPr>
                <w:spacing w:val="-10"/>
                <w:w w:val="105"/>
              </w:rPr>
              <w:t xml:space="preserve"> </w:t>
            </w:r>
            <w:r w:rsidRPr="0038403A">
              <w:rPr>
                <w:w w:val="105"/>
              </w:rPr>
              <w:t>«Мастерская</w:t>
            </w:r>
            <w:r w:rsidRPr="0038403A">
              <w:rPr>
                <w:spacing w:val="-10"/>
                <w:w w:val="105"/>
              </w:rPr>
              <w:t xml:space="preserve"> </w:t>
            </w:r>
            <w:r w:rsidRPr="0038403A">
              <w:rPr>
                <w:w w:val="105"/>
              </w:rPr>
              <w:t>Деда</w:t>
            </w:r>
            <w:r w:rsidRPr="0038403A">
              <w:rPr>
                <w:spacing w:val="-10"/>
                <w:w w:val="105"/>
              </w:rPr>
              <w:t xml:space="preserve"> </w:t>
            </w:r>
            <w:r w:rsidRPr="0038403A">
              <w:rPr>
                <w:w w:val="105"/>
              </w:rPr>
              <w:t>Мороза</w:t>
            </w:r>
            <w:r w:rsidRPr="0038403A">
              <w:rPr>
                <w:spacing w:val="-10"/>
                <w:w w:val="105"/>
              </w:rPr>
              <w:t xml:space="preserve"> </w:t>
            </w:r>
            <w:r w:rsidRPr="0038403A">
              <w:rPr>
                <w:w w:val="105"/>
              </w:rPr>
              <w:t>и</w:t>
            </w:r>
            <w:r w:rsidRPr="0038403A">
              <w:rPr>
                <w:spacing w:val="-10"/>
                <w:w w:val="105"/>
              </w:rPr>
              <w:t xml:space="preserve"> </w:t>
            </w:r>
            <w:r w:rsidRPr="0038403A">
              <w:rPr>
                <w:w w:val="105"/>
              </w:rPr>
              <w:t>Снегурочки.</w:t>
            </w:r>
            <w:r w:rsidRPr="0038403A">
              <w:rPr>
                <w:spacing w:val="-10"/>
                <w:w w:val="105"/>
              </w:rPr>
              <w:t xml:space="preserve"> </w:t>
            </w:r>
            <w:r w:rsidRPr="0038403A">
              <w:rPr>
                <w:w w:val="105"/>
              </w:rPr>
              <w:t>Проектное</w:t>
            </w:r>
            <w:r w:rsidRPr="0038403A">
              <w:rPr>
                <w:spacing w:val="40"/>
                <w:w w:val="105"/>
              </w:rPr>
              <w:t xml:space="preserve"> </w:t>
            </w:r>
            <w:r w:rsidRPr="0038403A">
              <w:rPr>
                <w:w w:val="105"/>
              </w:rPr>
              <w:t>задание «Скоро Новый год!» (РЭШ)</w:t>
            </w:r>
            <w:r w:rsidRPr="0038403A">
              <w:rPr>
                <w:spacing w:val="40"/>
                <w:w w:val="105"/>
              </w:rPr>
              <w:t xml:space="preserve"> </w:t>
            </w:r>
            <w:hyperlink r:id="rId458" w:history="1">
              <w:r w:rsidRPr="0038403A">
                <w:rPr>
                  <w:rStyle w:val="a3"/>
                  <w:spacing w:val="-2"/>
                  <w:w w:val="105"/>
                </w:rPr>
                <w:t>https://resh.edu.ru/subject/lesson/5096/start/190479/</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84"/>
              <w:jc w:val="center"/>
            </w:pPr>
            <w:r w:rsidRPr="0038403A">
              <w:rPr>
                <w:spacing w:val="-4"/>
                <w:w w:val="105"/>
              </w:rPr>
              <w:t>2.10</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Резание</w:t>
            </w:r>
            <w:r w:rsidRPr="0038403A">
              <w:rPr>
                <w:spacing w:val="-10"/>
                <w:w w:val="105"/>
              </w:rPr>
              <w:t xml:space="preserve"> </w:t>
            </w:r>
            <w:r w:rsidRPr="0038403A">
              <w:rPr>
                <w:w w:val="105"/>
              </w:rPr>
              <w:t>бумаги</w:t>
            </w:r>
            <w:r w:rsidRPr="0038403A">
              <w:rPr>
                <w:spacing w:val="-10"/>
                <w:w w:val="105"/>
              </w:rPr>
              <w:t xml:space="preserve"> </w:t>
            </w:r>
            <w:r w:rsidRPr="0038403A">
              <w:rPr>
                <w:w w:val="105"/>
              </w:rPr>
              <w:t>ножницами.</w:t>
            </w:r>
            <w:r w:rsidRPr="0038403A">
              <w:rPr>
                <w:spacing w:val="-10"/>
                <w:w w:val="105"/>
              </w:rPr>
              <w:t xml:space="preserve"> </w:t>
            </w:r>
            <w:r w:rsidRPr="0038403A">
              <w:rPr>
                <w:w w:val="105"/>
              </w:rPr>
              <w:t>Правила</w:t>
            </w:r>
            <w:r w:rsidRPr="0038403A">
              <w:rPr>
                <w:spacing w:val="-10"/>
                <w:w w:val="105"/>
              </w:rPr>
              <w:t xml:space="preserve"> </w:t>
            </w:r>
            <w:r w:rsidRPr="0038403A">
              <w:rPr>
                <w:w w:val="105"/>
              </w:rPr>
              <w:t>безопасной</w:t>
            </w:r>
            <w:r w:rsidRPr="0038403A">
              <w:rPr>
                <w:spacing w:val="-10"/>
                <w:w w:val="105"/>
              </w:rPr>
              <w:t xml:space="preserve"> </w:t>
            </w:r>
            <w:r w:rsidRPr="0038403A">
              <w:rPr>
                <w:w w:val="105"/>
              </w:rPr>
              <w:t>работы,</w:t>
            </w:r>
            <w:r w:rsidRPr="0038403A">
              <w:rPr>
                <w:spacing w:val="-10"/>
                <w:w w:val="105"/>
              </w:rPr>
              <w:t xml:space="preserve"> </w:t>
            </w:r>
            <w:r w:rsidRPr="0038403A">
              <w:rPr>
                <w:w w:val="105"/>
              </w:rPr>
              <w:t>передачи</w:t>
            </w:r>
            <w:r w:rsidRPr="0038403A">
              <w:rPr>
                <w:spacing w:val="-9"/>
                <w:w w:val="105"/>
              </w:rPr>
              <w:t xml:space="preserve"> </w:t>
            </w:r>
            <w:r w:rsidRPr="0038403A">
              <w:rPr>
                <w:w w:val="105"/>
              </w:rPr>
              <w:t>и</w:t>
            </w:r>
            <w:r w:rsidRPr="0038403A">
              <w:rPr>
                <w:spacing w:val="40"/>
                <w:w w:val="105"/>
              </w:rPr>
              <w:t xml:space="preserve"> </w:t>
            </w:r>
            <w:r w:rsidRPr="0038403A">
              <w:rPr>
                <w:w w:val="105"/>
              </w:rPr>
              <w:t>хранения ножниц. Картон</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spacing w:val="-2"/>
                <w:w w:val="105"/>
              </w:rPr>
            </w:pPr>
            <w:r w:rsidRPr="0038403A">
              <w:rPr>
                <w:w w:val="105"/>
              </w:rPr>
              <w:t>Урок</w:t>
            </w:r>
            <w:r w:rsidRPr="0038403A">
              <w:rPr>
                <w:spacing w:val="-10"/>
                <w:w w:val="105"/>
              </w:rPr>
              <w:t xml:space="preserve"> </w:t>
            </w:r>
            <w:r w:rsidRPr="0038403A">
              <w:rPr>
                <w:w w:val="105"/>
              </w:rPr>
              <w:t>«Секреты</w:t>
            </w:r>
            <w:r w:rsidRPr="0038403A">
              <w:rPr>
                <w:spacing w:val="-10"/>
                <w:w w:val="105"/>
              </w:rPr>
              <w:t xml:space="preserve"> </w:t>
            </w:r>
            <w:r w:rsidRPr="0038403A">
              <w:rPr>
                <w:w w:val="105"/>
              </w:rPr>
              <w:t>бумаги</w:t>
            </w:r>
            <w:r w:rsidRPr="0038403A">
              <w:rPr>
                <w:spacing w:val="-10"/>
                <w:w w:val="105"/>
              </w:rPr>
              <w:t xml:space="preserve"> </w:t>
            </w:r>
            <w:r w:rsidRPr="0038403A">
              <w:rPr>
                <w:w w:val="105"/>
              </w:rPr>
              <w:t>и</w:t>
            </w:r>
            <w:r w:rsidRPr="0038403A">
              <w:rPr>
                <w:spacing w:val="-10"/>
                <w:w w:val="105"/>
              </w:rPr>
              <w:t xml:space="preserve"> </w:t>
            </w:r>
            <w:r w:rsidRPr="0038403A">
              <w:rPr>
                <w:w w:val="105"/>
              </w:rPr>
              <w:t>картона.</w:t>
            </w:r>
            <w:r w:rsidRPr="0038403A">
              <w:rPr>
                <w:spacing w:val="-10"/>
                <w:w w:val="105"/>
              </w:rPr>
              <w:t xml:space="preserve"> </w:t>
            </w:r>
            <w:r w:rsidRPr="0038403A">
              <w:rPr>
                <w:w w:val="105"/>
              </w:rPr>
              <w:t>Оригами»</w:t>
            </w:r>
            <w:r w:rsidRPr="0038403A">
              <w:rPr>
                <w:spacing w:val="-10"/>
                <w:w w:val="105"/>
              </w:rPr>
              <w:t xml:space="preserve"> </w:t>
            </w:r>
            <w:r w:rsidRPr="0038403A">
              <w:rPr>
                <w:w w:val="105"/>
              </w:rPr>
              <w:t>(РЭШ)</w:t>
            </w:r>
            <w:r w:rsidRPr="0038403A">
              <w:rPr>
                <w:spacing w:val="40"/>
                <w:w w:val="105"/>
              </w:rPr>
              <w:t xml:space="preserve"> </w:t>
            </w:r>
            <w:hyperlink r:id="rId459" w:history="1">
              <w:r w:rsidRPr="0038403A">
                <w:rPr>
                  <w:rStyle w:val="a3"/>
                  <w:spacing w:val="-2"/>
                  <w:w w:val="105"/>
                </w:rPr>
                <w:t>https://resh.edu.ru/subject/lesson/4230/start/170488/</w:t>
              </w:r>
            </w:hyperlink>
            <w:r w:rsidRPr="0038403A">
              <w:rPr>
                <w:spacing w:val="-2"/>
                <w:w w:val="105"/>
              </w:rPr>
              <w:t xml:space="preserve"> </w:t>
            </w:r>
          </w:p>
          <w:p w:rsidR="0038403A" w:rsidRPr="0038403A" w:rsidRDefault="0038403A" w:rsidP="0038403A">
            <w:pPr>
              <w:pStyle w:val="TableParagraph"/>
              <w:spacing w:before="74" w:line="266" w:lineRule="auto"/>
              <w:ind w:left="79" w:right="1087"/>
              <w:rPr>
                <w:w w:val="105"/>
              </w:rPr>
            </w:pPr>
            <w:r w:rsidRPr="0038403A">
              <w:rPr>
                <w:w w:val="105"/>
              </w:rPr>
              <w:t>Урок «Ножницы. Что ты о них знаешь?» (РЭШ)</w:t>
            </w:r>
            <w:r w:rsidRPr="0038403A">
              <w:rPr>
                <w:spacing w:val="40"/>
                <w:w w:val="105"/>
              </w:rPr>
              <w:t xml:space="preserve"> </w:t>
            </w:r>
            <w:hyperlink r:id="rId460" w:history="1">
              <w:r w:rsidRPr="0038403A">
                <w:rPr>
                  <w:rStyle w:val="a3"/>
                  <w:spacing w:val="-2"/>
                  <w:w w:val="105"/>
                </w:rPr>
                <w:t>https://resh.edu.ru/subject/lesson/5965/start/170616/</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Пластические</w:t>
            </w:r>
            <w:r w:rsidRPr="0038403A">
              <w:rPr>
                <w:spacing w:val="2"/>
                <w:w w:val="105"/>
              </w:rPr>
              <w:t xml:space="preserve"> </w:t>
            </w:r>
            <w:r w:rsidRPr="0038403A">
              <w:rPr>
                <w:spacing w:val="-2"/>
                <w:w w:val="105"/>
              </w:rPr>
              <w:t>массы,</w:t>
            </w:r>
            <w:r w:rsidRPr="0038403A">
              <w:rPr>
                <w:spacing w:val="2"/>
                <w:w w:val="105"/>
              </w:rPr>
              <w:t xml:space="preserve"> </w:t>
            </w:r>
            <w:r w:rsidRPr="0038403A">
              <w:rPr>
                <w:spacing w:val="-2"/>
                <w:w w:val="105"/>
              </w:rPr>
              <w:t>их</w:t>
            </w:r>
            <w:r w:rsidRPr="0038403A">
              <w:rPr>
                <w:spacing w:val="2"/>
                <w:w w:val="105"/>
              </w:rPr>
              <w:t xml:space="preserve"> </w:t>
            </w:r>
            <w:r w:rsidRPr="0038403A">
              <w:rPr>
                <w:spacing w:val="-2"/>
                <w:w w:val="105"/>
              </w:rPr>
              <w:t>виды</w:t>
            </w:r>
            <w:r w:rsidRPr="0038403A">
              <w:rPr>
                <w:spacing w:val="2"/>
                <w:w w:val="105"/>
              </w:rPr>
              <w:t xml:space="preserve"> </w:t>
            </w:r>
            <w:r w:rsidRPr="0038403A">
              <w:rPr>
                <w:spacing w:val="-2"/>
                <w:w w:val="105"/>
              </w:rPr>
              <w:t>(пластилин,</w:t>
            </w:r>
            <w:r w:rsidRPr="0038403A">
              <w:rPr>
                <w:spacing w:val="2"/>
                <w:w w:val="105"/>
              </w:rPr>
              <w:t xml:space="preserve"> </w:t>
            </w:r>
            <w:r w:rsidRPr="0038403A">
              <w:rPr>
                <w:spacing w:val="-2"/>
                <w:w w:val="105"/>
              </w:rPr>
              <w:t>пластика</w:t>
            </w:r>
            <w:r w:rsidRPr="0038403A">
              <w:rPr>
                <w:spacing w:val="2"/>
                <w:w w:val="105"/>
              </w:rPr>
              <w:t xml:space="preserve"> </w:t>
            </w:r>
            <w:r w:rsidRPr="0038403A">
              <w:rPr>
                <w:spacing w:val="-2"/>
                <w:w w:val="105"/>
              </w:rPr>
              <w:t>и</w:t>
            </w:r>
            <w:r w:rsidRPr="0038403A">
              <w:rPr>
                <w:spacing w:val="2"/>
                <w:w w:val="105"/>
              </w:rPr>
              <w:t xml:space="preserve"> </w:t>
            </w:r>
            <w:r w:rsidRPr="0038403A">
              <w:rPr>
                <w:spacing w:val="-4"/>
                <w:w w:val="105"/>
              </w:rPr>
              <w:t>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rPr>
                <w:w w:val="105"/>
              </w:rPr>
            </w:pPr>
            <w:r w:rsidRPr="0038403A">
              <w:rPr>
                <w:w w:val="105"/>
              </w:rPr>
              <w:t>Урок</w:t>
            </w:r>
            <w:r w:rsidRPr="0038403A">
              <w:rPr>
                <w:spacing w:val="-10"/>
                <w:w w:val="105"/>
              </w:rPr>
              <w:t xml:space="preserve"> </w:t>
            </w:r>
            <w:r w:rsidRPr="0038403A">
              <w:rPr>
                <w:w w:val="105"/>
              </w:rPr>
              <w:t>«Что</w:t>
            </w:r>
            <w:r w:rsidRPr="0038403A">
              <w:rPr>
                <w:spacing w:val="-10"/>
                <w:w w:val="105"/>
              </w:rPr>
              <w:t xml:space="preserve"> </w:t>
            </w:r>
            <w:r w:rsidRPr="0038403A">
              <w:rPr>
                <w:w w:val="105"/>
              </w:rPr>
              <w:t>может</w:t>
            </w:r>
            <w:r w:rsidRPr="0038403A">
              <w:rPr>
                <w:spacing w:val="-10"/>
                <w:w w:val="105"/>
              </w:rPr>
              <w:t xml:space="preserve"> </w:t>
            </w:r>
            <w:r w:rsidRPr="0038403A">
              <w:rPr>
                <w:w w:val="105"/>
              </w:rPr>
              <w:t>пластилин?</w:t>
            </w:r>
            <w:r w:rsidRPr="0038403A">
              <w:rPr>
                <w:spacing w:val="-10"/>
                <w:w w:val="105"/>
              </w:rPr>
              <w:t xml:space="preserve"> </w:t>
            </w:r>
            <w:r w:rsidRPr="0038403A">
              <w:rPr>
                <w:w w:val="105"/>
              </w:rPr>
              <w:t>Проектное</w:t>
            </w:r>
            <w:r w:rsidRPr="0038403A">
              <w:rPr>
                <w:spacing w:val="-10"/>
                <w:w w:val="105"/>
              </w:rPr>
              <w:t xml:space="preserve"> </w:t>
            </w:r>
            <w:r w:rsidRPr="0038403A">
              <w:rPr>
                <w:w w:val="105"/>
              </w:rPr>
              <w:t>задание</w:t>
            </w:r>
            <w:r w:rsidRPr="0038403A">
              <w:rPr>
                <w:spacing w:val="-10"/>
                <w:w w:val="105"/>
              </w:rPr>
              <w:t xml:space="preserve"> </w:t>
            </w:r>
            <w:r w:rsidRPr="0038403A">
              <w:rPr>
                <w:w w:val="105"/>
              </w:rPr>
              <w:t>«Аквариум»</w:t>
            </w:r>
            <w:r w:rsidRPr="0038403A">
              <w:rPr>
                <w:spacing w:val="40"/>
                <w:w w:val="105"/>
              </w:rPr>
              <w:t xml:space="preserve"> </w:t>
            </w:r>
            <w:r w:rsidRPr="0038403A">
              <w:rPr>
                <w:w w:val="105"/>
              </w:rPr>
              <w:t>(РЭШ)</w:t>
            </w:r>
            <w:r w:rsidRPr="0038403A">
              <w:rPr>
                <w:spacing w:val="-3"/>
                <w:w w:val="105"/>
              </w:rPr>
              <w:t xml:space="preserve"> </w:t>
            </w:r>
            <w:hyperlink r:id="rId461" w:history="1">
              <w:r w:rsidRPr="0038403A">
                <w:rPr>
                  <w:rStyle w:val="a3"/>
                  <w:w w:val="105"/>
                </w:rPr>
                <w:t>https://resh.edu.ru/subject/lesson/5095/start/168042/</w:t>
              </w:r>
            </w:hyperlink>
            <w:r w:rsidRPr="0038403A">
              <w:rPr>
                <w:w w:val="105"/>
              </w:rPr>
              <w:t xml:space="preserve"> </w:t>
            </w:r>
          </w:p>
          <w:p w:rsidR="0038403A" w:rsidRPr="0038403A" w:rsidRDefault="0038403A" w:rsidP="0038403A">
            <w:pPr>
              <w:pStyle w:val="TableParagraph"/>
              <w:spacing w:before="64" w:line="266" w:lineRule="auto"/>
              <w:ind w:left="79" w:right="51"/>
            </w:pPr>
            <w:r w:rsidRPr="0038403A">
              <w:rPr>
                <w:spacing w:val="40"/>
                <w:w w:val="105"/>
              </w:rPr>
              <w:t xml:space="preserve"> </w:t>
            </w:r>
            <w:r w:rsidRPr="0038403A">
              <w:rPr>
                <w:w w:val="105"/>
              </w:rPr>
              <w:t>Видео «Пластилинография» (МЭШ)</w:t>
            </w:r>
            <w:r w:rsidRPr="0038403A">
              <w:rPr>
                <w:spacing w:val="40"/>
                <w:w w:val="105"/>
              </w:rPr>
              <w:t xml:space="preserve"> </w:t>
            </w:r>
            <w:hyperlink r:id="rId462" w:history="1">
              <w:r w:rsidRPr="0038403A">
                <w:rPr>
                  <w:rStyle w:val="a3"/>
                  <w:spacing w:val="-2"/>
                  <w:w w:val="105"/>
                </w:rPr>
                <w:t>https://uchebnik.mos.ru/material_view/atomic_objects/10634269</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Видео «Свойства пластилина» (МЭШ)</w:t>
            </w:r>
            <w:r w:rsidRPr="0038403A">
              <w:rPr>
                <w:spacing w:val="40"/>
                <w:w w:val="105"/>
              </w:rPr>
              <w:t xml:space="preserve"> </w:t>
            </w:r>
            <w:hyperlink r:id="rId463" w:history="1">
              <w:r w:rsidRPr="0038403A">
                <w:rPr>
                  <w:rStyle w:val="a3"/>
                  <w:spacing w:val="-2"/>
                  <w:w w:val="105"/>
                </w:rPr>
                <w:t>https://uchebnik.mos.ru/material_view/atomic_objects/9514534</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69"/>
            </w:pPr>
            <w:r w:rsidRPr="0038403A">
              <w:rPr>
                <w:w w:val="105"/>
              </w:rPr>
              <w:t>Приёмы</w:t>
            </w:r>
            <w:r w:rsidRPr="0038403A">
              <w:rPr>
                <w:spacing w:val="-10"/>
                <w:w w:val="105"/>
              </w:rPr>
              <w:t xml:space="preserve"> </w:t>
            </w:r>
            <w:r w:rsidRPr="0038403A">
              <w:rPr>
                <w:w w:val="105"/>
              </w:rPr>
              <w:t>изготовления</w:t>
            </w:r>
            <w:r w:rsidRPr="0038403A">
              <w:rPr>
                <w:spacing w:val="-10"/>
                <w:w w:val="105"/>
              </w:rPr>
              <w:t xml:space="preserve"> </w:t>
            </w:r>
            <w:r w:rsidRPr="0038403A">
              <w:rPr>
                <w:w w:val="105"/>
              </w:rPr>
              <w:t>изделий</w:t>
            </w:r>
            <w:r w:rsidRPr="0038403A">
              <w:rPr>
                <w:spacing w:val="-10"/>
                <w:w w:val="105"/>
              </w:rPr>
              <w:t xml:space="preserve"> </w:t>
            </w:r>
            <w:r w:rsidRPr="0038403A">
              <w:rPr>
                <w:w w:val="105"/>
              </w:rPr>
              <w:t>доступной</w:t>
            </w:r>
            <w:r w:rsidRPr="0038403A">
              <w:rPr>
                <w:spacing w:val="-10"/>
                <w:w w:val="105"/>
              </w:rPr>
              <w:t xml:space="preserve"> </w:t>
            </w:r>
            <w:r w:rsidRPr="0038403A">
              <w:rPr>
                <w:w w:val="105"/>
              </w:rPr>
              <w:t>по</w:t>
            </w:r>
            <w:r w:rsidRPr="0038403A">
              <w:rPr>
                <w:spacing w:val="-10"/>
                <w:w w:val="105"/>
              </w:rPr>
              <w:t xml:space="preserve"> </w:t>
            </w:r>
            <w:r w:rsidRPr="0038403A">
              <w:rPr>
                <w:w w:val="105"/>
              </w:rPr>
              <w:t>сложности</w:t>
            </w:r>
            <w:r w:rsidRPr="0038403A">
              <w:rPr>
                <w:spacing w:val="-10"/>
                <w:w w:val="105"/>
              </w:rPr>
              <w:t xml:space="preserve"> </w:t>
            </w:r>
            <w:r w:rsidRPr="0038403A">
              <w:rPr>
                <w:w w:val="105"/>
              </w:rPr>
              <w:t>формы</w:t>
            </w:r>
            <w:r w:rsidRPr="0038403A">
              <w:rPr>
                <w:spacing w:val="-9"/>
                <w:w w:val="105"/>
              </w:rPr>
              <w:t xml:space="preserve"> </w:t>
            </w:r>
            <w:r w:rsidRPr="0038403A">
              <w:rPr>
                <w:w w:val="105"/>
              </w:rPr>
              <w:t>из</w:t>
            </w:r>
            <w:r w:rsidRPr="0038403A">
              <w:rPr>
                <w:spacing w:val="40"/>
                <w:w w:val="105"/>
              </w:rPr>
              <w:t xml:space="preserve"> </w:t>
            </w:r>
            <w:r w:rsidRPr="0038403A">
              <w:rPr>
                <w:w w:val="105"/>
              </w:rPr>
              <w:t>них: разметка на глаз, отделение части (стекой, отрыванием),</w:t>
            </w:r>
            <w:r w:rsidRPr="0038403A">
              <w:rPr>
                <w:spacing w:val="40"/>
                <w:w w:val="105"/>
              </w:rPr>
              <w:t xml:space="preserve"> </w:t>
            </w:r>
            <w:r w:rsidRPr="0038403A">
              <w:rPr>
                <w:w w:val="105"/>
              </w:rPr>
              <w:t>придание</w:t>
            </w:r>
            <w:r w:rsidRPr="0038403A">
              <w:rPr>
                <w:spacing w:val="-3"/>
                <w:w w:val="105"/>
              </w:rPr>
              <w:t xml:space="preserve"> </w:t>
            </w:r>
            <w:r w:rsidRPr="0038403A">
              <w:rPr>
                <w:w w:val="105"/>
              </w:rPr>
              <w:t>формы</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Видео «Пластилиновые ромашки» (МЭШ)</w:t>
            </w:r>
            <w:r w:rsidRPr="0038403A">
              <w:rPr>
                <w:spacing w:val="40"/>
                <w:w w:val="105"/>
              </w:rPr>
              <w:t xml:space="preserve"> </w:t>
            </w:r>
            <w:hyperlink r:id="rId464" w:history="1">
              <w:r w:rsidRPr="0038403A">
                <w:rPr>
                  <w:rStyle w:val="a3"/>
                  <w:spacing w:val="-2"/>
                  <w:w w:val="105"/>
                </w:rPr>
                <w:t>https://uchebnik.mos.ru/material_view/atomic_objects/10537537</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51"/>
            </w:pPr>
            <w:r w:rsidRPr="0038403A">
              <w:rPr>
                <w:w w:val="105"/>
              </w:rPr>
              <w:t>Урок «Исследование свойств пластилина. Фрукты» (МЭШ)</w:t>
            </w:r>
            <w:r w:rsidRPr="0038403A">
              <w:rPr>
                <w:spacing w:val="40"/>
                <w:w w:val="105"/>
              </w:rPr>
              <w:t xml:space="preserve"> </w:t>
            </w:r>
            <w:hyperlink r:id="rId465" w:history="1">
              <w:r w:rsidRPr="0038403A">
                <w:rPr>
                  <w:rStyle w:val="a3"/>
                  <w:spacing w:val="-2"/>
                  <w:w w:val="105"/>
                </w:rPr>
                <w:t>https://uchebnik.mos.ru/material_view/lesson_templates/2309939</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Видео «Летнее утро» (техника пластилинографии) (МЭШ)</w:t>
            </w:r>
            <w:r w:rsidRPr="0038403A">
              <w:rPr>
                <w:spacing w:val="40"/>
                <w:w w:val="105"/>
              </w:rPr>
              <w:t xml:space="preserve"> </w:t>
            </w:r>
            <w:hyperlink r:id="rId466" w:history="1">
              <w:r w:rsidRPr="0038403A">
                <w:rPr>
                  <w:rStyle w:val="a3"/>
                  <w:spacing w:val="-2"/>
                  <w:w w:val="105"/>
                </w:rPr>
                <w:t>https://uchebnik.mos.ru/material_view/atomic_objects/10535397</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lastRenderedPageBreak/>
              <w:t>2.13.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69"/>
            </w:pPr>
            <w:r w:rsidRPr="0038403A">
              <w:rPr>
                <w:w w:val="105"/>
              </w:rPr>
              <w:t>Виды</w:t>
            </w:r>
            <w:r w:rsidRPr="0038403A">
              <w:rPr>
                <w:spacing w:val="-10"/>
                <w:w w:val="105"/>
              </w:rPr>
              <w:t xml:space="preserve"> </w:t>
            </w:r>
            <w:r w:rsidRPr="0038403A">
              <w:rPr>
                <w:w w:val="105"/>
              </w:rPr>
              <w:t>природных</w:t>
            </w:r>
            <w:r w:rsidRPr="0038403A">
              <w:rPr>
                <w:spacing w:val="-10"/>
                <w:w w:val="105"/>
              </w:rPr>
              <w:t xml:space="preserve"> </w:t>
            </w:r>
            <w:r w:rsidRPr="0038403A">
              <w:rPr>
                <w:w w:val="105"/>
              </w:rPr>
              <w:t>материалов</w:t>
            </w:r>
            <w:r w:rsidRPr="0038403A">
              <w:rPr>
                <w:spacing w:val="-10"/>
                <w:w w:val="105"/>
              </w:rPr>
              <w:t xml:space="preserve"> </w:t>
            </w:r>
            <w:r w:rsidRPr="0038403A">
              <w:rPr>
                <w:w w:val="105"/>
              </w:rPr>
              <w:t>(плоские</w:t>
            </w:r>
            <w:r w:rsidRPr="0038403A">
              <w:rPr>
                <w:spacing w:val="-10"/>
                <w:w w:val="105"/>
              </w:rPr>
              <w:t xml:space="preserve"> </w:t>
            </w:r>
            <w:r w:rsidRPr="0038403A">
              <w:rPr>
                <w:w w:val="105"/>
              </w:rPr>
              <w:t>—</w:t>
            </w:r>
            <w:r w:rsidRPr="0038403A">
              <w:rPr>
                <w:spacing w:val="-10"/>
                <w:w w:val="105"/>
              </w:rPr>
              <w:t xml:space="preserve"> </w:t>
            </w:r>
            <w:r w:rsidRPr="0038403A">
              <w:rPr>
                <w:w w:val="105"/>
              </w:rPr>
              <w:t>листья</w:t>
            </w:r>
            <w:r w:rsidRPr="0038403A">
              <w:rPr>
                <w:spacing w:val="-10"/>
                <w:w w:val="105"/>
              </w:rPr>
              <w:t xml:space="preserve"> </w:t>
            </w:r>
            <w:r w:rsidRPr="0038403A">
              <w:rPr>
                <w:w w:val="105"/>
              </w:rPr>
              <w:t>и</w:t>
            </w:r>
            <w:r w:rsidRPr="0038403A">
              <w:rPr>
                <w:spacing w:val="-9"/>
                <w:w w:val="105"/>
              </w:rPr>
              <w:t xml:space="preserve"> </w:t>
            </w:r>
            <w:r w:rsidRPr="0038403A">
              <w:rPr>
                <w:w w:val="105"/>
              </w:rPr>
              <w:t>объёмные</w:t>
            </w:r>
            <w:r w:rsidRPr="0038403A">
              <w:rPr>
                <w:spacing w:val="-10"/>
                <w:w w:val="105"/>
              </w:rPr>
              <w:t xml:space="preserve"> </w:t>
            </w:r>
            <w:r w:rsidRPr="0038403A">
              <w:rPr>
                <w:w w:val="105"/>
              </w:rPr>
              <w:t>—</w:t>
            </w:r>
            <w:r w:rsidRPr="0038403A">
              <w:rPr>
                <w:spacing w:val="40"/>
                <w:w w:val="105"/>
              </w:rPr>
              <w:t xml:space="preserve"> </w:t>
            </w:r>
            <w:r w:rsidRPr="0038403A">
              <w:rPr>
                <w:w w:val="105"/>
              </w:rPr>
              <w:t>орехи, шишки, семена, ветки)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111"/>
            </w:pPr>
            <w:r w:rsidRPr="0038403A">
              <w:rPr>
                <w:w w:val="105"/>
              </w:rPr>
              <w:t>Урок</w:t>
            </w:r>
            <w:r w:rsidRPr="0038403A">
              <w:rPr>
                <w:spacing w:val="-10"/>
                <w:w w:val="105"/>
              </w:rPr>
              <w:t xml:space="preserve"> </w:t>
            </w:r>
            <w:r w:rsidRPr="0038403A">
              <w:rPr>
                <w:w w:val="105"/>
              </w:rPr>
              <w:t>«Природа</w:t>
            </w:r>
            <w:r w:rsidRPr="0038403A">
              <w:rPr>
                <w:spacing w:val="-10"/>
                <w:w w:val="105"/>
              </w:rPr>
              <w:t xml:space="preserve"> </w:t>
            </w:r>
            <w:r w:rsidRPr="0038403A">
              <w:rPr>
                <w:w w:val="105"/>
              </w:rPr>
              <w:t>и</w:t>
            </w:r>
            <w:r w:rsidRPr="0038403A">
              <w:rPr>
                <w:spacing w:val="-10"/>
                <w:w w:val="105"/>
              </w:rPr>
              <w:t xml:space="preserve"> </w:t>
            </w:r>
            <w:r w:rsidRPr="0038403A">
              <w:rPr>
                <w:w w:val="105"/>
              </w:rPr>
              <w:t>творчество.</w:t>
            </w:r>
            <w:r w:rsidRPr="0038403A">
              <w:rPr>
                <w:spacing w:val="-10"/>
                <w:w w:val="105"/>
              </w:rPr>
              <w:t xml:space="preserve"> </w:t>
            </w:r>
            <w:r w:rsidRPr="0038403A">
              <w:rPr>
                <w:w w:val="105"/>
              </w:rPr>
              <w:t>Природные</w:t>
            </w:r>
            <w:r w:rsidRPr="0038403A">
              <w:rPr>
                <w:spacing w:val="-10"/>
                <w:w w:val="105"/>
              </w:rPr>
              <w:t xml:space="preserve"> </w:t>
            </w:r>
            <w:r w:rsidRPr="0038403A">
              <w:rPr>
                <w:w w:val="105"/>
              </w:rPr>
              <w:t>материалы.</w:t>
            </w:r>
            <w:r w:rsidRPr="0038403A">
              <w:rPr>
                <w:spacing w:val="-10"/>
                <w:w w:val="105"/>
              </w:rPr>
              <w:t xml:space="preserve"> </w:t>
            </w:r>
            <w:r w:rsidRPr="0038403A">
              <w:rPr>
                <w:w w:val="105"/>
              </w:rPr>
              <w:t>Листья</w:t>
            </w:r>
            <w:r w:rsidRPr="0038403A">
              <w:rPr>
                <w:spacing w:val="40"/>
                <w:w w:val="105"/>
              </w:rPr>
              <w:t xml:space="preserve"> </w:t>
            </w:r>
            <w:r w:rsidRPr="0038403A">
              <w:rPr>
                <w:w w:val="105"/>
              </w:rPr>
              <w:t>и фантазии» (РЭШ)</w:t>
            </w:r>
            <w:r w:rsidRPr="0038403A">
              <w:rPr>
                <w:spacing w:val="40"/>
                <w:w w:val="105"/>
              </w:rPr>
              <w:t xml:space="preserve"> </w:t>
            </w:r>
            <w:hyperlink r:id="rId467" w:history="1">
              <w:r w:rsidRPr="0038403A">
                <w:rPr>
                  <w:rStyle w:val="a3"/>
                  <w:spacing w:val="-2"/>
                  <w:w w:val="105"/>
                </w:rPr>
                <w:t>https://resh.edu.ru/subject/lesson/5365/start/167915/</w:t>
              </w:r>
            </w:hyperlink>
            <w:r w:rsidRPr="0038403A">
              <w:rPr>
                <w:spacing w:val="-2"/>
                <w:w w:val="105"/>
              </w:rPr>
              <w:t xml:space="preserve"> </w:t>
            </w:r>
          </w:p>
          <w:p w:rsidR="0038403A" w:rsidRPr="0038403A" w:rsidRDefault="0038403A" w:rsidP="0038403A">
            <w:pPr>
              <w:pStyle w:val="TableParagraph"/>
              <w:spacing w:before="2" w:line="266" w:lineRule="auto"/>
              <w:ind w:left="79" w:right="649"/>
              <w:rPr>
                <w:spacing w:val="-2"/>
                <w:w w:val="105"/>
              </w:rPr>
            </w:pPr>
            <w:r w:rsidRPr="0038403A">
              <w:rPr>
                <w:w w:val="105"/>
              </w:rPr>
              <w:t>Урок</w:t>
            </w:r>
            <w:r w:rsidRPr="0038403A">
              <w:rPr>
                <w:spacing w:val="-10"/>
                <w:w w:val="105"/>
              </w:rPr>
              <w:t xml:space="preserve"> </w:t>
            </w:r>
            <w:r w:rsidRPr="0038403A">
              <w:rPr>
                <w:w w:val="105"/>
              </w:rPr>
              <w:t>«Фантазия</w:t>
            </w:r>
            <w:r w:rsidRPr="0038403A">
              <w:rPr>
                <w:spacing w:val="-10"/>
                <w:w w:val="105"/>
              </w:rPr>
              <w:t xml:space="preserve"> </w:t>
            </w:r>
            <w:r w:rsidRPr="0038403A">
              <w:rPr>
                <w:w w:val="105"/>
              </w:rPr>
              <w:t>из</w:t>
            </w:r>
            <w:r w:rsidRPr="0038403A">
              <w:rPr>
                <w:spacing w:val="-10"/>
                <w:w w:val="105"/>
              </w:rPr>
              <w:t xml:space="preserve"> </w:t>
            </w:r>
            <w:r w:rsidRPr="0038403A">
              <w:rPr>
                <w:w w:val="105"/>
              </w:rPr>
              <w:t>семян,</w:t>
            </w:r>
            <w:r w:rsidRPr="0038403A">
              <w:rPr>
                <w:spacing w:val="-10"/>
                <w:w w:val="105"/>
              </w:rPr>
              <w:t xml:space="preserve"> </w:t>
            </w:r>
            <w:r w:rsidRPr="0038403A">
              <w:rPr>
                <w:w w:val="105"/>
              </w:rPr>
              <w:t>веточек,</w:t>
            </w:r>
            <w:r w:rsidRPr="0038403A">
              <w:rPr>
                <w:spacing w:val="-10"/>
                <w:w w:val="105"/>
              </w:rPr>
              <w:t xml:space="preserve"> </w:t>
            </w:r>
            <w:r w:rsidRPr="0038403A">
              <w:rPr>
                <w:w w:val="105"/>
              </w:rPr>
              <w:t>шишек,</w:t>
            </w:r>
            <w:r w:rsidRPr="0038403A">
              <w:rPr>
                <w:spacing w:val="-10"/>
                <w:w w:val="105"/>
              </w:rPr>
              <w:t xml:space="preserve"> </w:t>
            </w:r>
            <w:r w:rsidRPr="0038403A">
              <w:rPr>
                <w:w w:val="105"/>
              </w:rPr>
              <w:t>желудей,</w:t>
            </w:r>
            <w:r w:rsidRPr="0038403A">
              <w:rPr>
                <w:spacing w:val="40"/>
                <w:w w:val="105"/>
              </w:rPr>
              <w:t xml:space="preserve"> </w:t>
            </w:r>
            <w:r w:rsidRPr="0038403A">
              <w:rPr>
                <w:w w:val="105"/>
              </w:rPr>
              <w:t>каштанов»</w:t>
            </w:r>
            <w:r w:rsidRPr="0038403A">
              <w:rPr>
                <w:spacing w:val="-3"/>
                <w:w w:val="105"/>
              </w:rPr>
              <w:t xml:space="preserve"> </w:t>
            </w:r>
            <w:r w:rsidRPr="0038403A">
              <w:rPr>
                <w:w w:val="105"/>
              </w:rPr>
              <w:t>(РЭШ)</w:t>
            </w:r>
            <w:r w:rsidRPr="0038403A">
              <w:rPr>
                <w:spacing w:val="40"/>
                <w:w w:val="105"/>
              </w:rPr>
              <w:t xml:space="preserve"> </w:t>
            </w:r>
            <w:hyperlink r:id="rId468" w:history="1">
              <w:r w:rsidRPr="0038403A">
                <w:rPr>
                  <w:rStyle w:val="a3"/>
                  <w:spacing w:val="-2"/>
                  <w:w w:val="105"/>
                </w:rPr>
                <w:t>https://resh.edu.ru/subject/lesson/4224/start/190437/</w:t>
              </w:r>
            </w:hyperlink>
            <w:r w:rsidRPr="0038403A">
              <w:rPr>
                <w:spacing w:val="-2"/>
                <w:w w:val="105"/>
              </w:rPr>
              <w:t xml:space="preserve"> </w:t>
            </w:r>
          </w:p>
          <w:p w:rsidR="0038403A" w:rsidRPr="0038403A" w:rsidRDefault="0038403A" w:rsidP="0038403A">
            <w:pPr>
              <w:pStyle w:val="TableParagraph"/>
              <w:spacing w:before="2" w:line="266" w:lineRule="auto"/>
              <w:ind w:left="79" w:right="649"/>
            </w:pPr>
            <w:r w:rsidRPr="0038403A">
              <w:rPr>
                <w:spacing w:val="40"/>
                <w:w w:val="105"/>
              </w:rPr>
              <w:t xml:space="preserve"> </w:t>
            </w:r>
            <w:r w:rsidRPr="0038403A">
              <w:rPr>
                <w:w w:val="105"/>
              </w:rPr>
              <w:t>Видео «С какого дерева листочек?» (МЭШ)</w:t>
            </w:r>
          </w:p>
          <w:p w:rsidR="0038403A" w:rsidRPr="0038403A" w:rsidRDefault="0038403A" w:rsidP="0038403A">
            <w:pPr>
              <w:pStyle w:val="TableParagraph"/>
              <w:spacing w:before="3" w:line="266" w:lineRule="auto"/>
              <w:ind w:left="79" w:right="51"/>
            </w:pPr>
            <w:hyperlink r:id="rId469"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atomic</w:t>
              </w:r>
              <w:r w:rsidRPr="0038403A">
                <w:rPr>
                  <w:rStyle w:val="a3"/>
                  <w:spacing w:val="-2"/>
                  <w:w w:val="105"/>
                </w:rPr>
                <w:t>_</w:t>
              </w:r>
              <w:r w:rsidRPr="0038403A">
                <w:rPr>
                  <w:rStyle w:val="a3"/>
                  <w:spacing w:val="-2"/>
                  <w:w w:val="105"/>
                  <w:lang w:val="en-US"/>
                </w:rPr>
                <w:t>objects</w:t>
              </w:r>
              <w:r w:rsidRPr="0038403A">
                <w:rPr>
                  <w:rStyle w:val="a3"/>
                  <w:spacing w:val="-2"/>
                  <w:w w:val="105"/>
                </w:rPr>
                <w:t>/9953309</w:t>
              </w:r>
            </w:hyperlink>
            <w:r w:rsidRPr="0038403A">
              <w:rPr>
                <w:spacing w:val="-2"/>
                <w:w w:val="105"/>
              </w:rPr>
              <w:t xml:space="preserve">? </w:t>
            </w:r>
            <w:r w:rsidRPr="0038403A">
              <w:rPr>
                <w:spacing w:val="40"/>
                <w:w w:val="105"/>
              </w:rPr>
              <w:t xml:space="preserve"> </w:t>
            </w:r>
            <w:r w:rsidRPr="0038403A">
              <w:rPr>
                <w:spacing w:val="-2"/>
                <w:w w:val="105"/>
                <w:lang w:val="en-US"/>
              </w:rPr>
              <w:t>menuReferrer</w:t>
            </w:r>
            <w:r w:rsidRPr="0038403A">
              <w:rPr>
                <w:spacing w:val="-2"/>
                <w:w w:val="105"/>
              </w:rPr>
              <w:t>=</w:t>
            </w:r>
            <w:r w:rsidRPr="0038403A">
              <w:rPr>
                <w:spacing w:val="-2"/>
                <w:w w:val="105"/>
                <w:lang w:val="en-US"/>
              </w:rPr>
              <w:t>catalogue</w:t>
            </w:r>
          </w:p>
          <w:p w:rsidR="0038403A" w:rsidRPr="0038403A" w:rsidRDefault="0038403A" w:rsidP="0038403A">
            <w:pPr>
              <w:pStyle w:val="TableParagraph"/>
              <w:spacing w:before="1" w:line="266" w:lineRule="auto"/>
              <w:ind w:left="79" w:right="51"/>
            </w:pPr>
            <w:r w:rsidRPr="0038403A">
              <w:rPr>
                <w:w w:val="105"/>
              </w:rPr>
              <w:t>Видео «Заготовка листьев» (МЭШ)</w:t>
            </w:r>
            <w:r w:rsidRPr="0038403A">
              <w:rPr>
                <w:spacing w:val="40"/>
                <w:w w:val="105"/>
              </w:rPr>
              <w:t xml:space="preserve"> </w:t>
            </w:r>
            <w:hyperlink r:id="rId470"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atomic</w:t>
              </w:r>
              <w:r w:rsidRPr="0038403A">
                <w:rPr>
                  <w:rStyle w:val="a3"/>
                  <w:spacing w:val="-2"/>
                  <w:w w:val="105"/>
                </w:rPr>
                <w:t>_</w:t>
              </w:r>
              <w:r w:rsidRPr="0038403A">
                <w:rPr>
                  <w:rStyle w:val="a3"/>
                  <w:spacing w:val="-2"/>
                  <w:w w:val="105"/>
                  <w:lang w:val="en-US"/>
                </w:rPr>
                <w:t>objects</w:t>
              </w:r>
              <w:r w:rsidRPr="0038403A">
                <w:rPr>
                  <w:rStyle w:val="a3"/>
                  <w:spacing w:val="-2"/>
                  <w:w w:val="105"/>
                </w:rPr>
                <w:t>/9858213</w:t>
              </w:r>
            </w:hyperlink>
            <w:r w:rsidRPr="0038403A">
              <w:rPr>
                <w:spacing w:val="-2"/>
                <w:w w:val="105"/>
              </w:rPr>
              <w:t xml:space="preserve">? </w:t>
            </w:r>
            <w:r w:rsidRPr="0038403A">
              <w:rPr>
                <w:spacing w:val="40"/>
                <w:w w:val="105"/>
              </w:rPr>
              <w:t xml:space="preserve"> </w:t>
            </w:r>
            <w:r w:rsidRPr="0038403A">
              <w:rPr>
                <w:spacing w:val="-2"/>
                <w:w w:val="105"/>
                <w:lang w:val="en-US"/>
              </w:rPr>
              <w:t>menuReferrer</w:t>
            </w:r>
            <w:r w:rsidRPr="0038403A">
              <w:rPr>
                <w:spacing w:val="-2"/>
                <w:w w:val="105"/>
              </w:rPr>
              <w:t>=</w:t>
            </w:r>
            <w:r w:rsidRPr="0038403A">
              <w:rPr>
                <w:spacing w:val="-2"/>
                <w:w w:val="105"/>
                <w:lang w:val="en-US"/>
              </w:rPr>
              <w:t>catalogue</w:t>
            </w:r>
          </w:p>
          <w:p w:rsidR="0038403A" w:rsidRPr="0038403A" w:rsidRDefault="0038403A" w:rsidP="0038403A">
            <w:pPr>
              <w:pStyle w:val="TableParagraph"/>
              <w:spacing w:before="2" w:line="266" w:lineRule="auto"/>
              <w:ind w:left="79" w:right="51"/>
            </w:pPr>
            <w:r w:rsidRPr="0038403A">
              <w:rPr>
                <w:w w:val="105"/>
              </w:rPr>
              <w:t>Урок «Свойства и заготовка природных материалов» (МЭШ)</w:t>
            </w:r>
            <w:r w:rsidRPr="0038403A">
              <w:rPr>
                <w:spacing w:val="40"/>
                <w:w w:val="105"/>
              </w:rPr>
              <w:t xml:space="preserve"> </w:t>
            </w:r>
            <w:hyperlink r:id="rId471" w:history="1">
              <w:r w:rsidRPr="0038403A">
                <w:rPr>
                  <w:rStyle w:val="a3"/>
                  <w:spacing w:val="-2"/>
                  <w:w w:val="105"/>
                </w:rPr>
                <w:t>https://uchebnik.mos.ru/material_view/lesson_templates/2381226</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51"/>
            </w:pPr>
            <w:r w:rsidRPr="0038403A">
              <w:rPr>
                <w:w w:val="105"/>
              </w:rPr>
              <w:t>Урок «Аппликация из осенних листьев» (МЭШ)</w:t>
            </w:r>
            <w:r w:rsidRPr="0038403A">
              <w:rPr>
                <w:spacing w:val="40"/>
                <w:w w:val="105"/>
              </w:rPr>
              <w:t xml:space="preserve"> </w:t>
            </w:r>
            <w:hyperlink r:id="rId472" w:history="1">
              <w:r w:rsidRPr="0038403A">
                <w:rPr>
                  <w:rStyle w:val="a3"/>
                  <w:spacing w:val="-2"/>
                  <w:w w:val="105"/>
                </w:rPr>
                <w:t>https://uchebnik.mos.ru/material_view/lesson_templates/2381229</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13"/>
            </w:pPr>
            <w:r w:rsidRPr="0038403A">
              <w:rPr>
                <w:w w:val="105"/>
              </w:rPr>
              <w:t>Приёмы</w:t>
            </w:r>
            <w:r w:rsidRPr="0038403A">
              <w:rPr>
                <w:spacing w:val="-10"/>
                <w:w w:val="105"/>
              </w:rPr>
              <w:t xml:space="preserve"> </w:t>
            </w:r>
            <w:r w:rsidRPr="0038403A">
              <w:rPr>
                <w:w w:val="105"/>
              </w:rPr>
              <w:t>работы</w:t>
            </w:r>
            <w:r w:rsidRPr="0038403A">
              <w:rPr>
                <w:spacing w:val="-10"/>
                <w:w w:val="105"/>
              </w:rPr>
              <w:t xml:space="preserve"> </w:t>
            </w:r>
            <w:r w:rsidRPr="0038403A">
              <w:rPr>
                <w:w w:val="105"/>
              </w:rPr>
              <w:t>с</w:t>
            </w:r>
            <w:r w:rsidRPr="0038403A">
              <w:rPr>
                <w:spacing w:val="-10"/>
                <w:w w:val="105"/>
              </w:rPr>
              <w:t xml:space="preserve"> </w:t>
            </w:r>
            <w:r w:rsidRPr="0038403A">
              <w:rPr>
                <w:w w:val="105"/>
              </w:rPr>
              <w:t>природными</w:t>
            </w:r>
            <w:r w:rsidRPr="0038403A">
              <w:rPr>
                <w:spacing w:val="-10"/>
                <w:w w:val="105"/>
              </w:rPr>
              <w:t xml:space="preserve"> </w:t>
            </w:r>
            <w:r w:rsidRPr="0038403A">
              <w:rPr>
                <w:w w:val="105"/>
              </w:rPr>
              <w:t>материалами:</w:t>
            </w:r>
            <w:r w:rsidRPr="0038403A">
              <w:rPr>
                <w:spacing w:val="-10"/>
                <w:w w:val="105"/>
              </w:rPr>
              <w:t xml:space="preserve"> </w:t>
            </w:r>
            <w:r w:rsidRPr="0038403A">
              <w:rPr>
                <w:w w:val="105"/>
              </w:rPr>
              <w:t>подбор</w:t>
            </w:r>
            <w:r w:rsidRPr="0038403A">
              <w:rPr>
                <w:spacing w:val="-10"/>
                <w:w w:val="105"/>
              </w:rPr>
              <w:t xml:space="preserve"> </w:t>
            </w:r>
            <w:r w:rsidRPr="0038403A">
              <w:rPr>
                <w:w w:val="105"/>
              </w:rPr>
              <w:t>материалов</w:t>
            </w:r>
            <w:r w:rsidRPr="0038403A">
              <w:rPr>
                <w:spacing w:val="-9"/>
                <w:w w:val="105"/>
              </w:rPr>
              <w:t xml:space="preserve"> </w:t>
            </w:r>
            <w:r w:rsidRPr="0038403A">
              <w:rPr>
                <w:w w:val="105"/>
              </w:rPr>
              <w:t>в</w:t>
            </w:r>
            <w:r w:rsidRPr="0038403A">
              <w:rPr>
                <w:spacing w:val="40"/>
                <w:w w:val="105"/>
              </w:rPr>
              <w:t xml:space="preserve"> </w:t>
            </w:r>
            <w:r w:rsidRPr="0038403A">
              <w:rPr>
                <w:w w:val="105"/>
              </w:rPr>
              <w:t>соответствии с замыслом, составление композиции, соединение</w:t>
            </w:r>
            <w:r w:rsidRPr="0038403A">
              <w:rPr>
                <w:spacing w:val="40"/>
                <w:w w:val="105"/>
              </w:rPr>
              <w:t xml:space="preserve"> </w:t>
            </w:r>
            <w:r w:rsidRPr="0038403A">
              <w:rPr>
                <w:spacing w:val="-2"/>
                <w:w w:val="105"/>
              </w:rPr>
              <w:t>деталей</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226"/>
            </w:pPr>
            <w:r w:rsidRPr="0038403A">
              <w:rPr>
                <w:w w:val="105"/>
              </w:rPr>
              <w:t>Урок«Композиции</w:t>
            </w:r>
            <w:r w:rsidRPr="0038403A">
              <w:rPr>
                <w:spacing w:val="-10"/>
                <w:w w:val="105"/>
              </w:rPr>
              <w:t xml:space="preserve"> </w:t>
            </w:r>
            <w:r w:rsidRPr="0038403A">
              <w:rPr>
                <w:w w:val="105"/>
              </w:rPr>
              <w:t>и</w:t>
            </w:r>
            <w:r w:rsidRPr="0038403A">
              <w:rPr>
                <w:spacing w:val="-10"/>
                <w:w w:val="105"/>
              </w:rPr>
              <w:t xml:space="preserve"> </w:t>
            </w:r>
            <w:r w:rsidRPr="0038403A">
              <w:rPr>
                <w:w w:val="105"/>
              </w:rPr>
              <w:t>орнаменты</w:t>
            </w:r>
            <w:r w:rsidRPr="0038403A">
              <w:rPr>
                <w:spacing w:val="-10"/>
                <w:w w:val="105"/>
              </w:rPr>
              <w:t xml:space="preserve"> </w:t>
            </w:r>
            <w:r w:rsidRPr="0038403A">
              <w:rPr>
                <w:w w:val="105"/>
              </w:rPr>
              <w:t>из</w:t>
            </w:r>
            <w:r w:rsidRPr="0038403A">
              <w:rPr>
                <w:spacing w:val="-10"/>
                <w:w w:val="105"/>
              </w:rPr>
              <w:t xml:space="preserve"> </w:t>
            </w:r>
            <w:r w:rsidRPr="0038403A">
              <w:rPr>
                <w:w w:val="105"/>
              </w:rPr>
              <w:t>природных</w:t>
            </w:r>
            <w:r w:rsidRPr="0038403A">
              <w:rPr>
                <w:spacing w:val="-10"/>
                <w:w w:val="105"/>
              </w:rPr>
              <w:t xml:space="preserve"> </w:t>
            </w:r>
            <w:r w:rsidRPr="0038403A">
              <w:rPr>
                <w:w w:val="105"/>
              </w:rPr>
              <w:t>материалов»</w:t>
            </w:r>
            <w:r w:rsidRPr="0038403A">
              <w:rPr>
                <w:spacing w:val="40"/>
                <w:w w:val="105"/>
              </w:rPr>
              <w:t xml:space="preserve"> </w:t>
            </w:r>
            <w:r w:rsidRPr="0038403A">
              <w:rPr>
                <w:w w:val="105"/>
              </w:rPr>
              <w:t>(РЭШ)</w:t>
            </w:r>
            <w:r w:rsidRPr="0038403A">
              <w:rPr>
                <w:spacing w:val="-3"/>
                <w:w w:val="105"/>
              </w:rPr>
              <w:t xml:space="preserve"> </w:t>
            </w:r>
            <w:hyperlink r:id="rId473" w:history="1">
              <w:r w:rsidRPr="0038403A">
                <w:rPr>
                  <w:rStyle w:val="a3"/>
                  <w:w w:val="105"/>
                </w:rPr>
                <w:t>https://resh.edu.ru/subject/lesson/5094/start/190458/</w:t>
              </w:r>
            </w:hyperlink>
            <w:r w:rsidRPr="0038403A">
              <w:rPr>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Общее</w:t>
            </w:r>
            <w:r w:rsidRPr="0038403A">
              <w:rPr>
                <w:spacing w:val="-10"/>
                <w:w w:val="105"/>
              </w:rPr>
              <w:t xml:space="preserve"> </w:t>
            </w:r>
            <w:r w:rsidRPr="0038403A">
              <w:rPr>
                <w:w w:val="105"/>
              </w:rPr>
              <w:t>представление</w:t>
            </w:r>
            <w:r w:rsidRPr="0038403A">
              <w:rPr>
                <w:spacing w:val="-10"/>
                <w:w w:val="105"/>
              </w:rPr>
              <w:t xml:space="preserve"> </w:t>
            </w:r>
            <w:r w:rsidRPr="0038403A">
              <w:rPr>
                <w:w w:val="105"/>
              </w:rPr>
              <w:t>о</w:t>
            </w:r>
            <w:r w:rsidRPr="0038403A">
              <w:rPr>
                <w:spacing w:val="-10"/>
                <w:w w:val="105"/>
              </w:rPr>
              <w:t xml:space="preserve"> </w:t>
            </w:r>
            <w:r w:rsidRPr="0038403A">
              <w:rPr>
                <w:w w:val="105"/>
              </w:rPr>
              <w:t>тканях</w:t>
            </w:r>
            <w:r w:rsidRPr="0038403A">
              <w:rPr>
                <w:spacing w:val="-10"/>
                <w:w w:val="105"/>
              </w:rPr>
              <w:t xml:space="preserve"> </w:t>
            </w:r>
            <w:r w:rsidRPr="0038403A">
              <w:rPr>
                <w:w w:val="105"/>
              </w:rPr>
              <w:t>(текстиле),</w:t>
            </w:r>
            <w:r w:rsidRPr="0038403A">
              <w:rPr>
                <w:spacing w:val="-9"/>
                <w:w w:val="105"/>
              </w:rPr>
              <w:t xml:space="preserve"> </w:t>
            </w:r>
            <w:r w:rsidRPr="0038403A">
              <w:rPr>
                <w:w w:val="105"/>
              </w:rPr>
              <w:t>их</w:t>
            </w:r>
            <w:r w:rsidRPr="0038403A">
              <w:rPr>
                <w:spacing w:val="-10"/>
                <w:w w:val="105"/>
              </w:rPr>
              <w:t xml:space="preserve"> </w:t>
            </w:r>
            <w:r w:rsidRPr="0038403A">
              <w:rPr>
                <w:w w:val="105"/>
              </w:rPr>
              <w:t>строении</w:t>
            </w:r>
            <w:r w:rsidRPr="0038403A">
              <w:rPr>
                <w:spacing w:val="-10"/>
                <w:w w:val="105"/>
              </w:rPr>
              <w:t xml:space="preserve"> </w:t>
            </w:r>
            <w:r w:rsidRPr="0038403A">
              <w:rPr>
                <w:w w:val="105"/>
              </w:rPr>
              <w:t>и</w:t>
            </w:r>
            <w:r w:rsidRPr="0038403A">
              <w:rPr>
                <w:spacing w:val="-10"/>
                <w:w w:val="105"/>
              </w:rPr>
              <w:t xml:space="preserve"> </w:t>
            </w:r>
            <w:r w:rsidRPr="0038403A">
              <w:rPr>
                <w:spacing w:val="-2"/>
                <w:w w:val="105"/>
              </w:rPr>
              <w:t>свойствах</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w:t>
            </w:r>
            <w:r w:rsidRPr="0038403A">
              <w:rPr>
                <w:spacing w:val="-10"/>
                <w:w w:val="105"/>
              </w:rPr>
              <w:t xml:space="preserve"> </w:t>
            </w:r>
            <w:r w:rsidRPr="0038403A">
              <w:rPr>
                <w:w w:val="105"/>
              </w:rPr>
              <w:t>«Мир</w:t>
            </w:r>
            <w:r w:rsidRPr="0038403A">
              <w:rPr>
                <w:spacing w:val="-10"/>
                <w:w w:val="105"/>
              </w:rPr>
              <w:t xml:space="preserve"> </w:t>
            </w:r>
            <w:r w:rsidRPr="0038403A">
              <w:rPr>
                <w:w w:val="105"/>
              </w:rPr>
              <w:t>тканей.</w:t>
            </w:r>
            <w:r w:rsidRPr="0038403A">
              <w:rPr>
                <w:spacing w:val="-10"/>
                <w:w w:val="105"/>
              </w:rPr>
              <w:t xml:space="preserve"> </w:t>
            </w:r>
            <w:r w:rsidRPr="0038403A">
              <w:rPr>
                <w:w w:val="105"/>
              </w:rPr>
              <w:t>Для</w:t>
            </w:r>
            <w:r w:rsidRPr="0038403A">
              <w:rPr>
                <w:spacing w:val="-10"/>
                <w:w w:val="105"/>
              </w:rPr>
              <w:t xml:space="preserve"> </w:t>
            </w:r>
            <w:r w:rsidRPr="0038403A">
              <w:rPr>
                <w:w w:val="105"/>
              </w:rPr>
              <w:t>чего</w:t>
            </w:r>
            <w:r w:rsidRPr="0038403A">
              <w:rPr>
                <w:spacing w:val="-10"/>
                <w:w w:val="105"/>
              </w:rPr>
              <w:t xml:space="preserve"> </w:t>
            </w:r>
            <w:r w:rsidRPr="0038403A">
              <w:rPr>
                <w:w w:val="105"/>
              </w:rPr>
              <w:t>нужны</w:t>
            </w:r>
            <w:r w:rsidRPr="0038403A">
              <w:rPr>
                <w:spacing w:val="-10"/>
                <w:w w:val="105"/>
              </w:rPr>
              <w:t xml:space="preserve"> </w:t>
            </w:r>
            <w:r w:rsidRPr="0038403A">
              <w:rPr>
                <w:w w:val="105"/>
              </w:rPr>
              <w:t>ткани?»</w:t>
            </w:r>
            <w:r w:rsidRPr="0038403A">
              <w:rPr>
                <w:spacing w:val="-9"/>
                <w:w w:val="105"/>
              </w:rPr>
              <w:t xml:space="preserve"> </w:t>
            </w:r>
            <w:r w:rsidRPr="0038403A">
              <w:rPr>
                <w:w w:val="105"/>
              </w:rPr>
              <w:t>(РЭШ)</w:t>
            </w:r>
            <w:r w:rsidRPr="0038403A">
              <w:rPr>
                <w:spacing w:val="40"/>
                <w:w w:val="105"/>
              </w:rPr>
              <w:t xml:space="preserve"> </w:t>
            </w:r>
            <w:hyperlink r:id="rId474" w:history="1">
              <w:r w:rsidRPr="0038403A">
                <w:rPr>
                  <w:rStyle w:val="a3"/>
                  <w:spacing w:val="-2"/>
                  <w:w w:val="105"/>
                </w:rPr>
                <w:t>https://resh.edu.ru/subject/lesson/4228/start/170848/</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2.16.</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Швейные</w:t>
            </w:r>
            <w:r w:rsidRPr="0038403A">
              <w:rPr>
                <w:spacing w:val="2"/>
                <w:w w:val="105"/>
              </w:rPr>
              <w:t xml:space="preserve"> </w:t>
            </w:r>
            <w:r w:rsidRPr="0038403A">
              <w:rPr>
                <w:spacing w:val="-2"/>
                <w:w w:val="105"/>
              </w:rPr>
              <w:t>инструменты</w:t>
            </w:r>
            <w:r w:rsidRPr="0038403A">
              <w:rPr>
                <w:spacing w:val="2"/>
                <w:w w:val="105"/>
              </w:rPr>
              <w:t xml:space="preserve"> </w:t>
            </w:r>
            <w:r w:rsidRPr="0038403A">
              <w:rPr>
                <w:spacing w:val="-2"/>
                <w:w w:val="105"/>
              </w:rPr>
              <w:t>и</w:t>
            </w:r>
            <w:r w:rsidRPr="0038403A">
              <w:rPr>
                <w:spacing w:val="2"/>
                <w:w w:val="105"/>
              </w:rPr>
              <w:t xml:space="preserve"> </w:t>
            </w:r>
            <w:r w:rsidRPr="0038403A">
              <w:rPr>
                <w:spacing w:val="-2"/>
                <w:w w:val="105"/>
              </w:rPr>
              <w:t>приспособления</w:t>
            </w:r>
            <w:r w:rsidRPr="0038403A">
              <w:rPr>
                <w:spacing w:val="3"/>
                <w:w w:val="105"/>
              </w:rPr>
              <w:t xml:space="preserve"> </w:t>
            </w:r>
            <w:r w:rsidRPr="0038403A">
              <w:rPr>
                <w:spacing w:val="-2"/>
                <w:w w:val="105"/>
              </w:rPr>
              <w:t>(иглы,</w:t>
            </w:r>
            <w:r w:rsidRPr="0038403A">
              <w:rPr>
                <w:spacing w:val="2"/>
                <w:w w:val="105"/>
              </w:rPr>
              <w:t xml:space="preserve"> </w:t>
            </w:r>
            <w:r w:rsidRPr="0038403A">
              <w:rPr>
                <w:spacing w:val="-2"/>
                <w:w w:val="105"/>
              </w:rPr>
              <w:t>булавки</w:t>
            </w:r>
            <w:r w:rsidRPr="0038403A">
              <w:rPr>
                <w:spacing w:val="2"/>
                <w:w w:val="105"/>
              </w:rPr>
              <w:t xml:space="preserve"> </w:t>
            </w:r>
            <w:r w:rsidRPr="0038403A">
              <w:rPr>
                <w:spacing w:val="-2"/>
                <w:w w:val="105"/>
              </w:rPr>
              <w:t>и</w:t>
            </w:r>
            <w:r w:rsidRPr="0038403A">
              <w:rPr>
                <w:spacing w:val="3"/>
                <w:w w:val="105"/>
              </w:rPr>
              <w:t xml:space="preserve"> </w:t>
            </w:r>
            <w:r w:rsidRPr="0038403A">
              <w:rPr>
                <w:spacing w:val="-4"/>
                <w:w w:val="105"/>
              </w:rPr>
              <w:t>др.)</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 «Что умеет игла? Вышивка» (РЭШ)</w:t>
            </w:r>
            <w:r w:rsidRPr="0038403A">
              <w:rPr>
                <w:spacing w:val="40"/>
                <w:w w:val="105"/>
              </w:rPr>
              <w:t xml:space="preserve"> </w:t>
            </w:r>
            <w:hyperlink r:id="rId475" w:history="1">
              <w:r w:rsidRPr="0038403A">
                <w:rPr>
                  <w:rStyle w:val="a3"/>
                  <w:spacing w:val="-2"/>
                  <w:w w:val="105"/>
                </w:rPr>
                <w:t>https://resh.edu.ru/subject/lesson/5366/start/190500/</w:t>
              </w:r>
            </w:hyperlink>
            <w:r w:rsidRPr="0038403A">
              <w:rPr>
                <w:spacing w:val="-2"/>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2.17.</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Отмеривание</w:t>
            </w:r>
            <w:r w:rsidRPr="0038403A">
              <w:rPr>
                <w:spacing w:val="-10"/>
                <w:w w:val="105"/>
              </w:rPr>
              <w:t xml:space="preserve"> </w:t>
            </w:r>
            <w:r w:rsidRPr="0038403A">
              <w:rPr>
                <w:w w:val="105"/>
              </w:rPr>
              <w:t>и</w:t>
            </w:r>
            <w:r w:rsidRPr="0038403A">
              <w:rPr>
                <w:spacing w:val="-10"/>
                <w:w w:val="105"/>
              </w:rPr>
              <w:t xml:space="preserve"> </w:t>
            </w:r>
            <w:r w:rsidRPr="0038403A">
              <w:rPr>
                <w:w w:val="105"/>
              </w:rPr>
              <w:t>заправка</w:t>
            </w:r>
            <w:r w:rsidRPr="0038403A">
              <w:rPr>
                <w:spacing w:val="-9"/>
                <w:w w:val="105"/>
              </w:rPr>
              <w:t xml:space="preserve"> </w:t>
            </w:r>
            <w:r w:rsidRPr="0038403A">
              <w:rPr>
                <w:w w:val="105"/>
              </w:rPr>
              <w:t>нитки</w:t>
            </w:r>
            <w:r w:rsidRPr="0038403A">
              <w:rPr>
                <w:spacing w:val="-10"/>
                <w:w w:val="105"/>
              </w:rPr>
              <w:t xml:space="preserve"> </w:t>
            </w:r>
            <w:r w:rsidRPr="0038403A">
              <w:rPr>
                <w:w w:val="105"/>
              </w:rPr>
              <w:t>в</w:t>
            </w:r>
            <w:r w:rsidRPr="0038403A">
              <w:rPr>
                <w:spacing w:val="-9"/>
                <w:w w:val="105"/>
              </w:rPr>
              <w:t xml:space="preserve"> </w:t>
            </w:r>
            <w:r w:rsidRPr="0038403A">
              <w:rPr>
                <w:w w:val="105"/>
              </w:rPr>
              <w:t>иголку,</w:t>
            </w:r>
            <w:r w:rsidRPr="0038403A">
              <w:rPr>
                <w:spacing w:val="-10"/>
                <w:w w:val="105"/>
              </w:rPr>
              <w:t xml:space="preserve"> </w:t>
            </w:r>
            <w:r w:rsidRPr="0038403A">
              <w:rPr>
                <w:w w:val="105"/>
              </w:rPr>
              <w:t>строчка</w:t>
            </w:r>
            <w:r w:rsidRPr="0038403A">
              <w:rPr>
                <w:spacing w:val="-10"/>
                <w:w w:val="105"/>
              </w:rPr>
              <w:t xml:space="preserve"> </w:t>
            </w:r>
            <w:r w:rsidRPr="0038403A">
              <w:rPr>
                <w:w w:val="105"/>
              </w:rPr>
              <w:t>прямого</w:t>
            </w:r>
            <w:r w:rsidRPr="0038403A">
              <w:rPr>
                <w:spacing w:val="-9"/>
                <w:w w:val="105"/>
              </w:rPr>
              <w:t xml:space="preserve"> </w:t>
            </w:r>
            <w:r w:rsidRPr="0038403A">
              <w:rPr>
                <w:spacing w:val="-2"/>
                <w:w w:val="105"/>
              </w:rPr>
              <w:t>стежка</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60" w:right="48"/>
              <w:jc w:val="center"/>
            </w:pPr>
            <w:r w:rsidRPr="0038403A">
              <w:rPr>
                <w:spacing w:val="-2"/>
                <w:w w:val="105"/>
              </w:rPr>
              <w:t>2.18.</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t>Использование</w:t>
            </w:r>
            <w:r w:rsidRPr="0038403A">
              <w:rPr>
                <w:spacing w:val="32"/>
              </w:rPr>
              <w:t xml:space="preserve"> </w:t>
            </w:r>
            <w:r w:rsidRPr="0038403A">
              <w:t>дополнительных</w:t>
            </w:r>
            <w:r w:rsidRPr="0038403A">
              <w:rPr>
                <w:spacing w:val="32"/>
              </w:rPr>
              <w:t xml:space="preserve"> </w:t>
            </w:r>
            <w:r w:rsidRPr="0038403A">
              <w:t>отделочных</w:t>
            </w:r>
            <w:r w:rsidRPr="0038403A">
              <w:rPr>
                <w:spacing w:val="32"/>
              </w:rPr>
              <w:t xml:space="preserve"> </w:t>
            </w:r>
            <w:r w:rsidRPr="0038403A">
              <w:rPr>
                <w:spacing w:val="-2"/>
              </w:rPr>
              <w:t>материалов</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0.5</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r w:rsidRPr="0038403A">
              <w:rPr>
                <w:w w:val="105"/>
              </w:rPr>
              <w:t>Урок «Заплатка (работа с тканью)» (МЭШ)</w:t>
            </w:r>
            <w:r w:rsidRPr="0038403A">
              <w:rPr>
                <w:spacing w:val="40"/>
                <w:w w:val="105"/>
              </w:rPr>
              <w:t xml:space="preserve"> </w:t>
            </w:r>
            <w:hyperlink r:id="rId476" w:history="1">
              <w:r w:rsidRPr="0038403A">
                <w:rPr>
                  <w:rStyle w:val="a3"/>
                  <w:spacing w:val="-2"/>
                  <w:w w:val="105"/>
                  <w:lang w:val="en-US"/>
                </w:rPr>
                <w:t>https</w:t>
              </w:r>
              <w:r w:rsidRPr="0038403A">
                <w:rPr>
                  <w:rStyle w:val="a3"/>
                  <w:spacing w:val="-2"/>
                  <w:w w:val="105"/>
                </w:rPr>
                <w:t>://</w:t>
              </w:r>
              <w:r w:rsidRPr="0038403A">
                <w:rPr>
                  <w:rStyle w:val="a3"/>
                  <w:spacing w:val="-2"/>
                  <w:w w:val="105"/>
                  <w:lang w:val="en-US"/>
                </w:rPr>
                <w:t>uchebnik</w:t>
              </w:r>
              <w:r w:rsidRPr="0038403A">
                <w:rPr>
                  <w:rStyle w:val="a3"/>
                  <w:spacing w:val="-2"/>
                  <w:w w:val="105"/>
                </w:rPr>
                <w:t>.</w:t>
              </w:r>
              <w:r w:rsidRPr="0038403A">
                <w:rPr>
                  <w:rStyle w:val="a3"/>
                  <w:spacing w:val="-2"/>
                  <w:w w:val="105"/>
                  <w:lang w:val="en-US"/>
                </w:rPr>
                <w:t>mos</w:t>
              </w:r>
              <w:r w:rsidRPr="0038403A">
                <w:rPr>
                  <w:rStyle w:val="a3"/>
                  <w:spacing w:val="-2"/>
                  <w:w w:val="105"/>
                </w:rPr>
                <w:t>.</w:t>
              </w:r>
              <w:r w:rsidRPr="0038403A">
                <w:rPr>
                  <w:rStyle w:val="a3"/>
                  <w:spacing w:val="-2"/>
                  <w:w w:val="105"/>
                  <w:lang w:val="en-US"/>
                </w:rPr>
                <w:t>ru</w:t>
              </w:r>
              <w:r w:rsidRPr="0038403A">
                <w:rPr>
                  <w:rStyle w:val="a3"/>
                  <w:spacing w:val="-2"/>
                  <w:w w:val="105"/>
                </w:rPr>
                <w:t>/</w:t>
              </w:r>
              <w:r w:rsidRPr="0038403A">
                <w:rPr>
                  <w:rStyle w:val="a3"/>
                  <w:spacing w:val="-2"/>
                  <w:w w:val="105"/>
                  <w:lang w:val="en-US"/>
                </w:rPr>
                <w:t>material</w:t>
              </w:r>
              <w:r w:rsidRPr="0038403A">
                <w:rPr>
                  <w:rStyle w:val="a3"/>
                  <w:spacing w:val="-2"/>
                  <w:w w:val="105"/>
                </w:rPr>
                <w:t>_</w:t>
              </w:r>
              <w:r w:rsidRPr="0038403A">
                <w:rPr>
                  <w:rStyle w:val="a3"/>
                  <w:spacing w:val="-2"/>
                  <w:w w:val="105"/>
                  <w:lang w:val="en-US"/>
                </w:rPr>
                <w:t>view</w:t>
              </w:r>
              <w:r w:rsidRPr="0038403A">
                <w:rPr>
                  <w:rStyle w:val="a3"/>
                  <w:spacing w:val="-2"/>
                  <w:w w:val="105"/>
                </w:rPr>
                <w:t>/</w:t>
              </w:r>
              <w:r w:rsidRPr="0038403A">
                <w:rPr>
                  <w:rStyle w:val="a3"/>
                  <w:spacing w:val="-2"/>
                  <w:w w:val="105"/>
                  <w:lang w:val="en-US"/>
                </w:rPr>
                <w:t>lesson</w:t>
              </w:r>
              <w:r w:rsidRPr="0038403A">
                <w:rPr>
                  <w:rStyle w:val="a3"/>
                  <w:spacing w:val="-2"/>
                  <w:w w:val="105"/>
                </w:rPr>
                <w:t>_</w:t>
              </w:r>
              <w:r w:rsidRPr="0038403A">
                <w:rPr>
                  <w:rStyle w:val="a3"/>
                  <w:spacing w:val="-2"/>
                  <w:w w:val="105"/>
                  <w:lang w:val="en-US"/>
                </w:rPr>
                <w:t>templates</w:t>
              </w:r>
              <w:r w:rsidRPr="0038403A">
                <w:rPr>
                  <w:rStyle w:val="a3"/>
                  <w:spacing w:val="-2"/>
                  <w:w w:val="105"/>
                </w:rPr>
                <w:t>/1328970</w:t>
              </w:r>
            </w:hyperlink>
            <w:r w:rsidRPr="0038403A">
              <w:rPr>
                <w:spacing w:val="-2"/>
                <w:w w:val="105"/>
              </w:rPr>
              <w:t xml:space="preserve">? </w:t>
            </w:r>
            <w:r w:rsidRPr="0038403A">
              <w:rPr>
                <w:spacing w:val="40"/>
                <w:w w:val="105"/>
              </w:rPr>
              <w:t xml:space="preserve"> </w:t>
            </w:r>
            <w:r w:rsidRPr="0038403A">
              <w:rPr>
                <w:spacing w:val="-2"/>
                <w:w w:val="105"/>
                <w:lang w:val="en-US"/>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before="76" w:line="232" w:lineRule="auto"/>
              <w:jc w:val="center"/>
              <w:rPr>
                <w:color w:val="000000"/>
                <w:w w:val="97"/>
                <w:lang w:val="en-US"/>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16</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jc w:val="center"/>
              <w:rPr>
                <w:w w:val="105"/>
                <w:lang w:val="en-US"/>
              </w:rPr>
            </w:pPr>
            <w:r w:rsidRPr="0038403A">
              <w:rPr>
                <w:spacing w:val="-2"/>
                <w:w w:val="105"/>
              </w:rPr>
              <w:t>Модуль</w:t>
            </w:r>
            <w:r w:rsidRPr="0038403A">
              <w:rPr>
                <w:w w:val="105"/>
              </w:rPr>
              <w:t xml:space="preserve"> </w:t>
            </w:r>
            <w:r w:rsidRPr="0038403A">
              <w:rPr>
                <w:spacing w:val="-2"/>
                <w:w w:val="105"/>
              </w:rPr>
              <w:t>3.</w:t>
            </w:r>
            <w:r w:rsidRPr="0038403A">
              <w:rPr>
                <w:spacing w:val="1"/>
                <w:w w:val="105"/>
              </w:rPr>
              <w:t xml:space="preserve"> </w:t>
            </w:r>
            <w:r w:rsidRPr="0038403A">
              <w:rPr>
                <w:spacing w:val="-2"/>
                <w:w w:val="105"/>
              </w:rPr>
              <w:t>КОНСТРУИРОВАНИЕ</w:t>
            </w:r>
            <w:r w:rsidRPr="0038403A">
              <w:rPr>
                <w:spacing w:val="1"/>
                <w:w w:val="105"/>
              </w:rPr>
              <w:t xml:space="preserve"> </w:t>
            </w:r>
            <w:r w:rsidRPr="0038403A">
              <w:rPr>
                <w:spacing w:val="-2"/>
                <w:w w:val="105"/>
              </w:rPr>
              <w:t>И</w:t>
            </w:r>
            <w:r w:rsidRPr="0038403A">
              <w:rPr>
                <w:spacing w:val="1"/>
                <w:w w:val="105"/>
              </w:rPr>
              <w:t xml:space="preserve"> </w:t>
            </w:r>
            <w:r w:rsidRPr="0038403A">
              <w:rPr>
                <w:spacing w:val="-2"/>
                <w:w w:val="105"/>
              </w:rPr>
              <w:t>МОДЕЛИРОВАНИЕ</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25" w:right="88"/>
              <w:jc w:val="center"/>
            </w:pPr>
            <w:r w:rsidRPr="0038403A">
              <w:rPr>
                <w:spacing w:val="-4"/>
                <w:w w:val="105"/>
              </w:rPr>
              <w:t>3.1.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Простые и объёмные конструкции из разных материалов</w:t>
            </w:r>
            <w:r w:rsidRPr="0038403A">
              <w:rPr>
                <w:spacing w:val="40"/>
                <w:w w:val="105"/>
              </w:rPr>
              <w:t xml:space="preserve"> </w:t>
            </w:r>
            <w:r w:rsidRPr="0038403A">
              <w:rPr>
                <w:w w:val="105"/>
              </w:rPr>
              <w:t>(пластические</w:t>
            </w:r>
            <w:r w:rsidRPr="0038403A">
              <w:rPr>
                <w:spacing w:val="-10"/>
                <w:w w:val="105"/>
              </w:rPr>
              <w:t xml:space="preserve"> </w:t>
            </w:r>
            <w:r w:rsidRPr="0038403A">
              <w:rPr>
                <w:w w:val="105"/>
              </w:rPr>
              <w:t>массы,</w:t>
            </w:r>
            <w:r w:rsidRPr="0038403A">
              <w:rPr>
                <w:spacing w:val="-10"/>
                <w:w w:val="105"/>
              </w:rPr>
              <w:t xml:space="preserve"> </w:t>
            </w:r>
            <w:r w:rsidRPr="0038403A">
              <w:rPr>
                <w:w w:val="105"/>
              </w:rPr>
              <w:t>бумага,</w:t>
            </w:r>
            <w:r w:rsidRPr="0038403A">
              <w:rPr>
                <w:spacing w:val="-10"/>
                <w:w w:val="105"/>
              </w:rPr>
              <w:t xml:space="preserve"> </w:t>
            </w:r>
            <w:r w:rsidRPr="0038403A">
              <w:rPr>
                <w:w w:val="105"/>
              </w:rPr>
              <w:t>текстиль</w:t>
            </w:r>
            <w:r w:rsidRPr="0038403A">
              <w:rPr>
                <w:spacing w:val="-9"/>
                <w:w w:val="105"/>
              </w:rPr>
              <w:t xml:space="preserve"> </w:t>
            </w:r>
            <w:r w:rsidRPr="0038403A">
              <w:rPr>
                <w:w w:val="105"/>
              </w:rPr>
              <w:t>и</w:t>
            </w:r>
            <w:r w:rsidRPr="0038403A">
              <w:rPr>
                <w:spacing w:val="-10"/>
                <w:w w:val="105"/>
              </w:rPr>
              <w:t xml:space="preserve"> </w:t>
            </w:r>
            <w:r w:rsidRPr="0038403A">
              <w:rPr>
                <w:w w:val="105"/>
              </w:rPr>
              <w:t>др.)</w:t>
            </w:r>
            <w:r w:rsidRPr="0038403A">
              <w:rPr>
                <w:spacing w:val="-10"/>
                <w:w w:val="105"/>
              </w:rPr>
              <w:t xml:space="preserve"> </w:t>
            </w:r>
            <w:r w:rsidRPr="0038403A">
              <w:rPr>
                <w:w w:val="105"/>
              </w:rPr>
              <w:t>и</w:t>
            </w:r>
            <w:r w:rsidRPr="0038403A">
              <w:rPr>
                <w:spacing w:val="-10"/>
                <w:w w:val="105"/>
              </w:rPr>
              <w:t xml:space="preserve"> </w:t>
            </w:r>
            <w:r w:rsidRPr="0038403A">
              <w:rPr>
                <w:w w:val="105"/>
              </w:rPr>
              <w:t>способы</w:t>
            </w:r>
            <w:r w:rsidRPr="0038403A">
              <w:rPr>
                <w:spacing w:val="-9"/>
                <w:w w:val="105"/>
              </w:rPr>
              <w:t xml:space="preserve"> </w:t>
            </w:r>
            <w:r w:rsidRPr="0038403A">
              <w:rPr>
                <w:w w:val="105"/>
              </w:rPr>
              <w:t>их</w:t>
            </w:r>
            <w:r w:rsidRPr="0038403A">
              <w:rPr>
                <w:spacing w:val="-10"/>
                <w:w w:val="105"/>
              </w:rPr>
              <w:t xml:space="preserve"> </w:t>
            </w:r>
            <w:r w:rsidRPr="0038403A">
              <w:rPr>
                <w:w w:val="105"/>
              </w:rPr>
              <w:t>создания</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Видео «Композиция из природного материала» (МЭШ)</w:t>
            </w:r>
            <w:r w:rsidRPr="0038403A">
              <w:rPr>
                <w:spacing w:val="40"/>
                <w:w w:val="105"/>
              </w:rPr>
              <w:t xml:space="preserve"> </w:t>
            </w:r>
            <w:hyperlink r:id="rId477" w:history="1">
              <w:r w:rsidRPr="0038403A">
                <w:rPr>
                  <w:rStyle w:val="a3"/>
                  <w:spacing w:val="-2"/>
                  <w:w w:val="105"/>
                </w:rPr>
                <w:t>https://uchebnik.mos.ru/material_view/atomic_objects/9948813</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74" w:line="266" w:lineRule="auto"/>
              <w:ind w:left="79" w:right="1087"/>
              <w:rPr>
                <w:w w:val="105"/>
              </w:rPr>
            </w:pPr>
            <w:r w:rsidRPr="0038403A">
              <w:rPr>
                <w:w w:val="105"/>
              </w:rPr>
              <w:t>Урок «Композиции</w:t>
            </w:r>
            <w:r w:rsidRPr="0038403A">
              <w:rPr>
                <w:spacing w:val="-10"/>
                <w:w w:val="105"/>
              </w:rPr>
              <w:t xml:space="preserve"> </w:t>
            </w:r>
            <w:r w:rsidRPr="0038403A">
              <w:rPr>
                <w:w w:val="105"/>
              </w:rPr>
              <w:t>и</w:t>
            </w:r>
            <w:r w:rsidRPr="0038403A">
              <w:rPr>
                <w:spacing w:val="-10"/>
                <w:w w:val="105"/>
              </w:rPr>
              <w:t xml:space="preserve"> </w:t>
            </w:r>
            <w:r w:rsidRPr="0038403A">
              <w:rPr>
                <w:w w:val="105"/>
              </w:rPr>
              <w:t>орнаменты</w:t>
            </w:r>
            <w:r w:rsidRPr="0038403A">
              <w:rPr>
                <w:spacing w:val="-10"/>
                <w:w w:val="105"/>
              </w:rPr>
              <w:t xml:space="preserve"> </w:t>
            </w:r>
            <w:r w:rsidRPr="0038403A">
              <w:rPr>
                <w:w w:val="105"/>
              </w:rPr>
              <w:t>из</w:t>
            </w:r>
            <w:r w:rsidRPr="0038403A">
              <w:rPr>
                <w:spacing w:val="-10"/>
                <w:w w:val="105"/>
              </w:rPr>
              <w:t xml:space="preserve"> </w:t>
            </w:r>
            <w:r w:rsidRPr="0038403A">
              <w:rPr>
                <w:w w:val="105"/>
              </w:rPr>
              <w:t>природных</w:t>
            </w:r>
            <w:r w:rsidRPr="0038403A">
              <w:rPr>
                <w:spacing w:val="-10"/>
                <w:w w:val="105"/>
              </w:rPr>
              <w:t xml:space="preserve"> </w:t>
            </w:r>
            <w:r w:rsidRPr="0038403A">
              <w:rPr>
                <w:w w:val="105"/>
              </w:rPr>
              <w:t>материалов»</w:t>
            </w:r>
            <w:r w:rsidRPr="0038403A">
              <w:rPr>
                <w:spacing w:val="40"/>
                <w:w w:val="105"/>
              </w:rPr>
              <w:t xml:space="preserve"> </w:t>
            </w:r>
            <w:r w:rsidRPr="0038403A">
              <w:rPr>
                <w:w w:val="105"/>
              </w:rPr>
              <w:t>(РЭШ)</w:t>
            </w:r>
            <w:r w:rsidRPr="0038403A">
              <w:rPr>
                <w:spacing w:val="-3"/>
                <w:w w:val="105"/>
              </w:rPr>
              <w:t xml:space="preserve"> </w:t>
            </w:r>
            <w:hyperlink r:id="rId478" w:history="1">
              <w:r w:rsidRPr="0038403A">
                <w:rPr>
                  <w:rStyle w:val="a3"/>
                  <w:w w:val="105"/>
                </w:rPr>
                <w:t>https://resh.edu.ru/subject/lesson/5094/start/190458/</w:t>
              </w:r>
            </w:hyperlink>
            <w:r w:rsidRPr="0038403A">
              <w:rPr>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lastRenderedPageBreak/>
              <w:t>3.2.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w w:val="105"/>
              </w:rPr>
              <w:t>Общее</w:t>
            </w:r>
            <w:r w:rsidRPr="0038403A">
              <w:rPr>
                <w:spacing w:val="-10"/>
                <w:w w:val="105"/>
              </w:rPr>
              <w:t xml:space="preserve"> </w:t>
            </w:r>
            <w:r w:rsidRPr="0038403A">
              <w:rPr>
                <w:w w:val="105"/>
              </w:rPr>
              <w:t>представление</w:t>
            </w:r>
            <w:r w:rsidRPr="0038403A">
              <w:rPr>
                <w:spacing w:val="-10"/>
                <w:w w:val="105"/>
              </w:rPr>
              <w:t xml:space="preserve"> </w:t>
            </w:r>
            <w:r w:rsidRPr="0038403A">
              <w:rPr>
                <w:w w:val="105"/>
              </w:rPr>
              <w:t>о</w:t>
            </w:r>
            <w:r w:rsidRPr="0038403A">
              <w:rPr>
                <w:spacing w:val="-10"/>
                <w:w w:val="105"/>
              </w:rPr>
              <w:t xml:space="preserve"> </w:t>
            </w:r>
            <w:r w:rsidRPr="0038403A">
              <w:rPr>
                <w:w w:val="105"/>
              </w:rPr>
              <w:t>конструкции</w:t>
            </w:r>
            <w:r w:rsidRPr="0038403A">
              <w:rPr>
                <w:spacing w:val="-10"/>
                <w:w w:val="105"/>
              </w:rPr>
              <w:t xml:space="preserve"> </w:t>
            </w:r>
            <w:r w:rsidRPr="0038403A">
              <w:rPr>
                <w:w w:val="105"/>
              </w:rPr>
              <w:t>изделия;</w:t>
            </w:r>
            <w:r w:rsidRPr="0038403A">
              <w:rPr>
                <w:spacing w:val="-10"/>
                <w:w w:val="105"/>
              </w:rPr>
              <w:t xml:space="preserve"> </w:t>
            </w:r>
            <w:r w:rsidRPr="0038403A">
              <w:rPr>
                <w:w w:val="105"/>
              </w:rPr>
              <w:t>детали</w:t>
            </w:r>
            <w:r w:rsidRPr="0038403A">
              <w:rPr>
                <w:spacing w:val="-10"/>
                <w:w w:val="105"/>
              </w:rPr>
              <w:t xml:space="preserve"> </w:t>
            </w:r>
            <w:r w:rsidRPr="0038403A">
              <w:rPr>
                <w:w w:val="105"/>
              </w:rPr>
              <w:t>и</w:t>
            </w:r>
            <w:r w:rsidRPr="0038403A">
              <w:rPr>
                <w:spacing w:val="-9"/>
                <w:w w:val="105"/>
              </w:rPr>
              <w:t xml:space="preserve"> </w:t>
            </w:r>
            <w:r w:rsidRPr="0038403A">
              <w:rPr>
                <w:w w:val="105"/>
              </w:rPr>
              <w:t>части</w:t>
            </w:r>
            <w:r w:rsidRPr="0038403A">
              <w:rPr>
                <w:spacing w:val="-10"/>
                <w:w w:val="105"/>
              </w:rPr>
              <w:t xml:space="preserve"> </w:t>
            </w:r>
            <w:r w:rsidRPr="0038403A">
              <w:rPr>
                <w:w w:val="105"/>
              </w:rPr>
              <w:t>изделия,</w:t>
            </w:r>
            <w:r w:rsidRPr="0038403A">
              <w:rPr>
                <w:spacing w:val="40"/>
                <w:w w:val="105"/>
              </w:rPr>
              <w:t xml:space="preserve"> </w:t>
            </w:r>
            <w:r w:rsidRPr="0038403A">
              <w:rPr>
                <w:w w:val="105"/>
              </w:rPr>
              <w:t>их взаимное расположение</w:t>
            </w:r>
          </w:p>
          <w:p w:rsidR="0038403A" w:rsidRPr="0038403A" w:rsidRDefault="0038403A" w:rsidP="0038403A">
            <w:pPr>
              <w:pStyle w:val="TableParagraph"/>
              <w:spacing w:before="2"/>
              <w:ind w:left="76"/>
            </w:pPr>
            <w:r w:rsidRPr="0038403A">
              <w:rPr>
                <w:w w:val="105"/>
              </w:rPr>
              <w:t>в</w:t>
            </w:r>
            <w:r w:rsidRPr="0038403A">
              <w:rPr>
                <w:spacing w:val="-5"/>
                <w:w w:val="105"/>
              </w:rPr>
              <w:t xml:space="preserve"> </w:t>
            </w:r>
            <w:r w:rsidRPr="0038403A">
              <w:rPr>
                <w:w w:val="105"/>
              </w:rPr>
              <w:t>общей</w:t>
            </w:r>
            <w:r w:rsidRPr="0038403A">
              <w:rPr>
                <w:spacing w:val="-4"/>
                <w:w w:val="105"/>
              </w:rPr>
              <w:t xml:space="preserve"> </w:t>
            </w:r>
            <w:r w:rsidRPr="0038403A">
              <w:rPr>
                <w:spacing w:val="-2"/>
                <w:w w:val="105"/>
              </w:rPr>
              <w:t>конструкции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3.3.</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Способы</w:t>
            </w:r>
            <w:r w:rsidRPr="0038403A">
              <w:rPr>
                <w:spacing w:val="-10"/>
                <w:w w:val="105"/>
              </w:rPr>
              <w:t xml:space="preserve"> </w:t>
            </w:r>
            <w:r w:rsidRPr="0038403A">
              <w:rPr>
                <w:w w:val="105"/>
              </w:rPr>
              <w:t>соединения</w:t>
            </w:r>
            <w:r w:rsidRPr="0038403A">
              <w:rPr>
                <w:spacing w:val="-10"/>
                <w:w w:val="105"/>
              </w:rPr>
              <w:t xml:space="preserve"> </w:t>
            </w:r>
            <w:r w:rsidRPr="0038403A">
              <w:rPr>
                <w:w w:val="105"/>
              </w:rPr>
              <w:t>деталей</w:t>
            </w:r>
            <w:r w:rsidRPr="0038403A">
              <w:rPr>
                <w:spacing w:val="-9"/>
                <w:w w:val="105"/>
              </w:rPr>
              <w:t xml:space="preserve"> </w:t>
            </w:r>
            <w:r w:rsidRPr="0038403A">
              <w:rPr>
                <w:w w:val="105"/>
              </w:rPr>
              <w:t>в</w:t>
            </w:r>
            <w:r w:rsidRPr="0038403A">
              <w:rPr>
                <w:spacing w:val="-10"/>
                <w:w w:val="105"/>
              </w:rPr>
              <w:t xml:space="preserve"> </w:t>
            </w:r>
            <w:r w:rsidRPr="0038403A">
              <w:rPr>
                <w:w w:val="105"/>
              </w:rPr>
              <w:t>изделиях</w:t>
            </w:r>
            <w:r w:rsidRPr="0038403A">
              <w:rPr>
                <w:spacing w:val="-9"/>
                <w:w w:val="105"/>
              </w:rPr>
              <w:t xml:space="preserve"> </w:t>
            </w:r>
            <w:r w:rsidRPr="0038403A">
              <w:rPr>
                <w:w w:val="105"/>
              </w:rPr>
              <w:t>из</w:t>
            </w:r>
            <w:r w:rsidRPr="0038403A">
              <w:rPr>
                <w:spacing w:val="-10"/>
                <w:w w:val="105"/>
              </w:rPr>
              <w:t xml:space="preserve"> </w:t>
            </w:r>
            <w:r w:rsidRPr="0038403A">
              <w:rPr>
                <w:w w:val="105"/>
              </w:rPr>
              <w:t>разных</w:t>
            </w:r>
            <w:r w:rsidRPr="0038403A">
              <w:rPr>
                <w:spacing w:val="-9"/>
                <w:w w:val="105"/>
              </w:rPr>
              <w:t xml:space="preserve"> </w:t>
            </w:r>
            <w:r w:rsidRPr="0038403A">
              <w:rPr>
                <w:spacing w:val="-2"/>
                <w:w w:val="105"/>
              </w:rPr>
              <w:t>материалов</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3</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3.4.</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right="193"/>
            </w:pPr>
            <w:r w:rsidRPr="0038403A">
              <w:rPr>
                <w:spacing w:val="-2"/>
                <w:w w:val="105"/>
              </w:rPr>
              <w:t>Образец, анализ конструкции образцов изделий, изготовление</w:t>
            </w:r>
            <w:r w:rsidRPr="0038403A">
              <w:rPr>
                <w:spacing w:val="40"/>
                <w:w w:val="105"/>
              </w:rPr>
              <w:t xml:space="preserve"> </w:t>
            </w:r>
            <w:r w:rsidRPr="0038403A">
              <w:rPr>
                <w:w w:val="105"/>
              </w:rPr>
              <w:t>изделий по образцу, рисунку</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3.5.</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Конструирование</w:t>
            </w:r>
            <w:r w:rsidRPr="0038403A">
              <w:rPr>
                <w:spacing w:val="2"/>
                <w:w w:val="105"/>
              </w:rPr>
              <w:t xml:space="preserve"> </w:t>
            </w:r>
            <w:r w:rsidRPr="0038403A">
              <w:rPr>
                <w:spacing w:val="-2"/>
                <w:w w:val="105"/>
              </w:rPr>
              <w:t>по</w:t>
            </w:r>
            <w:r w:rsidRPr="0038403A">
              <w:rPr>
                <w:spacing w:val="3"/>
                <w:w w:val="105"/>
              </w:rPr>
              <w:t xml:space="preserve"> </w:t>
            </w:r>
            <w:r w:rsidRPr="0038403A">
              <w:rPr>
                <w:spacing w:val="-2"/>
                <w:w w:val="105"/>
              </w:rPr>
              <w:t>модели</w:t>
            </w:r>
            <w:r w:rsidRPr="0038403A">
              <w:rPr>
                <w:spacing w:val="3"/>
                <w:w w:val="105"/>
              </w:rPr>
              <w:t xml:space="preserve"> </w:t>
            </w:r>
            <w:r w:rsidRPr="0038403A">
              <w:rPr>
                <w:spacing w:val="-2"/>
                <w:w w:val="105"/>
              </w:rPr>
              <w:t>(на</w:t>
            </w:r>
            <w:r w:rsidRPr="0038403A">
              <w:rPr>
                <w:spacing w:val="2"/>
                <w:w w:val="105"/>
              </w:rPr>
              <w:t xml:space="preserve"> </w:t>
            </w:r>
            <w:r w:rsidRPr="0038403A">
              <w:rPr>
                <w:spacing w:val="-2"/>
                <w:w w:val="105"/>
              </w:rPr>
              <w:t>плоскости)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3.6.</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Взаимосвязь выполняемого действия и результата. Элементарное</w:t>
            </w:r>
            <w:r w:rsidRPr="0038403A">
              <w:rPr>
                <w:spacing w:val="40"/>
                <w:w w:val="105"/>
              </w:rPr>
              <w:t xml:space="preserve"> </w:t>
            </w:r>
            <w:r w:rsidRPr="0038403A">
              <w:rPr>
                <w:w w:val="105"/>
              </w:rPr>
              <w:t>прогнозирование порядка действий в зависимости от</w:t>
            </w:r>
            <w:r w:rsidRPr="0038403A">
              <w:rPr>
                <w:spacing w:val="40"/>
                <w:w w:val="105"/>
              </w:rPr>
              <w:t xml:space="preserve"> </w:t>
            </w:r>
            <w:r w:rsidRPr="0038403A">
              <w:rPr>
                <w:w w:val="105"/>
              </w:rPr>
              <w:t>желаемого/необходимого результата; выбор способа работы в</w:t>
            </w:r>
            <w:r w:rsidRPr="0038403A">
              <w:rPr>
                <w:spacing w:val="40"/>
                <w:w w:val="105"/>
              </w:rPr>
              <w:t xml:space="preserve"> </w:t>
            </w:r>
            <w:r w:rsidRPr="0038403A">
              <w:rPr>
                <w:w w:val="105"/>
              </w:rPr>
              <w:t>зависимости от требуемого результата/замысла</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2</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rPr>
                <w:spacing w:val="-4"/>
                <w:w w:val="105"/>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9</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15134" w:type="dxa"/>
            <w:gridSpan w:val="7"/>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jc w:val="center"/>
              <w:rPr>
                <w:w w:val="105"/>
                <w:lang w:val="en-US"/>
              </w:rPr>
            </w:pPr>
            <w:r w:rsidRPr="0038403A">
              <w:t>Модуль</w:t>
            </w:r>
            <w:r w:rsidRPr="0038403A">
              <w:rPr>
                <w:spacing w:val="43"/>
              </w:rPr>
              <w:t xml:space="preserve"> </w:t>
            </w:r>
            <w:r w:rsidRPr="0038403A">
              <w:t>4.</w:t>
            </w:r>
            <w:r w:rsidRPr="0038403A">
              <w:rPr>
                <w:spacing w:val="44"/>
              </w:rPr>
              <w:t xml:space="preserve"> </w:t>
            </w:r>
            <w:r w:rsidRPr="0038403A">
              <w:t>ИНФОРМАЦИОННО-КОММУНИКАТИВНЫЕ</w:t>
            </w:r>
            <w:r w:rsidRPr="0038403A">
              <w:rPr>
                <w:spacing w:val="43"/>
              </w:rPr>
              <w:t xml:space="preserve"> </w:t>
            </w:r>
            <w:r w:rsidRPr="0038403A">
              <w:rPr>
                <w:spacing w:val="-2"/>
              </w:rPr>
              <w:t>ТЕХНОЛОГИИ</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4.1.</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6"/>
            </w:pPr>
            <w:r w:rsidRPr="0038403A">
              <w:rPr>
                <w:spacing w:val="-2"/>
                <w:w w:val="105"/>
              </w:rPr>
              <w:t>Демонстрация учителем готовых материалов на информационных</w:t>
            </w:r>
            <w:r w:rsidRPr="0038403A">
              <w:rPr>
                <w:spacing w:val="40"/>
                <w:w w:val="105"/>
              </w:rPr>
              <w:t xml:space="preserve"> </w:t>
            </w:r>
            <w:r w:rsidRPr="0038403A">
              <w:rPr>
                <w:spacing w:val="-2"/>
                <w:w w:val="105"/>
              </w:rPr>
              <w:t>носителях</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51"/>
            </w:pPr>
            <w:r w:rsidRPr="0038403A">
              <w:rPr>
                <w:w w:val="105"/>
              </w:rPr>
              <w:t>Урок «Техника безопасности и правила поведения</w:t>
            </w:r>
            <w:r w:rsidRPr="0038403A">
              <w:rPr>
                <w:spacing w:val="40"/>
                <w:w w:val="105"/>
              </w:rPr>
              <w:t xml:space="preserve"> </w:t>
            </w:r>
            <w:r w:rsidRPr="0038403A">
              <w:rPr>
                <w:w w:val="105"/>
              </w:rPr>
              <w:t>вкомпьютерном классе» (МЭШ)</w:t>
            </w:r>
            <w:r w:rsidRPr="0038403A">
              <w:rPr>
                <w:spacing w:val="40"/>
                <w:w w:val="105"/>
              </w:rPr>
              <w:t xml:space="preserve"> </w:t>
            </w:r>
            <w:hyperlink r:id="rId479" w:history="1">
              <w:r w:rsidRPr="0038403A">
                <w:rPr>
                  <w:rStyle w:val="a3"/>
                  <w:spacing w:val="-2"/>
                  <w:w w:val="105"/>
                </w:rPr>
                <w:t>https://uchebnik.mos.ru/material_view/lesson_templates/580319</w:t>
              </w:r>
            </w:hyperlink>
            <w:r w:rsidRPr="0038403A">
              <w:rPr>
                <w:spacing w:val="-2"/>
                <w:w w:val="105"/>
              </w:rPr>
              <w:t xml:space="preserve">? </w:t>
            </w:r>
            <w:r w:rsidRPr="0038403A">
              <w:rPr>
                <w:spacing w:val="40"/>
                <w:w w:val="105"/>
              </w:rPr>
              <w:t xml:space="preserve"> </w:t>
            </w:r>
            <w:r w:rsidRPr="0038403A">
              <w:rPr>
                <w:spacing w:val="-2"/>
                <w:w w:val="105"/>
              </w:rPr>
              <w:t>menuReferrer=catalogue</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4"/>
                <w:w w:val="105"/>
              </w:rPr>
              <w:t>4.2.</w:t>
            </w: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Информация.</w:t>
            </w:r>
            <w:r w:rsidRPr="0038403A">
              <w:rPr>
                <w:spacing w:val="2"/>
                <w:w w:val="105"/>
              </w:rPr>
              <w:t xml:space="preserve"> </w:t>
            </w:r>
            <w:r w:rsidRPr="0038403A">
              <w:rPr>
                <w:spacing w:val="-2"/>
                <w:w w:val="105"/>
              </w:rPr>
              <w:t>Виды</w:t>
            </w:r>
            <w:r w:rsidRPr="0038403A">
              <w:rPr>
                <w:spacing w:val="2"/>
                <w:w w:val="105"/>
              </w:rPr>
              <w:t xml:space="preserve"> </w:t>
            </w:r>
            <w:r w:rsidRPr="0038403A">
              <w:rPr>
                <w:spacing w:val="-2"/>
                <w:w w:val="105"/>
              </w:rPr>
              <w:t>информации</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1</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line="266" w:lineRule="auto"/>
              <w:ind w:left="79" w:right="60"/>
              <w:jc w:val="both"/>
            </w:pPr>
            <w:r w:rsidRPr="0038403A">
              <w:rPr>
                <w:w w:val="105"/>
              </w:rPr>
              <w:t>Урок</w:t>
            </w:r>
            <w:r w:rsidRPr="0038403A">
              <w:rPr>
                <w:spacing w:val="-10"/>
                <w:w w:val="105"/>
              </w:rPr>
              <w:t xml:space="preserve"> </w:t>
            </w:r>
            <w:r w:rsidRPr="0038403A">
              <w:rPr>
                <w:w w:val="105"/>
              </w:rPr>
              <w:t>«Этапы</w:t>
            </w:r>
            <w:r w:rsidRPr="0038403A">
              <w:rPr>
                <w:spacing w:val="-10"/>
                <w:w w:val="105"/>
              </w:rPr>
              <w:t xml:space="preserve"> </w:t>
            </w:r>
            <w:r w:rsidRPr="0038403A">
              <w:rPr>
                <w:w w:val="105"/>
              </w:rPr>
              <w:t>развития</w:t>
            </w:r>
            <w:r w:rsidRPr="0038403A">
              <w:rPr>
                <w:spacing w:val="-10"/>
                <w:w w:val="105"/>
              </w:rPr>
              <w:t xml:space="preserve"> </w:t>
            </w:r>
            <w:r w:rsidRPr="0038403A">
              <w:rPr>
                <w:w w:val="105"/>
              </w:rPr>
              <w:t>информационных</w:t>
            </w:r>
            <w:r w:rsidRPr="0038403A">
              <w:rPr>
                <w:spacing w:val="-10"/>
                <w:w w:val="105"/>
              </w:rPr>
              <w:t xml:space="preserve"> </w:t>
            </w:r>
            <w:r w:rsidRPr="0038403A">
              <w:rPr>
                <w:w w:val="105"/>
              </w:rPr>
              <w:t>технологий»</w:t>
            </w:r>
            <w:r w:rsidRPr="0038403A">
              <w:rPr>
                <w:spacing w:val="-10"/>
                <w:w w:val="105"/>
              </w:rPr>
              <w:t xml:space="preserve"> </w:t>
            </w:r>
            <w:r w:rsidRPr="0038403A">
              <w:rPr>
                <w:w w:val="105"/>
              </w:rPr>
              <w:t>(МЭШ)</w:t>
            </w:r>
            <w:r w:rsidRPr="0038403A">
              <w:rPr>
                <w:spacing w:val="40"/>
                <w:w w:val="105"/>
              </w:rPr>
              <w:t xml:space="preserve"> </w:t>
            </w:r>
            <w:hyperlink r:id="rId480" w:history="1">
              <w:r w:rsidRPr="0038403A">
                <w:rPr>
                  <w:rStyle w:val="a3"/>
                  <w:spacing w:val="-2"/>
                  <w:w w:val="105"/>
                </w:rPr>
                <w:t>https://uchebnik.mos.ru/material_view/lesson_templates/1885875</w:t>
              </w:r>
            </w:hyperlink>
            <w:r w:rsidRPr="0038403A">
              <w:rPr>
                <w:spacing w:val="-2"/>
                <w:w w:val="105"/>
              </w:rPr>
              <w:t xml:space="preserve">? </w:t>
            </w:r>
            <w:r w:rsidRPr="0038403A">
              <w:rPr>
                <w:spacing w:val="40"/>
                <w:w w:val="105"/>
              </w:rPr>
              <w:t xml:space="preserve"> </w:t>
            </w:r>
            <w:r w:rsidRPr="0038403A">
              <w:rPr>
                <w:spacing w:val="-2"/>
                <w:w w:val="105"/>
              </w:rPr>
              <w:t>menuReferrer=catalogue</w:t>
            </w:r>
          </w:p>
          <w:p w:rsidR="0038403A" w:rsidRPr="0038403A" w:rsidRDefault="0038403A" w:rsidP="0038403A">
            <w:pPr>
              <w:pStyle w:val="TableParagraph"/>
              <w:spacing w:before="2" w:line="266" w:lineRule="auto"/>
              <w:ind w:left="79" w:right="311"/>
              <w:jc w:val="both"/>
            </w:pPr>
            <w:r w:rsidRPr="0038403A">
              <w:rPr>
                <w:w w:val="105"/>
              </w:rPr>
              <w:t>Урок</w:t>
            </w:r>
            <w:r w:rsidRPr="0038403A">
              <w:rPr>
                <w:spacing w:val="-10"/>
                <w:w w:val="105"/>
              </w:rPr>
              <w:t xml:space="preserve"> </w:t>
            </w:r>
            <w:r w:rsidRPr="0038403A">
              <w:rPr>
                <w:w w:val="105"/>
              </w:rPr>
              <w:t>«Проверка</w:t>
            </w:r>
            <w:r w:rsidRPr="0038403A">
              <w:rPr>
                <w:spacing w:val="-10"/>
                <w:w w:val="105"/>
              </w:rPr>
              <w:t xml:space="preserve"> </w:t>
            </w:r>
            <w:r w:rsidRPr="0038403A">
              <w:rPr>
                <w:w w:val="105"/>
              </w:rPr>
              <w:t>знаний</w:t>
            </w:r>
            <w:r w:rsidRPr="0038403A">
              <w:rPr>
                <w:spacing w:val="-9"/>
                <w:w w:val="105"/>
              </w:rPr>
              <w:t xml:space="preserve"> </w:t>
            </w:r>
            <w:r w:rsidRPr="0038403A">
              <w:rPr>
                <w:w w:val="105"/>
              </w:rPr>
              <w:t>и</w:t>
            </w:r>
            <w:r w:rsidRPr="0038403A">
              <w:rPr>
                <w:spacing w:val="-10"/>
                <w:w w:val="105"/>
              </w:rPr>
              <w:t xml:space="preserve"> </w:t>
            </w:r>
            <w:r w:rsidRPr="0038403A">
              <w:rPr>
                <w:w w:val="105"/>
              </w:rPr>
              <w:t>умений,</w:t>
            </w:r>
            <w:r w:rsidRPr="0038403A">
              <w:rPr>
                <w:spacing w:val="-10"/>
                <w:w w:val="105"/>
              </w:rPr>
              <w:t xml:space="preserve"> </w:t>
            </w:r>
            <w:r w:rsidRPr="0038403A">
              <w:rPr>
                <w:w w:val="105"/>
              </w:rPr>
              <w:t>полученных</w:t>
            </w:r>
            <w:r w:rsidRPr="0038403A">
              <w:rPr>
                <w:spacing w:val="-9"/>
                <w:w w:val="105"/>
              </w:rPr>
              <w:t xml:space="preserve"> </w:t>
            </w:r>
            <w:r w:rsidRPr="0038403A">
              <w:rPr>
                <w:w w:val="105"/>
              </w:rPr>
              <w:t>в</w:t>
            </w:r>
            <w:r w:rsidRPr="0038403A">
              <w:rPr>
                <w:spacing w:val="-10"/>
                <w:w w:val="105"/>
              </w:rPr>
              <w:t xml:space="preserve"> </w:t>
            </w:r>
            <w:r w:rsidRPr="0038403A">
              <w:rPr>
                <w:w w:val="105"/>
              </w:rPr>
              <w:t>1</w:t>
            </w:r>
            <w:r w:rsidRPr="0038403A">
              <w:rPr>
                <w:spacing w:val="-10"/>
                <w:w w:val="105"/>
              </w:rPr>
              <w:t xml:space="preserve"> </w:t>
            </w:r>
            <w:r w:rsidRPr="0038403A">
              <w:rPr>
                <w:w w:val="105"/>
              </w:rPr>
              <w:t>классе»</w:t>
            </w:r>
            <w:r w:rsidRPr="0038403A">
              <w:rPr>
                <w:spacing w:val="40"/>
                <w:w w:val="105"/>
              </w:rPr>
              <w:t xml:space="preserve"> </w:t>
            </w:r>
            <w:r w:rsidRPr="0038403A">
              <w:rPr>
                <w:w w:val="105"/>
              </w:rPr>
              <w:t>(РЭШ)</w:t>
            </w:r>
            <w:r w:rsidRPr="0038403A">
              <w:rPr>
                <w:spacing w:val="-3"/>
                <w:w w:val="105"/>
              </w:rPr>
              <w:t xml:space="preserve"> </w:t>
            </w:r>
            <w:hyperlink r:id="rId481" w:history="1">
              <w:r w:rsidRPr="0038403A">
                <w:rPr>
                  <w:rStyle w:val="a3"/>
                  <w:w w:val="105"/>
                </w:rPr>
                <w:t>https://resh.edu.ru/subject/lesson/4231/start/170953/</w:t>
              </w:r>
            </w:hyperlink>
            <w:r w:rsidRPr="0038403A">
              <w:rPr>
                <w:w w:val="105"/>
              </w:rPr>
              <w:t xml:space="preserve"> </w:t>
            </w: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rPr>
                <w:spacing w:val="-4"/>
                <w:w w:val="105"/>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5"/>
              </w:rPr>
              <w:t>Итого</w:t>
            </w:r>
            <w:r w:rsidRPr="0038403A">
              <w:rPr>
                <w:spacing w:val="-6"/>
                <w:w w:val="105"/>
              </w:rPr>
              <w:t xml:space="preserve"> </w:t>
            </w:r>
            <w:r w:rsidRPr="0038403A">
              <w:rPr>
                <w:w w:val="105"/>
              </w:rPr>
              <w:t>по</w:t>
            </w:r>
            <w:r w:rsidRPr="0038403A">
              <w:rPr>
                <w:spacing w:val="-6"/>
                <w:w w:val="105"/>
              </w:rPr>
              <w:t xml:space="preserve"> </w:t>
            </w:r>
            <w:r w:rsidRPr="0038403A">
              <w:rPr>
                <w:spacing w:val="-2"/>
                <w:w w:val="105"/>
              </w:rPr>
              <w:t>модулю</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w w:val="104"/>
              </w:rPr>
              <w:t>2</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r w:rsidR="0038403A" w:rsidRPr="0038403A" w:rsidTr="0038403A">
        <w:tc>
          <w:tcPr>
            <w:tcW w:w="907"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rPr>
                <w:spacing w:val="-4"/>
                <w:w w:val="105"/>
              </w:rPr>
            </w:pPr>
          </w:p>
        </w:tc>
        <w:tc>
          <w:tcPr>
            <w:tcW w:w="402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2"/>
                <w:w w:val="105"/>
              </w:rPr>
              <w:t>ОБЩЕЕ</w:t>
            </w:r>
            <w:r w:rsidRPr="0038403A">
              <w:rPr>
                <w:spacing w:val="-1"/>
                <w:w w:val="105"/>
              </w:rPr>
              <w:t xml:space="preserve"> </w:t>
            </w:r>
            <w:r w:rsidRPr="0038403A">
              <w:rPr>
                <w:spacing w:val="-2"/>
                <w:w w:val="105"/>
              </w:rPr>
              <w:t>КОЛИЧЕСТВО</w:t>
            </w:r>
            <w:r w:rsidRPr="0038403A">
              <w:rPr>
                <w:w w:val="105"/>
              </w:rPr>
              <w:t xml:space="preserve"> </w:t>
            </w:r>
            <w:r w:rsidRPr="0038403A">
              <w:rPr>
                <w:spacing w:val="-2"/>
                <w:w w:val="105"/>
              </w:rPr>
              <w:t>ЧАСОВ</w:t>
            </w:r>
            <w:r w:rsidRPr="0038403A">
              <w:rPr>
                <w:w w:val="105"/>
              </w:rPr>
              <w:t xml:space="preserve"> </w:t>
            </w:r>
            <w:r w:rsidRPr="0038403A">
              <w:rPr>
                <w:spacing w:val="-2"/>
                <w:w w:val="105"/>
              </w:rPr>
              <w:t>ПО</w:t>
            </w:r>
            <w:r w:rsidRPr="0038403A">
              <w:rPr>
                <w:w w:val="105"/>
              </w:rPr>
              <w:t xml:space="preserve"> </w:t>
            </w:r>
            <w:r w:rsidRPr="0038403A">
              <w:rPr>
                <w:spacing w:val="-2"/>
                <w:w w:val="105"/>
              </w:rPr>
              <w:t>ПРОГРАММЕ</w:t>
            </w:r>
          </w:p>
        </w:tc>
        <w:tc>
          <w:tcPr>
            <w:tcW w:w="809"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64"/>
              <w:ind w:left="76"/>
            </w:pPr>
            <w:r w:rsidRPr="0038403A">
              <w:rPr>
                <w:spacing w:val="-5"/>
                <w:w w:val="105"/>
              </w:rPr>
              <w:t>33</w:t>
            </w:r>
          </w:p>
        </w:tc>
        <w:tc>
          <w:tcPr>
            <w:tcW w:w="991"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0"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81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spacing w:after="258" w:line="232" w:lineRule="auto"/>
              <w:rPr>
                <w:lang w:val="en-US"/>
              </w:rPr>
            </w:pPr>
          </w:p>
        </w:tc>
        <w:tc>
          <w:tcPr>
            <w:tcW w:w="6778" w:type="dxa"/>
            <w:tcBorders>
              <w:top w:val="single" w:sz="4" w:space="0" w:color="auto"/>
              <w:left w:val="single" w:sz="4" w:space="0" w:color="auto"/>
              <w:bottom w:val="single" w:sz="4" w:space="0" w:color="auto"/>
              <w:right w:val="single" w:sz="4" w:space="0" w:color="auto"/>
            </w:tcBorders>
          </w:tcPr>
          <w:p w:rsidR="0038403A" w:rsidRPr="0038403A" w:rsidRDefault="0038403A" w:rsidP="0038403A">
            <w:pPr>
              <w:pStyle w:val="TableParagraph"/>
              <w:spacing w:before="74" w:line="266" w:lineRule="auto"/>
              <w:ind w:left="79" w:right="1087"/>
              <w:rPr>
                <w:w w:val="105"/>
                <w:lang w:val="en-US"/>
              </w:rPr>
            </w:pPr>
          </w:p>
        </w:tc>
      </w:tr>
    </w:tbl>
    <w:p w:rsidR="0038403A" w:rsidRPr="0038403A" w:rsidRDefault="0038403A" w:rsidP="00CE04EC">
      <w:pPr>
        <w:ind w:firstLine="567"/>
        <w:jc w:val="both"/>
        <w:rPr>
          <w:b/>
          <w:sz w:val="26"/>
          <w:szCs w:val="26"/>
        </w:rPr>
      </w:pPr>
    </w:p>
    <w:p w:rsidR="0038403A" w:rsidRPr="0038403A" w:rsidRDefault="0038403A" w:rsidP="0038403A">
      <w:pPr>
        <w:ind w:firstLine="567"/>
        <w:rPr>
          <w:b/>
          <w:sz w:val="26"/>
          <w:szCs w:val="26"/>
        </w:rPr>
      </w:pPr>
      <w:r w:rsidRPr="0038403A">
        <w:rPr>
          <w:b/>
          <w:sz w:val="26"/>
          <w:szCs w:val="26"/>
        </w:rPr>
        <w:t>3</w:t>
      </w:r>
      <w:r>
        <w:rPr>
          <w:b/>
          <w:sz w:val="26"/>
          <w:szCs w:val="26"/>
        </w:rPr>
        <w:t xml:space="preserve"> </w:t>
      </w:r>
      <w:r w:rsidRPr="0038403A">
        <w:rPr>
          <w:b/>
          <w:sz w:val="26"/>
          <w:szCs w:val="26"/>
        </w:rPr>
        <w:t>класс</w:t>
      </w:r>
    </w:p>
    <w:p w:rsidR="0038403A" w:rsidRDefault="0038403A" w:rsidP="0038403A">
      <w:pPr>
        <w:pStyle w:val="a4"/>
        <w:ind w:left="0" w:firstLine="0"/>
        <w:rPr>
          <w:b/>
          <w:sz w:val="14"/>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1140"/>
        <w:gridCol w:w="864"/>
        <w:gridCol w:w="4142"/>
        <w:gridCol w:w="1080"/>
        <w:gridCol w:w="1380"/>
      </w:tblGrid>
      <w:tr w:rsidR="0038403A" w:rsidTr="0038403A">
        <w:trPr>
          <w:trHeight w:val="333"/>
        </w:trPr>
        <w:tc>
          <w:tcPr>
            <w:tcW w:w="468" w:type="dxa"/>
            <w:vMerge w:val="restart"/>
          </w:tcPr>
          <w:p w:rsidR="0038403A" w:rsidRDefault="0038403A" w:rsidP="0038403A">
            <w:pPr>
              <w:pStyle w:val="TableParagraph"/>
              <w:spacing w:before="74" w:line="266" w:lineRule="auto"/>
              <w:ind w:left="76" w:right="134"/>
              <w:rPr>
                <w:b/>
                <w:sz w:val="15"/>
              </w:rPr>
            </w:pPr>
            <w:r>
              <w:rPr>
                <w:b/>
                <w:w w:val="105"/>
                <w:sz w:val="15"/>
              </w:rPr>
              <w:t>№</w:t>
            </w:r>
            <w:r>
              <w:rPr>
                <w:b/>
                <w:spacing w:val="1"/>
                <w:w w:val="105"/>
                <w:sz w:val="15"/>
              </w:rPr>
              <w:t xml:space="preserve"> </w:t>
            </w:r>
            <w:r>
              <w:rPr>
                <w:b/>
                <w:spacing w:val="-1"/>
                <w:w w:val="105"/>
                <w:sz w:val="15"/>
              </w:rPr>
              <w:lastRenderedPageBreak/>
              <w:t>п/п</w:t>
            </w:r>
          </w:p>
        </w:tc>
        <w:tc>
          <w:tcPr>
            <w:tcW w:w="4790" w:type="dxa"/>
            <w:vMerge w:val="restart"/>
          </w:tcPr>
          <w:p w:rsidR="0038403A" w:rsidRPr="0038403A" w:rsidRDefault="0038403A" w:rsidP="0038403A">
            <w:pPr>
              <w:pStyle w:val="TableParagraph"/>
              <w:spacing w:before="74"/>
              <w:ind w:left="76"/>
              <w:rPr>
                <w:b/>
                <w:sz w:val="15"/>
                <w:lang w:val="ru-RU"/>
              </w:rPr>
            </w:pPr>
            <w:r w:rsidRPr="0038403A">
              <w:rPr>
                <w:b/>
                <w:w w:val="105"/>
                <w:sz w:val="15"/>
                <w:lang w:val="ru-RU"/>
              </w:rPr>
              <w:lastRenderedPageBreak/>
              <w:t>Наименование</w:t>
            </w:r>
            <w:r w:rsidRPr="0038403A">
              <w:rPr>
                <w:b/>
                <w:spacing w:val="-10"/>
                <w:w w:val="105"/>
                <w:sz w:val="15"/>
                <w:lang w:val="ru-RU"/>
              </w:rPr>
              <w:t xml:space="preserve"> </w:t>
            </w:r>
            <w:r w:rsidRPr="0038403A">
              <w:rPr>
                <w:b/>
                <w:w w:val="105"/>
                <w:sz w:val="15"/>
                <w:lang w:val="ru-RU"/>
              </w:rPr>
              <w:t>разделов</w:t>
            </w:r>
            <w:r w:rsidRPr="0038403A">
              <w:rPr>
                <w:b/>
                <w:spacing w:val="-10"/>
                <w:w w:val="105"/>
                <w:sz w:val="15"/>
                <w:lang w:val="ru-RU"/>
              </w:rPr>
              <w:t xml:space="preserve"> </w:t>
            </w:r>
            <w:r w:rsidRPr="0038403A">
              <w:rPr>
                <w:b/>
                <w:w w:val="105"/>
                <w:sz w:val="15"/>
                <w:lang w:val="ru-RU"/>
              </w:rPr>
              <w:t>и</w:t>
            </w:r>
            <w:r w:rsidRPr="0038403A">
              <w:rPr>
                <w:b/>
                <w:spacing w:val="-10"/>
                <w:w w:val="105"/>
                <w:sz w:val="15"/>
                <w:lang w:val="ru-RU"/>
              </w:rPr>
              <w:t xml:space="preserve"> </w:t>
            </w:r>
            <w:r w:rsidRPr="0038403A">
              <w:rPr>
                <w:b/>
                <w:w w:val="105"/>
                <w:sz w:val="15"/>
                <w:lang w:val="ru-RU"/>
              </w:rPr>
              <w:t>тем</w:t>
            </w:r>
            <w:r w:rsidRPr="0038403A">
              <w:rPr>
                <w:b/>
                <w:spacing w:val="-9"/>
                <w:w w:val="105"/>
                <w:sz w:val="15"/>
                <w:lang w:val="ru-RU"/>
              </w:rPr>
              <w:t xml:space="preserve"> </w:t>
            </w:r>
            <w:r w:rsidRPr="0038403A">
              <w:rPr>
                <w:b/>
                <w:w w:val="105"/>
                <w:sz w:val="15"/>
                <w:lang w:val="ru-RU"/>
              </w:rPr>
              <w:t>программы</w:t>
            </w:r>
          </w:p>
        </w:tc>
        <w:tc>
          <w:tcPr>
            <w:tcW w:w="2772" w:type="dxa"/>
            <w:gridSpan w:val="3"/>
          </w:tcPr>
          <w:p w:rsidR="0038403A" w:rsidRDefault="0038403A" w:rsidP="0038403A">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38403A" w:rsidRDefault="0038403A" w:rsidP="0038403A">
            <w:pPr>
              <w:pStyle w:val="TableParagraph"/>
              <w:spacing w:before="74" w:line="266" w:lineRule="auto"/>
              <w:ind w:right="99"/>
              <w:rPr>
                <w:b/>
                <w:sz w:val="15"/>
              </w:rPr>
            </w:pPr>
            <w:r>
              <w:rPr>
                <w:b/>
                <w:w w:val="105"/>
                <w:sz w:val="15"/>
              </w:rPr>
              <w:t>Дата</w:t>
            </w:r>
            <w:r>
              <w:rPr>
                <w:b/>
                <w:spacing w:val="1"/>
                <w:w w:val="105"/>
                <w:sz w:val="15"/>
              </w:rPr>
              <w:t xml:space="preserve"> </w:t>
            </w:r>
            <w:r>
              <w:rPr>
                <w:b/>
                <w:spacing w:val="-1"/>
                <w:w w:val="105"/>
                <w:sz w:val="15"/>
              </w:rPr>
              <w:lastRenderedPageBreak/>
              <w:t>изучения</w:t>
            </w:r>
          </w:p>
        </w:tc>
        <w:tc>
          <w:tcPr>
            <w:tcW w:w="4142" w:type="dxa"/>
            <w:vMerge w:val="restart"/>
          </w:tcPr>
          <w:p w:rsidR="0038403A" w:rsidRDefault="0038403A" w:rsidP="0038403A">
            <w:pPr>
              <w:pStyle w:val="TableParagraph"/>
              <w:spacing w:before="74"/>
              <w:rPr>
                <w:b/>
                <w:sz w:val="15"/>
              </w:rPr>
            </w:pPr>
            <w:r>
              <w:rPr>
                <w:b/>
                <w:spacing w:val="-1"/>
                <w:w w:val="105"/>
                <w:sz w:val="15"/>
              </w:rPr>
              <w:lastRenderedPageBreak/>
              <w:t>Виды</w:t>
            </w:r>
            <w:r>
              <w:rPr>
                <w:b/>
                <w:spacing w:val="-5"/>
                <w:w w:val="105"/>
                <w:sz w:val="15"/>
              </w:rPr>
              <w:t xml:space="preserve"> </w:t>
            </w:r>
            <w:r>
              <w:rPr>
                <w:b/>
                <w:spacing w:val="-1"/>
                <w:w w:val="105"/>
                <w:sz w:val="15"/>
              </w:rPr>
              <w:t>деятельности</w:t>
            </w:r>
          </w:p>
        </w:tc>
        <w:tc>
          <w:tcPr>
            <w:tcW w:w="1080" w:type="dxa"/>
            <w:vMerge w:val="restart"/>
          </w:tcPr>
          <w:p w:rsidR="0038403A" w:rsidRDefault="0038403A" w:rsidP="0038403A">
            <w:pPr>
              <w:pStyle w:val="TableParagraph"/>
              <w:spacing w:before="74" w:line="266" w:lineRule="auto"/>
              <w:ind w:left="80" w:right="295"/>
              <w:rPr>
                <w:b/>
                <w:sz w:val="15"/>
              </w:rPr>
            </w:pPr>
            <w:r>
              <w:rPr>
                <w:b/>
                <w:w w:val="105"/>
                <w:sz w:val="15"/>
              </w:rPr>
              <w:t>Виды,</w:t>
            </w:r>
            <w:r>
              <w:rPr>
                <w:b/>
                <w:spacing w:val="1"/>
                <w:w w:val="105"/>
                <w:sz w:val="15"/>
              </w:rPr>
              <w:t xml:space="preserve"> </w:t>
            </w:r>
            <w:r>
              <w:rPr>
                <w:b/>
                <w:w w:val="105"/>
                <w:sz w:val="15"/>
              </w:rPr>
              <w:lastRenderedPageBreak/>
              <w:t>формы</w:t>
            </w:r>
            <w:r>
              <w:rPr>
                <w:b/>
                <w:spacing w:val="1"/>
                <w:w w:val="105"/>
                <w:sz w:val="15"/>
              </w:rPr>
              <w:t xml:space="preserve"> </w:t>
            </w:r>
            <w:r>
              <w:rPr>
                <w:b/>
                <w:spacing w:val="-1"/>
                <w:w w:val="105"/>
                <w:sz w:val="15"/>
              </w:rPr>
              <w:t>контроля</w:t>
            </w:r>
          </w:p>
        </w:tc>
        <w:tc>
          <w:tcPr>
            <w:tcW w:w="1380" w:type="dxa"/>
            <w:vMerge w:val="restart"/>
          </w:tcPr>
          <w:p w:rsidR="0038403A" w:rsidRDefault="0038403A" w:rsidP="0038403A">
            <w:pPr>
              <w:pStyle w:val="TableParagraph"/>
              <w:spacing w:before="74" w:line="266" w:lineRule="auto"/>
              <w:ind w:left="80" w:right="47"/>
              <w:rPr>
                <w:b/>
                <w:sz w:val="15"/>
              </w:rPr>
            </w:pPr>
            <w:r>
              <w:rPr>
                <w:b/>
                <w:w w:val="105"/>
                <w:sz w:val="15"/>
              </w:rPr>
              <w:lastRenderedPageBreak/>
              <w:t>Электронные</w:t>
            </w:r>
            <w:r>
              <w:rPr>
                <w:b/>
                <w:spacing w:val="1"/>
                <w:w w:val="105"/>
                <w:sz w:val="15"/>
              </w:rPr>
              <w:t xml:space="preserve"> </w:t>
            </w:r>
            <w:r>
              <w:rPr>
                <w:b/>
                <w:w w:val="105"/>
                <w:sz w:val="15"/>
              </w:rPr>
              <w:lastRenderedPageBreak/>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38403A" w:rsidTr="0038403A">
        <w:trPr>
          <w:trHeight w:val="561"/>
        </w:trPr>
        <w:tc>
          <w:tcPr>
            <w:tcW w:w="468" w:type="dxa"/>
            <w:vMerge/>
            <w:tcBorders>
              <w:top w:val="nil"/>
            </w:tcBorders>
          </w:tcPr>
          <w:p w:rsidR="0038403A" w:rsidRDefault="0038403A" w:rsidP="0038403A">
            <w:pPr>
              <w:rPr>
                <w:sz w:val="2"/>
                <w:szCs w:val="2"/>
              </w:rPr>
            </w:pPr>
          </w:p>
        </w:tc>
        <w:tc>
          <w:tcPr>
            <w:tcW w:w="4790" w:type="dxa"/>
            <w:vMerge/>
            <w:tcBorders>
              <w:top w:val="nil"/>
            </w:tcBorders>
          </w:tcPr>
          <w:p w:rsidR="0038403A" w:rsidRDefault="0038403A" w:rsidP="0038403A">
            <w:pPr>
              <w:rPr>
                <w:sz w:val="2"/>
                <w:szCs w:val="2"/>
              </w:rPr>
            </w:pPr>
          </w:p>
        </w:tc>
        <w:tc>
          <w:tcPr>
            <w:tcW w:w="528" w:type="dxa"/>
          </w:tcPr>
          <w:p w:rsidR="0038403A" w:rsidRDefault="0038403A" w:rsidP="0038403A">
            <w:pPr>
              <w:pStyle w:val="TableParagraph"/>
              <w:spacing w:before="74"/>
              <w:ind w:left="77"/>
              <w:rPr>
                <w:b/>
                <w:sz w:val="15"/>
              </w:rPr>
            </w:pPr>
            <w:r>
              <w:rPr>
                <w:b/>
                <w:w w:val="105"/>
                <w:sz w:val="15"/>
              </w:rPr>
              <w:t>всего</w:t>
            </w:r>
          </w:p>
        </w:tc>
        <w:tc>
          <w:tcPr>
            <w:tcW w:w="1104" w:type="dxa"/>
          </w:tcPr>
          <w:p w:rsidR="0038403A" w:rsidRDefault="0038403A" w:rsidP="0038403A">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38403A" w:rsidRDefault="0038403A" w:rsidP="0038403A">
            <w:pPr>
              <w:pStyle w:val="TableParagraph"/>
              <w:spacing w:before="74"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38403A" w:rsidRDefault="0038403A" w:rsidP="0038403A">
            <w:pPr>
              <w:rPr>
                <w:sz w:val="2"/>
                <w:szCs w:val="2"/>
              </w:rPr>
            </w:pPr>
          </w:p>
        </w:tc>
        <w:tc>
          <w:tcPr>
            <w:tcW w:w="4142" w:type="dxa"/>
            <w:vMerge/>
            <w:tcBorders>
              <w:top w:val="nil"/>
            </w:tcBorders>
          </w:tcPr>
          <w:p w:rsidR="0038403A" w:rsidRDefault="0038403A" w:rsidP="0038403A">
            <w:pPr>
              <w:rPr>
                <w:sz w:val="2"/>
                <w:szCs w:val="2"/>
              </w:rPr>
            </w:pPr>
          </w:p>
        </w:tc>
        <w:tc>
          <w:tcPr>
            <w:tcW w:w="1080" w:type="dxa"/>
            <w:vMerge/>
            <w:tcBorders>
              <w:top w:val="nil"/>
            </w:tcBorders>
          </w:tcPr>
          <w:p w:rsidR="0038403A" w:rsidRDefault="0038403A" w:rsidP="0038403A">
            <w:pPr>
              <w:rPr>
                <w:sz w:val="2"/>
                <w:szCs w:val="2"/>
              </w:rPr>
            </w:pPr>
          </w:p>
        </w:tc>
        <w:tc>
          <w:tcPr>
            <w:tcW w:w="1380" w:type="dxa"/>
            <w:vMerge/>
            <w:tcBorders>
              <w:top w:val="nil"/>
            </w:tcBorders>
          </w:tcPr>
          <w:p w:rsidR="0038403A" w:rsidRDefault="0038403A" w:rsidP="0038403A">
            <w:pPr>
              <w:rPr>
                <w:sz w:val="2"/>
                <w:szCs w:val="2"/>
              </w:rPr>
            </w:pPr>
          </w:p>
        </w:tc>
      </w:tr>
      <w:tr w:rsidR="0038403A" w:rsidTr="0038403A">
        <w:trPr>
          <w:trHeight w:val="333"/>
        </w:trPr>
        <w:tc>
          <w:tcPr>
            <w:tcW w:w="15496" w:type="dxa"/>
            <w:gridSpan w:val="9"/>
          </w:tcPr>
          <w:p w:rsidR="0038403A" w:rsidRPr="0038403A" w:rsidRDefault="0038403A" w:rsidP="0038403A">
            <w:pPr>
              <w:pStyle w:val="TableParagraph"/>
              <w:spacing w:before="74"/>
              <w:ind w:left="76"/>
              <w:rPr>
                <w:b/>
                <w:sz w:val="15"/>
                <w:lang w:val="ru-RU"/>
              </w:rPr>
            </w:pPr>
            <w:r w:rsidRPr="0038403A">
              <w:rPr>
                <w:b/>
                <w:spacing w:val="-1"/>
                <w:w w:val="105"/>
                <w:sz w:val="15"/>
                <w:lang w:val="ru-RU"/>
              </w:rPr>
              <w:lastRenderedPageBreak/>
              <w:t>Модуль</w:t>
            </w:r>
            <w:r w:rsidRPr="0038403A">
              <w:rPr>
                <w:b/>
                <w:spacing w:val="-8"/>
                <w:w w:val="105"/>
                <w:sz w:val="15"/>
                <w:lang w:val="ru-RU"/>
              </w:rPr>
              <w:t xml:space="preserve"> </w:t>
            </w:r>
            <w:r w:rsidRPr="0038403A">
              <w:rPr>
                <w:b/>
                <w:spacing w:val="-1"/>
                <w:w w:val="105"/>
                <w:sz w:val="15"/>
                <w:lang w:val="ru-RU"/>
              </w:rPr>
              <w:t>1.</w:t>
            </w:r>
            <w:r w:rsidRPr="0038403A">
              <w:rPr>
                <w:b/>
                <w:spacing w:val="-8"/>
                <w:w w:val="105"/>
                <w:sz w:val="15"/>
                <w:lang w:val="ru-RU"/>
              </w:rPr>
              <w:t xml:space="preserve"> </w:t>
            </w:r>
            <w:r w:rsidRPr="0038403A">
              <w:rPr>
                <w:b/>
                <w:spacing w:val="-1"/>
                <w:w w:val="105"/>
                <w:sz w:val="15"/>
                <w:lang w:val="ru-RU"/>
              </w:rPr>
              <w:t>ТЕХНОЛОГИИ,</w:t>
            </w:r>
            <w:r w:rsidRPr="0038403A">
              <w:rPr>
                <w:b/>
                <w:spacing w:val="-8"/>
                <w:w w:val="105"/>
                <w:sz w:val="15"/>
                <w:lang w:val="ru-RU"/>
              </w:rPr>
              <w:t xml:space="preserve"> </w:t>
            </w:r>
            <w:r w:rsidRPr="0038403A">
              <w:rPr>
                <w:b/>
                <w:spacing w:val="-1"/>
                <w:w w:val="105"/>
                <w:sz w:val="15"/>
                <w:lang w:val="ru-RU"/>
              </w:rPr>
              <w:t>ПРОФЕССИИ</w:t>
            </w:r>
            <w:r w:rsidRPr="0038403A">
              <w:rPr>
                <w:b/>
                <w:spacing w:val="-7"/>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ПРОИЗВОДСТВА</w:t>
            </w:r>
          </w:p>
        </w:tc>
      </w:tr>
      <w:tr w:rsidR="0038403A" w:rsidRPr="0038403A" w:rsidTr="0038403A">
        <w:trPr>
          <w:trHeight w:val="2062"/>
        </w:trPr>
        <w:tc>
          <w:tcPr>
            <w:tcW w:w="468" w:type="dxa"/>
          </w:tcPr>
          <w:p w:rsidR="0038403A" w:rsidRDefault="0038403A" w:rsidP="0038403A">
            <w:pPr>
              <w:pStyle w:val="TableParagraph"/>
              <w:spacing w:before="74"/>
              <w:ind w:left="76"/>
              <w:rPr>
                <w:sz w:val="15"/>
              </w:rPr>
            </w:pPr>
            <w:r>
              <w:rPr>
                <w:w w:val="105"/>
                <w:sz w:val="15"/>
              </w:rPr>
              <w:t>1.1.</w:t>
            </w:r>
          </w:p>
        </w:tc>
        <w:tc>
          <w:tcPr>
            <w:tcW w:w="4790" w:type="dxa"/>
          </w:tcPr>
          <w:p w:rsidR="0038403A" w:rsidRDefault="0038403A" w:rsidP="0038403A">
            <w:pPr>
              <w:pStyle w:val="TableParagraph"/>
              <w:spacing w:before="74" w:line="266" w:lineRule="auto"/>
              <w:ind w:left="76"/>
              <w:rPr>
                <w:b/>
                <w:sz w:val="15"/>
              </w:rPr>
            </w:pPr>
            <w:r w:rsidRPr="0038403A">
              <w:rPr>
                <w:b/>
                <w:w w:val="105"/>
                <w:sz w:val="15"/>
                <w:lang w:val="ru-RU"/>
              </w:rPr>
              <w:t>Непрерывность процесса деятельностного освоения мира</w:t>
            </w:r>
            <w:r w:rsidRPr="0038403A">
              <w:rPr>
                <w:b/>
                <w:spacing w:val="1"/>
                <w:w w:val="105"/>
                <w:sz w:val="15"/>
                <w:lang w:val="ru-RU"/>
              </w:rPr>
              <w:t xml:space="preserve"> </w:t>
            </w:r>
            <w:r w:rsidRPr="0038403A">
              <w:rPr>
                <w:b/>
                <w:spacing w:val="-1"/>
                <w:w w:val="105"/>
                <w:sz w:val="15"/>
                <w:lang w:val="ru-RU"/>
              </w:rPr>
              <w:t>человеком</w:t>
            </w:r>
            <w:r w:rsidRPr="0038403A">
              <w:rPr>
                <w:b/>
                <w:spacing w:val="-8"/>
                <w:w w:val="105"/>
                <w:sz w:val="15"/>
                <w:lang w:val="ru-RU"/>
              </w:rPr>
              <w:t xml:space="preserve"> </w:t>
            </w:r>
            <w:r w:rsidRPr="0038403A">
              <w:rPr>
                <w:b/>
                <w:spacing w:val="-1"/>
                <w:w w:val="105"/>
                <w:sz w:val="15"/>
                <w:lang w:val="ru-RU"/>
              </w:rPr>
              <w:t>и</w:t>
            </w:r>
            <w:r w:rsidRPr="0038403A">
              <w:rPr>
                <w:b/>
                <w:spacing w:val="-8"/>
                <w:w w:val="105"/>
                <w:sz w:val="15"/>
                <w:lang w:val="ru-RU"/>
              </w:rPr>
              <w:t xml:space="preserve"> </w:t>
            </w:r>
            <w:r w:rsidRPr="0038403A">
              <w:rPr>
                <w:b/>
                <w:spacing w:val="-1"/>
                <w:w w:val="105"/>
                <w:sz w:val="15"/>
                <w:lang w:val="ru-RU"/>
              </w:rPr>
              <w:t>создания</w:t>
            </w:r>
            <w:r w:rsidRPr="0038403A">
              <w:rPr>
                <w:b/>
                <w:spacing w:val="-8"/>
                <w:w w:val="105"/>
                <w:sz w:val="15"/>
                <w:lang w:val="ru-RU"/>
              </w:rPr>
              <w:t xml:space="preserve"> </w:t>
            </w:r>
            <w:r w:rsidRPr="0038403A">
              <w:rPr>
                <w:b/>
                <w:w w:val="105"/>
                <w:sz w:val="15"/>
                <w:lang w:val="ru-RU"/>
              </w:rPr>
              <w:t>культуры.</w:t>
            </w:r>
            <w:r w:rsidRPr="0038403A">
              <w:rPr>
                <w:b/>
                <w:spacing w:val="-8"/>
                <w:w w:val="105"/>
                <w:sz w:val="15"/>
                <w:lang w:val="ru-RU"/>
              </w:rPr>
              <w:t xml:space="preserve"> </w:t>
            </w:r>
            <w:r>
              <w:rPr>
                <w:b/>
                <w:w w:val="105"/>
                <w:sz w:val="15"/>
              </w:rPr>
              <w:t>Материальные</w:t>
            </w:r>
            <w:r>
              <w:rPr>
                <w:b/>
                <w:spacing w:val="-8"/>
                <w:w w:val="105"/>
                <w:sz w:val="15"/>
              </w:rPr>
              <w:t xml:space="preserve"> </w:t>
            </w:r>
            <w:r>
              <w:rPr>
                <w:b/>
                <w:w w:val="105"/>
                <w:sz w:val="15"/>
              </w:rPr>
              <w:t>и</w:t>
            </w:r>
            <w:r>
              <w:rPr>
                <w:b/>
                <w:spacing w:val="-8"/>
                <w:w w:val="105"/>
                <w:sz w:val="15"/>
              </w:rPr>
              <w:t xml:space="preserve"> </w:t>
            </w:r>
            <w:r>
              <w:rPr>
                <w:b/>
                <w:w w:val="105"/>
                <w:sz w:val="15"/>
              </w:rPr>
              <w:t>духовные</w:t>
            </w:r>
            <w:r>
              <w:rPr>
                <w:b/>
                <w:spacing w:val="-37"/>
                <w:w w:val="105"/>
                <w:sz w:val="15"/>
              </w:rPr>
              <w:t xml:space="preserve"> </w:t>
            </w:r>
            <w:r>
              <w:rPr>
                <w:b/>
                <w:w w:val="105"/>
                <w:sz w:val="15"/>
              </w:rPr>
              <w:t>потребности</w:t>
            </w:r>
            <w:r>
              <w:rPr>
                <w:b/>
                <w:spacing w:val="-5"/>
                <w:w w:val="105"/>
                <w:sz w:val="15"/>
              </w:rPr>
              <w:t xml:space="preserve"> </w:t>
            </w:r>
            <w:r>
              <w:rPr>
                <w:b/>
                <w:w w:val="105"/>
                <w:sz w:val="15"/>
              </w:rPr>
              <w:t>человека</w:t>
            </w:r>
            <w:r>
              <w:rPr>
                <w:b/>
                <w:spacing w:val="-4"/>
                <w:w w:val="105"/>
                <w:sz w:val="15"/>
              </w:rPr>
              <w:t xml:space="preserve"> </w:t>
            </w:r>
            <w:r>
              <w:rPr>
                <w:b/>
                <w:w w:val="105"/>
                <w:sz w:val="15"/>
              </w:rPr>
              <w:t>как</w:t>
            </w:r>
            <w:r>
              <w:rPr>
                <w:b/>
                <w:spacing w:val="-4"/>
                <w:w w:val="105"/>
                <w:sz w:val="15"/>
              </w:rPr>
              <w:t xml:space="preserve"> </w:t>
            </w:r>
            <w:r>
              <w:rPr>
                <w:b/>
                <w:w w:val="105"/>
                <w:sz w:val="15"/>
              </w:rPr>
              <w:t>движущие</w:t>
            </w:r>
            <w:r>
              <w:rPr>
                <w:b/>
                <w:spacing w:val="-4"/>
                <w:w w:val="105"/>
                <w:sz w:val="15"/>
              </w:rPr>
              <w:t xml:space="preserve"> </w:t>
            </w:r>
            <w:r>
              <w:rPr>
                <w:b/>
                <w:w w:val="105"/>
                <w:sz w:val="15"/>
              </w:rPr>
              <w:t>силы</w:t>
            </w:r>
            <w:r>
              <w:rPr>
                <w:b/>
                <w:spacing w:val="-4"/>
                <w:w w:val="105"/>
                <w:sz w:val="15"/>
              </w:rPr>
              <w:t xml:space="preserve"> </w:t>
            </w:r>
            <w:r>
              <w:rPr>
                <w:b/>
                <w:w w:val="105"/>
                <w:sz w:val="15"/>
              </w:rPr>
              <w:t>прогресса</w:t>
            </w:r>
          </w:p>
        </w:tc>
        <w:tc>
          <w:tcPr>
            <w:tcW w:w="528" w:type="dxa"/>
          </w:tcPr>
          <w:p w:rsidR="0038403A" w:rsidRDefault="0038403A" w:rsidP="0038403A">
            <w:pPr>
              <w:pStyle w:val="TableParagraph"/>
              <w:spacing w:before="74"/>
              <w:ind w:left="77"/>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8"/>
              <w:rPr>
                <w:sz w:val="15"/>
              </w:rPr>
            </w:pPr>
            <w:r>
              <w:rPr>
                <w:w w:val="104"/>
                <w:sz w:val="15"/>
              </w:rPr>
              <w:t>0</w:t>
            </w:r>
          </w:p>
        </w:tc>
        <w:tc>
          <w:tcPr>
            <w:tcW w:w="864" w:type="dxa"/>
          </w:tcPr>
          <w:p w:rsidR="0038403A" w:rsidRDefault="0038403A" w:rsidP="0038403A">
            <w:pPr>
              <w:pStyle w:val="TableParagraph"/>
              <w:spacing w:before="74"/>
              <w:ind w:left="55" w:right="44"/>
              <w:jc w:val="center"/>
              <w:rPr>
                <w:sz w:val="15"/>
              </w:rPr>
            </w:pPr>
            <w:r>
              <w:rPr>
                <w:w w:val="105"/>
                <w:sz w:val="15"/>
              </w:rPr>
              <w:t>07.09.2022</w:t>
            </w:r>
          </w:p>
        </w:tc>
        <w:tc>
          <w:tcPr>
            <w:tcW w:w="4142" w:type="dxa"/>
          </w:tcPr>
          <w:p w:rsidR="0038403A" w:rsidRPr="0038403A" w:rsidRDefault="0038403A" w:rsidP="0038403A">
            <w:pPr>
              <w:pStyle w:val="TableParagraph"/>
              <w:spacing w:before="74" w:line="266" w:lineRule="auto"/>
              <w:rPr>
                <w:sz w:val="15"/>
                <w:lang w:val="ru-RU"/>
              </w:rPr>
            </w:pPr>
            <w:r w:rsidRPr="0038403A">
              <w:rPr>
                <w:w w:val="105"/>
                <w:sz w:val="15"/>
                <w:lang w:val="ru-RU"/>
              </w:rPr>
              <w:t>Учитывать при работе над изделием общие правила</w:t>
            </w:r>
            <w:r w:rsidRPr="0038403A">
              <w:rPr>
                <w:spacing w:val="1"/>
                <w:w w:val="105"/>
                <w:sz w:val="15"/>
                <w:lang w:val="ru-RU"/>
              </w:rPr>
              <w:t xml:space="preserve"> </w:t>
            </w:r>
            <w:r w:rsidRPr="0038403A">
              <w:rPr>
                <w:w w:val="105"/>
                <w:sz w:val="15"/>
                <w:lang w:val="ru-RU"/>
              </w:rPr>
              <w:t>создания предметов рукотворного мира: соответствие</w:t>
            </w:r>
            <w:r w:rsidRPr="0038403A">
              <w:rPr>
                <w:spacing w:val="1"/>
                <w:w w:val="105"/>
                <w:sz w:val="15"/>
                <w:lang w:val="ru-RU"/>
              </w:rPr>
              <w:t xml:space="preserve"> </w:t>
            </w:r>
            <w:r w:rsidRPr="0038403A">
              <w:rPr>
                <w:w w:val="105"/>
                <w:sz w:val="15"/>
                <w:lang w:val="ru-RU"/>
              </w:rPr>
              <w:t>формы, размеров, материала и внешнего оформления</w:t>
            </w:r>
            <w:r w:rsidRPr="0038403A">
              <w:rPr>
                <w:spacing w:val="1"/>
                <w:w w:val="105"/>
                <w:sz w:val="15"/>
                <w:lang w:val="ru-RU"/>
              </w:rPr>
              <w:t xml:space="preserve"> </w:t>
            </w:r>
            <w:r w:rsidRPr="0038403A">
              <w:rPr>
                <w:spacing w:val="-1"/>
                <w:w w:val="105"/>
                <w:sz w:val="15"/>
                <w:lang w:val="ru-RU"/>
              </w:rPr>
              <w:t>изделия</w:t>
            </w:r>
            <w:r w:rsidRPr="0038403A">
              <w:rPr>
                <w:spacing w:val="-8"/>
                <w:w w:val="105"/>
                <w:sz w:val="15"/>
                <w:lang w:val="ru-RU"/>
              </w:rPr>
              <w:t xml:space="preserve"> </w:t>
            </w:r>
            <w:r w:rsidRPr="0038403A">
              <w:rPr>
                <w:spacing w:val="-1"/>
                <w:w w:val="105"/>
                <w:sz w:val="15"/>
                <w:lang w:val="ru-RU"/>
              </w:rPr>
              <w:t>его</w:t>
            </w:r>
            <w:r w:rsidRPr="0038403A">
              <w:rPr>
                <w:spacing w:val="-8"/>
                <w:w w:val="105"/>
                <w:sz w:val="15"/>
                <w:lang w:val="ru-RU"/>
              </w:rPr>
              <w:t xml:space="preserve"> </w:t>
            </w:r>
            <w:r w:rsidRPr="0038403A">
              <w:rPr>
                <w:spacing w:val="-1"/>
                <w:w w:val="105"/>
                <w:sz w:val="15"/>
                <w:lang w:val="ru-RU"/>
              </w:rPr>
              <w:t>назначению,</w:t>
            </w:r>
            <w:r w:rsidRPr="0038403A">
              <w:rPr>
                <w:spacing w:val="-8"/>
                <w:w w:val="105"/>
                <w:sz w:val="15"/>
                <w:lang w:val="ru-RU"/>
              </w:rPr>
              <w:t xml:space="preserve"> </w:t>
            </w:r>
            <w:r w:rsidRPr="0038403A">
              <w:rPr>
                <w:w w:val="105"/>
                <w:sz w:val="15"/>
                <w:lang w:val="ru-RU"/>
              </w:rPr>
              <w:t>стилевая</w:t>
            </w:r>
            <w:r w:rsidRPr="0038403A">
              <w:rPr>
                <w:spacing w:val="-8"/>
                <w:w w:val="105"/>
                <w:sz w:val="15"/>
                <w:lang w:val="ru-RU"/>
              </w:rPr>
              <w:t xml:space="preserve"> </w:t>
            </w:r>
            <w:r w:rsidRPr="0038403A">
              <w:rPr>
                <w:w w:val="105"/>
                <w:sz w:val="15"/>
                <w:lang w:val="ru-RU"/>
              </w:rPr>
              <w:t>гармония</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предметном</w:t>
            </w:r>
            <w:r w:rsidRPr="0038403A">
              <w:rPr>
                <w:spacing w:val="-36"/>
                <w:w w:val="105"/>
                <w:sz w:val="15"/>
                <w:lang w:val="ru-RU"/>
              </w:rPr>
              <w:t xml:space="preserve"> </w:t>
            </w:r>
            <w:r w:rsidRPr="0038403A">
              <w:rPr>
                <w:w w:val="105"/>
                <w:sz w:val="15"/>
                <w:lang w:val="ru-RU"/>
              </w:rPr>
              <w:t>ансамбле; гармония предметной и окружающей среды</w:t>
            </w:r>
            <w:r w:rsidRPr="0038403A">
              <w:rPr>
                <w:spacing w:val="1"/>
                <w:w w:val="105"/>
                <w:sz w:val="15"/>
                <w:lang w:val="ru-RU"/>
              </w:rPr>
              <w:t xml:space="preserve"> </w:t>
            </w:r>
            <w:r w:rsidRPr="0038403A">
              <w:rPr>
                <w:w w:val="105"/>
                <w:sz w:val="15"/>
                <w:lang w:val="ru-RU"/>
              </w:rPr>
              <w:t>(общее</w:t>
            </w:r>
            <w:r w:rsidRPr="0038403A">
              <w:rPr>
                <w:spacing w:val="-2"/>
                <w:w w:val="105"/>
                <w:sz w:val="15"/>
                <w:lang w:val="ru-RU"/>
              </w:rPr>
              <w:t xml:space="preserve"> </w:t>
            </w:r>
            <w:r w:rsidRPr="0038403A">
              <w:rPr>
                <w:w w:val="105"/>
                <w:sz w:val="15"/>
                <w:lang w:val="ru-RU"/>
              </w:rPr>
              <w:t>представление);</w:t>
            </w:r>
          </w:p>
          <w:p w:rsidR="0038403A" w:rsidRPr="0038403A" w:rsidRDefault="0038403A" w:rsidP="0038403A">
            <w:pPr>
              <w:pStyle w:val="TableParagraph"/>
              <w:spacing w:before="4" w:line="266" w:lineRule="auto"/>
              <w:ind w:right="370"/>
              <w:rPr>
                <w:sz w:val="15"/>
                <w:lang w:val="ru-RU"/>
              </w:rPr>
            </w:pPr>
            <w:r w:rsidRPr="0038403A">
              <w:rPr>
                <w:spacing w:val="-1"/>
                <w:w w:val="105"/>
                <w:sz w:val="15"/>
                <w:lang w:val="ru-RU"/>
              </w:rPr>
              <w:t>Анализировать</w:t>
            </w:r>
            <w:r w:rsidRPr="0038403A">
              <w:rPr>
                <w:spacing w:val="-8"/>
                <w:w w:val="105"/>
                <w:sz w:val="15"/>
                <w:lang w:val="ru-RU"/>
              </w:rPr>
              <w:t xml:space="preserve"> </w:t>
            </w:r>
            <w:r w:rsidRPr="0038403A">
              <w:rPr>
                <w:spacing w:val="-1"/>
                <w:w w:val="105"/>
                <w:sz w:val="15"/>
                <w:lang w:val="ru-RU"/>
              </w:rPr>
              <w:t>устройство</w:t>
            </w:r>
            <w:r w:rsidRPr="0038403A">
              <w:rPr>
                <w:spacing w:val="-8"/>
                <w:w w:val="105"/>
                <w:sz w:val="15"/>
                <w:lang w:val="ru-RU"/>
              </w:rPr>
              <w:t xml:space="preserve"> </w:t>
            </w:r>
            <w:r w:rsidRPr="0038403A">
              <w:rPr>
                <w:w w:val="105"/>
                <w:sz w:val="15"/>
                <w:lang w:val="ru-RU"/>
              </w:rPr>
              <w:t>изделия,</w:t>
            </w:r>
            <w:r w:rsidRPr="0038403A">
              <w:rPr>
                <w:spacing w:val="-7"/>
                <w:w w:val="105"/>
                <w:sz w:val="15"/>
                <w:lang w:val="ru-RU"/>
              </w:rPr>
              <w:t xml:space="preserve"> </w:t>
            </w:r>
            <w:r w:rsidRPr="0038403A">
              <w:rPr>
                <w:w w:val="105"/>
                <w:sz w:val="15"/>
                <w:lang w:val="ru-RU"/>
              </w:rPr>
              <w:t>определять</w:t>
            </w:r>
            <w:r w:rsidRPr="0038403A">
              <w:rPr>
                <w:spacing w:val="-8"/>
                <w:w w:val="105"/>
                <w:sz w:val="15"/>
                <w:lang w:val="ru-RU"/>
              </w:rPr>
              <w:t xml:space="preserve"> </w:t>
            </w:r>
            <w:r w:rsidRPr="0038403A">
              <w:rPr>
                <w:w w:val="105"/>
                <w:sz w:val="15"/>
                <w:lang w:val="ru-RU"/>
              </w:rPr>
              <w:t>в</w:t>
            </w:r>
            <w:r w:rsidRPr="0038403A">
              <w:rPr>
                <w:spacing w:val="-7"/>
                <w:w w:val="105"/>
                <w:sz w:val="15"/>
                <w:lang w:val="ru-RU"/>
              </w:rPr>
              <w:t xml:space="preserve"> </w:t>
            </w:r>
            <w:r w:rsidRPr="0038403A">
              <w:rPr>
                <w:w w:val="105"/>
                <w:sz w:val="15"/>
                <w:lang w:val="ru-RU"/>
              </w:rPr>
              <w:t>нём</w:t>
            </w:r>
            <w:r w:rsidRPr="0038403A">
              <w:rPr>
                <w:spacing w:val="-37"/>
                <w:w w:val="105"/>
                <w:sz w:val="15"/>
                <w:lang w:val="ru-RU"/>
              </w:rPr>
              <w:t xml:space="preserve"> </w:t>
            </w:r>
            <w:r w:rsidRPr="0038403A">
              <w:rPr>
                <w:w w:val="105"/>
                <w:sz w:val="15"/>
                <w:lang w:val="ru-RU"/>
              </w:rPr>
              <w:t>детали</w:t>
            </w:r>
            <w:r w:rsidRPr="0038403A">
              <w:rPr>
                <w:spacing w:val="-2"/>
                <w:w w:val="105"/>
                <w:sz w:val="15"/>
                <w:lang w:val="ru-RU"/>
              </w:rPr>
              <w:t xml:space="preserve"> </w:t>
            </w:r>
            <w:r w:rsidRPr="0038403A">
              <w:rPr>
                <w:w w:val="105"/>
                <w:sz w:val="15"/>
                <w:lang w:val="ru-RU"/>
              </w:rPr>
              <w:t>и</w:t>
            </w:r>
            <w:r w:rsidRPr="0038403A">
              <w:rPr>
                <w:spacing w:val="-2"/>
                <w:w w:val="105"/>
                <w:sz w:val="15"/>
                <w:lang w:val="ru-RU"/>
              </w:rPr>
              <w:t xml:space="preserve"> </w:t>
            </w:r>
            <w:r w:rsidRPr="0038403A">
              <w:rPr>
                <w:w w:val="105"/>
                <w:sz w:val="15"/>
                <w:lang w:val="ru-RU"/>
              </w:rPr>
              <w:t>способы</w:t>
            </w:r>
            <w:r w:rsidRPr="0038403A">
              <w:rPr>
                <w:spacing w:val="-2"/>
                <w:w w:val="105"/>
                <w:sz w:val="15"/>
                <w:lang w:val="ru-RU"/>
              </w:rPr>
              <w:t xml:space="preserve"> </w:t>
            </w:r>
            <w:r w:rsidRPr="0038403A">
              <w:rPr>
                <w:w w:val="105"/>
                <w:sz w:val="15"/>
                <w:lang w:val="ru-RU"/>
              </w:rPr>
              <w:t>их</w:t>
            </w:r>
            <w:r w:rsidRPr="0038403A">
              <w:rPr>
                <w:spacing w:val="-2"/>
                <w:w w:val="105"/>
                <w:sz w:val="15"/>
                <w:lang w:val="ru-RU"/>
              </w:rPr>
              <w:t xml:space="preserve"> </w:t>
            </w:r>
            <w:r w:rsidRPr="0038403A">
              <w:rPr>
                <w:w w:val="105"/>
                <w:sz w:val="15"/>
                <w:lang w:val="ru-RU"/>
              </w:rPr>
              <w:t>соединения;</w:t>
            </w:r>
          </w:p>
          <w:p w:rsidR="0038403A" w:rsidRPr="0038403A" w:rsidRDefault="0038403A" w:rsidP="0038403A">
            <w:pPr>
              <w:pStyle w:val="TableParagraph"/>
              <w:spacing w:before="1" w:line="266" w:lineRule="auto"/>
              <w:ind w:right="684"/>
              <w:rPr>
                <w:sz w:val="15"/>
                <w:lang w:val="ru-RU"/>
              </w:rPr>
            </w:pPr>
            <w:r w:rsidRPr="0038403A">
              <w:rPr>
                <w:spacing w:val="-1"/>
                <w:w w:val="105"/>
                <w:sz w:val="15"/>
                <w:lang w:val="ru-RU"/>
              </w:rPr>
              <w:t xml:space="preserve">Рассматривать разнообразие творческой </w:t>
            </w:r>
            <w:r w:rsidRPr="0038403A">
              <w:rPr>
                <w:w w:val="105"/>
                <w:sz w:val="15"/>
                <w:lang w:val="ru-RU"/>
              </w:rPr>
              <w:t>трудовой</w:t>
            </w:r>
            <w:r w:rsidRPr="0038403A">
              <w:rPr>
                <w:spacing w:val="-37"/>
                <w:w w:val="105"/>
                <w:sz w:val="15"/>
                <w:lang w:val="ru-RU"/>
              </w:rPr>
              <w:t xml:space="preserve"> </w:t>
            </w:r>
            <w:r w:rsidRPr="0038403A">
              <w:rPr>
                <w:w w:val="105"/>
                <w:sz w:val="15"/>
                <w:lang w:val="ru-RU"/>
              </w:rPr>
              <w:t>деятельности</w:t>
            </w:r>
            <w:r w:rsidRPr="0038403A">
              <w:rPr>
                <w:spacing w:val="-3"/>
                <w:w w:val="105"/>
                <w:sz w:val="15"/>
                <w:lang w:val="ru-RU"/>
              </w:rPr>
              <w:t xml:space="preserve"> </w:t>
            </w:r>
            <w:r w:rsidRPr="0038403A">
              <w:rPr>
                <w:w w:val="105"/>
                <w:sz w:val="15"/>
                <w:lang w:val="ru-RU"/>
              </w:rPr>
              <w:t>в</w:t>
            </w:r>
            <w:r w:rsidRPr="0038403A">
              <w:rPr>
                <w:spacing w:val="-3"/>
                <w:w w:val="105"/>
                <w:sz w:val="15"/>
                <w:lang w:val="ru-RU"/>
              </w:rPr>
              <w:t xml:space="preserve"> </w:t>
            </w:r>
            <w:r w:rsidRPr="0038403A">
              <w:rPr>
                <w:w w:val="105"/>
                <w:sz w:val="15"/>
                <w:lang w:val="ru-RU"/>
              </w:rPr>
              <w:t>современных</w:t>
            </w:r>
            <w:r w:rsidRPr="0038403A">
              <w:rPr>
                <w:spacing w:val="-3"/>
                <w:w w:val="105"/>
                <w:sz w:val="15"/>
                <w:lang w:val="ru-RU"/>
              </w:rPr>
              <w:t xml:space="preserve"> </w:t>
            </w:r>
            <w:r w:rsidRPr="0038403A">
              <w:rPr>
                <w:w w:val="105"/>
                <w:sz w:val="15"/>
                <w:lang w:val="ru-RU"/>
              </w:rPr>
              <w:t>условиях;</w:t>
            </w:r>
          </w:p>
        </w:tc>
        <w:tc>
          <w:tcPr>
            <w:tcW w:w="1080" w:type="dxa"/>
          </w:tcPr>
          <w:p w:rsidR="0038403A" w:rsidRDefault="0038403A" w:rsidP="0038403A">
            <w:pPr>
              <w:pStyle w:val="TableParagraph"/>
              <w:spacing w:before="74" w:line="266" w:lineRule="auto"/>
              <w:ind w:left="80" w:right="446"/>
              <w:rPr>
                <w:sz w:val="15"/>
              </w:rPr>
            </w:pPr>
            <w:r>
              <w:rPr>
                <w:spacing w:val="-1"/>
                <w:w w:val="105"/>
                <w:sz w:val="15"/>
              </w:rPr>
              <w:t>Устный</w:t>
            </w:r>
            <w:r>
              <w:rPr>
                <w:spacing w:val="-37"/>
                <w:w w:val="105"/>
                <w:sz w:val="15"/>
              </w:rPr>
              <w:t xml:space="preserve"> </w:t>
            </w:r>
            <w:r>
              <w:rPr>
                <w:w w:val="105"/>
                <w:sz w:val="15"/>
              </w:rPr>
              <w:t>опрос;</w:t>
            </w:r>
          </w:p>
        </w:tc>
        <w:tc>
          <w:tcPr>
            <w:tcW w:w="1380" w:type="dxa"/>
          </w:tcPr>
          <w:p w:rsidR="0038403A" w:rsidRDefault="0038403A" w:rsidP="0038403A">
            <w:pPr>
              <w:pStyle w:val="TableParagraph"/>
              <w:spacing w:before="74"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1677"/>
        </w:trPr>
        <w:tc>
          <w:tcPr>
            <w:tcW w:w="468" w:type="dxa"/>
          </w:tcPr>
          <w:p w:rsidR="0038403A" w:rsidRDefault="0038403A" w:rsidP="0038403A">
            <w:pPr>
              <w:pStyle w:val="TableParagraph"/>
              <w:spacing w:before="74"/>
              <w:ind w:left="76"/>
              <w:rPr>
                <w:sz w:val="15"/>
              </w:rPr>
            </w:pPr>
            <w:r>
              <w:rPr>
                <w:w w:val="105"/>
                <w:sz w:val="15"/>
              </w:rPr>
              <w:t>1.2.</w:t>
            </w:r>
          </w:p>
        </w:tc>
        <w:tc>
          <w:tcPr>
            <w:tcW w:w="4790" w:type="dxa"/>
          </w:tcPr>
          <w:p w:rsidR="0038403A" w:rsidRPr="0038403A" w:rsidRDefault="0038403A" w:rsidP="0038403A">
            <w:pPr>
              <w:pStyle w:val="TableParagraph"/>
              <w:spacing w:before="74" w:line="266" w:lineRule="auto"/>
              <w:ind w:left="76"/>
              <w:rPr>
                <w:b/>
                <w:sz w:val="15"/>
                <w:lang w:val="ru-RU"/>
              </w:rPr>
            </w:pPr>
            <w:r w:rsidRPr="0038403A">
              <w:rPr>
                <w:b/>
                <w:spacing w:val="-1"/>
                <w:w w:val="105"/>
                <w:sz w:val="15"/>
                <w:lang w:val="ru-RU"/>
              </w:rPr>
              <w:t>Разнообразие</w:t>
            </w:r>
            <w:r w:rsidRPr="0038403A">
              <w:rPr>
                <w:b/>
                <w:spacing w:val="-9"/>
                <w:w w:val="105"/>
                <w:sz w:val="15"/>
                <w:lang w:val="ru-RU"/>
              </w:rPr>
              <w:t xml:space="preserve"> </w:t>
            </w:r>
            <w:r w:rsidRPr="0038403A">
              <w:rPr>
                <w:b/>
                <w:spacing w:val="-1"/>
                <w:w w:val="105"/>
                <w:sz w:val="15"/>
                <w:lang w:val="ru-RU"/>
              </w:rPr>
              <w:t>творческой</w:t>
            </w:r>
            <w:r w:rsidRPr="0038403A">
              <w:rPr>
                <w:b/>
                <w:spacing w:val="-8"/>
                <w:w w:val="105"/>
                <w:sz w:val="15"/>
                <w:lang w:val="ru-RU"/>
              </w:rPr>
              <w:t xml:space="preserve"> </w:t>
            </w:r>
            <w:r w:rsidRPr="0038403A">
              <w:rPr>
                <w:b/>
                <w:spacing w:val="-1"/>
                <w:w w:val="105"/>
                <w:sz w:val="15"/>
                <w:lang w:val="ru-RU"/>
              </w:rPr>
              <w:t>трудовой</w:t>
            </w:r>
            <w:r w:rsidRPr="0038403A">
              <w:rPr>
                <w:b/>
                <w:spacing w:val="-9"/>
                <w:w w:val="105"/>
                <w:sz w:val="15"/>
                <w:lang w:val="ru-RU"/>
              </w:rPr>
              <w:t xml:space="preserve"> </w:t>
            </w:r>
            <w:r w:rsidRPr="0038403A">
              <w:rPr>
                <w:b/>
                <w:w w:val="105"/>
                <w:sz w:val="15"/>
                <w:lang w:val="ru-RU"/>
              </w:rPr>
              <w:t>деятельности</w:t>
            </w:r>
            <w:r w:rsidRPr="0038403A">
              <w:rPr>
                <w:b/>
                <w:spacing w:val="-8"/>
                <w:w w:val="105"/>
                <w:sz w:val="15"/>
                <w:lang w:val="ru-RU"/>
              </w:rPr>
              <w:t xml:space="preserve"> </w:t>
            </w:r>
            <w:r w:rsidRPr="0038403A">
              <w:rPr>
                <w:b/>
                <w:w w:val="105"/>
                <w:sz w:val="15"/>
                <w:lang w:val="ru-RU"/>
              </w:rPr>
              <w:t>в</w:t>
            </w:r>
            <w:r w:rsidRPr="0038403A">
              <w:rPr>
                <w:b/>
                <w:spacing w:val="-9"/>
                <w:w w:val="105"/>
                <w:sz w:val="15"/>
                <w:lang w:val="ru-RU"/>
              </w:rPr>
              <w:t xml:space="preserve"> </w:t>
            </w:r>
            <w:r w:rsidRPr="0038403A">
              <w:rPr>
                <w:b/>
                <w:w w:val="105"/>
                <w:sz w:val="15"/>
                <w:lang w:val="ru-RU"/>
              </w:rPr>
              <w:t>современных</w:t>
            </w:r>
            <w:r w:rsidRPr="0038403A">
              <w:rPr>
                <w:b/>
                <w:spacing w:val="-36"/>
                <w:w w:val="105"/>
                <w:sz w:val="15"/>
                <w:lang w:val="ru-RU"/>
              </w:rPr>
              <w:t xml:space="preserve"> </w:t>
            </w:r>
            <w:r w:rsidRPr="0038403A">
              <w:rPr>
                <w:b/>
                <w:w w:val="105"/>
                <w:sz w:val="15"/>
                <w:lang w:val="ru-RU"/>
              </w:rPr>
              <w:t>условиях. Разнообразие предметов рукотворного мира:</w:t>
            </w:r>
            <w:r w:rsidRPr="0038403A">
              <w:rPr>
                <w:b/>
                <w:spacing w:val="1"/>
                <w:w w:val="105"/>
                <w:sz w:val="15"/>
                <w:lang w:val="ru-RU"/>
              </w:rPr>
              <w:t xml:space="preserve"> </w:t>
            </w:r>
            <w:r w:rsidRPr="0038403A">
              <w:rPr>
                <w:b/>
                <w:w w:val="105"/>
                <w:sz w:val="15"/>
                <w:lang w:val="ru-RU"/>
              </w:rPr>
              <w:t>архитектура, техника, предметы быта и декоративно-</w:t>
            </w:r>
            <w:r w:rsidRPr="0038403A">
              <w:rPr>
                <w:b/>
                <w:spacing w:val="1"/>
                <w:w w:val="105"/>
                <w:sz w:val="15"/>
                <w:lang w:val="ru-RU"/>
              </w:rPr>
              <w:t xml:space="preserve"> </w:t>
            </w:r>
            <w:r w:rsidRPr="0038403A">
              <w:rPr>
                <w:b/>
                <w:w w:val="105"/>
                <w:sz w:val="15"/>
                <w:lang w:val="ru-RU"/>
              </w:rPr>
              <w:t>прикладного</w:t>
            </w:r>
            <w:r w:rsidRPr="0038403A">
              <w:rPr>
                <w:b/>
                <w:spacing w:val="-2"/>
                <w:w w:val="105"/>
                <w:sz w:val="15"/>
                <w:lang w:val="ru-RU"/>
              </w:rPr>
              <w:t xml:space="preserve"> </w:t>
            </w:r>
            <w:r w:rsidRPr="0038403A">
              <w:rPr>
                <w:b/>
                <w:w w:val="105"/>
                <w:sz w:val="15"/>
                <w:lang w:val="ru-RU"/>
              </w:rPr>
              <w:t>искусства</w:t>
            </w:r>
          </w:p>
        </w:tc>
        <w:tc>
          <w:tcPr>
            <w:tcW w:w="528" w:type="dxa"/>
          </w:tcPr>
          <w:p w:rsidR="0038403A" w:rsidRDefault="0038403A" w:rsidP="0038403A">
            <w:pPr>
              <w:pStyle w:val="TableParagraph"/>
              <w:spacing w:before="74"/>
              <w:ind w:left="77"/>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8"/>
              <w:rPr>
                <w:sz w:val="15"/>
              </w:rPr>
            </w:pPr>
            <w:r>
              <w:rPr>
                <w:w w:val="104"/>
                <w:sz w:val="15"/>
              </w:rPr>
              <w:t>0</w:t>
            </w:r>
          </w:p>
        </w:tc>
        <w:tc>
          <w:tcPr>
            <w:tcW w:w="864" w:type="dxa"/>
          </w:tcPr>
          <w:p w:rsidR="0038403A" w:rsidRDefault="0038403A" w:rsidP="0038403A">
            <w:pPr>
              <w:pStyle w:val="TableParagraph"/>
              <w:spacing w:before="74"/>
              <w:ind w:left="55" w:right="44"/>
              <w:jc w:val="center"/>
              <w:rPr>
                <w:sz w:val="15"/>
              </w:rPr>
            </w:pPr>
            <w:r>
              <w:rPr>
                <w:w w:val="105"/>
                <w:sz w:val="15"/>
              </w:rPr>
              <w:t>14.09.2022</w:t>
            </w:r>
          </w:p>
        </w:tc>
        <w:tc>
          <w:tcPr>
            <w:tcW w:w="4142" w:type="dxa"/>
          </w:tcPr>
          <w:p w:rsidR="0038403A" w:rsidRPr="0038403A" w:rsidRDefault="0038403A" w:rsidP="0038403A">
            <w:pPr>
              <w:pStyle w:val="TableParagraph"/>
              <w:spacing w:before="74" w:line="266" w:lineRule="auto"/>
              <w:ind w:right="370"/>
              <w:rPr>
                <w:sz w:val="15"/>
                <w:lang w:val="ru-RU"/>
              </w:rPr>
            </w:pPr>
            <w:r w:rsidRPr="0038403A">
              <w:rPr>
                <w:w w:val="105"/>
                <w:sz w:val="15"/>
                <w:lang w:val="ru-RU"/>
              </w:rPr>
              <w:t>Соблюдать правила безопасной работы, выбор</w:t>
            </w:r>
            <w:r w:rsidRPr="0038403A">
              <w:rPr>
                <w:spacing w:val="1"/>
                <w:w w:val="105"/>
                <w:sz w:val="15"/>
                <w:lang w:val="ru-RU"/>
              </w:rPr>
              <w:t xml:space="preserve"> </w:t>
            </w:r>
            <w:r w:rsidRPr="0038403A">
              <w:rPr>
                <w:w w:val="105"/>
                <w:sz w:val="15"/>
                <w:lang w:val="ru-RU"/>
              </w:rPr>
              <w:t>инструментов и приспособлений в зависимости от</w:t>
            </w:r>
            <w:r w:rsidRPr="0038403A">
              <w:rPr>
                <w:spacing w:val="1"/>
                <w:w w:val="105"/>
                <w:sz w:val="15"/>
                <w:lang w:val="ru-RU"/>
              </w:rPr>
              <w:t xml:space="preserve"> </w:t>
            </w:r>
            <w:r w:rsidRPr="0038403A">
              <w:rPr>
                <w:w w:val="105"/>
                <w:sz w:val="15"/>
                <w:lang w:val="ru-RU"/>
              </w:rPr>
              <w:t>технологии изготавливаемых изделий;</w:t>
            </w:r>
            <w:r w:rsidRPr="0038403A">
              <w:rPr>
                <w:spacing w:val="1"/>
                <w:w w:val="105"/>
                <w:sz w:val="15"/>
                <w:lang w:val="ru-RU"/>
              </w:rPr>
              <w:t xml:space="preserve"> </w:t>
            </w:r>
            <w:r w:rsidRPr="0038403A">
              <w:rPr>
                <w:w w:val="105"/>
                <w:sz w:val="15"/>
                <w:lang w:val="ru-RU"/>
              </w:rPr>
              <w:t>Самостоятельно организовывать рабочее место в</w:t>
            </w:r>
            <w:r w:rsidRPr="0038403A">
              <w:rPr>
                <w:spacing w:val="1"/>
                <w:w w:val="105"/>
                <w:sz w:val="15"/>
                <w:lang w:val="ru-RU"/>
              </w:rPr>
              <w:t xml:space="preserve"> </w:t>
            </w:r>
            <w:r w:rsidRPr="0038403A">
              <w:rPr>
                <w:w w:val="105"/>
                <w:sz w:val="15"/>
                <w:lang w:val="ru-RU"/>
              </w:rPr>
              <w:t>зависимости</w:t>
            </w:r>
            <w:r w:rsidRPr="0038403A">
              <w:rPr>
                <w:spacing w:val="-10"/>
                <w:w w:val="105"/>
                <w:sz w:val="15"/>
                <w:lang w:val="ru-RU"/>
              </w:rPr>
              <w:t xml:space="preserve"> </w:t>
            </w:r>
            <w:r w:rsidRPr="0038403A">
              <w:rPr>
                <w:w w:val="105"/>
                <w:sz w:val="15"/>
                <w:lang w:val="ru-RU"/>
              </w:rPr>
              <w:t>от</w:t>
            </w:r>
            <w:r w:rsidRPr="0038403A">
              <w:rPr>
                <w:spacing w:val="-9"/>
                <w:w w:val="105"/>
                <w:sz w:val="15"/>
                <w:lang w:val="ru-RU"/>
              </w:rPr>
              <w:t xml:space="preserve"> </w:t>
            </w:r>
            <w:r w:rsidRPr="0038403A">
              <w:rPr>
                <w:w w:val="105"/>
                <w:sz w:val="15"/>
                <w:lang w:val="ru-RU"/>
              </w:rPr>
              <w:t>вида</w:t>
            </w:r>
            <w:r w:rsidRPr="0038403A">
              <w:rPr>
                <w:spacing w:val="-10"/>
                <w:w w:val="105"/>
                <w:sz w:val="15"/>
                <w:lang w:val="ru-RU"/>
              </w:rPr>
              <w:t xml:space="preserve"> </w:t>
            </w:r>
            <w:r w:rsidRPr="0038403A">
              <w:rPr>
                <w:w w:val="105"/>
                <w:sz w:val="15"/>
                <w:lang w:val="ru-RU"/>
              </w:rPr>
              <w:t>работы</w:t>
            </w:r>
            <w:r w:rsidRPr="0038403A">
              <w:rPr>
                <w:spacing w:val="-9"/>
                <w:w w:val="105"/>
                <w:sz w:val="15"/>
                <w:lang w:val="ru-RU"/>
              </w:rPr>
              <w:t xml:space="preserve"> </w:t>
            </w:r>
            <w:r w:rsidRPr="0038403A">
              <w:rPr>
                <w:w w:val="105"/>
                <w:sz w:val="15"/>
                <w:lang w:val="ru-RU"/>
              </w:rPr>
              <w:t>и</w:t>
            </w:r>
            <w:r w:rsidRPr="0038403A">
              <w:rPr>
                <w:spacing w:val="-10"/>
                <w:w w:val="105"/>
                <w:sz w:val="15"/>
                <w:lang w:val="ru-RU"/>
              </w:rPr>
              <w:t xml:space="preserve"> </w:t>
            </w:r>
            <w:r w:rsidRPr="0038403A">
              <w:rPr>
                <w:w w:val="105"/>
                <w:sz w:val="15"/>
                <w:lang w:val="ru-RU"/>
              </w:rPr>
              <w:t>выбранных</w:t>
            </w:r>
            <w:r w:rsidRPr="0038403A">
              <w:rPr>
                <w:spacing w:val="-9"/>
                <w:w w:val="105"/>
                <w:sz w:val="15"/>
                <w:lang w:val="ru-RU"/>
              </w:rPr>
              <w:t xml:space="preserve"> </w:t>
            </w:r>
            <w:r w:rsidRPr="0038403A">
              <w:rPr>
                <w:w w:val="105"/>
                <w:sz w:val="15"/>
                <w:lang w:val="ru-RU"/>
              </w:rPr>
              <w:t>материалов;</w:t>
            </w:r>
            <w:r w:rsidRPr="0038403A">
              <w:rPr>
                <w:spacing w:val="-37"/>
                <w:w w:val="105"/>
                <w:sz w:val="15"/>
                <w:lang w:val="ru-RU"/>
              </w:rPr>
              <w:t xml:space="preserve"> </w:t>
            </w:r>
            <w:r w:rsidRPr="0038403A">
              <w:rPr>
                <w:w w:val="105"/>
                <w:sz w:val="15"/>
                <w:lang w:val="ru-RU"/>
              </w:rPr>
              <w:t>Приводить примеры традиций и праздников народов</w:t>
            </w:r>
            <w:r w:rsidRPr="0038403A">
              <w:rPr>
                <w:spacing w:val="1"/>
                <w:w w:val="105"/>
                <w:sz w:val="15"/>
                <w:lang w:val="ru-RU"/>
              </w:rPr>
              <w:t xml:space="preserve"> </w:t>
            </w:r>
            <w:r w:rsidRPr="0038403A">
              <w:rPr>
                <w:w w:val="105"/>
                <w:sz w:val="15"/>
                <w:lang w:val="ru-RU"/>
              </w:rPr>
              <w:t>России, ремёсел, обычаев и производств, связанных с</w:t>
            </w:r>
            <w:r w:rsidRPr="0038403A">
              <w:rPr>
                <w:spacing w:val="-37"/>
                <w:w w:val="105"/>
                <w:sz w:val="15"/>
                <w:lang w:val="ru-RU"/>
              </w:rPr>
              <w:t xml:space="preserve"> </w:t>
            </w:r>
            <w:r w:rsidRPr="0038403A">
              <w:rPr>
                <w:w w:val="105"/>
                <w:sz w:val="15"/>
                <w:lang w:val="ru-RU"/>
              </w:rPr>
              <w:t>изучаемыми</w:t>
            </w:r>
            <w:r w:rsidRPr="0038403A">
              <w:rPr>
                <w:spacing w:val="-4"/>
                <w:w w:val="105"/>
                <w:sz w:val="15"/>
                <w:lang w:val="ru-RU"/>
              </w:rPr>
              <w:t xml:space="preserve"> </w:t>
            </w:r>
            <w:r w:rsidRPr="0038403A">
              <w:rPr>
                <w:w w:val="105"/>
                <w:sz w:val="15"/>
                <w:lang w:val="ru-RU"/>
              </w:rPr>
              <w:t>материалами</w:t>
            </w:r>
            <w:r w:rsidRPr="0038403A">
              <w:rPr>
                <w:spacing w:val="-3"/>
                <w:w w:val="105"/>
                <w:sz w:val="15"/>
                <w:lang w:val="ru-RU"/>
              </w:rPr>
              <w:t xml:space="preserve"> </w:t>
            </w:r>
            <w:r w:rsidRPr="0038403A">
              <w:rPr>
                <w:w w:val="105"/>
                <w:sz w:val="15"/>
                <w:lang w:val="ru-RU"/>
              </w:rPr>
              <w:t>и</w:t>
            </w:r>
            <w:r w:rsidRPr="0038403A">
              <w:rPr>
                <w:spacing w:val="-4"/>
                <w:w w:val="105"/>
                <w:sz w:val="15"/>
                <w:lang w:val="ru-RU"/>
              </w:rPr>
              <w:t xml:space="preserve"> </w:t>
            </w:r>
            <w:r w:rsidRPr="0038403A">
              <w:rPr>
                <w:w w:val="105"/>
                <w:sz w:val="15"/>
                <w:lang w:val="ru-RU"/>
              </w:rPr>
              <w:t>производствами;</w:t>
            </w:r>
          </w:p>
        </w:tc>
        <w:tc>
          <w:tcPr>
            <w:tcW w:w="1080" w:type="dxa"/>
          </w:tcPr>
          <w:p w:rsidR="0038403A" w:rsidRDefault="0038403A" w:rsidP="0038403A">
            <w:pPr>
              <w:pStyle w:val="TableParagraph"/>
              <w:spacing w:before="74" w:line="266" w:lineRule="auto"/>
              <w:ind w:left="80" w:right="446"/>
              <w:rPr>
                <w:sz w:val="15"/>
              </w:rPr>
            </w:pPr>
            <w:r>
              <w:rPr>
                <w:spacing w:val="-1"/>
                <w:w w:val="105"/>
                <w:sz w:val="15"/>
              </w:rPr>
              <w:t>Устный</w:t>
            </w:r>
            <w:r>
              <w:rPr>
                <w:spacing w:val="-37"/>
                <w:w w:val="105"/>
                <w:sz w:val="15"/>
              </w:rPr>
              <w:t xml:space="preserve"> </w:t>
            </w:r>
            <w:r>
              <w:rPr>
                <w:w w:val="105"/>
                <w:sz w:val="15"/>
              </w:rPr>
              <w:t>опрос;</w:t>
            </w:r>
          </w:p>
        </w:tc>
        <w:tc>
          <w:tcPr>
            <w:tcW w:w="1380" w:type="dxa"/>
          </w:tcPr>
          <w:p w:rsidR="0038403A" w:rsidRDefault="0038403A" w:rsidP="0038403A">
            <w:pPr>
              <w:pStyle w:val="TableParagraph"/>
              <w:spacing w:before="74"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2638"/>
        </w:trPr>
        <w:tc>
          <w:tcPr>
            <w:tcW w:w="468" w:type="dxa"/>
          </w:tcPr>
          <w:p w:rsidR="0038403A" w:rsidRDefault="0038403A" w:rsidP="0038403A">
            <w:pPr>
              <w:pStyle w:val="TableParagraph"/>
              <w:spacing w:before="74"/>
              <w:ind w:left="76"/>
              <w:rPr>
                <w:sz w:val="15"/>
              </w:rPr>
            </w:pPr>
            <w:r>
              <w:rPr>
                <w:w w:val="105"/>
                <w:sz w:val="15"/>
              </w:rPr>
              <w:t>1.3.</w:t>
            </w:r>
          </w:p>
        </w:tc>
        <w:tc>
          <w:tcPr>
            <w:tcW w:w="4790" w:type="dxa"/>
          </w:tcPr>
          <w:p w:rsidR="0038403A" w:rsidRPr="0038403A" w:rsidRDefault="0038403A" w:rsidP="0038403A">
            <w:pPr>
              <w:pStyle w:val="TableParagraph"/>
              <w:spacing w:before="74"/>
              <w:ind w:left="76"/>
              <w:rPr>
                <w:b/>
                <w:sz w:val="15"/>
                <w:lang w:val="ru-RU"/>
              </w:rPr>
            </w:pPr>
            <w:r w:rsidRPr="0038403A">
              <w:rPr>
                <w:b/>
                <w:spacing w:val="-1"/>
                <w:w w:val="105"/>
                <w:sz w:val="15"/>
                <w:lang w:val="ru-RU"/>
              </w:rPr>
              <w:t>Современные</w:t>
            </w:r>
            <w:r w:rsidRPr="0038403A">
              <w:rPr>
                <w:b/>
                <w:spacing w:val="-9"/>
                <w:w w:val="105"/>
                <w:sz w:val="15"/>
                <w:lang w:val="ru-RU"/>
              </w:rPr>
              <w:t xml:space="preserve"> </w:t>
            </w:r>
            <w:r w:rsidRPr="0038403A">
              <w:rPr>
                <w:b/>
                <w:spacing w:val="-1"/>
                <w:w w:val="105"/>
                <w:sz w:val="15"/>
                <w:lang w:val="ru-RU"/>
              </w:rPr>
              <w:t>производства</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профессии,</w:t>
            </w:r>
            <w:r w:rsidRPr="0038403A">
              <w:rPr>
                <w:b/>
                <w:spacing w:val="-9"/>
                <w:w w:val="105"/>
                <w:sz w:val="15"/>
                <w:lang w:val="ru-RU"/>
              </w:rPr>
              <w:t xml:space="preserve"> </w:t>
            </w:r>
            <w:r w:rsidRPr="0038403A">
              <w:rPr>
                <w:b/>
                <w:w w:val="105"/>
                <w:sz w:val="15"/>
                <w:lang w:val="ru-RU"/>
              </w:rPr>
              <w:t>связанные</w:t>
            </w:r>
          </w:p>
          <w:p w:rsidR="0038403A" w:rsidRPr="0038403A" w:rsidRDefault="0038403A" w:rsidP="0038403A">
            <w:pPr>
              <w:pStyle w:val="TableParagraph"/>
              <w:spacing w:before="20" w:line="266" w:lineRule="auto"/>
              <w:ind w:left="76"/>
              <w:rPr>
                <w:b/>
                <w:sz w:val="15"/>
                <w:lang w:val="ru-RU"/>
              </w:rPr>
            </w:pPr>
            <w:r w:rsidRPr="0038403A">
              <w:rPr>
                <w:b/>
                <w:spacing w:val="-1"/>
                <w:w w:val="105"/>
                <w:sz w:val="15"/>
                <w:lang w:val="ru-RU"/>
              </w:rPr>
              <w:t>с</w:t>
            </w:r>
            <w:r w:rsidRPr="0038403A">
              <w:rPr>
                <w:b/>
                <w:spacing w:val="-8"/>
                <w:w w:val="105"/>
                <w:sz w:val="15"/>
                <w:lang w:val="ru-RU"/>
              </w:rPr>
              <w:t xml:space="preserve"> </w:t>
            </w:r>
            <w:r w:rsidRPr="0038403A">
              <w:rPr>
                <w:b/>
                <w:spacing w:val="-1"/>
                <w:w w:val="105"/>
                <w:sz w:val="15"/>
                <w:lang w:val="ru-RU"/>
              </w:rPr>
              <w:t>обработкой</w:t>
            </w:r>
            <w:r w:rsidRPr="0038403A">
              <w:rPr>
                <w:b/>
                <w:spacing w:val="-8"/>
                <w:w w:val="105"/>
                <w:sz w:val="15"/>
                <w:lang w:val="ru-RU"/>
              </w:rPr>
              <w:t xml:space="preserve"> </w:t>
            </w:r>
            <w:r w:rsidRPr="0038403A">
              <w:rPr>
                <w:b/>
                <w:spacing w:val="-1"/>
                <w:w w:val="105"/>
                <w:sz w:val="15"/>
                <w:lang w:val="ru-RU"/>
              </w:rPr>
              <w:t>материалов,</w:t>
            </w:r>
            <w:r w:rsidRPr="0038403A">
              <w:rPr>
                <w:b/>
                <w:spacing w:val="-8"/>
                <w:w w:val="105"/>
                <w:sz w:val="15"/>
                <w:lang w:val="ru-RU"/>
              </w:rPr>
              <w:t xml:space="preserve"> </w:t>
            </w:r>
            <w:r w:rsidRPr="0038403A">
              <w:rPr>
                <w:b/>
                <w:w w:val="105"/>
                <w:sz w:val="15"/>
                <w:lang w:val="ru-RU"/>
              </w:rPr>
              <w:t>аналогичных</w:t>
            </w:r>
            <w:r w:rsidRPr="0038403A">
              <w:rPr>
                <w:b/>
                <w:spacing w:val="-7"/>
                <w:w w:val="105"/>
                <w:sz w:val="15"/>
                <w:lang w:val="ru-RU"/>
              </w:rPr>
              <w:t xml:space="preserve"> </w:t>
            </w:r>
            <w:r w:rsidRPr="0038403A">
              <w:rPr>
                <w:b/>
                <w:w w:val="105"/>
                <w:sz w:val="15"/>
                <w:lang w:val="ru-RU"/>
              </w:rPr>
              <w:t>используемым</w:t>
            </w:r>
            <w:r w:rsidRPr="0038403A">
              <w:rPr>
                <w:b/>
                <w:spacing w:val="-8"/>
                <w:w w:val="105"/>
                <w:sz w:val="15"/>
                <w:lang w:val="ru-RU"/>
              </w:rPr>
              <w:t xml:space="preserve"> </w:t>
            </w:r>
            <w:r w:rsidRPr="0038403A">
              <w:rPr>
                <w:b/>
                <w:w w:val="105"/>
                <w:sz w:val="15"/>
                <w:lang w:val="ru-RU"/>
              </w:rPr>
              <w:t>на</w:t>
            </w:r>
            <w:r w:rsidRPr="0038403A">
              <w:rPr>
                <w:b/>
                <w:spacing w:val="-8"/>
                <w:w w:val="105"/>
                <w:sz w:val="15"/>
                <w:lang w:val="ru-RU"/>
              </w:rPr>
              <w:t xml:space="preserve"> </w:t>
            </w:r>
            <w:r w:rsidRPr="0038403A">
              <w:rPr>
                <w:b/>
                <w:w w:val="105"/>
                <w:sz w:val="15"/>
                <w:lang w:val="ru-RU"/>
              </w:rPr>
              <w:t>уроках</w:t>
            </w:r>
            <w:r w:rsidRPr="0038403A">
              <w:rPr>
                <w:b/>
                <w:spacing w:val="-36"/>
                <w:w w:val="105"/>
                <w:sz w:val="15"/>
                <w:lang w:val="ru-RU"/>
              </w:rPr>
              <w:t xml:space="preserve"> </w:t>
            </w:r>
            <w:r w:rsidRPr="0038403A">
              <w:rPr>
                <w:b/>
                <w:w w:val="105"/>
                <w:sz w:val="15"/>
                <w:lang w:val="ru-RU"/>
              </w:rPr>
              <w:t>технологии</w:t>
            </w:r>
          </w:p>
        </w:tc>
        <w:tc>
          <w:tcPr>
            <w:tcW w:w="528" w:type="dxa"/>
          </w:tcPr>
          <w:p w:rsidR="0038403A" w:rsidRDefault="0038403A" w:rsidP="0038403A">
            <w:pPr>
              <w:pStyle w:val="TableParagraph"/>
              <w:spacing w:before="74"/>
              <w:ind w:left="77"/>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8"/>
              <w:rPr>
                <w:sz w:val="15"/>
              </w:rPr>
            </w:pPr>
            <w:r>
              <w:rPr>
                <w:w w:val="104"/>
                <w:sz w:val="15"/>
              </w:rPr>
              <w:t>1</w:t>
            </w:r>
          </w:p>
        </w:tc>
        <w:tc>
          <w:tcPr>
            <w:tcW w:w="864" w:type="dxa"/>
          </w:tcPr>
          <w:p w:rsidR="0038403A" w:rsidRDefault="0038403A" w:rsidP="0038403A">
            <w:pPr>
              <w:pStyle w:val="TableParagraph"/>
              <w:spacing w:before="74"/>
              <w:ind w:left="55" w:right="44"/>
              <w:jc w:val="center"/>
              <w:rPr>
                <w:sz w:val="15"/>
              </w:rPr>
            </w:pPr>
            <w:r>
              <w:rPr>
                <w:w w:val="105"/>
                <w:sz w:val="15"/>
              </w:rPr>
              <w:t>21.09.2022</w:t>
            </w:r>
          </w:p>
        </w:tc>
        <w:tc>
          <w:tcPr>
            <w:tcW w:w="4142" w:type="dxa"/>
          </w:tcPr>
          <w:p w:rsidR="0038403A" w:rsidRPr="0038403A" w:rsidRDefault="0038403A" w:rsidP="0038403A">
            <w:pPr>
              <w:pStyle w:val="TableParagraph"/>
              <w:spacing w:before="74" w:line="266" w:lineRule="auto"/>
              <w:rPr>
                <w:sz w:val="15"/>
                <w:lang w:val="ru-RU"/>
              </w:rPr>
            </w:pPr>
            <w:r w:rsidRPr="0038403A">
              <w:rPr>
                <w:w w:val="105"/>
                <w:sz w:val="15"/>
                <w:lang w:val="ru-RU"/>
              </w:rPr>
              <w:t>Соблюдать правила безопасной работы, выбор</w:t>
            </w:r>
            <w:r w:rsidRPr="0038403A">
              <w:rPr>
                <w:spacing w:val="1"/>
                <w:w w:val="105"/>
                <w:sz w:val="15"/>
                <w:lang w:val="ru-RU"/>
              </w:rPr>
              <w:t xml:space="preserve"> </w:t>
            </w:r>
            <w:r w:rsidRPr="0038403A">
              <w:rPr>
                <w:spacing w:val="-1"/>
                <w:w w:val="105"/>
                <w:sz w:val="15"/>
                <w:lang w:val="ru-RU"/>
              </w:rPr>
              <w:t>инструментов</w:t>
            </w:r>
            <w:r w:rsidRPr="0038403A">
              <w:rPr>
                <w:spacing w:val="-9"/>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приспособлений</w:t>
            </w:r>
            <w:r w:rsidRPr="0038403A">
              <w:rPr>
                <w:spacing w:val="-9"/>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зависимости</w:t>
            </w:r>
            <w:r w:rsidRPr="0038403A">
              <w:rPr>
                <w:spacing w:val="-9"/>
                <w:w w:val="105"/>
                <w:sz w:val="15"/>
                <w:lang w:val="ru-RU"/>
              </w:rPr>
              <w:t xml:space="preserve"> </w:t>
            </w:r>
            <w:r w:rsidRPr="0038403A">
              <w:rPr>
                <w:w w:val="105"/>
                <w:sz w:val="15"/>
                <w:lang w:val="ru-RU"/>
              </w:rPr>
              <w:t>от</w:t>
            </w:r>
            <w:r w:rsidRPr="0038403A">
              <w:rPr>
                <w:spacing w:val="-36"/>
                <w:w w:val="105"/>
                <w:sz w:val="15"/>
                <w:lang w:val="ru-RU"/>
              </w:rPr>
              <w:t xml:space="preserve"> </w:t>
            </w:r>
            <w:r w:rsidRPr="0038403A">
              <w:rPr>
                <w:w w:val="105"/>
                <w:sz w:val="15"/>
                <w:lang w:val="ru-RU"/>
              </w:rPr>
              <w:t>технологии</w:t>
            </w:r>
            <w:r w:rsidRPr="0038403A">
              <w:rPr>
                <w:spacing w:val="-3"/>
                <w:w w:val="105"/>
                <w:sz w:val="15"/>
                <w:lang w:val="ru-RU"/>
              </w:rPr>
              <w:t xml:space="preserve"> </w:t>
            </w:r>
            <w:r w:rsidRPr="0038403A">
              <w:rPr>
                <w:w w:val="105"/>
                <w:sz w:val="15"/>
                <w:lang w:val="ru-RU"/>
              </w:rPr>
              <w:t>изготавливаемых</w:t>
            </w:r>
            <w:r w:rsidRPr="0038403A">
              <w:rPr>
                <w:spacing w:val="-3"/>
                <w:w w:val="105"/>
                <w:sz w:val="15"/>
                <w:lang w:val="ru-RU"/>
              </w:rPr>
              <w:t xml:space="preserve"> </w:t>
            </w:r>
            <w:r w:rsidRPr="0038403A">
              <w:rPr>
                <w:w w:val="105"/>
                <w:sz w:val="15"/>
                <w:lang w:val="ru-RU"/>
              </w:rPr>
              <w:t>изделий;</w:t>
            </w:r>
          </w:p>
          <w:p w:rsidR="0038403A" w:rsidRPr="0038403A" w:rsidRDefault="0038403A" w:rsidP="0038403A">
            <w:pPr>
              <w:pStyle w:val="TableParagraph"/>
              <w:spacing w:before="2" w:line="266" w:lineRule="auto"/>
              <w:ind w:right="772"/>
              <w:jc w:val="both"/>
              <w:rPr>
                <w:sz w:val="15"/>
                <w:lang w:val="ru-RU"/>
              </w:rPr>
            </w:pPr>
            <w:r w:rsidRPr="0038403A">
              <w:rPr>
                <w:spacing w:val="-1"/>
                <w:w w:val="105"/>
                <w:sz w:val="15"/>
                <w:lang w:val="ru-RU"/>
              </w:rPr>
              <w:t xml:space="preserve">Изучать возможности использования </w:t>
            </w:r>
            <w:r w:rsidRPr="0038403A">
              <w:rPr>
                <w:w w:val="105"/>
                <w:sz w:val="15"/>
                <w:lang w:val="ru-RU"/>
              </w:rPr>
              <w:t>изучаемых</w:t>
            </w:r>
            <w:r w:rsidRPr="0038403A">
              <w:rPr>
                <w:spacing w:val="-37"/>
                <w:w w:val="105"/>
                <w:sz w:val="15"/>
                <w:lang w:val="ru-RU"/>
              </w:rPr>
              <w:t xml:space="preserve"> </w:t>
            </w:r>
            <w:r w:rsidRPr="0038403A">
              <w:rPr>
                <w:spacing w:val="-1"/>
                <w:w w:val="105"/>
                <w:sz w:val="15"/>
                <w:lang w:val="ru-RU"/>
              </w:rPr>
              <w:t xml:space="preserve">инструментов и приспособлений </w:t>
            </w:r>
            <w:r w:rsidRPr="0038403A">
              <w:rPr>
                <w:w w:val="105"/>
                <w:sz w:val="15"/>
                <w:lang w:val="ru-RU"/>
              </w:rPr>
              <w:t>людьми разных</w:t>
            </w:r>
            <w:r w:rsidRPr="0038403A">
              <w:rPr>
                <w:spacing w:val="-38"/>
                <w:w w:val="105"/>
                <w:sz w:val="15"/>
                <w:lang w:val="ru-RU"/>
              </w:rPr>
              <w:t xml:space="preserve"> </w:t>
            </w:r>
            <w:r w:rsidRPr="0038403A">
              <w:rPr>
                <w:w w:val="105"/>
                <w:sz w:val="15"/>
                <w:lang w:val="ru-RU"/>
              </w:rPr>
              <w:t>профессий;</w:t>
            </w:r>
          </w:p>
          <w:p w:rsidR="0038403A" w:rsidRPr="0038403A" w:rsidRDefault="0038403A" w:rsidP="0038403A">
            <w:pPr>
              <w:pStyle w:val="TableParagraph"/>
              <w:spacing w:before="2" w:line="266" w:lineRule="auto"/>
              <w:rPr>
                <w:sz w:val="15"/>
                <w:lang w:val="ru-RU"/>
              </w:rPr>
            </w:pPr>
            <w:r w:rsidRPr="0038403A">
              <w:rPr>
                <w:w w:val="105"/>
                <w:sz w:val="15"/>
                <w:lang w:val="ru-RU"/>
              </w:rPr>
              <w:t>Самостоятельно организовывать рабочее место в</w:t>
            </w:r>
            <w:r w:rsidRPr="0038403A">
              <w:rPr>
                <w:spacing w:val="1"/>
                <w:w w:val="105"/>
                <w:sz w:val="15"/>
                <w:lang w:val="ru-RU"/>
              </w:rPr>
              <w:t xml:space="preserve"> </w:t>
            </w:r>
            <w:r w:rsidRPr="0038403A">
              <w:rPr>
                <w:w w:val="105"/>
                <w:sz w:val="15"/>
                <w:lang w:val="ru-RU"/>
              </w:rPr>
              <w:t>зависимости</w:t>
            </w:r>
            <w:r w:rsidRPr="0038403A">
              <w:rPr>
                <w:spacing w:val="-10"/>
                <w:w w:val="105"/>
                <w:sz w:val="15"/>
                <w:lang w:val="ru-RU"/>
              </w:rPr>
              <w:t xml:space="preserve"> </w:t>
            </w:r>
            <w:r w:rsidRPr="0038403A">
              <w:rPr>
                <w:w w:val="105"/>
                <w:sz w:val="15"/>
                <w:lang w:val="ru-RU"/>
              </w:rPr>
              <w:t>от</w:t>
            </w:r>
            <w:r w:rsidRPr="0038403A">
              <w:rPr>
                <w:spacing w:val="-9"/>
                <w:w w:val="105"/>
                <w:sz w:val="15"/>
                <w:lang w:val="ru-RU"/>
              </w:rPr>
              <w:t xml:space="preserve"> </w:t>
            </w:r>
            <w:r w:rsidRPr="0038403A">
              <w:rPr>
                <w:w w:val="105"/>
                <w:sz w:val="15"/>
                <w:lang w:val="ru-RU"/>
              </w:rPr>
              <w:t>вида</w:t>
            </w:r>
            <w:r w:rsidRPr="0038403A">
              <w:rPr>
                <w:spacing w:val="-10"/>
                <w:w w:val="105"/>
                <w:sz w:val="15"/>
                <w:lang w:val="ru-RU"/>
              </w:rPr>
              <w:t xml:space="preserve"> </w:t>
            </w:r>
            <w:r w:rsidRPr="0038403A">
              <w:rPr>
                <w:w w:val="105"/>
                <w:sz w:val="15"/>
                <w:lang w:val="ru-RU"/>
              </w:rPr>
              <w:t>работы</w:t>
            </w:r>
            <w:r w:rsidRPr="0038403A">
              <w:rPr>
                <w:spacing w:val="-9"/>
                <w:w w:val="105"/>
                <w:sz w:val="15"/>
                <w:lang w:val="ru-RU"/>
              </w:rPr>
              <w:t xml:space="preserve"> </w:t>
            </w:r>
            <w:r w:rsidRPr="0038403A">
              <w:rPr>
                <w:w w:val="105"/>
                <w:sz w:val="15"/>
                <w:lang w:val="ru-RU"/>
              </w:rPr>
              <w:t>и</w:t>
            </w:r>
            <w:r w:rsidRPr="0038403A">
              <w:rPr>
                <w:spacing w:val="-10"/>
                <w:w w:val="105"/>
                <w:sz w:val="15"/>
                <w:lang w:val="ru-RU"/>
              </w:rPr>
              <w:t xml:space="preserve"> </w:t>
            </w:r>
            <w:r w:rsidRPr="0038403A">
              <w:rPr>
                <w:w w:val="105"/>
                <w:sz w:val="15"/>
                <w:lang w:val="ru-RU"/>
              </w:rPr>
              <w:t>выбранных</w:t>
            </w:r>
            <w:r w:rsidRPr="0038403A">
              <w:rPr>
                <w:spacing w:val="-9"/>
                <w:w w:val="105"/>
                <w:sz w:val="15"/>
                <w:lang w:val="ru-RU"/>
              </w:rPr>
              <w:t xml:space="preserve"> </w:t>
            </w:r>
            <w:r w:rsidRPr="0038403A">
              <w:rPr>
                <w:w w:val="105"/>
                <w:sz w:val="15"/>
                <w:lang w:val="ru-RU"/>
              </w:rPr>
              <w:t>материалов;</w:t>
            </w:r>
            <w:r w:rsidRPr="0038403A">
              <w:rPr>
                <w:spacing w:val="-37"/>
                <w:w w:val="105"/>
                <w:sz w:val="15"/>
                <w:lang w:val="ru-RU"/>
              </w:rPr>
              <w:t xml:space="preserve"> </w:t>
            </w:r>
            <w:r w:rsidRPr="0038403A">
              <w:rPr>
                <w:w w:val="105"/>
                <w:sz w:val="15"/>
                <w:lang w:val="ru-RU"/>
              </w:rPr>
              <w:t>Изучать важность подготовки, организации, уборки,</w:t>
            </w:r>
            <w:r w:rsidRPr="0038403A">
              <w:rPr>
                <w:spacing w:val="1"/>
                <w:w w:val="105"/>
                <w:sz w:val="15"/>
                <w:lang w:val="ru-RU"/>
              </w:rPr>
              <w:t xml:space="preserve"> </w:t>
            </w:r>
            <w:r w:rsidRPr="0038403A">
              <w:rPr>
                <w:w w:val="105"/>
                <w:sz w:val="15"/>
                <w:lang w:val="ru-RU"/>
              </w:rPr>
              <w:t>поддержания порядка рабочего места людьми разных</w:t>
            </w:r>
            <w:r w:rsidRPr="0038403A">
              <w:rPr>
                <w:spacing w:val="-37"/>
                <w:w w:val="105"/>
                <w:sz w:val="15"/>
                <w:lang w:val="ru-RU"/>
              </w:rPr>
              <w:t xml:space="preserve"> </w:t>
            </w:r>
            <w:r w:rsidRPr="0038403A">
              <w:rPr>
                <w:w w:val="105"/>
                <w:sz w:val="15"/>
                <w:lang w:val="ru-RU"/>
              </w:rPr>
              <w:t>профессий;</w:t>
            </w:r>
          </w:p>
          <w:p w:rsidR="0038403A" w:rsidRPr="0038403A" w:rsidRDefault="0038403A" w:rsidP="0038403A">
            <w:pPr>
              <w:pStyle w:val="TableParagraph"/>
              <w:spacing w:before="3" w:line="266" w:lineRule="auto"/>
              <w:rPr>
                <w:sz w:val="15"/>
                <w:lang w:val="ru-RU"/>
              </w:rPr>
            </w:pPr>
            <w:r w:rsidRPr="0038403A">
              <w:rPr>
                <w:spacing w:val="-1"/>
                <w:w w:val="105"/>
                <w:sz w:val="15"/>
                <w:lang w:val="ru-RU"/>
              </w:rPr>
              <w:t>Использовать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материалов</w:t>
            </w:r>
            <w:r w:rsidRPr="0038403A">
              <w:rPr>
                <w:spacing w:val="-8"/>
                <w:w w:val="105"/>
                <w:sz w:val="15"/>
                <w:lang w:val="ru-RU"/>
              </w:rPr>
              <w:t xml:space="preserve"> </w:t>
            </w:r>
            <w:r w:rsidRPr="0038403A">
              <w:rPr>
                <w:w w:val="105"/>
                <w:sz w:val="15"/>
                <w:lang w:val="ru-RU"/>
              </w:rPr>
              <w:t>при</w:t>
            </w:r>
            <w:r w:rsidRPr="0038403A">
              <w:rPr>
                <w:spacing w:val="-9"/>
                <w:w w:val="105"/>
                <w:sz w:val="15"/>
                <w:lang w:val="ru-RU"/>
              </w:rPr>
              <w:t xml:space="preserve"> </w:t>
            </w:r>
            <w:r w:rsidRPr="0038403A">
              <w:rPr>
                <w:w w:val="105"/>
                <w:sz w:val="15"/>
                <w:lang w:val="ru-RU"/>
              </w:rPr>
              <w:t>работе</w:t>
            </w:r>
            <w:r w:rsidRPr="0038403A">
              <w:rPr>
                <w:spacing w:val="-8"/>
                <w:w w:val="105"/>
                <w:sz w:val="15"/>
                <w:lang w:val="ru-RU"/>
              </w:rPr>
              <w:t xml:space="preserve"> </w:t>
            </w:r>
            <w:r w:rsidRPr="0038403A">
              <w:rPr>
                <w:w w:val="105"/>
                <w:sz w:val="15"/>
                <w:lang w:val="ru-RU"/>
              </w:rPr>
              <w:t>над</w:t>
            </w:r>
            <w:r w:rsidRPr="0038403A">
              <w:rPr>
                <w:spacing w:val="-37"/>
                <w:w w:val="105"/>
                <w:sz w:val="15"/>
                <w:lang w:val="ru-RU"/>
              </w:rPr>
              <w:t xml:space="preserve"> </w:t>
            </w:r>
            <w:r w:rsidRPr="0038403A">
              <w:rPr>
                <w:w w:val="105"/>
                <w:sz w:val="15"/>
                <w:lang w:val="ru-RU"/>
              </w:rPr>
              <w:t>изделиями;</w:t>
            </w:r>
          </w:p>
        </w:tc>
        <w:tc>
          <w:tcPr>
            <w:tcW w:w="1080" w:type="dxa"/>
          </w:tcPr>
          <w:p w:rsidR="0038403A" w:rsidRDefault="0038403A" w:rsidP="0038403A">
            <w:pPr>
              <w:pStyle w:val="TableParagraph"/>
              <w:spacing w:before="74"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before="74"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bl>
    <w:p w:rsidR="0038403A" w:rsidRPr="0038403A" w:rsidRDefault="0038403A" w:rsidP="0038403A">
      <w:pPr>
        <w:spacing w:line="266" w:lineRule="auto"/>
        <w:rPr>
          <w:sz w:val="15"/>
          <w:lang w:val="en-US"/>
        </w:rPr>
        <w:sectPr w:rsidR="0038403A" w:rsidRPr="0038403A">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1140"/>
        <w:gridCol w:w="864"/>
        <w:gridCol w:w="4142"/>
        <w:gridCol w:w="1080"/>
        <w:gridCol w:w="1380"/>
      </w:tblGrid>
      <w:tr w:rsidR="0038403A" w:rsidRPr="0038403A" w:rsidTr="0038403A">
        <w:trPr>
          <w:trHeight w:val="3022"/>
        </w:trPr>
        <w:tc>
          <w:tcPr>
            <w:tcW w:w="468" w:type="dxa"/>
          </w:tcPr>
          <w:p w:rsidR="0038403A" w:rsidRDefault="0038403A" w:rsidP="0038403A">
            <w:pPr>
              <w:pStyle w:val="TableParagraph"/>
              <w:ind w:left="76"/>
              <w:rPr>
                <w:sz w:val="15"/>
              </w:rPr>
            </w:pPr>
            <w:r>
              <w:rPr>
                <w:w w:val="105"/>
                <w:sz w:val="15"/>
              </w:rPr>
              <w:lastRenderedPageBreak/>
              <w:t>1.4.</w:t>
            </w:r>
          </w:p>
        </w:tc>
        <w:tc>
          <w:tcPr>
            <w:tcW w:w="4790"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Общие</w:t>
            </w:r>
            <w:r w:rsidRPr="0038403A">
              <w:rPr>
                <w:b/>
                <w:spacing w:val="-9"/>
                <w:w w:val="105"/>
                <w:sz w:val="15"/>
                <w:lang w:val="ru-RU"/>
              </w:rPr>
              <w:t xml:space="preserve"> </w:t>
            </w:r>
            <w:r w:rsidRPr="0038403A">
              <w:rPr>
                <w:b/>
                <w:spacing w:val="-1"/>
                <w:w w:val="105"/>
                <w:sz w:val="15"/>
                <w:lang w:val="ru-RU"/>
              </w:rPr>
              <w:t>правила</w:t>
            </w:r>
            <w:r w:rsidRPr="0038403A">
              <w:rPr>
                <w:b/>
                <w:spacing w:val="-9"/>
                <w:w w:val="105"/>
                <w:sz w:val="15"/>
                <w:lang w:val="ru-RU"/>
              </w:rPr>
              <w:t xml:space="preserve"> </w:t>
            </w:r>
            <w:r w:rsidRPr="0038403A">
              <w:rPr>
                <w:b/>
                <w:spacing w:val="-1"/>
                <w:w w:val="105"/>
                <w:sz w:val="15"/>
                <w:lang w:val="ru-RU"/>
              </w:rPr>
              <w:t>создания</w:t>
            </w:r>
            <w:r w:rsidRPr="0038403A">
              <w:rPr>
                <w:b/>
                <w:spacing w:val="-8"/>
                <w:w w:val="105"/>
                <w:sz w:val="15"/>
                <w:lang w:val="ru-RU"/>
              </w:rPr>
              <w:t xml:space="preserve"> </w:t>
            </w:r>
            <w:r w:rsidRPr="0038403A">
              <w:rPr>
                <w:b/>
                <w:w w:val="105"/>
                <w:sz w:val="15"/>
                <w:lang w:val="ru-RU"/>
              </w:rPr>
              <w:t>предметов</w:t>
            </w:r>
            <w:r w:rsidRPr="0038403A">
              <w:rPr>
                <w:b/>
                <w:spacing w:val="-9"/>
                <w:w w:val="105"/>
                <w:sz w:val="15"/>
                <w:lang w:val="ru-RU"/>
              </w:rPr>
              <w:t xml:space="preserve"> </w:t>
            </w:r>
            <w:r w:rsidRPr="0038403A">
              <w:rPr>
                <w:b/>
                <w:w w:val="105"/>
                <w:sz w:val="15"/>
                <w:lang w:val="ru-RU"/>
              </w:rPr>
              <w:t>рукотворного</w:t>
            </w:r>
            <w:r w:rsidRPr="0038403A">
              <w:rPr>
                <w:b/>
                <w:spacing w:val="-8"/>
                <w:w w:val="105"/>
                <w:sz w:val="15"/>
                <w:lang w:val="ru-RU"/>
              </w:rPr>
              <w:t xml:space="preserve"> </w:t>
            </w:r>
            <w:r w:rsidRPr="0038403A">
              <w:rPr>
                <w:b/>
                <w:w w:val="105"/>
                <w:sz w:val="15"/>
                <w:lang w:val="ru-RU"/>
              </w:rPr>
              <w:t>мира:</w:t>
            </w:r>
            <w:r w:rsidRPr="0038403A">
              <w:rPr>
                <w:b/>
                <w:spacing w:val="-36"/>
                <w:w w:val="105"/>
                <w:sz w:val="15"/>
                <w:lang w:val="ru-RU"/>
              </w:rPr>
              <w:t xml:space="preserve"> </w:t>
            </w:r>
            <w:r w:rsidRPr="0038403A">
              <w:rPr>
                <w:b/>
                <w:w w:val="105"/>
                <w:sz w:val="15"/>
                <w:lang w:val="ru-RU"/>
              </w:rPr>
              <w:t>соответствие формы, размеров, материала и внешнего</w:t>
            </w:r>
            <w:r w:rsidRPr="0038403A">
              <w:rPr>
                <w:b/>
                <w:spacing w:val="1"/>
                <w:w w:val="105"/>
                <w:sz w:val="15"/>
                <w:lang w:val="ru-RU"/>
              </w:rPr>
              <w:t xml:space="preserve"> </w:t>
            </w:r>
            <w:r w:rsidRPr="0038403A">
              <w:rPr>
                <w:b/>
                <w:w w:val="105"/>
                <w:sz w:val="15"/>
                <w:lang w:val="ru-RU"/>
              </w:rPr>
              <w:t>оформления</w:t>
            </w:r>
            <w:r w:rsidRPr="0038403A">
              <w:rPr>
                <w:b/>
                <w:spacing w:val="-2"/>
                <w:w w:val="105"/>
                <w:sz w:val="15"/>
                <w:lang w:val="ru-RU"/>
              </w:rPr>
              <w:t xml:space="preserve"> </w:t>
            </w:r>
            <w:r w:rsidRPr="0038403A">
              <w:rPr>
                <w:b/>
                <w:w w:val="105"/>
                <w:sz w:val="15"/>
                <w:lang w:val="ru-RU"/>
              </w:rPr>
              <w:t>изделия</w:t>
            </w:r>
            <w:r w:rsidRPr="0038403A">
              <w:rPr>
                <w:b/>
                <w:spacing w:val="-2"/>
                <w:w w:val="105"/>
                <w:sz w:val="15"/>
                <w:lang w:val="ru-RU"/>
              </w:rPr>
              <w:t xml:space="preserve"> </w:t>
            </w:r>
            <w:r w:rsidRPr="0038403A">
              <w:rPr>
                <w:b/>
                <w:w w:val="105"/>
                <w:sz w:val="15"/>
                <w:lang w:val="ru-RU"/>
              </w:rPr>
              <w:t>его</w:t>
            </w:r>
            <w:r w:rsidRPr="0038403A">
              <w:rPr>
                <w:b/>
                <w:spacing w:val="-2"/>
                <w:w w:val="105"/>
                <w:sz w:val="15"/>
                <w:lang w:val="ru-RU"/>
              </w:rPr>
              <w:t xml:space="preserve"> </w:t>
            </w:r>
            <w:r w:rsidRPr="0038403A">
              <w:rPr>
                <w:b/>
                <w:w w:val="105"/>
                <w:sz w:val="15"/>
                <w:lang w:val="ru-RU"/>
              </w:rPr>
              <w:t>назначению</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55" w:right="44"/>
              <w:jc w:val="center"/>
              <w:rPr>
                <w:sz w:val="15"/>
              </w:rPr>
            </w:pPr>
            <w:r>
              <w:rPr>
                <w:w w:val="105"/>
                <w:sz w:val="15"/>
              </w:rPr>
              <w:t>28.09.2022</w:t>
            </w:r>
          </w:p>
        </w:tc>
        <w:tc>
          <w:tcPr>
            <w:tcW w:w="4142" w:type="dxa"/>
          </w:tcPr>
          <w:p w:rsidR="0038403A" w:rsidRPr="0038403A" w:rsidRDefault="0038403A" w:rsidP="0038403A">
            <w:pPr>
              <w:pStyle w:val="TableParagraph"/>
              <w:spacing w:line="266" w:lineRule="auto"/>
              <w:ind w:right="370"/>
              <w:rPr>
                <w:sz w:val="15"/>
                <w:lang w:val="ru-RU"/>
              </w:rPr>
            </w:pPr>
            <w:r w:rsidRPr="0038403A">
              <w:rPr>
                <w:w w:val="105"/>
                <w:sz w:val="15"/>
                <w:lang w:val="ru-RU"/>
              </w:rPr>
              <w:t>Соблюдать правила безопасной работы, выбор</w:t>
            </w:r>
            <w:r w:rsidRPr="0038403A">
              <w:rPr>
                <w:spacing w:val="1"/>
                <w:w w:val="105"/>
                <w:sz w:val="15"/>
                <w:lang w:val="ru-RU"/>
              </w:rPr>
              <w:t xml:space="preserve"> </w:t>
            </w:r>
            <w:r w:rsidRPr="0038403A">
              <w:rPr>
                <w:w w:val="105"/>
                <w:sz w:val="15"/>
                <w:lang w:val="ru-RU"/>
              </w:rPr>
              <w:t>инструментов и приспособлений в зависимости от</w:t>
            </w:r>
            <w:r w:rsidRPr="0038403A">
              <w:rPr>
                <w:spacing w:val="1"/>
                <w:w w:val="105"/>
                <w:sz w:val="15"/>
                <w:lang w:val="ru-RU"/>
              </w:rPr>
              <w:t xml:space="preserve"> </w:t>
            </w:r>
            <w:r w:rsidRPr="0038403A">
              <w:rPr>
                <w:w w:val="105"/>
                <w:sz w:val="15"/>
                <w:lang w:val="ru-RU"/>
              </w:rPr>
              <w:t>технологии изготавливаемых изделий;</w:t>
            </w:r>
            <w:r w:rsidRPr="0038403A">
              <w:rPr>
                <w:spacing w:val="1"/>
                <w:w w:val="105"/>
                <w:sz w:val="15"/>
                <w:lang w:val="ru-RU"/>
              </w:rPr>
              <w:t xml:space="preserve"> </w:t>
            </w:r>
            <w:r w:rsidRPr="0038403A">
              <w:rPr>
                <w:w w:val="105"/>
                <w:sz w:val="15"/>
                <w:lang w:val="ru-RU"/>
              </w:rPr>
              <w:t>Самостоятельно организовывать рабочее место в</w:t>
            </w:r>
            <w:r w:rsidRPr="0038403A">
              <w:rPr>
                <w:spacing w:val="1"/>
                <w:w w:val="105"/>
                <w:sz w:val="15"/>
                <w:lang w:val="ru-RU"/>
              </w:rPr>
              <w:t xml:space="preserve"> </w:t>
            </w:r>
            <w:r w:rsidRPr="0038403A">
              <w:rPr>
                <w:w w:val="105"/>
                <w:sz w:val="15"/>
                <w:lang w:val="ru-RU"/>
              </w:rPr>
              <w:t>зависимости</w:t>
            </w:r>
            <w:r w:rsidRPr="0038403A">
              <w:rPr>
                <w:spacing w:val="-10"/>
                <w:w w:val="105"/>
                <w:sz w:val="15"/>
                <w:lang w:val="ru-RU"/>
              </w:rPr>
              <w:t xml:space="preserve"> </w:t>
            </w:r>
            <w:r w:rsidRPr="0038403A">
              <w:rPr>
                <w:w w:val="105"/>
                <w:sz w:val="15"/>
                <w:lang w:val="ru-RU"/>
              </w:rPr>
              <w:t>от</w:t>
            </w:r>
            <w:r w:rsidRPr="0038403A">
              <w:rPr>
                <w:spacing w:val="-9"/>
                <w:w w:val="105"/>
                <w:sz w:val="15"/>
                <w:lang w:val="ru-RU"/>
              </w:rPr>
              <w:t xml:space="preserve"> </w:t>
            </w:r>
            <w:r w:rsidRPr="0038403A">
              <w:rPr>
                <w:w w:val="105"/>
                <w:sz w:val="15"/>
                <w:lang w:val="ru-RU"/>
              </w:rPr>
              <w:t>вида</w:t>
            </w:r>
            <w:r w:rsidRPr="0038403A">
              <w:rPr>
                <w:spacing w:val="-10"/>
                <w:w w:val="105"/>
                <w:sz w:val="15"/>
                <w:lang w:val="ru-RU"/>
              </w:rPr>
              <w:t xml:space="preserve"> </w:t>
            </w:r>
            <w:r w:rsidRPr="0038403A">
              <w:rPr>
                <w:w w:val="105"/>
                <w:sz w:val="15"/>
                <w:lang w:val="ru-RU"/>
              </w:rPr>
              <w:t>работы</w:t>
            </w:r>
            <w:r w:rsidRPr="0038403A">
              <w:rPr>
                <w:spacing w:val="-9"/>
                <w:w w:val="105"/>
                <w:sz w:val="15"/>
                <w:lang w:val="ru-RU"/>
              </w:rPr>
              <w:t xml:space="preserve"> </w:t>
            </w:r>
            <w:r w:rsidRPr="0038403A">
              <w:rPr>
                <w:w w:val="105"/>
                <w:sz w:val="15"/>
                <w:lang w:val="ru-RU"/>
              </w:rPr>
              <w:t>и</w:t>
            </w:r>
            <w:r w:rsidRPr="0038403A">
              <w:rPr>
                <w:spacing w:val="-10"/>
                <w:w w:val="105"/>
                <w:sz w:val="15"/>
                <w:lang w:val="ru-RU"/>
              </w:rPr>
              <w:t xml:space="preserve"> </w:t>
            </w:r>
            <w:r w:rsidRPr="0038403A">
              <w:rPr>
                <w:w w:val="105"/>
                <w:sz w:val="15"/>
                <w:lang w:val="ru-RU"/>
              </w:rPr>
              <w:t>выбранных</w:t>
            </w:r>
            <w:r w:rsidRPr="0038403A">
              <w:rPr>
                <w:spacing w:val="-9"/>
                <w:w w:val="105"/>
                <w:sz w:val="15"/>
                <w:lang w:val="ru-RU"/>
              </w:rPr>
              <w:t xml:space="preserve"> </w:t>
            </w:r>
            <w:r w:rsidRPr="0038403A">
              <w:rPr>
                <w:w w:val="105"/>
                <w:sz w:val="15"/>
                <w:lang w:val="ru-RU"/>
              </w:rPr>
              <w:t>материалов;</w:t>
            </w:r>
          </w:p>
          <w:p w:rsidR="0038403A" w:rsidRPr="0038403A" w:rsidRDefault="0038403A" w:rsidP="0038403A">
            <w:pPr>
              <w:pStyle w:val="TableParagraph"/>
              <w:spacing w:before="4" w:line="266" w:lineRule="auto"/>
              <w:rPr>
                <w:sz w:val="15"/>
                <w:lang w:val="ru-RU"/>
              </w:rPr>
            </w:pPr>
            <w:r w:rsidRPr="0038403A">
              <w:rPr>
                <w:w w:val="105"/>
                <w:sz w:val="15"/>
                <w:lang w:val="ru-RU"/>
              </w:rPr>
              <w:t>Поддерживать</w:t>
            </w:r>
            <w:r w:rsidRPr="0038403A">
              <w:rPr>
                <w:spacing w:val="-10"/>
                <w:w w:val="105"/>
                <w:sz w:val="15"/>
                <w:lang w:val="ru-RU"/>
              </w:rPr>
              <w:t xml:space="preserve"> </w:t>
            </w:r>
            <w:r w:rsidRPr="0038403A">
              <w:rPr>
                <w:w w:val="105"/>
                <w:sz w:val="15"/>
                <w:lang w:val="ru-RU"/>
              </w:rPr>
              <w:t>порядок</w:t>
            </w:r>
            <w:r w:rsidRPr="0038403A">
              <w:rPr>
                <w:spacing w:val="-10"/>
                <w:w w:val="105"/>
                <w:sz w:val="15"/>
                <w:lang w:val="ru-RU"/>
              </w:rPr>
              <w:t xml:space="preserve"> </w:t>
            </w:r>
            <w:r w:rsidRPr="0038403A">
              <w:rPr>
                <w:w w:val="105"/>
                <w:sz w:val="15"/>
                <w:lang w:val="ru-RU"/>
              </w:rPr>
              <w:t>во</w:t>
            </w:r>
            <w:r w:rsidRPr="0038403A">
              <w:rPr>
                <w:spacing w:val="-10"/>
                <w:w w:val="105"/>
                <w:sz w:val="15"/>
                <w:lang w:val="ru-RU"/>
              </w:rPr>
              <w:t xml:space="preserve"> </w:t>
            </w:r>
            <w:r w:rsidRPr="0038403A">
              <w:rPr>
                <w:w w:val="105"/>
                <w:sz w:val="15"/>
                <w:lang w:val="ru-RU"/>
              </w:rPr>
              <w:t>время</w:t>
            </w:r>
            <w:r w:rsidRPr="0038403A">
              <w:rPr>
                <w:spacing w:val="-9"/>
                <w:w w:val="105"/>
                <w:sz w:val="15"/>
                <w:lang w:val="ru-RU"/>
              </w:rPr>
              <w:t xml:space="preserve"> </w:t>
            </w:r>
            <w:r w:rsidRPr="0038403A">
              <w:rPr>
                <w:w w:val="105"/>
                <w:sz w:val="15"/>
                <w:lang w:val="ru-RU"/>
              </w:rPr>
              <w:t>работы;</w:t>
            </w:r>
            <w:r w:rsidRPr="0038403A">
              <w:rPr>
                <w:spacing w:val="-10"/>
                <w:w w:val="105"/>
                <w:sz w:val="15"/>
                <w:lang w:val="ru-RU"/>
              </w:rPr>
              <w:t xml:space="preserve"> </w:t>
            </w:r>
            <w:r w:rsidRPr="0038403A">
              <w:rPr>
                <w:w w:val="105"/>
                <w:sz w:val="15"/>
                <w:lang w:val="ru-RU"/>
              </w:rPr>
              <w:t>убирать</w:t>
            </w:r>
            <w:r w:rsidRPr="0038403A">
              <w:rPr>
                <w:spacing w:val="-10"/>
                <w:w w:val="105"/>
                <w:sz w:val="15"/>
                <w:lang w:val="ru-RU"/>
              </w:rPr>
              <w:t xml:space="preserve"> </w:t>
            </w:r>
            <w:r w:rsidRPr="0038403A">
              <w:rPr>
                <w:w w:val="105"/>
                <w:sz w:val="15"/>
                <w:lang w:val="ru-RU"/>
              </w:rPr>
              <w:t>рабочее</w:t>
            </w:r>
            <w:r w:rsidRPr="0038403A">
              <w:rPr>
                <w:spacing w:val="-36"/>
                <w:w w:val="105"/>
                <w:sz w:val="15"/>
                <w:lang w:val="ru-RU"/>
              </w:rPr>
              <w:t xml:space="preserve"> </w:t>
            </w:r>
            <w:r w:rsidRPr="0038403A">
              <w:rPr>
                <w:w w:val="105"/>
                <w:sz w:val="15"/>
                <w:lang w:val="ru-RU"/>
              </w:rPr>
              <w:t>место</w:t>
            </w:r>
            <w:r w:rsidRPr="0038403A">
              <w:rPr>
                <w:spacing w:val="-3"/>
                <w:w w:val="105"/>
                <w:sz w:val="15"/>
                <w:lang w:val="ru-RU"/>
              </w:rPr>
              <w:t xml:space="preserve"> </w:t>
            </w:r>
            <w:r w:rsidRPr="0038403A">
              <w:rPr>
                <w:w w:val="105"/>
                <w:sz w:val="15"/>
                <w:lang w:val="ru-RU"/>
              </w:rPr>
              <w:t>по</w:t>
            </w:r>
            <w:r w:rsidRPr="0038403A">
              <w:rPr>
                <w:spacing w:val="-2"/>
                <w:w w:val="105"/>
                <w:sz w:val="15"/>
                <w:lang w:val="ru-RU"/>
              </w:rPr>
              <w:t xml:space="preserve"> </w:t>
            </w:r>
            <w:r w:rsidRPr="0038403A">
              <w:rPr>
                <w:w w:val="105"/>
                <w:sz w:val="15"/>
                <w:lang w:val="ru-RU"/>
              </w:rPr>
              <w:t>окончании</w:t>
            </w:r>
            <w:r w:rsidRPr="0038403A">
              <w:rPr>
                <w:spacing w:val="-3"/>
                <w:w w:val="105"/>
                <w:sz w:val="15"/>
                <w:lang w:val="ru-RU"/>
              </w:rPr>
              <w:t xml:space="preserve"> </w:t>
            </w:r>
            <w:r w:rsidRPr="0038403A">
              <w:rPr>
                <w:w w:val="105"/>
                <w:sz w:val="15"/>
                <w:lang w:val="ru-RU"/>
              </w:rPr>
              <w:t>практической</w:t>
            </w:r>
            <w:r w:rsidRPr="0038403A">
              <w:rPr>
                <w:spacing w:val="-2"/>
                <w:w w:val="105"/>
                <w:sz w:val="15"/>
                <w:lang w:val="ru-RU"/>
              </w:rPr>
              <w:t xml:space="preserve"> </w:t>
            </w:r>
            <w:r w:rsidRPr="0038403A">
              <w:rPr>
                <w:w w:val="105"/>
                <w:sz w:val="15"/>
                <w:lang w:val="ru-RU"/>
              </w:rPr>
              <w:t>работы;</w:t>
            </w:r>
          </w:p>
          <w:p w:rsidR="0038403A" w:rsidRPr="0038403A" w:rsidRDefault="0038403A" w:rsidP="0038403A">
            <w:pPr>
              <w:pStyle w:val="TableParagraph"/>
              <w:spacing w:before="1" w:line="266" w:lineRule="auto"/>
              <w:rPr>
                <w:sz w:val="15"/>
                <w:lang w:val="ru-RU"/>
              </w:rPr>
            </w:pPr>
            <w:r w:rsidRPr="0038403A">
              <w:rPr>
                <w:spacing w:val="-1"/>
                <w:w w:val="105"/>
                <w:sz w:val="15"/>
                <w:lang w:val="ru-RU"/>
              </w:rPr>
              <w:t>Использовать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материалов</w:t>
            </w:r>
            <w:r w:rsidRPr="0038403A">
              <w:rPr>
                <w:spacing w:val="-8"/>
                <w:w w:val="105"/>
                <w:sz w:val="15"/>
                <w:lang w:val="ru-RU"/>
              </w:rPr>
              <w:t xml:space="preserve"> </w:t>
            </w:r>
            <w:r w:rsidRPr="0038403A">
              <w:rPr>
                <w:w w:val="105"/>
                <w:sz w:val="15"/>
                <w:lang w:val="ru-RU"/>
              </w:rPr>
              <w:t>при</w:t>
            </w:r>
            <w:r w:rsidRPr="0038403A">
              <w:rPr>
                <w:spacing w:val="-9"/>
                <w:w w:val="105"/>
                <w:sz w:val="15"/>
                <w:lang w:val="ru-RU"/>
              </w:rPr>
              <w:t xml:space="preserve"> </w:t>
            </w:r>
            <w:r w:rsidRPr="0038403A">
              <w:rPr>
                <w:w w:val="105"/>
                <w:sz w:val="15"/>
                <w:lang w:val="ru-RU"/>
              </w:rPr>
              <w:t>работе</w:t>
            </w:r>
            <w:r w:rsidRPr="0038403A">
              <w:rPr>
                <w:spacing w:val="-8"/>
                <w:w w:val="105"/>
                <w:sz w:val="15"/>
                <w:lang w:val="ru-RU"/>
              </w:rPr>
              <w:t xml:space="preserve"> </w:t>
            </w:r>
            <w:r w:rsidRPr="0038403A">
              <w:rPr>
                <w:w w:val="105"/>
                <w:sz w:val="15"/>
                <w:lang w:val="ru-RU"/>
              </w:rPr>
              <w:t>над</w:t>
            </w:r>
            <w:r w:rsidRPr="0038403A">
              <w:rPr>
                <w:spacing w:val="-37"/>
                <w:w w:val="105"/>
                <w:sz w:val="15"/>
                <w:lang w:val="ru-RU"/>
              </w:rPr>
              <w:t xml:space="preserve"> </w:t>
            </w:r>
            <w:r w:rsidRPr="0038403A">
              <w:rPr>
                <w:w w:val="105"/>
                <w:sz w:val="15"/>
                <w:lang w:val="ru-RU"/>
              </w:rPr>
              <w:t>изделиями;</w:t>
            </w:r>
          </w:p>
          <w:p w:rsidR="0038403A" w:rsidRPr="0038403A" w:rsidRDefault="0038403A" w:rsidP="0038403A">
            <w:pPr>
              <w:pStyle w:val="TableParagraph"/>
              <w:spacing w:before="1" w:line="266" w:lineRule="auto"/>
              <w:rPr>
                <w:sz w:val="15"/>
                <w:lang w:val="ru-RU"/>
              </w:rPr>
            </w:pPr>
            <w:r w:rsidRPr="0038403A">
              <w:rPr>
                <w:w w:val="105"/>
                <w:sz w:val="15"/>
                <w:lang w:val="ru-RU"/>
              </w:rPr>
              <w:t>Учитывать при работе над изделием общие правила</w:t>
            </w:r>
            <w:r w:rsidRPr="0038403A">
              <w:rPr>
                <w:spacing w:val="1"/>
                <w:w w:val="105"/>
                <w:sz w:val="15"/>
                <w:lang w:val="ru-RU"/>
              </w:rPr>
              <w:t xml:space="preserve"> </w:t>
            </w:r>
            <w:r w:rsidRPr="0038403A">
              <w:rPr>
                <w:w w:val="105"/>
                <w:sz w:val="15"/>
                <w:lang w:val="ru-RU"/>
              </w:rPr>
              <w:t>создания предметов рукотворного мира: соответствие</w:t>
            </w:r>
            <w:r w:rsidRPr="0038403A">
              <w:rPr>
                <w:spacing w:val="1"/>
                <w:w w:val="105"/>
                <w:sz w:val="15"/>
                <w:lang w:val="ru-RU"/>
              </w:rPr>
              <w:t xml:space="preserve"> </w:t>
            </w:r>
            <w:r w:rsidRPr="0038403A">
              <w:rPr>
                <w:w w:val="105"/>
                <w:sz w:val="15"/>
                <w:lang w:val="ru-RU"/>
              </w:rPr>
              <w:t>формы, размеров, материала и внешнего оформления</w:t>
            </w:r>
            <w:r w:rsidRPr="0038403A">
              <w:rPr>
                <w:spacing w:val="1"/>
                <w:w w:val="105"/>
                <w:sz w:val="15"/>
                <w:lang w:val="ru-RU"/>
              </w:rPr>
              <w:t xml:space="preserve"> </w:t>
            </w:r>
            <w:r w:rsidRPr="0038403A">
              <w:rPr>
                <w:spacing w:val="-1"/>
                <w:w w:val="105"/>
                <w:sz w:val="15"/>
                <w:lang w:val="ru-RU"/>
              </w:rPr>
              <w:t>изделия</w:t>
            </w:r>
            <w:r w:rsidRPr="0038403A">
              <w:rPr>
                <w:spacing w:val="-8"/>
                <w:w w:val="105"/>
                <w:sz w:val="15"/>
                <w:lang w:val="ru-RU"/>
              </w:rPr>
              <w:t xml:space="preserve"> </w:t>
            </w:r>
            <w:r w:rsidRPr="0038403A">
              <w:rPr>
                <w:spacing w:val="-1"/>
                <w:w w:val="105"/>
                <w:sz w:val="15"/>
                <w:lang w:val="ru-RU"/>
              </w:rPr>
              <w:t>его</w:t>
            </w:r>
            <w:r w:rsidRPr="0038403A">
              <w:rPr>
                <w:spacing w:val="-8"/>
                <w:w w:val="105"/>
                <w:sz w:val="15"/>
                <w:lang w:val="ru-RU"/>
              </w:rPr>
              <w:t xml:space="preserve"> </w:t>
            </w:r>
            <w:r w:rsidRPr="0038403A">
              <w:rPr>
                <w:spacing w:val="-1"/>
                <w:w w:val="105"/>
                <w:sz w:val="15"/>
                <w:lang w:val="ru-RU"/>
              </w:rPr>
              <w:t>назначению,</w:t>
            </w:r>
            <w:r w:rsidRPr="0038403A">
              <w:rPr>
                <w:spacing w:val="-8"/>
                <w:w w:val="105"/>
                <w:sz w:val="15"/>
                <w:lang w:val="ru-RU"/>
              </w:rPr>
              <w:t xml:space="preserve"> </w:t>
            </w:r>
            <w:r w:rsidRPr="0038403A">
              <w:rPr>
                <w:w w:val="105"/>
                <w:sz w:val="15"/>
                <w:lang w:val="ru-RU"/>
              </w:rPr>
              <w:t>стилевая</w:t>
            </w:r>
            <w:r w:rsidRPr="0038403A">
              <w:rPr>
                <w:spacing w:val="-8"/>
                <w:w w:val="105"/>
                <w:sz w:val="15"/>
                <w:lang w:val="ru-RU"/>
              </w:rPr>
              <w:t xml:space="preserve"> </w:t>
            </w:r>
            <w:r w:rsidRPr="0038403A">
              <w:rPr>
                <w:w w:val="105"/>
                <w:sz w:val="15"/>
                <w:lang w:val="ru-RU"/>
              </w:rPr>
              <w:t>гармония</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предметном</w:t>
            </w:r>
            <w:r w:rsidRPr="0038403A">
              <w:rPr>
                <w:spacing w:val="-36"/>
                <w:w w:val="105"/>
                <w:sz w:val="15"/>
                <w:lang w:val="ru-RU"/>
              </w:rPr>
              <w:t xml:space="preserve"> </w:t>
            </w:r>
            <w:r w:rsidRPr="0038403A">
              <w:rPr>
                <w:w w:val="105"/>
                <w:sz w:val="15"/>
                <w:lang w:val="ru-RU"/>
              </w:rPr>
              <w:t>ансамбле; гармония предметной и окружающей среды</w:t>
            </w:r>
            <w:r w:rsidRPr="0038403A">
              <w:rPr>
                <w:spacing w:val="1"/>
                <w:w w:val="105"/>
                <w:sz w:val="15"/>
                <w:lang w:val="ru-RU"/>
              </w:rPr>
              <w:t xml:space="preserve"> </w:t>
            </w:r>
            <w:r w:rsidRPr="0038403A">
              <w:rPr>
                <w:w w:val="105"/>
                <w:sz w:val="15"/>
                <w:lang w:val="ru-RU"/>
              </w:rPr>
              <w:t>(общее</w:t>
            </w:r>
            <w:r w:rsidRPr="0038403A">
              <w:rPr>
                <w:spacing w:val="-2"/>
                <w:w w:val="105"/>
                <w:sz w:val="15"/>
                <w:lang w:val="ru-RU"/>
              </w:rPr>
              <w:t xml:space="preserve"> </w:t>
            </w:r>
            <w:r w:rsidRPr="0038403A">
              <w:rPr>
                <w:w w:val="105"/>
                <w:sz w:val="15"/>
                <w:lang w:val="ru-RU"/>
              </w:rPr>
              <w:t>представление);</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717"/>
        </w:trPr>
        <w:tc>
          <w:tcPr>
            <w:tcW w:w="468" w:type="dxa"/>
          </w:tcPr>
          <w:p w:rsidR="0038403A" w:rsidRDefault="0038403A" w:rsidP="0038403A">
            <w:pPr>
              <w:pStyle w:val="TableParagraph"/>
              <w:ind w:left="76"/>
              <w:rPr>
                <w:sz w:val="15"/>
              </w:rPr>
            </w:pPr>
            <w:r>
              <w:rPr>
                <w:w w:val="105"/>
                <w:sz w:val="15"/>
              </w:rPr>
              <w:t>1.5.</w:t>
            </w:r>
          </w:p>
        </w:tc>
        <w:tc>
          <w:tcPr>
            <w:tcW w:w="4790"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Стилевая гармония в предметном ансамбле; гармония</w:t>
            </w:r>
            <w:r w:rsidRPr="0038403A">
              <w:rPr>
                <w:b/>
                <w:spacing w:val="1"/>
                <w:w w:val="105"/>
                <w:sz w:val="15"/>
                <w:lang w:val="ru-RU"/>
              </w:rPr>
              <w:t xml:space="preserve"> </w:t>
            </w:r>
            <w:r w:rsidRPr="0038403A">
              <w:rPr>
                <w:b/>
                <w:spacing w:val="-1"/>
                <w:w w:val="105"/>
                <w:sz w:val="15"/>
                <w:lang w:val="ru-RU"/>
              </w:rPr>
              <w:t>предметной</w:t>
            </w:r>
            <w:r w:rsidRPr="0038403A">
              <w:rPr>
                <w:b/>
                <w:spacing w:val="-9"/>
                <w:w w:val="105"/>
                <w:sz w:val="15"/>
                <w:lang w:val="ru-RU"/>
              </w:rPr>
              <w:t xml:space="preserve"> </w:t>
            </w:r>
            <w:r w:rsidRPr="0038403A">
              <w:rPr>
                <w:b/>
                <w:spacing w:val="-1"/>
                <w:w w:val="105"/>
                <w:sz w:val="15"/>
                <w:lang w:val="ru-RU"/>
              </w:rPr>
              <w:t>и</w:t>
            </w:r>
            <w:r w:rsidRPr="0038403A">
              <w:rPr>
                <w:b/>
                <w:spacing w:val="-9"/>
                <w:w w:val="105"/>
                <w:sz w:val="15"/>
                <w:lang w:val="ru-RU"/>
              </w:rPr>
              <w:t xml:space="preserve"> </w:t>
            </w:r>
            <w:r w:rsidRPr="0038403A">
              <w:rPr>
                <w:b/>
                <w:spacing w:val="-1"/>
                <w:w w:val="105"/>
                <w:sz w:val="15"/>
                <w:lang w:val="ru-RU"/>
              </w:rPr>
              <w:t>окружающей</w:t>
            </w:r>
            <w:r w:rsidRPr="0038403A">
              <w:rPr>
                <w:b/>
                <w:spacing w:val="-9"/>
                <w:w w:val="105"/>
                <w:sz w:val="15"/>
                <w:lang w:val="ru-RU"/>
              </w:rPr>
              <w:t xml:space="preserve"> </w:t>
            </w:r>
            <w:r w:rsidRPr="0038403A">
              <w:rPr>
                <w:b/>
                <w:w w:val="105"/>
                <w:sz w:val="15"/>
                <w:lang w:val="ru-RU"/>
              </w:rPr>
              <w:t>среды</w:t>
            </w:r>
            <w:r w:rsidRPr="0038403A">
              <w:rPr>
                <w:b/>
                <w:spacing w:val="-9"/>
                <w:w w:val="105"/>
                <w:sz w:val="15"/>
                <w:lang w:val="ru-RU"/>
              </w:rPr>
              <w:t xml:space="preserve"> </w:t>
            </w:r>
            <w:r w:rsidRPr="0038403A">
              <w:rPr>
                <w:b/>
                <w:w w:val="105"/>
                <w:sz w:val="15"/>
                <w:lang w:val="ru-RU"/>
              </w:rPr>
              <w:t>(общее</w:t>
            </w:r>
            <w:r w:rsidRPr="0038403A">
              <w:rPr>
                <w:b/>
                <w:spacing w:val="-8"/>
                <w:w w:val="105"/>
                <w:sz w:val="15"/>
                <w:lang w:val="ru-RU"/>
              </w:rPr>
              <w:t xml:space="preserve"> </w:t>
            </w:r>
            <w:r w:rsidRPr="0038403A">
              <w:rPr>
                <w:b/>
                <w:w w:val="105"/>
                <w:sz w:val="15"/>
                <w:lang w:val="ru-RU"/>
              </w:rPr>
              <w:t>представление)</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Соблюдать правила безопасной работы, выбор</w:t>
            </w:r>
            <w:r w:rsidRPr="0038403A">
              <w:rPr>
                <w:spacing w:val="1"/>
                <w:w w:val="105"/>
                <w:sz w:val="15"/>
                <w:lang w:val="ru-RU"/>
              </w:rPr>
              <w:t xml:space="preserve"> </w:t>
            </w:r>
            <w:r w:rsidRPr="0038403A">
              <w:rPr>
                <w:spacing w:val="-1"/>
                <w:w w:val="105"/>
                <w:sz w:val="15"/>
                <w:lang w:val="ru-RU"/>
              </w:rPr>
              <w:t>инструментов</w:t>
            </w:r>
            <w:r w:rsidRPr="0038403A">
              <w:rPr>
                <w:spacing w:val="-9"/>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приспособлений</w:t>
            </w:r>
            <w:r w:rsidRPr="0038403A">
              <w:rPr>
                <w:spacing w:val="-9"/>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зависимости</w:t>
            </w:r>
            <w:r w:rsidRPr="0038403A">
              <w:rPr>
                <w:spacing w:val="-9"/>
                <w:w w:val="105"/>
                <w:sz w:val="15"/>
                <w:lang w:val="ru-RU"/>
              </w:rPr>
              <w:t xml:space="preserve"> </w:t>
            </w:r>
            <w:r w:rsidRPr="0038403A">
              <w:rPr>
                <w:w w:val="105"/>
                <w:sz w:val="15"/>
                <w:lang w:val="ru-RU"/>
              </w:rPr>
              <w:t>от</w:t>
            </w:r>
            <w:r w:rsidRPr="0038403A">
              <w:rPr>
                <w:spacing w:val="-36"/>
                <w:w w:val="105"/>
                <w:sz w:val="15"/>
                <w:lang w:val="ru-RU"/>
              </w:rPr>
              <w:t xml:space="preserve"> </w:t>
            </w:r>
            <w:r w:rsidRPr="0038403A">
              <w:rPr>
                <w:w w:val="105"/>
                <w:sz w:val="15"/>
                <w:lang w:val="ru-RU"/>
              </w:rPr>
              <w:t>технологии</w:t>
            </w:r>
            <w:r w:rsidRPr="0038403A">
              <w:rPr>
                <w:spacing w:val="-3"/>
                <w:w w:val="105"/>
                <w:sz w:val="15"/>
                <w:lang w:val="ru-RU"/>
              </w:rPr>
              <w:t xml:space="preserve"> </w:t>
            </w:r>
            <w:r w:rsidRPr="0038403A">
              <w:rPr>
                <w:w w:val="105"/>
                <w:sz w:val="15"/>
                <w:lang w:val="ru-RU"/>
              </w:rPr>
              <w:t>изготавливаемых</w:t>
            </w:r>
            <w:r w:rsidRPr="0038403A">
              <w:rPr>
                <w:spacing w:val="-3"/>
                <w:w w:val="105"/>
                <w:sz w:val="15"/>
                <w:lang w:val="ru-RU"/>
              </w:rPr>
              <w:t xml:space="preserve"> </w:t>
            </w:r>
            <w:r w:rsidRPr="0038403A">
              <w:rPr>
                <w:w w:val="105"/>
                <w:sz w:val="15"/>
                <w:lang w:val="ru-RU"/>
              </w:rPr>
              <w:t>изделий;</w:t>
            </w:r>
          </w:p>
        </w:tc>
        <w:tc>
          <w:tcPr>
            <w:tcW w:w="1080" w:type="dxa"/>
          </w:tcPr>
          <w:p w:rsidR="0038403A" w:rsidRDefault="0038403A" w:rsidP="0038403A">
            <w:pPr>
              <w:pStyle w:val="TableParagraph"/>
              <w:spacing w:line="266" w:lineRule="auto"/>
              <w:ind w:left="80" w:right="47"/>
              <w:rPr>
                <w:sz w:val="15"/>
              </w:rPr>
            </w:pP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ind w:left="56" w:right="87"/>
              <w:jc w:val="center"/>
              <w:rPr>
                <w:sz w:val="15"/>
              </w:rPr>
            </w:pPr>
            <w:r>
              <w:rPr>
                <w:w w:val="105"/>
                <w:sz w:val="15"/>
              </w:rPr>
              <w:t>https://resh.edu.ru/</w:t>
            </w:r>
          </w:p>
        </w:tc>
      </w:tr>
      <w:tr w:rsidR="0038403A" w:rsidRPr="0038403A" w:rsidTr="0038403A">
        <w:trPr>
          <w:trHeight w:val="1101"/>
        </w:trPr>
        <w:tc>
          <w:tcPr>
            <w:tcW w:w="468" w:type="dxa"/>
          </w:tcPr>
          <w:p w:rsidR="0038403A" w:rsidRDefault="0038403A" w:rsidP="0038403A">
            <w:pPr>
              <w:pStyle w:val="TableParagraph"/>
              <w:ind w:left="76"/>
              <w:rPr>
                <w:sz w:val="15"/>
              </w:rPr>
            </w:pPr>
            <w:r>
              <w:rPr>
                <w:w w:val="105"/>
                <w:sz w:val="15"/>
              </w:rPr>
              <w:t>1.6.</w:t>
            </w:r>
          </w:p>
        </w:tc>
        <w:tc>
          <w:tcPr>
            <w:tcW w:w="4790" w:type="dxa"/>
          </w:tcPr>
          <w:p w:rsidR="0038403A" w:rsidRPr="0038403A" w:rsidRDefault="0038403A" w:rsidP="0038403A">
            <w:pPr>
              <w:pStyle w:val="TableParagraph"/>
              <w:spacing w:line="266" w:lineRule="auto"/>
              <w:ind w:left="76" w:right="45"/>
              <w:rPr>
                <w:b/>
                <w:sz w:val="15"/>
                <w:lang w:val="ru-RU"/>
              </w:rPr>
            </w:pPr>
            <w:r w:rsidRPr="0038403A">
              <w:rPr>
                <w:b/>
                <w:spacing w:val="-1"/>
                <w:w w:val="105"/>
                <w:sz w:val="15"/>
                <w:lang w:val="ru-RU"/>
              </w:rPr>
              <w:t>Мир современной техники. Информационно-коммуникационные</w:t>
            </w:r>
            <w:r w:rsidRPr="0038403A">
              <w:rPr>
                <w:b/>
                <w:spacing w:val="-37"/>
                <w:w w:val="105"/>
                <w:sz w:val="15"/>
                <w:lang w:val="ru-RU"/>
              </w:rPr>
              <w:t xml:space="preserve"> </w:t>
            </w:r>
            <w:r w:rsidRPr="0038403A">
              <w:rPr>
                <w:b/>
                <w:w w:val="105"/>
                <w:sz w:val="15"/>
                <w:lang w:val="ru-RU"/>
              </w:rPr>
              <w:t>технологии</w:t>
            </w:r>
            <w:r w:rsidRPr="0038403A">
              <w:rPr>
                <w:b/>
                <w:spacing w:val="-3"/>
                <w:w w:val="105"/>
                <w:sz w:val="15"/>
                <w:lang w:val="ru-RU"/>
              </w:rPr>
              <w:t xml:space="preserve"> </w:t>
            </w:r>
            <w:r w:rsidRPr="0038403A">
              <w:rPr>
                <w:b/>
                <w:w w:val="105"/>
                <w:sz w:val="15"/>
                <w:lang w:val="ru-RU"/>
              </w:rPr>
              <w:t>в</w:t>
            </w:r>
            <w:r w:rsidRPr="0038403A">
              <w:rPr>
                <w:b/>
                <w:spacing w:val="-2"/>
                <w:w w:val="105"/>
                <w:sz w:val="15"/>
                <w:lang w:val="ru-RU"/>
              </w:rPr>
              <w:t xml:space="preserve"> </w:t>
            </w:r>
            <w:r w:rsidRPr="0038403A">
              <w:rPr>
                <w:b/>
                <w:w w:val="105"/>
                <w:sz w:val="15"/>
                <w:lang w:val="ru-RU"/>
              </w:rPr>
              <w:t>жизни</w:t>
            </w:r>
            <w:r w:rsidRPr="0038403A">
              <w:rPr>
                <w:b/>
                <w:spacing w:val="-2"/>
                <w:w w:val="105"/>
                <w:sz w:val="15"/>
                <w:lang w:val="ru-RU"/>
              </w:rPr>
              <w:t xml:space="preserve"> </w:t>
            </w:r>
            <w:r w:rsidRPr="0038403A">
              <w:rPr>
                <w:b/>
                <w:w w:val="105"/>
                <w:sz w:val="15"/>
                <w:lang w:val="ru-RU"/>
              </w:rPr>
              <w:t>современного</w:t>
            </w:r>
            <w:r w:rsidRPr="0038403A">
              <w:rPr>
                <w:b/>
                <w:spacing w:val="-2"/>
                <w:w w:val="105"/>
                <w:sz w:val="15"/>
                <w:lang w:val="ru-RU"/>
              </w:rPr>
              <w:t xml:space="preserve"> </w:t>
            </w:r>
            <w:r w:rsidRPr="0038403A">
              <w:rPr>
                <w:b/>
                <w:w w:val="105"/>
                <w:sz w:val="15"/>
                <w:lang w:val="ru-RU"/>
              </w:rPr>
              <w:t>человека</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55" w:right="44"/>
              <w:jc w:val="center"/>
              <w:rPr>
                <w:sz w:val="15"/>
              </w:rPr>
            </w:pPr>
            <w:r>
              <w:rPr>
                <w:w w:val="105"/>
                <w:sz w:val="15"/>
              </w:rPr>
              <w:t>05.10.2022</w:t>
            </w: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Рассматривать варианты решения человеком</w:t>
            </w:r>
            <w:r w:rsidRPr="0038403A">
              <w:rPr>
                <w:spacing w:val="1"/>
                <w:w w:val="105"/>
                <w:sz w:val="15"/>
                <w:lang w:val="ru-RU"/>
              </w:rPr>
              <w:t xml:space="preserve"> </w:t>
            </w:r>
            <w:r w:rsidRPr="0038403A">
              <w:rPr>
                <w:spacing w:val="-1"/>
                <w:w w:val="105"/>
                <w:sz w:val="15"/>
                <w:lang w:val="ru-RU"/>
              </w:rPr>
              <w:t>конструкторских</w:t>
            </w:r>
            <w:r w:rsidRPr="0038403A">
              <w:rPr>
                <w:spacing w:val="-9"/>
                <w:w w:val="105"/>
                <w:sz w:val="15"/>
                <w:lang w:val="ru-RU"/>
              </w:rPr>
              <w:t xml:space="preserve"> </w:t>
            </w:r>
            <w:r w:rsidRPr="0038403A">
              <w:rPr>
                <w:spacing w:val="-1"/>
                <w:w w:val="105"/>
                <w:sz w:val="15"/>
                <w:lang w:val="ru-RU"/>
              </w:rPr>
              <w:t>инженерных</w:t>
            </w:r>
            <w:r w:rsidRPr="0038403A">
              <w:rPr>
                <w:spacing w:val="-8"/>
                <w:w w:val="105"/>
                <w:sz w:val="15"/>
                <w:lang w:val="ru-RU"/>
              </w:rPr>
              <w:t xml:space="preserve"> </w:t>
            </w:r>
            <w:r w:rsidRPr="0038403A">
              <w:rPr>
                <w:spacing w:val="-1"/>
                <w:w w:val="105"/>
                <w:sz w:val="15"/>
                <w:lang w:val="ru-RU"/>
              </w:rPr>
              <w:t>задач</w:t>
            </w:r>
            <w:r w:rsidRPr="0038403A">
              <w:rPr>
                <w:spacing w:val="-8"/>
                <w:w w:val="105"/>
                <w:sz w:val="15"/>
                <w:lang w:val="ru-RU"/>
              </w:rPr>
              <w:t xml:space="preserve"> </w:t>
            </w:r>
            <w:r w:rsidRPr="0038403A">
              <w:rPr>
                <w:w w:val="105"/>
                <w:sz w:val="15"/>
                <w:lang w:val="ru-RU"/>
              </w:rPr>
              <w:t>(различные</w:t>
            </w:r>
            <w:r w:rsidRPr="0038403A">
              <w:rPr>
                <w:spacing w:val="-8"/>
                <w:w w:val="105"/>
                <w:sz w:val="15"/>
                <w:lang w:val="ru-RU"/>
              </w:rPr>
              <w:t xml:space="preserve"> </w:t>
            </w:r>
            <w:r w:rsidRPr="0038403A">
              <w:rPr>
                <w:w w:val="105"/>
                <w:sz w:val="15"/>
                <w:lang w:val="ru-RU"/>
              </w:rPr>
              <w:t>отрасли,</w:t>
            </w:r>
            <w:r w:rsidRPr="0038403A">
              <w:rPr>
                <w:spacing w:val="-36"/>
                <w:w w:val="105"/>
                <w:sz w:val="15"/>
                <w:lang w:val="ru-RU"/>
              </w:rPr>
              <w:t xml:space="preserve"> </w:t>
            </w:r>
            <w:r w:rsidRPr="0038403A">
              <w:rPr>
                <w:w w:val="105"/>
                <w:sz w:val="15"/>
                <w:lang w:val="ru-RU"/>
              </w:rPr>
              <w:t>профессии) на основе изучения природных законов —</w:t>
            </w:r>
            <w:r w:rsidRPr="0038403A">
              <w:rPr>
                <w:spacing w:val="1"/>
                <w:w w:val="105"/>
                <w:sz w:val="15"/>
                <w:lang w:val="ru-RU"/>
              </w:rPr>
              <w:t xml:space="preserve"> </w:t>
            </w:r>
            <w:r w:rsidRPr="0038403A">
              <w:rPr>
                <w:w w:val="105"/>
                <w:sz w:val="15"/>
                <w:lang w:val="ru-RU"/>
              </w:rPr>
              <w:t>жёсткость конструкции (трубчатые сооружения;</w:t>
            </w:r>
            <w:r w:rsidRPr="0038403A">
              <w:rPr>
                <w:spacing w:val="1"/>
                <w:w w:val="105"/>
                <w:sz w:val="15"/>
                <w:lang w:val="ru-RU"/>
              </w:rPr>
              <w:t xml:space="preserve"> </w:t>
            </w:r>
            <w:r w:rsidRPr="0038403A">
              <w:rPr>
                <w:w w:val="105"/>
                <w:sz w:val="15"/>
                <w:lang w:val="ru-RU"/>
              </w:rPr>
              <w:t>треугольник</w:t>
            </w:r>
            <w:r w:rsidRPr="0038403A">
              <w:rPr>
                <w:spacing w:val="-6"/>
                <w:w w:val="105"/>
                <w:sz w:val="15"/>
                <w:lang w:val="ru-RU"/>
              </w:rPr>
              <w:t xml:space="preserve"> </w:t>
            </w:r>
            <w:r w:rsidRPr="0038403A">
              <w:rPr>
                <w:w w:val="105"/>
                <w:sz w:val="15"/>
                <w:lang w:val="ru-RU"/>
              </w:rPr>
              <w:t>как</w:t>
            </w:r>
            <w:r w:rsidRPr="0038403A">
              <w:rPr>
                <w:spacing w:val="-6"/>
                <w:w w:val="105"/>
                <w:sz w:val="15"/>
                <w:lang w:val="ru-RU"/>
              </w:rPr>
              <w:t xml:space="preserve"> </w:t>
            </w:r>
            <w:r w:rsidRPr="0038403A">
              <w:rPr>
                <w:w w:val="105"/>
                <w:sz w:val="15"/>
                <w:lang w:val="ru-RU"/>
              </w:rPr>
              <w:t>устойчивая</w:t>
            </w:r>
            <w:r w:rsidRPr="0038403A">
              <w:rPr>
                <w:spacing w:val="-6"/>
                <w:w w:val="105"/>
                <w:sz w:val="15"/>
                <w:lang w:val="ru-RU"/>
              </w:rPr>
              <w:t xml:space="preserve"> </w:t>
            </w:r>
            <w:r w:rsidRPr="0038403A">
              <w:rPr>
                <w:w w:val="105"/>
                <w:sz w:val="15"/>
                <w:lang w:val="ru-RU"/>
              </w:rPr>
              <w:t>геометрическая</w:t>
            </w:r>
            <w:r w:rsidRPr="0038403A">
              <w:rPr>
                <w:spacing w:val="-6"/>
                <w:w w:val="105"/>
                <w:sz w:val="15"/>
                <w:lang w:val="ru-RU"/>
              </w:rPr>
              <w:t xml:space="preserve"> </w:t>
            </w:r>
            <w:r w:rsidRPr="0038403A">
              <w:rPr>
                <w:w w:val="105"/>
                <w:sz w:val="15"/>
                <w:lang w:val="ru-RU"/>
              </w:rPr>
              <w:t>форма);</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1101"/>
        </w:trPr>
        <w:tc>
          <w:tcPr>
            <w:tcW w:w="468" w:type="dxa"/>
          </w:tcPr>
          <w:p w:rsidR="0038403A" w:rsidRDefault="0038403A" w:rsidP="0038403A">
            <w:pPr>
              <w:pStyle w:val="TableParagraph"/>
              <w:ind w:left="76"/>
              <w:rPr>
                <w:sz w:val="15"/>
              </w:rPr>
            </w:pPr>
            <w:r>
              <w:rPr>
                <w:w w:val="105"/>
                <w:sz w:val="15"/>
              </w:rPr>
              <w:t>1.7.</w:t>
            </w:r>
          </w:p>
        </w:tc>
        <w:tc>
          <w:tcPr>
            <w:tcW w:w="4790" w:type="dxa"/>
          </w:tcPr>
          <w:p w:rsidR="0038403A" w:rsidRPr="0038403A" w:rsidRDefault="0038403A" w:rsidP="0038403A">
            <w:pPr>
              <w:pStyle w:val="TableParagraph"/>
              <w:spacing w:line="266" w:lineRule="auto"/>
              <w:ind w:left="76" w:right="45"/>
              <w:rPr>
                <w:b/>
                <w:sz w:val="15"/>
                <w:lang w:val="ru-RU"/>
              </w:rPr>
            </w:pPr>
            <w:r w:rsidRPr="0038403A">
              <w:rPr>
                <w:b/>
                <w:w w:val="105"/>
                <w:sz w:val="15"/>
                <w:lang w:val="ru-RU"/>
              </w:rPr>
              <w:t>Решение человеком инженерных задач на основе изучения</w:t>
            </w:r>
            <w:r w:rsidRPr="0038403A">
              <w:rPr>
                <w:b/>
                <w:spacing w:val="1"/>
                <w:w w:val="105"/>
                <w:sz w:val="15"/>
                <w:lang w:val="ru-RU"/>
              </w:rPr>
              <w:t xml:space="preserve"> </w:t>
            </w:r>
            <w:r w:rsidRPr="0038403A">
              <w:rPr>
                <w:b/>
                <w:w w:val="105"/>
                <w:sz w:val="15"/>
                <w:lang w:val="ru-RU"/>
              </w:rPr>
              <w:t>природных законов — жёсткость конструкции (трубчатые</w:t>
            </w:r>
            <w:r w:rsidRPr="0038403A">
              <w:rPr>
                <w:b/>
                <w:spacing w:val="1"/>
                <w:w w:val="105"/>
                <w:sz w:val="15"/>
                <w:lang w:val="ru-RU"/>
              </w:rPr>
              <w:t xml:space="preserve"> </w:t>
            </w:r>
            <w:r w:rsidRPr="0038403A">
              <w:rPr>
                <w:b/>
                <w:spacing w:val="-1"/>
                <w:w w:val="105"/>
                <w:sz w:val="15"/>
                <w:lang w:val="ru-RU"/>
              </w:rPr>
              <w:t>сооружения,</w:t>
            </w:r>
            <w:r w:rsidRPr="0038403A">
              <w:rPr>
                <w:b/>
                <w:spacing w:val="-8"/>
                <w:w w:val="105"/>
                <w:sz w:val="15"/>
                <w:lang w:val="ru-RU"/>
              </w:rPr>
              <w:t xml:space="preserve"> </w:t>
            </w:r>
            <w:r w:rsidRPr="0038403A">
              <w:rPr>
                <w:b/>
                <w:spacing w:val="-1"/>
                <w:w w:val="105"/>
                <w:sz w:val="15"/>
                <w:lang w:val="ru-RU"/>
              </w:rPr>
              <w:t>треугольник</w:t>
            </w:r>
            <w:r w:rsidRPr="0038403A">
              <w:rPr>
                <w:b/>
                <w:spacing w:val="-8"/>
                <w:w w:val="105"/>
                <w:sz w:val="15"/>
                <w:lang w:val="ru-RU"/>
              </w:rPr>
              <w:t xml:space="preserve"> </w:t>
            </w:r>
            <w:r w:rsidRPr="0038403A">
              <w:rPr>
                <w:b/>
                <w:spacing w:val="-1"/>
                <w:w w:val="105"/>
                <w:sz w:val="15"/>
                <w:lang w:val="ru-RU"/>
              </w:rPr>
              <w:t>как</w:t>
            </w:r>
            <w:r w:rsidRPr="0038403A">
              <w:rPr>
                <w:b/>
                <w:spacing w:val="-8"/>
                <w:w w:val="105"/>
                <w:sz w:val="15"/>
                <w:lang w:val="ru-RU"/>
              </w:rPr>
              <w:t xml:space="preserve"> </w:t>
            </w:r>
            <w:r w:rsidRPr="0038403A">
              <w:rPr>
                <w:b/>
                <w:spacing w:val="-1"/>
                <w:w w:val="105"/>
                <w:sz w:val="15"/>
                <w:lang w:val="ru-RU"/>
              </w:rPr>
              <w:t>устойчивая</w:t>
            </w:r>
            <w:r w:rsidRPr="0038403A">
              <w:rPr>
                <w:b/>
                <w:spacing w:val="-7"/>
                <w:w w:val="105"/>
                <w:sz w:val="15"/>
                <w:lang w:val="ru-RU"/>
              </w:rPr>
              <w:t xml:space="preserve"> </w:t>
            </w:r>
            <w:r w:rsidRPr="0038403A">
              <w:rPr>
                <w:b/>
                <w:w w:val="105"/>
                <w:sz w:val="15"/>
                <w:lang w:val="ru-RU"/>
              </w:rPr>
              <w:t>геометрическая</w:t>
            </w:r>
            <w:r w:rsidRPr="0038403A">
              <w:rPr>
                <w:b/>
                <w:spacing w:val="-8"/>
                <w:w w:val="105"/>
                <w:sz w:val="15"/>
                <w:lang w:val="ru-RU"/>
              </w:rPr>
              <w:t xml:space="preserve"> </w:t>
            </w:r>
            <w:r w:rsidRPr="0038403A">
              <w:rPr>
                <w:b/>
                <w:w w:val="105"/>
                <w:sz w:val="15"/>
                <w:lang w:val="ru-RU"/>
              </w:rPr>
              <w:t>форма</w:t>
            </w:r>
            <w:r w:rsidRPr="0038403A">
              <w:rPr>
                <w:b/>
                <w:spacing w:val="-36"/>
                <w:w w:val="105"/>
                <w:sz w:val="15"/>
                <w:lang w:val="ru-RU"/>
              </w:rPr>
              <w:t xml:space="preserve"> </w:t>
            </w:r>
            <w:r w:rsidRPr="0038403A">
              <w:rPr>
                <w:b/>
                <w:w w:val="105"/>
                <w:sz w:val="15"/>
                <w:lang w:val="ru-RU"/>
              </w:rPr>
              <w:t>и</w:t>
            </w:r>
            <w:r w:rsidRPr="0038403A">
              <w:rPr>
                <w:b/>
                <w:spacing w:val="-1"/>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Рассматривать варианты решения человеком</w:t>
            </w:r>
            <w:r w:rsidRPr="0038403A">
              <w:rPr>
                <w:spacing w:val="1"/>
                <w:w w:val="105"/>
                <w:sz w:val="15"/>
                <w:lang w:val="ru-RU"/>
              </w:rPr>
              <w:t xml:space="preserve"> </w:t>
            </w:r>
            <w:r w:rsidRPr="0038403A">
              <w:rPr>
                <w:spacing w:val="-1"/>
                <w:w w:val="105"/>
                <w:sz w:val="15"/>
                <w:lang w:val="ru-RU"/>
              </w:rPr>
              <w:t>конструкторских</w:t>
            </w:r>
            <w:r w:rsidRPr="0038403A">
              <w:rPr>
                <w:spacing w:val="-9"/>
                <w:w w:val="105"/>
                <w:sz w:val="15"/>
                <w:lang w:val="ru-RU"/>
              </w:rPr>
              <w:t xml:space="preserve"> </w:t>
            </w:r>
            <w:r w:rsidRPr="0038403A">
              <w:rPr>
                <w:spacing w:val="-1"/>
                <w:w w:val="105"/>
                <w:sz w:val="15"/>
                <w:lang w:val="ru-RU"/>
              </w:rPr>
              <w:t>инженерных</w:t>
            </w:r>
            <w:r w:rsidRPr="0038403A">
              <w:rPr>
                <w:spacing w:val="-8"/>
                <w:w w:val="105"/>
                <w:sz w:val="15"/>
                <w:lang w:val="ru-RU"/>
              </w:rPr>
              <w:t xml:space="preserve"> </w:t>
            </w:r>
            <w:r w:rsidRPr="0038403A">
              <w:rPr>
                <w:spacing w:val="-1"/>
                <w:w w:val="105"/>
                <w:sz w:val="15"/>
                <w:lang w:val="ru-RU"/>
              </w:rPr>
              <w:t>задач</w:t>
            </w:r>
            <w:r w:rsidRPr="0038403A">
              <w:rPr>
                <w:spacing w:val="-8"/>
                <w:w w:val="105"/>
                <w:sz w:val="15"/>
                <w:lang w:val="ru-RU"/>
              </w:rPr>
              <w:t xml:space="preserve"> </w:t>
            </w:r>
            <w:r w:rsidRPr="0038403A">
              <w:rPr>
                <w:w w:val="105"/>
                <w:sz w:val="15"/>
                <w:lang w:val="ru-RU"/>
              </w:rPr>
              <w:t>(различные</w:t>
            </w:r>
            <w:r w:rsidRPr="0038403A">
              <w:rPr>
                <w:spacing w:val="-8"/>
                <w:w w:val="105"/>
                <w:sz w:val="15"/>
                <w:lang w:val="ru-RU"/>
              </w:rPr>
              <w:t xml:space="preserve"> </w:t>
            </w:r>
            <w:r w:rsidRPr="0038403A">
              <w:rPr>
                <w:w w:val="105"/>
                <w:sz w:val="15"/>
                <w:lang w:val="ru-RU"/>
              </w:rPr>
              <w:t>отрасли,</w:t>
            </w:r>
            <w:r w:rsidRPr="0038403A">
              <w:rPr>
                <w:spacing w:val="-36"/>
                <w:w w:val="105"/>
                <w:sz w:val="15"/>
                <w:lang w:val="ru-RU"/>
              </w:rPr>
              <w:t xml:space="preserve"> </w:t>
            </w:r>
            <w:r w:rsidRPr="0038403A">
              <w:rPr>
                <w:w w:val="105"/>
                <w:sz w:val="15"/>
                <w:lang w:val="ru-RU"/>
              </w:rPr>
              <w:t>профессии) на основе изучения природных законов —</w:t>
            </w:r>
            <w:r w:rsidRPr="0038403A">
              <w:rPr>
                <w:spacing w:val="1"/>
                <w:w w:val="105"/>
                <w:sz w:val="15"/>
                <w:lang w:val="ru-RU"/>
              </w:rPr>
              <w:t xml:space="preserve"> </w:t>
            </w:r>
            <w:r w:rsidRPr="0038403A">
              <w:rPr>
                <w:w w:val="105"/>
                <w:sz w:val="15"/>
                <w:lang w:val="ru-RU"/>
              </w:rPr>
              <w:t>жёсткость конструкции (трубчатые сооружения;</w:t>
            </w:r>
            <w:r w:rsidRPr="0038403A">
              <w:rPr>
                <w:spacing w:val="1"/>
                <w:w w:val="105"/>
                <w:sz w:val="15"/>
                <w:lang w:val="ru-RU"/>
              </w:rPr>
              <w:t xml:space="preserve"> </w:t>
            </w:r>
            <w:r w:rsidRPr="0038403A">
              <w:rPr>
                <w:w w:val="105"/>
                <w:sz w:val="15"/>
                <w:lang w:val="ru-RU"/>
              </w:rPr>
              <w:t>треугольник</w:t>
            </w:r>
            <w:r w:rsidRPr="0038403A">
              <w:rPr>
                <w:spacing w:val="-6"/>
                <w:w w:val="105"/>
                <w:sz w:val="15"/>
                <w:lang w:val="ru-RU"/>
              </w:rPr>
              <w:t xml:space="preserve"> </w:t>
            </w:r>
            <w:r w:rsidRPr="0038403A">
              <w:rPr>
                <w:w w:val="105"/>
                <w:sz w:val="15"/>
                <w:lang w:val="ru-RU"/>
              </w:rPr>
              <w:t>как</w:t>
            </w:r>
            <w:r w:rsidRPr="0038403A">
              <w:rPr>
                <w:spacing w:val="-6"/>
                <w:w w:val="105"/>
                <w:sz w:val="15"/>
                <w:lang w:val="ru-RU"/>
              </w:rPr>
              <w:t xml:space="preserve"> </w:t>
            </w:r>
            <w:r w:rsidRPr="0038403A">
              <w:rPr>
                <w:w w:val="105"/>
                <w:sz w:val="15"/>
                <w:lang w:val="ru-RU"/>
              </w:rPr>
              <w:t>устойчивая</w:t>
            </w:r>
            <w:r w:rsidRPr="0038403A">
              <w:rPr>
                <w:spacing w:val="-6"/>
                <w:w w:val="105"/>
                <w:sz w:val="15"/>
                <w:lang w:val="ru-RU"/>
              </w:rPr>
              <w:t xml:space="preserve"> </w:t>
            </w:r>
            <w:r w:rsidRPr="0038403A">
              <w:rPr>
                <w:w w:val="105"/>
                <w:sz w:val="15"/>
                <w:lang w:val="ru-RU"/>
              </w:rPr>
              <w:t>геометрическая</w:t>
            </w:r>
            <w:r w:rsidRPr="0038403A">
              <w:rPr>
                <w:spacing w:val="-6"/>
                <w:w w:val="105"/>
                <w:sz w:val="15"/>
                <w:lang w:val="ru-RU"/>
              </w:rPr>
              <w:t xml:space="preserve"> </w:t>
            </w:r>
            <w:r w:rsidRPr="0038403A">
              <w:rPr>
                <w:w w:val="105"/>
                <w:sz w:val="15"/>
                <w:lang w:val="ru-RU"/>
              </w:rPr>
              <w:t>форма);</w:t>
            </w:r>
          </w:p>
        </w:tc>
        <w:tc>
          <w:tcPr>
            <w:tcW w:w="1080" w:type="dxa"/>
          </w:tcPr>
          <w:p w:rsidR="0038403A" w:rsidRDefault="0038403A" w:rsidP="0038403A">
            <w:pPr>
              <w:pStyle w:val="TableParagraph"/>
              <w:spacing w:line="266" w:lineRule="auto"/>
              <w:ind w:left="80" w:right="47"/>
              <w:rPr>
                <w:sz w:val="15"/>
              </w:rPr>
            </w:pP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ind w:left="56" w:right="87"/>
              <w:jc w:val="center"/>
              <w:rPr>
                <w:sz w:val="15"/>
              </w:rPr>
            </w:pPr>
            <w:r>
              <w:rPr>
                <w:w w:val="105"/>
                <w:sz w:val="15"/>
              </w:rPr>
              <w:t>https://resh.edu.ru/</w:t>
            </w:r>
          </w:p>
        </w:tc>
      </w:tr>
      <w:tr w:rsidR="0038403A" w:rsidRPr="0038403A" w:rsidTr="0038403A">
        <w:trPr>
          <w:trHeight w:val="1293"/>
        </w:trPr>
        <w:tc>
          <w:tcPr>
            <w:tcW w:w="468" w:type="dxa"/>
          </w:tcPr>
          <w:p w:rsidR="0038403A" w:rsidRDefault="0038403A" w:rsidP="0038403A">
            <w:pPr>
              <w:pStyle w:val="TableParagraph"/>
              <w:ind w:left="76"/>
              <w:rPr>
                <w:sz w:val="15"/>
              </w:rPr>
            </w:pPr>
            <w:r>
              <w:rPr>
                <w:w w:val="105"/>
                <w:sz w:val="15"/>
              </w:rPr>
              <w:t>1.8.</w:t>
            </w:r>
          </w:p>
        </w:tc>
        <w:tc>
          <w:tcPr>
            <w:tcW w:w="4790"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Бережное</w:t>
            </w:r>
            <w:r w:rsidRPr="0038403A">
              <w:rPr>
                <w:b/>
                <w:spacing w:val="-9"/>
                <w:w w:val="105"/>
                <w:sz w:val="15"/>
                <w:lang w:val="ru-RU"/>
              </w:rPr>
              <w:t xml:space="preserve"> </w:t>
            </w:r>
            <w:r w:rsidRPr="0038403A">
              <w:rPr>
                <w:b/>
                <w:spacing w:val="-1"/>
                <w:w w:val="105"/>
                <w:sz w:val="15"/>
                <w:lang w:val="ru-RU"/>
              </w:rPr>
              <w:t>и</w:t>
            </w:r>
            <w:r w:rsidRPr="0038403A">
              <w:rPr>
                <w:b/>
                <w:spacing w:val="-9"/>
                <w:w w:val="105"/>
                <w:sz w:val="15"/>
                <w:lang w:val="ru-RU"/>
              </w:rPr>
              <w:t xml:space="preserve"> </w:t>
            </w:r>
            <w:r w:rsidRPr="0038403A">
              <w:rPr>
                <w:b/>
                <w:w w:val="105"/>
                <w:sz w:val="15"/>
                <w:lang w:val="ru-RU"/>
              </w:rPr>
              <w:t>внимательное</w:t>
            </w:r>
            <w:r w:rsidRPr="0038403A">
              <w:rPr>
                <w:b/>
                <w:spacing w:val="-9"/>
                <w:w w:val="105"/>
                <w:sz w:val="15"/>
                <w:lang w:val="ru-RU"/>
              </w:rPr>
              <w:t xml:space="preserve"> </w:t>
            </w:r>
            <w:r w:rsidRPr="0038403A">
              <w:rPr>
                <w:b/>
                <w:w w:val="105"/>
                <w:sz w:val="15"/>
                <w:lang w:val="ru-RU"/>
              </w:rPr>
              <w:t>отношение</w:t>
            </w:r>
            <w:r w:rsidRPr="0038403A">
              <w:rPr>
                <w:b/>
                <w:spacing w:val="-9"/>
                <w:w w:val="105"/>
                <w:sz w:val="15"/>
                <w:lang w:val="ru-RU"/>
              </w:rPr>
              <w:t xml:space="preserve"> </w:t>
            </w:r>
            <w:r w:rsidRPr="0038403A">
              <w:rPr>
                <w:b/>
                <w:w w:val="105"/>
                <w:sz w:val="15"/>
                <w:lang w:val="ru-RU"/>
              </w:rPr>
              <w:t>к</w:t>
            </w:r>
            <w:r w:rsidRPr="0038403A">
              <w:rPr>
                <w:b/>
                <w:spacing w:val="-8"/>
                <w:w w:val="105"/>
                <w:sz w:val="15"/>
                <w:lang w:val="ru-RU"/>
              </w:rPr>
              <w:t xml:space="preserve"> </w:t>
            </w:r>
            <w:r w:rsidRPr="0038403A">
              <w:rPr>
                <w:b/>
                <w:w w:val="105"/>
                <w:sz w:val="15"/>
                <w:lang w:val="ru-RU"/>
              </w:rPr>
              <w:t>природе</w:t>
            </w:r>
            <w:r w:rsidRPr="0038403A">
              <w:rPr>
                <w:b/>
                <w:spacing w:val="-9"/>
                <w:w w:val="105"/>
                <w:sz w:val="15"/>
                <w:lang w:val="ru-RU"/>
              </w:rPr>
              <w:t xml:space="preserve"> </w:t>
            </w:r>
            <w:r w:rsidRPr="0038403A">
              <w:rPr>
                <w:b/>
                <w:w w:val="105"/>
                <w:sz w:val="15"/>
                <w:lang w:val="ru-RU"/>
              </w:rPr>
              <w:t>как</w:t>
            </w:r>
            <w:r w:rsidRPr="0038403A">
              <w:rPr>
                <w:b/>
                <w:spacing w:val="-9"/>
                <w:w w:val="105"/>
                <w:sz w:val="15"/>
                <w:lang w:val="ru-RU"/>
              </w:rPr>
              <w:t xml:space="preserve"> </w:t>
            </w:r>
            <w:r w:rsidRPr="0038403A">
              <w:rPr>
                <w:b/>
                <w:w w:val="105"/>
                <w:sz w:val="15"/>
                <w:lang w:val="ru-RU"/>
              </w:rPr>
              <w:t>источнику</w:t>
            </w:r>
            <w:r w:rsidRPr="0038403A">
              <w:rPr>
                <w:b/>
                <w:spacing w:val="-36"/>
                <w:w w:val="105"/>
                <w:sz w:val="15"/>
                <w:lang w:val="ru-RU"/>
              </w:rPr>
              <w:t xml:space="preserve"> </w:t>
            </w:r>
            <w:r w:rsidRPr="0038403A">
              <w:rPr>
                <w:b/>
                <w:w w:val="105"/>
                <w:sz w:val="15"/>
                <w:lang w:val="ru-RU"/>
              </w:rPr>
              <w:t>сырьевых</w:t>
            </w:r>
            <w:r w:rsidRPr="0038403A">
              <w:rPr>
                <w:b/>
                <w:spacing w:val="-4"/>
                <w:w w:val="105"/>
                <w:sz w:val="15"/>
                <w:lang w:val="ru-RU"/>
              </w:rPr>
              <w:t xml:space="preserve"> </w:t>
            </w:r>
            <w:r w:rsidRPr="0038403A">
              <w:rPr>
                <w:b/>
                <w:w w:val="105"/>
                <w:sz w:val="15"/>
                <w:lang w:val="ru-RU"/>
              </w:rPr>
              <w:t>ресурсов</w:t>
            </w:r>
            <w:r w:rsidRPr="0038403A">
              <w:rPr>
                <w:b/>
                <w:spacing w:val="-3"/>
                <w:w w:val="105"/>
                <w:sz w:val="15"/>
                <w:lang w:val="ru-RU"/>
              </w:rPr>
              <w:t xml:space="preserve"> </w:t>
            </w:r>
            <w:r w:rsidRPr="0038403A">
              <w:rPr>
                <w:b/>
                <w:w w:val="105"/>
                <w:sz w:val="15"/>
                <w:lang w:val="ru-RU"/>
              </w:rPr>
              <w:t>и</w:t>
            </w:r>
            <w:r w:rsidRPr="0038403A">
              <w:rPr>
                <w:b/>
                <w:spacing w:val="-3"/>
                <w:w w:val="105"/>
                <w:sz w:val="15"/>
                <w:lang w:val="ru-RU"/>
              </w:rPr>
              <w:t xml:space="preserve"> </w:t>
            </w:r>
            <w:r w:rsidRPr="0038403A">
              <w:rPr>
                <w:b/>
                <w:w w:val="105"/>
                <w:sz w:val="15"/>
                <w:lang w:val="ru-RU"/>
              </w:rPr>
              <w:t>идей</w:t>
            </w:r>
            <w:r w:rsidRPr="0038403A">
              <w:rPr>
                <w:b/>
                <w:spacing w:val="-3"/>
                <w:w w:val="105"/>
                <w:sz w:val="15"/>
                <w:lang w:val="ru-RU"/>
              </w:rPr>
              <w:t xml:space="preserve"> </w:t>
            </w:r>
            <w:r w:rsidRPr="0038403A">
              <w:rPr>
                <w:b/>
                <w:w w:val="105"/>
                <w:sz w:val="15"/>
                <w:lang w:val="ru-RU"/>
              </w:rPr>
              <w:t>для</w:t>
            </w:r>
            <w:r w:rsidRPr="0038403A">
              <w:rPr>
                <w:b/>
                <w:spacing w:val="-3"/>
                <w:w w:val="105"/>
                <w:sz w:val="15"/>
                <w:lang w:val="ru-RU"/>
              </w:rPr>
              <w:t xml:space="preserve"> </w:t>
            </w:r>
            <w:r w:rsidRPr="0038403A">
              <w:rPr>
                <w:b/>
                <w:w w:val="105"/>
                <w:sz w:val="15"/>
                <w:lang w:val="ru-RU"/>
              </w:rPr>
              <w:t>технологий</w:t>
            </w:r>
            <w:r w:rsidRPr="0038403A">
              <w:rPr>
                <w:b/>
                <w:spacing w:val="-3"/>
                <w:w w:val="105"/>
                <w:sz w:val="15"/>
                <w:lang w:val="ru-RU"/>
              </w:rPr>
              <w:t xml:space="preserve"> </w:t>
            </w:r>
            <w:r w:rsidRPr="0038403A">
              <w:rPr>
                <w:b/>
                <w:w w:val="105"/>
                <w:sz w:val="15"/>
                <w:lang w:val="ru-RU"/>
              </w:rPr>
              <w:t>будущего</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12.10.2022</w:t>
            </w: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Учитывать при работе над изделием общие правила</w:t>
            </w:r>
            <w:r w:rsidRPr="0038403A">
              <w:rPr>
                <w:spacing w:val="1"/>
                <w:w w:val="105"/>
                <w:sz w:val="15"/>
                <w:lang w:val="ru-RU"/>
              </w:rPr>
              <w:t xml:space="preserve"> </w:t>
            </w:r>
            <w:r w:rsidRPr="0038403A">
              <w:rPr>
                <w:w w:val="105"/>
                <w:sz w:val="15"/>
                <w:lang w:val="ru-RU"/>
              </w:rPr>
              <w:t>создания предметов рукотворного мира: соответствие</w:t>
            </w:r>
            <w:r w:rsidRPr="0038403A">
              <w:rPr>
                <w:spacing w:val="1"/>
                <w:w w:val="105"/>
                <w:sz w:val="15"/>
                <w:lang w:val="ru-RU"/>
              </w:rPr>
              <w:t xml:space="preserve"> </w:t>
            </w:r>
            <w:r w:rsidRPr="0038403A">
              <w:rPr>
                <w:w w:val="105"/>
                <w:sz w:val="15"/>
                <w:lang w:val="ru-RU"/>
              </w:rPr>
              <w:t>формы, размеров, материала и внешнего оформления</w:t>
            </w:r>
            <w:r w:rsidRPr="0038403A">
              <w:rPr>
                <w:spacing w:val="1"/>
                <w:w w:val="105"/>
                <w:sz w:val="15"/>
                <w:lang w:val="ru-RU"/>
              </w:rPr>
              <w:t xml:space="preserve"> </w:t>
            </w:r>
            <w:r w:rsidRPr="0038403A">
              <w:rPr>
                <w:spacing w:val="-1"/>
                <w:w w:val="105"/>
                <w:sz w:val="15"/>
                <w:lang w:val="ru-RU"/>
              </w:rPr>
              <w:t>изделия</w:t>
            </w:r>
            <w:r w:rsidRPr="0038403A">
              <w:rPr>
                <w:spacing w:val="-8"/>
                <w:w w:val="105"/>
                <w:sz w:val="15"/>
                <w:lang w:val="ru-RU"/>
              </w:rPr>
              <w:t xml:space="preserve"> </w:t>
            </w:r>
            <w:r w:rsidRPr="0038403A">
              <w:rPr>
                <w:spacing w:val="-1"/>
                <w:w w:val="105"/>
                <w:sz w:val="15"/>
                <w:lang w:val="ru-RU"/>
              </w:rPr>
              <w:t>его</w:t>
            </w:r>
            <w:r w:rsidRPr="0038403A">
              <w:rPr>
                <w:spacing w:val="-8"/>
                <w:w w:val="105"/>
                <w:sz w:val="15"/>
                <w:lang w:val="ru-RU"/>
              </w:rPr>
              <w:t xml:space="preserve"> </w:t>
            </w:r>
            <w:r w:rsidRPr="0038403A">
              <w:rPr>
                <w:spacing w:val="-1"/>
                <w:w w:val="105"/>
                <w:sz w:val="15"/>
                <w:lang w:val="ru-RU"/>
              </w:rPr>
              <w:t>назначению,</w:t>
            </w:r>
            <w:r w:rsidRPr="0038403A">
              <w:rPr>
                <w:spacing w:val="-8"/>
                <w:w w:val="105"/>
                <w:sz w:val="15"/>
                <w:lang w:val="ru-RU"/>
              </w:rPr>
              <w:t xml:space="preserve"> </w:t>
            </w:r>
            <w:r w:rsidRPr="0038403A">
              <w:rPr>
                <w:w w:val="105"/>
                <w:sz w:val="15"/>
                <w:lang w:val="ru-RU"/>
              </w:rPr>
              <w:t>стилевая</w:t>
            </w:r>
            <w:r w:rsidRPr="0038403A">
              <w:rPr>
                <w:spacing w:val="-8"/>
                <w:w w:val="105"/>
                <w:sz w:val="15"/>
                <w:lang w:val="ru-RU"/>
              </w:rPr>
              <w:t xml:space="preserve"> </w:t>
            </w:r>
            <w:r w:rsidRPr="0038403A">
              <w:rPr>
                <w:w w:val="105"/>
                <w:sz w:val="15"/>
                <w:lang w:val="ru-RU"/>
              </w:rPr>
              <w:t>гармония</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предметном</w:t>
            </w:r>
            <w:r w:rsidRPr="0038403A">
              <w:rPr>
                <w:spacing w:val="-36"/>
                <w:w w:val="105"/>
                <w:sz w:val="15"/>
                <w:lang w:val="ru-RU"/>
              </w:rPr>
              <w:t xml:space="preserve"> </w:t>
            </w:r>
            <w:r w:rsidRPr="0038403A">
              <w:rPr>
                <w:w w:val="105"/>
                <w:sz w:val="15"/>
                <w:lang w:val="ru-RU"/>
              </w:rPr>
              <w:t>ансамбле; гармония предметной и окружающей среды</w:t>
            </w:r>
            <w:r w:rsidRPr="0038403A">
              <w:rPr>
                <w:spacing w:val="1"/>
                <w:w w:val="105"/>
                <w:sz w:val="15"/>
                <w:lang w:val="ru-RU"/>
              </w:rPr>
              <w:t xml:space="preserve"> </w:t>
            </w:r>
            <w:r w:rsidRPr="0038403A">
              <w:rPr>
                <w:w w:val="105"/>
                <w:sz w:val="15"/>
                <w:lang w:val="ru-RU"/>
              </w:rPr>
              <w:t>(общее</w:t>
            </w:r>
            <w:r w:rsidRPr="0038403A">
              <w:rPr>
                <w:spacing w:val="-2"/>
                <w:w w:val="105"/>
                <w:sz w:val="15"/>
                <w:lang w:val="ru-RU"/>
              </w:rPr>
              <w:t xml:space="preserve"> </w:t>
            </w:r>
            <w:r w:rsidRPr="0038403A">
              <w:rPr>
                <w:w w:val="105"/>
                <w:sz w:val="15"/>
                <w:lang w:val="ru-RU"/>
              </w:rPr>
              <w:t>представление);</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3214"/>
        </w:trPr>
        <w:tc>
          <w:tcPr>
            <w:tcW w:w="468" w:type="dxa"/>
          </w:tcPr>
          <w:p w:rsidR="0038403A" w:rsidRDefault="0038403A" w:rsidP="0038403A">
            <w:pPr>
              <w:pStyle w:val="TableParagraph"/>
              <w:ind w:left="76"/>
              <w:rPr>
                <w:sz w:val="15"/>
              </w:rPr>
            </w:pPr>
            <w:r>
              <w:rPr>
                <w:w w:val="105"/>
                <w:sz w:val="15"/>
              </w:rPr>
              <w:t>1.9.</w:t>
            </w:r>
          </w:p>
        </w:tc>
        <w:tc>
          <w:tcPr>
            <w:tcW w:w="4790"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Элементарная творческая и проектная деятельность.</w:t>
            </w:r>
            <w:r w:rsidRPr="0038403A">
              <w:rPr>
                <w:b/>
                <w:spacing w:val="1"/>
                <w:w w:val="105"/>
                <w:sz w:val="15"/>
                <w:lang w:val="ru-RU"/>
              </w:rPr>
              <w:t xml:space="preserve"> </w:t>
            </w:r>
            <w:r w:rsidRPr="0038403A">
              <w:rPr>
                <w:b/>
                <w:spacing w:val="-1"/>
                <w:w w:val="105"/>
                <w:sz w:val="15"/>
                <w:lang w:val="ru-RU"/>
              </w:rPr>
              <w:t>Коллективные,</w:t>
            </w:r>
            <w:r w:rsidRPr="0038403A">
              <w:rPr>
                <w:b/>
                <w:spacing w:val="-9"/>
                <w:w w:val="105"/>
                <w:sz w:val="15"/>
                <w:lang w:val="ru-RU"/>
              </w:rPr>
              <w:t xml:space="preserve"> </w:t>
            </w:r>
            <w:r w:rsidRPr="0038403A">
              <w:rPr>
                <w:b/>
                <w:spacing w:val="-1"/>
                <w:w w:val="105"/>
                <w:sz w:val="15"/>
                <w:lang w:val="ru-RU"/>
              </w:rPr>
              <w:t>групповые</w:t>
            </w:r>
            <w:r w:rsidRPr="0038403A">
              <w:rPr>
                <w:b/>
                <w:spacing w:val="-9"/>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индивидуальные</w:t>
            </w:r>
            <w:r w:rsidRPr="0038403A">
              <w:rPr>
                <w:b/>
                <w:spacing w:val="-9"/>
                <w:w w:val="105"/>
                <w:sz w:val="15"/>
                <w:lang w:val="ru-RU"/>
              </w:rPr>
              <w:t xml:space="preserve"> </w:t>
            </w:r>
            <w:r w:rsidRPr="0038403A">
              <w:rPr>
                <w:b/>
                <w:w w:val="105"/>
                <w:sz w:val="15"/>
                <w:lang w:val="ru-RU"/>
              </w:rPr>
              <w:t>проекты</w:t>
            </w:r>
            <w:r w:rsidRPr="0038403A">
              <w:rPr>
                <w:b/>
                <w:spacing w:val="-8"/>
                <w:w w:val="105"/>
                <w:sz w:val="15"/>
                <w:lang w:val="ru-RU"/>
              </w:rPr>
              <w:t xml:space="preserve"> </w:t>
            </w:r>
            <w:r w:rsidRPr="0038403A">
              <w:rPr>
                <w:b/>
                <w:w w:val="105"/>
                <w:sz w:val="15"/>
                <w:lang w:val="ru-RU"/>
              </w:rPr>
              <w:t>в</w:t>
            </w:r>
            <w:r w:rsidRPr="0038403A">
              <w:rPr>
                <w:b/>
                <w:spacing w:val="-9"/>
                <w:w w:val="105"/>
                <w:sz w:val="15"/>
                <w:lang w:val="ru-RU"/>
              </w:rPr>
              <w:t xml:space="preserve"> </w:t>
            </w:r>
            <w:r w:rsidRPr="0038403A">
              <w:rPr>
                <w:b/>
                <w:w w:val="105"/>
                <w:sz w:val="15"/>
                <w:lang w:val="ru-RU"/>
              </w:rPr>
              <w:t>рамках</w:t>
            </w:r>
            <w:r w:rsidRPr="0038403A">
              <w:rPr>
                <w:b/>
                <w:spacing w:val="-36"/>
                <w:w w:val="105"/>
                <w:sz w:val="15"/>
                <w:lang w:val="ru-RU"/>
              </w:rPr>
              <w:t xml:space="preserve"> </w:t>
            </w:r>
            <w:r w:rsidRPr="0038403A">
              <w:rPr>
                <w:b/>
                <w:w w:val="105"/>
                <w:sz w:val="15"/>
                <w:lang w:val="ru-RU"/>
              </w:rPr>
              <w:t>изучаемой</w:t>
            </w:r>
            <w:r w:rsidRPr="0038403A">
              <w:rPr>
                <w:b/>
                <w:spacing w:val="-2"/>
                <w:w w:val="105"/>
                <w:sz w:val="15"/>
                <w:lang w:val="ru-RU"/>
              </w:rPr>
              <w:t xml:space="preserve"> </w:t>
            </w:r>
            <w:r w:rsidRPr="0038403A">
              <w:rPr>
                <w:b/>
                <w:w w:val="105"/>
                <w:sz w:val="15"/>
                <w:lang w:val="ru-RU"/>
              </w:rPr>
              <w:t>тематики</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19.10.2022</w:t>
            </w:r>
          </w:p>
        </w:tc>
        <w:tc>
          <w:tcPr>
            <w:tcW w:w="4142" w:type="dxa"/>
          </w:tcPr>
          <w:p w:rsidR="0038403A" w:rsidRPr="0038403A" w:rsidRDefault="0038403A" w:rsidP="0038403A">
            <w:pPr>
              <w:pStyle w:val="TableParagraph"/>
              <w:spacing w:line="266" w:lineRule="auto"/>
              <w:ind w:right="951"/>
              <w:rPr>
                <w:sz w:val="15"/>
                <w:lang w:val="ru-RU"/>
              </w:rPr>
            </w:pPr>
            <w:r w:rsidRPr="0038403A">
              <w:rPr>
                <w:spacing w:val="-1"/>
                <w:w w:val="105"/>
                <w:sz w:val="15"/>
                <w:lang w:val="ru-RU"/>
              </w:rPr>
              <w:t>Соблюдать</w:t>
            </w:r>
            <w:r w:rsidRPr="0038403A">
              <w:rPr>
                <w:spacing w:val="-9"/>
                <w:w w:val="105"/>
                <w:sz w:val="15"/>
                <w:lang w:val="ru-RU"/>
              </w:rPr>
              <w:t xml:space="preserve"> </w:t>
            </w:r>
            <w:r w:rsidRPr="0038403A">
              <w:rPr>
                <w:spacing w:val="-1"/>
                <w:w w:val="105"/>
                <w:sz w:val="15"/>
                <w:lang w:val="ru-RU"/>
              </w:rPr>
              <w:t>правила</w:t>
            </w:r>
            <w:r w:rsidRPr="0038403A">
              <w:rPr>
                <w:spacing w:val="-9"/>
                <w:w w:val="105"/>
                <w:sz w:val="15"/>
                <w:lang w:val="ru-RU"/>
              </w:rPr>
              <w:t xml:space="preserve"> </w:t>
            </w:r>
            <w:r w:rsidRPr="0038403A">
              <w:rPr>
                <w:w w:val="105"/>
                <w:sz w:val="15"/>
                <w:lang w:val="ru-RU"/>
              </w:rPr>
              <w:t>безопасной</w:t>
            </w:r>
            <w:r w:rsidRPr="0038403A">
              <w:rPr>
                <w:spacing w:val="-9"/>
                <w:w w:val="105"/>
                <w:sz w:val="15"/>
                <w:lang w:val="ru-RU"/>
              </w:rPr>
              <w:t xml:space="preserve"> </w:t>
            </w:r>
            <w:r w:rsidRPr="0038403A">
              <w:rPr>
                <w:w w:val="105"/>
                <w:sz w:val="15"/>
                <w:lang w:val="ru-RU"/>
              </w:rPr>
              <w:t>работы;</w:t>
            </w:r>
            <w:r w:rsidRPr="0038403A">
              <w:rPr>
                <w:spacing w:val="-36"/>
                <w:w w:val="105"/>
                <w:sz w:val="15"/>
                <w:lang w:val="ru-RU"/>
              </w:rPr>
              <w:t xml:space="preserve"> </w:t>
            </w:r>
            <w:r w:rsidRPr="0038403A">
              <w:rPr>
                <w:w w:val="105"/>
                <w:sz w:val="15"/>
                <w:lang w:val="ru-RU"/>
              </w:rPr>
              <w:t>выбор;</w:t>
            </w:r>
          </w:p>
          <w:p w:rsidR="0038403A" w:rsidRPr="0038403A" w:rsidRDefault="0038403A" w:rsidP="0038403A">
            <w:pPr>
              <w:pStyle w:val="TableParagraph"/>
              <w:spacing w:before="2" w:line="266" w:lineRule="auto"/>
              <w:ind w:right="370"/>
              <w:rPr>
                <w:sz w:val="15"/>
                <w:lang w:val="ru-RU"/>
              </w:rPr>
            </w:pPr>
            <w:r w:rsidRPr="0038403A">
              <w:rPr>
                <w:w w:val="105"/>
                <w:sz w:val="15"/>
                <w:lang w:val="ru-RU"/>
              </w:rPr>
              <w:t>инструментов и приспособлений в зависимости от;</w:t>
            </w:r>
            <w:r w:rsidRPr="0038403A">
              <w:rPr>
                <w:spacing w:val="1"/>
                <w:w w:val="105"/>
                <w:sz w:val="15"/>
                <w:lang w:val="ru-RU"/>
              </w:rPr>
              <w:t xml:space="preserve"> </w:t>
            </w:r>
            <w:r w:rsidRPr="0038403A">
              <w:rPr>
                <w:w w:val="105"/>
                <w:sz w:val="15"/>
                <w:lang w:val="ru-RU"/>
              </w:rPr>
              <w:t>технологии изготавливаемых изделий;</w:t>
            </w:r>
            <w:r w:rsidRPr="0038403A">
              <w:rPr>
                <w:spacing w:val="1"/>
                <w:w w:val="105"/>
                <w:sz w:val="15"/>
                <w:lang w:val="ru-RU"/>
              </w:rPr>
              <w:t xml:space="preserve"> </w:t>
            </w:r>
            <w:r w:rsidRPr="0038403A">
              <w:rPr>
                <w:w w:val="105"/>
                <w:sz w:val="15"/>
                <w:lang w:val="ru-RU"/>
              </w:rPr>
              <w:t>Самостоятельно организовывать рабочее место в;</w:t>
            </w:r>
            <w:r w:rsidRPr="0038403A">
              <w:rPr>
                <w:spacing w:val="1"/>
                <w:w w:val="105"/>
                <w:sz w:val="15"/>
                <w:lang w:val="ru-RU"/>
              </w:rPr>
              <w:t xml:space="preserve"> </w:t>
            </w:r>
            <w:r w:rsidRPr="0038403A">
              <w:rPr>
                <w:w w:val="105"/>
                <w:sz w:val="15"/>
                <w:lang w:val="ru-RU"/>
              </w:rPr>
              <w:t>зависимости</w:t>
            </w:r>
            <w:r w:rsidRPr="0038403A">
              <w:rPr>
                <w:spacing w:val="-10"/>
                <w:w w:val="105"/>
                <w:sz w:val="15"/>
                <w:lang w:val="ru-RU"/>
              </w:rPr>
              <w:t xml:space="preserve"> </w:t>
            </w:r>
            <w:r w:rsidRPr="0038403A">
              <w:rPr>
                <w:w w:val="105"/>
                <w:sz w:val="15"/>
                <w:lang w:val="ru-RU"/>
              </w:rPr>
              <w:t>от</w:t>
            </w:r>
            <w:r w:rsidRPr="0038403A">
              <w:rPr>
                <w:spacing w:val="-9"/>
                <w:w w:val="105"/>
                <w:sz w:val="15"/>
                <w:lang w:val="ru-RU"/>
              </w:rPr>
              <w:t xml:space="preserve"> </w:t>
            </w:r>
            <w:r w:rsidRPr="0038403A">
              <w:rPr>
                <w:w w:val="105"/>
                <w:sz w:val="15"/>
                <w:lang w:val="ru-RU"/>
              </w:rPr>
              <w:t>вида</w:t>
            </w:r>
            <w:r w:rsidRPr="0038403A">
              <w:rPr>
                <w:spacing w:val="-10"/>
                <w:w w:val="105"/>
                <w:sz w:val="15"/>
                <w:lang w:val="ru-RU"/>
              </w:rPr>
              <w:t xml:space="preserve"> </w:t>
            </w:r>
            <w:r w:rsidRPr="0038403A">
              <w:rPr>
                <w:w w:val="105"/>
                <w:sz w:val="15"/>
                <w:lang w:val="ru-RU"/>
              </w:rPr>
              <w:t>работы</w:t>
            </w:r>
            <w:r w:rsidRPr="0038403A">
              <w:rPr>
                <w:spacing w:val="-9"/>
                <w:w w:val="105"/>
                <w:sz w:val="15"/>
                <w:lang w:val="ru-RU"/>
              </w:rPr>
              <w:t xml:space="preserve"> </w:t>
            </w:r>
            <w:r w:rsidRPr="0038403A">
              <w:rPr>
                <w:w w:val="105"/>
                <w:sz w:val="15"/>
                <w:lang w:val="ru-RU"/>
              </w:rPr>
              <w:t>и</w:t>
            </w:r>
            <w:r w:rsidRPr="0038403A">
              <w:rPr>
                <w:spacing w:val="-10"/>
                <w:w w:val="105"/>
                <w:sz w:val="15"/>
                <w:lang w:val="ru-RU"/>
              </w:rPr>
              <w:t xml:space="preserve"> </w:t>
            </w:r>
            <w:r w:rsidRPr="0038403A">
              <w:rPr>
                <w:w w:val="105"/>
                <w:sz w:val="15"/>
                <w:lang w:val="ru-RU"/>
              </w:rPr>
              <w:t>выбранных</w:t>
            </w:r>
            <w:r w:rsidRPr="0038403A">
              <w:rPr>
                <w:spacing w:val="-9"/>
                <w:w w:val="105"/>
                <w:sz w:val="15"/>
                <w:lang w:val="ru-RU"/>
              </w:rPr>
              <w:t xml:space="preserve"> </w:t>
            </w:r>
            <w:r w:rsidRPr="0038403A">
              <w:rPr>
                <w:w w:val="105"/>
                <w:sz w:val="15"/>
                <w:lang w:val="ru-RU"/>
              </w:rPr>
              <w:t>материалов;</w:t>
            </w:r>
          </w:p>
          <w:p w:rsidR="0038403A" w:rsidRPr="0038403A" w:rsidRDefault="0038403A" w:rsidP="0038403A">
            <w:pPr>
              <w:pStyle w:val="TableParagraph"/>
              <w:spacing w:before="2" w:line="266" w:lineRule="auto"/>
              <w:rPr>
                <w:sz w:val="15"/>
                <w:lang w:val="ru-RU"/>
              </w:rPr>
            </w:pPr>
            <w:r w:rsidRPr="0038403A">
              <w:rPr>
                <w:spacing w:val="-1"/>
                <w:w w:val="105"/>
                <w:sz w:val="15"/>
                <w:lang w:val="ru-RU"/>
              </w:rPr>
              <w:t>Поддерживать</w:t>
            </w:r>
            <w:r w:rsidRPr="0038403A">
              <w:rPr>
                <w:spacing w:val="-9"/>
                <w:w w:val="105"/>
                <w:sz w:val="15"/>
                <w:lang w:val="ru-RU"/>
              </w:rPr>
              <w:t xml:space="preserve"> </w:t>
            </w:r>
            <w:r w:rsidRPr="0038403A">
              <w:rPr>
                <w:w w:val="105"/>
                <w:sz w:val="15"/>
                <w:lang w:val="ru-RU"/>
              </w:rPr>
              <w:t>порядок</w:t>
            </w:r>
            <w:r w:rsidRPr="0038403A">
              <w:rPr>
                <w:spacing w:val="-8"/>
                <w:w w:val="105"/>
                <w:sz w:val="15"/>
                <w:lang w:val="ru-RU"/>
              </w:rPr>
              <w:t xml:space="preserve"> </w:t>
            </w:r>
            <w:r w:rsidRPr="0038403A">
              <w:rPr>
                <w:w w:val="105"/>
                <w:sz w:val="15"/>
                <w:lang w:val="ru-RU"/>
              </w:rPr>
              <w:t>во</w:t>
            </w:r>
            <w:r w:rsidRPr="0038403A">
              <w:rPr>
                <w:spacing w:val="-8"/>
                <w:w w:val="105"/>
                <w:sz w:val="15"/>
                <w:lang w:val="ru-RU"/>
              </w:rPr>
              <w:t xml:space="preserve"> </w:t>
            </w:r>
            <w:r w:rsidRPr="0038403A">
              <w:rPr>
                <w:w w:val="105"/>
                <w:sz w:val="15"/>
                <w:lang w:val="ru-RU"/>
              </w:rPr>
              <w:t>время</w:t>
            </w:r>
            <w:r w:rsidRPr="0038403A">
              <w:rPr>
                <w:spacing w:val="-8"/>
                <w:w w:val="105"/>
                <w:sz w:val="15"/>
                <w:lang w:val="ru-RU"/>
              </w:rPr>
              <w:t xml:space="preserve"> </w:t>
            </w:r>
            <w:r w:rsidRPr="0038403A">
              <w:rPr>
                <w:w w:val="105"/>
                <w:sz w:val="15"/>
                <w:lang w:val="ru-RU"/>
              </w:rPr>
              <w:t>работы;</w:t>
            </w:r>
            <w:r w:rsidRPr="0038403A">
              <w:rPr>
                <w:spacing w:val="-8"/>
                <w:w w:val="105"/>
                <w:sz w:val="15"/>
                <w:lang w:val="ru-RU"/>
              </w:rPr>
              <w:t xml:space="preserve"> </w:t>
            </w:r>
            <w:r w:rsidRPr="0038403A">
              <w:rPr>
                <w:w w:val="105"/>
                <w:sz w:val="15"/>
                <w:lang w:val="ru-RU"/>
              </w:rPr>
              <w:t>убирать</w:t>
            </w:r>
            <w:r w:rsidRPr="0038403A">
              <w:rPr>
                <w:spacing w:val="-8"/>
                <w:w w:val="105"/>
                <w:sz w:val="15"/>
                <w:lang w:val="ru-RU"/>
              </w:rPr>
              <w:t xml:space="preserve"> </w:t>
            </w:r>
            <w:r w:rsidRPr="0038403A">
              <w:rPr>
                <w:w w:val="105"/>
                <w:sz w:val="15"/>
                <w:lang w:val="ru-RU"/>
              </w:rPr>
              <w:t>рабочее;</w:t>
            </w:r>
            <w:r w:rsidRPr="0038403A">
              <w:rPr>
                <w:spacing w:val="-36"/>
                <w:w w:val="105"/>
                <w:sz w:val="15"/>
                <w:lang w:val="ru-RU"/>
              </w:rPr>
              <w:t xml:space="preserve"> </w:t>
            </w:r>
            <w:r w:rsidRPr="0038403A">
              <w:rPr>
                <w:w w:val="105"/>
                <w:sz w:val="15"/>
                <w:lang w:val="ru-RU"/>
              </w:rPr>
              <w:t>место</w:t>
            </w:r>
            <w:r w:rsidRPr="0038403A">
              <w:rPr>
                <w:spacing w:val="-3"/>
                <w:w w:val="105"/>
                <w:sz w:val="15"/>
                <w:lang w:val="ru-RU"/>
              </w:rPr>
              <w:t xml:space="preserve"> </w:t>
            </w:r>
            <w:r w:rsidRPr="0038403A">
              <w:rPr>
                <w:w w:val="105"/>
                <w:sz w:val="15"/>
                <w:lang w:val="ru-RU"/>
              </w:rPr>
              <w:t>по</w:t>
            </w:r>
            <w:r w:rsidRPr="0038403A">
              <w:rPr>
                <w:spacing w:val="-2"/>
                <w:w w:val="105"/>
                <w:sz w:val="15"/>
                <w:lang w:val="ru-RU"/>
              </w:rPr>
              <w:t xml:space="preserve"> </w:t>
            </w:r>
            <w:r w:rsidRPr="0038403A">
              <w:rPr>
                <w:w w:val="105"/>
                <w:sz w:val="15"/>
                <w:lang w:val="ru-RU"/>
              </w:rPr>
              <w:t>окончании</w:t>
            </w:r>
            <w:r w:rsidRPr="0038403A">
              <w:rPr>
                <w:spacing w:val="-3"/>
                <w:w w:val="105"/>
                <w:sz w:val="15"/>
                <w:lang w:val="ru-RU"/>
              </w:rPr>
              <w:t xml:space="preserve"> </w:t>
            </w:r>
            <w:r w:rsidRPr="0038403A">
              <w:rPr>
                <w:w w:val="105"/>
                <w:sz w:val="15"/>
                <w:lang w:val="ru-RU"/>
              </w:rPr>
              <w:t>практической</w:t>
            </w:r>
            <w:r w:rsidRPr="0038403A">
              <w:rPr>
                <w:spacing w:val="-2"/>
                <w:w w:val="105"/>
                <w:sz w:val="15"/>
                <w:lang w:val="ru-RU"/>
              </w:rPr>
              <w:t xml:space="preserve"> </w:t>
            </w:r>
            <w:r w:rsidRPr="0038403A">
              <w:rPr>
                <w:w w:val="105"/>
                <w:sz w:val="15"/>
                <w:lang w:val="ru-RU"/>
              </w:rPr>
              <w:t>работы;</w:t>
            </w:r>
          </w:p>
          <w:p w:rsidR="0038403A" w:rsidRPr="0038403A" w:rsidRDefault="0038403A" w:rsidP="0038403A">
            <w:pPr>
              <w:pStyle w:val="TableParagraph"/>
              <w:spacing w:before="1" w:line="266" w:lineRule="auto"/>
              <w:ind w:right="951"/>
              <w:rPr>
                <w:sz w:val="15"/>
                <w:lang w:val="ru-RU"/>
              </w:rPr>
            </w:pPr>
            <w:r w:rsidRPr="0038403A">
              <w:rPr>
                <w:spacing w:val="-1"/>
                <w:w w:val="105"/>
                <w:sz w:val="15"/>
                <w:lang w:val="ru-RU"/>
              </w:rPr>
              <w:t>Отбирать</w:t>
            </w:r>
            <w:r w:rsidRPr="0038403A">
              <w:rPr>
                <w:spacing w:val="-8"/>
                <w:w w:val="105"/>
                <w:sz w:val="15"/>
                <w:lang w:val="ru-RU"/>
              </w:rPr>
              <w:t xml:space="preserve"> </w:t>
            </w:r>
            <w:r w:rsidRPr="0038403A">
              <w:rPr>
                <w:spacing w:val="-1"/>
                <w:w w:val="105"/>
                <w:sz w:val="15"/>
                <w:lang w:val="ru-RU"/>
              </w:rPr>
              <w:t>материалы</w:t>
            </w:r>
            <w:r w:rsidRPr="0038403A">
              <w:rPr>
                <w:spacing w:val="-8"/>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инструменты;</w:t>
            </w:r>
            <w:r w:rsidRPr="0038403A">
              <w:rPr>
                <w:spacing w:val="-36"/>
                <w:w w:val="105"/>
                <w:sz w:val="15"/>
                <w:lang w:val="ru-RU"/>
              </w:rPr>
              <w:t xml:space="preserve"> </w:t>
            </w:r>
            <w:r w:rsidRPr="0038403A">
              <w:rPr>
                <w:w w:val="105"/>
                <w:sz w:val="15"/>
                <w:lang w:val="ru-RU"/>
              </w:rPr>
              <w:t>необходимые</w:t>
            </w:r>
            <w:r w:rsidRPr="0038403A">
              <w:rPr>
                <w:spacing w:val="-2"/>
                <w:w w:val="105"/>
                <w:sz w:val="15"/>
                <w:lang w:val="ru-RU"/>
              </w:rPr>
              <w:t xml:space="preserve"> </w:t>
            </w:r>
            <w:r w:rsidRPr="0038403A">
              <w:rPr>
                <w:w w:val="105"/>
                <w:sz w:val="15"/>
                <w:lang w:val="ru-RU"/>
              </w:rPr>
              <w:t>для;</w:t>
            </w:r>
          </w:p>
          <w:p w:rsidR="0038403A" w:rsidRPr="0038403A" w:rsidRDefault="0038403A" w:rsidP="0038403A">
            <w:pPr>
              <w:pStyle w:val="TableParagraph"/>
              <w:spacing w:before="2"/>
              <w:rPr>
                <w:sz w:val="15"/>
                <w:lang w:val="ru-RU"/>
              </w:rPr>
            </w:pPr>
            <w:r w:rsidRPr="0038403A">
              <w:rPr>
                <w:w w:val="105"/>
                <w:sz w:val="15"/>
                <w:lang w:val="ru-RU"/>
              </w:rPr>
              <w:t>выполнения</w:t>
            </w:r>
            <w:r w:rsidRPr="0038403A">
              <w:rPr>
                <w:spacing w:val="-9"/>
                <w:w w:val="105"/>
                <w:sz w:val="15"/>
                <w:lang w:val="ru-RU"/>
              </w:rPr>
              <w:t xml:space="preserve"> </w:t>
            </w:r>
            <w:r w:rsidRPr="0038403A">
              <w:rPr>
                <w:w w:val="105"/>
                <w:sz w:val="15"/>
                <w:lang w:val="ru-RU"/>
              </w:rPr>
              <w:t>изделия</w:t>
            </w:r>
            <w:r w:rsidRPr="0038403A">
              <w:rPr>
                <w:spacing w:val="-9"/>
                <w:w w:val="105"/>
                <w:sz w:val="15"/>
                <w:lang w:val="ru-RU"/>
              </w:rPr>
              <w:t xml:space="preserve"> </w:t>
            </w:r>
            <w:r w:rsidRPr="0038403A">
              <w:rPr>
                <w:w w:val="105"/>
                <w:sz w:val="15"/>
                <w:lang w:val="ru-RU"/>
              </w:rPr>
              <w:t>в</w:t>
            </w:r>
            <w:r w:rsidRPr="0038403A">
              <w:rPr>
                <w:spacing w:val="-9"/>
                <w:w w:val="105"/>
                <w:sz w:val="15"/>
                <w:lang w:val="ru-RU"/>
              </w:rPr>
              <w:t xml:space="preserve"> </w:t>
            </w:r>
            <w:r w:rsidRPr="0038403A">
              <w:rPr>
                <w:w w:val="105"/>
                <w:sz w:val="15"/>
                <w:lang w:val="ru-RU"/>
              </w:rPr>
              <w:t>зависимости</w:t>
            </w:r>
            <w:r w:rsidRPr="0038403A">
              <w:rPr>
                <w:spacing w:val="-8"/>
                <w:w w:val="105"/>
                <w:sz w:val="15"/>
                <w:lang w:val="ru-RU"/>
              </w:rPr>
              <w:t xml:space="preserve"> </w:t>
            </w:r>
            <w:r w:rsidRPr="0038403A">
              <w:rPr>
                <w:w w:val="105"/>
                <w:sz w:val="15"/>
                <w:lang w:val="ru-RU"/>
              </w:rPr>
              <w:t>от</w:t>
            </w:r>
            <w:r w:rsidRPr="0038403A">
              <w:rPr>
                <w:spacing w:val="-9"/>
                <w:w w:val="105"/>
                <w:sz w:val="15"/>
                <w:lang w:val="ru-RU"/>
              </w:rPr>
              <w:t xml:space="preserve"> </w:t>
            </w:r>
            <w:r w:rsidRPr="0038403A">
              <w:rPr>
                <w:w w:val="105"/>
                <w:sz w:val="15"/>
                <w:lang w:val="ru-RU"/>
              </w:rPr>
              <w:t>вида</w:t>
            </w:r>
            <w:r w:rsidRPr="0038403A">
              <w:rPr>
                <w:spacing w:val="-9"/>
                <w:w w:val="105"/>
                <w:sz w:val="15"/>
                <w:lang w:val="ru-RU"/>
              </w:rPr>
              <w:t xml:space="preserve"> </w:t>
            </w:r>
            <w:r w:rsidRPr="0038403A">
              <w:rPr>
                <w:w w:val="105"/>
                <w:sz w:val="15"/>
                <w:lang w:val="ru-RU"/>
              </w:rPr>
              <w:t>работы;</w:t>
            </w:r>
          </w:p>
          <w:p w:rsidR="0038403A" w:rsidRPr="0038403A" w:rsidRDefault="0038403A" w:rsidP="0038403A">
            <w:pPr>
              <w:pStyle w:val="TableParagraph"/>
              <w:spacing w:before="19"/>
              <w:rPr>
                <w:sz w:val="15"/>
                <w:lang w:val="ru-RU"/>
              </w:rPr>
            </w:pPr>
            <w:r w:rsidRPr="0038403A">
              <w:rPr>
                <w:w w:val="104"/>
                <w:sz w:val="15"/>
                <w:lang w:val="ru-RU"/>
              </w:rPr>
              <w:t>;</w:t>
            </w:r>
          </w:p>
          <w:p w:rsidR="0038403A" w:rsidRPr="0038403A" w:rsidRDefault="0038403A" w:rsidP="0038403A">
            <w:pPr>
              <w:pStyle w:val="TableParagraph"/>
              <w:spacing w:before="20" w:line="266" w:lineRule="auto"/>
              <w:ind w:right="1627"/>
              <w:rPr>
                <w:sz w:val="15"/>
                <w:lang w:val="ru-RU"/>
              </w:rPr>
            </w:pPr>
            <w:r w:rsidRPr="0038403A">
              <w:rPr>
                <w:w w:val="105"/>
                <w:sz w:val="15"/>
                <w:lang w:val="ru-RU"/>
              </w:rPr>
              <w:t>заменять их (с помощью учителя);</w:t>
            </w:r>
            <w:r w:rsidRPr="0038403A">
              <w:rPr>
                <w:spacing w:val="1"/>
                <w:w w:val="105"/>
                <w:sz w:val="15"/>
                <w:lang w:val="ru-RU"/>
              </w:rPr>
              <w:t xml:space="preserve"> </w:t>
            </w:r>
            <w:r w:rsidRPr="0038403A">
              <w:rPr>
                <w:spacing w:val="-1"/>
                <w:w w:val="105"/>
                <w:sz w:val="15"/>
                <w:lang w:val="ru-RU"/>
              </w:rPr>
              <w:t xml:space="preserve">Анализировать устройство </w:t>
            </w:r>
            <w:r w:rsidRPr="0038403A">
              <w:rPr>
                <w:w w:val="105"/>
                <w:sz w:val="15"/>
                <w:lang w:val="ru-RU"/>
              </w:rPr>
              <w:t>изделия;</w:t>
            </w:r>
            <w:r w:rsidRPr="0038403A">
              <w:rPr>
                <w:spacing w:val="-37"/>
                <w:w w:val="105"/>
                <w:sz w:val="15"/>
                <w:lang w:val="ru-RU"/>
              </w:rPr>
              <w:t xml:space="preserve"> </w:t>
            </w:r>
            <w:r w:rsidRPr="0038403A">
              <w:rPr>
                <w:w w:val="105"/>
                <w:sz w:val="15"/>
                <w:lang w:val="ru-RU"/>
              </w:rPr>
              <w:t>определять</w:t>
            </w:r>
            <w:r w:rsidRPr="0038403A">
              <w:rPr>
                <w:spacing w:val="-2"/>
                <w:w w:val="105"/>
                <w:sz w:val="15"/>
                <w:lang w:val="ru-RU"/>
              </w:rPr>
              <w:t xml:space="preserve"> </w:t>
            </w:r>
            <w:r w:rsidRPr="0038403A">
              <w:rPr>
                <w:w w:val="105"/>
                <w:sz w:val="15"/>
                <w:lang w:val="ru-RU"/>
              </w:rPr>
              <w:t>в</w:t>
            </w:r>
            <w:r w:rsidRPr="0038403A">
              <w:rPr>
                <w:spacing w:val="-1"/>
                <w:w w:val="105"/>
                <w:sz w:val="15"/>
                <w:lang w:val="ru-RU"/>
              </w:rPr>
              <w:t xml:space="preserve"> </w:t>
            </w:r>
            <w:r w:rsidRPr="0038403A">
              <w:rPr>
                <w:w w:val="105"/>
                <w:sz w:val="15"/>
                <w:lang w:val="ru-RU"/>
              </w:rPr>
              <w:t>нём;</w:t>
            </w:r>
          </w:p>
          <w:p w:rsidR="0038403A" w:rsidRPr="0038403A" w:rsidRDefault="0038403A" w:rsidP="0038403A">
            <w:pPr>
              <w:pStyle w:val="TableParagraph"/>
              <w:spacing w:before="2"/>
              <w:rPr>
                <w:sz w:val="15"/>
                <w:lang w:val="ru-RU"/>
              </w:rPr>
            </w:pPr>
            <w:r w:rsidRPr="0038403A">
              <w:rPr>
                <w:w w:val="105"/>
                <w:sz w:val="15"/>
                <w:lang w:val="ru-RU"/>
              </w:rPr>
              <w:t>детали</w:t>
            </w:r>
            <w:r w:rsidRPr="0038403A">
              <w:rPr>
                <w:spacing w:val="-9"/>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способы</w:t>
            </w:r>
            <w:r w:rsidRPr="0038403A">
              <w:rPr>
                <w:spacing w:val="-8"/>
                <w:w w:val="105"/>
                <w:sz w:val="15"/>
                <w:lang w:val="ru-RU"/>
              </w:rPr>
              <w:t xml:space="preserve"> </w:t>
            </w:r>
            <w:r w:rsidRPr="0038403A">
              <w:rPr>
                <w:w w:val="105"/>
                <w:sz w:val="15"/>
                <w:lang w:val="ru-RU"/>
              </w:rPr>
              <w:t>их</w:t>
            </w:r>
            <w:r w:rsidRPr="0038403A">
              <w:rPr>
                <w:spacing w:val="-8"/>
                <w:w w:val="105"/>
                <w:sz w:val="15"/>
                <w:lang w:val="ru-RU"/>
              </w:rPr>
              <w:t xml:space="preserve"> </w:t>
            </w:r>
            <w:r w:rsidRPr="0038403A">
              <w:rPr>
                <w:w w:val="105"/>
                <w:sz w:val="15"/>
                <w:lang w:val="ru-RU"/>
              </w:rPr>
              <w:t>соединения;;</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bl>
    <w:p w:rsidR="0038403A" w:rsidRPr="0038403A" w:rsidRDefault="0038403A" w:rsidP="0038403A">
      <w:pPr>
        <w:spacing w:line="266" w:lineRule="auto"/>
        <w:rPr>
          <w:sz w:val="15"/>
          <w:lang w:val="en-US"/>
        </w:rPr>
        <w:sectPr w:rsidR="0038403A" w:rsidRP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1140"/>
        <w:gridCol w:w="864"/>
        <w:gridCol w:w="4142"/>
        <w:gridCol w:w="1080"/>
        <w:gridCol w:w="1380"/>
      </w:tblGrid>
      <w:tr w:rsidR="0038403A" w:rsidRPr="0038403A" w:rsidTr="0038403A">
        <w:trPr>
          <w:trHeight w:val="3322"/>
        </w:trPr>
        <w:tc>
          <w:tcPr>
            <w:tcW w:w="468" w:type="dxa"/>
          </w:tcPr>
          <w:p w:rsidR="0038403A" w:rsidRDefault="0038403A" w:rsidP="0038403A">
            <w:pPr>
              <w:pStyle w:val="TableParagraph"/>
              <w:ind w:left="76"/>
              <w:rPr>
                <w:sz w:val="15"/>
              </w:rPr>
            </w:pPr>
            <w:r>
              <w:rPr>
                <w:w w:val="105"/>
                <w:sz w:val="15"/>
              </w:rPr>
              <w:lastRenderedPageBreak/>
              <w:t>1.10.</w:t>
            </w:r>
          </w:p>
        </w:tc>
        <w:tc>
          <w:tcPr>
            <w:tcW w:w="4790" w:type="dxa"/>
          </w:tcPr>
          <w:p w:rsidR="0038403A" w:rsidRPr="0038403A" w:rsidRDefault="0038403A" w:rsidP="0038403A">
            <w:pPr>
              <w:pStyle w:val="TableParagraph"/>
              <w:spacing w:line="266" w:lineRule="auto"/>
              <w:ind w:left="76" w:right="257"/>
              <w:rPr>
                <w:b/>
                <w:sz w:val="15"/>
                <w:lang w:val="ru-RU"/>
              </w:rPr>
            </w:pPr>
            <w:r w:rsidRPr="0038403A">
              <w:rPr>
                <w:b/>
                <w:w w:val="105"/>
                <w:sz w:val="15"/>
                <w:lang w:val="ru-RU"/>
              </w:rPr>
              <w:t>Совместная работа в малых группах, осуществление</w:t>
            </w:r>
            <w:r w:rsidRPr="0038403A">
              <w:rPr>
                <w:b/>
                <w:spacing w:val="1"/>
                <w:w w:val="105"/>
                <w:sz w:val="15"/>
                <w:lang w:val="ru-RU"/>
              </w:rPr>
              <w:t xml:space="preserve"> </w:t>
            </w:r>
            <w:r w:rsidRPr="0038403A">
              <w:rPr>
                <w:b/>
                <w:w w:val="105"/>
                <w:sz w:val="15"/>
                <w:lang w:val="ru-RU"/>
              </w:rPr>
              <w:t>сотрудничества; распределение работы, выполнение</w:t>
            </w:r>
            <w:r w:rsidRPr="0038403A">
              <w:rPr>
                <w:b/>
                <w:spacing w:val="1"/>
                <w:w w:val="105"/>
                <w:sz w:val="15"/>
                <w:lang w:val="ru-RU"/>
              </w:rPr>
              <w:t xml:space="preserve"> </w:t>
            </w:r>
            <w:r w:rsidRPr="0038403A">
              <w:rPr>
                <w:b/>
                <w:spacing w:val="-1"/>
                <w:w w:val="105"/>
                <w:sz w:val="15"/>
                <w:lang w:val="ru-RU"/>
              </w:rPr>
              <w:t>социальных</w:t>
            </w:r>
            <w:r w:rsidRPr="0038403A">
              <w:rPr>
                <w:b/>
                <w:spacing w:val="-9"/>
                <w:w w:val="105"/>
                <w:sz w:val="15"/>
                <w:lang w:val="ru-RU"/>
              </w:rPr>
              <w:t xml:space="preserve"> </w:t>
            </w:r>
            <w:r w:rsidRPr="0038403A">
              <w:rPr>
                <w:b/>
                <w:spacing w:val="-1"/>
                <w:w w:val="105"/>
                <w:sz w:val="15"/>
                <w:lang w:val="ru-RU"/>
              </w:rPr>
              <w:t>ролей</w:t>
            </w:r>
            <w:r w:rsidRPr="0038403A">
              <w:rPr>
                <w:b/>
                <w:spacing w:val="-8"/>
                <w:w w:val="105"/>
                <w:sz w:val="15"/>
                <w:lang w:val="ru-RU"/>
              </w:rPr>
              <w:t xml:space="preserve"> </w:t>
            </w:r>
            <w:r w:rsidRPr="0038403A">
              <w:rPr>
                <w:b/>
                <w:spacing w:val="-1"/>
                <w:w w:val="105"/>
                <w:sz w:val="15"/>
                <w:lang w:val="ru-RU"/>
              </w:rPr>
              <w:t>(руководитель/лидер</w:t>
            </w:r>
            <w:r w:rsidRPr="0038403A">
              <w:rPr>
                <w:b/>
                <w:spacing w:val="-8"/>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подчинённый)</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rPr>
                <w:sz w:val="15"/>
              </w:rPr>
            </w:pPr>
            <w:r>
              <w:rPr>
                <w:w w:val="105"/>
                <w:sz w:val="15"/>
              </w:rPr>
              <w:t>26.10.2022</w:t>
            </w: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Самостоятельно организовывать рабочее место в</w:t>
            </w:r>
            <w:r w:rsidRPr="0038403A">
              <w:rPr>
                <w:spacing w:val="1"/>
                <w:w w:val="105"/>
                <w:sz w:val="15"/>
                <w:lang w:val="ru-RU"/>
              </w:rPr>
              <w:t xml:space="preserve"> </w:t>
            </w:r>
            <w:r w:rsidRPr="0038403A">
              <w:rPr>
                <w:w w:val="105"/>
                <w:sz w:val="15"/>
                <w:lang w:val="ru-RU"/>
              </w:rPr>
              <w:t>зависимости от вида работы и выбранных материалов;</w:t>
            </w:r>
            <w:r w:rsidRPr="0038403A">
              <w:rPr>
                <w:spacing w:val="1"/>
                <w:w w:val="105"/>
                <w:sz w:val="15"/>
                <w:lang w:val="ru-RU"/>
              </w:rPr>
              <w:t xml:space="preserve"> </w:t>
            </w:r>
            <w:r w:rsidRPr="0038403A">
              <w:rPr>
                <w:w w:val="105"/>
                <w:sz w:val="15"/>
                <w:lang w:val="ru-RU"/>
              </w:rPr>
              <w:t>Поддерживать</w:t>
            </w:r>
            <w:r w:rsidRPr="0038403A">
              <w:rPr>
                <w:spacing w:val="-10"/>
                <w:w w:val="105"/>
                <w:sz w:val="15"/>
                <w:lang w:val="ru-RU"/>
              </w:rPr>
              <w:t xml:space="preserve"> </w:t>
            </w:r>
            <w:r w:rsidRPr="0038403A">
              <w:rPr>
                <w:w w:val="105"/>
                <w:sz w:val="15"/>
                <w:lang w:val="ru-RU"/>
              </w:rPr>
              <w:t>порядок</w:t>
            </w:r>
            <w:r w:rsidRPr="0038403A">
              <w:rPr>
                <w:spacing w:val="-10"/>
                <w:w w:val="105"/>
                <w:sz w:val="15"/>
                <w:lang w:val="ru-RU"/>
              </w:rPr>
              <w:t xml:space="preserve"> </w:t>
            </w:r>
            <w:r w:rsidRPr="0038403A">
              <w:rPr>
                <w:w w:val="105"/>
                <w:sz w:val="15"/>
                <w:lang w:val="ru-RU"/>
              </w:rPr>
              <w:t>во</w:t>
            </w:r>
            <w:r w:rsidRPr="0038403A">
              <w:rPr>
                <w:spacing w:val="-10"/>
                <w:w w:val="105"/>
                <w:sz w:val="15"/>
                <w:lang w:val="ru-RU"/>
              </w:rPr>
              <w:t xml:space="preserve"> </w:t>
            </w:r>
            <w:r w:rsidRPr="0038403A">
              <w:rPr>
                <w:w w:val="105"/>
                <w:sz w:val="15"/>
                <w:lang w:val="ru-RU"/>
              </w:rPr>
              <w:t>время</w:t>
            </w:r>
            <w:r w:rsidRPr="0038403A">
              <w:rPr>
                <w:spacing w:val="-9"/>
                <w:w w:val="105"/>
                <w:sz w:val="15"/>
                <w:lang w:val="ru-RU"/>
              </w:rPr>
              <w:t xml:space="preserve"> </w:t>
            </w:r>
            <w:r w:rsidRPr="0038403A">
              <w:rPr>
                <w:w w:val="105"/>
                <w:sz w:val="15"/>
                <w:lang w:val="ru-RU"/>
              </w:rPr>
              <w:t>работы;</w:t>
            </w:r>
            <w:r w:rsidRPr="0038403A">
              <w:rPr>
                <w:spacing w:val="-10"/>
                <w:w w:val="105"/>
                <w:sz w:val="15"/>
                <w:lang w:val="ru-RU"/>
              </w:rPr>
              <w:t xml:space="preserve"> </w:t>
            </w:r>
            <w:r w:rsidRPr="0038403A">
              <w:rPr>
                <w:w w:val="105"/>
                <w:sz w:val="15"/>
                <w:lang w:val="ru-RU"/>
              </w:rPr>
              <w:t>убирать</w:t>
            </w:r>
            <w:r w:rsidRPr="0038403A">
              <w:rPr>
                <w:spacing w:val="-10"/>
                <w:w w:val="105"/>
                <w:sz w:val="15"/>
                <w:lang w:val="ru-RU"/>
              </w:rPr>
              <w:t xml:space="preserve"> </w:t>
            </w:r>
            <w:r w:rsidRPr="0038403A">
              <w:rPr>
                <w:w w:val="105"/>
                <w:sz w:val="15"/>
                <w:lang w:val="ru-RU"/>
              </w:rPr>
              <w:t>рабочее</w:t>
            </w:r>
            <w:r w:rsidRPr="0038403A">
              <w:rPr>
                <w:spacing w:val="-36"/>
                <w:w w:val="105"/>
                <w:sz w:val="15"/>
                <w:lang w:val="ru-RU"/>
              </w:rPr>
              <w:t xml:space="preserve"> </w:t>
            </w:r>
            <w:r w:rsidRPr="0038403A">
              <w:rPr>
                <w:w w:val="105"/>
                <w:sz w:val="15"/>
                <w:lang w:val="ru-RU"/>
              </w:rPr>
              <w:t>место</w:t>
            </w:r>
            <w:r w:rsidRPr="0038403A">
              <w:rPr>
                <w:spacing w:val="-3"/>
                <w:w w:val="105"/>
                <w:sz w:val="15"/>
                <w:lang w:val="ru-RU"/>
              </w:rPr>
              <w:t xml:space="preserve"> </w:t>
            </w:r>
            <w:r w:rsidRPr="0038403A">
              <w:rPr>
                <w:w w:val="105"/>
                <w:sz w:val="15"/>
                <w:lang w:val="ru-RU"/>
              </w:rPr>
              <w:t>по</w:t>
            </w:r>
            <w:r w:rsidRPr="0038403A">
              <w:rPr>
                <w:spacing w:val="-2"/>
                <w:w w:val="105"/>
                <w:sz w:val="15"/>
                <w:lang w:val="ru-RU"/>
              </w:rPr>
              <w:t xml:space="preserve"> </w:t>
            </w:r>
            <w:r w:rsidRPr="0038403A">
              <w:rPr>
                <w:w w:val="105"/>
                <w:sz w:val="15"/>
                <w:lang w:val="ru-RU"/>
              </w:rPr>
              <w:t>окончании</w:t>
            </w:r>
            <w:r w:rsidRPr="0038403A">
              <w:rPr>
                <w:spacing w:val="-3"/>
                <w:w w:val="105"/>
                <w:sz w:val="15"/>
                <w:lang w:val="ru-RU"/>
              </w:rPr>
              <w:t xml:space="preserve"> </w:t>
            </w:r>
            <w:r w:rsidRPr="0038403A">
              <w:rPr>
                <w:w w:val="105"/>
                <w:sz w:val="15"/>
                <w:lang w:val="ru-RU"/>
              </w:rPr>
              <w:t>практической</w:t>
            </w:r>
            <w:r w:rsidRPr="0038403A">
              <w:rPr>
                <w:spacing w:val="-2"/>
                <w:w w:val="105"/>
                <w:sz w:val="15"/>
                <w:lang w:val="ru-RU"/>
              </w:rPr>
              <w:t xml:space="preserve"> </w:t>
            </w:r>
            <w:r w:rsidRPr="0038403A">
              <w:rPr>
                <w:w w:val="105"/>
                <w:sz w:val="15"/>
                <w:lang w:val="ru-RU"/>
              </w:rPr>
              <w:t>работы;</w:t>
            </w:r>
          </w:p>
          <w:p w:rsidR="0038403A" w:rsidRPr="0038403A" w:rsidRDefault="0038403A" w:rsidP="0038403A">
            <w:pPr>
              <w:pStyle w:val="TableParagraph"/>
              <w:spacing w:before="3" w:line="266" w:lineRule="auto"/>
              <w:rPr>
                <w:sz w:val="15"/>
                <w:lang w:val="ru-RU"/>
              </w:rPr>
            </w:pPr>
            <w:r w:rsidRPr="0038403A">
              <w:rPr>
                <w:w w:val="105"/>
                <w:sz w:val="15"/>
                <w:lang w:val="ru-RU"/>
              </w:rPr>
              <w:t>Учитывать при работе над изделием общие правила</w:t>
            </w:r>
            <w:r w:rsidRPr="0038403A">
              <w:rPr>
                <w:spacing w:val="1"/>
                <w:w w:val="105"/>
                <w:sz w:val="15"/>
                <w:lang w:val="ru-RU"/>
              </w:rPr>
              <w:t xml:space="preserve"> </w:t>
            </w:r>
            <w:r w:rsidRPr="0038403A">
              <w:rPr>
                <w:w w:val="105"/>
                <w:sz w:val="15"/>
                <w:lang w:val="ru-RU"/>
              </w:rPr>
              <w:t>создания предметов рукотворного мира: соответствие</w:t>
            </w:r>
            <w:r w:rsidRPr="0038403A">
              <w:rPr>
                <w:spacing w:val="1"/>
                <w:w w:val="105"/>
                <w:sz w:val="15"/>
                <w:lang w:val="ru-RU"/>
              </w:rPr>
              <w:t xml:space="preserve"> </w:t>
            </w:r>
            <w:r w:rsidRPr="0038403A">
              <w:rPr>
                <w:w w:val="105"/>
                <w:sz w:val="15"/>
                <w:lang w:val="ru-RU"/>
              </w:rPr>
              <w:t>формы, размеров, материала и внешнего оформления</w:t>
            </w:r>
            <w:r w:rsidRPr="0038403A">
              <w:rPr>
                <w:spacing w:val="1"/>
                <w:w w:val="105"/>
                <w:sz w:val="15"/>
                <w:lang w:val="ru-RU"/>
              </w:rPr>
              <w:t xml:space="preserve"> </w:t>
            </w:r>
            <w:r w:rsidRPr="0038403A">
              <w:rPr>
                <w:spacing w:val="-1"/>
                <w:w w:val="105"/>
                <w:sz w:val="15"/>
                <w:lang w:val="ru-RU"/>
              </w:rPr>
              <w:t>изделия</w:t>
            </w:r>
            <w:r w:rsidRPr="0038403A">
              <w:rPr>
                <w:spacing w:val="-8"/>
                <w:w w:val="105"/>
                <w:sz w:val="15"/>
                <w:lang w:val="ru-RU"/>
              </w:rPr>
              <w:t xml:space="preserve"> </w:t>
            </w:r>
            <w:r w:rsidRPr="0038403A">
              <w:rPr>
                <w:spacing w:val="-1"/>
                <w:w w:val="105"/>
                <w:sz w:val="15"/>
                <w:lang w:val="ru-RU"/>
              </w:rPr>
              <w:t>его</w:t>
            </w:r>
            <w:r w:rsidRPr="0038403A">
              <w:rPr>
                <w:spacing w:val="-8"/>
                <w:w w:val="105"/>
                <w:sz w:val="15"/>
                <w:lang w:val="ru-RU"/>
              </w:rPr>
              <w:t xml:space="preserve"> </w:t>
            </w:r>
            <w:r w:rsidRPr="0038403A">
              <w:rPr>
                <w:spacing w:val="-1"/>
                <w:w w:val="105"/>
                <w:sz w:val="15"/>
                <w:lang w:val="ru-RU"/>
              </w:rPr>
              <w:t>назначению,</w:t>
            </w:r>
            <w:r w:rsidRPr="0038403A">
              <w:rPr>
                <w:spacing w:val="-8"/>
                <w:w w:val="105"/>
                <w:sz w:val="15"/>
                <w:lang w:val="ru-RU"/>
              </w:rPr>
              <w:t xml:space="preserve"> </w:t>
            </w:r>
            <w:r w:rsidRPr="0038403A">
              <w:rPr>
                <w:w w:val="105"/>
                <w:sz w:val="15"/>
                <w:lang w:val="ru-RU"/>
              </w:rPr>
              <w:t>стилевая</w:t>
            </w:r>
            <w:r w:rsidRPr="0038403A">
              <w:rPr>
                <w:spacing w:val="-8"/>
                <w:w w:val="105"/>
                <w:sz w:val="15"/>
                <w:lang w:val="ru-RU"/>
              </w:rPr>
              <w:t xml:space="preserve"> </w:t>
            </w:r>
            <w:r w:rsidRPr="0038403A">
              <w:rPr>
                <w:w w:val="105"/>
                <w:sz w:val="15"/>
                <w:lang w:val="ru-RU"/>
              </w:rPr>
              <w:t>гармония</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предметном</w:t>
            </w:r>
            <w:r w:rsidRPr="0038403A">
              <w:rPr>
                <w:spacing w:val="-36"/>
                <w:w w:val="105"/>
                <w:sz w:val="15"/>
                <w:lang w:val="ru-RU"/>
              </w:rPr>
              <w:t xml:space="preserve"> </w:t>
            </w:r>
            <w:r w:rsidRPr="0038403A">
              <w:rPr>
                <w:w w:val="105"/>
                <w:sz w:val="15"/>
                <w:lang w:val="ru-RU"/>
              </w:rPr>
              <w:t>ансамбле; гармония предметной и окружающей среды</w:t>
            </w:r>
            <w:r w:rsidRPr="0038403A">
              <w:rPr>
                <w:spacing w:val="1"/>
                <w:w w:val="105"/>
                <w:sz w:val="15"/>
                <w:lang w:val="ru-RU"/>
              </w:rPr>
              <w:t xml:space="preserve"> </w:t>
            </w:r>
            <w:r w:rsidRPr="0038403A">
              <w:rPr>
                <w:w w:val="105"/>
                <w:sz w:val="15"/>
                <w:lang w:val="ru-RU"/>
              </w:rPr>
              <w:t>(общее</w:t>
            </w:r>
            <w:r w:rsidRPr="0038403A">
              <w:rPr>
                <w:spacing w:val="-2"/>
                <w:w w:val="105"/>
                <w:sz w:val="15"/>
                <w:lang w:val="ru-RU"/>
              </w:rPr>
              <w:t xml:space="preserve"> </w:t>
            </w:r>
            <w:r w:rsidRPr="0038403A">
              <w:rPr>
                <w:w w:val="105"/>
                <w:sz w:val="15"/>
                <w:lang w:val="ru-RU"/>
              </w:rPr>
              <w:t>представление);</w:t>
            </w:r>
          </w:p>
          <w:p w:rsidR="0038403A" w:rsidRPr="0038403A" w:rsidRDefault="0038403A" w:rsidP="0038403A">
            <w:pPr>
              <w:pStyle w:val="TableParagraph"/>
              <w:spacing w:before="4" w:line="266" w:lineRule="auto"/>
              <w:ind w:right="237"/>
              <w:rPr>
                <w:sz w:val="15"/>
                <w:lang w:val="ru-RU"/>
              </w:rPr>
            </w:pPr>
            <w:r w:rsidRPr="0038403A">
              <w:rPr>
                <w:spacing w:val="-1"/>
                <w:w w:val="105"/>
                <w:sz w:val="15"/>
                <w:lang w:val="ru-RU"/>
              </w:rPr>
              <w:t xml:space="preserve">Определять самостоятельно этапы изготовления </w:t>
            </w:r>
            <w:r w:rsidRPr="0038403A">
              <w:rPr>
                <w:w w:val="105"/>
                <w:sz w:val="15"/>
                <w:lang w:val="ru-RU"/>
              </w:rPr>
              <w:t>изделия</w:t>
            </w:r>
            <w:r w:rsidRPr="0038403A">
              <w:rPr>
                <w:spacing w:val="-37"/>
                <w:w w:val="105"/>
                <w:sz w:val="15"/>
                <w:lang w:val="ru-RU"/>
              </w:rPr>
              <w:t xml:space="preserve"> </w:t>
            </w:r>
            <w:r w:rsidRPr="0038403A">
              <w:rPr>
                <w:w w:val="105"/>
                <w:sz w:val="15"/>
                <w:lang w:val="ru-RU"/>
              </w:rPr>
              <w:t>на основе анализа готового изделия, текстового и/или</w:t>
            </w:r>
            <w:r w:rsidRPr="0038403A">
              <w:rPr>
                <w:spacing w:val="1"/>
                <w:w w:val="105"/>
                <w:sz w:val="15"/>
                <w:lang w:val="ru-RU"/>
              </w:rPr>
              <w:t xml:space="preserve"> </w:t>
            </w:r>
            <w:r w:rsidRPr="0038403A">
              <w:rPr>
                <w:w w:val="105"/>
                <w:sz w:val="15"/>
                <w:lang w:val="ru-RU"/>
              </w:rPr>
              <w:t>слайдового плана, работы с технологической картой;</w:t>
            </w:r>
            <w:r w:rsidRPr="0038403A">
              <w:rPr>
                <w:spacing w:val="1"/>
                <w:w w:val="105"/>
                <w:sz w:val="15"/>
                <w:lang w:val="ru-RU"/>
              </w:rPr>
              <w:t xml:space="preserve"> </w:t>
            </w:r>
            <w:r w:rsidRPr="0038403A">
              <w:rPr>
                <w:w w:val="105"/>
                <w:sz w:val="15"/>
                <w:lang w:val="ru-RU"/>
              </w:rPr>
              <w:t>Отбирать материалы и инструменты, необходимые для</w:t>
            </w:r>
            <w:r w:rsidRPr="0038403A">
              <w:rPr>
                <w:spacing w:val="1"/>
                <w:w w:val="105"/>
                <w:sz w:val="15"/>
                <w:lang w:val="ru-RU"/>
              </w:rPr>
              <w:t xml:space="preserve"> </w:t>
            </w:r>
            <w:r w:rsidRPr="0038403A">
              <w:rPr>
                <w:w w:val="105"/>
                <w:sz w:val="15"/>
                <w:lang w:val="ru-RU"/>
              </w:rPr>
              <w:t>выполнения изделия в зависимости от вида работы,</w:t>
            </w:r>
            <w:r w:rsidRPr="0038403A">
              <w:rPr>
                <w:spacing w:val="1"/>
                <w:w w:val="105"/>
                <w:sz w:val="15"/>
                <w:lang w:val="ru-RU"/>
              </w:rPr>
              <w:t xml:space="preserve"> </w:t>
            </w:r>
            <w:r w:rsidRPr="0038403A">
              <w:rPr>
                <w:w w:val="105"/>
                <w:sz w:val="15"/>
                <w:lang w:val="ru-RU"/>
              </w:rPr>
              <w:t>заменять</w:t>
            </w:r>
            <w:r w:rsidRPr="0038403A">
              <w:rPr>
                <w:spacing w:val="-2"/>
                <w:w w:val="105"/>
                <w:sz w:val="15"/>
                <w:lang w:val="ru-RU"/>
              </w:rPr>
              <w:t xml:space="preserve"> </w:t>
            </w:r>
            <w:r w:rsidRPr="0038403A">
              <w:rPr>
                <w:w w:val="105"/>
                <w:sz w:val="15"/>
                <w:lang w:val="ru-RU"/>
              </w:rPr>
              <w:t>их</w:t>
            </w:r>
            <w:r w:rsidRPr="0038403A">
              <w:rPr>
                <w:spacing w:val="-2"/>
                <w:w w:val="105"/>
                <w:sz w:val="15"/>
                <w:lang w:val="ru-RU"/>
              </w:rPr>
              <w:t xml:space="preserve"> </w:t>
            </w:r>
            <w:r w:rsidRPr="0038403A">
              <w:rPr>
                <w:w w:val="105"/>
                <w:sz w:val="15"/>
                <w:lang w:val="ru-RU"/>
              </w:rPr>
              <w:t>(с</w:t>
            </w:r>
            <w:r w:rsidRPr="0038403A">
              <w:rPr>
                <w:spacing w:val="-2"/>
                <w:w w:val="105"/>
                <w:sz w:val="15"/>
                <w:lang w:val="ru-RU"/>
              </w:rPr>
              <w:t xml:space="preserve"> </w:t>
            </w:r>
            <w:r w:rsidRPr="0038403A">
              <w:rPr>
                <w:w w:val="105"/>
                <w:sz w:val="15"/>
                <w:lang w:val="ru-RU"/>
              </w:rPr>
              <w:t>помощью</w:t>
            </w:r>
            <w:r w:rsidRPr="0038403A">
              <w:rPr>
                <w:spacing w:val="-2"/>
                <w:w w:val="105"/>
                <w:sz w:val="15"/>
                <w:lang w:val="ru-RU"/>
              </w:rPr>
              <w:t xml:space="preserve"> </w:t>
            </w:r>
            <w:r w:rsidRPr="0038403A">
              <w:rPr>
                <w:w w:val="105"/>
                <w:sz w:val="15"/>
                <w:lang w:val="ru-RU"/>
              </w:rPr>
              <w:t>учителя);</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333"/>
        </w:trPr>
        <w:tc>
          <w:tcPr>
            <w:tcW w:w="5258" w:type="dxa"/>
            <w:gridSpan w:val="2"/>
          </w:tcPr>
          <w:p w:rsidR="0038403A" w:rsidRDefault="0038403A" w:rsidP="0038403A">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7"/>
              <w:rPr>
                <w:sz w:val="15"/>
              </w:rPr>
            </w:pPr>
            <w:r>
              <w:rPr>
                <w:w w:val="104"/>
                <w:sz w:val="15"/>
              </w:rPr>
              <w:t>8</w:t>
            </w:r>
          </w:p>
        </w:tc>
        <w:tc>
          <w:tcPr>
            <w:tcW w:w="9710" w:type="dxa"/>
            <w:gridSpan w:val="6"/>
          </w:tcPr>
          <w:p w:rsidR="0038403A" w:rsidRDefault="0038403A" w:rsidP="0038403A">
            <w:pPr>
              <w:pStyle w:val="TableParagraph"/>
              <w:ind w:left="0"/>
              <w:rPr>
                <w:sz w:val="14"/>
              </w:rPr>
            </w:pPr>
          </w:p>
        </w:tc>
      </w:tr>
      <w:tr w:rsidR="0038403A" w:rsidTr="0038403A">
        <w:trPr>
          <w:trHeight w:val="333"/>
        </w:trPr>
        <w:tc>
          <w:tcPr>
            <w:tcW w:w="15496" w:type="dxa"/>
            <w:gridSpan w:val="9"/>
          </w:tcPr>
          <w:p w:rsidR="0038403A" w:rsidRPr="0038403A" w:rsidRDefault="0038403A" w:rsidP="0038403A">
            <w:pPr>
              <w:pStyle w:val="TableParagraph"/>
              <w:ind w:left="76"/>
              <w:rPr>
                <w:b/>
                <w:sz w:val="15"/>
                <w:lang w:val="ru-RU"/>
              </w:rPr>
            </w:pPr>
            <w:r w:rsidRPr="0038403A">
              <w:rPr>
                <w:b/>
                <w:spacing w:val="-1"/>
                <w:w w:val="105"/>
                <w:sz w:val="15"/>
                <w:lang w:val="ru-RU"/>
              </w:rPr>
              <w:t>Модуль</w:t>
            </w:r>
            <w:r w:rsidRPr="0038403A">
              <w:rPr>
                <w:b/>
                <w:spacing w:val="-8"/>
                <w:w w:val="105"/>
                <w:sz w:val="15"/>
                <w:lang w:val="ru-RU"/>
              </w:rPr>
              <w:t xml:space="preserve"> </w:t>
            </w:r>
            <w:r w:rsidRPr="0038403A">
              <w:rPr>
                <w:b/>
                <w:spacing w:val="-1"/>
                <w:w w:val="105"/>
                <w:sz w:val="15"/>
                <w:lang w:val="ru-RU"/>
              </w:rPr>
              <w:t>2.</w:t>
            </w:r>
            <w:r w:rsidRPr="0038403A">
              <w:rPr>
                <w:b/>
                <w:spacing w:val="-8"/>
                <w:w w:val="105"/>
                <w:sz w:val="15"/>
                <w:lang w:val="ru-RU"/>
              </w:rPr>
              <w:t xml:space="preserve"> </w:t>
            </w:r>
            <w:r w:rsidRPr="0038403A">
              <w:rPr>
                <w:b/>
                <w:spacing w:val="-1"/>
                <w:w w:val="105"/>
                <w:sz w:val="15"/>
                <w:lang w:val="ru-RU"/>
              </w:rPr>
              <w:t>ТЕХНОЛОГИИ</w:t>
            </w:r>
            <w:r w:rsidRPr="0038403A">
              <w:rPr>
                <w:b/>
                <w:spacing w:val="-8"/>
                <w:w w:val="105"/>
                <w:sz w:val="15"/>
                <w:lang w:val="ru-RU"/>
              </w:rPr>
              <w:t xml:space="preserve"> </w:t>
            </w:r>
            <w:r w:rsidRPr="0038403A">
              <w:rPr>
                <w:b/>
                <w:spacing w:val="-1"/>
                <w:w w:val="105"/>
                <w:sz w:val="15"/>
                <w:lang w:val="ru-RU"/>
              </w:rPr>
              <w:t>РУЧНОЙ</w:t>
            </w:r>
            <w:r w:rsidRPr="0038403A">
              <w:rPr>
                <w:b/>
                <w:spacing w:val="-7"/>
                <w:w w:val="105"/>
                <w:sz w:val="15"/>
                <w:lang w:val="ru-RU"/>
              </w:rPr>
              <w:t xml:space="preserve"> </w:t>
            </w:r>
            <w:r w:rsidRPr="0038403A">
              <w:rPr>
                <w:b/>
                <w:spacing w:val="-1"/>
                <w:w w:val="105"/>
                <w:sz w:val="15"/>
                <w:lang w:val="ru-RU"/>
              </w:rPr>
              <w:t>ОБРАБОТКИ</w:t>
            </w:r>
            <w:r w:rsidRPr="0038403A">
              <w:rPr>
                <w:b/>
                <w:spacing w:val="-8"/>
                <w:w w:val="105"/>
                <w:sz w:val="15"/>
                <w:lang w:val="ru-RU"/>
              </w:rPr>
              <w:t xml:space="preserve"> </w:t>
            </w:r>
            <w:r w:rsidRPr="0038403A">
              <w:rPr>
                <w:b/>
                <w:w w:val="105"/>
                <w:sz w:val="15"/>
                <w:lang w:val="ru-RU"/>
              </w:rPr>
              <w:t>МАТЕРИАЛОВ</w:t>
            </w:r>
          </w:p>
        </w:tc>
      </w:tr>
    </w:tbl>
    <w:p w:rsidR="0038403A" w:rsidRDefault="0038403A" w:rsidP="0038403A">
      <w:pPr>
        <w:rPr>
          <w:sz w:val="15"/>
        </w:rPr>
        <w:sectPr w:rsid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1140"/>
        <w:gridCol w:w="864"/>
        <w:gridCol w:w="4142"/>
        <w:gridCol w:w="1080"/>
        <w:gridCol w:w="1380"/>
      </w:tblGrid>
      <w:tr w:rsidR="0038403A" w:rsidTr="0038403A">
        <w:trPr>
          <w:trHeight w:val="6888"/>
        </w:trPr>
        <w:tc>
          <w:tcPr>
            <w:tcW w:w="468" w:type="dxa"/>
          </w:tcPr>
          <w:p w:rsidR="0038403A" w:rsidRDefault="0038403A" w:rsidP="0038403A">
            <w:pPr>
              <w:pStyle w:val="TableParagraph"/>
              <w:ind w:left="76"/>
              <w:rPr>
                <w:sz w:val="15"/>
              </w:rPr>
            </w:pPr>
            <w:r>
              <w:rPr>
                <w:w w:val="105"/>
                <w:sz w:val="15"/>
              </w:rPr>
              <w:lastRenderedPageBreak/>
              <w:t>2.1.</w:t>
            </w:r>
          </w:p>
        </w:tc>
        <w:tc>
          <w:tcPr>
            <w:tcW w:w="4790"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Некоторые</w:t>
            </w:r>
            <w:r w:rsidRPr="0038403A">
              <w:rPr>
                <w:b/>
                <w:spacing w:val="-8"/>
                <w:w w:val="105"/>
                <w:sz w:val="15"/>
                <w:lang w:val="ru-RU"/>
              </w:rPr>
              <w:t xml:space="preserve"> </w:t>
            </w:r>
            <w:r w:rsidRPr="0038403A">
              <w:rPr>
                <w:b/>
                <w:spacing w:val="-1"/>
                <w:w w:val="105"/>
                <w:sz w:val="15"/>
                <w:lang w:val="ru-RU"/>
              </w:rPr>
              <w:t>(доступные</w:t>
            </w:r>
            <w:r w:rsidRPr="0038403A">
              <w:rPr>
                <w:b/>
                <w:spacing w:val="-8"/>
                <w:w w:val="105"/>
                <w:sz w:val="15"/>
                <w:lang w:val="ru-RU"/>
              </w:rPr>
              <w:t xml:space="preserve"> </w:t>
            </w:r>
            <w:r w:rsidRPr="0038403A">
              <w:rPr>
                <w:b/>
                <w:w w:val="105"/>
                <w:sz w:val="15"/>
                <w:lang w:val="ru-RU"/>
              </w:rPr>
              <w:t>в</w:t>
            </w:r>
            <w:r w:rsidRPr="0038403A">
              <w:rPr>
                <w:b/>
                <w:spacing w:val="-8"/>
                <w:w w:val="105"/>
                <w:sz w:val="15"/>
                <w:lang w:val="ru-RU"/>
              </w:rPr>
              <w:t xml:space="preserve"> </w:t>
            </w:r>
            <w:r w:rsidRPr="0038403A">
              <w:rPr>
                <w:b/>
                <w:w w:val="105"/>
                <w:sz w:val="15"/>
                <w:lang w:val="ru-RU"/>
              </w:rPr>
              <w:t>обработке)</w:t>
            </w:r>
            <w:r w:rsidRPr="0038403A">
              <w:rPr>
                <w:b/>
                <w:spacing w:val="-8"/>
                <w:w w:val="105"/>
                <w:sz w:val="15"/>
                <w:lang w:val="ru-RU"/>
              </w:rPr>
              <w:t xml:space="preserve"> </w:t>
            </w:r>
            <w:r w:rsidRPr="0038403A">
              <w:rPr>
                <w:b/>
                <w:w w:val="105"/>
                <w:sz w:val="15"/>
                <w:lang w:val="ru-RU"/>
              </w:rPr>
              <w:t>виды</w:t>
            </w:r>
            <w:r w:rsidRPr="0038403A">
              <w:rPr>
                <w:b/>
                <w:spacing w:val="-8"/>
                <w:w w:val="105"/>
                <w:sz w:val="15"/>
                <w:lang w:val="ru-RU"/>
              </w:rPr>
              <w:t xml:space="preserve"> </w:t>
            </w:r>
            <w:r w:rsidRPr="0038403A">
              <w:rPr>
                <w:b/>
                <w:w w:val="105"/>
                <w:sz w:val="15"/>
                <w:lang w:val="ru-RU"/>
              </w:rPr>
              <w:t>искусственных</w:t>
            </w:r>
            <w:r w:rsidRPr="0038403A">
              <w:rPr>
                <w:b/>
                <w:spacing w:val="-7"/>
                <w:w w:val="105"/>
                <w:sz w:val="15"/>
                <w:lang w:val="ru-RU"/>
              </w:rPr>
              <w:t xml:space="preserve"> </w:t>
            </w:r>
            <w:r w:rsidRPr="0038403A">
              <w:rPr>
                <w:b/>
                <w:w w:val="105"/>
                <w:sz w:val="15"/>
                <w:lang w:val="ru-RU"/>
              </w:rPr>
              <w:t>и</w:t>
            </w:r>
            <w:r w:rsidRPr="0038403A">
              <w:rPr>
                <w:b/>
                <w:spacing w:val="-37"/>
                <w:w w:val="105"/>
                <w:sz w:val="15"/>
                <w:lang w:val="ru-RU"/>
              </w:rPr>
              <w:t xml:space="preserve"> </w:t>
            </w:r>
            <w:r w:rsidRPr="0038403A">
              <w:rPr>
                <w:b/>
                <w:w w:val="105"/>
                <w:sz w:val="15"/>
                <w:lang w:val="ru-RU"/>
              </w:rPr>
              <w:t>синтетических</w:t>
            </w:r>
            <w:r w:rsidRPr="0038403A">
              <w:rPr>
                <w:b/>
                <w:spacing w:val="-2"/>
                <w:w w:val="105"/>
                <w:sz w:val="15"/>
                <w:lang w:val="ru-RU"/>
              </w:rPr>
              <w:t xml:space="preserve"> </w:t>
            </w:r>
            <w:r w:rsidRPr="0038403A">
              <w:rPr>
                <w:b/>
                <w:w w:val="105"/>
                <w:sz w:val="15"/>
                <w:lang w:val="ru-RU"/>
              </w:rPr>
              <w:t>материалов</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rPr>
                <w:sz w:val="15"/>
              </w:rPr>
            </w:pPr>
            <w:r>
              <w:rPr>
                <w:w w:val="105"/>
                <w:sz w:val="15"/>
              </w:rPr>
              <w:t>09.11.2022</w:t>
            </w:r>
          </w:p>
        </w:tc>
        <w:tc>
          <w:tcPr>
            <w:tcW w:w="4142" w:type="dxa"/>
          </w:tcPr>
          <w:p w:rsidR="0038403A" w:rsidRPr="0038403A" w:rsidRDefault="0038403A" w:rsidP="0038403A">
            <w:pPr>
              <w:pStyle w:val="TableParagraph"/>
              <w:spacing w:line="266" w:lineRule="auto"/>
              <w:ind w:right="335"/>
              <w:rPr>
                <w:sz w:val="15"/>
                <w:lang w:val="ru-RU"/>
              </w:rPr>
            </w:pPr>
            <w:r w:rsidRPr="0038403A">
              <w:rPr>
                <w:w w:val="105"/>
                <w:sz w:val="15"/>
                <w:lang w:val="ru-RU"/>
              </w:rPr>
              <w:t>Самостоятельно организовывать свою деятельность:</w:t>
            </w:r>
            <w:r w:rsidRPr="0038403A">
              <w:rPr>
                <w:spacing w:val="1"/>
                <w:w w:val="105"/>
                <w:sz w:val="15"/>
                <w:lang w:val="ru-RU"/>
              </w:rPr>
              <w:t xml:space="preserve"> </w:t>
            </w:r>
            <w:r w:rsidRPr="0038403A">
              <w:rPr>
                <w:w w:val="105"/>
                <w:sz w:val="15"/>
                <w:lang w:val="ru-RU"/>
              </w:rPr>
              <w:t>подготавливать рабочее место для работы с бумагой и</w:t>
            </w:r>
            <w:r w:rsidRPr="0038403A">
              <w:rPr>
                <w:spacing w:val="-37"/>
                <w:w w:val="105"/>
                <w:sz w:val="15"/>
                <w:lang w:val="ru-RU"/>
              </w:rPr>
              <w:t xml:space="preserve"> </w:t>
            </w:r>
            <w:r w:rsidRPr="0038403A">
              <w:rPr>
                <w:w w:val="105"/>
                <w:sz w:val="15"/>
                <w:lang w:val="ru-RU"/>
              </w:rPr>
              <w:t>картоном, правильно и рационально размещать</w:t>
            </w:r>
            <w:r w:rsidRPr="0038403A">
              <w:rPr>
                <w:spacing w:val="1"/>
                <w:w w:val="105"/>
                <w:sz w:val="15"/>
                <w:lang w:val="ru-RU"/>
              </w:rPr>
              <w:t xml:space="preserve"> </w:t>
            </w:r>
            <w:r w:rsidRPr="0038403A">
              <w:rPr>
                <w:w w:val="105"/>
                <w:sz w:val="15"/>
                <w:lang w:val="ru-RU"/>
              </w:rPr>
              <w:t>инструменты и материалы в соответствии с</w:t>
            </w:r>
            <w:r w:rsidRPr="0038403A">
              <w:rPr>
                <w:spacing w:val="1"/>
                <w:w w:val="105"/>
                <w:sz w:val="15"/>
                <w:lang w:val="ru-RU"/>
              </w:rPr>
              <w:t xml:space="preserve"> </w:t>
            </w:r>
            <w:r w:rsidRPr="0038403A">
              <w:rPr>
                <w:w w:val="105"/>
                <w:sz w:val="15"/>
                <w:lang w:val="ru-RU"/>
              </w:rPr>
              <w:t>индивидуальными особенностями обучающихся; под</w:t>
            </w:r>
            <w:r w:rsidRPr="0038403A">
              <w:rPr>
                <w:spacing w:val="1"/>
                <w:w w:val="105"/>
                <w:sz w:val="15"/>
                <w:lang w:val="ru-RU"/>
              </w:rPr>
              <w:t xml:space="preserve"> </w:t>
            </w:r>
            <w:r w:rsidRPr="0038403A">
              <w:rPr>
                <w:w w:val="105"/>
                <w:sz w:val="15"/>
                <w:lang w:val="ru-RU"/>
              </w:rPr>
              <w:t>контролем учителя в процессе выполнения изделия</w:t>
            </w:r>
            <w:r w:rsidRPr="0038403A">
              <w:rPr>
                <w:spacing w:val="1"/>
                <w:w w:val="105"/>
                <w:sz w:val="15"/>
                <w:lang w:val="ru-RU"/>
              </w:rPr>
              <w:t xml:space="preserve"> </w:t>
            </w:r>
            <w:r w:rsidRPr="0038403A">
              <w:rPr>
                <w:spacing w:val="-1"/>
                <w:w w:val="105"/>
                <w:sz w:val="15"/>
                <w:lang w:val="ru-RU"/>
              </w:rPr>
              <w:t xml:space="preserve">контролировать и при </w:t>
            </w:r>
            <w:r w:rsidRPr="0038403A">
              <w:rPr>
                <w:w w:val="105"/>
                <w:sz w:val="15"/>
                <w:lang w:val="ru-RU"/>
              </w:rPr>
              <w:t>необходимости восстанавливать</w:t>
            </w:r>
            <w:r w:rsidRPr="0038403A">
              <w:rPr>
                <w:spacing w:val="-37"/>
                <w:w w:val="105"/>
                <w:sz w:val="15"/>
                <w:lang w:val="ru-RU"/>
              </w:rPr>
              <w:t xml:space="preserve"> </w:t>
            </w:r>
            <w:r w:rsidRPr="0038403A">
              <w:rPr>
                <w:w w:val="105"/>
                <w:sz w:val="15"/>
                <w:lang w:val="ru-RU"/>
              </w:rPr>
              <w:t>порядок на рабочем месте; убирать рабочее место;</w:t>
            </w:r>
            <w:r w:rsidRPr="0038403A">
              <w:rPr>
                <w:spacing w:val="1"/>
                <w:w w:val="105"/>
                <w:sz w:val="15"/>
                <w:lang w:val="ru-RU"/>
              </w:rPr>
              <w:t xml:space="preserve"> </w:t>
            </w:r>
            <w:r w:rsidRPr="0038403A">
              <w:rPr>
                <w:w w:val="105"/>
                <w:sz w:val="15"/>
                <w:lang w:val="ru-RU"/>
              </w:rPr>
              <w:t>Применять правила рационального и безопасного</w:t>
            </w:r>
            <w:r w:rsidRPr="0038403A">
              <w:rPr>
                <w:spacing w:val="1"/>
                <w:w w:val="105"/>
                <w:sz w:val="15"/>
                <w:lang w:val="ru-RU"/>
              </w:rPr>
              <w:t xml:space="preserve"> </w:t>
            </w:r>
            <w:r w:rsidRPr="0038403A">
              <w:rPr>
                <w:spacing w:val="-1"/>
                <w:w w:val="105"/>
                <w:sz w:val="15"/>
                <w:lang w:val="ru-RU"/>
              </w:rPr>
              <w:t xml:space="preserve">использования инструментов (угольник, </w:t>
            </w:r>
            <w:r w:rsidRPr="0038403A">
              <w:rPr>
                <w:w w:val="105"/>
                <w:sz w:val="15"/>
                <w:lang w:val="ru-RU"/>
              </w:rPr>
              <w:t>циркуль, игла,</w:t>
            </w:r>
            <w:r w:rsidRPr="0038403A">
              <w:rPr>
                <w:spacing w:val="-37"/>
                <w:w w:val="105"/>
                <w:sz w:val="15"/>
                <w:lang w:val="ru-RU"/>
              </w:rPr>
              <w:t xml:space="preserve"> </w:t>
            </w:r>
            <w:r w:rsidRPr="0038403A">
              <w:rPr>
                <w:w w:val="105"/>
                <w:sz w:val="15"/>
                <w:lang w:val="ru-RU"/>
              </w:rPr>
              <w:t>шило</w:t>
            </w:r>
            <w:r w:rsidRPr="0038403A">
              <w:rPr>
                <w:spacing w:val="-2"/>
                <w:w w:val="105"/>
                <w:sz w:val="15"/>
                <w:lang w:val="ru-RU"/>
              </w:rPr>
              <w:t xml:space="preserve"> </w:t>
            </w:r>
            <w:r w:rsidRPr="0038403A">
              <w:rPr>
                <w:w w:val="105"/>
                <w:sz w:val="15"/>
                <w:lang w:val="ru-RU"/>
              </w:rPr>
              <w:t>и</w:t>
            </w:r>
            <w:r w:rsidRPr="0038403A">
              <w:rPr>
                <w:spacing w:val="-1"/>
                <w:w w:val="105"/>
                <w:sz w:val="15"/>
                <w:lang w:val="ru-RU"/>
              </w:rPr>
              <w:t xml:space="preserve"> </w:t>
            </w:r>
            <w:r w:rsidRPr="0038403A">
              <w:rPr>
                <w:w w:val="105"/>
                <w:sz w:val="15"/>
                <w:lang w:val="ru-RU"/>
              </w:rPr>
              <w:t>др.);</w:t>
            </w:r>
          </w:p>
          <w:p w:rsidR="0038403A" w:rsidRPr="0038403A" w:rsidRDefault="0038403A" w:rsidP="0038403A">
            <w:pPr>
              <w:pStyle w:val="TableParagraph"/>
              <w:spacing w:before="7" w:line="266" w:lineRule="auto"/>
              <w:ind w:right="58"/>
              <w:rPr>
                <w:sz w:val="15"/>
                <w:lang w:val="ru-RU"/>
              </w:rPr>
            </w:pPr>
            <w:r w:rsidRPr="0038403A">
              <w:rPr>
                <w:spacing w:val="-1"/>
                <w:w w:val="105"/>
                <w:sz w:val="15"/>
                <w:lang w:val="ru-RU"/>
              </w:rPr>
              <w:t>Определять</w:t>
            </w:r>
            <w:r w:rsidRPr="0038403A">
              <w:rPr>
                <w:spacing w:val="-8"/>
                <w:w w:val="105"/>
                <w:sz w:val="15"/>
                <w:lang w:val="ru-RU"/>
              </w:rPr>
              <w:t xml:space="preserve"> </w:t>
            </w:r>
            <w:r w:rsidRPr="0038403A">
              <w:rPr>
                <w:spacing w:val="-1"/>
                <w:w w:val="105"/>
                <w:sz w:val="15"/>
                <w:lang w:val="ru-RU"/>
              </w:rPr>
              <w:t>названия</w:t>
            </w:r>
            <w:r w:rsidRPr="0038403A">
              <w:rPr>
                <w:spacing w:val="-8"/>
                <w:w w:val="105"/>
                <w:sz w:val="15"/>
                <w:lang w:val="ru-RU"/>
              </w:rPr>
              <w:t xml:space="preserve"> </w:t>
            </w:r>
            <w:r w:rsidRPr="0038403A">
              <w:rPr>
                <w:spacing w:val="-1"/>
                <w:w w:val="105"/>
                <w:sz w:val="15"/>
                <w:lang w:val="ru-RU"/>
              </w:rPr>
              <w:t>и</w:t>
            </w:r>
            <w:r w:rsidRPr="0038403A">
              <w:rPr>
                <w:spacing w:val="-8"/>
                <w:w w:val="105"/>
                <w:sz w:val="15"/>
                <w:lang w:val="ru-RU"/>
              </w:rPr>
              <w:t xml:space="preserve"> </w:t>
            </w:r>
            <w:r w:rsidRPr="0038403A">
              <w:rPr>
                <w:spacing w:val="-1"/>
                <w:w w:val="105"/>
                <w:sz w:val="15"/>
                <w:lang w:val="ru-RU"/>
              </w:rPr>
              <w:t>назначение</w:t>
            </w:r>
            <w:r w:rsidRPr="0038403A">
              <w:rPr>
                <w:spacing w:val="-7"/>
                <w:w w:val="105"/>
                <w:sz w:val="15"/>
                <w:lang w:val="ru-RU"/>
              </w:rPr>
              <w:t xml:space="preserve"> </w:t>
            </w:r>
            <w:r w:rsidRPr="0038403A">
              <w:rPr>
                <w:w w:val="105"/>
                <w:sz w:val="15"/>
                <w:lang w:val="ru-RU"/>
              </w:rPr>
              <w:t>основных</w:t>
            </w:r>
            <w:r w:rsidRPr="0038403A">
              <w:rPr>
                <w:spacing w:val="-8"/>
                <w:w w:val="105"/>
                <w:sz w:val="15"/>
                <w:lang w:val="ru-RU"/>
              </w:rPr>
              <w:t xml:space="preserve"> </w:t>
            </w:r>
            <w:r w:rsidRPr="0038403A">
              <w:rPr>
                <w:w w:val="105"/>
                <w:sz w:val="15"/>
                <w:lang w:val="ru-RU"/>
              </w:rPr>
              <w:t>инструментов</w:t>
            </w:r>
            <w:r w:rsidRPr="0038403A">
              <w:rPr>
                <w:spacing w:val="-37"/>
                <w:w w:val="105"/>
                <w:sz w:val="15"/>
                <w:lang w:val="ru-RU"/>
              </w:rPr>
              <w:t xml:space="preserve"> </w:t>
            </w:r>
            <w:r w:rsidRPr="0038403A">
              <w:rPr>
                <w:w w:val="105"/>
                <w:sz w:val="15"/>
                <w:lang w:val="ru-RU"/>
              </w:rPr>
              <w:t>и приспособлений для ручного труда и выбирать</w:t>
            </w:r>
            <w:r w:rsidRPr="0038403A">
              <w:rPr>
                <w:spacing w:val="1"/>
                <w:w w:val="105"/>
                <w:sz w:val="15"/>
                <w:lang w:val="ru-RU"/>
              </w:rPr>
              <w:t xml:space="preserve"> </w:t>
            </w:r>
            <w:r w:rsidRPr="0038403A">
              <w:rPr>
                <w:w w:val="105"/>
                <w:sz w:val="15"/>
                <w:lang w:val="ru-RU"/>
              </w:rPr>
              <w:t>необходимые инструменты и приспособления для</w:t>
            </w:r>
            <w:r w:rsidRPr="0038403A">
              <w:rPr>
                <w:spacing w:val="1"/>
                <w:w w:val="105"/>
                <w:sz w:val="15"/>
                <w:lang w:val="ru-RU"/>
              </w:rPr>
              <w:t xml:space="preserve"> </w:t>
            </w:r>
            <w:r w:rsidRPr="0038403A">
              <w:rPr>
                <w:w w:val="105"/>
                <w:sz w:val="15"/>
                <w:lang w:val="ru-RU"/>
              </w:rPr>
              <w:t>выполнения</w:t>
            </w:r>
            <w:r w:rsidRPr="0038403A">
              <w:rPr>
                <w:spacing w:val="-2"/>
                <w:w w:val="105"/>
                <w:sz w:val="15"/>
                <w:lang w:val="ru-RU"/>
              </w:rPr>
              <w:t xml:space="preserve"> </w:t>
            </w:r>
            <w:r w:rsidRPr="0038403A">
              <w:rPr>
                <w:w w:val="105"/>
                <w:sz w:val="15"/>
                <w:lang w:val="ru-RU"/>
              </w:rPr>
              <w:t>изделий;</w:t>
            </w:r>
          </w:p>
          <w:p w:rsidR="0038403A" w:rsidRPr="0038403A" w:rsidRDefault="0038403A" w:rsidP="0038403A">
            <w:pPr>
              <w:pStyle w:val="TableParagraph"/>
              <w:spacing w:before="3" w:line="266" w:lineRule="auto"/>
              <w:rPr>
                <w:sz w:val="15"/>
                <w:lang w:val="ru-RU"/>
              </w:rPr>
            </w:pPr>
            <w:r w:rsidRPr="0038403A">
              <w:rPr>
                <w:spacing w:val="-1"/>
                <w:w w:val="105"/>
                <w:sz w:val="15"/>
                <w:lang w:val="ru-RU"/>
              </w:rPr>
              <w:t>Наблюдать,</w:t>
            </w:r>
            <w:r w:rsidRPr="0038403A">
              <w:rPr>
                <w:spacing w:val="-9"/>
                <w:w w:val="105"/>
                <w:sz w:val="15"/>
                <w:lang w:val="ru-RU"/>
              </w:rPr>
              <w:t xml:space="preserve"> </w:t>
            </w:r>
            <w:r w:rsidRPr="0038403A">
              <w:rPr>
                <w:spacing w:val="-1"/>
                <w:w w:val="105"/>
                <w:sz w:val="15"/>
                <w:lang w:val="ru-RU"/>
              </w:rPr>
              <w:t>сравнивать,</w:t>
            </w:r>
            <w:r w:rsidRPr="0038403A">
              <w:rPr>
                <w:spacing w:val="-9"/>
                <w:w w:val="105"/>
                <w:sz w:val="15"/>
                <w:lang w:val="ru-RU"/>
              </w:rPr>
              <w:t xml:space="preserve"> </w:t>
            </w:r>
            <w:r w:rsidRPr="0038403A">
              <w:rPr>
                <w:spacing w:val="-1"/>
                <w:w w:val="105"/>
                <w:sz w:val="15"/>
                <w:lang w:val="ru-RU"/>
              </w:rPr>
              <w:t>сопоставлять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изучаемых</w:t>
            </w:r>
            <w:r w:rsidRPr="0038403A">
              <w:rPr>
                <w:spacing w:val="-36"/>
                <w:w w:val="105"/>
                <w:sz w:val="15"/>
                <w:lang w:val="ru-RU"/>
              </w:rPr>
              <w:t xml:space="preserve"> </w:t>
            </w:r>
            <w:r w:rsidRPr="0038403A">
              <w:rPr>
                <w:w w:val="105"/>
                <w:sz w:val="15"/>
                <w:lang w:val="ru-RU"/>
              </w:rPr>
              <w:t>видов бумаги (состав, цвет, прочность); определять виды</w:t>
            </w:r>
            <w:r w:rsidRPr="0038403A">
              <w:rPr>
                <w:spacing w:val="1"/>
                <w:w w:val="105"/>
                <w:sz w:val="15"/>
                <w:lang w:val="ru-RU"/>
              </w:rPr>
              <w:t xml:space="preserve"> </w:t>
            </w:r>
            <w:r w:rsidRPr="0038403A">
              <w:rPr>
                <w:w w:val="105"/>
                <w:sz w:val="15"/>
                <w:lang w:val="ru-RU"/>
              </w:rPr>
              <w:t>бумаги и картона (гофрированный, толстый, тонкий,</w:t>
            </w:r>
            <w:r w:rsidRPr="0038403A">
              <w:rPr>
                <w:spacing w:val="1"/>
                <w:w w:val="105"/>
                <w:sz w:val="15"/>
                <w:lang w:val="ru-RU"/>
              </w:rPr>
              <w:t xml:space="preserve"> </w:t>
            </w:r>
            <w:r w:rsidRPr="0038403A">
              <w:rPr>
                <w:w w:val="105"/>
                <w:sz w:val="15"/>
                <w:lang w:val="ru-RU"/>
              </w:rPr>
              <w:t>цветной и др.). Самостоятельно выбирать вид бумаги для</w:t>
            </w:r>
            <w:r w:rsidRPr="0038403A">
              <w:rPr>
                <w:spacing w:val="-37"/>
                <w:w w:val="105"/>
                <w:sz w:val="15"/>
                <w:lang w:val="ru-RU"/>
              </w:rPr>
              <w:t xml:space="preserve"> </w:t>
            </w:r>
            <w:r w:rsidRPr="0038403A">
              <w:rPr>
                <w:w w:val="105"/>
                <w:sz w:val="15"/>
                <w:lang w:val="ru-RU"/>
              </w:rPr>
              <w:t>изготовления</w:t>
            </w:r>
            <w:r w:rsidRPr="0038403A">
              <w:rPr>
                <w:spacing w:val="-3"/>
                <w:w w:val="105"/>
                <w:sz w:val="15"/>
                <w:lang w:val="ru-RU"/>
              </w:rPr>
              <w:t xml:space="preserve"> </w:t>
            </w:r>
            <w:r w:rsidRPr="0038403A">
              <w:rPr>
                <w:w w:val="105"/>
                <w:sz w:val="15"/>
                <w:lang w:val="ru-RU"/>
              </w:rPr>
              <w:t>изделия</w:t>
            </w:r>
            <w:r w:rsidRPr="0038403A">
              <w:rPr>
                <w:spacing w:val="-3"/>
                <w:w w:val="105"/>
                <w:sz w:val="15"/>
                <w:lang w:val="ru-RU"/>
              </w:rPr>
              <w:t xml:space="preserve"> </w:t>
            </w:r>
            <w:r w:rsidRPr="0038403A">
              <w:rPr>
                <w:w w:val="105"/>
                <w:sz w:val="15"/>
                <w:lang w:val="ru-RU"/>
              </w:rPr>
              <w:t>и</w:t>
            </w:r>
            <w:r w:rsidRPr="0038403A">
              <w:rPr>
                <w:spacing w:val="-3"/>
                <w:w w:val="105"/>
                <w:sz w:val="15"/>
                <w:lang w:val="ru-RU"/>
              </w:rPr>
              <w:t xml:space="preserve"> </w:t>
            </w:r>
            <w:r w:rsidRPr="0038403A">
              <w:rPr>
                <w:w w:val="105"/>
                <w:sz w:val="15"/>
                <w:lang w:val="ru-RU"/>
              </w:rPr>
              <w:t>объяснять</w:t>
            </w:r>
            <w:r w:rsidRPr="0038403A">
              <w:rPr>
                <w:spacing w:val="-3"/>
                <w:w w:val="105"/>
                <w:sz w:val="15"/>
                <w:lang w:val="ru-RU"/>
              </w:rPr>
              <w:t xml:space="preserve"> </w:t>
            </w:r>
            <w:r w:rsidRPr="0038403A">
              <w:rPr>
                <w:w w:val="105"/>
                <w:sz w:val="15"/>
                <w:lang w:val="ru-RU"/>
              </w:rPr>
              <w:t>свой</w:t>
            </w:r>
            <w:r w:rsidRPr="0038403A">
              <w:rPr>
                <w:spacing w:val="-3"/>
                <w:w w:val="105"/>
                <w:sz w:val="15"/>
                <w:lang w:val="ru-RU"/>
              </w:rPr>
              <w:t xml:space="preserve"> </w:t>
            </w:r>
            <w:r w:rsidRPr="0038403A">
              <w:rPr>
                <w:w w:val="105"/>
                <w:sz w:val="15"/>
                <w:lang w:val="ru-RU"/>
              </w:rPr>
              <w:t>выбор.</w:t>
            </w:r>
          </w:p>
          <w:p w:rsidR="0038403A" w:rsidRPr="0038403A" w:rsidRDefault="0038403A" w:rsidP="0038403A">
            <w:pPr>
              <w:pStyle w:val="TableParagraph"/>
              <w:spacing w:before="3" w:line="266" w:lineRule="auto"/>
              <w:rPr>
                <w:sz w:val="15"/>
                <w:lang w:val="ru-RU"/>
              </w:rPr>
            </w:pPr>
            <w:r w:rsidRPr="0038403A">
              <w:rPr>
                <w:spacing w:val="-1"/>
                <w:w w:val="105"/>
                <w:sz w:val="15"/>
                <w:lang w:val="ru-RU"/>
              </w:rPr>
              <w:t>Использовать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бумаги</w:t>
            </w:r>
            <w:r w:rsidRPr="0038403A">
              <w:rPr>
                <w:spacing w:val="-9"/>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картона</w:t>
            </w:r>
            <w:r w:rsidRPr="0038403A">
              <w:rPr>
                <w:spacing w:val="-9"/>
                <w:w w:val="105"/>
                <w:sz w:val="15"/>
                <w:lang w:val="ru-RU"/>
              </w:rPr>
              <w:t xml:space="preserve"> </w:t>
            </w:r>
            <w:r w:rsidRPr="0038403A">
              <w:rPr>
                <w:w w:val="105"/>
                <w:sz w:val="15"/>
                <w:lang w:val="ru-RU"/>
              </w:rPr>
              <w:t>при</w:t>
            </w:r>
            <w:r w:rsidRPr="0038403A">
              <w:rPr>
                <w:spacing w:val="-9"/>
                <w:w w:val="105"/>
                <w:sz w:val="15"/>
                <w:lang w:val="ru-RU"/>
              </w:rPr>
              <w:t xml:space="preserve"> </w:t>
            </w:r>
            <w:r w:rsidRPr="0038403A">
              <w:rPr>
                <w:w w:val="105"/>
                <w:sz w:val="15"/>
                <w:lang w:val="ru-RU"/>
              </w:rPr>
              <w:t>изготовлении</w:t>
            </w:r>
            <w:r w:rsidRPr="0038403A">
              <w:rPr>
                <w:spacing w:val="-36"/>
                <w:w w:val="105"/>
                <w:sz w:val="15"/>
                <w:lang w:val="ru-RU"/>
              </w:rPr>
              <w:t xml:space="preserve"> </w:t>
            </w:r>
            <w:r w:rsidRPr="0038403A">
              <w:rPr>
                <w:w w:val="105"/>
                <w:sz w:val="15"/>
                <w:lang w:val="ru-RU"/>
              </w:rPr>
              <w:t>объёмных изделий, создании декоративных композиций.</w:t>
            </w:r>
            <w:r w:rsidRPr="0038403A">
              <w:rPr>
                <w:spacing w:val="1"/>
                <w:w w:val="105"/>
                <w:sz w:val="15"/>
                <w:lang w:val="ru-RU"/>
              </w:rPr>
              <w:t xml:space="preserve"> </w:t>
            </w:r>
            <w:r w:rsidRPr="0038403A">
              <w:rPr>
                <w:w w:val="105"/>
                <w:sz w:val="15"/>
                <w:lang w:val="ru-RU"/>
              </w:rPr>
              <w:t>Осваивать отдельные приёмы работы с бумагой, правила</w:t>
            </w:r>
            <w:r w:rsidRPr="0038403A">
              <w:rPr>
                <w:spacing w:val="1"/>
                <w:w w:val="105"/>
                <w:sz w:val="15"/>
                <w:lang w:val="ru-RU"/>
              </w:rPr>
              <w:t xml:space="preserve"> </w:t>
            </w:r>
            <w:r w:rsidRPr="0038403A">
              <w:rPr>
                <w:spacing w:val="-1"/>
                <w:w w:val="105"/>
                <w:sz w:val="15"/>
                <w:lang w:val="ru-RU"/>
              </w:rPr>
              <w:t xml:space="preserve">безопасной </w:t>
            </w:r>
            <w:r w:rsidRPr="0038403A">
              <w:rPr>
                <w:w w:val="105"/>
                <w:sz w:val="15"/>
                <w:lang w:val="ru-RU"/>
              </w:rPr>
              <w:t>работы, правила разметки деталей. Выполнять</w:t>
            </w:r>
            <w:r w:rsidRPr="0038403A">
              <w:rPr>
                <w:spacing w:val="-37"/>
                <w:w w:val="105"/>
                <w:sz w:val="15"/>
                <w:lang w:val="ru-RU"/>
              </w:rPr>
              <w:t xml:space="preserve"> </w:t>
            </w:r>
            <w:r w:rsidRPr="0038403A">
              <w:rPr>
                <w:w w:val="105"/>
                <w:sz w:val="15"/>
                <w:lang w:val="ru-RU"/>
              </w:rPr>
              <w:t>рицовку на картоне с помощью канцелярского ножа,</w:t>
            </w:r>
            <w:r w:rsidRPr="0038403A">
              <w:rPr>
                <w:spacing w:val="1"/>
                <w:w w:val="105"/>
                <w:sz w:val="15"/>
                <w:lang w:val="ru-RU"/>
              </w:rPr>
              <w:t xml:space="preserve"> </w:t>
            </w:r>
            <w:r w:rsidRPr="0038403A">
              <w:rPr>
                <w:w w:val="105"/>
                <w:sz w:val="15"/>
                <w:lang w:val="ru-RU"/>
              </w:rPr>
              <w:t>отверстия</w:t>
            </w:r>
            <w:r w:rsidRPr="0038403A">
              <w:rPr>
                <w:spacing w:val="-2"/>
                <w:w w:val="105"/>
                <w:sz w:val="15"/>
                <w:lang w:val="ru-RU"/>
              </w:rPr>
              <w:t xml:space="preserve"> </w:t>
            </w:r>
            <w:r w:rsidRPr="0038403A">
              <w:rPr>
                <w:w w:val="105"/>
                <w:sz w:val="15"/>
                <w:lang w:val="ru-RU"/>
              </w:rPr>
              <w:t>шилом;</w:t>
            </w:r>
          </w:p>
          <w:p w:rsidR="0038403A" w:rsidRPr="0038403A" w:rsidRDefault="0038403A" w:rsidP="0038403A">
            <w:pPr>
              <w:pStyle w:val="TableParagraph"/>
              <w:spacing w:before="4" w:line="266" w:lineRule="auto"/>
              <w:ind w:right="89"/>
              <w:rPr>
                <w:sz w:val="15"/>
                <w:lang w:val="ru-RU"/>
              </w:rPr>
            </w:pPr>
            <w:r w:rsidRPr="0038403A">
              <w:rPr>
                <w:w w:val="105"/>
                <w:sz w:val="15"/>
                <w:lang w:val="ru-RU"/>
              </w:rPr>
              <w:t>Читать простейшие чертежи развёрток, схемы</w:t>
            </w:r>
            <w:r w:rsidRPr="0038403A">
              <w:rPr>
                <w:spacing w:val="1"/>
                <w:w w:val="105"/>
                <w:sz w:val="15"/>
                <w:lang w:val="ru-RU"/>
              </w:rPr>
              <w:t xml:space="preserve"> </w:t>
            </w:r>
            <w:r w:rsidRPr="0038403A">
              <w:rPr>
                <w:spacing w:val="-1"/>
                <w:w w:val="105"/>
                <w:sz w:val="15"/>
                <w:lang w:val="ru-RU"/>
              </w:rPr>
              <w:t>изготовления</w:t>
            </w:r>
            <w:r w:rsidRPr="0038403A">
              <w:rPr>
                <w:spacing w:val="-9"/>
                <w:w w:val="105"/>
                <w:sz w:val="15"/>
                <w:lang w:val="ru-RU"/>
              </w:rPr>
              <w:t xml:space="preserve"> </w:t>
            </w:r>
            <w:r w:rsidRPr="0038403A">
              <w:rPr>
                <w:w w:val="105"/>
                <w:sz w:val="15"/>
                <w:lang w:val="ru-RU"/>
              </w:rPr>
              <w:t>изделия</w:t>
            </w:r>
            <w:r w:rsidRPr="0038403A">
              <w:rPr>
                <w:spacing w:val="-9"/>
                <w:w w:val="105"/>
                <w:sz w:val="15"/>
                <w:lang w:val="ru-RU"/>
              </w:rPr>
              <w:t xml:space="preserve"> </w:t>
            </w:r>
            <w:r w:rsidRPr="0038403A">
              <w:rPr>
                <w:w w:val="105"/>
                <w:sz w:val="15"/>
                <w:lang w:val="ru-RU"/>
              </w:rPr>
              <w:t>и</w:t>
            </w:r>
            <w:r w:rsidRPr="0038403A">
              <w:rPr>
                <w:spacing w:val="-9"/>
                <w:w w:val="105"/>
                <w:sz w:val="15"/>
                <w:lang w:val="ru-RU"/>
              </w:rPr>
              <w:t xml:space="preserve"> </w:t>
            </w:r>
            <w:r w:rsidRPr="0038403A">
              <w:rPr>
                <w:w w:val="105"/>
                <w:sz w:val="15"/>
                <w:lang w:val="ru-RU"/>
              </w:rPr>
              <w:t>выполнять</w:t>
            </w:r>
            <w:r w:rsidRPr="0038403A">
              <w:rPr>
                <w:spacing w:val="-9"/>
                <w:w w:val="105"/>
                <w:sz w:val="15"/>
                <w:lang w:val="ru-RU"/>
              </w:rPr>
              <w:t xml:space="preserve"> </w:t>
            </w:r>
            <w:r w:rsidRPr="0038403A">
              <w:rPr>
                <w:w w:val="105"/>
                <w:sz w:val="15"/>
                <w:lang w:val="ru-RU"/>
              </w:rPr>
              <w:t>изделие</w:t>
            </w:r>
            <w:r w:rsidRPr="0038403A">
              <w:rPr>
                <w:spacing w:val="-9"/>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заданному</w:t>
            </w:r>
            <w:r w:rsidRPr="0038403A">
              <w:rPr>
                <w:spacing w:val="-37"/>
                <w:w w:val="105"/>
                <w:sz w:val="15"/>
                <w:lang w:val="ru-RU"/>
              </w:rPr>
              <w:t xml:space="preserve"> </w:t>
            </w:r>
            <w:r w:rsidRPr="0038403A">
              <w:rPr>
                <w:w w:val="105"/>
                <w:sz w:val="15"/>
                <w:lang w:val="ru-RU"/>
              </w:rPr>
              <w:t>чертежу</w:t>
            </w:r>
            <w:r w:rsidRPr="0038403A">
              <w:rPr>
                <w:spacing w:val="-2"/>
                <w:w w:val="105"/>
                <w:sz w:val="15"/>
                <w:lang w:val="ru-RU"/>
              </w:rPr>
              <w:t xml:space="preserve"> </w:t>
            </w:r>
            <w:r w:rsidRPr="0038403A">
              <w:rPr>
                <w:w w:val="105"/>
                <w:sz w:val="15"/>
                <w:lang w:val="ru-RU"/>
              </w:rPr>
              <w:t>под</w:t>
            </w:r>
            <w:r w:rsidRPr="0038403A">
              <w:rPr>
                <w:spacing w:val="-2"/>
                <w:w w:val="105"/>
                <w:sz w:val="15"/>
                <w:lang w:val="ru-RU"/>
              </w:rPr>
              <w:t xml:space="preserve"> </w:t>
            </w:r>
            <w:r w:rsidRPr="0038403A">
              <w:rPr>
                <w:w w:val="105"/>
                <w:sz w:val="15"/>
                <w:lang w:val="ru-RU"/>
              </w:rPr>
              <w:t>руководством</w:t>
            </w:r>
            <w:r w:rsidRPr="0038403A">
              <w:rPr>
                <w:spacing w:val="-2"/>
                <w:w w:val="105"/>
                <w:sz w:val="15"/>
                <w:lang w:val="ru-RU"/>
              </w:rPr>
              <w:t xml:space="preserve"> </w:t>
            </w:r>
            <w:r w:rsidRPr="0038403A">
              <w:rPr>
                <w:w w:val="105"/>
                <w:sz w:val="15"/>
                <w:lang w:val="ru-RU"/>
              </w:rPr>
              <w:t>учителя;</w:t>
            </w:r>
          </w:p>
          <w:p w:rsidR="0038403A" w:rsidRPr="0038403A" w:rsidRDefault="0038403A" w:rsidP="0038403A">
            <w:pPr>
              <w:pStyle w:val="TableParagraph"/>
              <w:spacing w:before="2" w:line="266" w:lineRule="auto"/>
              <w:rPr>
                <w:sz w:val="15"/>
                <w:lang w:val="ru-RU"/>
              </w:rPr>
            </w:pPr>
            <w:r w:rsidRPr="0038403A">
              <w:rPr>
                <w:spacing w:val="-1"/>
                <w:w w:val="105"/>
                <w:sz w:val="15"/>
                <w:lang w:val="ru-RU"/>
              </w:rPr>
              <w:t>Выполнять</w:t>
            </w:r>
            <w:r w:rsidRPr="0038403A">
              <w:rPr>
                <w:spacing w:val="-8"/>
                <w:w w:val="105"/>
                <w:sz w:val="15"/>
                <w:lang w:val="ru-RU"/>
              </w:rPr>
              <w:t xml:space="preserve"> </w:t>
            </w:r>
            <w:r w:rsidRPr="0038403A">
              <w:rPr>
                <w:spacing w:val="-1"/>
                <w:w w:val="105"/>
                <w:sz w:val="15"/>
                <w:lang w:val="ru-RU"/>
              </w:rPr>
              <w:t>несложные</w:t>
            </w:r>
            <w:r w:rsidRPr="0038403A">
              <w:rPr>
                <w:spacing w:val="-8"/>
                <w:w w:val="105"/>
                <w:sz w:val="15"/>
                <w:lang w:val="ru-RU"/>
              </w:rPr>
              <w:t xml:space="preserve"> </w:t>
            </w:r>
            <w:r w:rsidRPr="0038403A">
              <w:rPr>
                <w:spacing w:val="-1"/>
                <w:w w:val="105"/>
                <w:sz w:val="15"/>
                <w:lang w:val="ru-RU"/>
              </w:rPr>
              <w:t>расчёты</w:t>
            </w:r>
            <w:r w:rsidRPr="0038403A">
              <w:rPr>
                <w:spacing w:val="-8"/>
                <w:w w:val="105"/>
                <w:sz w:val="15"/>
                <w:lang w:val="ru-RU"/>
              </w:rPr>
              <w:t xml:space="preserve"> </w:t>
            </w:r>
            <w:r w:rsidRPr="0038403A">
              <w:rPr>
                <w:w w:val="105"/>
                <w:sz w:val="15"/>
                <w:lang w:val="ru-RU"/>
              </w:rPr>
              <w:t>размеров</w:t>
            </w:r>
            <w:r w:rsidRPr="0038403A">
              <w:rPr>
                <w:spacing w:val="-8"/>
                <w:w w:val="105"/>
                <w:sz w:val="15"/>
                <w:lang w:val="ru-RU"/>
              </w:rPr>
              <w:t xml:space="preserve"> </w:t>
            </w:r>
            <w:r w:rsidRPr="0038403A">
              <w:rPr>
                <w:w w:val="105"/>
                <w:sz w:val="15"/>
                <w:lang w:val="ru-RU"/>
              </w:rPr>
              <w:t>деталей</w:t>
            </w:r>
            <w:r w:rsidRPr="0038403A">
              <w:rPr>
                <w:spacing w:val="-8"/>
                <w:w w:val="105"/>
                <w:sz w:val="15"/>
                <w:lang w:val="ru-RU"/>
              </w:rPr>
              <w:t xml:space="preserve"> </w:t>
            </w:r>
            <w:r w:rsidRPr="0038403A">
              <w:rPr>
                <w:w w:val="105"/>
                <w:sz w:val="15"/>
                <w:lang w:val="ru-RU"/>
              </w:rPr>
              <w:t>изделия,</w:t>
            </w:r>
            <w:r w:rsidRPr="0038403A">
              <w:rPr>
                <w:spacing w:val="-37"/>
                <w:w w:val="105"/>
                <w:sz w:val="15"/>
                <w:lang w:val="ru-RU"/>
              </w:rPr>
              <w:t xml:space="preserve"> </w:t>
            </w:r>
            <w:r w:rsidRPr="0038403A">
              <w:rPr>
                <w:w w:val="105"/>
                <w:sz w:val="15"/>
                <w:lang w:val="ru-RU"/>
              </w:rPr>
              <w:t>ориентируясь</w:t>
            </w:r>
            <w:r w:rsidRPr="0038403A">
              <w:rPr>
                <w:spacing w:val="-10"/>
                <w:w w:val="105"/>
                <w:sz w:val="15"/>
                <w:lang w:val="ru-RU"/>
              </w:rPr>
              <w:t xml:space="preserve"> </w:t>
            </w:r>
            <w:r w:rsidRPr="0038403A">
              <w:rPr>
                <w:w w:val="105"/>
                <w:sz w:val="15"/>
                <w:lang w:val="ru-RU"/>
              </w:rPr>
              <w:t>на</w:t>
            </w:r>
            <w:r w:rsidRPr="0038403A">
              <w:rPr>
                <w:spacing w:val="-10"/>
                <w:w w:val="105"/>
                <w:sz w:val="15"/>
                <w:lang w:val="ru-RU"/>
              </w:rPr>
              <w:t xml:space="preserve"> </w:t>
            </w:r>
            <w:r w:rsidRPr="0038403A">
              <w:rPr>
                <w:w w:val="105"/>
                <w:sz w:val="15"/>
                <w:lang w:val="ru-RU"/>
              </w:rPr>
              <w:t>образец,</w:t>
            </w:r>
            <w:r w:rsidRPr="0038403A">
              <w:rPr>
                <w:spacing w:val="-9"/>
                <w:w w:val="105"/>
                <w:sz w:val="15"/>
                <w:lang w:val="ru-RU"/>
              </w:rPr>
              <w:t xml:space="preserve"> </w:t>
            </w:r>
            <w:r w:rsidRPr="0038403A">
              <w:rPr>
                <w:w w:val="105"/>
                <w:sz w:val="15"/>
                <w:lang w:val="ru-RU"/>
              </w:rPr>
              <w:t>эскиз</w:t>
            </w:r>
            <w:r w:rsidRPr="0038403A">
              <w:rPr>
                <w:spacing w:val="-10"/>
                <w:w w:val="105"/>
                <w:sz w:val="15"/>
                <w:lang w:val="ru-RU"/>
              </w:rPr>
              <w:t xml:space="preserve"> </w:t>
            </w:r>
            <w:r w:rsidRPr="0038403A">
              <w:rPr>
                <w:w w:val="105"/>
                <w:sz w:val="15"/>
                <w:lang w:val="ru-RU"/>
              </w:rPr>
              <w:t>или</w:t>
            </w:r>
            <w:r w:rsidRPr="0038403A">
              <w:rPr>
                <w:spacing w:val="-9"/>
                <w:w w:val="105"/>
                <w:sz w:val="15"/>
                <w:lang w:val="ru-RU"/>
              </w:rPr>
              <w:t xml:space="preserve"> </w:t>
            </w:r>
            <w:r w:rsidRPr="0038403A">
              <w:rPr>
                <w:w w:val="105"/>
                <w:sz w:val="15"/>
                <w:lang w:val="ru-RU"/>
              </w:rPr>
              <w:t>технический</w:t>
            </w:r>
            <w:r w:rsidRPr="0038403A">
              <w:rPr>
                <w:spacing w:val="-10"/>
                <w:w w:val="105"/>
                <w:sz w:val="15"/>
                <w:lang w:val="ru-RU"/>
              </w:rPr>
              <w:t xml:space="preserve"> </w:t>
            </w:r>
            <w:r w:rsidRPr="0038403A">
              <w:rPr>
                <w:w w:val="105"/>
                <w:sz w:val="15"/>
                <w:lang w:val="ru-RU"/>
              </w:rPr>
              <w:t>рисунок.</w:t>
            </w:r>
            <w:r w:rsidRPr="0038403A">
              <w:rPr>
                <w:spacing w:val="1"/>
                <w:w w:val="105"/>
                <w:sz w:val="15"/>
                <w:lang w:val="ru-RU"/>
              </w:rPr>
              <w:t xml:space="preserve"> </w:t>
            </w:r>
            <w:r w:rsidRPr="0038403A">
              <w:rPr>
                <w:spacing w:val="-1"/>
                <w:w w:val="105"/>
                <w:sz w:val="15"/>
                <w:lang w:val="ru-RU"/>
              </w:rPr>
              <w:t xml:space="preserve">Выстраивать простые </w:t>
            </w:r>
            <w:r w:rsidRPr="0038403A">
              <w:rPr>
                <w:w w:val="105"/>
                <w:sz w:val="15"/>
                <w:lang w:val="ru-RU"/>
              </w:rPr>
              <w:t>чертежи/эскизы развёртки изделия.</w:t>
            </w:r>
            <w:r w:rsidRPr="0038403A">
              <w:rPr>
                <w:spacing w:val="1"/>
                <w:w w:val="105"/>
                <w:sz w:val="15"/>
                <w:lang w:val="ru-RU"/>
              </w:rPr>
              <w:t xml:space="preserve"> </w:t>
            </w:r>
            <w:r w:rsidRPr="0038403A">
              <w:rPr>
                <w:w w:val="105"/>
                <w:sz w:val="15"/>
                <w:lang w:val="ru-RU"/>
              </w:rPr>
              <w:t>Выполнять разметку деталей с опорой на простейший</w:t>
            </w:r>
            <w:r w:rsidRPr="0038403A">
              <w:rPr>
                <w:spacing w:val="1"/>
                <w:w w:val="105"/>
                <w:sz w:val="15"/>
                <w:lang w:val="ru-RU"/>
              </w:rPr>
              <w:t xml:space="preserve"> </w:t>
            </w:r>
            <w:r w:rsidRPr="0038403A">
              <w:rPr>
                <w:w w:val="105"/>
                <w:sz w:val="15"/>
                <w:lang w:val="ru-RU"/>
              </w:rPr>
              <w:t>чертёж, эскиз. Решать задачи на внесение необходимых</w:t>
            </w:r>
            <w:r w:rsidRPr="0038403A">
              <w:rPr>
                <w:spacing w:val="1"/>
                <w:w w:val="105"/>
                <w:sz w:val="15"/>
                <w:lang w:val="ru-RU"/>
              </w:rPr>
              <w:t xml:space="preserve"> </w:t>
            </w:r>
            <w:r w:rsidRPr="0038403A">
              <w:rPr>
                <w:w w:val="105"/>
                <w:sz w:val="15"/>
                <w:lang w:val="ru-RU"/>
              </w:rPr>
              <w:t>дополнений</w:t>
            </w:r>
            <w:r w:rsidRPr="0038403A">
              <w:rPr>
                <w:spacing w:val="-4"/>
                <w:w w:val="105"/>
                <w:sz w:val="15"/>
                <w:lang w:val="ru-RU"/>
              </w:rPr>
              <w:t xml:space="preserve"> </w:t>
            </w:r>
            <w:r w:rsidRPr="0038403A">
              <w:rPr>
                <w:w w:val="105"/>
                <w:sz w:val="15"/>
                <w:lang w:val="ru-RU"/>
              </w:rPr>
              <w:t>и</w:t>
            </w:r>
            <w:r w:rsidRPr="0038403A">
              <w:rPr>
                <w:spacing w:val="-3"/>
                <w:w w:val="105"/>
                <w:sz w:val="15"/>
                <w:lang w:val="ru-RU"/>
              </w:rPr>
              <w:t xml:space="preserve"> </w:t>
            </w:r>
            <w:r w:rsidRPr="0038403A">
              <w:rPr>
                <w:w w:val="105"/>
                <w:sz w:val="15"/>
                <w:lang w:val="ru-RU"/>
              </w:rPr>
              <w:t>изменений</w:t>
            </w:r>
            <w:r w:rsidRPr="0038403A">
              <w:rPr>
                <w:spacing w:val="-3"/>
                <w:w w:val="105"/>
                <w:sz w:val="15"/>
                <w:lang w:val="ru-RU"/>
              </w:rPr>
              <w:t xml:space="preserve"> </w:t>
            </w:r>
            <w:r w:rsidRPr="0038403A">
              <w:rPr>
                <w:w w:val="105"/>
                <w:sz w:val="15"/>
                <w:lang w:val="ru-RU"/>
              </w:rPr>
              <w:t>в</w:t>
            </w:r>
            <w:r w:rsidRPr="0038403A">
              <w:rPr>
                <w:spacing w:val="-3"/>
                <w:w w:val="105"/>
                <w:sz w:val="15"/>
                <w:lang w:val="ru-RU"/>
              </w:rPr>
              <w:t xml:space="preserve"> </w:t>
            </w:r>
            <w:r w:rsidRPr="0038403A">
              <w:rPr>
                <w:w w:val="105"/>
                <w:sz w:val="15"/>
                <w:lang w:val="ru-RU"/>
              </w:rPr>
              <w:t>схему,</w:t>
            </w:r>
            <w:r w:rsidRPr="0038403A">
              <w:rPr>
                <w:spacing w:val="-3"/>
                <w:w w:val="105"/>
                <w:sz w:val="15"/>
                <w:lang w:val="ru-RU"/>
              </w:rPr>
              <w:t xml:space="preserve"> </w:t>
            </w:r>
            <w:r w:rsidRPr="0038403A">
              <w:rPr>
                <w:w w:val="105"/>
                <w:sz w:val="15"/>
                <w:lang w:val="ru-RU"/>
              </w:rPr>
              <w:t>чертёж,</w:t>
            </w:r>
            <w:r w:rsidRPr="0038403A">
              <w:rPr>
                <w:spacing w:val="-4"/>
                <w:w w:val="105"/>
                <w:sz w:val="15"/>
                <w:lang w:val="ru-RU"/>
              </w:rPr>
              <w:t xml:space="preserve"> </w:t>
            </w:r>
            <w:r w:rsidRPr="0038403A">
              <w:rPr>
                <w:w w:val="105"/>
                <w:sz w:val="15"/>
                <w:lang w:val="ru-RU"/>
              </w:rPr>
              <w:t>эскиз;</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ind w:left="80"/>
              <w:rPr>
                <w:sz w:val="15"/>
              </w:rPr>
            </w:pPr>
            <w:r>
              <w:rPr>
                <w:w w:val="105"/>
                <w:sz w:val="15"/>
              </w:rPr>
              <w:t>https://resh.edu.ru/</w:t>
            </w:r>
          </w:p>
        </w:tc>
      </w:tr>
      <w:tr w:rsidR="0038403A" w:rsidRPr="0038403A" w:rsidTr="0038403A">
        <w:trPr>
          <w:trHeight w:val="909"/>
        </w:trPr>
        <w:tc>
          <w:tcPr>
            <w:tcW w:w="468" w:type="dxa"/>
          </w:tcPr>
          <w:p w:rsidR="0038403A" w:rsidRDefault="0038403A" w:rsidP="0038403A">
            <w:pPr>
              <w:pStyle w:val="TableParagraph"/>
              <w:ind w:left="76"/>
              <w:rPr>
                <w:sz w:val="15"/>
              </w:rPr>
            </w:pPr>
            <w:r>
              <w:rPr>
                <w:w w:val="105"/>
                <w:sz w:val="15"/>
              </w:rPr>
              <w:t>2.2.</w:t>
            </w:r>
          </w:p>
        </w:tc>
        <w:tc>
          <w:tcPr>
            <w:tcW w:w="4790" w:type="dxa"/>
          </w:tcPr>
          <w:p w:rsidR="0038403A" w:rsidRPr="0038403A" w:rsidRDefault="0038403A" w:rsidP="0038403A">
            <w:pPr>
              <w:pStyle w:val="TableParagraph"/>
              <w:spacing w:line="266" w:lineRule="auto"/>
              <w:ind w:left="76" w:right="257"/>
              <w:rPr>
                <w:b/>
                <w:sz w:val="15"/>
                <w:lang w:val="ru-RU"/>
              </w:rPr>
            </w:pPr>
            <w:r w:rsidRPr="0038403A">
              <w:rPr>
                <w:b/>
                <w:w w:val="105"/>
                <w:sz w:val="15"/>
                <w:lang w:val="ru-RU"/>
              </w:rPr>
              <w:t>Разнообразие технологий и способов обработки материалов в</w:t>
            </w:r>
            <w:r w:rsidRPr="0038403A">
              <w:rPr>
                <w:b/>
                <w:spacing w:val="-37"/>
                <w:w w:val="105"/>
                <w:sz w:val="15"/>
                <w:lang w:val="ru-RU"/>
              </w:rPr>
              <w:t xml:space="preserve"> </w:t>
            </w:r>
            <w:r w:rsidRPr="0038403A">
              <w:rPr>
                <w:b/>
                <w:spacing w:val="-1"/>
                <w:w w:val="105"/>
                <w:sz w:val="15"/>
                <w:lang w:val="ru-RU"/>
              </w:rPr>
              <w:t>различных</w:t>
            </w:r>
            <w:r w:rsidRPr="0038403A">
              <w:rPr>
                <w:b/>
                <w:spacing w:val="-8"/>
                <w:w w:val="105"/>
                <w:sz w:val="15"/>
                <w:lang w:val="ru-RU"/>
              </w:rPr>
              <w:t xml:space="preserve"> </w:t>
            </w:r>
            <w:r w:rsidRPr="0038403A">
              <w:rPr>
                <w:b/>
                <w:spacing w:val="-1"/>
                <w:w w:val="105"/>
                <w:sz w:val="15"/>
                <w:lang w:val="ru-RU"/>
              </w:rPr>
              <w:t>видах</w:t>
            </w:r>
            <w:r w:rsidRPr="0038403A">
              <w:rPr>
                <w:b/>
                <w:spacing w:val="-8"/>
                <w:w w:val="105"/>
                <w:sz w:val="15"/>
                <w:lang w:val="ru-RU"/>
              </w:rPr>
              <w:t xml:space="preserve"> </w:t>
            </w:r>
            <w:r w:rsidRPr="0038403A">
              <w:rPr>
                <w:b/>
                <w:spacing w:val="-1"/>
                <w:w w:val="105"/>
                <w:sz w:val="15"/>
                <w:lang w:val="ru-RU"/>
              </w:rPr>
              <w:t>изделий;</w:t>
            </w:r>
            <w:r w:rsidRPr="0038403A">
              <w:rPr>
                <w:b/>
                <w:spacing w:val="-7"/>
                <w:w w:val="105"/>
                <w:sz w:val="15"/>
                <w:lang w:val="ru-RU"/>
              </w:rPr>
              <w:t xml:space="preserve"> </w:t>
            </w:r>
            <w:r w:rsidRPr="0038403A">
              <w:rPr>
                <w:b/>
                <w:spacing w:val="-1"/>
                <w:w w:val="105"/>
                <w:sz w:val="15"/>
                <w:lang w:val="ru-RU"/>
              </w:rPr>
              <w:t>сравнительный</w:t>
            </w:r>
            <w:r w:rsidRPr="0038403A">
              <w:rPr>
                <w:b/>
                <w:spacing w:val="-8"/>
                <w:w w:val="105"/>
                <w:sz w:val="15"/>
                <w:lang w:val="ru-RU"/>
              </w:rPr>
              <w:t xml:space="preserve"> </w:t>
            </w:r>
            <w:r w:rsidRPr="0038403A">
              <w:rPr>
                <w:b/>
                <w:w w:val="105"/>
                <w:sz w:val="15"/>
                <w:lang w:val="ru-RU"/>
              </w:rPr>
              <w:t>анализ</w:t>
            </w:r>
            <w:r w:rsidRPr="0038403A">
              <w:rPr>
                <w:b/>
                <w:spacing w:val="-7"/>
                <w:w w:val="105"/>
                <w:sz w:val="15"/>
                <w:lang w:val="ru-RU"/>
              </w:rPr>
              <w:t xml:space="preserve"> </w:t>
            </w:r>
            <w:r w:rsidRPr="0038403A">
              <w:rPr>
                <w:b/>
                <w:w w:val="105"/>
                <w:sz w:val="15"/>
                <w:lang w:val="ru-RU"/>
              </w:rPr>
              <w:t>технологий</w:t>
            </w:r>
            <w:r w:rsidRPr="0038403A">
              <w:rPr>
                <w:b/>
                <w:spacing w:val="-37"/>
                <w:w w:val="105"/>
                <w:sz w:val="15"/>
                <w:lang w:val="ru-RU"/>
              </w:rPr>
              <w:t xml:space="preserve"> </w:t>
            </w:r>
            <w:r w:rsidRPr="0038403A">
              <w:rPr>
                <w:b/>
                <w:w w:val="105"/>
                <w:sz w:val="15"/>
                <w:lang w:val="ru-RU"/>
              </w:rPr>
              <w:t>при использовании того или иного материала (например,</w:t>
            </w:r>
            <w:r w:rsidRPr="0038403A">
              <w:rPr>
                <w:b/>
                <w:spacing w:val="1"/>
                <w:w w:val="105"/>
                <w:sz w:val="15"/>
                <w:lang w:val="ru-RU"/>
              </w:rPr>
              <w:t xml:space="preserve"> </w:t>
            </w:r>
            <w:r w:rsidRPr="0038403A">
              <w:rPr>
                <w:b/>
                <w:w w:val="105"/>
                <w:sz w:val="15"/>
                <w:lang w:val="ru-RU"/>
              </w:rPr>
              <w:t>аппликация</w:t>
            </w:r>
            <w:r w:rsidRPr="0038403A">
              <w:rPr>
                <w:b/>
                <w:spacing w:val="-3"/>
                <w:w w:val="105"/>
                <w:sz w:val="15"/>
                <w:lang w:val="ru-RU"/>
              </w:rPr>
              <w:t xml:space="preserve"> </w:t>
            </w:r>
            <w:r w:rsidRPr="0038403A">
              <w:rPr>
                <w:b/>
                <w:w w:val="105"/>
                <w:sz w:val="15"/>
                <w:lang w:val="ru-RU"/>
              </w:rPr>
              <w:t>из</w:t>
            </w:r>
            <w:r w:rsidRPr="0038403A">
              <w:rPr>
                <w:b/>
                <w:spacing w:val="-2"/>
                <w:w w:val="105"/>
                <w:sz w:val="15"/>
                <w:lang w:val="ru-RU"/>
              </w:rPr>
              <w:t xml:space="preserve"> </w:t>
            </w:r>
            <w:r w:rsidRPr="0038403A">
              <w:rPr>
                <w:b/>
                <w:w w:val="105"/>
                <w:sz w:val="15"/>
                <w:lang w:val="ru-RU"/>
              </w:rPr>
              <w:t>бумаги</w:t>
            </w:r>
            <w:r w:rsidRPr="0038403A">
              <w:rPr>
                <w:b/>
                <w:spacing w:val="-2"/>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ткани,</w:t>
            </w:r>
            <w:r w:rsidRPr="0038403A">
              <w:rPr>
                <w:b/>
                <w:spacing w:val="-2"/>
                <w:w w:val="105"/>
                <w:sz w:val="15"/>
                <w:lang w:val="ru-RU"/>
              </w:rPr>
              <w:t xml:space="preserve"> </w:t>
            </w:r>
            <w:r w:rsidRPr="0038403A">
              <w:rPr>
                <w:b/>
                <w:w w:val="105"/>
                <w:sz w:val="15"/>
                <w:lang w:val="ru-RU"/>
              </w:rPr>
              <w:t>коллаж</w:t>
            </w:r>
            <w:r w:rsidRPr="0038403A">
              <w:rPr>
                <w:b/>
                <w:spacing w:val="-2"/>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ind w:right="58"/>
              <w:rPr>
                <w:sz w:val="15"/>
                <w:lang w:val="ru-RU"/>
              </w:rPr>
            </w:pPr>
            <w:r w:rsidRPr="0038403A">
              <w:rPr>
                <w:spacing w:val="-1"/>
                <w:w w:val="105"/>
                <w:sz w:val="15"/>
                <w:lang w:val="ru-RU"/>
              </w:rPr>
              <w:t>Определять</w:t>
            </w:r>
            <w:r w:rsidRPr="0038403A">
              <w:rPr>
                <w:spacing w:val="-8"/>
                <w:w w:val="105"/>
                <w:sz w:val="15"/>
                <w:lang w:val="ru-RU"/>
              </w:rPr>
              <w:t xml:space="preserve"> </w:t>
            </w:r>
            <w:r w:rsidRPr="0038403A">
              <w:rPr>
                <w:spacing w:val="-1"/>
                <w:w w:val="105"/>
                <w:sz w:val="15"/>
                <w:lang w:val="ru-RU"/>
              </w:rPr>
              <w:t>названия</w:t>
            </w:r>
            <w:r w:rsidRPr="0038403A">
              <w:rPr>
                <w:spacing w:val="-8"/>
                <w:w w:val="105"/>
                <w:sz w:val="15"/>
                <w:lang w:val="ru-RU"/>
              </w:rPr>
              <w:t xml:space="preserve"> </w:t>
            </w:r>
            <w:r w:rsidRPr="0038403A">
              <w:rPr>
                <w:spacing w:val="-1"/>
                <w:w w:val="105"/>
                <w:sz w:val="15"/>
                <w:lang w:val="ru-RU"/>
              </w:rPr>
              <w:t>и</w:t>
            </w:r>
            <w:r w:rsidRPr="0038403A">
              <w:rPr>
                <w:spacing w:val="-8"/>
                <w:w w:val="105"/>
                <w:sz w:val="15"/>
                <w:lang w:val="ru-RU"/>
              </w:rPr>
              <w:t xml:space="preserve"> </w:t>
            </w:r>
            <w:r w:rsidRPr="0038403A">
              <w:rPr>
                <w:spacing w:val="-1"/>
                <w:w w:val="105"/>
                <w:sz w:val="15"/>
                <w:lang w:val="ru-RU"/>
              </w:rPr>
              <w:t>назначение</w:t>
            </w:r>
            <w:r w:rsidRPr="0038403A">
              <w:rPr>
                <w:spacing w:val="-7"/>
                <w:w w:val="105"/>
                <w:sz w:val="15"/>
                <w:lang w:val="ru-RU"/>
              </w:rPr>
              <w:t xml:space="preserve"> </w:t>
            </w:r>
            <w:r w:rsidRPr="0038403A">
              <w:rPr>
                <w:w w:val="105"/>
                <w:sz w:val="15"/>
                <w:lang w:val="ru-RU"/>
              </w:rPr>
              <w:t>основных</w:t>
            </w:r>
            <w:r w:rsidRPr="0038403A">
              <w:rPr>
                <w:spacing w:val="-8"/>
                <w:w w:val="105"/>
                <w:sz w:val="15"/>
                <w:lang w:val="ru-RU"/>
              </w:rPr>
              <w:t xml:space="preserve"> </w:t>
            </w:r>
            <w:r w:rsidRPr="0038403A">
              <w:rPr>
                <w:w w:val="105"/>
                <w:sz w:val="15"/>
                <w:lang w:val="ru-RU"/>
              </w:rPr>
              <w:t>инструментов</w:t>
            </w:r>
            <w:r w:rsidRPr="0038403A">
              <w:rPr>
                <w:spacing w:val="-37"/>
                <w:w w:val="105"/>
                <w:sz w:val="15"/>
                <w:lang w:val="ru-RU"/>
              </w:rPr>
              <w:t xml:space="preserve"> </w:t>
            </w:r>
            <w:r w:rsidRPr="0038403A">
              <w:rPr>
                <w:w w:val="105"/>
                <w:sz w:val="15"/>
                <w:lang w:val="ru-RU"/>
              </w:rPr>
              <w:t>и приспособлений для ручного труда и выбирать</w:t>
            </w:r>
            <w:r w:rsidRPr="0038403A">
              <w:rPr>
                <w:spacing w:val="1"/>
                <w:w w:val="105"/>
                <w:sz w:val="15"/>
                <w:lang w:val="ru-RU"/>
              </w:rPr>
              <w:t xml:space="preserve"> </w:t>
            </w:r>
            <w:r w:rsidRPr="0038403A">
              <w:rPr>
                <w:w w:val="105"/>
                <w:sz w:val="15"/>
                <w:lang w:val="ru-RU"/>
              </w:rPr>
              <w:t>необходимые инструменты и приспособления для</w:t>
            </w:r>
            <w:r w:rsidRPr="0038403A">
              <w:rPr>
                <w:spacing w:val="1"/>
                <w:w w:val="105"/>
                <w:sz w:val="15"/>
                <w:lang w:val="ru-RU"/>
              </w:rPr>
              <w:t xml:space="preserve"> </w:t>
            </w:r>
            <w:r w:rsidRPr="0038403A">
              <w:rPr>
                <w:w w:val="105"/>
                <w:sz w:val="15"/>
                <w:lang w:val="ru-RU"/>
              </w:rPr>
              <w:t>выполнения</w:t>
            </w:r>
            <w:r w:rsidRPr="0038403A">
              <w:rPr>
                <w:spacing w:val="-2"/>
                <w:w w:val="105"/>
                <w:sz w:val="15"/>
                <w:lang w:val="ru-RU"/>
              </w:rPr>
              <w:t xml:space="preserve"> </w:t>
            </w:r>
            <w:r w:rsidRPr="0038403A">
              <w:rPr>
                <w:w w:val="105"/>
                <w:sz w:val="15"/>
                <w:lang w:val="ru-RU"/>
              </w:rPr>
              <w:t>изделий;</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bl>
    <w:p w:rsidR="0038403A" w:rsidRPr="0038403A" w:rsidRDefault="0038403A" w:rsidP="0038403A">
      <w:pPr>
        <w:spacing w:line="266" w:lineRule="auto"/>
        <w:rPr>
          <w:sz w:val="15"/>
          <w:lang w:val="en-US"/>
        </w:rPr>
        <w:sectPr w:rsidR="0038403A" w:rsidRP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1140"/>
        <w:gridCol w:w="864"/>
        <w:gridCol w:w="4142"/>
        <w:gridCol w:w="1080"/>
        <w:gridCol w:w="1380"/>
      </w:tblGrid>
      <w:tr w:rsidR="0038403A" w:rsidRPr="0038403A" w:rsidTr="0038403A">
        <w:trPr>
          <w:trHeight w:val="3070"/>
        </w:trPr>
        <w:tc>
          <w:tcPr>
            <w:tcW w:w="468" w:type="dxa"/>
          </w:tcPr>
          <w:p w:rsidR="0038403A" w:rsidRDefault="0038403A" w:rsidP="0038403A">
            <w:pPr>
              <w:pStyle w:val="TableParagraph"/>
              <w:ind w:left="76"/>
              <w:rPr>
                <w:sz w:val="15"/>
              </w:rPr>
            </w:pPr>
            <w:r>
              <w:rPr>
                <w:w w:val="105"/>
                <w:sz w:val="15"/>
              </w:rPr>
              <w:lastRenderedPageBreak/>
              <w:t>2.3.</w:t>
            </w:r>
          </w:p>
        </w:tc>
        <w:tc>
          <w:tcPr>
            <w:tcW w:w="4790" w:type="dxa"/>
          </w:tcPr>
          <w:p w:rsidR="0038403A" w:rsidRPr="0038403A" w:rsidRDefault="0038403A" w:rsidP="0038403A">
            <w:pPr>
              <w:pStyle w:val="TableParagraph"/>
              <w:spacing w:line="266" w:lineRule="auto"/>
              <w:ind w:left="76" w:right="257"/>
              <w:rPr>
                <w:b/>
                <w:sz w:val="15"/>
                <w:lang w:val="ru-RU"/>
              </w:rPr>
            </w:pPr>
            <w:r w:rsidRPr="0038403A">
              <w:rPr>
                <w:b/>
                <w:w w:val="105"/>
                <w:sz w:val="15"/>
                <w:lang w:val="ru-RU"/>
              </w:rPr>
              <w:t>Выбор материалов по их декоративно-художественным и</w:t>
            </w:r>
            <w:r w:rsidRPr="0038403A">
              <w:rPr>
                <w:b/>
                <w:spacing w:val="1"/>
                <w:w w:val="105"/>
                <w:sz w:val="15"/>
                <w:lang w:val="ru-RU"/>
              </w:rPr>
              <w:t xml:space="preserve"> </w:t>
            </w:r>
            <w:r w:rsidRPr="0038403A">
              <w:rPr>
                <w:b/>
                <w:spacing w:val="-1"/>
                <w:w w:val="105"/>
                <w:sz w:val="15"/>
                <w:lang w:val="ru-RU"/>
              </w:rPr>
              <w:t>технологическим свойствам, использование соответствующих</w:t>
            </w:r>
            <w:r w:rsidRPr="0038403A">
              <w:rPr>
                <w:b/>
                <w:spacing w:val="-37"/>
                <w:w w:val="105"/>
                <w:sz w:val="15"/>
                <w:lang w:val="ru-RU"/>
              </w:rPr>
              <w:t xml:space="preserve"> </w:t>
            </w:r>
            <w:r w:rsidRPr="0038403A">
              <w:rPr>
                <w:b/>
                <w:w w:val="105"/>
                <w:sz w:val="15"/>
                <w:lang w:val="ru-RU"/>
              </w:rPr>
              <w:t>способов обработки материалов в зависимости от назначения</w:t>
            </w:r>
            <w:r w:rsidRPr="0038403A">
              <w:rPr>
                <w:b/>
                <w:spacing w:val="-37"/>
                <w:w w:val="105"/>
                <w:sz w:val="15"/>
                <w:lang w:val="ru-RU"/>
              </w:rPr>
              <w:t xml:space="preserve"> </w:t>
            </w:r>
            <w:r w:rsidRPr="0038403A">
              <w:rPr>
                <w:b/>
                <w:w w:val="105"/>
                <w:sz w:val="15"/>
                <w:lang w:val="ru-RU"/>
              </w:rPr>
              <w:t>изделия</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16.11.2022</w:t>
            </w:r>
          </w:p>
        </w:tc>
        <w:tc>
          <w:tcPr>
            <w:tcW w:w="4142" w:type="dxa"/>
          </w:tcPr>
          <w:p w:rsidR="0038403A" w:rsidRPr="0038403A" w:rsidRDefault="0038403A" w:rsidP="0038403A">
            <w:pPr>
              <w:pStyle w:val="TableParagraph"/>
              <w:spacing w:line="266" w:lineRule="auto"/>
              <w:ind w:right="58"/>
              <w:rPr>
                <w:sz w:val="15"/>
                <w:lang w:val="ru-RU"/>
              </w:rPr>
            </w:pPr>
            <w:r w:rsidRPr="0038403A">
              <w:rPr>
                <w:spacing w:val="-1"/>
                <w:w w:val="105"/>
                <w:sz w:val="15"/>
                <w:lang w:val="ru-RU"/>
              </w:rPr>
              <w:t>Определять</w:t>
            </w:r>
            <w:r w:rsidRPr="0038403A">
              <w:rPr>
                <w:spacing w:val="-8"/>
                <w:w w:val="105"/>
                <w:sz w:val="15"/>
                <w:lang w:val="ru-RU"/>
              </w:rPr>
              <w:t xml:space="preserve"> </w:t>
            </w:r>
            <w:r w:rsidRPr="0038403A">
              <w:rPr>
                <w:spacing w:val="-1"/>
                <w:w w:val="105"/>
                <w:sz w:val="15"/>
                <w:lang w:val="ru-RU"/>
              </w:rPr>
              <w:t>названия</w:t>
            </w:r>
            <w:r w:rsidRPr="0038403A">
              <w:rPr>
                <w:spacing w:val="-8"/>
                <w:w w:val="105"/>
                <w:sz w:val="15"/>
                <w:lang w:val="ru-RU"/>
              </w:rPr>
              <w:t xml:space="preserve"> </w:t>
            </w:r>
            <w:r w:rsidRPr="0038403A">
              <w:rPr>
                <w:spacing w:val="-1"/>
                <w:w w:val="105"/>
                <w:sz w:val="15"/>
                <w:lang w:val="ru-RU"/>
              </w:rPr>
              <w:t>и</w:t>
            </w:r>
            <w:r w:rsidRPr="0038403A">
              <w:rPr>
                <w:spacing w:val="-8"/>
                <w:w w:val="105"/>
                <w:sz w:val="15"/>
                <w:lang w:val="ru-RU"/>
              </w:rPr>
              <w:t xml:space="preserve"> </w:t>
            </w:r>
            <w:r w:rsidRPr="0038403A">
              <w:rPr>
                <w:spacing w:val="-1"/>
                <w:w w:val="105"/>
                <w:sz w:val="15"/>
                <w:lang w:val="ru-RU"/>
              </w:rPr>
              <w:t>назначение</w:t>
            </w:r>
            <w:r w:rsidRPr="0038403A">
              <w:rPr>
                <w:spacing w:val="-7"/>
                <w:w w:val="105"/>
                <w:sz w:val="15"/>
                <w:lang w:val="ru-RU"/>
              </w:rPr>
              <w:t xml:space="preserve"> </w:t>
            </w:r>
            <w:r w:rsidRPr="0038403A">
              <w:rPr>
                <w:w w:val="105"/>
                <w:sz w:val="15"/>
                <w:lang w:val="ru-RU"/>
              </w:rPr>
              <w:t>основных</w:t>
            </w:r>
            <w:r w:rsidRPr="0038403A">
              <w:rPr>
                <w:spacing w:val="-8"/>
                <w:w w:val="105"/>
                <w:sz w:val="15"/>
                <w:lang w:val="ru-RU"/>
              </w:rPr>
              <w:t xml:space="preserve"> </w:t>
            </w:r>
            <w:r w:rsidRPr="0038403A">
              <w:rPr>
                <w:w w:val="105"/>
                <w:sz w:val="15"/>
                <w:lang w:val="ru-RU"/>
              </w:rPr>
              <w:t>инструментов</w:t>
            </w:r>
            <w:r w:rsidRPr="0038403A">
              <w:rPr>
                <w:spacing w:val="-37"/>
                <w:w w:val="105"/>
                <w:sz w:val="15"/>
                <w:lang w:val="ru-RU"/>
              </w:rPr>
              <w:t xml:space="preserve"> </w:t>
            </w:r>
            <w:r w:rsidRPr="0038403A">
              <w:rPr>
                <w:w w:val="105"/>
                <w:sz w:val="15"/>
                <w:lang w:val="ru-RU"/>
              </w:rPr>
              <w:t>и приспособлений для ручного труда и выбирать</w:t>
            </w:r>
            <w:r w:rsidRPr="0038403A">
              <w:rPr>
                <w:spacing w:val="1"/>
                <w:w w:val="105"/>
                <w:sz w:val="15"/>
                <w:lang w:val="ru-RU"/>
              </w:rPr>
              <w:t xml:space="preserve"> </w:t>
            </w:r>
            <w:r w:rsidRPr="0038403A">
              <w:rPr>
                <w:w w:val="105"/>
                <w:sz w:val="15"/>
                <w:lang w:val="ru-RU"/>
              </w:rPr>
              <w:t>необходимые инструменты и приспособления для</w:t>
            </w:r>
            <w:r w:rsidRPr="0038403A">
              <w:rPr>
                <w:spacing w:val="1"/>
                <w:w w:val="105"/>
                <w:sz w:val="15"/>
                <w:lang w:val="ru-RU"/>
              </w:rPr>
              <w:t xml:space="preserve"> </w:t>
            </w:r>
            <w:r w:rsidRPr="0038403A">
              <w:rPr>
                <w:w w:val="105"/>
                <w:sz w:val="15"/>
                <w:lang w:val="ru-RU"/>
              </w:rPr>
              <w:t>выполнения</w:t>
            </w:r>
            <w:r w:rsidRPr="0038403A">
              <w:rPr>
                <w:spacing w:val="-2"/>
                <w:w w:val="105"/>
                <w:sz w:val="15"/>
                <w:lang w:val="ru-RU"/>
              </w:rPr>
              <w:t xml:space="preserve"> </w:t>
            </w:r>
            <w:r w:rsidRPr="0038403A">
              <w:rPr>
                <w:w w:val="105"/>
                <w:sz w:val="15"/>
                <w:lang w:val="ru-RU"/>
              </w:rPr>
              <w:t>изделий;</w:t>
            </w:r>
          </w:p>
          <w:p w:rsidR="0038403A" w:rsidRPr="0038403A" w:rsidRDefault="0038403A" w:rsidP="0038403A">
            <w:pPr>
              <w:pStyle w:val="TableParagraph"/>
              <w:spacing w:before="3" w:line="266" w:lineRule="auto"/>
              <w:rPr>
                <w:sz w:val="15"/>
                <w:lang w:val="ru-RU"/>
              </w:rPr>
            </w:pPr>
            <w:r w:rsidRPr="0038403A">
              <w:rPr>
                <w:spacing w:val="-1"/>
                <w:w w:val="105"/>
                <w:sz w:val="15"/>
                <w:lang w:val="ru-RU"/>
              </w:rPr>
              <w:t>Наблюдать,</w:t>
            </w:r>
            <w:r w:rsidRPr="0038403A">
              <w:rPr>
                <w:spacing w:val="-9"/>
                <w:w w:val="105"/>
                <w:sz w:val="15"/>
                <w:lang w:val="ru-RU"/>
              </w:rPr>
              <w:t xml:space="preserve"> </w:t>
            </w:r>
            <w:r w:rsidRPr="0038403A">
              <w:rPr>
                <w:spacing w:val="-1"/>
                <w:w w:val="105"/>
                <w:sz w:val="15"/>
                <w:lang w:val="ru-RU"/>
              </w:rPr>
              <w:t>сравнивать,</w:t>
            </w:r>
            <w:r w:rsidRPr="0038403A">
              <w:rPr>
                <w:spacing w:val="-9"/>
                <w:w w:val="105"/>
                <w:sz w:val="15"/>
                <w:lang w:val="ru-RU"/>
              </w:rPr>
              <w:t xml:space="preserve"> </w:t>
            </w:r>
            <w:r w:rsidRPr="0038403A">
              <w:rPr>
                <w:spacing w:val="-1"/>
                <w:w w:val="105"/>
                <w:sz w:val="15"/>
                <w:lang w:val="ru-RU"/>
              </w:rPr>
              <w:t>сопоставлять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изучаемых</w:t>
            </w:r>
            <w:r w:rsidRPr="0038403A">
              <w:rPr>
                <w:spacing w:val="-36"/>
                <w:w w:val="105"/>
                <w:sz w:val="15"/>
                <w:lang w:val="ru-RU"/>
              </w:rPr>
              <w:t xml:space="preserve"> </w:t>
            </w:r>
            <w:r w:rsidRPr="0038403A">
              <w:rPr>
                <w:w w:val="105"/>
                <w:sz w:val="15"/>
                <w:lang w:val="ru-RU"/>
              </w:rPr>
              <w:t>видов бумаги (состав, цвет, прочность); определять виды</w:t>
            </w:r>
            <w:r w:rsidRPr="0038403A">
              <w:rPr>
                <w:spacing w:val="1"/>
                <w:w w:val="105"/>
                <w:sz w:val="15"/>
                <w:lang w:val="ru-RU"/>
              </w:rPr>
              <w:t xml:space="preserve"> </w:t>
            </w:r>
            <w:r w:rsidRPr="0038403A">
              <w:rPr>
                <w:w w:val="105"/>
                <w:sz w:val="15"/>
                <w:lang w:val="ru-RU"/>
              </w:rPr>
              <w:t>бумаги и картона (гофрированный, толстый, тонкий,</w:t>
            </w:r>
            <w:r w:rsidRPr="0038403A">
              <w:rPr>
                <w:spacing w:val="1"/>
                <w:w w:val="105"/>
                <w:sz w:val="15"/>
                <w:lang w:val="ru-RU"/>
              </w:rPr>
              <w:t xml:space="preserve"> </w:t>
            </w:r>
            <w:r w:rsidRPr="0038403A">
              <w:rPr>
                <w:w w:val="105"/>
                <w:sz w:val="15"/>
                <w:lang w:val="ru-RU"/>
              </w:rPr>
              <w:t>цветной и др.). Самостоятельно выбирать вид бумаги для</w:t>
            </w:r>
            <w:r w:rsidRPr="0038403A">
              <w:rPr>
                <w:spacing w:val="-37"/>
                <w:w w:val="105"/>
                <w:sz w:val="15"/>
                <w:lang w:val="ru-RU"/>
              </w:rPr>
              <w:t xml:space="preserve"> </w:t>
            </w:r>
            <w:r w:rsidRPr="0038403A">
              <w:rPr>
                <w:w w:val="105"/>
                <w:sz w:val="15"/>
                <w:lang w:val="ru-RU"/>
              </w:rPr>
              <w:t>изготовления</w:t>
            </w:r>
            <w:r w:rsidRPr="0038403A">
              <w:rPr>
                <w:spacing w:val="-3"/>
                <w:w w:val="105"/>
                <w:sz w:val="15"/>
                <w:lang w:val="ru-RU"/>
              </w:rPr>
              <w:t xml:space="preserve"> </w:t>
            </w:r>
            <w:r w:rsidRPr="0038403A">
              <w:rPr>
                <w:w w:val="105"/>
                <w:sz w:val="15"/>
                <w:lang w:val="ru-RU"/>
              </w:rPr>
              <w:t>изделия</w:t>
            </w:r>
            <w:r w:rsidRPr="0038403A">
              <w:rPr>
                <w:spacing w:val="-3"/>
                <w:w w:val="105"/>
                <w:sz w:val="15"/>
                <w:lang w:val="ru-RU"/>
              </w:rPr>
              <w:t xml:space="preserve"> </w:t>
            </w:r>
            <w:r w:rsidRPr="0038403A">
              <w:rPr>
                <w:w w:val="105"/>
                <w:sz w:val="15"/>
                <w:lang w:val="ru-RU"/>
              </w:rPr>
              <w:t>и</w:t>
            </w:r>
            <w:r w:rsidRPr="0038403A">
              <w:rPr>
                <w:spacing w:val="-3"/>
                <w:w w:val="105"/>
                <w:sz w:val="15"/>
                <w:lang w:val="ru-RU"/>
              </w:rPr>
              <w:t xml:space="preserve"> </w:t>
            </w:r>
            <w:r w:rsidRPr="0038403A">
              <w:rPr>
                <w:w w:val="105"/>
                <w:sz w:val="15"/>
                <w:lang w:val="ru-RU"/>
              </w:rPr>
              <w:t>объяснять</w:t>
            </w:r>
            <w:r w:rsidRPr="0038403A">
              <w:rPr>
                <w:spacing w:val="-3"/>
                <w:w w:val="105"/>
                <w:sz w:val="15"/>
                <w:lang w:val="ru-RU"/>
              </w:rPr>
              <w:t xml:space="preserve"> </w:t>
            </w:r>
            <w:r w:rsidRPr="0038403A">
              <w:rPr>
                <w:w w:val="105"/>
                <w:sz w:val="15"/>
                <w:lang w:val="ru-RU"/>
              </w:rPr>
              <w:t>свой</w:t>
            </w:r>
            <w:r w:rsidRPr="0038403A">
              <w:rPr>
                <w:spacing w:val="-3"/>
                <w:w w:val="105"/>
                <w:sz w:val="15"/>
                <w:lang w:val="ru-RU"/>
              </w:rPr>
              <w:t xml:space="preserve"> </w:t>
            </w:r>
            <w:r w:rsidRPr="0038403A">
              <w:rPr>
                <w:w w:val="105"/>
                <w:sz w:val="15"/>
                <w:lang w:val="ru-RU"/>
              </w:rPr>
              <w:t>выбор.</w:t>
            </w:r>
          </w:p>
          <w:p w:rsidR="0038403A" w:rsidRPr="0038403A" w:rsidRDefault="0038403A" w:rsidP="0038403A">
            <w:pPr>
              <w:pStyle w:val="TableParagraph"/>
              <w:spacing w:before="3" w:line="266" w:lineRule="auto"/>
              <w:rPr>
                <w:sz w:val="15"/>
                <w:lang w:val="ru-RU"/>
              </w:rPr>
            </w:pPr>
            <w:r w:rsidRPr="0038403A">
              <w:rPr>
                <w:spacing w:val="-1"/>
                <w:w w:val="105"/>
                <w:sz w:val="15"/>
                <w:lang w:val="ru-RU"/>
              </w:rPr>
              <w:t>Использовать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бумаги</w:t>
            </w:r>
            <w:r w:rsidRPr="0038403A">
              <w:rPr>
                <w:spacing w:val="-9"/>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картона</w:t>
            </w:r>
            <w:r w:rsidRPr="0038403A">
              <w:rPr>
                <w:spacing w:val="-9"/>
                <w:w w:val="105"/>
                <w:sz w:val="15"/>
                <w:lang w:val="ru-RU"/>
              </w:rPr>
              <w:t xml:space="preserve"> </w:t>
            </w:r>
            <w:r w:rsidRPr="0038403A">
              <w:rPr>
                <w:w w:val="105"/>
                <w:sz w:val="15"/>
                <w:lang w:val="ru-RU"/>
              </w:rPr>
              <w:t>при</w:t>
            </w:r>
            <w:r w:rsidRPr="0038403A">
              <w:rPr>
                <w:spacing w:val="-9"/>
                <w:w w:val="105"/>
                <w:sz w:val="15"/>
                <w:lang w:val="ru-RU"/>
              </w:rPr>
              <w:t xml:space="preserve"> </w:t>
            </w:r>
            <w:r w:rsidRPr="0038403A">
              <w:rPr>
                <w:w w:val="105"/>
                <w:sz w:val="15"/>
                <w:lang w:val="ru-RU"/>
              </w:rPr>
              <w:t>изготовлении</w:t>
            </w:r>
            <w:r w:rsidRPr="0038403A">
              <w:rPr>
                <w:spacing w:val="-36"/>
                <w:w w:val="105"/>
                <w:sz w:val="15"/>
                <w:lang w:val="ru-RU"/>
              </w:rPr>
              <w:t xml:space="preserve"> </w:t>
            </w:r>
            <w:r w:rsidRPr="0038403A">
              <w:rPr>
                <w:w w:val="105"/>
                <w:sz w:val="15"/>
                <w:lang w:val="ru-RU"/>
              </w:rPr>
              <w:t>объёмных изделий, создании декоративных композиций.</w:t>
            </w:r>
            <w:r w:rsidRPr="0038403A">
              <w:rPr>
                <w:spacing w:val="1"/>
                <w:w w:val="105"/>
                <w:sz w:val="15"/>
                <w:lang w:val="ru-RU"/>
              </w:rPr>
              <w:t xml:space="preserve"> </w:t>
            </w:r>
            <w:r w:rsidRPr="0038403A">
              <w:rPr>
                <w:w w:val="105"/>
                <w:sz w:val="15"/>
                <w:lang w:val="ru-RU"/>
              </w:rPr>
              <w:t>Осваивать отдельные приёмы работы с бумагой, правила</w:t>
            </w:r>
            <w:r w:rsidRPr="0038403A">
              <w:rPr>
                <w:spacing w:val="1"/>
                <w:w w:val="105"/>
                <w:sz w:val="15"/>
                <w:lang w:val="ru-RU"/>
              </w:rPr>
              <w:t xml:space="preserve"> </w:t>
            </w:r>
            <w:r w:rsidRPr="0038403A">
              <w:rPr>
                <w:spacing w:val="-1"/>
                <w:w w:val="105"/>
                <w:sz w:val="15"/>
                <w:lang w:val="ru-RU"/>
              </w:rPr>
              <w:t xml:space="preserve">безопасной </w:t>
            </w:r>
            <w:r w:rsidRPr="0038403A">
              <w:rPr>
                <w:w w:val="105"/>
                <w:sz w:val="15"/>
                <w:lang w:val="ru-RU"/>
              </w:rPr>
              <w:t>работы, правила разметки деталей. Выполнять</w:t>
            </w:r>
            <w:r w:rsidRPr="0038403A">
              <w:rPr>
                <w:spacing w:val="-37"/>
                <w:w w:val="105"/>
                <w:sz w:val="15"/>
                <w:lang w:val="ru-RU"/>
              </w:rPr>
              <w:t xml:space="preserve"> </w:t>
            </w:r>
            <w:r w:rsidRPr="0038403A">
              <w:rPr>
                <w:w w:val="105"/>
                <w:sz w:val="15"/>
                <w:lang w:val="ru-RU"/>
              </w:rPr>
              <w:t>рицовку на картоне с помощью канцелярского ножа,</w:t>
            </w:r>
            <w:r w:rsidRPr="0038403A">
              <w:rPr>
                <w:spacing w:val="1"/>
                <w:w w:val="105"/>
                <w:sz w:val="15"/>
                <w:lang w:val="ru-RU"/>
              </w:rPr>
              <w:t xml:space="preserve"> </w:t>
            </w:r>
            <w:r w:rsidRPr="0038403A">
              <w:rPr>
                <w:w w:val="105"/>
                <w:sz w:val="15"/>
                <w:lang w:val="ru-RU"/>
              </w:rPr>
              <w:t>отверстия</w:t>
            </w:r>
            <w:r w:rsidRPr="0038403A">
              <w:rPr>
                <w:spacing w:val="-2"/>
                <w:w w:val="105"/>
                <w:sz w:val="15"/>
                <w:lang w:val="ru-RU"/>
              </w:rPr>
              <w:t xml:space="preserve"> </w:t>
            </w:r>
            <w:r w:rsidRPr="0038403A">
              <w:rPr>
                <w:w w:val="105"/>
                <w:sz w:val="15"/>
                <w:lang w:val="ru-RU"/>
              </w:rPr>
              <w:t>шилом;</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1485"/>
        </w:trPr>
        <w:tc>
          <w:tcPr>
            <w:tcW w:w="468" w:type="dxa"/>
          </w:tcPr>
          <w:p w:rsidR="0038403A" w:rsidRDefault="0038403A" w:rsidP="0038403A">
            <w:pPr>
              <w:pStyle w:val="TableParagraph"/>
              <w:ind w:left="76"/>
              <w:rPr>
                <w:sz w:val="15"/>
              </w:rPr>
            </w:pPr>
            <w:r>
              <w:rPr>
                <w:w w:val="105"/>
                <w:sz w:val="15"/>
              </w:rPr>
              <w:t>2.4.</w:t>
            </w:r>
          </w:p>
        </w:tc>
        <w:tc>
          <w:tcPr>
            <w:tcW w:w="4790"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Инструменты и приспособления (циркуль, угольник,</w:t>
            </w:r>
            <w:r w:rsidRPr="0038403A">
              <w:rPr>
                <w:b/>
                <w:spacing w:val="1"/>
                <w:w w:val="105"/>
                <w:sz w:val="15"/>
                <w:lang w:val="ru-RU"/>
              </w:rPr>
              <w:t xml:space="preserve"> </w:t>
            </w:r>
            <w:r w:rsidRPr="0038403A">
              <w:rPr>
                <w:b/>
                <w:w w:val="105"/>
                <w:sz w:val="15"/>
                <w:lang w:val="ru-RU"/>
              </w:rPr>
              <w:t>канцелярский</w:t>
            </w:r>
            <w:r w:rsidRPr="0038403A">
              <w:rPr>
                <w:b/>
                <w:spacing w:val="-10"/>
                <w:w w:val="105"/>
                <w:sz w:val="15"/>
                <w:lang w:val="ru-RU"/>
              </w:rPr>
              <w:t xml:space="preserve"> </w:t>
            </w:r>
            <w:r w:rsidRPr="0038403A">
              <w:rPr>
                <w:b/>
                <w:w w:val="105"/>
                <w:sz w:val="15"/>
                <w:lang w:val="ru-RU"/>
              </w:rPr>
              <w:t>нож,</w:t>
            </w:r>
            <w:r w:rsidRPr="0038403A">
              <w:rPr>
                <w:b/>
                <w:spacing w:val="-9"/>
                <w:w w:val="105"/>
                <w:sz w:val="15"/>
                <w:lang w:val="ru-RU"/>
              </w:rPr>
              <w:t xml:space="preserve"> </w:t>
            </w:r>
            <w:r w:rsidRPr="0038403A">
              <w:rPr>
                <w:b/>
                <w:w w:val="105"/>
                <w:sz w:val="15"/>
                <w:lang w:val="ru-RU"/>
              </w:rPr>
              <w:t>шило,</w:t>
            </w:r>
            <w:r w:rsidRPr="0038403A">
              <w:rPr>
                <w:b/>
                <w:spacing w:val="-9"/>
                <w:w w:val="105"/>
                <w:sz w:val="15"/>
                <w:lang w:val="ru-RU"/>
              </w:rPr>
              <w:t xml:space="preserve"> </w:t>
            </w:r>
            <w:r w:rsidRPr="0038403A">
              <w:rPr>
                <w:b/>
                <w:w w:val="105"/>
                <w:sz w:val="15"/>
                <w:lang w:val="ru-RU"/>
              </w:rPr>
              <w:t>и</w:t>
            </w:r>
            <w:r w:rsidRPr="0038403A">
              <w:rPr>
                <w:b/>
                <w:spacing w:val="-10"/>
                <w:w w:val="105"/>
                <w:sz w:val="15"/>
                <w:lang w:val="ru-RU"/>
              </w:rPr>
              <w:t xml:space="preserve"> </w:t>
            </w:r>
            <w:r w:rsidRPr="0038403A">
              <w:rPr>
                <w:b/>
                <w:w w:val="105"/>
                <w:sz w:val="15"/>
                <w:lang w:val="ru-RU"/>
              </w:rPr>
              <w:t>др.);</w:t>
            </w:r>
            <w:r w:rsidRPr="0038403A">
              <w:rPr>
                <w:b/>
                <w:spacing w:val="-9"/>
                <w:w w:val="105"/>
                <w:sz w:val="15"/>
                <w:lang w:val="ru-RU"/>
              </w:rPr>
              <w:t xml:space="preserve"> </w:t>
            </w:r>
            <w:r w:rsidRPr="0038403A">
              <w:rPr>
                <w:b/>
                <w:w w:val="105"/>
                <w:sz w:val="15"/>
                <w:lang w:val="ru-RU"/>
              </w:rPr>
              <w:t>называние</w:t>
            </w:r>
            <w:r w:rsidRPr="0038403A">
              <w:rPr>
                <w:b/>
                <w:spacing w:val="-9"/>
                <w:w w:val="105"/>
                <w:sz w:val="15"/>
                <w:lang w:val="ru-RU"/>
              </w:rPr>
              <w:t xml:space="preserve"> </w:t>
            </w:r>
            <w:r w:rsidRPr="0038403A">
              <w:rPr>
                <w:b/>
                <w:w w:val="105"/>
                <w:sz w:val="15"/>
                <w:lang w:val="ru-RU"/>
              </w:rPr>
              <w:t>и</w:t>
            </w:r>
            <w:r w:rsidRPr="0038403A">
              <w:rPr>
                <w:b/>
                <w:spacing w:val="-10"/>
                <w:w w:val="105"/>
                <w:sz w:val="15"/>
                <w:lang w:val="ru-RU"/>
              </w:rPr>
              <w:t xml:space="preserve"> </w:t>
            </w:r>
            <w:r w:rsidRPr="0038403A">
              <w:rPr>
                <w:b/>
                <w:w w:val="105"/>
                <w:sz w:val="15"/>
                <w:lang w:val="ru-RU"/>
              </w:rPr>
              <w:t>выполнение</w:t>
            </w:r>
            <w:r w:rsidRPr="0038403A">
              <w:rPr>
                <w:b/>
                <w:spacing w:val="-36"/>
                <w:w w:val="105"/>
                <w:sz w:val="15"/>
                <w:lang w:val="ru-RU"/>
              </w:rPr>
              <w:t xml:space="preserve"> </w:t>
            </w:r>
            <w:r w:rsidRPr="0038403A">
              <w:rPr>
                <w:b/>
                <w:w w:val="105"/>
                <w:sz w:val="15"/>
                <w:lang w:val="ru-RU"/>
              </w:rPr>
              <w:t>приёмов</w:t>
            </w:r>
            <w:r w:rsidRPr="0038403A">
              <w:rPr>
                <w:b/>
                <w:spacing w:val="-9"/>
                <w:w w:val="105"/>
                <w:sz w:val="15"/>
                <w:lang w:val="ru-RU"/>
              </w:rPr>
              <w:t xml:space="preserve"> </w:t>
            </w:r>
            <w:r w:rsidRPr="0038403A">
              <w:rPr>
                <w:b/>
                <w:w w:val="105"/>
                <w:sz w:val="15"/>
                <w:lang w:val="ru-RU"/>
              </w:rPr>
              <w:t>их</w:t>
            </w:r>
            <w:r w:rsidRPr="0038403A">
              <w:rPr>
                <w:b/>
                <w:spacing w:val="-8"/>
                <w:w w:val="105"/>
                <w:sz w:val="15"/>
                <w:lang w:val="ru-RU"/>
              </w:rPr>
              <w:t xml:space="preserve"> </w:t>
            </w:r>
            <w:r w:rsidRPr="0038403A">
              <w:rPr>
                <w:b/>
                <w:w w:val="105"/>
                <w:sz w:val="15"/>
                <w:lang w:val="ru-RU"/>
              </w:rPr>
              <w:t>рационального</w:t>
            </w:r>
            <w:r w:rsidRPr="0038403A">
              <w:rPr>
                <w:b/>
                <w:spacing w:val="-8"/>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безопасного</w:t>
            </w:r>
            <w:r w:rsidRPr="0038403A">
              <w:rPr>
                <w:b/>
                <w:spacing w:val="-8"/>
                <w:w w:val="105"/>
                <w:sz w:val="15"/>
                <w:lang w:val="ru-RU"/>
              </w:rPr>
              <w:t xml:space="preserve"> </w:t>
            </w:r>
            <w:r w:rsidRPr="0038403A">
              <w:rPr>
                <w:b/>
                <w:w w:val="105"/>
                <w:sz w:val="15"/>
                <w:lang w:val="ru-RU"/>
              </w:rPr>
              <w:t>использования</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55" w:right="44"/>
              <w:jc w:val="center"/>
              <w:rPr>
                <w:sz w:val="15"/>
              </w:rPr>
            </w:pPr>
            <w:r>
              <w:rPr>
                <w:w w:val="105"/>
                <w:sz w:val="15"/>
              </w:rPr>
              <w:t>23.11.2022</w:t>
            </w:r>
          </w:p>
        </w:tc>
        <w:tc>
          <w:tcPr>
            <w:tcW w:w="4142" w:type="dxa"/>
          </w:tcPr>
          <w:p w:rsidR="0038403A" w:rsidRPr="0038403A" w:rsidRDefault="0038403A" w:rsidP="0038403A">
            <w:pPr>
              <w:pStyle w:val="TableParagraph"/>
              <w:spacing w:line="266" w:lineRule="auto"/>
              <w:ind w:right="335"/>
              <w:rPr>
                <w:sz w:val="15"/>
                <w:lang w:val="ru-RU"/>
              </w:rPr>
            </w:pPr>
            <w:r w:rsidRPr="0038403A">
              <w:rPr>
                <w:w w:val="105"/>
                <w:sz w:val="15"/>
                <w:lang w:val="ru-RU"/>
              </w:rPr>
              <w:t>Применять правила рационального и безопасного</w:t>
            </w:r>
            <w:r w:rsidRPr="0038403A">
              <w:rPr>
                <w:spacing w:val="1"/>
                <w:w w:val="105"/>
                <w:sz w:val="15"/>
                <w:lang w:val="ru-RU"/>
              </w:rPr>
              <w:t xml:space="preserve"> </w:t>
            </w:r>
            <w:r w:rsidRPr="0038403A">
              <w:rPr>
                <w:spacing w:val="-1"/>
                <w:w w:val="105"/>
                <w:sz w:val="15"/>
                <w:lang w:val="ru-RU"/>
              </w:rPr>
              <w:t xml:space="preserve">использования инструментов (угольник, </w:t>
            </w:r>
            <w:r w:rsidRPr="0038403A">
              <w:rPr>
                <w:w w:val="105"/>
                <w:sz w:val="15"/>
                <w:lang w:val="ru-RU"/>
              </w:rPr>
              <w:t>циркуль, игла,</w:t>
            </w:r>
            <w:r w:rsidRPr="0038403A">
              <w:rPr>
                <w:spacing w:val="-37"/>
                <w:w w:val="105"/>
                <w:sz w:val="15"/>
                <w:lang w:val="ru-RU"/>
              </w:rPr>
              <w:t xml:space="preserve"> </w:t>
            </w:r>
            <w:r w:rsidRPr="0038403A">
              <w:rPr>
                <w:w w:val="105"/>
                <w:sz w:val="15"/>
                <w:lang w:val="ru-RU"/>
              </w:rPr>
              <w:t>шило</w:t>
            </w:r>
            <w:r w:rsidRPr="0038403A">
              <w:rPr>
                <w:spacing w:val="-2"/>
                <w:w w:val="105"/>
                <w:sz w:val="15"/>
                <w:lang w:val="ru-RU"/>
              </w:rPr>
              <w:t xml:space="preserve"> </w:t>
            </w:r>
            <w:r w:rsidRPr="0038403A">
              <w:rPr>
                <w:w w:val="105"/>
                <w:sz w:val="15"/>
                <w:lang w:val="ru-RU"/>
              </w:rPr>
              <w:t>и</w:t>
            </w:r>
            <w:r w:rsidRPr="0038403A">
              <w:rPr>
                <w:spacing w:val="-1"/>
                <w:w w:val="105"/>
                <w:sz w:val="15"/>
                <w:lang w:val="ru-RU"/>
              </w:rPr>
              <w:t xml:space="preserve"> </w:t>
            </w:r>
            <w:r w:rsidRPr="0038403A">
              <w:rPr>
                <w:w w:val="105"/>
                <w:sz w:val="15"/>
                <w:lang w:val="ru-RU"/>
              </w:rPr>
              <w:t>др.);</w:t>
            </w:r>
          </w:p>
          <w:p w:rsidR="0038403A" w:rsidRPr="0038403A" w:rsidRDefault="0038403A" w:rsidP="0038403A">
            <w:pPr>
              <w:pStyle w:val="TableParagraph"/>
              <w:spacing w:before="2" w:line="266" w:lineRule="auto"/>
              <w:ind w:right="58"/>
              <w:rPr>
                <w:sz w:val="15"/>
                <w:lang w:val="ru-RU"/>
              </w:rPr>
            </w:pPr>
            <w:r w:rsidRPr="0038403A">
              <w:rPr>
                <w:spacing w:val="-1"/>
                <w:w w:val="105"/>
                <w:sz w:val="15"/>
                <w:lang w:val="ru-RU"/>
              </w:rPr>
              <w:t>Определять</w:t>
            </w:r>
            <w:r w:rsidRPr="0038403A">
              <w:rPr>
                <w:spacing w:val="-8"/>
                <w:w w:val="105"/>
                <w:sz w:val="15"/>
                <w:lang w:val="ru-RU"/>
              </w:rPr>
              <w:t xml:space="preserve"> </w:t>
            </w:r>
            <w:r w:rsidRPr="0038403A">
              <w:rPr>
                <w:spacing w:val="-1"/>
                <w:w w:val="105"/>
                <w:sz w:val="15"/>
                <w:lang w:val="ru-RU"/>
              </w:rPr>
              <w:t>названия</w:t>
            </w:r>
            <w:r w:rsidRPr="0038403A">
              <w:rPr>
                <w:spacing w:val="-8"/>
                <w:w w:val="105"/>
                <w:sz w:val="15"/>
                <w:lang w:val="ru-RU"/>
              </w:rPr>
              <w:t xml:space="preserve"> </w:t>
            </w:r>
            <w:r w:rsidRPr="0038403A">
              <w:rPr>
                <w:spacing w:val="-1"/>
                <w:w w:val="105"/>
                <w:sz w:val="15"/>
                <w:lang w:val="ru-RU"/>
              </w:rPr>
              <w:t>и</w:t>
            </w:r>
            <w:r w:rsidRPr="0038403A">
              <w:rPr>
                <w:spacing w:val="-8"/>
                <w:w w:val="105"/>
                <w:sz w:val="15"/>
                <w:lang w:val="ru-RU"/>
              </w:rPr>
              <w:t xml:space="preserve"> </w:t>
            </w:r>
            <w:r w:rsidRPr="0038403A">
              <w:rPr>
                <w:spacing w:val="-1"/>
                <w:w w:val="105"/>
                <w:sz w:val="15"/>
                <w:lang w:val="ru-RU"/>
              </w:rPr>
              <w:t>назначение</w:t>
            </w:r>
            <w:r w:rsidRPr="0038403A">
              <w:rPr>
                <w:spacing w:val="-7"/>
                <w:w w:val="105"/>
                <w:sz w:val="15"/>
                <w:lang w:val="ru-RU"/>
              </w:rPr>
              <w:t xml:space="preserve"> </w:t>
            </w:r>
            <w:r w:rsidRPr="0038403A">
              <w:rPr>
                <w:w w:val="105"/>
                <w:sz w:val="15"/>
                <w:lang w:val="ru-RU"/>
              </w:rPr>
              <w:t>основных</w:t>
            </w:r>
            <w:r w:rsidRPr="0038403A">
              <w:rPr>
                <w:spacing w:val="-8"/>
                <w:w w:val="105"/>
                <w:sz w:val="15"/>
                <w:lang w:val="ru-RU"/>
              </w:rPr>
              <w:t xml:space="preserve"> </w:t>
            </w:r>
            <w:r w:rsidRPr="0038403A">
              <w:rPr>
                <w:w w:val="105"/>
                <w:sz w:val="15"/>
                <w:lang w:val="ru-RU"/>
              </w:rPr>
              <w:t>инструментов</w:t>
            </w:r>
            <w:r w:rsidRPr="0038403A">
              <w:rPr>
                <w:spacing w:val="-37"/>
                <w:w w:val="105"/>
                <w:sz w:val="15"/>
                <w:lang w:val="ru-RU"/>
              </w:rPr>
              <w:t xml:space="preserve"> </w:t>
            </w:r>
            <w:r w:rsidRPr="0038403A">
              <w:rPr>
                <w:w w:val="105"/>
                <w:sz w:val="15"/>
                <w:lang w:val="ru-RU"/>
              </w:rPr>
              <w:t>и приспособлений для ручного труда и выбирать</w:t>
            </w:r>
            <w:r w:rsidRPr="0038403A">
              <w:rPr>
                <w:spacing w:val="1"/>
                <w:w w:val="105"/>
                <w:sz w:val="15"/>
                <w:lang w:val="ru-RU"/>
              </w:rPr>
              <w:t xml:space="preserve"> </w:t>
            </w:r>
            <w:r w:rsidRPr="0038403A">
              <w:rPr>
                <w:w w:val="105"/>
                <w:sz w:val="15"/>
                <w:lang w:val="ru-RU"/>
              </w:rPr>
              <w:t>необходимые инструменты и приспособления для</w:t>
            </w:r>
            <w:r w:rsidRPr="0038403A">
              <w:rPr>
                <w:spacing w:val="1"/>
                <w:w w:val="105"/>
                <w:sz w:val="15"/>
                <w:lang w:val="ru-RU"/>
              </w:rPr>
              <w:t xml:space="preserve"> </w:t>
            </w:r>
            <w:r w:rsidRPr="0038403A">
              <w:rPr>
                <w:w w:val="105"/>
                <w:sz w:val="15"/>
                <w:lang w:val="ru-RU"/>
              </w:rPr>
              <w:t>выполнения</w:t>
            </w:r>
            <w:r w:rsidRPr="0038403A">
              <w:rPr>
                <w:spacing w:val="-2"/>
                <w:w w:val="105"/>
                <w:sz w:val="15"/>
                <w:lang w:val="ru-RU"/>
              </w:rPr>
              <w:t xml:space="preserve"> </w:t>
            </w:r>
            <w:r w:rsidRPr="0038403A">
              <w:rPr>
                <w:w w:val="105"/>
                <w:sz w:val="15"/>
                <w:lang w:val="ru-RU"/>
              </w:rPr>
              <w:t>изделий;</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1485"/>
        </w:trPr>
        <w:tc>
          <w:tcPr>
            <w:tcW w:w="468" w:type="dxa"/>
          </w:tcPr>
          <w:p w:rsidR="0038403A" w:rsidRDefault="0038403A" w:rsidP="0038403A">
            <w:pPr>
              <w:pStyle w:val="TableParagraph"/>
              <w:ind w:left="76"/>
              <w:rPr>
                <w:sz w:val="15"/>
              </w:rPr>
            </w:pPr>
            <w:r>
              <w:rPr>
                <w:w w:val="105"/>
                <w:sz w:val="15"/>
              </w:rPr>
              <w:t>2.5.</w:t>
            </w:r>
          </w:p>
        </w:tc>
        <w:tc>
          <w:tcPr>
            <w:tcW w:w="4790" w:type="dxa"/>
          </w:tcPr>
          <w:p w:rsidR="0038403A" w:rsidRDefault="0038403A" w:rsidP="0038403A">
            <w:pPr>
              <w:pStyle w:val="TableParagraph"/>
              <w:spacing w:line="266" w:lineRule="auto"/>
              <w:ind w:left="76"/>
              <w:rPr>
                <w:b/>
                <w:sz w:val="15"/>
              </w:rPr>
            </w:pPr>
            <w:r w:rsidRPr="0038403A">
              <w:rPr>
                <w:b/>
                <w:w w:val="105"/>
                <w:sz w:val="15"/>
                <w:lang w:val="ru-RU"/>
              </w:rPr>
              <w:t>Углубление общих представлений о технологическом процессе</w:t>
            </w:r>
            <w:r w:rsidRPr="0038403A">
              <w:rPr>
                <w:b/>
                <w:spacing w:val="1"/>
                <w:w w:val="105"/>
                <w:sz w:val="15"/>
                <w:lang w:val="ru-RU"/>
              </w:rPr>
              <w:t xml:space="preserve"> </w:t>
            </w:r>
            <w:r w:rsidRPr="0038403A">
              <w:rPr>
                <w:b/>
                <w:w w:val="105"/>
                <w:sz w:val="15"/>
                <w:lang w:val="ru-RU"/>
              </w:rPr>
              <w:t>(анализ устройства и назначения изделия; выстраивание</w:t>
            </w:r>
            <w:r w:rsidRPr="0038403A">
              <w:rPr>
                <w:b/>
                <w:spacing w:val="1"/>
                <w:w w:val="105"/>
                <w:sz w:val="15"/>
                <w:lang w:val="ru-RU"/>
              </w:rPr>
              <w:t xml:space="preserve"> </w:t>
            </w:r>
            <w:r w:rsidRPr="0038403A">
              <w:rPr>
                <w:b/>
                <w:spacing w:val="-1"/>
                <w:w w:val="105"/>
                <w:sz w:val="15"/>
                <w:lang w:val="ru-RU"/>
              </w:rPr>
              <w:t xml:space="preserve">последовательности практических </w:t>
            </w:r>
            <w:r w:rsidRPr="0038403A">
              <w:rPr>
                <w:b/>
                <w:w w:val="105"/>
                <w:sz w:val="15"/>
                <w:lang w:val="ru-RU"/>
              </w:rPr>
              <w:t>действий и технологических</w:t>
            </w:r>
            <w:r w:rsidRPr="0038403A">
              <w:rPr>
                <w:b/>
                <w:spacing w:val="1"/>
                <w:w w:val="105"/>
                <w:sz w:val="15"/>
                <w:lang w:val="ru-RU"/>
              </w:rPr>
              <w:t xml:space="preserve"> </w:t>
            </w:r>
            <w:r w:rsidRPr="0038403A">
              <w:rPr>
                <w:b/>
                <w:w w:val="105"/>
                <w:sz w:val="15"/>
                <w:lang w:val="ru-RU"/>
              </w:rPr>
              <w:t>операций; подбор материалов и инструментов; экономная</w:t>
            </w:r>
            <w:r w:rsidRPr="0038403A">
              <w:rPr>
                <w:b/>
                <w:spacing w:val="1"/>
                <w:w w:val="105"/>
                <w:sz w:val="15"/>
                <w:lang w:val="ru-RU"/>
              </w:rPr>
              <w:t xml:space="preserve"> </w:t>
            </w:r>
            <w:r w:rsidRPr="0038403A">
              <w:rPr>
                <w:b/>
                <w:w w:val="105"/>
                <w:sz w:val="15"/>
                <w:lang w:val="ru-RU"/>
              </w:rPr>
              <w:t>разметка материалов; обработка с целью получения деталей,</w:t>
            </w:r>
            <w:r w:rsidRPr="0038403A">
              <w:rPr>
                <w:b/>
                <w:spacing w:val="1"/>
                <w:w w:val="105"/>
                <w:sz w:val="15"/>
                <w:lang w:val="ru-RU"/>
              </w:rPr>
              <w:t xml:space="preserve"> </w:t>
            </w:r>
            <w:r w:rsidRPr="0038403A">
              <w:rPr>
                <w:b/>
                <w:spacing w:val="-1"/>
                <w:w w:val="105"/>
                <w:sz w:val="15"/>
                <w:lang w:val="ru-RU"/>
              </w:rPr>
              <w:t>сборка,</w:t>
            </w:r>
            <w:r w:rsidRPr="0038403A">
              <w:rPr>
                <w:b/>
                <w:spacing w:val="-9"/>
                <w:w w:val="105"/>
                <w:sz w:val="15"/>
                <w:lang w:val="ru-RU"/>
              </w:rPr>
              <w:t xml:space="preserve"> </w:t>
            </w:r>
            <w:r w:rsidRPr="0038403A">
              <w:rPr>
                <w:b/>
                <w:spacing w:val="-1"/>
                <w:w w:val="105"/>
                <w:sz w:val="15"/>
                <w:lang w:val="ru-RU"/>
              </w:rPr>
              <w:t>отделка</w:t>
            </w:r>
            <w:r w:rsidRPr="0038403A">
              <w:rPr>
                <w:b/>
                <w:spacing w:val="-8"/>
                <w:w w:val="105"/>
                <w:sz w:val="15"/>
                <w:lang w:val="ru-RU"/>
              </w:rPr>
              <w:t xml:space="preserve"> </w:t>
            </w:r>
            <w:r w:rsidRPr="0038403A">
              <w:rPr>
                <w:b/>
                <w:spacing w:val="-1"/>
                <w:w w:val="105"/>
                <w:sz w:val="15"/>
                <w:lang w:val="ru-RU"/>
              </w:rPr>
              <w:t>изделия;</w:t>
            </w:r>
            <w:r w:rsidRPr="0038403A">
              <w:rPr>
                <w:b/>
                <w:spacing w:val="-8"/>
                <w:w w:val="105"/>
                <w:sz w:val="15"/>
                <w:lang w:val="ru-RU"/>
              </w:rPr>
              <w:t xml:space="preserve"> </w:t>
            </w:r>
            <w:r w:rsidRPr="0038403A">
              <w:rPr>
                <w:b/>
                <w:w w:val="105"/>
                <w:sz w:val="15"/>
                <w:lang w:val="ru-RU"/>
              </w:rPr>
              <w:t>проверка</w:t>
            </w:r>
            <w:r w:rsidRPr="0038403A">
              <w:rPr>
                <w:b/>
                <w:spacing w:val="-8"/>
                <w:w w:val="105"/>
                <w:sz w:val="15"/>
                <w:lang w:val="ru-RU"/>
              </w:rPr>
              <w:t xml:space="preserve"> </w:t>
            </w:r>
            <w:r w:rsidRPr="0038403A">
              <w:rPr>
                <w:b/>
                <w:w w:val="105"/>
                <w:sz w:val="15"/>
                <w:lang w:val="ru-RU"/>
              </w:rPr>
              <w:t>изделия</w:t>
            </w:r>
            <w:r w:rsidRPr="0038403A">
              <w:rPr>
                <w:b/>
                <w:spacing w:val="-8"/>
                <w:w w:val="105"/>
                <w:sz w:val="15"/>
                <w:lang w:val="ru-RU"/>
              </w:rPr>
              <w:t xml:space="preserve"> </w:t>
            </w:r>
            <w:r w:rsidRPr="0038403A">
              <w:rPr>
                <w:b/>
                <w:w w:val="105"/>
                <w:sz w:val="15"/>
                <w:lang w:val="ru-RU"/>
              </w:rPr>
              <w:t>в</w:t>
            </w:r>
            <w:r w:rsidRPr="0038403A">
              <w:rPr>
                <w:b/>
                <w:spacing w:val="-8"/>
                <w:w w:val="105"/>
                <w:sz w:val="15"/>
                <w:lang w:val="ru-RU"/>
              </w:rPr>
              <w:t xml:space="preserve"> </w:t>
            </w:r>
            <w:r w:rsidRPr="0038403A">
              <w:rPr>
                <w:b/>
                <w:w w:val="105"/>
                <w:sz w:val="15"/>
                <w:lang w:val="ru-RU"/>
              </w:rPr>
              <w:t>действии,</w:t>
            </w:r>
            <w:r w:rsidRPr="0038403A">
              <w:rPr>
                <w:b/>
                <w:spacing w:val="-8"/>
                <w:w w:val="105"/>
                <w:sz w:val="15"/>
                <w:lang w:val="ru-RU"/>
              </w:rPr>
              <w:t xml:space="preserve"> </w:t>
            </w:r>
            <w:r w:rsidRPr="0038403A">
              <w:rPr>
                <w:b/>
                <w:w w:val="105"/>
                <w:sz w:val="15"/>
                <w:lang w:val="ru-RU"/>
              </w:rPr>
              <w:t>внесение</w:t>
            </w:r>
            <w:r w:rsidRPr="0038403A">
              <w:rPr>
                <w:b/>
                <w:spacing w:val="-37"/>
                <w:w w:val="105"/>
                <w:sz w:val="15"/>
                <w:lang w:val="ru-RU"/>
              </w:rPr>
              <w:t xml:space="preserve"> </w:t>
            </w:r>
            <w:r w:rsidRPr="0038403A">
              <w:rPr>
                <w:b/>
                <w:w w:val="105"/>
                <w:sz w:val="15"/>
                <w:lang w:val="ru-RU"/>
              </w:rPr>
              <w:t>необходимых</w:t>
            </w:r>
            <w:r w:rsidRPr="0038403A">
              <w:rPr>
                <w:b/>
                <w:spacing w:val="-6"/>
                <w:w w:val="105"/>
                <w:sz w:val="15"/>
                <w:lang w:val="ru-RU"/>
              </w:rPr>
              <w:t xml:space="preserve"> </w:t>
            </w:r>
            <w:r w:rsidRPr="0038403A">
              <w:rPr>
                <w:b/>
                <w:w w:val="105"/>
                <w:sz w:val="15"/>
                <w:lang w:val="ru-RU"/>
              </w:rPr>
              <w:t>дополнений</w:t>
            </w:r>
            <w:r w:rsidRPr="0038403A">
              <w:rPr>
                <w:b/>
                <w:spacing w:val="-5"/>
                <w:w w:val="105"/>
                <w:sz w:val="15"/>
                <w:lang w:val="ru-RU"/>
              </w:rPr>
              <w:t xml:space="preserve"> </w:t>
            </w:r>
            <w:r w:rsidRPr="0038403A">
              <w:rPr>
                <w:b/>
                <w:w w:val="105"/>
                <w:sz w:val="15"/>
                <w:lang w:val="ru-RU"/>
              </w:rPr>
              <w:t>и</w:t>
            </w:r>
            <w:r w:rsidRPr="0038403A">
              <w:rPr>
                <w:b/>
                <w:spacing w:val="-6"/>
                <w:w w:val="105"/>
                <w:sz w:val="15"/>
                <w:lang w:val="ru-RU"/>
              </w:rPr>
              <w:t xml:space="preserve"> </w:t>
            </w:r>
            <w:r w:rsidRPr="0038403A">
              <w:rPr>
                <w:b/>
                <w:w w:val="105"/>
                <w:sz w:val="15"/>
                <w:lang w:val="ru-RU"/>
              </w:rPr>
              <w:t>изменений).</w:t>
            </w:r>
            <w:r w:rsidRPr="0038403A">
              <w:rPr>
                <w:b/>
                <w:spacing w:val="-5"/>
                <w:w w:val="105"/>
                <w:sz w:val="15"/>
                <w:lang w:val="ru-RU"/>
              </w:rPr>
              <w:t xml:space="preserve"> </w:t>
            </w:r>
            <w:r>
              <w:rPr>
                <w:b/>
                <w:w w:val="105"/>
                <w:sz w:val="15"/>
              </w:rPr>
              <w:t>Биговка</w:t>
            </w:r>
            <w:r>
              <w:rPr>
                <w:b/>
                <w:spacing w:val="-5"/>
                <w:w w:val="105"/>
                <w:sz w:val="15"/>
              </w:rPr>
              <w:t xml:space="preserve"> </w:t>
            </w:r>
            <w:r>
              <w:rPr>
                <w:b/>
                <w:w w:val="105"/>
                <w:sz w:val="15"/>
              </w:rPr>
              <w:t>(рицовка)</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ind w:right="89"/>
              <w:rPr>
                <w:sz w:val="15"/>
                <w:lang w:val="ru-RU"/>
              </w:rPr>
            </w:pPr>
            <w:r w:rsidRPr="0038403A">
              <w:rPr>
                <w:w w:val="105"/>
                <w:sz w:val="15"/>
                <w:lang w:val="ru-RU"/>
              </w:rPr>
              <w:t>Читать простейшие чертежи развёрток, схемы</w:t>
            </w:r>
            <w:r w:rsidRPr="0038403A">
              <w:rPr>
                <w:spacing w:val="1"/>
                <w:w w:val="105"/>
                <w:sz w:val="15"/>
                <w:lang w:val="ru-RU"/>
              </w:rPr>
              <w:t xml:space="preserve"> </w:t>
            </w:r>
            <w:r w:rsidRPr="0038403A">
              <w:rPr>
                <w:spacing w:val="-1"/>
                <w:w w:val="105"/>
                <w:sz w:val="15"/>
                <w:lang w:val="ru-RU"/>
              </w:rPr>
              <w:t>изготовления</w:t>
            </w:r>
            <w:r w:rsidRPr="0038403A">
              <w:rPr>
                <w:spacing w:val="-9"/>
                <w:w w:val="105"/>
                <w:sz w:val="15"/>
                <w:lang w:val="ru-RU"/>
              </w:rPr>
              <w:t xml:space="preserve"> </w:t>
            </w:r>
            <w:r w:rsidRPr="0038403A">
              <w:rPr>
                <w:w w:val="105"/>
                <w:sz w:val="15"/>
                <w:lang w:val="ru-RU"/>
              </w:rPr>
              <w:t>изделия</w:t>
            </w:r>
            <w:r w:rsidRPr="0038403A">
              <w:rPr>
                <w:spacing w:val="-9"/>
                <w:w w:val="105"/>
                <w:sz w:val="15"/>
                <w:lang w:val="ru-RU"/>
              </w:rPr>
              <w:t xml:space="preserve"> </w:t>
            </w:r>
            <w:r w:rsidRPr="0038403A">
              <w:rPr>
                <w:w w:val="105"/>
                <w:sz w:val="15"/>
                <w:lang w:val="ru-RU"/>
              </w:rPr>
              <w:t>и</w:t>
            </w:r>
            <w:r w:rsidRPr="0038403A">
              <w:rPr>
                <w:spacing w:val="-9"/>
                <w:w w:val="105"/>
                <w:sz w:val="15"/>
                <w:lang w:val="ru-RU"/>
              </w:rPr>
              <w:t xml:space="preserve"> </w:t>
            </w:r>
            <w:r w:rsidRPr="0038403A">
              <w:rPr>
                <w:w w:val="105"/>
                <w:sz w:val="15"/>
                <w:lang w:val="ru-RU"/>
              </w:rPr>
              <w:t>выполнять</w:t>
            </w:r>
            <w:r w:rsidRPr="0038403A">
              <w:rPr>
                <w:spacing w:val="-9"/>
                <w:w w:val="105"/>
                <w:sz w:val="15"/>
                <w:lang w:val="ru-RU"/>
              </w:rPr>
              <w:t xml:space="preserve"> </w:t>
            </w:r>
            <w:r w:rsidRPr="0038403A">
              <w:rPr>
                <w:w w:val="105"/>
                <w:sz w:val="15"/>
                <w:lang w:val="ru-RU"/>
              </w:rPr>
              <w:t>изделие</w:t>
            </w:r>
            <w:r w:rsidRPr="0038403A">
              <w:rPr>
                <w:spacing w:val="-9"/>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заданному</w:t>
            </w:r>
            <w:r w:rsidRPr="0038403A">
              <w:rPr>
                <w:spacing w:val="-37"/>
                <w:w w:val="105"/>
                <w:sz w:val="15"/>
                <w:lang w:val="ru-RU"/>
              </w:rPr>
              <w:t xml:space="preserve"> </w:t>
            </w:r>
            <w:r w:rsidRPr="0038403A">
              <w:rPr>
                <w:w w:val="105"/>
                <w:sz w:val="15"/>
                <w:lang w:val="ru-RU"/>
              </w:rPr>
              <w:t>чертежу</w:t>
            </w:r>
            <w:r w:rsidRPr="0038403A">
              <w:rPr>
                <w:spacing w:val="-2"/>
                <w:w w:val="105"/>
                <w:sz w:val="15"/>
                <w:lang w:val="ru-RU"/>
              </w:rPr>
              <w:t xml:space="preserve"> </w:t>
            </w:r>
            <w:r w:rsidRPr="0038403A">
              <w:rPr>
                <w:w w:val="105"/>
                <w:sz w:val="15"/>
                <w:lang w:val="ru-RU"/>
              </w:rPr>
              <w:t>под</w:t>
            </w:r>
            <w:r w:rsidRPr="0038403A">
              <w:rPr>
                <w:spacing w:val="-2"/>
                <w:w w:val="105"/>
                <w:sz w:val="15"/>
                <w:lang w:val="ru-RU"/>
              </w:rPr>
              <w:t xml:space="preserve"> </w:t>
            </w:r>
            <w:r w:rsidRPr="0038403A">
              <w:rPr>
                <w:w w:val="105"/>
                <w:sz w:val="15"/>
                <w:lang w:val="ru-RU"/>
              </w:rPr>
              <w:t>руководством</w:t>
            </w:r>
            <w:r w:rsidRPr="0038403A">
              <w:rPr>
                <w:spacing w:val="-2"/>
                <w:w w:val="105"/>
                <w:sz w:val="15"/>
                <w:lang w:val="ru-RU"/>
              </w:rPr>
              <w:t xml:space="preserve"> </w:t>
            </w:r>
            <w:r w:rsidRPr="0038403A">
              <w:rPr>
                <w:w w:val="105"/>
                <w:sz w:val="15"/>
                <w:lang w:val="ru-RU"/>
              </w:rPr>
              <w:t>учителя;</w:t>
            </w:r>
          </w:p>
        </w:tc>
        <w:tc>
          <w:tcPr>
            <w:tcW w:w="1080" w:type="dxa"/>
          </w:tcPr>
          <w:p w:rsidR="0038403A" w:rsidRDefault="0038403A" w:rsidP="0038403A">
            <w:pPr>
              <w:pStyle w:val="TableParagraph"/>
              <w:spacing w:line="266" w:lineRule="auto"/>
              <w:ind w:left="80" w:right="446"/>
              <w:rPr>
                <w:sz w:val="15"/>
              </w:rPr>
            </w:pPr>
            <w:r>
              <w:rPr>
                <w:spacing w:val="-1"/>
                <w:w w:val="105"/>
                <w:sz w:val="15"/>
              </w:rPr>
              <w:t>Устный</w:t>
            </w:r>
            <w:r>
              <w:rPr>
                <w:spacing w:val="-37"/>
                <w:w w:val="105"/>
                <w:sz w:val="15"/>
              </w:rPr>
              <w:t xml:space="preserve"> </w:t>
            </w:r>
            <w:r>
              <w:rPr>
                <w:w w:val="105"/>
                <w:sz w:val="15"/>
              </w:rPr>
              <w:t>опрос;</w:t>
            </w:r>
          </w:p>
        </w:tc>
        <w:tc>
          <w:tcPr>
            <w:tcW w:w="1380" w:type="dxa"/>
          </w:tcPr>
          <w:p w:rsidR="0038403A" w:rsidRDefault="0038403A" w:rsidP="0038403A">
            <w:pPr>
              <w:pStyle w:val="TableParagraph"/>
              <w:ind w:left="80"/>
              <w:rPr>
                <w:sz w:val="15"/>
              </w:rPr>
            </w:pPr>
            <w:r>
              <w:rPr>
                <w:w w:val="105"/>
                <w:sz w:val="15"/>
              </w:rPr>
              <w:t>https://resh.edu.ru/</w:t>
            </w:r>
          </w:p>
        </w:tc>
      </w:tr>
      <w:tr w:rsidR="0038403A" w:rsidRPr="0038403A" w:rsidTr="0038403A">
        <w:trPr>
          <w:trHeight w:val="1293"/>
        </w:trPr>
        <w:tc>
          <w:tcPr>
            <w:tcW w:w="468" w:type="dxa"/>
          </w:tcPr>
          <w:p w:rsidR="0038403A" w:rsidRDefault="0038403A" w:rsidP="0038403A">
            <w:pPr>
              <w:pStyle w:val="TableParagraph"/>
              <w:ind w:left="76"/>
              <w:rPr>
                <w:sz w:val="15"/>
              </w:rPr>
            </w:pPr>
            <w:r>
              <w:rPr>
                <w:w w:val="105"/>
                <w:sz w:val="15"/>
              </w:rPr>
              <w:t>2.6.</w:t>
            </w:r>
          </w:p>
        </w:tc>
        <w:tc>
          <w:tcPr>
            <w:tcW w:w="4790" w:type="dxa"/>
          </w:tcPr>
          <w:p w:rsidR="0038403A" w:rsidRDefault="0038403A" w:rsidP="0038403A">
            <w:pPr>
              <w:pStyle w:val="TableParagraph"/>
              <w:spacing w:line="266" w:lineRule="auto"/>
              <w:ind w:left="76"/>
              <w:rPr>
                <w:b/>
                <w:sz w:val="15"/>
              </w:rPr>
            </w:pPr>
            <w:r w:rsidRPr="0038403A">
              <w:rPr>
                <w:b/>
                <w:spacing w:val="-1"/>
                <w:w w:val="105"/>
                <w:sz w:val="15"/>
                <w:lang w:val="ru-RU"/>
              </w:rPr>
              <w:t>Изготовление</w:t>
            </w:r>
            <w:r w:rsidRPr="0038403A">
              <w:rPr>
                <w:b/>
                <w:spacing w:val="-9"/>
                <w:w w:val="105"/>
                <w:sz w:val="15"/>
                <w:lang w:val="ru-RU"/>
              </w:rPr>
              <w:t xml:space="preserve"> </w:t>
            </w:r>
            <w:r w:rsidRPr="0038403A">
              <w:rPr>
                <w:b/>
                <w:spacing w:val="-1"/>
                <w:w w:val="105"/>
                <w:sz w:val="15"/>
                <w:lang w:val="ru-RU"/>
              </w:rPr>
              <w:t>объёмных</w:t>
            </w:r>
            <w:r w:rsidRPr="0038403A">
              <w:rPr>
                <w:b/>
                <w:spacing w:val="-9"/>
                <w:w w:val="105"/>
                <w:sz w:val="15"/>
                <w:lang w:val="ru-RU"/>
              </w:rPr>
              <w:t xml:space="preserve"> </w:t>
            </w:r>
            <w:r w:rsidRPr="0038403A">
              <w:rPr>
                <w:b/>
                <w:spacing w:val="-1"/>
                <w:w w:val="105"/>
                <w:sz w:val="15"/>
                <w:lang w:val="ru-RU"/>
              </w:rPr>
              <w:t>изделий</w:t>
            </w:r>
            <w:r w:rsidRPr="0038403A">
              <w:rPr>
                <w:b/>
                <w:spacing w:val="-8"/>
                <w:w w:val="105"/>
                <w:sz w:val="15"/>
                <w:lang w:val="ru-RU"/>
              </w:rPr>
              <w:t xml:space="preserve"> </w:t>
            </w:r>
            <w:r w:rsidRPr="0038403A">
              <w:rPr>
                <w:b/>
                <w:spacing w:val="-1"/>
                <w:w w:val="105"/>
                <w:sz w:val="15"/>
                <w:lang w:val="ru-RU"/>
              </w:rPr>
              <w:t>из</w:t>
            </w:r>
            <w:r w:rsidRPr="0038403A">
              <w:rPr>
                <w:b/>
                <w:spacing w:val="-9"/>
                <w:w w:val="105"/>
                <w:sz w:val="15"/>
                <w:lang w:val="ru-RU"/>
              </w:rPr>
              <w:t xml:space="preserve"> </w:t>
            </w:r>
            <w:r w:rsidRPr="0038403A">
              <w:rPr>
                <w:b/>
                <w:w w:val="105"/>
                <w:sz w:val="15"/>
                <w:lang w:val="ru-RU"/>
              </w:rPr>
              <w:t>развёрток.</w:t>
            </w:r>
            <w:r w:rsidRPr="0038403A">
              <w:rPr>
                <w:b/>
                <w:spacing w:val="-8"/>
                <w:w w:val="105"/>
                <w:sz w:val="15"/>
                <w:lang w:val="ru-RU"/>
              </w:rPr>
              <w:t xml:space="preserve"> </w:t>
            </w:r>
            <w:r>
              <w:rPr>
                <w:b/>
                <w:w w:val="105"/>
                <w:sz w:val="15"/>
              </w:rPr>
              <w:t>Преобразование</w:t>
            </w:r>
            <w:r>
              <w:rPr>
                <w:b/>
                <w:spacing w:val="-37"/>
                <w:w w:val="105"/>
                <w:sz w:val="15"/>
              </w:rPr>
              <w:t xml:space="preserve"> </w:t>
            </w:r>
            <w:r>
              <w:rPr>
                <w:b/>
                <w:w w:val="105"/>
                <w:sz w:val="15"/>
              </w:rPr>
              <w:t>развёрток</w:t>
            </w:r>
            <w:r>
              <w:rPr>
                <w:b/>
                <w:spacing w:val="-2"/>
                <w:w w:val="105"/>
                <w:sz w:val="15"/>
              </w:rPr>
              <w:t xml:space="preserve"> </w:t>
            </w:r>
            <w:r>
              <w:rPr>
                <w:b/>
                <w:w w:val="105"/>
                <w:sz w:val="15"/>
              </w:rPr>
              <w:t>несложных</w:t>
            </w:r>
            <w:r>
              <w:rPr>
                <w:b/>
                <w:spacing w:val="-1"/>
                <w:w w:val="105"/>
                <w:sz w:val="15"/>
              </w:rPr>
              <w:t xml:space="preserve"> </w:t>
            </w:r>
            <w:r>
              <w:rPr>
                <w:b/>
                <w:w w:val="105"/>
                <w:sz w:val="15"/>
              </w:rPr>
              <w:t>форм</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30.11.2022</w:t>
            </w:r>
          </w:p>
        </w:tc>
        <w:tc>
          <w:tcPr>
            <w:tcW w:w="4142" w:type="dxa"/>
          </w:tcPr>
          <w:p w:rsidR="0038403A" w:rsidRPr="0038403A" w:rsidRDefault="0038403A" w:rsidP="0038403A">
            <w:pPr>
              <w:pStyle w:val="TableParagraph"/>
              <w:spacing w:line="266" w:lineRule="auto"/>
              <w:ind w:right="89"/>
              <w:rPr>
                <w:sz w:val="15"/>
                <w:lang w:val="ru-RU"/>
              </w:rPr>
            </w:pPr>
            <w:r w:rsidRPr="0038403A">
              <w:rPr>
                <w:w w:val="105"/>
                <w:sz w:val="15"/>
                <w:lang w:val="ru-RU"/>
              </w:rPr>
              <w:t>При освоении новой технологии (художественной</w:t>
            </w:r>
            <w:r w:rsidRPr="0038403A">
              <w:rPr>
                <w:spacing w:val="1"/>
                <w:w w:val="105"/>
                <w:sz w:val="15"/>
                <w:lang w:val="ru-RU"/>
              </w:rPr>
              <w:t xml:space="preserve"> </w:t>
            </w:r>
            <w:r w:rsidRPr="0038403A">
              <w:rPr>
                <w:spacing w:val="-1"/>
                <w:w w:val="105"/>
                <w:sz w:val="15"/>
                <w:lang w:val="ru-RU"/>
              </w:rPr>
              <w:t xml:space="preserve">техники) выполнения изделия анализировать </w:t>
            </w:r>
            <w:r w:rsidRPr="0038403A">
              <w:rPr>
                <w:w w:val="105"/>
                <w:sz w:val="15"/>
                <w:lang w:val="ru-RU"/>
              </w:rPr>
              <w:t>конструкцию</w:t>
            </w:r>
            <w:r w:rsidRPr="0038403A">
              <w:rPr>
                <w:spacing w:val="-37"/>
                <w:w w:val="105"/>
                <w:sz w:val="15"/>
                <w:lang w:val="ru-RU"/>
              </w:rPr>
              <w:t xml:space="preserve"> </w:t>
            </w:r>
            <w:r w:rsidRPr="0038403A">
              <w:rPr>
                <w:w w:val="105"/>
                <w:sz w:val="15"/>
                <w:lang w:val="ru-RU"/>
              </w:rPr>
              <w:t>с</w:t>
            </w:r>
            <w:r w:rsidRPr="0038403A">
              <w:rPr>
                <w:spacing w:val="-2"/>
                <w:w w:val="105"/>
                <w:sz w:val="15"/>
                <w:lang w:val="ru-RU"/>
              </w:rPr>
              <w:t xml:space="preserve"> </w:t>
            </w:r>
            <w:r w:rsidRPr="0038403A">
              <w:rPr>
                <w:w w:val="105"/>
                <w:sz w:val="15"/>
                <w:lang w:val="ru-RU"/>
              </w:rPr>
              <w:t>опорой</w:t>
            </w:r>
            <w:r w:rsidRPr="0038403A">
              <w:rPr>
                <w:spacing w:val="-1"/>
                <w:w w:val="105"/>
                <w:sz w:val="15"/>
                <w:lang w:val="ru-RU"/>
              </w:rPr>
              <w:t xml:space="preserve"> </w:t>
            </w:r>
            <w:r w:rsidRPr="0038403A">
              <w:rPr>
                <w:w w:val="105"/>
                <w:sz w:val="15"/>
                <w:lang w:val="ru-RU"/>
              </w:rPr>
              <w:t>на</w:t>
            </w:r>
            <w:r w:rsidRPr="0038403A">
              <w:rPr>
                <w:spacing w:val="-1"/>
                <w:w w:val="105"/>
                <w:sz w:val="15"/>
                <w:lang w:val="ru-RU"/>
              </w:rPr>
              <w:t xml:space="preserve"> </w:t>
            </w:r>
            <w:r w:rsidRPr="0038403A">
              <w:rPr>
                <w:w w:val="105"/>
                <w:sz w:val="15"/>
                <w:lang w:val="ru-RU"/>
              </w:rPr>
              <w:t>образец;</w:t>
            </w:r>
          </w:p>
          <w:p w:rsidR="0038403A" w:rsidRPr="0038403A" w:rsidRDefault="0038403A" w:rsidP="0038403A">
            <w:pPr>
              <w:pStyle w:val="TableParagraph"/>
              <w:spacing w:before="2" w:line="266" w:lineRule="auto"/>
              <w:rPr>
                <w:sz w:val="15"/>
                <w:lang w:val="ru-RU"/>
              </w:rPr>
            </w:pPr>
            <w:r w:rsidRPr="0038403A">
              <w:rPr>
                <w:w w:val="105"/>
                <w:sz w:val="15"/>
                <w:lang w:val="ru-RU"/>
              </w:rPr>
              <w:t>Самостоятельно планировать свою деятельность по</w:t>
            </w:r>
            <w:r w:rsidRPr="0038403A">
              <w:rPr>
                <w:spacing w:val="1"/>
                <w:w w:val="105"/>
                <w:sz w:val="15"/>
                <w:lang w:val="ru-RU"/>
              </w:rPr>
              <w:t xml:space="preserve"> </w:t>
            </w:r>
            <w:r w:rsidRPr="0038403A">
              <w:rPr>
                <w:spacing w:val="-1"/>
                <w:w w:val="105"/>
                <w:sz w:val="15"/>
                <w:lang w:val="ru-RU"/>
              </w:rPr>
              <w:t>предложенному</w:t>
            </w:r>
            <w:r w:rsidRPr="0038403A">
              <w:rPr>
                <w:spacing w:val="-9"/>
                <w:w w:val="105"/>
                <w:sz w:val="15"/>
                <w:lang w:val="ru-RU"/>
              </w:rPr>
              <w:t xml:space="preserve"> </w:t>
            </w:r>
            <w:r w:rsidRPr="0038403A">
              <w:rPr>
                <w:spacing w:val="-1"/>
                <w:w w:val="105"/>
                <w:sz w:val="15"/>
                <w:lang w:val="ru-RU"/>
              </w:rPr>
              <w:t>в</w:t>
            </w:r>
            <w:r w:rsidRPr="0038403A">
              <w:rPr>
                <w:spacing w:val="-9"/>
                <w:w w:val="105"/>
                <w:sz w:val="15"/>
                <w:lang w:val="ru-RU"/>
              </w:rPr>
              <w:t xml:space="preserve"> </w:t>
            </w:r>
            <w:r w:rsidRPr="0038403A">
              <w:rPr>
                <w:w w:val="105"/>
                <w:sz w:val="15"/>
                <w:lang w:val="ru-RU"/>
              </w:rPr>
              <w:t>учебнике,</w:t>
            </w:r>
            <w:r w:rsidRPr="0038403A">
              <w:rPr>
                <w:spacing w:val="-9"/>
                <w:w w:val="105"/>
                <w:sz w:val="15"/>
                <w:lang w:val="ru-RU"/>
              </w:rPr>
              <w:t xml:space="preserve"> </w:t>
            </w:r>
            <w:r w:rsidRPr="0038403A">
              <w:rPr>
                <w:w w:val="105"/>
                <w:sz w:val="15"/>
                <w:lang w:val="ru-RU"/>
              </w:rPr>
              <w:t>рабочей</w:t>
            </w:r>
            <w:r w:rsidRPr="0038403A">
              <w:rPr>
                <w:spacing w:val="-8"/>
                <w:w w:val="105"/>
                <w:sz w:val="15"/>
                <w:lang w:val="ru-RU"/>
              </w:rPr>
              <w:t xml:space="preserve"> </w:t>
            </w:r>
            <w:r w:rsidRPr="0038403A">
              <w:rPr>
                <w:w w:val="105"/>
                <w:sz w:val="15"/>
                <w:lang w:val="ru-RU"/>
              </w:rPr>
              <w:t>тетради</w:t>
            </w:r>
            <w:r w:rsidRPr="0038403A">
              <w:rPr>
                <w:spacing w:val="-9"/>
                <w:w w:val="105"/>
                <w:sz w:val="15"/>
                <w:lang w:val="ru-RU"/>
              </w:rPr>
              <w:t xml:space="preserve"> </w:t>
            </w:r>
            <w:r w:rsidRPr="0038403A">
              <w:rPr>
                <w:w w:val="105"/>
                <w:sz w:val="15"/>
                <w:lang w:val="ru-RU"/>
              </w:rPr>
              <w:t>образцу,</w:t>
            </w:r>
            <w:r w:rsidRPr="0038403A">
              <w:rPr>
                <w:spacing w:val="-36"/>
                <w:w w:val="105"/>
                <w:sz w:val="15"/>
                <w:lang w:val="ru-RU"/>
              </w:rPr>
              <w:t xml:space="preserve"> </w:t>
            </w:r>
            <w:r w:rsidRPr="0038403A">
              <w:rPr>
                <w:w w:val="105"/>
                <w:sz w:val="15"/>
                <w:lang w:val="ru-RU"/>
              </w:rPr>
              <w:t>вносить</w:t>
            </w:r>
            <w:r w:rsidRPr="0038403A">
              <w:rPr>
                <w:spacing w:val="-4"/>
                <w:w w:val="105"/>
                <w:sz w:val="15"/>
                <w:lang w:val="ru-RU"/>
              </w:rPr>
              <w:t xml:space="preserve"> </w:t>
            </w:r>
            <w:r w:rsidRPr="0038403A">
              <w:rPr>
                <w:w w:val="105"/>
                <w:sz w:val="15"/>
                <w:lang w:val="ru-RU"/>
              </w:rPr>
              <w:t>коррективы</w:t>
            </w:r>
            <w:r w:rsidRPr="0038403A">
              <w:rPr>
                <w:spacing w:val="-4"/>
                <w:w w:val="105"/>
                <w:sz w:val="15"/>
                <w:lang w:val="ru-RU"/>
              </w:rPr>
              <w:t xml:space="preserve"> </w:t>
            </w:r>
            <w:r w:rsidRPr="0038403A">
              <w:rPr>
                <w:w w:val="105"/>
                <w:sz w:val="15"/>
                <w:lang w:val="ru-RU"/>
              </w:rPr>
              <w:t>в</w:t>
            </w:r>
            <w:r w:rsidRPr="0038403A">
              <w:rPr>
                <w:spacing w:val="-4"/>
                <w:w w:val="105"/>
                <w:sz w:val="15"/>
                <w:lang w:val="ru-RU"/>
              </w:rPr>
              <w:t xml:space="preserve"> </w:t>
            </w:r>
            <w:r w:rsidRPr="0038403A">
              <w:rPr>
                <w:w w:val="105"/>
                <w:sz w:val="15"/>
                <w:lang w:val="ru-RU"/>
              </w:rPr>
              <w:t>выполняемые</w:t>
            </w:r>
            <w:r w:rsidRPr="0038403A">
              <w:rPr>
                <w:spacing w:val="-4"/>
                <w:w w:val="105"/>
                <w:sz w:val="15"/>
                <w:lang w:val="ru-RU"/>
              </w:rPr>
              <w:t xml:space="preserve"> </w:t>
            </w:r>
            <w:r w:rsidRPr="0038403A">
              <w:rPr>
                <w:w w:val="105"/>
                <w:sz w:val="15"/>
                <w:lang w:val="ru-RU"/>
              </w:rPr>
              <w:t>действия;</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2386"/>
        </w:trPr>
        <w:tc>
          <w:tcPr>
            <w:tcW w:w="468" w:type="dxa"/>
          </w:tcPr>
          <w:p w:rsidR="0038403A" w:rsidRDefault="0038403A" w:rsidP="0038403A">
            <w:pPr>
              <w:pStyle w:val="TableParagraph"/>
              <w:ind w:left="76"/>
              <w:rPr>
                <w:sz w:val="15"/>
              </w:rPr>
            </w:pPr>
            <w:r>
              <w:rPr>
                <w:w w:val="105"/>
                <w:sz w:val="15"/>
              </w:rPr>
              <w:t>2.7.</w:t>
            </w:r>
          </w:p>
        </w:tc>
        <w:tc>
          <w:tcPr>
            <w:tcW w:w="4790"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Технология</w:t>
            </w:r>
            <w:r w:rsidRPr="0038403A">
              <w:rPr>
                <w:b/>
                <w:spacing w:val="-10"/>
                <w:w w:val="105"/>
                <w:sz w:val="15"/>
                <w:lang w:val="ru-RU"/>
              </w:rPr>
              <w:t xml:space="preserve"> </w:t>
            </w:r>
            <w:r w:rsidRPr="0038403A">
              <w:rPr>
                <w:b/>
                <w:w w:val="105"/>
                <w:sz w:val="15"/>
                <w:lang w:val="ru-RU"/>
              </w:rPr>
              <w:t>обработки</w:t>
            </w:r>
            <w:r w:rsidRPr="0038403A">
              <w:rPr>
                <w:b/>
                <w:spacing w:val="-9"/>
                <w:w w:val="105"/>
                <w:sz w:val="15"/>
                <w:lang w:val="ru-RU"/>
              </w:rPr>
              <w:t xml:space="preserve"> </w:t>
            </w:r>
            <w:r w:rsidRPr="0038403A">
              <w:rPr>
                <w:b/>
                <w:w w:val="105"/>
                <w:sz w:val="15"/>
                <w:lang w:val="ru-RU"/>
              </w:rPr>
              <w:t>бумаги</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картона.</w:t>
            </w:r>
            <w:r w:rsidRPr="0038403A">
              <w:rPr>
                <w:b/>
                <w:spacing w:val="-10"/>
                <w:w w:val="105"/>
                <w:sz w:val="15"/>
                <w:lang w:val="ru-RU"/>
              </w:rPr>
              <w:t xml:space="preserve"> </w:t>
            </w:r>
            <w:r w:rsidRPr="0038403A">
              <w:rPr>
                <w:b/>
                <w:w w:val="105"/>
                <w:sz w:val="15"/>
                <w:lang w:val="ru-RU"/>
              </w:rPr>
              <w:t>Виды</w:t>
            </w:r>
            <w:r w:rsidRPr="0038403A">
              <w:rPr>
                <w:b/>
                <w:spacing w:val="-9"/>
                <w:w w:val="105"/>
                <w:sz w:val="15"/>
                <w:lang w:val="ru-RU"/>
              </w:rPr>
              <w:t xml:space="preserve"> </w:t>
            </w:r>
            <w:r w:rsidRPr="0038403A">
              <w:rPr>
                <w:b/>
                <w:w w:val="105"/>
                <w:sz w:val="15"/>
                <w:lang w:val="ru-RU"/>
              </w:rPr>
              <w:t>картона</w:t>
            </w:r>
            <w:r w:rsidRPr="0038403A">
              <w:rPr>
                <w:b/>
                <w:spacing w:val="-36"/>
                <w:w w:val="105"/>
                <w:sz w:val="15"/>
                <w:lang w:val="ru-RU"/>
              </w:rPr>
              <w:t xml:space="preserve"> </w:t>
            </w:r>
            <w:r w:rsidRPr="0038403A">
              <w:rPr>
                <w:b/>
                <w:w w:val="105"/>
                <w:sz w:val="15"/>
                <w:lang w:val="ru-RU"/>
              </w:rPr>
              <w:t>(гофрированный,</w:t>
            </w:r>
            <w:r w:rsidRPr="0038403A">
              <w:rPr>
                <w:b/>
                <w:spacing w:val="-5"/>
                <w:w w:val="105"/>
                <w:sz w:val="15"/>
                <w:lang w:val="ru-RU"/>
              </w:rPr>
              <w:t xml:space="preserve"> </w:t>
            </w:r>
            <w:r w:rsidRPr="0038403A">
              <w:rPr>
                <w:b/>
                <w:w w:val="105"/>
                <w:sz w:val="15"/>
                <w:lang w:val="ru-RU"/>
              </w:rPr>
              <w:t>толстый,</w:t>
            </w:r>
            <w:r w:rsidRPr="0038403A">
              <w:rPr>
                <w:b/>
                <w:spacing w:val="-4"/>
                <w:w w:val="105"/>
                <w:sz w:val="15"/>
                <w:lang w:val="ru-RU"/>
              </w:rPr>
              <w:t xml:space="preserve"> </w:t>
            </w:r>
            <w:r w:rsidRPr="0038403A">
              <w:rPr>
                <w:b/>
                <w:w w:val="105"/>
                <w:sz w:val="15"/>
                <w:lang w:val="ru-RU"/>
              </w:rPr>
              <w:t>тонкий,</w:t>
            </w:r>
            <w:r w:rsidRPr="0038403A">
              <w:rPr>
                <w:b/>
                <w:spacing w:val="-5"/>
                <w:w w:val="105"/>
                <w:sz w:val="15"/>
                <w:lang w:val="ru-RU"/>
              </w:rPr>
              <w:t xml:space="preserve"> </w:t>
            </w:r>
            <w:r w:rsidRPr="0038403A">
              <w:rPr>
                <w:b/>
                <w:w w:val="105"/>
                <w:sz w:val="15"/>
                <w:lang w:val="ru-RU"/>
              </w:rPr>
              <w:t>цветной</w:t>
            </w:r>
            <w:r w:rsidRPr="0038403A">
              <w:rPr>
                <w:b/>
                <w:spacing w:val="-4"/>
                <w:w w:val="105"/>
                <w:sz w:val="15"/>
                <w:lang w:val="ru-RU"/>
              </w:rPr>
              <w:t xml:space="preserve"> </w:t>
            </w:r>
            <w:r w:rsidRPr="0038403A">
              <w:rPr>
                <w:b/>
                <w:w w:val="105"/>
                <w:sz w:val="15"/>
                <w:lang w:val="ru-RU"/>
              </w:rPr>
              <w:t>и</w:t>
            </w:r>
            <w:r w:rsidRPr="0038403A">
              <w:rPr>
                <w:b/>
                <w:spacing w:val="-5"/>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07.12.2022</w:t>
            </w:r>
          </w:p>
        </w:tc>
        <w:tc>
          <w:tcPr>
            <w:tcW w:w="4142" w:type="dxa"/>
          </w:tcPr>
          <w:p w:rsidR="0038403A" w:rsidRPr="0038403A" w:rsidRDefault="0038403A" w:rsidP="0038403A">
            <w:pPr>
              <w:pStyle w:val="TableParagraph"/>
              <w:spacing w:line="266" w:lineRule="auto"/>
              <w:rPr>
                <w:sz w:val="15"/>
                <w:lang w:val="ru-RU"/>
              </w:rPr>
            </w:pPr>
            <w:r w:rsidRPr="0038403A">
              <w:rPr>
                <w:spacing w:val="-1"/>
                <w:w w:val="105"/>
                <w:sz w:val="15"/>
                <w:lang w:val="ru-RU"/>
              </w:rPr>
              <w:t>Наблюдать,</w:t>
            </w:r>
            <w:r w:rsidRPr="0038403A">
              <w:rPr>
                <w:spacing w:val="-9"/>
                <w:w w:val="105"/>
                <w:sz w:val="15"/>
                <w:lang w:val="ru-RU"/>
              </w:rPr>
              <w:t xml:space="preserve"> </w:t>
            </w:r>
            <w:r w:rsidRPr="0038403A">
              <w:rPr>
                <w:spacing w:val="-1"/>
                <w:w w:val="105"/>
                <w:sz w:val="15"/>
                <w:lang w:val="ru-RU"/>
              </w:rPr>
              <w:t>сравнивать,</w:t>
            </w:r>
            <w:r w:rsidRPr="0038403A">
              <w:rPr>
                <w:spacing w:val="-9"/>
                <w:w w:val="105"/>
                <w:sz w:val="15"/>
                <w:lang w:val="ru-RU"/>
              </w:rPr>
              <w:t xml:space="preserve"> </w:t>
            </w:r>
            <w:r w:rsidRPr="0038403A">
              <w:rPr>
                <w:spacing w:val="-1"/>
                <w:w w:val="105"/>
                <w:sz w:val="15"/>
                <w:lang w:val="ru-RU"/>
              </w:rPr>
              <w:t>сопоставлять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изучаемых</w:t>
            </w:r>
            <w:r w:rsidRPr="0038403A">
              <w:rPr>
                <w:spacing w:val="-36"/>
                <w:w w:val="105"/>
                <w:sz w:val="15"/>
                <w:lang w:val="ru-RU"/>
              </w:rPr>
              <w:t xml:space="preserve"> </w:t>
            </w:r>
            <w:r w:rsidRPr="0038403A">
              <w:rPr>
                <w:w w:val="105"/>
                <w:sz w:val="15"/>
                <w:lang w:val="ru-RU"/>
              </w:rPr>
              <w:t>видов бумаги (состав, цвет, прочность); определять виды</w:t>
            </w:r>
            <w:r w:rsidRPr="0038403A">
              <w:rPr>
                <w:spacing w:val="1"/>
                <w:w w:val="105"/>
                <w:sz w:val="15"/>
                <w:lang w:val="ru-RU"/>
              </w:rPr>
              <w:t xml:space="preserve"> </w:t>
            </w:r>
            <w:r w:rsidRPr="0038403A">
              <w:rPr>
                <w:w w:val="105"/>
                <w:sz w:val="15"/>
                <w:lang w:val="ru-RU"/>
              </w:rPr>
              <w:t>бумаги и картона (гофрированный, толстый, тонкий,</w:t>
            </w:r>
            <w:r w:rsidRPr="0038403A">
              <w:rPr>
                <w:spacing w:val="1"/>
                <w:w w:val="105"/>
                <w:sz w:val="15"/>
                <w:lang w:val="ru-RU"/>
              </w:rPr>
              <w:t xml:space="preserve"> </w:t>
            </w:r>
            <w:r w:rsidRPr="0038403A">
              <w:rPr>
                <w:w w:val="105"/>
                <w:sz w:val="15"/>
                <w:lang w:val="ru-RU"/>
              </w:rPr>
              <w:t>цветной и др.). Самостоятельно выбирать вид бумаги для</w:t>
            </w:r>
            <w:r w:rsidRPr="0038403A">
              <w:rPr>
                <w:spacing w:val="-37"/>
                <w:w w:val="105"/>
                <w:sz w:val="15"/>
                <w:lang w:val="ru-RU"/>
              </w:rPr>
              <w:t xml:space="preserve"> </w:t>
            </w:r>
            <w:r w:rsidRPr="0038403A">
              <w:rPr>
                <w:w w:val="105"/>
                <w:sz w:val="15"/>
                <w:lang w:val="ru-RU"/>
              </w:rPr>
              <w:t>изготовления</w:t>
            </w:r>
            <w:r w:rsidRPr="0038403A">
              <w:rPr>
                <w:spacing w:val="-3"/>
                <w:w w:val="105"/>
                <w:sz w:val="15"/>
                <w:lang w:val="ru-RU"/>
              </w:rPr>
              <w:t xml:space="preserve"> </w:t>
            </w:r>
            <w:r w:rsidRPr="0038403A">
              <w:rPr>
                <w:w w:val="105"/>
                <w:sz w:val="15"/>
                <w:lang w:val="ru-RU"/>
              </w:rPr>
              <w:t>изделия</w:t>
            </w:r>
            <w:r w:rsidRPr="0038403A">
              <w:rPr>
                <w:spacing w:val="-3"/>
                <w:w w:val="105"/>
                <w:sz w:val="15"/>
                <w:lang w:val="ru-RU"/>
              </w:rPr>
              <w:t xml:space="preserve"> </w:t>
            </w:r>
            <w:r w:rsidRPr="0038403A">
              <w:rPr>
                <w:w w:val="105"/>
                <w:sz w:val="15"/>
                <w:lang w:val="ru-RU"/>
              </w:rPr>
              <w:t>и</w:t>
            </w:r>
            <w:r w:rsidRPr="0038403A">
              <w:rPr>
                <w:spacing w:val="-3"/>
                <w:w w:val="105"/>
                <w:sz w:val="15"/>
                <w:lang w:val="ru-RU"/>
              </w:rPr>
              <w:t xml:space="preserve"> </w:t>
            </w:r>
            <w:r w:rsidRPr="0038403A">
              <w:rPr>
                <w:w w:val="105"/>
                <w:sz w:val="15"/>
                <w:lang w:val="ru-RU"/>
              </w:rPr>
              <w:t>объяснять</w:t>
            </w:r>
            <w:r w:rsidRPr="0038403A">
              <w:rPr>
                <w:spacing w:val="-3"/>
                <w:w w:val="105"/>
                <w:sz w:val="15"/>
                <w:lang w:val="ru-RU"/>
              </w:rPr>
              <w:t xml:space="preserve"> </w:t>
            </w:r>
            <w:r w:rsidRPr="0038403A">
              <w:rPr>
                <w:w w:val="105"/>
                <w:sz w:val="15"/>
                <w:lang w:val="ru-RU"/>
              </w:rPr>
              <w:t>свой</w:t>
            </w:r>
            <w:r w:rsidRPr="0038403A">
              <w:rPr>
                <w:spacing w:val="-3"/>
                <w:w w:val="105"/>
                <w:sz w:val="15"/>
                <w:lang w:val="ru-RU"/>
              </w:rPr>
              <w:t xml:space="preserve"> </w:t>
            </w:r>
            <w:r w:rsidRPr="0038403A">
              <w:rPr>
                <w:w w:val="105"/>
                <w:sz w:val="15"/>
                <w:lang w:val="ru-RU"/>
              </w:rPr>
              <w:t>выбор.</w:t>
            </w:r>
          </w:p>
          <w:p w:rsidR="0038403A" w:rsidRPr="0038403A" w:rsidRDefault="0038403A" w:rsidP="0038403A">
            <w:pPr>
              <w:pStyle w:val="TableParagraph"/>
              <w:spacing w:before="4" w:line="266" w:lineRule="auto"/>
              <w:rPr>
                <w:sz w:val="15"/>
                <w:lang w:val="ru-RU"/>
              </w:rPr>
            </w:pPr>
            <w:r w:rsidRPr="0038403A">
              <w:rPr>
                <w:spacing w:val="-1"/>
                <w:w w:val="105"/>
                <w:sz w:val="15"/>
                <w:lang w:val="ru-RU"/>
              </w:rPr>
              <w:t>Использовать</w:t>
            </w:r>
            <w:r w:rsidRPr="0038403A">
              <w:rPr>
                <w:spacing w:val="-9"/>
                <w:w w:val="105"/>
                <w:sz w:val="15"/>
                <w:lang w:val="ru-RU"/>
              </w:rPr>
              <w:t xml:space="preserve"> </w:t>
            </w:r>
            <w:r w:rsidRPr="0038403A">
              <w:rPr>
                <w:w w:val="105"/>
                <w:sz w:val="15"/>
                <w:lang w:val="ru-RU"/>
              </w:rPr>
              <w:t>свойства</w:t>
            </w:r>
            <w:r w:rsidRPr="0038403A">
              <w:rPr>
                <w:spacing w:val="-9"/>
                <w:w w:val="105"/>
                <w:sz w:val="15"/>
                <w:lang w:val="ru-RU"/>
              </w:rPr>
              <w:t xml:space="preserve"> </w:t>
            </w:r>
            <w:r w:rsidRPr="0038403A">
              <w:rPr>
                <w:w w:val="105"/>
                <w:sz w:val="15"/>
                <w:lang w:val="ru-RU"/>
              </w:rPr>
              <w:t>бумаги</w:t>
            </w:r>
            <w:r w:rsidRPr="0038403A">
              <w:rPr>
                <w:spacing w:val="-9"/>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картона</w:t>
            </w:r>
            <w:r w:rsidRPr="0038403A">
              <w:rPr>
                <w:spacing w:val="-9"/>
                <w:w w:val="105"/>
                <w:sz w:val="15"/>
                <w:lang w:val="ru-RU"/>
              </w:rPr>
              <w:t xml:space="preserve"> </w:t>
            </w:r>
            <w:r w:rsidRPr="0038403A">
              <w:rPr>
                <w:w w:val="105"/>
                <w:sz w:val="15"/>
                <w:lang w:val="ru-RU"/>
              </w:rPr>
              <w:t>при</w:t>
            </w:r>
            <w:r w:rsidRPr="0038403A">
              <w:rPr>
                <w:spacing w:val="-9"/>
                <w:w w:val="105"/>
                <w:sz w:val="15"/>
                <w:lang w:val="ru-RU"/>
              </w:rPr>
              <w:t xml:space="preserve"> </w:t>
            </w:r>
            <w:r w:rsidRPr="0038403A">
              <w:rPr>
                <w:w w:val="105"/>
                <w:sz w:val="15"/>
                <w:lang w:val="ru-RU"/>
              </w:rPr>
              <w:t>изготовлении</w:t>
            </w:r>
            <w:r w:rsidRPr="0038403A">
              <w:rPr>
                <w:spacing w:val="-36"/>
                <w:w w:val="105"/>
                <w:sz w:val="15"/>
                <w:lang w:val="ru-RU"/>
              </w:rPr>
              <w:t xml:space="preserve"> </w:t>
            </w:r>
            <w:r w:rsidRPr="0038403A">
              <w:rPr>
                <w:w w:val="105"/>
                <w:sz w:val="15"/>
                <w:lang w:val="ru-RU"/>
              </w:rPr>
              <w:t>объёмных изделий, создании декоративных композиций.</w:t>
            </w:r>
            <w:r w:rsidRPr="0038403A">
              <w:rPr>
                <w:spacing w:val="1"/>
                <w:w w:val="105"/>
                <w:sz w:val="15"/>
                <w:lang w:val="ru-RU"/>
              </w:rPr>
              <w:t xml:space="preserve"> </w:t>
            </w:r>
            <w:r w:rsidRPr="0038403A">
              <w:rPr>
                <w:w w:val="105"/>
                <w:sz w:val="15"/>
                <w:lang w:val="ru-RU"/>
              </w:rPr>
              <w:t>Осваивать отдельные приёмы работы с бумагой, правила</w:t>
            </w:r>
            <w:r w:rsidRPr="0038403A">
              <w:rPr>
                <w:spacing w:val="1"/>
                <w:w w:val="105"/>
                <w:sz w:val="15"/>
                <w:lang w:val="ru-RU"/>
              </w:rPr>
              <w:t xml:space="preserve"> </w:t>
            </w:r>
            <w:r w:rsidRPr="0038403A">
              <w:rPr>
                <w:spacing w:val="-1"/>
                <w:w w:val="105"/>
                <w:sz w:val="15"/>
                <w:lang w:val="ru-RU"/>
              </w:rPr>
              <w:t xml:space="preserve">безопасной </w:t>
            </w:r>
            <w:r w:rsidRPr="0038403A">
              <w:rPr>
                <w:w w:val="105"/>
                <w:sz w:val="15"/>
                <w:lang w:val="ru-RU"/>
              </w:rPr>
              <w:t>работы, правила разметки деталей. Выполнять</w:t>
            </w:r>
            <w:r w:rsidRPr="0038403A">
              <w:rPr>
                <w:spacing w:val="-37"/>
                <w:w w:val="105"/>
                <w:sz w:val="15"/>
                <w:lang w:val="ru-RU"/>
              </w:rPr>
              <w:t xml:space="preserve"> </w:t>
            </w:r>
            <w:r w:rsidRPr="0038403A">
              <w:rPr>
                <w:w w:val="105"/>
                <w:sz w:val="15"/>
                <w:lang w:val="ru-RU"/>
              </w:rPr>
              <w:t>рицовку на картоне с помощью канцелярского ножа,</w:t>
            </w:r>
            <w:r w:rsidRPr="0038403A">
              <w:rPr>
                <w:spacing w:val="1"/>
                <w:w w:val="105"/>
                <w:sz w:val="15"/>
                <w:lang w:val="ru-RU"/>
              </w:rPr>
              <w:t xml:space="preserve"> </w:t>
            </w:r>
            <w:r w:rsidRPr="0038403A">
              <w:rPr>
                <w:w w:val="105"/>
                <w:sz w:val="15"/>
                <w:lang w:val="ru-RU"/>
              </w:rPr>
              <w:t>отверстия</w:t>
            </w:r>
            <w:r w:rsidRPr="0038403A">
              <w:rPr>
                <w:spacing w:val="-2"/>
                <w:w w:val="105"/>
                <w:sz w:val="15"/>
                <w:lang w:val="ru-RU"/>
              </w:rPr>
              <w:t xml:space="preserve"> </w:t>
            </w:r>
            <w:r w:rsidRPr="0038403A">
              <w:rPr>
                <w:w w:val="105"/>
                <w:sz w:val="15"/>
                <w:lang w:val="ru-RU"/>
              </w:rPr>
              <w:t>шилом;</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909"/>
        </w:trPr>
        <w:tc>
          <w:tcPr>
            <w:tcW w:w="468" w:type="dxa"/>
          </w:tcPr>
          <w:p w:rsidR="0038403A" w:rsidRDefault="0038403A" w:rsidP="0038403A">
            <w:pPr>
              <w:pStyle w:val="TableParagraph"/>
              <w:ind w:left="76"/>
              <w:rPr>
                <w:sz w:val="15"/>
              </w:rPr>
            </w:pPr>
            <w:r>
              <w:rPr>
                <w:w w:val="105"/>
                <w:sz w:val="15"/>
              </w:rPr>
              <w:lastRenderedPageBreak/>
              <w:t>2.8.</w:t>
            </w:r>
          </w:p>
        </w:tc>
        <w:tc>
          <w:tcPr>
            <w:tcW w:w="4790" w:type="dxa"/>
          </w:tcPr>
          <w:p w:rsidR="0038403A" w:rsidRPr="0038403A" w:rsidRDefault="0038403A" w:rsidP="0038403A">
            <w:pPr>
              <w:pStyle w:val="TableParagraph"/>
              <w:ind w:left="76"/>
              <w:rPr>
                <w:b/>
                <w:sz w:val="15"/>
                <w:lang w:val="ru-RU"/>
              </w:rPr>
            </w:pPr>
            <w:r w:rsidRPr="0038403A">
              <w:rPr>
                <w:b/>
                <w:spacing w:val="-1"/>
                <w:w w:val="105"/>
                <w:sz w:val="15"/>
                <w:lang w:val="ru-RU"/>
              </w:rPr>
              <w:t>Чтение</w:t>
            </w:r>
            <w:r w:rsidRPr="0038403A">
              <w:rPr>
                <w:b/>
                <w:spacing w:val="-9"/>
                <w:w w:val="105"/>
                <w:sz w:val="15"/>
                <w:lang w:val="ru-RU"/>
              </w:rPr>
              <w:t xml:space="preserve"> </w:t>
            </w:r>
            <w:r w:rsidRPr="0038403A">
              <w:rPr>
                <w:b/>
                <w:spacing w:val="-1"/>
                <w:w w:val="105"/>
                <w:sz w:val="15"/>
                <w:lang w:val="ru-RU"/>
              </w:rPr>
              <w:t>и</w:t>
            </w:r>
            <w:r w:rsidRPr="0038403A">
              <w:rPr>
                <w:b/>
                <w:spacing w:val="-9"/>
                <w:w w:val="105"/>
                <w:sz w:val="15"/>
                <w:lang w:val="ru-RU"/>
              </w:rPr>
              <w:t xml:space="preserve"> </w:t>
            </w:r>
            <w:r w:rsidRPr="0038403A">
              <w:rPr>
                <w:b/>
                <w:spacing w:val="-1"/>
                <w:w w:val="105"/>
                <w:sz w:val="15"/>
                <w:lang w:val="ru-RU"/>
              </w:rPr>
              <w:t>построение</w:t>
            </w:r>
            <w:r w:rsidRPr="0038403A">
              <w:rPr>
                <w:b/>
                <w:spacing w:val="-8"/>
                <w:w w:val="105"/>
                <w:sz w:val="15"/>
                <w:lang w:val="ru-RU"/>
              </w:rPr>
              <w:t xml:space="preserve"> </w:t>
            </w:r>
            <w:r w:rsidRPr="0038403A">
              <w:rPr>
                <w:b/>
                <w:spacing w:val="-1"/>
                <w:w w:val="105"/>
                <w:sz w:val="15"/>
                <w:lang w:val="ru-RU"/>
              </w:rPr>
              <w:t>простого</w:t>
            </w:r>
            <w:r w:rsidRPr="0038403A">
              <w:rPr>
                <w:b/>
                <w:spacing w:val="-9"/>
                <w:w w:val="105"/>
                <w:sz w:val="15"/>
                <w:lang w:val="ru-RU"/>
              </w:rPr>
              <w:t xml:space="preserve"> </w:t>
            </w:r>
            <w:r w:rsidRPr="0038403A">
              <w:rPr>
                <w:b/>
                <w:w w:val="105"/>
                <w:sz w:val="15"/>
                <w:lang w:val="ru-RU"/>
              </w:rPr>
              <w:t>чертежа/эскиза</w:t>
            </w:r>
            <w:r w:rsidRPr="0038403A">
              <w:rPr>
                <w:b/>
                <w:spacing w:val="-9"/>
                <w:w w:val="105"/>
                <w:sz w:val="15"/>
                <w:lang w:val="ru-RU"/>
              </w:rPr>
              <w:t xml:space="preserve"> </w:t>
            </w:r>
            <w:r w:rsidRPr="0038403A">
              <w:rPr>
                <w:b/>
                <w:w w:val="105"/>
                <w:sz w:val="15"/>
                <w:lang w:val="ru-RU"/>
              </w:rPr>
              <w:t>развёртки</w:t>
            </w:r>
            <w:r w:rsidRPr="0038403A">
              <w:rPr>
                <w:b/>
                <w:spacing w:val="-8"/>
                <w:w w:val="105"/>
                <w:sz w:val="15"/>
                <w:lang w:val="ru-RU"/>
              </w:rPr>
              <w:t xml:space="preserve"> </w:t>
            </w:r>
            <w:r w:rsidRPr="0038403A">
              <w:rPr>
                <w:b/>
                <w:w w:val="105"/>
                <w:sz w:val="15"/>
                <w:lang w:val="ru-RU"/>
              </w:rPr>
              <w:t>изделия</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14.12.2022</w:t>
            </w:r>
          </w:p>
        </w:tc>
        <w:tc>
          <w:tcPr>
            <w:tcW w:w="4142" w:type="dxa"/>
          </w:tcPr>
          <w:p w:rsidR="0038403A" w:rsidRPr="0038403A" w:rsidRDefault="0038403A" w:rsidP="0038403A">
            <w:pPr>
              <w:pStyle w:val="TableParagraph"/>
              <w:spacing w:line="266" w:lineRule="auto"/>
              <w:ind w:right="89"/>
              <w:rPr>
                <w:sz w:val="15"/>
                <w:lang w:val="ru-RU"/>
              </w:rPr>
            </w:pPr>
            <w:r w:rsidRPr="0038403A">
              <w:rPr>
                <w:w w:val="105"/>
                <w:sz w:val="15"/>
                <w:lang w:val="ru-RU"/>
              </w:rPr>
              <w:t>Читать простейшие чертежи развёрток, схемы</w:t>
            </w:r>
            <w:r w:rsidRPr="0038403A">
              <w:rPr>
                <w:spacing w:val="1"/>
                <w:w w:val="105"/>
                <w:sz w:val="15"/>
                <w:lang w:val="ru-RU"/>
              </w:rPr>
              <w:t xml:space="preserve"> </w:t>
            </w:r>
            <w:r w:rsidRPr="0038403A">
              <w:rPr>
                <w:spacing w:val="-1"/>
                <w:w w:val="105"/>
                <w:sz w:val="15"/>
                <w:lang w:val="ru-RU"/>
              </w:rPr>
              <w:t>изготовления</w:t>
            </w:r>
            <w:r w:rsidRPr="0038403A">
              <w:rPr>
                <w:spacing w:val="-9"/>
                <w:w w:val="105"/>
                <w:sz w:val="15"/>
                <w:lang w:val="ru-RU"/>
              </w:rPr>
              <w:t xml:space="preserve"> </w:t>
            </w:r>
            <w:r w:rsidRPr="0038403A">
              <w:rPr>
                <w:w w:val="105"/>
                <w:sz w:val="15"/>
                <w:lang w:val="ru-RU"/>
              </w:rPr>
              <w:t>изделия</w:t>
            </w:r>
            <w:r w:rsidRPr="0038403A">
              <w:rPr>
                <w:spacing w:val="-9"/>
                <w:w w:val="105"/>
                <w:sz w:val="15"/>
                <w:lang w:val="ru-RU"/>
              </w:rPr>
              <w:t xml:space="preserve"> </w:t>
            </w:r>
            <w:r w:rsidRPr="0038403A">
              <w:rPr>
                <w:w w:val="105"/>
                <w:sz w:val="15"/>
                <w:lang w:val="ru-RU"/>
              </w:rPr>
              <w:t>и</w:t>
            </w:r>
            <w:r w:rsidRPr="0038403A">
              <w:rPr>
                <w:spacing w:val="-9"/>
                <w:w w:val="105"/>
                <w:sz w:val="15"/>
                <w:lang w:val="ru-RU"/>
              </w:rPr>
              <w:t xml:space="preserve"> </w:t>
            </w:r>
            <w:r w:rsidRPr="0038403A">
              <w:rPr>
                <w:w w:val="105"/>
                <w:sz w:val="15"/>
                <w:lang w:val="ru-RU"/>
              </w:rPr>
              <w:t>выполнять</w:t>
            </w:r>
            <w:r w:rsidRPr="0038403A">
              <w:rPr>
                <w:spacing w:val="-9"/>
                <w:w w:val="105"/>
                <w:sz w:val="15"/>
                <w:lang w:val="ru-RU"/>
              </w:rPr>
              <w:t xml:space="preserve"> </w:t>
            </w:r>
            <w:r w:rsidRPr="0038403A">
              <w:rPr>
                <w:w w:val="105"/>
                <w:sz w:val="15"/>
                <w:lang w:val="ru-RU"/>
              </w:rPr>
              <w:t>изделие</w:t>
            </w:r>
            <w:r w:rsidRPr="0038403A">
              <w:rPr>
                <w:spacing w:val="-9"/>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заданному</w:t>
            </w:r>
            <w:r w:rsidRPr="0038403A">
              <w:rPr>
                <w:spacing w:val="-37"/>
                <w:w w:val="105"/>
                <w:sz w:val="15"/>
                <w:lang w:val="ru-RU"/>
              </w:rPr>
              <w:t xml:space="preserve"> </w:t>
            </w:r>
            <w:r w:rsidRPr="0038403A">
              <w:rPr>
                <w:w w:val="105"/>
                <w:sz w:val="15"/>
                <w:lang w:val="ru-RU"/>
              </w:rPr>
              <w:t>чертежу</w:t>
            </w:r>
            <w:r w:rsidRPr="0038403A">
              <w:rPr>
                <w:spacing w:val="-2"/>
                <w:w w:val="105"/>
                <w:sz w:val="15"/>
                <w:lang w:val="ru-RU"/>
              </w:rPr>
              <w:t xml:space="preserve"> </w:t>
            </w:r>
            <w:r w:rsidRPr="0038403A">
              <w:rPr>
                <w:w w:val="105"/>
                <w:sz w:val="15"/>
                <w:lang w:val="ru-RU"/>
              </w:rPr>
              <w:t>под</w:t>
            </w:r>
            <w:r w:rsidRPr="0038403A">
              <w:rPr>
                <w:spacing w:val="-2"/>
                <w:w w:val="105"/>
                <w:sz w:val="15"/>
                <w:lang w:val="ru-RU"/>
              </w:rPr>
              <w:t xml:space="preserve"> </w:t>
            </w:r>
            <w:r w:rsidRPr="0038403A">
              <w:rPr>
                <w:w w:val="105"/>
                <w:sz w:val="15"/>
                <w:lang w:val="ru-RU"/>
              </w:rPr>
              <w:t>руководством</w:t>
            </w:r>
            <w:r w:rsidRPr="0038403A">
              <w:rPr>
                <w:spacing w:val="-2"/>
                <w:w w:val="105"/>
                <w:sz w:val="15"/>
                <w:lang w:val="ru-RU"/>
              </w:rPr>
              <w:t xml:space="preserve"> </w:t>
            </w:r>
            <w:r w:rsidRPr="0038403A">
              <w:rPr>
                <w:w w:val="105"/>
                <w:sz w:val="15"/>
                <w:lang w:val="ru-RU"/>
              </w:rPr>
              <w:t>учителя;</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bl>
    <w:p w:rsidR="0038403A" w:rsidRPr="0038403A" w:rsidRDefault="0038403A" w:rsidP="0038403A">
      <w:pPr>
        <w:spacing w:line="266" w:lineRule="auto"/>
        <w:rPr>
          <w:sz w:val="15"/>
          <w:lang w:val="en-US"/>
        </w:rPr>
        <w:sectPr w:rsidR="0038403A" w:rsidRP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1140"/>
        <w:gridCol w:w="864"/>
        <w:gridCol w:w="4142"/>
        <w:gridCol w:w="1080"/>
        <w:gridCol w:w="1380"/>
      </w:tblGrid>
      <w:tr w:rsidR="0038403A" w:rsidRPr="0038403A" w:rsidTr="0038403A">
        <w:trPr>
          <w:trHeight w:val="2830"/>
        </w:trPr>
        <w:tc>
          <w:tcPr>
            <w:tcW w:w="468" w:type="dxa"/>
          </w:tcPr>
          <w:p w:rsidR="0038403A" w:rsidRDefault="0038403A" w:rsidP="0038403A">
            <w:pPr>
              <w:pStyle w:val="TableParagraph"/>
              <w:ind w:left="17" w:right="80"/>
              <w:jc w:val="center"/>
              <w:rPr>
                <w:sz w:val="15"/>
              </w:rPr>
            </w:pPr>
            <w:r>
              <w:rPr>
                <w:w w:val="105"/>
                <w:sz w:val="15"/>
              </w:rPr>
              <w:lastRenderedPageBreak/>
              <w:t>2.9.</w:t>
            </w:r>
          </w:p>
        </w:tc>
        <w:tc>
          <w:tcPr>
            <w:tcW w:w="4790" w:type="dxa"/>
          </w:tcPr>
          <w:p w:rsidR="0038403A" w:rsidRPr="0038403A" w:rsidRDefault="0038403A" w:rsidP="0038403A">
            <w:pPr>
              <w:pStyle w:val="TableParagraph"/>
              <w:spacing w:line="266" w:lineRule="auto"/>
              <w:ind w:left="76" w:right="257"/>
              <w:rPr>
                <w:b/>
                <w:sz w:val="15"/>
                <w:lang w:val="ru-RU"/>
              </w:rPr>
            </w:pPr>
            <w:r w:rsidRPr="0038403A">
              <w:rPr>
                <w:b/>
                <w:w w:val="105"/>
                <w:sz w:val="15"/>
                <w:lang w:val="ru-RU"/>
              </w:rPr>
              <w:t>Разметка</w:t>
            </w:r>
            <w:r w:rsidRPr="0038403A">
              <w:rPr>
                <w:b/>
                <w:spacing w:val="-10"/>
                <w:w w:val="105"/>
                <w:sz w:val="15"/>
                <w:lang w:val="ru-RU"/>
              </w:rPr>
              <w:t xml:space="preserve"> </w:t>
            </w:r>
            <w:r w:rsidRPr="0038403A">
              <w:rPr>
                <w:b/>
                <w:w w:val="105"/>
                <w:sz w:val="15"/>
                <w:lang w:val="ru-RU"/>
              </w:rPr>
              <w:t>деталей</w:t>
            </w:r>
            <w:r w:rsidRPr="0038403A">
              <w:rPr>
                <w:b/>
                <w:spacing w:val="-9"/>
                <w:w w:val="105"/>
                <w:sz w:val="15"/>
                <w:lang w:val="ru-RU"/>
              </w:rPr>
              <w:t xml:space="preserve"> </w:t>
            </w:r>
            <w:r w:rsidRPr="0038403A">
              <w:rPr>
                <w:b/>
                <w:w w:val="105"/>
                <w:sz w:val="15"/>
                <w:lang w:val="ru-RU"/>
              </w:rPr>
              <w:t>с</w:t>
            </w:r>
            <w:r w:rsidRPr="0038403A">
              <w:rPr>
                <w:b/>
                <w:spacing w:val="-9"/>
                <w:w w:val="105"/>
                <w:sz w:val="15"/>
                <w:lang w:val="ru-RU"/>
              </w:rPr>
              <w:t xml:space="preserve"> </w:t>
            </w:r>
            <w:r w:rsidRPr="0038403A">
              <w:rPr>
                <w:b/>
                <w:w w:val="105"/>
                <w:sz w:val="15"/>
                <w:lang w:val="ru-RU"/>
              </w:rPr>
              <w:t>опорой</w:t>
            </w:r>
            <w:r w:rsidRPr="0038403A">
              <w:rPr>
                <w:b/>
                <w:spacing w:val="-10"/>
                <w:w w:val="105"/>
                <w:sz w:val="15"/>
                <w:lang w:val="ru-RU"/>
              </w:rPr>
              <w:t xml:space="preserve"> </w:t>
            </w:r>
            <w:r w:rsidRPr="0038403A">
              <w:rPr>
                <w:b/>
                <w:w w:val="105"/>
                <w:sz w:val="15"/>
                <w:lang w:val="ru-RU"/>
              </w:rPr>
              <w:t>на</w:t>
            </w:r>
            <w:r w:rsidRPr="0038403A">
              <w:rPr>
                <w:b/>
                <w:spacing w:val="-9"/>
                <w:w w:val="105"/>
                <w:sz w:val="15"/>
                <w:lang w:val="ru-RU"/>
              </w:rPr>
              <w:t xml:space="preserve"> </w:t>
            </w:r>
            <w:r w:rsidRPr="0038403A">
              <w:rPr>
                <w:b/>
                <w:w w:val="105"/>
                <w:sz w:val="15"/>
                <w:lang w:val="ru-RU"/>
              </w:rPr>
              <w:t>простейший</w:t>
            </w:r>
            <w:r w:rsidRPr="0038403A">
              <w:rPr>
                <w:b/>
                <w:spacing w:val="-9"/>
                <w:w w:val="105"/>
                <w:sz w:val="15"/>
                <w:lang w:val="ru-RU"/>
              </w:rPr>
              <w:t xml:space="preserve"> </w:t>
            </w:r>
            <w:r w:rsidRPr="0038403A">
              <w:rPr>
                <w:b/>
                <w:w w:val="105"/>
                <w:sz w:val="15"/>
                <w:lang w:val="ru-RU"/>
              </w:rPr>
              <w:t>чертёж,</w:t>
            </w:r>
            <w:r w:rsidRPr="0038403A">
              <w:rPr>
                <w:b/>
                <w:spacing w:val="-10"/>
                <w:w w:val="105"/>
                <w:sz w:val="15"/>
                <w:lang w:val="ru-RU"/>
              </w:rPr>
              <w:t xml:space="preserve"> </w:t>
            </w:r>
            <w:r w:rsidRPr="0038403A">
              <w:rPr>
                <w:b/>
                <w:w w:val="105"/>
                <w:sz w:val="15"/>
                <w:lang w:val="ru-RU"/>
              </w:rPr>
              <w:t>эскиз.</w:t>
            </w:r>
            <w:r w:rsidRPr="0038403A">
              <w:rPr>
                <w:b/>
                <w:spacing w:val="-36"/>
                <w:w w:val="105"/>
                <w:sz w:val="15"/>
                <w:lang w:val="ru-RU"/>
              </w:rPr>
              <w:t xml:space="preserve"> </w:t>
            </w:r>
            <w:r w:rsidRPr="0038403A">
              <w:rPr>
                <w:b/>
                <w:w w:val="105"/>
                <w:sz w:val="15"/>
                <w:lang w:val="ru-RU"/>
              </w:rPr>
              <w:t>Решение задач на внесение необходимых дополнений и</w:t>
            </w:r>
            <w:r w:rsidRPr="0038403A">
              <w:rPr>
                <w:b/>
                <w:spacing w:val="1"/>
                <w:w w:val="105"/>
                <w:sz w:val="15"/>
                <w:lang w:val="ru-RU"/>
              </w:rPr>
              <w:t xml:space="preserve"> </w:t>
            </w:r>
            <w:r w:rsidRPr="0038403A">
              <w:rPr>
                <w:b/>
                <w:w w:val="105"/>
                <w:sz w:val="15"/>
                <w:lang w:val="ru-RU"/>
              </w:rPr>
              <w:t>изменений</w:t>
            </w:r>
            <w:r w:rsidRPr="0038403A">
              <w:rPr>
                <w:b/>
                <w:spacing w:val="-2"/>
                <w:w w:val="105"/>
                <w:sz w:val="15"/>
                <w:lang w:val="ru-RU"/>
              </w:rPr>
              <w:t xml:space="preserve"> </w:t>
            </w:r>
            <w:r w:rsidRPr="0038403A">
              <w:rPr>
                <w:b/>
                <w:w w:val="105"/>
                <w:sz w:val="15"/>
                <w:lang w:val="ru-RU"/>
              </w:rPr>
              <w:t>в</w:t>
            </w:r>
            <w:r w:rsidRPr="0038403A">
              <w:rPr>
                <w:b/>
                <w:spacing w:val="-2"/>
                <w:w w:val="105"/>
                <w:sz w:val="15"/>
                <w:lang w:val="ru-RU"/>
              </w:rPr>
              <w:t xml:space="preserve"> </w:t>
            </w:r>
            <w:r w:rsidRPr="0038403A">
              <w:rPr>
                <w:b/>
                <w:w w:val="105"/>
                <w:sz w:val="15"/>
                <w:lang w:val="ru-RU"/>
              </w:rPr>
              <w:t>схему,</w:t>
            </w:r>
            <w:r w:rsidRPr="0038403A">
              <w:rPr>
                <w:b/>
                <w:spacing w:val="-2"/>
                <w:w w:val="105"/>
                <w:sz w:val="15"/>
                <w:lang w:val="ru-RU"/>
              </w:rPr>
              <w:t xml:space="preserve"> </w:t>
            </w:r>
            <w:r w:rsidRPr="0038403A">
              <w:rPr>
                <w:b/>
                <w:w w:val="105"/>
                <w:sz w:val="15"/>
                <w:lang w:val="ru-RU"/>
              </w:rPr>
              <w:t>чертёж,</w:t>
            </w:r>
            <w:r w:rsidRPr="0038403A">
              <w:rPr>
                <w:b/>
                <w:spacing w:val="-1"/>
                <w:w w:val="105"/>
                <w:sz w:val="15"/>
                <w:lang w:val="ru-RU"/>
              </w:rPr>
              <w:t xml:space="preserve"> </w:t>
            </w:r>
            <w:r w:rsidRPr="0038403A">
              <w:rPr>
                <w:b/>
                <w:w w:val="105"/>
                <w:sz w:val="15"/>
                <w:lang w:val="ru-RU"/>
              </w:rPr>
              <w:t>эскиз</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21.12.2022</w:t>
            </w: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Самостоятельно анализировать конструкцию изделия,</w:t>
            </w:r>
            <w:r w:rsidRPr="0038403A">
              <w:rPr>
                <w:spacing w:val="1"/>
                <w:w w:val="105"/>
                <w:sz w:val="15"/>
                <w:lang w:val="ru-RU"/>
              </w:rPr>
              <w:t xml:space="preserve"> </w:t>
            </w:r>
            <w:r w:rsidRPr="0038403A">
              <w:rPr>
                <w:w w:val="105"/>
                <w:sz w:val="15"/>
                <w:lang w:val="ru-RU"/>
              </w:rPr>
              <w:t>обсуждать варианты изготовления изделия, выполнять</w:t>
            </w:r>
            <w:r w:rsidRPr="0038403A">
              <w:rPr>
                <w:spacing w:val="1"/>
                <w:w w:val="105"/>
                <w:sz w:val="15"/>
                <w:lang w:val="ru-RU"/>
              </w:rPr>
              <w:t xml:space="preserve"> </w:t>
            </w:r>
            <w:r w:rsidRPr="0038403A">
              <w:rPr>
                <w:w w:val="105"/>
                <w:sz w:val="15"/>
                <w:lang w:val="ru-RU"/>
              </w:rPr>
              <w:t>технологические операции в соответствии с общим</w:t>
            </w:r>
            <w:r w:rsidRPr="0038403A">
              <w:rPr>
                <w:spacing w:val="1"/>
                <w:w w:val="105"/>
                <w:sz w:val="15"/>
                <w:lang w:val="ru-RU"/>
              </w:rPr>
              <w:t xml:space="preserve"> </w:t>
            </w:r>
            <w:r w:rsidRPr="0038403A">
              <w:rPr>
                <w:w w:val="105"/>
                <w:sz w:val="15"/>
                <w:lang w:val="ru-RU"/>
              </w:rPr>
              <w:t>представлением о технологическом процессе (анализ</w:t>
            </w:r>
            <w:r w:rsidRPr="0038403A">
              <w:rPr>
                <w:spacing w:val="1"/>
                <w:w w:val="105"/>
                <w:sz w:val="15"/>
                <w:lang w:val="ru-RU"/>
              </w:rPr>
              <w:t xml:space="preserve"> </w:t>
            </w:r>
            <w:r w:rsidRPr="0038403A">
              <w:rPr>
                <w:w w:val="105"/>
                <w:sz w:val="15"/>
                <w:lang w:val="ru-RU"/>
              </w:rPr>
              <w:t>устройства и назначения изделия; выстраивание</w:t>
            </w:r>
            <w:r w:rsidRPr="0038403A">
              <w:rPr>
                <w:spacing w:val="1"/>
                <w:w w:val="105"/>
                <w:sz w:val="15"/>
                <w:lang w:val="ru-RU"/>
              </w:rPr>
              <w:t xml:space="preserve"> </w:t>
            </w:r>
            <w:r w:rsidRPr="0038403A">
              <w:rPr>
                <w:w w:val="105"/>
                <w:sz w:val="15"/>
                <w:lang w:val="ru-RU"/>
              </w:rPr>
              <w:t>последовательности практических действий и</w:t>
            </w:r>
            <w:r w:rsidRPr="0038403A">
              <w:rPr>
                <w:spacing w:val="1"/>
                <w:w w:val="105"/>
                <w:sz w:val="15"/>
                <w:lang w:val="ru-RU"/>
              </w:rPr>
              <w:t xml:space="preserve"> </w:t>
            </w:r>
            <w:r w:rsidRPr="0038403A">
              <w:rPr>
                <w:w w:val="105"/>
                <w:sz w:val="15"/>
                <w:lang w:val="ru-RU"/>
              </w:rPr>
              <w:t>технологических операций; подбор материалов и</w:t>
            </w:r>
            <w:r w:rsidRPr="0038403A">
              <w:rPr>
                <w:spacing w:val="1"/>
                <w:w w:val="105"/>
                <w:sz w:val="15"/>
                <w:lang w:val="ru-RU"/>
              </w:rPr>
              <w:t xml:space="preserve"> </w:t>
            </w:r>
            <w:r w:rsidRPr="0038403A">
              <w:rPr>
                <w:w w:val="105"/>
                <w:sz w:val="15"/>
                <w:lang w:val="ru-RU"/>
              </w:rPr>
              <w:t>инструментов; экономная разметка; обработка с целью</w:t>
            </w:r>
            <w:r w:rsidRPr="0038403A">
              <w:rPr>
                <w:spacing w:val="1"/>
                <w:w w:val="105"/>
                <w:sz w:val="15"/>
                <w:lang w:val="ru-RU"/>
              </w:rPr>
              <w:t xml:space="preserve"> </w:t>
            </w:r>
            <w:r w:rsidRPr="0038403A">
              <w:rPr>
                <w:w w:val="105"/>
                <w:sz w:val="15"/>
                <w:lang w:val="ru-RU"/>
              </w:rPr>
              <w:t>получения деталей, сборка, отделка изделия; проверка</w:t>
            </w:r>
            <w:r w:rsidRPr="0038403A">
              <w:rPr>
                <w:spacing w:val="1"/>
                <w:w w:val="105"/>
                <w:sz w:val="15"/>
                <w:lang w:val="ru-RU"/>
              </w:rPr>
              <w:t xml:space="preserve"> </w:t>
            </w:r>
            <w:r w:rsidRPr="0038403A">
              <w:rPr>
                <w:spacing w:val="-1"/>
                <w:w w:val="105"/>
                <w:sz w:val="15"/>
                <w:lang w:val="ru-RU"/>
              </w:rPr>
              <w:t>изделия</w:t>
            </w:r>
            <w:r w:rsidRPr="0038403A">
              <w:rPr>
                <w:spacing w:val="-9"/>
                <w:w w:val="105"/>
                <w:sz w:val="15"/>
                <w:lang w:val="ru-RU"/>
              </w:rPr>
              <w:t xml:space="preserve"> </w:t>
            </w:r>
            <w:r w:rsidRPr="0038403A">
              <w:rPr>
                <w:spacing w:val="-1"/>
                <w:w w:val="105"/>
                <w:sz w:val="15"/>
                <w:lang w:val="ru-RU"/>
              </w:rPr>
              <w:t>в</w:t>
            </w:r>
            <w:r w:rsidRPr="0038403A">
              <w:rPr>
                <w:spacing w:val="-8"/>
                <w:w w:val="105"/>
                <w:sz w:val="15"/>
                <w:lang w:val="ru-RU"/>
              </w:rPr>
              <w:t xml:space="preserve"> </w:t>
            </w:r>
            <w:r w:rsidRPr="0038403A">
              <w:rPr>
                <w:spacing w:val="-1"/>
                <w:w w:val="105"/>
                <w:sz w:val="15"/>
                <w:lang w:val="ru-RU"/>
              </w:rPr>
              <w:t>действии,</w:t>
            </w:r>
            <w:r w:rsidRPr="0038403A">
              <w:rPr>
                <w:spacing w:val="-8"/>
                <w:w w:val="105"/>
                <w:sz w:val="15"/>
                <w:lang w:val="ru-RU"/>
              </w:rPr>
              <w:t xml:space="preserve"> </w:t>
            </w:r>
            <w:r w:rsidRPr="0038403A">
              <w:rPr>
                <w:w w:val="105"/>
                <w:sz w:val="15"/>
                <w:lang w:val="ru-RU"/>
              </w:rPr>
              <w:t>внесение</w:t>
            </w:r>
            <w:r w:rsidRPr="0038403A">
              <w:rPr>
                <w:spacing w:val="-8"/>
                <w:w w:val="105"/>
                <w:sz w:val="15"/>
                <w:lang w:val="ru-RU"/>
              </w:rPr>
              <w:t xml:space="preserve"> </w:t>
            </w:r>
            <w:r w:rsidRPr="0038403A">
              <w:rPr>
                <w:w w:val="105"/>
                <w:sz w:val="15"/>
                <w:lang w:val="ru-RU"/>
              </w:rPr>
              <w:t>необходимых</w:t>
            </w:r>
            <w:r w:rsidRPr="0038403A">
              <w:rPr>
                <w:spacing w:val="-8"/>
                <w:w w:val="105"/>
                <w:sz w:val="15"/>
                <w:lang w:val="ru-RU"/>
              </w:rPr>
              <w:t xml:space="preserve"> </w:t>
            </w:r>
            <w:r w:rsidRPr="0038403A">
              <w:rPr>
                <w:w w:val="105"/>
                <w:sz w:val="15"/>
                <w:lang w:val="ru-RU"/>
              </w:rPr>
              <w:t>дополнений</w:t>
            </w:r>
            <w:r w:rsidRPr="0038403A">
              <w:rPr>
                <w:spacing w:val="-8"/>
                <w:w w:val="105"/>
                <w:sz w:val="15"/>
                <w:lang w:val="ru-RU"/>
              </w:rPr>
              <w:t xml:space="preserve"> </w:t>
            </w:r>
            <w:r w:rsidRPr="0038403A">
              <w:rPr>
                <w:w w:val="105"/>
                <w:sz w:val="15"/>
                <w:lang w:val="ru-RU"/>
              </w:rPr>
              <w:t>и</w:t>
            </w:r>
            <w:r w:rsidRPr="0038403A">
              <w:rPr>
                <w:spacing w:val="-36"/>
                <w:w w:val="105"/>
                <w:sz w:val="15"/>
                <w:lang w:val="ru-RU"/>
              </w:rPr>
              <w:t xml:space="preserve"> </w:t>
            </w:r>
            <w:r w:rsidRPr="0038403A">
              <w:rPr>
                <w:w w:val="105"/>
                <w:sz w:val="15"/>
                <w:lang w:val="ru-RU"/>
              </w:rPr>
              <w:t>изменений);</w:t>
            </w:r>
          </w:p>
          <w:p w:rsidR="0038403A" w:rsidRPr="0038403A" w:rsidRDefault="0038403A" w:rsidP="0038403A">
            <w:pPr>
              <w:pStyle w:val="TableParagraph"/>
              <w:spacing w:before="7" w:line="266" w:lineRule="auto"/>
              <w:rPr>
                <w:sz w:val="15"/>
                <w:lang w:val="ru-RU"/>
              </w:rPr>
            </w:pPr>
            <w:r w:rsidRPr="0038403A">
              <w:rPr>
                <w:w w:val="105"/>
                <w:sz w:val="15"/>
                <w:lang w:val="ru-RU"/>
              </w:rPr>
              <w:t>Самостоятельно планировать свою деятельность по</w:t>
            </w:r>
            <w:r w:rsidRPr="0038403A">
              <w:rPr>
                <w:spacing w:val="1"/>
                <w:w w:val="105"/>
                <w:sz w:val="15"/>
                <w:lang w:val="ru-RU"/>
              </w:rPr>
              <w:t xml:space="preserve"> </w:t>
            </w:r>
            <w:r w:rsidRPr="0038403A">
              <w:rPr>
                <w:spacing w:val="-1"/>
                <w:w w:val="105"/>
                <w:sz w:val="15"/>
                <w:lang w:val="ru-RU"/>
              </w:rPr>
              <w:t>предложенному</w:t>
            </w:r>
            <w:r w:rsidRPr="0038403A">
              <w:rPr>
                <w:spacing w:val="-9"/>
                <w:w w:val="105"/>
                <w:sz w:val="15"/>
                <w:lang w:val="ru-RU"/>
              </w:rPr>
              <w:t xml:space="preserve"> </w:t>
            </w:r>
            <w:r w:rsidRPr="0038403A">
              <w:rPr>
                <w:spacing w:val="-1"/>
                <w:w w:val="105"/>
                <w:sz w:val="15"/>
                <w:lang w:val="ru-RU"/>
              </w:rPr>
              <w:t>в</w:t>
            </w:r>
            <w:r w:rsidRPr="0038403A">
              <w:rPr>
                <w:spacing w:val="-9"/>
                <w:w w:val="105"/>
                <w:sz w:val="15"/>
                <w:lang w:val="ru-RU"/>
              </w:rPr>
              <w:t xml:space="preserve"> </w:t>
            </w:r>
            <w:r w:rsidRPr="0038403A">
              <w:rPr>
                <w:w w:val="105"/>
                <w:sz w:val="15"/>
                <w:lang w:val="ru-RU"/>
              </w:rPr>
              <w:t>учебнике,</w:t>
            </w:r>
            <w:r w:rsidRPr="0038403A">
              <w:rPr>
                <w:spacing w:val="-9"/>
                <w:w w:val="105"/>
                <w:sz w:val="15"/>
                <w:lang w:val="ru-RU"/>
              </w:rPr>
              <w:t xml:space="preserve"> </w:t>
            </w:r>
            <w:r w:rsidRPr="0038403A">
              <w:rPr>
                <w:w w:val="105"/>
                <w:sz w:val="15"/>
                <w:lang w:val="ru-RU"/>
              </w:rPr>
              <w:t>рабочей</w:t>
            </w:r>
            <w:r w:rsidRPr="0038403A">
              <w:rPr>
                <w:spacing w:val="-8"/>
                <w:w w:val="105"/>
                <w:sz w:val="15"/>
                <w:lang w:val="ru-RU"/>
              </w:rPr>
              <w:t xml:space="preserve"> </w:t>
            </w:r>
            <w:r w:rsidRPr="0038403A">
              <w:rPr>
                <w:w w:val="105"/>
                <w:sz w:val="15"/>
                <w:lang w:val="ru-RU"/>
              </w:rPr>
              <w:t>тетради</w:t>
            </w:r>
            <w:r w:rsidRPr="0038403A">
              <w:rPr>
                <w:spacing w:val="-9"/>
                <w:w w:val="105"/>
                <w:sz w:val="15"/>
                <w:lang w:val="ru-RU"/>
              </w:rPr>
              <w:t xml:space="preserve"> </w:t>
            </w:r>
            <w:r w:rsidRPr="0038403A">
              <w:rPr>
                <w:w w:val="105"/>
                <w:sz w:val="15"/>
                <w:lang w:val="ru-RU"/>
              </w:rPr>
              <w:t>образцу,</w:t>
            </w:r>
            <w:r w:rsidRPr="0038403A">
              <w:rPr>
                <w:spacing w:val="-36"/>
                <w:w w:val="105"/>
                <w:sz w:val="15"/>
                <w:lang w:val="ru-RU"/>
              </w:rPr>
              <w:t xml:space="preserve"> </w:t>
            </w:r>
            <w:r w:rsidRPr="0038403A">
              <w:rPr>
                <w:w w:val="105"/>
                <w:sz w:val="15"/>
                <w:lang w:val="ru-RU"/>
              </w:rPr>
              <w:t>вносить</w:t>
            </w:r>
            <w:r w:rsidRPr="0038403A">
              <w:rPr>
                <w:spacing w:val="-4"/>
                <w:w w:val="105"/>
                <w:sz w:val="15"/>
                <w:lang w:val="ru-RU"/>
              </w:rPr>
              <w:t xml:space="preserve"> </w:t>
            </w:r>
            <w:r w:rsidRPr="0038403A">
              <w:rPr>
                <w:w w:val="105"/>
                <w:sz w:val="15"/>
                <w:lang w:val="ru-RU"/>
              </w:rPr>
              <w:t>коррективы</w:t>
            </w:r>
            <w:r w:rsidRPr="0038403A">
              <w:rPr>
                <w:spacing w:val="-4"/>
                <w:w w:val="105"/>
                <w:sz w:val="15"/>
                <w:lang w:val="ru-RU"/>
              </w:rPr>
              <w:t xml:space="preserve"> </w:t>
            </w:r>
            <w:r w:rsidRPr="0038403A">
              <w:rPr>
                <w:w w:val="105"/>
                <w:sz w:val="15"/>
                <w:lang w:val="ru-RU"/>
              </w:rPr>
              <w:t>в</w:t>
            </w:r>
            <w:r w:rsidRPr="0038403A">
              <w:rPr>
                <w:spacing w:val="-4"/>
                <w:w w:val="105"/>
                <w:sz w:val="15"/>
                <w:lang w:val="ru-RU"/>
              </w:rPr>
              <w:t xml:space="preserve"> </w:t>
            </w:r>
            <w:r w:rsidRPr="0038403A">
              <w:rPr>
                <w:w w:val="105"/>
                <w:sz w:val="15"/>
                <w:lang w:val="ru-RU"/>
              </w:rPr>
              <w:t>выполняемые</w:t>
            </w:r>
            <w:r w:rsidRPr="0038403A">
              <w:rPr>
                <w:spacing w:val="-4"/>
                <w:w w:val="105"/>
                <w:sz w:val="15"/>
                <w:lang w:val="ru-RU"/>
              </w:rPr>
              <w:t xml:space="preserve"> </w:t>
            </w:r>
            <w:r w:rsidRPr="0038403A">
              <w:rPr>
                <w:w w:val="105"/>
                <w:sz w:val="15"/>
                <w:lang w:val="ru-RU"/>
              </w:rPr>
              <w:t>действия;</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2062"/>
        </w:trPr>
        <w:tc>
          <w:tcPr>
            <w:tcW w:w="468" w:type="dxa"/>
          </w:tcPr>
          <w:p w:rsidR="0038403A" w:rsidRDefault="0038403A" w:rsidP="0038403A">
            <w:pPr>
              <w:pStyle w:val="TableParagraph"/>
              <w:ind w:left="55" w:right="79"/>
              <w:jc w:val="center"/>
              <w:rPr>
                <w:sz w:val="15"/>
              </w:rPr>
            </w:pPr>
            <w:r>
              <w:rPr>
                <w:w w:val="105"/>
                <w:sz w:val="15"/>
              </w:rPr>
              <w:t>2.10</w:t>
            </w:r>
          </w:p>
        </w:tc>
        <w:tc>
          <w:tcPr>
            <w:tcW w:w="4790" w:type="dxa"/>
          </w:tcPr>
          <w:p w:rsidR="0038403A" w:rsidRPr="0038403A" w:rsidRDefault="0038403A" w:rsidP="0038403A">
            <w:pPr>
              <w:pStyle w:val="TableParagraph"/>
              <w:ind w:left="76"/>
              <w:rPr>
                <w:b/>
                <w:sz w:val="15"/>
                <w:lang w:val="ru-RU"/>
              </w:rPr>
            </w:pPr>
            <w:r w:rsidRPr="0038403A">
              <w:rPr>
                <w:b/>
                <w:spacing w:val="-1"/>
                <w:w w:val="105"/>
                <w:sz w:val="15"/>
                <w:lang w:val="ru-RU"/>
              </w:rPr>
              <w:t>Выполнение</w:t>
            </w:r>
            <w:r w:rsidRPr="0038403A">
              <w:rPr>
                <w:b/>
                <w:spacing w:val="-8"/>
                <w:w w:val="105"/>
                <w:sz w:val="15"/>
                <w:lang w:val="ru-RU"/>
              </w:rPr>
              <w:t xml:space="preserve"> </w:t>
            </w:r>
            <w:r w:rsidRPr="0038403A">
              <w:rPr>
                <w:b/>
                <w:spacing w:val="-1"/>
                <w:w w:val="105"/>
                <w:sz w:val="15"/>
                <w:lang w:val="ru-RU"/>
              </w:rPr>
              <w:t>измерений,</w:t>
            </w:r>
            <w:r w:rsidRPr="0038403A">
              <w:rPr>
                <w:b/>
                <w:spacing w:val="-7"/>
                <w:w w:val="105"/>
                <w:sz w:val="15"/>
                <w:lang w:val="ru-RU"/>
              </w:rPr>
              <w:t xml:space="preserve"> </w:t>
            </w:r>
            <w:r w:rsidRPr="0038403A">
              <w:rPr>
                <w:b/>
                <w:spacing w:val="-1"/>
                <w:w w:val="105"/>
                <w:sz w:val="15"/>
                <w:lang w:val="ru-RU"/>
              </w:rPr>
              <w:t>расчётов,</w:t>
            </w:r>
            <w:r w:rsidRPr="0038403A">
              <w:rPr>
                <w:b/>
                <w:spacing w:val="-8"/>
                <w:w w:val="105"/>
                <w:sz w:val="15"/>
                <w:lang w:val="ru-RU"/>
              </w:rPr>
              <w:t xml:space="preserve"> </w:t>
            </w:r>
            <w:r w:rsidRPr="0038403A">
              <w:rPr>
                <w:b/>
                <w:spacing w:val="-1"/>
                <w:w w:val="105"/>
                <w:sz w:val="15"/>
                <w:lang w:val="ru-RU"/>
              </w:rPr>
              <w:t>несложных</w:t>
            </w:r>
            <w:r w:rsidRPr="0038403A">
              <w:rPr>
                <w:b/>
                <w:spacing w:val="-7"/>
                <w:w w:val="105"/>
                <w:sz w:val="15"/>
                <w:lang w:val="ru-RU"/>
              </w:rPr>
              <w:t xml:space="preserve"> </w:t>
            </w:r>
            <w:r w:rsidRPr="0038403A">
              <w:rPr>
                <w:b/>
                <w:w w:val="105"/>
                <w:sz w:val="15"/>
                <w:lang w:val="ru-RU"/>
              </w:rPr>
              <w:t>построений</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5"/>
                <w:sz w:val="15"/>
              </w:rPr>
              <w:t>0.5</w:t>
            </w:r>
          </w:p>
        </w:tc>
        <w:tc>
          <w:tcPr>
            <w:tcW w:w="1140" w:type="dxa"/>
          </w:tcPr>
          <w:p w:rsidR="0038403A" w:rsidRDefault="0038403A" w:rsidP="0038403A">
            <w:pPr>
              <w:pStyle w:val="TableParagraph"/>
              <w:ind w:left="78"/>
              <w:rPr>
                <w:sz w:val="15"/>
              </w:rPr>
            </w:pPr>
            <w:r>
              <w:rPr>
                <w:w w:val="104"/>
                <w:sz w:val="15"/>
              </w:rPr>
              <w:t>0</w:t>
            </w:r>
          </w:p>
        </w:tc>
        <w:tc>
          <w:tcPr>
            <w:tcW w:w="864" w:type="dxa"/>
          </w:tcPr>
          <w:p w:rsidR="0038403A" w:rsidRDefault="0038403A" w:rsidP="0038403A">
            <w:pPr>
              <w:pStyle w:val="TableParagraph"/>
              <w:ind w:left="55" w:right="44"/>
              <w:jc w:val="center"/>
              <w:rPr>
                <w:sz w:val="15"/>
              </w:rPr>
            </w:pPr>
            <w:r>
              <w:rPr>
                <w:w w:val="105"/>
                <w:sz w:val="15"/>
              </w:rPr>
              <w:t>28.12.2022</w:t>
            </w:r>
          </w:p>
        </w:tc>
        <w:tc>
          <w:tcPr>
            <w:tcW w:w="4142" w:type="dxa"/>
          </w:tcPr>
          <w:p w:rsidR="0038403A" w:rsidRPr="0038403A" w:rsidRDefault="0038403A" w:rsidP="0038403A">
            <w:pPr>
              <w:pStyle w:val="TableParagraph"/>
              <w:spacing w:line="266" w:lineRule="auto"/>
              <w:ind w:right="91"/>
              <w:rPr>
                <w:sz w:val="15"/>
                <w:lang w:val="ru-RU"/>
              </w:rPr>
            </w:pPr>
            <w:r w:rsidRPr="0038403A">
              <w:rPr>
                <w:w w:val="105"/>
                <w:sz w:val="15"/>
                <w:lang w:val="ru-RU"/>
              </w:rPr>
              <w:t>Самостоятельно планировать свою деятельность по</w:t>
            </w:r>
            <w:r w:rsidRPr="0038403A">
              <w:rPr>
                <w:spacing w:val="1"/>
                <w:w w:val="105"/>
                <w:sz w:val="15"/>
                <w:lang w:val="ru-RU"/>
              </w:rPr>
              <w:t xml:space="preserve"> </w:t>
            </w:r>
            <w:r w:rsidRPr="0038403A">
              <w:rPr>
                <w:w w:val="105"/>
                <w:sz w:val="15"/>
                <w:lang w:val="ru-RU"/>
              </w:rPr>
              <w:t>предложенному в учебнике, рабочей тетради образцу,</w:t>
            </w:r>
            <w:r w:rsidRPr="0038403A">
              <w:rPr>
                <w:spacing w:val="1"/>
                <w:w w:val="105"/>
                <w:sz w:val="15"/>
                <w:lang w:val="ru-RU"/>
              </w:rPr>
              <w:t xml:space="preserve"> </w:t>
            </w:r>
            <w:r w:rsidRPr="0038403A">
              <w:rPr>
                <w:w w:val="105"/>
                <w:sz w:val="15"/>
                <w:lang w:val="ru-RU"/>
              </w:rPr>
              <w:t>вносить коррективы в выполняемые действия;</w:t>
            </w:r>
            <w:r w:rsidRPr="0038403A">
              <w:rPr>
                <w:spacing w:val="1"/>
                <w:w w:val="105"/>
                <w:sz w:val="15"/>
                <w:lang w:val="ru-RU"/>
              </w:rPr>
              <w:t xml:space="preserve"> </w:t>
            </w:r>
            <w:r w:rsidRPr="0038403A">
              <w:rPr>
                <w:spacing w:val="-1"/>
                <w:w w:val="105"/>
                <w:sz w:val="15"/>
                <w:lang w:val="ru-RU"/>
              </w:rPr>
              <w:t xml:space="preserve">Изготавливать несложные </w:t>
            </w:r>
            <w:r w:rsidRPr="0038403A">
              <w:rPr>
                <w:w w:val="105"/>
                <w:sz w:val="15"/>
                <w:lang w:val="ru-RU"/>
              </w:rPr>
              <w:t>конструкции изделий из бумаги</w:t>
            </w:r>
            <w:r w:rsidRPr="0038403A">
              <w:rPr>
                <w:spacing w:val="-37"/>
                <w:w w:val="105"/>
                <w:sz w:val="15"/>
                <w:lang w:val="ru-RU"/>
              </w:rPr>
              <w:t xml:space="preserve"> </w:t>
            </w:r>
            <w:r w:rsidRPr="0038403A">
              <w:rPr>
                <w:w w:val="105"/>
                <w:sz w:val="15"/>
                <w:lang w:val="ru-RU"/>
              </w:rPr>
              <w:t>и картона по рисунку, простейшему чертежу или эскизу,</w:t>
            </w:r>
            <w:r w:rsidRPr="0038403A">
              <w:rPr>
                <w:spacing w:val="1"/>
                <w:w w:val="105"/>
                <w:sz w:val="15"/>
                <w:lang w:val="ru-RU"/>
              </w:rPr>
              <w:t xml:space="preserve"> </w:t>
            </w:r>
            <w:r w:rsidRPr="0038403A">
              <w:rPr>
                <w:w w:val="105"/>
                <w:sz w:val="15"/>
                <w:lang w:val="ru-RU"/>
              </w:rPr>
              <w:t>образцу и доступным заданным условиям. Применять</w:t>
            </w:r>
            <w:r w:rsidRPr="0038403A">
              <w:rPr>
                <w:spacing w:val="1"/>
                <w:w w:val="105"/>
                <w:sz w:val="15"/>
                <w:lang w:val="ru-RU"/>
              </w:rPr>
              <w:t xml:space="preserve"> </w:t>
            </w:r>
            <w:r w:rsidRPr="0038403A">
              <w:rPr>
                <w:w w:val="105"/>
                <w:sz w:val="15"/>
                <w:lang w:val="ru-RU"/>
              </w:rPr>
              <w:t>разнообразные технологии и способы обработки</w:t>
            </w:r>
            <w:r w:rsidRPr="0038403A">
              <w:rPr>
                <w:spacing w:val="1"/>
                <w:w w:val="105"/>
                <w:sz w:val="15"/>
                <w:lang w:val="ru-RU"/>
              </w:rPr>
              <w:t xml:space="preserve"> </w:t>
            </w:r>
            <w:r w:rsidRPr="0038403A">
              <w:rPr>
                <w:w w:val="105"/>
                <w:sz w:val="15"/>
                <w:lang w:val="ru-RU"/>
              </w:rPr>
              <w:t>материалов в различных видах изделий; проводить</w:t>
            </w:r>
            <w:r w:rsidRPr="0038403A">
              <w:rPr>
                <w:spacing w:val="1"/>
                <w:w w:val="105"/>
                <w:sz w:val="15"/>
                <w:lang w:val="ru-RU"/>
              </w:rPr>
              <w:t xml:space="preserve"> </w:t>
            </w:r>
            <w:r w:rsidRPr="0038403A">
              <w:rPr>
                <w:spacing w:val="-1"/>
                <w:w w:val="105"/>
                <w:sz w:val="15"/>
                <w:lang w:val="ru-RU"/>
              </w:rPr>
              <w:t>сравнительный</w:t>
            </w:r>
            <w:r w:rsidRPr="0038403A">
              <w:rPr>
                <w:spacing w:val="-8"/>
                <w:w w:val="105"/>
                <w:sz w:val="15"/>
                <w:lang w:val="ru-RU"/>
              </w:rPr>
              <w:t xml:space="preserve"> </w:t>
            </w:r>
            <w:r w:rsidRPr="0038403A">
              <w:rPr>
                <w:spacing w:val="-1"/>
                <w:w w:val="105"/>
                <w:sz w:val="15"/>
                <w:lang w:val="ru-RU"/>
              </w:rPr>
              <w:t>анализ</w:t>
            </w:r>
            <w:r w:rsidRPr="0038403A">
              <w:rPr>
                <w:spacing w:val="-7"/>
                <w:w w:val="105"/>
                <w:sz w:val="15"/>
                <w:lang w:val="ru-RU"/>
              </w:rPr>
              <w:t xml:space="preserve"> </w:t>
            </w:r>
            <w:r w:rsidRPr="0038403A">
              <w:rPr>
                <w:spacing w:val="-1"/>
                <w:w w:val="105"/>
                <w:sz w:val="15"/>
                <w:lang w:val="ru-RU"/>
              </w:rPr>
              <w:t>технологий</w:t>
            </w:r>
            <w:r w:rsidRPr="0038403A">
              <w:rPr>
                <w:spacing w:val="-8"/>
                <w:w w:val="105"/>
                <w:sz w:val="15"/>
                <w:lang w:val="ru-RU"/>
              </w:rPr>
              <w:t xml:space="preserve"> </w:t>
            </w:r>
            <w:r w:rsidRPr="0038403A">
              <w:rPr>
                <w:w w:val="105"/>
                <w:sz w:val="15"/>
                <w:lang w:val="ru-RU"/>
              </w:rPr>
              <w:t>при</w:t>
            </w:r>
            <w:r w:rsidRPr="0038403A">
              <w:rPr>
                <w:spacing w:val="-7"/>
                <w:w w:val="105"/>
                <w:sz w:val="15"/>
                <w:lang w:val="ru-RU"/>
              </w:rPr>
              <w:t xml:space="preserve"> </w:t>
            </w:r>
            <w:r w:rsidRPr="0038403A">
              <w:rPr>
                <w:w w:val="105"/>
                <w:sz w:val="15"/>
                <w:lang w:val="ru-RU"/>
              </w:rPr>
              <w:t>использовании</w:t>
            </w:r>
            <w:r w:rsidRPr="0038403A">
              <w:rPr>
                <w:spacing w:val="-7"/>
                <w:w w:val="105"/>
                <w:sz w:val="15"/>
                <w:lang w:val="ru-RU"/>
              </w:rPr>
              <w:t xml:space="preserve"> </w:t>
            </w:r>
            <w:r w:rsidRPr="0038403A">
              <w:rPr>
                <w:w w:val="105"/>
                <w:sz w:val="15"/>
                <w:lang w:val="ru-RU"/>
              </w:rPr>
              <w:t>того</w:t>
            </w:r>
            <w:r w:rsidRPr="0038403A">
              <w:rPr>
                <w:spacing w:val="-37"/>
                <w:w w:val="105"/>
                <w:sz w:val="15"/>
                <w:lang w:val="ru-RU"/>
              </w:rPr>
              <w:t xml:space="preserve"> </w:t>
            </w:r>
            <w:r w:rsidRPr="0038403A">
              <w:rPr>
                <w:w w:val="105"/>
                <w:sz w:val="15"/>
                <w:lang w:val="ru-RU"/>
              </w:rPr>
              <w:t>или</w:t>
            </w:r>
            <w:r w:rsidRPr="0038403A">
              <w:rPr>
                <w:spacing w:val="-2"/>
                <w:w w:val="105"/>
                <w:sz w:val="15"/>
                <w:lang w:val="ru-RU"/>
              </w:rPr>
              <w:t xml:space="preserve"> </w:t>
            </w:r>
            <w:r w:rsidRPr="0038403A">
              <w:rPr>
                <w:w w:val="105"/>
                <w:sz w:val="15"/>
                <w:lang w:val="ru-RU"/>
              </w:rPr>
              <w:t>иного</w:t>
            </w:r>
            <w:r w:rsidRPr="0038403A">
              <w:rPr>
                <w:spacing w:val="-1"/>
                <w:w w:val="105"/>
                <w:sz w:val="15"/>
                <w:lang w:val="ru-RU"/>
              </w:rPr>
              <w:t xml:space="preserve"> </w:t>
            </w:r>
            <w:r w:rsidRPr="0038403A">
              <w:rPr>
                <w:w w:val="105"/>
                <w:sz w:val="15"/>
                <w:lang w:val="ru-RU"/>
              </w:rPr>
              <w:t>материала;</w:t>
            </w:r>
          </w:p>
        </w:tc>
        <w:tc>
          <w:tcPr>
            <w:tcW w:w="1080" w:type="dxa"/>
          </w:tcPr>
          <w:p w:rsidR="0038403A" w:rsidRPr="0038403A" w:rsidRDefault="0038403A" w:rsidP="0038403A">
            <w:pPr>
              <w:pStyle w:val="TableParagraph"/>
              <w:spacing w:line="266" w:lineRule="auto"/>
              <w:ind w:left="80" w:right="47"/>
              <w:rPr>
                <w:sz w:val="15"/>
                <w:lang w:val="ru-RU"/>
              </w:rPr>
            </w:pPr>
            <w:r w:rsidRPr="0038403A">
              <w:rPr>
                <w:w w:val="105"/>
                <w:sz w:val="15"/>
                <w:lang w:val="ru-RU"/>
              </w:rPr>
              <w:t>Устный</w:t>
            </w:r>
            <w:r w:rsidRPr="0038403A">
              <w:rPr>
                <w:spacing w:val="1"/>
                <w:w w:val="105"/>
                <w:sz w:val="15"/>
                <w:lang w:val="ru-RU"/>
              </w:rPr>
              <w:t xml:space="preserve"> </w:t>
            </w:r>
            <w:r w:rsidRPr="0038403A">
              <w:rPr>
                <w:w w:val="105"/>
                <w:sz w:val="15"/>
                <w:lang w:val="ru-RU"/>
              </w:rPr>
              <w:t>опрос;</w:t>
            </w:r>
            <w:r w:rsidRPr="0038403A">
              <w:rPr>
                <w:spacing w:val="1"/>
                <w:w w:val="105"/>
                <w:sz w:val="15"/>
                <w:lang w:val="ru-RU"/>
              </w:rPr>
              <w:t xml:space="preserve"> </w:t>
            </w:r>
            <w:r w:rsidRPr="0038403A">
              <w:rPr>
                <w:w w:val="105"/>
                <w:sz w:val="15"/>
                <w:lang w:val="ru-RU"/>
              </w:rPr>
              <w:t>Контрольная</w:t>
            </w:r>
            <w:r w:rsidRPr="0038403A">
              <w:rPr>
                <w:spacing w:val="1"/>
                <w:w w:val="105"/>
                <w:sz w:val="15"/>
                <w:lang w:val="ru-RU"/>
              </w:rPr>
              <w:t xml:space="preserve"> </w:t>
            </w:r>
            <w:r w:rsidRPr="0038403A">
              <w:rPr>
                <w:w w:val="105"/>
                <w:sz w:val="15"/>
                <w:lang w:val="ru-RU"/>
              </w:rPr>
              <w:t>работа;</w:t>
            </w:r>
            <w:r w:rsidRPr="0038403A">
              <w:rPr>
                <w:spacing w:val="1"/>
                <w:w w:val="105"/>
                <w:sz w:val="15"/>
                <w:lang w:val="ru-RU"/>
              </w:rPr>
              <w:t xml:space="preserve"> </w:t>
            </w:r>
            <w:r w:rsidRPr="0038403A">
              <w:rPr>
                <w:spacing w:val="-1"/>
                <w:w w:val="105"/>
                <w:sz w:val="15"/>
                <w:lang w:val="ru-RU"/>
              </w:rPr>
              <w:t>Практическая</w:t>
            </w:r>
            <w:r w:rsidRPr="0038403A">
              <w:rPr>
                <w:spacing w:val="-37"/>
                <w:w w:val="105"/>
                <w:sz w:val="15"/>
                <w:lang w:val="ru-RU"/>
              </w:rPr>
              <w:t xml:space="preserve"> </w:t>
            </w:r>
            <w:r w:rsidRPr="0038403A">
              <w:rPr>
                <w:w w:val="105"/>
                <w:sz w:val="15"/>
                <w:lang w:val="ru-RU"/>
              </w:rPr>
              <w:t>работа;</w:t>
            </w:r>
          </w:p>
        </w:tc>
        <w:tc>
          <w:tcPr>
            <w:tcW w:w="1380" w:type="dxa"/>
          </w:tcPr>
          <w:p w:rsidR="0038403A" w:rsidRPr="0038403A" w:rsidRDefault="0038403A" w:rsidP="0038403A">
            <w:pPr>
              <w:pStyle w:val="TableParagraph"/>
              <w:spacing w:line="266" w:lineRule="auto"/>
              <w:ind w:left="80" w:right="103"/>
              <w:rPr>
                <w:sz w:val="15"/>
                <w:lang w:val="ru-RU"/>
              </w:rPr>
            </w:pPr>
            <w:r>
              <w:rPr>
                <w:spacing w:val="-1"/>
                <w:w w:val="105"/>
                <w:sz w:val="15"/>
              </w:rPr>
              <w:t>https</w:t>
            </w:r>
            <w:r w:rsidRPr="0038403A">
              <w:rPr>
                <w:spacing w:val="-1"/>
                <w:w w:val="105"/>
                <w:sz w:val="15"/>
                <w:lang w:val="ru-RU"/>
              </w:rPr>
              <w:t>://</w:t>
            </w:r>
            <w:r>
              <w:rPr>
                <w:spacing w:val="-1"/>
                <w:w w:val="105"/>
                <w:sz w:val="15"/>
              </w:rPr>
              <w:t>resh</w:t>
            </w:r>
            <w:r w:rsidRPr="0038403A">
              <w:rPr>
                <w:spacing w:val="-1"/>
                <w:w w:val="105"/>
                <w:sz w:val="15"/>
                <w:lang w:val="ru-RU"/>
              </w:rPr>
              <w:t>.</w:t>
            </w:r>
            <w:r>
              <w:rPr>
                <w:spacing w:val="-1"/>
                <w:w w:val="105"/>
                <w:sz w:val="15"/>
              </w:rPr>
              <w:t>edu</w:t>
            </w:r>
            <w:r w:rsidRPr="0038403A">
              <w:rPr>
                <w:spacing w:val="-1"/>
                <w:w w:val="105"/>
                <w:sz w:val="15"/>
                <w:lang w:val="ru-RU"/>
              </w:rPr>
              <w:t>.</w:t>
            </w:r>
            <w:r>
              <w:rPr>
                <w:spacing w:val="-1"/>
                <w:w w:val="105"/>
                <w:sz w:val="15"/>
              </w:rPr>
              <w:t>ru</w:t>
            </w:r>
            <w:r w:rsidRPr="0038403A">
              <w:rPr>
                <w:spacing w:val="-1"/>
                <w:w w:val="105"/>
                <w:sz w:val="15"/>
                <w:lang w:val="ru-RU"/>
              </w:rPr>
              <w:t>/</w:t>
            </w:r>
            <w:r w:rsidRPr="0038403A">
              <w:rPr>
                <w:spacing w:val="-37"/>
                <w:w w:val="105"/>
                <w:sz w:val="15"/>
                <w:lang w:val="ru-RU"/>
              </w:rPr>
              <w:t xml:space="preserve"> </w:t>
            </w:r>
            <w:r>
              <w:rPr>
                <w:w w:val="105"/>
                <w:sz w:val="15"/>
              </w:rPr>
              <w:t>https</w:t>
            </w:r>
            <w:r w:rsidRPr="0038403A">
              <w:rPr>
                <w:w w:val="105"/>
                <w:sz w:val="15"/>
                <w:lang w:val="ru-RU"/>
              </w:rPr>
              <w:t>://</w:t>
            </w:r>
            <w:r>
              <w:rPr>
                <w:w w:val="105"/>
                <w:sz w:val="15"/>
              </w:rPr>
              <w:t>uchi</w:t>
            </w:r>
            <w:r w:rsidRPr="0038403A">
              <w:rPr>
                <w:w w:val="105"/>
                <w:sz w:val="15"/>
                <w:lang w:val="ru-RU"/>
              </w:rPr>
              <w:t>.</w:t>
            </w:r>
            <w:r>
              <w:rPr>
                <w:w w:val="105"/>
                <w:sz w:val="15"/>
              </w:rPr>
              <w:t>ru</w:t>
            </w:r>
          </w:p>
        </w:tc>
      </w:tr>
      <w:tr w:rsidR="0038403A" w:rsidTr="0038403A">
        <w:trPr>
          <w:trHeight w:val="1677"/>
        </w:trPr>
        <w:tc>
          <w:tcPr>
            <w:tcW w:w="468" w:type="dxa"/>
          </w:tcPr>
          <w:p w:rsidR="0038403A" w:rsidRDefault="0038403A" w:rsidP="0038403A">
            <w:pPr>
              <w:pStyle w:val="TableParagraph"/>
              <w:ind w:left="55" w:right="43"/>
              <w:jc w:val="center"/>
              <w:rPr>
                <w:sz w:val="15"/>
              </w:rPr>
            </w:pPr>
            <w:r>
              <w:rPr>
                <w:w w:val="105"/>
                <w:sz w:val="15"/>
              </w:rPr>
              <w:t>2.11.</w:t>
            </w:r>
          </w:p>
        </w:tc>
        <w:tc>
          <w:tcPr>
            <w:tcW w:w="4790" w:type="dxa"/>
          </w:tcPr>
          <w:p w:rsidR="0038403A" w:rsidRPr="0038403A" w:rsidRDefault="0038403A" w:rsidP="0038403A">
            <w:pPr>
              <w:pStyle w:val="TableParagraph"/>
              <w:spacing w:line="266" w:lineRule="auto"/>
              <w:ind w:left="76" w:right="257"/>
              <w:rPr>
                <w:b/>
                <w:sz w:val="15"/>
                <w:lang w:val="ru-RU"/>
              </w:rPr>
            </w:pPr>
            <w:r w:rsidRPr="0038403A">
              <w:rPr>
                <w:b/>
                <w:spacing w:val="-1"/>
                <w:w w:val="105"/>
                <w:sz w:val="15"/>
                <w:lang w:val="ru-RU"/>
              </w:rPr>
              <w:t>Выполнение</w:t>
            </w:r>
            <w:r w:rsidRPr="0038403A">
              <w:rPr>
                <w:b/>
                <w:spacing w:val="-9"/>
                <w:w w:val="105"/>
                <w:sz w:val="15"/>
                <w:lang w:val="ru-RU"/>
              </w:rPr>
              <w:t xml:space="preserve"> </w:t>
            </w:r>
            <w:r w:rsidRPr="0038403A">
              <w:rPr>
                <w:b/>
                <w:spacing w:val="-1"/>
                <w:w w:val="105"/>
                <w:sz w:val="15"/>
                <w:lang w:val="ru-RU"/>
              </w:rPr>
              <w:t>рицовки</w:t>
            </w:r>
            <w:r w:rsidRPr="0038403A">
              <w:rPr>
                <w:b/>
                <w:spacing w:val="-8"/>
                <w:w w:val="105"/>
                <w:sz w:val="15"/>
                <w:lang w:val="ru-RU"/>
              </w:rPr>
              <w:t xml:space="preserve"> </w:t>
            </w:r>
            <w:r w:rsidRPr="0038403A">
              <w:rPr>
                <w:b/>
                <w:w w:val="105"/>
                <w:sz w:val="15"/>
                <w:lang w:val="ru-RU"/>
              </w:rPr>
              <w:t>на</w:t>
            </w:r>
            <w:r w:rsidRPr="0038403A">
              <w:rPr>
                <w:b/>
                <w:spacing w:val="-9"/>
                <w:w w:val="105"/>
                <w:sz w:val="15"/>
                <w:lang w:val="ru-RU"/>
              </w:rPr>
              <w:t xml:space="preserve"> </w:t>
            </w:r>
            <w:r w:rsidRPr="0038403A">
              <w:rPr>
                <w:b/>
                <w:w w:val="105"/>
                <w:sz w:val="15"/>
                <w:lang w:val="ru-RU"/>
              </w:rPr>
              <w:t>картоне</w:t>
            </w:r>
            <w:r w:rsidRPr="0038403A">
              <w:rPr>
                <w:b/>
                <w:spacing w:val="-8"/>
                <w:w w:val="105"/>
                <w:sz w:val="15"/>
                <w:lang w:val="ru-RU"/>
              </w:rPr>
              <w:t xml:space="preserve"> </w:t>
            </w:r>
            <w:r w:rsidRPr="0038403A">
              <w:rPr>
                <w:b/>
                <w:w w:val="105"/>
                <w:sz w:val="15"/>
                <w:lang w:val="ru-RU"/>
              </w:rPr>
              <w:t>с</w:t>
            </w:r>
            <w:r w:rsidRPr="0038403A">
              <w:rPr>
                <w:b/>
                <w:spacing w:val="-8"/>
                <w:w w:val="105"/>
                <w:sz w:val="15"/>
                <w:lang w:val="ru-RU"/>
              </w:rPr>
              <w:t xml:space="preserve"> </w:t>
            </w:r>
            <w:r w:rsidRPr="0038403A">
              <w:rPr>
                <w:b/>
                <w:w w:val="105"/>
                <w:sz w:val="15"/>
                <w:lang w:val="ru-RU"/>
              </w:rPr>
              <w:t>помощью</w:t>
            </w:r>
            <w:r w:rsidRPr="0038403A">
              <w:rPr>
                <w:b/>
                <w:spacing w:val="-9"/>
                <w:w w:val="105"/>
                <w:sz w:val="15"/>
                <w:lang w:val="ru-RU"/>
              </w:rPr>
              <w:t xml:space="preserve"> </w:t>
            </w:r>
            <w:r w:rsidRPr="0038403A">
              <w:rPr>
                <w:b/>
                <w:w w:val="105"/>
                <w:sz w:val="15"/>
                <w:lang w:val="ru-RU"/>
              </w:rPr>
              <w:t>канцелярского</w:t>
            </w:r>
            <w:r w:rsidRPr="0038403A">
              <w:rPr>
                <w:b/>
                <w:spacing w:val="-36"/>
                <w:w w:val="105"/>
                <w:sz w:val="15"/>
                <w:lang w:val="ru-RU"/>
              </w:rPr>
              <w:t xml:space="preserve"> </w:t>
            </w:r>
            <w:r w:rsidRPr="0038403A">
              <w:rPr>
                <w:b/>
                <w:w w:val="105"/>
                <w:sz w:val="15"/>
                <w:lang w:val="ru-RU"/>
              </w:rPr>
              <w:t>ножа,</w:t>
            </w:r>
            <w:r w:rsidRPr="0038403A">
              <w:rPr>
                <w:b/>
                <w:spacing w:val="-2"/>
                <w:w w:val="105"/>
                <w:sz w:val="15"/>
                <w:lang w:val="ru-RU"/>
              </w:rPr>
              <w:t xml:space="preserve"> </w:t>
            </w:r>
            <w:r w:rsidRPr="0038403A">
              <w:rPr>
                <w:b/>
                <w:w w:val="105"/>
                <w:sz w:val="15"/>
                <w:lang w:val="ru-RU"/>
              </w:rPr>
              <w:t>выполнение</w:t>
            </w:r>
            <w:r w:rsidRPr="0038403A">
              <w:rPr>
                <w:b/>
                <w:spacing w:val="-2"/>
                <w:w w:val="105"/>
                <w:sz w:val="15"/>
                <w:lang w:val="ru-RU"/>
              </w:rPr>
              <w:t xml:space="preserve"> </w:t>
            </w:r>
            <w:r w:rsidRPr="0038403A">
              <w:rPr>
                <w:b/>
                <w:w w:val="105"/>
                <w:sz w:val="15"/>
                <w:lang w:val="ru-RU"/>
              </w:rPr>
              <w:t>отверстий</w:t>
            </w:r>
            <w:r w:rsidRPr="0038403A">
              <w:rPr>
                <w:b/>
                <w:spacing w:val="-2"/>
                <w:w w:val="105"/>
                <w:sz w:val="15"/>
                <w:lang w:val="ru-RU"/>
              </w:rPr>
              <w:t xml:space="preserve"> </w:t>
            </w:r>
            <w:r w:rsidRPr="0038403A">
              <w:rPr>
                <w:b/>
                <w:w w:val="105"/>
                <w:sz w:val="15"/>
                <w:lang w:val="ru-RU"/>
              </w:rPr>
              <w:t>шилом</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ind w:right="358"/>
              <w:rPr>
                <w:sz w:val="15"/>
                <w:lang w:val="ru-RU"/>
              </w:rPr>
            </w:pPr>
            <w:r w:rsidRPr="0038403A">
              <w:rPr>
                <w:w w:val="105"/>
                <w:sz w:val="15"/>
                <w:lang w:val="ru-RU"/>
              </w:rPr>
              <w:t>Самостоятельно организовывать свою деятельность:</w:t>
            </w:r>
            <w:r w:rsidRPr="0038403A">
              <w:rPr>
                <w:spacing w:val="1"/>
                <w:w w:val="105"/>
                <w:sz w:val="15"/>
                <w:lang w:val="ru-RU"/>
              </w:rPr>
              <w:t xml:space="preserve"> </w:t>
            </w:r>
            <w:r w:rsidRPr="0038403A">
              <w:rPr>
                <w:w w:val="105"/>
                <w:sz w:val="15"/>
                <w:lang w:val="ru-RU"/>
              </w:rPr>
              <w:t>подготавливать рабочее место для работы с бумагой и</w:t>
            </w:r>
            <w:r w:rsidRPr="0038403A">
              <w:rPr>
                <w:spacing w:val="-37"/>
                <w:w w:val="105"/>
                <w:sz w:val="15"/>
                <w:lang w:val="ru-RU"/>
              </w:rPr>
              <w:t xml:space="preserve"> </w:t>
            </w:r>
            <w:r w:rsidRPr="0038403A">
              <w:rPr>
                <w:w w:val="105"/>
                <w:sz w:val="15"/>
                <w:lang w:val="ru-RU"/>
              </w:rPr>
              <w:t>картоном, правильно и рационально размещать</w:t>
            </w:r>
            <w:r w:rsidRPr="0038403A">
              <w:rPr>
                <w:spacing w:val="1"/>
                <w:w w:val="105"/>
                <w:sz w:val="15"/>
                <w:lang w:val="ru-RU"/>
              </w:rPr>
              <w:t xml:space="preserve"> </w:t>
            </w:r>
            <w:r w:rsidRPr="0038403A">
              <w:rPr>
                <w:w w:val="105"/>
                <w:sz w:val="15"/>
                <w:lang w:val="ru-RU"/>
              </w:rPr>
              <w:t>инструменты и материалы в соответствии с</w:t>
            </w:r>
            <w:r w:rsidRPr="0038403A">
              <w:rPr>
                <w:spacing w:val="1"/>
                <w:w w:val="105"/>
                <w:sz w:val="15"/>
                <w:lang w:val="ru-RU"/>
              </w:rPr>
              <w:t xml:space="preserve"> </w:t>
            </w:r>
            <w:r w:rsidRPr="0038403A">
              <w:rPr>
                <w:spacing w:val="-1"/>
                <w:w w:val="105"/>
                <w:sz w:val="15"/>
                <w:lang w:val="ru-RU"/>
              </w:rPr>
              <w:t xml:space="preserve">индивидуальными </w:t>
            </w:r>
            <w:r w:rsidRPr="0038403A">
              <w:rPr>
                <w:w w:val="105"/>
                <w:sz w:val="15"/>
                <w:lang w:val="ru-RU"/>
              </w:rPr>
              <w:t>особенностями обучающихся; под</w:t>
            </w:r>
            <w:r w:rsidRPr="0038403A">
              <w:rPr>
                <w:spacing w:val="1"/>
                <w:w w:val="105"/>
                <w:sz w:val="15"/>
                <w:lang w:val="ru-RU"/>
              </w:rPr>
              <w:t xml:space="preserve"> </w:t>
            </w:r>
            <w:r w:rsidRPr="0038403A">
              <w:rPr>
                <w:w w:val="105"/>
                <w:sz w:val="15"/>
                <w:lang w:val="ru-RU"/>
              </w:rPr>
              <w:t>контролем учителя в процессе выполнения изделия</w:t>
            </w:r>
            <w:r w:rsidRPr="0038403A">
              <w:rPr>
                <w:spacing w:val="1"/>
                <w:w w:val="105"/>
                <w:sz w:val="15"/>
                <w:lang w:val="ru-RU"/>
              </w:rPr>
              <w:t xml:space="preserve"> </w:t>
            </w:r>
            <w:r w:rsidRPr="0038403A">
              <w:rPr>
                <w:spacing w:val="-1"/>
                <w:w w:val="105"/>
                <w:sz w:val="15"/>
                <w:lang w:val="ru-RU"/>
              </w:rPr>
              <w:t xml:space="preserve">контролировать и при необходимости </w:t>
            </w:r>
            <w:r w:rsidRPr="0038403A">
              <w:rPr>
                <w:w w:val="105"/>
                <w:sz w:val="15"/>
                <w:lang w:val="ru-RU"/>
              </w:rPr>
              <w:t>восстанавливать</w:t>
            </w:r>
            <w:r w:rsidRPr="0038403A">
              <w:rPr>
                <w:spacing w:val="-38"/>
                <w:w w:val="105"/>
                <w:sz w:val="15"/>
                <w:lang w:val="ru-RU"/>
              </w:rPr>
              <w:t xml:space="preserve"> </w:t>
            </w:r>
            <w:r w:rsidRPr="0038403A">
              <w:rPr>
                <w:w w:val="105"/>
                <w:sz w:val="15"/>
                <w:lang w:val="ru-RU"/>
              </w:rPr>
              <w:t>порядок</w:t>
            </w:r>
            <w:r w:rsidRPr="0038403A">
              <w:rPr>
                <w:spacing w:val="-5"/>
                <w:w w:val="105"/>
                <w:sz w:val="15"/>
                <w:lang w:val="ru-RU"/>
              </w:rPr>
              <w:t xml:space="preserve"> </w:t>
            </w:r>
            <w:r w:rsidRPr="0038403A">
              <w:rPr>
                <w:w w:val="105"/>
                <w:sz w:val="15"/>
                <w:lang w:val="ru-RU"/>
              </w:rPr>
              <w:t>на</w:t>
            </w:r>
            <w:r w:rsidRPr="0038403A">
              <w:rPr>
                <w:spacing w:val="-5"/>
                <w:w w:val="105"/>
                <w:sz w:val="15"/>
                <w:lang w:val="ru-RU"/>
              </w:rPr>
              <w:t xml:space="preserve"> </w:t>
            </w:r>
            <w:r w:rsidRPr="0038403A">
              <w:rPr>
                <w:w w:val="105"/>
                <w:sz w:val="15"/>
                <w:lang w:val="ru-RU"/>
              </w:rPr>
              <w:t>рабочем</w:t>
            </w:r>
            <w:r w:rsidRPr="0038403A">
              <w:rPr>
                <w:spacing w:val="-4"/>
                <w:w w:val="105"/>
                <w:sz w:val="15"/>
                <w:lang w:val="ru-RU"/>
              </w:rPr>
              <w:t xml:space="preserve"> </w:t>
            </w:r>
            <w:r w:rsidRPr="0038403A">
              <w:rPr>
                <w:w w:val="105"/>
                <w:sz w:val="15"/>
                <w:lang w:val="ru-RU"/>
              </w:rPr>
              <w:t>месте;</w:t>
            </w:r>
            <w:r w:rsidRPr="0038403A">
              <w:rPr>
                <w:spacing w:val="-5"/>
                <w:w w:val="105"/>
                <w:sz w:val="15"/>
                <w:lang w:val="ru-RU"/>
              </w:rPr>
              <w:t xml:space="preserve"> </w:t>
            </w:r>
            <w:r w:rsidRPr="0038403A">
              <w:rPr>
                <w:w w:val="105"/>
                <w:sz w:val="15"/>
                <w:lang w:val="ru-RU"/>
              </w:rPr>
              <w:t>убирать</w:t>
            </w:r>
            <w:r w:rsidRPr="0038403A">
              <w:rPr>
                <w:spacing w:val="-4"/>
                <w:w w:val="105"/>
                <w:sz w:val="15"/>
                <w:lang w:val="ru-RU"/>
              </w:rPr>
              <w:t xml:space="preserve"> </w:t>
            </w:r>
            <w:r w:rsidRPr="0038403A">
              <w:rPr>
                <w:w w:val="105"/>
                <w:sz w:val="15"/>
                <w:lang w:val="ru-RU"/>
              </w:rPr>
              <w:t>рабочее</w:t>
            </w:r>
            <w:r w:rsidRPr="0038403A">
              <w:rPr>
                <w:spacing w:val="-5"/>
                <w:w w:val="105"/>
                <w:sz w:val="15"/>
                <w:lang w:val="ru-RU"/>
              </w:rPr>
              <w:t xml:space="preserve"> </w:t>
            </w:r>
            <w:r w:rsidRPr="0038403A">
              <w:rPr>
                <w:w w:val="105"/>
                <w:sz w:val="15"/>
                <w:lang w:val="ru-RU"/>
              </w:rPr>
              <w:t>место;</w:t>
            </w:r>
          </w:p>
        </w:tc>
        <w:tc>
          <w:tcPr>
            <w:tcW w:w="1080" w:type="dxa"/>
          </w:tcPr>
          <w:p w:rsidR="0038403A" w:rsidRDefault="0038403A" w:rsidP="0038403A">
            <w:pPr>
              <w:pStyle w:val="TableParagraph"/>
              <w:spacing w:line="266" w:lineRule="auto"/>
              <w:ind w:left="80" w:right="47"/>
              <w:rPr>
                <w:sz w:val="15"/>
              </w:rPr>
            </w:pP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ind w:left="56" w:right="87"/>
              <w:jc w:val="center"/>
              <w:rPr>
                <w:sz w:val="15"/>
              </w:rPr>
            </w:pPr>
            <w:r>
              <w:rPr>
                <w:w w:val="105"/>
                <w:sz w:val="15"/>
              </w:rPr>
              <w:t>https://resh.edu.ru/</w:t>
            </w:r>
          </w:p>
        </w:tc>
      </w:tr>
      <w:tr w:rsidR="0038403A" w:rsidTr="0038403A">
        <w:trPr>
          <w:trHeight w:val="525"/>
        </w:trPr>
        <w:tc>
          <w:tcPr>
            <w:tcW w:w="468" w:type="dxa"/>
          </w:tcPr>
          <w:p w:rsidR="0038403A" w:rsidRDefault="0038403A" w:rsidP="0038403A">
            <w:pPr>
              <w:pStyle w:val="TableParagraph"/>
              <w:ind w:left="55" w:right="43"/>
              <w:jc w:val="center"/>
              <w:rPr>
                <w:sz w:val="15"/>
              </w:rPr>
            </w:pPr>
            <w:r>
              <w:rPr>
                <w:w w:val="105"/>
                <w:sz w:val="15"/>
              </w:rPr>
              <w:t>2.12.</w:t>
            </w:r>
          </w:p>
        </w:tc>
        <w:tc>
          <w:tcPr>
            <w:tcW w:w="4790" w:type="dxa"/>
          </w:tcPr>
          <w:p w:rsidR="0038403A" w:rsidRDefault="0038403A" w:rsidP="0038403A">
            <w:pPr>
              <w:pStyle w:val="TableParagraph"/>
              <w:ind w:left="76"/>
              <w:rPr>
                <w:b/>
                <w:sz w:val="15"/>
              </w:rPr>
            </w:pPr>
            <w:r>
              <w:rPr>
                <w:b/>
                <w:spacing w:val="-1"/>
                <w:w w:val="105"/>
                <w:sz w:val="15"/>
              </w:rPr>
              <w:t>Технология</w:t>
            </w:r>
            <w:r>
              <w:rPr>
                <w:b/>
                <w:spacing w:val="-7"/>
                <w:w w:val="105"/>
                <w:sz w:val="15"/>
              </w:rPr>
              <w:t xml:space="preserve"> </w:t>
            </w:r>
            <w:r>
              <w:rPr>
                <w:b/>
                <w:spacing w:val="-1"/>
                <w:w w:val="105"/>
                <w:sz w:val="15"/>
              </w:rPr>
              <w:t>обработки</w:t>
            </w:r>
            <w:r>
              <w:rPr>
                <w:b/>
                <w:spacing w:val="-7"/>
                <w:w w:val="105"/>
                <w:sz w:val="15"/>
              </w:rPr>
              <w:t xml:space="preserve"> </w:t>
            </w:r>
            <w:r>
              <w:rPr>
                <w:b/>
                <w:spacing w:val="-1"/>
                <w:w w:val="105"/>
                <w:sz w:val="15"/>
              </w:rPr>
              <w:t>текстильных</w:t>
            </w:r>
            <w:r>
              <w:rPr>
                <w:b/>
                <w:spacing w:val="-7"/>
                <w:w w:val="105"/>
                <w:sz w:val="15"/>
              </w:rPr>
              <w:t xml:space="preserve"> </w:t>
            </w:r>
            <w:r>
              <w:rPr>
                <w:b/>
                <w:w w:val="105"/>
                <w:sz w:val="15"/>
              </w:rPr>
              <w:t>материалов</w:t>
            </w:r>
          </w:p>
        </w:tc>
        <w:tc>
          <w:tcPr>
            <w:tcW w:w="528" w:type="dxa"/>
          </w:tcPr>
          <w:p w:rsidR="0038403A" w:rsidRDefault="0038403A" w:rsidP="0038403A">
            <w:pPr>
              <w:pStyle w:val="TableParagraph"/>
              <w:ind w:left="77"/>
              <w:rPr>
                <w:sz w:val="15"/>
              </w:rPr>
            </w:pPr>
            <w:r>
              <w:rPr>
                <w:w w:val="105"/>
                <w:sz w:val="15"/>
              </w:rPr>
              <w:t>0.25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0.25</w:t>
            </w:r>
          </w:p>
        </w:tc>
        <w:tc>
          <w:tcPr>
            <w:tcW w:w="864" w:type="dxa"/>
          </w:tcPr>
          <w:p w:rsidR="0038403A" w:rsidRDefault="0038403A" w:rsidP="0038403A">
            <w:pPr>
              <w:pStyle w:val="TableParagraph"/>
              <w:ind w:left="55" w:right="44"/>
              <w:jc w:val="center"/>
              <w:rPr>
                <w:sz w:val="15"/>
              </w:rPr>
            </w:pPr>
            <w:r>
              <w:rPr>
                <w:w w:val="105"/>
                <w:sz w:val="15"/>
              </w:rPr>
              <w:t>11.01.2023</w:t>
            </w:r>
          </w:p>
        </w:tc>
        <w:tc>
          <w:tcPr>
            <w:tcW w:w="4142" w:type="dxa"/>
          </w:tcPr>
          <w:p w:rsidR="0038403A" w:rsidRPr="0038403A" w:rsidRDefault="0038403A" w:rsidP="0038403A">
            <w:pPr>
              <w:pStyle w:val="TableParagraph"/>
              <w:rPr>
                <w:sz w:val="15"/>
                <w:lang w:val="ru-RU"/>
              </w:rPr>
            </w:pPr>
            <w:r w:rsidRPr="0038403A">
              <w:rPr>
                <w:spacing w:val="-1"/>
                <w:w w:val="105"/>
                <w:sz w:val="15"/>
                <w:lang w:val="ru-RU"/>
              </w:rPr>
              <w:t>Понимать</w:t>
            </w:r>
            <w:r w:rsidRPr="0038403A">
              <w:rPr>
                <w:spacing w:val="-9"/>
                <w:w w:val="105"/>
                <w:sz w:val="15"/>
                <w:lang w:val="ru-RU"/>
              </w:rPr>
              <w:t xml:space="preserve"> </w:t>
            </w:r>
            <w:r w:rsidRPr="0038403A">
              <w:rPr>
                <w:spacing w:val="-1"/>
                <w:w w:val="105"/>
                <w:sz w:val="15"/>
                <w:lang w:val="ru-RU"/>
              </w:rPr>
              <w:t>технологию</w:t>
            </w:r>
            <w:r w:rsidRPr="0038403A">
              <w:rPr>
                <w:spacing w:val="-9"/>
                <w:w w:val="105"/>
                <w:sz w:val="15"/>
                <w:lang w:val="ru-RU"/>
              </w:rPr>
              <w:t xml:space="preserve"> </w:t>
            </w:r>
            <w:r w:rsidRPr="0038403A">
              <w:rPr>
                <w:spacing w:val="-1"/>
                <w:w w:val="105"/>
                <w:sz w:val="15"/>
                <w:lang w:val="ru-RU"/>
              </w:rPr>
              <w:t>обработки</w:t>
            </w:r>
            <w:r w:rsidRPr="0038403A">
              <w:rPr>
                <w:spacing w:val="-9"/>
                <w:w w:val="105"/>
                <w:sz w:val="15"/>
                <w:lang w:val="ru-RU"/>
              </w:rPr>
              <w:t xml:space="preserve"> </w:t>
            </w:r>
            <w:r w:rsidRPr="0038403A">
              <w:rPr>
                <w:w w:val="105"/>
                <w:sz w:val="15"/>
                <w:lang w:val="ru-RU"/>
              </w:rPr>
              <w:t>текстильных</w:t>
            </w:r>
            <w:r w:rsidRPr="0038403A">
              <w:rPr>
                <w:spacing w:val="-8"/>
                <w:w w:val="105"/>
                <w:sz w:val="15"/>
                <w:lang w:val="ru-RU"/>
              </w:rPr>
              <w:t xml:space="preserve"> </w:t>
            </w:r>
            <w:r w:rsidRPr="0038403A">
              <w:rPr>
                <w:w w:val="105"/>
                <w:sz w:val="15"/>
                <w:lang w:val="ru-RU"/>
              </w:rPr>
              <w:t>материалов;</w:t>
            </w:r>
          </w:p>
        </w:tc>
        <w:tc>
          <w:tcPr>
            <w:tcW w:w="1080" w:type="dxa"/>
          </w:tcPr>
          <w:p w:rsidR="0038403A" w:rsidRDefault="0038403A" w:rsidP="0038403A">
            <w:pPr>
              <w:pStyle w:val="TableParagraph"/>
              <w:spacing w:line="266" w:lineRule="auto"/>
              <w:ind w:left="80" w:right="446"/>
              <w:rPr>
                <w:sz w:val="15"/>
              </w:rPr>
            </w:pPr>
            <w:r>
              <w:rPr>
                <w:spacing w:val="-1"/>
                <w:w w:val="105"/>
                <w:sz w:val="15"/>
              </w:rPr>
              <w:t>Устный</w:t>
            </w:r>
            <w:r>
              <w:rPr>
                <w:spacing w:val="-37"/>
                <w:w w:val="105"/>
                <w:sz w:val="15"/>
              </w:rPr>
              <w:t xml:space="preserve"> </w:t>
            </w:r>
            <w:r>
              <w:rPr>
                <w:w w:val="105"/>
                <w:sz w:val="15"/>
              </w:rPr>
              <w:t>опрос;</w:t>
            </w:r>
          </w:p>
        </w:tc>
        <w:tc>
          <w:tcPr>
            <w:tcW w:w="1380" w:type="dxa"/>
          </w:tcPr>
          <w:p w:rsidR="0038403A" w:rsidRDefault="0038403A" w:rsidP="0038403A">
            <w:pPr>
              <w:pStyle w:val="TableParagraph"/>
              <w:ind w:left="56" w:right="87"/>
              <w:jc w:val="center"/>
              <w:rPr>
                <w:sz w:val="15"/>
              </w:rPr>
            </w:pPr>
            <w:r>
              <w:rPr>
                <w:w w:val="105"/>
                <w:sz w:val="15"/>
              </w:rPr>
              <w:t>https://resh.edu.ru/</w:t>
            </w:r>
          </w:p>
        </w:tc>
      </w:tr>
      <w:tr w:rsidR="0038403A" w:rsidTr="0038403A">
        <w:trPr>
          <w:trHeight w:val="525"/>
        </w:trPr>
        <w:tc>
          <w:tcPr>
            <w:tcW w:w="468" w:type="dxa"/>
          </w:tcPr>
          <w:p w:rsidR="0038403A" w:rsidRDefault="0038403A" w:rsidP="0038403A">
            <w:pPr>
              <w:pStyle w:val="TableParagraph"/>
              <w:ind w:left="55" w:right="43"/>
              <w:jc w:val="center"/>
              <w:rPr>
                <w:sz w:val="15"/>
              </w:rPr>
            </w:pPr>
            <w:r>
              <w:rPr>
                <w:w w:val="105"/>
                <w:sz w:val="15"/>
              </w:rPr>
              <w:t>2.13.</w:t>
            </w:r>
          </w:p>
        </w:tc>
        <w:tc>
          <w:tcPr>
            <w:tcW w:w="4790"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Использование</w:t>
            </w:r>
            <w:r w:rsidRPr="0038403A">
              <w:rPr>
                <w:b/>
                <w:spacing w:val="-8"/>
                <w:w w:val="105"/>
                <w:sz w:val="15"/>
                <w:lang w:val="ru-RU"/>
              </w:rPr>
              <w:t xml:space="preserve"> </w:t>
            </w:r>
            <w:r w:rsidRPr="0038403A">
              <w:rPr>
                <w:b/>
                <w:spacing w:val="-1"/>
                <w:w w:val="105"/>
                <w:sz w:val="15"/>
                <w:lang w:val="ru-RU"/>
              </w:rPr>
              <w:t>трикотажа</w:t>
            </w:r>
            <w:r w:rsidRPr="0038403A">
              <w:rPr>
                <w:b/>
                <w:spacing w:val="-8"/>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нетканых</w:t>
            </w:r>
            <w:r w:rsidRPr="0038403A">
              <w:rPr>
                <w:b/>
                <w:spacing w:val="-8"/>
                <w:w w:val="105"/>
                <w:sz w:val="15"/>
                <w:lang w:val="ru-RU"/>
              </w:rPr>
              <w:t xml:space="preserve"> </w:t>
            </w:r>
            <w:r w:rsidRPr="0038403A">
              <w:rPr>
                <w:b/>
                <w:w w:val="105"/>
                <w:sz w:val="15"/>
                <w:lang w:val="ru-RU"/>
              </w:rPr>
              <w:t>материалов</w:t>
            </w:r>
            <w:r w:rsidRPr="0038403A">
              <w:rPr>
                <w:b/>
                <w:spacing w:val="-8"/>
                <w:w w:val="105"/>
                <w:sz w:val="15"/>
                <w:lang w:val="ru-RU"/>
              </w:rPr>
              <w:t xml:space="preserve"> </w:t>
            </w:r>
            <w:r w:rsidRPr="0038403A">
              <w:rPr>
                <w:b/>
                <w:w w:val="105"/>
                <w:sz w:val="15"/>
                <w:lang w:val="ru-RU"/>
              </w:rPr>
              <w:t>для</w:t>
            </w:r>
            <w:r w:rsidRPr="0038403A">
              <w:rPr>
                <w:b/>
                <w:spacing w:val="-36"/>
                <w:w w:val="105"/>
                <w:sz w:val="15"/>
                <w:lang w:val="ru-RU"/>
              </w:rPr>
              <w:t xml:space="preserve"> </w:t>
            </w:r>
            <w:r w:rsidRPr="0038403A">
              <w:rPr>
                <w:b/>
                <w:w w:val="105"/>
                <w:sz w:val="15"/>
                <w:lang w:val="ru-RU"/>
              </w:rPr>
              <w:t>изготовления</w:t>
            </w:r>
            <w:r w:rsidRPr="0038403A">
              <w:rPr>
                <w:b/>
                <w:spacing w:val="-2"/>
                <w:w w:val="105"/>
                <w:sz w:val="15"/>
                <w:lang w:val="ru-RU"/>
              </w:rPr>
              <w:t xml:space="preserve"> </w:t>
            </w:r>
            <w:r w:rsidRPr="0038403A">
              <w:rPr>
                <w:b/>
                <w:w w:val="105"/>
                <w:sz w:val="15"/>
                <w:lang w:val="ru-RU"/>
              </w:rPr>
              <w:t>изделий</w:t>
            </w:r>
          </w:p>
        </w:tc>
        <w:tc>
          <w:tcPr>
            <w:tcW w:w="528" w:type="dxa"/>
          </w:tcPr>
          <w:p w:rsidR="0038403A" w:rsidRDefault="0038403A" w:rsidP="0038403A">
            <w:pPr>
              <w:pStyle w:val="TableParagraph"/>
              <w:ind w:left="77"/>
              <w:rPr>
                <w:sz w:val="15"/>
              </w:rPr>
            </w:pPr>
            <w:r>
              <w:rPr>
                <w:w w:val="105"/>
                <w:sz w:val="15"/>
              </w:rPr>
              <w:t>0.25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0.25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rPr>
                <w:sz w:val="15"/>
                <w:lang w:val="ru-RU"/>
              </w:rPr>
            </w:pPr>
            <w:r w:rsidRPr="0038403A">
              <w:rPr>
                <w:spacing w:val="-1"/>
                <w:w w:val="105"/>
                <w:sz w:val="15"/>
                <w:lang w:val="ru-RU"/>
              </w:rPr>
              <w:t>Подбирать</w:t>
            </w:r>
            <w:r w:rsidRPr="0038403A">
              <w:rPr>
                <w:spacing w:val="-8"/>
                <w:w w:val="105"/>
                <w:sz w:val="15"/>
                <w:lang w:val="ru-RU"/>
              </w:rPr>
              <w:t xml:space="preserve"> </w:t>
            </w:r>
            <w:r w:rsidRPr="0038403A">
              <w:rPr>
                <w:spacing w:val="-1"/>
                <w:w w:val="105"/>
                <w:sz w:val="15"/>
                <w:lang w:val="ru-RU"/>
              </w:rPr>
              <w:t>текстильные</w:t>
            </w:r>
            <w:r w:rsidRPr="0038403A">
              <w:rPr>
                <w:spacing w:val="-8"/>
                <w:w w:val="105"/>
                <w:sz w:val="15"/>
                <w:lang w:val="ru-RU"/>
              </w:rPr>
              <w:t xml:space="preserve"> </w:t>
            </w:r>
            <w:r w:rsidRPr="0038403A">
              <w:rPr>
                <w:w w:val="105"/>
                <w:sz w:val="15"/>
                <w:lang w:val="ru-RU"/>
              </w:rPr>
              <w:t>материалы</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соответствии</w:t>
            </w:r>
            <w:r w:rsidRPr="0038403A">
              <w:rPr>
                <w:spacing w:val="-8"/>
                <w:w w:val="105"/>
                <w:sz w:val="15"/>
                <w:lang w:val="ru-RU"/>
              </w:rPr>
              <w:t xml:space="preserve"> </w:t>
            </w:r>
            <w:r w:rsidRPr="0038403A">
              <w:rPr>
                <w:w w:val="105"/>
                <w:sz w:val="15"/>
                <w:lang w:val="ru-RU"/>
              </w:rPr>
              <w:t>с</w:t>
            </w:r>
            <w:r w:rsidRPr="0038403A">
              <w:rPr>
                <w:spacing w:val="-36"/>
                <w:w w:val="105"/>
                <w:sz w:val="15"/>
                <w:lang w:val="ru-RU"/>
              </w:rPr>
              <w:t xml:space="preserve"> </w:t>
            </w:r>
            <w:r w:rsidRPr="0038403A">
              <w:rPr>
                <w:w w:val="105"/>
                <w:sz w:val="15"/>
                <w:lang w:val="ru-RU"/>
              </w:rPr>
              <w:t>замыслом,</w:t>
            </w:r>
            <w:r w:rsidRPr="0038403A">
              <w:rPr>
                <w:spacing w:val="-7"/>
                <w:w w:val="105"/>
                <w:sz w:val="15"/>
                <w:lang w:val="ru-RU"/>
              </w:rPr>
              <w:t xml:space="preserve"> </w:t>
            </w:r>
            <w:r w:rsidRPr="0038403A">
              <w:rPr>
                <w:w w:val="105"/>
                <w:sz w:val="15"/>
                <w:lang w:val="ru-RU"/>
              </w:rPr>
              <w:t>особенностями</w:t>
            </w:r>
            <w:r w:rsidRPr="0038403A">
              <w:rPr>
                <w:spacing w:val="-6"/>
                <w:w w:val="105"/>
                <w:sz w:val="15"/>
                <w:lang w:val="ru-RU"/>
              </w:rPr>
              <w:t xml:space="preserve"> </w:t>
            </w:r>
            <w:r w:rsidRPr="0038403A">
              <w:rPr>
                <w:w w:val="105"/>
                <w:sz w:val="15"/>
                <w:lang w:val="ru-RU"/>
              </w:rPr>
              <w:t>конструкции</w:t>
            </w:r>
            <w:r w:rsidRPr="0038403A">
              <w:rPr>
                <w:spacing w:val="-7"/>
                <w:w w:val="105"/>
                <w:sz w:val="15"/>
                <w:lang w:val="ru-RU"/>
              </w:rPr>
              <w:t xml:space="preserve"> </w:t>
            </w:r>
            <w:r w:rsidRPr="0038403A">
              <w:rPr>
                <w:w w:val="105"/>
                <w:sz w:val="15"/>
                <w:lang w:val="ru-RU"/>
              </w:rPr>
              <w:t>изделия;</w:t>
            </w:r>
          </w:p>
        </w:tc>
        <w:tc>
          <w:tcPr>
            <w:tcW w:w="1080" w:type="dxa"/>
          </w:tcPr>
          <w:p w:rsidR="0038403A" w:rsidRDefault="0038403A" w:rsidP="0038403A">
            <w:pPr>
              <w:pStyle w:val="TableParagraph"/>
              <w:spacing w:line="266" w:lineRule="auto"/>
              <w:ind w:left="80" w:right="47"/>
              <w:rPr>
                <w:sz w:val="15"/>
              </w:rPr>
            </w:pP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ind w:left="56" w:right="87"/>
              <w:jc w:val="center"/>
              <w:rPr>
                <w:sz w:val="15"/>
              </w:rPr>
            </w:pPr>
            <w:r>
              <w:rPr>
                <w:w w:val="105"/>
                <w:sz w:val="15"/>
              </w:rPr>
              <w:t>https://resh.edu.ru/</w:t>
            </w:r>
          </w:p>
        </w:tc>
      </w:tr>
      <w:tr w:rsidR="0038403A" w:rsidRPr="0038403A" w:rsidTr="0038403A">
        <w:trPr>
          <w:trHeight w:val="909"/>
        </w:trPr>
        <w:tc>
          <w:tcPr>
            <w:tcW w:w="468" w:type="dxa"/>
          </w:tcPr>
          <w:p w:rsidR="0038403A" w:rsidRDefault="0038403A" w:rsidP="0038403A">
            <w:pPr>
              <w:pStyle w:val="TableParagraph"/>
              <w:ind w:left="55" w:right="43"/>
              <w:jc w:val="center"/>
              <w:rPr>
                <w:sz w:val="15"/>
              </w:rPr>
            </w:pPr>
            <w:r>
              <w:rPr>
                <w:w w:val="105"/>
                <w:sz w:val="15"/>
              </w:rPr>
              <w:t>2.14.</w:t>
            </w:r>
          </w:p>
        </w:tc>
        <w:tc>
          <w:tcPr>
            <w:tcW w:w="4790"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Использование вариантов строчки косого стежка (крестик,</w:t>
            </w:r>
            <w:r w:rsidRPr="0038403A">
              <w:rPr>
                <w:b/>
                <w:spacing w:val="1"/>
                <w:w w:val="105"/>
                <w:sz w:val="15"/>
                <w:lang w:val="ru-RU"/>
              </w:rPr>
              <w:t xml:space="preserve"> </w:t>
            </w:r>
            <w:r w:rsidRPr="0038403A">
              <w:rPr>
                <w:b/>
                <w:spacing w:val="-1"/>
                <w:w w:val="105"/>
                <w:sz w:val="15"/>
                <w:lang w:val="ru-RU"/>
              </w:rPr>
              <w:t>стебельчатая</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др.)</w:t>
            </w:r>
            <w:r w:rsidRPr="0038403A">
              <w:rPr>
                <w:b/>
                <w:spacing w:val="-9"/>
                <w:w w:val="105"/>
                <w:sz w:val="15"/>
                <w:lang w:val="ru-RU"/>
              </w:rPr>
              <w:t xml:space="preserve"> </w:t>
            </w:r>
            <w:r w:rsidRPr="0038403A">
              <w:rPr>
                <w:b/>
                <w:w w:val="105"/>
                <w:sz w:val="15"/>
                <w:lang w:val="ru-RU"/>
              </w:rPr>
              <w:t>и/или</w:t>
            </w:r>
            <w:r w:rsidRPr="0038403A">
              <w:rPr>
                <w:b/>
                <w:spacing w:val="-9"/>
                <w:w w:val="105"/>
                <w:sz w:val="15"/>
                <w:lang w:val="ru-RU"/>
              </w:rPr>
              <w:t xml:space="preserve"> </w:t>
            </w:r>
            <w:r w:rsidRPr="0038403A">
              <w:rPr>
                <w:b/>
                <w:w w:val="105"/>
                <w:sz w:val="15"/>
                <w:lang w:val="ru-RU"/>
              </w:rPr>
              <w:t>вариантов</w:t>
            </w:r>
            <w:r w:rsidRPr="0038403A">
              <w:rPr>
                <w:b/>
                <w:spacing w:val="-9"/>
                <w:w w:val="105"/>
                <w:sz w:val="15"/>
                <w:lang w:val="ru-RU"/>
              </w:rPr>
              <w:t xml:space="preserve"> </w:t>
            </w:r>
            <w:r w:rsidRPr="0038403A">
              <w:rPr>
                <w:b/>
                <w:w w:val="105"/>
                <w:sz w:val="15"/>
                <w:lang w:val="ru-RU"/>
              </w:rPr>
              <w:t>строчки</w:t>
            </w:r>
            <w:r w:rsidRPr="0038403A">
              <w:rPr>
                <w:b/>
                <w:spacing w:val="-8"/>
                <w:w w:val="105"/>
                <w:sz w:val="15"/>
                <w:lang w:val="ru-RU"/>
              </w:rPr>
              <w:t xml:space="preserve"> </w:t>
            </w:r>
            <w:r w:rsidRPr="0038403A">
              <w:rPr>
                <w:b/>
                <w:w w:val="105"/>
                <w:sz w:val="15"/>
                <w:lang w:val="ru-RU"/>
              </w:rPr>
              <w:t>петельного</w:t>
            </w:r>
            <w:r w:rsidRPr="0038403A">
              <w:rPr>
                <w:b/>
                <w:spacing w:val="-9"/>
                <w:w w:val="105"/>
                <w:sz w:val="15"/>
                <w:lang w:val="ru-RU"/>
              </w:rPr>
              <w:t xml:space="preserve"> </w:t>
            </w:r>
            <w:r w:rsidRPr="0038403A">
              <w:rPr>
                <w:b/>
                <w:w w:val="105"/>
                <w:sz w:val="15"/>
                <w:lang w:val="ru-RU"/>
              </w:rPr>
              <w:t>стежка</w:t>
            </w:r>
            <w:r w:rsidRPr="0038403A">
              <w:rPr>
                <w:b/>
                <w:spacing w:val="-37"/>
                <w:w w:val="105"/>
                <w:sz w:val="15"/>
                <w:lang w:val="ru-RU"/>
              </w:rPr>
              <w:t xml:space="preserve"> </w:t>
            </w:r>
            <w:r w:rsidRPr="0038403A">
              <w:rPr>
                <w:b/>
                <w:w w:val="105"/>
                <w:sz w:val="15"/>
                <w:lang w:val="ru-RU"/>
              </w:rPr>
              <w:t>для</w:t>
            </w:r>
            <w:r w:rsidRPr="0038403A">
              <w:rPr>
                <w:b/>
                <w:spacing w:val="-2"/>
                <w:w w:val="105"/>
                <w:sz w:val="15"/>
                <w:lang w:val="ru-RU"/>
              </w:rPr>
              <w:t xml:space="preserve"> </w:t>
            </w:r>
            <w:r w:rsidRPr="0038403A">
              <w:rPr>
                <w:b/>
                <w:w w:val="105"/>
                <w:sz w:val="15"/>
                <w:lang w:val="ru-RU"/>
              </w:rPr>
              <w:t>соединения</w:t>
            </w:r>
            <w:r w:rsidRPr="0038403A">
              <w:rPr>
                <w:b/>
                <w:spacing w:val="-2"/>
                <w:w w:val="105"/>
                <w:sz w:val="15"/>
                <w:lang w:val="ru-RU"/>
              </w:rPr>
              <w:t xml:space="preserve"> </w:t>
            </w:r>
            <w:r w:rsidRPr="0038403A">
              <w:rPr>
                <w:b/>
                <w:w w:val="105"/>
                <w:sz w:val="15"/>
                <w:lang w:val="ru-RU"/>
              </w:rPr>
              <w:t>деталей</w:t>
            </w:r>
            <w:r w:rsidRPr="0038403A">
              <w:rPr>
                <w:b/>
                <w:spacing w:val="-2"/>
                <w:w w:val="105"/>
                <w:sz w:val="15"/>
                <w:lang w:val="ru-RU"/>
              </w:rPr>
              <w:t xml:space="preserve"> </w:t>
            </w:r>
            <w:r w:rsidRPr="0038403A">
              <w:rPr>
                <w:b/>
                <w:w w:val="105"/>
                <w:sz w:val="15"/>
                <w:lang w:val="ru-RU"/>
              </w:rPr>
              <w:t>изделия</w:t>
            </w:r>
            <w:r w:rsidRPr="0038403A">
              <w:rPr>
                <w:b/>
                <w:spacing w:val="-2"/>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отделки</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ind w:right="58"/>
              <w:rPr>
                <w:sz w:val="15"/>
                <w:lang w:val="ru-RU"/>
              </w:rPr>
            </w:pPr>
            <w:r w:rsidRPr="0038403A">
              <w:rPr>
                <w:w w:val="105"/>
                <w:sz w:val="15"/>
                <w:lang w:val="ru-RU"/>
              </w:rPr>
              <w:t>Подбирать текстильные материалы в соответствии с</w:t>
            </w:r>
            <w:r w:rsidRPr="0038403A">
              <w:rPr>
                <w:spacing w:val="1"/>
                <w:w w:val="105"/>
                <w:sz w:val="15"/>
                <w:lang w:val="ru-RU"/>
              </w:rPr>
              <w:t xml:space="preserve"> </w:t>
            </w:r>
            <w:r w:rsidRPr="0038403A">
              <w:rPr>
                <w:w w:val="105"/>
                <w:sz w:val="15"/>
                <w:lang w:val="ru-RU"/>
              </w:rPr>
              <w:t>замыслом, особенностями конструкции изделия;</w:t>
            </w:r>
            <w:r w:rsidRPr="0038403A">
              <w:rPr>
                <w:spacing w:val="1"/>
                <w:w w:val="105"/>
                <w:sz w:val="15"/>
                <w:lang w:val="ru-RU"/>
              </w:rPr>
              <w:t xml:space="preserve"> </w:t>
            </w:r>
            <w:r w:rsidRPr="0038403A">
              <w:rPr>
                <w:w w:val="105"/>
                <w:sz w:val="15"/>
                <w:lang w:val="ru-RU"/>
              </w:rPr>
              <w:t>Подбирать</w:t>
            </w:r>
            <w:r w:rsidRPr="0038403A">
              <w:rPr>
                <w:spacing w:val="-10"/>
                <w:w w:val="105"/>
                <w:sz w:val="15"/>
                <w:lang w:val="ru-RU"/>
              </w:rPr>
              <w:t xml:space="preserve"> </w:t>
            </w:r>
            <w:r w:rsidRPr="0038403A">
              <w:rPr>
                <w:w w:val="105"/>
                <w:sz w:val="15"/>
                <w:lang w:val="ru-RU"/>
              </w:rPr>
              <w:t>ручные</w:t>
            </w:r>
            <w:r w:rsidRPr="0038403A">
              <w:rPr>
                <w:spacing w:val="-10"/>
                <w:w w:val="105"/>
                <w:sz w:val="15"/>
                <w:lang w:val="ru-RU"/>
              </w:rPr>
              <w:t xml:space="preserve"> </w:t>
            </w:r>
            <w:r w:rsidRPr="0038403A">
              <w:rPr>
                <w:w w:val="105"/>
                <w:sz w:val="15"/>
                <w:lang w:val="ru-RU"/>
              </w:rPr>
              <w:t>строчки</w:t>
            </w:r>
            <w:r w:rsidRPr="0038403A">
              <w:rPr>
                <w:spacing w:val="-9"/>
                <w:w w:val="105"/>
                <w:sz w:val="15"/>
                <w:lang w:val="ru-RU"/>
              </w:rPr>
              <w:t xml:space="preserve"> </w:t>
            </w:r>
            <w:r w:rsidRPr="0038403A">
              <w:rPr>
                <w:w w:val="105"/>
                <w:sz w:val="15"/>
                <w:lang w:val="ru-RU"/>
              </w:rPr>
              <w:t>(варианты</w:t>
            </w:r>
            <w:r w:rsidRPr="0038403A">
              <w:rPr>
                <w:spacing w:val="-10"/>
                <w:w w:val="105"/>
                <w:sz w:val="15"/>
                <w:lang w:val="ru-RU"/>
              </w:rPr>
              <w:t xml:space="preserve"> </w:t>
            </w:r>
            <w:r w:rsidRPr="0038403A">
              <w:rPr>
                <w:w w:val="105"/>
                <w:sz w:val="15"/>
                <w:lang w:val="ru-RU"/>
              </w:rPr>
              <w:t>строчки</w:t>
            </w:r>
            <w:r w:rsidRPr="0038403A">
              <w:rPr>
                <w:spacing w:val="-10"/>
                <w:w w:val="105"/>
                <w:sz w:val="15"/>
                <w:lang w:val="ru-RU"/>
              </w:rPr>
              <w:t xml:space="preserve"> </w:t>
            </w:r>
            <w:r w:rsidRPr="0038403A">
              <w:rPr>
                <w:w w:val="105"/>
                <w:sz w:val="15"/>
                <w:lang w:val="ru-RU"/>
              </w:rPr>
              <w:t>прямого</w:t>
            </w:r>
            <w:r w:rsidRPr="0038403A">
              <w:rPr>
                <w:spacing w:val="-9"/>
                <w:w w:val="105"/>
                <w:sz w:val="15"/>
                <w:lang w:val="ru-RU"/>
              </w:rPr>
              <w:t xml:space="preserve"> </w:t>
            </w:r>
            <w:r w:rsidRPr="0038403A">
              <w:rPr>
                <w:w w:val="105"/>
                <w:sz w:val="15"/>
                <w:lang w:val="ru-RU"/>
              </w:rPr>
              <w:t>и</w:t>
            </w:r>
            <w:r w:rsidRPr="0038403A">
              <w:rPr>
                <w:spacing w:val="-37"/>
                <w:w w:val="105"/>
                <w:sz w:val="15"/>
                <w:lang w:val="ru-RU"/>
              </w:rPr>
              <w:t xml:space="preserve"> </w:t>
            </w:r>
            <w:r w:rsidRPr="0038403A">
              <w:rPr>
                <w:w w:val="105"/>
                <w:sz w:val="15"/>
                <w:lang w:val="ru-RU"/>
              </w:rPr>
              <w:t>косого</w:t>
            </w:r>
            <w:r w:rsidRPr="0038403A">
              <w:rPr>
                <w:spacing w:val="-4"/>
                <w:w w:val="105"/>
                <w:sz w:val="15"/>
                <w:lang w:val="ru-RU"/>
              </w:rPr>
              <w:t xml:space="preserve"> </w:t>
            </w:r>
            <w:r w:rsidRPr="0038403A">
              <w:rPr>
                <w:w w:val="105"/>
                <w:sz w:val="15"/>
                <w:lang w:val="ru-RU"/>
              </w:rPr>
              <w:t>стежков)</w:t>
            </w:r>
            <w:r w:rsidRPr="0038403A">
              <w:rPr>
                <w:spacing w:val="-4"/>
                <w:w w:val="105"/>
                <w:sz w:val="15"/>
                <w:lang w:val="ru-RU"/>
              </w:rPr>
              <w:t xml:space="preserve"> </w:t>
            </w:r>
            <w:r w:rsidRPr="0038403A">
              <w:rPr>
                <w:w w:val="105"/>
                <w:sz w:val="15"/>
                <w:lang w:val="ru-RU"/>
              </w:rPr>
              <w:t>для</w:t>
            </w:r>
            <w:r w:rsidRPr="0038403A">
              <w:rPr>
                <w:spacing w:val="-4"/>
                <w:w w:val="105"/>
                <w:sz w:val="15"/>
                <w:lang w:val="ru-RU"/>
              </w:rPr>
              <w:t xml:space="preserve"> </w:t>
            </w:r>
            <w:r w:rsidRPr="0038403A">
              <w:rPr>
                <w:w w:val="105"/>
                <w:sz w:val="15"/>
                <w:lang w:val="ru-RU"/>
              </w:rPr>
              <w:t>сшивания</w:t>
            </w:r>
            <w:r w:rsidRPr="0038403A">
              <w:rPr>
                <w:spacing w:val="-4"/>
                <w:w w:val="105"/>
                <w:sz w:val="15"/>
                <w:lang w:val="ru-RU"/>
              </w:rPr>
              <w:t xml:space="preserve"> </w:t>
            </w:r>
            <w:r w:rsidRPr="0038403A">
              <w:rPr>
                <w:w w:val="105"/>
                <w:sz w:val="15"/>
                <w:lang w:val="ru-RU"/>
              </w:rPr>
              <w:t>и</w:t>
            </w:r>
            <w:r w:rsidRPr="0038403A">
              <w:rPr>
                <w:spacing w:val="-4"/>
                <w:w w:val="105"/>
                <w:sz w:val="15"/>
                <w:lang w:val="ru-RU"/>
              </w:rPr>
              <w:t xml:space="preserve"> </w:t>
            </w:r>
            <w:r w:rsidRPr="0038403A">
              <w:rPr>
                <w:w w:val="105"/>
                <w:sz w:val="15"/>
                <w:lang w:val="ru-RU"/>
              </w:rPr>
              <w:t>отделки</w:t>
            </w:r>
            <w:r w:rsidRPr="0038403A">
              <w:rPr>
                <w:spacing w:val="-4"/>
                <w:w w:val="105"/>
                <w:sz w:val="15"/>
                <w:lang w:val="ru-RU"/>
              </w:rPr>
              <w:t xml:space="preserve"> </w:t>
            </w:r>
            <w:r w:rsidRPr="0038403A">
              <w:rPr>
                <w:w w:val="105"/>
                <w:sz w:val="15"/>
                <w:lang w:val="ru-RU"/>
              </w:rPr>
              <w:t>изделий;</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909"/>
        </w:trPr>
        <w:tc>
          <w:tcPr>
            <w:tcW w:w="468" w:type="dxa"/>
          </w:tcPr>
          <w:p w:rsidR="0038403A" w:rsidRDefault="0038403A" w:rsidP="0038403A">
            <w:pPr>
              <w:pStyle w:val="TableParagraph"/>
              <w:ind w:left="55" w:right="43"/>
              <w:jc w:val="center"/>
              <w:rPr>
                <w:sz w:val="15"/>
              </w:rPr>
            </w:pPr>
            <w:r>
              <w:rPr>
                <w:w w:val="105"/>
                <w:sz w:val="15"/>
              </w:rPr>
              <w:t>2.15.</w:t>
            </w:r>
          </w:p>
        </w:tc>
        <w:tc>
          <w:tcPr>
            <w:tcW w:w="4790" w:type="dxa"/>
          </w:tcPr>
          <w:p w:rsidR="0038403A" w:rsidRPr="0038403A" w:rsidRDefault="0038403A" w:rsidP="0038403A">
            <w:pPr>
              <w:pStyle w:val="TableParagraph"/>
              <w:ind w:left="76"/>
              <w:rPr>
                <w:b/>
                <w:sz w:val="15"/>
                <w:lang w:val="ru-RU"/>
              </w:rPr>
            </w:pPr>
            <w:r w:rsidRPr="0038403A">
              <w:rPr>
                <w:b/>
                <w:spacing w:val="-1"/>
                <w:w w:val="105"/>
                <w:sz w:val="15"/>
                <w:lang w:val="ru-RU"/>
              </w:rPr>
              <w:t>Пришивание</w:t>
            </w:r>
            <w:r w:rsidRPr="0038403A">
              <w:rPr>
                <w:b/>
                <w:spacing w:val="-8"/>
                <w:w w:val="105"/>
                <w:sz w:val="15"/>
                <w:lang w:val="ru-RU"/>
              </w:rPr>
              <w:t xml:space="preserve"> </w:t>
            </w:r>
            <w:r w:rsidRPr="0038403A">
              <w:rPr>
                <w:b/>
                <w:spacing w:val="-1"/>
                <w:w w:val="105"/>
                <w:sz w:val="15"/>
                <w:lang w:val="ru-RU"/>
              </w:rPr>
              <w:t>пуговиц</w:t>
            </w:r>
            <w:r w:rsidRPr="0038403A">
              <w:rPr>
                <w:b/>
                <w:spacing w:val="-8"/>
                <w:w w:val="105"/>
                <w:sz w:val="15"/>
                <w:lang w:val="ru-RU"/>
              </w:rPr>
              <w:t xml:space="preserve"> </w:t>
            </w:r>
            <w:r w:rsidRPr="0038403A">
              <w:rPr>
                <w:b/>
                <w:spacing w:val="-1"/>
                <w:w w:val="105"/>
                <w:sz w:val="15"/>
                <w:lang w:val="ru-RU"/>
              </w:rPr>
              <w:t>(с</w:t>
            </w:r>
            <w:r w:rsidRPr="0038403A">
              <w:rPr>
                <w:b/>
                <w:spacing w:val="-8"/>
                <w:w w:val="105"/>
                <w:sz w:val="15"/>
                <w:lang w:val="ru-RU"/>
              </w:rPr>
              <w:t xml:space="preserve"> </w:t>
            </w:r>
            <w:r w:rsidRPr="0038403A">
              <w:rPr>
                <w:b/>
                <w:spacing w:val="-1"/>
                <w:w w:val="105"/>
                <w:sz w:val="15"/>
                <w:lang w:val="ru-RU"/>
              </w:rPr>
              <w:t>двумя-четырьмя</w:t>
            </w:r>
            <w:r w:rsidRPr="0038403A">
              <w:rPr>
                <w:b/>
                <w:spacing w:val="-7"/>
                <w:w w:val="105"/>
                <w:sz w:val="15"/>
                <w:lang w:val="ru-RU"/>
              </w:rPr>
              <w:t xml:space="preserve"> </w:t>
            </w:r>
            <w:r w:rsidRPr="0038403A">
              <w:rPr>
                <w:b/>
                <w:w w:val="105"/>
                <w:sz w:val="15"/>
                <w:lang w:val="ru-RU"/>
              </w:rPr>
              <w:t>отверстиями)</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0</w:t>
            </w:r>
          </w:p>
        </w:tc>
        <w:tc>
          <w:tcPr>
            <w:tcW w:w="864" w:type="dxa"/>
          </w:tcPr>
          <w:p w:rsidR="0038403A" w:rsidRDefault="0038403A" w:rsidP="0038403A">
            <w:pPr>
              <w:pStyle w:val="TableParagraph"/>
              <w:ind w:left="55" w:right="44"/>
              <w:jc w:val="center"/>
              <w:rPr>
                <w:sz w:val="15"/>
              </w:rPr>
            </w:pPr>
            <w:r>
              <w:rPr>
                <w:w w:val="105"/>
                <w:sz w:val="15"/>
              </w:rPr>
              <w:t>18.01.2023</w:t>
            </w:r>
          </w:p>
        </w:tc>
        <w:tc>
          <w:tcPr>
            <w:tcW w:w="4142" w:type="dxa"/>
          </w:tcPr>
          <w:p w:rsidR="0038403A" w:rsidRPr="0038403A" w:rsidRDefault="0038403A" w:rsidP="0038403A">
            <w:pPr>
              <w:pStyle w:val="TableParagraph"/>
              <w:spacing w:line="266" w:lineRule="auto"/>
              <w:rPr>
                <w:sz w:val="15"/>
                <w:lang w:val="ru-RU"/>
              </w:rPr>
            </w:pPr>
            <w:r w:rsidRPr="0038403A">
              <w:rPr>
                <w:spacing w:val="-1"/>
                <w:w w:val="105"/>
                <w:sz w:val="15"/>
                <w:lang w:val="ru-RU"/>
              </w:rPr>
              <w:t>Выполнять</w:t>
            </w:r>
            <w:r w:rsidRPr="0038403A">
              <w:rPr>
                <w:spacing w:val="-9"/>
                <w:w w:val="105"/>
                <w:sz w:val="15"/>
                <w:lang w:val="ru-RU"/>
              </w:rPr>
              <w:t xml:space="preserve"> </w:t>
            </w:r>
            <w:r w:rsidRPr="0038403A">
              <w:rPr>
                <w:spacing w:val="-1"/>
                <w:w w:val="105"/>
                <w:sz w:val="15"/>
                <w:lang w:val="ru-RU"/>
              </w:rPr>
              <w:t>простейший</w:t>
            </w:r>
            <w:r w:rsidRPr="0038403A">
              <w:rPr>
                <w:spacing w:val="-9"/>
                <w:w w:val="105"/>
                <w:sz w:val="15"/>
                <w:lang w:val="ru-RU"/>
              </w:rPr>
              <w:t xml:space="preserve"> </w:t>
            </w:r>
            <w:r w:rsidRPr="0038403A">
              <w:rPr>
                <w:spacing w:val="-1"/>
                <w:w w:val="105"/>
                <w:sz w:val="15"/>
                <w:lang w:val="ru-RU"/>
              </w:rPr>
              <w:t>ремонт</w:t>
            </w:r>
            <w:r w:rsidRPr="0038403A">
              <w:rPr>
                <w:spacing w:val="-8"/>
                <w:w w:val="105"/>
                <w:sz w:val="15"/>
                <w:lang w:val="ru-RU"/>
              </w:rPr>
              <w:t xml:space="preserve"> </w:t>
            </w:r>
            <w:r w:rsidRPr="0038403A">
              <w:rPr>
                <w:w w:val="105"/>
                <w:sz w:val="15"/>
                <w:lang w:val="ru-RU"/>
              </w:rPr>
              <w:t>изделий</w:t>
            </w:r>
            <w:r w:rsidRPr="0038403A">
              <w:rPr>
                <w:spacing w:val="-9"/>
                <w:w w:val="105"/>
                <w:sz w:val="15"/>
                <w:lang w:val="ru-RU"/>
              </w:rPr>
              <w:t xml:space="preserve"> </w:t>
            </w:r>
            <w:r w:rsidRPr="0038403A">
              <w:rPr>
                <w:w w:val="105"/>
                <w:sz w:val="15"/>
                <w:lang w:val="ru-RU"/>
              </w:rPr>
              <w:t>(пришивание</w:t>
            </w:r>
            <w:r w:rsidRPr="0038403A">
              <w:rPr>
                <w:spacing w:val="-36"/>
                <w:w w:val="105"/>
                <w:sz w:val="15"/>
                <w:lang w:val="ru-RU"/>
              </w:rPr>
              <w:t xml:space="preserve"> </w:t>
            </w:r>
            <w:r w:rsidRPr="0038403A">
              <w:rPr>
                <w:w w:val="105"/>
                <w:sz w:val="15"/>
                <w:lang w:val="ru-RU"/>
              </w:rPr>
              <w:t>пуговиц);</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525"/>
        </w:trPr>
        <w:tc>
          <w:tcPr>
            <w:tcW w:w="468" w:type="dxa"/>
          </w:tcPr>
          <w:p w:rsidR="0038403A" w:rsidRDefault="0038403A" w:rsidP="0038403A">
            <w:pPr>
              <w:pStyle w:val="TableParagraph"/>
              <w:ind w:left="55" w:right="43"/>
              <w:jc w:val="center"/>
              <w:rPr>
                <w:sz w:val="15"/>
              </w:rPr>
            </w:pPr>
            <w:r>
              <w:rPr>
                <w:w w:val="105"/>
                <w:sz w:val="15"/>
              </w:rPr>
              <w:t>2.16.</w:t>
            </w:r>
          </w:p>
        </w:tc>
        <w:tc>
          <w:tcPr>
            <w:tcW w:w="4790" w:type="dxa"/>
          </w:tcPr>
          <w:p w:rsidR="0038403A" w:rsidRPr="0038403A" w:rsidRDefault="0038403A" w:rsidP="0038403A">
            <w:pPr>
              <w:pStyle w:val="TableParagraph"/>
              <w:ind w:left="76"/>
              <w:rPr>
                <w:b/>
                <w:sz w:val="15"/>
                <w:lang w:val="ru-RU"/>
              </w:rPr>
            </w:pPr>
            <w:r w:rsidRPr="0038403A">
              <w:rPr>
                <w:b/>
                <w:spacing w:val="-1"/>
                <w:w w:val="105"/>
                <w:sz w:val="15"/>
                <w:lang w:val="ru-RU"/>
              </w:rPr>
              <w:t>Изготовление</w:t>
            </w:r>
            <w:r w:rsidRPr="0038403A">
              <w:rPr>
                <w:b/>
                <w:spacing w:val="-9"/>
                <w:w w:val="105"/>
                <w:sz w:val="15"/>
                <w:lang w:val="ru-RU"/>
              </w:rPr>
              <w:t xml:space="preserve"> </w:t>
            </w:r>
            <w:r w:rsidRPr="0038403A">
              <w:rPr>
                <w:b/>
                <w:spacing w:val="-1"/>
                <w:w w:val="105"/>
                <w:sz w:val="15"/>
                <w:lang w:val="ru-RU"/>
              </w:rPr>
              <w:t>швейных</w:t>
            </w:r>
            <w:r w:rsidRPr="0038403A">
              <w:rPr>
                <w:b/>
                <w:spacing w:val="-9"/>
                <w:w w:val="105"/>
                <w:sz w:val="15"/>
                <w:lang w:val="ru-RU"/>
              </w:rPr>
              <w:t xml:space="preserve"> </w:t>
            </w:r>
            <w:r w:rsidRPr="0038403A">
              <w:rPr>
                <w:b/>
                <w:w w:val="105"/>
                <w:sz w:val="15"/>
                <w:lang w:val="ru-RU"/>
              </w:rPr>
              <w:t>изделий</w:t>
            </w:r>
            <w:r w:rsidRPr="0038403A">
              <w:rPr>
                <w:b/>
                <w:spacing w:val="-9"/>
                <w:w w:val="105"/>
                <w:sz w:val="15"/>
                <w:lang w:val="ru-RU"/>
              </w:rPr>
              <w:t xml:space="preserve"> </w:t>
            </w:r>
            <w:r w:rsidRPr="0038403A">
              <w:rPr>
                <w:b/>
                <w:w w:val="105"/>
                <w:sz w:val="15"/>
                <w:lang w:val="ru-RU"/>
              </w:rPr>
              <w:t>из</w:t>
            </w:r>
            <w:r w:rsidRPr="0038403A">
              <w:rPr>
                <w:b/>
                <w:spacing w:val="-9"/>
                <w:w w:val="105"/>
                <w:sz w:val="15"/>
                <w:lang w:val="ru-RU"/>
              </w:rPr>
              <w:t xml:space="preserve"> </w:t>
            </w:r>
            <w:r w:rsidRPr="0038403A">
              <w:rPr>
                <w:b/>
                <w:w w:val="105"/>
                <w:sz w:val="15"/>
                <w:lang w:val="ru-RU"/>
              </w:rPr>
              <w:t>нескольких</w:t>
            </w:r>
            <w:r w:rsidRPr="0038403A">
              <w:rPr>
                <w:b/>
                <w:spacing w:val="-8"/>
                <w:w w:val="105"/>
                <w:sz w:val="15"/>
                <w:lang w:val="ru-RU"/>
              </w:rPr>
              <w:t xml:space="preserve"> </w:t>
            </w:r>
            <w:r w:rsidRPr="0038403A">
              <w:rPr>
                <w:b/>
                <w:w w:val="105"/>
                <w:sz w:val="15"/>
                <w:lang w:val="ru-RU"/>
              </w:rPr>
              <w:t>деталей</w:t>
            </w:r>
          </w:p>
        </w:tc>
        <w:tc>
          <w:tcPr>
            <w:tcW w:w="528" w:type="dxa"/>
          </w:tcPr>
          <w:p w:rsidR="0038403A" w:rsidRDefault="0038403A" w:rsidP="0038403A">
            <w:pPr>
              <w:pStyle w:val="TableParagraph"/>
              <w:ind w:left="77"/>
              <w:rPr>
                <w:sz w:val="15"/>
              </w:rPr>
            </w:pPr>
            <w:r>
              <w:rPr>
                <w:w w:val="105"/>
                <w:sz w:val="15"/>
              </w:rPr>
              <w:t>0.25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0.25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Подбирать</w:t>
            </w:r>
            <w:r w:rsidRPr="0038403A">
              <w:rPr>
                <w:spacing w:val="-10"/>
                <w:w w:val="105"/>
                <w:sz w:val="15"/>
                <w:lang w:val="ru-RU"/>
              </w:rPr>
              <w:t xml:space="preserve"> </w:t>
            </w:r>
            <w:r w:rsidRPr="0038403A">
              <w:rPr>
                <w:w w:val="105"/>
                <w:sz w:val="15"/>
                <w:lang w:val="ru-RU"/>
              </w:rPr>
              <w:t>ручные</w:t>
            </w:r>
            <w:r w:rsidRPr="0038403A">
              <w:rPr>
                <w:spacing w:val="-10"/>
                <w:w w:val="105"/>
                <w:sz w:val="15"/>
                <w:lang w:val="ru-RU"/>
              </w:rPr>
              <w:t xml:space="preserve"> </w:t>
            </w:r>
            <w:r w:rsidRPr="0038403A">
              <w:rPr>
                <w:w w:val="105"/>
                <w:sz w:val="15"/>
                <w:lang w:val="ru-RU"/>
              </w:rPr>
              <w:t>строчки</w:t>
            </w:r>
            <w:r w:rsidRPr="0038403A">
              <w:rPr>
                <w:spacing w:val="-9"/>
                <w:w w:val="105"/>
                <w:sz w:val="15"/>
                <w:lang w:val="ru-RU"/>
              </w:rPr>
              <w:t xml:space="preserve"> </w:t>
            </w:r>
            <w:r w:rsidRPr="0038403A">
              <w:rPr>
                <w:w w:val="105"/>
                <w:sz w:val="15"/>
                <w:lang w:val="ru-RU"/>
              </w:rPr>
              <w:t>(варианты</w:t>
            </w:r>
            <w:r w:rsidRPr="0038403A">
              <w:rPr>
                <w:spacing w:val="-10"/>
                <w:w w:val="105"/>
                <w:sz w:val="15"/>
                <w:lang w:val="ru-RU"/>
              </w:rPr>
              <w:t xml:space="preserve"> </w:t>
            </w:r>
            <w:r w:rsidRPr="0038403A">
              <w:rPr>
                <w:w w:val="105"/>
                <w:sz w:val="15"/>
                <w:lang w:val="ru-RU"/>
              </w:rPr>
              <w:t>строчки</w:t>
            </w:r>
            <w:r w:rsidRPr="0038403A">
              <w:rPr>
                <w:spacing w:val="-10"/>
                <w:w w:val="105"/>
                <w:sz w:val="15"/>
                <w:lang w:val="ru-RU"/>
              </w:rPr>
              <w:t xml:space="preserve"> </w:t>
            </w:r>
            <w:r w:rsidRPr="0038403A">
              <w:rPr>
                <w:w w:val="105"/>
                <w:sz w:val="15"/>
                <w:lang w:val="ru-RU"/>
              </w:rPr>
              <w:t>прямого</w:t>
            </w:r>
            <w:r w:rsidRPr="0038403A">
              <w:rPr>
                <w:spacing w:val="-9"/>
                <w:w w:val="105"/>
                <w:sz w:val="15"/>
                <w:lang w:val="ru-RU"/>
              </w:rPr>
              <w:t xml:space="preserve"> </w:t>
            </w:r>
            <w:r w:rsidRPr="0038403A">
              <w:rPr>
                <w:w w:val="105"/>
                <w:sz w:val="15"/>
                <w:lang w:val="ru-RU"/>
              </w:rPr>
              <w:t>и</w:t>
            </w:r>
            <w:r w:rsidRPr="0038403A">
              <w:rPr>
                <w:spacing w:val="-37"/>
                <w:w w:val="105"/>
                <w:sz w:val="15"/>
                <w:lang w:val="ru-RU"/>
              </w:rPr>
              <w:t xml:space="preserve"> </w:t>
            </w:r>
            <w:r w:rsidRPr="0038403A">
              <w:rPr>
                <w:w w:val="105"/>
                <w:sz w:val="15"/>
                <w:lang w:val="ru-RU"/>
              </w:rPr>
              <w:t>косого</w:t>
            </w:r>
            <w:r w:rsidRPr="0038403A">
              <w:rPr>
                <w:spacing w:val="-4"/>
                <w:w w:val="105"/>
                <w:sz w:val="15"/>
                <w:lang w:val="ru-RU"/>
              </w:rPr>
              <w:t xml:space="preserve"> </w:t>
            </w:r>
            <w:r w:rsidRPr="0038403A">
              <w:rPr>
                <w:w w:val="105"/>
                <w:sz w:val="15"/>
                <w:lang w:val="ru-RU"/>
              </w:rPr>
              <w:t>стежков)</w:t>
            </w:r>
            <w:r w:rsidRPr="0038403A">
              <w:rPr>
                <w:spacing w:val="-4"/>
                <w:w w:val="105"/>
                <w:sz w:val="15"/>
                <w:lang w:val="ru-RU"/>
              </w:rPr>
              <w:t xml:space="preserve"> </w:t>
            </w:r>
            <w:r w:rsidRPr="0038403A">
              <w:rPr>
                <w:w w:val="105"/>
                <w:sz w:val="15"/>
                <w:lang w:val="ru-RU"/>
              </w:rPr>
              <w:t>для</w:t>
            </w:r>
            <w:r w:rsidRPr="0038403A">
              <w:rPr>
                <w:spacing w:val="-4"/>
                <w:w w:val="105"/>
                <w:sz w:val="15"/>
                <w:lang w:val="ru-RU"/>
              </w:rPr>
              <w:t xml:space="preserve"> </w:t>
            </w:r>
            <w:r w:rsidRPr="0038403A">
              <w:rPr>
                <w:w w:val="105"/>
                <w:sz w:val="15"/>
                <w:lang w:val="ru-RU"/>
              </w:rPr>
              <w:t>сшивания</w:t>
            </w:r>
            <w:r w:rsidRPr="0038403A">
              <w:rPr>
                <w:spacing w:val="-4"/>
                <w:w w:val="105"/>
                <w:sz w:val="15"/>
                <w:lang w:val="ru-RU"/>
              </w:rPr>
              <w:t xml:space="preserve"> </w:t>
            </w:r>
            <w:r w:rsidRPr="0038403A">
              <w:rPr>
                <w:w w:val="105"/>
                <w:sz w:val="15"/>
                <w:lang w:val="ru-RU"/>
              </w:rPr>
              <w:t>и</w:t>
            </w:r>
            <w:r w:rsidRPr="0038403A">
              <w:rPr>
                <w:spacing w:val="-4"/>
                <w:w w:val="105"/>
                <w:sz w:val="15"/>
                <w:lang w:val="ru-RU"/>
              </w:rPr>
              <w:t xml:space="preserve"> </w:t>
            </w:r>
            <w:r w:rsidRPr="0038403A">
              <w:rPr>
                <w:w w:val="105"/>
                <w:sz w:val="15"/>
                <w:lang w:val="ru-RU"/>
              </w:rPr>
              <w:t>отделки</w:t>
            </w:r>
            <w:r w:rsidRPr="0038403A">
              <w:rPr>
                <w:spacing w:val="-4"/>
                <w:w w:val="105"/>
                <w:sz w:val="15"/>
                <w:lang w:val="ru-RU"/>
              </w:rPr>
              <w:t xml:space="preserve"> </w:t>
            </w:r>
            <w:r w:rsidRPr="0038403A">
              <w:rPr>
                <w:w w:val="105"/>
                <w:sz w:val="15"/>
                <w:lang w:val="ru-RU"/>
              </w:rPr>
              <w:t>изделий;</w:t>
            </w:r>
          </w:p>
        </w:tc>
        <w:tc>
          <w:tcPr>
            <w:tcW w:w="1080" w:type="dxa"/>
          </w:tcPr>
          <w:p w:rsidR="0038403A" w:rsidRDefault="0038403A" w:rsidP="0038403A">
            <w:pPr>
              <w:pStyle w:val="TableParagraph"/>
              <w:spacing w:line="266" w:lineRule="auto"/>
              <w:ind w:left="80" w:right="47"/>
              <w:rPr>
                <w:sz w:val="15"/>
              </w:rPr>
            </w:pP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ind w:left="56" w:right="87"/>
              <w:jc w:val="center"/>
              <w:rPr>
                <w:sz w:val="15"/>
              </w:rPr>
            </w:pPr>
            <w:r>
              <w:rPr>
                <w:w w:val="105"/>
                <w:sz w:val="15"/>
              </w:rPr>
              <w:t>https://resh.edu.ru/</w:t>
            </w:r>
          </w:p>
        </w:tc>
      </w:tr>
      <w:tr w:rsidR="0038403A" w:rsidTr="0038403A">
        <w:trPr>
          <w:trHeight w:val="525"/>
        </w:trPr>
        <w:tc>
          <w:tcPr>
            <w:tcW w:w="468" w:type="dxa"/>
          </w:tcPr>
          <w:p w:rsidR="0038403A" w:rsidRDefault="0038403A" w:rsidP="0038403A">
            <w:pPr>
              <w:pStyle w:val="TableParagraph"/>
              <w:ind w:left="55" w:right="43"/>
              <w:jc w:val="center"/>
              <w:rPr>
                <w:sz w:val="15"/>
              </w:rPr>
            </w:pPr>
            <w:r>
              <w:rPr>
                <w:w w:val="105"/>
                <w:sz w:val="15"/>
              </w:rPr>
              <w:lastRenderedPageBreak/>
              <w:t>2.17.</w:t>
            </w:r>
          </w:p>
        </w:tc>
        <w:tc>
          <w:tcPr>
            <w:tcW w:w="4790" w:type="dxa"/>
          </w:tcPr>
          <w:p w:rsidR="0038403A" w:rsidRPr="0038403A" w:rsidRDefault="0038403A" w:rsidP="0038403A">
            <w:pPr>
              <w:pStyle w:val="TableParagraph"/>
              <w:spacing w:line="266" w:lineRule="auto"/>
              <w:ind w:left="76" w:right="201"/>
              <w:rPr>
                <w:b/>
                <w:sz w:val="15"/>
                <w:lang w:val="ru-RU"/>
              </w:rPr>
            </w:pPr>
            <w:r w:rsidRPr="0038403A">
              <w:rPr>
                <w:b/>
                <w:spacing w:val="-1"/>
                <w:w w:val="105"/>
                <w:sz w:val="15"/>
                <w:lang w:val="ru-RU"/>
              </w:rPr>
              <w:t>Использование дополнительных материалов. Комбинирование</w:t>
            </w:r>
            <w:r w:rsidRPr="0038403A">
              <w:rPr>
                <w:b/>
                <w:spacing w:val="-37"/>
                <w:w w:val="105"/>
                <w:sz w:val="15"/>
                <w:lang w:val="ru-RU"/>
              </w:rPr>
              <w:t xml:space="preserve"> </w:t>
            </w:r>
            <w:r w:rsidRPr="0038403A">
              <w:rPr>
                <w:b/>
                <w:w w:val="105"/>
                <w:sz w:val="15"/>
                <w:lang w:val="ru-RU"/>
              </w:rPr>
              <w:t>разных</w:t>
            </w:r>
            <w:r w:rsidRPr="0038403A">
              <w:rPr>
                <w:b/>
                <w:spacing w:val="-2"/>
                <w:w w:val="105"/>
                <w:sz w:val="15"/>
                <w:lang w:val="ru-RU"/>
              </w:rPr>
              <w:t xml:space="preserve"> </w:t>
            </w:r>
            <w:r w:rsidRPr="0038403A">
              <w:rPr>
                <w:b/>
                <w:w w:val="105"/>
                <w:sz w:val="15"/>
                <w:lang w:val="ru-RU"/>
              </w:rPr>
              <w:t>материалов</w:t>
            </w:r>
            <w:r w:rsidRPr="0038403A">
              <w:rPr>
                <w:b/>
                <w:spacing w:val="-2"/>
                <w:w w:val="105"/>
                <w:sz w:val="15"/>
                <w:lang w:val="ru-RU"/>
              </w:rPr>
              <w:t xml:space="preserve"> </w:t>
            </w:r>
            <w:r w:rsidRPr="0038403A">
              <w:rPr>
                <w:b/>
                <w:w w:val="105"/>
                <w:sz w:val="15"/>
                <w:lang w:val="ru-RU"/>
              </w:rPr>
              <w:t>в</w:t>
            </w:r>
            <w:r w:rsidRPr="0038403A">
              <w:rPr>
                <w:b/>
                <w:spacing w:val="-1"/>
                <w:w w:val="105"/>
                <w:sz w:val="15"/>
                <w:lang w:val="ru-RU"/>
              </w:rPr>
              <w:t xml:space="preserve"> </w:t>
            </w:r>
            <w:r w:rsidRPr="0038403A">
              <w:rPr>
                <w:b/>
                <w:w w:val="105"/>
                <w:sz w:val="15"/>
                <w:lang w:val="ru-RU"/>
              </w:rPr>
              <w:t>одном</w:t>
            </w:r>
            <w:r w:rsidRPr="0038403A">
              <w:rPr>
                <w:b/>
                <w:spacing w:val="-2"/>
                <w:w w:val="105"/>
                <w:sz w:val="15"/>
                <w:lang w:val="ru-RU"/>
              </w:rPr>
              <w:t xml:space="preserve"> </w:t>
            </w:r>
            <w:r w:rsidRPr="0038403A">
              <w:rPr>
                <w:b/>
                <w:w w:val="105"/>
                <w:sz w:val="15"/>
                <w:lang w:val="ru-RU"/>
              </w:rPr>
              <w:t>изделии</w:t>
            </w:r>
          </w:p>
        </w:tc>
        <w:tc>
          <w:tcPr>
            <w:tcW w:w="528" w:type="dxa"/>
          </w:tcPr>
          <w:p w:rsidR="0038403A" w:rsidRDefault="0038403A" w:rsidP="0038403A">
            <w:pPr>
              <w:pStyle w:val="TableParagraph"/>
              <w:ind w:left="77"/>
              <w:rPr>
                <w:sz w:val="15"/>
              </w:rPr>
            </w:pPr>
            <w:r>
              <w:rPr>
                <w:w w:val="105"/>
                <w:sz w:val="15"/>
              </w:rPr>
              <w:t>0.25</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5"/>
                <w:sz w:val="15"/>
              </w:rPr>
              <w:t>0.25</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rPr>
                <w:sz w:val="15"/>
                <w:lang w:val="ru-RU"/>
              </w:rPr>
            </w:pPr>
            <w:r w:rsidRPr="0038403A">
              <w:rPr>
                <w:spacing w:val="-1"/>
                <w:w w:val="105"/>
                <w:sz w:val="15"/>
                <w:lang w:val="ru-RU"/>
              </w:rPr>
              <w:t>Рассматривать</w:t>
            </w:r>
            <w:r w:rsidRPr="0038403A">
              <w:rPr>
                <w:spacing w:val="-8"/>
                <w:w w:val="105"/>
                <w:sz w:val="15"/>
                <w:lang w:val="ru-RU"/>
              </w:rPr>
              <w:t xml:space="preserve"> </w:t>
            </w:r>
            <w:r w:rsidRPr="0038403A">
              <w:rPr>
                <w:spacing w:val="-1"/>
                <w:w w:val="105"/>
                <w:sz w:val="15"/>
                <w:lang w:val="ru-RU"/>
              </w:rPr>
              <w:t>и</w:t>
            </w:r>
            <w:r w:rsidRPr="0038403A">
              <w:rPr>
                <w:spacing w:val="-7"/>
                <w:w w:val="105"/>
                <w:sz w:val="15"/>
                <w:lang w:val="ru-RU"/>
              </w:rPr>
              <w:t xml:space="preserve"> </w:t>
            </w:r>
            <w:r w:rsidRPr="0038403A">
              <w:rPr>
                <w:spacing w:val="-1"/>
                <w:w w:val="105"/>
                <w:sz w:val="15"/>
                <w:lang w:val="ru-RU"/>
              </w:rPr>
              <w:t>анализировать</w:t>
            </w:r>
            <w:r w:rsidRPr="0038403A">
              <w:rPr>
                <w:spacing w:val="-7"/>
                <w:w w:val="105"/>
                <w:sz w:val="15"/>
                <w:lang w:val="ru-RU"/>
              </w:rPr>
              <w:t xml:space="preserve"> </w:t>
            </w:r>
            <w:r w:rsidRPr="0038403A">
              <w:rPr>
                <w:w w:val="105"/>
                <w:sz w:val="15"/>
                <w:lang w:val="ru-RU"/>
              </w:rPr>
              <w:t>образцы</w:t>
            </w:r>
            <w:r w:rsidRPr="0038403A">
              <w:rPr>
                <w:spacing w:val="-7"/>
                <w:w w:val="105"/>
                <w:sz w:val="15"/>
                <w:lang w:val="ru-RU"/>
              </w:rPr>
              <w:t xml:space="preserve"> </w:t>
            </w:r>
            <w:r w:rsidRPr="0038403A">
              <w:rPr>
                <w:w w:val="105"/>
                <w:sz w:val="15"/>
                <w:lang w:val="ru-RU"/>
              </w:rPr>
              <w:t>изделий;</w:t>
            </w:r>
          </w:p>
        </w:tc>
        <w:tc>
          <w:tcPr>
            <w:tcW w:w="1080" w:type="dxa"/>
          </w:tcPr>
          <w:p w:rsidR="0038403A" w:rsidRDefault="0038403A" w:rsidP="0038403A">
            <w:pPr>
              <w:pStyle w:val="TableParagraph"/>
              <w:spacing w:line="266" w:lineRule="auto"/>
              <w:ind w:left="80" w:right="446"/>
              <w:rPr>
                <w:sz w:val="15"/>
              </w:rPr>
            </w:pPr>
            <w:r>
              <w:rPr>
                <w:spacing w:val="-1"/>
                <w:w w:val="105"/>
                <w:sz w:val="15"/>
              </w:rPr>
              <w:t>Устный</w:t>
            </w:r>
            <w:r>
              <w:rPr>
                <w:spacing w:val="-37"/>
                <w:w w:val="105"/>
                <w:sz w:val="15"/>
              </w:rPr>
              <w:t xml:space="preserve"> </w:t>
            </w:r>
            <w:r>
              <w:rPr>
                <w:w w:val="105"/>
                <w:sz w:val="15"/>
              </w:rPr>
              <w:t>опрос;</w:t>
            </w:r>
          </w:p>
        </w:tc>
        <w:tc>
          <w:tcPr>
            <w:tcW w:w="1380" w:type="dxa"/>
          </w:tcPr>
          <w:p w:rsidR="0038403A" w:rsidRDefault="0038403A" w:rsidP="0038403A">
            <w:pPr>
              <w:pStyle w:val="TableParagraph"/>
              <w:ind w:left="56" w:right="87"/>
              <w:jc w:val="center"/>
              <w:rPr>
                <w:sz w:val="15"/>
              </w:rPr>
            </w:pPr>
            <w:r>
              <w:rPr>
                <w:w w:val="105"/>
                <w:sz w:val="15"/>
              </w:rPr>
              <w:t>https://resh.edu.ru/</w:t>
            </w:r>
          </w:p>
        </w:tc>
      </w:tr>
    </w:tbl>
    <w:p w:rsidR="0038403A" w:rsidRDefault="0038403A" w:rsidP="0038403A">
      <w:pPr>
        <w:jc w:val="center"/>
        <w:rPr>
          <w:sz w:val="15"/>
        </w:rPr>
        <w:sectPr w:rsid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1140"/>
        <w:gridCol w:w="864"/>
        <w:gridCol w:w="4142"/>
        <w:gridCol w:w="1080"/>
        <w:gridCol w:w="1380"/>
      </w:tblGrid>
      <w:tr w:rsidR="0038403A" w:rsidTr="0038403A">
        <w:trPr>
          <w:trHeight w:val="333"/>
        </w:trPr>
        <w:tc>
          <w:tcPr>
            <w:tcW w:w="5258" w:type="dxa"/>
            <w:gridSpan w:val="2"/>
          </w:tcPr>
          <w:p w:rsidR="0038403A" w:rsidRDefault="0038403A" w:rsidP="0038403A">
            <w:pPr>
              <w:pStyle w:val="TableParagraph"/>
              <w:ind w:left="76"/>
              <w:rPr>
                <w:sz w:val="15"/>
              </w:rPr>
            </w:pPr>
            <w:r>
              <w:rPr>
                <w:w w:val="105"/>
                <w:sz w:val="15"/>
              </w:rPr>
              <w:lastRenderedPageBreak/>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7"/>
              <w:rPr>
                <w:sz w:val="15"/>
              </w:rPr>
            </w:pPr>
            <w:r>
              <w:rPr>
                <w:w w:val="105"/>
                <w:sz w:val="15"/>
              </w:rPr>
              <w:t>10</w:t>
            </w:r>
          </w:p>
        </w:tc>
        <w:tc>
          <w:tcPr>
            <w:tcW w:w="9710" w:type="dxa"/>
            <w:gridSpan w:val="6"/>
          </w:tcPr>
          <w:p w:rsidR="0038403A" w:rsidRDefault="0038403A" w:rsidP="0038403A">
            <w:pPr>
              <w:pStyle w:val="TableParagraph"/>
              <w:ind w:left="0"/>
              <w:rPr>
                <w:sz w:val="14"/>
              </w:rPr>
            </w:pPr>
          </w:p>
        </w:tc>
      </w:tr>
      <w:tr w:rsidR="0038403A" w:rsidTr="0038403A">
        <w:trPr>
          <w:trHeight w:val="333"/>
        </w:trPr>
        <w:tc>
          <w:tcPr>
            <w:tcW w:w="15496" w:type="dxa"/>
            <w:gridSpan w:val="9"/>
          </w:tcPr>
          <w:p w:rsidR="0038403A" w:rsidRDefault="0038403A" w:rsidP="0038403A">
            <w:pPr>
              <w:pStyle w:val="TableParagraph"/>
              <w:ind w:left="76"/>
              <w:rPr>
                <w:b/>
                <w:sz w:val="15"/>
              </w:rPr>
            </w:pPr>
            <w:r>
              <w:rPr>
                <w:b/>
                <w:spacing w:val="-1"/>
                <w:w w:val="105"/>
                <w:sz w:val="15"/>
              </w:rPr>
              <w:t>Модуль</w:t>
            </w:r>
            <w:r>
              <w:rPr>
                <w:b/>
                <w:spacing w:val="-9"/>
                <w:w w:val="105"/>
                <w:sz w:val="15"/>
              </w:rPr>
              <w:t xml:space="preserve"> </w:t>
            </w:r>
            <w:r>
              <w:rPr>
                <w:b/>
                <w:spacing w:val="-1"/>
                <w:w w:val="105"/>
                <w:sz w:val="15"/>
              </w:rPr>
              <w:t>3.</w:t>
            </w:r>
            <w:r>
              <w:rPr>
                <w:b/>
                <w:spacing w:val="-9"/>
                <w:w w:val="105"/>
                <w:sz w:val="15"/>
              </w:rPr>
              <w:t xml:space="preserve"> </w:t>
            </w:r>
            <w:r>
              <w:rPr>
                <w:b/>
                <w:spacing w:val="-1"/>
                <w:w w:val="105"/>
                <w:sz w:val="15"/>
              </w:rPr>
              <w:t>КОНСТРУИРОВАНИЕ</w:t>
            </w:r>
            <w:r>
              <w:rPr>
                <w:b/>
                <w:spacing w:val="-9"/>
                <w:w w:val="105"/>
                <w:sz w:val="15"/>
              </w:rPr>
              <w:t xml:space="preserve"> </w:t>
            </w:r>
            <w:r>
              <w:rPr>
                <w:b/>
                <w:w w:val="105"/>
                <w:sz w:val="15"/>
              </w:rPr>
              <w:t>И</w:t>
            </w:r>
            <w:r>
              <w:rPr>
                <w:b/>
                <w:spacing w:val="-9"/>
                <w:w w:val="105"/>
                <w:sz w:val="15"/>
              </w:rPr>
              <w:t xml:space="preserve"> </w:t>
            </w:r>
            <w:r>
              <w:rPr>
                <w:b/>
                <w:w w:val="105"/>
                <w:sz w:val="15"/>
              </w:rPr>
              <w:t>МОДЕЛИРОВАНИЕ</w:t>
            </w:r>
          </w:p>
        </w:tc>
      </w:tr>
      <w:tr w:rsidR="0038403A" w:rsidRPr="0038403A" w:rsidTr="0038403A">
        <w:trPr>
          <w:trHeight w:val="3022"/>
        </w:trPr>
        <w:tc>
          <w:tcPr>
            <w:tcW w:w="468" w:type="dxa"/>
          </w:tcPr>
          <w:p w:rsidR="0038403A" w:rsidRDefault="0038403A" w:rsidP="0038403A">
            <w:pPr>
              <w:pStyle w:val="TableParagraph"/>
              <w:ind w:left="76"/>
              <w:rPr>
                <w:sz w:val="15"/>
              </w:rPr>
            </w:pPr>
            <w:r>
              <w:rPr>
                <w:w w:val="105"/>
                <w:sz w:val="15"/>
              </w:rPr>
              <w:t>3.1.</w:t>
            </w:r>
          </w:p>
        </w:tc>
        <w:tc>
          <w:tcPr>
            <w:tcW w:w="4790" w:type="dxa"/>
          </w:tcPr>
          <w:p w:rsidR="0038403A" w:rsidRPr="0038403A" w:rsidRDefault="0038403A" w:rsidP="0038403A">
            <w:pPr>
              <w:pStyle w:val="TableParagraph"/>
              <w:spacing w:line="266" w:lineRule="auto"/>
              <w:ind w:left="76" w:right="276"/>
              <w:rPr>
                <w:b/>
                <w:sz w:val="15"/>
                <w:lang w:val="ru-RU"/>
              </w:rPr>
            </w:pPr>
            <w:r w:rsidRPr="0038403A">
              <w:rPr>
                <w:b/>
                <w:w w:val="105"/>
                <w:sz w:val="15"/>
                <w:lang w:val="ru-RU"/>
              </w:rPr>
              <w:t>Конструирование и моделирование изделий из различных</w:t>
            </w:r>
            <w:r w:rsidRPr="0038403A">
              <w:rPr>
                <w:b/>
                <w:spacing w:val="1"/>
                <w:w w:val="105"/>
                <w:sz w:val="15"/>
                <w:lang w:val="ru-RU"/>
              </w:rPr>
              <w:t xml:space="preserve"> </w:t>
            </w:r>
            <w:r w:rsidRPr="0038403A">
              <w:rPr>
                <w:b/>
                <w:w w:val="105"/>
                <w:sz w:val="15"/>
                <w:lang w:val="ru-RU"/>
              </w:rPr>
              <w:t>материалов,</w:t>
            </w:r>
            <w:r w:rsidRPr="0038403A">
              <w:rPr>
                <w:b/>
                <w:spacing w:val="-10"/>
                <w:w w:val="105"/>
                <w:sz w:val="15"/>
                <w:lang w:val="ru-RU"/>
              </w:rPr>
              <w:t xml:space="preserve"> </w:t>
            </w:r>
            <w:r w:rsidRPr="0038403A">
              <w:rPr>
                <w:b/>
                <w:w w:val="105"/>
                <w:sz w:val="15"/>
                <w:lang w:val="ru-RU"/>
              </w:rPr>
              <w:t>в</w:t>
            </w:r>
            <w:r w:rsidRPr="0038403A">
              <w:rPr>
                <w:b/>
                <w:spacing w:val="-9"/>
                <w:w w:val="105"/>
                <w:sz w:val="15"/>
                <w:lang w:val="ru-RU"/>
              </w:rPr>
              <w:t xml:space="preserve"> </w:t>
            </w:r>
            <w:r w:rsidRPr="0038403A">
              <w:rPr>
                <w:b/>
                <w:w w:val="105"/>
                <w:sz w:val="15"/>
                <w:lang w:val="ru-RU"/>
              </w:rPr>
              <w:t>том</w:t>
            </w:r>
            <w:r w:rsidRPr="0038403A">
              <w:rPr>
                <w:b/>
                <w:spacing w:val="-9"/>
                <w:w w:val="105"/>
                <w:sz w:val="15"/>
                <w:lang w:val="ru-RU"/>
              </w:rPr>
              <w:t xml:space="preserve"> </w:t>
            </w:r>
            <w:r w:rsidRPr="0038403A">
              <w:rPr>
                <w:b/>
                <w:w w:val="105"/>
                <w:sz w:val="15"/>
                <w:lang w:val="ru-RU"/>
              </w:rPr>
              <w:t>числе</w:t>
            </w:r>
            <w:r w:rsidRPr="0038403A">
              <w:rPr>
                <w:b/>
                <w:spacing w:val="-9"/>
                <w:w w:val="105"/>
                <w:sz w:val="15"/>
                <w:lang w:val="ru-RU"/>
              </w:rPr>
              <w:t xml:space="preserve"> </w:t>
            </w:r>
            <w:r w:rsidRPr="0038403A">
              <w:rPr>
                <w:b/>
                <w:w w:val="105"/>
                <w:sz w:val="15"/>
                <w:lang w:val="ru-RU"/>
              </w:rPr>
              <w:t>наборов</w:t>
            </w:r>
            <w:r w:rsidRPr="0038403A">
              <w:rPr>
                <w:b/>
                <w:spacing w:val="-10"/>
                <w:w w:val="105"/>
                <w:sz w:val="15"/>
                <w:lang w:val="ru-RU"/>
              </w:rPr>
              <w:t xml:space="preserve"> </w:t>
            </w:r>
            <w:r w:rsidRPr="0038403A">
              <w:rPr>
                <w:b/>
                <w:w w:val="105"/>
                <w:sz w:val="15"/>
                <w:lang w:val="ru-RU"/>
              </w:rPr>
              <w:t>«Конструктор»</w:t>
            </w:r>
            <w:r w:rsidRPr="0038403A">
              <w:rPr>
                <w:b/>
                <w:spacing w:val="-9"/>
                <w:w w:val="105"/>
                <w:sz w:val="15"/>
                <w:lang w:val="ru-RU"/>
              </w:rPr>
              <w:t xml:space="preserve"> </w:t>
            </w:r>
            <w:r w:rsidRPr="0038403A">
              <w:rPr>
                <w:b/>
                <w:w w:val="105"/>
                <w:sz w:val="15"/>
                <w:lang w:val="ru-RU"/>
              </w:rPr>
              <w:t>по</w:t>
            </w:r>
            <w:r w:rsidRPr="0038403A">
              <w:rPr>
                <w:b/>
                <w:spacing w:val="-9"/>
                <w:w w:val="105"/>
                <w:sz w:val="15"/>
                <w:lang w:val="ru-RU"/>
              </w:rPr>
              <w:t xml:space="preserve"> </w:t>
            </w:r>
            <w:r w:rsidRPr="0038403A">
              <w:rPr>
                <w:b/>
                <w:w w:val="105"/>
                <w:sz w:val="15"/>
                <w:lang w:val="ru-RU"/>
              </w:rPr>
              <w:t>заданным</w:t>
            </w:r>
            <w:r w:rsidRPr="0038403A">
              <w:rPr>
                <w:b/>
                <w:spacing w:val="-37"/>
                <w:w w:val="105"/>
                <w:sz w:val="15"/>
                <w:lang w:val="ru-RU"/>
              </w:rPr>
              <w:t xml:space="preserve"> </w:t>
            </w:r>
            <w:r w:rsidRPr="0038403A">
              <w:rPr>
                <w:b/>
                <w:w w:val="105"/>
                <w:sz w:val="15"/>
                <w:lang w:val="ru-RU"/>
              </w:rPr>
              <w:t>условиям (технико-технологическим, функциональным,</w:t>
            </w:r>
            <w:r w:rsidRPr="0038403A">
              <w:rPr>
                <w:b/>
                <w:spacing w:val="1"/>
                <w:w w:val="105"/>
                <w:sz w:val="15"/>
                <w:lang w:val="ru-RU"/>
              </w:rPr>
              <w:t xml:space="preserve"> </w:t>
            </w:r>
            <w:r w:rsidRPr="0038403A">
              <w:rPr>
                <w:b/>
                <w:w w:val="105"/>
                <w:sz w:val="15"/>
                <w:lang w:val="ru-RU"/>
              </w:rPr>
              <w:t>декоративно-художественным)</w:t>
            </w:r>
          </w:p>
        </w:tc>
        <w:tc>
          <w:tcPr>
            <w:tcW w:w="528" w:type="dxa"/>
          </w:tcPr>
          <w:p w:rsidR="0038403A" w:rsidRDefault="0038403A" w:rsidP="0038403A">
            <w:pPr>
              <w:pStyle w:val="TableParagraph"/>
              <w:ind w:left="77"/>
              <w:rPr>
                <w:sz w:val="15"/>
              </w:rPr>
            </w:pPr>
            <w:r>
              <w:rPr>
                <w:w w:val="104"/>
                <w:sz w:val="15"/>
              </w:rPr>
              <w:t>2</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2</w:t>
            </w:r>
          </w:p>
        </w:tc>
        <w:tc>
          <w:tcPr>
            <w:tcW w:w="864" w:type="dxa"/>
          </w:tcPr>
          <w:p w:rsidR="0038403A" w:rsidRDefault="0038403A" w:rsidP="0038403A">
            <w:pPr>
              <w:pStyle w:val="TableParagraph"/>
              <w:rPr>
                <w:sz w:val="15"/>
              </w:rPr>
            </w:pPr>
            <w:r>
              <w:rPr>
                <w:w w:val="105"/>
                <w:sz w:val="15"/>
              </w:rPr>
              <w:t>25.01.2023</w:t>
            </w:r>
          </w:p>
          <w:p w:rsidR="0038403A" w:rsidRDefault="0038403A" w:rsidP="0038403A">
            <w:pPr>
              <w:pStyle w:val="TableParagraph"/>
              <w:spacing w:before="20"/>
              <w:rPr>
                <w:sz w:val="15"/>
              </w:rPr>
            </w:pPr>
            <w:r>
              <w:rPr>
                <w:w w:val="105"/>
                <w:sz w:val="15"/>
              </w:rPr>
              <w:t>01.02.2023</w:t>
            </w:r>
          </w:p>
        </w:tc>
        <w:tc>
          <w:tcPr>
            <w:tcW w:w="4142" w:type="dxa"/>
          </w:tcPr>
          <w:p w:rsidR="0038403A" w:rsidRPr="0038403A" w:rsidRDefault="0038403A" w:rsidP="0038403A">
            <w:pPr>
              <w:pStyle w:val="TableParagraph"/>
              <w:spacing w:line="266" w:lineRule="auto"/>
              <w:ind w:right="58"/>
              <w:rPr>
                <w:sz w:val="15"/>
                <w:lang w:val="ru-RU"/>
              </w:rPr>
            </w:pPr>
            <w:r w:rsidRPr="0038403A">
              <w:rPr>
                <w:w w:val="105"/>
                <w:sz w:val="15"/>
                <w:lang w:val="ru-RU"/>
              </w:rPr>
              <w:t>Использовать в практической работе основные</w:t>
            </w:r>
            <w:r w:rsidRPr="0038403A">
              <w:rPr>
                <w:spacing w:val="1"/>
                <w:w w:val="105"/>
                <w:sz w:val="15"/>
                <w:lang w:val="ru-RU"/>
              </w:rPr>
              <w:t xml:space="preserve"> </w:t>
            </w:r>
            <w:r w:rsidRPr="0038403A">
              <w:rPr>
                <w:w w:val="105"/>
                <w:sz w:val="15"/>
                <w:lang w:val="ru-RU"/>
              </w:rPr>
              <w:t>инструменты и приспособления для ручного труда</w:t>
            </w:r>
            <w:r w:rsidRPr="0038403A">
              <w:rPr>
                <w:spacing w:val="1"/>
                <w:w w:val="105"/>
                <w:sz w:val="15"/>
                <w:lang w:val="ru-RU"/>
              </w:rPr>
              <w:t xml:space="preserve"> </w:t>
            </w:r>
            <w:r w:rsidRPr="0038403A">
              <w:rPr>
                <w:spacing w:val="-1"/>
                <w:w w:val="105"/>
                <w:sz w:val="15"/>
                <w:lang w:val="ru-RU"/>
              </w:rPr>
              <w:t>(гаечный</w:t>
            </w:r>
            <w:r w:rsidRPr="0038403A">
              <w:rPr>
                <w:spacing w:val="-8"/>
                <w:w w:val="105"/>
                <w:sz w:val="15"/>
                <w:lang w:val="ru-RU"/>
              </w:rPr>
              <w:t xml:space="preserve"> </w:t>
            </w:r>
            <w:r w:rsidRPr="0038403A">
              <w:rPr>
                <w:spacing w:val="-1"/>
                <w:w w:val="105"/>
                <w:sz w:val="15"/>
                <w:lang w:val="ru-RU"/>
              </w:rPr>
              <w:t>ключ,</w:t>
            </w:r>
            <w:r w:rsidRPr="0038403A">
              <w:rPr>
                <w:spacing w:val="-8"/>
                <w:w w:val="105"/>
                <w:sz w:val="15"/>
                <w:lang w:val="ru-RU"/>
              </w:rPr>
              <w:t xml:space="preserve"> </w:t>
            </w:r>
            <w:r w:rsidRPr="0038403A">
              <w:rPr>
                <w:spacing w:val="-1"/>
                <w:w w:val="105"/>
                <w:sz w:val="15"/>
                <w:lang w:val="ru-RU"/>
              </w:rPr>
              <w:t>отвёртка),</w:t>
            </w:r>
            <w:r w:rsidRPr="0038403A">
              <w:rPr>
                <w:spacing w:val="-7"/>
                <w:w w:val="105"/>
                <w:sz w:val="15"/>
                <w:lang w:val="ru-RU"/>
              </w:rPr>
              <w:t xml:space="preserve"> </w:t>
            </w:r>
            <w:r w:rsidRPr="0038403A">
              <w:rPr>
                <w:w w:val="105"/>
                <w:sz w:val="15"/>
                <w:lang w:val="ru-RU"/>
              </w:rPr>
              <w:t>применять</w:t>
            </w:r>
            <w:r w:rsidRPr="0038403A">
              <w:rPr>
                <w:spacing w:val="-8"/>
                <w:w w:val="105"/>
                <w:sz w:val="15"/>
                <w:lang w:val="ru-RU"/>
              </w:rPr>
              <w:t xml:space="preserve"> </w:t>
            </w:r>
            <w:r w:rsidRPr="0038403A">
              <w:rPr>
                <w:w w:val="105"/>
                <w:sz w:val="15"/>
                <w:lang w:val="ru-RU"/>
              </w:rPr>
              <w:t>правила</w:t>
            </w:r>
            <w:r w:rsidRPr="0038403A">
              <w:rPr>
                <w:spacing w:val="-7"/>
                <w:w w:val="105"/>
                <w:sz w:val="15"/>
                <w:lang w:val="ru-RU"/>
              </w:rPr>
              <w:t xml:space="preserve"> </w:t>
            </w:r>
            <w:r w:rsidRPr="0038403A">
              <w:rPr>
                <w:w w:val="105"/>
                <w:sz w:val="15"/>
                <w:lang w:val="ru-RU"/>
              </w:rPr>
              <w:t>безопасной</w:t>
            </w:r>
            <w:r w:rsidRPr="0038403A">
              <w:rPr>
                <w:spacing w:val="-8"/>
                <w:w w:val="105"/>
                <w:sz w:val="15"/>
                <w:lang w:val="ru-RU"/>
              </w:rPr>
              <w:t xml:space="preserve"> </w:t>
            </w:r>
            <w:r w:rsidRPr="0038403A">
              <w:rPr>
                <w:w w:val="105"/>
                <w:sz w:val="15"/>
                <w:lang w:val="ru-RU"/>
              </w:rPr>
              <w:t>и</w:t>
            </w:r>
            <w:r w:rsidRPr="0038403A">
              <w:rPr>
                <w:spacing w:val="-36"/>
                <w:w w:val="105"/>
                <w:sz w:val="15"/>
                <w:lang w:val="ru-RU"/>
              </w:rPr>
              <w:t xml:space="preserve"> </w:t>
            </w:r>
            <w:r w:rsidRPr="0038403A">
              <w:rPr>
                <w:w w:val="105"/>
                <w:sz w:val="15"/>
                <w:lang w:val="ru-RU"/>
              </w:rPr>
              <w:t>аккуратной</w:t>
            </w:r>
            <w:r w:rsidRPr="0038403A">
              <w:rPr>
                <w:spacing w:val="-2"/>
                <w:w w:val="105"/>
                <w:sz w:val="15"/>
                <w:lang w:val="ru-RU"/>
              </w:rPr>
              <w:t xml:space="preserve"> </w:t>
            </w:r>
            <w:r w:rsidRPr="0038403A">
              <w:rPr>
                <w:w w:val="105"/>
                <w:sz w:val="15"/>
                <w:lang w:val="ru-RU"/>
              </w:rPr>
              <w:t>работы;</w:t>
            </w:r>
          </w:p>
          <w:p w:rsidR="0038403A" w:rsidRPr="0038403A" w:rsidRDefault="0038403A" w:rsidP="0038403A">
            <w:pPr>
              <w:pStyle w:val="TableParagraph"/>
              <w:spacing w:before="3" w:line="266" w:lineRule="auto"/>
              <w:rPr>
                <w:sz w:val="15"/>
                <w:lang w:val="ru-RU"/>
              </w:rPr>
            </w:pPr>
            <w:r w:rsidRPr="0038403A">
              <w:rPr>
                <w:w w:val="105"/>
                <w:sz w:val="15"/>
                <w:lang w:val="ru-RU"/>
              </w:rPr>
              <w:t>Определять детали конструктора (площадки, планки, оси,</w:t>
            </w:r>
            <w:r w:rsidRPr="0038403A">
              <w:rPr>
                <w:spacing w:val="1"/>
                <w:w w:val="105"/>
                <w:sz w:val="15"/>
                <w:lang w:val="ru-RU"/>
              </w:rPr>
              <w:t xml:space="preserve"> </w:t>
            </w:r>
            <w:r w:rsidRPr="0038403A">
              <w:rPr>
                <w:spacing w:val="-1"/>
                <w:w w:val="105"/>
                <w:sz w:val="15"/>
                <w:lang w:val="ru-RU"/>
              </w:rPr>
              <w:t>кронштейны,</w:t>
            </w:r>
            <w:r w:rsidRPr="0038403A">
              <w:rPr>
                <w:spacing w:val="-8"/>
                <w:w w:val="105"/>
                <w:sz w:val="15"/>
                <w:lang w:val="ru-RU"/>
              </w:rPr>
              <w:t xml:space="preserve"> </w:t>
            </w:r>
            <w:r w:rsidRPr="0038403A">
              <w:rPr>
                <w:spacing w:val="-1"/>
                <w:w w:val="105"/>
                <w:sz w:val="15"/>
                <w:lang w:val="ru-RU"/>
              </w:rPr>
              <w:t>уголки,</w:t>
            </w:r>
            <w:r w:rsidRPr="0038403A">
              <w:rPr>
                <w:spacing w:val="-8"/>
                <w:w w:val="105"/>
                <w:sz w:val="15"/>
                <w:lang w:val="ru-RU"/>
              </w:rPr>
              <w:t xml:space="preserve"> </w:t>
            </w:r>
            <w:r w:rsidRPr="0038403A">
              <w:rPr>
                <w:w w:val="105"/>
                <w:sz w:val="15"/>
                <w:lang w:val="ru-RU"/>
              </w:rPr>
              <w:t>колёса,</w:t>
            </w:r>
            <w:r w:rsidRPr="0038403A">
              <w:rPr>
                <w:spacing w:val="-8"/>
                <w:w w:val="105"/>
                <w:sz w:val="15"/>
                <w:lang w:val="ru-RU"/>
              </w:rPr>
              <w:t xml:space="preserve"> </w:t>
            </w:r>
            <w:r w:rsidRPr="0038403A">
              <w:rPr>
                <w:w w:val="105"/>
                <w:sz w:val="15"/>
                <w:lang w:val="ru-RU"/>
              </w:rPr>
              <w:t>винты,</w:t>
            </w:r>
            <w:r w:rsidRPr="0038403A">
              <w:rPr>
                <w:spacing w:val="-8"/>
                <w:w w:val="105"/>
                <w:sz w:val="15"/>
                <w:lang w:val="ru-RU"/>
              </w:rPr>
              <w:t xml:space="preserve"> </w:t>
            </w:r>
            <w:r w:rsidRPr="0038403A">
              <w:rPr>
                <w:w w:val="105"/>
                <w:sz w:val="15"/>
                <w:lang w:val="ru-RU"/>
              </w:rPr>
              <w:t>гайки)</w:t>
            </w:r>
            <w:r w:rsidRPr="0038403A">
              <w:rPr>
                <w:spacing w:val="-8"/>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инструменты</w:t>
            </w:r>
            <w:r w:rsidRPr="0038403A">
              <w:rPr>
                <w:spacing w:val="-36"/>
                <w:w w:val="105"/>
                <w:sz w:val="15"/>
                <w:lang w:val="ru-RU"/>
              </w:rPr>
              <w:t xml:space="preserve"> </w:t>
            </w:r>
            <w:r w:rsidRPr="0038403A">
              <w:rPr>
                <w:w w:val="105"/>
                <w:sz w:val="15"/>
                <w:lang w:val="ru-RU"/>
              </w:rPr>
              <w:t>(отвёртка, гаечный ключ), необходимые на каждом этапе</w:t>
            </w:r>
            <w:r w:rsidRPr="0038403A">
              <w:rPr>
                <w:spacing w:val="1"/>
                <w:w w:val="105"/>
                <w:sz w:val="15"/>
                <w:lang w:val="ru-RU"/>
              </w:rPr>
              <w:t xml:space="preserve"> </w:t>
            </w:r>
            <w:r w:rsidRPr="0038403A">
              <w:rPr>
                <w:w w:val="105"/>
                <w:sz w:val="15"/>
                <w:lang w:val="ru-RU"/>
              </w:rPr>
              <w:t>сборки;</w:t>
            </w:r>
          </w:p>
          <w:p w:rsidR="0038403A" w:rsidRPr="0038403A" w:rsidRDefault="0038403A" w:rsidP="0038403A">
            <w:pPr>
              <w:pStyle w:val="TableParagraph"/>
              <w:spacing w:before="2" w:line="266" w:lineRule="auto"/>
              <w:ind w:right="127"/>
              <w:rPr>
                <w:sz w:val="15"/>
                <w:lang w:val="ru-RU"/>
              </w:rPr>
            </w:pPr>
            <w:r w:rsidRPr="0038403A">
              <w:rPr>
                <w:spacing w:val="-1"/>
                <w:w w:val="105"/>
                <w:sz w:val="15"/>
                <w:lang w:val="ru-RU"/>
              </w:rPr>
              <w:t>Использовать</w:t>
            </w:r>
            <w:r w:rsidRPr="0038403A">
              <w:rPr>
                <w:spacing w:val="-8"/>
                <w:w w:val="105"/>
                <w:sz w:val="15"/>
                <w:lang w:val="ru-RU"/>
              </w:rPr>
              <w:t xml:space="preserve"> </w:t>
            </w:r>
            <w:r w:rsidRPr="0038403A">
              <w:rPr>
                <w:spacing w:val="-1"/>
                <w:w w:val="105"/>
                <w:sz w:val="15"/>
                <w:lang w:val="ru-RU"/>
              </w:rPr>
              <w:t>приёмы</w:t>
            </w:r>
            <w:r w:rsidRPr="0038403A">
              <w:rPr>
                <w:spacing w:val="-8"/>
                <w:w w:val="105"/>
                <w:sz w:val="15"/>
                <w:lang w:val="ru-RU"/>
              </w:rPr>
              <w:t xml:space="preserve"> </w:t>
            </w:r>
            <w:r w:rsidRPr="0038403A">
              <w:rPr>
                <w:w w:val="105"/>
                <w:sz w:val="15"/>
                <w:lang w:val="ru-RU"/>
              </w:rPr>
              <w:t>работы</w:t>
            </w:r>
            <w:r w:rsidRPr="0038403A">
              <w:rPr>
                <w:spacing w:val="-8"/>
                <w:w w:val="105"/>
                <w:sz w:val="15"/>
                <w:lang w:val="ru-RU"/>
              </w:rPr>
              <w:t xml:space="preserve"> </w:t>
            </w:r>
            <w:r w:rsidRPr="0038403A">
              <w:rPr>
                <w:w w:val="105"/>
                <w:sz w:val="15"/>
                <w:lang w:val="ru-RU"/>
              </w:rPr>
              <w:t>с</w:t>
            </w:r>
            <w:r w:rsidRPr="0038403A">
              <w:rPr>
                <w:spacing w:val="-8"/>
                <w:w w:val="105"/>
                <w:sz w:val="15"/>
                <w:lang w:val="ru-RU"/>
              </w:rPr>
              <w:t xml:space="preserve"> </w:t>
            </w:r>
            <w:r w:rsidRPr="0038403A">
              <w:rPr>
                <w:w w:val="105"/>
                <w:sz w:val="15"/>
                <w:lang w:val="ru-RU"/>
              </w:rPr>
              <w:t>конструктором:</w:t>
            </w:r>
            <w:r w:rsidRPr="0038403A">
              <w:rPr>
                <w:spacing w:val="-36"/>
                <w:w w:val="105"/>
                <w:sz w:val="15"/>
                <w:lang w:val="ru-RU"/>
              </w:rPr>
              <w:t xml:space="preserve"> </w:t>
            </w:r>
            <w:r w:rsidRPr="0038403A">
              <w:rPr>
                <w:w w:val="105"/>
                <w:sz w:val="15"/>
                <w:lang w:val="ru-RU"/>
              </w:rPr>
              <w:t>завинчивание</w:t>
            </w:r>
            <w:r w:rsidRPr="0038403A">
              <w:rPr>
                <w:spacing w:val="-3"/>
                <w:w w:val="105"/>
                <w:sz w:val="15"/>
                <w:lang w:val="ru-RU"/>
              </w:rPr>
              <w:t xml:space="preserve"> </w:t>
            </w:r>
            <w:r w:rsidRPr="0038403A">
              <w:rPr>
                <w:w w:val="105"/>
                <w:sz w:val="15"/>
                <w:lang w:val="ru-RU"/>
              </w:rPr>
              <w:t>и</w:t>
            </w:r>
            <w:r w:rsidRPr="0038403A">
              <w:rPr>
                <w:spacing w:val="-2"/>
                <w:w w:val="105"/>
                <w:sz w:val="15"/>
                <w:lang w:val="ru-RU"/>
              </w:rPr>
              <w:t xml:space="preserve"> </w:t>
            </w:r>
            <w:r w:rsidRPr="0038403A">
              <w:rPr>
                <w:w w:val="105"/>
                <w:sz w:val="15"/>
                <w:lang w:val="ru-RU"/>
              </w:rPr>
              <w:t>отвинчивание;</w:t>
            </w:r>
          </w:p>
          <w:p w:rsidR="0038403A" w:rsidRPr="0038403A" w:rsidRDefault="0038403A" w:rsidP="0038403A">
            <w:pPr>
              <w:pStyle w:val="TableParagraph"/>
              <w:spacing w:before="2" w:line="266" w:lineRule="auto"/>
              <w:ind w:right="58"/>
              <w:rPr>
                <w:sz w:val="15"/>
                <w:lang w:val="ru-RU"/>
              </w:rPr>
            </w:pPr>
            <w:r w:rsidRPr="0038403A">
              <w:rPr>
                <w:w w:val="105"/>
                <w:sz w:val="15"/>
                <w:lang w:val="ru-RU"/>
              </w:rPr>
              <w:t>Использовать виды соединения деталей конструкции —</w:t>
            </w:r>
            <w:r w:rsidRPr="0038403A">
              <w:rPr>
                <w:spacing w:val="1"/>
                <w:w w:val="105"/>
                <w:sz w:val="15"/>
                <w:lang w:val="ru-RU"/>
              </w:rPr>
              <w:t xml:space="preserve"> </w:t>
            </w:r>
            <w:r w:rsidRPr="0038403A">
              <w:rPr>
                <w:spacing w:val="-1"/>
                <w:w w:val="105"/>
                <w:sz w:val="15"/>
                <w:lang w:val="ru-RU"/>
              </w:rPr>
              <w:t>подвижное</w:t>
            </w:r>
            <w:r w:rsidRPr="0038403A">
              <w:rPr>
                <w:spacing w:val="-9"/>
                <w:w w:val="105"/>
                <w:sz w:val="15"/>
                <w:lang w:val="ru-RU"/>
              </w:rPr>
              <w:t xml:space="preserve"> </w:t>
            </w:r>
            <w:r w:rsidRPr="0038403A">
              <w:rPr>
                <w:spacing w:val="-1"/>
                <w:w w:val="105"/>
                <w:sz w:val="15"/>
                <w:lang w:val="ru-RU"/>
              </w:rPr>
              <w:t>и</w:t>
            </w:r>
            <w:r w:rsidRPr="0038403A">
              <w:rPr>
                <w:spacing w:val="-8"/>
                <w:w w:val="105"/>
                <w:sz w:val="15"/>
                <w:lang w:val="ru-RU"/>
              </w:rPr>
              <w:t xml:space="preserve"> </w:t>
            </w:r>
            <w:r w:rsidRPr="0038403A">
              <w:rPr>
                <w:spacing w:val="-1"/>
                <w:w w:val="105"/>
                <w:sz w:val="15"/>
                <w:lang w:val="ru-RU"/>
              </w:rPr>
              <w:t>неподвижное,</w:t>
            </w:r>
            <w:r w:rsidRPr="0038403A">
              <w:rPr>
                <w:spacing w:val="-9"/>
                <w:w w:val="105"/>
                <w:sz w:val="15"/>
                <w:lang w:val="ru-RU"/>
              </w:rPr>
              <w:t xml:space="preserve"> </w:t>
            </w:r>
            <w:r w:rsidRPr="0038403A">
              <w:rPr>
                <w:w w:val="105"/>
                <w:sz w:val="15"/>
                <w:lang w:val="ru-RU"/>
              </w:rPr>
              <w:t>различать</w:t>
            </w:r>
            <w:r w:rsidRPr="0038403A">
              <w:rPr>
                <w:spacing w:val="-8"/>
                <w:w w:val="105"/>
                <w:sz w:val="15"/>
                <w:lang w:val="ru-RU"/>
              </w:rPr>
              <w:t xml:space="preserve"> </w:t>
            </w:r>
            <w:r w:rsidRPr="0038403A">
              <w:rPr>
                <w:w w:val="105"/>
                <w:sz w:val="15"/>
                <w:lang w:val="ru-RU"/>
              </w:rPr>
              <w:t>способы</w:t>
            </w:r>
            <w:r w:rsidRPr="0038403A">
              <w:rPr>
                <w:spacing w:val="-9"/>
                <w:w w:val="105"/>
                <w:sz w:val="15"/>
                <w:lang w:val="ru-RU"/>
              </w:rPr>
              <w:t xml:space="preserve"> </w:t>
            </w:r>
            <w:r w:rsidRPr="0038403A">
              <w:rPr>
                <w:w w:val="105"/>
                <w:sz w:val="15"/>
                <w:lang w:val="ru-RU"/>
              </w:rPr>
              <w:t>подвижного</w:t>
            </w:r>
            <w:r w:rsidRPr="0038403A">
              <w:rPr>
                <w:spacing w:val="-36"/>
                <w:w w:val="105"/>
                <w:sz w:val="15"/>
                <w:lang w:val="ru-RU"/>
              </w:rPr>
              <w:t xml:space="preserve"> </w:t>
            </w:r>
            <w:r w:rsidRPr="0038403A">
              <w:rPr>
                <w:w w:val="105"/>
                <w:sz w:val="15"/>
                <w:lang w:val="ru-RU"/>
              </w:rPr>
              <w:t>и</w:t>
            </w:r>
            <w:r w:rsidRPr="0038403A">
              <w:rPr>
                <w:spacing w:val="-4"/>
                <w:w w:val="105"/>
                <w:sz w:val="15"/>
                <w:lang w:val="ru-RU"/>
              </w:rPr>
              <w:t xml:space="preserve"> </w:t>
            </w:r>
            <w:r w:rsidRPr="0038403A">
              <w:rPr>
                <w:w w:val="105"/>
                <w:sz w:val="15"/>
                <w:lang w:val="ru-RU"/>
              </w:rPr>
              <w:t>неподвижного</w:t>
            </w:r>
            <w:r w:rsidRPr="0038403A">
              <w:rPr>
                <w:spacing w:val="-4"/>
                <w:w w:val="105"/>
                <w:sz w:val="15"/>
                <w:lang w:val="ru-RU"/>
              </w:rPr>
              <w:t xml:space="preserve"> </w:t>
            </w:r>
            <w:r w:rsidRPr="0038403A">
              <w:rPr>
                <w:w w:val="105"/>
                <w:sz w:val="15"/>
                <w:lang w:val="ru-RU"/>
              </w:rPr>
              <w:t>соединения</w:t>
            </w:r>
            <w:r w:rsidRPr="0038403A">
              <w:rPr>
                <w:spacing w:val="-3"/>
                <w:w w:val="105"/>
                <w:sz w:val="15"/>
                <w:lang w:val="ru-RU"/>
              </w:rPr>
              <w:t xml:space="preserve"> </w:t>
            </w:r>
            <w:r w:rsidRPr="0038403A">
              <w:rPr>
                <w:w w:val="105"/>
                <w:sz w:val="15"/>
                <w:lang w:val="ru-RU"/>
              </w:rPr>
              <w:t>деталей</w:t>
            </w:r>
            <w:r w:rsidRPr="0038403A">
              <w:rPr>
                <w:spacing w:val="-4"/>
                <w:w w:val="105"/>
                <w:sz w:val="15"/>
                <w:lang w:val="ru-RU"/>
              </w:rPr>
              <w:t xml:space="preserve"> </w:t>
            </w:r>
            <w:r w:rsidRPr="0038403A">
              <w:rPr>
                <w:w w:val="105"/>
                <w:sz w:val="15"/>
                <w:lang w:val="ru-RU"/>
              </w:rPr>
              <w:t>наборов</w:t>
            </w:r>
            <w:r w:rsidRPr="0038403A">
              <w:rPr>
                <w:spacing w:val="-3"/>
                <w:w w:val="105"/>
                <w:sz w:val="15"/>
                <w:lang w:val="ru-RU"/>
              </w:rPr>
              <w:t xml:space="preserve"> </w:t>
            </w:r>
            <w:r w:rsidRPr="0038403A">
              <w:rPr>
                <w:w w:val="105"/>
                <w:sz w:val="15"/>
                <w:lang w:val="ru-RU"/>
              </w:rPr>
              <w:t>типа</w:t>
            </w:r>
          </w:p>
          <w:p w:rsidR="0038403A" w:rsidRPr="0038403A" w:rsidRDefault="0038403A" w:rsidP="0038403A">
            <w:pPr>
              <w:pStyle w:val="TableParagraph"/>
              <w:spacing w:before="2" w:line="266" w:lineRule="auto"/>
              <w:rPr>
                <w:sz w:val="15"/>
                <w:lang w:val="ru-RU"/>
              </w:rPr>
            </w:pPr>
            <w:r w:rsidRPr="0038403A">
              <w:rPr>
                <w:spacing w:val="-1"/>
                <w:w w:val="105"/>
                <w:sz w:val="15"/>
                <w:lang w:val="ru-RU"/>
              </w:rPr>
              <w:t>«Конструктор»,</w:t>
            </w:r>
            <w:r w:rsidRPr="0038403A">
              <w:rPr>
                <w:spacing w:val="-9"/>
                <w:w w:val="105"/>
                <w:sz w:val="15"/>
                <w:lang w:val="ru-RU"/>
              </w:rPr>
              <w:t xml:space="preserve"> </w:t>
            </w:r>
            <w:r w:rsidRPr="0038403A">
              <w:rPr>
                <w:w w:val="105"/>
                <w:sz w:val="15"/>
                <w:lang w:val="ru-RU"/>
              </w:rPr>
              <w:t>их</w:t>
            </w:r>
            <w:r w:rsidRPr="0038403A">
              <w:rPr>
                <w:spacing w:val="-8"/>
                <w:w w:val="105"/>
                <w:sz w:val="15"/>
                <w:lang w:val="ru-RU"/>
              </w:rPr>
              <w:t xml:space="preserve"> </w:t>
            </w:r>
            <w:r w:rsidRPr="0038403A">
              <w:rPr>
                <w:w w:val="105"/>
                <w:sz w:val="15"/>
                <w:lang w:val="ru-RU"/>
              </w:rPr>
              <w:t>использование</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изделиях,</w:t>
            </w:r>
            <w:r w:rsidRPr="0038403A">
              <w:rPr>
                <w:spacing w:val="-8"/>
                <w:w w:val="105"/>
                <w:sz w:val="15"/>
                <w:lang w:val="ru-RU"/>
              </w:rPr>
              <w:t xml:space="preserve"> </w:t>
            </w:r>
            <w:r w:rsidRPr="0038403A">
              <w:rPr>
                <w:w w:val="105"/>
                <w:sz w:val="15"/>
                <w:lang w:val="ru-RU"/>
              </w:rPr>
              <w:t>жёсткость</w:t>
            </w:r>
            <w:r w:rsidRPr="0038403A">
              <w:rPr>
                <w:spacing w:val="-8"/>
                <w:w w:val="105"/>
                <w:sz w:val="15"/>
                <w:lang w:val="ru-RU"/>
              </w:rPr>
              <w:t xml:space="preserve"> </w:t>
            </w:r>
            <w:r w:rsidRPr="0038403A">
              <w:rPr>
                <w:w w:val="105"/>
                <w:sz w:val="15"/>
                <w:lang w:val="ru-RU"/>
              </w:rPr>
              <w:t>и</w:t>
            </w:r>
            <w:r w:rsidRPr="0038403A">
              <w:rPr>
                <w:spacing w:val="-37"/>
                <w:w w:val="105"/>
                <w:sz w:val="15"/>
                <w:lang w:val="ru-RU"/>
              </w:rPr>
              <w:t xml:space="preserve"> </w:t>
            </w:r>
            <w:r w:rsidRPr="0038403A">
              <w:rPr>
                <w:w w:val="105"/>
                <w:sz w:val="15"/>
                <w:lang w:val="ru-RU"/>
              </w:rPr>
              <w:t>устойчивость</w:t>
            </w:r>
            <w:r w:rsidRPr="0038403A">
              <w:rPr>
                <w:spacing w:val="-2"/>
                <w:w w:val="105"/>
                <w:sz w:val="15"/>
                <w:lang w:val="ru-RU"/>
              </w:rPr>
              <w:t xml:space="preserve"> </w:t>
            </w:r>
            <w:r w:rsidRPr="0038403A">
              <w:rPr>
                <w:w w:val="105"/>
                <w:sz w:val="15"/>
                <w:lang w:val="ru-RU"/>
              </w:rPr>
              <w:t>конструкции;</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1485"/>
        </w:trPr>
        <w:tc>
          <w:tcPr>
            <w:tcW w:w="468" w:type="dxa"/>
          </w:tcPr>
          <w:p w:rsidR="0038403A" w:rsidRDefault="0038403A" w:rsidP="0038403A">
            <w:pPr>
              <w:pStyle w:val="TableParagraph"/>
              <w:ind w:left="76"/>
              <w:rPr>
                <w:sz w:val="15"/>
              </w:rPr>
            </w:pPr>
            <w:r>
              <w:rPr>
                <w:w w:val="105"/>
                <w:sz w:val="15"/>
              </w:rPr>
              <w:t>3.2.</w:t>
            </w:r>
          </w:p>
        </w:tc>
        <w:tc>
          <w:tcPr>
            <w:tcW w:w="4790" w:type="dxa"/>
          </w:tcPr>
          <w:p w:rsidR="0038403A" w:rsidRPr="0038403A" w:rsidRDefault="0038403A" w:rsidP="0038403A">
            <w:pPr>
              <w:pStyle w:val="TableParagraph"/>
              <w:spacing w:line="266" w:lineRule="auto"/>
              <w:ind w:left="76" w:right="97"/>
              <w:rPr>
                <w:b/>
                <w:sz w:val="15"/>
                <w:lang w:val="ru-RU"/>
              </w:rPr>
            </w:pPr>
            <w:r w:rsidRPr="0038403A">
              <w:rPr>
                <w:b/>
                <w:w w:val="105"/>
                <w:sz w:val="15"/>
                <w:lang w:val="ru-RU"/>
              </w:rPr>
              <w:t>Способы подвижного и неподвижного соединения деталей</w:t>
            </w:r>
            <w:r w:rsidRPr="0038403A">
              <w:rPr>
                <w:b/>
                <w:spacing w:val="1"/>
                <w:w w:val="105"/>
                <w:sz w:val="15"/>
                <w:lang w:val="ru-RU"/>
              </w:rPr>
              <w:t xml:space="preserve"> </w:t>
            </w:r>
            <w:r w:rsidRPr="0038403A">
              <w:rPr>
                <w:b/>
                <w:spacing w:val="-1"/>
                <w:w w:val="105"/>
                <w:sz w:val="15"/>
                <w:lang w:val="ru-RU"/>
              </w:rPr>
              <w:t>набора</w:t>
            </w:r>
            <w:r w:rsidRPr="0038403A">
              <w:rPr>
                <w:b/>
                <w:spacing w:val="-9"/>
                <w:w w:val="105"/>
                <w:sz w:val="15"/>
                <w:lang w:val="ru-RU"/>
              </w:rPr>
              <w:t xml:space="preserve"> </w:t>
            </w:r>
            <w:r w:rsidRPr="0038403A">
              <w:rPr>
                <w:b/>
                <w:spacing w:val="-1"/>
                <w:w w:val="105"/>
                <w:sz w:val="15"/>
                <w:lang w:val="ru-RU"/>
              </w:rPr>
              <w:t>«Конструктор»,</w:t>
            </w:r>
            <w:r w:rsidRPr="0038403A">
              <w:rPr>
                <w:b/>
                <w:spacing w:val="-8"/>
                <w:w w:val="105"/>
                <w:sz w:val="15"/>
                <w:lang w:val="ru-RU"/>
              </w:rPr>
              <w:t xml:space="preserve"> </w:t>
            </w:r>
            <w:r w:rsidRPr="0038403A">
              <w:rPr>
                <w:b/>
                <w:w w:val="105"/>
                <w:sz w:val="15"/>
                <w:lang w:val="ru-RU"/>
              </w:rPr>
              <w:t>их</w:t>
            </w:r>
            <w:r w:rsidRPr="0038403A">
              <w:rPr>
                <w:b/>
                <w:spacing w:val="-9"/>
                <w:w w:val="105"/>
                <w:sz w:val="15"/>
                <w:lang w:val="ru-RU"/>
              </w:rPr>
              <w:t xml:space="preserve"> </w:t>
            </w:r>
            <w:r w:rsidRPr="0038403A">
              <w:rPr>
                <w:b/>
                <w:w w:val="105"/>
                <w:sz w:val="15"/>
                <w:lang w:val="ru-RU"/>
              </w:rPr>
              <w:t>использование</w:t>
            </w:r>
            <w:r w:rsidRPr="0038403A">
              <w:rPr>
                <w:b/>
                <w:spacing w:val="-9"/>
                <w:w w:val="105"/>
                <w:sz w:val="15"/>
                <w:lang w:val="ru-RU"/>
              </w:rPr>
              <w:t xml:space="preserve"> </w:t>
            </w:r>
            <w:r w:rsidRPr="0038403A">
              <w:rPr>
                <w:b/>
                <w:w w:val="105"/>
                <w:sz w:val="15"/>
                <w:lang w:val="ru-RU"/>
              </w:rPr>
              <w:t>в</w:t>
            </w:r>
            <w:r w:rsidRPr="0038403A">
              <w:rPr>
                <w:b/>
                <w:spacing w:val="-8"/>
                <w:w w:val="105"/>
                <w:sz w:val="15"/>
                <w:lang w:val="ru-RU"/>
              </w:rPr>
              <w:t xml:space="preserve"> </w:t>
            </w:r>
            <w:r w:rsidRPr="0038403A">
              <w:rPr>
                <w:b/>
                <w:w w:val="105"/>
                <w:sz w:val="15"/>
                <w:lang w:val="ru-RU"/>
              </w:rPr>
              <w:t>изделиях;</w:t>
            </w:r>
            <w:r w:rsidRPr="0038403A">
              <w:rPr>
                <w:b/>
                <w:spacing w:val="-9"/>
                <w:w w:val="105"/>
                <w:sz w:val="15"/>
                <w:lang w:val="ru-RU"/>
              </w:rPr>
              <w:t xml:space="preserve"> </w:t>
            </w:r>
            <w:r w:rsidRPr="0038403A">
              <w:rPr>
                <w:b/>
                <w:w w:val="105"/>
                <w:sz w:val="15"/>
                <w:lang w:val="ru-RU"/>
              </w:rPr>
              <w:t>жёсткость</w:t>
            </w:r>
            <w:r w:rsidRPr="0038403A">
              <w:rPr>
                <w:b/>
                <w:spacing w:val="-36"/>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устойчивость</w:t>
            </w:r>
            <w:r w:rsidRPr="0038403A">
              <w:rPr>
                <w:b/>
                <w:spacing w:val="-1"/>
                <w:w w:val="105"/>
                <w:sz w:val="15"/>
                <w:lang w:val="ru-RU"/>
              </w:rPr>
              <w:t xml:space="preserve"> </w:t>
            </w:r>
            <w:r w:rsidRPr="0038403A">
              <w:rPr>
                <w:b/>
                <w:w w:val="105"/>
                <w:sz w:val="15"/>
                <w:lang w:val="ru-RU"/>
              </w:rPr>
              <w:t>конструкции</w:t>
            </w:r>
          </w:p>
        </w:tc>
        <w:tc>
          <w:tcPr>
            <w:tcW w:w="528" w:type="dxa"/>
          </w:tcPr>
          <w:p w:rsidR="0038403A" w:rsidRDefault="0038403A" w:rsidP="0038403A">
            <w:pPr>
              <w:pStyle w:val="TableParagraph"/>
              <w:ind w:left="77"/>
              <w:rPr>
                <w:sz w:val="15"/>
              </w:rPr>
            </w:pPr>
            <w:r>
              <w:rPr>
                <w:w w:val="104"/>
                <w:sz w:val="15"/>
              </w:rPr>
              <w:t>2</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2</w:t>
            </w:r>
          </w:p>
        </w:tc>
        <w:tc>
          <w:tcPr>
            <w:tcW w:w="864" w:type="dxa"/>
          </w:tcPr>
          <w:p w:rsidR="0038403A" w:rsidRDefault="0038403A" w:rsidP="0038403A">
            <w:pPr>
              <w:pStyle w:val="TableParagraph"/>
              <w:rPr>
                <w:sz w:val="15"/>
              </w:rPr>
            </w:pPr>
            <w:r>
              <w:rPr>
                <w:w w:val="105"/>
                <w:sz w:val="15"/>
              </w:rPr>
              <w:t>08.02.2023</w:t>
            </w:r>
          </w:p>
          <w:p w:rsidR="0038403A" w:rsidRDefault="0038403A" w:rsidP="0038403A">
            <w:pPr>
              <w:pStyle w:val="TableParagraph"/>
              <w:spacing w:before="20"/>
              <w:rPr>
                <w:sz w:val="15"/>
              </w:rPr>
            </w:pPr>
            <w:r>
              <w:rPr>
                <w:w w:val="105"/>
                <w:sz w:val="15"/>
              </w:rPr>
              <w:t>15.02.2023</w:t>
            </w:r>
          </w:p>
        </w:tc>
        <w:tc>
          <w:tcPr>
            <w:tcW w:w="4142" w:type="dxa"/>
          </w:tcPr>
          <w:p w:rsidR="0038403A" w:rsidRPr="0038403A" w:rsidRDefault="0038403A" w:rsidP="0038403A">
            <w:pPr>
              <w:pStyle w:val="TableParagraph"/>
              <w:spacing w:line="266" w:lineRule="auto"/>
              <w:ind w:right="58"/>
              <w:rPr>
                <w:sz w:val="15"/>
                <w:lang w:val="ru-RU"/>
              </w:rPr>
            </w:pPr>
            <w:r w:rsidRPr="0038403A">
              <w:rPr>
                <w:w w:val="105"/>
                <w:sz w:val="15"/>
                <w:lang w:val="ru-RU"/>
              </w:rPr>
              <w:t>Использовать виды соединения деталей конструкции —</w:t>
            </w:r>
            <w:r w:rsidRPr="0038403A">
              <w:rPr>
                <w:spacing w:val="1"/>
                <w:w w:val="105"/>
                <w:sz w:val="15"/>
                <w:lang w:val="ru-RU"/>
              </w:rPr>
              <w:t xml:space="preserve"> </w:t>
            </w:r>
            <w:r w:rsidRPr="0038403A">
              <w:rPr>
                <w:spacing w:val="-1"/>
                <w:w w:val="105"/>
                <w:sz w:val="15"/>
                <w:lang w:val="ru-RU"/>
              </w:rPr>
              <w:t>подвижное</w:t>
            </w:r>
            <w:r w:rsidRPr="0038403A">
              <w:rPr>
                <w:spacing w:val="-9"/>
                <w:w w:val="105"/>
                <w:sz w:val="15"/>
                <w:lang w:val="ru-RU"/>
              </w:rPr>
              <w:t xml:space="preserve"> </w:t>
            </w:r>
            <w:r w:rsidRPr="0038403A">
              <w:rPr>
                <w:spacing w:val="-1"/>
                <w:w w:val="105"/>
                <w:sz w:val="15"/>
                <w:lang w:val="ru-RU"/>
              </w:rPr>
              <w:t>и</w:t>
            </w:r>
            <w:r w:rsidRPr="0038403A">
              <w:rPr>
                <w:spacing w:val="-8"/>
                <w:w w:val="105"/>
                <w:sz w:val="15"/>
                <w:lang w:val="ru-RU"/>
              </w:rPr>
              <w:t xml:space="preserve"> </w:t>
            </w:r>
            <w:r w:rsidRPr="0038403A">
              <w:rPr>
                <w:spacing w:val="-1"/>
                <w:w w:val="105"/>
                <w:sz w:val="15"/>
                <w:lang w:val="ru-RU"/>
              </w:rPr>
              <w:t>неподвижное,</w:t>
            </w:r>
            <w:r w:rsidRPr="0038403A">
              <w:rPr>
                <w:spacing w:val="-9"/>
                <w:w w:val="105"/>
                <w:sz w:val="15"/>
                <w:lang w:val="ru-RU"/>
              </w:rPr>
              <w:t xml:space="preserve"> </w:t>
            </w:r>
            <w:r w:rsidRPr="0038403A">
              <w:rPr>
                <w:w w:val="105"/>
                <w:sz w:val="15"/>
                <w:lang w:val="ru-RU"/>
              </w:rPr>
              <w:t>различать</w:t>
            </w:r>
            <w:r w:rsidRPr="0038403A">
              <w:rPr>
                <w:spacing w:val="-8"/>
                <w:w w:val="105"/>
                <w:sz w:val="15"/>
                <w:lang w:val="ru-RU"/>
              </w:rPr>
              <w:t xml:space="preserve"> </w:t>
            </w:r>
            <w:r w:rsidRPr="0038403A">
              <w:rPr>
                <w:w w:val="105"/>
                <w:sz w:val="15"/>
                <w:lang w:val="ru-RU"/>
              </w:rPr>
              <w:t>способы</w:t>
            </w:r>
            <w:r w:rsidRPr="0038403A">
              <w:rPr>
                <w:spacing w:val="-9"/>
                <w:w w:val="105"/>
                <w:sz w:val="15"/>
                <w:lang w:val="ru-RU"/>
              </w:rPr>
              <w:t xml:space="preserve"> </w:t>
            </w:r>
            <w:r w:rsidRPr="0038403A">
              <w:rPr>
                <w:w w:val="105"/>
                <w:sz w:val="15"/>
                <w:lang w:val="ru-RU"/>
              </w:rPr>
              <w:t>подвижного</w:t>
            </w:r>
            <w:r w:rsidRPr="0038403A">
              <w:rPr>
                <w:spacing w:val="-36"/>
                <w:w w:val="105"/>
                <w:sz w:val="15"/>
                <w:lang w:val="ru-RU"/>
              </w:rPr>
              <w:t xml:space="preserve"> </w:t>
            </w:r>
            <w:r w:rsidRPr="0038403A">
              <w:rPr>
                <w:w w:val="105"/>
                <w:sz w:val="15"/>
                <w:lang w:val="ru-RU"/>
              </w:rPr>
              <w:t>и</w:t>
            </w:r>
            <w:r w:rsidRPr="0038403A">
              <w:rPr>
                <w:spacing w:val="-4"/>
                <w:w w:val="105"/>
                <w:sz w:val="15"/>
                <w:lang w:val="ru-RU"/>
              </w:rPr>
              <w:t xml:space="preserve"> </w:t>
            </w:r>
            <w:r w:rsidRPr="0038403A">
              <w:rPr>
                <w:w w:val="105"/>
                <w:sz w:val="15"/>
                <w:lang w:val="ru-RU"/>
              </w:rPr>
              <w:t>неподвижного</w:t>
            </w:r>
            <w:r w:rsidRPr="0038403A">
              <w:rPr>
                <w:spacing w:val="-4"/>
                <w:w w:val="105"/>
                <w:sz w:val="15"/>
                <w:lang w:val="ru-RU"/>
              </w:rPr>
              <w:t xml:space="preserve"> </w:t>
            </w:r>
            <w:r w:rsidRPr="0038403A">
              <w:rPr>
                <w:w w:val="105"/>
                <w:sz w:val="15"/>
                <w:lang w:val="ru-RU"/>
              </w:rPr>
              <w:t>соединения</w:t>
            </w:r>
            <w:r w:rsidRPr="0038403A">
              <w:rPr>
                <w:spacing w:val="-3"/>
                <w:w w:val="105"/>
                <w:sz w:val="15"/>
                <w:lang w:val="ru-RU"/>
              </w:rPr>
              <w:t xml:space="preserve"> </w:t>
            </w:r>
            <w:r w:rsidRPr="0038403A">
              <w:rPr>
                <w:w w:val="105"/>
                <w:sz w:val="15"/>
                <w:lang w:val="ru-RU"/>
              </w:rPr>
              <w:t>деталей</w:t>
            </w:r>
            <w:r w:rsidRPr="0038403A">
              <w:rPr>
                <w:spacing w:val="-4"/>
                <w:w w:val="105"/>
                <w:sz w:val="15"/>
                <w:lang w:val="ru-RU"/>
              </w:rPr>
              <w:t xml:space="preserve"> </w:t>
            </w:r>
            <w:r w:rsidRPr="0038403A">
              <w:rPr>
                <w:w w:val="105"/>
                <w:sz w:val="15"/>
                <w:lang w:val="ru-RU"/>
              </w:rPr>
              <w:t>наборов</w:t>
            </w:r>
            <w:r w:rsidRPr="0038403A">
              <w:rPr>
                <w:spacing w:val="-3"/>
                <w:w w:val="105"/>
                <w:sz w:val="15"/>
                <w:lang w:val="ru-RU"/>
              </w:rPr>
              <w:t xml:space="preserve"> </w:t>
            </w:r>
            <w:r w:rsidRPr="0038403A">
              <w:rPr>
                <w:w w:val="105"/>
                <w:sz w:val="15"/>
                <w:lang w:val="ru-RU"/>
              </w:rPr>
              <w:t>типа</w:t>
            </w:r>
          </w:p>
          <w:p w:rsidR="0038403A" w:rsidRPr="0038403A" w:rsidRDefault="0038403A" w:rsidP="0038403A">
            <w:pPr>
              <w:pStyle w:val="TableParagraph"/>
              <w:spacing w:before="2" w:line="266" w:lineRule="auto"/>
              <w:rPr>
                <w:sz w:val="15"/>
                <w:lang w:val="ru-RU"/>
              </w:rPr>
            </w:pPr>
            <w:r w:rsidRPr="0038403A">
              <w:rPr>
                <w:spacing w:val="-1"/>
                <w:w w:val="105"/>
                <w:sz w:val="15"/>
                <w:lang w:val="ru-RU"/>
              </w:rPr>
              <w:t>«Конструктор»,</w:t>
            </w:r>
            <w:r w:rsidRPr="0038403A">
              <w:rPr>
                <w:spacing w:val="-9"/>
                <w:w w:val="105"/>
                <w:sz w:val="15"/>
                <w:lang w:val="ru-RU"/>
              </w:rPr>
              <w:t xml:space="preserve"> </w:t>
            </w:r>
            <w:r w:rsidRPr="0038403A">
              <w:rPr>
                <w:w w:val="105"/>
                <w:sz w:val="15"/>
                <w:lang w:val="ru-RU"/>
              </w:rPr>
              <w:t>их</w:t>
            </w:r>
            <w:r w:rsidRPr="0038403A">
              <w:rPr>
                <w:spacing w:val="-8"/>
                <w:w w:val="105"/>
                <w:sz w:val="15"/>
                <w:lang w:val="ru-RU"/>
              </w:rPr>
              <w:t xml:space="preserve"> </w:t>
            </w:r>
            <w:r w:rsidRPr="0038403A">
              <w:rPr>
                <w:w w:val="105"/>
                <w:sz w:val="15"/>
                <w:lang w:val="ru-RU"/>
              </w:rPr>
              <w:t>использование</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изделиях,</w:t>
            </w:r>
            <w:r w:rsidRPr="0038403A">
              <w:rPr>
                <w:spacing w:val="-8"/>
                <w:w w:val="105"/>
                <w:sz w:val="15"/>
                <w:lang w:val="ru-RU"/>
              </w:rPr>
              <w:t xml:space="preserve"> </w:t>
            </w:r>
            <w:r w:rsidRPr="0038403A">
              <w:rPr>
                <w:w w:val="105"/>
                <w:sz w:val="15"/>
                <w:lang w:val="ru-RU"/>
              </w:rPr>
              <w:t>жёсткость</w:t>
            </w:r>
            <w:r w:rsidRPr="0038403A">
              <w:rPr>
                <w:spacing w:val="-8"/>
                <w:w w:val="105"/>
                <w:sz w:val="15"/>
                <w:lang w:val="ru-RU"/>
              </w:rPr>
              <w:t xml:space="preserve"> </w:t>
            </w:r>
            <w:r w:rsidRPr="0038403A">
              <w:rPr>
                <w:w w:val="105"/>
                <w:sz w:val="15"/>
                <w:lang w:val="ru-RU"/>
              </w:rPr>
              <w:t>и</w:t>
            </w:r>
            <w:r w:rsidRPr="0038403A">
              <w:rPr>
                <w:spacing w:val="-37"/>
                <w:w w:val="105"/>
                <w:sz w:val="15"/>
                <w:lang w:val="ru-RU"/>
              </w:rPr>
              <w:t xml:space="preserve"> </w:t>
            </w:r>
            <w:r w:rsidRPr="0038403A">
              <w:rPr>
                <w:w w:val="105"/>
                <w:sz w:val="15"/>
                <w:lang w:val="ru-RU"/>
              </w:rPr>
              <w:t>устойчивость</w:t>
            </w:r>
            <w:r w:rsidRPr="0038403A">
              <w:rPr>
                <w:spacing w:val="-2"/>
                <w:w w:val="105"/>
                <w:sz w:val="15"/>
                <w:lang w:val="ru-RU"/>
              </w:rPr>
              <w:t xml:space="preserve"> </w:t>
            </w:r>
            <w:r w:rsidRPr="0038403A">
              <w:rPr>
                <w:w w:val="105"/>
                <w:sz w:val="15"/>
                <w:lang w:val="ru-RU"/>
              </w:rPr>
              <w:t>конструкции;</w:t>
            </w:r>
          </w:p>
          <w:p w:rsidR="0038403A" w:rsidRPr="0038403A" w:rsidRDefault="0038403A" w:rsidP="0038403A">
            <w:pPr>
              <w:pStyle w:val="TableParagraph"/>
              <w:spacing w:before="2" w:line="266" w:lineRule="auto"/>
              <w:ind w:right="93"/>
              <w:rPr>
                <w:sz w:val="15"/>
                <w:lang w:val="ru-RU"/>
              </w:rPr>
            </w:pPr>
            <w:r w:rsidRPr="0038403A">
              <w:rPr>
                <w:spacing w:val="-1"/>
                <w:w w:val="105"/>
                <w:sz w:val="15"/>
                <w:lang w:val="ru-RU"/>
              </w:rPr>
              <w:t>Учитывать</w:t>
            </w:r>
            <w:r w:rsidRPr="0038403A">
              <w:rPr>
                <w:spacing w:val="-9"/>
                <w:w w:val="105"/>
                <w:sz w:val="15"/>
                <w:lang w:val="ru-RU"/>
              </w:rPr>
              <w:t xml:space="preserve"> </w:t>
            </w:r>
            <w:r w:rsidRPr="0038403A">
              <w:rPr>
                <w:spacing w:val="-1"/>
                <w:w w:val="105"/>
                <w:sz w:val="15"/>
                <w:lang w:val="ru-RU"/>
              </w:rPr>
              <w:t>в</w:t>
            </w:r>
            <w:r w:rsidRPr="0038403A">
              <w:rPr>
                <w:spacing w:val="-9"/>
                <w:w w:val="105"/>
                <w:sz w:val="15"/>
                <w:lang w:val="ru-RU"/>
              </w:rPr>
              <w:t xml:space="preserve"> </w:t>
            </w:r>
            <w:r w:rsidRPr="0038403A">
              <w:rPr>
                <w:spacing w:val="-1"/>
                <w:w w:val="105"/>
                <w:sz w:val="15"/>
                <w:lang w:val="ru-RU"/>
              </w:rPr>
              <w:t>практической</w:t>
            </w:r>
            <w:r w:rsidRPr="0038403A">
              <w:rPr>
                <w:spacing w:val="-8"/>
                <w:w w:val="105"/>
                <w:sz w:val="15"/>
                <w:lang w:val="ru-RU"/>
              </w:rPr>
              <w:t xml:space="preserve"> </w:t>
            </w:r>
            <w:r w:rsidRPr="0038403A">
              <w:rPr>
                <w:w w:val="105"/>
                <w:sz w:val="15"/>
                <w:lang w:val="ru-RU"/>
              </w:rPr>
              <w:t>работе</w:t>
            </w:r>
            <w:r w:rsidRPr="0038403A">
              <w:rPr>
                <w:spacing w:val="-9"/>
                <w:w w:val="105"/>
                <w:sz w:val="15"/>
                <w:lang w:val="ru-RU"/>
              </w:rPr>
              <w:t xml:space="preserve"> </w:t>
            </w:r>
            <w:r w:rsidRPr="0038403A">
              <w:rPr>
                <w:w w:val="105"/>
                <w:sz w:val="15"/>
                <w:lang w:val="ru-RU"/>
              </w:rPr>
              <w:t>техническое</w:t>
            </w:r>
            <w:r w:rsidRPr="0038403A">
              <w:rPr>
                <w:spacing w:val="-8"/>
                <w:w w:val="105"/>
                <w:sz w:val="15"/>
                <w:lang w:val="ru-RU"/>
              </w:rPr>
              <w:t xml:space="preserve"> </w:t>
            </w:r>
            <w:r w:rsidRPr="0038403A">
              <w:rPr>
                <w:w w:val="105"/>
                <w:sz w:val="15"/>
                <w:lang w:val="ru-RU"/>
              </w:rPr>
              <w:t>требование</w:t>
            </w:r>
            <w:r w:rsidRPr="0038403A">
              <w:rPr>
                <w:spacing w:val="-37"/>
                <w:w w:val="105"/>
                <w:sz w:val="15"/>
                <w:lang w:val="ru-RU"/>
              </w:rPr>
              <w:t xml:space="preserve"> </w:t>
            </w:r>
            <w:r w:rsidRPr="0038403A">
              <w:rPr>
                <w:w w:val="105"/>
                <w:sz w:val="15"/>
                <w:lang w:val="ru-RU"/>
              </w:rPr>
              <w:t>к</w:t>
            </w:r>
            <w:r w:rsidRPr="0038403A">
              <w:rPr>
                <w:spacing w:val="-2"/>
                <w:w w:val="105"/>
                <w:sz w:val="15"/>
                <w:lang w:val="ru-RU"/>
              </w:rPr>
              <w:t xml:space="preserve"> </w:t>
            </w:r>
            <w:r w:rsidRPr="0038403A">
              <w:rPr>
                <w:w w:val="105"/>
                <w:sz w:val="15"/>
                <w:lang w:val="ru-RU"/>
              </w:rPr>
              <w:t>конструкции</w:t>
            </w:r>
            <w:r w:rsidRPr="0038403A">
              <w:rPr>
                <w:spacing w:val="-1"/>
                <w:w w:val="105"/>
                <w:sz w:val="15"/>
                <w:lang w:val="ru-RU"/>
              </w:rPr>
              <w:t xml:space="preserve"> </w:t>
            </w:r>
            <w:r w:rsidRPr="0038403A">
              <w:rPr>
                <w:w w:val="105"/>
                <w:sz w:val="15"/>
                <w:lang w:val="ru-RU"/>
              </w:rPr>
              <w:t>—</w:t>
            </w:r>
            <w:r w:rsidRPr="0038403A">
              <w:rPr>
                <w:spacing w:val="-2"/>
                <w:w w:val="105"/>
                <w:sz w:val="15"/>
                <w:lang w:val="ru-RU"/>
              </w:rPr>
              <w:t xml:space="preserve"> </w:t>
            </w:r>
            <w:r w:rsidRPr="0038403A">
              <w:rPr>
                <w:w w:val="105"/>
                <w:sz w:val="15"/>
                <w:lang w:val="ru-RU"/>
              </w:rPr>
              <w:t>прочность;</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2062"/>
        </w:trPr>
        <w:tc>
          <w:tcPr>
            <w:tcW w:w="468" w:type="dxa"/>
          </w:tcPr>
          <w:p w:rsidR="0038403A" w:rsidRDefault="0038403A" w:rsidP="0038403A">
            <w:pPr>
              <w:pStyle w:val="TableParagraph"/>
              <w:ind w:left="76"/>
              <w:rPr>
                <w:sz w:val="15"/>
              </w:rPr>
            </w:pPr>
            <w:r>
              <w:rPr>
                <w:w w:val="105"/>
                <w:sz w:val="15"/>
              </w:rPr>
              <w:t>3.3.</w:t>
            </w:r>
          </w:p>
        </w:tc>
        <w:tc>
          <w:tcPr>
            <w:tcW w:w="4790"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Создание простых макетов и моделей архитектурных</w:t>
            </w:r>
            <w:r w:rsidRPr="0038403A">
              <w:rPr>
                <w:b/>
                <w:spacing w:val="1"/>
                <w:w w:val="105"/>
                <w:sz w:val="15"/>
                <w:lang w:val="ru-RU"/>
              </w:rPr>
              <w:t xml:space="preserve"> </w:t>
            </w:r>
            <w:r w:rsidRPr="0038403A">
              <w:rPr>
                <w:b/>
                <w:spacing w:val="-1"/>
                <w:w w:val="105"/>
                <w:sz w:val="15"/>
                <w:lang w:val="ru-RU"/>
              </w:rPr>
              <w:t>сооружений,</w:t>
            </w:r>
            <w:r w:rsidRPr="0038403A">
              <w:rPr>
                <w:b/>
                <w:spacing w:val="-8"/>
                <w:w w:val="105"/>
                <w:sz w:val="15"/>
                <w:lang w:val="ru-RU"/>
              </w:rPr>
              <w:t xml:space="preserve"> </w:t>
            </w:r>
            <w:r w:rsidRPr="0038403A">
              <w:rPr>
                <w:b/>
                <w:spacing w:val="-1"/>
                <w:w w:val="105"/>
                <w:sz w:val="15"/>
                <w:lang w:val="ru-RU"/>
              </w:rPr>
              <w:t>технических</w:t>
            </w:r>
            <w:r w:rsidRPr="0038403A">
              <w:rPr>
                <w:b/>
                <w:spacing w:val="-7"/>
                <w:w w:val="105"/>
                <w:sz w:val="15"/>
                <w:lang w:val="ru-RU"/>
              </w:rPr>
              <w:t xml:space="preserve"> </w:t>
            </w:r>
            <w:r w:rsidRPr="0038403A">
              <w:rPr>
                <w:b/>
                <w:spacing w:val="-1"/>
                <w:w w:val="105"/>
                <w:sz w:val="15"/>
                <w:lang w:val="ru-RU"/>
              </w:rPr>
              <w:t>устройств,</w:t>
            </w:r>
            <w:r w:rsidRPr="0038403A">
              <w:rPr>
                <w:b/>
                <w:spacing w:val="-8"/>
                <w:w w:val="105"/>
                <w:sz w:val="15"/>
                <w:lang w:val="ru-RU"/>
              </w:rPr>
              <w:t xml:space="preserve"> </w:t>
            </w:r>
            <w:r w:rsidRPr="0038403A">
              <w:rPr>
                <w:b/>
                <w:spacing w:val="-1"/>
                <w:w w:val="105"/>
                <w:sz w:val="15"/>
                <w:lang w:val="ru-RU"/>
              </w:rPr>
              <w:t>бытовых</w:t>
            </w:r>
            <w:r w:rsidRPr="0038403A">
              <w:rPr>
                <w:b/>
                <w:spacing w:val="-7"/>
                <w:w w:val="105"/>
                <w:sz w:val="15"/>
                <w:lang w:val="ru-RU"/>
              </w:rPr>
              <w:t xml:space="preserve"> </w:t>
            </w:r>
            <w:r w:rsidRPr="0038403A">
              <w:rPr>
                <w:b/>
                <w:w w:val="105"/>
                <w:sz w:val="15"/>
                <w:lang w:val="ru-RU"/>
              </w:rPr>
              <w:t>конструкций</w:t>
            </w:r>
          </w:p>
        </w:tc>
        <w:tc>
          <w:tcPr>
            <w:tcW w:w="528" w:type="dxa"/>
          </w:tcPr>
          <w:p w:rsidR="0038403A" w:rsidRDefault="0038403A" w:rsidP="0038403A">
            <w:pPr>
              <w:pStyle w:val="TableParagraph"/>
              <w:ind w:left="77"/>
              <w:rPr>
                <w:sz w:val="15"/>
              </w:rPr>
            </w:pPr>
            <w:r>
              <w:rPr>
                <w:w w:val="104"/>
                <w:sz w:val="15"/>
              </w:rPr>
              <w:t>2</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2</w:t>
            </w:r>
          </w:p>
        </w:tc>
        <w:tc>
          <w:tcPr>
            <w:tcW w:w="864" w:type="dxa"/>
          </w:tcPr>
          <w:p w:rsidR="0038403A" w:rsidRDefault="0038403A" w:rsidP="0038403A">
            <w:pPr>
              <w:pStyle w:val="TableParagraph"/>
              <w:rPr>
                <w:sz w:val="15"/>
              </w:rPr>
            </w:pPr>
            <w:r>
              <w:rPr>
                <w:w w:val="105"/>
                <w:sz w:val="15"/>
              </w:rPr>
              <w:t>22.02.2023</w:t>
            </w:r>
          </w:p>
          <w:p w:rsidR="0038403A" w:rsidRDefault="0038403A" w:rsidP="0038403A">
            <w:pPr>
              <w:pStyle w:val="TableParagraph"/>
              <w:spacing w:before="20"/>
              <w:rPr>
                <w:sz w:val="15"/>
              </w:rPr>
            </w:pPr>
            <w:r>
              <w:rPr>
                <w:w w:val="105"/>
                <w:sz w:val="15"/>
              </w:rPr>
              <w:t>01.03.2023</w:t>
            </w:r>
          </w:p>
        </w:tc>
        <w:tc>
          <w:tcPr>
            <w:tcW w:w="4142" w:type="dxa"/>
          </w:tcPr>
          <w:p w:rsidR="0038403A" w:rsidRPr="0038403A" w:rsidRDefault="0038403A" w:rsidP="0038403A">
            <w:pPr>
              <w:pStyle w:val="TableParagraph"/>
              <w:spacing w:line="266" w:lineRule="auto"/>
              <w:rPr>
                <w:sz w:val="15"/>
                <w:lang w:val="ru-RU"/>
              </w:rPr>
            </w:pPr>
            <w:r w:rsidRPr="0038403A">
              <w:rPr>
                <w:spacing w:val="-1"/>
                <w:w w:val="105"/>
                <w:sz w:val="15"/>
                <w:lang w:val="ru-RU"/>
              </w:rPr>
              <w:t>Конструировать</w:t>
            </w:r>
            <w:r w:rsidRPr="0038403A">
              <w:rPr>
                <w:spacing w:val="-9"/>
                <w:w w:val="105"/>
                <w:sz w:val="15"/>
                <w:lang w:val="ru-RU"/>
              </w:rPr>
              <w:t xml:space="preserve"> </w:t>
            </w:r>
            <w:r w:rsidRPr="0038403A">
              <w:rPr>
                <w:spacing w:val="-1"/>
                <w:w w:val="105"/>
                <w:sz w:val="15"/>
                <w:lang w:val="ru-RU"/>
              </w:rPr>
              <w:t>и</w:t>
            </w:r>
            <w:r w:rsidRPr="0038403A">
              <w:rPr>
                <w:spacing w:val="-9"/>
                <w:w w:val="105"/>
                <w:sz w:val="15"/>
                <w:lang w:val="ru-RU"/>
              </w:rPr>
              <w:t xml:space="preserve"> </w:t>
            </w:r>
            <w:r w:rsidRPr="0038403A">
              <w:rPr>
                <w:w w:val="105"/>
                <w:sz w:val="15"/>
                <w:lang w:val="ru-RU"/>
              </w:rPr>
              <w:t>моделировать</w:t>
            </w:r>
            <w:r w:rsidRPr="0038403A">
              <w:rPr>
                <w:spacing w:val="-9"/>
                <w:w w:val="105"/>
                <w:sz w:val="15"/>
                <w:lang w:val="ru-RU"/>
              </w:rPr>
              <w:t xml:space="preserve"> </w:t>
            </w:r>
            <w:r w:rsidRPr="0038403A">
              <w:rPr>
                <w:w w:val="105"/>
                <w:sz w:val="15"/>
                <w:lang w:val="ru-RU"/>
              </w:rPr>
              <w:t>изделия</w:t>
            </w:r>
            <w:r w:rsidRPr="0038403A">
              <w:rPr>
                <w:spacing w:val="-8"/>
                <w:w w:val="105"/>
                <w:sz w:val="15"/>
                <w:lang w:val="ru-RU"/>
              </w:rPr>
              <w:t xml:space="preserve"> </w:t>
            </w:r>
            <w:r w:rsidRPr="0038403A">
              <w:rPr>
                <w:w w:val="105"/>
                <w:sz w:val="15"/>
                <w:lang w:val="ru-RU"/>
              </w:rPr>
              <w:t>из</w:t>
            </w:r>
            <w:r w:rsidRPr="0038403A">
              <w:rPr>
                <w:spacing w:val="-9"/>
                <w:w w:val="105"/>
                <w:sz w:val="15"/>
                <w:lang w:val="ru-RU"/>
              </w:rPr>
              <w:t xml:space="preserve"> </w:t>
            </w:r>
            <w:r w:rsidRPr="0038403A">
              <w:rPr>
                <w:w w:val="105"/>
                <w:sz w:val="15"/>
                <w:lang w:val="ru-RU"/>
              </w:rPr>
              <w:t>различных</w:t>
            </w:r>
            <w:r w:rsidRPr="0038403A">
              <w:rPr>
                <w:spacing w:val="-36"/>
                <w:w w:val="105"/>
                <w:sz w:val="15"/>
                <w:lang w:val="ru-RU"/>
              </w:rPr>
              <w:t xml:space="preserve"> </w:t>
            </w:r>
            <w:r w:rsidRPr="0038403A">
              <w:rPr>
                <w:w w:val="105"/>
                <w:sz w:val="15"/>
                <w:lang w:val="ru-RU"/>
              </w:rPr>
              <w:t>материалов,</w:t>
            </w:r>
            <w:r w:rsidRPr="0038403A">
              <w:rPr>
                <w:spacing w:val="-4"/>
                <w:w w:val="105"/>
                <w:sz w:val="15"/>
                <w:lang w:val="ru-RU"/>
              </w:rPr>
              <w:t xml:space="preserve"> </w:t>
            </w:r>
            <w:r w:rsidRPr="0038403A">
              <w:rPr>
                <w:w w:val="105"/>
                <w:sz w:val="15"/>
                <w:lang w:val="ru-RU"/>
              </w:rPr>
              <w:t>в</w:t>
            </w:r>
            <w:r w:rsidRPr="0038403A">
              <w:rPr>
                <w:spacing w:val="-4"/>
                <w:w w:val="105"/>
                <w:sz w:val="15"/>
                <w:lang w:val="ru-RU"/>
              </w:rPr>
              <w:t xml:space="preserve"> </w:t>
            </w:r>
            <w:r w:rsidRPr="0038403A">
              <w:rPr>
                <w:w w:val="105"/>
                <w:sz w:val="15"/>
                <w:lang w:val="ru-RU"/>
              </w:rPr>
              <w:t>том</w:t>
            </w:r>
            <w:r w:rsidRPr="0038403A">
              <w:rPr>
                <w:spacing w:val="-4"/>
                <w:w w:val="105"/>
                <w:sz w:val="15"/>
                <w:lang w:val="ru-RU"/>
              </w:rPr>
              <w:t xml:space="preserve"> </w:t>
            </w:r>
            <w:r w:rsidRPr="0038403A">
              <w:rPr>
                <w:w w:val="105"/>
                <w:sz w:val="15"/>
                <w:lang w:val="ru-RU"/>
              </w:rPr>
              <w:t>числе</w:t>
            </w:r>
            <w:r w:rsidRPr="0038403A">
              <w:rPr>
                <w:spacing w:val="-4"/>
                <w:w w:val="105"/>
                <w:sz w:val="15"/>
                <w:lang w:val="ru-RU"/>
              </w:rPr>
              <w:t xml:space="preserve"> </w:t>
            </w:r>
            <w:r w:rsidRPr="0038403A">
              <w:rPr>
                <w:w w:val="105"/>
                <w:sz w:val="15"/>
                <w:lang w:val="ru-RU"/>
              </w:rPr>
              <w:t>с</w:t>
            </w:r>
            <w:r w:rsidRPr="0038403A">
              <w:rPr>
                <w:spacing w:val="-4"/>
                <w:w w:val="105"/>
                <w:sz w:val="15"/>
                <w:lang w:val="ru-RU"/>
              </w:rPr>
              <w:t xml:space="preserve"> </w:t>
            </w:r>
            <w:r w:rsidRPr="0038403A">
              <w:rPr>
                <w:w w:val="105"/>
                <w:sz w:val="15"/>
                <w:lang w:val="ru-RU"/>
              </w:rPr>
              <w:t>применением</w:t>
            </w:r>
            <w:r w:rsidRPr="0038403A">
              <w:rPr>
                <w:spacing w:val="-3"/>
                <w:w w:val="105"/>
                <w:sz w:val="15"/>
                <w:lang w:val="ru-RU"/>
              </w:rPr>
              <w:t xml:space="preserve"> </w:t>
            </w:r>
            <w:r w:rsidRPr="0038403A">
              <w:rPr>
                <w:w w:val="105"/>
                <w:sz w:val="15"/>
                <w:lang w:val="ru-RU"/>
              </w:rPr>
              <w:t>наборов</w:t>
            </w:r>
          </w:p>
          <w:p w:rsidR="0038403A" w:rsidRPr="0038403A" w:rsidRDefault="0038403A" w:rsidP="0038403A">
            <w:pPr>
              <w:pStyle w:val="TableParagraph"/>
              <w:spacing w:before="2" w:line="266" w:lineRule="auto"/>
              <w:ind w:right="668"/>
              <w:rPr>
                <w:sz w:val="15"/>
                <w:lang w:val="ru-RU"/>
              </w:rPr>
            </w:pPr>
            <w:r w:rsidRPr="0038403A">
              <w:rPr>
                <w:w w:val="105"/>
                <w:sz w:val="15"/>
                <w:lang w:val="ru-RU"/>
              </w:rPr>
              <w:t>«Конструктор» по заданным условиям (технико-</w:t>
            </w:r>
            <w:r w:rsidRPr="0038403A">
              <w:rPr>
                <w:spacing w:val="1"/>
                <w:w w:val="105"/>
                <w:sz w:val="15"/>
                <w:lang w:val="ru-RU"/>
              </w:rPr>
              <w:t xml:space="preserve"> </w:t>
            </w:r>
            <w:r w:rsidRPr="0038403A">
              <w:rPr>
                <w:spacing w:val="-1"/>
                <w:w w:val="105"/>
                <w:sz w:val="15"/>
                <w:lang w:val="ru-RU"/>
              </w:rPr>
              <w:t>технологическим, функциональным, декоративно-</w:t>
            </w:r>
            <w:r w:rsidRPr="0038403A">
              <w:rPr>
                <w:spacing w:val="-37"/>
                <w:w w:val="105"/>
                <w:sz w:val="15"/>
                <w:lang w:val="ru-RU"/>
              </w:rPr>
              <w:t xml:space="preserve"> </w:t>
            </w:r>
            <w:r w:rsidRPr="0038403A">
              <w:rPr>
                <w:w w:val="105"/>
                <w:sz w:val="15"/>
                <w:lang w:val="ru-RU"/>
              </w:rPr>
              <w:t>художественным);</w:t>
            </w:r>
          </w:p>
          <w:p w:rsidR="0038403A" w:rsidRPr="0038403A" w:rsidRDefault="0038403A" w:rsidP="0038403A">
            <w:pPr>
              <w:pStyle w:val="TableParagraph"/>
              <w:spacing w:before="2" w:line="266" w:lineRule="auto"/>
              <w:ind w:right="370"/>
              <w:rPr>
                <w:sz w:val="15"/>
                <w:lang w:val="ru-RU"/>
              </w:rPr>
            </w:pPr>
            <w:r w:rsidRPr="0038403A">
              <w:rPr>
                <w:w w:val="105"/>
                <w:sz w:val="15"/>
                <w:lang w:val="ru-RU"/>
              </w:rPr>
              <w:t>Повторять в конструкции изделия конструктивные</w:t>
            </w:r>
            <w:r w:rsidRPr="0038403A">
              <w:rPr>
                <w:spacing w:val="1"/>
                <w:w w:val="105"/>
                <w:sz w:val="15"/>
                <w:lang w:val="ru-RU"/>
              </w:rPr>
              <w:t xml:space="preserve"> </w:t>
            </w:r>
            <w:r w:rsidRPr="0038403A">
              <w:rPr>
                <w:w w:val="105"/>
                <w:sz w:val="15"/>
                <w:lang w:val="ru-RU"/>
              </w:rPr>
              <w:t>особенности реальных предметов и объектов;</w:t>
            </w:r>
            <w:r w:rsidRPr="0038403A">
              <w:rPr>
                <w:spacing w:val="1"/>
                <w:w w:val="105"/>
                <w:sz w:val="15"/>
                <w:lang w:val="ru-RU"/>
              </w:rPr>
              <w:t xml:space="preserve"> </w:t>
            </w:r>
            <w:r w:rsidRPr="0038403A">
              <w:rPr>
                <w:spacing w:val="-1"/>
                <w:w w:val="105"/>
                <w:sz w:val="15"/>
                <w:lang w:val="ru-RU"/>
              </w:rPr>
              <w:t>Создавать</w:t>
            </w:r>
            <w:r w:rsidRPr="0038403A">
              <w:rPr>
                <w:spacing w:val="-8"/>
                <w:w w:val="105"/>
                <w:sz w:val="15"/>
                <w:lang w:val="ru-RU"/>
              </w:rPr>
              <w:t xml:space="preserve"> </w:t>
            </w:r>
            <w:r w:rsidRPr="0038403A">
              <w:rPr>
                <w:spacing w:val="-1"/>
                <w:w w:val="105"/>
                <w:sz w:val="15"/>
                <w:lang w:val="ru-RU"/>
              </w:rPr>
              <w:t>простые</w:t>
            </w:r>
            <w:r w:rsidRPr="0038403A">
              <w:rPr>
                <w:spacing w:val="-8"/>
                <w:w w:val="105"/>
                <w:sz w:val="15"/>
                <w:lang w:val="ru-RU"/>
              </w:rPr>
              <w:t xml:space="preserve"> </w:t>
            </w:r>
            <w:r w:rsidRPr="0038403A">
              <w:rPr>
                <w:w w:val="105"/>
                <w:sz w:val="15"/>
                <w:lang w:val="ru-RU"/>
              </w:rPr>
              <w:t>макеты</w:t>
            </w:r>
            <w:r w:rsidRPr="0038403A">
              <w:rPr>
                <w:spacing w:val="-8"/>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модели</w:t>
            </w:r>
            <w:r w:rsidRPr="0038403A">
              <w:rPr>
                <w:spacing w:val="-7"/>
                <w:w w:val="105"/>
                <w:sz w:val="15"/>
                <w:lang w:val="ru-RU"/>
              </w:rPr>
              <w:t xml:space="preserve"> </w:t>
            </w:r>
            <w:r w:rsidRPr="0038403A">
              <w:rPr>
                <w:w w:val="105"/>
                <w:sz w:val="15"/>
                <w:lang w:val="ru-RU"/>
              </w:rPr>
              <w:t>архитектурных</w:t>
            </w:r>
            <w:r w:rsidRPr="0038403A">
              <w:rPr>
                <w:spacing w:val="-37"/>
                <w:w w:val="105"/>
                <w:sz w:val="15"/>
                <w:lang w:val="ru-RU"/>
              </w:rPr>
              <w:t xml:space="preserve"> </w:t>
            </w:r>
            <w:r w:rsidRPr="0038403A">
              <w:rPr>
                <w:w w:val="105"/>
                <w:sz w:val="15"/>
                <w:lang w:val="ru-RU"/>
              </w:rPr>
              <w:t>сооружений, технических устройств, бытовых</w:t>
            </w:r>
            <w:r w:rsidRPr="0038403A">
              <w:rPr>
                <w:spacing w:val="1"/>
                <w:w w:val="105"/>
                <w:sz w:val="15"/>
                <w:lang w:val="ru-RU"/>
              </w:rPr>
              <w:t xml:space="preserve"> </w:t>
            </w:r>
            <w:r w:rsidRPr="0038403A">
              <w:rPr>
                <w:w w:val="105"/>
                <w:sz w:val="15"/>
                <w:lang w:val="ru-RU"/>
              </w:rPr>
              <w:t>конструкций;</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909"/>
        </w:trPr>
        <w:tc>
          <w:tcPr>
            <w:tcW w:w="468" w:type="dxa"/>
          </w:tcPr>
          <w:p w:rsidR="0038403A" w:rsidRDefault="0038403A" w:rsidP="0038403A">
            <w:pPr>
              <w:pStyle w:val="TableParagraph"/>
              <w:ind w:left="76"/>
              <w:rPr>
                <w:sz w:val="15"/>
              </w:rPr>
            </w:pPr>
            <w:r>
              <w:rPr>
                <w:w w:val="105"/>
                <w:sz w:val="15"/>
              </w:rPr>
              <w:t>3.4.</w:t>
            </w:r>
          </w:p>
        </w:tc>
        <w:tc>
          <w:tcPr>
            <w:tcW w:w="4790" w:type="dxa"/>
          </w:tcPr>
          <w:p w:rsidR="0038403A" w:rsidRPr="0038403A" w:rsidRDefault="0038403A" w:rsidP="0038403A">
            <w:pPr>
              <w:pStyle w:val="TableParagraph"/>
              <w:spacing w:line="266" w:lineRule="auto"/>
              <w:ind w:left="76" w:right="45"/>
              <w:rPr>
                <w:b/>
                <w:sz w:val="15"/>
                <w:lang w:val="ru-RU"/>
              </w:rPr>
            </w:pPr>
            <w:r w:rsidRPr="0038403A">
              <w:rPr>
                <w:b/>
                <w:spacing w:val="-1"/>
                <w:w w:val="105"/>
                <w:sz w:val="15"/>
                <w:lang w:val="ru-RU"/>
              </w:rPr>
              <w:t>Выполнение</w:t>
            </w:r>
            <w:r w:rsidRPr="0038403A">
              <w:rPr>
                <w:b/>
                <w:spacing w:val="-8"/>
                <w:w w:val="105"/>
                <w:sz w:val="15"/>
                <w:lang w:val="ru-RU"/>
              </w:rPr>
              <w:t xml:space="preserve"> </w:t>
            </w:r>
            <w:r w:rsidRPr="0038403A">
              <w:rPr>
                <w:b/>
                <w:spacing w:val="-1"/>
                <w:w w:val="105"/>
                <w:sz w:val="15"/>
                <w:lang w:val="ru-RU"/>
              </w:rPr>
              <w:t>заданий</w:t>
            </w:r>
            <w:r w:rsidRPr="0038403A">
              <w:rPr>
                <w:b/>
                <w:spacing w:val="-8"/>
                <w:w w:val="105"/>
                <w:sz w:val="15"/>
                <w:lang w:val="ru-RU"/>
              </w:rPr>
              <w:t xml:space="preserve"> </w:t>
            </w:r>
            <w:r w:rsidRPr="0038403A">
              <w:rPr>
                <w:b/>
                <w:spacing w:val="-1"/>
                <w:w w:val="105"/>
                <w:sz w:val="15"/>
                <w:lang w:val="ru-RU"/>
              </w:rPr>
              <w:t>на</w:t>
            </w:r>
            <w:r w:rsidRPr="0038403A">
              <w:rPr>
                <w:b/>
                <w:spacing w:val="-8"/>
                <w:w w:val="105"/>
                <w:sz w:val="15"/>
                <w:lang w:val="ru-RU"/>
              </w:rPr>
              <w:t xml:space="preserve"> </w:t>
            </w:r>
            <w:r w:rsidRPr="0038403A">
              <w:rPr>
                <w:b/>
                <w:spacing w:val="-1"/>
                <w:w w:val="105"/>
                <w:sz w:val="15"/>
                <w:lang w:val="ru-RU"/>
              </w:rPr>
              <w:t>доработку</w:t>
            </w:r>
            <w:r w:rsidRPr="0038403A">
              <w:rPr>
                <w:b/>
                <w:spacing w:val="-8"/>
                <w:w w:val="105"/>
                <w:sz w:val="15"/>
                <w:lang w:val="ru-RU"/>
              </w:rPr>
              <w:t xml:space="preserve"> </w:t>
            </w:r>
            <w:r w:rsidRPr="0038403A">
              <w:rPr>
                <w:b/>
                <w:w w:val="105"/>
                <w:sz w:val="15"/>
                <w:lang w:val="ru-RU"/>
              </w:rPr>
              <w:t>конструкций</w:t>
            </w:r>
            <w:r w:rsidRPr="0038403A">
              <w:rPr>
                <w:b/>
                <w:spacing w:val="-8"/>
                <w:w w:val="105"/>
                <w:sz w:val="15"/>
                <w:lang w:val="ru-RU"/>
              </w:rPr>
              <w:t xml:space="preserve"> </w:t>
            </w:r>
            <w:r w:rsidRPr="0038403A">
              <w:rPr>
                <w:b/>
                <w:w w:val="105"/>
                <w:sz w:val="15"/>
                <w:lang w:val="ru-RU"/>
              </w:rPr>
              <w:t>(отдельных</w:t>
            </w:r>
            <w:r w:rsidRPr="0038403A">
              <w:rPr>
                <w:b/>
                <w:spacing w:val="-37"/>
                <w:w w:val="105"/>
                <w:sz w:val="15"/>
                <w:lang w:val="ru-RU"/>
              </w:rPr>
              <w:t xml:space="preserve"> </w:t>
            </w:r>
            <w:r w:rsidRPr="0038403A">
              <w:rPr>
                <w:b/>
                <w:w w:val="105"/>
                <w:sz w:val="15"/>
                <w:lang w:val="ru-RU"/>
              </w:rPr>
              <w:t>узлов, соединений) с учётом дополнительных условий</w:t>
            </w:r>
            <w:r w:rsidRPr="0038403A">
              <w:rPr>
                <w:b/>
                <w:spacing w:val="1"/>
                <w:w w:val="105"/>
                <w:sz w:val="15"/>
                <w:lang w:val="ru-RU"/>
              </w:rPr>
              <w:t xml:space="preserve"> </w:t>
            </w:r>
            <w:r w:rsidRPr="0038403A">
              <w:rPr>
                <w:b/>
                <w:w w:val="105"/>
                <w:sz w:val="15"/>
                <w:lang w:val="ru-RU"/>
              </w:rPr>
              <w:t>(требований)</w:t>
            </w:r>
          </w:p>
        </w:tc>
        <w:tc>
          <w:tcPr>
            <w:tcW w:w="528" w:type="dxa"/>
          </w:tcPr>
          <w:p w:rsidR="0038403A" w:rsidRDefault="0038403A" w:rsidP="0038403A">
            <w:pPr>
              <w:pStyle w:val="TableParagraph"/>
              <w:ind w:left="77"/>
              <w:rPr>
                <w:sz w:val="15"/>
              </w:rPr>
            </w:pPr>
            <w:r>
              <w:rPr>
                <w:w w:val="104"/>
                <w:sz w:val="15"/>
              </w:rPr>
              <w:t>2</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2</w:t>
            </w:r>
          </w:p>
        </w:tc>
        <w:tc>
          <w:tcPr>
            <w:tcW w:w="864" w:type="dxa"/>
          </w:tcPr>
          <w:p w:rsidR="0038403A" w:rsidRDefault="0038403A" w:rsidP="0038403A">
            <w:pPr>
              <w:pStyle w:val="TableParagraph"/>
              <w:rPr>
                <w:sz w:val="15"/>
              </w:rPr>
            </w:pPr>
            <w:r>
              <w:rPr>
                <w:w w:val="105"/>
                <w:sz w:val="15"/>
              </w:rPr>
              <w:t>15.03.2023</w:t>
            </w:r>
          </w:p>
          <w:p w:rsidR="0038403A" w:rsidRDefault="0038403A" w:rsidP="0038403A">
            <w:pPr>
              <w:pStyle w:val="TableParagraph"/>
              <w:spacing w:before="20"/>
              <w:rPr>
                <w:sz w:val="15"/>
              </w:rPr>
            </w:pPr>
            <w:r>
              <w:rPr>
                <w:w w:val="105"/>
                <w:sz w:val="15"/>
              </w:rPr>
              <w:t>22.03.2023</w:t>
            </w:r>
          </w:p>
        </w:tc>
        <w:tc>
          <w:tcPr>
            <w:tcW w:w="4142" w:type="dxa"/>
          </w:tcPr>
          <w:p w:rsidR="0038403A" w:rsidRPr="0038403A" w:rsidRDefault="0038403A" w:rsidP="0038403A">
            <w:pPr>
              <w:pStyle w:val="TableParagraph"/>
              <w:spacing w:line="266" w:lineRule="auto"/>
              <w:ind w:right="89"/>
              <w:rPr>
                <w:sz w:val="15"/>
                <w:lang w:val="ru-RU"/>
              </w:rPr>
            </w:pPr>
            <w:r w:rsidRPr="0038403A">
              <w:rPr>
                <w:spacing w:val="-1"/>
                <w:w w:val="105"/>
                <w:sz w:val="15"/>
                <w:lang w:val="ru-RU"/>
              </w:rPr>
              <w:t>Дорабатывать</w:t>
            </w:r>
            <w:r w:rsidRPr="0038403A">
              <w:rPr>
                <w:spacing w:val="-8"/>
                <w:w w:val="105"/>
                <w:sz w:val="15"/>
                <w:lang w:val="ru-RU"/>
              </w:rPr>
              <w:t xml:space="preserve"> </w:t>
            </w:r>
            <w:r w:rsidRPr="0038403A">
              <w:rPr>
                <w:spacing w:val="-1"/>
                <w:w w:val="105"/>
                <w:sz w:val="15"/>
                <w:lang w:val="ru-RU"/>
              </w:rPr>
              <w:t>конструкции</w:t>
            </w:r>
            <w:r w:rsidRPr="0038403A">
              <w:rPr>
                <w:spacing w:val="-8"/>
                <w:w w:val="105"/>
                <w:sz w:val="15"/>
                <w:lang w:val="ru-RU"/>
              </w:rPr>
              <w:t xml:space="preserve"> </w:t>
            </w:r>
            <w:r w:rsidRPr="0038403A">
              <w:rPr>
                <w:spacing w:val="-1"/>
                <w:w w:val="105"/>
                <w:sz w:val="15"/>
                <w:lang w:val="ru-RU"/>
              </w:rPr>
              <w:t>(отдельных</w:t>
            </w:r>
            <w:r w:rsidRPr="0038403A">
              <w:rPr>
                <w:spacing w:val="-8"/>
                <w:w w:val="105"/>
                <w:sz w:val="15"/>
                <w:lang w:val="ru-RU"/>
              </w:rPr>
              <w:t xml:space="preserve"> </w:t>
            </w:r>
            <w:r w:rsidRPr="0038403A">
              <w:rPr>
                <w:w w:val="105"/>
                <w:sz w:val="15"/>
                <w:lang w:val="ru-RU"/>
              </w:rPr>
              <w:t>узлов,</w:t>
            </w:r>
            <w:r w:rsidRPr="0038403A">
              <w:rPr>
                <w:spacing w:val="-8"/>
                <w:w w:val="105"/>
                <w:sz w:val="15"/>
                <w:lang w:val="ru-RU"/>
              </w:rPr>
              <w:t xml:space="preserve"> </w:t>
            </w:r>
            <w:r w:rsidRPr="0038403A">
              <w:rPr>
                <w:w w:val="105"/>
                <w:sz w:val="15"/>
                <w:lang w:val="ru-RU"/>
              </w:rPr>
              <w:t>соединений)</w:t>
            </w:r>
            <w:r w:rsidRPr="0038403A">
              <w:rPr>
                <w:spacing w:val="-37"/>
                <w:w w:val="105"/>
                <w:sz w:val="15"/>
                <w:lang w:val="ru-RU"/>
              </w:rPr>
              <w:t xml:space="preserve"> </w:t>
            </w:r>
            <w:r w:rsidRPr="0038403A">
              <w:rPr>
                <w:w w:val="105"/>
                <w:sz w:val="15"/>
                <w:lang w:val="ru-RU"/>
              </w:rPr>
              <w:t>с</w:t>
            </w:r>
            <w:r w:rsidRPr="0038403A">
              <w:rPr>
                <w:spacing w:val="-4"/>
                <w:w w:val="105"/>
                <w:sz w:val="15"/>
                <w:lang w:val="ru-RU"/>
              </w:rPr>
              <w:t xml:space="preserve"> </w:t>
            </w:r>
            <w:r w:rsidRPr="0038403A">
              <w:rPr>
                <w:w w:val="105"/>
                <w:sz w:val="15"/>
                <w:lang w:val="ru-RU"/>
              </w:rPr>
              <w:t>учётом</w:t>
            </w:r>
            <w:r w:rsidRPr="0038403A">
              <w:rPr>
                <w:spacing w:val="-3"/>
                <w:w w:val="105"/>
                <w:sz w:val="15"/>
                <w:lang w:val="ru-RU"/>
              </w:rPr>
              <w:t xml:space="preserve"> </w:t>
            </w:r>
            <w:r w:rsidRPr="0038403A">
              <w:rPr>
                <w:w w:val="105"/>
                <w:sz w:val="15"/>
                <w:lang w:val="ru-RU"/>
              </w:rPr>
              <w:t>дополнительных</w:t>
            </w:r>
            <w:r w:rsidRPr="0038403A">
              <w:rPr>
                <w:spacing w:val="-3"/>
                <w:w w:val="105"/>
                <w:sz w:val="15"/>
                <w:lang w:val="ru-RU"/>
              </w:rPr>
              <w:t xml:space="preserve"> </w:t>
            </w:r>
            <w:r w:rsidRPr="0038403A">
              <w:rPr>
                <w:w w:val="105"/>
                <w:sz w:val="15"/>
                <w:lang w:val="ru-RU"/>
              </w:rPr>
              <w:t>условий</w:t>
            </w:r>
            <w:r w:rsidRPr="0038403A">
              <w:rPr>
                <w:spacing w:val="-4"/>
                <w:w w:val="105"/>
                <w:sz w:val="15"/>
                <w:lang w:val="ru-RU"/>
              </w:rPr>
              <w:t xml:space="preserve"> </w:t>
            </w:r>
            <w:r w:rsidRPr="0038403A">
              <w:rPr>
                <w:w w:val="105"/>
                <w:sz w:val="15"/>
                <w:lang w:val="ru-RU"/>
              </w:rPr>
              <w:t>(требований);</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909"/>
        </w:trPr>
        <w:tc>
          <w:tcPr>
            <w:tcW w:w="468" w:type="dxa"/>
          </w:tcPr>
          <w:p w:rsidR="0038403A" w:rsidRDefault="0038403A" w:rsidP="0038403A">
            <w:pPr>
              <w:pStyle w:val="TableParagraph"/>
              <w:ind w:left="76"/>
              <w:rPr>
                <w:sz w:val="15"/>
              </w:rPr>
            </w:pPr>
            <w:r>
              <w:rPr>
                <w:w w:val="105"/>
                <w:sz w:val="15"/>
              </w:rPr>
              <w:t>3.5.</w:t>
            </w:r>
          </w:p>
        </w:tc>
        <w:tc>
          <w:tcPr>
            <w:tcW w:w="4790"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Использование</w:t>
            </w:r>
            <w:r w:rsidRPr="0038403A">
              <w:rPr>
                <w:b/>
                <w:spacing w:val="-9"/>
                <w:w w:val="105"/>
                <w:sz w:val="15"/>
                <w:lang w:val="ru-RU"/>
              </w:rPr>
              <w:t xml:space="preserve"> </w:t>
            </w:r>
            <w:r w:rsidRPr="0038403A">
              <w:rPr>
                <w:b/>
                <w:spacing w:val="-1"/>
                <w:w w:val="105"/>
                <w:sz w:val="15"/>
                <w:lang w:val="ru-RU"/>
              </w:rPr>
              <w:t>измерений</w:t>
            </w:r>
            <w:r w:rsidRPr="0038403A">
              <w:rPr>
                <w:b/>
                <w:spacing w:val="-8"/>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построений</w:t>
            </w:r>
            <w:r w:rsidRPr="0038403A">
              <w:rPr>
                <w:b/>
                <w:spacing w:val="-8"/>
                <w:w w:val="105"/>
                <w:sz w:val="15"/>
                <w:lang w:val="ru-RU"/>
              </w:rPr>
              <w:t xml:space="preserve"> </w:t>
            </w:r>
            <w:r w:rsidRPr="0038403A">
              <w:rPr>
                <w:b/>
                <w:w w:val="105"/>
                <w:sz w:val="15"/>
                <w:lang w:val="ru-RU"/>
              </w:rPr>
              <w:t>для</w:t>
            </w:r>
            <w:r w:rsidRPr="0038403A">
              <w:rPr>
                <w:b/>
                <w:spacing w:val="-8"/>
                <w:w w:val="105"/>
                <w:sz w:val="15"/>
                <w:lang w:val="ru-RU"/>
              </w:rPr>
              <w:t xml:space="preserve"> </w:t>
            </w:r>
            <w:r w:rsidRPr="0038403A">
              <w:rPr>
                <w:b/>
                <w:w w:val="105"/>
                <w:sz w:val="15"/>
                <w:lang w:val="ru-RU"/>
              </w:rPr>
              <w:t>решения</w:t>
            </w:r>
            <w:r w:rsidRPr="0038403A">
              <w:rPr>
                <w:b/>
                <w:spacing w:val="-36"/>
                <w:w w:val="105"/>
                <w:sz w:val="15"/>
                <w:lang w:val="ru-RU"/>
              </w:rPr>
              <w:t xml:space="preserve"> </w:t>
            </w:r>
            <w:r w:rsidRPr="0038403A">
              <w:rPr>
                <w:b/>
                <w:w w:val="105"/>
                <w:sz w:val="15"/>
                <w:lang w:val="ru-RU"/>
              </w:rPr>
              <w:t>практических</w:t>
            </w:r>
            <w:r w:rsidRPr="0038403A">
              <w:rPr>
                <w:b/>
                <w:spacing w:val="-2"/>
                <w:w w:val="105"/>
                <w:sz w:val="15"/>
                <w:lang w:val="ru-RU"/>
              </w:rPr>
              <w:t xml:space="preserve"> </w:t>
            </w:r>
            <w:r w:rsidRPr="0038403A">
              <w:rPr>
                <w:b/>
                <w:w w:val="105"/>
                <w:sz w:val="15"/>
                <w:lang w:val="ru-RU"/>
              </w:rPr>
              <w:t>задач</w:t>
            </w:r>
          </w:p>
        </w:tc>
        <w:tc>
          <w:tcPr>
            <w:tcW w:w="528" w:type="dxa"/>
          </w:tcPr>
          <w:p w:rsidR="0038403A" w:rsidRDefault="0038403A" w:rsidP="0038403A">
            <w:pPr>
              <w:pStyle w:val="TableParagraph"/>
              <w:ind w:left="77"/>
              <w:rPr>
                <w:sz w:val="15"/>
              </w:rPr>
            </w:pPr>
            <w:r>
              <w:rPr>
                <w:w w:val="104"/>
                <w:sz w:val="15"/>
              </w:rPr>
              <w:t>2</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8"/>
              <w:rPr>
                <w:sz w:val="15"/>
              </w:rPr>
            </w:pPr>
            <w:r>
              <w:rPr>
                <w:w w:val="104"/>
                <w:sz w:val="15"/>
              </w:rPr>
              <w:t>2</w:t>
            </w:r>
          </w:p>
        </w:tc>
        <w:tc>
          <w:tcPr>
            <w:tcW w:w="864" w:type="dxa"/>
          </w:tcPr>
          <w:p w:rsidR="0038403A" w:rsidRDefault="0038403A" w:rsidP="0038403A">
            <w:pPr>
              <w:pStyle w:val="TableParagraph"/>
              <w:rPr>
                <w:sz w:val="15"/>
              </w:rPr>
            </w:pPr>
            <w:r>
              <w:rPr>
                <w:w w:val="105"/>
                <w:sz w:val="15"/>
              </w:rPr>
              <w:t>05.04.2023</w:t>
            </w:r>
          </w:p>
          <w:p w:rsidR="0038403A" w:rsidRDefault="0038403A" w:rsidP="0038403A">
            <w:pPr>
              <w:pStyle w:val="TableParagraph"/>
              <w:spacing w:before="20"/>
              <w:rPr>
                <w:sz w:val="15"/>
              </w:rPr>
            </w:pPr>
            <w:r>
              <w:rPr>
                <w:w w:val="105"/>
                <w:sz w:val="15"/>
              </w:rPr>
              <w:t>12.04.2023</w:t>
            </w:r>
          </w:p>
        </w:tc>
        <w:tc>
          <w:tcPr>
            <w:tcW w:w="4142" w:type="dxa"/>
          </w:tcPr>
          <w:p w:rsidR="0038403A" w:rsidRPr="0038403A" w:rsidRDefault="0038403A" w:rsidP="0038403A">
            <w:pPr>
              <w:pStyle w:val="TableParagraph"/>
              <w:spacing w:line="266" w:lineRule="auto"/>
              <w:rPr>
                <w:sz w:val="15"/>
                <w:lang w:val="ru-RU"/>
              </w:rPr>
            </w:pPr>
            <w:r w:rsidRPr="0038403A">
              <w:rPr>
                <w:spacing w:val="-1"/>
                <w:w w:val="105"/>
                <w:sz w:val="15"/>
                <w:lang w:val="ru-RU"/>
              </w:rPr>
              <w:t>Использовать</w:t>
            </w:r>
            <w:r w:rsidRPr="0038403A">
              <w:rPr>
                <w:spacing w:val="-8"/>
                <w:w w:val="105"/>
                <w:sz w:val="15"/>
                <w:lang w:val="ru-RU"/>
              </w:rPr>
              <w:t xml:space="preserve"> </w:t>
            </w:r>
            <w:r w:rsidRPr="0038403A">
              <w:rPr>
                <w:spacing w:val="-1"/>
                <w:w w:val="105"/>
                <w:sz w:val="15"/>
                <w:lang w:val="ru-RU"/>
              </w:rPr>
              <w:t>измерения</w:t>
            </w:r>
            <w:r w:rsidRPr="0038403A">
              <w:rPr>
                <w:spacing w:val="-7"/>
                <w:w w:val="105"/>
                <w:sz w:val="15"/>
                <w:lang w:val="ru-RU"/>
              </w:rPr>
              <w:t xml:space="preserve"> </w:t>
            </w:r>
            <w:r w:rsidRPr="0038403A">
              <w:rPr>
                <w:w w:val="105"/>
                <w:sz w:val="15"/>
                <w:lang w:val="ru-RU"/>
              </w:rPr>
              <w:t>и</w:t>
            </w:r>
            <w:r w:rsidRPr="0038403A">
              <w:rPr>
                <w:spacing w:val="-7"/>
                <w:w w:val="105"/>
                <w:sz w:val="15"/>
                <w:lang w:val="ru-RU"/>
              </w:rPr>
              <w:t xml:space="preserve"> </w:t>
            </w:r>
            <w:r w:rsidRPr="0038403A">
              <w:rPr>
                <w:w w:val="105"/>
                <w:sz w:val="15"/>
                <w:lang w:val="ru-RU"/>
              </w:rPr>
              <w:t>построения</w:t>
            </w:r>
            <w:r w:rsidRPr="0038403A">
              <w:rPr>
                <w:spacing w:val="-8"/>
                <w:w w:val="105"/>
                <w:sz w:val="15"/>
                <w:lang w:val="ru-RU"/>
              </w:rPr>
              <w:t xml:space="preserve"> </w:t>
            </w:r>
            <w:r w:rsidRPr="0038403A">
              <w:rPr>
                <w:w w:val="105"/>
                <w:sz w:val="15"/>
                <w:lang w:val="ru-RU"/>
              </w:rPr>
              <w:t>для</w:t>
            </w:r>
            <w:r w:rsidRPr="0038403A">
              <w:rPr>
                <w:spacing w:val="-7"/>
                <w:w w:val="105"/>
                <w:sz w:val="15"/>
                <w:lang w:val="ru-RU"/>
              </w:rPr>
              <w:t xml:space="preserve"> </w:t>
            </w:r>
            <w:r w:rsidRPr="0038403A">
              <w:rPr>
                <w:w w:val="105"/>
                <w:sz w:val="15"/>
                <w:lang w:val="ru-RU"/>
              </w:rPr>
              <w:t>решения</w:t>
            </w:r>
            <w:r w:rsidRPr="0038403A">
              <w:rPr>
                <w:spacing w:val="-36"/>
                <w:w w:val="105"/>
                <w:sz w:val="15"/>
                <w:lang w:val="ru-RU"/>
              </w:rPr>
              <w:t xml:space="preserve"> </w:t>
            </w:r>
            <w:r w:rsidRPr="0038403A">
              <w:rPr>
                <w:w w:val="105"/>
                <w:sz w:val="15"/>
                <w:lang w:val="ru-RU"/>
              </w:rPr>
              <w:t>практических</w:t>
            </w:r>
            <w:r w:rsidRPr="0038403A">
              <w:rPr>
                <w:spacing w:val="-2"/>
                <w:w w:val="105"/>
                <w:sz w:val="15"/>
                <w:lang w:val="ru-RU"/>
              </w:rPr>
              <w:t xml:space="preserve"> </w:t>
            </w:r>
            <w:r w:rsidRPr="0038403A">
              <w:rPr>
                <w:w w:val="105"/>
                <w:sz w:val="15"/>
                <w:lang w:val="ru-RU"/>
              </w:rPr>
              <w:t>задач;</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1293"/>
        </w:trPr>
        <w:tc>
          <w:tcPr>
            <w:tcW w:w="468" w:type="dxa"/>
          </w:tcPr>
          <w:p w:rsidR="0038403A" w:rsidRDefault="0038403A" w:rsidP="0038403A">
            <w:pPr>
              <w:pStyle w:val="TableParagraph"/>
              <w:ind w:left="76"/>
              <w:rPr>
                <w:sz w:val="15"/>
              </w:rPr>
            </w:pPr>
            <w:r>
              <w:rPr>
                <w:w w:val="105"/>
                <w:sz w:val="15"/>
              </w:rPr>
              <w:t>3.6.</w:t>
            </w:r>
          </w:p>
        </w:tc>
        <w:tc>
          <w:tcPr>
            <w:tcW w:w="4790"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Решение</w:t>
            </w:r>
            <w:r w:rsidRPr="0038403A">
              <w:rPr>
                <w:b/>
                <w:spacing w:val="-9"/>
                <w:w w:val="105"/>
                <w:sz w:val="15"/>
                <w:lang w:val="ru-RU"/>
              </w:rPr>
              <w:t xml:space="preserve"> </w:t>
            </w:r>
            <w:r w:rsidRPr="0038403A">
              <w:rPr>
                <w:b/>
                <w:spacing w:val="-1"/>
                <w:w w:val="105"/>
                <w:sz w:val="15"/>
                <w:lang w:val="ru-RU"/>
              </w:rPr>
              <w:t>задач</w:t>
            </w:r>
            <w:r w:rsidRPr="0038403A">
              <w:rPr>
                <w:b/>
                <w:spacing w:val="-9"/>
                <w:w w:val="105"/>
                <w:sz w:val="15"/>
                <w:lang w:val="ru-RU"/>
              </w:rPr>
              <w:t xml:space="preserve"> </w:t>
            </w:r>
            <w:r w:rsidRPr="0038403A">
              <w:rPr>
                <w:b/>
                <w:spacing w:val="-1"/>
                <w:w w:val="105"/>
                <w:sz w:val="15"/>
                <w:lang w:val="ru-RU"/>
              </w:rPr>
              <w:t>на</w:t>
            </w:r>
            <w:r w:rsidRPr="0038403A">
              <w:rPr>
                <w:b/>
                <w:spacing w:val="-8"/>
                <w:w w:val="105"/>
                <w:sz w:val="15"/>
                <w:lang w:val="ru-RU"/>
              </w:rPr>
              <w:t xml:space="preserve"> </w:t>
            </w:r>
            <w:r w:rsidRPr="0038403A">
              <w:rPr>
                <w:b/>
                <w:spacing w:val="-1"/>
                <w:w w:val="105"/>
                <w:sz w:val="15"/>
                <w:lang w:val="ru-RU"/>
              </w:rPr>
              <w:t>мысленную</w:t>
            </w:r>
            <w:r w:rsidRPr="0038403A">
              <w:rPr>
                <w:b/>
                <w:spacing w:val="-9"/>
                <w:w w:val="105"/>
                <w:sz w:val="15"/>
                <w:lang w:val="ru-RU"/>
              </w:rPr>
              <w:t xml:space="preserve"> </w:t>
            </w:r>
            <w:r w:rsidRPr="0038403A">
              <w:rPr>
                <w:b/>
                <w:w w:val="105"/>
                <w:sz w:val="15"/>
                <w:lang w:val="ru-RU"/>
              </w:rPr>
              <w:t>трансформацию</w:t>
            </w:r>
            <w:r w:rsidRPr="0038403A">
              <w:rPr>
                <w:b/>
                <w:spacing w:val="-8"/>
                <w:w w:val="105"/>
                <w:sz w:val="15"/>
                <w:lang w:val="ru-RU"/>
              </w:rPr>
              <w:t xml:space="preserve"> </w:t>
            </w:r>
            <w:r w:rsidRPr="0038403A">
              <w:rPr>
                <w:b/>
                <w:w w:val="105"/>
                <w:sz w:val="15"/>
                <w:lang w:val="ru-RU"/>
              </w:rPr>
              <w:t>трёхмерной</w:t>
            </w:r>
            <w:r w:rsidRPr="0038403A">
              <w:rPr>
                <w:b/>
                <w:spacing w:val="-36"/>
                <w:w w:val="105"/>
                <w:sz w:val="15"/>
                <w:lang w:val="ru-RU"/>
              </w:rPr>
              <w:t xml:space="preserve"> </w:t>
            </w:r>
            <w:r w:rsidRPr="0038403A">
              <w:rPr>
                <w:b/>
                <w:w w:val="105"/>
                <w:sz w:val="15"/>
                <w:lang w:val="ru-RU"/>
              </w:rPr>
              <w:t>конструкции</w:t>
            </w:r>
            <w:r w:rsidRPr="0038403A">
              <w:rPr>
                <w:b/>
                <w:spacing w:val="-2"/>
                <w:w w:val="105"/>
                <w:sz w:val="15"/>
                <w:lang w:val="ru-RU"/>
              </w:rPr>
              <w:t xml:space="preserve"> </w:t>
            </w:r>
            <w:r w:rsidRPr="0038403A">
              <w:rPr>
                <w:b/>
                <w:w w:val="105"/>
                <w:sz w:val="15"/>
                <w:lang w:val="ru-RU"/>
              </w:rPr>
              <w:t>в</w:t>
            </w:r>
            <w:r w:rsidRPr="0038403A">
              <w:rPr>
                <w:b/>
                <w:spacing w:val="-2"/>
                <w:w w:val="105"/>
                <w:sz w:val="15"/>
                <w:lang w:val="ru-RU"/>
              </w:rPr>
              <w:t xml:space="preserve"> </w:t>
            </w:r>
            <w:r w:rsidRPr="0038403A">
              <w:rPr>
                <w:b/>
                <w:w w:val="105"/>
                <w:sz w:val="15"/>
                <w:lang w:val="ru-RU"/>
              </w:rPr>
              <w:t>развёртку</w:t>
            </w:r>
            <w:r w:rsidRPr="0038403A">
              <w:rPr>
                <w:b/>
                <w:spacing w:val="-2"/>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наоборот)</w:t>
            </w:r>
          </w:p>
        </w:tc>
        <w:tc>
          <w:tcPr>
            <w:tcW w:w="528" w:type="dxa"/>
          </w:tcPr>
          <w:p w:rsidR="0038403A" w:rsidRDefault="0038403A" w:rsidP="0038403A">
            <w:pPr>
              <w:pStyle w:val="TableParagraph"/>
              <w:ind w:left="77"/>
              <w:rPr>
                <w:sz w:val="15"/>
              </w:rPr>
            </w:pPr>
            <w:r>
              <w:rPr>
                <w:w w:val="104"/>
                <w:sz w:val="15"/>
              </w:rPr>
              <w:t>2</w:t>
            </w:r>
          </w:p>
        </w:tc>
        <w:tc>
          <w:tcPr>
            <w:tcW w:w="1104" w:type="dxa"/>
          </w:tcPr>
          <w:p w:rsidR="0038403A" w:rsidRDefault="0038403A" w:rsidP="0038403A">
            <w:pPr>
              <w:pStyle w:val="TableParagraph"/>
              <w:ind w:left="77"/>
              <w:rPr>
                <w:sz w:val="15"/>
              </w:rPr>
            </w:pPr>
            <w:r>
              <w:rPr>
                <w:w w:val="104"/>
                <w:sz w:val="15"/>
              </w:rPr>
              <w:t>1</w:t>
            </w:r>
          </w:p>
        </w:tc>
        <w:tc>
          <w:tcPr>
            <w:tcW w:w="1140"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rPr>
                <w:sz w:val="15"/>
              </w:rPr>
            </w:pPr>
            <w:r>
              <w:rPr>
                <w:w w:val="105"/>
                <w:sz w:val="15"/>
              </w:rPr>
              <w:t>19.04.2023</w:t>
            </w:r>
          </w:p>
          <w:p w:rsidR="0038403A" w:rsidRDefault="0038403A" w:rsidP="0038403A">
            <w:pPr>
              <w:pStyle w:val="TableParagraph"/>
              <w:spacing w:before="20"/>
              <w:rPr>
                <w:sz w:val="15"/>
              </w:rPr>
            </w:pPr>
            <w:r>
              <w:rPr>
                <w:w w:val="105"/>
                <w:sz w:val="15"/>
              </w:rPr>
              <w:t>26.04.2023</w:t>
            </w:r>
          </w:p>
        </w:tc>
        <w:tc>
          <w:tcPr>
            <w:tcW w:w="4142" w:type="dxa"/>
          </w:tcPr>
          <w:p w:rsidR="0038403A" w:rsidRPr="0038403A" w:rsidRDefault="0038403A" w:rsidP="0038403A">
            <w:pPr>
              <w:pStyle w:val="TableParagraph"/>
              <w:spacing w:line="266" w:lineRule="auto"/>
              <w:ind w:right="127"/>
              <w:rPr>
                <w:sz w:val="15"/>
                <w:lang w:val="ru-RU"/>
              </w:rPr>
            </w:pPr>
            <w:r w:rsidRPr="0038403A">
              <w:rPr>
                <w:spacing w:val="-1"/>
                <w:w w:val="105"/>
                <w:sz w:val="15"/>
                <w:lang w:val="ru-RU"/>
              </w:rPr>
              <w:t>Решать</w:t>
            </w:r>
            <w:r w:rsidRPr="0038403A">
              <w:rPr>
                <w:spacing w:val="-9"/>
                <w:w w:val="105"/>
                <w:sz w:val="15"/>
                <w:lang w:val="ru-RU"/>
              </w:rPr>
              <w:t xml:space="preserve"> </w:t>
            </w:r>
            <w:r w:rsidRPr="0038403A">
              <w:rPr>
                <w:spacing w:val="-1"/>
                <w:w w:val="105"/>
                <w:sz w:val="15"/>
                <w:lang w:val="ru-RU"/>
              </w:rPr>
              <w:t>задачи</w:t>
            </w:r>
            <w:r w:rsidRPr="0038403A">
              <w:rPr>
                <w:spacing w:val="-9"/>
                <w:w w:val="105"/>
                <w:sz w:val="15"/>
                <w:lang w:val="ru-RU"/>
              </w:rPr>
              <w:t xml:space="preserve"> </w:t>
            </w:r>
            <w:r w:rsidRPr="0038403A">
              <w:rPr>
                <w:spacing w:val="-1"/>
                <w:w w:val="105"/>
                <w:sz w:val="15"/>
                <w:lang w:val="ru-RU"/>
              </w:rPr>
              <w:t>на</w:t>
            </w:r>
            <w:r w:rsidRPr="0038403A">
              <w:rPr>
                <w:spacing w:val="-9"/>
                <w:w w:val="105"/>
                <w:sz w:val="15"/>
                <w:lang w:val="ru-RU"/>
              </w:rPr>
              <w:t xml:space="preserve"> </w:t>
            </w:r>
            <w:r w:rsidRPr="0038403A">
              <w:rPr>
                <w:w w:val="105"/>
                <w:sz w:val="15"/>
                <w:lang w:val="ru-RU"/>
              </w:rPr>
              <w:t>трансформацию</w:t>
            </w:r>
            <w:r w:rsidRPr="0038403A">
              <w:rPr>
                <w:spacing w:val="-9"/>
                <w:w w:val="105"/>
                <w:sz w:val="15"/>
                <w:lang w:val="ru-RU"/>
              </w:rPr>
              <w:t xml:space="preserve"> </w:t>
            </w:r>
            <w:r w:rsidRPr="0038403A">
              <w:rPr>
                <w:w w:val="105"/>
                <w:sz w:val="15"/>
                <w:lang w:val="ru-RU"/>
              </w:rPr>
              <w:t>трёхмерной</w:t>
            </w:r>
            <w:r w:rsidRPr="0038403A">
              <w:rPr>
                <w:spacing w:val="-36"/>
                <w:w w:val="105"/>
                <w:sz w:val="15"/>
                <w:lang w:val="ru-RU"/>
              </w:rPr>
              <w:t xml:space="preserve"> </w:t>
            </w:r>
            <w:r w:rsidRPr="0038403A">
              <w:rPr>
                <w:w w:val="105"/>
                <w:sz w:val="15"/>
                <w:lang w:val="ru-RU"/>
              </w:rPr>
              <w:t>конструкции</w:t>
            </w:r>
            <w:r w:rsidRPr="0038403A">
              <w:rPr>
                <w:spacing w:val="-4"/>
                <w:w w:val="105"/>
                <w:sz w:val="15"/>
                <w:lang w:val="ru-RU"/>
              </w:rPr>
              <w:t xml:space="preserve"> </w:t>
            </w:r>
            <w:r w:rsidRPr="0038403A">
              <w:rPr>
                <w:w w:val="105"/>
                <w:sz w:val="15"/>
                <w:lang w:val="ru-RU"/>
              </w:rPr>
              <w:t>в</w:t>
            </w:r>
            <w:r w:rsidRPr="0038403A">
              <w:rPr>
                <w:spacing w:val="-3"/>
                <w:w w:val="105"/>
                <w:sz w:val="15"/>
                <w:lang w:val="ru-RU"/>
              </w:rPr>
              <w:t xml:space="preserve"> </w:t>
            </w:r>
            <w:r w:rsidRPr="0038403A">
              <w:rPr>
                <w:w w:val="105"/>
                <w:sz w:val="15"/>
                <w:lang w:val="ru-RU"/>
              </w:rPr>
              <w:t>развёртку</w:t>
            </w:r>
            <w:r w:rsidRPr="0038403A">
              <w:rPr>
                <w:spacing w:val="-3"/>
                <w:w w:val="105"/>
                <w:sz w:val="15"/>
                <w:lang w:val="ru-RU"/>
              </w:rPr>
              <w:t xml:space="preserve"> </w:t>
            </w:r>
            <w:r w:rsidRPr="0038403A">
              <w:rPr>
                <w:w w:val="105"/>
                <w:sz w:val="15"/>
                <w:lang w:val="ru-RU"/>
              </w:rPr>
              <w:t>(и</w:t>
            </w:r>
            <w:r w:rsidRPr="0038403A">
              <w:rPr>
                <w:spacing w:val="-3"/>
                <w:w w:val="105"/>
                <w:sz w:val="15"/>
                <w:lang w:val="ru-RU"/>
              </w:rPr>
              <w:t xml:space="preserve"> </w:t>
            </w:r>
            <w:r w:rsidRPr="0038403A">
              <w:rPr>
                <w:w w:val="105"/>
                <w:sz w:val="15"/>
                <w:lang w:val="ru-RU"/>
              </w:rPr>
              <w:t>наоборот);</w:t>
            </w:r>
          </w:p>
        </w:tc>
        <w:tc>
          <w:tcPr>
            <w:tcW w:w="1080" w:type="dxa"/>
          </w:tcPr>
          <w:p w:rsidR="0038403A" w:rsidRPr="0038403A" w:rsidRDefault="0038403A" w:rsidP="0038403A">
            <w:pPr>
              <w:pStyle w:val="TableParagraph"/>
              <w:spacing w:line="266" w:lineRule="auto"/>
              <w:ind w:left="80" w:right="47"/>
              <w:rPr>
                <w:sz w:val="15"/>
                <w:lang w:val="ru-RU"/>
              </w:rPr>
            </w:pPr>
            <w:r w:rsidRPr="0038403A">
              <w:rPr>
                <w:w w:val="105"/>
                <w:sz w:val="15"/>
                <w:lang w:val="ru-RU"/>
              </w:rPr>
              <w:t>Устный</w:t>
            </w:r>
            <w:r w:rsidRPr="0038403A">
              <w:rPr>
                <w:spacing w:val="1"/>
                <w:w w:val="105"/>
                <w:sz w:val="15"/>
                <w:lang w:val="ru-RU"/>
              </w:rPr>
              <w:t xml:space="preserve"> </w:t>
            </w:r>
            <w:r w:rsidRPr="0038403A">
              <w:rPr>
                <w:w w:val="105"/>
                <w:sz w:val="15"/>
                <w:lang w:val="ru-RU"/>
              </w:rPr>
              <w:t>опрос;</w:t>
            </w:r>
            <w:r w:rsidRPr="0038403A">
              <w:rPr>
                <w:spacing w:val="1"/>
                <w:w w:val="105"/>
                <w:sz w:val="15"/>
                <w:lang w:val="ru-RU"/>
              </w:rPr>
              <w:t xml:space="preserve"> </w:t>
            </w:r>
            <w:r w:rsidRPr="0038403A">
              <w:rPr>
                <w:w w:val="105"/>
                <w:sz w:val="15"/>
                <w:lang w:val="ru-RU"/>
              </w:rPr>
              <w:t>Контрольная</w:t>
            </w:r>
            <w:r w:rsidRPr="0038403A">
              <w:rPr>
                <w:spacing w:val="1"/>
                <w:w w:val="105"/>
                <w:sz w:val="15"/>
                <w:lang w:val="ru-RU"/>
              </w:rPr>
              <w:t xml:space="preserve"> </w:t>
            </w:r>
            <w:r w:rsidRPr="0038403A">
              <w:rPr>
                <w:w w:val="105"/>
                <w:sz w:val="15"/>
                <w:lang w:val="ru-RU"/>
              </w:rPr>
              <w:t>работа;</w:t>
            </w:r>
            <w:r w:rsidRPr="0038403A">
              <w:rPr>
                <w:spacing w:val="1"/>
                <w:w w:val="105"/>
                <w:sz w:val="15"/>
                <w:lang w:val="ru-RU"/>
              </w:rPr>
              <w:t xml:space="preserve"> </w:t>
            </w:r>
            <w:r w:rsidRPr="0038403A">
              <w:rPr>
                <w:spacing w:val="-1"/>
                <w:w w:val="105"/>
                <w:sz w:val="15"/>
                <w:lang w:val="ru-RU"/>
              </w:rPr>
              <w:t>Практическая</w:t>
            </w:r>
            <w:r w:rsidRPr="0038403A">
              <w:rPr>
                <w:spacing w:val="-37"/>
                <w:w w:val="105"/>
                <w:sz w:val="15"/>
                <w:lang w:val="ru-RU"/>
              </w:rPr>
              <w:t xml:space="preserve"> </w:t>
            </w:r>
            <w:r w:rsidRPr="0038403A">
              <w:rPr>
                <w:w w:val="105"/>
                <w:sz w:val="15"/>
                <w:lang w:val="ru-RU"/>
              </w:rPr>
              <w:t>работа;</w:t>
            </w:r>
          </w:p>
        </w:tc>
        <w:tc>
          <w:tcPr>
            <w:tcW w:w="1380" w:type="dxa"/>
          </w:tcPr>
          <w:p w:rsidR="0038403A" w:rsidRPr="0038403A" w:rsidRDefault="0038403A" w:rsidP="0038403A">
            <w:pPr>
              <w:pStyle w:val="TableParagraph"/>
              <w:spacing w:line="266" w:lineRule="auto"/>
              <w:ind w:left="80" w:right="103"/>
              <w:rPr>
                <w:sz w:val="15"/>
                <w:lang w:val="ru-RU"/>
              </w:rPr>
            </w:pPr>
            <w:r>
              <w:rPr>
                <w:spacing w:val="-1"/>
                <w:w w:val="105"/>
                <w:sz w:val="15"/>
              </w:rPr>
              <w:t>https</w:t>
            </w:r>
            <w:r w:rsidRPr="0038403A">
              <w:rPr>
                <w:spacing w:val="-1"/>
                <w:w w:val="105"/>
                <w:sz w:val="15"/>
                <w:lang w:val="ru-RU"/>
              </w:rPr>
              <w:t>://</w:t>
            </w:r>
            <w:r>
              <w:rPr>
                <w:spacing w:val="-1"/>
                <w:w w:val="105"/>
                <w:sz w:val="15"/>
              </w:rPr>
              <w:t>resh</w:t>
            </w:r>
            <w:r w:rsidRPr="0038403A">
              <w:rPr>
                <w:spacing w:val="-1"/>
                <w:w w:val="105"/>
                <w:sz w:val="15"/>
                <w:lang w:val="ru-RU"/>
              </w:rPr>
              <w:t>.</w:t>
            </w:r>
            <w:r>
              <w:rPr>
                <w:spacing w:val="-1"/>
                <w:w w:val="105"/>
                <w:sz w:val="15"/>
              </w:rPr>
              <w:t>edu</w:t>
            </w:r>
            <w:r w:rsidRPr="0038403A">
              <w:rPr>
                <w:spacing w:val="-1"/>
                <w:w w:val="105"/>
                <w:sz w:val="15"/>
                <w:lang w:val="ru-RU"/>
              </w:rPr>
              <w:t>.</w:t>
            </w:r>
            <w:r>
              <w:rPr>
                <w:spacing w:val="-1"/>
                <w:w w:val="105"/>
                <w:sz w:val="15"/>
              </w:rPr>
              <w:t>ru</w:t>
            </w:r>
            <w:r w:rsidRPr="0038403A">
              <w:rPr>
                <w:spacing w:val="-1"/>
                <w:w w:val="105"/>
                <w:sz w:val="15"/>
                <w:lang w:val="ru-RU"/>
              </w:rPr>
              <w:t>/</w:t>
            </w:r>
            <w:r w:rsidRPr="0038403A">
              <w:rPr>
                <w:spacing w:val="-37"/>
                <w:w w:val="105"/>
                <w:sz w:val="15"/>
                <w:lang w:val="ru-RU"/>
              </w:rPr>
              <w:t xml:space="preserve"> </w:t>
            </w:r>
            <w:r>
              <w:rPr>
                <w:w w:val="105"/>
                <w:sz w:val="15"/>
              </w:rPr>
              <w:t>https</w:t>
            </w:r>
            <w:r w:rsidRPr="0038403A">
              <w:rPr>
                <w:w w:val="105"/>
                <w:sz w:val="15"/>
                <w:lang w:val="ru-RU"/>
              </w:rPr>
              <w:t>://</w:t>
            </w:r>
            <w:r>
              <w:rPr>
                <w:w w:val="105"/>
                <w:sz w:val="15"/>
              </w:rPr>
              <w:t>uchi</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580" w:right="540" w:bottom="280" w:left="560" w:header="720" w:footer="720" w:gutter="0"/>
          <w:cols w:space="720"/>
        </w:sectPr>
      </w:pPr>
    </w:p>
    <w:tbl>
      <w:tblPr>
        <w:tblStyle w:val="TableNormal"/>
        <w:tblW w:w="15008"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790"/>
        <w:gridCol w:w="528"/>
        <w:gridCol w:w="1104"/>
        <w:gridCol w:w="652"/>
        <w:gridCol w:w="864"/>
        <w:gridCol w:w="4142"/>
        <w:gridCol w:w="1080"/>
        <w:gridCol w:w="1380"/>
      </w:tblGrid>
      <w:tr w:rsidR="0038403A" w:rsidTr="0038403A">
        <w:trPr>
          <w:trHeight w:val="333"/>
        </w:trPr>
        <w:tc>
          <w:tcPr>
            <w:tcW w:w="5258" w:type="dxa"/>
            <w:gridSpan w:val="2"/>
          </w:tcPr>
          <w:p w:rsidR="0038403A" w:rsidRDefault="0038403A" w:rsidP="0038403A">
            <w:pPr>
              <w:pStyle w:val="TableParagraph"/>
              <w:ind w:left="76"/>
              <w:rPr>
                <w:sz w:val="15"/>
              </w:rPr>
            </w:pPr>
            <w:r>
              <w:rPr>
                <w:w w:val="105"/>
                <w:sz w:val="15"/>
              </w:rPr>
              <w:lastRenderedPageBreak/>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7"/>
              <w:rPr>
                <w:sz w:val="15"/>
              </w:rPr>
            </w:pPr>
            <w:r>
              <w:rPr>
                <w:w w:val="105"/>
                <w:sz w:val="15"/>
              </w:rPr>
              <w:t>12</w:t>
            </w:r>
          </w:p>
        </w:tc>
        <w:tc>
          <w:tcPr>
            <w:tcW w:w="9222" w:type="dxa"/>
            <w:gridSpan w:val="6"/>
          </w:tcPr>
          <w:p w:rsidR="0038403A" w:rsidRDefault="0038403A" w:rsidP="0038403A">
            <w:pPr>
              <w:pStyle w:val="TableParagraph"/>
              <w:ind w:left="0"/>
              <w:rPr>
                <w:sz w:val="14"/>
              </w:rPr>
            </w:pPr>
          </w:p>
        </w:tc>
      </w:tr>
      <w:tr w:rsidR="0038403A" w:rsidTr="0038403A">
        <w:trPr>
          <w:trHeight w:val="333"/>
        </w:trPr>
        <w:tc>
          <w:tcPr>
            <w:tcW w:w="15008" w:type="dxa"/>
            <w:gridSpan w:val="9"/>
          </w:tcPr>
          <w:p w:rsidR="0038403A" w:rsidRDefault="0038403A" w:rsidP="0038403A">
            <w:pPr>
              <w:pStyle w:val="TableParagraph"/>
              <w:ind w:left="76"/>
              <w:rPr>
                <w:b/>
                <w:sz w:val="15"/>
              </w:rPr>
            </w:pPr>
            <w:r>
              <w:rPr>
                <w:b/>
                <w:sz w:val="15"/>
              </w:rPr>
              <w:t>Модуль</w:t>
            </w:r>
            <w:r>
              <w:rPr>
                <w:b/>
                <w:spacing w:val="39"/>
                <w:sz w:val="15"/>
              </w:rPr>
              <w:t xml:space="preserve"> </w:t>
            </w:r>
            <w:r>
              <w:rPr>
                <w:b/>
                <w:sz w:val="15"/>
              </w:rPr>
              <w:t>4.</w:t>
            </w:r>
            <w:r>
              <w:rPr>
                <w:b/>
                <w:spacing w:val="40"/>
                <w:sz w:val="15"/>
              </w:rPr>
              <w:t xml:space="preserve"> </w:t>
            </w:r>
            <w:r>
              <w:rPr>
                <w:b/>
                <w:sz w:val="15"/>
              </w:rPr>
              <w:t>ИНФОРМАЦИОННО-КОММУНИКАТИВНЫЕ</w:t>
            </w:r>
            <w:r>
              <w:rPr>
                <w:b/>
                <w:spacing w:val="39"/>
                <w:sz w:val="15"/>
              </w:rPr>
              <w:t xml:space="preserve"> </w:t>
            </w:r>
            <w:r>
              <w:rPr>
                <w:b/>
                <w:sz w:val="15"/>
              </w:rPr>
              <w:t>ТЕХНОЛОГИИ</w:t>
            </w:r>
          </w:p>
        </w:tc>
      </w:tr>
      <w:tr w:rsidR="0038403A" w:rsidRPr="0038403A" w:rsidTr="0038403A">
        <w:trPr>
          <w:trHeight w:val="2146"/>
        </w:trPr>
        <w:tc>
          <w:tcPr>
            <w:tcW w:w="468" w:type="dxa"/>
          </w:tcPr>
          <w:p w:rsidR="0038403A" w:rsidRDefault="0038403A" w:rsidP="0038403A">
            <w:pPr>
              <w:pStyle w:val="TableParagraph"/>
              <w:ind w:left="76"/>
              <w:rPr>
                <w:sz w:val="15"/>
              </w:rPr>
            </w:pPr>
            <w:r>
              <w:rPr>
                <w:w w:val="105"/>
                <w:sz w:val="15"/>
              </w:rPr>
              <w:t>4.1.</w:t>
            </w:r>
          </w:p>
        </w:tc>
        <w:tc>
          <w:tcPr>
            <w:tcW w:w="4790" w:type="dxa"/>
          </w:tcPr>
          <w:p w:rsidR="0038403A" w:rsidRDefault="0038403A" w:rsidP="0038403A">
            <w:pPr>
              <w:pStyle w:val="TableParagraph"/>
              <w:spacing w:line="266" w:lineRule="auto"/>
              <w:ind w:left="76"/>
              <w:rPr>
                <w:b/>
                <w:sz w:val="15"/>
              </w:rPr>
            </w:pPr>
            <w:r w:rsidRPr="0038403A">
              <w:rPr>
                <w:b/>
                <w:w w:val="105"/>
                <w:sz w:val="15"/>
                <w:lang w:val="ru-RU"/>
              </w:rPr>
              <w:t>Информационная среда, основные источники (органы</w:t>
            </w:r>
            <w:r w:rsidRPr="0038403A">
              <w:rPr>
                <w:b/>
                <w:spacing w:val="1"/>
                <w:w w:val="105"/>
                <w:sz w:val="15"/>
                <w:lang w:val="ru-RU"/>
              </w:rPr>
              <w:t xml:space="preserve"> </w:t>
            </w:r>
            <w:r w:rsidRPr="0038403A">
              <w:rPr>
                <w:b/>
                <w:spacing w:val="-1"/>
                <w:w w:val="105"/>
                <w:sz w:val="15"/>
                <w:lang w:val="ru-RU"/>
              </w:rPr>
              <w:t>восприятия)</w:t>
            </w:r>
            <w:r w:rsidRPr="0038403A">
              <w:rPr>
                <w:b/>
                <w:spacing w:val="-9"/>
                <w:w w:val="105"/>
                <w:sz w:val="15"/>
                <w:lang w:val="ru-RU"/>
              </w:rPr>
              <w:t xml:space="preserve"> </w:t>
            </w:r>
            <w:r w:rsidRPr="0038403A">
              <w:rPr>
                <w:b/>
                <w:spacing w:val="-1"/>
                <w:w w:val="105"/>
                <w:sz w:val="15"/>
                <w:lang w:val="ru-RU"/>
              </w:rPr>
              <w:t>информации,</w:t>
            </w:r>
            <w:r w:rsidRPr="0038403A">
              <w:rPr>
                <w:b/>
                <w:spacing w:val="-8"/>
                <w:w w:val="105"/>
                <w:sz w:val="15"/>
                <w:lang w:val="ru-RU"/>
              </w:rPr>
              <w:t xml:space="preserve"> </w:t>
            </w:r>
            <w:r w:rsidRPr="0038403A">
              <w:rPr>
                <w:b/>
                <w:spacing w:val="-1"/>
                <w:w w:val="105"/>
                <w:sz w:val="15"/>
                <w:lang w:val="ru-RU"/>
              </w:rPr>
              <w:t>получаемой</w:t>
            </w:r>
            <w:r w:rsidRPr="0038403A">
              <w:rPr>
                <w:b/>
                <w:spacing w:val="-8"/>
                <w:w w:val="105"/>
                <w:sz w:val="15"/>
                <w:lang w:val="ru-RU"/>
              </w:rPr>
              <w:t xml:space="preserve"> </w:t>
            </w:r>
            <w:r w:rsidRPr="0038403A">
              <w:rPr>
                <w:b/>
                <w:w w:val="105"/>
                <w:sz w:val="15"/>
                <w:lang w:val="ru-RU"/>
              </w:rPr>
              <w:t>человеком.</w:t>
            </w:r>
            <w:r w:rsidRPr="0038403A">
              <w:rPr>
                <w:b/>
                <w:spacing w:val="-8"/>
                <w:w w:val="105"/>
                <w:sz w:val="15"/>
                <w:lang w:val="ru-RU"/>
              </w:rPr>
              <w:t xml:space="preserve"> </w:t>
            </w:r>
            <w:r>
              <w:rPr>
                <w:b/>
                <w:w w:val="105"/>
                <w:sz w:val="15"/>
              </w:rPr>
              <w:t>Сохранение</w:t>
            </w:r>
            <w:r>
              <w:rPr>
                <w:b/>
                <w:spacing w:val="-8"/>
                <w:w w:val="105"/>
                <w:sz w:val="15"/>
              </w:rPr>
              <w:t xml:space="preserve"> </w:t>
            </w:r>
            <w:r>
              <w:rPr>
                <w:b/>
                <w:w w:val="105"/>
                <w:sz w:val="15"/>
              </w:rPr>
              <w:t>и</w:t>
            </w:r>
            <w:r>
              <w:rPr>
                <w:b/>
                <w:spacing w:val="-36"/>
                <w:w w:val="105"/>
                <w:sz w:val="15"/>
              </w:rPr>
              <w:t xml:space="preserve"> </w:t>
            </w:r>
            <w:r>
              <w:rPr>
                <w:b/>
                <w:w w:val="105"/>
                <w:sz w:val="15"/>
              </w:rPr>
              <w:t>передача</w:t>
            </w:r>
            <w:r>
              <w:rPr>
                <w:b/>
                <w:spacing w:val="-2"/>
                <w:w w:val="105"/>
                <w:sz w:val="15"/>
              </w:rPr>
              <w:t xml:space="preserve"> </w:t>
            </w:r>
            <w:r>
              <w:rPr>
                <w:b/>
                <w:w w:val="105"/>
                <w:sz w:val="15"/>
              </w:rPr>
              <w:t>информации</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652"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03.05.2023</w:t>
            </w:r>
          </w:p>
        </w:tc>
        <w:tc>
          <w:tcPr>
            <w:tcW w:w="4142" w:type="dxa"/>
          </w:tcPr>
          <w:p w:rsidR="0038403A" w:rsidRPr="0038403A" w:rsidRDefault="0038403A" w:rsidP="0038403A">
            <w:pPr>
              <w:pStyle w:val="TableParagraph"/>
              <w:spacing w:line="266" w:lineRule="auto"/>
              <w:rPr>
                <w:sz w:val="15"/>
                <w:lang w:val="ru-RU"/>
              </w:rPr>
            </w:pPr>
            <w:r w:rsidRPr="0038403A">
              <w:rPr>
                <w:spacing w:val="-1"/>
                <w:w w:val="105"/>
                <w:sz w:val="15"/>
                <w:lang w:val="ru-RU"/>
              </w:rPr>
              <w:t>Использовать</w:t>
            </w:r>
            <w:r w:rsidRPr="0038403A">
              <w:rPr>
                <w:spacing w:val="-9"/>
                <w:w w:val="105"/>
                <w:sz w:val="15"/>
                <w:lang w:val="ru-RU"/>
              </w:rPr>
              <w:t xml:space="preserve"> </w:t>
            </w:r>
            <w:r w:rsidRPr="0038403A">
              <w:rPr>
                <w:w w:val="105"/>
                <w:sz w:val="15"/>
                <w:lang w:val="ru-RU"/>
              </w:rPr>
              <w:t>компьютер</w:t>
            </w:r>
            <w:r w:rsidRPr="0038403A">
              <w:rPr>
                <w:spacing w:val="-8"/>
                <w:w w:val="105"/>
                <w:sz w:val="15"/>
                <w:lang w:val="ru-RU"/>
              </w:rPr>
              <w:t xml:space="preserve"> </w:t>
            </w:r>
            <w:r w:rsidRPr="0038403A">
              <w:rPr>
                <w:w w:val="105"/>
                <w:sz w:val="15"/>
                <w:lang w:val="ru-RU"/>
              </w:rPr>
              <w:t>для</w:t>
            </w:r>
            <w:r w:rsidRPr="0038403A">
              <w:rPr>
                <w:spacing w:val="-9"/>
                <w:w w:val="105"/>
                <w:sz w:val="15"/>
                <w:lang w:val="ru-RU"/>
              </w:rPr>
              <w:t xml:space="preserve"> </w:t>
            </w:r>
            <w:r w:rsidRPr="0038403A">
              <w:rPr>
                <w:w w:val="105"/>
                <w:sz w:val="15"/>
                <w:lang w:val="ru-RU"/>
              </w:rPr>
              <w:t>поиска,</w:t>
            </w:r>
            <w:r w:rsidRPr="0038403A">
              <w:rPr>
                <w:spacing w:val="-8"/>
                <w:w w:val="105"/>
                <w:sz w:val="15"/>
                <w:lang w:val="ru-RU"/>
              </w:rPr>
              <w:t xml:space="preserve"> </w:t>
            </w:r>
            <w:r w:rsidRPr="0038403A">
              <w:rPr>
                <w:w w:val="105"/>
                <w:sz w:val="15"/>
                <w:lang w:val="ru-RU"/>
              </w:rPr>
              <w:t>хранения</w:t>
            </w:r>
            <w:r w:rsidRPr="0038403A">
              <w:rPr>
                <w:spacing w:val="-9"/>
                <w:w w:val="105"/>
                <w:sz w:val="15"/>
                <w:lang w:val="ru-RU"/>
              </w:rPr>
              <w:t xml:space="preserve"> </w:t>
            </w:r>
            <w:r w:rsidRPr="0038403A">
              <w:rPr>
                <w:w w:val="105"/>
                <w:sz w:val="15"/>
                <w:lang w:val="ru-RU"/>
              </w:rPr>
              <w:t>и</w:t>
            </w:r>
            <w:r w:rsidRPr="0038403A">
              <w:rPr>
                <w:spacing w:val="-36"/>
                <w:w w:val="105"/>
                <w:sz w:val="15"/>
                <w:lang w:val="ru-RU"/>
              </w:rPr>
              <w:t xml:space="preserve"> </w:t>
            </w:r>
            <w:r w:rsidRPr="0038403A">
              <w:rPr>
                <w:w w:val="105"/>
                <w:sz w:val="15"/>
                <w:lang w:val="ru-RU"/>
              </w:rPr>
              <w:t>воспроизведения</w:t>
            </w:r>
            <w:r w:rsidRPr="0038403A">
              <w:rPr>
                <w:spacing w:val="-2"/>
                <w:w w:val="105"/>
                <w:sz w:val="15"/>
                <w:lang w:val="ru-RU"/>
              </w:rPr>
              <w:t xml:space="preserve"> </w:t>
            </w:r>
            <w:r w:rsidRPr="0038403A">
              <w:rPr>
                <w:w w:val="105"/>
                <w:sz w:val="15"/>
                <w:lang w:val="ru-RU"/>
              </w:rPr>
              <w:t>информации;</w:t>
            </w:r>
          </w:p>
          <w:p w:rsidR="0038403A" w:rsidRPr="0038403A" w:rsidRDefault="0038403A" w:rsidP="0038403A">
            <w:pPr>
              <w:pStyle w:val="TableParagraph"/>
              <w:spacing w:before="2" w:line="266" w:lineRule="auto"/>
              <w:ind w:right="89"/>
              <w:rPr>
                <w:sz w:val="15"/>
                <w:lang w:val="ru-RU"/>
              </w:rPr>
            </w:pPr>
            <w:r w:rsidRPr="0038403A">
              <w:rPr>
                <w:w w:val="105"/>
                <w:sz w:val="15"/>
                <w:lang w:val="ru-RU"/>
              </w:rPr>
              <w:t>Воспринимать книгу как источник информации;</w:t>
            </w:r>
            <w:r w:rsidRPr="0038403A">
              <w:rPr>
                <w:spacing w:val="1"/>
                <w:w w:val="105"/>
                <w:sz w:val="15"/>
                <w:lang w:val="ru-RU"/>
              </w:rPr>
              <w:t xml:space="preserve"> </w:t>
            </w:r>
            <w:r w:rsidRPr="0038403A">
              <w:rPr>
                <w:spacing w:val="-1"/>
                <w:w w:val="105"/>
                <w:sz w:val="15"/>
                <w:lang w:val="ru-RU"/>
              </w:rPr>
              <w:t>наблюдать</w:t>
            </w:r>
            <w:r w:rsidRPr="0038403A">
              <w:rPr>
                <w:spacing w:val="-9"/>
                <w:w w:val="105"/>
                <w:sz w:val="15"/>
                <w:lang w:val="ru-RU"/>
              </w:rPr>
              <w:t xml:space="preserve"> </w:t>
            </w:r>
            <w:r w:rsidRPr="0038403A">
              <w:rPr>
                <w:spacing w:val="-1"/>
                <w:w w:val="105"/>
                <w:sz w:val="15"/>
                <w:lang w:val="ru-RU"/>
              </w:rPr>
              <w:t>и</w:t>
            </w:r>
            <w:r w:rsidRPr="0038403A">
              <w:rPr>
                <w:spacing w:val="-8"/>
                <w:w w:val="105"/>
                <w:sz w:val="15"/>
                <w:lang w:val="ru-RU"/>
              </w:rPr>
              <w:t xml:space="preserve"> </w:t>
            </w:r>
            <w:r w:rsidRPr="0038403A">
              <w:rPr>
                <w:spacing w:val="-1"/>
                <w:w w:val="105"/>
                <w:sz w:val="15"/>
                <w:lang w:val="ru-RU"/>
              </w:rPr>
              <w:t>соотносить</w:t>
            </w:r>
            <w:r w:rsidRPr="0038403A">
              <w:rPr>
                <w:spacing w:val="-9"/>
                <w:w w:val="105"/>
                <w:sz w:val="15"/>
                <w:lang w:val="ru-RU"/>
              </w:rPr>
              <w:t xml:space="preserve"> </w:t>
            </w:r>
            <w:r w:rsidRPr="0038403A">
              <w:rPr>
                <w:w w:val="105"/>
                <w:sz w:val="15"/>
                <w:lang w:val="ru-RU"/>
              </w:rPr>
              <w:t>разные</w:t>
            </w:r>
            <w:r w:rsidRPr="0038403A">
              <w:rPr>
                <w:spacing w:val="-8"/>
                <w:w w:val="105"/>
                <w:sz w:val="15"/>
                <w:lang w:val="ru-RU"/>
              </w:rPr>
              <w:t xml:space="preserve"> </w:t>
            </w:r>
            <w:r w:rsidRPr="0038403A">
              <w:rPr>
                <w:w w:val="105"/>
                <w:sz w:val="15"/>
                <w:lang w:val="ru-RU"/>
              </w:rPr>
              <w:t>информационные</w:t>
            </w:r>
            <w:r w:rsidRPr="0038403A">
              <w:rPr>
                <w:spacing w:val="-9"/>
                <w:w w:val="105"/>
                <w:sz w:val="15"/>
                <w:lang w:val="ru-RU"/>
              </w:rPr>
              <w:t xml:space="preserve"> </w:t>
            </w:r>
            <w:r w:rsidRPr="0038403A">
              <w:rPr>
                <w:w w:val="105"/>
                <w:sz w:val="15"/>
                <w:lang w:val="ru-RU"/>
              </w:rPr>
              <w:t>объекты</w:t>
            </w:r>
            <w:r w:rsidRPr="0038403A">
              <w:rPr>
                <w:spacing w:val="-36"/>
                <w:w w:val="105"/>
                <w:sz w:val="15"/>
                <w:lang w:val="ru-RU"/>
              </w:rPr>
              <w:t xml:space="preserve"> </w:t>
            </w:r>
            <w:r w:rsidRPr="0038403A">
              <w:rPr>
                <w:w w:val="105"/>
                <w:sz w:val="15"/>
                <w:lang w:val="ru-RU"/>
              </w:rPr>
              <w:t>в учебнике (текст, иллюстративный материал, текстовый</w:t>
            </w:r>
            <w:r w:rsidRPr="0038403A">
              <w:rPr>
                <w:spacing w:val="1"/>
                <w:w w:val="105"/>
                <w:sz w:val="15"/>
                <w:lang w:val="ru-RU"/>
              </w:rPr>
              <w:t xml:space="preserve"> </w:t>
            </w:r>
            <w:r w:rsidRPr="0038403A">
              <w:rPr>
                <w:w w:val="105"/>
                <w:sz w:val="15"/>
                <w:lang w:val="ru-RU"/>
              </w:rPr>
              <w:t>план, слайдовый план) и делать выводы, умозаключения;</w:t>
            </w:r>
            <w:r w:rsidRPr="0038403A">
              <w:rPr>
                <w:spacing w:val="1"/>
                <w:w w:val="105"/>
                <w:sz w:val="15"/>
                <w:lang w:val="ru-RU"/>
              </w:rPr>
              <w:t xml:space="preserve"> </w:t>
            </w:r>
            <w:r w:rsidRPr="0038403A">
              <w:rPr>
                <w:w w:val="105"/>
                <w:sz w:val="15"/>
                <w:lang w:val="ru-RU"/>
              </w:rPr>
              <w:t>самостоятельно заполнять технологическую карту по</w:t>
            </w:r>
            <w:r w:rsidRPr="0038403A">
              <w:rPr>
                <w:spacing w:val="1"/>
                <w:w w:val="105"/>
                <w:sz w:val="15"/>
                <w:lang w:val="ru-RU"/>
              </w:rPr>
              <w:t xml:space="preserve"> </w:t>
            </w:r>
            <w:r w:rsidRPr="0038403A">
              <w:rPr>
                <w:w w:val="105"/>
                <w:sz w:val="15"/>
                <w:lang w:val="ru-RU"/>
              </w:rPr>
              <w:t>заданному</w:t>
            </w:r>
            <w:r w:rsidRPr="0038403A">
              <w:rPr>
                <w:spacing w:val="-2"/>
                <w:w w:val="105"/>
                <w:sz w:val="15"/>
                <w:lang w:val="ru-RU"/>
              </w:rPr>
              <w:t xml:space="preserve"> </w:t>
            </w:r>
            <w:r w:rsidRPr="0038403A">
              <w:rPr>
                <w:w w:val="105"/>
                <w:sz w:val="15"/>
                <w:lang w:val="ru-RU"/>
              </w:rPr>
              <w:t>образцу;</w:t>
            </w:r>
          </w:p>
          <w:p w:rsidR="0038403A" w:rsidRPr="0038403A" w:rsidRDefault="0038403A" w:rsidP="0038403A">
            <w:pPr>
              <w:pStyle w:val="TableParagraph"/>
              <w:spacing w:before="3" w:line="266" w:lineRule="auto"/>
              <w:rPr>
                <w:sz w:val="15"/>
                <w:lang w:val="ru-RU"/>
              </w:rPr>
            </w:pPr>
            <w:r w:rsidRPr="0038403A">
              <w:rPr>
                <w:spacing w:val="-1"/>
                <w:w w:val="105"/>
                <w:sz w:val="15"/>
                <w:lang w:val="ru-RU"/>
              </w:rPr>
              <w:t>Различать</w:t>
            </w:r>
            <w:r w:rsidRPr="0038403A">
              <w:rPr>
                <w:spacing w:val="-9"/>
                <w:w w:val="105"/>
                <w:sz w:val="15"/>
                <w:lang w:val="ru-RU"/>
              </w:rPr>
              <w:t xml:space="preserve"> </w:t>
            </w:r>
            <w:r w:rsidRPr="0038403A">
              <w:rPr>
                <w:spacing w:val="-1"/>
                <w:w w:val="105"/>
                <w:sz w:val="15"/>
                <w:lang w:val="ru-RU"/>
              </w:rPr>
              <w:t>основные</w:t>
            </w:r>
            <w:r w:rsidRPr="0038403A">
              <w:rPr>
                <w:spacing w:val="-8"/>
                <w:w w:val="105"/>
                <w:sz w:val="15"/>
                <w:lang w:val="ru-RU"/>
              </w:rPr>
              <w:t xml:space="preserve"> </w:t>
            </w:r>
            <w:r w:rsidRPr="0038403A">
              <w:rPr>
                <w:spacing w:val="-1"/>
                <w:w w:val="105"/>
                <w:sz w:val="15"/>
                <w:lang w:val="ru-RU"/>
              </w:rPr>
              <w:t>источники</w:t>
            </w:r>
            <w:r w:rsidRPr="0038403A">
              <w:rPr>
                <w:spacing w:val="-8"/>
                <w:w w:val="105"/>
                <w:sz w:val="15"/>
                <w:lang w:val="ru-RU"/>
              </w:rPr>
              <w:t xml:space="preserve"> </w:t>
            </w:r>
            <w:r w:rsidRPr="0038403A">
              <w:rPr>
                <w:w w:val="105"/>
                <w:sz w:val="15"/>
                <w:lang w:val="ru-RU"/>
              </w:rPr>
              <w:t>(органы</w:t>
            </w:r>
            <w:r w:rsidRPr="0038403A">
              <w:rPr>
                <w:spacing w:val="-8"/>
                <w:w w:val="105"/>
                <w:sz w:val="15"/>
                <w:lang w:val="ru-RU"/>
              </w:rPr>
              <w:t xml:space="preserve"> </w:t>
            </w:r>
            <w:r w:rsidRPr="0038403A">
              <w:rPr>
                <w:w w:val="105"/>
                <w:sz w:val="15"/>
                <w:lang w:val="ru-RU"/>
              </w:rPr>
              <w:t>восприятия)</w:t>
            </w:r>
            <w:r w:rsidRPr="0038403A">
              <w:rPr>
                <w:spacing w:val="-36"/>
                <w:w w:val="105"/>
                <w:sz w:val="15"/>
                <w:lang w:val="ru-RU"/>
              </w:rPr>
              <w:t xml:space="preserve"> </w:t>
            </w:r>
            <w:r w:rsidRPr="0038403A">
              <w:rPr>
                <w:w w:val="105"/>
                <w:sz w:val="15"/>
                <w:lang w:val="ru-RU"/>
              </w:rPr>
              <w:t>информации,</w:t>
            </w:r>
            <w:r w:rsidRPr="0038403A">
              <w:rPr>
                <w:spacing w:val="-3"/>
                <w:w w:val="105"/>
                <w:sz w:val="15"/>
                <w:lang w:val="ru-RU"/>
              </w:rPr>
              <w:t xml:space="preserve"> </w:t>
            </w:r>
            <w:r w:rsidRPr="0038403A">
              <w:rPr>
                <w:w w:val="105"/>
                <w:sz w:val="15"/>
                <w:lang w:val="ru-RU"/>
              </w:rPr>
              <w:t>получаемой</w:t>
            </w:r>
            <w:r w:rsidRPr="0038403A">
              <w:rPr>
                <w:spacing w:val="-2"/>
                <w:w w:val="105"/>
                <w:sz w:val="15"/>
                <w:lang w:val="ru-RU"/>
              </w:rPr>
              <w:t xml:space="preserve"> </w:t>
            </w:r>
            <w:r w:rsidRPr="0038403A">
              <w:rPr>
                <w:w w:val="105"/>
                <w:sz w:val="15"/>
                <w:lang w:val="ru-RU"/>
              </w:rPr>
              <w:t>человеком;</w:t>
            </w:r>
          </w:p>
        </w:tc>
        <w:tc>
          <w:tcPr>
            <w:tcW w:w="1080" w:type="dxa"/>
          </w:tcPr>
          <w:p w:rsidR="0038403A" w:rsidRDefault="0038403A" w:rsidP="0038403A">
            <w:pPr>
              <w:pStyle w:val="TableParagraph"/>
              <w:spacing w:line="266" w:lineRule="auto"/>
              <w:ind w:left="80" w:right="4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717"/>
        </w:trPr>
        <w:tc>
          <w:tcPr>
            <w:tcW w:w="468" w:type="dxa"/>
          </w:tcPr>
          <w:p w:rsidR="0038403A" w:rsidRDefault="0038403A" w:rsidP="0038403A">
            <w:pPr>
              <w:pStyle w:val="TableParagraph"/>
              <w:ind w:left="76"/>
              <w:rPr>
                <w:sz w:val="15"/>
              </w:rPr>
            </w:pPr>
            <w:r>
              <w:rPr>
                <w:w w:val="105"/>
                <w:sz w:val="15"/>
              </w:rPr>
              <w:t>4.2.</w:t>
            </w:r>
          </w:p>
        </w:tc>
        <w:tc>
          <w:tcPr>
            <w:tcW w:w="4790"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Информационные технологии. Источники информации,</w:t>
            </w:r>
            <w:r w:rsidRPr="0038403A">
              <w:rPr>
                <w:b/>
                <w:spacing w:val="1"/>
                <w:w w:val="105"/>
                <w:sz w:val="15"/>
                <w:lang w:val="ru-RU"/>
              </w:rPr>
              <w:t xml:space="preserve"> </w:t>
            </w:r>
            <w:r w:rsidRPr="0038403A">
              <w:rPr>
                <w:b/>
                <w:spacing w:val="-1"/>
                <w:w w:val="105"/>
                <w:sz w:val="15"/>
                <w:lang w:val="ru-RU"/>
              </w:rPr>
              <w:t>используемые</w:t>
            </w:r>
            <w:r w:rsidRPr="0038403A">
              <w:rPr>
                <w:b/>
                <w:spacing w:val="-9"/>
                <w:w w:val="105"/>
                <w:sz w:val="15"/>
                <w:lang w:val="ru-RU"/>
              </w:rPr>
              <w:t xml:space="preserve"> </w:t>
            </w:r>
            <w:r w:rsidRPr="0038403A">
              <w:rPr>
                <w:b/>
                <w:spacing w:val="-1"/>
                <w:w w:val="105"/>
                <w:sz w:val="15"/>
                <w:lang w:val="ru-RU"/>
              </w:rPr>
              <w:t>человеком</w:t>
            </w:r>
            <w:r w:rsidRPr="0038403A">
              <w:rPr>
                <w:b/>
                <w:spacing w:val="-9"/>
                <w:w w:val="105"/>
                <w:sz w:val="15"/>
                <w:lang w:val="ru-RU"/>
              </w:rPr>
              <w:t xml:space="preserve"> </w:t>
            </w:r>
            <w:r w:rsidRPr="0038403A">
              <w:rPr>
                <w:b/>
                <w:w w:val="105"/>
                <w:sz w:val="15"/>
                <w:lang w:val="ru-RU"/>
              </w:rPr>
              <w:t>в</w:t>
            </w:r>
            <w:r w:rsidRPr="0038403A">
              <w:rPr>
                <w:b/>
                <w:spacing w:val="-8"/>
                <w:w w:val="105"/>
                <w:sz w:val="15"/>
                <w:lang w:val="ru-RU"/>
              </w:rPr>
              <w:t xml:space="preserve"> </w:t>
            </w:r>
            <w:r w:rsidRPr="0038403A">
              <w:rPr>
                <w:b/>
                <w:w w:val="105"/>
                <w:sz w:val="15"/>
                <w:lang w:val="ru-RU"/>
              </w:rPr>
              <w:t>быту:</w:t>
            </w:r>
            <w:r w:rsidRPr="0038403A">
              <w:rPr>
                <w:b/>
                <w:spacing w:val="-9"/>
                <w:w w:val="105"/>
                <w:sz w:val="15"/>
                <w:lang w:val="ru-RU"/>
              </w:rPr>
              <w:t xml:space="preserve"> </w:t>
            </w:r>
            <w:r w:rsidRPr="0038403A">
              <w:rPr>
                <w:b/>
                <w:w w:val="105"/>
                <w:sz w:val="15"/>
                <w:lang w:val="ru-RU"/>
              </w:rPr>
              <w:t>телевидение,</w:t>
            </w:r>
            <w:r w:rsidRPr="0038403A">
              <w:rPr>
                <w:b/>
                <w:spacing w:val="-9"/>
                <w:w w:val="105"/>
                <w:sz w:val="15"/>
                <w:lang w:val="ru-RU"/>
              </w:rPr>
              <w:t xml:space="preserve"> </w:t>
            </w:r>
            <w:r w:rsidRPr="0038403A">
              <w:rPr>
                <w:b/>
                <w:w w:val="105"/>
                <w:sz w:val="15"/>
                <w:lang w:val="ru-RU"/>
              </w:rPr>
              <w:t>радио,</w:t>
            </w:r>
            <w:r w:rsidRPr="0038403A">
              <w:rPr>
                <w:b/>
                <w:spacing w:val="-8"/>
                <w:w w:val="105"/>
                <w:sz w:val="15"/>
                <w:lang w:val="ru-RU"/>
              </w:rPr>
              <w:t xml:space="preserve"> </w:t>
            </w:r>
            <w:r w:rsidRPr="0038403A">
              <w:rPr>
                <w:b/>
                <w:w w:val="105"/>
                <w:sz w:val="15"/>
                <w:lang w:val="ru-RU"/>
              </w:rPr>
              <w:t>печатные</w:t>
            </w:r>
            <w:r w:rsidRPr="0038403A">
              <w:rPr>
                <w:b/>
                <w:spacing w:val="-37"/>
                <w:w w:val="105"/>
                <w:sz w:val="15"/>
                <w:lang w:val="ru-RU"/>
              </w:rPr>
              <w:t xml:space="preserve"> </w:t>
            </w:r>
            <w:r w:rsidRPr="0038403A">
              <w:rPr>
                <w:b/>
                <w:w w:val="105"/>
                <w:sz w:val="15"/>
                <w:lang w:val="ru-RU"/>
              </w:rPr>
              <w:t>издания,</w:t>
            </w:r>
            <w:r w:rsidRPr="0038403A">
              <w:rPr>
                <w:b/>
                <w:spacing w:val="-2"/>
                <w:w w:val="105"/>
                <w:sz w:val="15"/>
                <w:lang w:val="ru-RU"/>
              </w:rPr>
              <w:t xml:space="preserve"> </w:t>
            </w:r>
            <w:r w:rsidRPr="0038403A">
              <w:rPr>
                <w:b/>
                <w:w w:val="105"/>
                <w:sz w:val="15"/>
                <w:lang w:val="ru-RU"/>
              </w:rPr>
              <w:t>персональный</w:t>
            </w:r>
            <w:r w:rsidRPr="0038403A">
              <w:rPr>
                <w:b/>
                <w:spacing w:val="-2"/>
                <w:w w:val="105"/>
                <w:sz w:val="15"/>
                <w:lang w:val="ru-RU"/>
              </w:rPr>
              <w:t xml:space="preserve"> </w:t>
            </w:r>
            <w:r w:rsidRPr="0038403A">
              <w:rPr>
                <w:b/>
                <w:w w:val="105"/>
                <w:sz w:val="15"/>
                <w:lang w:val="ru-RU"/>
              </w:rPr>
              <w:t>компьютер</w:t>
            </w:r>
            <w:r w:rsidRPr="0038403A">
              <w:rPr>
                <w:b/>
                <w:spacing w:val="-2"/>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652"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10.05.2023</w:t>
            </w: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Различать, сравнивать источники информации,</w:t>
            </w:r>
            <w:r w:rsidRPr="0038403A">
              <w:rPr>
                <w:spacing w:val="1"/>
                <w:w w:val="105"/>
                <w:sz w:val="15"/>
                <w:lang w:val="ru-RU"/>
              </w:rPr>
              <w:t xml:space="preserve"> </w:t>
            </w:r>
            <w:r w:rsidRPr="0038403A">
              <w:rPr>
                <w:spacing w:val="-1"/>
                <w:w w:val="105"/>
                <w:sz w:val="15"/>
                <w:lang w:val="ru-RU"/>
              </w:rPr>
              <w:t>используемые</w:t>
            </w:r>
            <w:r w:rsidRPr="0038403A">
              <w:rPr>
                <w:spacing w:val="-8"/>
                <w:w w:val="105"/>
                <w:sz w:val="15"/>
                <w:lang w:val="ru-RU"/>
              </w:rPr>
              <w:t xml:space="preserve"> </w:t>
            </w:r>
            <w:r w:rsidRPr="0038403A">
              <w:rPr>
                <w:spacing w:val="-1"/>
                <w:w w:val="105"/>
                <w:sz w:val="15"/>
                <w:lang w:val="ru-RU"/>
              </w:rPr>
              <w:t>человеком</w:t>
            </w:r>
            <w:r w:rsidRPr="0038403A">
              <w:rPr>
                <w:spacing w:val="-8"/>
                <w:w w:val="105"/>
                <w:sz w:val="15"/>
                <w:lang w:val="ru-RU"/>
              </w:rPr>
              <w:t xml:space="preserve"> </w:t>
            </w:r>
            <w:r w:rsidRPr="0038403A">
              <w:rPr>
                <w:w w:val="105"/>
                <w:sz w:val="15"/>
                <w:lang w:val="ru-RU"/>
              </w:rPr>
              <w:t>в</w:t>
            </w:r>
            <w:r w:rsidRPr="0038403A">
              <w:rPr>
                <w:spacing w:val="-7"/>
                <w:w w:val="105"/>
                <w:sz w:val="15"/>
                <w:lang w:val="ru-RU"/>
              </w:rPr>
              <w:t xml:space="preserve"> </w:t>
            </w:r>
            <w:r w:rsidRPr="0038403A">
              <w:rPr>
                <w:w w:val="105"/>
                <w:sz w:val="15"/>
                <w:lang w:val="ru-RU"/>
              </w:rPr>
              <w:t>быту:</w:t>
            </w:r>
            <w:r w:rsidRPr="0038403A">
              <w:rPr>
                <w:spacing w:val="-8"/>
                <w:w w:val="105"/>
                <w:sz w:val="15"/>
                <w:lang w:val="ru-RU"/>
              </w:rPr>
              <w:t xml:space="preserve"> </w:t>
            </w:r>
            <w:r w:rsidRPr="0038403A">
              <w:rPr>
                <w:w w:val="105"/>
                <w:sz w:val="15"/>
                <w:lang w:val="ru-RU"/>
              </w:rPr>
              <w:t>телевидение,</w:t>
            </w:r>
            <w:r w:rsidRPr="0038403A">
              <w:rPr>
                <w:spacing w:val="-8"/>
                <w:w w:val="105"/>
                <w:sz w:val="15"/>
                <w:lang w:val="ru-RU"/>
              </w:rPr>
              <w:t xml:space="preserve"> </w:t>
            </w:r>
            <w:r w:rsidRPr="0038403A">
              <w:rPr>
                <w:w w:val="105"/>
                <w:sz w:val="15"/>
                <w:lang w:val="ru-RU"/>
              </w:rPr>
              <w:t>радио,</w:t>
            </w:r>
            <w:r w:rsidRPr="0038403A">
              <w:rPr>
                <w:spacing w:val="-36"/>
                <w:w w:val="105"/>
                <w:sz w:val="15"/>
                <w:lang w:val="ru-RU"/>
              </w:rPr>
              <w:t xml:space="preserve"> </w:t>
            </w:r>
            <w:r w:rsidRPr="0038403A">
              <w:rPr>
                <w:w w:val="105"/>
                <w:sz w:val="15"/>
                <w:lang w:val="ru-RU"/>
              </w:rPr>
              <w:t>печатные</w:t>
            </w:r>
            <w:r w:rsidRPr="0038403A">
              <w:rPr>
                <w:spacing w:val="-7"/>
                <w:w w:val="105"/>
                <w:sz w:val="15"/>
                <w:lang w:val="ru-RU"/>
              </w:rPr>
              <w:t xml:space="preserve"> </w:t>
            </w:r>
            <w:r w:rsidRPr="0038403A">
              <w:rPr>
                <w:w w:val="105"/>
                <w:sz w:val="15"/>
                <w:lang w:val="ru-RU"/>
              </w:rPr>
              <w:t>издания,</w:t>
            </w:r>
            <w:r w:rsidRPr="0038403A">
              <w:rPr>
                <w:spacing w:val="-6"/>
                <w:w w:val="105"/>
                <w:sz w:val="15"/>
                <w:lang w:val="ru-RU"/>
              </w:rPr>
              <w:t xml:space="preserve"> </w:t>
            </w:r>
            <w:r w:rsidRPr="0038403A">
              <w:rPr>
                <w:w w:val="105"/>
                <w:sz w:val="15"/>
                <w:lang w:val="ru-RU"/>
              </w:rPr>
              <w:t>персональный</w:t>
            </w:r>
            <w:r w:rsidRPr="0038403A">
              <w:rPr>
                <w:spacing w:val="-7"/>
                <w:w w:val="105"/>
                <w:sz w:val="15"/>
                <w:lang w:val="ru-RU"/>
              </w:rPr>
              <w:t xml:space="preserve"> </w:t>
            </w:r>
            <w:r w:rsidRPr="0038403A">
              <w:rPr>
                <w:w w:val="105"/>
                <w:sz w:val="15"/>
                <w:lang w:val="ru-RU"/>
              </w:rPr>
              <w:t>компьютер</w:t>
            </w:r>
            <w:r w:rsidRPr="0038403A">
              <w:rPr>
                <w:spacing w:val="-6"/>
                <w:w w:val="105"/>
                <w:sz w:val="15"/>
                <w:lang w:val="ru-RU"/>
              </w:rPr>
              <w:t xml:space="preserve"> </w:t>
            </w:r>
            <w:r w:rsidRPr="0038403A">
              <w:rPr>
                <w:w w:val="105"/>
                <w:sz w:val="15"/>
                <w:lang w:val="ru-RU"/>
              </w:rPr>
              <w:t>и</w:t>
            </w:r>
            <w:r w:rsidRPr="0038403A">
              <w:rPr>
                <w:spacing w:val="-7"/>
                <w:w w:val="105"/>
                <w:sz w:val="15"/>
                <w:lang w:val="ru-RU"/>
              </w:rPr>
              <w:t xml:space="preserve"> </w:t>
            </w:r>
            <w:r w:rsidRPr="0038403A">
              <w:rPr>
                <w:w w:val="105"/>
                <w:sz w:val="15"/>
                <w:lang w:val="ru-RU"/>
              </w:rPr>
              <w:t>др.;</w:t>
            </w:r>
          </w:p>
        </w:tc>
        <w:tc>
          <w:tcPr>
            <w:tcW w:w="1080" w:type="dxa"/>
          </w:tcPr>
          <w:p w:rsidR="0038403A" w:rsidRDefault="0038403A" w:rsidP="0038403A">
            <w:pPr>
              <w:pStyle w:val="TableParagraph"/>
              <w:spacing w:line="266" w:lineRule="auto"/>
              <w:ind w:left="80" w:right="47"/>
              <w:rPr>
                <w:sz w:val="15"/>
              </w:rPr>
            </w:pP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RPr="0038403A" w:rsidTr="0038403A">
        <w:trPr>
          <w:trHeight w:val="1870"/>
        </w:trPr>
        <w:tc>
          <w:tcPr>
            <w:tcW w:w="468" w:type="dxa"/>
          </w:tcPr>
          <w:p w:rsidR="0038403A" w:rsidRDefault="0038403A" w:rsidP="0038403A">
            <w:pPr>
              <w:pStyle w:val="TableParagraph"/>
              <w:ind w:left="76"/>
              <w:rPr>
                <w:sz w:val="15"/>
              </w:rPr>
            </w:pPr>
            <w:r>
              <w:rPr>
                <w:w w:val="105"/>
                <w:sz w:val="15"/>
              </w:rPr>
              <w:t>4.3.</w:t>
            </w:r>
          </w:p>
        </w:tc>
        <w:tc>
          <w:tcPr>
            <w:tcW w:w="4790" w:type="dxa"/>
          </w:tcPr>
          <w:p w:rsidR="0038403A" w:rsidRPr="0038403A" w:rsidRDefault="0038403A" w:rsidP="0038403A">
            <w:pPr>
              <w:pStyle w:val="TableParagraph"/>
              <w:spacing w:line="266" w:lineRule="auto"/>
              <w:ind w:left="76" w:right="55"/>
              <w:rPr>
                <w:b/>
                <w:sz w:val="15"/>
                <w:lang w:val="ru-RU"/>
              </w:rPr>
            </w:pPr>
            <w:r w:rsidRPr="0038403A">
              <w:rPr>
                <w:b/>
                <w:spacing w:val="-1"/>
                <w:w w:val="105"/>
                <w:sz w:val="15"/>
                <w:lang w:val="ru-RU"/>
              </w:rPr>
              <w:t xml:space="preserve">Современный информационный мир. Персональный </w:t>
            </w:r>
            <w:r w:rsidRPr="0038403A">
              <w:rPr>
                <w:b/>
                <w:w w:val="105"/>
                <w:sz w:val="15"/>
                <w:lang w:val="ru-RU"/>
              </w:rPr>
              <w:t>компьютер</w:t>
            </w:r>
            <w:r w:rsidRPr="0038403A">
              <w:rPr>
                <w:b/>
                <w:spacing w:val="-37"/>
                <w:w w:val="105"/>
                <w:sz w:val="15"/>
                <w:lang w:val="ru-RU"/>
              </w:rPr>
              <w:t xml:space="preserve"> </w:t>
            </w:r>
            <w:r w:rsidRPr="0038403A">
              <w:rPr>
                <w:b/>
                <w:w w:val="105"/>
                <w:sz w:val="15"/>
                <w:lang w:val="ru-RU"/>
              </w:rPr>
              <w:t>(ПК)</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его</w:t>
            </w:r>
            <w:r w:rsidRPr="0038403A">
              <w:rPr>
                <w:b/>
                <w:spacing w:val="-9"/>
                <w:w w:val="105"/>
                <w:sz w:val="15"/>
                <w:lang w:val="ru-RU"/>
              </w:rPr>
              <w:t xml:space="preserve"> </w:t>
            </w:r>
            <w:r w:rsidRPr="0038403A">
              <w:rPr>
                <w:b/>
                <w:w w:val="105"/>
                <w:sz w:val="15"/>
                <w:lang w:val="ru-RU"/>
              </w:rPr>
              <w:t>назначение.</w:t>
            </w:r>
            <w:r w:rsidRPr="0038403A">
              <w:rPr>
                <w:b/>
                <w:spacing w:val="-9"/>
                <w:w w:val="105"/>
                <w:sz w:val="15"/>
                <w:lang w:val="ru-RU"/>
              </w:rPr>
              <w:t xml:space="preserve"> </w:t>
            </w:r>
            <w:r w:rsidRPr="0038403A">
              <w:rPr>
                <w:b/>
                <w:w w:val="105"/>
                <w:sz w:val="15"/>
                <w:lang w:val="ru-RU"/>
              </w:rPr>
              <w:t>Правила</w:t>
            </w:r>
            <w:r w:rsidRPr="0038403A">
              <w:rPr>
                <w:b/>
                <w:spacing w:val="-9"/>
                <w:w w:val="105"/>
                <w:sz w:val="15"/>
                <w:lang w:val="ru-RU"/>
              </w:rPr>
              <w:t xml:space="preserve"> </w:t>
            </w:r>
            <w:r w:rsidRPr="0038403A">
              <w:rPr>
                <w:b/>
                <w:w w:val="105"/>
                <w:sz w:val="15"/>
                <w:lang w:val="ru-RU"/>
              </w:rPr>
              <w:t>пользования</w:t>
            </w:r>
            <w:r w:rsidRPr="0038403A">
              <w:rPr>
                <w:b/>
                <w:spacing w:val="-9"/>
                <w:w w:val="105"/>
                <w:sz w:val="15"/>
                <w:lang w:val="ru-RU"/>
              </w:rPr>
              <w:t xml:space="preserve"> </w:t>
            </w:r>
            <w:r w:rsidRPr="0038403A">
              <w:rPr>
                <w:b/>
                <w:w w:val="105"/>
                <w:sz w:val="15"/>
                <w:lang w:val="ru-RU"/>
              </w:rPr>
              <w:t>ПК</w:t>
            </w:r>
            <w:r w:rsidRPr="0038403A">
              <w:rPr>
                <w:b/>
                <w:spacing w:val="-9"/>
                <w:w w:val="105"/>
                <w:sz w:val="15"/>
                <w:lang w:val="ru-RU"/>
              </w:rPr>
              <w:t xml:space="preserve"> </w:t>
            </w:r>
            <w:r w:rsidRPr="0038403A">
              <w:rPr>
                <w:b/>
                <w:w w:val="105"/>
                <w:sz w:val="15"/>
                <w:lang w:val="ru-RU"/>
              </w:rPr>
              <w:t>для</w:t>
            </w:r>
            <w:r w:rsidRPr="0038403A">
              <w:rPr>
                <w:b/>
                <w:spacing w:val="-9"/>
                <w:w w:val="105"/>
                <w:sz w:val="15"/>
                <w:lang w:val="ru-RU"/>
              </w:rPr>
              <w:t xml:space="preserve"> </w:t>
            </w:r>
            <w:r w:rsidRPr="0038403A">
              <w:rPr>
                <w:b/>
                <w:w w:val="105"/>
                <w:sz w:val="15"/>
                <w:lang w:val="ru-RU"/>
              </w:rPr>
              <w:t>сохранения</w:t>
            </w:r>
            <w:r w:rsidRPr="0038403A">
              <w:rPr>
                <w:b/>
                <w:spacing w:val="-37"/>
                <w:w w:val="105"/>
                <w:sz w:val="15"/>
                <w:lang w:val="ru-RU"/>
              </w:rPr>
              <w:t xml:space="preserve"> </w:t>
            </w:r>
            <w:r w:rsidRPr="0038403A">
              <w:rPr>
                <w:b/>
                <w:w w:val="105"/>
                <w:sz w:val="15"/>
                <w:lang w:val="ru-RU"/>
              </w:rPr>
              <w:t>здоровья. Назначение основных устройств компьютера для</w:t>
            </w:r>
            <w:r w:rsidRPr="0038403A">
              <w:rPr>
                <w:b/>
                <w:spacing w:val="1"/>
                <w:w w:val="105"/>
                <w:sz w:val="15"/>
                <w:lang w:val="ru-RU"/>
              </w:rPr>
              <w:t xml:space="preserve"> </w:t>
            </w:r>
            <w:r w:rsidRPr="0038403A">
              <w:rPr>
                <w:b/>
                <w:w w:val="105"/>
                <w:sz w:val="15"/>
                <w:lang w:val="ru-RU"/>
              </w:rPr>
              <w:t>ввода,</w:t>
            </w:r>
            <w:r w:rsidRPr="0038403A">
              <w:rPr>
                <w:b/>
                <w:spacing w:val="-2"/>
                <w:w w:val="105"/>
                <w:sz w:val="15"/>
                <w:lang w:val="ru-RU"/>
              </w:rPr>
              <w:t xml:space="preserve"> </w:t>
            </w:r>
            <w:r w:rsidRPr="0038403A">
              <w:rPr>
                <w:b/>
                <w:w w:val="105"/>
                <w:sz w:val="15"/>
                <w:lang w:val="ru-RU"/>
              </w:rPr>
              <w:t>вывода</w:t>
            </w:r>
            <w:r w:rsidRPr="0038403A">
              <w:rPr>
                <w:b/>
                <w:spacing w:val="-2"/>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обработки</w:t>
            </w:r>
            <w:r w:rsidRPr="0038403A">
              <w:rPr>
                <w:b/>
                <w:spacing w:val="-1"/>
                <w:w w:val="105"/>
                <w:sz w:val="15"/>
                <w:lang w:val="ru-RU"/>
              </w:rPr>
              <w:t xml:space="preserve"> </w:t>
            </w:r>
            <w:r w:rsidRPr="0038403A">
              <w:rPr>
                <w:b/>
                <w:w w:val="105"/>
                <w:sz w:val="15"/>
                <w:lang w:val="ru-RU"/>
              </w:rPr>
              <w:t>информации</w:t>
            </w:r>
          </w:p>
        </w:tc>
        <w:tc>
          <w:tcPr>
            <w:tcW w:w="528" w:type="dxa"/>
          </w:tcPr>
          <w:p w:rsidR="0038403A" w:rsidRDefault="0038403A" w:rsidP="0038403A">
            <w:pPr>
              <w:pStyle w:val="TableParagraph"/>
              <w:ind w:left="77"/>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652" w:type="dxa"/>
          </w:tcPr>
          <w:p w:rsidR="0038403A" w:rsidRDefault="0038403A" w:rsidP="0038403A">
            <w:pPr>
              <w:pStyle w:val="TableParagraph"/>
              <w:ind w:left="78"/>
              <w:rPr>
                <w:sz w:val="15"/>
              </w:rPr>
            </w:pPr>
            <w:r>
              <w:rPr>
                <w:w w:val="104"/>
                <w:sz w:val="15"/>
              </w:rPr>
              <w:t>1</w:t>
            </w:r>
          </w:p>
        </w:tc>
        <w:tc>
          <w:tcPr>
            <w:tcW w:w="864" w:type="dxa"/>
          </w:tcPr>
          <w:p w:rsidR="0038403A" w:rsidRDefault="0038403A" w:rsidP="0038403A">
            <w:pPr>
              <w:pStyle w:val="TableParagraph"/>
              <w:ind w:left="55" w:right="44"/>
              <w:jc w:val="center"/>
              <w:rPr>
                <w:sz w:val="15"/>
              </w:rPr>
            </w:pPr>
            <w:r>
              <w:rPr>
                <w:w w:val="105"/>
                <w:sz w:val="15"/>
              </w:rPr>
              <w:t>17.05.2023</w:t>
            </w:r>
          </w:p>
        </w:tc>
        <w:tc>
          <w:tcPr>
            <w:tcW w:w="4142" w:type="dxa"/>
          </w:tcPr>
          <w:p w:rsidR="0038403A" w:rsidRPr="0038403A" w:rsidRDefault="0038403A" w:rsidP="0038403A">
            <w:pPr>
              <w:pStyle w:val="TableParagraph"/>
              <w:spacing w:line="266" w:lineRule="auto"/>
              <w:ind w:right="237"/>
              <w:rPr>
                <w:sz w:val="15"/>
                <w:lang w:val="ru-RU"/>
              </w:rPr>
            </w:pPr>
            <w:r w:rsidRPr="0038403A">
              <w:rPr>
                <w:w w:val="105"/>
                <w:sz w:val="15"/>
                <w:lang w:val="ru-RU"/>
              </w:rPr>
              <w:t>Осваивать правила набора текста, работу с программой</w:t>
            </w:r>
            <w:r w:rsidRPr="0038403A">
              <w:rPr>
                <w:spacing w:val="1"/>
                <w:w w:val="105"/>
                <w:sz w:val="15"/>
                <w:lang w:val="ru-RU"/>
              </w:rPr>
              <w:t xml:space="preserve"> </w:t>
            </w:r>
            <w:r>
              <w:rPr>
                <w:w w:val="105"/>
                <w:sz w:val="15"/>
              </w:rPr>
              <w:t>MicrosoftWord</w:t>
            </w:r>
            <w:r w:rsidRPr="0038403A">
              <w:rPr>
                <w:w w:val="105"/>
                <w:sz w:val="15"/>
                <w:lang w:val="ru-RU"/>
              </w:rPr>
              <w:t xml:space="preserve"> (или другой), понимать её назначение.</w:t>
            </w:r>
            <w:r w:rsidRPr="0038403A">
              <w:rPr>
                <w:spacing w:val="1"/>
                <w:w w:val="105"/>
                <w:sz w:val="15"/>
                <w:lang w:val="ru-RU"/>
              </w:rPr>
              <w:t xml:space="preserve"> </w:t>
            </w:r>
            <w:r w:rsidRPr="0038403A">
              <w:rPr>
                <w:w w:val="105"/>
                <w:sz w:val="15"/>
                <w:lang w:val="ru-RU"/>
              </w:rPr>
              <w:t>Создавать и сохранять документ в программе</w:t>
            </w:r>
            <w:r w:rsidRPr="0038403A">
              <w:rPr>
                <w:spacing w:val="1"/>
                <w:w w:val="105"/>
                <w:sz w:val="15"/>
                <w:lang w:val="ru-RU"/>
              </w:rPr>
              <w:t xml:space="preserve"> </w:t>
            </w:r>
            <w:r>
              <w:rPr>
                <w:w w:val="105"/>
                <w:sz w:val="15"/>
              </w:rPr>
              <w:t>MicrosoftWord</w:t>
            </w:r>
            <w:r w:rsidRPr="0038403A">
              <w:rPr>
                <w:w w:val="105"/>
                <w:sz w:val="15"/>
                <w:lang w:val="ru-RU"/>
              </w:rPr>
              <w:t xml:space="preserve"> (или другой), форматировать (выбор</w:t>
            </w:r>
            <w:r w:rsidRPr="0038403A">
              <w:rPr>
                <w:spacing w:val="1"/>
                <w:w w:val="105"/>
                <w:sz w:val="15"/>
                <w:lang w:val="ru-RU"/>
              </w:rPr>
              <w:t xml:space="preserve"> </w:t>
            </w:r>
            <w:r w:rsidRPr="0038403A">
              <w:rPr>
                <w:spacing w:val="-1"/>
                <w:w w:val="105"/>
                <w:sz w:val="15"/>
                <w:lang w:val="ru-RU"/>
              </w:rPr>
              <w:t>шрифта,</w:t>
            </w:r>
            <w:r w:rsidRPr="0038403A">
              <w:rPr>
                <w:spacing w:val="-9"/>
                <w:w w:val="105"/>
                <w:sz w:val="15"/>
                <w:lang w:val="ru-RU"/>
              </w:rPr>
              <w:t xml:space="preserve"> </w:t>
            </w:r>
            <w:r w:rsidRPr="0038403A">
              <w:rPr>
                <w:spacing w:val="-1"/>
                <w:w w:val="105"/>
                <w:sz w:val="15"/>
                <w:lang w:val="ru-RU"/>
              </w:rPr>
              <w:t>размера,</w:t>
            </w:r>
            <w:r w:rsidRPr="0038403A">
              <w:rPr>
                <w:spacing w:val="-8"/>
                <w:w w:val="105"/>
                <w:sz w:val="15"/>
                <w:lang w:val="ru-RU"/>
              </w:rPr>
              <w:t xml:space="preserve"> </w:t>
            </w:r>
            <w:r w:rsidRPr="0038403A">
              <w:rPr>
                <w:w w:val="105"/>
                <w:sz w:val="15"/>
                <w:lang w:val="ru-RU"/>
              </w:rPr>
              <w:t>цвета</w:t>
            </w:r>
            <w:r w:rsidRPr="0038403A">
              <w:rPr>
                <w:spacing w:val="-8"/>
                <w:w w:val="105"/>
                <w:sz w:val="15"/>
                <w:lang w:val="ru-RU"/>
              </w:rPr>
              <w:t xml:space="preserve"> </w:t>
            </w:r>
            <w:r w:rsidRPr="0038403A">
              <w:rPr>
                <w:w w:val="105"/>
                <w:sz w:val="15"/>
                <w:lang w:val="ru-RU"/>
              </w:rPr>
              <w:t>шрифта,</w:t>
            </w:r>
            <w:r w:rsidRPr="0038403A">
              <w:rPr>
                <w:spacing w:val="-8"/>
                <w:w w:val="105"/>
                <w:sz w:val="15"/>
                <w:lang w:val="ru-RU"/>
              </w:rPr>
              <w:t xml:space="preserve"> </w:t>
            </w:r>
            <w:r w:rsidRPr="0038403A">
              <w:rPr>
                <w:w w:val="105"/>
                <w:sz w:val="15"/>
                <w:lang w:val="ru-RU"/>
              </w:rPr>
              <w:t>выравнивание</w:t>
            </w:r>
            <w:r w:rsidRPr="0038403A">
              <w:rPr>
                <w:spacing w:val="-9"/>
                <w:w w:val="105"/>
                <w:sz w:val="15"/>
                <w:lang w:val="ru-RU"/>
              </w:rPr>
              <w:t xml:space="preserve"> </w:t>
            </w:r>
            <w:r w:rsidRPr="0038403A">
              <w:rPr>
                <w:w w:val="105"/>
                <w:sz w:val="15"/>
                <w:lang w:val="ru-RU"/>
              </w:rPr>
              <w:t>абзаца)</w:t>
            </w:r>
            <w:r w:rsidRPr="0038403A">
              <w:rPr>
                <w:spacing w:val="-8"/>
                <w:w w:val="105"/>
                <w:sz w:val="15"/>
                <w:lang w:val="ru-RU"/>
              </w:rPr>
              <w:t xml:space="preserve"> </w:t>
            </w:r>
            <w:r w:rsidRPr="0038403A">
              <w:rPr>
                <w:w w:val="105"/>
                <w:sz w:val="15"/>
                <w:lang w:val="ru-RU"/>
              </w:rPr>
              <w:t>и</w:t>
            </w:r>
            <w:r w:rsidRPr="0038403A">
              <w:rPr>
                <w:spacing w:val="-36"/>
                <w:w w:val="105"/>
                <w:sz w:val="15"/>
                <w:lang w:val="ru-RU"/>
              </w:rPr>
              <w:t xml:space="preserve"> </w:t>
            </w:r>
            <w:r w:rsidRPr="0038403A">
              <w:rPr>
                <w:w w:val="105"/>
                <w:sz w:val="15"/>
                <w:lang w:val="ru-RU"/>
              </w:rPr>
              <w:t>печатать</w:t>
            </w:r>
            <w:r w:rsidRPr="0038403A">
              <w:rPr>
                <w:spacing w:val="-2"/>
                <w:w w:val="105"/>
                <w:sz w:val="15"/>
                <w:lang w:val="ru-RU"/>
              </w:rPr>
              <w:t xml:space="preserve"> </w:t>
            </w:r>
            <w:r w:rsidRPr="0038403A">
              <w:rPr>
                <w:w w:val="105"/>
                <w:sz w:val="15"/>
                <w:lang w:val="ru-RU"/>
              </w:rPr>
              <w:t>документ;</w:t>
            </w:r>
          </w:p>
          <w:p w:rsidR="0038403A" w:rsidRPr="0038403A" w:rsidRDefault="0038403A" w:rsidP="0038403A">
            <w:pPr>
              <w:pStyle w:val="TableParagraph"/>
              <w:spacing w:before="4" w:line="266" w:lineRule="auto"/>
              <w:rPr>
                <w:sz w:val="15"/>
                <w:lang w:val="ru-RU"/>
              </w:rPr>
            </w:pPr>
            <w:r w:rsidRPr="0038403A">
              <w:rPr>
                <w:spacing w:val="-1"/>
                <w:w w:val="105"/>
                <w:sz w:val="15"/>
                <w:lang w:val="ru-RU"/>
              </w:rPr>
              <w:t>Выполнять</w:t>
            </w:r>
            <w:r w:rsidRPr="0038403A">
              <w:rPr>
                <w:spacing w:val="-9"/>
                <w:w w:val="105"/>
                <w:sz w:val="15"/>
                <w:lang w:val="ru-RU"/>
              </w:rPr>
              <w:t xml:space="preserve"> </w:t>
            </w:r>
            <w:r w:rsidRPr="0038403A">
              <w:rPr>
                <w:w w:val="105"/>
                <w:sz w:val="15"/>
                <w:lang w:val="ru-RU"/>
              </w:rPr>
              <w:t>простейшие</w:t>
            </w:r>
            <w:r w:rsidRPr="0038403A">
              <w:rPr>
                <w:spacing w:val="-9"/>
                <w:w w:val="105"/>
                <w:sz w:val="15"/>
                <w:lang w:val="ru-RU"/>
              </w:rPr>
              <w:t xml:space="preserve"> </w:t>
            </w:r>
            <w:r w:rsidRPr="0038403A">
              <w:rPr>
                <w:w w:val="105"/>
                <w:sz w:val="15"/>
                <w:lang w:val="ru-RU"/>
              </w:rPr>
              <w:t>операции</w:t>
            </w:r>
            <w:r w:rsidRPr="0038403A">
              <w:rPr>
                <w:spacing w:val="-9"/>
                <w:w w:val="105"/>
                <w:sz w:val="15"/>
                <w:lang w:val="ru-RU"/>
              </w:rPr>
              <w:t xml:space="preserve"> </w:t>
            </w:r>
            <w:r w:rsidRPr="0038403A">
              <w:rPr>
                <w:w w:val="105"/>
                <w:sz w:val="15"/>
                <w:lang w:val="ru-RU"/>
              </w:rPr>
              <w:t>над</w:t>
            </w:r>
            <w:r w:rsidRPr="0038403A">
              <w:rPr>
                <w:spacing w:val="-9"/>
                <w:w w:val="105"/>
                <w:sz w:val="15"/>
                <w:lang w:val="ru-RU"/>
              </w:rPr>
              <w:t xml:space="preserve"> </w:t>
            </w:r>
            <w:r w:rsidRPr="0038403A">
              <w:rPr>
                <w:w w:val="105"/>
                <w:sz w:val="15"/>
                <w:lang w:val="ru-RU"/>
              </w:rPr>
              <w:t>готовыми</w:t>
            </w:r>
            <w:r w:rsidRPr="0038403A">
              <w:rPr>
                <w:spacing w:val="-9"/>
                <w:w w:val="105"/>
                <w:sz w:val="15"/>
                <w:lang w:val="ru-RU"/>
              </w:rPr>
              <w:t xml:space="preserve"> </w:t>
            </w:r>
            <w:r w:rsidRPr="0038403A">
              <w:rPr>
                <w:w w:val="105"/>
                <w:sz w:val="15"/>
                <w:lang w:val="ru-RU"/>
              </w:rPr>
              <w:t>файлами</w:t>
            </w:r>
            <w:r w:rsidRPr="0038403A">
              <w:rPr>
                <w:spacing w:val="-8"/>
                <w:w w:val="105"/>
                <w:sz w:val="15"/>
                <w:lang w:val="ru-RU"/>
              </w:rPr>
              <w:t xml:space="preserve"> </w:t>
            </w:r>
            <w:r w:rsidRPr="0038403A">
              <w:rPr>
                <w:w w:val="105"/>
                <w:sz w:val="15"/>
                <w:lang w:val="ru-RU"/>
              </w:rPr>
              <w:t>и</w:t>
            </w:r>
            <w:r w:rsidRPr="0038403A">
              <w:rPr>
                <w:spacing w:val="-37"/>
                <w:w w:val="105"/>
                <w:sz w:val="15"/>
                <w:lang w:val="ru-RU"/>
              </w:rPr>
              <w:t xml:space="preserve"> </w:t>
            </w:r>
            <w:r w:rsidRPr="0038403A">
              <w:rPr>
                <w:w w:val="105"/>
                <w:sz w:val="15"/>
                <w:lang w:val="ru-RU"/>
              </w:rPr>
              <w:t>папками</w:t>
            </w:r>
            <w:r w:rsidRPr="0038403A">
              <w:rPr>
                <w:spacing w:val="-2"/>
                <w:w w:val="105"/>
                <w:sz w:val="15"/>
                <w:lang w:val="ru-RU"/>
              </w:rPr>
              <w:t xml:space="preserve"> </w:t>
            </w:r>
            <w:r w:rsidRPr="0038403A">
              <w:rPr>
                <w:w w:val="105"/>
                <w:sz w:val="15"/>
                <w:lang w:val="ru-RU"/>
              </w:rPr>
              <w:t>(открывать,</w:t>
            </w:r>
            <w:r w:rsidRPr="0038403A">
              <w:rPr>
                <w:spacing w:val="-2"/>
                <w:w w:val="105"/>
                <w:sz w:val="15"/>
                <w:lang w:val="ru-RU"/>
              </w:rPr>
              <w:t xml:space="preserve"> </w:t>
            </w:r>
            <w:r w:rsidRPr="0038403A">
              <w:rPr>
                <w:w w:val="105"/>
                <w:sz w:val="15"/>
                <w:lang w:val="ru-RU"/>
              </w:rPr>
              <w:t>читать);</w:t>
            </w:r>
          </w:p>
          <w:p w:rsidR="0038403A" w:rsidRPr="0038403A" w:rsidRDefault="0038403A" w:rsidP="0038403A">
            <w:pPr>
              <w:pStyle w:val="TableParagraph"/>
              <w:spacing w:before="1"/>
              <w:rPr>
                <w:sz w:val="15"/>
                <w:lang w:val="ru-RU"/>
              </w:rPr>
            </w:pPr>
            <w:r w:rsidRPr="0038403A">
              <w:rPr>
                <w:spacing w:val="-1"/>
                <w:w w:val="105"/>
                <w:sz w:val="15"/>
                <w:lang w:val="ru-RU"/>
              </w:rPr>
              <w:t>Создавать</w:t>
            </w:r>
            <w:r w:rsidRPr="0038403A">
              <w:rPr>
                <w:spacing w:val="-9"/>
                <w:w w:val="105"/>
                <w:sz w:val="15"/>
                <w:lang w:val="ru-RU"/>
              </w:rPr>
              <w:t xml:space="preserve"> </w:t>
            </w:r>
            <w:r w:rsidRPr="0038403A">
              <w:rPr>
                <w:spacing w:val="-1"/>
                <w:w w:val="105"/>
                <w:sz w:val="15"/>
                <w:lang w:val="ru-RU"/>
              </w:rPr>
              <w:t>небольшие</w:t>
            </w:r>
            <w:r w:rsidRPr="0038403A">
              <w:rPr>
                <w:spacing w:val="-8"/>
                <w:w w:val="105"/>
                <w:sz w:val="15"/>
                <w:lang w:val="ru-RU"/>
              </w:rPr>
              <w:t xml:space="preserve"> </w:t>
            </w:r>
            <w:r w:rsidRPr="0038403A">
              <w:rPr>
                <w:w w:val="105"/>
                <w:sz w:val="15"/>
                <w:lang w:val="ru-RU"/>
              </w:rPr>
              <w:t>тексты,</w:t>
            </w:r>
            <w:r w:rsidRPr="0038403A">
              <w:rPr>
                <w:spacing w:val="-8"/>
                <w:w w:val="105"/>
                <w:sz w:val="15"/>
                <w:lang w:val="ru-RU"/>
              </w:rPr>
              <w:t xml:space="preserve"> </w:t>
            </w:r>
            <w:r w:rsidRPr="0038403A">
              <w:rPr>
                <w:w w:val="105"/>
                <w:sz w:val="15"/>
                <w:lang w:val="ru-RU"/>
              </w:rPr>
              <w:t>редактировать</w:t>
            </w:r>
            <w:r w:rsidRPr="0038403A">
              <w:rPr>
                <w:spacing w:val="-8"/>
                <w:w w:val="105"/>
                <w:sz w:val="15"/>
                <w:lang w:val="ru-RU"/>
              </w:rPr>
              <w:t xml:space="preserve"> </w:t>
            </w:r>
            <w:r w:rsidRPr="0038403A">
              <w:rPr>
                <w:w w:val="105"/>
                <w:sz w:val="15"/>
                <w:lang w:val="ru-RU"/>
              </w:rPr>
              <w:t>их;</w:t>
            </w:r>
          </w:p>
        </w:tc>
        <w:tc>
          <w:tcPr>
            <w:tcW w:w="1080" w:type="dxa"/>
          </w:tcPr>
          <w:p w:rsidR="0038403A" w:rsidRDefault="0038403A" w:rsidP="0038403A">
            <w:pPr>
              <w:pStyle w:val="TableParagraph"/>
              <w:spacing w:line="266" w:lineRule="auto"/>
              <w:ind w:left="80" w:right="47"/>
              <w:rPr>
                <w:sz w:val="15"/>
              </w:rPr>
            </w:pPr>
            <w:r>
              <w:rPr>
                <w:spacing w:val="-1"/>
                <w:w w:val="105"/>
                <w:sz w:val="15"/>
              </w:rPr>
              <w:t>Практическая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525"/>
        </w:trPr>
        <w:tc>
          <w:tcPr>
            <w:tcW w:w="468" w:type="dxa"/>
          </w:tcPr>
          <w:p w:rsidR="0038403A" w:rsidRDefault="0038403A" w:rsidP="0038403A">
            <w:pPr>
              <w:pStyle w:val="TableParagraph"/>
              <w:ind w:left="76"/>
              <w:rPr>
                <w:sz w:val="15"/>
              </w:rPr>
            </w:pPr>
            <w:r>
              <w:rPr>
                <w:w w:val="105"/>
                <w:sz w:val="15"/>
              </w:rPr>
              <w:t>4.4.</w:t>
            </w:r>
          </w:p>
        </w:tc>
        <w:tc>
          <w:tcPr>
            <w:tcW w:w="4790"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Работа</w:t>
            </w:r>
            <w:r w:rsidRPr="0038403A">
              <w:rPr>
                <w:b/>
                <w:spacing w:val="-9"/>
                <w:w w:val="105"/>
                <w:sz w:val="15"/>
                <w:lang w:val="ru-RU"/>
              </w:rPr>
              <w:t xml:space="preserve"> </w:t>
            </w:r>
            <w:r w:rsidRPr="0038403A">
              <w:rPr>
                <w:b/>
                <w:spacing w:val="-1"/>
                <w:w w:val="105"/>
                <w:sz w:val="15"/>
                <w:lang w:val="ru-RU"/>
              </w:rPr>
              <w:t>с</w:t>
            </w:r>
            <w:r w:rsidRPr="0038403A">
              <w:rPr>
                <w:b/>
                <w:spacing w:val="-8"/>
                <w:w w:val="105"/>
                <w:sz w:val="15"/>
                <w:lang w:val="ru-RU"/>
              </w:rPr>
              <w:t xml:space="preserve"> </w:t>
            </w:r>
            <w:r w:rsidRPr="0038403A">
              <w:rPr>
                <w:b/>
                <w:spacing w:val="-1"/>
                <w:w w:val="105"/>
                <w:sz w:val="15"/>
                <w:lang w:val="ru-RU"/>
              </w:rPr>
              <w:t>доступной</w:t>
            </w:r>
            <w:r w:rsidRPr="0038403A">
              <w:rPr>
                <w:b/>
                <w:spacing w:val="-8"/>
                <w:w w:val="105"/>
                <w:sz w:val="15"/>
                <w:lang w:val="ru-RU"/>
              </w:rPr>
              <w:t xml:space="preserve"> </w:t>
            </w:r>
            <w:r w:rsidRPr="0038403A">
              <w:rPr>
                <w:b/>
                <w:w w:val="105"/>
                <w:sz w:val="15"/>
                <w:lang w:val="ru-RU"/>
              </w:rPr>
              <w:t>информацией</w:t>
            </w:r>
            <w:r w:rsidRPr="0038403A">
              <w:rPr>
                <w:b/>
                <w:spacing w:val="-8"/>
                <w:w w:val="105"/>
                <w:sz w:val="15"/>
                <w:lang w:val="ru-RU"/>
              </w:rPr>
              <w:t xml:space="preserve"> </w:t>
            </w:r>
            <w:r w:rsidRPr="0038403A">
              <w:rPr>
                <w:b/>
                <w:w w:val="105"/>
                <w:sz w:val="15"/>
                <w:lang w:val="ru-RU"/>
              </w:rPr>
              <w:t>(книги,</w:t>
            </w:r>
            <w:r w:rsidRPr="0038403A">
              <w:rPr>
                <w:b/>
                <w:spacing w:val="-8"/>
                <w:w w:val="105"/>
                <w:sz w:val="15"/>
                <w:lang w:val="ru-RU"/>
              </w:rPr>
              <w:t xml:space="preserve"> </w:t>
            </w:r>
            <w:r w:rsidRPr="0038403A">
              <w:rPr>
                <w:b/>
                <w:w w:val="105"/>
                <w:sz w:val="15"/>
                <w:lang w:val="ru-RU"/>
              </w:rPr>
              <w:t>музеи,</w:t>
            </w:r>
            <w:r w:rsidRPr="0038403A">
              <w:rPr>
                <w:b/>
                <w:spacing w:val="-8"/>
                <w:w w:val="105"/>
                <w:sz w:val="15"/>
                <w:lang w:val="ru-RU"/>
              </w:rPr>
              <w:t xml:space="preserve"> </w:t>
            </w:r>
            <w:r w:rsidRPr="0038403A">
              <w:rPr>
                <w:b/>
                <w:w w:val="105"/>
                <w:sz w:val="15"/>
                <w:lang w:val="ru-RU"/>
              </w:rPr>
              <w:t>беседы</w:t>
            </w:r>
            <w:r w:rsidRPr="0038403A">
              <w:rPr>
                <w:b/>
                <w:spacing w:val="-8"/>
                <w:w w:val="105"/>
                <w:sz w:val="15"/>
                <w:lang w:val="ru-RU"/>
              </w:rPr>
              <w:t xml:space="preserve"> </w:t>
            </w:r>
            <w:r w:rsidRPr="0038403A">
              <w:rPr>
                <w:b/>
                <w:w w:val="105"/>
                <w:sz w:val="15"/>
                <w:lang w:val="ru-RU"/>
              </w:rPr>
              <w:t>(мастер-</w:t>
            </w:r>
            <w:r w:rsidRPr="0038403A">
              <w:rPr>
                <w:b/>
                <w:spacing w:val="-37"/>
                <w:w w:val="105"/>
                <w:sz w:val="15"/>
                <w:lang w:val="ru-RU"/>
              </w:rPr>
              <w:t xml:space="preserve"> </w:t>
            </w:r>
            <w:r w:rsidRPr="0038403A">
              <w:rPr>
                <w:b/>
                <w:w w:val="105"/>
                <w:sz w:val="15"/>
                <w:lang w:val="ru-RU"/>
              </w:rPr>
              <w:t>классы)</w:t>
            </w:r>
            <w:r w:rsidRPr="0038403A">
              <w:rPr>
                <w:b/>
                <w:spacing w:val="-3"/>
                <w:w w:val="105"/>
                <w:sz w:val="15"/>
                <w:lang w:val="ru-RU"/>
              </w:rPr>
              <w:t xml:space="preserve"> </w:t>
            </w:r>
            <w:r w:rsidRPr="0038403A">
              <w:rPr>
                <w:b/>
                <w:w w:val="105"/>
                <w:sz w:val="15"/>
                <w:lang w:val="ru-RU"/>
              </w:rPr>
              <w:t>с</w:t>
            </w:r>
            <w:r w:rsidRPr="0038403A">
              <w:rPr>
                <w:b/>
                <w:spacing w:val="-2"/>
                <w:w w:val="105"/>
                <w:sz w:val="15"/>
                <w:lang w:val="ru-RU"/>
              </w:rPr>
              <w:t xml:space="preserve"> </w:t>
            </w:r>
            <w:r w:rsidRPr="0038403A">
              <w:rPr>
                <w:b/>
                <w:w w:val="105"/>
                <w:sz w:val="15"/>
                <w:lang w:val="ru-RU"/>
              </w:rPr>
              <w:t>мастерами,</w:t>
            </w:r>
            <w:r w:rsidRPr="0038403A">
              <w:rPr>
                <w:b/>
                <w:spacing w:val="-2"/>
                <w:w w:val="105"/>
                <w:sz w:val="15"/>
                <w:lang w:val="ru-RU"/>
              </w:rPr>
              <w:t xml:space="preserve"> </w:t>
            </w:r>
            <w:r w:rsidRPr="0038403A">
              <w:rPr>
                <w:b/>
                <w:w w:val="105"/>
                <w:sz w:val="15"/>
                <w:lang w:val="ru-RU"/>
              </w:rPr>
              <w:t>Интернет,</w:t>
            </w:r>
            <w:r w:rsidRPr="0038403A">
              <w:rPr>
                <w:b/>
                <w:spacing w:val="-2"/>
                <w:w w:val="105"/>
                <w:sz w:val="15"/>
                <w:lang w:val="ru-RU"/>
              </w:rPr>
              <w:t xml:space="preserve"> </w:t>
            </w:r>
            <w:r w:rsidRPr="0038403A">
              <w:rPr>
                <w:b/>
                <w:w w:val="105"/>
                <w:sz w:val="15"/>
                <w:lang w:val="ru-RU"/>
              </w:rPr>
              <w:t>видео,</w:t>
            </w:r>
            <w:r w:rsidRPr="0038403A">
              <w:rPr>
                <w:b/>
                <w:spacing w:val="-2"/>
                <w:w w:val="105"/>
                <w:sz w:val="15"/>
                <w:lang w:val="ru-RU"/>
              </w:rPr>
              <w:t xml:space="preserve"> </w:t>
            </w:r>
            <w:r>
              <w:rPr>
                <w:b/>
                <w:w w:val="105"/>
                <w:sz w:val="15"/>
              </w:rPr>
              <w:t>DVD</w:t>
            </w:r>
            <w:r w:rsidRPr="0038403A">
              <w:rPr>
                <w:b/>
                <w:w w:val="105"/>
                <w:sz w:val="15"/>
                <w:lang w:val="ru-RU"/>
              </w:rPr>
              <w:t>)</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4"/>
                <w:sz w:val="15"/>
              </w:rPr>
              <w:t>0</w:t>
            </w:r>
          </w:p>
        </w:tc>
        <w:tc>
          <w:tcPr>
            <w:tcW w:w="652" w:type="dxa"/>
          </w:tcPr>
          <w:p w:rsidR="0038403A" w:rsidRDefault="0038403A" w:rsidP="0038403A">
            <w:pPr>
              <w:pStyle w:val="TableParagraph"/>
              <w:ind w:left="78"/>
              <w:rPr>
                <w:sz w:val="15"/>
              </w:rPr>
            </w:pPr>
            <w:r>
              <w:rPr>
                <w:w w:val="104"/>
                <w:sz w:val="15"/>
              </w:rPr>
              <w:t>0</w:t>
            </w:r>
          </w:p>
        </w:tc>
        <w:tc>
          <w:tcPr>
            <w:tcW w:w="864" w:type="dxa"/>
          </w:tcPr>
          <w:p w:rsidR="0038403A" w:rsidRDefault="0038403A" w:rsidP="0038403A">
            <w:pPr>
              <w:pStyle w:val="TableParagraph"/>
              <w:ind w:left="55" w:right="44"/>
              <w:jc w:val="center"/>
              <w:rPr>
                <w:sz w:val="15"/>
              </w:rPr>
            </w:pPr>
            <w:r>
              <w:rPr>
                <w:w w:val="105"/>
                <w:sz w:val="15"/>
              </w:rPr>
              <w:t>24.05.2023</w:t>
            </w:r>
          </w:p>
        </w:tc>
        <w:tc>
          <w:tcPr>
            <w:tcW w:w="4142" w:type="dxa"/>
          </w:tcPr>
          <w:p w:rsidR="0038403A" w:rsidRPr="0038403A" w:rsidRDefault="0038403A" w:rsidP="0038403A">
            <w:pPr>
              <w:pStyle w:val="TableParagraph"/>
              <w:rPr>
                <w:sz w:val="15"/>
                <w:lang w:val="ru-RU"/>
              </w:rPr>
            </w:pPr>
            <w:r w:rsidRPr="0038403A">
              <w:rPr>
                <w:spacing w:val="-1"/>
                <w:w w:val="105"/>
                <w:sz w:val="15"/>
                <w:lang w:val="ru-RU"/>
              </w:rPr>
              <w:t>Понимать</w:t>
            </w:r>
            <w:r w:rsidRPr="0038403A">
              <w:rPr>
                <w:spacing w:val="-8"/>
                <w:w w:val="105"/>
                <w:sz w:val="15"/>
                <w:lang w:val="ru-RU"/>
              </w:rPr>
              <w:t xml:space="preserve"> </w:t>
            </w:r>
            <w:r w:rsidRPr="0038403A">
              <w:rPr>
                <w:spacing w:val="-1"/>
                <w:w w:val="105"/>
                <w:sz w:val="15"/>
                <w:lang w:val="ru-RU"/>
              </w:rPr>
              <w:t>значение</w:t>
            </w:r>
            <w:r w:rsidRPr="0038403A">
              <w:rPr>
                <w:spacing w:val="-8"/>
                <w:w w:val="105"/>
                <w:sz w:val="15"/>
                <w:lang w:val="ru-RU"/>
              </w:rPr>
              <w:t xml:space="preserve"> </w:t>
            </w:r>
            <w:r w:rsidRPr="0038403A">
              <w:rPr>
                <w:w w:val="105"/>
                <w:sz w:val="15"/>
                <w:lang w:val="ru-RU"/>
              </w:rPr>
              <w:t>ИКТ</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жизни</w:t>
            </w:r>
            <w:r w:rsidRPr="0038403A">
              <w:rPr>
                <w:spacing w:val="-8"/>
                <w:w w:val="105"/>
                <w:sz w:val="15"/>
                <w:lang w:val="ru-RU"/>
              </w:rPr>
              <w:t xml:space="preserve"> </w:t>
            </w:r>
            <w:r w:rsidRPr="0038403A">
              <w:rPr>
                <w:w w:val="105"/>
                <w:sz w:val="15"/>
                <w:lang w:val="ru-RU"/>
              </w:rPr>
              <w:t>современного</w:t>
            </w:r>
            <w:r w:rsidRPr="0038403A">
              <w:rPr>
                <w:spacing w:val="-7"/>
                <w:w w:val="105"/>
                <w:sz w:val="15"/>
                <w:lang w:val="ru-RU"/>
              </w:rPr>
              <w:t xml:space="preserve"> </w:t>
            </w:r>
            <w:r w:rsidRPr="0038403A">
              <w:rPr>
                <w:w w:val="105"/>
                <w:sz w:val="15"/>
                <w:lang w:val="ru-RU"/>
              </w:rPr>
              <w:t>человека;</w:t>
            </w:r>
          </w:p>
        </w:tc>
        <w:tc>
          <w:tcPr>
            <w:tcW w:w="1080" w:type="dxa"/>
          </w:tcPr>
          <w:p w:rsidR="0038403A" w:rsidRDefault="0038403A" w:rsidP="0038403A">
            <w:pPr>
              <w:pStyle w:val="TableParagraph"/>
              <w:spacing w:line="266" w:lineRule="auto"/>
              <w:ind w:left="80" w:right="446"/>
              <w:rPr>
                <w:sz w:val="15"/>
              </w:rPr>
            </w:pPr>
            <w:r>
              <w:rPr>
                <w:spacing w:val="-1"/>
                <w:w w:val="105"/>
                <w:sz w:val="15"/>
              </w:rPr>
              <w:t>Устный</w:t>
            </w:r>
            <w:r>
              <w:rPr>
                <w:spacing w:val="-37"/>
                <w:w w:val="105"/>
                <w:sz w:val="15"/>
              </w:rPr>
              <w:t xml:space="preserve"> </w:t>
            </w:r>
            <w:r>
              <w:rPr>
                <w:w w:val="105"/>
                <w:sz w:val="15"/>
              </w:rPr>
              <w:t>опрос;</w:t>
            </w:r>
          </w:p>
        </w:tc>
        <w:tc>
          <w:tcPr>
            <w:tcW w:w="1380" w:type="dxa"/>
          </w:tcPr>
          <w:p w:rsidR="0038403A" w:rsidRDefault="0038403A" w:rsidP="0038403A">
            <w:pPr>
              <w:pStyle w:val="TableParagraph"/>
              <w:ind w:left="80"/>
              <w:rPr>
                <w:sz w:val="15"/>
              </w:rPr>
            </w:pPr>
            <w:r>
              <w:rPr>
                <w:w w:val="105"/>
                <w:sz w:val="15"/>
              </w:rPr>
              <w:t>https://resh.edu.ru/</w:t>
            </w:r>
          </w:p>
        </w:tc>
      </w:tr>
      <w:tr w:rsidR="0038403A" w:rsidRPr="0038403A" w:rsidTr="0038403A">
        <w:trPr>
          <w:trHeight w:val="525"/>
        </w:trPr>
        <w:tc>
          <w:tcPr>
            <w:tcW w:w="468" w:type="dxa"/>
          </w:tcPr>
          <w:p w:rsidR="0038403A" w:rsidRDefault="0038403A" w:rsidP="0038403A">
            <w:pPr>
              <w:pStyle w:val="TableParagraph"/>
              <w:ind w:left="76"/>
              <w:rPr>
                <w:sz w:val="15"/>
              </w:rPr>
            </w:pPr>
            <w:r>
              <w:rPr>
                <w:w w:val="105"/>
                <w:sz w:val="15"/>
              </w:rPr>
              <w:t>4.5.</w:t>
            </w:r>
          </w:p>
        </w:tc>
        <w:tc>
          <w:tcPr>
            <w:tcW w:w="4790" w:type="dxa"/>
          </w:tcPr>
          <w:p w:rsidR="0038403A" w:rsidRPr="0038403A" w:rsidRDefault="0038403A" w:rsidP="0038403A">
            <w:pPr>
              <w:pStyle w:val="TableParagraph"/>
              <w:ind w:left="76"/>
              <w:rPr>
                <w:b/>
                <w:sz w:val="15"/>
                <w:lang w:val="ru-RU"/>
              </w:rPr>
            </w:pPr>
            <w:r w:rsidRPr="0038403A">
              <w:rPr>
                <w:b/>
                <w:w w:val="105"/>
                <w:sz w:val="15"/>
                <w:lang w:val="ru-RU"/>
              </w:rPr>
              <w:t>Работа</w:t>
            </w:r>
            <w:r w:rsidRPr="0038403A">
              <w:rPr>
                <w:b/>
                <w:spacing w:val="-9"/>
                <w:w w:val="105"/>
                <w:sz w:val="15"/>
                <w:lang w:val="ru-RU"/>
              </w:rPr>
              <w:t xml:space="preserve"> </w:t>
            </w:r>
            <w:r w:rsidRPr="0038403A">
              <w:rPr>
                <w:b/>
                <w:w w:val="105"/>
                <w:sz w:val="15"/>
                <w:lang w:val="ru-RU"/>
              </w:rPr>
              <w:t>с</w:t>
            </w:r>
            <w:r w:rsidRPr="0038403A">
              <w:rPr>
                <w:b/>
                <w:spacing w:val="-9"/>
                <w:w w:val="105"/>
                <w:sz w:val="15"/>
                <w:lang w:val="ru-RU"/>
              </w:rPr>
              <w:t xml:space="preserve"> </w:t>
            </w:r>
            <w:r w:rsidRPr="0038403A">
              <w:rPr>
                <w:b/>
                <w:w w:val="105"/>
                <w:sz w:val="15"/>
                <w:lang w:val="ru-RU"/>
              </w:rPr>
              <w:t>текстовым</w:t>
            </w:r>
            <w:r w:rsidRPr="0038403A">
              <w:rPr>
                <w:b/>
                <w:spacing w:val="-8"/>
                <w:w w:val="105"/>
                <w:sz w:val="15"/>
                <w:lang w:val="ru-RU"/>
              </w:rPr>
              <w:t xml:space="preserve"> </w:t>
            </w:r>
            <w:r w:rsidRPr="0038403A">
              <w:rPr>
                <w:b/>
                <w:w w:val="105"/>
                <w:sz w:val="15"/>
                <w:lang w:val="ru-RU"/>
              </w:rPr>
              <w:t>редактором</w:t>
            </w:r>
            <w:r w:rsidRPr="0038403A">
              <w:rPr>
                <w:b/>
                <w:spacing w:val="-9"/>
                <w:w w:val="105"/>
                <w:sz w:val="15"/>
                <w:lang w:val="ru-RU"/>
              </w:rPr>
              <w:t xml:space="preserve"> </w:t>
            </w:r>
            <w:r>
              <w:rPr>
                <w:b/>
                <w:w w:val="105"/>
                <w:sz w:val="15"/>
              </w:rPr>
              <w:t>Microsoft</w:t>
            </w:r>
            <w:r w:rsidRPr="0038403A">
              <w:rPr>
                <w:b/>
                <w:spacing w:val="-8"/>
                <w:w w:val="105"/>
                <w:sz w:val="15"/>
                <w:lang w:val="ru-RU"/>
              </w:rPr>
              <w:t xml:space="preserve"> </w:t>
            </w:r>
            <w:r>
              <w:rPr>
                <w:b/>
                <w:w w:val="105"/>
                <w:sz w:val="15"/>
              </w:rPr>
              <w:t>Word</w:t>
            </w:r>
            <w:r w:rsidRPr="0038403A">
              <w:rPr>
                <w:b/>
                <w:spacing w:val="-9"/>
                <w:w w:val="105"/>
                <w:sz w:val="15"/>
                <w:lang w:val="ru-RU"/>
              </w:rPr>
              <w:t xml:space="preserve"> </w:t>
            </w:r>
            <w:r w:rsidRPr="0038403A">
              <w:rPr>
                <w:b/>
                <w:w w:val="105"/>
                <w:sz w:val="15"/>
                <w:lang w:val="ru-RU"/>
              </w:rPr>
              <w:t>или</w:t>
            </w:r>
            <w:r w:rsidRPr="0038403A">
              <w:rPr>
                <w:b/>
                <w:spacing w:val="-9"/>
                <w:w w:val="105"/>
                <w:sz w:val="15"/>
                <w:lang w:val="ru-RU"/>
              </w:rPr>
              <w:t xml:space="preserve"> </w:t>
            </w:r>
            <w:r w:rsidRPr="0038403A">
              <w:rPr>
                <w:b/>
                <w:w w:val="105"/>
                <w:sz w:val="15"/>
                <w:lang w:val="ru-RU"/>
              </w:rPr>
              <w:t>другим</w:t>
            </w:r>
          </w:p>
        </w:tc>
        <w:tc>
          <w:tcPr>
            <w:tcW w:w="528" w:type="dxa"/>
          </w:tcPr>
          <w:p w:rsidR="0038403A" w:rsidRDefault="0038403A" w:rsidP="0038403A">
            <w:pPr>
              <w:pStyle w:val="TableParagraph"/>
              <w:ind w:left="77"/>
              <w:rPr>
                <w:sz w:val="15"/>
              </w:rPr>
            </w:pPr>
            <w:r>
              <w:rPr>
                <w:w w:val="105"/>
                <w:sz w:val="15"/>
              </w:rPr>
              <w:t>0.5</w:t>
            </w:r>
          </w:p>
        </w:tc>
        <w:tc>
          <w:tcPr>
            <w:tcW w:w="1104" w:type="dxa"/>
          </w:tcPr>
          <w:p w:rsidR="0038403A" w:rsidRDefault="0038403A" w:rsidP="0038403A">
            <w:pPr>
              <w:pStyle w:val="TableParagraph"/>
              <w:ind w:left="77"/>
              <w:rPr>
                <w:sz w:val="15"/>
              </w:rPr>
            </w:pPr>
            <w:r>
              <w:rPr>
                <w:w w:val="105"/>
                <w:sz w:val="15"/>
              </w:rPr>
              <w:t>0.5</w:t>
            </w:r>
          </w:p>
        </w:tc>
        <w:tc>
          <w:tcPr>
            <w:tcW w:w="652" w:type="dxa"/>
          </w:tcPr>
          <w:p w:rsidR="0038403A" w:rsidRDefault="0038403A" w:rsidP="0038403A">
            <w:pPr>
              <w:pStyle w:val="TableParagraph"/>
              <w:ind w:left="78"/>
              <w:rPr>
                <w:sz w:val="15"/>
              </w:rPr>
            </w:pPr>
            <w:r>
              <w:rPr>
                <w:w w:val="104"/>
                <w:sz w:val="15"/>
              </w:rPr>
              <w:t>0</w:t>
            </w:r>
          </w:p>
        </w:tc>
        <w:tc>
          <w:tcPr>
            <w:tcW w:w="864" w:type="dxa"/>
          </w:tcPr>
          <w:p w:rsidR="0038403A" w:rsidRDefault="0038403A" w:rsidP="0038403A">
            <w:pPr>
              <w:pStyle w:val="TableParagraph"/>
              <w:ind w:left="0"/>
              <w:rPr>
                <w:sz w:val="14"/>
              </w:rPr>
            </w:pPr>
          </w:p>
        </w:tc>
        <w:tc>
          <w:tcPr>
            <w:tcW w:w="4142" w:type="dxa"/>
          </w:tcPr>
          <w:p w:rsidR="0038403A" w:rsidRPr="0038403A" w:rsidRDefault="0038403A" w:rsidP="0038403A">
            <w:pPr>
              <w:pStyle w:val="TableParagraph"/>
              <w:spacing w:line="266" w:lineRule="auto"/>
              <w:rPr>
                <w:sz w:val="15"/>
                <w:lang w:val="ru-RU"/>
              </w:rPr>
            </w:pPr>
            <w:r w:rsidRPr="0038403A">
              <w:rPr>
                <w:w w:val="105"/>
                <w:sz w:val="15"/>
                <w:lang w:val="ru-RU"/>
              </w:rPr>
              <w:t>Выполнять преобразование информации, в том числе</w:t>
            </w:r>
            <w:r w:rsidRPr="0038403A">
              <w:rPr>
                <w:spacing w:val="1"/>
                <w:w w:val="105"/>
                <w:sz w:val="15"/>
                <w:lang w:val="ru-RU"/>
              </w:rPr>
              <w:t xml:space="preserve"> </w:t>
            </w:r>
            <w:r w:rsidRPr="0038403A">
              <w:rPr>
                <w:spacing w:val="-1"/>
                <w:w w:val="105"/>
                <w:sz w:val="15"/>
                <w:lang w:val="ru-RU"/>
              </w:rPr>
              <w:t>переводить</w:t>
            </w:r>
            <w:r w:rsidRPr="0038403A">
              <w:rPr>
                <w:spacing w:val="-9"/>
                <w:w w:val="105"/>
                <w:sz w:val="15"/>
                <w:lang w:val="ru-RU"/>
              </w:rPr>
              <w:t xml:space="preserve"> </w:t>
            </w:r>
            <w:r w:rsidRPr="0038403A">
              <w:rPr>
                <w:spacing w:val="-1"/>
                <w:w w:val="105"/>
                <w:sz w:val="15"/>
                <w:lang w:val="ru-RU"/>
              </w:rPr>
              <w:t>текстовую</w:t>
            </w:r>
            <w:r w:rsidRPr="0038403A">
              <w:rPr>
                <w:spacing w:val="-8"/>
                <w:w w:val="105"/>
                <w:sz w:val="15"/>
                <w:lang w:val="ru-RU"/>
              </w:rPr>
              <w:t xml:space="preserve"> </w:t>
            </w:r>
            <w:r w:rsidRPr="0038403A">
              <w:rPr>
                <w:w w:val="105"/>
                <w:sz w:val="15"/>
                <w:lang w:val="ru-RU"/>
              </w:rPr>
              <w:t>информацию</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табличную</w:t>
            </w:r>
            <w:r w:rsidRPr="0038403A">
              <w:rPr>
                <w:spacing w:val="-8"/>
                <w:w w:val="105"/>
                <w:sz w:val="15"/>
                <w:lang w:val="ru-RU"/>
              </w:rPr>
              <w:t xml:space="preserve"> </w:t>
            </w:r>
            <w:r w:rsidRPr="0038403A">
              <w:rPr>
                <w:w w:val="105"/>
                <w:sz w:val="15"/>
                <w:lang w:val="ru-RU"/>
              </w:rPr>
              <w:t>форму;</w:t>
            </w:r>
          </w:p>
        </w:tc>
        <w:tc>
          <w:tcPr>
            <w:tcW w:w="1080" w:type="dxa"/>
          </w:tcPr>
          <w:p w:rsidR="0038403A" w:rsidRDefault="0038403A" w:rsidP="0038403A">
            <w:pPr>
              <w:pStyle w:val="TableParagraph"/>
              <w:spacing w:line="266" w:lineRule="auto"/>
              <w:ind w:left="80" w:right="104"/>
              <w:rPr>
                <w:sz w:val="15"/>
              </w:rPr>
            </w:pPr>
            <w:r>
              <w:rPr>
                <w:spacing w:val="-1"/>
                <w:w w:val="105"/>
                <w:sz w:val="15"/>
              </w:rPr>
              <w:t>Контрольная</w:t>
            </w:r>
            <w:r>
              <w:rPr>
                <w:spacing w:val="-37"/>
                <w:w w:val="105"/>
                <w:sz w:val="15"/>
              </w:rPr>
              <w:t xml:space="preserve"> </w:t>
            </w:r>
            <w:r>
              <w:rPr>
                <w:w w:val="105"/>
                <w:sz w:val="15"/>
              </w:rPr>
              <w:t>работа;</w:t>
            </w:r>
          </w:p>
        </w:tc>
        <w:tc>
          <w:tcPr>
            <w:tcW w:w="1380" w:type="dxa"/>
          </w:tcPr>
          <w:p w:rsidR="0038403A" w:rsidRDefault="0038403A" w:rsidP="0038403A">
            <w:pPr>
              <w:pStyle w:val="TableParagraph"/>
              <w:spacing w:line="266" w:lineRule="auto"/>
              <w:ind w:left="80" w:right="103"/>
              <w:rPr>
                <w:sz w:val="15"/>
              </w:rPr>
            </w:pPr>
            <w:r>
              <w:rPr>
                <w:spacing w:val="-1"/>
                <w:w w:val="105"/>
                <w:sz w:val="15"/>
              </w:rPr>
              <w:t>https://resh.edu.ru/</w:t>
            </w:r>
            <w:r>
              <w:rPr>
                <w:spacing w:val="-37"/>
                <w:w w:val="105"/>
                <w:sz w:val="15"/>
              </w:rPr>
              <w:t xml:space="preserve"> </w:t>
            </w:r>
            <w:r>
              <w:rPr>
                <w:w w:val="105"/>
                <w:sz w:val="15"/>
              </w:rPr>
              <w:t>https://uchi.ru</w:t>
            </w:r>
          </w:p>
        </w:tc>
      </w:tr>
      <w:tr w:rsidR="0038403A" w:rsidTr="0038403A">
        <w:trPr>
          <w:trHeight w:val="333"/>
        </w:trPr>
        <w:tc>
          <w:tcPr>
            <w:tcW w:w="5258" w:type="dxa"/>
            <w:gridSpan w:val="2"/>
          </w:tcPr>
          <w:p w:rsidR="0038403A" w:rsidRDefault="0038403A" w:rsidP="0038403A">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7"/>
              <w:rPr>
                <w:sz w:val="15"/>
              </w:rPr>
            </w:pPr>
            <w:r>
              <w:rPr>
                <w:w w:val="104"/>
                <w:sz w:val="15"/>
              </w:rPr>
              <w:t>4</w:t>
            </w:r>
          </w:p>
        </w:tc>
        <w:tc>
          <w:tcPr>
            <w:tcW w:w="9222" w:type="dxa"/>
            <w:gridSpan w:val="6"/>
          </w:tcPr>
          <w:p w:rsidR="0038403A" w:rsidRDefault="0038403A" w:rsidP="0038403A">
            <w:pPr>
              <w:pStyle w:val="TableParagraph"/>
              <w:ind w:left="0"/>
              <w:rPr>
                <w:sz w:val="14"/>
              </w:rPr>
            </w:pPr>
          </w:p>
        </w:tc>
      </w:tr>
      <w:tr w:rsidR="0038403A" w:rsidTr="0038403A">
        <w:trPr>
          <w:trHeight w:val="333"/>
        </w:trPr>
        <w:tc>
          <w:tcPr>
            <w:tcW w:w="5258" w:type="dxa"/>
            <w:gridSpan w:val="2"/>
          </w:tcPr>
          <w:p w:rsidR="0038403A" w:rsidRPr="0038403A" w:rsidRDefault="0038403A" w:rsidP="0038403A">
            <w:pPr>
              <w:pStyle w:val="TableParagraph"/>
              <w:ind w:left="76"/>
              <w:rPr>
                <w:sz w:val="15"/>
                <w:lang w:val="ru-RU"/>
              </w:rPr>
            </w:pPr>
            <w:r w:rsidRPr="0038403A">
              <w:rPr>
                <w:spacing w:val="-1"/>
                <w:w w:val="105"/>
                <w:sz w:val="15"/>
                <w:lang w:val="ru-RU"/>
              </w:rPr>
              <w:t>ОБЩЕЕ</w:t>
            </w:r>
            <w:r w:rsidRPr="0038403A">
              <w:rPr>
                <w:spacing w:val="-9"/>
                <w:w w:val="105"/>
                <w:sz w:val="15"/>
                <w:lang w:val="ru-RU"/>
              </w:rPr>
              <w:t xml:space="preserve"> </w:t>
            </w:r>
            <w:r w:rsidRPr="0038403A">
              <w:rPr>
                <w:spacing w:val="-1"/>
                <w:w w:val="105"/>
                <w:sz w:val="15"/>
                <w:lang w:val="ru-RU"/>
              </w:rPr>
              <w:t>КОЛИЧЕСТВО</w:t>
            </w:r>
            <w:r w:rsidRPr="0038403A">
              <w:rPr>
                <w:spacing w:val="-8"/>
                <w:w w:val="105"/>
                <w:sz w:val="15"/>
                <w:lang w:val="ru-RU"/>
              </w:rPr>
              <w:t xml:space="preserve"> </w:t>
            </w:r>
            <w:r w:rsidRPr="0038403A">
              <w:rPr>
                <w:w w:val="105"/>
                <w:sz w:val="15"/>
                <w:lang w:val="ru-RU"/>
              </w:rPr>
              <w:t>ЧАСОВ</w:t>
            </w:r>
            <w:r w:rsidRPr="0038403A">
              <w:rPr>
                <w:spacing w:val="-9"/>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ПРОГРАММЕ</w:t>
            </w:r>
          </w:p>
        </w:tc>
        <w:tc>
          <w:tcPr>
            <w:tcW w:w="528" w:type="dxa"/>
          </w:tcPr>
          <w:p w:rsidR="0038403A" w:rsidRDefault="0038403A" w:rsidP="0038403A">
            <w:pPr>
              <w:pStyle w:val="TableParagraph"/>
              <w:ind w:left="77"/>
              <w:rPr>
                <w:sz w:val="15"/>
              </w:rPr>
            </w:pPr>
            <w:r>
              <w:rPr>
                <w:w w:val="105"/>
                <w:sz w:val="15"/>
              </w:rPr>
              <w:t>34</w:t>
            </w:r>
          </w:p>
        </w:tc>
        <w:tc>
          <w:tcPr>
            <w:tcW w:w="1104" w:type="dxa"/>
          </w:tcPr>
          <w:p w:rsidR="0038403A" w:rsidRDefault="0038403A" w:rsidP="0038403A">
            <w:pPr>
              <w:pStyle w:val="TableParagraph"/>
              <w:ind w:left="77"/>
              <w:rPr>
                <w:sz w:val="15"/>
              </w:rPr>
            </w:pPr>
            <w:r>
              <w:rPr>
                <w:w w:val="104"/>
                <w:sz w:val="15"/>
              </w:rPr>
              <w:t>2</w:t>
            </w:r>
          </w:p>
        </w:tc>
        <w:tc>
          <w:tcPr>
            <w:tcW w:w="652" w:type="dxa"/>
          </w:tcPr>
          <w:p w:rsidR="0038403A" w:rsidRDefault="0038403A" w:rsidP="0038403A">
            <w:pPr>
              <w:pStyle w:val="TableParagraph"/>
              <w:ind w:left="78"/>
              <w:rPr>
                <w:sz w:val="15"/>
              </w:rPr>
            </w:pPr>
            <w:r>
              <w:rPr>
                <w:w w:val="105"/>
                <w:sz w:val="15"/>
              </w:rPr>
              <w:t>29</w:t>
            </w:r>
          </w:p>
        </w:tc>
        <w:tc>
          <w:tcPr>
            <w:tcW w:w="7466" w:type="dxa"/>
            <w:gridSpan w:val="4"/>
          </w:tcPr>
          <w:p w:rsidR="0038403A" w:rsidRDefault="0038403A" w:rsidP="0038403A">
            <w:pPr>
              <w:pStyle w:val="TableParagraph"/>
              <w:ind w:left="0"/>
              <w:rPr>
                <w:sz w:val="14"/>
              </w:rPr>
            </w:pPr>
          </w:p>
        </w:tc>
      </w:tr>
    </w:tbl>
    <w:p w:rsidR="0038403A" w:rsidRPr="0038403A" w:rsidRDefault="0038403A" w:rsidP="0038403A">
      <w:pPr>
        <w:ind w:firstLine="567"/>
      </w:pPr>
    </w:p>
    <w:p w:rsidR="0038403A" w:rsidRPr="0038403A" w:rsidRDefault="0038403A" w:rsidP="0038403A">
      <w:pPr>
        <w:ind w:firstLine="567"/>
        <w:rPr>
          <w:b/>
          <w:sz w:val="26"/>
          <w:szCs w:val="26"/>
          <w:u w:val="single"/>
        </w:rPr>
      </w:pPr>
      <w:r w:rsidRPr="0038403A">
        <w:rPr>
          <w:b/>
          <w:sz w:val="26"/>
          <w:szCs w:val="26"/>
          <w:u w:val="single"/>
        </w:rPr>
        <w:t>4</w:t>
      </w:r>
      <w:r>
        <w:rPr>
          <w:b/>
          <w:sz w:val="26"/>
          <w:szCs w:val="26"/>
          <w:u w:val="single"/>
        </w:rPr>
        <w:t xml:space="preserve"> </w:t>
      </w:r>
      <w:r w:rsidRPr="0038403A">
        <w:rPr>
          <w:b/>
          <w:sz w:val="26"/>
          <w:szCs w:val="26"/>
          <w:u w:val="single"/>
        </w:rPr>
        <w:t>класс</w:t>
      </w:r>
    </w:p>
    <w:p w:rsidR="0038403A" w:rsidRDefault="0038403A" w:rsidP="0038403A">
      <w:pPr>
        <w:ind w:firstLine="567"/>
      </w:pPr>
    </w:p>
    <w:p w:rsidR="0038403A" w:rsidRDefault="0038403A" w:rsidP="0038403A">
      <w:pPr>
        <w:pStyle w:val="a4"/>
        <w:spacing w:before="7" w:after="1"/>
        <w:ind w:left="0" w:firstLine="0"/>
        <w:rPr>
          <w:b/>
          <w:sz w:val="29"/>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103"/>
        <w:gridCol w:w="528"/>
        <w:gridCol w:w="1104"/>
        <w:gridCol w:w="1140"/>
        <w:gridCol w:w="864"/>
        <w:gridCol w:w="2917"/>
        <w:gridCol w:w="1116"/>
        <w:gridCol w:w="2257"/>
      </w:tblGrid>
      <w:tr w:rsidR="0038403A" w:rsidTr="0038403A">
        <w:trPr>
          <w:trHeight w:val="333"/>
        </w:trPr>
        <w:tc>
          <w:tcPr>
            <w:tcW w:w="468" w:type="dxa"/>
            <w:vMerge w:val="restart"/>
          </w:tcPr>
          <w:p w:rsidR="0038403A" w:rsidRDefault="0038403A" w:rsidP="0038403A">
            <w:pPr>
              <w:pStyle w:val="TableParagraph"/>
              <w:spacing w:before="74" w:line="266" w:lineRule="auto"/>
              <w:ind w:left="76" w:right="134"/>
              <w:rPr>
                <w:b/>
                <w:sz w:val="15"/>
              </w:rPr>
            </w:pPr>
            <w:r>
              <w:rPr>
                <w:b/>
                <w:w w:val="105"/>
                <w:sz w:val="15"/>
              </w:rPr>
              <w:t>№</w:t>
            </w:r>
            <w:r>
              <w:rPr>
                <w:b/>
                <w:spacing w:val="1"/>
                <w:w w:val="105"/>
                <w:sz w:val="15"/>
              </w:rPr>
              <w:t xml:space="preserve"> </w:t>
            </w:r>
            <w:r>
              <w:rPr>
                <w:b/>
                <w:spacing w:val="-1"/>
                <w:w w:val="105"/>
                <w:sz w:val="15"/>
              </w:rPr>
              <w:t>п/п</w:t>
            </w:r>
          </w:p>
        </w:tc>
        <w:tc>
          <w:tcPr>
            <w:tcW w:w="5103" w:type="dxa"/>
            <w:vMerge w:val="restart"/>
          </w:tcPr>
          <w:p w:rsidR="0038403A" w:rsidRPr="0038403A" w:rsidRDefault="0038403A" w:rsidP="0038403A">
            <w:pPr>
              <w:pStyle w:val="TableParagraph"/>
              <w:spacing w:before="74"/>
              <w:ind w:left="76"/>
              <w:rPr>
                <w:b/>
                <w:sz w:val="15"/>
                <w:lang w:val="ru-RU"/>
              </w:rPr>
            </w:pPr>
            <w:r w:rsidRPr="0038403A">
              <w:rPr>
                <w:b/>
                <w:w w:val="105"/>
                <w:sz w:val="15"/>
                <w:lang w:val="ru-RU"/>
              </w:rPr>
              <w:t>Наименование</w:t>
            </w:r>
            <w:r w:rsidRPr="0038403A">
              <w:rPr>
                <w:b/>
                <w:spacing w:val="-10"/>
                <w:w w:val="105"/>
                <w:sz w:val="15"/>
                <w:lang w:val="ru-RU"/>
              </w:rPr>
              <w:t xml:space="preserve"> </w:t>
            </w:r>
            <w:r w:rsidRPr="0038403A">
              <w:rPr>
                <w:b/>
                <w:w w:val="105"/>
                <w:sz w:val="15"/>
                <w:lang w:val="ru-RU"/>
              </w:rPr>
              <w:t>разделов</w:t>
            </w:r>
            <w:r w:rsidRPr="0038403A">
              <w:rPr>
                <w:b/>
                <w:spacing w:val="-10"/>
                <w:w w:val="105"/>
                <w:sz w:val="15"/>
                <w:lang w:val="ru-RU"/>
              </w:rPr>
              <w:t xml:space="preserve"> </w:t>
            </w:r>
            <w:r w:rsidRPr="0038403A">
              <w:rPr>
                <w:b/>
                <w:w w:val="105"/>
                <w:sz w:val="15"/>
                <w:lang w:val="ru-RU"/>
              </w:rPr>
              <w:t>и</w:t>
            </w:r>
            <w:r w:rsidRPr="0038403A">
              <w:rPr>
                <w:b/>
                <w:spacing w:val="-10"/>
                <w:w w:val="105"/>
                <w:sz w:val="15"/>
                <w:lang w:val="ru-RU"/>
              </w:rPr>
              <w:t xml:space="preserve"> </w:t>
            </w:r>
            <w:r w:rsidRPr="0038403A">
              <w:rPr>
                <w:b/>
                <w:w w:val="105"/>
                <w:sz w:val="15"/>
                <w:lang w:val="ru-RU"/>
              </w:rPr>
              <w:t>тем</w:t>
            </w:r>
            <w:r w:rsidRPr="0038403A">
              <w:rPr>
                <w:b/>
                <w:spacing w:val="-9"/>
                <w:w w:val="105"/>
                <w:sz w:val="15"/>
                <w:lang w:val="ru-RU"/>
              </w:rPr>
              <w:t xml:space="preserve"> </w:t>
            </w:r>
            <w:r w:rsidRPr="0038403A">
              <w:rPr>
                <w:b/>
                <w:w w:val="105"/>
                <w:sz w:val="15"/>
                <w:lang w:val="ru-RU"/>
              </w:rPr>
              <w:t>программы</w:t>
            </w:r>
          </w:p>
        </w:tc>
        <w:tc>
          <w:tcPr>
            <w:tcW w:w="2772" w:type="dxa"/>
            <w:gridSpan w:val="3"/>
          </w:tcPr>
          <w:p w:rsidR="0038403A" w:rsidRDefault="0038403A" w:rsidP="0038403A">
            <w:pPr>
              <w:pStyle w:val="TableParagraph"/>
              <w:spacing w:before="74"/>
              <w:ind w:left="76"/>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38403A" w:rsidRDefault="0038403A" w:rsidP="0038403A">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2917" w:type="dxa"/>
            <w:vMerge w:val="restart"/>
          </w:tcPr>
          <w:p w:rsidR="0038403A" w:rsidRDefault="0038403A" w:rsidP="0038403A">
            <w:pPr>
              <w:pStyle w:val="TableParagraph"/>
              <w:spacing w:before="74"/>
              <w:ind w:left="78"/>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116" w:type="dxa"/>
            <w:vMerge w:val="restart"/>
          </w:tcPr>
          <w:p w:rsidR="0038403A" w:rsidRDefault="0038403A" w:rsidP="0038403A">
            <w:pPr>
              <w:pStyle w:val="TableParagraph"/>
              <w:spacing w:before="74" w:line="266" w:lineRule="auto"/>
              <w:ind w:left="79" w:right="332"/>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2257" w:type="dxa"/>
            <w:vMerge w:val="restart"/>
          </w:tcPr>
          <w:p w:rsidR="0038403A" w:rsidRDefault="0038403A" w:rsidP="0038403A">
            <w:pPr>
              <w:pStyle w:val="TableParagraph"/>
              <w:spacing w:before="74" w:line="266" w:lineRule="auto"/>
              <w:ind w:left="80" w:right="311"/>
              <w:rPr>
                <w:b/>
                <w:sz w:val="15"/>
              </w:rPr>
            </w:pPr>
            <w:r>
              <w:rPr>
                <w:b/>
                <w:spacing w:val="-1"/>
                <w:w w:val="105"/>
                <w:sz w:val="15"/>
              </w:rPr>
              <w:t>Электронные (цифровые)</w:t>
            </w:r>
            <w:r>
              <w:rPr>
                <w:b/>
                <w:spacing w:val="-37"/>
                <w:w w:val="105"/>
                <w:sz w:val="15"/>
              </w:rPr>
              <w:t xml:space="preserve"> </w:t>
            </w:r>
            <w:r>
              <w:rPr>
                <w:b/>
                <w:spacing w:val="-1"/>
                <w:w w:val="105"/>
                <w:sz w:val="15"/>
              </w:rPr>
              <w:t>образовательные</w:t>
            </w:r>
            <w:r>
              <w:rPr>
                <w:b/>
                <w:spacing w:val="-7"/>
                <w:w w:val="105"/>
                <w:sz w:val="15"/>
              </w:rPr>
              <w:t xml:space="preserve"> </w:t>
            </w:r>
            <w:r>
              <w:rPr>
                <w:b/>
                <w:spacing w:val="-1"/>
                <w:w w:val="105"/>
                <w:sz w:val="15"/>
              </w:rPr>
              <w:t>ресурсы</w:t>
            </w:r>
          </w:p>
        </w:tc>
      </w:tr>
      <w:tr w:rsidR="0038403A" w:rsidTr="0038403A">
        <w:trPr>
          <w:trHeight w:val="525"/>
        </w:trPr>
        <w:tc>
          <w:tcPr>
            <w:tcW w:w="468" w:type="dxa"/>
            <w:vMerge/>
            <w:tcBorders>
              <w:top w:val="nil"/>
            </w:tcBorders>
          </w:tcPr>
          <w:p w:rsidR="0038403A" w:rsidRDefault="0038403A" w:rsidP="0038403A">
            <w:pPr>
              <w:rPr>
                <w:sz w:val="2"/>
                <w:szCs w:val="2"/>
              </w:rPr>
            </w:pPr>
          </w:p>
        </w:tc>
        <w:tc>
          <w:tcPr>
            <w:tcW w:w="5103" w:type="dxa"/>
            <w:vMerge/>
            <w:tcBorders>
              <w:top w:val="nil"/>
            </w:tcBorders>
          </w:tcPr>
          <w:p w:rsidR="0038403A" w:rsidRDefault="0038403A" w:rsidP="0038403A">
            <w:pPr>
              <w:rPr>
                <w:sz w:val="2"/>
                <w:szCs w:val="2"/>
              </w:rPr>
            </w:pPr>
          </w:p>
        </w:tc>
        <w:tc>
          <w:tcPr>
            <w:tcW w:w="528" w:type="dxa"/>
          </w:tcPr>
          <w:p w:rsidR="0038403A" w:rsidRDefault="0038403A" w:rsidP="0038403A">
            <w:pPr>
              <w:pStyle w:val="TableParagraph"/>
              <w:spacing w:before="74"/>
              <w:ind w:left="76"/>
              <w:rPr>
                <w:b/>
                <w:sz w:val="15"/>
              </w:rPr>
            </w:pPr>
            <w:r>
              <w:rPr>
                <w:b/>
                <w:w w:val="105"/>
                <w:sz w:val="15"/>
              </w:rPr>
              <w:t>всего</w:t>
            </w:r>
          </w:p>
        </w:tc>
        <w:tc>
          <w:tcPr>
            <w:tcW w:w="1104" w:type="dxa"/>
          </w:tcPr>
          <w:p w:rsidR="0038403A" w:rsidRDefault="0038403A" w:rsidP="0038403A">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38403A" w:rsidRDefault="0038403A" w:rsidP="0038403A">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38403A" w:rsidRDefault="0038403A" w:rsidP="0038403A">
            <w:pPr>
              <w:rPr>
                <w:sz w:val="2"/>
                <w:szCs w:val="2"/>
              </w:rPr>
            </w:pPr>
          </w:p>
        </w:tc>
        <w:tc>
          <w:tcPr>
            <w:tcW w:w="2917" w:type="dxa"/>
            <w:vMerge/>
            <w:tcBorders>
              <w:top w:val="nil"/>
            </w:tcBorders>
          </w:tcPr>
          <w:p w:rsidR="0038403A" w:rsidRDefault="0038403A" w:rsidP="0038403A">
            <w:pPr>
              <w:rPr>
                <w:sz w:val="2"/>
                <w:szCs w:val="2"/>
              </w:rPr>
            </w:pPr>
          </w:p>
        </w:tc>
        <w:tc>
          <w:tcPr>
            <w:tcW w:w="1116" w:type="dxa"/>
            <w:vMerge/>
            <w:tcBorders>
              <w:top w:val="nil"/>
            </w:tcBorders>
          </w:tcPr>
          <w:p w:rsidR="0038403A" w:rsidRDefault="0038403A" w:rsidP="0038403A">
            <w:pPr>
              <w:rPr>
                <w:sz w:val="2"/>
                <w:szCs w:val="2"/>
              </w:rPr>
            </w:pPr>
          </w:p>
        </w:tc>
        <w:tc>
          <w:tcPr>
            <w:tcW w:w="2257" w:type="dxa"/>
            <w:vMerge/>
            <w:tcBorders>
              <w:top w:val="nil"/>
            </w:tcBorders>
          </w:tcPr>
          <w:p w:rsidR="0038403A" w:rsidRDefault="0038403A" w:rsidP="0038403A">
            <w:pPr>
              <w:rPr>
                <w:sz w:val="2"/>
                <w:szCs w:val="2"/>
              </w:rPr>
            </w:pPr>
          </w:p>
        </w:tc>
      </w:tr>
      <w:tr w:rsidR="0038403A" w:rsidTr="0038403A">
        <w:trPr>
          <w:trHeight w:val="333"/>
        </w:trPr>
        <w:tc>
          <w:tcPr>
            <w:tcW w:w="15497" w:type="dxa"/>
            <w:gridSpan w:val="9"/>
          </w:tcPr>
          <w:p w:rsidR="0038403A" w:rsidRPr="0038403A" w:rsidRDefault="0038403A" w:rsidP="0038403A">
            <w:pPr>
              <w:pStyle w:val="TableParagraph"/>
              <w:spacing w:before="74"/>
              <w:ind w:left="76"/>
              <w:rPr>
                <w:b/>
                <w:sz w:val="15"/>
                <w:lang w:val="ru-RU"/>
              </w:rPr>
            </w:pPr>
            <w:r w:rsidRPr="0038403A">
              <w:rPr>
                <w:b/>
                <w:spacing w:val="-1"/>
                <w:w w:val="105"/>
                <w:sz w:val="15"/>
                <w:lang w:val="ru-RU"/>
              </w:rPr>
              <w:t>Модуль</w:t>
            </w:r>
            <w:r w:rsidRPr="0038403A">
              <w:rPr>
                <w:b/>
                <w:spacing w:val="-8"/>
                <w:w w:val="105"/>
                <w:sz w:val="15"/>
                <w:lang w:val="ru-RU"/>
              </w:rPr>
              <w:t xml:space="preserve"> </w:t>
            </w:r>
            <w:r w:rsidRPr="0038403A">
              <w:rPr>
                <w:b/>
                <w:spacing w:val="-1"/>
                <w:w w:val="105"/>
                <w:sz w:val="15"/>
                <w:lang w:val="ru-RU"/>
              </w:rPr>
              <w:t>1.</w:t>
            </w:r>
            <w:r w:rsidRPr="0038403A">
              <w:rPr>
                <w:b/>
                <w:spacing w:val="-8"/>
                <w:w w:val="105"/>
                <w:sz w:val="15"/>
                <w:lang w:val="ru-RU"/>
              </w:rPr>
              <w:t xml:space="preserve"> </w:t>
            </w:r>
            <w:r w:rsidRPr="0038403A">
              <w:rPr>
                <w:b/>
                <w:spacing w:val="-1"/>
                <w:w w:val="105"/>
                <w:sz w:val="15"/>
                <w:lang w:val="ru-RU"/>
              </w:rPr>
              <w:t>ТЕХНОЛОГИИ,</w:t>
            </w:r>
            <w:r w:rsidRPr="0038403A">
              <w:rPr>
                <w:b/>
                <w:spacing w:val="-8"/>
                <w:w w:val="105"/>
                <w:sz w:val="15"/>
                <w:lang w:val="ru-RU"/>
              </w:rPr>
              <w:t xml:space="preserve"> </w:t>
            </w:r>
            <w:r w:rsidRPr="0038403A">
              <w:rPr>
                <w:b/>
                <w:spacing w:val="-1"/>
                <w:w w:val="105"/>
                <w:sz w:val="15"/>
                <w:lang w:val="ru-RU"/>
              </w:rPr>
              <w:t>ПРОФЕССИИ</w:t>
            </w:r>
            <w:r w:rsidRPr="0038403A">
              <w:rPr>
                <w:b/>
                <w:spacing w:val="-7"/>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ПРОИЗВОДСТВА</w:t>
            </w:r>
          </w:p>
        </w:tc>
      </w:tr>
      <w:tr w:rsidR="0038403A" w:rsidTr="0038403A">
        <w:trPr>
          <w:trHeight w:val="909"/>
        </w:trPr>
        <w:tc>
          <w:tcPr>
            <w:tcW w:w="468" w:type="dxa"/>
          </w:tcPr>
          <w:p w:rsidR="0038403A" w:rsidRDefault="0038403A" w:rsidP="0038403A">
            <w:pPr>
              <w:pStyle w:val="TableParagraph"/>
              <w:spacing w:before="74"/>
              <w:ind w:left="76"/>
              <w:rPr>
                <w:sz w:val="15"/>
              </w:rPr>
            </w:pPr>
            <w:r>
              <w:rPr>
                <w:w w:val="105"/>
                <w:sz w:val="15"/>
              </w:rPr>
              <w:t>1.1.</w:t>
            </w:r>
          </w:p>
        </w:tc>
        <w:tc>
          <w:tcPr>
            <w:tcW w:w="5103" w:type="dxa"/>
          </w:tcPr>
          <w:p w:rsidR="0038403A" w:rsidRPr="0038403A" w:rsidRDefault="0038403A" w:rsidP="0038403A">
            <w:pPr>
              <w:pStyle w:val="TableParagraph"/>
              <w:spacing w:before="74"/>
              <w:ind w:left="76"/>
              <w:rPr>
                <w:b/>
                <w:sz w:val="15"/>
                <w:lang w:val="ru-RU"/>
              </w:rPr>
            </w:pPr>
            <w:r w:rsidRPr="0038403A">
              <w:rPr>
                <w:b/>
                <w:spacing w:val="-1"/>
                <w:w w:val="105"/>
                <w:sz w:val="15"/>
                <w:lang w:val="ru-RU"/>
              </w:rPr>
              <w:t>Профессии</w:t>
            </w:r>
            <w:r w:rsidRPr="0038403A">
              <w:rPr>
                <w:b/>
                <w:spacing w:val="-9"/>
                <w:w w:val="105"/>
                <w:sz w:val="15"/>
                <w:lang w:val="ru-RU"/>
              </w:rPr>
              <w:t xml:space="preserve"> </w:t>
            </w:r>
            <w:r w:rsidRPr="0038403A">
              <w:rPr>
                <w:b/>
                <w:spacing w:val="-1"/>
                <w:w w:val="105"/>
                <w:sz w:val="15"/>
                <w:lang w:val="ru-RU"/>
              </w:rPr>
              <w:t>и</w:t>
            </w:r>
            <w:r w:rsidRPr="0038403A">
              <w:rPr>
                <w:b/>
                <w:spacing w:val="-9"/>
                <w:w w:val="105"/>
                <w:sz w:val="15"/>
                <w:lang w:val="ru-RU"/>
              </w:rPr>
              <w:t xml:space="preserve"> </w:t>
            </w:r>
            <w:r w:rsidRPr="0038403A">
              <w:rPr>
                <w:b/>
                <w:w w:val="105"/>
                <w:sz w:val="15"/>
                <w:lang w:val="ru-RU"/>
              </w:rPr>
              <w:t>технологии</w:t>
            </w:r>
            <w:r w:rsidRPr="0038403A">
              <w:rPr>
                <w:b/>
                <w:spacing w:val="-9"/>
                <w:w w:val="105"/>
                <w:sz w:val="15"/>
                <w:lang w:val="ru-RU"/>
              </w:rPr>
              <w:t xml:space="preserve"> </w:t>
            </w:r>
            <w:r w:rsidRPr="0038403A">
              <w:rPr>
                <w:b/>
                <w:w w:val="105"/>
                <w:sz w:val="15"/>
                <w:lang w:val="ru-RU"/>
              </w:rPr>
              <w:t>современного</w:t>
            </w:r>
            <w:r w:rsidRPr="0038403A">
              <w:rPr>
                <w:b/>
                <w:spacing w:val="-9"/>
                <w:w w:val="105"/>
                <w:sz w:val="15"/>
                <w:lang w:val="ru-RU"/>
              </w:rPr>
              <w:t xml:space="preserve"> </w:t>
            </w:r>
            <w:r w:rsidRPr="0038403A">
              <w:rPr>
                <w:b/>
                <w:w w:val="105"/>
                <w:sz w:val="15"/>
                <w:lang w:val="ru-RU"/>
              </w:rPr>
              <w:t>мира</w:t>
            </w:r>
          </w:p>
        </w:tc>
        <w:tc>
          <w:tcPr>
            <w:tcW w:w="528" w:type="dxa"/>
          </w:tcPr>
          <w:p w:rsidR="0038403A" w:rsidRDefault="0038403A" w:rsidP="0038403A">
            <w:pPr>
              <w:pStyle w:val="TableParagraph"/>
              <w:spacing w:before="74"/>
              <w:ind w:left="76"/>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7"/>
              <w:rPr>
                <w:sz w:val="15"/>
              </w:rPr>
            </w:pPr>
            <w:r>
              <w:rPr>
                <w:w w:val="104"/>
                <w:sz w:val="15"/>
              </w:rPr>
              <w:t>0</w:t>
            </w:r>
          </w:p>
        </w:tc>
        <w:tc>
          <w:tcPr>
            <w:tcW w:w="864" w:type="dxa"/>
          </w:tcPr>
          <w:p w:rsidR="0038403A" w:rsidRDefault="0038403A" w:rsidP="0038403A">
            <w:pPr>
              <w:pStyle w:val="TableParagraph"/>
              <w:spacing w:before="74"/>
              <w:ind w:left="78"/>
              <w:rPr>
                <w:sz w:val="15"/>
              </w:rPr>
            </w:pPr>
            <w:r>
              <w:rPr>
                <w:w w:val="105"/>
                <w:sz w:val="15"/>
              </w:rPr>
              <w:t>07.09.2022</w:t>
            </w:r>
          </w:p>
        </w:tc>
        <w:tc>
          <w:tcPr>
            <w:tcW w:w="2917" w:type="dxa"/>
          </w:tcPr>
          <w:p w:rsidR="0038403A" w:rsidRPr="0038403A" w:rsidRDefault="0038403A" w:rsidP="0038403A">
            <w:pPr>
              <w:pStyle w:val="TableParagraph"/>
              <w:spacing w:before="74" w:line="266" w:lineRule="auto"/>
              <w:ind w:left="78" w:right="86"/>
              <w:rPr>
                <w:sz w:val="15"/>
                <w:lang w:val="ru-RU"/>
              </w:rPr>
            </w:pPr>
            <w:r w:rsidRPr="0038403A">
              <w:rPr>
                <w:w w:val="105"/>
                <w:sz w:val="15"/>
                <w:lang w:val="ru-RU"/>
              </w:rPr>
              <w:t>Изучать современные производства и</w:t>
            </w:r>
            <w:r w:rsidRPr="0038403A">
              <w:rPr>
                <w:spacing w:val="1"/>
                <w:w w:val="105"/>
                <w:sz w:val="15"/>
                <w:lang w:val="ru-RU"/>
              </w:rPr>
              <w:t xml:space="preserve"> </w:t>
            </w:r>
            <w:r w:rsidRPr="0038403A">
              <w:rPr>
                <w:w w:val="105"/>
                <w:sz w:val="15"/>
                <w:lang w:val="ru-RU"/>
              </w:rPr>
              <w:t>профессии, связанные с обработкой</w:t>
            </w:r>
            <w:r w:rsidRPr="0038403A">
              <w:rPr>
                <w:spacing w:val="1"/>
                <w:w w:val="105"/>
                <w:sz w:val="15"/>
                <w:lang w:val="ru-RU"/>
              </w:rPr>
              <w:t xml:space="preserve"> </w:t>
            </w:r>
            <w:r w:rsidRPr="0038403A">
              <w:rPr>
                <w:spacing w:val="-1"/>
                <w:w w:val="105"/>
                <w:sz w:val="15"/>
                <w:lang w:val="ru-RU"/>
              </w:rPr>
              <w:t>материалов, аналогичных используемым</w:t>
            </w:r>
            <w:r w:rsidRPr="0038403A">
              <w:rPr>
                <w:spacing w:val="-37"/>
                <w:w w:val="105"/>
                <w:sz w:val="15"/>
                <w:lang w:val="ru-RU"/>
              </w:rPr>
              <w:t xml:space="preserve"> </w:t>
            </w:r>
            <w:r w:rsidRPr="0038403A">
              <w:rPr>
                <w:w w:val="105"/>
                <w:sz w:val="15"/>
                <w:lang w:val="ru-RU"/>
              </w:rPr>
              <w:t>на</w:t>
            </w:r>
            <w:r w:rsidRPr="0038403A">
              <w:rPr>
                <w:spacing w:val="-2"/>
                <w:w w:val="105"/>
                <w:sz w:val="15"/>
                <w:lang w:val="ru-RU"/>
              </w:rPr>
              <w:t xml:space="preserve"> </w:t>
            </w:r>
            <w:r w:rsidRPr="0038403A">
              <w:rPr>
                <w:w w:val="105"/>
                <w:sz w:val="15"/>
                <w:lang w:val="ru-RU"/>
              </w:rPr>
              <w:t>уроках</w:t>
            </w:r>
            <w:r w:rsidRPr="0038403A">
              <w:rPr>
                <w:spacing w:val="-2"/>
                <w:w w:val="105"/>
                <w:sz w:val="15"/>
                <w:lang w:val="ru-RU"/>
              </w:rPr>
              <w:t xml:space="preserve"> </w:t>
            </w:r>
            <w:r w:rsidRPr="0038403A">
              <w:rPr>
                <w:w w:val="105"/>
                <w:sz w:val="15"/>
                <w:lang w:val="ru-RU"/>
              </w:rPr>
              <w:t>технологии;</w:t>
            </w:r>
          </w:p>
        </w:tc>
        <w:tc>
          <w:tcPr>
            <w:tcW w:w="1116" w:type="dxa"/>
          </w:tcPr>
          <w:p w:rsidR="0038403A" w:rsidRDefault="0038403A" w:rsidP="0038403A">
            <w:pPr>
              <w:pStyle w:val="TableParagraph"/>
              <w:spacing w:before="74"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before="74"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2">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2446"/>
        </w:trPr>
        <w:tc>
          <w:tcPr>
            <w:tcW w:w="468" w:type="dxa"/>
          </w:tcPr>
          <w:p w:rsidR="0038403A" w:rsidRDefault="0038403A" w:rsidP="0038403A">
            <w:pPr>
              <w:pStyle w:val="TableParagraph"/>
              <w:spacing w:before="74"/>
              <w:ind w:left="76"/>
              <w:rPr>
                <w:sz w:val="15"/>
              </w:rPr>
            </w:pPr>
            <w:r>
              <w:rPr>
                <w:w w:val="105"/>
                <w:sz w:val="15"/>
              </w:rPr>
              <w:lastRenderedPageBreak/>
              <w:t>1.2.</w:t>
            </w:r>
          </w:p>
        </w:tc>
        <w:tc>
          <w:tcPr>
            <w:tcW w:w="5103" w:type="dxa"/>
          </w:tcPr>
          <w:p w:rsidR="0038403A" w:rsidRPr="0038403A" w:rsidRDefault="0038403A" w:rsidP="0038403A">
            <w:pPr>
              <w:pStyle w:val="TableParagraph"/>
              <w:spacing w:before="74" w:line="266" w:lineRule="auto"/>
              <w:ind w:left="76" w:right="126"/>
              <w:rPr>
                <w:b/>
                <w:sz w:val="15"/>
                <w:lang w:val="ru-RU"/>
              </w:rPr>
            </w:pPr>
            <w:r w:rsidRPr="0038403A">
              <w:rPr>
                <w:b/>
                <w:spacing w:val="-1"/>
                <w:w w:val="105"/>
                <w:sz w:val="15"/>
                <w:lang w:val="ru-RU"/>
              </w:rPr>
              <w:t>Использование</w:t>
            </w:r>
            <w:r w:rsidRPr="0038403A">
              <w:rPr>
                <w:b/>
                <w:spacing w:val="-9"/>
                <w:w w:val="105"/>
                <w:sz w:val="15"/>
                <w:lang w:val="ru-RU"/>
              </w:rPr>
              <w:t xml:space="preserve"> </w:t>
            </w:r>
            <w:r w:rsidRPr="0038403A">
              <w:rPr>
                <w:b/>
                <w:spacing w:val="-1"/>
                <w:w w:val="105"/>
                <w:sz w:val="15"/>
                <w:lang w:val="ru-RU"/>
              </w:rPr>
              <w:t>достижений</w:t>
            </w:r>
            <w:r w:rsidRPr="0038403A">
              <w:rPr>
                <w:b/>
                <w:spacing w:val="-8"/>
                <w:w w:val="105"/>
                <w:sz w:val="15"/>
                <w:lang w:val="ru-RU"/>
              </w:rPr>
              <w:t xml:space="preserve"> </w:t>
            </w:r>
            <w:r w:rsidRPr="0038403A">
              <w:rPr>
                <w:b/>
                <w:spacing w:val="-1"/>
                <w:w w:val="105"/>
                <w:sz w:val="15"/>
                <w:lang w:val="ru-RU"/>
              </w:rPr>
              <w:t>науки</w:t>
            </w:r>
            <w:r w:rsidRPr="0038403A">
              <w:rPr>
                <w:b/>
                <w:spacing w:val="-8"/>
                <w:w w:val="105"/>
                <w:sz w:val="15"/>
                <w:lang w:val="ru-RU"/>
              </w:rPr>
              <w:t xml:space="preserve"> </w:t>
            </w:r>
            <w:r w:rsidRPr="0038403A">
              <w:rPr>
                <w:b/>
                <w:w w:val="105"/>
                <w:sz w:val="15"/>
                <w:lang w:val="ru-RU"/>
              </w:rPr>
              <w:t>в</w:t>
            </w:r>
            <w:r w:rsidRPr="0038403A">
              <w:rPr>
                <w:b/>
                <w:spacing w:val="-8"/>
                <w:w w:val="105"/>
                <w:sz w:val="15"/>
                <w:lang w:val="ru-RU"/>
              </w:rPr>
              <w:t xml:space="preserve"> </w:t>
            </w:r>
            <w:r w:rsidRPr="0038403A">
              <w:rPr>
                <w:b/>
                <w:w w:val="105"/>
                <w:sz w:val="15"/>
                <w:lang w:val="ru-RU"/>
              </w:rPr>
              <w:t>развитии</w:t>
            </w:r>
            <w:r w:rsidRPr="0038403A">
              <w:rPr>
                <w:b/>
                <w:spacing w:val="-8"/>
                <w:w w:val="105"/>
                <w:sz w:val="15"/>
                <w:lang w:val="ru-RU"/>
              </w:rPr>
              <w:t xml:space="preserve"> </w:t>
            </w:r>
            <w:r w:rsidRPr="0038403A">
              <w:rPr>
                <w:b/>
                <w:w w:val="105"/>
                <w:sz w:val="15"/>
                <w:lang w:val="ru-RU"/>
              </w:rPr>
              <w:t>технического</w:t>
            </w:r>
            <w:r w:rsidRPr="0038403A">
              <w:rPr>
                <w:b/>
                <w:spacing w:val="-36"/>
                <w:w w:val="105"/>
                <w:sz w:val="15"/>
                <w:lang w:val="ru-RU"/>
              </w:rPr>
              <w:t xml:space="preserve"> </w:t>
            </w:r>
            <w:r w:rsidRPr="0038403A">
              <w:rPr>
                <w:b/>
                <w:w w:val="105"/>
                <w:sz w:val="15"/>
                <w:lang w:val="ru-RU"/>
              </w:rPr>
              <w:t>прогресса.</w:t>
            </w:r>
          </w:p>
        </w:tc>
        <w:tc>
          <w:tcPr>
            <w:tcW w:w="528" w:type="dxa"/>
          </w:tcPr>
          <w:p w:rsidR="0038403A" w:rsidRDefault="0038403A" w:rsidP="0038403A">
            <w:pPr>
              <w:pStyle w:val="TableParagraph"/>
              <w:spacing w:before="74"/>
              <w:ind w:left="76"/>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7"/>
              <w:rPr>
                <w:sz w:val="15"/>
              </w:rPr>
            </w:pPr>
            <w:r>
              <w:rPr>
                <w:w w:val="104"/>
                <w:sz w:val="15"/>
              </w:rPr>
              <w:t>0</w:t>
            </w:r>
          </w:p>
        </w:tc>
        <w:tc>
          <w:tcPr>
            <w:tcW w:w="864" w:type="dxa"/>
          </w:tcPr>
          <w:p w:rsidR="0038403A" w:rsidRDefault="0038403A" w:rsidP="0038403A">
            <w:pPr>
              <w:pStyle w:val="TableParagraph"/>
              <w:spacing w:before="74"/>
              <w:ind w:left="78"/>
              <w:rPr>
                <w:sz w:val="15"/>
              </w:rPr>
            </w:pPr>
            <w:r>
              <w:rPr>
                <w:w w:val="105"/>
                <w:sz w:val="15"/>
              </w:rPr>
              <w:t>14.09.2022</w:t>
            </w:r>
          </w:p>
        </w:tc>
        <w:tc>
          <w:tcPr>
            <w:tcW w:w="2917" w:type="dxa"/>
          </w:tcPr>
          <w:p w:rsidR="0038403A" w:rsidRPr="0038403A" w:rsidRDefault="0038403A" w:rsidP="0038403A">
            <w:pPr>
              <w:pStyle w:val="TableParagraph"/>
              <w:spacing w:before="74" w:line="266" w:lineRule="auto"/>
              <w:ind w:left="78" w:right="86"/>
              <w:rPr>
                <w:sz w:val="15"/>
                <w:lang w:val="ru-RU"/>
              </w:rPr>
            </w:pPr>
            <w:r w:rsidRPr="0038403A">
              <w:rPr>
                <w:w w:val="105"/>
                <w:sz w:val="15"/>
                <w:lang w:val="ru-RU"/>
              </w:rPr>
              <w:t>Изучать современные производства и</w:t>
            </w:r>
            <w:r w:rsidRPr="0038403A">
              <w:rPr>
                <w:spacing w:val="1"/>
                <w:w w:val="105"/>
                <w:sz w:val="15"/>
                <w:lang w:val="ru-RU"/>
              </w:rPr>
              <w:t xml:space="preserve"> </w:t>
            </w:r>
            <w:r w:rsidRPr="0038403A">
              <w:rPr>
                <w:w w:val="105"/>
                <w:sz w:val="15"/>
                <w:lang w:val="ru-RU"/>
              </w:rPr>
              <w:t>профессии, связанные с обработкой</w:t>
            </w:r>
            <w:r w:rsidRPr="0038403A">
              <w:rPr>
                <w:spacing w:val="1"/>
                <w:w w:val="105"/>
                <w:sz w:val="15"/>
                <w:lang w:val="ru-RU"/>
              </w:rPr>
              <w:t xml:space="preserve"> </w:t>
            </w:r>
            <w:r w:rsidRPr="0038403A">
              <w:rPr>
                <w:spacing w:val="-1"/>
                <w:w w:val="105"/>
                <w:sz w:val="15"/>
                <w:lang w:val="ru-RU"/>
              </w:rPr>
              <w:t>материалов, аналогичных используемым</w:t>
            </w:r>
            <w:r w:rsidRPr="0038403A">
              <w:rPr>
                <w:spacing w:val="-37"/>
                <w:w w:val="105"/>
                <w:sz w:val="15"/>
                <w:lang w:val="ru-RU"/>
              </w:rPr>
              <w:t xml:space="preserve"> </w:t>
            </w:r>
            <w:r w:rsidRPr="0038403A">
              <w:rPr>
                <w:w w:val="105"/>
                <w:sz w:val="15"/>
                <w:lang w:val="ru-RU"/>
              </w:rPr>
              <w:t>на</w:t>
            </w:r>
            <w:r w:rsidRPr="0038403A">
              <w:rPr>
                <w:spacing w:val="-2"/>
                <w:w w:val="105"/>
                <w:sz w:val="15"/>
                <w:lang w:val="ru-RU"/>
              </w:rPr>
              <w:t xml:space="preserve"> </w:t>
            </w:r>
            <w:r w:rsidRPr="0038403A">
              <w:rPr>
                <w:w w:val="105"/>
                <w:sz w:val="15"/>
                <w:lang w:val="ru-RU"/>
              </w:rPr>
              <w:t>уроках</w:t>
            </w:r>
            <w:r w:rsidRPr="0038403A">
              <w:rPr>
                <w:spacing w:val="-2"/>
                <w:w w:val="105"/>
                <w:sz w:val="15"/>
                <w:lang w:val="ru-RU"/>
              </w:rPr>
              <w:t xml:space="preserve"> </w:t>
            </w:r>
            <w:r w:rsidRPr="0038403A">
              <w:rPr>
                <w:w w:val="105"/>
                <w:sz w:val="15"/>
                <w:lang w:val="ru-RU"/>
              </w:rPr>
              <w:t>технологии;</w:t>
            </w:r>
          </w:p>
          <w:p w:rsidR="0038403A" w:rsidRPr="0038403A" w:rsidRDefault="0038403A" w:rsidP="0038403A">
            <w:pPr>
              <w:pStyle w:val="TableParagraph"/>
              <w:spacing w:before="3" w:line="266" w:lineRule="auto"/>
              <w:ind w:left="78" w:right="86"/>
              <w:rPr>
                <w:sz w:val="15"/>
                <w:lang w:val="ru-RU"/>
              </w:rPr>
            </w:pPr>
            <w:r w:rsidRPr="0038403A">
              <w:rPr>
                <w:spacing w:val="-1"/>
                <w:w w:val="105"/>
                <w:sz w:val="15"/>
                <w:lang w:val="ru-RU"/>
              </w:rPr>
              <w:t>Рассматривать</w:t>
            </w:r>
            <w:r w:rsidRPr="0038403A">
              <w:rPr>
                <w:spacing w:val="-8"/>
                <w:w w:val="105"/>
                <w:sz w:val="15"/>
                <w:lang w:val="ru-RU"/>
              </w:rPr>
              <w:t xml:space="preserve"> </w:t>
            </w:r>
            <w:r w:rsidRPr="0038403A">
              <w:rPr>
                <w:spacing w:val="-1"/>
                <w:w w:val="105"/>
                <w:sz w:val="15"/>
                <w:lang w:val="ru-RU"/>
              </w:rPr>
              <w:t>профессии</w:t>
            </w:r>
            <w:r w:rsidRPr="0038403A">
              <w:rPr>
                <w:spacing w:val="-7"/>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технологии</w:t>
            </w:r>
            <w:r w:rsidRPr="0038403A">
              <w:rPr>
                <w:spacing w:val="-36"/>
                <w:w w:val="105"/>
                <w:sz w:val="15"/>
                <w:lang w:val="ru-RU"/>
              </w:rPr>
              <w:t xml:space="preserve"> </w:t>
            </w:r>
            <w:r w:rsidRPr="0038403A">
              <w:rPr>
                <w:w w:val="105"/>
                <w:sz w:val="15"/>
                <w:lang w:val="ru-RU"/>
              </w:rPr>
              <w:t>современного мира, использование</w:t>
            </w:r>
            <w:r w:rsidRPr="0038403A">
              <w:rPr>
                <w:spacing w:val="1"/>
                <w:w w:val="105"/>
                <w:sz w:val="15"/>
                <w:lang w:val="ru-RU"/>
              </w:rPr>
              <w:t xml:space="preserve"> </w:t>
            </w:r>
            <w:r w:rsidRPr="0038403A">
              <w:rPr>
                <w:w w:val="105"/>
                <w:sz w:val="15"/>
                <w:lang w:val="ru-RU"/>
              </w:rPr>
              <w:t>достижений науки в развитии</w:t>
            </w:r>
            <w:r w:rsidRPr="0038403A">
              <w:rPr>
                <w:spacing w:val="1"/>
                <w:w w:val="105"/>
                <w:sz w:val="15"/>
                <w:lang w:val="ru-RU"/>
              </w:rPr>
              <w:t xml:space="preserve"> </w:t>
            </w:r>
            <w:r w:rsidRPr="0038403A">
              <w:rPr>
                <w:w w:val="105"/>
                <w:sz w:val="15"/>
                <w:lang w:val="ru-RU"/>
              </w:rPr>
              <w:t>технического</w:t>
            </w:r>
            <w:r w:rsidRPr="0038403A">
              <w:rPr>
                <w:spacing w:val="-2"/>
                <w:w w:val="105"/>
                <w:sz w:val="15"/>
                <w:lang w:val="ru-RU"/>
              </w:rPr>
              <w:t xml:space="preserve"> </w:t>
            </w:r>
            <w:r w:rsidRPr="0038403A">
              <w:rPr>
                <w:w w:val="105"/>
                <w:sz w:val="15"/>
                <w:lang w:val="ru-RU"/>
              </w:rPr>
              <w:t>прогресса;</w:t>
            </w:r>
          </w:p>
          <w:p w:rsidR="0038403A" w:rsidRPr="0038403A" w:rsidRDefault="0038403A" w:rsidP="0038403A">
            <w:pPr>
              <w:pStyle w:val="TableParagraph"/>
              <w:spacing w:before="2" w:line="266" w:lineRule="auto"/>
              <w:ind w:left="78" w:right="86"/>
              <w:rPr>
                <w:sz w:val="15"/>
                <w:lang w:val="ru-RU"/>
              </w:rPr>
            </w:pPr>
            <w:r w:rsidRPr="0038403A">
              <w:rPr>
                <w:w w:val="105"/>
                <w:sz w:val="15"/>
                <w:lang w:val="ru-RU"/>
              </w:rPr>
              <w:t>Изучать влияние современных</w:t>
            </w:r>
            <w:r w:rsidRPr="0038403A">
              <w:rPr>
                <w:spacing w:val="1"/>
                <w:w w:val="105"/>
                <w:sz w:val="15"/>
                <w:lang w:val="ru-RU"/>
              </w:rPr>
              <w:t xml:space="preserve"> </w:t>
            </w:r>
            <w:r w:rsidRPr="0038403A">
              <w:rPr>
                <w:w w:val="105"/>
                <w:sz w:val="15"/>
                <w:lang w:val="ru-RU"/>
              </w:rPr>
              <w:t>технологий и преобразующей</w:t>
            </w:r>
            <w:r w:rsidRPr="0038403A">
              <w:rPr>
                <w:spacing w:val="1"/>
                <w:w w:val="105"/>
                <w:sz w:val="15"/>
                <w:lang w:val="ru-RU"/>
              </w:rPr>
              <w:t xml:space="preserve"> </w:t>
            </w:r>
            <w:r w:rsidRPr="0038403A">
              <w:rPr>
                <w:spacing w:val="-1"/>
                <w:w w:val="105"/>
                <w:sz w:val="15"/>
                <w:lang w:val="ru-RU"/>
              </w:rPr>
              <w:t>деятельности</w:t>
            </w:r>
            <w:r w:rsidRPr="0038403A">
              <w:rPr>
                <w:spacing w:val="-8"/>
                <w:w w:val="105"/>
                <w:sz w:val="15"/>
                <w:lang w:val="ru-RU"/>
              </w:rPr>
              <w:t xml:space="preserve"> </w:t>
            </w:r>
            <w:r w:rsidRPr="0038403A">
              <w:rPr>
                <w:spacing w:val="-1"/>
                <w:w w:val="105"/>
                <w:sz w:val="15"/>
                <w:lang w:val="ru-RU"/>
              </w:rPr>
              <w:t>человека</w:t>
            </w:r>
            <w:r w:rsidRPr="0038403A">
              <w:rPr>
                <w:spacing w:val="-8"/>
                <w:w w:val="105"/>
                <w:sz w:val="15"/>
                <w:lang w:val="ru-RU"/>
              </w:rPr>
              <w:t xml:space="preserve"> </w:t>
            </w:r>
            <w:r w:rsidRPr="0038403A">
              <w:rPr>
                <w:w w:val="105"/>
                <w:sz w:val="15"/>
                <w:lang w:val="ru-RU"/>
              </w:rPr>
              <w:t>на</w:t>
            </w:r>
            <w:r w:rsidRPr="0038403A">
              <w:rPr>
                <w:spacing w:val="-8"/>
                <w:w w:val="105"/>
                <w:sz w:val="15"/>
                <w:lang w:val="ru-RU"/>
              </w:rPr>
              <w:t xml:space="preserve"> </w:t>
            </w:r>
            <w:r w:rsidRPr="0038403A">
              <w:rPr>
                <w:w w:val="105"/>
                <w:sz w:val="15"/>
                <w:lang w:val="ru-RU"/>
              </w:rPr>
              <w:t>окружающую</w:t>
            </w:r>
            <w:r w:rsidRPr="0038403A">
              <w:rPr>
                <w:spacing w:val="-36"/>
                <w:w w:val="105"/>
                <w:sz w:val="15"/>
                <w:lang w:val="ru-RU"/>
              </w:rPr>
              <w:t xml:space="preserve"> </w:t>
            </w:r>
            <w:r w:rsidRPr="0038403A">
              <w:rPr>
                <w:w w:val="105"/>
                <w:sz w:val="15"/>
                <w:lang w:val="ru-RU"/>
              </w:rPr>
              <w:t>среду,</w:t>
            </w:r>
            <w:r w:rsidRPr="0038403A">
              <w:rPr>
                <w:spacing w:val="-2"/>
                <w:w w:val="105"/>
                <w:sz w:val="15"/>
                <w:lang w:val="ru-RU"/>
              </w:rPr>
              <w:t xml:space="preserve"> </w:t>
            </w:r>
            <w:r w:rsidRPr="0038403A">
              <w:rPr>
                <w:w w:val="105"/>
                <w:sz w:val="15"/>
                <w:lang w:val="ru-RU"/>
              </w:rPr>
              <w:t>способы</w:t>
            </w:r>
            <w:r w:rsidRPr="0038403A">
              <w:rPr>
                <w:spacing w:val="-2"/>
                <w:w w:val="105"/>
                <w:sz w:val="15"/>
                <w:lang w:val="ru-RU"/>
              </w:rPr>
              <w:t xml:space="preserve"> </w:t>
            </w:r>
            <w:r w:rsidRPr="0038403A">
              <w:rPr>
                <w:w w:val="105"/>
                <w:sz w:val="15"/>
                <w:lang w:val="ru-RU"/>
              </w:rPr>
              <w:t>её</w:t>
            </w:r>
            <w:r w:rsidRPr="0038403A">
              <w:rPr>
                <w:spacing w:val="-2"/>
                <w:w w:val="105"/>
                <w:sz w:val="15"/>
                <w:lang w:val="ru-RU"/>
              </w:rPr>
              <w:t xml:space="preserve"> </w:t>
            </w:r>
            <w:r w:rsidRPr="0038403A">
              <w:rPr>
                <w:w w:val="105"/>
                <w:sz w:val="15"/>
                <w:lang w:val="ru-RU"/>
              </w:rPr>
              <w:t>защиты;</w:t>
            </w:r>
          </w:p>
        </w:tc>
        <w:tc>
          <w:tcPr>
            <w:tcW w:w="1116" w:type="dxa"/>
          </w:tcPr>
          <w:p w:rsidR="0038403A" w:rsidRDefault="0038403A" w:rsidP="0038403A">
            <w:pPr>
              <w:pStyle w:val="TableParagraph"/>
              <w:spacing w:before="74"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before="74"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3">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870"/>
        </w:trPr>
        <w:tc>
          <w:tcPr>
            <w:tcW w:w="468" w:type="dxa"/>
          </w:tcPr>
          <w:p w:rsidR="0038403A" w:rsidRDefault="0038403A" w:rsidP="0038403A">
            <w:pPr>
              <w:pStyle w:val="TableParagraph"/>
              <w:spacing w:before="74"/>
              <w:ind w:left="76"/>
              <w:rPr>
                <w:sz w:val="15"/>
              </w:rPr>
            </w:pPr>
            <w:r>
              <w:rPr>
                <w:w w:val="105"/>
                <w:sz w:val="15"/>
              </w:rPr>
              <w:t>1.3.</w:t>
            </w:r>
          </w:p>
        </w:tc>
        <w:tc>
          <w:tcPr>
            <w:tcW w:w="5103" w:type="dxa"/>
          </w:tcPr>
          <w:p w:rsidR="0038403A" w:rsidRPr="0038403A" w:rsidRDefault="0038403A" w:rsidP="0038403A">
            <w:pPr>
              <w:pStyle w:val="TableParagraph"/>
              <w:spacing w:before="74" w:line="266" w:lineRule="auto"/>
              <w:ind w:left="76"/>
              <w:rPr>
                <w:b/>
                <w:sz w:val="15"/>
                <w:lang w:val="ru-RU"/>
              </w:rPr>
            </w:pPr>
            <w:r w:rsidRPr="0038403A">
              <w:rPr>
                <w:b/>
                <w:w w:val="105"/>
                <w:sz w:val="15"/>
                <w:lang w:val="ru-RU"/>
              </w:rPr>
              <w:t>Изобретение и использование синтетических материалов с</w:t>
            </w:r>
            <w:r w:rsidRPr="0038403A">
              <w:rPr>
                <w:b/>
                <w:spacing w:val="1"/>
                <w:w w:val="105"/>
                <w:sz w:val="15"/>
                <w:lang w:val="ru-RU"/>
              </w:rPr>
              <w:t xml:space="preserve"> </w:t>
            </w:r>
            <w:r w:rsidRPr="0038403A">
              <w:rPr>
                <w:b/>
                <w:spacing w:val="-1"/>
                <w:w w:val="105"/>
                <w:sz w:val="15"/>
                <w:lang w:val="ru-RU"/>
              </w:rPr>
              <w:t>определёнными</w:t>
            </w:r>
            <w:r w:rsidRPr="0038403A">
              <w:rPr>
                <w:b/>
                <w:spacing w:val="-9"/>
                <w:w w:val="105"/>
                <w:sz w:val="15"/>
                <w:lang w:val="ru-RU"/>
              </w:rPr>
              <w:t xml:space="preserve"> </w:t>
            </w:r>
            <w:r w:rsidRPr="0038403A">
              <w:rPr>
                <w:b/>
                <w:spacing w:val="-1"/>
                <w:w w:val="105"/>
                <w:sz w:val="15"/>
                <w:lang w:val="ru-RU"/>
              </w:rPr>
              <w:t>заданными</w:t>
            </w:r>
            <w:r w:rsidRPr="0038403A">
              <w:rPr>
                <w:b/>
                <w:spacing w:val="-8"/>
                <w:w w:val="105"/>
                <w:sz w:val="15"/>
                <w:lang w:val="ru-RU"/>
              </w:rPr>
              <w:t xml:space="preserve"> </w:t>
            </w:r>
            <w:r w:rsidRPr="0038403A">
              <w:rPr>
                <w:b/>
                <w:w w:val="105"/>
                <w:sz w:val="15"/>
                <w:lang w:val="ru-RU"/>
              </w:rPr>
              <w:t>свойствами</w:t>
            </w:r>
            <w:r w:rsidRPr="0038403A">
              <w:rPr>
                <w:b/>
                <w:spacing w:val="-9"/>
                <w:w w:val="105"/>
                <w:sz w:val="15"/>
                <w:lang w:val="ru-RU"/>
              </w:rPr>
              <w:t xml:space="preserve"> </w:t>
            </w:r>
            <w:r w:rsidRPr="0038403A">
              <w:rPr>
                <w:b/>
                <w:w w:val="105"/>
                <w:sz w:val="15"/>
                <w:lang w:val="ru-RU"/>
              </w:rPr>
              <w:t>в</w:t>
            </w:r>
            <w:r w:rsidRPr="0038403A">
              <w:rPr>
                <w:b/>
                <w:spacing w:val="-8"/>
                <w:w w:val="105"/>
                <w:sz w:val="15"/>
                <w:lang w:val="ru-RU"/>
              </w:rPr>
              <w:t xml:space="preserve"> </w:t>
            </w:r>
            <w:r w:rsidRPr="0038403A">
              <w:rPr>
                <w:b/>
                <w:w w:val="105"/>
                <w:sz w:val="15"/>
                <w:lang w:val="ru-RU"/>
              </w:rPr>
              <w:t>различных</w:t>
            </w:r>
            <w:r w:rsidRPr="0038403A">
              <w:rPr>
                <w:b/>
                <w:spacing w:val="-9"/>
                <w:w w:val="105"/>
                <w:sz w:val="15"/>
                <w:lang w:val="ru-RU"/>
              </w:rPr>
              <w:t xml:space="preserve"> </w:t>
            </w:r>
            <w:r w:rsidRPr="0038403A">
              <w:rPr>
                <w:b/>
                <w:w w:val="105"/>
                <w:sz w:val="15"/>
                <w:lang w:val="ru-RU"/>
              </w:rPr>
              <w:t>отраслях</w:t>
            </w:r>
            <w:r w:rsidRPr="0038403A">
              <w:rPr>
                <w:b/>
                <w:spacing w:val="-8"/>
                <w:w w:val="105"/>
                <w:sz w:val="15"/>
                <w:lang w:val="ru-RU"/>
              </w:rPr>
              <w:t xml:space="preserve"> </w:t>
            </w:r>
            <w:r w:rsidRPr="0038403A">
              <w:rPr>
                <w:b/>
                <w:w w:val="105"/>
                <w:sz w:val="15"/>
                <w:lang w:val="ru-RU"/>
              </w:rPr>
              <w:t>и</w:t>
            </w:r>
            <w:r w:rsidRPr="0038403A">
              <w:rPr>
                <w:b/>
                <w:spacing w:val="-37"/>
                <w:w w:val="105"/>
                <w:sz w:val="15"/>
                <w:lang w:val="ru-RU"/>
              </w:rPr>
              <w:t xml:space="preserve"> </w:t>
            </w:r>
            <w:r w:rsidRPr="0038403A">
              <w:rPr>
                <w:b/>
                <w:w w:val="105"/>
                <w:sz w:val="15"/>
                <w:lang w:val="ru-RU"/>
              </w:rPr>
              <w:t>профессиях. Нефть как универсальное сырьё. Материалы,</w:t>
            </w:r>
            <w:r w:rsidRPr="0038403A">
              <w:rPr>
                <w:b/>
                <w:spacing w:val="1"/>
                <w:w w:val="105"/>
                <w:sz w:val="15"/>
                <w:lang w:val="ru-RU"/>
              </w:rPr>
              <w:t xml:space="preserve"> </w:t>
            </w:r>
            <w:r w:rsidRPr="0038403A">
              <w:rPr>
                <w:b/>
                <w:w w:val="105"/>
                <w:sz w:val="15"/>
                <w:lang w:val="ru-RU"/>
              </w:rPr>
              <w:t>получаемые</w:t>
            </w:r>
            <w:r w:rsidRPr="0038403A">
              <w:rPr>
                <w:b/>
                <w:spacing w:val="-7"/>
                <w:w w:val="105"/>
                <w:sz w:val="15"/>
                <w:lang w:val="ru-RU"/>
              </w:rPr>
              <w:t xml:space="preserve"> </w:t>
            </w:r>
            <w:r w:rsidRPr="0038403A">
              <w:rPr>
                <w:b/>
                <w:w w:val="105"/>
                <w:sz w:val="15"/>
                <w:lang w:val="ru-RU"/>
              </w:rPr>
              <w:t>из</w:t>
            </w:r>
            <w:r w:rsidRPr="0038403A">
              <w:rPr>
                <w:b/>
                <w:spacing w:val="-7"/>
                <w:w w:val="105"/>
                <w:sz w:val="15"/>
                <w:lang w:val="ru-RU"/>
              </w:rPr>
              <w:t xml:space="preserve"> </w:t>
            </w:r>
            <w:r w:rsidRPr="0038403A">
              <w:rPr>
                <w:b/>
                <w:w w:val="105"/>
                <w:sz w:val="15"/>
                <w:lang w:val="ru-RU"/>
              </w:rPr>
              <w:t>нефти</w:t>
            </w:r>
            <w:r w:rsidRPr="0038403A">
              <w:rPr>
                <w:b/>
                <w:spacing w:val="-6"/>
                <w:w w:val="105"/>
                <w:sz w:val="15"/>
                <w:lang w:val="ru-RU"/>
              </w:rPr>
              <w:t xml:space="preserve"> </w:t>
            </w:r>
            <w:r w:rsidRPr="0038403A">
              <w:rPr>
                <w:b/>
                <w:w w:val="105"/>
                <w:sz w:val="15"/>
                <w:lang w:val="ru-RU"/>
              </w:rPr>
              <w:t>(пластик,</w:t>
            </w:r>
            <w:r w:rsidRPr="0038403A">
              <w:rPr>
                <w:b/>
                <w:spacing w:val="-7"/>
                <w:w w:val="105"/>
                <w:sz w:val="15"/>
                <w:lang w:val="ru-RU"/>
              </w:rPr>
              <w:t xml:space="preserve"> </w:t>
            </w:r>
            <w:r w:rsidRPr="0038403A">
              <w:rPr>
                <w:b/>
                <w:w w:val="105"/>
                <w:sz w:val="15"/>
                <w:lang w:val="ru-RU"/>
              </w:rPr>
              <w:t>стеклоткань,</w:t>
            </w:r>
            <w:r w:rsidRPr="0038403A">
              <w:rPr>
                <w:b/>
                <w:spacing w:val="-6"/>
                <w:w w:val="105"/>
                <w:sz w:val="15"/>
                <w:lang w:val="ru-RU"/>
              </w:rPr>
              <w:t xml:space="preserve"> </w:t>
            </w:r>
            <w:r w:rsidRPr="0038403A">
              <w:rPr>
                <w:b/>
                <w:w w:val="105"/>
                <w:sz w:val="15"/>
                <w:lang w:val="ru-RU"/>
              </w:rPr>
              <w:t>пенопласт</w:t>
            </w:r>
            <w:r w:rsidRPr="0038403A">
              <w:rPr>
                <w:b/>
                <w:spacing w:val="-7"/>
                <w:w w:val="105"/>
                <w:sz w:val="15"/>
                <w:lang w:val="ru-RU"/>
              </w:rPr>
              <w:t xml:space="preserve"> </w:t>
            </w:r>
            <w:r w:rsidRPr="0038403A">
              <w:rPr>
                <w:b/>
                <w:w w:val="105"/>
                <w:sz w:val="15"/>
                <w:lang w:val="ru-RU"/>
              </w:rPr>
              <w:t>и</w:t>
            </w:r>
            <w:r w:rsidRPr="0038403A">
              <w:rPr>
                <w:b/>
                <w:spacing w:val="-7"/>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spacing w:before="74"/>
              <w:ind w:left="76"/>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7"/>
              <w:rPr>
                <w:sz w:val="15"/>
              </w:rPr>
            </w:pPr>
            <w:r>
              <w:rPr>
                <w:w w:val="104"/>
                <w:sz w:val="15"/>
              </w:rPr>
              <w:t>0</w:t>
            </w:r>
          </w:p>
        </w:tc>
        <w:tc>
          <w:tcPr>
            <w:tcW w:w="864" w:type="dxa"/>
          </w:tcPr>
          <w:p w:rsidR="0038403A" w:rsidRDefault="0038403A" w:rsidP="0038403A">
            <w:pPr>
              <w:pStyle w:val="TableParagraph"/>
              <w:spacing w:before="74"/>
              <w:ind w:left="78"/>
              <w:rPr>
                <w:sz w:val="15"/>
              </w:rPr>
            </w:pPr>
            <w:r>
              <w:rPr>
                <w:w w:val="105"/>
                <w:sz w:val="15"/>
              </w:rPr>
              <w:t>21.09.2022</w:t>
            </w:r>
          </w:p>
        </w:tc>
        <w:tc>
          <w:tcPr>
            <w:tcW w:w="2917" w:type="dxa"/>
          </w:tcPr>
          <w:p w:rsidR="0038403A" w:rsidRPr="0038403A" w:rsidRDefault="0038403A" w:rsidP="0038403A">
            <w:pPr>
              <w:pStyle w:val="TableParagraph"/>
              <w:spacing w:before="74" w:line="266" w:lineRule="auto"/>
              <w:ind w:left="78" w:right="60"/>
              <w:rPr>
                <w:sz w:val="15"/>
                <w:lang w:val="ru-RU"/>
              </w:rPr>
            </w:pPr>
            <w:r w:rsidRPr="0038403A">
              <w:rPr>
                <w:w w:val="105"/>
                <w:sz w:val="15"/>
                <w:lang w:val="ru-RU"/>
              </w:rPr>
              <w:t>Рассматривать возможности</w:t>
            </w:r>
            <w:r w:rsidRPr="0038403A">
              <w:rPr>
                <w:spacing w:val="1"/>
                <w:w w:val="105"/>
                <w:sz w:val="15"/>
                <w:lang w:val="ru-RU"/>
              </w:rPr>
              <w:t xml:space="preserve"> </w:t>
            </w:r>
            <w:r w:rsidRPr="0038403A">
              <w:rPr>
                <w:w w:val="105"/>
                <w:sz w:val="15"/>
                <w:lang w:val="ru-RU"/>
              </w:rPr>
              <w:t>использования синтетических</w:t>
            </w:r>
            <w:r w:rsidRPr="0038403A">
              <w:rPr>
                <w:spacing w:val="1"/>
                <w:w w:val="105"/>
                <w:sz w:val="15"/>
                <w:lang w:val="ru-RU"/>
              </w:rPr>
              <w:t xml:space="preserve"> </w:t>
            </w:r>
            <w:r w:rsidRPr="0038403A">
              <w:rPr>
                <w:spacing w:val="-1"/>
                <w:w w:val="105"/>
                <w:sz w:val="15"/>
                <w:lang w:val="ru-RU"/>
              </w:rPr>
              <w:t xml:space="preserve">материалов с определёнными </w:t>
            </w:r>
            <w:r w:rsidRPr="0038403A">
              <w:rPr>
                <w:w w:val="105"/>
                <w:sz w:val="15"/>
                <w:lang w:val="ru-RU"/>
              </w:rPr>
              <w:t>заданными</w:t>
            </w:r>
            <w:r w:rsidRPr="0038403A">
              <w:rPr>
                <w:spacing w:val="-37"/>
                <w:w w:val="105"/>
                <w:sz w:val="15"/>
                <w:lang w:val="ru-RU"/>
              </w:rPr>
              <w:t xml:space="preserve"> </w:t>
            </w:r>
            <w:r w:rsidRPr="0038403A">
              <w:rPr>
                <w:w w:val="105"/>
                <w:sz w:val="15"/>
                <w:lang w:val="ru-RU"/>
              </w:rPr>
              <w:t>свойствами в различных отраслях и</w:t>
            </w:r>
            <w:r w:rsidRPr="0038403A">
              <w:rPr>
                <w:spacing w:val="1"/>
                <w:w w:val="105"/>
                <w:sz w:val="15"/>
                <w:lang w:val="ru-RU"/>
              </w:rPr>
              <w:t xml:space="preserve"> </w:t>
            </w:r>
            <w:r w:rsidRPr="0038403A">
              <w:rPr>
                <w:w w:val="105"/>
                <w:sz w:val="15"/>
                <w:lang w:val="ru-RU"/>
              </w:rPr>
              <w:t>профессиях;</w:t>
            </w:r>
          </w:p>
          <w:p w:rsidR="0038403A" w:rsidRDefault="0038403A" w:rsidP="0038403A">
            <w:pPr>
              <w:pStyle w:val="TableParagraph"/>
              <w:spacing w:before="4" w:line="266" w:lineRule="auto"/>
              <w:ind w:left="78" w:right="85"/>
              <w:rPr>
                <w:sz w:val="15"/>
              </w:rPr>
            </w:pPr>
            <w:r w:rsidRPr="0038403A">
              <w:rPr>
                <w:w w:val="105"/>
                <w:sz w:val="15"/>
                <w:lang w:val="ru-RU"/>
              </w:rPr>
              <w:t>Рассматривать использование нефти в</w:t>
            </w:r>
            <w:r w:rsidRPr="0038403A">
              <w:rPr>
                <w:spacing w:val="1"/>
                <w:w w:val="105"/>
                <w:sz w:val="15"/>
                <w:lang w:val="ru-RU"/>
              </w:rPr>
              <w:t xml:space="preserve"> </w:t>
            </w:r>
            <w:r w:rsidRPr="0038403A">
              <w:rPr>
                <w:spacing w:val="-1"/>
                <w:w w:val="105"/>
                <w:sz w:val="15"/>
                <w:lang w:val="ru-RU"/>
              </w:rPr>
              <w:t xml:space="preserve">производстве как универсального </w:t>
            </w:r>
            <w:r w:rsidRPr="0038403A">
              <w:rPr>
                <w:w w:val="105"/>
                <w:sz w:val="15"/>
                <w:lang w:val="ru-RU"/>
              </w:rPr>
              <w:t>сырья.</w:t>
            </w:r>
            <w:r w:rsidRPr="0038403A">
              <w:rPr>
                <w:spacing w:val="-37"/>
                <w:w w:val="105"/>
                <w:sz w:val="15"/>
                <w:lang w:val="ru-RU"/>
              </w:rPr>
              <w:t xml:space="preserve"> </w:t>
            </w:r>
            <w:r>
              <w:rPr>
                <w:w w:val="105"/>
                <w:sz w:val="15"/>
              </w:rPr>
              <w:t>Называть материалы, получаемые из</w:t>
            </w:r>
            <w:r>
              <w:rPr>
                <w:spacing w:val="1"/>
                <w:w w:val="105"/>
                <w:sz w:val="15"/>
              </w:rPr>
              <w:t xml:space="preserve"> </w:t>
            </w:r>
            <w:r>
              <w:rPr>
                <w:w w:val="105"/>
                <w:sz w:val="15"/>
              </w:rPr>
              <w:t>нефти;</w:t>
            </w:r>
          </w:p>
        </w:tc>
        <w:tc>
          <w:tcPr>
            <w:tcW w:w="1116" w:type="dxa"/>
          </w:tcPr>
          <w:p w:rsidR="0038403A" w:rsidRDefault="0038403A" w:rsidP="0038403A">
            <w:pPr>
              <w:pStyle w:val="TableParagraph"/>
              <w:spacing w:before="74"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before="74"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4">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677"/>
        </w:trPr>
        <w:tc>
          <w:tcPr>
            <w:tcW w:w="468" w:type="dxa"/>
          </w:tcPr>
          <w:p w:rsidR="0038403A" w:rsidRDefault="0038403A" w:rsidP="0038403A">
            <w:pPr>
              <w:pStyle w:val="TableParagraph"/>
              <w:spacing w:before="74"/>
              <w:ind w:left="76"/>
              <w:rPr>
                <w:sz w:val="15"/>
              </w:rPr>
            </w:pPr>
            <w:r>
              <w:rPr>
                <w:w w:val="105"/>
                <w:sz w:val="15"/>
              </w:rPr>
              <w:t>1.4.</w:t>
            </w:r>
          </w:p>
        </w:tc>
        <w:tc>
          <w:tcPr>
            <w:tcW w:w="5103" w:type="dxa"/>
          </w:tcPr>
          <w:p w:rsidR="0038403A" w:rsidRPr="0038403A" w:rsidRDefault="0038403A" w:rsidP="0038403A">
            <w:pPr>
              <w:pStyle w:val="TableParagraph"/>
              <w:spacing w:before="74" w:line="266" w:lineRule="auto"/>
              <w:ind w:left="76" w:right="126"/>
              <w:rPr>
                <w:b/>
                <w:sz w:val="15"/>
                <w:lang w:val="ru-RU"/>
              </w:rPr>
            </w:pPr>
            <w:r w:rsidRPr="0038403A">
              <w:rPr>
                <w:b/>
                <w:spacing w:val="-1"/>
                <w:w w:val="105"/>
                <w:sz w:val="15"/>
                <w:lang w:val="ru-RU"/>
              </w:rPr>
              <w:t>Профессии,</w:t>
            </w:r>
            <w:r w:rsidRPr="0038403A">
              <w:rPr>
                <w:b/>
                <w:spacing w:val="-9"/>
                <w:w w:val="105"/>
                <w:sz w:val="15"/>
                <w:lang w:val="ru-RU"/>
              </w:rPr>
              <w:t xml:space="preserve"> </w:t>
            </w:r>
            <w:r w:rsidRPr="0038403A">
              <w:rPr>
                <w:b/>
                <w:spacing w:val="-1"/>
                <w:w w:val="105"/>
                <w:sz w:val="15"/>
                <w:lang w:val="ru-RU"/>
              </w:rPr>
              <w:t>связанные</w:t>
            </w:r>
            <w:r w:rsidRPr="0038403A">
              <w:rPr>
                <w:b/>
                <w:spacing w:val="-8"/>
                <w:w w:val="105"/>
                <w:sz w:val="15"/>
                <w:lang w:val="ru-RU"/>
              </w:rPr>
              <w:t xml:space="preserve"> </w:t>
            </w:r>
            <w:r w:rsidRPr="0038403A">
              <w:rPr>
                <w:b/>
                <w:spacing w:val="-1"/>
                <w:w w:val="105"/>
                <w:sz w:val="15"/>
                <w:lang w:val="ru-RU"/>
              </w:rPr>
              <w:t>с</w:t>
            </w:r>
            <w:r w:rsidRPr="0038403A">
              <w:rPr>
                <w:b/>
                <w:spacing w:val="-8"/>
                <w:w w:val="105"/>
                <w:sz w:val="15"/>
                <w:lang w:val="ru-RU"/>
              </w:rPr>
              <w:t xml:space="preserve"> </w:t>
            </w:r>
            <w:r w:rsidRPr="0038403A">
              <w:rPr>
                <w:b/>
                <w:spacing w:val="-1"/>
                <w:w w:val="105"/>
                <w:sz w:val="15"/>
                <w:lang w:val="ru-RU"/>
              </w:rPr>
              <w:t>опасностями</w:t>
            </w:r>
            <w:r w:rsidRPr="0038403A">
              <w:rPr>
                <w:b/>
                <w:spacing w:val="-8"/>
                <w:w w:val="105"/>
                <w:sz w:val="15"/>
                <w:lang w:val="ru-RU"/>
              </w:rPr>
              <w:t xml:space="preserve"> </w:t>
            </w:r>
            <w:r w:rsidRPr="0038403A">
              <w:rPr>
                <w:b/>
                <w:w w:val="105"/>
                <w:sz w:val="15"/>
                <w:lang w:val="ru-RU"/>
              </w:rPr>
              <w:t>(пожарные,</w:t>
            </w:r>
            <w:r w:rsidRPr="0038403A">
              <w:rPr>
                <w:b/>
                <w:spacing w:val="-8"/>
                <w:w w:val="105"/>
                <w:sz w:val="15"/>
                <w:lang w:val="ru-RU"/>
              </w:rPr>
              <w:t xml:space="preserve"> </w:t>
            </w:r>
            <w:r w:rsidRPr="0038403A">
              <w:rPr>
                <w:b/>
                <w:w w:val="105"/>
                <w:sz w:val="15"/>
                <w:lang w:val="ru-RU"/>
              </w:rPr>
              <w:t>космонавты,</w:t>
            </w:r>
            <w:r w:rsidRPr="0038403A">
              <w:rPr>
                <w:b/>
                <w:spacing w:val="-37"/>
                <w:w w:val="105"/>
                <w:sz w:val="15"/>
                <w:lang w:val="ru-RU"/>
              </w:rPr>
              <w:t xml:space="preserve"> </w:t>
            </w:r>
            <w:r w:rsidRPr="0038403A">
              <w:rPr>
                <w:b/>
                <w:w w:val="105"/>
                <w:sz w:val="15"/>
                <w:lang w:val="ru-RU"/>
              </w:rPr>
              <w:t>химики</w:t>
            </w:r>
            <w:r w:rsidRPr="0038403A">
              <w:rPr>
                <w:b/>
                <w:spacing w:val="-2"/>
                <w:w w:val="105"/>
                <w:sz w:val="15"/>
                <w:lang w:val="ru-RU"/>
              </w:rPr>
              <w:t xml:space="preserve"> </w:t>
            </w:r>
            <w:r w:rsidRPr="0038403A">
              <w:rPr>
                <w:b/>
                <w:w w:val="105"/>
                <w:sz w:val="15"/>
                <w:lang w:val="ru-RU"/>
              </w:rPr>
              <w:t>и</w:t>
            </w:r>
            <w:r w:rsidRPr="0038403A">
              <w:rPr>
                <w:b/>
                <w:spacing w:val="-1"/>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spacing w:before="74"/>
              <w:ind w:left="76"/>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7"/>
              <w:rPr>
                <w:sz w:val="15"/>
              </w:rPr>
            </w:pPr>
            <w:r>
              <w:rPr>
                <w:w w:val="104"/>
                <w:sz w:val="15"/>
              </w:rPr>
              <w:t>0</w:t>
            </w:r>
          </w:p>
        </w:tc>
        <w:tc>
          <w:tcPr>
            <w:tcW w:w="864" w:type="dxa"/>
          </w:tcPr>
          <w:p w:rsidR="0038403A" w:rsidRDefault="0038403A" w:rsidP="0038403A">
            <w:pPr>
              <w:pStyle w:val="TableParagraph"/>
              <w:spacing w:before="74"/>
              <w:ind w:left="78"/>
              <w:rPr>
                <w:sz w:val="15"/>
              </w:rPr>
            </w:pPr>
            <w:r>
              <w:rPr>
                <w:w w:val="105"/>
                <w:sz w:val="15"/>
              </w:rPr>
              <w:t>28.09.2022</w:t>
            </w:r>
          </w:p>
        </w:tc>
        <w:tc>
          <w:tcPr>
            <w:tcW w:w="2917" w:type="dxa"/>
          </w:tcPr>
          <w:p w:rsidR="0038403A" w:rsidRPr="0038403A" w:rsidRDefault="0038403A" w:rsidP="0038403A">
            <w:pPr>
              <w:pStyle w:val="TableParagraph"/>
              <w:spacing w:before="74" w:line="266" w:lineRule="auto"/>
              <w:ind w:left="78" w:right="86"/>
              <w:rPr>
                <w:sz w:val="15"/>
                <w:lang w:val="ru-RU"/>
              </w:rPr>
            </w:pPr>
            <w:r w:rsidRPr="0038403A">
              <w:rPr>
                <w:spacing w:val="-1"/>
                <w:w w:val="105"/>
                <w:sz w:val="15"/>
                <w:lang w:val="ru-RU"/>
              </w:rPr>
              <w:t>Рассматривать</w:t>
            </w:r>
            <w:r w:rsidRPr="0038403A">
              <w:rPr>
                <w:spacing w:val="-8"/>
                <w:w w:val="105"/>
                <w:sz w:val="15"/>
                <w:lang w:val="ru-RU"/>
              </w:rPr>
              <w:t xml:space="preserve"> </w:t>
            </w:r>
            <w:r w:rsidRPr="0038403A">
              <w:rPr>
                <w:spacing w:val="-1"/>
                <w:w w:val="105"/>
                <w:sz w:val="15"/>
                <w:lang w:val="ru-RU"/>
              </w:rPr>
              <w:t>профессии</w:t>
            </w:r>
            <w:r w:rsidRPr="0038403A">
              <w:rPr>
                <w:spacing w:val="-7"/>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технологии</w:t>
            </w:r>
            <w:r w:rsidRPr="0038403A">
              <w:rPr>
                <w:spacing w:val="-36"/>
                <w:w w:val="105"/>
                <w:sz w:val="15"/>
                <w:lang w:val="ru-RU"/>
              </w:rPr>
              <w:t xml:space="preserve"> </w:t>
            </w:r>
            <w:r w:rsidRPr="0038403A">
              <w:rPr>
                <w:w w:val="105"/>
                <w:sz w:val="15"/>
                <w:lang w:val="ru-RU"/>
              </w:rPr>
              <w:t>современного мира, использование</w:t>
            </w:r>
            <w:r w:rsidRPr="0038403A">
              <w:rPr>
                <w:spacing w:val="1"/>
                <w:w w:val="105"/>
                <w:sz w:val="15"/>
                <w:lang w:val="ru-RU"/>
              </w:rPr>
              <w:t xml:space="preserve"> </w:t>
            </w:r>
            <w:r w:rsidRPr="0038403A">
              <w:rPr>
                <w:w w:val="105"/>
                <w:sz w:val="15"/>
                <w:lang w:val="ru-RU"/>
              </w:rPr>
              <w:t>достижений науки в развитии</w:t>
            </w:r>
            <w:r w:rsidRPr="0038403A">
              <w:rPr>
                <w:spacing w:val="1"/>
                <w:w w:val="105"/>
                <w:sz w:val="15"/>
                <w:lang w:val="ru-RU"/>
              </w:rPr>
              <w:t xml:space="preserve"> </w:t>
            </w:r>
            <w:r w:rsidRPr="0038403A">
              <w:rPr>
                <w:w w:val="105"/>
                <w:sz w:val="15"/>
                <w:lang w:val="ru-RU"/>
              </w:rPr>
              <w:t>технического</w:t>
            </w:r>
            <w:r w:rsidRPr="0038403A">
              <w:rPr>
                <w:spacing w:val="-2"/>
                <w:w w:val="105"/>
                <w:sz w:val="15"/>
                <w:lang w:val="ru-RU"/>
              </w:rPr>
              <w:t xml:space="preserve"> </w:t>
            </w:r>
            <w:r w:rsidRPr="0038403A">
              <w:rPr>
                <w:w w:val="105"/>
                <w:sz w:val="15"/>
                <w:lang w:val="ru-RU"/>
              </w:rPr>
              <w:t>прогресса;</w:t>
            </w:r>
          </w:p>
          <w:p w:rsidR="0038403A" w:rsidRPr="0038403A" w:rsidRDefault="0038403A" w:rsidP="0038403A">
            <w:pPr>
              <w:pStyle w:val="TableParagraph"/>
              <w:spacing w:before="3" w:line="266" w:lineRule="auto"/>
              <w:ind w:left="78" w:right="86"/>
              <w:rPr>
                <w:sz w:val="15"/>
                <w:lang w:val="ru-RU"/>
              </w:rPr>
            </w:pPr>
            <w:r w:rsidRPr="0038403A">
              <w:rPr>
                <w:w w:val="105"/>
                <w:sz w:val="15"/>
                <w:lang w:val="ru-RU"/>
              </w:rPr>
              <w:t>Изучать влияние современных</w:t>
            </w:r>
            <w:r w:rsidRPr="0038403A">
              <w:rPr>
                <w:spacing w:val="1"/>
                <w:w w:val="105"/>
                <w:sz w:val="15"/>
                <w:lang w:val="ru-RU"/>
              </w:rPr>
              <w:t xml:space="preserve"> </w:t>
            </w:r>
            <w:r w:rsidRPr="0038403A">
              <w:rPr>
                <w:w w:val="105"/>
                <w:sz w:val="15"/>
                <w:lang w:val="ru-RU"/>
              </w:rPr>
              <w:t>технологий и преобразующей</w:t>
            </w:r>
            <w:r w:rsidRPr="0038403A">
              <w:rPr>
                <w:spacing w:val="1"/>
                <w:w w:val="105"/>
                <w:sz w:val="15"/>
                <w:lang w:val="ru-RU"/>
              </w:rPr>
              <w:t xml:space="preserve"> </w:t>
            </w:r>
            <w:r w:rsidRPr="0038403A">
              <w:rPr>
                <w:spacing w:val="-1"/>
                <w:w w:val="105"/>
                <w:sz w:val="15"/>
                <w:lang w:val="ru-RU"/>
              </w:rPr>
              <w:t>деятельности</w:t>
            </w:r>
            <w:r w:rsidRPr="0038403A">
              <w:rPr>
                <w:spacing w:val="-8"/>
                <w:w w:val="105"/>
                <w:sz w:val="15"/>
                <w:lang w:val="ru-RU"/>
              </w:rPr>
              <w:t xml:space="preserve"> </w:t>
            </w:r>
            <w:r w:rsidRPr="0038403A">
              <w:rPr>
                <w:spacing w:val="-1"/>
                <w:w w:val="105"/>
                <w:sz w:val="15"/>
                <w:lang w:val="ru-RU"/>
              </w:rPr>
              <w:t>человека</w:t>
            </w:r>
            <w:r w:rsidRPr="0038403A">
              <w:rPr>
                <w:spacing w:val="-8"/>
                <w:w w:val="105"/>
                <w:sz w:val="15"/>
                <w:lang w:val="ru-RU"/>
              </w:rPr>
              <w:t xml:space="preserve"> </w:t>
            </w:r>
            <w:r w:rsidRPr="0038403A">
              <w:rPr>
                <w:w w:val="105"/>
                <w:sz w:val="15"/>
                <w:lang w:val="ru-RU"/>
              </w:rPr>
              <w:t>на</w:t>
            </w:r>
            <w:r w:rsidRPr="0038403A">
              <w:rPr>
                <w:spacing w:val="-8"/>
                <w:w w:val="105"/>
                <w:sz w:val="15"/>
                <w:lang w:val="ru-RU"/>
              </w:rPr>
              <w:t xml:space="preserve"> </w:t>
            </w:r>
            <w:r w:rsidRPr="0038403A">
              <w:rPr>
                <w:w w:val="105"/>
                <w:sz w:val="15"/>
                <w:lang w:val="ru-RU"/>
              </w:rPr>
              <w:t>окружающую</w:t>
            </w:r>
            <w:r w:rsidRPr="0038403A">
              <w:rPr>
                <w:spacing w:val="-36"/>
                <w:w w:val="105"/>
                <w:sz w:val="15"/>
                <w:lang w:val="ru-RU"/>
              </w:rPr>
              <w:t xml:space="preserve"> </w:t>
            </w:r>
            <w:r w:rsidRPr="0038403A">
              <w:rPr>
                <w:w w:val="105"/>
                <w:sz w:val="15"/>
                <w:lang w:val="ru-RU"/>
              </w:rPr>
              <w:t>среду,</w:t>
            </w:r>
            <w:r w:rsidRPr="0038403A">
              <w:rPr>
                <w:spacing w:val="-2"/>
                <w:w w:val="105"/>
                <w:sz w:val="15"/>
                <w:lang w:val="ru-RU"/>
              </w:rPr>
              <w:t xml:space="preserve"> </w:t>
            </w:r>
            <w:r w:rsidRPr="0038403A">
              <w:rPr>
                <w:w w:val="105"/>
                <w:sz w:val="15"/>
                <w:lang w:val="ru-RU"/>
              </w:rPr>
              <w:t>способы</w:t>
            </w:r>
            <w:r w:rsidRPr="0038403A">
              <w:rPr>
                <w:spacing w:val="-2"/>
                <w:w w:val="105"/>
                <w:sz w:val="15"/>
                <w:lang w:val="ru-RU"/>
              </w:rPr>
              <w:t xml:space="preserve"> </w:t>
            </w:r>
            <w:r w:rsidRPr="0038403A">
              <w:rPr>
                <w:w w:val="105"/>
                <w:sz w:val="15"/>
                <w:lang w:val="ru-RU"/>
              </w:rPr>
              <w:t>её</w:t>
            </w:r>
            <w:r w:rsidRPr="0038403A">
              <w:rPr>
                <w:spacing w:val="-2"/>
                <w:w w:val="105"/>
                <w:sz w:val="15"/>
                <w:lang w:val="ru-RU"/>
              </w:rPr>
              <w:t xml:space="preserve"> </w:t>
            </w:r>
            <w:r w:rsidRPr="0038403A">
              <w:rPr>
                <w:w w:val="105"/>
                <w:sz w:val="15"/>
                <w:lang w:val="ru-RU"/>
              </w:rPr>
              <w:t>защиты;</w:t>
            </w:r>
          </w:p>
        </w:tc>
        <w:tc>
          <w:tcPr>
            <w:tcW w:w="1116" w:type="dxa"/>
          </w:tcPr>
          <w:p w:rsidR="0038403A" w:rsidRDefault="0038403A" w:rsidP="0038403A">
            <w:pPr>
              <w:pStyle w:val="TableParagraph"/>
              <w:spacing w:before="74"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before="74"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5">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909"/>
        </w:trPr>
        <w:tc>
          <w:tcPr>
            <w:tcW w:w="468" w:type="dxa"/>
          </w:tcPr>
          <w:p w:rsidR="0038403A" w:rsidRDefault="0038403A" w:rsidP="0038403A">
            <w:pPr>
              <w:pStyle w:val="TableParagraph"/>
              <w:spacing w:before="74"/>
              <w:ind w:left="76"/>
              <w:rPr>
                <w:sz w:val="15"/>
              </w:rPr>
            </w:pPr>
            <w:r>
              <w:rPr>
                <w:w w:val="105"/>
                <w:sz w:val="15"/>
              </w:rPr>
              <w:t>1.5.</w:t>
            </w:r>
          </w:p>
        </w:tc>
        <w:tc>
          <w:tcPr>
            <w:tcW w:w="5103" w:type="dxa"/>
          </w:tcPr>
          <w:p w:rsidR="0038403A" w:rsidRPr="0038403A" w:rsidRDefault="0038403A" w:rsidP="0038403A">
            <w:pPr>
              <w:pStyle w:val="TableParagraph"/>
              <w:spacing w:before="74" w:line="266" w:lineRule="auto"/>
              <w:ind w:left="76"/>
              <w:rPr>
                <w:b/>
                <w:sz w:val="15"/>
                <w:lang w:val="ru-RU"/>
              </w:rPr>
            </w:pPr>
            <w:r w:rsidRPr="0038403A">
              <w:rPr>
                <w:b/>
                <w:w w:val="105"/>
                <w:sz w:val="15"/>
                <w:lang w:val="ru-RU"/>
              </w:rPr>
              <w:t>Информационный</w:t>
            </w:r>
            <w:r w:rsidRPr="0038403A">
              <w:rPr>
                <w:b/>
                <w:spacing w:val="-9"/>
                <w:w w:val="105"/>
                <w:sz w:val="15"/>
                <w:lang w:val="ru-RU"/>
              </w:rPr>
              <w:t xml:space="preserve"> </w:t>
            </w:r>
            <w:r w:rsidRPr="0038403A">
              <w:rPr>
                <w:b/>
                <w:w w:val="105"/>
                <w:sz w:val="15"/>
                <w:lang w:val="ru-RU"/>
              </w:rPr>
              <w:t>мир,</w:t>
            </w:r>
            <w:r w:rsidRPr="0038403A">
              <w:rPr>
                <w:b/>
                <w:spacing w:val="-9"/>
                <w:w w:val="105"/>
                <w:sz w:val="15"/>
                <w:lang w:val="ru-RU"/>
              </w:rPr>
              <w:t xml:space="preserve"> </w:t>
            </w:r>
            <w:r w:rsidRPr="0038403A">
              <w:rPr>
                <w:b/>
                <w:w w:val="105"/>
                <w:sz w:val="15"/>
                <w:lang w:val="ru-RU"/>
              </w:rPr>
              <w:t>его</w:t>
            </w:r>
            <w:r w:rsidRPr="0038403A">
              <w:rPr>
                <w:b/>
                <w:spacing w:val="-9"/>
                <w:w w:val="105"/>
                <w:sz w:val="15"/>
                <w:lang w:val="ru-RU"/>
              </w:rPr>
              <w:t xml:space="preserve"> </w:t>
            </w:r>
            <w:r w:rsidRPr="0038403A">
              <w:rPr>
                <w:b/>
                <w:w w:val="105"/>
                <w:sz w:val="15"/>
                <w:lang w:val="ru-RU"/>
              </w:rPr>
              <w:t>место</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влияние</w:t>
            </w:r>
            <w:r w:rsidRPr="0038403A">
              <w:rPr>
                <w:b/>
                <w:spacing w:val="-9"/>
                <w:w w:val="105"/>
                <w:sz w:val="15"/>
                <w:lang w:val="ru-RU"/>
              </w:rPr>
              <w:t xml:space="preserve"> </w:t>
            </w:r>
            <w:r w:rsidRPr="0038403A">
              <w:rPr>
                <w:b/>
                <w:w w:val="105"/>
                <w:sz w:val="15"/>
                <w:lang w:val="ru-RU"/>
              </w:rPr>
              <w:t>на</w:t>
            </w:r>
            <w:r w:rsidRPr="0038403A">
              <w:rPr>
                <w:b/>
                <w:spacing w:val="-9"/>
                <w:w w:val="105"/>
                <w:sz w:val="15"/>
                <w:lang w:val="ru-RU"/>
              </w:rPr>
              <w:t xml:space="preserve"> </w:t>
            </w:r>
            <w:r w:rsidRPr="0038403A">
              <w:rPr>
                <w:b/>
                <w:w w:val="105"/>
                <w:sz w:val="15"/>
                <w:lang w:val="ru-RU"/>
              </w:rPr>
              <w:t>жизнь</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деятельность</w:t>
            </w:r>
            <w:r w:rsidRPr="0038403A">
              <w:rPr>
                <w:b/>
                <w:spacing w:val="-36"/>
                <w:w w:val="105"/>
                <w:sz w:val="15"/>
                <w:lang w:val="ru-RU"/>
              </w:rPr>
              <w:t xml:space="preserve"> </w:t>
            </w:r>
            <w:r w:rsidRPr="0038403A">
              <w:rPr>
                <w:b/>
                <w:w w:val="105"/>
                <w:sz w:val="15"/>
                <w:lang w:val="ru-RU"/>
              </w:rPr>
              <w:t>людей. Влияние современных технологий и преобразующей</w:t>
            </w:r>
            <w:r w:rsidRPr="0038403A">
              <w:rPr>
                <w:b/>
                <w:spacing w:val="1"/>
                <w:w w:val="105"/>
                <w:sz w:val="15"/>
                <w:lang w:val="ru-RU"/>
              </w:rPr>
              <w:t xml:space="preserve"> </w:t>
            </w:r>
            <w:r w:rsidRPr="0038403A">
              <w:rPr>
                <w:b/>
                <w:w w:val="105"/>
                <w:sz w:val="15"/>
                <w:lang w:val="ru-RU"/>
              </w:rPr>
              <w:t>деятельности</w:t>
            </w:r>
            <w:r w:rsidRPr="0038403A">
              <w:rPr>
                <w:b/>
                <w:spacing w:val="-7"/>
                <w:w w:val="105"/>
                <w:sz w:val="15"/>
                <w:lang w:val="ru-RU"/>
              </w:rPr>
              <w:t xml:space="preserve"> </w:t>
            </w:r>
            <w:r w:rsidRPr="0038403A">
              <w:rPr>
                <w:b/>
                <w:w w:val="105"/>
                <w:sz w:val="15"/>
                <w:lang w:val="ru-RU"/>
              </w:rPr>
              <w:t>человека</w:t>
            </w:r>
            <w:r w:rsidRPr="0038403A">
              <w:rPr>
                <w:b/>
                <w:spacing w:val="-6"/>
                <w:w w:val="105"/>
                <w:sz w:val="15"/>
                <w:lang w:val="ru-RU"/>
              </w:rPr>
              <w:t xml:space="preserve"> </w:t>
            </w:r>
            <w:r w:rsidRPr="0038403A">
              <w:rPr>
                <w:b/>
                <w:w w:val="105"/>
                <w:sz w:val="15"/>
                <w:lang w:val="ru-RU"/>
              </w:rPr>
              <w:t>на</w:t>
            </w:r>
            <w:r w:rsidRPr="0038403A">
              <w:rPr>
                <w:b/>
                <w:spacing w:val="-6"/>
                <w:w w:val="105"/>
                <w:sz w:val="15"/>
                <w:lang w:val="ru-RU"/>
              </w:rPr>
              <w:t xml:space="preserve"> </w:t>
            </w:r>
            <w:r w:rsidRPr="0038403A">
              <w:rPr>
                <w:b/>
                <w:w w:val="105"/>
                <w:sz w:val="15"/>
                <w:lang w:val="ru-RU"/>
              </w:rPr>
              <w:t>окружающую</w:t>
            </w:r>
            <w:r w:rsidRPr="0038403A">
              <w:rPr>
                <w:b/>
                <w:spacing w:val="-7"/>
                <w:w w:val="105"/>
                <w:sz w:val="15"/>
                <w:lang w:val="ru-RU"/>
              </w:rPr>
              <w:t xml:space="preserve"> </w:t>
            </w:r>
            <w:r w:rsidRPr="0038403A">
              <w:rPr>
                <w:b/>
                <w:w w:val="105"/>
                <w:sz w:val="15"/>
                <w:lang w:val="ru-RU"/>
              </w:rPr>
              <w:t>среду,</w:t>
            </w:r>
            <w:r w:rsidRPr="0038403A">
              <w:rPr>
                <w:b/>
                <w:spacing w:val="-6"/>
                <w:w w:val="105"/>
                <w:sz w:val="15"/>
                <w:lang w:val="ru-RU"/>
              </w:rPr>
              <w:t xml:space="preserve"> </w:t>
            </w:r>
            <w:r w:rsidRPr="0038403A">
              <w:rPr>
                <w:b/>
                <w:w w:val="105"/>
                <w:sz w:val="15"/>
                <w:lang w:val="ru-RU"/>
              </w:rPr>
              <w:t>способы</w:t>
            </w:r>
            <w:r w:rsidRPr="0038403A">
              <w:rPr>
                <w:b/>
                <w:spacing w:val="-6"/>
                <w:w w:val="105"/>
                <w:sz w:val="15"/>
                <w:lang w:val="ru-RU"/>
              </w:rPr>
              <w:t xml:space="preserve"> </w:t>
            </w:r>
            <w:r w:rsidRPr="0038403A">
              <w:rPr>
                <w:b/>
                <w:w w:val="105"/>
                <w:sz w:val="15"/>
                <w:lang w:val="ru-RU"/>
              </w:rPr>
              <w:t>её</w:t>
            </w:r>
            <w:r w:rsidRPr="0038403A">
              <w:rPr>
                <w:b/>
                <w:spacing w:val="-7"/>
                <w:w w:val="105"/>
                <w:sz w:val="15"/>
                <w:lang w:val="ru-RU"/>
              </w:rPr>
              <w:t xml:space="preserve"> </w:t>
            </w:r>
            <w:r w:rsidRPr="0038403A">
              <w:rPr>
                <w:b/>
                <w:w w:val="105"/>
                <w:sz w:val="15"/>
                <w:lang w:val="ru-RU"/>
              </w:rPr>
              <w:t>защиты</w:t>
            </w:r>
          </w:p>
        </w:tc>
        <w:tc>
          <w:tcPr>
            <w:tcW w:w="528" w:type="dxa"/>
          </w:tcPr>
          <w:p w:rsidR="0038403A" w:rsidRDefault="0038403A" w:rsidP="0038403A">
            <w:pPr>
              <w:pStyle w:val="TableParagraph"/>
              <w:spacing w:before="74"/>
              <w:ind w:left="76"/>
              <w:rPr>
                <w:sz w:val="15"/>
              </w:rPr>
            </w:pPr>
            <w:r>
              <w:rPr>
                <w:w w:val="104"/>
                <w:sz w:val="15"/>
              </w:rPr>
              <w:t>1</w:t>
            </w:r>
          </w:p>
        </w:tc>
        <w:tc>
          <w:tcPr>
            <w:tcW w:w="1104" w:type="dxa"/>
          </w:tcPr>
          <w:p w:rsidR="0038403A" w:rsidRDefault="0038403A" w:rsidP="0038403A">
            <w:pPr>
              <w:pStyle w:val="TableParagraph"/>
              <w:spacing w:before="74"/>
              <w:ind w:left="77"/>
              <w:rPr>
                <w:sz w:val="15"/>
              </w:rPr>
            </w:pPr>
            <w:r>
              <w:rPr>
                <w:w w:val="104"/>
                <w:sz w:val="15"/>
              </w:rPr>
              <w:t>0</w:t>
            </w:r>
          </w:p>
        </w:tc>
        <w:tc>
          <w:tcPr>
            <w:tcW w:w="1140" w:type="dxa"/>
          </w:tcPr>
          <w:p w:rsidR="0038403A" w:rsidRDefault="0038403A" w:rsidP="0038403A">
            <w:pPr>
              <w:pStyle w:val="TableParagraph"/>
              <w:spacing w:before="74"/>
              <w:ind w:left="77"/>
              <w:rPr>
                <w:sz w:val="15"/>
              </w:rPr>
            </w:pPr>
            <w:r>
              <w:rPr>
                <w:w w:val="104"/>
                <w:sz w:val="15"/>
              </w:rPr>
              <w:t>0</w:t>
            </w:r>
          </w:p>
        </w:tc>
        <w:tc>
          <w:tcPr>
            <w:tcW w:w="864" w:type="dxa"/>
          </w:tcPr>
          <w:p w:rsidR="0038403A" w:rsidRDefault="0038403A" w:rsidP="0038403A">
            <w:pPr>
              <w:pStyle w:val="TableParagraph"/>
              <w:spacing w:before="74"/>
              <w:ind w:left="78"/>
              <w:rPr>
                <w:sz w:val="15"/>
              </w:rPr>
            </w:pPr>
            <w:r>
              <w:rPr>
                <w:w w:val="105"/>
                <w:sz w:val="15"/>
              </w:rPr>
              <w:t>05.10.2022</w:t>
            </w:r>
          </w:p>
        </w:tc>
        <w:tc>
          <w:tcPr>
            <w:tcW w:w="2917" w:type="dxa"/>
          </w:tcPr>
          <w:p w:rsidR="0038403A" w:rsidRPr="0038403A" w:rsidRDefault="0038403A" w:rsidP="0038403A">
            <w:pPr>
              <w:pStyle w:val="TableParagraph"/>
              <w:spacing w:before="74" w:line="266" w:lineRule="auto"/>
              <w:ind w:left="78" w:right="86"/>
              <w:rPr>
                <w:sz w:val="15"/>
                <w:lang w:val="ru-RU"/>
              </w:rPr>
            </w:pPr>
            <w:r w:rsidRPr="0038403A">
              <w:rPr>
                <w:w w:val="105"/>
                <w:sz w:val="15"/>
                <w:lang w:val="ru-RU"/>
              </w:rPr>
              <w:t>Изучать влияние современных</w:t>
            </w:r>
            <w:r w:rsidRPr="0038403A">
              <w:rPr>
                <w:spacing w:val="1"/>
                <w:w w:val="105"/>
                <w:sz w:val="15"/>
                <w:lang w:val="ru-RU"/>
              </w:rPr>
              <w:t xml:space="preserve"> </w:t>
            </w:r>
            <w:r w:rsidRPr="0038403A">
              <w:rPr>
                <w:w w:val="105"/>
                <w:sz w:val="15"/>
                <w:lang w:val="ru-RU"/>
              </w:rPr>
              <w:t>технологий и преобразующей</w:t>
            </w:r>
            <w:r w:rsidRPr="0038403A">
              <w:rPr>
                <w:spacing w:val="1"/>
                <w:w w:val="105"/>
                <w:sz w:val="15"/>
                <w:lang w:val="ru-RU"/>
              </w:rPr>
              <w:t xml:space="preserve"> </w:t>
            </w:r>
            <w:r w:rsidRPr="0038403A">
              <w:rPr>
                <w:spacing w:val="-1"/>
                <w:w w:val="105"/>
                <w:sz w:val="15"/>
                <w:lang w:val="ru-RU"/>
              </w:rPr>
              <w:t>деятельности</w:t>
            </w:r>
            <w:r w:rsidRPr="0038403A">
              <w:rPr>
                <w:spacing w:val="-8"/>
                <w:w w:val="105"/>
                <w:sz w:val="15"/>
                <w:lang w:val="ru-RU"/>
              </w:rPr>
              <w:t xml:space="preserve"> </w:t>
            </w:r>
            <w:r w:rsidRPr="0038403A">
              <w:rPr>
                <w:spacing w:val="-1"/>
                <w:w w:val="105"/>
                <w:sz w:val="15"/>
                <w:lang w:val="ru-RU"/>
              </w:rPr>
              <w:t>человека</w:t>
            </w:r>
            <w:r w:rsidRPr="0038403A">
              <w:rPr>
                <w:spacing w:val="-8"/>
                <w:w w:val="105"/>
                <w:sz w:val="15"/>
                <w:lang w:val="ru-RU"/>
              </w:rPr>
              <w:t xml:space="preserve"> </w:t>
            </w:r>
            <w:r w:rsidRPr="0038403A">
              <w:rPr>
                <w:w w:val="105"/>
                <w:sz w:val="15"/>
                <w:lang w:val="ru-RU"/>
              </w:rPr>
              <w:t>на</w:t>
            </w:r>
            <w:r w:rsidRPr="0038403A">
              <w:rPr>
                <w:spacing w:val="-8"/>
                <w:w w:val="105"/>
                <w:sz w:val="15"/>
                <w:lang w:val="ru-RU"/>
              </w:rPr>
              <w:t xml:space="preserve"> </w:t>
            </w:r>
            <w:r w:rsidRPr="0038403A">
              <w:rPr>
                <w:w w:val="105"/>
                <w:sz w:val="15"/>
                <w:lang w:val="ru-RU"/>
              </w:rPr>
              <w:t>окружающую</w:t>
            </w:r>
            <w:r w:rsidRPr="0038403A">
              <w:rPr>
                <w:spacing w:val="-36"/>
                <w:w w:val="105"/>
                <w:sz w:val="15"/>
                <w:lang w:val="ru-RU"/>
              </w:rPr>
              <w:t xml:space="preserve"> </w:t>
            </w:r>
            <w:r w:rsidRPr="0038403A">
              <w:rPr>
                <w:w w:val="105"/>
                <w:sz w:val="15"/>
                <w:lang w:val="ru-RU"/>
              </w:rPr>
              <w:t>среду,</w:t>
            </w:r>
            <w:r w:rsidRPr="0038403A">
              <w:rPr>
                <w:spacing w:val="-2"/>
                <w:w w:val="105"/>
                <w:sz w:val="15"/>
                <w:lang w:val="ru-RU"/>
              </w:rPr>
              <w:t xml:space="preserve"> </w:t>
            </w:r>
            <w:r w:rsidRPr="0038403A">
              <w:rPr>
                <w:w w:val="105"/>
                <w:sz w:val="15"/>
                <w:lang w:val="ru-RU"/>
              </w:rPr>
              <w:t>способы</w:t>
            </w:r>
            <w:r w:rsidRPr="0038403A">
              <w:rPr>
                <w:spacing w:val="-2"/>
                <w:w w:val="105"/>
                <w:sz w:val="15"/>
                <w:lang w:val="ru-RU"/>
              </w:rPr>
              <w:t xml:space="preserve"> </w:t>
            </w:r>
            <w:r w:rsidRPr="0038403A">
              <w:rPr>
                <w:w w:val="105"/>
                <w:sz w:val="15"/>
                <w:lang w:val="ru-RU"/>
              </w:rPr>
              <w:t>её</w:t>
            </w:r>
            <w:r w:rsidRPr="0038403A">
              <w:rPr>
                <w:spacing w:val="-2"/>
                <w:w w:val="105"/>
                <w:sz w:val="15"/>
                <w:lang w:val="ru-RU"/>
              </w:rPr>
              <w:t xml:space="preserve"> </w:t>
            </w:r>
            <w:r w:rsidRPr="0038403A">
              <w:rPr>
                <w:w w:val="105"/>
                <w:sz w:val="15"/>
                <w:lang w:val="ru-RU"/>
              </w:rPr>
              <w:t>защиты;</w:t>
            </w:r>
          </w:p>
        </w:tc>
        <w:tc>
          <w:tcPr>
            <w:tcW w:w="1116" w:type="dxa"/>
          </w:tcPr>
          <w:p w:rsidR="0038403A" w:rsidRDefault="0038403A" w:rsidP="0038403A">
            <w:pPr>
              <w:pStyle w:val="TableParagraph"/>
              <w:spacing w:before="74"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before="74"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6">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103"/>
        <w:gridCol w:w="528"/>
        <w:gridCol w:w="1104"/>
        <w:gridCol w:w="1140"/>
        <w:gridCol w:w="864"/>
        <w:gridCol w:w="2917"/>
        <w:gridCol w:w="1116"/>
        <w:gridCol w:w="2257"/>
      </w:tblGrid>
      <w:tr w:rsidR="0038403A" w:rsidTr="0038403A">
        <w:trPr>
          <w:trHeight w:val="1101"/>
        </w:trPr>
        <w:tc>
          <w:tcPr>
            <w:tcW w:w="468" w:type="dxa"/>
          </w:tcPr>
          <w:p w:rsidR="0038403A" w:rsidRDefault="0038403A" w:rsidP="0038403A">
            <w:pPr>
              <w:pStyle w:val="TableParagraph"/>
              <w:ind w:left="76"/>
              <w:rPr>
                <w:sz w:val="15"/>
              </w:rPr>
            </w:pPr>
            <w:r>
              <w:rPr>
                <w:w w:val="105"/>
                <w:sz w:val="15"/>
              </w:rPr>
              <w:lastRenderedPageBreak/>
              <w:t>1.6.</w:t>
            </w:r>
          </w:p>
        </w:tc>
        <w:tc>
          <w:tcPr>
            <w:tcW w:w="5103" w:type="dxa"/>
          </w:tcPr>
          <w:p w:rsidR="0038403A" w:rsidRPr="0038403A" w:rsidRDefault="0038403A" w:rsidP="0038403A">
            <w:pPr>
              <w:pStyle w:val="TableParagraph"/>
              <w:spacing w:line="266" w:lineRule="auto"/>
              <w:ind w:left="76" w:right="126"/>
              <w:rPr>
                <w:b/>
                <w:sz w:val="15"/>
                <w:lang w:val="ru-RU"/>
              </w:rPr>
            </w:pPr>
            <w:r w:rsidRPr="0038403A">
              <w:rPr>
                <w:b/>
                <w:w w:val="105"/>
                <w:sz w:val="15"/>
                <w:lang w:val="ru-RU"/>
              </w:rPr>
              <w:t>Сохранение и развитие традиций прошлого в творчестве</w:t>
            </w:r>
            <w:r w:rsidRPr="0038403A">
              <w:rPr>
                <w:b/>
                <w:spacing w:val="1"/>
                <w:w w:val="105"/>
                <w:sz w:val="15"/>
                <w:lang w:val="ru-RU"/>
              </w:rPr>
              <w:t xml:space="preserve"> </w:t>
            </w:r>
            <w:r w:rsidRPr="0038403A">
              <w:rPr>
                <w:b/>
                <w:spacing w:val="-1"/>
                <w:w w:val="105"/>
                <w:sz w:val="15"/>
                <w:lang w:val="ru-RU"/>
              </w:rPr>
              <w:t>современных</w:t>
            </w:r>
            <w:r w:rsidRPr="0038403A">
              <w:rPr>
                <w:b/>
                <w:spacing w:val="-9"/>
                <w:w w:val="105"/>
                <w:sz w:val="15"/>
                <w:lang w:val="ru-RU"/>
              </w:rPr>
              <w:t xml:space="preserve"> </w:t>
            </w:r>
            <w:r w:rsidRPr="0038403A">
              <w:rPr>
                <w:b/>
                <w:spacing w:val="-1"/>
                <w:w w:val="105"/>
                <w:sz w:val="15"/>
                <w:lang w:val="ru-RU"/>
              </w:rPr>
              <w:t>мастеров.</w:t>
            </w:r>
            <w:r w:rsidRPr="0038403A">
              <w:rPr>
                <w:b/>
                <w:spacing w:val="-8"/>
                <w:w w:val="105"/>
                <w:sz w:val="15"/>
                <w:lang w:val="ru-RU"/>
              </w:rPr>
              <w:t xml:space="preserve"> </w:t>
            </w:r>
            <w:r w:rsidRPr="0038403A">
              <w:rPr>
                <w:b/>
                <w:spacing w:val="-1"/>
                <w:w w:val="105"/>
                <w:sz w:val="15"/>
                <w:lang w:val="ru-RU"/>
              </w:rPr>
              <w:t>Бережное</w:t>
            </w:r>
            <w:r w:rsidRPr="0038403A">
              <w:rPr>
                <w:b/>
                <w:spacing w:val="-8"/>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уважительное</w:t>
            </w:r>
            <w:r w:rsidRPr="0038403A">
              <w:rPr>
                <w:b/>
                <w:spacing w:val="-8"/>
                <w:w w:val="105"/>
                <w:sz w:val="15"/>
                <w:lang w:val="ru-RU"/>
              </w:rPr>
              <w:t xml:space="preserve"> </w:t>
            </w:r>
            <w:r w:rsidRPr="0038403A">
              <w:rPr>
                <w:b/>
                <w:w w:val="105"/>
                <w:sz w:val="15"/>
                <w:lang w:val="ru-RU"/>
              </w:rPr>
              <w:t>отношение</w:t>
            </w:r>
            <w:r w:rsidRPr="0038403A">
              <w:rPr>
                <w:b/>
                <w:spacing w:val="-8"/>
                <w:w w:val="105"/>
                <w:sz w:val="15"/>
                <w:lang w:val="ru-RU"/>
              </w:rPr>
              <w:t xml:space="preserve"> </w:t>
            </w:r>
            <w:r w:rsidRPr="0038403A">
              <w:rPr>
                <w:b/>
                <w:w w:val="105"/>
                <w:sz w:val="15"/>
                <w:lang w:val="ru-RU"/>
              </w:rPr>
              <w:t>людей</w:t>
            </w:r>
            <w:r w:rsidRPr="0038403A">
              <w:rPr>
                <w:b/>
                <w:spacing w:val="-37"/>
                <w:w w:val="105"/>
                <w:sz w:val="15"/>
                <w:lang w:val="ru-RU"/>
              </w:rPr>
              <w:t xml:space="preserve"> </w:t>
            </w:r>
            <w:r w:rsidRPr="0038403A">
              <w:rPr>
                <w:b/>
                <w:w w:val="105"/>
                <w:sz w:val="15"/>
                <w:lang w:val="ru-RU"/>
              </w:rPr>
              <w:t>к культурным традициям. Изготовление изделий с учётом</w:t>
            </w:r>
            <w:r w:rsidRPr="0038403A">
              <w:rPr>
                <w:b/>
                <w:spacing w:val="1"/>
                <w:w w:val="105"/>
                <w:sz w:val="15"/>
                <w:lang w:val="ru-RU"/>
              </w:rPr>
              <w:t xml:space="preserve"> </w:t>
            </w:r>
            <w:r w:rsidRPr="0038403A">
              <w:rPr>
                <w:b/>
                <w:w w:val="105"/>
                <w:sz w:val="15"/>
                <w:lang w:val="ru-RU"/>
              </w:rPr>
              <w:t>традиционных правил и современных технологий (лепка, вязание,</w:t>
            </w:r>
            <w:r w:rsidRPr="0038403A">
              <w:rPr>
                <w:b/>
                <w:spacing w:val="1"/>
                <w:w w:val="105"/>
                <w:sz w:val="15"/>
                <w:lang w:val="ru-RU"/>
              </w:rPr>
              <w:t xml:space="preserve"> </w:t>
            </w:r>
            <w:r w:rsidRPr="0038403A">
              <w:rPr>
                <w:b/>
                <w:w w:val="105"/>
                <w:sz w:val="15"/>
                <w:lang w:val="ru-RU"/>
              </w:rPr>
              <w:t>шитьё,</w:t>
            </w:r>
            <w:r w:rsidRPr="0038403A">
              <w:rPr>
                <w:b/>
                <w:spacing w:val="-2"/>
                <w:w w:val="105"/>
                <w:sz w:val="15"/>
                <w:lang w:val="ru-RU"/>
              </w:rPr>
              <w:t xml:space="preserve"> </w:t>
            </w:r>
            <w:r w:rsidRPr="0038403A">
              <w:rPr>
                <w:b/>
                <w:w w:val="105"/>
                <w:sz w:val="15"/>
                <w:lang w:val="ru-RU"/>
              </w:rPr>
              <w:t>вышивка</w:t>
            </w:r>
            <w:r w:rsidRPr="0038403A">
              <w:rPr>
                <w:b/>
                <w:spacing w:val="-1"/>
                <w:w w:val="105"/>
                <w:sz w:val="15"/>
                <w:lang w:val="ru-RU"/>
              </w:rPr>
              <w:t xml:space="preserve"> </w:t>
            </w:r>
            <w:r w:rsidRPr="0038403A">
              <w:rPr>
                <w:b/>
                <w:w w:val="105"/>
                <w:sz w:val="15"/>
                <w:lang w:val="ru-RU"/>
              </w:rPr>
              <w:t>и</w:t>
            </w:r>
            <w:r w:rsidRPr="0038403A">
              <w:rPr>
                <w:b/>
                <w:spacing w:val="-1"/>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12.10.2022</w:t>
            </w:r>
          </w:p>
        </w:tc>
        <w:tc>
          <w:tcPr>
            <w:tcW w:w="2917" w:type="dxa"/>
          </w:tcPr>
          <w:p w:rsidR="0038403A" w:rsidRPr="0038403A" w:rsidRDefault="0038403A" w:rsidP="0038403A">
            <w:pPr>
              <w:pStyle w:val="TableParagraph"/>
              <w:spacing w:line="266" w:lineRule="auto"/>
              <w:ind w:left="78" w:right="86"/>
              <w:rPr>
                <w:sz w:val="15"/>
                <w:lang w:val="ru-RU"/>
              </w:rPr>
            </w:pPr>
            <w:r w:rsidRPr="0038403A">
              <w:rPr>
                <w:w w:val="105"/>
                <w:sz w:val="15"/>
                <w:lang w:val="ru-RU"/>
              </w:rPr>
              <w:t>Приводить примеры традиций и</w:t>
            </w:r>
            <w:r w:rsidRPr="0038403A">
              <w:rPr>
                <w:spacing w:val="1"/>
                <w:w w:val="105"/>
                <w:sz w:val="15"/>
                <w:lang w:val="ru-RU"/>
              </w:rPr>
              <w:t xml:space="preserve"> </w:t>
            </w:r>
            <w:r w:rsidRPr="0038403A">
              <w:rPr>
                <w:spacing w:val="-1"/>
                <w:w w:val="105"/>
                <w:sz w:val="15"/>
                <w:lang w:val="ru-RU"/>
              </w:rPr>
              <w:t>праздников</w:t>
            </w:r>
            <w:r w:rsidRPr="0038403A">
              <w:rPr>
                <w:spacing w:val="-8"/>
                <w:w w:val="105"/>
                <w:sz w:val="15"/>
                <w:lang w:val="ru-RU"/>
              </w:rPr>
              <w:t xml:space="preserve"> </w:t>
            </w:r>
            <w:r w:rsidRPr="0038403A">
              <w:rPr>
                <w:spacing w:val="-1"/>
                <w:w w:val="105"/>
                <w:sz w:val="15"/>
                <w:lang w:val="ru-RU"/>
              </w:rPr>
              <w:t>народов</w:t>
            </w:r>
            <w:r w:rsidRPr="0038403A">
              <w:rPr>
                <w:spacing w:val="-8"/>
                <w:w w:val="105"/>
                <w:sz w:val="15"/>
                <w:lang w:val="ru-RU"/>
              </w:rPr>
              <w:t xml:space="preserve"> </w:t>
            </w:r>
            <w:r w:rsidRPr="0038403A">
              <w:rPr>
                <w:w w:val="105"/>
                <w:sz w:val="15"/>
                <w:lang w:val="ru-RU"/>
              </w:rPr>
              <w:t>России,</w:t>
            </w:r>
            <w:r w:rsidRPr="0038403A">
              <w:rPr>
                <w:spacing w:val="-8"/>
                <w:w w:val="105"/>
                <w:sz w:val="15"/>
                <w:lang w:val="ru-RU"/>
              </w:rPr>
              <w:t xml:space="preserve"> </w:t>
            </w:r>
            <w:r w:rsidRPr="0038403A">
              <w:rPr>
                <w:w w:val="105"/>
                <w:sz w:val="15"/>
                <w:lang w:val="ru-RU"/>
              </w:rPr>
              <w:t>ремёсел,</w:t>
            </w:r>
            <w:r w:rsidRPr="0038403A">
              <w:rPr>
                <w:spacing w:val="-37"/>
                <w:w w:val="105"/>
                <w:sz w:val="15"/>
                <w:lang w:val="ru-RU"/>
              </w:rPr>
              <w:t xml:space="preserve"> </w:t>
            </w:r>
            <w:r w:rsidRPr="0038403A">
              <w:rPr>
                <w:w w:val="105"/>
                <w:sz w:val="15"/>
                <w:lang w:val="ru-RU"/>
              </w:rPr>
              <w:t>обычаев и производств, связанных с</w:t>
            </w:r>
            <w:r w:rsidRPr="0038403A">
              <w:rPr>
                <w:spacing w:val="1"/>
                <w:w w:val="105"/>
                <w:sz w:val="15"/>
                <w:lang w:val="ru-RU"/>
              </w:rPr>
              <w:t xml:space="preserve"> </w:t>
            </w:r>
            <w:r w:rsidRPr="0038403A">
              <w:rPr>
                <w:w w:val="105"/>
                <w:sz w:val="15"/>
                <w:lang w:val="ru-RU"/>
              </w:rPr>
              <w:t>изучаемыми материалами и</w:t>
            </w:r>
            <w:r w:rsidRPr="0038403A">
              <w:rPr>
                <w:spacing w:val="1"/>
                <w:w w:val="105"/>
                <w:sz w:val="15"/>
                <w:lang w:val="ru-RU"/>
              </w:rPr>
              <w:t xml:space="preserve"> </w:t>
            </w:r>
            <w:r w:rsidRPr="0038403A">
              <w:rPr>
                <w:w w:val="105"/>
                <w:sz w:val="15"/>
                <w:lang w:val="ru-RU"/>
              </w:rPr>
              <w:t>производствами;</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7">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533"/>
        </w:trPr>
        <w:tc>
          <w:tcPr>
            <w:tcW w:w="468" w:type="dxa"/>
          </w:tcPr>
          <w:p w:rsidR="0038403A" w:rsidRDefault="0038403A" w:rsidP="0038403A">
            <w:pPr>
              <w:pStyle w:val="TableParagraph"/>
              <w:ind w:left="76"/>
              <w:rPr>
                <w:sz w:val="15"/>
              </w:rPr>
            </w:pPr>
            <w:r>
              <w:rPr>
                <w:w w:val="105"/>
                <w:sz w:val="15"/>
              </w:rPr>
              <w:t>1.7.</w:t>
            </w:r>
          </w:p>
        </w:tc>
        <w:tc>
          <w:tcPr>
            <w:tcW w:w="5103"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Элементарная</w:t>
            </w:r>
            <w:r w:rsidRPr="0038403A">
              <w:rPr>
                <w:b/>
                <w:spacing w:val="-9"/>
                <w:w w:val="105"/>
                <w:sz w:val="15"/>
                <w:lang w:val="ru-RU"/>
              </w:rPr>
              <w:t xml:space="preserve"> </w:t>
            </w:r>
            <w:r w:rsidRPr="0038403A">
              <w:rPr>
                <w:b/>
                <w:spacing w:val="-1"/>
                <w:w w:val="105"/>
                <w:sz w:val="15"/>
                <w:lang w:val="ru-RU"/>
              </w:rPr>
              <w:t>творческая</w:t>
            </w:r>
            <w:r w:rsidRPr="0038403A">
              <w:rPr>
                <w:b/>
                <w:spacing w:val="-9"/>
                <w:w w:val="105"/>
                <w:sz w:val="15"/>
                <w:lang w:val="ru-RU"/>
              </w:rPr>
              <w:t xml:space="preserve"> </w:t>
            </w:r>
            <w:r w:rsidRPr="0038403A">
              <w:rPr>
                <w:b/>
                <w:spacing w:val="-1"/>
                <w:w w:val="105"/>
                <w:sz w:val="15"/>
                <w:lang w:val="ru-RU"/>
              </w:rPr>
              <w:t>и</w:t>
            </w:r>
            <w:r w:rsidRPr="0038403A">
              <w:rPr>
                <w:b/>
                <w:spacing w:val="-9"/>
                <w:w w:val="105"/>
                <w:sz w:val="15"/>
                <w:lang w:val="ru-RU"/>
              </w:rPr>
              <w:t xml:space="preserve"> </w:t>
            </w:r>
            <w:r w:rsidRPr="0038403A">
              <w:rPr>
                <w:b/>
                <w:spacing w:val="-1"/>
                <w:w w:val="105"/>
                <w:sz w:val="15"/>
                <w:lang w:val="ru-RU"/>
              </w:rPr>
              <w:t>проектная</w:t>
            </w:r>
            <w:r w:rsidRPr="0038403A">
              <w:rPr>
                <w:b/>
                <w:spacing w:val="-9"/>
                <w:w w:val="105"/>
                <w:sz w:val="15"/>
                <w:lang w:val="ru-RU"/>
              </w:rPr>
              <w:t xml:space="preserve"> </w:t>
            </w:r>
            <w:r w:rsidRPr="0038403A">
              <w:rPr>
                <w:b/>
                <w:w w:val="105"/>
                <w:sz w:val="15"/>
                <w:lang w:val="ru-RU"/>
              </w:rPr>
              <w:t>деятельность</w:t>
            </w:r>
            <w:r w:rsidRPr="0038403A">
              <w:rPr>
                <w:b/>
                <w:spacing w:val="-9"/>
                <w:w w:val="105"/>
                <w:sz w:val="15"/>
                <w:lang w:val="ru-RU"/>
              </w:rPr>
              <w:t xml:space="preserve"> </w:t>
            </w:r>
            <w:r w:rsidRPr="0038403A">
              <w:rPr>
                <w:b/>
                <w:w w:val="105"/>
                <w:sz w:val="15"/>
                <w:lang w:val="ru-RU"/>
              </w:rPr>
              <w:t>(реализация</w:t>
            </w:r>
            <w:r w:rsidRPr="0038403A">
              <w:rPr>
                <w:b/>
                <w:spacing w:val="-36"/>
                <w:w w:val="105"/>
                <w:sz w:val="15"/>
                <w:lang w:val="ru-RU"/>
              </w:rPr>
              <w:t xml:space="preserve"> </w:t>
            </w:r>
            <w:r w:rsidRPr="0038403A">
              <w:rPr>
                <w:b/>
                <w:w w:val="105"/>
                <w:sz w:val="15"/>
                <w:lang w:val="ru-RU"/>
              </w:rPr>
              <w:t>заданного или собственного замысла, поиск оптимальных</w:t>
            </w:r>
            <w:r w:rsidRPr="0038403A">
              <w:rPr>
                <w:b/>
                <w:spacing w:val="1"/>
                <w:w w:val="105"/>
                <w:sz w:val="15"/>
                <w:lang w:val="ru-RU"/>
              </w:rPr>
              <w:t xml:space="preserve"> </w:t>
            </w:r>
            <w:r w:rsidRPr="0038403A">
              <w:rPr>
                <w:b/>
                <w:w w:val="105"/>
                <w:sz w:val="15"/>
                <w:lang w:val="ru-RU"/>
              </w:rPr>
              <w:t>конструктивных</w:t>
            </w:r>
            <w:r w:rsidRPr="0038403A">
              <w:rPr>
                <w:b/>
                <w:spacing w:val="-3"/>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технологических</w:t>
            </w:r>
            <w:r w:rsidRPr="0038403A">
              <w:rPr>
                <w:b/>
                <w:spacing w:val="-2"/>
                <w:w w:val="105"/>
                <w:sz w:val="15"/>
                <w:lang w:val="ru-RU"/>
              </w:rPr>
              <w:t xml:space="preserve"> </w:t>
            </w:r>
            <w:r w:rsidRPr="0038403A">
              <w:rPr>
                <w:b/>
                <w:w w:val="105"/>
                <w:sz w:val="15"/>
                <w:lang w:val="ru-RU"/>
              </w:rPr>
              <w:t>решений)</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19.10.2022</w:t>
            </w:r>
          </w:p>
        </w:tc>
        <w:tc>
          <w:tcPr>
            <w:tcW w:w="2917" w:type="dxa"/>
          </w:tcPr>
          <w:p w:rsidR="0038403A" w:rsidRPr="0038403A" w:rsidRDefault="0038403A" w:rsidP="0038403A">
            <w:pPr>
              <w:pStyle w:val="TableParagraph"/>
              <w:spacing w:line="266" w:lineRule="auto"/>
              <w:ind w:left="78" w:right="294"/>
              <w:rPr>
                <w:sz w:val="15"/>
                <w:lang w:val="ru-RU"/>
              </w:rPr>
            </w:pPr>
            <w:r w:rsidRPr="0038403A">
              <w:rPr>
                <w:w w:val="105"/>
                <w:sz w:val="15"/>
                <w:lang w:val="ru-RU"/>
              </w:rPr>
              <w:t>Изготавливать изделия с учётом</w:t>
            </w:r>
            <w:r w:rsidRPr="0038403A">
              <w:rPr>
                <w:spacing w:val="1"/>
                <w:w w:val="105"/>
                <w:sz w:val="15"/>
                <w:lang w:val="ru-RU"/>
              </w:rPr>
              <w:t xml:space="preserve"> </w:t>
            </w:r>
            <w:r w:rsidRPr="0038403A">
              <w:rPr>
                <w:spacing w:val="-1"/>
                <w:w w:val="105"/>
                <w:sz w:val="15"/>
                <w:lang w:val="ru-RU"/>
              </w:rPr>
              <w:t>традиционных</w:t>
            </w:r>
            <w:r w:rsidRPr="0038403A">
              <w:rPr>
                <w:spacing w:val="-8"/>
                <w:w w:val="105"/>
                <w:sz w:val="15"/>
                <w:lang w:val="ru-RU"/>
              </w:rPr>
              <w:t xml:space="preserve"> </w:t>
            </w:r>
            <w:r w:rsidRPr="0038403A">
              <w:rPr>
                <w:spacing w:val="-1"/>
                <w:w w:val="105"/>
                <w:sz w:val="15"/>
                <w:lang w:val="ru-RU"/>
              </w:rPr>
              <w:t>правил</w:t>
            </w:r>
            <w:r w:rsidRPr="0038403A">
              <w:rPr>
                <w:spacing w:val="-7"/>
                <w:w w:val="105"/>
                <w:sz w:val="15"/>
                <w:lang w:val="ru-RU"/>
              </w:rPr>
              <w:t xml:space="preserve"> </w:t>
            </w:r>
            <w:r w:rsidRPr="0038403A">
              <w:rPr>
                <w:w w:val="105"/>
                <w:sz w:val="15"/>
                <w:lang w:val="ru-RU"/>
              </w:rPr>
              <w:t>и</w:t>
            </w:r>
            <w:r w:rsidRPr="0038403A">
              <w:rPr>
                <w:spacing w:val="-7"/>
                <w:w w:val="105"/>
                <w:sz w:val="15"/>
                <w:lang w:val="ru-RU"/>
              </w:rPr>
              <w:t xml:space="preserve"> </w:t>
            </w:r>
            <w:r w:rsidRPr="0038403A">
              <w:rPr>
                <w:w w:val="105"/>
                <w:sz w:val="15"/>
                <w:lang w:val="ru-RU"/>
              </w:rPr>
              <w:t>современных</w:t>
            </w:r>
            <w:r w:rsidRPr="0038403A">
              <w:rPr>
                <w:spacing w:val="-36"/>
                <w:w w:val="105"/>
                <w:sz w:val="15"/>
                <w:lang w:val="ru-RU"/>
              </w:rPr>
              <w:t xml:space="preserve"> </w:t>
            </w:r>
            <w:r w:rsidRPr="0038403A">
              <w:rPr>
                <w:spacing w:val="-1"/>
                <w:w w:val="105"/>
                <w:sz w:val="15"/>
                <w:lang w:val="ru-RU"/>
              </w:rPr>
              <w:t>технологий</w:t>
            </w:r>
            <w:r w:rsidRPr="0038403A">
              <w:rPr>
                <w:spacing w:val="-8"/>
                <w:w w:val="105"/>
                <w:sz w:val="15"/>
                <w:lang w:val="ru-RU"/>
              </w:rPr>
              <w:t xml:space="preserve"> </w:t>
            </w:r>
            <w:r w:rsidRPr="0038403A">
              <w:rPr>
                <w:w w:val="105"/>
                <w:sz w:val="15"/>
                <w:lang w:val="ru-RU"/>
              </w:rPr>
              <w:t>(лепка,</w:t>
            </w:r>
            <w:r w:rsidRPr="0038403A">
              <w:rPr>
                <w:spacing w:val="-8"/>
                <w:w w:val="105"/>
                <w:sz w:val="15"/>
                <w:lang w:val="ru-RU"/>
              </w:rPr>
              <w:t xml:space="preserve"> </w:t>
            </w:r>
            <w:r w:rsidRPr="0038403A">
              <w:rPr>
                <w:w w:val="105"/>
                <w:sz w:val="15"/>
                <w:lang w:val="ru-RU"/>
              </w:rPr>
              <w:t>шитьё,</w:t>
            </w:r>
            <w:r w:rsidRPr="0038403A">
              <w:rPr>
                <w:spacing w:val="-8"/>
                <w:w w:val="105"/>
                <w:sz w:val="15"/>
                <w:lang w:val="ru-RU"/>
              </w:rPr>
              <w:t xml:space="preserve"> </w:t>
            </w:r>
            <w:r w:rsidRPr="0038403A">
              <w:rPr>
                <w:w w:val="105"/>
                <w:sz w:val="15"/>
                <w:lang w:val="ru-RU"/>
              </w:rPr>
              <w:t>вышивка</w:t>
            </w:r>
            <w:r w:rsidRPr="0038403A">
              <w:rPr>
                <w:spacing w:val="-8"/>
                <w:w w:val="105"/>
                <w:sz w:val="15"/>
                <w:lang w:val="ru-RU"/>
              </w:rPr>
              <w:t xml:space="preserve"> </w:t>
            </w:r>
            <w:r w:rsidRPr="0038403A">
              <w:rPr>
                <w:w w:val="105"/>
                <w:sz w:val="15"/>
                <w:lang w:val="ru-RU"/>
              </w:rPr>
              <w:t>и</w:t>
            </w:r>
            <w:r w:rsidRPr="0038403A">
              <w:rPr>
                <w:spacing w:val="-36"/>
                <w:w w:val="105"/>
                <w:sz w:val="15"/>
                <w:lang w:val="ru-RU"/>
              </w:rPr>
              <w:t xml:space="preserve"> </w:t>
            </w:r>
            <w:r w:rsidRPr="0038403A">
              <w:rPr>
                <w:w w:val="105"/>
                <w:sz w:val="15"/>
                <w:lang w:val="ru-RU"/>
              </w:rPr>
              <w:t>др.);</w:t>
            </w:r>
          </w:p>
          <w:p w:rsidR="0038403A" w:rsidRPr="0038403A" w:rsidRDefault="0038403A" w:rsidP="0038403A">
            <w:pPr>
              <w:pStyle w:val="TableParagraph"/>
              <w:spacing w:before="3" w:line="266" w:lineRule="auto"/>
              <w:ind w:left="78" w:right="169"/>
              <w:rPr>
                <w:sz w:val="15"/>
                <w:lang w:val="ru-RU"/>
              </w:rPr>
            </w:pPr>
            <w:r w:rsidRPr="0038403A">
              <w:rPr>
                <w:w w:val="105"/>
                <w:sz w:val="15"/>
                <w:lang w:val="ru-RU"/>
              </w:rPr>
              <w:t>Использовать конструктивные и</w:t>
            </w:r>
            <w:r w:rsidRPr="0038403A">
              <w:rPr>
                <w:spacing w:val="1"/>
                <w:w w:val="105"/>
                <w:sz w:val="15"/>
                <w:lang w:val="ru-RU"/>
              </w:rPr>
              <w:t xml:space="preserve"> </w:t>
            </w:r>
            <w:r w:rsidRPr="0038403A">
              <w:rPr>
                <w:spacing w:val="-1"/>
                <w:w w:val="105"/>
                <w:sz w:val="15"/>
                <w:lang w:val="ru-RU"/>
              </w:rPr>
              <w:t>художественные</w:t>
            </w:r>
            <w:r w:rsidRPr="0038403A">
              <w:rPr>
                <w:spacing w:val="-8"/>
                <w:w w:val="105"/>
                <w:sz w:val="15"/>
                <w:lang w:val="ru-RU"/>
              </w:rPr>
              <w:t xml:space="preserve"> </w:t>
            </w:r>
            <w:r w:rsidRPr="0038403A">
              <w:rPr>
                <w:spacing w:val="-1"/>
                <w:w w:val="105"/>
                <w:sz w:val="15"/>
                <w:lang w:val="ru-RU"/>
              </w:rPr>
              <w:t>свойства</w:t>
            </w:r>
            <w:r w:rsidRPr="0038403A">
              <w:rPr>
                <w:spacing w:val="-7"/>
                <w:w w:val="105"/>
                <w:sz w:val="15"/>
                <w:lang w:val="ru-RU"/>
              </w:rPr>
              <w:t xml:space="preserve"> </w:t>
            </w:r>
            <w:r w:rsidRPr="0038403A">
              <w:rPr>
                <w:w w:val="105"/>
                <w:sz w:val="15"/>
                <w:lang w:val="ru-RU"/>
              </w:rPr>
              <w:t>материалов</w:t>
            </w:r>
            <w:r w:rsidRPr="0038403A">
              <w:rPr>
                <w:spacing w:val="-7"/>
                <w:w w:val="105"/>
                <w:sz w:val="15"/>
                <w:lang w:val="ru-RU"/>
              </w:rPr>
              <w:t xml:space="preserve"> </w:t>
            </w:r>
            <w:r w:rsidRPr="0038403A">
              <w:rPr>
                <w:w w:val="105"/>
                <w:sz w:val="15"/>
                <w:lang w:val="ru-RU"/>
              </w:rPr>
              <w:t>в</w:t>
            </w:r>
            <w:r w:rsidRPr="0038403A">
              <w:rPr>
                <w:spacing w:val="-37"/>
                <w:w w:val="105"/>
                <w:sz w:val="15"/>
                <w:lang w:val="ru-RU"/>
              </w:rPr>
              <w:t xml:space="preserve"> </w:t>
            </w:r>
            <w:r w:rsidRPr="0038403A">
              <w:rPr>
                <w:w w:val="105"/>
                <w:sz w:val="15"/>
                <w:lang w:val="ru-RU"/>
              </w:rPr>
              <w:t>зависимости</w:t>
            </w:r>
            <w:r w:rsidRPr="0038403A">
              <w:rPr>
                <w:spacing w:val="-7"/>
                <w:w w:val="105"/>
                <w:sz w:val="15"/>
                <w:lang w:val="ru-RU"/>
              </w:rPr>
              <w:t xml:space="preserve"> </w:t>
            </w:r>
            <w:r w:rsidRPr="0038403A">
              <w:rPr>
                <w:w w:val="105"/>
                <w:sz w:val="15"/>
                <w:lang w:val="ru-RU"/>
              </w:rPr>
              <w:t>от</w:t>
            </w:r>
            <w:r w:rsidRPr="0038403A">
              <w:rPr>
                <w:spacing w:val="-7"/>
                <w:w w:val="105"/>
                <w:sz w:val="15"/>
                <w:lang w:val="ru-RU"/>
              </w:rPr>
              <w:t xml:space="preserve"> </w:t>
            </w:r>
            <w:r w:rsidRPr="0038403A">
              <w:rPr>
                <w:w w:val="105"/>
                <w:sz w:val="15"/>
                <w:lang w:val="ru-RU"/>
              </w:rPr>
              <w:t>поставленной</w:t>
            </w:r>
            <w:r w:rsidRPr="0038403A">
              <w:rPr>
                <w:spacing w:val="-7"/>
                <w:w w:val="105"/>
                <w:sz w:val="15"/>
                <w:lang w:val="ru-RU"/>
              </w:rPr>
              <w:t xml:space="preserve"> </w:t>
            </w:r>
            <w:r w:rsidRPr="0038403A">
              <w:rPr>
                <w:w w:val="105"/>
                <w:sz w:val="15"/>
                <w:lang w:val="ru-RU"/>
              </w:rPr>
              <w:t>задачи;</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8">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2830"/>
        </w:trPr>
        <w:tc>
          <w:tcPr>
            <w:tcW w:w="468" w:type="dxa"/>
          </w:tcPr>
          <w:p w:rsidR="0038403A" w:rsidRDefault="0038403A" w:rsidP="0038403A">
            <w:pPr>
              <w:pStyle w:val="TableParagraph"/>
              <w:ind w:left="76"/>
              <w:rPr>
                <w:sz w:val="15"/>
              </w:rPr>
            </w:pPr>
            <w:r>
              <w:rPr>
                <w:w w:val="105"/>
                <w:sz w:val="15"/>
              </w:rPr>
              <w:t>1.8.</w:t>
            </w:r>
          </w:p>
        </w:tc>
        <w:tc>
          <w:tcPr>
            <w:tcW w:w="5103"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Коллективные,</w:t>
            </w:r>
            <w:r w:rsidRPr="0038403A">
              <w:rPr>
                <w:b/>
                <w:spacing w:val="-9"/>
                <w:w w:val="105"/>
                <w:sz w:val="15"/>
                <w:lang w:val="ru-RU"/>
              </w:rPr>
              <w:t xml:space="preserve"> </w:t>
            </w:r>
            <w:r w:rsidRPr="0038403A">
              <w:rPr>
                <w:b/>
                <w:spacing w:val="-1"/>
                <w:w w:val="105"/>
                <w:sz w:val="15"/>
                <w:lang w:val="ru-RU"/>
              </w:rPr>
              <w:t>групповые</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индивидуальные</w:t>
            </w:r>
            <w:r w:rsidRPr="0038403A">
              <w:rPr>
                <w:b/>
                <w:spacing w:val="-8"/>
                <w:w w:val="105"/>
                <w:sz w:val="15"/>
                <w:lang w:val="ru-RU"/>
              </w:rPr>
              <w:t xml:space="preserve"> </w:t>
            </w:r>
            <w:r w:rsidRPr="0038403A">
              <w:rPr>
                <w:b/>
                <w:w w:val="105"/>
                <w:sz w:val="15"/>
                <w:lang w:val="ru-RU"/>
              </w:rPr>
              <w:t>проекты</w:t>
            </w:r>
            <w:r w:rsidRPr="0038403A">
              <w:rPr>
                <w:b/>
                <w:spacing w:val="-9"/>
                <w:w w:val="105"/>
                <w:sz w:val="15"/>
                <w:lang w:val="ru-RU"/>
              </w:rPr>
              <w:t xml:space="preserve"> </w:t>
            </w:r>
            <w:r w:rsidRPr="0038403A">
              <w:rPr>
                <w:b/>
                <w:w w:val="105"/>
                <w:sz w:val="15"/>
                <w:lang w:val="ru-RU"/>
              </w:rPr>
              <w:t>на</w:t>
            </w:r>
            <w:r w:rsidRPr="0038403A">
              <w:rPr>
                <w:b/>
                <w:spacing w:val="-9"/>
                <w:w w:val="105"/>
                <w:sz w:val="15"/>
                <w:lang w:val="ru-RU"/>
              </w:rPr>
              <w:t xml:space="preserve"> </w:t>
            </w:r>
            <w:r w:rsidRPr="0038403A">
              <w:rPr>
                <w:b/>
                <w:w w:val="105"/>
                <w:sz w:val="15"/>
                <w:lang w:val="ru-RU"/>
              </w:rPr>
              <w:t>основе</w:t>
            </w:r>
            <w:r w:rsidRPr="0038403A">
              <w:rPr>
                <w:b/>
                <w:spacing w:val="-36"/>
                <w:w w:val="105"/>
                <w:sz w:val="15"/>
                <w:lang w:val="ru-RU"/>
              </w:rPr>
              <w:t xml:space="preserve"> </w:t>
            </w:r>
            <w:r w:rsidRPr="0038403A">
              <w:rPr>
                <w:b/>
                <w:w w:val="105"/>
                <w:sz w:val="15"/>
                <w:lang w:val="ru-RU"/>
              </w:rPr>
              <w:t>содержания</w:t>
            </w:r>
            <w:r w:rsidRPr="0038403A">
              <w:rPr>
                <w:b/>
                <w:spacing w:val="-2"/>
                <w:w w:val="105"/>
                <w:sz w:val="15"/>
                <w:lang w:val="ru-RU"/>
              </w:rPr>
              <w:t xml:space="preserve"> </w:t>
            </w:r>
            <w:r w:rsidRPr="0038403A">
              <w:rPr>
                <w:b/>
                <w:w w:val="105"/>
                <w:sz w:val="15"/>
                <w:lang w:val="ru-RU"/>
              </w:rPr>
              <w:t>материала,</w:t>
            </w:r>
            <w:r w:rsidRPr="0038403A">
              <w:rPr>
                <w:b/>
                <w:spacing w:val="-2"/>
                <w:w w:val="105"/>
                <w:sz w:val="15"/>
                <w:lang w:val="ru-RU"/>
              </w:rPr>
              <w:t xml:space="preserve"> </w:t>
            </w:r>
            <w:r w:rsidRPr="0038403A">
              <w:rPr>
                <w:b/>
                <w:w w:val="105"/>
                <w:sz w:val="15"/>
                <w:lang w:val="ru-RU"/>
              </w:rPr>
              <w:t>изучаемого</w:t>
            </w:r>
          </w:p>
          <w:p w:rsidR="0038403A" w:rsidRDefault="0038403A" w:rsidP="0038403A">
            <w:pPr>
              <w:pStyle w:val="TableParagraph"/>
              <w:spacing w:before="2"/>
              <w:ind w:left="76"/>
              <w:rPr>
                <w:b/>
                <w:sz w:val="15"/>
              </w:rPr>
            </w:pPr>
            <w:r>
              <w:rPr>
                <w:b/>
                <w:w w:val="105"/>
                <w:sz w:val="15"/>
              </w:rPr>
              <w:t>в</w:t>
            </w:r>
            <w:r>
              <w:rPr>
                <w:b/>
                <w:spacing w:val="-7"/>
                <w:w w:val="105"/>
                <w:sz w:val="15"/>
              </w:rPr>
              <w:t xml:space="preserve"> </w:t>
            </w:r>
            <w:r>
              <w:rPr>
                <w:b/>
                <w:w w:val="105"/>
                <w:sz w:val="15"/>
              </w:rPr>
              <w:t>течение</w:t>
            </w:r>
            <w:r>
              <w:rPr>
                <w:b/>
                <w:spacing w:val="-7"/>
                <w:w w:val="105"/>
                <w:sz w:val="15"/>
              </w:rPr>
              <w:t xml:space="preserve"> </w:t>
            </w:r>
            <w:r>
              <w:rPr>
                <w:b/>
                <w:w w:val="105"/>
                <w:sz w:val="15"/>
              </w:rPr>
              <w:t>учебного</w:t>
            </w:r>
            <w:r>
              <w:rPr>
                <w:b/>
                <w:spacing w:val="-7"/>
                <w:w w:val="105"/>
                <w:sz w:val="15"/>
              </w:rPr>
              <w:t xml:space="preserve"> </w:t>
            </w:r>
            <w:r>
              <w:rPr>
                <w:b/>
                <w:w w:val="105"/>
                <w:sz w:val="15"/>
              </w:rPr>
              <w:t>года</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26.10.2022</w:t>
            </w:r>
          </w:p>
        </w:tc>
        <w:tc>
          <w:tcPr>
            <w:tcW w:w="2917" w:type="dxa"/>
          </w:tcPr>
          <w:p w:rsidR="0038403A" w:rsidRPr="0038403A" w:rsidRDefault="0038403A" w:rsidP="0038403A">
            <w:pPr>
              <w:pStyle w:val="TableParagraph"/>
              <w:spacing w:line="266" w:lineRule="auto"/>
              <w:ind w:left="78" w:right="169"/>
              <w:rPr>
                <w:sz w:val="15"/>
                <w:lang w:val="ru-RU"/>
              </w:rPr>
            </w:pPr>
            <w:r w:rsidRPr="0038403A">
              <w:rPr>
                <w:w w:val="105"/>
                <w:sz w:val="15"/>
                <w:lang w:val="ru-RU"/>
              </w:rPr>
              <w:t>Использовать конструктивные и;</w:t>
            </w:r>
            <w:r w:rsidRPr="0038403A">
              <w:rPr>
                <w:spacing w:val="1"/>
                <w:w w:val="105"/>
                <w:sz w:val="15"/>
                <w:lang w:val="ru-RU"/>
              </w:rPr>
              <w:t xml:space="preserve"> </w:t>
            </w:r>
            <w:r w:rsidRPr="0038403A">
              <w:rPr>
                <w:spacing w:val="-1"/>
                <w:w w:val="105"/>
                <w:sz w:val="15"/>
                <w:lang w:val="ru-RU"/>
              </w:rPr>
              <w:t>художественные</w:t>
            </w:r>
            <w:r w:rsidRPr="0038403A">
              <w:rPr>
                <w:spacing w:val="-8"/>
                <w:w w:val="105"/>
                <w:sz w:val="15"/>
                <w:lang w:val="ru-RU"/>
              </w:rPr>
              <w:t xml:space="preserve"> </w:t>
            </w:r>
            <w:r w:rsidRPr="0038403A">
              <w:rPr>
                <w:spacing w:val="-1"/>
                <w:w w:val="105"/>
                <w:sz w:val="15"/>
                <w:lang w:val="ru-RU"/>
              </w:rPr>
              <w:t>свойства</w:t>
            </w:r>
            <w:r w:rsidRPr="0038403A">
              <w:rPr>
                <w:spacing w:val="-7"/>
                <w:w w:val="105"/>
                <w:sz w:val="15"/>
                <w:lang w:val="ru-RU"/>
              </w:rPr>
              <w:t xml:space="preserve"> </w:t>
            </w:r>
            <w:r w:rsidRPr="0038403A">
              <w:rPr>
                <w:w w:val="105"/>
                <w:sz w:val="15"/>
                <w:lang w:val="ru-RU"/>
              </w:rPr>
              <w:t>материалов</w:t>
            </w:r>
            <w:r w:rsidRPr="0038403A">
              <w:rPr>
                <w:spacing w:val="-7"/>
                <w:w w:val="105"/>
                <w:sz w:val="15"/>
                <w:lang w:val="ru-RU"/>
              </w:rPr>
              <w:t xml:space="preserve"> </w:t>
            </w:r>
            <w:r w:rsidRPr="0038403A">
              <w:rPr>
                <w:w w:val="105"/>
                <w:sz w:val="15"/>
                <w:lang w:val="ru-RU"/>
              </w:rPr>
              <w:t>в</w:t>
            </w:r>
            <w:r w:rsidRPr="0038403A">
              <w:rPr>
                <w:spacing w:val="-37"/>
                <w:w w:val="105"/>
                <w:sz w:val="15"/>
                <w:lang w:val="ru-RU"/>
              </w:rPr>
              <w:t xml:space="preserve"> </w:t>
            </w:r>
            <w:r w:rsidRPr="0038403A">
              <w:rPr>
                <w:w w:val="105"/>
                <w:sz w:val="15"/>
                <w:lang w:val="ru-RU"/>
              </w:rPr>
              <w:t>зависимости от поставленной задачи;;</w:t>
            </w:r>
            <w:r w:rsidRPr="0038403A">
              <w:rPr>
                <w:spacing w:val="1"/>
                <w:w w:val="105"/>
                <w:sz w:val="15"/>
                <w:lang w:val="ru-RU"/>
              </w:rPr>
              <w:t xml:space="preserve"> </w:t>
            </w:r>
            <w:r w:rsidRPr="0038403A">
              <w:rPr>
                <w:w w:val="105"/>
                <w:sz w:val="15"/>
                <w:lang w:val="ru-RU"/>
              </w:rPr>
              <w:t>Осознанно выбирать материалы в;</w:t>
            </w:r>
            <w:r w:rsidRPr="0038403A">
              <w:rPr>
                <w:spacing w:val="1"/>
                <w:w w:val="105"/>
                <w:sz w:val="15"/>
                <w:lang w:val="ru-RU"/>
              </w:rPr>
              <w:t xml:space="preserve"> </w:t>
            </w:r>
            <w:r w:rsidRPr="0038403A">
              <w:rPr>
                <w:w w:val="105"/>
                <w:sz w:val="15"/>
                <w:lang w:val="ru-RU"/>
              </w:rPr>
              <w:t>соответствии с конструктивными;</w:t>
            </w:r>
            <w:r w:rsidRPr="0038403A">
              <w:rPr>
                <w:spacing w:val="1"/>
                <w:w w:val="105"/>
                <w:sz w:val="15"/>
                <w:lang w:val="ru-RU"/>
              </w:rPr>
              <w:t xml:space="preserve"> </w:t>
            </w:r>
            <w:r w:rsidRPr="0038403A">
              <w:rPr>
                <w:w w:val="105"/>
                <w:sz w:val="15"/>
                <w:lang w:val="ru-RU"/>
              </w:rPr>
              <w:t>особенностями</w:t>
            </w:r>
            <w:r w:rsidRPr="0038403A">
              <w:rPr>
                <w:spacing w:val="-3"/>
                <w:w w:val="105"/>
                <w:sz w:val="15"/>
                <w:lang w:val="ru-RU"/>
              </w:rPr>
              <w:t xml:space="preserve"> </w:t>
            </w:r>
            <w:r w:rsidRPr="0038403A">
              <w:rPr>
                <w:w w:val="105"/>
                <w:sz w:val="15"/>
                <w:lang w:val="ru-RU"/>
              </w:rPr>
              <w:t>изделия;;</w:t>
            </w:r>
          </w:p>
          <w:p w:rsidR="0038403A" w:rsidRPr="0038403A" w:rsidRDefault="0038403A" w:rsidP="0038403A">
            <w:pPr>
              <w:pStyle w:val="TableParagraph"/>
              <w:spacing w:before="4" w:line="266" w:lineRule="auto"/>
              <w:ind w:left="78" w:right="180"/>
              <w:rPr>
                <w:sz w:val="15"/>
                <w:lang w:val="ru-RU"/>
              </w:rPr>
            </w:pPr>
            <w:r w:rsidRPr="0038403A">
              <w:rPr>
                <w:spacing w:val="-1"/>
                <w:w w:val="105"/>
                <w:sz w:val="15"/>
                <w:lang w:val="ru-RU"/>
              </w:rPr>
              <w:t xml:space="preserve">Определять этапы выполнения </w:t>
            </w:r>
            <w:r w:rsidRPr="0038403A">
              <w:rPr>
                <w:w w:val="105"/>
                <w:sz w:val="15"/>
                <w:lang w:val="ru-RU"/>
              </w:rPr>
              <w:t>изделия</w:t>
            </w:r>
            <w:r w:rsidRPr="0038403A">
              <w:rPr>
                <w:spacing w:val="-37"/>
                <w:w w:val="105"/>
                <w:sz w:val="15"/>
                <w:lang w:val="ru-RU"/>
              </w:rPr>
              <w:t xml:space="preserve"> </w:t>
            </w:r>
            <w:r w:rsidRPr="0038403A">
              <w:rPr>
                <w:w w:val="105"/>
                <w:sz w:val="15"/>
                <w:lang w:val="ru-RU"/>
              </w:rPr>
              <w:t>на основе анализа образца;</w:t>
            </w:r>
            <w:r w:rsidRPr="0038403A">
              <w:rPr>
                <w:spacing w:val="1"/>
                <w:w w:val="105"/>
                <w:sz w:val="15"/>
                <w:lang w:val="ru-RU"/>
              </w:rPr>
              <w:t xml:space="preserve"> </w:t>
            </w:r>
            <w:r w:rsidRPr="0038403A">
              <w:rPr>
                <w:w w:val="105"/>
                <w:sz w:val="15"/>
                <w:lang w:val="ru-RU"/>
              </w:rPr>
              <w:t>графической;</w:t>
            </w:r>
          </w:p>
          <w:p w:rsidR="0038403A" w:rsidRPr="0038403A" w:rsidRDefault="0038403A" w:rsidP="0038403A">
            <w:pPr>
              <w:pStyle w:val="TableParagraph"/>
              <w:spacing w:before="2" w:line="266" w:lineRule="auto"/>
              <w:ind w:left="78" w:right="117"/>
              <w:rPr>
                <w:sz w:val="15"/>
                <w:lang w:val="ru-RU"/>
              </w:rPr>
            </w:pPr>
            <w:r w:rsidRPr="0038403A">
              <w:rPr>
                <w:w w:val="105"/>
                <w:sz w:val="15"/>
                <w:lang w:val="ru-RU"/>
              </w:rPr>
              <w:t>инструкции и самостоятельно;;</w:t>
            </w:r>
            <w:r w:rsidRPr="0038403A">
              <w:rPr>
                <w:spacing w:val="1"/>
                <w:w w:val="105"/>
                <w:sz w:val="15"/>
                <w:lang w:val="ru-RU"/>
              </w:rPr>
              <w:t xml:space="preserve"> </w:t>
            </w:r>
            <w:r w:rsidRPr="0038403A">
              <w:rPr>
                <w:w w:val="105"/>
                <w:sz w:val="15"/>
                <w:lang w:val="ru-RU"/>
              </w:rPr>
              <w:t>Выбирать в зависимости от свойств;</w:t>
            </w:r>
            <w:r w:rsidRPr="0038403A">
              <w:rPr>
                <w:spacing w:val="1"/>
                <w:w w:val="105"/>
                <w:sz w:val="15"/>
                <w:lang w:val="ru-RU"/>
              </w:rPr>
              <w:t xml:space="preserve"> </w:t>
            </w:r>
            <w:r w:rsidRPr="0038403A">
              <w:rPr>
                <w:spacing w:val="-1"/>
                <w:w w:val="105"/>
                <w:sz w:val="15"/>
                <w:lang w:val="ru-RU"/>
              </w:rPr>
              <w:t xml:space="preserve">материалов технологические </w:t>
            </w:r>
            <w:r w:rsidRPr="0038403A">
              <w:rPr>
                <w:w w:val="105"/>
                <w:sz w:val="15"/>
                <w:lang w:val="ru-RU"/>
              </w:rPr>
              <w:t>приёмы их</w:t>
            </w:r>
            <w:r w:rsidRPr="0038403A">
              <w:rPr>
                <w:spacing w:val="-37"/>
                <w:w w:val="105"/>
                <w:sz w:val="15"/>
                <w:lang w:val="ru-RU"/>
              </w:rPr>
              <w:t xml:space="preserve"> </w:t>
            </w:r>
            <w:r w:rsidRPr="0038403A">
              <w:rPr>
                <w:w w:val="105"/>
                <w:sz w:val="15"/>
                <w:lang w:val="ru-RU"/>
              </w:rPr>
              <w:t>обработки;</w:t>
            </w:r>
          </w:p>
          <w:p w:rsidR="0038403A" w:rsidRDefault="0038403A" w:rsidP="0038403A">
            <w:pPr>
              <w:pStyle w:val="TableParagraph"/>
              <w:spacing w:before="3"/>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89">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677"/>
        </w:trPr>
        <w:tc>
          <w:tcPr>
            <w:tcW w:w="468" w:type="dxa"/>
          </w:tcPr>
          <w:p w:rsidR="0038403A" w:rsidRDefault="0038403A" w:rsidP="0038403A">
            <w:pPr>
              <w:pStyle w:val="TableParagraph"/>
              <w:ind w:left="76"/>
              <w:rPr>
                <w:sz w:val="15"/>
              </w:rPr>
            </w:pPr>
            <w:r>
              <w:rPr>
                <w:w w:val="105"/>
                <w:sz w:val="15"/>
              </w:rPr>
              <w:t>1.9.</w:t>
            </w:r>
          </w:p>
        </w:tc>
        <w:tc>
          <w:tcPr>
            <w:tcW w:w="5103"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Использование</w:t>
            </w:r>
            <w:r w:rsidRPr="0038403A">
              <w:rPr>
                <w:b/>
                <w:spacing w:val="-9"/>
                <w:w w:val="105"/>
                <w:sz w:val="15"/>
                <w:lang w:val="ru-RU"/>
              </w:rPr>
              <w:t xml:space="preserve"> </w:t>
            </w:r>
            <w:r w:rsidRPr="0038403A">
              <w:rPr>
                <w:b/>
                <w:spacing w:val="-1"/>
                <w:w w:val="105"/>
                <w:sz w:val="15"/>
                <w:lang w:val="ru-RU"/>
              </w:rPr>
              <w:t>комбинированных</w:t>
            </w:r>
            <w:r w:rsidRPr="0038403A">
              <w:rPr>
                <w:b/>
                <w:spacing w:val="-8"/>
                <w:w w:val="105"/>
                <w:sz w:val="15"/>
                <w:lang w:val="ru-RU"/>
              </w:rPr>
              <w:t xml:space="preserve"> </w:t>
            </w:r>
            <w:r w:rsidRPr="0038403A">
              <w:rPr>
                <w:b/>
                <w:spacing w:val="-1"/>
                <w:w w:val="105"/>
                <w:sz w:val="15"/>
                <w:lang w:val="ru-RU"/>
              </w:rPr>
              <w:t>техник</w:t>
            </w:r>
            <w:r w:rsidRPr="0038403A">
              <w:rPr>
                <w:b/>
                <w:spacing w:val="-8"/>
                <w:w w:val="105"/>
                <w:sz w:val="15"/>
                <w:lang w:val="ru-RU"/>
              </w:rPr>
              <w:t xml:space="preserve"> </w:t>
            </w:r>
            <w:r w:rsidRPr="0038403A">
              <w:rPr>
                <w:b/>
                <w:w w:val="105"/>
                <w:sz w:val="15"/>
                <w:lang w:val="ru-RU"/>
              </w:rPr>
              <w:t>создания</w:t>
            </w:r>
            <w:r w:rsidRPr="0038403A">
              <w:rPr>
                <w:b/>
                <w:spacing w:val="-9"/>
                <w:w w:val="105"/>
                <w:sz w:val="15"/>
                <w:lang w:val="ru-RU"/>
              </w:rPr>
              <w:t xml:space="preserve"> </w:t>
            </w:r>
            <w:r w:rsidRPr="0038403A">
              <w:rPr>
                <w:b/>
                <w:w w:val="105"/>
                <w:sz w:val="15"/>
                <w:lang w:val="ru-RU"/>
              </w:rPr>
              <w:t>конструкций</w:t>
            </w:r>
            <w:r w:rsidRPr="0038403A">
              <w:rPr>
                <w:b/>
                <w:spacing w:val="-8"/>
                <w:w w:val="105"/>
                <w:sz w:val="15"/>
                <w:lang w:val="ru-RU"/>
              </w:rPr>
              <w:t xml:space="preserve"> </w:t>
            </w:r>
            <w:r w:rsidRPr="0038403A">
              <w:rPr>
                <w:b/>
                <w:w w:val="105"/>
                <w:sz w:val="15"/>
                <w:lang w:val="ru-RU"/>
              </w:rPr>
              <w:t>по</w:t>
            </w:r>
            <w:r w:rsidRPr="0038403A">
              <w:rPr>
                <w:b/>
                <w:spacing w:val="-36"/>
                <w:w w:val="105"/>
                <w:sz w:val="15"/>
                <w:lang w:val="ru-RU"/>
              </w:rPr>
              <w:t xml:space="preserve"> </w:t>
            </w:r>
            <w:r w:rsidRPr="0038403A">
              <w:rPr>
                <w:b/>
                <w:w w:val="105"/>
                <w:sz w:val="15"/>
                <w:lang w:val="ru-RU"/>
              </w:rPr>
              <w:t>заданным</w:t>
            </w:r>
            <w:r w:rsidRPr="0038403A">
              <w:rPr>
                <w:b/>
                <w:spacing w:val="-3"/>
                <w:w w:val="105"/>
                <w:sz w:val="15"/>
                <w:lang w:val="ru-RU"/>
              </w:rPr>
              <w:t xml:space="preserve"> </w:t>
            </w:r>
            <w:r w:rsidRPr="0038403A">
              <w:rPr>
                <w:b/>
                <w:w w:val="105"/>
                <w:sz w:val="15"/>
                <w:lang w:val="ru-RU"/>
              </w:rPr>
              <w:t>условиям</w:t>
            </w:r>
            <w:r w:rsidRPr="0038403A">
              <w:rPr>
                <w:b/>
                <w:spacing w:val="-3"/>
                <w:w w:val="105"/>
                <w:sz w:val="15"/>
                <w:lang w:val="ru-RU"/>
              </w:rPr>
              <w:t xml:space="preserve"> </w:t>
            </w:r>
            <w:r w:rsidRPr="0038403A">
              <w:rPr>
                <w:b/>
                <w:w w:val="105"/>
                <w:sz w:val="15"/>
                <w:lang w:val="ru-RU"/>
              </w:rPr>
              <w:t>в</w:t>
            </w:r>
            <w:r w:rsidRPr="0038403A">
              <w:rPr>
                <w:b/>
                <w:spacing w:val="-3"/>
                <w:w w:val="105"/>
                <w:sz w:val="15"/>
                <w:lang w:val="ru-RU"/>
              </w:rPr>
              <w:t xml:space="preserve"> </w:t>
            </w:r>
            <w:r w:rsidRPr="0038403A">
              <w:rPr>
                <w:b/>
                <w:w w:val="105"/>
                <w:sz w:val="15"/>
                <w:lang w:val="ru-RU"/>
              </w:rPr>
              <w:t>выполнении</w:t>
            </w:r>
            <w:r w:rsidRPr="0038403A">
              <w:rPr>
                <w:b/>
                <w:spacing w:val="-2"/>
                <w:w w:val="105"/>
                <w:sz w:val="15"/>
                <w:lang w:val="ru-RU"/>
              </w:rPr>
              <w:t xml:space="preserve"> </w:t>
            </w:r>
            <w:r w:rsidRPr="0038403A">
              <w:rPr>
                <w:b/>
                <w:w w:val="105"/>
                <w:sz w:val="15"/>
                <w:lang w:val="ru-RU"/>
              </w:rPr>
              <w:t>учебных</w:t>
            </w:r>
            <w:r w:rsidRPr="0038403A">
              <w:rPr>
                <w:b/>
                <w:spacing w:val="-3"/>
                <w:w w:val="105"/>
                <w:sz w:val="15"/>
                <w:lang w:val="ru-RU"/>
              </w:rPr>
              <w:t xml:space="preserve"> </w:t>
            </w:r>
            <w:r w:rsidRPr="0038403A">
              <w:rPr>
                <w:b/>
                <w:w w:val="105"/>
                <w:sz w:val="15"/>
                <w:lang w:val="ru-RU"/>
              </w:rPr>
              <w:t>проектов</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09.11.2022</w:t>
            </w:r>
          </w:p>
        </w:tc>
        <w:tc>
          <w:tcPr>
            <w:tcW w:w="2917" w:type="dxa"/>
          </w:tcPr>
          <w:p w:rsidR="0038403A" w:rsidRPr="0038403A" w:rsidRDefault="0038403A" w:rsidP="0038403A">
            <w:pPr>
              <w:pStyle w:val="TableParagraph"/>
              <w:spacing w:line="266" w:lineRule="auto"/>
              <w:ind w:left="78" w:right="117"/>
              <w:rPr>
                <w:sz w:val="15"/>
                <w:lang w:val="ru-RU"/>
              </w:rPr>
            </w:pPr>
            <w:r w:rsidRPr="0038403A">
              <w:rPr>
                <w:w w:val="105"/>
                <w:sz w:val="15"/>
                <w:lang w:val="ru-RU"/>
              </w:rPr>
              <w:t>Определять этапы выполнения изделия</w:t>
            </w:r>
            <w:r w:rsidRPr="0038403A">
              <w:rPr>
                <w:spacing w:val="-37"/>
                <w:w w:val="105"/>
                <w:sz w:val="15"/>
                <w:lang w:val="ru-RU"/>
              </w:rPr>
              <w:t xml:space="preserve"> </w:t>
            </w:r>
            <w:r w:rsidRPr="0038403A">
              <w:rPr>
                <w:spacing w:val="-1"/>
                <w:w w:val="105"/>
                <w:sz w:val="15"/>
                <w:lang w:val="ru-RU"/>
              </w:rPr>
              <w:t>на</w:t>
            </w:r>
            <w:r w:rsidRPr="0038403A">
              <w:rPr>
                <w:spacing w:val="-9"/>
                <w:w w:val="105"/>
                <w:sz w:val="15"/>
                <w:lang w:val="ru-RU"/>
              </w:rPr>
              <w:t xml:space="preserve"> </w:t>
            </w:r>
            <w:r w:rsidRPr="0038403A">
              <w:rPr>
                <w:spacing w:val="-1"/>
                <w:w w:val="105"/>
                <w:sz w:val="15"/>
                <w:lang w:val="ru-RU"/>
              </w:rPr>
              <w:t>основе</w:t>
            </w:r>
            <w:r w:rsidRPr="0038403A">
              <w:rPr>
                <w:spacing w:val="-9"/>
                <w:w w:val="105"/>
                <w:sz w:val="15"/>
                <w:lang w:val="ru-RU"/>
              </w:rPr>
              <w:t xml:space="preserve"> </w:t>
            </w:r>
            <w:r w:rsidRPr="0038403A">
              <w:rPr>
                <w:w w:val="105"/>
                <w:sz w:val="15"/>
                <w:lang w:val="ru-RU"/>
              </w:rPr>
              <w:t>анализа</w:t>
            </w:r>
            <w:r w:rsidRPr="0038403A">
              <w:rPr>
                <w:spacing w:val="-9"/>
                <w:w w:val="105"/>
                <w:sz w:val="15"/>
                <w:lang w:val="ru-RU"/>
              </w:rPr>
              <w:t xml:space="preserve"> </w:t>
            </w:r>
            <w:r w:rsidRPr="0038403A">
              <w:rPr>
                <w:w w:val="105"/>
                <w:sz w:val="15"/>
                <w:lang w:val="ru-RU"/>
              </w:rPr>
              <w:t>образца,</w:t>
            </w:r>
            <w:r w:rsidRPr="0038403A">
              <w:rPr>
                <w:spacing w:val="-8"/>
                <w:w w:val="105"/>
                <w:sz w:val="15"/>
                <w:lang w:val="ru-RU"/>
              </w:rPr>
              <w:t xml:space="preserve"> </w:t>
            </w:r>
            <w:r w:rsidRPr="0038403A">
              <w:rPr>
                <w:w w:val="105"/>
                <w:sz w:val="15"/>
                <w:lang w:val="ru-RU"/>
              </w:rPr>
              <w:t>графической</w:t>
            </w:r>
            <w:r w:rsidRPr="0038403A">
              <w:rPr>
                <w:spacing w:val="-37"/>
                <w:w w:val="105"/>
                <w:sz w:val="15"/>
                <w:lang w:val="ru-RU"/>
              </w:rPr>
              <w:t xml:space="preserve"> </w:t>
            </w:r>
            <w:r w:rsidRPr="0038403A">
              <w:rPr>
                <w:w w:val="105"/>
                <w:sz w:val="15"/>
                <w:lang w:val="ru-RU"/>
              </w:rPr>
              <w:t>инструкции и самостоятельно;</w:t>
            </w:r>
            <w:r w:rsidRPr="0038403A">
              <w:rPr>
                <w:spacing w:val="1"/>
                <w:w w:val="105"/>
                <w:sz w:val="15"/>
                <w:lang w:val="ru-RU"/>
              </w:rPr>
              <w:t xml:space="preserve"> </w:t>
            </w:r>
            <w:r w:rsidRPr="0038403A">
              <w:rPr>
                <w:w w:val="105"/>
                <w:sz w:val="15"/>
                <w:lang w:val="ru-RU"/>
              </w:rPr>
              <w:t>Выбирать в зависимости от свойств</w:t>
            </w:r>
            <w:r w:rsidRPr="0038403A">
              <w:rPr>
                <w:spacing w:val="1"/>
                <w:w w:val="105"/>
                <w:sz w:val="15"/>
                <w:lang w:val="ru-RU"/>
              </w:rPr>
              <w:t xml:space="preserve"> </w:t>
            </w:r>
            <w:r w:rsidRPr="0038403A">
              <w:rPr>
                <w:spacing w:val="-1"/>
                <w:w w:val="105"/>
                <w:sz w:val="15"/>
                <w:lang w:val="ru-RU"/>
              </w:rPr>
              <w:t xml:space="preserve">материалов технологические </w:t>
            </w:r>
            <w:r w:rsidRPr="0038403A">
              <w:rPr>
                <w:w w:val="105"/>
                <w:sz w:val="15"/>
                <w:lang w:val="ru-RU"/>
              </w:rPr>
              <w:t>приёмы их</w:t>
            </w:r>
            <w:r w:rsidRPr="0038403A">
              <w:rPr>
                <w:spacing w:val="-37"/>
                <w:w w:val="105"/>
                <w:sz w:val="15"/>
                <w:lang w:val="ru-RU"/>
              </w:rPr>
              <w:t xml:space="preserve"> </w:t>
            </w:r>
            <w:r w:rsidRPr="0038403A">
              <w:rPr>
                <w:w w:val="105"/>
                <w:sz w:val="15"/>
                <w:lang w:val="ru-RU"/>
              </w:rPr>
              <w:t>обработки;</w:t>
            </w:r>
          </w:p>
          <w:p w:rsidR="0038403A" w:rsidRDefault="0038403A" w:rsidP="0038403A">
            <w:pPr>
              <w:pStyle w:val="TableParagraph"/>
              <w:spacing w:before="4"/>
              <w:ind w:left="78"/>
              <w:rPr>
                <w:sz w:val="15"/>
              </w:rPr>
            </w:pPr>
            <w:r>
              <w:rPr>
                <w:w w:val="104"/>
                <w:sz w:val="15"/>
              </w:rPr>
              <w:t>;</w:t>
            </w:r>
          </w:p>
          <w:p w:rsidR="0038403A" w:rsidRDefault="0038403A" w:rsidP="0038403A">
            <w:pPr>
              <w:pStyle w:val="TableParagraph"/>
              <w:spacing w:before="20"/>
              <w:ind w:left="78"/>
              <w:rPr>
                <w:sz w:val="15"/>
              </w:rPr>
            </w:pPr>
            <w:r>
              <w:rPr>
                <w:w w:val="104"/>
                <w:sz w:val="15"/>
              </w:rPr>
              <w:t>;</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0">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333"/>
        </w:trPr>
        <w:tc>
          <w:tcPr>
            <w:tcW w:w="5571" w:type="dxa"/>
            <w:gridSpan w:val="2"/>
          </w:tcPr>
          <w:p w:rsidR="0038403A" w:rsidRDefault="0038403A" w:rsidP="0038403A">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6"/>
              <w:rPr>
                <w:sz w:val="15"/>
              </w:rPr>
            </w:pPr>
            <w:r>
              <w:rPr>
                <w:w w:val="104"/>
                <w:sz w:val="15"/>
              </w:rPr>
              <w:t>9</w:t>
            </w:r>
          </w:p>
        </w:tc>
        <w:tc>
          <w:tcPr>
            <w:tcW w:w="9398" w:type="dxa"/>
            <w:gridSpan w:val="6"/>
          </w:tcPr>
          <w:p w:rsidR="0038403A" w:rsidRDefault="0038403A" w:rsidP="0038403A">
            <w:pPr>
              <w:pStyle w:val="TableParagraph"/>
              <w:ind w:left="0"/>
              <w:rPr>
                <w:sz w:val="14"/>
              </w:rPr>
            </w:pPr>
          </w:p>
        </w:tc>
      </w:tr>
      <w:tr w:rsidR="0038403A" w:rsidTr="0038403A">
        <w:trPr>
          <w:trHeight w:val="333"/>
        </w:trPr>
        <w:tc>
          <w:tcPr>
            <w:tcW w:w="15497" w:type="dxa"/>
            <w:gridSpan w:val="9"/>
          </w:tcPr>
          <w:p w:rsidR="0038403A" w:rsidRPr="0038403A" w:rsidRDefault="0038403A" w:rsidP="0038403A">
            <w:pPr>
              <w:pStyle w:val="TableParagraph"/>
              <w:ind w:left="76"/>
              <w:rPr>
                <w:b/>
                <w:sz w:val="15"/>
                <w:lang w:val="ru-RU"/>
              </w:rPr>
            </w:pPr>
            <w:r w:rsidRPr="0038403A">
              <w:rPr>
                <w:b/>
                <w:spacing w:val="-1"/>
                <w:w w:val="105"/>
                <w:sz w:val="15"/>
                <w:lang w:val="ru-RU"/>
              </w:rPr>
              <w:t>Модуль</w:t>
            </w:r>
            <w:r w:rsidRPr="0038403A">
              <w:rPr>
                <w:b/>
                <w:spacing w:val="-8"/>
                <w:w w:val="105"/>
                <w:sz w:val="15"/>
                <w:lang w:val="ru-RU"/>
              </w:rPr>
              <w:t xml:space="preserve"> </w:t>
            </w:r>
            <w:r w:rsidRPr="0038403A">
              <w:rPr>
                <w:b/>
                <w:spacing w:val="-1"/>
                <w:w w:val="105"/>
                <w:sz w:val="15"/>
                <w:lang w:val="ru-RU"/>
              </w:rPr>
              <w:t>2.</w:t>
            </w:r>
            <w:r w:rsidRPr="0038403A">
              <w:rPr>
                <w:b/>
                <w:spacing w:val="-8"/>
                <w:w w:val="105"/>
                <w:sz w:val="15"/>
                <w:lang w:val="ru-RU"/>
              </w:rPr>
              <w:t xml:space="preserve"> </w:t>
            </w:r>
            <w:r w:rsidRPr="0038403A">
              <w:rPr>
                <w:b/>
                <w:spacing w:val="-1"/>
                <w:w w:val="105"/>
                <w:sz w:val="15"/>
                <w:lang w:val="ru-RU"/>
              </w:rPr>
              <w:t>ТЕХНОЛОГИИ</w:t>
            </w:r>
            <w:r w:rsidRPr="0038403A">
              <w:rPr>
                <w:b/>
                <w:spacing w:val="-8"/>
                <w:w w:val="105"/>
                <w:sz w:val="15"/>
                <w:lang w:val="ru-RU"/>
              </w:rPr>
              <w:t xml:space="preserve"> </w:t>
            </w:r>
            <w:r w:rsidRPr="0038403A">
              <w:rPr>
                <w:b/>
                <w:spacing w:val="-1"/>
                <w:w w:val="105"/>
                <w:sz w:val="15"/>
                <w:lang w:val="ru-RU"/>
              </w:rPr>
              <w:t>РУЧНОЙ</w:t>
            </w:r>
            <w:r w:rsidRPr="0038403A">
              <w:rPr>
                <w:b/>
                <w:spacing w:val="-7"/>
                <w:w w:val="105"/>
                <w:sz w:val="15"/>
                <w:lang w:val="ru-RU"/>
              </w:rPr>
              <w:t xml:space="preserve"> </w:t>
            </w:r>
            <w:r w:rsidRPr="0038403A">
              <w:rPr>
                <w:b/>
                <w:spacing w:val="-1"/>
                <w:w w:val="105"/>
                <w:sz w:val="15"/>
                <w:lang w:val="ru-RU"/>
              </w:rPr>
              <w:t>ОБРАБОТКИ</w:t>
            </w:r>
            <w:r w:rsidRPr="0038403A">
              <w:rPr>
                <w:b/>
                <w:spacing w:val="-8"/>
                <w:w w:val="105"/>
                <w:sz w:val="15"/>
                <w:lang w:val="ru-RU"/>
              </w:rPr>
              <w:t xml:space="preserve"> </w:t>
            </w:r>
            <w:r w:rsidRPr="0038403A">
              <w:rPr>
                <w:b/>
                <w:w w:val="105"/>
                <w:sz w:val="15"/>
                <w:lang w:val="ru-RU"/>
              </w:rPr>
              <w:t>МАТЕРИАЛОВ</w:t>
            </w:r>
          </w:p>
        </w:tc>
      </w:tr>
      <w:tr w:rsidR="0038403A" w:rsidTr="0038403A">
        <w:trPr>
          <w:trHeight w:val="909"/>
        </w:trPr>
        <w:tc>
          <w:tcPr>
            <w:tcW w:w="468" w:type="dxa"/>
          </w:tcPr>
          <w:p w:rsidR="0038403A" w:rsidRDefault="0038403A" w:rsidP="0038403A">
            <w:pPr>
              <w:pStyle w:val="TableParagraph"/>
              <w:ind w:left="76"/>
              <w:rPr>
                <w:sz w:val="15"/>
              </w:rPr>
            </w:pPr>
            <w:r>
              <w:rPr>
                <w:w w:val="105"/>
                <w:sz w:val="15"/>
              </w:rPr>
              <w:t>2.1.</w:t>
            </w:r>
          </w:p>
        </w:tc>
        <w:tc>
          <w:tcPr>
            <w:tcW w:w="5103" w:type="dxa"/>
          </w:tcPr>
          <w:p w:rsidR="0038403A" w:rsidRPr="0038403A" w:rsidRDefault="0038403A" w:rsidP="0038403A">
            <w:pPr>
              <w:pStyle w:val="TableParagraph"/>
              <w:spacing w:line="266" w:lineRule="auto"/>
              <w:ind w:left="76" w:right="126"/>
              <w:rPr>
                <w:b/>
                <w:sz w:val="15"/>
                <w:lang w:val="ru-RU"/>
              </w:rPr>
            </w:pPr>
            <w:r w:rsidRPr="0038403A">
              <w:rPr>
                <w:b/>
                <w:spacing w:val="-1"/>
                <w:w w:val="105"/>
                <w:sz w:val="15"/>
                <w:lang w:val="ru-RU"/>
              </w:rPr>
              <w:t>Синтетические</w:t>
            </w:r>
            <w:r w:rsidRPr="0038403A">
              <w:rPr>
                <w:b/>
                <w:spacing w:val="-9"/>
                <w:w w:val="105"/>
                <w:sz w:val="15"/>
                <w:lang w:val="ru-RU"/>
              </w:rPr>
              <w:t xml:space="preserve"> </w:t>
            </w:r>
            <w:r w:rsidRPr="0038403A">
              <w:rPr>
                <w:b/>
                <w:spacing w:val="-1"/>
                <w:w w:val="105"/>
                <w:sz w:val="15"/>
                <w:lang w:val="ru-RU"/>
              </w:rPr>
              <w:t>материалы</w:t>
            </w:r>
            <w:r w:rsidRPr="0038403A">
              <w:rPr>
                <w:b/>
                <w:spacing w:val="-8"/>
                <w:w w:val="105"/>
                <w:sz w:val="15"/>
                <w:lang w:val="ru-RU"/>
              </w:rPr>
              <w:t xml:space="preserve"> </w:t>
            </w:r>
            <w:r w:rsidRPr="0038403A">
              <w:rPr>
                <w:b/>
                <w:spacing w:val="-1"/>
                <w:w w:val="105"/>
                <w:sz w:val="15"/>
                <w:lang w:val="ru-RU"/>
              </w:rPr>
              <w:t>—</w:t>
            </w:r>
            <w:r w:rsidRPr="0038403A">
              <w:rPr>
                <w:b/>
                <w:spacing w:val="-8"/>
                <w:w w:val="105"/>
                <w:sz w:val="15"/>
                <w:lang w:val="ru-RU"/>
              </w:rPr>
              <w:t xml:space="preserve"> </w:t>
            </w:r>
            <w:r w:rsidRPr="0038403A">
              <w:rPr>
                <w:b/>
                <w:spacing w:val="-1"/>
                <w:w w:val="105"/>
                <w:sz w:val="15"/>
                <w:lang w:val="ru-RU"/>
              </w:rPr>
              <w:t>ткани,</w:t>
            </w:r>
            <w:r w:rsidRPr="0038403A">
              <w:rPr>
                <w:b/>
                <w:spacing w:val="-8"/>
                <w:w w:val="105"/>
                <w:sz w:val="15"/>
                <w:lang w:val="ru-RU"/>
              </w:rPr>
              <w:t xml:space="preserve"> </w:t>
            </w:r>
            <w:r w:rsidRPr="0038403A">
              <w:rPr>
                <w:b/>
                <w:w w:val="105"/>
                <w:sz w:val="15"/>
                <w:lang w:val="ru-RU"/>
              </w:rPr>
              <w:t>полимеры</w:t>
            </w:r>
            <w:r w:rsidRPr="0038403A">
              <w:rPr>
                <w:b/>
                <w:spacing w:val="-9"/>
                <w:w w:val="105"/>
                <w:sz w:val="15"/>
                <w:lang w:val="ru-RU"/>
              </w:rPr>
              <w:t xml:space="preserve"> </w:t>
            </w:r>
            <w:r w:rsidRPr="0038403A">
              <w:rPr>
                <w:b/>
                <w:w w:val="105"/>
                <w:sz w:val="15"/>
                <w:lang w:val="ru-RU"/>
              </w:rPr>
              <w:t>(пластик,</w:t>
            </w:r>
            <w:r w:rsidRPr="0038403A">
              <w:rPr>
                <w:b/>
                <w:spacing w:val="-8"/>
                <w:w w:val="105"/>
                <w:sz w:val="15"/>
                <w:lang w:val="ru-RU"/>
              </w:rPr>
              <w:t xml:space="preserve"> </w:t>
            </w:r>
            <w:r w:rsidRPr="0038403A">
              <w:rPr>
                <w:b/>
                <w:w w:val="105"/>
                <w:sz w:val="15"/>
                <w:lang w:val="ru-RU"/>
              </w:rPr>
              <w:t>поролон).</w:t>
            </w:r>
            <w:r w:rsidRPr="0038403A">
              <w:rPr>
                <w:b/>
                <w:spacing w:val="-36"/>
                <w:w w:val="105"/>
                <w:sz w:val="15"/>
                <w:lang w:val="ru-RU"/>
              </w:rPr>
              <w:t xml:space="preserve"> </w:t>
            </w:r>
            <w:r w:rsidRPr="0038403A">
              <w:rPr>
                <w:b/>
                <w:w w:val="105"/>
                <w:sz w:val="15"/>
                <w:lang w:val="ru-RU"/>
              </w:rPr>
              <w:t>Их свойства. Создание синтетических материалов с заданными</w:t>
            </w:r>
            <w:r w:rsidRPr="0038403A">
              <w:rPr>
                <w:b/>
                <w:spacing w:val="1"/>
                <w:w w:val="105"/>
                <w:sz w:val="15"/>
                <w:lang w:val="ru-RU"/>
              </w:rPr>
              <w:t xml:space="preserve"> </w:t>
            </w:r>
            <w:r w:rsidRPr="0038403A">
              <w:rPr>
                <w:b/>
                <w:w w:val="105"/>
                <w:sz w:val="15"/>
                <w:lang w:val="ru-RU"/>
              </w:rPr>
              <w:t>свойствами</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16.11.2022</w:t>
            </w:r>
          </w:p>
        </w:tc>
        <w:tc>
          <w:tcPr>
            <w:tcW w:w="2917" w:type="dxa"/>
          </w:tcPr>
          <w:p w:rsidR="0038403A" w:rsidRPr="0038403A" w:rsidRDefault="0038403A" w:rsidP="0038403A">
            <w:pPr>
              <w:pStyle w:val="TableParagraph"/>
              <w:spacing w:line="266" w:lineRule="auto"/>
              <w:ind w:left="78" w:right="196"/>
              <w:rPr>
                <w:sz w:val="15"/>
                <w:lang w:val="ru-RU"/>
              </w:rPr>
            </w:pPr>
            <w:r w:rsidRPr="0038403A">
              <w:rPr>
                <w:spacing w:val="-1"/>
                <w:w w:val="105"/>
                <w:sz w:val="15"/>
                <w:lang w:val="ru-RU"/>
              </w:rPr>
              <w:t xml:space="preserve">Систематизировать знания </w:t>
            </w:r>
            <w:r w:rsidRPr="0038403A">
              <w:rPr>
                <w:w w:val="105"/>
                <w:sz w:val="15"/>
                <w:lang w:val="ru-RU"/>
              </w:rPr>
              <w:t>о свойствах</w:t>
            </w:r>
            <w:r w:rsidRPr="0038403A">
              <w:rPr>
                <w:spacing w:val="-38"/>
                <w:w w:val="105"/>
                <w:sz w:val="15"/>
                <w:lang w:val="ru-RU"/>
              </w:rPr>
              <w:t xml:space="preserve"> </w:t>
            </w:r>
            <w:r w:rsidRPr="0038403A">
              <w:rPr>
                <w:w w:val="105"/>
                <w:sz w:val="15"/>
                <w:lang w:val="ru-RU"/>
              </w:rPr>
              <w:t>пластичных</w:t>
            </w:r>
            <w:r w:rsidRPr="0038403A">
              <w:rPr>
                <w:spacing w:val="-3"/>
                <w:w w:val="105"/>
                <w:sz w:val="15"/>
                <w:lang w:val="ru-RU"/>
              </w:rPr>
              <w:t xml:space="preserve"> </w:t>
            </w:r>
            <w:r w:rsidRPr="0038403A">
              <w:rPr>
                <w:w w:val="105"/>
                <w:sz w:val="15"/>
                <w:lang w:val="ru-RU"/>
              </w:rPr>
              <w:t>материалов;</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1">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103"/>
        <w:gridCol w:w="528"/>
        <w:gridCol w:w="1104"/>
        <w:gridCol w:w="1140"/>
        <w:gridCol w:w="864"/>
        <w:gridCol w:w="2917"/>
        <w:gridCol w:w="1116"/>
        <w:gridCol w:w="2257"/>
      </w:tblGrid>
      <w:tr w:rsidR="0038403A" w:rsidTr="0038403A">
        <w:trPr>
          <w:trHeight w:val="2830"/>
        </w:trPr>
        <w:tc>
          <w:tcPr>
            <w:tcW w:w="468" w:type="dxa"/>
          </w:tcPr>
          <w:p w:rsidR="0038403A" w:rsidRDefault="0038403A" w:rsidP="0038403A">
            <w:pPr>
              <w:pStyle w:val="TableParagraph"/>
              <w:ind w:left="76"/>
              <w:rPr>
                <w:sz w:val="15"/>
              </w:rPr>
            </w:pPr>
            <w:r>
              <w:rPr>
                <w:w w:val="105"/>
                <w:sz w:val="15"/>
              </w:rPr>
              <w:lastRenderedPageBreak/>
              <w:t>2.2.</w:t>
            </w:r>
          </w:p>
        </w:tc>
        <w:tc>
          <w:tcPr>
            <w:tcW w:w="5103" w:type="dxa"/>
          </w:tcPr>
          <w:p w:rsidR="0038403A" w:rsidRPr="0038403A" w:rsidRDefault="0038403A" w:rsidP="0038403A">
            <w:pPr>
              <w:pStyle w:val="TableParagraph"/>
              <w:spacing w:line="266" w:lineRule="auto"/>
              <w:ind w:left="76" w:right="205"/>
              <w:rPr>
                <w:b/>
                <w:sz w:val="15"/>
                <w:lang w:val="ru-RU"/>
              </w:rPr>
            </w:pPr>
            <w:r w:rsidRPr="0038403A">
              <w:rPr>
                <w:b/>
                <w:spacing w:val="-1"/>
                <w:w w:val="105"/>
                <w:sz w:val="15"/>
                <w:lang w:val="ru-RU"/>
              </w:rPr>
              <w:t xml:space="preserve">Использование измерений, </w:t>
            </w:r>
            <w:r w:rsidRPr="0038403A">
              <w:rPr>
                <w:b/>
                <w:w w:val="105"/>
                <w:sz w:val="15"/>
                <w:lang w:val="ru-RU"/>
              </w:rPr>
              <w:t>вычислений и построений для решения</w:t>
            </w:r>
            <w:r w:rsidRPr="0038403A">
              <w:rPr>
                <w:b/>
                <w:spacing w:val="-37"/>
                <w:w w:val="105"/>
                <w:sz w:val="15"/>
                <w:lang w:val="ru-RU"/>
              </w:rPr>
              <w:t xml:space="preserve"> </w:t>
            </w:r>
            <w:r w:rsidRPr="0038403A">
              <w:rPr>
                <w:b/>
                <w:spacing w:val="-1"/>
                <w:w w:val="105"/>
                <w:sz w:val="15"/>
                <w:lang w:val="ru-RU"/>
              </w:rPr>
              <w:t>практических</w:t>
            </w:r>
            <w:r w:rsidRPr="0038403A">
              <w:rPr>
                <w:b/>
                <w:spacing w:val="-9"/>
                <w:w w:val="105"/>
                <w:sz w:val="15"/>
                <w:lang w:val="ru-RU"/>
              </w:rPr>
              <w:t xml:space="preserve"> </w:t>
            </w:r>
            <w:r w:rsidRPr="0038403A">
              <w:rPr>
                <w:b/>
                <w:spacing w:val="-1"/>
                <w:w w:val="105"/>
                <w:sz w:val="15"/>
                <w:lang w:val="ru-RU"/>
              </w:rPr>
              <w:t>задач.</w:t>
            </w:r>
            <w:r w:rsidRPr="0038403A">
              <w:rPr>
                <w:b/>
                <w:spacing w:val="-9"/>
                <w:w w:val="105"/>
                <w:sz w:val="15"/>
                <w:lang w:val="ru-RU"/>
              </w:rPr>
              <w:t xml:space="preserve"> </w:t>
            </w:r>
            <w:r w:rsidRPr="0038403A">
              <w:rPr>
                <w:b/>
                <w:w w:val="105"/>
                <w:sz w:val="15"/>
                <w:lang w:val="ru-RU"/>
              </w:rPr>
              <w:t>Внесение</w:t>
            </w:r>
            <w:r w:rsidRPr="0038403A">
              <w:rPr>
                <w:b/>
                <w:spacing w:val="-8"/>
                <w:w w:val="105"/>
                <w:sz w:val="15"/>
                <w:lang w:val="ru-RU"/>
              </w:rPr>
              <w:t xml:space="preserve"> </w:t>
            </w:r>
            <w:r w:rsidRPr="0038403A">
              <w:rPr>
                <w:b/>
                <w:w w:val="105"/>
                <w:sz w:val="15"/>
                <w:lang w:val="ru-RU"/>
              </w:rPr>
              <w:t>дополнений</w:t>
            </w:r>
            <w:r w:rsidRPr="0038403A">
              <w:rPr>
                <w:b/>
                <w:spacing w:val="-9"/>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изменений</w:t>
            </w:r>
            <w:r w:rsidRPr="0038403A">
              <w:rPr>
                <w:b/>
                <w:spacing w:val="-8"/>
                <w:w w:val="105"/>
                <w:sz w:val="15"/>
                <w:lang w:val="ru-RU"/>
              </w:rPr>
              <w:t xml:space="preserve"> </w:t>
            </w:r>
            <w:r w:rsidRPr="0038403A">
              <w:rPr>
                <w:b/>
                <w:w w:val="105"/>
                <w:sz w:val="15"/>
                <w:lang w:val="ru-RU"/>
              </w:rPr>
              <w:t>в</w:t>
            </w:r>
            <w:r w:rsidRPr="0038403A">
              <w:rPr>
                <w:b/>
                <w:spacing w:val="-9"/>
                <w:w w:val="105"/>
                <w:sz w:val="15"/>
                <w:lang w:val="ru-RU"/>
              </w:rPr>
              <w:t xml:space="preserve"> </w:t>
            </w:r>
            <w:r w:rsidRPr="0038403A">
              <w:rPr>
                <w:b/>
                <w:w w:val="105"/>
                <w:sz w:val="15"/>
                <w:lang w:val="ru-RU"/>
              </w:rPr>
              <w:t>условные</w:t>
            </w:r>
            <w:r w:rsidRPr="0038403A">
              <w:rPr>
                <w:b/>
                <w:spacing w:val="-36"/>
                <w:w w:val="105"/>
                <w:sz w:val="15"/>
                <w:lang w:val="ru-RU"/>
              </w:rPr>
              <w:t xml:space="preserve"> </w:t>
            </w:r>
            <w:r w:rsidRPr="0038403A">
              <w:rPr>
                <w:b/>
                <w:w w:val="105"/>
                <w:sz w:val="15"/>
                <w:lang w:val="ru-RU"/>
              </w:rPr>
              <w:t>графические изображения в соответствии с</w:t>
            </w:r>
            <w:r w:rsidRPr="0038403A">
              <w:rPr>
                <w:b/>
                <w:spacing w:val="1"/>
                <w:w w:val="105"/>
                <w:sz w:val="15"/>
                <w:lang w:val="ru-RU"/>
              </w:rPr>
              <w:t xml:space="preserve"> </w:t>
            </w:r>
            <w:r w:rsidRPr="0038403A">
              <w:rPr>
                <w:b/>
                <w:w w:val="105"/>
                <w:sz w:val="15"/>
                <w:lang w:val="ru-RU"/>
              </w:rPr>
              <w:t>дополнительными/изменёнными</w:t>
            </w:r>
            <w:r w:rsidRPr="0038403A">
              <w:rPr>
                <w:b/>
                <w:spacing w:val="-5"/>
                <w:w w:val="105"/>
                <w:sz w:val="15"/>
                <w:lang w:val="ru-RU"/>
              </w:rPr>
              <w:t xml:space="preserve"> </w:t>
            </w:r>
            <w:r w:rsidRPr="0038403A">
              <w:rPr>
                <w:b/>
                <w:w w:val="105"/>
                <w:sz w:val="15"/>
                <w:lang w:val="ru-RU"/>
              </w:rPr>
              <w:t>требованиями</w:t>
            </w:r>
            <w:r w:rsidRPr="0038403A">
              <w:rPr>
                <w:b/>
                <w:spacing w:val="-5"/>
                <w:w w:val="105"/>
                <w:sz w:val="15"/>
                <w:lang w:val="ru-RU"/>
              </w:rPr>
              <w:t xml:space="preserve"> </w:t>
            </w:r>
            <w:r w:rsidRPr="0038403A">
              <w:rPr>
                <w:b/>
                <w:w w:val="105"/>
                <w:sz w:val="15"/>
                <w:lang w:val="ru-RU"/>
              </w:rPr>
              <w:t>к</w:t>
            </w:r>
            <w:r w:rsidRPr="0038403A">
              <w:rPr>
                <w:b/>
                <w:spacing w:val="-4"/>
                <w:w w:val="105"/>
                <w:sz w:val="15"/>
                <w:lang w:val="ru-RU"/>
              </w:rPr>
              <w:t xml:space="preserve"> </w:t>
            </w:r>
            <w:r w:rsidRPr="0038403A">
              <w:rPr>
                <w:b/>
                <w:w w:val="105"/>
                <w:sz w:val="15"/>
                <w:lang w:val="ru-RU"/>
              </w:rPr>
              <w:t>изделию</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23.11.2022</w:t>
            </w:r>
          </w:p>
        </w:tc>
        <w:tc>
          <w:tcPr>
            <w:tcW w:w="2917" w:type="dxa"/>
          </w:tcPr>
          <w:p w:rsidR="0038403A" w:rsidRPr="0038403A" w:rsidRDefault="0038403A" w:rsidP="0038403A">
            <w:pPr>
              <w:pStyle w:val="TableParagraph"/>
              <w:spacing w:line="266" w:lineRule="auto"/>
              <w:ind w:left="78" w:right="86"/>
              <w:rPr>
                <w:sz w:val="15"/>
                <w:lang w:val="ru-RU"/>
              </w:rPr>
            </w:pPr>
            <w:r w:rsidRPr="0038403A">
              <w:rPr>
                <w:w w:val="105"/>
                <w:sz w:val="15"/>
                <w:lang w:val="ru-RU"/>
              </w:rPr>
              <w:t>Решать простейшие задачи;</w:t>
            </w:r>
            <w:r w:rsidRPr="0038403A">
              <w:rPr>
                <w:spacing w:val="1"/>
                <w:w w:val="105"/>
                <w:sz w:val="15"/>
                <w:lang w:val="ru-RU"/>
              </w:rPr>
              <w:t xml:space="preserve"> </w:t>
            </w:r>
            <w:r w:rsidRPr="0038403A">
              <w:rPr>
                <w:w w:val="105"/>
                <w:sz w:val="15"/>
                <w:lang w:val="ru-RU"/>
              </w:rPr>
              <w:t>рационализаторского характера по;</w:t>
            </w:r>
            <w:r w:rsidRPr="0038403A">
              <w:rPr>
                <w:spacing w:val="1"/>
                <w:w w:val="105"/>
                <w:sz w:val="15"/>
                <w:lang w:val="ru-RU"/>
              </w:rPr>
              <w:t xml:space="preserve"> </w:t>
            </w:r>
            <w:r w:rsidRPr="0038403A">
              <w:rPr>
                <w:spacing w:val="-1"/>
                <w:w w:val="105"/>
                <w:sz w:val="15"/>
                <w:lang w:val="ru-RU"/>
              </w:rPr>
              <w:t>изменению</w:t>
            </w:r>
            <w:r w:rsidRPr="0038403A">
              <w:rPr>
                <w:spacing w:val="-8"/>
                <w:w w:val="105"/>
                <w:sz w:val="15"/>
                <w:lang w:val="ru-RU"/>
              </w:rPr>
              <w:t xml:space="preserve"> </w:t>
            </w:r>
            <w:r w:rsidRPr="0038403A">
              <w:rPr>
                <w:spacing w:val="-1"/>
                <w:w w:val="105"/>
                <w:sz w:val="15"/>
                <w:lang w:val="ru-RU"/>
              </w:rPr>
              <w:t>конструкции</w:t>
            </w:r>
            <w:r w:rsidRPr="0038403A">
              <w:rPr>
                <w:spacing w:val="-8"/>
                <w:w w:val="105"/>
                <w:sz w:val="15"/>
                <w:lang w:val="ru-RU"/>
              </w:rPr>
              <w:t xml:space="preserve"> </w:t>
            </w:r>
            <w:r w:rsidRPr="0038403A">
              <w:rPr>
                <w:w w:val="105"/>
                <w:sz w:val="15"/>
                <w:lang w:val="ru-RU"/>
              </w:rPr>
              <w:t>изделия:</w:t>
            </w:r>
            <w:r w:rsidRPr="0038403A">
              <w:rPr>
                <w:spacing w:val="-8"/>
                <w:w w:val="105"/>
                <w:sz w:val="15"/>
                <w:lang w:val="ru-RU"/>
              </w:rPr>
              <w:t xml:space="preserve"> </w:t>
            </w:r>
            <w:r w:rsidRPr="0038403A">
              <w:rPr>
                <w:w w:val="105"/>
                <w:sz w:val="15"/>
                <w:lang w:val="ru-RU"/>
              </w:rPr>
              <w:t>на;</w:t>
            </w:r>
            <w:r w:rsidRPr="0038403A">
              <w:rPr>
                <w:spacing w:val="-36"/>
                <w:w w:val="105"/>
                <w:sz w:val="15"/>
                <w:lang w:val="ru-RU"/>
              </w:rPr>
              <w:t xml:space="preserve"> </w:t>
            </w:r>
            <w:r w:rsidRPr="0038403A">
              <w:rPr>
                <w:w w:val="105"/>
                <w:sz w:val="15"/>
                <w:lang w:val="ru-RU"/>
              </w:rPr>
              <w:t>достраивание;</w:t>
            </w:r>
          </w:p>
          <w:p w:rsidR="0038403A" w:rsidRPr="0038403A" w:rsidRDefault="0038403A" w:rsidP="0038403A">
            <w:pPr>
              <w:pStyle w:val="TableParagraph"/>
              <w:spacing w:before="3" w:line="266" w:lineRule="auto"/>
              <w:ind w:left="78" w:right="460"/>
              <w:rPr>
                <w:sz w:val="15"/>
                <w:lang w:val="ru-RU"/>
              </w:rPr>
            </w:pPr>
            <w:r w:rsidRPr="0038403A">
              <w:rPr>
                <w:w w:val="105"/>
                <w:sz w:val="15"/>
                <w:lang w:val="ru-RU"/>
              </w:rPr>
              <w:t>придание новых свойств;</w:t>
            </w:r>
            <w:r w:rsidRPr="0038403A">
              <w:rPr>
                <w:spacing w:val="1"/>
                <w:w w:val="105"/>
                <w:sz w:val="15"/>
                <w:lang w:val="ru-RU"/>
              </w:rPr>
              <w:t xml:space="preserve"> </w:t>
            </w:r>
            <w:r w:rsidRPr="0038403A">
              <w:rPr>
                <w:w w:val="105"/>
                <w:sz w:val="15"/>
                <w:lang w:val="ru-RU"/>
              </w:rPr>
              <w:t>конструкции</w:t>
            </w:r>
            <w:r w:rsidRPr="0038403A">
              <w:rPr>
                <w:spacing w:val="-10"/>
                <w:w w:val="105"/>
                <w:sz w:val="15"/>
                <w:lang w:val="ru-RU"/>
              </w:rPr>
              <w:t xml:space="preserve"> </w:t>
            </w:r>
            <w:r w:rsidRPr="0038403A">
              <w:rPr>
                <w:w w:val="105"/>
                <w:sz w:val="15"/>
                <w:lang w:val="ru-RU"/>
              </w:rPr>
              <w:t>в</w:t>
            </w:r>
            <w:r w:rsidRPr="0038403A">
              <w:rPr>
                <w:spacing w:val="-10"/>
                <w:w w:val="105"/>
                <w:sz w:val="15"/>
                <w:lang w:val="ru-RU"/>
              </w:rPr>
              <w:t xml:space="preserve"> </w:t>
            </w:r>
            <w:r w:rsidRPr="0038403A">
              <w:rPr>
                <w:w w:val="105"/>
                <w:sz w:val="15"/>
                <w:lang w:val="ru-RU"/>
              </w:rPr>
              <w:t>связи</w:t>
            </w:r>
            <w:r w:rsidRPr="0038403A">
              <w:rPr>
                <w:spacing w:val="-10"/>
                <w:w w:val="105"/>
                <w:sz w:val="15"/>
                <w:lang w:val="ru-RU"/>
              </w:rPr>
              <w:t xml:space="preserve"> </w:t>
            </w:r>
            <w:r w:rsidRPr="0038403A">
              <w:rPr>
                <w:w w:val="105"/>
                <w:sz w:val="15"/>
                <w:lang w:val="ru-RU"/>
              </w:rPr>
              <w:t>с</w:t>
            </w:r>
            <w:r w:rsidRPr="0038403A">
              <w:rPr>
                <w:spacing w:val="-9"/>
                <w:w w:val="105"/>
                <w:sz w:val="15"/>
                <w:lang w:val="ru-RU"/>
              </w:rPr>
              <w:t xml:space="preserve"> </w:t>
            </w:r>
            <w:r w:rsidRPr="0038403A">
              <w:rPr>
                <w:w w:val="105"/>
                <w:sz w:val="15"/>
                <w:lang w:val="ru-RU"/>
              </w:rPr>
              <w:t>изменением;</w:t>
            </w:r>
          </w:p>
          <w:p w:rsidR="0038403A" w:rsidRPr="0038403A" w:rsidRDefault="0038403A" w:rsidP="0038403A">
            <w:pPr>
              <w:pStyle w:val="TableParagraph"/>
              <w:spacing w:before="1" w:line="266" w:lineRule="auto"/>
              <w:ind w:left="78" w:right="181"/>
              <w:rPr>
                <w:sz w:val="15"/>
                <w:lang w:val="ru-RU"/>
              </w:rPr>
            </w:pPr>
            <w:r w:rsidRPr="0038403A">
              <w:rPr>
                <w:spacing w:val="-1"/>
                <w:w w:val="105"/>
                <w:sz w:val="15"/>
                <w:lang w:val="ru-RU"/>
              </w:rPr>
              <w:t>функционального назначения изделия;;</w:t>
            </w:r>
            <w:r w:rsidRPr="0038403A">
              <w:rPr>
                <w:spacing w:val="-37"/>
                <w:w w:val="105"/>
                <w:sz w:val="15"/>
                <w:lang w:val="ru-RU"/>
              </w:rPr>
              <w:t xml:space="preserve"> </w:t>
            </w:r>
            <w:r w:rsidRPr="0038403A">
              <w:rPr>
                <w:w w:val="105"/>
                <w:sz w:val="15"/>
                <w:lang w:val="ru-RU"/>
              </w:rPr>
              <w:t>Читать и анализировать графические</w:t>
            </w:r>
            <w:r w:rsidRPr="0038403A">
              <w:rPr>
                <w:spacing w:val="1"/>
                <w:w w:val="105"/>
                <w:sz w:val="15"/>
                <w:lang w:val="ru-RU"/>
              </w:rPr>
              <w:t xml:space="preserve"> </w:t>
            </w:r>
            <w:r w:rsidRPr="0038403A">
              <w:rPr>
                <w:w w:val="105"/>
                <w:sz w:val="15"/>
                <w:lang w:val="ru-RU"/>
              </w:rPr>
              <w:t>схемы;</w:t>
            </w:r>
          </w:p>
          <w:p w:rsidR="0038403A" w:rsidRPr="0038403A" w:rsidRDefault="0038403A" w:rsidP="0038403A">
            <w:pPr>
              <w:pStyle w:val="TableParagraph"/>
              <w:spacing w:before="2" w:line="266" w:lineRule="auto"/>
              <w:ind w:left="78" w:right="689"/>
              <w:rPr>
                <w:sz w:val="15"/>
                <w:lang w:val="ru-RU"/>
              </w:rPr>
            </w:pPr>
            <w:r w:rsidRPr="0038403A">
              <w:rPr>
                <w:w w:val="105"/>
                <w:sz w:val="15"/>
                <w:lang w:val="ru-RU"/>
              </w:rPr>
              <w:t>чертежи развёрток;</w:t>
            </w:r>
            <w:r w:rsidRPr="0038403A">
              <w:rPr>
                <w:spacing w:val="1"/>
                <w:w w:val="105"/>
                <w:sz w:val="15"/>
                <w:lang w:val="ru-RU"/>
              </w:rPr>
              <w:t xml:space="preserve"> </w:t>
            </w:r>
            <w:r w:rsidRPr="0038403A">
              <w:rPr>
                <w:spacing w:val="-1"/>
                <w:w w:val="105"/>
                <w:sz w:val="15"/>
                <w:lang w:val="ru-RU"/>
              </w:rPr>
              <w:t xml:space="preserve">технических рисунков </w:t>
            </w:r>
            <w:r w:rsidRPr="0038403A">
              <w:rPr>
                <w:w w:val="105"/>
                <w:sz w:val="15"/>
                <w:lang w:val="ru-RU"/>
              </w:rPr>
              <w:t>изделий;</w:t>
            </w:r>
            <w:r w:rsidRPr="0038403A">
              <w:rPr>
                <w:spacing w:val="-37"/>
                <w:w w:val="105"/>
                <w:sz w:val="15"/>
                <w:lang w:val="ru-RU"/>
              </w:rPr>
              <w:t xml:space="preserve"> </w:t>
            </w:r>
            <w:r w:rsidRPr="0038403A">
              <w:rPr>
                <w:w w:val="105"/>
                <w:sz w:val="15"/>
                <w:lang w:val="ru-RU"/>
              </w:rPr>
              <w:t>создавать эскизы развёрток по;</w:t>
            </w:r>
            <w:r w:rsidRPr="0038403A">
              <w:rPr>
                <w:spacing w:val="-37"/>
                <w:w w:val="105"/>
                <w:sz w:val="15"/>
                <w:lang w:val="ru-RU"/>
              </w:rPr>
              <w:t xml:space="preserve"> </w:t>
            </w:r>
            <w:r w:rsidRPr="0038403A">
              <w:rPr>
                <w:w w:val="105"/>
                <w:sz w:val="15"/>
                <w:lang w:val="ru-RU"/>
              </w:rPr>
              <w:t>образцу</w:t>
            </w:r>
            <w:r w:rsidRPr="0038403A">
              <w:rPr>
                <w:spacing w:val="-8"/>
                <w:w w:val="105"/>
                <w:sz w:val="15"/>
                <w:lang w:val="ru-RU"/>
              </w:rPr>
              <w:t xml:space="preserve"> </w:t>
            </w:r>
            <w:r w:rsidRPr="0038403A">
              <w:rPr>
                <w:w w:val="105"/>
                <w:sz w:val="15"/>
                <w:lang w:val="ru-RU"/>
              </w:rPr>
              <w:t>и</w:t>
            </w:r>
            <w:r w:rsidRPr="0038403A">
              <w:rPr>
                <w:spacing w:val="-7"/>
                <w:w w:val="105"/>
                <w:sz w:val="15"/>
                <w:lang w:val="ru-RU"/>
              </w:rPr>
              <w:t xml:space="preserve"> </w:t>
            </w:r>
            <w:r w:rsidRPr="0038403A">
              <w:rPr>
                <w:w w:val="105"/>
                <w:sz w:val="15"/>
                <w:lang w:val="ru-RU"/>
              </w:rPr>
              <w:t>заданным</w:t>
            </w:r>
            <w:r w:rsidRPr="0038403A">
              <w:rPr>
                <w:spacing w:val="-8"/>
                <w:w w:val="105"/>
                <w:sz w:val="15"/>
                <w:lang w:val="ru-RU"/>
              </w:rPr>
              <w:t xml:space="preserve"> </w:t>
            </w:r>
            <w:r w:rsidRPr="0038403A">
              <w:rPr>
                <w:w w:val="105"/>
                <w:sz w:val="15"/>
                <w:lang w:val="ru-RU"/>
              </w:rPr>
              <w:t>условиям;</w:t>
            </w:r>
          </w:p>
          <w:p w:rsidR="0038403A" w:rsidRDefault="0038403A" w:rsidP="0038403A">
            <w:pPr>
              <w:pStyle w:val="TableParagraph"/>
              <w:spacing w:before="3"/>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2">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2830"/>
        </w:trPr>
        <w:tc>
          <w:tcPr>
            <w:tcW w:w="468" w:type="dxa"/>
          </w:tcPr>
          <w:p w:rsidR="0038403A" w:rsidRDefault="0038403A" w:rsidP="0038403A">
            <w:pPr>
              <w:pStyle w:val="TableParagraph"/>
              <w:ind w:left="76"/>
              <w:rPr>
                <w:sz w:val="15"/>
              </w:rPr>
            </w:pPr>
            <w:r>
              <w:rPr>
                <w:w w:val="105"/>
                <w:sz w:val="15"/>
              </w:rPr>
              <w:t>2.3.</w:t>
            </w:r>
          </w:p>
        </w:tc>
        <w:tc>
          <w:tcPr>
            <w:tcW w:w="5103"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Технология</w:t>
            </w:r>
            <w:r w:rsidRPr="0038403A">
              <w:rPr>
                <w:b/>
                <w:spacing w:val="-9"/>
                <w:w w:val="105"/>
                <w:sz w:val="15"/>
                <w:lang w:val="ru-RU"/>
              </w:rPr>
              <w:t xml:space="preserve"> </w:t>
            </w:r>
            <w:r w:rsidRPr="0038403A">
              <w:rPr>
                <w:b/>
                <w:w w:val="105"/>
                <w:sz w:val="15"/>
                <w:lang w:val="ru-RU"/>
              </w:rPr>
              <w:t>обработки</w:t>
            </w:r>
            <w:r w:rsidRPr="0038403A">
              <w:rPr>
                <w:b/>
                <w:spacing w:val="-8"/>
                <w:w w:val="105"/>
                <w:sz w:val="15"/>
                <w:lang w:val="ru-RU"/>
              </w:rPr>
              <w:t xml:space="preserve"> </w:t>
            </w:r>
            <w:r w:rsidRPr="0038403A">
              <w:rPr>
                <w:b/>
                <w:w w:val="105"/>
                <w:sz w:val="15"/>
                <w:lang w:val="ru-RU"/>
              </w:rPr>
              <w:t>бумаги</w:t>
            </w:r>
            <w:r w:rsidRPr="0038403A">
              <w:rPr>
                <w:b/>
                <w:spacing w:val="-9"/>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картона.</w:t>
            </w:r>
            <w:r w:rsidRPr="0038403A">
              <w:rPr>
                <w:b/>
                <w:spacing w:val="-8"/>
                <w:w w:val="105"/>
                <w:sz w:val="15"/>
                <w:lang w:val="ru-RU"/>
              </w:rPr>
              <w:t xml:space="preserve"> </w:t>
            </w:r>
            <w:r w:rsidRPr="0038403A">
              <w:rPr>
                <w:b/>
                <w:w w:val="105"/>
                <w:sz w:val="15"/>
                <w:lang w:val="ru-RU"/>
              </w:rPr>
              <w:t>Подбор</w:t>
            </w:r>
            <w:r w:rsidRPr="0038403A">
              <w:rPr>
                <w:b/>
                <w:spacing w:val="-9"/>
                <w:w w:val="105"/>
                <w:sz w:val="15"/>
                <w:lang w:val="ru-RU"/>
              </w:rPr>
              <w:t xml:space="preserve"> </w:t>
            </w:r>
            <w:r w:rsidRPr="0038403A">
              <w:rPr>
                <w:b/>
                <w:w w:val="105"/>
                <w:sz w:val="15"/>
                <w:lang w:val="ru-RU"/>
              </w:rPr>
              <w:t>материалов</w:t>
            </w:r>
            <w:r w:rsidRPr="0038403A">
              <w:rPr>
                <w:b/>
                <w:spacing w:val="-8"/>
                <w:w w:val="105"/>
                <w:sz w:val="15"/>
                <w:lang w:val="ru-RU"/>
              </w:rPr>
              <w:t xml:space="preserve"> </w:t>
            </w:r>
            <w:r w:rsidRPr="0038403A">
              <w:rPr>
                <w:b/>
                <w:w w:val="105"/>
                <w:sz w:val="15"/>
                <w:lang w:val="ru-RU"/>
              </w:rPr>
              <w:t>в</w:t>
            </w:r>
            <w:r w:rsidRPr="0038403A">
              <w:rPr>
                <w:b/>
                <w:spacing w:val="-36"/>
                <w:w w:val="105"/>
                <w:sz w:val="15"/>
                <w:lang w:val="ru-RU"/>
              </w:rPr>
              <w:t xml:space="preserve"> </w:t>
            </w:r>
            <w:r w:rsidRPr="0038403A">
              <w:rPr>
                <w:b/>
                <w:spacing w:val="-1"/>
                <w:w w:val="105"/>
                <w:sz w:val="15"/>
                <w:lang w:val="ru-RU"/>
              </w:rPr>
              <w:t>соответствии</w:t>
            </w:r>
            <w:r w:rsidRPr="0038403A">
              <w:rPr>
                <w:b/>
                <w:spacing w:val="-8"/>
                <w:w w:val="105"/>
                <w:sz w:val="15"/>
                <w:lang w:val="ru-RU"/>
              </w:rPr>
              <w:t xml:space="preserve"> </w:t>
            </w:r>
            <w:r w:rsidRPr="0038403A">
              <w:rPr>
                <w:b/>
                <w:spacing w:val="-1"/>
                <w:w w:val="105"/>
                <w:sz w:val="15"/>
                <w:lang w:val="ru-RU"/>
              </w:rPr>
              <w:t>с</w:t>
            </w:r>
            <w:r w:rsidRPr="0038403A">
              <w:rPr>
                <w:b/>
                <w:spacing w:val="-8"/>
                <w:w w:val="105"/>
                <w:sz w:val="15"/>
                <w:lang w:val="ru-RU"/>
              </w:rPr>
              <w:t xml:space="preserve"> </w:t>
            </w:r>
            <w:r w:rsidRPr="0038403A">
              <w:rPr>
                <w:b/>
                <w:spacing w:val="-1"/>
                <w:w w:val="105"/>
                <w:sz w:val="15"/>
                <w:lang w:val="ru-RU"/>
              </w:rPr>
              <w:t>замыслом,</w:t>
            </w:r>
            <w:r w:rsidRPr="0038403A">
              <w:rPr>
                <w:b/>
                <w:spacing w:val="-8"/>
                <w:w w:val="105"/>
                <w:sz w:val="15"/>
                <w:lang w:val="ru-RU"/>
              </w:rPr>
              <w:t xml:space="preserve"> </w:t>
            </w:r>
            <w:r w:rsidRPr="0038403A">
              <w:rPr>
                <w:b/>
                <w:spacing w:val="-1"/>
                <w:w w:val="105"/>
                <w:sz w:val="15"/>
                <w:lang w:val="ru-RU"/>
              </w:rPr>
              <w:t>особенностями</w:t>
            </w:r>
            <w:r w:rsidRPr="0038403A">
              <w:rPr>
                <w:b/>
                <w:spacing w:val="-7"/>
                <w:w w:val="105"/>
                <w:sz w:val="15"/>
                <w:lang w:val="ru-RU"/>
              </w:rPr>
              <w:t xml:space="preserve"> </w:t>
            </w:r>
            <w:r w:rsidRPr="0038403A">
              <w:rPr>
                <w:b/>
                <w:w w:val="105"/>
                <w:sz w:val="15"/>
                <w:lang w:val="ru-RU"/>
              </w:rPr>
              <w:t>конструкции</w:t>
            </w:r>
            <w:r w:rsidRPr="0038403A">
              <w:rPr>
                <w:b/>
                <w:spacing w:val="-8"/>
                <w:w w:val="105"/>
                <w:sz w:val="15"/>
                <w:lang w:val="ru-RU"/>
              </w:rPr>
              <w:t xml:space="preserve"> </w:t>
            </w:r>
            <w:r w:rsidRPr="0038403A">
              <w:rPr>
                <w:b/>
                <w:w w:val="105"/>
                <w:sz w:val="15"/>
                <w:lang w:val="ru-RU"/>
              </w:rPr>
              <w:t>изделия</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30.11.2022</w:t>
            </w:r>
          </w:p>
        </w:tc>
        <w:tc>
          <w:tcPr>
            <w:tcW w:w="2917" w:type="dxa"/>
          </w:tcPr>
          <w:p w:rsidR="0038403A" w:rsidRPr="0038403A" w:rsidRDefault="0038403A" w:rsidP="0038403A">
            <w:pPr>
              <w:pStyle w:val="TableParagraph"/>
              <w:spacing w:line="266" w:lineRule="auto"/>
              <w:ind w:left="78" w:right="86"/>
              <w:rPr>
                <w:sz w:val="15"/>
                <w:lang w:val="ru-RU"/>
              </w:rPr>
            </w:pPr>
            <w:r w:rsidRPr="0038403A">
              <w:rPr>
                <w:w w:val="105"/>
                <w:sz w:val="15"/>
                <w:lang w:val="ru-RU"/>
              </w:rPr>
              <w:t>Решать простейшие задачи;</w:t>
            </w:r>
            <w:r w:rsidRPr="0038403A">
              <w:rPr>
                <w:spacing w:val="1"/>
                <w:w w:val="105"/>
                <w:sz w:val="15"/>
                <w:lang w:val="ru-RU"/>
              </w:rPr>
              <w:t xml:space="preserve"> </w:t>
            </w:r>
            <w:r w:rsidRPr="0038403A">
              <w:rPr>
                <w:w w:val="105"/>
                <w:sz w:val="15"/>
                <w:lang w:val="ru-RU"/>
              </w:rPr>
              <w:t>рационализаторского характера по;</w:t>
            </w:r>
            <w:r w:rsidRPr="0038403A">
              <w:rPr>
                <w:spacing w:val="1"/>
                <w:w w:val="105"/>
                <w:sz w:val="15"/>
                <w:lang w:val="ru-RU"/>
              </w:rPr>
              <w:t xml:space="preserve"> </w:t>
            </w:r>
            <w:r w:rsidRPr="0038403A">
              <w:rPr>
                <w:spacing w:val="-1"/>
                <w:w w:val="105"/>
                <w:sz w:val="15"/>
                <w:lang w:val="ru-RU"/>
              </w:rPr>
              <w:t>изменению</w:t>
            </w:r>
            <w:r w:rsidRPr="0038403A">
              <w:rPr>
                <w:spacing w:val="-8"/>
                <w:w w:val="105"/>
                <w:sz w:val="15"/>
                <w:lang w:val="ru-RU"/>
              </w:rPr>
              <w:t xml:space="preserve"> </w:t>
            </w:r>
            <w:r w:rsidRPr="0038403A">
              <w:rPr>
                <w:spacing w:val="-1"/>
                <w:w w:val="105"/>
                <w:sz w:val="15"/>
                <w:lang w:val="ru-RU"/>
              </w:rPr>
              <w:t>конструкции</w:t>
            </w:r>
            <w:r w:rsidRPr="0038403A">
              <w:rPr>
                <w:spacing w:val="-8"/>
                <w:w w:val="105"/>
                <w:sz w:val="15"/>
                <w:lang w:val="ru-RU"/>
              </w:rPr>
              <w:t xml:space="preserve"> </w:t>
            </w:r>
            <w:r w:rsidRPr="0038403A">
              <w:rPr>
                <w:w w:val="105"/>
                <w:sz w:val="15"/>
                <w:lang w:val="ru-RU"/>
              </w:rPr>
              <w:t>изделия:</w:t>
            </w:r>
            <w:r w:rsidRPr="0038403A">
              <w:rPr>
                <w:spacing w:val="-8"/>
                <w:w w:val="105"/>
                <w:sz w:val="15"/>
                <w:lang w:val="ru-RU"/>
              </w:rPr>
              <w:t xml:space="preserve"> </w:t>
            </w:r>
            <w:r w:rsidRPr="0038403A">
              <w:rPr>
                <w:w w:val="105"/>
                <w:sz w:val="15"/>
                <w:lang w:val="ru-RU"/>
              </w:rPr>
              <w:t>на;</w:t>
            </w:r>
            <w:r w:rsidRPr="0038403A">
              <w:rPr>
                <w:spacing w:val="-36"/>
                <w:w w:val="105"/>
                <w:sz w:val="15"/>
                <w:lang w:val="ru-RU"/>
              </w:rPr>
              <w:t xml:space="preserve"> </w:t>
            </w:r>
            <w:r w:rsidRPr="0038403A">
              <w:rPr>
                <w:w w:val="105"/>
                <w:sz w:val="15"/>
                <w:lang w:val="ru-RU"/>
              </w:rPr>
              <w:t>достраивание;</w:t>
            </w:r>
          </w:p>
          <w:p w:rsidR="0038403A" w:rsidRPr="0038403A" w:rsidRDefault="0038403A" w:rsidP="0038403A">
            <w:pPr>
              <w:pStyle w:val="TableParagraph"/>
              <w:spacing w:before="3" w:line="266" w:lineRule="auto"/>
              <w:ind w:left="78" w:right="460"/>
              <w:rPr>
                <w:sz w:val="15"/>
                <w:lang w:val="ru-RU"/>
              </w:rPr>
            </w:pPr>
            <w:r w:rsidRPr="0038403A">
              <w:rPr>
                <w:w w:val="105"/>
                <w:sz w:val="15"/>
                <w:lang w:val="ru-RU"/>
              </w:rPr>
              <w:t>придание новых свойств;</w:t>
            </w:r>
            <w:r w:rsidRPr="0038403A">
              <w:rPr>
                <w:spacing w:val="1"/>
                <w:w w:val="105"/>
                <w:sz w:val="15"/>
                <w:lang w:val="ru-RU"/>
              </w:rPr>
              <w:t xml:space="preserve"> </w:t>
            </w:r>
            <w:r w:rsidRPr="0038403A">
              <w:rPr>
                <w:w w:val="105"/>
                <w:sz w:val="15"/>
                <w:lang w:val="ru-RU"/>
              </w:rPr>
              <w:t>конструкции</w:t>
            </w:r>
            <w:r w:rsidRPr="0038403A">
              <w:rPr>
                <w:spacing w:val="-10"/>
                <w:w w:val="105"/>
                <w:sz w:val="15"/>
                <w:lang w:val="ru-RU"/>
              </w:rPr>
              <w:t xml:space="preserve"> </w:t>
            </w:r>
            <w:r w:rsidRPr="0038403A">
              <w:rPr>
                <w:w w:val="105"/>
                <w:sz w:val="15"/>
                <w:lang w:val="ru-RU"/>
              </w:rPr>
              <w:t>в</w:t>
            </w:r>
            <w:r w:rsidRPr="0038403A">
              <w:rPr>
                <w:spacing w:val="-10"/>
                <w:w w:val="105"/>
                <w:sz w:val="15"/>
                <w:lang w:val="ru-RU"/>
              </w:rPr>
              <w:t xml:space="preserve"> </w:t>
            </w:r>
            <w:r w:rsidRPr="0038403A">
              <w:rPr>
                <w:w w:val="105"/>
                <w:sz w:val="15"/>
                <w:lang w:val="ru-RU"/>
              </w:rPr>
              <w:t>связи</w:t>
            </w:r>
            <w:r w:rsidRPr="0038403A">
              <w:rPr>
                <w:spacing w:val="-10"/>
                <w:w w:val="105"/>
                <w:sz w:val="15"/>
                <w:lang w:val="ru-RU"/>
              </w:rPr>
              <w:t xml:space="preserve"> </w:t>
            </w:r>
            <w:r w:rsidRPr="0038403A">
              <w:rPr>
                <w:w w:val="105"/>
                <w:sz w:val="15"/>
                <w:lang w:val="ru-RU"/>
              </w:rPr>
              <w:t>с</w:t>
            </w:r>
            <w:r w:rsidRPr="0038403A">
              <w:rPr>
                <w:spacing w:val="-9"/>
                <w:w w:val="105"/>
                <w:sz w:val="15"/>
                <w:lang w:val="ru-RU"/>
              </w:rPr>
              <w:t xml:space="preserve"> </w:t>
            </w:r>
            <w:r w:rsidRPr="0038403A">
              <w:rPr>
                <w:w w:val="105"/>
                <w:sz w:val="15"/>
                <w:lang w:val="ru-RU"/>
              </w:rPr>
              <w:t>изменением;</w:t>
            </w:r>
          </w:p>
          <w:p w:rsidR="0038403A" w:rsidRPr="0038403A" w:rsidRDefault="0038403A" w:rsidP="0038403A">
            <w:pPr>
              <w:pStyle w:val="TableParagraph"/>
              <w:spacing w:before="1" w:line="266" w:lineRule="auto"/>
              <w:ind w:left="78" w:right="181"/>
              <w:rPr>
                <w:sz w:val="15"/>
                <w:lang w:val="ru-RU"/>
              </w:rPr>
            </w:pPr>
            <w:r w:rsidRPr="0038403A">
              <w:rPr>
                <w:spacing w:val="-1"/>
                <w:w w:val="105"/>
                <w:sz w:val="15"/>
                <w:lang w:val="ru-RU"/>
              </w:rPr>
              <w:t>функционального назначения изделия;;</w:t>
            </w:r>
            <w:r w:rsidRPr="0038403A">
              <w:rPr>
                <w:spacing w:val="-37"/>
                <w:w w:val="105"/>
                <w:sz w:val="15"/>
                <w:lang w:val="ru-RU"/>
              </w:rPr>
              <w:t xml:space="preserve"> </w:t>
            </w:r>
            <w:r w:rsidRPr="0038403A">
              <w:rPr>
                <w:w w:val="105"/>
                <w:sz w:val="15"/>
                <w:lang w:val="ru-RU"/>
              </w:rPr>
              <w:t>Читать и анализировать графические</w:t>
            </w:r>
            <w:r w:rsidRPr="0038403A">
              <w:rPr>
                <w:spacing w:val="1"/>
                <w:w w:val="105"/>
                <w:sz w:val="15"/>
                <w:lang w:val="ru-RU"/>
              </w:rPr>
              <w:t xml:space="preserve"> </w:t>
            </w:r>
            <w:r w:rsidRPr="0038403A">
              <w:rPr>
                <w:w w:val="105"/>
                <w:sz w:val="15"/>
                <w:lang w:val="ru-RU"/>
              </w:rPr>
              <w:t>схемы;</w:t>
            </w:r>
          </w:p>
          <w:p w:rsidR="0038403A" w:rsidRPr="0038403A" w:rsidRDefault="0038403A" w:rsidP="0038403A">
            <w:pPr>
              <w:pStyle w:val="TableParagraph"/>
              <w:spacing w:before="2" w:line="266" w:lineRule="auto"/>
              <w:ind w:left="78" w:right="689"/>
              <w:rPr>
                <w:sz w:val="15"/>
                <w:lang w:val="ru-RU"/>
              </w:rPr>
            </w:pPr>
            <w:r w:rsidRPr="0038403A">
              <w:rPr>
                <w:w w:val="105"/>
                <w:sz w:val="15"/>
                <w:lang w:val="ru-RU"/>
              </w:rPr>
              <w:t>чертежи развёрток;</w:t>
            </w:r>
            <w:r w:rsidRPr="0038403A">
              <w:rPr>
                <w:spacing w:val="1"/>
                <w:w w:val="105"/>
                <w:sz w:val="15"/>
                <w:lang w:val="ru-RU"/>
              </w:rPr>
              <w:t xml:space="preserve"> </w:t>
            </w:r>
            <w:r w:rsidRPr="0038403A">
              <w:rPr>
                <w:spacing w:val="-1"/>
                <w:w w:val="105"/>
                <w:sz w:val="15"/>
                <w:lang w:val="ru-RU"/>
              </w:rPr>
              <w:t xml:space="preserve">технических рисунков </w:t>
            </w:r>
            <w:r w:rsidRPr="0038403A">
              <w:rPr>
                <w:w w:val="105"/>
                <w:sz w:val="15"/>
                <w:lang w:val="ru-RU"/>
              </w:rPr>
              <w:t>изделий;</w:t>
            </w:r>
            <w:r w:rsidRPr="0038403A">
              <w:rPr>
                <w:spacing w:val="-37"/>
                <w:w w:val="105"/>
                <w:sz w:val="15"/>
                <w:lang w:val="ru-RU"/>
              </w:rPr>
              <w:t xml:space="preserve"> </w:t>
            </w:r>
            <w:r w:rsidRPr="0038403A">
              <w:rPr>
                <w:w w:val="105"/>
                <w:sz w:val="15"/>
                <w:lang w:val="ru-RU"/>
              </w:rPr>
              <w:t>создавать эскизы развёрток по;</w:t>
            </w:r>
            <w:r w:rsidRPr="0038403A">
              <w:rPr>
                <w:spacing w:val="-37"/>
                <w:w w:val="105"/>
                <w:sz w:val="15"/>
                <w:lang w:val="ru-RU"/>
              </w:rPr>
              <w:t xml:space="preserve"> </w:t>
            </w:r>
            <w:r w:rsidRPr="0038403A">
              <w:rPr>
                <w:w w:val="105"/>
                <w:sz w:val="15"/>
                <w:lang w:val="ru-RU"/>
              </w:rPr>
              <w:t>образцу</w:t>
            </w:r>
            <w:r w:rsidRPr="0038403A">
              <w:rPr>
                <w:spacing w:val="-8"/>
                <w:w w:val="105"/>
                <w:sz w:val="15"/>
                <w:lang w:val="ru-RU"/>
              </w:rPr>
              <w:t xml:space="preserve"> </w:t>
            </w:r>
            <w:r w:rsidRPr="0038403A">
              <w:rPr>
                <w:w w:val="105"/>
                <w:sz w:val="15"/>
                <w:lang w:val="ru-RU"/>
              </w:rPr>
              <w:t>и</w:t>
            </w:r>
            <w:r w:rsidRPr="0038403A">
              <w:rPr>
                <w:spacing w:val="-7"/>
                <w:w w:val="105"/>
                <w:sz w:val="15"/>
                <w:lang w:val="ru-RU"/>
              </w:rPr>
              <w:t xml:space="preserve"> </w:t>
            </w:r>
            <w:r w:rsidRPr="0038403A">
              <w:rPr>
                <w:w w:val="105"/>
                <w:sz w:val="15"/>
                <w:lang w:val="ru-RU"/>
              </w:rPr>
              <w:t>заданным</w:t>
            </w:r>
            <w:r w:rsidRPr="0038403A">
              <w:rPr>
                <w:spacing w:val="-8"/>
                <w:w w:val="105"/>
                <w:sz w:val="15"/>
                <w:lang w:val="ru-RU"/>
              </w:rPr>
              <w:t xml:space="preserve"> </w:t>
            </w:r>
            <w:r w:rsidRPr="0038403A">
              <w:rPr>
                <w:w w:val="105"/>
                <w:sz w:val="15"/>
                <w:lang w:val="ru-RU"/>
              </w:rPr>
              <w:t>условиям;</w:t>
            </w:r>
          </w:p>
          <w:p w:rsidR="0038403A" w:rsidRDefault="0038403A" w:rsidP="0038403A">
            <w:pPr>
              <w:pStyle w:val="TableParagraph"/>
              <w:spacing w:before="3"/>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3">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909"/>
        </w:trPr>
        <w:tc>
          <w:tcPr>
            <w:tcW w:w="468" w:type="dxa"/>
          </w:tcPr>
          <w:p w:rsidR="0038403A" w:rsidRDefault="0038403A" w:rsidP="0038403A">
            <w:pPr>
              <w:pStyle w:val="TableParagraph"/>
              <w:ind w:left="76"/>
              <w:rPr>
                <w:sz w:val="15"/>
              </w:rPr>
            </w:pPr>
            <w:r>
              <w:rPr>
                <w:w w:val="105"/>
                <w:sz w:val="15"/>
              </w:rPr>
              <w:t>2.4.</w:t>
            </w:r>
          </w:p>
        </w:tc>
        <w:tc>
          <w:tcPr>
            <w:tcW w:w="5103" w:type="dxa"/>
          </w:tcPr>
          <w:p w:rsidR="0038403A" w:rsidRPr="0038403A" w:rsidRDefault="0038403A" w:rsidP="0038403A">
            <w:pPr>
              <w:pStyle w:val="TableParagraph"/>
              <w:spacing w:line="266" w:lineRule="auto"/>
              <w:ind w:left="76" w:right="126"/>
              <w:rPr>
                <w:b/>
                <w:sz w:val="15"/>
                <w:lang w:val="ru-RU"/>
              </w:rPr>
            </w:pPr>
            <w:r w:rsidRPr="0038403A">
              <w:rPr>
                <w:b/>
                <w:spacing w:val="-1"/>
                <w:w w:val="105"/>
                <w:sz w:val="15"/>
                <w:lang w:val="ru-RU"/>
              </w:rPr>
              <w:t>Определение</w:t>
            </w:r>
            <w:r w:rsidRPr="0038403A">
              <w:rPr>
                <w:b/>
                <w:spacing w:val="-9"/>
                <w:w w:val="105"/>
                <w:sz w:val="15"/>
                <w:lang w:val="ru-RU"/>
              </w:rPr>
              <w:t xml:space="preserve"> </w:t>
            </w:r>
            <w:r w:rsidRPr="0038403A">
              <w:rPr>
                <w:b/>
                <w:spacing w:val="-1"/>
                <w:w w:val="105"/>
                <w:sz w:val="15"/>
                <w:lang w:val="ru-RU"/>
              </w:rPr>
              <w:t>оптимальных</w:t>
            </w:r>
            <w:r w:rsidRPr="0038403A">
              <w:rPr>
                <w:b/>
                <w:spacing w:val="-8"/>
                <w:w w:val="105"/>
                <w:sz w:val="15"/>
                <w:lang w:val="ru-RU"/>
              </w:rPr>
              <w:t xml:space="preserve"> </w:t>
            </w:r>
            <w:r w:rsidRPr="0038403A">
              <w:rPr>
                <w:b/>
                <w:spacing w:val="-1"/>
                <w:w w:val="105"/>
                <w:sz w:val="15"/>
                <w:lang w:val="ru-RU"/>
              </w:rPr>
              <w:t>способов</w:t>
            </w:r>
            <w:r w:rsidRPr="0038403A">
              <w:rPr>
                <w:b/>
                <w:spacing w:val="-8"/>
                <w:w w:val="105"/>
                <w:sz w:val="15"/>
                <w:lang w:val="ru-RU"/>
              </w:rPr>
              <w:t xml:space="preserve"> </w:t>
            </w:r>
            <w:r w:rsidRPr="0038403A">
              <w:rPr>
                <w:b/>
                <w:w w:val="105"/>
                <w:sz w:val="15"/>
                <w:lang w:val="ru-RU"/>
              </w:rPr>
              <w:t>разметки</w:t>
            </w:r>
            <w:r w:rsidRPr="0038403A">
              <w:rPr>
                <w:b/>
                <w:spacing w:val="-9"/>
                <w:w w:val="105"/>
                <w:sz w:val="15"/>
                <w:lang w:val="ru-RU"/>
              </w:rPr>
              <w:t xml:space="preserve"> </w:t>
            </w:r>
            <w:r w:rsidRPr="0038403A">
              <w:rPr>
                <w:b/>
                <w:w w:val="105"/>
                <w:sz w:val="15"/>
                <w:lang w:val="ru-RU"/>
              </w:rPr>
              <w:t>деталей,</w:t>
            </w:r>
            <w:r w:rsidRPr="0038403A">
              <w:rPr>
                <w:b/>
                <w:spacing w:val="-8"/>
                <w:w w:val="105"/>
                <w:sz w:val="15"/>
                <w:lang w:val="ru-RU"/>
              </w:rPr>
              <w:t xml:space="preserve"> </w:t>
            </w:r>
            <w:r w:rsidRPr="0038403A">
              <w:rPr>
                <w:b/>
                <w:w w:val="105"/>
                <w:sz w:val="15"/>
                <w:lang w:val="ru-RU"/>
              </w:rPr>
              <w:t>сборки</w:t>
            </w:r>
            <w:r w:rsidRPr="0038403A">
              <w:rPr>
                <w:b/>
                <w:spacing w:val="-36"/>
                <w:w w:val="105"/>
                <w:sz w:val="15"/>
                <w:lang w:val="ru-RU"/>
              </w:rPr>
              <w:t xml:space="preserve"> </w:t>
            </w:r>
            <w:r w:rsidRPr="0038403A">
              <w:rPr>
                <w:b/>
                <w:w w:val="105"/>
                <w:sz w:val="15"/>
                <w:lang w:val="ru-RU"/>
              </w:rPr>
              <w:t>изделия</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07.12.2022</w:t>
            </w:r>
          </w:p>
        </w:tc>
        <w:tc>
          <w:tcPr>
            <w:tcW w:w="2917" w:type="dxa"/>
          </w:tcPr>
          <w:p w:rsidR="0038403A" w:rsidRPr="0038403A" w:rsidRDefault="0038403A" w:rsidP="0038403A">
            <w:pPr>
              <w:pStyle w:val="TableParagraph"/>
              <w:spacing w:line="266" w:lineRule="auto"/>
              <w:ind w:left="78" w:right="157"/>
              <w:rPr>
                <w:sz w:val="15"/>
                <w:lang w:val="ru-RU"/>
              </w:rPr>
            </w:pPr>
            <w:r w:rsidRPr="0038403A">
              <w:rPr>
                <w:spacing w:val="-1"/>
                <w:w w:val="105"/>
                <w:sz w:val="15"/>
                <w:lang w:val="ru-RU"/>
              </w:rPr>
              <w:t xml:space="preserve">Решать простейшие задачи, </w:t>
            </w:r>
            <w:r w:rsidRPr="0038403A">
              <w:rPr>
                <w:w w:val="105"/>
                <w:sz w:val="15"/>
                <w:lang w:val="ru-RU"/>
              </w:rPr>
              <w:t>требующие</w:t>
            </w:r>
            <w:r w:rsidRPr="0038403A">
              <w:rPr>
                <w:spacing w:val="-37"/>
                <w:w w:val="105"/>
                <w:sz w:val="15"/>
                <w:lang w:val="ru-RU"/>
              </w:rPr>
              <w:t xml:space="preserve"> </w:t>
            </w:r>
            <w:r w:rsidRPr="0038403A">
              <w:rPr>
                <w:w w:val="105"/>
                <w:sz w:val="15"/>
                <w:lang w:val="ru-RU"/>
              </w:rPr>
              <w:t>выполнения несложных эскизов</w:t>
            </w:r>
            <w:r w:rsidRPr="0038403A">
              <w:rPr>
                <w:spacing w:val="1"/>
                <w:w w:val="105"/>
                <w:sz w:val="15"/>
                <w:lang w:val="ru-RU"/>
              </w:rPr>
              <w:t xml:space="preserve"> </w:t>
            </w:r>
            <w:r w:rsidRPr="0038403A">
              <w:rPr>
                <w:w w:val="105"/>
                <w:sz w:val="15"/>
                <w:lang w:val="ru-RU"/>
              </w:rPr>
              <w:t>развёрток изделий с использованием</w:t>
            </w:r>
            <w:r w:rsidRPr="0038403A">
              <w:rPr>
                <w:spacing w:val="1"/>
                <w:w w:val="105"/>
                <w:sz w:val="15"/>
                <w:lang w:val="ru-RU"/>
              </w:rPr>
              <w:t xml:space="preserve"> </w:t>
            </w:r>
            <w:r w:rsidRPr="0038403A">
              <w:rPr>
                <w:w w:val="105"/>
                <w:sz w:val="15"/>
                <w:lang w:val="ru-RU"/>
              </w:rPr>
              <w:t>условных</w:t>
            </w:r>
            <w:r w:rsidRPr="0038403A">
              <w:rPr>
                <w:spacing w:val="-2"/>
                <w:w w:val="105"/>
                <w:sz w:val="15"/>
                <w:lang w:val="ru-RU"/>
              </w:rPr>
              <w:t xml:space="preserve"> </w:t>
            </w:r>
            <w:r w:rsidRPr="0038403A">
              <w:rPr>
                <w:w w:val="105"/>
                <w:sz w:val="15"/>
                <w:lang w:val="ru-RU"/>
              </w:rPr>
              <w:t>обозначений;</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4">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909"/>
        </w:trPr>
        <w:tc>
          <w:tcPr>
            <w:tcW w:w="468" w:type="dxa"/>
          </w:tcPr>
          <w:p w:rsidR="0038403A" w:rsidRDefault="0038403A" w:rsidP="0038403A">
            <w:pPr>
              <w:pStyle w:val="TableParagraph"/>
              <w:ind w:left="76"/>
              <w:rPr>
                <w:sz w:val="15"/>
              </w:rPr>
            </w:pPr>
            <w:r>
              <w:rPr>
                <w:w w:val="105"/>
                <w:sz w:val="15"/>
              </w:rPr>
              <w:t>2.5.</w:t>
            </w:r>
          </w:p>
        </w:tc>
        <w:tc>
          <w:tcPr>
            <w:tcW w:w="5103" w:type="dxa"/>
          </w:tcPr>
          <w:p w:rsidR="0038403A" w:rsidRPr="0038403A" w:rsidRDefault="0038403A" w:rsidP="0038403A">
            <w:pPr>
              <w:pStyle w:val="TableParagraph"/>
              <w:spacing w:line="266" w:lineRule="auto"/>
              <w:ind w:left="76" w:right="126"/>
              <w:rPr>
                <w:b/>
                <w:sz w:val="15"/>
                <w:lang w:val="ru-RU"/>
              </w:rPr>
            </w:pPr>
            <w:r w:rsidRPr="0038403A">
              <w:rPr>
                <w:b/>
                <w:spacing w:val="-1"/>
                <w:w w:val="105"/>
                <w:sz w:val="15"/>
                <w:lang w:val="ru-RU"/>
              </w:rPr>
              <w:t>Выбор</w:t>
            </w:r>
            <w:r w:rsidRPr="0038403A">
              <w:rPr>
                <w:b/>
                <w:spacing w:val="-8"/>
                <w:w w:val="105"/>
                <w:sz w:val="15"/>
                <w:lang w:val="ru-RU"/>
              </w:rPr>
              <w:t xml:space="preserve"> </w:t>
            </w:r>
            <w:r w:rsidRPr="0038403A">
              <w:rPr>
                <w:b/>
                <w:spacing w:val="-1"/>
                <w:w w:val="105"/>
                <w:sz w:val="15"/>
                <w:lang w:val="ru-RU"/>
              </w:rPr>
              <w:t>способов</w:t>
            </w:r>
            <w:r w:rsidRPr="0038403A">
              <w:rPr>
                <w:b/>
                <w:spacing w:val="-8"/>
                <w:w w:val="105"/>
                <w:sz w:val="15"/>
                <w:lang w:val="ru-RU"/>
              </w:rPr>
              <w:t xml:space="preserve"> </w:t>
            </w:r>
            <w:r w:rsidRPr="0038403A">
              <w:rPr>
                <w:b/>
                <w:spacing w:val="-1"/>
                <w:w w:val="105"/>
                <w:sz w:val="15"/>
                <w:lang w:val="ru-RU"/>
              </w:rPr>
              <w:t>отделки.</w:t>
            </w:r>
            <w:r w:rsidRPr="0038403A">
              <w:rPr>
                <w:b/>
                <w:spacing w:val="-8"/>
                <w:w w:val="105"/>
                <w:sz w:val="15"/>
                <w:lang w:val="ru-RU"/>
              </w:rPr>
              <w:t xml:space="preserve"> </w:t>
            </w:r>
            <w:r w:rsidRPr="0038403A">
              <w:rPr>
                <w:b/>
                <w:w w:val="105"/>
                <w:sz w:val="15"/>
                <w:lang w:val="ru-RU"/>
              </w:rPr>
              <w:t>Комбинирование</w:t>
            </w:r>
            <w:r w:rsidRPr="0038403A">
              <w:rPr>
                <w:b/>
                <w:spacing w:val="-8"/>
                <w:w w:val="105"/>
                <w:sz w:val="15"/>
                <w:lang w:val="ru-RU"/>
              </w:rPr>
              <w:t xml:space="preserve"> </w:t>
            </w:r>
            <w:r w:rsidRPr="0038403A">
              <w:rPr>
                <w:b/>
                <w:w w:val="105"/>
                <w:sz w:val="15"/>
                <w:lang w:val="ru-RU"/>
              </w:rPr>
              <w:t>разных</w:t>
            </w:r>
            <w:r w:rsidRPr="0038403A">
              <w:rPr>
                <w:b/>
                <w:spacing w:val="-8"/>
                <w:w w:val="105"/>
                <w:sz w:val="15"/>
                <w:lang w:val="ru-RU"/>
              </w:rPr>
              <w:t xml:space="preserve"> </w:t>
            </w:r>
            <w:r w:rsidRPr="0038403A">
              <w:rPr>
                <w:b/>
                <w:w w:val="105"/>
                <w:sz w:val="15"/>
                <w:lang w:val="ru-RU"/>
              </w:rPr>
              <w:t>материалов</w:t>
            </w:r>
            <w:r w:rsidRPr="0038403A">
              <w:rPr>
                <w:b/>
                <w:spacing w:val="-8"/>
                <w:w w:val="105"/>
                <w:sz w:val="15"/>
                <w:lang w:val="ru-RU"/>
              </w:rPr>
              <w:t xml:space="preserve"> </w:t>
            </w:r>
            <w:r w:rsidRPr="0038403A">
              <w:rPr>
                <w:b/>
                <w:w w:val="105"/>
                <w:sz w:val="15"/>
                <w:lang w:val="ru-RU"/>
              </w:rPr>
              <w:t>в</w:t>
            </w:r>
            <w:r w:rsidRPr="0038403A">
              <w:rPr>
                <w:b/>
                <w:spacing w:val="-36"/>
                <w:w w:val="105"/>
                <w:sz w:val="15"/>
                <w:lang w:val="ru-RU"/>
              </w:rPr>
              <w:t xml:space="preserve"> </w:t>
            </w:r>
            <w:r w:rsidRPr="0038403A">
              <w:rPr>
                <w:b/>
                <w:w w:val="105"/>
                <w:sz w:val="15"/>
                <w:lang w:val="ru-RU"/>
              </w:rPr>
              <w:t>одном</w:t>
            </w:r>
            <w:r w:rsidRPr="0038403A">
              <w:rPr>
                <w:b/>
                <w:spacing w:val="-2"/>
                <w:w w:val="105"/>
                <w:sz w:val="15"/>
                <w:lang w:val="ru-RU"/>
              </w:rPr>
              <w:t xml:space="preserve"> </w:t>
            </w:r>
            <w:r w:rsidRPr="0038403A">
              <w:rPr>
                <w:b/>
                <w:w w:val="105"/>
                <w:sz w:val="15"/>
                <w:lang w:val="ru-RU"/>
              </w:rPr>
              <w:t>изделии</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14.12.2022</w:t>
            </w:r>
          </w:p>
        </w:tc>
        <w:tc>
          <w:tcPr>
            <w:tcW w:w="2917" w:type="dxa"/>
          </w:tcPr>
          <w:p w:rsidR="0038403A" w:rsidRPr="0038403A" w:rsidRDefault="0038403A" w:rsidP="0038403A">
            <w:pPr>
              <w:pStyle w:val="TableParagraph"/>
              <w:spacing w:line="266" w:lineRule="auto"/>
              <w:ind w:left="78" w:right="263"/>
              <w:rPr>
                <w:sz w:val="15"/>
                <w:lang w:val="ru-RU"/>
              </w:rPr>
            </w:pPr>
            <w:r w:rsidRPr="0038403A">
              <w:rPr>
                <w:w w:val="105"/>
                <w:sz w:val="15"/>
                <w:lang w:val="ru-RU"/>
              </w:rPr>
              <w:t>Выбирать различные материалы по</w:t>
            </w:r>
            <w:r w:rsidRPr="0038403A">
              <w:rPr>
                <w:spacing w:val="1"/>
                <w:w w:val="105"/>
                <w:sz w:val="15"/>
                <w:lang w:val="ru-RU"/>
              </w:rPr>
              <w:t xml:space="preserve"> </w:t>
            </w:r>
            <w:r w:rsidRPr="0038403A">
              <w:rPr>
                <w:w w:val="105"/>
                <w:sz w:val="15"/>
                <w:lang w:val="ru-RU"/>
              </w:rPr>
              <w:t>техническим, технологическим и</w:t>
            </w:r>
            <w:r w:rsidRPr="0038403A">
              <w:rPr>
                <w:spacing w:val="1"/>
                <w:w w:val="105"/>
                <w:sz w:val="15"/>
                <w:lang w:val="ru-RU"/>
              </w:rPr>
              <w:t xml:space="preserve"> </w:t>
            </w:r>
            <w:r w:rsidRPr="0038403A">
              <w:rPr>
                <w:spacing w:val="-1"/>
                <w:w w:val="105"/>
                <w:sz w:val="15"/>
                <w:lang w:val="ru-RU"/>
              </w:rPr>
              <w:t xml:space="preserve">декоративно-прикладным свойствам </w:t>
            </w:r>
            <w:r w:rsidRPr="0038403A">
              <w:rPr>
                <w:w w:val="105"/>
                <w:sz w:val="15"/>
                <w:lang w:val="ru-RU"/>
              </w:rPr>
              <w:t>в</w:t>
            </w:r>
            <w:r w:rsidRPr="0038403A">
              <w:rPr>
                <w:spacing w:val="-37"/>
                <w:w w:val="105"/>
                <w:sz w:val="15"/>
                <w:lang w:val="ru-RU"/>
              </w:rPr>
              <w:t xml:space="preserve"> </w:t>
            </w:r>
            <w:r w:rsidRPr="0038403A">
              <w:rPr>
                <w:w w:val="105"/>
                <w:sz w:val="15"/>
                <w:lang w:val="ru-RU"/>
              </w:rPr>
              <w:t>зависимости</w:t>
            </w:r>
            <w:r w:rsidRPr="0038403A">
              <w:rPr>
                <w:spacing w:val="-8"/>
                <w:w w:val="105"/>
                <w:sz w:val="15"/>
                <w:lang w:val="ru-RU"/>
              </w:rPr>
              <w:t xml:space="preserve"> </w:t>
            </w:r>
            <w:r w:rsidRPr="0038403A">
              <w:rPr>
                <w:w w:val="105"/>
                <w:sz w:val="15"/>
                <w:lang w:val="ru-RU"/>
              </w:rPr>
              <w:t>от</w:t>
            </w:r>
            <w:r w:rsidRPr="0038403A">
              <w:rPr>
                <w:spacing w:val="-7"/>
                <w:w w:val="105"/>
                <w:sz w:val="15"/>
                <w:lang w:val="ru-RU"/>
              </w:rPr>
              <w:t xml:space="preserve"> </w:t>
            </w:r>
            <w:r w:rsidRPr="0038403A">
              <w:rPr>
                <w:w w:val="105"/>
                <w:sz w:val="15"/>
                <w:lang w:val="ru-RU"/>
              </w:rPr>
              <w:t>назначения</w:t>
            </w:r>
            <w:r w:rsidRPr="0038403A">
              <w:rPr>
                <w:spacing w:val="-7"/>
                <w:w w:val="105"/>
                <w:sz w:val="15"/>
                <w:lang w:val="ru-RU"/>
              </w:rPr>
              <w:t xml:space="preserve"> </w:t>
            </w:r>
            <w:r w:rsidRPr="0038403A">
              <w:rPr>
                <w:w w:val="105"/>
                <w:sz w:val="15"/>
                <w:lang w:val="ru-RU"/>
              </w:rPr>
              <w:t>изделия;</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5">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485"/>
        </w:trPr>
        <w:tc>
          <w:tcPr>
            <w:tcW w:w="468" w:type="dxa"/>
          </w:tcPr>
          <w:p w:rsidR="0038403A" w:rsidRDefault="0038403A" w:rsidP="0038403A">
            <w:pPr>
              <w:pStyle w:val="TableParagraph"/>
              <w:ind w:left="76"/>
              <w:rPr>
                <w:sz w:val="15"/>
              </w:rPr>
            </w:pPr>
            <w:r>
              <w:rPr>
                <w:w w:val="105"/>
                <w:sz w:val="15"/>
              </w:rPr>
              <w:t>2.6.</w:t>
            </w:r>
          </w:p>
        </w:tc>
        <w:tc>
          <w:tcPr>
            <w:tcW w:w="5103" w:type="dxa"/>
          </w:tcPr>
          <w:p w:rsidR="0038403A" w:rsidRDefault="0038403A" w:rsidP="0038403A">
            <w:pPr>
              <w:pStyle w:val="TableParagraph"/>
              <w:spacing w:line="266" w:lineRule="auto"/>
              <w:ind w:left="76"/>
              <w:rPr>
                <w:b/>
                <w:sz w:val="15"/>
              </w:rPr>
            </w:pPr>
            <w:r w:rsidRPr="0038403A">
              <w:rPr>
                <w:b/>
                <w:spacing w:val="-1"/>
                <w:w w:val="105"/>
                <w:sz w:val="15"/>
                <w:lang w:val="ru-RU"/>
              </w:rPr>
              <w:t>Совершенствование</w:t>
            </w:r>
            <w:r w:rsidRPr="0038403A">
              <w:rPr>
                <w:b/>
                <w:spacing w:val="-9"/>
                <w:w w:val="105"/>
                <w:sz w:val="15"/>
                <w:lang w:val="ru-RU"/>
              </w:rPr>
              <w:t xml:space="preserve"> </w:t>
            </w:r>
            <w:r w:rsidRPr="0038403A">
              <w:rPr>
                <w:b/>
                <w:spacing w:val="-1"/>
                <w:w w:val="105"/>
                <w:sz w:val="15"/>
                <w:lang w:val="ru-RU"/>
              </w:rPr>
              <w:t>умений</w:t>
            </w:r>
            <w:r w:rsidRPr="0038403A">
              <w:rPr>
                <w:b/>
                <w:spacing w:val="-9"/>
                <w:w w:val="105"/>
                <w:sz w:val="15"/>
                <w:lang w:val="ru-RU"/>
              </w:rPr>
              <w:t xml:space="preserve"> </w:t>
            </w:r>
            <w:r w:rsidRPr="0038403A">
              <w:rPr>
                <w:b/>
                <w:w w:val="105"/>
                <w:sz w:val="15"/>
                <w:lang w:val="ru-RU"/>
              </w:rPr>
              <w:t>выполнять</w:t>
            </w:r>
            <w:r w:rsidRPr="0038403A">
              <w:rPr>
                <w:b/>
                <w:spacing w:val="-9"/>
                <w:w w:val="105"/>
                <w:sz w:val="15"/>
                <w:lang w:val="ru-RU"/>
              </w:rPr>
              <w:t xml:space="preserve"> </w:t>
            </w:r>
            <w:r w:rsidRPr="0038403A">
              <w:rPr>
                <w:b/>
                <w:w w:val="105"/>
                <w:sz w:val="15"/>
                <w:lang w:val="ru-RU"/>
              </w:rPr>
              <w:t>разные</w:t>
            </w:r>
            <w:r w:rsidRPr="0038403A">
              <w:rPr>
                <w:b/>
                <w:spacing w:val="-8"/>
                <w:w w:val="105"/>
                <w:sz w:val="15"/>
                <w:lang w:val="ru-RU"/>
              </w:rPr>
              <w:t xml:space="preserve"> </w:t>
            </w:r>
            <w:r w:rsidRPr="0038403A">
              <w:rPr>
                <w:b/>
                <w:w w:val="105"/>
                <w:sz w:val="15"/>
                <w:lang w:val="ru-RU"/>
              </w:rPr>
              <w:t>способы</w:t>
            </w:r>
            <w:r w:rsidRPr="0038403A">
              <w:rPr>
                <w:b/>
                <w:spacing w:val="-9"/>
                <w:w w:val="105"/>
                <w:sz w:val="15"/>
                <w:lang w:val="ru-RU"/>
              </w:rPr>
              <w:t xml:space="preserve"> </w:t>
            </w:r>
            <w:r w:rsidRPr="0038403A">
              <w:rPr>
                <w:b/>
                <w:w w:val="105"/>
                <w:sz w:val="15"/>
                <w:lang w:val="ru-RU"/>
              </w:rPr>
              <w:t>разметки</w:t>
            </w:r>
            <w:r w:rsidRPr="0038403A">
              <w:rPr>
                <w:b/>
                <w:spacing w:val="-9"/>
                <w:w w:val="105"/>
                <w:sz w:val="15"/>
                <w:lang w:val="ru-RU"/>
              </w:rPr>
              <w:t xml:space="preserve"> </w:t>
            </w:r>
            <w:r w:rsidRPr="0038403A">
              <w:rPr>
                <w:b/>
                <w:w w:val="105"/>
                <w:sz w:val="15"/>
                <w:lang w:val="ru-RU"/>
              </w:rPr>
              <w:t>с</w:t>
            </w:r>
            <w:r w:rsidRPr="0038403A">
              <w:rPr>
                <w:b/>
                <w:spacing w:val="-36"/>
                <w:w w:val="105"/>
                <w:sz w:val="15"/>
                <w:lang w:val="ru-RU"/>
              </w:rPr>
              <w:t xml:space="preserve"> </w:t>
            </w:r>
            <w:r w:rsidRPr="0038403A">
              <w:rPr>
                <w:b/>
                <w:w w:val="105"/>
                <w:sz w:val="15"/>
                <w:lang w:val="ru-RU"/>
              </w:rPr>
              <w:t xml:space="preserve">помощью чертёжных инструментов. </w:t>
            </w:r>
            <w:r>
              <w:rPr>
                <w:b/>
                <w:w w:val="105"/>
                <w:sz w:val="15"/>
              </w:rPr>
              <w:t>Освоение доступных</w:t>
            </w:r>
            <w:r>
              <w:rPr>
                <w:b/>
                <w:spacing w:val="1"/>
                <w:w w:val="105"/>
                <w:sz w:val="15"/>
              </w:rPr>
              <w:t xml:space="preserve"> </w:t>
            </w:r>
            <w:r>
              <w:rPr>
                <w:b/>
                <w:w w:val="105"/>
                <w:sz w:val="15"/>
              </w:rPr>
              <w:t>художественных</w:t>
            </w:r>
            <w:r>
              <w:rPr>
                <w:b/>
                <w:spacing w:val="-2"/>
                <w:w w:val="105"/>
                <w:sz w:val="15"/>
              </w:rPr>
              <w:t xml:space="preserve"> </w:t>
            </w:r>
            <w:r>
              <w:rPr>
                <w:b/>
                <w:w w:val="105"/>
                <w:sz w:val="15"/>
              </w:rPr>
              <w:t>техник</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21.12.2022</w:t>
            </w:r>
          </w:p>
        </w:tc>
        <w:tc>
          <w:tcPr>
            <w:tcW w:w="2917" w:type="dxa"/>
          </w:tcPr>
          <w:p w:rsidR="0038403A" w:rsidRPr="0038403A" w:rsidRDefault="0038403A" w:rsidP="0038403A">
            <w:pPr>
              <w:pStyle w:val="TableParagraph"/>
              <w:spacing w:line="266" w:lineRule="auto"/>
              <w:ind w:left="78" w:right="70"/>
              <w:rPr>
                <w:sz w:val="15"/>
                <w:lang w:val="ru-RU"/>
              </w:rPr>
            </w:pPr>
            <w:r w:rsidRPr="0038403A">
              <w:rPr>
                <w:spacing w:val="-1"/>
                <w:w w:val="105"/>
                <w:sz w:val="15"/>
                <w:lang w:val="ru-RU"/>
              </w:rPr>
              <w:t xml:space="preserve">Читать графические схемы </w:t>
            </w:r>
            <w:r w:rsidRPr="0038403A">
              <w:rPr>
                <w:w w:val="105"/>
                <w:sz w:val="15"/>
                <w:lang w:val="ru-RU"/>
              </w:rPr>
              <w:t>изготовления</w:t>
            </w:r>
            <w:r w:rsidRPr="0038403A">
              <w:rPr>
                <w:spacing w:val="-38"/>
                <w:w w:val="105"/>
                <w:sz w:val="15"/>
                <w:lang w:val="ru-RU"/>
              </w:rPr>
              <w:t xml:space="preserve"> </w:t>
            </w:r>
            <w:r w:rsidRPr="0038403A">
              <w:rPr>
                <w:w w:val="105"/>
                <w:sz w:val="15"/>
                <w:lang w:val="ru-RU"/>
              </w:rPr>
              <w:t>изделия и выполнять изделие по</w:t>
            </w:r>
            <w:r w:rsidRPr="0038403A">
              <w:rPr>
                <w:spacing w:val="1"/>
                <w:w w:val="105"/>
                <w:sz w:val="15"/>
                <w:lang w:val="ru-RU"/>
              </w:rPr>
              <w:t xml:space="preserve"> </w:t>
            </w:r>
            <w:r w:rsidRPr="0038403A">
              <w:rPr>
                <w:w w:val="105"/>
                <w:sz w:val="15"/>
                <w:lang w:val="ru-RU"/>
              </w:rPr>
              <w:t>заданной</w:t>
            </w:r>
            <w:r w:rsidRPr="0038403A">
              <w:rPr>
                <w:spacing w:val="-2"/>
                <w:w w:val="105"/>
                <w:sz w:val="15"/>
                <w:lang w:val="ru-RU"/>
              </w:rPr>
              <w:t xml:space="preserve"> </w:t>
            </w:r>
            <w:r w:rsidRPr="0038403A">
              <w:rPr>
                <w:w w:val="105"/>
                <w:sz w:val="15"/>
                <w:lang w:val="ru-RU"/>
              </w:rPr>
              <w:t>схеме;</w:t>
            </w:r>
          </w:p>
          <w:p w:rsidR="0038403A" w:rsidRPr="0038403A" w:rsidRDefault="0038403A" w:rsidP="0038403A">
            <w:pPr>
              <w:pStyle w:val="TableParagraph"/>
              <w:spacing w:before="2" w:line="266" w:lineRule="auto"/>
              <w:ind w:left="78" w:right="60"/>
              <w:rPr>
                <w:sz w:val="15"/>
                <w:lang w:val="ru-RU"/>
              </w:rPr>
            </w:pPr>
            <w:r w:rsidRPr="0038403A">
              <w:rPr>
                <w:spacing w:val="-1"/>
                <w:w w:val="105"/>
                <w:sz w:val="15"/>
                <w:lang w:val="ru-RU"/>
              </w:rPr>
              <w:t>Выполнять</w:t>
            </w:r>
            <w:r w:rsidRPr="0038403A">
              <w:rPr>
                <w:spacing w:val="-9"/>
                <w:w w:val="105"/>
                <w:sz w:val="15"/>
                <w:lang w:val="ru-RU"/>
              </w:rPr>
              <w:t xml:space="preserve"> </w:t>
            </w:r>
            <w:r w:rsidRPr="0038403A">
              <w:rPr>
                <w:spacing w:val="-1"/>
                <w:w w:val="105"/>
                <w:sz w:val="15"/>
                <w:lang w:val="ru-RU"/>
              </w:rPr>
              <w:t>несложные</w:t>
            </w:r>
            <w:r w:rsidRPr="0038403A">
              <w:rPr>
                <w:spacing w:val="-8"/>
                <w:w w:val="105"/>
                <w:sz w:val="15"/>
                <w:lang w:val="ru-RU"/>
              </w:rPr>
              <w:t xml:space="preserve"> </w:t>
            </w:r>
            <w:r w:rsidRPr="0038403A">
              <w:rPr>
                <w:w w:val="105"/>
                <w:sz w:val="15"/>
                <w:lang w:val="ru-RU"/>
              </w:rPr>
              <w:t>расчёты</w:t>
            </w:r>
            <w:r w:rsidRPr="0038403A">
              <w:rPr>
                <w:spacing w:val="-8"/>
                <w:w w:val="105"/>
                <w:sz w:val="15"/>
                <w:lang w:val="ru-RU"/>
              </w:rPr>
              <w:t xml:space="preserve"> </w:t>
            </w:r>
            <w:r w:rsidRPr="0038403A">
              <w:rPr>
                <w:w w:val="105"/>
                <w:sz w:val="15"/>
                <w:lang w:val="ru-RU"/>
              </w:rPr>
              <w:t>размеров</w:t>
            </w:r>
            <w:r w:rsidRPr="0038403A">
              <w:rPr>
                <w:spacing w:val="-37"/>
                <w:w w:val="105"/>
                <w:sz w:val="15"/>
                <w:lang w:val="ru-RU"/>
              </w:rPr>
              <w:t xml:space="preserve"> </w:t>
            </w:r>
            <w:r w:rsidRPr="0038403A">
              <w:rPr>
                <w:w w:val="105"/>
                <w:sz w:val="15"/>
                <w:lang w:val="ru-RU"/>
              </w:rPr>
              <w:t>деталей изделия, ориентируясь на</w:t>
            </w:r>
            <w:r w:rsidRPr="0038403A">
              <w:rPr>
                <w:spacing w:val="1"/>
                <w:w w:val="105"/>
                <w:sz w:val="15"/>
                <w:lang w:val="ru-RU"/>
              </w:rPr>
              <w:t xml:space="preserve"> </w:t>
            </w:r>
            <w:r w:rsidRPr="0038403A">
              <w:rPr>
                <w:spacing w:val="-1"/>
                <w:w w:val="105"/>
                <w:sz w:val="15"/>
                <w:lang w:val="ru-RU"/>
              </w:rPr>
              <w:t>образец,</w:t>
            </w:r>
            <w:r w:rsidRPr="0038403A">
              <w:rPr>
                <w:spacing w:val="-8"/>
                <w:w w:val="105"/>
                <w:sz w:val="15"/>
                <w:lang w:val="ru-RU"/>
              </w:rPr>
              <w:t xml:space="preserve"> </w:t>
            </w:r>
            <w:r w:rsidRPr="0038403A">
              <w:rPr>
                <w:spacing w:val="-1"/>
                <w:w w:val="105"/>
                <w:sz w:val="15"/>
                <w:lang w:val="ru-RU"/>
              </w:rPr>
              <w:t>эскиз,</w:t>
            </w:r>
            <w:r w:rsidRPr="0038403A">
              <w:rPr>
                <w:spacing w:val="-8"/>
                <w:w w:val="105"/>
                <w:sz w:val="15"/>
                <w:lang w:val="ru-RU"/>
              </w:rPr>
              <w:t xml:space="preserve"> </w:t>
            </w:r>
            <w:r w:rsidRPr="0038403A">
              <w:rPr>
                <w:w w:val="105"/>
                <w:sz w:val="15"/>
                <w:lang w:val="ru-RU"/>
              </w:rPr>
              <w:t>технический</w:t>
            </w:r>
            <w:r w:rsidRPr="0038403A">
              <w:rPr>
                <w:spacing w:val="-8"/>
                <w:w w:val="105"/>
                <w:sz w:val="15"/>
                <w:lang w:val="ru-RU"/>
              </w:rPr>
              <w:t xml:space="preserve"> </w:t>
            </w:r>
            <w:r w:rsidRPr="0038403A">
              <w:rPr>
                <w:w w:val="105"/>
                <w:sz w:val="15"/>
                <w:lang w:val="ru-RU"/>
              </w:rPr>
              <w:t>рисунок</w:t>
            </w:r>
            <w:r w:rsidRPr="0038403A">
              <w:rPr>
                <w:spacing w:val="-8"/>
                <w:w w:val="105"/>
                <w:sz w:val="15"/>
                <w:lang w:val="ru-RU"/>
              </w:rPr>
              <w:t xml:space="preserve"> </w:t>
            </w:r>
            <w:r w:rsidRPr="0038403A">
              <w:rPr>
                <w:w w:val="105"/>
                <w:sz w:val="15"/>
                <w:lang w:val="ru-RU"/>
              </w:rPr>
              <w:t>или</w:t>
            </w:r>
            <w:r w:rsidRPr="0038403A">
              <w:rPr>
                <w:spacing w:val="-36"/>
                <w:w w:val="105"/>
                <w:sz w:val="15"/>
                <w:lang w:val="ru-RU"/>
              </w:rPr>
              <w:t xml:space="preserve"> </w:t>
            </w:r>
            <w:r w:rsidRPr="0038403A">
              <w:rPr>
                <w:w w:val="105"/>
                <w:sz w:val="15"/>
                <w:lang w:val="ru-RU"/>
              </w:rPr>
              <w:t>чертёж;</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6">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103"/>
        <w:gridCol w:w="528"/>
        <w:gridCol w:w="1104"/>
        <w:gridCol w:w="1140"/>
        <w:gridCol w:w="864"/>
        <w:gridCol w:w="2917"/>
        <w:gridCol w:w="1116"/>
        <w:gridCol w:w="2257"/>
      </w:tblGrid>
      <w:tr w:rsidR="0038403A" w:rsidTr="0038403A">
        <w:trPr>
          <w:trHeight w:val="2254"/>
        </w:trPr>
        <w:tc>
          <w:tcPr>
            <w:tcW w:w="468" w:type="dxa"/>
          </w:tcPr>
          <w:p w:rsidR="0038403A" w:rsidRDefault="0038403A" w:rsidP="0038403A">
            <w:pPr>
              <w:pStyle w:val="TableParagraph"/>
              <w:ind w:left="55" w:right="118"/>
              <w:jc w:val="center"/>
              <w:rPr>
                <w:sz w:val="15"/>
              </w:rPr>
            </w:pPr>
            <w:r>
              <w:rPr>
                <w:w w:val="105"/>
                <w:sz w:val="15"/>
              </w:rPr>
              <w:lastRenderedPageBreak/>
              <w:t>2.7.</w:t>
            </w:r>
          </w:p>
        </w:tc>
        <w:tc>
          <w:tcPr>
            <w:tcW w:w="5103" w:type="dxa"/>
          </w:tcPr>
          <w:p w:rsidR="0038403A" w:rsidRPr="0038403A" w:rsidRDefault="0038403A" w:rsidP="0038403A">
            <w:pPr>
              <w:pStyle w:val="TableParagraph"/>
              <w:spacing w:line="266" w:lineRule="auto"/>
              <w:ind w:left="76" w:right="587"/>
              <w:rPr>
                <w:b/>
                <w:sz w:val="15"/>
                <w:lang w:val="ru-RU"/>
              </w:rPr>
            </w:pPr>
            <w:r w:rsidRPr="0038403A">
              <w:rPr>
                <w:b/>
                <w:spacing w:val="-1"/>
                <w:w w:val="105"/>
                <w:sz w:val="15"/>
                <w:lang w:val="ru-RU"/>
              </w:rPr>
              <w:t xml:space="preserve">Технология обработки текстильных материалов. </w:t>
            </w:r>
            <w:r w:rsidRPr="0038403A">
              <w:rPr>
                <w:b/>
                <w:w w:val="105"/>
                <w:sz w:val="15"/>
                <w:lang w:val="ru-RU"/>
              </w:rPr>
              <w:t>Обобщённое</w:t>
            </w:r>
            <w:r w:rsidRPr="0038403A">
              <w:rPr>
                <w:b/>
                <w:spacing w:val="-37"/>
                <w:w w:val="105"/>
                <w:sz w:val="15"/>
                <w:lang w:val="ru-RU"/>
              </w:rPr>
              <w:t xml:space="preserve"> </w:t>
            </w:r>
            <w:r w:rsidRPr="0038403A">
              <w:rPr>
                <w:b/>
                <w:spacing w:val="-1"/>
                <w:w w:val="105"/>
                <w:sz w:val="15"/>
                <w:lang w:val="ru-RU"/>
              </w:rPr>
              <w:t xml:space="preserve">представление о видах </w:t>
            </w:r>
            <w:r w:rsidRPr="0038403A">
              <w:rPr>
                <w:b/>
                <w:w w:val="105"/>
                <w:sz w:val="15"/>
                <w:lang w:val="ru-RU"/>
              </w:rPr>
              <w:t>тканей (натуральные, искусственные,</w:t>
            </w:r>
            <w:r w:rsidRPr="0038403A">
              <w:rPr>
                <w:b/>
                <w:spacing w:val="1"/>
                <w:w w:val="105"/>
                <w:sz w:val="15"/>
                <w:lang w:val="ru-RU"/>
              </w:rPr>
              <w:t xml:space="preserve"> </w:t>
            </w:r>
            <w:r w:rsidRPr="0038403A">
              <w:rPr>
                <w:b/>
                <w:spacing w:val="-1"/>
                <w:w w:val="105"/>
                <w:sz w:val="15"/>
                <w:lang w:val="ru-RU"/>
              </w:rPr>
              <w:t>синтетические),</w:t>
            </w:r>
            <w:r w:rsidRPr="0038403A">
              <w:rPr>
                <w:b/>
                <w:spacing w:val="-2"/>
                <w:w w:val="105"/>
                <w:sz w:val="15"/>
                <w:lang w:val="ru-RU"/>
              </w:rPr>
              <w:t xml:space="preserve"> </w:t>
            </w:r>
            <w:r w:rsidRPr="0038403A">
              <w:rPr>
                <w:b/>
                <w:spacing w:val="-1"/>
                <w:w w:val="105"/>
                <w:sz w:val="15"/>
                <w:lang w:val="ru-RU"/>
              </w:rPr>
              <w:t>их</w:t>
            </w:r>
            <w:r w:rsidRPr="0038403A">
              <w:rPr>
                <w:b/>
                <w:spacing w:val="-2"/>
                <w:w w:val="105"/>
                <w:sz w:val="15"/>
                <w:lang w:val="ru-RU"/>
              </w:rPr>
              <w:t xml:space="preserve"> </w:t>
            </w:r>
            <w:r w:rsidRPr="0038403A">
              <w:rPr>
                <w:b/>
                <w:spacing w:val="-1"/>
                <w:w w:val="105"/>
                <w:sz w:val="15"/>
                <w:lang w:val="ru-RU"/>
              </w:rPr>
              <w:t>свойствах</w:t>
            </w:r>
            <w:r w:rsidRPr="0038403A">
              <w:rPr>
                <w:b/>
                <w:spacing w:val="-9"/>
                <w:w w:val="105"/>
                <w:sz w:val="15"/>
                <w:lang w:val="ru-RU"/>
              </w:rPr>
              <w:t xml:space="preserve"> </w:t>
            </w:r>
            <w:r w:rsidRPr="0038403A">
              <w:rPr>
                <w:b/>
                <w:spacing w:val="-1"/>
                <w:w w:val="105"/>
                <w:sz w:val="15"/>
                <w:lang w:val="ru-RU"/>
              </w:rPr>
              <w:t>и</w:t>
            </w:r>
            <w:r w:rsidRPr="0038403A">
              <w:rPr>
                <w:b/>
                <w:spacing w:val="-2"/>
                <w:w w:val="105"/>
                <w:sz w:val="15"/>
                <w:lang w:val="ru-RU"/>
              </w:rPr>
              <w:t xml:space="preserve"> </w:t>
            </w:r>
            <w:r w:rsidRPr="0038403A">
              <w:rPr>
                <w:b/>
                <w:spacing w:val="-1"/>
                <w:w w:val="105"/>
                <w:sz w:val="15"/>
                <w:lang w:val="ru-RU"/>
              </w:rPr>
              <w:t>областей использования</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28.12.2022</w:t>
            </w:r>
          </w:p>
        </w:tc>
        <w:tc>
          <w:tcPr>
            <w:tcW w:w="2917" w:type="dxa"/>
          </w:tcPr>
          <w:p w:rsidR="0038403A" w:rsidRPr="0038403A" w:rsidRDefault="0038403A" w:rsidP="0038403A">
            <w:pPr>
              <w:pStyle w:val="TableParagraph"/>
              <w:spacing w:line="266" w:lineRule="auto"/>
              <w:ind w:left="78" w:right="588"/>
              <w:rPr>
                <w:sz w:val="15"/>
                <w:lang w:val="ru-RU"/>
              </w:rPr>
            </w:pPr>
            <w:r w:rsidRPr="0038403A">
              <w:rPr>
                <w:spacing w:val="-1"/>
                <w:w w:val="105"/>
                <w:sz w:val="15"/>
                <w:lang w:val="ru-RU"/>
              </w:rPr>
              <w:t>Понимать</w:t>
            </w:r>
            <w:r w:rsidRPr="0038403A">
              <w:rPr>
                <w:spacing w:val="-9"/>
                <w:w w:val="105"/>
                <w:sz w:val="15"/>
                <w:lang w:val="ru-RU"/>
              </w:rPr>
              <w:t xml:space="preserve"> </w:t>
            </w:r>
            <w:r w:rsidRPr="0038403A">
              <w:rPr>
                <w:spacing w:val="-1"/>
                <w:w w:val="105"/>
                <w:sz w:val="15"/>
                <w:lang w:val="ru-RU"/>
              </w:rPr>
              <w:t>технологию</w:t>
            </w:r>
            <w:r w:rsidRPr="0038403A">
              <w:rPr>
                <w:spacing w:val="-8"/>
                <w:w w:val="105"/>
                <w:sz w:val="15"/>
                <w:lang w:val="ru-RU"/>
              </w:rPr>
              <w:t xml:space="preserve"> </w:t>
            </w:r>
            <w:r w:rsidRPr="0038403A">
              <w:rPr>
                <w:w w:val="105"/>
                <w:sz w:val="15"/>
                <w:lang w:val="ru-RU"/>
              </w:rPr>
              <w:t>обработки</w:t>
            </w:r>
            <w:r w:rsidRPr="0038403A">
              <w:rPr>
                <w:spacing w:val="-36"/>
                <w:w w:val="105"/>
                <w:sz w:val="15"/>
                <w:lang w:val="ru-RU"/>
              </w:rPr>
              <w:t xml:space="preserve"> </w:t>
            </w:r>
            <w:r w:rsidRPr="0038403A">
              <w:rPr>
                <w:w w:val="105"/>
                <w:sz w:val="15"/>
                <w:lang w:val="ru-RU"/>
              </w:rPr>
              <w:t>текстильных</w:t>
            </w:r>
            <w:r w:rsidRPr="0038403A">
              <w:rPr>
                <w:spacing w:val="-3"/>
                <w:w w:val="105"/>
                <w:sz w:val="15"/>
                <w:lang w:val="ru-RU"/>
              </w:rPr>
              <w:t xml:space="preserve"> </w:t>
            </w:r>
            <w:r w:rsidRPr="0038403A">
              <w:rPr>
                <w:w w:val="105"/>
                <w:sz w:val="15"/>
                <w:lang w:val="ru-RU"/>
              </w:rPr>
              <w:t>материалов;</w:t>
            </w:r>
          </w:p>
          <w:p w:rsidR="0038403A" w:rsidRPr="0038403A" w:rsidRDefault="0038403A" w:rsidP="0038403A">
            <w:pPr>
              <w:pStyle w:val="TableParagraph"/>
              <w:spacing w:before="2" w:line="266" w:lineRule="auto"/>
              <w:ind w:left="78"/>
              <w:rPr>
                <w:sz w:val="15"/>
                <w:lang w:val="ru-RU"/>
              </w:rPr>
            </w:pPr>
            <w:r w:rsidRPr="0038403A">
              <w:rPr>
                <w:w w:val="105"/>
                <w:sz w:val="15"/>
                <w:lang w:val="ru-RU"/>
              </w:rPr>
              <w:t>Подбирать текстильные материалы в</w:t>
            </w:r>
            <w:r w:rsidRPr="0038403A">
              <w:rPr>
                <w:spacing w:val="1"/>
                <w:w w:val="105"/>
                <w:sz w:val="15"/>
                <w:lang w:val="ru-RU"/>
              </w:rPr>
              <w:t xml:space="preserve"> </w:t>
            </w:r>
            <w:r w:rsidRPr="0038403A">
              <w:rPr>
                <w:spacing w:val="-1"/>
                <w:w w:val="105"/>
                <w:sz w:val="15"/>
                <w:lang w:val="ru-RU"/>
              </w:rPr>
              <w:t>соответствии</w:t>
            </w:r>
            <w:r w:rsidRPr="0038403A">
              <w:rPr>
                <w:spacing w:val="-8"/>
                <w:w w:val="105"/>
                <w:sz w:val="15"/>
                <w:lang w:val="ru-RU"/>
              </w:rPr>
              <w:t xml:space="preserve"> </w:t>
            </w:r>
            <w:r w:rsidRPr="0038403A">
              <w:rPr>
                <w:spacing w:val="-1"/>
                <w:w w:val="105"/>
                <w:sz w:val="15"/>
                <w:lang w:val="ru-RU"/>
              </w:rPr>
              <w:t>с</w:t>
            </w:r>
            <w:r w:rsidRPr="0038403A">
              <w:rPr>
                <w:spacing w:val="-8"/>
                <w:w w:val="105"/>
                <w:sz w:val="15"/>
                <w:lang w:val="ru-RU"/>
              </w:rPr>
              <w:t xml:space="preserve"> </w:t>
            </w:r>
            <w:r w:rsidRPr="0038403A">
              <w:rPr>
                <w:spacing w:val="-1"/>
                <w:w w:val="105"/>
                <w:sz w:val="15"/>
                <w:lang w:val="ru-RU"/>
              </w:rPr>
              <w:t>замыслом,</w:t>
            </w:r>
            <w:r w:rsidRPr="0038403A">
              <w:rPr>
                <w:spacing w:val="-8"/>
                <w:w w:val="105"/>
                <w:sz w:val="15"/>
                <w:lang w:val="ru-RU"/>
              </w:rPr>
              <w:t xml:space="preserve"> </w:t>
            </w:r>
            <w:r w:rsidRPr="0038403A">
              <w:rPr>
                <w:w w:val="105"/>
                <w:sz w:val="15"/>
                <w:lang w:val="ru-RU"/>
              </w:rPr>
              <w:t>особенностями</w:t>
            </w:r>
            <w:r w:rsidRPr="0038403A">
              <w:rPr>
                <w:spacing w:val="-37"/>
                <w:w w:val="105"/>
                <w:sz w:val="15"/>
                <w:lang w:val="ru-RU"/>
              </w:rPr>
              <w:t xml:space="preserve"> </w:t>
            </w:r>
            <w:r w:rsidRPr="0038403A">
              <w:rPr>
                <w:w w:val="105"/>
                <w:sz w:val="15"/>
                <w:lang w:val="ru-RU"/>
              </w:rPr>
              <w:t>конструкции</w:t>
            </w:r>
            <w:r w:rsidRPr="0038403A">
              <w:rPr>
                <w:spacing w:val="-2"/>
                <w:w w:val="105"/>
                <w:sz w:val="15"/>
                <w:lang w:val="ru-RU"/>
              </w:rPr>
              <w:t xml:space="preserve"> </w:t>
            </w:r>
            <w:r w:rsidRPr="0038403A">
              <w:rPr>
                <w:w w:val="105"/>
                <w:sz w:val="15"/>
                <w:lang w:val="ru-RU"/>
              </w:rPr>
              <w:t>изделия;</w:t>
            </w:r>
          </w:p>
          <w:p w:rsidR="0038403A" w:rsidRPr="0038403A" w:rsidRDefault="0038403A" w:rsidP="0038403A">
            <w:pPr>
              <w:pStyle w:val="TableParagraph"/>
              <w:spacing w:before="2" w:line="266" w:lineRule="auto"/>
              <w:ind w:left="78" w:right="255"/>
              <w:rPr>
                <w:sz w:val="15"/>
                <w:lang w:val="ru-RU"/>
              </w:rPr>
            </w:pPr>
            <w:r w:rsidRPr="0038403A">
              <w:rPr>
                <w:w w:val="105"/>
                <w:sz w:val="15"/>
                <w:lang w:val="ru-RU"/>
              </w:rPr>
              <w:t>Подбирать ручные строчки для</w:t>
            </w:r>
            <w:r w:rsidRPr="0038403A">
              <w:rPr>
                <w:spacing w:val="1"/>
                <w:w w:val="105"/>
                <w:sz w:val="15"/>
                <w:lang w:val="ru-RU"/>
              </w:rPr>
              <w:t xml:space="preserve"> </w:t>
            </w:r>
            <w:r w:rsidRPr="0038403A">
              <w:rPr>
                <w:w w:val="105"/>
                <w:sz w:val="15"/>
                <w:lang w:val="ru-RU"/>
              </w:rPr>
              <w:t>сшивания и отделки изделий;</w:t>
            </w:r>
            <w:r w:rsidRPr="0038403A">
              <w:rPr>
                <w:spacing w:val="1"/>
                <w:w w:val="105"/>
                <w:sz w:val="15"/>
                <w:lang w:val="ru-RU"/>
              </w:rPr>
              <w:t xml:space="preserve"> </w:t>
            </w:r>
            <w:r w:rsidRPr="0038403A">
              <w:rPr>
                <w:spacing w:val="-1"/>
                <w:w w:val="105"/>
                <w:sz w:val="15"/>
                <w:lang w:val="ru-RU"/>
              </w:rPr>
              <w:t>особенностями конструкции изделия;;</w:t>
            </w:r>
            <w:r w:rsidRPr="0038403A">
              <w:rPr>
                <w:spacing w:val="-37"/>
                <w:w w:val="105"/>
                <w:sz w:val="15"/>
                <w:lang w:val="ru-RU"/>
              </w:rPr>
              <w:t xml:space="preserve"> </w:t>
            </w:r>
            <w:r w:rsidRPr="0038403A">
              <w:rPr>
                <w:w w:val="105"/>
                <w:sz w:val="15"/>
                <w:lang w:val="ru-RU"/>
              </w:rPr>
              <w:t>Подбирать ручные строчки для</w:t>
            </w:r>
            <w:r w:rsidRPr="0038403A">
              <w:rPr>
                <w:spacing w:val="1"/>
                <w:w w:val="105"/>
                <w:sz w:val="15"/>
                <w:lang w:val="ru-RU"/>
              </w:rPr>
              <w:t xml:space="preserve"> </w:t>
            </w:r>
            <w:r w:rsidRPr="0038403A">
              <w:rPr>
                <w:w w:val="105"/>
                <w:sz w:val="15"/>
                <w:lang w:val="ru-RU"/>
              </w:rPr>
              <w:t>сшивания</w:t>
            </w:r>
            <w:r w:rsidRPr="0038403A">
              <w:rPr>
                <w:spacing w:val="-3"/>
                <w:w w:val="105"/>
                <w:sz w:val="15"/>
                <w:lang w:val="ru-RU"/>
              </w:rPr>
              <w:t xml:space="preserve"> </w:t>
            </w:r>
            <w:r w:rsidRPr="0038403A">
              <w:rPr>
                <w:w w:val="105"/>
                <w:sz w:val="15"/>
                <w:lang w:val="ru-RU"/>
              </w:rPr>
              <w:t>и</w:t>
            </w:r>
            <w:r w:rsidRPr="0038403A">
              <w:rPr>
                <w:spacing w:val="-3"/>
                <w:w w:val="105"/>
                <w:sz w:val="15"/>
                <w:lang w:val="ru-RU"/>
              </w:rPr>
              <w:t xml:space="preserve"> </w:t>
            </w:r>
            <w:r w:rsidRPr="0038403A">
              <w:rPr>
                <w:w w:val="105"/>
                <w:sz w:val="15"/>
                <w:lang w:val="ru-RU"/>
              </w:rPr>
              <w:t>отделки</w:t>
            </w:r>
            <w:r w:rsidRPr="0038403A">
              <w:rPr>
                <w:spacing w:val="-3"/>
                <w:w w:val="105"/>
                <w:sz w:val="15"/>
                <w:lang w:val="ru-RU"/>
              </w:rPr>
              <w:t xml:space="preserve"> </w:t>
            </w:r>
            <w:r w:rsidRPr="0038403A">
              <w:rPr>
                <w:w w:val="105"/>
                <w:sz w:val="15"/>
                <w:lang w:val="ru-RU"/>
              </w:rPr>
              <w:t>изделий;</w:t>
            </w:r>
          </w:p>
          <w:p w:rsidR="0038403A" w:rsidRDefault="0038403A" w:rsidP="0038403A">
            <w:pPr>
              <w:pStyle w:val="TableParagraph"/>
              <w:spacing w:before="3"/>
              <w:ind w:left="78"/>
              <w:rPr>
                <w:sz w:val="15"/>
              </w:rPr>
            </w:pPr>
            <w:r>
              <w:rPr>
                <w:w w:val="104"/>
                <w:sz w:val="15"/>
              </w:rPr>
              <w:t>;</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7">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677"/>
        </w:trPr>
        <w:tc>
          <w:tcPr>
            <w:tcW w:w="468" w:type="dxa"/>
          </w:tcPr>
          <w:p w:rsidR="0038403A" w:rsidRDefault="0038403A" w:rsidP="0038403A">
            <w:pPr>
              <w:pStyle w:val="TableParagraph"/>
              <w:ind w:left="55" w:right="118"/>
              <w:jc w:val="center"/>
              <w:rPr>
                <w:sz w:val="15"/>
              </w:rPr>
            </w:pPr>
            <w:r>
              <w:rPr>
                <w:w w:val="105"/>
                <w:sz w:val="15"/>
              </w:rPr>
              <w:t>2.8.</w:t>
            </w:r>
          </w:p>
        </w:tc>
        <w:tc>
          <w:tcPr>
            <w:tcW w:w="5103" w:type="dxa"/>
          </w:tcPr>
          <w:p w:rsidR="0038403A" w:rsidRPr="0038403A" w:rsidRDefault="0038403A" w:rsidP="0038403A">
            <w:pPr>
              <w:pStyle w:val="TableParagraph"/>
              <w:spacing w:line="266" w:lineRule="auto"/>
              <w:ind w:left="76" w:right="477"/>
              <w:rPr>
                <w:b/>
                <w:sz w:val="15"/>
                <w:lang w:val="ru-RU"/>
              </w:rPr>
            </w:pPr>
            <w:r w:rsidRPr="0038403A">
              <w:rPr>
                <w:b/>
                <w:w w:val="105"/>
                <w:sz w:val="15"/>
                <w:lang w:val="ru-RU"/>
              </w:rPr>
              <w:t>Дизайн одежды в зависимости от её назначения, моды,</w:t>
            </w:r>
            <w:r w:rsidRPr="0038403A">
              <w:rPr>
                <w:b/>
                <w:spacing w:val="1"/>
                <w:w w:val="105"/>
                <w:sz w:val="15"/>
                <w:lang w:val="ru-RU"/>
              </w:rPr>
              <w:t xml:space="preserve"> </w:t>
            </w:r>
            <w:r w:rsidRPr="0038403A">
              <w:rPr>
                <w:b/>
                <w:spacing w:val="-1"/>
                <w:w w:val="105"/>
                <w:sz w:val="15"/>
                <w:lang w:val="ru-RU"/>
              </w:rPr>
              <w:t>времени.</w:t>
            </w:r>
            <w:r w:rsidRPr="0038403A">
              <w:rPr>
                <w:b/>
                <w:spacing w:val="-8"/>
                <w:w w:val="105"/>
                <w:sz w:val="15"/>
                <w:lang w:val="ru-RU"/>
              </w:rPr>
              <w:t xml:space="preserve"> </w:t>
            </w:r>
            <w:r w:rsidRPr="0038403A">
              <w:rPr>
                <w:b/>
                <w:spacing w:val="-1"/>
                <w:w w:val="105"/>
                <w:sz w:val="15"/>
                <w:lang w:val="ru-RU"/>
              </w:rPr>
              <w:t>Подбор</w:t>
            </w:r>
            <w:r w:rsidRPr="0038403A">
              <w:rPr>
                <w:b/>
                <w:spacing w:val="-7"/>
                <w:w w:val="105"/>
                <w:sz w:val="15"/>
                <w:lang w:val="ru-RU"/>
              </w:rPr>
              <w:t xml:space="preserve"> </w:t>
            </w:r>
            <w:r w:rsidRPr="0038403A">
              <w:rPr>
                <w:b/>
                <w:spacing w:val="-1"/>
                <w:w w:val="105"/>
                <w:sz w:val="15"/>
                <w:lang w:val="ru-RU"/>
              </w:rPr>
              <w:t>текстильных</w:t>
            </w:r>
            <w:r w:rsidRPr="0038403A">
              <w:rPr>
                <w:b/>
                <w:spacing w:val="-8"/>
                <w:w w:val="105"/>
                <w:sz w:val="15"/>
                <w:lang w:val="ru-RU"/>
              </w:rPr>
              <w:t xml:space="preserve"> </w:t>
            </w:r>
            <w:r w:rsidRPr="0038403A">
              <w:rPr>
                <w:b/>
                <w:w w:val="105"/>
                <w:sz w:val="15"/>
                <w:lang w:val="ru-RU"/>
              </w:rPr>
              <w:t>материалов</w:t>
            </w:r>
            <w:r w:rsidRPr="0038403A">
              <w:rPr>
                <w:b/>
                <w:spacing w:val="-7"/>
                <w:w w:val="105"/>
                <w:sz w:val="15"/>
                <w:lang w:val="ru-RU"/>
              </w:rPr>
              <w:t xml:space="preserve"> </w:t>
            </w:r>
            <w:r w:rsidRPr="0038403A">
              <w:rPr>
                <w:b/>
                <w:w w:val="105"/>
                <w:sz w:val="15"/>
                <w:lang w:val="ru-RU"/>
              </w:rPr>
              <w:t>в</w:t>
            </w:r>
            <w:r w:rsidRPr="0038403A">
              <w:rPr>
                <w:b/>
                <w:spacing w:val="-7"/>
                <w:w w:val="105"/>
                <w:sz w:val="15"/>
                <w:lang w:val="ru-RU"/>
              </w:rPr>
              <w:t xml:space="preserve"> </w:t>
            </w:r>
            <w:r w:rsidRPr="0038403A">
              <w:rPr>
                <w:b/>
                <w:w w:val="105"/>
                <w:sz w:val="15"/>
                <w:lang w:val="ru-RU"/>
              </w:rPr>
              <w:t>соответствии</w:t>
            </w:r>
            <w:r w:rsidRPr="0038403A">
              <w:rPr>
                <w:b/>
                <w:spacing w:val="-8"/>
                <w:w w:val="105"/>
                <w:sz w:val="15"/>
                <w:lang w:val="ru-RU"/>
              </w:rPr>
              <w:t xml:space="preserve"> </w:t>
            </w:r>
            <w:r w:rsidRPr="0038403A">
              <w:rPr>
                <w:b/>
                <w:w w:val="105"/>
                <w:sz w:val="15"/>
                <w:lang w:val="ru-RU"/>
              </w:rPr>
              <w:t>с</w:t>
            </w:r>
            <w:r w:rsidRPr="0038403A">
              <w:rPr>
                <w:b/>
                <w:spacing w:val="-36"/>
                <w:w w:val="105"/>
                <w:sz w:val="15"/>
                <w:lang w:val="ru-RU"/>
              </w:rPr>
              <w:t xml:space="preserve"> </w:t>
            </w:r>
            <w:r w:rsidRPr="0038403A">
              <w:rPr>
                <w:b/>
                <w:w w:val="105"/>
                <w:sz w:val="15"/>
                <w:lang w:val="ru-RU"/>
              </w:rPr>
              <w:t>замыслом,</w:t>
            </w:r>
            <w:r w:rsidRPr="0038403A">
              <w:rPr>
                <w:b/>
                <w:spacing w:val="-4"/>
                <w:w w:val="105"/>
                <w:sz w:val="15"/>
                <w:lang w:val="ru-RU"/>
              </w:rPr>
              <w:t xml:space="preserve"> </w:t>
            </w:r>
            <w:r w:rsidRPr="0038403A">
              <w:rPr>
                <w:b/>
                <w:w w:val="105"/>
                <w:sz w:val="15"/>
                <w:lang w:val="ru-RU"/>
              </w:rPr>
              <w:t>особенностями</w:t>
            </w:r>
            <w:r w:rsidRPr="0038403A">
              <w:rPr>
                <w:b/>
                <w:spacing w:val="-3"/>
                <w:w w:val="105"/>
                <w:sz w:val="15"/>
                <w:lang w:val="ru-RU"/>
              </w:rPr>
              <w:t xml:space="preserve"> </w:t>
            </w:r>
            <w:r w:rsidRPr="0038403A">
              <w:rPr>
                <w:b/>
                <w:w w:val="105"/>
                <w:sz w:val="15"/>
                <w:lang w:val="ru-RU"/>
              </w:rPr>
              <w:t>конструкции</w:t>
            </w:r>
            <w:r w:rsidRPr="0038403A">
              <w:rPr>
                <w:b/>
                <w:spacing w:val="-3"/>
                <w:w w:val="105"/>
                <w:sz w:val="15"/>
                <w:lang w:val="ru-RU"/>
              </w:rPr>
              <w:t xml:space="preserve"> </w:t>
            </w:r>
            <w:r w:rsidRPr="0038403A">
              <w:rPr>
                <w:b/>
                <w:w w:val="105"/>
                <w:sz w:val="15"/>
                <w:lang w:val="ru-RU"/>
              </w:rPr>
              <w:t>изделия</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11.01.2023</w:t>
            </w:r>
          </w:p>
        </w:tc>
        <w:tc>
          <w:tcPr>
            <w:tcW w:w="2917" w:type="dxa"/>
          </w:tcPr>
          <w:p w:rsidR="0038403A" w:rsidRPr="0038403A" w:rsidRDefault="0038403A" w:rsidP="0038403A">
            <w:pPr>
              <w:pStyle w:val="TableParagraph"/>
              <w:spacing w:line="266" w:lineRule="auto"/>
              <w:ind w:left="78" w:right="727"/>
              <w:rPr>
                <w:sz w:val="15"/>
                <w:lang w:val="ru-RU"/>
              </w:rPr>
            </w:pPr>
            <w:r w:rsidRPr="0038403A">
              <w:rPr>
                <w:spacing w:val="-1"/>
                <w:w w:val="105"/>
                <w:sz w:val="15"/>
                <w:lang w:val="ru-RU"/>
              </w:rPr>
              <w:t>Подбирать</w:t>
            </w:r>
            <w:r w:rsidRPr="0038403A">
              <w:rPr>
                <w:spacing w:val="-8"/>
                <w:w w:val="105"/>
                <w:sz w:val="15"/>
                <w:lang w:val="ru-RU"/>
              </w:rPr>
              <w:t xml:space="preserve"> </w:t>
            </w:r>
            <w:r w:rsidRPr="0038403A">
              <w:rPr>
                <w:w w:val="105"/>
                <w:sz w:val="15"/>
                <w:lang w:val="ru-RU"/>
              </w:rPr>
              <w:t>ручные</w:t>
            </w:r>
            <w:r w:rsidRPr="0038403A">
              <w:rPr>
                <w:spacing w:val="-7"/>
                <w:w w:val="105"/>
                <w:sz w:val="15"/>
                <w:lang w:val="ru-RU"/>
              </w:rPr>
              <w:t xml:space="preserve"> </w:t>
            </w:r>
            <w:r w:rsidRPr="0038403A">
              <w:rPr>
                <w:w w:val="105"/>
                <w:sz w:val="15"/>
                <w:lang w:val="ru-RU"/>
              </w:rPr>
              <w:t>строчки</w:t>
            </w:r>
            <w:r w:rsidRPr="0038403A">
              <w:rPr>
                <w:spacing w:val="-8"/>
                <w:w w:val="105"/>
                <w:sz w:val="15"/>
                <w:lang w:val="ru-RU"/>
              </w:rPr>
              <w:t xml:space="preserve"> </w:t>
            </w:r>
            <w:r w:rsidRPr="0038403A">
              <w:rPr>
                <w:w w:val="105"/>
                <w:sz w:val="15"/>
                <w:lang w:val="ru-RU"/>
              </w:rPr>
              <w:t>для</w:t>
            </w:r>
            <w:r w:rsidRPr="0038403A">
              <w:rPr>
                <w:spacing w:val="-36"/>
                <w:w w:val="105"/>
                <w:sz w:val="15"/>
                <w:lang w:val="ru-RU"/>
              </w:rPr>
              <w:t xml:space="preserve"> </w:t>
            </w:r>
            <w:r w:rsidRPr="0038403A">
              <w:rPr>
                <w:w w:val="105"/>
                <w:sz w:val="15"/>
                <w:lang w:val="ru-RU"/>
              </w:rPr>
              <w:t>сшивания</w:t>
            </w:r>
            <w:r w:rsidRPr="0038403A">
              <w:rPr>
                <w:spacing w:val="-7"/>
                <w:w w:val="105"/>
                <w:sz w:val="15"/>
                <w:lang w:val="ru-RU"/>
              </w:rPr>
              <w:t xml:space="preserve"> </w:t>
            </w:r>
            <w:r w:rsidRPr="0038403A">
              <w:rPr>
                <w:w w:val="105"/>
                <w:sz w:val="15"/>
                <w:lang w:val="ru-RU"/>
              </w:rPr>
              <w:t>и</w:t>
            </w:r>
            <w:r w:rsidRPr="0038403A">
              <w:rPr>
                <w:spacing w:val="-6"/>
                <w:w w:val="105"/>
                <w:sz w:val="15"/>
                <w:lang w:val="ru-RU"/>
              </w:rPr>
              <w:t xml:space="preserve"> </w:t>
            </w:r>
            <w:r w:rsidRPr="0038403A">
              <w:rPr>
                <w:w w:val="105"/>
                <w:sz w:val="15"/>
                <w:lang w:val="ru-RU"/>
              </w:rPr>
              <w:t>отделки</w:t>
            </w:r>
            <w:r w:rsidRPr="0038403A">
              <w:rPr>
                <w:spacing w:val="-6"/>
                <w:w w:val="105"/>
                <w:sz w:val="15"/>
                <w:lang w:val="ru-RU"/>
              </w:rPr>
              <w:t xml:space="preserve"> </w:t>
            </w:r>
            <w:r w:rsidRPr="0038403A">
              <w:rPr>
                <w:w w:val="105"/>
                <w:sz w:val="15"/>
                <w:lang w:val="ru-RU"/>
              </w:rPr>
              <w:t>изделий;</w:t>
            </w:r>
          </w:p>
          <w:p w:rsidR="0038403A" w:rsidRDefault="0038403A" w:rsidP="0038403A">
            <w:pPr>
              <w:pStyle w:val="TableParagraph"/>
              <w:spacing w:before="2" w:line="266" w:lineRule="auto"/>
              <w:ind w:left="78" w:right="117"/>
              <w:rPr>
                <w:sz w:val="15"/>
              </w:rPr>
            </w:pPr>
            <w:r w:rsidRPr="0038403A">
              <w:rPr>
                <w:spacing w:val="-1"/>
                <w:w w:val="105"/>
                <w:sz w:val="15"/>
                <w:lang w:val="ru-RU"/>
              </w:rPr>
              <w:t>Иметь</w:t>
            </w:r>
            <w:r w:rsidRPr="0038403A">
              <w:rPr>
                <w:spacing w:val="-8"/>
                <w:w w:val="105"/>
                <w:sz w:val="15"/>
                <w:lang w:val="ru-RU"/>
              </w:rPr>
              <w:t xml:space="preserve"> </w:t>
            </w:r>
            <w:r w:rsidRPr="0038403A">
              <w:rPr>
                <w:spacing w:val="-1"/>
                <w:w w:val="105"/>
                <w:sz w:val="15"/>
                <w:lang w:val="ru-RU"/>
              </w:rPr>
              <w:t>представление</w:t>
            </w:r>
            <w:r w:rsidRPr="0038403A">
              <w:rPr>
                <w:spacing w:val="-7"/>
                <w:w w:val="105"/>
                <w:sz w:val="15"/>
                <w:lang w:val="ru-RU"/>
              </w:rPr>
              <w:t xml:space="preserve"> </w:t>
            </w:r>
            <w:r w:rsidRPr="0038403A">
              <w:rPr>
                <w:w w:val="105"/>
                <w:sz w:val="15"/>
                <w:lang w:val="ru-RU"/>
              </w:rPr>
              <w:t>о</w:t>
            </w:r>
            <w:r w:rsidRPr="0038403A">
              <w:rPr>
                <w:spacing w:val="-7"/>
                <w:w w:val="105"/>
                <w:sz w:val="15"/>
                <w:lang w:val="ru-RU"/>
              </w:rPr>
              <w:t xml:space="preserve"> </w:t>
            </w:r>
            <w:r w:rsidRPr="0038403A">
              <w:rPr>
                <w:w w:val="105"/>
                <w:sz w:val="15"/>
                <w:lang w:val="ru-RU"/>
              </w:rPr>
              <w:t>дизайне</w:t>
            </w:r>
            <w:r w:rsidRPr="0038403A">
              <w:rPr>
                <w:spacing w:val="-7"/>
                <w:w w:val="105"/>
                <w:sz w:val="15"/>
                <w:lang w:val="ru-RU"/>
              </w:rPr>
              <w:t xml:space="preserve"> </w:t>
            </w:r>
            <w:r w:rsidRPr="0038403A">
              <w:rPr>
                <w:w w:val="105"/>
                <w:sz w:val="15"/>
                <w:lang w:val="ru-RU"/>
              </w:rPr>
              <w:t>одежды</w:t>
            </w:r>
            <w:r w:rsidRPr="0038403A">
              <w:rPr>
                <w:spacing w:val="-37"/>
                <w:w w:val="105"/>
                <w:sz w:val="15"/>
                <w:lang w:val="ru-RU"/>
              </w:rPr>
              <w:t xml:space="preserve"> </w:t>
            </w:r>
            <w:r w:rsidRPr="0038403A">
              <w:rPr>
                <w:w w:val="105"/>
                <w:sz w:val="15"/>
                <w:lang w:val="ru-RU"/>
              </w:rPr>
              <w:t>в зависимости от её назначения, моды,</w:t>
            </w:r>
            <w:r w:rsidRPr="0038403A">
              <w:rPr>
                <w:spacing w:val="1"/>
                <w:w w:val="105"/>
                <w:sz w:val="15"/>
                <w:lang w:val="ru-RU"/>
              </w:rPr>
              <w:t xml:space="preserve"> </w:t>
            </w:r>
            <w:r w:rsidRPr="0038403A">
              <w:rPr>
                <w:w w:val="105"/>
                <w:sz w:val="15"/>
                <w:lang w:val="ru-RU"/>
              </w:rPr>
              <w:t>времени, изготовление моделей</w:t>
            </w:r>
            <w:r w:rsidRPr="0038403A">
              <w:rPr>
                <w:spacing w:val="1"/>
                <w:w w:val="105"/>
                <w:sz w:val="15"/>
                <w:lang w:val="ru-RU"/>
              </w:rPr>
              <w:t xml:space="preserve"> </w:t>
            </w:r>
            <w:r w:rsidRPr="0038403A">
              <w:rPr>
                <w:w w:val="105"/>
                <w:sz w:val="15"/>
                <w:lang w:val="ru-RU"/>
              </w:rPr>
              <w:t>народного или исторического костюма</w:t>
            </w:r>
            <w:r w:rsidRPr="0038403A">
              <w:rPr>
                <w:spacing w:val="1"/>
                <w:w w:val="105"/>
                <w:sz w:val="15"/>
                <w:lang w:val="ru-RU"/>
              </w:rPr>
              <w:t xml:space="preserve"> </w:t>
            </w:r>
            <w:r w:rsidRPr="0038403A">
              <w:rPr>
                <w:w w:val="105"/>
                <w:sz w:val="15"/>
                <w:lang w:val="ru-RU"/>
              </w:rPr>
              <w:t xml:space="preserve">народов России. </w:t>
            </w:r>
            <w:r>
              <w:rPr>
                <w:w w:val="105"/>
                <w:sz w:val="15"/>
              </w:rPr>
              <w:t>Использовать и</w:t>
            </w:r>
            <w:r>
              <w:rPr>
                <w:spacing w:val="1"/>
                <w:w w:val="105"/>
                <w:sz w:val="15"/>
              </w:rPr>
              <w:t xml:space="preserve"> </w:t>
            </w:r>
            <w:r>
              <w:rPr>
                <w:w w:val="105"/>
                <w:sz w:val="15"/>
              </w:rPr>
              <w:t>различать</w:t>
            </w:r>
            <w:r>
              <w:rPr>
                <w:spacing w:val="-7"/>
                <w:w w:val="105"/>
                <w:sz w:val="15"/>
              </w:rPr>
              <w:t xml:space="preserve"> </w:t>
            </w:r>
            <w:r>
              <w:rPr>
                <w:w w:val="105"/>
                <w:sz w:val="15"/>
              </w:rPr>
              <w:t>виды</w:t>
            </w:r>
            <w:r>
              <w:rPr>
                <w:spacing w:val="-6"/>
                <w:w w:val="105"/>
                <w:sz w:val="15"/>
              </w:rPr>
              <w:t xml:space="preserve"> </w:t>
            </w:r>
            <w:r>
              <w:rPr>
                <w:w w:val="105"/>
                <w:sz w:val="15"/>
              </w:rPr>
              <w:t>аксессуаров</w:t>
            </w:r>
            <w:r>
              <w:rPr>
                <w:spacing w:val="-7"/>
                <w:w w:val="105"/>
                <w:sz w:val="15"/>
              </w:rPr>
              <w:t xml:space="preserve"> </w:t>
            </w:r>
            <w:r>
              <w:rPr>
                <w:w w:val="105"/>
                <w:sz w:val="15"/>
              </w:rPr>
              <w:t>в</w:t>
            </w:r>
            <w:r>
              <w:rPr>
                <w:spacing w:val="-6"/>
                <w:w w:val="105"/>
                <w:sz w:val="15"/>
              </w:rPr>
              <w:t xml:space="preserve"> </w:t>
            </w:r>
            <w:r>
              <w:rPr>
                <w:w w:val="105"/>
                <w:sz w:val="15"/>
              </w:rPr>
              <w:t>одежде;</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8">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909"/>
        </w:trPr>
        <w:tc>
          <w:tcPr>
            <w:tcW w:w="468" w:type="dxa"/>
          </w:tcPr>
          <w:p w:rsidR="0038403A" w:rsidRDefault="0038403A" w:rsidP="0038403A">
            <w:pPr>
              <w:pStyle w:val="TableParagraph"/>
              <w:ind w:left="55" w:right="118"/>
              <w:jc w:val="center"/>
              <w:rPr>
                <w:sz w:val="15"/>
              </w:rPr>
            </w:pPr>
            <w:r>
              <w:rPr>
                <w:w w:val="105"/>
                <w:sz w:val="15"/>
              </w:rPr>
              <w:t>2.9.</w:t>
            </w:r>
          </w:p>
        </w:tc>
        <w:tc>
          <w:tcPr>
            <w:tcW w:w="5103" w:type="dxa"/>
          </w:tcPr>
          <w:p w:rsidR="0038403A" w:rsidRPr="0038403A" w:rsidRDefault="0038403A" w:rsidP="0038403A">
            <w:pPr>
              <w:pStyle w:val="TableParagraph"/>
              <w:spacing w:line="266" w:lineRule="auto"/>
              <w:ind w:left="76" w:right="477"/>
              <w:rPr>
                <w:b/>
                <w:sz w:val="15"/>
                <w:lang w:val="ru-RU"/>
              </w:rPr>
            </w:pPr>
            <w:r w:rsidRPr="0038403A">
              <w:rPr>
                <w:b/>
                <w:spacing w:val="-1"/>
                <w:w w:val="105"/>
                <w:sz w:val="15"/>
                <w:lang w:val="ru-RU"/>
              </w:rPr>
              <w:t>Раскрой</w:t>
            </w:r>
            <w:r w:rsidRPr="0038403A">
              <w:rPr>
                <w:b/>
                <w:spacing w:val="-8"/>
                <w:w w:val="105"/>
                <w:sz w:val="15"/>
                <w:lang w:val="ru-RU"/>
              </w:rPr>
              <w:t xml:space="preserve"> </w:t>
            </w:r>
            <w:r w:rsidRPr="0038403A">
              <w:rPr>
                <w:b/>
                <w:spacing w:val="-1"/>
                <w:w w:val="105"/>
                <w:sz w:val="15"/>
                <w:lang w:val="ru-RU"/>
              </w:rPr>
              <w:t>деталей</w:t>
            </w:r>
            <w:r w:rsidRPr="0038403A">
              <w:rPr>
                <w:b/>
                <w:spacing w:val="-8"/>
                <w:w w:val="105"/>
                <w:sz w:val="15"/>
                <w:lang w:val="ru-RU"/>
              </w:rPr>
              <w:t xml:space="preserve"> </w:t>
            </w:r>
            <w:r w:rsidRPr="0038403A">
              <w:rPr>
                <w:b/>
                <w:w w:val="105"/>
                <w:sz w:val="15"/>
                <w:lang w:val="ru-RU"/>
              </w:rPr>
              <w:t>по</w:t>
            </w:r>
            <w:r w:rsidRPr="0038403A">
              <w:rPr>
                <w:b/>
                <w:spacing w:val="-8"/>
                <w:w w:val="105"/>
                <w:sz w:val="15"/>
                <w:lang w:val="ru-RU"/>
              </w:rPr>
              <w:t xml:space="preserve"> </w:t>
            </w:r>
            <w:r w:rsidRPr="0038403A">
              <w:rPr>
                <w:b/>
                <w:w w:val="105"/>
                <w:sz w:val="15"/>
                <w:lang w:val="ru-RU"/>
              </w:rPr>
              <w:t>готовым</w:t>
            </w:r>
            <w:r w:rsidRPr="0038403A">
              <w:rPr>
                <w:b/>
                <w:spacing w:val="-8"/>
                <w:w w:val="105"/>
                <w:sz w:val="15"/>
                <w:lang w:val="ru-RU"/>
              </w:rPr>
              <w:t xml:space="preserve"> </w:t>
            </w:r>
            <w:r w:rsidRPr="0038403A">
              <w:rPr>
                <w:b/>
                <w:w w:val="105"/>
                <w:sz w:val="15"/>
                <w:lang w:val="ru-RU"/>
              </w:rPr>
              <w:t>лекалам</w:t>
            </w:r>
            <w:r w:rsidRPr="0038403A">
              <w:rPr>
                <w:b/>
                <w:spacing w:val="-8"/>
                <w:w w:val="105"/>
                <w:sz w:val="15"/>
                <w:lang w:val="ru-RU"/>
              </w:rPr>
              <w:t xml:space="preserve"> </w:t>
            </w:r>
            <w:r w:rsidRPr="0038403A">
              <w:rPr>
                <w:b/>
                <w:w w:val="105"/>
                <w:sz w:val="15"/>
                <w:lang w:val="ru-RU"/>
              </w:rPr>
              <w:t>(выкройкам),</w:t>
            </w:r>
            <w:r w:rsidRPr="0038403A">
              <w:rPr>
                <w:b/>
                <w:spacing w:val="-8"/>
                <w:w w:val="105"/>
                <w:sz w:val="15"/>
                <w:lang w:val="ru-RU"/>
              </w:rPr>
              <w:t xml:space="preserve"> </w:t>
            </w:r>
            <w:r w:rsidRPr="0038403A">
              <w:rPr>
                <w:b/>
                <w:w w:val="105"/>
                <w:sz w:val="15"/>
                <w:lang w:val="ru-RU"/>
              </w:rPr>
              <w:t>соб-</w:t>
            </w:r>
            <w:r w:rsidRPr="0038403A">
              <w:rPr>
                <w:b/>
                <w:spacing w:val="-36"/>
                <w:w w:val="105"/>
                <w:sz w:val="15"/>
                <w:lang w:val="ru-RU"/>
              </w:rPr>
              <w:t xml:space="preserve"> </w:t>
            </w:r>
            <w:r w:rsidRPr="0038403A">
              <w:rPr>
                <w:b/>
                <w:w w:val="105"/>
                <w:sz w:val="15"/>
                <w:lang w:val="ru-RU"/>
              </w:rPr>
              <w:t>ственным</w:t>
            </w:r>
            <w:r w:rsidRPr="0038403A">
              <w:rPr>
                <w:b/>
                <w:spacing w:val="-2"/>
                <w:w w:val="105"/>
                <w:sz w:val="15"/>
                <w:lang w:val="ru-RU"/>
              </w:rPr>
              <w:t xml:space="preserve"> </w:t>
            </w:r>
            <w:r w:rsidRPr="0038403A">
              <w:rPr>
                <w:b/>
                <w:w w:val="105"/>
                <w:sz w:val="15"/>
                <w:lang w:val="ru-RU"/>
              </w:rPr>
              <w:t>несложным</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18.01.2023</w:t>
            </w:r>
          </w:p>
        </w:tc>
        <w:tc>
          <w:tcPr>
            <w:tcW w:w="2917" w:type="dxa"/>
          </w:tcPr>
          <w:p w:rsidR="0038403A" w:rsidRPr="0038403A" w:rsidRDefault="0038403A" w:rsidP="0038403A">
            <w:pPr>
              <w:pStyle w:val="TableParagraph"/>
              <w:spacing w:line="266" w:lineRule="auto"/>
              <w:ind w:left="78" w:right="146"/>
              <w:rPr>
                <w:sz w:val="15"/>
                <w:lang w:val="ru-RU"/>
              </w:rPr>
            </w:pPr>
            <w:r w:rsidRPr="0038403A">
              <w:rPr>
                <w:spacing w:val="-1"/>
                <w:w w:val="105"/>
                <w:sz w:val="15"/>
                <w:lang w:val="ru-RU"/>
              </w:rPr>
              <w:t>Выполнять</w:t>
            </w:r>
            <w:r w:rsidRPr="0038403A">
              <w:rPr>
                <w:spacing w:val="-9"/>
                <w:w w:val="105"/>
                <w:sz w:val="15"/>
                <w:lang w:val="ru-RU"/>
              </w:rPr>
              <w:t xml:space="preserve"> </w:t>
            </w:r>
            <w:r w:rsidRPr="0038403A">
              <w:rPr>
                <w:w w:val="105"/>
                <w:sz w:val="15"/>
                <w:lang w:val="ru-RU"/>
              </w:rPr>
              <w:t>раскрой</w:t>
            </w:r>
            <w:r w:rsidRPr="0038403A">
              <w:rPr>
                <w:spacing w:val="-8"/>
                <w:w w:val="105"/>
                <w:sz w:val="15"/>
                <w:lang w:val="ru-RU"/>
              </w:rPr>
              <w:t xml:space="preserve"> </w:t>
            </w:r>
            <w:r w:rsidRPr="0038403A">
              <w:rPr>
                <w:w w:val="105"/>
                <w:sz w:val="15"/>
                <w:lang w:val="ru-RU"/>
              </w:rPr>
              <w:t>деталей</w:t>
            </w:r>
            <w:r w:rsidRPr="0038403A">
              <w:rPr>
                <w:spacing w:val="-8"/>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готовым</w:t>
            </w:r>
            <w:r w:rsidRPr="0038403A">
              <w:rPr>
                <w:spacing w:val="-36"/>
                <w:w w:val="105"/>
                <w:sz w:val="15"/>
                <w:lang w:val="ru-RU"/>
              </w:rPr>
              <w:t xml:space="preserve"> </w:t>
            </w:r>
            <w:r w:rsidRPr="0038403A">
              <w:rPr>
                <w:w w:val="105"/>
                <w:sz w:val="15"/>
                <w:lang w:val="ru-RU"/>
              </w:rPr>
              <w:t>собственным несложным лекалам</w:t>
            </w:r>
            <w:r w:rsidRPr="0038403A">
              <w:rPr>
                <w:spacing w:val="1"/>
                <w:w w:val="105"/>
                <w:sz w:val="15"/>
                <w:lang w:val="ru-RU"/>
              </w:rPr>
              <w:t xml:space="preserve"> </w:t>
            </w:r>
            <w:r w:rsidRPr="0038403A">
              <w:rPr>
                <w:w w:val="105"/>
                <w:sz w:val="15"/>
                <w:lang w:val="ru-RU"/>
              </w:rPr>
              <w:t>(выкройкам);</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499">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909"/>
        </w:trPr>
        <w:tc>
          <w:tcPr>
            <w:tcW w:w="468" w:type="dxa"/>
          </w:tcPr>
          <w:p w:rsidR="0038403A" w:rsidRDefault="0038403A" w:rsidP="0038403A">
            <w:pPr>
              <w:pStyle w:val="TableParagraph"/>
              <w:ind w:left="55" w:right="43"/>
              <w:jc w:val="center"/>
              <w:rPr>
                <w:sz w:val="15"/>
              </w:rPr>
            </w:pPr>
            <w:r>
              <w:rPr>
                <w:w w:val="105"/>
                <w:sz w:val="15"/>
              </w:rPr>
              <w:t>2.10.</w:t>
            </w:r>
          </w:p>
        </w:tc>
        <w:tc>
          <w:tcPr>
            <w:tcW w:w="5103"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Строчка</w:t>
            </w:r>
            <w:r w:rsidRPr="0038403A">
              <w:rPr>
                <w:b/>
                <w:spacing w:val="-8"/>
                <w:w w:val="105"/>
                <w:sz w:val="15"/>
                <w:lang w:val="ru-RU"/>
              </w:rPr>
              <w:t xml:space="preserve"> </w:t>
            </w:r>
            <w:r w:rsidRPr="0038403A">
              <w:rPr>
                <w:b/>
                <w:w w:val="105"/>
                <w:sz w:val="15"/>
                <w:lang w:val="ru-RU"/>
              </w:rPr>
              <w:t>петельного</w:t>
            </w:r>
            <w:r w:rsidRPr="0038403A">
              <w:rPr>
                <w:b/>
                <w:spacing w:val="-8"/>
                <w:w w:val="105"/>
                <w:sz w:val="15"/>
                <w:lang w:val="ru-RU"/>
              </w:rPr>
              <w:t xml:space="preserve"> </w:t>
            </w:r>
            <w:r w:rsidRPr="0038403A">
              <w:rPr>
                <w:b/>
                <w:w w:val="105"/>
                <w:sz w:val="15"/>
                <w:lang w:val="ru-RU"/>
              </w:rPr>
              <w:t>стежка</w:t>
            </w:r>
            <w:r w:rsidRPr="0038403A">
              <w:rPr>
                <w:b/>
                <w:spacing w:val="-7"/>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её</w:t>
            </w:r>
            <w:r w:rsidRPr="0038403A">
              <w:rPr>
                <w:b/>
                <w:spacing w:val="-7"/>
                <w:w w:val="105"/>
                <w:sz w:val="15"/>
                <w:lang w:val="ru-RU"/>
              </w:rPr>
              <w:t xml:space="preserve"> </w:t>
            </w:r>
            <w:r w:rsidRPr="0038403A">
              <w:rPr>
                <w:b/>
                <w:w w:val="105"/>
                <w:sz w:val="15"/>
                <w:lang w:val="ru-RU"/>
              </w:rPr>
              <w:t>варианты</w:t>
            </w:r>
            <w:r w:rsidRPr="0038403A">
              <w:rPr>
                <w:b/>
                <w:spacing w:val="-8"/>
                <w:w w:val="105"/>
                <w:sz w:val="15"/>
                <w:lang w:val="ru-RU"/>
              </w:rPr>
              <w:t xml:space="preserve"> </w:t>
            </w:r>
            <w:r w:rsidRPr="0038403A">
              <w:rPr>
                <w:b/>
                <w:w w:val="105"/>
                <w:sz w:val="15"/>
                <w:lang w:val="ru-RU"/>
              </w:rPr>
              <w:t>(«тамбур»</w:t>
            </w:r>
            <w:r w:rsidRPr="0038403A">
              <w:rPr>
                <w:b/>
                <w:spacing w:val="-7"/>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др.),</w:t>
            </w:r>
            <w:r w:rsidRPr="0038403A">
              <w:rPr>
                <w:b/>
                <w:spacing w:val="-7"/>
                <w:w w:val="105"/>
                <w:sz w:val="15"/>
                <w:lang w:val="ru-RU"/>
              </w:rPr>
              <w:t xml:space="preserve"> </w:t>
            </w:r>
            <w:r w:rsidRPr="0038403A">
              <w:rPr>
                <w:b/>
                <w:w w:val="105"/>
                <w:sz w:val="15"/>
                <w:lang w:val="ru-RU"/>
              </w:rPr>
              <w:t>её</w:t>
            </w:r>
            <w:r w:rsidRPr="0038403A">
              <w:rPr>
                <w:b/>
                <w:spacing w:val="1"/>
                <w:w w:val="105"/>
                <w:sz w:val="15"/>
                <w:lang w:val="ru-RU"/>
              </w:rPr>
              <w:t xml:space="preserve"> </w:t>
            </w:r>
            <w:r w:rsidRPr="0038403A">
              <w:rPr>
                <w:b/>
                <w:w w:val="105"/>
                <w:sz w:val="15"/>
                <w:lang w:val="ru-RU"/>
              </w:rPr>
              <w:t>назначение (соединение и отделка деталей) и/или строчки</w:t>
            </w:r>
            <w:r w:rsidRPr="0038403A">
              <w:rPr>
                <w:b/>
                <w:spacing w:val="1"/>
                <w:w w:val="105"/>
                <w:sz w:val="15"/>
                <w:lang w:val="ru-RU"/>
              </w:rPr>
              <w:t xml:space="preserve"> </w:t>
            </w:r>
            <w:r w:rsidRPr="0038403A">
              <w:rPr>
                <w:b/>
                <w:spacing w:val="-1"/>
                <w:w w:val="105"/>
                <w:sz w:val="15"/>
                <w:lang w:val="ru-RU"/>
              </w:rPr>
              <w:t>петлеобразного</w:t>
            </w:r>
            <w:r w:rsidRPr="0038403A">
              <w:rPr>
                <w:b/>
                <w:spacing w:val="-9"/>
                <w:w w:val="105"/>
                <w:sz w:val="15"/>
                <w:lang w:val="ru-RU"/>
              </w:rPr>
              <w:t xml:space="preserve"> </w:t>
            </w:r>
            <w:r w:rsidRPr="0038403A">
              <w:rPr>
                <w:b/>
                <w:spacing w:val="-1"/>
                <w:w w:val="105"/>
                <w:sz w:val="15"/>
                <w:lang w:val="ru-RU"/>
              </w:rPr>
              <w:t>и</w:t>
            </w:r>
            <w:r w:rsidRPr="0038403A">
              <w:rPr>
                <w:b/>
                <w:spacing w:val="-8"/>
                <w:w w:val="105"/>
                <w:sz w:val="15"/>
                <w:lang w:val="ru-RU"/>
              </w:rPr>
              <w:t xml:space="preserve"> </w:t>
            </w:r>
            <w:r w:rsidRPr="0038403A">
              <w:rPr>
                <w:b/>
                <w:spacing w:val="-1"/>
                <w:w w:val="105"/>
                <w:sz w:val="15"/>
                <w:lang w:val="ru-RU"/>
              </w:rPr>
              <w:t>крестообразного</w:t>
            </w:r>
            <w:r w:rsidRPr="0038403A">
              <w:rPr>
                <w:b/>
                <w:spacing w:val="-8"/>
                <w:w w:val="105"/>
                <w:sz w:val="15"/>
                <w:lang w:val="ru-RU"/>
              </w:rPr>
              <w:t xml:space="preserve"> </w:t>
            </w:r>
            <w:r w:rsidRPr="0038403A">
              <w:rPr>
                <w:b/>
                <w:w w:val="105"/>
                <w:sz w:val="15"/>
                <w:lang w:val="ru-RU"/>
              </w:rPr>
              <w:t>стежков</w:t>
            </w:r>
            <w:r w:rsidRPr="0038403A">
              <w:rPr>
                <w:b/>
                <w:spacing w:val="-9"/>
                <w:w w:val="105"/>
                <w:sz w:val="15"/>
                <w:lang w:val="ru-RU"/>
              </w:rPr>
              <w:t xml:space="preserve"> </w:t>
            </w:r>
            <w:r w:rsidRPr="0038403A">
              <w:rPr>
                <w:b/>
                <w:w w:val="105"/>
                <w:sz w:val="15"/>
                <w:lang w:val="ru-RU"/>
              </w:rPr>
              <w:t>(соединительные</w:t>
            </w:r>
            <w:r w:rsidRPr="0038403A">
              <w:rPr>
                <w:b/>
                <w:spacing w:val="-8"/>
                <w:w w:val="105"/>
                <w:sz w:val="15"/>
                <w:lang w:val="ru-RU"/>
              </w:rPr>
              <w:t xml:space="preserve"> </w:t>
            </w:r>
            <w:r w:rsidRPr="0038403A">
              <w:rPr>
                <w:b/>
                <w:w w:val="105"/>
                <w:sz w:val="15"/>
                <w:lang w:val="ru-RU"/>
              </w:rPr>
              <w:t>и</w:t>
            </w:r>
            <w:r w:rsidRPr="0038403A">
              <w:rPr>
                <w:b/>
                <w:spacing w:val="-36"/>
                <w:w w:val="105"/>
                <w:sz w:val="15"/>
                <w:lang w:val="ru-RU"/>
              </w:rPr>
              <w:t xml:space="preserve"> </w:t>
            </w:r>
            <w:r w:rsidRPr="0038403A">
              <w:rPr>
                <w:b/>
                <w:w w:val="105"/>
                <w:sz w:val="15"/>
                <w:lang w:val="ru-RU"/>
              </w:rPr>
              <w:t>отделочные)</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25.01.2023</w:t>
            </w:r>
          </w:p>
        </w:tc>
        <w:tc>
          <w:tcPr>
            <w:tcW w:w="2917" w:type="dxa"/>
          </w:tcPr>
          <w:p w:rsidR="0038403A" w:rsidRPr="0038403A" w:rsidRDefault="0038403A" w:rsidP="0038403A">
            <w:pPr>
              <w:pStyle w:val="TableParagraph"/>
              <w:spacing w:line="266" w:lineRule="auto"/>
              <w:ind w:left="78" w:right="727"/>
              <w:rPr>
                <w:sz w:val="15"/>
                <w:lang w:val="ru-RU"/>
              </w:rPr>
            </w:pPr>
            <w:r w:rsidRPr="0038403A">
              <w:rPr>
                <w:spacing w:val="-1"/>
                <w:w w:val="105"/>
                <w:sz w:val="15"/>
                <w:lang w:val="ru-RU"/>
              </w:rPr>
              <w:t>Подбирать</w:t>
            </w:r>
            <w:r w:rsidRPr="0038403A">
              <w:rPr>
                <w:spacing w:val="-8"/>
                <w:w w:val="105"/>
                <w:sz w:val="15"/>
                <w:lang w:val="ru-RU"/>
              </w:rPr>
              <w:t xml:space="preserve"> </w:t>
            </w:r>
            <w:r w:rsidRPr="0038403A">
              <w:rPr>
                <w:w w:val="105"/>
                <w:sz w:val="15"/>
                <w:lang w:val="ru-RU"/>
              </w:rPr>
              <w:t>ручные</w:t>
            </w:r>
            <w:r w:rsidRPr="0038403A">
              <w:rPr>
                <w:spacing w:val="-7"/>
                <w:w w:val="105"/>
                <w:sz w:val="15"/>
                <w:lang w:val="ru-RU"/>
              </w:rPr>
              <w:t xml:space="preserve"> </w:t>
            </w:r>
            <w:r w:rsidRPr="0038403A">
              <w:rPr>
                <w:w w:val="105"/>
                <w:sz w:val="15"/>
                <w:lang w:val="ru-RU"/>
              </w:rPr>
              <w:t>строчки</w:t>
            </w:r>
            <w:r w:rsidRPr="0038403A">
              <w:rPr>
                <w:spacing w:val="-8"/>
                <w:w w:val="105"/>
                <w:sz w:val="15"/>
                <w:lang w:val="ru-RU"/>
              </w:rPr>
              <w:t xml:space="preserve"> </w:t>
            </w:r>
            <w:r w:rsidRPr="0038403A">
              <w:rPr>
                <w:w w:val="105"/>
                <w:sz w:val="15"/>
                <w:lang w:val="ru-RU"/>
              </w:rPr>
              <w:t>для</w:t>
            </w:r>
            <w:r w:rsidRPr="0038403A">
              <w:rPr>
                <w:spacing w:val="-36"/>
                <w:w w:val="105"/>
                <w:sz w:val="15"/>
                <w:lang w:val="ru-RU"/>
              </w:rPr>
              <w:t xml:space="preserve"> </w:t>
            </w:r>
            <w:r w:rsidRPr="0038403A">
              <w:rPr>
                <w:w w:val="105"/>
                <w:sz w:val="15"/>
                <w:lang w:val="ru-RU"/>
              </w:rPr>
              <w:t>сшивания</w:t>
            </w:r>
            <w:r w:rsidRPr="0038403A">
              <w:rPr>
                <w:spacing w:val="-7"/>
                <w:w w:val="105"/>
                <w:sz w:val="15"/>
                <w:lang w:val="ru-RU"/>
              </w:rPr>
              <w:t xml:space="preserve"> </w:t>
            </w:r>
            <w:r w:rsidRPr="0038403A">
              <w:rPr>
                <w:w w:val="105"/>
                <w:sz w:val="15"/>
                <w:lang w:val="ru-RU"/>
              </w:rPr>
              <w:t>и</w:t>
            </w:r>
            <w:r w:rsidRPr="0038403A">
              <w:rPr>
                <w:spacing w:val="-6"/>
                <w:w w:val="105"/>
                <w:sz w:val="15"/>
                <w:lang w:val="ru-RU"/>
              </w:rPr>
              <w:t xml:space="preserve"> </w:t>
            </w:r>
            <w:r w:rsidRPr="0038403A">
              <w:rPr>
                <w:w w:val="105"/>
                <w:sz w:val="15"/>
                <w:lang w:val="ru-RU"/>
              </w:rPr>
              <w:t>отделки</w:t>
            </w:r>
            <w:r w:rsidRPr="0038403A">
              <w:rPr>
                <w:spacing w:val="-6"/>
                <w:w w:val="105"/>
                <w:sz w:val="15"/>
                <w:lang w:val="ru-RU"/>
              </w:rPr>
              <w:t xml:space="preserve"> </w:t>
            </w:r>
            <w:r w:rsidRPr="0038403A">
              <w:rPr>
                <w:w w:val="105"/>
                <w:sz w:val="15"/>
                <w:lang w:val="ru-RU"/>
              </w:rPr>
              <w:t>изделий;</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0">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909"/>
        </w:trPr>
        <w:tc>
          <w:tcPr>
            <w:tcW w:w="468" w:type="dxa"/>
          </w:tcPr>
          <w:p w:rsidR="0038403A" w:rsidRDefault="0038403A" w:rsidP="0038403A">
            <w:pPr>
              <w:pStyle w:val="TableParagraph"/>
              <w:ind w:left="55" w:right="43"/>
              <w:jc w:val="center"/>
              <w:rPr>
                <w:sz w:val="15"/>
              </w:rPr>
            </w:pPr>
            <w:r>
              <w:rPr>
                <w:w w:val="105"/>
                <w:sz w:val="15"/>
              </w:rPr>
              <w:t>2.11.</w:t>
            </w:r>
          </w:p>
        </w:tc>
        <w:tc>
          <w:tcPr>
            <w:tcW w:w="5103" w:type="dxa"/>
          </w:tcPr>
          <w:p w:rsidR="0038403A" w:rsidRDefault="0038403A" w:rsidP="0038403A">
            <w:pPr>
              <w:pStyle w:val="TableParagraph"/>
              <w:spacing w:line="266" w:lineRule="auto"/>
              <w:ind w:left="76" w:right="1144"/>
              <w:rPr>
                <w:b/>
                <w:sz w:val="15"/>
              </w:rPr>
            </w:pPr>
            <w:r w:rsidRPr="0038403A">
              <w:rPr>
                <w:b/>
                <w:w w:val="105"/>
                <w:sz w:val="15"/>
                <w:lang w:val="ru-RU"/>
              </w:rPr>
              <w:t>Подбор</w:t>
            </w:r>
            <w:r w:rsidRPr="0038403A">
              <w:rPr>
                <w:b/>
                <w:spacing w:val="-9"/>
                <w:w w:val="105"/>
                <w:sz w:val="15"/>
                <w:lang w:val="ru-RU"/>
              </w:rPr>
              <w:t xml:space="preserve"> </w:t>
            </w:r>
            <w:r w:rsidRPr="0038403A">
              <w:rPr>
                <w:b/>
                <w:w w:val="105"/>
                <w:sz w:val="15"/>
                <w:lang w:val="ru-RU"/>
              </w:rPr>
              <w:t>ручных</w:t>
            </w:r>
            <w:r w:rsidRPr="0038403A">
              <w:rPr>
                <w:b/>
                <w:spacing w:val="-9"/>
                <w:w w:val="105"/>
                <w:sz w:val="15"/>
                <w:lang w:val="ru-RU"/>
              </w:rPr>
              <w:t xml:space="preserve"> </w:t>
            </w:r>
            <w:r w:rsidRPr="0038403A">
              <w:rPr>
                <w:b/>
                <w:w w:val="105"/>
                <w:sz w:val="15"/>
                <w:lang w:val="ru-RU"/>
              </w:rPr>
              <w:t>строчек</w:t>
            </w:r>
            <w:r w:rsidRPr="0038403A">
              <w:rPr>
                <w:b/>
                <w:spacing w:val="-9"/>
                <w:w w:val="105"/>
                <w:sz w:val="15"/>
                <w:lang w:val="ru-RU"/>
              </w:rPr>
              <w:t xml:space="preserve"> </w:t>
            </w:r>
            <w:r w:rsidRPr="0038403A">
              <w:rPr>
                <w:b/>
                <w:w w:val="105"/>
                <w:sz w:val="15"/>
                <w:lang w:val="ru-RU"/>
              </w:rPr>
              <w:t>для</w:t>
            </w:r>
            <w:r w:rsidRPr="0038403A">
              <w:rPr>
                <w:b/>
                <w:spacing w:val="-9"/>
                <w:w w:val="105"/>
                <w:sz w:val="15"/>
                <w:lang w:val="ru-RU"/>
              </w:rPr>
              <w:t xml:space="preserve"> </w:t>
            </w:r>
            <w:r w:rsidRPr="0038403A">
              <w:rPr>
                <w:b/>
                <w:w w:val="105"/>
                <w:sz w:val="15"/>
                <w:lang w:val="ru-RU"/>
              </w:rPr>
              <w:t>сшивания</w:t>
            </w:r>
            <w:r w:rsidRPr="0038403A">
              <w:rPr>
                <w:b/>
                <w:spacing w:val="-9"/>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отделки</w:t>
            </w:r>
            <w:r w:rsidRPr="0038403A">
              <w:rPr>
                <w:b/>
                <w:spacing w:val="-37"/>
                <w:w w:val="105"/>
                <w:sz w:val="15"/>
                <w:lang w:val="ru-RU"/>
              </w:rPr>
              <w:t xml:space="preserve"> </w:t>
            </w:r>
            <w:r w:rsidRPr="0038403A">
              <w:rPr>
                <w:b/>
                <w:w w:val="105"/>
                <w:sz w:val="15"/>
                <w:lang w:val="ru-RU"/>
              </w:rPr>
              <w:t>изделий.</w:t>
            </w:r>
            <w:r w:rsidRPr="0038403A">
              <w:rPr>
                <w:b/>
                <w:spacing w:val="-3"/>
                <w:w w:val="105"/>
                <w:sz w:val="15"/>
                <w:lang w:val="ru-RU"/>
              </w:rPr>
              <w:t xml:space="preserve"> </w:t>
            </w:r>
            <w:r>
              <w:rPr>
                <w:b/>
                <w:w w:val="105"/>
                <w:sz w:val="15"/>
              </w:rPr>
              <w:t>Простейший</w:t>
            </w:r>
            <w:r>
              <w:rPr>
                <w:b/>
                <w:spacing w:val="-3"/>
                <w:w w:val="105"/>
                <w:sz w:val="15"/>
              </w:rPr>
              <w:t xml:space="preserve"> </w:t>
            </w:r>
            <w:r>
              <w:rPr>
                <w:b/>
                <w:w w:val="105"/>
                <w:sz w:val="15"/>
              </w:rPr>
              <w:t>ремонт</w:t>
            </w:r>
            <w:r>
              <w:rPr>
                <w:b/>
                <w:spacing w:val="-3"/>
                <w:w w:val="105"/>
                <w:sz w:val="15"/>
              </w:rPr>
              <w:t xml:space="preserve"> </w:t>
            </w:r>
            <w:r>
              <w:rPr>
                <w:b/>
                <w:w w:val="105"/>
                <w:sz w:val="15"/>
              </w:rPr>
              <w:t>изделий</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01.02.2023</w:t>
            </w:r>
          </w:p>
        </w:tc>
        <w:tc>
          <w:tcPr>
            <w:tcW w:w="2917" w:type="dxa"/>
          </w:tcPr>
          <w:p w:rsidR="0038403A" w:rsidRPr="0038403A" w:rsidRDefault="0038403A" w:rsidP="0038403A">
            <w:pPr>
              <w:pStyle w:val="TableParagraph"/>
              <w:spacing w:line="266" w:lineRule="auto"/>
              <w:ind w:left="78" w:right="727"/>
              <w:rPr>
                <w:sz w:val="15"/>
                <w:lang w:val="ru-RU"/>
              </w:rPr>
            </w:pPr>
            <w:r w:rsidRPr="0038403A">
              <w:rPr>
                <w:spacing w:val="-1"/>
                <w:w w:val="105"/>
                <w:sz w:val="15"/>
                <w:lang w:val="ru-RU"/>
              </w:rPr>
              <w:t>Подбирать</w:t>
            </w:r>
            <w:r w:rsidRPr="0038403A">
              <w:rPr>
                <w:spacing w:val="-8"/>
                <w:w w:val="105"/>
                <w:sz w:val="15"/>
                <w:lang w:val="ru-RU"/>
              </w:rPr>
              <w:t xml:space="preserve"> </w:t>
            </w:r>
            <w:r w:rsidRPr="0038403A">
              <w:rPr>
                <w:w w:val="105"/>
                <w:sz w:val="15"/>
                <w:lang w:val="ru-RU"/>
              </w:rPr>
              <w:t>ручные</w:t>
            </w:r>
            <w:r w:rsidRPr="0038403A">
              <w:rPr>
                <w:spacing w:val="-7"/>
                <w:w w:val="105"/>
                <w:sz w:val="15"/>
                <w:lang w:val="ru-RU"/>
              </w:rPr>
              <w:t xml:space="preserve"> </w:t>
            </w:r>
            <w:r w:rsidRPr="0038403A">
              <w:rPr>
                <w:w w:val="105"/>
                <w:sz w:val="15"/>
                <w:lang w:val="ru-RU"/>
              </w:rPr>
              <w:t>строчки</w:t>
            </w:r>
            <w:r w:rsidRPr="0038403A">
              <w:rPr>
                <w:spacing w:val="-8"/>
                <w:w w:val="105"/>
                <w:sz w:val="15"/>
                <w:lang w:val="ru-RU"/>
              </w:rPr>
              <w:t xml:space="preserve"> </w:t>
            </w:r>
            <w:r w:rsidRPr="0038403A">
              <w:rPr>
                <w:w w:val="105"/>
                <w:sz w:val="15"/>
                <w:lang w:val="ru-RU"/>
              </w:rPr>
              <w:t>для</w:t>
            </w:r>
            <w:r w:rsidRPr="0038403A">
              <w:rPr>
                <w:spacing w:val="-36"/>
                <w:w w:val="105"/>
                <w:sz w:val="15"/>
                <w:lang w:val="ru-RU"/>
              </w:rPr>
              <w:t xml:space="preserve"> </w:t>
            </w:r>
            <w:r w:rsidRPr="0038403A">
              <w:rPr>
                <w:w w:val="105"/>
                <w:sz w:val="15"/>
                <w:lang w:val="ru-RU"/>
              </w:rPr>
              <w:t>сшивания</w:t>
            </w:r>
            <w:r w:rsidRPr="0038403A">
              <w:rPr>
                <w:spacing w:val="-7"/>
                <w:w w:val="105"/>
                <w:sz w:val="15"/>
                <w:lang w:val="ru-RU"/>
              </w:rPr>
              <w:t xml:space="preserve"> </w:t>
            </w:r>
            <w:r w:rsidRPr="0038403A">
              <w:rPr>
                <w:w w:val="105"/>
                <w:sz w:val="15"/>
                <w:lang w:val="ru-RU"/>
              </w:rPr>
              <w:t>и</w:t>
            </w:r>
            <w:r w:rsidRPr="0038403A">
              <w:rPr>
                <w:spacing w:val="-6"/>
                <w:w w:val="105"/>
                <w:sz w:val="15"/>
                <w:lang w:val="ru-RU"/>
              </w:rPr>
              <w:t xml:space="preserve"> </w:t>
            </w:r>
            <w:r w:rsidRPr="0038403A">
              <w:rPr>
                <w:w w:val="105"/>
                <w:sz w:val="15"/>
                <w:lang w:val="ru-RU"/>
              </w:rPr>
              <w:t>отделки</w:t>
            </w:r>
            <w:r w:rsidRPr="0038403A">
              <w:rPr>
                <w:spacing w:val="-6"/>
                <w:w w:val="105"/>
                <w:sz w:val="15"/>
                <w:lang w:val="ru-RU"/>
              </w:rPr>
              <w:t xml:space="preserve"> </w:t>
            </w:r>
            <w:r w:rsidRPr="0038403A">
              <w:rPr>
                <w:w w:val="105"/>
                <w:sz w:val="15"/>
                <w:lang w:val="ru-RU"/>
              </w:rPr>
              <w:t>изделий;</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1">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677"/>
        </w:trPr>
        <w:tc>
          <w:tcPr>
            <w:tcW w:w="468" w:type="dxa"/>
          </w:tcPr>
          <w:p w:rsidR="0038403A" w:rsidRDefault="0038403A" w:rsidP="0038403A">
            <w:pPr>
              <w:pStyle w:val="TableParagraph"/>
              <w:ind w:left="55" w:right="43"/>
              <w:jc w:val="center"/>
              <w:rPr>
                <w:sz w:val="15"/>
              </w:rPr>
            </w:pPr>
            <w:r>
              <w:rPr>
                <w:w w:val="105"/>
                <w:sz w:val="15"/>
              </w:rPr>
              <w:t>2.12.</w:t>
            </w:r>
          </w:p>
        </w:tc>
        <w:tc>
          <w:tcPr>
            <w:tcW w:w="5103"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Технология</w:t>
            </w:r>
            <w:r w:rsidRPr="0038403A">
              <w:rPr>
                <w:b/>
                <w:spacing w:val="-8"/>
                <w:w w:val="105"/>
                <w:sz w:val="15"/>
                <w:lang w:val="ru-RU"/>
              </w:rPr>
              <w:t xml:space="preserve"> </w:t>
            </w:r>
            <w:r w:rsidRPr="0038403A">
              <w:rPr>
                <w:b/>
                <w:spacing w:val="-1"/>
                <w:w w:val="105"/>
                <w:sz w:val="15"/>
                <w:lang w:val="ru-RU"/>
              </w:rPr>
              <w:t>обработки</w:t>
            </w:r>
            <w:r w:rsidRPr="0038403A">
              <w:rPr>
                <w:b/>
                <w:spacing w:val="-7"/>
                <w:w w:val="105"/>
                <w:sz w:val="15"/>
                <w:lang w:val="ru-RU"/>
              </w:rPr>
              <w:t xml:space="preserve"> </w:t>
            </w:r>
            <w:r w:rsidRPr="0038403A">
              <w:rPr>
                <w:b/>
                <w:spacing w:val="-1"/>
                <w:w w:val="105"/>
                <w:sz w:val="15"/>
                <w:lang w:val="ru-RU"/>
              </w:rPr>
              <w:t>синтетических</w:t>
            </w:r>
            <w:r w:rsidRPr="0038403A">
              <w:rPr>
                <w:b/>
                <w:spacing w:val="-7"/>
                <w:w w:val="105"/>
                <w:sz w:val="15"/>
                <w:lang w:val="ru-RU"/>
              </w:rPr>
              <w:t xml:space="preserve"> </w:t>
            </w:r>
            <w:r w:rsidRPr="0038403A">
              <w:rPr>
                <w:b/>
                <w:spacing w:val="-1"/>
                <w:w w:val="105"/>
                <w:sz w:val="15"/>
                <w:lang w:val="ru-RU"/>
              </w:rPr>
              <w:t>материалов.</w:t>
            </w:r>
            <w:r w:rsidRPr="0038403A">
              <w:rPr>
                <w:b/>
                <w:spacing w:val="-7"/>
                <w:w w:val="105"/>
                <w:sz w:val="15"/>
                <w:lang w:val="ru-RU"/>
              </w:rPr>
              <w:t xml:space="preserve"> </w:t>
            </w:r>
            <w:r w:rsidRPr="0038403A">
              <w:rPr>
                <w:b/>
                <w:w w:val="105"/>
                <w:sz w:val="15"/>
                <w:lang w:val="ru-RU"/>
              </w:rPr>
              <w:t>Пластик,</w:t>
            </w:r>
            <w:r w:rsidRPr="0038403A">
              <w:rPr>
                <w:b/>
                <w:spacing w:val="-7"/>
                <w:w w:val="105"/>
                <w:sz w:val="15"/>
                <w:lang w:val="ru-RU"/>
              </w:rPr>
              <w:t xml:space="preserve"> </w:t>
            </w:r>
            <w:r w:rsidRPr="0038403A">
              <w:rPr>
                <w:b/>
                <w:w w:val="105"/>
                <w:sz w:val="15"/>
                <w:lang w:val="ru-RU"/>
              </w:rPr>
              <w:t>поролон,</w:t>
            </w:r>
            <w:r w:rsidRPr="0038403A">
              <w:rPr>
                <w:b/>
                <w:spacing w:val="-37"/>
                <w:w w:val="105"/>
                <w:sz w:val="15"/>
                <w:lang w:val="ru-RU"/>
              </w:rPr>
              <w:t xml:space="preserve"> </w:t>
            </w:r>
            <w:r w:rsidRPr="0038403A">
              <w:rPr>
                <w:b/>
                <w:w w:val="105"/>
                <w:sz w:val="15"/>
                <w:lang w:val="ru-RU"/>
              </w:rPr>
              <w:t>полиэтилен.</w:t>
            </w:r>
            <w:r w:rsidRPr="0038403A">
              <w:rPr>
                <w:b/>
                <w:spacing w:val="-3"/>
                <w:w w:val="105"/>
                <w:sz w:val="15"/>
                <w:lang w:val="ru-RU"/>
              </w:rPr>
              <w:t xml:space="preserve"> </w:t>
            </w:r>
            <w:r w:rsidRPr="0038403A">
              <w:rPr>
                <w:b/>
                <w:w w:val="105"/>
                <w:sz w:val="15"/>
                <w:lang w:val="ru-RU"/>
              </w:rPr>
              <w:t>Общее</w:t>
            </w:r>
            <w:r w:rsidRPr="0038403A">
              <w:rPr>
                <w:b/>
                <w:spacing w:val="-3"/>
                <w:w w:val="105"/>
                <w:sz w:val="15"/>
                <w:lang w:val="ru-RU"/>
              </w:rPr>
              <w:t xml:space="preserve"> </w:t>
            </w:r>
            <w:r w:rsidRPr="0038403A">
              <w:rPr>
                <w:b/>
                <w:w w:val="105"/>
                <w:sz w:val="15"/>
                <w:lang w:val="ru-RU"/>
              </w:rPr>
              <w:t>знакомство,</w:t>
            </w:r>
            <w:r w:rsidRPr="0038403A">
              <w:rPr>
                <w:b/>
                <w:spacing w:val="-2"/>
                <w:w w:val="105"/>
                <w:sz w:val="15"/>
                <w:lang w:val="ru-RU"/>
              </w:rPr>
              <w:t xml:space="preserve"> </w:t>
            </w:r>
            <w:r w:rsidRPr="0038403A">
              <w:rPr>
                <w:b/>
                <w:w w:val="105"/>
                <w:sz w:val="15"/>
                <w:lang w:val="ru-RU"/>
              </w:rPr>
              <w:t>сравнение</w:t>
            </w:r>
            <w:r w:rsidRPr="0038403A">
              <w:rPr>
                <w:b/>
                <w:spacing w:val="-3"/>
                <w:w w:val="105"/>
                <w:sz w:val="15"/>
                <w:lang w:val="ru-RU"/>
              </w:rPr>
              <w:t xml:space="preserve"> </w:t>
            </w:r>
            <w:r w:rsidRPr="0038403A">
              <w:rPr>
                <w:b/>
                <w:w w:val="105"/>
                <w:sz w:val="15"/>
                <w:lang w:val="ru-RU"/>
              </w:rPr>
              <w:t>свойств.</w:t>
            </w:r>
          </w:p>
          <w:p w:rsidR="0038403A" w:rsidRPr="0038403A" w:rsidRDefault="0038403A" w:rsidP="0038403A">
            <w:pPr>
              <w:pStyle w:val="TableParagraph"/>
              <w:spacing w:before="2" w:line="266" w:lineRule="auto"/>
              <w:ind w:left="76" w:right="63" w:firstLine="39"/>
              <w:rPr>
                <w:b/>
                <w:sz w:val="15"/>
                <w:lang w:val="ru-RU"/>
              </w:rPr>
            </w:pPr>
            <w:r w:rsidRPr="0038403A">
              <w:rPr>
                <w:b/>
                <w:spacing w:val="-1"/>
                <w:w w:val="105"/>
                <w:sz w:val="15"/>
                <w:lang w:val="ru-RU"/>
              </w:rPr>
              <w:t>Самостоятельное</w:t>
            </w:r>
            <w:r w:rsidRPr="0038403A">
              <w:rPr>
                <w:b/>
                <w:spacing w:val="-9"/>
                <w:w w:val="105"/>
                <w:sz w:val="15"/>
                <w:lang w:val="ru-RU"/>
              </w:rPr>
              <w:t xml:space="preserve"> </w:t>
            </w:r>
            <w:r w:rsidRPr="0038403A">
              <w:rPr>
                <w:b/>
                <w:spacing w:val="-1"/>
                <w:w w:val="105"/>
                <w:sz w:val="15"/>
                <w:lang w:val="ru-RU"/>
              </w:rPr>
              <w:t>определение</w:t>
            </w:r>
            <w:r w:rsidRPr="0038403A">
              <w:rPr>
                <w:b/>
                <w:spacing w:val="-8"/>
                <w:w w:val="105"/>
                <w:sz w:val="15"/>
                <w:lang w:val="ru-RU"/>
              </w:rPr>
              <w:t xml:space="preserve"> </w:t>
            </w:r>
            <w:r w:rsidRPr="0038403A">
              <w:rPr>
                <w:b/>
                <w:w w:val="105"/>
                <w:sz w:val="15"/>
                <w:lang w:val="ru-RU"/>
              </w:rPr>
              <w:t>технологий</w:t>
            </w:r>
            <w:r w:rsidRPr="0038403A">
              <w:rPr>
                <w:b/>
                <w:spacing w:val="-8"/>
                <w:w w:val="105"/>
                <w:sz w:val="15"/>
                <w:lang w:val="ru-RU"/>
              </w:rPr>
              <w:t xml:space="preserve"> </w:t>
            </w:r>
            <w:r w:rsidRPr="0038403A">
              <w:rPr>
                <w:b/>
                <w:w w:val="105"/>
                <w:sz w:val="15"/>
                <w:lang w:val="ru-RU"/>
              </w:rPr>
              <w:t>их</w:t>
            </w:r>
            <w:r w:rsidRPr="0038403A">
              <w:rPr>
                <w:b/>
                <w:spacing w:val="-9"/>
                <w:w w:val="105"/>
                <w:sz w:val="15"/>
                <w:lang w:val="ru-RU"/>
              </w:rPr>
              <w:t xml:space="preserve"> </w:t>
            </w:r>
            <w:r w:rsidRPr="0038403A">
              <w:rPr>
                <w:b/>
                <w:w w:val="105"/>
                <w:sz w:val="15"/>
                <w:lang w:val="ru-RU"/>
              </w:rPr>
              <w:t>обработки</w:t>
            </w:r>
            <w:r w:rsidRPr="0038403A">
              <w:rPr>
                <w:b/>
                <w:spacing w:val="-8"/>
                <w:w w:val="105"/>
                <w:sz w:val="15"/>
                <w:lang w:val="ru-RU"/>
              </w:rPr>
              <w:t xml:space="preserve"> </w:t>
            </w:r>
            <w:r w:rsidRPr="0038403A">
              <w:rPr>
                <w:b/>
                <w:w w:val="105"/>
                <w:sz w:val="15"/>
                <w:lang w:val="ru-RU"/>
              </w:rPr>
              <w:t>в</w:t>
            </w:r>
            <w:r w:rsidRPr="0038403A">
              <w:rPr>
                <w:b/>
                <w:spacing w:val="-8"/>
                <w:w w:val="105"/>
                <w:sz w:val="15"/>
                <w:lang w:val="ru-RU"/>
              </w:rPr>
              <w:t xml:space="preserve"> </w:t>
            </w:r>
            <w:r w:rsidRPr="0038403A">
              <w:rPr>
                <w:b/>
                <w:w w:val="105"/>
                <w:sz w:val="15"/>
                <w:lang w:val="ru-RU"/>
              </w:rPr>
              <w:t>сравнении</w:t>
            </w:r>
            <w:r w:rsidRPr="0038403A">
              <w:rPr>
                <w:b/>
                <w:spacing w:val="-37"/>
                <w:w w:val="105"/>
                <w:sz w:val="15"/>
                <w:lang w:val="ru-RU"/>
              </w:rPr>
              <w:t xml:space="preserve"> </w:t>
            </w:r>
            <w:r w:rsidRPr="0038403A">
              <w:rPr>
                <w:b/>
                <w:w w:val="105"/>
                <w:sz w:val="15"/>
                <w:lang w:val="ru-RU"/>
              </w:rPr>
              <w:t>с</w:t>
            </w:r>
            <w:r w:rsidRPr="0038403A">
              <w:rPr>
                <w:b/>
                <w:spacing w:val="-2"/>
                <w:w w:val="105"/>
                <w:sz w:val="15"/>
                <w:lang w:val="ru-RU"/>
              </w:rPr>
              <w:t xml:space="preserve"> </w:t>
            </w:r>
            <w:r w:rsidRPr="0038403A">
              <w:rPr>
                <w:b/>
                <w:w w:val="105"/>
                <w:sz w:val="15"/>
                <w:lang w:val="ru-RU"/>
              </w:rPr>
              <w:t>освоенными</w:t>
            </w:r>
            <w:r w:rsidRPr="0038403A">
              <w:rPr>
                <w:b/>
                <w:spacing w:val="-1"/>
                <w:w w:val="105"/>
                <w:sz w:val="15"/>
                <w:lang w:val="ru-RU"/>
              </w:rPr>
              <w:t xml:space="preserve"> </w:t>
            </w:r>
            <w:r w:rsidRPr="0038403A">
              <w:rPr>
                <w:b/>
                <w:w w:val="105"/>
                <w:sz w:val="15"/>
                <w:lang w:val="ru-RU"/>
              </w:rPr>
              <w:t>материалами.</w:t>
            </w:r>
          </w:p>
          <w:p w:rsidR="0038403A" w:rsidRDefault="0038403A" w:rsidP="0038403A">
            <w:pPr>
              <w:pStyle w:val="TableParagraph"/>
              <w:spacing w:before="1"/>
              <w:ind w:left="76"/>
              <w:rPr>
                <w:b/>
                <w:sz w:val="15"/>
              </w:rPr>
            </w:pPr>
            <w:r>
              <w:rPr>
                <w:b/>
                <w:spacing w:val="-1"/>
                <w:w w:val="105"/>
                <w:sz w:val="15"/>
              </w:rPr>
              <w:t>Комбинированное</w:t>
            </w:r>
            <w:r>
              <w:rPr>
                <w:b/>
                <w:spacing w:val="-9"/>
                <w:w w:val="105"/>
                <w:sz w:val="15"/>
              </w:rPr>
              <w:t xml:space="preserve"> </w:t>
            </w:r>
            <w:r>
              <w:rPr>
                <w:b/>
                <w:spacing w:val="-1"/>
                <w:w w:val="105"/>
                <w:sz w:val="15"/>
              </w:rPr>
              <w:t>использование</w:t>
            </w:r>
            <w:r>
              <w:rPr>
                <w:b/>
                <w:spacing w:val="-9"/>
                <w:w w:val="105"/>
                <w:sz w:val="15"/>
              </w:rPr>
              <w:t xml:space="preserve"> </w:t>
            </w:r>
            <w:r>
              <w:rPr>
                <w:b/>
                <w:w w:val="105"/>
                <w:sz w:val="15"/>
              </w:rPr>
              <w:t>разных</w:t>
            </w:r>
            <w:r>
              <w:rPr>
                <w:b/>
                <w:spacing w:val="-8"/>
                <w:w w:val="105"/>
                <w:sz w:val="15"/>
              </w:rPr>
              <w:t xml:space="preserve"> </w:t>
            </w:r>
            <w:r>
              <w:rPr>
                <w:b/>
                <w:w w:val="105"/>
                <w:sz w:val="15"/>
              </w:rPr>
              <w:t>материалов</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08.02.2023</w:t>
            </w:r>
          </w:p>
        </w:tc>
        <w:tc>
          <w:tcPr>
            <w:tcW w:w="2917" w:type="dxa"/>
          </w:tcPr>
          <w:p w:rsidR="0038403A" w:rsidRPr="0038403A" w:rsidRDefault="0038403A" w:rsidP="0038403A">
            <w:pPr>
              <w:pStyle w:val="TableParagraph"/>
              <w:spacing w:line="266" w:lineRule="auto"/>
              <w:ind w:left="78" w:right="65"/>
              <w:rPr>
                <w:sz w:val="15"/>
                <w:lang w:val="ru-RU"/>
              </w:rPr>
            </w:pPr>
            <w:r w:rsidRPr="0038403A">
              <w:rPr>
                <w:w w:val="105"/>
                <w:sz w:val="15"/>
                <w:lang w:val="ru-RU"/>
              </w:rPr>
              <w:t>Осознанно соблюдать правила</w:t>
            </w:r>
            <w:r w:rsidRPr="0038403A">
              <w:rPr>
                <w:spacing w:val="1"/>
                <w:w w:val="105"/>
                <w:sz w:val="15"/>
                <w:lang w:val="ru-RU"/>
              </w:rPr>
              <w:t xml:space="preserve"> </w:t>
            </w:r>
            <w:r w:rsidRPr="0038403A">
              <w:rPr>
                <w:w w:val="105"/>
                <w:sz w:val="15"/>
                <w:lang w:val="ru-RU"/>
              </w:rPr>
              <w:t>рационального и безопасного</w:t>
            </w:r>
            <w:r w:rsidRPr="0038403A">
              <w:rPr>
                <w:spacing w:val="1"/>
                <w:w w:val="105"/>
                <w:sz w:val="15"/>
                <w:lang w:val="ru-RU"/>
              </w:rPr>
              <w:t xml:space="preserve"> </w:t>
            </w:r>
            <w:r w:rsidRPr="0038403A">
              <w:rPr>
                <w:w w:val="105"/>
                <w:sz w:val="15"/>
                <w:lang w:val="ru-RU"/>
              </w:rPr>
              <w:t>использования инструментов;</w:t>
            </w:r>
            <w:r w:rsidRPr="0038403A">
              <w:rPr>
                <w:spacing w:val="1"/>
                <w:w w:val="105"/>
                <w:sz w:val="15"/>
                <w:lang w:val="ru-RU"/>
              </w:rPr>
              <w:t xml:space="preserve"> </w:t>
            </w:r>
            <w:r w:rsidRPr="0038403A">
              <w:rPr>
                <w:w w:val="105"/>
                <w:sz w:val="15"/>
                <w:lang w:val="ru-RU"/>
              </w:rPr>
              <w:t>Наблюдать и исследовать свойства</w:t>
            </w:r>
            <w:r w:rsidRPr="0038403A">
              <w:rPr>
                <w:spacing w:val="1"/>
                <w:w w:val="105"/>
                <w:sz w:val="15"/>
                <w:lang w:val="ru-RU"/>
              </w:rPr>
              <w:t xml:space="preserve"> </w:t>
            </w:r>
            <w:r w:rsidRPr="0038403A">
              <w:rPr>
                <w:w w:val="105"/>
                <w:sz w:val="15"/>
                <w:lang w:val="ru-RU"/>
              </w:rPr>
              <w:t>выбранного материала в сравнении со</w:t>
            </w:r>
            <w:r w:rsidRPr="0038403A">
              <w:rPr>
                <w:spacing w:val="1"/>
                <w:w w:val="105"/>
                <w:sz w:val="15"/>
                <w:lang w:val="ru-RU"/>
              </w:rPr>
              <w:t xml:space="preserve"> </w:t>
            </w:r>
            <w:r w:rsidRPr="0038403A">
              <w:rPr>
                <w:spacing w:val="-1"/>
                <w:w w:val="105"/>
                <w:sz w:val="15"/>
                <w:lang w:val="ru-RU"/>
              </w:rPr>
              <w:t xml:space="preserve">свойствами ранее изученных </w:t>
            </w:r>
            <w:r w:rsidRPr="0038403A">
              <w:rPr>
                <w:w w:val="105"/>
                <w:sz w:val="15"/>
                <w:lang w:val="ru-RU"/>
              </w:rPr>
              <w:t>материалов</w:t>
            </w:r>
            <w:r w:rsidRPr="0038403A">
              <w:rPr>
                <w:spacing w:val="-37"/>
                <w:w w:val="105"/>
                <w:sz w:val="15"/>
                <w:lang w:val="ru-RU"/>
              </w:rPr>
              <w:t xml:space="preserve"> </w:t>
            </w:r>
            <w:r w:rsidRPr="0038403A">
              <w:rPr>
                <w:spacing w:val="-1"/>
                <w:w w:val="105"/>
                <w:sz w:val="15"/>
                <w:lang w:val="ru-RU"/>
              </w:rPr>
              <w:t xml:space="preserve">(бумаги, картона, </w:t>
            </w:r>
            <w:r w:rsidRPr="0038403A">
              <w:rPr>
                <w:w w:val="105"/>
                <w:sz w:val="15"/>
                <w:lang w:val="ru-RU"/>
              </w:rPr>
              <w:t>природного материала</w:t>
            </w:r>
            <w:r w:rsidRPr="0038403A">
              <w:rPr>
                <w:spacing w:val="-37"/>
                <w:w w:val="105"/>
                <w:sz w:val="15"/>
                <w:lang w:val="ru-RU"/>
              </w:rPr>
              <w:t xml:space="preserve"> </w:t>
            </w:r>
            <w:r w:rsidRPr="0038403A">
              <w:rPr>
                <w:w w:val="105"/>
                <w:sz w:val="15"/>
                <w:lang w:val="ru-RU"/>
              </w:rPr>
              <w:t>и</w:t>
            </w:r>
            <w:r w:rsidRPr="0038403A">
              <w:rPr>
                <w:spacing w:val="-1"/>
                <w:w w:val="105"/>
                <w:sz w:val="15"/>
                <w:lang w:val="ru-RU"/>
              </w:rPr>
              <w:t xml:space="preserve"> </w:t>
            </w:r>
            <w:r w:rsidRPr="0038403A">
              <w:rPr>
                <w:w w:val="105"/>
                <w:sz w:val="15"/>
                <w:lang w:val="ru-RU"/>
              </w:rPr>
              <w:t>др.);</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2">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333"/>
        </w:trPr>
        <w:tc>
          <w:tcPr>
            <w:tcW w:w="5571" w:type="dxa"/>
            <w:gridSpan w:val="2"/>
          </w:tcPr>
          <w:p w:rsidR="0038403A" w:rsidRDefault="0038403A" w:rsidP="0038403A">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6"/>
              <w:rPr>
                <w:sz w:val="15"/>
              </w:rPr>
            </w:pPr>
            <w:r>
              <w:rPr>
                <w:w w:val="105"/>
                <w:sz w:val="15"/>
              </w:rPr>
              <w:t>12</w:t>
            </w:r>
          </w:p>
        </w:tc>
        <w:tc>
          <w:tcPr>
            <w:tcW w:w="9398" w:type="dxa"/>
            <w:gridSpan w:val="6"/>
          </w:tcPr>
          <w:p w:rsidR="0038403A" w:rsidRDefault="0038403A" w:rsidP="0038403A">
            <w:pPr>
              <w:pStyle w:val="TableParagraph"/>
              <w:ind w:left="0"/>
              <w:rPr>
                <w:sz w:val="14"/>
              </w:rPr>
            </w:pPr>
          </w:p>
        </w:tc>
      </w:tr>
      <w:tr w:rsidR="0038403A" w:rsidTr="0038403A">
        <w:trPr>
          <w:trHeight w:val="333"/>
        </w:trPr>
        <w:tc>
          <w:tcPr>
            <w:tcW w:w="15497" w:type="dxa"/>
            <w:gridSpan w:val="9"/>
          </w:tcPr>
          <w:p w:rsidR="0038403A" w:rsidRDefault="0038403A" w:rsidP="0038403A">
            <w:pPr>
              <w:pStyle w:val="TableParagraph"/>
              <w:ind w:left="76"/>
              <w:rPr>
                <w:b/>
                <w:sz w:val="15"/>
              </w:rPr>
            </w:pPr>
            <w:r>
              <w:rPr>
                <w:b/>
                <w:spacing w:val="-1"/>
                <w:w w:val="105"/>
                <w:sz w:val="15"/>
              </w:rPr>
              <w:t>Модуль</w:t>
            </w:r>
            <w:r>
              <w:rPr>
                <w:b/>
                <w:spacing w:val="-9"/>
                <w:w w:val="105"/>
                <w:sz w:val="15"/>
              </w:rPr>
              <w:t xml:space="preserve"> </w:t>
            </w:r>
            <w:r>
              <w:rPr>
                <w:b/>
                <w:spacing w:val="-1"/>
                <w:w w:val="105"/>
                <w:sz w:val="15"/>
              </w:rPr>
              <w:t>3.</w:t>
            </w:r>
            <w:r>
              <w:rPr>
                <w:b/>
                <w:spacing w:val="-9"/>
                <w:w w:val="105"/>
                <w:sz w:val="15"/>
              </w:rPr>
              <w:t xml:space="preserve"> </w:t>
            </w:r>
            <w:r>
              <w:rPr>
                <w:b/>
                <w:spacing w:val="-1"/>
                <w:w w:val="105"/>
                <w:sz w:val="15"/>
              </w:rPr>
              <w:t>КОНСТРУИРОВАНИЕ</w:t>
            </w:r>
            <w:r>
              <w:rPr>
                <w:b/>
                <w:spacing w:val="-9"/>
                <w:w w:val="105"/>
                <w:sz w:val="15"/>
              </w:rPr>
              <w:t xml:space="preserve"> </w:t>
            </w:r>
            <w:r>
              <w:rPr>
                <w:b/>
                <w:w w:val="105"/>
                <w:sz w:val="15"/>
              </w:rPr>
              <w:t>И</w:t>
            </w:r>
            <w:r>
              <w:rPr>
                <w:b/>
                <w:spacing w:val="-9"/>
                <w:w w:val="105"/>
                <w:sz w:val="15"/>
              </w:rPr>
              <w:t xml:space="preserve"> </w:t>
            </w:r>
            <w:r>
              <w:rPr>
                <w:b/>
                <w:w w:val="105"/>
                <w:sz w:val="15"/>
              </w:rPr>
              <w:t>МОДЕЛИРОВАНИЕ</w:t>
            </w:r>
          </w:p>
        </w:tc>
      </w:tr>
      <w:tr w:rsidR="0038403A" w:rsidTr="0038403A">
        <w:trPr>
          <w:trHeight w:val="1101"/>
        </w:trPr>
        <w:tc>
          <w:tcPr>
            <w:tcW w:w="468" w:type="dxa"/>
          </w:tcPr>
          <w:p w:rsidR="0038403A" w:rsidRDefault="0038403A" w:rsidP="0038403A">
            <w:pPr>
              <w:pStyle w:val="TableParagraph"/>
              <w:ind w:left="55" w:right="118"/>
              <w:jc w:val="center"/>
              <w:rPr>
                <w:sz w:val="15"/>
              </w:rPr>
            </w:pPr>
            <w:r>
              <w:rPr>
                <w:w w:val="105"/>
                <w:sz w:val="15"/>
              </w:rPr>
              <w:t>3.1.</w:t>
            </w:r>
          </w:p>
        </w:tc>
        <w:tc>
          <w:tcPr>
            <w:tcW w:w="5103" w:type="dxa"/>
          </w:tcPr>
          <w:p w:rsidR="0038403A" w:rsidRPr="0038403A" w:rsidRDefault="0038403A" w:rsidP="0038403A">
            <w:pPr>
              <w:pStyle w:val="TableParagraph"/>
              <w:spacing w:line="266" w:lineRule="auto"/>
              <w:ind w:left="76" w:right="1144"/>
              <w:rPr>
                <w:b/>
                <w:sz w:val="15"/>
                <w:lang w:val="ru-RU"/>
              </w:rPr>
            </w:pPr>
            <w:r w:rsidRPr="0038403A">
              <w:rPr>
                <w:b/>
                <w:spacing w:val="-1"/>
                <w:w w:val="105"/>
                <w:sz w:val="15"/>
                <w:lang w:val="ru-RU"/>
              </w:rPr>
              <w:t xml:space="preserve">Современные требования к техническим </w:t>
            </w:r>
            <w:r w:rsidRPr="0038403A">
              <w:rPr>
                <w:b/>
                <w:w w:val="105"/>
                <w:sz w:val="15"/>
                <w:lang w:val="ru-RU"/>
              </w:rPr>
              <w:t>устройствам</w:t>
            </w:r>
            <w:r w:rsidRPr="0038403A">
              <w:rPr>
                <w:b/>
                <w:spacing w:val="-38"/>
                <w:w w:val="105"/>
                <w:sz w:val="15"/>
                <w:lang w:val="ru-RU"/>
              </w:rPr>
              <w:t xml:space="preserve"> </w:t>
            </w:r>
            <w:r w:rsidRPr="0038403A">
              <w:rPr>
                <w:b/>
                <w:w w:val="105"/>
                <w:sz w:val="15"/>
                <w:lang w:val="ru-RU"/>
              </w:rPr>
              <w:t>(экологичность,</w:t>
            </w:r>
            <w:r w:rsidRPr="0038403A">
              <w:rPr>
                <w:b/>
                <w:spacing w:val="-10"/>
                <w:w w:val="105"/>
                <w:sz w:val="15"/>
                <w:lang w:val="ru-RU"/>
              </w:rPr>
              <w:t xml:space="preserve"> </w:t>
            </w:r>
            <w:r w:rsidRPr="0038403A">
              <w:rPr>
                <w:b/>
                <w:w w:val="105"/>
                <w:sz w:val="15"/>
                <w:lang w:val="ru-RU"/>
              </w:rPr>
              <w:t>безопасность,</w:t>
            </w:r>
            <w:r w:rsidRPr="0038403A">
              <w:rPr>
                <w:b/>
                <w:spacing w:val="-9"/>
                <w:w w:val="105"/>
                <w:sz w:val="15"/>
                <w:lang w:val="ru-RU"/>
              </w:rPr>
              <w:t xml:space="preserve"> </w:t>
            </w:r>
            <w:r w:rsidRPr="0038403A">
              <w:rPr>
                <w:b/>
                <w:w w:val="105"/>
                <w:sz w:val="15"/>
                <w:lang w:val="ru-RU"/>
              </w:rPr>
              <w:t>эргономичность</w:t>
            </w:r>
            <w:r w:rsidRPr="0038403A">
              <w:rPr>
                <w:b/>
                <w:spacing w:val="-10"/>
                <w:w w:val="105"/>
                <w:sz w:val="15"/>
                <w:lang w:val="ru-RU"/>
              </w:rPr>
              <w:t xml:space="preserve"> </w:t>
            </w:r>
            <w:r w:rsidRPr="0038403A">
              <w:rPr>
                <w:b/>
                <w:w w:val="105"/>
                <w:sz w:val="15"/>
                <w:lang w:val="ru-RU"/>
              </w:rPr>
              <w:t>и</w:t>
            </w:r>
            <w:r w:rsidRPr="0038403A">
              <w:rPr>
                <w:b/>
                <w:spacing w:val="-9"/>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15.02.2023</w:t>
            </w:r>
          </w:p>
        </w:tc>
        <w:tc>
          <w:tcPr>
            <w:tcW w:w="2917" w:type="dxa"/>
          </w:tcPr>
          <w:p w:rsidR="0038403A" w:rsidRPr="0038403A" w:rsidRDefault="0038403A" w:rsidP="0038403A">
            <w:pPr>
              <w:pStyle w:val="TableParagraph"/>
              <w:spacing w:line="266" w:lineRule="auto"/>
              <w:ind w:left="78" w:right="165"/>
              <w:rPr>
                <w:sz w:val="15"/>
                <w:lang w:val="ru-RU"/>
              </w:rPr>
            </w:pPr>
            <w:r w:rsidRPr="0038403A">
              <w:rPr>
                <w:w w:val="105"/>
                <w:sz w:val="15"/>
                <w:lang w:val="ru-RU"/>
              </w:rPr>
              <w:t>Учитывать при выполнении</w:t>
            </w:r>
            <w:r w:rsidRPr="0038403A">
              <w:rPr>
                <w:spacing w:val="1"/>
                <w:w w:val="105"/>
                <w:sz w:val="15"/>
                <w:lang w:val="ru-RU"/>
              </w:rPr>
              <w:t xml:space="preserve"> </w:t>
            </w:r>
            <w:r w:rsidRPr="0038403A">
              <w:rPr>
                <w:w w:val="105"/>
                <w:sz w:val="15"/>
                <w:lang w:val="ru-RU"/>
              </w:rPr>
              <w:t>практической работы современные</w:t>
            </w:r>
            <w:r w:rsidRPr="0038403A">
              <w:rPr>
                <w:spacing w:val="1"/>
                <w:w w:val="105"/>
                <w:sz w:val="15"/>
                <w:lang w:val="ru-RU"/>
              </w:rPr>
              <w:t xml:space="preserve"> </w:t>
            </w:r>
            <w:r w:rsidRPr="0038403A">
              <w:rPr>
                <w:spacing w:val="-1"/>
                <w:w w:val="105"/>
                <w:sz w:val="15"/>
                <w:lang w:val="ru-RU"/>
              </w:rPr>
              <w:t xml:space="preserve">требования к техническим </w:t>
            </w:r>
            <w:r w:rsidRPr="0038403A">
              <w:rPr>
                <w:w w:val="105"/>
                <w:sz w:val="15"/>
                <w:lang w:val="ru-RU"/>
              </w:rPr>
              <w:t>устройствам</w:t>
            </w:r>
            <w:r w:rsidRPr="0038403A">
              <w:rPr>
                <w:spacing w:val="-38"/>
                <w:w w:val="105"/>
                <w:sz w:val="15"/>
                <w:lang w:val="ru-RU"/>
              </w:rPr>
              <w:t xml:space="preserve"> </w:t>
            </w:r>
            <w:r w:rsidRPr="0038403A">
              <w:rPr>
                <w:w w:val="105"/>
                <w:sz w:val="15"/>
                <w:lang w:val="ru-RU"/>
              </w:rPr>
              <w:t>(экологичность, безопасность,</w:t>
            </w:r>
            <w:r w:rsidRPr="0038403A">
              <w:rPr>
                <w:spacing w:val="1"/>
                <w:w w:val="105"/>
                <w:sz w:val="15"/>
                <w:lang w:val="ru-RU"/>
              </w:rPr>
              <w:t xml:space="preserve"> </w:t>
            </w:r>
            <w:r w:rsidRPr="0038403A">
              <w:rPr>
                <w:w w:val="105"/>
                <w:sz w:val="15"/>
                <w:lang w:val="ru-RU"/>
              </w:rPr>
              <w:t>эргономичность</w:t>
            </w:r>
            <w:r w:rsidRPr="0038403A">
              <w:rPr>
                <w:spacing w:val="-2"/>
                <w:w w:val="105"/>
                <w:sz w:val="15"/>
                <w:lang w:val="ru-RU"/>
              </w:rPr>
              <w:t xml:space="preserve"> </w:t>
            </w:r>
            <w:r w:rsidRPr="0038403A">
              <w:rPr>
                <w:w w:val="105"/>
                <w:sz w:val="15"/>
                <w:lang w:val="ru-RU"/>
              </w:rPr>
              <w:t>и</w:t>
            </w:r>
            <w:r w:rsidRPr="0038403A">
              <w:rPr>
                <w:spacing w:val="-2"/>
                <w:w w:val="105"/>
                <w:sz w:val="15"/>
                <w:lang w:val="ru-RU"/>
              </w:rPr>
              <w:t xml:space="preserve"> </w:t>
            </w:r>
            <w:r w:rsidRPr="0038403A">
              <w:rPr>
                <w:w w:val="105"/>
                <w:sz w:val="15"/>
                <w:lang w:val="ru-RU"/>
              </w:rPr>
              <w:t>др.);</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3">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5103"/>
        <w:gridCol w:w="528"/>
        <w:gridCol w:w="1104"/>
        <w:gridCol w:w="1140"/>
        <w:gridCol w:w="864"/>
        <w:gridCol w:w="2917"/>
        <w:gridCol w:w="1116"/>
        <w:gridCol w:w="2257"/>
      </w:tblGrid>
      <w:tr w:rsidR="0038403A" w:rsidTr="0038403A">
        <w:trPr>
          <w:trHeight w:val="2998"/>
        </w:trPr>
        <w:tc>
          <w:tcPr>
            <w:tcW w:w="468" w:type="dxa"/>
          </w:tcPr>
          <w:p w:rsidR="0038403A" w:rsidRDefault="0038403A" w:rsidP="0038403A">
            <w:pPr>
              <w:pStyle w:val="TableParagraph"/>
              <w:ind w:left="76"/>
              <w:rPr>
                <w:sz w:val="15"/>
              </w:rPr>
            </w:pPr>
            <w:r>
              <w:rPr>
                <w:w w:val="105"/>
                <w:sz w:val="15"/>
              </w:rPr>
              <w:lastRenderedPageBreak/>
              <w:t>3.2.</w:t>
            </w:r>
          </w:p>
        </w:tc>
        <w:tc>
          <w:tcPr>
            <w:tcW w:w="5103"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Конструирование и моделирование изделий из различных</w:t>
            </w:r>
            <w:r w:rsidRPr="0038403A">
              <w:rPr>
                <w:b/>
                <w:spacing w:val="1"/>
                <w:w w:val="105"/>
                <w:sz w:val="15"/>
                <w:lang w:val="ru-RU"/>
              </w:rPr>
              <w:t xml:space="preserve"> </w:t>
            </w:r>
            <w:r w:rsidRPr="0038403A">
              <w:rPr>
                <w:b/>
                <w:w w:val="105"/>
                <w:sz w:val="15"/>
                <w:lang w:val="ru-RU"/>
              </w:rPr>
              <w:t>материалов,</w:t>
            </w:r>
            <w:r w:rsidRPr="0038403A">
              <w:rPr>
                <w:b/>
                <w:spacing w:val="-10"/>
                <w:w w:val="105"/>
                <w:sz w:val="15"/>
                <w:lang w:val="ru-RU"/>
              </w:rPr>
              <w:t xml:space="preserve"> </w:t>
            </w:r>
            <w:r w:rsidRPr="0038403A">
              <w:rPr>
                <w:b/>
                <w:w w:val="105"/>
                <w:sz w:val="15"/>
                <w:lang w:val="ru-RU"/>
              </w:rPr>
              <w:t>в</w:t>
            </w:r>
            <w:r w:rsidRPr="0038403A">
              <w:rPr>
                <w:b/>
                <w:spacing w:val="-10"/>
                <w:w w:val="105"/>
                <w:sz w:val="15"/>
                <w:lang w:val="ru-RU"/>
              </w:rPr>
              <w:t xml:space="preserve"> </w:t>
            </w:r>
            <w:r w:rsidRPr="0038403A">
              <w:rPr>
                <w:b/>
                <w:w w:val="105"/>
                <w:sz w:val="15"/>
                <w:lang w:val="ru-RU"/>
              </w:rPr>
              <w:t>том</w:t>
            </w:r>
            <w:r w:rsidRPr="0038403A">
              <w:rPr>
                <w:b/>
                <w:spacing w:val="-9"/>
                <w:w w:val="105"/>
                <w:sz w:val="15"/>
                <w:lang w:val="ru-RU"/>
              </w:rPr>
              <w:t xml:space="preserve"> </w:t>
            </w:r>
            <w:r w:rsidRPr="0038403A">
              <w:rPr>
                <w:b/>
                <w:w w:val="105"/>
                <w:sz w:val="15"/>
                <w:lang w:val="ru-RU"/>
              </w:rPr>
              <w:t>числе</w:t>
            </w:r>
            <w:r w:rsidRPr="0038403A">
              <w:rPr>
                <w:b/>
                <w:spacing w:val="-10"/>
                <w:w w:val="105"/>
                <w:sz w:val="15"/>
                <w:lang w:val="ru-RU"/>
              </w:rPr>
              <w:t xml:space="preserve"> </w:t>
            </w:r>
            <w:r w:rsidRPr="0038403A">
              <w:rPr>
                <w:b/>
                <w:w w:val="105"/>
                <w:sz w:val="15"/>
                <w:lang w:val="ru-RU"/>
              </w:rPr>
              <w:t>наборов</w:t>
            </w:r>
            <w:r w:rsidRPr="0038403A">
              <w:rPr>
                <w:b/>
                <w:spacing w:val="-10"/>
                <w:w w:val="105"/>
                <w:sz w:val="15"/>
                <w:lang w:val="ru-RU"/>
              </w:rPr>
              <w:t xml:space="preserve"> </w:t>
            </w:r>
            <w:r w:rsidRPr="0038403A">
              <w:rPr>
                <w:b/>
                <w:w w:val="105"/>
                <w:sz w:val="15"/>
                <w:lang w:val="ru-RU"/>
              </w:rPr>
              <w:t>«Конструктор»</w:t>
            </w:r>
            <w:r w:rsidRPr="0038403A">
              <w:rPr>
                <w:b/>
                <w:spacing w:val="-9"/>
                <w:w w:val="105"/>
                <w:sz w:val="15"/>
                <w:lang w:val="ru-RU"/>
              </w:rPr>
              <w:t xml:space="preserve"> </w:t>
            </w:r>
            <w:r w:rsidRPr="0038403A">
              <w:rPr>
                <w:b/>
                <w:w w:val="105"/>
                <w:sz w:val="15"/>
                <w:lang w:val="ru-RU"/>
              </w:rPr>
              <w:t>по</w:t>
            </w:r>
            <w:r w:rsidRPr="0038403A">
              <w:rPr>
                <w:b/>
                <w:spacing w:val="-10"/>
                <w:w w:val="105"/>
                <w:sz w:val="15"/>
                <w:lang w:val="ru-RU"/>
              </w:rPr>
              <w:t xml:space="preserve"> </w:t>
            </w:r>
            <w:r w:rsidRPr="0038403A">
              <w:rPr>
                <w:b/>
                <w:w w:val="105"/>
                <w:sz w:val="15"/>
                <w:lang w:val="ru-RU"/>
              </w:rPr>
              <w:t>проектному</w:t>
            </w:r>
            <w:r w:rsidRPr="0038403A">
              <w:rPr>
                <w:b/>
                <w:spacing w:val="-36"/>
                <w:w w:val="105"/>
                <w:sz w:val="15"/>
                <w:lang w:val="ru-RU"/>
              </w:rPr>
              <w:t xml:space="preserve"> </w:t>
            </w:r>
            <w:r w:rsidRPr="0038403A">
              <w:rPr>
                <w:b/>
                <w:w w:val="105"/>
                <w:sz w:val="15"/>
                <w:lang w:val="ru-RU"/>
              </w:rPr>
              <w:t>заданию</w:t>
            </w:r>
            <w:r w:rsidRPr="0038403A">
              <w:rPr>
                <w:b/>
                <w:spacing w:val="-2"/>
                <w:w w:val="105"/>
                <w:sz w:val="15"/>
                <w:lang w:val="ru-RU"/>
              </w:rPr>
              <w:t xml:space="preserve"> </w:t>
            </w:r>
            <w:r w:rsidRPr="0038403A">
              <w:rPr>
                <w:b/>
                <w:w w:val="105"/>
                <w:sz w:val="15"/>
                <w:lang w:val="ru-RU"/>
              </w:rPr>
              <w:t>или</w:t>
            </w:r>
            <w:r w:rsidRPr="0038403A">
              <w:rPr>
                <w:b/>
                <w:spacing w:val="-2"/>
                <w:w w:val="105"/>
                <w:sz w:val="15"/>
                <w:lang w:val="ru-RU"/>
              </w:rPr>
              <w:t xml:space="preserve"> </w:t>
            </w:r>
            <w:r w:rsidRPr="0038403A">
              <w:rPr>
                <w:b/>
                <w:w w:val="105"/>
                <w:sz w:val="15"/>
                <w:lang w:val="ru-RU"/>
              </w:rPr>
              <w:t>собственному</w:t>
            </w:r>
            <w:r w:rsidRPr="0038403A">
              <w:rPr>
                <w:b/>
                <w:spacing w:val="-1"/>
                <w:w w:val="105"/>
                <w:sz w:val="15"/>
                <w:lang w:val="ru-RU"/>
              </w:rPr>
              <w:t xml:space="preserve"> </w:t>
            </w:r>
            <w:r w:rsidRPr="0038403A">
              <w:rPr>
                <w:b/>
                <w:w w:val="105"/>
                <w:sz w:val="15"/>
                <w:lang w:val="ru-RU"/>
              </w:rPr>
              <w:t>замыслу.</w:t>
            </w:r>
          </w:p>
        </w:tc>
        <w:tc>
          <w:tcPr>
            <w:tcW w:w="528" w:type="dxa"/>
          </w:tcPr>
          <w:p w:rsidR="0038403A" w:rsidRDefault="0038403A" w:rsidP="0038403A">
            <w:pPr>
              <w:pStyle w:val="TableParagraph"/>
              <w:ind w:left="76"/>
              <w:rPr>
                <w:sz w:val="15"/>
              </w:rPr>
            </w:pPr>
            <w:r>
              <w:rPr>
                <w:w w:val="104"/>
                <w:sz w:val="15"/>
              </w:rPr>
              <w:t>2</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22.02.2023</w:t>
            </w:r>
          </w:p>
          <w:p w:rsidR="0038403A" w:rsidRDefault="0038403A" w:rsidP="0038403A">
            <w:pPr>
              <w:pStyle w:val="TableParagraph"/>
              <w:spacing w:before="20"/>
              <w:ind w:left="78"/>
              <w:rPr>
                <w:sz w:val="15"/>
              </w:rPr>
            </w:pPr>
            <w:r>
              <w:rPr>
                <w:w w:val="105"/>
                <w:sz w:val="15"/>
              </w:rPr>
              <w:t>01.03.2023</w:t>
            </w:r>
          </w:p>
        </w:tc>
        <w:tc>
          <w:tcPr>
            <w:tcW w:w="2917" w:type="dxa"/>
          </w:tcPr>
          <w:p w:rsidR="0038403A" w:rsidRPr="0038403A" w:rsidRDefault="0038403A" w:rsidP="0038403A">
            <w:pPr>
              <w:pStyle w:val="TableParagraph"/>
              <w:spacing w:line="266" w:lineRule="auto"/>
              <w:ind w:left="78" w:right="260"/>
              <w:rPr>
                <w:sz w:val="15"/>
                <w:lang w:val="ru-RU"/>
              </w:rPr>
            </w:pPr>
            <w:r w:rsidRPr="0038403A">
              <w:rPr>
                <w:w w:val="105"/>
                <w:sz w:val="15"/>
                <w:lang w:val="ru-RU"/>
              </w:rPr>
              <w:t>Анализировать и обсуждать</w:t>
            </w:r>
            <w:r w:rsidRPr="0038403A">
              <w:rPr>
                <w:spacing w:val="1"/>
                <w:w w:val="105"/>
                <w:sz w:val="15"/>
                <w:lang w:val="ru-RU"/>
              </w:rPr>
              <w:t xml:space="preserve"> </w:t>
            </w:r>
            <w:r w:rsidRPr="0038403A">
              <w:rPr>
                <w:spacing w:val="-1"/>
                <w:w w:val="105"/>
                <w:sz w:val="15"/>
                <w:lang w:val="ru-RU"/>
              </w:rPr>
              <w:t xml:space="preserve">конструктивные особенности </w:t>
            </w:r>
            <w:r w:rsidRPr="0038403A">
              <w:rPr>
                <w:w w:val="105"/>
                <w:sz w:val="15"/>
                <w:lang w:val="ru-RU"/>
              </w:rPr>
              <w:t>изделий</w:t>
            </w:r>
            <w:r w:rsidRPr="0038403A">
              <w:rPr>
                <w:spacing w:val="-37"/>
                <w:w w:val="105"/>
                <w:sz w:val="15"/>
                <w:lang w:val="ru-RU"/>
              </w:rPr>
              <w:t xml:space="preserve"> </w:t>
            </w:r>
            <w:r w:rsidRPr="0038403A">
              <w:rPr>
                <w:w w:val="105"/>
                <w:sz w:val="15"/>
                <w:lang w:val="ru-RU"/>
              </w:rPr>
              <w:t>сложной конструкции; подбирать</w:t>
            </w:r>
            <w:r w:rsidRPr="0038403A">
              <w:rPr>
                <w:spacing w:val="1"/>
                <w:w w:val="105"/>
                <w:sz w:val="15"/>
                <w:lang w:val="ru-RU"/>
              </w:rPr>
              <w:t xml:space="preserve"> </w:t>
            </w:r>
            <w:r w:rsidRPr="0038403A">
              <w:rPr>
                <w:w w:val="105"/>
                <w:sz w:val="15"/>
                <w:lang w:val="ru-RU"/>
              </w:rPr>
              <w:t>технологию</w:t>
            </w:r>
            <w:r w:rsidRPr="0038403A">
              <w:rPr>
                <w:spacing w:val="-3"/>
                <w:w w:val="105"/>
                <w:sz w:val="15"/>
                <w:lang w:val="ru-RU"/>
              </w:rPr>
              <w:t xml:space="preserve"> </w:t>
            </w:r>
            <w:r w:rsidRPr="0038403A">
              <w:rPr>
                <w:w w:val="105"/>
                <w:sz w:val="15"/>
                <w:lang w:val="ru-RU"/>
              </w:rPr>
              <w:t>изготовления;</w:t>
            </w:r>
          </w:p>
          <w:p w:rsidR="0038403A" w:rsidRPr="0038403A" w:rsidRDefault="0038403A" w:rsidP="0038403A">
            <w:pPr>
              <w:pStyle w:val="TableParagraph"/>
              <w:spacing w:before="3"/>
              <w:ind w:left="78"/>
              <w:rPr>
                <w:sz w:val="15"/>
                <w:lang w:val="ru-RU"/>
              </w:rPr>
            </w:pPr>
            <w:r w:rsidRPr="0038403A">
              <w:rPr>
                <w:spacing w:val="-1"/>
                <w:w w:val="105"/>
                <w:sz w:val="15"/>
                <w:lang w:val="ru-RU"/>
              </w:rPr>
              <w:t>сложной</w:t>
            </w:r>
            <w:r w:rsidRPr="0038403A">
              <w:rPr>
                <w:spacing w:val="-4"/>
                <w:w w:val="105"/>
                <w:sz w:val="15"/>
                <w:lang w:val="ru-RU"/>
              </w:rPr>
              <w:t xml:space="preserve"> </w:t>
            </w:r>
            <w:r w:rsidRPr="0038403A">
              <w:rPr>
                <w:spacing w:val="-1"/>
                <w:w w:val="105"/>
                <w:sz w:val="15"/>
                <w:lang w:val="ru-RU"/>
              </w:rPr>
              <w:t>конструкции;;</w:t>
            </w:r>
          </w:p>
          <w:p w:rsidR="0038403A" w:rsidRPr="0038403A" w:rsidRDefault="0038403A" w:rsidP="0038403A">
            <w:pPr>
              <w:pStyle w:val="TableParagraph"/>
              <w:spacing w:before="20" w:line="266" w:lineRule="auto"/>
              <w:ind w:left="78" w:right="123"/>
              <w:rPr>
                <w:sz w:val="15"/>
                <w:lang w:val="ru-RU"/>
              </w:rPr>
            </w:pPr>
            <w:r w:rsidRPr="0038403A">
              <w:rPr>
                <w:spacing w:val="-1"/>
                <w:w w:val="105"/>
                <w:sz w:val="15"/>
                <w:lang w:val="ru-RU"/>
              </w:rPr>
              <w:t>Анализировать конструкцию реального;</w:t>
            </w:r>
            <w:r w:rsidRPr="0038403A">
              <w:rPr>
                <w:spacing w:val="-37"/>
                <w:w w:val="105"/>
                <w:sz w:val="15"/>
                <w:lang w:val="ru-RU"/>
              </w:rPr>
              <w:t xml:space="preserve"> </w:t>
            </w:r>
            <w:r w:rsidRPr="0038403A">
              <w:rPr>
                <w:w w:val="105"/>
                <w:sz w:val="15"/>
                <w:lang w:val="ru-RU"/>
              </w:rPr>
              <w:t>объекта;</w:t>
            </w:r>
          </w:p>
          <w:p w:rsidR="0038403A" w:rsidRPr="0038403A" w:rsidRDefault="0038403A" w:rsidP="0038403A">
            <w:pPr>
              <w:pStyle w:val="TableParagraph"/>
              <w:spacing w:before="1" w:line="266" w:lineRule="auto"/>
              <w:ind w:left="78" w:right="232"/>
              <w:rPr>
                <w:sz w:val="15"/>
                <w:lang w:val="ru-RU"/>
              </w:rPr>
            </w:pPr>
            <w:r w:rsidRPr="0038403A">
              <w:rPr>
                <w:w w:val="105"/>
                <w:sz w:val="15"/>
                <w:lang w:val="ru-RU"/>
              </w:rPr>
              <w:t>сравнивать его с образцом и;</w:t>
            </w:r>
            <w:r w:rsidRPr="0038403A">
              <w:rPr>
                <w:spacing w:val="1"/>
                <w:w w:val="105"/>
                <w:sz w:val="15"/>
                <w:lang w:val="ru-RU"/>
              </w:rPr>
              <w:t xml:space="preserve"> </w:t>
            </w:r>
            <w:r w:rsidRPr="0038403A">
              <w:rPr>
                <w:w w:val="105"/>
                <w:sz w:val="15"/>
                <w:lang w:val="ru-RU"/>
              </w:rPr>
              <w:t>определять основные элементы его;</w:t>
            </w:r>
            <w:r w:rsidRPr="0038403A">
              <w:rPr>
                <w:spacing w:val="1"/>
                <w:w w:val="105"/>
                <w:sz w:val="15"/>
                <w:lang w:val="ru-RU"/>
              </w:rPr>
              <w:t xml:space="preserve"> </w:t>
            </w:r>
            <w:r w:rsidRPr="0038403A">
              <w:rPr>
                <w:spacing w:val="-1"/>
                <w:w w:val="105"/>
                <w:sz w:val="15"/>
                <w:lang w:val="ru-RU"/>
              </w:rPr>
              <w:t xml:space="preserve">конструкции. </w:t>
            </w:r>
            <w:r w:rsidRPr="0038403A">
              <w:rPr>
                <w:w w:val="105"/>
                <w:sz w:val="15"/>
                <w:lang w:val="ru-RU"/>
              </w:rPr>
              <w:t>Использовать свойства;</w:t>
            </w:r>
            <w:r w:rsidRPr="0038403A">
              <w:rPr>
                <w:spacing w:val="1"/>
                <w:w w:val="105"/>
                <w:sz w:val="15"/>
                <w:lang w:val="ru-RU"/>
              </w:rPr>
              <w:t xml:space="preserve"> </w:t>
            </w:r>
            <w:r w:rsidRPr="0038403A">
              <w:rPr>
                <w:w w:val="105"/>
                <w:sz w:val="15"/>
                <w:lang w:val="ru-RU"/>
              </w:rPr>
              <w:t>металлического и пластмассового;</w:t>
            </w:r>
            <w:r w:rsidRPr="0038403A">
              <w:rPr>
                <w:spacing w:val="1"/>
                <w:w w:val="105"/>
                <w:sz w:val="15"/>
                <w:lang w:val="ru-RU"/>
              </w:rPr>
              <w:t xml:space="preserve"> </w:t>
            </w:r>
            <w:r w:rsidRPr="0038403A">
              <w:rPr>
                <w:spacing w:val="-1"/>
                <w:w w:val="105"/>
                <w:sz w:val="15"/>
                <w:lang w:val="ru-RU"/>
              </w:rPr>
              <w:t>конструктора</w:t>
            </w:r>
            <w:r w:rsidRPr="0038403A">
              <w:rPr>
                <w:spacing w:val="-9"/>
                <w:w w:val="105"/>
                <w:sz w:val="15"/>
                <w:lang w:val="ru-RU"/>
              </w:rPr>
              <w:t xml:space="preserve"> </w:t>
            </w:r>
            <w:r w:rsidRPr="0038403A">
              <w:rPr>
                <w:w w:val="105"/>
                <w:sz w:val="15"/>
                <w:lang w:val="ru-RU"/>
              </w:rPr>
              <w:t>при</w:t>
            </w:r>
            <w:r w:rsidRPr="0038403A">
              <w:rPr>
                <w:spacing w:val="-9"/>
                <w:w w:val="105"/>
                <w:sz w:val="15"/>
                <w:lang w:val="ru-RU"/>
              </w:rPr>
              <w:t xml:space="preserve"> </w:t>
            </w:r>
            <w:r w:rsidRPr="0038403A">
              <w:rPr>
                <w:w w:val="105"/>
                <w:sz w:val="15"/>
                <w:lang w:val="ru-RU"/>
              </w:rPr>
              <w:t>создании</w:t>
            </w:r>
            <w:r w:rsidRPr="0038403A">
              <w:rPr>
                <w:spacing w:val="-9"/>
                <w:w w:val="105"/>
                <w:sz w:val="15"/>
                <w:lang w:val="ru-RU"/>
              </w:rPr>
              <w:t xml:space="preserve"> </w:t>
            </w:r>
            <w:r w:rsidRPr="0038403A">
              <w:rPr>
                <w:w w:val="105"/>
                <w:sz w:val="15"/>
                <w:lang w:val="ru-RU"/>
              </w:rPr>
              <w:t>объёмных;</w:t>
            </w:r>
            <w:r w:rsidRPr="0038403A">
              <w:rPr>
                <w:spacing w:val="-36"/>
                <w:w w:val="105"/>
                <w:sz w:val="15"/>
                <w:lang w:val="ru-RU"/>
              </w:rPr>
              <w:t xml:space="preserve"> </w:t>
            </w:r>
            <w:r w:rsidRPr="0038403A">
              <w:rPr>
                <w:w w:val="105"/>
                <w:sz w:val="15"/>
                <w:lang w:val="ru-RU"/>
              </w:rPr>
              <w:t>изделий;</w:t>
            </w:r>
          </w:p>
          <w:p w:rsidR="0038403A" w:rsidRDefault="0038403A" w:rsidP="0038403A">
            <w:pPr>
              <w:pStyle w:val="TableParagraph"/>
              <w:spacing w:before="4"/>
              <w:ind w:left="78"/>
              <w:rPr>
                <w:sz w:val="15"/>
              </w:rPr>
            </w:pPr>
            <w:r>
              <w:rPr>
                <w:w w:val="104"/>
                <w:sz w:val="15"/>
              </w:rPr>
              <w:t>;</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4">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3022"/>
        </w:trPr>
        <w:tc>
          <w:tcPr>
            <w:tcW w:w="468" w:type="dxa"/>
          </w:tcPr>
          <w:p w:rsidR="0038403A" w:rsidRDefault="0038403A" w:rsidP="0038403A">
            <w:pPr>
              <w:pStyle w:val="TableParagraph"/>
              <w:ind w:left="76"/>
              <w:rPr>
                <w:sz w:val="15"/>
              </w:rPr>
            </w:pPr>
            <w:r>
              <w:rPr>
                <w:w w:val="105"/>
                <w:sz w:val="15"/>
              </w:rPr>
              <w:t>3.3.</w:t>
            </w:r>
          </w:p>
        </w:tc>
        <w:tc>
          <w:tcPr>
            <w:tcW w:w="5103"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Поиск</w:t>
            </w:r>
            <w:r w:rsidRPr="0038403A">
              <w:rPr>
                <w:b/>
                <w:spacing w:val="-9"/>
                <w:w w:val="105"/>
                <w:sz w:val="15"/>
                <w:lang w:val="ru-RU"/>
              </w:rPr>
              <w:t xml:space="preserve"> </w:t>
            </w:r>
            <w:r w:rsidRPr="0038403A">
              <w:rPr>
                <w:b/>
                <w:spacing w:val="-1"/>
                <w:w w:val="105"/>
                <w:sz w:val="15"/>
                <w:lang w:val="ru-RU"/>
              </w:rPr>
              <w:t>оптимальных</w:t>
            </w:r>
            <w:r w:rsidRPr="0038403A">
              <w:rPr>
                <w:b/>
                <w:spacing w:val="-8"/>
                <w:w w:val="105"/>
                <w:sz w:val="15"/>
                <w:lang w:val="ru-RU"/>
              </w:rPr>
              <w:t xml:space="preserve"> </w:t>
            </w:r>
            <w:r w:rsidRPr="0038403A">
              <w:rPr>
                <w:b/>
                <w:spacing w:val="-1"/>
                <w:w w:val="105"/>
                <w:sz w:val="15"/>
                <w:lang w:val="ru-RU"/>
              </w:rPr>
              <w:t>и</w:t>
            </w:r>
            <w:r w:rsidRPr="0038403A">
              <w:rPr>
                <w:b/>
                <w:spacing w:val="-8"/>
                <w:w w:val="105"/>
                <w:sz w:val="15"/>
                <w:lang w:val="ru-RU"/>
              </w:rPr>
              <w:t xml:space="preserve"> </w:t>
            </w:r>
            <w:r w:rsidRPr="0038403A">
              <w:rPr>
                <w:b/>
                <w:spacing w:val="-1"/>
                <w:w w:val="105"/>
                <w:sz w:val="15"/>
                <w:lang w:val="ru-RU"/>
              </w:rPr>
              <w:t>доступных</w:t>
            </w:r>
            <w:r w:rsidRPr="0038403A">
              <w:rPr>
                <w:b/>
                <w:spacing w:val="-8"/>
                <w:w w:val="105"/>
                <w:sz w:val="15"/>
                <w:lang w:val="ru-RU"/>
              </w:rPr>
              <w:t xml:space="preserve"> </w:t>
            </w:r>
            <w:r w:rsidRPr="0038403A">
              <w:rPr>
                <w:b/>
                <w:w w:val="105"/>
                <w:sz w:val="15"/>
                <w:lang w:val="ru-RU"/>
              </w:rPr>
              <w:t>новых</w:t>
            </w:r>
            <w:r w:rsidRPr="0038403A">
              <w:rPr>
                <w:b/>
                <w:spacing w:val="-8"/>
                <w:w w:val="105"/>
                <w:sz w:val="15"/>
                <w:lang w:val="ru-RU"/>
              </w:rPr>
              <w:t xml:space="preserve"> </w:t>
            </w:r>
            <w:r w:rsidRPr="0038403A">
              <w:rPr>
                <w:b/>
                <w:w w:val="105"/>
                <w:sz w:val="15"/>
                <w:lang w:val="ru-RU"/>
              </w:rPr>
              <w:t>решений</w:t>
            </w:r>
            <w:r w:rsidRPr="0038403A">
              <w:rPr>
                <w:b/>
                <w:spacing w:val="-8"/>
                <w:w w:val="105"/>
                <w:sz w:val="15"/>
                <w:lang w:val="ru-RU"/>
              </w:rPr>
              <w:t xml:space="preserve"> </w:t>
            </w:r>
            <w:r w:rsidRPr="0038403A">
              <w:rPr>
                <w:b/>
                <w:w w:val="105"/>
                <w:sz w:val="15"/>
                <w:lang w:val="ru-RU"/>
              </w:rPr>
              <w:t>конструкторско-</w:t>
            </w:r>
            <w:r w:rsidRPr="0038403A">
              <w:rPr>
                <w:b/>
                <w:spacing w:val="-37"/>
                <w:w w:val="105"/>
                <w:sz w:val="15"/>
                <w:lang w:val="ru-RU"/>
              </w:rPr>
              <w:t xml:space="preserve"> </w:t>
            </w:r>
            <w:r w:rsidRPr="0038403A">
              <w:rPr>
                <w:b/>
                <w:w w:val="105"/>
                <w:sz w:val="15"/>
                <w:lang w:val="ru-RU"/>
              </w:rPr>
              <w:t>технологических проблем на всех этапах аналитического и</w:t>
            </w:r>
            <w:r w:rsidRPr="0038403A">
              <w:rPr>
                <w:b/>
                <w:spacing w:val="1"/>
                <w:w w:val="105"/>
                <w:sz w:val="15"/>
                <w:lang w:val="ru-RU"/>
              </w:rPr>
              <w:t xml:space="preserve"> </w:t>
            </w:r>
            <w:r w:rsidRPr="0038403A">
              <w:rPr>
                <w:b/>
                <w:w w:val="105"/>
                <w:sz w:val="15"/>
                <w:lang w:val="ru-RU"/>
              </w:rPr>
              <w:t>технологического процесса при выполнении индивидуальных</w:t>
            </w:r>
            <w:r w:rsidRPr="0038403A">
              <w:rPr>
                <w:b/>
                <w:spacing w:val="1"/>
                <w:w w:val="105"/>
                <w:sz w:val="15"/>
                <w:lang w:val="ru-RU"/>
              </w:rPr>
              <w:t xml:space="preserve"> </w:t>
            </w:r>
            <w:r w:rsidRPr="0038403A">
              <w:rPr>
                <w:b/>
                <w:w w:val="105"/>
                <w:sz w:val="15"/>
                <w:lang w:val="ru-RU"/>
              </w:rPr>
              <w:t>творческих</w:t>
            </w:r>
            <w:r w:rsidRPr="0038403A">
              <w:rPr>
                <w:b/>
                <w:spacing w:val="-3"/>
                <w:w w:val="105"/>
                <w:sz w:val="15"/>
                <w:lang w:val="ru-RU"/>
              </w:rPr>
              <w:t xml:space="preserve"> </w:t>
            </w:r>
            <w:r w:rsidRPr="0038403A">
              <w:rPr>
                <w:b/>
                <w:w w:val="105"/>
                <w:sz w:val="15"/>
                <w:lang w:val="ru-RU"/>
              </w:rPr>
              <w:t>и</w:t>
            </w:r>
            <w:r w:rsidRPr="0038403A">
              <w:rPr>
                <w:b/>
                <w:spacing w:val="-2"/>
                <w:w w:val="105"/>
                <w:sz w:val="15"/>
                <w:lang w:val="ru-RU"/>
              </w:rPr>
              <w:t xml:space="preserve"> </w:t>
            </w:r>
            <w:r w:rsidRPr="0038403A">
              <w:rPr>
                <w:b/>
                <w:w w:val="105"/>
                <w:sz w:val="15"/>
                <w:lang w:val="ru-RU"/>
              </w:rPr>
              <w:t>коллективных</w:t>
            </w:r>
            <w:r w:rsidRPr="0038403A">
              <w:rPr>
                <w:b/>
                <w:spacing w:val="-2"/>
                <w:w w:val="105"/>
                <w:sz w:val="15"/>
                <w:lang w:val="ru-RU"/>
              </w:rPr>
              <w:t xml:space="preserve"> </w:t>
            </w:r>
            <w:r w:rsidRPr="0038403A">
              <w:rPr>
                <w:b/>
                <w:w w:val="105"/>
                <w:sz w:val="15"/>
                <w:lang w:val="ru-RU"/>
              </w:rPr>
              <w:t>проектных</w:t>
            </w:r>
            <w:r w:rsidRPr="0038403A">
              <w:rPr>
                <w:b/>
                <w:spacing w:val="-2"/>
                <w:w w:val="105"/>
                <w:sz w:val="15"/>
                <w:lang w:val="ru-RU"/>
              </w:rPr>
              <w:t xml:space="preserve"> </w:t>
            </w:r>
            <w:r w:rsidRPr="0038403A">
              <w:rPr>
                <w:b/>
                <w:w w:val="105"/>
                <w:sz w:val="15"/>
                <w:lang w:val="ru-RU"/>
              </w:rPr>
              <w:t>работ</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15.03.2023</w:t>
            </w:r>
          </w:p>
        </w:tc>
        <w:tc>
          <w:tcPr>
            <w:tcW w:w="2917" w:type="dxa"/>
          </w:tcPr>
          <w:p w:rsidR="0038403A" w:rsidRPr="0038403A" w:rsidRDefault="0038403A" w:rsidP="0038403A">
            <w:pPr>
              <w:pStyle w:val="TableParagraph"/>
              <w:spacing w:line="266" w:lineRule="auto"/>
              <w:ind w:left="78" w:right="227"/>
              <w:rPr>
                <w:sz w:val="15"/>
                <w:lang w:val="ru-RU"/>
              </w:rPr>
            </w:pPr>
            <w:r w:rsidRPr="0038403A">
              <w:rPr>
                <w:w w:val="105"/>
                <w:sz w:val="15"/>
                <w:lang w:val="ru-RU"/>
              </w:rPr>
              <w:t>Определять основные этапы;</w:t>
            </w:r>
            <w:r w:rsidRPr="0038403A">
              <w:rPr>
                <w:spacing w:val="1"/>
                <w:w w:val="105"/>
                <w:sz w:val="15"/>
                <w:lang w:val="ru-RU"/>
              </w:rPr>
              <w:t xml:space="preserve"> </w:t>
            </w:r>
            <w:r w:rsidRPr="0038403A">
              <w:rPr>
                <w:w w:val="105"/>
                <w:sz w:val="15"/>
                <w:lang w:val="ru-RU"/>
              </w:rPr>
              <w:t>конструирования</w:t>
            </w:r>
            <w:r w:rsidRPr="0038403A">
              <w:rPr>
                <w:spacing w:val="-10"/>
                <w:w w:val="105"/>
                <w:sz w:val="15"/>
                <w:lang w:val="ru-RU"/>
              </w:rPr>
              <w:t xml:space="preserve"> </w:t>
            </w:r>
            <w:r w:rsidRPr="0038403A">
              <w:rPr>
                <w:w w:val="105"/>
                <w:sz w:val="15"/>
                <w:lang w:val="ru-RU"/>
              </w:rPr>
              <w:t>изделий</w:t>
            </w:r>
            <w:r w:rsidRPr="0038403A">
              <w:rPr>
                <w:spacing w:val="-10"/>
                <w:w w:val="105"/>
                <w:sz w:val="15"/>
                <w:lang w:val="ru-RU"/>
              </w:rPr>
              <w:t xml:space="preserve"> </w:t>
            </w:r>
            <w:r w:rsidRPr="0038403A">
              <w:rPr>
                <w:w w:val="105"/>
                <w:sz w:val="15"/>
                <w:lang w:val="ru-RU"/>
              </w:rPr>
              <w:t>с</w:t>
            </w:r>
            <w:r w:rsidRPr="0038403A">
              <w:rPr>
                <w:spacing w:val="-9"/>
                <w:w w:val="105"/>
                <w:sz w:val="15"/>
                <w:lang w:val="ru-RU"/>
              </w:rPr>
              <w:t xml:space="preserve"> </w:t>
            </w:r>
            <w:r w:rsidRPr="0038403A">
              <w:rPr>
                <w:w w:val="105"/>
                <w:sz w:val="15"/>
                <w:lang w:val="ru-RU"/>
              </w:rPr>
              <w:t>опорой</w:t>
            </w:r>
            <w:r w:rsidRPr="0038403A">
              <w:rPr>
                <w:spacing w:val="-10"/>
                <w:w w:val="105"/>
                <w:sz w:val="15"/>
                <w:lang w:val="ru-RU"/>
              </w:rPr>
              <w:t xml:space="preserve"> </w:t>
            </w:r>
            <w:r w:rsidRPr="0038403A">
              <w:rPr>
                <w:w w:val="105"/>
                <w:sz w:val="15"/>
                <w:lang w:val="ru-RU"/>
              </w:rPr>
              <w:t>на;</w:t>
            </w:r>
            <w:r w:rsidRPr="0038403A">
              <w:rPr>
                <w:spacing w:val="-36"/>
                <w:w w:val="105"/>
                <w:sz w:val="15"/>
                <w:lang w:val="ru-RU"/>
              </w:rPr>
              <w:t xml:space="preserve"> </w:t>
            </w:r>
            <w:r w:rsidRPr="0038403A">
              <w:rPr>
                <w:w w:val="105"/>
                <w:sz w:val="15"/>
                <w:lang w:val="ru-RU"/>
              </w:rPr>
              <w:t>готовую</w:t>
            </w:r>
            <w:r w:rsidRPr="0038403A">
              <w:rPr>
                <w:spacing w:val="-2"/>
                <w:w w:val="105"/>
                <w:sz w:val="15"/>
                <w:lang w:val="ru-RU"/>
              </w:rPr>
              <w:t xml:space="preserve"> </w:t>
            </w:r>
            <w:r w:rsidRPr="0038403A">
              <w:rPr>
                <w:w w:val="105"/>
                <w:sz w:val="15"/>
                <w:lang w:val="ru-RU"/>
              </w:rPr>
              <w:t>модель;</w:t>
            </w:r>
          </w:p>
          <w:p w:rsidR="0038403A" w:rsidRPr="0038403A" w:rsidRDefault="0038403A" w:rsidP="0038403A">
            <w:pPr>
              <w:pStyle w:val="TableParagraph"/>
              <w:spacing w:before="2"/>
              <w:ind w:left="78"/>
              <w:rPr>
                <w:sz w:val="15"/>
                <w:lang w:val="ru-RU"/>
              </w:rPr>
            </w:pPr>
            <w:r w:rsidRPr="0038403A">
              <w:rPr>
                <w:w w:val="105"/>
                <w:sz w:val="15"/>
                <w:lang w:val="ru-RU"/>
              </w:rPr>
              <w:t>схему;</w:t>
            </w:r>
          </w:p>
          <w:p w:rsidR="0038403A" w:rsidRPr="0038403A" w:rsidRDefault="0038403A" w:rsidP="0038403A">
            <w:pPr>
              <w:pStyle w:val="TableParagraph"/>
              <w:spacing w:before="20"/>
              <w:ind w:left="78"/>
              <w:rPr>
                <w:sz w:val="15"/>
                <w:lang w:val="ru-RU"/>
              </w:rPr>
            </w:pPr>
            <w:r w:rsidRPr="0038403A">
              <w:rPr>
                <w:w w:val="105"/>
                <w:sz w:val="15"/>
                <w:lang w:val="ru-RU"/>
              </w:rPr>
              <w:t>план</w:t>
            </w:r>
            <w:r w:rsidRPr="0038403A">
              <w:rPr>
                <w:spacing w:val="-7"/>
                <w:w w:val="105"/>
                <w:sz w:val="15"/>
                <w:lang w:val="ru-RU"/>
              </w:rPr>
              <w:t xml:space="preserve"> </w:t>
            </w:r>
            <w:r w:rsidRPr="0038403A">
              <w:rPr>
                <w:w w:val="105"/>
                <w:sz w:val="15"/>
                <w:lang w:val="ru-RU"/>
              </w:rPr>
              <w:t>работы;</w:t>
            </w:r>
          </w:p>
          <w:p w:rsidR="0038403A" w:rsidRPr="0038403A" w:rsidRDefault="0038403A" w:rsidP="0038403A">
            <w:pPr>
              <w:pStyle w:val="TableParagraph"/>
              <w:spacing w:before="19"/>
              <w:ind w:left="78"/>
              <w:rPr>
                <w:sz w:val="15"/>
                <w:lang w:val="ru-RU"/>
              </w:rPr>
            </w:pPr>
            <w:r w:rsidRPr="0038403A">
              <w:rPr>
                <w:w w:val="104"/>
                <w:sz w:val="15"/>
                <w:lang w:val="ru-RU"/>
              </w:rPr>
              <w:t>;</w:t>
            </w:r>
          </w:p>
          <w:p w:rsidR="0038403A" w:rsidRPr="0038403A" w:rsidRDefault="0038403A" w:rsidP="0038403A">
            <w:pPr>
              <w:pStyle w:val="TableParagraph"/>
              <w:spacing w:before="20" w:line="266" w:lineRule="auto"/>
              <w:ind w:left="78" w:right="765"/>
              <w:rPr>
                <w:sz w:val="15"/>
                <w:lang w:val="ru-RU"/>
              </w:rPr>
            </w:pPr>
            <w:r w:rsidRPr="0038403A">
              <w:rPr>
                <w:spacing w:val="-1"/>
                <w:w w:val="105"/>
                <w:sz w:val="15"/>
                <w:lang w:val="ru-RU"/>
              </w:rPr>
              <w:t xml:space="preserve">заданным условиям; </w:t>
            </w:r>
            <w:r w:rsidRPr="0038403A">
              <w:rPr>
                <w:w w:val="105"/>
                <w:sz w:val="15"/>
                <w:lang w:val="ru-RU"/>
              </w:rPr>
              <w:t>понимать</w:t>
            </w:r>
            <w:r w:rsidRPr="0038403A">
              <w:rPr>
                <w:spacing w:val="-38"/>
                <w:w w:val="105"/>
                <w:sz w:val="15"/>
                <w:lang w:val="ru-RU"/>
              </w:rPr>
              <w:t xml:space="preserve"> </w:t>
            </w:r>
            <w:r w:rsidRPr="0038403A">
              <w:rPr>
                <w:w w:val="105"/>
                <w:sz w:val="15"/>
                <w:lang w:val="ru-RU"/>
              </w:rPr>
              <w:t>информацию;</w:t>
            </w:r>
          </w:p>
          <w:p w:rsidR="0038403A" w:rsidRPr="0038403A" w:rsidRDefault="0038403A" w:rsidP="0038403A">
            <w:pPr>
              <w:pStyle w:val="TableParagraph"/>
              <w:spacing w:before="1" w:line="266" w:lineRule="auto"/>
              <w:ind w:left="78" w:right="260"/>
              <w:rPr>
                <w:sz w:val="15"/>
                <w:lang w:val="ru-RU"/>
              </w:rPr>
            </w:pPr>
            <w:r w:rsidRPr="0038403A">
              <w:rPr>
                <w:w w:val="105"/>
                <w:sz w:val="15"/>
                <w:lang w:val="ru-RU"/>
              </w:rPr>
              <w:t>представленную в разных формах;;</w:t>
            </w:r>
            <w:r w:rsidRPr="0038403A">
              <w:rPr>
                <w:spacing w:val="1"/>
                <w:w w:val="105"/>
                <w:sz w:val="15"/>
                <w:lang w:val="ru-RU"/>
              </w:rPr>
              <w:t xml:space="preserve"> </w:t>
            </w:r>
            <w:r w:rsidRPr="0038403A">
              <w:rPr>
                <w:w w:val="105"/>
                <w:sz w:val="15"/>
                <w:lang w:val="ru-RU"/>
              </w:rPr>
              <w:t>Анализировать и обсуждать</w:t>
            </w:r>
            <w:r w:rsidRPr="0038403A">
              <w:rPr>
                <w:spacing w:val="1"/>
                <w:w w:val="105"/>
                <w:sz w:val="15"/>
                <w:lang w:val="ru-RU"/>
              </w:rPr>
              <w:t xml:space="preserve"> </w:t>
            </w:r>
            <w:r w:rsidRPr="0038403A">
              <w:rPr>
                <w:spacing w:val="-1"/>
                <w:w w:val="105"/>
                <w:sz w:val="15"/>
                <w:lang w:val="ru-RU"/>
              </w:rPr>
              <w:t xml:space="preserve">конструктивные особенности </w:t>
            </w:r>
            <w:r w:rsidRPr="0038403A">
              <w:rPr>
                <w:w w:val="105"/>
                <w:sz w:val="15"/>
                <w:lang w:val="ru-RU"/>
              </w:rPr>
              <w:t>изделий</w:t>
            </w:r>
            <w:r w:rsidRPr="0038403A">
              <w:rPr>
                <w:spacing w:val="-37"/>
                <w:w w:val="105"/>
                <w:sz w:val="15"/>
                <w:lang w:val="ru-RU"/>
              </w:rPr>
              <w:t xml:space="preserve"> </w:t>
            </w:r>
            <w:r w:rsidRPr="0038403A">
              <w:rPr>
                <w:w w:val="105"/>
                <w:sz w:val="15"/>
                <w:lang w:val="ru-RU"/>
              </w:rPr>
              <w:t>сложной конструкции; подбирать</w:t>
            </w:r>
            <w:r w:rsidRPr="0038403A">
              <w:rPr>
                <w:spacing w:val="1"/>
                <w:w w:val="105"/>
                <w:sz w:val="15"/>
                <w:lang w:val="ru-RU"/>
              </w:rPr>
              <w:t xml:space="preserve"> </w:t>
            </w:r>
            <w:r w:rsidRPr="0038403A">
              <w:rPr>
                <w:w w:val="105"/>
                <w:sz w:val="15"/>
                <w:lang w:val="ru-RU"/>
              </w:rPr>
              <w:t>технологию</w:t>
            </w:r>
            <w:r w:rsidRPr="0038403A">
              <w:rPr>
                <w:spacing w:val="-3"/>
                <w:w w:val="105"/>
                <w:sz w:val="15"/>
                <w:lang w:val="ru-RU"/>
              </w:rPr>
              <w:t xml:space="preserve"> </w:t>
            </w:r>
            <w:r w:rsidRPr="0038403A">
              <w:rPr>
                <w:w w:val="105"/>
                <w:sz w:val="15"/>
                <w:lang w:val="ru-RU"/>
              </w:rPr>
              <w:t>изготовления;</w:t>
            </w:r>
          </w:p>
          <w:p w:rsidR="0038403A" w:rsidRDefault="0038403A" w:rsidP="0038403A">
            <w:pPr>
              <w:pStyle w:val="TableParagraph"/>
              <w:spacing w:before="4"/>
              <w:ind w:left="78"/>
              <w:rPr>
                <w:sz w:val="15"/>
              </w:rPr>
            </w:pPr>
            <w:r>
              <w:rPr>
                <w:spacing w:val="-1"/>
                <w:w w:val="105"/>
                <w:sz w:val="15"/>
              </w:rPr>
              <w:t>сложной</w:t>
            </w:r>
            <w:r>
              <w:rPr>
                <w:spacing w:val="-4"/>
                <w:w w:val="105"/>
                <w:sz w:val="15"/>
              </w:rPr>
              <w:t xml:space="preserve"> </w:t>
            </w:r>
            <w:r>
              <w:rPr>
                <w:spacing w:val="-1"/>
                <w:w w:val="105"/>
                <w:sz w:val="15"/>
              </w:rPr>
              <w:t>конструкции;</w:t>
            </w:r>
          </w:p>
          <w:p w:rsidR="0038403A" w:rsidRDefault="0038403A" w:rsidP="0038403A">
            <w:pPr>
              <w:pStyle w:val="TableParagraph"/>
              <w:spacing w:before="19"/>
              <w:ind w:left="78"/>
              <w:rPr>
                <w:sz w:val="15"/>
              </w:rPr>
            </w:pPr>
            <w:r>
              <w:rPr>
                <w:w w:val="104"/>
                <w:sz w:val="15"/>
              </w:rPr>
              <w:t>;</w:t>
            </w:r>
          </w:p>
        </w:tc>
        <w:tc>
          <w:tcPr>
            <w:tcW w:w="1116" w:type="dxa"/>
          </w:tcPr>
          <w:p w:rsidR="0038403A" w:rsidRDefault="0038403A" w:rsidP="0038403A">
            <w:pPr>
              <w:pStyle w:val="TableParagraph"/>
              <w:ind w:left="79"/>
              <w:rPr>
                <w:sz w:val="15"/>
              </w:rPr>
            </w:pPr>
            <w:r>
              <w:rPr>
                <w:w w:val="105"/>
                <w:sz w:val="15"/>
              </w:rPr>
              <w:t>Тестирование;</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5">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2278"/>
        </w:trPr>
        <w:tc>
          <w:tcPr>
            <w:tcW w:w="468" w:type="dxa"/>
          </w:tcPr>
          <w:p w:rsidR="0038403A" w:rsidRDefault="0038403A" w:rsidP="0038403A">
            <w:pPr>
              <w:pStyle w:val="TableParagraph"/>
              <w:ind w:left="76"/>
              <w:rPr>
                <w:sz w:val="15"/>
              </w:rPr>
            </w:pPr>
            <w:r>
              <w:rPr>
                <w:w w:val="105"/>
                <w:sz w:val="15"/>
              </w:rPr>
              <w:t>3.4.</w:t>
            </w:r>
          </w:p>
        </w:tc>
        <w:tc>
          <w:tcPr>
            <w:tcW w:w="5103" w:type="dxa"/>
          </w:tcPr>
          <w:p w:rsidR="0038403A" w:rsidRDefault="0038403A" w:rsidP="0038403A">
            <w:pPr>
              <w:pStyle w:val="TableParagraph"/>
              <w:spacing w:line="266" w:lineRule="auto"/>
              <w:ind w:left="76"/>
              <w:rPr>
                <w:b/>
                <w:sz w:val="15"/>
              </w:rPr>
            </w:pPr>
            <w:r w:rsidRPr="0038403A">
              <w:rPr>
                <w:b/>
                <w:w w:val="105"/>
                <w:sz w:val="15"/>
                <w:lang w:val="ru-RU"/>
              </w:rPr>
              <w:t>Робототехника. Конструктивные, соединительные элементы и</w:t>
            </w:r>
            <w:r w:rsidRPr="0038403A">
              <w:rPr>
                <w:b/>
                <w:spacing w:val="1"/>
                <w:w w:val="105"/>
                <w:sz w:val="15"/>
                <w:lang w:val="ru-RU"/>
              </w:rPr>
              <w:t xml:space="preserve"> </w:t>
            </w:r>
            <w:r w:rsidRPr="0038403A">
              <w:rPr>
                <w:b/>
                <w:w w:val="105"/>
                <w:sz w:val="15"/>
                <w:lang w:val="ru-RU"/>
              </w:rPr>
              <w:t>основные</w:t>
            </w:r>
            <w:r w:rsidRPr="0038403A">
              <w:rPr>
                <w:b/>
                <w:spacing w:val="-9"/>
                <w:w w:val="105"/>
                <w:sz w:val="15"/>
                <w:lang w:val="ru-RU"/>
              </w:rPr>
              <w:t xml:space="preserve"> </w:t>
            </w:r>
            <w:r w:rsidRPr="0038403A">
              <w:rPr>
                <w:b/>
                <w:w w:val="105"/>
                <w:sz w:val="15"/>
                <w:lang w:val="ru-RU"/>
              </w:rPr>
              <w:t>узлы</w:t>
            </w:r>
            <w:r w:rsidRPr="0038403A">
              <w:rPr>
                <w:b/>
                <w:spacing w:val="-9"/>
                <w:w w:val="105"/>
                <w:sz w:val="15"/>
                <w:lang w:val="ru-RU"/>
              </w:rPr>
              <w:t xml:space="preserve"> </w:t>
            </w:r>
            <w:r w:rsidRPr="0038403A">
              <w:rPr>
                <w:b/>
                <w:w w:val="105"/>
                <w:sz w:val="15"/>
                <w:lang w:val="ru-RU"/>
              </w:rPr>
              <w:t>робота.</w:t>
            </w:r>
            <w:r w:rsidRPr="0038403A">
              <w:rPr>
                <w:b/>
                <w:spacing w:val="-9"/>
                <w:w w:val="105"/>
                <w:sz w:val="15"/>
                <w:lang w:val="ru-RU"/>
              </w:rPr>
              <w:t xml:space="preserve"> </w:t>
            </w:r>
            <w:r>
              <w:rPr>
                <w:b/>
                <w:w w:val="105"/>
                <w:sz w:val="15"/>
              </w:rPr>
              <w:t>Инструменты</w:t>
            </w:r>
            <w:r>
              <w:rPr>
                <w:b/>
                <w:spacing w:val="-9"/>
                <w:w w:val="105"/>
                <w:sz w:val="15"/>
              </w:rPr>
              <w:t xml:space="preserve"> </w:t>
            </w:r>
            <w:r>
              <w:rPr>
                <w:b/>
                <w:w w:val="105"/>
                <w:sz w:val="15"/>
              </w:rPr>
              <w:t>и</w:t>
            </w:r>
            <w:r>
              <w:rPr>
                <w:b/>
                <w:spacing w:val="-9"/>
                <w:w w:val="105"/>
                <w:sz w:val="15"/>
              </w:rPr>
              <w:t xml:space="preserve"> </w:t>
            </w:r>
            <w:r>
              <w:rPr>
                <w:b/>
                <w:w w:val="105"/>
                <w:sz w:val="15"/>
              </w:rPr>
              <w:t>детали</w:t>
            </w:r>
            <w:r>
              <w:rPr>
                <w:b/>
                <w:spacing w:val="-9"/>
                <w:w w:val="105"/>
                <w:sz w:val="15"/>
              </w:rPr>
              <w:t xml:space="preserve"> </w:t>
            </w:r>
            <w:r>
              <w:rPr>
                <w:b/>
                <w:w w:val="105"/>
                <w:sz w:val="15"/>
              </w:rPr>
              <w:t>для</w:t>
            </w:r>
            <w:r>
              <w:rPr>
                <w:b/>
                <w:spacing w:val="-9"/>
                <w:w w:val="105"/>
                <w:sz w:val="15"/>
              </w:rPr>
              <w:t xml:space="preserve"> </w:t>
            </w:r>
            <w:r>
              <w:rPr>
                <w:b/>
                <w:w w:val="105"/>
                <w:sz w:val="15"/>
              </w:rPr>
              <w:t>создания</w:t>
            </w:r>
            <w:r>
              <w:rPr>
                <w:b/>
                <w:spacing w:val="-9"/>
                <w:w w:val="105"/>
                <w:sz w:val="15"/>
              </w:rPr>
              <w:t xml:space="preserve"> </w:t>
            </w:r>
            <w:r>
              <w:rPr>
                <w:b/>
                <w:w w:val="105"/>
                <w:sz w:val="15"/>
              </w:rPr>
              <w:t>робота.</w:t>
            </w:r>
            <w:r>
              <w:rPr>
                <w:b/>
                <w:spacing w:val="-36"/>
                <w:w w:val="105"/>
                <w:sz w:val="15"/>
              </w:rPr>
              <w:t xml:space="preserve"> </w:t>
            </w:r>
            <w:r>
              <w:rPr>
                <w:b/>
                <w:w w:val="105"/>
                <w:sz w:val="15"/>
              </w:rPr>
              <w:t>Конструирование</w:t>
            </w:r>
            <w:r>
              <w:rPr>
                <w:b/>
                <w:spacing w:val="-2"/>
                <w:w w:val="105"/>
                <w:sz w:val="15"/>
              </w:rPr>
              <w:t xml:space="preserve"> </w:t>
            </w:r>
            <w:r>
              <w:rPr>
                <w:b/>
                <w:w w:val="105"/>
                <w:sz w:val="15"/>
              </w:rPr>
              <w:t>робота</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22.03.2023</w:t>
            </w:r>
          </w:p>
        </w:tc>
        <w:tc>
          <w:tcPr>
            <w:tcW w:w="2917" w:type="dxa"/>
          </w:tcPr>
          <w:p w:rsidR="0038403A" w:rsidRPr="0038403A" w:rsidRDefault="0038403A" w:rsidP="0038403A">
            <w:pPr>
              <w:pStyle w:val="TableParagraph"/>
              <w:spacing w:line="266" w:lineRule="auto"/>
              <w:ind w:left="78" w:right="104"/>
              <w:rPr>
                <w:sz w:val="15"/>
                <w:lang w:val="ru-RU"/>
              </w:rPr>
            </w:pPr>
            <w:r w:rsidRPr="0038403A">
              <w:rPr>
                <w:spacing w:val="-1"/>
                <w:w w:val="105"/>
                <w:sz w:val="15"/>
                <w:lang w:val="ru-RU"/>
              </w:rPr>
              <w:t>Выбирать</w:t>
            </w:r>
            <w:r w:rsidRPr="0038403A">
              <w:rPr>
                <w:spacing w:val="-8"/>
                <w:w w:val="105"/>
                <w:sz w:val="15"/>
                <w:lang w:val="ru-RU"/>
              </w:rPr>
              <w:t xml:space="preserve"> </w:t>
            </w:r>
            <w:r w:rsidRPr="0038403A">
              <w:rPr>
                <w:spacing w:val="-1"/>
                <w:w w:val="105"/>
                <w:sz w:val="15"/>
                <w:lang w:val="ru-RU"/>
              </w:rPr>
              <w:t>необходимые</w:t>
            </w:r>
            <w:r w:rsidRPr="0038403A">
              <w:rPr>
                <w:spacing w:val="-8"/>
                <w:w w:val="105"/>
                <w:sz w:val="15"/>
                <w:lang w:val="ru-RU"/>
              </w:rPr>
              <w:t xml:space="preserve"> </w:t>
            </w:r>
            <w:r w:rsidRPr="0038403A">
              <w:rPr>
                <w:w w:val="105"/>
                <w:sz w:val="15"/>
                <w:lang w:val="ru-RU"/>
              </w:rPr>
              <w:t>для</w:t>
            </w:r>
            <w:r w:rsidRPr="0038403A">
              <w:rPr>
                <w:spacing w:val="-7"/>
                <w:w w:val="105"/>
                <w:sz w:val="15"/>
                <w:lang w:val="ru-RU"/>
              </w:rPr>
              <w:t xml:space="preserve"> </w:t>
            </w:r>
            <w:r w:rsidRPr="0038403A">
              <w:rPr>
                <w:w w:val="105"/>
                <w:sz w:val="15"/>
                <w:lang w:val="ru-RU"/>
              </w:rPr>
              <w:t>выполнения</w:t>
            </w:r>
            <w:r w:rsidRPr="0038403A">
              <w:rPr>
                <w:spacing w:val="-37"/>
                <w:w w:val="105"/>
                <w:sz w:val="15"/>
                <w:lang w:val="ru-RU"/>
              </w:rPr>
              <w:t xml:space="preserve"> </w:t>
            </w:r>
            <w:r w:rsidRPr="0038403A">
              <w:rPr>
                <w:w w:val="105"/>
                <w:sz w:val="15"/>
                <w:lang w:val="ru-RU"/>
              </w:rPr>
              <w:t>изделия детали конструктора (при;</w:t>
            </w:r>
            <w:r w:rsidRPr="0038403A">
              <w:rPr>
                <w:spacing w:val="1"/>
                <w:w w:val="105"/>
                <w:sz w:val="15"/>
                <w:lang w:val="ru-RU"/>
              </w:rPr>
              <w:t xml:space="preserve"> </w:t>
            </w:r>
            <w:r w:rsidRPr="0038403A">
              <w:rPr>
                <w:spacing w:val="-1"/>
                <w:w w:val="105"/>
                <w:sz w:val="15"/>
                <w:lang w:val="ru-RU"/>
              </w:rPr>
              <w:t xml:space="preserve">необходимости </w:t>
            </w:r>
            <w:r w:rsidRPr="0038403A">
              <w:rPr>
                <w:w w:val="105"/>
                <w:sz w:val="15"/>
                <w:lang w:val="ru-RU"/>
              </w:rPr>
              <w:t>заменить на доступные)</w:t>
            </w:r>
            <w:r w:rsidRPr="0038403A">
              <w:rPr>
                <w:spacing w:val="1"/>
                <w:w w:val="105"/>
                <w:sz w:val="15"/>
                <w:lang w:val="ru-RU"/>
              </w:rPr>
              <w:t xml:space="preserve"> </w:t>
            </w:r>
            <w:r w:rsidRPr="0038403A">
              <w:rPr>
                <w:w w:val="105"/>
                <w:sz w:val="15"/>
                <w:lang w:val="ru-RU"/>
              </w:rPr>
              <w:t>и виды соединений (подвижное или;</w:t>
            </w:r>
            <w:r w:rsidRPr="0038403A">
              <w:rPr>
                <w:spacing w:val="1"/>
                <w:w w:val="105"/>
                <w:sz w:val="15"/>
                <w:lang w:val="ru-RU"/>
              </w:rPr>
              <w:t xml:space="preserve"> </w:t>
            </w:r>
            <w:r w:rsidRPr="0038403A">
              <w:rPr>
                <w:w w:val="105"/>
                <w:sz w:val="15"/>
                <w:lang w:val="ru-RU"/>
              </w:rPr>
              <w:t>неподвижное);;</w:t>
            </w:r>
          </w:p>
          <w:p w:rsidR="0038403A" w:rsidRPr="0038403A" w:rsidRDefault="0038403A" w:rsidP="0038403A">
            <w:pPr>
              <w:pStyle w:val="TableParagraph"/>
              <w:spacing w:before="4" w:line="266" w:lineRule="auto"/>
              <w:ind w:left="78" w:right="86"/>
              <w:rPr>
                <w:sz w:val="15"/>
                <w:lang w:val="ru-RU"/>
              </w:rPr>
            </w:pPr>
            <w:r w:rsidRPr="0038403A">
              <w:rPr>
                <w:w w:val="105"/>
                <w:sz w:val="15"/>
                <w:lang w:val="ru-RU"/>
              </w:rPr>
              <w:t>Применять навыки работы с</w:t>
            </w:r>
            <w:r w:rsidRPr="0038403A">
              <w:rPr>
                <w:spacing w:val="1"/>
                <w:w w:val="105"/>
                <w:sz w:val="15"/>
                <w:lang w:val="ru-RU"/>
              </w:rPr>
              <w:t xml:space="preserve"> </w:t>
            </w:r>
            <w:r w:rsidRPr="0038403A">
              <w:rPr>
                <w:w w:val="105"/>
                <w:sz w:val="15"/>
                <w:lang w:val="ru-RU"/>
              </w:rPr>
              <w:t>металлическим конструктором;;</w:t>
            </w:r>
            <w:r w:rsidRPr="0038403A">
              <w:rPr>
                <w:spacing w:val="1"/>
                <w:w w:val="105"/>
                <w:sz w:val="15"/>
                <w:lang w:val="ru-RU"/>
              </w:rPr>
              <w:t xml:space="preserve"> </w:t>
            </w:r>
            <w:r w:rsidRPr="0038403A">
              <w:rPr>
                <w:w w:val="105"/>
                <w:sz w:val="15"/>
                <w:lang w:val="ru-RU"/>
              </w:rPr>
              <w:t>Презентовать готовые конструкции при</w:t>
            </w:r>
            <w:r w:rsidRPr="0038403A">
              <w:rPr>
                <w:spacing w:val="1"/>
                <w:w w:val="105"/>
                <w:sz w:val="15"/>
                <w:lang w:val="ru-RU"/>
              </w:rPr>
              <w:t xml:space="preserve"> </w:t>
            </w:r>
            <w:r w:rsidRPr="0038403A">
              <w:rPr>
                <w:spacing w:val="-1"/>
                <w:w w:val="105"/>
                <w:sz w:val="15"/>
                <w:lang w:val="ru-RU"/>
              </w:rPr>
              <w:t>выполнении</w:t>
            </w:r>
            <w:r w:rsidRPr="0038403A">
              <w:rPr>
                <w:spacing w:val="-9"/>
                <w:w w:val="105"/>
                <w:sz w:val="15"/>
                <w:lang w:val="ru-RU"/>
              </w:rPr>
              <w:t xml:space="preserve"> </w:t>
            </w:r>
            <w:r w:rsidRPr="0038403A">
              <w:rPr>
                <w:spacing w:val="-1"/>
                <w:w w:val="105"/>
                <w:sz w:val="15"/>
                <w:lang w:val="ru-RU"/>
              </w:rPr>
              <w:t>творческих</w:t>
            </w:r>
            <w:r w:rsidRPr="0038403A">
              <w:rPr>
                <w:spacing w:val="-8"/>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коллективных</w:t>
            </w:r>
            <w:r w:rsidRPr="0038403A">
              <w:rPr>
                <w:spacing w:val="-36"/>
                <w:w w:val="105"/>
                <w:sz w:val="15"/>
                <w:lang w:val="ru-RU"/>
              </w:rPr>
              <w:t xml:space="preserve"> </w:t>
            </w:r>
            <w:r w:rsidRPr="0038403A">
              <w:rPr>
                <w:w w:val="105"/>
                <w:sz w:val="15"/>
                <w:lang w:val="ru-RU"/>
              </w:rPr>
              <w:t>проектных</w:t>
            </w:r>
            <w:r w:rsidRPr="0038403A">
              <w:rPr>
                <w:spacing w:val="-2"/>
                <w:w w:val="105"/>
                <w:sz w:val="15"/>
                <w:lang w:val="ru-RU"/>
              </w:rPr>
              <w:t xml:space="preserve"> </w:t>
            </w:r>
            <w:r w:rsidRPr="0038403A">
              <w:rPr>
                <w:w w:val="105"/>
                <w:sz w:val="15"/>
                <w:lang w:val="ru-RU"/>
              </w:rPr>
              <w:t>работ;</w:t>
            </w:r>
          </w:p>
          <w:p w:rsidR="0038403A" w:rsidRDefault="0038403A" w:rsidP="0038403A">
            <w:pPr>
              <w:pStyle w:val="TableParagraph"/>
              <w:spacing w:before="3"/>
              <w:ind w:left="78"/>
              <w:rPr>
                <w:sz w:val="15"/>
              </w:rPr>
            </w:pPr>
            <w:r>
              <w:rPr>
                <w:w w:val="104"/>
                <w:sz w:val="15"/>
              </w:rPr>
              <w:t>;</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6">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909"/>
        </w:trPr>
        <w:tc>
          <w:tcPr>
            <w:tcW w:w="468" w:type="dxa"/>
          </w:tcPr>
          <w:p w:rsidR="0038403A" w:rsidRDefault="0038403A" w:rsidP="0038403A">
            <w:pPr>
              <w:pStyle w:val="TableParagraph"/>
              <w:ind w:left="76"/>
              <w:rPr>
                <w:sz w:val="15"/>
              </w:rPr>
            </w:pPr>
            <w:r>
              <w:rPr>
                <w:w w:val="105"/>
                <w:sz w:val="15"/>
              </w:rPr>
              <w:t>3.5.</w:t>
            </w:r>
          </w:p>
        </w:tc>
        <w:tc>
          <w:tcPr>
            <w:tcW w:w="5103" w:type="dxa"/>
          </w:tcPr>
          <w:p w:rsidR="0038403A" w:rsidRPr="0038403A" w:rsidRDefault="0038403A" w:rsidP="0038403A">
            <w:pPr>
              <w:pStyle w:val="TableParagraph"/>
              <w:spacing w:line="266" w:lineRule="auto"/>
              <w:ind w:left="76"/>
              <w:rPr>
                <w:b/>
                <w:sz w:val="15"/>
                <w:lang w:val="ru-RU"/>
              </w:rPr>
            </w:pPr>
            <w:r w:rsidRPr="0038403A">
              <w:rPr>
                <w:b/>
                <w:spacing w:val="-1"/>
                <w:w w:val="105"/>
                <w:sz w:val="15"/>
                <w:lang w:val="ru-RU"/>
              </w:rPr>
              <w:t>Составление</w:t>
            </w:r>
            <w:r w:rsidRPr="0038403A">
              <w:rPr>
                <w:b/>
                <w:spacing w:val="-9"/>
                <w:w w:val="105"/>
                <w:sz w:val="15"/>
                <w:lang w:val="ru-RU"/>
              </w:rPr>
              <w:t xml:space="preserve"> </w:t>
            </w:r>
            <w:r w:rsidRPr="0038403A">
              <w:rPr>
                <w:b/>
                <w:spacing w:val="-1"/>
                <w:w w:val="105"/>
                <w:sz w:val="15"/>
                <w:lang w:val="ru-RU"/>
              </w:rPr>
              <w:t>алгоритма</w:t>
            </w:r>
            <w:r w:rsidRPr="0038403A">
              <w:rPr>
                <w:b/>
                <w:spacing w:val="-9"/>
                <w:w w:val="105"/>
                <w:sz w:val="15"/>
                <w:lang w:val="ru-RU"/>
              </w:rPr>
              <w:t xml:space="preserve"> </w:t>
            </w:r>
            <w:r w:rsidRPr="0038403A">
              <w:rPr>
                <w:b/>
                <w:spacing w:val="-1"/>
                <w:w w:val="105"/>
                <w:sz w:val="15"/>
                <w:lang w:val="ru-RU"/>
              </w:rPr>
              <w:t>действий</w:t>
            </w:r>
            <w:r w:rsidRPr="0038403A">
              <w:rPr>
                <w:b/>
                <w:spacing w:val="-8"/>
                <w:w w:val="105"/>
                <w:sz w:val="15"/>
                <w:lang w:val="ru-RU"/>
              </w:rPr>
              <w:t xml:space="preserve"> </w:t>
            </w:r>
            <w:r w:rsidRPr="0038403A">
              <w:rPr>
                <w:b/>
                <w:spacing w:val="-1"/>
                <w:w w:val="105"/>
                <w:sz w:val="15"/>
                <w:lang w:val="ru-RU"/>
              </w:rPr>
              <w:t>робота.</w:t>
            </w:r>
            <w:r w:rsidRPr="0038403A">
              <w:rPr>
                <w:b/>
                <w:spacing w:val="-9"/>
                <w:w w:val="105"/>
                <w:sz w:val="15"/>
                <w:lang w:val="ru-RU"/>
              </w:rPr>
              <w:t xml:space="preserve"> </w:t>
            </w:r>
            <w:r w:rsidRPr="0038403A">
              <w:rPr>
                <w:b/>
                <w:w w:val="105"/>
                <w:sz w:val="15"/>
                <w:lang w:val="ru-RU"/>
              </w:rPr>
              <w:t>Программирование,</w:t>
            </w:r>
            <w:r w:rsidRPr="0038403A">
              <w:rPr>
                <w:b/>
                <w:spacing w:val="-36"/>
                <w:w w:val="105"/>
                <w:sz w:val="15"/>
                <w:lang w:val="ru-RU"/>
              </w:rPr>
              <w:t xml:space="preserve"> </w:t>
            </w:r>
            <w:r w:rsidRPr="0038403A">
              <w:rPr>
                <w:b/>
                <w:w w:val="105"/>
                <w:sz w:val="15"/>
                <w:lang w:val="ru-RU"/>
              </w:rPr>
              <w:t>тестирование</w:t>
            </w:r>
            <w:r w:rsidRPr="0038403A">
              <w:rPr>
                <w:b/>
                <w:spacing w:val="-2"/>
                <w:w w:val="105"/>
                <w:sz w:val="15"/>
                <w:lang w:val="ru-RU"/>
              </w:rPr>
              <w:t xml:space="preserve"> </w:t>
            </w:r>
            <w:r w:rsidRPr="0038403A">
              <w:rPr>
                <w:b/>
                <w:w w:val="105"/>
                <w:sz w:val="15"/>
                <w:lang w:val="ru-RU"/>
              </w:rPr>
              <w:t>робота</w:t>
            </w:r>
          </w:p>
        </w:tc>
        <w:tc>
          <w:tcPr>
            <w:tcW w:w="528" w:type="dxa"/>
          </w:tcPr>
          <w:p w:rsidR="0038403A" w:rsidRDefault="0038403A" w:rsidP="0038403A">
            <w:pPr>
              <w:pStyle w:val="TableParagraph"/>
              <w:ind w:left="76"/>
              <w:rPr>
                <w:sz w:val="15"/>
              </w:rPr>
            </w:pPr>
            <w:r>
              <w:rPr>
                <w:w w:val="104"/>
                <w:sz w:val="15"/>
              </w:rPr>
              <w:t>2</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05.04.2023</w:t>
            </w:r>
          </w:p>
          <w:p w:rsidR="0038403A" w:rsidRDefault="0038403A" w:rsidP="0038403A">
            <w:pPr>
              <w:pStyle w:val="TableParagraph"/>
              <w:spacing w:before="20"/>
              <w:ind w:left="78"/>
              <w:rPr>
                <w:sz w:val="15"/>
              </w:rPr>
            </w:pPr>
            <w:r>
              <w:rPr>
                <w:w w:val="105"/>
                <w:sz w:val="15"/>
              </w:rPr>
              <w:t>12.04.2023</w:t>
            </w:r>
          </w:p>
        </w:tc>
        <w:tc>
          <w:tcPr>
            <w:tcW w:w="2917" w:type="dxa"/>
          </w:tcPr>
          <w:p w:rsidR="0038403A" w:rsidRPr="0038403A" w:rsidRDefault="0038403A" w:rsidP="0038403A">
            <w:pPr>
              <w:pStyle w:val="TableParagraph"/>
              <w:spacing w:line="266" w:lineRule="auto"/>
              <w:ind w:left="78" w:right="86"/>
              <w:rPr>
                <w:sz w:val="15"/>
                <w:lang w:val="ru-RU"/>
              </w:rPr>
            </w:pPr>
            <w:r w:rsidRPr="0038403A">
              <w:rPr>
                <w:spacing w:val="-1"/>
                <w:w w:val="105"/>
                <w:sz w:val="15"/>
                <w:lang w:val="ru-RU"/>
              </w:rPr>
              <w:t>Составлять</w:t>
            </w:r>
            <w:r w:rsidRPr="0038403A">
              <w:rPr>
                <w:spacing w:val="-9"/>
                <w:w w:val="105"/>
                <w:sz w:val="15"/>
                <w:lang w:val="ru-RU"/>
              </w:rPr>
              <w:t xml:space="preserve"> </w:t>
            </w:r>
            <w:r w:rsidRPr="0038403A">
              <w:rPr>
                <w:spacing w:val="-1"/>
                <w:w w:val="105"/>
                <w:sz w:val="15"/>
                <w:lang w:val="ru-RU"/>
              </w:rPr>
              <w:t>простой</w:t>
            </w:r>
            <w:r w:rsidRPr="0038403A">
              <w:rPr>
                <w:spacing w:val="-9"/>
                <w:w w:val="105"/>
                <w:sz w:val="15"/>
                <w:lang w:val="ru-RU"/>
              </w:rPr>
              <w:t xml:space="preserve"> </w:t>
            </w:r>
            <w:r w:rsidRPr="0038403A">
              <w:rPr>
                <w:w w:val="105"/>
                <w:sz w:val="15"/>
                <w:lang w:val="ru-RU"/>
              </w:rPr>
              <w:t>алгоритм</w:t>
            </w:r>
            <w:r w:rsidRPr="0038403A">
              <w:rPr>
                <w:spacing w:val="-9"/>
                <w:w w:val="105"/>
                <w:sz w:val="15"/>
                <w:lang w:val="ru-RU"/>
              </w:rPr>
              <w:t xml:space="preserve"> </w:t>
            </w:r>
            <w:r w:rsidRPr="0038403A">
              <w:rPr>
                <w:w w:val="105"/>
                <w:sz w:val="15"/>
                <w:lang w:val="ru-RU"/>
              </w:rPr>
              <w:t>действий</w:t>
            </w:r>
            <w:r w:rsidRPr="0038403A">
              <w:rPr>
                <w:spacing w:val="-36"/>
                <w:w w:val="105"/>
                <w:sz w:val="15"/>
                <w:lang w:val="ru-RU"/>
              </w:rPr>
              <w:t xml:space="preserve"> </w:t>
            </w:r>
            <w:r w:rsidRPr="0038403A">
              <w:rPr>
                <w:w w:val="105"/>
                <w:sz w:val="15"/>
                <w:lang w:val="ru-RU"/>
              </w:rPr>
              <w:t>робота;</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7">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3814"/>
        <w:gridCol w:w="528"/>
        <w:gridCol w:w="1104"/>
        <w:gridCol w:w="1140"/>
        <w:gridCol w:w="864"/>
        <w:gridCol w:w="4160"/>
        <w:gridCol w:w="1116"/>
        <w:gridCol w:w="2257"/>
      </w:tblGrid>
      <w:tr w:rsidR="0038403A" w:rsidTr="0038403A">
        <w:trPr>
          <w:trHeight w:val="1396"/>
        </w:trPr>
        <w:tc>
          <w:tcPr>
            <w:tcW w:w="468" w:type="dxa"/>
          </w:tcPr>
          <w:p w:rsidR="0038403A" w:rsidRDefault="0038403A" w:rsidP="0038403A">
            <w:pPr>
              <w:pStyle w:val="TableParagraph"/>
              <w:ind w:left="76"/>
              <w:rPr>
                <w:sz w:val="15"/>
              </w:rPr>
            </w:pPr>
            <w:r>
              <w:rPr>
                <w:w w:val="105"/>
                <w:sz w:val="15"/>
              </w:rPr>
              <w:lastRenderedPageBreak/>
              <w:t>3.6.</w:t>
            </w:r>
          </w:p>
        </w:tc>
        <w:tc>
          <w:tcPr>
            <w:tcW w:w="3814" w:type="dxa"/>
          </w:tcPr>
          <w:p w:rsidR="0038403A" w:rsidRPr="0038403A" w:rsidRDefault="0038403A" w:rsidP="0038403A">
            <w:pPr>
              <w:pStyle w:val="TableParagraph"/>
              <w:ind w:left="76"/>
              <w:rPr>
                <w:b/>
                <w:sz w:val="15"/>
                <w:lang w:val="ru-RU"/>
              </w:rPr>
            </w:pPr>
            <w:r w:rsidRPr="0038403A">
              <w:rPr>
                <w:b/>
                <w:spacing w:val="-1"/>
                <w:w w:val="105"/>
                <w:sz w:val="15"/>
                <w:lang w:val="ru-RU"/>
              </w:rPr>
              <w:t>Преобразование</w:t>
            </w:r>
            <w:r w:rsidRPr="0038403A">
              <w:rPr>
                <w:b/>
                <w:spacing w:val="-9"/>
                <w:w w:val="105"/>
                <w:sz w:val="15"/>
                <w:lang w:val="ru-RU"/>
              </w:rPr>
              <w:t xml:space="preserve"> </w:t>
            </w:r>
            <w:r w:rsidRPr="0038403A">
              <w:rPr>
                <w:b/>
                <w:spacing w:val="-1"/>
                <w:w w:val="105"/>
                <w:sz w:val="15"/>
                <w:lang w:val="ru-RU"/>
              </w:rPr>
              <w:t>конструкции</w:t>
            </w:r>
            <w:r w:rsidRPr="0038403A">
              <w:rPr>
                <w:b/>
                <w:spacing w:val="-8"/>
                <w:w w:val="105"/>
                <w:sz w:val="15"/>
                <w:lang w:val="ru-RU"/>
              </w:rPr>
              <w:t xml:space="preserve"> </w:t>
            </w:r>
            <w:r w:rsidRPr="0038403A">
              <w:rPr>
                <w:b/>
                <w:w w:val="105"/>
                <w:sz w:val="15"/>
                <w:lang w:val="ru-RU"/>
              </w:rPr>
              <w:t>робота.</w:t>
            </w:r>
            <w:r w:rsidRPr="0038403A">
              <w:rPr>
                <w:b/>
                <w:spacing w:val="-9"/>
                <w:w w:val="105"/>
                <w:sz w:val="15"/>
                <w:lang w:val="ru-RU"/>
              </w:rPr>
              <w:t xml:space="preserve"> </w:t>
            </w:r>
            <w:r w:rsidRPr="0038403A">
              <w:rPr>
                <w:b/>
                <w:w w:val="105"/>
                <w:sz w:val="15"/>
                <w:lang w:val="ru-RU"/>
              </w:rPr>
              <w:t>Презентация</w:t>
            </w:r>
            <w:r w:rsidRPr="0038403A">
              <w:rPr>
                <w:b/>
                <w:spacing w:val="-8"/>
                <w:w w:val="105"/>
                <w:sz w:val="15"/>
                <w:lang w:val="ru-RU"/>
              </w:rPr>
              <w:t xml:space="preserve"> </w:t>
            </w:r>
            <w:r w:rsidRPr="0038403A">
              <w:rPr>
                <w:b/>
                <w:w w:val="105"/>
                <w:sz w:val="15"/>
                <w:lang w:val="ru-RU"/>
              </w:rPr>
              <w:t>робота</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19.04.2023</w:t>
            </w:r>
          </w:p>
        </w:tc>
        <w:tc>
          <w:tcPr>
            <w:tcW w:w="4160" w:type="dxa"/>
          </w:tcPr>
          <w:p w:rsidR="0038403A" w:rsidRPr="0038403A" w:rsidRDefault="0038403A" w:rsidP="0038403A">
            <w:pPr>
              <w:pStyle w:val="TableParagraph"/>
              <w:spacing w:line="266" w:lineRule="auto"/>
              <w:ind w:left="78" w:right="312"/>
              <w:rPr>
                <w:sz w:val="15"/>
                <w:lang w:val="ru-RU"/>
              </w:rPr>
            </w:pPr>
            <w:r w:rsidRPr="0038403A">
              <w:rPr>
                <w:spacing w:val="-1"/>
                <w:w w:val="105"/>
                <w:sz w:val="15"/>
                <w:lang w:val="ru-RU"/>
              </w:rPr>
              <w:t xml:space="preserve">Программировать </w:t>
            </w:r>
            <w:r w:rsidRPr="0038403A">
              <w:rPr>
                <w:w w:val="105"/>
                <w:sz w:val="15"/>
                <w:lang w:val="ru-RU"/>
              </w:rPr>
              <w:t>робота выполнять;</w:t>
            </w:r>
            <w:r w:rsidRPr="0038403A">
              <w:rPr>
                <w:spacing w:val="-37"/>
                <w:w w:val="105"/>
                <w:sz w:val="15"/>
                <w:lang w:val="ru-RU"/>
              </w:rPr>
              <w:t xml:space="preserve"> </w:t>
            </w:r>
            <w:r w:rsidRPr="0038403A">
              <w:rPr>
                <w:w w:val="105"/>
                <w:sz w:val="15"/>
                <w:lang w:val="ru-RU"/>
              </w:rPr>
              <w:t>простейшие доступные операции;;</w:t>
            </w:r>
            <w:r w:rsidRPr="0038403A">
              <w:rPr>
                <w:spacing w:val="1"/>
                <w:w w:val="105"/>
                <w:sz w:val="15"/>
                <w:lang w:val="ru-RU"/>
              </w:rPr>
              <w:t xml:space="preserve"> </w:t>
            </w:r>
            <w:r w:rsidRPr="0038403A">
              <w:rPr>
                <w:w w:val="105"/>
                <w:sz w:val="15"/>
                <w:lang w:val="ru-RU"/>
              </w:rPr>
              <w:t>Сравнивать</w:t>
            </w:r>
            <w:r w:rsidRPr="0038403A">
              <w:rPr>
                <w:spacing w:val="-10"/>
                <w:w w:val="105"/>
                <w:sz w:val="15"/>
                <w:lang w:val="ru-RU"/>
              </w:rPr>
              <w:t xml:space="preserve"> </w:t>
            </w:r>
            <w:r w:rsidRPr="0038403A">
              <w:rPr>
                <w:w w:val="105"/>
                <w:sz w:val="15"/>
                <w:lang w:val="ru-RU"/>
              </w:rPr>
              <w:t>с</w:t>
            </w:r>
            <w:r w:rsidRPr="0038403A">
              <w:rPr>
                <w:spacing w:val="-10"/>
                <w:w w:val="105"/>
                <w:sz w:val="15"/>
                <w:lang w:val="ru-RU"/>
              </w:rPr>
              <w:t xml:space="preserve"> </w:t>
            </w:r>
            <w:r w:rsidRPr="0038403A">
              <w:rPr>
                <w:w w:val="105"/>
                <w:sz w:val="15"/>
                <w:lang w:val="ru-RU"/>
              </w:rPr>
              <w:t>образцом</w:t>
            </w:r>
            <w:r w:rsidRPr="0038403A">
              <w:rPr>
                <w:spacing w:val="-10"/>
                <w:w w:val="105"/>
                <w:sz w:val="15"/>
                <w:lang w:val="ru-RU"/>
              </w:rPr>
              <w:t xml:space="preserve"> </w:t>
            </w:r>
            <w:r w:rsidRPr="0038403A">
              <w:rPr>
                <w:w w:val="105"/>
                <w:sz w:val="15"/>
                <w:lang w:val="ru-RU"/>
              </w:rPr>
              <w:t>и</w:t>
            </w:r>
            <w:r w:rsidRPr="0038403A">
              <w:rPr>
                <w:spacing w:val="-10"/>
                <w:w w:val="105"/>
                <w:sz w:val="15"/>
                <w:lang w:val="ru-RU"/>
              </w:rPr>
              <w:t xml:space="preserve"> </w:t>
            </w:r>
            <w:r w:rsidRPr="0038403A">
              <w:rPr>
                <w:w w:val="105"/>
                <w:sz w:val="15"/>
                <w:lang w:val="ru-RU"/>
              </w:rPr>
              <w:t>тестировать</w:t>
            </w:r>
            <w:r w:rsidRPr="0038403A">
              <w:rPr>
                <w:spacing w:val="-36"/>
                <w:w w:val="105"/>
                <w:sz w:val="15"/>
                <w:lang w:val="ru-RU"/>
              </w:rPr>
              <w:t xml:space="preserve"> </w:t>
            </w:r>
            <w:r w:rsidRPr="0038403A">
              <w:rPr>
                <w:w w:val="105"/>
                <w:sz w:val="15"/>
                <w:lang w:val="ru-RU"/>
              </w:rPr>
              <w:t>робота; Выполнять простейшее</w:t>
            </w:r>
            <w:r w:rsidRPr="0038403A">
              <w:rPr>
                <w:spacing w:val="1"/>
                <w:w w:val="105"/>
                <w:sz w:val="15"/>
                <w:lang w:val="ru-RU"/>
              </w:rPr>
              <w:t xml:space="preserve"> </w:t>
            </w:r>
            <w:r w:rsidRPr="0038403A">
              <w:rPr>
                <w:w w:val="105"/>
                <w:sz w:val="15"/>
                <w:lang w:val="ru-RU"/>
              </w:rPr>
              <w:t>преобразование;</w:t>
            </w:r>
          </w:p>
          <w:p w:rsidR="0038403A" w:rsidRPr="0038403A" w:rsidRDefault="0038403A" w:rsidP="0038403A">
            <w:pPr>
              <w:pStyle w:val="TableParagraph"/>
              <w:spacing w:before="4"/>
              <w:ind w:left="78"/>
              <w:rPr>
                <w:sz w:val="15"/>
                <w:lang w:val="ru-RU"/>
              </w:rPr>
            </w:pPr>
            <w:r w:rsidRPr="0038403A">
              <w:rPr>
                <w:spacing w:val="-1"/>
                <w:w w:val="105"/>
                <w:sz w:val="15"/>
                <w:lang w:val="ru-RU"/>
              </w:rPr>
              <w:t>конструкции</w:t>
            </w:r>
            <w:r w:rsidRPr="0038403A">
              <w:rPr>
                <w:spacing w:val="-7"/>
                <w:w w:val="105"/>
                <w:sz w:val="15"/>
                <w:lang w:val="ru-RU"/>
              </w:rPr>
              <w:t xml:space="preserve"> </w:t>
            </w:r>
            <w:r w:rsidRPr="0038403A">
              <w:rPr>
                <w:w w:val="105"/>
                <w:sz w:val="15"/>
                <w:lang w:val="ru-RU"/>
              </w:rPr>
              <w:t>робота;;</w:t>
            </w:r>
          </w:p>
          <w:p w:rsidR="0038403A" w:rsidRPr="0038403A" w:rsidRDefault="0038403A" w:rsidP="0038403A">
            <w:pPr>
              <w:pStyle w:val="TableParagraph"/>
              <w:spacing w:before="19" w:line="266" w:lineRule="auto"/>
              <w:ind w:left="78" w:right="410"/>
              <w:rPr>
                <w:sz w:val="15"/>
                <w:lang w:val="ru-RU"/>
              </w:rPr>
            </w:pPr>
            <w:r w:rsidRPr="0038403A">
              <w:rPr>
                <w:w w:val="105"/>
                <w:sz w:val="15"/>
                <w:lang w:val="ru-RU"/>
              </w:rPr>
              <w:t>Презентовать</w:t>
            </w:r>
            <w:r w:rsidRPr="0038403A">
              <w:rPr>
                <w:spacing w:val="-8"/>
                <w:w w:val="105"/>
                <w:sz w:val="15"/>
                <w:lang w:val="ru-RU"/>
              </w:rPr>
              <w:t xml:space="preserve"> </w:t>
            </w:r>
            <w:r w:rsidRPr="0038403A">
              <w:rPr>
                <w:w w:val="105"/>
                <w:sz w:val="15"/>
                <w:lang w:val="ru-RU"/>
              </w:rPr>
              <w:t>робота</w:t>
            </w:r>
            <w:r w:rsidRPr="0038403A">
              <w:rPr>
                <w:spacing w:val="-8"/>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том</w:t>
            </w:r>
            <w:r w:rsidRPr="0038403A">
              <w:rPr>
                <w:spacing w:val="-7"/>
                <w:w w:val="105"/>
                <w:sz w:val="15"/>
                <w:lang w:val="ru-RU"/>
              </w:rPr>
              <w:t xml:space="preserve"> </w:t>
            </w:r>
            <w:r w:rsidRPr="0038403A">
              <w:rPr>
                <w:w w:val="105"/>
                <w:sz w:val="15"/>
                <w:lang w:val="ru-RU"/>
              </w:rPr>
              <w:t>числе</w:t>
            </w:r>
            <w:r w:rsidRPr="0038403A">
              <w:rPr>
                <w:spacing w:val="-8"/>
                <w:w w:val="105"/>
                <w:sz w:val="15"/>
                <w:lang w:val="ru-RU"/>
              </w:rPr>
              <w:t xml:space="preserve"> </w:t>
            </w:r>
            <w:r w:rsidRPr="0038403A">
              <w:rPr>
                <w:w w:val="105"/>
                <w:sz w:val="15"/>
                <w:lang w:val="ru-RU"/>
              </w:rPr>
              <w:t>с;</w:t>
            </w:r>
            <w:r w:rsidRPr="0038403A">
              <w:rPr>
                <w:spacing w:val="-36"/>
                <w:w w:val="105"/>
                <w:sz w:val="15"/>
                <w:lang w:val="ru-RU"/>
              </w:rPr>
              <w:t xml:space="preserve"> </w:t>
            </w:r>
            <w:r w:rsidRPr="0038403A">
              <w:rPr>
                <w:w w:val="105"/>
                <w:sz w:val="15"/>
                <w:lang w:val="ru-RU"/>
              </w:rPr>
              <w:t>использованием</w:t>
            </w:r>
            <w:r w:rsidRPr="0038403A">
              <w:rPr>
                <w:spacing w:val="-5"/>
                <w:w w:val="105"/>
                <w:sz w:val="15"/>
                <w:lang w:val="ru-RU"/>
              </w:rPr>
              <w:t xml:space="preserve"> </w:t>
            </w:r>
            <w:r w:rsidRPr="0038403A">
              <w:rPr>
                <w:w w:val="105"/>
                <w:sz w:val="15"/>
                <w:lang w:val="ru-RU"/>
              </w:rPr>
              <w:t>средств</w:t>
            </w:r>
            <w:r w:rsidRPr="0038403A">
              <w:rPr>
                <w:spacing w:val="-4"/>
                <w:w w:val="105"/>
                <w:sz w:val="15"/>
                <w:lang w:val="ru-RU"/>
              </w:rPr>
              <w:t xml:space="preserve"> </w:t>
            </w:r>
            <w:r w:rsidRPr="0038403A">
              <w:rPr>
                <w:w w:val="105"/>
                <w:sz w:val="15"/>
                <w:lang w:val="ru-RU"/>
              </w:rPr>
              <w:t>ИКТ);</w:t>
            </w:r>
          </w:p>
          <w:p w:rsidR="0038403A" w:rsidRDefault="0038403A" w:rsidP="0038403A">
            <w:pPr>
              <w:pStyle w:val="TableParagraph"/>
              <w:spacing w:before="1"/>
              <w:ind w:left="78"/>
              <w:rPr>
                <w:sz w:val="15"/>
              </w:rPr>
            </w:pPr>
            <w:r>
              <w:rPr>
                <w:w w:val="104"/>
                <w:sz w:val="15"/>
              </w:rPr>
              <w:t>;</w:t>
            </w:r>
          </w:p>
        </w:tc>
        <w:tc>
          <w:tcPr>
            <w:tcW w:w="1116" w:type="dxa"/>
          </w:tcPr>
          <w:p w:rsidR="0038403A" w:rsidRDefault="0038403A" w:rsidP="0038403A">
            <w:pPr>
              <w:pStyle w:val="TableParagraph"/>
              <w:spacing w:line="266" w:lineRule="auto"/>
              <w:ind w:left="79" w:right="483"/>
              <w:rPr>
                <w:sz w:val="15"/>
              </w:rPr>
            </w:pPr>
            <w:r>
              <w:rPr>
                <w:spacing w:val="-1"/>
                <w:w w:val="105"/>
                <w:sz w:val="15"/>
              </w:rPr>
              <w:t>Устный</w:t>
            </w:r>
            <w:r>
              <w:rPr>
                <w:spacing w:val="-37"/>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8">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333"/>
        </w:trPr>
        <w:tc>
          <w:tcPr>
            <w:tcW w:w="4282" w:type="dxa"/>
            <w:gridSpan w:val="2"/>
          </w:tcPr>
          <w:p w:rsidR="0038403A" w:rsidRDefault="0038403A" w:rsidP="0038403A">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6"/>
              <w:rPr>
                <w:sz w:val="15"/>
              </w:rPr>
            </w:pPr>
            <w:r>
              <w:rPr>
                <w:w w:val="104"/>
                <w:sz w:val="15"/>
              </w:rPr>
              <w:t>8</w:t>
            </w:r>
          </w:p>
        </w:tc>
        <w:tc>
          <w:tcPr>
            <w:tcW w:w="10641" w:type="dxa"/>
            <w:gridSpan w:val="6"/>
          </w:tcPr>
          <w:p w:rsidR="0038403A" w:rsidRDefault="0038403A" w:rsidP="0038403A">
            <w:pPr>
              <w:pStyle w:val="TableParagraph"/>
              <w:ind w:left="0"/>
              <w:rPr>
                <w:sz w:val="14"/>
              </w:rPr>
            </w:pPr>
          </w:p>
        </w:tc>
      </w:tr>
      <w:tr w:rsidR="0038403A" w:rsidTr="0038403A">
        <w:trPr>
          <w:trHeight w:val="333"/>
        </w:trPr>
        <w:tc>
          <w:tcPr>
            <w:tcW w:w="15451" w:type="dxa"/>
            <w:gridSpan w:val="9"/>
          </w:tcPr>
          <w:p w:rsidR="0038403A" w:rsidRDefault="0038403A" w:rsidP="0038403A">
            <w:pPr>
              <w:pStyle w:val="TableParagraph"/>
              <w:ind w:left="76"/>
              <w:rPr>
                <w:b/>
                <w:sz w:val="15"/>
              </w:rPr>
            </w:pPr>
            <w:r>
              <w:rPr>
                <w:b/>
                <w:sz w:val="15"/>
              </w:rPr>
              <w:t>Модуль</w:t>
            </w:r>
            <w:r>
              <w:rPr>
                <w:b/>
                <w:spacing w:val="39"/>
                <w:sz w:val="15"/>
              </w:rPr>
              <w:t xml:space="preserve"> </w:t>
            </w:r>
            <w:r>
              <w:rPr>
                <w:b/>
                <w:sz w:val="15"/>
              </w:rPr>
              <w:t>4.</w:t>
            </w:r>
            <w:r>
              <w:rPr>
                <w:b/>
                <w:spacing w:val="40"/>
                <w:sz w:val="15"/>
              </w:rPr>
              <w:t xml:space="preserve"> </w:t>
            </w:r>
            <w:r>
              <w:rPr>
                <w:b/>
                <w:sz w:val="15"/>
              </w:rPr>
              <w:t>ИНФОРМАЦИОННО-КОММУНИКАТИВНЫЕ</w:t>
            </w:r>
            <w:r>
              <w:rPr>
                <w:b/>
                <w:spacing w:val="39"/>
                <w:sz w:val="15"/>
              </w:rPr>
              <w:t xml:space="preserve"> </w:t>
            </w:r>
            <w:r>
              <w:rPr>
                <w:b/>
                <w:sz w:val="15"/>
              </w:rPr>
              <w:t>ТЕХНОЛОГИИ</w:t>
            </w:r>
          </w:p>
        </w:tc>
      </w:tr>
      <w:tr w:rsidR="0038403A" w:rsidTr="0038403A">
        <w:trPr>
          <w:trHeight w:val="2510"/>
        </w:trPr>
        <w:tc>
          <w:tcPr>
            <w:tcW w:w="468" w:type="dxa"/>
          </w:tcPr>
          <w:p w:rsidR="0038403A" w:rsidRDefault="0038403A" w:rsidP="0038403A">
            <w:pPr>
              <w:pStyle w:val="TableParagraph"/>
              <w:ind w:left="76"/>
              <w:rPr>
                <w:sz w:val="15"/>
              </w:rPr>
            </w:pPr>
            <w:r>
              <w:rPr>
                <w:w w:val="105"/>
                <w:sz w:val="15"/>
              </w:rPr>
              <w:t>4.1.</w:t>
            </w:r>
          </w:p>
        </w:tc>
        <w:tc>
          <w:tcPr>
            <w:tcW w:w="3814"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Работа</w:t>
            </w:r>
            <w:r w:rsidRPr="0038403A">
              <w:rPr>
                <w:b/>
                <w:spacing w:val="-9"/>
                <w:w w:val="105"/>
                <w:sz w:val="15"/>
                <w:lang w:val="ru-RU"/>
              </w:rPr>
              <w:t xml:space="preserve"> </w:t>
            </w:r>
            <w:r w:rsidRPr="0038403A">
              <w:rPr>
                <w:b/>
                <w:w w:val="105"/>
                <w:sz w:val="15"/>
                <w:lang w:val="ru-RU"/>
              </w:rPr>
              <w:t>с</w:t>
            </w:r>
            <w:r w:rsidRPr="0038403A">
              <w:rPr>
                <w:b/>
                <w:spacing w:val="-8"/>
                <w:w w:val="105"/>
                <w:sz w:val="15"/>
                <w:lang w:val="ru-RU"/>
              </w:rPr>
              <w:t xml:space="preserve"> </w:t>
            </w:r>
            <w:r w:rsidRPr="0038403A">
              <w:rPr>
                <w:b/>
                <w:w w:val="105"/>
                <w:sz w:val="15"/>
                <w:lang w:val="ru-RU"/>
              </w:rPr>
              <w:t>доступной</w:t>
            </w:r>
            <w:r w:rsidRPr="0038403A">
              <w:rPr>
                <w:b/>
                <w:spacing w:val="-9"/>
                <w:w w:val="105"/>
                <w:sz w:val="15"/>
                <w:lang w:val="ru-RU"/>
              </w:rPr>
              <w:t xml:space="preserve"> </w:t>
            </w:r>
            <w:r w:rsidRPr="0038403A">
              <w:rPr>
                <w:b/>
                <w:w w:val="105"/>
                <w:sz w:val="15"/>
                <w:lang w:val="ru-RU"/>
              </w:rPr>
              <w:t>информацией</w:t>
            </w:r>
            <w:r w:rsidRPr="0038403A">
              <w:rPr>
                <w:b/>
                <w:spacing w:val="-8"/>
                <w:w w:val="105"/>
                <w:sz w:val="15"/>
                <w:lang w:val="ru-RU"/>
              </w:rPr>
              <w:t xml:space="preserve"> </w:t>
            </w:r>
            <w:r w:rsidRPr="0038403A">
              <w:rPr>
                <w:b/>
                <w:w w:val="105"/>
                <w:sz w:val="15"/>
                <w:lang w:val="ru-RU"/>
              </w:rPr>
              <w:t>в</w:t>
            </w:r>
            <w:r w:rsidRPr="0038403A">
              <w:rPr>
                <w:b/>
                <w:spacing w:val="-9"/>
                <w:w w:val="105"/>
                <w:sz w:val="15"/>
                <w:lang w:val="ru-RU"/>
              </w:rPr>
              <w:t xml:space="preserve"> </w:t>
            </w:r>
            <w:r w:rsidRPr="0038403A">
              <w:rPr>
                <w:b/>
                <w:w w:val="105"/>
                <w:sz w:val="15"/>
                <w:lang w:val="ru-RU"/>
              </w:rPr>
              <w:t>Интернете</w:t>
            </w:r>
            <w:r w:rsidRPr="0038403A">
              <w:rPr>
                <w:b/>
                <w:spacing w:val="-8"/>
                <w:w w:val="105"/>
                <w:sz w:val="15"/>
                <w:lang w:val="ru-RU"/>
              </w:rPr>
              <w:t xml:space="preserve"> </w:t>
            </w:r>
            <w:r w:rsidRPr="0038403A">
              <w:rPr>
                <w:b/>
                <w:w w:val="105"/>
                <w:sz w:val="15"/>
                <w:lang w:val="ru-RU"/>
              </w:rPr>
              <w:t>и</w:t>
            </w:r>
            <w:r w:rsidRPr="0038403A">
              <w:rPr>
                <w:b/>
                <w:spacing w:val="-8"/>
                <w:w w:val="105"/>
                <w:sz w:val="15"/>
                <w:lang w:val="ru-RU"/>
              </w:rPr>
              <w:t xml:space="preserve"> </w:t>
            </w:r>
            <w:r w:rsidRPr="0038403A">
              <w:rPr>
                <w:b/>
                <w:w w:val="105"/>
                <w:sz w:val="15"/>
                <w:lang w:val="ru-RU"/>
              </w:rPr>
              <w:t>на</w:t>
            </w:r>
            <w:r w:rsidRPr="0038403A">
              <w:rPr>
                <w:b/>
                <w:spacing w:val="-9"/>
                <w:w w:val="105"/>
                <w:sz w:val="15"/>
                <w:lang w:val="ru-RU"/>
              </w:rPr>
              <w:t xml:space="preserve"> </w:t>
            </w:r>
            <w:r w:rsidRPr="0038403A">
              <w:rPr>
                <w:b/>
                <w:w w:val="105"/>
                <w:sz w:val="15"/>
                <w:lang w:val="ru-RU"/>
              </w:rPr>
              <w:t>цифровых</w:t>
            </w:r>
            <w:r w:rsidRPr="0038403A">
              <w:rPr>
                <w:b/>
                <w:spacing w:val="-36"/>
                <w:w w:val="105"/>
                <w:sz w:val="15"/>
                <w:lang w:val="ru-RU"/>
              </w:rPr>
              <w:t xml:space="preserve"> </w:t>
            </w:r>
            <w:r w:rsidRPr="0038403A">
              <w:rPr>
                <w:b/>
                <w:w w:val="105"/>
                <w:sz w:val="15"/>
                <w:lang w:val="ru-RU"/>
              </w:rPr>
              <w:t>носителях</w:t>
            </w:r>
            <w:r w:rsidRPr="0038403A">
              <w:rPr>
                <w:b/>
                <w:spacing w:val="-2"/>
                <w:w w:val="105"/>
                <w:sz w:val="15"/>
                <w:lang w:val="ru-RU"/>
              </w:rPr>
              <w:t xml:space="preserve"> </w:t>
            </w:r>
            <w:r w:rsidRPr="0038403A">
              <w:rPr>
                <w:b/>
                <w:w w:val="105"/>
                <w:sz w:val="15"/>
                <w:lang w:val="ru-RU"/>
              </w:rPr>
              <w:t>информации</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26.04.2023</w:t>
            </w:r>
          </w:p>
        </w:tc>
        <w:tc>
          <w:tcPr>
            <w:tcW w:w="4160" w:type="dxa"/>
          </w:tcPr>
          <w:p w:rsidR="0038403A" w:rsidRPr="0038403A" w:rsidRDefault="0038403A" w:rsidP="0038403A">
            <w:pPr>
              <w:pStyle w:val="TableParagraph"/>
              <w:spacing w:line="266" w:lineRule="auto"/>
              <w:ind w:left="78" w:right="136"/>
              <w:rPr>
                <w:sz w:val="15"/>
                <w:lang w:val="ru-RU"/>
              </w:rPr>
            </w:pPr>
            <w:r w:rsidRPr="0038403A">
              <w:rPr>
                <w:spacing w:val="-1"/>
                <w:w w:val="105"/>
                <w:sz w:val="15"/>
                <w:lang w:val="ru-RU"/>
              </w:rPr>
              <w:t xml:space="preserve">Понимать и самостоятельно </w:t>
            </w:r>
            <w:r w:rsidRPr="0038403A">
              <w:rPr>
                <w:w w:val="105"/>
                <w:sz w:val="15"/>
                <w:lang w:val="ru-RU"/>
              </w:rPr>
              <w:t>соблюдать;</w:t>
            </w:r>
            <w:r w:rsidRPr="0038403A">
              <w:rPr>
                <w:spacing w:val="-37"/>
                <w:w w:val="105"/>
                <w:sz w:val="15"/>
                <w:lang w:val="ru-RU"/>
              </w:rPr>
              <w:t xml:space="preserve"> </w:t>
            </w:r>
            <w:r w:rsidRPr="0038403A">
              <w:rPr>
                <w:w w:val="105"/>
                <w:sz w:val="15"/>
                <w:lang w:val="ru-RU"/>
              </w:rPr>
              <w:t>правила пользования персональным;</w:t>
            </w:r>
            <w:r w:rsidRPr="0038403A">
              <w:rPr>
                <w:spacing w:val="1"/>
                <w:w w:val="105"/>
                <w:sz w:val="15"/>
                <w:lang w:val="ru-RU"/>
              </w:rPr>
              <w:t xml:space="preserve"> </w:t>
            </w:r>
            <w:r w:rsidRPr="0038403A">
              <w:rPr>
                <w:w w:val="105"/>
                <w:sz w:val="15"/>
                <w:lang w:val="ru-RU"/>
              </w:rPr>
              <w:t>компьютером. Называть и определять;</w:t>
            </w:r>
            <w:r w:rsidRPr="0038403A">
              <w:rPr>
                <w:spacing w:val="1"/>
                <w:w w:val="105"/>
                <w:sz w:val="15"/>
                <w:lang w:val="ru-RU"/>
              </w:rPr>
              <w:t xml:space="preserve"> </w:t>
            </w:r>
            <w:r w:rsidRPr="0038403A">
              <w:rPr>
                <w:w w:val="105"/>
                <w:sz w:val="15"/>
                <w:lang w:val="ru-RU"/>
              </w:rPr>
              <w:t>назначение основных устройств</w:t>
            </w:r>
            <w:r w:rsidRPr="0038403A">
              <w:rPr>
                <w:spacing w:val="1"/>
                <w:w w:val="105"/>
                <w:sz w:val="15"/>
                <w:lang w:val="ru-RU"/>
              </w:rPr>
              <w:t xml:space="preserve"> </w:t>
            </w:r>
            <w:r w:rsidRPr="0038403A">
              <w:rPr>
                <w:w w:val="105"/>
                <w:sz w:val="15"/>
                <w:lang w:val="ru-RU"/>
              </w:rPr>
              <w:t>компьютера (с которыми работали на</w:t>
            </w:r>
            <w:r w:rsidRPr="0038403A">
              <w:rPr>
                <w:spacing w:val="1"/>
                <w:w w:val="105"/>
                <w:sz w:val="15"/>
                <w:lang w:val="ru-RU"/>
              </w:rPr>
              <w:t xml:space="preserve"> </w:t>
            </w:r>
            <w:r w:rsidRPr="0038403A">
              <w:rPr>
                <w:w w:val="105"/>
                <w:sz w:val="15"/>
                <w:lang w:val="ru-RU"/>
              </w:rPr>
              <w:t>уроках);;</w:t>
            </w:r>
          </w:p>
          <w:p w:rsidR="0038403A" w:rsidRPr="0038403A" w:rsidRDefault="0038403A" w:rsidP="0038403A">
            <w:pPr>
              <w:pStyle w:val="TableParagraph"/>
              <w:spacing w:before="4" w:line="266" w:lineRule="auto"/>
              <w:ind w:left="78" w:right="582"/>
              <w:rPr>
                <w:sz w:val="15"/>
                <w:lang w:val="ru-RU"/>
              </w:rPr>
            </w:pPr>
            <w:r w:rsidRPr="0038403A">
              <w:rPr>
                <w:spacing w:val="-1"/>
                <w:w w:val="105"/>
                <w:sz w:val="15"/>
                <w:lang w:val="ru-RU"/>
              </w:rPr>
              <w:t>Знать</w:t>
            </w:r>
            <w:r w:rsidRPr="0038403A">
              <w:rPr>
                <w:spacing w:val="-8"/>
                <w:w w:val="105"/>
                <w:sz w:val="15"/>
                <w:lang w:val="ru-RU"/>
              </w:rPr>
              <w:t xml:space="preserve"> </w:t>
            </w:r>
            <w:r w:rsidRPr="0038403A">
              <w:rPr>
                <w:spacing w:val="-1"/>
                <w:w w:val="105"/>
                <w:sz w:val="15"/>
                <w:lang w:val="ru-RU"/>
              </w:rPr>
              <w:t>современные</w:t>
            </w:r>
            <w:r w:rsidRPr="0038403A">
              <w:rPr>
                <w:spacing w:val="-7"/>
                <w:w w:val="105"/>
                <w:sz w:val="15"/>
                <w:lang w:val="ru-RU"/>
              </w:rPr>
              <w:t xml:space="preserve"> </w:t>
            </w:r>
            <w:r w:rsidRPr="0038403A">
              <w:rPr>
                <w:w w:val="105"/>
                <w:sz w:val="15"/>
                <w:lang w:val="ru-RU"/>
              </w:rPr>
              <w:t>требования</w:t>
            </w:r>
            <w:r w:rsidRPr="0038403A">
              <w:rPr>
                <w:spacing w:val="-7"/>
                <w:w w:val="105"/>
                <w:sz w:val="15"/>
                <w:lang w:val="ru-RU"/>
              </w:rPr>
              <w:t xml:space="preserve"> </w:t>
            </w:r>
            <w:r w:rsidRPr="0038403A">
              <w:rPr>
                <w:w w:val="105"/>
                <w:sz w:val="15"/>
                <w:lang w:val="ru-RU"/>
              </w:rPr>
              <w:t>к;</w:t>
            </w:r>
            <w:r w:rsidRPr="0038403A">
              <w:rPr>
                <w:spacing w:val="-36"/>
                <w:w w:val="105"/>
                <w:sz w:val="15"/>
                <w:lang w:val="ru-RU"/>
              </w:rPr>
              <w:t xml:space="preserve"> </w:t>
            </w:r>
            <w:r w:rsidRPr="0038403A">
              <w:rPr>
                <w:w w:val="105"/>
                <w:sz w:val="15"/>
                <w:lang w:val="ru-RU"/>
              </w:rPr>
              <w:t>техническим устройствам</w:t>
            </w:r>
            <w:r w:rsidRPr="0038403A">
              <w:rPr>
                <w:spacing w:val="1"/>
                <w:w w:val="105"/>
                <w:sz w:val="15"/>
                <w:lang w:val="ru-RU"/>
              </w:rPr>
              <w:t xml:space="preserve"> </w:t>
            </w:r>
            <w:r w:rsidRPr="0038403A">
              <w:rPr>
                <w:w w:val="105"/>
                <w:sz w:val="15"/>
                <w:lang w:val="ru-RU"/>
              </w:rPr>
              <w:t>(экологичность;</w:t>
            </w:r>
          </w:p>
          <w:p w:rsidR="0038403A" w:rsidRPr="0038403A" w:rsidRDefault="0038403A" w:rsidP="0038403A">
            <w:pPr>
              <w:pStyle w:val="TableParagraph"/>
              <w:spacing w:before="2" w:line="266" w:lineRule="auto"/>
              <w:ind w:left="78" w:right="1239"/>
              <w:rPr>
                <w:sz w:val="15"/>
                <w:lang w:val="ru-RU"/>
              </w:rPr>
            </w:pPr>
            <w:r w:rsidRPr="0038403A">
              <w:rPr>
                <w:w w:val="105"/>
                <w:sz w:val="15"/>
                <w:lang w:val="ru-RU"/>
              </w:rPr>
              <w:t>безопасность;</w:t>
            </w:r>
            <w:r w:rsidRPr="0038403A">
              <w:rPr>
                <w:spacing w:val="1"/>
                <w:w w:val="105"/>
                <w:sz w:val="15"/>
                <w:lang w:val="ru-RU"/>
              </w:rPr>
              <w:t xml:space="preserve"> </w:t>
            </w:r>
            <w:r w:rsidRPr="0038403A">
              <w:rPr>
                <w:spacing w:val="-1"/>
                <w:w w:val="105"/>
                <w:sz w:val="15"/>
                <w:lang w:val="ru-RU"/>
              </w:rPr>
              <w:t>эргономичность</w:t>
            </w:r>
            <w:r w:rsidRPr="0038403A">
              <w:rPr>
                <w:spacing w:val="-6"/>
                <w:w w:val="105"/>
                <w:sz w:val="15"/>
                <w:lang w:val="ru-RU"/>
              </w:rPr>
              <w:t xml:space="preserve"> </w:t>
            </w:r>
            <w:r w:rsidRPr="0038403A">
              <w:rPr>
                <w:w w:val="105"/>
                <w:sz w:val="15"/>
                <w:lang w:val="ru-RU"/>
              </w:rPr>
              <w:t>и</w:t>
            </w:r>
            <w:r w:rsidRPr="0038403A">
              <w:rPr>
                <w:spacing w:val="-6"/>
                <w:w w:val="105"/>
                <w:sz w:val="15"/>
                <w:lang w:val="ru-RU"/>
              </w:rPr>
              <w:t xml:space="preserve"> </w:t>
            </w:r>
            <w:r w:rsidRPr="0038403A">
              <w:rPr>
                <w:w w:val="105"/>
                <w:sz w:val="15"/>
                <w:lang w:val="ru-RU"/>
              </w:rPr>
              <w:t>др.);;</w:t>
            </w:r>
          </w:p>
          <w:p w:rsidR="0038403A" w:rsidRPr="0038403A" w:rsidRDefault="0038403A" w:rsidP="0038403A">
            <w:pPr>
              <w:pStyle w:val="TableParagraph"/>
              <w:spacing w:before="1" w:line="266" w:lineRule="auto"/>
              <w:ind w:left="78" w:right="86"/>
              <w:rPr>
                <w:sz w:val="15"/>
                <w:lang w:val="ru-RU"/>
              </w:rPr>
            </w:pPr>
            <w:r w:rsidRPr="0038403A">
              <w:rPr>
                <w:w w:val="105"/>
                <w:sz w:val="15"/>
                <w:lang w:val="ru-RU"/>
              </w:rPr>
              <w:t>Находить и отбирать разные виды;</w:t>
            </w:r>
            <w:r w:rsidRPr="0038403A">
              <w:rPr>
                <w:spacing w:val="1"/>
                <w:w w:val="105"/>
                <w:sz w:val="15"/>
                <w:lang w:val="ru-RU"/>
              </w:rPr>
              <w:t xml:space="preserve"> </w:t>
            </w:r>
            <w:r w:rsidRPr="0038403A">
              <w:rPr>
                <w:spacing w:val="-1"/>
                <w:w w:val="105"/>
                <w:sz w:val="15"/>
                <w:lang w:val="ru-RU"/>
              </w:rPr>
              <w:t>информации</w:t>
            </w:r>
            <w:r w:rsidRPr="0038403A">
              <w:rPr>
                <w:spacing w:val="-9"/>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Интернете</w:t>
            </w:r>
            <w:r w:rsidRPr="0038403A">
              <w:rPr>
                <w:spacing w:val="-8"/>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заданным;</w:t>
            </w:r>
            <w:r w:rsidRPr="0038403A">
              <w:rPr>
                <w:spacing w:val="-37"/>
                <w:w w:val="105"/>
                <w:sz w:val="15"/>
                <w:lang w:val="ru-RU"/>
              </w:rPr>
              <w:t xml:space="preserve"> </w:t>
            </w:r>
            <w:r w:rsidRPr="0038403A">
              <w:rPr>
                <w:w w:val="105"/>
                <w:sz w:val="15"/>
                <w:lang w:val="ru-RU"/>
              </w:rPr>
              <w:t>критериям;</w:t>
            </w:r>
          </w:p>
          <w:p w:rsidR="0038403A" w:rsidRPr="0038403A" w:rsidRDefault="0038403A" w:rsidP="0038403A">
            <w:pPr>
              <w:pStyle w:val="TableParagraph"/>
              <w:spacing w:before="2" w:line="266" w:lineRule="auto"/>
              <w:ind w:left="78" w:right="544"/>
              <w:rPr>
                <w:sz w:val="15"/>
                <w:lang w:val="ru-RU"/>
              </w:rPr>
            </w:pPr>
            <w:r w:rsidRPr="0038403A">
              <w:rPr>
                <w:w w:val="105"/>
                <w:sz w:val="15"/>
                <w:lang w:val="ru-RU"/>
              </w:rPr>
              <w:t>для презентации проекта;;</w:t>
            </w:r>
            <w:r w:rsidRPr="0038403A">
              <w:rPr>
                <w:spacing w:val="1"/>
                <w:w w:val="105"/>
                <w:sz w:val="15"/>
                <w:lang w:val="ru-RU"/>
              </w:rPr>
              <w:t xml:space="preserve"> </w:t>
            </w:r>
            <w:r w:rsidRPr="0038403A">
              <w:rPr>
                <w:spacing w:val="-1"/>
                <w:w w:val="105"/>
                <w:sz w:val="15"/>
                <w:lang w:val="ru-RU"/>
              </w:rPr>
              <w:t xml:space="preserve">Использовать различные </w:t>
            </w:r>
            <w:r w:rsidRPr="0038403A">
              <w:rPr>
                <w:w w:val="105"/>
                <w:sz w:val="15"/>
                <w:lang w:val="ru-RU"/>
              </w:rPr>
              <w:t>способы</w:t>
            </w:r>
            <w:r w:rsidRPr="0038403A">
              <w:rPr>
                <w:spacing w:val="-37"/>
                <w:w w:val="105"/>
                <w:sz w:val="15"/>
                <w:lang w:val="ru-RU"/>
              </w:rPr>
              <w:t xml:space="preserve"> </w:t>
            </w:r>
            <w:r w:rsidRPr="0038403A">
              <w:rPr>
                <w:w w:val="105"/>
                <w:sz w:val="15"/>
                <w:lang w:val="ru-RU"/>
              </w:rPr>
              <w:t>получения;</w:t>
            </w:r>
          </w:p>
          <w:p w:rsidR="0038403A" w:rsidRDefault="0038403A" w:rsidP="0038403A">
            <w:pPr>
              <w:pStyle w:val="TableParagraph"/>
              <w:spacing w:before="2"/>
              <w:ind w:left="78"/>
              <w:rPr>
                <w:sz w:val="15"/>
              </w:rPr>
            </w:pPr>
            <w:r>
              <w:rPr>
                <w:spacing w:val="-1"/>
                <w:w w:val="105"/>
                <w:sz w:val="15"/>
              </w:rPr>
              <w:t>передачи</w:t>
            </w:r>
            <w:r>
              <w:rPr>
                <w:spacing w:val="-9"/>
                <w:w w:val="105"/>
                <w:sz w:val="15"/>
              </w:rPr>
              <w:t xml:space="preserve"> </w:t>
            </w:r>
            <w:r>
              <w:rPr>
                <w:w w:val="105"/>
                <w:sz w:val="15"/>
              </w:rPr>
              <w:t>и</w:t>
            </w:r>
            <w:r>
              <w:rPr>
                <w:spacing w:val="-8"/>
                <w:w w:val="105"/>
                <w:sz w:val="15"/>
              </w:rPr>
              <w:t xml:space="preserve"> </w:t>
            </w:r>
            <w:r>
              <w:rPr>
                <w:w w:val="105"/>
                <w:sz w:val="15"/>
              </w:rPr>
              <w:t>хранения</w:t>
            </w:r>
            <w:r>
              <w:rPr>
                <w:spacing w:val="-8"/>
                <w:w w:val="105"/>
                <w:sz w:val="15"/>
              </w:rPr>
              <w:t xml:space="preserve"> </w:t>
            </w:r>
            <w:r>
              <w:rPr>
                <w:w w:val="105"/>
                <w:sz w:val="15"/>
              </w:rPr>
              <w:t>информации;</w:t>
            </w:r>
          </w:p>
          <w:p w:rsidR="0038403A" w:rsidRDefault="0038403A" w:rsidP="0038403A">
            <w:pPr>
              <w:pStyle w:val="TableParagraph"/>
              <w:spacing w:before="20"/>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09">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5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3814"/>
        <w:gridCol w:w="528"/>
        <w:gridCol w:w="889"/>
        <w:gridCol w:w="919"/>
        <w:gridCol w:w="864"/>
        <w:gridCol w:w="4596"/>
        <w:gridCol w:w="1116"/>
        <w:gridCol w:w="2257"/>
      </w:tblGrid>
      <w:tr w:rsidR="0038403A" w:rsidTr="0038403A">
        <w:trPr>
          <w:trHeight w:val="2955"/>
        </w:trPr>
        <w:tc>
          <w:tcPr>
            <w:tcW w:w="468" w:type="dxa"/>
          </w:tcPr>
          <w:p w:rsidR="0038403A" w:rsidRDefault="0038403A" w:rsidP="0038403A">
            <w:pPr>
              <w:pStyle w:val="TableParagraph"/>
              <w:ind w:left="76"/>
              <w:rPr>
                <w:sz w:val="15"/>
              </w:rPr>
            </w:pPr>
            <w:r>
              <w:rPr>
                <w:w w:val="105"/>
                <w:sz w:val="15"/>
              </w:rPr>
              <w:lastRenderedPageBreak/>
              <w:t>4.2.</w:t>
            </w:r>
          </w:p>
        </w:tc>
        <w:tc>
          <w:tcPr>
            <w:tcW w:w="3814" w:type="dxa"/>
          </w:tcPr>
          <w:p w:rsidR="0038403A" w:rsidRPr="0038403A" w:rsidRDefault="0038403A" w:rsidP="0038403A">
            <w:pPr>
              <w:pStyle w:val="TableParagraph"/>
              <w:spacing w:line="266" w:lineRule="auto"/>
              <w:ind w:left="76" w:right="286"/>
              <w:rPr>
                <w:b/>
                <w:sz w:val="15"/>
                <w:lang w:val="ru-RU"/>
              </w:rPr>
            </w:pPr>
            <w:r w:rsidRPr="0038403A">
              <w:rPr>
                <w:b/>
                <w:spacing w:val="-1"/>
                <w:w w:val="105"/>
                <w:sz w:val="15"/>
                <w:lang w:val="ru-RU"/>
              </w:rPr>
              <w:t>Электронные и медиа-ресурсы в художественно-конструкторской,</w:t>
            </w:r>
            <w:r w:rsidRPr="0038403A">
              <w:rPr>
                <w:b/>
                <w:spacing w:val="-37"/>
                <w:w w:val="105"/>
                <w:sz w:val="15"/>
                <w:lang w:val="ru-RU"/>
              </w:rPr>
              <w:t xml:space="preserve"> </w:t>
            </w:r>
            <w:r w:rsidRPr="0038403A">
              <w:rPr>
                <w:b/>
                <w:w w:val="105"/>
                <w:sz w:val="15"/>
                <w:lang w:val="ru-RU"/>
              </w:rPr>
              <w:t>проектной,</w:t>
            </w:r>
            <w:r w:rsidRPr="0038403A">
              <w:rPr>
                <w:b/>
                <w:spacing w:val="-4"/>
                <w:w w:val="105"/>
                <w:sz w:val="15"/>
                <w:lang w:val="ru-RU"/>
              </w:rPr>
              <w:t xml:space="preserve"> </w:t>
            </w:r>
            <w:r w:rsidRPr="0038403A">
              <w:rPr>
                <w:b/>
                <w:w w:val="105"/>
                <w:sz w:val="15"/>
                <w:lang w:val="ru-RU"/>
              </w:rPr>
              <w:t>предметной</w:t>
            </w:r>
            <w:r w:rsidRPr="0038403A">
              <w:rPr>
                <w:b/>
                <w:spacing w:val="-3"/>
                <w:w w:val="105"/>
                <w:sz w:val="15"/>
                <w:lang w:val="ru-RU"/>
              </w:rPr>
              <w:t xml:space="preserve"> </w:t>
            </w:r>
            <w:r w:rsidRPr="0038403A">
              <w:rPr>
                <w:b/>
                <w:w w:val="105"/>
                <w:sz w:val="15"/>
                <w:lang w:val="ru-RU"/>
              </w:rPr>
              <w:t>преобразующей</w:t>
            </w:r>
            <w:r w:rsidRPr="0038403A">
              <w:rPr>
                <w:b/>
                <w:spacing w:val="-3"/>
                <w:w w:val="105"/>
                <w:sz w:val="15"/>
                <w:lang w:val="ru-RU"/>
              </w:rPr>
              <w:t xml:space="preserve"> </w:t>
            </w:r>
            <w:r w:rsidRPr="0038403A">
              <w:rPr>
                <w:b/>
                <w:w w:val="105"/>
                <w:sz w:val="15"/>
                <w:lang w:val="ru-RU"/>
              </w:rPr>
              <w:t>деятельности</w:t>
            </w:r>
          </w:p>
        </w:tc>
        <w:tc>
          <w:tcPr>
            <w:tcW w:w="528" w:type="dxa"/>
          </w:tcPr>
          <w:p w:rsidR="0038403A" w:rsidRDefault="0038403A" w:rsidP="0038403A">
            <w:pPr>
              <w:pStyle w:val="TableParagraph"/>
              <w:ind w:left="76"/>
              <w:rPr>
                <w:sz w:val="15"/>
              </w:rPr>
            </w:pPr>
            <w:r>
              <w:rPr>
                <w:w w:val="104"/>
                <w:sz w:val="15"/>
              </w:rPr>
              <w:t>1</w:t>
            </w:r>
          </w:p>
        </w:tc>
        <w:tc>
          <w:tcPr>
            <w:tcW w:w="889" w:type="dxa"/>
          </w:tcPr>
          <w:p w:rsidR="0038403A" w:rsidRDefault="0038403A" w:rsidP="0038403A">
            <w:pPr>
              <w:pStyle w:val="TableParagraph"/>
              <w:ind w:left="77"/>
              <w:rPr>
                <w:sz w:val="15"/>
              </w:rPr>
            </w:pPr>
            <w:r>
              <w:rPr>
                <w:w w:val="104"/>
                <w:sz w:val="15"/>
              </w:rPr>
              <w:t>0</w:t>
            </w:r>
          </w:p>
        </w:tc>
        <w:tc>
          <w:tcPr>
            <w:tcW w:w="919"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03.05.2023</w:t>
            </w:r>
          </w:p>
        </w:tc>
        <w:tc>
          <w:tcPr>
            <w:tcW w:w="4596" w:type="dxa"/>
          </w:tcPr>
          <w:p w:rsidR="0038403A" w:rsidRPr="0038403A" w:rsidRDefault="0038403A" w:rsidP="0038403A">
            <w:pPr>
              <w:pStyle w:val="TableParagraph"/>
              <w:spacing w:line="266" w:lineRule="auto"/>
              <w:ind w:left="78" w:right="136"/>
              <w:rPr>
                <w:sz w:val="15"/>
                <w:lang w:val="ru-RU"/>
              </w:rPr>
            </w:pPr>
            <w:r w:rsidRPr="0038403A">
              <w:rPr>
                <w:spacing w:val="-1"/>
                <w:w w:val="105"/>
                <w:sz w:val="15"/>
                <w:lang w:val="ru-RU"/>
              </w:rPr>
              <w:t xml:space="preserve">Понимать и самостоятельно </w:t>
            </w:r>
            <w:r w:rsidRPr="0038403A">
              <w:rPr>
                <w:w w:val="105"/>
                <w:sz w:val="15"/>
                <w:lang w:val="ru-RU"/>
              </w:rPr>
              <w:t>соблюдать;</w:t>
            </w:r>
            <w:r w:rsidRPr="0038403A">
              <w:rPr>
                <w:spacing w:val="-37"/>
                <w:w w:val="105"/>
                <w:sz w:val="15"/>
                <w:lang w:val="ru-RU"/>
              </w:rPr>
              <w:t xml:space="preserve"> </w:t>
            </w:r>
            <w:r w:rsidRPr="0038403A">
              <w:rPr>
                <w:w w:val="105"/>
                <w:sz w:val="15"/>
                <w:lang w:val="ru-RU"/>
              </w:rPr>
              <w:t>правила пользования персональным;</w:t>
            </w:r>
            <w:r w:rsidRPr="0038403A">
              <w:rPr>
                <w:spacing w:val="1"/>
                <w:w w:val="105"/>
                <w:sz w:val="15"/>
                <w:lang w:val="ru-RU"/>
              </w:rPr>
              <w:t xml:space="preserve"> </w:t>
            </w:r>
            <w:r w:rsidRPr="0038403A">
              <w:rPr>
                <w:w w:val="105"/>
                <w:sz w:val="15"/>
                <w:lang w:val="ru-RU"/>
              </w:rPr>
              <w:t>компьютером. Называть и определять;</w:t>
            </w:r>
            <w:r w:rsidRPr="0038403A">
              <w:rPr>
                <w:spacing w:val="1"/>
                <w:w w:val="105"/>
                <w:sz w:val="15"/>
                <w:lang w:val="ru-RU"/>
              </w:rPr>
              <w:t xml:space="preserve"> </w:t>
            </w:r>
            <w:r w:rsidRPr="0038403A">
              <w:rPr>
                <w:w w:val="105"/>
                <w:sz w:val="15"/>
                <w:lang w:val="ru-RU"/>
              </w:rPr>
              <w:t>назначение основных устройств</w:t>
            </w:r>
            <w:r w:rsidRPr="0038403A">
              <w:rPr>
                <w:spacing w:val="1"/>
                <w:w w:val="105"/>
                <w:sz w:val="15"/>
                <w:lang w:val="ru-RU"/>
              </w:rPr>
              <w:t xml:space="preserve"> </w:t>
            </w:r>
            <w:r w:rsidRPr="0038403A">
              <w:rPr>
                <w:w w:val="105"/>
                <w:sz w:val="15"/>
                <w:lang w:val="ru-RU"/>
              </w:rPr>
              <w:t>компьютера (с которыми работали на</w:t>
            </w:r>
            <w:r w:rsidRPr="0038403A">
              <w:rPr>
                <w:spacing w:val="1"/>
                <w:w w:val="105"/>
                <w:sz w:val="15"/>
                <w:lang w:val="ru-RU"/>
              </w:rPr>
              <w:t xml:space="preserve"> </w:t>
            </w:r>
            <w:r w:rsidRPr="0038403A">
              <w:rPr>
                <w:w w:val="105"/>
                <w:sz w:val="15"/>
                <w:lang w:val="ru-RU"/>
              </w:rPr>
              <w:t>уроках);;</w:t>
            </w:r>
          </w:p>
          <w:p w:rsidR="0038403A" w:rsidRPr="0038403A" w:rsidRDefault="0038403A" w:rsidP="0038403A">
            <w:pPr>
              <w:pStyle w:val="TableParagraph"/>
              <w:spacing w:before="4" w:line="266" w:lineRule="auto"/>
              <w:ind w:left="78" w:right="582"/>
              <w:rPr>
                <w:sz w:val="15"/>
                <w:lang w:val="ru-RU"/>
              </w:rPr>
            </w:pPr>
            <w:r w:rsidRPr="0038403A">
              <w:rPr>
                <w:spacing w:val="-1"/>
                <w:w w:val="105"/>
                <w:sz w:val="15"/>
                <w:lang w:val="ru-RU"/>
              </w:rPr>
              <w:t>Знать</w:t>
            </w:r>
            <w:r w:rsidRPr="0038403A">
              <w:rPr>
                <w:spacing w:val="-8"/>
                <w:w w:val="105"/>
                <w:sz w:val="15"/>
                <w:lang w:val="ru-RU"/>
              </w:rPr>
              <w:t xml:space="preserve"> </w:t>
            </w:r>
            <w:r w:rsidRPr="0038403A">
              <w:rPr>
                <w:spacing w:val="-1"/>
                <w:w w:val="105"/>
                <w:sz w:val="15"/>
                <w:lang w:val="ru-RU"/>
              </w:rPr>
              <w:t>современные</w:t>
            </w:r>
            <w:r w:rsidRPr="0038403A">
              <w:rPr>
                <w:spacing w:val="-7"/>
                <w:w w:val="105"/>
                <w:sz w:val="15"/>
                <w:lang w:val="ru-RU"/>
              </w:rPr>
              <w:t xml:space="preserve"> </w:t>
            </w:r>
            <w:r w:rsidRPr="0038403A">
              <w:rPr>
                <w:w w:val="105"/>
                <w:sz w:val="15"/>
                <w:lang w:val="ru-RU"/>
              </w:rPr>
              <w:t>требования</w:t>
            </w:r>
            <w:r w:rsidRPr="0038403A">
              <w:rPr>
                <w:spacing w:val="-7"/>
                <w:w w:val="105"/>
                <w:sz w:val="15"/>
                <w:lang w:val="ru-RU"/>
              </w:rPr>
              <w:t xml:space="preserve"> </w:t>
            </w:r>
            <w:r w:rsidRPr="0038403A">
              <w:rPr>
                <w:w w:val="105"/>
                <w:sz w:val="15"/>
                <w:lang w:val="ru-RU"/>
              </w:rPr>
              <w:t>к;</w:t>
            </w:r>
            <w:r w:rsidRPr="0038403A">
              <w:rPr>
                <w:spacing w:val="-36"/>
                <w:w w:val="105"/>
                <w:sz w:val="15"/>
                <w:lang w:val="ru-RU"/>
              </w:rPr>
              <w:t xml:space="preserve"> </w:t>
            </w:r>
            <w:r w:rsidRPr="0038403A">
              <w:rPr>
                <w:w w:val="105"/>
                <w:sz w:val="15"/>
                <w:lang w:val="ru-RU"/>
              </w:rPr>
              <w:t>техническим устройствам</w:t>
            </w:r>
            <w:r w:rsidRPr="0038403A">
              <w:rPr>
                <w:spacing w:val="1"/>
                <w:w w:val="105"/>
                <w:sz w:val="15"/>
                <w:lang w:val="ru-RU"/>
              </w:rPr>
              <w:t xml:space="preserve"> </w:t>
            </w:r>
            <w:r w:rsidRPr="0038403A">
              <w:rPr>
                <w:w w:val="105"/>
                <w:sz w:val="15"/>
                <w:lang w:val="ru-RU"/>
              </w:rPr>
              <w:t>(экологичность;</w:t>
            </w:r>
          </w:p>
          <w:p w:rsidR="0038403A" w:rsidRPr="0038403A" w:rsidRDefault="0038403A" w:rsidP="0038403A">
            <w:pPr>
              <w:pStyle w:val="TableParagraph"/>
              <w:spacing w:before="2" w:line="266" w:lineRule="auto"/>
              <w:ind w:left="78" w:right="1239"/>
              <w:rPr>
                <w:sz w:val="15"/>
                <w:lang w:val="ru-RU"/>
              </w:rPr>
            </w:pPr>
            <w:r w:rsidRPr="0038403A">
              <w:rPr>
                <w:w w:val="105"/>
                <w:sz w:val="15"/>
                <w:lang w:val="ru-RU"/>
              </w:rPr>
              <w:t>безопасность;</w:t>
            </w:r>
            <w:r w:rsidRPr="0038403A">
              <w:rPr>
                <w:spacing w:val="1"/>
                <w:w w:val="105"/>
                <w:sz w:val="15"/>
                <w:lang w:val="ru-RU"/>
              </w:rPr>
              <w:t xml:space="preserve"> </w:t>
            </w:r>
            <w:r w:rsidRPr="0038403A">
              <w:rPr>
                <w:spacing w:val="-1"/>
                <w:w w:val="105"/>
                <w:sz w:val="15"/>
                <w:lang w:val="ru-RU"/>
              </w:rPr>
              <w:t>эргономичность</w:t>
            </w:r>
            <w:r w:rsidRPr="0038403A">
              <w:rPr>
                <w:spacing w:val="-6"/>
                <w:w w:val="105"/>
                <w:sz w:val="15"/>
                <w:lang w:val="ru-RU"/>
              </w:rPr>
              <w:t xml:space="preserve"> </w:t>
            </w:r>
            <w:r w:rsidRPr="0038403A">
              <w:rPr>
                <w:w w:val="105"/>
                <w:sz w:val="15"/>
                <w:lang w:val="ru-RU"/>
              </w:rPr>
              <w:t>и</w:t>
            </w:r>
            <w:r w:rsidRPr="0038403A">
              <w:rPr>
                <w:spacing w:val="-6"/>
                <w:w w:val="105"/>
                <w:sz w:val="15"/>
                <w:lang w:val="ru-RU"/>
              </w:rPr>
              <w:t xml:space="preserve"> </w:t>
            </w:r>
            <w:r w:rsidRPr="0038403A">
              <w:rPr>
                <w:w w:val="105"/>
                <w:sz w:val="15"/>
                <w:lang w:val="ru-RU"/>
              </w:rPr>
              <w:t>др.);;</w:t>
            </w:r>
          </w:p>
          <w:p w:rsidR="0038403A" w:rsidRPr="0038403A" w:rsidRDefault="0038403A" w:rsidP="0038403A">
            <w:pPr>
              <w:pStyle w:val="TableParagraph"/>
              <w:spacing w:before="1" w:line="266" w:lineRule="auto"/>
              <w:ind w:left="78" w:right="86"/>
              <w:rPr>
                <w:sz w:val="15"/>
                <w:lang w:val="ru-RU"/>
              </w:rPr>
            </w:pPr>
            <w:r w:rsidRPr="0038403A">
              <w:rPr>
                <w:w w:val="105"/>
                <w:sz w:val="15"/>
                <w:lang w:val="ru-RU"/>
              </w:rPr>
              <w:t>Находить и отбирать разные виды;</w:t>
            </w:r>
            <w:r w:rsidRPr="0038403A">
              <w:rPr>
                <w:spacing w:val="1"/>
                <w:w w:val="105"/>
                <w:sz w:val="15"/>
                <w:lang w:val="ru-RU"/>
              </w:rPr>
              <w:t xml:space="preserve"> </w:t>
            </w:r>
            <w:r w:rsidRPr="0038403A">
              <w:rPr>
                <w:spacing w:val="-1"/>
                <w:w w:val="105"/>
                <w:sz w:val="15"/>
                <w:lang w:val="ru-RU"/>
              </w:rPr>
              <w:t>информации</w:t>
            </w:r>
            <w:r w:rsidRPr="0038403A">
              <w:rPr>
                <w:spacing w:val="-9"/>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Интернете</w:t>
            </w:r>
            <w:r w:rsidRPr="0038403A">
              <w:rPr>
                <w:spacing w:val="-8"/>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заданным;</w:t>
            </w:r>
            <w:r w:rsidRPr="0038403A">
              <w:rPr>
                <w:spacing w:val="-37"/>
                <w:w w:val="105"/>
                <w:sz w:val="15"/>
                <w:lang w:val="ru-RU"/>
              </w:rPr>
              <w:t xml:space="preserve"> </w:t>
            </w:r>
            <w:r w:rsidRPr="0038403A">
              <w:rPr>
                <w:w w:val="105"/>
                <w:sz w:val="15"/>
                <w:lang w:val="ru-RU"/>
              </w:rPr>
              <w:t>критериям;</w:t>
            </w:r>
          </w:p>
          <w:p w:rsidR="0038403A" w:rsidRPr="0038403A" w:rsidRDefault="0038403A" w:rsidP="0038403A">
            <w:pPr>
              <w:pStyle w:val="TableParagraph"/>
              <w:spacing w:before="2" w:line="266" w:lineRule="auto"/>
              <w:ind w:left="78" w:right="544"/>
              <w:rPr>
                <w:sz w:val="15"/>
                <w:lang w:val="ru-RU"/>
              </w:rPr>
            </w:pPr>
            <w:r w:rsidRPr="0038403A">
              <w:rPr>
                <w:w w:val="105"/>
                <w:sz w:val="15"/>
                <w:lang w:val="ru-RU"/>
              </w:rPr>
              <w:t>для презентации проекта;;</w:t>
            </w:r>
            <w:r w:rsidRPr="0038403A">
              <w:rPr>
                <w:spacing w:val="1"/>
                <w:w w:val="105"/>
                <w:sz w:val="15"/>
                <w:lang w:val="ru-RU"/>
              </w:rPr>
              <w:t xml:space="preserve"> </w:t>
            </w:r>
            <w:r w:rsidRPr="0038403A">
              <w:rPr>
                <w:spacing w:val="-1"/>
                <w:w w:val="105"/>
                <w:sz w:val="15"/>
                <w:lang w:val="ru-RU"/>
              </w:rPr>
              <w:t xml:space="preserve">Использовать различные </w:t>
            </w:r>
            <w:r w:rsidRPr="0038403A">
              <w:rPr>
                <w:w w:val="105"/>
                <w:sz w:val="15"/>
                <w:lang w:val="ru-RU"/>
              </w:rPr>
              <w:t>способы</w:t>
            </w:r>
            <w:r w:rsidRPr="0038403A">
              <w:rPr>
                <w:spacing w:val="-37"/>
                <w:w w:val="105"/>
                <w:sz w:val="15"/>
                <w:lang w:val="ru-RU"/>
              </w:rPr>
              <w:t xml:space="preserve"> </w:t>
            </w:r>
            <w:r w:rsidRPr="0038403A">
              <w:rPr>
                <w:w w:val="105"/>
                <w:sz w:val="15"/>
                <w:lang w:val="ru-RU"/>
              </w:rPr>
              <w:t>получения;</w:t>
            </w:r>
          </w:p>
          <w:p w:rsidR="0038403A" w:rsidRPr="0038403A" w:rsidRDefault="0038403A" w:rsidP="0038403A">
            <w:pPr>
              <w:pStyle w:val="TableParagraph"/>
              <w:spacing w:before="2" w:line="266" w:lineRule="auto"/>
              <w:ind w:left="78" w:right="86"/>
              <w:rPr>
                <w:sz w:val="15"/>
                <w:lang w:val="ru-RU"/>
              </w:rPr>
            </w:pPr>
            <w:r w:rsidRPr="0038403A">
              <w:rPr>
                <w:w w:val="105"/>
                <w:sz w:val="15"/>
                <w:lang w:val="ru-RU"/>
              </w:rPr>
              <w:t>передачи и хранения информации;;</w:t>
            </w:r>
            <w:r w:rsidRPr="0038403A">
              <w:rPr>
                <w:spacing w:val="1"/>
                <w:w w:val="105"/>
                <w:sz w:val="15"/>
                <w:lang w:val="ru-RU"/>
              </w:rPr>
              <w:t xml:space="preserve"> </w:t>
            </w:r>
            <w:r w:rsidRPr="0038403A">
              <w:rPr>
                <w:spacing w:val="-1"/>
                <w:w w:val="105"/>
                <w:sz w:val="15"/>
                <w:lang w:val="ru-RU"/>
              </w:rPr>
              <w:t>Использовать</w:t>
            </w:r>
            <w:r w:rsidRPr="0038403A">
              <w:rPr>
                <w:spacing w:val="-8"/>
                <w:w w:val="105"/>
                <w:sz w:val="15"/>
                <w:lang w:val="ru-RU"/>
              </w:rPr>
              <w:t xml:space="preserve"> </w:t>
            </w:r>
            <w:r w:rsidRPr="0038403A">
              <w:rPr>
                <w:spacing w:val="-1"/>
                <w:w w:val="105"/>
                <w:sz w:val="15"/>
                <w:lang w:val="ru-RU"/>
              </w:rPr>
              <w:t>компьютер</w:t>
            </w:r>
            <w:r w:rsidRPr="0038403A">
              <w:rPr>
                <w:spacing w:val="-7"/>
                <w:w w:val="105"/>
                <w:sz w:val="15"/>
                <w:lang w:val="ru-RU"/>
              </w:rPr>
              <w:t xml:space="preserve"> </w:t>
            </w:r>
            <w:r w:rsidRPr="0038403A">
              <w:rPr>
                <w:w w:val="105"/>
                <w:sz w:val="15"/>
                <w:lang w:val="ru-RU"/>
              </w:rPr>
              <w:t>для</w:t>
            </w:r>
            <w:r w:rsidRPr="0038403A">
              <w:rPr>
                <w:spacing w:val="-7"/>
                <w:w w:val="105"/>
                <w:sz w:val="15"/>
                <w:lang w:val="ru-RU"/>
              </w:rPr>
              <w:t xml:space="preserve"> </w:t>
            </w:r>
            <w:r w:rsidRPr="0038403A">
              <w:rPr>
                <w:w w:val="105"/>
                <w:sz w:val="15"/>
                <w:lang w:val="ru-RU"/>
              </w:rPr>
              <w:t>поиска;</w:t>
            </w:r>
          </w:p>
          <w:p w:rsidR="0038403A" w:rsidRDefault="0038403A" w:rsidP="0038403A">
            <w:pPr>
              <w:pStyle w:val="TableParagraph"/>
              <w:spacing w:before="2"/>
              <w:ind w:left="78"/>
              <w:rPr>
                <w:sz w:val="15"/>
              </w:rPr>
            </w:pPr>
            <w:r>
              <w:rPr>
                <w:w w:val="104"/>
                <w:sz w:val="15"/>
              </w:rPr>
              <w:t>;</w:t>
            </w:r>
          </w:p>
          <w:p w:rsidR="0038403A" w:rsidRDefault="0038403A" w:rsidP="0038403A">
            <w:pPr>
              <w:pStyle w:val="TableParagraph"/>
              <w:spacing w:before="19" w:line="266" w:lineRule="auto"/>
              <w:ind w:left="78" w:right="897"/>
              <w:rPr>
                <w:sz w:val="15"/>
              </w:rPr>
            </w:pPr>
            <w:r>
              <w:rPr>
                <w:spacing w:val="-1"/>
                <w:w w:val="105"/>
                <w:sz w:val="15"/>
              </w:rPr>
              <w:t>хранения и воспроизведения</w:t>
            </w:r>
            <w:r>
              <w:rPr>
                <w:spacing w:val="-37"/>
                <w:w w:val="105"/>
                <w:sz w:val="15"/>
              </w:rPr>
              <w:t xml:space="preserve"> </w:t>
            </w:r>
            <w:r>
              <w:rPr>
                <w:w w:val="105"/>
                <w:sz w:val="15"/>
              </w:rPr>
              <w:t>информации;</w:t>
            </w:r>
          </w:p>
          <w:p w:rsidR="0038403A" w:rsidRDefault="0038403A" w:rsidP="0038403A">
            <w:pPr>
              <w:pStyle w:val="TableParagraph"/>
              <w:spacing w:before="2"/>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10">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3013"/>
        </w:trPr>
        <w:tc>
          <w:tcPr>
            <w:tcW w:w="468" w:type="dxa"/>
          </w:tcPr>
          <w:p w:rsidR="0038403A" w:rsidRDefault="0038403A" w:rsidP="0038403A">
            <w:pPr>
              <w:pStyle w:val="TableParagraph"/>
              <w:ind w:left="76"/>
              <w:rPr>
                <w:sz w:val="15"/>
              </w:rPr>
            </w:pPr>
            <w:r>
              <w:rPr>
                <w:w w:val="105"/>
                <w:sz w:val="15"/>
              </w:rPr>
              <w:t>4.3.</w:t>
            </w:r>
          </w:p>
        </w:tc>
        <w:tc>
          <w:tcPr>
            <w:tcW w:w="3814" w:type="dxa"/>
          </w:tcPr>
          <w:p w:rsidR="0038403A" w:rsidRPr="0038403A" w:rsidRDefault="0038403A" w:rsidP="0038403A">
            <w:pPr>
              <w:pStyle w:val="TableParagraph"/>
              <w:ind w:left="76"/>
              <w:rPr>
                <w:b/>
                <w:sz w:val="15"/>
                <w:lang w:val="ru-RU"/>
              </w:rPr>
            </w:pPr>
            <w:r w:rsidRPr="0038403A">
              <w:rPr>
                <w:b/>
                <w:spacing w:val="-1"/>
                <w:w w:val="105"/>
                <w:sz w:val="15"/>
                <w:lang w:val="ru-RU"/>
              </w:rPr>
              <w:t>Работа</w:t>
            </w:r>
            <w:r w:rsidRPr="0038403A">
              <w:rPr>
                <w:b/>
                <w:spacing w:val="-9"/>
                <w:w w:val="105"/>
                <w:sz w:val="15"/>
                <w:lang w:val="ru-RU"/>
              </w:rPr>
              <w:t xml:space="preserve"> </w:t>
            </w:r>
            <w:r w:rsidRPr="0038403A">
              <w:rPr>
                <w:b/>
                <w:spacing w:val="-1"/>
                <w:w w:val="105"/>
                <w:sz w:val="15"/>
                <w:lang w:val="ru-RU"/>
              </w:rPr>
              <w:t>с</w:t>
            </w:r>
            <w:r w:rsidRPr="0038403A">
              <w:rPr>
                <w:b/>
                <w:spacing w:val="-9"/>
                <w:w w:val="105"/>
                <w:sz w:val="15"/>
                <w:lang w:val="ru-RU"/>
              </w:rPr>
              <w:t xml:space="preserve"> </w:t>
            </w:r>
            <w:r w:rsidRPr="0038403A">
              <w:rPr>
                <w:b/>
                <w:w w:val="105"/>
                <w:sz w:val="15"/>
                <w:lang w:val="ru-RU"/>
              </w:rPr>
              <w:t>готовыми</w:t>
            </w:r>
            <w:r w:rsidRPr="0038403A">
              <w:rPr>
                <w:b/>
                <w:spacing w:val="-9"/>
                <w:w w:val="105"/>
                <w:sz w:val="15"/>
                <w:lang w:val="ru-RU"/>
              </w:rPr>
              <w:t xml:space="preserve"> </w:t>
            </w:r>
            <w:r w:rsidRPr="0038403A">
              <w:rPr>
                <w:b/>
                <w:w w:val="105"/>
                <w:sz w:val="15"/>
                <w:lang w:val="ru-RU"/>
              </w:rPr>
              <w:t>цифровыми</w:t>
            </w:r>
            <w:r w:rsidRPr="0038403A">
              <w:rPr>
                <w:b/>
                <w:spacing w:val="-8"/>
                <w:w w:val="105"/>
                <w:sz w:val="15"/>
                <w:lang w:val="ru-RU"/>
              </w:rPr>
              <w:t xml:space="preserve"> </w:t>
            </w:r>
            <w:r w:rsidRPr="0038403A">
              <w:rPr>
                <w:b/>
                <w:w w:val="105"/>
                <w:sz w:val="15"/>
                <w:lang w:val="ru-RU"/>
              </w:rPr>
              <w:t>материалами</w:t>
            </w:r>
          </w:p>
        </w:tc>
        <w:tc>
          <w:tcPr>
            <w:tcW w:w="528" w:type="dxa"/>
          </w:tcPr>
          <w:p w:rsidR="0038403A" w:rsidRDefault="0038403A" w:rsidP="0038403A">
            <w:pPr>
              <w:pStyle w:val="TableParagraph"/>
              <w:ind w:left="76"/>
              <w:rPr>
                <w:sz w:val="15"/>
              </w:rPr>
            </w:pPr>
            <w:r>
              <w:rPr>
                <w:w w:val="104"/>
                <w:sz w:val="15"/>
              </w:rPr>
              <w:t>1</w:t>
            </w:r>
          </w:p>
        </w:tc>
        <w:tc>
          <w:tcPr>
            <w:tcW w:w="889" w:type="dxa"/>
          </w:tcPr>
          <w:p w:rsidR="0038403A" w:rsidRDefault="0038403A" w:rsidP="0038403A">
            <w:pPr>
              <w:pStyle w:val="TableParagraph"/>
              <w:ind w:left="77"/>
              <w:rPr>
                <w:sz w:val="15"/>
              </w:rPr>
            </w:pPr>
            <w:r>
              <w:rPr>
                <w:w w:val="104"/>
                <w:sz w:val="15"/>
              </w:rPr>
              <w:t>0</w:t>
            </w:r>
          </w:p>
        </w:tc>
        <w:tc>
          <w:tcPr>
            <w:tcW w:w="919"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10.05.2023</w:t>
            </w:r>
          </w:p>
        </w:tc>
        <w:tc>
          <w:tcPr>
            <w:tcW w:w="4596" w:type="dxa"/>
          </w:tcPr>
          <w:p w:rsidR="0038403A" w:rsidRPr="0038403A" w:rsidRDefault="0038403A" w:rsidP="0038403A">
            <w:pPr>
              <w:pStyle w:val="TableParagraph"/>
              <w:spacing w:line="266" w:lineRule="auto"/>
              <w:ind w:left="78" w:right="544"/>
              <w:rPr>
                <w:sz w:val="15"/>
                <w:lang w:val="ru-RU"/>
              </w:rPr>
            </w:pPr>
            <w:r w:rsidRPr="0038403A">
              <w:rPr>
                <w:spacing w:val="-1"/>
                <w:w w:val="105"/>
                <w:sz w:val="15"/>
                <w:lang w:val="ru-RU"/>
              </w:rPr>
              <w:t xml:space="preserve">Использовать различные </w:t>
            </w:r>
            <w:r w:rsidRPr="0038403A">
              <w:rPr>
                <w:w w:val="105"/>
                <w:sz w:val="15"/>
                <w:lang w:val="ru-RU"/>
              </w:rPr>
              <w:t>способы</w:t>
            </w:r>
            <w:r w:rsidRPr="0038403A">
              <w:rPr>
                <w:spacing w:val="-37"/>
                <w:w w:val="105"/>
                <w:sz w:val="15"/>
                <w:lang w:val="ru-RU"/>
              </w:rPr>
              <w:t xml:space="preserve"> </w:t>
            </w:r>
            <w:r w:rsidRPr="0038403A">
              <w:rPr>
                <w:w w:val="105"/>
                <w:sz w:val="15"/>
                <w:lang w:val="ru-RU"/>
              </w:rPr>
              <w:t>получения;</w:t>
            </w:r>
          </w:p>
          <w:p w:rsidR="0038403A" w:rsidRPr="0038403A" w:rsidRDefault="0038403A" w:rsidP="0038403A">
            <w:pPr>
              <w:pStyle w:val="TableParagraph"/>
              <w:spacing w:before="2" w:line="266" w:lineRule="auto"/>
              <w:ind w:left="78" w:right="86"/>
              <w:rPr>
                <w:sz w:val="15"/>
                <w:lang w:val="ru-RU"/>
              </w:rPr>
            </w:pPr>
            <w:r w:rsidRPr="0038403A">
              <w:rPr>
                <w:w w:val="105"/>
                <w:sz w:val="15"/>
                <w:lang w:val="ru-RU"/>
              </w:rPr>
              <w:t>передачи и хранения информации;;</w:t>
            </w:r>
            <w:r w:rsidRPr="0038403A">
              <w:rPr>
                <w:spacing w:val="1"/>
                <w:w w:val="105"/>
                <w:sz w:val="15"/>
                <w:lang w:val="ru-RU"/>
              </w:rPr>
              <w:t xml:space="preserve"> </w:t>
            </w:r>
            <w:r w:rsidRPr="0038403A">
              <w:rPr>
                <w:spacing w:val="-1"/>
                <w:w w:val="105"/>
                <w:sz w:val="15"/>
                <w:lang w:val="ru-RU"/>
              </w:rPr>
              <w:t>Использовать</w:t>
            </w:r>
            <w:r w:rsidRPr="0038403A">
              <w:rPr>
                <w:spacing w:val="-8"/>
                <w:w w:val="105"/>
                <w:sz w:val="15"/>
                <w:lang w:val="ru-RU"/>
              </w:rPr>
              <w:t xml:space="preserve"> </w:t>
            </w:r>
            <w:r w:rsidRPr="0038403A">
              <w:rPr>
                <w:spacing w:val="-1"/>
                <w:w w:val="105"/>
                <w:sz w:val="15"/>
                <w:lang w:val="ru-RU"/>
              </w:rPr>
              <w:t>компьютер</w:t>
            </w:r>
            <w:r w:rsidRPr="0038403A">
              <w:rPr>
                <w:spacing w:val="-7"/>
                <w:w w:val="105"/>
                <w:sz w:val="15"/>
                <w:lang w:val="ru-RU"/>
              </w:rPr>
              <w:t xml:space="preserve"> </w:t>
            </w:r>
            <w:r w:rsidRPr="0038403A">
              <w:rPr>
                <w:w w:val="105"/>
                <w:sz w:val="15"/>
                <w:lang w:val="ru-RU"/>
              </w:rPr>
              <w:t>для</w:t>
            </w:r>
            <w:r w:rsidRPr="0038403A">
              <w:rPr>
                <w:spacing w:val="-7"/>
                <w:w w:val="105"/>
                <w:sz w:val="15"/>
                <w:lang w:val="ru-RU"/>
              </w:rPr>
              <w:t xml:space="preserve"> </w:t>
            </w:r>
            <w:r w:rsidRPr="0038403A">
              <w:rPr>
                <w:w w:val="105"/>
                <w:sz w:val="15"/>
                <w:lang w:val="ru-RU"/>
              </w:rPr>
              <w:t>поиска;</w:t>
            </w:r>
          </w:p>
          <w:p w:rsidR="0038403A" w:rsidRPr="0038403A" w:rsidRDefault="0038403A" w:rsidP="0038403A">
            <w:pPr>
              <w:pStyle w:val="TableParagraph"/>
              <w:spacing w:before="1"/>
              <w:ind w:left="78"/>
              <w:rPr>
                <w:sz w:val="15"/>
                <w:lang w:val="ru-RU"/>
              </w:rPr>
            </w:pPr>
            <w:r w:rsidRPr="0038403A">
              <w:rPr>
                <w:w w:val="104"/>
                <w:sz w:val="15"/>
                <w:lang w:val="ru-RU"/>
              </w:rPr>
              <w:t>;</w:t>
            </w:r>
          </w:p>
          <w:p w:rsidR="0038403A" w:rsidRPr="0038403A" w:rsidRDefault="0038403A" w:rsidP="0038403A">
            <w:pPr>
              <w:pStyle w:val="TableParagraph"/>
              <w:spacing w:before="20" w:line="266" w:lineRule="auto"/>
              <w:ind w:left="78" w:right="86"/>
              <w:rPr>
                <w:sz w:val="15"/>
                <w:lang w:val="ru-RU"/>
              </w:rPr>
            </w:pPr>
            <w:r w:rsidRPr="0038403A">
              <w:rPr>
                <w:w w:val="105"/>
                <w:sz w:val="15"/>
                <w:lang w:val="ru-RU"/>
              </w:rPr>
              <w:t>хранения и воспроизведения</w:t>
            </w:r>
            <w:r w:rsidRPr="0038403A">
              <w:rPr>
                <w:spacing w:val="1"/>
                <w:w w:val="105"/>
                <w:sz w:val="15"/>
                <w:lang w:val="ru-RU"/>
              </w:rPr>
              <w:t xml:space="preserve"> </w:t>
            </w:r>
            <w:r w:rsidRPr="0038403A">
              <w:rPr>
                <w:spacing w:val="-1"/>
                <w:w w:val="105"/>
                <w:sz w:val="15"/>
                <w:lang w:val="ru-RU"/>
              </w:rPr>
              <w:t>информации;</w:t>
            </w:r>
            <w:r w:rsidRPr="0038403A">
              <w:rPr>
                <w:spacing w:val="-8"/>
                <w:w w:val="105"/>
                <w:sz w:val="15"/>
                <w:lang w:val="ru-RU"/>
              </w:rPr>
              <w:t xml:space="preserve"> </w:t>
            </w:r>
            <w:r w:rsidRPr="0038403A">
              <w:rPr>
                <w:spacing w:val="-1"/>
                <w:w w:val="105"/>
                <w:sz w:val="15"/>
                <w:lang w:val="ru-RU"/>
              </w:rPr>
              <w:t>Наблюдать</w:t>
            </w:r>
            <w:r w:rsidRPr="0038403A">
              <w:rPr>
                <w:spacing w:val="-7"/>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соотносить</w:t>
            </w:r>
            <w:r w:rsidRPr="0038403A">
              <w:rPr>
                <w:spacing w:val="-36"/>
                <w:w w:val="105"/>
                <w:sz w:val="15"/>
                <w:lang w:val="ru-RU"/>
              </w:rPr>
              <w:t xml:space="preserve"> </w:t>
            </w:r>
            <w:r w:rsidRPr="0038403A">
              <w:rPr>
                <w:w w:val="105"/>
                <w:sz w:val="15"/>
                <w:lang w:val="ru-RU"/>
              </w:rPr>
              <w:t>разные;</w:t>
            </w:r>
          </w:p>
          <w:p w:rsidR="0038403A" w:rsidRPr="0038403A" w:rsidRDefault="0038403A" w:rsidP="0038403A">
            <w:pPr>
              <w:pStyle w:val="TableParagraph"/>
              <w:spacing w:before="1" w:line="266" w:lineRule="auto"/>
              <w:ind w:left="78" w:right="277"/>
              <w:rPr>
                <w:sz w:val="15"/>
                <w:lang w:val="ru-RU"/>
              </w:rPr>
            </w:pPr>
            <w:r w:rsidRPr="0038403A">
              <w:rPr>
                <w:spacing w:val="-1"/>
                <w:w w:val="105"/>
                <w:sz w:val="15"/>
                <w:lang w:val="ru-RU"/>
              </w:rPr>
              <w:t>информационные</w:t>
            </w:r>
            <w:r w:rsidRPr="0038403A">
              <w:rPr>
                <w:spacing w:val="-9"/>
                <w:w w:val="105"/>
                <w:sz w:val="15"/>
                <w:lang w:val="ru-RU"/>
              </w:rPr>
              <w:t xml:space="preserve"> </w:t>
            </w:r>
            <w:r w:rsidRPr="0038403A">
              <w:rPr>
                <w:w w:val="105"/>
                <w:sz w:val="15"/>
                <w:lang w:val="ru-RU"/>
              </w:rPr>
              <w:t>объекты</w:t>
            </w:r>
            <w:r w:rsidRPr="0038403A">
              <w:rPr>
                <w:spacing w:val="-9"/>
                <w:w w:val="105"/>
                <w:sz w:val="15"/>
                <w:lang w:val="ru-RU"/>
              </w:rPr>
              <w:t xml:space="preserve"> </w:t>
            </w:r>
            <w:r w:rsidRPr="0038403A">
              <w:rPr>
                <w:w w:val="105"/>
                <w:sz w:val="15"/>
                <w:lang w:val="ru-RU"/>
              </w:rPr>
              <w:t>в</w:t>
            </w:r>
            <w:r w:rsidRPr="0038403A">
              <w:rPr>
                <w:spacing w:val="-8"/>
                <w:w w:val="105"/>
                <w:sz w:val="15"/>
                <w:lang w:val="ru-RU"/>
              </w:rPr>
              <w:t xml:space="preserve"> </w:t>
            </w:r>
            <w:r w:rsidRPr="0038403A">
              <w:rPr>
                <w:w w:val="105"/>
                <w:sz w:val="15"/>
                <w:lang w:val="ru-RU"/>
              </w:rPr>
              <w:t>учебнике</w:t>
            </w:r>
            <w:r w:rsidRPr="0038403A">
              <w:rPr>
                <w:spacing w:val="-37"/>
                <w:w w:val="105"/>
                <w:sz w:val="15"/>
                <w:lang w:val="ru-RU"/>
              </w:rPr>
              <w:t xml:space="preserve"> </w:t>
            </w:r>
            <w:r w:rsidRPr="0038403A">
              <w:rPr>
                <w:w w:val="105"/>
                <w:sz w:val="15"/>
                <w:lang w:val="ru-RU"/>
              </w:rPr>
              <w:t>(текст;</w:t>
            </w:r>
          </w:p>
          <w:p w:rsidR="0038403A" w:rsidRPr="0038403A" w:rsidRDefault="0038403A" w:rsidP="0038403A">
            <w:pPr>
              <w:pStyle w:val="TableParagraph"/>
              <w:spacing w:before="2" w:line="266" w:lineRule="auto"/>
              <w:ind w:left="78" w:right="976"/>
              <w:rPr>
                <w:sz w:val="15"/>
                <w:lang w:val="ru-RU"/>
              </w:rPr>
            </w:pPr>
            <w:r w:rsidRPr="0038403A">
              <w:rPr>
                <w:spacing w:val="-1"/>
                <w:w w:val="105"/>
                <w:sz w:val="15"/>
                <w:lang w:val="ru-RU"/>
              </w:rPr>
              <w:t>иллюстративный материал;</w:t>
            </w:r>
            <w:r w:rsidRPr="0038403A">
              <w:rPr>
                <w:spacing w:val="-37"/>
                <w:w w:val="105"/>
                <w:sz w:val="15"/>
                <w:lang w:val="ru-RU"/>
              </w:rPr>
              <w:t xml:space="preserve"> </w:t>
            </w:r>
            <w:r w:rsidRPr="0038403A">
              <w:rPr>
                <w:w w:val="105"/>
                <w:sz w:val="15"/>
                <w:lang w:val="ru-RU"/>
              </w:rPr>
              <w:t>текстовый</w:t>
            </w:r>
            <w:r w:rsidRPr="0038403A">
              <w:rPr>
                <w:spacing w:val="-2"/>
                <w:w w:val="105"/>
                <w:sz w:val="15"/>
                <w:lang w:val="ru-RU"/>
              </w:rPr>
              <w:t xml:space="preserve"> </w:t>
            </w:r>
            <w:r w:rsidRPr="0038403A">
              <w:rPr>
                <w:w w:val="105"/>
                <w:sz w:val="15"/>
                <w:lang w:val="ru-RU"/>
              </w:rPr>
              <w:t>план;</w:t>
            </w:r>
          </w:p>
          <w:p w:rsidR="0038403A" w:rsidRPr="0038403A" w:rsidRDefault="0038403A" w:rsidP="0038403A">
            <w:pPr>
              <w:pStyle w:val="TableParagraph"/>
              <w:spacing w:before="1" w:line="266" w:lineRule="auto"/>
              <w:ind w:left="78" w:right="380"/>
              <w:rPr>
                <w:sz w:val="15"/>
                <w:lang w:val="ru-RU"/>
              </w:rPr>
            </w:pPr>
            <w:r w:rsidRPr="0038403A">
              <w:rPr>
                <w:w w:val="105"/>
                <w:sz w:val="15"/>
                <w:lang w:val="ru-RU"/>
              </w:rPr>
              <w:t>слайдовый</w:t>
            </w:r>
            <w:r w:rsidRPr="0038403A">
              <w:rPr>
                <w:spacing w:val="-8"/>
                <w:w w:val="105"/>
                <w:sz w:val="15"/>
                <w:lang w:val="ru-RU"/>
              </w:rPr>
              <w:t xml:space="preserve"> </w:t>
            </w:r>
            <w:r w:rsidRPr="0038403A">
              <w:rPr>
                <w:w w:val="105"/>
                <w:sz w:val="15"/>
                <w:lang w:val="ru-RU"/>
              </w:rPr>
              <w:t>план)</w:t>
            </w:r>
            <w:r w:rsidRPr="0038403A">
              <w:rPr>
                <w:spacing w:val="-8"/>
                <w:w w:val="105"/>
                <w:sz w:val="15"/>
                <w:lang w:val="ru-RU"/>
              </w:rPr>
              <w:t xml:space="preserve"> </w:t>
            </w:r>
            <w:r w:rsidRPr="0038403A">
              <w:rPr>
                <w:w w:val="105"/>
                <w:sz w:val="15"/>
                <w:lang w:val="ru-RU"/>
              </w:rPr>
              <w:t>и</w:t>
            </w:r>
            <w:r w:rsidRPr="0038403A">
              <w:rPr>
                <w:spacing w:val="-8"/>
                <w:w w:val="105"/>
                <w:sz w:val="15"/>
                <w:lang w:val="ru-RU"/>
              </w:rPr>
              <w:t xml:space="preserve"> </w:t>
            </w:r>
            <w:r w:rsidRPr="0038403A">
              <w:rPr>
                <w:w w:val="105"/>
                <w:sz w:val="15"/>
                <w:lang w:val="ru-RU"/>
              </w:rPr>
              <w:t>делать</w:t>
            </w:r>
            <w:r w:rsidRPr="0038403A">
              <w:rPr>
                <w:spacing w:val="-8"/>
                <w:w w:val="105"/>
                <w:sz w:val="15"/>
                <w:lang w:val="ru-RU"/>
              </w:rPr>
              <w:t xml:space="preserve"> </w:t>
            </w:r>
            <w:r w:rsidRPr="0038403A">
              <w:rPr>
                <w:w w:val="105"/>
                <w:sz w:val="15"/>
                <w:lang w:val="ru-RU"/>
              </w:rPr>
              <w:t>выводы</w:t>
            </w:r>
            <w:r w:rsidRPr="0038403A">
              <w:rPr>
                <w:spacing w:val="-8"/>
                <w:w w:val="105"/>
                <w:sz w:val="15"/>
                <w:lang w:val="ru-RU"/>
              </w:rPr>
              <w:t xml:space="preserve"> </w:t>
            </w:r>
            <w:r w:rsidRPr="0038403A">
              <w:rPr>
                <w:w w:val="105"/>
                <w:sz w:val="15"/>
                <w:lang w:val="ru-RU"/>
              </w:rPr>
              <w:t>и;</w:t>
            </w:r>
            <w:r w:rsidRPr="0038403A">
              <w:rPr>
                <w:spacing w:val="-36"/>
                <w:w w:val="105"/>
                <w:sz w:val="15"/>
                <w:lang w:val="ru-RU"/>
              </w:rPr>
              <w:t xml:space="preserve"> </w:t>
            </w:r>
            <w:r w:rsidRPr="0038403A">
              <w:rPr>
                <w:w w:val="105"/>
                <w:sz w:val="15"/>
                <w:lang w:val="ru-RU"/>
              </w:rPr>
              <w:t>обобщения;;</w:t>
            </w:r>
          </w:p>
          <w:p w:rsidR="0038403A" w:rsidRPr="0038403A" w:rsidRDefault="0038403A" w:rsidP="0038403A">
            <w:pPr>
              <w:pStyle w:val="TableParagraph"/>
              <w:spacing w:before="1" w:line="266" w:lineRule="auto"/>
              <w:ind w:left="78" w:right="60"/>
              <w:rPr>
                <w:sz w:val="15"/>
                <w:lang w:val="ru-RU"/>
              </w:rPr>
            </w:pPr>
            <w:r w:rsidRPr="0038403A">
              <w:rPr>
                <w:spacing w:val="-1"/>
                <w:w w:val="105"/>
                <w:sz w:val="15"/>
                <w:lang w:val="ru-RU"/>
              </w:rPr>
              <w:t>С</w:t>
            </w:r>
            <w:r w:rsidRPr="0038403A">
              <w:rPr>
                <w:spacing w:val="-8"/>
                <w:w w:val="105"/>
                <w:sz w:val="15"/>
                <w:lang w:val="ru-RU"/>
              </w:rPr>
              <w:t xml:space="preserve"> </w:t>
            </w:r>
            <w:r w:rsidRPr="0038403A">
              <w:rPr>
                <w:spacing w:val="-1"/>
                <w:w w:val="105"/>
                <w:sz w:val="15"/>
                <w:lang w:val="ru-RU"/>
              </w:rPr>
              <w:t>помощью</w:t>
            </w:r>
            <w:r w:rsidRPr="0038403A">
              <w:rPr>
                <w:spacing w:val="-8"/>
                <w:w w:val="105"/>
                <w:sz w:val="15"/>
                <w:lang w:val="ru-RU"/>
              </w:rPr>
              <w:t xml:space="preserve"> </w:t>
            </w:r>
            <w:r w:rsidRPr="0038403A">
              <w:rPr>
                <w:spacing w:val="-1"/>
                <w:w w:val="105"/>
                <w:sz w:val="15"/>
                <w:lang w:val="ru-RU"/>
              </w:rPr>
              <w:t>учителя</w:t>
            </w:r>
            <w:r w:rsidRPr="0038403A">
              <w:rPr>
                <w:spacing w:val="-7"/>
                <w:w w:val="105"/>
                <w:sz w:val="15"/>
                <w:lang w:val="ru-RU"/>
              </w:rPr>
              <w:t xml:space="preserve"> </w:t>
            </w:r>
            <w:r w:rsidRPr="0038403A">
              <w:rPr>
                <w:w w:val="105"/>
                <w:sz w:val="15"/>
                <w:lang w:val="ru-RU"/>
              </w:rPr>
              <w:t>создавать</w:t>
            </w:r>
            <w:r w:rsidRPr="0038403A">
              <w:rPr>
                <w:spacing w:val="-8"/>
                <w:w w:val="105"/>
                <w:sz w:val="15"/>
                <w:lang w:val="ru-RU"/>
              </w:rPr>
              <w:t xml:space="preserve"> </w:t>
            </w:r>
            <w:r w:rsidRPr="0038403A">
              <w:rPr>
                <w:w w:val="105"/>
                <w:sz w:val="15"/>
                <w:lang w:val="ru-RU"/>
              </w:rPr>
              <w:t>печатные;</w:t>
            </w:r>
            <w:r w:rsidRPr="0038403A">
              <w:rPr>
                <w:spacing w:val="-36"/>
                <w:w w:val="105"/>
                <w:sz w:val="15"/>
                <w:lang w:val="ru-RU"/>
              </w:rPr>
              <w:t xml:space="preserve"> </w:t>
            </w:r>
            <w:r w:rsidRPr="0038403A">
              <w:rPr>
                <w:w w:val="105"/>
                <w:sz w:val="15"/>
                <w:lang w:val="ru-RU"/>
              </w:rPr>
              <w:t>публикации с использованием</w:t>
            </w:r>
            <w:r w:rsidRPr="0038403A">
              <w:rPr>
                <w:spacing w:val="1"/>
                <w:w w:val="105"/>
                <w:sz w:val="15"/>
                <w:lang w:val="ru-RU"/>
              </w:rPr>
              <w:t xml:space="preserve"> </w:t>
            </w:r>
            <w:r w:rsidRPr="0038403A">
              <w:rPr>
                <w:w w:val="105"/>
                <w:sz w:val="15"/>
                <w:lang w:val="ru-RU"/>
              </w:rPr>
              <w:t>изображений на экране компьютера;</w:t>
            </w:r>
            <w:r w:rsidRPr="0038403A">
              <w:rPr>
                <w:spacing w:val="1"/>
                <w:w w:val="105"/>
                <w:sz w:val="15"/>
                <w:lang w:val="ru-RU"/>
              </w:rPr>
              <w:t xml:space="preserve"> </w:t>
            </w:r>
            <w:r w:rsidRPr="0038403A">
              <w:rPr>
                <w:w w:val="105"/>
                <w:sz w:val="15"/>
                <w:lang w:val="ru-RU"/>
              </w:rPr>
              <w:t>оформлять слайды презентации (выбор</w:t>
            </w:r>
            <w:r w:rsidRPr="0038403A">
              <w:rPr>
                <w:spacing w:val="1"/>
                <w:w w:val="105"/>
                <w:sz w:val="15"/>
                <w:lang w:val="ru-RU"/>
              </w:rPr>
              <w:t xml:space="preserve"> </w:t>
            </w:r>
            <w:r w:rsidRPr="0038403A">
              <w:rPr>
                <w:w w:val="105"/>
                <w:sz w:val="15"/>
                <w:lang w:val="ru-RU"/>
              </w:rPr>
              <w:t>шрифта;</w:t>
            </w:r>
          </w:p>
          <w:p w:rsidR="0038403A" w:rsidRPr="0038403A" w:rsidRDefault="0038403A" w:rsidP="0038403A">
            <w:pPr>
              <w:pStyle w:val="TableParagraph"/>
              <w:spacing w:before="4" w:line="266" w:lineRule="auto"/>
              <w:ind w:left="78" w:right="1855"/>
              <w:rPr>
                <w:sz w:val="15"/>
                <w:lang w:val="ru-RU"/>
              </w:rPr>
            </w:pPr>
            <w:r w:rsidRPr="0038403A">
              <w:rPr>
                <w:w w:val="105"/>
                <w:sz w:val="15"/>
                <w:lang w:val="ru-RU"/>
              </w:rPr>
              <w:t>размера;</w:t>
            </w:r>
            <w:r w:rsidRPr="0038403A">
              <w:rPr>
                <w:spacing w:val="1"/>
                <w:w w:val="105"/>
                <w:sz w:val="15"/>
                <w:lang w:val="ru-RU"/>
              </w:rPr>
              <w:t xml:space="preserve"> </w:t>
            </w:r>
            <w:r w:rsidRPr="0038403A">
              <w:rPr>
                <w:spacing w:val="-1"/>
                <w:w w:val="105"/>
                <w:sz w:val="15"/>
                <w:lang w:val="ru-RU"/>
              </w:rPr>
              <w:t>цвета</w:t>
            </w:r>
            <w:r w:rsidRPr="0038403A">
              <w:rPr>
                <w:spacing w:val="-5"/>
                <w:w w:val="105"/>
                <w:sz w:val="15"/>
                <w:lang w:val="ru-RU"/>
              </w:rPr>
              <w:t xml:space="preserve"> </w:t>
            </w:r>
            <w:r w:rsidRPr="0038403A">
              <w:rPr>
                <w:spacing w:val="-1"/>
                <w:w w:val="105"/>
                <w:sz w:val="15"/>
                <w:lang w:val="ru-RU"/>
              </w:rPr>
              <w:t>шрифта;</w:t>
            </w:r>
          </w:p>
          <w:p w:rsidR="0038403A" w:rsidRPr="0038403A" w:rsidRDefault="0038403A" w:rsidP="0038403A">
            <w:pPr>
              <w:pStyle w:val="TableParagraph"/>
              <w:spacing w:before="1" w:line="266" w:lineRule="auto"/>
              <w:ind w:left="78" w:right="331"/>
              <w:rPr>
                <w:sz w:val="15"/>
                <w:lang w:val="ru-RU"/>
              </w:rPr>
            </w:pPr>
            <w:r w:rsidRPr="0038403A">
              <w:rPr>
                <w:w w:val="105"/>
                <w:sz w:val="15"/>
                <w:lang w:val="ru-RU"/>
              </w:rPr>
              <w:t>выравнивание абзаца); работать с</w:t>
            </w:r>
            <w:r w:rsidRPr="0038403A">
              <w:rPr>
                <w:spacing w:val="1"/>
                <w:w w:val="105"/>
                <w:sz w:val="15"/>
                <w:lang w:val="ru-RU"/>
              </w:rPr>
              <w:t xml:space="preserve"> </w:t>
            </w:r>
            <w:r w:rsidRPr="0038403A">
              <w:rPr>
                <w:spacing w:val="-1"/>
                <w:w w:val="105"/>
                <w:sz w:val="15"/>
                <w:lang w:val="ru-RU"/>
              </w:rPr>
              <w:t xml:space="preserve">доступной информацией; </w:t>
            </w:r>
            <w:r w:rsidRPr="0038403A">
              <w:rPr>
                <w:w w:val="105"/>
                <w:sz w:val="15"/>
                <w:lang w:val="ru-RU"/>
              </w:rPr>
              <w:t>работать в;</w:t>
            </w:r>
            <w:r w:rsidRPr="0038403A">
              <w:rPr>
                <w:spacing w:val="-38"/>
                <w:w w:val="105"/>
                <w:sz w:val="15"/>
                <w:lang w:val="ru-RU"/>
              </w:rPr>
              <w:t xml:space="preserve"> </w:t>
            </w:r>
            <w:r w:rsidRPr="0038403A">
              <w:rPr>
                <w:w w:val="105"/>
                <w:sz w:val="15"/>
                <w:lang w:val="ru-RU"/>
              </w:rPr>
              <w:t>программе</w:t>
            </w:r>
            <w:r w:rsidRPr="0038403A">
              <w:rPr>
                <w:spacing w:val="-9"/>
                <w:w w:val="105"/>
                <w:sz w:val="15"/>
                <w:lang w:val="ru-RU"/>
              </w:rPr>
              <w:t xml:space="preserve"> </w:t>
            </w:r>
            <w:r>
              <w:rPr>
                <w:w w:val="105"/>
                <w:sz w:val="15"/>
              </w:rPr>
              <w:t>PowerPoint</w:t>
            </w:r>
            <w:r w:rsidRPr="0038403A">
              <w:rPr>
                <w:spacing w:val="-9"/>
                <w:w w:val="105"/>
                <w:sz w:val="15"/>
                <w:lang w:val="ru-RU"/>
              </w:rPr>
              <w:t xml:space="preserve"> </w:t>
            </w:r>
            <w:r w:rsidRPr="0038403A">
              <w:rPr>
                <w:w w:val="105"/>
                <w:sz w:val="15"/>
                <w:lang w:val="ru-RU"/>
              </w:rPr>
              <w:t>(или</w:t>
            </w:r>
            <w:r w:rsidRPr="0038403A">
              <w:rPr>
                <w:spacing w:val="-8"/>
                <w:w w:val="105"/>
                <w:sz w:val="15"/>
                <w:lang w:val="ru-RU"/>
              </w:rPr>
              <w:t xml:space="preserve"> </w:t>
            </w:r>
            <w:r w:rsidRPr="0038403A">
              <w:rPr>
                <w:w w:val="105"/>
                <w:sz w:val="15"/>
                <w:lang w:val="ru-RU"/>
              </w:rPr>
              <w:t>другой);</w:t>
            </w:r>
          </w:p>
          <w:p w:rsidR="0038403A" w:rsidRDefault="0038403A" w:rsidP="0038403A">
            <w:pPr>
              <w:pStyle w:val="TableParagraph"/>
              <w:spacing w:before="2"/>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11">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bl>
    <w:p w:rsidR="0038403A" w:rsidRDefault="0038403A" w:rsidP="0038403A">
      <w:pPr>
        <w:spacing w:line="266" w:lineRule="auto"/>
        <w:rPr>
          <w:sz w:val="15"/>
        </w:rPr>
        <w:sectPr w:rsidR="0038403A">
          <w:pgSz w:w="16840" w:h="11900" w:orient="landscape"/>
          <w:pgMar w:top="580" w:right="540" w:bottom="280" w:left="560" w:header="720" w:footer="720" w:gutter="0"/>
          <w:cols w:space="720"/>
        </w:sectPr>
      </w:pPr>
    </w:p>
    <w:tbl>
      <w:tblPr>
        <w:tblStyle w:val="TableNormal"/>
        <w:tblW w:w="14884"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2821"/>
        <w:gridCol w:w="528"/>
        <w:gridCol w:w="1104"/>
        <w:gridCol w:w="1140"/>
        <w:gridCol w:w="864"/>
        <w:gridCol w:w="4586"/>
        <w:gridCol w:w="1116"/>
        <w:gridCol w:w="2257"/>
      </w:tblGrid>
      <w:tr w:rsidR="0038403A" w:rsidTr="0038403A">
        <w:trPr>
          <w:trHeight w:val="3107"/>
        </w:trPr>
        <w:tc>
          <w:tcPr>
            <w:tcW w:w="468" w:type="dxa"/>
          </w:tcPr>
          <w:p w:rsidR="0038403A" w:rsidRDefault="0038403A" w:rsidP="0038403A">
            <w:pPr>
              <w:pStyle w:val="TableParagraph"/>
              <w:ind w:left="76"/>
              <w:rPr>
                <w:sz w:val="15"/>
              </w:rPr>
            </w:pPr>
            <w:r>
              <w:rPr>
                <w:w w:val="105"/>
                <w:sz w:val="15"/>
              </w:rPr>
              <w:lastRenderedPageBreak/>
              <w:t>4.4.</w:t>
            </w:r>
          </w:p>
        </w:tc>
        <w:tc>
          <w:tcPr>
            <w:tcW w:w="2821" w:type="dxa"/>
          </w:tcPr>
          <w:p w:rsidR="0038403A" w:rsidRPr="0038403A" w:rsidRDefault="0038403A" w:rsidP="0038403A">
            <w:pPr>
              <w:pStyle w:val="TableParagraph"/>
              <w:spacing w:line="266" w:lineRule="auto"/>
              <w:ind w:left="76"/>
              <w:rPr>
                <w:b/>
                <w:sz w:val="15"/>
                <w:lang w:val="ru-RU"/>
              </w:rPr>
            </w:pPr>
            <w:r w:rsidRPr="0038403A">
              <w:rPr>
                <w:b/>
                <w:w w:val="105"/>
                <w:sz w:val="15"/>
                <w:lang w:val="ru-RU"/>
              </w:rPr>
              <w:t>Поиск дополнительной информации по тематике творческих и</w:t>
            </w:r>
            <w:r w:rsidRPr="0038403A">
              <w:rPr>
                <w:b/>
                <w:spacing w:val="1"/>
                <w:w w:val="105"/>
                <w:sz w:val="15"/>
                <w:lang w:val="ru-RU"/>
              </w:rPr>
              <w:t xml:space="preserve"> </w:t>
            </w:r>
            <w:r w:rsidRPr="0038403A">
              <w:rPr>
                <w:b/>
                <w:spacing w:val="-1"/>
                <w:w w:val="105"/>
                <w:sz w:val="15"/>
                <w:lang w:val="ru-RU"/>
              </w:rPr>
              <w:t>проектных</w:t>
            </w:r>
            <w:r w:rsidRPr="0038403A">
              <w:rPr>
                <w:b/>
                <w:spacing w:val="-9"/>
                <w:w w:val="105"/>
                <w:sz w:val="15"/>
                <w:lang w:val="ru-RU"/>
              </w:rPr>
              <w:t xml:space="preserve"> </w:t>
            </w:r>
            <w:r w:rsidRPr="0038403A">
              <w:rPr>
                <w:b/>
                <w:spacing w:val="-1"/>
                <w:w w:val="105"/>
                <w:sz w:val="15"/>
                <w:lang w:val="ru-RU"/>
              </w:rPr>
              <w:t>работ,</w:t>
            </w:r>
            <w:r w:rsidRPr="0038403A">
              <w:rPr>
                <w:b/>
                <w:spacing w:val="-9"/>
                <w:w w:val="105"/>
                <w:sz w:val="15"/>
                <w:lang w:val="ru-RU"/>
              </w:rPr>
              <w:t xml:space="preserve"> </w:t>
            </w:r>
            <w:r w:rsidRPr="0038403A">
              <w:rPr>
                <w:b/>
                <w:w w:val="105"/>
                <w:sz w:val="15"/>
                <w:lang w:val="ru-RU"/>
              </w:rPr>
              <w:t>использование</w:t>
            </w:r>
            <w:r w:rsidRPr="0038403A">
              <w:rPr>
                <w:b/>
                <w:spacing w:val="-9"/>
                <w:w w:val="105"/>
                <w:sz w:val="15"/>
                <w:lang w:val="ru-RU"/>
              </w:rPr>
              <w:t xml:space="preserve"> </w:t>
            </w:r>
            <w:r w:rsidRPr="0038403A">
              <w:rPr>
                <w:b/>
                <w:w w:val="105"/>
                <w:sz w:val="15"/>
                <w:lang w:val="ru-RU"/>
              </w:rPr>
              <w:t>рисунков</w:t>
            </w:r>
            <w:r w:rsidRPr="0038403A">
              <w:rPr>
                <w:b/>
                <w:spacing w:val="-9"/>
                <w:w w:val="105"/>
                <w:sz w:val="15"/>
                <w:lang w:val="ru-RU"/>
              </w:rPr>
              <w:t xml:space="preserve"> </w:t>
            </w:r>
            <w:r w:rsidRPr="0038403A">
              <w:rPr>
                <w:b/>
                <w:w w:val="105"/>
                <w:sz w:val="15"/>
                <w:lang w:val="ru-RU"/>
              </w:rPr>
              <w:t>из</w:t>
            </w:r>
            <w:r w:rsidRPr="0038403A">
              <w:rPr>
                <w:b/>
                <w:spacing w:val="-8"/>
                <w:w w:val="105"/>
                <w:sz w:val="15"/>
                <w:lang w:val="ru-RU"/>
              </w:rPr>
              <w:t xml:space="preserve"> </w:t>
            </w:r>
            <w:r w:rsidRPr="0038403A">
              <w:rPr>
                <w:b/>
                <w:w w:val="105"/>
                <w:sz w:val="15"/>
                <w:lang w:val="ru-RU"/>
              </w:rPr>
              <w:t>ресурса</w:t>
            </w:r>
            <w:r w:rsidRPr="0038403A">
              <w:rPr>
                <w:b/>
                <w:spacing w:val="-9"/>
                <w:w w:val="105"/>
                <w:sz w:val="15"/>
                <w:lang w:val="ru-RU"/>
              </w:rPr>
              <w:t xml:space="preserve"> </w:t>
            </w:r>
            <w:r w:rsidRPr="0038403A">
              <w:rPr>
                <w:b/>
                <w:w w:val="105"/>
                <w:sz w:val="15"/>
                <w:lang w:val="ru-RU"/>
              </w:rPr>
              <w:t>компьютера</w:t>
            </w:r>
            <w:r w:rsidRPr="0038403A">
              <w:rPr>
                <w:b/>
                <w:spacing w:val="-9"/>
                <w:w w:val="105"/>
                <w:sz w:val="15"/>
                <w:lang w:val="ru-RU"/>
              </w:rPr>
              <w:t xml:space="preserve"> </w:t>
            </w:r>
            <w:r w:rsidRPr="0038403A">
              <w:rPr>
                <w:b/>
                <w:w w:val="105"/>
                <w:sz w:val="15"/>
                <w:lang w:val="ru-RU"/>
              </w:rPr>
              <w:t>в</w:t>
            </w:r>
            <w:r w:rsidRPr="0038403A">
              <w:rPr>
                <w:b/>
                <w:spacing w:val="-36"/>
                <w:w w:val="105"/>
                <w:sz w:val="15"/>
                <w:lang w:val="ru-RU"/>
              </w:rPr>
              <w:t xml:space="preserve"> </w:t>
            </w:r>
            <w:r w:rsidRPr="0038403A">
              <w:rPr>
                <w:b/>
                <w:w w:val="105"/>
                <w:sz w:val="15"/>
                <w:lang w:val="ru-RU"/>
              </w:rPr>
              <w:t>оформлении</w:t>
            </w:r>
            <w:r w:rsidRPr="0038403A">
              <w:rPr>
                <w:b/>
                <w:spacing w:val="-2"/>
                <w:w w:val="105"/>
                <w:sz w:val="15"/>
                <w:lang w:val="ru-RU"/>
              </w:rPr>
              <w:t xml:space="preserve"> </w:t>
            </w:r>
            <w:r w:rsidRPr="0038403A">
              <w:rPr>
                <w:b/>
                <w:w w:val="105"/>
                <w:sz w:val="15"/>
                <w:lang w:val="ru-RU"/>
              </w:rPr>
              <w:t>изделий</w:t>
            </w:r>
            <w:r w:rsidRPr="0038403A">
              <w:rPr>
                <w:b/>
                <w:spacing w:val="-1"/>
                <w:w w:val="105"/>
                <w:sz w:val="15"/>
                <w:lang w:val="ru-RU"/>
              </w:rPr>
              <w:t xml:space="preserve"> </w:t>
            </w:r>
            <w:r w:rsidRPr="0038403A">
              <w:rPr>
                <w:b/>
                <w:w w:val="105"/>
                <w:sz w:val="15"/>
                <w:lang w:val="ru-RU"/>
              </w:rPr>
              <w:t>и</w:t>
            </w:r>
            <w:r w:rsidRPr="0038403A">
              <w:rPr>
                <w:b/>
                <w:spacing w:val="-1"/>
                <w:w w:val="105"/>
                <w:sz w:val="15"/>
                <w:lang w:val="ru-RU"/>
              </w:rPr>
              <w:t xml:space="preserve"> </w:t>
            </w:r>
            <w:r w:rsidRPr="0038403A">
              <w:rPr>
                <w:b/>
                <w:w w:val="105"/>
                <w:sz w:val="15"/>
                <w:lang w:val="ru-RU"/>
              </w:rPr>
              <w:t>др.</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1</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17.05.2023</w:t>
            </w:r>
          </w:p>
        </w:tc>
        <w:tc>
          <w:tcPr>
            <w:tcW w:w="4586" w:type="dxa"/>
          </w:tcPr>
          <w:p w:rsidR="0038403A" w:rsidRPr="0038403A" w:rsidRDefault="0038403A" w:rsidP="0038403A">
            <w:pPr>
              <w:pStyle w:val="TableParagraph"/>
              <w:spacing w:line="266" w:lineRule="auto"/>
              <w:ind w:left="78" w:right="86"/>
              <w:rPr>
                <w:sz w:val="15"/>
                <w:lang w:val="ru-RU"/>
              </w:rPr>
            </w:pPr>
            <w:r w:rsidRPr="0038403A">
              <w:rPr>
                <w:spacing w:val="-1"/>
                <w:w w:val="105"/>
                <w:sz w:val="15"/>
                <w:lang w:val="ru-RU"/>
              </w:rPr>
              <w:t>С</w:t>
            </w:r>
            <w:r w:rsidRPr="0038403A">
              <w:rPr>
                <w:spacing w:val="-9"/>
                <w:w w:val="105"/>
                <w:sz w:val="15"/>
                <w:lang w:val="ru-RU"/>
              </w:rPr>
              <w:t xml:space="preserve"> </w:t>
            </w:r>
            <w:r w:rsidRPr="0038403A">
              <w:rPr>
                <w:spacing w:val="-1"/>
                <w:w w:val="105"/>
                <w:sz w:val="15"/>
                <w:lang w:val="ru-RU"/>
              </w:rPr>
              <w:t>помощью</w:t>
            </w:r>
            <w:r w:rsidRPr="0038403A">
              <w:rPr>
                <w:spacing w:val="-9"/>
                <w:w w:val="105"/>
                <w:sz w:val="15"/>
                <w:lang w:val="ru-RU"/>
              </w:rPr>
              <w:t xml:space="preserve"> </w:t>
            </w:r>
            <w:r w:rsidRPr="0038403A">
              <w:rPr>
                <w:w w:val="105"/>
                <w:sz w:val="15"/>
                <w:lang w:val="ru-RU"/>
              </w:rPr>
              <w:t>учителя</w:t>
            </w:r>
            <w:r w:rsidRPr="0038403A">
              <w:rPr>
                <w:spacing w:val="-9"/>
                <w:w w:val="105"/>
                <w:sz w:val="15"/>
                <w:lang w:val="ru-RU"/>
              </w:rPr>
              <w:t xml:space="preserve"> </w:t>
            </w:r>
            <w:r w:rsidRPr="0038403A">
              <w:rPr>
                <w:w w:val="105"/>
                <w:sz w:val="15"/>
                <w:lang w:val="ru-RU"/>
              </w:rPr>
              <w:t>создавать</w:t>
            </w:r>
            <w:r w:rsidRPr="0038403A">
              <w:rPr>
                <w:spacing w:val="-9"/>
                <w:w w:val="105"/>
                <w:sz w:val="15"/>
                <w:lang w:val="ru-RU"/>
              </w:rPr>
              <w:t xml:space="preserve"> </w:t>
            </w:r>
            <w:r w:rsidRPr="0038403A">
              <w:rPr>
                <w:w w:val="105"/>
                <w:sz w:val="15"/>
                <w:lang w:val="ru-RU"/>
              </w:rPr>
              <w:t>печатные</w:t>
            </w:r>
            <w:r w:rsidRPr="0038403A">
              <w:rPr>
                <w:spacing w:val="-36"/>
                <w:w w:val="105"/>
                <w:sz w:val="15"/>
                <w:lang w:val="ru-RU"/>
              </w:rPr>
              <w:t xml:space="preserve"> </w:t>
            </w:r>
            <w:r w:rsidRPr="0038403A">
              <w:rPr>
                <w:w w:val="105"/>
                <w:sz w:val="15"/>
                <w:lang w:val="ru-RU"/>
              </w:rPr>
              <w:t>публикации с использованием</w:t>
            </w:r>
            <w:r w:rsidRPr="0038403A">
              <w:rPr>
                <w:spacing w:val="1"/>
                <w:w w:val="105"/>
                <w:sz w:val="15"/>
                <w:lang w:val="ru-RU"/>
              </w:rPr>
              <w:t xml:space="preserve"> </w:t>
            </w:r>
            <w:r w:rsidRPr="0038403A">
              <w:rPr>
                <w:w w:val="105"/>
                <w:sz w:val="15"/>
                <w:lang w:val="ru-RU"/>
              </w:rPr>
              <w:t>изображений на экране компьютера;</w:t>
            </w:r>
            <w:r w:rsidRPr="0038403A">
              <w:rPr>
                <w:spacing w:val="1"/>
                <w:w w:val="105"/>
                <w:sz w:val="15"/>
                <w:lang w:val="ru-RU"/>
              </w:rPr>
              <w:t xml:space="preserve"> </w:t>
            </w:r>
            <w:r w:rsidRPr="0038403A">
              <w:rPr>
                <w:w w:val="105"/>
                <w:sz w:val="15"/>
                <w:lang w:val="ru-RU"/>
              </w:rPr>
              <w:t>оформлять слайды презентации (выбор</w:t>
            </w:r>
            <w:r w:rsidRPr="0038403A">
              <w:rPr>
                <w:spacing w:val="1"/>
                <w:w w:val="105"/>
                <w:sz w:val="15"/>
                <w:lang w:val="ru-RU"/>
              </w:rPr>
              <w:t xml:space="preserve"> </w:t>
            </w:r>
            <w:r w:rsidRPr="0038403A">
              <w:rPr>
                <w:w w:val="105"/>
                <w:sz w:val="15"/>
                <w:lang w:val="ru-RU"/>
              </w:rPr>
              <w:t>шрифта;</w:t>
            </w:r>
          </w:p>
          <w:p w:rsidR="0038403A" w:rsidRPr="0038403A" w:rsidRDefault="0038403A" w:rsidP="0038403A">
            <w:pPr>
              <w:pStyle w:val="TableParagraph"/>
              <w:spacing w:before="4" w:line="266" w:lineRule="auto"/>
              <w:ind w:left="78" w:right="1855"/>
              <w:rPr>
                <w:sz w:val="15"/>
                <w:lang w:val="ru-RU"/>
              </w:rPr>
            </w:pPr>
            <w:r w:rsidRPr="0038403A">
              <w:rPr>
                <w:w w:val="105"/>
                <w:sz w:val="15"/>
                <w:lang w:val="ru-RU"/>
              </w:rPr>
              <w:t>размера;</w:t>
            </w:r>
            <w:r w:rsidRPr="0038403A">
              <w:rPr>
                <w:spacing w:val="1"/>
                <w:w w:val="105"/>
                <w:sz w:val="15"/>
                <w:lang w:val="ru-RU"/>
              </w:rPr>
              <w:t xml:space="preserve"> </w:t>
            </w:r>
            <w:r w:rsidRPr="0038403A">
              <w:rPr>
                <w:spacing w:val="-1"/>
                <w:w w:val="105"/>
                <w:sz w:val="15"/>
                <w:lang w:val="ru-RU"/>
              </w:rPr>
              <w:t>цвета</w:t>
            </w:r>
            <w:r w:rsidRPr="0038403A">
              <w:rPr>
                <w:spacing w:val="-5"/>
                <w:w w:val="105"/>
                <w:sz w:val="15"/>
                <w:lang w:val="ru-RU"/>
              </w:rPr>
              <w:t xml:space="preserve"> </w:t>
            </w:r>
            <w:r w:rsidRPr="0038403A">
              <w:rPr>
                <w:spacing w:val="-1"/>
                <w:w w:val="105"/>
                <w:sz w:val="15"/>
                <w:lang w:val="ru-RU"/>
              </w:rPr>
              <w:t>шрифта;</w:t>
            </w:r>
          </w:p>
          <w:p w:rsidR="0038403A" w:rsidRPr="0038403A" w:rsidRDefault="0038403A" w:rsidP="0038403A">
            <w:pPr>
              <w:pStyle w:val="TableParagraph"/>
              <w:spacing w:before="1" w:line="266" w:lineRule="auto"/>
              <w:ind w:left="78" w:right="86"/>
              <w:rPr>
                <w:sz w:val="15"/>
                <w:lang w:val="ru-RU"/>
              </w:rPr>
            </w:pPr>
            <w:r w:rsidRPr="0038403A">
              <w:rPr>
                <w:w w:val="105"/>
                <w:sz w:val="15"/>
                <w:lang w:val="ru-RU"/>
              </w:rPr>
              <w:t>выравнивание абзаца); работать с</w:t>
            </w:r>
            <w:r w:rsidRPr="0038403A">
              <w:rPr>
                <w:spacing w:val="1"/>
                <w:w w:val="105"/>
                <w:sz w:val="15"/>
                <w:lang w:val="ru-RU"/>
              </w:rPr>
              <w:t xml:space="preserve"> </w:t>
            </w:r>
            <w:r w:rsidRPr="0038403A">
              <w:rPr>
                <w:w w:val="105"/>
                <w:sz w:val="15"/>
                <w:lang w:val="ru-RU"/>
              </w:rPr>
              <w:t>доступной информацией; работать в;</w:t>
            </w:r>
            <w:r w:rsidRPr="0038403A">
              <w:rPr>
                <w:spacing w:val="1"/>
                <w:w w:val="105"/>
                <w:sz w:val="15"/>
                <w:lang w:val="ru-RU"/>
              </w:rPr>
              <w:t xml:space="preserve"> </w:t>
            </w:r>
            <w:r w:rsidRPr="0038403A">
              <w:rPr>
                <w:w w:val="105"/>
                <w:sz w:val="15"/>
                <w:lang w:val="ru-RU"/>
              </w:rPr>
              <w:t xml:space="preserve">программе </w:t>
            </w:r>
            <w:r>
              <w:rPr>
                <w:w w:val="105"/>
                <w:sz w:val="15"/>
              </w:rPr>
              <w:t>PowerPoint</w:t>
            </w:r>
            <w:r w:rsidRPr="0038403A">
              <w:rPr>
                <w:w w:val="105"/>
                <w:sz w:val="15"/>
                <w:lang w:val="ru-RU"/>
              </w:rPr>
              <w:t xml:space="preserve"> (или другой);;</w:t>
            </w:r>
            <w:r w:rsidRPr="0038403A">
              <w:rPr>
                <w:spacing w:val="1"/>
                <w:w w:val="105"/>
                <w:sz w:val="15"/>
                <w:lang w:val="ru-RU"/>
              </w:rPr>
              <w:t xml:space="preserve"> </w:t>
            </w:r>
            <w:r w:rsidRPr="0038403A">
              <w:rPr>
                <w:spacing w:val="-1"/>
                <w:w w:val="105"/>
                <w:sz w:val="15"/>
                <w:lang w:val="ru-RU"/>
              </w:rPr>
              <w:t>Осваивать</w:t>
            </w:r>
            <w:r w:rsidRPr="0038403A">
              <w:rPr>
                <w:spacing w:val="-9"/>
                <w:w w:val="105"/>
                <w:sz w:val="15"/>
                <w:lang w:val="ru-RU"/>
              </w:rPr>
              <w:t xml:space="preserve"> </w:t>
            </w:r>
            <w:r w:rsidRPr="0038403A">
              <w:rPr>
                <w:w w:val="105"/>
                <w:sz w:val="15"/>
                <w:lang w:val="ru-RU"/>
              </w:rPr>
              <w:t>правила</w:t>
            </w:r>
            <w:r w:rsidRPr="0038403A">
              <w:rPr>
                <w:spacing w:val="-8"/>
                <w:w w:val="105"/>
                <w:sz w:val="15"/>
                <w:lang w:val="ru-RU"/>
              </w:rPr>
              <w:t xml:space="preserve"> </w:t>
            </w:r>
            <w:r w:rsidRPr="0038403A">
              <w:rPr>
                <w:w w:val="105"/>
                <w:sz w:val="15"/>
                <w:lang w:val="ru-RU"/>
              </w:rPr>
              <w:t>работы</w:t>
            </w:r>
            <w:r w:rsidRPr="0038403A">
              <w:rPr>
                <w:spacing w:val="-8"/>
                <w:w w:val="105"/>
                <w:sz w:val="15"/>
                <w:lang w:val="ru-RU"/>
              </w:rPr>
              <w:t xml:space="preserve"> </w:t>
            </w:r>
            <w:r w:rsidRPr="0038403A">
              <w:rPr>
                <w:w w:val="105"/>
                <w:sz w:val="15"/>
                <w:lang w:val="ru-RU"/>
              </w:rPr>
              <w:t>в</w:t>
            </w:r>
            <w:r w:rsidRPr="0038403A">
              <w:rPr>
                <w:spacing w:val="-9"/>
                <w:w w:val="105"/>
                <w:sz w:val="15"/>
                <w:lang w:val="ru-RU"/>
              </w:rPr>
              <w:t xml:space="preserve"> </w:t>
            </w:r>
            <w:r w:rsidRPr="0038403A">
              <w:rPr>
                <w:w w:val="105"/>
                <w:sz w:val="15"/>
                <w:lang w:val="ru-RU"/>
              </w:rPr>
              <w:t>программе</w:t>
            </w:r>
            <w:r w:rsidRPr="0038403A">
              <w:rPr>
                <w:spacing w:val="-36"/>
                <w:w w:val="105"/>
                <w:sz w:val="15"/>
                <w:lang w:val="ru-RU"/>
              </w:rPr>
              <w:t xml:space="preserve"> </w:t>
            </w:r>
            <w:r>
              <w:rPr>
                <w:w w:val="105"/>
                <w:sz w:val="15"/>
              </w:rPr>
              <w:t>PowerP</w:t>
            </w:r>
            <w:r w:rsidRPr="0038403A">
              <w:rPr>
                <w:w w:val="105"/>
                <w:sz w:val="15"/>
                <w:lang w:val="ru-RU"/>
              </w:rPr>
              <w:t>о</w:t>
            </w:r>
            <w:r>
              <w:rPr>
                <w:w w:val="105"/>
                <w:sz w:val="15"/>
              </w:rPr>
              <w:t>int</w:t>
            </w:r>
            <w:r w:rsidRPr="0038403A">
              <w:rPr>
                <w:w w:val="105"/>
                <w:sz w:val="15"/>
                <w:lang w:val="ru-RU"/>
              </w:rPr>
              <w:t xml:space="preserve"> (или другой). Создавать и;</w:t>
            </w:r>
            <w:r w:rsidRPr="0038403A">
              <w:rPr>
                <w:spacing w:val="1"/>
                <w:w w:val="105"/>
                <w:sz w:val="15"/>
                <w:lang w:val="ru-RU"/>
              </w:rPr>
              <w:t xml:space="preserve"> </w:t>
            </w:r>
            <w:r w:rsidRPr="0038403A">
              <w:rPr>
                <w:w w:val="105"/>
                <w:sz w:val="15"/>
                <w:lang w:val="ru-RU"/>
              </w:rPr>
              <w:t>сохранять слайды презентации в</w:t>
            </w:r>
            <w:r w:rsidRPr="0038403A">
              <w:rPr>
                <w:spacing w:val="1"/>
                <w:w w:val="105"/>
                <w:sz w:val="15"/>
                <w:lang w:val="ru-RU"/>
              </w:rPr>
              <w:t xml:space="preserve"> </w:t>
            </w:r>
            <w:r w:rsidRPr="0038403A">
              <w:rPr>
                <w:w w:val="105"/>
                <w:sz w:val="15"/>
                <w:lang w:val="ru-RU"/>
              </w:rPr>
              <w:t xml:space="preserve">программе </w:t>
            </w:r>
            <w:r>
              <w:rPr>
                <w:w w:val="105"/>
                <w:sz w:val="15"/>
              </w:rPr>
              <w:t>PowerP</w:t>
            </w:r>
            <w:r w:rsidRPr="0038403A">
              <w:rPr>
                <w:w w:val="105"/>
                <w:sz w:val="15"/>
                <w:lang w:val="ru-RU"/>
              </w:rPr>
              <w:t>о</w:t>
            </w:r>
            <w:r>
              <w:rPr>
                <w:w w:val="105"/>
                <w:sz w:val="15"/>
              </w:rPr>
              <w:t>int</w:t>
            </w:r>
            <w:r w:rsidRPr="0038403A">
              <w:rPr>
                <w:w w:val="105"/>
                <w:sz w:val="15"/>
                <w:lang w:val="ru-RU"/>
              </w:rPr>
              <w:t xml:space="preserve"> (или другой);;</w:t>
            </w:r>
            <w:r w:rsidRPr="0038403A">
              <w:rPr>
                <w:spacing w:val="1"/>
                <w:w w:val="105"/>
                <w:sz w:val="15"/>
                <w:lang w:val="ru-RU"/>
              </w:rPr>
              <w:t xml:space="preserve"> </w:t>
            </w:r>
            <w:r w:rsidRPr="0038403A">
              <w:rPr>
                <w:w w:val="105"/>
                <w:sz w:val="15"/>
                <w:lang w:val="ru-RU"/>
              </w:rPr>
              <w:t>Набирать текст и размещать его на</w:t>
            </w:r>
            <w:r w:rsidRPr="0038403A">
              <w:rPr>
                <w:spacing w:val="1"/>
                <w:w w:val="105"/>
                <w:sz w:val="15"/>
                <w:lang w:val="ru-RU"/>
              </w:rPr>
              <w:t xml:space="preserve"> </w:t>
            </w:r>
            <w:r w:rsidRPr="0038403A">
              <w:rPr>
                <w:w w:val="105"/>
                <w:sz w:val="15"/>
                <w:lang w:val="ru-RU"/>
              </w:rPr>
              <w:t xml:space="preserve">слайде программы </w:t>
            </w:r>
            <w:r>
              <w:rPr>
                <w:w w:val="105"/>
                <w:sz w:val="15"/>
              </w:rPr>
              <w:t>PowerPoint</w:t>
            </w:r>
            <w:r w:rsidRPr="0038403A">
              <w:rPr>
                <w:w w:val="105"/>
                <w:sz w:val="15"/>
                <w:lang w:val="ru-RU"/>
              </w:rPr>
              <w:t xml:space="preserve"> (или</w:t>
            </w:r>
            <w:r w:rsidRPr="0038403A">
              <w:rPr>
                <w:spacing w:val="1"/>
                <w:w w:val="105"/>
                <w:sz w:val="15"/>
                <w:lang w:val="ru-RU"/>
              </w:rPr>
              <w:t xml:space="preserve"> </w:t>
            </w:r>
            <w:r w:rsidRPr="0038403A">
              <w:rPr>
                <w:w w:val="105"/>
                <w:sz w:val="15"/>
                <w:lang w:val="ru-RU"/>
              </w:rPr>
              <w:t>другой);</w:t>
            </w:r>
          </w:p>
          <w:p w:rsidR="0038403A" w:rsidRPr="0038403A" w:rsidRDefault="0038403A" w:rsidP="0038403A">
            <w:pPr>
              <w:pStyle w:val="TableParagraph"/>
              <w:spacing w:before="6"/>
              <w:ind w:left="78"/>
              <w:rPr>
                <w:sz w:val="15"/>
                <w:lang w:val="ru-RU"/>
              </w:rPr>
            </w:pPr>
            <w:r w:rsidRPr="0038403A">
              <w:rPr>
                <w:w w:val="104"/>
                <w:sz w:val="15"/>
                <w:lang w:val="ru-RU"/>
              </w:rPr>
              <w:t>;</w:t>
            </w:r>
          </w:p>
          <w:p w:rsidR="0038403A" w:rsidRPr="0038403A" w:rsidRDefault="0038403A" w:rsidP="0038403A">
            <w:pPr>
              <w:pStyle w:val="TableParagraph"/>
              <w:spacing w:before="20" w:line="266" w:lineRule="auto"/>
              <w:ind w:left="78" w:right="86"/>
              <w:rPr>
                <w:sz w:val="15"/>
                <w:lang w:val="ru-RU"/>
              </w:rPr>
            </w:pPr>
            <w:r w:rsidRPr="0038403A">
              <w:rPr>
                <w:spacing w:val="-1"/>
                <w:w w:val="105"/>
                <w:sz w:val="15"/>
                <w:lang w:val="ru-RU"/>
              </w:rPr>
              <w:t>размещать</w:t>
            </w:r>
            <w:r w:rsidRPr="0038403A">
              <w:rPr>
                <w:spacing w:val="-8"/>
                <w:w w:val="105"/>
                <w:sz w:val="15"/>
                <w:lang w:val="ru-RU"/>
              </w:rPr>
              <w:t xml:space="preserve"> </w:t>
            </w:r>
            <w:r w:rsidRPr="0038403A">
              <w:rPr>
                <w:spacing w:val="-1"/>
                <w:w w:val="105"/>
                <w:sz w:val="15"/>
                <w:lang w:val="ru-RU"/>
              </w:rPr>
              <w:t>иллюстративный</w:t>
            </w:r>
            <w:r w:rsidRPr="0038403A">
              <w:rPr>
                <w:spacing w:val="-8"/>
                <w:w w:val="105"/>
                <w:sz w:val="15"/>
                <w:lang w:val="ru-RU"/>
              </w:rPr>
              <w:t xml:space="preserve"> </w:t>
            </w:r>
            <w:r w:rsidRPr="0038403A">
              <w:rPr>
                <w:w w:val="105"/>
                <w:sz w:val="15"/>
                <w:lang w:val="ru-RU"/>
              </w:rPr>
              <w:t>материал</w:t>
            </w:r>
            <w:r w:rsidRPr="0038403A">
              <w:rPr>
                <w:spacing w:val="-8"/>
                <w:w w:val="105"/>
                <w:sz w:val="15"/>
                <w:lang w:val="ru-RU"/>
              </w:rPr>
              <w:t xml:space="preserve"> </w:t>
            </w:r>
            <w:r w:rsidRPr="0038403A">
              <w:rPr>
                <w:w w:val="105"/>
                <w:sz w:val="15"/>
                <w:lang w:val="ru-RU"/>
              </w:rPr>
              <w:t>на</w:t>
            </w:r>
            <w:r w:rsidRPr="0038403A">
              <w:rPr>
                <w:spacing w:val="-36"/>
                <w:w w:val="105"/>
                <w:sz w:val="15"/>
                <w:lang w:val="ru-RU"/>
              </w:rPr>
              <w:t xml:space="preserve"> </w:t>
            </w:r>
            <w:r w:rsidRPr="0038403A">
              <w:rPr>
                <w:w w:val="105"/>
                <w:sz w:val="15"/>
                <w:lang w:val="ru-RU"/>
              </w:rPr>
              <w:t>слайде;</w:t>
            </w:r>
          </w:p>
          <w:p w:rsidR="0038403A" w:rsidRPr="0038403A" w:rsidRDefault="0038403A" w:rsidP="0038403A">
            <w:pPr>
              <w:pStyle w:val="TableParagraph"/>
              <w:spacing w:before="1" w:line="266" w:lineRule="auto"/>
              <w:ind w:left="78" w:right="760"/>
              <w:rPr>
                <w:sz w:val="15"/>
                <w:lang w:val="ru-RU"/>
              </w:rPr>
            </w:pPr>
            <w:r w:rsidRPr="0038403A">
              <w:rPr>
                <w:w w:val="105"/>
                <w:sz w:val="15"/>
                <w:lang w:val="ru-RU"/>
              </w:rPr>
              <w:t>выбирать дизайн слайда;;</w:t>
            </w:r>
            <w:r w:rsidRPr="0038403A">
              <w:rPr>
                <w:spacing w:val="1"/>
                <w:w w:val="105"/>
                <w:sz w:val="15"/>
                <w:lang w:val="ru-RU"/>
              </w:rPr>
              <w:t xml:space="preserve"> </w:t>
            </w:r>
            <w:r w:rsidRPr="0038403A">
              <w:rPr>
                <w:w w:val="105"/>
                <w:sz w:val="15"/>
                <w:lang w:val="ru-RU"/>
              </w:rPr>
              <w:t>Выбирать средства ИКТ;</w:t>
            </w:r>
            <w:r w:rsidRPr="0038403A">
              <w:rPr>
                <w:spacing w:val="1"/>
                <w:w w:val="105"/>
                <w:sz w:val="15"/>
                <w:lang w:val="ru-RU"/>
              </w:rPr>
              <w:t xml:space="preserve"> </w:t>
            </w:r>
            <w:r w:rsidRPr="0038403A">
              <w:rPr>
                <w:spacing w:val="-1"/>
                <w:w w:val="105"/>
                <w:sz w:val="15"/>
                <w:lang w:val="ru-RU"/>
              </w:rPr>
              <w:t>компьютерные</w:t>
            </w:r>
            <w:r w:rsidRPr="0038403A">
              <w:rPr>
                <w:spacing w:val="-6"/>
                <w:w w:val="105"/>
                <w:sz w:val="15"/>
                <w:lang w:val="ru-RU"/>
              </w:rPr>
              <w:t xml:space="preserve"> </w:t>
            </w:r>
            <w:r w:rsidRPr="0038403A">
              <w:rPr>
                <w:spacing w:val="-1"/>
                <w:w w:val="105"/>
                <w:sz w:val="15"/>
                <w:lang w:val="ru-RU"/>
              </w:rPr>
              <w:t>программы</w:t>
            </w:r>
            <w:r w:rsidRPr="0038403A">
              <w:rPr>
                <w:spacing w:val="-6"/>
                <w:w w:val="105"/>
                <w:sz w:val="15"/>
                <w:lang w:val="ru-RU"/>
              </w:rPr>
              <w:t xml:space="preserve"> </w:t>
            </w:r>
            <w:r w:rsidRPr="0038403A">
              <w:rPr>
                <w:w w:val="105"/>
                <w:sz w:val="15"/>
                <w:lang w:val="ru-RU"/>
              </w:rPr>
              <w:t>для</w:t>
            </w:r>
          </w:p>
          <w:p w:rsidR="0038403A" w:rsidRDefault="0038403A" w:rsidP="0038403A">
            <w:pPr>
              <w:pStyle w:val="TableParagraph"/>
              <w:spacing w:before="2"/>
              <w:ind w:left="78"/>
              <w:rPr>
                <w:sz w:val="15"/>
              </w:rPr>
            </w:pPr>
            <w:r>
              <w:rPr>
                <w:spacing w:val="-1"/>
                <w:w w:val="105"/>
                <w:sz w:val="15"/>
              </w:rPr>
              <w:t>презентации</w:t>
            </w:r>
            <w:r>
              <w:rPr>
                <w:spacing w:val="-8"/>
                <w:w w:val="105"/>
                <w:sz w:val="15"/>
              </w:rPr>
              <w:t xml:space="preserve"> </w:t>
            </w:r>
            <w:r>
              <w:rPr>
                <w:spacing w:val="-1"/>
                <w:w w:val="105"/>
                <w:sz w:val="15"/>
              </w:rPr>
              <w:t>разработанных</w:t>
            </w:r>
            <w:r>
              <w:rPr>
                <w:spacing w:val="-7"/>
                <w:w w:val="105"/>
                <w:sz w:val="15"/>
              </w:rPr>
              <w:t xml:space="preserve"> </w:t>
            </w:r>
            <w:r>
              <w:rPr>
                <w:w w:val="105"/>
                <w:sz w:val="15"/>
              </w:rPr>
              <w:t>проектов;</w:t>
            </w:r>
          </w:p>
          <w:p w:rsidR="0038403A" w:rsidRDefault="0038403A" w:rsidP="0038403A">
            <w:pPr>
              <w:pStyle w:val="TableParagraph"/>
              <w:spacing w:before="20"/>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12">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1960"/>
        </w:trPr>
        <w:tc>
          <w:tcPr>
            <w:tcW w:w="468" w:type="dxa"/>
          </w:tcPr>
          <w:p w:rsidR="0038403A" w:rsidRDefault="0038403A" w:rsidP="0038403A">
            <w:pPr>
              <w:pStyle w:val="TableParagraph"/>
              <w:ind w:left="76"/>
              <w:rPr>
                <w:sz w:val="15"/>
              </w:rPr>
            </w:pPr>
            <w:r>
              <w:rPr>
                <w:w w:val="105"/>
                <w:sz w:val="15"/>
              </w:rPr>
              <w:t>4.5.</w:t>
            </w:r>
          </w:p>
        </w:tc>
        <w:tc>
          <w:tcPr>
            <w:tcW w:w="2821" w:type="dxa"/>
          </w:tcPr>
          <w:p w:rsidR="0038403A" w:rsidRPr="0038403A" w:rsidRDefault="0038403A" w:rsidP="0038403A">
            <w:pPr>
              <w:pStyle w:val="TableParagraph"/>
              <w:ind w:left="76"/>
              <w:rPr>
                <w:b/>
                <w:sz w:val="15"/>
                <w:lang w:val="ru-RU"/>
              </w:rPr>
            </w:pPr>
            <w:r w:rsidRPr="0038403A">
              <w:rPr>
                <w:b/>
                <w:spacing w:val="-1"/>
                <w:w w:val="105"/>
                <w:sz w:val="15"/>
                <w:lang w:val="ru-RU"/>
              </w:rPr>
              <w:t>Создание</w:t>
            </w:r>
            <w:r w:rsidRPr="0038403A">
              <w:rPr>
                <w:b/>
                <w:spacing w:val="-8"/>
                <w:w w:val="105"/>
                <w:sz w:val="15"/>
                <w:lang w:val="ru-RU"/>
              </w:rPr>
              <w:t xml:space="preserve"> </w:t>
            </w:r>
            <w:r w:rsidRPr="0038403A">
              <w:rPr>
                <w:b/>
                <w:spacing w:val="-1"/>
                <w:w w:val="105"/>
                <w:sz w:val="15"/>
                <w:lang w:val="ru-RU"/>
              </w:rPr>
              <w:t>презентаций</w:t>
            </w:r>
            <w:r w:rsidRPr="0038403A">
              <w:rPr>
                <w:b/>
                <w:spacing w:val="-8"/>
                <w:w w:val="105"/>
                <w:sz w:val="15"/>
                <w:lang w:val="ru-RU"/>
              </w:rPr>
              <w:t xml:space="preserve"> </w:t>
            </w:r>
            <w:r w:rsidRPr="0038403A">
              <w:rPr>
                <w:b/>
                <w:w w:val="105"/>
                <w:sz w:val="15"/>
                <w:lang w:val="ru-RU"/>
              </w:rPr>
              <w:t>в</w:t>
            </w:r>
            <w:r w:rsidRPr="0038403A">
              <w:rPr>
                <w:b/>
                <w:spacing w:val="-7"/>
                <w:w w:val="105"/>
                <w:sz w:val="15"/>
                <w:lang w:val="ru-RU"/>
              </w:rPr>
              <w:t xml:space="preserve"> </w:t>
            </w:r>
            <w:r w:rsidRPr="0038403A">
              <w:rPr>
                <w:b/>
                <w:w w:val="105"/>
                <w:sz w:val="15"/>
                <w:lang w:val="ru-RU"/>
              </w:rPr>
              <w:t>программе</w:t>
            </w:r>
            <w:r w:rsidRPr="0038403A">
              <w:rPr>
                <w:b/>
                <w:spacing w:val="-8"/>
                <w:w w:val="105"/>
                <w:sz w:val="15"/>
                <w:lang w:val="ru-RU"/>
              </w:rPr>
              <w:t xml:space="preserve"> </w:t>
            </w:r>
            <w:r>
              <w:rPr>
                <w:b/>
                <w:w w:val="105"/>
                <w:sz w:val="15"/>
              </w:rPr>
              <w:t>PowerPoint</w:t>
            </w:r>
            <w:r w:rsidRPr="0038403A">
              <w:rPr>
                <w:b/>
                <w:spacing w:val="-7"/>
                <w:w w:val="105"/>
                <w:sz w:val="15"/>
                <w:lang w:val="ru-RU"/>
              </w:rPr>
              <w:t xml:space="preserve"> </w:t>
            </w:r>
            <w:r w:rsidRPr="0038403A">
              <w:rPr>
                <w:b/>
                <w:w w:val="105"/>
                <w:sz w:val="15"/>
                <w:lang w:val="ru-RU"/>
              </w:rPr>
              <w:t>или</w:t>
            </w:r>
            <w:r w:rsidRPr="0038403A">
              <w:rPr>
                <w:b/>
                <w:spacing w:val="-8"/>
                <w:w w:val="105"/>
                <w:sz w:val="15"/>
                <w:lang w:val="ru-RU"/>
              </w:rPr>
              <w:t xml:space="preserve"> </w:t>
            </w:r>
            <w:r w:rsidRPr="0038403A">
              <w:rPr>
                <w:b/>
                <w:w w:val="105"/>
                <w:sz w:val="15"/>
                <w:lang w:val="ru-RU"/>
              </w:rPr>
              <w:t>другой</w:t>
            </w:r>
          </w:p>
        </w:tc>
        <w:tc>
          <w:tcPr>
            <w:tcW w:w="528" w:type="dxa"/>
          </w:tcPr>
          <w:p w:rsidR="0038403A" w:rsidRDefault="0038403A" w:rsidP="0038403A">
            <w:pPr>
              <w:pStyle w:val="TableParagraph"/>
              <w:ind w:left="76"/>
              <w:rPr>
                <w:sz w:val="15"/>
              </w:rPr>
            </w:pPr>
            <w:r>
              <w:rPr>
                <w:w w:val="104"/>
                <w:sz w:val="15"/>
              </w:rPr>
              <w:t>1</w:t>
            </w:r>
          </w:p>
        </w:tc>
        <w:tc>
          <w:tcPr>
            <w:tcW w:w="1104" w:type="dxa"/>
          </w:tcPr>
          <w:p w:rsidR="0038403A" w:rsidRDefault="0038403A" w:rsidP="0038403A">
            <w:pPr>
              <w:pStyle w:val="TableParagraph"/>
              <w:ind w:left="77"/>
              <w:rPr>
                <w:sz w:val="15"/>
              </w:rPr>
            </w:pPr>
            <w:r>
              <w:rPr>
                <w:w w:val="104"/>
                <w:sz w:val="15"/>
              </w:rPr>
              <w:t>0</w:t>
            </w:r>
          </w:p>
        </w:tc>
        <w:tc>
          <w:tcPr>
            <w:tcW w:w="1140" w:type="dxa"/>
          </w:tcPr>
          <w:p w:rsidR="0038403A" w:rsidRDefault="0038403A" w:rsidP="0038403A">
            <w:pPr>
              <w:pStyle w:val="TableParagraph"/>
              <w:ind w:left="77"/>
              <w:rPr>
                <w:sz w:val="15"/>
              </w:rPr>
            </w:pPr>
            <w:r>
              <w:rPr>
                <w:w w:val="104"/>
                <w:sz w:val="15"/>
              </w:rPr>
              <w:t>0</w:t>
            </w:r>
          </w:p>
        </w:tc>
        <w:tc>
          <w:tcPr>
            <w:tcW w:w="864" w:type="dxa"/>
          </w:tcPr>
          <w:p w:rsidR="0038403A" w:rsidRDefault="0038403A" w:rsidP="0038403A">
            <w:pPr>
              <w:pStyle w:val="TableParagraph"/>
              <w:ind w:left="78"/>
              <w:rPr>
                <w:sz w:val="15"/>
              </w:rPr>
            </w:pPr>
            <w:r>
              <w:rPr>
                <w:w w:val="105"/>
                <w:sz w:val="15"/>
              </w:rPr>
              <w:t>24.05.2023</w:t>
            </w:r>
          </w:p>
        </w:tc>
        <w:tc>
          <w:tcPr>
            <w:tcW w:w="4586" w:type="dxa"/>
          </w:tcPr>
          <w:p w:rsidR="0038403A" w:rsidRPr="0038403A" w:rsidRDefault="0038403A" w:rsidP="0038403A">
            <w:pPr>
              <w:pStyle w:val="TableParagraph"/>
              <w:spacing w:line="266" w:lineRule="auto"/>
              <w:ind w:left="78" w:right="86"/>
              <w:rPr>
                <w:sz w:val="15"/>
                <w:lang w:val="ru-RU"/>
              </w:rPr>
            </w:pPr>
            <w:r w:rsidRPr="0038403A">
              <w:rPr>
                <w:spacing w:val="-1"/>
                <w:w w:val="105"/>
                <w:sz w:val="15"/>
                <w:lang w:val="ru-RU"/>
              </w:rPr>
              <w:t>Осваивать</w:t>
            </w:r>
            <w:r w:rsidRPr="0038403A">
              <w:rPr>
                <w:spacing w:val="-9"/>
                <w:w w:val="105"/>
                <w:sz w:val="15"/>
                <w:lang w:val="ru-RU"/>
              </w:rPr>
              <w:t xml:space="preserve"> </w:t>
            </w:r>
            <w:r w:rsidRPr="0038403A">
              <w:rPr>
                <w:w w:val="105"/>
                <w:sz w:val="15"/>
                <w:lang w:val="ru-RU"/>
              </w:rPr>
              <w:t>правила</w:t>
            </w:r>
            <w:r w:rsidRPr="0038403A">
              <w:rPr>
                <w:spacing w:val="-8"/>
                <w:w w:val="105"/>
                <w:sz w:val="15"/>
                <w:lang w:val="ru-RU"/>
              </w:rPr>
              <w:t xml:space="preserve"> </w:t>
            </w:r>
            <w:r w:rsidRPr="0038403A">
              <w:rPr>
                <w:w w:val="105"/>
                <w:sz w:val="15"/>
                <w:lang w:val="ru-RU"/>
              </w:rPr>
              <w:t>работы</w:t>
            </w:r>
            <w:r w:rsidRPr="0038403A">
              <w:rPr>
                <w:spacing w:val="-8"/>
                <w:w w:val="105"/>
                <w:sz w:val="15"/>
                <w:lang w:val="ru-RU"/>
              </w:rPr>
              <w:t xml:space="preserve"> </w:t>
            </w:r>
            <w:r w:rsidRPr="0038403A">
              <w:rPr>
                <w:w w:val="105"/>
                <w:sz w:val="15"/>
                <w:lang w:val="ru-RU"/>
              </w:rPr>
              <w:t>в</w:t>
            </w:r>
            <w:r w:rsidRPr="0038403A">
              <w:rPr>
                <w:spacing w:val="-9"/>
                <w:w w:val="105"/>
                <w:sz w:val="15"/>
                <w:lang w:val="ru-RU"/>
              </w:rPr>
              <w:t xml:space="preserve"> </w:t>
            </w:r>
            <w:r w:rsidRPr="0038403A">
              <w:rPr>
                <w:w w:val="105"/>
                <w:sz w:val="15"/>
                <w:lang w:val="ru-RU"/>
              </w:rPr>
              <w:t>программе</w:t>
            </w:r>
            <w:r w:rsidRPr="0038403A">
              <w:rPr>
                <w:spacing w:val="-36"/>
                <w:w w:val="105"/>
                <w:sz w:val="15"/>
                <w:lang w:val="ru-RU"/>
              </w:rPr>
              <w:t xml:space="preserve"> </w:t>
            </w:r>
            <w:r>
              <w:rPr>
                <w:w w:val="105"/>
                <w:sz w:val="15"/>
              </w:rPr>
              <w:t>PowerP</w:t>
            </w:r>
            <w:r w:rsidRPr="0038403A">
              <w:rPr>
                <w:w w:val="105"/>
                <w:sz w:val="15"/>
                <w:lang w:val="ru-RU"/>
              </w:rPr>
              <w:t>о</w:t>
            </w:r>
            <w:r>
              <w:rPr>
                <w:w w:val="105"/>
                <w:sz w:val="15"/>
              </w:rPr>
              <w:t>int</w:t>
            </w:r>
            <w:r w:rsidRPr="0038403A">
              <w:rPr>
                <w:w w:val="105"/>
                <w:sz w:val="15"/>
                <w:lang w:val="ru-RU"/>
              </w:rPr>
              <w:t xml:space="preserve"> (или другой). Создавать и;</w:t>
            </w:r>
            <w:r w:rsidRPr="0038403A">
              <w:rPr>
                <w:spacing w:val="1"/>
                <w:w w:val="105"/>
                <w:sz w:val="15"/>
                <w:lang w:val="ru-RU"/>
              </w:rPr>
              <w:t xml:space="preserve"> </w:t>
            </w:r>
            <w:r w:rsidRPr="0038403A">
              <w:rPr>
                <w:w w:val="105"/>
                <w:sz w:val="15"/>
                <w:lang w:val="ru-RU"/>
              </w:rPr>
              <w:t>сохранять слайды презентации в</w:t>
            </w:r>
            <w:r w:rsidRPr="0038403A">
              <w:rPr>
                <w:spacing w:val="1"/>
                <w:w w:val="105"/>
                <w:sz w:val="15"/>
                <w:lang w:val="ru-RU"/>
              </w:rPr>
              <w:t xml:space="preserve"> </w:t>
            </w:r>
            <w:r w:rsidRPr="0038403A">
              <w:rPr>
                <w:w w:val="105"/>
                <w:sz w:val="15"/>
                <w:lang w:val="ru-RU"/>
              </w:rPr>
              <w:t xml:space="preserve">программе </w:t>
            </w:r>
            <w:r>
              <w:rPr>
                <w:w w:val="105"/>
                <w:sz w:val="15"/>
              </w:rPr>
              <w:t>PowerP</w:t>
            </w:r>
            <w:r w:rsidRPr="0038403A">
              <w:rPr>
                <w:w w:val="105"/>
                <w:sz w:val="15"/>
                <w:lang w:val="ru-RU"/>
              </w:rPr>
              <w:t>о</w:t>
            </w:r>
            <w:r>
              <w:rPr>
                <w:w w:val="105"/>
                <w:sz w:val="15"/>
              </w:rPr>
              <w:t>int</w:t>
            </w:r>
            <w:r w:rsidRPr="0038403A">
              <w:rPr>
                <w:w w:val="105"/>
                <w:sz w:val="15"/>
                <w:lang w:val="ru-RU"/>
              </w:rPr>
              <w:t xml:space="preserve"> (или другой);;</w:t>
            </w:r>
            <w:r w:rsidRPr="0038403A">
              <w:rPr>
                <w:spacing w:val="1"/>
                <w:w w:val="105"/>
                <w:sz w:val="15"/>
                <w:lang w:val="ru-RU"/>
              </w:rPr>
              <w:t xml:space="preserve"> </w:t>
            </w:r>
            <w:r w:rsidRPr="0038403A">
              <w:rPr>
                <w:w w:val="105"/>
                <w:sz w:val="15"/>
                <w:lang w:val="ru-RU"/>
              </w:rPr>
              <w:t>Набирать текст и размещать его на</w:t>
            </w:r>
            <w:r w:rsidRPr="0038403A">
              <w:rPr>
                <w:spacing w:val="1"/>
                <w:w w:val="105"/>
                <w:sz w:val="15"/>
                <w:lang w:val="ru-RU"/>
              </w:rPr>
              <w:t xml:space="preserve"> </w:t>
            </w:r>
            <w:r w:rsidRPr="0038403A">
              <w:rPr>
                <w:w w:val="105"/>
                <w:sz w:val="15"/>
                <w:lang w:val="ru-RU"/>
              </w:rPr>
              <w:t xml:space="preserve">слайде программы </w:t>
            </w:r>
            <w:r>
              <w:rPr>
                <w:w w:val="105"/>
                <w:sz w:val="15"/>
              </w:rPr>
              <w:t>PowerPoint</w:t>
            </w:r>
            <w:r w:rsidRPr="0038403A">
              <w:rPr>
                <w:w w:val="105"/>
                <w:sz w:val="15"/>
                <w:lang w:val="ru-RU"/>
              </w:rPr>
              <w:t xml:space="preserve"> (или</w:t>
            </w:r>
            <w:r w:rsidRPr="0038403A">
              <w:rPr>
                <w:spacing w:val="1"/>
                <w:w w:val="105"/>
                <w:sz w:val="15"/>
                <w:lang w:val="ru-RU"/>
              </w:rPr>
              <w:t xml:space="preserve"> </w:t>
            </w:r>
            <w:r w:rsidRPr="0038403A">
              <w:rPr>
                <w:w w:val="105"/>
                <w:sz w:val="15"/>
                <w:lang w:val="ru-RU"/>
              </w:rPr>
              <w:t>другой);</w:t>
            </w:r>
          </w:p>
          <w:p w:rsidR="0038403A" w:rsidRPr="0038403A" w:rsidRDefault="0038403A" w:rsidP="0038403A">
            <w:pPr>
              <w:pStyle w:val="TableParagraph"/>
              <w:spacing w:before="5"/>
              <w:ind w:left="78"/>
              <w:rPr>
                <w:sz w:val="15"/>
                <w:lang w:val="ru-RU"/>
              </w:rPr>
            </w:pPr>
            <w:r w:rsidRPr="0038403A">
              <w:rPr>
                <w:w w:val="104"/>
                <w:sz w:val="15"/>
                <w:lang w:val="ru-RU"/>
              </w:rPr>
              <w:t>;</w:t>
            </w:r>
          </w:p>
          <w:p w:rsidR="0038403A" w:rsidRPr="0038403A" w:rsidRDefault="0038403A" w:rsidP="0038403A">
            <w:pPr>
              <w:pStyle w:val="TableParagraph"/>
              <w:spacing w:before="19" w:line="266" w:lineRule="auto"/>
              <w:ind w:left="78" w:right="86"/>
              <w:rPr>
                <w:sz w:val="15"/>
                <w:lang w:val="ru-RU"/>
              </w:rPr>
            </w:pPr>
            <w:r w:rsidRPr="0038403A">
              <w:rPr>
                <w:spacing w:val="-1"/>
                <w:w w:val="105"/>
                <w:sz w:val="15"/>
                <w:lang w:val="ru-RU"/>
              </w:rPr>
              <w:t>размещать</w:t>
            </w:r>
            <w:r w:rsidRPr="0038403A">
              <w:rPr>
                <w:spacing w:val="-8"/>
                <w:w w:val="105"/>
                <w:sz w:val="15"/>
                <w:lang w:val="ru-RU"/>
              </w:rPr>
              <w:t xml:space="preserve"> </w:t>
            </w:r>
            <w:r w:rsidRPr="0038403A">
              <w:rPr>
                <w:spacing w:val="-1"/>
                <w:w w:val="105"/>
                <w:sz w:val="15"/>
                <w:lang w:val="ru-RU"/>
              </w:rPr>
              <w:t>иллюстративный</w:t>
            </w:r>
            <w:r w:rsidRPr="0038403A">
              <w:rPr>
                <w:spacing w:val="-8"/>
                <w:w w:val="105"/>
                <w:sz w:val="15"/>
                <w:lang w:val="ru-RU"/>
              </w:rPr>
              <w:t xml:space="preserve"> </w:t>
            </w:r>
            <w:r w:rsidRPr="0038403A">
              <w:rPr>
                <w:w w:val="105"/>
                <w:sz w:val="15"/>
                <w:lang w:val="ru-RU"/>
              </w:rPr>
              <w:t>материал</w:t>
            </w:r>
            <w:r w:rsidRPr="0038403A">
              <w:rPr>
                <w:spacing w:val="-8"/>
                <w:w w:val="105"/>
                <w:sz w:val="15"/>
                <w:lang w:val="ru-RU"/>
              </w:rPr>
              <w:t xml:space="preserve"> </w:t>
            </w:r>
            <w:r w:rsidRPr="0038403A">
              <w:rPr>
                <w:w w:val="105"/>
                <w:sz w:val="15"/>
                <w:lang w:val="ru-RU"/>
              </w:rPr>
              <w:t>на</w:t>
            </w:r>
            <w:r w:rsidRPr="0038403A">
              <w:rPr>
                <w:spacing w:val="-36"/>
                <w:w w:val="105"/>
                <w:sz w:val="15"/>
                <w:lang w:val="ru-RU"/>
              </w:rPr>
              <w:t xml:space="preserve"> </w:t>
            </w:r>
            <w:r w:rsidRPr="0038403A">
              <w:rPr>
                <w:w w:val="105"/>
                <w:sz w:val="15"/>
                <w:lang w:val="ru-RU"/>
              </w:rPr>
              <w:t>слайде;</w:t>
            </w:r>
          </w:p>
          <w:p w:rsidR="0038403A" w:rsidRPr="0038403A" w:rsidRDefault="0038403A" w:rsidP="0038403A">
            <w:pPr>
              <w:pStyle w:val="TableParagraph"/>
              <w:spacing w:before="2" w:line="266" w:lineRule="auto"/>
              <w:ind w:left="78" w:right="760"/>
              <w:rPr>
                <w:sz w:val="15"/>
                <w:lang w:val="ru-RU"/>
              </w:rPr>
            </w:pPr>
            <w:r w:rsidRPr="0038403A">
              <w:rPr>
                <w:w w:val="105"/>
                <w:sz w:val="15"/>
                <w:lang w:val="ru-RU"/>
              </w:rPr>
              <w:t>выбирать дизайн слайда;;</w:t>
            </w:r>
            <w:r w:rsidRPr="0038403A">
              <w:rPr>
                <w:spacing w:val="1"/>
                <w:w w:val="105"/>
                <w:sz w:val="15"/>
                <w:lang w:val="ru-RU"/>
              </w:rPr>
              <w:t xml:space="preserve"> </w:t>
            </w:r>
            <w:r w:rsidRPr="0038403A">
              <w:rPr>
                <w:w w:val="105"/>
                <w:sz w:val="15"/>
                <w:lang w:val="ru-RU"/>
              </w:rPr>
              <w:t>Выбирать средства ИКТ;</w:t>
            </w:r>
            <w:r w:rsidRPr="0038403A">
              <w:rPr>
                <w:spacing w:val="1"/>
                <w:w w:val="105"/>
                <w:sz w:val="15"/>
                <w:lang w:val="ru-RU"/>
              </w:rPr>
              <w:t xml:space="preserve"> </w:t>
            </w:r>
            <w:r w:rsidRPr="0038403A">
              <w:rPr>
                <w:spacing w:val="-1"/>
                <w:w w:val="105"/>
                <w:sz w:val="15"/>
                <w:lang w:val="ru-RU"/>
              </w:rPr>
              <w:t>компьютерные</w:t>
            </w:r>
            <w:r w:rsidRPr="0038403A">
              <w:rPr>
                <w:spacing w:val="-6"/>
                <w:w w:val="105"/>
                <w:sz w:val="15"/>
                <w:lang w:val="ru-RU"/>
              </w:rPr>
              <w:t xml:space="preserve"> </w:t>
            </w:r>
            <w:r w:rsidRPr="0038403A">
              <w:rPr>
                <w:spacing w:val="-1"/>
                <w:w w:val="105"/>
                <w:sz w:val="15"/>
                <w:lang w:val="ru-RU"/>
              </w:rPr>
              <w:t>программы</w:t>
            </w:r>
            <w:r w:rsidRPr="0038403A">
              <w:rPr>
                <w:spacing w:val="-6"/>
                <w:w w:val="105"/>
                <w:sz w:val="15"/>
                <w:lang w:val="ru-RU"/>
              </w:rPr>
              <w:t xml:space="preserve"> </w:t>
            </w:r>
            <w:r w:rsidRPr="0038403A">
              <w:rPr>
                <w:w w:val="105"/>
                <w:sz w:val="15"/>
                <w:lang w:val="ru-RU"/>
              </w:rPr>
              <w:t>для</w:t>
            </w:r>
          </w:p>
          <w:p w:rsidR="0038403A" w:rsidRDefault="0038403A" w:rsidP="0038403A">
            <w:pPr>
              <w:pStyle w:val="TableParagraph"/>
              <w:spacing w:before="2"/>
              <w:ind w:left="78"/>
              <w:rPr>
                <w:sz w:val="15"/>
              </w:rPr>
            </w:pPr>
            <w:r>
              <w:rPr>
                <w:spacing w:val="-1"/>
                <w:w w:val="105"/>
                <w:sz w:val="15"/>
              </w:rPr>
              <w:t>презентации</w:t>
            </w:r>
            <w:r>
              <w:rPr>
                <w:spacing w:val="-8"/>
                <w:w w:val="105"/>
                <w:sz w:val="15"/>
              </w:rPr>
              <w:t xml:space="preserve"> </w:t>
            </w:r>
            <w:r>
              <w:rPr>
                <w:spacing w:val="-1"/>
                <w:w w:val="105"/>
                <w:sz w:val="15"/>
              </w:rPr>
              <w:t>разработанных</w:t>
            </w:r>
            <w:r>
              <w:rPr>
                <w:spacing w:val="-7"/>
                <w:w w:val="105"/>
                <w:sz w:val="15"/>
              </w:rPr>
              <w:t xml:space="preserve"> </w:t>
            </w:r>
            <w:r>
              <w:rPr>
                <w:w w:val="105"/>
                <w:sz w:val="15"/>
              </w:rPr>
              <w:t>проектов;</w:t>
            </w:r>
          </w:p>
          <w:p w:rsidR="0038403A" w:rsidRDefault="0038403A" w:rsidP="0038403A">
            <w:pPr>
              <w:pStyle w:val="TableParagraph"/>
              <w:spacing w:before="19"/>
              <w:ind w:left="78"/>
              <w:rPr>
                <w:sz w:val="15"/>
              </w:rPr>
            </w:pPr>
            <w:r>
              <w:rPr>
                <w:w w:val="104"/>
                <w:sz w:val="15"/>
              </w:rPr>
              <w:t>;</w:t>
            </w:r>
          </w:p>
        </w:tc>
        <w:tc>
          <w:tcPr>
            <w:tcW w:w="1116" w:type="dxa"/>
          </w:tcPr>
          <w:p w:rsidR="0038403A" w:rsidRDefault="0038403A" w:rsidP="0038403A">
            <w:pPr>
              <w:pStyle w:val="TableParagraph"/>
              <w:spacing w:line="266" w:lineRule="auto"/>
              <w:ind w:left="79" w:right="143"/>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w w:val="105"/>
                <w:sz w:val="15"/>
              </w:rPr>
              <w:t>Устный</w:t>
            </w:r>
            <w:r>
              <w:rPr>
                <w:spacing w:val="1"/>
                <w:w w:val="105"/>
                <w:sz w:val="15"/>
              </w:rPr>
              <w:t xml:space="preserve"> </w:t>
            </w:r>
            <w:r>
              <w:rPr>
                <w:w w:val="105"/>
                <w:sz w:val="15"/>
              </w:rPr>
              <w:t>опрос;</w:t>
            </w:r>
          </w:p>
        </w:tc>
        <w:tc>
          <w:tcPr>
            <w:tcW w:w="2257" w:type="dxa"/>
          </w:tcPr>
          <w:p w:rsidR="0038403A" w:rsidRPr="0038403A" w:rsidRDefault="0038403A" w:rsidP="0038403A">
            <w:pPr>
              <w:pStyle w:val="TableParagraph"/>
              <w:spacing w:line="266" w:lineRule="auto"/>
              <w:ind w:left="80" w:right="58"/>
              <w:rPr>
                <w:sz w:val="15"/>
                <w:lang w:val="ru-RU"/>
              </w:rPr>
            </w:pPr>
            <w:r>
              <w:rPr>
                <w:spacing w:val="-1"/>
                <w:w w:val="105"/>
                <w:sz w:val="15"/>
              </w:rPr>
              <w:t>https</w:t>
            </w:r>
            <w:r w:rsidRPr="0038403A">
              <w:rPr>
                <w:spacing w:val="-1"/>
                <w:w w:val="105"/>
                <w:sz w:val="15"/>
                <w:lang w:val="ru-RU"/>
              </w:rPr>
              <w:t>://</w:t>
            </w:r>
            <w:r>
              <w:rPr>
                <w:spacing w:val="-1"/>
                <w:w w:val="105"/>
                <w:sz w:val="15"/>
              </w:rPr>
              <w:t>stranamasterov</w:t>
            </w:r>
            <w:r w:rsidRPr="0038403A">
              <w:rPr>
                <w:spacing w:val="-1"/>
                <w:w w:val="105"/>
                <w:sz w:val="15"/>
                <w:lang w:val="ru-RU"/>
              </w:rPr>
              <w:t>.</w:t>
            </w:r>
            <w:r>
              <w:rPr>
                <w:spacing w:val="-1"/>
                <w:w w:val="105"/>
                <w:sz w:val="15"/>
              </w:rPr>
              <w:t>ru</w:t>
            </w:r>
            <w:r w:rsidRPr="0038403A">
              <w:rPr>
                <w:spacing w:val="-1"/>
                <w:w w:val="105"/>
                <w:sz w:val="15"/>
                <w:lang w:val="ru-RU"/>
              </w:rPr>
              <w:t>/</w:t>
            </w:r>
            <w:r>
              <w:rPr>
                <w:spacing w:val="-1"/>
                <w:w w:val="105"/>
                <w:sz w:val="15"/>
              </w:rPr>
              <w:t>technics</w:t>
            </w:r>
            <w:r w:rsidRPr="0038403A">
              <w:rPr>
                <w:spacing w:val="-37"/>
                <w:w w:val="105"/>
                <w:sz w:val="15"/>
                <w:lang w:val="ru-RU"/>
              </w:rPr>
              <w:t xml:space="preserve"> </w:t>
            </w:r>
            <w:r w:rsidRPr="0038403A">
              <w:rPr>
                <w:w w:val="105"/>
                <w:sz w:val="15"/>
                <w:lang w:val="ru-RU"/>
              </w:rPr>
              <w:t>практический схемы</w:t>
            </w:r>
            <w:r w:rsidRPr="0038403A">
              <w:rPr>
                <w:spacing w:val="1"/>
                <w:w w:val="105"/>
                <w:sz w:val="15"/>
                <w:lang w:val="ru-RU"/>
              </w:rPr>
              <w:t xml:space="preserve"> </w:t>
            </w:r>
            <w:hyperlink r:id="rId513">
              <w:r>
                <w:rPr>
                  <w:w w:val="105"/>
                  <w:sz w:val="15"/>
                </w:rPr>
                <w:t>http</w:t>
              </w:r>
              <w:r w:rsidRPr="0038403A">
                <w:rPr>
                  <w:w w:val="105"/>
                  <w:sz w:val="15"/>
                  <w:lang w:val="ru-RU"/>
                </w:rPr>
                <w:t>://</w:t>
              </w:r>
              <w:r>
                <w:rPr>
                  <w:w w:val="105"/>
                  <w:sz w:val="15"/>
                </w:rPr>
                <w:t>school</w:t>
              </w:r>
              <w:r w:rsidRPr="0038403A">
                <w:rPr>
                  <w:w w:val="105"/>
                  <w:sz w:val="15"/>
                  <w:lang w:val="ru-RU"/>
                </w:rPr>
                <w:t>-</w:t>
              </w:r>
              <w:r>
                <w:rPr>
                  <w:w w:val="105"/>
                  <w:sz w:val="15"/>
                </w:rPr>
                <w:t>collection</w:t>
              </w:r>
              <w:r w:rsidRPr="0038403A">
                <w:rPr>
                  <w:w w:val="105"/>
                  <w:sz w:val="15"/>
                  <w:lang w:val="ru-RU"/>
                </w:rPr>
                <w:t>.</w:t>
              </w:r>
              <w:r>
                <w:rPr>
                  <w:w w:val="105"/>
                  <w:sz w:val="15"/>
                </w:rPr>
                <w:t>edu</w:t>
              </w:r>
              <w:r w:rsidRPr="0038403A">
                <w:rPr>
                  <w:w w:val="105"/>
                  <w:sz w:val="15"/>
                  <w:lang w:val="ru-RU"/>
                </w:rPr>
                <w:t>.</w:t>
              </w:r>
              <w:r>
                <w:rPr>
                  <w:w w:val="105"/>
                  <w:sz w:val="15"/>
                </w:rPr>
                <w:t>ru</w:t>
              </w:r>
            </w:hyperlink>
            <w:r w:rsidRPr="0038403A">
              <w:rPr>
                <w:spacing w:val="1"/>
                <w:w w:val="105"/>
                <w:sz w:val="15"/>
                <w:lang w:val="ru-RU"/>
              </w:rPr>
              <w:t xml:space="preserve"> </w:t>
            </w:r>
            <w:r>
              <w:rPr>
                <w:w w:val="105"/>
                <w:sz w:val="15"/>
              </w:rPr>
              <w:t>https</w:t>
            </w:r>
            <w:r w:rsidRPr="0038403A">
              <w:rPr>
                <w:w w:val="105"/>
                <w:sz w:val="15"/>
                <w:lang w:val="ru-RU"/>
              </w:rPr>
              <w:t>://</w:t>
            </w:r>
            <w:r>
              <w:rPr>
                <w:w w:val="105"/>
                <w:sz w:val="15"/>
              </w:rPr>
              <w:t>resh</w:t>
            </w:r>
            <w:r w:rsidRPr="0038403A">
              <w:rPr>
                <w:w w:val="105"/>
                <w:sz w:val="15"/>
                <w:lang w:val="ru-RU"/>
              </w:rPr>
              <w:t>.</w:t>
            </w:r>
            <w:r>
              <w:rPr>
                <w:w w:val="105"/>
                <w:sz w:val="15"/>
              </w:rPr>
              <w:t>edu</w:t>
            </w:r>
            <w:r w:rsidRPr="0038403A">
              <w:rPr>
                <w:w w:val="105"/>
                <w:sz w:val="15"/>
                <w:lang w:val="ru-RU"/>
              </w:rPr>
              <w:t>.</w:t>
            </w:r>
            <w:r>
              <w:rPr>
                <w:w w:val="105"/>
                <w:sz w:val="15"/>
              </w:rPr>
              <w:t>ru</w:t>
            </w:r>
          </w:p>
        </w:tc>
      </w:tr>
      <w:tr w:rsidR="0038403A" w:rsidTr="0038403A">
        <w:trPr>
          <w:trHeight w:val="333"/>
        </w:trPr>
        <w:tc>
          <w:tcPr>
            <w:tcW w:w="3289" w:type="dxa"/>
            <w:gridSpan w:val="2"/>
          </w:tcPr>
          <w:p w:rsidR="0038403A" w:rsidRDefault="0038403A" w:rsidP="0038403A">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8" w:type="dxa"/>
          </w:tcPr>
          <w:p w:rsidR="0038403A" w:rsidRDefault="0038403A" w:rsidP="0038403A">
            <w:pPr>
              <w:pStyle w:val="TableParagraph"/>
              <w:ind w:left="76"/>
              <w:rPr>
                <w:sz w:val="15"/>
              </w:rPr>
            </w:pPr>
            <w:r>
              <w:rPr>
                <w:w w:val="104"/>
                <w:sz w:val="15"/>
              </w:rPr>
              <w:t>5</w:t>
            </w:r>
          </w:p>
        </w:tc>
        <w:tc>
          <w:tcPr>
            <w:tcW w:w="11067" w:type="dxa"/>
            <w:gridSpan w:val="6"/>
          </w:tcPr>
          <w:p w:rsidR="0038403A" w:rsidRDefault="0038403A" w:rsidP="0038403A">
            <w:pPr>
              <w:pStyle w:val="TableParagraph"/>
              <w:ind w:left="0"/>
              <w:rPr>
                <w:sz w:val="14"/>
              </w:rPr>
            </w:pPr>
          </w:p>
        </w:tc>
      </w:tr>
      <w:tr w:rsidR="0038403A" w:rsidTr="0038403A">
        <w:trPr>
          <w:trHeight w:val="333"/>
        </w:trPr>
        <w:tc>
          <w:tcPr>
            <w:tcW w:w="3289" w:type="dxa"/>
            <w:gridSpan w:val="2"/>
          </w:tcPr>
          <w:p w:rsidR="0038403A" w:rsidRPr="0038403A" w:rsidRDefault="0038403A" w:rsidP="0038403A">
            <w:pPr>
              <w:pStyle w:val="TableParagraph"/>
              <w:ind w:left="76"/>
              <w:rPr>
                <w:sz w:val="15"/>
                <w:lang w:val="ru-RU"/>
              </w:rPr>
            </w:pPr>
            <w:r w:rsidRPr="0038403A">
              <w:rPr>
                <w:spacing w:val="-1"/>
                <w:w w:val="105"/>
                <w:sz w:val="15"/>
                <w:lang w:val="ru-RU"/>
              </w:rPr>
              <w:t>ОБЩЕЕ</w:t>
            </w:r>
            <w:r w:rsidRPr="0038403A">
              <w:rPr>
                <w:spacing w:val="-9"/>
                <w:w w:val="105"/>
                <w:sz w:val="15"/>
                <w:lang w:val="ru-RU"/>
              </w:rPr>
              <w:t xml:space="preserve"> </w:t>
            </w:r>
            <w:r w:rsidRPr="0038403A">
              <w:rPr>
                <w:spacing w:val="-1"/>
                <w:w w:val="105"/>
                <w:sz w:val="15"/>
                <w:lang w:val="ru-RU"/>
              </w:rPr>
              <w:t>КОЛИЧЕСТВО</w:t>
            </w:r>
            <w:r w:rsidRPr="0038403A">
              <w:rPr>
                <w:spacing w:val="-8"/>
                <w:w w:val="105"/>
                <w:sz w:val="15"/>
                <w:lang w:val="ru-RU"/>
              </w:rPr>
              <w:t xml:space="preserve"> </w:t>
            </w:r>
            <w:r w:rsidRPr="0038403A">
              <w:rPr>
                <w:w w:val="105"/>
                <w:sz w:val="15"/>
                <w:lang w:val="ru-RU"/>
              </w:rPr>
              <w:t>ЧАСОВ</w:t>
            </w:r>
            <w:r w:rsidRPr="0038403A">
              <w:rPr>
                <w:spacing w:val="-9"/>
                <w:w w:val="105"/>
                <w:sz w:val="15"/>
                <w:lang w:val="ru-RU"/>
              </w:rPr>
              <w:t xml:space="preserve"> </w:t>
            </w:r>
            <w:r w:rsidRPr="0038403A">
              <w:rPr>
                <w:w w:val="105"/>
                <w:sz w:val="15"/>
                <w:lang w:val="ru-RU"/>
              </w:rPr>
              <w:t>ПО</w:t>
            </w:r>
            <w:r w:rsidRPr="0038403A">
              <w:rPr>
                <w:spacing w:val="-8"/>
                <w:w w:val="105"/>
                <w:sz w:val="15"/>
                <w:lang w:val="ru-RU"/>
              </w:rPr>
              <w:t xml:space="preserve"> </w:t>
            </w:r>
            <w:r w:rsidRPr="0038403A">
              <w:rPr>
                <w:w w:val="105"/>
                <w:sz w:val="15"/>
                <w:lang w:val="ru-RU"/>
              </w:rPr>
              <w:t>ПРОГРАММЕ</w:t>
            </w:r>
          </w:p>
        </w:tc>
        <w:tc>
          <w:tcPr>
            <w:tcW w:w="528" w:type="dxa"/>
          </w:tcPr>
          <w:p w:rsidR="0038403A" w:rsidRDefault="0038403A" w:rsidP="0038403A">
            <w:pPr>
              <w:pStyle w:val="TableParagraph"/>
              <w:ind w:left="76"/>
              <w:rPr>
                <w:sz w:val="15"/>
              </w:rPr>
            </w:pPr>
            <w:r>
              <w:rPr>
                <w:w w:val="105"/>
                <w:sz w:val="15"/>
              </w:rPr>
              <w:t>34</w:t>
            </w:r>
          </w:p>
        </w:tc>
        <w:tc>
          <w:tcPr>
            <w:tcW w:w="1104" w:type="dxa"/>
          </w:tcPr>
          <w:p w:rsidR="0038403A" w:rsidRDefault="0038403A" w:rsidP="0038403A">
            <w:pPr>
              <w:pStyle w:val="TableParagraph"/>
              <w:ind w:left="77"/>
              <w:rPr>
                <w:sz w:val="15"/>
              </w:rPr>
            </w:pPr>
            <w:r>
              <w:rPr>
                <w:w w:val="104"/>
                <w:sz w:val="15"/>
              </w:rPr>
              <w:t>1</w:t>
            </w:r>
          </w:p>
        </w:tc>
        <w:tc>
          <w:tcPr>
            <w:tcW w:w="1140" w:type="dxa"/>
          </w:tcPr>
          <w:p w:rsidR="0038403A" w:rsidRDefault="0038403A" w:rsidP="0038403A">
            <w:pPr>
              <w:pStyle w:val="TableParagraph"/>
              <w:ind w:left="77"/>
              <w:rPr>
                <w:sz w:val="15"/>
              </w:rPr>
            </w:pPr>
            <w:r>
              <w:rPr>
                <w:w w:val="104"/>
                <w:sz w:val="15"/>
              </w:rPr>
              <w:t>0</w:t>
            </w:r>
          </w:p>
        </w:tc>
        <w:tc>
          <w:tcPr>
            <w:tcW w:w="8823" w:type="dxa"/>
            <w:gridSpan w:val="4"/>
          </w:tcPr>
          <w:p w:rsidR="0038403A" w:rsidRDefault="0038403A" w:rsidP="0038403A">
            <w:pPr>
              <w:pStyle w:val="TableParagraph"/>
              <w:ind w:left="0"/>
              <w:rPr>
                <w:sz w:val="14"/>
              </w:rPr>
            </w:pPr>
          </w:p>
        </w:tc>
      </w:tr>
    </w:tbl>
    <w:p w:rsidR="0038403A" w:rsidRPr="0038403A" w:rsidRDefault="0038403A" w:rsidP="0038403A">
      <w:pPr>
        <w:ind w:firstLine="567"/>
      </w:pPr>
    </w:p>
    <w:p w:rsidR="00CE04EC" w:rsidRPr="003A09EF" w:rsidRDefault="00CE04EC" w:rsidP="00CE04EC">
      <w:pPr>
        <w:ind w:firstLine="567"/>
        <w:jc w:val="both"/>
        <w:rPr>
          <w:b/>
          <w:sz w:val="26"/>
          <w:szCs w:val="26"/>
          <w:u w:val="single"/>
        </w:rPr>
      </w:pPr>
      <w:r w:rsidRPr="003A09EF">
        <w:rPr>
          <w:b/>
          <w:sz w:val="26"/>
          <w:szCs w:val="26"/>
          <w:u w:val="single"/>
        </w:rPr>
        <w:t>ФИЗИЧЕСКАЯ КУЛЬТУРА</w:t>
      </w:r>
    </w:p>
    <w:p w:rsidR="00CE04EC" w:rsidRPr="003A09EF" w:rsidRDefault="00CE04EC" w:rsidP="00CE04EC">
      <w:pPr>
        <w:ind w:firstLine="567"/>
        <w:jc w:val="both"/>
        <w:rPr>
          <w:sz w:val="26"/>
          <w:szCs w:val="26"/>
        </w:rPr>
      </w:pPr>
      <w:r w:rsidRPr="003A09EF">
        <w:rPr>
          <w:sz w:val="26"/>
          <w:szCs w:val="26"/>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w:t>
      </w:r>
    </w:p>
    <w:p w:rsidR="00CE04EC" w:rsidRPr="003A09EF" w:rsidRDefault="00CE04EC" w:rsidP="00CE04EC">
      <w:pPr>
        <w:ind w:firstLine="567"/>
        <w:jc w:val="both"/>
        <w:rPr>
          <w:sz w:val="26"/>
          <w:szCs w:val="26"/>
        </w:rPr>
      </w:pPr>
      <w:r w:rsidRPr="003A09EF">
        <w:rPr>
          <w:sz w:val="26"/>
          <w:szCs w:val="26"/>
        </w:rPr>
        <w:t xml:space="preserve">При реализации вариантов 1—5 примерного недельного учебного плана, третий час физической культуры может быть реализован за счёт часов внеурочной деятельности и/или за счёт посещения обучающимися спортивных секций. </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СОДЕРЖАНИЕ УЧЕБНОГО ПРЕДМЕТА «ФИЗИЧЕСКАЯ КУЛЬТУРА»</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i/>
          <w:sz w:val="26"/>
          <w:szCs w:val="26"/>
          <w:u w:val="single"/>
        </w:rPr>
        <w:t>1</w:t>
      </w:r>
      <w:r w:rsidRPr="003A09EF">
        <w:rPr>
          <w:i/>
          <w:sz w:val="26"/>
          <w:szCs w:val="26"/>
          <w:u w:val="single"/>
        </w:rPr>
        <w:tab/>
        <w:t>КЛАСС</w:t>
      </w:r>
    </w:p>
    <w:p w:rsidR="00CE04EC" w:rsidRPr="003A09EF" w:rsidRDefault="00CE04EC" w:rsidP="00CE04EC">
      <w:pPr>
        <w:ind w:firstLine="567"/>
        <w:jc w:val="both"/>
        <w:rPr>
          <w:sz w:val="26"/>
          <w:szCs w:val="26"/>
        </w:rPr>
      </w:pPr>
      <w:r w:rsidRPr="003A09EF">
        <w:rPr>
          <w:sz w:val="26"/>
          <w:szCs w:val="26"/>
        </w:rPr>
        <w:t xml:space="preserve">Знания о физической культуре. Понятие «физическая культура» как занятия физическими упражнениями и спортом по </w:t>
      </w:r>
      <w:r w:rsidRPr="003A09EF">
        <w:rPr>
          <w:sz w:val="26"/>
          <w:szCs w:val="26"/>
        </w:rPr>
        <w:lastRenderedPageBreak/>
        <w:t>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CE04EC" w:rsidRPr="003A09EF" w:rsidRDefault="00CE04EC" w:rsidP="00CE04EC">
      <w:pPr>
        <w:ind w:firstLine="567"/>
        <w:jc w:val="both"/>
        <w:rPr>
          <w:sz w:val="26"/>
          <w:szCs w:val="26"/>
        </w:rPr>
      </w:pPr>
      <w:r w:rsidRPr="003A09EF">
        <w:rPr>
          <w:sz w:val="26"/>
          <w:szCs w:val="26"/>
        </w:rPr>
        <w:t>Способы самостоятельной деятельности. Режим дня и правила его составления и соблюдения.</w:t>
      </w:r>
    </w:p>
    <w:p w:rsidR="00CE04EC" w:rsidRPr="003A09EF" w:rsidRDefault="00CE04EC" w:rsidP="00CE04EC">
      <w:pPr>
        <w:ind w:firstLine="567"/>
        <w:jc w:val="both"/>
        <w:rPr>
          <w:sz w:val="26"/>
          <w:szCs w:val="26"/>
        </w:rPr>
      </w:pPr>
      <w:r w:rsidRPr="003A09EF">
        <w:rPr>
          <w:sz w:val="26"/>
          <w:szCs w:val="26"/>
        </w:rPr>
        <w:t>Физическое совершенствование. Оздо</w:t>
      </w:r>
      <w:r w:rsidR="00A846F1">
        <w:rPr>
          <w:sz w:val="26"/>
          <w:szCs w:val="26"/>
        </w:rPr>
        <w:t>ровительная физическая культура</w:t>
      </w:r>
      <w:r w:rsidRPr="003A09EF">
        <w:rPr>
          <w:sz w:val="26"/>
          <w:szCs w:val="26"/>
        </w:rPr>
        <w:t>.</w:t>
      </w:r>
      <w:r w:rsidR="00A846F1">
        <w:rPr>
          <w:sz w:val="26"/>
          <w:szCs w:val="26"/>
        </w:rPr>
        <w:t xml:space="preserve"> </w:t>
      </w:r>
      <w:r w:rsidRPr="003A09EF">
        <w:rPr>
          <w:sz w:val="26"/>
          <w:szCs w:val="26"/>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E04EC" w:rsidRPr="003A09EF" w:rsidRDefault="00CE04EC" w:rsidP="00CE04EC">
      <w:pPr>
        <w:ind w:firstLine="567"/>
        <w:jc w:val="both"/>
        <w:rPr>
          <w:sz w:val="26"/>
          <w:szCs w:val="26"/>
        </w:rPr>
      </w:pPr>
      <w:r w:rsidRPr="003A09EF">
        <w:rPr>
          <w:sz w:val="26"/>
          <w:szCs w:val="26"/>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CE04EC" w:rsidRPr="003A09EF" w:rsidRDefault="00CE04EC" w:rsidP="00CE04EC">
      <w:pPr>
        <w:ind w:firstLine="567"/>
        <w:jc w:val="both"/>
        <w:rPr>
          <w:sz w:val="26"/>
          <w:szCs w:val="26"/>
        </w:rPr>
      </w:pPr>
      <w:r w:rsidRPr="003A09EF">
        <w:rPr>
          <w:sz w:val="26"/>
          <w:szCs w:val="26"/>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CE04EC" w:rsidRPr="003A09EF" w:rsidRDefault="00CE04EC" w:rsidP="00CE04EC">
      <w:pPr>
        <w:ind w:firstLine="567"/>
        <w:jc w:val="both"/>
        <w:rPr>
          <w:sz w:val="26"/>
          <w:szCs w:val="26"/>
        </w:rPr>
      </w:pPr>
      <w:r w:rsidRPr="003A09EF">
        <w:rPr>
          <w:sz w:val="26"/>
          <w:szCs w:val="26"/>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CE04EC" w:rsidRPr="003A09EF" w:rsidRDefault="00CE04EC" w:rsidP="00CE04EC">
      <w:pPr>
        <w:ind w:firstLine="567"/>
        <w:jc w:val="both"/>
        <w:rPr>
          <w:sz w:val="26"/>
          <w:szCs w:val="26"/>
        </w:rPr>
      </w:pPr>
      <w:r w:rsidRPr="003A09EF">
        <w:rPr>
          <w:sz w:val="26"/>
          <w:szCs w:val="26"/>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CE04EC" w:rsidRPr="003A09EF" w:rsidRDefault="00CE04EC" w:rsidP="00CE04EC">
      <w:pPr>
        <w:ind w:firstLine="567"/>
        <w:jc w:val="both"/>
        <w:rPr>
          <w:sz w:val="26"/>
          <w:szCs w:val="26"/>
        </w:rPr>
      </w:pPr>
      <w:r w:rsidRPr="003A09EF">
        <w:rPr>
          <w:sz w:val="26"/>
          <w:szCs w:val="26"/>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CE04EC" w:rsidRPr="003A09EF" w:rsidRDefault="00CE04EC" w:rsidP="00CE04EC">
      <w:pPr>
        <w:ind w:firstLine="567"/>
        <w:jc w:val="both"/>
        <w:rPr>
          <w:sz w:val="26"/>
          <w:szCs w:val="26"/>
        </w:rPr>
      </w:pPr>
      <w:r w:rsidRPr="003A09EF">
        <w:rPr>
          <w:sz w:val="26"/>
          <w:szCs w:val="26"/>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CE04EC" w:rsidRPr="003A09EF" w:rsidRDefault="00CE04EC" w:rsidP="00CE04EC">
      <w:pPr>
        <w:ind w:firstLine="567"/>
        <w:jc w:val="both"/>
        <w:rPr>
          <w:sz w:val="26"/>
          <w:szCs w:val="26"/>
        </w:rPr>
      </w:pPr>
      <w:r w:rsidRPr="003A09EF">
        <w:rPr>
          <w:sz w:val="26"/>
          <w:szCs w:val="26"/>
        </w:rPr>
        <w:t>Подвижные и спортивные игры. Считалки для самостоятельной организации подвижных игр.</w:t>
      </w:r>
    </w:p>
    <w:p w:rsidR="00CE04EC" w:rsidRPr="003A09EF" w:rsidRDefault="00CE04EC" w:rsidP="00CE04EC">
      <w:pPr>
        <w:ind w:firstLine="567"/>
        <w:jc w:val="both"/>
        <w:rPr>
          <w:sz w:val="26"/>
          <w:szCs w:val="26"/>
        </w:rPr>
      </w:pPr>
      <w:r w:rsidRPr="003A09EF">
        <w:rPr>
          <w:sz w:val="26"/>
          <w:szCs w:val="26"/>
        </w:rPr>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i/>
          <w:sz w:val="26"/>
          <w:szCs w:val="26"/>
          <w:u w:val="single"/>
        </w:rPr>
        <w:t>2</w:t>
      </w:r>
      <w:r w:rsidRPr="003A09EF">
        <w:rPr>
          <w:i/>
          <w:sz w:val="26"/>
          <w:szCs w:val="26"/>
          <w:u w:val="single"/>
        </w:rPr>
        <w:tab/>
        <w:t>КЛАСС</w:t>
      </w:r>
    </w:p>
    <w:p w:rsidR="00CE04EC" w:rsidRPr="003A09EF" w:rsidRDefault="00CE04EC" w:rsidP="00CE04EC">
      <w:pPr>
        <w:ind w:firstLine="567"/>
        <w:jc w:val="both"/>
        <w:rPr>
          <w:sz w:val="26"/>
          <w:szCs w:val="26"/>
        </w:rPr>
      </w:pPr>
      <w:r w:rsidRPr="003A09EF">
        <w:rPr>
          <w:sz w:val="26"/>
          <w:szCs w:val="26"/>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CE04EC" w:rsidRPr="003A09EF" w:rsidRDefault="00CE04EC" w:rsidP="00CE04EC">
      <w:pPr>
        <w:ind w:firstLine="567"/>
        <w:jc w:val="both"/>
        <w:rPr>
          <w:sz w:val="26"/>
          <w:szCs w:val="26"/>
        </w:rPr>
      </w:pPr>
      <w:r w:rsidRPr="003A09EF">
        <w:rPr>
          <w:sz w:val="26"/>
          <w:szCs w:val="26"/>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E04EC" w:rsidRPr="003A09EF" w:rsidRDefault="00A846F1" w:rsidP="00CE04EC">
      <w:pPr>
        <w:ind w:firstLine="567"/>
        <w:jc w:val="both"/>
        <w:rPr>
          <w:sz w:val="26"/>
          <w:szCs w:val="26"/>
        </w:rPr>
      </w:pPr>
      <w:r>
        <w:rPr>
          <w:sz w:val="26"/>
          <w:szCs w:val="26"/>
        </w:rPr>
        <w:t>Физическое</w:t>
      </w:r>
      <w:r>
        <w:rPr>
          <w:sz w:val="26"/>
          <w:szCs w:val="26"/>
        </w:rPr>
        <w:tab/>
        <w:t xml:space="preserve">совершенствование. </w:t>
      </w:r>
      <w:r w:rsidR="00CE04EC" w:rsidRPr="003A09EF">
        <w:rPr>
          <w:sz w:val="26"/>
          <w:szCs w:val="26"/>
        </w:rPr>
        <w:t>Оздоровительная</w:t>
      </w:r>
      <w:r w:rsidR="00CE04EC" w:rsidRPr="003A09EF">
        <w:rPr>
          <w:sz w:val="26"/>
          <w:szCs w:val="26"/>
        </w:rPr>
        <w:tab/>
        <w:t xml:space="preserve">физическая культура. Закаливание организма обтиранием. Составление </w:t>
      </w:r>
      <w:r w:rsidR="00CE04EC" w:rsidRPr="003A09EF">
        <w:rPr>
          <w:sz w:val="26"/>
          <w:szCs w:val="26"/>
        </w:rPr>
        <w:lastRenderedPageBreak/>
        <w:t>комплекса утренней зарядки и физкультминутки для занятий в домашних условиях. 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E04EC" w:rsidRPr="003A09EF" w:rsidRDefault="00CE04EC" w:rsidP="00CE04EC">
      <w:pPr>
        <w:ind w:firstLine="567"/>
        <w:jc w:val="both"/>
        <w:rPr>
          <w:sz w:val="26"/>
          <w:szCs w:val="26"/>
        </w:rPr>
      </w:pPr>
      <w:r w:rsidRPr="003A09EF">
        <w:rPr>
          <w:sz w:val="26"/>
          <w:szCs w:val="26"/>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CE04EC" w:rsidRPr="003A09EF" w:rsidRDefault="00CE04EC" w:rsidP="00CE04EC">
      <w:pPr>
        <w:ind w:firstLine="567"/>
        <w:jc w:val="both"/>
        <w:rPr>
          <w:sz w:val="26"/>
          <w:szCs w:val="26"/>
        </w:rPr>
      </w:pPr>
      <w:r w:rsidRPr="003A09EF">
        <w:rPr>
          <w:sz w:val="26"/>
          <w:szCs w:val="26"/>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E04EC" w:rsidRPr="003A09EF" w:rsidRDefault="00CE04EC" w:rsidP="00A846F1">
      <w:pPr>
        <w:ind w:firstLine="567"/>
        <w:jc w:val="both"/>
        <w:rPr>
          <w:sz w:val="26"/>
          <w:szCs w:val="26"/>
        </w:rPr>
      </w:pPr>
      <w:r w:rsidRPr="003A09EF">
        <w:rPr>
          <w:sz w:val="26"/>
          <w:szCs w:val="26"/>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w:t>
      </w:r>
      <w:r w:rsidR="00A846F1">
        <w:rPr>
          <w:sz w:val="26"/>
          <w:szCs w:val="26"/>
        </w:rPr>
        <w:t xml:space="preserve"> </w:t>
      </w:r>
      <w:r w:rsidRPr="003A09EF">
        <w:rPr>
          <w:sz w:val="26"/>
          <w:szCs w:val="26"/>
        </w:rP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E04EC" w:rsidRPr="003A09EF" w:rsidRDefault="00CE04EC" w:rsidP="00CE04EC">
      <w:pPr>
        <w:ind w:firstLine="567"/>
        <w:jc w:val="both"/>
        <w:rPr>
          <w:sz w:val="26"/>
          <w:szCs w:val="26"/>
        </w:rPr>
      </w:pPr>
      <w:r w:rsidRPr="003A09EF">
        <w:rPr>
          <w:sz w:val="26"/>
          <w:szCs w:val="26"/>
        </w:rPr>
        <w:t>Подвижные игры. Подвижные игры с техническими приёмами спортивных игр (баскетбол, футбол).</w:t>
      </w:r>
    </w:p>
    <w:p w:rsidR="00CE04EC" w:rsidRPr="003A09EF" w:rsidRDefault="00CE04EC" w:rsidP="00CE04EC">
      <w:pPr>
        <w:ind w:firstLine="567"/>
        <w:jc w:val="both"/>
        <w:rPr>
          <w:sz w:val="26"/>
          <w:szCs w:val="26"/>
        </w:rPr>
      </w:pPr>
      <w:r w:rsidRPr="003A09EF">
        <w:rPr>
          <w:sz w:val="26"/>
          <w:szCs w:val="26"/>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i/>
          <w:sz w:val="26"/>
          <w:szCs w:val="26"/>
          <w:u w:val="single"/>
        </w:rPr>
        <w:t>3</w:t>
      </w:r>
      <w:r w:rsidRPr="003A09EF">
        <w:rPr>
          <w:i/>
          <w:sz w:val="26"/>
          <w:szCs w:val="26"/>
          <w:u w:val="single"/>
        </w:rPr>
        <w:tab/>
        <w:t xml:space="preserve"> КЛАСС</w:t>
      </w:r>
    </w:p>
    <w:p w:rsidR="00CE04EC" w:rsidRPr="003A09EF" w:rsidRDefault="00CE04EC" w:rsidP="00CE04EC">
      <w:pPr>
        <w:ind w:firstLine="567"/>
        <w:jc w:val="both"/>
        <w:rPr>
          <w:sz w:val="26"/>
          <w:szCs w:val="26"/>
        </w:rPr>
      </w:pPr>
      <w:r w:rsidRPr="003A09EF">
        <w:rPr>
          <w:sz w:val="26"/>
          <w:szCs w:val="26"/>
        </w:rPr>
        <w:t>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w:t>
      </w:r>
    </w:p>
    <w:p w:rsidR="00CE04EC" w:rsidRPr="003A09EF" w:rsidRDefault="00CE04EC" w:rsidP="00CE04EC">
      <w:pPr>
        <w:ind w:firstLine="567"/>
        <w:jc w:val="both"/>
        <w:rPr>
          <w:sz w:val="26"/>
          <w:szCs w:val="26"/>
        </w:rPr>
      </w:pPr>
      <w:r w:rsidRPr="003A09EF">
        <w:rPr>
          <w:sz w:val="26"/>
          <w:szCs w:val="26"/>
        </w:rPr>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E04EC" w:rsidRPr="003A09EF" w:rsidRDefault="00CE04EC" w:rsidP="00CE04EC">
      <w:pPr>
        <w:ind w:firstLine="567"/>
        <w:jc w:val="both"/>
        <w:rPr>
          <w:sz w:val="26"/>
          <w:szCs w:val="26"/>
        </w:rPr>
      </w:pPr>
      <w:r w:rsidRPr="003A09EF">
        <w:rPr>
          <w:sz w:val="26"/>
          <w:szCs w:val="26"/>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E04EC" w:rsidRPr="003A09EF" w:rsidRDefault="00CE04EC" w:rsidP="00CE04EC">
      <w:pPr>
        <w:ind w:firstLine="567"/>
        <w:jc w:val="both"/>
        <w:rPr>
          <w:sz w:val="26"/>
          <w:szCs w:val="26"/>
        </w:rPr>
      </w:pPr>
      <w:r w:rsidRPr="003A09EF">
        <w:rPr>
          <w:sz w:val="26"/>
          <w:szCs w:val="26"/>
        </w:rPr>
        <w:lastRenderedPageBreak/>
        <w:t>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CE04EC" w:rsidRPr="003A09EF" w:rsidRDefault="00CE04EC" w:rsidP="00CE04EC">
      <w:pPr>
        <w:ind w:firstLine="567"/>
        <w:jc w:val="both"/>
        <w:rPr>
          <w:sz w:val="26"/>
          <w:szCs w:val="26"/>
        </w:rPr>
      </w:pPr>
      <w:r w:rsidRPr="003A09EF">
        <w:rPr>
          <w:sz w:val="26"/>
          <w:szCs w:val="26"/>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Лёгкая атлетика. Прыжок в длину с разбега, способом согнув ноги.</w:t>
      </w:r>
    </w:p>
    <w:p w:rsidR="00CE04EC" w:rsidRPr="003A09EF" w:rsidRDefault="00CE04EC" w:rsidP="00CE04EC">
      <w:pPr>
        <w:ind w:firstLine="567"/>
        <w:jc w:val="both"/>
        <w:rPr>
          <w:sz w:val="26"/>
          <w:szCs w:val="26"/>
        </w:rPr>
      </w:pPr>
      <w:r w:rsidRPr="003A09EF">
        <w:rPr>
          <w:sz w:val="26"/>
          <w:szCs w:val="26"/>
        </w:rPr>
        <w:t>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CE04EC" w:rsidRPr="003A09EF" w:rsidRDefault="00CE04EC" w:rsidP="00CE04EC">
      <w:pPr>
        <w:ind w:firstLine="567"/>
        <w:jc w:val="both"/>
        <w:rPr>
          <w:sz w:val="26"/>
          <w:szCs w:val="26"/>
        </w:rPr>
      </w:pPr>
      <w:r w:rsidRPr="003A09EF">
        <w:rPr>
          <w:sz w:val="26"/>
          <w:szCs w:val="26"/>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CE04EC" w:rsidRPr="003A09EF" w:rsidRDefault="00CE04EC" w:rsidP="00CE04EC">
      <w:pPr>
        <w:ind w:firstLine="567"/>
        <w:jc w:val="both"/>
        <w:rPr>
          <w:sz w:val="26"/>
          <w:szCs w:val="26"/>
        </w:rPr>
      </w:pPr>
      <w:r w:rsidRPr="003A09EF">
        <w:rPr>
          <w:sz w:val="26"/>
          <w:szCs w:val="26"/>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CE04EC" w:rsidRPr="003A09EF" w:rsidRDefault="00CE04EC" w:rsidP="00CE04EC">
      <w:pPr>
        <w:ind w:firstLine="567"/>
        <w:jc w:val="both"/>
        <w:rPr>
          <w:sz w:val="26"/>
          <w:szCs w:val="26"/>
        </w:rPr>
      </w:pPr>
      <w:r w:rsidRPr="003A09EF">
        <w:rPr>
          <w:sz w:val="26"/>
          <w:szCs w:val="26"/>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i/>
          <w:sz w:val="26"/>
          <w:szCs w:val="26"/>
          <w:u w:val="single"/>
        </w:rPr>
        <w:t>4</w:t>
      </w:r>
      <w:r w:rsidRPr="003A09EF">
        <w:rPr>
          <w:i/>
          <w:sz w:val="26"/>
          <w:szCs w:val="26"/>
          <w:u w:val="single"/>
        </w:rPr>
        <w:tab/>
        <w:t xml:space="preserve"> КЛАСС</w:t>
      </w:r>
    </w:p>
    <w:p w:rsidR="00CE04EC" w:rsidRPr="003A09EF" w:rsidRDefault="00CE04EC" w:rsidP="00CE04EC">
      <w:pPr>
        <w:ind w:firstLine="567"/>
        <w:jc w:val="both"/>
        <w:rPr>
          <w:sz w:val="26"/>
          <w:szCs w:val="26"/>
        </w:rPr>
      </w:pPr>
      <w:r w:rsidRPr="003A09EF">
        <w:rPr>
          <w:sz w:val="26"/>
          <w:szCs w:val="26"/>
        </w:rPr>
        <w:t>Знания о физической культуре. Из истории развития физической культуры в России. Развитие национальных видов спорта в России.</w:t>
      </w:r>
    </w:p>
    <w:p w:rsidR="00CE04EC" w:rsidRPr="003A09EF" w:rsidRDefault="00CE04EC" w:rsidP="00CE04EC">
      <w:pPr>
        <w:ind w:firstLine="567"/>
        <w:jc w:val="both"/>
        <w:rPr>
          <w:sz w:val="26"/>
          <w:szCs w:val="26"/>
        </w:rPr>
      </w:pPr>
      <w:r w:rsidRPr="003A09EF">
        <w:rPr>
          <w:sz w:val="26"/>
          <w:szCs w:val="26"/>
        </w:rPr>
        <w:t xml:space="preserve">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w:t>
      </w:r>
      <w:r w:rsidRPr="003A09EF">
        <w:rPr>
          <w:sz w:val="26"/>
          <w:szCs w:val="26"/>
        </w:rPr>
        <w:lastRenderedPageBreak/>
        <w:t>первой помощи при травмах во время самостоятельных занятий физической культурой.</w:t>
      </w:r>
    </w:p>
    <w:p w:rsidR="00CE04EC" w:rsidRPr="003A09EF" w:rsidRDefault="00CE04EC" w:rsidP="00CE04EC">
      <w:pPr>
        <w:ind w:firstLine="567"/>
        <w:jc w:val="both"/>
        <w:rPr>
          <w:sz w:val="26"/>
          <w:szCs w:val="26"/>
        </w:rPr>
      </w:pPr>
      <w:r w:rsidRPr="003A09EF">
        <w:rPr>
          <w:sz w:val="26"/>
          <w:szCs w:val="26"/>
        </w:rPr>
        <w:t xml:space="preserve">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w:t>
      </w:r>
    </w:p>
    <w:p w:rsidR="00CE04EC" w:rsidRPr="003A09EF" w:rsidRDefault="00CE04EC" w:rsidP="00CE04EC">
      <w:pPr>
        <w:ind w:firstLine="567"/>
        <w:jc w:val="both"/>
        <w:rPr>
          <w:sz w:val="26"/>
          <w:szCs w:val="26"/>
        </w:rPr>
      </w:pPr>
      <w:r w:rsidRPr="003A09EF">
        <w:rPr>
          <w:sz w:val="26"/>
          <w:szCs w:val="26"/>
        </w:rPr>
        <w:t>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CE04EC" w:rsidRPr="003A09EF" w:rsidRDefault="00CE04EC" w:rsidP="00CE04EC">
      <w:pPr>
        <w:ind w:firstLine="567"/>
        <w:jc w:val="both"/>
        <w:rPr>
          <w:sz w:val="26"/>
          <w:szCs w:val="26"/>
        </w:rPr>
      </w:pPr>
      <w:r w:rsidRPr="003A09EF">
        <w:rPr>
          <w:sz w:val="26"/>
          <w:szCs w:val="26"/>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CE04EC" w:rsidRPr="003A09EF" w:rsidRDefault="00CE04EC" w:rsidP="00CE04EC">
      <w:pPr>
        <w:ind w:firstLine="567"/>
        <w:jc w:val="both"/>
        <w:rPr>
          <w:sz w:val="26"/>
          <w:szCs w:val="26"/>
        </w:rPr>
      </w:pPr>
      <w:r w:rsidRPr="003A09EF">
        <w:rPr>
          <w:sz w:val="26"/>
          <w:szCs w:val="26"/>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E04EC" w:rsidRPr="003A09EF" w:rsidRDefault="00CE04EC" w:rsidP="00CE04EC">
      <w:pPr>
        <w:ind w:firstLine="567"/>
        <w:jc w:val="both"/>
        <w:rPr>
          <w:sz w:val="26"/>
          <w:szCs w:val="26"/>
        </w:rPr>
      </w:pPr>
      <w:r w:rsidRPr="003A09EF">
        <w:rPr>
          <w:sz w:val="26"/>
          <w:szCs w:val="26"/>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CE04EC" w:rsidRPr="003A09EF" w:rsidRDefault="00CE04EC" w:rsidP="00CE04EC">
      <w:pPr>
        <w:ind w:firstLine="567"/>
        <w:jc w:val="both"/>
        <w:rPr>
          <w:sz w:val="26"/>
          <w:szCs w:val="26"/>
        </w:rPr>
      </w:pPr>
      <w:r w:rsidRPr="003A09EF">
        <w:rPr>
          <w:sz w:val="26"/>
          <w:szCs w:val="26"/>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E04EC" w:rsidRPr="003A09EF" w:rsidRDefault="00CE04EC" w:rsidP="00CE04EC">
      <w:pPr>
        <w:ind w:firstLine="567"/>
        <w:jc w:val="both"/>
        <w:rPr>
          <w:sz w:val="26"/>
          <w:szCs w:val="26"/>
        </w:rPr>
      </w:pPr>
      <w:r w:rsidRPr="003A09EF">
        <w:rPr>
          <w:sz w:val="26"/>
          <w:szCs w:val="26"/>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ПЛАНИРУЕМЫЕ РЕЗУЛЬТАТЫ ОСВОЕНИЯ УЧЕБНОГО ПРЕДМЕТА «ФИЗИЧЕСКАЯ КУЛЬТУРА» НА УРОВНЕ НАЧАЛЬНОГО ОБЩЕГО ОБРАЗОВАНИЯ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ЛИЧНОСТНЫЕ РЕЗУЛЬТАТЫ</w:t>
      </w:r>
    </w:p>
    <w:p w:rsidR="00CE04EC" w:rsidRPr="003A09EF" w:rsidRDefault="00CE04EC" w:rsidP="00CE04EC">
      <w:pPr>
        <w:ind w:firstLine="567"/>
        <w:jc w:val="both"/>
        <w:rPr>
          <w:sz w:val="26"/>
          <w:szCs w:val="26"/>
        </w:rPr>
      </w:pPr>
      <w:r w:rsidRPr="003A09EF">
        <w:rPr>
          <w:sz w:val="26"/>
          <w:szCs w:val="26"/>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E04EC" w:rsidRPr="003A09EF" w:rsidRDefault="00CE04EC" w:rsidP="00CE04EC">
      <w:pPr>
        <w:ind w:firstLine="567"/>
        <w:jc w:val="both"/>
        <w:rPr>
          <w:sz w:val="26"/>
          <w:szCs w:val="26"/>
        </w:rPr>
      </w:pPr>
      <w:r w:rsidRPr="003A09EF">
        <w:rPr>
          <w:sz w:val="26"/>
          <w:szCs w:val="26"/>
        </w:rPr>
        <w:t xml:space="preserve">Личностные результаты должны отражать готовность обучающихся руководствоваться ценностями и приобретение </w:t>
      </w:r>
      <w:r w:rsidRPr="003A09EF">
        <w:rPr>
          <w:sz w:val="26"/>
          <w:szCs w:val="26"/>
        </w:rPr>
        <w:lastRenderedPageBreak/>
        <w:t>первоначального опыта деятельности на их основе:</w:t>
      </w:r>
    </w:p>
    <w:p w:rsidR="00CE04EC" w:rsidRPr="003A09EF" w:rsidRDefault="00CE04EC" w:rsidP="00CE04EC">
      <w:pPr>
        <w:jc w:val="both"/>
        <w:rPr>
          <w:sz w:val="26"/>
          <w:szCs w:val="26"/>
        </w:rPr>
      </w:pPr>
      <w:r w:rsidRPr="003A09EF">
        <w:rPr>
          <w:sz w:val="26"/>
          <w:szCs w:val="26"/>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CE04EC" w:rsidRPr="003A09EF" w:rsidRDefault="00CE04EC" w:rsidP="00CE04EC">
      <w:pPr>
        <w:jc w:val="both"/>
        <w:rPr>
          <w:sz w:val="26"/>
          <w:szCs w:val="26"/>
        </w:rPr>
      </w:pPr>
      <w:r w:rsidRPr="003A09EF">
        <w:rPr>
          <w:sz w:val="26"/>
          <w:szCs w:val="26"/>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E04EC" w:rsidRPr="003A09EF" w:rsidRDefault="00CE04EC" w:rsidP="00CE04EC">
      <w:pPr>
        <w:jc w:val="both"/>
        <w:rPr>
          <w:sz w:val="26"/>
          <w:szCs w:val="26"/>
        </w:rPr>
      </w:pPr>
      <w:r w:rsidRPr="003A09EF">
        <w:rPr>
          <w:sz w:val="26"/>
          <w:szCs w:val="26"/>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E04EC" w:rsidRPr="003A09EF" w:rsidRDefault="00CE04EC" w:rsidP="00CE04EC">
      <w:pPr>
        <w:jc w:val="both"/>
        <w:rPr>
          <w:sz w:val="26"/>
          <w:szCs w:val="26"/>
        </w:rPr>
      </w:pPr>
      <w:r w:rsidRPr="003A09EF">
        <w:rPr>
          <w:sz w:val="26"/>
          <w:szCs w:val="26"/>
        </w:rPr>
        <w:t>- уважительное отношение к содержанию национальных подвижных игр, этнокультурным формам и видам соревновательной деятельности;</w:t>
      </w:r>
    </w:p>
    <w:p w:rsidR="00CE04EC" w:rsidRPr="003A09EF" w:rsidRDefault="00CE04EC" w:rsidP="00CE04EC">
      <w:pPr>
        <w:jc w:val="both"/>
        <w:rPr>
          <w:sz w:val="26"/>
          <w:szCs w:val="26"/>
        </w:rPr>
      </w:pPr>
      <w:r w:rsidRPr="003A09EF">
        <w:rPr>
          <w:sz w:val="26"/>
          <w:szCs w:val="26"/>
        </w:rPr>
        <w:t>- 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CE04EC" w:rsidRPr="003A09EF" w:rsidRDefault="00CE04EC" w:rsidP="00CE04EC">
      <w:pPr>
        <w:jc w:val="both"/>
        <w:rPr>
          <w:sz w:val="26"/>
          <w:szCs w:val="26"/>
        </w:rPr>
      </w:pPr>
      <w:r w:rsidRPr="003A09EF">
        <w:rPr>
          <w:sz w:val="26"/>
          <w:szCs w:val="26"/>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МЕТАПРЕДМЕТНЫЕ РЕЗУЛЬТАТЫ</w:t>
      </w:r>
    </w:p>
    <w:p w:rsidR="00CE04EC" w:rsidRPr="003A09EF" w:rsidRDefault="00CE04EC" w:rsidP="00CE04EC">
      <w:pPr>
        <w:ind w:firstLine="567"/>
        <w:jc w:val="both"/>
        <w:rPr>
          <w:sz w:val="26"/>
          <w:szCs w:val="26"/>
        </w:rPr>
      </w:pPr>
      <w:r w:rsidRPr="003A09EF">
        <w:rPr>
          <w:sz w:val="26"/>
          <w:szCs w:val="26"/>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CE04EC" w:rsidRPr="003A09EF" w:rsidRDefault="00CE04EC" w:rsidP="00CE04EC">
      <w:pPr>
        <w:ind w:firstLine="567"/>
        <w:jc w:val="both"/>
        <w:rPr>
          <w:sz w:val="26"/>
          <w:szCs w:val="26"/>
        </w:rPr>
      </w:pPr>
      <w:r w:rsidRPr="003A09EF">
        <w:rPr>
          <w:sz w:val="26"/>
          <w:szCs w:val="26"/>
        </w:rPr>
        <w:t>По окончании первого года обучения учащиеся научатся:</w:t>
      </w:r>
    </w:p>
    <w:p w:rsidR="00CE04EC" w:rsidRPr="003A09EF" w:rsidRDefault="00CE04EC" w:rsidP="00CE04EC">
      <w:pPr>
        <w:jc w:val="both"/>
        <w:rPr>
          <w:sz w:val="26"/>
          <w:szCs w:val="26"/>
        </w:rPr>
      </w:pPr>
      <w:r w:rsidRPr="003A09EF">
        <w:rPr>
          <w:sz w:val="26"/>
          <w:szCs w:val="26"/>
        </w:rPr>
        <w:t>познавательные УУД:</w:t>
      </w:r>
    </w:p>
    <w:p w:rsidR="00CE04EC" w:rsidRPr="003A09EF" w:rsidRDefault="00CE04EC" w:rsidP="00CE04EC">
      <w:pPr>
        <w:jc w:val="both"/>
        <w:rPr>
          <w:sz w:val="26"/>
          <w:szCs w:val="26"/>
        </w:rPr>
      </w:pPr>
      <w:r w:rsidRPr="003A09EF">
        <w:rPr>
          <w:sz w:val="26"/>
          <w:szCs w:val="26"/>
        </w:rPr>
        <w:t xml:space="preserve"> - находить общие и отличительные признаки в передвижениях человека и животных;</w:t>
      </w:r>
    </w:p>
    <w:p w:rsidR="00CE04EC" w:rsidRPr="003A09EF" w:rsidRDefault="00CE04EC" w:rsidP="00CE04EC">
      <w:pPr>
        <w:jc w:val="both"/>
        <w:rPr>
          <w:sz w:val="26"/>
          <w:szCs w:val="26"/>
        </w:rPr>
      </w:pPr>
      <w:r w:rsidRPr="003A09EF">
        <w:rPr>
          <w:sz w:val="26"/>
          <w:szCs w:val="26"/>
        </w:rPr>
        <w:t>- устанавливать связь между бытовыми движениями древних людей и физическими упражнениями из современных видов спорта;</w:t>
      </w:r>
    </w:p>
    <w:p w:rsidR="00CE04EC" w:rsidRPr="003A09EF" w:rsidRDefault="00CE04EC" w:rsidP="00CE04EC">
      <w:pPr>
        <w:jc w:val="both"/>
        <w:rPr>
          <w:sz w:val="26"/>
          <w:szCs w:val="26"/>
        </w:rPr>
      </w:pPr>
      <w:r w:rsidRPr="003A09EF">
        <w:rPr>
          <w:sz w:val="26"/>
          <w:szCs w:val="26"/>
        </w:rPr>
        <w:t>- сравнивать способы передвижения ходьбой и бегом, находить между ними общие и отличительные признаки;</w:t>
      </w:r>
    </w:p>
    <w:p w:rsidR="00CE04EC" w:rsidRPr="003A09EF" w:rsidRDefault="00CE04EC" w:rsidP="00CE04EC">
      <w:pPr>
        <w:jc w:val="both"/>
        <w:rPr>
          <w:sz w:val="26"/>
          <w:szCs w:val="26"/>
        </w:rPr>
      </w:pPr>
      <w:r w:rsidRPr="003A09EF">
        <w:rPr>
          <w:sz w:val="26"/>
          <w:szCs w:val="26"/>
        </w:rPr>
        <w:t>- выявлять признаки правильной и неправильной осанки, приводить возможные причины её нарушений;</w:t>
      </w:r>
    </w:p>
    <w:p w:rsidR="00CE04EC" w:rsidRPr="003A09EF" w:rsidRDefault="00CE04EC" w:rsidP="00CE04EC">
      <w:pPr>
        <w:jc w:val="both"/>
        <w:rPr>
          <w:sz w:val="26"/>
          <w:szCs w:val="26"/>
        </w:rPr>
      </w:pPr>
      <w:r w:rsidRPr="003A09EF">
        <w:rPr>
          <w:sz w:val="26"/>
          <w:szCs w:val="26"/>
        </w:rPr>
        <w:t>коммуникативные УУД:</w:t>
      </w:r>
    </w:p>
    <w:p w:rsidR="00CE04EC" w:rsidRPr="003A09EF" w:rsidRDefault="00CE04EC" w:rsidP="00CE04EC">
      <w:pPr>
        <w:jc w:val="both"/>
        <w:rPr>
          <w:sz w:val="26"/>
          <w:szCs w:val="26"/>
        </w:rPr>
      </w:pPr>
      <w:r w:rsidRPr="003A09EF">
        <w:rPr>
          <w:sz w:val="26"/>
          <w:szCs w:val="26"/>
        </w:rPr>
        <w:t>- воспроизводить названия разучиваемых физических упражнений и их исходные положения;</w:t>
      </w:r>
    </w:p>
    <w:p w:rsidR="00CE04EC" w:rsidRPr="003A09EF" w:rsidRDefault="00CE04EC" w:rsidP="00CE04EC">
      <w:pPr>
        <w:jc w:val="both"/>
        <w:rPr>
          <w:sz w:val="26"/>
          <w:szCs w:val="26"/>
        </w:rPr>
      </w:pPr>
      <w:r w:rsidRPr="003A09EF">
        <w:rPr>
          <w:sz w:val="26"/>
          <w:szCs w:val="26"/>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CE04EC" w:rsidRPr="003A09EF" w:rsidRDefault="00CE04EC" w:rsidP="00CE04EC">
      <w:pPr>
        <w:jc w:val="both"/>
        <w:rPr>
          <w:sz w:val="26"/>
          <w:szCs w:val="26"/>
        </w:rPr>
      </w:pPr>
      <w:r w:rsidRPr="003A09EF">
        <w:rPr>
          <w:sz w:val="26"/>
          <w:szCs w:val="26"/>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CE04EC" w:rsidRPr="003A09EF" w:rsidRDefault="00CE04EC" w:rsidP="00CE04EC">
      <w:pPr>
        <w:jc w:val="both"/>
        <w:rPr>
          <w:sz w:val="26"/>
          <w:szCs w:val="26"/>
        </w:rPr>
      </w:pPr>
      <w:r w:rsidRPr="003A09EF">
        <w:rPr>
          <w:sz w:val="26"/>
          <w:szCs w:val="26"/>
        </w:rPr>
        <w:lastRenderedPageBreak/>
        <w:t>- обсуждать правила проведения подвижных игр, обосновывать объективность определения победителей;</w:t>
      </w:r>
    </w:p>
    <w:p w:rsidR="00CE04EC" w:rsidRPr="003A09EF" w:rsidRDefault="00CE04EC" w:rsidP="00CE04EC">
      <w:pPr>
        <w:jc w:val="both"/>
        <w:rPr>
          <w:sz w:val="26"/>
          <w:szCs w:val="26"/>
        </w:rPr>
      </w:pPr>
      <w:r w:rsidRPr="003A09EF">
        <w:rPr>
          <w:sz w:val="26"/>
          <w:szCs w:val="26"/>
        </w:rPr>
        <w:t>регулятивные УУД:</w:t>
      </w:r>
    </w:p>
    <w:p w:rsidR="00CE04EC" w:rsidRPr="003A09EF" w:rsidRDefault="00CE04EC" w:rsidP="00CE04EC">
      <w:pPr>
        <w:jc w:val="both"/>
        <w:rPr>
          <w:sz w:val="26"/>
          <w:szCs w:val="26"/>
        </w:rPr>
      </w:pPr>
      <w:r w:rsidRPr="003A09EF">
        <w:rPr>
          <w:sz w:val="26"/>
          <w:szCs w:val="26"/>
        </w:rPr>
        <w:t>- выполнять</w:t>
      </w:r>
      <w:r w:rsidRPr="003A09EF">
        <w:rPr>
          <w:sz w:val="26"/>
          <w:szCs w:val="26"/>
        </w:rPr>
        <w:tab/>
        <w:t>комплексы</w:t>
      </w:r>
      <w:r w:rsidRPr="003A09EF">
        <w:rPr>
          <w:sz w:val="26"/>
          <w:szCs w:val="26"/>
        </w:rPr>
        <w:tab/>
        <w:t>физкультминуток,</w:t>
      </w:r>
      <w:r w:rsidRPr="003A09EF">
        <w:rPr>
          <w:sz w:val="26"/>
          <w:szCs w:val="26"/>
        </w:rPr>
        <w:tab/>
        <w:t>утренней</w:t>
      </w:r>
      <w:r w:rsidRPr="003A09EF">
        <w:rPr>
          <w:sz w:val="26"/>
          <w:szCs w:val="26"/>
        </w:rPr>
        <w:tab/>
        <w:t>зарядки, упражнений по профилактике нарушения и коррекции осанки;</w:t>
      </w:r>
    </w:p>
    <w:p w:rsidR="00CE04EC" w:rsidRPr="003A09EF" w:rsidRDefault="00CE04EC" w:rsidP="00CE04EC">
      <w:pPr>
        <w:jc w:val="both"/>
        <w:rPr>
          <w:sz w:val="26"/>
          <w:szCs w:val="26"/>
        </w:rPr>
      </w:pPr>
      <w:r w:rsidRPr="003A09EF">
        <w:rPr>
          <w:sz w:val="26"/>
          <w:szCs w:val="26"/>
        </w:rPr>
        <w:t xml:space="preserve"> выполнять учебные задания по обучению новым физическим упражнениям и развитию физических качеств;</w:t>
      </w:r>
    </w:p>
    <w:p w:rsidR="00CE04EC" w:rsidRPr="003A09EF" w:rsidRDefault="00CE04EC" w:rsidP="00CE04EC">
      <w:pPr>
        <w:jc w:val="both"/>
        <w:rPr>
          <w:sz w:val="26"/>
          <w:szCs w:val="26"/>
        </w:rPr>
      </w:pPr>
      <w:r w:rsidRPr="003A09EF">
        <w:rPr>
          <w:sz w:val="26"/>
          <w:szCs w:val="26"/>
        </w:rPr>
        <w:t xml:space="preserve"> - проявлять уважительное отношение к участникам совместной игровой и соревновательной деятельности.</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По окончании второго года обучения учащиеся научатся:</w:t>
      </w:r>
    </w:p>
    <w:p w:rsidR="00CE04EC" w:rsidRPr="003A09EF" w:rsidRDefault="00CE04EC" w:rsidP="00CE04EC">
      <w:pPr>
        <w:jc w:val="both"/>
        <w:rPr>
          <w:sz w:val="26"/>
          <w:szCs w:val="26"/>
        </w:rPr>
      </w:pPr>
      <w:r w:rsidRPr="003A09EF">
        <w:rPr>
          <w:sz w:val="26"/>
          <w:szCs w:val="26"/>
        </w:rPr>
        <w:t>познавательные УУД:</w:t>
      </w:r>
    </w:p>
    <w:p w:rsidR="00CE04EC" w:rsidRPr="003A09EF" w:rsidRDefault="00CE04EC" w:rsidP="00CE04EC">
      <w:pPr>
        <w:jc w:val="both"/>
        <w:rPr>
          <w:sz w:val="26"/>
          <w:szCs w:val="26"/>
        </w:rPr>
      </w:pPr>
      <w:r w:rsidRPr="003A09EF">
        <w:rPr>
          <w:sz w:val="26"/>
          <w:szCs w:val="26"/>
        </w:rPr>
        <w:t>- характеризовать понятие «физические качества», называть физические качества и определять их отличительные признаки;</w:t>
      </w:r>
    </w:p>
    <w:p w:rsidR="00CE04EC" w:rsidRPr="003A09EF" w:rsidRDefault="00CE04EC" w:rsidP="00CE04EC">
      <w:pPr>
        <w:jc w:val="both"/>
        <w:rPr>
          <w:sz w:val="26"/>
          <w:szCs w:val="26"/>
        </w:rPr>
      </w:pPr>
      <w:r w:rsidRPr="003A09EF">
        <w:rPr>
          <w:sz w:val="26"/>
          <w:szCs w:val="26"/>
        </w:rPr>
        <w:t>- понимать связь между закаливающими процедурами и укреплением здоровья;</w:t>
      </w:r>
    </w:p>
    <w:p w:rsidR="00CE04EC" w:rsidRPr="003A09EF" w:rsidRDefault="00CE04EC" w:rsidP="00CE04EC">
      <w:pPr>
        <w:jc w:val="both"/>
        <w:rPr>
          <w:sz w:val="26"/>
          <w:szCs w:val="26"/>
        </w:rPr>
      </w:pPr>
      <w:r w:rsidRPr="003A09EF">
        <w:rPr>
          <w:sz w:val="26"/>
          <w:szCs w:val="26"/>
        </w:rPr>
        <w:t>- выявлять отличительные признаки упражнений на развитие разных физических качеств, приводить примеры и демонстрировать их выполнение;</w:t>
      </w:r>
    </w:p>
    <w:p w:rsidR="00CE04EC" w:rsidRPr="003A09EF" w:rsidRDefault="00CE04EC" w:rsidP="00CE04EC">
      <w:pPr>
        <w:jc w:val="both"/>
        <w:rPr>
          <w:sz w:val="26"/>
          <w:szCs w:val="26"/>
        </w:rPr>
      </w:pPr>
      <w:r w:rsidRPr="003A09EF">
        <w:rPr>
          <w:sz w:val="26"/>
          <w:szCs w:val="26"/>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E04EC" w:rsidRPr="003A09EF" w:rsidRDefault="00CE04EC" w:rsidP="00CE04EC">
      <w:pPr>
        <w:jc w:val="both"/>
        <w:rPr>
          <w:sz w:val="26"/>
          <w:szCs w:val="26"/>
        </w:rPr>
      </w:pPr>
      <w:r w:rsidRPr="003A09EF">
        <w:rPr>
          <w:sz w:val="26"/>
          <w:szCs w:val="26"/>
        </w:rPr>
        <w:t>- вести наблюдения за изменениями показателей физического развития и физических качеств, проводить процедуры их измерения;</w:t>
      </w:r>
    </w:p>
    <w:p w:rsidR="00CE04EC" w:rsidRPr="003A09EF" w:rsidRDefault="00CE04EC" w:rsidP="00CE04EC">
      <w:pPr>
        <w:jc w:val="both"/>
        <w:rPr>
          <w:sz w:val="26"/>
          <w:szCs w:val="26"/>
        </w:rPr>
      </w:pPr>
      <w:r w:rsidRPr="003A09EF">
        <w:rPr>
          <w:sz w:val="26"/>
          <w:szCs w:val="26"/>
        </w:rPr>
        <w:t>коммуникативные УУД:</w:t>
      </w:r>
    </w:p>
    <w:p w:rsidR="00CE04EC" w:rsidRPr="003A09EF" w:rsidRDefault="00CE04EC" w:rsidP="00CE04EC">
      <w:pPr>
        <w:jc w:val="both"/>
        <w:rPr>
          <w:sz w:val="26"/>
          <w:szCs w:val="26"/>
        </w:rPr>
      </w:pPr>
      <w:r w:rsidRPr="003A09EF">
        <w:rPr>
          <w:sz w:val="26"/>
          <w:szCs w:val="26"/>
        </w:rPr>
        <w:t xml:space="preserve">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CE04EC" w:rsidRPr="003A09EF" w:rsidRDefault="00CE04EC" w:rsidP="00CE04EC">
      <w:pPr>
        <w:jc w:val="both"/>
        <w:rPr>
          <w:sz w:val="26"/>
          <w:szCs w:val="26"/>
        </w:rPr>
      </w:pPr>
      <w:r w:rsidRPr="003A09EF">
        <w:rPr>
          <w:sz w:val="26"/>
          <w:szCs w:val="26"/>
        </w:rPr>
        <w:t>- исполнять роль капитана и судьи в подвижных играх, аргументированно высказывать суждения о своих действиях и принятых решениях;</w:t>
      </w:r>
    </w:p>
    <w:p w:rsidR="00CE04EC" w:rsidRPr="003A09EF" w:rsidRDefault="00CE04EC" w:rsidP="00CE04EC">
      <w:pPr>
        <w:jc w:val="both"/>
        <w:rPr>
          <w:sz w:val="26"/>
          <w:szCs w:val="26"/>
        </w:rPr>
      </w:pPr>
      <w:r w:rsidRPr="003A09EF">
        <w:rPr>
          <w:sz w:val="26"/>
          <w:szCs w:val="26"/>
        </w:rPr>
        <w:t>-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CE04EC" w:rsidRPr="003A09EF" w:rsidRDefault="00CE04EC" w:rsidP="00CE04EC">
      <w:pPr>
        <w:jc w:val="both"/>
        <w:rPr>
          <w:sz w:val="26"/>
          <w:szCs w:val="26"/>
        </w:rPr>
      </w:pPr>
      <w:r w:rsidRPr="003A09EF">
        <w:rPr>
          <w:sz w:val="26"/>
          <w:szCs w:val="26"/>
        </w:rPr>
        <w:t>регулятивные УУД:</w:t>
      </w:r>
    </w:p>
    <w:p w:rsidR="00CE04EC" w:rsidRPr="003A09EF" w:rsidRDefault="00CE04EC" w:rsidP="00CE04EC">
      <w:pPr>
        <w:jc w:val="both"/>
        <w:rPr>
          <w:sz w:val="26"/>
          <w:szCs w:val="26"/>
        </w:rPr>
      </w:pPr>
      <w:r w:rsidRPr="003A09EF">
        <w:rPr>
          <w:sz w:val="26"/>
          <w:szCs w:val="26"/>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CE04EC" w:rsidRPr="003A09EF" w:rsidRDefault="00CE04EC" w:rsidP="00CE04EC">
      <w:pPr>
        <w:jc w:val="both"/>
        <w:rPr>
          <w:sz w:val="26"/>
          <w:szCs w:val="26"/>
        </w:rPr>
      </w:pPr>
      <w:r w:rsidRPr="003A09EF">
        <w:rPr>
          <w:sz w:val="26"/>
          <w:szCs w:val="26"/>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CE04EC" w:rsidRPr="003A09EF" w:rsidRDefault="00CE04EC" w:rsidP="00CE04EC">
      <w:pPr>
        <w:jc w:val="both"/>
        <w:rPr>
          <w:sz w:val="26"/>
          <w:szCs w:val="26"/>
        </w:rPr>
      </w:pPr>
      <w:r w:rsidRPr="003A09EF">
        <w:rPr>
          <w:sz w:val="26"/>
          <w:szCs w:val="26"/>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CE04EC" w:rsidRPr="003A09EF" w:rsidRDefault="00CE04EC" w:rsidP="00CE04EC">
      <w:pPr>
        <w:jc w:val="both"/>
        <w:rPr>
          <w:sz w:val="26"/>
          <w:szCs w:val="26"/>
        </w:rPr>
      </w:pPr>
      <w:r w:rsidRPr="003A09EF">
        <w:rPr>
          <w:sz w:val="26"/>
          <w:szCs w:val="26"/>
        </w:rPr>
        <w:t xml:space="preserve">- контролировать соответствие двигательных действий правилам подвижных игр, проявлять эмоциональную сдержанность при </w:t>
      </w:r>
      <w:r w:rsidRPr="003A09EF">
        <w:rPr>
          <w:sz w:val="26"/>
          <w:szCs w:val="26"/>
        </w:rPr>
        <w:lastRenderedPageBreak/>
        <w:t>возникновении ошибок.</w:t>
      </w:r>
    </w:p>
    <w:p w:rsidR="00CE04EC" w:rsidRPr="003A09EF" w:rsidRDefault="00CE04EC" w:rsidP="00CE04EC">
      <w:pPr>
        <w:jc w:val="both"/>
        <w:rPr>
          <w:sz w:val="26"/>
          <w:szCs w:val="26"/>
        </w:rPr>
      </w:pPr>
    </w:p>
    <w:p w:rsidR="00CE04EC" w:rsidRPr="003A09EF" w:rsidRDefault="00CE04EC" w:rsidP="00CE04EC">
      <w:pPr>
        <w:ind w:firstLine="567"/>
        <w:jc w:val="both"/>
        <w:rPr>
          <w:sz w:val="26"/>
          <w:szCs w:val="26"/>
        </w:rPr>
      </w:pPr>
      <w:r w:rsidRPr="003A09EF">
        <w:rPr>
          <w:sz w:val="26"/>
          <w:szCs w:val="26"/>
        </w:rPr>
        <w:t>По окончании третьего года обучения учащиеся научатся:</w:t>
      </w:r>
    </w:p>
    <w:p w:rsidR="00CE04EC" w:rsidRPr="003A09EF" w:rsidRDefault="00CE04EC" w:rsidP="00CE04EC">
      <w:pPr>
        <w:jc w:val="both"/>
        <w:rPr>
          <w:sz w:val="26"/>
          <w:szCs w:val="26"/>
        </w:rPr>
      </w:pPr>
      <w:r w:rsidRPr="003A09EF">
        <w:rPr>
          <w:sz w:val="26"/>
          <w:szCs w:val="26"/>
        </w:rPr>
        <w:t>познавательные УУД:</w:t>
      </w:r>
    </w:p>
    <w:p w:rsidR="00CE04EC" w:rsidRPr="003A09EF" w:rsidRDefault="00CE04EC" w:rsidP="00CE04EC">
      <w:pPr>
        <w:jc w:val="both"/>
        <w:rPr>
          <w:sz w:val="26"/>
          <w:szCs w:val="26"/>
        </w:rPr>
      </w:pPr>
      <w:r w:rsidRPr="003A09EF">
        <w:rPr>
          <w:sz w:val="26"/>
          <w:szCs w:val="26"/>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CE04EC" w:rsidRPr="003A09EF" w:rsidRDefault="00CE04EC" w:rsidP="00CE04EC">
      <w:pPr>
        <w:jc w:val="both"/>
        <w:rPr>
          <w:sz w:val="26"/>
          <w:szCs w:val="26"/>
        </w:rPr>
      </w:pPr>
      <w:r w:rsidRPr="003A09EF">
        <w:rPr>
          <w:sz w:val="26"/>
          <w:szCs w:val="26"/>
        </w:rPr>
        <w:t>- объяснять понятие «дозировка нагрузки», правильно применять способы её регулирования на занятиях физической культурой;</w:t>
      </w:r>
    </w:p>
    <w:p w:rsidR="00CE04EC" w:rsidRPr="003A09EF" w:rsidRDefault="00CE04EC" w:rsidP="00CE04EC">
      <w:pPr>
        <w:jc w:val="both"/>
        <w:rPr>
          <w:sz w:val="26"/>
          <w:szCs w:val="26"/>
        </w:rPr>
      </w:pPr>
      <w:r w:rsidRPr="003A09EF">
        <w:rPr>
          <w:sz w:val="26"/>
          <w:szCs w:val="26"/>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CE04EC" w:rsidRPr="003A09EF" w:rsidRDefault="00CE04EC" w:rsidP="00CE04EC">
      <w:pPr>
        <w:jc w:val="both"/>
        <w:rPr>
          <w:sz w:val="26"/>
          <w:szCs w:val="26"/>
        </w:rPr>
      </w:pPr>
      <w:r w:rsidRPr="003A09EF">
        <w:rPr>
          <w:sz w:val="26"/>
          <w:szCs w:val="26"/>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CE04EC" w:rsidRPr="003A09EF" w:rsidRDefault="00CE04EC" w:rsidP="00CE04EC">
      <w:pPr>
        <w:jc w:val="both"/>
        <w:rPr>
          <w:sz w:val="26"/>
          <w:szCs w:val="26"/>
        </w:rPr>
      </w:pPr>
      <w:r w:rsidRPr="003A09EF">
        <w:rPr>
          <w:sz w:val="26"/>
          <w:szCs w:val="26"/>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E04EC" w:rsidRPr="003A09EF" w:rsidRDefault="00CE04EC" w:rsidP="00CE04EC">
      <w:pPr>
        <w:jc w:val="both"/>
        <w:rPr>
          <w:sz w:val="26"/>
          <w:szCs w:val="26"/>
        </w:rPr>
      </w:pPr>
      <w:r w:rsidRPr="003A09EF">
        <w:rPr>
          <w:sz w:val="26"/>
          <w:szCs w:val="26"/>
        </w:rPr>
        <w:t>коммуникативные УУД:</w:t>
      </w:r>
    </w:p>
    <w:p w:rsidR="00CE04EC" w:rsidRPr="003A09EF" w:rsidRDefault="00CE04EC" w:rsidP="00CE04EC">
      <w:pPr>
        <w:jc w:val="both"/>
        <w:rPr>
          <w:sz w:val="26"/>
          <w:szCs w:val="26"/>
        </w:rPr>
      </w:pPr>
      <w:r w:rsidRPr="003A09EF">
        <w:rPr>
          <w:sz w:val="26"/>
          <w:szCs w:val="26"/>
        </w:rPr>
        <w:t>- организовывать совместные подвижные игры, принимать в них активное участие с соблюдением правил и норм этического поведения;</w:t>
      </w:r>
    </w:p>
    <w:p w:rsidR="00CE04EC" w:rsidRPr="003A09EF" w:rsidRDefault="00CE04EC" w:rsidP="00CE04EC">
      <w:pPr>
        <w:jc w:val="both"/>
        <w:rPr>
          <w:sz w:val="26"/>
          <w:szCs w:val="26"/>
        </w:rPr>
      </w:pPr>
      <w:r w:rsidRPr="003A09EF">
        <w:rPr>
          <w:sz w:val="26"/>
          <w:szCs w:val="26"/>
        </w:rPr>
        <w:t>- правильно использовать строевые команды, названия упражнений и способов деятельности во время совместного выполнения учебных заданий;</w:t>
      </w:r>
    </w:p>
    <w:p w:rsidR="00CE04EC" w:rsidRPr="003A09EF" w:rsidRDefault="00CE04EC" w:rsidP="00CE04EC">
      <w:pPr>
        <w:jc w:val="both"/>
        <w:rPr>
          <w:sz w:val="26"/>
          <w:szCs w:val="26"/>
        </w:rPr>
      </w:pPr>
      <w:r w:rsidRPr="003A09EF">
        <w:rPr>
          <w:sz w:val="26"/>
          <w:szCs w:val="26"/>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CE04EC" w:rsidRPr="003A09EF" w:rsidRDefault="00CE04EC" w:rsidP="00CE04EC">
      <w:pPr>
        <w:jc w:val="both"/>
        <w:rPr>
          <w:sz w:val="26"/>
          <w:szCs w:val="26"/>
        </w:rPr>
      </w:pPr>
      <w:r w:rsidRPr="003A09EF">
        <w:rPr>
          <w:sz w:val="26"/>
          <w:szCs w:val="26"/>
        </w:rP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E04EC" w:rsidRPr="003A09EF" w:rsidRDefault="00CE04EC" w:rsidP="00CE04EC">
      <w:pPr>
        <w:jc w:val="both"/>
        <w:rPr>
          <w:sz w:val="26"/>
          <w:szCs w:val="26"/>
        </w:rPr>
      </w:pPr>
      <w:r w:rsidRPr="003A09EF">
        <w:rPr>
          <w:sz w:val="26"/>
          <w:szCs w:val="26"/>
        </w:rPr>
        <w:t>регулятивные УУД:</w:t>
      </w:r>
    </w:p>
    <w:p w:rsidR="00CE04EC" w:rsidRPr="003A09EF" w:rsidRDefault="00CE04EC" w:rsidP="00CE04EC">
      <w:pPr>
        <w:jc w:val="both"/>
        <w:rPr>
          <w:sz w:val="26"/>
          <w:szCs w:val="26"/>
        </w:rPr>
      </w:pPr>
      <w:r w:rsidRPr="003A09EF">
        <w:rPr>
          <w:sz w:val="26"/>
          <w:szCs w:val="26"/>
        </w:rPr>
        <w:t>- контролировать выполнение физических упражнений, корректировать их на основе сравнения с заданными образцами;</w:t>
      </w:r>
    </w:p>
    <w:p w:rsidR="00CE04EC" w:rsidRPr="003A09EF" w:rsidRDefault="00CE04EC" w:rsidP="00CE04EC">
      <w:pPr>
        <w:jc w:val="both"/>
        <w:rPr>
          <w:sz w:val="26"/>
          <w:szCs w:val="26"/>
        </w:rPr>
      </w:pPr>
      <w:r w:rsidRPr="003A09EF">
        <w:rPr>
          <w:sz w:val="26"/>
          <w:szCs w:val="26"/>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CE04EC" w:rsidRPr="003A09EF" w:rsidRDefault="00CE04EC" w:rsidP="00CE04EC">
      <w:pPr>
        <w:jc w:val="both"/>
        <w:rPr>
          <w:sz w:val="26"/>
          <w:szCs w:val="26"/>
        </w:rPr>
      </w:pPr>
      <w:r w:rsidRPr="003A09EF">
        <w:rPr>
          <w:sz w:val="26"/>
          <w:szCs w:val="26"/>
        </w:rPr>
        <w:t>- оценивать сложность возникающих игровых задач, предлагать их совместное коллективное решение.</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По окончанию четвёртого года обучения учащиеся научатся:</w:t>
      </w:r>
    </w:p>
    <w:p w:rsidR="00CE04EC" w:rsidRPr="003A09EF" w:rsidRDefault="00CE04EC" w:rsidP="00CE04EC">
      <w:pPr>
        <w:jc w:val="both"/>
        <w:rPr>
          <w:sz w:val="26"/>
          <w:szCs w:val="26"/>
        </w:rPr>
      </w:pPr>
      <w:r w:rsidRPr="003A09EF">
        <w:rPr>
          <w:sz w:val="26"/>
          <w:szCs w:val="26"/>
        </w:rPr>
        <w:t>познавательные УУД:</w:t>
      </w:r>
    </w:p>
    <w:p w:rsidR="00CE04EC" w:rsidRPr="003A09EF" w:rsidRDefault="00CE04EC" w:rsidP="00CE04EC">
      <w:pPr>
        <w:jc w:val="both"/>
        <w:rPr>
          <w:sz w:val="26"/>
          <w:szCs w:val="26"/>
        </w:rPr>
      </w:pPr>
      <w:r w:rsidRPr="003A09EF">
        <w:rPr>
          <w:sz w:val="26"/>
          <w:szCs w:val="26"/>
        </w:rPr>
        <w:t xml:space="preserve">- сравнивать показатели индивидуального физического развития и физической подготовленности с возрастными стандартами, </w:t>
      </w:r>
      <w:r w:rsidRPr="003A09EF">
        <w:rPr>
          <w:sz w:val="26"/>
          <w:szCs w:val="26"/>
        </w:rPr>
        <w:lastRenderedPageBreak/>
        <w:t>находить общие и отличительные особенности;</w:t>
      </w:r>
    </w:p>
    <w:p w:rsidR="00CE04EC" w:rsidRPr="003A09EF" w:rsidRDefault="00CE04EC" w:rsidP="00CE04EC">
      <w:pPr>
        <w:jc w:val="both"/>
        <w:rPr>
          <w:sz w:val="26"/>
          <w:szCs w:val="26"/>
        </w:rPr>
      </w:pPr>
      <w:r w:rsidRPr="003A09EF">
        <w:rPr>
          <w:sz w:val="26"/>
          <w:szCs w:val="26"/>
        </w:rPr>
        <w:t>- выявлять отставание в развитии физических качеств от возрастных стандартов, приводить примеры физических упражнений по их устранению;</w:t>
      </w:r>
    </w:p>
    <w:p w:rsidR="00CE04EC" w:rsidRPr="003A09EF" w:rsidRDefault="00CE04EC" w:rsidP="00CE04EC">
      <w:pPr>
        <w:jc w:val="both"/>
        <w:rPr>
          <w:sz w:val="26"/>
          <w:szCs w:val="26"/>
        </w:rPr>
      </w:pPr>
      <w:r w:rsidRPr="003A09EF">
        <w:rPr>
          <w:sz w:val="26"/>
          <w:szCs w:val="26"/>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CE04EC" w:rsidRPr="003A09EF" w:rsidRDefault="00CE04EC" w:rsidP="00CE04EC">
      <w:pPr>
        <w:jc w:val="both"/>
        <w:rPr>
          <w:sz w:val="26"/>
          <w:szCs w:val="26"/>
        </w:rPr>
      </w:pPr>
      <w:r w:rsidRPr="003A09EF">
        <w:rPr>
          <w:sz w:val="26"/>
          <w:szCs w:val="26"/>
        </w:rPr>
        <w:t>коммуникативные УУД:</w:t>
      </w:r>
    </w:p>
    <w:p w:rsidR="00CE04EC" w:rsidRPr="003A09EF" w:rsidRDefault="00CE04EC" w:rsidP="00CE04EC">
      <w:pPr>
        <w:jc w:val="both"/>
        <w:rPr>
          <w:sz w:val="26"/>
          <w:szCs w:val="26"/>
        </w:rPr>
      </w:pPr>
      <w:r w:rsidRPr="003A09EF">
        <w:rPr>
          <w:sz w:val="26"/>
          <w:szCs w:val="26"/>
        </w:rPr>
        <w:t>- взаимодействовать с учителем и учащимися, воспроизводить ранее изученный материал и отвечать на вопросы в процессе учебного диалога;</w:t>
      </w:r>
    </w:p>
    <w:p w:rsidR="00CE04EC" w:rsidRPr="003A09EF" w:rsidRDefault="00CE04EC" w:rsidP="00CE04EC">
      <w:pPr>
        <w:jc w:val="both"/>
        <w:rPr>
          <w:sz w:val="26"/>
          <w:szCs w:val="26"/>
        </w:rPr>
      </w:pPr>
      <w:r w:rsidRPr="003A09EF">
        <w:rPr>
          <w:sz w:val="26"/>
          <w:szCs w:val="26"/>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CE04EC" w:rsidRPr="003A09EF" w:rsidRDefault="00CE04EC" w:rsidP="00CE04EC">
      <w:pPr>
        <w:jc w:val="both"/>
        <w:rPr>
          <w:sz w:val="26"/>
          <w:szCs w:val="26"/>
        </w:rPr>
      </w:pPr>
      <w:r w:rsidRPr="003A09EF">
        <w:rPr>
          <w:sz w:val="26"/>
          <w:szCs w:val="26"/>
        </w:rPr>
        <w:t>- оказывать посильную первую помощь во время занятий физической культурой;</w:t>
      </w:r>
    </w:p>
    <w:p w:rsidR="00CE04EC" w:rsidRPr="003A09EF" w:rsidRDefault="00CE04EC" w:rsidP="00CE04EC">
      <w:pPr>
        <w:jc w:val="both"/>
        <w:rPr>
          <w:sz w:val="26"/>
          <w:szCs w:val="26"/>
        </w:rPr>
      </w:pPr>
      <w:r w:rsidRPr="003A09EF">
        <w:rPr>
          <w:sz w:val="26"/>
          <w:szCs w:val="26"/>
        </w:rPr>
        <w:t>регулятивные УУД:</w:t>
      </w:r>
    </w:p>
    <w:p w:rsidR="00CE04EC" w:rsidRPr="003A09EF" w:rsidRDefault="00CE04EC" w:rsidP="00CE04EC">
      <w:pPr>
        <w:jc w:val="both"/>
        <w:rPr>
          <w:sz w:val="26"/>
          <w:szCs w:val="26"/>
        </w:rPr>
      </w:pPr>
      <w:r w:rsidRPr="003A09EF">
        <w:rPr>
          <w:sz w:val="26"/>
          <w:szCs w:val="26"/>
        </w:rPr>
        <w:t>- выполнять указания учителя, проявлять активность и самостоятельность при выполнении учебных заданий;</w:t>
      </w:r>
    </w:p>
    <w:p w:rsidR="00CE04EC" w:rsidRPr="003A09EF" w:rsidRDefault="00CE04EC" w:rsidP="00CE04EC">
      <w:pPr>
        <w:jc w:val="both"/>
        <w:rPr>
          <w:sz w:val="26"/>
          <w:szCs w:val="26"/>
        </w:rPr>
      </w:pPr>
      <w:r w:rsidRPr="003A09EF">
        <w:rPr>
          <w:sz w:val="26"/>
          <w:szCs w:val="26"/>
        </w:rPr>
        <w:t>- самостоятельно проводить занятия на основе изученного материала и с учётом собственных интересов;</w:t>
      </w:r>
    </w:p>
    <w:p w:rsidR="00CE04EC" w:rsidRPr="003A09EF" w:rsidRDefault="00CE04EC" w:rsidP="00CE04EC">
      <w:pPr>
        <w:jc w:val="both"/>
        <w:rPr>
          <w:sz w:val="26"/>
          <w:szCs w:val="26"/>
        </w:rPr>
      </w:pPr>
      <w:r w:rsidRPr="003A09EF">
        <w:rPr>
          <w:sz w:val="26"/>
          <w:szCs w:val="26"/>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CE04EC" w:rsidRPr="003A09EF" w:rsidRDefault="00CE04EC" w:rsidP="00CE04EC">
      <w:pPr>
        <w:ind w:firstLine="567"/>
        <w:jc w:val="both"/>
        <w:rPr>
          <w:sz w:val="26"/>
          <w:szCs w:val="26"/>
        </w:rPr>
      </w:pPr>
      <w:r w:rsidRPr="003A09EF">
        <w:rPr>
          <w:sz w:val="26"/>
          <w:szCs w:val="26"/>
        </w:rPr>
        <w:t>ПРЕДМЕТНЫЕ РЕЗУЛЬТАТЫ</w:t>
      </w:r>
    </w:p>
    <w:p w:rsidR="00CE04EC" w:rsidRPr="003A09EF" w:rsidRDefault="00CE04EC" w:rsidP="00CE04EC">
      <w:pPr>
        <w:ind w:firstLine="567"/>
        <w:jc w:val="both"/>
        <w:rPr>
          <w:sz w:val="26"/>
          <w:szCs w:val="26"/>
        </w:rPr>
      </w:pPr>
      <w:r w:rsidRPr="003A09EF">
        <w:rPr>
          <w:sz w:val="26"/>
          <w:szCs w:val="26"/>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CE04EC" w:rsidRPr="003A09EF" w:rsidRDefault="00CE04EC" w:rsidP="00CE04EC">
      <w:pPr>
        <w:ind w:firstLine="567"/>
        <w:jc w:val="both"/>
        <w:rPr>
          <w:i/>
          <w:sz w:val="26"/>
          <w:szCs w:val="26"/>
          <w:u w:val="single"/>
        </w:rPr>
      </w:pPr>
      <w:r w:rsidRPr="003A09EF">
        <w:rPr>
          <w:i/>
          <w:sz w:val="26"/>
          <w:szCs w:val="26"/>
          <w:u w:val="single"/>
        </w:rPr>
        <w:t>1</w:t>
      </w:r>
      <w:r w:rsidRPr="003A09EF">
        <w:rPr>
          <w:i/>
          <w:sz w:val="26"/>
          <w:szCs w:val="26"/>
          <w:u w:val="single"/>
        </w:rPr>
        <w:tab/>
        <w:t>класс</w:t>
      </w:r>
    </w:p>
    <w:p w:rsidR="00CE04EC" w:rsidRPr="003A09EF" w:rsidRDefault="00CE04EC" w:rsidP="00CE04EC">
      <w:pPr>
        <w:ind w:firstLine="567"/>
        <w:jc w:val="both"/>
        <w:rPr>
          <w:sz w:val="26"/>
          <w:szCs w:val="26"/>
        </w:rPr>
      </w:pPr>
      <w:r w:rsidRPr="003A09EF">
        <w:rPr>
          <w:sz w:val="26"/>
          <w:szCs w:val="26"/>
        </w:rPr>
        <w:t>К концу обучения в первом классе обучающийся научится:</w:t>
      </w:r>
    </w:p>
    <w:p w:rsidR="00CE04EC" w:rsidRPr="003A09EF" w:rsidRDefault="00CE04EC" w:rsidP="00CE04EC">
      <w:pPr>
        <w:jc w:val="both"/>
        <w:rPr>
          <w:sz w:val="26"/>
          <w:szCs w:val="26"/>
        </w:rPr>
      </w:pPr>
      <w:r w:rsidRPr="003A09EF">
        <w:rPr>
          <w:sz w:val="26"/>
          <w:szCs w:val="26"/>
        </w:rPr>
        <w:t>- приводить примеры основных дневных дел и их распределение в индивидуальном режиме дня;</w:t>
      </w:r>
    </w:p>
    <w:p w:rsidR="00CE04EC" w:rsidRPr="003A09EF" w:rsidRDefault="00CE04EC" w:rsidP="00CE04EC">
      <w:pPr>
        <w:jc w:val="both"/>
        <w:rPr>
          <w:sz w:val="26"/>
          <w:szCs w:val="26"/>
        </w:rPr>
      </w:pPr>
      <w:r w:rsidRPr="003A09EF">
        <w:rPr>
          <w:sz w:val="26"/>
          <w:szCs w:val="26"/>
        </w:rPr>
        <w:t>- соблюдать правила поведения на уроках физической культурой, приводить примеры подбора одежды для самостоятельных занятий;</w:t>
      </w:r>
    </w:p>
    <w:p w:rsidR="00CE04EC" w:rsidRPr="003A09EF" w:rsidRDefault="00CE04EC" w:rsidP="00CE04EC">
      <w:pPr>
        <w:jc w:val="both"/>
        <w:rPr>
          <w:sz w:val="26"/>
          <w:szCs w:val="26"/>
        </w:rPr>
      </w:pPr>
      <w:r w:rsidRPr="003A09EF">
        <w:rPr>
          <w:sz w:val="26"/>
          <w:szCs w:val="26"/>
        </w:rPr>
        <w:t>- выполнять упражнения утренней зарядки и физкультминуток;</w:t>
      </w:r>
    </w:p>
    <w:p w:rsidR="00CE04EC" w:rsidRPr="003A09EF" w:rsidRDefault="00CE04EC" w:rsidP="00CE04EC">
      <w:pPr>
        <w:jc w:val="both"/>
        <w:rPr>
          <w:sz w:val="26"/>
          <w:szCs w:val="26"/>
        </w:rPr>
      </w:pPr>
      <w:r w:rsidRPr="003A09EF">
        <w:rPr>
          <w:sz w:val="26"/>
          <w:szCs w:val="26"/>
        </w:rPr>
        <w:t>- анализировать причины нарушения осанки и демонстрировать упражнения по профилактике её нарушения;</w:t>
      </w:r>
    </w:p>
    <w:p w:rsidR="00CE04EC" w:rsidRPr="003A09EF" w:rsidRDefault="00CE04EC" w:rsidP="00CE04EC">
      <w:pPr>
        <w:jc w:val="both"/>
        <w:rPr>
          <w:sz w:val="26"/>
          <w:szCs w:val="26"/>
        </w:rPr>
      </w:pPr>
      <w:r w:rsidRPr="003A09EF">
        <w:rPr>
          <w:sz w:val="26"/>
          <w:szCs w:val="26"/>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E04EC" w:rsidRPr="003A09EF" w:rsidRDefault="00CE04EC" w:rsidP="00CE04EC">
      <w:pPr>
        <w:jc w:val="both"/>
        <w:rPr>
          <w:sz w:val="26"/>
          <w:szCs w:val="26"/>
        </w:rPr>
      </w:pPr>
      <w:r w:rsidRPr="003A09EF">
        <w:rPr>
          <w:sz w:val="26"/>
          <w:szCs w:val="26"/>
        </w:rPr>
        <w:t xml:space="preserve">- демонстрировать передвижения стилизованным гимнастическим шагом и бегом, прыжки на месте с поворотами в разные </w:t>
      </w:r>
      <w:r w:rsidRPr="003A09EF">
        <w:rPr>
          <w:sz w:val="26"/>
          <w:szCs w:val="26"/>
        </w:rPr>
        <w:lastRenderedPageBreak/>
        <w:t>стороны и в длину толчком двумя ногами;</w:t>
      </w:r>
    </w:p>
    <w:p w:rsidR="00CE04EC" w:rsidRPr="003A09EF" w:rsidRDefault="00CE04EC" w:rsidP="00CE04EC">
      <w:pPr>
        <w:jc w:val="both"/>
        <w:rPr>
          <w:sz w:val="26"/>
          <w:szCs w:val="26"/>
        </w:rPr>
      </w:pPr>
      <w:r w:rsidRPr="003A09EF">
        <w:rPr>
          <w:sz w:val="26"/>
          <w:szCs w:val="26"/>
        </w:rPr>
        <w:t>- передвигаться на лыжах ступающим и скользящим шагом (без палок);</w:t>
      </w:r>
    </w:p>
    <w:p w:rsidR="00CE04EC" w:rsidRPr="003A09EF" w:rsidRDefault="00CE04EC" w:rsidP="00CE04EC">
      <w:pPr>
        <w:jc w:val="both"/>
        <w:rPr>
          <w:sz w:val="26"/>
          <w:szCs w:val="26"/>
        </w:rPr>
      </w:pPr>
      <w:r w:rsidRPr="003A09EF">
        <w:rPr>
          <w:sz w:val="26"/>
          <w:szCs w:val="26"/>
        </w:rPr>
        <w:t>- играть в подвижные игры с общеразвивающей направленностью.</w:t>
      </w:r>
    </w:p>
    <w:p w:rsidR="00CE04EC" w:rsidRPr="003A09EF" w:rsidRDefault="00CE04EC" w:rsidP="00CE04EC">
      <w:pPr>
        <w:ind w:firstLine="567"/>
        <w:jc w:val="both"/>
        <w:rPr>
          <w:i/>
          <w:sz w:val="26"/>
          <w:szCs w:val="26"/>
          <w:u w:val="single"/>
        </w:rPr>
      </w:pPr>
      <w:r w:rsidRPr="003A09EF">
        <w:rPr>
          <w:i/>
          <w:sz w:val="26"/>
          <w:szCs w:val="26"/>
          <w:u w:val="single"/>
        </w:rPr>
        <w:t>2</w:t>
      </w:r>
      <w:r w:rsidRPr="003A09EF">
        <w:rPr>
          <w:i/>
          <w:sz w:val="26"/>
          <w:szCs w:val="26"/>
          <w:u w:val="single"/>
        </w:rPr>
        <w:tab/>
        <w:t>класс</w:t>
      </w:r>
    </w:p>
    <w:p w:rsidR="00CE04EC" w:rsidRPr="003A09EF" w:rsidRDefault="00CE04EC" w:rsidP="00CE04EC">
      <w:pPr>
        <w:ind w:firstLine="567"/>
        <w:jc w:val="both"/>
        <w:rPr>
          <w:sz w:val="26"/>
          <w:szCs w:val="26"/>
        </w:rPr>
      </w:pPr>
      <w:r w:rsidRPr="003A09EF">
        <w:rPr>
          <w:sz w:val="26"/>
          <w:szCs w:val="26"/>
        </w:rPr>
        <w:t>К концу обучения во втором классе обучающийся научится:</w:t>
      </w:r>
    </w:p>
    <w:p w:rsidR="00CE04EC" w:rsidRPr="003A09EF" w:rsidRDefault="00CE04EC" w:rsidP="00CE04EC">
      <w:pPr>
        <w:jc w:val="both"/>
        <w:rPr>
          <w:sz w:val="26"/>
          <w:szCs w:val="26"/>
        </w:rPr>
      </w:pPr>
      <w:r w:rsidRPr="003A09EF">
        <w:rPr>
          <w:sz w:val="26"/>
          <w:szCs w:val="26"/>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CE04EC" w:rsidRPr="003A09EF" w:rsidRDefault="00CE04EC" w:rsidP="00CE04EC">
      <w:pPr>
        <w:jc w:val="both"/>
        <w:rPr>
          <w:sz w:val="26"/>
          <w:szCs w:val="26"/>
        </w:rPr>
      </w:pPr>
      <w:r w:rsidRPr="003A09EF">
        <w:rPr>
          <w:sz w:val="26"/>
          <w:szCs w:val="26"/>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CE04EC" w:rsidRPr="003A09EF" w:rsidRDefault="00CE04EC" w:rsidP="00CE04EC">
      <w:pPr>
        <w:jc w:val="both"/>
        <w:rPr>
          <w:sz w:val="26"/>
          <w:szCs w:val="26"/>
        </w:rPr>
      </w:pPr>
      <w:r w:rsidRPr="003A09EF">
        <w:rPr>
          <w:sz w:val="26"/>
          <w:szCs w:val="26"/>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CE04EC" w:rsidRPr="003A09EF" w:rsidRDefault="00CE04EC" w:rsidP="00CE04EC">
      <w:pPr>
        <w:jc w:val="both"/>
        <w:rPr>
          <w:sz w:val="26"/>
          <w:szCs w:val="26"/>
        </w:rPr>
      </w:pPr>
      <w:r w:rsidRPr="003A09EF">
        <w:rPr>
          <w:sz w:val="26"/>
          <w:szCs w:val="26"/>
        </w:rPr>
        <w:t>- демонстрировать танцевальный хороводный шаг в совместном передвижении;</w:t>
      </w:r>
    </w:p>
    <w:p w:rsidR="00CE04EC" w:rsidRPr="003A09EF" w:rsidRDefault="00CE04EC" w:rsidP="00CE04EC">
      <w:pPr>
        <w:jc w:val="both"/>
        <w:rPr>
          <w:sz w:val="26"/>
          <w:szCs w:val="26"/>
        </w:rPr>
      </w:pPr>
      <w:r w:rsidRPr="003A09EF">
        <w:rPr>
          <w:sz w:val="26"/>
          <w:szCs w:val="26"/>
        </w:rPr>
        <w:t xml:space="preserve"> - выполнять прыжки по разметкам на разное расстояние и с разной амплитудой; в высоту с прямого разбега;</w:t>
      </w:r>
    </w:p>
    <w:p w:rsidR="00CE04EC" w:rsidRPr="003A09EF" w:rsidRDefault="00CE04EC" w:rsidP="00CE04EC">
      <w:pPr>
        <w:jc w:val="both"/>
        <w:rPr>
          <w:sz w:val="26"/>
          <w:szCs w:val="26"/>
        </w:rPr>
      </w:pPr>
      <w:r w:rsidRPr="003A09EF">
        <w:rPr>
          <w:sz w:val="26"/>
          <w:szCs w:val="26"/>
        </w:rPr>
        <w:t>- передвигаться на лыжах двухшажным переменным ходом; спускаться с пологого склона и тормозить падением;</w:t>
      </w:r>
    </w:p>
    <w:p w:rsidR="00CE04EC" w:rsidRPr="003A09EF" w:rsidRDefault="00CE04EC" w:rsidP="00CE04EC">
      <w:pPr>
        <w:jc w:val="both"/>
        <w:rPr>
          <w:sz w:val="26"/>
          <w:szCs w:val="26"/>
        </w:rPr>
      </w:pPr>
      <w:r w:rsidRPr="003A09EF">
        <w:rPr>
          <w:sz w:val="26"/>
          <w:szCs w:val="26"/>
        </w:rPr>
        <w:t>- организовывать и играть в подвижные игры на развитие основных физических качеств, с использованием технических приёмов из спортивных игр;</w:t>
      </w:r>
    </w:p>
    <w:p w:rsidR="00CE04EC" w:rsidRPr="003A09EF" w:rsidRDefault="00CE04EC" w:rsidP="00CE04EC">
      <w:pPr>
        <w:jc w:val="both"/>
        <w:rPr>
          <w:sz w:val="26"/>
          <w:szCs w:val="26"/>
        </w:rPr>
      </w:pPr>
      <w:r w:rsidRPr="003A09EF">
        <w:rPr>
          <w:sz w:val="26"/>
          <w:szCs w:val="26"/>
        </w:rPr>
        <w:t xml:space="preserve"> - выполнять упражнения на развитие физических качеств.</w:t>
      </w:r>
    </w:p>
    <w:p w:rsidR="00CE04EC" w:rsidRPr="003A09EF" w:rsidRDefault="00CE04EC" w:rsidP="00CE04EC">
      <w:pPr>
        <w:ind w:firstLine="567"/>
        <w:jc w:val="both"/>
        <w:rPr>
          <w:i/>
          <w:sz w:val="26"/>
          <w:szCs w:val="26"/>
          <w:u w:val="single"/>
        </w:rPr>
      </w:pPr>
      <w:r w:rsidRPr="003A09EF">
        <w:rPr>
          <w:i/>
          <w:sz w:val="26"/>
          <w:szCs w:val="26"/>
          <w:u w:val="single"/>
        </w:rPr>
        <w:t>3</w:t>
      </w:r>
      <w:r w:rsidRPr="003A09EF">
        <w:rPr>
          <w:i/>
          <w:sz w:val="26"/>
          <w:szCs w:val="26"/>
          <w:u w:val="single"/>
        </w:rPr>
        <w:tab/>
        <w:t>класс</w:t>
      </w:r>
    </w:p>
    <w:p w:rsidR="00CE04EC" w:rsidRPr="003A09EF" w:rsidRDefault="00CE04EC" w:rsidP="00CE04EC">
      <w:pPr>
        <w:ind w:firstLine="567"/>
        <w:jc w:val="both"/>
        <w:rPr>
          <w:sz w:val="26"/>
          <w:szCs w:val="26"/>
        </w:rPr>
      </w:pPr>
      <w:r w:rsidRPr="003A09EF">
        <w:rPr>
          <w:sz w:val="26"/>
          <w:szCs w:val="26"/>
        </w:rPr>
        <w:t xml:space="preserve">К концу обучения в третьем классе обучающийся научится: </w:t>
      </w:r>
    </w:p>
    <w:p w:rsidR="00CE04EC" w:rsidRPr="003A09EF" w:rsidRDefault="00CE04EC" w:rsidP="00CE04EC">
      <w:pPr>
        <w:jc w:val="both"/>
        <w:rPr>
          <w:sz w:val="26"/>
          <w:szCs w:val="26"/>
        </w:rPr>
      </w:pPr>
      <w:r w:rsidRPr="003A09EF">
        <w:rPr>
          <w:sz w:val="26"/>
          <w:szCs w:val="26"/>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CE04EC" w:rsidRPr="003A09EF" w:rsidRDefault="00CE04EC" w:rsidP="00CE04EC">
      <w:pPr>
        <w:jc w:val="both"/>
        <w:rPr>
          <w:sz w:val="26"/>
          <w:szCs w:val="26"/>
        </w:rPr>
      </w:pPr>
      <w:r w:rsidRPr="003A09EF">
        <w:rPr>
          <w:sz w:val="26"/>
          <w:szCs w:val="26"/>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CE04EC" w:rsidRPr="003A09EF" w:rsidRDefault="00CE04EC" w:rsidP="00CE04EC">
      <w:pPr>
        <w:jc w:val="both"/>
        <w:rPr>
          <w:sz w:val="26"/>
          <w:szCs w:val="26"/>
        </w:rPr>
      </w:pPr>
      <w:r w:rsidRPr="003A09EF">
        <w:rPr>
          <w:sz w:val="26"/>
          <w:szCs w:val="26"/>
        </w:rPr>
        <w:t>- измерять частоту пульса и определять физическую нагрузку по её значениям с помощью таблицы стандартных нагрузок;</w:t>
      </w:r>
    </w:p>
    <w:p w:rsidR="00CE04EC" w:rsidRPr="003A09EF" w:rsidRDefault="00CE04EC" w:rsidP="00CE04EC">
      <w:pPr>
        <w:jc w:val="both"/>
        <w:rPr>
          <w:sz w:val="26"/>
          <w:szCs w:val="26"/>
        </w:rPr>
      </w:pPr>
      <w:r w:rsidRPr="003A09EF">
        <w:rPr>
          <w:sz w:val="26"/>
          <w:szCs w:val="26"/>
        </w:rPr>
        <w:t>- выполнять упражнения дыхательной и зрительной гимнастики, объяснять их связь с предупреждением появления утомления;</w:t>
      </w:r>
    </w:p>
    <w:p w:rsidR="00CE04EC" w:rsidRPr="003A09EF" w:rsidRDefault="00CE04EC" w:rsidP="00CE04EC">
      <w:pPr>
        <w:jc w:val="both"/>
        <w:rPr>
          <w:sz w:val="26"/>
          <w:szCs w:val="26"/>
        </w:rPr>
      </w:pPr>
      <w:r w:rsidRPr="003A09EF">
        <w:rPr>
          <w:sz w:val="26"/>
          <w:szCs w:val="26"/>
        </w:rPr>
        <w:t>- выполнять движение противоходом в колонне по одному, перестраиваться из колонны по одному в колонну по три на месте и в движении;</w:t>
      </w:r>
    </w:p>
    <w:p w:rsidR="00CE04EC" w:rsidRPr="003A09EF" w:rsidRDefault="00CE04EC" w:rsidP="00CE04EC">
      <w:pPr>
        <w:jc w:val="both"/>
        <w:rPr>
          <w:sz w:val="26"/>
          <w:szCs w:val="26"/>
        </w:rPr>
      </w:pPr>
      <w:r w:rsidRPr="003A09EF">
        <w:rPr>
          <w:sz w:val="26"/>
          <w:szCs w:val="26"/>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CE04EC" w:rsidRPr="003A09EF" w:rsidRDefault="00CE04EC" w:rsidP="00CE04EC">
      <w:pPr>
        <w:jc w:val="both"/>
        <w:rPr>
          <w:sz w:val="26"/>
          <w:szCs w:val="26"/>
        </w:rPr>
      </w:pPr>
      <w:r w:rsidRPr="003A09EF">
        <w:rPr>
          <w:sz w:val="26"/>
          <w:szCs w:val="26"/>
        </w:rPr>
        <w:t>- передвигаться по нижней жерди гимнастической стенки приставным шагом в правую и левую сторону; лазать разноимённым способом;</w:t>
      </w:r>
    </w:p>
    <w:p w:rsidR="00CE04EC" w:rsidRPr="003A09EF" w:rsidRDefault="00CE04EC" w:rsidP="00CE04EC">
      <w:pPr>
        <w:jc w:val="both"/>
        <w:rPr>
          <w:sz w:val="26"/>
          <w:szCs w:val="26"/>
        </w:rPr>
      </w:pPr>
      <w:r w:rsidRPr="003A09EF">
        <w:rPr>
          <w:sz w:val="26"/>
          <w:szCs w:val="26"/>
        </w:rPr>
        <w:lastRenderedPageBreak/>
        <w:t>- демонстрировать прыжки через скакалку на двух ногах и попеременно на правой и левой ноге;</w:t>
      </w:r>
    </w:p>
    <w:p w:rsidR="00CE04EC" w:rsidRPr="003A09EF" w:rsidRDefault="00CE04EC" w:rsidP="00CE04EC">
      <w:pPr>
        <w:jc w:val="both"/>
        <w:rPr>
          <w:sz w:val="26"/>
          <w:szCs w:val="26"/>
        </w:rPr>
      </w:pPr>
      <w:r w:rsidRPr="003A09EF">
        <w:rPr>
          <w:sz w:val="26"/>
          <w:szCs w:val="26"/>
        </w:rPr>
        <w:t>- демонстрировать упражнения ритмической гимнастики, движения танцев галоп и полька;</w:t>
      </w:r>
    </w:p>
    <w:p w:rsidR="00CE04EC" w:rsidRPr="003A09EF" w:rsidRDefault="00CE04EC" w:rsidP="00CE04EC">
      <w:pPr>
        <w:jc w:val="both"/>
        <w:rPr>
          <w:sz w:val="26"/>
          <w:szCs w:val="26"/>
        </w:rPr>
      </w:pPr>
      <w:r w:rsidRPr="003A09EF">
        <w:rPr>
          <w:sz w:val="26"/>
          <w:szCs w:val="26"/>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CE04EC" w:rsidRPr="003A09EF" w:rsidRDefault="00CE04EC" w:rsidP="00CE04EC">
      <w:pPr>
        <w:jc w:val="both"/>
        <w:rPr>
          <w:sz w:val="26"/>
          <w:szCs w:val="26"/>
        </w:rPr>
      </w:pPr>
      <w:r w:rsidRPr="003A09EF">
        <w:rPr>
          <w:sz w:val="26"/>
          <w:szCs w:val="26"/>
        </w:rPr>
        <w:t>- передвигаться на лыжах одновременным двухшажным ходом, спускаться с пологого склона в стойке лыжника и тормозить плугом;</w:t>
      </w:r>
    </w:p>
    <w:p w:rsidR="00CE04EC" w:rsidRPr="003A09EF" w:rsidRDefault="00CE04EC" w:rsidP="00CE04EC">
      <w:pPr>
        <w:jc w:val="both"/>
        <w:rPr>
          <w:sz w:val="26"/>
          <w:szCs w:val="26"/>
        </w:rPr>
      </w:pPr>
      <w:r w:rsidRPr="003A09EF">
        <w:rPr>
          <w:sz w:val="26"/>
          <w:szCs w:val="26"/>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CE04EC" w:rsidRPr="003A09EF" w:rsidRDefault="00CE04EC" w:rsidP="00CE04EC">
      <w:pPr>
        <w:jc w:val="both"/>
        <w:rPr>
          <w:sz w:val="26"/>
          <w:szCs w:val="26"/>
        </w:rPr>
      </w:pPr>
      <w:r w:rsidRPr="003A09EF">
        <w:rPr>
          <w:sz w:val="26"/>
          <w:szCs w:val="26"/>
        </w:rPr>
        <w:t>- выполнять упражнения на развитие физических качеств, демонстрировать приросты в их показателях.</w:t>
      </w:r>
    </w:p>
    <w:p w:rsidR="00CE04EC" w:rsidRPr="003A09EF" w:rsidRDefault="00CE04EC" w:rsidP="00CE04EC">
      <w:pPr>
        <w:ind w:firstLine="567"/>
        <w:jc w:val="both"/>
        <w:rPr>
          <w:i/>
          <w:sz w:val="26"/>
          <w:szCs w:val="26"/>
          <w:u w:val="single"/>
        </w:rPr>
      </w:pPr>
      <w:r w:rsidRPr="003A09EF">
        <w:rPr>
          <w:i/>
          <w:sz w:val="26"/>
          <w:szCs w:val="26"/>
          <w:u w:val="single"/>
        </w:rPr>
        <w:t>4</w:t>
      </w:r>
      <w:r w:rsidRPr="003A09EF">
        <w:rPr>
          <w:i/>
          <w:sz w:val="26"/>
          <w:szCs w:val="26"/>
          <w:u w:val="single"/>
        </w:rPr>
        <w:tab/>
        <w:t xml:space="preserve"> класс</w:t>
      </w:r>
    </w:p>
    <w:p w:rsidR="00CE04EC" w:rsidRPr="003A09EF" w:rsidRDefault="00CE04EC" w:rsidP="00CE04EC">
      <w:pPr>
        <w:ind w:firstLine="567"/>
        <w:jc w:val="both"/>
        <w:rPr>
          <w:sz w:val="26"/>
          <w:szCs w:val="26"/>
        </w:rPr>
      </w:pPr>
      <w:r w:rsidRPr="003A09EF">
        <w:rPr>
          <w:sz w:val="26"/>
          <w:szCs w:val="26"/>
        </w:rPr>
        <w:t xml:space="preserve">К концу обучения в четвёртом классе обучающийся научится: </w:t>
      </w:r>
    </w:p>
    <w:p w:rsidR="00CE04EC" w:rsidRPr="003A09EF" w:rsidRDefault="00CE04EC" w:rsidP="00CE04EC">
      <w:pPr>
        <w:jc w:val="both"/>
        <w:rPr>
          <w:sz w:val="26"/>
          <w:szCs w:val="26"/>
        </w:rPr>
      </w:pPr>
      <w:r w:rsidRPr="003A09EF">
        <w:rPr>
          <w:sz w:val="26"/>
          <w:szCs w:val="26"/>
        </w:rPr>
        <w:t>- объяснять назначение комплекса ГТО и выявлять его связь с подготовкой к труду и защите Родины;</w:t>
      </w:r>
    </w:p>
    <w:p w:rsidR="00CE04EC" w:rsidRPr="003A09EF" w:rsidRDefault="00CE04EC" w:rsidP="00CE04EC">
      <w:pPr>
        <w:jc w:val="both"/>
        <w:rPr>
          <w:sz w:val="26"/>
          <w:szCs w:val="26"/>
        </w:rPr>
      </w:pPr>
      <w:r w:rsidRPr="003A09EF">
        <w:rPr>
          <w:sz w:val="26"/>
          <w:szCs w:val="26"/>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CE04EC" w:rsidRPr="003A09EF" w:rsidRDefault="00CE04EC" w:rsidP="00CE04EC">
      <w:pPr>
        <w:jc w:val="both"/>
        <w:rPr>
          <w:sz w:val="26"/>
          <w:szCs w:val="26"/>
        </w:rPr>
      </w:pPr>
      <w:r w:rsidRPr="003A09EF">
        <w:rPr>
          <w:sz w:val="26"/>
          <w:szCs w:val="26"/>
        </w:rPr>
        <w:t>- приводить примеры регулирования физической нагрузки по пульсу при развитии физических качеств: силы, быстроты, выносливости и гибкости;</w:t>
      </w:r>
    </w:p>
    <w:p w:rsidR="00CE04EC" w:rsidRPr="003A09EF" w:rsidRDefault="00CE04EC" w:rsidP="00CE04EC">
      <w:pPr>
        <w:jc w:val="both"/>
        <w:rPr>
          <w:sz w:val="26"/>
          <w:szCs w:val="26"/>
        </w:rPr>
      </w:pPr>
      <w:r w:rsidRPr="003A09EF">
        <w:rPr>
          <w:sz w:val="26"/>
          <w:szCs w:val="26"/>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CE04EC" w:rsidRPr="003A09EF" w:rsidRDefault="00CE04EC" w:rsidP="00CE04EC">
      <w:pPr>
        <w:jc w:val="both"/>
        <w:rPr>
          <w:sz w:val="26"/>
          <w:szCs w:val="26"/>
        </w:rPr>
      </w:pPr>
      <w:r w:rsidRPr="003A09EF">
        <w:rPr>
          <w:sz w:val="26"/>
          <w:szCs w:val="26"/>
        </w:rPr>
        <w:t>- проявлять готовность оказать первую помощь в случае необходимости;</w:t>
      </w:r>
    </w:p>
    <w:p w:rsidR="00CE04EC" w:rsidRPr="003A09EF" w:rsidRDefault="00CE04EC" w:rsidP="00CE04EC">
      <w:pPr>
        <w:jc w:val="both"/>
        <w:rPr>
          <w:sz w:val="26"/>
          <w:szCs w:val="26"/>
        </w:rPr>
      </w:pPr>
      <w:r w:rsidRPr="003A09EF">
        <w:rPr>
          <w:sz w:val="26"/>
          <w:szCs w:val="26"/>
        </w:rPr>
        <w:t>- демонстрировать акробатические комбинации из 5—7 хорошо освоенных упражнений (с помощью учителя);</w:t>
      </w:r>
    </w:p>
    <w:p w:rsidR="00CE04EC" w:rsidRPr="003A09EF" w:rsidRDefault="00CE04EC" w:rsidP="00CE04EC">
      <w:pPr>
        <w:jc w:val="both"/>
        <w:rPr>
          <w:sz w:val="26"/>
          <w:szCs w:val="26"/>
        </w:rPr>
      </w:pPr>
      <w:r w:rsidRPr="003A09EF">
        <w:rPr>
          <w:sz w:val="26"/>
          <w:szCs w:val="26"/>
        </w:rPr>
        <w:t>- демонстрировать опорный прыжок через гимнастического козла с разбега способом напрыгивания;</w:t>
      </w:r>
    </w:p>
    <w:p w:rsidR="00CE04EC" w:rsidRPr="003A09EF" w:rsidRDefault="00CE04EC" w:rsidP="00CE04EC">
      <w:pPr>
        <w:jc w:val="both"/>
        <w:rPr>
          <w:sz w:val="26"/>
          <w:szCs w:val="26"/>
        </w:rPr>
      </w:pPr>
      <w:r w:rsidRPr="003A09EF">
        <w:rPr>
          <w:sz w:val="26"/>
          <w:szCs w:val="26"/>
        </w:rPr>
        <w:t>- демонстрировать движения танца «Летка-енка» в групповом исполнении под музыкальное сопровождение;</w:t>
      </w:r>
    </w:p>
    <w:p w:rsidR="00CE04EC" w:rsidRPr="003A09EF" w:rsidRDefault="00CE04EC" w:rsidP="00CE04EC">
      <w:pPr>
        <w:jc w:val="both"/>
        <w:rPr>
          <w:sz w:val="26"/>
          <w:szCs w:val="26"/>
        </w:rPr>
      </w:pPr>
      <w:r w:rsidRPr="003A09EF">
        <w:rPr>
          <w:sz w:val="26"/>
          <w:szCs w:val="26"/>
        </w:rPr>
        <w:t>- выполнять прыжок в высоту с разбега перешагиванием;</w:t>
      </w:r>
    </w:p>
    <w:p w:rsidR="00CE04EC" w:rsidRPr="003A09EF" w:rsidRDefault="00CE04EC" w:rsidP="00CE04EC">
      <w:pPr>
        <w:jc w:val="both"/>
        <w:rPr>
          <w:sz w:val="26"/>
          <w:szCs w:val="26"/>
        </w:rPr>
      </w:pPr>
      <w:r w:rsidRPr="003A09EF">
        <w:rPr>
          <w:sz w:val="26"/>
          <w:szCs w:val="26"/>
        </w:rPr>
        <w:t xml:space="preserve"> выполнять метание малого (теннисного) мяча на дальность;</w:t>
      </w:r>
    </w:p>
    <w:p w:rsidR="00CE04EC" w:rsidRPr="003A09EF" w:rsidRDefault="00CE04EC" w:rsidP="00CE04EC">
      <w:pPr>
        <w:jc w:val="both"/>
        <w:rPr>
          <w:sz w:val="26"/>
          <w:szCs w:val="26"/>
        </w:rPr>
      </w:pPr>
      <w:r w:rsidRPr="003A09EF">
        <w:rPr>
          <w:sz w:val="26"/>
          <w:szCs w:val="26"/>
        </w:rPr>
        <w:t>- выполнять освоенные технические действия спортивных игр баскетбол, волейбол и футбол в условиях игровой деятельности;</w:t>
      </w:r>
    </w:p>
    <w:p w:rsidR="00CE04EC" w:rsidRPr="003A09EF" w:rsidRDefault="00CE04EC" w:rsidP="00CE04EC">
      <w:pPr>
        <w:jc w:val="both"/>
        <w:rPr>
          <w:sz w:val="26"/>
          <w:szCs w:val="26"/>
        </w:rPr>
      </w:pPr>
      <w:r w:rsidRPr="003A09EF">
        <w:rPr>
          <w:sz w:val="26"/>
          <w:szCs w:val="26"/>
        </w:rPr>
        <w:t>- выполнять</w:t>
      </w:r>
      <w:r w:rsidRPr="003A09EF">
        <w:rPr>
          <w:sz w:val="26"/>
          <w:szCs w:val="26"/>
        </w:rPr>
        <w:tab/>
        <w:t>упражнения</w:t>
      </w:r>
      <w:r w:rsidRPr="003A09EF">
        <w:rPr>
          <w:sz w:val="26"/>
          <w:szCs w:val="26"/>
        </w:rPr>
        <w:tab/>
        <w:t>на</w:t>
      </w:r>
      <w:r w:rsidRPr="003A09EF">
        <w:rPr>
          <w:sz w:val="26"/>
          <w:szCs w:val="26"/>
        </w:rPr>
        <w:tab/>
        <w:t>развитие</w:t>
      </w:r>
      <w:r w:rsidRPr="003A09EF">
        <w:rPr>
          <w:sz w:val="26"/>
          <w:szCs w:val="26"/>
        </w:rPr>
        <w:tab/>
        <w:t>физических</w:t>
      </w:r>
      <w:r w:rsidRPr="003A09EF">
        <w:rPr>
          <w:sz w:val="26"/>
          <w:szCs w:val="26"/>
        </w:rPr>
        <w:tab/>
        <w:t>качеств, демонстрировать приросты в их показателях.</w:t>
      </w:r>
    </w:p>
    <w:p w:rsidR="00D359B4" w:rsidRPr="00D359B4" w:rsidRDefault="00501518" w:rsidP="00501518">
      <w:pPr>
        <w:rPr>
          <w:b/>
        </w:rPr>
      </w:pPr>
      <w:r w:rsidRPr="00D359B4">
        <w:rPr>
          <w:b/>
        </w:rPr>
        <w:t xml:space="preserve">ТЕМАТИЧЕСКОЕ ПЛАНИРОВАНИЕ </w:t>
      </w:r>
    </w:p>
    <w:p w:rsidR="00501518" w:rsidRPr="00D359B4" w:rsidRDefault="00501518" w:rsidP="00501518">
      <w:pPr>
        <w:rPr>
          <w:b/>
        </w:rPr>
      </w:pPr>
      <w:r w:rsidRPr="00D359B4">
        <w:rPr>
          <w:b/>
        </w:rPr>
        <w:t xml:space="preserve">1 КЛАСС </w:t>
      </w:r>
    </w:p>
    <w:p w:rsidR="00501518" w:rsidRPr="00501518" w:rsidRDefault="00501518" w:rsidP="00501518"/>
    <w:tbl>
      <w:tblPr>
        <w:tblStyle w:val="26"/>
        <w:tblW w:w="15026" w:type="dxa"/>
        <w:tblInd w:w="-206" w:type="dxa"/>
        <w:tblLayout w:type="fixed"/>
        <w:tblCellMar>
          <w:top w:w="114" w:type="dxa"/>
          <w:left w:w="78" w:type="dxa"/>
          <w:right w:w="74" w:type="dxa"/>
        </w:tblCellMar>
        <w:tblLook w:val="04A0"/>
      </w:tblPr>
      <w:tblGrid>
        <w:gridCol w:w="392"/>
        <w:gridCol w:w="2302"/>
        <w:gridCol w:w="534"/>
        <w:gridCol w:w="458"/>
        <w:gridCol w:w="284"/>
        <w:gridCol w:w="283"/>
        <w:gridCol w:w="6237"/>
        <w:gridCol w:w="1843"/>
        <w:gridCol w:w="2693"/>
      </w:tblGrid>
      <w:tr w:rsidR="00501518" w:rsidRPr="00501518" w:rsidTr="00D359B4">
        <w:trPr>
          <w:trHeight w:val="338"/>
        </w:trPr>
        <w:tc>
          <w:tcPr>
            <w:tcW w:w="392"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w:t>
            </w:r>
          </w:p>
          <w:p w:rsidR="00501518" w:rsidRPr="00501518" w:rsidRDefault="00501518" w:rsidP="00501518">
            <w:r w:rsidRPr="00501518">
              <w:t>п/</w:t>
            </w:r>
            <w:r w:rsidRPr="00501518">
              <w:lastRenderedPageBreak/>
              <w:t>п</w:t>
            </w:r>
          </w:p>
        </w:tc>
        <w:tc>
          <w:tcPr>
            <w:tcW w:w="2302"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Наименование разделов и тем программы</w:t>
            </w:r>
          </w:p>
        </w:tc>
        <w:tc>
          <w:tcPr>
            <w:tcW w:w="992"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Количество часов</w:t>
            </w:r>
          </w:p>
        </w:tc>
        <w:tc>
          <w:tcPr>
            <w:tcW w:w="284" w:type="dxa"/>
            <w:tcBorders>
              <w:top w:val="single" w:sz="5" w:space="0" w:color="000000"/>
              <w:left w:val="nil"/>
              <w:bottom w:val="single" w:sz="5" w:space="0" w:color="000000"/>
              <w:right w:val="single" w:sz="5" w:space="0" w:color="000000"/>
            </w:tcBorders>
          </w:tcPr>
          <w:p w:rsidR="00501518" w:rsidRPr="00501518" w:rsidRDefault="00501518" w:rsidP="00501518"/>
        </w:tc>
        <w:tc>
          <w:tcPr>
            <w:tcW w:w="283"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Да</w:t>
            </w:r>
            <w:r w:rsidRPr="00501518">
              <w:lastRenderedPageBreak/>
              <w:t>та изучения</w:t>
            </w:r>
          </w:p>
        </w:tc>
        <w:tc>
          <w:tcPr>
            <w:tcW w:w="6237"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Виды деятельности</w:t>
            </w:r>
          </w:p>
        </w:tc>
        <w:tc>
          <w:tcPr>
            <w:tcW w:w="1843"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Виды, формы контроля</w:t>
            </w:r>
          </w:p>
        </w:tc>
        <w:tc>
          <w:tcPr>
            <w:tcW w:w="2693"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Электронные (цифровые) образовательные ресурсы</w:t>
            </w:r>
          </w:p>
        </w:tc>
      </w:tr>
      <w:tr w:rsidR="00501518" w:rsidRPr="00501518" w:rsidTr="00D359B4">
        <w:trPr>
          <w:trHeight w:val="524"/>
        </w:trPr>
        <w:tc>
          <w:tcPr>
            <w:tcW w:w="392"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2302"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всего</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контрольные работы</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практические работы</w:t>
            </w:r>
          </w:p>
        </w:tc>
        <w:tc>
          <w:tcPr>
            <w:tcW w:w="283"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6237"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1843"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2693" w:type="dxa"/>
            <w:vMerge/>
            <w:tcBorders>
              <w:top w:val="nil"/>
              <w:left w:val="single" w:sz="5" w:space="0" w:color="000000"/>
              <w:bottom w:val="single" w:sz="5" w:space="0" w:color="000000"/>
              <w:right w:val="single" w:sz="5" w:space="0" w:color="000000"/>
            </w:tcBorders>
          </w:tcPr>
          <w:p w:rsidR="00501518" w:rsidRPr="00501518" w:rsidRDefault="00501518" w:rsidP="00501518"/>
        </w:tc>
      </w:tr>
      <w:tr w:rsidR="00501518" w:rsidRPr="00501518" w:rsidTr="00D359B4">
        <w:trPr>
          <w:trHeight w:val="338"/>
        </w:trPr>
        <w:tc>
          <w:tcPr>
            <w:tcW w:w="2694"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lastRenderedPageBreak/>
              <w:t>Раздел 1. Знания о физической культуре</w:t>
            </w:r>
          </w:p>
        </w:tc>
        <w:tc>
          <w:tcPr>
            <w:tcW w:w="992" w:type="dxa"/>
            <w:gridSpan w:val="2"/>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283" w:type="dxa"/>
            <w:tcBorders>
              <w:top w:val="single" w:sz="5" w:space="0" w:color="000000"/>
              <w:left w:val="nil"/>
              <w:bottom w:val="single" w:sz="5" w:space="0" w:color="000000"/>
              <w:right w:val="nil"/>
            </w:tcBorders>
          </w:tcPr>
          <w:p w:rsidR="00501518" w:rsidRPr="00501518" w:rsidRDefault="00501518" w:rsidP="00501518"/>
        </w:tc>
        <w:tc>
          <w:tcPr>
            <w:tcW w:w="6237" w:type="dxa"/>
            <w:tcBorders>
              <w:top w:val="single" w:sz="5" w:space="0" w:color="000000"/>
              <w:left w:val="nil"/>
              <w:bottom w:val="single" w:sz="5" w:space="0" w:color="000000"/>
              <w:right w:val="nil"/>
            </w:tcBorders>
          </w:tcPr>
          <w:p w:rsidR="00501518" w:rsidRPr="00501518" w:rsidRDefault="00501518" w:rsidP="00501518"/>
        </w:tc>
        <w:tc>
          <w:tcPr>
            <w:tcW w:w="1843" w:type="dxa"/>
            <w:tcBorders>
              <w:top w:val="single" w:sz="5" w:space="0" w:color="000000"/>
              <w:left w:val="nil"/>
              <w:bottom w:val="single" w:sz="5" w:space="0" w:color="000000"/>
              <w:right w:val="nil"/>
            </w:tcBorders>
          </w:tcPr>
          <w:p w:rsidR="00501518" w:rsidRPr="00501518" w:rsidRDefault="00501518" w:rsidP="00501518"/>
        </w:tc>
        <w:tc>
          <w:tcPr>
            <w:tcW w:w="2693"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899"/>
        </w:trPr>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1.1.</w:t>
            </w:r>
          </w:p>
        </w:tc>
        <w:tc>
          <w:tcPr>
            <w:tcW w:w="23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Физическая культура: Гимнастика. Игры. Туризм. Спорт. Важность регулярных занятий физической культурой в рамках учебной и внеурочной деятельности. Основные разделы урока. ГТО</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Находить необходимую информацию по темам:</w:t>
            </w:r>
          </w:p>
          <w:p w:rsidR="00501518" w:rsidRPr="00501518" w:rsidRDefault="00501518" w:rsidP="00501518">
            <w:r w:rsidRPr="00501518">
              <w:t>Гимнастика. Игры. Туризм. Спорт;</w:t>
            </w:r>
          </w:p>
          <w:p w:rsidR="00501518" w:rsidRPr="00501518" w:rsidRDefault="00501518" w:rsidP="00501518">
            <w:r w:rsidRPr="00501518">
              <w:t>Определять понятие: Физическая культура; Понимать и формулировать задачи «ГТО»;</w:t>
            </w:r>
          </w:p>
        </w:tc>
        <w:tc>
          <w:tcPr>
            <w:tcW w:w="184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6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899"/>
        </w:trPr>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1.2.</w:t>
            </w:r>
          </w:p>
        </w:tc>
        <w:tc>
          <w:tcPr>
            <w:tcW w:w="23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Правила поведения на уроках физической культуры.</w:t>
            </w:r>
          </w:p>
          <w:p w:rsidR="00501518" w:rsidRPr="00501518" w:rsidRDefault="00501518" w:rsidP="00501518">
            <w:r w:rsidRPr="00501518">
              <w:t>Общие принципы выполнения физических упражнений.</w:t>
            </w:r>
          </w:p>
          <w:p w:rsidR="00501518" w:rsidRPr="00501518" w:rsidRDefault="00501518" w:rsidP="00501518">
            <w:r w:rsidRPr="00501518">
              <w:t>Гимнастический шаг. Гимнастический (мягкий) бег.</w:t>
            </w:r>
          </w:p>
          <w:p w:rsidR="00501518" w:rsidRPr="00501518" w:rsidRDefault="00501518" w:rsidP="00501518">
            <w:r w:rsidRPr="00501518">
              <w:lastRenderedPageBreak/>
              <w:t>Основные хореографические позиции</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2</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Понимать разницу в задачах физической культуры и спорта;</w:t>
            </w:r>
          </w:p>
          <w:p w:rsidR="00501518" w:rsidRPr="00501518" w:rsidRDefault="00501518" w:rsidP="00501518">
            <w:r w:rsidRPr="00501518">
              <w:t>Формулировать общие принципы выполнения гимнастических упражнений;</w:t>
            </w:r>
          </w:p>
        </w:tc>
        <w:tc>
          <w:tcPr>
            <w:tcW w:w="184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6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1460"/>
        </w:trPr>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1.3.</w:t>
            </w:r>
          </w:p>
        </w:tc>
        <w:tc>
          <w:tcPr>
            <w:tcW w:w="23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Определять состав одежды для занятий физическими упражнениями, основной перечень необходимого спортивного оборудования и инвентаря для занятий основной гимнастикой; Понимать и раскрывать основные безопасные принципы поведения на уроках физической культуры;</w:t>
            </w:r>
          </w:p>
        </w:tc>
        <w:tc>
          <w:tcPr>
            <w:tcW w:w="184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6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1087"/>
        </w:trPr>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1.4.</w:t>
            </w:r>
          </w:p>
        </w:tc>
        <w:tc>
          <w:tcPr>
            <w:tcW w:w="23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Распорядок дня. Личная гигиена. Основные правила личной гигиены. Закаливание.</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Определять и кратко характеризовать понятие</w:t>
            </w:r>
          </w:p>
          <w:p w:rsidR="00501518" w:rsidRPr="00501518" w:rsidRDefault="00501518" w:rsidP="00501518">
            <w:r w:rsidRPr="00501518">
              <w:t>«Здоровый образ жизни»;</w:t>
            </w:r>
          </w:p>
          <w:p w:rsidR="00501518" w:rsidRPr="00501518" w:rsidRDefault="00501518" w:rsidP="00501518">
            <w:r w:rsidRPr="00501518">
              <w:t>Уметь составлять распорядок дня; Знать правила личной гигиены и правила закаливания;</w:t>
            </w:r>
          </w:p>
        </w:tc>
        <w:tc>
          <w:tcPr>
            <w:tcW w:w="184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6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1355"/>
        </w:trPr>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1.5</w:t>
            </w:r>
          </w:p>
        </w:tc>
        <w:tc>
          <w:tcPr>
            <w:tcW w:w="23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Строевые команды, виды построения, расчёта</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37"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Понимать и отличать физические качества «Гибкость» и «Координация». Описывать формы наблюдения за динамикой развития гибкости и координационных способностей;</w:t>
            </w:r>
          </w:p>
          <w:p w:rsidR="00501518" w:rsidRPr="00501518" w:rsidRDefault="00501518" w:rsidP="00501518">
            <w:r w:rsidRPr="00501518">
              <w:t>Знать строевые команды и определения при организации строя;</w:t>
            </w:r>
          </w:p>
        </w:tc>
        <w:tc>
          <w:tcPr>
            <w:tcW w:w="184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6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338"/>
        </w:trPr>
        <w:tc>
          <w:tcPr>
            <w:tcW w:w="2694"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10</w:t>
            </w:r>
          </w:p>
        </w:tc>
        <w:tc>
          <w:tcPr>
            <w:tcW w:w="458" w:type="dxa"/>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284" w:type="dxa"/>
            <w:tcBorders>
              <w:top w:val="single" w:sz="5" w:space="0" w:color="000000"/>
              <w:left w:val="nil"/>
              <w:bottom w:val="single" w:sz="5" w:space="0" w:color="000000"/>
              <w:right w:val="nil"/>
            </w:tcBorders>
          </w:tcPr>
          <w:p w:rsidR="00501518" w:rsidRPr="00501518" w:rsidRDefault="00501518" w:rsidP="00501518"/>
        </w:tc>
        <w:tc>
          <w:tcPr>
            <w:tcW w:w="283" w:type="dxa"/>
            <w:tcBorders>
              <w:top w:val="single" w:sz="5" w:space="0" w:color="000000"/>
              <w:left w:val="nil"/>
              <w:bottom w:val="single" w:sz="5" w:space="0" w:color="000000"/>
              <w:right w:val="nil"/>
            </w:tcBorders>
          </w:tcPr>
          <w:p w:rsidR="00501518" w:rsidRPr="00501518" w:rsidRDefault="00501518" w:rsidP="00501518"/>
        </w:tc>
        <w:tc>
          <w:tcPr>
            <w:tcW w:w="6237" w:type="dxa"/>
            <w:tcBorders>
              <w:top w:val="single" w:sz="5" w:space="0" w:color="000000"/>
              <w:left w:val="nil"/>
              <w:bottom w:val="single" w:sz="5" w:space="0" w:color="000000"/>
              <w:right w:val="nil"/>
            </w:tcBorders>
          </w:tcPr>
          <w:p w:rsidR="00501518" w:rsidRPr="00501518" w:rsidRDefault="00501518" w:rsidP="00501518"/>
        </w:tc>
        <w:tc>
          <w:tcPr>
            <w:tcW w:w="1843" w:type="dxa"/>
            <w:tcBorders>
              <w:top w:val="single" w:sz="5" w:space="0" w:color="000000"/>
              <w:left w:val="nil"/>
              <w:bottom w:val="single" w:sz="5" w:space="0" w:color="000000"/>
              <w:right w:val="nil"/>
            </w:tcBorders>
          </w:tcPr>
          <w:p w:rsidR="00501518" w:rsidRPr="00501518" w:rsidRDefault="00501518" w:rsidP="00501518"/>
        </w:tc>
        <w:tc>
          <w:tcPr>
            <w:tcW w:w="2693"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338"/>
        </w:trPr>
        <w:tc>
          <w:tcPr>
            <w:tcW w:w="2694"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2. Способы физкультурной деятельности</w:t>
            </w:r>
          </w:p>
        </w:tc>
        <w:tc>
          <w:tcPr>
            <w:tcW w:w="992" w:type="dxa"/>
            <w:gridSpan w:val="2"/>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283" w:type="dxa"/>
            <w:tcBorders>
              <w:top w:val="single" w:sz="5" w:space="0" w:color="000000"/>
              <w:left w:val="nil"/>
              <w:bottom w:val="single" w:sz="5" w:space="0" w:color="000000"/>
              <w:right w:val="nil"/>
            </w:tcBorders>
          </w:tcPr>
          <w:p w:rsidR="00501518" w:rsidRPr="00501518" w:rsidRDefault="00501518" w:rsidP="00501518"/>
        </w:tc>
        <w:tc>
          <w:tcPr>
            <w:tcW w:w="6237" w:type="dxa"/>
            <w:tcBorders>
              <w:top w:val="single" w:sz="5" w:space="0" w:color="000000"/>
              <w:left w:val="nil"/>
              <w:bottom w:val="single" w:sz="5" w:space="0" w:color="000000"/>
              <w:right w:val="nil"/>
            </w:tcBorders>
          </w:tcPr>
          <w:p w:rsidR="00501518" w:rsidRPr="00501518" w:rsidRDefault="00501518" w:rsidP="00501518"/>
        </w:tc>
        <w:tc>
          <w:tcPr>
            <w:tcW w:w="1843" w:type="dxa"/>
            <w:tcBorders>
              <w:top w:val="single" w:sz="5" w:space="0" w:color="000000"/>
              <w:left w:val="nil"/>
              <w:bottom w:val="single" w:sz="5" w:space="0" w:color="000000"/>
              <w:right w:val="nil"/>
            </w:tcBorders>
          </w:tcPr>
          <w:p w:rsidR="00501518" w:rsidRPr="00501518" w:rsidRDefault="00501518" w:rsidP="00501518"/>
        </w:tc>
        <w:tc>
          <w:tcPr>
            <w:tcW w:w="2693"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1273"/>
        </w:trPr>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2.1.</w:t>
            </w:r>
          </w:p>
        </w:tc>
        <w:tc>
          <w:tcPr>
            <w:tcW w:w="23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Самостоятельные занятия общеразвивающими и здоровьеформирующими физическими </w:t>
            </w:r>
            <w:r w:rsidRPr="00501518">
              <w:lastRenderedPageBreak/>
              <w:t>упражнениями</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3</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2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Составлять индивидуальный распорядок дня; Отбирать и составлять упражнения основной гимнастики для утренней зарядки и физкультминуток;</w:t>
            </w:r>
          </w:p>
          <w:p w:rsidR="00501518" w:rsidRPr="00501518" w:rsidRDefault="00501518" w:rsidP="00501518">
            <w:r w:rsidRPr="00501518">
              <w:t>Оценивать своё состояние (ощущения) после закаливающих процедур;</w:t>
            </w:r>
          </w:p>
        </w:tc>
        <w:tc>
          <w:tcPr>
            <w:tcW w:w="184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6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899"/>
        </w:trPr>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2.2.</w:t>
            </w:r>
          </w:p>
        </w:tc>
        <w:tc>
          <w:tcPr>
            <w:tcW w:w="23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Самостоятельные развивающие подвижные игры и спортивные эстафеты, строевые упражнения</w:t>
            </w:r>
          </w:p>
        </w:tc>
        <w:tc>
          <w:tcPr>
            <w:tcW w:w="5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4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Общаться и взаимодействовать в игровой деятельности;</w:t>
            </w:r>
          </w:p>
          <w:p w:rsidR="00501518" w:rsidRPr="00501518" w:rsidRDefault="00501518" w:rsidP="00501518">
            <w:r w:rsidRPr="00501518">
              <w:t>Общаться и взаимодействовать в игровой деятельности;</w:t>
            </w:r>
          </w:p>
        </w:tc>
        <w:tc>
          <w:tcPr>
            <w:tcW w:w="184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6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bl>
    <w:p w:rsidR="00501518" w:rsidRPr="00501518" w:rsidRDefault="00501518" w:rsidP="00501518"/>
    <w:tbl>
      <w:tblPr>
        <w:tblStyle w:val="26"/>
        <w:tblW w:w="15026" w:type="dxa"/>
        <w:tblInd w:w="-206" w:type="dxa"/>
        <w:tblCellMar>
          <w:top w:w="114" w:type="dxa"/>
          <w:left w:w="78" w:type="dxa"/>
          <w:right w:w="74" w:type="dxa"/>
        </w:tblCellMar>
        <w:tblLook w:val="04A0"/>
      </w:tblPr>
      <w:tblGrid>
        <w:gridCol w:w="452"/>
        <w:gridCol w:w="2242"/>
        <w:gridCol w:w="353"/>
        <w:gridCol w:w="270"/>
        <w:gridCol w:w="367"/>
        <w:gridCol w:w="172"/>
        <w:gridCol w:w="6351"/>
        <w:gridCol w:w="1333"/>
        <w:gridCol w:w="3486"/>
      </w:tblGrid>
      <w:tr w:rsidR="00501518" w:rsidRPr="00501518" w:rsidTr="00D359B4">
        <w:trPr>
          <w:trHeight w:val="2269"/>
        </w:trPr>
        <w:tc>
          <w:tcPr>
            <w:tcW w:w="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2.3.</w:t>
            </w:r>
          </w:p>
        </w:tc>
        <w:tc>
          <w:tcPr>
            <w:tcW w:w="224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Самоконтроль. Строевые команды и построения</w:t>
            </w:r>
          </w:p>
        </w:tc>
        <w:tc>
          <w:tcPr>
            <w:tcW w:w="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35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Знать и определять внешние признаки утомления во время занятий гимнастикой;</w:t>
            </w:r>
          </w:p>
          <w:p w:rsidR="00501518" w:rsidRPr="00501518" w:rsidRDefault="00501518" w:rsidP="00501518">
            <w:r w:rsidRPr="00501518">
              <w:t>Соблюдать рекомендации по дыханию и технике выполнения физических упражнений; Различать и самостоятельно организовывать построения по строевым командам:</w:t>
            </w:r>
          </w:p>
          <w:p w:rsidR="00501518" w:rsidRPr="00501518" w:rsidRDefault="00501518" w:rsidP="00501518">
            <w:r w:rsidRPr="00501518">
              <w:t>«Становись!», «Равняйсь!», «Смирно!», «Вольно!», «Отставить!», «Разойдись», «Попорядку рассчитайсь!», «На первый—второй рассчитайсь!», «На первый—третий рассчитайсь!»;</w:t>
            </w:r>
          </w:p>
        </w:tc>
        <w:tc>
          <w:tcPr>
            <w:tcW w:w="13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3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348"/>
        </w:trPr>
        <w:tc>
          <w:tcPr>
            <w:tcW w:w="2694"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10</w:t>
            </w:r>
          </w:p>
        </w:tc>
        <w:tc>
          <w:tcPr>
            <w:tcW w:w="270" w:type="dxa"/>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367" w:type="dxa"/>
            <w:tcBorders>
              <w:top w:val="single" w:sz="5" w:space="0" w:color="000000"/>
              <w:left w:val="nil"/>
              <w:bottom w:val="single" w:sz="5" w:space="0" w:color="000000"/>
              <w:right w:val="nil"/>
            </w:tcBorders>
          </w:tcPr>
          <w:p w:rsidR="00501518" w:rsidRPr="00501518" w:rsidRDefault="00501518" w:rsidP="00501518"/>
        </w:tc>
        <w:tc>
          <w:tcPr>
            <w:tcW w:w="6523" w:type="dxa"/>
            <w:gridSpan w:val="2"/>
            <w:tcBorders>
              <w:top w:val="single" w:sz="5" w:space="0" w:color="000000"/>
              <w:left w:val="nil"/>
              <w:bottom w:val="single" w:sz="5" w:space="0" w:color="000000"/>
              <w:right w:val="nil"/>
            </w:tcBorders>
          </w:tcPr>
          <w:p w:rsidR="00501518" w:rsidRPr="00501518" w:rsidRDefault="00501518" w:rsidP="00501518"/>
        </w:tc>
        <w:tc>
          <w:tcPr>
            <w:tcW w:w="1333" w:type="dxa"/>
            <w:tcBorders>
              <w:top w:val="single" w:sz="5" w:space="0" w:color="000000"/>
              <w:left w:val="nil"/>
              <w:bottom w:val="single" w:sz="5" w:space="0" w:color="000000"/>
              <w:right w:val="nil"/>
            </w:tcBorders>
          </w:tcPr>
          <w:p w:rsidR="00501518" w:rsidRPr="00501518" w:rsidRDefault="00501518" w:rsidP="00501518"/>
        </w:tc>
        <w:tc>
          <w:tcPr>
            <w:tcW w:w="3486"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348"/>
        </w:trPr>
        <w:tc>
          <w:tcPr>
            <w:tcW w:w="3317" w:type="dxa"/>
            <w:gridSpan w:val="4"/>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3. Физкультурно-оздоровительная деятельность</w:t>
            </w:r>
          </w:p>
        </w:tc>
        <w:tc>
          <w:tcPr>
            <w:tcW w:w="367" w:type="dxa"/>
            <w:tcBorders>
              <w:top w:val="single" w:sz="5" w:space="0" w:color="000000"/>
              <w:left w:val="nil"/>
              <w:bottom w:val="single" w:sz="5" w:space="0" w:color="000000"/>
              <w:right w:val="nil"/>
            </w:tcBorders>
          </w:tcPr>
          <w:p w:rsidR="00501518" w:rsidRPr="00501518" w:rsidRDefault="00501518" w:rsidP="00501518"/>
        </w:tc>
        <w:tc>
          <w:tcPr>
            <w:tcW w:w="6523" w:type="dxa"/>
            <w:gridSpan w:val="2"/>
            <w:tcBorders>
              <w:top w:val="single" w:sz="5" w:space="0" w:color="000000"/>
              <w:left w:val="nil"/>
              <w:bottom w:val="single" w:sz="5" w:space="0" w:color="000000"/>
              <w:right w:val="nil"/>
            </w:tcBorders>
          </w:tcPr>
          <w:p w:rsidR="00501518" w:rsidRPr="00501518" w:rsidRDefault="00501518" w:rsidP="00501518"/>
        </w:tc>
        <w:tc>
          <w:tcPr>
            <w:tcW w:w="1333" w:type="dxa"/>
            <w:tcBorders>
              <w:top w:val="single" w:sz="5" w:space="0" w:color="000000"/>
              <w:left w:val="nil"/>
              <w:bottom w:val="single" w:sz="5" w:space="0" w:color="000000"/>
              <w:right w:val="nil"/>
            </w:tcBorders>
          </w:tcPr>
          <w:p w:rsidR="00501518" w:rsidRPr="00501518" w:rsidRDefault="00501518" w:rsidP="00501518"/>
        </w:tc>
        <w:tc>
          <w:tcPr>
            <w:tcW w:w="3486"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2654"/>
        </w:trPr>
        <w:tc>
          <w:tcPr>
            <w:tcW w:w="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3.1.</w:t>
            </w:r>
          </w:p>
        </w:tc>
        <w:tc>
          <w:tcPr>
            <w:tcW w:w="224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Освоение упражнений основной гимнастики:</w:t>
            </w:r>
          </w:p>
          <w:p w:rsidR="00501518" w:rsidRPr="00501518" w:rsidRDefault="00501518" w:rsidP="00501518">
            <w:r w:rsidRPr="00501518">
              <w:t>— для формирования и развития опорно-двигательного аппарата;</w:t>
            </w:r>
          </w:p>
          <w:p w:rsidR="00501518" w:rsidRPr="00501518" w:rsidRDefault="00501518" w:rsidP="00501518">
            <w:r w:rsidRPr="00501518">
              <w:t>— для развития координации, моторики и жизненно важных навыков и умений.</w:t>
            </w:r>
          </w:p>
          <w:p w:rsidR="00501518" w:rsidRPr="00501518" w:rsidRDefault="00501518" w:rsidP="00501518">
            <w:r w:rsidRPr="00501518">
              <w:t>Контроль величины нагрузки и дыхания</w:t>
            </w:r>
          </w:p>
        </w:tc>
        <w:tc>
          <w:tcPr>
            <w:tcW w:w="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34</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15</w:t>
            </w:r>
          </w:p>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35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Освоение универсальных умений по самостоятельному выполнению упражнений для формирования и развития опорно-двигательного аппарата;</w:t>
            </w:r>
          </w:p>
          <w:p w:rsidR="00501518" w:rsidRPr="00501518" w:rsidRDefault="00501518" w:rsidP="00501518">
            <w:r w:rsidRPr="00501518">
              <w:t>Освоение универсальных умений по самостоятельному выполнению упражнений для развития координации, моторики и жизненно важных навыков и умений;</w:t>
            </w:r>
          </w:p>
          <w:p w:rsidR="00501518" w:rsidRPr="00501518" w:rsidRDefault="00501518" w:rsidP="00501518">
            <w:r w:rsidRPr="00501518">
              <w:t>Освоение универсальных умений контролировать величину нагрузки;</w:t>
            </w:r>
          </w:p>
          <w:p w:rsidR="00501518" w:rsidRPr="00501518" w:rsidRDefault="00501518" w:rsidP="00501518">
            <w:r w:rsidRPr="00501518">
              <w:t>Освоение универсальных умений контролировать дыхание во время выполнения гимнастических упражнений;</w:t>
            </w:r>
          </w:p>
        </w:tc>
        <w:tc>
          <w:tcPr>
            <w:tcW w:w="13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3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540"/>
        </w:trPr>
        <w:tc>
          <w:tcPr>
            <w:tcW w:w="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3.2.</w:t>
            </w:r>
          </w:p>
        </w:tc>
        <w:tc>
          <w:tcPr>
            <w:tcW w:w="224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Игры и игровые задания</w:t>
            </w:r>
          </w:p>
        </w:tc>
        <w:tc>
          <w:tcPr>
            <w:tcW w:w="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20</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10</w:t>
            </w:r>
          </w:p>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35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Музыкально-сценические игры. Игровые задания.</w:t>
            </w:r>
          </w:p>
          <w:p w:rsidR="00501518" w:rsidRPr="00501518" w:rsidRDefault="00501518" w:rsidP="00501518">
            <w:r w:rsidRPr="00501518">
              <w:t>Спортивные эстафеты с мячом, со скакалкой;</w:t>
            </w:r>
          </w:p>
        </w:tc>
        <w:tc>
          <w:tcPr>
            <w:tcW w:w="13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3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1153"/>
        </w:trPr>
        <w:tc>
          <w:tcPr>
            <w:tcW w:w="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3.3.</w:t>
            </w:r>
          </w:p>
        </w:tc>
        <w:tc>
          <w:tcPr>
            <w:tcW w:w="224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Организующие команды и приемы</w:t>
            </w:r>
          </w:p>
        </w:tc>
        <w:tc>
          <w:tcPr>
            <w:tcW w:w="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35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Освоение универсальных умений при выполнении организующих команд:</w:t>
            </w:r>
          </w:p>
          <w:p w:rsidR="00501518" w:rsidRPr="00501518" w:rsidRDefault="00501518" w:rsidP="00501518">
            <w:r w:rsidRPr="00501518">
              <w:t>«Становись!», «Равняйсь!», «Смирно!», «Вольно!»,«Отставить!», «Разойдись», «По порядку рассчитайсь!», «На первый—второй рассчитайсь!», «На первый—третий рассчитайсь!»;</w:t>
            </w:r>
          </w:p>
        </w:tc>
        <w:tc>
          <w:tcPr>
            <w:tcW w:w="13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3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348"/>
        </w:trPr>
        <w:tc>
          <w:tcPr>
            <w:tcW w:w="2694"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56</w:t>
            </w:r>
          </w:p>
        </w:tc>
        <w:tc>
          <w:tcPr>
            <w:tcW w:w="270" w:type="dxa"/>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367" w:type="dxa"/>
            <w:tcBorders>
              <w:top w:val="single" w:sz="5" w:space="0" w:color="000000"/>
              <w:left w:val="nil"/>
              <w:bottom w:val="single" w:sz="5" w:space="0" w:color="000000"/>
              <w:right w:val="nil"/>
            </w:tcBorders>
          </w:tcPr>
          <w:p w:rsidR="00501518" w:rsidRPr="00501518" w:rsidRDefault="00501518" w:rsidP="00501518"/>
        </w:tc>
        <w:tc>
          <w:tcPr>
            <w:tcW w:w="6523" w:type="dxa"/>
            <w:gridSpan w:val="2"/>
            <w:tcBorders>
              <w:top w:val="single" w:sz="5" w:space="0" w:color="000000"/>
              <w:left w:val="nil"/>
              <w:bottom w:val="single" w:sz="5" w:space="0" w:color="000000"/>
              <w:right w:val="nil"/>
            </w:tcBorders>
          </w:tcPr>
          <w:p w:rsidR="00501518" w:rsidRPr="00501518" w:rsidRDefault="00501518" w:rsidP="00501518"/>
        </w:tc>
        <w:tc>
          <w:tcPr>
            <w:tcW w:w="1333" w:type="dxa"/>
            <w:tcBorders>
              <w:top w:val="single" w:sz="5" w:space="0" w:color="000000"/>
              <w:left w:val="nil"/>
              <w:bottom w:val="single" w:sz="5" w:space="0" w:color="000000"/>
              <w:right w:val="nil"/>
            </w:tcBorders>
          </w:tcPr>
          <w:p w:rsidR="00501518" w:rsidRPr="00501518" w:rsidRDefault="00501518" w:rsidP="00501518"/>
        </w:tc>
        <w:tc>
          <w:tcPr>
            <w:tcW w:w="3486"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348"/>
        </w:trPr>
        <w:tc>
          <w:tcPr>
            <w:tcW w:w="3317" w:type="dxa"/>
            <w:gridSpan w:val="4"/>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4. Спортивно-оздоровительная деятельность</w:t>
            </w:r>
          </w:p>
        </w:tc>
        <w:tc>
          <w:tcPr>
            <w:tcW w:w="367" w:type="dxa"/>
            <w:tcBorders>
              <w:top w:val="single" w:sz="5" w:space="0" w:color="000000"/>
              <w:left w:val="nil"/>
              <w:bottom w:val="single" w:sz="5" w:space="0" w:color="000000"/>
              <w:right w:val="nil"/>
            </w:tcBorders>
          </w:tcPr>
          <w:p w:rsidR="00501518" w:rsidRPr="00501518" w:rsidRDefault="00501518" w:rsidP="00501518"/>
        </w:tc>
        <w:tc>
          <w:tcPr>
            <w:tcW w:w="6523" w:type="dxa"/>
            <w:gridSpan w:val="2"/>
            <w:tcBorders>
              <w:top w:val="single" w:sz="5" w:space="0" w:color="000000"/>
              <w:left w:val="nil"/>
              <w:bottom w:val="single" w:sz="5" w:space="0" w:color="000000"/>
              <w:right w:val="nil"/>
            </w:tcBorders>
          </w:tcPr>
          <w:p w:rsidR="00501518" w:rsidRPr="00501518" w:rsidRDefault="00501518" w:rsidP="00501518"/>
        </w:tc>
        <w:tc>
          <w:tcPr>
            <w:tcW w:w="1333" w:type="dxa"/>
            <w:tcBorders>
              <w:top w:val="single" w:sz="5" w:space="0" w:color="000000"/>
              <w:left w:val="nil"/>
              <w:bottom w:val="single" w:sz="5" w:space="0" w:color="000000"/>
              <w:right w:val="nil"/>
            </w:tcBorders>
          </w:tcPr>
          <w:p w:rsidR="00501518" w:rsidRPr="00501518" w:rsidRDefault="00501518" w:rsidP="00501518"/>
        </w:tc>
        <w:tc>
          <w:tcPr>
            <w:tcW w:w="3486" w:type="dxa"/>
            <w:tcBorders>
              <w:top w:val="single" w:sz="5" w:space="0" w:color="000000"/>
              <w:left w:val="nil"/>
              <w:bottom w:val="single" w:sz="5" w:space="0" w:color="000000"/>
              <w:right w:val="single" w:sz="5" w:space="0" w:color="000000"/>
            </w:tcBorders>
          </w:tcPr>
          <w:p w:rsidR="00501518" w:rsidRPr="00501518" w:rsidRDefault="00501518" w:rsidP="00501518"/>
        </w:tc>
      </w:tr>
    </w:tbl>
    <w:p w:rsidR="00501518" w:rsidRPr="00501518" w:rsidRDefault="00501518" w:rsidP="00501518"/>
    <w:tbl>
      <w:tblPr>
        <w:tblStyle w:val="26"/>
        <w:tblW w:w="15026" w:type="dxa"/>
        <w:tblInd w:w="-206" w:type="dxa"/>
        <w:tblCellMar>
          <w:top w:w="114" w:type="dxa"/>
          <w:left w:w="78" w:type="dxa"/>
          <w:right w:w="74" w:type="dxa"/>
        </w:tblCellMar>
        <w:tblLook w:val="04A0"/>
      </w:tblPr>
      <w:tblGrid>
        <w:gridCol w:w="452"/>
        <w:gridCol w:w="2185"/>
        <w:gridCol w:w="358"/>
        <w:gridCol w:w="335"/>
        <w:gridCol w:w="422"/>
        <w:gridCol w:w="226"/>
        <w:gridCol w:w="6229"/>
        <w:gridCol w:w="779"/>
        <w:gridCol w:w="609"/>
        <w:gridCol w:w="3431"/>
      </w:tblGrid>
      <w:tr w:rsidR="00501518" w:rsidRPr="00501518" w:rsidTr="00D359B4">
        <w:trPr>
          <w:trHeight w:val="2359"/>
        </w:trPr>
        <w:tc>
          <w:tcPr>
            <w:tcW w:w="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w:t>
            </w:r>
          </w:p>
        </w:tc>
        <w:tc>
          <w:tcPr>
            <w:tcW w:w="21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Освоение физических упражнений</w:t>
            </w:r>
          </w:p>
        </w:tc>
        <w:tc>
          <w:tcPr>
            <w:tcW w:w="3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23</w:t>
            </w:r>
          </w:p>
        </w:tc>
        <w:tc>
          <w:tcPr>
            <w:tcW w:w="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42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21</w:t>
            </w:r>
          </w:p>
        </w:tc>
        <w:tc>
          <w:tcPr>
            <w:tcW w:w="2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22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Освоение универсальных умений по самостоятельному выполнению гимнастических упражнений для растяжки задней поверхности мышц бедра и формирования выворотности стоп; Освоение универсальных умений по самостоятельному выполнению акробатических упражнений — «велосипед», «мост» из положения лежа; кувырок в сторону; Освоение универсальных умений по самостоятельному выполнению подводящих упражнений — продольных и поперечных шпагатов («ящерка»), группировка; Освоение универсальных умений по самостоятельному выполнению спортивных упражнений (по выбору), в т. ч. через игры и игровые задания;</w:t>
            </w:r>
          </w:p>
        </w:tc>
        <w:tc>
          <w:tcPr>
            <w:tcW w:w="1388"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 Тестирование;</w:t>
            </w:r>
          </w:p>
        </w:tc>
        <w:tc>
          <w:tcPr>
            <w:tcW w:w="343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http://schoolcollection.edu.ru/catalog</w:t>
            </w:r>
          </w:p>
        </w:tc>
      </w:tr>
      <w:tr w:rsidR="00501518" w:rsidRPr="00501518" w:rsidTr="00D359B4">
        <w:trPr>
          <w:trHeight w:val="348"/>
        </w:trPr>
        <w:tc>
          <w:tcPr>
            <w:tcW w:w="2637"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3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23</w:t>
            </w:r>
          </w:p>
        </w:tc>
        <w:tc>
          <w:tcPr>
            <w:tcW w:w="757"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6455" w:type="dxa"/>
            <w:gridSpan w:val="2"/>
            <w:tcBorders>
              <w:top w:val="single" w:sz="5" w:space="0" w:color="000000"/>
              <w:left w:val="nil"/>
              <w:bottom w:val="single" w:sz="5" w:space="0" w:color="000000"/>
              <w:right w:val="nil"/>
            </w:tcBorders>
          </w:tcPr>
          <w:p w:rsidR="00501518" w:rsidRPr="00501518" w:rsidRDefault="00501518" w:rsidP="00501518"/>
        </w:tc>
        <w:tc>
          <w:tcPr>
            <w:tcW w:w="779" w:type="dxa"/>
            <w:tcBorders>
              <w:top w:val="single" w:sz="5" w:space="0" w:color="000000"/>
              <w:left w:val="nil"/>
              <w:bottom w:val="single" w:sz="5" w:space="0" w:color="000000"/>
              <w:right w:val="nil"/>
            </w:tcBorders>
          </w:tcPr>
          <w:p w:rsidR="00501518" w:rsidRPr="00501518" w:rsidRDefault="00501518" w:rsidP="00501518"/>
        </w:tc>
        <w:tc>
          <w:tcPr>
            <w:tcW w:w="4040" w:type="dxa"/>
            <w:gridSpan w:val="2"/>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348"/>
        </w:trPr>
        <w:tc>
          <w:tcPr>
            <w:tcW w:w="2637"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ОБЩЕЕ КОЛИЧЕСТВО ЧАСОВ ПО ПРОГРАММЕ</w:t>
            </w:r>
          </w:p>
        </w:tc>
        <w:tc>
          <w:tcPr>
            <w:tcW w:w="3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99</w:t>
            </w:r>
          </w:p>
        </w:tc>
        <w:tc>
          <w:tcPr>
            <w:tcW w:w="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422" w:type="dxa"/>
            <w:tcBorders>
              <w:top w:val="single" w:sz="5" w:space="0" w:color="000000"/>
              <w:left w:val="single" w:sz="5" w:space="0" w:color="000000"/>
              <w:bottom w:val="single" w:sz="5" w:space="0" w:color="000000"/>
              <w:right w:val="nil"/>
            </w:tcBorders>
          </w:tcPr>
          <w:p w:rsidR="00501518" w:rsidRPr="00501518" w:rsidRDefault="00501518" w:rsidP="00501518">
            <w:r w:rsidRPr="00501518">
              <w:t>57</w:t>
            </w:r>
          </w:p>
        </w:tc>
        <w:tc>
          <w:tcPr>
            <w:tcW w:w="6455" w:type="dxa"/>
            <w:gridSpan w:val="2"/>
            <w:tcBorders>
              <w:top w:val="single" w:sz="5" w:space="0" w:color="000000"/>
              <w:left w:val="nil"/>
              <w:bottom w:val="single" w:sz="5" w:space="0" w:color="000000"/>
              <w:right w:val="nil"/>
            </w:tcBorders>
          </w:tcPr>
          <w:p w:rsidR="00501518" w:rsidRPr="00501518" w:rsidRDefault="00501518" w:rsidP="00501518"/>
        </w:tc>
        <w:tc>
          <w:tcPr>
            <w:tcW w:w="779" w:type="dxa"/>
            <w:tcBorders>
              <w:top w:val="single" w:sz="5" w:space="0" w:color="000000"/>
              <w:left w:val="nil"/>
              <w:bottom w:val="single" w:sz="5" w:space="0" w:color="000000"/>
              <w:right w:val="nil"/>
            </w:tcBorders>
          </w:tcPr>
          <w:p w:rsidR="00501518" w:rsidRPr="00501518" w:rsidRDefault="00501518" w:rsidP="00501518"/>
        </w:tc>
        <w:tc>
          <w:tcPr>
            <w:tcW w:w="4040" w:type="dxa"/>
            <w:gridSpan w:val="2"/>
            <w:tcBorders>
              <w:top w:val="single" w:sz="5" w:space="0" w:color="000000"/>
              <w:left w:val="nil"/>
              <w:bottom w:val="single" w:sz="5" w:space="0" w:color="000000"/>
              <w:right w:val="single" w:sz="5" w:space="0" w:color="000000"/>
            </w:tcBorders>
          </w:tcPr>
          <w:p w:rsidR="00501518" w:rsidRPr="00501518" w:rsidRDefault="00501518" w:rsidP="00501518"/>
        </w:tc>
      </w:tr>
    </w:tbl>
    <w:p w:rsidR="00501518" w:rsidRPr="00501518" w:rsidRDefault="00501518" w:rsidP="00501518"/>
    <w:p w:rsidR="00501518" w:rsidRPr="00501518" w:rsidRDefault="00501518" w:rsidP="00501518">
      <w:r w:rsidRPr="00501518">
        <w:t>ТЕМАТИЧЕСКОЕ ПЛАНИРОВАНИЕ 2 КЛАСС Физическая культура</w:t>
      </w:r>
    </w:p>
    <w:p w:rsidR="00501518" w:rsidRPr="00501518" w:rsidRDefault="00501518" w:rsidP="00501518"/>
    <w:tbl>
      <w:tblPr>
        <w:tblStyle w:val="26"/>
        <w:tblW w:w="15026" w:type="dxa"/>
        <w:tblInd w:w="-206" w:type="dxa"/>
        <w:tblLayout w:type="fixed"/>
        <w:tblCellMar>
          <w:top w:w="8" w:type="dxa"/>
          <w:left w:w="78" w:type="dxa"/>
          <w:bottom w:w="8" w:type="dxa"/>
          <w:right w:w="75" w:type="dxa"/>
        </w:tblCellMar>
        <w:tblLook w:val="04A0"/>
      </w:tblPr>
      <w:tblGrid>
        <w:gridCol w:w="453"/>
        <w:gridCol w:w="2241"/>
        <w:gridCol w:w="608"/>
        <w:gridCol w:w="384"/>
        <w:gridCol w:w="426"/>
        <w:gridCol w:w="284"/>
        <w:gridCol w:w="5811"/>
        <w:gridCol w:w="937"/>
        <w:gridCol w:w="3882"/>
      </w:tblGrid>
      <w:tr w:rsidR="00501518" w:rsidRPr="00501518" w:rsidTr="00D359B4">
        <w:trPr>
          <w:trHeight w:val="343"/>
        </w:trPr>
        <w:tc>
          <w:tcPr>
            <w:tcW w:w="453" w:type="dxa"/>
            <w:vMerge w:val="restart"/>
            <w:tcBorders>
              <w:top w:val="single" w:sz="5" w:space="0" w:color="000000"/>
              <w:left w:val="single" w:sz="5" w:space="0" w:color="000000"/>
              <w:bottom w:val="nil"/>
              <w:right w:val="single" w:sz="5" w:space="0" w:color="000000"/>
            </w:tcBorders>
            <w:vAlign w:val="bottom"/>
          </w:tcPr>
          <w:p w:rsidR="00501518" w:rsidRPr="00501518" w:rsidRDefault="00501518" w:rsidP="00501518">
            <w:r w:rsidRPr="00501518">
              <w:t>№</w:t>
            </w:r>
          </w:p>
          <w:p w:rsidR="00501518" w:rsidRPr="00501518" w:rsidRDefault="00501518" w:rsidP="00501518">
            <w:r w:rsidRPr="00501518">
              <w:t>п/п</w:t>
            </w:r>
          </w:p>
        </w:tc>
        <w:tc>
          <w:tcPr>
            <w:tcW w:w="2241" w:type="dxa"/>
            <w:vMerge w:val="restart"/>
            <w:tcBorders>
              <w:top w:val="single" w:sz="5" w:space="0" w:color="000000"/>
              <w:left w:val="single" w:sz="5" w:space="0" w:color="000000"/>
              <w:bottom w:val="nil"/>
              <w:right w:val="single" w:sz="5" w:space="0" w:color="000000"/>
            </w:tcBorders>
            <w:vAlign w:val="bottom"/>
          </w:tcPr>
          <w:p w:rsidR="00501518" w:rsidRPr="00501518" w:rsidRDefault="00501518" w:rsidP="00501518">
            <w:r w:rsidRPr="00501518">
              <w:t>Наименование разделов и тем программы</w:t>
            </w:r>
          </w:p>
        </w:tc>
        <w:tc>
          <w:tcPr>
            <w:tcW w:w="992"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Количество часов</w:t>
            </w:r>
          </w:p>
        </w:tc>
        <w:tc>
          <w:tcPr>
            <w:tcW w:w="426" w:type="dxa"/>
            <w:tcBorders>
              <w:top w:val="single" w:sz="5" w:space="0" w:color="000000"/>
              <w:left w:val="nil"/>
              <w:bottom w:val="single" w:sz="5" w:space="0" w:color="000000"/>
              <w:right w:val="single" w:sz="5" w:space="0" w:color="000000"/>
            </w:tcBorders>
          </w:tcPr>
          <w:p w:rsidR="00501518" w:rsidRPr="00501518" w:rsidRDefault="00501518" w:rsidP="00501518"/>
        </w:tc>
        <w:tc>
          <w:tcPr>
            <w:tcW w:w="284" w:type="dxa"/>
            <w:vMerge w:val="restart"/>
            <w:tcBorders>
              <w:top w:val="single" w:sz="5" w:space="0" w:color="000000"/>
              <w:left w:val="single" w:sz="5" w:space="0" w:color="000000"/>
              <w:bottom w:val="nil"/>
              <w:right w:val="single" w:sz="5" w:space="0" w:color="000000"/>
            </w:tcBorders>
            <w:vAlign w:val="bottom"/>
          </w:tcPr>
          <w:p w:rsidR="00501518" w:rsidRPr="00501518" w:rsidRDefault="00501518" w:rsidP="00501518">
            <w:r w:rsidRPr="00501518">
              <w:t>Дата изу</w:t>
            </w:r>
            <w:r w:rsidRPr="00501518">
              <w:lastRenderedPageBreak/>
              <w:t>чения</w:t>
            </w:r>
          </w:p>
        </w:tc>
        <w:tc>
          <w:tcPr>
            <w:tcW w:w="5811" w:type="dxa"/>
            <w:vMerge w:val="restart"/>
            <w:tcBorders>
              <w:top w:val="single" w:sz="5" w:space="0" w:color="000000"/>
              <w:left w:val="single" w:sz="5" w:space="0" w:color="000000"/>
              <w:bottom w:val="nil"/>
              <w:right w:val="single" w:sz="5" w:space="0" w:color="000000"/>
            </w:tcBorders>
            <w:vAlign w:val="center"/>
          </w:tcPr>
          <w:p w:rsidR="00501518" w:rsidRPr="00501518" w:rsidRDefault="00501518" w:rsidP="00501518">
            <w:r w:rsidRPr="00501518">
              <w:lastRenderedPageBreak/>
              <w:t>Виды деятельности</w:t>
            </w:r>
          </w:p>
        </w:tc>
        <w:tc>
          <w:tcPr>
            <w:tcW w:w="937" w:type="dxa"/>
            <w:vMerge w:val="restart"/>
            <w:tcBorders>
              <w:top w:val="single" w:sz="5" w:space="0" w:color="000000"/>
              <w:left w:val="single" w:sz="5" w:space="0" w:color="000000"/>
              <w:bottom w:val="nil"/>
              <w:right w:val="single" w:sz="5" w:space="0" w:color="000000"/>
            </w:tcBorders>
            <w:vAlign w:val="bottom"/>
          </w:tcPr>
          <w:p w:rsidR="00501518" w:rsidRPr="00501518" w:rsidRDefault="00501518" w:rsidP="00501518">
            <w:r w:rsidRPr="00501518">
              <w:t>Виды, формы контроля</w:t>
            </w:r>
          </w:p>
        </w:tc>
        <w:tc>
          <w:tcPr>
            <w:tcW w:w="3882" w:type="dxa"/>
            <w:vMerge w:val="restart"/>
            <w:tcBorders>
              <w:top w:val="single" w:sz="5" w:space="0" w:color="000000"/>
              <w:left w:val="single" w:sz="5" w:space="0" w:color="000000"/>
              <w:bottom w:val="nil"/>
              <w:right w:val="single" w:sz="5" w:space="0" w:color="000000"/>
            </w:tcBorders>
            <w:vAlign w:val="bottom"/>
          </w:tcPr>
          <w:p w:rsidR="00501518" w:rsidRPr="00501518" w:rsidRDefault="00501518" w:rsidP="00501518">
            <w:r w:rsidRPr="00501518">
              <w:t>Электронные (цифровые) образовательные ресурсы</w:t>
            </w:r>
          </w:p>
        </w:tc>
      </w:tr>
      <w:tr w:rsidR="00501518" w:rsidRPr="00501518" w:rsidTr="00D359B4">
        <w:trPr>
          <w:trHeight w:val="106"/>
        </w:trPr>
        <w:tc>
          <w:tcPr>
            <w:tcW w:w="453" w:type="dxa"/>
            <w:vMerge/>
            <w:tcBorders>
              <w:top w:val="nil"/>
              <w:left w:val="single" w:sz="5" w:space="0" w:color="000000"/>
              <w:bottom w:val="nil"/>
              <w:right w:val="single" w:sz="5" w:space="0" w:color="000000"/>
            </w:tcBorders>
          </w:tcPr>
          <w:p w:rsidR="00501518" w:rsidRPr="00501518" w:rsidRDefault="00501518" w:rsidP="00501518"/>
        </w:tc>
        <w:tc>
          <w:tcPr>
            <w:tcW w:w="2241" w:type="dxa"/>
            <w:vMerge/>
            <w:tcBorders>
              <w:top w:val="nil"/>
              <w:left w:val="single" w:sz="5" w:space="0" w:color="000000"/>
              <w:bottom w:val="nil"/>
              <w:right w:val="single" w:sz="5" w:space="0" w:color="000000"/>
            </w:tcBorders>
          </w:tcPr>
          <w:p w:rsidR="00501518" w:rsidRPr="00501518" w:rsidRDefault="00501518" w:rsidP="00501518"/>
        </w:tc>
        <w:tc>
          <w:tcPr>
            <w:tcW w:w="608" w:type="dxa"/>
            <w:tcBorders>
              <w:top w:val="single" w:sz="5" w:space="0" w:color="000000"/>
              <w:left w:val="single" w:sz="5" w:space="0" w:color="000000"/>
              <w:bottom w:val="nil"/>
              <w:right w:val="single" w:sz="5" w:space="0" w:color="000000"/>
            </w:tcBorders>
          </w:tcPr>
          <w:p w:rsidR="00501518" w:rsidRPr="00501518" w:rsidRDefault="00501518" w:rsidP="00501518"/>
        </w:tc>
        <w:tc>
          <w:tcPr>
            <w:tcW w:w="384" w:type="dxa"/>
            <w:tcBorders>
              <w:top w:val="single" w:sz="5" w:space="0" w:color="000000"/>
              <w:left w:val="single" w:sz="5" w:space="0" w:color="000000"/>
              <w:bottom w:val="nil"/>
              <w:right w:val="single" w:sz="5" w:space="0" w:color="000000"/>
            </w:tcBorders>
          </w:tcPr>
          <w:p w:rsidR="00501518" w:rsidRPr="00501518" w:rsidRDefault="00501518" w:rsidP="00501518"/>
        </w:tc>
        <w:tc>
          <w:tcPr>
            <w:tcW w:w="426" w:type="dxa"/>
            <w:tcBorders>
              <w:top w:val="single" w:sz="5" w:space="0" w:color="000000"/>
              <w:left w:val="single" w:sz="5" w:space="0" w:color="000000"/>
              <w:bottom w:val="nil"/>
              <w:right w:val="single" w:sz="5" w:space="0" w:color="000000"/>
            </w:tcBorders>
          </w:tcPr>
          <w:p w:rsidR="00501518" w:rsidRPr="00501518" w:rsidRDefault="00501518" w:rsidP="00501518"/>
        </w:tc>
        <w:tc>
          <w:tcPr>
            <w:tcW w:w="284" w:type="dxa"/>
            <w:vMerge/>
            <w:tcBorders>
              <w:top w:val="nil"/>
              <w:left w:val="single" w:sz="5" w:space="0" w:color="000000"/>
              <w:bottom w:val="nil"/>
              <w:right w:val="single" w:sz="5" w:space="0" w:color="000000"/>
            </w:tcBorders>
          </w:tcPr>
          <w:p w:rsidR="00501518" w:rsidRPr="00501518" w:rsidRDefault="00501518" w:rsidP="00501518"/>
        </w:tc>
        <w:tc>
          <w:tcPr>
            <w:tcW w:w="5811" w:type="dxa"/>
            <w:vMerge/>
            <w:tcBorders>
              <w:top w:val="nil"/>
              <w:left w:val="single" w:sz="5" w:space="0" w:color="000000"/>
              <w:bottom w:val="nil"/>
              <w:right w:val="single" w:sz="5" w:space="0" w:color="000000"/>
            </w:tcBorders>
          </w:tcPr>
          <w:p w:rsidR="00501518" w:rsidRPr="00501518" w:rsidRDefault="00501518" w:rsidP="00501518"/>
        </w:tc>
        <w:tc>
          <w:tcPr>
            <w:tcW w:w="937" w:type="dxa"/>
            <w:vMerge/>
            <w:tcBorders>
              <w:top w:val="nil"/>
              <w:left w:val="single" w:sz="5" w:space="0" w:color="000000"/>
              <w:bottom w:val="nil"/>
              <w:right w:val="single" w:sz="5" w:space="0" w:color="000000"/>
            </w:tcBorders>
          </w:tcPr>
          <w:p w:rsidR="00501518" w:rsidRPr="00501518" w:rsidRDefault="00501518" w:rsidP="00501518"/>
        </w:tc>
        <w:tc>
          <w:tcPr>
            <w:tcW w:w="3882" w:type="dxa"/>
            <w:vMerge/>
            <w:tcBorders>
              <w:top w:val="nil"/>
              <w:left w:val="single" w:sz="5" w:space="0" w:color="000000"/>
              <w:bottom w:val="nil"/>
              <w:right w:val="single" w:sz="5" w:space="0" w:color="000000"/>
            </w:tcBorders>
          </w:tcPr>
          <w:p w:rsidR="00501518" w:rsidRPr="00501518" w:rsidRDefault="00501518" w:rsidP="00501518"/>
        </w:tc>
      </w:tr>
      <w:tr w:rsidR="00501518" w:rsidRPr="00501518" w:rsidTr="00D359B4">
        <w:trPr>
          <w:trHeight w:val="426"/>
        </w:trPr>
        <w:tc>
          <w:tcPr>
            <w:tcW w:w="453" w:type="dxa"/>
            <w:tcBorders>
              <w:top w:val="nil"/>
              <w:left w:val="single" w:sz="5" w:space="0" w:color="000000"/>
              <w:bottom w:val="single" w:sz="5" w:space="0" w:color="000000"/>
              <w:right w:val="single" w:sz="5" w:space="0" w:color="000000"/>
            </w:tcBorders>
          </w:tcPr>
          <w:p w:rsidR="00501518" w:rsidRPr="00501518" w:rsidRDefault="00501518" w:rsidP="00501518"/>
        </w:tc>
        <w:tc>
          <w:tcPr>
            <w:tcW w:w="2241" w:type="dxa"/>
            <w:tcBorders>
              <w:top w:val="nil"/>
              <w:left w:val="single" w:sz="5" w:space="0" w:color="000000"/>
              <w:bottom w:val="single" w:sz="5" w:space="0" w:color="000000"/>
              <w:right w:val="single" w:sz="5" w:space="0" w:color="000000"/>
            </w:tcBorders>
          </w:tcPr>
          <w:p w:rsidR="00501518" w:rsidRPr="00501518" w:rsidRDefault="00501518" w:rsidP="00501518"/>
        </w:tc>
        <w:tc>
          <w:tcPr>
            <w:tcW w:w="608" w:type="dxa"/>
            <w:tcBorders>
              <w:top w:val="nil"/>
              <w:left w:val="single" w:sz="5" w:space="0" w:color="000000"/>
              <w:bottom w:val="single" w:sz="5" w:space="0" w:color="000000"/>
              <w:right w:val="single" w:sz="5" w:space="0" w:color="000000"/>
            </w:tcBorders>
          </w:tcPr>
          <w:p w:rsidR="00501518" w:rsidRPr="00501518" w:rsidRDefault="00501518" w:rsidP="00501518">
            <w:r w:rsidRPr="00501518">
              <w:t>всего</w:t>
            </w:r>
          </w:p>
        </w:tc>
        <w:tc>
          <w:tcPr>
            <w:tcW w:w="384" w:type="dxa"/>
            <w:tcBorders>
              <w:top w:val="nil"/>
              <w:left w:val="single" w:sz="5" w:space="0" w:color="000000"/>
              <w:bottom w:val="single" w:sz="5" w:space="0" w:color="000000"/>
              <w:right w:val="single" w:sz="5" w:space="0" w:color="000000"/>
            </w:tcBorders>
          </w:tcPr>
          <w:p w:rsidR="00501518" w:rsidRPr="00501518" w:rsidRDefault="00501518" w:rsidP="00501518">
            <w:r w:rsidRPr="00501518">
              <w:t>контрольные работы</w:t>
            </w:r>
          </w:p>
        </w:tc>
        <w:tc>
          <w:tcPr>
            <w:tcW w:w="426" w:type="dxa"/>
            <w:tcBorders>
              <w:top w:val="nil"/>
              <w:left w:val="single" w:sz="5" w:space="0" w:color="000000"/>
              <w:bottom w:val="single" w:sz="5" w:space="0" w:color="000000"/>
              <w:right w:val="single" w:sz="5" w:space="0" w:color="000000"/>
            </w:tcBorders>
          </w:tcPr>
          <w:p w:rsidR="00501518" w:rsidRPr="00501518" w:rsidRDefault="00501518" w:rsidP="00501518">
            <w:r w:rsidRPr="00501518">
              <w:t>практические работы</w:t>
            </w:r>
          </w:p>
        </w:tc>
        <w:tc>
          <w:tcPr>
            <w:tcW w:w="284" w:type="dxa"/>
            <w:tcBorders>
              <w:top w:val="nil"/>
              <w:left w:val="single" w:sz="5" w:space="0" w:color="000000"/>
              <w:bottom w:val="single" w:sz="5" w:space="0" w:color="000000"/>
              <w:right w:val="single" w:sz="5" w:space="0" w:color="000000"/>
            </w:tcBorders>
          </w:tcPr>
          <w:p w:rsidR="00501518" w:rsidRPr="00501518" w:rsidRDefault="00501518" w:rsidP="00501518"/>
        </w:tc>
        <w:tc>
          <w:tcPr>
            <w:tcW w:w="5811" w:type="dxa"/>
            <w:tcBorders>
              <w:top w:val="nil"/>
              <w:left w:val="single" w:sz="5" w:space="0" w:color="000000"/>
              <w:bottom w:val="single" w:sz="5" w:space="0" w:color="000000"/>
              <w:right w:val="single" w:sz="5" w:space="0" w:color="000000"/>
            </w:tcBorders>
          </w:tcPr>
          <w:p w:rsidR="00501518" w:rsidRPr="00501518" w:rsidRDefault="00501518" w:rsidP="00501518"/>
        </w:tc>
        <w:tc>
          <w:tcPr>
            <w:tcW w:w="937" w:type="dxa"/>
            <w:tcBorders>
              <w:top w:val="nil"/>
              <w:left w:val="single" w:sz="5" w:space="0" w:color="000000"/>
              <w:bottom w:val="single" w:sz="5" w:space="0" w:color="000000"/>
              <w:right w:val="single" w:sz="5" w:space="0" w:color="000000"/>
            </w:tcBorders>
          </w:tcPr>
          <w:p w:rsidR="00501518" w:rsidRPr="00501518" w:rsidRDefault="00501518" w:rsidP="00501518"/>
        </w:tc>
        <w:tc>
          <w:tcPr>
            <w:tcW w:w="3882" w:type="dxa"/>
            <w:tcBorders>
              <w:top w:val="nil"/>
              <w:left w:val="single" w:sz="5" w:space="0" w:color="000000"/>
              <w:bottom w:val="single" w:sz="5" w:space="0" w:color="000000"/>
              <w:right w:val="single" w:sz="5" w:space="0" w:color="000000"/>
            </w:tcBorders>
          </w:tcPr>
          <w:p w:rsidR="00501518" w:rsidRPr="00501518" w:rsidRDefault="00501518" w:rsidP="00501518"/>
        </w:tc>
      </w:tr>
      <w:tr w:rsidR="00501518" w:rsidRPr="00501518" w:rsidTr="00D359B4">
        <w:trPr>
          <w:trHeight w:val="343"/>
        </w:trPr>
        <w:tc>
          <w:tcPr>
            <w:tcW w:w="3686" w:type="dxa"/>
            <w:gridSpan w:val="4"/>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1. Знания о физической культуре</w:t>
            </w:r>
          </w:p>
        </w:tc>
        <w:tc>
          <w:tcPr>
            <w:tcW w:w="426" w:type="dxa"/>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5811" w:type="dxa"/>
            <w:tcBorders>
              <w:top w:val="single" w:sz="5" w:space="0" w:color="000000"/>
              <w:left w:val="nil"/>
              <w:bottom w:val="single" w:sz="5" w:space="0" w:color="000000"/>
              <w:right w:val="nil"/>
            </w:tcBorders>
          </w:tcPr>
          <w:p w:rsidR="00501518" w:rsidRPr="00501518" w:rsidRDefault="00501518" w:rsidP="00501518"/>
        </w:tc>
        <w:tc>
          <w:tcPr>
            <w:tcW w:w="937" w:type="dxa"/>
            <w:tcBorders>
              <w:top w:val="single" w:sz="5" w:space="0" w:color="000000"/>
              <w:left w:val="nil"/>
              <w:bottom w:val="single" w:sz="5" w:space="0" w:color="000000"/>
              <w:right w:val="nil"/>
            </w:tcBorders>
          </w:tcPr>
          <w:p w:rsidR="00501518" w:rsidRPr="00501518" w:rsidRDefault="00501518" w:rsidP="00501518"/>
        </w:tc>
        <w:tc>
          <w:tcPr>
            <w:tcW w:w="3882"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2995"/>
        </w:trPr>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1.1.</w:t>
            </w:r>
          </w:p>
        </w:tc>
        <w:tc>
          <w:tcPr>
            <w:tcW w:w="224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История подвижных игр и соревнований у древних народов</w:t>
            </w:r>
          </w:p>
        </w:tc>
        <w:tc>
          <w:tcPr>
            <w:tcW w:w="60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0.5</w:t>
            </w:r>
          </w:p>
        </w:tc>
        <w:tc>
          <w:tcPr>
            <w:tcW w:w="3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4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81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рассказ учителя о появлении подвижных игр; устанавливают связь подвижных игр с подготовкой к трудовой и военной деятельности; приводят примеры из числа освоенных игр; обсуждают рассказ учителя о появлении первых соревнований; связывают их появление с появлением правил и судей; контролирующих их выполнение;</w:t>
            </w:r>
          </w:p>
          <w:p w:rsidR="00501518" w:rsidRPr="00501518" w:rsidRDefault="00501518" w:rsidP="00501518">
            <w:r w:rsidRPr="00501518">
              <w:t>приводят примеры современных спортивных соревнований и объясняют роль судьи в их проведении;</w:t>
            </w:r>
          </w:p>
          <w:p w:rsidR="00501518" w:rsidRPr="00501518" w:rsidRDefault="00501518" w:rsidP="00501518">
            <w:r w:rsidRPr="00501518">
              <w:t>;</w:t>
            </w:r>
          </w:p>
        </w:tc>
        <w:tc>
          <w:tcPr>
            <w:tcW w:w="9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8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D359B4">
        <w:trPr>
          <w:trHeight w:val="409"/>
        </w:trPr>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1.2.</w:t>
            </w:r>
          </w:p>
        </w:tc>
        <w:tc>
          <w:tcPr>
            <w:tcW w:w="224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Зарождение Олимпийских игр</w:t>
            </w:r>
          </w:p>
        </w:tc>
        <w:tc>
          <w:tcPr>
            <w:tcW w:w="60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0.5</w:t>
            </w:r>
          </w:p>
        </w:tc>
        <w:tc>
          <w:tcPr>
            <w:tcW w:w="3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4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81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рассказ учителя; анализируют поступок Геракла как причину проведения спортивных состязаний;</w:t>
            </w:r>
          </w:p>
          <w:p w:rsidR="00501518" w:rsidRPr="00501518" w:rsidRDefault="00501518" w:rsidP="00501518">
            <w:r w:rsidRPr="00501518">
              <w:t>готовят небольшие сообщения о проведении современных</w:t>
            </w:r>
          </w:p>
          <w:p w:rsidR="00501518" w:rsidRPr="00501518" w:rsidRDefault="00501518" w:rsidP="00501518">
            <w:r w:rsidRPr="00501518">
              <w:t>Олимпийских игр в Москве и Сочи (домашняя работа учащихся);</w:t>
            </w:r>
          </w:p>
          <w:p w:rsidR="00501518" w:rsidRPr="00501518" w:rsidRDefault="00501518" w:rsidP="00501518">
            <w:r w:rsidRPr="00501518">
              <w:t>;</w:t>
            </w:r>
          </w:p>
        </w:tc>
        <w:tc>
          <w:tcPr>
            <w:tcW w:w="9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8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w:t>
            </w:r>
          </w:p>
          <w:p w:rsidR="00501518" w:rsidRPr="00501518" w:rsidRDefault="00501518" w:rsidP="00501518">
            <w:r w:rsidRPr="00501518">
              <w:lastRenderedPageBreak/>
              <w:t>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D359B4">
        <w:trPr>
          <w:trHeight w:val="355"/>
        </w:trPr>
        <w:tc>
          <w:tcPr>
            <w:tcW w:w="2694" w:type="dxa"/>
            <w:gridSpan w:val="2"/>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lastRenderedPageBreak/>
              <w:t>Итого по разделу</w:t>
            </w:r>
          </w:p>
        </w:tc>
        <w:tc>
          <w:tcPr>
            <w:tcW w:w="608"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1</w:t>
            </w:r>
          </w:p>
        </w:tc>
        <w:tc>
          <w:tcPr>
            <w:tcW w:w="384" w:type="dxa"/>
            <w:tcBorders>
              <w:top w:val="single" w:sz="5" w:space="0" w:color="000000"/>
              <w:left w:val="single" w:sz="5" w:space="0" w:color="000000"/>
              <w:bottom w:val="single" w:sz="5" w:space="0" w:color="000000"/>
              <w:right w:val="nil"/>
            </w:tcBorders>
            <w:vAlign w:val="center"/>
          </w:tcPr>
          <w:p w:rsidR="00501518" w:rsidRPr="00501518" w:rsidRDefault="00501518" w:rsidP="00501518">
            <w:r w:rsidRPr="00501518">
              <w:t xml:space="preserve"> </w:t>
            </w:r>
          </w:p>
        </w:tc>
        <w:tc>
          <w:tcPr>
            <w:tcW w:w="426" w:type="dxa"/>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5811" w:type="dxa"/>
            <w:tcBorders>
              <w:top w:val="single" w:sz="5" w:space="0" w:color="000000"/>
              <w:left w:val="nil"/>
              <w:bottom w:val="single" w:sz="5" w:space="0" w:color="000000"/>
              <w:right w:val="nil"/>
            </w:tcBorders>
          </w:tcPr>
          <w:p w:rsidR="00501518" w:rsidRPr="00501518" w:rsidRDefault="00501518" w:rsidP="00501518"/>
        </w:tc>
        <w:tc>
          <w:tcPr>
            <w:tcW w:w="937" w:type="dxa"/>
            <w:tcBorders>
              <w:top w:val="single" w:sz="5" w:space="0" w:color="000000"/>
              <w:left w:val="nil"/>
              <w:bottom w:val="single" w:sz="5" w:space="0" w:color="000000"/>
              <w:right w:val="nil"/>
            </w:tcBorders>
          </w:tcPr>
          <w:p w:rsidR="00501518" w:rsidRPr="00501518" w:rsidRDefault="00501518" w:rsidP="00501518"/>
        </w:tc>
        <w:tc>
          <w:tcPr>
            <w:tcW w:w="3882"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D359B4">
        <w:trPr>
          <w:trHeight w:val="343"/>
        </w:trPr>
        <w:tc>
          <w:tcPr>
            <w:tcW w:w="3686" w:type="dxa"/>
            <w:gridSpan w:val="4"/>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2. Способы самостоятельной деятельности</w:t>
            </w:r>
          </w:p>
        </w:tc>
        <w:tc>
          <w:tcPr>
            <w:tcW w:w="426" w:type="dxa"/>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5811" w:type="dxa"/>
            <w:tcBorders>
              <w:top w:val="single" w:sz="5" w:space="0" w:color="000000"/>
              <w:left w:val="nil"/>
              <w:bottom w:val="single" w:sz="5" w:space="0" w:color="000000"/>
              <w:right w:val="nil"/>
            </w:tcBorders>
          </w:tcPr>
          <w:p w:rsidR="00501518" w:rsidRPr="00501518" w:rsidRDefault="00501518" w:rsidP="00501518"/>
        </w:tc>
        <w:tc>
          <w:tcPr>
            <w:tcW w:w="937" w:type="dxa"/>
            <w:tcBorders>
              <w:top w:val="single" w:sz="5" w:space="0" w:color="000000"/>
              <w:left w:val="nil"/>
              <w:bottom w:val="single" w:sz="5" w:space="0" w:color="000000"/>
              <w:right w:val="nil"/>
            </w:tcBorders>
          </w:tcPr>
          <w:p w:rsidR="00501518" w:rsidRPr="00501518" w:rsidRDefault="00501518" w:rsidP="00501518"/>
        </w:tc>
        <w:tc>
          <w:tcPr>
            <w:tcW w:w="3882" w:type="dxa"/>
            <w:tcBorders>
              <w:top w:val="single" w:sz="5" w:space="0" w:color="000000"/>
              <w:left w:val="nil"/>
              <w:bottom w:val="single" w:sz="5" w:space="0" w:color="000000"/>
              <w:right w:val="single" w:sz="5" w:space="0" w:color="000000"/>
            </w:tcBorders>
          </w:tcPr>
          <w:p w:rsidR="00501518" w:rsidRPr="00501518" w:rsidRDefault="00501518" w:rsidP="00501518"/>
        </w:tc>
      </w:tr>
    </w:tbl>
    <w:p w:rsidR="00501518" w:rsidRPr="00501518" w:rsidRDefault="00501518" w:rsidP="00501518"/>
    <w:tbl>
      <w:tblPr>
        <w:tblStyle w:val="26"/>
        <w:tblW w:w="15026" w:type="dxa"/>
        <w:tblInd w:w="-206" w:type="dxa"/>
        <w:tblCellMar>
          <w:top w:w="114" w:type="dxa"/>
          <w:left w:w="78" w:type="dxa"/>
          <w:right w:w="69" w:type="dxa"/>
        </w:tblCellMar>
        <w:tblLook w:val="04A0"/>
      </w:tblPr>
      <w:tblGrid>
        <w:gridCol w:w="447"/>
        <w:gridCol w:w="2247"/>
        <w:gridCol w:w="400"/>
        <w:gridCol w:w="392"/>
        <w:gridCol w:w="399"/>
        <w:gridCol w:w="270"/>
        <w:gridCol w:w="6052"/>
        <w:gridCol w:w="822"/>
        <w:gridCol w:w="3997"/>
      </w:tblGrid>
      <w:tr w:rsidR="00501518" w:rsidRPr="00501518" w:rsidTr="00FA121C">
        <w:trPr>
          <w:trHeight w:val="3038"/>
        </w:trPr>
        <w:tc>
          <w:tcPr>
            <w:tcW w:w="44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2.1.</w:t>
            </w:r>
          </w:p>
        </w:tc>
        <w:tc>
          <w:tcPr>
            <w:tcW w:w="224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Физическое развитие</w:t>
            </w:r>
          </w:p>
        </w:tc>
        <w:tc>
          <w:tcPr>
            <w:tcW w:w="40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0.5</w:t>
            </w:r>
          </w:p>
        </w:tc>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понятием «физическое развитие» и основными показателями физического развития (длина и масса тела; форма осанки); наблюдают за образцами способов измерения длины и массы тела; определения формы осанки;</w:t>
            </w:r>
          </w:p>
          <w:p w:rsidR="00501518" w:rsidRPr="00501518" w:rsidRDefault="00501518" w:rsidP="00501518">
            <w:r w:rsidRPr="00501518">
              <w:t>разучивают способы измерения длины тела и формы осанки</w:t>
            </w:r>
          </w:p>
          <w:p w:rsidR="00501518" w:rsidRPr="00501518" w:rsidRDefault="00501518" w:rsidP="00501518">
            <w:r w:rsidRPr="00501518">
              <w:t>(работа в парах); обучаются измерению массы тела (с помощью родителей); составляют таблицу наблюдения за физическим развитием и проводят; измерение его показателей в конце каждой учебной четверти (триместра);</w:t>
            </w:r>
          </w:p>
          <w:p w:rsidR="00501518" w:rsidRPr="00501518" w:rsidRDefault="00501518" w:rsidP="00501518">
            <w:r w:rsidRPr="00501518">
              <w:t>;</w:t>
            </w:r>
          </w:p>
        </w:tc>
        <w:tc>
          <w:tcPr>
            <w:tcW w:w="82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38"/>
        </w:trPr>
        <w:tc>
          <w:tcPr>
            <w:tcW w:w="44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2.2.</w:t>
            </w:r>
          </w:p>
        </w:tc>
        <w:tc>
          <w:tcPr>
            <w:tcW w:w="224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Физические качества</w:t>
            </w:r>
          </w:p>
        </w:tc>
        <w:tc>
          <w:tcPr>
            <w:tcW w:w="40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0.5</w:t>
            </w:r>
          </w:p>
        </w:tc>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понятием «физические качества», рассматривают физические качества как способность человека выполнять физические упражнения, жизненно важные двигательные, спортивные и трудовые действия;;</w:t>
            </w:r>
          </w:p>
        </w:tc>
        <w:tc>
          <w:tcPr>
            <w:tcW w:w="82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998"/>
        </w:trPr>
        <w:tc>
          <w:tcPr>
            <w:tcW w:w="44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2.3.</w:t>
            </w:r>
          </w:p>
        </w:tc>
        <w:tc>
          <w:tcPr>
            <w:tcW w:w="224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Сила как физическое качество</w:t>
            </w:r>
          </w:p>
        </w:tc>
        <w:tc>
          <w:tcPr>
            <w:tcW w:w="40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9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за процедурой измерения силы с помощью тестового упражнения (прыжок в длину с места толчком двумя ногами);; знакомятся с понятием «сила»; рассматривают силу как физическое качество человека и анализируют факторы; от которых зависит проявление силы (напряжение мышц и скорость их сокращения);</w:t>
            </w:r>
          </w:p>
          <w:p w:rsidR="00501518" w:rsidRPr="00501518" w:rsidRDefault="00501518" w:rsidP="00501518">
            <w:r w:rsidRPr="00501518">
              <w:t>разучивают упражнения на развитие силы основных мышечных групп (рук; ног; спины и брюшного пресса); наблюдают за процедурой измерения силы с помощью тестового упражнения (прыжок в длину с места толчком двумя ногами); обучаются навыку измерения результатов выполнения тестового упражнения (в парах); составляют таблицу наблюдений за развитием физических качеств; проводят измерение показателей силы в конце каждой учебной четверти (триместра);</w:t>
            </w:r>
          </w:p>
          <w:p w:rsidR="00501518" w:rsidRPr="00501518" w:rsidRDefault="00501518" w:rsidP="00501518">
            <w:r w:rsidRPr="00501518">
              <w:t>рассчитывают приросты результатов;</w:t>
            </w:r>
          </w:p>
          <w:p w:rsidR="00501518" w:rsidRPr="00501518" w:rsidRDefault="00501518" w:rsidP="00501518">
            <w:r w:rsidRPr="00501518">
              <w:t>;</w:t>
            </w:r>
          </w:p>
        </w:tc>
        <w:tc>
          <w:tcPr>
            <w:tcW w:w="82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w:t>
            </w:r>
          </w:p>
          <w:p w:rsidR="00501518" w:rsidRPr="00501518" w:rsidRDefault="00501518" w:rsidP="00501518">
            <w:r w:rsidRPr="00501518">
              <w:t>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bl>
    <w:p w:rsidR="00501518" w:rsidRPr="00501518" w:rsidRDefault="00501518" w:rsidP="00501518">
      <w:pPr>
        <w:rPr>
          <w:lang w:val="en-US"/>
        </w:rPr>
      </w:pPr>
    </w:p>
    <w:tbl>
      <w:tblPr>
        <w:tblStyle w:val="26"/>
        <w:tblW w:w="15026" w:type="dxa"/>
        <w:tblInd w:w="-206" w:type="dxa"/>
        <w:tblCellMar>
          <w:top w:w="114" w:type="dxa"/>
          <w:left w:w="78" w:type="dxa"/>
          <w:right w:w="81" w:type="dxa"/>
        </w:tblCellMar>
        <w:tblLook w:val="04A0"/>
      </w:tblPr>
      <w:tblGrid>
        <w:gridCol w:w="459"/>
        <w:gridCol w:w="2235"/>
        <w:gridCol w:w="294"/>
        <w:gridCol w:w="388"/>
        <w:gridCol w:w="393"/>
        <w:gridCol w:w="268"/>
        <w:gridCol w:w="6170"/>
        <w:gridCol w:w="826"/>
        <w:gridCol w:w="3993"/>
      </w:tblGrid>
      <w:tr w:rsidR="00501518" w:rsidRPr="00501518" w:rsidTr="00FA121C">
        <w:trPr>
          <w:trHeight w:val="3566"/>
        </w:trPr>
        <w:tc>
          <w:tcPr>
            <w:tcW w:w="45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2.4.</w:t>
            </w:r>
          </w:p>
        </w:tc>
        <w:tc>
          <w:tcPr>
            <w:tcW w:w="22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Быстрота как физическое качество</w:t>
            </w:r>
          </w:p>
        </w:tc>
        <w:tc>
          <w:tcPr>
            <w:tcW w:w="29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8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1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понятием «быстрота»; рассматривают быстроту как физическое качество человека; анализируют факторы; от которых зависит проявление быстроты (быстрота реакции; скорость движения);</w:t>
            </w:r>
          </w:p>
          <w:p w:rsidR="00501518" w:rsidRPr="00501518" w:rsidRDefault="00501518" w:rsidP="00501518">
            <w:r w:rsidRPr="00501518">
              <w:t>разучивают упражнения на развитие быстроты (скорость реакции; скорость бега; скорость движения основными звеньями тела); наблюдают за процедурой измерения быстроты с помощью теста падающей линейки; обучаются навыку измерения результатов выполнения тестового упражнения (работа в парах); проводят измерение показателей быстроты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501518" w:rsidRPr="00501518" w:rsidRDefault="00501518" w:rsidP="00501518">
            <w:r w:rsidRPr="00501518">
              <w:t>;</w:t>
            </w:r>
          </w:p>
        </w:tc>
        <w:tc>
          <w:tcPr>
            <w:tcW w:w="8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614"/>
        </w:trPr>
        <w:tc>
          <w:tcPr>
            <w:tcW w:w="45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2.5.</w:t>
            </w:r>
          </w:p>
        </w:tc>
        <w:tc>
          <w:tcPr>
            <w:tcW w:w="22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Выносливость как физическое качество</w:t>
            </w:r>
          </w:p>
        </w:tc>
        <w:tc>
          <w:tcPr>
            <w:tcW w:w="29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8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1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понятием «выносливость»; рассматривают выносливость как физическое качество человека; анализируют факторы; от которых зависит проявление выносливости (потребление кислорода; лёгочная вентиляция; частота сердечных сокращений); разучивают упражнения на развитие выносливости (ходьба и бег с равномерной скоростью по учебной дистанции); наблюдают за процедурой измерения выносливости с помощью теста в приседании до первых признаков утомления; обучаются навыку измерения результатов выполнения тестового упражнения (работа в парах);</w:t>
            </w:r>
          </w:p>
          <w:p w:rsidR="00501518" w:rsidRPr="00501518" w:rsidRDefault="00501518" w:rsidP="00501518">
            <w:r w:rsidRPr="00501518">
              <w:t>проводят измерение показателей выносливости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501518" w:rsidRPr="00501518" w:rsidRDefault="00501518" w:rsidP="00501518">
            <w:r w:rsidRPr="00501518">
              <w:t>;</w:t>
            </w:r>
          </w:p>
        </w:tc>
        <w:tc>
          <w:tcPr>
            <w:tcW w:w="8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FA121C">
        <w:trPr>
          <w:trHeight w:val="3422"/>
        </w:trPr>
        <w:tc>
          <w:tcPr>
            <w:tcW w:w="45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2.6.</w:t>
            </w:r>
          </w:p>
        </w:tc>
        <w:tc>
          <w:tcPr>
            <w:tcW w:w="22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Гибкость как физическое качество</w:t>
            </w:r>
          </w:p>
        </w:tc>
        <w:tc>
          <w:tcPr>
            <w:tcW w:w="29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8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1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понятием «гибкость»; рассматривают гибкость как физическое качество человека; анализируют факторы; от которых зависит проявление гибкости (подвижность суставов и эластичность мышц); разучивают упражнения на развитие гибкости (повороты и наклоны в разные стороны; маховые движения руками и ногами); наблюдают за процедурой измерения гибкости с помощью упражнения наклон вперёд;</w:t>
            </w:r>
          </w:p>
          <w:p w:rsidR="00501518" w:rsidRPr="00501518" w:rsidRDefault="00501518" w:rsidP="00501518">
            <w:r w:rsidRPr="00501518">
              <w:t>обучаются навыку измерения результатов выполнения тестового упражнения (работа в парах); проводят измерение гибкости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501518" w:rsidRPr="00501518" w:rsidRDefault="00501518" w:rsidP="00501518">
            <w:r w:rsidRPr="00501518">
              <w:t>;</w:t>
            </w:r>
          </w:p>
        </w:tc>
        <w:tc>
          <w:tcPr>
            <w:tcW w:w="8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9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bl>
    <w:p w:rsidR="00501518" w:rsidRPr="00501518" w:rsidRDefault="00501518" w:rsidP="00501518">
      <w:pPr>
        <w:rPr>
          <w:lang w:val="en-US"/>
        </w:rPr>
      </w:pPr>
    </w:p>
    <w:tbl>
      <w:tblPr>
        <w:tblStyle w:val="26"/>
        <w:tblW w:w="15168" w:type="dxa"/>
        <w:tblInd w:w="-348" w:type="dxa"/>
        <w:tblCellMar>
          <w:top w:w="114" w:type="dxa"/>
          <w:left w:w="78" w:type="dxa"/>
          <w:right w:w="74" w:type="dxa"/>
        </w:tblCellMar>
        <w:tblLook w:val="04A0"/>
      </w:tblPr>
      <w:tblGrid>
        <w:gridCol w:w="453"/>
        <w:gridCol w:w="2525"/>
        <w:gridCol w:w="402"/>
        <w:gridCol w:w="277"/>
        <w:gridCol w:w="278"/>
        <w:gridCol w:w="179"/>
        <w:gridCol w:w="5810"/>
        <w:gridCol w:w="1333"/>
        <w:gridCol w:w="3911"/>
      </w:tblGrid>
      <w:tr w:rsidR="00501518" w:rsidRPr="00501518" w:rsidTr="00FA121C">
        <w:trPr>
          <w:trHeight w:val="3614"/>
        </w:trPr>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2.7.</w:t>
            </w:r>
          </w:p>
        </w:tc>
        <w:tc>
          <w:tcPr>
            <w:tcW w:w="25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Развитие координации движений</w:t>
            </w:r>
          </w:p>
        </w:tc>
        <w:tc>
          <w:tcPr>
            <w:tcW w:w="4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7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81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понятием «равновесие»; рассматривают равновесие как физическое качество человека; анализируют факторы;</w:t>
            </w:r>
          </w:p>
          <w:p w:rsidR="00501518" w:rsidRPr="00501518" w:rsidRDefault="00501518" w:rsidP="00501518">
            <w:r w:rsidRPr="00501518">
              <w:t>от которых зависит проявление равновесия (точность движений; сохранение поз на ограниченной опоре); разучивают упражнения на развитие гибкости (передвижение по ограниченной опоре; прыжки по разметкам); наблюдают за процедурой измерения равновесия с помощью длительного удержания заданной позы в статическом режиме с помощью упражнения наклон вперёд; осваивают навык измерения результатов выполнения тестового упражнения (работа в парах); проводят измерение равновесия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501518" w:rsidRPr="00501518" w:rsidRDefault="00501518" w:rsidP="00501518">
            <w:r w:rsidRPr="00501518">
              <w:t>;</w:t>
            </w:r>
          </w:p>
        </w:tc>
        <w:tc>
          <w:tcPr>
            <w:tcW w:w="13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1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38"/>
        </w:trPr>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2.8.</w:t>
            </w:r>
          </w:p>
        </w:tc>
        <w:tc>
          <w:tcPr>
            <w:tcW w:w="25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Дневник наблюдений по физической культуре</w:t>
            </w:r>
          </w:p>
        </w:tc>
        <w:tc>
          <w:tcPr>
            <w:tcW w:w="4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7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81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образцом таблицы оформления результатов измерения показателей физического развития и физических качеств; обсуждают и уточняют правила её оформления; составляют таблицу индивидуальных показателей измерения физического развития и физических качеств по учебным четвертям/триместрам (по образцу); проводят сравнение показателей физического развития и физических качеств и устанавливают различия между ними по каждой учебной четверти (триместру);</w:t>
            </w:r>
          </w:p>
          <w:p w:rsidR="00501518" w:rsidRPr="00501518" w:rsidRDefault="00501518" w:rsidP="00501518">
            <w:r w:rsidRPr="00501518">
              <w:t>;</w:t>
            </w:r>
          </w:p>
        </w:tc>
        <w:tc>
          <w:tcPr>
            <w:tcW w:w="13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91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FA121C">
        <w:trPr>
          <w:trHeight w:val="348"/>
        </w:trPr>
        <w:tc>
          <w:tcPr>
            <w:tcW w:w="2978"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4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7</w:t>
            </w:r>
          </w:p>
        </w:tc>
        <w:tc>
          <w:tcPr>
            <w:tcW w:w="11788" w:type="dxa"/>
            <w:gridSpan w:val="6"/>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r>
      <w:tr w:rsidR="00501518" w:rsidRPr="00501518" w:rsidTr="00FA121C">
        <w:trPr>
          <w:trHeight w:val="348"/>
        </w:trPr>
        <w:tc>
          <w:tcPr>
            <w:tcW w:w="15168" w:type="dxa"/>
            <w:gridSpan w:val="9"/>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ФИЗИЧЕСКОЕ СОВЕРШЕНСТВОВАНИЕ</w:t>
            </w:r>
          </w:p>
        </w:tc>
      </w:tr>
      <w:tr w:rsidR="00501518" w:rsidRPr="00501518" w:rsidTr="00FA121C">
        <w:trPr>
          <w:trHeight w:val="348"/>
        </w:trPr>
        <w:tc>
          <w:tcPr>
            <w:tcW w:w="15168" w:type="dxa"/>
            <w:gridSpan w:val="9"/>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Раздел 3. Оздоровительная физическая культура</w:t>
            </w:r>
          </w:p>
        </w:tc>
      </w:tr>
      <w:tr w:rsidR="00501518" w:rsidRPr="00501518" w:rsidTr="00FA121C">
        <w:trPr>
          <w:trHeight w:val="3038"/>
        </w:trPr>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3.1.</w:t>
            </w:r>
          </w:p>
        </w:tc>
        <w:tc>
          <w:tcPr>
            <w:tcW w:w="25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Закаливание организма</w:t>
            </w:r>
          </w:p>
        </w:tc>
        <w:tc>
          <w:tcPr>
            <w:tcW w:w="4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0.5</w:t>
            </w:r>
          </w:p>
        </w:tc>
        <w:tc>
          <w:tcPr>
            <w:tcW w:w="2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7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81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влиянием закаливания при помощи обтирания на укрепление здоровья; с правилами проведения закаливающей процедуры; рассматривают и обсуждают иллюстративный материал;</w:t>
            </w:r>
          </w:p>
          <w:p w:rsidR="00501518" w:rsidRPr="00501518" w:rsidRDefault="00501518" w:rsidP="00501518">
            <w:r w:rsidRPr="00501518">
              <w:t>уточняют правила закаливания и последовательность его приёмов в закаливающей процедуре; разучивают приёмы закаливания при помощи обтирания (имитация): 1 — поочерёдное обтирание каждой руки (от пальцев к плечу); 2 — последовательное обтирание шеи;</w:t>
            </w:r>
          </w:p>
          <w:p w:rsidR="00501518" w:rsidRPr="00501518" w:rsidRDefault="00501518" w:rsidP="00501518">
            <w:r w:rsidRPr="00501518">
              <w:t>груди и живота (сверху вниз); 3 — обтирание спины (от боков к середине); 4 — поочерёдное обтирание каждой ноги (от пальцев ступни к бёдрам); 5 — растирание тела сухим полотенцем (до лёгкого покраснения кожи);;</w:t>
            </w:r>
          </w:p>
        </w:tc>
        <w:tc>
          <w:tcPr>
            <w:tcW w:w="13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91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w:t>
            </w:r>
          </w:p>
          <w:p w:rsidR="00501518" w:rsidRPr="00501518" w:rsidRDefault="00501518" w:rsidP="00501518">
            <w:r w:rsidRPr="00501518">
              <w:t>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bl>
    <w:p w:rsidR="00501518" w:rsidRPr="00501518" w:rsidRDefault="00501518" w:rsidP="00501518">
      <w:pPr>
        <w:rPr>
          <w:lang w:val="en-US"/>
        </w:rPr>
      </w:pPr>
    </w:p>
    <w:tbl>
      <w:tblPr>
        <w:tblStyle w:val="26"/>
        <w:tblW w:w="15168" w:type="dxa"/>
        <w:tblInd w:w="-348" w:type="dxa"/>
        <w:tblCellMar>
          <w:top w:w="114" w:type="dxa"/>
          <w:left w:w="78" w:type="dxa"/>
          <w:right w:w="98" w:type="dxa"/>
        </w:tblCellMar>
        <w:tblLook w:val="04A0"/>
      </w:tblPr>
      <w:tblGrid>
        <w:gridCol w:w="476"/>
        <w:gridCol w:w="2502"/>
        <w:gridCol w:w="426"/>
        <w:gridCol w:w="276"/>
        <w:gridCol w:w="276"/>
        <w:gridCol w:w="182"/>
        <w:gridCol w:w="5786"/>
        <w:gridCol w:w="1357"/>
        <w:gridCol w:w="3887"/>
      </w:tblGrid>
      <w:tr w:rsidR="00501518" w:rsidRPr="00501518" w:rsidTr="00FA121C">
        <w:trPr>
          <w:trHeight w:val="303"/>
        </w:trPr>
        <w:tc>
          <w:tcPr>
            <w:tcW w:w="4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3.2.</w:t>
            </w:r>
          </w:p>
        </w:tc>
        <w:tc>
          <w:tcPr>
            <w:tcW w:w="25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Утренняя зарядка</w:t>
            </w:r>
          </w:p>
        </w:tc>
        <w:tc>
          <w:tcPr>
            <w:tcW w:w="4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0.5</w:t>
            </w:r>
          </w:p>
        </w:tc>
        <w:tc>
          <w:tcPr>
            <w:tcW w:w="2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7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за образцом выполнения упражнений учителем; уточняют правила и последовательность выполнения упражнений комплекса; записывают комплекс утренней зарядки в дневник физической культуры с указанием дозировки упражнений; разучивают комплекс утренней зарядки (по группам); разучивают правила безопасности при проведении утренней зарядки в домашних условиях;</w:t>
            </w:r>
          </w:p>
          <w:p w:rsidR="00501518" w:rsidRPr="00501518" w:rsidRDefault="00501518" w:rsidP="00501518">
            <w:r w:rsidRPr="00501518">
              <w:t>приводят примеры организации мест занятий;</w:t>
            </w:r>
          </w:p>
          <w:p w:rsidR="00501518" w:rsidRPr="00501518" w:rsidRDefault="00501518" w:rsidP="00501518">
            <w:r w:rsidRPr="00501518">
              <w:t>;</w:t>
            </w:r>
          </w:p>
        </w:tc>
        <w:tc>
          <w:tcPr>
            <w:tcW w:w="1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88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w:t>
            </w:r>
          </w:p>
          <w:p w:rsidR="00501518" w:rsidRPr="00501518" w:rsidRDefault="00501518" w:rsidP="00501518">
            <w:r w:rsidRPr="00501518">
              <w:t>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FA121C">
        <w:trPr>
          <w:trHeight w:val="3038"/>
        </w:trPr>
        <w:tc>
          <w:tcPr>
            <w:tcW w:w="4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3.3.</w:t>
            </w:r>
          </w:p>
        </w:tc>
        <w:tc>
          <w:tcPr>
            <w:tcW w:w="25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Составление индивидуальных комплексов</w:t>
            </w:r>
          </w:p>
          <w:p w:rsidR="00501518" w:rsidRPr="00501518" w:rsidRDefault="00501518" w:rsidP="00501518">
            <w:r w:rsidRPr="00501518">
              <w:t>утренней зарядки</w:t>
            </w:r>
          </w:p>
        </w:tc>
        <w:tc>
          <w:tcPr>
            <w:tcW w:w="4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7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составляют индивидуальный комплекс утренней зарядки по правилам из предлагаемых упражнений, определяют их последовательности и дозировки (упражнения на пробуждение мышц; усиление дыхания и кровообращения; включение в работу мышц рук, туловища, спины, живота и ног; восстановление дыхания);</w:t>
            </w:r>
          </w:p>
        </w:tc>
        <w:tc>
          <w:tcPr>
            <w:tcW w:w="1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388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60"/>
        </w:trPr>
        <w:tc>
          <w:tcPr>
            <w:tcW w:w="2978" w:type="dxa"/>
            <w:gridSpan w:val="2"/>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Итого по разделу</w:t>
            </w:r>
          </w:p>
        </w:tc>
        <w:tc>
          <w:tcPr>
            <w:tcW w:w="426"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2</w:t>
            </w:r>
          </w:p>
        </w:tc>
        <w:tc>
          <w:tcPr>
            <w:tcW w:w="276"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 xml:space="preserve"> </w:t>
            </w:r>
          </w:p>
        </w:tc>
        <w:tc>
          <w:tcPr>
            <w:tcW w:w="276"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 xml:space="preserve"> </w:t>
            </w:r>
          </w:p>
        </w:tc>
        <w:tc>
          <w:tcPr>
            <w:tcW w:w="182"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 xml:space="preserve"> </w:t>
            </w:r>
          </w:p>
        </w:tc>
        <w:tc>
          <w:tcPr>
            <w:tcW w:w="5786"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 xml:space="preserve"> </w:t>
            </w:r>
          </w:p>
        </w:tc>
        <w:tc>
          <w:tcPr>
            <w:tcW w:w="1357"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 xml:space="preserve"> </w:t>
            </w:r>
          </w:p>
        </w:tc>
        <w:tc>
          <w:tcPr>
            <w:tcW w:w="3887"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 xml:space="preserve"> </w:t>
            </w:r>
          </w:p>
        </w:tc>
      </w:tr>
      <w:tr w:rsidR="00501518" w:rsidRPr="00501518" w:rsidTr="00FA121C">
        <w:trPr>
          <w:trHeight w:val="348"/>
        </w:trPr>
        <w:tc>
          <w:tcPr>
            <w:tcW w:w="15168" w:type="dxa"/>
            <w:gridSpan w:val="9"/>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Раздел 4. Спортивно-оздоровительная физическая культура</w:t>
            </w:r>
          </w:p>
        </w:tc>
      </w:tr>
      <w:tr w:rsidR="00501518" w:rsidRPr="00501518" w:rsidTr="00FA121C">
        <w:trPr>
          <w:trHeight w:val="3038"/>
        </w:trPr>
        <w:tc>
          <w:tcPr>
            <w:tcW w:w="4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4.1.</w:t>
            </w:r>
          </w:p>
        </w:tc>
        <w:tc>
          <w:tcPr>
            <w:tcW w:w="250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 акробатики". Правила поведения на уроках гимнастики и акробатики</w:t>
            </w:r>
          </w:p>
        </w:tc>
        <w:tc>
          <w:tcPr>
            <w:tcW w:w="4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2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7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разучивают правила поведения на уроках гимнастики; и акробатики; знакомятся с возможными травмами в случае их невыполнения; выступают с небольшими сообщениями о правилах поведения на уроках; приводят примеры соблюдения правил поведения в конкретных ситуациях;</w:t>
            </w:r>
          </w:p>
          <w:p w:rsidR="00501518" w:rsidRPr="00501518" w:rsidRDefault="00501518" w:rsidP="00501518">
            <w:r w:rsidRPr="00501518">
              <w:t>;</w:t>
            </w:r>
          </w:p>
        </w:tc>
        <w:tc>
          <w:tcPr>
            <w:tcW w:w="1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88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bl>
    <w:p w:rsidR="00501518" w:rsidRPr="00501518" w:rsidRDefault="00501518" w:rsidP="00501518">
      <w:pPr>
        <w:rPr>
          <w:lang w:val="en-US"/>
        </w:rPr>
      </w:pPr>
    </w:p>
    <w:tbl>
      <w:tblPr>
        <w:tblStyle w:val="26"/>
        <w:tblW w:w="14972" w:type="dxa"/>
        <w:tblInd w:w="-64" w:type="dxa"/>
        <w:tblCellMar>
          <w:top w:w="114" w:type="dxa"/>
          <w:left w:w="78" w:type="dxa"/>
          <w:right w:w="78" w:type="dxa"/>
        </w:tblCellMar>
        <w:tblLook w:val="04A0"/>
      </w:tblPr>
      <w:tblGrid>
        <w:gridCol w:w="456"/>
        <w:gridCol w:w="2397"/>
        <w:gridCol w:w="259"/>
        <w:gridCol w:w="274"/>
        <w:gridCol w:w="275"/>
        <w:gridCol w:w="178"/>
        <w:gridCol w:w="6368"/>
        <w:gridCol w:w="1337"/>
        <w:gridCol w:w="3428"/>
      </w:tblGrid>
      <w:tr w:rsidR="00501518" w:rsidRPr="00501518" w:rsidTr="00FA121C">
        <w:trPr>
          <w:trHeight w:val="4413"/>
        </w:trPr>
        <w:tc>
          <w:tcPr>
            <w:tcW w:w="4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4.2.</w:t>
            </w:r>
          </w:p>
        </w:tc>
        <w:tc>
          <w:tcPr>
            <w:tcW w:w="23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w:t>
            </w:r>
          </w:p>
          <w:p w:rsidR="00501518" w:rsidRPr="00501518" w:rsidRDefault="00501518" w:rsidP="00501518">
            <w:r w:rsidRPr="00501518">
              <w:t>акробатики". Строевые упражнения и команды</w:t>
            </w:r>
          </w:p>
        </w:tc>
        <w:tc>
          <w:tcPr>
            <w:tcW w:w="25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3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обучаются расчёту по номерам; стоя в одной шеренге; разучивают перестроение на месте из одной шеренги в две по команде; «Класс;</w:t>
            </w:r>
          </w:p>
          <w:p w:rsidR="00501518" w:rsidRPr="00501518" w:rsidRDefault="00501518" w:rsidP="00501518">
            <w:r w:rsidRPr="00501518">
              <w:t>в две шеренги стройся!» (по фазам движения и в полной координации);</w:t>
            </w:r>
          </w:p>
          <w:p w:rsidR="00501518" w:rsidRPr="00501518" w:rsidRDefault="00501518" w:rsidP="00501518">
            <w:r w:rsidRPr="00501518">
              <w:t>разучивают перестроение из двух шеренг в одну по команде</w:t>
            </w:r>
          </w:p>
          <w:p w:rsidR="00501518" w:rsidRPr="00501518" w:rsidRDefault="00501518" w:rsidP="00501518">
            <w:r w:rsidRPr="00501518">
              <w:t>«Класс;</w:t>
            </w:r>
          </w:p>
          <w:p w:rsidR="00501518" w:rsidRPr="00501518" w:rsidRDefault="00501518" w:rsidP="00501518">
            <w:r w:rsidRPr="00501518">
              <w:t>в одну шеренгу стройся!» (по фазам движения и в полной координации); обучаются поворотам направо и налево в колонне по одному;</w:t>
            </w:r>
          </w:p>
          <w:p w:rsidR="00501518" w:rsidRPr="00501518" w:rsidRDefault="00501518" w:rsidP="00501518">
            <w:r w:rsidRPr="00501518">
              <w:t>стоя на месте в одну шеренгу по команде «Класс; направо!»; «Класс;</w:t>
            </w:r>
          </w:p>
          <w:p w:rsidR="00501518" w:rsidRPr="00501518" w:rsidRDefault="00501518" w:rsidP="00501518">
            <w:r w:rsidRPr="00501518">
              <w:t>налево!» (по фазам движения и полной координации); обучаются поворотам по команде «Класс; направо!»; «Класс; налево!» при движении в колонне по одному;</w:t>
            </w:r>
          </w:p>
          <w:p w:rsidR="00501518" w:rsidRPr="00501518" w:rsidRDefault="00501518" w:rsidP="00501518">
            <w:r w:rsidRPr="00501518">
              <w:t>обучаются передвижению в колонне по одному с равномерной и изменяющейся скоростью;</w:t>
            </w:r>
          </w:p>
          <w:p w:rsidR="00501518" w:rsidRPr="00501518" w:rsidRDefault="00501518" w:rsidP="00501518">
            <w:r w:rsidRPr="00501518">
              <w:t>обучаются передвижению в колонне по одному с изменением скорости передвижения по одной из команд: «Шире шаг!»;</w:t>
            </w:r>
          </w:p>
          <w:p w:rsidR="00501518" w:rsidRPr="00501518" w:rsidRDefault="00501518" w:rsidP="00501518">
            <w:r w:rsidRPr="00501518">
              <w:t>«Короче шаг!»;</w:t>
            </w:r>
          </w:p>
          <w:p w:rsidR="00501518" w:rsidRPr="00501518" w:rsidRDefault="00501518" w:rsidP="00501518">
            <w:r w:rsidRPr="00501518">
              <w:t>«Чаше шаг!»;</w:t>
            </w:r>
          </w:p>
          <w:p w:rsidR="00501518" w:rsidRPr="00501518" w:rsidRDefault="00501518" w:rsidP="00501518">
            <w:r w:rsidRPr="00501518">
              <w:t>«Реже шаг!»;</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p w:rsidR="00501518" w:rsidRPr="00501518" w:rsidRDefault="00501518" w:rsidP="00501518">
            <w:r w:rsidRPr="00501518">
              <w:t>Зачет; Практическая работа;</w:t>
            </w:r>
          </w:p>
          <w:p w:rsidR="00501518" w:rsidRPr="00501518" w:rsidRDefault="00501518" w:rsidP="00501518">
            <w:r w:rsidRPr="00501518">
              <w:t>;</w:t>
            </w:r>
          </w:p>
        </w:tc>
        <w:tc>
          <w:tcPr>
            <w:tcW w:w="34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w:t>
            </w:r>
          </w:p>
          <w:p w:rsidR="00501518" w:rsidRPr="00501518" w:rsidRDefault="00501518" w:rsidP="00501518">
            <w:r w:rsidRPr="00501518">
              <w:t>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38"/>
        </w:trPr>
        <w:tc>
          <w:tcPr>
            <w:tcW w:w="4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4.3.</w:t>
            </w:r>
          </w:p>
        </w:tc>
        <w:tc>
          <w:tcPr>
            <w:tcW w:w="23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w:t>
            </w:r>
          </w:p>
          <w:p w:rsidR="00501518" w:rsidRPr="00501518" w:rsidRDefault="00501518" w:rsidP="00501518">
            <w:r w:rsidRPr="00501518">
              <w:t>акробатики". Гимнастическая разминка</w:t>
            </w:r>
          </w:p>
        </w:tc>
        <w:tc>
          <w:tcPr>
            <w:tcW w:w="25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2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3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разминкой как обязательным комплексом упражнений перед занятиями физической культурой; наблюдают за выполнением образца разминки;</w:t>
            </w:r>
          </w:p>
          <w:p w:rsidR="00501518" w:rsidRPr="00501518" w:rsidRDefault="00501518" w:rsidP="00501518">
            <w:r w:rsidRPr="00501518">
              <w:t>уточняют последовательность упражнений и их дозировку; записывают и разучивают упражнения разминки и выполняют их в целостной комбинации (упражнения для шеи; плеч; рук; туловища; ног;</w:t>
            </w:r>
          </w:p>
          <w:p w:rsidR="00501518" w:rsidRPr="00501518" w:rsidRDefault="00501518" w:rsidP="00501518">
            <w:r w:rsidRPr="00501518">
              <w:t>голеностопного сустава);</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4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bl>
    <w:p w:rsidR="00501518" w:rsidRPr="00501518" w:rsidRDefault="00501518" w:rsidP="00501518">
      <w:pPr>
        <w:rPr>
          <w:lang w:val="en-US"/>
        </w:rPr>
      </w:pPr>
    </w:p>
    <w:tbl>
      <w:tblPr>
        <w:tblStyle w:val="26"/>
        <w:tblW w:w="15096" w:type="dxa"/>
        <w:tblInd w:w="-148" w:type="dxa"/>
        <w:tblCellMar>
          <w:top w:w="114" w:type="dxa"/>
          <w:left w:w="78" w:type="dxa"/>
          <w:right w:w="98" w:type="dxa"/>
        </w:tblCellMar>
        <w:tblLook w:val="04A0"/>
      </w:tblPr>
      <w:tblGrid>
        <w:gridCol w:w="477"/>
        <w:gridCol w:w="2417"/>
        <w:gridCol w:w="299"/>
        <w:gridCol w:w="377"/>
        <w:gridCol w:w="382"/>
        <w:gridCol w:w="266"/>
        <w:gridCol w:w="6073"/>
        <w:gridCol w:w="1357"/>
        <w:gridCol w:w="3448"/>
      </w:tblGrid>
      <w:tr w:rsidR="00501518" w:rsidRPr="00501518" w:rsidTr="00FA121C">
        <w:trPr>
          <w:trHeight w:val="3038"/>
        </w:trPr>
        <w:tc>
          <w:tcPr>
            <w:tcW w:w="4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4.4.</w:t>
            </w:r>
          </w:p>
        </w:tc>
        <w:tc>
          <w:tcPr>
            <w:tcW w:w="241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w:t>
            </w:r>
          </w:p>
          <w:p w:rsidR="00501518" w:rsidRPr="00501518" w:rsidRDefault="00501518" w:rsidP="00501518">
            <w:r w:rsidRPr="00501518">
              <w:t>акробатики". Упражнения с гимнастической скакалкой</w:t>
            </w:r>
          </w:p>
        </w:tc>
        <w:tc>
          <w:tcPr>
            <w:tcW w:w="2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3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6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7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разучивают вращение скакалки; сложенной вдвое; поочерёдно правой и левой рукой соответственно с правого и левого бока и перед собой; разучивают прыжки на двух ногах через скакалку; лежащую на полу; с поворотом кругом;</w:t>
            </w:r>
          </w:p>
          <w:p w:rsidR="00501518" w:rsidRPr="00501518" w:rsidRDefault="00501518" w:rsidP="00501518">
            <w:r w:rsidRPr="00501518">
              <w:t>разучивают прыжки через скакалку на двух ногах на месте (в полной координации);</w:t>
            </w:r>
          </w:p>
          <w:p w:rsidR="00501518" w:rsidRPr="00501518" w:rsidRDefault="00501518" w:rsidP="00501518">
            <w:r w:rsidRPr="00501518">
              <w:t>;</w:t>
            </w:r>
          </w:p>
        </w:tc>
        <w:tc>
          <w:tcPr>
            <w:tcW w:w="1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4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w:t>
            </w:r>
          </w:p>
          <w:p w:rsidR="00501518" w:rsidRPr="00501518" w:rsidRDefault="00501518" w:rsidP="00501518">
            <w:r w:rsidRPr="00501518">
              <w:t>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FA121C">
        <w:trPr>
          <w:trHeight w:val="3038"/>
        </w:trPr>
        <w:tc>
          <w:tcPr>
            <w:tcW w:w="4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4.5.</w:t>
            </w:r>
          </w:p>
        </w:tc>
        <w:tc>
          <w:tcPr>
            <w:tcW w:w="241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w:t>
            </w:r>
          </w:p>
          <w:p w:rsidR="00501518" w:rsidRPr="00501518" w:rsidRDefault="00501518" w:rsidP="00501518">
            <w:r w:rsidRPr="00501518">
              <w:t>акробатики". Упражнения с гимнастическим мячом</w:t>
            </w:r>
          </w:p>
        </w:tc>
        <w:tc>
          <w:tcPr>
            <w:tcW w:w="2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3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6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7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разучивают подбрасывание и ловлю мяча одной рукой и двумя руками; обучаются перебрасыванию мяча с одной руки на другую; на месте и поворотом кругом; разучивают повороты и наклоны в сторону с подбрасыванием и ловлей мяча двумя руками;</w:t>
            </w:r>
          </w:p>
          <w:p w:rsidR="00501518" w:rsidRPr="00501518" w:rsidRDefault="00501518" w:rsidP="00501518">
            <w:r w:rsidRPr="00501518">
              <w:t>обучаются приседанию с одновременным ударом мяча о пол одной рукой и ловлей после отскока мяча двумя руками во время выпрямления; обучаются подниманию мяча прямыми ногами; лёжа на спине; составляют комплекс из 6—7 хорошо освоенных упражнений с мячом и демонстрируют его выполнение;</w:t>
            </w:r>
          </w:p>
          <w:p w:rsidR="00501518" w:rsidRPr="00501518" w:rsidRDefault="00501518" w:rsidP="00501518">
            <w:r w:rsidRPr="00501518">
              <w:t>;</w:t>
            </w:r>
          </w:p>
        </w:tc>
        <w:tc>
          <w:tcPr>
            <w:tcW w:w="1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4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38"/>
        </w:trPr>
        <w:tc>
          <w:tcPr>
            <w:tcW w:w="4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4.6.</w:t>
            </w:r>
          </w:p>
        </w:tc>
        <w:tc>
          <w:tcPr>
            <w:tcW w:w="241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w:t>
            </w:r>
          </w:p>
          <w:p w:rsidR="00501518" w:rsidRPr="00501518" w:rsidRDefault="00501518" w:rsidP="00501518">
            <w:r w:rsidRPr="00501518">
              <w:t>акробатики". Танцевальные движения</w:t>
            </w:r>
          </w:p>
        </w:tc>
        <w:tc>
          <w:tcPr>
            <w:tcW w:w="2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3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8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6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7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хороводным шагом и танцем галоп; наблюдают образец учителя; выделяют основные элементы в танцевальных движениях; разучивают движения хороводного шага (по фазам движения и с в полной координации);</w:t>
            </w:r>
          </w:p>
          <w:p w:rsidR="00501518" w:rsidRPr="00501518" w:rsidRDefault="00501518" w:rsidP="00501518">
            <w:r w:rsidRPr="00501518">
              <w:t>разучивают хороводный шаг в полной координации под музыкальное сопровождение; разучивают движения танца галоп (приставной шаг в сторону и в сторону с приседанием); разучивают шаг галопом в сторону (по фазам движения и в полной координации); разучивают галоп в парах в полной координации под музыкальное сопровождение;</w:t>
            </w:r>
          </w:p>
          <w:p w:rsidR="00501518" w:rsidRPr="00501518" w:rsidRDefault="00501518" w:rsidP="00501518">
            <w:r w:rsidRPr="00501518">
              <w:t>;</w:t>
            </w:r>
          </w:p>
        </w:tc>
        <w:tc>
          <w:tcPr>
            <w:tcW w:w="1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4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w:t>
            </w:r>
          </w:p>
          <w:p w:rsidR="00501518" w:rsidRPr="00501518" w:rsidRDefault="00501518" w:rsidP="00501518">
            <w:r w:rsidRPr="00501518">
              <w:t>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bl>
    <w:p w:rsidR="00501518" w:rsidRPr="00501518" w:rsidRDefault="00501518" w:rsidP="00501518">
      <w:pPr>
        <w:rPr>
          <w:lang w:val="en-US"/>
        </w:rPr>
      </w:pPr>
    </w:p>
    <w:tbl>
      <w:tblPr>
        <w:tblStyle w:val="26"/>
        <w:tblW w:w="14827" w:type="dxa"/>
        <w:tblInd w:w="-148" w:type="dxa"/>
        <w:tblCellMar>
          <w:top w:w="114" w:type="dxa"/>
          <w:left w:w="78" w:type="dxa"/>
          <w:right w:w="70" w:type="dxa"/>
        </w:tblCellMar>
        <w:tblLook w:val="04A0"/>
      </w:tblPr>
      <w:tblGrid>
        <w:gridCol w:w="448"/>
        <w:gridCol w:w="2046"/>
        <w:gridCol w:w="286"/>
        <w:gridCol w:w="389"/>
        <w:gridCol w:w="395"/>
        <w:gridCol w:w="270"/>
        <w:gridCol w:w="5606"/>
        <w:gridCol w:w="1329"/>
        <w:gridCol w:w="4058"/>
      </w:tblGrid>
      <w:tr w:rsidR="00501518" w:rsidRPr="00501518" w:rsidTr="00FA121C">
        <w:trPr>
          <w:trHeight w:val="3038"/>
        </w:trPr>
        <w:tc>
          <w:tcPr>
            <w:tcW w:w="4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4.7.</w:t>
            </w:r>
          </w:p>
        </w:tc>
        <w:tc>
          <w:tcPr>
            <w:tcW w:w="204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 Правила поведения на занятиях лыжной подготовкой</w:t>
            </w:r>
          </w:p>
        </w:tc>
        <w:tc>
          <w:tcPr>
            <w:tcW w:w="2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6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повторяют правила подбора одежды и знакомятся с правилами подготовки инвентаря для занятий лыжной подготовкой; изучают правила поведения при передвижении по лыжной трассе и выполняют их во время лыжных занятий; анализируют возможные негативные ситуации; связанные с невыполнением правил поведения; приводят примеры;</w:t>
            </w:r>
          </w:p>
          <w:p w:rsidR="00501518" w:rsidRPr="00501518" w:rsidRDefault="00501518" w:rsidP="00501518">
            <w:r w:rsidRPr="00501518">
              <w:t>;</w:t>
            </w:r>
          </w:p>
        </w:tc>
        <w:tc>
          <w:tcPr>
            <w:tcW w:w="132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w:t>
            </w:r>
          </w:p>
          <w:p w:rsidR="00501518" w:rsidRPr="00501518" w:rsidRDefault="00501518" w:rsidP="00501518">
            <w:r w:rsidRPr="00501518">
              <w:t>опрос;;</w:t>
            </w:r>
          </w:p>
        </w:tc>
        <w:tc>
          <w:tcPr>
            <w:tcW w:w="40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86"/>
        </w:trPr>
        <w:tc>
          <w:tcPr>
            <w:tcW w:w="4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4.8.</w:t>
            </w:r>
          </w:p>
        </w:tc>
        <w:tc>
          <w:tcPr>
            <w:tcW w:w="204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 Передвижение на лыжах двухшажным попеременным ходом</w:t>
            </w:r>
          </w:p>
        </w:tc>
        <w:tc>
          <w:tcPr>
            <w:tcW w:w="2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7</w:t>
            </w:r>
          </w:p>
        </w:tc>
        <w:tc>
          <w:tcPr>
            <w:tcW w:w="3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6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и анализируют образец учителя; выделяют основные элементы передвижения двухшажным попеременным ходом;</w:t>
            </w:r>
          </w:p>
          <w:p w:rsidR="00501518" w:rsidRPr="00501518" w:rsidRDefault="00501518" w:rsidP="00501518">
            <w:r w:rsidRPr="00501518">
              <w:t>сравнивают их с элементами скользящего и ступающего шага; разучивают имитационные упражнения в передвижении двухшажным попеременным ходом (скользящие передвижения без лыжных палок); разучивают передвижение двухшажным попеременным ходом (по фазам движения и в полной координации); выполняют передвижение двухшажным попеременным ходом с равномерной скоростью передвижения;</w:t>
            </w:r>
          </w:p>
          <w:p w:rsidR="00501518" w:rsidRPr="00501518" w:rsidRDefault="00501518" w:rsidP="00501518">
            <w:r w:rsidRPr="00501518">
              <w:t>;</w:t>
            </w:r>
          </w:p>
        </w:tc>
        <w:tc>
          <w:tcPr>
            <w:tcW w:w="132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4058"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FA121C">
        <w:trPr>
          <w:trHeight w:val="3806"/>
        </w:trPr>
        <w:tc>
          <w:tcPr>
            <w:tcW w:w="4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4.9.</w:t>
            </w:r>
          </w:p>
        </w:tc>
        <w:tc>
          <w:tcPr>
            <w:tcW w:w="204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 Спуски и подъёмы на лыжах</w:t>
            </w:r>
          </w:p>
        </w:tc>
        <w:tc>
          <w:tcPr>
            <w:tcW w:w="2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3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7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6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образец спуска учителя с небольшого пологого склона в основной стойке; анализируют его; выделяют технические особенности (спуск без лыжных палок и с палками);</w:t>
            </w:r>
          </w:p>
          <w:p w:rsidR="00501518" w:rsidRPr="00501518" w:rsidRDefault="00501518" w:rsidP="00501518">
            <w:r w:rsidRPr="00501518">
              <w:t>разучивают спуск с пологого склона и наблюдают за его выполнением другими учащимися; выявляют возможные ошибки; наблюдают образец техники подъёма лесенкой учителем; анализируют и выделяют трудные элементы в его выполнении; обучаются имитационным упражнениям подъёма лесенкой (передвижения приставным шагом без лыж и на лыжах; по ровной поверхности; с лыжными палками и без палок);</w:t>
            </w:r>
          </w:p>
          <w:p w:rsidR="00501518" w:rsidRPr="00501518" w:rsidRDefault="00501518" w:rsidP="00501518">
            <w:r w:rsidRPr="00501518">
              <w:t>обучаются передвижению приставным шагом по пологому склону без лыж с лыжными палками;</w:t>
            </w:r>
          </w:p>
          <w:p w:rsidR="00501518" w:rsidRPr="00501518" w:rsidRDefault="00501518" w:rsidP="00501518">
            <w:r w:rsidRPr="00501518">
              <w:t>разучивают подъём на лыжах лесенкой на небольшом пологом склоне (по фазам движения и в полной координации);</w:t>
            </w:r>
          </w:p>
          <w:p w:rsidR="00501518" w:rsidRPr="00501518" w:rsidRDefault="00501518" w:rsidP="00501518">
            <w:r w:rsidRPr="00501518">
              <w:t>;</w:t>
            </w:r>
          </w:p>
        </w:tc>
        <w:tc>
          <w:tcPr>
            <w:tcW w:w="132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405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bl>
    <w:p w:rsidR="00501518" w:rsidRPr="00501518" w:rsidRDefault="00501518" w:rsidP="00501518">
      <w:pPr>
        <w:rPr>
          <w:lang w:val="en-US"/>
        </w:rPr>
      </w:pPr>
    </w:p>
    <w:tbl>
      <w:tblPr>
        <w:tblStyle w:val="26"/>
        <w:tblW w:w="14401" w:type="dxa"/>
        <w:tblInd w:w="-148" w:type="dxa"/>
        <w:tblCellMar>
          <w:top w:w="114" w:type="dxa"/>
          <w:left w:w="78" w:type="dxa"/>
          <w:right w:w="78" w:type="dxa"/>
        </w:tblCellMar>
        <w:tblLook w:val="04A0"/>
      </w:tblPr>
      <w:tblGrid>
        <w:gridCol w:w="557"/>
        <w:gridCol w:w="1937"/>
        <w:gridCol w:w="280"/>
        <w:gridCol w:w="357"/>
        <w:gridCol w:w="362"/>
        <w:gridCol w:w="248"/>
        <w:gridCol w:w="5699"/>
        <w:gridCol w:w="1337"/>
        <w:gridCol w:w="3624"/>
      </w:tblGrid>
      <w:tr w:rsidR="00501518" w:rsidRPr="00501518" w:rsidTr="00FA121C">
        <w:trPr>
          <w:trHeight w:val="3422"/>
        </w:trPr>
        <w:tc>
          <w:tcPr>
            <w:tcW w:w="5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4.10</w:t>
            </w:r>
          </w:p>
        </w:tc>
        <w:tc>
          <w:tcPr>
            <w:tcW w:w="19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 Торможение лыжными палками и падением на бок</w:t>
            </w:r>
          </w:p>
        </w:tc>
        <w:tc>
          <w:tcPr>
            <w:tcW w:w="28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6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6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и анализируют образец техники торможения палками во время передвижения по учебной трассе; обращают внимание на расстояние между впереди и сзади идущими лыжниками; разучивают технику торможения палками при передвижении по учебной дистанции с равномерной невысокой скоростью</w:t>
            </w:r>
          </w:p>
          <w:p w:rsidR="00501518" w:rsidRPr="00501518" w:rsidRDefault="00501518" w:rsidP="00501518">
            <w:r w:rsidRPr="00501518">
              <w:t>(торможение по команде учителя);</w:t>
            </w:r>
          </w:p>
          <w:p w:rsidR="00501518" w:rsidRPr="00501518" w:rsidRDefault="00501518" w:rsidP="00501518">
            <w:r w:rsidRPr="00501518">
              <w:t>наблюдают и анализируют образец учителя по технике торможения способом падения на бок;</w:t>
            </w:r>
          </w:p>
          <w:p w:rsidR="00501518" w:rsidRPr="00501518" w:rsidRDefault="00501518" w:rsidP="00501518">
            <w:r w:rsidRPr="00501518">
              <w:t>акцентируют внимание на положении лыжных палок во время падения и подъёма; обучаются падению на бок стоя на месте (подводящие упражнения); разучивают торможение падением на бок при передвижении на лыжной трассе;</w:t>
            </w:r>
          </w:p>
          <w:p w:rsidR="00501518" w:rsidRPr="00501518" w:rsidRDefault="00501518" w:rsidP="00501518">
            <w:r w:rsidRPr="00501518">
              <w:t>разучивают торможение падением на бок при спуске с небольшого пологого склона;</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62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FA121C">
        <w:trPr>
          <w:trHeight w:val="3038"/>
        </w:trPr>
        <w:tc>
          <w:tcPr>
            <w:tcW w:w="5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4.11.</w:t>
            </w:r>
          </w:p>
        </w:tc>
        <w:tc>
          <w:tcPr>
            <w:tcW w:w="19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Правила поведения на занятиях лёгкой атлетикой</w:t>
            </w:r>
          </w:p>
        </w:tc>
        <w:tc>
          <w:tcPr>
            <w:tcW w:w="28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6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6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изучают правила поведения на занятиях лёгкой атлетикой; анализируют возможные негативные ситуации; связанные с невыполнением правил поведения; приводят примеры;;</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w:t>
            </w:r>
          </w:p>
        </w:tc>
        <w:tc>
          <w:tcPr>
            <w:tcW w:w="362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38"/>
        </w:trPr>
        <w:tc>
          <w:tcPr>
            <w:tcW w:w="5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4.12.</w:t>
            </w:r>
          </w:p>
        </w:tc>
        <w:tc>
          <w:tcPr>
            <w:tcW w:w="19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Броски мяча в неподвижную мишень</w:t>
            </w:r>
          </w:p>
        </w:tc>
        <w:tc>
          <w:tcPr>
            <w:tcW w:w="28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35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6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69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разучивают упражнения в бросках малого мяча в неподвижную мишень: 1 — стоя лицом и боком к мишени (сверху; снизу; сбоку); 2 — лёжа на; спине (снизу) и животе (сбоку; располагаясь ногами и головой к мишени).;</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62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bl>
    <w:p w:rsidR="00501518" w:rsidRPr="00501518" w:rsidRDefault="00501518" w:rsidP="00501518">
      <w:pPr>
        <w:rPr>
          <w:lang w:val="en-US"/>
        </w:rPr>
      </w:pPr>
    </w:p>
    <w:tbl>
      <w:tblPr>
        <w:tblStyle w:val="26"/>
        <w:tblW w:w="13921" w:type="dxa"/>
        <w:tblInd w:w="-6" w:type="dxa"/>
        <w:tblCellMar>
          <w:top w:w="114" w:type="dxa"/>
          <w:left w:w="78" w:type="dxa"/>
          <w:right w:w="78" w:type="dxa"/>
        </w:tblCellMar>
        <w:tblLook w:val="04A0"/>
      </w:tblPr>
      <w:tblGrid>
        <w:gridCol w:w="556"/>
        <w:gridCol w:w="2132"/>
        <w:gridCol w:w="269"/>
        <w:gridCol w:w="315"/>
        <w:gridCol w:w="318"/>
        <w:gridCol w:w="213"/>
        <w:gridCol w:w="5353"/>
        <w:gridCol w:w="1337"/>
        <w:gridCol w:w="3428"/>
      </w:tblGrid>
      <w:tr w:rsidR="00501518" w:rsidRPr="00501518" w:rsidTr="00FA121C">
        <w:trPr>
          <w:trHeight w:val="3038"/>
        </w:trPr>
        <w:tc>
          <w:tcPr>
            <w:tcW w:w="5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4.13.</w:t>
            </w:r>
          </w:p>
        </w:tc>
        <w:tc>
          <w:tcPr>
            <w:tcW w:w="213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Сложно координированные прыжковые упражнения</w:t>
            </w:r>
          </w:p>
        </w:tc>
        <w:tc>
          <w:tcPr>
            <w:tcW w:w="26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31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1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1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разучивают сложно координированные прыжковые упражнения:; толчком двумя ногами по разметке; толчком двумя ногами с поворотом в стороны; толчком двумя ногами с одновременным и последовательным разведением ног и рук в стороны; сгибанием ног в коленях;</w:t>
            </w:r>
          </w:p>
          <w:p w:rsidR="00501518" w:rsidRPr="00501518" w:rsidRDefault="00501518" w:rsidP="00501518">
            <w:r w:rsidRPr="00501518">
              <w:t>толчком двумя ногами с места и касанием рукой подвешенных предметов; толчком двумя ногами вперёд-вверх с небольшого возвышения и мягким приземлением.;</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4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38"/>
        </w:trPr>
        <w:tc>
          <w:tcPr>
            <w:tcW w:w="5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4.14.</w:t>
            </w:r>
          </w:p>
        </w:tc>
        <w:tc>
          <w:tcPr>
            <w:tcW w:w="213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w:t>
            </w:r>
          </w:p>
          <w:p w:rsidR="00501518" w:rsidRPr="00501518" w:rsidRDefault="00501518" w:rsidP="00501518">
            <w:r w:rsidRPr="00501518">
              <w:t>атлетика". Прыжок в высоту с прямого разбега</w:t>
            </w:r>
          </w:p>
        </w:tc>
        <w:tc>
          <w:tcPr>
            <w:tcW w:w="26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31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1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1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3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образец учителя; анализируют и обсуждают особенности выполнения основных фаз прыжка;</w:t>
            </w:r>
          </w:p>
          <w:p w:rsidR="00501518" w:rsidRPr="00501518" w:rsidRDefault="00501518" w:rsidP="00501518">
            <w:r w:rsidRPr="00501518">
              <w:t>разучивают прыжок в высоту с небольшого разбега с доставанием подвешенных предметов; обучаются технике приземления при спрыгивании с горки гимнастических матов; обучаются напрыгиванию на невысокую горку гимнастических матов с прямого разбега; выполняют прыжок в высоту с прямого разбега в полной координации;</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4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122"/>
        </w:trPr>
        <w:tc>
          <w:tcPr>
            <w:tcW w:w="5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4.15.</w:t>
            </w:r>
          </w:p>
        </w:tc>
        <w:tc>
          <w:tcPr>
            <w:tcW w:w="213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Сложно координированные передвижения ходьбой по гимнастической скамейке</w:t>
            </w:r>
          </w:p>
        </w:tc>
        <w:tc>
          <w:tcPr>
            <w:tcW w:w="26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31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1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1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353"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наблюдают образцы техники передвижения ходьбой по гимнастической скамейке;</w:t>
            </w:r>
          </w:p>
          <w:p w:rsidR="00501518" w:rsidRPr="00501518" w:rsidRDefault="00501518" w:rsidP="00501518">
            <w:r w:rsidRPr="00501518">
              <w:t>анализируют и обсуждают их трудные элементы; разучивают передвижение равномерной ходьбой; руки на поясе; разучивают передвижение равномерной ходьбой с наклонами туловища вперёд и стороны; разведением и сведением рук;</w:t>
            </w:r>
          </w:p>
          <w:p w:rsidR="00501518" w:rsidRPr="00501518" w:rsidRDefault="00501518" w:rsidP="00501518">
            <w:r w:rsidRPr="00501518">
              <w:t>разучивают передвижение равномерной ходьбой с перешагиванием через лежащие на скамейке предметы (кубики; набивные мячи и т. п.); разучивают передвижение равномерной ходьбой с набивным мячом в руках обычным и приставным шагом правым и левым боком; разучивают передвижения ходьбой в полуприседе и приседе с опорой на руки;</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3428"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bl>
    <w:p w:rsidR="00501518" w:rsidRPr="00501518" w:rsidRDefault="00501518" w:rsidP="00501518">
      <w:pPr>
        <w:rPr>
          <w:lang w:val="en-US"/>
        </w:rPr>
      </w:pPr>
    </w:p>
    <w:tbl>
      <w:tblPr>
        <w:tblStyle w:val="26"/>
        <w:tblW w:w="14543" w:type="dxa"/>
        <w:tblInd w:w="-6" w:type="dxa"/>
        <w:tblCellMar>
          <w:top w:w="114" w:type="dxa"/>
          <w:left w:w="78" w:type="dxa"/>
          <w:right w:w="78" w:type="dxa"/>
        </w:tblCellMar>
        <w:tblLook w:val="04A0"/>
      </w:tblPr>
      <w:tblGrid>
        <w:gridCol w:w="556"/>
        <w:gridCol w:w="2080"/>
        <w:gridCol w:w="356"/>
        <w:gridCol w:w="318"/>
        <w:gridCol w:w="321"/>
        <w:gridCol w:w="215"/>
        <w:gridCol w:w="5310"/>
        <w:gridCol w:w="1337"/>
        <w:gridCol w:w="4050"/>
      </w:tblGrid>
      <w:tr w:rsidR="00501518" w:rsidRPr="00501518" w:rsidTr="00FA121C">
        <w:trPr>
          <w:trHeight w:val="3038"/>
        </w:trPr>
        <w:tc>
          <w:tcPr>
            <w:tcW w:w="5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4.16.</w:t>
            </w:r>
          </w:p>
        </w:tc>
        <w:tc>
          <w:tcPr>
            <w:tcW w:w="208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Сложно координированные беговые упражнения</w:t>
            </w:r>
          </w:p>
        </w:tc>
        <w:tc>
          <w:tcPr>
            <w:tcW w:w="3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5</w:t>
            </w:r>
          </w:p>
        </w:tc>
        <w:tc>
          <w:tcPr>
            <w:tcW w:w="31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2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1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31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образцы техники сложно координированных беговых упражнений; анализируют и обсуждают их трудные элементы; выполняют бег с поворотами и изменением направлений (бег змейкой; с обеганием предметов; с поворотом на 180°); выполняют бег с ускорениями из разных исходных положений (из упора присев и упора лёжа; спиной и боком вперёд; упора сзади сидя; стоя; лёжа); выполняют бег с преодолением препятствий (прыжком через гимнастическую скамейку; по невысокой горке матов; проползанием под гимнастической перекладиной);</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40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038"/>
        </w:trPr>
        <w:tc>
          <w:tcPr>
            <w:tcW w:w="5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4.17.</w:t>
            </w:r>
          </w:p>
        </w:tc>
        <w:tc>
          <w:tcPr>
            <w:tcW w:w="208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"Подвижные игры". Подвижные игры</w:t>
            </w:r>
          </w:p>
        </w:tc>
        <w:tc>
          <w:tcPr>
            <w:tcW w:w="3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12</w:t>
            </w:r>
          </w:p>
        </w:tc>
        <w:tc>
          <w:tcPr>
            <w:tcW w:w="31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32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1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31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и анализируют образцы технических действий игры баскетбол; выделяют трудные элементы и уточняют способы их выполнения; разучивают технические действия игры баскетбол (работа в парах и группах); разучивают правила подвижных игр с элементами баскетбола и знакомятся с особенностями выбора и подготовки мест их проведения; организуют и самостоятельно участвуют в совместном проведении разученных подвижных игр с техническими действиями игры баскетбол;</w:t>
            </w:r>
          </w:p>
          <w:p w:rsidR="00501518" w:rsidRPr="00501518" w:rsidRDefault="00501518" w:rsidP="00501518">
            <w:r w:rsidRPr="00501518">
              <w:t>;</w:t>
            </w:r>
          </w:p>
        </w:tc>
        <w:tc>
          <w:tcPr>
            <w:tcW w:w="133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Устный опрос; Практическая работа;;</w:t>
            </w:r>
          </w:p>
        </w:tc>
        <w:tc>
          <w:tcPr>
            <w:tcW w:w="40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r w:rsidRPr="00501518">
              <w:t>https://resh.edu.ru/subject/9/</w:t>
            </w:r>
          </w:p>
          <w:p w:rsidR="00501518" w:rsidRPr="00501518" w:rsidRDefault="00501518" w:rsidP="00501518">
            <w:pPr>
              <w:rPr>
                <w:lang w:val="en-US"/>
              </w:rPr>
            </w:pPr>
            <w:r w:rsidRPr="00501518">
              <w:rPr>
                <w:lang w:val="en-US"/>
              </w:rPr>
              <w:t>https://old.iro22.ru/index.php/kpop- main/kpopfk.html</w:t>
            </w:r>
          </w:p>
        </w:tc>
      </w:tr>
      <w:tr w:rsidR="00501518" w:rsidRPr="00501518" w:rsidTr="00FA121C">
        <w:trPr>
          <w:trHeight w:val="348"/>
        </w:trPr>
        <w:tc>
          <w:tcPr>
            <w:tcW w:w="2636"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35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58</w:t>
            </w:r>
          </w:p>
        </w:tc>
        <w:tc>
          <w:tcPr>
            <w:tcW w:w="11551" w:type="dxa"/>
            <w:gridSpan w:val="6"/>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r>
      <w:tr w:rsidR="00501518" w:rsidRPr="00501518" w:rsidTr="00FA121C">
        <w:trPr>
          <w:trHeight w:val="516"/>
        </w:trPr>
        <w:tc>
          <w:tcPr>
            <w:tcW w:w="14543" w:type="dxa"/>
            <w:gridSpan w:val="9"/>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Раздел 5. Прикладно-ориентированная физическая культура</w:t>
            </w:r>
          </w:p>
        </w:tc>
      </w:tr>
    </w:tbl>
    <w:p w:rsidR="00501518" w:rsidRPr="00501518" w:rsidRDefault="00501518" w:rsidP="00501518"/>
    <w:tbl>
      <w:tblPr>
        <w:tblStyle w:val="26"/>
        <w:tblW w:w="14401" w:type="dxa"/>
        <w:tblInd w:w="136" w:type="dxa"/>
        <w:tblCellMar>
          <w:top w:w="114" w:type="dxa"/>
          <w:left w:w="78" w:type="dxa"/>
          <w:right w:w="75" w:type="dxa"/>
        </w:tblCellMar>
        <w:tblLook w:val="04A0"/>
      </w:tblPr>
      <w:tblGrid>
        <w:gridCol w:w="453"/>
        <w:gridCol w:w="2048"/>
        <w:gridCol w:w="453"/>
        <w:gridCol w:w="289"/>
        <w:gridCol w:w="291"/>
        <w:gridCol w:w="194"/>
        <w:gridCol w:w="5286"/>
        <w:gridCol w:w="1445"/>
        <w:gridCol w:w="3942"/>
      </w:tblGrid>
      <w:tr w:rsidR="00501518" w:rsidRPr="00501518" w:rsidTr="00FA121C">
        <w:trPr>
          <w:trHeight w:val="3914"/>
        </w:trPr>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5.1.</w:t>
            </w:r>
          </w:p>
        </w:tc>
        <w:tc>
          <w:tcPr>
            <w:tcW w:w="204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Подготовка к выполнению нормативных требований комплекса ГТО</w:t>
            </w:r>
          </w:p>
        </w:tc>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34</w:t>
            </w:r>
          </w:p>
        </w:tc>
        <w:tc>
          <w:tcPr>
            <w:tcW w:w="2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19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5286"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знакомятся с правилами соревнований по комплексу ГТО и совместно обсуждают его нормативные требования;</w:t>
            </w:r>
          </w:p>
          <w:p w:rsidR="00501518" w:rsidRPr="00501518" w:rsidRDefault="00501518" w:rsidP="00501518">
            <w:r w:rsidRPr="00501518">
              <w:t>наблюдают выполнение учителем тестовых упражнений комплекса; уточняют правила их выполнения; совершенствуют технику тестовых упражнений; контролируют её элементы и правильность выполнения другими учащимися (работа в парах и группах);</w:t>
            </w:r>
          </w:p>
          <w:p w:rsidR="00501518" w:rsidRPr="00501518" w:rsidRDefault="00501518" w:rsidP="00501518">
            <w:r w:rsidRPr="00501518">
              <w:t>разучивают упражнения физической подготовки для самостоятельных занятий:;</w:t>
            </w:r>
          </w:p>
          <w:p w:rsidR="00501518" w:rsidRPr="00501518" w:rsidRDefault="00501518" w:rsidP="00501518">
            <w:r w:rsidRPr="00501518">
              <w:t>1 — развитие силы (с предметами и весом собственного тела); 2 — развитие выносливости (в прыжках; беге и ходьбе);</w:t>
            </w:r>
          </w:p>
          <w:p w:rsidR="00501518" w:rsidRPr="00501518" w:rsidRDefault="00501518" w:rsidP="00501518">
            <w:r w:rsidRPr="00501518">
              <w:t>— развитие равновесия (в статических позах и передвижениях поограниченной опоре);</w:t>
            </w:r>
          </w:p>
          <w:p w:rsidR="00501518" w:rsidRPr="00501518" w:rsidRDefault="00501518" w:rsidP="00501518">
            <w:r w:rsidRPr="00501518">
              <w:t>— развитие координации (броски малого мяча в цель;передвижения на возвышенной опоре);</w:t>
            </w:r>
          </w:p>
          <w:p w:rsidR="00501518" w:rsidRPr="00501518" w:rsidRDefault="00501518" w:rsidP="00501518">
            <w:r w:rsidRPr="00501518">
              <w:t xml:space="preserve">Рефлексия: демонстрация прироста показателей физических качеств к нормативным требованиям </w:t>
            </w:r>
            <w:r w:rsidRPr="00501518">
              <w:lastRenderedPageBreak/>
              <w:t>комплекса ГТО;</w:t>
            </w:r>
          </w:p>
          <w:p w:rsidR="00501518" w:rsidRPr="00501518" w:rsidRDefault="00501518" w:rsidP="00501518">
            <w:r w:rsidRPr="00501518">
              <w:t>;</w:t>
            </w:r>
          </w:p>
        </w:tc>
        <w:tc>
          <w:tcPr>
            <w:tcW w:w="144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Устный опрос; Практическая работа; Тестирование;;</w:t>
            </w:r>
          </w:p>
        </w:tc>
        <w:tc>
          <w:tcPr>
            <w:tcW w:w="394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Сайт "Я иду на урок физкультуры" http://spo.1september.ru/urok/ Сайт</w:t>
            </w:r>
          </w:p>
          <w:p w:rsidR="00501518" w:rsidRPr="00501518" w:rsidRDefault="00501518" w:rsidP="00501518">
            <w:r w:rsidRPr="00501518">
              <w:t>«ФизкультУра» http://www.fizkult- ura.ru/ http://www.it-n.ru/communities.aspx?</w:t>
            </w:r>
          </w:p>
          <w:p w:rsidR="00501518" w:rsidRPr="00501518" w:rsidRDefault="00501518" w:rsidP="00501518">
            <w:r w:rsidRPr="00501518">
              <w:t>cat_no=22924&amp;lib_no=32922&amp;tmpl=lib сеть творческих учителей/сообщество учителей физ.культуры http://www.trainer.h1.ru/ - сайт учителя физ.культуры http://zdd.1september.ru/ - газета "Здоровье детей" http://spo.1september.ru/ - газета "Спорт в школе" http://festival.1september.ru/ Фестиваль пед.идей «Открытый урок»</w:t>
            </w:r>
          </w:p>
          <w:p w:rsidR="00501518" w:rsidRPr="00501518" w:rsidRDefault="00501518" w:rsidP="00501518">
            <w:pPr>
              <w:rPr>
                <w:lang w:val="en-US"/>
              </w:rPr>
            </w:pPr>
            <w:r w:rsidRPr="00501518">
              <w:rPr>
                <w:lang w:val="en-US"/>
              </w:rPr>
              <w:t>https://resh.edu.ru/subject/9/ https://old.iro22.ru/index.php/kpop- main/kpopfk.html</w:t>
            </w:r>
          </w:p>
        </w:tc>
      </w:tr>
      <w:tr w:rsidR="00501518" w:rsidRPr="00501518" w:rsidTr="00FA121C">
        <w:trPr>
          <w:trHeight w:val="348"/>
        </w:trPr>
        <w:tc>
          <w:tcPr>
            <w:tcW w:w="2501"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Итого по разделу</w:t>
            </w:r>
          </w:p>
        </w:tc>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34</w:t>
            </w:r>
          </w:p>
        </w:tc>
        <w:tc>
          <w:tcPr>
            <w:tcW w:w="6060" w:type="dxa"/>
            <w:gridSpan w:val="4"/>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1445" w:type="dxa"/>
            <w:tcBorders>
              <w:top w:val="single" w:sz="5" w:space="0" w:color="000000"/>
              <w:left w:val="nil"/>
              <w:bottom w:val="single" w:sz="5" w:space="0" w:color="000000"/>
              <w:right w:val="nil"/>
            </w:tcBorders>
          </w:tcPr>
          <w:p w:rsidR="00501518" w:rsidRPr="00501518" w:rsidRDefault="00501518" w:rsidP="00501518"/>
        </w:tc>
        <w:tc>
          <w:tcPr>
            <w:tcW w:w="3942"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FA121C">
        <w:trPr>
          <w:trHeight w:val="576"/>
        </w:trPr>
        <w:tc>
          <w:tcPr>
            <w:tcW w:w="2501" w:type="dxa"/>
            <w:gridSpan w:val="2"/>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ОБЩЕЕ КОЛИЧЕСТВО ЧАСОВ ПО</w:t>
            </w:r>
          </w:p>
          <w:p w:rsidR="00501518" w:rsidRPr="00501518" w:rsidRDefault="00501518" w:rsidP="00501518">
            <w:r w:rsidRPr="00501518">
              <w:t>ПРОГРАММЕ</w:t>
            </w:r>
          </w:p>
        </w:tc>
        <w:tc>
          <w:tcPr>
            <w:tcW w:w="4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102</w:t>
            </w:r>
          </w:p>
        </w:tc>
        <w:tc>
          <w:tcPr>
            <w:tcW w:w="2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5480"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1445" w:type="dxa"/>
            <w:tcBorders>
              <w:top w:val="single" w:sz="5" w:space="0" w:color="000000"/>
              <w:left w:val="nil"/>
              <w:bottom w:val="single" w:sz="5" w:space="0" w:color="000000"/>
              <w:right w:val="nil"/>
            </w:tcBorders>
          </w:tcPr>
          <w:p w:rsidR="00501518" w:rsidRPr="00501518" w:rsidRDefault="00501518" w:rsidP="00501518"/>
        </w:tc>
        <w:tc>
          <w:tcPr>
            <w:tcW w:w="3942" w:type="dxa"/>
            <w:tcBorders>
              <w:top w:val="single" w:sz="5" w:space="0" w:color="000000"/>
              <w:left w:val="nil"/>
              <w:bottom w:val="single" w:sz="5" w:space="0" w:color="000000"/>
              <w:right w:val="single" w:sz="5" w:space="0" w:color="000000"/>
            </w:tcBorders>
          </w:tcPr>
          <w:p w:rsidR="00501518" w:rsidRPr="00501518" w:rsidRDefault="00501518" w:rsidP="00501518"/>
        </w:tc>
      </w:tr>
    </w:tbl>
    <w:p w:rsidR="00501518" w:rsidRPr="00501518" w:rsidRDefault="00501518" w:rsidP="00501518"/>
    <w:p w:rsidR="00501518" w:rsidRPr="00501518" w:rsidRDefault="00501518" w:rsidP="00501518">
      <w:r w:rsidRPr="00501518">
        <w:t xml:space="preserve">ТЕМАТИЧЕСКОЕ ПЛАНИРОВАНИЕ 3 КЛАСС Физическая культура </w:t>
      </w:r>
    </w:p>
    <w:p w:rsidR="00501518" w:rsidRPr="00501518" w:rsidRDefault="00501518" w:rsidP="00501518"/>
    <w:tbl>
      <w:tblPr>
        <w:tblW w:w="14883" w:type="dxa"/>
        <w:tblInd w:w="6" w:type="dxa"/>
        <w:tblLayout w:type="fixed"/>
        <w:tblLook w:val="04A0"/>
      </w:tblPr>
      <w:tblGrid>
        <w:gridCol w:w="334"/>
        <w:gridCol w:w="2642"/>
        <w:gridCol w:w="378"/>
        <w:gridCol w:w="792"/>
        <w:gridCol w:w="820"/>
        <w:gridCol w:w="619"/>
        <w:gridCol w:w="5896"/>
        <w:gridCol w:w="1559"/>
        <w:gridCol w:w="870"/>
        <w:gridCol w:w="973"/>
      </w:tblGrid>
      <w:tr w:rsidR="00FA121C" w:rsidRPr="00501518" w:rsidTr="00FA121C">
        <w:trPr>
          <w:trHeight w:hRule="exact" w:val="328"/>
        </w:trPr>
        <w:tc>
          <w:tcPr>
            <w:tcW w:w="3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w:t>
            </w:r>
            <w:r w:rsidRPr="00501518">
              <w:br/>
              <w:t>п/п</w:t>
            </w:r>
          </w:p>
        </w:tc>
        <w:tc>
          <w:tcPr>
            <w:tcW w:w="264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Наименование разделов и тем программы</w:t>
            </w:r>
          </w:p>
        </w:tc>
        <w:tc>
          <w:tcPr>
            <w:tcW w:w="199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Количество часов</w:t>
            </w:r>
          </w:p>
        </w:tc>
        <w:tc>
          <w:tcPr>
            <w:tcW w:w="61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Дата </w:t>
            </w:r>
            <w:r w:rsidRPr="00501518">
              <w:br/>
              <w:t>изучения</w:t>
            </w:r>
          </w:p>
        </w:tc>
        <w:tc>
          <w:tcPr>
            <w:tcW w:w="58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Виды деятельности</w:t>
            </w:r>
          </w:p>
        </w:tc>
        <w:tc>
          <w:tcPr>
            <w:tcW w:w="2429"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Виды, </w:t>
            </w:r>
            <w:r w:rsidRPr="00501518">
              <w:br/>
              <w:t xml:space="preserve">формы </w:t>
            </w:r>
            <w:r w:rsidRPr="00501518">
              <w:br/>
              <w:t>контроля</w:t>
            </w:r>
          </w:p>
        </w:tc>
        <w:tc>
          <w:tcPr>
            <w:tcW w:w="97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Электронные </w:t>
            </w:r>
            <w:r w:rsidRPr="00501518">
              <w:br/>
              <w:t xml:space="preserve">(цифровые) </w:t>
            </w:r>
            <w:r w:rsidRPr="00501518">
              <w:br/>
              <w:t>образовательные ресурсы</w:t>
            </w:r>
          </w:p>
        </w:tc>
      </w:tr>
      <w:tr w:rsidR="00FA121C" w:rsidRPr="00501518" w:rsidTr="00FA121C">
        <w:trPr>
          <w:trHeight w:hRule="exact" w:val="543"/>
        </w:trPr>
        <w:tc>
          <w:tcPr>
            <w:tcW w:w="334" w:type="dxa"/>
            <w:vMerge/>
            <w:tcBorders>
              <w:top w:val="single" w:sz="4" w:space="0" w:color="000000"/>
              <w:left w:val="single" w:sz="4" w:space="0" w:color="000000"/>
              <w:bottom w:val="single" w:sz="4" w:space="0" w:color="000000"/>
              <w:right w:val="single" w:sz="4" w:space="0" w:color="000000"/>
            </w:tcBorders>
          </w:tcPr>
          <w:p w:rsidR="00FA121C" w:rsidRPr="00501518" w:rsidRDefault="00FA121C" w:rsidP="00501518"/>
        </w:tc>
        <w:tc>
          <w:tcPr>
            <w:tcW w:w="2642" w:type="dxa"/>
            <w:vMerge/>
            <w:tcBorders>
              <w:top w:val="single" w:sz="4" w:space="0" w:color="000000"/>
              <w:left w:val="single" w:sz="4" w:space="0" w:color="000000"/>
              <w:bottom w:val="single" w:sz="4" w:space="0" w:color="000000"/>
              <w:right w:val="single" w:sz="4" w:space="0" w:color="000000"/>
            </w:tcBorders>
          </w:tcPr>
          <w:p w:rsidR="00FA121C" w:rsidRPr="00501518" w:rsidRDefault="00FA121C" w:rsidP="00501518"/>
        </w:tc>
        <w:tc>
          <w:tcPr>
            <w:tcW w:w="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всего</w:t>
            </w:r>
          </w:p>
        </w:tc>
        <w:tc>
          <w:tcPr>
            <w:tcW w:w="79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контрольные работы</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практические работы</w:t>
            </w:r>
          </w:p>
        </w:tc>
        <w:tc>
          <w:tcPr>
            <w:tcW w:w="619" w:type="dxa"/>
            <w:vMerge/>
            <w:tcBorders>
              <w:top w:val="single" w:sz="4" w:space="0" w:color="000000"/>
              <w:left w:val="single" w:sz="4" w:space="0" w:color="000000"/>
              <w:bottom w:val="single" w:sz="4" w:space="0" w:color="000000"/>
              <w:right w:val="single" w:sz="4" w:space="0" w:color="000000"/>
            </w:tcBorders>
          </w:tcPr>
          <w:p w:rsidR="00FA121C" w:rsidRPr="00501518" w:rsidRDefault="00FA121C" w:rsidP="00501518"/>
        </w:tc>
        <w:tc>
          <w:tcPr>
            <w:tcW w:w="5896" w:type="dxa"/>
            <w:vMerge/>
            <w:tcBorders>
              <w:top w:val="single" w:sz="4" w:space="0" w:color="000000"/>
              <w:left w:val="single" w:sz="4" w:space="0" w:color="000000"/>
              <w:bottom w:val="single" w:sz="4" w:space="0" w:color="000000"/>
              <w:right w:val="single" w:sz="4" w:space="0" w:color="000000"/>
            </w:tcBorders>
          </w:tcPr>
          <w:p w:rsidR="00FA121C" w:rsidRPr="00501518" w:rsidRDefault="00FA121C" w:rsidP="00501518"/>
        </w:tc>
        <w:tc>
          <w:tcPr>
            <w:tcW w:w="2429" w:type="dxa"/>
            <w:gridSpan w:val="2"/>
            <w:vMerge/>
            <w:tcBorders>
              <w:top w:val="single" w:sz="4" w:space="0" w:color="000000"/>
              <w:left w:val="single" w:sz="4" w:space="0" w:color="000000"/>
              <w:bottom w:val="single" w:sz="4" w:space="0" w:color="000000"/>
              <w:right w:val="single" w:sz="4" w:space="0" w:color="000000"/>
            </w:tcBorders>
          </w:tcPr>
          <w:p w:rsidR="00FA121C" w:rsidRPr="00501518" w:rsidRDefault="00FA121C" w:rsidP="00501518"/>
        </w:tc>
        <w:tc>
          <w:tcPr>
            <w:tcW w:w="973" w:type="dxa"/>
            <w:vMerge/>
            <w:tcBorders>
              <w:top w:val="single" w:sz="4" w:space="0" w:color="000000"/>
              <w:left w:val="single" w:sz="4" w:space="0" w:color="000000"/>
              <w:bottom w:val="single" w:sz="4" w:space="0" w:color="000000"/>
              <w:right w:val="single" w:sz="4" w:space="0" w:color="000000"/>
            </w:tcBorders>
          </w:tcPr>
          <w:p w:rsidR="00FA121C" w:rsidRPr="00501518" w:rsidRDefault="00FA121C" w:rsidP="00501518"/>
        </w:tc>
      </w:tr>
      <w:tr w:rsidR="00FA121C" w:rsidRPr="00501518" w:rsidTr="00FA121C">
        <w:trPr>
          <w:trHeight w:hRule="exact" w:val="328"/>
        </w:trPr>
        <w:tc>
          <w:tcPr>
            <w:tcW w:w="14883" w:type="dxa"/>
            <w:gridSpan w:val="10"/>
            <w:tcBorders>
              <w:top w:val="single" w:sz="4" w:space="0" w:color="000000"/>
              <w:left w:val="single" w:sz="4" w:space="0" w:color="000000"/>
              <w:bottom w:val="single" w:sz="5" w:space="0" w:color="000000"/>
              <w:right w:val="single" w:sz="4" w:space="0" w:color="000000"/>
            </w:tcBorders>
            <w:tcMar>
              <w:left w:w="0" w:type="dxa"/>
              <w:right w:w="0" w:type="dxa"/>
            </w:tcMar>
          </w:tcPr>
          <w:p w:rsidR="00FA121C" w:rsidRPr="00501518" w:rsidRDefault="00FA121C" w:rsidP="00501518">
            <w:r w:rsidRPr="00501518">
              <w:t>Раздел 1. Знания о физической культуре</w:t>
            </w:r>
          </w:p>
        </w:tc>
      </w:tr>
      <w:tr w:rsidR="00FA121C" w:rsidRPr="00501518" w:rsidTr="00FA121C">
        <w:trPr>
          <w:trHeight w:val="18"/>
        </w:trPr>
        <w:tc>
          <w:tcPr>
            <w:tcW w:w="334"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1.1.</w:t>
            </w:r>
          </w:p>
        </w:tc>
        <w:tc>
          <w:tcPr>
            <w:tcW w:w="2642"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Физическая культура у древних народов</w:t>
            </w:r>
          </w:p>
        </w:tc>
        <w:tc>
          <w:tcPr>
            <w:tcW w:w="378"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792"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820"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619"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5896"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обсуждают рассказ учителя и рассматривают иллюстрации о физической культуре народов, населявших территорию России в древности, анализируют её значение для подготовки молодёжи к трудовой деятельности;; </w:t>
            </w:r>
            <w:r w:rsidRPr="00501518">
              <w:br/>
              <w:t>знакомятся с историей возникновения первых спортивных соревнований и видов спорта, сравнивают их с современными видами спорта, приводят примеры их общих и отличительных признаков;</w:t>
            </w:r>
          </w:p>
        </w:tc>
        <w:tc>
          <w:tcPr>
            <w:tcW w:w="1559"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FA121C">
            <w:pPr>
              <w:ind w:firstLine="425"/>
            </w:pPr>
            <w:r w:rsidRPr="00501518">
              <w:t>Практическая работа;</w:t>
            </w:r>
          </w:p>
        </w:tc>
        <w:tc>
          <w:tcPr>
            <w:tcW w:w="1843"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hRule="exact" w:val="328"/>
        </w:trPr>
        <w:tc>
          <w:tcPr>
            <w:tcW w:w="29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Итого по разделу</w:t>
            </w:r>
          </w:p>
        </w:tc>
        <w:tc>
          <w:tcPr>
            <w:tcW w:w="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11529"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r>
      <w:tr w:rsidR="00FA121C" w:rsidRPr="00501518" w:rsidTr="00FA121C">
        <w:trPr>
          <w:trHeight w:hRule="exact" w:val="328"/>
        </w:trPr>
        <w:tc>
          <w:tcPr>
            <w:tcW w:w="14883"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Раздел 2. Способы самостоятельной деятельности</w:t>
            </w:r>
          </w:p>
        </w:tc>
      </w:tr>
      <w:tr w:rsidR="00FA121C" w:rsidRPr="00501518" w:rsidTr="00FA121C">
        <w:trPr>
          <w:trHeight w:val="18"/>
        </w:trPr>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2.1.</w:t>
            </w:r>
          </w:p>
        </w:tc>
        <w:tc>
          <w:tcPr>
            <w:tcW w:w="264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Виды физических упражнений</w:t>
            </w:r>
          </w:p>
        </w:tc>
        <w:tc>
          <w:tcPr>
            <w:tcW w:w="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w:t>
            </w:r>
          </w:p>
        </w:tc>
        <w:tc>
          <w:tcPr>
            <w:tcW w:w="79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w:t>
            </w:r>
          </w:p>
        </w:tc>
        <w:tc>
          <w:tcPr>
            <w:tcW w:w="61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58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знакомятся с видами физических упражнений, находя различия между ними, и раскрывают их предназначение для занятий физической культурой;; </w:t>
            </w:r>
            <w:r w:rsidRPr="00501518">
              <w:br/>
              <w:t xml:space="preserve">выполняют несколько общеразвивающих упражнений и объясняют их </w:t>
            </w:r>
            <w:r w:rsidRPr="00501518">
              <w:br/>
              <w:t xml:space="preserve">отличительные признаки;; </w:t>
            </w:r>
            <w:r w:rsidRPr="00501518">
              <w:br/>
              <w:t>выполняют подводящие упражнения и объясняют их отличительные признаки;; выполняют соревновательные упражнения и объясняют их отличительные признаки (упражнения из базовых видов спорта);</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18"/>
        </w:trPr>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2.2.</w:t>
            </w:r>
          </w:p>
        </w:tc>
        <w:tc>
          <w:tcPr>
            <w:tcW w:w="264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Измерение пульса на уроках физической культуры</w:t>
            </w:r>
          </w:p>
        </w:tc>
        <w:tc>
          <w:tcPr>
            <w:tcW w:w="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79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61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58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за образцом измерения пульса способом наложения руки под грудь, обсуждают и анализируют правила выполнения, способ подсчёта пульсовых толчков;; </w:t>
            </w:r>
            <w:r w:rsidRPr="00501518">
              <w:br/>
              <w:t xml:space="preserve">разучивают действия по измерению пульса и определению его значений;; знакомятся с таблицей величины нагрузки по значениям пульса (малая, средняя и большая нагрузка);; </w:t>
            </w:r>
            <w:r w:rsidRPr="00501518">
              <w:br/>
              <w:t>проводят мини-исследования по определению величины нагрузки по значениям пульса и показателям таблицы при выполнении стандартного упражнения (30 приседаний в спокойном темпе);</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18"/>
        </w:trPr>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2.3.</w:t>
            </w:r>
          </w:p>
        </w:tc>
        <w:tc>
          <w:tcPr>
            <w:tcW w:w="264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Дозировка физической нагрузки во время занятий физической культурой</w:t>
            </w:r>
          </w:p>
        </w:tc>
        <w:tc>
          <w:tcPr>
            <w:tcW w:w="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79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61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58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знакомятся с понятием «дозировка нагрузки» и способами изменения воздействий дозировки нагрузки на организм, обучаются её записи в дневнике физической культуры;; </w:t>
            </w:r>
            <w:r w:rsidRPr="00501518">
              <w:br/>
              <w:t xml:space="preserve">составляют комплекс физкультминутки с индивидуальной дозировкой упражнений, подбирая её по значениям пульса и ориентируясь на показатели таблицы нагрузки;; измерение пульса после выполнения физкультминутки и определение величины физической нагрузки по таблице;; </w:t>
            </w:r>
            <w:r w:rsidRPr="00501518">
              <w:br/>
              <w:t>составляют индивидуальный план утренней зарядки, определяют её воздействие на организм с помощью измерения пульса в начале и по окончании выполнения (по разнице показателей);</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hRule="exact" w:val="328"/>
        </w:trPr>
        <w:tc>
          <w:tcPr>
            <w:tcW w:w="29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Итого по разделу</w:t>
            </w:r>
          </w:p>
        </w:tc>
        <w:tc>
          <w:tcPr>
            <w:tcW w:w="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w:t>
            </w:r>
          </w:p>
        </w:tc>
        <w:tc>
          <w:tcPr>
            <w:tcW w:w="11529"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r>
      <w:tr w:rsidR="00FA121C" w:rsidRPr="00501518" w:rsidTr="00FA121C">
        <w:trPr>
          <w:trHeight w:hRule="exact" w:val="328"/>
        </w:trPr>
        <w:tc>
          <w:tcPr>
            <w:tcW w:w="14883"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ФИЗИЧЕСКОЕ СОВЕРШЕНСТВОВАНИЕ</w:t>
            </w:r>
          </w:p>
        </w:tc>
      </w:tr>
      <w:tr w:rsidR="00FA121C" w:rsidRPr="00501518" w:rsidTr="00FA121C">
        <w:trPr>
          <w:trHeight w:hRule="exact" w:val="309"/>
        </w:trPr>
        <w:tc>
          <w:tcPr>
            <w:tcW w:w="14883"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Раздел 3. Оздоровительная физическая культура</w:t>
            </w:r>
          </w:p>
        </w:tc>
      </w:tr>
    </w:tbl>
    <w:p w:rsidR="00501518" w:rsidRPr="00501518" w:rsidRDefault="00501518" w:rsidP="00501518"/>
    <w:tbl>
      <w:tblPr>
        <w:tblW w:w="14883" w:type="dxa"/>
        <w:tblInd w:w="6" w:type="dxa"/>
        <w:tblLayout w:type="fixed"/>
        <w:tblLook w:val="04A0"/>
      </w:tblPr>
      <w:tblGrid>
        <w:gridCol w:w="467"/>
        <w:gridCol w:w="2934"/>
        <w:gridCol w:w="528"/>
        <w:gridCol w:w="496"/>
        <w:gridCol w:w="284"/>
        <w:gridCol w:w="567"/>
        <w:gridCol w:w="6630"/>
        <w:gridCol w:w="1418"/>
        <w:gridCol w:w="1559"/>
      </w:tblGrid>
      <w:tr w:rsidR="00FA121C" w:rsidRPr="00501518" w:rsidTr="00FA121C">
        <w:trPr>
          <w:trHeight w:val="20"/>
        </w:trPr>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3.1.</w:t>
            </w:r>
          </w:p>
        </w:tc>
        <w:tc>
          <w:tcPr>
            <w:tcW w:w="293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Закаливание организма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63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знакомятся с правилами проведения закаливающей процедуры при помощи обливания, особенностями её воздействия на организм человека, укрепления его здоровья;; </w:t>
            </w:r>
            <w:r w:rsidRPr="00501518">
              <w:br/>
              <w:t xml:space="preserve">разучивают последовательность приёмов закаливания при помощи обливания под душем, способы регулирования температурных и временных режимов;; </w:t>
            </w:r>
            <w:r w:rsidRPr="00501518">
              <w:br/>
              <w:t xml:space="preserve">составляют график проведения закаливающих процедур, заполняют параметры временных и температурных режимов воды в недельном цикле (с помощью родителей);; </w:t>
            </w:r>
            <w:r w:rsidRPr="00501518">
              <w:br/>
              <w:t>проводят закаливающие процедуры в соответствии с составленным графиком их проведения;</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3.2.</w:t>
            </w:r>
          </w:p>
        </w:tc>
        <w:tc>
          <w:tcPr>
            <w:tcW w:w="293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Дыхательная гимнастика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0.5</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0.5</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63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обсуждают понятие «дыхательная гимнастика», выявляют и анализируют </w:t>
            </w:r>
            <w:r w:rsidRPr="00501518">
              <w:br/>
              <w:t xml:space="preserve">отличительные признаки дыхательной гимнастики от обычного дыхания;; </w:t>
            </w:r>
            <w:r w:rsidRPr="00501518">
              <w:br/>
              <w:t xml:space="preserve">выполняют мини-исследование по оценке положительного влияния дыхательной гимнастики на время восстановления пульса после физической нагрузки:; </w:t>
            </w:r>
            <w:r w:rsidRPr="00501518">
              <w:br/>
              <w:t xml:space="preserve">1 — выполняют пробежку в равномерном темпе по стадиону один круг и отдыхают 30 с, после чего измеряют и фиксируют пульс в дневнике физической культуры;; 2 — отдыхают 2—3 мин и вновь выполняют пробежку в равномерном темпе (один круг по стадиону);; </w:t>
            </w:r>
            <w:r w:rsidRPr="00501518">
              <w:br/>
              <w:t xml:space="preserve">3 — переходят на спокойную ходьбу с выполнением дыхательных упражнений в течение 30 с, после чего измеряют и фиксируют пульс в дневнике физической культуры;; </w:t>
            </w:r>
            <w:r w:rsidRPr="00501518">
              <w:br/>
              <w:t>4 — сравнивают два показателя пульса между собой и делают вывод о влиянии дыхательных упражнений на восстановление пульса;</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3.3.</w:t>
            </w:r>
          </w:p>
        </w:tc>
        <w:tc>
          <w:tcPr>
            <w:tcW w:w="293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Зрительная гимнастика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0.5</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0.5</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63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обсуждают понятие «зрительная гимнастика», выявляют и анализируют </w:t>
            </w:r>
            <w:r w:rsidRPr="00501518">
              <w:br/>
              <w:t xml:space="preserve">положительное влияние зрительной гимнастики на зрение человека;; </w:t>
            </w:r>
            <w:r w:rsidRPr="00501518">
              <w:br/>
              <w:t xml:space="preserve">анализируют задачи и способы организации занятий зрительной гимнастикой во время работы за компьютером, выполнения домашних заданий;; </w:t>
            </w:r>
            <w:r w:rsidRPr="00501518">
              <w:br/>
            </w:r>
            <w:r w:rsidRPr="00501518">
              <w:lastRenderedPageBreak/>
              <w:t>разучивают правила выполнения упражнений зрительной гимнастики, составляют и разучивают её комплексы (работа в группах по образцу);</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hRule="exact" w:val="348"/>
        </w:trPr>
        <w:tc>
          <w:tcPr>
            <w:tcW w:w="34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63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r>
      <w:tr w:rsidR="00FA121C" w:rsidRPr="00501518" w:rsidTr="00FA121C">
        <w:trPr>
          <w:trHeight w:hRule="exact" w:val="348"/>
        </w:trPr>
        <w:tc>
          <w:tcPr>
            <w:tcW w:w="1488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Раздел 4. Спортивно-оздоровительная физическая культура</w:t>
            </w:r>
          </w:p>
        </w:tc>
      </w:tr>
      <w:tr w:rsidR="00FA121C" w:rsidRPr="00501518" w:rsidTr="00FA121C">
        <w:trPr>
          <w:trHeight w:val="20"/>
        </w:trPr>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4.1.</w:t>
            </w:r>
          </w:p>
        </w:tc>
        <w:tc>
          <w:tcPr>
            <w:tcW w:w="293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Модуль "Гимнастика с основами </w:t>
            </w:r>
            <w:r w:rsidRPr="00501518">
              <w:br/>
              <w:t>акробатики". Строевые команды и упражнения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630"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разучивают правила выполнения передвижений в колоне по одному по команде«Противоходом налево шагом марш!»;; </w:t>
            </w:r>
            <w:r w:rsidRPr="00501518">
              <w:br/>
              <w:t xml:space="preserve">разучивают правила перестроения уступами из колонны по одному в колонну по три и обратно по командам:; </w:t>
            </w:r>
            <w:r w:rsidRPr="00501518">
              <w:br/>
              <w:t xml:space="preserve">1 — «Класс, по три рассчитайсь!»;; </w:t>
            </w:r>
            <w:r w:rsidRPr="00501518">
              <w:br/>
              <w:t xml:space="preserve">2 — «Класс, вправо (влево) приставными шагами в колонну по три шагом марш!»;; 3 — «Класс, на свои места приставными шагами, шагом марш!»;; </w:t>
            </w:r>
            <w:r w:rsidRPr="00501518">
              <w:br/>
              <w:t xml:space="preserve">разучивают правила перестроения из колонны по одному в колонну по три, с поворотом в движении по команде:; </w:t>
            </w:r>
            <w:r w:rsidRPr="00501518">
              <w:br/>
              <w:t xml:space="preserve">1 — «В колонну по три налево шагом марш!»;; </w:t>
            </w:r>
            <w:r w:rsidRPr="00501518">
              <w:br/>
              <w:t>2 — «В колонну по одному с поворотом налево, в обход шагом марш!»;</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bl>
    <w:p w:rsidR="00501518" w:rsidRPr="00501518" w:rsidRDefault="00501518" w:rsidP="00501518"/>
    <w:p w:rsidR="00501518" w:rsidRPr="00501518" w:rsidRDefault="00501518" w:rsidP="00501518"/>
    <w:p w:rsidR="00501518" w:rsidRPr="00501518" w:rsidRDefault="00501518" w:rsidP="00501518"/>
    <w:tbl>
      <w:tblPr>
        <w:tblW w:w="14548" w:type="dxa"/>
        <w:tblInd w:w="6" w:type="dxa"/>
        <w:tblLayout w:type="fixed"/>
        <w:tblLook w:val="04A0"/>
      </w:tblPr>
      <w:tblGrid>
        <w:gridCol w:w="468"/>
        <w:gridCol w:w="2618"/>
        <w:gridCol w:w="528"/>
        <w:gridCol w:w="496"/>
        <w:gridCol w:w="425"/>
        <w:gridCol w:w="426"/>
        <w:gridCol w:w="6378"/>
        <w:gridCol w:w="1843"/>
        <w:gridCol w:w="1366"/>
      </w:tblGrid>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4.2.</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"Гимнастика с основами акробатики". Лазанье по канату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6</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5</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и анализируют образец техники лазанья по канату в три приёма, выделяют основные технические элементы, определяют трудности их </w:t>
            </w:r>
            <w:r w:rsidRPr="00501518">
              <w:br/>
              <w:t xml:space="preserve">выполнения;; </w:t>
            </w:r>
            <w:r w:rsidRPr="00501518">
              <w:br/>
              <w:t xml:space="preserve">разучивают и выполняют подводящие упражнения (приседания из виса стоя на гимнастической перекладине; прыжки вверх с удерживанием гимнастического мяча между колен; подтягивание туловища двумя руками из положения лёжа на животе на гимнастической скамейке; вис на гимнастическом канате со сгибанием и разгибанием ног в коленях);; </w:t>
            </w:r>
            <w:r w:rsidRPr="00501518">
              <w:br/>
              <w:t xml:space="preserve">разучивают технику лазанья по канату (по фазам движения и в полной </w:t>
            </w:r>
            <w:r w:rsidRPr="00501518">
              <w:br/>
              <w:t>координации);</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36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4.3.</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Модуль "Гимнастика с основами акробатики". </w:t>
            </w:r>
            <w:r w:rsidRPr="00501518">
              <w:lastRenderedPageBreak/>
              <w:t>Передвижения по гимнастической скамейке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3</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выполняют стилизованную ходьбу с произвольным движением рук (вперёд, вверх, назад, в стороны);; </w:t>
            </w:r>
            <w:r w:rsidRPr="00501518">
              <w:br/>
            </w:r>
            <w:r w:rsidRPr="00501518">
              <w:lastRenderedPageBreak/>
              <w:t xml:space="preserve">выполняют движения туловища стоя и во время ходьбы (повороты в правую и левую сторону с движением рук, отведением поочерёдно правой и левой ноги в стороны и вперёд);; </w:t>
            </w:r>
            <w:r w:rsidRPr="00501518">
              <w:br/>
              <w:t xml:space="preserve">выполняют передвижения спиной вперёд с поворотом кругом способом </w:t>
            </w:r>
            <w:r w:rsidRPr="00501518">
              <w:br/>
              <w:t xml:space="preserve">переступания;; </w:t>
            </w:r>
            <w:r w:rsidRPr="00501518">
              <w:br/>
              <w:t xml:space="preserve">выполняют передвижение стилизованным шагом с высоким подниманием колен, приставным шагом с чередованием движения левым и правым боком;; </w:t>
            </w:r>
            <w:r w:rsidRPr="00501518">
              <w:br/>
              <w:t>разучивают передвижения по наклонной гимнастической скамейке (лицом вперёд с поворотом кругом, способом переступания, ходьбой с высоким подниманием колен и движением руками в разные стороны, приставным шагом поочерёдно левым и правым боком, скрёстным шагом поочерёдно левым и правым боком);</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Практическая работа;</w:t>
            </w:r>
          </w:p>
        </w:tc>
        <w:tc>
          <w:tcPr>
            <w:tcW w:w="136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4.4.</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"Гимнастика с основами акробатики". Передвижения по гимнастической стенке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выполняют передвижение по полу лицом к гимнастической стенке приставным шагом поочерёдно правым и левым боком, удерживаясь руками хватом сверху за жердь на уровне груди;; </w:t>
            </w:r>
            <w:r w:rsidRPr="00501518">
              <w:br/>
              <w:t xml:space="preserve">выполняют передвижение приставным шагом поочерёдно правым и левым боком по третьей (четвёртой) жерди гимнастической стенки, удерживаясь хватом сверху за жердь на уровне груди;; </w:t>
            </w:r>
            <w:r w:rsidRPr="00501518">
              <w:br/>
              <w:t xml:space="preserve">наблюдают и анализируют образец техники лазания по гимнастической стенке разноимённым способом, обсуждают трудные элементы в выполнении </w:t>
            </w:r>
            <w:r w:rsidRPr="00501518">
              <w:br/>
              <w:t xml:space="preserve">упражнения;; </w:t>
            </w:r>
            <w:r w:rsidRPr="00501518">
              <w:br/>
              <w:t xml:space="preserve">разучивают лазанье по гимнастической стенке разноимённым способом на небольшую высоту с последующим спрыгиванием;; </w:t>
            </w:r>
            <w:r w:rsidRPr="00501518">
              <w:br/>
              <w:t xml:space="preserve">разучивают лазанье и спуск по гимнастической стенке разноимённым способом на небольшую высоту;; </w:t>
            </w:r>
            <w:r w:rsidRPr="00501518">
              <w:br/>
              <w:t>выполняют лазанье и спуск по гимнастической стенке на большую высоту в полной координации;</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36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4.5.</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"Гимнастика с основами акробатики". Прыжки через скакалку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9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637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и обсуждают технику выполнения прыжков через скакалку с </w:t>
            </w:r>
            <w:r w:rsidRPr="00501518">
              <w:br/>
              <w:t xml:space="preserve">изменяющейся скоростью вращения вперёд;; </w:t>
            </w:r>
            <w:r w:rsidRPr="00501518">
              <w:br/>
              <w:t xml:space="preserve">обучаются вращению сложенной вдвое скакалки поочерёдно правой и левой рукой, стоя на месте;; </w:t>
            </w:r>
            <w:r w:rsidRPr="00501518">
              <w:br/>
              <w:t xml:space="preserve">разучивают прыжки на двух ногах с одновременным вращением </w:t>
            </w:r>
            <w:r w:rsidRPr="00501518">
              <w:lastRenderedPageBreak/>
              <w:t xml:space="preserve">скакалки одной рукой с разной скоростью поочерёдно с правого и левого бока;; </w:t>
            </w:r>
            <w:r w:rsidRPr="00501518">
              <w:br/>
              <w:t xml:space="preserve">разучивают прыжки на двух ногах через скакалку, вращающуюся с изменяющейся скоростью;; </w:t>
            </w:r>
            <w:r w:rsidRPr="00501518">
              <w:br/>
              <w:t xml:space="preserve">наблюдают и анализируют образец техники прыжка через скакалку на двух ногах с вращением назад, обсуждают трудности в выполнении;; </w:t>
            </w:r>
            <w:r w:rsidRPr="00501518">
              <w:br/>
              <w:t xml:space="preserve">разучивают подводящие упражнения (вращение поочерёдно правой и левой рукой назад сложенной вдвое скакалки стоя на месте; прыжки с вращением одной рукой назад сложенной вдвое скакалки поочерёдно с правого и левого бока);; </w:t>
            </w:r>
            <w:r w:rsidRPr="00501518">
              <w:br/>
              <w:t>выполнение прыжков через скакалку на двух ногах с вращением назад;</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Практическая работа;</w:t>
            </w:r>
          </w:p>
        </w:tc>
        <w:tc>
          <w:tcPr>
            <w:tcW w:w="136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bl>
    <w:p w:rsidR="00501518" w:rsidRPr="00501518" w:rsidRDefault="00501518" w:rsidP="00501518"/>
    <w:p w:rsidR="00501518" w:rsidRPr="00501518" w:rsidRDefault="00501518" w:rsidP="00501518"/>
    <w:tbl>
      <w:tblPr>
        <w:tblW w:w="14600" w:type="dxa"/>
        <w:tblInd w:w="6" w:type="dxa"/>
        <w:tblLayout w:type="fixed"/>
        <w:tblLook w:val="04A0"/>
      </w:tblPr>
      <w:tblGrid>
        <w:gridCol w:w="468"/>
        <w:gridCol w:w="2073"/>
        <w:gridCol w:w="528"/>
        <w:gridCol w:w="354"/>
        <w:gridCol w:w="526"/>
        <w:gridCol w:w="435"/>
        <w:gridCol w:w="7097"/>
        <w:gridCol w:w="1417"/>
        <w:gridCol w:w="1702"/>
      </w:tblGrid>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4.6.</w:t>
            </w:r>
          </w:p>
        </w:tc>
        <w:tc>
          <w:tcPr>
            <w:tcW w:w="207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Модуль "Гимнастика с основами акробатики". Ритмическая </w:t>
            </w:r>
            <w:r w:rsidRPr="00501518">
              <w:br/>
              <w:t>гимнастика»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35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5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3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9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знакомятся с понятием «ритмическая гимнастика», особенностями содержания стилизованных упражнений ритмической гимнастики, отличиями упражнений ритмической гимнастики от упражнений других видов гимнастик;; </w:t>
            </w:r>
            <w:r w:rsidRPr="00501518">
              <w:br/>
              <w:t>разучивают упражнения ритмической гимнастки:;</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70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4.7.</w:t>
            </w:r>
          </w:p>
        </w:tc>
        <w:tc>
          <w:tcPr>
            <w:tcW w:w="207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"Гимнастика с основами акробатики". Танцевальные упражнения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35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5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43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9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повторяют движения танца галоп (приставной шаг в правую и левую сторону с подскоком и приземлением; шаг вперёд с подскоком и приземлением);; </w:t>
            </w:r>
            <w:r w:rsidRPr="00501518">
              <w:br/>
              <w:t xml:space="preserve">выполняют танец галоп в полной координации под музыкальное сопровождение (в парах);; </w:t>
            </w:r>
            <w:r w:rsidRPr="00501518">
              <w:br/>
              <w:t xml:space="preserve">наблюдают и анализируют образец движений танца полька, находят общее и различия с движениями танца галоп;; </w:t>
            </w:r>
            <w:r w:rsidRPr="00501518">
              <w:br/>
              <w:t xml:space="preserve">выполняют движения танца полька по отдельным фазам и элементам:; </w:t>
            </w:r>
            <w:r w:rsidRPr="00501518">
              <w:br/>
              <w:t xml:space="preserve">1 — небольшой шаг вперёд правой ногой, левая нога сгибается в колене;; </w:t>
            </w:r>
            <w:r w:rsidRPr="00501518">
              <w:br/>
              <w:t xml:space="preserve">2 — подскок на правой ноге, левая нога выпрямляется вперёдкнизу;; </w:t>
            </w:r>
            <w:r w:rsidRPr="00501518">
              <w:br/>
              <w:t xml:space="preserve">3 — небольшой шаг левой ногой, правая нога сгибается в колене;; </w:t>
            </w:r>
            <w:r w:rsidRPr="00501518">
              <w:br/>
              <w:t xml:space="preserve">4 — подскок на левой ноге, правая нога выпрямляется вперёд к низу;; </w:t>
            </w:r>
            <w:r w:rsidRPr="00501518">
              <w:br/>
              <w:t>разучивают танец полька в полной координации с музыкальным сопровождением;</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70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4.8.</w:t>
            </w:r>
          </w:p>
        </w:tc>
        <w:tc>
          <w:tcPr>
            <w:tcW w:w="207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Модуль "Лёгкая атлетика". Прыжок в </w:t>
            </w:r>
            <w:r w:rsidRPr="00501518">
              <w:lastRenderedPageBreak/>
              <w:t>длину с разбега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7</w:t>
            </w:r>
          </w:p>
        </w:tc>
        <w:tc>
          <w:tcPr>
            <w:tcW w:w="35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5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7</w:t>
            </w:r>
          </w:p>
        </w:tc>
        <w:tc>
          <w:tcPr>
            <w:tcW w:w="43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9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и анализируют образец техники прыжка в длину с разбега, способом согнув ноги, обсуждают особенности выполнения отдельных его </w:t>
            </w:r>
            <w:r w:rsidRPr="00501518">
              <w:lastRenderedPageBreak/>
              <w:t xml:space="preserve">фаз (разбег, отталкивание, полёт, приземление);; </w:t>
            </w:r>
            <w:r w:rsidRPr="00501518">
              <w:br/>
              <w:t xml:space="preserve">разучивают подводящие упражнения к прыжку с разбега, согнув ноги:; </w:t>
            </w:r>
            <w:r w:rsidRPr="00501518">
              <w:br/>
              <w:t xml:space="preserve">1 — спрыгивание с горки матов с выполнением техники приземления;; </w:t>
            </w:r>
            <w:r w:rsidRPr="00501518">
              <w:br/>
              <w:t xml:space="preserve">2 — спрыгивание с горки матов со сгибанием и разгибанием ног в коленях во время полёта;; </w:t>
            </w:r>
            <w:r w:rsidRPr="00501518">
              <w:br/>
              <w:t xml:space="preserve">3 — прыжки с места вперёд-верх толчком одной ногой с разведением и сведением ног в полёте;; </w:t>
            </w:r>
            <w:r w:rsidRPr="00501518">
              <w:br/>
              <w:t xml:space="preserve">4 — прыжки с прямого разбега через планку толчком одной ногой и приземлением на две ноги;; </w:t>
            </w:r>
            <w:r w:rsidRPr="00501518">
              <w:br/>
              <w:t>выполняют прыжок в длину с разбега, согнув ноги в полной координации;</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Практическая работа;</w:t>
            </w:r>
          </w:p>
        </w:tc>
        <w:tc>
          <w:tcPr>
            <w:tcW w:w="170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4.9.</w:t>
            </w:r>
          </w:p>
        </w:tc>
        <w:tc>
          <w:tcPr>
            <w:tcW w:w="207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"Лёгкая атлетика". Броски набивного мяча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3</w:t>
            </w:r>
          </w:p>
        </w:tc>
        <w:tc>
          <w:tcPr>
            <w:tcW w:w="35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5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w:t>
            </w:r>
          </w:p>
        </w:tc>
        <w:tc>
          <w:tcPr>
            <w:tcW w:w="43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9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выполнение образца техники броска набивного мяча из-за головы в положении стоя и сидя, анализируют особенности выполнения отдельных его фаз и элементов;; </w:t>
            </w:r>
            <w:r w:rsidRPr="00501518">
              <w:br/>
              <w:t xml:space="preserve">разучивают бросок набивного мяча из-за головы в положении стоя на дальность;; разучивают бросок набивного мяча из-за головы в положении сидя через </w:t>
            </w:r>
            <w:r w:rsidRPr="00501518">
              <w:br/>
              <w:t>находящуюся впереди на небольшой высоте планку;</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70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4.10.</w:t>
            </w:r>
          </w:p>
        </w:tc>
        <w:tc>
          <w:tcPr>
            <w:tcW w:w="207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"Лёгкая атлетика".</w:t>
            </w:r>
          </w:p>
          <w:p w:rsidR="00FA121C" w:rsidRPr="00501518" w:rsidRDefault="00FA121C" w:rsidP="00501518">
            <w:r w:rsidRPr="00501518">
              <w:t xml:space="preserve">Беговые упражнения </w:t>
            </w:r>
            <w:r w:rsidRPr="00501518">
              <w:br/>
              <w:t>повышенной координационной сложности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5</w:t>
            </w:r>
          </w:p>
        </w:tc>
        <w:tc>
          <w:tcPr>
            <w:tcW w:w="35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526"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5</w:t>
            </w:r>
          </w:p>
        </w:tc>
        <w:tc>
          <w:tcPr>
            <w:tcW w:w="43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9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выполняют упражнения:; </w:t>
            </w:r>
            <w:r w:rsidRPr="00501518">
              <w:br/>
              <w:t xml:space="preserve">1 — челночный бег 3 × 5 м, челночный бег 4 × 5 м, челночный бег 4 × 10 м;; 2 — пробегание под гимнастической перекладиной с наклоном вперёд, с наклоном вперед-в сторону (высота перекладины на уровни груди обучающихся);; </w:t>
            </w:r>
            <w:r w:rsidRPr="00501518">
              <w:br/>
              <w:t xml:space="preserve">3 — бег через набивные мячи;; </w:t>
            </w:r>
            <w:r w:rsidRPr="00501518">
              <w:br/>
              <w:t xml:space="preserve">4 — бег с наступанием на гимнастическую скамейку;; </w:t>
            </w:r>
            <w:r w:rsidRPr="00501518">
              <w:br/>
              <w:t xml:space="preserve">5 — бег по наклонной гимнастической скамейке (вверх и вниз);; </w:t>
            </w:r>
            <w:r w:rsidRPr="00501518">
              <w:br/>
              <w:t xml:space="preserve">6 — ускорение с высокого старта;; </w:t>
            </w:r>
            <w:r w:rsidRPr="00501518">
              <w:br/>
              <w:t xml:space="preserve">7 — ускорение с поворотом направо и налево;; </w:t>
            </w:r>
            <w:r w:rsidRPr="00501518">
              <w:br/>
              <w:t xml:space="preserve">8 — бег с максимальной скоростью на дистанцию 30 м;; </w:t>
            </w:r>
            <w:r w:rsidRPr="00501518">
              <w:br/>
              <w:t>9 — бег с максимальной скоростью на короткое расстояние с дополнительным отягощением (гантелями в руках весом по 100 г);</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702"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bl>
    <w:p w:rsidR="00501518" w:rsidRPr="00501518" w:rsidRDefault="00501518" w:rsidP="00501518"/>
    <w:tbl>
      <w:tblPr>
        <w:tblW w:w="14389" w:type="dxa"/>
        <w:tblInd w:w="6" w:type="dxa"/>
        <w:tblLayout w:type="fixed"/>
        <w:tblLook w:val="04A0"/>
      </w:tblPr>
      <w:tblGrid>
        <w:gridCol w:w="377"/>
        <w:gridCol w:w="2174"/>
        <w:gridCol w:w="425"/>
        <w:gridCol w:w="514"/>
        <w:gridCol w:w="457"/>
        <w:gridCol w:w="305"/>
        <w:gridCol w:w="7087"/>
        <w:gridCol w:w="1843"/>
        <w:gridCol w:w="1207"/>
      </w:tblGrid>
      <w:tr w:rsidR="00FA121C" w:rsidRPr="00501518" w:rsidTr="00FA121C">
        <w:trPr>
          <w:trHeight w:val="15"/>
        </w:trPr>
        <w:tc>
          <w:tcPr>
            <w:tcW w:w="37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4.11.</w:t>
            </w:r>
          </w:p>
        </w:tc>
        <w:tc>
          <w:tcPr>
            <w:tcW w:w="217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"Лыжная подготовка".</w:t>
            </w:r>
          </w:p>
          <w:p w:rsidR="00FA121C" w:rsidRPr="00501518" w:rsidRDefault="00FA121C" w:rsidP="00501518">
            <w:r w:rsidRPr="00501518">
              <w:t xml:space="preserve">Передвижение на лыжах </w:t>
            </w:r>
            <w:r w:rsidRPr="00501518">
              <w:br/>
              <w:t xml:space="preserve">одновременным </w:t>
            </w:r>
            <w:r w:rsidRPr="00501518">
              <w:lastRenderedPageBreak/>
              <w:t>двухшажным ходом</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10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45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9</w:t>
            </w:r>
          </w:p>
        </w:tc>
        <w:tc>
          <w:tcPr>
            <w:tcW w:w="30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8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и анализируют образец учителя, выделяют отдельные фазы и особенности их выполнения;; </w:t>
            </w:r>
            <w:r w:rsidRPr="00501518">
              <w:br/>
              <w:t xml:space="preserve">разучивают последовательно технику одновременного двухшажного хода:; 1 — одновременное отталкивание палками и скольжение на двух лыжах с небольшого пологого склона;; </w:t>
            </w:r>
            <w:r w:rsidRPr="00501518">
              <w:br/>
            </w:r>
            <w:r w:rsidRPr="00501518">
              <w:lastRenderedPageBreak/>
              <w:t xml:space="preserve">2 — приставление правой лыжи к левой лыже и одновременное отталкивание палками;; </w:t>
            </w:r>
            <w:r w:rsidRPr="00501518">
              <w:br/>
              <w:t>3 — двухшажный ход в полной координации;</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Практическая работа;</w:t>
            </w:r>
          </w:p>
        </w:tc>
        <w:tc>
          <w:tcPr>
            <w:tcW w:w="120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15"/>
        </w:trPr>
        <w:tc>
          <w:tcPr>
            <w:tcW w:w="37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lastRenderedPageBreak/>
              <w:t>4.12.</w:t>
            </w:r>
          </w:p>
        </w:tc>
        <w:tc>
          <w:tcPr>
            <w:tcW w:w="217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"Лыжная подготовка". Повороты на лыжах способом переступания</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45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30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8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и анализируют образец поворотов на лыжах способом переступания, обсуждают особенности его выполнения;; </w:t>
            </w:r>
            <w:r w:rsidRPr="00501518">
              <w:br/>
              <w:t xml:space="preserve">выполняют повороты переступанием в правую и левую сторону стоя на месте;; выполняют повороты переступанием в левую сторону во время спуска с </w:t>
            </w:r>
            <w:r w:rsidRPr="00501518">
              <w:br/>
              <w:t>небольшого пологого склона;</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20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15"/>
        </w:trPr>
        <w:tc>
          <w:tcPr>
            <w:tcW w:w="37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4.13.</w:t>
            </w:r>
          </w:p>
        </w:tc>
        <w:tc>
          <w:tcPr>
            <w:tcW w:w="217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"Лыжная подготовка". Повороты на лыжах способом переступания</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45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30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8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и анализируют образец торможения плугом, уточняют элементы техники, особенности их выполнения;; </w:t>
            </w:r>
            <w:r w:rsidRPr="00501518">
              <w:br/>
              <w:t>выполняют торможение плугом при спуске с небольшого пологого склона;</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20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15"/>
        </w:trPr>
        <w:tc>
          <w:tcPr>
            <w:tcW w:w="37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4.14.</w:t>
            </w:r>
          </w:p>
        </w:tc>
        <w:tc>
          <w:tcPr>
            <w:tcW w:w="217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"Плавательная подготовка". Плавательная подготовка</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45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w:t>
            </w:r>
          </w:p>
        </w:tc>
        <w:tc>
          <w:tcPr>
            <w:tcW w:w="30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8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изучают правила поведения на уроках плавания, </w:t>
            </w:r>
            <w:r w:rsidRPr="00501518">
              <w:br/>
              <w:t>рассматривают видеоматериал по технике основных видов плавания, обсуждают отличительные признаки их техники;;</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20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15"/>
        </w:trPr>
        <w:tc>
          <w:tcPr>
            <w:tcW w:w="37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4.15.</w:t>
            </w:r>
          </w:p>
        </w:tc>
        <w:tc>
          <w:tcPr>
            <w:tcW w:w="217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Модуль "Подвижные и спортивные игры". Подвижные игры с </w:t>
            </w:r>
            <w:r w:rsidRPr="00501518">
              <w:br/>
              <w:t>элементами спортивных игр</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0</w:t>
            </w:r>
          </w:p>
        </w:tc>
        <w:tc>
          <w:tcPr>
            <w:tcW w:w="45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8</w:t>
            </w:r>
          </w:p>
        </w:tc>
        <w:tc>
          <w:tcPr>
            <w:tcW w:w="30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8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разучивают правила подвижных игр, условия их проведения и способы подготовки игровой площадки;; </w:t>
            </w:r>
            <w:r w:rsidRPr="00501518">
              <w:br/>
              <w:t xml:space="preserve">наблюдают и анализируют образцы технических действий разучиваемых </w:t>
            </w:r>
            <w:r w:rsidRPr="00501518">
              <w:br/>
              <w:t xml:space="preserve">подвижных игр, обсуждают особенности их выполнения в условиях игровой деятельности;; </w:t>
            </w:r>
            <w:r w:rsidRPr="00501518">
              <w:br/>
              <w:t>разучивают технические действия подвижных игр с элементами игры баскетбола, волейбола, футбола;;</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20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val="15"/>
        </w:trPr>
        <w:tc>
          <w:tcPr>
            <w:tcW w:w="37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4.16.</w:t>
            </w:r>
          </w:p>
        </w:tc>
        <w:tc>
          <w:tcPr>
            <w:tcW w:w="217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Модуль "Подвижные и спортивные игры". Спортивные игры</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22</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w:t>
            </w:r>
          </w:p>
        </w:tc>
        <w:tc>
          <w:tcPr>
            <w:tcW w:w="45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21</w:t>
            </w:r>
          </w:p>
        </w:tc>
        <w:tc>
          <w:tcPr>
            <w:tcW w:w="30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8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наблюдают за образцами технических действий игры баскетбол, уточняют особенности их выполнения;; </w:t>
            </w:r>
            <w:r w:rsidRPr="00501518">
              <w:br/>
              <w:t xml:space="preserve">разучивают технические приёмы игры баскетбол (в группах и парах);; наблюдают за образцами технических действий игры волейбол, уточняют особенности их выполнения;; </w:t>
            </w:r>
            <w:r w:rsidRPr="00501518">
              <w:br/>
              <w:t xml:space="preserve">разучивают технические приёмы игры волейбол (в группах и парах):; наблюдают за образцами технических действий игры футбол, уточняют особенности их выполнения;; </w:t>
            </w:r>
            <w:r w:rsidRPr="00501518">
              <w:br/>
              <w:t>разучивают технические приёмы игры футбол (в группах и парах):;</w:t>
            </w:r>
          </w:p>
        </w:tc>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20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hRule="exact" w:val="276"/>
        </w:trPr>
        <w:tc>
          <w:tcPr>
            <w:tcW w:w="255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Итого по разделу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83</w:t>
            </w:r>
          </w:p>
        </w:tc>
        <w:tc>
          <w:tcPr>
            <w:tcW w:w="1141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r>
      <w:tr w:rsidR="00FA121C" w:rsidRPr="00501518" w:rsidTr="00FA121C">
        <w:trPr>
          <w:trHeight w:hRule="exact" w:val="276"/>
        </w:trPr>
        <w:tc>
          <w:tcPr>
            <w:tcW w:w="14389"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FA121C" w:rsidRPr="00501518" w:rsidRDefault="00FA121C" w:rsidP="00501518">
            <w:r w:rsidRPr="00501518">
              <w:lastRenderedPageBreak/>
              <w:t>Раздел 5. Прикладно-ориентированная физическая культура</w:t>
            </w:r>
          </w:p>
        </w:tc>
      </w:tr>
      <w:tr w:rsidR="00FA121C" w:rsidRPr="00501518" w:rsidTr="00FA121C">
        <w:trPr>
          <w:trHeight w:hRule="exact" w:val="734"/>
        </w:trPr>
        <w:tc>
          <w:tcPr>
            <w:tcW w:w="377"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5.1.</w:t>
            </w:r>
          </w:p>
        </w:tc>
        <w:tc>
          <w:tcPr>
            <w:tcW w:w="2174"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 xml:space="preserve">Рефлексия: демонстрация </w:t>
            </w:r>
            <w:r w:rsidRPr="00501518">
              <w:br/>
              <w:t xml:space="preserve">прироста показателей физических качеств к нормативным </w:t>
            </w:r>
            <w:r w:rsidRPr="00501518">
              <w:br/>
              <w:t>требованиям комплекса ГТО</w:t>
            </w:r>
          </w:p>
        </w:tc>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10</w:t>
            </w:r>
          </w:p>
        </w:tc>
        <w:tc>
          <w:tcPr>
            <w:tcW w:w="514"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5</w:t>
            </w:r>
          </w:p>
        </w:tc>
        <w:tc>
          <w:tcPr>
            <w:tcW w:w="457"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10</w:t>
            </w:r>
          </w:p>
        </w:tc>
        <w:tc>
          <w:tcPr>
            <w:tcW w:w="305"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c>
          <w:tcPr>
            <w:tcW w:w="7087"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демонстрируют приросты показателей физических качеств к нормативным требованиям комплекса ГТО;</w:t>
            </w:r>
          </w:p>
        </w:tc>
        <w:tc>
          <w:tcPr>
            <w:tcW w:w="1843"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Практическая работа;</w:t>
            </w:r>
          </w:p>
        </w:tc>
        <w:tc>
          <w:tcPr>
            <w:tcW w:w="1207" w:type="dxa"/>
            <w:tcBorders>
              <w:top w:val="single" w:sz="5"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https://resh.edu.ru/subject/9/</w:t>
            </w:r>
          </w:p>
        </w:tc>
      </w:tr>
      <w:tr w:rsidR="00FA121C" w:rsidRPr="00501518" w:rsidTr="00FA121C">
        <w:trPr>
          <w:trHeight w:hRule="exact" w:val="276"/>
        </w:trPr>
        <w:tc>
          <w:tcPr>
            <w:tcW w:w="255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Итого по разделу</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10</w:t>
            </w:r>
          </w:p>
        </w:tc>
        <w:tc>
          <w:tcPr>
            <w:tcW w:w="1141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r>
      <w:tr w:rsidR="00FA121C" w:rsidRPr="00501518" w:rsidTr="00FA121C">
        <w:trPr>
          <w:trHeight w:hRule="exact" w:val="547"/>
        </w:trPr>
        <w:tc>
          <w:tcPr>
            <w:tcW w:w="255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ОБЩЕЕ КОЛИЧЕСТВО ЧАСОВ ПО ПРОГРАММЕ</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102</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10</w:t>
            </w:r>
          </w:p>
        </w:tc>
        <w:tc>
          <w:tcPr>
            <w:tcW w:w="457" w:type="dxa"/>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r w:rsidRPr="00501518">
              <w:t>92</w:t>
            </w:r>
          </w:p>
        </w:tc>
        <w:tc>
          <w:tcPr>
            <w:tcW w:w="1044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FA121C" w:rsidRPr="00501518" w:rsidRDefault="00FA121C" w:rsidP="00501518"/>
        </w:tc>
      </w:tr>
    </w:tbl>
    <w:p w:rsidR="00501518" w:rsidRPr="00501518" w:rsidRDefault="00501518" w:rsidP="00501518"/>
    <w:p w:rsidR="00501518" w:rsidRPr="00501518" w:rsidRDefault="00501518" w:rsidP="00501518">
      <w:r w:rsidRPr="00501518">
        <w:t>ТЕМАТИЧЕСКОЕ ПЛАНИРОВАНИЕ 4 КЛАСС Физическая культура</w:t>
      </w:r>
    </w:p>
    <w:p w:rsidR="00501518" w:rsidRPr="00501518" w:rsidRDefault="00501518" w:rsidP="00501518"/>
    <w:tbl>
      <w:tblPr>
        <w:tblW w:w="14856" w:type="dxa"/>
        <w:tblInd w:w="-148" w:type="dxa"/>
        <w:tblLayout w:type="fixed"/>
        <w:tblCellMar>
          <w:top w:w="114" w:type="dxa"/>
          <w:left w:w="78" w:type="dxa"/>
          <w:right w:w="75" w:type="dxa"/>
        </w:tblCellMar>
        <w:tblLook w:val="04A0"/>
      </w:tblPr>
      <w:tblGrid>
        <w:gridCol w:w="483"/>
        <w:gridCol w:w="2295"/>
        <w:gridCol w:w="653"/>
        <w:gridCol w:w="339"/>
        <w:gridCol w:w="425"/>
        <w:gridCol w:w="284"/>
        <w:gridCol w:w="6095"/>
        <w:gridCol w:w="1452"/>
        <w:gridCol w:w="2830"/>
      </w:tblGrid>
      <w:tr w:rsidR="00501518" w:rsidRPr="00501518" w:rsidTr="00501518">
        <w:trPr>
          <w:trHeight w:val="348"/>
        </w:trPr>
        <w:tc>
          <w:tcPr>
            <w:tcW w:w="483"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w:t>
            </w:r>
          </w:p>
          <w:p w:rsidR="00501518" w:rsidRPr="00501518" w:rsidRDefault="00501518" w:rsidP="00501518">
            <w:r w:rsidRPr="00501518">
              <w:t>п/п</w:t>
            </w:r>
          </w:p>
        </w:tc>
        <w:tc>
          <w:tcPr>
            <w:tcW w:w="2295"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Наименование разделов и тем программы</w:t>
            </w:r>
          </w:p>
        </w:tc>
        <w:tc>
          <w:tcPr>
            <w:tcW w:w="992"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Количество часов</w:t>
            </w:r>
          </w:p>
        </w:tc>
        <w:tc>
          <w:tcPr>
            <w:tcW w:w="425" w:type="dxa"/>
            <w:tcBorders>
              <w:top w:val="single" w:sz="5" w:space="0" w:color="000000"/>
              <w:left w:val="nil"/>
              <w:bottom w:val="single" w:sz="5" w:space="0" w:color="000000"/>
              <w:right w:val="single" w:sz="5" w:space="0" w:color="000000"/>
            </w:tcBorders>
          </w:tcPr>
          <w:p w:rsidR="00501518" w:rsidRPr="00501518" w:rsidRDefault="00501518" w:rsidP="00501518"/>
        </w:tc>
        <w:tc>
          <w:tcPr>
            <w:tcW w:w="284"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Дата изучения</w:t>
            </w:r>
          </w:p>
        </w:tc>
        <w:tc>
          <w:tcPr>
            <w:tcW w:w="6095"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Виды деятельности</w:t>
            </w:r>
          </w:p>
        </w:tc>
        <w:tc>
          <w:tcPr>
            <w:tcW w:w="1452"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Виды, формы контроля</w:t>
            </w:r>
          </w:p>
        </w:tc>
        <w:tc>
          <w:tcPr>
            <w:tcW w:w="2830" w:type="dxa"/>
            <w:vMerge w:val="restart"/>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Электронные (цифровые) образовательные ресурсы</w:t>
            </w:r>
          </w:p>
        </w:tc>
      </w:tr>
      <w:tr w:rsidR="00501518" w:rsidRPr="00501518" w:rsidTr="00501518">
        <w:trPr>
          <w:trHeight w:val="540"/>
        </w:trPr>
        <w:tc>
          <w:tcPr>
            <w:tcW w:w="483"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2295"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6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всего</w:t>
            </w:r>
          </w:p>
        </w:tc>
        <w:tc>
          <w:tcPr>
            <w:tcW w:w="33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контрольные работы</w:t>
            </w:r>
          </w:p>
        </w:tc>
        <w:tc>
          <w:tcPr>
            <w:tcW w:w="4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практические работы</w:t>
            </w:r>
          </w:p>
        </w:tc>
        <w:tc>
          <w:tcPr>
            <w:tcW w:w="284"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6095"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1452" w:type="dxa"/>
            <w:vMerge/>
            <w:tcBorders>
              <w:top w:val="nil"/>
              <w:left w:val="single" w:sz="5" w:space="0" w:color="000000"/>
              <w:bottom w:val="single" w:sz="5" w:space="0" w:color="000000"/>
              <w:right w:val="single" w:sz="5" w:space="0" w:color="000000"/>
            </w:tcBorders>
          </w:tcPr>
          <w:p w:rsidR="00501518" w:rsidRPr="00501518" w:rsidRDefault="00501518" w:rsidP="00501518"/>
        </w:tc>
        <w:tc>
          <w:tcPr>
            <w:tcW w:w="2830" w:type="dxa"/>
            <w:vMerge/>
            <w:tcBorders>
              <w:top w:val="nil"/>
              <w:left w:val="single" w:sz="5" w:space="0" w:color="000000"/>
              <w:bottom w:val="single" w:sz="5" w:space="0" w:color="000000"/>
              <w:right w:val="single" w:sz="5" w:space="0" w:color="000000"/>
            </w:tcBorders>
          </w:tcPr>
          <w:p w:rsidR="00501518" w:rsidRPr="00501518" w:rsidRDefault="00501518" w:rsidP="00501518"/>
        </w:tc>
      </w:tr>
      <w:tr w:rsidR="00501518" w:rsidRPr="00501518" w:rsidTr="00501518">
        <w:trPr>
          <w:trHeight w:val="348"/>
        </w:trPr>
        <w:tc>
          <w:tcPr>
            <w:tcW w:w="2778"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1. Знания о физической культуре</w:t>
            </w:r>
          </w:p>
        </w:tc>
        <w:tc>
          <w:tcPr>
            <w:tcW w:w="992" w:type="dxa"/>
            <w:gridSpan w:val="2"/>
            <w:tcBorders>
              <w:top w:val="single" w:sz="5" w:space="0" w:color="000000"/>
              <w:left w:val="nil"/>
              <w:bottom w:val="single" w:sz="5" w:space="0" w:color="000000"/>
              <w:right w:val="nil"/>
            </w:tcBorders>
          </w:tcPr>
          <w:p w:rsidR="00501518" w:rsidRPr="00501518" w:rsidRDefault="00501518" w:rsidP="00501518"/>
        </w:tc>
        <w:tc>
          <w:tcPr>
            <w:tcW w:w="425" w:type="dxa"/>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6095" w:type="dxa"/>
            <w:tcBorders>
              <w:top w:val="single" w:sz="5" w:space="0" w:color="000000"/>
              <w:left w:val="nil"/>
              <w:bottom w:val="single" w:sz="5" w:space="0" w:color="000000"/>
              <w:right w:val="nil"/>
            </w:tcBorders>
          </w:tcPr>
          <w:p w:rsidR="00501518" w:rsidRPr="00501518" w:rsidRDefault="00501518" w:rsidP="00501518"/>
        </w:tc>
        <w:tc>
          <w:tcPr>
            <w:tcW w:w="1452" w:type="dxa"/>
            <w:tcBorders>
              <w:top w:val="single" w:sz="5" w:space="0" w:color="000000"/>
              <w:left w:val="nil"/>
              <w:bottom w:val="single" w:sz="5" w:space="0" w:color="000000"/>
              <w:right w:val="nil"/>
            </w:tcBorders>
          </w:tcPr>
          <w:p w:rsidR="00501518" w:rsidRPr="00501518" w:rsidRDefault="00501518" w:rsidP="00501518"/>
        </w:tc>
        <w:tc>
          <w:tcPr>
            <w:tcW w:w="2830"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501518">
        <w:trPr>
          <w:trHeight w:val="732"/>
        </w:trPr>
        <w:tc>
          <w:tcPr>
            <w:tcW w:w="4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1.1.</w:t>
            </w:r>
          </w:p>
        </w:tc>
        <w:tc>
          <w:tcPr>
            <w:tcW w:w="22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Из истории развития физической культуры в России</w:t>
            </w:r>
          </w:p>
        </w:tc>
        <w:tc>
          <w:tcPr>
            <w:tcW w:w="6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3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4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развитие физической культуры в средневековой России, устанавливают особенности проведения популярных среди народа состязаний;;</w:t>
            </w:r>
          </w:p>
        </w:tc>
        <w:tc>
          <w:tcPr>
            <w:tcW w:w="1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925"/>
        </w:trPr>
        <w:tc>
          <w:tcPr>
            <w:tcW w:w="4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1.2.</w:t>
            </w:r>
          </w:p>
        </w:tc>
        <w:tc>
          <w:tcPr>
            <w:tcW w:w="22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Из истории развития национальных видов спорта</w:t>
            </w:r>
          </w:p>
        </w:tc>
        <w:tc>
          <w:tcPr>
            <w:tcW w:w="6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3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4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и обсуждают виды спорта народов, населяющих Российскую Федерацию, находят в них общие признаки и различия, готовят небольшой доклад (сообщение) о развитии национальных видов спорта в своей республике, области, регионе;</w:t>
            </w:r>
          </w:p>
        </w:tc>
        <w:tc>
          <w:tcPr>
            <w:tcW w:w="1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348"/>
        </w:trPr>
        <w:tc>
          <w:tcPr>
            <w:tcW w:w="2778"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6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339" w:type="dxa"/>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425" w:type="dxa"/>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6095" w:type="dxa"/>
            <w:tcBorders>
              <w:top w:val="single" w:sz="5" w:space="0" w:color="000000"/>
              <w:left w:val="nil"/>
              <w:bottom w:val="single" w:sz="5" w:space="0" w:color="000000"/>
              <w:right w:val="nil"/>
            </w:tcBorders>
          </w:tcPr>
          <w:p w:rsidR="00501518" w:rsidRPr="00501518" w:rsidRDefault="00501518" w:rsidP="00501518"/>
        </w:tc>
        <w:tc>
          <w:tcPr>
            <w:tcW w:w="1452" w:type="dxa"/>
            <w:tcBorders>
              <w:top w:val="single" w:sz="5" w:space="0" w:color="000000"/>
              <w:left w:val="nil"/>
              <w:bottom w:val="single" w:sz="5" w:space="0" w:color="000000"/>
              <w:right w:val="nil"/>
            </w:tcBorders>
          </w:tcPr>
          <w:p w:rsidR="00501518" w:rsidRPr="00501518" w:rsidRDefault="00501518" w:rsidP="00501518"/>
        </w:tc>
        <w:tc>
          <w:tcPr>
            <w:tcW w:w="2830"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501518">
        <w:trPr>
          <w:trHeight w:val="348"/>
        </w:trPr>
        <w:tc>
          <w:tcPr>
            <w:tcW w:w="2778"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2. Способы самостоятельной деятельности</w:t>
            </w:r>
          </w:p>
        </w:tc>
        <w:tc>
          <w:tcPr>
            <w:tcW w:w="992" w:type="dxa"/>
            <w:gridSpan w:val="2"/>
            <w:tcBorders>
              <w:top w:val="single" w:sz="5" w:space="0" w:color="000000"/>
              <w:left w:val="nil"/>
              <w:bottom w:val="single" w:sz="5" w:space="0" w:color="000000"/>
              <w:right w:val="nil"/>
            </w:tcBorders>
          </w:tcPr>
          <w:p w:rsidR="00501518" w:rsidRPr="00501518" w:rsidRDefault="00501518" w:rsidP="00501518"/>
        </w:tc>
        <w:tc>
          <w:tcPr>
            <w:tcW w:w="425" w:type="dxa"/>
            <w:tcBorders>
              <w:top w:val="single" w:sz="5" w:space="0" w:color="000000"/>
              <w:left w:val="nil"/>
              <w:bottom w:val="single" w:sz="5" w:space="0" w:color="000000"/>
              <w:right w:val="nil"/>
            </w:tcBorders>
          </w:tcPr>
          <w:p w:rsidR="00501518" w:rsidRPr="00501518" w:rsidRDefault="00501518" w:rsidP="00501518"/>
        </w:tc>
        <w:tc>
          <w:tcPr>
            <w:tcW w:w="284" w:type="dxa"/>
            <w:tcBorders>
              <w:top w:val="single" w:sz="5" w:space="0" w:color="000000"/>
              <w:left w:val="nil"/>
              <w:bottom w:val="single" w:sz="5" w:space="0" w:color="000000"/>
              <w:right w:val="nil"/>
            </w:tcBorders>
          </w:tcPr>
          <w:p w:rsidR="00501518" w:rsidRPr="00501518" w:rsidRDefault="00501518" w:rsidP="00501518"/>
        </w:tc>
        <w:tc>
          <w:tcPr>
            <w:tcW w:w="6095" w:type="dxa"/>
            <w:tcBorders>
              <w:top w:val="single" w:sz="5" w:space="0" w:color="000000"/>
              <w:left w:val="nil"/>
              <w:bottom w:val="single" w:sz="5" w:space="0" w:color="000000"/>
              <w:right w:val="nil"/>
            </w:tcBorders>
          </w:tcPr>
          <w:p w:rsidR="00501518" w:rsidRPr="00501518" w:rsidRDefault="00501518" w:rsidP="00501518"/>
        </w:tc>
        <w:tc>
          <w:tcPr>
            <w:tcW w:w="1452" w:type="dxa"/>
            <w:tcBorders>
              <w:top w:val="single" w:sz="5" w:space="0" w:color="000000"/>
              <w:left w:val="nil"/>
              <w:bottom w:val="single" w:sz="5" w:space="0" w:color="000000"/>
              <w:right w:val="nil"/>
            </w:tcBorders>
          </w:tcPr>
          <w:p w:rsidR="00501518" w:rsidRPr="00501518" w:rsidRDefault="00501518" w:rsidP="00501518"/>
        </w:tc>
        <w:tc>
          <w:tcPr>
            <w:tcW w:w="2830"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501518">
        <w:trPr>
          <w:trHeight w:val="1117"/>
        </w:trPr>
        <w:tc>
          <w:tcPr>
            <w:tcW w:w="4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2.1.</w:t>
            </w:r>
          </w:p>
        </w:tc>
        <w:tc>
          <w:tcPr>
            <w:tcW w:w="22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Самостоятельная физическая подготовка</w:t>
            </w:r>
          </w:p>
        </w:tc>
        <w:tc>
          <w:tcPr>
            <w:tcW w:w="6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3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4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содержание и задачи физической подготовки школьников, её связь с укреплением здоровья, подготовкой к предстоящей жизнедеятельности;;</w:t>
            </w:r>
          </w:p>
          <w:p w:rsidR="00501518" w:rsidRPr="00501518" w:rsidRDefault="00501518" w:rsidP="00501518">
            <w:r w:rsidRPr="00501518">
              <w:t>обсуждают и анализируют особенности организации занятий физической подготовкой в домашних условиях;</w:t>
            </w:r>
          </w:p>
        </w:tc>
        <w:tc>
          <w:tcPr>
            <w:tcW w:w="1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3038"/>
        </w:trPr>
        <w:tc>
          <w:tcPr>
            <w:tcW w:w="48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2.2.</w:t>
            </w:r>
          </w:p>
        </w:tc>
        <w:tc>
          <w:tcPr>
            <w:tcW w:w="22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Влияние занятий физической подготовкой на работу систем организма</w:t>
            </w:r>
          </w:p>
        </w:tc>
        <w:tc>
          <w:tcPr>
            <w:tcW w:w="65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33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4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09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работу сердца и лёгких во время выполнения физических нагрузок, выявляют признаки положительного влияния занятий физической подготовкой на развитие систем дыхания и кровообращения;; устанавливают зависимость активности систем организма от величины нагрузки, разучивают способы её регулирования в процессе самостоятельных занятий физической подготовкой;; выполняют мини-исследование по оценке тяжести физической нагрузки по показателям частоты пульса (работа в парах):;</w:t>
            </w:r>
          </w:p>
          <w:p w:rsidR="00501518" w:rsidRPr="00501518" w:rsidRDefault="00501518" w:rsidP="00501518">
            <w:r w:rsidRPr="00501518">
              <w:t>— выполняют 30 приседаний в максимальном темпе, останавливаютсяи подсчитывают пульс за первые 30 с восстановления;;</w:t>
            </w:r>
          </w:p>
          <w:p w:rsidR="00501518" w:rsidRPr="00501518" w:rsidRDefault="00501518" w:rsidP="00501518">
            <w:r w:rsidRPr="00501518">
              <w:t>— выполняют 30 приседаний в спокойном умеренном темпе в течение</w:t>
            </w:r>
          </w:p>
          <w:p w:rsidR="00501518" w:rsidRPr="00501518" w:rsidRDefault="00501518" w:rsidP="00501518">
            <w:r w:rsidRPr="00501518">
              <w:t>30 с, останавливаются и подсчитывают пульс за первые 30 с восстановления;;</w:t>
            </w:r>
          </w:p>
          <w:p w:rsidR="00501518" w:rsidRPr="00501518" w:rsidRDefault="00501518" w:rsidP="00501518">
            <w:r w:rsidRPr="00501518">
              <w:lastRenderedPageBreak/>
              <w:t>3 — основываясь на показателях пульса, устанавливают зависимость тяжести нагрузки от скорости выполнения упражнения.;</w:t>
            </w:r>
          </w:p>
        </w:tc>
        <w:tc>
          <w:tcPr>
            <w:tcW w:w="145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Практическая работа;</w:t>
            </w:r>
          </w:p>
        </w:tc>
        <w:tc>
          <w:tcPr>
            <w:tcW w:w="283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bl>
    <w:p w:rsidR="00501518" w:rsidRPr="00501518" w:rsidRDefault="00501518" w:rsidP="00501518"/>
    <w:tbl>
      <w:tblPr>
        <w:tblW w:w="15004" w:type="dxa"/>
        <w:tblInd w:w="-290" w:type="dxa"/>
        <w:tblCellMar>
          <w:top w:w="114" w:type="dxa"/>
          <w:left w:w="78" w:type="dxa"/>
          <w:right w:w="78" w:type="dxa"/>
        </w:tblCellMar>
        <w:tblLook w:val="04A0"/>
      </w:tblPr>
      <w:tblGrid>
        <w:gridCol w:w="487"/>
        <w:gridCol w:w="2433"/>
        <w:gridCol w:w="268"/>
        <w:gridCol w:w="177"/>
        <w:gridCol w:w="178"/>
        <w:gridCol w:w="172"/>
        <w:gridCol w:w="7001"/>
        <w:gridCol w:w="1455"/>
        <w:gridCol w:w="2833"/>
      </w:tblGrid>
      <w:tr w:rsidR="00501518" w:rsidRPr="00501518" w:rsidTr="00501518">
        <w:trPr>
          <w:trHeight w:val="4395"/>
        </w:trPr>
        <w:tc>
          <w:tcPr>
            <w:tcW w:w="48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2.3.</w:t>
            </w:r>
          </w:p>
        </w:tc>
        <w:tc>
          <w:tcPr>
            <w:tcW w:w="24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Оценка годовой динамики показателей физического развития и физической подготовленности</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7001"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обсуждают рассказ учителя о неравномерном изменении показателей физического развития и физической подготовленности учащихся в период обучения в школе;; составляют таблицу наблюдений за результатами измерения показателей физического развития и физической подготовленности по учебным четвертям (триместрам) по образцу;; измеряют показатели физического развития и физической подготовленности, сравнивают результаты измерения индивидуальных показателей с таблицей возрастных стандартов;; ведут наблюдения за показателями физического развития и физической подготовленности в течение учебного года и выявляют, в какой учебной четверти (триместре) были наибольшие их приросты;; обсуждают рассказ учителя о формах осанки и разучивают способы её измерения;; проводят мини-исследования по определению состояния осанки с помощью теста касания рук за спиной:;</w:t>
            </w:r>
          </w:p>
          <w:p w:rsidR="00501518" w:rsidRPr="00501518" w:rsidRDefault="00501518" w:rsidP="00501518">
            <w:r w:rsidRPr="00501518">
              <w:t>— проводят тестирование осанки;;</w:t>
            </w:r>
          </w:p>
          <w:p w:rsidR="00501518" w:rsidRPr="00501518" w:rsidRDefault="00501518" w:rsidP="00501518">
            <w:r w:rsidRPr="00501518">
              <w:t>— сравнивают индивидуальные показатели с оценочной таблицей иустанавливают состояние осанки;; ведут наблюдения за динамикой показателей осанки в течение учебного года и выявляют, в какой учебной четверти (триместре) происходят её изменения;</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1885"/>
        </w:trPr>
        <w:tc>
          <w:tcPr>
            <w:tcW w:w="48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2.4.</w:t>
            </w:r>
          </w:p>
        </w:tc>
        <w:tc>
          <w:tcPr>
            <w:tcW w:w="24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Оказание первой помощи на занятиях физической культурой</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700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рассказ учителя о возможных травмах и ушибах на уроках физической культуры, анализируют признаки лёгких и тяжёлых травм, приводят причины их возможного появления;;</w:t>
            </w:r>
          </w:p>
          <w:p w:rsidR="00501518" w:rsidRPr="00501518" w:rsidRDefault="00501518" w:rsidP="00501518">
            <w:r w:rsidRPr="00501518">
              <w:t>разучивают правила оказания первой помощи при травмах и ушибах, приёмы и действия в случае их появления (в соответствии с образцами учителя):;</w:t>
            </w:r>
          </w:p>
          <w:p w:rsidR="00501518" w:rsidRPr="00501518" w:rsidRDefault="00501518" w:rsidP="00501518">
            <w:r w:rsidRPr="00501518">
              <w:t>— лёгкие травмы (носовое кровотечение; порезы и потёртости;небольшие ушибы на разных частях тела; отморожение пальцев рук);;</w:t>
            </w:r>
          </w:p>
          <w:p w:rsidR="00501518" w:rsidRPr="00501518" w:rsidRDefault="00501518" w:rsidP="00501518">
            <w:r w:rsidRPr="00501518">
              <w:t>— тяжёлые травмы (вывихи; сильные ушибы);</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348"/>
        </w:trPr>
        <w:tc>
          <w:tcPr>
            <w:tcW w:w="2920"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11816" w:type="dxa"/>
            <w:gridSpan w:val="6"/>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r>
      <w:tr w:rsidR="00501518" w:rsidRPr="00501518" w:rsidTr="00501518">
        <w:trPr>
          <w:trHeight w:val="348"/>
        </w:trPr>
        <w:tc>
          <w:tcPr>
            <w:tcW w:w="15004" w:type="dxa"/>
            <w:gridSpan w:val="9"/>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ФИЗИЧЕСКОЕ СОВЕРШЕНСТВОВАНИЕ</w:t>
            </w:r>
          </w:p>
        </w:tc>
      </w:tr>
      <w:tr w:rsidR="00501518" w:rsidRPr="00501518" w:rsidTr="00501518">
        <w:trPr>
          <w:trHeight w:val="348"/>
        </w:trPr>
        <w:tc>
          <w:tcPr>
            <w:tcW w:w="15004" w:type="dxa"/>
            <w:gridSpan w:val="9"/>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Раздел 3. Оздоровительная физическая культура</w:t>
            </w:r>
          </w:p>
        </w:tc>
      </w:tr>
      <w:tr w:rsidR="00501518" w:rsidRPr="00501518" w:rsidTr="00501518">
        <w:trPr>
          <w:trHeight w:val="2473"/>
        </w:trPr>
        <w:tc>
          <w:tcPr>
            <w:tcW w:w="48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3.1.</w:t>
            </w:r>
          </w:p>
        </w:tc>
        <w:tc>
          <w:tcPr>
            <w:tcW w:w="24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Упражнения для профилактики нарушения осанки</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7001"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выполняют комплекс упражнений на расслабление мышц спины:; 1) и. п — о. с. 1—4 — руки вверх, встать на носки; 5—8 — медленно принять и. п.;;</w:t>
            </w:r>
          </w:p>
          <w:p w:rsidR="00501518" w:rsidRPr="00501518" w:rsidRDefault="00501518" w:rsidP="00501518">
            <w:r w:rsidRPr="00501518">
              <w:t>2) и. п — стойка руки в стороны, предплечья согнуть, ладони раскрыты;</w:t>
            </w:r>
          </w:p>
          <w:p w:rsidR="00501518" w:rsidRPr="00501518" w:rsidRDefault="00501518" w:rsidP="00501518">
            <w:r w:rsidRPr="00501518">
              <w:t>1 — руки вверх, предплечья скрестить над головой, лопатки сведены, 2 — и. п.;;</w:t>
            </w:r>
          </w:p>
          <w:p w:rsidR="00501518" w:rsidRPr="00501518" w:rsidRDefault="00501518" w:rsidP="00501518">
            <w:r w:rsidRPr="00501518">
              <w:t>и. п. — стойка руки за голову; 1—2 — локти вперёд; 3—4 — и. п.;;</w:t>
            </w:r>
          </w:p>
          <w:p w:rsidR="00501518" w:rsidRPr="00501518" w:rsidRDefault="00501518" w:rsidP="00501518">
            <w:r w:rsidRPr="00501518">
              <w:t>и. п — о. с.; 1—2 — наклон вперёд (спина прямая); 3—4 — и. п.;;</w:t>
            </w:r>
          </w:p>
          <w:p w:rsidR="00501518" w:rsidRPr="00501518" w:rsidRDefault="00501518" w:rsidP="00501518">
            <w:r w:rsidRPr="00501518">
              <w:t>и. п. — стойка руки на поясе; 1—3 — поднять согнутую ногу вверх</w:t>
            </w:r>
          </w:p>
          <w:p w:rsidR="00501518" w:rsidRPr="00501518" w:rsidRDefault="00501518" w:rsidP="00501518">
            <w:r w:rsidRPr="00501518">
              <w:t>(голова приподнята, плечи расправлены); 4 — и. п.;; выполняют комплекс упражнений на предупреждение развития сутулости:;</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540"/>
        </w:trPr>
        <w:tc>
          <w:tcPr>
            <w:tcW w:w="48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3.2.</w:t>
            </w:r>
          </w:p>
        </w:tc>
        <w:tc>
          <w:tcPr>
            <w:tcW w:w="24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Закаливание организма</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1</w:t>
            </w:r>
          </w:p>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700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и анализируют способы организации, проведения и содержания процедур закаливания;</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348"/>
        </w:trPr>
        <w:tc>
          <w:tcPr>
            <w:tcW w:w="2920"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26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c>
          <w:tcPr>
            <w:tcW w:w="17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c>
          <w:tcPr>
            <w:tcW w:w="172"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c>
          <w:tcPr>
            <w:tcW w:w="700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 xml:space="preserve"> </w:t>
            </w:r>
          </w:p>
        </w:tc>
      </w:tr>
    </w:tbl>
    <w:p w:rsidR="00501518" w:rsidRPr="00501518" w:rsidRDefault="00501518" w:rsidP="00501518"/>
    <w:tbl>
      <w:tblPr>
        <w:tblW w:w="15004" w:type="dxa"/>
        <w:tblInd w:w="-290" w:type="dxa"/>
        <w:tblCellMar>
          <w:top w:w="114" w:type="dxa"/>
          <w:left w:w="78" w:type="dxa"/>
          <w:right w:w="78" w:type="dxa"/>
        </w:tblCellMar>
        <w:tblLook w:val="04A0"/>
      </w:tblPr>
      <w:tblGrid>
        <w:gridCol w:w="486"/>
        <w:gridCol w:w="2434"/>
        <w:gridCol w:w="277"/>
        <w:gridCol w:w="226"/>
        <w:gridCol w:w="228"/>
        <w:gridCol w:w="205"/>
        <w:gridCol w:w="6860"/>
        <w:gridCol w:w="1455"/>
        <w:gridCol w:w="2833"/>
      </w:tblGrid>
      <w:tr w:rsidR="00501518" w:rsidRPr="00501518" w:rsidTr="00501518">
        <w:trPr>
          <w:trHeight w:val="348"/>
        </w:trPr>
        <w:tc>
          <w:tcPr>
            <w:tcW w:w="15004" w:type="dxa"/>
            <w:gridSpan w:val="9"/>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Раздел 4. Спортивно-оздоровительная физическая культура</w:t>
            </w:r>
          </w:p>
        </w:tc>
      </w:tr>
      <w:tr w:rsidR="00501518" w:rsidRPr="00501518" w:rsidTr="00501518">
        <w:trPr>
          <w:trHeight w:val="1117"/>
        </w:trPr>
        <w:tc>
          <w:tcPr>
            <w:tcW w:w="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4.1.</w:t>
            </w:r>
          </w:p>
        </w:tc>
        <w:tc>
          <w:tcPr>
            <w:tcW w:w="24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 акробатики". Предупреждение травм при выполнении гимнастических и акробатических упражнений</w:t>
            </w:r>
          </w:p>
        </w:tc>
        <w:tc>
          <w:tcPr>
            <w:tcW w:w="2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86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возможные травмы при выполнении гимнастических и акробатических упражнений, анализируют причины их появления, приводят примеры по способам профилактики и предупреждения травм;; разучивают правила профилактики травматизма и выполняют их на занятиях;</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1117"/>
        </w:trPr>
        <w:tc>
          <w:tcPr>
            <w:tcW w:w="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4.2.</w:t>
            </w:r>
          </w:p>
        </w:tc>
        <w:tc>
          <w:tcPr>
            <w:tcW w:w="24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 акробатики". Акробатическая комбинация</w:t>
            </w:r>
          </w:p>
        </w:tc>
        <w:tc>
          <w:tcPr>
            <w:tcW w:w="2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86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правила составления акробатической комбинации, последовательность самостоятельного разучивания акробатических упражнений;; разучивают упражнения акробатической комбинации (примерные варианты):;</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3038"/>
        </w:trPr>
        <w:tc>
          <w:tcPr>
            <w:tcW w:w="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4.3.</w:t>
            </w:r>
          </w:p>
        </w:tc>
        <w:tc>
          <w:tcPr>
            <w:tcW w:w="24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 акробатики". Опорной прыжок</w:t>
            </w:r>
          </w:p>
        </w:tc>
        <w:tc>
          <w:tcPr>
            <w:tcW w:w="2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86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и обсуждают образец техники выполнения опорного прыжка через гимнастического козла напрыгиванием, выделяют его основные фазы и анализируют особенности их; выполнения (разбег, напрыгивание, опора на руки и переход в упор стоя на коленях, переход в упор присев, прыжок толчок двумя ногами прогнувшись, приземление);; описывают технику выполнения опорного прыжка и выделяют её сложные элементы (письменное изложение);;</w:t>
            </w:r>
          </w:p>
          <w:p w:rsidR="00501518" w:rsidRPr="00501518" w:rsidRDefault="00501518" w:rsidP="00501518">
            <w:r w:rsidRPr="00501518">
              <w:t>выполняют подводящие упражнения для освоения опорного прыжка через гимнастического козла с разбега напрыгиванием:;</w:t>
            </w:r>
          </w:p>
          <w:p w:rsidR="00501518" w:rsidRPr="00501518" w:rsidRDefault="00501518" w:rsidP="00501518">
            <w:r w:rsidRPr="00501518">
              <w:t>— прыжок с места вперёд-вверх толчком двумя ногами;;</w:t>
            </w:r>
          </w:p>
          <w:p w:rsidR="00501518" w:rsidRPr="00501518" w:rsidRDefault="00501518" w:rsidP="00501518">
            <w:r w:rsidRPr="00501518">
              <w:t>— напрыгивание на гимнастический мостик толчком двумя ногами сразбега;;</w:t>
            </w:r>
          </w:p>
          <w:p w:rsidR="00501518" w:rsidRPr="00501518" w:rsidRDefault="00501518" w:rsidP="00501518">
            <w:r w:rsidRPr="00501518">
              <w:t>— прыжок через гимнастического козла с разбега напрыгиванием (пофазам движения и в полной координации);</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2461"/>
        </w:trPr>
        <w:tc>
          <w:tcPr>
            <w:tcW w:w="48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4.4.</w:t>
            </w:r>
          </w:p>
        </w:tc>
        <w:tc>
          <w:tcPr>
            <w:tcW w:w="243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 акробатики". Упражнения на гимнастической перекладине</w:t>
            </w:r>
          </w:p>
        </w:tc>
        <w:tc>
          <w:tcPr>
            <w:tcW w:w="2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2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86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знакомятся с понятиями «вис» и «упор», выясняют отличительные признаки виса и упора, наблюдают за образцами их выполнения учителем;; знакомятся со способами хвата за гимнастическую перекладину, определяют их назначение при выполнении висов и упоров (вис сверху, снизу, разноимённый);; выполняют висы на низкой гимнастической перекладине с разными способами хвата (висы стоя на согнутых руках; лёжа согнувшись и сзади; присев и присев сзади);;</w:t>
            </w:r>
          </w:p>
          <w:p w:rsidR="00501518" w:rsidRPr="00501518" w:rsidRDefault="00501518" w:rsidP="00501518">
            <w:r w:rsidRPr="00501518">
              <w:t>разучивают упражнения на низкой гимнастической перекладине:;</w:t>
            </w:r>
          </w:p>
          <w:p w:rsidR="00501518" w:rsidRPr="00501518" w:rsidRDefault="00501518" w:rsidP="00501518">
            <w:r w:rsidRPr="00501518">
              <w:t>— подъём в упор с прыжка;;</w:t>
            </w:r>
          </w:p>
          <w:p w:rsidR="00501518" w:rsidRPr="00501518" w:rsidRDefault="00501518" w:rsidP="00501518">
            <w:r w:rsidRPr="00501518">
              <w:t>— подъём в упор переворотом из виса стоя на согнутых руках;</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bl>
    <w:p w:rsidR="00501518" w:rsidRPr="00501518" w:rsidRDefault="00501518" w:rsidP="00501518"/>
    <w:tbl>
      <w:tblPr>
        <w:tblW w:w="15008" w:type="dxa"/>
        <w:tblInd w:w="-296" w:type="dxa"/>
        <w:tblCellMar>
          <w:top w:w="114" w:type="dxa"/>
          <w:left w:w="78" w:type="dxa"/>
          <w:right w:w="73" w:type="dxa"/>
        </w:tblCellMar>
        <w:tblLook w:val="04A0"/>
      </w:tblPr>
      <w:tblGrid>
        <w:gridCol w:w="591"/>
        <w:gridCol w:w="2335"/>
        <w:gridCol w:w="267"/>
        <w:gridCol w:w="204"/>
        <w:gridCol w:w="206"/>
        <w:gridCol w:w="189"/>
        <w:gridCol w:w="6938"/>
        <w:gridCol w:w="1450"/>
        <w:gridCol w:w="2828"/>
      </w:tblGrid>
      <w:tr w:rsidR="00501518" w:rsidRPr="00501518" w:rsidTr="00501518">
        <w:trPr>
          <w:trHeight w:val="3458"/>
        </w:trPr>
        <w:tc>
          <w:tcPr>
            <w:tcW w:w="5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4.5.</w:t>
            </w:r>
          </w:p>
        </w:tc>
        <w:tc>
          <w:tcPr>
            <w:tcW w:w="2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"Гимнастика с основами акробатики". Танцевальные упражнения</w:t>
            </w:r>
          </w:p>
        </w:tc>
        <w:tc>
          <w:tcPr>
            <w:tcW w:w="2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0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938" w:type="dxa"/>
            <w:tcBorders>
              <w:top w:val="single" w:sz="5" w:space="0" w:color="000000"/>
              <w:left w:val="single" w:sz="5" w:space="0" w:color="000000"/>
              <w:bottom w:val="single" w:sz="5" w:space="0" w:color="000000"/>
              <w:right w:val="single" w:sz="5" w:space="0" w:color="000000"/>
            </w:tcBorders>
            <w:vAlign w:val="center"/>
          </w:tcPr>
          <w:p w:rsidR="00501518" w:rsidRPr="00501518" w:rsidRDefault="00501518" w:rsidP="00501518">
            <w:r w:rsidRPr="00501518">
              <w:t>наблюдают и анализируют образец танца «Летка-енка», выделяют особенности выполнения его основных движений;; разучивают движения танца, стоя на месте:;</w:t>
            </w:r>
          </w:p>
          <w:p w:rsidR="00501518" w:rsidRPr="00501518" w:rsidRDefault="00501518" w:rsidP="00501518">
            <w:r w:rsidRPr="00501518">
              <w:t>1—2 — толчок двумя ногами, небольшой подскок вперёд, левую ногу вынести вперёд-в сторону, приземлиться;;</w:t>
            </w:r>
          </w:p>
          <w:p w:rsidR="00501518" w:rsidRPr="00501518" w:rsidRDefault="00501518" w:rsidP="00501518">
            <w:r w:rsidRPr="00501518">
              <w:t>3—4 — повторить движения 1—2, но вынести правую ногу вперёдв сторону;; выполняют разученные танцевальные движения с добавлением прыжковых движений с продвижением вперёд:;</w:t>
            </w:r>
          </w:p>
          <w:p w:rsidR="00501518" w:rsidRPr="00501518" w:rsidRDefault="00501518" w:rsidP="00501518">
            <w:r w:rsidRPr="00501518">
              <w:t>1—4 — небольшие подскоки на месте;;</w:t>
            </w:r>
          </w:p>
          <w:p w:rsidR="00501518" w:rsidRPr="00501518" w:rsidRDefault="00501518" w:rsidP="00501518">
            <w:r w:rsidRPr="00501518">
              <w:t>— толчком двумя ногами подскок вперёд, приземлиться;;</w:t>
            </w:r>
          </w:p>
          <w:p w:rsidR="00501518" w:rsidRPr="00501518" w:rsidRDefault="00501518" w:rsidP="00501518">
            <w:r w:rsidRPr="00501518">
              <w:t>— толчком двумя ногами подскок назад, приземлиться;;</w:t>
            </w:r>
          </w:p>
          <w:p w:rsidR="00501518" w:rsidRPr="00501518" w:rsidRDefault="00501518" w:rsidP="00501518">
            <w:r w:rsidRPr="00501518">
              <w:t>— толчком двумя ногами три небольших прыжка вперёд;;</w:t>
            </w:r>
          </w:p>
          <w:p w:rsidR="00501518" w:rsidRPr="00501518" w:rsidRDefault="00501518" w:rsidP="00501518">
            <w:r w:rsidRPr="00501518">
              <w:t>— продолжать с подскока вперёд и вынесением левой ноги вперёдв сторону;; выполняют танец «Летка-енка» в полной координации под музыкальное сопровождение;</w:t>
            </w:r>
          </w:p>
        </w:tc>
        <w:tc>
          <w:tcPr>
            <w:tcW w:w="14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925"/>
        </w:trPr>
        <w:tc>
          <w:tcPr>
            <w:tcW w:w="5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4.6.</w:t>
            </w:r>
          </w:p>
        </w:tc>
        <w:tc>
          <w:tcPr>
            <w:tcW w:w="2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w:t>
            </w:r>
          </w:p>
          <w:p w:rsidR="00501518" w:rsidRPr="00501518" w:rsidRDefault="00501518" w:rsidP="00501518">
            <w:r w:rsidRPr="00501518">
              <w:t>Предупреждение травм на занятиях лёгкой атлетикой</w:t>
            </w:r>
          </w:p>
        </w:tc>
        <w:tc>
          <w:tcPr>
            <w:tcW w:w="2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0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93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возможные травмы при выполнении легкоатлетических упражнений, анализируют причины их появления, приводят примеры по способам профилактики и предупреждения (при выполнении беговых и прыжковых упражнений, бросках и метании спортивных снарядов);;</w:t>
            </w:r>
          </w:p>
        </w:tc>
        <w:tc>
          <w:tcPr>
            <w:tcW w:w="14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2846"/>
        </w:trPr>
        <w:tc>
          <w:tcPr>
            <w:tcW w:w="5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4.7.</w:t>
            </w:r>
          </w:p>
        </w:tc>
        <w:tc>
          <w:tcPr>
            <w:tcW w:w="2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Упражнения в прыжках в высоту с разбега</w:t>
            </w:r>
          </w:p>
        </w:tc>
        <w:tc>
          <w:tcPr>
            <w:tcW w:w="2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0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93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и анализируют образец техники прыжка в высоту способом перешагивания, выделяют его основные фазы и описывают технику их выполнения (разбег, отталкивание, полёт и приземление);; выполняют подводящие упражнения для освоения техники прыжка в высоту способом перешагивания:;</w:t>
            </w:r>
          </w:p>
          <w:p w:rsidR="00501518" w:rsidRPr="00501518" w:rsidRDefault="00501518" w:rsidP="00501518">
            <w:r w:rsidRPr="00501518">
              <w:t>— толчок одной ногой с места и доставанием другой ногойподвешенного предмета;;</w:t>
            </w:r>
          </w:p>
          <w:p w:rsidR="00501518" w:rsidRPr="00501518" w:rsidRDefault="00501518" w:rsidP="00501518">
            <w:r w:rsidRPr="00501518">
              <w:t>— толчок одной ногой с разбега и доставанием другой ногойподвешенного предмета;;</w:t>
            </w:r>
          </w:p>
          <w:p w:rsidR="00501518" w:rsidRPr="00501518" w:rsidRDefault="00501518" w:rsidP="00501518">
            <w:r w:rsidRPr="00501518">
              <w:t>— перешагивание через планку стоя боком на месте;;</w:t>
            </w:r>
          </w:p>
          <w:p w:rsidR="00501518" w:rsidRPr="00501518" w:rsidRDefault="00501518" w:rsidP="00501518">
            <w:r w:rsidRPr="00501518">
              <w:t>— перешагивание через планку боком в движении;;</w:t>
            </w:r>
          </w:p>
          <w:p w:rsidR="00501518" w:rsidRPr="00501518" w:rsidRDefault="00501518" w:rsidP="00501518">
            <w:r w:rsidRPr="00501518">
              <w:t>— стоя боком к планке отталкивание с места и переход через неё;;выполняют прыжок в высоту с разбега способом перешагивания в полной координации;</w:t>
            </w:r>
          </w:p>
        </w:tc>
        <w:tc>
          <w:tcPr>
            <w:tcW w:w="14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540"/>
        </w:trPr>
        <w:tc>
          <w:tcPr>
            <w:tcW w:w="5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4.8.</w:t>
            </w:r>
          </w:p>
        </w:tc>
        <w:tc>
          <w:tcPr>
            <w:tcW w:w="2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Беговые упражнения</w:t>
            </w:r>
          </w:p>
        </w:tc>
        <w:tc>
          <w:tcPr>
            <w:tcW w:w="2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0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93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выполняют финиширование в беге на дистанцию 30 м;;</w:t>
            </w:r>
          </w:p>
        </w:tc>
        <w:tc>
          <w:tcPr>
            <w:tcW w:w="14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540"/>
        </w:trPr>
        <w:tc>
          <w:tcPr>
            <w:tcW w:w="5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4.9.</w:t>
            </w:r>
          </w:p>
        </w:tc>
        <w:tc>
          <w:tcPr>
            <w:tcW w:w="2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"Лёгкая атлетика". Метание малого мяча на дальность</w:t>
            </w:r>
          </w:p>
        </w:tc>
        <w:tc>
          <w:tcPr>
            <w:tcW w:w="2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0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93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выполняют метание малого мяча на дальность по фазам движения и в полной координации;</w:t>
            </w:r>
          </w:p>
        </w:tc>
        <w:tc>
          <w:tcPr>
            <w:tcW w:w="14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889"/>
        </w:trPr>
        <w:tc>
          <w:tcPr>
            <w:tcW w:w="5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4.10.</w:t>
            </w:r>
          </w:p>
        </w:tc>
        <w:tc>
          <w:tcPr>
            <w:tcW w:w="2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w:t>
            </w:r>
          </w:p>
          <w:p w:rsidR="00501518" w:rsidRPr="00501518" w:rsidRDefault="00501518" w:rsidP="00501518">
            <w:r w:rsidRPr="00501518">
              <w:t>Предупреждение травм на занятиях лыжной подготовкой</w:t>
            </w:r>
          </w:p>
        </w:tc>
        <w:tc>
          <w:tcPr>
            <w:tcW w:w="2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20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93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разучивают правила профилактики травматизма и выполняют их на занятиях лыжной подготовкой;</w:t>
            </w:r>
          </w:p>
        </w:tc>
        <w:tc>
          <w:tcPr>
            <w:tcW w:w="14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732"/>
        </w:trPr>
        <w:tc>
          <w:tcPr>
            <w:tcW w:w="591"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4.11.</w:t>
            </w:r>
          </w:p>
        </w:tc>
        <w:tc>
          <w:tcPr>
            <w:tcW w:w="233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w:t>
            </w:r>
          </w:p>
          <w:p w:rsidR="00501518" w:rsidRPr="00501518" w:rsidRDefault="00501518" w:rsidP="00501518">
            <w:r w:rsidRPr="00501518">
              <w:t>Передвижение на лыжах одновременным</w:t>
            </w:r>
          </w:p>
          <w:p w:rsidR="00501518" w:rsidRPr="00501518" w:rsidRDefault="00501518" w:rsidP="00501518">
            <w:r w:rsidRPr="00501518">
              <w:t>одношажным ходом</w:t>
            </w:r>
          </w:p>
        </w:tc>
        <w:tc>
          <w:tcPr>
            <w:tcW w:w="26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20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0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89"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93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выполняют имитационные упражнения в передвижении на лыжах</w:t>
            </w:r>
          </w:p>
          <w:p w:rsidR="00501518" w:rsidRPr="00501518" w:rsidRDefault="00501518" w:rsidP="00501518">
            <w:r w:rsidRPr="00501518">
              <w:t>(упражнение без лыж и палок);;</w:t>
            </w:r>
          </w:p>
        </w:tc>
        <w:tc>
          <w:tcPr>
            <w:tcW w:w="1450"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28"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bl>
    <w:p w:rsidR="00501518" w:rsidRPr="00501518" w:rsidRDefault="00501518" w:rsidP="00501518"/>
    <w:tbl>
      <w:tblPr>
        <w:tblW w:w="15006" w:type="dxa"/>
        <w:tblInd w:w="-292" w:type="dxa"/>
        <w:tblCellMar>
          <w:top w:w="114" w:type="dxa"/>
          <w:left w:w="78" w:type="dxa"/>
          <w:right w:w="78" w:type="dxa"/>
        </w:tblCellMar>
        <w:tblLook w:val="04A0"/>
      </w:tblPr>
      <w:tblGrid>
        <w:gridCol w:w="597"/>
        <w:gridCol w:w="2325"/>
        <w:gridCol w:w="376"/>
        <w:gridCol w:w="284"/>
        <w:gridCol w:w="285"/>
        <w:gridCol w:w="177"/>
        <w:gridCol w:w="6674"/>
        <w:gridCol w:w="1455"/>
        <w:gridCol w:w="2833"/>
      </w:tblGrid>
      <w:tr w:rsidR="00501518" w:rsidRPr="00501518" w:rsidTr="00501518">
        <w:trPr>
          <w:trHeight w:val="1117"/>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4.12.</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w:t>
            </w:r>
          </w:p>
          <w:p w:rsidR="00501518" w:rsidRPr="00501518" w:rsidRDefault="00501518" w:rsidP="00501518">
            <w:r w:rsidRPr="00501518">
              <w:t>Передвижение на лыжах одновременным двухшажным ходом</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возможные травмы при выполнении плавательных упражнений в бассейне, анализируют причины их появления, приводят примеры способов профилактики и предупреждения;;</w:t>
            </w:r>
          </w:p>
          <w:p w:rsidR="00501518" w:rsidRPr="00501518" w:rsidRDefault="00501518" w:rsidP="00501518">
            <w:r w:rsidRPr="00501518">
              <w:t>Отрабатывают упражнения на передвижение на лыжах попеременным двухшажным ходом;</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732"/>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4.13.</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"Лыжная подготовка".</w:t>
            </w:r>
          </w:p>
          <w:p w:rsidR="00501518" w:rsidRPr="00501518" w:rsidRDefault="00501518" w:rsidP="00501518">
            <w:r w:rsidRPr="00501518">
              <w:t>Передвижение на лыжах попеременным двухшажным ходом</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Выполняют упражнения на совершенствование техники.;</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732"/>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4.14.</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"Подвижные и спортивные игры". Предупреждение травматизма на занятиях подвижными играми</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обсуждают возможные травмы при выполнении игровых упражнений в зале и на открытой площадке, анализируют причины их появления, приводят примеры способов профилактики и предупреждения;;</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732"/>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4.15.</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"Подвижные и спортивные игры". Подвижные игры общефизической подготовки</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совершенствуют ранее разученные физические упражнения и технические действия из подвижных игр;;</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540"/>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4.16.</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"Подвижные и спортивные игры".</w:t>
            </w:r>
          </w:p>
          <w:p w:rsidR="00501518" w:rsidRPr="00501518" w:rsidRDefault="00501518" w:rsidP="00501518">
            <w:r w:rsidRPr="00501518">
              <w:t>Технические действия игры волейбол</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наблюдают и анализируют образец приёма и передачи мяча сверху двумя руками, обсуждают её фазы и особенности их выполнения;;</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540"/>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4.17.</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"Подвижные и спортивные игры".</w:t>
            </w:r>
          </w:p>
          <w:p w:rsidR="00501518" w:rsidRPr="00501518" w:rsidRDefault="00501518" w:rsidP="00501518">
            <w:r w:rsidRPr="00501518">
              <w:t>Технические действия игры баскетбол</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3</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выполняют подводящие упражнения и технические действия игры баскетбол:;</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540"/>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4.18.</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Модуль "Подвижные и спортивные игры".</w:t>
            </w:r>
          </w:p>
          <w:p w:rsidR="00501518" w:rsidRPr="00501518" w:rsidRDefault="00501518" w:rsidP="00501518">
            <w:r w:rsidRPr="00501518">
              <w:t xml:space="preserve">Технические действия </w:t>
            </w:r>
            <w:r w:rsidRPr="00501518">
              <w:lastRenderedPageBreak/>
              <w:t>игры футбол</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3</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выполняют технические действия игры футбол в условиях игровой деятельности;</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Практическая работа;</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348"/>
        </w:trPr>
        <w:tc>
          <w:tcPr>
            <w:tcW w:w="2922"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lastRenderedPageBreak/>
              <w:t>Итого по разделу</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58</w:t>
            </w:r>
          </w:p>
        </w:tc>
        <w:tc>
          <w:tcPr>
            <w:tcW w:w="284" w:type="dxa"/>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285" w:type="dxa"/>
            <w:tcBorders>
              <w:top w:val="single" w:sz="5" w:space="0" w:color="000000"/>
              <w:left w:val="nil"/>
              <w:bottom w:val="single" w:sz="5" w:space="0" w:color="000000"/>
              <w:right w:val="nil"/>
            </w:tcBorders>
          </w:tcPr>
          <w:p w:rsidR="00501518" w:rsidRPr="00501518" w:rsidRDefault="00501518" w:rsidP="00501518"/>
        </w:tc>
        <w:tc>
          <w:tcPr>
            <w:tcW w:w="6851" w:type="dxa"/>
            <w:gridSpan w:val="2"/>
            <w:tcBorders>
              <w:top w:val="single" w:sz="5" w:space="0" w:color="000000"/>
              <w:left w:val="nil"/>
              <w:bottom w:val="single" w:sz="5" w:space="0" w:color="000000"/>
              <w:right w:val="nil"/>
            </w:tcBorders>
          </w:tcPr>
          <w:p w:rsidR="00501518" w:rsidRPr="00501518" w:rsidRDefault="00501518" w:rsidP="00501518"/>
        </w:tc>
        <w:tc>
          <w:tcPr>
            <w:tcW w:w="1455" w:type="dxa"/>
            <w:tcBorders>
              <w:top w:val="single" w:sz="5" w:space="0" w:color="000000"/>
              <w:left w:val="nil"/>
              <w:bottom w:val="single" w:sz="5" w:space="0" w:color="000000"/>
              <w:right w:val="nil"/>
            </w:tcBorders>
          </w:tcPr>
          <w:p w:rsidR="00501518" w:rsidRPr="00501518" w:rsidRDefault="00501518" w:rsidP="00501518"/>
        </w:tc>
        <w:tc>
          <w:tcPr>
            <w:tcW w:w="2833"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501518">
        <w:trPr>
          <w:trHeight w:val="348"/>
        </w:trPr>
        <w:tc>
          <w:tcPr>
            <w:tcW w:w="3582" w:type="dxa"/>
            <w:gridSpan w:val="4"/>
            <w:tcBorders>
              <w:top w:val="single" w:sz="5" w:space="0" w:color="000000"/>
              <w:left w:val="single" w:sz="5" w:space="0" w:color="000000"/>
              <w:bottom w:val="single" w:sz="5" w:space="0" w:color="000000"/>
              <w:right w:val="nil"/>
            </w:tcBorders>
          </w:tcPr>
          <w:p w:rsidR="00501518" w:rsidRPr="00501518" w:rsidRDefault="00501518" w:rsidP="00501518">
            <w:r w:rsidRPr="00501518">
              <w:t>Раздел 5. Прикладно-ориентированная физическая культура</w:t>
            </w:r>
          </w:p>
        </w:tc>
        <w:tc>
          <w:tcPr>
            <w:tcW w:w="285" w:type="dxa"/>
            <w:tcBorders>
              <w:top w:val="single" w:sz="5" w:space="0" w:color="000000"/>
              <w:left w:val="nil"/>
              <w:bottom w:val="single" w:sz="5" w:space="0" w:color="000000"/>
              <w:right w:val="nil"/>
            </w:tcBorders>
          </w:tcPr>
          <w:p w:rsidR="00501518" w:rsidRPr="00501518" w:rsidRDefault="00501518" w:rsidP="00501518"/>
        </w:tc>
        <w:tc>
          <w:tcPr>
            <w:tcW w:w="6851" w:type="dxa"/>
            <w:gridSpan w:val="2"/>
            <w:tcBorders>
              <w:top w:val="single" w:sz="5" w:space="0" w:color="000000"/>
              <w:left w:val="nil"/>
              <w:bottom w:val="single" w:sz="5" w:space="0" w:color="000000"/>
              <w:right w:val="nil"/>
            </w:tcBorders>
          </w:tcPr>
          <w:p w:rsidR="00501518" w:rsidRPr="00501518" w:rsidRDefault="00501518" w:rsidP="00501518"/>
        </w:tc>
        <w:tc>
          <w:tcPr>
            <w:tcW w:w="1455" w:type="dxa"/>
            <w:tcBorders>
              <w:top w:val="single" w:sz="5" w:space="0" w:color="000000"/>
              <w:left w:val="nil"/>
              <w:bottom w:val="single" w:sz="5" w:space="0" w:color="000000"/>
              <w:right w:val="nil"/>
            </w:tcBorders>
          </w:tcPr>
          <w:p w:rsidR="00501518" w:rsidRPr="00501518" w:rsidRDefault="00501518" w:rsidP="00501518"/>
        </w:tc>
        <w:tc>
          <w:tcPr>
            <w:tcW w:w="2833"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501518">
        <w:trPr>
          <w:trHeight w:val="925"/>
        </w:trPr>
        <w:tc>
          <w:tcPr>
            <w:tcW w:w="59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5.1.</w:t>
            </w:r>
          </w:p>
        </w:tc>
        <w:tc>
          <w:tcPr>
            <w:tcW w:w="232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Рефлексия: демонстрирация приростов в показателях физических качеств к нормативным требованиям комплекса</w:t>
            </w:r>
          </w:p>
          <w:p w:rsidR="00501518" w:rsidRPr="00501518" w:rsidRDefault="00501518" w:rsidP="00501518">
            <w:r w:rsidRPr="00501518">
              <w:t>ГТО</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177"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tc>
        <w:tc>
          <w:tcPr>
            <w:tcW w:w="667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демонстрирование приростов в показателях физических качеств к нормативным требованиям комплекса ГТО;</w:t>
            </w:r>
          </w:p>
        </w:tc>
        <w:tc>
          <w:tcPr>
            <w:tcW w:w="145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Зачет;</w:t>
            </w:r>
          </w:p>
        </w:tc>
        <w:tc>
          <w:tcPr>
            <w:tcW w:w="2833"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https://resh.edu.ru/subject/9/4/</w:t>
            </w:r>
          </w:p>
        </w:tc>
      </w:tr>
      <w:tr w:rsidR="00501518" w:rsidRPr="00501518" w:rsidTr="00501518">
        <w:trPr>
          <w:trHeight w:val="348"/>
        </w:trPr>
        <w:tc>
          <w:tcPr>
            <w:tcW w:w="2922"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Итого по разделу</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2</w:t>
            </w:r>
          </w:p>
        </w:tc>
        <w:tc>
          <w:tcPr>
            <w:tcW w:w="284" w:type="dxa"/>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285" w:type="dxa"/>
            <w:tcBorders>
              <w:top w:val="single" w:sz="5" w:space="0" w:color="000000"/>
              <w:left w:val="nil"/>
              <w:bottom w:val="single" w:sz="5" w:space="0" w:color="000000"/>
              <w:right w:val="nil"/>
            </w:tcBorders>
          </w:tcPr>
          <w:p w:rsidR="00501518" w:rsidRPr="00501518" w:rsidRDefault="00501518" w:rsidP="00501518"/>
        </w:tc>
        <w:tc>
          <w:tcPr>
            <w:tcW w:w="6851" w:type="dxa"/>
            <w:gridSpan w:val="2"/>
            <w:tcBorders>
              <w:top w:val="single" w:sz="5" w:space="0" w:color="000000"/>
              <w:left w:val="nil"/>
              <w:bottom w:val="single" w:sz="5" w:space="0" w:color="000000"/>
              <w:right w:val="nil"/>
            </w:tcBorders>
          </w:tcPr>
          <w:p w:rsidR="00501518" w:rsidRPr="00501518" w:rsidRDefault="00501518" w:rsidP="00501518"/>
        </w:tc>
        <w:tc>
          <w:tcPr>
            <w:tcW w:w="1455" w:type="dxa"/>
            <w:tcBorders>
              <w:top w:val="single" w:sz="5" w:space="0" w:color="000000"/>
              <w:left w:val="nil"/>
              <w:bottom w:val="single" w:sz="5" w:space="0" w:color="000000"/>
              <w:right w:val="nil"/>
            </w:tcBorders>
          </w:tcPr>
          <w:p w:rsidR="00501518" w:rsidRPr="00501518" w:rsidRDefault="00501518" w:rsidP="00501518"/>
        </w:tc>
        <w:tc>
          <w:tcPr>
            <w:tcW w:w="2833" w:type="dxa"/>
            <w:tcBorders>
              <w:top w:val="single" w:sz="5" w:space="0" w:color="000000"/>
              <w:left w:val="nil"/>
              <w:bottom w:val="single" w:sz="5" w:space="0" w:color="000000"/>
              <w:right w:val="single" w:sz="5" w:space="0" w:color="000000"/>
            </w:tcBorders>
          </w:tcPr>
          <w:p w:rsidR="00501518" w:rsidRPr="00501518" w:rsidRDefault="00501518" w:rsidP="00501518"/>
        </w:tc>
      </w:tr>
      <w:tr w:rsidR="00501518" w:rsidRPr="00501518" w:rsidTr="00501518">
        <w:trPr>
          <w:trHeight w:val="348"/>
        </w:trPr>
        <w:tc>
          <w:tcPr>
            <w:tcW w:w="2922" w:type="dxa"/>
            <w:gridSpan w:val="2"/>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ОБЩЕЕ КОЛИЧЕСТВО ЧАСОВ ПО ПРОГРАММЕ</w:t>
            </w:r>
          </w:p>
        </w:tc>
        <w:tc>
          <w:tcPr>
            <w:tcW w:w="376"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68</w:t>
            </w:r>
          </w:p>
        </w:tc>
        <w:tc>
          <w:tcPr>
            <w:tcW w:w="284"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285" w:type="dxa"/>
            <w:tcBorders>
              <w:top w:val="single" w:sz="5" w:space="0" w:color="000000"/>
              <w:left w:val="single" w:sz="5" w:space="0" w:color="000000"/>
              <w:bottom w:val="single" w:sz="5" w:space="0" w:color="000000"/>
              <w:right w:val="single" w:sz="5" w:space="0" w:color="000000"/>
            </w:tcBorders>
          </w:tcPr>
          <w:p w:rsidR="00501518" w:rsidRPr="00501518" w:rsidRDefault="00501518" w:rsidP="00501518">
            <w:r w:rsidRPr="00501518">
              <w:t>0</w:t>
            </w:r>
          </w:p>
        </w:tc>
        <w:tc>
          <w:tcPr>
            <w:tcW w:w="6851" w:type="dxa"/>
            <w:gridSpan w:val="2"/>
            <w:tcBorders>
              <w:top w:val="single" w:sz="5" w:space="0" w:color="000000"/>
              <w:left w:val="single" w:sz="5" w:space="0" w:color="000000"/>
              <w:bottom w:val="single" w:sz="5" w:space="0" w:color="000000"/>
              <w:right w:val="nil"/>
            </w:tcBorders>
          </w:tcPr>
          <w:p w:rsidR="00501518" w:rsidRPr="00501518" w:rsidRDefault="00501518" w:rsidP="00501518">
            <w:r w:rsidRPr="00501518">
              <w:t xml:space="preserve"> </w:t>
            </w:r>
          </w:p>
        </w:tc>
        <w:tc>
          <w:tcPr>
            <w:tcW w:w="1455" w:type="dxa"/>
            <w:tcBorders>
              <w:top w:val="single" w:sz="5" w:space="0" w:color="000000"/>
              <w:left w:val="nil"/>
              <w:bottom w:val="single" w:sz="5" w:space="0" w:color="000000"/>
              <w:right w:val="nil"/>
            </w:tcBorders>
          </w:tcPr>
          <w:p w:rsidR="00501518" w:rsidRPr="00501518" w:rsidRDefault="00501518" w:rsidP="00501518"/>
        </w:tc>
        <w:tc>
          <w:tcPr>
            <w:tcW w:w="2833" w:type="dxa"/>
            <w:tcBorders>
              <w:top w:val="single" w:sz="5" w:space="0" w:color="000000"/>
              <w:left w:val="nil"/>
              <w:bottom w:val="single" w:sz="5" w:space="0" w:color="000000"/>
              <w:right w:val="single" w:sz="5" w:space="0" w:color="000000"/>
            </w:tcBorders>
          </w:tcPr>
          <w:p w:rsidR="00501518" w:rsidRPr="00501518" w:rsidRDefault="00501518" w:rsidP="00501518"/>
        </w:tc>
      </w:tr>
    </w:tbl>
    <w:p w:rsidR="00501518" w:rsidRPr="00501518" w:rsidRDefault="00501518" w:rsidP="00501518"/>
    <w:p w:rsidR="00D359B4" w:rsidRPr="00D011BB" w:rsidRDefault="00D359B4" w:rsidP="00D359B4">
      <w:pPr>
        <w:rPr>
          <w:b/>
          <w:bCs/>
          <w:sz w:val="24"/>
          <w:szCs w:val="24"/>
          <w:u w:val="single"/>
        </w:rPr>
      </w:pPr>
      <w:r w:rsidRPr="00D011BB">
        <w:rPr>
          <w:b/>
          <w:bCs/>
          <w:sz w:val="24"/>
          <w:szCs w:val="24"/>
          <w:u w:val="single"/>
        </w:rPr>
        <w:t>Рабочая  программа  курса  внеурочной  деятельности</w:t>
      </w:r>
    </w:p>
    <w:p w:rsidR="00D359B4" w:rsidRPr="00D011BB" w:rsidRDefault="00D359B4" w:rsidP="00D359B4">
      <w:pPr>
        <w:rPr>
          <w:b/>
          <w:bCs/>
          <w:sz w:val="24"/>
          <w:szCs w:val="24"/>
          <w:u w:val="single"/>
        </w:rPr>
      </w:pPr>
      <w:r w:rsidRPr="00D011BB">
        <w:rPr>
          <w:b/>
          <w:bCs/>
          <w:sz w:val="24"/>
          <w:szCs w:val="24"/>
        </w:rPr>
        <w:t xml:space="preserve"> </w:t>
      </w:r>
      <w:r w:rsidRPr="00D011BB">
        <w:rPr>
          <w:b/>
          <w:bCs/>
          <w:sz w:val="24"/>
          <w:szCs w:val="24"/>
        </w:rPr>
        <w:tab/>
      </w:r>
      <w:r w:rsidRPr="00D011BB">
        <w:rPr>
          <w:b/>
          <w:bCs/>
          <w:sz w:val="24"/>
          <w:szCs w:val="24"/>
        </w:rPr>
        <w:tab/>
      </w:r>
      <w:r w:rsidRPr="00D011BB">
        <w:rPr>
          <w:b/>
          <w:bCs/>
          <w:sz w:val="24"/>
          <w:szCs w:val="24"/>
        </w:rPr>
        <w:tab/>
      </w:r>
      <w:r w:rsidRPr="00D011BB">
        <w:rPr>
          <w:b/>
          <w:bCs/>
          <w:sz w:val="24"/>
          <w:szCs w:val="24"/>
          <w:u w:val="single"/>
        </w:rPr>
        <w:t>«Разговоры о важном»  для 1–4 -х классов</w:t>
      </w:r>
    </w:p>
    <w:p w:rsidR="00D359B4" w:rsidRPr="00D42907" w:rsidRDefault="00D359B4" w:rsidP="00D359B4">
      <w:pPr>
        <w:rPr>
          <w:sz w:val="24"/>
          <w:szCs w:val="24"/>
        </w:rPr>
      </w:pPr>
      <w:r w:rsidRPr="00D42907">
        <w:rPr>
          <w:sz w:val="24"/>
          <w:szCs w:val="24"/>
        </w:rPr>
        <w:tab/>
      </w:r>
      <w:r w:rsidRPr="00D42907">
        <w:rPr>
          <w:sz w:val="24"/>
          <w:szCs w:val="24"/>
        </w:rPr>
        <w:tab/>
      </w:r>
      <w:r w:rsidRPr="00D42907">
        <w:rPr>
          <w:sz w:val="24"/>
          <w:szCs w:val="24"/>
        </w:rPr>
        <w:tab/>
      </w:r>
      <w:r w:rsidRPr="00D42907">
        <w:rPr>
          <w:sz w:val="24"/>
          <w:szCs w:val="24"/>
        </w:rPr>
        <w:tab/>
      </w:r>
      <w:r w:rsidRPr="00D42907">
        <w:rPr>
          <w:sz w:val="24"/>
          <w:szCs w:val="24"/>
        </w:rPr>
        <w:tab/>
      </w:r>
    </w:p>
    <w:p w:rsidR="00D359B4" w:rsidRPr="00D42907" w:rsidRDefault="00D359B4" w:rsidP="00D359B4">
      <w:pPr>
        <w:rPr>
          <w:sz w:val="24"/>
          <w:szCs w:val="24"/>
        </w:rPr>
      </w:pPr>
      <w:r w:rsidRPr="00D42907">
        <w:rPr>
          <w:sz w:val="24"/>
          <w:szCs w:val="24"/>
        </w:rPr>
        <w:tab/>
      </w:r>
      <w:r w:rsidRPr="00D42907">
        <w:rPr>
          <w:sz w:val="24"/>
          <w:szCs w:val="24"/>
        </w:rPr>
        <w:tab/>
      </w:r>
      <w:r w:rsidRPr="00D42907">
        <w:rPr>
          <w:sz w:val="24"/>
          <w:szCs w:val="24"/>
        </w:rPr>
        <w:tab/>
      </w:r>
      <w:r w:rsidRPr="00D42907">
        <w:rPr>
          <w:sz w:val="24"/>
          <w:szCs w:val="24"/>
        </w:rPr>
        <w:tab/>
        <w:t>Пояснительная записка</w:t>
      </w:r>
    </w:p>
    <w:p w:rsidR="00D359B4" w:rsidRPr="00D42907" w:rsidRDefault="00D359B4" w:rsidP="00D359B4">
      <w:pPr>
        <w:rPr>
          <w:sz w:val="24"/>
          <w:szCs w:val="24"/>
        </w:rPr>
      </w:pPr>
      <w:r w:rsidRPr="00D42907">
        <w:rPr>
          <w:sz w:val="24"/>
          <w:szCs w:val="24"/>
        </w:rPr>
        <w:tab/>
        <w:t>Рабочая программа данного учебного курса внеурочной деятельности разработана в соответствии с требованиями:</w:t>
      </w:r>
    </w:p>
    <w:p w:rsidR="00D359B4" w:rsidRPr="00D42907" w:rsidRDefault="00D359B4" w:rsidP="00D359B4">
      <w:pPr>
        <w:rPr>
          <w:sz w:val="24"/>
          <w:szCs w:val="24"/>
        </w:rPr>
      </w:pPr>
      <w:r w:rsidRPr="00D42907">
        <w:rPr>
          <w:sz w:val="24"/>
          <w:szCs w:val="24"/>
        </w:rPr>
        <w:tab/>
        <w:t>Федерального закона от 29.12.2012 № 273 «Об образовании в Российской Федерации»;</w:t>
      </w:r>
    </w:p>
    <w:p w:rsidR="00D359B4" w:rsidRPr="00D42907" w:rsidRDefault="00D359B4" w:rsidP="00D359B4">
      <w:pPr>
        <w:rPr>
          <w:sz w:val="24"/>
          <w:szCs w:val="24"/>
        </w:rPr>
      </w:pPr>
      <w:r w:rsidRPr="00D42907">
        <w:rPr>
          <w:sz w:val="24"/>
          <w:szCs w:val="24"/>
        </w:rPr>
        <w:tab/>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D359B4" w:rsidRPr="00D42907" w:rsidRDefault="00D359B4" w:rsidP="00D359B4">
      <w:pPr>
        <w:rPr>
          <w:sz w:val="24"/>
          <w:szCs w:val="24"/>
        </w:rPr>
      </w:pPr>
      <w:r w:rsidRPr="00D42907">
        <w:rPr>
          <w:sz w:val="24"/>
          <w:szCs w:val="24"/>
        </w:rPr>
        <w:tab/>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D359B4" w:rsidRPr="00D42907" w:rsidRDefault="00D359B4" w:rsidP="00D359B4">
      <w:pPr>
        <w:rPr>
          <w:sz w:val="24"/>
          <w:szCs w:val="24"/>
        </w:rPr>
      </w:pPr>
      <w:r w:rsidRPr="00D42907">
        <w:rPr>
          <w:sz w:val="24"/>
          <w:szCs w:val="24"/>
        </w:rPr>
        <w:tab/>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w:t>
      </w:r>
      <w:r w:rsidRPr="00D42907">
        <w:rPr>
          <w:sz w:val="24"/>
          <w:szCs w:val="24"/>
        </w:rPr>
        <w:lastRenderedPageBreak/>
        <w:t>1672;</w:t>
      </w:r>
    </w:p>
    <w:p w:rsidR="00D359B4" w:rsidRPr="00D42907" w:rsidRDefault="00D359B4" w:rsidP="00D359B4">
      <w:pPr>
        <w:rPr>
          <w:sz w:val="24"/>
          <w:szCs w:val="24"/>
        </w:rPr>
      </w:pPr>
      <w:r w:rsidRPr="00D42907">
        <w:rPr>
          <w:sz w:val="24"/>
          <w:szCs w:val="24"/>
        </w:rPr>
        <w:tab/>
        <w:t>Стратегии развития воспитания в Российской Федерации на период до 2025 года, утвержденной распоряжением Правительства от 29.05.2015 № 996-р; СП 2.4.3648-20;</w:t>
      </w:r>
    </w:p>
    <w:p w:rsidR="00D359B4" w:rsidRPr="00D42907" w:rsidRDefault="00D359B4" w:rsidP="00D359B4">
      <w:pPr>
        <w:rPr>
          <w:sz w:val="24"/>
          <w:szCs w:val="24"/>
        </w:rPr>
      </w:pPr>
      <w:r w:rsidRPr="00D42907">
        <w:rPr>
          <w:sz w:val="24"/>
          <w:szCs w:val="24"/>
        </w:rPr>
        <w:tab/>
        <w:t>СанПиН 1.2.3685-21;</w:t>
      </w:r>
    </w:p>
    <w:p w:rsidR="00D359B4" w:rsidRPr="00D42907" w:rsidRDefault="00D359B4" w:rsidP="00D359B4">
      <w:pPr>
        <w:rPr>
          <w:sz w:val="24"/>
          <w:szCs w:val="24"/>
        </w:rPr>
      </w:pPr>
      <w:r w:rsidRPr="00D42907">
        <w:rPr>
          <w:sz w:val="24"/>
          <w:szCs w:val="24"/>
        </w:rPr>
        <w:t xml:space="preserve">основной образовательной программы </w:t>
      </w:r>
    </w:p>
    <w:p w:rsidR="00D359B4" w:rsidRPr="00D42907" w:rsidRDefault="00D359B4" w:rsidP="00D359B4">
      <w:pPr>
        <w:rPr>
          <w:sz w:val="24"/>
          <w:szCs w:val="24"/>
        </w:rPr>
      </w:pPr>
      <w:r w:rsidRPr="00D42907">
        <w:rPr>
          <w:sz w:val="24"/>
          <w:szCs w:val="24"/>
        </w:rPr>
        <w:tab/>
      </w:r>
      <w:r w:rsidRPr="00D42907">
        <w:rPr>
          <w:b/>
          <w:sz w:val="24"/>
          <w:szCs w:val="24"/>
        </w:rPr>
        <w:t>Цель курса:</w:t>
      </w:r>
      <w:r w:rsidRPr="00D42907">
        <w:rPr>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D359B4" w:rsidRPr="00D42907" w:rsidRDefault="00D359B4" w:rsidP="00D359B4">
      <w:pPr>
        <w:rPr>
          <w:sz w:val="24"/>
          <w:szCs w:val="24"/>
        </w:rPr>
      </w:pPr>
      <w:r w:rsidRPr="00D42907">
        <w:rPr>
          <w:sz w:val="24"/>
          <w:szCs w:val="24"/>
        </w:rPr>
        <w:tab/>
        <w:t>Основными задачи:</w:t>
      </w:r>
    </w:p>
    <w:p w:rsidR="00D359B4" w:rsidRPr="00D42907" w:rsidRDefault="00D359B4" w:rsidP="00D359B4">
      <w:pPr>
        <w:rPr>
          <w:sz w:val="24"/>
          <w:szCs w:val="24"/>
        </w:rPr>
      </w:pPr>
      <w:r w:rsidRPr="00D42907">
        <w:rPr>
          <w:sz w:val="24"/>
          <w:szCs w:val="24"/>
        </w:rPr>
        <w:t>-</w:t>
      </w:r>
      <w:r w:rsidRPr="00D42907">
        <w:rPr>
          <w:sz w:val="24"/>
          <w:szCs w:val="24"/>
        </w:rPr>
        <w:tab/>
        <w:t>воспитание  активной  гражданской позиции, духовно-нравственное  и патриотическое воспитание на основе  национальных ценностей;</w:t>
      </w:r>
    </w:p>
    <w:p w:rsidR="00D359B4" w:rsidRPr="00D42907" w:rsidRDefault="00D359B4" w:rsidP="00D359B4">
      <w:pPr>
        <w:rPr>
          <w:sz w:val="24"/>
          <w:szCs w:val="24"/>
        </w:rPr>
      </w:pPr>
      <w:r w:rsidRPr="00D42907">
        <w:rPr>
          <w:sz w:val="24"/>
          <w:szCs w:val="24"/>
        </w:rPr>
        <w:t>-</w:t>
      </w:r>
      <w:r w:rsidRPr="00D42907">
        <w:rPr>
          <w:sz w:val="24"/>
          <w:szCs w:val="24"/>
        </w:rPr>
        <w:tab/>
        <w:t>совершенствование навыков общения со сверстниками и коммуникативных умений;</w:t>
      </w:r>
    </w:p>
    <w:p w:rsidR="00D359B4" w:rsidRPr="00D42907" w:rsidRDefault="00D359B4" w:rsidP="00D359B4">
      <w:pPr>
        <w:rPr>
          <w:sz w:val="24"/>
          <w:szCs w:val="24"/>
        </w:rPr>
      </w:pPr>
      <w:r w:rsidRPr="00D42907">
        <w:rPr>
          <w:sz w:val="24"/>
          <w:szCs w:val="24"/>
        </w:rPr>
        <w:t>-</w:t>
      </w:r>
      <w:r w:rsidRPr="00D42907">
        <w:rPr>
          <w:sz w:val="24"/>
          <w:szCs w:val="24"/>
        </w:rPr>
        <w:tab/>
        <w:t>повышение общей культуры обучающихся, углубление их интереса к изучению и сохранению истории и культуры родного края, России;</w:t>
      </w:r>
    </w:p>
    <w:p w:rsidR="00D359B4" w:rsidRPr="00D42907" w:rsidRDefault="00D359B4" w:rsidP="00D359B4">
      <w:pPr>
        <w:rPr>
          <w:sz w:val="24"/>
          <w:szCs w:val="24"/>
        </w:rPr>
      </w:pPr>
      <w:r w:rsidRPr="00D42907">
        <w:rPr>
          <w:sz w:val="24"/>
          <w:szCs w:val="24"/>
        </w:rPr>
        <w:t>-</w:t>
      </w:r>
      <w:r w:rsidRPr="00D42907">
        <w:rPr>
          <w:sz w:val="24"/>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D359B4" w:rsidRPr="00D42907" w:rsidRDefault="00D359B4" w:rsidP="00D359B4">
      <w:pPr>
        <w:rPr>
          <w:sz w:val="24"/>
          <w:szCs w:val="24"/>
        </w:rPr>
      </w:pPr>
      <w:r w:rsidRPr="00D42907">
        <w:rPr>
          <w:sz w:val="24"/>
          <w:szCs w:val="24"/>
        </w:rPr>
        <w:t>-</w:t>
      </w:r>
      <w:r w:rsidRPr="00D42907">
        <w:rPr>
          <w:sz w:val="24"/>
          <w:szCs w:val="24"/>
        </w:rPr>
        <w:tab/>
        <w:t>формирование культуры поведения в информационной среде.</w:t>
      </w:r>
    </w:p>
    <w:p w:rsidR="00D359B4" w:rsidRPr="00D42907" w:rsidRDefault="00D359B4" w:rsidP="00D359B4">
      <w:pPr>
        <w:rPr>
          <w:sz w:val="24"/>
          <w:szCs w:val="24"/>
        </w:rPr>
      </w:pPr>
      <w:r w:rsidRPr="00D42907">
        <w:rPr>
          <w:sz w:val="24"/>
          <w:szCs w:val="24"/>
        </w:rPr>
        <w:tab/>
        <w:t>Учебный курс предназначен для обучающихся 1–4-х классов; рассчитан на 1 час в неделю/34 часа в год  в каждом  классе.</w:t>
      </w:r>
    </w:p>
    <w:p w:rsidR="00D359B4" w:rsidRPr="00D42907" w:rsidRDefault="00D359B4" w:rsidP="00D359B4">
      <w:pPr>
        <w:jc w:val="both"/>
        <w:rPr>
          <w:sz w:val="24"/>
          <w:szCs w:val="24"/>
        </w:rPr>
      </w:pPr>
      <w:r w:rsidRPr="00D42907">
        <w:rPr>
          <w:sz w:val="24"/>
          <w:szCs w:val="24"/>
        </w:rPr>
        <w:t>Форма организации: дискуссионный клуб.</w:t>
      </w:r>
    </w:p>
    <w:p w:rsidR="00D359B4" w:rsidRPr="00D42907" w:rsidRDefault="00D359B4" w:rsidP="00D359B4">
      <w:pPr>
        <w:rPr>
          <w:sz w:val="24"/>
          <w:szCs w:val="24"/>
        </w:rPr>
      </w:pPr>
    </w:p>
    <w:p w:rsidR="00D359B4" w:rsidRPr="00D42907" w:rsidRDefault="00D359B4" w:rsidP="00D359B4">
      <w:pPr>
        <w:rPr>
          <w:b/>
          <w:sz w:val="24"/>
          <w:szCs w:val="24"/>
        </w:rPr>
      </w:pPr>
      <w:r w:rsidRPr="00D42907">
        <w:rPr>
          <w:b/>
          <w:sz w:val="24"/>
          <w:szCs w:val="24"/>
        </w:rPr>
        <w:t>Содержание курса внеурочной деятельности</w:t>
      </w:r>
    </w:p>
    <w:p w:rsidR="00D359B4" w:rsidRPr="00D42907" w:rsidRDefault="00D359B4" w:rsidP="00D359B4">
      <w:pPr>
        <w:rPr>
          <w:sz w:val="24"/>
          <w:szCs w:val="24"/>
        </w:rPr>
      </w:pPr>
      <w:r w:rsidRPr="00D42907">
        <w:rPr>
          <w:sz w:val="24"/>
          <w:szCs w:val="24"/>
        </w:rPr>
        <w:tab/>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D359B4" w:rsidRPr="00D42907" w:rsidRDefault="00D359B4" w:rsidP="00D359B4">
      <w:pPr>
        <w:rPr>
          <w:sz w:val="24"/>
          <w:szCs w:val="24"/>
        </w:rPr>
      </w:pPr>
      <w:r w:rsidRPr="00D42907">
        <w:rPr>
          <w:sz w:val="24"/>
          <w:szCs w:val="24"/>
        </w:rPr>
        <w:t xml:space="preserve">День  знаний </w:t>
      </w:r>
    </w:p>
    <w:p w:rsidR="00D359B4" w:rsidRPr="00D42907" w:rsidRDefault="00D359B4" w:rsidP="00D359B4">
      <w:pPr>
        <w:rPr>
          <w:sz w:val="24"/>
          <w:szCs w:val="24"/>
        </w:rPr>
      </w:pPr>
      <w:r w:rsidRPr="00D42907">
        <w:rPr>
          <w:sz w:val="24"/>
          <w:szCs w:val="24"/>
        </w:rPr>
        <w:t>Наша страна – Россия</w:t>
      </w:r>
    </w:p>
    <w:p w:rsidR="00D359B4" w:rsidRPr="00D42907" w:rsidRDefault="00D359B4" w:rsidP="00D359B4">
      <w:pPr>
        <w:rPr>
          <w:sz w:val="24"/>
          <w:szCs w:val="24"/>
        </w:rPr>
      </w:pPr>
      <w:r w:rsidRPr="00D42907">
        <w:rPr>
          <w:sz w:val="24"/>
          <w:szCs w:val="24"/>
        </w:rPr>
        <w:t>165- лет со дня  рождения К.Э.  Циолковского</w:t>
      </w:r>
    </w:p>
    <w:p w:rsidR="00D359B4" w:rsidRPr="00D42907" w:rsidRDefault="00D359B4" w:rsidP="00D359B4">
      <w:pPr>
        <w:rPr>
          <w:sz w:val="24"/>
          <w:szCs w:val="24"/>
        </w:rPr>
      </w:pPr>
      <w:r w:rsidRPr="00D42907">
        <w:rPr>
          <w:sz w:val="24"/>
          <w:szCs w:val="24"/>
        </w:rPr>
        <w:t>День музыки</w:t>
      </w:r>
    </w:p>
    <w:p w:rsidR="00D359B4" w:rsidRPr="00D42907" w:rsidRDefault="00D359B4" w:rsidP="00D359B4">
      <w:pPr>
        <w:rPr>
          <w:sz w:val="24"/>
          <w:szCs w:val="24"/>
        </w:rPr>
      </w:pPr>
      <w:r w:rsidRPr="00D42907">
        <w:rPr>
          <w:sz w:val="24"/>
          <w:szCs w:val="24"/>
        </w:rPr>
        <w:t>День пожилого человека</w:t>
      </w:r>
    </w:p>
    <w:p w:rsidR="00D359B4" w:rsidRPr="00D42907" w:rsidRDefault="00D359B4" w:rsidP="00D359B4">
      <w:pPr>
        <w:rPr>
          <w:sz w:val="24"/>
          <w:szCs w:val="24"/>
        </w:rPr>
      </w:pPr>
      <w:r w:rsidRPr="00D42907">
        <w:rPr>
          <w:sz w:val="24"/>
          <w:szCs w:val="24"/>
        </w:rPr>
        <w:t xml:space="preserve">День учителя </w:t>
      </w:r>
    </w:p>
    <w:p w:rsidR="00D359B4" w:rsidRPr="00D42907" w:rsidRDefault="00D359B4" w:rsidP="00D359B4">
      <w:pPr>
        <w:rPr>
          <w:sz w:val="24"/>
          <w:szCs w:val="24"/>
        </w:rPr>
      </w:pPr>
      <w:r w:rsidRPr="00D42907">
        <w:rPr>
          <w:sz w:val="24"/>
          <w:szCs w:val="24"/>
        </w:rPr>
        <w:t>День отца</w:t>
      </w:r>
    </w:p>
    <w:p w:rsidR="00D359B4" w:rsidRPr="00D42907" w:rsidRDefault="00D359B4" w:rsidP="00D359B4">
      <w:pPr>
        <w:rPr>
          <w:sz w:val="24"/>
          <w:szCs w:val="24"/>
        </w:rPr>
      </w:pPr>
      <w:r w:rsidRPr="00D42907">
        <w:rPr>
          <w:sz w:val="24"/>
          <w:szCs w:val="24"/>
        </w:rPr>
        <w:t>Международный день школьных библиотек</w:t>
      </w:r>
    </w:p>
    <w:p w:rsidR="00D359B4" w:rsidRPr="00D42907" w:rsidRDefault="00D359B4" w:rsidP="00D359B4">
      <w:pPr>
        <w:rPr>
          <w:sz w:val="24"/>
          <w:szCs w:val="24"/>
        </w:rPr>
      </w:pPr>
      <w:r w:rsidRPr="00D42907">
        <w:rPr>
          <w:sz w:val="24"/>
          <w:szCs w:val="24"/>
        </w:rPr>
        <w:t>День народного единства</w:t>
      </w:r>
    </w:p>
    <w:p w:rsidR="00D359B4" w:rsidRPr="00D42907" w:rsidRDefault="00D359B4" w:rsidP="00D359B4">
      <w:pPr>
        <w:rPr>
          <w:sz w:val="24"/>
          <w:szCs w:val="24"/>
        </w:rPr>
      </w:pPr>
      <w:r w:rsidRPr="00D42907">
        <w:rPr>
          <w:sz w:val="24"/>
          <w:szCs w:val="24"/>
        </w:rPr>
        <w:t>Мы разные, мы вместе</w:t>
      </w:r>
    </w:p>
    <w:p w:rsidR="00D359B4" w:rsidRPr="00D42907" w:rsidRDefault="00D359B4" w:rsidP="00D359B4">
      <w:pPr>
        <w:rPr>
          <w:sz w:val="24"/>
          <w:szCs w:val="24"/>
        </w:rPr>
      </w:pPr>
      <w:r w:rsidRPr="00D42907">
        <w:rPr>
          <w:sz w:val="24"/>
          <w:szCs w:val="24"/>
        </w:rPr>
        <w:t>День матери</w:t>
      </w:r>
    </w:p>
    <w:p w:rsidR="00D359B4" w:rsidRPr="00D42907" w:rsidRDefault="00D359B4" w:rsidP="00D359B4">
      <w:pPr>
        <w:rPr>
          <w:sz w:val="24"/>
          <w:szCs w:val="24"/>
        </w:rPr>
      </w:pPr>
      <w:r w:rsidRPr="00D42907">
        <w:rPr>
          <w:sz w:val="24"/>
          <w:szCs w:val="24"/>
        </w:rPr>
        <w:lastRenderedPageBreak/>
        <w:t>Символы России</w:t>
      </w:r>
    </w:p>
    <w:p w:rsidR="00D359B4" w:rsidRPr="00D42907" w:rsidRDefault="00D359B4" w:rsidP="00D359B4">
      <w:pPr>
        <w:rPr>
          <w:sz w:val="24"/>
          <w:szCs w:val="24"/>
        </w:rPr>
      </w:pPr>
      <w:r w:rsidRPr="00D42907">
        <w:rPr>
          <w:sz w:val="24"/>
          <w:szCs w:val="24"/>
        </w:rPr>
        <w:t>Волонтеры</w:t>
      </w:r>
    </w:p>
    <w:p w:rsidR="00D359B4" w:rsidRPr="00D42907" w:rsidRDefault="00D359B4" w:rsidP="00D359B4">
      <w:pPr>
        <w:rPr>
          <w:sz w:val="24"/>
          <w:szCs w:val="24"/>
        </w:rPr>
      </w:pPr>
      <w:r w:rsidRPr="00D42907">
        <w:rPr>
          <w:sz w:val="24"/>
          <w:szCs w:val="24"/>
        </w:rPr>
        <w:t>День Героев Отечества</w:t>
      </w:r>
    </w:p>
    <w:p w:rsidR="00D359B4" w:rsidRPr="00D42907" w:rsidRDefault="00D359B4" w:rsidP="00D359B4">
      <w:pPr>
        <w:rPr>
          <w:sz w:val="24"/>
          <w:szCs w:val="24"/>
        </w:rPr>
      </w:pPr>
      <w:r w:rsidRPr="00D42907">
        <w:rPr>
          <w:sz w:val="24"/>
          <w:szCs w:val="24"/>
        </w:rPr>
        <w:t>День Конституции</w:t>
      </w:r>
    </w:p>
    <w:p w:rsidR="00D359B4" w:rsidRPr="00D42907" w:rsidRDefault="00D359B4" w:rsidP="00D359B4">
      <w:pPr>
        <w:rPr>
          <w:sz w:val="24"/>
          <w:szCs w:val="24"/>
        </w:rPr>
      </w:pPr>
      <w:r w:rsidRPr="00D42907">
        <w:rPr>
          <w:sz w:val="24"/>
          <w:szCs w:val="24"/>
        </w:rPr>
        <w:t>Тема Нового года. Семейные праздники и мечты</w:t>
      </w:r>
    </w:p>
    <w:p w:rsidR="00D359B4" w:rsidRPr="00D42907" w:rsidRDefault="00D359B4" w:rsidP="00D359B4">
      <w:pPr>
        <w:rPr>
          <w:sz w:val="24"/>
          <w:szCs w:val="24"/>
        </w:rPr>
      </w:pPr>
      <w:r w:rsidRPr="00D42907">
        <w:rPr>
          <w:sz w:val="24"/>
          <w:szCs w:val="24"/>
        </w:rPr>
        <w:t>Рождество</w:t>
      </w:r>
    </w:p>
    <w:p w:rsidR="00D359B4" w:rsidRPr="00D42907" w:rsidRDefault="00D359B4" w:rsidP="00D359B4">
      <w:pPr>
        <w:rPr>
          <w:sz w:val="24"/>
          <w:szCs w:val="24"/>
        </w:rPr>
      </w:pPr>
      <w:r w:rsidRPr="00D42907">
        <w:rPr>
          <w:sz w:val="24"/>
          <w:szCs w:val="24"/>
        </w:rPr>
        <w:t>День снятия  блокады Ленинграда</w:t>
      </w:r>
    </w:p>
    <w:p w:rsidR="00D359B4" w:rsidRPr="00D42907" w:rsidRDefault="00D359B4" w:rsidP="00D359B4">
      <w:pPr>
        <w:rPr>
          <w:sz w:val="24"/>
          <w:szCs w:val="24"/>
        </w:rPr>
      </w:pPr>
      <w:r w:rsidRPr="00D42907">
        <w:rPr>
          <w:sz w:val="24"/>
          <w:szCs w:val="24"/>
        </w:rPr>
        <w:t>160 лет со дня  рождения К.С. Станиславского</w:t>
      </w:r>
    </w:p>
    <w:p w:rsidR="00D359B4" w:rsidRPr="00D42907" w:rsidRDefault="00D359B4" w:rsidP="00D359B4">
      <w:pPr>
        <w:rPr>
          <w:sz w:val="24"/>
          <w:szCs w:val="24"/>
        </w:rPr>
      </w:pPr>
      <w:r w:rsidRPr="00D42907">
        <w:rPr>
          <w:sz w:val="24"/>
          <w:szCs w:val="24"/>
        </w:rPr>
        <w:t>День Российской науки</w:t>
      </w:r>
    </w:p>
    <w:p w:rsidR="00D359B4" w:rsidRPr="00D42907" w:rsidRDefault="00D359B4" w:rsidP="00D359B4">
      <w:pPr>
        <w:rPr>
          <w:sz w:val="24"/>
          <w:szCs w:val="24"/>
        </w:rPr>
      </w:pPr>
      <w:r w:rsidRPr="00D42907">
        <w:rPr>
          <w:sz w:val="24"/>
          <w:szCs w:val="24"/>
        </w:rPr>
        <w:t>Россия и мир</w:t>
      </w:r>
    </w:p>
    <w:p w:rsidR="00D359B4" w:rsidRPr="00D42907" w:rsidRDefault="00D359B4" w:rsidP="00D359B4">
      <w:pPr>
        <w:rPr>
          <w:sz w:val="24"/>
          <w:szCs w:val="24"/>
        </w:rPr>
      </w:pPr>
      <w:r w:rsidRPr="00D42907">
        <w:rPr>
          <w:sz w:val="24"/>
          <w:szCs w:val="24"/>
        </w:rPr>
        <w:t>День защитника Отечества</w:t>
      </w:r>
    </w:p>
    <w:p w:rsidR="00D359B4" w:rsidRPr="00D42907" w:rsidRDefault="00D359B4" w:rsidP="00D359B4">
      <w:pPr>
        <w:rPr>
          <w:sz w:val="24"/>
          <w:szCs w:val="24"/>
        </w:rPr>
      </w:pPr>
      <w:r w:rsidRPr="00D42907">
        <w:rPr>
          <w:sz w:val="24"/>
          <w:szCs w:val="24"/>
        </w:rPr>
        <w:t xml:space="preserve">Международный женский день </w:t>
      </w:r>
    </w:p>
    <w:p w:rsidR="00D359B4" w:rsidRPr="00D42907" w:rsidRDefault="00D359B4" w:rsidP="00D359B4">
      <w:pPr>
        <w:rPr>
          <w:sz w:val="24"/>
          <w:szCs w:val="24"/>
        </w:rPr>
      </w:pPr>
    </w:p>
    <w:p w:rsidR="00D359B4" w:rsidRPr="00D42907" w:rsidRDefault="00D359B4" w:rsidP="00D359B4">
      <w:pPr>
        <w:rPr>
          <w:sz w:val="24"/>
          <w:szCs w:val="24"/>
        </w:rPr>
      </w:pPr>
      <w:r w:rsidRPr="00D42907">
        <w:rPr>
          <w:sz w:val="24"/>
          <w:szCs w:val="24"/>
        </w:rPr>
        <w:t>110 лет со дня рождения советского писателя и поэта, автора слов гимнов РФ и СССР С.В. Михалкова</w:t>
      </w:r>
    </w:p>
    <w:p w:rsidR="00D359B4" w:rsidRPr="00D42907" w:rsidRDefault="00D359B4" w:rsidP="00D359B4">
      <w:pPr>
        <w:rPr>
          <w:sz w:val="24"/>
          <w:szCs w:val="24"/>
        </w:rPr>
      </w:pPr>
      <w:r w:rsidRPr="00D42907">
        <w:rPr>
          <w:sz w:val="24"/>
          <w:szCs w:val="24"/>
        </w:rPr>
        <w:t>День воссоединения Крыма с Россией</w:t>
      </w:r>
    </w:p>
    <w:p w:rsidR="00D359B4" w:rsidRPr="00D42907" w:rsidRDefault="00D359B4" w:rsidP="00D359B4">
      <w:pPr>
        <w:rPr>
          <w:sz w:val="24"/>
          <w:szCs w:val="24"/>
        </w:rPr>
      </w:pPr>
      <w:r w:rsidRPr="00D42907">
        <w:rPr>
          <w:sz w:val="24"/>
          <w:szCs w:val="24"/>
        </w:rPr>
        <w:t>Всемирный день театра</w:t>
      </w:r>
    </w:p>
    <w:p w:rsidR="00D359B4" w:rsidRPr="00D42907" w:rsidRDefault="00D359B4" w:rsidP="00D359B4">
      <w:pPr>
        <w:rPr>
          <w:sz w:val="24"/>
          <w:szCs w:val="24"/>
        </w:rPr>
      </w:pPr>
      <w:r w:rsidRPr="00D42907">
        <w:rPr>
          <w:sz w:val="24"/>
          <w:szCs w:val="24"/>
        </w:rPr>
        <w:t xml:space="preserve">День космонавтики. Мы – первые </w:t>
      </w:r>
    </w:p>
    <w:p w:rsidR="00D359B4" w:rsidRPr="00D42907" w:rsidRDefault="00D359B4" w:rsidP="00D359B4">
      <w:pPr>
        <w:rPr>
          <w:sz w:val="24"/>
          <w:szCs w:val="24"/>
        </w:rPr>
      </w:pPr>
      <w:r w:rsidRPr="00D42907">
        <w:rPr>
          <w:sz w:val="24"/>
          <w:szCs w:val="24"/>
        </w:rPr>
        <w:t>Память о геноциде советского народа нацистами и их пособниками</w:t>
      </w:r>
    </w:p>
    <w:p w:rsidR="00D359B4" w:rsidRPr="00D42907" w:rsidRDefault="00D359B4" w:rsidP="00D359B4">
      <w:pPr>
        <w:rPr>
          <w:sz w:val="24"/>
          <w:szCs w:val="24"/>
        </w:rPr>
      </w:pPr>
      <w:r w:rsidRPr="00D42907">
        <w:rPr>
          <w:sz w:val="24"/>
          <w:szCs w:val="24"/>
        </w:rPr>
        <w:t>День Земли</w:t>
      </w:r>
    </w:p>
    <w:p w:rsidR="00D359B4" w:rsidRPr="00D42907" w:rsidRDefault="00D359B4" w:rsidP="00D359B4">
      <w:pPr>
        <w:rPr>
          <w:sz w:val="24"/>
          <w:szCs w:val="24"/>
        </w:rPr>
      </w:pPr>
      <w:r w:rsidRPr="00D42907">
        <w:rPr>
          <w:sz w:val="24"/>
          <w:szCs w:val="24"/>
        </w:rPr>
        <w:t>День Труда</w:t>
      </w:r>
    </w:p>
    <w:p w:rsidR="00D359B4" w:rsidRPr="00D42907" w:rsidRDefault="00D359B4" w:rsidP="00D359B4">
      <w:pPr>
        <w:rPr>
          <w:sz w:val="24"/>
          <w:szCs w:val="24"/>
        </w:rPr>
      </w:pPr>
      <w:r w:rsidRPr="00D42907">
        <w:rPr>
          <w:sz w:val="24"/>
          <w:szCs w:val="24"/>
        </w:rPr>
        <w:t>День Победы. Бессмертный полк</w:t>
      </w:r>
    </w:p>
    <w:p w:rsidR="00D359B4" w:rsidRPr="00D42907" w:rsidRDefault="00D359B4" w:rsidP="00D359B4">
      <w:pPr>
        <w:rPr>
          <w:sz w:val="24"/>
          <w:szCs w:val="24"/>
        </w:rPr>
      </w:pPr>
      <w:r w:rsidRPr="00D42907">
        <w:rPr>
          <w:sz w:val="24"/>
          <w:szCs w:val="24"/>
        </w:rPr>
        <w:t>День детских общественных организаций</w:t>
      </w:r>
    </w:p>
    <w:p w:rsidR="00D359B4" w:rsidRPr="00D42907" w:rsidRDefault="00D359B4" w:rsidP="00D359B4">
      <w:pPr>
        <w:rPr>
          <w:sz w:val="24"/>
          <w:szCs w:val="24"/>
        </w:rPr>
      </w:pPr>
      <w:r w:rsidRPr="00D42907">
        <w:rPr>
          <w:sz w:val="24"/>
          <w:szCs w:val="24"/>
        </w:rPr>
        <w:t>Россия – страна возможностей</w:t>
      </w:r>
    </w:p>
    <w:p w:rsidR="00D359B4" w:rsidRPr="00D42907" w:rsidRDefault="00D359B4" w:rsidP="00D359B4">
      <w:pPr>
        <w:rPr>
          <w:b/>
          <w:sz w:val="24"/>
          <w:szCs w:val="24"/>
        </w:rPr>
      </w:pPr>
      <w:r w:rsidRPr="00D42907">
        <w:rPr>
          <w:b/>
          <w:sz w:val="24"/>
          <w:szCs w:val="24"/>
        </w:rPr>
        <w:t>Планируемые результаты освоения курса внеурочной деятельности</w:t>
      </w:r>
    </w:p>
    <w:p w:rsidR="00D359B4" w:rsidRPr="00D42907" w:rsidRDefault="00D359B4" w:rsidP="00D359B4">
      <w:pPr>
        <w:rPr>
          <w:b/>
          <w:sz w:val="24"/>
          <w:szCs w:val="24"/>
        </w:rPr>
      </w:pPr>
      <w:r w:rsidRPr="00D42907">
        <w:rPr>
          <w:b/>
          <w:sz w:val="24"/>
          <w:szCs w:val="24"/>
        </w:rPr>
        <w:t>Личностные результаты:</w:t>
      </w:r>
    </w:p>
    <w:p w:rsidR="00D359B4" w:rsidRPr="00D42907" w:rsidRDefault="00D359B4" w:rsidP="00D359B4">
      <w:pPr>
        <w:rPr>
          <w:sz w:val="24"/>
          <w:szCs w:val="24"/>
        </w:rPr>
      </w:pPr>
      <w:r w:rsidRPr="00D42907">
        <w:rPr>
          <w:sz w:val="24"/>
          <w:szCs w:val="24"/>
        </w:rPr>
        <w:t>-</w:t>
      </w:r>
      <w:r w:rsidRPr="00D42907">
        <w:rPr>
          <w:sz w:val="24"/>
          <w:szCs w:val="24"/>
        </w:rPr>
        <w:tab/>
        <w:t>становление ценностного отношения к своей Родине – России;</w:t>
      </w:r>
    </w:p>
    <w:p w:rsidR="00D359B4" w:rsidRPr="00D42907" w:rsidRDefault="00D359B4" w:rsidP="00D359B4">
      <w:pPr>
        <w:rPr>
          <w:sz w:val="24"/>
          <w:szCs w:val="24"/>
        </w:rPr>
      </w:pPr>
      <w:r w:rsidRPr="00D42907">
        <w:rPr>
          <w:sz w:val="24"/>
          <w:szCs w:val="24"/>
        </w:rPr>
        <w:t>-</w:t>
      </w:r>
      <w:r w:rsidRPr="00D42907">
        <w:rPr>
          <w:sz w:val="24"/>
          <w:szCs w:val="24"/>
        </w:rPr>
        <w:tab/>
        <w:t>осознание своей этнокультурной и российской гражданской идентичности;</w:t>
      </w:r>
    </w:p>
    <w:p w:rsidR="00D359B4" w:rsidRPr="00D42907" w:rsidRDefault="00D359B4" w:rsidP="00D359B4">
      <w:pPr>
        <w:rPr>
          <w:sz w:val="24"/>
          <w:szCs w:val="24"/>
        </w:rPr>
      </w:pPr>
      <w:r w:rsidRPr="00D42907">
        <w:rPr>
          <w:sz w:val="24"/>
          <w:szCs w:val="24"/>
        </w:rPr>
        <w:t>-</w:t>
      </w:r>
      <w:r w:rsidRPr="00D42907">
        <w:rPr>
          <w:sz w:val="24"/>
          <w:szCs w:val="24"/>
        </w:rPr>
        <w:tab/>
        <w:t>сопричастность к прошлому, настоящему и будущему своей страны и родного края;</w:t>
      </w:r>
    </w:p>
    <w:p w:rsidR="00D359B4" w:rsidRPr="00D42907" w:rsidRDefault="00D359B4" w:rsidP="00D359B4">
      <w:pPr>
        <w:rPr>
          <w:sz w:val="24"/>
          <w:szCs w:val="24"/>
        </w:rPr>
      </w:pPr>
      <w:r w:rsidRPr="00D42907">
        <w:rPr>
          <w:sz w:val="24"/>
          <w:szCs w:val="24"/>
        </w:rPr>
        <w:t>-</w:t>
      </w:r>
      <w:r w:rsidRPr="00D42907">
        <w:rPr>
          <w:sz w:val="24"/>
          <w:szCs w:val="24"/>
        </w:rPr>
        <w:tab/>
        <w:t>уважение к своему и другим народам;</w:t>
      </w:r>
    </w:p>
    <w:p w:rsidR="00D359B4" w:rsidRPr="00D42907" w:rsidRDefault="00D359B4" w:rsidP="00D359B4">
      <w:pPr>
        <w:rPr>
          <w:sz w:val="24"/>
          <w:szCs w:val="24"/>
        </w:rPr>
      </w:pPr>
      <w:r w:rsidRPr="00D42907">
        <w:rPr>
          <w:sz w:val="24"/>
          <w:szCs w:val="24"/>
        </w:rPr>
        <w:t>-</w:t>
      </w:r>
      <w:r w:rsidRPr="00D42907">
        <w:rPr>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359B4" w:rsidRPr="00D42907" w:rsidRDefault="00D359B4" w:rsidP="00D359B4">
      <w:pPr>
        <w:rPr>
          <w:sz w:val="24"/>
          <w:szCs w:val="24"/>
        </w:rPr>
      </w:pPr>
      <w:r w:rsidRPr="00D42907">
        <w:rPr>
          <w:sz w:val="24"/>
          <w:szCs w:val="24"/>
        </w:rPr>
        <w:t>-</w:t>
      </w:r>
      <w:r w:rsidRPr="00D42907">
        <w:rPr>
          <w:sz w:val="24"/>
          <w:szCs w:val="24"/>
        </w:rPr>
        <w:tab/>
        <w:t>признание  индивидуальности  каждого человека;</w:t>
      </w:r>
    </w:p>
    <w:p w:rsidR="00D359B4" w:rsidRPr="00D42907" w:rsidRDefault="00D359B4" w:rsidP="00D359B4">
      <w:pPr>
        <w:rPr>
          <w:sz w:val="24"/>
          <w:szCs w:val="24"/>
        </w:rPr>
      </w:pPr>
      <w:r w:rsidRPr="00D42907">
        <w:rPr>
          <w:sz w:val="24"/>
          <w:szCs w:val="24"/>
        </w:rPr>
        <w:t>-</w:t>
      </w:r>
      <w:r w:rsidRPr="00D42907">
        <w:rPr>
          <w:sz w:val="24"/>
          <w:szCs w:val="24"/>
        </w:rPr>
        <w:tab/>
        <w:t>проявление сопереживания, уважения и доброжелательности;</w:t>
      </w:r>
    </w:p>
    <w:p w:rsidR="00D359B4" w:rsidRPr="00D42907" w:rsidRDefault="00D359B4" w:rsidP="00D359B4">
      <w:pPr>
        <w:rPr>
          <w:sz w:val="24"/>
          <w:szCs w:val="24"/>
        </w:rPr>
      </w:pPr>
      <w:r w:rsidRPr="00D42907">
        <w:rPr>
          <w:sz w:val="24"/>
          <w:szCs w:val="24"/>
        </w:rPr>
        <w:lastRenderedPageBreak/>
        <w:t>-</w:t>
      </w:r>
      <w:r w:rsidRPr="00D42907">
        <w:rPr>
          <w:sz w:val="24"/>
          <w:szCs w:val="24"/>
        </w:rPr>
        <w:tab/>
        <w:t>неприятие любых форм поведения, направленных на причинение физического и морального вреда другим людям;</w:t>
      </w:r>
    </w:p>
    <w:p w:rsidR="00D359B4" w:rsidRPr="00D42907" w:rsidRDefault="00D359B4" w:rsidP="00D359B4">
      <w:pPr>
        <w:rPr>
          <w:sz w:val="24"/>
          <w:szCs w:val="24"/>
        </w:rPr>
      </w:pPr>
      <w:r w:rsidRPr="00D42907">
        <w:rPr>
          <w:sz w:val="24"/>
          <w:szCs w:val="24"/>
        </w:rPr>
        <w:t>-</w:t>
      </w:r>
      <w:r w:rsidRPr="00D42907">
        <w:rPr>
          <w:sz w:val="24"/>
          <w:szCs w:val="24"/>
        </w:rPr>
        <w:tab/>
        <w:t>бережное отношение к природе;</w:t>
      </w:r>
    </w:p>
    <w:p w:rsidR="00D359B4" w:rsidRPr="00D42907" w:rsidRDefault="00D359B4" w:rsidP="00D359B4">
      <w:pPr>
        <w:rPr>
          <w:sz w:val="24"/>
          <w:szCs w:val="24"/>
        </w:rPr>
      </w:pPr>
      <w:r w:rsidRPr="00D42907">
        <w:rPr>
          <w:sz w:val="24"/>
          <w:szCs w:val="24"/>
        </w:rPr>
        <w:t>-</w:t>
      </w:r>
      <w:r w:rsidRPr="00D42907">
        <w:rPr>
          <w:sz w:val="24"/>
          <w:szCs w:val="24"/>
        </w:rPr>
        <w:tab/>
        <w:t>неприятие действий, приносящих вред природе.</w:t>
      </w:r>
    </w:p>
    <w:p w:rsidR="00D359B4" w:rsidRPr="00D42907" w:rsidRDefault="00D359B4" w:rsidP="00D359B4">
      <w:pPr>
        <w:rPr>
          <w:b/>
          <w:sz w:val="24"/>
          <w:szCs w:val="24"/>
        </w:rPr>
      </w:pPr>
      <w:r w:rsidRPr="00D42907">
        <w:rPr>
          <w:b/>
          <w:sz w:val="24"/>
          <w:szCs w:val="24"/>
        </w:rPr>
        <w:t>Метапредметные результаты</w:t>
      </w:r>
    </w:p>
    <w:p w:rsidR="00D359B4" w:rsidRPr="00D42907" w:rsidRDefault="00D359B4" w:rsidP="00D359B4">
      <w:pPr>
        <w:rPr>
          <w:sz w:val="24"/>
          <w:szCs w:val="24"/>
        </w:rPr>
      </w:pPr>
      <w:r w:rsidRPr="00D42907">
        <w:rPr>
          <w:sz w:val="24"/>
          <w:szCs w:val="24"/>
        </w:rPr>
        <w:t>1) базовые логические действия:</w:t>
      </w:r>
    </w:p>
    <w:p w:rsidR="00D359B4" w:rsidRPr="00D42907" w:rsidRDefault="00D359B4" w:rsidP="00D359B4">
      <w:pPr>
        <w:rPr>
          <w:sz w:val="24"/>
          <w:szCs w:val="24"/>
        </w:rPr>
      </w:pPr>
      <w:r w:rsidRPr="00D42907">
        <w:rPr>
          <w:sz w:val="24"/>
          <w:szCs w:val="24"/>
        </w:rPr>
        <w:t>-</w:t>
      </w:r>
      <w:r w:rsidRPr="00D42907">
        <w:rPr>
          <w:sz w:val="24"/>
          <w:szCs w:val="24"/>
        </w:rPr>
        <w:tab/>
        <w:t>сравнивать объекты, устанавливать основания для сравнения, устанавливать аналогии;</w:t>
      </w:r>
    </w:p>
    <w:p w:rsidR="00D359B4" w:rsidRPr="00D42907" w:rsidRDefault="00D359B4" w:rsidP="00D359B4">
      <w:pPr>
        <w:rPr>
          <w:sz w:val="24"/>
          <w:szCs w:val="24"/>
        </w:rPr>
      </w:pPr>
      <w:r w:rsidRPr="00D42907">
        <w:rPr>
          <w:sz w:val="24"/>
          <w:szCs w:val="24"/>
        </w:rPr>
        <w:t>-</w:t>
      </w:r>
      <w:r w:rsidRPr="00D42907">
        <w:rPr>
          <w:sz w:val="24"/>
          <w:szCs w:val="24"/>
        </w:rPr>
        <w:tab/>
        <w:t>объединять части объекта (объекты) по определенному признаку;</w:t>
      </w:r>
    </w:p>
    <w:p w:rsidR="00D359B4" w:rsidRPr="00D42907" w:rsidRDefault="00D359B4" w:rsidP="00D359B4">
      <w:pPr>
        <w:rPr>
          <w:sz w:val="24"/>
          <w:szCs w:val="24"/>
        </w:rPr>
      </w:pPr>
      <w:r w:rsidRPr="00D42907">
        <w:rPr>
          <w:sz w:val="24"/>
          <w:szCs w:val="24"/>
        </w:rPr>
        <w:t>-</w:t>
      </w:r>
      <w:r w:rsidRPr="00D42907">
        <w:rPr>
          <w:sz w:val="24"/>
          <w:szCs w:val="24"/>
        </w:rPr>
        <w:tab/>
        <w:t>определять существенный признак для классификации, классифицировать предложенные объекты;</w:t>
      </w:r>
    </w:p>
    <w:p w:rsidR="00D359B4" w:rsidRPr="00D42907" w:rsidRDefault="00D359B4" w:rsidP="00D359B4">
      <w:pPr>
        <w:rPr>
          <w:sz w:val="24"/>
          <w:szCs w:val="24"/>
        </w:rPr>
      </w:pPr>
      <w:r w:rsidRPr="00D42907">
        <w:rPr>
          <w:sz w:val="24"/>
          <w:szCs w:val="24"/>
        </w:rPr>
        <w:t>-</w:t>
      </w:r>
      <w:r w:rsidRPr="00D42907">
        <w:rPr>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59B4" w:rsidRPr="00D42907" w:rsidRDefault="00D359B4" w:rsidP="00D359B4">
      <w:pPr>
        <w:rPr>
          <w:sz w:val="24"/>
          <w:szCs w:val="24"/>
        </w:rPr>
      </w:pPr>
      <w:r w:rsidRPr="00D42907">
        <w:rPr>
          <w:sz w:val="24"/>
          <w:szCs w:val="24"/>
        </w:rPr>
        <w:t>-</w:t>
      </w:r>
      <w:r w:rsidRPr="00D42907">
        <w:rPr>
          <w:sz w:val="24"/>
          <w:szCs w:val="24"/>
        </w:rPr>
        <w:tab/>
        <w:t>выявлять недостаток информации для решения учебной (практической) задачи на основе предложенного алгоритма;</w:t>
      </w:r>
    </w:p>
    <w:p w:rsidR="00D359B4" w:rsidRPr="00D42907" w:rsidRDefault="00D359B4" w:rsidP="00D359B4">
      <w:pPr>
        <w:rPr>
          <w:sz w:val="24"/>
          <w:szCs w:val="24"/>
        </w:rPr>
      </w:pPr>
      <w:r w:rsidRPr="00D42907">
        <w:rPr>
          <w:sz w:val="24"/>
          <w:szCs w:val="24"/>
        </w:rPr>
        <w:t>-</w:t>
      </w:r>
      <w:r w:rsidRPr="00D42907">
        <w:rPr>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D359B4" w:rsidRPr="00D42907" w:rsidRDefault="00D359B4" w:rsidP="00D359B4">
      <w:pPr>
        <w:rPr>
          <w:sz w:val="24"/>
          <w:szCs w:val="24"/>
        </w:rPr>
      </w:pPr>
      <w:r w:rsidRPr="00D42907">
        <w:rPr>
          <w:sz w:val="24"/>
          <w:szCs w:val="24"/>
        </w:rPr>
        <w:t>2) базовые исследовательские действия:</w:t>
      </w:r>
    </w:p>
    <w:p w:rsidR="00D359B4" w:rsidRPr="00D42907" w:rsidRDefault="00D359B4" w:rsidP="00D359B4">
      <w:pPr>
        <w:rPr>
          <w:sz w:val="24"/>
          <w:szCs w:val="24"/>
        </w:rPr>
      </w:pPr>
      <w:r w:rsidRPr="00D42907">
        <w:rPr>
          <w:sz w:val="24"/>
          <w:szCs w:val="24"/>
        </w:rPr>
        <w:t>-</w:t>
      </w:r>
      <w:r w:rsidRPr="00D42907">
        <w:rPr>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D359B4" w:rsidRPr="00D42907" w:rsidRDefault="00D359B4" w:rsidP="00D359B4">
      <w:pPr>
        <w:rPr>
          <w:sz w:val="24"/>
          <w:szCs w:val="24"/>
        </w:rPr>
      </w:pPr>
      <w:r w:rsidRPr="00D42907">
        <w:rPr>
          <w:sz w:val="24"/>
          <w:szCs w:val="24"/>
        </w:rPr>
        <w:t>-</w:t>
      </w:r>
      <w:r w:rsidRPr="00D42907">
        <w:rPr>
          <w:sz w:val="24"/>
          <w:szCs w:val="24"/>
        </w:rPr>
        <w:tab/>
        <w:t>с помощью педагогического работника формулировать цель, планировать изменения объекта, ситуации;</w:t>
      </w:r>
    </w:p>
    <w:p w:rsidR="00D359B4" w:rsidRPr="00D42907" w:rsidRDefault="00D359B4" w:rsidP="00D359B4">
      <w:pPr>
        <w:rPr>
          <w:sz w:val="24"/>
          <w:szCs w:val="24"/>
        </w:rPr>
      </w:pPr>
      <w:r w:rsidRPr="00D42907">
        <w:rPr>
          <w:sz w:val="24"/>
          <w:szCs w:val="24"/>
        </w:rPr>
        <w:t>-</w:t>
      </w:r>
      <w:r w:rsidRPr="00D42907">
        <w:rPr>
          <w:sz w:val="24"/>
          <w:szCs w:val="24"/>
        </w:rPr>
        <w:tab/>
        <w:t>сравнивать несколько вариантов решения задачи, выбирать наиболее подходящий (на основе предложенных критериев);</w:t>
      </w:r>
    </w:p>
    <w:p w:rsidR="00D359B4" w:rsidRPr="00D42907" w:rsidRDefault="00D359B4" w:rsidP="00D359B4">
      <w:pPr>
        <w:rPr>
          <w:sz w:val="24"/>
          <w:szCs w:val="24"/>
        </w:rPr>
      </w:pPr>
      <w:r w:rsidRPr="00D42907">
        <w:rPr>
          <w:sz w:val="24"/>
          <w:szCs w:val="24"/>
        </w:rPr>
        <w:t>-</w:t>
      </w:r>
      <w:r w:rsidRPr="00D42907">
        <w:rPr>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359B4" w:rsidRPr="00D42907" w:rsidRDefault="00D359B4" w:rsidP="00D359B4">
      <w:pPr>
        <w:rPr>
          <w:sz w:val="24"/>
          <w:szCs w:val="24"/>
        </w:rPr>
      </w:pPr>
      <w:r w:rsidRPr="00D42907">
        <w:rPr>
          <w:sz w:val="24"/>
          <w:szCs w:val="24"/>
        </w:rPr>
        <w:t>-</w:t>
      </w:r>
      <w:r w:rsidRPr="00D42907">
        <w:rPr>
          <w:sz w:val="24"/>
          <w:szCs w:val="24"/>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359B4" w:rsidRPr="00D42907" w:rsidRDefault="00D359B4" w:rsidP="00D359B4">
      <w:pPr>
        <w:rPr>
          <w:sz w:val="24"/>
          <w:szCs w:val="24"/>
        </w:rPr>
      </w:pPr>
      <w:r w:rsidRPr="00D42907">
        <w:rPr>
          <w:sz w:val="24"/>
          <w:szCs w:val="24"/>
        </w:rPr>
        <w:t>-</w:t>
      </w:r>
      <w:r w:rsidRPr="00D42907">
        <w:rPr>
          <w:sz w:val="24"/>
          <w:szCs w:val="24"/>
        </w:rPr>
        <w:tab/>
        <w:t>прогнозировать возможное развитие процессов, событий и их последствия в аналогичных или сходных ситуациях;</w:t>
      </w:r>
    </w:p>
    <w:p w:rsidR="00D359B4" w:rsidRPr="00D42907" w:rsidRDefault="00D359B4" w:rsidP="00D359B4">
      <w:pPr>
        <w:rPr>
          <w:sz w:val="24"/>
          <w:szCs w:val="24"/>
        </w:rPr>
      </w:pPr>
      <w:r w:rsidRPr="00D42907">
        <w:rPr>
          <w:sz w:val="24"/>
          <w:szCs w:val="24"/>
        </w:rPr>
        <w:t>3) работа с информацией:</w:t>
      </w:r>
    </w:p>
    <w:p w:rsidR="00D359B4" w:rsidRPr="00D42907" w:rsidRDefault="00D359B4" w:rsidP="00D359B4">
      <w:pPr>
        <w:rPr>
          <w:sz w:val="24"/>
          <w:szCs w:val="24"/>
        </w:rPr>
      </w:pPr>
      <w:r w:rsidRPr="00D42907">
        <w:rPr>
          <w:sz w:val="24"/>
          <w:szCs w:val="24"/>
        </w:rPr>
        <w:t>-</w:t>
      </w:r>
      <w:r w:rsidRPr="00D42907">
        <w:rPr>
          <w:sz w:val="24"/>
          <w:szCs w:val="24"/>
        </w:rPr>
        <w:tab/>
        <w:t>выбирать источник получения информации;</w:t>
      </w:r>
    </w:p>
    <w:p w:rsidR="00D359B4" w:rsidRPr="00D42907" w:rsidRDefault="00D359B4" w:rsidP="00D359B4">
      <w:pPr>
        <w:rPr>
          <w:sz w:val="24"/>
          <w:szCs w:val="24"/>
        </w:rPr>
      </w:pPr>
      <w:r w:rsidRPr="00D42907">
        <w:rPr>
          <w:sz w:val="24"/>
          <w:szCs w:val="24"/>
        </w:rPr>
        <w:t>-</w:t>
      </w:r>
      <w:r w:rsidRPr="00D42907">
        <w:rPr>
          <w:sz w:val="24"/>
          <w:szCs w:val="24"/>
        </w:rPr>
        <w:tab/>
        <w:t>согласно заданному алгоритму находить в предложенном источнике информацию, представленную в явном виде;</w:t>
      </w:r>
    </w:p>
    <w:p w:rsidR="00D359B4" w:rsidRPr="00D42907" w:rsidRDefault="00D359B4" w:rsidP="00D359B4">
      <w:pPr>
        <w:rPr>
          <w:sz w:val="24"/>
          <w:szCs w:val="24"/>
        </w:rPr>
      </w:pPr>
      <w:r w:rsidRPr="00D42907">
        <w:rPr>
          <w:sz w:val="24"/>
          <w:szCs w:val="24"/>
        </w:rPr>
        <w:t>-</w:t>
      </w:r>
      <w:r w:rsidRPr="00D42907">
        <w:rPr>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359B4" w:rsidRPr="00D42907" w:rsidRDefault="00D359B4" w:rsidP="00D359B4">
      <w:pPr>
        <w:rPr>
          <w:sz w:val="24"/>
          <w:szCs w:val="24"/>
        </w:rPr>
      </w:pPr>
      <w:r w:rsidRPr="00D42907">
        <w:rPr>
          <w:sz w:val="24"/>
          <w:szCs w:val="24"/>
        </w:rPr>
        <w:t>-</w:t>
      </w:r>
      <w:r w:rsidRPr="00D42907">
        <w:rPr>
          <w:sz w:val="24"/>
          <w:szCs w:val="24"/>
        </w:rPr>
        <w:tab/>
        <w:t>соблюдать с помощью взрослых (педагогических работников, -</w:t>
      </w:r>
      <w:r w:rsidRPr="00D42907">
        <w:rPr>
          <w:sz w:val="24"/>
          <w:szCs w:val="24"/>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D359B4" w:rsidRPr="00D42907" w:rsidRDefault="00D359B4" w:rsidP="00D359B4">
      <w:pPr>
        <w:rPr>
          <w:sz w:val="24"/>
          <w:szCs w:val="24"/>
        </w:rPr>
      </w:pPr>
      <w:r w:rsidRPr="00D42907">
        <w:rPr>
          <w:sz w:val="24"/>
          <w:szCs w:val="24"/>
        </w:rPr>
        <w:t>-</w:t>
      </w:r>
      <w:r w:rsidRPr="00D42907">
        <w:rPr>
          <w:sz w:val="24"/>
          <w:szCs w:val="24"/>
        </w:rPr>
        <w:tab/>
        <w:t>анализировать и создавать текстовую, видео-, графическую, звуковую информацию в соответствии с учебной задачей;</w:t>
      </w:r>
    </w:p>
    <w:p w:rsidR="00D359B4" w:rsidRPr="00D42907" w:rsidRDefault="00D359B4" w:rsidP="00D359B4">
      <w:pPr>
        <w:rPr>
          <w:sz w:val="24"/>
          <w:szCs w:val="24"/>
        </w:rPr>
      </w:pPr>
      <w:r w:rsidRPr="00D42907">
        <w:rPr>
          <w:sz w:val="24"/>
          <w:szCs w:val="24"/>
        </w:rPr>
        <w:t>-</w:t>
      </w:r>
      <w:r w:rsidRPr="00D42907">
        <w:rPr>
          <w:sz w:val="24"/>
          <w:szCs w:val="24"/>
        </w:rPr>
        <w:tab/>
        <w:t>самостоятельно создавать схемы, таблицы для представления информации.</w:t>
      </w:r>
    </w:p>
    <w:p w:rsidR="00D359B4" w:rsidRPr="00D42907" w:rsidRDefault="00D359B4" w:rsidP="00D359B4">
      <w:pPr>
        <w:rPr>
          <w:b/>
          <w:sz w:val="24"/>
          <w:szCs w:val="24"/>
        </w:rPr>
      </w:pPr>
      <w:r w:rsidRPr="00D42907">
        <w:rPr>
          <w:b/>
          <w:sz w:val="24"/>
          <w:szCs w:val="24"/>
        </w:rPr>
        <w:t>Овладение универсальными учебными коммуникативными действиями:</w:t>
      </w:r>
    </w:p>
    <w:p w:rsidR="00D359B4" w:rsidRPr="00D42907" w:rsidRDefault="00D359B4" w:rsidP="00D359B4">
      <w:pPr>
        <w:rPr>
          <w:sz w:val="24"/>
          <w:szCs w:val="24"/>
        </w:rPr>
      </w:pPr>
      <w:r w:rsidRPr="00D42907">
        <w:rPr>
          <w:sz w:val="24"/>
          <w:szCs w:val="24"/>
        </w:rPr>
        <w:lastRenderedPageBreak/>
        <w:t>1) общение:</w:t>
      </w:r>
    </w:p>
    <w:p w:rsidR="00D359B4" w:rsidRPr="00D42907" w:rsidRDefault="00D359B4" w:rsidP="00D359B4">
      <w:pPr>
        <w:rPr>
          <w:sz w:val="24"/>
          <w:szCs w:val="24"/>
        </w:rPr>
      </w:pPr>
      <w:r w:rsidRPr="00D42907">
        <w:rPr>
          <w:sz w:val="24"/>
          <w:szCs w:val="24"/>
        </w:rPr>
        <w:t>-</w:t>
      </w:r>
      <w:r w:rsidRPr="00D42907">
        <w:rPr>
          <w:sz w:val="24"/>
          <w:szCs w:val="24"/>
        </w:rPr>
        <w:tab/>
        <w:t>воспринимать и формулировать суждения, выражать эмоции в соответствии с целями и условиями общения в знакомой среде;</w:t>
      </w:r>
    </w:p>
    <w:p w:rsidR="00D359B4" w:rsidRPr="00D42907" w:rsidRDefault="00D359B4" w:rsidP="00D359B4">
      <w:pPr>
        <w:rPr>
          <w:sz w:val="24"/>
          <w:szCs w:val="24"/>
        </w:rPr>
      </w:pPr>
      <w:r w:rsidRPr="00D42907">
        <w:rPr>
          <w:sz w:val="24"/>
          <w:szCs w:val="24"/>
        </w:rPr>
        <w:t>-</w:t>
      </w:r>
      <w:r w:rsidRPr="00D42907">
        <w:rPr>
          <w:sz w:val="24"/>
          <w:szCs w:val="24"/>
        </w:rPr>
        <w:tab/>
        <w:t>проявлять уважительное отношение к собеседнику, соблюдать правила ведения диалога и дискуссии;</w:t>
      </w:r>
    </w:p>
    <w:p w:rsidR="00D359B4" w:rsidRPr="00D42907" w:rsidRDefault="00D359B4" w:rsidP="00D359B4">
      <w:pPr>
        <w:rPr>
          <w:sz w:val="24"/>
          <w:szCs w:val="24"/>
        </w:rPr>
      </w:pPr>
      <w:r w:rsidRPr="00D42907">
        <w:rPr>
          <w:sz w:val="24"/>
          <w:szCs w:val="24"/>
        </w:rPr>
        <w:t>-</w:t>
      </w:r>
      <w:r w:rsidRPr="00D42907">
        <w:rPr>
          <w:sz w:val="24"/>
          <w:szCs w:val="24"/>
        </w:rPr>
        <w:tab/>
        <w:t>признавать возможность существования разных точек зрения;</w:t>
      </w:r>
    </w:p>
    <w:p w:rsidR="00D359B4" w:rsidRPr="00D42907" w:rsidRDefault="00D359B4" w:rsidP="00D359B4">
      <w:pPr>
        <w:rPr>
          <w:sz w:val="24"/>
          <w:szCs w:val="24"/>
        </w:rPr>
      </w:pPr>
      <w:r w:rsidRPr="00D42907">
        <w:rPr>
          <w:sz w:val="24"/>
          <w:szCs w:val="24"/>
        </w:rPr>
        <w:t>-</w:t>
      </w:r>
      <w:r w:rsidRPr="00D42907">
        <w:rPr>
          <w:sz w:val="24"/>
          <w:szCs w:val="24"/>
        </w:rPr>
        <w:tab/>
        <w:t>корректно и аргументировано высказывать свое мнение;</w:t>
      </w:r>
    </w:p>
    <w:p w:rsidR="00D359B4" w:rsidRPr="00D42907" w:rsidRDefault="00D359B4" w:rsidP="00D359B4">
      <w:pPr>
        <w:rPr>
          <w:sz w:val="24"/>
          <w:szCs w:val="24"/>
        </w:rPr>
      </w:pPr>
      <w:r w:rsidRPr="00D42907">
        <w:rPr>
          <w:sz w:val="24"/>
          <w:szCs w:val="24"/>
        </w:rPr>
        <w:t>-</w:t>
      </w:r>
      <w:r w:rsidRPr="00D42907">
        <w:rPr>
          <w:sz w:val="24"/>
          <w:szCs w:val="24"/>
        </w:rPr>
        <w:tab/>
        <w:t>строить речевое высказывание в соответствии с поставленной задачей;</w:t>
      </w:r>
    </w:p>
    <w:p w:rsidR="00D359B4" w:rsidRPr="00D42907" w:rsidRDefault="00D359B4" w:rsidP="00D359B4">
      <w:pPr>
        <w:rPr>
          <w:sz w:val="24"/>
          <w:szCs w:val="24"/>
        </w:rPr>
      </w:pPr>
      <w:r w:rsidRPr="00D42907">
        <w:rPr>
          <w:sz w:val="24"/>
          <w:szCs w:val="24"/>
        </w:rPr>
        <w:t>-</w:t>
      </w:r>
      <w:r w:rsidRPr="00D42907">
        <w:rPr>
          <w:sz w:val="24"/>
          <w:szCs w:val="24"/>
        </w:rPr>
        <w:tab/>
        <w:t>создавать устные и письменные тексты (описание, рассуждение, повествование);</w:t>
      </w:r>
    </w:p>
    <w:p w:rsidR="00D359B4" w:rsidRPr="00D42907" w:rsidRDefault="00D359B4" w:rsidP="00D359B4">
      <w:pPr>
        <w:rPr>
          <w:sz w:val="24"/>
          <w:szCs w:val="24"/>
        </w:rPr>
      </w:pPr>
      <w:r w:rsidRPr="00D42907">
        <w:rPr>
          <w:sz w:val="24"/>
          <w:szCs w:val="24"/>
        </w:rPr>
        <w:t>-</w:t>
      </w:r>
      <w:r w:rsidRPr="00D42907">
        <w:rPr>
          <w:sz w:val="24"/>
          <w:szCs w:val="24"/>
        </w:rPr>
        <w:tab/>
        <w:t>готовить небольшие публичные выступления;</w:t>
      </w:r>
    </w:p>
    <w:p w:rsidR="00D359B4" w:rsidRPr="00D42907" w:rsidRDefault="00D359B4" w:rsidP="00D359B4">
      <w:pPr>
        <w:rPr>
          <w:sz w:val="24"/>
          <w:szCs w:val="24"/>
        </w:rPr>
      </w:pPr>
      <w:r w:rsidRPr="00D42907">
        <w:rPr>
          <w:sz w:val="24"/>
          <w:szCs w:val="24"/>
        </w:rPr>
        <w:t>-</w:t>
      </w:r>
      <w:r w:rsidRPr="00D42907">
        <w:rPr>
          <w:sz w:val="24"/>
          <w:szCs w:val="24"/>
        </w:rPr>
        <w:tab/>
        <w:t>подбирать иллюстративный материал (рисунки, фото, плакаты) к тексту выступления;</w:t>
      </w:r>
    </w:p>
    <w:p w:rsidR="00D359B4" w:rsidRPr="00D42907" w:rsidRDefault="00D359B4" w:rsidP="00D359B4">
      <w:pPr>
        <w:rPr>
          <w:sz w:val="24"/>
          <w:szCs w:val="24"/>
        </w:rPr>
      </w:pPr>
      <w:r w:rsidRPr="00D42907">
        <w:rPr>
          <w:sz w:val="24"/>
          <w:szCs w:val="24"/>
        </w:rPr>
        <w:t>2) совместная деятельность:</w:t>
      </w:r>
    </w:p>
    <w:p w:rsidR="00D359B4" w:rsidRPr="00D42907" w:rsidRDefault="00D359B4" w:rsidP="00D359B4">
      <w:pPr>
        <w:rPr>
          <w:sz w:val="24"/>
          <w:szCs w:val="24"/>
        </w:rPr>
      </w:pPr>
      <w:r w:rsidRPr="00D42907">
        <w:rPr>
          <w:sz w:val="24"/>
          <w:szCs w:val="24"/>
        </w:rPr>
        <w:t>-</w:t>
      </w:r>
      <w:r w:rsidRPr="00D42907">
        <w:rPr>
          <w:sz w:val="24"/>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59B4" w:rsidRPr="00D42907" w:rsidRDefault="00D359B4" w:rsidP="00D359B4">
      <w:pPr>
        <w:rPr>
          <w:sz w:val="24"/>
          <w:szCs w:val="24"/>
        </w:rPr>
      </w:pPr>
      <w:r w:rsidRPr="00D42907">
        <w:rPr>
          <w:sz w:val="24"/>
          <w:szCs w:val="24"/>
        </w:rPr>
        <w:t>-</w:t>
      </w:r>
      <w:r w:rsidRPr="00D42907">
        <w:rPr>
          <w:sz w:val="24"/>
          <w:szCs w:val="24"/>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359B4" w:rsidRPr="00D42907" w:rsidRDefault="00D359B4" w:rsidP="00D359B4">
      <w:pPr>
        <w:rPr>
          <w:sz w:val="24"/>
          <w:szCs w:val="24"/>
        </w:rPr>
      </w:pPr>
      <w:r w:rsidRPr="00D42907">
        <w:rPr>
          <w:sz w:val="24"/>
          <w:szCs w:val="24"/>
        </w:rPr>
        <w:t>-</w:t>
      </w:r>
      <w:r w:rsidRPr="00D42907">
        <w:rPr>
          <w:sz w:val="24"/>
          <w:szCs w:val="24"/>
        </w:rPr>
        <w:tab/>
        <w:t>проявлять готовность руководить, выполнять поручения, подчиняться;</w:t>
      </w:r>
    </w:p>
    <w:p w:rsidR="00D359B4" w:rsidRPr="00D42907" w:rsidRDefault="00D359B4" w:rsidP="00D359B4">
      <w:pPr>
        <w:rPr>
          <w:sz w:val="24"/>
          <w:szCs w:val="24"/>
        </w:rPr>
      </w:pPr>
      <w:r w:rsidRPr="00D42907">
        <w:rPr>
          <w:sz w:val="24"/>
          <w:szCs w:val="24"/>
        </w:rPr>
        <w:t>-</w:t>
      </w:r>
      <w:r w:rsidRPr="00D42907">
        <w:rPr>
          <w:sz w:val="24"/>
          <w:szCs w:val="24"/>
        </w:rPr>
        <w:tab/>
        <w:t>ответственно выполнять свою часть работы;</w:t>
      </w:r>
    </w:p>
    <w:p w:rsidR="00D359B4" w:rsidRPr="00D42907" w:rsidRDefault="00D359B4" w:rsidP="00D359B4">
      <w:pPr>
        <w:rPr>
          <w:sz w:val="24"/>
          <w:szCs w:val="24"/>
        </w:rPr>
      </w:pPr>
      <w:r w:rsidRPr="00D42907">
        <w:rPr>
          <w:sz w:val="24"/>
          <w:szCs w:val="24"/>
        </w:rPr>
        <w:t>-</w:t>
      </w:r>
      <w:r w:rsidRPr="00D42907">
        <w:rPr>
          <w:sz w:val="24"/>
          <w:szCs w:val="24"/>
        </w:rPr>
        <w:tab/>
        <w:t>оценивать свой вклад в общий результат;</w:t>
      </w:r>
    </w:p>
    <w:p w:rsidR="00D359B4" w:rsidRPr="00D42907" w:rsidRDefault="00D359B4" w:rsidP="00D359B4">
      <w:pPr>
        <w:rPr>
          <w:sz w:val="24"/>
          <w:szCs w:val="24"/>
        </w:rPr>
      </w:pPr>
      <w:r w:rsidRPr="00D42907">
        <w:rPr>
          <w:sz w:val="24"/>
          <w:szCs w:val="24"/>
        </w:rPr>
        <w:t>-</w:t>
      </w:r>
      <w:r w:rsidRPr="00D42907">
        <w:rPr>
          <w:sz w:val="24"/>
          <w:szCs w:val="24"/>
        </w:rPr>
        <w:tab/>
        <w:t>выполнять совместные проектные задания с опорой на предложенные образцы.</w:t>
      </w:r>
    </w:p>
    <w:p w:rsidR="00D359B4" w:rsidRPr="00D42907" w:rsidRDefault="00D359B4" w:rsidP="00D359B4">
      <w:pPr>
        <w:rPr>
          <w:sz w:val="24"/>
          <w:szCs w:val="24"/>
        </w:rPr>
      </w:pPr>
      <w:r w:rsidRPr="00D42907">
        <w:rPr>
          <w:sz w:val="24"/>
          <w:szCs w:val="24"/>
        </w:rPr>
        <w:t>Овладение универсальными учебными регулятивными действиями:</w:t>
      </w:r>
    </w:p>
    <w:p w:rsidR="00D359B4" w:rsidRPr="00D42907" w:rsidRDefault="00D359B4" w:rsidP="00D359B4">
      <w:pPr>
        <w:rPr>
          <w:sz w:val="24"/>
          <w:szCs w:val="24"/>
        </w:rPr>
      </w:pPr>
      <w:r w:rsidRPr="00D42907">
        <w:rPr>
          <w:sz w:val="24"/>
          <w:szCs w:val="24"/>
        </w:rPr>
        <w:t>1) самоорганизация:</w:t>
      </w:r>
    </w:p>
    <w:p w:rsidR="00D359B4" w:rsidRPr="00D42907" w:rsidRDefault="00D359B4" w:rsidP="00D359B4">
      <w:pPr>
        <w:rPr>
          <w:sz w:val="24"/>
          <w:szCs w:val="24"/>
        </w:rPr>
      </w:pPr>
      <w:r w:rsidRPr="00D42907">
        <w:rPr>
          <w:sz w:val="24"/>
          <w:szCs w:val="24"/>
        </w:rPr>
        <w:t>-</w:t>
      </w:r>
      <w:r w:rsidRPr="00D42907">
        <w:rPr>
          <w:sz w:val="24"/>
          <w:szCs w:val="24"/>
        </w:rPr>
        <w:tab/>
        <w:t>планировать действия по решению учебной задачи для получения результата;</w:t>
      </w:r>
    </w:p>
    <w:p w:rsidR="00D359B4" w:rsidRPr="00D42907" w:rsidRDefault="00D359B4" w:rsidP="00D359B4">
      <w:pPr>
        <w:rPr>
          <w:sz w:val="24"/>
          <w:szCs w:val="24"/>
        </w:rPr>
      </w:pPr>
      <w:r w:rsidRPr="00D42907">
        <w:rPr>
          <w:sz w:val="24"/>
          <w:szCs w:val="24"/>
        </w:rPr>
        <w:t>-</w:t>
      </w:r>
      <w:r w:rsidRPr="00D42907">
        <w:rPr>
          <w:sz w:val="24"/>
          <w:szCs w:val="24"/>
        </w:rPr>
        <w:tab/>
        <w:t>выстраивать последовательность выбранных действий;</w:t>
      </w:r>
    </w:p>
    <w:p w:rsidR="00D359B4" w:rsidRPr="00D42907" w:rsidRDefault="00D359B4" w:rsidP="00D359B4">
      <w:pPr>
        <w:rPr>
          <w:sz w:val="24"/>
          <w:szCs w:val="24"/>
        </w:rPr>
      </w:pPr>
      <w:r w:rsidRPr="00D42907">
        <w:rPr>
          <w:sz w:val="24"/>
          <w:szCs w:val="24"/>
        </w:rPr>
        <w:t>2) самоконтроль:</w:t>
      </w:r>
    </w:p>
    <w:p w:rsidR="00D359B4" w:rsidRPr="00D42907" w:rsidRDefault="00D359B4" w:rsidP="00D359B4">
      <w:pPr>
        <w:rPr>
          <w:sz w:val="24"/>
          <w:szCs w:val="24"/>
        </w:rPr>
      </w:pPr>
      <w:r w:rsidRPr="00D42907">
        <w:rPr>
          <w:sz w:val="24"/>
          <w:szCs w:val="24"/>
        </w:rPr>
        <w:t>-</w:t>
      </w:r>
      <w:r w:rsidRPr="00D42907">
        <w:rPr>
          <w:sz w:val="24"/>
          <w:szCs w:val="24"/>
        </w:rPr>
        <w:tab/>
        <w:t>устанавливать причины успеха/неудач учебной деятельности;</w:t>
      </w:r>
    </w:p>
    <w:p w:rsidR="00D359B4" w:rsidRPr="00D42907" w:rsidRDefault="00D359B4" w:rsidP="00D359B4">
      <w:pPr>
        <w:rPr>
          <w:sz w:val="24"/>
          <w:szCs w:val="24"/>
        </w:rPr>
      </w:pPr>
      <w:r w:rsidRPr="00D42907">
        <w:rPr>
          <w:sz w:val="24"/>
          <w:szCs w:val="24"/>
        </w:rPr>
        <w:t>-</w:t>
      </w:r>
      <w:r w:rsidRPr="00D42907">
        <w:rPr>
          <w:sz w:val="24"/>
          <w:szCs w:val="24"/>
        </w:rPr>
        <w:tab/>
        <w:t>корректировать свои учебные действия для преодоления ошибок.</w:t>
      </w:r>
    </w:p>
    <w:p w:rsidR="00D359B4" w:rsidRPr="00D42907" w:rsidRDefault="00D359B4" w:rsidP="00D359B4">
      <w:pPr>
        <w:rPr>
          <w:sz w:val="24"/>
          <w:szCs w:val="24"/>
        </w:rPr>
      </w:pPr>
      <w:r w:rsidRPr="00D42907">
        <w:rPr>
          <w:sz w:val="24"/>
          <w:szCs w:val="24"/>
        </w:rPr>
        <w:t>Предметные результаты</w:t>
      </w:r>
    </w:p>
    <w:p w:rsidR="00D359B4" w:rsidRPr="00D42907" w:rsidRDefault="00D359B4" w:rsidP="00D359B4">
      <w:pPr>
        <w:rPr>
          <w:sz w:val="24"/>
          <w:szCs w:val="24"/>
        </w:rPr>
      </w:pPr>
      <w:r w:rsidRPr="00D42907">
        <w:rPr>
          <w:sz w:val="24"/>
          <w:szCs w:val="24"/>
        </w:rPr>
        <w:t>Сформировано представление:</w:t>
      </w:r>
    </w:p>
    <w:p w:rsidR="00D359B4" w:rsidRPr="00D42907" w:rsidRDefault="00D359B4" w:rsidP="00D359B4">
      <w:pPr>
        <w:rPr>
          <w:sz w:val="24"/>
          <w:szCs w:val="24"/>
        </w:rPr>
      </w:pPr>
      <w:r w:rsidRPr="00D42907">
        <w:rPr>
          <w:sz w:val="24"/>
          <w:szCs w:val="24"/>
        </w:rPr>
        <w:t>-</w:t>
      </w:r>
      <w:r w:rsidRPr="00D42907">
        <w:rPr>
          <w:sz w:val="24"/>
          <w:szCs w:val="24"/>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359B4" w:rsidRPr="00D42907" w:rsidRDefault="00D359B4" w:rsidP="00D359B4">
      <w:pPr>
        <w:rPr>
          <w:sz w:val="24"/>
          <w:szCs w:val="24"/>
        </w:rPr>
      </w:pPr>
      <w:r w:rsidRPr="00D42907">
        <w:rPr>
          <w:sz w:val="24"/>
          <w:szCs w:val="24"/>
        </w:rPr>
        <w:t>-</w:t>
      </w:r>
      <w:r w:rsidRPr="00D42907">
        <w:rPr>
          <w:sz w:val="24"/>
          <w:szCs w:val="24"/>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D359B4" w:rsidRPr="00D42907" w:rsidRDefault="00D359B4" w:rsidP="00D359B4">
      <w:pPr>
        <w:rPr>
          <w:sz w:val="24"/>
          <w:szCs w:val="24"/>
        </w:rPr>
      </w:pPr>
      <w:r w:rsidRPr="00D42907">
        <w:rPr>
          <w:sz w:val="24"/>
          <w:szCs w:val="24"/>
        </w:rPr>
        <w:t>-</w:t>
      </w:r>
      <w:r w:rsidRPr="00D42907">
        <w:rPr>
          <w:sz w:val="24"/>
          <w:szCs w:val="24"/>
        </w:rPr>
        <w:tab/>
        <w:t>институтах гражданского общества, о возможностях участия граждан в общественном управлении; правах и обязанностях гражданина России;</w:t>
      </w:r>
    </w:p>
    <w:p w:rsidR="00D359B4" w:rsidRPr="00D42907" w:rsidRDefault="00D359B4" w:rsidP="00D359B4">
      <w:pPr>
        <w:rPr>
          <w:sz w:val="24"/>
          <w:szCs w:val="24"/>
        </w:rPr>
      </w:pPr>
      <w:r w:rsidRPr="00D42907">
        <w:rPr>
          <w:sz w:val="24"/>
          <w:szCs w:val="24"/>
        </w:rPr>
        <w:lastRenderedPageBreak/>
        <w:t>-</w:t>
      </w:r>
      <w:r w:rsidRPr="00D42907">
        <w:rPr>
          <w:sz w:val="24"/>
          <w:szCs w:val="24"/>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D359B4" w:rsidRPr="00D42907" w:rsidRDefault="00D359B4" w:rsidP="00D359B4">
      <w:pPr>
        <w:rPr>
          <w:sz w:val="24"/>
          <w:szCs w:val="24"/>
        </w:rPr>
      </w:pPr>
      <w:r w:rsidRPr="00D42907">
        <w:rPr>
          <w:sz w:val="24"/>
          <w:szCs w:val="24"/>
        </w:rPr>
        <w:t>-</w:t>
      </w:r>
      <w:r w:rsidRPr="00D42907">
        <w:rPr>
          <w:sz w:val="24"/>
          <w:szCs w:val="24"/>
        </w:rPr>
        <w:tab/>
        <w:t>религиозной картине мира, роли традиционных религий в развитии Российского государства, в истории и культуре нашей страны;</w:t>
      </w:r>
    </w:p>
    <w:p w:rsidR="00D359B4" w:rsidRPr="00D42907" w:rsidRDefault="00D359B4" w:rsidP="00D359B4">
      <w:pPr>
        <w:rPr>
          <w:sz w:val="24"/>
          <w:szCs w:val="24"/>
        </w:rPr>
      </w:pPr>
      <w:r w:rsidRPr="00D42907">
        <w:rPr>
          <w:sz w:val="24"/>
          <w:szCs w:val="24"/>
        </w:rPr>
        <w:t>-</w:t>
      </w:r>
      <w:r w:rsidRPr="00D42907">
        <w:rPr>
          <w:sz w:val="24"/>
          <w:szCs w:val="24"/>
        </w:rPr>
        <w:tab/>
        <w:t>возможном негативном влиянии на морально-психологическое состояние человека компьютерных игр, кино, телевизионных передач, рекламы;</w:t>
      </w:r>
    </w:p>
    <w:p w:rsidR="00D359B4" w:rsidRPr="00D42907" w:rsidRDefault="00D359B4" w:rsidP="00D359B4">
      <w:pPr>
        <w:rPr>
          <w:sz w:val="24"/>
          <w:szCs w:val="24"/>
        </w:rPr>
      </w:pPr>
      <w:r w:rsidRPr="00D42907">
        <w:rPr>
          <w:sz w:val="24"/>
          <w:szCs w:val="24"/>
        </w:rPr>
        <w:t>-</w:t>
      </w:r>
      <w:r w:rsidRPr="00D42907">
        <w:rPr>
          <w:sz w:val="24"/>
          <w:szCs w:val="24"/>
        </w:rPr>
        <w:tab/>
        <w:t>нравственных основах учебы, ведущей роли образования, труда и значении творчества в жизни человека и общества;</w:t>
      </w:r>
    </w:p>
    <w:p w:rsidR="00D359B4" w:rsidRPr="00D42907" w:rsidRDefault="00D359B4" w:rsidP="00D359B4">
      <w:pPr>
        <w:rPr>
          <w:sz w:val="24"/>
          <w:szCs w:val="24"/>
        </w:rPr>
      </w:pPr>
      <w:r w:rsidRPr="00D42907">
        <w:rPr>
          <w:sz w:val="24"/>
          <w:szCs w:val="24"/>
        </w:rPr>
        <w:t>-</w:t>
      </w:r>
      <w:r w:rsidRPr="00D42907">
        <w:rPr>
          <w:sz w:val="24"/>
          <w:szCs w:val="24"/>
        </w:rPr>
        <w:tab/>
        <w:t>роли знаний, науки, современного производства в жизни человека и общества;</w:t>
      </w:r>
    </w:p>
    <w:p w:rsidR="00D359B4" w:rsidRPr="00D42907" w:rsidRDefault="00D359B4" w:rsidP="00D359B4">
      <w:pPr>
        <w:rPr>
          <w:sz w:val="24"/>
          <w:szCs w:val="24"/>
        </w:rPr>
      </w:pPr>
      <w:r w:rsidRPr="00D42907">
        <w:rPr>
          <w:sz w:val="24"/>
          <w:szCs w:val="24"/>
        </w:rPr>
        <w:t>-</w:t>
      </w:r>
      <w:r w:rsidRPr="00D42907">
        <w:rPr>
          <w:sz w:val="24"/>
          <w:szCs w:val="24"/>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359B4" w:rsidRPr="00D42907" w:rsidRDefault="00D359B4" w:rsidP="00D359B4">
      <w:pPr>
        <w:rPr>
          <w:sz w:val="24"/>
          <w:szCs w:val="24"/>
        </w:rPr>
      </w:pPr>
      <w:r w:rsidRPr="00D42907">
        <w:rPr>
          <w:sz w:val="24"/>
          <w:szCs w:val="24"/>
        </w:rPr>
        <w:t>-</w:t>
      </w:r>
      <w:r w:rsidRPr="00D42907">
        <w:rPr>
          <w:sz w:val="24"/>
          <w:szCs w:val="24"/>
        </w:rPr>
        <w:tab/>
        <w:t>влиянии нравственности человека на состояние его здоровья и здоровья окружающих его людей; душевной и физической красоте человека;</w:t>
      </w:r>
    </w:p>
    <w:p w:rsidR="00D359B4" w:rsidRPr="00D42907" w:rsidRDefault="00D359B4" w:rsidP="00D359B4">
      <w:pPr>
        <w:rPr>
          <w:sz w:val="24"/>
          <w:szCs w:val="24"/>
        </w:rPr>
      </w:pPr>
      <w:r w:rsidRPr="00D42907">
        <w:rPr>
          <w:sz w:val="24"/>
          <w:szCs w:val="24"/>
        </w:rPr>
        <w:t>-</w:t>
      </w:r>
      <w:r w:rsidRPr="00D42907">
        <w:rPr>
          <w:sz w:val="24"/>
          <w:szCs w:val="24"/>
        </w:rPr>
        <w:tab/>
        <w:t>важности физической культуры и спорта для здоровья человека, его образования, труда и творчества;</w:t>
      </w:r>
    </w:p>
    <w:p w:rsidR="00D359B4" w:rsidRPr="00D42907" w:rsidRDefault="00D359B4" w:rsidP="00D359B4">
      <w:pPr>
        <w:rPr>
          <w:sz w:val="24"/>
          <w:szCs w:val="24"/>
        </w:rPr>
      </w:pPr>
      <w:r w:rsidRPr="00D42907">
        <w:rPr>
          <w:sz w:val="24"/>
          <w:szCs w:val="24"/>
        </w:rPr>
        <w:t>-</w:t>
      </w:r>
      <w:r w:rsidRPr="00D42907">
        <w:rPr>
          <w:sz w:val="24"/>
          <w:szCs w:val="24"/>
        </w:rPr>
        <w:tab/>
        <w:t>активной роли человека в природе.</w:t>
      </w:r>
    </w:p>
    <w:p w:rsidR="00D359B4" w:rsidRPr="00D42907" w:rsidRDefault="00D359B4" w:rsidP="00D359B4">
      <w:pPr>
        <w:rPr>
          <w:sz w:val="24"/>
          <w:szCs w:val="24"/>
        </w:rPr>
      </w:pPr>
      <w:r w:rsidRPr="00D42907">
        <w:rPr>
          <w:sz w:val="24"/>
          <w:szCs w:val="24"/>
        </w:rPr>
        <w:t>Сформировано ценностное отношение:</w:t>
      </w:r>
    </w:p>
    <w:p w:rsidR="00D359B4" w:rsidRPr="00D42907" w:rsidRDefault="00D359B4" w:rsidP="00D359B4">
      <w:pPr>
        <w:rPr>
          <w:sz w:val="24"/>
          <w:szCs w:val="24"/>
        </w:rPr>
      </w:pPr>
      <w:r w:rsidRPr="00D42907">
        <w:rPr>
          <w:sz w:val="24"/>
          <w:szCs w:val="24"/>
        </w:rPr>
        <w:t>-</w:t>
      </w:r>
      <w:r w:rsidRPr="00D42907">
        <w:rPr>
          <w:sz w:val="24"/>
          <w:szCs w:val="24"/>
        </w:rPr>
        <w:tab/>
        <w:t>к русскому языку как государственному, языку межнационального общения; своему национальному языку и культуре;</w:t>
      </w:r>
    </w:p>
    <w:p w:rsidR="00D359B4" w:rsidRPr="00D42907" w:rsidRDefault="00D359B4" w:rsidP="00D359B4">
      <w:pPr>
        <w:rPr>
          <w:sz w:val="24"/>
          <w:szCs w:val="24"/>
        </w:rPr>
      </w:pPr>
      <w:r w:rsidRPr="00D42907">
        <w:rPr>
          <w:sz w:val="24"/>
          <w:szCs w:val="24"/>
        </w:rPr>
        <w:t>-</w:t>
      </w:r>
      <w:r w:rsidRPr="00D42907">
        <w:rPr>
          <w:sz w:val="24"/>
          <w:szCs w:val="24"/>
        </w:rPr>
        <w:tab/>
        <w:t>семье и семейным традициям;</w:t>
      </w:r>
    </w:p>
    <w:p w:rsidR="00D359B4" w:rsidRPr="00D42907" w:rsidRDefault="00D359B4" w:rsidP="00D359B4">
      <w:pPr>
        <w:rPr>
          <w:sz w:val="24"/>
          <w:szCs w:val="24"/>
        </w:rPr>
      </w:pPr>
      <w:r w:rsidRPr="00D42907">
        <w:rPr>
          <w:sz w:val="24"/>
          <w:szCs w:val="24"/>
        </w:rPr>
        <w:t>-</w:t>
      </w:r>
      <w:r w:rsidRPr="00D42907">
        <w:rPr>
          <w:sz w:val="24"/>
          <w:szCs w:val="24"/>
        </w:rPr>
        <w:tab/>
        <w:t>учебе, труду и творчеству;</w:t>
      </w:r>
    </w:p>
    <w:p w:rsidR="00D359B4" w:rsidRPr="00D42907" w:rsidRDefault="00D359B4" w:rsidP="00D359B4">
      <w:pPr>
        <w:rPr>
          <w:sz w:val="24"/>
          <w:szCs w:val="24"/>
        </w:rPr>
      </w:pPr>
      <w:r w:rsidRPr="00D42907">
        <w:rPr>
          <w:sz w:val="24"/>
          <w:szCs w:val="24"/>
        </w:rPr>
        <w:t>-</w:t>
      </w:r>
      <w:r w:rsidRPr="00D42907">
        <w:rPr>
          <w:sz w:val="24"/>
          <w:szCs w:val="24"/>
        </w:rPr>
        <w:tab/>
        <w:t>своему здоровью, здоровью родителей (законных представителей), членов своей семьи, педагогов, сверстников;</w:t>
      </w:r>
    </w:p>
    <w:p w:rsidR="00D359B4" w:rsidRPr="00D42907" w:rsidRDefault="00D359B4" w:rsidP="00D359B4">
      <w:pPr>
        <w:rPr>
          <w:sz w:val="24"/>
          <w:szCs w:val="24"/>
        </w:rPr>
      </w:pPr>
      <w:r w:rsidRPr="00D42907">
        <w:rPr>
          <w:sz w:val="24"/>
          <w:szCs w:val="24"/>
        </w:rPr>
        <w:t>-</w:t>
      </w:r>
      <w:r w:rsidRPr="00D42907">
        <w:rPr>
          <w:sz w:val="24"/>
          <w:szCs w:val="24"/>
        </w:rPr>
        <w:tab/>
        <w:t>природе и всем формам жизни.</w:t>
      </w:r>
    </w:p>
    <w:p w:rsidR="00D359B4" w:rsidRPr="00D42907" w:rsidRDefault="00D359B4" w:rsidP="00D359B4">
      <w:pPr>
        <w:rPr>
          <w:sz w:val="24"/>
          <w:szCs w:val="24"/>
        </w:rPr>
      </w:pPr>
      <w:r w:rsidRPr="00D42907">
        <w:rPr>
          <w:b/>
          <w:sz w:val="24"/>
          <w:szCs w:val="24"/>
        </w:rPr>
        <w:t>Сформирован интерес</w:t>
      </w:r>
      <w:r w:rsidRPr="00D42907">
        <w:rPr>
          <w:sz w:val="24"/>
          <w:szCs w:val="24"/>
        </w:rPr>
        <w:t>:</w:t>
      </w:r>
    </w:p>
    <w:p w:rsidR="00D359B4" w:rsidRPr="00D42907" w:rsidRDefault="00D359B4" w:rsidP="00D359B4">
      <w:pPr>
        <w:rPr>
          <w:sz w:val="24"/>
          <w:szCs w:val="24"/>
        </w:rPr>
      </w:pPr>
      <w:r w:rsidRPr="00D42907">
        <w:rPr>
          <w:sz w:val="24"/>
          <w:szCs w:val="24"/>
        </w:rPr>
        <w:t>-</w:t>
      </w:r>
      <w:r w:rsidRPr="00D42907">
        <w:rPr>
          <w:sz w:val="24"/>
          <w:szCs w:val="24"/>
        </w:rPr>
        <w:tab/>
        <w:t>к чтению, произведениям искусства, театру, музыке, выставкам и т. п.;</w:t>
      </w:r>
    </w:p>
    <w:p w:rsidR="00D359B4" w:rsidRPr="00D42907" w:rsidRDefault="00D359B4" w:rsidP="00D359B4">
      <w:pPr>
        <w:rPr>
          <w:sz w:val="24"/>
          <w:szCs w:val="24"/>
        </w:rPr>
      </w:pPr>
      <w:r w:rsidRPr="00D42907">
        <w:rPr>
          <w:sz w:val="24"/>
          <w:szCs w:val="24"/>
        </w:rPr>
        <w:t>-</w:t>
      </w:r>
      <w:r w:rsidRPr="00D42907">
        <w:rPr>
          <w:sz w:val="24"/>
          <w:szCs w:val="24"/>
        </w:rPr>
        <w:tab/>
        <w:t>общественным явлениям, понимать активную роль человека в обществе;</w:t>
      </w:r>
    </w:p>
    <w:p w:rsidR="00D359B4" w:rsidRPr="00D42907" w:rsidRDefault="00D359B4" w:rsidP="00D359B4">
      <w:pPr>
        <w:rPr>
          <w:sz w:val="24"/>
          <w:szCs w:val="24"/>
        </w:rPr>
      </w:pPr>
      <w:r w:rsidRPr="00D42907">
        <w:rPr>
          <w:sz w:val="24"/>
          <w:szCs w:val="24"/>
        </w:rPr>
        <w:t>-</w:t>
      </w:r>
      <w:r w:rsidRPr="00D42907">
        <w:rPr>
          <w:sz w:val="24"/>
          <w:szCs w:val="24"/>
        </w:rPr>
        <w:tab/>
        <w:t>государственным праздникам и важнейшим событиям в жизни России, в жизни родного города;</w:t>
      </w:r>
    </w:p>
    <w:p w:rsidR="00D359B4" w:rsidRPr="00D42907" w:rsidRDefault="00D359B4" w:rsidP="00D359B4">
      <w:pPr>
        <w:rPr>
          <w:sz w:val="24"/>
          <w:szCs w:val="24"/>
        </w:rPr>
      </w:pPr>
      <w:r w:rsidRPr="00D42907">
        <w:rPr>
          <w:sz w:val="24"/>
          <w:szCs w:val="24"/>
        </w:rPr>
        <w:t>-</w:t>
      </w:r>
      <w:r w:rsidRPr="00D42907">
        <w:rPr>
          <w:sz w:val="24"/>
          <w:szCs w:val="24"/>
        </w:rPr>
        <w:tab/>
        <w:t>природе, природным явлениям и формам жизни;</w:t>
      </w:r>
    </w:p>
    <w:p w:rsidR="00D359B4" w:rsidRPr="00D42907" w:rsidRDefault="00D359B4" w:rsidP="00D359B4">
      <w:pPr>
        <w:rPr>
          <w:sz w:val="24"/>
          <w:szCs w:val="24"/>
        </w:rPr>
      </w:pPr>
      <w:r w:rsidRPr="00D42907">
        <w:rPr>
          <w:sz w:val="24"/>
          <w:szCs w:val="24"/>
        </w:rPr>
        <w:t>-</w:t>
      </w:r>
      <w:r w:rsidRPr="00D42907">
        <w:rPr>
          <w:sz w:val="24"/>
          <w:szCs w:val="24"/>
        </w:rPr>
        <w:tab/>
        <w:t>художественному творчеству.</w:t>
      </w:r>
    </w:p>
    <w:p w:rsidR="00D359B4" w:rsidRPr="00D42907" w:rsidRDefault="00D359B4" w:rsidP="00D359B4">
      <w:pPr>
        <w:rPr>
          <w:b/>
          <w:sz w:val="24"/>
          <w:szCs w:val="24"/>
        </w:rPr>
      </w:pPr>
      <w:r w:rsidRPr="00D42907">
        <w:rPr>
          <w:b/>
          <w:sz w:val="24"/>
          <w:szCs w:val="24"/>
        </w:rPr>
        <w:t>Сформированы умения:</w:t>
      </w:r>
    </w:p>
    <w:p w:rsidR="00D359B4" w:rsidRPr="00D42907" w:rsidRDefault="00D359B4" w:rsidP="00D359B4">
      <w:pPr>
        <w:rPr>
          <w:sz w:val="24"/>
          <w:szCs w:val="24"/>
        </w:rPr>
      </w:pPr>
      <w:r w:rsidRPr="00D42907">
        <w:rPr>
          <w:sz w:val="24"/>
          <w:szCs w:val="24"/>
        </w:rPr>
        <w:t>-</w:t>
      </w:r>
      <w:r w:rsidRPr="00D42907">
        <w:rPr>
          <w:sz w:val="24"/>
          <w:szCs w:val="24"/>
        </w:rPr>
        <w:tab/>
        <w:t>устанавливать дружеские взаимоотношения в коллективе, основанные на взаимопомощи и взаимной поддержке;</w:t>
      </w:r>
    </w:p>
    <w:p w:rsidR="00D359B4" w:rsidRPr="00D42907" w:rsidRDefault="00D359B4" w:rsidP="00D359B4">
      <w:pPr>
        <w:rPr>
          <w:sz w:val="24"/>
          <w:szCs w:val="24"/>
        </w:rPr>
      </w:pPr>
      <w:r w:rsidRPr="00D42907">
        <w:rPr>
          <w:sz w:val="24"/>
          <w:szCs w:val="24"/>
        </w:rPr>
        <w:t>-</w:t>
      </w:r>
      <w:r w:rsidRPr="00D42907">
        <w:rPr>
          <w:sz w:val="24"/>
          <w:szCs w:val="24"/>
        </w:rPr>
        <w:tab/>
        <w:t>проявлять бережное, гуманное отношение ко всему живому;</w:t>
      </w:r>
    </w:p>
    <w:p w:rsidR="00D359B4" w:rsidRPr="00D42907" w:rsidRDefault="00D359B4" w:rsidP="00D359B4">
      <w:pPr>
        <w:rPr>
          <w:sz w:val="24"/>
          <w:szCs w:val="24"/>
        </w:rPr>
      </w:pPr>
      <w:r w:rsidRPr="00D42907">
        <w:rPr>
          <w:sz w:val="24"/>
          <w:szCs w:val="24"/>
        </w:rPr>
        <w:t>-</w:t>
      </w:r>
      <w:r w:rsidRPr="00D42907">
        <w:rPr>
          <w:sz w:val="24"/>
          <w:szCs w:val="24"/>
        </w:rPr>
        <w:tab/>
        <w:t>соблюдать общепринятые нормы поведения в обществе;</w:t>
      </w:r>
    </w:p>
    <w:p w:rsidR="00D359B4" w:rsidRPr="00D42907" w:rsidRDefault="00D359B4" w:rsidP="00D359B4">
      <w:pPr>
        <w:rPr>
          <w:sz w:val="24"/>
          <w:szCs w:val="24"/>
        </w:rPr>
      </w:pPr>
      <w:r w:rsidRPr="00D42907">
        <w:rPr>
          <w:sz w:val="24"/>
          <w:szCs w:val="24"/>
        </w:rPr>
        <w:t>-</w:t>
      </w:r>
      <w:r w:rsidRPr="00D42907">
        <w:rPr>
          <w:sz w:val="24"/>
          <w:szCs w:val="24"/>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D359B4" w:rsidRPr="00D42907" w:rsidRDefault="00D359B4" w:rsidP="00D359B4">
      <w:pPr>
        <w:rPr>
          <w:sz w:val="24"/>
          <w:szCs w:val="24"/>
        </w:rPr>
      </w:pPr>
      <w:r w:rsidRPr="00D42907">
        <w:rPr>
          <w:sz w:val="24"/>
          <w:szCs w:val="24"/>
        </w:rPr>
        <w:tab/>
      </w:r>
      <w:r w:rsidRPr="00D42907">
        <w:rPr>
          <w:sz w:val="24"/>
          <w:szCs w:val="24"/>
        </w:rPr>
        <w:tab/>
      </w:r>
      <w:r w:rsidRPr="00D42907">
        <w:rPr>
          <w:sz w:val="24"/>
          <w:szCs w:val="24"/>
        </w:rPr>
        <w:tab/>
        <w:t>Тематическое планирование</w:t>
      </w:r>
    </w:p>
    <w:p w:rsidR="00D359B4" w:rsidRPr="00D42907" w:rsidRDefault="00D359B4" w:rsidP="00D359B4">
      <w:pPr>
        <w:rPr>
          <w:sz w:val="24"/>
          <w:szCs w:val="24"/>
        </w:rPr>
      </w:pPr>
      <w:r w:rsidRPr="00D42907">
        <w:rPr>
          <w:sz w:val="24"/>
          <w:szCs w:val="24"/>
        </w:rPr>
        <w:t>1–2-е классы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4322"/>
        <w:gridCol w:w="4678"/>
        <w:gridCol w:w="992"/>
        <w:gridCol w:w="2977"/>
        <w:gridCol w:w="992"/>
      </w:tblGrid>
      <w:tr w:rsidR="00D359B4" w:rsidRPr="00D42907" w:rsidTr="00D359B4">
        <w:trPr>
          <w:trHeight w:val="580"/>
        </w:trPr>
        <w:tc>
          <w:tcPr>
            <w:tcW w:w="606" w:type="dxa"/>
          </w:tcPr>
          <w:p w:rsidR="00D359B4" w:rsidRPr="00D42907" w:rsidRDefault="00D359B4" w:rsidP="00D359B4">
            <w:pPr>
              <w:rPr>
                <w:sz w:val="24"/>
                <w:szCs w:val="24"/>
              </w:rPr>
            </w:pPr>
            <w:r w:rsidRPr="00D42907">
              <w:rPr>
                <w:sz w:val="24"/>
                <w:szCs w:val="24"/>
              </w:rPr>
              <w:lastRenderedPageBreak/>
              <w:t xml:space="preserve">№ </w:t>
            </w:r>
          </w:p>
        </w:tc>
        <w:tc>
          <w:tcPr>
            <w:tcW w:w="4322" w:type="dxa"/>
          </w:tcPr>
          <w:p w:rsidR="00D359B4" w:rsidRPr="00D42907" w:rsidRDefault="00D359B4" w:rsidP="00D359B4">
            <w:pPr>
              <w:rPr>
                <w:sz w:val="24"/>
                <w:szCs w:val="24"/>
              </w:rPr>
            </w:pPr>
            <w:r w:rsidRPr="00D42907">
              <w:rPr>
                <w:sz w:val="24"/>
                <w:szCs w:val="24"/>
              </w:rPr>
              <w:t>Тема занятия</w:t>
            </w:r>
          </w:p>
        </w:tc>
        <w:tc>
          <w:tcPr>
            <w:tcW w:w="4678" w:type="dxa"/>
          </w:tcPr>
          <w:p w:rsidR="00D359B4" w:rsidRPr="00D42907" w:rsidRDefault="00D359B4" w:rsidP="00D359B4">
            <w:pPr>
              <w:rPr>
                <w:sz w:val="24"/>
                <w:szCs w:val="24"/>
              </w:rPr>
            </w:pPr>
            <w:r>
              <w:rPr>
                <w:sz w:val="24"/>
                <w:szCs w:val="24"/>
              </w:rPr>
              <w:t>Основные видыдеятельности</w:t>
            </w:r>
          </w:p>
        </w:tc>
        <w:tc>
          <w:tcPr>
            <w:tcW w:w="992" w:type="dxa"/>
          </w:tcPr>
          <w:p w:rsidR="00D359B4" w:rsidRPr="00D42907" w:rsidRDefault="00D359B4" w:rsidP="00D359B4">
            <w:pPr>
              <w:rPr>
                <w:sz w:val="24"/>
                <w:szCs w:val="24"/>
              </w:rPr>
            </w:pPr>
            <w:r w:rsidRPr="00D42907">
              <w:rPr>
                <w:sz w:val="24"/>
                <w:szCs w:val="24"/>
              </w:rPr>
              <w:t>Часы</w:t>
            </w:r>
          </w:p>
        </w:tc>
        <w:tc>
          <w:tcPr>
            <w:tcW w:w="2977" w:type="dxa"/>
          </w:tcPr>
          <w:p w:rsidR="00D359B4" w:rsidRPr="00D42907" w:rsidRDefault="00D359B4" w:rsidP="00D359B4">
            <w:pPr>
              <w:rPr>
                <w:sz w:val="24"/>
                <w:szCs w:val="24"/>
              </w:rPr>
            </w:pPr>
            <w:r w:rsidRPr="00D42907">
              <w:rPr>
                <w:sz w:val="24"/>
                <w:szCs w:val="24"/>
              </w:rPr>
              <w:t>ЦОР/ЭОР</w:t>
            </w:r>
          </w:p>
        </w:tc>
        <w:tc>
          <w:tcPr>
            <w:tcW w:w="992" w:type="dxa"/>
          </w:tcPr>
          <w:p w:rsidR="00D359B4" w:rsidRPr="00D42907" w:rsidRDefault="00D359B4" w:rsidP="00D359B4">
            <w:pPr>
              <w:rPr>
                <w:sz w:val="24"/>
                <w:szCs w:val="24"/>
              </w:rPr>
            </w:pPr>
            <w:r w:rsidRPr="00D42907">
              <w:rPr>
                <w:sz w:val="24"/>
                <w:szCs w:val="24"/>
              </w:rPr>
              <w:t>Дата</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Сентябрь</w:t>
            </w:r>
          </w:p>
        </w:tc>
      </w:tr>
      <w:tr w:rsidR="00D359B4" w:rsidRPr="00D42907" w:rsidTr="00D359B4">
        <w:tc>
          <w:tcPr>
            <w:tcW w:w="606" w:type="dxa"/>
          </w:tcPr>
          <w:p w:rsidR="00D359B4" w:rsidRPr="00D42907" w:rsidRDefault="00D359B4" w:rsidP="00D359B4">
            <w:pPr>
              <w:rPr>
                <w:sz w:val="24"/>
                <w:szCs w:val="24"/>
              </w:rPr>
            </w:pPr>
            <w:r w:rsidRPr="00D42907">
              <w:rPr>
                <w:sz w:val="24"/>
                <w:szCs w:val="24"/>
              </w:rPr>
              <w:t>1</w:t>
            </w:r>
          </w:p>
        </w:tc>
        <w:tc>
          <w:tcPr>
            <w:tcW w:w="4322" w:type="dxa"/>
          </w:tcPr>
          <w:p w:rsidR="00D359B4" w:rsidRPr="00D42907" w:rsidRDefault="00D359B4" w:rsidP="00D359B4">
            <w:pPr>
              <w:rPr>
                <w:sz w:val="24"/>
                <w:szCs w:val="24"/>
              </w:rPr>
            </w:pPr>
            <w:r w:rsidRPr="00D42907">
              <w:rPr>
                <w:sz w:val="24"/>
                <w:szCs w:val="24"/>
              </w:rPr>
              <w:t>День знаний. Зачем человеку знания?</w:t>
            </w:r>
          </w:p>
        </w:tc>
        <w:tc>
          <w:tcPr>
            <w:tcW w:w="4678" w:type="dxa"/>
          </w:tcPr>
          <w:p w:rsidR="00D359B4" w:rsidRPr="00D42907" w:rsidRDefault="00D359B4" w:rsidP="00D359B4">
            <w:pPr>
              <w:rPr>
                <w:sz w:val="24"/>
                <w:szCs w:val="24"/>
              </w:rPr>
            </w:pPr>
            <w:r w:rsidRPr="00D42907">
              <w:rPr>
                <w:sz w:val="24"/>
                <w:szCs w:val="24"/>
              </w:rPr>
              <w:t>Викторина</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05.09</w:t>
            </w:r>
          </w:p>
        </w:tc>
      </w:tr>
      <w:tr w:rsidR="00D359B4" w:rsidRPr="00D42907" w:rsidTr="00D359B4">
        <w:tc>
          <w:tcPr>
            <w:tcW w:w="606" w:type="dxa"/>
          </w:tcPr>
          <w:p w:rsidR="00D359B4" w:rsidRPr="00D42907" w:rsidRDefault="00D359B4" w:rsidP="00D359B4">
            <w:pPr>
              <w:rPr>
                <w:sz w:val="24"/>
                <w:szCs w:val="24"/>
              </w:rPr>
            </w:pPr>
            <w:r w:rsidRPr="00D42907">
              <w:rPr>
                <w:sz w:val="24"/>
                <w:szCs w:val="24"/>
              </w:rPr>
              <w:t>2</w:t>
            </w:r>
          </w:p>
        </w:tc>
        <w:tc>
          <w:tcPr>
            <w:tcW w:w="4322" w:type="dxa"/>
          </w:tcPr>
          <w:p w:rsidR="00D359B4" w:rsidRPr="00D42907" w:rsidRDefault="00D359B4" w:rsidP="00D359B4">
            <w:pPr>
              <w:rPr>
                <w:sz w:val="24"/>
                <w:szCs w:val="24"/>
              </w:rPr>
            </w:pPr>
            <w:r w:rsidRPr="00D42907">
              <w:rPr>
                <w:sz w:val="24"/>
                <w:szCs w:val="24"/>
              </w:rPr>
              <w:t>Что мы Родиной зовем?</w:t>
            </w:r>
          </w:p>
        </w:tc>
        <w:tc>
          <w:tcPr>
            <w:tcW w:w="4678" w:type="dxa"/>
          </w:tcPr>
          <w:p w:rsidR="00D359B4" w:rsidRPr="00D42907" w:rsidRDefault="00D359B4" w:rsidP="00D359B4">
            <w:pPr>
              <w:rPr>
                <w:sz w:val="24"/>
                <w:szCs w:val="24"/>
              </w:rPr>
            </w:pPr>
            <w:r w:rsidRPr="00D42907">
              <w:rPr>
                <w:sz w:val="24"/>
                <w:szCs w:val="24"/>
              </w:rPr>
              <w:t>Работа с интерактивной картой</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12.09</w:t>
            </w:r>
          </w:p>
        </w:tc>
      </w:tr>
      <w:tr w:rsidR="00D359B4" w:rsidRPr="00D42907" w:rsidTr="00D359B4">
        <w:tc>
          <w:tcPr>
            <w:tcW w:w="606" w:type="dxa"/>
          </w:tcPr>
          <w:p w:rsidR="00D359B4" w:rsidRPr="00D42907" w:rsidRDefault="00D359B4" w:rsidP="00D359B4">
            <w:pPr>
              <w:rPr>
                <w:sz w:val="24"/>
                <w:szCs w:val="24"/>
              </w:rPr>
            </w:pPr>
            <w:r w:rsidRPr="00D42907">
              <w:rPr>
                <w:sz w:val="24"/>
                <w:szCs w:val="24"/>
              </w:rPr>
              <w:t>3</w:t>
            </w:r>
          </w:p>
        </w:tc>
        <w:tc>
          <w:tcPr>
            <w:tcW w:w="4322" w:type="dxa"/>
          </w:tcPr>
          <w:p w:rsidR="00D359B4" w:rsidRPr="00D42907" w:rsidRDefault="00D359B4" w:rsidP="00D359B4">
            <w:pPr>
              <w:rPr>
                <w:sz w:val="24"/>
                <w:szCs w:val="24"/>
              </w:rPr>
            </w:pPr>
            <w:r w:rsidRPr="00D42907">
              <w:rPr>
                <w:sz w:val="24"/>
                <w:szCs w:val="24"/>
              </w:rPr>
              <w:t>Мечтаю летать</w:t>
            </w:r>
          </w:p>
        </w:tc>
        <w:tc>
          <w:tcPr>
            <w:tcW w:w="4678" w:type="dxa"/>
          </w:tcPr>
          <w:p w:rsidR="00D359B4" w:rsidRPr="00D42907" w:rsidRDefault="00D359B4" w:rsidP="00D359B4">
            <w:pPr>
              <w:rPr>
                <w:sz w:val="24"/>
                <w:szCs w:val="24"/>
              </w:rPr>
            </w:pPr>
            <w:r w:rsidRPr="00D42907">
              <w:rPr>
                <w:sz w:val="24"/>
                <w:szCs w:val="24"/>
              </w:rPr>
              <w:t>Работа с интерактивными карточками</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19.09</w:t>
            </w:r>
          </w:p>
        </w:tc>
      </w:tr>
      <w:tr w:rsidR="00D359B4" w:rsidRPr="00D42907" w:rsidTr="00D359B4">
        <w:tc>
          <w:tcPr>
            <w:tcW w:w="606" w:type="dxa"/>
          </w:tcPr>
          <w:p w:rsidR="00D359B4" w:rsidRPr="00D42907" w:rsidRDefault="00D359B4" w:rsidP="00D359B4">
            <w:pPr>
              <w:rPr>
                <w:sz w:val="24"/>
                <w:szCs w:val="24"/>
              </w:rPr>
            </w:pPr>
            <w:r w:rsidRPr="00D42907">
              <w:rPr>
                <w:sz w:val="24"/>
                <w:szCs w:val="24"/>
              </w:rPr>
              <w:t>4</w:t>
            </w:r>
          </w:p>
        </w:tc>
        <w:tc>
          <w:tcPr>
            <w:tcW w:w="4322" w:type="dxa"/>
          </w:tcPr>
          <w:p w:rsidR="00D359B4" w:rsidRPr="00D42907" w:rsidRDefault="00D359B4" w:rsidP="00D359B4">
            <w:pPr>
              <w:rPr>
                <w:sz w:val="24"/>
                <w:szCs w:val="24"/>
              </w:rPr>
            </w:pPr>
            <w:r w:rsidRPr="00D42907">
              <w:rPr>
                <w:sz w:val="24"/>
                <w:szCs w:val="24"/>
              </w:rPr>
              <w:t>Я хочу увидеть музыку</w:t>
            </w:r>
          </w:p>
        </w:tc>
        <w:tc>
          <w:tcPr>
            <w:tcW w:w="4678" w:type="dxa"/>
          </w:tcPr>
          <w:p w:rsidR="00D359B4" w:rsidRPr="00D42907" w:rsidRDefault="00D359B4" w:rsidP="00D359B4">
            <w:pPr>
              <w:rPr>
                <w:sz w:val="24"/>
                <w:szCs w:val="24"/>
              </w:rPr>
            </w:pPr>
            <w:r w:rsidRPr="00D42907">
              <w:rPr>
                <w:sz w:val="24"/>
                <w:szCs w:val="24"/>
              </w:rPr>
              <w:t>Музыкальный конкурс талантов</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26.09</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Октябрь</w:t>
            </w:r>
          </w:p>
        </w:tc>
      </w:tr>
      <w:tr w:rsidR="00D359B4" w:rsidRPr="00D42907" w:rsidTr="00D359B4">
        <w:tc>
          <w:tcPr>
            <w:tcW w:w="606" w:type="dxa"/>
          </w:tcPr>
          <w:p w:rsidR="00D359B4" w:rsidRPr="00D42907" w:rsidRDefault="00D359B4" w:rsidP="00D359B4">
            <w:pPr>
              <w:rPr>
                <w:sz w:val="24"/>
                <w:szCs w:val="24"/>
              </w:rPr>
            </w:pPr>
            <w:r w:rsidRPr="00D42907">
              <w:rPr>
                <w:sz w:val="24"/>
                <w:szCs w:val="24"/>
              </w:rPr>
              <w:t>5</w:t>
            </w:r>
          </w:p>
        </w:tc>
        <w:tc>
          <w:tcPr>
            <w:tcW w:w="4322" w:type="dxa"/>
          </w:tcPr>
          <w:p w:rsidR="00D359B4" w:rsidRPr="00D42907" w:rsidRDefault="00D359B4" w:rsidP="00D359B4">
            <w:pPr>
              <w:rPr>
                <w:sz w:val="24"/>
                <w:szCs w:val="24"/>
              </w:rPr>
            </w:pPr>
            <w:r w:rsidRPr="00D42907">
              <w:rPr>
                <w:sz w:val="24"/>
                <w:szCs w:val="24"/>
              </w:rPr>
              <w:t>О наших бабушках и дедушках</w:t>
            </w:r>
          </w:p>
        </w:tc>
        <w:tc>
          <w:tcPr>
            <w:tcW w:w="4678" w:type="dxa"/>
          </w:tcPr>
          <w:p w:rsidR="00D359B4" w:rsidRPr="00D42907" w:rsidRDefault="00D359B4" w:rsidP="00D359B4">
            <w:pPr>
              <w:rPr>
                <w:sz w:val="24"/>
                <w:szCs w:val="24"/>
              </w:rPr>
            </w:pPr>
            <w:r w:rsidRPr="00D42907">
              <w:rPr>
                <w:sz w:val="24"/>
                <w:szCs w:val="24"/>
              </w:rPr>
              <w:t>Семейные истории</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03.10</w:t>
            </w:r>
          </w:p>
        </w:tc>
      </w:tr>
      <w:tr w:rsidR="00D359B4" w:rsidRPr="00D42907" w:rsidTr="00D359B4">
        <w:tc>
          <w:tcPr>
            <w:tcW w:w="606" w:type="dxa"/>
          </w:tcPr>
          <w:p w:rsidR="00D359B4" w:rsidRPr="00D42907" w:rsidRDefault="00D359B4" w:rsidP="00D359B4">
            <w:pPr>
              <w:rPr>
                <w:sz w:val="24"/>
                <w:szCs w:val="24"/>
              </w:rPr>
            </w:pPr>
            <w:r w:rsidRPr="00D42907">
              <w:rPr>
                <w:sz w:val="24"/>
                <w:szCs w:val="24"/>
              </w:rPr>
              <w:t>6</w:t>
            </w:r>
          </w:p>
        </w:tc>
        <w:tc>
          <w:tcPr>
            <w:tcW w:w="4322" w:type="dxa"/>
          </w:tcPr>
          <w:p w:rsidR="00D359B4" w:rsidRPr="00D42907" w:rsidRDefault="00D359B4" w:rsidP="00D359B4">
            <w:pPr>
              <w:rPr>
                <w:sz w:val="24"/>
                <w:szCs w:val="24"/>
              </w:rPr>
            </w:pPr>
            <w:r w:rsidRPr="00D42907">
              <w:rPr>
                <w:sz w:val="24"/>
                <w:szCs w:val="24"/>
              </w:rPr>
              <w:t>Мой первый учитель</w:t>
            </w:r>
          </w:p>
        </w:tc>
        <w:tc>
          <w:tcPr>
            <w:tcW w:w="4678" w:type="dxa"/>
          </w:tcPr>
          <w:p w:rsidR="00D359B4" w:rsidRPr="00D42907" w:rsidRDefault="00D359B4" w:rsidP="00D359B4">
            <w:pPr>
              <w:rPr>
                <w:sz w:val="24"/>
                <w:szCs w:val="24"/>
              </w:rPr>
            </w:pPr>
            <w:r w:rsidRPr="00D42907">
              <w:rPr>
                <w:sz w:val="24"/>
                <w:szCs w:val="24"/>
              </w:rPr>
              <w:t>Групповая работа</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10.10</w:t>
            </w:r>
          </w:p>
        </w:tc>
      </w:tr>
      <w:tr w:rsidR="00D359B4" w:rsidRPr="00D42907" w:rsidTr="00D359B4">
        <w:tc>
          <w:tcPr>
            <w:tcW w:w="606" w:type="dxa"/>
          </w:tcPr>
          <w:p w:rsidR="00D359B4" w:rsidRPr="00D42907" w:rsidRDefault="00D359B4" w:rsidP="00D359B4">
            <w:pPr>
              <w:rPr>
                <w:sz w:val="24"/>
                <w:szCs w:val="24"/>
              </w:rPr>
            </w:pPr>
            <w:r w:rsidRPr="00D42907">
              <w:rPr>
                <w:sz w:val="24"/>
                <w:szCs w:val="24"/>
              </w:rPr>
              <w:t>7</w:t>
            </w:r>
          </w:p>
        </w:tc>
        <w:tc>
          <w:tcPr>
            <w:tcW w:w="4322" w:type="dxa"/>
          </w:tcPr>
          <w:p w:rsidR="00D359B4" w:rsidRPr="00D42907" w:rsidRDefault="00D359B4" w:rsidP="00D359B4">
            <w:pPr>
              <w:rPr>
                <w:sz w:val="24"/>
                <w:szCs w:val="24"/>
              </w:rPr>
            </w:pPr>
            <w:r w:rsidRPr="00D42907">
              <w:rPr>
                <w:sz w:val="24"/>
                <w:szCs w:val="24"/>
              </w:rPr>
              <w:t>День отца</w:t>
            </w:r>
          </w:p>
        </w:tc>
        <w:tc>
          <w:tcPr>
            <w:tcW w:w="4678" w:type="dxa"/>
          </w:tcPr>
          <w:p w:rsidR="00D359B4" w:rsidRPr="00D42907" w:rsidRDefault="00D359B4" w:rsidP="00D359B4">
            <w:pPr>
              <w:rPr>
                <w:sz w:val="24"/>
                <w:szCs w:val="24"/>
              </w:rPr>
            </w:pPr>
            <w:r w:rsidRPr="00D42907">
              <w:rPr>
                <w:sz w:val="24"/>
                <w:szCs w:val="24"/>
              </w:rPr>
              <w:t>Творческая мастерская</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17.10</w:t>
            </w:r>
          </w:p>
        </w:tc>
      </w:tr>
      <w:tr w:rsidR="00D359B4" w:rsidRPr="00D42907" w:rsidTr="00D359B4">
        <w:tc>
          <w:tcPr>
            <w:tcW w:w="606" w:type="dxa"/>
          </w:tcPr>
          <w:p w:rsidR="00D359B4" w:rsidRPr="00D42907" w:rsidRDefault="00D359B4" w:rsidP="00D359B4">
            <w:pPr>
              <w:rPr>
                <w:sz w:val="24"/>
                <w:szCs w:val="24"/>
              </w:rPr>
            </w:pPr>
            <w:r w:rsidRPr="00D42907">
              <w:rPr>
                <w:sz w:val="24"/>
                <w:szCs w:val="24"/>
              </w:rPr>
              <w:t>8</w:t>
            </w:r>
          </w:p>
        </w:tc>
        <w:tc>
          <w:tcPr>
            <w:tcW w:w="4322" w:type="dxa"/>
          </w:tcPr>
          <w:p w:rsidR="00D359B4" w:rsidRPr="00D42907" w:rsidRDefault="00D359B4" w:rsidP="00D359B4">
            <w:pPr>
              <w:rPr>
                <w:sz w:val="24"/>
                <w:szCs w:val="24"/>
              </w:rPr>
            </w:pPr>
            <w:r w:rsidRPr="00D42907">
              <w:rPr>
                <w:sz w:val="24"/>
                <w:szCs w:val="24"/>
              </w:rPr>
              <w:t>Я и моя семья</w:t>
            </w:r>
          </w:p>
        </w:tc>
        <w:tc>
          <w:tcPr>
            <w:tcW w:w="4678" w:type="dxa"/>
          </w:tcPr>
          <w:p w:rsidR="00D359B4" w:rsidRPr="00D42907" w:rsidRDefault="00D359B4" w:rsidP="00D359B4">
            <w:pPr>
              <w:rPr>
                <w:sz w:val="24"/>
                <w:szCs w:val="24"/>
              </w:rPr>
            </w:pPr>
            <w:r w:rsidRPr="00D42907">
              <w:rPr>
                <w:sz w:val="24"/>
                <w:szCs w:val="24"/>
              </w:rPr>
              <w:t>Строим семейное древо</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24.10</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Ноябрь</w:t>
            </w:r>
          </w:p>
        </w:tc>
      </w:tr>
      <w:tr w:rsidR="00D359B4" w:rsidRPr="00D42907" w:rsidTr="00D359B4">
        <w:tc>
          <w:tcPr>
            <w:tcW w:w="606" w:type="dxa"/>
          </w:tcPr>
          <w:p w:rsidR="00D359B4" w:rsidRPr="00D42907" w:rsidRDefault="00D359B4" w:rsidP="00D359B4">
            <w:pPr>
              <w:rPr>
                <w:sz w:val="24"/>
                <w:szCs w:val="24"/>
              </w:rPr>
            </w:pPr>
            <w:r w:rsidRPr="00D42907">
              <w:rPr>
                <w:sz w:val="24"/>
                <w:szCs w:val="24"/>
              </w:rPr>
              <w:t>9</w:t>
            </w:r>
          </w:p>
        </w:tc>
        <w:tc>
          <w:tcPr>
            <w:tcW w:w="4322" w:type="dxa"/>
          </w:tcPr>
          <w:p w:rsidR="00D359B4" w:rsidRPr="00D42907" w:rsidRDefault="00D359B4" w:rsidP="00D359B4">
            <w:pPr>
              <w:rPr>
                <w:sz w:val="24"/>
                <w:szCs w:val="24"/>
              </w:rPr>
            </w:pPr>
            <w:r w:rsidRPr="00D42907">
              <w:rPr>
                <w:sz w:val="24"/>
                <w:szCs w:val="24"/>
              </w:rPr>
              <w:t>День народного единства</w:t>
            </w:r>
          </w:p>
        </w:tc>
        <w:tc>
          <w:tcPr>
            <w:tcW w:w="4678" w:type="dxa"/>
          </w:tcPr>
          <w:p w:rsidR="00D359B4" w:rsidRPr="00D42907" w:rsidRDefault="00D359B4" w:rsidP="00D359B4">
            <w:pPr>
              <w:rPr>
                <w:sz w:val="24"/>
                <w:szCs w:val="24"/>
              </w:rPr>
            </w:pPr>
            <w:r w:rsidRPr="00D42907">
              <w:rPr>
                <w:sz w:val="24"/>
                <w:szCs w:val="24"/>
              </w:rPr>
              <w:t>Работа с интерактивной картой</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08.11.</w:t>
            </w:r>
          </w:p>
        </w:tc>
      </w:tr>
      <w:tr w:rsidR="00D359B4" w:rsidRPr="00D42907" w:rsidTr="00D359B4">
        <w:tc>
          <w:tcPr>
            <w:tcW w:w="606" w:type="dxa"/>
          </w:tcPr>
          <w:p w:rsidR="00D359B4" w:rsidRPr="00D42907" w:rsidRDefault="00D359B4" w:rsidP="00D359B4">
            <w:pPr>
              <w:rPr>
                <w:sz w:val="24"/>
                <w:szCs w:val="24"/>
              </w:rPr>
            </w:pPr>
            <w:r w:rsidRPr="00D42907">
              <w:rPr>
                <w:sz w:val="24"/>
                <w:szCs w:val="24"/>
              </w:rPr>
              <w:t>10</w:t>
            </w:r>
          </w:p>
        </w:tc>
        <w:tc>
          <w:tcPr>
            <w:tcW w:w="4322" w:type="dxa"/>
          </w:tcPr>
          <w:p w:rsidR="00D359B4" w:rsidRPr="00D42907" w:rsidRDefault="00D359B4" w:rsidP="00D359B4">
            <w:pPr>
              <w:rPr>
                <w:sz w:val="24"/>
                <w:szCs w:val="24"/>
              </w:rPr>
            </w:pPr>
            <w:r w:rsidRPr="00D42907">
              <w:rPr>
                <w:sz w:val="24"/>
                <w:szCs w:val="24"/>
              </w:rPr>
              <w:t>Память времен</w:t>
            </w:r>
          </w:p>
        </w:tc>
        <w:tc>
          <w:tcPr>
            <w:tcW w:w="4678" w:type="dxa"/>
          </w:tcPr>
          <w:p w:rsidR="00D359B4" w:rsidRPr="00D42907" w:rsidRDefault="00D359B4" w:rsidP="00D359B4">
            <w:pPr>
              <w:rPr>
                <w:sz w:val="24"/>
                <w:szCs w:val="24"/>
              </w:rPr>
            </w:pPr>
            <w:r w:rsidRPr="00D42907">
              <w:rPr>
                <w:sz w:val="24"/>
                <w:szCs w:val="24"/>
              </w:rPr>
              <w:t>Викторина</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14.11</w:t>
            </w:r>
          </w:p>
        </w:tc>
      </w:tr>
      <w:tr w:rsidR="00D359B4" w:rsidRPr="00D42907" w:rsidTr="00D359B4">
        <w:tc>
          <w:tcPr>
            <w:tcW w:w="606" w:type="dxa"/>
          </w:tcPr>
          <w:p w:rsidR="00D359B4" w:rsidRPr="00D42907" w:rsidRDefault="00D359B4" w:rsidP="00D359B4">
            <w:pPr>
              <w:rPr>
                <w:sz w:val="24"/>
                <w:szCs w:val="24"/>
              </w:rPr>
            </w:pPr>
            <w:r w:rsidRPr="00D42907">
              <w:rPr>
                <w:sz w:val="24"/>
                <w:szCs w:val="24"/>
              </w:rPr>
              <w:t>11</w:t>
            </w:r>
          </w:p>
        </w:tc>
        <w:tc>
          <w:tcPr>
            <w:tcW w:w="4322" w:type="dxa"/>
          </w:tcPr>
          <w:p w:rsidR="00D359B4" w:rsidRPr="00D42907" w:rsidRDefault="00D359B4" w:rsidP="00D359B4">
            <w:pPr>
              <w:rPr>
                <w:sz w:val="24"/>
                <w:szCs w:val="24"/>
              </w:rPr>
            </w:pPr>
            <w:r w:rsidRPr="00D42907">
              <w:rPr>
                <w:sz w:val="24"/>
                <w:szCs w:val="24"/>
              </w:rPr>
              <w:t>День матери</w:t>
            </w:r>
          </w:p>
        </w:tc>
        <w:tc>
          <w:tcPr>
            <w:tcW w:w="4678" w:type="dxa"/>
          </w:tcPr>
          <w:p w:rsidR="00D359B4" w:rsidRPr="00D42907" w:rsidRDefault="00D359B4" w:rsidP="00D359B4">
            <w:pPr>
              <w:rPr>
                <w:sz w:val="24"/>
                <w:szCs w:val="24"/>
              </w:rPr>
            </w:pPr>
            <w:r w:rsidRPr="00D42907">
              <w:rPr>
                <w:sz w:val="24"/>
                <w:szCs w:val="24"/>
              </w:rPr>
              <w:t>Творческая мастерская</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21.11</w:t>
            </w:r>
          </w:p>
        </w:tc>
      </w:tr>
      <w:tr w:rsidR="00D359B4" w:rsidRPr="00D42907" w:rsidTr="00D359B4">
        <w:tc>
          <w:tcPr>
            <w:tcW w:w="606" w:type="dxa"/>
          </w:tcPr>
          <w:p w:rsidR="00D359B4" w:rsidRPr="00D42907" w:rsidRDefault="00D359B4" w:rsidP="00D359B4">
            <w:pPr>
              <w:rPr>
                <w:sz w:val="24"/>
                <w:szCs w:val="24"/>
              </w:rPr>
            </w:pPr>
            <w:r w:rsidRPr="00D42907">
              <w:rPr>
                <w:sz w:val="24"/>
                <w:szCs w:val="24"/>
              </w:rPr>
              <w:t>12</w:t>
            </w:r>
          </w:p>
        </w:tc>
        <w:tc>
          <w:tcPr>
            <w:tcW w:w="4322" w:type="dxa"/>
          </w:tcPr>
          <w:p w:rsidR="00D359B4" w:rsidRPr="00D42907" w:rsidRDefault="00D359B4" w:rsidP="00D359B4">
            <w:pPr>
              <w:rPr>
                <w:sz w:val="24"/>
                <w:szCs w:val="24"/>
              </w:rPr>
            </w:pPr>
            <w:r w:rsidRPr="00D42907">
              <w:rPr>
                <w:sz w:val="24"/>
                <w:szCs w:val="24"/>
              </w:rPr>
              <w:t>Что такое герб?</w:t>
            </w:r>
          </w:p>
        </w:tc>
        <w:tc>
          <w:tcPr>
            <w:tcW w:w="4678" w:type="dxa"/>
          </w:tcPr>
          <w:p w:rsidR="00D359B4" w:rsidRPr="00D42907" w:rsidRDefault="00D359B4" w:rsidP="00D359B4">
            <w:pPr>
              <w:rPr>
                <w:sz w:val="24"/>
                <w:szCs w:val="24"/>
              </w:rPr>
            </w:pPr>
            <w:r w:rsidRPr="00D42907">
              <w:rPr>
                <w:sz w:val="24"/>
                <w:szCs w:val="24"/>
              </w:rPr>
              <w:t>Работа с интерактивными карточками</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28.11</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Декабрь</w:t>
            </w:r>
          </w:p>
        </w:tc>
      </w:tr>
      <w:tr w:rsidR="00D359B4" w:rsidRPr="00D42907" w:rsidTr="00D359B4">
        <w:tc>
          <w:tcPr>
            <w:tcW w:w="606" w:type="dxa"/>
          </w:tcPr>
          <w:p w:rsidR="00D359B4" w:rsidRPr="00D42907" w:rsidRDefault="00D359B4" w:rsidP="00D359B4">
            <w:pPr>
              <w:rPr>
                <w:sz w:val="24"/>
                <w:szCs w:val="24"/>
              </w:rPr>
            </w:pPr>
            <w:r w:rsidRPr="00D42907">
              <w:rPr>
                <w:sz w:val="24"/>
                <w:szCs w:val="24"/>
              </w:rPr>
              <w:t>13</w:t>
            </w:r>
          </w:p>
        </w:tc>
        <w:tc>
          <w:tcPr>
            <w:tcW w:w="4322" w:type="dxa"/>
          </w:tcPr>
          <w:p w:rsidR="00D359B4" w:rsidRPr="00D42907" w:rsidRDefault="00D359B4" w:rsidP="00D359B4">
            <w:pPr>
              <w:rPr>
                <w:sz w:val="24"/>
                <w:szCs w:val="24"/>
              </w:rPr>
            </w:pPr>
            <w:r w:rsidRPr="00D42907">
              <w:rPr>
                <w:sz w:val="24"/>
                <w:szCs w:val="24"/>
              </w:rPr>
              <w:t>Доброта – дорога к миру</w:t>
            </w:r>
          </w:p>
        </w:tc>
        <w:tc>
          <w:tcPr>
            <w:tcW w:w="4678" w:type="dxa"/>
          </w:tcPr>
          <w:p w:rsidR="00D359B4" w:rsidRPr="00D42907" w:rsidRDefault="00D359B4" w:rsidP="00D359B4">
            <w:pPr>
              <w:rPr>
                <w:sz w:val="24"/>
                <w:szCs w:val="24"/>
              </w:rPr>
            </w:pPr>
            <w:r w:rsidRPr="00D42907">
              <w:rPr>
                <w:sz w:val="24"/>
                <w:szCs w:val="24"/>
              </w:rPr>
              <w:t>Мультконцерт</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05.12</w:t>
            </w:r>
          </w:p>
        </w:tc>
      </w:tr>
      <w:tr w:rsidR="00D359B4" w:rsidRPr="00D42907" w:rsidTr="00D359B4">
        <w:tc>
          <w:tcPr>
            <w:tcW w:w="606" w:type="dxa"/>
          </w:tcPr>
          <w:p w:rsidR="00D359B4" w:rsidRPr="00D42907" w:rsidRDefault="00D359B4" w:rsidP="00D359B4">
            <w:pPr>
              <w:rPr>
                <w:sz w:val="24"/>
                <w:szCs w:val="24"/>
              </w:rPr>
            </w:pPr>
            <w:r w:rsidRPr="00D42907">
              <w:rPr>
                <w:sz w:val="24"/>
                <w:szCs w:val="24"/>
              </w:rPr>
              <w:t>14</w:t>
            </w:r>
          </w:p>
        </w:tc>
        <w:tc>
          <w:tcPr>
            <w:tcW w:w="4322" w:type="dxa"/>
          </w:tcPr>
          <w:p w:rsidR="00D359B4" w:rsidRPr="00D42907" w:rsidRDefault="00D359B4" w:rsidP="00D359B4">
            <w:pPr>
              <w:rPr>
                <w:sz w:val="24"/>
                <w:szCs w:val="24"/>
              </w:rPr>
            </w:pPr>
            <w:r w:rsidRPr="00D42907">
              <w:rPr>
                <w:sz w:val="24"/>
                <w:szCs w:val="24"/>
              </w:rPr>
              <w:t>Герои Отечества разных исторических эпох</w:t>
            </w:r>
          </w:p>
        </w:tc>
        <w:tc>
          <w:tcPr>
            <w:tcW w:w="4678" w:type="dxa"/>
          </w:tcPr>
          <w:p w:rsidR="00D359B4" w:rsidRPr="00D42907" w:rsidRDefault="00D359B4" w:rsidP="00D359B4">
            <w:pPr>
              <w:rPr>
                <w:sz w:val="24"/>
                <w:szCs w:val="24"/>
              </w:rPr>
            </w:pPr>
            <w:r w:rsidRPr="00D42907">
              <w:rPr>
                <w:sz w:val="24"/>
                <w:szCs w:val="24"/>
              </w:rPr>
              <w:t>Работа с галереей героев</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12.12</w:t>
            </w:r>
          </w:p>
        </w:tc>
      </w:tr>
      <w:tr w:rsidR="00D359B4" w:rsidRPr="00D42907" w:rsidTr="00D359B4">
        <w:tc>
          <w:tcPr>
            <w:tcW w:w="606" w:type="dxa"/>
          </w:tcPr>
          <w:p w:rsidR="00D359B4" w:rsidRPr="00D42907" w:rsidRDefault="00D359B4" w:rsidP="00D359B4">
            <w:pPr>
              <w:rPr>
                <w:sz w:val="24"/>
                <w:szCs w:val="24"/>
              </w:rPr>
            </w:pPr>
            <w:r w:rsidRPr="00D42907">
              <w:rPr>
                <w:sz w:val="24"/>
                <w:szCs w:val="24"/>
              </w:rPr>
              <w:t>15</w:t>
            </w:r>
          </w:p>
        </w:tc>
        <w:tc>
          <w:tcPr>
            <w:tcW w:w="4322" w:type="dxa"/>
          </w:tcPr>
          <w:p w:rsidR="00D359B4" w:rsidRPr="00D42907" w:rsidRDefault="00D359B4" w:rsidP="00D359B4">
            <w:pPr>
              <w:rPr>
                <w:sz w:val="24"/>
                <w:szCs w:val="24"/>
              </w:rPr>
            </w:pPr>
            <w:r w:rsidRPr="00D42907">
              <w:rPr>
                <w:sz w:val="24"/>
                <w:szCs w:val="24"/>
              </w:rPr>
              <w:t>День Конституции</w:t>
            </w:r>
          </w:p>
        </w:tc>
        <w:tc>
          <w:tcPr>
            <w:tcW w:w="4678" w:type="dxa"/>
          </w:tcPr>
          <w:p w:rsidR="00D359B4" w:rsidRPr="00D42907" w:rsidRDefault="00D359B4" w:rsidP="00D359B4">
            <w:pPr>
              <w:rPr>
                <w:sz w:val="24"/>
                <w:szCs w:val="24"/>
              </w:rPr>
            </w:pPr>
            <w:r w:rsidRPr="00D42907">
              <w:rPr>
                <w:sz w:val="24"/>
                <w:szCs w:val="24"/>
              </w:rPr>
              <w:t>Эвристическая беседа</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09.12</w:t>
            </w:r>
          </w:p>
        </w:tc>
      </w:tr>
      <w:tr w:rsidR="00D359B4" w:rsidRPr="00D42907" w:rsidTr="00D359B4">
        <w:tc>
          <w:tcPr>
            <w:tcW w:w="606" w:type="dxa"/>
          </w:tcPr>
          <w:p w:rsidR="00D359B4" w:rsidRPr="00D42907" w:rsidRDefault="00D359B4" w:rsidP="00D359B4">
            <w:pPr>
              <w:rPr>
                <w:sz w:val="24"/>
                <w:szCs w:val="24"/>
              </w:rPr>
            </w:pPr>
            <w:r w:rsidRPr="00D42907">
              <w:rPr>
                <w:sz w:val="24"/>
                <w:szCs w:val="24"/>
              </w:rPr>
              <w:t>16</w:t>
            </w:r>
          </w:p>
        </w:tc>
        <w:tc>
          <w:tcPr>
            <w:tcW w:w="4322" w:type="dxa"/>
          </w:tcPr>
          <w:p w:rsidR="00D359B4" w:rsidRPr="00D42907" w:rsidRDefault="00D359B4" w:rsidP="00D359B4">
            <w:pPr>
              <w:rPr>
                <w:sz w:val="24"/>
                <w:szCs w:val="24"/>
              </w:rPr>
            </w:pPr>
            <w:r w:rsidRPr="00D42907">
              <w:rPr>
                <w:sz w:val="24"/>
                <w:szCs w:val="24"/>
              </w:rPr>
              <w:t>Умеем ли мы мечтать?</w:t>
            </w:r>
          </w:p>
        </w:tc>
        <w:tc>
          <w:tcPr>
            <w:tcW w:w="4678" w:type="dxa"/>
          </w:tcPr>
          <w:p w:rsidR="00D359B4" w:rsidRPr="00D42907" w:rsidRDefault="00D359B4" w:rsidP="00D359B4">
            <w:pPr>
              <w:rPr>
                <w:sz w:val="24"/>
                <w:szCs w:val="24"/>
              </w:rPr>
            </w:pPr>
            <w:r w:rsidRPr="00D42907">
              <w:rPr>
                <w:sz w:val="24"/>
                <w:szCs w:val="24"/>
              </w:rPr>
              <w:t>Конкурс рисунков</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26.12</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Январь</w:t>
            </w:r>
          </w:p>
        </w:tc>
      </w:tr>
      <w:tr w:rsidR="00D359B4" w:rsidRPr="00D42907" w:rsidTr="00D359B4">
        <w:tc>
          <w:tcPr>
            <w:tcW w:w="606" w:type="dxa"/>
          </w:tcPr>
          <w:p w:rsidR="00D359B4" w:rsidRPr="00D42907" w:rsidRDefault="00D359B4" w:rsidP="00D359B4">
            <w:pPr>
              <w:rPr>
                <w:sz w:val="24"/>
                <w:szCs w:val="24"/>
              </w:rPr>
            </w:pPr>
            <w:r w:rsidRPr="00D42907">
              <w:rPr>
                <w:sz w:val="24"/>
                <w:szCs w:val="24"/>
              </w:rPr>
              <w:t>17</w:t>
            </w:r>
          </w:p>
        </w:tc>
        <w:tc>
          <w:tcPr>
            <w:tcW w:w="4322" w:type="dxa"/>
          </w:tcPr>
          <w:p w:rsidR="00D359B4" w:rsidRPr="00D42907" w:rsidRDefault="00D359B4" w:rsidP="00D359B4">
            <w:pPr>
              <w:rPr>
                <w:sz w:val="24"/>
                <w:szCs w:val="24"/>
              </w:rPr>
            </w:pPr>
            <w:r w:rsidRPr="00D42907">
              <w:rPr>
                <w:sz w:val="24"/>
                <w:szCs w:val="24"/>
              </w:rPr>
              <w:t>Светлый праздник Рождества</w:t>
            </w:r>
          </w:p>
        </w:tc>
        <w:tc>
          <w:tcPr>
            <w:tcW w:w="4678" w:type="dxa"/>
          </w:tcPr>
          <w:p w:rsidR="00D359B4" w:rsidRPr="00D42907" w:rsidRDefault="00D359B4" w:rsidP="00D359B4">
            <w:pPr>
              <w:rPr>
                <w:sz w:val="24"/>
                <w:szCs w:val="24"/>
              </w:rPr>
            </w:pPr>
            <w:r w:rsidRPr="00D42907">
              <w:rPr>
                <w:sz w:val="24"/>
                <w:szCs w:val="24"/>
              </w:rPr>
              <w:t>Творческая работа: елочная игрушка</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lastRenderedPageBreak/>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lastRenderedPageBreak/>
              <w:t>16.01</w:t>
            </w:r>
          </w:p>
        </w:tc>
      </w:tr>
      <w:tr w:rsidR="00D359B4" w:rsidRPr="00D42907" w:rsidTr="00D359B4">
        <w:tc>
          <w:tcPr>
            <w:tcW w:w="606" w:type="dxa"/>
          </w:tcPr>
          <w:p w:rsidR="00D359B4" w:rsidRPr="00D42907" w:rsidRDefault="00D359B4" w:rsidP="00D359B4">
            <w:pPr>
              <w:rPr>
                <w:sz w:val="24"/>
                <w:szCs w:val="24"/>
              </w:rPr>
            </w:pPr>
            <w:r w:rsidRPr="00D42907">
              <w:rPr>
                <w:sz w:val="24"/>
                <w:szCs w:val="24"/>
              </w:rPr>
              <w:t>18</w:t>
            </w:r>
          </w:p>
        </w:tc>
        <w:tc>
          <w:tcPr>
            <w:tcW w:w="4322" w:type="dxa"/>
          </w:tcPr>
          <w:p w:rsidR="00D359B4" w:rsidRPr="00D42907" w:rsidRDefault="00D359B4" w:rsidP="00D359B4">
            <w:pPr>
              <w:rPr>
                <w:sz w:val="24"/>
                <w:szCs w:val="24"/>
              </w:rPr>
            </w:pPr>
            <w:r w:rsidRPr="00D42907">
              <w:rPr>
                <w:sz w:val="24"/>
                <w:szCs w:val="24"/>
              </w:rPr>
              <w:t>Ленинград в дни блокады</w:t>
            </w:r>
          </w:p>
        </w:tc>
        <w:tc>
          <w:tcPr>
            <w:tcW w:w="4678" w:type="dxa"/>
          </w:tcPr>
          <w:p w:rsidR="00D359B4" w:rsidRPr="00D42907" w:rsidRDefault="00D359B4" w:rsidP="00D359B4">
            <w:pPr>
              <w:rPr>
                <w:sz w:val="24"/>
                <w:szCs w:val="24"/>
              </w:rPr>
            </w:pPr>
            <w:r w:rsidRPr="00D42907">
              <w:rPr>
                <w:sz w:val="24"/>
                <w:szCs w:val="24"/>
              </w:rPr>
              <w:t>Работа с книжным текстом</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23.01</w:t>
            </w:r>
          </w:p>
        </w:tc>
      </w:tr>
      <w:tr w:rsidR="00D359B4" w:rsidRPr="00D42907" w:rsidTr="00D359B4">
        <w:tc>
          <w:tcPr>
            <w:tcW w:w="606" w:type="dxa"/>
          </w:tcPr>
          <w:p w:rsidR="00D359B4" w:rsidRPr="00D42907" w:rsidRDefault="00D359B4" w:rsidP="00D359B4">
            <w:pPr>
              <w:rPr>
                <w:sz w:val="24"/>
                <w:szCs w:val="24"/>
              </w:rPr>
            </w:pPr>
            <w:r w:rsidRPr="00D42907">
              <w:rPr>
                <w:sz w:val="24"/>
                <w:szCs w:val="24"/>
              </w:rPr>
              <w:lastRenderedPageBreak/>
              <w:t>19</w:t>
            </w:r>
          </w:p>
        </w:tc>
        <w:tc>
          <w:tcPr>
            <w:tcW w:w="4322" w:type="dxa"/>
          </w:tcPr>
          <w:p w:rsidR="00D359B4" w:rsidRPr="00D42907" w:rsidRDefault="00D359B4" w:rsidP="00D359B4">
            <w:pPr>
              <w:rPr>
                <w:sz w:val="24"/>
                <w:szCs w:val="24"/>
              </w:rPr>
            </w:pPr>
            <w:r w:rsidRPr="00D42907">
              <w:rPr>
                <w:sz w:val="24"/>
                <w:szCs w:val="24"/>
              </w:rPr>
              <w:t>Кто такие скоморохи?</w:t>
            </w:r>
          </w:p>
        </w:tc>
        <w:tc>
          <w:tcPr>
            <w:tcW w:w="4678" w:type="dxa"/>
          </w:tcPr>
          <w:p w:rsidR="00D359B4" w:rsidRPr="00D42907" w:rsidRDefault="00D359B4" w:rsidP="00D359B4">
            <w:pPr>
              <w:rPr>
                <w:sz w:val="24"/>
                <w:szCs w:val="24"/>
              </w:rPr>
            </w:pPr>
            <w:r w:rsidRPr="00D42907">
              <w:rPr>
                <w:sz w:val="24"/>
                <w:szCs w:val="24"/>
              </w:rPr>
              <w:t>Интерактивные карточки</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30.01</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lastRenderedPageBreak/>
              <w:t>Февраль</w:t>
            </w:r>
          </w:p>
        </w:tc>
      </w:tr>
      <w:tr w:rsidR="00D359B4" w:rsidRPr="00D42907" w:rsidTr="00D359B4">
        <w:tc>
          <w:tcPr>
            <w:tcW w:w="606" w:type="dxa"/>
          </w:tcPr>
          <w:p w:rsidR="00D359B4" w:rsidRPr="00D42907" w:rsidRDefault="00D359B4" w:rsidP="00D359B4">
            <w:pPr>
              <w:rPr>
                <w:sz w:val="24"/>
                <w:szCs w:val="24"/>
              </w:rPr>
            </w:pPr>
            <w:r w:rsidRPr="00D42907">
              <w:rPr>
                <w:sz w:val="24"/>
                <w:szCs w:val="24"/>
              </w:rPr>
              <w:t>20</w:t>
            </w:r>
          </w:p>
        </w:tc>
        <w:tc>
          <w:tcPr>
            <w:tcW w:w="4322" w:type="dxa"/>
          </w:tcPr>
          <w:p w:rsidR="00D359B4" w:rsidRPr="00D42907" w:rsidRDefault="00D359B4" w:rsidP="00D359B4">
            <w:pPr>
              <w:rPr>
                <w:sz w:val="24"/>
                <w:szCs w:val="24"/>
              </w:rPr>
            </w:pPr>
            <w:r w:rsidRPr="00D42907">
              <w:rPr>
                <w:sz w:val="24"/>
                <w:szCs w:val="24"/>
              </w:rPr>
              <w:t>Российские Кулибины</w:t>
            </w:r>
          </w:p>
        </w:tc>
        <w:tc>
          <w:tcPr>
            <w:tcW w:w="4678" w:type="dxa"/>
          </w:tcPr>
          <w:p w:rsidR="00D359B4" w:rsidRPr="00D42907" w:rsidRDefault="00D359B4" w:rsidP="00D359B4">
            <w:pPr>
              <w:rPr>
                <w:sz w:val="24"/>
                <w:szCs w:val="24"/>
              </w:rPr>
            </w:pPr>
            <w:r w:rsidRPr="00D42907">
              <w:rPr>
                <w:sz w:val="24"/>
                <w:szCs w:val="24"/>
              </w:rPr>
              <w:t>Викторина</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13.02</w:t>
            </w:r>
          </w:p>
        </w:tc>
      </w:tr>
      <w:tr w:rsidR="00D359B4" w:rsidRPr="00D42907" w:rsidTr="00D359B4">
        <w:tc>
          <w:tcPr>
            <w:tcW w:w="606" w:type="dxa"/>
          </w:tcPr>
          <w:p w:rsidR="00D359B4" w:rsidRPr="00D42907" w:rsidRDefault="00D359B4" w:rsidP="00D359B4">
            <w:pPr>
              <w:rPr>
                <w:sz w:val="24"/>
                <w:szCs w:val="24"/>
              </w:rPr>
            </w:pPr>
            <w:r w:rsidRPr="00D42907">
              <w:rPr>
                <w:sz w:val="24"/>
                <w:szCs w:val="24"/>
              </w:rPr>
              <w:t>21</w:t>
            </w:r>
          </w:p>
        </w:tc>
        <w:tc>
          <w:tcPr>
            <w:tcW w:w="4322" w:type="dxa"/>
          </w:tcPr>
          <w:p w:rsidR="00D359B4" w:rsidRPr="00D42907" w:rsidRDefault="00D359B4" w:rsidP="00D359B4">
            <w:pPr>
              <w:rPr>
                <w:sz w:val="24"/>
                <w:szCs w:val="24"/>
              </w:rPr>
            </w:pPr>
            <w:r w:rsidRPr="00D42907">
              <w:rPr>
                <w:sz w:val="24"/>
                <w:szCs w:val="24"/>
              </w:rPr>
              <w:t>Россия и мир</w:t>
            </w:r>
          </w:p>
        </w:tc>
        <w:tc>
          <w:tcPr>
            <w:tcW w:w="4678" w:type="dxa"/>
          </w:tcPr>
          <w:p w:rsidR="00D359B4" w:rsidRPr="00D42907" w:rsidRDefault="00D359B4" w:rsidP="00D359B4">
            <w:pPr>
              <w:rPr>
                <w:sz w:val="24"/>
                <w:szCs w:val="24"/>
              </w:rPr>
            </w:pPr>
            <w:r w:rsidRPr="00D42907">
              <w:rPr>
                <w:sz w:val="24"/>
                <w:szCs w:val="24"/>
              </w:rPr>
              <w:t>Викторина</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20.02</w:t>
            </w:r>
          </w:p>
        </w:tc>
      </w:tr>
      <w:tr w:rsidR="00D359B4" w:rsidRPr="00D42907" w:rsidTr="00D359B4">
        <w:tc>
          <w:tcPr>
            <w:tcW w:w="606" w:type="dxa"/>
          </w:tcPr>
          <w:p w:rsidR="00D359B4" w:rsidRPr="00D42907" w:rsidRDefault="00D359B4" w:rsidP="00D359B4">
            <w:pPr>
              <w:rPr>
                <w:sz w:val="24"/>
                <w:szCs w:val="24"/>
              </w:rPr>
            </w:pPr>
            <w:r w:rsidRPr="00D42907">
              <w:rPr>
                <w:sz w:val="24"/>
                <w:szCs w:val="24"/>
              </w:rPr>
              <w:t>22</w:t>
            </w:r>
          </w:p>
        </w:tc>
        <w:tc>
          <w:tcPr>
            <w:tcW w:w="4322" w:type="dxa"/>
          </w:tcPr>
          <w:p w:rsidR="00D359B4" w:rsidRPr="00D42907" w:rsidRDefault="00D359B4" w:rsidP="00D359B4">
            <w:pPr>
              <w:rPr>
                <w:sz w:val="24"/>
                <w:szCs w:val="24"/>
              </w:rPr>
            </w:pPr>
            <w:r w:rsidRPr="00D42907">
              <w:rPr>
                <w:sz w:val="24"/>
                <w:szCs w:val="24"/>
              </w:rPr>
              <w:t>Есть такая профессия – Родину защищать</w:t>
            </w:r>
          </w:p>
        </w:tc>
        <w:tc>
          <w:tcPr>
            <w:tcW w:w="4678" w:type="dxa"/>
          </w:tcPr>
          <w:p w:rsidR="00D359B4" w:rsidRPr="00D42907" w:rsidRDefault="00D359B4" w:rsidP="00D359B4">
            <w:pPr>
              <w:rPr>
                <w:sz w:val="24"/>
                <w:szCs w:val="24"/>
              </w:rPr>
            </w:pPr>
            <w:r w:rsidRPr="00D42907">
              <w:rPr>
                <w:sz w:val="24"/>
                <w:szCs w:val="24"/>
              </w:rPr>
              <w:t>Обсуждение фильма о войне</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27.02</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Март</w:t>
            </w:r>
          </w:p>
        </w:tc>
      </w:tr>
      <w:tr w:rsidR="00D359B4" w:rsidRPr="00D42907" w:rsidTr="00D359B4">
        <w:tc>
          <w:tcPr>
            <w:tcW w:w="606" w:type="dxa"/>
          </w:tcPr>
          <w:p w:rsidR="00D359B4" w:rsidRPr="00D42907" w:rsidRDefault="00D359B4" w:rsidP="00D359B4">
            <w:pPr>
              <w:rPr>
                <w:sz w:val="24"/>
                <w:szCs w:val="24"/>
              </w:rPr>
            </w:pPr>
            <w:r w:rsidRPr="00D42907">
              <w:rPr>
                <w:sz w:val="24"/>
                <w:szCs w:val="24"/>
              </w:rPr>
              <w:t>23</w:t>
            </w:r>
          </w:p>
        </w:tc>
        <w:tc>
          <w:tcPr>
            <w:tcW w:w="4322" w:type="dxa"/>
          </w:tcPr>
          <w:p w:rsidR="00D359B4" w:rsidRPr="00D42907" w:rsidRDefault="00D359B4" w:rsidP="00D359B4">
            <w:pPr>
              <w:rPr>
                <w:sz w:val="24"/>
                <w:szCs w:val="24"/>
              </w:rPr>
            </w:pPr>
            <w:r w:rsidRPr="00D42907">
              <w:rPr>
                <w:sz w:val="24"/>
                <w:szCs w:val="24"/>
              </w:rPr>
              <w:t>Поговорим о наших мамах</w:t>
            </w:r>
          </w:p>
        </w:tc>
        <w:tc>
          <w:tcPr>
            <w:tcW w:w="4678" w:type="dxa"/>
          </w:tcPr>
          <w:p w:rsidR="00D359B4" w:rsidRPr="00D42907" w:rsidRDefault="00D359B4" w:rsidP="00D359B4">
            <w:pPr>
              <w:rPr>
                <w:sz w:val="24"/>
                <w:szCs w:val="24"/>
              </w:rPr>
            </w:pPr>
            <w:r w:rsidRPr="00D42907">
              <w:rPr>
                <w:sz w:val="24"/>
                <w:szCs w:val="24"/>
              </w:rPr>
              <w:t>Творческая работа: рисунок</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06.03</w:t>
            </w:r>
          </w:p>
        </w:tc>
      </w:tr>
      <w:tr w:rsidR="00D359B4" w:rsidRPr="00D42907" w:rsidTr="00D359B4">
        <w:tc>
          <w:tcPr>
            <w:tcW w:w="606" w:type="dxa"/>
          </w:tcPr>
          <w:p w:rsidR="00D359B4" w:rsidRPr="00D42907" w:rsidRDefault="00D359B4" w:rsidP="00D359B4">
            <w:pPr>
              <w:rPr>
                <w:sz w:val="24"/>
                <w:szCs w:val="24"/>
              </w:rPr>
            </w:pPr>
            <w:r w:rsidRPr="00D42907">
              <w:rPr>
                <w:sz w:val="24"/>
                <w:szCs w:val="24"/>
              </w:rPr>
              <w:t>24</w:t>
            </w:r>
          </w:p>
        </w:tc>
        <w:tc>
          <w:tcPr>
            <w:tcW w:w="4322" w:type="dxa"/>
          </w:tcPr>
          <w:p w:rsidR="00D359B4" w:rsidRPr="00D42907" w:rsidRDefault="00D359B4" w:rsidP="00D359B4">
            <w:pPr>
              <w:rPr>
                <w:sz w:val="24"/>
                <w:szCs w:val="24"/>
              </w:rPr>
            </w:pPr>
            <w:r w:rsidRPr="00D42907">
              <w:rPr>
                <w:sz w:val="24"/>
                <w:szCs w:val="24"/>
              </w:rPr>
              <w:t>Что такое гимн?</w:t>
            </w:r>
          </w:p>
        </w:tc>
        <w:tc>
          <w:tcPr>
            <w:tcW w:w="4678" w:type="dxa"/>
          </w:tcPr>
          <w:p w:rsidR="00D359B4" w:rsidRPr="00D42907" w:rsidRDefault="00D359B4" w:rsidP="00D359B4">
            <w:pPr>
              <w:rPr>
                <w:sz w:val="24"/>
                <w:szCs w:val="24"/>
              </w:rPr>
            </w:pPr>
            <w:r w:rsidRPr="00D42907">
              <w:rPr>
                <w:sz w:val="24"/>
                <w:szCs w:val="24"/>
              </w:rPr>
              <w:t>Работа с книжным текстом</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13.03</w:t>
            </w:r>
          </w:p>
        </w:tc>
      </w:tr>
      <w:tr w:rsidR="00D359B4" w:rsidRPr="00D42907" w:rsidTr="00D359B4">
        <w:tc>
          <w:tcPr>
            <w:tcW w:w="606" w:type="dxa"/>
          </w:tcPr>
          <w:p w:rsidR="00D359B4" w:rsidRPr="00D42907" w:rsidRDefault="00D359B4" w:rsidP="00D359B4">
            <w:pPr>
              <w:rPr>
                <w:sz w:val="24"/>
                <w:szCs w:val="24"/>
              </w:rPr>
            </w:pPr>
            <w:r w:rsidRPr="00D42907">
              <w:rPr>
                <w:sz w:val="24"/>
                <w:szCs w:val="24"/>
              </w:rPr>
              <w:t>25</w:t>
            </w:r>
          </w:p>
        </w:tc>
        <w:tc>
          <w:tcPr>
            <w:tcW w:w="4322" w:type="dxa"/>
          </w:tcPr>
          <w:p w:rsidR="00D359B4" w:rsidRPr="00D42907" w:rsidRDefault="00D359B4" w:rsidP="00D359B4">
            <w:pPr>
              <w:rPr>
                <w:sz w:val="24"/>
                <w:szCs w:val="24"/>
              </w:rPr>
            </w:pPr>
            <w:r w:rsidRPr="00D42907">
              <w:rPr>
                <w:sz w:val="24"/>
                <w:szCs w:val="24"/>
              </w:rPr>
              <w:t>Путешествие по Крыму</w:t>
            </w:r>
          </w:p>
        </w:tc>
        <w:tc>
          <w:tcPr>
            <w:tcW w:w="4678" w:type="dxa"/>
          </w:tcPr>
          <w:p w:rsidR="00D359B4" w:rsidRPr="00D42907" w:rsidRDefault="00D359B4" w:rsidP="00D359B4">
            <w:pPr>
              <w:rPr>
                <w:sz w:val="24"/>
                <w:szCs w:val="24"/>
              </w:rPr>
            </w:pPr>
            <w:r w:rsidRPr="00D42907">
              <w:rPr>
                <w:sz w:val="24"/>
                <w:szCs w:val="24"/>
              </w:rPr>
              <w:t>Виртуальная экскурсия</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20.03</w:t>
            </w:r>
          </w:p>
        </w:tc>
      </w:tr>
      <w:tr w:rsidR="00D359B4" w:rsidRPr="00D42907" w:rsidTr="00D359B4">
        <w:tc>
          <w:tcPr>
            <w:tcW w:w="606" w:type="dxa"/>
          </w:tcPr>
          <w:p w:rsidR="00D359B4" w:rsidRPr="00D42907" w:rsidRDefault="00D359B4" w:rsidP="00D359B4">
            <w:pPr>
              <w:rPr>
                <w:sz w:val="24"/>
                <w:szCs w:val="24"/>
              </w:rPr>
            </w:pPr>
            <w:r w:rsidRPr="00D42907">
              <w:rPr>
                <w:sz w:val="24"/>
                <w:szCs w:val="24"/>
              </w:rPr>
              <w:t>26</w:t>
            </w:r>
          </w:p>
        </w:tc>
        <w:tc>
          <w:tcPr>
            <w:tcW w:w="4322" w:type="dxa"/>
          </w:tcPr>
          <w:p w:rsidR="00D359B4" w:rsidRPr="00D42907" w:rsidRDefault="00D359B4" w:rsidP="00D359B4">
            <w:pPr>
              <w:rPr>
                <w:sz w:val="24"/>
                <w:szCs w:val="24"/>
              </w:rPr>
            </w:pPr>
            <w:r w:rsidRPr="00D42907">
              <w:rPr>
                <w:sz w:val="24"/>
                <w:szCs w:val="24"/>
              </w:rPr>
              <w:t>Я иду … в театр</w:t>
            </w:r>
          </w:p>
        </w:tc>
        <w:tc>
          <w:tcPr>
            <w:tcW w:w="4678" w:type="dxa"/>
          </w:tcPr>
          <w:p w:rsidR="00D359B4" w:rsidRPr="00D42907" w:rsidRDefault="00D359B4" w:rsidP="00D359B4">
            <w:pPr>
              <w:rPr>
                <w:sz w:val="24"/>
                <w:szCs w:val="24"/>
              </w:rPr>
            </w:pPr>
            <w:r w:rsidRPr="00D42907">
              <w:rPr>
                <w:sz w:val="24"/>
                <w:szCs w:val="24"/>
              </w:rPr>
              <w:t>Чтение по ролям</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27.03</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Апрель</w:t>
            </w:r>
          </w:p>
        </w:tc>
      </w:tr>
      <w:tr w:rsidR="00D359B4" w:rsidRPr="00D42907" w:rsidTr="00D359B4">
        <w:tc>
          <w:tcPr>
            <w:tcW w:w="606" w:type="dxa"/>
          </w:tcPr>
          <w:p w:rsidR="00D359B4" w:rsidRPr="00D42907" w:rsidRDefault="00D359B4" w:rsidP="00D359B4">
            <w:pPr>
              <w:rPr>
                <w:sz w:val="24"/>
                <w:szCs w:val="24"/>
              </w:rPr>
            </w:pPr>
            <w:r w:rsidRPr="00D42907">
              <w:rPr>
                <w:sz w:val="24"/>
                <w:szCs w:val="24"/>
              </w:rPr>
              <w:t>27</w:t>
            </w:r>
          </w:p>
        </w:tc>
        <w:tc>
          <w:tcPr>
            <w:tcW w:w="4322" w:type="dxa"/>
          </w:tcPr>
          <w:p w:rsidR="00D359B4" w:rsidRPr="00D42907" w:rsidRDefault="00D359B4" w:rsidP="00D359B4">
            <w:pPr>
              <w:rPr>
                <w:sz w:val="24"/>
                <w:szCs w:val="24"/>
              </w:rPr>
            </w:pPr>
            <w:r w:rsidRPr="00D42907">
              <w:rPr>
                <w:sz w:val="24"/>
                <w:szCs w:val="24"/>
              </w:rPr>
              <w:t>О жизни и подвиге Юрия Гагарина</w:t>
            </w:r>
          </w:p>
        </w:tc>
        <w:tc>
          <w:tcPr>
            <w:tcW w:w="4678" w:type="dxa"/>
          </w:tcPr>
          <w:p w:rsidR="00D359B4" w:rsidRPr="00D42907" w:rsidRDefault="00D359B4" w:rsidP="00D359B4">
            <w:pPr>
              <w:rPr>
                <w:sz w:val="24"/>
                <w:szCs w:val="24"/>
              </w:rPr>
            </w:pPr>
            <w:r w:rsidRPr="00D42907">
              <w:rPr>
                <w:sz w:val="24"/>
                <w:szCs w:val="24"/>
              </w:rPr>
              <w:t>Обсуждение фильма «Гагарин. Первый в космосе»</w:t>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11BB" w:rsidRDefault="00D359B4" w:rsidP="00D359B4">
            <w:pPr>
              <w:rPr>
                <w:sz w:val="24"/>
                <w:szCs w:val="24"/>
                <w:lang w:val="en-US"/>
              </w:rPr>
            </w:pPr>
            <w:r w:rsidRPr="00D011BB">
              <w:rPr>
                <w:sz w:val="24"/>
                <w:szCs w:val="24"/>
                <w:lang w:val="en-US"/>
              </w:rPr>
              <w:t>school-collection.edu.ru/collection/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03.04</w:t>
            </w:r>
          </w:p>
        </w:tc>
      </w:tr>
      <w:tr w:rsidR="00D359B4" w:rsidRPr="00D42907" w:rsidTr="00D359B4">
        <w:tc>
          <w:tcPr>
            <w:tcW w:w="606" w:type="dxa"/>
          </w:tcPr>
          <w:p w:rsidR="00D359B4" w:rsidRPr="00D42907" w:rsidRDefault="00D359B4" w:rsidP="00D359B4">
            <w:pPr>
              <w:rPr>
                <w:sz w:val="24"/>
                <w:szCs w:val="24"/>
              </w:rPr>
            </w:pPr>
            <w:r w:rsidRPr="00D42907">
              <w:rPr>
                <w:sz w:val="24"/>
                <w:szCs w:val="24"/>
              </w:rPr>
              <w:t>28</w:t>
            </w:r>
          </w:p>
        </w:tc>
        <w:tc>
          <w:tcPr>
            <w:tcW w:w="4322" w:type="dxa"/>
          </w:tcPr>
          <w:p w:rsidR="00D359B4" w:rsidRPr="00D42907" w:rsidRDefault="00D359B4" w:rsidP="00D359B4">
            <w:pPr>
              <w:rPr>
                <w:sz w:val="24"/>
                <w:szCs w:val="24"/>
              </w:rPr>
            </w:pPr>
            <w:r w:rsidRPr="00D42907">
              <w:rPr>
                <w:sz w:val="24"/>
                <w:szCs w:val="24"/>
              </w:rPr>
              <w:t>Память прошлого</w:t>
            </w:r>
          </w:p>
        </w:tc>
        <w:tc>
          <w:tcPr>
            <w:tcW w:w="4678" w:type="dxa"/>
          </w:tcPr>
          <w:p w:rsidR="00D359B4" w:rsidRPr="00D42907" w:rsidRDefault="00D359B4" w:rsidP="00D359B4">
            <w:pPr>
              <w:rPr>
                <w:sz w:val="24"/>
                <w:szCs w:val="24"/>
              </w:rPr>
            </w:pPr>
            <w:r w:rsidRPr="00D42907">
              <w:rPr>
                <w:sz w:val="24"/>
                <w:szCs w:val="24"/>
              </w:rPr>
              <w:t>Конкурс стихов</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10.04</w:t>
            </w:r>
          </w:p>
        </w:tc>
      </w:tr>
      <w:tr w:rsidR="00D359B4" w:rsidRPr="00D42907" w:rsidTr="00D359B4">
        <w:tc>
          <w:tcPr>
            <w:tcW w:w="606" w:type="dxa"/>
          </w:tcPr>
          <w:p w:rsidR="00D359B4" w:rsidRPr="00D42907" w:rsidRDefault="00D359B4" w:rsidP="00D359B4">
            <w:pPr>
              <w:rPr>
                <w:sz w:val="24"/>
                <w:szCs w:val="24"/>
              </w:rPr>
            </w:pPr>
            <w:r w:rsidRPr="00D42907">
              <w:rPr>
                <w:sz w:val="24"/>
                <w:szCs w:val="24"/>
              </w:rPr>
              <w:t>29</w:t>
            </w:r>
          </w:p>
        </w:tc>
        <w:tc>
          <w:tcPr>
            <w:tcW w:w="4322" w:type="dxa"/>
          </w:tcPr>
          <w:p w:rsidR="00D359B4" w:rsidRPr="00D42907" w:rsidRDefault="00D359B4" w:rsidP="00D359B4">
            <w:pPr>
              <w:rPr>
                <w:sz w:val="24"/>
                <w:szCs w:val="24"/>
              </w:rPr>
            </w:pPr>
            <w:r w:rsidRPr="00D42907">
              <w:rPr>
                <w:sz w:val="24"/>
                <w:szCs w:val="24"/>
              </w:rPr>
              <w:t>Заповедники России</w:t>
            </w:r>
          </w:p>
        </w:tc>
        <w:tc>
          <w:tcPr>
            <w:tcW w:w="4678" w:type="dxa"/>
          </w:tcPr>
          <w:p w:rsidR="00D359B4" w:rsidRPr="00D42907" w:rsidRDefault="00D359B4" w:rsidP="00D359B4">
            <w:pPr>
              <w:rPr>
                <w:sz w:val="24"/>
                <w:szCs w:val="24"/>
              </w:rPr>
            </w:pPr>
            <w:r w:rsidRPr="00D42907">
              <w:rPr>
                <w:sz w:val="24"/>
                <w:szCs w:val="24"/>
              </w:rPr>
              <w:t>Виртуальная экскурсия</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17.04</w:t>
            </w:r>
          </w:p>
        </w:tc>
      </w:tr>
      <w:tr w:rsidR="00D359B4" w:rsidRPr="00D42907" w:rsidTr="00D359B4">
        <w:tc>
          <w:tcPr>
            <w:tcW w:w="606" w:type="dxa"/>
          </w:tcPr>
          <w:p w:rsidR="00D359B4" w:rsidRPr="00D42907" w:rsidRDefault="00D359B4" w:rsidP="00D359B4">
            <w:pPr>
              <w:rPr>
                <w:sz w:val="24"/>
                <w:szCs w:val="24"/>
              </w:rPr>
            </w:pPr>
            <w:r w:rsidRPr="00D42907">
              <w:rPr>
                <w:sz w:val="24"/>
                <w:szCs w:val="24"/>
              </w:rPr>
              <w:t>30</w:t>
            </w:r>
          </w:p>
        </w:tc>
        <w:tc>
          <w:tcPr>
            <w:tcW w:w="4322" w:type="dxa"/>
          </w:tcPr>
          <w:p w:rsidR="00D359B4" w:rsidRPr="00D42907" w:rsidRDefault="00D359B4" w:rsidP="00D359B4">
            <w:pPr>
              <w:rPr>
                <w:sz w:val="24"/>
                <w:szCs w:val="24"/>
              </w:rPr>
            </w:pPr>
            <w:r w:rsidRPr="00D42907">
              <w:rPr>
                <w:sz w:val="24"/>
                <w:szCs w:val="24"/>
              </w:rPr>
              <w:t>День труда. Герои мирной жизни</w:t>
            </w:r>
          </w:p>
        </w:tc>
        <w:tc>
          <w:tcPr>
            <w:tcW w:w="4678" w:type="dxa"/>
          </w:tcPr>
          <w:p w:rsidR="00D359B4" w:rsidRPr="00D42907" w:rsidRDefault="00D359B4" w:rsidP="00D359B4">
            <w:pPr>
              <w:rPr>
                <w:sz w:val="24"/>
                <w:szCs w:val="24"/>
              </w:rPr>
            </w:pPr>
            <w:r w:rsidRPr="00D42907">
              <w:rPr>
                <w:sz w:val="24"/>
                <w:szCs w:val="24"/>
              </w:rPr>
              <w:t>Беседа с ветеранами труда</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24.04</w:t>
            </w:r>
          </w:p>
        </w:tc>
      </w:tr>
      <w:tr w:rsidR="00D359B4" w:rsidRPr="00D42907" w:rsidTr="00D359B4">
        <w:tc>
          <w:tcPr>
            <w:tcW w:w="14567" w:type="dxa"/>
            <w:gridSpan w:val="6"/>
          </w:tcPr>
          <w:p w:rsidR="00D359B4" w:rsidRPr="00D42907" w:rsidRDefault="00D359B4" w:rsidP="00D359B4">
            <w:pPr>
              <w:rPr>
                <w:sz w:val="24"/>
                <w:szCs w:val="24"/>
              </w:rPr>
            </w:pPr>
            <w:r w:rsidRPr="00D42907">
              <w:rPr>
                <w:sz w:val="24"/>
                <w:szCs w:val="24"/>
              </w:rPr>
              <w:t>Май</w:t>
            </w:r>
          </w:p>
        </w:tc>
      </w:tr>
      <w:tr w:rsidR="00D359B4" w:rsidRPr="00D42907" w:rsidTr="00D359B4">
        <w:tc>
          <w:tcPr>
            <w:tcW w:w="606" w:type="dxa"/>
          </w:tcPr>
          <w:p w:rsidR="00D359B4" w:rsidRPr="00D42907" w:rsidRDefault="00D359B4" w:rsidP="00D359B4">
            <w:pPr>
              <w:rPr>
                <w:sz w:val="24"/>
                <w:szCs w:val="24"/>
              </w:rPr>
            </w:pPr>
            <w:r w:rsidRPr="00D42907">
              <w:rPr>
                <w:sz w:val="24"/>
                <w:szCs w:val="24"/>
              </w:rPr>
              <w:t>31</w:t>
            </w:r>
          </w:p>
        </w:tc>
        <w:tc>
          <w:tcPr>
            <w:tcW w:w="4322" w:type="dxa"/>
          </w:tcPr>
          <w:p w:rsidR="00D359B4" w:rsidRPr="00D42907" w:rsidRDefault="00D359B4" w:rsidP="00D359B4">
            <w:pPr>
              <w:rPr>
                <w:sz w:val="24"/>
                <w:szCs w:val="24"/>
              </w:rPr>
            </w:pPr>
            <w:r w:rsidRPr="00D42907">
              <w:rPr>
                <w:sz w:val="24"/>
                <w:szCs w:val="24"/>
              </w:rPr>
              <w:t>Дети – герои Великой Отечественной войны</w:t>
            </w:r>
          </w:p>
        </w:tc>
        <w:tc>
          <w:tcPr>
            <w:tcW w:w="4678" w:type="dxa"/>
          </w:tcPr>
          <w:p w:rsidR="00D359B4" w:rsidRPr="00D42907" w:rsidRDefault="00D359B4" w:rsidP="00D359B4">
            <w:pPr>
              <w:rPr>
                <w:sz w:val="24"/>
                <w:szCs w:val="24"/>
              </w:rPr>
            </w:pPr>
            <w:r w:rsidRPr="00D42907">
              <w:rPr>
                <w:sz w:val="24"/>
                <w:szCs w:val="24"/>
              </w:rPr>
              <w:t>Встреча с ветеранами</w:t>
            </w:r>
          </w:p>
          <w:p w:rsidR="00D359B4" w:rsidRPr="00D42907" w:rsidRDefault="00D359B4" w:rsidP="00D359B4">
            <w:pPr>
              <w:rPr>
                <w:sz w:val="24"/>
                <w:szCs w:val="24"/>
              </w:rPr>
            </w:pPr>
            <w:r w:rsidRPr="00D42907">
              <w:rPr>
                <w:sz w:val="24"/>
                <w:szCs w:val="24"/>
              </w:rPr>
              <w:tab/>
            </w:r>
          </w:p>
        </w:tc>
        <w:tc>
          <w:tcPr>
            <w:tcW w:w="992" w:type="dxa"/>
          </w:tcPr>
          <w:p w:rsidR="00D359B4" w:rsidRPr="00D42907" w:rsidRDefault="00D359B4" w:rsidP="00D359B4">
            <w:pPr>
              <w:rPr>
                <w:sz w:val="24"/>
                <w:szCs w:val="24"/>
              </w:rPr>
            </w:pPr>
            <w:r w:rsidRPr="00D42907">
              <w:rPr>
                <w:sz w:val="24"/>
                <w:szCs w:val="24"/>
              </w:rPr>
              <w:t>1</w:t>
            </w:r>
          </w:p>
        </w:tc>
        <w:tc>
          <w:tcPr>
            <w:tcW w:w="2977" w:type="dxa"/>
            <w:vMerge w:val="restart"/>
          </w:tcPr>
          <w:p w:rsidR="00D359B4" w:rsidRPr="00D011BB" w:rsidRDefault="00D359B4" w:rsidP="00D359B4">
            <w:pPr>
              <w:rPr>
                <w:sz w:val="24"/>
                <w:szCs w:val="24"/>
                <w:lang w:val="en-US"/>
              </w:rPr>
            </w:pPr>
            <w:r w:rsidRPr="00D011BB">
              <w:rPr>
                <w:sz w:val="24"/>
                <w:szCs w:val="24"/>
                <w:lang w:val="en-US"/>
              </w:rPr>
              <w:t>school-collection.edu.ru/collection/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15.05</w:t>
            </w:r>
          </w:p>
        </w:tc>
      </w:tr>
      <w:tr w:rsidR="00D359B4" w:rsidRPr="00D42907" w:rsidTr="00D359B4">
        <w:tc>
          <w:tcPr>
            <w:tcW w:w="606" w:type="dxa"/>
          </w:tcPr>
          <w:p w:rsidR="00D359B4" w:rsidRPr="00D42907" w:rsidRDefault="00D359B4" w:rsidP="00D359B4">
            <w:pPr>
              <w:rPr>
                <w:sz w:val="24"/>
                <w:szCs w:val="24"/>
              </w:rPr>
            </w:pPr>
            <w:r w:rsidRPr="00D42907">
              <w:rPr>
                <w:sz w:val="24"/>
                <w:szCs w:val="24"/>
              </w:rPr>
              <w:t>32</w:t>
            </w:r>
          </w:p>
        </w:tc>
        <w:tc>
          <w:tcPr>
            <w:tcW w:w="4322" w:type="dxa"/>
          </w:tcPr>
          <w:p w:rsidR="00D359B4" w:rsidRPr="00D42907" w:rsidRDefault="00D359B4" w:rsidP="00D359B4">
            <w:pPr>
              <w:rPr>
                <w:sz w:val="24"/>
                <w:szCs w:val="24"/>
              </w:rPr>
            </w:pPr>
            <w:r w:rsidRPr="00D42907">
              <w:rPr>
                <w:sz w:val="24"/>
                <w:szCs w:val="24"/>
              </w:rPr>
              <w:t>День детских общественных организаций</w:t>
            </w:r>
          </w:p>
        </w:tc>
        <w:tc>
          <w:tcPr>
            <w:tcW w:w="4678" w:type="dxa"/>
          </w:tcPr>
          <w:p w:rsidR="00D359B4" w:rsidRPr="00D42907" w:rsidRDefault="00D359B4" w:rsidP="00D359B4">
            <w:pPr>
              <w:rPr>
                <w:sz w:val="24"/>
                <w:szCs w:val="24"/>
              </w:rPr>
            </w:pPr>
            <w:r w:rsidRPr="00D42907">
              <w:rPr>
                <w:sz w:val="24"/>
                <w:szCs w:val="24"/>
              </w:rPr>
              <w:t>Работа с видеоматериалами</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22.05</w:t>
            </w:r>
          </w:p>
        </w:tc>
      </w:tr>
      <w:tr w:rsidR="00D359B4" w:rsidRPr="00D42907" w:rsidTr="00D359B4">
        <w:tc>
          <w:tcPr>
            <w:tcW w:w="606" w:type="dxa"/>
          </w:tcPr>
          <w:p w:rsidR="00D359B4" w:rsidRPr="00D42907" w:rsidRDefault="00D359B4" w:rsidP="00D359B4">
            <w:pPr>
              <w:rPr>
                <w:sz w:val="24"/>
                <w:szCs w:val="24"/>
              </w:rPr>
            </w:pPr>
            <w:r w:rsidRPr="00D42907">
              <w:rPr>
                <w:sz w:val="24"/>
                <w:szCs w:val="24"/>
              </w:rPr>
              <w:t>33</w:t>
            </w:r>
          </w:p>
        </w:tc>
        <w:tc>
          <w:tcPr>
            <w:tcW w:w="4322" w:type="dxa"/>
          </w:tcPr>
          <w:p w:rsidR="00D359B4" w:rsidRPr="00D42907" w:rsidRDefault="00D359B4" w:rsidP="00D359B4">
            <w:pPr>
              <w:rPr>
                <w:sz w:val="24"/>
                <w:szCs w:val="24"/>
              </w:rPr>
            </w:pPr>
            <w:r w:rsidRPr="00D42907">
              <w:rPr>
                <w:sz w:val="24"/>
                <w:szCs w:val="24"/>
              </w:rPr>
              <w:t>Мои увлечения</w:t>
            </w:r>
          </w:p>
        </w:tc>
        <w:tc>
          <w:tcPr>
            <w:tcW w:w="4678" w:type="dxa"/>
          </w:tcPr>
          <w:p w:rsidR="00D359B4" w:rsidRPr="00D42907" w:rsidRDefault="00D359B4" w:rsidP="00D359B4">
            <w:pPr>
              <w:rPr>
                <w:sz w:val="24"/>
                <w:szCs w:val="24"/>
              </w:rPr>
            </w:pPr>
            <w:r w:rsidRPr="00D42907">
              <w:rPr>
                <w:sz w:val="24"/>
                <w:szCs w:val="24"/>
              </w:rPr>
              <w:t>Творческий конкурс</w:t>
            </w:r>
          </w:p>
        </w:tc>
        <w:tc>
          <w:tcPr>
            <w:tcW w:w="992" w:type="dxa"/>
          </w:tcPr>
          <w:p w:rsidR="00D359B4" w:rsidRPr="00D42907" w:rsidRDefault="00D359B4" w:rsidP="00D359B4">
            <w:pPr>
              <w:rPr>
                <w:sz w:val="24"/>
                <w:szCs w:val="24"/>
              </w:rPr>
            </w:pPr>
            <w:r w:rsidRPr="00D42907">
              <w:rPr>
                <w:sz w:val="24"/>
                <w:szCs w:val="24"/>
              </w:rPr>
              <w:t>1</w:t>
            </w:r>
          </w:p>
        </w:tc>
        <w:tc>
          <w:tcPr>
            <w:tcW w:w="2977"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29.05</w:t>
            </w:r>
          </w:p>
        </w:tc>
      </w:tr>
    </w:tbl>
    <w:p w:rsidR="00D359B4" w:rsidRPr="00D42907" w:rsidRDefault="00D359B4" w:rsidP="00D359B4">
      <w:pPr>
        <w:rPr>
          <w:sz w:val="24"/>
          <w:szCs w:val="24"/>
        </w:rPr>
      </w:pPr>
    </w:p>
    <w:p w:rsidR="00D359B4" w:rsidRPr="00D359B4" w:rsidRDefault="00D359B4" w:rsidP="00D359B4">
      <w:pPr>
        <w:rPr>
          <w:b/>
          <w:sz w:val="28"/>
          <w:szCs w:val="24"/>
        </w:rPr>
      </w:pPr>
      <w:r w:rsidRPr="00D42907">
        <w:rPr>
          <w:sz w:val="24"/>
          <w:szCs w:val="24"/>
        </w:rPr>
        <w:lastRenderedPageBreak/>
        <w:tab/>
      </w:r>
      <w:r w:rsidRPr="00D42907">
        <w:rPr>
          <w:sz w:val="24"/>
          <w:szCs w:val="24"/>
        </w:rPr>
        <w:tab/>
      </w:r>
      <w:r w:rsidRPr="00D42907">
        <w:rPr>
          <w:sz w:val="24"/>
          <w:szCs w:val="24"/>
        </w:rPr>
        <w:tab/>
      </w:r>
      <w:r w:rsidRPr="00D359B4">
        <w:rPr>
          <w:b/>
          <w:sz w:val="28"/>
          <w:szCs w:val="24"/>
        </w:rPr>
        <w:t>Тематическое планирование</w:t>
      </w:r>
    </w:p>
    <w:p w:rsidR="00D359B4" w:rsidRPr="00D359B4" w:rsidRDefault="00D359B4" w:rsidP="00D359B4">
      <w:pPr>
        <w:rPr>
          <w:b/>
          <w:sz w:val="28"/>
          <w:szCs w:val="24"/>
        </w:rPr>
      </w:pPr>
      <w:r w:rsidRPr="00D359B4">
        <w:rPr>
          <w:b/>
          <w:sz w:val="28"/>
          <w:szCs w:val="24"/>
        </w:rPr>
        <w:tab/>
      </w:r>
      <w:r w:rsidRPr="00D359B4">
        <w:rPr>
          <w:b/>
          <w:sz w:val="28"/>
          <w:szCs w:val="24"/>
        </w:rPr>
        <w:tab/>
      </w:r>
      <w:r w:rsidRPr="00D359B4">
        <w:rPr>
          <w:b/>
          <w:sz w:val="28"/>
          <w:szCs w:val="24"/>
        </w:rPr>
        <w:tab/>
      </w:r>
      <w:r w:rsidRPr="00D359B4">
        <w:rPr>
          <w:b/>
          <w:sz w:val="28"/>
          <w:szCs w:val="24"/>
        </w:rPr>
        <w:tab/>
      </w:r>
      <w:r w:rsidRPr="00D359B4">
        <w:rPr>
          <w:b/>
          <w:sz w:val="28"/>
          <w:szCs w:val="24"/>
        </w:rPr>
        <w:tab/>
        <w:t>3–4-е классы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4368"/>
        <w:gridCol w:w="4678"/>
        <w:gridCol w:w="993"/>
        <w:gridCol w:w="2976"/>
        <w:gridCol w:w="992"/>
      </w:tblGrid>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w:t>
            </w:r>
          </w:p>
        </w:tc>
        <w:tc>
          <w:tcPr>
            <w:tcW w:w="4368" w:type="dxa"/>
          </w:tcPr>
          <w:p w:rsidR="00D359B4" w:rsidRPr="00D42907" w:rsidRDefault="00D359B4" w:rsidP="00D359B4">
            <w:pPr>
              <w:rPr>
                <w:sz w:val="24"/>
                <w:szCs w:val="24"/>
              </w:rPr>
            </w:pPr>
            <w:r w:rsidRPr="00D42907">
              <w:rPr>
                <w:sz w:val="24"/>
                <w:szCs w:val="24"/>
              </w:rPr>
              <w:t>Тема занятия</w:t>
            </w:r>
          </w:p>
        </w:tc>
        <w:tc>
          <w:tcPr>
            <w:tcW w:w="4678" w:type="dxa"/>
          </w:tcPr>
          <w:p w:rsidR="00D359B4" w:rsidRPr="00D42907" w:rsidRDefault="00D359B4" w:rsidP="00D359B4">
            <w:pPr>
              <w:rPr>
                <w:sz w:val="24"/>
                <w:szCs w:val="24"/>
              </w:rPr>
            </w:pPr>
            <w:r>
              <w:rPr>
                <w:sz w:val="24"/>
                <w:szCs w:val="24"/>
              </w:rPr>
              <w:t>Основные виды деятельности</w:t>
            </w:r>
          </w:p>
        </w:tc>
        <w:tc>
          <w:tcPr>
            <w:tcW w:w="993" w:type="dxa"/>
          </w:tcPr>
          <w:p w:rsidR="00D359B4" w:rsidRPr="00D42907" w:rsidRDefault="00D359B4" w:rsidP="00D359B4">
            <w:pPr>
              <w:rPr>
                <w:sz w:val="24"/>
                <w:szCs w:val="24"/>
              </w:rPr>
            </w:pPr>
            <w:r w:rsidRPr="00D42907">
              <w:rPr>
                <w:sz w:val="24"/>
                <w:szCs w:val="24"/>
              </w:rPr>
              <w:t>Часы</w:t>
            </w:r>
          </w:p>
        </w:tc>
        <w:tc>
          <w:tcPr>
            <w:tcW w:w="2976" w:type="dxa"/>
          </w:tcPr>
          <w:p w:rsidR="00D359B4" w:rsidRPr="00D42907" w:rsidRDefault="00D359B4" w:rsidP="00D359B4">
            <w:pPr>
              <w:rPr>
                <w:sz w:val="24"/>
                <w:szCs w:val="24"/>
              </w:rPr>
            </w:pPr>
            <w:r w:rsidRPr="00D42907">
              <w:rPr>
                <w:sz w:val="24"/>
                <w:szCs w:val="24"/>
              </w:rPr>
              <w:t>ЦОР/ЭОР</w:t>
            </w:r>
          </w:p>
        </w:tc>
        <w:tc>
          <w:tcPr>
            <w:tcW w:w="992" w:type="dxa"/>
          </w:tcPr>
          <w:p w:rsidR="00D359B4" w:rsidRPr="00D42907" w:rsidRDefault="00D359B4" w:rsidP="00D359B4">
            <w:pPr>
              <w:rPr>
                <w:sz w:val="24"/>
                <w:szCs w:val="24"/>
              </w:rPr>
            </w:pPr>
            <w:r w:rsidRPr="00D42907">
              <w:rPr>
                <w:sz w:val="24"/>
                <w:szCs w:val="24"/>
              </w:rPr>
              <w:t>Дата</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Сентябрь</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w:t>
            </w:r>
          </w:p>
        </w:tc>
        <w:tc>
          <w:tcPr>
            <w:tcW w:w="4368" w:type="dxa"/>
          </w:tcPr>
          <w:p w:rsidR="00D359B4" w:rsidRPr="00D42907" w:rsidRDefault="00D359B4" w:rsidP="00D359B4">
            <w:pPr>
              <w:rPr>
                <w:sz w:val="24"/>
                <w:szCs w:val="24"/>
              </w:rPr>
            </w:pPr>
            <w:r w:rsidRPr="00D42907">
              <w:rPr>
                <w:sz w:val="24"/>
                <w:szCs w:val="24"/>
              </w:rPr>
              <w:t>День знаний. Рекорды России</w:t>
            </w:r>
          </w:p>
        </w:tc>
        <w:tc>
          <w:tcPr>
            <w:tcW w:w="4678" w:type="dxa"/>
          </w:tcPr>
          <w:p w:rsidR="00D359B4" w:rsidRPr="00D42907" w:rsidRDefault="00D359B4" w:rsidP="00D359B4">
            <w:pPr>
              <w:rPr>
                <w:sz w:val="24"/>
                <w:szCs w:val="24"/>
              </w:rPr>
            </w:pPr>
            <w:r w:rsidRPr="00D42907">
              <w:rPr>
                <w:sz w:val="24"/>
                <w:szCs w:val="24"/>
              </w:rPr>
              <w:t>Образовательный квиз</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11BB" w:rsidRDefault="00D359B4" w:rsidP="00D359B4">
            <w:pPr>
              <w:rPr>
                <w:sz w:val="24"/>
                <w:szCs w:val="24"/>
                <w:lang w:val="en-US"/>
              </w:rPr>
            </w:pPr>
            <w:r w:rsidRPr="00D011BB">
              <w:rPr>
                <w:sz w:val="24"/>
                <w:szCs w:val="24"/>
                <w:lang w:val="en-US"/>
              </w:rPr>
              <w:t>school-collection.edu.ru/collection/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05.09</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w:t>
            </w:r>
          </w:p>
        </w:tc>
        <w:tc>
          <w:tcPr>
            <w:tcW w:w="4368" w:type="dxa"/>
          </w:tcPr>
          <w:p w:rsidR="00D359B4" w:rsidRPr="00D42907" w:rsidRDefault="00D359B4" w:rsidP="00D359B4">
            <w:pPr>
              <w:rPr>
                <w:sz w:val="24"/>
                <w:szCs w:val="24"/>
              </w:rPr>
            </w:pPr>
            <w:r w:rsidRPr="00D42907">
              <w:rPr>
                <w:sz w:val="24"/>
                <w:szCs w:val="24"/>
              </w:rPr>
              <w:t>От поколения к поколению: любовь россиян к Родине</w:t>
            </w:r>
          </w:p>
        </w:tc>
        <w:tc>
          <w:tcPr>
            <w:tcW w:w="4678" w:type="dxa"/>
          </w:tcPr>
          <w:p w:rsidR="00D359B4" w:rsidRPr="00D42907" w:rsidRDefault="00D359B4" w:rsidP="00D359B4">
            <w:pPr>
              <w:rPr>
                <w:sz w:val="24"/>
                <w:szCs w:val="24"/>
              </w:rPr>
            </w:pPr>
            <w:r w:rsidRPr="00D42907">
              <w:rPr>
                <w:sz w:val="24"/>
                <w:szCs w:val="24"/>
              </w:rPr>
              <w:t>Беседа</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12.09</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3</w:t>
            </w:r>
          </w:p>
        </w:tc>
        <w:tc>
          <w:tcPr>
            <w:tcW w:w="4368" w:type="dxa"/>
          </w:tcPr>
          <w:p w:rsidR="00D359B4" w:rsidRPr="00D42907" w:rsidRDefault="00D359B4" w:rsidP="00D359B4">
            <w:pPr>
              <w:rPr>
                <w:sz w:val="24"/>
                <w:szCs w:val="24"/>
              </w:rPr>
            </w:pPr>
            <w:r w:rsidRPr="00D42907">
              <w:rPr>
                <w:sz w:val="24"/>
                <w:szCs w:val="24"/>
              </w:rPr>
              <w:t>Мечтаю летать</w:t>
            </w:r>
          </w:p>
        </w:tc>
        <w:tc>
          <w:tcPr>
            <w:tcW w:w="4678" w:type="dxa"/>
          </w:tcPr>
          <w:p w:rsidR="00D359B4" w:rsidRPr="00D42907" w:rsidRDefault="00D359B4" w:rsidP="00D359B4">
            <w:pPr>
              <w:rPr>
                <w:sz w:val="24"/>
                <w:szCs w:val="24"/>
              </w:rPr>
            </w:pPr>
            <w:r w:rsidRPr="00D42907">
              <w:rPr>
                <w:sz w:val="24"/>
                <w:szCs w:val="24"/>
              </w:rPr>
              <w:t>Работа с интерактивными карточками</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19.09</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4</w:t>
            </w:r>
          </w:p>
        </w:tc>
        <w:tc>
          <w:tcPr>
            <w:tcW w:w="4368" w:type="dxa"/>
          </w:tcPr>
          <w:p w:rsidR="00D359B4" w:rsidRPr="00D42907" w:rsidRDefault="00D359B4" w:rsidP="00D359B4">
            <w:pPr>
              <w:rPr>
                <w:sz w:val="24"/>
                <w:szCs w:val="24"/>
              </w:rPr>
            </w:pPr>
            <w:r w:rsidRPr="00D42907">
              <w:rPr>
                <w:sz w:val="24"/>
                <w:szCs w:val="24"/>
              </w:rPr>
              <w:t>Я хочу услышать музыку</w:t>
            </w:r>
          </w:p>
        </w:tc>
        <w:tc>
          <w:tcPr>
            <w:tcW w:w="4678" w:type="dxa"/>
          </w:tcPr>
          <w:p w:rsidR="00D359B4" w:rsidRPr="00D42907" w:rsidRDefault="00D359B4" w:rsidP="00D359B4">
            <w:pPr>
              <w:rPr>
                <w:sz w:val="24"/>
                <w:szCs w:val="24"/>
              </w:rPr>
            </w:pPr>
            <w:r w:rsidRPr="00D42907">
              <w:rPr>
                <w:sz w:val="24"/>
                <w:szCs w:val="24"/>
              </w:rPr>
              <w:t>Музыкальный конкурс талантов</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26.09</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Октябрь</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5</w:t>
            </w:r>
          </w:p>
        </w:tc>
        <w:tc>
          <w:tcPr>
            <w:tcW w:w="4368" w:type="dxa"/>
          </w:tcPr>
          <w:p w:rsidR="00D359B4" w:rsidRPr="00D42907" w:rsidRDefault="00D359B4" w:rsidP="00D359B4">
            <w:pPr>
              <w:rPr>
                <w:sz w:val="24"/>
                <w:szCs w:val="24"/>
              </w:rPr>
            </w:pPr>
            <w:r w:rsidRPr="00D42907">
              <w:rPr>
                <w:sz w:val="24"/>
                <w:szCs w:val="24"/>
              </w:rPr>
              <w:t>О наших бабушках и дедушках</w:t>
            </w:r>
          </w:p>
        </w:tc>
        <w:tc>
          <w:tcPr>
            <w:tcW w:w="4678" w:type="dxa"/>
          </w:tcPr>
          <w:p w:rsidR="00D359B4" w:rsidRPr="00D42907" w:rsidRDefault="00D359B4" w:rsidP="00D359B4">
            <w:pPr>
              <w:rPr>
                <w:sz w:val="24"/>
                <w:szCs w:val="24"/>
              </w:rPr>
            </w:pPr>
            <w:r w:rsidRPr="00D42907">
              <w:rPr>
                <w:sz w:val="24"/>
                <w:szCs w:val="24"/>
              </w:rPr>
              <w:t>Семейные истории</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11BB" w:rsidRDefault="00D359B4" w:rsidP="00D359B4">
            <w:pPr>
              <w:rPr>
                <w:sz w:val="24"/>
                <w:szCs w:val="24"/>
                <w:lang w:val="en-US"/>
              </w:rPr>
            </w:pPr>
            <w:r w:rsidRPr="00D011BB">
              <w:rPr>
                <w:sz w:val="24"/>
                <w:szCs w:val="24"/>
                <w:lang w:val="en-US"/>
              </w:rPr>
              <w:t>school-collection.edu.ru/collection/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03.10</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6</w:t>
            </w:r>
          </w:p>
        </w:tc>
        <w:tc>
          <w:tcPr>
            <w:tcW w:w="4368" w:type="dxa"/>
          </w:tcPr>
          <w:p w:rsidR="00D359B4" w:rsidRPr="00D42907" w:rsidRDefault="00D359B4" w:rsidP="00D359B4">
            <w:pPr>
              <w:rPr>
                <w:sz w:val="24"/>
                <w:szCs w:val="24"/>
              </w:rPr>
            </w:pPr>
            <w:r w:rsidRPr="00D42907">
              <w:rPr>
                <w:sz w:val="24"/>
                <w:szCs w:val="24"/>
              </w:rPr>
              <w:t>Яснополянская школа и ее учитель</w:t>
            </w:r>
          </w:p>
        </w:tc>
        <w:tc>
          <w:tcPr>
            <w:tcW w:w="4678" w:type="dxa"/>
          </w:tcPr>
          <w:p w:rsidR="00D359B4" w:rsidRPr="00D42907" w:rsidRDefault="00D359B4" w:rsidP="00D359B4">
            <w:pPr>
              <w:rPr>
                <w:sz w:val="24"/>
                <w:szCs w:val="24"/>
              </w:rPr>
            </w:pPr>
            <w:r w:rsidRPr="00D42907">
              <w:rPr>
                <w:sz w:val="24"/>
                <w:szCs w:val="24"/>
              </w:rPr>
              <w:t>Работа с текстом</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10.10</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7</w:t>
            </w:r>
          </w:p>
        </w:tc>
        <w:tc>
          <w:tcPr>
            <w:tcW w:w="4368" w:type="dxa"/>
          </w:tcPr>
          <w:p w:rsidR="00D359B4" w:rsidRPr="00D42907" w:rsidRDefault="00D359B4" w:rsidP="00D359B4">
            <w:pPr>
              <w:rPr>
                <w:sz w:val="24"/>
                <w:szCs w:val="24"/>
              </w:rPr>
            </w:pPr>
            <w:r w:rsidRPr="00D42907">
              <w:rPr>
                <w:sz w:val="24"/>
                <w:szCs w:val="24"/>
              </w:rPr>
              <w:t>День отца</w:t>
            </w:r>
          </w:p>
        </w:tc>
        <w:tc>
          <w:tcPr>
            <w:tcW w:w="4678" w:type="dxa"/>
          </w:tcPr>
          <w:p w:rsidR="00D359B4" w:rsidRPr="00D42907" w:rsidRDefault="00D359B4" w:rsidP="00D359B4">
            <w:pPr>
              <w:rPr>
                <w:sz w:val="24"/>
                <w:szCs w:val="24"/>
              </w:rPr>
            </w:pPr>
            <w:r w:rsidRPr="00D42907">
              <w:rPr>
                <w:sz w:val="24"/>
                <w:szCs w:val="24"/>
              </w:rPr>
              <w:t>Творческая мастерская</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17.10</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8</w:t>
            </w:r>
          </w:p>
        </w:tc>
        <w:tc>
          <w:tcPr>
            <w:tcW w:w="4368" w:type="dxa"/>
          </w:tcPr>
          <w:p w:rsidR="00D359B4" w:rsidRPr="00D42907" w:rsidRDefault="00D359B4" w:rsidP="00D359B4">
            <w:pPr>
              <w:rPr>
                <w:sz w:val="24"/>
                <w:szCs w:val="24"/>
              </w:rPr>
            </w:pPr>
            <w:r w:rsidRPr="00D42907">
              <w:rPr>
                <w:sz w:val="24"/>
                <w:szCs w:val="24"/>
              </w:rPr>
              <w:t>Петр и Феврония Муромские</w:t>
            </w:r>
          </w:p>
        </w:tc>
        <w:tc>
          <w:tcPr>
            <w:tcW w:w="4678" w:type="dxa"/>
          </w:tcPr>
          <w:p w:rsidR="00D359B4" w:rsidRPr="00D42907" w:rsidRDefault="00D359B4" w:rsidP="00D359B4">
            <w:pPr>
              <w:rPr>
                <w:sz w:val="24"/>
                <w:szCs w:val="24"/>
              </w:rPr>
            </w:pPr>
            <w:r w:rsidRPr="00D42907">
              <w:rPr>
                <w:sz w:val="24"/>
                <w:szCs w:val="24"/>
              </w:rPr>
              <w:t>Работа с иллюстрациями</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24.10</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Ноябрь</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9</w:t>
            </w:r>
          </w:p>
        </w:tc>
        <w:tc>
          <w:tcPr>
            <w:tcW w:w="4368" w:type="dxa"/>
          </w:tcPr>
          <w:p w:rsidR="00D359B4" w:rsidRPr="00D42907" w:rsidRDefault="00D359B4" w:rsidP="00D359B4">
            <w:pPr>
              <w:rPr>
                <w:sz w:val="24"/>
                <w:szCs w:val="24"/>
              </w:rPr>
            </w:pPr>
            <w:r w:rsidRPr="00D42907">
              <w:rPr>
                <w:sz w:val="24"/>
                <w:szCs w:val="24"/>
              </w:rPr>
              <w:t>День народного единства</w:t>
            </w:r>
          </w:p>
        </w:tc>
        <w:tc>
          <w:tcPr>
            <w:tcW w:w="4678" w:type="dxa"/>
          </w:tcPr>
          <w:p w:rsidR="00D359B4" w:rsidRPr="00D42907" w:rsidRDefault="00D359B4" w:rsidP="00D359B4">
            <w:pPr>
              <w:rPr>
                <w:sz w:val="24"/>
                <w:szCs w:val="24"/>
              </w:rPr>
            </w:pPr>
            <w:r w:rsidRPr="00D42907">
              <w:rPr>
                <w:sz w:val="24"/>
                <w:szCs w:val="24"/>
              </w:rPr>
              <w:t>Работа с интерактивной картой</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11BB" w:rsidRDefault="00D359B4" w:rsidP="00D359B4">
            <w:pPr>
              <w:rPr>
                <w:sz w:val="24"/>
                <w:szCs w:val="24"/>
                <w:lang w:val="en-US"/>
              </w:rPr>
            </w:pPr>
            <w:r w:rsidRPr="00D011BB">
              <w:rPr>
                <w:sz w:val="24"/>
                <w:szCs w:val="24"/>
                <w:lang w:val="en-US"/>
              </w:rPr>
              <w:t>school-collection.edu.ru/collection/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08.11.</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10</w:t>
            </w:r>
          </w:p>
        </w:tc>
        <w:tc>
          <w:tcPr>
            <w:tcW w:w="4368" w:type="dxa"/>
          </w:tcPr>
          <w:p w:rsidR="00D359B4" w:rsidRPr="00D42907" w:rsidRDefault="00D359B4" w:rsidP="00D359B4">
            <w:pPr>
              <w:rPr>
                <w:sz w:val="24"/>
                <w:szCs w:val="24"/>
              </w:rPr>
            </w:pPr>
            <w:r w:rsidRPr="00D42907">
              <w:rPr>
                <w:sz w:val="24"/>
                <w:szCs w:val="24"/>
              </w:rPr>
              <w:t>Память времен</w:t>
            </w:r>
          </w:p>
        </w:tc>
        <w:tc>
          <w:tcPr>
            <w:tcW w:w="4678" w:type="dxa"/>
          </w:tcPr>
          <w:p w:rsidR="00D359B4" w:rsidRPr="00D42907" w:rsidRDefault="00D359B4" w:rsidP="00D359B4">
            <w:pPr>
              <w:rPr>
                <w:sz w:val="24"/>
                <w:szCs w:val="24"/>
              </w:rPr>
            </w:pPr>
            <w:r w:rsidRPr="00D42907">
              <w:rPr>
                <w:sz w:val="24"/>
                <w:szCs w:val="24"/>
              </w:rPr>
              <w:t>Групповое обсуждение</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14.11</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11</w:t>
            </w:r>
          </w:p>
        </w:tc>
        <w:tc>
          <w:tcPr>
            <w:tcW w:w="4368" w:type="dxa"/>
          </w:tcPr>
          <w:p w:rsidR="00D359B4" w:rsidRPr="00D42907" w:rsidRDefault="00D359B4" w:rsidP="00D359B4">
            <w:pPr>
              <w:rPr>
                <w:sz w:val="24"/>
                <w:szCs w:val="24"/>
              </w:rPr>
            </w:pPr>
            <w:r w:rsidRPr="00D42907">
              <w:rPr>
                <w:sz w:val="24"/>
                <w:szCs w:val="24"/>
              </w:rPr>
              <w:t>День матери</w:t>
            </w:r>
          </w:p>
        </w:tc>
        <w:tc>
          <w:tcPr>
            <w:tcW w:w="4678" w:type="dxa"/>
          </w:tcPr>
          <w:p w:rsidR="00D359B4" w:rsidRPr="00D42907" w:rsidRDefault="00D359B4" w:rsidP="00D359B4">
            <w:pPr>
              <w:rPr>
                <w:sz w:val="24"/>
                <w:szCs w:val="24"/>
              </w:rPr>
            </w:pPr>
            <w:r w:rsidRPr="00D42907">
              <w:rPr>
                <w:sz w:val="24"/>
                <w:szCs w:val="24"/>
              </w:rPr>
              <w:t>Творческая мастерская</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21.11</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12</w:t>
            </w:r>
          </w:p>
        </w:tc>
        <w:tc>
          <w:tcPr>
            <w:tcW w:w="4368" w:type="dxa"/>
          </w:tcPr>
          <w:p w:rsidR="00D359B4" w:rsidRPr="00D42907" w:rsidRDefault="00D359B4" w:rsidP="00D359B4">
            <w:pPr>
              <w:rPr>
                <w:sz w:val="24"/>
                <w:szCs w:val="24"/>
              </w:rPr>
            </w:pPr>
            <w:r w:rsidRPr="00D42907">
              <w:rPr>
                <w:sz w:val="24"/>
                <w:szCs w:val="24"/>
              </w:rPr>
              <w:t>Герб России и Москвы. Легенда о Георгии Победоносце</w:t>
            </w:r>
          </w:p>
        </w:tc>
        <w:tc>
          <w:tcPr>
            <w:tcW w:w="4678" w:type="dxa"/>
          </w:tcPr>
          <w:p w:rsidR="00D359B4" w:rsidRPr="00D42907" w:rsidRDefault="00D359B4" w:rsidP="00D359B4">
            <w:pPr>
              <w:rPr>
                <w:sz w:val="24"/>
                <w:szCs w:val="24"/>
              </w:rPr>
            </w:pPr>
            <w:r w:rsidRPr="00D42907">
              <w:rPr>
                <w:sz w:val="24"/>
                <w:szCs w:val="24"/>
              </w:rPr>
              <w:t>Работа с видеорядом</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28.11</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Декабрь</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13</w:t>
            </w:r>
          </w:p>
        </w:tc>
        <w:tc>
          <w:tcPr>
            <w:tcW w:w="4368" w:type="dxa"/>
          </w:tcPr>
          <w:p w:rsidR="00D359B4" w:rsidRPr="00D42907" w:rsidRDefault="00D359B4" w:rsidP="00D359B4">
            <w:pPr>
              <w:rPr>
                <w:sz w:val="24"/>
                <w:szCs w:val="24"/>
              </w:rPr>
            </w:pPr>
            <w:r w:rsidRPr="00D42907">
              <w:rPr>
                <w:sz w:val="24"/>
                <w:szCs w:val="24"/>
              </w:rPr>
              <w:t>Один час моей жизни. Что я могу сделать для других?</w:t>
            </w:r>
          </w:p>
        </w:tc>
        <w:tc>
          <w:tcPr>
            <w:tcW w:w="4678" w:type="dxa"/>
          </w:tcPr>
          <w:p w:rsidR="00D359B4" w:rsidRPr="00D42907" w:rsidRDefault="00D359B4" w:rsidP="00D359B4">
            <w:pPr>
              <w:rPr>
                <w:sz w:val="24"/>
                <w:szCs w:val="24"/>
              </w:rPr>
            </w:pPr>
            <w:r w:rsidRPr="00D42907">
              <w:rPr>
                <w:sz w:val="24"/>
                <w:szCs w:val="24"/>
              </w:rPr>
              <w:t>Групповое обсуждение</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11BB" w:rsidRDefault="00D359B4" w:rsidP="00D359B4">
            <w:pPr>
              <w:rPr>
                <w:sz w:val="24"/>
                <w:szCs w:val="24"/>
                <w:lang w:val="en-US"/>
              </w:rPr>
            </w:pPr>
            <w:r w:rsidRPr="00D011BB">
              <w:rPr>
                <w:sz w:val="24"/>
                <w:szCs w:val="24"/>
                <w:lang w:val="en-US"/>
              </w:rPr>
              <w:t>school-collection.edu.ru/collection/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05.12</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14</w:t>
            </w:r>
          </w:p>
        </w:tc>
        <w:tc>
          <w:tcPr>
            <w:tcW w:w="4368" w:type="dxa"/>
          </w:tcPr>
          <w:p w:rsidR="00D359B4" w:rsidRPr="00D42907" w:rsidRDefault="00D359B4" w:rsidP="00D359B4">
            <w:pPr>
              <w:rPr>
                <w:sz w:val="24"/>
                <w:szCs w:val="24"/>
              </w:rPr>
            </w:pPr>
            <w:r w:rsidRPr="00D42907">
              <w:rPr>
                <w:sz w:val="24"/>
                <w:szCs w:val="24"/>
              </w:rPr>
              <w:t>Герои Отечества разных исторических эпох</w:t>
            </w:r>
          </w:p>
        </w:tc>
        <w:tc>
          <w:tcPr>
            <w:tcW w:w="4678" w:type="dxa"/>
          </w:tcPr>
          <w:p w:rsidR="00D359B4" w:rsidRPr="00D42907" w:rsidRDefault="00D359B4" w:rsidP="00D359B4">
            <w:pPr>
              <w:rPr>
                <w:sz w:val="24"/>
                <w:szCs w:val="24"/>
              </w:rPr>
            </w:pPr>
            <w:r w:rsidRPr="00D42907">
              <w:rPr>
                <w:sz w:val="24"/>
                <w:szCs w:val="24"/>
              </w:rPr>
              <w:t>Работа с Галереей героев</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12.12</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15</w:t>
            </w:r>
          </w:p>
        </w:tc>
        <w:tc>
          <w:tcPr>
            <w:tcW w:w="4368" w:type="dxa"/>
          </w:tcPr>
          <w:p w:rsidR="00D359B4" w:rsidRPr="00D42907" w:rsidRDefault="00D359B4" w:rsidP="00D359B4">
            <w:pPr>
              <w:rPr>
                <w:sz w:val="24"/>
                <w:szCs w:val="24"/>
              </w:rPr>
            </w:pPr>
            <w:r w:rsidRPr="00D42907">
              <w:rPr>
                <w:sz w:val="24"/>
                <w:szCs w:val="24"/>
              </w:rPr>
              <w:t>День Конституции</w:t>
            </w:r>
          </w:p>
        </w:tc>
        <w:tc>
          <w:tcPr>
            <w:tcW w:w="4678" w:type="dxa"/>
          </w:tcPr>
          <w:p w:rsidR="00D359B4" w:rsidRPr="00D42907" w:rsidRDefault="00D359B4" w:rsidP="00D359B4">
            <w:pPr>
              <w:rPr>
                <w:sz w:val="24"/>
                <w:szCs w:val="24"/>
              </w:rPr>
            </w:pPr>
            <w:r w:rsidRPr="00D42907">
              <w:rPr>
                <w:sz w:val="24"/>
                <w:szCs w:val="24"/>
              </w:rPr>
              <w:t>Эвристическая беседа</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09.12</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16</w:t>
            </w:r>
          </w:p>
        </w:tc>
        <w:tc>
          <w:tcPr>
            <w:tcW w:w="4368" w:type="dxa"/>
          </w:tcPr>
          <w:p w:rsidR="00D359B4" w:rsidRPr="00D42907" w:rsidRDefault="00D359B4" w:rsidP="00D359B4">
            <w:pPr>
              <w:rPr>
                <w:sz w:val="24"/>
                <w:szCs w:val="24"/>
              </w:rPr>
            </w:pPr>
            <w:r w:rsidRPr="00D42907">
              <w:rPr>
                <w:sz w:val="24"/>
                <w:szCs w:val="24"/>
              </w:rPr>
              <w:t>О чем мы мечтаем?</w:t>
            </w:r>
          </w:p>
        </w:tc>
        <w:tc>
          <w:tcPr>
            <w:tcW w:w="4678" w:type="dxa"/>
          </w:tcPr>
          <w:p w:rsidR="00D359B4" w:rsidRPr="00D42907" w:rsidRDefault="00D359B4" w:rsidP="00D359B4">
            <w:pPr>
              <w:rPr>
                <w:sz w:val="24"/>
                <w:szCs w:val="24"/>
              </w:rPr>
            </w:pPr>
            <w:r w:rsidRPr="00D42907">
              <w:rPr>
                <w:sz w:val="24"/>
                <w:szCs w:val="24"/>
              </w:rPr>
              <w:t>Конкурс стихов</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26.12</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Январь</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17</w:t>
            </w:r>
          </w:p>
        </w:tc>
        <w:tc>
          <w:tcPr>
            <w:tcW w:w="4368" w:type="dxa"/>
          </w:tcPr>
          <w:p w:rsidR="00D359B4" w:rsidRPr="00D42907" w:rsidRDefault="00D359B4" w:rsidP="00D359B4">
            <w:pPr>
              <w:rPr>
                <w:sz w:val="24"/>
                <w:szCs w:val="24"/>
              </w:rPr>
            </w:pPr>
            <w:r w:rsidRPr="00D42907">
              <w:rPr>
                <w:sz w:val="24"/>
                <w:szCs w:val="24"/>
              </w:rPr>
              <w:t>Светлый праздник Рождества</w:t>
            </w:r>
          </w:p>
        </w:tc>
        <w:tc>
          <w:tcPr>
            <w:tcW w:w="4678" w:type="dxa"/>
          </w:tcPr>
          <w:p w:rsidR="00D359B4" w:rsidRPr="00D42907" w:rsidRDefault="00D359B4" w:rsidP="00D359B4">
            <w:pPr>
              <w:rPr>
                <w:sz w:val="24"/>
                <w:szCs w:val="24"/>
              </w:rPr>
            </w:pPr>
            <w:r w:rsidRPr="00D42907">
              <w:rPr>
                <w:sz w:val="24"/>
                <w:szCs w:val="24"/>
              </w:rPr>
              <w:t>Пишем письмо Дедушке Морозу</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11BB" w:rsidRDefault="00D359B4" w:rsidP="00D359B4">
            <w:pPr>
              <w:rPr>
                <w:sz w:val="24"/>
                <w:szCs w:val="24"/>
                <w:lang w:val="en-US"/>
              </w:rPr>
            </w:pPr>
            <w:r w:rsidRPr="00D011BB">
              <w:rPr>
                <w:sz w:val="24"/>
                <w:szCs w:val="24"/>
                <w:lang w:val="en-US"/>
              </w:rPr>
              <w:t>school-</w:t>
            </w:r>
            <w:r w:rsidRPr="00D011BB">
              <w:rPr>
                <w:sz w:val="24"/>
                <w:szCs w:val="24"/>
                <w:lang w:val="en-US"/>
              </w:rPr>
              <w:lastRenderedPageBreak/>
              <w:t>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lastRenderedPageBreak/>
              <w:t>16.01</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lastRenderedPageBreak/>
              <w:t>18</w:t>
            </w:r>
          </w:p>
        </w:tc>
        <w:tc>
          <w:tcPr>
            <w:tcW w:w="4368" w:type="dxa"/>
          </w:tcPr>
          <w:p w:rsidR="00D359B4" w:rsidRPr="00D42907" w:rsidRDefault="00D359B4" w:rsidP="00D359B4">
            <w:pPr>
              <w:rPr>
                <w:sz w:val="24"/>
                <w:szCs w:val="24"/>
              </w:rPr>
            </w:pPr>
            <w:r w:rsidRPr="00D42907">
              <w:rPr>
                <w:sz w:val="24"/>
                <w:szCs w:val="24"/>
              </w:rPr>
              <w:t>Ленинград в дни блокады</w:t>
            </w:r>
          </w:p>
        </w:tc>
        <w:tc>
          <w:tcPr>
            <w:tcW w:w="4678" w:type="dxa"/>
          </w:tcPr>
          <w:p w:rsidR="00D359B4" w:rsidRPr="00D42907" w:rsidRDefault="00D359B4" w:rsidP="00D359B4">
            <w:pPr>
              <w:rPr>
                <w:sz w:val="24"/>
                <w:szCs w:val="24"/>
              </w:rPr>
            </w:pPr>
            <w:r w:rsidRPr="00D42907">
              <w:rPr>
                <w:sz w:val="24"/>
                <w:szCs w:val="24"/>
              </w:rPr>
              <w:t>Работа с книжным текстом</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23.01</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lastRenderedPageBreak/>
              <w:t>19</w:t>
            </w:r>
          </w:p>
        </w:tc>
        <w:tc>
          <w:tcPr>
            <w:tcW w:w="4368" w:type="dxa"/>
          </w:tcPr>
          <w:p w:rsidR="00D359B4" w:rsidRPr="00D42907" w:rsidRDefault="00D359B4" w:rsidP="00D359B4">
            <w:pPr>
              <w:rPr>
                <w:sz w:val="24"/>
                <w:szCs w:val="24"/>
              </w:rPr>
            </w:pPr>
            <w:r w:rsidRPr="00D42907">
              <w:rPr>
                <w:sz w:val="24"/>
                <w:szCs w:val="24"/>
              </w:rPr>
              <w:t>Рождение московского художественного театра</w:t>
            </w:r>
          </w:p>
        </w:tc>
        <w:tc>
          <w:tcPr>
            <w:tcW w:w="4678" w:type="dxa"/>
          </w:tcPr>
          <w:p w:rsidR="00D359B4" w:rsidRPr="00D42907" w:rsidRDefault="00D359B4" w:rsidP="00D359B4">
            <w:pPr>
              <w:rPr>
                <w:sz w:val="24"/>
                <w:szCs w:val="24"/>
              </w:rPr>
            </w:pPr>
            <w:r w:rsidRPr="00D42907">
              <w:rPr>
                <w:sz w:val="24"/>
                <w:szCs w:val="24"/>
              </w:rPr>
              <w:t>Виртуальная экскурсия</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30.01</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Февраль</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20</w:t>
            </w:r>
          </w:p>
        </w:tc>
        <w:tc>
          <w:tcPr>
            <w:tcW w:w="4368" w:type="dxa"/>
          </w:tcPr>
          <w:p w:rsidR="00D359B4" w:rsidRPr="00D42907" w:rsidRDefault="00D359B4" w:rsidP="00D359B4">
            <w:pPr>
              <w:rPr>
                <w:sz w:val="24"/>
                <w:szCs w:val="24"/>
              </w:rPr>
            </w:pPr>
            <w:r w:rsidRPr="00D42907">
              <w:rPr>
                <w:sz w:val="24"/>
                <w:szCs w:val="24"/>
              </w:rPr>
              <w:t>День российской науки</w:t>
            </w:r>
          </w:p>
        </w:tc>
        <w:tc>
          <w:tcPr>
            <w:tcW w:w="4678" w:type="dxa"/>
          </w:tcPr>
          <w:p w:rsidR="00D359B4" w:rsidRPr="00D42907" w:rsidRDefault="00D359B4" w:rsidP="00D359B4">
            <w:pPr>
              <w:rPr>
                <w:sz w:val="24"/>
                <w:szCs w:val="24"/>
              </w:rPr>
            </w:pPr>
            <w:r w:rsidRPr="00D42907">
              <w:rPr>
                <w:sz w:val="24"/>
                <w:szCs w:val="24"/>
              </w:rPr>
              <w:t>Викторина</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13.02</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21</w:t>
            </w:r>
          </w:p>
        </w:tc>
        <w:tc>
          <w:tcPr>
            <w:tcW w:w="4368" w:type="dxa"/>
          </w:tcPr>
          <w:p w:rsidR="00D359B4" w:rsidRPr="00D42907" w:rsidRDefault="00D359B4" w:rsidP="00D359B4">
            <w:pPr>
              <w:rPr>
                <w:sz w:val="24"/>
                <w:szCs w:val="24"/>
              </w:rPr>
            </w:pPr>
            <w:r w:rsidRPr="00D42907">
              <w:rPr>
                <w:sz w:val="24"/>
                <w:szCs w:val="24"/>
              </w:rPr>
              <w:t>Россия и мир</w:t>
            </w:r>
          </w:p>
        </w:tc>
        <w:tc>
          <w:tcPr>
            <w:tcW w:w="4678" w:type="dxa"/>
          </w:tcPr>
          <w:p w:rsidR="00D359B4" w:rsidRPr="00D42907" w:rsidRDefault="00D359B4" w:rsidP="00D359B4">
            <w:pPr>
              <w:rPr>
                <w:sz w:val="24"/>
                <w:szCs w:val="24"/>
              </w:rPr>
            </w:pPr>
            <w:r w:rsidRPr="00D42907">
              <w:rPr>
                <w:sz w:val="24"/>
                <w:szCs w:val="24"/>
              </w:rPr>
              <w:t>Викторина</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20.02</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22</w:t>
            </w:r>
          </w:p>
        </w:tc>
        <w:tc>
          <w:tcPr>
            <w:tcW w:w="4368" w:type="dxa"/>
          </w:tcPr>
          <w:p w:rsidR="00D359B4" w:rsidRPr="00D42907" w:rsidRDefault="00D359B4" w:rsidP="00D359B4">
            <w:pPr>
              <w:rPr>
                <w:sz w:val="24"/>
                <w:szCs w:val="24"/>
              </w:rPr>
            </w:pPr>
            <w:r w:rsidRPr="00D42907">
              <w:rPr>
                <w:sz w:val="24"/>
                <w:szCs w:val="24"/>
              </w:rPr>
              <w:t>Есть такая профессия – Родину защищать</w:t>
            </w:r>
          </w:p>
        </w:tc>
        <w:tc>
          <w:tcPr>
            <w:tcW w:w="4678" w:type="dxa"/>
          </w:tcPr>
          <w:p w:rsidR="00D359B4" w:rsidRPr="00D42907" w:rsidRDefault="00D359B4" w:rsidP="00D359B4">
            <w:pPr>
              <w:rPr>
                <w:sz w:val="24"/>
                <w:szCs w:val="24"/>
              </w:rPr>
            </w:pPr>
            <w:r w:rsidRPr="00D42907">
              <w:rPr>
                <w:sz w:val="24"/>
                <w:szCs w:val="24"/>
              </w:rPr>
              <w:t>Литературная гостиная: конкурс стихов</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27.02</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Март</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23</w:t>
            </w:r>
          </w:p>
        </w:tc>
        <w:tc>
          <w:tcPr>
            <w:tcW w:w="4368" w:type="dxa"/>
          </w:tcPr>
          <w:p w:rsidR="00D359B4" w:rsidRPr="00D42907" w:rsidRDefault="00D359B4" w:rsidP="00D359B4">
            <w:pPr>
              <w:rPr>
                <w:sz w:val="24"/>
                <w:szCs w:val="24"/>
              </w:rPr>
            </w:pPr>
            <w:r w:rsidRPr="00D42907">
              <w:rPr>
                <w:sz w:val="24"/>
                <w:szCs w:val="24"/>
              </w:rPr>
              <w:t>8 Марта – женский праздник</w:t>
            </w:r>
          </w:p>
        </w:tc>
        <w:tc>
          <w:tcPr>
            <w:tcW w:w="4678" w:type="dxa"/>
          </w:tcPr>
          <w:p w:rsidR="00D359B4" w:rsidRPr="00D42907" w:rsidRDefault="00D359B4" w:rsidP="00D359B4">
            <w:pPr>
              <w:rPr>
                <w:sz w:val="24"/>
                <w:szCs w:val="24"/>
              </w:rPr>
            </w:pPr>
            <w:r w:rsidRPr="00D42907">
              <w:rPr>
                <w:sz w:val="24"/>
                <w:szCs w:val="24"/>
              </w:rPr>
              <w:t>Творческий флешмоб</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06.03</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24</w:t>
            </w:r>
          </w:p>
        </w:tc>
        <w:tc>
          <w:tcPr>
            <w:tcW w:w="4368" w:type="dxa"/>
          </w:tcPr>
          <w:p w:rsidR="00D359B4" w:rsidRPr="00D42907" w:rsidRDefault="00D359B4" w:rsidP="00D359B4">
            <w:pPr>
              <w:rPr>
                <w:sz w:val="24"/>
                <w:szCs w:val="24"/>
              </w:rPr>
            </w:pPr>
            <w:r w:rsidRPr="00D42907">
              <w:rPr>
                <w:sz w:val="24"/>
                <w:szCs w:val="24"/>
              </w:rPr>
              <w:t>Гимн России</w:t>
            </w:r>
          </w:p>
        </w:tc>
        <w:tc>
          <w:tcPr>
            <w:tcW w:w="4678" w:type="dxa"/>
          </w:tcPr>
          <w:p w:rsidR="00D359B4" w:rsidRPr="00D42907" w:rsidRDefault="00D359B4" w:rsidP="00D359B4">
            <w:pPr>
              <w:rPr>
                <w:sz w:val="24"/>
                <w:szCs w:val="24"/>
              </w:rPr>
            </w:pPr>
            <w:r w:rsidRPr="00D42907">
              <w:rPr>
                <w:sz w:val="24"/>
                <w:szCs w:val="24"/>
              </w:rPr>
              <w:t>Работа с книжным текстом</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13.03</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25</w:t>
            </w:r>
          </w:p>
        </w:tc>
        <w:tc>
          <w:tcPr>
            <w:tcW w:w="4368" w:type="dxa"/>
          </w:tcPr>
          <w:p w:rsidR="00D359B4" w:rsidRPr="00D42907" w:rsidRDefault="00D359B4" w:rsidP="00D359B4">
            <w:pPr>
              <w:rPr>
                <w:sz w:val="24"/>
                <w:szCs w:val="24"/>
              </w:rPr>
            </w:pPr>
            <w:r w:rsidRPr="00D42907">
              <w:rPr>
                <w:sz w:val="24"/>
                <w:szCs w:val="24"/>
              </w:rPr>
              <w:t>Путешествие по Крыму</w:t>
            </w:r>
          </w:p>
        </w:tc>
        <w:tc>
          <w:tcPr>
            <w:tcW w:w="4678" w:type="dxa"/>
          </w:tcPr>
          <w:p w:rsidR="00D359B4" w:rsidRPr="00D42907" w:rsidRDefault="00D359B4" w:rsidP="00D359B4">
            <w:pPr>
              <w:rPr>
                <w:sz w:val="24"/>
                <w:szCs w:val="24"/>
              </w:rPr>
            </w:pPr>
            <w:r w:rsidRPr="00D42907">
              <w:rPr>
                <w:sz w:val="24"/>
                <w:szCs w:val="24"/>
              </w:rPr>
              <w:t>Виртуальная экскурсия</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20.03</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26</w:t>
            </w:r>
          </w:p>
        </w:tc>
        <w:tc>
          <w:tcPr>
            <w:tcW w:w="4368" w:type="dxa"/>
          </w:tcPr>
          <w:p w:rsidR="00D359B4" w:rsidRPr="00D42907" w:rsidRDefault="00D359B4" w:rsidP="00D359B4">
            <w:pPr>
              <w:rPr>
                <w:sz w:val="24"/>
                <w:szCs w:val="24"/>
              </w:rPr>
            </w:pPr>
            <w:r w:rsidRPr="00D42907">
              <w:rPr>
                <w:sz w:val="24"/>
                <w:szCs w:val="24"/>
              </w:rPr>
              <w:t>Я иду … в театр</w:t>
            </w:r>
          </w:p>
        </w:tc>
        <w:tc>
          <w:tcPr>
            <w:tcW w:w="4678" w:type="dxa"/>
          </w:tcPr>
          <w:p w:rsidR="00D359B4" w:rsidRPr="00D42907" w:rsidRDefault="00D359B4" w:rsidP="00D359B4">
            <w:pPr>
              <w:rPr>
                <w:sz w:val="24"/>
                <w:szCs w:val="24"/>
              </w:rPr>
            </w:pPr>
            <w:r w:rsidRPr="00D42907">
              <w:rPr>
                <w:sz w:val="24"/>
                <w:szCs w:val="24"/>
              </w:rPr>
              <w:t>Чтение по ролям</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27.03</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Апрель</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27</w:t>
            </w:r>
          </w:p>
        </w:tc>
        <w:tc>
          <w:tcPr>
            <w:tcW w:w="4368" w:type="dxa"/>
          </w:tcPr>
          <w:p w:rsidR="00D359B4" w:rsidRPr="00D42907" w:rsidRDefault="00D359B4" w:rsidP="00D359B4">
            <w:pPr>
              <w:rPr>
                <w:sz w:val="24"/>
                <w:szCs w:val="24"/>
              </w:rPr>
            </w:pPr>
            <w:r w:rsidRPr="00D42907">
              <w:rPr>
                <w:sz w:val="24"/>
                <w:szCs w:val="24"/>
              </w:rPr>
              <w:t>День космонавтики</w:t>
            </w:r>
          </w:p>
        </w:tc>
        <w:tc>
          <w:tcPr>
            <w:tcW w:w="4678" w:type="dxa"/>
          </w:tcPr>
          <w:p w:rsidR="00D359B4" w:rsidRPr="00D42907" w:rsidRDefault="00D359B4" w:rsidP="00D359B4">
            <w:pPr>
              <w:rPr>
                <w:sz w:val="24"/>
                <w:szCs w:val="24"/>
              </w:rPr>
            </w:pPr>
            <w:r w:rsidRPr="00D42907">
              <w:rPr>
                <w:sz w:val="24"/>
                <w:szCs w:val="24"/>
              </w:rPr>
              <w:t>Обсуждение фильма «Время Первых»</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55BB" w:rsidRDefault="00D359B4" w:rsidP="00D359B4">
            <w:pPr>
              <w:rPr>
                <w:sz w:val="24"/>
                <w:szCs w:val="24"/>
                <w:lang w:val="en-US"/>
              </w:rPr>
            </w:pPr>
            <w:r w:rsidRPr="00D055BB">
              <w:rPr>
                <w:sz w:val="24"/>
                <w:szCs w:val="24"/>
                <w:lang w:val="en-US"/>
              </w:rPr>
              <w:t>school-collection.edu.ru/collection/</w:t>
            </w:r>
          </w:p>
          <w:p w:rsidR="00D359B4" w:rsidRPr="00D055BB" w:rsidRDefault="00D359B4" w:rsidP="00D359B4">
            <w:pPr>
              <w:rPr>
                <w:sz w:val="24"/>
                <w:szCs w:val="24"/>
                <w:lang w:val="en-US"/>
              </w:rPr>
            </w:pPr>
            <w:r w:rsidRPr="00D055BB">
              <w:rPr>
                <w:sz w:val="24"/>
                <w:szCs w:val="24"/>
                <w:lang w:val="en-US"/>
              </w:rPr>
              <w:t>edsoo.ru/Metodicheskie_videouroki.htm</w:t>
            </w:r>
          </w:p>
          <w:p w:rsidR="00D359B4" w:rsidRPr="00D055BB" w:rsidRDefault="00D359B4" w:rsidP="00D359B4">
            <w:pPr>
              <w:rPr>
                <w:sz w:val="24"/>
                <w:szCs w:val="24"/>
                <w:lang w:val="en-US"/>
              </w:rPr>
            </w:pPr>
            <w:r w:rsidRPr="00D055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03.04</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28</w:t>
            </w:r>
          </w:p>
        </w:tc>
        <w:tc>
          <w:tcPr>
            <w:tcW w:w="4368" w:type="dxa"/>
          </w:tcPr>
          <w:p w:rsidR="00D359B4" w:rsidRPr="00D42907" w:rsidRDefault="00D359B4" w:rsidP="00D359B4">
            <w:pPr>
              <w:rPr>
                <w:sz w:val="24"/>
                <w:szCs w:val="24"/>
              </w:rPr>
            </w:pPr>
            <w:r w:rsidRPr="00D42907">
              <w:rPr>
                <w:sz w:val="24"/>
                <w:szCs w:val="24"/>
              </w:rPr>
              <w:t>Память прошлого</w:t>
            </w:r>
          </w:p>
        </w:tc>
        <w:tc>
          <w:tcPr>
            <w:tcW w:w="4678" w:type="dxa"/>
          </w:tcPr>
          <w:p w:rsidR="00D359B4" w:rsidRPr="00D42907" w:rsidRDefault="00D359B4" w:rsidP="00D359B4">
            <w:pPr>
              <w:rPr>
                <w:sz w:val="24"/>
                <w:szCs w:val="24"/>
              </w:rPr>
            </w:pPr>
            <w:r w:rsidRPr="00D42907">
              <w:rPr>
                <w:sz w:val="24"/>
                <w:szCs w:val="24"/>
              </w:rPr>
              <w:t>Конкурс стихов</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10.04</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29</w:t>
            </w:r>
          </w:p>
        </w:tc>
        <w:tc>
          <w:tcPr>
            <w:tcW w:w="4368" w:type="dxa"/>
          </w:tcPr>
          <w:p w:rsidR="00D359B4" w:rsidRPr="00D42907" w:rsidRDefault="00D359B4" w:rsidP="00D359B4">
            <w:pPr>
              <w:rPr>
                <w:sz w:val="24"/>
                <w:szCs w:val="24"/>
              </w:rPr>
            </w:pPr>
            <w:r w:rsidRPr="00D42907">
              <w:rPr>
                <w:sz w:val="24"/>
                <w:szCs w:val="24"/>
              </w:rPr>
              <w:t>«Дом для дикой природы»: история создания</w:t>
            </w:r>
          </w:p>
        </w:tc>
        <w:tc>
          <w:tcPr>
            <w:tcW w:w="4678" w:type="dxa"/>
          </w:tcPr>
          <w:p w:rsidR="00D359B4" w:rsidRPr="00D42907" w:rsidRDefault="00D359B4" w:rsidP="00D359B4">
            <w:pPr>
              <w:rPr>
                <w:sz w:val="24"/>
                <w:szCs w:val="24"/>
              </w:rPr>
            </w:pPr>
            <w:r w:rsidRPr="00D42907">
              <w:rPr>
                <w:sz w:val="24"/>
                <w:szCs w:val="24"/>
              </w:rPr>
              <w:t>Работа с видеоматериалами</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17.04</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30</w:t>
            </w:r>
          </w:p>
        </w:tc>
        <w:tc>
          <w:tcPr>
            <w:tcW w:w="4368" w:type="dxa"/>
          </w:tcPr>
          <w:p w:rsidR="00D359B4" w:rsidRPr="00D42907" w:rsidRDefault="00D359B4" w:rsidP="00D359B4">
            <w:pPr>
              <w:rPr>
                <w:sz w:val="24"/>
                <w:szCs w:val="24"/>
              </w:rPr>
            </w:pPr>
            <w:r w:rsidRPr="00D42907">
              <w:rPr>
                <w:sz w:val="24"/>
                <w:szCs w:val="24"/>
              </w:rPr>
              <w:t>День труда. Мужественные профессии</w:t>
            </w:r>
          </w:p>
        </w:tc>
        <w:tc>
          <w:tcPr>
            <w:tcW w:w="4678" w:type="dxa"/>
          </w:tcPr>
          <w:p w:rsidR="00D359B4" w:rsidRPr="00D42907" w:rsidRDefault="00D359B4" w:rsidP="00D359B4">
            <w:pPr>
              <w:rPr>
                <w:sz w:val="24"/>
                <w:szCs w:val="24"/>
              </w:rPr>
            </w:pPr>
            <w:r w:rsidRPr="00D42907">
              <w:rPr>
                <w:sz w:val="24"/>
                <w:szCs w:val="24"/>
              </w:rPr>
              <w:t>Беседа с ветеранами труда</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24.04</w:t>
            </w:r>
          </w:p>
        </w:tc>
      </w:tr>
      <w:tr w:rsidR="00D359B4" w:rsidRPr="00D42907" w:rsidTr="00D359B4">
        <w:trPr>
          <w:trHeight w:val="113"/>
        </w:trPr>
        <w:tc>
          <w:tcPr>
            <w:tcW w:w="13575" w:type="dxa"/>
            <w:gridSpan w:val="5"/>
          </w:tcPr>
          <w:p w:rsidR="00D359B4" w:rsidRPr="00D42907" w:rsidRDefault="00D359B4" w:rsidP="00D359B4">
            <w:pPr>
              <w:rPr>
                <w:sz w:val="24"/>
                <w:szCs w:val="24"/>
              </w:rPr>
            </w:pPr>
            <w:r w:rsidRPr="00D42907">
              <w:rPr>
                <w:sz w:val="24"/>
                <w:szCs w:val="24"/>
              </w:rPr>
              <w:t>Май</w:t>
            </w:r>
          </w:p>
        </w:tc>
        <w:tc>
          <w:tcPr>
            <w:tcW w:w="992" w:type="dxa"/>
          </w:tcPr>
          <w:p w:rsidR="00D359B4" w:rsidRPr="00D42907" w:rsidRDefault="00D359B4" w:rsidP="00D359B4">
            <w:pPr>
              <w:rPr>
                <w:sz w:val="24"/>
                <w:szCs w:val="24"/>
              </w:rPr>
            </w:pP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31</w:t>
            </w:r>
          </w:p>
        </w:tc>
        <w:tc>
          <w:tcPr>
            <w:tcW w:w="4368" w:type="dxa"/>
          </w:tcPr>
          <w:p w:rsidR="00D359B4" w:rsidRPr="00D42907" w:rsidRDefault="00D359B4" w:rsidP="00D359B4">
            <w:pPr>
              <w:rPr>
                <w:sz w:val="24"/>
                <w:szCs w:val="24"/>
              </w:rPr>
            </w:pPr>
            <w:r w:rsidRPr="00D42907">
              <w:rPr>
                <w:sz w:val="24"/>
                <w:szCs w:val="24"/>
              </w:rPr>
              <w:t>Дорогами нашей Победы</w:t>
            </w:r>
          </w:p>
        </w:tc>
        <w:tc>
          <w:tcPr>
            <w:tcW w:w="4678" w:type="dxa"/>
          </w:tcPr>
          <w:p w:rsidR="00D359B4" w:rsidRPr="00D42907" w:rsidRDefault="00D359B4" w:rsidP="00D359B4">
            <w:pPr>
              <w:rPr>
                <w:sz w:val="24"/>
                <w:szCs w:val="24"/>
              </w:rPr>
            </w:pPr>
            <w:r w:rsidRPr="00D42907">
              <w:rPr>
                <w:sz w:val="24"/>
                <w:szCs w:val="24"/>
              </w:rPr>
              <w:t>Встреча с ветеранами</w:t>
            </w:r>
          </w:p>
        </w:tc>
        <w:tc>
          <w:tcPr>
            <w:tcW w:w="993" w:type="dxa"/>
          </w:tcPr>
          <w:p w:rsidR="00D359B4" w:rsidRPr="00D42907" w:rsidRDefault="00D359B4" w:rsidP="00D359B4">
            <w:pPr>
              <w:rPr>
                <w:sz w:val="24"/>
                <w:szCs w:val="24"/>
              </w:rPr>
            </w:pPr>
            <w:r w:rsidRPr="00D42907">
              <w:rPr>
                <w:sz w:val="24"/>
                <w:szCs w:val="24"/>
              </w:rPr>
              <w:t>1</w:t>
            </w:r>
          </w:p>
        </w:tc>
        <w:tc>
          <w:tcPr>
            <w:tcW w:w="2976" w:type="dxa"/>
            <w:vMerge w:val="restart"/>
          </w:tcPr>
          <w:p w:rsidR="00D359B4" w:rsidRPr="00D011BB" w:rsidRDefault="00D359B4" w:rsidP="00D359B4">
            <w:pPr>
              <w:rPr>
                <w:sz w:val="24"/>
                <w:szCs w:val="24"/>
                <w:lang w:val="en-US"/>
              </w:rPr>
            </w:pPr>
            <w:r w:rsidRPr="00D011BB">
              <w:rPr>
                <w:sz w:val="24"/>
                <w:szCs w:val="24"/>
                <w:lang w:val="en-US"/>
              </w:rPr>
              <w:t>school-collection.edu.ru/collection/</w:t>
            </w:r>
          </w:p>
          <w:p w:rsidR="00D359B4" w:rsidRPr="00D011BB" w:rsidRDefault="00D359B4" w:rsidP="00D359B4">
            <w:pPr>
              <w:rPr>
                <w:sz w:val="24"/>
                <w:szCs w:val="24"/>
                <w:lang w:val="en-US"/>
              </w:rPr>
            </w:pPr>
            <w:r w:rsidRPr="00D011BB">
              <w:rPr>
                <w:sz w:val="24"/>
                <w:szCs w:val="24"/>
                <w:lang w:val="en-US"/>
              </w:rPr>
              <w:t>edsoo.ru/Metodicheskie_videouroki.htm</w:t>
            </w:r>
          </w:p>
          <w:p w:rsidR="00D359B4" w:rsidRPr="00D011BB" w:rsidRDefault="00D359B4" w:rsidP="00D359B4">
            <w:pPr>
              <w:rPr>
                <w:sz w:val="24"/>
                <w:szCs w:val="24"/>
                <w:lang w:val="en-US"/>
              </w:rPr>
            </w:pPr>
            <w:r w:rsidRPr="00D011BB">
              <w:rPr>
                <w:sz w:val="24"/>
                <w:szCs w:val="24"/>
                <w:lang w:val="en-US"/>
              </w:rPr>
              <w:t>apkpro.ru/razgovory-o-vazhnom/</w:t>
            </w:r>
          </w:p>
        </w:tc>
        <w:tc>
          <w:tcPr>
            <w:tcW w:w="992" w:type="dxa"/>
          </w:tcPr>
          <w:p w:rsidR="00D359B4" w:rsidRPr="00D42907" w:rsidRDefault="00D359B4" w:rsidP="00D359B4">
            <w:pPr>
              <w:rPr>
                <w:sz w:val="24"/>
                <w:szCs w:val="24"/>
              </w:rPr>
            </w:pPr>
            <w:r w:rsidRPr="00D42907">
              <w:rPr>
                <w:sz w:val="24"/>
                <w:szCs w:val="24"/>
              </w:rPr>
              <w:t>15.05</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32</w:t>
            </w:r>
          </w:p>
        </w:tc>
        <w:tc>
          <w:tcPr>
            <w:tcW w:w="4368" w:type="dxa"/>
          </w:tcPr>
          <w:p w:rsidR="00D359B4" w:rsidRPr="00D42907" w:rsidRDefault="00D359B4" w:rsidP="00D359B4">
            <w:pPr>
              <w:rPr>
                <w:sz w:val="24"/>
                <w:szCs w:val="24"/>
              </w:rPr>
            </w:pPr>
            <w:r w:rsidRPr="00D42907">
              <w:rPr>
                <w:sz w:val="24"/>
                <w:szCs w:val="24"/>
              </w:rPr>
              <w:t>День детских общественных организаций</w:t>
            </w:r>
          </w:p>
        </w:tc>
        <w:tc>
          <w:tcPr>
            <w:tcW w:w="4678" w:type="dxa"/>
          </w:tcPr>
          <w:p w:rsidR="00D359B4" w:rsidRPr="00D42907" w:rsidRDefault="00D359B4" w:rsidP="00D359B4">
            <w:pPr>
              <w:rPr>
                <w:sz w:val="24"/>
                <w:szCs w:val="24"/>
              </w:rPr>
            </w:pPr>
            <w:r w:rsidRPr="00D42907">
              <w:rPr>
                <w:sz w:val="24"/>
                <w:szCs w:val="24"/>
              </w:rPr>
              <w:t>Работа с видеоматериалами</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22.05</w:t>
            </w:r>
          </w:p>
        </w:tc>
      </w:tr>
      <w:tr w:rsidR="00D359B4" w:rsidRPr="00D42907" w:rsidTr="00D359B4">
        <w:trPr>
          <w:trHeight w:val="113"/>
        </w:trPr>
        <w:tc>
          <w:tcPr>
            <w:tcW w:w="560" w:type="dxa"/>
          </w:tcPr>
          <w:p w:rsidR="00D359B4" w:rsidRPr="00D42907" w:rsidRDefault="00D359B4" w:rsidP="00D359B4">
            <w:pPr>
              <w:rPr>
                <w:sz w:val="24"/>
                <w:szCs w:val="24"/>
              </w:rPr>
            </w:pPr>
            <w:r w:rsidRPr="00D42907">
              <w:rPr>
                <w:sz w:val="24"/>
                <w:szCs w:val="24"/>
              </w:rPr>
              <w:t>33</w:t>
            </w:r>
          </w:p>
        </w:tc>
        <w:tc>
          <w:tcPr>
            <w:tcW w:w="4368" w:type="dxa"/>
          </w:tcPr>
          <w:p w:rsidR="00D359B4" w:rsidRPr="00D42907" w:rsidRDefault="00D359B4" w:rsidP="00D359B4">
            <w:pPr>
              <w:rPr>
                <w:sz w:val="24"/>
                <w:szCs w:val="24"/>
              </w:rPr>
            </w:pPr>
            <w:r w:rsidRPr="00D42907">
              <w:rPr>
                <w:sz w:val="24"/>
                <w:szCs w:val="24"/>
              </w:rPr>
              <w:t>Мои увлечения</w:t>
            </w:r>
          </w:p>
        </w:tc>
        <w:tc>
          <w:tcPr>
            <w:tcW w:w="4678" w:type="dxa"/>
          </w:tcPr>
          <w:p w:rsidR="00D359B4" w:rsidRPr="00D42907" w:rsidRDefault="00D359B4" w:rsidP="00D359B4">
            <w:pPr>
              <w:rPr>
                <w:sz w:val="24"/>
                <w:szCs w:val="24"/>
              </w:rPr>
            </w:pPr>
            <w:r w:rsidRPr="00D42907">
              <w:rPr>
                <w:sz w:val="24"/>
                <w:szCs w:val="24"/>
              </w:rPr>
              <w:t>Творческий конкурс</w:t>
            </w:r>
          </w:p>
        </w:tc>
        <w:tc>
          <w:tcPr>
            <w:tcW w:w="993" w:type="dxa"/>
          </w:tcPr>
          <w:p w:rsidR="00D359B4" w:rsidRPr="00D42907" w:rsidRDefault="00D359B4" w:rsidP="00D359B4">
            <w:pPr>
              <w:rPr>
                <w:sz w:val="24"/>
                <w:szCs w:val="24"/>
              </w:rPr>
            </w:pPr>
            <w:r w:rsidRPr="00D42907">
              <w:rPr>
                <w:sz w:val="24"/>
                <w:szCs w:val="24"/>
              </w:rPr>
              <w:t>1</w:t>
            </w:r>
          </w:p>
        </w:tc>
        <w:tc>
          <w:tcPr>
            <w:tcW w:w="2976" w:type="dxa"/>
            <w:vMerge/>
          </w:tcPr>
          <w:p w:rsidR="00D359B4" w:rsidRPr="00D42907" w:rsidRDefault="00D359B4" w:rsidP="00D359B4">
            <w:pPr>
              <w:rPr>
                <w:sz w:val="24"/>
                <w:szCs w:val="24"/>
              </w:rPr>
            </w:pPr>
          </w:p>
        </w:tc>
        <w:tc>
          <w:tcPr>
            <w:tcW w:w="992" w:type="dxa"/>
          </w:tcPr>
          <w:p w:rsidR="00D359B4" w:rsidRPr="00D42907" w:rsidRDefault="00D359B4" w:rsidP="00D359B4">
            <w:pPr>
              <w:rPr>
                <w:sz w:val="24"/>
                <w:szCs w:val="24"/>
              </w:rPr>
            </w:pPr>
            <w:r w:rsidRPr="00D42907">
              <w:rPr>
                <w:sz w:val="24"/>
                <w:szCs w:val="24"/>
              </w:rPr>
              <w:t>29.05</w:t>
            </w:r>
          </w:p>
        </w:tc>
      </w:tr>
    </w:tbl>
    <w:p w:rsidR="00D359B4" w:rsidRPr="00D42907" w:rsidRDefault="00D359B4" w:rsidP="00D359B4">
      <w:pPr>
        <w:rPr>
          <w:sz w:val="24"/>
          <w:szCs w:val="24"/>
        </w:rPr>
      </w:pPr>
    </w:p>
    <w:p w:rsidR="00D359B4" w:rsidRDefault="00D359B4" w:rsidP="00D359B4">
      <w:pPr>
        <w:tabs>
          <w:tab w:val="left" w:pos="11505"/>
        </w:tabs>
        <w:rPr>
          <w:b/>
          <w:sz w:val="24"/>
          <w:szCs w:val="24"/>
        </w:rPr>
      </w:pPr>
      <w:bookmarkStart w:id="1" w:name="_Hlk118486516"/>
      <w:r w:rsidRPr="00D011BB">
        <w:rPr>
          <w:b/>
          <w:sz w:val="24"/>
          <w:szCs w:val="24"/>
          <w:u w:val="single"/>
        </w:rPr>
        <w:t>Рабочая программа внеурочной деятельности «Устный счёт»</w:t>
      </w:r>
      <w:r w:rsidRPr="00010B5A">
        <w:rPr>
          <w:b/>
          <w:sz w:val="24"/>
          <w:szCs w:val="24"/>
        </w:rPr>
        <w:t xml:space="preserve"> </w:t>
      </w:r>
    </w:p>
    <w:bookmarkEnd w:id="1"/>
    <w:p w:rsidR="00D359B4" w:rsidRPr="00010B5A" w:rsidRDefault="00D359B4" w:rsidP="00D359B4">
      <w:pPr>
        <w:pStyle w:val="afb"/>
        <w:rPr>
          <w:b/>
          <w:sz w:val="24"/>
          <w:szCs w:val="24"/>
          <w:highlight w:val="white"/>
        </w:rPr>
      </w:pPr>
      <w:r w:rsidRPr="00010B5A">
        <w:rPr>
          <w:b/>
          <w:sz w:val="24"/>
          <w:szCs w:val="24"/>
          <w:highlight w:val="white"/>
        </w:rPr>
        <w:t>1. Планируемые результаты внеурочной деятельности</w:t>
      </w:r>
    </w:p>
    <w:p w:rsidR="00D359B4" w:rsidRPr="00010B5A" w:rsidRDefault="00D359B4" w:rsidP="00D359B4">
      <w:pPr>
        <w:pStyle w:val="afb"/>
        <w:rPr>
          <w:sz w:val="24"/>
          <w:szCs w:val="24"/>
        </w:rPr>
      </w:pPr>
      <w:r w:rsidRPr="00010B5A">
        <w:rPr>
          <w:sz w:val="24"/>
          <w:szCs w:val="24"/>
        </w:rPr>
        <w:t>Изучение курса внеурочной деятельности «Устный счёт» способствует достижению обучающимися личностных, метапредметных и предметных результатов освоения основной образовательной программы основного общего образования МОАУ «Покровская СОШ».</w:t>
      </w:r>
    </w:p>
    <w:p w:rsidR="00D359B4" w:rsidRPr="00010B5A" w:rsidRDefault="00D359B4" w:rsidP="00D359B4">
      <w:pPr>
        <w:pStyle w:val="afb"/>
        <w:rPr>
          <w:b/>
          <w:color w:val="000000"/>
          <w:sz w:val="24"/>
          <w:szCs w:val="24"/>
          <w:lang w:eastAsia="ru-RU"/>
        </w:rPr>
      </w:pPr>
      <w:r w:rsidRPr="00010B5A">
        <w:rPr>
          <w:b/>
          <w:color w:val="000000"/>
          <w:sz w:val="24"/>
          <w:szCs w:val="24"/>
          <w:lang w:eastAsia="ru-RU"/>
        </w:rPr>
        <w:t>Личностные результаты:</w:t>
      </w:r>
    </w:p>
    <w:p w:rsidR="00D359B4" w:rsidRPr="00010B5A" w:rsidRDefault="00D359B4" w:rsidP="00D359B4">
      <w:pPr>
        <w:pStyle w:val="afb"/>
        <w:rPr>
          <w:color w:val="000000"/>
          <w:sz w:val="24"/>
          <w:szCs w:val="24"/>
          <w:lang w:eastAsia="ru-RU"/>
        </w:rPr>
      </w:pPr>
      <w:r w:rsidRPr="00010B5A">
        <w:rPr>
          <w:color w:val="000000"/>
          <w:sz w:val="24"/>
          <w:szCs w:val="24"/>
          <w:lang w:eastAsia="ru-RU"/>
        </w:rPr>
        <w:t xml:space="preserve">    Определять и высказывать под руководством педагога самые простые общие для всех людей правила поведения при сотрудничестве (этические нормы).</w:t>
      </w:r>
    </w:p>
    <w:p w:rsidR="00D359B4" w:rsidRPr="00010B5A" w:rsidRDefault="00D359B4" w:rsidP="00D359B4">
      <w:pPr>
        <w:pStyle w:val="afb"/>
        <w:jc w:val="both"/>
        <w:rPr>
          <w:color w:val="000000"/>
          <w:sz w:val="24"/>
          <w:szCs w:val="24"/>
          <w:lang w:eastAsia="ru-RU"/>
        </w:rPr>
      </w:pPr>
      <w:r w:rsidRPr="00010B5A">
        <w:rPr>
          <w:color w:val="000000"/>
          <w:sz w:val="24"/>
          <w:szCs w:val="24"/>
          <w:lang w:eastAsia="ru-RU"/>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D359B4" w:rsidRPr="00010B5A" w:rsidRDefault="00D359B4" w:rsidP="00D359B4">
      <w:pPr>
        <w:pStyle w:val="afb"/>
        <w:rPr>
          <w:color w:val="000000"/>
          <w:sz w:val="24"/>
          <w:szCs w:val="24"/>
          <w:lang w:eastAsia="ru-RU"/>
        </w:rPr>
      </w:pPr>
      <w:r w:rsidRPr="00010B5A">
        <w:rPr>
          <w:color w:val="000000"/>
          <w:sz w:val="24"/>
          <w:szCs w:val="24"/>
          <w:lang w:eastAsia="ru-RU"/>
        </w:rPr>
        <w:t>развитие любознательности, сообразительности при выполнении разнообразных заданий проблемного и эвристического характера;</w:t>
      </w:r>
    </w:p>
    <w:p w:rsidR="00D359B4" w:rsidRPr="00010B5A" w:rsidRDefault="00D359B4" w:rsidP="00D359B4">
      <w:pPr>
        <w:pStyle w:val="afb"/>
        <w:rPr>
          <w:color w:val="000000"/>
          <w:sz w:val="24"/>
          <w:szCs w:val="24"/>
          <w:lang w:eastAsia="ru-RU"/>
        </w:rPr>
      </w:pPr>
      <w:r w:rsidRPr="00010B5A">
        <w:rPr>
          <w:color w:val="000000"/>
          <w:sz w:val="24"/>
          <w:szCs w:val="24"/>
          <w:lang w:eastAsia="ru-RU"/>
        </w:rPr>
        <w:t>развитие самостоятельности суждений, независимости и нестандартности мышления.</w:t>
      </w:r>
    </w:p>
    <w:p w:rsidR="00D359B4" w:rsidRPr="00010B5A" w:rsidRDefault="00D359B4" w:rsidP="00D359B4">
      <w:pPr>
        <w:pStyle w:val="afb"/>
        <w:rPr>
          <w:b/>
          <w:color w:val="000000"/>
          <w:sz w:val="24"/>
          <w:szCs w:val="24"/>
          <w:lang w:eastAsia="ru-RU"/>
        </w:rPr>
      </w:pPr>
      <w:r w:rsidRPr="00010B5A">
        <w:rPr>
          <w:b/>
          <w:color w:val="000000"/>
          <w:sz w:val="24"/>
          <w:szCs w:val="24"/>
          <w:lang w:eastAsia="ru-RU"/>
        </w:rPr>
        <w:t>Метапредметные результаты:</w:t>
      </w:r>
    </w:p>
    <w:p w:rsidR="00D359B4" w:rsidRPr="00010B5A" w:rsidRDefault="00D359B4" w:rsidP="00D359B4">
      <w:pPr>
        <w:pStyle w:val="afb"/>
        <w:rPr>
          <w:b/>
          <w:color w:val="000000"/>
          <w:sz w:val="24"/>
          <w:szCs w:val="24"/>
          <w:lang w:eastAsia="ru-RU"/>
        </w:rPr>
      </w:pPr>
      <w:r w:rsidRPr="00010B5A">
        <w:rPr>
          <w:b/>
          <w:color w:val="000000"/>
          <w:sz w:val="24"/>
          <w:szCs w:val="24"/>
          <w:lang w:eastAsia="ru-RU"/>
        </w:rPr>
        <w:t>Регулятивные УУД:</w:t>
      </w:r>
    </w:p>
    <w:p w:rsidR="00D359B4" w:rsidRPr="00010B5A" w:rsidRDefault="00D359B4" w:rsidP="00D359B4">
      <w:pPr>
        <w:pStyle w:val="afb"/>
        <w:rPr>
          <w:color w:val="000000"/>
          <w:sz w:val="24"/>
          <w:szCs w:val="24"/>
          <w:lang w:eastAsia="ru-RU"/>
        </w:rPr>
      </w:pPr>
      <w:r w:rsidRPr="00010B5A">
        <w:rPr>
          <w:color w:val="000000"/>
          <w:sz w:val="24"/>
          <w:szCs w:val="24"/>
          <w:lang w:eastAsia="ru-RU"/>
        </w:rPr>
        <w:t> Определять и формулировать цель деятельности   с помощью учителя</w:t>
      </w:r>
    </w:p>
    <w:p w:rsidR="00D359B4" w:rsidRPr="00010B5A" w:rsidRDefault="00D359B4" w:rsidP="00D359B4">
      <w:pPr>
        <w:pStyle w:val="afb"/>
        <w:rPr>
          <w:color w:val="000000"/>
          <w:sz w:val="24"/>
          <w:szCs w:val="24"/>
          <w:lang w:eastAsia="ru-RU"/>
        </w:rPr>
      </w:pPr>
      <w:r w:rsidRPr="00010B5A">
        <w:rPr>
          <w:color w:val="000000"/>
          <w:sz w:val="24"/>
          <w:szCs w:val="24"/>
          <w:lang w:eastAsia="ru-RU"/>
        </w:rPr>
        <w:t> Проговаривать последовательность действий</w:t>
      </w:r>
    </w:p>
    <w:p w:rsidR="00D359B4" w:rsidRPr="00010B5A" w:rsidRDefault="00D359B4" w:rsidP="00D359B4">
      <w:pPr>
        <w:pStyle w:val="afb"/>
        <w:rPr>
          <w:color w:val="000000"/>
          <w:sz w:val="24"/>
          <w:szCs w:val="24"/>
          <w:lang w:eastAsia="ru-RU"/>
        </w:rPr>
      </w:pPr>
      <w:r w:rsidRPr="00010B5A">
        <w:rPr>
          <w:color w:val="000000"/>
          <w:sz w:val="24"/>
          <w:szCs w:val="24"/>
          <w:lang w:eastAsia="ru-RU"/>
        </w:rPr>
        <w:t> Учиться высказывать своё предположение (версию) на основе работы с иллюстрацией рабочей тетради</w:t>
      </w:r>
    </w:p>
    <w:p w:rsidR="00D359B4" w:rsidRPr="00010B5A" w:rsidRDefault="00D359B4" w:rsidP="00D359B4">
      <w:pPr>
        <w:pStyle w:val="afb"/>
        <w:rPr>
          <w:color w:val="000000"/>
          <w:sz w:val="24"/>
          <w:szCs w:val="24"/>
          <w:lang w:eastAsia="ru-RU"/>
        </w:rPr>
      </w:pPr>
      <w:r w:rsidRPr="00010B5A">
        <w:rPr>
          <w:color w:val="000000"/>
          <w:sz w:val="24"/>
          <w:szCs w:val="24"/>
          <w:lang w:eastAsia="ru-RU"/>
        </w:rPr>
        <w:t>  Учиться работать по предложенному учителем плану</w:t>
      </w:r>
    </w:p>
    <w:p w:rsidR="00D359B4" w:rsidRPr="00010B5A" w:rsidRDefault="00D359B4" w:rsidP="00D359B4">
      <w:pPr>
        <w:pStyle w:val="afb"/>
        <w:rPr>
          <w:color w:val="000000"/>
          <w:sz w:val="24"/>
          <w:szCs w:val="24"/>
          <w:lang w:eastAsia="ru-RU"/>
        </w:rPr>
      </w:pPr>
      <w:r w:rsidRPr="00010B5A">
        <w:rPr>
          <w:color w:val="000000"/>
          <w:sz w:val="24"/>
          <w:szCs w:val="24"/>
          <w:lang w:eastAsia="ru-RU"/>
        </w:rPr>
        <w:t>Учиться отличать верно выполненное задание от неверного</w:t>
      </w:r>
    </w:p>
    <w:p w:rsidR="00D359B4" w:rsidRPr="00010B5A" w:rsidRDefault="00D359B4" w:rsidP="00D359B4">
      <w:pPr>
        <w:pStyle w:val="afb"/>
        <w:rPr>
          <w:color w:val="000000"/>
          <w:sz w:val="24"/>
          <w:szCs w:val="24"/>
          <w:lang w:eastAsia="ru-RU"/>
        </w:rPr>
      </w:pPr>
      <w:r w:rsidRPr="00010B5A">
        <w:rPr>
          <w:color w:val="000000"/>
          <w:sz w:val="24"/>
          <w:szCs w:val="24"/>
          <w:lang w:eastAsia="ru-RU"/>
        </w:rPr>
        <w:t>Учиться совместно с учителем и другими учениками давать эмоциональную оценку деятельности товарищей.</w:t>
      </w:r>
    </w:p>
    <w:p w:rsidR="00D359B4" w:rsidRPr="00010B5A" w:rsidRDefault="00D359B4" w:rsidP="00D359B4">
      <w:pPr>
        <w:pStyle w:val="afb"/>
        <w:rPr>
          <w:b/>
          <w:color w:val="000000"/>
          <w:sz w:val="24"/>
          <w:szCs w:val="24"/>
          <w:lang w:eastAsia="ru-RU"/>
        </w:rPr>
      </w:pPr>
      <w:r w:rsidRPr="00010B5A">
        <w:rPr>
          <w:b/>
          <w:color w:val="000000"/>
          <w:sz w:val="24"/>
          <w:szCs w:val="24"/>
          <w:lang w:eastAsia="ru-RU"/>
        </w:rPr>
        <w:t>Познавательные УУД:</w:t>
      </w:r>
    </w:p>
    <w:p w:rsidR="00D359B4" w:rsidRPr="00010B5A" w:rsidRDefault="00D359B4" w:rsidP="00D359B4">
      <w:pPr>
        <w:pStyle w:val="afb"/>
        <w:rPr>
          <w:color w:val="000000"/>
          <w:sz w:val="24"/>
          <w:szCs w:val="24"/>
          <w:lang w:eastAsia="ru-RU"/>
        </w:rPr>
      </w:pPr>
      <w:r w:rsidRPr="00010B5A">
        <w:rPr>
          <w:color w:val="000000"/>
          <w:sz w:val="24"/>
          <w:szCs w:val="24"/>
          <w:lang w:eastAsia="ru-RU"/>
        </w:rPr>
        <w:t>Ориентироваться в своей системе знаний: отличать новое от уже известного с помощью учителя.</w:t>
      </w:r>
    </w:p>
    <w:p w:rsidR="00D359B4" w:rsidRPr="00010B5A" w:rsidRDefault="00D359B4" w:rsidP="00D359B4">
      <w:pPr>
        <w:pStyle w:val="afb"/>
        <w:rPr>
          <w:color w:val="000000"/>
          <w:sz w:val="24"/>
          <w:szCs w:val="24"/>
          <w:lang w:eastAsia="ru-RU"/>
        </w:rPr>
      </w:pPr>
      <w:r w:rsidRPr="00010B5A">
        <w:rPr>
          <w:color w:val="000000"/>
          <w:sz w:val="24"/>
          <w:szCs w:val="24"/>
          <w:lang w:eastAsia="ru-RU"/>
        </w:rPr>
        <w:t> Делать предварительный отбор источников информации: ориентироваться  в учебнике (на развороте, в оглавлении, в словаре).</w:t>
      </w:r>
    </w:p>
    <w:p w:rsidR="00D359B4" w:rsidRPr="00010B5A" w:rsidRDefault="00D359B4" w:rsidP="00D359B4">
      <w:pPr>
        <w:pStyle w:val="afb"/>
        <w:rPr>
          <w:color w:val="000000"/>
          <w:sz w:val="24"/>
          <w:szCs w:val="24"/>
          <w:lang w:eastAsia="ru-RU"/>
        </w:rPr>
      </w:pPr>
      <w:r w:rsidRPr="00010B5A">
        <w:rPr>
          <w:color w:val="000000"/>
          <w:sz w:val="24"/>
          <w:szCs w:val="24"/>
          <w:lang w:eastAsia="ru-RU"/>
        </w:rPr>
        <w:t> Добывать новые знания: находить ответы на вопросы, используя учебник, свой жизненный опыт и информацию, полученную от учителя.</w:t>
      </w:r>
    </w:p>
    <w:p w:rsidR="00D359B4" w:rsidRPr="00010B5A" w:rsidRDefault="00D359B4" w:rsidP="00D359B4">
      <w:pPr>
        <w:pStyle w:val="afb"/>
        <w:rPr>
          <w:color w:val="000000"/>
          <w:sz w:val="24"/>
          <w:szCs w:val="24"/>
          <w:lang w:eastAsia="ru-RU"/>
        </w:rPr>
      </w:pPr>
      <w:r w:rsidRPr="00010B5A">
        <w:rPr>
          <w:color w:val="000000"/>
          <w:sz w:val="24"/>
          <w:szCs w:val="24"/>
          <w:lang w:eastAsia="ru-RU"/>
        </w:rPr>
        <w:t>Перерабатывать полученную информацию: делать выводы в результате  совместной  работы всего класса.</w:t>
      </w:r>
    </w:p>
    <w:p w:rsidR="00D359B4" w:rsidRPr="00010B5A" w:rsidRDefault="00D359B4" w:rsidP="00D359B4">
      <w:pPr>
        <w:pStyle w:val="afb"/>
        <w:rPr>
          <w:color w:val="000000"/>
          <w:sz w:val="24"/>
          <w:szCs w:val="24"/>
          <w:lang w:eastAsia="ru-RU"/>
        </w:rPr>
      </w:pPr>
      <w:r w:rsidRPr="00010B5A">
        <w:rPr>
          <w:color w:val="000000"/>
          <w:sz w:val="24"/>
          <w:szCs w:val="24"/>
          <w:lang w:eastAsia="ru-RU"/>
        </w:rPr>
        <w:t>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D359B4" w:rsidRPr="00010B5A" w:rsidRDefault="00D359B4" w:rsidP="00D359B4">
      <w:pPr>
        <w:pStyle w:val="afb"/>
        <w:rPr>
          <w:color w:val="000000"/>
          <w:sz w:val="24"/>
          <w:szCs w:val="24"/>
          <w:lang w:eastAsia="ru-RU"/>
        </w:rPr>
      </w:pPr>
      <w:r w:rsidRPr="00010B5A">
        <w:rPr>
          <w:color w:val="000000"/>
          <w:sz w:val="24"/>
          <w:szCs w:val="24"/>
          <w:lang w:eastAsia="ru-RU"/>
        </w:rP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D359B4" w:rsidRPr="00010B5A" w:rsidRDefault="00D359B4" w:rsidP="00D359B4">
      <w:pPr>
        <w:pStyle w:val="afb"/>
        <w:rPr>
          <w:b/>
          <w:color w:val="000000"/>
          <w:sz w:val="24"/>
          <w:szCs w:val="24"/>
          <w:lang w:eastAsia="ru-RU"/>
        </w:rPr>
      </w:pPr>
      <w:r w:rsidRPr="00010B5A">
        <w:rPr>
          <w:b/>
          <w:color w:val="000000"/>
          <w:sz w:val="24"/>
          <w:szCs w:val="24"/>
          <w:lang w:eastAsia="ru-RU"/>
        </w:rPr>
        <w:t>Коммуникативные УУД:</w:t>
      </w:r>
    </w:p>
    <w:p w:rsidR="00D359B4" w:rsidRPr="00010B5A" w:rsidRDefault="00D359B4" w:rsidP="00D359B4">
      <w:pPr>
        <w:pStyle w:val="afb"/>
        <w:rPr>
          <w:color w:val="000000"/>
          <w:sz w:val="24"/>
          <w:szCs w:val="24"/>
          <w:lang w:eastAsia="ru-RU"/>
        </w:rPr>
      </w:pPr>
      <w:r w:rsidRPr="00010B5A">
        <w:rPr>
          <w:color w:val="000000"/>
          <w:sz w:val="24"/>
          <w:szCs w:val="24"/>
          <w:lang w:eastAsia="ru-RU"/>
        </w:rPr>
        <w:t>Донести свою позицию до других: оформлять свою мысль в устной и письменной речи (на уровне одного предложения или небольшого текста).</w:t>
      </w:r>
    </w:p>
    <w:p w:rsidR="00D359B4" w:rsidRPr="00010B5A" w:rsidRDefault="00D359B4" w:rsidP="00D359B4">
      <w:pPr>
        <w:pStyle w:val="afb"/>
        <w:rPr>
          <w:color w:val="000000"/>
          <w:sz w:val="24"/>
          <w:szCs w:val="24"/>
          <w:lang w:eastAsia="ru-RU"/>
        </w:rPr>
      </w:pPr>
      <w:r w:rsidRPr="00010B5A">
        <w:rPr>
          <w:color w:val="000000"/>
          <w:sz w:val="24"/>
          <w:szCs w:val="24"/>
          <w:lang w:eastAsia="ru-RU"/>
        </w:rPr>
        <w:lastRenderedPageBreak/>
        <w:t>Слушать и понимать речь других.</w:t>
      </w:r>
    </w:p>
    <w:p w:rsidR="00D359B4" w:rsidRPr="00010B5A" w:rsidRDefault="00D359B4" w:rsidP="00D359B4">
      <w:pPr>
        <w:pStyle w:val="afb"/>
        <w:rPr>
          <w:color w:val="000000"/>
          <w:sz w:val="24"/>
          <w:szCs w:val="24"/>
          <w:lang w:eastAsia="ru-RU"/>
        </w:rPr>
      </w:pPr>
      <w:r w:rsidRPr="00010B5A">
        <w:rPr>
          <w:color w:val="000000"/>
          <w:sz w:val="24"/>
          <w:szCs w:val="24"/>
          <w:lang w:eastAsia="ru-RU"/>
        </w:rPr>
        <w:t>Читать и пересказывать текст.</w:t>
      </w:r>
    </w:p>
    <w:p w:rsidR="00D359B4" w:rsidRPr="00010B5A" w:rsidRDefault="00D359B4" w:rsidP="00D359B4">
      <w:pPr>
        <w:pStyle w:val="afb"/>
        <w:rPr>
          <w:color w:val="000000"/>
          <w:sz w:val="24"/>
          <w:szCs w:val="24"/>
          <w:lang w:eastAsia="ru-RU"/>
        </w:rPr>
      </w:pPr>
      <w:r w:rsidRPr="00010B5A">
        <w:rPr>
          <w:color w:val="000000"/>
          <w:sz w:val="24"/>
          <w:szCs w:val="24"/>
          <w:lang w:eastAsia="ru-RU"/>
        </w:rPr>
        <w:t> Совместно договариваться о правилах общения и поведения в школе и следовать им.</w:t>
      </w:r>
    </w:p>
    <w:p w:rsidR="00D359B4" w:rsidRPr="00010B5A" w:rsidRDefault="00D359B4" w:rsidP="00D359B4">
      <w:pPr>
        <w:pStyle w:val="afb"/>
        <w:rPr>
          <w:color w:val="000000"/>
          <w:sz w:val="24"/>
          <w:szCs w:val="24"/>
          <w:lang w:eastAsia="ru-RU"/>
        </w:rPr>
      </w:pPr>
      <w:r w:rsidRPr="00010B5A">
        <w:rPr>
          <w:color w:val="000000"/>
          <w:sz w:val="24"/>
          <w:szCs w:val="24"/>
          <w:lang w:eastAsia="ru-RU"/>
        </w:rPr>
        <w:t> Учиться выполнять различные роли в группе (лидера, исполнителя, критика).</w:t>
      </w:r>
    </w:p>
    <w:p w:rsidR="00D359B4" w:rsidRPr="00010B5A" w:rsidRDefault="00D359B4" w:rsidP="00D359B4">
      <w:pPr>
        <w:pStyle w:val="afb"/>
        <w:rPr>
          <w:b/>
          <w:color w:val="000000"/>
          <w:sz w:val="24"/>
          <w:szCs w:val="24"/>
          <w:lang w:eastAsia="ru-RU"/>
        </w:rPr>
      </w:pPr>
      <w:r w:rsidRPr="00010B5A">
        <w:rPr>
          <w:b/>
          <w:color w:val="000000"/>
          <w:sz w:val="24"/>
          <w:szCs w:val="24"/>
          <w:lang w:eastAsia="ru-RU"/>
        </w:rPr>
        <w:t>Предметные результаты:</w:t>
      </w:r>
    </w:p>
    <w:p w:rsidR="00D359B4" w:rsidRPr="00010B5A" w:rsidRDefault="00D359B4" w:rsidP="00D359B4">
      <w:pPr>
        <w:pStyle w:val="afb"/>
        <w:rPr>
          <w:color w:val="000000"/>
          <w:sz w:val="24"/>
          <w:szCs w:val="24"/>
          <w:lang w:eastAsia="ru-RU"/>
        </w:rPr>
      </w:pPr>
      <w:r w:rsidRPr="00010B5A">
        <w:rPr>
          <w:color w:val="000000"/>
          <w:sz w:val="24"/>
          <w:szCs w:val="24"/>
          <w:lang w:eastAsia="ru-RU"/>
        </w:rPr>
        <w:t> описывать признаки предметов и узнавать предметы по их признакам;</w:t>
      </w:r>
    </w:p>
    <w:p w:rsidR="00D359B4" w:rsidRPr="00010B5A" w:rsidRDefault="00D359B4" w:rsidP="00D359B4">
      <w:pPr>
        <w:pStyle w:val="afb"/>
        <w:rPr>
          <w:color w:val="000000"/>
          <w:sz w:val="24"/>
          <w:szCs w:val="24"/>
          <w:lang w:eastAsia="ru-RU"/>
        </w:rPr>
      </w:pPr>
      <w:r w:rsidRPr="00010B5A">
        <w:rPr>
          <w:color w:val="000000"/>
          <w:sz w:val="24"/>
          <w:szCs w:val="24"/>
          <w:lang w:eastAsia="ru-RU"/>
        </w:rPr>
        <w:t>выделять существенные признаки предметов;</w:t>
      </w:r>
    </w:p>
    <w:p w:rsidR="00D359B4" w:rsidRPr="00010B5A" w:rsidRDefault="00D359B4" w:rsidP="00D359B4">
      <w:pPr>
        <w:pStyle w:val="afb"/>
        <w:rPr>
          <w:color w:val="000000"/>
          <w:sz w:val="24"/>
          <w:szCs w:val="24"/>
          <w:lang w:eastAsia="ru-RU"/>
        </w:rPr>
      </w:pPr>
      <w:r w:rsidRPr="00010B5A">
        <w:rPr>
          <w:color w:val="000000"/>
          <w:sz w:val="24"/>
          <w:szCs w:val="24"/>
          <w:lang w:eastAsia="ru-RU"/>
        </w:rPr>
        <w:t>сравнивать между собой предметы, явления;</w:t>
      </w:r>
    </w:p>
    <w:p w:rsidR="00D359B4" w:rsidRPr="00010B5A" w:rsidRDefault="00D359B4" w:rsidP="00D359B4">
      <w:pPr>
        <w:pStyle w:val="afb"/>
        <w:rPr>
          <w:color w:val="000000"/>
          <w:sz w:val="24"/>
          <w:szCs w:val="24"/>
          <w:lang w:eastAsia="ru-RU"/>
        </w:rPr>
      </w:pPr>
      <w:r w:rsidRPr="00010B5A">
        <w:rPr>
          <w:color w:val="000000"/>
          <w:sz w:val="24"/>
          <w:szCs w:val="24"/>
          <w:lang w:eastAsia="ru-RU"/>
        </w:rPr>
        <w:t>обобщать, делать несложные выводы;</w:t>
      </w:r>
    </w:p>
    <w:p w:rsidR="00D359B4" w:rsidRPr="00010B5A" w:rsidRDefault="00D359B4" w:rsidP="00D359B4">
      <w:pPr>
        <w:pStyle w:val="afb"/>
        <w:rPr>
          <w:color w:val="000000"/>
          <w:sz w:val="24"/>
          <w:szCs w:val="24"/>
          <w:lang w:eastAsia="ru-RU"/>
        </w:rPr>
      </w:pPr>
      <w:r w:rsidRPr="00010B5A">
        <w:rPr>
          <w:color w:val="000000"/>
          <w:sz w:val="24"/>
          <w:szCs w:val="24"/>
          <w:lang w:eastAsia="ru-RU"/>
        </w:rPr>
        <w:t>классифицировать явления, предметы;</w:t>
      </w:r>
    </w:p>
    <w:p w:rsidR="00D359B4" w:rsidRPr="00010B5A" w:rsidRDefault="00D359B4" w:rsidP="00D359B4">
      <w:pPr>
        <w:pStyle w:val="afb"/>
        <w:rPr>
          <w:color w:val="000000"/>
          <w:sz w:val="24"/>
          <w:szCs w:val="24"/>
          <w:lang w:eastAsia="ru-RU"/>
        </w:rPr>
      </w:pPr>
      <w:r w:rsidRPr="00010B5A">
        <w:rPr>
          <w:color w:val="000000"/>
          <w:sz w:val="24"/>
          <w:szCs w:val="24"/>
          <w:lang w:eastAsia="ru-RU"/>
        </w:rPr>
        <w:t>определять последовательность событий;</w:t>
      </w:r>
    </w:p>
    <w:p w:rsidR="00D359B4" w:rsidRPr="00010B5A" w:rsidRDefault="00D359B4" w:rsidP="00D359B4">
      <w:pPr>
        <w:pStyle w:val="afb"/>
        <w:rPr>
          <w:color w:val="000000"/>
          <w:sz w:val="24"/>
          <w:szCs w:val="24"/>
          <w:lang w:eastAsia="ru-RU"/>
        </w:rPr>
      </w:pPr>
      <w:r w:rsidRPr="00010B5A">
        <w:rPr>
          <w:color w:val="000000"/>
          <w:sz w:val="24"/>
          <w:szCs w:val="24"/>
          <w:lang w:eastAsia="ru-RU"/>
        </w:rPr>
        <w:t>судить о противоположных явлениях;</w:t>
      </w:r>
    </w:p>
    <w:p w:rsidR="00D359B4" w:rsidRPr="00010B5A" w:rsidRDefault="00D359B4" w:rsidP="00D359B4">
      <w:pPr>
        <w:pStyle w:val="afb"/>
        <w:rPr>
          <w:color w:val="000000"/>
          <w:sz w:val="24"/>
          <w:szCs w:val="24"/>
          <w:lang w:eastAsia="ru-RU"/>
        </w:rPr>
      </w:pPr>
      <w:r w:rsidRPr="00010B5A">
        <w:rPr>
          <w:color w:val="000000"/>
          <w:sz w:val="24"/>
          <w:szCs w:val="24"/>
          <w:lang w:eastAsia="ru-RU"/>
        </w:rPr>
        <w:t> давать определения тем или иным понятиям;</w:t>
      </w:r>
    </w:p>
    <w:p w:rsidR="00D359B4" w:rsidRPr="00010B5A" w:rsidRDefault="00D359B4" w:rsidP="00D359B4">
      <w:pPr>
        <w:pStyle w:val="afb"/>
        <w:rPr>
          <w:color w:val="000000"/>
          <w:sz w:val="24"/>
          <w:szCs w:val="24"/>
          <w:lang w:eastAsia="ru-RU"/>
        </w:rPr>
      </w:pPr>
      <w:r w:rsidRPr="00010B5A">
        <w:rPr>
          <w:color w:val="000000"/>
          <w:sz w:val="24"/>
          <w:szCs w:val="24"/>
          <w:lang w:eastAsia="ru-RU"/>
        </w:rPr>
        <w:t>выявлять функциональные отношения между понятиями;</w:t>
      </w:r>
    </w:p>
    <w:p w:rsidR="00D359B4" w:rsidRPr="00010B5A" w:rsidRDefault="00D359B4" w:rsidP="00D359B4">
      <w:pPr>
        <w:pStyle w:val="afb"/>
        <w:rPr>
          <w:color w:val="000000"/>
          <w:sz w:val="24"/>
          <w:szCs w:val="24"/>
          <w:lang w:eastAsia="ru-RU"/>
        </w:rPr>
      </w:pPr>
      <w:r w:rsidRPr="00010B5A">
        <w:rPr>
          <w:color w:val="000000"/>
          <w:sz w:val="24"/>
          <w:szCs w:val="24"/>
          <w:lang w:eastAsia="ru-RU"/>
        </w:rPr>
        <w:t> выявлять закономерности и проводить аналогии.</w:t>
      </w:r>
    </w:p>
    <w:p w:rsidR="00D359B4" w:rsidRPr="00010B5A" w:rsidRDefault="00D359B4" w:rsidP="00D359B4">
      <w:pPr>
        <w:pStyle w:val="afb"/>
        <w:rPr>
          <w:b/>
          <w:color w:val="000000"/>
          <w:sz w:val="24"/>
          <w:szCs w:val="24"/>
          <w:lang w:eastAsia="ru-RU"/>
        </w:rPr>
      </w:pPr>
      <w:r w:rsidRPr="00010B5A">
        <w:rPr>
          <w:b/>
          <w:color w:val="000000"/>
          <w:sz w:val="24"/>
          <w:szCs w:val="24"/>
          <w:lang w:eastAsia="ru-RU"/>
        </w:rPr>
        <w:t>Универсальные учебные действия</w:t>
      </w:r>
    </w:p>
    <w:p w:rsidR="00D359B4" w:rsidRPr="00010B5A" w:rsidRDefault="00D359B4" w:rsidP="00D359B4">
      <w:pPr>
        <w:pStyle w:val="afb"/>
        <w:rPr>
          <w:color w:val="000000"/>
          <w:sz w:val="24"/>
          <w:szCs w:val="24"/>
          <w:lang w:eastAsia="ru-RU"/>
        </w:rPr>
      </w:pPr>
      <w:r w:rsidRPr="00010B5A">
        <w:rPr>
          <w:color w:val="000000"/>
          <w:sz w:val="24"/>
          <w:szCs w:val="24"/>
          <w:lang w:eastAsia="ru-RU"/>
        </w:rPr>
        <w:t>• Сравнивать разные приемы действий, выбирать удобные способы для выполнения конкретного задания.</w:t>
      </w:r>
    </w:p>
    <w:p w:rsidR="00D359B4" w:rsidRPr="00010B5A" w:rsidRDefault="00D359B4" w:rsidP="00D359B4">
      <w:pPr>
        <w:pStyle w:val="afb"/>
        <w:rPr>
          <w:color w:val="000000"/>
          <w:sz w:val="24"/>
          <w:szCs w:val="24"/>
          <w:lang w:eastAsia="ru-RU"/>
        </w:rPr>
      </w:pPr>
      <w:r w:rsidRPr="00010B5A">
        <w:rPr>
          <w:color w:val="000000"/>
          <w:sz w:val="24"/>
          <w:szCs w:val="24"/>
          <w:lang w:eastAsia="ru-RU"/>
        </w:rPr>
        <w:t>• Моделировать в процессе совместного обсуждения алгоритм решения числового кроссворда; использовать его в ходе самостоятельной работы.</w:t>
      </w:r>
    </w:p>
    <w:p w:rsidR="00D359B4" w:rsidRPr="00010B5A" w:rsidRDefault="00D359B4" w:rsidP="00D359B4">
      <w:pPr>
        <w:pStyle w:val="afb"/>
        <w:rPr>
          <w:color w:val="000000"/>
          <w:sz w:val="24"/>
          <w:szCs w:val="24"/>
          <w:lang w:eastAsia="ru-RU"/>
        </w:rPr>
      </w:pPr>
      <w:r w:rsidRPr="00010B5A">
        <w:rPr>
          <w:color w:val="000000"/>
          <w:sz w:val="24"/>
          <w:szCs w:val="24"/>
          <w:lang w:eastAsia="ru-RU"/>
        </w:rPr>
        <w:t>• Применять изученные способы учебной работы и приёмы вычислений для работы с числовыми головоломками.</w:t>
      </w:r>
    </w:p>
    <w:p w:rsidR="00D359B4" w:rsidRPr="00010B5A" w:rsidRDefault="00D359B4" w:rsidP="00D359B4">
      <w:pPr>
        <w:pStyle w:val="afb"/>
        <w:rPr>
          <w:color w:val="000000"/>
          <w:sz w:val="24"/>
          <w:szCs w:val="24"/>
          <w:lang w:eastAsia="ru-RU"/>
        </w:rPr>
      </w:pPr>
      <w:r w:rsidRPr="00010B5A">
        <w:rPr>
          <w:color w:val="000000"/>
          <w:sz w:val="24"/>
          <w:szCs w:val="24"/>
          <w:lang w:eastAsia="ru-RU"/>
        </w:rPr>
        <w:t>• Анализировать правила игры. Действовать в соответствии с заданными правилами.</w:t>
      </w:r>
    </w:p>
    <w:p w:rsidR="00D359B4" w:rsidRPr="00010B5A" w:rsidRDefault="00D359B4" w:rsidP="00D359B4">
      <w:pPr>
        <w:pStyle w:val="afb"/>
        <w:rPr>
          <w:color w:val="000000"/>
          <w:sz w:val="24"/>
          <w:szCs w:val="24"/>
          <w:lang w:eastAsia="ru-RU"/>
        </w:rPr>
      </w:pPr>
      <w:r w:rsidRPr="00010B5A">
        <w:rPr>
          <w:color w:val="000000"/>
          <w:sz w:val="24"/>
          <w:szCs w:val="24"/>
          <w:lang w:eastAsia="ru-RU"/>
        </w:rPr>
        <w:t>• Включаться в групповую работу. Участвовать в обсуждении проблемных вопросов, высказывать собственное мнение и аргументировать его.</w:t>
      </w:r>
    </w:p>
    <w:p w:rsidR="00D359B4" w:rsidRPr="00010B5A" w:rsidRDefault="00D359B4" w:rsidP="00D359B4">
      <w:pPr>
        <w:pStyle w:val="afb"/>
        <w:rPr>
          <w:color w:val="000000"/>
          <w:sz w:val="24"/>
          <w:szCs w:val="24"/>
          <w:lang w:eastAsia="ru-RU"/>
        </w:rPr>
      </w:pPr>
      <w:r w:rsidRPr="00010B5A">
        <w:rPr>
          <w:color w:val="000000"/>
          <w:sz w:val="24"/>
          <w:szCs w:val="24"/>
          <w:lang w:eastAsia="ru-RU"/>
        </w:rPr>
        <w:t>• Выполнять пробное учебное действие, фиксировать индивидуальное затруднение в пробном действии.</w:t>
      </w:r>
    </w:p>
    <w:p w:rsidR="00D359B4" w:rsidRPr="00010B5A" w:rsidRDefault="00D359B4" w:rsidP="00D359B4">
      <w:pPr>
        <w:pStyle w:val="afb"/>
        <w:rPr>
          <w:color w:val="000000"/>
          <w:sz w:val="24"/>
          <w:szCs w:val="24"/>
          <w:lang w:eastAsia="ru-RU"/>
        </w:rPr>
      </w:pPr>
      <w:r w:rsidRPr="00010B5A">
        <w:rPr>
          <w:color w:val="000000"/>
          <w:sz w:val="24"/>
          <w:szCs w:val="24"/>
          <w:lang w:eastAsia="ru-RU"/>
        </w:rPr>
        <w:t>• Аргументировать свою позицию в коммуникации, учитывать разные мнения,</w:t>
      </w:r>
    </w:p>
    <w:p w:rsidR="00D359B4" w:rsidRPr="00010B5A" w:rsidRDefault="00D359B4" w:rsidP="00D359B4">
      <w:pPr>
        <w:pStyle w:val="afb"/>
        <w:rPr>
          <w:color w:val="000000"/>
          <w:sz w:val="24"/>
          <w:szCs w:val="24"/>
          <w:lang w:eastAsia="ru-RU"/>
        </w:rPr>
      </w:pPr>
      <w:r w:rsidRPr="00010B5A">
        <w:rPr>
          <w:color w:val="000000"/>
          <w:sz w:val="24"/>
          <w:szCs w:val="24"/>
          <w:lang w:eastAsia="ru-RU"/>
        </w:rPr>
        <w:t>• Использовать критерии для обоснования своего суждения.</w:t>
      </w:r>
    </w:p>
    <w:p w:rsidR="00D359B4" w:rsidRPr="00010B5A" w:rsidRDefault="00D359B4" w:rsidP="00D359B4">
      <w:pPr>
        <w:pStyle w:val="afb"/>
        <w:rPr>
          <w:color w:val="000000"/>
          <w:sz w:val="24"/>
          <w:szCs w:val="24"/>
          <w:lang w:eastAsia="ru-RU"/>
        </w:rPr>
      </w:pPr>
      <w:r w:rsidRPr="00010B5A">
        <w:rPr>
          <w:color w:val="000000"/>
          <w:sz w:val="24"/>
          <w:szCs w:val="24"/>
          <w:lang w:eastAsia="ru-RU"/>
        </w:rPr>
        <w:t>• Сопоставлять полученный (промежуточный, итоговый) результат с заданным условием.</w:t>
      </w:r>
    </w:p>
    <w:p w:rsidR="00D359B4" w:rsidRPr="00010B5A" w:rsidRDefault="00D359B4" w:rsidP="00D359B4">
      <w:pPr>
        <w:pStyle w:val="afb"/>
        <w:rPr>
          <w:color w:val="000000"/>
          <w:sz w:val="24"/>
          <w:szCs w:val="24"/>
          <w:lang w:eastAsia="ru-RU"/>
        </w:rPr>
      </w:pPr>
      <w:r w:rsidRPr="00010B5A">
        <w:rPr>
          <w:color w:val="000000"/>
          <w:sz w:val="24"/>
          <w:szCs w:val="24"/>
          <w:lang w:eastAsia="ru-RU"/>
        </w:rPr>
        <w:t>• Контролировать свою деятельность: обнаруживать и исправлять ошибки.</w:t>
      </w:r>
    </w:p>
    <w:p w:rsidR="00D359B4" w:rsidRPr="00010B5A" w:rsidRDefault="00D359B4" w:rsidP="00D359B4">
      <w:pPr>
        <w:pStyle w:val="afb"/>
        <w:rPr>
          <w:rStyle w:val="c1"/>
          <w:b/>
          <w:color w:val="000000"/>
          <w:sz w:val="24"/>
          <w:szCs w:val="24"/>
        </w:rPr>
      </w:pPr>
      <w:r w:rsidRPr="00010B5A">
        <w:rPr>
          <w:rStyle w:val="c1"/>
          <w:b/>
          <w:color w:val="000000"/>
          <w:sz w:val="24"/>
          <w:szCs w:val="24"/>
        </w:rPr>
        <w:t> </w:t>
      </w:r>
    </w:p>
    <w:p w:rsidR="00D359B4" w:rsidRPr="00010B5A" w:rsidRDefault="00D359B4" w:rsidP="00D359B4">
      <w:pPr>
        <w:pStyle w:val="afb"/>
        <w:rPr>
          <w:color w:val="000000"/>
          <w:sz w:val="24"/>
          <w:szCs w:val="24"/>
        </w:rPr>
      </w:pPr>
      <w:r w:rsidRPr="00010B5A">
        <w:rPr>
          <w:rStyle w:val="c1"/>
          <w:b/>
          <w:color w:val="000000"/>
          <w:sz w:val="24"/>
          <w:szCs w:val="24"/>
        </w:rPr>
        <w:t>К окончанию обучения  по курсу внеурочной деятельности «Устный счёт» во 2 классе обучающиеся получат возможность научиться:</w:t>
      </w:r>
    </w:p>
    <w:p w:rsidR="00D359B4" w:rsidRPr="00010B5A" w:rsidRDefault="00D359B4" w:rsidP="00D359B4">
      <w:pPr>
        <w:pStyle w:val="afb"/>
        <w:rPr>
          <w:color w:val="000000"/>
          <w:sz w:val="24"/>
          <w:szCs w:val="24"/>
        </w:rPr>
      </w:pPr>
      <w:r w:rsidRPr="00010B5A">
        <w:rPr>
          <w:rStyle w:val="c1"/>
          <w:color w:val="000000"/>
          <w:sz w:val="24"/>
          <w:szCs w:val="24"/>
        </w:rPr>
        <w:t>•        решать арифметические ребусы и числовые головоломки, содержащие два действия (сложение и/или вычитание);</w:t>
      </w:r>
    </w:p>
    <w:p w:rsidR="00D359B4" w:rsidRPr="00010B5A" w:rsidRDefault="00D359B4" w:rsidP="00D359B4">
      <w:pPr>
        <w:pStyle w:val="afb"/>
        <w:rPr>
          <w:color w:val="000000"/>
          <w:sz w:val="24"/>
          <w:szCs w:val="24"/>
        </w:rPr>
      </w:pPr>
      <w:r w:rsidRPr="00010B5A">
        <w:rPr>
          <w:rStyle w:val="c1"/>
          <w:color w:val="000000"/>
          <w:sz w:val="24"/>
          <w:szCs w:val="24"/>
        </w:rPr>
        <w:t>•        решать словесные и картинные ребусы;</w:t>
      </w:r>
    </w:p>
    <w:p w:rsidR="00D359B4" w:rsidRPr="00010B5A" w:rsidRDefault="00D359B4" w:rsidP="00D359B4">
      <w:pPr>
        <w:pStyle w:val="afb"/>
        <w:rPr>
          <w:color w:val="000000"/>
          <w:sz w:val="24"/>
          <w:szCs w:val="24"/>
        </w:rPr>
      </w:pPr>
      <w:r w:rsidRPr="00010B5A">
        <w:rPr>
          <w:rStyle w:val="c1"/>
          <w:color w:val="000000"/>
          <w:sz w:val="24"/>
          <w:szCs w:val="24"/>
        </w:rPr>
        <w:lastRenderedPageBreak/>
        <w:t>•        заполнять магические квадраты размером 3x3;</w:t>
      </w:r>
    </w:p>
    <w:p w:rsidR="00D359B4" w:rsidRPr="00010B5A" w:rsidRDefault="00D359B4" w:rsidP="00D359B4">
      <w:pPr>
        <w:pStyle w:val="afb"/>
        <w:rPr>
          <w:color w:val="000000"/>
          <w:sz w:val="24"/>
          <w:szCs w:val="24"/>
        </w:rPr>
      </w:pPr>
      <w:r w:rsidRPr="00010B5A">
        <w:rPr>
          <w:rStyle w:val="c1"/>
          <w:color w:val="000000"/>
          <w:sz w:val="24"/>
          <w:szCs w:val="24"/>
        </w:rPr>
        <w:t>•        находить число пар, один элемент которых принадлежит одному множеству, а другой - второму множеству;</w:t>
      </w:r>
    </w:p>
    <w:p w:rsidR="00D359B4" w:rsidRPr="00010B5A" w:rsidRDefault="00D359B4" w:rsidP="00D359B4">
      <w:pPr>
        <w:pStyle w:val="afb"/>
        <w:rPr>
          <w:color w:val="000000"/>
          <w:sz w:val="24"/>
          <w:szCs w:val="24"/>
        </w:rPr>
      </w:pPr>
      <w:r w:rsidRPr="00010B5A">
        <w:rPr>
          <w:rStyle w:val="c1"/>
          <w:color w:val="000000"/>
          <w:sz w:val="24"/>
          <w:szCs w:val="24"/>
        </w:rPr>
        <w:t>•        проходить числовые и словесные лабиринты, содержащие двое-трое ворот;</w:t>
      </w:r>
    </w:p>
    <w:p w:rsidR="00D359B4" w:rsidRPr="00010B5A" w:rsidRDefault="00D359B4" w:rsidP="00D359B4">
      <w:pPr>
        <w:pStyle w:val="afb"/>
        <w:rPr>
          <w:color w:val="000000"/>
          <w:sz w:val="24"/>
          <w:szCs w:val="24"/>
        </w:rPr>
      </w:pPr>
      <w:r w:rsidRPr="00010B5A">
        <w:rPr>
          <w:rStyle w:val="c1"/>
          <w:color w:val="000000"/>
          <w:sz w:val="24"/>
          <w:szCs w:val="24"/>
        </w:rPr>
        <w:t>•        объяснять решение задач по перекладыванию палочек и спичек с заданным условием и решением;</w:t>
      </w:r>
    </w:p>
    <w:p w:rsidR="00D359B4" w:rsidRPr="00010B5A" w:rsidRDefault="00D359B4" w:rsidP="00D359B4">
      <w:pPr>
        <w:pStyle w:val="afb"/>
        <w:rPr>
          <w:color w:val="000000"/>
          <w:sz w:val="24"/>
          <w:szCs w:val="24"/>
        </w:rPr>
      </w:pPr>
      <w:r w:rsidRPr="00010B5A">
        <w:rPr>
          <w:rStyle w:val="c1"/>
          <w:color w:val="000000"/>
          <w:sz w:val="24"/>
          <w:szCs w:val="24"/>
        </w:rPr>
        <w:t>•        решать простейшие задачи на разрезание и составление фигур;</w:t>
      </w:r>
    </w:p>
    <w:p w:rsidR="00D359B4" w:rsidRPr="00D011BB" w:rsidRDefault="00D359B4" w:rsidP="00D359B4">
      <w:pPr>
        <w:pStyle w:val="afb"/>
        <w:rPr>
          <w:color w:val="000000"/>
          <w:sz w:val="24"/>
          <w:szCs w:val="24"/>
        </w:rPr>
      </w:pPr>
      <w:r w:rsidRPr="00010B5A">
        <w:rPr>
          <w:rStyle w:val="c1"/>
          <w:color w:val="000000"/>
          <w:sz w:val="24"/>
          <w:szCs w:val="24"/>
        </w:rPr>
        <w:t>•        уметь объяснить, как получен результат заданного математического фокуса.</w:t>
      </w:r>
    </w:p>
    <w:p w:rsidR="00D359B4" w:rsidRPr="00010B5A" w:rsidRDefault="00D359B4" w:rsidP="00D359B4">
      <w:pPr>
        <w:pStyle w:val="afb"/>
        <w:rPr>
          <w:sz w:val="24"/>
          <w:szCs w:val="24"/>
        </w:rPr>
      </w:pPr>
    </w:p>
    <w:p w:rsidR="00D359B4" w:rsidRPr="00010B5A" w:rsidRDefault="00D359B4" w:rsidP="00D359B4">
      <w:pPr>
        <w:pStyle w:val="afb"/>
        <w:rPr>
          <w:sz w:val="24"/>
          <w:szCs w:val="24"/>
        </w:rPr>
      </w:pPr>
      <w:r>
        <w:rPr>
          <w:b/>
          <w:sz w:val="24"/>
          <w:szCs w:val="24"/>
        </w:rPr>
        <w:t xml:space="preserve">                                        </w:t>
      </w:r>
      <w:r w:rsidRPr="00010B5A">
        <w:rPr>
          <w:b/>
          <w:sz w:val="24"/>
          <w:szCs w:val="24"/>
        </w:rPr>
        <w:t xml:space="preserve"> </w:t>
      </w:r>
      <w:r w:rsidRPr="00010B5A">
        <w:rPr>
          <w:b/>
          <w:sz w:val="24"/>
          <w:szCs w:val="24"/>
          <w:highlight w:val="white"/>
        </w:rPr>
        <w:t>2. Содержание внеурочной деятельности с указанием форм ее организации и видов деятельности</w:t>
      </w:r>
      <w:r w:rsidRPr="00010B5A">
        <w:rPr>
          <w:sz w:val="24"/>
          <w:szCs w:val="24"/>
        </w:rPr>
        <w:t>.</w:t>
      </w:r>
    </w:p>
    <w:p w:rsidR="00D359B4" w:rsidRPr="00010B5A" w:rsidRDefault="00D359B4" w:rsidP="00D359B4">
      <w:pPr>
        <w:pStyle w:val="c6"/>
        <w:shd w:val="clear" w:color="auto" w:fill="FFFFFF"/>
        <w:spacing w:before="0" w:beforeAutospacing="0" w:after="0" w:afterAutospacing="0"/>
        <w:ind w:left="-568" w:right="282"/>
        <w:rPr>
          <w:color w:val="000000"/>
        </w:rPr>
      </w:pPr>
    </w:p>
    <w:tbl>
      <w:tblPr>
        <w:tblW w:w="14283" w:type="dxa"/>
        <w:tblLayout w:type="fixed"/>
        <w:tblLook w:val="0000"/>
      </w:tblPr>
      <w:tblGrid>
        <w:gridCol w:w="669"/>
        <w:gridCol w:w="6102"/>
        <w:gridCol w:w="7512"/>
      </w:tblGrid>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b/>
                <w:sz w:val="24"/>
                <w:szCs w:val="24"/>
                <w:lang w:val="en-US"/>
              </w:rPr>
            </w:pPr>
            <w:r w:rsidRPr="00010B5A">
              <w:rPr>
                <w:b/>
                <w:sz w:val="24"/>
                <w:szCs w:val="24"/>
              </w:rPr>
              <w:t>Тема</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b/>
                <w:sz w:val="24"/>
                <w:szCs w:val="24"/>
                <w:lang w:val="en-US"/>
              </w:rPr>
            </w:pPr>
            <w:r w:rsidRPr="00010B5A">
              <w:rPr>
                <w:b/>
                <w:sz w:val="24"/>
                <w:szCs w:val="24"/>
              </w:rPr>
              <w:t>Форма проведения</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1361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Сложение и вычитание в пределах 20</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Входная диагностика.</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Тест</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2.</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Сложение вида +2,+3,+4</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Математический художник. Работа с раскрасками</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3.</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Сложение вида +5,+6,+7</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 xml:space="preserve">Лабиринт </w:t>
            </w:r>
            <w:r w:rsidRPr="00010B5A">
              <w:rPr>
                <w:sz w:val="24"/>
                <w:szCs w:val="24"/>
                <w:lang w:val="en-US"/>
              </w:rPr>
              <w:t>«</w:t>
            </w:r>
            <w:r w:rsidRPr="00010B5A">
              <w:rPr>
                <w:sz w:val="24"/>
                <w:szCs w:val="24"/>
              </w:rPr>
              <w:t>Считай и знай</w:t>
            </w:r>
            <w:r w:rsidRPr="00010B5A">
              <w:rPr>
                <w:sz w:val="24"/>
                <w:szCs w:val="24"/>
                <w:lang w:val="en-US"/>
              </w:rPr>
              <w:t>»</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4.</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Сложение вида +8,+9</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Осенняя ярмарка чисел.</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5.</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Вычитание вида 11-,12-,13-,14-,15-</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Дорожка к успеху «Учим друг друга» (работа в парах)</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6.</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Вычитание вида 16-,17-,18-,19-</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Зимняя тропинка. Игра по станциям.</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7.</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Сложение и вычитание в пределах 20</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Математический бой. I этап.</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8.</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Промежуточная диагностика.</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Тест</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1361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Сложение и вычитание в пределах 100.</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9.</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Сложение и вычитание круглых чисел.</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Математическое лото</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10.</w:t>
            </w:r>
          </w:p>
        </w:tc>
        <w:tc>
          <w:tcPr>
            <w:tcW w:w="610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Сложение и вычитание без перехода через разряд.</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Счет в картинках. Работа с раскрасками.</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11.</w:t>
            </w:r>
          </w:p>
        </w:tc>
        <w:tc>
          <w:tcPr>
            <w:tcW w:w="6102" w:type="dxa"/>
            <w:vMerge/>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Прятки с числами. (примеры с окошками)</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12.</w:t>
            </w:r>
          </w:p>
        </w:tc>
        <w:tc>
          <w:tcPr>
            <w:tcW w:w="610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Сложение и вычитание с переходом через разряд.</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Математический футбол.</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13.</w:t>
            </w:r>
          </w:p>
        </w:tc>
        <w:tc>
          <w:tcPr>
            <w:tcW w:w="6102" w:type="dxa"/>
            <w:vMerge/>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Математический квест.</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14.</w:t>
            </w:r>
          </w:p>
        </w:tc>
        <w:tc>
          <w:tcPr>
            <w:tcW w:w="610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rPr>
            </w:pPr>
            <w:r w:rsidRPr="00010B5A">
              <w:rPr>
                <w:sz w:val="24"/>
                <w:szCs w:val="24"/>
              </w:rPr>
              <w:t>повторение изученных приемов сложения и вычитания.</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Математическая ромашка.</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15.</w:t>
            </w:r>
          </w:p>
        </w:tc>
        <w:tc>
          <w:tcPr>
            <w:tcW w:w="6102" w:type="dxa"/>
            <w:vMerge/>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Математический бой. II этап.</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16.</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Итоговая диагностика.</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Тест</w:t>
            </w:r>
          </w:p>
        </w:tc>
      </w:tr>
      <w:tr w:rsidR="00D359B4" w:rsidRPr="00010B5A" w:rsidTr="00D359B4">
        <w:tc>
          <w:tcPr>
            <w:tcW w:w="669"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lang w:val="en-US"/>
              </w:rPr>
              <w:t>17.</w:t>
            </w:r>
          </w:p>
        </w:tc>
        <w:tc>
          <w:tcPr>
            <w:tcW w:w="610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Праздник чисел.</w:t>
            </w:r>
          </w:p>
        </w:tc>
        <w:tc>
          <w:tcPr>
            <w:tcW w:w="7512"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r w:rsidRPr="00010B5A">
              <w:rPr>
                <w:sz w:val="24"/>
                <w:szCs w:val="24"/>
              </w:rPr>
              <w:t>Игра по станциям.</w:t>
            </w:r>
          </w:p>
        </w:tc>
      </w:tr>
    </w:tbl>
    <w:p w:rsidR="00D359B4" w:rsidRPr="00010B5A" w:rsidRDefault="00D359B4" w:rsidP="00D359B4">
      <w:pPr>
        <w:adjustRightInd w:val="0"/>
        <w:spacing w:line="360" w:lineRule="auto"/>
        <w:rPr>
          <w:b/>
          <w:bCs/>
          <w:sz w:val="24"/>
          <w:szCs w:val="24"/>
        </w:rPr>
      </w:pPr>
    </w:p>
    <w:p w:rsidR="00D359B4" w:rsidRPr="00010B5A" w:rsidRDefault="00D359B4" w:rsidP="00D359B4">
      <w:pPr>
        <w:adjustRightInd w:val="0"/>
        <w:spacing w:line="360" w:lineRule="auto"/>
        <w:jc w:val="center"/>
        <w:rPr>
          <w:b/>
          <w:bCs/>
          <w:sz w:val="24"/>
          <w:szCs w:val="24"/>
        </w:rPr>
      </w:pPr>
      <w:r w:rsidRPr="00010B5A">
        <w:rPr>
          <w:b/>
          <w:bCs/>
          <w:sz w:val="24"/>
          <w:szCs w:val="24"/>
          <w:lang w:val="en-US"/>
        </w:rPr>
        <w:t xml:space="preserve">3. </w:t>
      </w:r>
      <w:r w:rsidRPr="00010B5A">
        <w:rPr>
          <w:b/>
          <w:bCs/>
          <w:sz w:val="24"/>
          <w:szCs w:val="24"/>
        </w:rPr>
        <w:t xml:space="preserve">Тематическое планирование </w:t>
      </w:r>
    </w:p>
    <w:p w:rsidR="00D359B4" w:rsidRPr="00010B5A" w:rsidRDefault="00D359B4" w:rsidP="00D359B4">
      <w:pPr>
        <w:pStyle w:val="c6"/>
        <w:shd w:val="clear" w:color="auto" w:fill="FFFFFF"/>
        <w:spacing w:before="0" w:beforeAutospacing="0" w:after="0" w:afterAutospacing="0"/>
        <w:ind w:right="282"/>
        <w:jc w:val="both"/>
        <w:rPr>
          <w:color w:val="000000"/>
        </w:rPr>
      </w:pPr>
    </w:p>
    <w:tbl>
      <w:tblPr>
        <w:tblW w:w="14298" w:type="dxa"/>
        <w:tblInd w:w="-34" w:type="dxa"/>
        <w:tblLayout w:type="fixed"/>
        <w:tblLook w:val="0000"/>
      </w:tblPr>
      <w:tblGrid>
        <w:gridCol w:w="510"/>
        <w:gridCol w:w="6295"/>
        <w:gridCol w:w="4961"/>
        <w:gridCol w:w="1360"/>
        <w:gridCol w:w="1172"/>
      </w:tblGrid>
      <w:tr w:rsidR="00D359B4" w:rsidRPr="00010B5A" w:rsidTr="00D359B4">
        <w:trPr>
          <w:trHeight w:val="768"/>
        </w:trPr>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lastRenderedPageBreak/>
              <w:t>№</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b/>
                <w:sz w:val="24"/>
                <w:szCs w:val="24"/>
                <w:lang w:val="en-US"/>
              </w:rPr>
            </w:pPr>
            <w:r w:rsidRPr="00010B5A">
              <w:rPr>
                <w:b/>
                <w:sz w:val="24"/>
                <w:szCs w:val="24"/>
              </w:rPr>
              <w:t>Тема</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b/>
                <w:sz w:val="24"/>
                <w:szCs w:val="24"/>
                <w:lang w:val="en-US"/>
              </w:rPr>
            </w:pPr>
            <w:r w:rsidRPr="00010B5A">
              <w:rPr>
                <w:b/>
                <w:sz w:val="24"/>
                <w:szCs w:val="24"/>
              </w:rPr>
              <w:t>Форма проведения</w:t>
            </w:r>
          </w:p>
        </w:tc>
        <w:tc>
          <w:tcPr>
            <w:tcW w:w="2532" w:type="dxa"/>
            <w:gridSpan w:val="2"/>
            <w:tcBorders>
              <w:top w:val="single" w:sz="4" w:space="0" w:color="auto"/>
              <w:bottom w:val="single" w:sz="4" w:space="0" w:color="auto"/>
              <w:right w:val="single" w:sz="4" w:space="0" w:color="auto"/>
            </w:tcBorders>
            <w:shd w:val="clear" w:color="auto" w:fill="auto"/>
          </w:tcPr>
          <w:p w:rsidR="00D359B4" w:rsidRPr="00010B5A" w:rsidRDefault="00D359B4" w:rsidP="00D359B4">
            <w:pPr>
              <w:rPr>
                <w:b/>
                <w:sz w:val="24"/>
                <w:szCs w:val="24"/>
              </w:rPr>
            </w:pPr>
            <w:r w:rsidRPr="00010B5A">
              <w:rPr>
                <w:sz w:val="24"/>
                <w:szCs w:val="24"/>
              </w:rPr>
              <w:t xml:space="preserve">                      </w:t>
            </w:r>
            <w:r w:rsidRPr="00010B5A">
              <w:rPr>
                <w:b/>
                <w:sz w:val="24"/>
                <w:szCs w:val="24"/>
              </w:rPr>
              <w:t xml:space="preserve">Дата </w:t>
            </w:r>
          </w:p>
          <w:p w:rsidR="00D359B4" w:rsidRPr="00010B5A" w:rsidRDefault="00D359B4" w:rsidP="00D359B4">
            <w:pPr>
              <w:rPr>
                <w:sz w:val="24"/>
                <w:szCs w:val="24"/>
              </w:rPr>
            </w:pPr>
            <w:r w:rsidRPr="00010B5A">
              <w:rPr>
                <w:b/>
                <w:sz w:val="24"/>
                <w:szCs w:val="24"/>
              </w:rPr>
              <w:t>По плану          по факту</w:t>
            </w: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p>
        </w:tc>
        <w:tc>
          <w:tcPr>
            <w:tcW w:w="11256" w:type="dxa"/>
            <w:gridSpan w:val="2"/>
            <w:tcBorders>
              <w:top w:val="single" w:sz="3" w:space="0" w:color="000000"/>
              <w:left w:val="single" w:sz="3" w:space="0" w:color="000000"/>
              <w:bottom w:val="single" w:sz="4" w:space="0" w:color="auto"/>
              <w:right w:val="single" w:sz="3" w:space="0" w:color="000000"/>
            </w:tcBorders>
            <w:shd w:val="clear" w:color="000000" w:fill="FFFFFF"/>
          </w:tcPr>
          <w:p w:rsidR="00D359B4" w:rsidRPr="00010B5A" w:rsidRDefault="00D359B4" w:rsidP="00D359B4">
            <w:pPr>
              <w:adjustRightInd w:val="0"/>
              <w:rPr>
                <w:b/>
                <w:sz w:val="24"/>
                <w:szCs w:val="24"/>
              </w:rPr>
            </w:pPr>
            <w:r w:rsidRPr="00010B5A">
              <w:rPr>
                <w:b/>
                <w:sz w:val="24"/>
                <w:szCs w:val="24"/>
              </w:rPr>
              <w:t xml:space="preserve">                            Сложение и вычитание в пределах 20</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Входная диагностика.</w:t>
            </w:r>
          </w:p>
        </w:tc>
        <w:tc>
          <w:tcPr>
            <w:tcW w:w="4961" w:type="dxa"/>
            <w:tcBorders>
              <w:top w:val="single" w:sz="3" w:space="0" w:color="000000"/>
              <w:left w:val="single" w:sz="3" w:space="0" w:color="000000"/>
              <w:bottom w:val="single" w:sz="4" w:space="0" w:color="auto"/>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 xml:space="preserve">Тест </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2.</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Сложение вида +2,+3,+4</w:t>
            </w:r>
          </w:p>
        </w:tc>
        <w:tc>
          <w:tcPr>
            <w:tcW w:w="4961" w:type="dxa"/>
            <w:tcBorders>
              <w:top w:val="single" w:sz="3" w:space="0" w:color="000000"/>
              <w:left w:val="single" w:sz="3" w:space="0" w:color="000000"/>
              <w:bottom w:val="single" w:sz="4" w:space="0" w:color="auto"/>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Математический художник. Работа с раскрасками</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3.</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Сложение вида +5,+6,+7</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 xml:space="preserve">Лабиринт </w:t>
            </w:r>
            <w:r w:rsidRPr="00010B5A">
              <w:rPr>
                <w:sz w:val="24"/>
                <w:szCs w:val="24"/>
                <w:lang w:val="en-US"/>
              </w:rPr>
              <w:t>«</w:t>
            </w:r>
            <w:r w:rsidRPr="00010B5A">
              <w:rPr>
                <w:sz w:val="24"/>
                <w:szCs w:val="24"/>
              </w:rPr>
              <w:t>Считай и знай</w:t>
            </w:r>
            <w:r w:rsidRPr="00010B5A">
              <w:rPr>
                <w:sz w:val="24"/>
                <w:szCs w:val="24"/>
                <w:lang w:val="en-US"/>
              </w:rPr>
              <w:t>»</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4.</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Сложение вида +8,+9</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Осенняя ярмарка чисел.</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5.</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Вычитание вида 11-,12-,13-,</w:t>
            </w:r>
          </w:p>
          <w:p w:rsidR="00D359B4" w:rsidRPr="00010B5A" w:rsidRDefault="00D359B4" w:rsidP="00D359B4">
            <w:pPr>
              <w:adjustRightInd w:val="0"/>
              <w:jc w:val="center"/>
              <w:rPr>
                <w:sz w:val="24"/>
                <w:szCs w:val="24"/>
                <w:lang w:val="en-US"/>
              </w:rPr>
            </w:pPr>
            <w:r w:rsidRPr="00010B5A">
              <w:rPr>
                <w:sz w:val="24"/>
                <w:szCs w:val="24"/>
              </w:rPr>
              <w:t>14-,15-</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Дорожка к успеху «Учим друг друга» (работа в парах)</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6.</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Вычитание вида 16-,17-,18-,19-</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Зимняя тропинка. Игра по станциям.</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7.</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Сложение и вычитание в пределах 20</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Математический бой. I этап.</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8.</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Промежуточная диагностика.</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 xml:space="preserve">Тест </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p>
        </w:tc>
        <w:tc>
          <w:tcPr>
            <w:tcW w:w="112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b/>
                <w:sz w:val="24"/>
                <w:szCs w:val="24"/>
              </w:rPr>
            </w:pPr>
            <w:r w:rsidRPr="00010B5A">
              <w:rPr>
                <w:b/>
                <w:sz w:val="24"/>
                <w:szCs w:val="24"/>
              </w:rPr>
              <w:t xml:space="preserve">          Сложение и вычитание в пределах 100.</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9.</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Сложение и вычитание круглых чисел.</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Математическое лото</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10.</w:t>
            </w:r>
          </w:p>
        </w:tc>
        <w:tc>
          <w:tcPr>
            <w:tcW w:w="629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Сложение и вычитание без перехода через разряд.</w:t>
            </w:r>
          </w:p>
        </w:tc>
        <w:tc>
          <w:tcPr>
            <w:tcW w:w="4961" w:type="dxa"/>
            <w:tcBorders>
              <w:top w:val="single" w:sz="3" w:space="0" w:color="000000"/>
              <w:left w:val="single" w:sz="3" w:space="0" w:color="000000"/>
              <w:bottom w:val="single" w:sz="4" w:space="0" w:color="auto"/>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Счет в картинках. Работа с раскрасками.</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11.</w:t>
            </w:r>
          </w:p>
        </w:tc>
        <w:tc>
          <w:tcPr>
            <w:tcW w:w="6295" w:type="dxa"/>
            <w:vMerge/>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Прятки с числами. (примеры с окошками)</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12.</w:t>
            </w:r>
          </w:p>
        </w:tc>
        <w:tc>
          <w:tcPr>
            <w:tcW w:w="629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Сложение и вычитание с переходом через разряд.</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Математический футбол.</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13.</w:t>
            </w:r>
          </w:p>
        </w:tc>
        <w:tc>
          <w:tcPr>
            <w:tcW w:w="6295" w:type="dxa"/>
            <w:vMerge/>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Математический квест.</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14.</w:t>
            </w:r>
          </w:p>
        </w:tc>
        <w:tc>
          <w:tcPr>
            <w:tcW w:w="629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rPr>
            </w:pPr>
            <w:r w:rsidRPr="00010B5A">
              <w:rPr>
                <w:sz w:val="24"/>
                <w:szCs w:val="24"/>
              </w:rPr>
              <w:t>повторение изученных приемов сложения и вычитания.</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Математическая ромашка.</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15.</w:t>
            </w:r>
          </w:p>
        </w:tc>
        <w:tc>
          <w:tcPr>
            <w:tcW w:w="6295" w:type="dxa"/>
            <w:vMerge/>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rPr>
                <w:sz w:val="24"/>
                <w:szCs w:val="24"/>
                <w:lang w:val="en-US"/>
              </w:rPr>
            </w:pP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Математический бой. II этап.</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16.</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Итоговая диагностика.</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 xml:space="preserve">Тест </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r w:rsidRPr="00010B5A">
              <w:rPr>
                <w:sz w:val="24"/>
                <w:szCs w:val="24"/>
              </w:rPr>
              <w:t xml:space="preserve"> </w:t>
            </w: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lang w:val="en-US"/>
              </w:rPr>
              <w:t>17.</w:t>
            </w: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Праздник чисел.</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r w:rsidRPr="00010B5A">
              <w:rPr>
                <w:sz w:val="24"/>
                <w:szCs w:val="24"/>
              </w:rPr>
              <w:t xml:space="preserve">Игра по станциям. </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r w:rsidR="00D359B4" w:rsidRPr="00010B5A" w:rsidTr="00D359B4">
        <w:tc>
          <w:tcPr>
            <w:tcW w:w="510"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sz w:val="24"/>
                <w:szCs w:val="24"/>
                <w:lang w:val="en-US"/>
              </w:rPr>
            </w:pPr>
          </w:p>
        </w:tc>
        <w:tc>
          <w:tcPr>
            <w:tcW w:w="6295"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b/>
                <w:sz w:val="24"/>
                <w:szCs w:val="24"/>
              </w:rPr>
            </w:pPr>
            <w:r w:rsidRPr="00010B5A">
              <w:rPr>
                <w:b/>
                <w:sz w:val="24"/>
                <w:szCs w:val="24"/>
              </w:rPr>
              <w:t xml:space="preserve">Итого </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D359B4" w:rsidRPr="00010B5A" w:rsidRDefault="00D359B4" w:rsidP="00D359B4">
            <w:pPr>
              <w:adjustRightInd w:val="0"/>
              <w:jc w:val="center"/>
              <w:rPr>
                <w:b/>
                <w:sz w:val="24"/>
                <w:szCs w:val="24"/>
              </w:rPr>
            </w:pPr>
            <w:r w:rsidRPr="00010B5A">
              <w:rPr>
                <w:b/>
                <w:sz w:val="24"/>
                <w:szCs w:val="24"/>
              </w:rPr>
              <w:t>17часов</w:t>
            </w:r>
          </w:p>
        </w:tc>
        <w:tc>
          <w:tcPr>
            <w:tcW w:w="1360" w:type="dxa"/>
            <w:tcBorders>
              <w:top w:val="single" w:sz="4" w:space="0" w:color="auto"/>
              <w:bottom w:val="single" w:sz="4" w:space="0" w:color="auto"/>
              <w:right w:val="single" w:sz="4" w:space="0" w:color="auto"/>
            </w:tcBorders>
            <w:shd w:val="clear" w:color="auto" w:fill="auto"/>
          </w:tcPr>
          <w:p w:rsidR="00D359B4" w:rsidRPr="00010B5A" w:rsidRDefault="00D359B4" w:rsidP="00D359B4">
            <w:pPr>
              <w:jc w:val="center"/>
              <w:rPr>
                <w:sz w:val="24"/>
                <w:szCs w:val="24"/>
                <w:lang w:val="en-US"/>
              </w:rPr>
            </w:pPr>
          </w:p>
        </w:tc>
        <w:tc>
          <w:tcPr>
            <w:tcW w:w="1172" w:type="dxa"/>
            <w:tcBorders>
              <w:top w:val="single" w:sz="4" w:space="0" w:color="auto"/>
              <w:bottom w:val="single" w:sz="4" w:space="0" w:color="auto"/>
              <w:right w:val="single" w:sz="4" w:space="0" w:color="auto"/>
            </w:tcBorders>
            <w:shd w:val="clear" w:color="auto" w:fill="auto"/>
          </w:tcPr>
          <w:p w:rsidR="00D359B4" w:rsidRPr="00010B5A" w:rsidRDefault="00D359B4" w:rsidP="00D359B4">
            <w:pPr>
              <w:rPr>
                <w:sz w:val="24"/>
                <w:szCs w:val="24"/>
                <w:lang w:val="en-US"/>
              </w:rPr>
            </w:pPr>
          </w:p>
        </w:tc>
      </w:tr>
    </w:tbl>
    <w:p w:rsidR="00D359B4" w:rsidRDefault="00D359B4" w:rsidP="00D359B4">
      <w:pPr>
        <w:adjustRightInd w:val="0"/>
        <w:jc w:val="center"/>
        <w:rPr>
          <w:b/>
          <w:iCs/>
          <w:sz w:val="24"/>
          <w:szCs w:val="24"/>
        </w:rPr>
      </w:pPr>
    </w:p>
    <w:p w:rsidR="00D359B4" w:rsidRDefault="00D359B4" w:rsidP="00D359B4">
      <w:pPr>
        <w:adjustRightInd w:val="0"/>
        <w:jc w:val="center"/>
        <w:rPr>
          <w:b/>
          <w:iCs/>
          <w:sz w:val="24"/>
          <w:szCs w:val="24"/>
        </w:rPr>
      </w:pPr>
    </w:p>
    <w:p w:rsidR="00D359B4" w:rsidRPr="00D42907" w:rsidRDefault="00D359B4" w:rsidP="00D359B4">
      <w:pPr>
        <w:rPr>
          <w:sz w:val="24"/>
          <w:szCs w:val="24"/>
        </w:rPr>
      </w:pPr>
    </w:p>
    <w:p w:rsidR="00CE04EC" w:rsidRDefault="00D359B4" w:rsidP="00CE04EC">
      <w:pPr>
        <w:ind w:firstLine="567"/>
        <w:jc w:val="both"/>
        <w:rPr>
          <w:b/>
          <w:sz w:val="26"/>
          <w:szCs w:val="26"/>
        </w:rPr>
      </w:pPr>
      <w:r>
        <w:rPr>
          <w:b/>
          <w:sz w:val="26"/>
          <w:szCs w:val="26"/>
        </w:rPr>
        <w:t>Программа внеурочной деятельности «Мое Оренбуржье»</w:t>
      </w:r>
    </w:p>
    <w:p w:rsidR="00D359B4" w:rsidRPr="00A70466" w:rsidRDefault="00D359B4" w:rsidP="00D359B4">
      <w:pPr>
        <w:shd w:val="clear" w:color="auto" w:fill="FFFFFF"/>
        <w:adjustRightInd w:val="0"/>
        <w:jc w:val="both"/>
        <w:rPr>
          <w:b/>
        </w:rPr>
      </w:pPr>
      <w:r w:rsidRPr="00A70466">
        <w:t>Реализация программы обеспечивает достижение учащимися</w:t>
      </w:r>
      <w:r w:rsidRPr="00A70466">
        <w:rPr>
          <w:b/>
        </w:rPr>
        <w:t xml:space="preserve"> личностных, метапредметных и предметных результатов.</w:t>
      </w:r>
    </w:p>
    <w:p w:rsidR="00D359B4" w:rsidRPr="00A70466" w:rsidRDefault="00D359B4" w:rsidP="00D359B4">
      <w:pPr>
        <w:shd w:val="clear" w:color="auto" w:fill="FFFFFF"/>
        <w:adjustRightInd w:val="0"/>
        <w:ind w:firstLine="539"/>
        <w:jc w:val="both"/>
      </w:pPr>
      <w:r w:rsidRPr="00A70466">
        <w:rPr>
          <w:b/>
          <w:bCs/>
        </w:rPr>
        <w:t>Личностные результаты:</w:t>
      </w:r>
    </w:p>
    <w:p w:rsidR="00D359B4" w:rsidRPr="00A70466" w:rsidRDefault="00D359B4" w:rsidP="000937BF">
      <w:pPr>
        <w:widowControl/>
        <w:numPr>
          <w:ilvl w:val="0"/>
          <w:numId w:val="111"/>
        </w:numPr>
        <w:shd w:val="clear" w:color="auto" w:fill="FFFFFF"/>
        <w:adjustRightInd w:val="0"/>
        <w:jc w:val="both"/>
      </w:pPr>
      <w:r w:rsidRPr="00A70466">
        <w:t>формирование целостного взгляда на мир в единстве и разнообразии природы,</w:t>
      </w:r>
    </w:p>
    <w:p w:rsidR="00D359B4" w:rsidRPr="00A70466" w:rsidRDefault="00D359B4" w:rsidP="00D359B4">
      <w:pPr>
        <w:shd w:val="clear" w:color="auto" w:fill="FFFFFF"/>
        <w:adjustRightInd w:val="0"/>
        <w:ind w:left="539"/>
        <w:jc w:val="both"/>
      </w:pPr>
      <w:r w:rsidRPr="00A70466">
        <w:t xml:space="preserve"> народов, культур и религий;</w:t>
      </w:r>
    </w:p>
    <w:p w:rsidR="00D359B4" w:rsidRPr="00A70466" w:rsidRDefault="00D359B4" w:rsidP="00D359B4">
      <w:pPr>
        <w:shd w:val="clear" w:color="auto" w:fill="FFFFFF"/>
        <w:adjustRightInd w:val="0"/>
        <w:ind w:firstLine="539"/>
        <w:jc w:val="both"/>
      </w:pPr>
      <w:r w:rsidRPr="00A70466">
        <w:t>2) воспитание художественно-эстетического вкуса, эстетиче</w:t>
      </w:r>
      <w:r w:rsidRPr="00A70466">
        <w:softHyphen/>
        <w:t>ских потребностей,</w:t>
      </w:r>
    </w:p>
    <w:p w:rsidR="00D359B4" w:rsidRPr="00A70466" w:rsidRDefault="00D359B4" w:rsidP="00D359B4">
      <w:pPr>
        <w:shd w:val="clear" w:color="auto" w:fill="FFFFFF"/>
        <w:adjustRightInd w:val="0"/>
        <w:ind w:firstLine="539"/>
        <w:jc w:val="both"/>
      </w:pPr>
      <w:r w:rsidRPr="00A70466">
        <w:t xml:space="preserve"> ценностей и чувств на основе опыта слу</w:t>
      </w:r>
      <w:r w:rsidRPr="00A70466">
        <w:softHyphen/>
        <w:t>шания и заучивания наизусть произведений</w:t>
      </w:r>
    </w:p>
    <w:p w:rsidR="00D359B4" w:rsidRPr="00A70466" w:rsidRDefault="00D359B4" w:rsidP="00D359B4">
      <w:pPr>
        <w:shd w:val="clear" w:color="auto" w:fill="FFFFFF"/>
        <w:adjustRightInd w:val="0"/>
        <w:ind w:firstLine="539"/>
        <w:jc w:val="both"/>
      </w:pPr>
      <w:r w:rsidRPr="00A70466">
        <w:t xml:space="preserve"> художественной литературы;</w:t>
      </w:r>
    </w:p>
    <w:p w:rsidR="00D359B4" w:rsidRPr="00A70466" w:rsidRDefault="00D359B4" w:rsidP="00D359B4">
      <w:pPr>
        <w:shd w:val="clear" w:color="auto" w:fill="FFFFFF"/>
        <w:adjustRightInd w:val="0"/>
        <w:ind w:firstLine="539"/>
        <w:jc w:val="both"/>
      </w:pPr>
      <w:r w:rsidRPr="00A70466">
        <w:t xml:space="preserve">3) овладение начальными навыками адаптации к школе, к школьному коллективу; </w:t>
      </w:r>
    </w:p>
    <w:p w:rsidR="00D359B4" w:rsidRPr="00A70466" w:rsidRDefault="00D359B4" w:rsidP="00D359B4">
      <w:pPr>
        <w:shd w:val="clear" w:color="auto" w:fill="FFFFFF"/>
        <w:adjustRightInd w:val="0"/>
        <w:ind w:firstLine="539"/>
        <w:jc w:val="both"/>
      </w:pPr>
      <w:r w:rsidRPr="00A70466">
        <w:t>4) развитие навыков сотрудничества с взрослыми и сверст</w:t>
      </w:r>
      <w:r w:rsidRPr="00A70466">
        <w:softHyphen/>
        <w:t>никами в разных</w:t>
      </w:r>
    </w:p>
    <w:p w:rsidR="00D359B4" w:rsidRPr="00A70466" w:rsidRDefault="00D359B4" w:rsidP="00D359B4">
      <w:pPr>
        <w:shd w:val="clear" w:color="auto" w:fill="FFFFFF"/>
        <w:adjustRightInd w:val="0"/>
        <w:ind w:firstLine="539"/>
        <w:jc w:val="both"/>
      </w:pPr>
      <w:r w:rsidRPr="00A70466">
        <w:t xml:space="preserve"> социальных ситуациях, умения избегать кон</w:t>
      </w:r>
      <w:r w:rsidRPr="00A70466">
        <w:softHyphen/>
        <w:t>фликтов и находить выходы из спорных</w:t>
      </w:r>
    </w:p>
    <w:p w:rsidR="00D359B4" w:rsidRPr="00A70466" w:rsidRDefault="00D359B4" w:rsidP="00D359B4">
      <w:pPr>
        <w:shd w:val="clear" w:color="auto" w:fill="FFFFFF"/>
        <w:adjustRightInd w:val="0"/>
        <w:ind w:firstLine="539"/>
        <w:jc w:val="both"/>
      </w:pPr>
      <w:r w:rsidRPr="00A70466">
        <w:t xml:space="preserve"> ситуаций, умения срав</w:t>
      </w:r>
      <w:r w:rsidRPr="00A70466">
        <w:softHyphen/>
        <w:t>нивать поступки героев литературных произведений со</w:t>
      </w:r>
    </w:p>
    <w:p w:rsidR="00D359B4" w:rsidRPr="00A70466" w:rsidRDefault="00D359B4" w:rsidP="00D359B4">
      <w:pPr>
        <w:shd w:val="clear" w:color="auto" w:fill="FFFFFF"/>
        <w:adjustRightInd w:val="0"/>
        <w:ind w:firstLine="539"/>
        <w:jc w:val="both"/>
      </w:pPr>
      <w:r w:rsidRPr="00A70466">
        <w:t xml:space="preserve"> своими собственными поступками, осмысливать поступки героев;</w:t>
      </w:r>
    </w:p>
    <w:p w:rsidR="00D359B4" w:rsidRPr="00A70466" w:rsidRDefault="00D359B4" w:rsidP="00D359B4">
      <w:pPr>
        <w:shd w:val="clear" w:color="auto" w:fill="FFFFFF"/>
        <w:adjustRightInd w:val="0"/>
        <w:ind w:firstLine="539"/>
        <w:jc w:val="both"/>
      </w:pPr>
      <w:r w:rsidRPr="00A70466">
        <w:t>5) способность к самооценке на основе критериев успешности учебной деятельности</w:t>
      </w:r>
    </w:p>
    <w:p w:rsidR="00D359B4" w:rsidRPr="00A70466" w:rsidRDefault="00D359B4" w:rsidP="00D359B4">
      <w:pPr>
        <w:shd w:val="clear" w:color="auto" w:fill="FFFFFF"/>
        <w:adjustRightInd w:val="0"/>
        <w:ind w:firstLine="539"/>
        <w:jc w:val="both"/>
      </w:pPr>
      <w:r w:rsidRPr="00A70466">
        <w:rPr>
          <w:b/>
          <w:bCs/>
        </w:rPr>
        <w:t>Метапредметные результаты:</w:t>
      </w:r>
    </w:p>
    <w:p w:rsidR="00D359B4" w:rsidRPr="00A70466" w:rsidRDefault="00D359B4" w:rsidP="000937BF">
      <w:pPr>
        <w:widowControl/>
        <w:numPr>
          <w:ilvl w:val="0"/>
          <w:numId w:val="112"/>
        </w:numPr>
        <w:shd w:val="clear" w:color="auto" w:fill="FFFFFF"/>
        <w:adjustRightInd w:val="0"/>
        <w:jc w:val="both"/>
      </w:pPr>
      <w:r w:rsidRPr="00A70466">
        <w:t>планировать свои действия в соответствии с поставленной задачей условиями её</w:t>
      </w:r>
    </w:p>
    <w:p w:rsidR="00D359B4" w:rsidRPr="00A70466" w:rsidRDefault="00D359B4" w:rsidP="00D359B4">
      <w:pPr>
        <w:shd w:val="clear" w:color="auto" w:fill="FFFFFF"/>
        <w:adjustRightInd w:val="0"/>
        <w:ind w:left="539"/>
        <w:jc w:val="both"/>
      </w:pPr>
      <w:r w:rsidRPr="00A70466">
        <w:t xml:space="preserve"> реализации;</w:t>
      </w:r>
    </w:p>
    <w:p w:rsidR="00D359B4" w:rsidRPr="00A70466" w:rsidRDefault="00D359B4" w:rsidP="000937BF">
      <w:pPr>
        <w:widowControl/>
        <w:numPr>
          <w:ilvl w:val="0"/>
          <w:numId w:val="112"/>
        </w:numPr>
        <w:shd w:val="clear" w:color="auto" w:fill="FFFFFF"/>
        <w:adjustRightInd w:val="0"/>
        <w:jc w:val="both"/>
      </w:pPr>
      <w:r w:rsidRPr="00A70466">
        <w:t xml:space="preserve">формирование умения планировать, контролировать и оценивать учебные </w:t>
      </w:r>
    </w:p>
    <w:p w:rsidR="00D359B4" w:rsidRPr="00A70466" w:rsidRDefault="00D359B4" w:rsidP="00D359B4">
      <w:pPr>
        <w:shd w:val="clear" w:color="auto" w:fill="FFFFFF"/>
        <w:adjustRightInd w:val="0"/>
        <w:ind w:left="539"/>
        <w:jc w:val="both"/>
      </w:pPr>
      <w:r w:rsidRPr="00A70466">
        <w:t>действия в соответствии с поставленной задачей и условиями её реализации, определять наиболее эф</w:t>
      </w:r>
      <w:r w:rsidRPr="00A70466">
        <w:softHyphen/>
        <w:t>фективные способы достижения результата;</w:t>
      </w:r>
    </w:p>
    <w:p w:rsidR="00D359B4" w:rsidRPr="00A70466" w:rsidRDefault="00D359B4" w:rsidP="000937BF">
      <w:pPr>
        <w:widowControl/>
        <w:numPr>
          <w:ilvl w:val="0"/>
          <w:numId w:val="112"/>
        </w:numPr>
        <w:shd w:val="clear" w:color="auto" w:fill="FFFFFF"/>
        <w:adjustRightInd w:val="0"/>
        <w:jc w:val="both"/>
      </w:pPr>
      <w:r w:rsidRPr="00A70466">
        <w:t>использование различных способов поиска учебной ин</w:t>
      </w:r>
      <w:r w:rsidRPr="00A70466">
        <w:softHyphen/>
        <w:t xml:space="preserve">формации в справочниках, </w:t>
      </w:r>
    </w:p>
    <w:p w:rsidR="00D359B4" w:rsidRPr="00A70466" w:rsidRDefault="00D359B4" w:rsidP="00D359B4">
      <w:pPr>
        <w:shd w:val="clear" w:color="auto" w:fill="FFFFFF"/>
        <w:adjustRightInd w:val="0"/>
        <w:ind w:left="539"/>
        <w:jc w:val="both"/>
      </w:pPr>
      <w:r w:rsidRPr="00A70466">
        <w:t>словарях, энциклопедиях и интер</w:t>
      </w:r>
      <w:r w:rsidRPr="00A70466">
        <w:softHyphen/>
        <w:t>претации информации в соответствии с коммуникативными и познавательными задачами;</w:t>
      </w:r>
    </w:p>
    <w:p w:rsidR="00D359B4" w:rsidRPr="00A70466" w:rsidRDefault="00D359B4" w:rsidP="000937BF">
      <w:pPr>
        <w:widowControl/>
        <w:numPr>
          <w:ilvl w:val="0"/>
          <w:numId w:val="112"/>
        </w:numPr>
        <w:shd w:val="clear" w:color="auto" w:fill="FFFFFF"/>
        <w:adjustRightInd w:val="0"/>
        <w:jc w:val="both"/>
      </w:pPr>
      <w:r w:rsidRPr="00A70466">
        <w:t>овладение навыками смыслового чтения текстов в соот</w:t>
      </w:r>
      <w:r w:rsidRPr="00A70466">
        <w:softHyphen/>
        <w:t xml:space="preserve">ветствии с целями и </w:t>
      </w:r>
    </w:p>
    <w:p w:rsidR="00D359B4" w:rsidRPr="00A70466" w:rsidRDefault="00D359B4" w:rsidP="00D359B4">
      <w:pPr>
        <w:shd w:val="clear" w:color="auto" w:fill="FFFFFF"/>
        <w:adjustRightInd w:val="0"/>
        <w:ind w:left="539"/>
        <w:jc w:val="both"/>
      </w:pPr>
      <w:r w:rsidRPr="00A70466">
        <w:t>задачами; осознанного построения речевого высказывания в соответствии с задачами коммуникации и со</w:t>
      </w:r>
      <w:r w:rsidRPr="00A70466">
        <w:softHyphen/>
        <w:t>ставления текстов в устной и письменной формах;</w:t>
      </w:r>
    </w:p>
    <w:p w:rsidR="00D359B4" w:rsidRPr="00A70466" w:rsidRDefault="00D359B4" w:rsidP="000937BF">
      <w:pPr>
        <w:widowControl/>
        <w:numPr>
          <w:ilvl w:val="0"/>
          <w:numId w:val="112"/>
        </w:numPr>
        <w:shd w:val="clear" w:color="auto" w:fill="FFFFFF"/>
        <w:adjustRightInd w:val="0"/>
        <w:jc w:val="both"/>
      </w:pPr>
      <w:r w:rsidRPr="00A70466">
        <w:t>готовность слушать собеседника и вести диалог, при</w:t>
      </w:r>
      <w:r w:rsidRPr="00A70466">
        <w:softHyphen/>
        <w:t xml:space="preserve">знавать различные точки </w:t>
      </w:r>
    </w:p>
    <w:p w:rsidR="00D359B4" w:rsidRPr="00A70466" w:rsidRDefault="00D359B4" w:rsidP="00D359B4">
      <w:pPr>
        <w:shd w:val="clear" w:color="auto" w:fill="FFFFFF"/>
        <w:adjustRightInd w:val="0"/>
        <w:ind w:left="539"/>
        <w:jc w:val="both"/>
      </w:pPr>
      <w:r w:rsidRPr="00A70466">
        <w:t>зрения и право каждого иметь и излагать своё мнение и аргументировать свою точку зрения и</w:t>
      </w:r>
      <w:r w:rsidRPr="00A70466">
        <w:rPr>
          <w:vertAlign w:val="superscript"/>
        </w:rPr>
        <w:t xml:space="preserve"> </w:t>
      </w:r>
      <w:r w:rsidRPr="00A70466">
        <w:t>оценку событий;</w:t>
      </w:r>
    </w:p>
    <w:p w:rsidR="00D359B4" w:rsidRPr="00A70466" w:rsidRDefault="00D359B4" w:rsidP="00D359B4">
      <w:pPr>
        <w:jc w:val="both"/>
        <w:rPr>
          <w:b/>
        </w:rPr>
      </w:pPr>
      <w:r w:rsidRPr="00A70466">
        <w:t xml:space="preserve">   </w:t>
      </w:r>
      <w:r w:rsidRPr="00A70466">
        <w:tab/>
      </w:r>
      <w:r w:rsidRPr="00A70466">
        <w:rPr>
          <w:b/>
        </w:rPr>
        <w:t>Предметные результаты:</w:t>
      </w:r>
    </w:p>
    <w:p w:rsidR="00D359B4" w:rsidRPr="00A70466" w:rsidRDefault="00D359B4" w:rsidP="00D359B4">
      <w:pPr>
        <w:jc w:val="both"/>
        <w:rPr>
          <w:b/>
        </w:rPr>
      </w:pPr>
      <w:r w:rsidRPr="00A70466">
        <w:rPr>
          <w:b/>
        </w:rPr>
        <w:t>Знать:</w:t>
      </w:r>
    </w:p>
    <w:p w:rsidR="00D359B4" w:rsidRPr="00A70466" w:rsidRDefault="00D359B4" w:rsidP="000937BF">
      <w:pPr>
        <w:widowControl/>
        <w:numPr>
          <w:ilvl w:val="0"/>
          <w:numId w:val="113"/>
        </w:numPr>
        <w:autoSpaceDE/>
        <w:autoSpaceDN/>
        <w:jc w:val="both"/>
      </w:pPr>
      <w:r w:rsidRPr="00A70466">
        <w:t xml:space="preserve"> историю своего имени;</w:t>
      </w:r>
    </w:p>
    <w:p w:rsidR="00D359B4" w:rsidRPr="00A70466" w:rsidRDefault="00D359B4" w:rsidP="000937BF">
      <w:pPr>
        <w:widowControl/>
        <w:numPr>
          <w:ilvl w:val="0"/>
          <w:numId w:val="113"/>
        </w:numPr>
        <w:autoSpaceDE/>
        <w:autoSpaceDN/>
        <w:jc w:val="both"/>
      </w:pPr>
      <w:r w:rsidRPr="00A70466">
        <w:t xml:space="preserve"> свой режим дня;</w:t>
      </w:r>
    </w:p>
    <w:p w:rsidR="00D359B4" w:rsidRPr="00A70466" w:rsidRDefault="00D359B4" w:rsidP="000937BF">
      <w:pPr>
        <w:widowControl/>
        <w:numPr>
          <w:ilvl w:val="0"/>
          <w:numId w:val="113"/>
        </w:numPr>
        <w:autoSpaceDE/>
        <w:autoSpaceDN/>
        <w:jc w:val="both"/>
      </w:pPr>
      <w:r w:rsidRPr="00A70466">
        <w:t xml:space="preserve"> простейшие правила личной гигиены, их значение для здоровья человека;</w:t>
      </w:r>
    </w:p>
    <w:p w:rsidR="00D359B4" w:rsidRPr="00A70466" w:rsidRDefault="00D359B4" w:rsidP="000937BF">
      <w:pPr>
        <w:widowControl/>
        <w:numPr>
          <w:ilvl w:val="0"/>
          <w:numId w:val="113"/>
        </w:numPr>
        <w:autoSpaceDE/>
        <w:autoSpaceDN/>
        <w:jc w:val="both"/>
      </w:pPr>
      <w:r w:rsidRPr="00A70466">
        <w:t xml:space="preserve"> свой домашний адрес;</w:t>
      </w:r>
    </w:p>
    <w:p w:rsidR="00D359B4" w:rsidRPr="00A70466" w:rsidRDefault="00D359B4" w:rsidP="000937BF">
      <w:pPr>
        <w:widowControl/>
        <w:numPr>
          <w:ilvl w:val="0"/>
          <w:numId w:val="113"/>
        </w:numPr>
        <w:autoSpaceDE/>
        <w:autoSpaceDN/>
        <w:jc w:val="both"/>
      </w:pPr>
      <w:r w:rsidRPr="00A70466">
        <w:t xml:space="preserve"> что такое семья, обязанности члена семьи;</w:t>
      </w:r>
    </w:p>
    <w:p w:rsidR="00D359B4" w:rsidRPr="00A70466" w:rsidRDefault="00D359B4" w:rsidP="000937BF">
      <w:pPr>
        <w:widowControl/>
        <w:numPr>
          <w:ilvl w:val="0"/>
          <w:numId w:val="113"/>
        </w:numPr>
        <w:autoSpaceDE/>
        <w:autoSpaceDN/>
        <w:jc w:val="both"/>
      </w:pPr>
      <w:r w:rsidRPr="00A70466">
        <w:lastRenderedPageBreak/>
        <w:t xml:space="preserve"> имена, отчества членов своей семьи, учительницы, директора школы;</w:t>
      </w:r>
    </w:p>
    <w:p w:rsidR="00D359B4" w:rsidRPr="00A70466" w:rsidRDefault="00D359B4" w:rsidP="000937BF">
      <w:pPr>
        <w:widowControl/>
        <w:numPr>
          <w:ilvl w:val="0"/>
          <w:numId w:val="113"/>
        </w:numPr>
        <w:autoSpaceDE/>
        <w:autoSpaceDN/>
        <w:jc w:val="both"/>
      </w:pPr>
      <w:r w:rsidRPr="00A70466">
        <w:t xml:space="preserve"> профессии своих родителей;</w:t>
      </w:r>
    </w:p>
    <w:p w:rsidR="00D359B4" w:rsidRPr="00A70466" w:rsidRDefault="00D359B4" w:rsidP="000937BF">
      <w:pPr>
        <w:widowControl/>
        <w:numPr>
          <w:ilvl w:val="0"/>
          <w:numId w:val="113"/>
        </w:numPr>
        <w:autoSpaceDE/>
        <w:autoSpaceDN/>
        <w:jc w:val="both"/>
      </w:pPr>
      <w:r w:rsidRPr="00A70466">
        <w:t xml:space="preserve"> сельские профессии;</w:t>
      </w:r>
    </w:p>
    <w:p w:rsidR="00D359B4" w:rsidRPr="00A70466" w:rsidRDefault="00D359B4" w:rsidP="000937BF">
      <w:pPr>
        <w:widowControl/>
        <w:numPr>
          <w:ilvl w:val="0"/>
          <w:numId w:val="113"/>
        </w:numPr>
        <w:autoSpaceDE/>
        <w:autoSpaceDN/>
        <w:jc w:val="both"/>
      </w:pPr>
      <w:r w:rsidRPr="00A70466">
        <w:t xml:space="preserve"> правила поведения в общественных местах;</w:t>
      </w:r>
    </w:p>
    <w:p w:rsidR="00D359B4" w:rsidRPr="00A70466" w:rsidRDefault="00D359B4" w:rsidP="000937BF">
      <w:pPr>
        <w:widowControl/>
        <w:numPr>
          <w:ilvl w:val="0"/>
          <w:numId w:val="113"/>
        </w:numPr>
        <w:autoSpaceDE/>
        <w:autoSpaceDN/>
        <w:jc w:val="both"/>
      </w:pPr>
      <w:r w:rsidRPr="00A70466">
        <w:t xml:space="preserve"> адрес своей школы, школьный стадион, пришкольный участок;</w:t>
      </w:r>
    </w:p>
    <w:p w:rsidR="00D359B4" w:rsidRPr="00A70466" w:rsidRDefault="00D359B4" w:rsidP="000937BF">
      <w:pPr>
        <w:widowControl/>
        <w:numPr>
          <w:ilvl w:val="0"/>
          <w:numId w:val="113"/>
        </w:numPr>
        <w:autoSpaceDE/>
        <w:autoSpaceDN/>
        <w:jc w:val="both"/>
      </w:pPr>
      <w:r w:rsidRPr="00A70466">
        <w:t xml:space="preserve"> историю происхождения своего села;</w:t>
      </w:r>
    </w:p>
    <w:p w:rsidR="00D359B4" w:rsidRPr="00A70466" w:rsidRDefault="00D359B4" w:rsidP="000937BF">
      <w:pPr>
        <w:widowControl/>
        <w:numPr>
          <w:ilvl w:val="0"/>
          <w:numId w:val="113"/>
        </w:numPr>
        <w:autoSpaceDE/>
        <w:autoSpaceDN/>
        <w:jc w:val="both"/>
      </w:pPr>
      <w:r w:rsidRPr="00A70466">
        <w:t xml:space="preserve"> достопримечательности села, города и края;</w:t>
      </w:r>
    </w:p>
    <w:p w:rsidR="00D359B4" w:rsidRPr="00A70466" w:rsidRDefault="00D359B4" w:rsidP="000937BF">
      <w:pPr>
        <w:widowControl/>
        <w:numPr>
          <w:ilvl w:val="0"/>
          <w:numId w:val="113"/>
        </w:numPr>
        <w:autoSpaceDE/>
        <w:autoSpaceDN/>
        <w:jc w:val="both"/>
      </w:pPr>
      <w:r w:rsidRPr="00A70466">
        <w:t xml:space="preserve"> несколько растений и животных посёлка;</w:t>
      </w:r>
    </w:p>
    <w:p w:rsidR="00D359B4" w:rsidRPr="00A70466" w:rsidRDefault="00D359B4" w:rsidP="000937BF">
      <w:pPr>
        <w:widowControl/>
        <w:numPr>
          <w:ilvl w:val="0"/>
          <w:numId w:val="113"/>
        </w:numPr>
        <w:autoSpaceDE/>
        <w:autoSpaceDN/>
        <w:jc w:val="both"/>
      </w:pPr>
      <w:r w:rsidRPr="00A70466">
        <w:t xml:space="preserve"> человек является частью природы;</w:t>
      </w:r>
    </w:p>
    <w:p w:rsidR="00D359B4" w:rsidRPr="00A70466" w:rsidRDefault="00D359B4" w:rsidP="000937BF">
      <w:pPr>
        <w:widowControl/>
        <w:numPr>
          <w:ilvl w:val="0"/>
          <w:numId w:val="113"/>
        </w:numPr>
        <w:autoSpaceDE/>
        <w:autoSpaceDN/>
        <w:jc w:val="both"/>
      </w:pPr>
      <w:r w:rsidRPr="00A70466">
        <w:t xml:space="preserve"> символику Российского государства;</w:t>
      </w:r>
    </w:p>
    <w:p w:rsidR="00D359B4" w:rsidRPr="00A70466" w:rsidRDefault="00D359B4" w:rsidP="000937BF">
      <w:pPr>
        <w:widowControl/>
        <w:numPr>
          <w:ilvl w:val="0"/>
          <w:numId w:val="113"/>
        </w:numPr>
        <w:autoSpaceDE/>
        <w:autoSpaceDN/>
        <w:jc w:val="both"/>
      </w:pPr>
      <w:r w:rsidRPr="00A70466">
        <w:t xml:space="preserve"> столицу нашей Родины;</w:t>
      </w:r>
    </w:p>
    <w:p w:rsidR="00D359B4" w:rsidRPr="00A70466" w:rsidRDefault="00D359B4" w:rsidP="000937BF">
      <w:pPr>
        <w:widowControl/>
        <w:numPr>
          <w:ilvl w:val="0"/>
          <w:numId w:val="113"/>
        </w:numPr>
        <w:autoSpaceDE/>
        <w:autoSpaceDN/>
        <w:jc w:val="both"/>
      </w:pPr>
      <w:r w:rsidRPr="00A70466">
        <w:t xml:space="preserve"> президента России.</w:t>
      </w:r>
    </w:p>
    <w:p w:rsidR="00D359B4" w:rsidRPr="00A70466" w:rsidRDefault="00D359B4" w:rsidP="00D359B4">
      <w:pPr>
        <w:spacing w:line="360" w:lineRule="auto"/>
        <w:jc w:val="both"/>
        <w:rPr>
          <w:b/>
        </w:rPr>
      </w:pPr>
      <w:r w:rsidRPr="00A70466">
        <w:rPr>
          <w:b/>
        </w:rPr>
        <w:t>Уметь:</w:t>
      </w:r>
    </w:p>
    <w:p w:rsidR="00D359B4" w:rsidRPr="00A70466" w:rsidRDefault="00D359B4" w:rsidP="000937BF">
      <w:pPr>
        <w:widowControl/>
        <w:numPr>
          <w:ilvl w:val="0"/>
          <w:numId w:val="113"/>
        </w:numPr>
        <w:autoSpaceDE/>
        <w:autoSpaceDN/>
        <w:jc w:val="both"/>
      </w:pPr>
      <w:r w:rsidRPr="00A70466">
        <w:t>называть своих ближайших родственников;</w:t>
      </w:r>
    </w:p>
    <w:p w:rsidR="00D359B4" w:rsidRPr="00A70466" w:rsidRDefault="00D359B4" w:rsidP="000937BF">
      <w:pPr>
        <w:widowControl/>
        <w:numPr>
          <w:ilvl w:val="0"/>
          <w:numId w:val="113"/>
        </w:numPr>
        <w:autoSpaceDE/>
        <w:autoSpaceDN/>
        <w:jc w:val="both"/>
      </w:pPr>
      <w:r w:rsidRPr="00A70466">
        <w:t xml:space="preserve"> выполнять некоторые поручения в своей семье;</w:t>
      </w:r>
    </w:p>
    <w:p w:rsidR="00D359B4" w:rsidRPr="00A70466" w:rsidRDefault="00D359B4" w:rsidP="000937BF">
      <w:pPr>
        <w:widowControl/>
        <w:numPr>
          <w:ilvl w:val="0"/>
          <w:numId w:val="113"/>
        </w:numPr>
        <w:autoSpaceDE/>
        <w:autoSpaceDN/>
        <w:jc w:val="both"/>
      </w:pPr>
      <w:r w:rsidRPr="00A70466">
        <w:t xml:space="preserve"> соблюдать правила охраны и укрепления здоровья;</w:t>
      </w:r>
    </w:p>
    <w:p w:rsidR="00D359B4" w:rsidRPr="00A70466" w:rsidRDefault="00D359B4" w:rsidP="000937BF">
      <w:pPr>
        <w:widowControl/>
        <w:numPr>
          <w:ilvl w:val="0"/>
          <w:numId w:val="113"/>
        </w:numPr>
        <w:autoSpaceDE/>
        <w:autoSpaceDN/>
        <w:jc w:val="both"/>
      </w:pPr>
      <w:r w:rsidRPr="00A70466">
        <w:t xml:space="preserve"> соблюдать правила личной гигиены;</w:t>
      </w:r>
    </w:p>
    <w:p w:rsidR="00D359B4" w:rsidRPr="00A70466" w:rsidRDefault="00D359B4" w:rsidP="000937BF">
      <w:pPr>
        <w:widowControl/>
        <w:numPr>
          <w:ilvl w:val="0"/>
          <w:numId w:val="113"/>
        </w:numPr>
        <w:autoSpaceDE/>
        <w:autoSpaceDN/>
        <w:jc w:val="both"/>
      </w:pPr>
      <w:r w:rsidRPr="00A70466">
        <w:t xml:space="preserve"> хранить старинные семейные вещи;</w:t>
      </w:r>
    </w:p>
    <w:p w:rsidR="00D359B4" w:rsidRPr="00A70466" w:rsidRDefault="00D359B4" w:rsidP="000937BF">
      <w:pPr>
        <w:widowControl/>
        <w:numPr>
          <w:ilvl w:val="0"/>
          <w:numId w:val="113"/>
        </w:numPr>
        <w:autoSpaceDE/>
        <w:autoSpaceDN/>
        <w:jc w:val="both"/>
      </w:pPr>
      <w:r w:rsidRPr="00A70466">
        <w:t xml:space="preserve"> поддерживать чистоту в школе и дома;</w:t>
      </w:r>
    </w:p>
    <w:p w:rsidR="00D359B4" w:rsidRPr="00A70466" w:rsidRDefault="00D359B4" w:rsidP="000937BF">
      <w:pPr>
        <w:widowControl/>
        <w:numPr>
          <w:ilvl w:val="0"/>
          <w:numId w:val="113"/>
        </w:numPr>
        <w:autoSpaceDE/>
        <w:autoSpaceDN/>
        <w:jc w:val="both"/>
      </w:pPr>
      <w:r w:rsidRPr="00A70466">
        <w:t xml:space="preserve"> работать на пришкольном участке и у себя на огороде;</w:t>
      </w:r>
    </w:p>
    <w:p w:rsidR="00D359B4" w:rsidRPr="00A70466" w:rsidRDefault="00D359B4" w:rsidP="000937BF">
      <w:pPr>
        <w:widowControl/>
        <w:numPr>
          <w:ilvl w:val="0"/>
          <w:numId w:val="113"/>
        </w:numPr>
        <w:autoSpaceDE/>
        <w:autoSpaceDN/>
        <w:jc w:val="both"/>
      </w:pPr>
      <w:r w:rsidRPr="00A70466">
        <w:t xml:space="preserve"> заботиться и ухаживать за домашними животными;</w:t>
      </w:r>
    </w:p>
    <w:p w:rsidR="00D359B4" w:rsidRPr="00A70466" w:rsidRDefault="00D359B4" w:rsidP="000937BF">
      <w:pPr>
        <w:widowControl/>
        <w:numPr>
          <w:ilvl w:val="0"/>
          <w:numId w:val="113"/>
        </w:numPr>
        <w:autoSpaceDE/>
        <w:autoSpaceDN/>
        <w:jc w:val="both"/>
      </w:pPr>
      <w:r w:rsidRPr="00A70466">
        <w:t xml:space="preserve"> ориентироваться в микрорайоне школы и выбирать наиболее безопасный путь       из школы домой и из дома в школу;</w:t>
      </w:r>
    </w:p>
    <w:p w:rsidR="00D359B4" w:rsidRPr="00A70466" w:rsidRDefault="00D359B4" w:rsidP="000937BF">
      <w:pPr>
        <w:widowControl/>
        <w:numPr>
          <w:ilvl w:val="0"/>
          <w:numId w:val="113"/>
        </w:numPr>
        <w:autoSpaceDE/>
        <w:autoSpaceDN/>
        <w:jc w:val="both"/>
      </w:pPr>
      <w:r w:rsidRPr="00A70466">
        <w:t xml:space="preserve"> ориентироваться по карте Самарской области и находить своё село, город;</w:t>
      </w:r>
    </w:p>
    <w:p w:rsidR="00D359B4" w:rsidRPr="00A70466" w:rsidRDefault="00D359B4" w:rsidP="000937BF">
      <w:pPr>
        <w:widowControl/>
        <w:numPr>
          <w:ilvl w:val="0"/>
          <w:numId w:val="113"/>
        </w:numPr>
        <w:autoSpaceDE/>
        <w:autoSpaceDN/>
        <w:jc w:val="both"/>
      </w:pPr>
      <w:r w:rsidRPr="00A70466">
        <w:t>наблюдать за изменениями в природе и заносить эти изменения в дневник.</w:t>
      </w:r>
    </w:p>
    <w:p w:rsidR="00D359B4" w:rsidRPr="00A70466" w:rsidRDefault="00D359B4" w:rsidP="00D359B4">
      <w:pPr>
        <w:jc w:val="both"/>
        <w:rPr>
          <w:b/>
        </w:rPr>
      </w:pPr>
      <w:r w:rsidRPr="00A70466">
        <w:rPr>
          <w:b/>
        </w:rPr>
        <w:t>Работа с родителями</w:t>
      </w:r>
    </w:p>
    <w:p w:rsidR="00D359B4" w:rsidRPr="00A70466" w:rsidRDefault="00D359B4" w:rsidP="00D359B4">
      <w:pPr>
        <w:ind w:firstLine="567"/>
        <w:jc w:val="both"/>
      </w:pPr>
      <w:r w:rsidRPr="00A70466">
        <w:t xml:space="preserve">- анкетирование родителей учащихся 1-4 классов в начале года о  необходимости </w:t>
      </w:r>
    </w:p>
    <w:p w:rsidR="00D359B4" w:rsidRPr="00A70466" w:rsidRDefault="00D359B4" w:rsidP="00D359B4">
      <w:pPr>
        <w:ind w:firstLine="567"/>
        <w:jc w:val="both"/>
      </w:pPr>
      <w:r w:rsidRPr="00A70466">
        <w:t xml:space="preserve">    работы внеурочной деятельности для их детей и в конце учебного года с целью </w:t>
      </w:r>
    </w:p>
    <w:p w:rsidR="00D359B4" w:rsidRPr="00A70466" w:rsidRDefault="00D359B4" w:rsidP="00D359B4">
      <w:pPr>
        <w:ind w:firstLine="567"/>
        <w:jc w:val="both"/>
      </w:pPr>
      <w:r w:rsidRPr="00A70466">
        <w:t xml:space="preserve">    проверки удовлетворенности достигнутыми результатами;</w:t>
      </w:r>
    </w:p>
    <w:p w:rsidR="00D359B4" w:rsidRPr="00A70466" w:rsidRDefault="00D359B4" w:rsidP="00D359B4">
      <w:pPr>
        <w:ind w:firstLine="567"/>
        <w:jc w:val="both"/>
      </w:pPr>
      <w:r w:rsidRPr="00A70466">
        <w:t>-  организация экскурсий в МУК «Музей истории города», экскурсии «царь гора».    школьный   музей и   экскурсия в природу.</w:t>
      </w:r>
    </w:p>
    <w:p w:rsidR="00D359B4" w:rsidRPr="00A70466" w:rsidRDefault="00D359B4" w:rsidP="00D359B4">
      <w:pPr>
        <w:ind w:firstLine="567"/>
        <w:jc w:val="both"/>
      </w:pPr>
      <w:r w:rsidRPr="00A70466">
        <w:t>-  подготовка и проведение совместного мероприятия с участием ветеранов войны</w:t>
      </w:r>
    </w:p>
    <w:p w:rsidR="00D359B4" w:rsidRPr="00A70466" w:rsidRDefault="00D359B4" w:rsidP="00D359B4">
      <w:pPr>
        <w:ind w:firstLine="567"/>
        <w:jc w:val="both"/>
      </w:pPr>
      <w:r w:rsidRPr="00A70466">
        <w:t xml:space="preserve">     «Мои земляки  в Великой  Отечественной войне»</w:t>
      </w:r>
    </w:p>
    <w:p w:rsidR="00D359B4" w:rsidRPr="00A70466" w:rsidRDefault="00D359B4" w:rsidP="00D359B4">
      <w:pPr>
        <w:jc w:val="both"/>
      </w:pPr>
    </w:p>
    <w:p w:rsidR="00D359B4" w:rsidRPr="00A70466" w:rsidRDefault="00D359B4" w:rsidP="00D359B4">
      <w:pPr>
        <w:ind w:firstLine="567"/>
        <w:jc w:val="both"/>
      </w:pPr>
      <w:r w:rsidRPr="00A70466">
        <w:t xml:space="preserve">На первом году обучения ребята  изучают историю своей семьи, семейные традиции, семейные реликвии. Важно начать процесс патриотического воспитания с семьи. Не секрет, что чем старше становятся дети, тем больше они отдаляются от семьи, тем больше их притягивает улица. Необходимо не пропустить момент, когда дети еще готовы обращаться за помощью к своим близким людям, родителям, бабушкам и дедушкам. Взрослые члены семьи всегда готовы прийти на помощь малышам. Происходит укрепление семейных отношений, укрепляется связь поколений, бабушки и дедушки чувствуют </w:t>
      </w:r>
      <w:r w:rsidRPr="00A70466">
        <w:lastRenderedPageBreak/>
        <w:t>свою необходимость. Растет уровень нравственности в семье. Появляется чувство общей гордости за членов своего рода. Родители, бабушки и дедушки – активные  участники всех итоговых мероприятий, помощники педагога.</w:t>
      </w:r>
    </w:p>
    <w:p w:rsidR="00D359B4" w:rsidRDefault="00D359B4" w:rsidP="00D359B4">
      <w:pPr>
        <w:jc w:val="both"/>
      </w:pPr>
      <w:r>
        <w:t xml:space="preserve"> </w:t>
      </w:r>
    </w:p>
    <w:p w:rsidR="00D359B4" w:rsidRPr="00B30641" w:rsidRDefault="00D359B4" w:rsidP="00D359B4">
      <w:pPr>
        <w:pStyle w:val="17"/>
        <w:jc w:val="center"/>
        <w:rPr>
          <w:rFonts w:ascii="Times New Roman" w:hAnsi="Times New Roman"/>
          <w:b/>
          <w:sz w:val="28"/>
          <w:szCs w:val="28"/>
        </w:rPr>
      </w:pPr>
      <w:r w:rsidRPr="00B30641">
        <w:rPr>
          <w:rFonts w:ascii="Times New Roman" w:hAnsi="Times New Roman"/>
          <w:b/>
          <w:sz w:val="28"/>
          <w:szCs w:val="28"/>
        </w:rPr>
        <w:t>Содержание программы</w:t>
      </w:r>
    </w:p>
    <w:p w:rsidR="00D359B4" w:rsidRPr="00B30641" w:rsidRDefault="00D359B4" w:rsidP="00D359B4">
      <w:pPr>
        <w:pStyle w:val="17"/>
        <w:jc w:val="both"/>
        <w:rPr>
          <w:rFonts w:ascii="Times New Roman" w:hAnsi="Times New Roman"/>
          <w:b/>
          <w:sz w:val="24"/>
          <w:szCs w:val="24"/>
          <w:u w:val="single"/>
        </w:rPr>
      </w:pPr>
      <w:r w:rsidRPr="00B30641">
        <w:rPr>
          <w:rFonts w:ascii="Times New Roman" w:hAnsi="Times New Roman"/>
          <w:b/>
          <w:sz w:val="24"/>
          <w:szCs w:val="24"/>
          <w:u w:val="single"/>
        </w:rPr>
        <w:t>Введение (1ч)</w:t>
      </w:r>
    </w:p>
    <w:p w:rsidR="00D359B4" w:rsidRPr="00B30641" w:rsidRDefault="00D359B4" w:rsidP="00D359B4">
      <w:pPr>
        <w:pStyle w:val="17"/>
        <w:jc w:val="both"/>
        <w:rPr>
          <w:rFonts w:ascii="Times New Roman" w:hAnsi="Times New Roman"/>
          <w:sz w:val="24"/>
          <w:szCs w:val="24"/>
        </w:rPr>
      </w:pPr>
      <w:r w:rsidRPr="00B30641">
        <w:rPr>
          <w:rFonts w:ascii="Times New Roman" w:hAnsi="Times New Roman"/>
          <w:sz w:val="24"/>
          <w:szCs w:val="24"/>
        </w:rPr>
        <w:t xml:space="preserve">Ознакомление обучающихся с планом работы. </w:t>
      </w:r>
    </w:p>
    <w:p w:rsidR="00D359B4" w:rsidRPr="00B30641" w:rsidRDefault="00D359B4" w:rsidP="00D359B4">
      <w:pPr>
        <w:pStyle w:val="17"/>
        <w:jc w:val="both"/>
        <w:rPr>
          <w:rFonts w:ascii="Times New Roman" w:hAnsi="Times New Roman"/>
          <w:sz w:val="24"/>
          <w:szCs w:val="24"/>
        </w:rPr>
      </w:pPr>
      <w:r w:rsidRPr="00B30641">
        <w:rPr>
          <w:rFonts w:ascii="Times New Roman" w:hAnsi="Times New Roman"/>
          <w:sz w:val="24"/>
          <w:szCs w:val="24"/>
        </w:rPr>
        <w:t>Промежуточная диагностика</w:t>
      </w:r>
    </w:p>
    <w:p w:rsidR="00D359B4" w:rsidRPr="00B30641" w:rsidRDefault="00D359B4" w:rsidP="00D359B4">
      <w:pPr>
        <w:pStyle w:val="17"/>
        <w:jc w:val="both"/>
        <w:rPr>
          <w:rFonts w:ascii="Times New Roman" w:hAnsi="Times New Roman"/>
          <w:b/>
          <w:sz w:val="24"/>
          <w:szCs w:val="24"/>
          <w:u w:val="single"/>
        </w:rPr>
      </w:pPr>
      <w:r w:rsidRPr="00B30641">
        <w:rPr>
          <w:rFonts w:ascii="Times New Roman" w:hAnsi="Times New Roman"/>
          <w:b/>
          <w:sz w:val="24"/>
          <w:szCs w:val="24"/>
          <w:u w:val="single"/>
        </w:rPr>
        <w:t>«Я</w:t>
      </w:r>
      <w:r>
        <w:rPr>
          <w:rFonts w:ascii="Times New Roman" w:hAnsi="Times New Roman"/>
          <w:b/>
          <w:sz w:val="24"/>
          <w:szCs w:val="24"/>
          <w:u w:val="single"/>
        </w:rPr>
        <w:t xml:space="preserve"> и моя семья</w:t>
      </w:r>
      <w:r w:rsidRPr="00B30641">
        <w:rPr>
          <w:rFonts w:ascii="Times New Roman" w:hAnsi="Times New Roman"/>
          <w:b/>
          <w:sz w:val="24"/>
          <w:szCs w:val="24"/>
          <w:u w:val="single"/>
        </w:rPr>
        <w:t>». (</w:t>
      </w:r>
      <w:r>
        <w:rPr>
          <w:rFonts w:ascii="Times New Roman" w:hAnsi="Times New Roman"/>
          <w:b/>
          <w:sz w:val="24"/>
          <w:szCs w:val="24"/>
          <w:u w:val="single"/>
        </w:rPr>
        <w:t>12</w:t>
      </w:r>
      <w:r w:rsidRPr="00B30641">
        <w:rPr>
          <w:rFonts w:ascii="Times New Roman" w:hAnsi="Times New Roman"/>
          <w:b/>
          <w:sz w:val="24"/>
          <w:szCs w:val="24"/>
          <w:u w:val="single"/>
        </w:rPr>
        <w:t>ч)</w:t>
      </w:r>
    </w:p>
    <w:p w:rsidR="00D359B4" w:rsidRPr="00B30641" w:rsidRDefault="00D359B4" w:rsidP="00D359B4">
      <w:pPr>
        <w:pStyle w:val="17"/>
        <w:jc w:val="both"/>
        <w:rPr>
          <w:rFonts w:ascii="Times New Roman" w:hAnsi="Times New Roman"/>
          <w:sz w:val="24"/>
          <w:szCs w:val="24"/>
        </w:rPr>
      </w:pPr>
      <w:r w:rsidRPr="00B30641">
        <w:rPr>
          <w:rFonts w:ascii="Times New Roman" w:hAnsi="Times New Roman"/>
          <w:sz w:val="24"/>
          <w:szCs w:val="24"/>
        </w:rPr>
        <w:t xml:space="preserve">    Учащиеся узнают, каким должен быть человек по отношению к старшим, сверстникам, малышам, к себе. Чем человек похож на животных и чем отличается. Одно из важнейших отличий человека от животных - способность творить, изобретать. Чем отличаются друг от друга и чем могут быть похожи люди. Какие черты характера человека позволяют судить о его красоте (щедрость, искренность, доброта, честность, умение дружить). Что делает человека некрасивым (грубость, неряшливость, жадность, леность, нечестность). Учащиеся знакомятся с правилами поведения в общественных местах. Учатся давать объективную оценку своих и чужих поступков; уважать чужое мнение. Семья, в которой ты живёшь: состав семьи, сколько поколений живёт в семье. Твоя родословная: ближайшие родственники и предки. Профессии твоих родителей и предков. Семейные традиции в твоей семье. Распределение обязанностей членов семьи. Старинные семейные вещи, фотографии</w:t>
      </w:r>
    </w:p>
    <w:p w:rsidR="00D359B4" w:rsidRPr="00B30641" w:rsidRDefault="00D359B4" w:rsidP="00D359B4">
      <w:pPr>
        <w:pStyle w:val="17"/>
        <w:jc w:val="both"/>
        <w:rPr>
          <w:rFonts w:ascii="Times New Roman" w:hAnsi="Times New Roman"/>
          <w:b/>
          <w:sz w:val="24"/>
          <w:szCs w:val="24"/>
          <w:u w:val="single"/>
        </w:rPr>
      </w:pPr>
      <w:r w:rsidRPr="00B30641">
        <w:rPr>
          <w:rFonts w:ascii="Times New Roman" w:hAnsi="Times New Roman"/>
          <w:b/>
          <w:sz w:val="24"/>
          <w:szCs w:val="24"/>
          <w:u w:val="single"/>
        </w:rPr>
        <w:t>«</w:t>
      </w:r>
      <w:r>
        <w:rPr>
          <w:rFonts w:ascii="Times New Roman" w:hAnsi="Times New Roman"/>
          <w:b/>
          <w:sz w:val="24"/>
          <w:szCs w:val="24"/>
          <w:u w:val="single"/>
        </w:rPr>
        <w:t xml:space="preserve">Наша </w:t>
      </w:r>
      <w:r w:rsidRPr="00B30641">
        <w:rPr>
          <w:rFonts w:ascii="Times New Roman" w:hAnsi="Times New Roman"/>
          <w:b/>
          <w:sz w:val="24"/>
          <w:szCs w:val="24"/>
          <w:u w:val="single"/>
        </w:rPr>
        <w:t xml:space="preserve"> школа» (6ч) </w:t>
      </w:r>
    </w:p>
    <w:p w:rsidR="00D359B4" w:rsidRPr="00B30641" w:rsidRDefault="00D359B4" w:rsidP="00D359B4">
      <w:pPr>
        <w:pStyle w:val="17"/>
        <w:jc w:val="both"/>
        <w:rPr>
          <w:rFonts w:ascii="Times New Roman" w:hAnsi="Times New Roman"/>
          <w:sz w:val="24"/>
          <w:szCs w:val="24"/>
        </w:rPr>
      </w:pPr>
      <w:r w:rsidRPr="00B30641">
        <w:rPr>
          <w:rFonts w:ascii="Times New Roman" w:hAnsi="Times New Roman"/>
          <w:sz w:val="24"/>
          <w:szCs w:val="24"/>
        </w:rPr>
        <w:t xml:space="preserve">      Школа и её место в жизни ребёнка. Взаимоотношения, взаимопомощь в классе, дома, в школе. Изучают безопасный маршрут от дома  до школы.</w:t>
      </w:r>
    </w:p>
    <w:p w:rsidR="00D359B4" w:rsidRPr="00B30641" w:rsidRDefault="00D359B4" w:rsidP="00D359B4">
      <w:pPr>
        <w:pStyle w:val="17"/>
        <w:jc w:val="both"/>
        <w:rPr>
          <w:rFonts w:ascii="Times New Roman" w:hAnsi="Times New Roman"/>
          <w:sz w:val="24"/>
          <w:szCs w:val="24"/>
        </w:rPr>
      </w:pPr>
      <w:r w:rsidRPr="00B30641">
        <w:rPr>
          <w:rFonts w:ascii="Times New Roman" w:hAnsi="Times New Roman"/>
          <w:sz w:val="24"/>
          <w:szCs w:val="24"/>
        </w:rPr>
        <w:t>Оценка ребёнком взаимоотношений, взаимопомощи. Определение своей роли в жизни классного коллектива. Правила поведения в школе, их сущность. Необходимость организации школьной жизни по определённым правилам. Оценка соблюдения или несоблюдения правил отдельными учениками, объяснения своего мнения.</w:t>
      </w:r>
    </w:p>
    <w:p w:rsidR="00D359B4" w:rsidRPr="00B30641" w:rsidRDefault="00D359B4" w:rsidP="00D359B4">
      <w:pPr>
        <w:pStyle w:val="17"/>
        <w:jc w:val="both"/>
        <w:rPr>
          <w:rFonts w:ascii="Times New Roman" w:hAnsi="Times New Roman"/>
          <w:b/>
          <w:sz w:val="24"/>
          <w:szCs w:val="24"/>
          <w:u w:val="single"/>
        </w:rPr>
      </w:pPr>
      <w:r w:rsidRPr="00B30641">
        <w:rPr>
          <w:rFonts w:ascii="Times New Roman" w:hAnsi="Times New Roman"/>
          <w:b/>
          <w:sz w:val="24"/>
          <w:szCs w:val="24"/>
          <w:u w:val="single"/>
        </w:rPr>
        <w:t>«Моё село» (</w:t>
      </w:r>
      <w:r>
        <w:rPr>
          <w:rFonts w:ascii="Times New Roman" w:hAnsi="Times New Roman"/>
          <w:b/>
          <w:sz w:val="24"/>
          <w:szCs w:val="24"/>
          <w:u w:val="single"/>
        </w:rPr>
        <w:t>1</w:t>
      </w:r>
      <w:r w:rsidRPr="00B30641">
        <w:rPr>
          <w:rFonts w:ascii="Times New Roman" w:hAnsi="Times New Roman"/>
          <w:b/>
          <w:sz w:val="24"/>
          <w:szCs w:val="24"/>
          <w:u w:val="single"/>
        </w:rPr>
        <w:t>5ч)</w:t>
      </w:r>
    </w:p>
    <w:p w:rsidR="00D359B4" w:rsidRPr="00B30641" w:rsidRDefault="00D359B4" w:rsidP="00D359B4">
      <w:pPr>
        <w:pStyle w:val="17"/>
        <w:jc w:val="both"/>
        <w:rPr>
          <w:rFonts w:ascii="Times New Roman" w:hAnsi="Times New Roman"/>
          <w:sz w:val="24"/>
          <w:szCs w:val="24"/>
        </w:rPr>
      </w:pPr>
      <w:r>
        <w:rPr>
          <w:rFonts w:ascii="Times New Roman" w:hAnsi="Times New Roman"/>
          <w:sz w:val="24"/>
          <w:szCs w:val="24"/>
        </w:rPr>
        <w:t xml:space="preserve">     История возникновения села Сузаново</w:t>
      </w:r>
      <w:r w:rsidRPr="00B30641">
        <w:rPr>
          <w:rFonts w:ascii="Times New Roman" w:hAnsi="Times New Roman"/>
          <w:sz w:val="24"/>
          <w:szCs w:val="24"/>
        </w:rPr>
        <w:t xml:space="preserve">. Знакомство с сёлами и посёлками  района. Работа с картой </w:t>
      </w:r>
      <w:r>
        <w:rPr>
          <w:rFonts w:ascii="Times New Roman" w:hAnsi="Times New Roman"/>
          <w:sz w:val="24"/>
          <w:szCs w:val="24"/>
        </w:rPr>
        <w:t xml:space="preserve">оренбургской </w:t>
      </w:r>
      <w:r w:rsidRPr="00B30641">
        <w:rPr>
          <w:rFonts w:ascii="Times New Roman" w:hAnsi="Times New Roman"/>
          <w:sz w:val="24"/>
          <w:szCs w:val="24"/>
        </w:rPr>
        <w:t xml:space="preserve"> области. История происхождений и названий улиц родного села. Каким бы хотелось видеть своё село в будущем. Как соизмерить потребности села и его возможности. Что нужно сделать для того, чтобы родное село процветало, чтобы сохранить его красоту для будущих поколений. Бережное отношение к историческим названиям – залог  с</w:t>
      </w:r>
      <w:r>
        <w:rPr>
          <w:rFonts w:ascii="Times New Roman" w:hAnsi="Times New Roman"/>
          <w:sz w:val="24"/>
          <w:szCs w:val="24"/>
        </w:rPr>
        <w:t>охранения национальных традиций</w:t>
      </w:r>
      <w:r w:rsidRPr="00B30641">
        <w:rPr>
          <w:rFonts w:ascii="Times New Roman" w:hAnsi="Times New Roman"/>
          <w:sz w:val="24"/>
          <w:szCs w:val="24"/>
        </w:rPr>
        <w:t>, быта, их назначениями и месторасположением; преобладающими профессиями на селе; условиями жизни человека в селе.</w:t>
      </w:r>
    </w:p>
    <w:p w:rsidR="00D359B4" w:rsidRPr="00B30641" w:rsidRDefault="00D359B4" w:rsidP="00D359B4">
      <w:pPr>
        <w:pStyle w:val="17"/>
        <w:jc w:val="both"/>
        <w:rPr>
          <w:rFonts w:ascii="Times New Roman" w:hAnsi="Times New Roman"/>
          <w:b/>
          <w:sz w:val="24"/>
          <w:szCs w:val="24"/>
          <w:u w:val="single"/>
        </w:rPr>
      </w:pPr>
      <w:r w:rsidRPr="00B30641">
        <w:rPr>
          <w:rFonts w:ascii="Times New Roman" w:hAnsi="Times New Roman"/>
          <w:b/>
          <w:sz w:val="24"/>
          <w:szCs w:val="24"/>
          <w:u w:val="single"/>
        </w:rPr>
        <w:t>«М</w:t>
      </w:r>
      <w:r>
        <w:rPr>
          <w:rFonts w:ascii="Times New Roman" w:hAnsi="Times New Roman"/>
          <w:b/>
          <w:sz w:val="24"/>
          <w:szCs w:val="24"/>
          <w:u w:val="single"/>
        </w:rPr>
        <w:t>ой  район» (6</w:t>
      </w:r>
      <w:r w:rsidRPr="00B30641">
        <w:rPr>
          <w:rFonts w:ascii="Times New Roman" w:hAnsi="Times New Roman"/>
          <w:b/>
          <w:sz w:val="24"/>
          <w:szCs w:val="24"/>
          <w:u w:val="single"/>
        </w:rPr>
        <w:t>ч)</w:t>
      </w:r>
    </w:p>
    <w:p w:rsidR="00D359B4" w:rsidRPr="00B30641" w:rsidRDefault="00D359B4" w:rsidP="00D359B4">
      <w:pPr>
        <w:pStyle w:val="17"/>
        <w:jc w:val="both"/>
        <w:rPr>
          <w:rFonts w:ascii="Times New Roman" w:hAnsi="Times New Roman"/>
          <w:sz w:val="24"/>
          <w:szCs w:val="24"/>
        </w:rPr>
      </w:pPr>
      <w:r>
        <w:rPr>
          <w:rFonts w:ascii="Times New Roman" w:hAnsi="Times New Roman"/>
          <w:sz w:val="24"/>
          <w:szCs w:val="24"/>
        </w:rPr>
        <w:t>Место родного район  на карте Оренбургской</w:t>
      </w:r>
      <w:r w:rsidRPr="00B30641">
        <w:rPr>
          <w:rFonts w:ascii="Times New Roman" w:hAnsi="Times New Roman"/>
          <w:sz w:val="24"/>
          <w:szCs w:val="24"/>
        </w:rPr>
        <w:t xml:space="preserve"> области. Учащиеся знакомятся с важнейшими достопримечательностями и кул</w:t>
      </w:r>
      <w:r>
        <w:rPr>
          <w:rFonts w:ascii="Times New Roman" w:hAnsi="Times New Roman"/>
          <w:sz w:val="24"/>
          <w:szCs w:val="24"/>
        </w:rPr>
        <w:t>ьтурными ценности родного района</w:t>
      </w:r>
      <w:r w:rsidRPr="00B30641">
        <w:rPr>
          <w:rFonts w:ascii="Times New Roman" w:hAnsi="Times New Roman"/>
          <w:sz w:val="24"/>
          <w:szCs w:val="24"/>
        </w:rPr>
        <w:t>. Даётся понятие Герой Советского Союза</w:t>
      </w:r>
    </w:p>
    <w:p w:rsidR="00D359B4" w:rsidRPr="00B30641" w:rsidRDefault="00D359B4" w:rsidP="00D359B4">
      <w:pPr>
        <w:pStyle w:val="17"/>
        <w:jc w:val="both"/>
        <w:rPr>
          <w:rFonts w:ascii="Times New Roman" w:hAnsi="Times New Roman"/>
          <w:b/>
          <w:sz w:val="24"/>
          <w:szCs w:val="24"/>
          <w:u w:val="single"/>
        </w:rPr>
      </w:pPr>
      <w:r w:rsidRPr="00B30641">
        <w:rPr>
          <w:rFonts w:ascii="Times New Roman" w:hAnsi="Times New Roman"/>
          <w:b/>
          <w:sz w:val="24"/>
          <w:szCs w:val="24"/>
          <w:u w:val="single"/>
        </w:rPr>
        <w:t>«Мой край»</w:t>
      </w:r>
      <w:r>
        <w:rPr>
          <w:rFonts w:ascii="Times New Roman" w:hAnsi="Times New Roman"/>
          <w:b/>
          <w:sz w:val="24"/>
          <w:szCs w:val="24"/>
          <w:u w:val="single"/>
        </w:rPr>
        <w:t xml:space="preserve"> (12</w:t>
      </w:r>
      <w:r w:rsidRPr="00B30641">
        <w:rPr>
          <w:rFonts w:ascii="Times New Roman" w:hAnsi="Times New Roman"/>
          <w:b/>
          <w:sz w:val="24"/>
          <w:szCs w:val="24"/>
          <w:u w:val="single"/>
        </w:rPr>
        <w:t>ч)</w:t>
      </w:r>
    </w:p>
    <w:p w:rsidR="00D359B4" w:rsidRPr="00B30641" w:rsidRDefault="00D359B4" w:rsidP="00D359B4">
      <w:pPr>
        <w:pStyle w:val="17"/>
        <w:jc w:val="both"/>
        <w:rPr>
          <w:rFonts w:ascii="Times New Roman" w:hAnsi="Times New Roman"/>
          <w:sz w:val="24"/>
          <w:szCs w:val="24"/>
        </w:rPr>
      </w:pPr>
      <w:r w:rsidRPr="00B30641">
        <w:rPr>
          <w:rFonts w:ascii="Times New Roman" w:hAnsi="Times New Roman"/>
          <w:sz w:val="24"/>
          <w:szCs w:val="24"/>
        </w:rPr>
        <w:lastRenderedPageBreak/>
        <w:t xml:space="preserve"> </w:t>
      </w:r>
      <w:r>
        <w:rPr>
          <w:rFonts w:ascii="Times New Roman" w:hAnsi="Times New Roman"/>
          <w:sz w:val="24"/>
          <w:szCs w:val="24"/>
        </w:rPr>
        <w:t xml:space="preserve">    Место родного края на карте Оренбургск</w:t>
      </w:r>
      <w:r w:rsidRPr="00B30641">
        <w:rPr>
          <w:rFonts w:ascii="Times New Roman" w:hAnsi="Times New Roman"/>
          <w:sz w:val="24"/>
          <w:szCs w:val="24"/>
        </w:rPr>
        <w:t>ой области. Ближайшие соседи. Особенности природы края: водоёмы, рельеф, растительный и животный мир. Красота природы края. Достопримечательности и культурные ценности родного края. Народные обычаи. Пробуждение  эмоционально ценностного отношения к культурному и природному наследию родного края, гордость за своих соотечественников, создавших и оберегающих это наследие.</w:t>
      </w:r>
    </w:p>
    <w:p w:rsidR="00D359B4" w:rsidRPr="00B30641" w:rsidRDefault="00D359B4" w:rsidP="00D359B4">
      <w:pPr>
        <w:pStyle w:val="17"/>
        <w:jc w:val="both"/>
        <w:rPr>
          <w:rFonts w:ascii="Times New Roman" w:hAnsi="Times New Roman"/>
          <w:b/>
          <w:sz w:val="24"/>
          <w:szCs w:val="24"/>
          <w:u w:val="single"/>
        </w:rPr>
      </w:pPr>
      <w:r w:rsidRPr="00B30641">
        <w:rPr>
          <w:rFonts w:ascii="Times New Roman" w:hAnsi="Times New Roman"/>
          <w:b/>
          <w:sz w:val="24"/>
          <w:szCs w:val="24"/>
          <w:u w:val="single"/>
        </w:rPr>
        <w:t>«Моё отечество» (4ч)</w:t>
      </w:r>
    </w:p>
    <w:p w:rsidR="00D359B4" w:rsidRPr="00B30641" w:rsidRDefault="00D359B4" w:rsidP="00D359B4">
      <w:pPr>
        <w:pStyle w:val="17"/>
        <w:jc w:val="both"/>
        <w:rPr>
          <w:rFonts w:ascii="Times New Roman" w:hAnsi="Times New Roman"/>
          <w:sz w:val="24"/>
          <w:szCs w:val="24"/>
        </w:rPr>
      </w:pPr>
      <w:r w:rsidRPr="00B30641">
        <w:rPr>
          <w:rFonts w:ascii="Times New Roman" w:hAnsi="Times New Roman"/>
          <w:sz w:val="24"/>
          <w:szCs w:val="24"/>
        </w:rPr>
        <w:t xml:space="preserve">     Учащиеся узнают, кто такой гражданин, как осуществляется управление в нашей стране, как проходит голосование. Вводится понятие "президент", "Федеральное Собрание", "Государственная Дума", "Совет Федерации", "правительство". Учащиеся узнают о главных праздниках страны, вводится понятие "государственный праздник". Даётся понятие Родины. Формируется отношение к Родине, как к матери. Учащиеся осознают неразрывную связь истории и развития </w:t>
      </w:r>
      <w:r>
        <w:rPr>
          <w:rFonts w:ascii="Times New Roman" w:hAnsi="Times New Roman"/>
          <w:sz w:val="24"/>
          <w:szCs w:val="24"/>
        </w:rPr>
        <w:t>Оренбу</w:t>
      </w:r>
      <w:r w:rsidRPr="00B30641">
        <w:rPr>
          <w:rFonts w:ascii="Times New Roman" w:hAnsi="Times New Roman"/>
          <w:sz w:val="24"/>
          <w:szCs w:val="24"/>
        </w:rPr>
        <w:t>р</w:t>
      </w:r>
      <w:r>
        <w:rPr>
          <w:rFonts w:ascii="Times New Roman" w:hAnsi="Times New Roman"/>
          <w:sz w:val="24"/>
          <w:szCs w:val="24"/>
        </w:rPr>
        <w:t>г</w:t>
      </w:r>
      <w:r w:rsidRPr="00B30641">
        <w:rPr>
          <w:rFonts w:ascii="Times New Roman" w:hAnsi="Times New Roman"/>
          <w:sz w:val="24"/>
          <w:szCs w:val="24"/>
        </w:rPr>
        <w:t>ской области с историей и развитием всего нашего государства.</w:t>
      </w:r>
      <w:r>
        <w:rPr>
          <w:rFonts w:ascii="Times New Roman" w:hAnsi="Times New Roman"/>
          <w:sz w:val="24"/>
          <w:szCs w:val="24"/>
        </w:rPr>
        <w:t xml:space="preserve"> Итоговая диагностика.</w:t>
      </w:r>
    </w:p>
    <w:p w:rsidR="00D359B4" w:rsidRDefault="00D359B4" w:rsidP="00D359B4">
      <w:pPr>
        <w:spacing w:line="360" w:lineRule="auto"/>
        <w:jc w:val="center"/>
        <w:rPr>
          <w:b/>
        </w:rPr>
      </w:pPr>
    </w:p>
    <w:p w:rsidR="00D359B4" w:rsidRPr="00EE0CD6" w:rsidRDefault="00D359B4" w:rsidP="00D359B4">
      <w:pPr>
        <w:pStyle w:val="17"/>
        <w:jc w:val="both"/>
        <w:rPr>
          <w:rFonts w:ascii="Times New Roman" w:hAnsi="Times New Roman"/>
          <w:sz w:val="24"/>
          <w:szCs w:val="24"/>
        </w:rPr>
      </w:pPr>
      <w:r w:rsidRPr="00EE0CD6">
        <w:rPr>
          <w:rFonts w:ascii="Times New Roman" w:hAnsi="Times New Roman"/>
          <w:b/>
          <w:sz w:val="24"/>
          <w:szCs w:val="24"/>
        </w:rPr>
        <w:t>«Природа и мы»(</w:t>
      </w:r>
      <w:r>
        <w:rPr>
          <w:rFonts w:ascii="Times New Roman" w:hAnsi="Times New Roman"/>
          <w:b/>
          <w:sz w:val="24"/>
          <w:szCs w:val="24"/>
        </w:rPr>
        <w:t>12</w:t>
      </w:r>
      <w:r w:rsidRPr="00EE0CD6">
        <w:rPr>
          <w:rFonts w:ascii="Times New Roman" w:hAnsi="Times New Roman"/>
          <w:b/>
          <w:sz w:val="24"/>
          <w:szCs w:val="24"/>
        </w:rPr>
        <w:t>ч)</w:t>
      </w:r>
      <w:r>
        <w:rPr>
          <w:rFonts w:ascii="Times New Roman" w:hAnsi="Times New Roman"/>
          <w:sz w:val="24"/>
          <w:szCs w:val="24"/>
        </w:rPr>
        <w:t xml:space="preserve"> учащиеся узнают о животных и растениях родного края ,района, области. Пробуждение эмоционально ценностного отношения к природному наследию родного края ,за гордость своих соотечественников .создавших и оберегающих это наследие.</w:t>
      </w:r>
    </w:p>
    <w:p w:rsidR="00D359B4" w:rsidRDefault="00D359B4" w:rsidP="00D359B4"/>
    <w:p w:rsidR="00D359B4" w:rsidRPr="002C17B7" w:rsidRDefault="00D359B4" w:rsidP="00D359B4">
      <w:pPr>
        <w:jc w:val="center"/>
        <w:rPr>
          <w:b/>
          <w:sz w:val="24"/>
          <w:szCs w:val="24"/>
        </w:rPr>
      </w:pPr>
    </w:p>
    <w:p w:rsidR="00D359B4" w:rsidRPr="002C17B7" w:rsidRDefault="00D359B4" w:rsidP="00D359B4">
      <w:pPr>
        <w:jc w:val="center"/>
        <w:rPr>
          <w:b/>
          <w:sz w:val="24"/>
          <w:szCs w:val="24"/>
        </w:rPr>
      </w:pPr>
      <w:r>
        <w:rPr>
          <w:b/>
          <w:sz w:val="24"/>
          <w:szCs w:val="24"/>
        </w:rPr>
        <w:t xml:space="preserve">Тематическое </w:t>
      </w:r>
      <w:r w:rsidRPr="002C17B7">
        <w:rPr>
          <w:b/>
          <w:sz w:val="24"/>
          <w:szCs w:val="24"/>
        </w:rPr>
        <w:t xml:space="preserve"> план</w:t>
      </w:r>
      <w:r>
        <w:rPr>
          <w:b/>
          <w:sz w:val="24"/>
          <w:szCs w:val="24"/>
        </w:rPr>
        <w:t>ирование</w:t>
      </w:r>
    </w:p>
    <w:p w:rsidR="00D359B4" w:rsidRPr="002C17B7" w:rsidRDefault="00D359B4" w:rsidP="00D359B4">
      <w:pPr>
        <w:jc w:val="both"/>
        <w:rPr>
          <w:b/>
          <w:sz w:val="24"/>
          <w:szCs w:val="24"/>
        </w:rPr>
      </w:pPr>
    </w:p>
    <w:tbl>
      <w:tblPr>
        <w:tblW w:w="154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7"/>
        <w:gridCol w:w="5648"/>
        <w:gridCol w:w="564"/>
        <w:gridCol w:w="284"/>
        <w:gridCol w:w="567"/>
        <w:gridCol w:w="1984"/>
        <w:gridCol w:w="1843"/>
        <w:gridCol w:w="1559"/>
        <w:gridCol w:w="2126"/>
      </w:tblGrid>
      <w:tr w:rsidR="00D359B4" w:rsidRPr="00D359B4" w:rsidTr="00D359B4">
        <w:trPr>
          <w:trHeight w:val="870"/>
        </w:trPr>
        <w:tc>
          <w:tcPr>
            <w:tcW w:w="887" w:type="dxa"/>
            <w:vMerge w:val="restart"/>
            <w:tcBorders>
              <w:top w:val="single" w:sz="4" w:space="0" w:color="auto"/>
              <w:left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№п/п</w:t>
            </w:r>
          </w:p>
        </w:tc>
        <w:tc>
          <w:tcPr>
            <w:tcW w:w="5648" w:type="dxa"/>
            <w:vMerge w:val="restart"/>
            <w:tcBorders>
              <w:top w:val="single" w:sz="4" w:space="0" w:color="auto"/>
              <w:left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Названия   темы</w:t>
            </w:r>
          </w:p>
        </w:tc>
        <w:tc>
          <w:tcPr>
            <w:tcW w:w="564" w:type="dxa"/>
            <w:vMerge w:val="restart"/>
            <w:tcBorders>
              <w:top w:val="single" w:sz="4" w:space="0" w:color="auto"/>
              <w:left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Колич.час</w:t>
            </w:r>
          </w:p>
        </w:tc>
        <w:tc>
          <w:tcPr>
            <w:tcW w:w="284" w:type="dxa"/>
            <w:vMerge w:val="restart"/>
            <w:tcBorders>
              <w:top w:val="single" w:sz="4" w:space="0" w:color="auto"/>
              <w:left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Теория</w:t>
            </w:r>
          </w:p>
        </w:tc>
        <w:tc>
          <w:tcPr>
            <w:tcW w:w="567" w:type="dxa"/>
            <w:vMerge w:val="restart"/>
            <w:tcBorders>
              <w:top w:val="single" w:sz="4" w:space="0" w:color="auto"/>
              <w:left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Практика</w:t>
            </w:r>
          </w:p>
        </w:tc>
        <w:tc>
          <w:tcPr>
            <w:tcW w:w="7512" w:type="dxa"/>
            <w:gridSpan w:val="4"/>
            <w:vMerge w:val="restart"/>
            <w:tcBorders>
              <w:top w:val="single" w:sz="4" w:space="0" w:color="auto"/>
              <w:left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Виды деятельности</w:t>
            </w:r>
          </w:p>
        </w:tc>
      </w:tr>
      <w:tr w:rsidR="00D359B4" w:rsidRPr="00D359B4" w:rsidTr="00D359B4">
        <w:trPr>
          <w:trHeight w:val="393"/>
        </w:trPr>
        <w:tc>
          <w:tcPr>
            <w:tcW w:w="887" w:type="dxa"/>
            <w:vMerge/>
            <w:tcBorders>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c>
          <w:tcPr>
            <w:tcW w:w="5648" w:type="dxa"/>
            <w:vMerge/>
            <w:tcBorders>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c>
          <w:tcPr>
            <w:tcW w:w="564" w:type="dxa"/>
            <w:vMerge/>
            <w:tcBorders>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c>
          <w:tcPr>
            <w:tcW w:w="284" w:type="dxa"/>
            <w:vMerge/>
            <w:tcBorders>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c>
          <w:tcPr>
            <w:tcW w:w="567" w:type="dxa"/>
            <w:vMerge/>
            <w:tcBorders>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c>
          <w:tcPr>
            <w:tcW w:w="7512" w:type="dxa"/>
            <w:gridSpan w:val="4"/>
            <w:vMerge/>
            <w:tcBorders>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1</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Вводное занятие.</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9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Я и моя семья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11</w:t>
            </w:r>
          </w:p>
        </w:tc>
        <w:tc>
          <w:tcPr>
            <w:tcW w:w="1984"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Формировать мотивационную основу учебной деятельности. Способность к самооценке на основе критерия успешности в деятельности</w:t>
            </w:r>
          </w:p>
        </w:tc>
        <w:tc>
          <w:tcPr>
            <w:tcW w:w="1843"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Умение анализировать, сравнивать и обобщать. Работать с энциклопедической литературой.</w:t>
            </w:r>
          </w:p>
        </w:tc>
        <w:tc>
          <w:tcPr>
            <w:tcW w:w="1559" w:type="dxa"/>
            <w:vMerge w:val="restart"/>
            <w:tcBorders>
              <w:top w:val="single" w:sz="4" w:space="0" w:color="auto"/>
              <w:left w:val="single" w:sz="4" w:space="0" w:color="auto"/>
              <w:right w:val="single" w:sz="4" w:space="0" w:color="auto"/>
            </w:tcBorders>
          </w:tcPr>
          <w:p w:rsidR="00D359B4" w:rsidRPr="00D359B4" w:rsidRDefault="00D359B4" w:rsidP="00D359B4">
            <w:pPr>
              <w:jc w:val="both"/>
              <w:rPr>
                <w:b/>
                <w:sz w:val="20"/>
                <w:szCs w:val="20"/>
              </w:rPr>
            </w:pPr>
            <w:r w:rsidRPr="00D359B4">
              <w:rPr>
                <w:sz w:val="20"/>
                <w:szCs w:val="20"/>
              </w:rPr>
              <w:t>Умение осознанно и произвольно строить речевые высказывания</w:t>
            </w:r>
            <w:r w:rsidRPr="00D359B4">
              <w:rPr>
                <w:b/>
                <w:sz w:val="20"/>
                <w:szCs w:val="20"/>
              </w:rPr>
              <w:t xml:space="preserve">. </w:t>
            </w:r>
            <w:r w:rsidRPr="00D359B4">
              <w:rPr>
                <w:sz w:val="20"/>
                <w:szCs w:val="20"/>
              </w:rPr>
              <w:t>Умения аргументировать свои предложения.</w:t>
            </w:r>
          </w:p>
        </w:tc>
        <w:tc>
          <w:tcPr>
            <w:tcW w:w="2126"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Осуществлять взаимный контроль и оказывать в сотрудничестве необходимую взаимопомощь</w:t>
            </w: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2-4</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Кто живет в моем доме (устный рассказ, выставка фотографий, рисунков).</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tabs>
                <w:tab w:val="left" w:pos="1110"/>
              </w:tabs>
              <w:jc w:val="both"/>
              <w:rPr>
                <w:sz w:val="20"/>
                <w:szCs w:val="20"/>
              </w:rPr>
            </w:pPr>
            <w:r w:rsidRPr="00D359B4">
              <w:rPr>
                <w:sz w:val="20"/>
                <w:szCs w:val="20"/>
              </w:rPr>
              <w:t>3</w:t>
            </w:r>
            <w:r w:rsidRPr="00D359B4">
              <w:rPr>
                <w:sz w:val="20"/>
                <w:szCs w:val="20"/>
              </w:rPr>
              <w:tab/>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3</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5-7</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sz w:val="20"/>
                <w:szCs w:val="20"/>
              </w:rPr>
              <w:t>Мое имя и фамилия (индивидуальная и групповая поисковая работа с энциклопедической литературой).</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3</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3</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8-9</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 xml:space="preserve"> Генеалогическое древо семьи</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10</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 xml:space="preserve"> У моих родителей (бабушек, дедушек) золотые руки (выставка семейных поделок).</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11</w:t>
            </w:r>
          </w:p>
          <w:p w:rsidR="00D359B4" w:rsidRPr="00D359B4" w:rsidRDefault="00D359B4" w:rsidP="00D359B4">
            <w:pPr>
              <w:jc w:val="center"/>
              <w:rPr>
                <w:sz w:val="20"/>
                <w:szCs w:val="20"/>
              </w:rPr>
            </w:pPr>
          </w:p>
          <w:p w:rsidR="00D359B4" w:rsidRPr="00D359B4" w:rsidRDefault="00D359B4" w:rsidP="00D359B4">
            <w:pPr>
              <w:jc w:val="center"/>
              <w:rPr>
                <w:sz w:val="20"/>
                <w:szCs w:val="20"/>
              </w:rPr>
            </w:pPr>
            <w:r w:rsidRPr="00D359B4">
              <w:rPr>
                <w:sz w:val="20"/>
                <w:szCs w:val="20"/>
              </w:rPr>
              <w:t>12-13</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«Мои предки – участники ВОВ».</w:t>
            </w: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«В гостях у самовара»-семейные посиделки</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2</w:t>
            </w:r>
          </w:p>
        </w:tc>
        <w:tc>
          <w:tcPr>
            <w:tcW w:w="1984"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color w:val="FF0000"/>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Наша школа</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6</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5</w:t>
            </w:r>
          </w:p>
        </w:tc>
        <w:tc>
          <w:tcPr>
            <w:tcW w:w="19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lastRenderedPageBreak/>
              <w:t>14</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Школьные кабинеты (обзорная экскурсия).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Формировать учебно-познавательный интерес к новому материалу</w:t>
            </w:r>
          </w:p>
        </w:tc>
        <w:tc>
          <w:tcPr>
            <w:tcW w:w="1843"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Работать по инструкции, с документацией, таблицами</w:t>
            </w:r>
          </w:p>
        </w:tc>
        <w:tc>
          <w:tcPr>
            <w:tcW w:w="1559"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Договариваться и приходить к общему решению в совместной деятельности (работе в парах)</w:t>
            </w:r>
          </w:p>
        </w:tc>
        <w:tc>
          <w:tcPr>
            <w:tcW w:w="2126"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Осуществлять пошаговый контроль</w:t>
            </w: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15</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Правила школьной жизни  (проектная деятельность)</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16</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Адрес школы. Дорога в школу (рисунки, схемы).</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17</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Мои одноклассники. Мой сосед по парте</w:t>
            </w:r>
          </w:p>
          <w:p w:rsidR="00D359B4" w:rsidRPr="00D359B4" w:rsidRDefault="00D359B4" w:rsidP="00D359B4">
            <w:pPr>
              <w:jc w:val="both"/>
              <w:rPr>
                <w:sz w:val="20"/>
                <w:szCs w:val="20"/>
              </w:rPr>
            </w:pPr>
            <w:r w:rsidRPr="00D359B4">
              <w:rPr>
                <w:sz w:val="20"/>
                <w:szCs w:val="20"/>
              </w:rPr>
              <w:t xml:space="preserve"> (урок – игра).</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18</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sz w:val="20"/>
                <w:szCs w:val="20"/>
              </w:rPr>
              <w:t>Традиции школы (рассказ учителя и старшеклассников).</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19</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Школьная библиотека и музей (экскурсия).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Моё село</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15</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12</w:t>
            </w:r>
          </w:p>
        </w:tc>
        <w:tc>
          <w:tcPr>
            <w:tcW w:w="1984"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Формировать мотивационную основу учебной деятельности.</w:t>
            </w: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Формировать мотивационную основу учебной деятельности.</w:t>
            </w:r>
          </w:p>
        </w:tc>
        <w:tc>
          <w:tcPr>
            <w:tcW w:w="1843"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 xml:space="preserve">Работать с материалами музея, с таблицами. </w:t>
            </w: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Работать по инструкции, с документацией, таблицами</w:t>
            </w:r>
          </w:p>
        </w:tc>
        <w:tc>
          <w:tcPr>
            <w:tcW w:w="1559"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Умения аргументировать свои предложения.</w:t>
            </w: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Умения аргументировать свои предложения.</w:t>
            </w:r>
          </w:p>
          <w:p w:rsidR="00D359B4" w:rsidRPr="00D359B4" w:rsidRDefault="00D359B4" w:rsidP="00D359B4">
            <w:pPr>
              <w:jc w:val="both"/>
              <w:rPr>
                <w:sz w:val="20"/>
                <w:szCs w:val="20"/>
              </w:rPr>
            </w:pPr>
          </w:p>
        </w:tc>
        <w:tc>
          <w:tcPr>
            <w:tcW w:w="2126"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Выполнятьсамоконтроль.</w:t>
            </w:r>
          </w:p>
          <w:p w:rsidR="00D359B4" w:rsidRPr="00D359B4" w:rsidRDefault="00D359B4" w:rsidP="00D359B4">
            <w:pPr>
              <w:jc w:val="both"/>
              <w:rPr>
                <w:sz w:val="20"/>
                <w:szCs w:val="20"/>
              </w:rPr>
            </w:pPr>
            <w:r w:rsidRPr="00D359B4">
              <w:rPr>
                <w:sz w:val="20"/>
                <w:szCs w:val="20"/>
              </w:rPr>
              <w:t>Оценивать правильностьвыполнения задания</w:t>
            </w:r>
          </w:p>
          <w:p w:rsidR="00D359B4" w:rsidRPr="00D359B4" w:rsidRDefault="00D359B4" w:rsidP="00D359B4">
            <w:pPr>
              <w:jc w:val="both"/>
              <w:rPr>
                <w:sz w:val="20"/>
                <w:szCs w:val="20"/>
              </w:rPr>
            </w:pPr>
            <w:r w:rsidRPr="00D359B4">
              <w:rPr>
                <w:sz w:val="20"/>
                <w:szCs w:val="20"/>
              </w:rPr>
              <w:t>Выполнятьсамоконтроль.</w:t>
            </w:r>
          </w:p>
          <w:p w:rsidR="00D359B4" w:rsidRPr="00D359B4" w:rsidRDefault="00D359B4" w:rsidP="00D359B4">
            <w:pPr>
              <w:jc w:val="both"/>
              <w:rPr>
                <w:sz w:val="20"/>
                <w:szCs w:val="20"/>
              </w:rPr>
            </w:pPr>
            <w:r w:rsidRPr="00D359B4">
              <w:rPr>
                <w:sz w:val="20"/>
                <w:szCs w:val="20"/>
              </w:rPr>
              <w:t>Оценивать правильностьвыполнения задания</w:t>
            </w: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20</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История возникновения села Сузаново</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21-26</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История нашего села. История названия улиц. Экскурсия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6</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5</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27</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Памятные места села Проект</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28</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«Мои земляки в Великой Отечественной войне»</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330"/>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29</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«Как живёшь ты, отчий дом» (викторина)</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22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30</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Путешествие в будущее моего села..Проект.</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34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31-32</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 xml:space="preserve"> Село в лицах .Встреча с интересными людьми</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2</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420"/>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33-34</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Начинающий поэт. Пишем стихи о своём селе..</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2</w:t>
            </w:r>
          </w:p>
        </w:tc>
        <w:tc>
          <w:tcPr>
            <w:tcW w:w="1984"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Мой  район</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6</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3</w:t>
            </w:r>
          </w:p>
        </w:tc>
        <w:tc>
          <w:tcPr>
            <w:tcW w:w="1984"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Развитие морально – эстетического сознания – норм и правил взаимоотношений человека с другими людьми.</w:t>
            </w:r>
          </w:p>
        </w:tc>
        <w:tc>
          <w:tcPr>
            <w:tcW w:w="1843"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 xml:space="preserve">Умение анализировать, сравнивать и обобщать. </w:t>
            </w:r>
          </w:p>
        </w:tc>
        <w:tc>
          <w:tcPr>
            <w:tcW w:w="1559"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Умение договариваться и приходить к общему решению в совместной деятельности</w:t>
            </w:r>
          </w:p>
        </w:tc>
        <w:tc>
          <w:tcPr>
            <w:tcW w:w="2126"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Оказывать  в сотрудничестве необходимую взаимопомощь</w:t>
            </w: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35</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Название моего района (экскурсия в музей)Игра-путешествие</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36-37</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Памятные и исторические места района Просмотр фильма. Экскурсия в Хуторскую школу</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38-39</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Главные достопримечательности нашего района (рисунки) Экскурсия в районный музей.</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40</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Наши земляки – Герои  Советского Союза.(урок в школьном музее)</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Мой край</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8</w:t>
            </w:r>
          </w:p>
        </w:tc>
        <w:tc>
          <w:tcPr>
            <w:tcW w:w="19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41</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Путешествие в прошлое.</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Способность к самооценке на основе критерия успешности в деятельности.</w:t>
            </w:r>
          </w:p>
          <w:p w:rsidR="00D359B4" w:rsidRPr="00D359B4" w:rsidRDefault="00D359B4" w:rsidP="00D359B4">
            <w:pPr>
              <w:rPr>
                <w:sz w:val="20"/>
                <w:szCs w:val="20"/>
              </w:rPr>
            </w:pPr>
            <w:r w:rsidRPr="00D359B4">
              <w:rPr>
                <w:sz w:val="20"/>
                <w:szCs w:val="20"/>
              </w:rPr>
              <w:t>Формировать учебно-познавательный интерес к новому материалу</w:t>
            </w:r>
          </w:p>
        </w:tc>
        <w:tc>
          <w:tcPr>
            <w:tcW w:w="1843"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Умение работать с картой.</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Проводить сравнение и классификацию по заданным критериям.</w:t>
            </w:r>
          </w:p>
        </w:tc>
        <w:tc>
          <w:tcPr>
            <w:tcW w:w="1559"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Задавать вопросы. Контролировать действия партнёра</w:t>
            </w:r>
          </w:p>
        </w:tc>
        <w:tc>
          <w:tcPr>
            <w:tcW w:w="2126"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Выполнять самоконтроль.</w:t>
            </w:r>
          </w:p>
          <w:p w:rsidR="00D359B4" w:rsidRPr="00D359B4" w:rsidRDefault="00D359B4" w:rsidP="00D359B4">
            <w:pPr>
              <w:jc w:val="both"/>
              <w:rPr>
                <w:sz w:val="20"/>
                <w:szCs w:val="20"/>
              </w:rPr>
            </w:pPr>
            <w:r w:rsidRPr="00D359B4">
              <w:rPr>
                <w:sz w:val="20"/>
                <w:szCs w:val="20"/>
              </w:rPr>
              <w:t>Оценивать правильность выполнения задания.</w:t>
            </w: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42</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Улицы города Оренбурга. Культурная жизнь края.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43-44</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Сокровища Оренбургской природы. Экология родного края.  Экскурсия на « царь» гору</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2</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31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45</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«Люби и знай свой край родной» (викторина)</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b/>
                <w:sz w:val="20"/>
                <w:szCs w:val="20"/>
              </w:rPr>
            </w:pPr>
          </w:p>
        </w:tc>
      </w:tr>
      <w:tr w:rsidR="00D359B4" w:rsidRPr="00D359B4" w:rsidTr="00D359B4">
        <w:trPr>
          <w:trHeight w:val="289"/>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 xml:space="preserve">    46</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Традиции народа моего края.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b/>
                <w:sz w:val="20"/>
                <w:szCs w:val="20"/>
              </w:rPr>
            </w:pPr>
          </w:p>
        </w:tc>
      </w:tr>
      <w:tr w:rsidR="00D359B4" w:rsidRPr="00D359B4" w:rsidTr="00D359B4">
        <w:trPr>
          <w:trHeight w:val="540"/>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 xml:space="preserve"> 47-49</w:t>
            </w:r>
          </w:p>
          <w:p w:rsidR="00D359B4" w:rsidRPr="00D359B4" w:rsidRDefault="00D359B4" w:rsidP="00D359B4">
            <w:pP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Конкурс поделок из бросового материала «Вторая жизнь»</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3</w:t>
            </w:r>
          </w:p>
          <w:p w:rsidR="00D359B4" w:rsidRPr="00D359B4" w:rsidRDefault="00D359B4" w:rsidP="00D359B4">
            <w:pPr>
              <w:rPr>
                <w:sz w:val="20"/>
                <w:szCs w:val="20"/>
              </w:rPr>
            </w:pP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3</w:t>
            </w:r>
          </w:p>
          <w:p w:rsidR="00D359B4" w:rsidRPr="00D359B4" w:rsidRDefault="00D359B4" w:rsidP="00D359B4">
            <w:pPr>
              <w:rPr>
                <w:b/>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b/>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b/>
                <w:sz w:val="20"/>
                <w:szCs w:val="20"/>
              </w:rPr>
            </w:pPr>
          </w:p>
        </w:tc>
      </w:tr>
      <w:tr w:rsidR="00D359B4" w:rsidRPr="00D359B4" w:rsidTr="00D359B4">
        <w:trPr>
          <w:trHeight w:val="493"/>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50-52</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color w:val="199043"/>
                <w:kern w:val="36"/>
                <w:sz w:val="20"/>
                <w:szCs w:val="20"/>
              </w:rPr>
              <w:t>"</w:t>
            </w:r>
            <w:r w:rsidRPr="00D359B4">
              <w:rPr>
                <w:kern w:val="36"/>
                <w:sz w:val="20"/>
                <w:szCs w:val="20"/>
              </w:rPr>
              <w:t>Мой край родной - земля моя Оренбургская</w:t>
            </w:r>
            <w:r w:rsidRPr="00D359B4">
              <w:rPr>
                <w:color w:val="199043"/>
                <w:kern w:val="36"/>
                <w:sz w:val="20"/>
                <w:szCs w:val="20"/>
              </w:rPr>
              <w:t>!"</w:t>
            </w:r>
            <w:r w:rsidRPr="00D359B4">
              <w:rPr>
                <w:kern w:val="36"/>
                <w:sz w:val="20"/>
                <w:szCs w:val="20"/>
              </w:rPr>
              <w:t>Утренник</w:t>
            </w:r>
            <w:r w:rsidRPr="00D359B4">
              <w:rPr>
                <w:sz w:val="20"/>
                <w:szCs w:val="20"/>
              </w:rPr>
              <w:t xml:space="preserve"> </w:t>
            </w:r>
          </w:p>
          <w:p w:rsidR="00D359B4" w:rsidRPr="00D359B4" w:rsidRDefault="00D359B4" w:rsidP="00D359B4">
            <w:pPr>
              <w:jc w:val="both"/>
              <w:rPr>
                <w:sz w:val="20"/>
                <w:szCs w:val="20"/>
              </w:rPr>
            </w:pP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3</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2</w:t>
            </w:r>
          </w:p>
        </w:tc>
        <w:tc>
          <w:tcPr>
            <w:tcW w:w="1984" w:type="dxa"/>
            <w:vMerge/>
            <w:tcBorders>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843" w:type="dxa"/>
            <w:vMerge/>
            <w:tcBorders>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559" w:type="dxa"/>
            <w:vMerge/>
            <w:tcBorders>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2126" w:type="dxa"/>
            <w:vMerge/>
            <w:tcBorders>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sz w:val="20"/>
                <w:szCs w:val="20"/>
              </w:rPr>
            </w:pPr>
            <w:r w:rsidRPr="00D359B4">
              <w:rPr>
                <w:b/>
                <w:sz w:val="20"/>
                <w:szCs w:val="20"/>
              </w:rPr>
              <w:t>Моё отечество</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4</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2</w:t>
            </w:r>
          </w:p>
        </w:tc>
        <w:tc>
          <w:tcPr>
            <w:tcW w:w="1984"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Формировать мотивационную основу учебной деятельности</w:t>
            </w:r>
          </w:p>
        </w:tc>
        <w:tc>
          <w:tcPr>
            <w:tcW w:w="1843"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Проводить сравнение и классификацию по заданным критериям.</w:t>
            </w:r>
          </w:p>
        </w:tc>
        <w:tc>
          <w:tcPr>
            <w:tcW w:w="1559"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Использовать речь для регуляции своего действия.</w:t>
            </w:r>
          </w:p>
        </w:tc>
        <w:tc>
          <w:tcPr>
            <w:tcW w:w="2126"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Оказывать  в сотрудничестве необходимую взаимопомощь</w:t>
            </w: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53</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 xml:space="preserve">Россия - родина моя   </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54</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Москва - столица нашей Родины</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55</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Славные символы России</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413"/>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56</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Родной край- частица России</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b/>
                <w:i/>
                <w:sz w:val="20"/>
                <w:szCs w:val="20"/>
              </w:rPr>
            </w:pPr>
            <w:r w:rsidRPr="00D359B4">
              <w:rPr>
                <w:b/>
                <w:i/>
                <w:sz w:val="20"/>
                <w:szCs w:val="20"/>
              </w:rPr>
              <w:t>Природа и мы</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12</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9</w:t>
            </w:r>
          </w:p>
        </w:tc>
        <w:tc>
          <w:tcPr>
            <w:tcW w:w="19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1050"/>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57</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Экологическая тропа. В лес за здоровьем! (прогулка – экскурсия, наблюдения за изменениями в природе, беседа о лекарственных и ядовитых растениях нашего края).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tc>
        <w:tc>
          <w:tcPr>
            <w:tcW w:w="1984"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Развитие морально – эстетического сознания – норм и правил взаимоотношений человека с другими людьми.</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Формировать мотивационную основу учебной деятельности. Способность к самооценке на основе критерия успешности в деятельности</w:t>
            </w:r>
          </w:p>
          <w:p w:rsidR="00D359B4" w:rsidRPr="00D359B4" w:rsidRDefault="00D359B4" w:rsidP="00D359B4">
            <w:pPr>
              <w:rPr>
                <w:sz w:val="20"/>
                <w:szCs w:val="20"/>
              </w:rPr>
            </w:pPr>
            <w:r w:rsidRPr="00D359B4">
              <w:rPr>
                <w:sz w:val="20"/>
                <w:szCs w:val="20"/>
              </w:rPr>
              <w:t>Формировать учебно-познавательный интерес к новому материалу</w:t>
            </w: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 xml:space="preserve">Формировать мотивационную основу учебной деятельности. Способность к самооценке на основе критерия </w:t>
            </w:r>
            <w:r w:rsidRPr="00D359B4">
              <w:rPr>
                <w:sz w:val="20"/>
                <w:szCs w:val="20"/>
              </w:rPr>
              <w:lastRenderedPageBreak/>
              <w:t>успешности в деятельности</w:t>
            </w: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Формировать мотивационную основу учебной деятельности</w:t>
            </w:r>
          </w:p>
        </w:tc>
        <w:tc>
          <w:tcPr>
            <w:tcW w:w="1843"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lastRenderedPageBreak/>
              <w:t>Умение анализировать, сравнивать и обобщать</w:t>
            </w:r>
          </w:p>
          <w:p w:rsidR="00D359B4" w:rsidRPr="00D359B4" w:rsidRDefault="00D359B4" w:rsidP="00D359B4">
            <w:pPr>
              <w:rPr>
                <w:sz w:val="20"/>
                <w:szCs w:val="20"/>
              </w:rPr>
            </w:pPr>
            <w:r w:rsidRPr="00D359B4">
              <w:rPr>
                <w:sz w:val="20"/>
                <w:szCs w:val="20"/>
              </w:rPr>
              <w:t>Работать с энциклопедической литературой.</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jc w:val="both"/>
              <w:rPr>
                <w:sz w:val="20"/>
                <w:szCs w:val="20"/>
              </w:rPr>
            </w:pPr>
            <w:r w:rsidRPr="00D359B4">
              <w:rPr>
                <w:sz w:val="20"/>
                <w:szCs w:val="20"/>
              </w:rPr>
              <w:t>Умение анализировать, сравнивать и обобщать</w:t>
            </w: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Умение анализировать, сравнивать и обобщать</w:t>
            </w:r>
          </w:p>
          <w:p w:rsidR="00D359B4" w:rsidRPr="00D359B4" w:rsidRDefault="00D359B4" w:rsidP="00D359B4">
            <w:pPr>
              <w:rPr>
                <w:sz w:val="20"/>
                <w:szCs w:val="20"/>
              </w:rPr>
            </w:pPr>
          </w:p>
          <w:p w:rsidR="00D359B4" w:rsidRPr="00D359B4" w:rsidRDefault="00D359B4" w:rsidP="00D359B4">
            <w:pPr>
              <w:jc w:val="both"/>
              <w:rPr>
                <w:sz w:val="20"/>
                <w:szCs w:val="20"/>
              </w:rPr>
            </w:pPr>
            <w:r w:rsidRPr="00D359B4">
              <w:rPr>
                <w:sz w:val="20"/>
                <w:szCs w:val="20"/>
              </w:rPr>
              <w:t>Умение анализировать, сравнивать и обобщать</w:t>
            </w:r>
          </w:p>
          <w:p w:rsidR="00D359B4" w:rsidRPr="00D359B4" w:rsidRDefault="00D359B4" w:rsidP="00D359B4">
            <w:pPr>
              <w:rPr>
                <w:sz w:val="20"/>
                <w:szCs w:val="20"/>
              </w:rPr>
            </w:pPr>
            <w:r w:rsidRPr="00D359B4">
              <w:rPr>
                <w:sz w:val="20"/>
                <w:szCs w:val="20"/>
              </w:rPr>
              <w:t>Работать с энциклопедической литературой</w:t>
            </w:r>
          </w:p>
          <w:p w:rsidR="00D359B4" w:rsidRPr="00D359B4" w:rsidRDefault="00D359B4" w:rsidP="00D359B4">
            <w:pPr>
              <w:rPr>
                <w:sz w:val="20"/>
                <w:szCs w:val="20"/>
              </w:rPr>
            </w:pPr>
          </w:p>
          <w:p w:rsidR="00D359B4" w:rsidRPr="00D359B4" w:rsidRDefault="00D359B4" w:rsidP="00D359B4">
            <w:pPr>
              <w:jc w:val="center"/>
              <w:rPr>
                <w:sz w:val="20"/>
                <w:szCs w:val="20"/>
              </w:rPr>
            </w:pPr>
            <w:r w:rsidRPr="00D359B4">
              <w:rPr>
                <w:sz w:val="20"/>
                <w:szCs w:val="20"/>
              </w:rPr>
              <w:t>Работать с энциклопедической литературой</w:t>
            </w:r>
          </w:p>
          <w:p w:rsidR="00D359B4" w:rsidRPr="00D359B4" w:rsidRDefault="00D359B4" w:rsidP="00D359B4">
            <w:pPr>
              <w:rPr>
                <w:sz w:val="20"/>
                <w:szCs w:val="20"/>
              </w:rPr>
            </w:pPr>
          </w:p>
          <w:p w:rsidR="00D359B4" w:rsidRPr="00D359B4" w:rsidRDefault="00D359B4" w:rsidP="00D359B4">
            <w:pPr>
              <w:jc w:val="both"/>
              <w:rPr>
                <w:sz w:val="20"/>
                <w:szCs w:val="20"/>
              </w:rPr>
            </w:pPr>
            <w:r w:rsidRPr="00D359B4">
              <w:rPr>
                <w:sz w:val="20"/>
                <w:szCs w:val="20"/>
              </w:rPr>
              <w:lastRenderedPageBreak/>
              <w:t>Умение анализировать, сравнивать и обобщать</w:t>
            </w:r>
          </w:p>
          <w:p w:rsidR="00D359B4" w:rsidRPr="00D359B4" w:rsidRDefault="00D359B4" w:rsidP="00D359B4">
            <w:pPr>
              <w:rPr>
                <w:sz w:val="20"/>
                <w:szCs w:val="20"/>
              </w:rPr>
            </w:pPr>
          </w:p>
        </w:tc>
        <w:tc>
          <w:tcPr>
            <w:tcW w:w="1559"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lastRenderedPageBreak/>
              <w:t>Договариваться и приходить к общему решению в совместной деятельности (работе в парах).</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Умение договариваться и приходить к общему решению в совместной деятельности</w:t>
            </w: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Использовать речь для регуляции своего действия.</w:t>
            </w: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Использовать речь для регуляции своего действия.</w:t>
            </w: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lastRenderedPageBreak/>
              <w:t>Умение договариваться и приходить к общему решению в совместной деятельности</w:t>
            </w:r>
          </w:p>
          <w:p w:rsidR="00D359B4" w:rsidRPr="00D359B4" w:rsidRDefault="00D359B4" w:rsidP="00D359B4">
            <w:pPr>
              <w:jc w:val="center"/>
              <w:rPr>
                <w:sz w:val="20"/>
                <w:szCs w:val="20"/>
              </w:rPr>
            </w:pPr>
          </w:p>
        </w:tc>
        <w:tc>
          <w:tcPr>
            <w:tcW w:w="2126" w:type="dxa"/>
            <w:vMerge w:val="restart"/>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r w:rsidRPr="00D359B4">
              <w:rPr>
                <w:sz w:val="20"/>
                <w:szCs w:val="20"/>
              </w:rPr>
              <w:lastRenderedPageBreak/>
              <w:t>Осуществлять взаимный контроль и оказывать в сотрудничестве необходимую взаимопомощь.</w:t>
            </w:r>
          </w:p>
          <w:p w:rsidR="00D359B4" w:rsidRPr="00D359B4" w:rsidRDefault="00D359B4" w:rsidP="00D359B4">
            <w:pPr>
              <w:jc w:val="both"/>
              <w:rPr>
                <w:sz w:val="20"/>
                <w:szCs w:val="20"/>
              </w:rPr>
            </w:pP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Выполнятьсамоконтроль.</w:t>
            </w:r>
          </w:p>
          <w:p w:rsidR="00D359B4" w:rsidRPr="00D359B4" w:rsidRDefault="00D359B4" w:rsidP="00D359B4">
            <w:pPr>
              <w:rPr>
                <w:sz w:val="20"/>
                <w:szCs w:val="20"/>
              </w:rPr>
            </w:pPr>
            <w:r w:rsidRPr="00D359B4">
              <w:rPr>
                <w:sz w:val="20"/>
                <w:szCs w:val="20"/>
              </w:rPr>
              <w:t>Оценивать правильностьвыполнения задания</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jc w:val="both"/>
              <w:rPr>
                <w:sz w:val="20"/>
                <w:szCs w:val="20"/>
              </w:rPr>
            </w:pPr>
          </w:p>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sz w:val="20"/>
                <w:szCs w:val="20"/>
              </w:rPr>
              <w:t>Выполнять самоконтроль.</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Оценивать правильность выполнения задания.</w:t>
            </w:r>
          </w:p>
        </w:tc>
      </w:tr>
      <w:tr w:rsidR="00D359B4" w:rsidRPr="00D359B4" w:rsidTr="00D359B4">
        <w:trPr>
          <w:trHeight w:val="67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 xml:space="preserve">   58</w:t>
            </w:r>
          </w:p>
          <w:p w:rsidR="00D359B4" w:rsidRPr="00D359B4" w:rsidRDefault="00D359B4" w:rsidP="00D359B4">
            <w:pPr>
              <w:rPr>
                <w:sz w:val="20"/>
                <w:szCs w:val="20"/>
              </w:rPr>
            </w:pPr>
          </w:p>
          <w:p w:rsidR="00D359B4" w:rsidRPr="00D359B4" w:rsidRDefault="00D359B4" w:rsidP="00D359B4">
            <w:pP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Первая доврачебная медицинская помощь. Обеспечение безопасности на экскурсии.</w:t>
            </w:r>
          </w:p>
          <w:p w:rsidR="00D359B4" w:rsidRPr="00D359B4" w:rsidRDefault="00D359B4" w:rsidP="00D359B4">
            <w:pPr>
              <w:jc w:val="both"/>
              <w:rPr>
                <w:sz w:val="20"/>
                <w:szCs w:val="20"/>
              </w:rPr>
            </w:pP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tc>
        <w:tc>
          <w:tcPr>
            <w:tcW w:w="1984"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1013"/>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 xml:space="preserve">   59</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rStyle w:val="c61"/>
                <w:color w:val="000000"/>
                <w:sz w:val="20"/>
                <w:szCs w:val="20"/>
                <w:shd w:val="clear" w:color="auto" w:fill="FFFFFF"/>
              </w:rPr>
              <w:t>22 апреля — Всемирный День Земли! Конкурс </w:t>
            </w:r>
            <w:r w:rsidRPr="00D359B4">
              <w:rPr>
                <w:rStyle w:val="c12"/>
                <w:color w:val="000000"/>
                <w:sz w:val="20"/>
                <w:szCs w:val="20"/>
                <w:shd w:val="clear" w:color="auto" w:fill="FFFFFF"/>
              </w:rPr>
              <w:t>рисунков на экологическую тему: «Давайте сохраним планету».</w:t>
            </w:r>
          </w:p>
          <w:p w:rsidR="00D359B4" w:rsidRPr="00D359B4" w:rsidRDefault="00D359B4" w:rsidP="00D359B4">
            <w:pPr>
              <w:jc w:val="both"/>
              <w:rPr>
                <w:sz w:val="20"/>
                <w:szCs w:val="20"/>
              </w:rPr>
            </w:pPr>
          </w:p>
          <w:p w:rsidR="00D359B4" w:rsidRPr="00D359B4" w:rsidRDefault="00D359B4" w:rsidP="00D359B4">
            <w:pPr>
              <w:jc w:val="both"/>
              <w:rPr>
                <w:sz w:val="20"/>
                <w:szCs w:val="20"/>
              </w:rPr>
            </w:pP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1</w:t>
            </w:r>
          </w:p>
        </w:tc>
        <w:tc>
          <w:tcPr>
            <w:tcW w:w="1984"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top w:val="single" w:sz="4" w:space="0" w:color="auto"/>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52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60</w:t>
            </w:r>
          </w:p>
          <w:p w:rsidR="00D359B4" w:rsidRPr="00D359B4" w:rsidRDefault="00D359B4" w:rsidP="00D359B4">
            <w:pP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Растения и животные лесов, полей, лугов и водоемов родного края (рисунки, лепка, прогулки, сообщения)</w:t>
            </w:r>
            <w:r w:rsidRPr="00D359B4">
              <w:rPr>
                <w:color w:val="000000"/>
                <w:sz w:val="20"/>
                <w:szCs w:val="20"/>
                <w:shd w:val="clear" w:color="auto" w:fill="FFFFFF"/>
              </w:rPr>
              <w:t xml:space="preserve"> Изучаем растения на лугу. Экскурсия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780"/>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 xml:space="preserve">     61</w:t>
            </w:r>
          </w:p>
          <w:p w:rsidR="00D359B4" w:rsidRPr="00D359B4" w:rsidRDefault="00D359B4" w:rsidP="00D359B4">
            <w:pP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p w:rsidR="00D359B4" w:rsidRPr="00D359B4" w:rsidRDefault="00D359B4" w:rsidP="00D359B4">
            <w:pPr>
              <w:jc w:val="both"/>
              <w:rPr>
                <w:sz w:val="20"/>
                <w:szCs w:val="20"/>
              </w:rPr>
            </w:pPr>
            <w:r w:rsidRPr="00D359B4">
              <w:rPr>
                <w:color w:val="000000"/>
                <w:sz w:val="20"/>
                <w:szCs w:val="20"/>
                <w:shd w:val="clear" w:color="auto" w:fill="FFFFFF"/>
              </w:rPr>
              <w:t>Опасные явления природы летом в нашем крае. «Шутки» молнии</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658"/>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 xml:space="preserve">     62</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color w:val="000000"/>
                <w:sz w:val="20"/>
                <w:szCs w:val="20"/>
                <w:shd w:val="clear" w:color="auto" w:fill="FFFFFF"/>
              </w:rPr>
            </w:pPr>
            <w:r w:rsidRPr="00D359B4">
              <w:rPr>
                <w:color w:val="000000"/>
                <w:sz w:val="20"/>
                <w:szCs w:val="20"/>
                <w:shd w:val="clear" w:color="auto" w:fill="FFFFFF"/>
              </w:rPr>
              <w:t>Река нашего посёлка. Конкурс рисунков</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812"/>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 xml:space="preserve">  63</w:t>
            </w:r>
          </w:p>
        </w:tc>
        <w:tc>
          <w:tcPr>
            <w:tcW w:w="5648" w:type="dxa"/>
            <w:vMerge w:val="restart"/>
            <w:tcBorders>
              <w:top w:val="single" w:sz="4" w:space="0" w:color="auto"/>
              <w:left w:val="single" w:sz="4" w:space="0" w:color="auto"/>
              <w:right w:val="single" w:sz="4" w:space="0" w:color="auto"/>
            </w:tcBorders>
          </w:tcPr>
          <w:p w:rsidR="00D359B4" w:rsidRPr="00D359B4" w:rsidRDefault="00D359B4" w:rsidP="00D359B4">
            <w:pPr>
              <w:jc w:val="both"/>
              <w:rPr>
                <w:color w:val="000000"/>
                <w:sz w:val="20"/>
                <w:szCs w:val="20"/>
                <w:shd w:val="clear" w:color="auto" w:fill="FFFFFF"/>
              </w:rPr>
            </w:pPr>
            <w:r w:rsidRPr="00D359B4">
              <w:rPr>
                <w:color w:val="333333"/>
                <w:sz w:val="20"/>
                <w:szCs w:val="20"/>
                <w:shd w:val="clear" w:color="auto" w:fill="FFFFFF"/>
              </w:rPr>
              <w:t>Встречи со зверями, змеями, ядовитыми растениями, грибами. Меры предосторожности</w:t>
            </w:r>
            <w:r w:rsidRPr="00D359B4">
              <w:rPr>
                <w:color w:val="000000"/>
                <w:sz w:val="20"/>
                <w:szCs w:val="20"/>
                <w:shd w:val="clear" w:color="auto" w:fill="FFFFFF"/>
              </w:rPr>
              <w:t xml:space="preserve"> </w:t>
            </w:r>
          </w:p>
          <w:p w:rsidR="00D359B4" w:rsidRPr="00D359B4" w:rsidRDefault="00D359B4" w:rsidP="00D359B4">
            <w:pPr>
              <w:jc w:val="both"/>
              <w:rPr>
                <w:color w:val="333333"/>
                <w:sz w:val="20"/>
                <w:szCs w:val="20"/>
                <w:shd w:val="clear" w:color="auto" w:fill="FFFFFF"/>
              </w:rPr>
            </w:pPr>
          </w:p>
          <w:p w:rsidR="00D359B4" w:rsidRPr="00D359B4" w:rsidRDefault="00D359B4" w:rsidP="00D359B4">
            <w:pPr>
              <w:jc w:val="both"/>
              <w:rPr>
                <w:color w:val="333333"/>
                <w:sz w:val="20"/>
                <w:szCs w:val="20"/>
                <w:shd w:val="clear" w:color="auto" w:fill="FFFFFF"/>
              </w:rPr>
            </w:pPr>
            <w:r w:rsidRPr="00D359B4">
              <w:rPr>
                <w:color w:val="333333"/>
                <w:sz w:val="20"/>
                <w:szCs w:val="20"/>
                <w:shd w:val="clear" w:color="auto" w:fill="FFFFFF"/>
              </w:rPr>
              <w:t>Правила поведения в лесу, у походного костра, помощь лесу. Посадка саженцев, оформление газонов, клумб.</w:t>
            </w:r>
          </w:p>
          <w:p w:rsidR="00D359B4" w:rsidRPr="00D359B4" w:rsidRDefault="00D359B4" w:rsidP="00D359B4">
            <w:pPr>
              <w:jc w:val="both"/>
              <w:rPr>
                <w:color w:val="000000"/>
                <w:sz w:val="20"/>
                <w:szCs w:val="20"/>
                <w:shd w:val="clear" w:color="auto" w:fill="FFFFFF"/>
              </w:rPr>
            </w:pPr>
          </w:p>
        </w:tc>
        <w:tc>
          <w:tcPr>
            <w:tcW w:w="564" w:type="dxa"/>
            <w:vMerge w:val="restart"/>
            <w:tcBorders>
              <w:top w:val="single" w:sz="4" w:space="0" w:color="auto"/>
              <w:left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1</w:t>
            </w:r>
          </w:p>
        </w:tc>
        <w:tc>
          <w:tcPr>
            <w:tcW w:w="284" w:type="dxa"/>
            <w:vMerge w:val="restart"/>
            <w:tcBorders>
              <w:top w:val="single" w:sz="4" w:space="0" w:color="auto"/>
              <w:left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1</w:t>
            </w:r>
          </w:p>
        </w:tc>
        <w:tc>
          <w:tcPr>
            <w:tcW w:w="567" w:type="dxa"/>
            <w:vMerge w:val="restart"/>
            <w:tcBorders>
              <w:top w:val="single" w:sz="4" w:space="0" w:color="auto"/>
              <w:left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140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p>
          <w:p w:rsidR="00D359B4" w:rsidRPr="00D359B4" w:rsidRDefault="00D359B4" w:rsidP="00D359B4">
            <w:pPr>
              <w:rPr>
                <w:sz w:val="20"/>
                <w:szCs w:val="20"/>
              </w:rPr>
            </w:pPr>
          </w:p>
          <w:p w:rsidR="00D359B4" w:rsidRPr="00D359B4" w:rsidRDefault="00D359B4" w:rsidP="00D359B4">
            <w:pPr>
              <w:rPr>
                <w:sz w:val="20"/>
                <w:szCs w:val="20"/>
              </w:rPr>
            </w:pPr>
            <w:r w:rsidRPr="00D359B4">
              <w:rPr>
                <w:sz w:val="20"/>
                <w:szCs w:val="20"/>
              </w:rPr>
              <w:t>64</w:t>
            </w:r>
          </w:p>
        </w:tc>
        <w:tc>
          <w:tcPr>
            <w:tcW w:w="5648"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4" w:type="dxa"/>
            <w:vMerge/>
            <w:tcBorders>
              <w:left w:val="single" w:sz="4" w:space="0" w:color="auto"/>
              <w:bottom w:val="single" w:sz="4" w:space="0" w:color="auto"/>
              <w:right w:val="single" w:sz="4" w:space="0" w:color="auto"/>
            </w:tcBorders>
          </w:tcPr>
          <w:p w:rsidR="00D359B4" w:rsidRPr="00D359B4" w:rsidRDefault="00D359B4" w:rsidP="00D359B4">
            <w:pPr>
              <w:rPr>
                <w:sz w:val="20"/>
                <w:szCs w:val="20"/>
              </w:rPr>
            </w:pPr>
          </w:p>
        </w:tc>
        <w:tc>
          <w:tcPr>
            <w:tcW w:w="284" w:type="dxa"/>
            <w:vMerge/>
            <w:tcBorders>
              <w:left w:val="single" w:sz="4" w:space="0" w:color="auto"/>
              <w:bottom w:val="single" w:sz="4" w:space="0" w:color="auto"/>
              <w:right w:val="single" w:sz="4" w:space="0" w:color="auto"/>
            </w:tcBorders>
          </w:tcPr>
          <w:p w:rsidR="00D359B4" w:rsidRPr="00D359B4" w:rsidRDefault="00D359B4" w:rsidP="00D359B4">
            <w:pPr>
              <w:rPr>
                <w:sz w:val="20"/>
                <w:szCs w:val="20"/>
              </w:rPr>
            </w:pPr>
          </w:p>
        </w:tc>
        <w:tc>
          <w:tcPr>
            <w:tcW w:w="567" w:type="dxa"/>
            <w:vMerge/>
            <w:tcBorders>
              <w:left w:val="single" w:sz="4" w:space="0" w:color="auto"/>
              <w:bottom w:val="single" w:sz="4" w:space="0" w:color="auto"/>
              <w:right w:val="single" w:sz="4" w:space="0" w:color="auto"/>
            </w:tcBorders>
          </w:tcPr>
          <w:p w:rsidR="00D359B4" w:rsidRPr="00D359B4" w:rsidRDefault="00D359B4" w:rsidP="00D359B4">
            <w:pPr>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64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lastRenderedPageBreak/>
              <w:t>65</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Дары леса (рисунки и поделки из природных материалов).</w:t>
            </w:r>
          </w:p>
          <w:p w:rsidR="00D359B4" w:rsidRPr="00D359B4" w:rsidRDefault="00D359B4" w:rsidP="00D359B4">
            <w:pPr>
              <w:jc w:val="both"/>
              <w:rPr>
                <w:sz w:val="20"/>
                <w:szCs w:val="20"/>
              </w:rPr>
            </w:pP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p w:rsidR="00D359B4" w:rsidRPr="00D359B4" w:rsidRDefault="00D359B4" w:rsidP="00D359B4">
            <w:pPr>
              <w:rPr>
                <w:sz w:val="20"/>
                <w:szCs w:val="20"/>
              </w:rPr>
            </w:pPr>
          </w:p>
          <w:p w:rsidR="00D359B4" w:rsidRPr="00D359B4" w:rsidRDefault="00D359B4" w:rsidP="00D359B4">
            <w:pPr>
              <w:rPr>
                <w:sz w:val="20"/>
                <w:szCs w:val="20"/>
              </w:rPr>
            </w:pP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49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lastRenderedPageBreak/>
              <w:t>66</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color w:val="333333"/>
                <w:sz w:val="20"/>
                <w:szCs w:val="20"/>
                <w:shd w:val="clear" w:color="auto" w:fill="FFFFFF"/>
              </w:rPr>
              <w:t xml:space="preserve"> Лесная аптека (хвоя, шиповник, ландыш, земляника черника). Правила сбора и засушки лекарственных растений, цветочные часы</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495"/>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67</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color w:val="333333"/>
                <w:sz w:val="20"/>
                <w:szCs w:val="20"/>
                <w:shd w:val="clear" w:color="auto" w:fill="FFFFFF"/>
              </w:rPr>
            </w:pPr>
            <w:r w:rsidRPr="00D359B4">
              <w:rPr>
                <w:sz w:val="20"/>
                <w:szCs w:val="20"/>
              </w:rPr>
              <w:t>Праздник «Птицы - наши друзья».</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1</w:t>
            </w:r>
          </w:p>
        </w:tc>
        <w:tc>
          <w:tcPr>
            <w:tcW w:w="1984"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trHeight w:val="341"/>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r w:rsidRPr="00D359B4">
              <w:rPr>
                <w:sz w:val="20"/>
                <w:szCs w:val="20"/>
              </w:rPr>
              <w:t>68</w:t>
            </w: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rPr>
                <w:sz w:val="20"/>
                <w:szCs w:val="20"/>
              </w:rPr>
            </w:pPr>
            <w:r w:rsidRPr="00D359B4">
              <w:rPr>
                <w:sz w:val="20"/>
                <w:szCs w:val="20"/>
              </w:rPr>
              <w:t>.Презентационный проект «Экология и мы»</w:t>
            </w:r>
          </w:p>
          <w:p w:rsidR="00D359B4" w:rsidRPr="00D359B4" w:rsidRDefault="00D359B4" w:rsidP="00D359B4">
            <w:pPr>
              <w:rPr>
                <w:sz w:val="20"/>
                <w:szCs w:val="20"/>
              </w:rPr>
            </w:pP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sz w:val="20"/>
                <w:szCs w:val="20"/>
              </w:rPr>
            </w:pPr>
            <w:r w:rsidRPr="00D359B4">
              <w:rPr>
                <w:sz w:val="20"/>
                <w:szCs w:val="20"/>
              </w:rPr>
              <w:t>1</w:t>
            </w:r>
          </w:p>
        </w:tc>
        <w:tc>
          <w:tcPr>
            <w:tcW w:w="1984"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843"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1559"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c>
          <w:tcPr>
            <w:tcW w:w="2126" w:type="dxa"/>
            <w:vMerge/>
            <w:tcBorders>
              <w:left w:val="single" w:sz="4" w:space="0" w:color="auto"/>
              <w:bottom w:val="single" w:sz="4" w:space="0" w:color="auto"/>
              <w:right w:val="single" w:sz="4" w:space="0" w:color="auto"/>
            </w:tcBorders>
          </w:tcPr>
          <w:p w:rsidR="00D359B4" w:rsidRPr="00D359B4" w:rsidRDefault="00D359B4" w:rsidP="00D359B4">
            <w:pPr>
              <w:jc w:val="both"/>
              <w:rPr>
                <w:sz w:val="20"/>
                <w:szCs w:val="20"/>
              </w:rPr>
            </w:pPr>
          </w:p>
        </w:tc>
      </w:tr>
      <w:tr w:rsidR="00D359B4" w:rsidRPr="00D359B4" w:rsidTr="00D359B4">
        <w:trPr>
          <w:gridAfter w:val="1"/>
          <w:wAfter w:w="2126" w:type="dxa"/>
          <w:trHeight w:val="70"/>
        </w:trPr>
        <w:tc>
          <w:tcPr>
            <w:tcW w:w="88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center"/>
              <w:rPr>
                <w:sz w:val="20"/>
                <w:szCs w:val="20"/>
              </w:rPr>
            </w:pPr>
          </w:p>
        </w:tc>
        <w:tc>
          <w:tcPr>
            <w:tcW w:w="5648"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Всего</w:t>
            </w:r>
          </w:p>
        </w:tc>
        <w:tc>
          <w:tcPr>
            <w:tcW w:w="56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68</w:t>
            </w:r>
          </w:p>
        </w:tc>
        <w:tc>
          <w:tcPr>
            <w:tcW w:w="2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18</w:t>
            </w:r>
          </w:p>
          <w:p w:rsidR="00D359B4" w:rsidRPr="00D359B4" w:rsidRDefault="00D359B4" w:rsidP="00D359B4">
            <w:pPr>
              <w:jc w:val="both"/>
              <w:rPr>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r w:rsidRPr="00D359B4">
              <w:rPr>
                <w:b/>
                <w:sz w:val="20"/>
                <w:szCs w:val="20"/>
              </w:rPr>
              <w:t>50</w:t>
            </w:r>
          </w:p>
          <w:p w:rsidR="00D359B4" w:rsidRPr="00D359B4" w:rsidRDefault="00D359B4" w:rsidP="00D359B4">
            <w:pPr>
              <w:jc w:val="both"/>
              <w:rPr>
                <w:b/>
                <w:sz w:val="20"/>
                <w:szCs w:val="20"/>
              </w:rPr>
            </w:pPr>
          </w:p>
          <w:p w:rsidR="00D359B4" w:rsidRPr="00D359B4" w:rsidRDefault="00D359B4" w:rsidP="00D359B4">
            <w:pPr>
              <w:jc w:val="both"/>
              <w:rPr>
                <w:b/>
                <w:sz w:val="20"/>
                <w:szCs w:val="20"/>
              </w:rPr>
            </w:pPr>
          </w:p>
        </w:tc>
        <w:tc>
          <w:tcPr>
            <w:tcW w:w="1984"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59B4" w:rsidRPr="00D359B4" w:rsidRDefault="00D359B4" w:rsidP="00D359B4">
            <w:pPr>
              <w:jc w:val="both"/>
              <w:rPr>
                <w:b/>
                <w:sz w:val="20"/>
                <w:szCs w:val="20"/>
              </w:rPr>
            </w:pPr>
          </w:p>
        </w:tc>
      </w:tr>
    </w:tbl>
    <w:p w:rsidR="00D359B4" w:rsidRDefault="00D359B4" w:rsidP="00D359B4"/>
    <w:p w:rsidR="00D359B4" w:rsidRDefault="00D359B4" w:rsidP="00CE04EC">
      <w:pPr>
        <w:ind w:firstLine="567"/>
        <w:jc w:val="both"/>
        <w:rPr>
          <w:b/>
          <w:sz w:val="26"/>
          <w:szCs w:val="26"/>
        </w:rPr>
      </w:pPr>
      <w:r>
        <w:rPr>
          <w:b/>
          <w:sz w:val="26"/>
          <w:szCs w:val="26"/>
        </w:rPr>
        <w:t xml:space="preserve"> Программа курса  внеурочнойдеятельности «Мой друг компьютер»</w:t>
      </w:r>
    </w:p>
    <w:p w:rsidR="00D359B4" w:rsidRDefault="00D359B4" w:rsidP="00D359B4">
      <w:pPr>
        <w:jc w:val="center"/>
        <w:rPr>
          <w:rFonts w:ascii="Calibri" w:hAnsi="Calibri"/>
          <w:color w:val="000000"/>
        </w:rPr>
      </w:pPr>
      <w:r>
        <w:rPr>
          <w:b/>
          <w:bCs/>
          <w:color w:val="000000"/>
          <w:sz w:val="28"/>
          <w:szCs w:val="28"/>
        </w:rPr>
        <w:t xml:space="preserve">Планируемые результаты </w:t>
      </w:r>
    </w:p>
    <w:p w:rsidR="00D359B4" w:rsidRDefault="00D359B4" w:rsidP="000937BF">
      <w:pPr>
        <w:widowControl/>
        <w:numPr>
          <w:ilvl w:val="0"/>
          <w:numId w:val="115"/>
        </w:numPr>
        <w:autoSpaceDE/>
        <w:autoSpaceDN/>
        <w:ind w:right="-711"/>
        <w:rPr>
          <w:rFonts w:ascii="Calibri" w:hAnsi="Calibri" w:cs="Arial"/>
          <w:color w:val="000000"/>
          <w:sz w:val="24"/>
          <w:szCs w:val="24"/>
        </w:rPr>
      </w:pPr>
      <w:r>
        <w:rPr>
          <w:color w:val="000000"/>
          <w:sz w:val="24"/>
          <w:szCs w:val="24"/>
        </w:rPr>
        <w:t>назначение основных элементов окна графического редактора;</w:t>
      </w:r>
    </w:p>
    <w:p w:rsidR="00D359B4" w:rsidRDefault="00D359B4" w:rsidP="000937BF">
      <w:pPr>
        <w:widowControl/>
        <w:numPr>
          <w:ilvl w:val="0"/>
          <w:numId w:val="115"/>
        </w:numPr>
        <w:autoSpaceDE/>
        <w:autoSpaceDN/>
        <w:ind w:right="-711"/>
        <w:rPr>
          <w:rFonts w:ascii="Calibri" w:hAnsi="Calibri" w:cs="Arial"/>
          <w:color w:val="000000"/>
          <w:sz w:val="24"/>
          <w:szCs w:val="24"/>
        </w:rPr>
      </w:pPr>
      <w:r>
        <w:rPr>
          <w:color w:val="000000"/>
          <w:sz w:val="24"/>
          <w:szCs w:val="24"/>
        </w:rPr>
        <w:t>приемы создания и редактирования изображения;</w:t>
      </w:r>
    </w:p>
    <w:p w:rsidR="00D359B4" w:rsidRDefault="00D359B4" w:rsidP="000937BF">
      <w:pPr>
        <w:widowControl/>
        <w:numPr>
          <w:ilvl w:val="0"/>
          <w:numId w:val="115"/>
        </w:numPr>
        <w:autoSpaceDE/>
        <w:autoSpaceDN/>
        <w:ind w:right="-711"/>
        <w:rPr>
          <w:rFonts w:ascii="Calibri" w:hAnsi="Calibri" w:cs="Arial"/>
          <w:color w:val="000000"/>
          <w:sz w:val="24"/>
          <w:szCs w:val="24"/>
        </w:rPr>
      </w:pPr>
      <w:r>
        <w:rPr>
          <w:color w:val="000000"/>
          <w:sz w:val="24"/>
          <w:szCs w:val="24"/>
        </w:rPr>
        <w:t>основные элементы текста;</w:t>
      </w:r>
    </w:p>
    <w:p w:rsidR="00D359B4" w:rsidRDefault="00D359B4" w:rsidP="000937BF">
      <w:pPr>
        <w:widowControl/>
        <w:numPr>
          <w:ilvl w:val="0"/>
          <w:numId w:val="115"/>
        </w:numPr>
        <w:autoSpaceDE/>
        <w:autoSpaceDN/>
        <w:ind w:right="-711"/>
        <w:rPr>
          <w:rFonts w:ascii="Calibri" w:hAnsi="Calibri" w:cs="Arial"/>
          <w:color w:val="000000"/>
          <w:sz w:val="24"/>
          <w:szCs w:val="24"/>
        </w:rPr>
      </w:pPr>
      <w:r>
        <w:rPr>
          <w:color w:val="000000"/>
          <w:sz w:val="24"/>
          <w:szCs w:val="24"/>
        </w:rPr>
        <w:t>приемы редактирования и форматирования текста;</w:t>
      </w:r>
    </w:p>
    <w:p w:rsidR="00D359B4" w:rsidRDefault="00D359B4" w:rsidP="000937BF">
      <w:pPr>
        <w:widowControl/>
        <w:numPr>
          <w:ilvl w:val="0"/>
          <w:numId w:val="115"/>
        </w:numPr>
        <w:autoSpaceDE/>
        <w:autoSpaceDN/>
        <w:ind w:right="-711"/>
        <w:rPr>
          <w:rFonts w:ascii="Calibri" w:hAnsi="Calibri" w:cs="Arial"/>
          <w:color w:val="000000"/>
          <w:sz w:val="24"/>
          <w:szCs w:val="24"/>
        </w:rPr>
      </w:pPr>
      <w:r>
        <w:rPr>
          <w:color w:val="000000"/>
          <w:sz w:val="24"/>
          <w:szCs w:val="24"/>
        </w:rPr>
        <w:t>технологию вставки различных объектов;</w:t>
      </w:r>
    </w:p>
    <w:p w:rsidR="00D359B4" w:rsidRDefault="00D359B4" w:rsidP="000937BF">
      <w:pPr>
        <w:widowControl/>
        <w:numPr>
          <w:ilvl w:val="0"/>
          <w:numId w:val="115"/>
        </w:numPr>
        <w:autoSpaceDE/>
        <w:autoSpaceDN/>
        <w:ind w:right="-711"/>
        <w:rPr>
          <w:rFonts w:ascii="Calibri" w:hAnsi="Calibri" w:cs="Arial"/>
          <w:color w:val="000000"/>
          <w:sz w:val="24"/>
          <w:szCs w:val="24"/>
        </w:rPr>
      </w:pPr>
      <w:r>
        <w:rPr>
          <w:color w:val="000000"/>
          <w:sz w:val="24"/>
          <w:szCs w:val="24"/>
        </w:rPr>
        <w:t>технологию работы с таблицами и колонками;</w:t>
      </w:r>
    </w:p>
    <w:p w:rsidR="00D359B4" w:rsidRDefault="00D359B4" w:rsidP="000937BF">
      <w:pPr>
        <w:widowControl/>
        <w:numPr>
          <w:ilvl w:val="0"/>
          <w:numId w:val="115"/>
        </w:numPr>
        <w:autoSpaceDE/>
        <w:autoSpaceDN/>
        <w:ind w:right="-711"/>
        <w:rPr>
          <w:rFonts w:ascii="Calibri" w:hAnsi="Calibri" w:cs="Arial"/>
          <w:color w:val="000000"/>
          <w:sz w:val="24"/>
          <w:szCs w:val="24"/>
        </w:rPr>
      </w:pPr>
      <w:r>
        <w:rPr>
          <w:color w:val="000000"/>
          <w:sz w:val="24"/>
          <w:szCs w:val="24"/>
        </w:rPr>
        <w:t>правила создания анимации и требования к её оформлению;</w:t>
      </w:r>
    </w:p>
    <w:p w:rsidR="00D359B4" w:rsidRDefault="00D359B4" w:rsidP="000937BF">
      <w:pPr>
        <w:widowControl/>
        <w:numPr>
          <w:ilvl w:val="0"/>
          <w:numId w:val="116"/>
        </w:numPr>
        <w:autoSpaceDE/>
        <w:autoSpaceDN/>
        <w:ind w:right="-711"/>
        <w:rPr>
          <w:rFonts w:ascii="Calibri" w:hAnsi="Calibri" w:cs="Arial"/>
          <w:color w:val="000000"/>
          <w:sz w:val="24"/>
          <w:szCs w:val="24"/>
        </w:rPr>
      </w:pPr>
      <w:r>
        <w:rPr>
          <w:color w:val="000000"/>
          <w:sz w:val="24"/>
          <w:szCs w:val="24"/>
        </w:rPr>
        <w:t>иметь простейшие представления о формальных исполнителях;</w:t>
      </w:r>
    </w:p>
    <w:p w:rsidR="00D359B4" w:rsidRDefault="00D359B4" w:rsidP="000937BF">
      <w:pPr>
        <w:widowControl/>
        <w:numPr>
          <w:ilvl w:val="0"/>
          <w:numId w:val="117"/>
        </w:numPr>
        <w:autoSpaceDE/>
        <w:autoSpaceDN/>
        <w:ind w:right="-711"/>
        <w:rPr>
          <w:rFonts w:ascii="Calibri" w:hAnsi="Calibri" w:cs="Arial"/>
          <w:color w:val="000000"/>
          <w:sz w:val="24"/>
          <w:szCs w:val="24"/>
        </w:rPr>
      </w:pPr>
      <w:r>
        <w:rPr>
          <w:color w:val="000000"/>
          <w:sz w:val="24"/>
          <w:szCs w:val="24"/>
        </w:rPr>
        <w:t>основные алгоритмические структуры, операторы графики языка алгоритмизации;</w:t>
      </w:r>
    </w:p>
    <w:p w:rsidR="00D359B4" w:rsidRDefault="00D359B4" w:rsidP="000937BF">
      <w:pPr>
        <w:widowControl/>
        <w:numPr>
          <w:ilvl w:val="0"/>
          <w:numId w:val="117"/>
        </w:numPr>
        <w:autoSpaceDE/>
        <w:autoSpaceDN/>
        <w:ind w:right="-711"/>
        <w:rPr>
          <w:rFonts w:ascii="Calibri" w:hAnsi="Calibri" w:cs="Arial"/>
          <w:color w:val="000000"/>
          <w:sz w:val="24"/>
          <w:szCs w:val="24"/>
        </w:rPr>
      </w:pPr>
      <w:r>
        <w:rPr>
          <w:color w:val="000000"/>
          <w:sz w:val="24"/>
          <w:szCs w:val="24"/>
        </w:rPr>
        <w:t>о требованиях к организации компьютерного рабочего места, соблюдать требования безопасности и гигиены в работе со средствами ИКТ.</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включать и выключать компьютер;</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запускать приложения, сохранять результат работы на диске, открывать необходимый документ;</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вводить с клавиатуры, редактировать и форматировать текст;</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работать с таблицами любой сложности;</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создавать изображения, редактировать в текстовом процессоре WORD;</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создавать и редактировать рисунок в растровом редакторе;</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работать с слоями изображения;</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создавать анимацию средствами графического редактора GIMP;</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lastRenderedPageBreak/>
        <w:t>создавать и демонстрировать мультимедиа презентации;</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работать в среде языка алгоритмизации;</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создавать программы, выводящие на экран заданные изображения;</w:t>
      </w:r>
    </w:p>
    <w:p w:rsidR="00D359B4" w:rsidRDefault="00D359B4" w:rsidP="000937BF">
      <w:pPr>
        <w:widowControl/>
        <w:numPr>
          <w:ilvl w:val="0"/>
          <w:numId w:val="118"/>
        </w:numPr>
        <w:autoSpaceDE/>
        <w:autoSpaceDN/>
        <w:spacing w:line="330" w:lineRule="atLeast"/>
        <w:ind w:right="-711"/>
        <w:rPr>
          <w:rFonts w:ascii="Calibri" w:hAnsi="Calibri" w:cs="Arial"/>
          <w:color w:val="000000"/>
          <w:sz w:val="24"/>
          <w:szCs w:val="24"/>
        </w:rPr>
      </w:pPr>
      <w:r>
        <w:rPr>
          <w:color w:val="000000"/>
          <w:sz w:val="24"/>
          <w:szCs w:val="24"/>
        </w:rPr>
        <w:t>уметь применять алгоритм ветвления и цикла</w:t>
      </w:r>
      <w:r>
        <w:rPr>
          <w:i/>
          <w:iCs/>
          <w:color w:val="000000"/>
          <w:sz w:val="24"/>
          <w:szCs w:val="24"/>
        </w:rPr>
        <w:t>.</w:t>
      </w:r>
    </w:p>
    <w:p w:rsidR="00D359B4" w:rsidRDefault="00D359B4" w:rsidP="00D359B4">
      <w:pPr>
        <w:spacing w:line="270" w:lineRule="atLeast"/>
        <w:ind w:left="710" w:right="-711"/>
        <w:rPr>
          <w:rFonts w:ascii="Calibri" w:hAnsi="Calibri"/>
          <w:color w:val="000000"/>
          <w:sz w:val="24"/>
          <w:szCs w:val="24"/>
        </w:rPr>
      </w:pPr>
      <w:r>
        <w:rPr>
          <w:i/>
          <w:iCs/>
          <w:color w:val="000000"/>
          <w:sz w:val="24"/>
          <w:szCs w:val="24"/>
        </w:rPr>
        <w:t>Учащиеся должны иметь навыки использования приобретенных знаний и умений в практической деятельности и повседневной жизни для:</w:t>
      </w:r>
    </w:p>
    <w:p w:rsidR="00D359B4" w:rsidRDefault="00D359B4" w:rsidP="000937BF">
      <w:pPr>
        <w:widowControl/>
        <w:numPr>
          <w:ilvl w:val="0"/>
          <w:numId w:val="119"/>
        </w:numPr>
        <w:autoSpaceDE/>
        <w:autoSpaceDN/>
        <w:spacing w:line="330" w:lineRule="atLeast"/>
        <w:ind w:left="644" w:right="-711"/>
        <w:rPr>
          <w:rFonts w:ascii="Calibri" w:hAnsi="Calibri" w:cs="Arial"/>
          <w:color w:val="000000"/>
          <w:sz w:val="24"/>
          <w:szCs w:val="24"/>
        </w:rPr>
      </w:pPr>
      <w:r>
        <w:rPr>
          <w:color w:val="000000"/>
          <w:sz w:val="24"/>
          <w:szCs w:val="24"/>
        </w:rPr>
        <w:t>создания простейших моделей объектов и процессов в виде изображений, описания, чертежей, таблиц, программ;</w:t>
      </w:r>
    </w:p>
    <w:p w:rsidR="00D359B4" w:rsidRDefault="00D359B4" w:rsidP="000937BF">
      <w:pPr>
        <w:widowControl/>
        <w:numPr>
          <w:ilvl w:val="0"/>
          <w:numId w:val="119"/>
        </w:numPr>
        <w:autoSpaceDE/>
        <w:autoSpaceDN/>
        <w:spacing w:line="330" w:lineRule="atLeast"/>
        <w:ind w:left="644" w:right="-711"/>
        <w:rPr>
          <w:rFonts w:ascii="Calibri" w:hAnsi="Calibri" w:cs="Arial"/>
          <w:color w:val="000000"/>
          <w:sz w:val="24"/>
          <w:szCs w:val="24"/>
        </w:rPr>
      </w:pPr>
      <w:r>
        <w:rPr>
          <w:color w:val="000000"/>
          <w:sz w:val="24"/>
          <w:szCs w:val="24"/>
        </w:rPr>
        <w:t>создания информационных объектов, в том числе для оформления результатов учебной работы;</w:t>
      </w:r>
    </w:p>
    <w:p w:rsidR="00D359B4" w:rsidRPr="00D359B4" w:rsidRDefault="00D359B4" w:rsidP="000937BF">
      <w:pPr>
        <w:widowControl/>
        <w:numPr>
          <w:ilvl w:val="0"/>
          <w:numId w:val="119"/>
        </w:numPr>
        <w:autoSpaceDE/>
        <w:autoSpaceDN/>
        <w:spacing w:line="330" w:lineRule="atLeast"/>
        <w:ind w:left="644" w:right="-711"/>
        <w:rPr>
          <w:rFonts w:ascii="Calibri" w:hAnsi="Calibri" w:cs="Arial"/>
          <w:color w:val="000000"/>
          <w:sz w:val="24"/>
          <w:szCs w:val="24"/>
        </w:rPr>
      </w:pPr>
      <w:r>
        <w:rPr>
          <w:color w:val="000000"/>
          <w:sz w:val="24"/>
          <w:szCs w:val="24"/>
        </w:rPr>
        <w:t>организации индивидуального информационного пространства, создания личных коллекций информационных объектов.</w:t>
      </w:r>
    </w:p>
    <w:p w:rsidR="00D359B4" w:rsidRDefault="00D359B4" w:rsidP="00D359B4">
      <w:pPr>
        <w:spacing w:line="270" w:lineRule="atLeast"/>
        <w:ind w:right="-1"/>
        <w:rPr>
          <w:b/>
          <w:bCs/>
          <w:color w:val="000000"/>
          <w:sz w:val="28"/>
          <w:szCs w:val="28"/>
        </w:rPr>
      </w:pPr>
    </w:p>
    <w:p w:rsidR="00D359B4" w:rsidRDefault="00D359B4" w:rsidP="00D359B4">
      <w:pPr>
        <w:spacing w:line="270" w:lineRule="atLeast"/>
        <w:jc w:val="center"/>
        <w:rPr>
          <w:b/>
          <w:bCs/>
          <w:color w:val="000000"/>
          <w:sz w:val="28"/>
          <w:szCs w:val="28"/>
        </w:rPr>
      </w:pPr>
      <w:r>
        <w:rPr>
          <w:b/>
          <w:bCs/>
          <w:color w:val="000000"/>
          <w:sz w:val="28"/>
          <w:szCs w:val="28"/>
        </w:rPr>
        <w:t>Содержание программы.</w:t>
      </w:r>
    </w:p>
    <w:p w:rsidR="00D359B4" w:rsidRDefault="00D359B4" w:rsidP="00D359B4">
      <w:pPr>
        <w:spacing w:line="270" w:lineRule="atLeast"/>
        <w:jc w:val="center"/>
        <w:rPr>
          <w:rFonts w:ascii="Calibri" w:hAnsi="Calibri"/>
          <w:color w:val="000000"/>
        </w:rPr>
      </w:pPr>
    </w:p>
    <w:p w:rsidR="00D359B4" w:rsidRDefault="00D359B4" w:rsidP="000937BF">
      <w:pPr>
        <w:widowControl/>
        <w:numPr>
          <w:ilvl w:val="0"/>
          <w:numId w:val="114"/>
        </w:numPr>
        <w:autoSpaceDE/>
        <w:autoSpaceDN/>
        <w:ind w:left="218"/>
        <w:jc w:val="both"/>
        <w:rPr>
          <w:color w:val="000000"/>
          <w:sz w:val="24"/>
          <w:szCs w:val="24"/>
        </w:rPr>
      </w:pPr>
      <w:r>
        <w:rPr>
          <w:color w:val="000000"/>
          <w:sz w:val="24"/>
          <w:szCs w:val="24"/>
        </w:rPr>
        <w:t xml:space="preserve">Интернет. Работа с поисковыми системами -5 часов </w:t>
      </w:r>
    </w:p>
    <w:p w:rsidR="00D359B4" w:rsidRDefault="00D359B4" w:rsidP="000937BF">
      <w:pPr>
        <w:widowControl/>
        <w:numPr>
          <w:ilvl w:val="0"/>
          <w:numId w:val="114"/>
        </w:numPr>
        <w:autoSpaceDE/>
        <w:autoSpaceDN/>
        <w:ind w:left="218"/>
        <w:jc w:val="both"/>
        <w:rPr>
          <w:color w:val="000000"/>
          <w:sz w:val="24"/>
          <w:szCs w:val="24"/>
        </w:rPr>
      </w:pPr>
      <w:r>
        <w:rPr>
          <w:color w:val="383838"/>
          <w:sz w:val="24"/>
          <w:szCs w:val="24"/>
        </w:rPr>
        <w:t xml:space="preserve">Знакомство и работа в текстовом процессоре </w:t>
      </w:r>
      <w:r>
        <w:rPr>
          <w:color w:val="000000"/>
          <w:sz w:val="24"/>
          <w:szCs w:val="24"/>
        </w:rPr>
        <w:t>WORD 2010</w:t>
      </w:r>
      <w:r>
        <w:rPr>
          <w:color w:val="383838"/>
          <w:sz w:val="24"/>
          <w:szCs w:val="24"/>
        </w:rPr>
        <w:t xml:space="preserve"> – </w:t>
      </w:r>
      <w:r>
        <w:rPr>
          <w:b/>
          <w:bCs/>
          <w:color w:val="383838"/>
          <w:sz w:val="24"/>
          <w:szCs w:val="24"/>
        </w:rPr>
        <w:t>5</w:t>
      </w:r>
      <w:r>
        <w:rPr>
          <w:color w:val="383838"/>
          <w:sz w:val="24"/>
          <w:szCs w:val="24"/>
        </w:rPr>
        <w:t> часов</w:t>
      </w:r>
    </w:p>
    <w:p w:rsidR="00D359B4" w:rsidRDefault="00D359B4" w:rsidP="000937BF">
      <w:pPr>
        <w:widowControl/>
        <w:numPr>
          <w:ilvl w:val="0"/>
          <w:numId w:val="114"/>
        </w:numPr>
        <w:autoSpaceDE/>
        <w:autoSpaceDN/>
        <w:ind w:left="218"/>
        <w:jc w:val="both"/>
        <w:rPr>
          <w:color w:val="000000"/>
          <w:sz w:val="24"/>
          <w:szCs w:val="24"/>
        </w:rPr>
      </w:pPr>
      <w:r>
        <w:rPr>
          <w:color w:val="000000"/>
          <w:sz w:val="24"/>
          <w:szCs w:val="24"/>
        </w:rPr>
        <w:t>Сканирование документов и изображений -2 часа.</w:t>
      </w:r>
    </w:p>
    <w:p w:rsidR="00D359B4" w:rsidRDefault="00D359B4" w:rsidP="000937BF">
      <w:pPr>
        <w:widowControl/>
        <w:numPr>
          <w:ilvl w:val="0"/>
          <w:numId w:val="114"/>
        </w:numPr>
        <w:autoSpaceDE/>
        <w:autoSpaceDN/>
        <w:ind w:left="218"/>
        <w:jc w:val="both"/>
        <w:rPr>
          <w:color w:val="000000"/>
          <w:sz w:val="24"/>
          <w:szCs w:val="24"/>
        </w:rPr>
      </w:pPr>
      <w:r>
        <w:rPr>
          <w:color w:val="383838"/>
          <w:sz w:val="24"/>
          <w:szCs w:val="24"/>
        </w:rPr>
        <w:t>Знакомство и работа в графическом редакторе Paint и GIMP – </w:t>
      </w:r>
      <w:r>
        <w:rPr>
          <w:b/>
          <w:bCs/>
          <w:color w:val="383838"/>
          <w:sz w:val="24"/>
          <w:szCs w:val="24"/>
        </w:rPr>
        <w:t>7</w:t>
      </w:r>
      <w:r>
        <w:rPr>
          <w:color w:val="383838"/>
          <w:sz w:val="24"/>
          <w:szCs w:val="24"/>
        </w:rPr>
        <w:t> часов</w:t>
      </w:r>
    </w:p>
    <w:p w:rsidR="00D359B4" w:rsidRPr="0024071B" w:rsidRDefault="00D359B4" w:rsidP="000937BF">
      <w:pPr>
        <w:widowControl/>
        <w:numPr>
          <w:ilvl w:val="0"/>
          <w:numId w:val="114"/>
        </w:numPr>
        <w:autoSpaceDE/>
        <w:autoSpaceDN/>
        <w:ind w:left="218"/>
        <w:jc w:val="both"/>
        <w:rPr>
          <w:color w:val="000000"/>
          <w:sz w:val="24"/>
          <w:szCs w:val="24"/>
        </w:rPr>
      </w:pPr>
      <w:r>
        <w:rPr>
          <w:color w:val="383838"/>
          <w:sz w:val="24"/>
          <w:szCs w:val="24"/>
        </w:rPr>
        <w:t>Знакомство и работа с программой создания презентаций PowerPoint 2010 – </w:t>
      </w:r>
      <w:r>
        <w:rPr>
          <w:b/>
          <w:bCs/>
          <w:color w:val="383838"/>
          <w:sz w:val="24"/>
          <w:szCs w:val="24"/>
        </w:rPr>
        <w:t>15</w:t>
      </w:r>
      <w:r>
        <w:rPr>
          <w:color w:val="383838"/>
          <w:sz w:val="24"/>
          <w:szCs w:val="24"/>
        </w:rPr>
        <w:t> часов.</w:t>
      </w:r>
    </w:p>
    <w:p w:rsidR="00D359B4" w:rsidRPr="004048E6" w:rsidRDefault="00D359B4" w:rsidP="00D359B4">
      <w:pPr>
        <w:spacing w:line="270" w:lineRule="atLeast"/>
        <w:rPr>
          <w:b/>
          <w:bCs/>
          <w:color w:val="000000"/>
          <w:sz w:val="28"/>
          <w:szCs w:val="28"/>
        </w:rPr>
      </w:pPr>
    </w:p>
    <w:p w:rsidR="00D359B4" w:rsidRDefault="00D359B4" w:rsidP="00D359B4">
      <w:pPr>
        <w:spacing w:line="270" w:lineRule="atLeast"/>
        <w:rPr>
          <w:b/>
          <w:bCs/>
          <w:color w:val="000000"/>
          <w:sz w:val="28"/>
          <w:szCs w:val="28"/>
        </w:rPr>
      </w:pPr>
    </w:p>
    <w:p w:rsidR="00D359B4" w:rsidRDefault="00D359B4" w:rsidP="00D359B4">
      <w:pPr>
        <w:spacing w:line="270" w:lineRule="atLeast"/>
        <w:jc w:val="center"/>
        <w:rPr>
          <w:b/>
          <w:bCs/>
          <w:color w:val="000000"/>
          <w:sz w:val="28"/>
          <w:szCs w:val="28"/>
        </w:rPr>
      </w:pPr>
      <w:r>
        <w:rPr>
          <w:b/>
          <w:bCs/>
          <w:color w:val="000000"/>
          <w:sz w:val="28"/>
          <w:szCs w:val="28"/>
        </w:rPr>
        <w:t>Тематическое  планирование</w:t>
      </w:r>
    </w:p>
    <w:p w:rsidR="00D359B4" w:rsidRDefault="00D359B4" w:rsidP="00D359B4">
      <w:pPr>
        <w:spacing w:line="270" w:lineRule="atLeast"/>
        <w:ind w:firstLine="340"/>
        <w:jc w:val="center"/>
        <w:rPr>
          <w:b/>
          <w:bCs/>
          <w:color w:val="000000"/>
          <w:sz w:val="28"/>
          <w:szCs w:val="28"/>
        </w:rPr>
      </w:pPr>
    </w:p>
    <w:tbl>
      <w:tblPr>
        <w:tblStyle w:val="af2"/>
        <w:tblW w:w="14422" w:type="dxa"/>
        <w:tblLayout w:type="fixed"/>
        <w:tblLook w:val="04A0"/>
      </w:tblPr>
      <w:tblGrid>
        <w:gridCol w:w="818"/>
        <w:gridCol w:w="12615"/>
        <w:gridCol w:w="989"/>
      </w:tblGrid>
      <w:tr w:rsidR="00D359B4" w:rsidTr="00D359B4">
        <w:tc>
          <w:tcPr>
            <w:tcW w:w="818" w:type="dxa"/>
            <w:tcBorders>
              <w:top w:val="single" w:sz="4" w:space="0" w:color="auto"/>
              <w:left w:val="single" w:sz="4" w:space="0" w:color="auto"/>
              <w:bottom w:val="single" w:sz="4" w:space="0" w:color="auto"/>
              <w:right w:val="single" w:sz="4" w:space="0" w:color="auto"/>
            </w:tcBorders>
            <w:vAlign w:val="center"/>
            <w:hideMark/>
          </w:tcPr>
          <w:p w:rsidR="00D359B4" w:rsidRDefault="00D359B4" w:rsidP="00D359B4">
            <w:pPr>
              <w:jc w:val="center"/>
              <w:rPr>
                <w:rFonts w:ascii="Calibri" w:hAnsi="Calibri" w:cs="Arial"/>
                <w:color w:val="000000"/>
              </w:rPr>
            </w:pPr>
            <w:r>
              <w:rPr>
                <w:color w:val="000000"/>
                <w:sz w:val="24"/>
                <w:szCs w:val="24"/>
              </w:rPr>
              <w:t>№ урока</w:t>
            </w:r>
          </w:p>
        </w:tc>
        <w:tc>
          <w:tcPr>
            <w:tcW w:w="12615" w:type="dxa"/>
            <w:tcBorders>
              <w:top w:val="single" w:sz="4" w:space="0" w:color="auto"/>
              <w:left w:val="single" w:sz="4" w:space="0" w:color="auto"/>
              <w:bottom w:val="single" w:sz="4" w:space="0" w:color="auto"/>
              <w:right w:val="single" w:sz="4" w:space="0" w:color="auto"/>
            </w:tcBorders>
            <w:vAlign w:val="center"/>
            <w:hideMark/>
          </w:tcPr>
          <w:p w:rsidR="00D359B4" w:rsidRDefault="00D359B4" w:rsidP="00D359B4">
            <w:pPr>
              <w:jc w:val="center"/>
              <w:rPr>
                <w:rFonts w:ascii="Calibri" w:hAnsi="Calibri" w:cs="Arial"/>
                <w:color w:val="000000"/>
              </w:rPr>
            </w:pPr>
            <w:r>
              <w:rPr>
                <w:color w:val="000000"/>
                <w:sz w:val="24"/>
                <w:szCs w:val="24"/>
              </w:rPr>
              <w:t>Тема урока</w:t>
            </w:r>
          </w:p>
        </w:tc>
        <w:tc>
          <w:tcPr>
            <w:tcW w:w="989" w:type="dxa"/>
            <w:tcBorders>
              <w:top w:val="single" w:sz="4" w:space="0" w:color="auto"/>
              <w:left w:val="single" w:sz="4" w:space="0" w:color="auto"/>
              <w:bottom w:val="single" w:sz="4" w:space="0" w:color="auto"/>
              <w:right w:val="single" w:sz="4" w:space="0" w:color="auto"/>
            </w:tcBorders>
            <w:vAlign w:val="center"/>
            <w:hideMark/>
          </w:tcPr>
          <w:p w:rsidR="00D359B4" w:rsidRDefault="00D359B4" w:rsidP="00D359B4">
            <w:pPr>
              <w:jc w:val="center"/>
              <w:rPr>
                <w:rFonts w:ascii="Calibri" w:hAnsi="Calibri" w:cs="Arial"/>
                <w:color w:val="000000"/>
              </w:rPr>
            </w:pPr>
            <w:r>
              <w:rPr>
                <w:color w:val="000000"/>
                <w:sz w:val="24"/>
                <w:szCs w:val="24"/>
              </w:rPr>
              <w:t>Кол-во часов</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0" w:lineRule="atLeast"/>
              <w:ind w:right="-851"/>
              <w:jc w:val="both"/>
              <w:rPr>
                <w:color w:val="000000"/>
                <w:sz w:val="24"/>
                <w:szCs w:val="24"/>
              </w:rPr>
            </w:pPr>
            <w:r>
              <w:rPr>
                <w:color w:val="000000"/>
                <w:sz w:val="24"/>
                <w:szCs w:val="24"/>
              </w:rPr>
              <w:t xml:space="preserve">Вводный урок. Правила техники безопасности </w:t>
            </w:r>
          </w:p>
          <w:p w:rsidR="00D359B4" w:rsidRDefault="00D359B4" w:rsidP="00D359B4">
            <w:pPr>
              <w:spacing w:line="0" w:lineRule="atLeast"/>
              <w:ind w:right="-851"/>
              <w:jc w:val="both"/>
              <w:rPr>
                <w:color w:val="000000"/>
                <w:sz w:val="24"/>
                <w:szCs w:val="24"/>
              </w:rPr>
            </w:pPr>
            <w:r>
              <w:rPr>
                <w:color w:val="000000"/>
                <w:sz w:val="24"/>
                <w:szCs w:val="24"/>
              </w:rPr>
              <w:t>при работе в компьютерном классе.Устройство ввода, вывода. Назначение компьютера в современной жизни.</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2-3</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both"/>
              <w:rPr>
                <w:color w:val="000000"/>
                <w:sz w:val="24"/>
                <w:szCs w:val="24"/>
              </w:rPr>
            </w:pPr>
            <w:r>
              <w:rPr>
                <w:color w:val="000000"/>
                <w:sz w:val="24"/>
                <w:szCs w:val="24"/>
              </w:rPr>
              <w:t>Интернет. Работа с поисковыми системами.</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4-5</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rPr>
                <w:color w:val="000000"/>
                <w:sz w:val="24"/>
                <w:szCs w:val="24"/>
              </w:rPr>
            </w:pPr>
            <w:r>
              <w:rPr>
                <w:color w:val="000000"/>
                <w:sz w:val="24"/>
                <w:szCs w:val="24"/>
              </w:rPr>
              <w:t>Способы поиска информации  Интернете. Язык запросов поисковой системы.</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6-7</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0" w:lineRule="atLeast"/>
              <w:ind w:right="-851"/>
              <w:jc w:val="both"/>
              <w:rPr>
                <w:color w:val="000000"/>
                <w:sz w:val="24"/>
                <w:szCs w:val="24"/>
              </w:rPr>
            </w:pPr>
            <w:r>
              <w:rPr>
                <w:color w:val="000000"/>
                <w:sz w:val="24"/>
                <w:szCs w:val="24"/>
              </w:rPr>
              <w:t>Знакомство с текстовым процессором WORD. Меню, панели инструментов. Редактируем и форматируем текст.</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8</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0" w:lineRule="atLeast"/>
              <w:ind w:right="-851"/>
              <w:rPr>
                <w:color w:val="000000"/>
                <w:sz w:val="24"/>
                <w:szCs w:val="24"/>
              </w:rPr>
            </w:pPr>
            <w:r>
              <w:rPr>
                <w:color w:val="000000"/>
                <w:sz w:val="24"/>
                <w:szCs w:val="24"/>
              </w:rPr>
              <w:t>Роль рисунка в жизни современного общества. Векторная графика в текстовом процессоре MS Word: назначение, возможности, интерфейс.</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9</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rPr>
            </w:pPr>
            <w:r>
              <w:rPr>
                <w:color w:val="000000"/>
                <w:sz w:val="24"/>
                <w:szCs w:val="24"/>
              </w:rPr>
              <w:t>Создаём векторные изображения.</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10</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Итоговая работа-создание документа.</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lastRenderedPageBreak/>
              <w:t>11-12</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rPr>
                <w:color w:val="000000"/>
                <w:sz w:val="24"/>
                <w:szCs w:val="24"/>
              </w:rPr>
            </w:pPr>
            <w:r>
              <w:rPr>
                <w:color w:val="000000"/>
                <w:sz w:val="24"/>
                <w:szCs w:val="24"/>
              </w:rPr>
              <w:t>Сканирование документов и изображений.</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rPr>
                <w:rFonts w:ascii="Calibri" w:hAnsi="Calibri"/>
                <w:color w:val="000000"/>
              </w:rPr>
            </w:pPr>
            <w:r>
              <w:rPr>
                <w:rFonts w:ascii="Calibri" w:hAnsi="Calibri"/>
                <w:color w:val="000000"/>
              </w:rPr>
              <w:t>13-15</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Знакомство с графическим редактором Gimp.</w:t>
            </w:r>
          </w:p>
          <w:p w:rsidR="00D359B4" w:rsidRDefault="00D359B4" w:rsidP="00D359B4">
            <w:pPr>
              <w:rPr>
                <w:color w:val="000000"/>
                <w:sz w:val="24"/>
                <w:szCs w:val="24"/>
              </w:rPr>
            </w:pPr>
            <w:r>
              <w:rPr>
                <w:color w:val="000000"/>
                <w:sz w:val="24"/>
                <w:szCs w:val="24"/>
              </w:rPr>
              <w:t>Возможности и основные приёмы использования Gimp.</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3</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16-17</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Загрузка изображений в Gimp. Работа со слоями.</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18</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Итоговая работа-рисунок на свободную тему.</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19-20</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PowerPoint 2010. Фон, шаблоны. Режимы работы. Меню программы.</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21-23</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 xml:space="preserve"> Учимся делать презентации в PowerPoint 2010. Выбор дизайна. Правила оформления.</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3</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24-25</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Создание анимации в PowerPoint 2010.</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26-27</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Подбор материала и создание проекта.</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28-29</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Анимация и настройка презентации. Создание проекта.</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30-31</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Работа над выбранным проектом.</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32-33</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rPr>
                <w:color w:val="000000"/>
                <w:sz w:val="24"/>
                <w:szCs w:val="24"/>
              </w:rPr>
            </w:pPr>
            <w:r>
              <w:rPr>
                <w:color w:val="000000"/>
                <w:sz w:val="24"/>
                <w:szCs w:val="24"/>
              </w:rPr>
              <w:t>Создание и защита проектов.</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2</w:t>
            </w:r>
          </w:p>
        </w:tc>
      </w:tr>
      <w:tr w:rsidR="00D359B4" w:rsidTr="00D359B4">
        <w:tc>
          <w:tcPr>
            <w:tcW w:w="818"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34</w:t>
            </w:r>
          </w:p>
        </w:tc>
        <w:tc>
          <w:tcPr>
            <w:tcW w:w="12615"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rPr>
                <w:color w:val="000000"/>
                <w:sz w:val="24"/>
                <w:szCs w:val="24"/>
              </w:rPr>
            </w:pPr>
            <w:r>
              <w:rPr>
                <w:color w:val="000000"/>
                <w:sz w:val="24"/>
                <w:szCs w:val="24"/>
              </w:rPr>
              <w:t>Итоговый урок. Награждение за лучшие работы.</w:t>
            </w:r>
          </w:p>
        </w:tc>
        <w:tc>
          <w:tcPr>
            <w:tcW w:w="989" w:type="dxa"/>
            <w:tcBorders>
              <w:top w:val="single" w:sz="4" w:space="0" w:color="auto"/>
              <w:left w:val="single" w:sz="4" w:space="0" w:color="auto"/>
              <w:bottom w:val="single" w:sz="4" w:space="0" w:color="auto"/>
              <w:right w:val="single" w:sz="4" w:space="0" w:color="auto"/>
            </w:tcBorders>
            <w:hideMark/>
          </w:tcPr>
          <w:p w:rsidR="00D359B4" w:rsidRDefault="00D359B4" w:rsidP="00D359B4">
            <w:pPr>
              <w:spacing w:line="270" w:lineRule="atLeast"/>
              <w:jc w:val="center"/>
              <w:rPr>
                <w:rFonts w:ascii="Calibri" w:hAnsi="Calibri"/>
                <w:color w:val="000000"/>
              </w:rPr>
            </w:pPr>
            <w:r>
              <w:rPr>
                <w:rFonts w:ascii="Calibri" w:hAnsi="Calibri"/>
                <w:color w:val="000000"/>
              </w:rPr>
              <w:t>1</w:t>
            </w:r>
          </w:p>
        </w:tc>
      </w:tr>
    </w:tbl>
    <w:p w:rsidR="00D359B4" w:rsidRDefault="00D359B4" w:rsidP="00D359B4">
      <w:pPr>
        <w:spacing w:line="270" w:lineRule="atLeast"/>
        <w:ind w:firstLine="340"/>
        <w:jc w:val="center"/>
        <w:rPr>
          <w:rFonts w:ascii="Calibri" w:hAnsi="Calibri"/>
          <w:color w:val="000000"/>
        </w:rPr>
      </w:pPr>
    </w:p>
    <w:p w:rsidR="00D359B4" w:rsidRDefault="00D359B4" w:rsidP="00D359B4">
      <w:pPr>
        <w:rPr>
          <w:rFonts w:ascii="Calibri" w:hAnsi="Calibri"/>
          <w:color w:val="000000"/>
        </w:rPr>
      </w:pPr>
      <w:bookmarkStart w:id="2" w:name="0eb85b1db541bf64f7942f45d9f03a50e84d90a0"/>
      <w:bookmarkStart w:id="3" w:name="0"/>
      <w:bookmarkEnd w:id="2"/>
      <w:bookmarkEnd w:id="3"/>
    </w:p>
    <w:p w:rsidR="00D359B4" w:rsidRDefault="00D359B4"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38403A" w:rsidRDefault="0038403A" w:rsidP="00D359B4">
      <w:pPr>
        <w:jc w:val="both"/>
        <w:rPr>
          <w:b/>
          <w:sz w:val="26"/>
          <w:szCs w:val="26"/>
        </w:rPr>
      </w:pPr>
    </w:p>
    <w:p w:rsidR="00D359B4" w:rsidRPr="003A09EF" w:rsidRDefault="00D359B4" w:rsidP="00CE04EC">
      <w:pPr>
        <w:ind w:firstLine="567"/>
        <w:jc w:val="both"/>
        <w:rPr>
          <w:b/>
          <w:sz w:val="26"/>
          <w:szCs w:val="26"/>
        </w:rPr>
      </w:pPr>
    </w:p>
    <w:p w:rsidR="00CE04EC" w:rsidRPr="003A09EF" w:rsidRDefault="00CE04EC" w:rsidP="00CE04EC">
      <w:pPr>
        <w:ind w:firstLine="567"/>
        <w:jc w:val="both"/>
        <w:rPr>
          <w:b/>
          <w:sz w:val="26"/>
          <w:szCs w:val="26"/>
        </w:rPr>
      </w:pPr>
      <w:r w:rsidRPr="003A09EF">
        <w:rPr>
          <w:b/>
          <w:sz w:val="26"/>
          <w:szCs w:val="26"/>
        </w:rPr>
        <w:t>2.2 ПРОГРАММА ФОРМИРОВАНИЯ УНИВЕРСАЛЬНЫХ УЧЕБНЫХ ДЕЙСТВИЙ</w:t>
      </w:r>
    </w:p>
    <w:p w:rsidR="00CE04EC" w:rsidRPr="003A09EF" w:rsidRDefault="00CE04EC" w:rsidP="00CE04EC">
      <w:pPr>
        <w:ind w:firstLine="567"/>
        <w:jc w:val="both"/>
        <w:rPr>
          <w:sz w:val="26"/>
          <w:szCs w:val="26"/>
        </w:rPr>
      </w:pPr>
      <w:r w:rsidRPr="003A09EF">
        <w:rPr>
          <w:sz w:val="26"/>
          <w:szCs w:val="26"/>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CE04EC" w:rsidRPr="003A09EF" w:rsidRDefault="00CE04EC" w:rsidP="000937BF">
      <w:pPr>
        <w:numPr>
          <w:ilvl w:val="0"/>
          <w:numId w:val="22"/>
        </w:numPr>
        <w:tabs>
          <w:tab w:val="left" w:pos="284"/>
        </w:tabs>
        <w:ind w:left="0" w:hanging="11"/>
        <w:jc w:val="both"/>
        <w:rPr>
          <w:sz w:val="26"/>
          <w:szCs w:val="26"/>
        </w:rPr>
      </w:pPr>
      <w:r w:rsidRPr="003A09EF">
        <w:rPr>
          <w:sz w:val="26"/>
          <w:szCs w:val="26"/>
        </w:rPr>
        <w:t>описание взаимосвязи универсальных учебных действий с содержанием учебных предметов;</w:t>
      </w:r>
    </w:p>
    <w:p w:rsidR="00CE04EC" w:rsidRPr="003A09EF" w:rsidRDefault="00CE04EC" w:rsidP="000937BF">
      <w:pPr>
        <w:numPr>
          <w:ilvl w:val="0"/>
          <w:numId w:val="22"/>
        </w:numPr>
        <w:tabs>
          <w:tab w:val="left" w:pos="284"/>
        </w:tabs>
        <w:ind w:left="0" w:hanging="11"/>
        <w:jc w:val="both"/>
        <w:rPr>
          <w:sz w:val="26"/>
          <w:szCs w:val="26"/>
        </w:rPr>
      </w:pPr>
      <w:r w:rsidRPr="003A09EF">
        <w:rPr>
          <w:sz w:val="26"/>
          <w:szCs w:val="26"/>
        </w:rPr>
        <w:t>характеристика познавательных, коммуникативных и регулятивных универсальных действий.</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sz w:val="26"/>
          <w:szCs w:val="26"/>
        </w:rPr>
        <w:tab/>
      </w:r>
      <w:r w:rsidRPr="003A09EF">
        <w:rPr>
          <w:i/>
          <w:sz w:val="26"/>
          <w:szCs w:val="26"/>
          <w:u w:val="single"/>
        </w:rPr>
        <w:t>ЗНАЧЕНИЕ СФОРМИРОВАННЫХ УНИВЕРСАЛЬНЫХ УЧЕБНЫХ ДЕЙСТВИЙ ДЛЯ УСПЕШНОГО ОБУЧЕНИЯ И РАЗВИТИЯ МЛАДШЕГО ШКОЛЬНИКА</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Программа формирования УУД у обучающихся начальной школы оказывает значительное положительное влияние:</w:t>
      </w:r>
    </w:p>
    <w:p w:rsidR="00CE04EC" w:rsidRPr="003A09EF" w:rsidRDefault="00CE04EC" w:rsidP="000937BF">
      <w:pPr>
        <w:numPr>
          <w:ilvl w:val="0"/>
          <w:numId w:val="23"/>
        </w:numPr>
        <w:tabs>
          <w:tab w:val="left" w:pos="426"/>
        </w:tabs>
        <w:ind w:left="0" w:hanging="11"/>
        <w:jc w:val="both"/>
        <w:rPr>
          <w:sz w:val="26"/>
          <w:szCs w:val="26"/>
        </w:rPr>
      </w:pPr>
      <w:r w:rsidRPr="003A09EF">
        <w:rPr>
          <w:sz w:val="26"/>
          <w:szCs w:val="26"/>
        </w:rPr>
        <w:t>во-первых, на успешное овладение младшими школьниками всеми учебными</w:t>
      </w:r>
      <w:r>
        <w:rPr>
          <w:sz w:val="26"/>
          <w:szCs w:val="26"/>
        </w:rPr>
        <w:t xml:space="preserve"> </w:t>
      </w:r>
      <w:r w:rsidRPr="003A09EF">
        <w:rPr>
          <w:sz w:val="26"/>
          <w:szCs w:val="26"/>
        </w:rPr>
        <w:t>предметами;</w:t>
      </w:r>
    </w:p>
    <w:p w:rsidR="00CE04EC" w:rsidRPr="003A09EF" w:rsidRDefault="00CE04EC" w:rsidP="000937BF">
      <w:pPr>
        <w:numPr>
          <w:ilvl w:val="0"/>
          <w:numId w:val="23"/>
        </w:numPr>
        <w:tabs>
          <w:tab w:val="left" w:pos="426"/>
        </w:tabs>
        <w:ind w:left="0" w:hanging="11"/>
        <w:jc w:val="both"/>
        <w:rPr>
          <w:sz w:val="26"/>
          <w:szCs w:val="26"/>
        </w:rPr>
      </w:pPr>
      <w:r w:rsidRPr="003A09EF">
        <w:rPr>
          <w:sz w:val="26"/>
          <w:szCs w:val="26"/>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CE04EC" w:rsidRPr="003A09EF" w:rsidRDefault="00CE04EC" w:rsidP="000937BF">
      <w:pPr>
        <w:numPr>
          <w:ilvl w:val="0"/>
          <w:numId w:val="23"/>
        </w:numPr>
        <w:tabs>
          <w:tab w:val="left" w:pos="426"/>
        </w:tabs>
        <w:ind w:left="0" w:hanging="11"/>
        <w:jc w:val="both"/>
        <w:rPr>
          <w:sz w:val="26"/>
          <w:szCs w:val="26"/>
        </w:rPr>
      </w:pPr>
      <w:r w:rsidRPr="003A09EF">
        <w:rPr>
          <w:sz w:val="26"/>
          <w:szCs w:val="26"/>
        </w:rPr>
        <w:t>в-третьих, на расширение и углубление познавательных интересов обучающихся;</w:t>
      </w:r>
    </w:p>
    <w:p w:rsidR="00CE04EC" w:rsidRPr="003A09EF" w:rsidRDefault="00CE04EC" w:rsidP="000937BF">
      <w:pPr>
        <w:numPr>
          <w:ilvl w:val="0"/>
          <w:numId w:val="23"/>
        </w:numPr>
        <w:tabs>
          <w:tab w:val="left" w:pos="426"/>
        </w:tabs>
        <w:ind w:left="0" w:hanging="11"/>
        <w:jc w:val="both"/>
        <w:rPr>
          <w:sz w:val="26"/>
          <w:szCs w:val="26"/>
        </w:rPr>
      </w:pPr>
      <w:r w:rsidRPr="003A09EF">
        <w:rPr>
          <w:sz w:val="26"/>
          <w:szCs w:val="26"/>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CE04EC" w:rsidRPr="003A09EF" w:rsidRDefault="00CE04EC" w:rsidP="000937BF">
      <w:pPr>
        <w:numPr>
          <w:ilvl w:val="0"/>
          <w:numId w:val="23"/>
        </w:numPr>
        <w:tabs>
          <w:tab w:val="left" w:pos="426"/>
        </w:tabs>
        <w:ind w:left="0" w:hanging="11"/>
        <w:jc w:val="both"/>
        <w:rPr>
          <w:sz w:val="26"/>
          <w:szCs w:val="26"/>
        </w:rPr>
      </w:pPr>
      <w:r w:rsidRPr="003A09EF">
        <w:rPr>
          <w:sz w:val="26"/>
          <w:szCs w:val="26"/>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CE04EC" w:rsidRPr="003A09EF" w:rsidRDefault="00CE04EC" w:rsidP="00CE04EC">
      <w:pPr>
        <w:ind w:firstLine="567"/>
        <w:jc w:val="both"/>
        <w:rPr>
          <w:sz w:val="26"/>
          <w:szCs w:val="26"/>
        </w:rPr>
      </w:pPr>
      <w:r w:rsidRPr="003A09EF">
        <w:rPr>
          <w:sz w:val="26"/>
          <w:szCs w:val="26"/>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E04EC" w:rsidRPr="003A09EF" w:rsidRDefault="00CE04EC" w:rsidP="00CE04EC">
      <w:pPr>
        <w:tabs>
          <w:tab w:val="left" w:pos="142"/>
          <w:tab w:val="left" w:pos="284"/>
        </w:tabs>
        <w:jc w:val="both"/>
        <w:rPr>
          <w:sz w:val="26"/>
          <w:szCs w:val="26"/>
        </w:rPr>
      </w:pPr>
      <w:r w:rsidRPr="003A09EF">
        <w:rPr>
          <w:sz w:val="26"/>
          <w:szCs w:val="26"/>
        </w:rPr>
        <w:t>1)</w:t>
      </w:r>
      <w:r w:rsidRPr="003A09EF">
        <w:rPr>
          <w:sz w:val="26"/>
          <w:szCs w:val="26"/>
        </w:rPr>
        <w:tab/>
        <w:t>предметные знания, умения и способы деятельности являются содержательной основой становления УУД;</w:t>
      </w:r>
    </w:p>
    <w:p w:rsidR="00CE04EC" w:rsidRPr="003A09EF" w:rsidRDefault="00CE04EC" w:rsidP="00CE04EC">
      <w:pPr>
        <w:tabs>
          <w:tab w:val="left" w:pos="142"/>
          <w:tab w:val="left" w:pos="284"/>
        </w:tabs>
        <w:jc w:val="both"/>
        <w:rPr>
          <w:sz w:val="26"/>
          <w:szCs w:val="26"/>
        </w:rPr>
      </w:pPr>
      <w:r w:rsidRPr="003A09EF">
        <w:rPr>
          <w:sz w:val="26"/>
          <w:szCs w:val="26"/>
        </w:rPr>
        <w:t>2)</w:t>
      </w:r>
      <w:r w:rsidRPr="003A09EF">
        <w:rPr>
          <w:sz w:val="26"/>
          <w:szCs w:val="26"/>
        </w:rPr>
        <w:tab/>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E04EC" w:rsidRPr="003A09EF" w:rsidRDefault="00CE04EC" w:rsidP="00CE04EC">
      <w:pPr>
        <w:tabs>
          <w:tab w:val="left" w:pos="142"/>
          <w:tab w:val="left" w:pos="284"/>
        </w:tabs>
        <w:jc w:val="both"/>
        <w:rPr>
          <w:sz w:val="26"/>
          <w:szCs w:val="26"/>
        </w:rPr>
      </w:pPr>
      <w:r w:rsidRPr="003A09EF">
        <w:rPr>
          <w:sz w:val="26"/>
          <w:szCs w:val="26"/>
        </w:rPr>
        <w:lastRenderedPageBreak/>
        <w:t>3)</w:t>
      </w:r>
      <w:r w:rsidRPr="003A09EF">
        <w:rPr>
          <w:sz w:val="26"/>
          <w:szCs w:val="26"/>
        </w:rPr>
        <w:tab/>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E04EC" w:rsidRPr="003A09EF" w:rsidRDefault="00CE04EC" w:rsidP="00CE04EC">
      <w:pPr>
        <w:tabs>
          <w:tab w:val="left" w:pos="142"/>
          <w:tab w:val="left" w:pos="284"/>
        </w:tabs>
        <w:jc w:val="both"/>
        <w:rPr>
          <w:sz w:val="26"/>
          <w:szCs w:val="26"/>
        </w:rPr>
      </w:pPr>
      <w:r w:rsidRPr="003A09EF">
        <w:rPr>
          <w:sz w:val="26"/>
          <w:szCs w:val="26"/>
        </w:rPr>
        <w:t>4)</w:t>
      </w:r>
      <w:r w:rsidRPr="003A09EF">
        <w:rPr>
          <w:sz w:val="26"/>
          <w:szCs w:val="26"/>
        </w:rPr>
        <w:tab/>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E04EC" w:rsidRPr="003A09EF" w:rsidRDefault="00CE04EC" w:rsidP="00CE04EC">
      <w:pPr>
        <w:ind w:firstLine="567"/>
        <w:jc w:val="both"/>
        <w:rPr>
          <w:sz w:val="26"/>
          <w:szCs w:val="26"/>
        </w:rPr>
      </w:pPr>
      <w:r w:rsidRPr="003A09EF">
        <w:rPr>
          <w:sz w:val="26"/>
          <w:szCs w:val="26"/>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CE04EC" w:rsidRPr="003A09EF" w:rsidRDefault="00CE04EC" w:rsidP="00CE04EC">
      <w:pPr>
        <w:ind w:firstLine="567"/>
        <w:jc w:val="both"/>
        <w:rPr>
          <w:b/>
          <w:i/>
          <w:sz w:val="26"/>
          <w:szCs w:val="26"/>
          <w:u w:val="single"/>
        </w:rPr>
      </w:pPr>
      <w:r w:rsidRPr="003A09EF">
        <w:rPr>
          <w:b/>
          <w:i/>
          <w:sz w:val="26"/>
          <w:szCs w:val="26"/>
          <w:u w:val="single"/>
        </w:rPr>
        <w:tab/>
        <w:t>Характеристика универсальных учебных действий</w:t>
      </w:r>
    </w:p>
    <w:p w:rsidR="00CE04EC" w:rsidRPr="003A09EF" w:rsidRDefault="00CE04EC" w:rsidP="00CE04EC">
      <w:pPr>
        <w:ind w:firstLine="567"/>
        <w:jc w:val="both"/>
        <w:rPr>
          <w:b/>
          <w:i/>
          <w:sz w:val="26"/>
          <w:szCs w:val="26"/>
          <w:u w:val="single"/>
        </w:rPr>
      </w:pPr>
    </w:p>
    <w:p w:rsidR="00CE04EC" w:rsidRPr="003A09EF" w:rsidRDefault="00CE04EC" w:rsidP="00CE04EC">
      <w:pPr>
        <w:ind w:firstLine="567"/>
        <w:jc w:val="both"/>
        <w:rPr>
          <w:sz w:val="26"/>
          <w:szCs w:val="26"/>
        </w:rPr>
      </w:pPr>
      <w:r w:rsidRPr="003A09EF">
        <w:rPr>
          <w:sz w:val="26"/>
          <w:szCs w:val="26"/>
        </w:rPr>
        <w:t xml:space="preserve">При создании </w:t>
      </w:r>
      <w:r>
        <w:rPr>
          <w:sz w:val="26"/>
          <w:szCs w:val="26"/>
        </w:rPr>
        <w:t>МОБУ «Сузановская СОШ»</w:t>
      </w:r>
      <w:r w:rsidRPr="003A09EF">
        <w:rPr>
          <w:sz w:val="26"/>
          <w:szCs w:val="26"/>
        </w:rPr>
        <w:t xml:space="preserve">  программы формирования УУД учитывается характеристика, которая даётся им во ФГОС НОО.</w:t>
      </w:r>
    </w:p>
    <w:p w:rsidR="00CE04EC" w:rsidRPr="003A09EF" w:rsidRDefault="00CE04EC" w:rsidP="00CE04EC">
      <w:pPr>
        <w:ind w:firstLine="567"/>
        <w:jc w:val="both"/>
        <w:rPr>
          <w:sz w:val="26"/>
          <w:szCs w:val="26"/>
        </w:rPr>
      </w:pPr>
      <w:r w:rsidRPr="003A09EF">
        <w:rPr>
          <w:sz w:val="26"/>
          <w:szCs w:val="26"/>
        </w:rPr>
        <w:t xml:space="preserve"> </w:t>
      </w:r>
    </w:p>
    <w:p w:rsidR="00CE04EC" w:rsidRPr="003A09EF" w:rsidRDefault="00CE04EC" w:rsidP="00CE04EC">
      <w:pPr>
        <w:ind w:firstLine="567"/>
        <w:jc w:val="both"/>
        <w:rPr>
          <w:sz w:val="26"/>
          <w:szCs w:val="26"/>
        </w:rPr>
      </w:pPr>
      <w:r w:rsidRPr="003A09EF">
        <w:rPr>
          <w:sz w:val="26"/>
          <w:szCs w:val="26"/>
        </w:rP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логические операции (сравнение, анализ, обобщение, классификация, сериация);</w:t>
      </w:r>
    </w:p>
    <w:p w:rsidR="00CE04EC" w:rsidRPr="003A09EF" w:rsidRDefault="00CE04EC" w:rsidP="00CE04EC">
      <w:pPr>
        <w:tabs>
          <w:tab w:val="left" w:pos="142"/>
          <w:tab w:val="left" w:pos="284"/>
        </w:tabs>
        <w:jc w:val="both"/>
        <w:rPr>
          <w:sz w:val="26"/>
          <w:szCs w:val="26"/>
        </w:rPr>
      </w:pPr>
      <w:r w:rsidRPr="003A09EF">
        <w:rPr>
          <w:sz w:val="26"/>
          <w:szCs w:val="26"/>
        </w:rPr>
        <w:t>—</w:t>
      </w:r>
      <w:r w:rsidRPr="003A09EF">
        <w:rPr>
          <w:sz w:val="26"/>
          <w:szCs w:val="26"/>
        </w:rPr>
        <w:tab/>
        <w:t>работа с информацией, представленной в разном виде и формах, в том числе графических (таблицы, диаграммы, инфограммы, схемы), аудио - и видеоформатах (возможно на экране).</w:t>
      </w:r>
    </w:p>
    <w:p w:rsidR="00CE04EC" w:rsidRDefault="00CE04EC" w:rsidP="00CE04EC">
      <w:pPr>
        <w:ind w:firstLine="567"/>
        <w:jc w:val="both"/>
        <w:rPr>
          <w:sz w:val="26"/>
          <w:szCs w:val="26"/>
        </w:rPr>
      </w:pPr>
      <w:r w:rsidRPr="003A09EF">
        <w:rPr>
          <w:sz w:val="26"/>
          <w:szCs w:val="26"/>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CE04EC" w:rsidRPr="003A09EF" w:rsidRDefault="00CE04EC" w:rsidP="00CE04EC">
      <w:pPr>
        <w:ind w:firstLine="567"/>
        <w:jc w:val="both"/>
        <w:rPr>
          <w:sz w:val="26"/>
          <w:szCs w:val="26"/>
        </w:rPr>
      </w:pPr>
      <w:r w:rsidRPr="003A09EF">
        <w:rPr>
          <w:sz w:val="26"/>
          <w:szCs w:val="26"/>
        </w:rPr>
        <w:t>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CE04EC" w:rsidRPr="003A09EF" w:rsidRDefault="00CE04EC" w:rsidP="00CE04EC">
      <w:pPr>
        <w:tabs>
          <w:tab w:val="left" w:pos="284"/>
        </w:tabs>
        <w:jc w:val="both"/>
        <w:rPr>
          <w:sz w:val="26"/>
          <w:szCs w:val="26"/>
        </w:rPr>
      </w:pPr>
      <w:r w:rsidRPr="003A09EF">
        <w:rPr>
          <w:sz w:val="26"/>
          <w:szCs w:val="26"/>
        </w:rPr>
        <w:lastRenderedPageBreak/>
        <w:t>1)</w:t>
      </w:r>
      <w:r w:rsidRPr="003A09EF">
        <w:rPr>
          <w:sz w:val="26"/>
          <w:szCs w:val="26"/>
        </w:rPr>
        <w:tab/>
        <w:t>смысловое чтение текстов разных жанров, типов, назначений; аналитическую текстовую деятельность с ними;</w:t>
      </w:r>
    </w:p>
    <w:p w:rsidR="00CE04EC" w:rsidRPr="003A09EF" w:rsidRDefault="00CE04EC" w:rsidP="00CE04EC">
      <w:pPr>
        <w:tabs>
          <w:tab w:val="left" w:pos="284"/>
        </w:tabs>
        <w:jc w:val="both"/>
        <w:rPr>
          <w:sz w:val="26"/>
          <w:szCs w:val="26"/>
        </w:rPr>
      </w:pPr>
      <w:r w:rsidRPr="003A09EF">
        <w:rPr>
          <w:sz w:val="26"/>
          <w:szCs w:val="26"/>
        </w:rPr>
        <w:t>2)</w:t>
      </w:r>
      <w:r w:rsidRPr="003A09EF">
        <w:rPr>
          <w:sz w:val="26"/>
          <w:szCs w:val="26"/>
        </w:rPr>
        <w:ta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E04EC" w:rsidRPr="003A09EF" w:rsidRDefault="00CE04EC" w:rsidP="00CE04EC">
      <w:pPr>
        <w:tabs>
          <w:tab w:val="left" w:pos="284"/>
        </w:tabs>
        <w:jc w:val="both"/>
        <w:rPr>
          <w:sz w:val="26"/>
          <w:szCs w:val="26"/>
        </w:rPr>
      </w:pPr>
      <w:r w:rsidRPr="003A09EF">
        <w:rPr>
          <w:sz w:val="26"/>
          <w:szCs w:val="26"/>
        </w:rPr>
        <w:t>3)</w:t>
      </w:r>
      <w:r w:rsidRPr="003A09EF">
        <w:rPr>
          <w:sz w:val="26"/>
          <w:szCs w:val="26"/>
        </w:rPr>
        <w:tab/>
        <w:t>успешную</w:t>
      </w:r>
      <w:r w:rsidRPr="003A09EF">
        <w:rPr>
          <w:sz w:val="26"/>
          <w:szCs w:val="26"/>
        </w:rPr>
        <w:tab/>
        <w:t>продуктивно-творческую</w:t>
      </w:r>
      <w:r w:rsidRPr="003A09EF">
        <w:rPr>
          <w:sz w:val="26"/>
          <w:szCs w:val="26"/>
        </w:rPr>
        <w:tab/>
        <w:t>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E04EC" w:rsidRPr="003A09EF" w:rsidRDefault="00CE04EC" w:rsidP="00CE04EC">
      <w:pPr>
        <w:tabs>
          <w:tab w:val="left" w:pos="284"/>
        </w:tabs>
        <w:jc w:val="both"/>
        <w:rPr>
          <w:sz w:val="26"/>
          <w:szCs w:val="26"/>
        </w:rPr>
      </w:pPr>
      <w:r w:rsidRPr="003A09EF">
        <w:rPr>
          <w:sz w:val="26"/>
          <w:szCs w:val="26"/>
        </w:rPr>
        <w:t>4)</w:t>
      </w:r>
      <w:r w:rsidRPr="003A09EF">
        <w:rPr>
          <w:sz w:val="26"/>
          <w:szCs w:val="26"/>
        </w:rPr>
        <w:tab/>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CE04EC" w:rsidRPr="003A09EF" w:rsidRDefault="00CE04EC" w:rsidP="00CE04EC">
      <w:pPr>
        <w:tabs>
          <w:tab w:val="left" w:pos="284"/>
        </w:tabs>
        <w:jc w:val="both"/>
        <w:rPr>
          <w:sz w:val="26"/>
          <w:szCs w:val="26"/>
        </w:rPr>
      </w:pPr>
      <w:r w:rsidRPr="003A09EF">
        <w:rPr>
          <w:sz w:val="26"/>
          <w:szCs w:val="26"/>
        </w:rPr>
        <w:t>1)</w:t>
      </w:r>
      <w:r w:rsidRPr="003A09EF">
        <w:rPr>
          <w:sz w:val="26"/>
          <w:szCs w:val="26"/>
        </w:rPr>
        <w:tab/>
        <w:t>принимать и удерживать учебную задачу;</w:t>
      </w:r>
    </w:p>
    <w:p w:rsidR="00CE04EC" w:rsidRPr="003A09EF" w:rsidRDefault="00CE04EC" w:rsidP="00CE04EC">
      <w:pPr>
        <w:tabs>
          <w:tab w:val="left" w:pos="284"/>
        </w:tabs>
        <w:jc w:val="both"/>
        <w:rPr>
          <w:sz w:val="26"/>
          <w:szCs w:val="26"/>
        </w:rPr>
      </w:pPr>
      <w:r w:rsidRPr="003A09EF">
        <w:rPr>
          <w:sz w:val="26"/>
          <w:szCs w:val="26"/>
        </w:rPr>
        <w:t>2)</w:t>
      </w:r>
      <w:r w:rsidRPr="003A09EF">
        <w:rPr>
          <w:sz w:val="26"/>
          <w:szCs w:val="26"/>
        </w:rPr>
        <w:tab/>
        <w:t>планировать её решение;</w:t>
      </w:r>
    </w:p>
    <w:p w:rsidR="00CE04EC" w:rsidRPr="003A09EF" w:rsidRDefault="00CE04EC" w:rsidP="00CE04EC">
      <w:pPr>
        <w:tabs>
          <w:tab w:val="left" w:pos="284"/>
        </w:tabs>
        <w:jc w:val="both"/>
        <w:rPr>
          <w:sz w:val="26"/>
          <w:szCs w:val="26"/>
        </w:rPr>
      </w:pPr>
      <w:r w:rsidRPr="003A09EF">
        <w:rPr>
          <w:sz w:val="26"/>
          <w:szCs w:val="26"/>
        </w:rPr>
        <w:t>3)</w:t>
      </w:r>
      <w:r w:rsidRPr="003A09EF">
        <w:rPr>
          <w:sz w:val="26"/>
          <w:szCs w:val="26"/>
        </w:rPr>
        <w:tab/>
        <w:t>контролировать полученный результат деятельности;</w:t>
      </w:r>
    </w:p>
    <w:p w:rsidR="00CE04EC" w:rsidRPr="003A09EF" w:rsidRDefault="00CE04EC" w:rsidP="00CE04EC">
      <w:pPr>
        <w:tabs>
          <w:tab w:val="left" w:pos="284"/>
        </w:tabs>
        <w:jc w:val="both"/>
        <w:rPr>
          <w:sz w:val="26"/>
          <w:szCs w:val="26"/>
        </w:rPr>
      </w:pPr>
      <w:r w:rsidRPr="003A09EF">
        <w:rPr>
          <w:sz w:val="26"/>
          <w:szCs w:val="26"/>
        </w:rPr>
        <w:t>4)</w:t>
      </w:r>
      <w:r w:rsidRPr="003A09EF">
        <w:rPr>
          <w:sz w:val="26"/>
          <w:szCs w:val="26"/>
        </w:rPr>
        <w:tab/>
        <w:t>контролировать</w:t>
      </w:r>
      <w:r w:rsidRPr="003A09EF">
        <w:rPr>
          <w:sz w:val="26"/>
          <w:szCs w:val="26"/>
        </w:rPr>
        <w:tab/>
        <w:t>процесс деятельности, его соответствие выбранному способу;</w:t>
      </w:r>
    </w:p>
    <w:p w:rsidR="00CE04EC" w:rsidRPr="003A09EF" w:rsidRDefault="00CE04EC" w:rsidP="00CE04EC">
      <w:pPr>
        <w:tabs>
          <w:tab w:val="left" w:pos="284"/>
        </w:tabs>
        <w:jc w:val="both"/>
        <w:rPr>
          <w:sz w:val="26"/>
          <w:szCs w:val="26"/>
        </w:rPr>
      </w:pPr>
      <w:r w:rsidRPr="003A09EF">
        <w:rPr>
          <w:sz w:val="26"/>
          <w:szCs w:val="26"/>
        </w:rPr>
        <w:t>5)</w:t>
      </w:r>
      <w:r w:rsidRPr="003A09EF">
        <w:rPr>
          <w:sz w:val="26"/>
          <w:szCs w:val="26"/>
        </w:rPr>
        <w:tab/>
        <w:t>предвидеть (прогнозировать) трудности и ошибки при решении данной учебной задачи;</w:t>
      </w:r>
    </w:p>
    <w:p w:rsidR="00CE04EC" w:rsidRPr="003A09EF" w:rsidRDefault="00CE04EC" w:rsidP="00CE04EC">
      <w:pPr>
        <w:tabs>
          <w:tab w:val="left" w:pos="284"/>
        </w:tabs>
        <w:jc w:val="both"/>
        <w:rPr>
          <w:sz w:val="26"/>
          <w:szCs w:val="26"/>
        </w:rPr>
      </w:pPr>
      <w:r w:rsidRPr="003A09EF">
        <w:rPr>
          <w:sz w:val="26"/>
          <w:szCs w:val="26"/>
        </w:rPr>
        <w:t>6)</w:t>
      </w:r>
      <w:r w:rsidRPr="003A09EF">
        <w:rPr>
          <w:sz w:val="26"/>
          <w:szCs w:val="26"/>
        </w:rPr>
        <w:tab/>
        <w:t>корректировать при необходимости процесс деятельности.</w:t>
      </w:r>
    </w:p>
    <w:p w:rsidR="00CE04EC" w:rsidRPr="003A09EF" w:rsidRDefault="00CE04EC" w:rsidP="00CE04EC">
      <w:pPr>
        <w:ind w:firstLine="567"/>
        <w:jc w:val="both"/>
        <w:rPr>
          <w:sz w:val="26"/>
          <w:szCs w:val="26"/>
        </w:rPr>
      </w:pPr>
      <w:r w:rsidRPr="003A09EF">
        <w:rPr>
          <w:sz w:val="26"/>
          <w:szCs w:val="26"/>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rsidR="00CE04EC" w:rsidRPr="003A09EF" w:rsidRDefault="00CE04EC" w:rsidP="00CE04EC">
      <w:pPr>
        <w:ind w:firstLine="567"/>
        <w:jc w:val="both"/>
        <w:rPr>
          <w:sz w:val="26"/>
          <w:szCs w:val="26"/>
        </w:rPr>
      </w:pPr>
      <w:r w:rsidRPr="003A09EF">
        <w:rPr>
          <w:sz w:val="26"/>
          <w:szCs w:val="26"/>
        </w:rPr>
        <w:t xml:space="preserve">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CE04EC" w:rsidRPr="003A09EF" w:rsidRDefault="00CE04EC" w:rsidP="00CE04EC">
      <w:pPr>
        <w:ind w:firstLine="567"/>
        <w:jc w:val="both"/>
        <w:rPr>
          <w:sz w:val="26"/>
          <w:szCs w:val="26"/>
        </w:rPr>
      </w:pPr>
      <w:r w:rsidRPr="003A09EF">
        <w:rPr>
          <w:sz w:val="26"/>
          <w:szCs w:val="26"/>
        </w:rPr>
        <w:t xml:space="preserve">2) волевые регулятивные умения (подчиняться, уступать, объективно оценивать вклад свой и других в результат общего </w:t>
      </w:r>
      <w:r w:rsidRPr="003A09EF">
        <w:rPr>
          <w:sz w:val="26"/>
          <w:szCs w:val="26"/>
        </w:rPr>
        <w:lastRenderedPageBreak/>
        <w:t>труда и др.).</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ab/>
        <w:t>ИНТЕГРАЦИЯ ПРЕДМЕТНЫХ И МЕТАПРЕДМЕТНЫХ ТРЕБОВАНИЙ КАК МЕХАНИЗМ КОНСТРУИРОВАНИЯ СОВРЕМЕННОГО ПРОЦЕССА ОБРАЗОВАНИЯ</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CE04EC" w:rsidRPr="003A09EF" w:rsidRDefault="00CE04EC" w:rsidP="00CE04EC">
      <w:pPr>
        <w:ind w:firstLine="567"/>
        <w:jc w:val="both"/>
        <w:rPr>
          <w:sz w:val="26"/>
          <w:szCs w:val="26"/>
        </w:rPr>
      </w:pPr>
      <w:r w:rsidRPr="003A09EF">
        <w:rPr>
          <w:sz w:val="26"/>
          <w:szCs w:val="26"/>
        </w:rPr>
        <w:t>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w:t>
      </w:r>
    </w:p>
    <w:p w:rsidR="00CE04EC" w:rsidRPr="003A09EF" w:rsidRDefault="00CE04EC" w:rsidP="00CE04EC">
      <w:pPr>
        <w:ind w:firstLine="567"/>
        <w:jc w:val="both"/>
        <w:rPr>
          <w:sz w:val="26"/>
          <w:szCs w:val="26"/>
        </w:rPr>
      </w:pPr>
      <w:r w:rsidRPr="003A09EF">
        <w:rPr>
          <w:sz w:val="26"/>
          <w:szCs w:val="26"/>
        </w:rPr>
        <w:t>В этом случае механизмом конструирования образовательного процесса будут следующие методические позиции:</w:t>
      </w:r>
    </w:p>
    <w:p w:rsidR="00CE04EC" w:rsidRPr="003A09EF" w:rsidRDefault="00CE04EC" w:rsidP="00CE04EC">
      <w:pPr>
        <w:tabs>
          <w:tab w:val="left" w:pos="567"/>
        </w:tabs>
        <w:ind w:firstLine="284"/>
        <w:jc w:val="both"/>
        <w:rPr>
          <w:sz w:val="26"/>
          <w:szCs w:val="26"/>
        </w:rPr>
      </w:pPr>
      <w:r w:rsidRPr="003A09EF">
        <w:rPr>
          <w:sz w:val="26"/>
          <w:szCs w:val="26"/>
        </w:rPr>
        <w:t>1.</w:t>
      </w:r>
      <w:r w:rsidRPr="003A09EF">
        <w:rPr>
          <w:sz w:val="26"/>
          <w:szCs w:val="26"/>
        </w:rPr>
        <w:tab/>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CE04EC" w:rsidRPr="003A09EF" w:rsidRDefault="00CE04EC" w:rsidP="00CE04EC">
      <w:pPr>
        <w:tabs>
          <w:tab w:val="left" w:pos="567"/>
        </w:tabs>
        <w:ind w:firstLine="284"/>
        <w:jc w:val="both"/>
        <w:rPr>
          <w:sz w:val="26"/>
          <w:szCs w:val="26"/>
        </w:rPr>
      </w:pPr>
      <w:r w:rsidRPr="003A09EF">
        <w:rPr>
          <w:sz w:val="26"/>
          <w:szCs w:val="26"/>
        </w:rPr>
        <w:t>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CE04EC" w:rsidRPr="003A09EF" w:rsidRDefault="00CE04EC" w:rsidP="00CE04EC">
      <w:pPr>
        <w:tabs>
          <w:tab w:val="left" w:pos="426"/>
        </w:tabs>
        <w:ind w:firstLine="284"/>
        <w:jc w:val="both"/>
        <w:rPr>
          <w:sz w:val="26"/>
          <w:szCs w:val="26"/>
        </w:rPr>
      </w:pPr>
      <w:r w:rsidRPr="003A09EF">
        <w:rPr>
          <w:sz w:val="26"/>
          <w:szCs w:val="26"/>
        </w:rPr>
        <w:t>2.</w:t>
      </w:r>
      <w:r w:rsidRPr="003A09EF">
        <w:rPr>
          <w:sz w:val="26"/>
          <w:szCs w:val="26"/>
        </w:rPr>
        <w:tab/>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w:t>
      </w:r>
      <w:r w:rsidRPr="003A09EF">
        <w:rPr>
          <w:sz w:val="26"/>
          <w:szCs w:val="26"/>
        </w:rPr>
        <w:lastRenderedPageBreak/>
        <w:t>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CE04EC" w:rsidRPr="003A09EF" w:rsidRDefault="00CE04EC" w:rsidP="00CE04EC">
      <w:pPr>
        <w:tabs>
          <w:tab w:val="left" w:pos="426"/>
        </w:tabs>
        <w:ind w:firstLine="284"/>
        <w:jc w:val="both"/>
        <w:rPr>
          <w:sz w:val="26"/>
          <w:szCs w:val="26"/>
        </w:rPr>
      </w:pPr>
      <w:r w:rsidRPr="003A09EF">
        <w:rPr>
          <w:sz w:val="26"/>
          <w:szCs w:val="26"/>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CE04EC" w:rsidRPr="003A09EF" w:rsidRDefault="00CE04EC" w:rsidP="00CE04EC">
      <w:pPr>
        <w:tabs>
          <w:tab w:val="left" w:pos="426"/>
        </w:tabs>
        <w:ind w:firstLine="284"/>
        <w:jc w:val="both"/>
        <w:rPr>
          <w:sz w:val="26"/>
          <w:szCs w:val="26"/>
        </w:rPr>
      </w:pPr>
      <w:r w:rsidRPr="003A09EF">
        <w:rPr>
          <w:sz w:val="26"/>
          <w:szCs w:val="26"/>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CE04EC" w:rsidRPr="003A09EF" w:rsidRDefault="00CE04EC" w:rsidP="00CE04EC">
      <w:pPr>
        <w:ind w:firstLine="567"/>
        <w:jc w:val="both"/>
        <w:rPr>
          <w:sz w:val="26"/>
          <w:szCs w:val="26"/>
        </w:rPr>
      </w:pPr>
      <w:r w:rsidRPr="003A09EF">
        <w:rPr>
          <w:sz w:val="26"/>
          <w:szCs w:val="26"/>
        </w:rPr>
        <w:t xml:space="preserve">1) от совместных действий с учителем обучающиеся переходят к самостоятельным аналитическим оценкам; </w:t>
      </w:r>
    </w:p>
    <w:p w:rsidR="00CE04EC" w:rsidRPr="003A09EF" w:rsidRDefault="00CE04EC" w:rsidP="00CE04EC">
      <w:pPr>
        <w:ind w:firstLine="567"/>
        <w:jc w:val="both"/>
        <w:rPr>
          <w:sz w:val="26"/>
          <w:szCs w:val="26"/>
        </w:rPr>
      </w:pPr>
      <w:r w:rsidRPr="003A09EF">
        <w:rPr>
          <w:sz w:val="26"/>
          <w:szCs w:val="26"/>
        </w:rPr>
        <w:t xml:space="preserve">2) выполняющий задание осваивает два вида контроля — результата и процесса деятельности; </w:t>
      </w:r>
    </w:p>
    <w:p w:rsidR="00CE04EC" w:rsidRPr="003A09EF" w:rsidRDefault="00CE04EC" w:rsidP="00CE04EC">
      <w:pPr>
        <w:ind w:firstLine="567"/>
        <w:jc w:val="both"/>
        <w:rPr>
          <w:sz w:val="26"/>
          <w:szCs w:val="26"/>
        </w:rPr>
      </w:pPr>
      <w:r w:rsidRPr="003A09EF">
        <w:rPr>
          <w:sz w:val="26"/>
          <w:szCs w:val="26"/>
        </w:rPr>
        <w:t>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E04EC" w:rsidRPr="003A09EF" w:rsidRDefault="00CE04EC" w:rsidP="00CE04EC">
      <w:pPr>
        <w:ind w:firstLine="567"/>
        <w:jc w:val="both"/>
        <w:rPr>
          <w:sz w:val="26"/>
          <w:szCs w:val="26"/>
        </w:rPr>
      </w:pPr>
      <w:r w:rsidRPr="003A09EF">
        <w:rPr>
          <w:sz w:val="26"/>
          <w:szCs w:val="26"/>
        </w:rPr>
        <w:t xml:space="preserve">Как показывают психолого-педагогические исследования, а также опыт педагогической работы, такая технология обучения </w:t>
      </w:r>
      <w:r w:rsidRPr="003A09EF">
        <w:rPr>
          <w:sz w:val="26"/>
          <w:szCs w:val="26"/>
        </w:rPr>
        <w:lastRenderedPageBreak/>
        <w:t>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CE04EC" w:rsidRPr="003A09EF" w:rsidRDefault="00CE04EC" w:rsidP="00CE04EC">
      <w:pPr>
        <w:ind w:firstLine="567"/>
        <w:jc w:val="both"/>
        <w:rPr>
          <w:sz w:val="26"/>
          <w:szCs w:val="26"/>
        </w:rPr>
      </w:pPr>
      <w:r w:rsidRPr="003A09EF">
        <w:rPr>
          <w:sz w:val="26"/>
          <w:szCs w:val="26"/>
        </w:rP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E04EC" w:rsidRPr="003A09EF" w:rsidRDefault="00CE04EC" w:rsidP="00CE04EC">
      <w:pPr>
        <w:ind w:firstLine="567"/>
        <w:jc w:val="both"/>
        <w:rPr>
          <w:sz w:val="26"/>
          <w:szCs w:val="26"/>
        </w:rPr>
      </w:pPr>
      <w:r w:rsidRPr="003A09EF">
        <w:rPr>
          <w:sz w:val="26"/>
          <w:szCs w:val="26"/>
        </w:rP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CE04EC" w:rsidRPr="003A09EF" w:rsidRDefault="00CE04EC" w:rsidP="00CE04EC">
      <w:pPr>
        <w:ind w:firstLine="567"/>
        <w:jc w:val="both"/>
        <w:rPr>
          <w:sz w:val="26"/>
          <w:szCs w:val="26"/>
        </w:rPr>
      </w:pPr>
      <w:r w:rsidRPr="003A09EF">
        <w:rPr>
          <w:sz w:val="26"/>
          <w:szCs w:val="26"/>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E04EC" w:rsidRPr="003A09EF" w:rsidRDefault="00CE04EC" w:rsidP="00CE04EC">
      <w:pPr>
        <w:ind w:firstLine="567"/>
        <w:jc w:val="both"/>
        <w:rPr>
          <w:sz w:val="26"/>
          <w:szCs w:val="26"/>
        </w:rPr>
      </w:pPr>
      <w:r w:rsidRPr="003A09EF">
        <w:rPr>
          <w:sz w:val="26"/>
          <w:szCs w:val="26"/>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CE04EC" w:rsidRPr="003A09EF" w:rsidRDefault="00CE04EC" w:rsidP="00CE04EC">
      <w:pPr>
        <w:ind w:firstLine="567"/>
        <w:jc w:val="both"/>
        <w:rPr>
          <w:sz w:val="26"/>
          <w:szCs w:val="26"/>
        </w:rPr>
      </w:pPr>
    </w:p>
    <w:p w:rsidR="00CE04EC" w:rsidRPr="003A09EF" w:rsidRDefault="00CE04EC" w:rsidP="00CE04EC">
      <w:pPr>
        <w:ind w:firstLine="567"/>
        <w:jc w:val="both"/>
        <w:rPr>
          <w:i/>
          <w:sz w:val="26"/>
          <w:szCs w:val="26"/>
          <w:u w:val="single"/>
        </w:rPr>
      </w:pPr>
      <w:r w:rsidRPr="003A09EF">
        <w:rPr>
          <w:sz w:val="26"/>
          <w:szCs w:val="26"/>
        </w:rPr>
        <w:tab/>
      </w:r>
      <w:r w:rsidRPr="003A09EF">
        <w:rPr>
          <w:i/>
          <w:sz w:val="26"/>
          <w:szCs w:val="26"/>
          <w:u w:val="single"/>
        </w:rPr>
        <w:t>Место универсальных учебных действий в  рабочих программах</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r w:rsidRPr="003A09EF">
        <w:rPr>
          <w:sz w:val="26"/>
          <w:szCs w:val="26"/>
        </w:rPr>
        <w:t xml:space="preserve">В соответствии с ФГОС НОО сформированность универсальных учебных действий у обучающихся определяется на этапе </w:t>
      </w:r>
      <w:r w:rsidRPr="003A09EF">
        <w:rPr>
          <w:sz w:val="26"/>
          <w:szCs w:val="26"/>
        </w:rPr>
        <w:lastRenderedPageBreak/>
        <w:t>завершения ими освоения программы начального общего образования. Учитель контролирует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CE04EC" w:rsidRPr="003A09EF" w:rsidRDefault="00CE04EC" w:rsidP="00CE04EC">
      <w:pPr>
        <w:ind w:firstLine="567"/>
        <w:jc w:val="both"/>
        <w:rPr>
          <w:sz w:val="26"/>
          <w:szCs w:val="26"/>
        </w:rPr>
      </w:pPr>
      <w:r w:rsidRPr="003A09EF">
        <w:rPr>
          <w:sz w:val="26"/>
          <w:szCs w:val="26"/>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CE04EC" w:rsidRPr="003A09EF" w:rsidRDefault="00CE04EC" w:rsidP="00CE04EC">
      <w:pPr>
        <w:ind w:firstLine="567"/>
        <w:jc w:val="both"/>
        <w:rPr>
          <w:sz w:val="26"/>
          <w:szCs w:val="26"/>
        </w:rPr>
      </w:pPr>
      <w:r w:rsidRPr="003A09EF">
        <w:rPr>
          <w:sz w:val="26"/>
          <w:szCs w:val="26"/>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CE04EC" w:rsidRPr="003A09EF" w:rsidRDefault="00CE04EC" w:rsidP="00CE04EC">
      <w:pPr>
        <w:ind w:firstLine="567"/>
        <w:jc w:val="both"/>
        <w:rPr>
          <w:sz w:val="26"/>
          <w:szCs w:val="26"/>
        </w:rPr>
      </w:pPr>
      <w:r w:rsidRPr="003A09EF">
        <w:rPr>
          <w:sz w:val="26"/>
          <w:szCs w:val="26"/>
        </w:rPr>
        <w:t>Это положение не реализовано в содержании предметов, построенных как модульные курсы (например, ОРКСЭ, искусство, физическая культура).</w:t>
      </w:r>
    </w:p>
    <w:p w:rsidR="00CE04EC" w:rsidRPr="003A09EF" w:rsidRDefault="00CE04EC" w:rsidP="00CE04EC">
      <w:pPr>
        <w:ind w:firstLine="567"/>
        <w:jc w:val="both"/>
        <w:rPr>
          <w:sz w:val="26"/>
          <w:szCs w:val="26"/>
        </w:rPr>
      </w:pPr>
      <w:r w:rsidRPr="003A09EF">
        <w:rPr>
          <w:sz w:val="26"/>
          <w:szCs w:val="26"/>
        </w:rPr>
        <w:t>Далее содержание универсальных учебных действий представлено в разделе «Планируемые результаты обучения» в специальном разделе.</w:t>
      </w:r>
    </w:p>
    <w:p w:rsidR="00CE04EC" w:rsidRPr="003A09EF" w:rsidRDefault="00CE04EC" w:rsidP="00CE04EC">
      <w:pPr>
        <w:ind w:firstLine="567"/>
        <w:jc w:val="both"/>
        <w:rPr>
          <w:sz w:val="26"/>
          <w:szCs w:val="26"/>
        </w:rPr>
      </w:pPr>
      <w:r w:rsidRPr="003A09EF">
        <w:rPr>
          <w:sz w:val="26"/>
          <w:szCs w:val="26"/>
        </w:rPr>
        <w:t>«Метапредметные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CE04EC" w:rsidRPr="003A09EF" w:rsidRDefault="00CE04EC" w:rsidP="00CE04EC">
      <w:pPr>
        <w:ind w:firstLine="567"/>
        <w:jc w:val="both"/>
        <w:rPr>
          <w:sz w:val="26"/>
          <w:szCs w:val="26"/>
        </w:rPr>
      </w:pPr>
      <w:r w:rsidRPr="003A09EF">
        <w:rPr>
          <w:sz w:val="26"/>
          <w:szCs w:val="26"/>
        </w:rPr>
        <w:t>С учётом части, формируемой участниками об</w:t>
      </w:r>
      <w:r>
        <w:rPr>
          <w:sz w:val="26"/>
          <w:szCs w:val="26"/>
        </w:rPr>
        <w:t>разовательных отношений,  МОБУ «Сузановская СОШ»</w:t>
      </w:r>
      <w:r w:rsidRPr="003A09EF">
        <w:rPr>
          <w:sz w:val="26"/>
          <w:szCs w:val="26"/>
        </w:rPr>
        <w:t xml:space="preserve">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CE04EC" w:rsidRPr="003A09EF" w:rsidRDefault="00CE04EC" w:rsidP="00CE04EC">
      <w:pPr>
        <w:ind w:firstLine="567"/>
        <w:jc w:val="both"/>
        <w:rPr>
          <w:sz w:val="26"/>
          <w:szCs w:val="26"/>
        </w:rPr>
      </w:pPr>
      <w:r w:rsidRPr="003A09EF">
        <w:rPr>
          <w:sz w:val="26"/>
          <w:szCs w:val="26"/>
        </w:rPr>
        <w:t xml:space="preserve">В тематическом планировании показываются возможные виды деятельности, методы, приёмы и формы организации </w:t>
      </w:r>
      <w:r w:rsidRPr="003A09EF">
        <w:rPr>
          <w:sz w:val="26"/>
          <w:szCs w:val="26"/>
        </w:rPr>
        <w:lastRenderedPageBreak/>
        <w:t>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CE04EC" w:rsidRPr="003A09EF" w:rsidRDefault="00CE04EC" w:rsidP="00CE04EC">
      <w:pPr>
        <w:ind w:firstLine="567"/>
        <w:jc w:val="both"/>
        <w:rPr>
          <w:sz w:val="26"/>
          <w:szCs w:val="26"/>
        </w:rPr>
      </w:pPr>
    </w:p>
    <w:p w:rsidR="00CE04EC" w:rsidRPr="003A09EF" w:rsidRDefault="00CE04EC" w:rsidP="00CE04EC">
      <w:pPr>
        <w:ind w:firstLine="567"/>
        <w:jc w:val="both"/>
        <w:rPr>
          <w:sz w:val="26"/>
          <w:szCs w:val="26"/>
        </w:rPr>
      </w:pPr>
    </w:p>
    <w:p w:rsidR="006C2BD1" w:rsidRDefault="006C2BD1"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06022C" w:rsidRDefault="0006022C" w:rsidP="00CE04EC">
      <w:pPr>
        <w:jc w:val="both"/>
      </w:pPr>
    </w:p>
    <w:p w:rsidR="0038403A" w:rsidRDefault="0038403A" w:rsidP="00CE04EC">
      <w:pPr>
        <w:jc w:val="both"/>
      </w:pPr>
    </w:p>
    <w:p w:rsidR="0038403A" w:rsidRDefault="0038403A" w:rsidP="00CE04EC">
      <w:pPr>
        <w:jc w:val="both"/>
      </w:pPr>
    </w:p>
    <w:p w:rsidR="0038403A" w:rsidRDefault="0038403A" w:rsidP="00CE04EC">
      <w:pPr>
        <w:jc w:val="both"/>
      </w:pPr>
    </w:p>
    <w:p w:rsidR="0038403A" w:rsidRDefault="0038403A" w:rsidP="00CE04EC">
      <w:pPr>
        <w:jc w:val="both"/>
      </w:pPr>
    </w:p>
    <w:p w:rsidR="00E45480" w:rsidRDefault="00E45480" w:rsidP="00CE04EC">
      <w:pPr>
        <w:jc w:val="both"/>
      </w:pPr>
    </w:p>
    <w:p w:rsidR="0006022C" w:rsidRDefault="0006022C" w:rsidP="00CE04EC">
      <w:pPr>
        <w:jc w:val="both"/>
      </w:pPr>
    </w:p>
    <w:p w:rsidR="00E45480" w:rsidRPr="00E45480" w:rsidRDefault="00E45480" w:rsidP="0006022C">
      <w:pPr>
        <w:pStyle w:val="Heading1"/>
        <w:spacing w:before="69"/>
        <w:ind w:left="222"/>
        <w:jc w:val="center"/>
        <w:rPr>
          <w:sz w:val="32"/>
        </w:rPr>
      </w:pPr>
      <w:r>
        <w:rPr>
          <w:sz w:val="32"/>
        </w:rPr>
        <w:lastRenderedPageBreak/>
        <w:t xml:space="preserve">2.3. </w:t>
      </w:r>
      <w:r w:rsidRPr="00E45480">
        <w:rPr>
          <w:sz w:val="32"/>
        </w:rPr>
        <w:t>Программа воспитания</w:t>
      </w:r>
    </w:p>
    <w:p w:rsidR="0006022C" w:rsidRPr="007C177B" w:rsidRDefault="0006022C" w:rsidP="0006022C">
      <w:pPr>
        <w:pStyle w:val="Heading1"/>
        <w:spacing w:before="69"/>
        <w:ind w:left="222"/>
        <w:jc w:val="center"/>
      </w:pPr>
      <w:r w:rsidRPr="007C177B">
        <w:t>ПОЯСНИТЕЛЬНАЯ</w:t>
      </w:r>
      <w:r w:rsidRPr="007C177B">
        <w:rPr>
          <w:spacing w:val="-7"/>
        </w:rPr>
        <w:t xml:space="preserve"> </w:t>
      </w:r>
      <w:r w:rsidRPr="007C177B">
        <w:t>ЗАПИСКА</w:t>
      </w:r>
    </w:p>
    <w:p w:rsidR="0006022C" w:rsidRPr="000E0D5E" w:rsidRDefault="0006022C" w:rsidP="0006022C">
      <w:pPr>
        <w:suppressAutoHyphens/>
        <w:spacing w:line="235" w:lineRule="auto"/>
        <w:ind w:firstLine="567"/>
        <w:jc w:val="both"/>
        <w:rPr>
          <w:rFonts w:eastAsia="Calibri"/>
          <w:sz w:val="20"/>
          <w:szCs w:val="20"/>
        </w:rPr>
      </w:pPr>
      <w:r w:rsidRPr="000E0D5E">
        <w:rPr>
          <w:sz w:val="28"/>
          <w:szCs w:val="28"/>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w:t>
      </w:r>
      <w:r w:rsidRPr="000E0D5E">
        <w:rPr>
          <w:rFonts w:eastAsia="Calibri"/>
          <w:color w:val="000000"/>
          <w:sz w:val="28"/>
          <w:szCs w:val="28"/>
        </w:rPr>
        <w:t xml:space="preserve">педагогические работники </w:t>
      </w:r>
      <w:r w:rsidRPr="000E0D5E">
        <w:rPr>
          <w:rFonts w:eastAsia="Calibri"/>
          <w:sz w:val="28"/>
          <w:szCs w:val="28"/>
        </w:rPr>
        <w:t>(учитель, классный руководитель, заместитель директора по учебно - воспитательной работе)</w:t>
      </w:r>
      <w:r w:rsidRPr="000E0D5E">
        <w:rPr>
          <w:rFonts w:eastAsia="Calibri"/>
          <w:color w:val="000000"/>
          <w:sz w:val="28"/>
          <w:szCs w:val="28"/>
        </w:rPr>
        <w:t xml:space="preserve"> </w:t>
      </w:r>
      <w:r w:rsidRPr="000E0D5E">
        <w:rPr>
          <w:rFonts w:eastAsia="Calibri"/>
          <w:sz w:val="28"/>
          <w:szCs w:val="28"/>
        </w:rPr>
        <w:t xml:space="preserve">наставники, </w:t>
      </w:r>
      <w:r w:rsidRPr="000E0D5E">
        <w:rPr>
          <w:rFonts w:eastAsia="Calibri"/>
          <w:color w:val="000000"/>
          <w:sz w:val="28"/>
          <w:szCs w:val="28"/>
        </w:rPr>
        <w:t>могут реализовать воспитательный потенциал их совместной с обучающимися деятельности и тем самым сделать свою школу воспитывающей организацией</w:t>
      </w:r>
      <w:r w:rsidRPr="000E0D5E">
        <w:rPr>
          <w:sz w:val="28"/>
          <w:szCs w:val="28"/>
        </w:rPr>
        <w:t>.</w:t>
      </w:r>
    </w:p>
    <w:p w:rsidR="0006022C" w:rsidRPr="000E0D5E" w:rsidRDefault="0006022C" w:rsidP="0006022C">
      <w:pPr>
        <w:suppressAutoHyphens/>
        <w:spacing w:line="14" w:lineRule="exact"/>
        <w:jc w:val="both"/>
        <w:rPr>
          <w:rFonts w:eastAsia="Calibri"/>
          <w:sz w:val="20"/>
          <w:szCs w:val="20"/>
        </w:rPr>
      </w:pPr>
    </w:p>
    <w:p w:rsidR="0006022C" w:rsidRPr="000E0D5E" w:rsidRDefault="0006022C" w:rsidP="0006022C">
      <w:pPr>
        <w:suppressAutoHyphens/>
        <w:spacing w:line="235" w:lineRule="auto"/>
        <w:ind w:firstLine="567"/>
        <w:jc w:val="both"/>
        <w:rPr>
          <w:rFonts w:eastAsia="Calibri"/>
          <w:sz w:val="20"/>
          <w:szCs w:val="20"/>
        </w:rPr>
      </w:pPr>
      <w:r w:rsidRPr="000E0D5E">
        <w:rPr>
          <w:sz w:val="28"/>
          <w:szCs w:val="28"/>
        </w:rPr>
        <w:t>В центре программы воспитания МОБУ «Сузановская СОШ»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06022C" w:rsidRPr="000E0D5E" w:rsidRDefault="0006022C" w:rsidP="0006022C">
      <w:pPr>
        <w:suppressAutoHyphens/>
        <w:spacing w:line="18" w:lineRule="exact"/>
        <w:jc w:val="both"/>
        <w:rPr>
          <w:rFonts w:eastAsia="Calibri"/>
          <w:sz w:val="20"/>
          <w:szCs w:val="20"/>
        </w:rPr>
      </w:pPr>
    </w:p>
    <w:p w:rsidR="0006022C" w:rsidRPr="000E0D5E" w:rsidRDefault="0006022C" w:rsidP="0006022C">
      <w:pPr>
        <w:suppressAutoHyphens/>
        <w:spacing w:line="230" w:lineRule="auto"/>
        <w:ind w:firstLine="567"/>
        <w:jc w:val="both"/>
        <w:rPr>
          <w:rFonts w:eastAsia="Calibri"/>
          <w:sz w:val="20"/>
          <w:szCs w:val="20"/>
        </w:rPr>
      </w:pPr>
      <w:r w:rsidRPr="000E0D5E">
        <w:rPr>
          <w:sz w:val="28"/>
          <w:szCs w:val="28"/>
        </w:rPr>
        <w:t>Данная программа воспитания показывает систему работы с детьми в школе.</w:t>
      </w:r>
    </w:p>
    <w:p w:rsidR="0006022C" w:rsidRPr="007C177B" w:rsidRDefault="0006022C" w:rsidP="0006022C">
      <w:pPr>
        <w:spacing w:line="360" w:lineRule="auto"/>
        <w:jc w:val="both"/>
        <w:sectPr w:rsidR="0006022C" w:rsidRPr="007C177B" w:rsidSect="00D359B4">
          <w:pgSz w:w="16850" w:h="11900" w:orient="landscape"/>
          <w:pgMar w:top="1060" w:right="832" w:bottom="1480" w:left="1480" w:header="0" w:footer="975" w:gutter="0"/>
          <w:cols w:space="720"/>
          <w:docGrid w:linePitch="326"/>
        </w:sectPr>
      </w:pPr>
    </w:p>
    <w:p w:rsidR="0006022C" w:rsidRPr="007C177B" w:rsidRDefault="0006022C" w:rsidP="0006022C">
      <w:pPr>
        <w:pStyle w:val="a4"/>
        <w:ind w:left="0" w:firstLine="709"/>
        <w:rPr>
          <w:b/>
          <w:sz w:val="24"/>
          <w:szCs w:val="24"/>
        </w:rPr>
      </w:pPr>
      <w:bookmarkStart w:id="4" w:name="_bookmark1"/>
      <w:bookmarkEnd w:id="4"/>
    </w:p>
    <w:p w:rsidR="0006022C" w:rsidRPr="007C177B" w:rsidRDefault="0006022C" w:rsidP="0006022C">
      <w:pPr>
        <w:pStyle w:val="a4"/>
        <w:ind w:left="0" w:firstLine="709"/>
        <w:rPr>
          <w:sz w:val="24"/>
          <w:szCs w:val="24"/>
        </w:rPr>
      </w:pPr>
      <w:r w:rsidRPr="007C177B">
        <w:rPr>
          <w:sz w:val="24"/>
          <w:szCs w:val="24"/>
        </w:rPr>
        <w:t>Участниками</w:t>
      </w:r>
      <w:r w:rsidRPr="007C177B">
        <w:rPr>
          <w:spacing w:val="70"/>
          <w:sz w:val="24"/>
          <w:szCs w:val="24"/>
        </w:rPr>
        <w:t xml:space="preserve"> </w:t>
      </w:r>
      <w:r w:rsidRPr="007C177B">
        <w:rPr>
          <w:sz w:val="24"/>
          <w:szCs w:val="24"/>
        </w:rPr>
        <w:t>образовательных</w:t>
      </w:r>
      <w:r w:rsidRPr="007C177B">
        <w:rPr>
          <w:spacing w:val="70"/>
          <w:sz w:val="24"/>
          <w:szCs w:val="24"/>
        </w:rPr>
        <w:t xml:space="preserve"> </w:t>
      </w:r>
      <w:r w:rsidRPr="007C177B">
        <w:rPr>
          <w:sz w:val="24"/>
          <w:szCs w:val="24"/>
        </w:rPr>
        <w:t>отношений</w:t>
      </w:r>
      <w:r w:rsidRPr="007C177B">
        <w:rPr>
          <w:spacing w:val="70"/>
          <w:sz w:val="24"/>
          <w:szCs w:val="24"/>
        </w:rPr>
        <w:t xml:space="preserve"> </w:t>
      </w:r>
      <w:r w:rsidRPr="007C177B">
        <w:rPr>
          <w:sz w:val="24"/>
          <w:szCs w:val="24"/>
        </w:rPr>
        <w:t>являются</w:t>
      </w:r>
      <w:r w:rsidRPr="007C177B">
        <w:rPr>
          <w:spacing w:val="70"/>
          <w:sz w:val="24"/>
          <w:szCs w:val="24"/>
        </w:rPr>
        <w:t xml:space="preserve"> </w:t>
      </w:r>
      <w:r w:rsidRPr="007C177B">
        <w:rPr>
          <w:sz w:val="24"/>
          <w:szCs w:val="24"/>
        </w:rPr>
        <w:t>педагогические</w:t>
      </w:r>
      <w:r w:rsidRPr="007C177B">
        <w:rPr>
          <w:spacing w:val="1"/>
          <w:sz w:val="24"/>
          <w:szCs w:val="24"/>
        </w:rPr>
        <w:t xml:space="preserve"> </w:t>
      </w:r>
      <w:r w:rsidRPr="007C177B">
        <w:rPr>
          <w:sz w:val="24"/>
          <w:szCs w:val="24"/>
        </w:rPr>
        <w:t>и</w:t>
      </w:r>
      <w:r w:rsidRPr="007C177B">
        <w:rPr>
          <w:spacing w:val="71"/>
          <w:sz w:val="24"/>
          <w:szCs w:val="24"/>
        </w:rPr>
        <w:t xml:space="preserve"> </w:t>
      </w:r>
      <w:r w:rsidRPr="007C177B">
        <w:rPr>
          <w:sz w:val="24"/>
          <w:szCs w:val="24"/>
        </w:rPr>
        <w:t>другие   работники   общеобразовательной   организации,   обучающиеся,</w:t>
      </w:r>
      <w:r w:rsidRPr="007C177B">
        <w:rPr>
          <w:spacing w:val="1"/>
          <w:sz w:val="24"/>
          <w:szCs w:val="24"/>
        </w:rPr>
        <w:t xml:space="preserve"> </w:t>
      </w:r>
      <w:r w:rsidRPr="007C177B">
        <w:rPr>
          <w:sz w:val="24"/>
          <w:szCs w:val="24"/>
        </w:rPr>
        <w:t>их</w:t>
      </w:r>
      <w:r w:rsidRPr="007C177B">
        <w:rPr>
          <w:spacing w:val="1"/>
          <w:sz w:val="24"/>
          <w:szCs w:val="24"/>
        </w:rPr>
        <w:t xml:space="preserve"> </w:t>
      </w:r>
      <w:r w:rsidRPr="007C177B">
        <w:rPr>
          <w:sz w:val="24"/>
          <w:szCs w:val="24"/>
        </w:rPr>
        <w:t>родители</w:t>
      </w:r>
      <w:r w:rsidRPr="007C177B">
        <w:rPr>
          <w:spacing w:val="1"/>
          <w:sz w:val="24"/>
          <w:szCs w:val="24"/>
        </w:rPr>
        <w:t xml:space="preserve"> </w:t>
      </w:r>
      <w:r w:rsidRPr="007C177B">
        <w:rPr>
          <w:sz w:val="24"/>
          <w:szCs w:val="24"/>
        </w:rPr>
        <w:t>(законные</w:t>
      </w:r>
      <w:r w:rsidRPr="007C177B">
        <w:rPr>
          <w:spacing w:val="1"/>
          <w:sz w:val="24"/>
          <w:szCs w:val="24"/>
        </w:rPr>
        <w:t xml:space="preserve"> </w:t>
      </w:r>
      <w:r w:rsidRPr="007C177B">
        <w:rPr>
          <w:sz w:val="24"/>
          <w:szCs w:val="24"/>
        </w:rPr>
        <w:t>представители),</w:t>
      </w:r>
      <w:r w:rsidRPr="007C177B">
        <w:rPr>
          <w:spacing w:val="1"/>
          <w:sz w:val="24"/>
          <w:szCs w:val="24"/>
        </w:rPr>
        <w:t xml:space="preserve"> </w:t>
      </w:r>
      <w:r w:rsidRPr="007C177B">
        <w:rPr>
          <w:sz w:val="24"/>
          <w:szCs w:val="24"/>
        </w:rPr>
        <w:t>представители</w:t>
      </w:r>
      <w:r w:rsidRPr="007C177B">
        <w:rPr>
          <w:spacing w:val="1"/>
          <w:sz w:val="24"/>
          <w:szCs w:val="24"/>
        </w:rPr>
        <w:t xml:space="preserve"> </w:t>
      </w:r>
      <w:r w:rsidRPr="007C177B">
        <w:rPr>
          <w:sz w:val="24"/>
          <w:szCs w:val="24"/>
        </w:rPr>
        <w:t>иных</w:t>
      </w:r>
      <w:r w:rsidRPr="007C177B">
        <w:rPr>
          <w:spacing w:val="1"/>
          <w:sz w:val="24"/>
          <w:szCs w:val="24"/>
        </w:rPr>
        <w:t xml:space="preserve"> </w:t>
      </w:r>
      <w:r w:rsidRPr="007C177B">
        <w:rPr>
          <w:sz w:val="24"/>
          <w:szCs w:val="24"/>
        </w:rPr>
        <w:t>организаций,</w:t>
      </w:r>
      <w:r w:rsidRPr="007C177B">
        <w:rPr>
          <w:spacing w:val="-67"/>
          <w:sz w:val="24"/>
          <w:szCs w:val="24"/>
        </w:rPr>
        <w:t xml:space="preserve"> </w:t>
      </w:r>
      <w:r w:rsidRPr="007C177B">
        <w:rPr>
          <w:sz w:val="24"/>
          <w:szCs w:val="24"/>
        </w:rPr>
        <w:t>участвующие   в   реализации   образовательного   процесса   в   соответствии</w:t>
      </w:r>
      <w:r w:rsidRPr="007C177B">
        <w:rPr>
          <w:spacing w:val="1"/>
          <w:sz w:val="24"/>
          <w:szCs w:val="24"/>
        </w:rPr>
        <w:t xml:space="preserve"> </w:t>
      </w:r>
      <w:r w:rsidRPr="007C177B">
        <w:rPr>
          <w:sz w:val="24"/>
          <w:szCs w:val="24"/>
        </w:rPr>
        <w:t>с</w:t>
      </w:r>
      <w:r w:rsidRPr="007C177B">
        <w:rPr>
          <w:spacing w:val="1"/>
          <w:sz w:val="24"/>
          <w:szCs w:val="24"/>
        </w:rPr>
        <w:t xml:space="preserve"> </w:t>
      </w:r>
      <w:r w:rsidRPr="007C177B">
        <w:rPr>
          <w:sz w:val="24"/>
          <w:szCs w:val="24"/>
        </w:rPr>
        <w:t>законодательством</w:t>
      </w:r>
      <w:r w:rsidRPr="007C177B">
        <w:rPr>
          <w:spacing w:val="1"/>
          <w:sz w:val="24"/>
          <w:szCs w:val="24"/>
        </w:rPr>
        <w:t xml:space="preserve"> </w:t>
      </w:r>
      <w:r w:rsidRPr="007C177B">
        <w:rPr>
          <w:sz w:val="24"/>
          <w:szCs w:val="24"/>
        </w:rPr>
        <w:t>Российской</w:t>
      </w:r>
      <w:r w:rsidRPr="007C177B">
        <w:rPr>
          <w:spacing w:val="1"/>
          <w:sz w:val="24"/>
          <w:szCs w:val="24"/>
        </w:rPr>
        <w:t xml:space="preserve"> </w:t>
      </w:r>
      <w:r w:rsidRPr="007C177B">
        <w:rPr>
          <w:sz w:val="24"/>
          <w:szCs w:val="24"/>
        </w:rPr>
        <w:t>Федерации,</w:t>
      </w:r>
      <w:r w:rsidRPr="007C177B">
        <w:rPr>
          <w:spacing w:val="1"/>
          <w:sz w:val="24"/>
          <w:szCs w:val="24"/>
        </w:rPr>
        <w:t xml:space="preserve"> </w:t>
      </w:r>
      <w:r w:rsidRPr="007C177B">
        <w:rPr>
          <w:sz w:val="24"/>
          <w:szCs w:val="24"/>
        </w:rPr>
        <w:t>локальными</w:t>
      </w:r>
      <w:r w:rsidRPr="007C177B">
        <w:rPr>
          <w:spacing w:val="1"/>
          <w:sz w:val="24"/>
          <w:szCs w:val="24"/>
        </w:rPr>
        <w:t xml:space="preserve"> </w:t>
      </w:r>
      <w:r w:rsidRPr="007C177B">
        <w:rPr>
          <w:sz w:val="24"/>
          <w:szCs w:val="24"/>
        </w:rPr>
        <w:t>актами</w:t>
      </w:r>
      <w:r w:rsidRPr="007C177B">
        <w:rPr>
          <w:spacing w:val="1"/>
          <w:sz w:val="24"/>
          <w:szCs w:val="24"/>
        </w:rPr>
        <w:t xml:space="preserve"> </w:t>
      </w:r>
      <w:r w:rsidRPr="007C177B">
        <w:rPr>
          <w:sz w:val="24"/>
          <w:szCs w:val="24"/>
        </w:rPr>
        <w:t>общеобразовательной</w:t>
      </w:r>
      <w:r w:rsidRPr="007C177B">
        <w:rPr>
          <w:spacing w:val="1"/>
          <w:sz w:val="24"/>
          <w:szCs w:val="24"/>
        </w:rPr>
        <w:t xml:space="preserve"> </w:t>
      </w:r>
      <w:r w:rsidRPr="007C177B">
        <w:rPr>
          <w:sz w:val="24"/>
          <w:szCs w:val="24"/>
        </w:rPr>
        <w:t>организации.</w:t>
      </w:r>
      <w:r w:rsidRPr="007C177B">
        <w:rPr>
          <w:spacing w:val="1"/>
          <w:sz w:val="24"/>
          <w:szCs w:val="24"/>
        </w:rPr>
        <w:t xml:space="preserve"> </w:t>
      </w:r>
      <w:r w:rsidRPr="007C177B">
        <w:rPr>
          <w:sz w:val="24"/>
          <w:szCs w:val="24"/>
        </w:rPr>
        <w:t>Родители</w:t>
      </w:r>
      <w:r w:rsidRPr="007C177B">
        <w:rPr>
          <w:spacing w:val="1"/>
          <w:sz w:val="24"/>
          <w:szCs w:val="24"/>
        </w:rPr>
        <w:t xml:space="preserve"> </w:t>
      </w:r>
      <w:r w:rsidRPr="007C177B">
        <w:rPr>
          <w:sz w:val="24"/>
          <w:szCs w:val="24"/>
        </w:rPr>
        <w:t>(законные</w:t>
      </w:r>
      <w:r w:rsidRPr="007C177B">
        <w:rPr>
          <w:spacing w:val="1"/>
          <w:sz w:val="24"/>
          <w:szCs w:val="24"/>
        </w:rPr>
        <w:t xml:space="preserve"> </w:t>
      </w:r>
      <w:r w:rsidRPr="007C177B">
        <w:rPr>
          <w:sz w:val="24"/>
          <w:szCs w:val="24"/>
        </w:rPr>
        <w:t>представители)</w:t>
      </w:r>
      <w:r w:rsidRPr="007C177B">
        <w:rPr>
          <w:spacing w:val="1"/>
          <w:sz w:val="24"/>
          <w:szCs w:val="24"/>
        </w:rPr>
        <w:t xml:space="preserve"> </w:t>
      </w:r>
      <w:r w:rsidRPr="007C177B">
        <w:rPr>
          <w:sz w:val="24"/>
          <w:szCs w:val="24"/>
        </w:rPr>
        <w:t xml:space="preserve">несовершеннолетних   </w:t>
      </w:r>
      <w:r w:rsidRPr="007C177B">
        <w:rPr>
          <w:spacing w:val="1"/>
          <w:sz w:val="24"/>
          <w:szCs w:val="24"/>
        </w:rPr>
        <w:t xml:space="preserve"> </w:t>
      </w:r>
      <w:r w:rsidRPr="007C177B">
        <w:rPr>
          <w:sz w:val="24"/>
          <w:szCs w:val="24"/>
        </w:rPr>
        <w:t xml:space="preserve">обучающихся   </w:t>
      </w:r>
      <w:r w:rsidRPr="007C177B">
        <w:rPr>
          <w:spacing w:val="1"/>
          <w:sz w:val="24"/>
          <w:szCs w:val="24"/>
        </w:rPr>
        <w:t xml:space="preserve"> </w:t>
      </w:r>
      <w:r w:rsidRPr="007C177B">
        <w:rPr>
          <w:sz w:val="24"/>
          <w:szCs w:val="24"/>
        </w:rPr>
        <w:t xml:space="preserve">имеют   </w:t>
      </w:r>
      <w:r w:rsidRPr="007C177B">
        <w:rPr>
          <w:spacing w:val="1"/>
          <w:sz w:val="24"/>
          <w:szCs w:val="24"/>
        </w:rPr>
        <w:t xml:space="preserve"> </w:t>
      </w:r>
      <w:r w:rsidRPr="007C177B">
        <w:rPr>
          <w:sz w:val="24"/>
          <w:szCs w:val="24"/>
        </w:rPr>
        <w:t>преимущественное     право</w:t>
      </w:r>
      <w:r w:rsidRPr="007C177B">
        <w:rPr>
          <w:spacing w:val="-68"/>
          <w:sz w:val="24"/>
          <w:szCs w:val="24"/>
        </w:rPr>
        <w:t xml:space="preserve"> </w:t>
      </w:r>
      <w:r w:rsidRPr="007C177B">
        <w:rPr>
          <w:sz w:val="24"/>
          <w:szCs w:val="24"/>
        </w:rPr>
        <w:t>на    воспитание    своих    детей.    Содержание    воспитания    обучающихся</w:t>
      </w:r>
      <w:r w:rsidRPr="007C177B">
        <w:rPr>
          <w:spacing w:val="1"/>
          <w:sz w:val="24"/>
          <w:szCs w:val="24"/>
        </w:rPr>
        <w:t xml:space="preserve"> </w:t>
      </w:r>
      <w:r w:rsidRPr="007C177B">
        <w:rPr>
          <w:sz w:val="24"/>
          <w:szCs w:val="24"/>
        </w:rPr>
        <w:t>в общеобразовательной организации определяется содержанием российских</w:t>
      </w:r>
      <w:r w:rsidRPr="007C177B">
        <w:rPr>
          <w:spacing w:val="1"/>
          <w:sz w:val="24"/>
          <w:szCs w:val="24"/>
        </w:rPr>
        <w:t xml:space="preserve"> </w:t>
      </w:r>
      <w:r w:rsidRPr="007C177B">
        <w:rPr>
          <w:sz w:val="24"/>
          <w:szCs w:val="24"/>
        </w:rPr>
        <w:t>базовых</w:t>
      </w:r>
      <w:r w:rsidRPr="007C177B">
        <w:rPr>
          <w:spacing w:val="1"/>
          <w:sz w:val="24"/>
          <w:szCs w:val="24"/>
        </w:rPr>
        <w:t xml:space="preserve"> </w:t>
      </w:r>
      <w:r w:rsidRPr="007C177B">
        <w:rPr>
          <w:sz w:val="24"/>
          <w:szCs w:val="24"/>
        </w:rPr>
        <w:t>(гражданских,</w:t>
      </w:r>
      <w:r w:rsidRPr="007C177B">
        <w:rPr>
          <w:spacing w:val="1"/>
          <w:sz w:val="24"/>
          <w:szCs w:val="24"/>
        </w:rPr>
        <w:t xml:space="preserve"> </w:t>
      </w:r>
      <w:r w:rsidRPr="007C177B">
        <w:rPr>
          <w:sz w:val="24"/>
          <w:szCs w:val="24"/>
        </w:rPr>
        <w:t>национальных)</w:t>
      </w:r>
      <w:r w:rsidRPr="007C177B">
        <w:rPr>
          <w:spacing w:val="1"/>
          <w:sz w:val="24"/>
          <w:szCs w:val="24"/>
        </w:rPr>
        <w:t xml:space="preserve"> </w:t>
      </w:r>
      <w:r w:rsidRPr="007C177B">
        <w:rPr>
          <w:sz w:val="24"/>
          <w:szCs w:val="24"/>
        </w:rPr>
        <w:t>норм</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ценностей,</w:t>
      </w:r>
      <w:r w:rsidRPr="007C177B">
        <w:rPr>
          <w:spacing w:val="1"/>
          <w:sz w:val="24"/>
          <w:szCs w:val="24"/>
        </w:rPr>
        <w:t xml:space="preserve"> </w:t>
      </w:r>
      <w:r w:rsidRPr="007C177B">
        <w:rPr>
          <w:sz w:val="24"/>
          <w:szCs w:val="24"/>
        </w:rPr>
        <w:t>которые</w:t>
      </w:r>
      <w:r w:rsidRPr="007C177B">
        <w:rPr>
          <w:spacing w:val="1"/>
          <w:sz w:val="24"/>
          <w:szCs w:val="24"/>
        </w:rPr>
        <w:t xml:space="preserve"> </w:t>
      </w:r>
      <w:r w:rsidRPr="007C177B">
        <w:rPr>
          <w:sz w:val="24"/>
          <w:szCs w:val="24"/>
        </w:rPr>
        <w:t>закреплены в Конституции Российской Федерации. Эти ценности и нормы</w:t>
      </w:r>
      <w:r w:rsidRPr="007C177B">
        <w:rPr>
          <w:spacing w:val="1"/>
          <w:sz w:val="24"/>
          <w:szCs w:val="24"/>
        </w:rPr>
        <w:t xml:space="preserve"> </w:t>
      </w:r>
      <w:r w:rsidRPr="007C177B">
        <w:rPr>
          <w:sz w:val="24"/>
          <w:szCs w:val="24"/>
        </w:rPr>
        <w:t>определяют</w:t>
      </w:r>
      <w:r w:rsidRPr="007C177B">
        <w:rPr>
          <w:spacing w:val="1"/>
          <w:sz w:val="24"/>
          <w:szCs w:val="24"/>
        </w:rPr>
        <w:t xml:space="preserve"> </w:t>
      </w:r>
      <w:r w:rsidRPr="007C177B">
        <w:rPr>
          <w:sz w:val="24"/>
          <w:szCs w:val="24"/>
        </w:rPr>
        <w:t>инвариантное</w:t>
      </w:r>
      <w:r w:rsidRPr="007C177B">
        <w:rPr>
          <w:spacing w:val="1"/>
          <w:sz w:val="24"/>
          <w:szCs w:val="24"/>
        </w:rPr>
        <w:t xml:space="preserve"> </w:t>
      </w:r>
      <w:r w:rsidRPr="007C177B">
        <w:rPr>
          <w:sz w:val="24"/>
          <w:szCs w:val="24"/>
        </w:rPr>
        <w:t>содержание</w:t>
      </w:r>
      <w:r w:rsidRPr="007C177B">
        <w:rPr>
          <w:spacing w:val="1"/>
          <w:sz w:val="24"/>
          <w:szCs w:val="24"/>
        </w:rPr>
        <w:t xml:space="preserve"> </w:t>
      </w:r>
      <w:r w:rsidRPr="007C177B">
        <w:rPr>
          <w:sz w:val="24"/>
          <w:szCs w:val="24"/>
        </w:rPr>
        <w:t>воспитания</w:t>
      </w:r>
      <w:r w:rsidRPr="007C177B">
        <w:rPr>
          <w:spacing w:val="1"/>
          <w:sz w:val="24"/>
          <w:szCs w:val="24"/>
        </w:rPr>
        <w:t xml:space="preserve"> </w:t>
      </w:r>
      <w:r w:rsidRPr="007C177B">
        <w:rPr>
          <w:sz w:val="24"/>
          <w:szCs w:val="24"/>
        </w:rPr>
        <w:t>обучающихся.</w:t>
      </w:r>
      <w:r w:rsidRPr="007C177B">
        <w:rPr>
          <w:spacing w:val="1"/>
          <w:sz w:val="24"/>
          <w:szCs w:val="24"/>
        </w:rPr>
        <w:t xml:space="preserve"> </w:t>
      </w:r>
      <w:r w:rsidRPr="007C177B">
        <w:rPr>
          <w:sz w:val="24"/>
          <w:szCs w:val="24"/>
        </w:rPr>
        <w:t>Вариативный</w:t>
      </w:r>
      <w:r w:rsidRPr="007C177B">
        <w:rPr>
          <w:spacing w:val="1"/>
          <w:sz w:val="24"/>
          <w:szCs w:val="24"/>
        </w:rPr>
        <w:t xml:space="preserve"> </w:t>
      </w:r>
      <w:r w:rsidRPr="007C177B">
        <w:rPr>
          <w:sz w:val="24"/>
          <w:szCs w:val="24"/>
        </w:rPr>
        <w:t>компонент</w:t>
      </w:r>
      <w:r w:rsidRPr="007C177B">
        <w:rPr>
          <w:spacing w:val="1"/>
          <w:sz w:val="24"/>
          <w:szCs w:val="24"/>
        </w:rPr>
        <w:t xml:space="preserve"> </w:t>
      </w:r>
      <w:r w:rsidRPr="007C177B">
        <w:rPr>
          <w:sz w:val="24"/>
          <w:szCs w:val="24"/>
        </w:rPr>
        <w:t>содержания</w:t>
      </w:r>
      <w:r w:rsidRPr="007C177B">
        <w:rPr>
          <w:spacing w:val="1"/>
          <w:sz w:val="24"/>
          <w:szCs w:val="24"/>
        </w:rPr>
        <w:t xml:space="preserve"> </w:t>
      </w:r>
      <w:r w:rsidRPr="007C177B">
        <w:rPr>
          <w:sz w:val="24"/>
          <w:szCs w:val="24"/>
        </w:rPr>
        <w:t>воспитания</w:t>
      </w:r>
      <w:r w:rsidRPr="007C177B">
        <w:rPr>
          <w:spacing w:val="1"/>
          <w:sz w:val="24"/>
          <w:szCs w:val="24"/>
        </w:rPr>
        <w:t xml:space="preserve"> </w:t>
      </w:r>
      <w:r w:rsidRPr="007C177B">
        <w:rPr>
          <w:sz w:val="24"/>
          <w:szCs w:val="24"/>
        </w:rPr>
        <w:t>обучающихся</w:t>
      </w:r>
      <w:r w:rsidRPr="007C177B">
        <w:rPr>
          <w:spacing w:val="1"/>
          <w:sz w:val="24"/>
          <w:szCs w:val="24"/>
        </w:rPr>
        <w:t xml:space="preserve"> </w:t>
      </w:r>
      <w:r w:rsidRPr="007C177B">
        <w:rPr>
          <w:sz w:val="24"/>
          <w:szCs w:val="24"/>
        </w:rPr>
        <w:t>включает</w:t>
      </w:r>
      <w:r w:rsidRPr="007C177B">
        <w:rPr>
          <w:spacing w:val="1"/>
          <w:sz w:val="24"/>
          <w:szCs w:val="24"/>
        </w:rPr>
        <w:t xml:space="preserve"> </w:t>
      </w:r>
      <w:r w:rsidRPr="007C177B">
        <w:rPr>
          <w:sz w:val="24"/>
          <w:szCs w:val="24"/>
        </w:rPr>
        <w:t>духовно-нравственные ценности культуры, традиционных религий народов</w:t>
      </w:r>
      <w:r w:rsidRPr="007C177B">
        <w:rPr>
          <w:spacing w:val="1"/>
          <w:sz w:val="24"/>
          <w:szCs w:val="24"/>
        </w:rPr>
        <w:t xml:space="preserve"> </w:t>
      </w:r>
      <w:r w:rsidRPr="007C177B">
        <w:rPr>
          <w:sz w:val="24"/>
          <w:szCs w:val="24"/>
        </w:rPr>
        <w:t>России.</w:t>
      </w:r>
    </w:p>
    <w:p w:rsidR="0006022C" w:rsidRPr="007C177B" w:rsidRDefault="0006022C" w:rsidP="0006022C">
      <w:pPr>
        <w:pStyle w:val="a4"/>
        <w:ind w:left="0" w:firstLine="709"/>
        <w:rPr>
          <w:sz w:val="24"/>
          <w:szCs w:val="24"/>
        </w:rPr>
      </w:pPr>
      <w:r w:rsidRPr="007C177B">
        <w:rPr>
          <w:sz w:val="24"/>
          <w:szCs w:val="24"/>
        </w:rPr>
        <w:t>Воспитательная</w:t>
      </w:r>
      <w:r w:rsidRPr="007C177B">
        <w:rPr>
          <w:spacing w:val="1"/>
          <w:sz w:val="24"/>
          <w:szCs w:val="24"/>
        </w:rPr>
        <w:t xml:space="preserve"> </w:t>
      </w:r>
      <w:r w:rsidRPr="007C177B">
        <w:rPr>
          <w:sz w:val="24"/>
          <w:szCs w:val="24"/>
        </w:rPr>
        <w:t>деятельность</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общеобразовательной</w:t>
      </w:r>
      <w:r w:rsidRPr="007C177B">
        <w:rPr>
          <w:spacing w:val="1"/>
          <w:sz w:val="24"/>
          <w:szCs w:val="24"/>
        </w:rPr>
        <w:t xml:space="preserve"> </w:t>
      </w:r>
      <w:r w:rsidRPr="007C177B">
        <w:rPr>
          <w:sz w:val="24"/>
          <w:szCs w:val="24"/>
        </w:rPr>
        <w:t>организации</w:t>
      </w:r>
      <w:r w:rsidRPr="007C177B">
        <w:rPr>
          <w:spacing w:val="-67"/>
          <w:sz w:val="24"/>
          <w:szCs w:val="24"/>
        </w:rPr>
        <w:t xml:space="preserve"> </w:t>
      </w:r>
      <w:r w:rsidRPr="007C177B">
        <w:rPr>
          <w:sz w:val="24"/>
          <w:szCs w:val="24"/>
        </w:rPr>
        <w:t>планируется</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осуществляется</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соответствии</w:t>
      </w:r>
      <w:r w:rsidRPr="007C177B">
        <w:rPr>
          <w:spacing w:val="1"/>
          <w:sz w:val="24"/>
          <w:szCs w:val="24"/>
        </w:rPr>
        <w:t xml:space="preserve"> </w:t>
      </w:r>
      <w:r w:rsidRPr="007C177B">
        <w:rPr>
          <w:sz w:val="24"/>
          <w:szCs w:val="24"/>
        </w:rPr>
        <w:t>с</w:t>
      </w:r>
      <w:r w:rsidRPr="007C177B">
        <w:rPr>
          <w:spacing w:val="1"/>
          <w:sz w:val="24"/>
          <w:szCs w:val="24"/>
        </w:rPr>
        <w:t xml:space="preserve"> </w:t>
      </w:r>
      <w:r w:rsidRPr="007C177B">
        <w:rPr>
          <w:sz w:val="24"/>
          <w:szCs w:val="24"/>
        </w:rPr>
        <w:t>приоритетами</w:t>
      </w:r>
      <w:r w:rsidRPr="007C177B">
        <w:rPr>
          <w:spacing w:val="1"/>
          <w:sz w:val="24"/>
          <w:szCs w:val="24"/>
        </w:rPr>
        <w:t xml:space="preserve"> </w:t>
      </w:r>
      <w:r w:rsidRPr="007C177B">
        <w:rPr>
          <w:sz w:val="24"/>
          <w:szCs w:val="24"/>
        </w:rPr>
        <w:t>государственной политики в сфере воспитания, установленными в Стратегии</w:t>
      </w:r>
      <w:r w:rsidRPr="007C177B">
        <w:rPr>
          <w:spacing w:val="-67"/>
          <w:sz w:val="24"/>
          <w:szCs w:val="24"/>
        </w:rPr>
        <w:t xml:space="preserve"> </w:t>
      </w:r>
      <w:r w:rsidRPr="007C177B">
        <w:rPr>
          <w:sz w:val="24"/>
          <w:szCs w:val="24"/>
        </w:rPr>
        <w:t>развития</w:t>
      </w:r>
      <w:r w:rsidRPr="007C177B">
        <w:rPr>
          <w:spacing w:val="1"/>
          <w:sz w:val="24"/>
          <w:szCs w:val="24"/>
        </w:rPr>
        <w:t xml:space="preserve"> </w:t>
      </w:r>
      <w:r w:rsidRPr="007C177B">
        <w:rPr>
          <w:sz w:val="24"/>
          <w:szCs w:val="24"/>
        </w:rPr>
        <w:t>воспитания</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Российской</w:t>
      </w:r>
      <w:r w:rsidRPr="007C177B">
        <w:rPr>
          <w:spacing w:val="1"/>
          <w:sz w:val="24"/>
          <w:szCs w:val="24"/>
        </w:rPr>
        <w:t xml:space="preserve"> </w:t>
      </w:r>
      <w:r w:rsidRPr="007C177B">
        <w:rPr>
          <w:sz w:val="24"/>
          <w:szCs w:val="24"/>
        </w:rPr>
        <w:t>Федерации</w:t>
      </w:r>
      <w:r w:rsidRPr="007C177B">
        <w:rPr>
          <w:spacing w:val="1"/>
          <w:sz w:val="24"/>
          <w:szCs w:val="24"/>
        </w:rPr>
        <w:t xml:space="preserve"> </w:t>
      </w:r>
      <w:r w:rsidRPr="007C177B">
        <w:rPr>
          <w:sz w:val="24"/>
          <w:szCs w:val="24"/>
        </w:rPr>
        <w:t>на</w:t>
      </w:r>
      <w:r w:rsidRPr="007C177B">
        <w:rPr>
          <w:spacing w:val="1"/>
          <w:sz w:val="24"/>
          <w:szCs w:val="24"/>
        </w:rPr>
        <w:t xml:space="preserve"> </w:t>
      </w:r>
      <w:r w:rsidRPr="007C177B">
        <w:rPr>
          <w:sz w:val="24"/>
          <w:szCs w:val="24"/>
        </w:rPr>
        <w:t>период</w:t>
      </w:r>
      <w:r w:rsidRPr="007C177B">
        <w:rPr>
          <w:spacing w:val="1"/>
          <w:sz w:val="24"/>
          <w:szCs w:val="24"/>
        </w:rPr>
        <w:t xml:space="preserve"> </w:t>
      </w:r>
      <w:r w:rsidRPr="007C177B">
        <w:rPr>
          <w:sz w:val="24"/>
          <w:szCs w:val="24"/>
        </w:rPr>
        <w:t>до</w:t>
      </w:r>
      <w:r w:rsidRPr="007C177B">
        <w:rPr>
          <w:spacing w:val="1"/>
          <w:sz w:val="24"/>
          <w:szCs w:val="24"/>
        </w:rPr>
        <w:t xml:space="preserve"> </w:t>
      </w:r>
      <w:r w:rsidRPr="007C177B">
        <w:rPr>
          <w:sz w:val="24"/>
          <w:szCs w:val="24"/>
        </w:rPr>
        <w:t>2025</w:t>
      </w:r>
      <w:r w:rsidRPr="007C177B">
        <w:rPr>
          <w:spacing w:val="1"/>
          <w:sz w:val="24"/>
          <w:szCs w:val="24"/>
        </w:rPr>
        <w:t xml:space="preserve"> </w:t>
      </w:r>
      <w:r w:rsidRPr="007C177B">
        <w:rPr>
          <w:sz w:val="24"/>
          <w:szCs w:val="24"/>
        </w:rPr>
        <w:t>года</w:t>
      </w:r>
      <w:r w:rsidRPr="007C177B">
        <w:rPr>
          <w:spacing w:val="1"/>
          <w:sz w:val="24"/>
          <w:szCs w:val="24"/>
        </w:rPr>
        <w:t xml:space="preserve"> </w:t>
      </w:r>
      <w:r w:rsidRPr="007C177B">
        <w:rPr>
          <w:sz w:val="24"/>
          <w:szCs w:val="24"/>
        </w:rPr>
        <w:t>(распоряжение</w:t>
      </w:r>
      <w:r w:rsidRPr="007C177B">
        <w:rPr>
          <w:spacing w:val="28"/>
          <w:sz w:val="24"/>
          <w:szCs w:val="24"/>
        </w:rPr>
        <w:t xml:space="preserve"> </w:t>
      </w:r>
      <w:r w:rsidRPr="007C177B">
        <w:rPr>
          <w:sz w:val="24"/>
          <w:szCs w:val="24"/>
        </w:rPr>
        <w:t>Правительства</w:t>
      </w:r>
      <w:r w:rsidRPr="007C177B">
        <w:rPr>
          <w:spacing w:val="28"/>
          <w:sz w:val="24"/>
          <w:szCs w:val="24"/>
        </w:rPr>
        <w:t xml:space="preserve"> </w:t>
      </w:r>
      <w:r w:rsidRPr="007C177B">
        <w:rPr>
          <w:sz w:val="24"/>
          <w:szCs w:val="24"/>
        </w:rPr>
        <w:t>Российской</w:t>
      </w:r>
      <w:r w:rsidRPr="007C177B">
        <w:rPr>
          <w:spacing w:val="28"/>
          <w:sz w:val="24"/>
          <w:szCs w:val="24"/>
        </w:rPr>
        <w:t xml:space="preserve"> </w:t>
      </w:r>
      <w:r w:rsidRPr="007C177B">
        <w:rPr>
          <w:sz w:val="24"/>
          <w:szCs w:val="24"/>
        </w:rPr>
        <w:t>Федерации</w:t>
      </w:r>
      <w:r w:rsidRPr="007C177B">
        <w:rPr>
          <w:spacing w:val="26"/>
          <w:sz w:val="24"/>
          <w:szCs w:val="24"/>
        </w:rPr>
        <w:t xml:space="preserve"> </w:t>
      </w:r>
      <w:r w:rsidRPr="007C177B">
        <w:rPr>
          <w:sz w:val="24"/>
          <w:szCs w:val="24"/>
        </w:rPr>
        <w:t>от</w:t>
      </w:r>
      <w:r w:rsidRPr="007C177B">
        <w:rPr>
          <w:spacing w:val="25"/>
          <w:sz w:val="24"/>
          <w:szCs w:val="24"/>
        </w:rPr>
        <w:t xml:space="preserve"> </w:t>
      </w:r>
      <w:r w:rsidRPr="007C177B">
        <w:rPr>
          <w:sz w:val="24"/>
          <w:szCs w:val="24"/>
        </w:rPr>
        <w:t>29</w:t>
      </w:r>
      <w:r w:rsidRPr="007C177B">
        <w:rPr>
          <w:spacing w:val="26"/>
          <w:sz w:val="24"/>
          <w:szCs w:val="24"/>
        </w:rPr>
        <w:t xml:space="preserve"> </w:t>
      </w:r>
      <w:r w:rsidRPr="007C177B">
        <w:rPr>
          <w:sz w:val="24"/>
          <w:szCs w:val="24"/>
        </w:rPr>
        <w:t>мая</w:t>
      </w:r>
      <w:r w:rsidRPr="007C177B">
        <w:rPr>
          <w:spacing w:val="32"/>
          <w:sz w:val="24"/>
          <w:szCs w:val="24"/>
        </w:rPr>
        <w:t xml:space="preserve"> </w:t>
      </w:r>
      <w:r w:rsidRPr="007C177B">
        <w:rPr>
          <w:sz w:val="24"/>
          <w:szCs w:val="24"/>
        </w:rPr>
        <w:t>2015</w:t>
      </w:r>
      <w:r w:rsidRPr="007C177B">
        <w:rPr>
          <w:spacing w:val="29"/>
          <w:sz w:val="24"/>
          <w:szCs w:val="24"/>
        </w:rPr>
        <w:t xml:space="preserve"> </w:t>
      </w:r>
      <w:r w:rsidRPr="007C177B">
        <w:rPr>
          <w:sz w:val="24"/>
          <w:szCs w:val="24"/>
        </w:rPr>
        <w:t>г.</w:t>
      </w:r>
    </w:p>
    <w:p w:rsidR="0006022C" w:rsidRPr="007C177B" w:rsidRDefault="0006022C" w:rsidP="0006022C">
      <w:pPr>
        <w:pStyle w:val="a4"/>
        <w:ind w:left="0" w:firstLine="709"/>
        <w:rPr>
          <w:sz w:val="24"/>
          <w:szCs w:val="24"/>
        </w:rPr>
      </w:pPr>
      <w:r w:rsidRPr="007C177B">
        <w:rPr>
          <w:sz w:val="24"/>
          <w:szCs w:val="24"/>
        </w:rPr>
        <w:t>№ 996-р). Приоритетной задачей Российской Федерации в сфере воспитания</w:t>
      </w:r>
      <w:r w:rsidRPr="007C177B">
        <w:rPr>
          <w:spacing w:val="1"/>
          <w:sz w:val="24"/>
          <w:szCs w:val="24"/>
        </w:rPr>
        <w:t xml:space="preserve"> </w:t>
      </w:r>
      <w:r w:rsidRPr="007C177B">
        <w:rPr>
          <w:sz w:val="24"/>
          <w:szCs w:val="24"/>
        </w:rPr>
        <w:t>детей</w:t>
      </w:r>
      <w:r w:rsidRPr="007C177B">
        <w:rPr>
          <w:spacing w:val="1"/>
          <w:sz w:val="24"/>
          <w:szCs w:val="24"/>
        </w:rPr>
        <w:t xml:space="preserve"> </w:t>
      </w:r>
      <w:r w:rsidRPr="007C177B">
        <w:rPr>
          <w:sz w:val="24"/>
          <w:szCs w:val="24"/>
        </w:rPr>
        <w:t>является</w:t>
      </w:r>
      <w:r w:rsidRPr="007C177B">
        <w:rPr>
          <w:spacing w:val="1"/>
          <w:sz w:val="24"/>
          <w:szCs w:val="24"/>
        </w:rPr>
        <w:t xml:space="preserve"> </w:t>
      </w:r>
      <w:r w:rsidRPr="007C177B">
        <w:rPr>
          <w:sz w:val="24"/>
          <w:szCs w:val="24"/>
        </w:rPr>
        <w:t>развитие</w:t>
      </w:r>
      <w:r w:rsidRPr="007C177B">
        <w:rPr>
          <w:spacing w:val="1"/>
          <w:sz w:val="24"/>
          <w:szCs w:val="24"/>
        </w:rPr>
        <w:t xml:space="preserve"> </w:t>
      </w:r>
      <w:r w:rsidRPr="007C177B">
        <w:rPr>
          <w:sz w:val="24"/>
          <w:szCs w:val="24"/>
        </w:rPr>
        <w:t>высоконравственной</w:t>
      </w:r>
      <w:r w:rsidRPr="007C177B">
        <w:rPr>
          <w:spacing w:val="1"/>
          <w:sz w:val="24"/>
          <w:szCs w:val="24"/>
        </w:rPr>
        <w:t xml:space="preserve"> </w:t>
      </w:r>
      <w:r w:rsidRPr="007C177B">
        <w:rPr>
          <w:sz w:val="24"/>
          <w:szCs w:val="24"/>
        </w:rPr>
        <w:t>личности,</w:t>
      </w:r>
      <w:r w:rsidRPr="007C177B">
        <w:rPr>
          <w:spacing w:val="1"/>
          <w:sz w:val="24"/>
          <w:szCs w:val="24"/>
        </w:rPr>
        <w:t xml:space="preserve"> </w:t>
      </w:r>
      <w:r w:rsidRPr="007C177B">
        <w:rPr>
          <w:sz w:val="24"/>
          <w:szCs w:val="24"/>
        </w:rPr>
        <w:t>разделяющей</w:t>
      </w:r>
      <w:r w:rsidRPr="007C177B">
        <w:rPr>
          <w:spacing w:val="1"/>
          <w:sz w:val="24"/>
          <w:szCs w:val="24"/>
        </w:rPr>
        <w:t xml:space="preserve"> </w:t>
      </w:r>
      <w:r w:rsidRPr="007C177B">
        <w:rPr>
          <w:sz w:val="24"/>
          <w:szCs w:val="24"/>
        </w:rPr>
        <w:t>российские</w:t>
      </w:r>
      <w:r w:rsidRPr="007C177B">
        <w:rPr>
          <w:spacing w:val="1"/>
          <w:sz w:val="24"/>
          <w:szCs w:val="24"/>
        </w:rPr>
        <w:t xml:space="preserve"> </w:t>
      </w:r>
      <w:r w:rsidRPr="007C177B">
        <w:rPr>
          <w:sz w:val="24"/>
          <w:szCs w:val="24"/>
        </w:rPr>
        <w:t>традиционные</w:t>
      </w:r>
      <w:r w:rsidRPr="007C177B">
        <w:rPr>
          <w:spacing w:val="1"/>
          <w:sz w:val="24"/>
          <w:szCs w:val="24"/>
        </w:rPr>
        <w:t xml:space="preserve"> </w:t>
      </w:r>
      <w:r w:rsidRPr="007C177B">
        <w:rPr>
          <w:sz w:val="24"/>
          <w:szCs w:val="24"/>
        </w:rPr>
        <w:t>духовные</w:t>
      </w:r>
      <w:r w:rsidRPr="007C177B">
        <w:rPr>
          <w:spacing w:val="1"/>
          <w:sz w:val="24"/>
          <w:szCs w:val="24"/>
        </w:rPr>
        <w:t xml:space="preserve"> </w:t>
      </w:r>
      <w:r w:rsidRPr="007C177B">
        <w:rPr>
          <w:sz w:val="24"/>
          <w:szCs w:val="24"/>
        </w:rPr>
        <w:t>ценности,</w:t>
      </w:r>
      <w:r w:rsidRPr="007C177B">
        <w:rPr>
          <w:spacing w:val="1"/>
          <w:sz w:val="24"/>
          <w:szCs w:val="24"/>
        </w:rPr>
        <w:t xml:space="preserve"> </w:t>
      </w:r>
      <w:r w:rsidRPr="007C177B">
        <w:rPr>
          <w:sz w:val="24"/>
          <w:szCs w:val="24"/>
        </w:rPr>
        <w:t>обладающей</w:t>
      </w:r>
      <w:r w:rsidRPr="007C177B">
        <w:rPr>
          <w:spacing w:val="1"/>
          <w:sz w:val="24"/>
          <w:szCs w:val="24"/>
        </w:rPr>
        <w:t xml:space="preserve"> </w:t>
      </w:r>
      <w:r w:rsidRPr="007C177B">
        <w:rPr>
          <w:sz w:val="24"/>
          <w:szCs w:val="24"/>
        </w:rPr>
        <w:t>актуальными</w:t>
      </w:r>
      <w:r w:rsidRPr="007C177B">
        <w:rPr>
          <w:spacing w:val="1"/>
          <w:sz w:val="24"/>
          <w:szCs w:val="24"/>
        </w:rPr>
        <w:t xml:space="preserve"> </w:t>
      </w:r>
      <w:r w:rsidRPr="007C177B">
        <w:rPr>
          <w:sz w:val="24"/>
          <w:szCs w:val="24"/>
        </w:rPr>
        <w:t>знаниями и умениями, способной реализовать свой потенциал в условиях</w:t>
      </w:r>
      <w:r w:rsidRPr="007C177B">
        <w:rPr>
          <w:spacing w:val="1"/>
          <w:sz w:val="24"/>
          <w:szCs w:val="24"/>
        </w:rPr>
        <w:t xml:space="preserve"> </w:t>
      </w:r>
      <w:r w:rsidRPr="007C177B">
        <w:rPr>
          <w:sz w:val="24"/>
          <w:szCs w:val="24"/>
        </w:rPr>
        <w:t>современного</w:t>
      </w:r>
      <w:r w:rsidRPr="007C177B">
        <w:rPr>
          <w:spacing w:val="-1"/>
          <w:sz w:val="24"/>
          <w:szCs w:val="24"/>
        </w:rPr>
        <w:t xml:space="preserve"> </w:t>
      </w:r>
      <w:r w:rsidRPr="007C177B">
        <w:rPr>
          <w:sz w:val="24"/>
          <w:szCs w:val="24"/>
        </w:rPr>
        <w:t>общества,</w:t>
      </w:r>
      <w:r w:rsidRPr="007C177B">
        <w:rPr>
          <w:spacing w:val="-2"/>
          <w:sz w:val="24"/>
          <w:szCs w:val="24"/>
        </w:rPr>
        <w:t xml:space="preserve"> </w:t>
      </w:r>
      <w:r w:rsidRPr="007C177B">
        <w:rPr>
          <w:sz w:val="24"/>
          <w:szCs w:val="24"/>
        </w:rPr>
        <w:t>готовой</w:t>
      </w:r>
      <w:r w:rsidRPr="007C177B">
        <w:rPr>
          <w:spacing w:val="-1"/>
          <w:sz w:val="24"/>
          <w:szCs w:val="24"/>
        </w:rPr>
        <w:t xml:space="preserve"> </w:t>
      </w:r>
      <w:r w:rsidRPr="007C177B">
        <w:rPr>
          <w:sz w:val="24"/>
          <w:szCs w:val="24"/>
        </w:rPr>
        <w:t>к</w:t>
      </w:r>
      <w:r w:rsidRPr="007C177B">
        <w:rPr>
          <w:spacing w:val="-2"/>
          <w:sz w:val="24"/>
          <w:szCs w:val="24"/>
        </w:rPr>
        <w:t xml:space="preserve"> </w:t>
      </w:r>
      <w:r w:rsidRPr="007C177B">
        <w:rPr>
          <w:sz w:val="24"/>
          <w:szCs w:val="24"/>
        </w:rPr>
        <w:t>мирному</w:t>
      </w:r>
      <w:r w:rsidRPr="007C177B">
        <w:rPr>
          <w:spacing w:val="-5"/>
          <w:sz w:val="24"/>
          <w:szCs w:val="24"/>
        </w:rPr>
        <w:t xml:space="preserve"> </w:t>
      </w:r>
      <w:r w:rsidRPr="007C177B">
        <w:rPr>
          <w:sz w:val="24"/>
          <w:szCs w:val="24"/>
        </w:rPr>
        <w:t>созиданию</w:t>
      </w:r>
      <w:r w:rsidRPr="007C177B">
        <w:rPr>
          <w:spacing w:val="-2"/>
          <w:sz w:val="24"/>
          <w:szCs w:val="24"/>
        </w:rPr>
        <w:t xml:space="preserve"> </w:t>
      </w:r>
      <w:r w:rsidRPr="007C177B">
        <w:rPr>
          <w:sz w:val="24"/>
          <w:szCs w:val="24"/>
        </w:rPr>
        <w:t>и</w:t>
      </w:r>
      <w:r w:rsidRPr="007C177B">
        <w:rPr>
          <w:spacing w:val="-1"/>
          <w:sz w:val="24"/>
          <w:szCs w:val="24"/>
        </w:rPr>
        <w:t xml:space="preserve"> </w:t>
      </w:r>
      <w:r w:rsidRPr="007C177B">
        <w:rPr>
          <w:sz w:val="24"/>
          <w:szCs w:val="24"/>
        </w:rPr>
        <w:t>защите</w:t>
      </w:r>
      <w:r w:rsidRPr="007C177B">
        <w:rPr>
          <w:spacing w:val="-1"/>
          <w:sz w:val="24"/>
          <w:szCs w:val="24"/>
        </w:rPr>
        <w:t xml:space="preserve"> </w:t>
      </w:r>
      <w:r w:rsidRPr="007C177B">
        <w:rPr>
          <w:sz w:val="24"/>
          <w:szCs w:val="24"/>
        </w:rPr>
        <w:t>Родины.</w:t>
      </w:r>
    </w:p>
    <w:p w:rsidR="0006022C" w:rsidRPr="007C177B" w:rsidRDefault="0006022C" w:rsidP="0044030C">
      <w:pPr>
        <w:pStyle w:val="Heading1"/>
        <w:tabs>
          <w:tab w:val="left" w:pos="645"/>
        </w:tabs>
        <w:spacing w:before="0"/>
      </w:pPr>
      <w:r w:rsidRPr="007C177B">
        <w:t>Цель</w:t>
      </w:r>
      <w:r w:rsidRPr="007C177B">
        <w:rPr>
          <w:spacing w:val="-4"/>
        </w:rPr>
        <w:t xml:space="preserve"> </w:t>
      </w:r>
      <w:r w:rsidRPr="007C177B">
        <w:t>и</w:t>
      </w:r>
      <w:r w:rsidRPr="007C177B">
        <w:rPr>
          <w:spacing w:val="-6"/>
        </w:rPr>
        <w:t xml:space="preserve"> </w:t>
      </w:r>
      <w:r w:rsidRPr="007C177B">
        <w:t>задачи</w:t>
      </w:r>
      <w:r w:rsidRPr="007C177B">
        <w:rPr>
          <w:spacing w:val="-4"/>
        </w:rPr>
        <w:t xml:space="preserve"> </w:t>
      </w:r>
      <w:r w:rsidRPr="007C177B">
        <w:t>воспитания</w:t>
      </w:r>
      <w:r w:rsidRPr="007C177B">
        <w:rPr>
          <w:spacing w:val="-5"/>
        </w:rPr>
        <w:t xml:space="preserve"> </w:t>
      </w:r>
      <w:r w:rsidRPr="007C177B">
        <w:t>обучающихся</w:t>
      </w:r>
    </w:p>
    <w:p w:rsidR="0006022C" w:rsidRPr="007C177B" w:rsidRDefault="0006022C" w:rsidP="0006022C">
      <w:pPr>
        <w:pStyle w:val="a4"/>
        <w:ind w:left="0" w:firstLine="709"/>
        <w:rPr>
          <w:sz w:val="24"/>
          <w:szCs w:val="24"/>
        </w:rPr>
      </w:pPr>
      <w:r w:rsidRPr="007C177B">
        <w:rPr>
          <w:sz w:val="24"/>
          <w:szCs w:val="24"/>
        </w:rPr>
        <w:t>Современный</w:t>
      </w:r>
      <w:r w:rsidRPr="007C177B">
        <w:rPr>
          <w:spacing w:val="1"/>
          <w:sz w:val="24"/>
          <w:szCs w:val="24"/>
        </w:rPr>
        <w:t xml:space="preserve"> </w:t>
      </w:r>
      <w:r w:rsidRPr="007C177B">
        <w:rPr>
          <w:sz w:val="24"/>
          <w:szCs w:val="24"/>
        </w:rPr>
        <w:t>российский</w:t>
      </w:r>
      <w:r w:rsidRPr="007C177B">
        <w:rPr>
          <w:spacing w:val="1"/>
          <w:sz w:val="24"/>
          <w:szCs w:val="24"/>
        </w:rPr>
        <w:t xml:space="preserve"> </w:t>
      </w:r>
      <w:r w:rsidRPr="007C177B">
        <w:rPr>
          <w:sz w:val="24"/>
          <w:szCs w:val="24"/>
        </w:rPr>
        <w:t>национальный</w:t>
      </w:r>
      <w:r w:rsidRPr="007C177B">
        <w:rPr>
          <w:spacing w:val="1"/>
          <w:sz w:val="24"/>
          <w:szCs w:val="24"/>
        </w:rPr>
        <w:t xml:space="preserve"> </w:t>
      </w:r>
      <w:r w:rsidRPr="007C177B">
        <w:rPr>
          <w:sz w:val="24"/>
          <w:szCs w:val="24"/>
        </w:rPr>
        <w:t>воспитательный</w:t>
      </w:r>
      <w:r w:rsidRPr="007C177B">
        <w:rPr>
          <w:spacing w:val="1"/>
          <w:sz w:val="24"/>
          <w:szCs w:val="24"/>
        </w:rPr>
        <w:t xml:space="preserve"> </w:t>
      </w:r>
      <w:r w:rsidRPr="007C177B">
        <w:rPr>
          <w:sz w:val="24"/>
          <w:szCs w:val="24"/>
        </w:rPr>
        <w:t>идеал</w:t>
      </w:r>
      <w:r w:rsidRPr="007C177B">
        <w:rPr>
          <w:spacing w:val="1"/>
          <w:sz w:val="24"/>
          <w:szCs w:val="24"/>
        </w:rPr>
        <w:t xml:space="preserve"> </w:t>
      </w:r>
      <w:r w:rsidRPr="007C177B">
        <w:rPr>
          <w:sz w:val="24"/>
          <w:szCs w:val="24"/>
        </w:rPr>
        <w:t>—</w:t>
      </w:r>
      <w:r w:rsidRPr="007C177B">
        <w:rPr>
          <w:spacing w:val="1"/>
          <w:sz w:val="24"/>
          <w:szCs w:val="24"/>
        </w:rPr>
        <w:t xml:space="preserve"> </w:t>
      </w:r>
      <w:r w:rsidRPr="007C177B">
        <w:rPr>
          <w:sz w:val="24"/>
          <w:szCs w:val="24"/>
        </w:rPr>
        <w:t>высоконравственный,</w:t>
      </w:r>
      <w:r w:rsidRPr="007C177B">
        <w:rPr>
          <w:spacing w:val="1"/>
          <w:sz w:val="24"/>
          <w:szCs w:val="24"/>
        </w:rPr>
        <w:t xml:space="preserve"> </w:t>
      </w:r>
      <w:r w:rsidRPr="007C177B">
        <w:rPr>
          <w:sz w:val="24"/>
          <w:szCs w:val="24"/>
        </w:rPr>
        <w:t>творческий,</w:t>
      </w:r>
      <w:r w:rsidRPr="007C177B">
        <w:rPr>
          <w:spacing w:val="1"/>
          <w:sz w:val="24"/>
          <w:szCs w:val="24"/>
        </w:rPr>
        <w:t xml:space="preserve"> </w:t>
      </w:r>
      <w:r w:rsidRPr="007C177B">
        <w:rPr>
          <w:sz w:val="24"/>
          <w:szCs w:val="24"/>
        </w:rPr>
        <w:t>компетентный</w:t>
      </w:r>
      <w:r w:rsidRPr="007C177B">
        <w:rPr>
          <w:spacing w:val="1"/>
          <w:sz w:val="24"/>
          <w:szCs w:val="24"/>
        </w:rPr>
        <w:t xml:space="preserve"> </w:t>
      </w:r>
      <w:r w:rsidRPr="007C177B">
        <w:rPr>
          <w:sz w:val="24"/>
          <w:szCs w:val="24"/>
        </w:rPr>
        <w:t>гражданин</w:t>
      </w:r>
      <w:r w:rsidRPr="007C177B">
        <w:rPr>
          <w:spacing w:val="1"/>
          <w:sz w:val="24"/>
          <w:szCs w:val="24"/>
        </w:rPr>
        <w:t xml:space="preserve"> </w:t>
      </w:r>
      <w:r w:rsidRPr="007C177B">
        <w:rPr>
          <w:sz w:val="24"/>
          <w:szCs w:val="24"/>
        </w:rPr>
        <w:t>России,</w:t>
      </w:r>
      <w:r w:rsidRPr="007C177B">
        <w:rPr>
          <w:spacing w:val="1"/>
          <w:sz w:val="24"/>
          <w:szCs w:val="24"/>
        </w:rPr>
        <w:t xml:space="preserve"> </w:t>
      </w:r>
      <w:r w:rsidRPr="007C177B">
        <w:rPr>
          <w:sz w:val="24"/>
          <w:szCs w:val="24"/>
        </w:rPr>
        <w:t>принимающий</w:t>
      </w:r>
      <w:r w:rsidRPr="007C177B">
        <w:rPr>
          <w:spacing w:val="1"/>
          <w:sz w:val="24"/>
          <w:szCs w:val="24"/>
        </w:rPr>
        <w:t xml:space="preserve"> </w:t>
      </w:r>
      <w:r w:rsidRPr="007C177B">
        <w:rPr>
          <w:sz w:val="24"/>
          <w:szCs w:val="24"/>
        </w:rPr>
        <w:t>судьбу</w:t>
      </w:r>
      <w:r w:rsidRPr="007C177B">
        <w:rPr>
          <w:spacing w:val="1"/>
          <w:sz w:val="24"/>
          <w:szCs w:val="24"/>
        </w:rPr>
        <w:t xml:space="preserve"> </w:t>
      </w:r>
      <w:r w:rsidRPr="007C177B">
        <w:rPr>
          <w:sz w:val="24"/>
          <w:szCs w:val="24"/>
        </w:rPr>
        <w:t>Отечества</w:t>
      </w:r>
      <w:r w:rsidRPr="007C177B">
        <w:rPr>
          <w:spacing w:val="1"/>
          <w:sz w:val="24"/>
          <w:szCs w:val="24"/>
        </w:rPr>
        <w:t xml:space="preserve"> </w:t>
      </w:r>
      <w:r w:rsidRPr="007C177B">
        <w:rPr>
          <w:sz w:val="24"/>
          <w:szCs w:val="24"/>
        </w:rPr>
        <w:t>как</w:t>
      </w:r>
      <w:r w:rsidRPr="007C177B">
        <w:rPr>
          <w:spacing w:val="1"/>
          <w:sz w:val="24"/>
          <w:szCs w:val="24"/>
        </w:rPr>
        <w:t xml:space="preserve"> </w:t>
      </w:r>
      <w:r w:rsidRPr="007C177B">
        <w:rPr>
          <w:sz w:val="24"/>
          <w:szCs w:val="24"/>
        </w:rPr>
        <w:t>свою</w:t>
      </w:r>
      <w:r w:rsidRPr="007C177B">
        <w:rPr>
          <w:spacing w:val="1"/>
          <w:sz w:val="24"/>
          <w:szCs w:val="24"/>
        </w:rPr>
        <w:t xml:space="preserve"> </w:t>
      </w:r>
      <w:r w:rsidRPr="007C177B">
        <w:rPr>
          <w:sz w:val="24"/>
          <w:szCs w:val="24"/>
        </w:rPr>
        <w:t>личную,</w:t>
      </w:r>
      <w:r w:rsidRPr="007C177B">
        <w:rPr>
          <w:spacing w:val="1"/>
          <w:sz w:val="24"/>
          <w:szCs w:val="24"/>
        </w:rPr>
        <w:t xml:space="preserve"> </w:t>
      </w:r>
      <w:r w:rsidRPr="007C177B">
        <w:rPr>
          <w:sz w:val="24"/>
          <w:szCs w:val="24"/>
        </w:rPr>
        <w:t>осознающий</w:t>
      </w:r>
      <w:r w:rsidRPr="007C177B">
        <w:rPr>
          <w:spacing w:val="1"/>
          <w:sz w:val="24"/>
          <w:szCs w:val="24"/>
        </w:rPr>
        <w:t xml:space="preserve"> </w:t>
      </w:r>
      <w:r w:rsidRPr="007C177B">
        <w:rPr>
          <w:sz w:val="24"/>
          <w:szCs w:val="24"/>
        </w:rPr>
        <w:t>ответственность</w:t>
      </w:r>
      <w:r w:rsidRPr="007C177B">
        <w:rPr>
          <w:spacing w:val="38"/>
          <w:sz w:val="24"/>
          <w:szCs w:val="24"/>
        </w:rPr>
        <w:t xml:space="preserve"> </w:t>
      </w:r>
      <w:r w:rsidRPr="007C177B">
        <w:rPr>
          <w:sz w:val="24"/>
          <w:szCs w:val="24"/>
        </w:rPr>
        <w:t>за</w:t>
      </w:r>
      <w:r w:rsidRPr="007C177B">
        <w:rPr>
          <w:spacing w:val="37"/>
          <w:sz w:val="24"/>
          <w:szCs w:val="24"/>
        </w:rPr>
        <w:t xml:space="preserve"> </w:t>
      </w:r>
      <w:r w:rsidRPr="007C177B">
        <w:rPr>
          <w:sz w:val="24"/>
          <w:szCs w:val="24"/>
        </w:rPr>
        <w:t>настоящее</w:t>
      </w:r>
      <w:r w:rsidRPr="007C177B">
        <w:rPr>
          <w:spacing w:val="39"/>
          <w:sz w:val="24"/>
          <w:szCs w:val="24"/>
        </w:rPr>
        <w:t xml:space="preserve"> </w:t>
      </w:r>
      <w:r w:rsidRPr="007C177B">
        <w:rPr>
          <w:sz w:val="24"/>
          <w:szCs w:val="24"/>
        </w:rPr>
        <w:t>и</w:t>
      </w:r>
      <w:r w:rsidRPr="007C177B">
        <w:rPr>
          <w:spacing w:val="41"/>
          <w:sz w:val="24"/>
          <w:szCs w:val="24"/>
        </w:rPr>
        <w:t xml:space="preserve"> </w:t>
      </w:r>
      <w:r w:rsidRPr="007C177B">
        <w:rPr>
          <w:sz w:val="24"/>
          <w:szCs w:val="24"/>
        </w:rPr>
        <w:t>будущее</w:t>
      </w:r>
      <w:r w:rsidRPr="007C177B">
        <w:rPr>
          <w:spacing w:val="40"/>
          <w:sz w:val="24"/>
          <w:szCs w:val="24"/>
        </w:rPr>
        <w:t xml:space="preserve"> </w:t>
      </w:r>
      <w:r w:rsidRPr="007C177B">
        <w:rPr>
          <w:sz w:val="24"/>
          <w:szCs w:val="24"/>
        </w:rPr>
        <w:t>страны,</w:t>
      </w:r>
      <w:r w:rsidRPr="007C177B">
        <w:rPr>
          <w:spacing w:val="39"/>
          <w:sz w:val="24"/>
          <w:szCs w:val="24"/>
        </w:rPr>
        <w:t xml:space="preserve"> </w:t>
      </w:r>
      <w:r w:rsidRPr="007C177B">
        <w:rPr>
          <w:sz w:val="24"/>
          <w:szCs w:val="24"/>
        </w:rPr>
        <w:t>укоренённый</w:t>
      </w:r>
      <w:r w:rsidRPr="007C177B">
        <w:rPr>
          <w:spacing w:val="41"/>
          <w:sz w:val="24"/>
          <w:szCs w:val="24"/>
        </w:rPr>
        <w:t xml:space="preserve"> </w:t>
      </w:r>
      <w:r w:rsidRPr="007C177B">
        <w:rPr>
          <w:sz w:val="24"/>
          <w:szCs w:val="24"/>
        </w:rPr>
        <w:t>в</w:t>
      </w:r>
      <w:r w:rsidRPr="007C177B">
        <w:rPr>
          <w:spacing w:val="38"/>
          <w:sz w:val="24"/>
          <w:szCs w:val="24"/>
        </w:rPr>
        <w:t xml:space="preserve"> </w:t>
      </w:r>
      <w:r w:rsidRPr="007C177B">
        <w:rPr>
          <w:sz w:val="24"/>
          <w:szCs w:val="24"/>
        </w:rPr>
        <w:t>духовных</w:t>
      </w:r>
      <w:r w:rsidRPr="007C177B">
        <w:rPr>
          <w:spacing w:val="-67"/>
          <w:sz w:val="24"/>
          <w:szCs w:val="24"/>
        </w:rPr>
        <w:t xml:space="preserve"> </w:t>
      </w:r>
      <w:r w:rsidRPr="007C177B">
        <w:rPr>
          <w:sz w:val="24"/>
          <w:szCs w:val="24"/>
        </w:rPr>
        <w:t>и</w:t>
      </w:r>
      <w:r w:rsidRPr="007C177B">
        <w:rPr>
          <w:spacing w:val="1"/>
          <w:sz w:val="24"/>
          <w:szCs w:val="24"/>
        </w:rPr>
        <w:t xml:space="preserve"> </w:t>
      </w:r>
      <w:r w:rsidRPr="007C177B">
        <w:rPr>
          <w:sz w:val="24"/>
          <w:szCs w:val="24"/>
        </w:rPr>
        <w:t>культурных</w:t>
      </w:r>
      <w:r w:rsidRPr="007C177B">
        <w:rPr>
          <w:spacing w:val="1"/>
          <w:sz w:val="24"/>
          <w:szCs w:val="24"/>
        </w:rPr>
        <w:t xml:space="preserve"> </w:t>
      </w:r>
      <w:r w:rsidRPr="007C177B">
        <w:rPr>
          <w:sz w:val="24"/>
          <w:szCs w:val="24"/>
        </w:rPr>
        <w:t>традициях</w:t>
      </w:r>
      <w:r w:rsidRPr="007C177B">
        <w:rPr>
          <w:spacing w:val="1"/>
          <w:sz w:val="24"/>
          <w:szCs w:val="24"/>
        </w:rPr>
        <w:t xml:space="preserve"> </w:t>
      </w:r>
      <w:r w:rsidRPr="007C177B">
        <w:rPr>
          <w:sz w:val="24"/>
          <w:szCs w:val="24"/>
        </w:rPr>
        <w:t>многонационального</w:t>
      </w:r>
      <w:r w:rsidRPr="007C177B">
        <w:rPr>
          <w:spacing w:val="1"/>
          <w:sz w:val="24"/>
          <w:szCs w:val="24"/>
        </w:rPr>
        <w:t xml:space="preserve"> </w:t>
      </w:r>
      <w:r w:rsidRPr="007C177B">
        <w:rPr>
          <w:sz w:val="24"/>
          <w:szCs w:val="24"/>
        </w:rPr>
        <w:t>народа</w:t>
      </w:r>
      <w:r w:rsidRPr="007C177B">
        <w:rPr>
          <w:spacing w:val="71"/>
          <w:sz w:val="24"/>
          <w:szCs w:val="24"/>
        </w:rPr>
        <w:t xml:space="preserve"> </w:t>
      </w:r>
      <w:r w:rsidRPr="007C177B">
        <w:rPr>
          <w:sz w:val="24"/>
          <w:szCs w:val="24"/>
        </w:rPr>
        <w:t>Российской</w:t>
      </w:r>
      <w:r w:rsidRPr="007C177B">
        <w:rPr>
          <w:spacing w:val="-67"/>
          <w:sz w:val="24"/>
          <w:szCs w:val="24"/>
        </w:rPr>
        <w:t xml:space="preserve"> </w:t>
      </w:r>
      <w:r w:rsidRPr="007C177B">
        <w:rPr>
          <w:sz w:val="24"/>
          <w:szCs w:val="24"/>
        </w:rPr>
        <w:t>Федерации.</w:t>
      </w:r>
    </w:p>
    <w:p w:rsidR="0006022C" w:rsidRPr="007C177B" w:rsidRDefault="0006022C" w:rsidP="0006022C">
      <w:pPr>
        <w:pStyle w:val="a4"/>
        <w:ind w:left="0" w:firstLine="709"/>
        <w:rPr>
          <w:sz w:val="24"/>
          <w:szCs w:val="24"/>
        </w:rPr>
      </w:pPr>
      <w:r w:rsidRPr="007C177B">
        <w:rPr>
          <w:sz w:val="24"/>
          <w:szCs w:val="24"/>
        </w:rPr>
        <w:t>В соответствии</w:t>
      </w:r>
      <w:r w:rsidRPr="007C177B">
        <w:rPr>
          <w:spacing w:val="1"/>
          <w:sz w:val="24"/>
          <w:szCs w:val="24"/>
        </w:rPr>
        <w:t xml:space="preserve"> </w:t>
      </w:r>
      <w:r w:rsidRPr="007C177B">
        <w:rPr>
          <w:sz w:val="24"/>
          <w:szCs w:val="24"/>
        </w:rPr>
        <w:t>с</w:t>
      </w:r>
      <w:r w:rsidRPr="007C177B">
        <w:rPr>
          <w:spacing w:val="1"/>
          <w:sz w:val="24"/>
          <w:szCs w:val="24"/>
        </w:rPr>
        <w:t xml:space="preserve"> </w:t>
      </w:r>
      <w:r w:rsidRPr="007C177B">
        <w:rPr>
          <w:sz w:val="24"/>
          <w:szCs w:val="24"/>
        </w:rPr>
        <w:t>этим</w:t>
      </w:r>
      <w:r w:rsidRPr="007C177B">
        <w:rPr>
          <w:spacing w:val="1"/>
          <w:sz w:val="24"/>
          <w:szCs w:val="24"/>
        </w:rPr>
        <w:t xml:space="preserve"> </w:t>
      </w:r>
      <w:r w:rsidRPr="007C177B">
        <w:rPr>
          <w:sz w:val="24"/>
          <w:szCs w:val="24"/>
        </w:rPr>
        <w:t>идеалом</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нормативными</w:t>
      </w:r>
      <w:r w:rsidRPr="007C177B">
        <w:rPr>
          <w:spacing w:val="1"/>
          <w:sz w:val="24"/>
          <w:szCs w:val="24"/>
        </w:rPr>
        <w:t xml:space="preserve"> </w:t>
      </w:r>
      <w:r w:rsidRPr="007C177B">
        <w:rPr>
          <w:sz w:val="24"/>
          <w:szCs w:val="24"/>
        </w:rPr>
        <w:t>правовыми</w:t>
      </w:r>
      <w:r w:rsidRPr="007C177B">
        <w:rPr>
          <w:spacing w:val="1"/>
          <w:sz w:val="24"/>
          <w:szCs w:val="24"/>
        </w:rPr>
        <w:t xml:space="preserve"> </w:t>
      </w:r>
      <w:r w:rsidRPr="007C177B">
        <w:rPr>
          <w:sz w:val="24"/>
          <w:szCs w:val="24"/>
        </w:rPr>
        <w:t>актами</w:t>
      </w:r>
      <w:r w:rsidRPr="007C177B">
        <w:rPr>
          <w:spacing w:val="-67"/>
          <w:sz w:val="24"/>
          <w:szCs w:val="24"/>
        </w:rPr>
        <w:t xml:space="preserve"> </w:t>
      </w:r>
      <w:r w:rsidRPr="007C177B">
        <w:rPr>
          <w:sz w:val="24"/>
          <w:szCs w:val="24"/>
        </w:rPr>
        <w:t xml:space="preserve">Российской Федерации в сфере образования </w:t>
      </w:r>
      <w:r w:rsidRPr="007C177B">
        <w:rPr>
          <w:b/>
          <w:sz w:val="24"/>
          <w:szCs w:val="24"/>
        </w:rPr>
        <w:t xml:space="preserve">цель воспитания </w:t>
      </w:r>
      <w:r w:rsidRPr="007C177B">
        <w:rPr>
          <w:sz w:val="24"/>
          <w:szCs w:val="24"/>
        </w:rPr>
        <w:t>обучающихся</w:t>
      </w:r>
      <w:r w:rsidRPr="007C177B">
        <w:rPr>
          <w:spacing w:val="1"/>
          <w:sz w:val="24"/>
          <w:szCs w:val="24"/>
        </w:rPr>
        <w:t xml:space="preserve"> </w:t>
      </w:r>
      <w:r w:rsidRPr="007C177B">
        <w:rPr>
          <w:sz w:val="24"/>
          <w:szCs w:val="24"/>
        </w:rPr>
        <w:t>в общеобразовательной организации: развитие личности, создание условий</w:t>
      </w:r>
      <w:r w:rsidRPr="007C177B">
        <w:rPr>
          <w:spacing w:val="1"/>
          <w:sz w:val="24"/>
          <w:szCs w:val="24"/>
        </w:rPr>
        <w:t xml:space="preserve"> </w:t>
      </w:r>
      <w:r w:rsidRPr="007C177B">
        <w:rPr>
          <w:sz w:val="24"/>
          <w:szCs w:val="24"/>
        </w:rPr>
        <w:t>для самоопределения и социализации на основе социокультурных, духовно-</w:t>
      </w:r>
      <w:r w:rsidRPr="007C177B">
        <w:rPr>
          <w:spacing w:val="1"/>
          <w:sz w:val="24"/>
          <w:szCs w:val="24"/>
        </w:rPr>
        <w:t xml:space="preserve"> </w:t>
      </w:r>
      <w:r w:rsidRPr="007C177B">
        <w:rPr>
          <w:sz w:val="24"/>
          <w:szCs w:val="24"/>
        </w:rPr>
        <w:t>нравственных ценностей и принятых в российском обществе правил и норм</w:t>
      </w:r>
      <w:r w:rsidRPr="007C177B">
        <w:rPr>
          <w:spacing w:val="1"/>
          <w:sz w:val="24"/>
          <w:szCs w:val="24"/>
        </w:rPr>
        <w:t xml:space="preserve"> </w:t>
      </w:r>
      <w:r w:rsidRPr="007C177B">
        <w:rPr>
          <w:sz w:val="24"/>
          <w:szCs w:val="24"/>
        </w:rPr>
        <w:t>поведения</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интересах</w:t>
      </w:r>
      <w:r w:rsidRPr="007C177B">
        <w:rPr>
          <w:spacing w:val="1"/>
          <w:sz w:val="24"/>
          <w:szCs w:val="24"/>
        </w:rPr>
        <w:t xml:space="preserve"> </w:t>
      </w:r>
      <w:r w:rsidRPr="007C177B">
        <w:rPr>
          <w:sz w:val="24"/>
          <w:szCs w:val="24"/>
        </w:rPr>
        <w:t>человека,</w:t>
      </w:r>
      <w:r w:rsidRPr="007C177B">
        <w:rPr>
          <w:spacing w:val="1"/>
          <w:sz w:val="24"/>
          <w:szCs w:val="24"/>
        </w:rPr>
        <w:t xml:space="preserve"> </w:t>
      </w:r>
      <w:r w:rsidRPr="007C177B">
        <w:rPr>
          <w:sz w:val="24"/>
          <w:szCs w:val="24"/>
        </w:rPr>
        <w:t>семьи,</w:t>
      </w:r>
      <w:r w:rsidRPr="007C177B">
        <w:rPr>
          <w:spacing w:val="1"/>
          <w:sz w:val="24"/>
          <w:szCs w:val="24"/>
        </w:rPr>
        <w:t xml:space="preserve"> </w:t>
      </w:r>
      <w:r w:rsidRPr="007C177B">
        <w:rPr>
          <w:sz w:val="24"/>
          <w:szCs w:val="24"/>
        </w:rPr>
        <w:t>общества</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государства,</w:t>
      </w:r>
      <w:r w:rsidRPr="007C177B">
        <w:rPr>
          <w:spacing w:val="1"/>
          <w:sz w:val="24"/>
          <w:szCs w:val="24"/>
        </w:rPr>
        <w:t xml:space="preserve"> </w:t>
      </w:r>
      <w:r w:rsidRPr="007C177B">
        <w:rPr>
          <w:sz w:val="24"/>
          <w:szCs w:val="24"/>
        </w:rPr>
        <w:t>формирование</w:t>
      </w:r>
      <w:r w:rsidRPr="007C177B">
        <w:rPr>
          <w:spacing w:val="1"/>
          <w:sz w:val="24"/>
          <w:szCs w:val="24"/>
        </w:rPr>
        <w:t xml:space="preserve"> </w:t>
      </w:r>
      <w:r w:rsidRPr="007C177B">
        <w:rPr>
          <w:sz w:val="24"/>
          <w:szCs w:val="24"/>
        </w:rPr>
        <w:t>у</w:t>
      </w:r>
      <w:r w:rsidRPr="007C177B">
        <w:rPr>
          <w:spacing w:val="1"/>
          <w:sz w:val="24"/>
          <w:szCs w:val="24"/>
        </w:rPr>
        <w:t xml:space="preserve"> </w:t>
      </w:r>
      <w:r w:rsidRPr="007C177B">
        <w:rPr>
          <w:sz w:val="24"/>
          <w:szCs w:val="24"/>
        </w:rPr>
        <w:t>обучающихся</w:t>
      </w:r>
      <w:r w:rsidRPr="007C177B">
        <w:rPr>
          <w:spacing w:val="1"/>
          <w:sz w:val="24"/>
          <w:szCs w:val="24"/>
        </w:rPr>
        <w:t xml:space="preserve"> </w:t>
      </w:r>
      <w:r w:rsidRPr="007C177B">
        <w:rPr>
          <w:sz w:val="24"/>
          <w:szCs w:val="24"/>
        </w:rPr>
        <w:t>чувства</w:t>
      </w:r>
      <w:r w:rsidRPr="007C177B">
        <w:rPr>
          <w:spacing w:val="1"/>
          <w:sz w:val="24"/>
          <w:szCs w:val="24"/>
        </w:rPr>
        <w:t xml:space="preserve"> </w:t>
      </w:r>
      <w:r w:rsidRPr="007C177B">
        <w:rPr>
          <w:sz w:val="24"/>
          <w:szCs w:val="24"/>
        </w:rPr>
        <w:t>патриотизма,</w:t>
      </w:r>
      <w:r w:rsidRPr="007C177B">
        <w:rPr>
          <w:spacing w:val="1"/>
          <w:sz w:val="24"/>
          <w:szCs w:val="24"/>
        </w:rPr>
        <w:t xml:space="preserve"> </w:t>
      </w:r>
      <w:r w:rsidRPr="007C177B">
        <w:rPr>
          <w:sz w:val="24"/>
          <w:szCs w:val="24"/>
        </w:rPr>
        <w:t>гражданственности,</w:t>
      </w:r>
      <w:r w:rsidRPr="007C177B">
        <w:rPr>
          <w:spacing w:val="1"/>
          <w:sz w:val="24"/>
          <w:szCs w:val="24"/>
        </w:rPr>
        <w:t xml:space="preserve"> </w:t>
      </w:r>
      <w:r w:rsidRPr="007C177B">
        <w:rPr>
          <w:sz w:val="24"/>
          <w:szCs w:val="24"/>
        </w:rPr>
        <w:t>уважения</w:t>
      </w:r>
      <w:r w:rsidRPr="007C177B">
        <w:rPr>
          <w:spacing w:val="1"/>
          <w:sz w:val="24"/>
          <w:szCs w:val="24"/>
        </w:rPr>
        <w:t xml:space="preserve"> </w:t>
      </w:r>
      <w:r w:rsidRPr="007C177B">
        <w:rPr>
          <w:sz w:val="24"/>
          <w:szCs w:val="24"/>
        </w:rPr>
        <w:t>к</w:t>
      </w:r>
      <w:r w:rsidRPr="007C177B">
        <w:rPr>
          <w:spacing w:val="1"/>
          <w:sz w:val="24"/>
          <w:szCs w:val="24"/>
        </w:rPr>
        <w:t xml:space="preserve"> </w:t>
      </w:r>
      <w:r w:rsidRPr="007C177B">
        <w:rPr>
          <w:sz w:val="24"/>
          <w:szCs w:val="24"/>
        </w:rPr>
        <w:t>памяти</w:t>
      </w:r>
      <w:r w:rsidRPr="007C177B">
        <w:rPr>
          <w:spacing w:val="1"/>
          <w:sz w:val="24"/>
          <w:szCs w:val="24"/>
        </w:rPr>
        <w:t xml:space="preserve"> </w:t>
      </w:r>
      <w:r w:rsidRPr="007C177B">
        <w:rPr>
          <w:sz w:val="24"/>
          <w:szCs w:val="24"/>
        </w:rPr>
        <w:t>защитников</w:t>
      </w:r>
      <w:r w:rsidRPr="007C177B">
        <w:rPr>
          <w:spacing w:val="1"/>
          <w:sz w:val="24"/>
          <w:szCs w:val="24"/>
        </w:rPr>
        <w:t xml:space="preserve"> </w:t>
      </w:r>
      <w:r w:rsidRPr="007C177B">
        <w:rPr>
          <w:sz w:val="24"/>
          <w:szCs w:val="24"/>
        </w:rPr>
        <w:t>Отечества</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подвигам</w:t>
      </w:r>
      <w:r w:rsidRPr="007C177B">
        <w:rPr>
          <w:spacing w:val="1"/>
          <w:sz w:val="24"/>
          <w:szCs w:val="24"/>
        </w:rPr>
        <w:t xml:space="preserve"> </w:t>
      </w:r>
      <w:r w:rsidRPr="007C177B">
        <w:rPr>
          <w:sz w:val="24"/>
          <w:szCs w:val="24"/>
        </w:rPr>
        <w:t>Героев</w:t>
      </w:r>
      <w:r w:rsidRPr="007C177B">
        <w:rPr>
          <w:spacing w:val="1"/>
          <w:sz w:val="24"/>
          <w:szCs w:val="24"/>
        </w:rPr>
        <w:t xml:space="preserve"> </w:t>
      </w:r>
      <w:r w:rsidRPr="007C177B">
        <w:rPr>
          <w:sz w:val="24"/>
          <w:szCs w:val="24"/>
        </w:rPr>
        <w:t>Отечества,</w:t>
      </w:r>
      <w:r w:rsidRPr="007C177B">
        <w:rPr>
          <w:spacing w:val="-67"/>
          <w:sz w:val="24"/>
          <w:szCs w:val="24"/>
        </w:rPr>
        <w:t xml:space="preserve"> </w:t>
      </w:r>
      <w:r w:rsidRPr="007C177B">
        <w:rPr>
          <w:sz w:val="24"/>
          <w:szCs w:val="24"/>
        </w:rPr>
        <w:t>закону и правопорядку, человеку труда и старшему поколению, взаимного</w:t>
      </w:r>
      <w:r w:rsidRPr="007C177B">
        <w:rPr>
          <w:spacing w:val="1"/>
          <w:sz w:val="24"/>
          <w:szCs w:val="24"/>
        </w:rPr>
        <w:t xml:space="preserve"> </w:t>
      </w:r>
      <w:r w:rsidRPr="007C177B">
        <w:rPr>
          <w:sz w:val="24"/>
          <w:szCs w:val="24"/>
        </w:rPr>
        <w:t>уважения,</w:t>
      </w:r>
      <w:r w:rsidRPr="007C177B">
        <w:rPr>
          <w:spacing w:val="1"/>
          <w:sz w:val="24"/>
          <w:szCs w:val="24"/>
        </w:rPr>
        <w:t xml:space="preserve"> </w:t>
      </w:r>
      <w:r w:rsidRPr="007C177B">
        <w:rPr>
          <w:sz w:val="24"/>
          <w:szCs w:val="24"/>
        </w:rPr>
        <w:t>бережного</w:t>
      </w:r>
      <w:r w:rsidRPr="007C177B">
        <w:rPr>
          <w:spacing w:val="1"/>
          <w:sz w:val="24"/>
          <w:szCs w:val="24"/>
        </w:rPr>
        <w:t xml:space="preserve"> </w:t>
      </w:r>
      <w:r w:rsidRPr="007C177B">
        <w:rPr>
          <w:sz w:val="24"/>
          <w:szCs w:val="24"/>
        </w:rPr>
        <w:t>отношения</w:t>
      </w:r>
      <w:r w:rsidRPr="007C177B">
        <w:rPr>
          <w:spacing w:val="1"/>
          <w:sz w:val="24"/>
          <w:szCs w:val="24"/>
        </w:rPr>
        <w:t xml:space="preserve"> </w:t>
      </w:r>
      <w:r w:rsidRPr="007C177B">
        <w:rPr>
          <w:sz w:val="24"/>
          <w:szCs w:val="24"/>
        </w:rPr>
        <w:t>к</w:t>
      </w:r>
      <w:r w:rsidRPr="007C177B">
        <w:rPr>
          <w:spacing w:val="1"/>
          <w:sz w:val="24"/>
          <w:szCs w:val="24"/>
        </w:rPr>
        <w:t xml:space="preserve"> </w:t>
      </w:r>
      <w:r w:rsidRPr="007C177B">
        <w:rPr>
          <w:sz w:val="24"/>
          <w:szCs w:val="24"/>
        </w:rPr>
        <w:t>культурному</w:t>
      </w:r>
      <w:r w:rsidRPr="007C177B">
        <w:rPr>
          <w:spacing w:val="1"/>
          <w:sz w:val="24"/>
          <w:szCs w:val="24"/>
        </w:rPr>
        <w:t xml:space="preserve"> </w:t>
      </w:r>
      <w:r w:rsidRPr="007C177B">
        <w:rPr>
          <w:sz w:val="24"/>
          <w:szCs w:val="24"/>
        </w:rPr>
        <w:t>наследию</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традициям</w:t>
      </w:r>
      <w:r w:rsidRPr="007C177B">
        <w:rPr>
          <w:spacing w:val="1"/>
          <w:sz w:val="24"/>
          <w:szCs w:val="24"/>
        </w:rPr>
        <w:t xml:space="preserve"> </w:t>
      </w:r>
      <w:r w:rsidRPr="007C177B">
        <w:rPr>
          <w:sz w:val="24"/>
          <w:szCs w:val="24"/>
        </w:rPr>
        <w:t>многонационального народа Российской Федерации, природе и окружающей</w:t>
      </w:r>
      <w:r w:rsidRPr="007C177B">
        <w:rPr>
          <w:spacing w:val="1"/>
          <w:sz w:val="24"/>
          <w:szCs w:val="24"/>
        </w:rPr>
        <w:t xml:space="preserve"> </w:t>
      </w:r>
      <w:r w:rsidRPr="007C177B">
        <w:rPr>
          <w:sz w:val="24"/>
          <w:szCs w:val="24"/>
        </w:rPr>
        <w:t>среде.</w:t>
      </w:r>
    </w:p>
    <w:p w:rsidR="0006022C" w:rsidRPr="007C177B" w:rsidRDefault="0006022C" w:rsidP="0006022C">
      <w:pPr>
        <w:pStyle w:val="a4"/>
        <w:ind w:left="0" w:firstLine="709"/>
        <w:rPr>
          <w:sz w:val="24"/>
          <w:szCs w:val="24"/>
        </w:rPr>
      </w:pPr>
      <w:r w:rsidRPr="007C177B">
        <w:rPr>
          <w:b/>
          <w:sz w:val="24"/>
          <w:szCs w:val="24"/>
        </w:rPr>
        <w:t>Задачи</w:t>
      </w:r>
      <w:r w:rsidRPr="007C177B">
        <w:rPr>
          <w:b/>
          <w:spacing w:val="1"/>
          <w:sz w:val="24"/>
          <w:szCs w:val="24"/>
        </w:rPr>
        <w:t xml:space="preserve"> </w:t>
      </w:r>
      <w:r w:rsidRPr="007C177B">
        <w:rPr>
          <w:b/>
          <w:sz w:val="24"/>
          <w:szCs w:val="24"/>
        </w:rPr>
        <w:t>воспитания</w:t>
      </w:r>
      <w:r w:rsidRPr="007C177B">
        <w:rPr>
          <w:b/>
          <w:spacing w:val="1"/>
          <w:sz w:val="24"/>
          <w:szCs w:val="24"/>
        </w:rPr>
        <w:t xml:space="preserve"> </w:t>
      </w:r>
      <w:r w:rsidRPr="007C177B">
        <w:rPr>
          <w:sz w:val="24"/>
          <w:szCs w:val="24"/>
        </w:rPr>
        <w:t>обучающихся</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общеобразовательной</w:t>
      </w:r>
      <w:r w:rsidRPr="007C177B">
        <w:rPr>
          <w:spacing w:val="1"/>
          <w:sz w:val="24"/>
          <w:szCs w:val="24"/>
        </w:rPr>
        <w:t xml:space="preserve"> </w:t>
      </w:r>
      <w:r w:rsidRPr="007C177B">
        <w:rPr>
          <w:sz w:val="24"/>
          <w:szCs w:val="24"/>
        </w:rPr>
        <w:t>организации: усвоение ими знаний норм, духовно-нравственных ценностей,</w:t>
      </w:r>
      <w:r w:rsidRPr="007C177B">
        <w:rPr>
          <w:spacing w:val="1"/>
          <w:sz w:val="24"/>
          <w:szCs w:val="24"/>
        </w:rPr>
        <w:t xml:space="preserve"> </w:t>
      </w:r>
      <w:r w:rsidRPr="007C177B">
        <w:rPr>
          <w:sz w:val="24"/>
          <w:szCs w:val="24"/>
        </w:rPr>
        <w:t>традиций, которые выработало российское общество (социально значимых</w:t>
      </w:r>
      <w:r w:rsidRPr="007C177B">
        <w:rPr>
          <w:spacing w:val="1"/>
          <w:sz w:val="24"/>
          <w:szCs w:val="24"/>
        </w:rPr>
        <w:t xml:space="preserve"> </w:t>
      </w:r>
      <w:r w:rsidRPr="007C177B">
        <w:rPr>
          <w:sz w:val="24"/>
          <w:szCs w:val="24"/>
        </w:rPr>
        <w:t>знаний); формирование и развитие личностных отношений к этим нормам,</w:t>
      </w:r>
      <w:r w:rsidRPr="007C177B">
        <w:rPr>
          <w:spacing w:val="1"/>
          <w:sz w:val="24"/>
          <w:szCs w:val="24"/>
        </w:rPr>
        <w:t xml:space="preserve"> </w:t>
      </w:r>
      <w:r w:rsidRPr="007C177B">
        <w:rPr>
          <w:sz w:val="24"/>
          <w:szCs w:val="24"/>
        </w:rPr>
        <w:t>ценностям,</w:t>
      </w:r>
      <w:r w:rsidRPr="007C177B">
        <w:rPr>
          <w:spacing w:val="1"/>
          <w:sz w:val="24"/>
          <w:szCs w:val="24"/>
        </w:rPr>
        <w:t xml:space="preserve"> </w:t>
      </w:r>
      <w:r w:rsidRPr="007C177B">
        <w:rPr>
          <w:sz w:val="24"/>
          <w:szCs w:val="24"/>
        </w:rPr>
        <w:t>традициям</w:t>
      </w:r>
      <w:r w:rsidRPr="007C177B">
        <w:rPr>
          <w:spacing w:val="1"/>
          <w:sz w:val="24"/>
          <w:szCs w:val="24"/>
        </w:rPr>
        <w:t xml:space="preserve"> </w:t>
      </w:r>
      <w:r w:rsidRPr="007C177B">
        <w:rPr>
          <w:sz w:val="24"/>
          <w:szCs w:val="24"/>
        </w:rPr>
        <w:t>(их</w:t>
      </w:r>
      <w:r w:rsidRPr="007C177B">
        <w:rPr>
          <w:spacing w:val="1"/>
          <w:sz w:val="24"/>
          <w:szCs w:val="24"/>
        </w:rPr>
        <w:t xml:space="preserve"> </w:t>
      </w:r>
      <w:r w:rsidRPr="007C177B">
        <w:rPr>
          <w:sz w:val="24"/>
          <w:szCs w:val="24"/>
        </w:rPr>
        <w:t>освоение,</w:t>
      </w:r>
      <w:r w:rsidRPr="007C177B">
        <w:rPr>
          <w:spacing w:val="1"/>
          <w:sz w:val="24"/>
          <w:szCs w:val="24"/>
        </w:rPr>
        <w:t xml:space="preserve"> </w:t>
      </w:r>
      <w:r w:rsidRPr="007C177B">
        <w:rPr>
          <w:sz w:val="24"/>
          <w:szCs w:val="24"/>
        </w:rPr>
        <w:t>принятие);</w:t>
      </w:r>
      <w:r w:rsidRPr="007C177B">
        <w:rPr>
          <w:spacing w:val="1"/>
          <w:sz w:val="24"/>
          <w:szCs w:val="24"/>
        </w:rPr>
        <w:t xml:space="preserve"> </w:t>
      </w:r>
      <w:r w:rsidRPr="007C177B">
        <w:rPr>
          <w:sz w:val="24"/>
          <w:szCs w:val="24"/>
        </w:rPr>
        <w:t>приобретение</w:t>
      </w:r>
      <w:r w:rsidRPr="007C177B">
        <w:rPr>
          <w:spacing w:val="1"/>
          <w:sz w:val="24"/>
          <w:szCs w:val="24"/>
        </w:rPr>
        <w:t xml:space="preserve"> </w:t>
      </w:r>
      <w:r w:rsidRPr="007C177B">
        <w:rPr>
          <w:sz w:val="24"/>
          <w:szCs w:val="24"/>
        </w:rPr>
        <w:t>соответствующего</w:t>
      </w:r>
      <w:r w:rsidRPr="007C177B">
        <w:rPr>
          <w:spacing w:val="1"/>
          <w:sz w:val="24"/>
          <w:szCs w:val="24"/>
        </w:rPr>
        <w:t xml:space="preserve"> </w:t>
      </w:r>
      <w:r w:rsidRPr="007C177B">
        <w:rPr>
          <w:sz w:val="24"/>
          <w:szCs w:val="24"/>
        </w:rPr>
        <w:t>этим</w:t>
      </w:r>
      <w:r w:rsidRPr="007C177B">
        <w:rPr>
          <w:spacing w:val="1"/>
          <w:sz w:val="24"/>
          <w:szCs w:val="24"/>
        </w:rPr>
        <w:t xml:space="preserve"> </w:t>
      </w:r>
      <w:r w:rsidRPr="007C177B">
        <w:rPr>
          <w:sz w:val="24"/>
          <w:szCs w:val="24"/>
        </w:rPr>
        <w:t>нормам,</w:t>
      </w:r>
      <w:r w:rsidRPr="007C177B">
        <w:rPr>
          <w:spacing w:val="1"/>
          <w:sz w:val="24"/>
          <w:szCs w:val="24"/>
        </w:rPr>
        <w:t xml:space="preserve"> </w:t>
      </w:r>
      <w:r w:rsidRPr="007C177B">
        <w:rPr>
          <w:sz w:val="24"/>
          <w:szCs w:val="24"/>
        </w:rPr>
        <w:t>ценностям,</w:t>
      </w:r>
      <w:r w:rsidRPr="007C177B">
        <w:rPr>
          <w:spacing w:val="1"/>
          <w:sz w:val="24"/>
          <w:szCs w:val="24"/>
        </w:rPr>
        <w:t xml:space="preserve"> </w:t>
      </w:r>
      <w:r w:rsidRPr="007C177B">
        <w:rPr>
          <w:sz w:val="24"/>
          <w:szCs w:val="24"/>
        </w:rPr>
        <w:t>традициям</w:t>
      </w:r>
      <w:r w:rsidRPr="007C177B">
        <w:rPr>
          <w:spacing w:val="1"/>
          <w:sz w:val="24"/>
          <w:szCs w:val="24"/>
        </w:rPr>
        <w:t xml:space="preserve"> </w:t>
      </w:r>
      <w:r w:rsidRPr="007C177B">
        <w:rPr>
          <w:sz w:val="24"/>
          <w:szCs w:val="24"/>
        </w:rPr>
        <w:t>социокультурного</w:t>
      </w:r>
      <w:r w:rsidRPr="007C177B">
        <w:rPr>
          <w:spacing w:val="-67"/>
          <w:sz w:val="24"/>
          <w:szCs w:val="24"/>
        </w:rPr>
        <w:t xml:space="preserve"> </w:t>
      </w:r>
      <w:r w:rsidRPr="007C177B">
        <w:rPr>
          <w:sz w:val="24"/>
          <w:szCs w:val="24"/>
        </w:rPr>
        <w:t>опыта</w:t>
      </w:r>
      <w:r w:rsidRPr="007C177B">
        <w:rPr>
          <w:spacing w:val="1"/>
          <w:sz w:val="24"/>
          <w:szCs w:val="24"/>
        </w:rPr>
        <w:t xml:space="preserve"> </w:t>
      </w:r>
      <w:r w:rsidRPr="007C177B">
        <w:rPr>
          <w:sz w:val="24"/>
          <w:szCs w:val="24"/>
        </w:rPr>
        <w:t>поведения,</w:t>
      </w:r>
      <w:r w:rsidRPr="007C177B">
        <w:rPr>
          <w:spacing w:val="1"/>
          <w:sz w:val="24"/>
          <w:szCs w:val="24"/>
        </w:rPr>
        <w:t xml:space="preserve"> </w:t>
      </w:r>
      <w:r w:rsidRPr="007C177B">
        <w:rPr>
          <w:sz w:val="24"/>
          <w:szCs w:val="24"/>
        </w:rPr>
        <w:t>общения,</w:t>
      </w:r>
      <w:r w:rsidRPr="007C177B">
        <w:rPr>
          <w:spacing w:val="1"/>
          <w:sz w:val="24"/>
          <w:szCs w:val="24"/>
        </w:rPr>
        <w:t xml:space="preserve"> </w:t>
      </w:r>
      <w:r w:rsidRPr="007C177B">
        <w:rPr>
          <w:sz w:val="24"/>
          <w:szCs w:val="24"/>
        </w:rPr>
        <w:t>межличностных</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социальных</w:t>
      </w:r>
      <w:r w:rsidRPr="007C177B">
        <w:rPr>
          <w:spacing w:val="1"/>
          <w:sz w:val="24"/>
          <w:szCs w:val="24"/>
        </w:rPr>
        <w:t xml:space="preserve"> </w:t>
      </w:r>
      <w:r w:rsidRPr="007C177B">
        <w:rPr>
          <w:sz w:val="24"/>
          <w:szCs w:val="24"/>
        </w:rPr>
        <w:t>отношений,</w:t>
      </w:r>
      <w:r w:rsidRPr="007C177B">
        <w:rPr>
          <w:spacing w:val="1"/>
          <w:sz w:val="24"/>
          <w:szCs w:val="24"/>
        </w:rPr>
        <w:t xml:space="preserve"> </w:t>
      </w:r>
      <w:r w:rsidRPr="007C177B">
        <w:rPr>
          <w:sz w:val="24"/>
          <w:szCs w:val="24"/>
        </w:rPr>
        <w:t>применения</w:t>
      </w:r>
      <w:r w:rsidRPr="007C177B">
        <w:rPr>
          <w:spacing w:val="1"/>
          <w:sz w:val="24"/>
          <w:szCs w:val="24"/>
        </w:rPr>
        <w:t xml:space="preserve"> </w:t>
      </w:r>
      <w:r w:rsidRPr="007C177B">
        <w:rPr>
          <w:sz w:val="24"/>
          <w:szCs w:val="24"/>
        </w:rPr>
        <w:t>полученных</w:t>
      </w:r>
      <w:r w:rsidRPr="007C177B">
        <w:rPr>
          <w:spacing w:val="1"/>
          <w:sz w:val="24"/>
          <w:szCs w:val="24"/>
        </w:rPr>
        <w:t xml:space="preserve"> </w:t>
      </w:r>
      <w:r w:rsidRPr="007C177B">
        <w:rPr>
          <w:sz w:val="24"/>
          <w:szCs w:val="24"/>
        </w:rPr>
        <w:t>знаний;</w:t>
      </w:r>
      <w:r w:rsidRPr="007C177B">
        <w:rPr>
          <w:spacing w:val="1"/>
          <w:sz w:val="24"/>
          <w:szCs w:val="24"/>
        </w:rPr>
        <w:t xml:space="preserve"> </w:t>
      </w:r>
      <w:r w:rsidRPr="007C177B">
        <w:rPr>
          <w:sz w:val="24"/>
          <w:szCs w:val="24"/>
        </w:rPr>
        <w:t>достижение</w:t>
      </w:r>
      <w:r w:rsidRPr="007C177B">
        <w:rPr>
          <w:spacing w:val="1"/>
          <w:sz w:val="24"/>
          <w:szCs w:val="24"/>
        </w:rPr>
        <w:t xml:space="preserve"> </w:t>
      </w:r>
      <w:r w:rsidRPr="007C177B">
        <w:rPr>
          <w:sz w:val="24"/>
          <w:szCs w:val="24"/>
        </w:rPr>
        <w:t>личностных</w:t>
      </w:r>
      <w:r w:rsidRPr="007C177B">
        <w:rPr>
          <w:spacing w:val="1"/>
          <w:sz w:val="24"/>
          <w:szCs w:val="24"/>
        </w:rPr>
        <w:t xml:space="preserve"> </w:t>
      </w:r>
      <w:r w:rsidRPr="007C177B">
        <w:rPr>
          <w:sz w:val="24"/>
          <w:szCs w:val="24"/>
        </w:rPr>
        <w:t>результатов</w:t>
      </w:r>
      <w:r w:rsidRPr="007C177B">
        <w:rPr>
          <w:spacing w:val="1"/>
          <w:sz w:val="24"/>
          <w:szCs w:val="24"/>
        </w:rPr>
        <w:t xml:space="preserve"> </w:t>
      </w:r>
      <w:r w:rsidRPr="007C177B">
        <w:rPr>
          <w:sz w:val="24"/>
          <w:szCs w:val="24"/>
        </w:rPr>
        <w:t>освоения</w:t>
      </w:r>
      <w:r w:rsidRPr="007C177B">
        <w:rPr>
          <w:spacing w:val="1"/>
          <w:sz w:val="24"/>
          <w:szCs w:val="24"/>
        </w:rPr>
        <w:t xml:space="preserve"> </w:t>
      </w:r>
      <w:r w:rsidRPr="007C177B">
        <w:rPr>
          <w:sz w:val="24"/>
          <w:szCs w:val="24"/>
        </w:rPr>
        <w:t>общеобразовательных</w:t>
      </w:r>
      <w:r w:rsidRPr="007C177B">
        <w:rPr>
          <w:spacing w:val="1"/>
          <w:sz w:val="24"/>
          <w:szCs w:val="24"/>
        </w:rPr>
        <w:t xml:space="preserve"> </w:t>
      </w:r>
      <w:r w:rsidRPr="007C177B">
        <w:rPr>
          <w:sz w:val="24"/>
          <w:szCs w:val="24"/>
        </w:rPr>
        <w:t>программ</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соответствии</w:t>
      </w:r>
      <w:r w:rsidRPr="007C177B">
        <w:rPr>
          <w:spacing w:val="1"/>
          <w:sz w:val="24"/>
          <w:szCs w:val="24"/>
        </w:rPr>
        <w:t xml:space="preserve"> </w:t>
      </w:r>
      <w:r w:rsidRPr="007C177B">
        <w:rPr>
          <w:sz w:val="24"/>
          <w:szCs w:val="24"/>
        </w:rPr>
        <w:t>с</w:t>
      </w:r>
      <w:r w:rsidRPr="007C177B">
        <w:rPr>
          <w:spacing w:val="1"/>
          <w:sz w:val="24"/>
          <w:szCs w:val="24"/>
        </w:rPr>
        <w:t xml:space="preserve"> </w:t>
      </w:r>
      <w:r w:rsidRPr="007C177B">
        <w:rPr>
          <w:sz w:val="24"/>
          <w:szCs w:val="24"/>
        </w:rPr>
        <w:t>ФГОС.</w:t>
      </w:r>
      <w:r w:rsidRPr="007C177B">
        <w:rPr>
          <w:spacing w:val="1"/>
          <w:sz w:val="24"/>
          <w:szCs w:val="24"/>
        </w:rPr>
        <w:t xml:space="preserve"> </w:t>
      </w:r>
      <w:r w:rsidRPr="007C177B">
        <w:rPr>
          <w:sz w:val="24"/>
          <w:szCs w:val="24"/>
        </w:rPr>
        <w:t>Личностные</w:t>
      </w:r>
      <w:r w:rsidRPr="007C177B">
        <w:rPr>
          <w:spacing w:val="1"/>
          <w:sz w:val="24"/>
          <w:szCs w:val="24"/>
        </w:rPr>
        <w:t xml:space="preserve"> </w:t>
      </w:r>
      <w:r w:rsidRPr="007C177B">
        <w:rPr>
          <w:sz w:val="24"/>
          <w:szCs w:val="24"/>
        </w:rPr>
        <w:t>результаты</w:t>
      </w:r>
      <w:r w:rsidRPr="007C177B">
        <w:rPr>
          <w:spacing w:val="1"/>
          <w:sz w:val="24"/>
          <w:szCs w:val="24"/>
        </w:rPr>
        <w:t xml:space="preserve"> </w:t>
      </w:r>
      <w:r w:rsidRPr="007C177B">
        <w:rPr>
          <w:sz w:val="24"/>
          <w:szCs w:val="24"/>
        </w:rPr>
        <w:t>освоения</w:t>
      </w:r>
      <w:r w:rsidRPr="007C177B">
        <w:rPr>
          <w:spacing w:val="1"/>
          <w:sz w:val="24"/>
          <w:szCs w:val="24"/>
        </w:rPr>
        <w:t xml:space="preserve"> </w:t>
      </w:r>
      <w:r w:rsidRPr="007C177B">
        <w:rPr>
          <w:sz w:val="24"/>
          <w:szCs w:val="24"/>
        </w:rPr>
        <w:t>обучающимися</w:t>
      </w:r>
      <w:r w:rsidRPr="007C177B">
        <w:rPr>
          <w:spacing w:val="1"/>
          <w:sz w:val="24"/>
          <w:szCs w:val="24"/>
        </w:rPr>
        <w:t xml:space="preserve"> </w:t>
      </w:r>
      <w:r w:rsidRPr="007C177B">
        <w:rPr>
          <w:sz w:val="24"/>
          <w:szCs w:val="24"/>
        </w:rPr>
        <w:t>общеобразовательных</w:t>
      </w:r>
      <w:r w:rsidRPr="007C177B">
        <w:rPr>
          <w:spacing w:val="1"/>
          <w:sz w:val="24"/>
          <w:szCs w:val="24"/>
        </w:rPr>
        <w:t xml:space="preserve"> </w:t>
      </w:r>
      <w:r w:rsidRPr="007C177B">
        <w:rPr>
          <w:sz w:val="24"/>
          <w:szCs w:val="24"/>
        </w:rPr>
        <w:t>программ</w:t>
      </w:r>
      <w:r w:rsidRPr="007C177B">
        <w:rPr>
          <w:spacing w:val="27"/>
          <w:sz w:val="24"/>
          <w:szCs w:val="24"/>
        </w:rPr>
        <w:t xml:space="preserve"> </w:t>
      </w:r>
      <w:r w:rsidRPr="007C177B">
        <w:rPr>
          <w:sz w:val="24"/>
          <w:szCs w:val="24"/>
        </w:rPr>
        <w:t>включают</w:t>
      </w:r>
      <w:r w:rsidRPr="007C177B">
        <w:rPr>
          <w:spacing w:val="31"/>
          <w:sz w:val="24"/>
          <w:szCs w:val="24"/>
        </w:rPr>
        <w:t xml:space="preserve"> </w:t>
      </w:r>
      <w:r w:rsidRPr="007C177B">
        <w:rPr>
          <w:sz w:val="24"/>
          <w:szCs w:val="24"/>
        </w:rPr>
        <w:t>осознание</w:t>
      </w:r>
      <w:r w:rsidRPr="007C177B">
        <w:rPr>
          <w:spacing w:val="29"/>
          <w:sz w:val="24"/>
          <w:szCs w:val="24"/>
        </w:rPr>
        <w:t xml:space="preserve"> </w:t>
      </w:r>
      <w:r w:rsidRPr="007C177B">
        <w:rPr>
          <w:sz w:val="24"/>
          <w:szCs w:val="24"/>
        </w:rPr>
        <w:t>ими</w:t>
      </w:r>
      <w:r w:rsidRPr="007C177B">
        <w:rPr>
          <w:spacing w:val="29"/>
          <w:sz w:val="24"/>
          <w:szCs w:val="24"/>
        </w:rPr>
        <w:t xml:space="preserve"> </w:t>
      </w:r>
      <w:r w:rsidRPr="007C177B">
        <w:rPr>
          <w:sz w:val="24"/>
          <w:szCs w:val="24"/>
        </w:rPr>
        <w:t>российской</w:t>
      </w:r>
      <w:r w:rsidRPr="007C177B">
        <w:rPr>
          <w:spacing w:val="29"/>
          <w:sz w:val="24"/>
          <w:szCs w:val="24"/>
        </w:rPr>
        <w:t xml:space="preserve"> </w:t>
      </w:r>
      <w:r w:rsidRPr="007C177B">
        <w:rPr>
          <w:sz w:val="24"/>
          <w:szCs w:val="24"/>
        </w:rPr>
        <w:t>гражданской</w:t>
      </w:r>
      <w:r w:rsidRPr="007C177B">
        <w:rPr>
          <w:spacing w:val="29"/>
          <w:sz w:val="24"/>
          <w:szCs w:val="24"/>
        </w:rPr>
        <w:t xml:space="preserve"> </w:t>
      </w:r>
      <w:r w:rsidRPr="007C177B">
        <w:rPr>
          <w:sz w:val="24"/>
          <w:szCs w:val="24"/>
        </w:rPr>
        <w:t>идентичности,</w:t>
      </w:r>
    </w:p>
    <w:p w:rsidR="0006022C" w:rsidRPr="007C177B" w:rsidRDefault="0006022C" w:rsidP="0006022C">
      <w:pPr>
        <w:pStyle w:val="a4"/>
        <w:ind w:left="0" w:firstLine="709"/>
        <w:rPr>
          <w:sz w:val="24"/>
          <w:szCs w:val="24"/>
        </w:rPr>
      </w:pPr>
      <w:r w:rsidRPr="007C177B">
        <w:rPr>
          <w:sz w:val="24"/>
          <w:szCs w:val="24"/>
        </w:rPr>
        <w:t>сформированность</w:t>
      </w:r>
      <w:r w:rsidRPr="007C177B">
        <w:rPr>
          <w:spacing w:val="1"/>
          <w:sz w:val="24"/>
          <w:szCs w:val="24"/>
        </w:rPr>
        <w:t xml:space="preserve"> </w:t>
      </w:r>
      <w:r w:rsidRPr="007C177B">
        <w:rPr>
          <w:sz w:val="24"/>
          <w:szCs w:val="24"/>
        </w:rPr>
        <w:t>у</w:t>
      </w:r>
      <w:r w:rsidRPr="007C177B">
        <w:rPr>
          <w:spacing w:val="1"/>
          <w:sz w:val="24"/>
          <w:szCs w:val="24"/>
        </w:rPr>
        <w:t xml:space="preserve"> </w:t>
      </w:r>
      <w:r w:rsidRPr="007C177B">
        <w:rPr>
          <w:sz w:val="24"/>
          <w:szCs w:val="24"/>
        </w:rPr>
        <w:t>них</w:t>
      </w:r>
      <w:r w:rsidRPr="007C177B">
        <w:rPr>
          <w:spacing w:val="1"/>
          <w:sz w:val="24"/>
          <w:szCs w:val="24"/>
        </w:rPr>
        <w:t xml:space="preserve"> </w:t>
      </w:r>
      <w:r w:rsidRPr="007C177B">
        <w:rPr>
          <w:sz w:val="24"/>
          <w:szCs w:val="24"/>
        </w:rPr>
        <w:t>ценностей</w:t>
      </w:r>
      <w:r w:rsidRPr="007C177B">
        <w:rPr>
          <w:spacing w:val="1"/>
          <w:sz w:val="24"/>
          <w:szCs w:val="24"/>
        </w:rPr>
        <w:t xml:space="preserve"> </w:t>
      </w:r>
      <w:r w:rsidRPr="007C177B">
        <w:rPr>
          <w:sz w:val="24"/>
          <w:szCs w:val="24"/>
        </w:rPr>
        <w:t>самостоятельности</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инициативы,</w:t>
      </w:r>
      <w:r w:rsidRPr="007C177B">
        <w:rPr>
          <w:spacing w:val="-67"/>
          <w:sz w:val="24"/>
          <w:szCs w:val="24"/>
        </w:rPr>
        <w:t xml:space="preserve"> </w:t>
      </w:r>
      <w:r w:rsidRPr="007C177B">
        <w:rPr>
          <w:sz w:val="24"/>
          <w:szCs w:val="24"/>
        </w:rPr>
        <w:t>готовность обучающихся к саморазвитию, самостоятельности и личностному</w:t>
      </w:r>
      <w:r w:rsidRPr="007C177B">
        <w:rPr>
          <w:spacing w:val="-67"/>
          <w:sz w:val="24"/>
          <w:szCs w:val="24"/>
        </w:rPr>
        <w:t xml:space="preserve"> </w:t>
      </w:r>
      <w:r w:rsidRPr="007C177B">
        <w:rPr>
          <w:sz w:val="24"/>
          <w:szCs w:val="24"/>
        </w:rPr>
        <w:t>самоопределению,</w:t>
      </w:r>
      <w:r w:rsidRPr="007C177B">
        <w:rPr>
          <w:spacing w:val="1"/>
          <w:sz w:val="24"/>
          <w:szCs w:val="24"/>
        </w:rPr>
        <w:t xml:space="preserve"> </w:t>
      </w:r>
      <w:r w:rsidRPr="007C177B">
        <w:rPr>
          <w:sz w:val="24"/>
          <w:szCs w:val="24"/>
        </w:rPr>
        <w:t>наличие</w:t>
      </w:r>
      <w:r w:rsidRPr="007C177B">
        <w:rPr>
          <w:spacing w:val="1"/>
          <w:sz w:val="24"/>
          <w:szCs w:val="24"/>
        </w:rPr>
        <w:t xml:space="preserve"> </w:t>
      </w:r>
      <w:r w:rsidRPr="007C177B">
        <w:rPr>
          <w:sz w:val="24"/>
          <w:szCs w:val="24"/>
        </w:rPr>
        <w:t>мотивации</w:t>
      </w:r>
      <w:r w:rsidRPr="007C177B">
        <w:rPr>
          <w:spacing w:val="1"/>
          <w:sz w:val="24"/>
          <w:szCs w:val="24"/>
        </w:rPr>
        <w:t xml:space="preserve"> </w:t>
      </w:r>
      <w:r w:rsidRPr="007C177B">
        <w:rPr>
          <w:sz w:val="24"/>
          <w:szCs w:val="24"/>
        </w:rPr>
        <w:t>к</w:t>
      </w:r>
      <w:r w:rsidRPr="007C177B">
        <w:rPr>
          <w:spacing w:val="1"/>
          <w:sz w:val="24"/>
          <w:szCs w:val="24"/>
        </w:rPr>
        <w:t xml:space="preserve"> </w:t>
      </w:r>
      <w:r w:rsidRPr="007C177B">
        <w:rPr>
          <w:sz w:val="24"/>
          <w:szCs w:val="24"/>
        </w:rPr>
        <w:t>целенаправленной</w:t>
      </w:r>
      <w:r w:rsidRPr="007C177B">
        <w:rPr>
          <w:spacing w:val="1"/>
          <w:sz w:val="24"/>
          <w:szCs w:val="24"/>
        </w:rPr>
        <w:t xml:space="preserve"> </w:t>
      </w:r>
      <w:r w:rsidRPr="007C177B">
        <w:rPr>
          <w:sz w:val="24"/>
          <w:szCs w:val="24"/>
        </w:rPr>
        <w:t>социально</w:t>
      </w:r>
      <w:r w:rsidRPr="007C177B">
        <w:rPr>
          <w:spacing w:val="1"/>
          <w:sz w:val="24"/>
          <w:szCs w:val="24"/>
        </w:rPr>
        <w:t xml:space="preserve"> </w:t>
      </w:r>
      <w:r w:rsidRPr="007C177B">
        <w:rPr>
          <w:sz w:val="24"/>
          <w:szCs w:val="24"/>
        </w:rPr>
        <w:t>значимой</w:t>
      </w:r>
      <w:r w:rsidRPr="007C177B">
        <w:rPr>
          <w:spacing w:val="1"/>
          <w:sz w:val="24"/>
          <w:szCs w:val="24"/>
        </w:rPr>
        <w:t xml:space="preserve"> </w:t>
      </w:r>
      <w:r w:rsidRPr="007C177B">
        <w:rPr>
          <w:sz w:val="24"/>
          <w:szCs w:val="24"/>
        </w:rPr>
        <w:t>деятельности,</w:t>
      </w:r>
      <w:r w:rsidRPr="007C177B">
        <w:rPr>
          <w:spacing w:val="1"/>
          <w:sz w:val="24"/>
          <w:szCs w:val="24"/>
        </w:rPr>
        <w:t xml:space="preserve"> </w:t>
      </w:r>
      <w:r w:rsidRPr="007C177B">
        <w:rPr>
          <w:sz w:val="24"/>
          <w:szCs w:val="24"/>
        </w:rPr>
        <w:t>сформированность</w:t>
      </w:r>
      <w:r w:rsidRPr="007C177B">
        <w:rPr>
          <w:spacing w:val="1"/>
          <w:sz w:val="24"/>
          <w:szCs w:val="24"/>
        </w:rPr>
        <w:t xml:space="preserve"> </w:t>
      </w:r>
      <w:r w:rsidRPr="007C177B">
        <w:rPr>
          <w:sz w:val="24"/>
          <w:szCs w:val="24"/>
        </w:rPr>
        <w:t>внутренней</w:t>
      </w:r>
      <w:r w:rsidRPr="007C177B">
        <w:rPr>
          <w:spacing w:val="1"/>
          <w:sz w:val="24"/>
          <w:szCs w:val="24"/>
        </w:rPr>
        <w:t xml:space="preserve"> </w:t>
      </w:r>
      <w:r w:rsidRPr="007C177B">
        <w:rPr>
          <w:sz w:val="24"/>
          <w:szCs w:val="24"/>
        </w:rPr>
        <w:t>позиции</w:t>
      </w:r>
      <w:r w:rsidRPr="007C177B">
        <w:rPr>
          <w:spacing w:val="70"/>
          <w:sz w:val="24"/>
          <w:szCs w:val="24"/>
        </w:rPr>
        <w:t xml:space="preserve"> </w:t>
      </w:r>
      <w:r w:rsidRPr="007C177B">
        <w:rPr>
          <w:sz w:val="24"/>
          <w:szCs w:val="24"/>
        </w:rPr>
        <w:t>личности</w:t>
      </w:r>
      <w:r w:rsidRPr="007C177B">
        <w:rPr>
          <w:spacing w:val="1"/>
          <w:sz w:val="24"/>
          <w:szCs w:val="24"/>
        </w:rPr>
        <w:t xml:space="preserve"> </w:t>
      </w:r>
      <w:r w:rsidRPr="007C177B">
        <w:rPr>
          <w:sz w:val="24"/>
          <w:szCs w:val="24"/>
        </w:rPr>
        <w:t>как</w:t>
      </w:r>
      <w:r w:rsidRPr="007C177B">
        <w:rPr>
          <w:spacing w:val="53"/>
          <w:sz w:val="24"/>
          <w:szCs w:val="24"/>
        </w:rPr>
        <w:t xml:space="preserve"> </w:t>
      </w:r>
      <w:r w:rsidRPr="007C177B">
        <w:rPr>
          <w:sz w:val="24"/>
          <w:szCs w:val="24"/>
        </w:rPr>
        <w:t>особого</w:t>
      </w:r>
      <w:r w:rsidRPr="007C177B">
        <w:rPr>
          <w:spacing w:val="53"/>
          <w:sz w:val="24"/>
          <w:szCs w:val="24"/>
        </w:rPr>
        <w:t xml:space="preserve"> </w:t>
      </w:r>
      <w:r w:rsidRPr="007C177B">
        <w:rPr>
          <w:sz w:val="24"/>
          <w:szCs w:val="24"/>
        </w:rPr>
        <w:t>ценностного</w:t>
      </w:r>
      <w:r w:rsidRPr="007C177B">
        <w:rPr>
          <w:spacing w:val="53"/>
          <w:sz w:val="24"/>
          <w:szCs w:val="24"/>
        </w:rPr>
        <w:t xml:space="preserve"> </w:t>
      </w:r>
      <w:r w:rsidRPr="007C177B">
        <w:rPr>
          <w:sz w:val="24"/>
          <w:szCs w:val="24"/>
        </w:rPr>
        <w:t>отношения</w:t>
      </w:r>
      <w:r w:rsidRPr="007C177B">
        <w:rPr>
          <w:spacing w:val="52"/>
          <w:sz w:val="24"/>
          <w:szCs w:val="24"/>
        </w:rPr>
        <w:t xml:space="preserve"> </w:t>
      </w:r>
      <w:r w:rsidRPr="007C177B">
        <w:rPr>
          <w:sz w:val="24"/>
          <w:szCs w:val="24"/>
        </w:rPr>
        <w:t>к</w:t>
      </w:r>
      <w:r w:rsidRPr="007C177B">
        <w:rPr>
          <w:spacing w:val="54"/>
          <w:sz w:val="24"/>
          <w:szCs w:val="24"/>
        </w:rPr>
        <w:t xml:space="preserve"> </w:t>
      </w:r>
      <w:r w:rsidRPr="007C177B">
        <w:rPr>
          <w:sz w:val="24"/>
          <w:szCs w:val="24"/>
        </w:rPr>
        <w:t>себе,</w:t>
      </w:r>
      <w:r w:rsidRPr="007C177B">
        <w:rPr>
          <w:spacing w:val="52"/>
          <w:sz w:val="24"/>
          <w:szCs w:val="24"/>
        </w:rPr>
        <w:t xml:space="preserve"> </w:t>
      </w:r>
      <w:r w:rsidRPr="007C177B">
        <w:rPr>
          <w:sz w:val="24"/>
          <w:szCs w:val="24"/>
        </w:rPr>
        <w:t>окружающим</w:t>
      </w:r>
      <w:r w:rsidRPr="007C177B">
        <w:rPr>
          <w:spacing w:val="54"/>
          <w:sz w:val="24"/>
          <w:szCs w:val="24"/>
        </w:rPr>
        <w:t xml:space="preserve"> </w:t>
      </w:r>
      <w:r w:rsidRPr="007C177B">
        <w:rPr>
          <w:sz w:val="24"/>
          <w:szCs w:val="24"/>
        </w:rPr>
        <w:t>людям</w:t>
      </w:r>
      <w:r w:rsidRPr="007C177B">
        <w:rPr>
          <w:spacing w:val="52"/>
          <w:sz w:val="24"/>
          <w:szCs w:val="24"/>
        </w:rPr>
        <w:t xml:space="preserve"> </w:t>
      </w:r>
      <w:r w:rsidRPr="007C177B">
        <w:rPr>
          <w:sz w:val="24"/>
          <w:szCs w:val="24"/>
        </w:rPr>
        <w:t>и</w:t>
      </w:r>
      <w:r w:rsidRPr="007C177B">
        <w:rPr>
          <w:spacing w:val="53"/>
          <w:sz w:val="24"/>
          <w:szCs w:val="24"/>
        </w:rPr>
        <w:t xml:space="preserve"> </w:t>
      </w:r>
      <w:r w:rsidRPr="007C177B">
        <w:rPr>
          <w:sz w:val="24"/>
          <w:szCs w:val="24"/>
        </w:rPr>
        <w:t>жизни</w:t>
      </w:r>
      <w:r w:rsidRPr="007C177B">
        <w:rPr>
          <w:spacing w:val="-67"/>
          <w:sz w:val="24"/>
          <w:szCs w:val="24"/>
        </w:rPr>
        <w:t xml:space="preserve"> </w:t>
      </w:r>
      <w:r w:rsidRPr="007C177B">
        <w:rPr>
          <w:sz w:val="24"/>
          <w:szCs w:val="24"/>
        </w:rPr>
        <w:t>в</w:t>
      </w:r>
      <w:r w:rsidRPr="007C177B">
        <w:rPr>
          <w:spacing w:val="-2"/>
          <w:sz w:val="24"/>
          <w:szCs w:val="24"/>
        </w:rPr>
        <w:t xml:space="preserve"> </w:t>
      </w:r>
      <w:r w:rsidRPr="007C177B">
        <w:rPr>
          <w:sz w:val="24"/>
          <w:szCs w:val="24"/>
        </w:rPr>
        <w:t>целом.</w:t>
      </w:r>
    </w:p>
    <w:p w:rsidR="0006022C" w:rsidRPr="007C177B" w:rsidRDefault="0006022C" w:rsidP="0006022C">
      <w:pPr>
        <w:pStyle w:val="a4"/>
        <w:ind w:left="0" w:firstLine="709"/>
        <w:rPr>
          <w:sz w:val="24"/>
          <w:szCs w:val="24"/>
        </w:rPr>
      </w:pPr>
      <w:r w:rsidRPr="007C177B">
        <w:rPr>
          <w:sz w:val="24"/>
          <w:szCs w:val="24"/>
        </w:rPr>
        <w:t>Воспитательная</w:t>
      </w:r>
      <w:r w:rsidRPr="007C177B">
        <w:rPr>
          <w:spacing w:val="1"/>
          <w:sz w:val="24"/>
          <w:szCs w:val="24"/>
        </w:rPr>
        <w:t xml:space="preserve"> </w:t>
      </w:r>
      <w:r w:rsidRPr="007C177B">
        <w:rPr>
          <w:sz w:val="24"/>
          <w:szCs w:val="24"/>
        </w:rPr>
        <w:t>деятельность</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общеобразовательной</w:t>
      </w:r>
      <w:r w:rsidRPr="007C177B">
        <w:rPr>
          <w:spacing w:val="1"/>
          <w:sz w:val="24"/>
          <w:szCs w:val="24"/>
        </w:rPr>
        <w:t xml:space="preserve"> </w:t>
      </w:r>
      <w:r w:rsidRPr="007C177B">
        <w:rPr>
          <w:sz w:val="24"/>
          <w:szCs w:val="24"/>
        </w:rPr>
        <w:t>организации</w:t>
      </w:r>
      <w:r w:rsidRPr="007C177B">
        <w:rPr>
          <w:spacing w:val="-67"/>
          <w:sz w:val="24"/>
          <w:szCs w:val="24"/>
        </w:rPr>
        <w:t xml:space="preserve"> </w:t>
      </w:r>
      <w:r w:rsidRPr="007C177B">
        <w:rPr>
          <w:sz w:val="24"/>
          <w:szCs w:val="24"/>
        </w:rPr>
        <w:t>планируется</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осуществляется</w:t>
      </w:r>
      <w:r w:rsidRPr="007C177B">
        <w:rPr>
          <w:spacing w:val="1"/>
          <w:sz w:val="24"/>
          <w:szCs w:val="24"/>
        </w:rPr>
        <w:t xml:space="preserve"> </w:t>
      </w:r>
      <w:r w:rsidRPr="007C177B">
        <w:rPr>
          <w:sz w:val="24"/>
          <w:szCs w:val="24"/>
        </w:rPr>
        <w:t>на</w:t>
      </w:r>
      <w:r w:rsidRPr="007C177B">
        <w:rPr>
          <w:spacing w:val="1"/>
          <w:sz w:val="24"/>
          <w:szCs w:val="24"/>
        </w:rPr>
        <w:t xml:space="preserve"> </w:t>
      </w:r>
      <w:r w:rsidRPr="007C177B">
        <w:rPr>
          <w:sz w:val="24"/>
          <w:szCs w:val="24"/>
        </w:rPr>
        <w:t>основе</w:t>
      </w:r>
      <w:r w:rsidRPr="007C177B">
        <w:rPr>
          <w:spacing w:val="1"/>
          <w:sz w:val="24"/>
          <w:szCs w:val="24"/>
        </w:rPr>
        <w:t xml:space="preserve"> </w:t>
      </w:r>
      <w:r w:rsidRPr="007C177B">
        <w:rPr>
          <w:sz w:val="24"/>
          <w:szCs w:val="24"/>
        </w:rPr>
        <w:t>аксиологического,</w:t>
      </w:r>
      <w:r w:rsidRPr="007C177B">
        <w:rPr>
          <w:spacing w:val="1"/>
          <w:sz w:val="24"/>
          <w:szCs w:val="24"/>
        </w:rPr>
        <w:t xml:space="preserve"> </w:t>
      </w:r>
      <w:r w:rsidRPr="007C177B">
        <w:rPr>
          <w:sz w:val="24"/>
          <w:szCs w:val="24"/>
        </w:rPr>
        <w:lastRenderedPageBreak/>
        <w:t>антропологического,</w:t>
      </w:r>
      <w:r w:rsidRPr="007C177B">
        <w:rPr>
          <w:spacing w:val="1"/>
          <w:sz w:val="24"/>
          <w:szCs w:val="24"/>
        </w:rPr>
        <w:t xml:space="preserve"> </w:t>
      </w:r>
      <w:r w:rsidRPr="007C177B">
        <w:rPr>
          <w:sz w:val="24"/>
          <w:szCs w:val="24"/>
        </w:rPr>
        <w:t>культурно-исторического,</w:t>
      </w:r>
      <w:r w:rsidRPr="007C177B">
        <w:rPr>
          <w:spacing w:val="1"/>
          <w:sz w:val="24"/>
          <w:szCs w:val="24"/>
        </w:rPr>
        <w:t xml:space="preserve"> </w:t>
      </w:r>
      <w:r w:rsidRPr="007C177B">
        <w:rPr>
          <w:sz w:val="24"/>
          <w:szCs w:val="24"/>
        </w:rPr>
        <w:t>системно-деятельностного,</w:t>
      </w:r>
      <w:r w:rsidRPr="007C177B">
        <w:rPr>
          <w:spacing w:val="-67"/>
          <w:sz w:val="24"/>
          <w:szCs w:val="24"/>
        </w:rPr>
        <w:t xml:space="preserve"> </w:t>
      </w:r>
      <w:r w:rsidRPr="007C177B">
        <w:rPr>
          <w:sz w:val="24"/>
          <w:szCs w:val="24"/>
        </w:rPr>
        <w:t>личностно-ориентированного подходов и с учётом принципов воспитания:</w:t>
      </w:r>
      <w:r w:rsidRPr="007C177B">
        <w:rPr>
          <w:spacing w:val="1"/>
          <w:sz w:val="24"/>
          <w:szCs w:val="24"/>
        </w:rPr>
        <w:t xml:space="preserve"> </w:t>
      </w:r>
      <w:r w:rsidRPr="007C177B">
        <w:rPr>
          <w:sz w:val="24"/>
          <w:szCs w:val="24"/>
        </w:rPr>
        <w:t>гуманистической</w:t>
      </w:r>
      <w:r w:rsidRPr="007C177B">
        <w:rPr>
          <w:spacing w:val="1"/>
          <w:sz w:val="24"/>
          <w:szCs w:val="24"/>
        </w:rPr>
        <w:t xml:space="preserve"> </w:t>
      </w:r>
      <w:r w:rsidRPr="007C177B">
        <w:rPr>
          <w:sz w:val="24"/>
          <w:szCs w:val="24"/>
        </w:rPr>
        <w:t>направленности</w:t>
      </w:r>
      <w:r w:rsidRPr="007C177B">
        <w:rPr>
          <w:spacing w:val="1"/>
          <w:sz w:val="24"/>
          <w:szCs w:val="24"/>
        </w:rPr>
        <w:t xml:space="preserve"> </w:t>
      </w:r>
      <w:r w:rsidRPr="007C177B">
        <w:rPr>
          <w:sz w:val="24"/>
          <w:szCs w:val="24"/>
        </w:rPr>
        <w:t>воспитания,</w:t>
      </w:r>
      <w:r w:rsidRPr="007C177B">
        <w:rPr>
          <w:spacing w:val="1"/>
          <w:sz w:val="24"/>
          <w:szCs w:val="24"/>
        </w:rPr>
        <w:t xml:space="preserve"> </w:t>
      </w:r>
      <w:r w:rsidRPr="007C177B">
        <w:rPr>
          <w:sz w:val="24"/>
          <w:szCs w:val="24"/>
        </w:rPr>
        <w:t>совместной</w:t>
      </w:r>
      <w:r w:rsidRPr="007C177B">
        <w:rPr>
          <w:spacing w:val="71"/>
          <w:sz w:val="24"/>
          <w:szCs w:val="24"/>
        </w:rPr>
        <w:t xml:space="preserve"> </w:t>
      </w:r>
      <w:r w:rsidRPr="007C177B">
        <w:rPr>
          <w:sz w:val="24"/>
          <w:szCs w:val="24"/>
        </w:rPr>
        <w:t>деятельности</w:t>
      </w:r>
      <w:r w:rsidRPr="007C177B">
        <w:rPr>
          <w:spacing w:val="1"/>
          <w:sz w:val="24"/>
          <w:szCs w:val="24"/>
        </w:rPr>
        <w:t xml:space="preserve"> </w:t>
      </w:r>
      <w:r w:rsidRPr="007C177B">
        <w:rPr>
          <w:sz w:val="24"/>
          <w:szCs w:val="24"/>
        </w:rPr>
        <w:t>детей</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взрослых,</w:t>
      </w:r>
      <w:r w:rsidRPr="007C177B">
        <w:rPr>
          <w:spacing w:val="1"/>
          <w:sz w:val="24"/>
          <w:szCs w:val="24"/>
        </w:rPr>
        <w:t xml:space="preserve"> </w:t>
      </w:r>
      <w:r w:rsidRPr="007C177B">
        <w:rPr>
          <w:sz w:val="24"/>
          <w:szCs w:val="24"/>
        </w:rPr>
        <w:t>следования</w:t>
      </w:r>
      <w:r w:rsidRPr="007C177B">
        <w:rPr>
          <w:spacing w:val="1"/>
          <w:sz w:val="24"/>
          <w:szCs w:val="24"/>
        </w:rPr>
        <w:t xml:space="preserve"> </w:t>
      </w:r>
      <w:r w:rsidRPr="007C177B">
        <w:rPr>
          <w:sz w:val="24"/>
          <w:szCs w:val="24"/>
        </w:rPr>
        <w:t>нравственному</w:t>
      </w:r>
      <w:r w:rsidRPr="007C177B">
        <w:rPr>
          <w:spacing w:val="1"/>
          <w:sz w:val="24"/>
          <w:szCs w:val="24"/>
        </w:rPr>
        <w:t xml:space="preserve"> </w:t>
      </w:r>
      <w:r w:rsidRPr="007C177B">
        <w:rPr>
          <w:sz w:val="24"/>
          <w:szCs w:val="24"/>
        </w:rPr>
        <w:t>примеру,</w:t>
      </w:r>
      <w:r w:rsidRPr="007C177B">
        <w:rPr>
          <w:spacing w:val="1"/>
          <w:sz w:val="24"/>
          <w:szCs w:val="24"/>
        </w:rPr>
        <w:t xml:space="preserve"> </w:t>
      </w:r>
      <w:r w:rsidRPr="007C177B">
        <w:rPr>
          <w:sz w:val="24"/>
          <w:szCs w:val="24"/>
        </w:rPr>
        <w:t>безопасной</w:t>
      </w:r>
      <w:r w:rsidRPr="007C177B">
        <w:rPr>
          <w:spacing w:val="-67"/>
          <w:sz w:val="24"/>
          <w:szCs w:val="24"/>
        </w:rPr>
        <w:t xml:space="preserve"> </w:t>
      </w:r>
      <w:r w:rsidRPr="007C177B">
        <w:rPr>
          <w:sz w:val="24"/>
          <w:szCs w:val="24"/>
        </w:rPr>
        <w:t>жизнедеятельности,</w:t>
      </w:r>
      <w:r w:rsidRPr="007C177B">
        <w:rPr>
          <w:spacing w:val="-2"/>
          <w:sz w:val="24"/>
          <w:szCs w:val="24"/>
        </w:rPr>
        <w:t xml:space="preserve"> </w:t>
      </w:r>
      <w:r w:rsidRPr="007C177B">
        <w:rPr>
          <w:sz w:val="24"/>
          <w:szCs w:val="24"/>
        </w:rPr>
        <w:t>инклюзивности, возрастосообразности.</w:t>
      </w:r>
    </w:p>
    <w:p w:rsidR="0006022C" w:rsidRPr="007C177B" w:rsidRDefault="0006022C" w:rsidP="0044030C">
      <w:pPr>
        <w:pStyle w:val="Heading1"/>
        <w:tabs>
          <w:tab w:val="left" w:pos="1353"/>
        </w:tabs>
        <w:spacing w:before="0"/>
      </w:pPr>
      <w:r w:rsidRPr="007C177B">
        <w:t>Направления</w:t>
      </w:r>
      <w:r w:rsidRPr="007C177B">
        <w:rPr>
          <w:spacing w:val="-6"/>
        </w:rPr>
        <w:t xml:space="preserve"> </w:t>
      </w:r>
      <w:r w:rsidRPr="007C177B">
        <w:t>воспитания</w:t>
      </w:r>
    </w:p>
    <w:p w:rsidR="0006022C" w:rsidRPr="007C177B" w:rsidRDefault="0006022C" w:rsidP="0006022C">
      <w:pPr>
        <w:pStyle w:val="a4"/>
        <w:ind w:left="0" w:firstLine="709"/>
        <w:rPr>
          <w:sz w:val="24"/>
          <w:szCs w:val="24"/>
        </w:rPr>
      </w:pPr>
      <w:r w:rsidRPr="007C177B">
        <w:rPr>
          <w:sz w:val="24"/>
          <w:szCs w:val="24"/>
        </w:rPr>
        <w:t>Программа</w:t>
      </w:r>
      <w:r w:rsidRPr="007C177B">
        <w:rPr>
          <w:spacing w:val="1"/>
          <w:sz w:val="24"/>
          <w:szCs w:val="24"/>
        </w:rPr>
        <w:t xml:space="preserve"> </w:t>
      </w:r>
      <w:r w:rsidRPr="007C177B">
        <w:rPr>
          <w:sz w:val="24"/>
          <w:szCs w:val="24"/>
        </w:rPr>
        <w:t>реализуется</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единстве</w:t>
      </w:r>
      <w:r w:rsidRPr="007C177B">
        <w:rPr>
          <w:spacing w:val="1"/>
          <w:sz w:val="24"/>
          <w:szCs w:val="24"/>
        </w:rPr>
        <w:t xml:space="preserve"> </w:t>
      </w:r>
      <w:r w:rsidRPr="007C177B">
        <w:rPr>
          <w:sz w:val="24"/>
          <w:szCs w:val="24"/>
        </w:rPr>
        <w:t>учебной</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воспитательной</w:t>
      </w:r>
      <w:r w:rsidRPr="007C177B">
        <w:rPr>
          <w:spacing w:val="1"/>
          <w:sz w:val="24"/>
          <w:szCs w:val="24"/>
        </w:rPr>
        <w:t xml:space="preserve"> </w:t>
      </w:r>
      <w:r w:rsidRPr="007C177B">
        <w:rPr>
          <w:sz w:val="24"/>
          <w:szCs w:val="24"/>
        </w:rPr>
        <w:t>деятельности общеобразовательной организации по основным направлениям</w:t>
      </w:r>
      <w:r w:rsidRPr="007C177B">
        <w:rPr>
          <w:spacing w:val="1"/>
          <w:sz w:val="24"/>
          <w:szCs w:val="24"/>
        </w:rPr>
        <w:t xml:space="preserve"> </w:t>
      </w:r>
      <w:r w:rsidRPr="007C177B">
        <w:rPr>
          <w:sz w:val="24"/>
          <w:szCs w:val="24"/>
        </w:rPr>
        <w:t>воспитания</w:t>
      </w:r>
      <w:r w:rsidRPr="007C177B">
        <w:rPr>
          <w:spacing w:val="-1"/>
          <w:sz w:val="24"/>
          <w:szCs w:val="24"/>
        </w:rPr>
        <w:t xml:space="preserve"> </w:t>
      </w:r>
      <w:r w:rsidRPr="007C177B">
        <w:rPr>
          <w:sz w:val="24"/>
          <w:szCs w:val="24"/>
        </w:rPr>
        <w:t>в</w:t>
      </w:r>
      <w:r w:rsidRPr="007C177B">
        <w:rPr>
          <w:spacing w:val="-2"/>
          <w:sz w:val="24"/>
          <w:szCs w:val="24"/>
        </w:rPr>
        <w:t xml:space="preserve"> </w:t>
      </w:r>
      <w:r w:rsidRPr="007C177B">
        <w:rPr>
          <w:sz w:val="24"/>
          <w:szCs w:val="24"/>
        </w:rPr>
        <w:t>соответствии с</w:t>
      </w:r>
      <w:r w:rsidRPr="007C177B">
        <w:rPr>
          <w:spacing w:val="-1"/>
          <w:sz w:val="24"/>
          <w:szCs w:val="24"/>
        </w:rPr>
        <w:t xml:space="preserve"> </w:t>
      </w:r>
      <w:r w:rsidRPr="007C177B">
        <w:rPr>
          <w:sz w:val="24"/>
          <w:szCs w:val="24"/>
        </w:rPr>
        <w:t>ФГОС:</w:t>
      </w:r>
    </w:p>
    <w:p w:rsidR="0006022C" w:rsidRPr="007C177B" w:rsidRDefault="0006022C" w:rsidP="000937BF">
      <w:pPr>
        <w:pStyle w:val="a8"/>
        <w:numPr>
          <w:ilvl w:val="0"/>
          <w:numId w:val="70"/>
        </w:numPr>
        <w:tabs>
          <w:tab w:val="left" w:pos="1206"/>
        </w:tabs>
        <w:spacing w:before="0"/>
        <w:ind w:left="0" w:firstLine="709"/>
      </w:pPr>
      <w:r w:rsidRPr="007C177B">
        <w:rPr>
          <w:b/>
        </w:rPr>
        <w:t>гражданское</w:t>
      </w:r>
      <w:r w:rsidRPr="007C177B">
        <w:rPr>
          <w:b/>
          <w:spacing w:val="1"/>
        </w:rPr>
        <w:t xml:space="preserve"> </w:t>
      </w:r>
      <w:r w:rsidRPr="007C177B">
        <w:rPr>
          <w:b/>
        </w:rPr>
        <w:t>воспитание</w:t>
      </w:r>
      <w:r w:rsidRPr="007C177B">
        <w:rPr>
          <w:b/>
          <w:spacing w:val="1"/>
        </w:rPr>
        <w:t xml:space="preserve"> </w:t>
      </w:r>
      <w:r w:rsidRPr="007C177B">
        <w:rPr>
          <w:b/>
        </w:rPr>
        <w:t>—</w:t>
      </w:r>
      <w:r w:rsidRPr="007C177B">
        <w:rPr>
          <w:b/>
          <w:spacing w:val="1"/>
        </w:rPr>
        <w:t xml:space="preserve"> </w:t>
      </w:r>
      <w:r w:rsidRPr="007C177B">
        <w:t>формирование</w:t>
      </w:r>
      <w:r w:rsidRPr="007C177B">
        <w:rPr>
          <w:spacing w:val="71"/>
        </w:rPr>
        <w:t xml:space="preserve"> </w:t>
      </w:r>
      <w:r w:rsidRPr="007C177B">
        <w:t>российской</w:t>
      </w:r>
      <w:r w:rsidRPr="007C177B">
        <w:rPr>
          <w:spacing w:val="1"/>
        </w:rPr>
        <w:t xml:space="preserve"> </w:t>
      </w:r>
      <w:r w:rsidRPr="007C177B">
        <w:t>гражданской</w:t>
      </w:r>
      <w:r w:rsidRPr="007C177B">
        <w:rPr>
          <w:spacing w:val="1"/>
        </w:rPr>
        <w:t xml:space="preserve"> </w:t>
      </w:r>
      <w:r w:rsidRPr="007C177B">
        <w:t>идентичности,</w:t>
      </w:r>
      <w:r w:rsidRPr="007C177B">
        <w:rPr>
          <w:spacing w:val="1"/>
        </w:rPr>
        <w:t xml:space="preserve"> </w:t>
      </w:r>
      <w:r w:rsidRPr="007C177B">
        <w:t>принадлежности</w:t>
      </w:r>
      <w:r w:rsidRPr="007C177B">
        <w:rPr>
          <w:spacing w:val="1"/>
        </w:rPr>
        <w:t xml:space="preserve"> </w:t>
      </w:r>
      <w:r w:rsidRPr="007C177B">
        <w:t>к</w:t>
      </w:r>
      <w:r w:rsidRPr="007C177B">
        <w:rPr>
          <w:spacing w:val="1"/>
        </w:rPr>
        <w:t xml:space="preserve"> </w:t>
      </w:r>
      <w:r w:rsidRPr="007C177B">
        <w:t>общности</w:t>
      </w:r>
      <w:r w:rsidRPr="007C177B">
        <w:rPr>
          <w:spacing w:val="71"/>
        </w:rPr>
        <w:t xml:space="preserve"> </w:t>
      </w:r>
      <w:r w:rsidRPr="007C177B">
        <w:t>граждан</w:t>
      </w:r>
      <w:r w:rsidRPr="007C177B">
        <w:rPr>
          <w:spacing w:val="1"/>
        </w:rPr>
        <w:t xml:space="preserve"> </w:t>
      </w:r>
      <w:r w:rsidRPr="007C177B">
        <w:t>Российской Федерации, к народу России как источнику власти в Российском</w:t>
      </w:r>
      <w:r w:rsidRPr="007C177B">
        <w:rPr>
          <w:spacing w:val="1"/>
        </w:rPr>
        <w:t xml:space="preserve"> </w:t>
      </w:r>
      <w:r w:rsidRPr="007C177B">
        <w:t>государстве</w:t>
      </w:r>
      <w:r w:rsidRPr="007C177B">
        <w:rPr>
          <w:spacing w:val="1"/>
        </w:rPr>
        <w:t xml:space="preserve"> </w:t>
      </w:r>
      <w:r w:rsidRPr="007C177B">
        <w:t>и</w:t>
      </w:r>
      <w:r w:rsidRPr="007C177B">
        <w:rPr>
          <w:spacing w:val="1"/>
        </w:rPr>
        <w:t xml:space="preserve"> </w:t>
      </w:r>
      <w:r w:rsidRPr="007C177B">
        <w:t>субъекту</w:t>
      </w:r>
      <w:r w:rsidRPr="007C177B">
        <w:rPr>
          <w:spacing w:val="1"/>
        </w:rPr>
        <w:t xml:space="preserve"> </w:t>
      </w:r>
      <w:r w:rsidRPr="007C177B">
        <w:t>тысячелетней</w:t>
      </w:r>
      <w:r w:rsidRPr="007C177B">
        <w:rPr>
          <w:spacing w:val="1"/>
        </w:rPr>
        <w:t xml:space="preserve"> </w:t>
      </w:r>
      <w:r w:rsidRPr="007C177B">
        <w:t>российской</w:t>
      </w:r>
      <w:r w:rsidRPr="007C177B">
        <w:rPr>
          <w:spacing w:val="1"/>
        </w:rPr>
        <w:t xml:space="preserve"> </w:t>
      </w:r>
      <w:r w:rsidRPr="007C177B">
        <w:t>государственности,</w:t>
      </w:r>
      <w:r w:rsidRPr="007C177B">
        <w:rPr>
          <w:spacing w:val="1"/>
        </w:rPr>
        <w:t xml:space="preserve"> </w:t>
      </w:r>
      <w:r w:rsidRPr="007C177B">
        <w:t>уважения к правам, свободам и обязанностям гражданина России, правовой и</w:t>
      </w:r>
      <w:r w:rsidRPr="007C177B">
        <w:rPr>
          <w:spacing w:val="-67"/>
        </w:rPr>
        <w:t xml:space="preserve"> </w:t>
      </w:r>
      <w:r w:rsidRPr="007C177B">
        <w:t>политической</w:t>
      </w:r>
      <w:r w:rsidRPr="007C177B">
        <w:rPr>
          <w:spacing w:val="-4"/>
        </w:rPr>
        <w:t xml:space="preserve"> </w:t>
      </w:r>
      <w:r w:rsidRPr="007C177B">
        <w:t>культуры;</w:t>
      </w:r>
    </w:p>
    <w:p w:rsidR="0006022C" w:rsidRPr="007C177B" w:rsidRDefault="0006022C" w:rsidP="000937BF">
      <w:pPr>
        <w:pStyle w:val="a8"/>
        <w:numPr>
          <w:ilvl w:val="0"/>
          <w:numId w:val="70"/>
        </w:numPr>
        <w:tabs>
          <w:tab w:val="left" w:pos="1206"/>
        </w:tabs>
        <w:spacing w:before="0"/>
        <w:ind w:left="0" w:firstLine="709"/>
      </w:pPr>
      <w:r w:rsidRPr="007C177B">
        <w:rPr>
          <w:b/>
        </w:rPr>
        <w:t xml:space="preserve">патриотическое воспитание — </w:t>
      </w:r>
      <w:r w:rsidRPr="007C177B">
        <w:t>воспитание любви к родному краю,</w:t>
      </w:r>
      <w:r w:rsidRPr="007C177B">
        <w:rPr>
          <w:spacing w:val="1"/>
        </w:rPr>
        <w:t xml:space="preserve"> </w:t>
      </w:r>
      <w:r w:rsidRPr="007C177B">
        <w:t>Родине, своему народу, уважения к другим народам России; историческое</w:t>
      </w:r>
      <w:r w:rsidRPr="007C177B">
        <w:rPr>
          <w:spacing w:val="1"/>
        </w:rPr>
        <w:t xml:space="preserve"> </w:t>
      </w:r>
      <w:r w:rsidRPr="007C177B">
        <w:t>просвещение,</w:t>
      </w:r>
      <w:r w:rsidRPr="007C177B">
        <w:rPr>
          <w:spacing w:val="1"/>
        </w:rPr>
        <w:t xml:space="preserve"> </w:t>
      </w:r>
      <w:r w:rsidRPr="007C177B">
        <w:t>формирование</w:t>
      </w:r>
      <w:r w:rsidRPr="007C177B">
        <w:rPr>
          <w:spacing w:val="1"/>
        </w:rPr>
        <w:t xml:space="preserve"> </w:t>
      </w:r>
      <w:r w:rsidRPr="007C177B">
        <w:t>российского</w:t>
      </w:r>
      <w:r w:rsidRPr="007C177B">
        <w:rPr>
          <w:spacing w:val="1"/>
        </w:rPr>
        <w:t xml:space="preserve"> </w:t>
      </w:r>
      <w:r w:rsidRPr="007C177B">
        <w:t>национального</w:t>
      </w:r>
      <w:r w:rsidRPr="007C177B">
        <w:rPr>
          <w:spacing w:val="1"/>
        </w:rPr>
        <w:t xml:space="preserve"> </w:t>
      </w:r>
      <w:r w:rsidRPr="007C177B">
        <w:t>исторического</w:t>
      </w:r>
      <w:r w:rsidRPr="007C177B">
        <w:rPr>
          <w:spacing w:val="1"/>
        </w:rPr>
        <w:t xml:space="preserve"> </w:t>
      </w:r>
      <w:r w:rsidRPr="007C177B">
        <w:t>сознания,</w:t>
      </w:r>
      <w:r w:rsidRPr="007C177B">
        <w:rPr>
          <w:spacing w:val="-1"/>
        </w:rPr>
        <w:t xml:space="preserve"> </w:t>
      </w:r>
      <w:r w:rsidRPr="007C177B">
        <w:t>российской культурной</w:t>
      </w:r>
      <w:r w:rsidRPr="007C177B">
        <w:rPr>
          <w:spacing w:val="-1"/>
        </w:rPr>
        <w:t xml:space="preserve"> </w:t>
      </w:r>
      <w:r w:rsidRPr="007C177B">
        <w:t>идентичности;</w:t>
      </w:r>
    </w:p>
    <w:p w:rsidR="0006022C" w:rsidRPr="000D079C" w:rsidRDefault="0006022C" w:rsidP="000937BF">
      <w:pPr>
        <w:pStyle w:val="a8"/>
        <w:numPr>
          <w:ilvl w:val="0"/>
          <w:numId w:val="70"/>
        </w:numPr>
        <w:tabs>
          <w:tab w:val="left" w:pos="1206"/>
        </w:tabs>
        <w:spacing w:before="0"/>
        <w:ind w:left="0" w:firstLine="709"/>
      </w:pPr>
      <w:r w:rsidRPr="007C177B">
        <w:rPr>
          <w:b/>
        </w:rPr>
        <w:t>духовно-нравственное</w:t>
      </w:r>
      <w:r w:rsidRPr="007C177B">
        <w:rPr>
          <w:b/>
          <w:spacing w:val="125"/>
        </w:rPr>
        <w:t xml:space="preserve"> </w:t>
      </w:r>
      <w:r w:rsidRPr="007C177B">
        <w:rPr>
          <w:b/>
        </w:rPr>
        <w:t xml:space="preserve">воспитание  </w:t>
      </w:r>
      <w:r w:rsidRPr="007C177B">
        <w:rPr>
          <w:b/>
          <w:spacing w:val="51"/>
        </w:rPr>
        <w:t xml:space="preserve"> </w:t>
      </w:r>
      <w:r w:rsidRPr="007C177B">
        <w:rPr>
          <w:b/>
        </w:rPr>
        <w:t xml:space="preserve">—  </w:t>
      </w:r>
      <w:r w:rsidRPr="007C177B">
        <w:rPr>
          <w:b/>
          <w:spacing w:val="53"/>
        </w:rPr>
        <w:t xml:space="preserve"> </w:t>
      </w:r>
      <w:r w:rsidRPr="007C177B">
        <w:t xml:space="preserve">воспитание  </w:t>
      </w:r>
      <w:r w:rsidRPr="007C177B">
        <w:rPr>
          <w:spacing w:val="51"/>
        </w:rPr>
        <w:t xml:space="preserve"> </w:t>
      </w:r>
      <w:r w:rsidRPr="007C177B">
        <w:t xml:space="preserve">на  </w:t>
      </w:r>
      <w:r w:rsidRPr="007C177B">
        <w:rPr>
          <w:spacing w:val="51"/>
        </w:rPr>
        <w:t xml:space="preserve"> </w:t>
      </w:r>
      <w:r w:rsidRPr="007C177B">
        <w:t>основе</w:t>
      </w:r>
      <w:r>
        <w:t xml:space="preserve"> </w:t>
      </w:r>
      <w:r w:rsidRPr="000D079C">
        <w:t>духовно-нравственной</w:t>
      </w:r>
      <w:r w:rsidRPr="000D079C">
        <w:rPr>
          <w:spacing w:val="32"/>
        </w:rPr>
        <w:t xml:space="preserve"> </w:t>
      </w:r>
      <w:r w:rsidRPr="000D079C">
        <w:t>культуры</w:t>
      </w:r>
      <w:r w:rsidRPr="000D079C">
        <w:rPr>
          <w:spacing w:val="104"/>
        </w:rPr>
        <w:t xml:space="preserve"> </w:t>
      </w:r>
      <w:r w:rsidRPr="000D079C">
        <w:t>народов</w:t>
      </w:r>
      <w:r w:rsidRPr="000D079C">
        <w:rPr>
          <w:spacing w:val="104"/>
        </w:rPr>
        <w:t xml:space="preserve"> </w:t>
      </w:r>
      <w:r w:rsidRPr="000D079C">
        <w:t>России,</w:t>
      </w:r>
      <w:r w:rsidRPr="000D079C">
        <w:rPr>
          <w:spacing w:val="103"/>
        </w:rPr>
        <w:t xml:space="preserve"> </w:t>
      </w:r>
      <w:r w:rsidRPr="000D079C">
        <w:t>традиционных</w:t>
      </w:r>
      <w:r w:rsidRPr="000D079C">
        <w:rPr>
          <w:spacing w:val="103"/>
        </w:rPr>
        <w:t xml:space="preserve"> </w:t>
      </w:r>
      <w:r w:rsidRPr="000D079C">
        <w:t>религий</w:t>
      </w:r>
      <w:r>
        <w:t xml:space="preserve"> </w:t>
      </w:r>
      <w:r w:rsidRPr="000D079C">
        <w:t>народов</w:t>
      </w:r>
      <w:r w:rsidRPr="000D079C">
        <w:rPr>
          <w:spacing w:val="1"/>
        </w:rPr>
        <w:t xml:space="preserve"> </w:t>
      </w:r>
      <w:r w:rsidRPr="000D079C">
        <w:t>России,</w:t>
      </w:r>
      <w:r w:rsidRPr="000D079C">
        <w:rPr>
          <w:spacing w:val="1"/>
        </w:rPr>
        <w:t xml:space="preserve"> </w:t>
      </w:r>
      <w:r w:rsidRPr="000D079C">
        <w:t>формирование</w:t>
      </w:r>
      <w:r w:rsidRPr="000D079C">
        <w:rPr>
          <w:spacing w:val="1"/>
        </w:rPr>
        <w:t xml:space="preserve"> </w:t>
      </w:r>
      <w:r w:rsidRPr="000D079C">
        <w:t>традиционных</w:t>
      </w:r>
      <w:r w:rsidRPr="000D079C">
        <w:rPr>
          <w:spacing w:val="1"/>
        </w:rPr>
        <w:t xml:space="preserve"> </w:t>
      </w:r>
      <w:r w:rsidRPr="000D079C">
        <w:t>российских</w:t>
      </w:r>
      <w:r w:rsidRPr="000D079C">
        <w:rPr>
          <w:spacing w:val="1"/>
        </w:rPr>
        <w:t xml:space="preserve"> </w:t>
      </w:r>
      <w:r w:rsidRPr="000D079C">
        <w:t>семейных</w:t>
      </w:r>
      <w:r w:rsidRPr="000D079C">
        <w:rPr>
          <w:spacing w:val="1"/>
        </w:rPr>
        <w:t xml:space="preserve"> </w:t>
      </w:r>
      <w:r w:rsidRPr="000D079C">
        <w:t>ценностей;</w:t>
      </w:r>
      <w:r w:rsidRPr="000D079C">
        <w:rPr>
          <w:spacing w:val="1"/>
        </w:rPr>
        <w:t xml:space="preserve"> </w:t>
      </w:r>
      <w:r w:rsidRPr="000D079C">
        <w:t>воспитание</w:t>
      </w:r>
      <w:r w:rsidRPr="000D079C">
        <w:rPr>
          <w:spacing w:val="1"/>
        </w:rPr>
        <w:t xml:space="preserve"> </w:t>
      </w:r>
      <w:r w:rsidRPr="000D079C">
        <w:t>честности,</w:t>
      </w:r>
      <w:r w:rsidRPr="000D079C">
        <w:rPr>
          <w:spacing w:val="1"/>
        </w:rPr>
        <w:t xml:space="preserve"> </w:t>
      </w:r>
      <w:r w:rsidRPr="000D079C">
        <w:t>доброты,</w:t>
      </w:r>
      <w:r w:rsidRPr="000D079C">
        <w:rPr>
          <w:spacing w:val="1"/>
        </w:rPr>
        <w:t xml:space="preserve"> </w:t>
      </w:r>
      <w:r w:rsidRPr="000D079C">
        <w:t>милосердия,</w:t>
      </w:r>
      <w:r w:rsidRPr="000D079C">
        <w:rPr>
          <w:spacing w:val="1"/>
        </w:rPr>
        <w:t xml:space="preserve"> </w:t>
      </w:r>
      <w:r w:rsidRPr="000D079C">
        <w:t>сопереживания,</w:t>
      </w:r>
      <w:r w:rsidRPr="000D079C">
        <w:rPr>
          <w:spacing w:val="1"/>
        </w:rPr>
        <w:t xml:space="preserve"> </w:t>
      </w:r>
      <w:r w:rsidRPr="000D079C">
        <w:t>справедливости,</w:t>
      </w:r>
      <w:r w:rsidRPr="000D079C">
        <w:rPr>
          <w:spacing w:val="26"/>
        </w:rPr>
        <w:t xml:space="preserve"> </w:t>
      </w:r>
      <w:r w:rsidRPr="000D079C">
        <w:t>коллективизма,</w:t>
      </w:r>
      <w:r w:rsidRPr="000D079C">
        <w:rPr>
          <w:spacing w:val="90"/>
        </w:rPr>
        <w:t xml:space="preserve"> </w:t>
      </w:r>
      <w:r w:rsidRPr="000D079C">
        <w:t>дружелюбия</w:t>
      </w:r>
      <w:r w:rsidRPr="000D079C">
        <w:rPr>
          <w:spacing w:val="93"/>
        </w:rPr>
        <w:t xml:space="preserve"> </w:t>
      </w:r>
      <w:r w:rsidRPr="000D079C">
        <w:t>и</w:t>
      </w:r>
      <w:r w:rsidRPr="000D079C">
        <w:rPr>
          <w:spacing w:val="95"/>
        </w:rPr>
        <w:t xml:space="preserve"> </w:t>
      </w:r>
      <w:r w:rsidRPr="000D079C">
        <w:t>взаимопомощи,</w:t>
      </w:r>
      <w:r w:rsidRPr="000D079C">
        <w:rPr>
          <w:spacing w:val="94"/>
        </w:rPr>
        <w:t xml:space="preserve"> </w:t>
      </w:r>
      <w:r w:rsidRPr="000D079C">
        <w:t>уважения</w:t>
      </w:r>
      <w:r w:rsidRPr="000D079C">
        <w:rPr>
          <w:spacing w:val="-68"/>
        </w:rPr>
        <w:t xml:space="preserve"> </w:t>
      </w:r>
      <w:r w:rsidRPr="000D079C">
        <w:t>к</w:t>
      </w:r>
      <w:r w:rsidRPr="000D079C">
        <w:rPr>
          <w:spacing w:val="-1"/>
        </w:rPr>
        <w:t xml:space="preserve"> </w:t>
      </w:r>
      <w:r w:rsidRPr="000D079C">
        <w:t>старшим,</w:t>
      </w:r>
      <w:r w:rsidRPr="000D079C">
        <w:rPr>
          <w:spacing w:val="-2"/>
        </w:rPr>
        <w:t xml:space="preserve"> </w:t>
      </w:r>
      <w:r w:rsidRPr="000D079C">
        <w:t>к</w:t>
      </w:r>
      <w:r w:rsidRPr="000D079C">
        <w:rPr>
          <w:spacing w:val="-1"/>
        </w:rPr>
        <w:t xml:space="preserve"> </w:t>
      </w:r>
      <w:r w:rsidRPr="000D079C">
        <w:t>памяти</w:t>
      </w:r>
      <w:r w:rsidRPr="000D079C">
        <w:rPr>
          <w:spacing w:val="-1"/>
        </w:rPr>
        <w:t xml:space="preserve"> </w:t>
      </w:r>
      <w:r w:rsidRPr="000D079C">
        <w:t>предков,</w:t>
      </w:r>
      <w:r w:rsidRPr="000D079C">
        <w:rPr>
          <w:spacing w:val="-5"/>
        </w:rPr>
        <w:t xml:space="preserve"> </w:t>
      </w:r>
      <w:r w:rsidRPr="000D079C">
        <w:t>их вере и</w:t>
      </w:r>
      <w:r w:rsidRPr="000D079C">
        <w:rPr>
          <w:spacing w:val="-3"/>
        </w:rPr>
        <w:t xml:space="preserve"> </w:t>
      </w:r>
      <w:r w:rsidRPr="000D079C">
        <w:t>культурным традициям;</w:t>
      </w:r>
    </w:p>
    <w:p w:rsidR="0006022C" w:rsidRPr="007C177B" w:rsidRDefault="0006022C" w:rsidP="000937BF">
      <w:pPr>
        <w:pStyle w:val="a8"/>
        <w:numPr>
          <w:ilvl w:val="0"/>
          <w:numId w:val="70"/>
        </w:numPr>
        <w:tabs>
          <w:tab w:val="left" w:pos="1206"/>
        </w:tabs>
        <w:spacing w:before="0"/>
        <w:ind w:left="0" w:firstLine="709"/>
      </w:pPr>
      <w:r w:rsidRPr="007C177B">
        <w:rPr>
          <w:b/>
        </w:rPr>
        <w:t xml:space="preserve">эстетическое воспитание — </w:t>
      </w:r>
      <w:r w:rsidRPr="007C177B">
        <w:t>формирование эстетической культуры</w:t>
      </w:r>
      <w:r w:rsidRPr="007C177B">
        <w:rPr>
          <w:spacing w:val="1"/>
        </w:rPr>
        <w:t xml:space="preserve"> </w:t>
      </w:r>
      <w:r w:rsidRPr="007C177B">
        <w:t>на</w:t>
      </w:r>
      <w:r w:rsidRPr="007C177B">
        <w:rPr>
          <w:spacing w:val="50"/>
        </w:rPr>
        <w:t xml:space="preserve"> </w:t>
      </w:r>
      <w:r w:rsidRPr="007C177B">
        <w:t>основе</w:t>
      </w:r>
      <w:r w:rsidRPr="007C177B">
        <w:rPr>
          <w:spacing w:val="117"/>
        </w:rPr>
        <w:t xml:space="preserve"> </w:t>
      </w:r>
      <w:r w:rsidRPr="007C177B">
        <w:t>российских</w:t>
      </w:r>
      <w:r w:rsidRPr="007C177B">
        <w:rPr>
          <w:spacing w:val="122"/>
        </w:rPr>
        <w:t xml:space="preserve"> </w:t>
      </w:r>
      <w:r w:rsidRPr="007C177B">
        <w:t>традиционных</w:t>
      </w:r>
      <w:r w:rsidRPr="007C177B">
        <w:rPr>
          <w:spacing w:val="120"/>
        </w:rPr>
        <w:t xml:space="preserve"> </w:t>
      </w:r>
      <w:r w:rsidRPr="007C177B">
        <w:t>духовных</w:t>
      </w:r>
      <w:r w:rsidRPr="007C177B">
        <w:rPr>
          <w:spacing w:val="119"/>
        </w:rPr>
        <w:t xml:space="preserve"> </w:t>
      </w:r>
      <w:r w:rsidRPr="007C177B">
        <w:t>ценностей,</w:t>
      </w:r>
      <w:r w:rsidRPr="007C177B">
        <w:rPr>
          <w:spacing w:val="119"/>
        </w:rPr>
        <w:t xml:space="preserve"> </w:t>
      </w:r>
      <w:r w:rsidRPr="007C177B">
        <w:t>приобщение</w:t>
      </w:r>
      <w:r w:rsidRPr="007C177B">
        <w:rPr>
          <w:spacing w:val="-68"/>
        </w:rPr>
        <w:t xml:space="preserve"> </w:t>
      </w:r>
      <w:r w:rsidRPr="007C177B">
        <w:t>к</w:t>
      </w:r>
      <w:r w:rsidRPr="007C177B">
        <w:rPr>
          <w:spacing w:val="-1"/>
        </w:rPr>
        <w:t xml:space="preserve"> </w:t>
      </w:r>
      <w:r w:rsidRPr="007C177B">
        <w:t>лучшим образцам отечественного</w:t>
      </w:r>
      <w:r w:rsidRPr="007C177B">
        <w:rPr>
          <w:spacing w:val="-3"/>
        </w:rPr>
        <w:t xml:space="preserve"> </w:t>
      </w:r>
      <w:r w:rsidRPr="007C177B">
        <w:t>и мирового</w:t>
      </w:r>
      <w:r w:rsidRPr="007C177B">
        <w:rPr>
          <w:spacing w:val="-2"/>
        </w:rPr>
        <w:t xml:space="preserve"> </w:t>
      </w:r>
      <w:r w:rsidRPr="007C177B">
        <w:t>искусства;</w:t>
      </w:r>
    </w:p>
    <w:p w:rsidR="0006022C" w:rsidRPr="007C177B" w:rsidRDefault="0006022C" w:rsidP="000937BF">
      <w:pPr>
        <w:pStyle w:val="a8"/>
        <w:numPr>
          <w:ilvl w:val="0"/>
          <w:numId w:val="70"/>
        </w:numPr>
        <w:tabs>
          <w:tab w:val="left" w:pos="1206"/>
        </w:tabs>
        <w:spacing w:before="0"/>
        <w:ind w:left="0" w:firstLine="709"/>
      </w:pPr>
      <w:r w:rsidRPr="007C177B">
        <w:rPr>
          <w:b/>
        </w:rPr>
        <w:t>физическое</w:t>
      </w:r>
      <w:r w:rsidRPr="007C177B">
        <w:rPr>
          <w:b/>
          <w:spacing w:val="1"/>
        </w:rPr>
        <w:t xml:space="preserve"> </w:t>
      </w:r>
      <w:r w:rsidRPr="007C177B">
        <w:rPr>
          <w:b/>
        </w:rPr>
        <w:t>воспитание</w:t>
      </w:r>
      <w:r w:rsidRPr="007C177B">
        <w:t>,</w:t>
      </w:r>
      <w:r w:rsidRPr="007C177B">
        <w:rPr>
          <w:spacing w:val="1"/>
        </w:rPr>
        <w:t xml:space="preserve"> </w:t>
      </w:r>
      <w:r w:rsidRPr="007C177B">
        <w:rPr>
          <w:b/>
        </w:rPr>
        <w:t>формирование</w:t>
      </w:r>
      <w:r w:rsidRPr="007C177B">
        <w:rPr>
          <w:b/>
          <w:spacing w:val="1"/>
        </w:rPr>
        <w:t xml:space="preserve"> </w:t>
      </w:r>
      <w:r w:rsidRPr="007C177B">
        <w:rPr>
          <w:b/>
        </w:rPr>
        <w:t>культуры</w:t>
      </w:r>
      <w:r w:rsidRPr="007C177B">
        <w:rPr>
          <w:b/>
          <w:spacing w:val="1"/>
        </w:rPr>
        <w:t xml:space="preserve"> </w:t>
      </w:r>
      <w:r w:rsidRPr="007C177B">
        <w:rPr>
          <w:b/>
        </w:rPr>
        <w:t>здорового</w:t>
      </w:r>
      <w:r w:rsidRPr="007C177B">
        <w:rPr>
          <w:b/>
          <w:spacing w:val="1"/>
        </w:rPr>
        <w:t xml:space="preserve"> </w:t>
      </w:r>
      <w:r w:rsidRPr="007C177B">
        <w:rPr>
          <w:b/>
        </w:rPr>
        <w:t>образа жизни и эмоционального</w:t>
      </w:r>
      <w:r w:rsidRPr="007C177B">
        <w:rPr>
          <w:b/>
          <w:spacing w:val="1"/>
        </w:rPr>
        <w:t xml:space="preserve"> </w:t>
      </w:r>
      <w:r w:rsidRPr="007C177B">
        <w:rPr>
          <w:b/>
        </w:rPr>
        <w:t xml:space="preserve">благополучия — </w:t>
      </w:r>
      <w:r w:rsidRPr="007C177B">
        <w:t>развитие физических</w:t>
      </w:r>
      <w:r w:rsidRPr="007C177B">
        <w:rPr>
          <w:spacing w:val="1"/>
        </w:rPr>
        <w:t xml:space="preserve"> </w:t>
      </w:r>
      <w:r w:rsidRPr="007C177B">
        <w:t>способностей</w:t>
      </w:r>
      <w:r w:rsidRPr="007C177B">
        <w:rPr>
          <w:spacing w:val="1"/>
        </w:rPr>
        <w:t xml:space="preserve"> </w:t>
      </w:r>
      <w:r w:rsidRPr="007C177B">
        <w:t>с</w:t>
      </w:r>
      <w:r w:rsidRPr="007C177B">
        <w:rPr>
          <w:spacing w:val="1"/>
        </w:rPr>
        <w:t xml:space="preserve"> </w:t>
      </w:r>
      <w:r w:rsidRPr="007C177B">
        <w:t>учётом</w:t>
      </w:r>
      <w:r w:rsidRPr="007C177B">
        <w:rPr>
          <w:spacing w:val="1"/>
        </w:rPr>
        <w:t xml:space="preserve"> </w:t>
      </w:r>
      <w:r w:rsidRPr="007C177B">
        <w:t>возможностей</w:t>
      </w:r>
      <w:r w:rsidRPr="007C177B">
        <w:rPr>
          <w:spacing w:val="1"/>
        </w:rPr>
        <w:t xml:space="preserve"> </w:t>
      </w:r>
      <w:r w:rsidRPr="007C177B">
        <w:t>и</w:t>
      </w:r>
      <w:r w:rsidRPr="007C177B">
        <w:rPr>
          <w:spacing w:val="1"/>
        </w:rPr>
        <w:t xml:space="preserve"> </w:t>
      </w:r>
      <w:r w:rsidRPr="007C177B">
        <w:t>состояния</w:t>
      </w:r>
      <w:r w:rsidRPr="007C177B">
        <w:rPr>
          <w:spacing w:val="1"/>
        </w:rPr>
        <w:t xml:space="preserve"> </w:t>
      </w:r>
      <w:r w:rsidRPr="007C177B">
        <w:t>здоровья,</w:t>
      </w:r>
      <w:r w:rsidRPr="007C177B">
        <w:rPr>
          <w:spacing w:val="1"/>
        </w:rPr>
        <w:t xml:space="preserve"> </w:t>
      </w:r>
      <w:r w:rsidRPr="007C177B">
        <w:t>навыков</w:t>
      </w:r>
      <w:r w:rsidRPr="007C177B">
        <w:rPr>
          <w:spacing w:val="1"/>
        </w:rPr>
        <w:t xml:space="preserve"> </w:t>
      </w:r>
      <w:r w:rsidRPr="007C177B">
        <w:t>безопасного</w:t>
      </w:r>
      <w:r w:rsidRPr="007C177B">
        <w:rPr>
          <w:spacing w:val="1"/>
        </w:rPr>
        <w:t xml:space="preserve"> </w:t>
      </w:r>
      <w:r w:rsidRPr="007C177B">
        <w:t>поведения</w:t>
      </w:r>
      <w:r w:rsidRPr="007C177B">
        <w:rPr>
          <w:spacing w:val="1"/>
        </w:rPr>
        <w:t xml:space="preserve"> </w:t>
      </w:r>
      <w:r w:rsidRPr="007C177B">
        <w:t>в</w:t>
      </w:r>
      <w:r w:rsidRPr="007C177B">
        <w:rPr>
          <w:spacing w:val="1"/>
        </w:rPr>
        <w:t xml:space="preserve"> </w:t>
      </w:r>
      <w:r w:rsidRPr="007C177B">
        <w:t>природной</w:t>
      </w:r>
      <w:r w:rsidRPr="007C177B">
        <w:rPr>
          <w:spacing w:val="1"/>
        </w:rPr>
        <w:t xml:space="preserve"> </w:t>
      </w:r>
      <w:r w:rsidRPr="007C177B">
        <w:t>и</w:t>
      </w:r>
      <w:r w:rsidRPr="007C177B">
        <w:rPr>
          <w:spacing w:val="1"/>
        </w:rPr>
        <w:t xml:space="preserve"> </w:t>
      </w:r>
      <w:r w:rsidRPr="007C177B">
        <w:t>социальной</w:t>
      </w:r>
      <w:r w:rsidRPr="007C177B">
        <w:rPr>
          <w:spacing w:val="1"/>
        </w:rPr>
        <w:t xml:space="preserve"> </w:t>
      </w:r>
      <w:r w:rsidRPr="007C177B">
        <w:t>среде,</w:t>
      </w:r>
      <w:r w:rsidRPr="007C177B">
        <w:rPr>
          <w:spacing w:val="1"/>
        </w:rPr>
        <w:t xml:space="preserve"> </w:t>
      </w:r>
      <w:r w:rsidRPr="007C177B">
        <w:t>чрезвычайных</w:t>
      </w:r>
      <w:r w:rsidRPr="007C177B">
        <w:rPr>
          <w:spacing w:val="1"/>
        </w:rPr>
        <w:t xml:space="preserve"> </w:t>
      </w:r>
      <w:r w:rsidRPr="007C177B">
        <w:t>ситуациях;</w:t>
      </w:r>
    </w:p>
    <w:p w:rsidR="0006022C" w:rsidRPr="007C177B" w:rsidRDefault="0006022C" w:rsidP="000937BF">
      <w:pPr>
        <w:pStyle w:val="a8"/>
        <w:numPr>
          <w:ilvl w:val="0"/>
          <w:numId w:val="70"/>
        </w:numPr>
        <w:tabs>
          <w:tab w:val="left" w:pos="1206"/>
        </w:tabs>
        <w:spacing w:before="0"/>
        <w:ind w:left="0" w:firstLine="709"/>
      </w:pPr>
      <w:r w:rsidRPr="007C177B">
        <w:rPr>
          <w:b/>
        </w:rPr>
        <w:t xml:space="preserve">трудовое воспитание — </w:t>
      </w:r>
      <w:r w:rsidRPr="007C177B">
        <w:t>воспитание уважения к труду, трудящимся,</w:t>
      </w:r>
      <w:r w:rsidRPr="007C177B">
        <w:rPr>
          <w:spacing w:val="-67"/>
        </w:rPr>
        <w:t xml:space="preserve"> </w:t>
      </w:r>
      <w:r w:rsidRPr="007C177B">
        <w:t>результатам</w:t>
      </w:r>
      <w:r w:rsidRPr="007C177B">
        <w:rPr>
          <w:spacing w:val="1"/>
        </w:rPr>
        <w:t xml:space="preserve"> </w:t>
      </w:r>
      <w:r w:rsidRPr="007C177B">
        <w:t>труда</w:t>
      </w:r>
      <w:r w:rsidRPr="007C177B">
        <w:rPr>
          <w:spacing w:val="1"/>
        </w:rPr>
        <w:t xml:space="preserve"> </w:t>
      </w:r>
      <w:r w:rsidRPr="007C177B">
        <w:t>(своего</w:t>
      </w:r>
      <w:r w:rsidRPr="007C177B">
        <w:rPr>
          <w:spacing w:val="1"/>
        </w:rPr>
        <w:t xml:space="preserve"> </w:t>
      </w:r>
      <w:r w:rsidRPr="007C177B">
        <w:t>и</w:t>
      </w:r>
      <w:r w:rsidRPr="007C177B">
        <w:rPr>
          <w:spacing w:val="1"/>
        </w:rPr>
        <w:t xml:space="preserve"> </w:t>
      </w:r>
      <w:r w:rsidRPr="007C177B">
        <w:t>других</w:t>
      </w:r>
      <w:r w:rsidRPr="007C177B">
        <w:rPr>
          <w:spacing w:val="1"/>
        </w:rPr>
        <w:t xml:space="preserve"> </w:t>
      </w:r>
      <w:r w:rsidRPr="007C177B">
        <w:t>людей),</w:t>
      </w:r>
      <w:r w:rsidRPr="007C177B">
        <w:rPr>
          <w:spacing w:val="1"/>
        </w:rPr>
        <w:t xml:space="preserve"> </w:t>
      </w:r>
      <w:r w:rsidRPr="007C177B">
        <w:t>ориентация</w:t>
      </w:r>
      <w:r w:rsidRPr="007C177B">
        <w:rPr>
          <w:spacing w:val="1"/>
        </w:rPr>
        <w:t xml:space="preserve"> </w:t>
      </w:r>
      <w:r w:rsidRPr="007C177B">
        <w:t>на</w:t>
      </w:r>
      <w:r w:rsidRPr="007C177B">
        <w:rPr>
          <w:spacing w:val="1"/>
        </w:rPr>
        <w:t xml:space="preserve"> </w:t>
      </w:r>
      <w:r w:rsidRPr="007C177B">
        <w:t>трудовую</w:t>
      </w:r>
      <w:r w:rsidRPr="007C177B">
        <w:rPr>
          <w:spacing w:val="1"/>
        </w:rPr>
        <w:t xml:space="preserve"> </w:t>
      </w:r>
      <w:r w:rsidRPr="007C177B">
        <w:t xml:space="preserve">деятельность,    </w:t>
      </w:r>
      <w:r w:rsidRPr="007C177B">
        <w:rPr>
          <w:spacing w:val="29"/>
        </w:rPr>
        <w:t xml:space="preserve"> </w:t>
      </w:r>
      <w:r w:rsidRPr="007C177B">
        <w:t xml:space="preserve">получение     </w:t>
      </w:r>
      <w:r w:rsidRPr="007C177B">
        <w:rPr>
          <w:spacing w:val="29"/>
        </w:rPr>
        <w:t xml:space="preserve"> </w:t>
      </w:r>
      <w:r w:rsidRPr="007C177B">
        <w:t xml:space="preserve">профессии,     </w:t>
      </w:r>
      <w:r w:rsidRPr="007C177B">
        <w:rPr>
          <w:spacing w:val="29"/>
        </w:rPr>
        <w:t xml:space="preserve"> </w:t>
      </w:r>
      <w:r w:rsidRPr="007C177B">
        <w:t xml:space="preserve">личностное     </w:t>
      </w:r>
      <w:r w:rsidRPr="007C177B">
        <w:rPr>
          <w:spacing w:val="28"/>
        </w:rPr>
        <w:t xml:space="preserve"> </w:t>
      </w:r>
      <w:r w:rsidRPr="007C177B">
        <w:t>самовыражение</w:t>
      </w:r>
      <w:r w:rsidRPr="007C177B">
        <w:rPr>
          <w:spacing w:val="-68"/>
        </w:rPr>
        <w:t xml:space="preserve"> </w:t>
      </w:r>
      <w:r w:rsidRPr="007C177B">
        <w:t>в</w:t>
      </w:r>
      <w:r w:rsidRPr="007C177B">
        <w:rPr>
          <w:spacing w:val="1"/>
        </w:rPr>
        <w:t xml:space="preserve"> </w:t>
      </w:r>
      <w:r w:rsidRPr="007C177B">
        <w:t>продуктивном,</w:t>
      </w:r>
      <w:r w:rsidRPr="007C177B">
        <w:rPr>
          <w:spacing w:val="1"/>
        </w:rPr>
        <w:t xml:space="preserve"> </w:t>
      </w:r>
      <w:r w:rsidRPr="007C177B">
        <w:t>нравственно</w:t>
      </w:r>
      <w:r w:rsidRPr="007C177B">
        <w:rPr>
          <w:spacing w:val="1"/>
        </w:rPr>
        <w:t xml:space="preserve"> </w:t>
      </w:r>
      <w:r w:rsidRPr="007C177B">
        <w:t>достойном</w:t>
      </w:r>
      <w:r w:rsidRPr="007C177B">
        <w:rPr>
          <w:spacing w:val="1"/>
        </w:rPr>
        <w:t xml:space="preserve"> </w:t>
      </w:r>
      <w:r w:rsidRPr="007C177B">
        <w:t>труде</w:t>
      </w:r>
      <w:r w:rsidRPr="007C177B">
        <w:rPr>
          <w:spacing w:val="1"/>
        </w:rPr>
        <w:t xml:space="preserve"> </w:t>
      </w:r>
      <w:r w:rsidRPr="007C177B">
        <w:t>в</w:t>
      </w:r>
      <w:r w:rsidRPr="007C177B">
        <w:rPr>
          <w:spacing w:val="1"/>
        </w:rPr>
        <w:t xml:space="preserve"> </w:t>
      </w:r>
      <w:r w:rsidRPr="007C177B">
        <w:t>российском</w:t>
      </w:r>
      <w:r w:rsidRPr="007C177B">
        <w:rPr>
          <w:spacing w:val="1"/>
        </w:rPr>
        <w:t xml:space="preserve"> </w:t>
      </w:r>
      <w:r w:rsidRPr="007C177B">
        <w:t>обществе,</w:t>
      </w:r>
      <w:r w:rsidRPr="007C177B">
        <w:rPr>
          <w:spacing w:val="1"/>
        </w:rPr>
        <w:t xml:space="preserve"> </w:t>
      </w:r>
      <w:r w:rsidRPr="007C177B">
        <w:t>достижение</w:t>
      </w:r>
      <w:r w:rsidRPr="007C177B">
        <w:rPr>
          <w:spacing w:val="-2"/>
        </w:rPr>
        <w:t xml:space="preserve"> </w:t>
      </w:r>
      <w:r w:rsidRPr="007C177B">
        <w:t>выдающихся</w:t>
      </w:r>
      <w:r w:rsidRPr="007C177B">
        <w:rPr>
          <w:spacing w:val="-2"/>
        </w:rPr>
        <w:t xml:space="preserve"> </w:t>
      </w:r>
      <w:r w:rsidRPr="007C177B">
        <w:t>результатов</w:t>
      </w:r>
      <w:r w:rsidRPr="007C177B">
        <w:rPr>
          <w:spacing w:val="-2"/>
        </w:rPr>
        <w:t xml:space="preserve"> </w:t>
      </w:r>
      <w:r w:rsidRPr="007C177B">
        <w:t>в</w:t>
      </w:r>
      <w:r w:rsidRPr="007C177B">
        <w:rPr>
          <w:spacing w:val="-1"/>
        </w:rPr>
        <w:t xml:space="preserve"> </w:t>
      </w:r>
      <w:r w:rsidRPr="007C177B">
        <w:t>профессиональной</w:t>
      </w:r>
      <w:r w:rsidRPr="007C177B">
        <w:rPr>
          <w:spacing w:val="-5"/>
        </w:rPr>
        <w:t xml:space="preserve"> </w:t>
      </w:r>
      <w:r w:rsidRPr="007C177B">
        <w:t>деятельности;</w:t>
      </w:r>
    </w:p>
    <w:p w:rsidR="0006022C" w:rsidRPr="007C177B" w:rsidRDefault="0006022C" w:rsidP="000937BF">
      <w:pPr>
        <w:pStyle w:val="a8"/>
        <w:numPr>
          <w:ilvl w:val="0"/>
          <w:numId w:val="70"/>
        </w:numPr>
        <w:tabs>
          <w:tab w:val="left" w:pos="1206"/>
        </w:tabs>
        <w:spacing w:before="0"/>
        <w:ind w:left="0" w:firstLine="709"/>
      </w:pPr>
      <w:r w:rsidRPr="007C177B">
        <w:rPr>
          <w:b/>
        </w:rPr>
        <w:t>экологическое</w:t>
      </w:r>
      <w:r w:rsidRPr="007C177B">
        <w:rPr>
          <w:b/>
          <w:spacing w:val="1"/>
        </w:rPr>
        <w:t xml:space="preserve"> </w:t>
      </w:r>
      <w:r w:rsidRPr="007C177B">
        <w:rPr>
          <w:b/>
        </w:rPr>
        <w:t>воспитание</w:t>
      </w:r>
      <w:r w:rsidRPr="007C177B">
        <w:rPr>
          <w:b/>
          <w:spacing w:val="1"/>
        </w:rPr>
        <w:t xml:space="preserve"> </w:t>
      </w:r>
      <w:r w:rsidRPr="007C177B">
        <w:rPr>
          <w:b/>
        </w:rPr>
        <w:t>—</w:t>
      </w:r>
      <w:r w:rsidRPr="007C177B">
        <w:rPr>
          <w:b/>
          <w:spacing w:val="1"/>
        </w:rPr>
        <w:t xml:space="preserve"> </w:t>
      </w:r>
      <w:r w:rsidRPr="007C177B">
        <w:t>формирование</w:t>
      </w:r>
      <w:r w:rsidRPr="007C177B">
        <w:rPr>
          <w:spacing w:val="1"/>
        </w:rPr>
        <w:t xml:space="preserve"> </w:t>
      </w:r>
      <w:r w:rsidRPr="007C177B">
        <w:t>экологической</w:t>
      </w:r>
      <w:r w:rsidRPr="007C177B">
        <w:rPr>
          <w:spacing w:val="1"/>
        </w:rPr>
        <w:t xml:space="preserve"> </w:t>
      </w:r>
      <w:r w:rsidRPr="007C177B">
        <w:t>культуры,</w:t>
      </w:r>
      <w:r w:rsidRPr="007C177B">
        <w:rPr>
          <w:spacing w:val="1"/>
        </w:rPr>
        <w:t xml:space="preserve"> </w:t>
      </w:r>
      <w:r w:rsidRPr="007C177B">
        <w:t>ответственного,</w:t>
      </w:r>
      <w:r w:rsidRPr="007C177B">
        <w:rPr>
          <w:spacing w:val="1"/>
        </w:rPr>
        <w:t xml:space="preserve"> </w:t>
      </w:r>
      <w:r w:rsidRPr="007C177B">
        <w:t>бережного</w:t>
      </w:r>
      <w:r w:rsidRPr="007C177B">
        <w:rPr>
          <w:spacing w:val="1"/>
        </w:rPr>
        <w:t xml:space="preserve"> </w:t>
      </w:r>
      <w:r w:rsidRPr="007C177B">
        <w:t>отношения</w:t>
      </w:r>
      <w:r w:rsidRPr="007C177B">
        <w:rPr>
          <w:spacing w:val="1"/>
        </w:rPr>
        <w:t xml:space="preserve"> </w:t>
      </w:r>
      <w:r w:rsidRPr="007C177B">
        <w:t>к</w:t>
      </w:r>
      <w:r w:rsidRPr="007C177B">
        <w:rPr>
          <w:spacing w:val="1"/>
        </w:rPr>
        <w:t xml:space="preserve"> </w:t>
      </w:r>
      <w:r w:rsidRPr="007C177B">
        <w:t>природе,</w:t>
      </w:r>
      <w:r w:rsidRPr="007C177B">
        <w:rPr>
          <w:spacing w:val="1"/>
        </w:rPr>
        <w:t xml:space="preserve"> </w:t>
      </w:r>
      <w:r w:rsidRPr="007C177B">
        <w:t>окружающей</w:t>
      </w:r>
      <w:r w:rsidRPr="007C177B">
        <w:rPr>
          <w:spacing w:val="-67"/>
        </w:rPr>
        <w:t xml:space="preserve"> </w:t>
      </w:r>
      <w:r w:rsidRPr="007C177B">
        <w:t>среде</w:t>
      </w:r>
      <w:r w:rsidRPr="007C177B">
        <w:rPr>
          <w:spacing w:val="1"/>
        </w:rPr>
        <w:t xml:space="preserve"> </w:t>
      </w:r>
      <w:r w:rsidRPr="007C177B">
        <w:t>на</w:t>
      </w:r>
      <w:r w:rsidRPr="007C177B">
        <w:rPr>
          <w:spacing w:val="1"/>
        </w:rPr>
        <w:t xml:space="preserve"> </w:t>
      </w:r>
      <w:r w:rsidRPr="007C177B">
        <w:t>основе</w:t>
      </w:r>
      <w:r w:rsidRPr="007C177B">
        <w:rPr>
          <w:spacing w:val="1"/>
        </w:rPr>
        <w:t xml:space="preserve"> </w:t>
      </w:r>
      <w:r w:rsidRPr="007C177B">
        <w:t>российских</w:t>
      </w:r>
      <w:r w:rsidRPr="007C177B">
        <w:rPr>
          <w:spacing w:val="1"/>
        </w:rPr>
        <w:t xml:space="preserve"> </w:t>
      </w:r>
      <w:r w:rsidRPr="007C177B">
        <w:t>традиционных</w:t>
      </w:r>
      <w:r w:rsidRPr="007C177B">
        <w:rPr>
          <w:spacing w:val="1"/>
        </w:rPr>
        <w:t xml:space="preserve"> </w:t>
      </w:r>
      <w:r w:rsidRPr="007C177B">
        <w:t>духовных</w:t>
      </w:r>
      <w:r w:rsidRPr="007C177B">
        <w:rPr>
          <w:spacing w:val="1"/>
        </w:rPr>
        <w:t xml:space="preserve"> </w:t>
      </w:r>
      <w:r w:rsidRPr="007C177B">
        <w:t>ценностей,</w:t>
      </w:r>
      <w:r w:rsidRPr="007C177B">
        <w:rPr>
          <w:spacing w:val="1"/>
        </w:rPr>
        <w:t xml:space="preserve"> </w:t>
      </w:r>
      <w:r w:rsidRPr="007C177B">
        <w:t>навыков</w:t>
      </w:r>
      <w:r w:rsidRPr="007C177B">
        <w:rPr>
          <w:spacing w:val="-67"/>
        </w:rPr>
        <w:t xml:space="preserve"> </w:t>
      </w:r>
      <w:r w:rsidRPr="007C177B">
        <w:t>охраны,</w:t>
      </w:r>
      <w:r w:rsidRPr="007C177B">
        <w:rPr>
          <w:spacing w:val="-2"/>
        </w:rPr>
        <w:t xml:space="preserve"> </w:t>
      </w:r>
      <w:r w:rsidRPr="007C177B">
        <w:t>защиты,</w:t>
      </w:r>
      <w:r w:rsidRPr="007C177B">
        <w:rPr>
          <w:spacing w:val="-1"/>
        </w:rPr>
        <w:t xml:space="preserve"> </w:t>
      </w:r>
      <w:r w:rsidRPr="007C177B">
        <w:t>восстановления</w:t>
      </w:r>
      <w:r w:rsidRPr="007C177B">
        <w:rPr>
          <w:spacing w:val="-3"/>
        </w:rPr>
        <w:t xml:space="preserve"> </w:t>
      </w:r>
      <w:r w:rsidRPr="007C177B">
        <w:t>природы,</w:t>
      </w:r>
      <w:r w:rsidRPr="007C177B">
        <w:rPr>
          <w:spacing w:val="-5"/>
        </w:rPr>
        <w:t xml:space="preserve"> </w:t>
      </w:r>
      <w:r w:rsidRPr="007C177B">
        <w:t>окружающей среды;</w:t>
      </w:r>
    </w:p>
    <w:p w:rsidR="0006022C" w:rsidRPr="007C177B" w:rsidRDefault="0006022C" w:rsidP="000937BF">
      <w:pPr>
        <w:pStyle w:val="a8"/>
        <w:numPr>
          <w:ilvl w:val="0"/>
          <w:numId w:val="70"/>
        </w:numPr>
        <w:tabs>
          <w:tab w:val="left" w:pos="1206"/>
        </w:tabs>
        <w:spacing w:before="0"/>
        <w:ind w:left="0" w:firstLine="709"/>
      </w:pPr>
      <w:r w:rsidRPr="007C177B">
        <w:rPr>
          <w:b/>
        </w:rPr>
        <w:t xml:space="preserve">ценности   </w:t>
      </w:r>
      <w:r w:rsidRPr="007C177B">
        <w:rPr>
          <w:b/>
          <w:spacing w:val="1"/>
        </w:rPr>
        <w:t xml:space="preserve"> </w:t>
      </w:r>
      <w:r w:rsidRPr="007C177B">
        <w:rPr>
          <w:b/>
        </w:rPr>
        <w:t xml:space="preserve">научного     познания     —     </w:t>
      </w:r>
      <w:r w:rsidRPr="007C177B">
        <w:t>воспитание     стремления</w:t>
      </w:r>
      <w:r w:rsidRPr="007C177B">
        <w:rPr>
          <w:spacing w:val="-67"/>
        </w:rPr>
        <w:t xml:space="preserve"> </w:t>
      </w:r>
      <w:r w:rsidRPr="007C177B">
        <w:t>к познанию себя и других людей, природы и общества, к получению знаний,</w:t>
      </w:r>
      <w:r w:rsidRPr="007C177B">
        <w:rPr>
          <w:spacing w:val="1"/>
        </w:rPr>
        <w:t xml:space="preserve"> </w:t>
      </w:r>
      <w:r w:rsidRPr="007C177B">
        <w:t>качественного образования с учётом личностных интересов и общественных</w:t>
      </w:r>
      <w:r w:rsidRPr="007C177B">
        <w:rPr>
          <w:spacing w:val="1"/>
        </w:rPr>
        <w:t xml:space="preserve"> </w:t>
      </w:r>
      <w:r w:rsidRPr="007C177B">
        <w:t>потребностей.</w:t>
      </w:r>
    </w:p>
    <w:p w:rsidR="0006022C" w:rsidRPr="007C177B" w:rsidRDefault="0006022C" w:rsidP="0006022C">
      <w:pPr>
        <w:pStyle w:val="a4"/>
        <w:ind w:left="0" w:firstLine="709"/>
        <w:rPr>
          <w:sz w:val="24"/>
          <w:szCs w:val="24"/>
        </w:rPr>
      </w:pPr>
    </w:p>
    <w:p w:rsidR="0006022C" w:rsidRPr="007C177B" w:rsidRDefault="0006022C" w:rsidP="0044030C">
      <w:pPr>
        <w:pStyle w:val="Heading1"/>
        <w:tabs>
          <w:tab w:val="left" w:pos="645"/>
        </w:tabs>
        <w:spacing w:before="0"/>
      </w:pPr>
      <w:bookmarkStart w:id="5" w:name="_bookmark3"/>
      <w:bookmarkEnd w:id="5"/>
      <w:r w:rsidRPr="007C177B">
        <w:t>Целевые</w:t>
      </w:r>
      <w:r w:rsidRPr="007C177B">
        <w:rPr>
          <w:spacing w:val="-9"/>
        </w:rPr>
        <w:t xml:space="preserve"> </w:t>
      </w:r>
      <w:r w:rsidRPr="007C177B">
        <w:t>ориентиры</w:t>
      </w:r>
      <w:r w:rsidRPr="007C177B">
        <w:rPr>
          <w:spacing w:val="-7"/>
        </w:rPr>
        <w:t xml:space="preserve"> </w:t>
      </w:r>
      <w:r w:rsidRPr="007C177B">
        <w:t>результатов</w:t>
      </w:r>
      <w:r w:rsidRPr="007C177B">
        <w:rPr>
          <w:spacing w:val="-10"/>
        </w:rPr>
        <w:t xml:space="preserve"> </w:t>
      </w:r>
      <w:r w:rsidRPr="007C177B">
        <w:t>воспитания</w:t>
      </w:r>
    </w:p>
    <w:p w:rsidR="0006022C" w:rsidRPr="007C177B" w:rsidRDefault="0006022C" w:rsidP="0006022C">
      <w:pPr>
        <w:ind w:firstLine="709"/>
        <w:jc w:val="both"/>
        <w:rPr>
          <w:i/>
        </w:rPr>
      </w:pPr>
      <w:r w:rsidRPr="007C177B">
        <w:rPr>
          <w:i/>
        </w:rPr>
        <w:t>Требования</w:t>
      </w:r>
      <w:r w:rsidRPr="007C177B">
        <w:rPr>
          <w:i/>
          <w:spacing w:val="1"/>
        </w:rPr>
        <w:t xml:space="preserve"> </w:t>
      </w:r>
      <w:r w:rsidRPr="007C177B">
        <w:rPr>
          <w:i/>
        </w:rPr>
        <w:t>к</w:t>
      </w:r>
      <w:r w:rsidRPr="007C177B">
        <w:rPr>
          <w:i/>
          <w:spacing w:val="1"/>
        </w:rPr>
        <w:t xml:space="preserve"> </w:t>
      </w:r>
      <w:r w:rsidRPr="007C177B">
        <w:rPr>
          <w:i/>
        </w:rPr>
        <w:t>личностным</w:t>
      </w:r>
      <w:r w:rsidRPr="007C177B">
        <w:rPr>
          <w:i/>
          <w:spacing w:val="1"/>
        </w:rPr>
        <w:t xml:space="preserve"> </w:t>
      </w:r>
      <w:r w:rsidRPr="007C177B">
        <w:rPr>
          <w:i/>
        </w:rPr>
        <w:t>результатам</w:t>
      </w:r>
      <w:r w:rsidRPr="007C177B">
        <w:rPr>
          <w:i/>
          <w:spacing w:val="1"/>
        </w:rPr>
        <w:t xml:space="preserve"> </w:t>
      </w:r>
      <w:r w:rsidRPr="007C177B">
        <w:rPr>
          <w:i/>
        </w:rPr>
        <w:t>освоения</w:t>
      </w:r>
      <w:r w:rsidRPr="007C177B">
        <w:rPr>
          <w:i/>
          <w:spacing w:val="1"/>
        </w:rPr>
        <w:t xml:space="preserve"> </w:t>
      </w:r>
      <w:r w:rsidRPr="007C177B">
        <w:rPr>
          <w:i/>
        </w:rPr>
        <w:t>обучающимися</w:t>
      </w:r>
      <w:r w:rsidRPr="007C177B">
        <w:rPr>
          <w:i/>
          <w:spacing w:val="1"/>
        </w:rPr>
        <w:t xml:space="preserve"> </w:t>
      </w:r>
      <w:r w:rsidRPr="007C177B">
        <w:rPr>
          <w:i/>
        </w:rPr>
        <w:t>образовательных программ начального общего, основного общего, среднего</w:t>
      </w:r>
      <w:r w:rsidRPr="007C177B">
        <w:rPr>
          <w:i/>
          <w:spacing w:val="1"/>
        </w:rPr>
        <w:t xml:space="preserve"> </w:t>
      </w:r>
      <w:r w:rsidRPr="007C177B">
        <w:rPr>
          <w:i/>
        </w:rPr>
        <w:t>общего</w:t>
      </w:r>
      <w:r w:rsidRPr="007C177B">
        <w:rPr>
          <w:i/>
          <w:spacing w:val="-4"/>
        </w:rPr>
        <w:t xml:space="preserve"> </w:t>
      </w:r>
      <w:r w:rsidRPr="007C177B">
        <w:rPr>
          <w:i/>
        </w:rPr>
        <w:t>образования</w:t>
      </w:r>
      <w:r w:rsidRPr="007C177B">
        <w:rPr>
          <w:i/>
          <w:spacing w:val="-5"/>
        </w:rPr>
        <w:t xml:space="preserve"> </w:t>
      </w:r>
      <w:r w:rsidRPr="007C177B">
        <w:rPr>
          <w:i/>
        </w:rPr>
        <w:t>установлены</w:t>
      </w:r>
      <w:r w:rsidRPr="007C177B">
        <w:rPr>
          <w:i/>
          <w:spacing w:val="-1"/>
        </w:rPr>
        <w:t xml:space="preserve"> </w:t>
      </w:r>
      <w:r w:rsidRPr="007C177B">
        <w:rPr>
          <w:i/>
        </w:rPr>
        <w:t>в</w:t>
      </w:r>
      <w:r w:rsidRPr="007C177B">
        <w:rPr>
          <w:i/>
          <w:spacing w:val="-1"/>
        </w:rPr>
        <w:t xml:space="preserve"> </w:t>
      </w:r>
      <w:r w:rsidRPr="007C177B">
        <w:rPr>
          <w:i/>
        </w:rPr>
        <w:t>соответствующих</w:t>
      </w:r>
      <w:r w:rsidRPr="007C177B">
        <w:rPr>
          <w:i/>
          <w:spacing w:val="-1"/>
        </w:rPr>
        <w:t xml:space="preserve"> </w:t>
      </w:r>
      <w:r w:rsidRPr="007C177B">
        <w:rPr>
          <w:i/>
        </w:rPr>
        <w:t>ФГОС.</w:t>
      </w:r>
    </w:p>
    <w:p w:rsidR="0006022C" w:rsidRPr="007C177B" w:rsidRDefault="0006022C" w:rsidP="0006022C">
      <w:pPr>
        <w:ind w:firstLine="709"/>
        <w:jc w:val="both"/>
        <w:sectPr w:rsidR="0006022C" w:rsidRPr="007C177B" w:rsidSect="0006022C">
          <w:pgSz w:w="16850" w:h="11900" w:orient="landscape"/>
          <w:pgMar w:top="640" w:right="640" w:bottom="1480" w:left="1480" w:header="0" w:footer="975" w:gutter="0"/>
          <w:cols w:space="720"/>
          <w:docGrid w:linePitch="326"/>
        </w:sectPr>
      </w:pPr>
    </w:p>
    <w:p w:rsidR="0006022C" w:rsidRPr="007C177B" w:rsidRDefault="0006022C" w:rsidP="0006022C">
      <w:pPr>
        <w:ind w:firstLine="709"/>
        <w:jc w:val="both"/>
        <w:rPr>
          <w:i/>
        </w:rPr>
      </w:pPr>
      <w:r w:rsidRPr="007C177B">
        <w:rPr>
          <w:i/>
        </w:rPr>
        <w:lastRenderedPageBreak/>
        <w:t>На</w:t>
      </w:r>
      <w:r w:rsidRPr="007C177B">
        <w:rPr>
          <w:i/>
          <w:spacing w:val="1"/>
        </w:rPr>
        <w:t xml:space="preserve"> </w:t>
      </w:r>
      <w:r w:rsidRPr="007C177B">
        <w:rPr>
          <w:i/>
        </w:rPr>
        <w:t>основании</w:t>
      </w:r>
      <w:r w:rsidRPr="007C177B">
        <w:rPr>
          <w:i/>
          <w:spacing w:val="1"/>
        </w:rPr>
        <w:t xml:space="preserve"> </w:t>
      </w:r>
      <w:r w:rsidRPr="007C177B">
        <w:rPr>
          <w:i/>
        </w:rPr>
        <w:t>этих</w:t>
      </w:r>
      <w:r w:rsidRPr="007C177B">
        <w:rPr>
          <w:i/>
          <w:spacing w:val="1"/>
        </w:rPr>
        <w:t xml:space="preserve"> </w:t>
      </w:r>
      <w:r w:rsidRPr="007C177B">
        <w:rPr>
          <w:i/>
        </w:rPr>
        <w:t>требований</w:t>
      </w:r>
      <w:r w:rsidRPr="007C177B">
        <w:rPr>
          <w:i/>
          <w:spacing w:val="1"/>
        </w:rPr>
        <w:t xml:space="preserve"> </w:t>
      </w:r>
      <w:r w:rsidRPr="007C177B">
        <w:rPr>
          <w:i/>
        </w:rPr>
        <w:t>в</w:t>
      </w:r>
      <w:r w:rsidRPr="007C177B">
        <w:rPr>
          <w:i/>
          <w:spacing w:val="1"/>
        </w:rPr>
        <w:t xml:space="preserve"> </w:t>
      </w:r>
      <w:r w:rsidRPr="007C177B">
        <w:rPr>
          <w:i/>
        </w:rPr>
        <w:t>данном</w:t>
      </w:r>
      <w:r w:rsidRPr="007C177B">
        <w:rPr>
          <w:i/>
          <w:spacing w:val="1"/>
        </w:rPr>
        <w:t xml:space="preserve"> </w:t>
      </w:r>
      <w:r w:rsidRPr="007C177B">
        <w:rPr>
          <w:i/>
        </w:rPr>
        <w:t>разделе</w:t>
      </w:r>
      <w:r w:rsidRPr="007C177B">
        <w:rPr>
          <w:i/>
          <w:spacing w:val="70"/>
        </w:rPr>
        <w:t xml:space="preserve"> </w:t>
      </w:r>
      <w:r w:rsidRPr="007C177B">
        <w:rPr>
          <w:i/>
        </w:rPr>
        <w:t>представлены</w:t>
      </w:r>
      <w:r w:rsidRPr="007C177B">
        <w:rPr>
          <w:i/>
          <w:spacing w:val="1"/>
        </w:rPr>
        <w:t xml:space="preserve"> </w:t>
      </w:r>
      <w:r w:rsidRPr="007C177B">
        <w:rPr>
          <w:i/>
        </w:rPr>
        <w:t>целевые</w:t>
      </w:r>
      <w:r w:rsidRPr="007C177B">
        <w:rPr>
          <w:i/>
          <w:spacing w:val="1"/>
        </w:rPr>
        <w:t xml:space="preserve"> </w:t>
      </w:r>
      <w:r w:rsidRPr="007C177B">
        <w:rPr>
          <w:i/>
        </w:rPr>
        <w:t>ориентиры</w:t>
      </w:r>
      <w:r w:rsidRPr="007C177B">
        <w:rPr>
          <w:i/>
          <w:spacing w:val="1"/>
        </w:rPr>
        <w:t xml:space="preserve"> </w:t>
      </w:r>
      <w:r w:rsidRPr="007C177B">
        <w:rPr>
          <w:i/>
        </w:rPr>
        <w:t>результатов</w:t>
      </w:r>
      <w:r w:rsidRPr="007C177B">
        <w:rPr>
          <w:i/>
          <w:spacing w:val="1"/>
        </w:rPr>
        <w:t xml:space="preserve"> </w:t>
      </w:r>
      <w:r w:rsidRPr="007C177B">
        <w:rPr>
          <w:i/>
        </w:rPr>
        <w:t>в</w:t>
      </w:r>
      <w:r w:rsidRPr="007C177B">
        <w:rPr>
          <w:i/>
          <w:spacing w:val="1"/>
        </w:rPr>
        <w:t xml:space="preserve"> </w:t>
      </w:r>
      <w:r w:rsidRPr="007C177B">
        <w:rPr>
          <w:i/>
        </w:rPr>
        <w:t>воспитании,</w:t>
      </w:r>
      <w:r w:rsidRPr="007C177B">
        <w:rPr>
          <w:i/>
          <w:spacing w:val="1"/>
        </w:rPr>
        <w:t xml:space="preserve"> </w:t>
      </w:r>
      <w:r w:rsidRPr="007C177B">
        <w:rPr>
          <w:i/>
        </w:rPr>
        <w:t>развитии</w:t>
      </w:r>
      <w:r w:rsidRPr="007C177B">
        <w:rPr>
          <w:i/>
          <w:spacing w:val="1"/>
        </w:rPr>
        <w:t xml:space="preserve"> </w:t>
      </w:r>
      <w:r w:rsidRPr="007C177B">
        <w:rPr>
          <w:i/>
        </w:rPr>
        <w:t>личности</w:t>
      </w:r>
      <w:r w:rsidRPr="007C177B">
        <w:rPr>
          <w:i/>
          <w:spacing w:val="1"/>
        </w:rPr>
        <w:t xml:space="preserve"> </w:t>
      </w:r>
      <w:r w:rsidRPr="007C177B">
        <w:rPr>
          <w:i/>
        </w:rPr>
        <w:t>обучающихся,</w:t>
      </w:r>
      <w:r w:rsidRPr="007C177B">
        <w:rPr>
          <w:i/>
          <w:spacing w:val="1"/>
        </w:rPr>
        <w:t xml:space="preserve"> </w:t>
      </w:r>
      <w:r w:rsidRPr="007C177B">
        <w:rPr>
          <w:i/>
        </w:rPr>
        <w:t>на</w:t>
      </w:r>
      <w:r w:rsidRPr="007C177B">
        <w:rPr>
          <w:i/>
          <w:spacing w:val="1"/>
        </w:rPr>
        <w:t xml:space="preserve"> </w:t>
      </w:r>
      <w:r w:rsidRPr="007C177B">
        <w:rPr>
          <w:i/>
        </w:rPr>
        <w:t>достижение</w:t>
      </w:r>
      <w:r w:rsidRPr="007C177B">
        <w:rPr>
          <w:i/>
          <w:spacing w:val="1"/>
        </w:rPr>
        <w:t xml:space="preserve"> </w:t>
      </w:r>
      <w:r w:rsidRPr="007C177B">
        <w:rPr>
          <w:i/>
        </w:rPr>
        <w:t>которых</w:t>
      </w:r>
      <w:r w:rsidRPr="007C177B">
        <w:rPr>
          <w:i/>
          <w:spacing w:val="1"/>
        </w:rPr>
        <w:t xml:space="preserve"> </w:t>
      </w:r>
      <w:r w:rsidRPr="007C177B">
        <w:rPr>
          <w:i/>
        </w:rPr>
        <w:t>должна</w:t>
      </w:r>
      <w:r w:rsidRPr="007C177B">
        <w:rPr>
          <w:i/>
          <w:spacing w:val="1"/>
        </w:rPr>
        <w:t xml:space="preserve"> </w:t>
      </w:r>
      <w:r w:rsidRPr="007C177B">
        <w:rPr>
          <w:i/>
        </w:rPr>
        <w:t>быть</w:t>
      </w:r>
      <w:r w:rsidRPr="007C177B">
        <w:rPr>
          <w:i/>
          <w:spacing w:val="1"/>
        </w:rPr>
        <w:t xml:space="preserve"> </w:t>
      </w:r>
      <w:r w:rsidRPr="007C177B">
        <w:rPr>
          <w:i/>
        </w:rPr>
        <w:t>направлена</w:t>
      </w:r>
      <w:r w:rsidRPr="007C177B">
        <w:rPr>
          <w:i/>
          <w:spacing w:val="1"/>
        </w:rPr>
        <w:t xml:space="preserve"> </w:t>
      </w:r>
      <w:r w:rsidRPr="007C177B">
        <w:rPr>
          <w:i/>
        </w:rPr>
        <w:t>деятельность</w:t>
      </w:r>
      <w:r w:rsidRPr="007C177B">
        <w:rPr>
          <w:i/>
          <w:spacing w:val="1"/>
        </w:rPr>
        <w:t xml:space="preserve"> </w:t>
      </w:r>
      <w:r w:rsidRPr="007C177B">
        <w:rPr>
          <w:i/>
        </w:rPr>
        <w:t>педагогического</w:t>
      </w:r>
      <w:r w:rsidRPr="007C177B">
        <w:rPr>
          <w:i/>
          <w:spacing w:val="1"/>
        </w:rPr>
        <w:t xml:space="preserve"> </w:t>
      </w:r>
      <w:r w:rsidRPr="007C177B">
        <w:rPr>
          <w:i/>
        </w:rPr>
        <w:t>коллектива</w:t>
      </w:r>
      <w:r w:rsidRPr="007C177B">
        <w:rPr>
          <w:i/>
          <w:spacing w:val="1"/>
        </w:rPr>
        <w:t xml:space="preserve"> </w:t>
      </w:r>
      <w:r w:rsidRPr="007C177B">
        <w:rPr>
          <w:i/>
        </w:rPr>
        <w:t>для</w:t>
      </w:r>
      <w:r w:rsidRPr="007C177B">
        <w:rPr>
          <w:i/>
          <w:spacing w:val="1"/>
        </w:rPr>
        <w:t xml:space="preserve"> </w:t>
      </w:r>
      <w:r w:rsidRPr="007C177B">
        <w:rPr>
          <w:i/>
        </w:rPr>
        <w:t>выполнения</w:t>
      </w:r>
      <w:r w:rsidRPr="007C177B">
        <w:rPr>
          <w:i/>
          <w:spacing w:val="1"/>
        </w:rPr>
        <w:t xml:space="preserve"> </w:t>
      </w:r>
      <w:r w:rsidRPr="007C177B">
        <w:rPr>
          <w:i/>
        </w:rPr>
        <w:t>требований</w:t>
      </w:r>
      <w:r w:rsidRPr="007C177B">
        <w:rPr>
          <w:i/>
          <w:spacing w:val="-67"/>
        </w:rPr>
        <w:t xml:space="preserve"> </w:t>
      </w:r>
      <w:r w:rsidRPr="007C177B">
        <w:rPr>
          <w:i/>
        </w:rPr>
        <w:t>ФГОС.</w:t>
      </w:r>
    </w:p>
    <w:p w:rsidR="0006022C" w:rsidRPr="007C177B" w:rsidRDefault="0006022C" w:rsidP="0006022C">
      <w:pPr>
        <w:ind w:firstLine="709"/>
        <w:jc w:val="both"/>
        <w:rPr>
          <w:i/>
        </w:rPr>
      </w:pPr>
      <w:r w:rsidRPr="007C177B">
        <w:rPr>
          <w:i/>
        </w:rPr>
        <w:t>Целевые</w:t>
      </w:r>
      <w:r w:rsidRPr="007C177B">
        <w:rPr>
          <w:i/>
          <w:spacing w:val="1"/>
        </w:rPr>
        <w:t xml:space="preserve"> </w:t>
      </w:r>
      <w:r w:rsidRPr="007C177B">
        <w:rPr>
          <w:i/>
        </w:rPr>
        <w:t>ориентиры</w:t>
      </w:r>
      <w:r w:rsidRPr="007C177B">
        <w:rPr>
          <w:i/>
          <w:spacing w:val="1"/>
        </w:rPr>
        <w:t xml:space="preserve"> </w:t>
      </w:r>
      <w:r w:rsidRPr="007C177B">
        <w:rPr>
          <w:i/>
        </w:rPr>
        <w:t>определены</w:t>
      </w:r>
      <w:r w:rsidRPr="007C177B">
        <w:rPr>
          <w:i/>
          <w:spacing w:val="1"/>
        </w:rPr>
        <w:t xml:space="preserve"> </w:t>
      </w:r>
      <w:r w:rsidRPr="007C177B">
        <w:rPr>
          <w:i/>
        </w:rPr>
        <w:t>в</w:t>
      </w:r>
      <w:r w:rsidRPr="007C177B">
        <w:rPr>
          <w:i/>
          <w:spacing w:val="1"/>
        </w:rPr>
        <w:t xml:space="preserve"> </w:t>
      </w:r>
      <w:r w:rsidRPr="007C177B">
        <w:rPr>
          <w:i/>
        </w:rPr>
        <w:t>соответствии</w:t>
      </w:r>
      <w:r w:rsidRPr="007C177B">
        <w:rPr>
          <w:i/>
          <w:spacing w:val="1"/>
        </w:rPr>
        <w:t xml:space="preserve"> </w:t>
      </w:r>
      <w:r w:rsidRPr="007C177B">
        <w:rPr>
          <w:i/>
        </w:rPr>
        <w:t>с</w:t>
      </w:r>
      <w:r w:rsidRPr="007C177B">
        <w:rPr>
          <w:i/>
          <w:spacing w:val="1"/>
        </w:rPr>
        <w:t xml:space="preserve"> </w:t>
      </w:r>
      <w:r w:rsidRPr="007C177B">
        <w:rPr>
          <w:i/>
        </w:rPr>
        <w:t>инвариантным</w:t>
      </w:r>
      <w:r w:rsidRPr="007C177B">
        <w:rPr>
          <w:i/>
          <w:spacing w:val="1"/>
        </w:rPr>
        <w:t xml:space="preserve"> </w:t>
      </w:r>
      <w:r w:rsidRPr="007C177B">
        <w:rPr>
          <w:i/>
        </w:rPr>
        <w:t>содержанием</w:t>
      </w:r>
      <w:r w:rsidRPr="007C177B">
        <w:rPr>
          <w:i/>
          <w:spacing w:val="1"/>
        </w:rPr>
        <w:t xml:space="preserve"> </w:t>
      </w:r>
      <w:r w:rsidRPr="007C177B">
        <w:rPr>
          <w:i/>
        </w:rPr>
        <w:t>воспитания</w:t>
      </w:r>
      <w:r w:rsidRPr="007C177B">
        <w:rPr>
          <w:i/>
          <w:spacing w:val="1"/>
        </w:rPr>
        <w:t xml:space="preserve"> </w:t>
      </w:r>
      <w:r w:rsidRPr="007C177B">
        <w:rPr>
          <w:i/>
        </w:rPr>
        <w:t>обучающихся</w:t>
      </w:r>
      <w:r w:rsidRPr="007C177B">
        <w:rPr>
          <w:i/>
          <w:spacing w:val="1"/>
        </w:rPr>
        <w:t xml:space="preserve"> </w:t>
      </w:r>
      <w:r w:rsidRPr="007C177B">
        <w:rPr>
          <w:i/>
        </w:rPr>
        <w:t>на</w:t>
      </w:r>
      <w:r w:rsidRPr="007C177B">
        <w:rPr>
          <w:i/>
          <w:spacing w:val="1"/>
        </w:rPr>
        <w:t xml:space="preserve"> </w:t>
      </w:r>
      <w:r w:rsidRPr="007C177B">
        <w:rPr>
          <w:i/>
        </w:rPr>
        <w:t>основе</w:t>
      </w:r>
      <w:r w:rsidRPr="007C177B">
        <w:rPr>
          <w:i/>
          <w:spacing w:val="1"/>
        </w:rPr>
        <w:t xml:space="preserve"> </w:t>
      </w:r>
      <w:r w:rsidRPr="007C177B">
        <w:rPr>
          <w:i/>
        </w:rPr>
        <w:t>российских</w:t>
      </w:r>
      <w:r w:rsidRPr="007C177B">
        <w:rPr>
          <w:i/>
          <w:spacing w:val="1"/>
        </w:rPr>
        <w:t xml:space="preserve"> </w:t>
      </w:r>
      <w:r w:rsidRPr="007C177B">
        <w:rPr>
          <w:i/>
        </w:rPr>
        <w:t>базовых</w:t>
      </w:r>
      <w:r w:rsidRPr="007C177B">
        <w:rPr>
          <w:i/>
          <w:spacing w:val="-67"/>
        </w:rPr>
        <w:t xml:space="preserve"> </w:t>
      </w:r>
      <w:r w:rsidRPr="007C177B">
        <w:rPr>
          <w:i/>
        </w:rPr>
        <w:t>(гражданских,</w:t>
      </w:r>
      <w:r w:rsidRPr="007C177B">
        <w:rPr>
          <w:i/>
          <w:spacing w:val="1"/>
        </w:rPr>
        <w:t xml:space="preserve"> </w:t>
      </w:r>
      <w:r w:rsidRPr="007C177B">
        <w:rPr>
          <w:i/>
        </w:rPr>
        <w:t>конституциональных)</w:t>
      </w:r>
      <w:r w:rsidRPr="007C177B">
        <w:rPr>
          <w:i/>
          <w:spacing w:val="1"/>
        </w:rPr>
        <w:t xml:space="preserve"> </w:t>
      </w:r>
      <w:r w:rsidRPr="007C177B">
        <w:rPr>
          <w:i/>
        </w:rPr>
        <w:t>ценностей,</w:t>
      </w:r>
      <w:r w:rsidRPr="007C177B">
        <w:rPr>
          <w:i/>
          <w:spacing w:val="1"/>
        </w:rPr>
        <w:t xml:space="preserve"> </w:t>
      </w:r>
      <w:r w:rsidRPr="007C177B">
        <w:rPr>
          <w:i/>
        </w:rPr>
        <w:t>обеспечивают</w:t>
      </w:r>
      <w:r w:rsidRPr="007C177B">
        <w:rPr>
          <w:i/>
          <w:spacing w:val="1"/>
        </w:rPr>
        <w:t xml:space="preserve"> </w:t>
      </w:r>
      <w:r w:rsidRPr="007C177B">
        <w:rPr>
          <w:i/>
        </w:rPr>
        <w:t>единство</w:t>
      </w:r>
      <w:r w:rsidRPr="007C177B">
        <w:rPr>
          <w:i/>
          <w:spacing w:val="1"/>
        </w:rPr>
        <w:t xml:space="preserve"> </w:t>
      </w:r>
      <w:r w:rsidRPr="007C177B">
        <w:rPr>
          <w:i/>
        </w:rPr>
        <w:t>воспитания,</w:t>
      </w:r>
      <w:r w:rsidRPr="007C177B">
        <w:rPr>
          <w:i/>
          <w:spacing w:val="-2"/>
        </w:rPr>
        <w:t xml:space="preserve"> </w:t>
      </w:r>
      <w:r w:rsidRPr="007C177B">
        <w:rPr>
          <w:i/>
        </w:rPr>
        <w:t>воспитательного</w:t>
      </w:r>
      <w:r w:rsidRPr="007C177B">
        <w:rPr>
          <w:i/>
          <w:spacing w:val="1"/>
        </w:rPr>
        <w:t xml:space="preserve"> </w:t>
      </w:r>
      <w:r w:rsidRPr="007C177B">
        <w:rPr>
          <w:i/>
        </w:rPr>
        <w:t>пространства.</w:t>
      </w:r>
    </w:p>
    <w:p w:rsidR="0006022C" w:rsidRPr="007C177B" w:rsidRDefault="0006022C" w:rsidP="0006022C">
      <w:pPr>
        <w:ind w:firstLine="709"/>
        <w:jc w:val="both"/>
        <w:rPr>
          <w:i/>
        </w:rPr>
      </w:pPr>
      <w:r w:rsidRPr="007C177B">
        <w:rPr>
          <w:i/>
        </w:rPr>
        <w:t xml:space="preserve">Целевые  </w:t>
      </w:r>
      <w:r w:rsidRPr="007C177B">
        <w:rPr>
          <w:i/>
          <w:spacing w:val="1"/>
        </w:rPr>
        <w:t xml:space="preserve"> </w:t>
      </w:r>
      <w:r w:rsidRPr="007C177B">
        <w:rPr>
          <w:i/>
        </w:rPr>
        <w:t>ориентиры    результатов    воспитания    сформулированы</w:t>
      </w:r>
      <w:r w:rsidRPr="007C177B">
        <w:rPr>
          <w:i/>
          <w:spacing w:val="1"/>
        </w:rPr>
        <w:t xml:space="preserve"> </w:t>
      </w:r>
      <w:r w:rsidRPr="007C177B">
        <w:rPr>
          <w:i/>
        </w:rPr>
        <w:t>на</w:t>
      </w:r>
      <w:r w:rsidRPr="007C177B">
        <w:rPr>
          <w:i/>
          <w:spacing w:val="1"/>
        </w:rPr>
        <w:t xml:space="preserve"> </w:t>
      </w:r>
      <w:r w:rsidRPr="007C177B">
        <w:rPr>
          <w:i/>
        </w:rPr>
        <w:t>уровнях</w:t>
      </w:r>
      <w:r w:rsidRPr="007C177B">
        <w:rPr>
          <w:i/>
          <w:spacing w:val="1"/>
        </w:rPr>
        <w:t xml:space="preserve"> </w:t>
      </w:r>
      <w:r w:rsidRPr="007C177B">
        <w:rPr>
          <w:i/>
        </w:rPr>
        <w:t>начального</w:t>
      </w:r>
      <w:r w:rsidRPr="007C177B">
        <w:rPr>
          <w:i/>
          <w:spacing w:val="1"/>
        </w:rPr>
        <w:t xml:space="preserve"> </w:t>
      </w:r>
      <w:r w:rsidRPr="007C177B">
        <w:rPr>
          <w:i/>
        </w:rPr>
        <w:t>общего,</w:t>
      </w:r>
      <w:r w:rsidRPr="007C177B">
        <w:rPr>
          <w:i/>
          <w:spacing w:val="1"/>
        </w:rPr>
        <w:t xml:space="preserve"> </w:t>
      </w:r>
      <w:r w:rsidRPr="007C177B">
        <w:rPr>
          <w:i/>
        </w:rPr>
        <w:t>основного</w:t>
      </w:r>
      <w:r w:rsidRPr="007C177B">
        <w:rPr>
          <w:i/>
          <w:spacing w:val="1"/>
        </w:rPr>
        <w:t xml:space="preserve"> </w:t>
      </w:r>
      <w:r w:rsidRPr="007C177B">
        <w:rPr>
          <w:i/>
        </w:rPr>
        <w:t>общего,</w:t>
      </w:r>
      <w:r w:rsidRPr="007C177B">
        <w:rPr>
          <w:i/>
          <w:spacing w:val="1"/>
        </w:rPr>
        <w:t xml:space="preserve"> </w:t>
      </w:r>
      <w:r w:rsidRPr="007C177B">
        <w:rPr>
          <w:i/>
        </w:rPr>
        <w:t>среднего</w:t>
      </w:r>
      <w:r w:rsidRPr="007C177B">
        <w:rPr>
          <w:i/>
          <w:spacing w:val="1"/>
        </w:rPr>
        <w:t xml:space="preserve"> </w:t>
      </w:r>
      <w:r w:rsidRPr="007C177B">
        <w:rPr>
          <w:i/>
        </w:rPr>
        <w:t>общего</w:t>
      </w:r>
      <w:r w:rsidRPr="007C177B">
        <w:rPr>
          <w:i/>
          <w:spacing w:val="1"/>
        </w:rPr>
        <w:t xml:space="preserve"> </w:t>
      </w:r>
      <w:r w:rsidRPr="007C177B">
        <w:rPr>
          <w:i/>
        </w:rPr>
        <w:t>образования</w:t>
      </w:r>
      <w:r w:rsidRPr="007C177B">
        <w:rPr>
          <w:i/>
          <w:spacing w:val="-6"/>
        </w:rPr>
        <w:t xml:space="preserve"> </w:t>
      </w:r>
      <w:r w:rsidRPr="007C177B">
        <w:rPr>
          <w:i/>
        </w:rPr>
        <w:t>по направлениям</w:t>
      </w:r>
      <w:r w:rsidRPr="007C177B">
        <w:rPr>
          <w:i/>
          <w:spacing w:val="-1"/>
        </w:rPr>
        <w:t xml:space="preserve"> </w:t>
      </w:r>
      <w:r w:rsidRPr="007C177B">
        <w:rPr>
          <w:i/>
        </w:rPr>
        <w:t>воспитания</w:t>
      </w:r>
      <w:r w:rsidRPr="007C177B">
        <w:rPr>
          <w:i/>
          <w:spacing w:val="-3"/>
        </w:rPr>
        <w:t xml:space="preserve"> </w:t>
      </w:r>
      <w:r w:rsidRPr="007C177B">
        <w:rPr>
          <w:i/>
        </w:rPr>
        <w:t>в</w:t>
      </w:r>
      <w:r w:rsidRPr="007C177B">
        <w:rPr>
          <w:i/>
          <w:spacing w:val="-1"/>
        </w:rPr>
        <w:t xml:space="preserve"> </w:t>
      </w:r>
      <w:r w:rsidRPr="007C177B">
        <w:rPr>
          <w:i/>
        </w:rPr>
        <w:t>соответствии с</w:t>
      </w:r>
      <w:r w:rsidRPr="007C177B">
        <w:rPr>
          <w:i/>
          <w:spacing w:val="-3"/>
        </w:rPr>
        <w:t xml:space="preserve"> </w:t>
      </w:r>
      <w:r w:rsidRPr="007C177B">
        <w:rPr>
          <w:i/>
        </w:rPr>
        <w:t>ФГОС.</w:t>
      </w:r>
    </w:p>
    <w:p w:rsidR="0006022C" w:rsidRPr="007C177B" w:rsidRDefault="0006022C" w:rsidP="0006022C">
      <w:pPr>
        <w:pStyle w:val="Heading1"/>
        <w:spacing w:before="3" w:line="362" w:lineRule="auto"/>
        <w:ind w:left="222" w:right="210" w:firstLine="707"/>
      </w:pPr>
    </w:p>
    <w:p w:rsidR="0006022C" w:rsidRPr="007C177B" w:rsidRDefault="0006022C" w:rsidP="0006022C">
      <w:pPr>
        <w:pStyle w:val="Heading1"/>
        <w:spacing w:before="3" w:line="362" w:lineRule="auto"/>
        <w:ind w:left="222" w:right="210" w:firstLine="707"/>
      </w:pPr>
    </w:p>
    <w:p w:rsidR="0006022C" w:rsidRPr="007C177B" w:rsidRDefault="0006022C" w:rsidP="0006022C">
      <w:pPr>
        <w:pStyle w:val="Heading1"/>
        <w:spacing w:before="3" w:line="362" w:lineRule="auto"/>
        <w:ind w:left="222" w:right="210" w:firstLine="707"/>
        <w:jc w:val="center"/>
      </w:pPr>
      <w:r w:rsidRPr="007C177B">
        <w:t>Целевые ориентиры результатов воспитания на уровне начального</w:t>
      </w:r>
      <w:r w:rsidRPr="007C177B">
        <w:rPr>
          <w:spacing w:val="-67"/>
        </w:rPr>
        <w:t xml:space="preserve"> </w:t>
      </w:r>
      <w:r>
        <w:t>общего образования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87"/>
      </w:tblGrid>
      <w:tr w:rsidR="0006022C" w:rsidRPr="007C177B" w:rsidTr="0006022C">
        <w:trPr>
          <w:trHeight w:val="316"/>
        </w:trPr>
        <w:tc>
          <w:tcPr>
            <w:tcW w:w="14487" w:type="dxa"/>
          </w:tcPr>
          <w:p w:rsidR="0006022C" w:rsidRPr="007C177B" w:rsidRDefault="0006022C" w:rsidP="0006022C">
            <w:pPr>
              <w:pStyle w:val="TableParagraph"/>
              <w:spacing w:line="272" w:lineRule="exact"/>
              <w:ind w:left="3630" w:right="3443"/>
              <w:jc w:val="center"/>
              <w:rPr>
                <w:b/>
                <w:sz w:val="24"/>
                <w:szCs w:val="24"/>
              </w:rPr>
            </w:pPr>
            <w:r w:rsidRPr="007C177B">
              <w:rPr>
                <w:b/>
                <w:sz w:val="24"/>
                <w:szCs w:val="24"/>
              </w:rPr>
              <w:t>Целевые</w:t>
            </w:r>
            <w:r w:rsidRPr="007C177B">
              <w:rPr>
                <w:b/>
                <w:spacing w:val="-3"/>
                <w:sz w:val="24"/>
                <w:szCs w:val="24"/>
              </w:rPr>
              <w:t xml:space="preserve"> </w:t>
            </w:r>
            <w:r w:rsidRPr="007C177B">
              <w:rPr>
                <w:b/>
                <w:sz w:val="24"/>
                <w:szCs w:val="24"/>
              </w:rPr>
              <w:t>ориентиры</w:t>
            </w:r>
          </w:p>
        </w:tc>
      </w:tr>
      <w:tr w:rsidR="0006022C" w:rsidRPr="007C177B" w:rsidTr="0006022C">
        <w:trPr>
          <w:trHeight w:val="318"/>
        </w:trPr>
        <w:tc>
          <w:tcPr>
            <w:tcW w:w="14487" w:type="dxa"/>
          </w:tcPr>
          <w:p w:rsidR="0006022C" w:rsidRPr="007C177B" w:rsidRDefault="0006022C" w:rsidP="0006022C">
            <w:pPr>
              <w:pStyle w:val="TableParagraph"/>
              <w:spacing w:line="272" w:lineRule="exact"/>
              <w:jc w:val="both"/>
              <w:rPr>
                <w:b/>
                <w:sz w:val="24"/>
                <w:szCs w:val="24"/>
              </w:rPr>
            </w:pPr>
            <w:r w:rsidRPr="007C177B">
              <w:rPr>
                <w:b/>
                <w:sz w:val="24"/>
                <w:szCs w:val="24"/>
              </w:rPr>
              <w:t>Гражданско-патриотическое</w:t>
            </w:r>
            <w:r w:rsidRPr="007C177B">
              <w:rPr>
                <w:b/>
                <w:spacing w:val="-7"/>
                <w:sz w:val="24"/>
                <w:szCs w:val="24"/>
              </w:rPr>
              <w:t xml:space="preserve"> </w:t>
            </w:r>
            <w:r w:rsidRPr="007C177B">
              <w:rPr>
                <w:b/>
                <w:sz w:val="24"/>
                <w:szCs w:val="24"/>
              </w:rPr>
              <w:t>воспитание</w:t>
            </w:r>
          </w:p>
        </w:tc>
      </w:tr>
      <w:tr w:rsidR="0006022C" w:rsidRPr="007C177B" w:rsidTr="0006022C">
        <w:trPr>
          <w:trHeight w:val="3027"/>
        </w:trPr>
        <w:tc>
          <w:tcPr>
            <w:tcW w:w="14487" w:type="dxa"/>
          </w:tcPr>
          <w:p w:rsidR="0006022C" w:rsidRPr="007C177B" w:rsidRDefault="0006022C" w:rsidP="0006022C">
            <w:pPr>
              <w:pStyle w:val="TableParagraph"/>
              <w:spacing w:line="276" w:lineRule="auto"/>
              <w:ind w:right="101" w:firstLine="180"/>
              <w:jc w:val="both"/>
              <w:rPr>
                <w:sz w:val="24"/>
                <w:szCs w:val="24"/>
              </w:rPr>
            </w:pPr>
            <w:r w:rsidRPr="007C177B">
              <w:rPr>
                <w:sz w:val="24"/>
                <w:szCs w:val="24"/>
              </w:rPr>
              <w:t>Знающий</w:t>
            </w:r>
            <w:r w:rsidRPr="007C177B">
              <w:rPr>
                <w:spacing w:val="60"/>
                <w:sz w:val="24"/>
                <w:szCs w:val="24"/>
              </w:rPr>
              <w:t xml:space="preserve"> </w:t>
            </w:r>
            <w:r w:rsidRPr="007C177B">
              <w:rPr>
                <w:sz w:val="24"/>
                <w:szCs w:val="24"/>
              </w:rPr>
              <w:t>и   любящий</w:t>
            </w:r>
            <w:r w:rsidRPr="007C177B">
              <w:rPr>
                <w:spacing w:val="60"/>
                <w:sz w:val="24"/>
                <w:szCs w:val="24"/>
              </w:rPr>
              <w:t xml:space="preserve"> </w:t>
            </w:r>
            <w:r w:rsidRPr="007C177B">
              <w:rPr>
                <w:sz w:val="24"/>
                <w:szCs w:val="24"/>
              </w:rPr>
              <w:t>свою</w:t>
            </w:r>
            <w:r w:rsidRPr="007C177B">
              <w:rPr>
                <w:spacing w:val="60"/>
                <w:sz w:val="24"/>
                <w:szCs w:val="24"/>
              </w:rPr>
              <w:t xml:space="preserve"> </w:t>
            </w:r>
            <w:r w:rsidRPr="007C177B">
              <w:rPr>
                <w:sz w:val="24"/>
                <w:szCs w:val="24"/>
              </w:rPr>
              <w:t>малую</w:t>
            </w:r>
            <w:r w:rsidRPr="007C177B">
              <w:rPr>
                <w:spacing w:val="60"/>
                <w:sz w:val="24"/>
                <w:szCs w:val="24"/>
              </w:rPr>
              <w:t xml:space="preserve"> </w:t>
            </w:r>
            <w:r w:rsidRPr="007C177B">
              <w:rPr>
                <w:sz w:val="24"/>
                <w:szCs w:val="24"/>
              </w:rPr>
              <w:t>родину,   свой</w:t>
            </w:r>
            <w:r w:rsidRPr="007C177B">
              <w:rPr>
                <w:spacing w:val="60"/>
                <w:sz w:val="24"/>
                <w:szCs w:val="24"/>
              </w:rPr>
              <w:t xml:space="preserve"> </w:t>
            </w:r>
            <w:r w:rsidRPr="007C177B">
              <w:rPr>
                <w:sz w:val="24"/>
                <w:szCs w:val="24"/>
              </w:rPr>
              <w:t>край,</w:t>
            </w:r>
            <w:r w:rsidRPr="007C177B">
              <w:rPr>
                <w:spacing w:val="60"/>
                <w:sz w:val="24"/>
                <w:szCs w:val="24"/>
              </w:rPr>
              <w:t xml:space="preserve"> </w:t>
            </w:r>
            <w:r w:rsidRPr="007C177B">
              <w:rPr>
                <w:sz w:val="24"/>
                <w:szCs w:val="24"/>
              </w:rPr>
              <w:t>имеющий   представление</w:t>
            </w:r>
            <w:r w:rsidRPr="007C177B">
              <w:rPr>
                <w:spacing w:val="1"/>
                <w:sz w:val="24"/>
                <w:szCs w:val="24"/>
              </w:rPr>
              <w:t xml:space="preserve"> </w:t>
            </w:r>
            <w:r w:rsidRPr="007C177B">
              <w:rPr>
                <w:sz w:val="24"/>
                <w:szCs w:val="24"/>
              </w:rPr>
              <w:t>о</w:t>
            </w:r>
            <w:r w:rsidRPr="007C177B">
              <w:rPr>
                <w:spacing w:val="-1"/>
                <w:sz w:val="24"/>
                <w:szCs w:val="24"/>
              </w:rPr>
              <w:t xml:space="preserve"> </w:t>
            </w:r>
            <w:r w:rsidRPr="007C177B">
              <w:rPr>
                <w:sz w:val="24"/>
                <w:szCs w:val="24"/>
              </w:rPr>
              <w:t>Родине</w:t>
            </w:r>
            <w:r w:rsidRPr="007C177B">
              <w:rPr>
                <w:spacing w:val="-1"/>
                <w:sz w:val="24"/>
                <w:szCs w:val="24"/>
              </w:rPr>
              <w:t xml:space="preserve"> </w:t>
            </w:r>
            <w:r w:rsidRPr="007C177B">
              <w:rPr>
                <w:sz w:val="24"/>
                <w:szCs w:val="24"/>
              </w:rPr>
              <w:t>— России, её</w:t>
            </w:r>
            <w:r w:rsidRPr="007C177B">
              <w:rPr>
                <w:spacing w:val="-1"/>
                <w:sz w:val="24"/>
                <w:szCs w:val="24"/>
              </w:rPr>
              <w:t xml:space="preserve"> </w:t>
            </w:r>
            <w:r w:rsidRPr="007C177B">
              <w:rPr>
                <w:sz w:val="24"/>
                <w:szCs w:val="24"/>
              </w:rPr>
              <w:t>территории, расположении.</w:t>
            </w:r>
          </w:p>
          <w:p w:rsidR="0006022C" w:rsidRPr="007C177B" w:rsidRDefault="0006022C" w:rsidP="0006022C">
            <w:pPr>
              <w:pStyle w:val="TableParagraph"/>
              <w:spacing w:line="276" w:lineRule="auto"/>
              <w:ind w:right="108" w:firstLine="180"/>
              <w:jc w:val="both"/>
              <w:rPr>
                <w:sz w:val="24"/>
                <w:szCs w:val="24"/>
              </w:rPr>
            </w:pPr>
            <w:r w:rsidRPr="007C177B">
              <w:rPr>
                <w:sz w:val="24"/>
                <w:szCs w:val="24"/>
              </w:rPr>
              <w:t>Сознающий</w:t>
            </w:r>
            <w:r w:rsidRPr="007C177B">
              <w:rPr>
                <w:spacing w:val="1"/>
                <w:sz w:val="24"/>
                <w:szCs w:val="24"/>
              </w:rPr>
              <w:t xml:space="preserve"> </w:t>
            </w:r>
            <w:r w:rsidRPr="007C177B">
              <w:rPr>
                <w:sz w:val="24"/>
                <w:szCs w:val="24"/>
              </w:rPr>
              <w:t>принадлежность</w:t>
            </w:r>
            <w:r w:rsidRPr="007C177B">
              <w:rPr>
                <w:spacing w:val="1"/>
                <w:sz w:val="24"/>
                <w:szCs w:val="24"/>
              </w:rPr>
              <w:t xml:space="preserve"> </w:t>
            </w:r>
            <w:r w:rsidRPr="007C177B">
              <w:rPr>
                <w:sz w:val="24"/>
                <w:szCs w:val="24"/>
              </w:rPr>
              <w:t>к</w:t>
            </w:r>
            <w:r w:rsidRPr="007C177B">
              <w:rPr>
                <w:spacing w:val="1"/>
                <w:sz w:val="24"/>
                <w:szCs w:val="24"/>
              </w:rPr>
              <w:t xml:space="preserve"> </w:t>
            </w:r>
            <w:r w:rsidRPr="007C177B">
              <w:rPr>
                <w:sz w:val="24"/>
                <w:szCs w:val="24"/>
              </w:rPr>
              <w:t>своему</w:t>
            </w:r>
            <w:r w:rsidRPr="007C177B">
              <w:rPr>
                <w:spacing w:val="1"/>
                <w:sz w:val="24"/>
                <w:szCs w:val="24"/>
              </w:rPr>
              <w:t xml:space="preserve"> </w:t>
            </w:r>
            <w:r w:rsidRPr="007C177B">
              <w:rPr>
                <w:sz w:val="24"/>
                <w:szCs w:val="24"/>
              </w:rPr>
              <w:t>народу</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к</w:t>
            </w:r>
            <w:r w:rsidRPr="007C177B">
              <w:rPr>
                <w:spacing w:val="1"/>
                <w:sz w:val="24"/>
                <w:szCs w:val="24"/>
              </w:rPr>
              <w:t xml:space="preserve"> </w:t>
            </w:r>
            <w:r w:rsidRPr="007C177B">
              <w:rPr>
                <w:sz w:val="24"/>
                <w:szCs w:val="24"/>
              </w:rPr>
              <w:t>общности</w:t>
            </w:r>
            <w:r w:rsidRPr="007C177B">
              <w:rPr>
                <w:spacing w:val="1"/>
                <w:sz w:val="24"/>
                <w:szCs w:val="24"/>
              </w:rPr>
              <w:t xml:space="preserve"> </w:t>
            </w:r>
            <w:r w:rsidRPr="007C177B">
              <w:rPr>
                <w:sz w:val="24"/>
                <w:szCs w:val="24"/>
              </w:rPr>
              <w:t>граждан</w:t>
            </w:r>
            <w:r w:rsidRPr="007C177B">
              <w:rPr>
                <w:spacing w:val="1"/>
                <w:sz w:val="24"/>
                <w:szCs w:val="24"/>
              </w:rPr>
              <w:t xml:space="preserve"> </w:t>
            </w:r>
            <w:r w:rsidRPr="007C177B">
              <w:rPr>
                <w:sz w:val="24"/>
                <w:szCs w:val="24"/>
              </w:rPr>
              <w:t>России,</w:t>
            </w:r>
            <w:r w:rsidRPr="007C177B">
              <w:rPr>
                <w:spacing w:val="1"/>
                <w:sz w:val="24"/>
                <w:szCs w:val="24"/>
              </w:rPr>
              <w:t xml:space="preserve"> </w:t>
            </w:r>
            <w:r w:rsidRPr="007C177B">
              <w:rPr>
                <w:sz w:val="24"/>
                <w:szCs w:val="24"/>
              </w:rPr>
              <w:t>проявляющий</w:t>
            </w:r>
            <w:r w:rsidRPr="007C177B">
              <w:rPr>
                <w:spacing w:val="1"/>
                <w:sz w:val="24"/>
                <w:szCs w:val="24"/>
              </w:rPr>
              <w:t xml:space="preserve"> </w:t>
            </w:r>
            <w:r w:rsidRPr="007C177B">
              <w:rPr>
                <w:sz w:val="24"/>
                <w:szCs w:val="24"/>
              </w:rPr>
              <w:t>уважение</w:t>
            </w:r>
            <w:r w:rsidRPr="007C177B">
              <w:rPr>
                <w:spacing w:val="-1"/>
                <w:sz w:val="24"/>
                <w:szCs w:val="24"/>
              </w:rPr>
              <w:t xml:space="preserve"> </w:t>
            </w:r>
            <w:r w:rsidRPr="007C177B">
              <w:rPr>
                <w:sz w:val="24"/>
                <w:szCs w:val="24"/>
              </w:rPr>
              <w:t>к своему</w:t>
            </w:r>
            <w:r w:rsidRPr="007C177B">
              <w:rPr>
                <w:spacing w:val="-5"/>
                <w:sz w:val="24"/>
                <w:szCs w:val="24"/>
              </w:rPr>
              <w:t xml:space="preserve"> </w:t>
            </w:r>
            <w:r w:rsidRPr="007C177B">
              <w:rPr>
                <w:sz w:val="24"/>
                <w:szCs w:val="24"/>
              </w:rPr>
              <w:t>и</w:t>
            </w:r>
            <w:r w:rsidRPr="007C177B">
              <w:rPr>
                <w:spacing w:val="-1"/>
                <w:sz w:val="24"/>
                <w:szCs w:val="24"/>
              </w:rPr>
              <w:t xml:space="preserve"> </w:t>
            </w:r>
            <w:r w:rsidRPr="007C177B">
              <w:rPr>
                <w:sz w:val="24"/>
                <w:szCs w:val="24"/>
              </w:rPr>
              <w:t>другим</w:t>
            </w:r>
            <w:r w:rsidRPr="007C177B">
              <w:rPr>
                <w:spacing w:val="-1"/>
                <w:sz w:val="24"/>
                <w:szCs w:val="24"/>
              </w:rPr>
              <w:t xml:space="preserve"> </w:t>
            </w:r>
            <w:r w:rsidRPr="007C177B">
              <w:rPr>
                <w:sz w:val="24"/>
                <w:szCs w:val="24"/>
              </w:rPr>
              <w:t>народам.</w:t>
            </w:r>
          </w:p>
          <w:p w:rsidR="0006022C" w:rsidRPr="007C177B" w:rsidRDefault="0006022C" w:rsidP="0006022C">
            <w:pPr>
              <w:pStyle w:val="TableParagraph"/>
              <w:spacing w:line="276" w:lineRule="auto"/>
              <w:ind w:right="103" w:firstLine="180"/>
              <w:jc w:val="both"/>
              <w:rPr>
                <w:sz w:val="24"/>
                <w:szCs w:val="24"/>
              </w:rPr>
            </w:pPr>
            <w:r w:rsidRPr="007C177B">
              <w:rPr>
                <w:sz w:val="24"/>
                <w:szCs w:val="24"/>
              </w:rPr>
              <w:t>Понимающий свою сопричастность к прошлому, настоящему и будущему родного</w:t>
            </w:r>
            <w:r w:rsidRPr="007C177B">
              <w:rPr>
                <w:spacing w:val="1"/>
                <w:sz w:val="24"/>
                <w:szCs w:val="24"/>
              </w:rPr>
              <w:t xml:space="preserve"> </w:t>
            </w:r>
            <w:r w:rsidRPr="007C177B">
              <w:rPr>
                <w:sz w:val="24"/>
                <w:szCs w:val="24"/>
              </w:rPr>
              <w:t>края,</w:t>
            </w:r>
            <w:r w:rsidRPr="007C177B">
              <w:rPr>
                <w:spacing w:val="-1"/>
                <w:sz w:val="24"/>
                <w:szCs w:val="24"/>
              </w:rPr>
              <w:t xml:space="preserve"> </w:t>
            </w:r>
            <w:r w:rsidRPr="007C177B">
              <w:rPr>
                <w:sz w:val="24"/>
                <w:szCs w:val="24"/>
              </w:rPr>
              <w:t>своей Родины</w:t>
            </w:r>
            <w:r w:rsidRPr="007C177B">
              <w:rPr>
                <w:spacing w:val="1"/>
                <w:sz w:val="24"/>
                <w:szCs w:val="24"/>
              </w:rPr>
              <w:t xml:space="preserve"> </w:t>
            </w:r>
            <w:r w:rsidRPr="007C177B">
              <w:rPr>
                <w:sz w:val="24"/>
                <w:szCs w:val="24"/>
              </w:rPr>
              <w:t>—</w:t>
            </w:r>
            <w:r w:rsidRPr="007C177B">
              <w:rPr>
                <w:spacing w:val="-4"/>
                <w:sz w:val="24"/>
                <w:szCs w:val="24"/>
              </w:rPr>
              <w:t xml:space="preserve"> </w:t>
            </w:r>
            <w:r w:rsidRPr="007C177B">
              <w:rPr>
                <w:sz w:val="24"/>
                <w:szCs w:val="24"/>
              </w:rPr>
              <w:t>России, Российского государства.</w:t>
            </w:r>
          </w:p>
          <w:p w:rsidR="0006022C" w:rsidRPr="007C177B" w:rsidRDefault="0006022C" w:rsidP="0006022C">
            <w:pPr>
              <w:pStyle w:val="TableParagraph"/>
              <w:spacing w:line="276" w:lineRule="auto"/>
              <w:ind w:right="98" w:firstLine="180"/>
              <w:jc w:val="both"/>
              <w:rPr>
                <w:sz w:val="24"/>
                <w:szCs w:val="24"/>
              </w:rPr>
            </w:pPr>
            <w:r w:rsidRPr="007C177B">
              <w:rPr>
                <w:sz w:val="24"/>
                <w:szCs w:val="24"/>
              </w:rPr>
              <w:t>Понимающий значение гражданских символов (государственная символика России,</w:t>
            </w:r>
            <w:r w:rsidRPr="007C177B">
              <w:rPr>
                <w:spacing w:val="1"/>
                <w:sz w:val="24"/>
                <w:szCs w:val="24"/>
              </w:rPr>
              <w:t xml:space="preserve"> </w:t>
            </w:r>
            <w:r w:rsidRPr="007C177B">
              <w:rPr>
                <w:sz w:val="24"/>
                <w:szCs w:val="24"/>
              </w:rPr>
              <w:t>своего</w:t>
            </w:r>
            <w:r w:rsidRPr="007C177B">
              <w:rPr>
                <w:spacing w:val="1"/>
                <w:sz w:val="24"/>
                <w:szCs w:val="24"/>
              </w:rPr>
              <w:t xml:space="preserve"> </w:t>
            </w:r>
            <w:r w:rsidRPr="007C177B">
              <w:rPr>
                <w:sz w:val="24"/>
                <w:szCs w:val="24"/>
              </w:rPr>
              <w:t>региона),</w:t>
            </w:r>
            <w:r w:rsidRPr="007C177B">
              <w:rPr>
                <w:spacing w:val="1"/>
                <w:sz w:val="24"/>
                <w:szCs w:val="24"/>
              </w:rPr>
              <w:t xml:space="preserve"> </w:t>
            </w:r>
            <w:r w:rsidRPr="007C177B">
              <w:rPr>
                <w:sz w:val="24"/>
                <w:szCs w:val="24"/>
              </w:rPr>
              <w:t>праздников,</w:t>
            </w:r>
            <w:r w:rsidRPr="007C177B">
              <w:rPr>
                <w:spacing w:val="1"/>
                <w:sz w:val="24"/>
                <w:szCs w:val="24"/>
              </w:rPr>
              <w:t xml:space="preserve"> </w:t>
            </w:r>
            <w:r w:rsidRPr="007C177B">
              <w:rPr>
                <w:sz w:val="24"/>
                <w:szCs w:val="24"/>
              </w:rPr>
              <w:t>мест</w:t>
            </w:r>
            <w:r w:rsidRPr="007C177B">
              <w:rPr>
                <w:spacing w:val="1"/>
                <w:sz w:val="24"/>
                <w:szCs w:val="24"/>
              </w:rPr>
              <w:t xml:space="preserve"> </w:t>
            </w:r>
            <w:r w:rsidRPr="007C177B">
              <w:rPr>
                <w:sz w:val="24"/>
                <w:szCs w:val="24"/>
              </w:rPr>
              <w:t>почитания</w:t>
            </w:r>
            <w:r w:rsidRPr="007C177B">
              <w:rPr>
                <w:spacing w:val="1"/>
                <w:sz w:val="24"/>
                <w:szCs w:val="24"/>
              </w:rPr>
              <w:t xml:space="preserve"> </w:t>
            </w:r>
            <w:r w:rsidRPr="007C177B">
              <w:rPr>
                <w:sz w:val="24"/>
                <w:szCs w:val="24"/>
              </w:rPr>
              <w:t>героев</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защитников</w:t>
            </w:r>
            <w:r w:rsidRPr="007C177B">
              <w:rPr>
                <w:spacing w:val="1"/>
                <w:sz w:val="24"/>
                <w:szCs w:val="24"/>
              </w:rPr>
              <w:t xml:space="preserve"> </w:t>
            </w:r>
            <w:r w:rsidRPr="007C177B">
              <w:rPr>
                <w:sz w:val="24"/>
                <w:szCs w:val="24"/>
              </w:rPr>
              <w:t>Отечества,</w:t>
            </w:r>
            <w:r w:rsidRPr="007C177B">
              <w:rPr>
                <w:spacing w:val="1"/>
                <w:sz w:val="24"/>
                <w:szCs w:val="24"/>
              </w:rPr>
              <w:t xml:space="preserve"> </w:t>
            </w:r>
            <w:r w:rsidRPr="007C177B">
              <w:rPr>
                <w:sz w:val="24"/>
                <w:szCs w:val="24"/>
              </w:rPr>
              <w:t>проявляющий</w:t>
            </w:r>
            <w:r w:rsidRPr="007C177B">
              <w:rPr>
                <w:spacing w:val="-1"/>
                <w:sz w:val="24"/>
                <w:szCs w:val="24"/>
              </w:rPr>
              <w:t xml:space="preserve"> </w:t>
            </w:r>
            <w:r w:rsidRPr="007C177B">
              <w:rPr>
                <w:sz w:val="24"/>
                <w:szCs w:val="24"/>
              </w:rPr>
              <w:t>к</w:t>
            </w:r>
            <w:r w:rsidRPr="007C177B">
              <w:rPr>
                <w:spacing w:val="1"/>
                <w:sz w:val="24"/>
                <w:szCs w:val="24"/>
              </w:rPr>
              <w:t xml:space="preserve"> </w:t>
            </w:r>
            <w:r w:rsidRPr="007C177B">
              <w:rPr>
                <w:sz w:val="24"/>
                <w:szCs w:val="24"/>
              </w:rPr>
              <w:t>ним</w:t>
            </w:r>
            <w:r w:rsidRPr="007C177B">
              <w:rPr>
                <w:spacing w:val="1"/>
                <w:sz w:val="24"/>
                <w:szCs w:val="24"/>
              </w:rPr>
              <w:t xml:space="preserve"> </w:t>
            </w:r>
            <w:r w:rsidRPr="007C177B">
              <w:rPr>
                <w:sz w:val="24"/>
                <w:szCs w:val="24"/>
              </w:rPr>
              <w:t>уважение.</w:t>
            </w:r>
          </w:p>
          <w:p w:rsidR="0006022C" w:rsidRPr="007C177B" w:rsidRDefault="0006022C" w:rsidP="0006022C">
            <w:pPr>
              <w:pStyle w:val="TableParagraph"/>
              <w:spacing w:line="276" w:lineRule="auto"/>
              <w:ind w:right="105" w:firstLine="180"/>
              <w:jc w:val="both"/>
              <w:rPr>
                <w:sz w:val="24"/>
                <w:szCs w:val="24"/>
              </w:rPr>
            </w:pPr>
            <w:r w:rsidRPr="007C177B">
              <w:rPr>
                <w:sz w:val="24"/>
                <w:szCs w:val="24"/>
              </w:rPr>
              <w:t>Имеющий</w:t>
            </w:r>
            <w:r w:rsidRPr="007C177B">
              <w:rPr>
                <w:spacing w:val="45"/>
                <w:sz w:val="24"/>
                <w:szCs w:val="24"/>
              </w:rPr>
              <w:t xml:space="preserve"> </w:t>
            </w:r>
            <w:r w:rsidRPr="007C177B">
              <w:rPr>
                <w:sz w:val="24"/>
                <w:szCs w:val="24"/>
              </w:rPr>
              <w:t>первоначальные</w:t>
            </w:r>
            <w:r w:rsidRPr="007C177B">
              <w:rPr>
                <w:spacing w:val="101"/>
                <w:sz w:val="24"/>
                <w:szCs w:val="24"/>
              </w:rPr>
              <w:t xml:space="preserve"> </w:t>
            </w:r>
            <w:r w:rsidRPr="007C177B">
              <w:rPr>
                <w:sz w:val="24"/>
                <w:szCs w:val="24"/>
              </w:rPr>
              <w:t>представления</w:t>
            </w:r>
            <w:r w:rsidRPr="007C177B">
              <w:rPr>
                <w:spacing w:val="101"/>
                <w:sz w:val="24"/>
                <w:szCs w:val="24"/>
              </w:rPr>
              <w:t xml:space="preserve"> </w:t>
            </w:r>
            <w:r w:rsidRPr="007C177B">
              <w:rPr>
                <w:sz w:val="24"/>
                <w:szCs w:val="24"/>
              </w:rPr>
              <w:t>о</w:t>
            </w:r>
            <w:r w:rsidRPr="007C177B">
              <w:rPr>
                <w:spacing w:val="103"/>
                <w:sz w:val="24"/>
                <w:szCs w:val="24"/>
              </w:rPr>
              <w:t xml:space="preserve"> </w:t>
            </w:r>
            <w:r w:rsidRPr="007C177B">
              <w:rPr>
                <w:sz w:val="24"/>
                <w:szCs w:val="24"/>
              </w:rPr>
              <w:t>правах</w:t>
            </w:r>
            <w:r w:rsidRPr="007C177B">
              <w:rPr>
                <w:spacing w:val="105"/>
                <w:sz w:val="24"/>
                <w:szCs w:val="24"/>
              </w:rPr>
              <w:t xml:space="preserve"> </w:t>
            </w:r>
            <w:r w:rsidRPr="007C177B">
              <w:rPr>
                <w:sz w:val="24"/>
                <w:szCs w:val="24"/>
              </w:rPr>
              <w:t>и</w:t>
            </w:r>
            <w:r w:rsidRPr="007C177B">
              <w:rPr>
                <w:spacing w:val="102"/>
                <w:sz w:val="24"/>
                <w:szCs w:val="24"/>
              </w:rPr>
              <w:t xml:space="preserve"> </w:t>
            </w:r>
            <w:r w:rsidRPr="007C177B">
              <w:rPr>
                <w:sz w:val="24"/>
                <w:szCs w:val="24"/>
              </w:rPr>
              <w:t>ответственности</w:t>
            </w:r>
            <w:r w:rsidRPr="007C177B">
              <w:rPr>
                <w:spacing w:val="102"/>
                <w:sz w:val="24"/>
                <w:szCs w:val="24"/>
              </w:rPr>
              <w:t xml:space="preserve"> </w:t>
            </w:r>
            <w:r w:rsidRPr="007C177B">
              <w:rPr>
                <w:sz w:val="24"/>
                <w:szCs w:val="24"/>
              </w:rPr>
              <w:t>человека</w:t>
            </w:r>
            <w:r w:rsidRPr="007C177B">
              <w:rPr>
                <w:spacing w:val="-58"/>
                <w:sz w:val="24"/>
                <w:szCs w:val="24"/>
              </w:rPr>
              <w:t xml:space="preserve"> </w:t>
            </w:r>
            <w:r w:rsidRPr="007C177B">
              <w:rPr>
                <w:sz w:val="24"/>
                <w:szCs w:val="24"/>
              </w:rPr>
              <w:t>в</w:t>
            </w:r>
            <w:r w:rsidRPr="007C177B">
              <w:rPr>
                <w:spacing w:val="-2"/>
                <w:sz w:val="24"/>
                <w:szCs w:val="24"/>
              </w:rPr>
              <w:t xml:space="preserve"> </w:t>
            </w:r>
            <w:r w:rsidRPr="007C177B">
              <w:rPr>
                <w:sz w:val="24"/>
                <w:szCs w:val="24"/>
              </w:rPr>
              <w:t>обществе, гражданских</w:t>
            </w:r>
            <w:r w:rsidRPr="007C177B">
              <w:rPr>
                <w:spacing w:val="-1"/>
                <w:sz w:val="24"/>
                <w:szCs w:val="24"/>
              </w:rPr>
              <w:t xml:space="preserve"> </w:t>
            </w:r>
            <w:r w:rsidRPr="007C177B">
              <w:rPr>
                <w:sz w:val="24"/>
                <w:szCs w:val="24"/>
              </w:rPr>
              <w:t>правах</w:t>
            </w:r>
            <w:r w:rsidRPr="007C177B">
              <w:rPr>
                <w:spacing w:val="2"/>
                <w:sz w:val="24"/>
                <w:szCs w:val="24"/>
              </w:rPr>
              <w:t xml:space="preserve"> </w:t>
            </w:r>
            <w:r w:rsidRPr="007C177B">
              <w:rPr>
                <w:sz w:val="24"/>
                <w:szCs w:val="24"/>
              </w:rPr>
              <w:t>и</w:t>
            </w:r>
            <w:r w:rsidRPr="007C177B">
              <w:rPr>
                <w:spacing w:val="-1"/>
                <w:sz w:val="24"/>
                <w:szCs w:val="24"/>
              </w:rPr>
              <w:t xml:space="preserve"> </w:t>
            </w:r>
            <w:r w:rsidRPr="007C177B">
              <w:rPr>
                <w:sz w:val="24"/>
                <w:szCs w:val="24"/>
              </w:rPr>
              <w:t>обязанностях.</w:t>
            </w:r>
          </w:p>
          <w:p w:rsidR="0006022C" w:rsidRPr="007C177B" w:rsidRDefault="0006022C" w:rsidP="0006022C">
            <w:pPr>
              <w:pStyle w:val="TableParagraph"/>
              <w:spacing w:line="275" w:lineRule="exact"/>
              <w:ind w:left="285"/>
              <w:jc w:val="both"/>
              <w:rPr>
                <w:sz w:val="24"/>
                <w:szCs w:val="24"/>
              </w:rPr>
            </w:pPr>
            <w:r w:rsidRPr="007C177B">
              <w:rPr>
                <w:sz w:val="24"/>
                <w:szCs w:val="24"/>
              </w:rPr>
              <w:t xml:space="preserve">Принимающий  </w:t>
            </w:r>
            <w:r w:rsidRPr="007C177B">
              <w:rPr>
                <w:spacing w:val="13"/>
                <w:sz w:val="24"/>
                <w:szCs w:val="24"/>
              </w:rPr>
              <w:t xml:space="preserve"> </w:t>
            </w:r>
            <w:r w:rsidRPr="007C177B">
              <w:rPr>
                <w:sz w:val="24"/>
                <w:szCs w:val="24"/>
              </w:rPr>
              <w:t xml:space="preserve">участие   </w:t>
            </w:r>
            <w:r w:rsidRPr="007C177B">
              <w:rPr>
                <w:spacing w:val="7"/>
                <w:sz w:val="24"/>
                <w:szCs w:val="24"/>
              </w:rPr>
              <w:t xml:space="preserve"> </w:t>
            </w:r>
            <w:r w:rsidRPr="007C177B">
              <w:rPr>
                <w:sz w:val="24"/>
                <w:szCs w:val="24"/>
              </w:rPr>
              <w:t xml:space="preserve">в   </w:t>
            </w:r>
            <w:r w:rsidRPr="007C177B">
              <w:rPr>
                <w:spacing w:val="8"/>
                <w:sz w:val="24"/>
                <w:szCs w:val="24"/>
              </w:rPr>
              <w:t xml:space="preserve"> </w:t>
            </w:r>
            <w:r w:rsidRPr="007C177B">
              <w:rPr>
                <w:sz w:val="24"/>
                <w:szCs w:val="24"/>
              </w:rPr>
              <w:t xml:space="preserve">жизни   </w:t>
            </w:r>
            <w:r w:rsidRPr="007C177B">
              <w:rPr>
                <w:spacing w:val="7"/>
                <w:sz w:val="24"/>
                <w:szCs w:val="24"/>
              </w:rPr>
              <w:t xml:space="preserve"> </w:t>
            </w:r>
            <w:r w:rsidRPr="007C177B">
              <w:rPr>
                <w:sz w:val="24"/>
                <w:szCs w:val="24"/>
              </w:rPr>
              <w:t xml:space="preserve">класса,   </w:t>
            </w:r>
            <w:r w:rsidRPr="007C177B">
              <w:rPr>
                <w:spacing w:val="9"/>
                <w:sz w:val="24"/>
                <w:szCs w:val="24"/>
              </w:rPr>
              <w:t xml:space="preserve"> </w:t>
            </w:r>
            <w:r w:rsidRPr="007C177B">
              <w:rPr>
                <w:sz w:val="24"/>
                <w:szCs w:val="24"/>
              </w:rPr>
              <w:t xml:space="preserve">общеобразовательной   </w:t>
            </w:r>
            <w:r w:rsidRPr="007C177B">
              <w:rPr>
                <w:spacing w:val="10"/>
                <w:sz w:val="24"/>
                <w:szCs w:val="24"/>
              </w:rPr>
              <w:t xml:space="preserve"> </w:t>
            </w:r>
            <w:r w:rsidRPr="007C177B">
              <w:rPr>
                <w:sz w:val="24"/>
                <w:szCs w:val="24"/>
              </w:rPr>
              <w:t>организации,</w:t>
            </w:r>
          </w:p>
          <w:p w:rsidR="0006022C" w:rsidRPr="007C177B" w:rsidRDefault="0006022C" w:rsidP="0006022C">
            <w:pPr>
              <w:pStyle w:val="TableParagraph"/>
              <w:spacing w:before="35"/>
              <w:jc w:val="both"/>
              <w:rPr>
                <w:sz w:val="24"/>
                <w:szCs w:val="24"/>
              </w:rPr>
            </w:pPr>
            <w:r w:rsidRPr="007C177B">
              <w:rPr>
                <w:sz w:val="24"/>
                <w:szCs w:val="24"/>
              </w:rPr>
              <w:t>в</w:t>
            </w:r>
            <w:r w:rsidRPr="007C177B">
              <w:rPr>
                <w:spacing w:val="-4"/>
                <w:sz w:val="24"/>
                <w:szCs w:val="24"/>
              </w:rPr>
              <w:t xml:space="preserve"> </w:t>
            </w:r>
            <w:r w:rsidRPr="007C177B">
              <w:rPr>
                <w:sz w:val="24"/>
                <w:szCs w:val="24"/>
              </w:rPr>
              <w:t>доступной</w:t>
            </w:r>
            <w:r w:rsidRPr="007C177B">
              <w:rPr>
                <w:spacing w:val="-2"/>
                <w:sz w:val="24"/>
                <w:szCs w:val="24"/>
              </w:rPr>
              <w:t xml:space="preserve"> </w:t>
            </w:r>
            <w:r w:rsidRPr="007C177B">
              <w:rPr>
                <w:sz w:val="24"/>
                <w:szCs w:val="24"/>
              </w:rPr>
              <w:t>по</w:t>
            </w:r>
            <w:r w:rsidRPr="007C177B">
              <w:rPr>
                <w:spacing w:val="-2"/>
                <w:sz w:val="24"/>
                <w:szCs w:val="24"/>
              </w:rPr>
              <w:t xml:space="preserve"> </w:t>
            </w:r>
            <w:r w:rsidRPr="007C177B">
              <w:rPr>
                <w:sz w:val="24"/>
                <w:szCs w:val="24"/>
              </w:rPr>
              <w:t>возрасту</w:t>
            </w:r>
            <w:r w:rsidRPr="007C177B">
              <w:rPr>
                <w:spacing w:val="-6"/>
                <w:sz w:val="24"/>
                <w:szCs w:val="24"/>
              </w:rPr>
              <w:t xml:space="preserve"> </w:t>
            </w:r>
            <w:r w:rsidRPr="007C177B">
              <w:rPr>
                <w:sz w:val="24"/>
                <w:szCs w:val="24"/>
              </w:rPr>
              <w:t>социально</w:t>
            </w:r>
            <w:r w:rsidRPr="007C177B">
              <w:rPr>
                <w:spacing w:val="1"/>
                <w:sz w:val="24"/>
                <w:szCs w:val="24"/>
              </w:rPr>
              <w:t xml:space="preserve"> </w:t>
            </w:r>
            <w:r w:rsidRPr="007C177B">
              <w:rPr>
                <w:sz w:val="24"/>
                <w:szCs w:val="24"/>
              </w:rPr>
              <w:t>значимой</w:t>
            </w:r>
            <w:r w:rsidRPr="007C177B">
              <w:rPr>
                <w:spacing w:val="-4"/>
                <w:sz w:val="24"/>
                <w:szCs w:val="24"/>
              </w:rPr>
              <w:t xml:space="preserve"> </w:t>
            </w:r>
            <w:r w:rsidRPr="007C177B">
              <w:rPr>
                <w:sz w:val="24"/>
                <w:szCs w:val="24"/>
              </w:rPr>
              <w:t>деятельности.</w:t>
            </w:r>
          </w:p>
        </w:tc>
      </w:tr>
      <w:tr w:rsidR="0006022C" w:rsidRPr="007C177B" w:rsidTr="0006022C">
        <w:trPr>
          <w:trHeight w:val="316"/>
        </w:trPr>
        <w:tc>
          <w:tcPr>
            <w:tcW w:w="14487" w:type="dxa"/>
          </w:tcPr>
          <w:p w:rsidR="0006022C" w:rsidRPr="007C177B" w:rsidRDefault="0006022C" w:rsidP="0006022C">
            <w:pPr>
              <w:pStyle w:val="TableParagraph"/>
              <w:spacing w:line="272" w:lineRule="exact"/>
              <w:ind w:left="287"/>
              <w:jc w:val="center"/>
              <w:rPr>
                <w:b/>
                <w:sz w:val="24"/>
                <w:szCs w:val="24"/>
              </w:rPr>
            </w:pPr>
            <w:r w:rsidRPr="007C177B">
              <w:rPr>
                <w:b/>
                <w:sz w:val="24"/>
                <w:szCs w:val="24"/>
              </w:rPr>
              <w:t>Духовно-нравственное</w:t>
            </w:r>
            <w:r w:rsidRPr="007C177B">
              <w:rPr>
                <w:b/>
                <w:spacing w:val="-5"/>
                <w:sz w:val="24"/>
                <w:szCs w:val="24"/>
              </w:rPr>
              <w:t xml:space="preserve"> </w:t>
            </w:r>
            <w:r w:rsidRPr="007C177B">
              <w:rPr>
                <w:b/>
                <w:sz w:val="24"/>
                <w:szCs w:val="24"/>
              </w:rPr>
              <w:t>воспитание</w:t>
            </w:r>
          </w:p>
        </w:tc>
      </w:tr>
      <w:tr w:rsidR="0006022C" w:rsidRPr="007C177B" w:rsidTr="0006022C">
        <w:trPr>
          <w:trHeight w:val="2552"/>
        </w:trPr>
        <w:tc>
          <w:tcPr>
            <w:tcW w:w="14487" w:type="dxa"/>
          </w:tcPr>
          <w:p w:rsidR="0006022C" w:rsidRPr="007C177B" w:rsidRDefault="0006022C" w:rsidP="0006022C">
            <w:pPr>
              <w:pStyle w:val="TableParagraph"/>
              <w:spacing w:line="278" w:lineRule="auto"/>
              <w:ind w:right="101"/>
              <w:jc w:val="both"/>
              <w:rPr>
                <w:sz w:val="24"/>
                <w:szCs w:val="24"/>
              </w:rPr>
            </w:pPr>
            <w:r w:rsidRPr="007C177B">
              <w:rPr>
                <w:sz w:val="24"/>
                <w:szCs w:val="24"/>
              </w:rPr>
              <w:t>Уважающий духовно-нравственную культуру своей семьи, своего народа, семейные</w:t>
            </w:r>
            <w:r w:rsidRPr="007C177B">
              <w:rPr>
                <w:spacing w:val="1"/>
                <w:sz w:val="24"/>
                <w:szCs w:val="24"/>
              </w:rPr>
              <w:t xml:space="preserve"> </w:t>
            </w:r>
            <w:r w:rsidRPr="007C177B">
              <w:rPr>
                <w:sz w:val="24"/>
                <w:szCs w:val="24"/>
              </w:rPr>
              <w:t>ценности</w:t>
            </w:r>
            <w:r w:rsidRPr="007C177B">
              <w:rPr>
                <w:spacing w:val="-1"/>
                <w:sz w:val="24"/>
                <w:szCs w:val="24"/>
              </w:rPr>
              <w:t xml:space="preserve"> </w:t>
            </w:r>
            <w:r w:rsidRPr="007C177B">
              <w:rPr>
                <w:sz w:val="24"/>
                <w:szCs w:val="24"/>
              </w:rPr>
              <w:t>с учётом</w:t>
            </w:r>
            <w:r w:rsidRPr="007C177B">
              <w:rPr>
                <w:spacing w:val="-1"/>
                <w:sz w:val="24"/>
                <w:szCs w:val="24"/>
              </w:rPr>
              <w:t xml:space="preserve"> </w:t>
            </w:r>
            <w:r w:rsidRPr="007C177B">
              <w:rPr>
                <w:sz w:val="24"/>
                <w:szCs w:val="24"/>
              </w:rPr>
              <w:t>национальной,</w:t>
            </w:r>
            <w:r w:rsidRPr="007C177B">
              <w:rPr>
                <w:spacing w:val="-1"/>
                <w:sz w:val="24"/>
                <w:szCs w:val="24"/>
              </w:rPr>
              <w:t xml:space="preserve"> </w:t>
            </w:r>
            <w:r w:rsidRPr="007C177B">
              <w:rPr>
                <w:sz w:val="24"/>
                <w:szCs w:val="24"/>
              </w:rPr>
              <w:t>религиозной</w:t>
            </w:r>
            <w:r w:rsidRPr="007C177B">
              <w:rPr>
                <w:spacing w:val="-2"/>
                <w:sz w:val="24"/>
                <w:szCs w:val="24"/>
              </w:rPr>
              <w:t xml:space="preserve"> </w:t>
            </w:r>
            <w:r w:rsidRPr="007C177B">
              <w:rPr>
                <w:sz w:val="24"/>
                <w:szCs w:val="24"/>
              </w:rPr>
              <w:t>принадлежности.</w:t>
            </w:r>
          </w:p>
          <w:p w:rsidR="0006022C" w:rsidRPr="007C177B" w:rsidRDefault="0006022C" w:rsidP="0006022C">
            <w:pPr>
              <w:pStyle w:val="TableParagraph"/>
              <w:spacing w:line="276" w:lineRule="auto"/>
              <w:ind w:right="106"/>
              <w:jc w:val="both"/>
              <w:rPr>
                <w:sz w:val="24"/>
                <w:szCs w:val="24"/>
              </w:rPr>
            </w:pPr>
            <w:r w:rsidRPr="007C177B">
              <w:rPr>
                <w:sz w:val="24"/>
                <w:szCs w:val="24"/>
              </w:rPr>
              <w:t>Сознающий</w:t>
            </w:r>
            <w:r w:rsidRPr="007C177B">
              <w:rPr>
                <w:spacing w:val="52"/>
                <w:sz w:val="24"/>
                <w:szCs w:val="24"/>
              </w:rPr>
              <w:t xml:space="preserve"> </w:t>
            </w:r>
            <w:r w:rsidRPr="007C177B">
              <w:rPr>
                <w:sz w:val="24"/>
                <w:szCs w:val="24"/>
              </w:rPr>
              <w:t>ценность</w:t>
            </w:r>
            <w:r w:rsidRPr="007C177B">
              <w:rPr>
                <w:spacing w:val="53"/>
                <w:sz w:val="24"/>
                <w:szCs w:val="24"/>
              </w:rPr>
              <w:t xml:space="preserve"> </w:t>
            </w:r>
            <w:r w:rsidRPr="007C177B">
              <w:rPr>
                <w:sz w:val="24"/>
                <w:szCs w:val="24"/>
              </w:rPr>
              <w:t>каждой</w:t>
            </w:r>
            <w:r w:rsidRPr="007C177B">
              <w:rPr>
                <w:spacing w:val="55"/>
                <w:sz w:val="24"/>
                <w:szCs w:val="24"/>
              </w:rPr>
              <w:t xml:space="preserve"> </w:t>
            </w:r>
            <w:r w:rsidRPr="007C177B">
              <w:rPr>
                <w:sz w:val="24"/>
                <w:szCs w:val="24"/>
              </w:rPr>
              <w:t>человеческой</w:t>
            </w:r>
            <w:r w:rsidRPr="007C177B">
              <w:rPr>
                <w:spacing w:val="54"/>
                <w:sz w:val="24"/>
                <w:szCs w:val="24"/>
              </w:rPr>
              <w:t xml:space="preserve"> </w:t>
            </w:r>
            <w:r w:rsidRPr="007C177B">
              <w:rPr>
                <w:sz w:val="24"/>
                <w:szCs w:val="24"/>
              </w:rPr>
              <w:t>жизни,</w:t>
            </w:r>
            <w:r w:rsidRPr="007C177B">
              <w:rPr>
                <w:spacing w:val="52"/>
                <w:sz w:val="24"/>
                <w:szCs w:val="24"/>
              </w:rPr>
              <w:t xml:space="preserve"> </w:t>
            </w:r>
            <w:r w:rsidRPr="007C177B">
              <w:rPr>
                <w:sz w:val="24"/>
                <w:szCs w:val="24"/>
              </w:rPr>
              <w:t>признающий</w:t>
            </w:r>
            <w:r w:rsidRPr="007C177B">
              <w:rPr>
                <w:spacing w:val="53"/>
                <w:sz w:val="24"/>
                <w:szCs w:val="24"/>
              </w:rPr>
              <w:t xml:space="preserve"> </w:t>
            </w:r>
            <w:r w:rsidRPr="007C177B">
              <w:rPr>
                <w:sz w:val="24"/>
                <w:szCs w:val="24"/>
              </w:rPr>
              <w:t>индивидуальность</w:t>
            </w:r>
            <w:r w:rsidRPr="007C177B">
              <w:rPr>
                <w:spacing w:val="-58"/>
                <w:sz w:val="24"/>
                <w:szCs w:val="24"/>
              </w:rPr>
              <w:t xml:space="preserve"> </w:t>
            </w:r>
            <w:r w:rsidRPr="007C177B">
              <w:rPr>
                <w:sz w:val="24"/>
                <w:szCs w:val="24"/>
              </w:rPr>
              <w:t>и</w:t>
            </w:r>
            <w:r w:rsidRPr="007C177B">
              <w:rPr>
                <w:spacing w:val="-1"/>
                <w:sz w:val="24"/>
                <w:szCs w:val="24"/>
              </w:rPr>
              <w:t xml:space="preserve"> </w:t>
            </w:r>
            <w:r w:rsidRPr="007C177B">
              <w:rPr>
                <w:sz w:val="24"/>
                <w:szCs w:val="24"/>
              </w:rPr>
              <w:t>достоинство</w:t>
            </w:r>
            <w:r w:rsidRPr="007C177B">
              <w:rPr>
                <w:spacing w:val="-3"/>
                <w:sz w:val="24"/>
                <w:szCs w:val="24"/>
              </w:rPr>
              <w:t xml:space="preserve"> </w:t>
            </w:r>
            <w:r w:rsidRPr="007C177B">
              <w:rPr>
                <w:sz w:val="24"/>
                <w:szCs w:val="24"/>
              </w:rPr>
              <w:t>каждого человека.</w:t>
            </w:r>
          </w:p>
          <w:p w:rsidR="0006022C" w:rsidRPr="007C177B" w:rsidRDefault="0006022C" w:rsidP="0006022C">
            <w:pPr>
              <w:pStyle w:val="TableParagraph"/>
              <w:spacing w:line="276" w:lineRule="auto"/>
              <w:ind w:right="101"/>
              <w:jc w:val="both"/>
              <w:rPr>
                <w:sz w:val="24"/>
                <w:szCs w:val="24"/>
              </w:rPr>
            </w:pPr>
            <w:r w:rsidRPr="007C177B">
              <w:rPr>
                <w:sz w:val="24"/>
                <w:szCs w:val="24"/>
              </w:rPr>
              <w:t>Доброжелательный,</w:t>
            </w:r>
            <w:r w:rsidRPr="007C177B">
              <w:rPr>
                <w:spacing w:val="1"/>
                <w:sz w:val="24"/>
                <w:szCs w:val="24"/>
              </w:rPr>
              <w:t xml:space="preserve"> </w:t>
            </w:r>
            <w:r w:rsidRPr="007C177B">
              <w:rPr>
                <w:sz w:val="24"/>
                <w:szCs w:val="24"/>
              </w:rPr>
              <w:t>проявляющий</w:t>
            </w:r>
            <w:r w:rsidRPr="007C177B">
              <w:rPr>
                <w:spacing w:val="1"/>
                <w:sz w:val="24"/>
                <w:szCs w:val="24"/>
              </w:rPr>
              <w:t xml:space="preserve"> </w:t>
            </w:r>
            <w:r w:rsidRPr="007C177B">
              <w:rPr>
                <w:sz w:val="24"/>
                <w:szCs w:val="24"/>
              </w:rPr>
              <w:t>сопереживание,</w:t>
            </w:r>
            <w:r w:rsidRPr="007C177B">
              <w:rPr>
                <w:spacing w:val="1"/>
                <w:sz w:val="24"/>
                <w:szCs w:val="24"/>
              </w:rPr>
              <w:t xml:space="preserve"> </w:t>
            </w:r>
            <w:r w:rsidRPr="007C177B">
              <w:rPr>
                <w:sz w:val="24"/>
                <w:szCs w:val="24"/>
              </w:rPr>
              <w:t>готовность</w:t>
            </w:r>
            <w:r w:rsidRPr="007C177B">
              <w:rPr>
                <w:spacing w:val="1"/>
                <w:sz w:val="24"/>
                <w:szCs w:val="24"/>
              </w:rPr>
              <w:t xml:space="preserve"> </w:t>
            </w:r>
            <w:r w:rsidRPr="007C177B">
              <w:rPr>
                <w:sz w:val="24"/>
                <w:szCs w:val="24"/>
              </w:rPr>
              <w:t>оказывать</w:t>
            </w:r>
            <w:r w:rsidRPr="007C177B">
              <w:rPr>
                <w:spacing w:val="1"/>
                <w:sz w:val="24"/>
                <w:szCs w:val="24"/>
              </w:rPr>
              <w:t xml:space="preserve"> </w:t>
            </w:r>
            <w:r w:rsidRPr="007C177B">
              <w:rPr>
                <w:sz w:val="24"/>
                <w:szCs w:val="24"/>
              </w:rPr>
              <w:t>помощь,</w:t>
            </w:r>
            <w:r w:rsidRPr="007C177B">
              <w:rPr>
                <w:spacing w:val="1"/>
                <w:sz w:val="24"/>
                <w:szCs w:val="24"/>
              </w:rPr>
              <w:t xml:space="preserve"> </w:t>
            </w:r>
            <w:r w:rsidRPr="007C177B">
              <w:rPr>
                <w:sz w:val="24"/>
                <w:szCs w:val="24"/>
              </w:rPr>
              <w:t>выражающий</w:t>
            </w:r>
            <w:r w:rsidRPr="007C177B">
              <w:rPr>
                <w:spacing w:val="1"/>
                <w:sz w:val="24"/>
                <w:szCs w:val="24"/>
              </w:rPr>
              <w:t xml:space="preserve"> </w:t>
            </w:r>
            <w:r w:rsidRPr="007C177B">
              <w:rPr>
                <w:sz w:val="24"/>
                <w:szCs w:val="24"/>
              </w:rPr>
              <w:t>неприятие</w:t>
            </w:r>
            <w:r w:rsidRPr="007C177B">
              <w:rPr>
                <w:spacing w:val="1"/>
                <w:sz w:val="24"/>
                <w:szCs w:val="24"/>
              </w:rPr>
              <w:t xml:space="preserve"> </w:t>
            </w:r>
            <w:r w:rsidRPr="007C177B">
              <w:rPr>
                <w:sz w:val="24"/>
                <w:szCs w:val="24"/>
              </w:rPr>
              <w:t>поведения,</w:t>
            </w:r>
            <w:r w:rsidRPr="007C177B">
              <w:rPr>
                <w:spacing w:val="1"/>
                <w:sz w:val="24"/>
                <w:szCs w:val="24"/>
              </w:rPr>
              <w:t xml:space="preserve"> </w:t>
            </w:r>
            <w:r w:rsidRPr="007C177B">
              <w:rPr>
                <w:sz w:val="24"/>
                <w:szCs w:val="24"/>
              </w:rPr>
              <w:t>причиняющего</w:t>
            </w:r>
            <w:r w:rsidRPr="007C177B">
              <w:rPr>
                <w:spacing w:val="1"/>
                <w:sz w:val="24"/>
                <w:szCs w:val="24"/>
              </w:rPr>
              <w:t xml:space="preserve"> </w:t>
            </w:r>
            <w:r w:rsidRPr="007C177B">
              <w:rPr>
                <w:sz w:val="24"/>
                <w:szCs w:val="24"/>
              </w:rPr>
              <w:t>физический</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моральный</w:t>
            </w:r>
            <w:r w:rsidRPr="007C177B">
              <w:rPr>
                <w:spacing w:val="1"/>
                <w:sz w:val="24"/>
                <w:szCs w:val="24"/>
              </w:rPr>
              <w:t xml:space="preserve"> </w:t>
            </w:r>
            <w:r w:rsidRPr="007C177B">
              <w:rPr>
                <w:sz w:val="24"/>
                <w:szCs w:val="24"/>
              </w:rPr>
              <w:t>вред</w:t>
            </w:r>
            <w:r w:rsidRPr="007C177B">
              <w:rPr>
                <w:spacing w:val="1"/>
                <w:sz w:val="24"/>
                <w:szCs w:val="24"/>
              </w:rPr>
              <w:t xml:space="preserve"> </w:t>
            </w:r>
            <w:r w:rsidRPr="007C177B">
              <w:rPr>
                <w:sz w:val="24"/>
                <w:szCs w:val="24"/>
              </w:rPr>
              <w:t>другим</w:t>
            </w:r>
            <w:r w:rsidRPr="007C177B">
              <w:rPr>
                <w:spacing w:val="-2"/>
                <w:sz w:val="24"/>
                <w:szCs w:val="24"/>
              </w:rPr>
              <w:t xml:space="preserve"> </w:t>
            </w:r>
            <w:r w:rsidRPr="007C177B">
              <w:rPr>
                <w:sz w:val="24"/>
                <w:szCs w:val="24"/>
              </w:rPr>
              <w:t>людям,</w:t>
            </w:r>
            <w:r w:rsidRPr="007C177B">
              <w:rPr>
                <w:spacing w:val="4"/>
                <w:sz w:val="24"/>
                <w:szCs w:val="24"/>
              </w:rPr>
              <w:t xml:space="preserve"> </w:t>
            </w:r>
            <w:r w:rsidRPr="007C177B">
              <w:rPr>
                <w:sz w:val="24"/>
                <w:szCs w:val="24"/>
              </w:rPr>
              <w:t>уважающий старших.</w:t>
            </w:r>
          </w:p>
          <w:p w:rsidR="0006022C" w:rsidRPr="007C177B" w:rsidRDefault="0006022C" w:rsidP="0006022C">
            <w:pPr>
              <w:pStyle w:val="TableParagraph"/>
              <w:spacing w:line="265" w:lineRule="exact"/>
              <w:jc w:val="both"/>
              <w:rPr>
                <w:sz w:val="24"/>
                <w:szCs w:val="24"/>
              </w:rPr>
            </w:pPr>
            <w:r w:rsidRPr="007C177B">
              <w:rPr>
                <w:sz w:val="24"/>
                <w:szCs w:val="24"/>
              </w:rPr>
              <w:t>Умеющий</w:t>
            </w:r>
            <w:r w:rsidRPr="007C177B">
              <w:rPr>
                <w:spacing w:val="7"/>
                <w:sz w:val="24"/>
                <w:szCs w:val="24"/>
              </w:rPr>
              <w:t xml:space="preserve"> </w:t>
            </w:r>
            <w:r w:rsidRPr="007C177B">
              <w:rPr>
                <w:sz w:val="24"/>
                <w:szCs w:val="24"/>
              </w:rPr>
              <w:t>оценивать</w:t>
            </w:r>
            <w:r w:rsidRPr="007C177B">
              <w:rPr>
                <w:spacing w:val="63"/>
                <w:sz w:val="24"/>
                <w:szCs w:val="24"/>
              </w:rPr>
              <w:t xml:space="preserve"> </w:t>
            </w:r>
            <w:r w:rsidRPr="007C177B">
              <w:rPr>
                <w:sz w:val="24"/>
                <w:szCs w:val="24"/>
              </w:rPr>
              <w:t>поступки</w:t>
            </w:r>
            <w:r w:rsidRPr="007C177B">
              <w:rPr>
                <w:spacing w:val="66"/>
                <w:sz w:val="24"/>
                <w:szCs w:val="24"/>
              </w:rPr>
              <w:t xml:space="preserve"> </w:t>
            </w:r>
            <w:r w:rsidRPr="007C177B">
              <w:rPr>
                <w:sz w:val="24"/>
                <w:szCs w:val="24"/>
              </w:rPr>
              <w:t>с</w:t>
            </w:r>
            <w:r w:rsidRPr="007C177B">
              <w:rPr>
                <w:spacing w:val="66"/>
                <w:sz w:val="24"/>
                <w:szCs w:val="24"/>
              </w:rPr>
              <w:t xml:space="preserve"> </w:t>
            </w:r>
            <w:r w:rsidRPr="007C177B">
              <w:rPr>
                <w:sz w:val="24"/>
                <w:szCs w:val="24"/>
              </w:rPr>
              <w:t>позиции</w:t>
            </w:r>
            <w:r w:rsidRPr="007C177B">
              <w:rPr>
                <w:spacing w:val="66"/>
                <w:sz w:val="24"/>
                <w:szCs w:val="24"/>
              </w:rPr>
              <w:t xml:space="preserve"> </w:t>
            </w:r>
            <w:r w:rsidRPr="007C177B">
              <w:rPr>
                <w:sz w:val="24"/>
                <w:szCs w:val="24"/>
              </w:rPr>
              <w:t>их</w:t>
            </w:r>
            <w:r w:rsidRPr="007C177B">
              <w:rPr>
                <w:spacing w:val="67"/>
                <w:sz w:val="24"/>
                <w:szCs w:val="24"/>
              </w:rPr>
              <w:t xml:space="preserve"> </w:t>
            </w:r>
            <w:r w:rsidRPr="007C177B">
              <w:rPr>
                <w:sz w:val="24"/>
                <w:szCs w:val="24"/>
              </w:rPr>
              <w:t>соответствия</w:t>
            </w:r>
            <w:r w:rsidRPr="007C177B">
              <w:rPr>
                <w:spacing w:val="66"/>
                <w:sz w:val="24"/>
                <w:szCs w:val="24"/>
              </w:rPr>
              <w:t xml:space="preserve"> </w:t>
            </w:r>
            <w:r w:rsidRPr="007C177B">
              <w:rPr>
                <w:sz w:val="24"/>
                <w:szCs w:val="24"/>
              </w:rPr>
              <w:t>нравственным</w:t>
            </w:r>
            <w:r w:rsidRPr="007C177B">
              <w:rPr>
                <w:spacing w:val="64"/>
                <w:sz w:val="24"/>
                <w:szCs w:val="24"/>
              </w:rPr>
              <w:t xml:space="preserve"> </w:t>
            </w:r>
            <w:r w:rsidRPr="007C177B">
              <w:rPr>
                <w:sz w:val="24"/>
                <w:szCs w:val="24"/>
              </w:rPr>
              <w:t>нормам, осознающий</w:t>
            </w:r>
            <w:r w:rsidRPr="007C177B">
              <w:rPr>
                <w:spacing w:val="-4"/>
                <w:sz w:val="24"/>
                <w:szCs w:val="24"/>
              </w:rPr>
              <w:t xml:space="preserve"> </w:t>
            </w:r>
            <w:r w:rsidRPr="007C177B">
              <w:rPr>
                <w:sz w:val="24"/>
                <w:szCs w:val="24"/>
              </w:rPr>
              <w:t>ответственность</w:t>
            </w:r>
            <w:r w:rsidRPr="007C177B">
              <w:rPr>
                <w:spacing w:val="-6"/>
                <w:sz w:val="24"/>
                <w:szCs w:val="24"/>
              </w:rPr>
              <w:t xml:space="preserve"> </w:t>
            </w:r>
            <w:r w:rsidRPr="007C177B">
              <w:rPr>
                <w:sz w:val="24"/>
                <w:szCs w:val="24"/>
              </w:rPr>
              <w:t>за</w:t>
            </w:r>
            <w:r w:rsidRPr="007C177B">
              <w:rPr>
                <w:spacing w:val="-5"/>
                <w:sz w:val="24"/>
                <w:szCs w:val="24"/>
              </w:rPr>
              <w:t xml:space="preserve"> </w:t>
            </w:r>
            <w:r w:rsidRPr="007C177B">
              <w:rPr>
                <w:sz w:val="24"/>
                <w:szCs w:val="24"/>
              </w:rPr>
              <w:t>свои</w:t>
            </w:r>
            <w:r w:rsidRPr="007C177B">
              <w:rPr>
                <w:spacing w:val="-3"/>
                <w:sz w:val="24"/>
                <w:szCs w:val="24"/>
              </w:rPr>
              <w:t xml:space="preserve"> </w:t>
            </w:r>
            <w:r w:rsidRPr="007C177B">
              <w:rPr>
                <w:sz w:val="24"/>
                <w:szCs w:val="24"/>
              </w:rPr>
              <w:t>поступки.</w:t>
            </w:r>
          </w:p>
          <w:p w:rsidR="0006022C" w:rsidRPr="007C177B" w:rsidRDefault="0006022C" w:rsidP="0006022C">
            <w:pPr>
              <w:pStyle w:val="TableParagraph"/>
              <w:spacing w:before="41" w:line="276" w:lineRule="auto"/>
              <w:ind w:right="99"/>
              <w:jc w:val="both"/>
              <w:rPr>
                <w:sz w:val="24"/>
                <w:szCs w:val="24"/>
              </w:rPr>
            </w:pPr>
            <w:r w:rsidRPr="007C177B">
              <w:rPr>
                <w:sz w:val="24"/>
                <w:szCs w:val="24"/>
              </w:rPr>
              <w:t>Владеющий представлениями о многообразии языкового и культурного пространства</w:t>
            </w:r>
            <w:r w:rsidRPr="007C177B">
              <w:rPr>
                <w:spacing w:val="1"/>
                <w:sz w:val="24"/>
                <w:szCs w:val="24"/>
              </w:rPr>
              <w:t xml:space="preserve"> </w:t>
            </w:r>
            <w:r w:rsidRPr="007C177B">
              <w:rPr>
                <w:sz w:val="24"/>
                <w:szCs w:val="24"/>
              </w:rPr>
              <w:t>России,</w:t>
            </w:r>
            <w:r w:rsidRPr="007C177B">
              <w:rPr>
                <w:spacing w:val="1"/>
                <w:sz w:val="24"/>
                <w:szCs w:val="24"/>
              </w:rPr>
              <w:t xml:space="preserve"> </w:t>
            </w:r>
            <w:r w:rsidRPr="007C177B">
              <w:rPr>
                <w:sz w:val="24"/>
                <w:szCs w:val="24"/>
              </w:rPr>
              <w:t>имеющий</w:t>
            </w:r>
            <w:r w:rsidRPr="007C177B">
              <w:rPr>
                <w:spacing w:val="1"/>
                <w:sz w:val="24"/>
                <w:szCs w:val="24"/>
              </w:rPr>
              <w:t xml:space="preserve"> </w:t>
            </w:r>
            <w:r w:rsidRPr="007C177B">
              <w:rPr>
                <w:sz w:val="24"/>
                <w:szCs w:val="24"/>
              </w:rPr>
              <w:t>первоначальные</w:t>
            </w:r>
            <w:r w:rsidRPr="007C177B">
              <w:rPr>
                <w:spacing w:val="1"/>
                <w:sz w:val="24"/>
                <w:szCs w:val="24"/>
              </w:rPr>
              <w:t xml:space="preserve"> </w:t>
            </w:r>
            <w:r w:rsidRPr="007C177B">
              <w:rPr>
                <w:sz w:val="24"/>
                <w:szCs w:val="24"/>
              </w:rPr>
              <w:t>навыки</w:t>
            </w:r>
            <w:r w:rsidRPr="007C177B">
              <w:rPr>
                <w:spacing w:val="1"/>
                <w:sz w:val="24"/>
                <w:szCs w:val="24"/>
              </w:rPr>
              <w:t xml:space="preserve"> </w:t>
            </w:r>
            <w:r w:rsidRPr="007C177B">
              <w:rPr>
                <w:sz w:val="24"/>
                <w:szCs w:val="24"/>
              </w:rPr>
              <w:t>общения</w:t>
            </w:r>
            <w:r w:rsidRPr="007C177B">
              <w:rPr>
                <w:spacing w:val="1"/>
                <w:sz w:val="24"/>
                <w:szCs w:val="24"/>
              </w:rPr>
              <w:t xml:space="preserve"> </w:t>
            </w:r>
            <w:r w:rsidRPr="007C177B">
              <w:rPr>
                <w:sz w:val="24"/>
                <w:szCs w:val="24"/>
              </w:rPr>
              <w:t>с</w:t>
            </w:r>
            <w:r w:rsidRPr="007C177B">
              <w:rPr>
                <w:spacing w:val="1"/>
                <w:sz w:val="24"/>
                <w:szCs w:val="24"/>
              </w:rPr>
              <w:t xml:space="preserve"> </w:t>
            </w:r>
            <w:r w:rsidRPr="007C177B">
              <w:rPr>
                <w:sz w:val="24"/>
                <w:szCs w:val="24"/>
              </w:rPr>
              <w:t>людьми</w:t>
            </w:r>
            <w:r w:rsidRPr="007C177B">
              <w:rPr>
                <w:spacing w:val="1"/>
                <w:sz w:val="24"/>
                <w:szCs w:val="24"/>
              </w:rPr>
              <w:t xml:space="preserve"> </w:t>
            </w:r>
            <w:r w:rsidRPr="007C177B">
              <w:rPr>
                <w:sz w:val="24"/>
                <w:szCs w:val="24"/>
              </w:rPr>
              <w:t>разных</w:t>
            </w:r>
            <w:r w:rsidRPr="007C177B">
              <w:rPr>
                <w:spacing w:val="1"/>
                <w:sz w:val="24"/>
                <w:szCs w:val="24"/>
              </w:rPr>
              <w:t xml:space="preserve"> </w:t>
            </w:r>
            <w:r w:rsidRPr="007C177B">
              <w:rPr>
                <w:sz w:val="24"/>
                <w:szCs w:val="24"/>
              </w:rPr>
              <w:t>народов,</w:t>
            </w:r>
            <w:r w:rsidRPr="007C177B">
              <w:rPr>
                <w:spacing w:val="-57"/>
                <w:sz w:val="24"/>
                <w:szCs w:val="24"/>
              </w:rPr>
              <w:t xml:space="preserve"> </w:t>
            </w:r>
            <w:r w:rsidRPr="007C177B">
              <w:rPr>
                <w:sz w:val="24"/>
                <w:szCs w:val="24"/>
              </w:rPr>
              <w:t>вероисповеданий.</w:t>
            </w:r>
          </w:p>
          <w:p w:rsidR="0006022C" w:rsidRPr="007C177B" w:rsidRDefault="0006022C" w:rsidP="0006022C">
            <w:pPr>
              <w:pStyle w:val="TableParagraph"/>
              <w:spacing w:before="1"/>
              <w:jc w:val="both"/>
              <w:rPr>
                <w:sz w:val="24"/>
                <w:szCs w:val="24"/>
              </w:rPr>
            </w:pPr>
            <w:r w:rsidRPr="007C177B">
              <w:rPr>
                <w:sz w:val="24"/>
                <w:szCs w:val="24"/>
              </w:rPr>
              <w:t>Сознающий</w:t>
            </w:r>
            <w:r w:rsidRPr="007C177B">
              <w:rPr>
                <w:spacing w:val="27"/>
                <w:sz w:val="24"/>
                <w:szCs w:val="24"/>
              </w:rPr>
              <w:t xml:space="preserve"> </w:t>
            </w:r>
            <w:r w:rsidRPr="007C177B">
              <w:rPr>
                <w:sz w:val="24"/>
                <w:szCs w:val="24"/>
              </w:rPr>
              <w:t>нравственную</w:t>
            </w:r>
            <w:r w:rsidRPr="007C177B">
              <w:rPr>
                <w:spacing w:val="88"/>
                <w:sz w:val="24"/>
                <w:szCs w:val="24"/>
              </w:rPr>
              <w:t xml:space="preserve"> </w:t>
            </w:r>
            <w:r w:rsidRPr="007C177B">
              <w:rPr>
                <w:sz w:val="24"/>
                <w:szCs w:val="24"/>
              </w:rPr>
              <w:t>и</w:t>
            </w:r>
            <w:r w:rsidRPr="007C177B">
              <w:rPr>
                <w:spacing w:val="89"/>
                <w:sz w:val="24"/>
                <w:szCs w:val="24"/>
              </w:rPr>
              <w:t xml:space="preserve"> </w:t>
            </w:r>
            <w:r w:rsidRPr="007C177B">
              <w:rPr>
                <w:sz w:val="24"/>
                <w:szCs w:val="24"/>
              </w:rPr>
              <w:t>эстетическую</w:t>
            </w:r>
            <w:r w:rsidRPr="007C177B">
              <w:rPr>
                <w:spacing w:val="91"/>
                <w:sz w:val="24"/>
                <w:szCs w:val="24"/>
              </w:rPr>
              <w:t xml:space="preserve"> </w:t>
            </w:r>
            <w:r w:rsidRPr="007C177B">
              <w:rPr>
                <w:sz w:val="24"/>
                <w:szCs w:val="24"/>
              </w:rPr>
              <w:t>ценность</w:t>
            </w:r>
            <w:r w:rsidRPr="007C177B">
              <w:rPr>
                <w:spacing w:val="86"/>
                <w:sz w:val="24"/>
                <w:szCs w:val="24"/>
              </w:rPr>
              <w:t xml:space="preserve"> </w:t>
            </w:r>
            <w:r w:rsidRPr="007C177B">
              <w:rPr>
                <w:sz w:val="24"/>
                <w:szCs w:val="24"/>
              </w:rPr>
              <w:t>литературы,</w:t>
            </w:r>
            <w:r w:rsidRPr="007C177B">
              <w:rPr>
                <w:spacing w:val="90"/>
                <w:sz w:val="24"/>
                <w:szCs w:val="24"/>
              </w:rPr>
              <w:t xml:space="preserve"> </w:t>
            </w:r>
            <w:r w:rsidRPr="007C177B">
              <w:rPr>
                <w:sz w:val="24"/>
                <w:szCs w:val="24"/>
              </w:rPr>
              <w:t>родного</w:t>
            </w:r>
            <w:r w:rsidRPr="007C177B">
              <w:rPr>
                <w:spacing w:val="88"/>
                <w:sz w:val="24"/>
                <w:szCs w:val="24"/>
              </w:rPr>
              <w:t xml:space="preserve"> </w:t>
            </w:r>
            <w:r w:rsidRPr="007C177B">
              <w:rPr>
                <w:sz w:val="24"/>
                <w:szCs w:val="24"/>
              </w:rPr>
              <w:t>я</w:t>
            </w:r>
            <w:r>
              <w:rPr>
                <w:sz w:val="24"/>
                <w:szCs w:val="24"/>
              </w:rPr>
              <w:t xml:space="preserve">зыка, </w:t>
            </w:r>
            <w:r w:rsidRPr="007C177B">
              <w:rPr>
                <w:sz w:val="24"/>
                <w:szCs w:val="24"/>
              </w:rPr>
              <w:t>русского</w:t>
            </w:r>
            <w:r w:rsidRPr="007C177B">
              <w:rPr>
                <w:spacing w:val="-2"/>
                <w:sz w:val="24"/>
                <w:szCs w:val="24"/>
              </w:rPr>
              <w:t xml:space="preserve"> </w:t>
            </w:r>
            <w:r w:rsidRPr="007C177B">
              <w:rPr>
                <w:sz w:val="24"/>
                <w:szCs w:val="24"/>
              </w:rPr>
              <w:t>языка,</w:t>
            </w:r>
            <w:r w:rsidRPr="007C177B">
              <w:rPr>
                <w:spacing w:val="-1"/>
                <w:sz w:val="24"/>
                <w:szCs w:val="24"/>
              </w:rPr>
              <w:t xml:space="preserve"> </w:t>
            </w:r>
            <w:r w:rsidRPr="007C177B">
              <w:rPr>
                <w:sz w:val="24"/>
                <w:szCs w:val="24"/>
              </w:rPr>
              <w:t>проявляющий</w:t>
            </w:r>
            <w:r w:rsidRPr="007C177B">
              <w:rPr>
                <w:spacing w:val="-3"/>
                <w:sz w:val="24"/>
                <w:szCs w:val="24"/>
              </w:rPr>
              <w:t xml:space="preserve"> </w:t>
            </w:r>
            <w:r w:rsidRPr="007C177B">
              <w:rPr>
                <w:sz w:val="24"/>
                <w:szCs w:val="24"/>
              </w:rPr>
              <w:t>интерес</w:t>
            </w:r>
            <w:r w:rsidRPr="007C177B">
              <w:rPr>
                <w:spacing w:val="-3"/>
                <w:sz w:val="24"/>
                <w:szCs w:val="24"/>
              </w:rPr>
              <w:t xml:space="preserve"> </w:t>
            </w:r>
            <w:r w:rsidRPr="007C177B">
              <w:rPr>
                <w:sz w:val="24"/>
                <w:szCs w:val="24"/>
              </w:rPr>
              <w:t>к</w:t>
            </w:r>
            <w:r w:rsidRPr="007C177B">
              <w:rPr>
                <w:spacing w:val="-1"/>
                <w:sz w:val="24"/>
                <w:szCs w:val="24"/>
              </w:rPr>
              <w:t xml:space="preserve"> </w:t>
            </w:r>
            <w:r w:rsidRPr="007C177B">
              <w:rPr>
                <w:sz w:val="24"/>
                <w:szCs w:val="24"/>
              </w:rPr>
              <w:t>чтению.</w:t>
            </w:r>
          </w:p>
        </w:tc>
      </w:tr>
    </w:tbl>
    <w:p w:rsidR="0006022C" w:rsidRPr="007C177B" w:rsidRDefault="0006022C" w:rsidP="0006022C">
      <w:pPr>
        <w:jc w:val="both"/>
        <w:sectPr w:rsidR="0006022C" w:rsidRPr="007C177B" w:rsidSect="0006022C">
          <w:type w:val="continuous"/>
          <w:pgSz w:w="16850" w:h="11900" w:orient="landscape"/>
          <w:pgMar w:top="640" w:right="640" w:bottom="1480" w:left="1480" w:header="0" w:footer="975" w:gutter="0"/>
          <w:cols w:space="720"/>
          <w:docGrid w:linePitch="326"/>
        </w:sectPr>
      </w:pPr>
    </w:p>
    <w:tbl>
      <w:tblPr>
        <w:tblW w:w="144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87"/>
      </w:tblGrid>
      <w:tr w:rsidR="0006022C" w:rsidRPr="007C177B" w:rsidTr="0006022C">
        <w:trPr>
          <w:trHeight w:val="318"/>
        </w:trPr>
        <w:tc>
          <w:tcPr>
            <w:tcW w:w="14487" w:type="dxa"/>
          </w:tcPr>
          <w:p w:rsidR="0006022C" w:rsidRPr="007C177B" w:rsidRDefault="0006022C" w:rsidP="0006022C">
            <w:pPr>
              <w:pStyle w:val="TableParagraph"/>
              <w:spacing w:line="267" w:lineRule="exact"/>
              <w:ind w:left="287"/>
              <w:jc w:val="center"/>
              <w:rPr>
                <w:b/>
                <w:sz w:val="24"/>
                <w:szCs w:val="24"/>
              </w:rPr>
            </w:pPr>
            <w:r w:rsidRPr="007C177B">
              <w:rPr>
                <w:b/>
                <w:sz w:val="24"/>
                <w:szCs w:val="24"/>
              </w:rPr>
              <w:lastRenderedPageBreak/>
              <w:t>Эстетическое</w:t>
            </w:r>
            <w:r w:rsidRPr="007C177B">
              <w:rPr>
                <w:b/>
                <w:spacing w:val="-5"/>
                <w:sz w:val="24"/>
                <w:szCs w:val="24"/>
              </w:rPr>
              <w:t xml:space="preserve"> </w:t>
            </w:r>
            <w:r w:rsidRPr="007C177B">
              <w:rPr>
                <w:b/>
                <w:sz w:val="24"/>
                <w:szCs w:val="24"/>
              </w:rPr>
              <w:t>воспитание</w:t>
            </w:r>
          </w:p>
        </w:tc>
      </w:tr>
      <w:tr w:rsidR="0006022C" w:rsidRPr="007C177B" w:rsidTr="0006022C">
        <w:trPr>
          <w:trHeight w:val="830"/>
        </w:trPr>
        <w:tc>
          <w:tcPr>
            <w:tcW w:w="14487" w:type="dxa"/>
            <w:tcBorders>
              <w:bottom w:val="single" w:sz="4" w:space="0" w:color="auto"/>
            </w:tcBorders>
          </w:tcPr>
          <w:p w:rsidR="0006022C" w:rsidRPr="007C177B" w:rsidRDefault="0006022C" w:rsidP="0006022C">
            <w:pPr>
              <w:pStyle w:val="TableParagraph"/>
              <w:spacing w:line="276" w:lineRule="auto"/>
              <w:jc w:val="both"/>
              <w:rPr>
                <w:sz w:val="24"/>
                <w:szCs w:val="24"/>
              </w:rPr>
            </w:pPr>
            <w:r w:rsidRPr="007C177B">
              <w:rPr>
                <w:sz w:val="24"/>
                <w:szCs w:val="24"/>
              </w:rPr>
              <w:t>Способный</w:t>
            </w:r>
            <w:r w:rsidRPr="007C177B">
              <w:rPr>
                <w:spacing w:val="21"/>
                <w:sz w:val="24"/>
                <w:szCs w:val="24"/>
              </w:rPr>
              <w:t xml:space="preserve"> </w:t>
            </w:r>
            <w:r w:rsidRPr="007C177B">
              <w:rPr>
                <w:sz w:val="24"/>
                <w:szCs w:val="24"/>
              </w:rPr>
              <w:t>воспринимать</w:t>
            </w:r>
            <w:r w:rsidRPr="007C177B">
              <w:rPr>
                <w:spacing w:val="21"/>
                <w:sz w:val="24"/>
                <w:szCs w:val="24"/>
              </w:rPr>
              <w:t xml:space="preserve"> </w:t>
            </w:r>
            <w:r w:rsidRPr="007C177B">
              <w:rPr>
                <w:sz w:val="24"/>
                <w:szCs w:val="24"/>
              </w:rPr>
              <w:t>и</w:t>
            </w:r>
            <w:r w:rsidRPr="007C177B">
              <w:rPr>
                <w:spacing w:val="21"/>
                <w:sz w:val="24"/>
                <w:szCs w:val="24"/>
              </w:rPr>
              <w:t xml:space="preserve"> </w:t>
            </w:r>
            <w:r w:rsidRPr="007C177B">
              <w:rPr>
                <w:sz w:val="24"/>
                <w:szCs w:val="24"/>
              </w:rPr>
              <w:t>чувствовать</w:t>
            </w:r>
            <w:r w:rsidRPr="007C177B">
              <w:rPr>
                <w:spacing w:val="21"/>
                <w:sz w:val="24"/>
                <w:szCs w:val="24"/>
              </w:rPr>
              <w:t xml:space="preserve"> </w:t>
            </w:r>
            <w:r w:rsidRPr="007C177B">
              <w:rPr>
                <w:sz w:val="24"/>
                <w:szCs w:val="24"/>
              </w:rPr>
              <w:t>прекрасное</w:t>
            </w:r>
            <w:r w:rsidRPr="007C177B">
              <w:rPr>
                <w:spacing w:val="26"/>
                <w:sz w:val="24"/>
                <w:szCs w:val="24"/>
              </w:rPr>
              <w:t xml:space="preserve"> </w:t>
            </w:r>
            <w:r w:rsidRPr="007C177B">
              <w:rPr>
                <w:sz w:val="24"/>
                <w:szCs w:val="24"/>
              </w:rPr>
              <w:t>в</w:t>
            </w:r>
            <w:r w:rsidRPr="007C177B">
              <w:rPr>
                <w:spacing w:val="20"/>
                <w:sz w:val="24"/>
                <w:szCs w:val="24"/>
              </w:rPr>
              <w:t xml:space="preserve"> </w:t>
            </w:r>
            <w:r w:rsidRPr="007C177B">
              <w:rPr>
                <w:sz w:val="24"/>
                <w:szCs w:val="24"/>
              </w:rPr>
              <w:t>быту,</w:t>
            </w:r>
            <w:r w:rsidRPr="007C177B">
              <w:rPr>
                <w:spacing w:val="20"/>
                <w:sz w:val="24"/>
                <w:szCs w:val="24"/>
              </w:rPr>
              <w:t xml:space="preserve"> </w:t>
            </w:r>
            <w:r w:rsidRPr="007C177B">
              <w:rPr>
                <w:sz w:val="24"/>
                <w:szCs w:val="24"/>
              </w:rPr>
              <w:t>природе,</w:t>
            </w:r>
            <w:r w:rsidRPr="007C177B">
              <w:rPr>
                <w:spacing w:val="20"/>
                <w:sz w:val="24"/>
                <w:szCs w:val="24"/>
              </w:rPr>
              <w:t xml:space="preserve"> </w:t>
            </w:r>
            <w:r w:rsidRPr="007C177B">
              <w:rPr>
                <w:sz w:val="24"/>
                <w:szCs w:val="24"/>
              </w:rPr>
              <w:t>искусстве,</w:t>
            </w:r>
            <w:r w:rsidRPr="007C177B">
              <w:rPr>
                <w:spacing w:val="-57"/>
                <w:sz w:val="24"/>
                <w:szCs w:val="24"/>
              </w:rPr>
              <w:t xml:space="preserve"> </w:t>
            </w:r>
            <w:r w:rsidRPr="007C177B">
              <w:rPr>
                <w:sz w:val="24"/>
                <w:szCs w:val="24"/>
              </w:rPr>
              <w:t>творчестве</w:t>
            </w:r>
            <w:r w:rsidRPr="007C177B">
              <w:rPr>
                <w:spacing w:val="-3"/>
                <w:sz w:val="24"/>
                <w:szCs w:val="24"/>
              </w:rPr>
              <w:t xml:space="preserve"> </w:t>
            </w:r>
            <w:r w:rsidRPr="007C177B">
              <w:rPr>
                <w:sz w:val="24"/>
                <w:szCs w:val="24"/>
              </w:rPr>
              <w:t>людей.</w:t>
            </w:r>
          </w:p>
          <w:p w:rsidR="0006022C" w:rsidRPr="007C177B" w:rsidRDefault="0006022C" w:rsidP="0006022C">
            <w:pPr>
              <w:pStyle w:val="TableParagraph"/>
              <w:spacing w:line="276" w:lineRule="auto"/>
              <w:jc w:val="both"/>
              <w:rPr>
                <w:sz w:val="24"/>
                <w:szCs w:val="24"/>
              </w:rPr>
            </w:pPr>
            <w:r w:rsidRPr="007C177B">
              <w:rPr>
                <w:sz w:val="24"/>
                <w:szCs w:val="24"/>
              </w:rPr>
              <w:t>Проявляющий</w:t>
            </w:r>
            <w:r w:rsidRPr="007C177B">
              <w:rPr>
                <w:spacing w:val="32"/>
                <w:sz w:val="24"/>
                <w:szCs w:val="24"/>
              </w:rPr>
              <w:t xml:space="preserve"> </w:t>
            </w:r>
            <w:r w:rsidRPr="007C177B">
              <w:rPr>
                <w:sz w:val="24"/>
                <w:szCs w:val="24"/>
              </w:rPr>
              <w:t>интерес</w:t>
            </w:r>
            <w:r w:rsidRPr="007C177B">
              <w:rPr>
                <w:spacing w:val="30"/>
                <w:sz w:val="24"/>
                <w:szCs w:val="24"/>
              </w:rPr>
              <w:t xml:space="preserve"> </w:t>
            </w:r>
            <w:r w:rsidRPr="007C177B">
              <w:rPr>
                <w:sz w:val="24"/>
                <w:szCs w:val="24"/>
              </w:rPr>
              <w:t>и</w:t>
            </w:r>
            <w:r w:rsidRPr="007C177B">
              <w:rPr>
                <w:spacing w:val="35"/>
                <w:sz w:val="24"/>
                <w:szCs w:val="24"/>
              </w:rPr>
              <w:t xml:space="preserve"> </w:t>
            </w:r>
            <w:r w:rsidRPr="007C177B">
              <w:rPr>
                <w:sz w:val="24"/>
                <w:szCs w:val="24"/>
              </w:rPr>
              <w:t>уважение</w:t>
            </w:r>
            <w:r w:rsidRPr="007C177B">
              <w:rPr>
                <w:spacing w:val="30"/>
                <w:sz w:val="24"/>
                <w:szCs w:val="24"/>
              </w:rPr>
              <w:t xml:space="preserve"> </w:t>
            </w:r>
            <w:r w:rsidRPr="007C177B">
              <w:rPr>
                <w:sz w:val="24"/>
                <w:szCs w:val="24"/>
              </w:rPr>
              <w:t>к</w:t>
            </w:r>
            <w:r w:rsidRPr="007C177B">
              <w:rPr>
                <w:spacing w:val="32"/>
                <w:sz w:val="24"/>
                <w:szCs w:val="24"/>
              </w:rPr>
              <w:t xml:space="preserve"> </w:t>
            </w:r>
            <w:r w:rsidRPr="007C177B">
              <w:rPr>
                <w:sz w:val="24"/>
                <w:szCs w:val="24"/>
              </w:rPr>
              <w:t>отечественной</w:t>
            </w:r>
            <w:r w:rsidRPr="007C177B">
              <w:rPr>
                <w:spacing w:val="32"/>
                <w:sz w:val="24"/>
                <w:szCs w:val="24"/>
              </w:rPr>
              <w:t xml:space="preserve"> </w:t>
            </w:r>
            <w:r w:rsidRPr="007C177B">
              <w:rPr>
                <w:sz w:val="24"/>
                <w:szCs w:val="24"/>
              </w:rPr>
              <w:t>и</w:t>
            </w:r>
            <w:r w:rsidRPr="007C177B">
              <w:rPr>
                <w:spacing w:val="32"/>
                <w:sz w:val="24"/>
                <w:szCs w:val="24"/>
              </w:rPr>
              <w:t xml:space="preserve"> </w:t>
            </w:r>
            <w:r w:rsidRPr="007C177B">
              <w:rPr>
                <w:sz w:val="24"/>
                <w:szCs w:val="24"/>
              </w:rPr>
              <w:t>мировой</w:t>
            </w:r>
            <w:r w:rsidRPr="007C177B">
              <w:rPr>
                <w:spacing w:val="30"/>
                <w:sz w:val="24"/>
                <w:szCs w:val="24"/>
              </w:rPr>
              <w:t xml:space="preserve"> </w:t>
            </w:r>
            <w:r w:rsidRPr="007C177B">
              <w:rPr>
                <w:sz w:val="24"/>
                <w:szCs w:val="24"/>
              </w:rPr>
              <w:t>художественной</w:t>
            </w:r>
            <w:r w:rsidRPr="007C177B">
              <w:rPr>
                <w:spacing w:val="-57"/>
                <w:sz w:val="24"/>
                <w:szCs w:val="24"/>
              </w:rPr>
              <w:t xml:space="preserve"> </w:t>
            </w:r>
            <w:r w:rsidRPr="007C177B">
              <w:rPr>
                <w:sz w:val="24"/>
                <w:szCs w:val="24"/>
              </w:rPr>
              <w:t>культуре.</w:t>
            </w:r>
          </w:p>
          <w:p w:rsidR="0006022C" w:rsidRPr="007C177B" w:rsidRDefault="0006022C" w:rsidP="0006022C">
            <w:pPr>
              <w:pStyle w:val="TableParagraph"/>
              <w:jc w:val="both"/>
              <w:rPr>
                <w:sz w:val="24"/>
                <w:szCs w:val="24"/>
              </w:rPr>
            </w:pPr>
            <w:r w:rsidRPr="007C177B">
              <w:rPr>
                <w:sz w:val="24"/>
                <w:szCs w:val="24"/>
              </w:rPr>
              <w:t>Проявляющий</w:t>
            </w:r>
            <w:r w:rsidRPr="007C177B">
              <w:rPr>
                <w:spacing w:val="70"/>
                <w:sz w:val="24"/>
                <w:szCs w:val="24"/>
              </w:rPr>
              <w:t xml:space="preserve"> </w:t>
            </w:r>
            <w:r w:rsidRPr="007C177B">
              <w:rPr>
                <w:sz w:val="24"/>
                <w:szCs w:val="24"/>
              </w:rPr>
              <w:t xml:space="preserve">стремление  </w:t>
            </w:r>
            <w:r w:rsidRPr="007C177B">
              <w:rPr>
                <w:spacing w:val="6"/>
                <w:sz w:val="24"/>
                <w:szCs w:val="24"/>
              </w:rPr>
              <w:t xml:space="preserve"> </w:t>
            </w:r>
            <w:r w:rsidRPr="007C177B">
              <w:rPr>
                <w:sz w:val="24"/>
                <w:szCs w:val="24"/>
              </w:rPr>
              <w:t xml:space="preserve">к  </w:t>
            </w:r>
            <w:r w:rsidRPr="007C177B">
              <w:rPr>
                <w:spacing w:val="9"/>
                <w:sz w:val="24"/>
                <w:szCs w:val="24"/>
              </w:rPr>
              <w:t xml:space="preserve"> </w:t>
            </w:r>
            <w:r w:rsidRPr="007C177B">
              <w:rPr>
                <w:sz w:val="24"/>
                <w:szCs w:val="24"/>
              </w:rPr>
              <w:t xml:space="preserve">самовыражению  </w:t>
            </w:r>
            <w:r w:rsidRPr="007C177B">
              <w:rPr>
                <w:spacing w:val="8"/>
                <w:sz w:val="24"/>
                <w:szCs w:val="24"/>
              </w:rPr>
              <w:t xml:space="preserve"> </w:t>
            </w:r>
            <w:r w:rsidRPr="007C177B">
              <w:rPr>
                <w:sz w:val="24"/>
                <w:szCs w:val="24"/>
              </w:rPr>
              <w:t xml:space="preserve">в  </w:t>
            </w:r>
            <w:r w:rsidRPr="007C177B">
              <w:rPr>
                <w:spacing w:val="8"/>
                <w:sz w:val="24"/>
                <w:szCs w:val="24"/>
              </w:rPr>
              <w:t xml:space="preserve"> </w:t>
            </w:r>
            <w:r w:rsidRPr="007C177B">
              <w:rPr>
                <w:sz w:val="24"/>
                <w:szCs w:val="24"/>
              </w:rPr>
              <w:t xml:space="preserve">разных  </w:t>
            </w:r>
            <w:r w:rsidRPr="007C177B">
              <w:rPr>
                <w:spacing w:val="10"/>
                <w:sz w:val="24"/>
                <w:szCs w:val="24"/>
              </w:rPr>
              <w:t xml:space="preserve"> </w:t>
            </w:r>
            <w:r w:rsidRPr="007C177B">
              <w:rPr>
                <w:sz w:val="24"/>
                <w:szCs w:val="24"/>
              </w:rPr>
              <w:t xml:space="preserve">видах  </w:t>
            </w:r>
            <w:r w:rsidRPr="007C177B">
              <w:rPr>
                <w:spacing w:val="7"/>
                <w:sz w:val="24"/>
                <w:szCs w:val="24"/>
              </w:rPr>
              <w:t xml:space="preserve"> </w:t>
            </w:r>
            <w:r w:rsidRPr="007C177B">
              <w:rPr>
                <w:sz w:val="24"/>
                <w:szCs w:val="24"/>
              </w:rPr>
              <w:t>художественной</w:t>
            </w:r>
          </w:p>
          <w:p w:rsidR="0006022C" w:rsidRPr="009117AC" w:rsidRDefault="0006022C" w:rsidP="0006022C">
            <w:pPr>
              <w:pStyle w:val="TableParagraph"/>
              <w:spacing w:before="27"/>
              <w:jc w:val="both"/>
              <w:rPr>
                <w:sz w:val="24"/>
                <w:szCs w:val="24"/>
              </w:rPr>
            </w:pPr>
            <w:r w:rsidRPr="007C177B">
              <w:rPr>
                <w:sz w:val="24"/>
                <w:szCs w:val="24"/>
              </w:rPr>
              <w:t>деятельности,</w:t>
            </w:r>
            <w:r w:rsidRPr="007C177B">
              <w:rPr>
                <w:spacing w:val="-5"/>
                <w:sz w:val="24"/>
                <w:szCs w:val="24"/>
              </w:rPr>
              <w:t xml:space="preserve"> </w:t>
            </w:r>
            <w:r w:rsidRPr="007C177B">
              <w:rPr>
                <w:sz w:val="24"/>
                <w:szCs w:val="24"/>
              </w:rPr>
              <w:t>искусстве.</w:t>
            </w:r>
          </w:p>
        </w:tc>
      </w:tr>
      <w:tr w:rsidR="0006022C" w:rsidRPr="007C177B" w:rsidTr="0006022C">
        <w:trPr>
          <w:trHeight w:val="263"/>
        </w:trPr>
        <w:tc>
          <w:tcPr>
            <w:tcW w:w="14487" w:type="dxa"/>
          </w:tcPr>
          <w:p w:rsidR="0006022C" w:rsidRPr="007C177B" w:rsidRDefault="0006022C" w:rsidP="0006022C">
            <w:pPr>
              <w:pStyle w:val="TableParagraph"/>
              <w:spacing w:line="267" w:lineRule="exact"/>
              <w:ind w:left="287"/>
              <w:jc w:val="center"/>
              <w:rPr>
                <w:b/>
                <w:sz w:val="24"/>
                <w:szCs w:val="24"/>
              </w:rPr>
            </w:pPr>
            <w:r w:rsidRPr="007C177B">
              <w:rPr>
                <w:b/>
                <w:sz w:val="24"/>
                <w:szCs w:val="24"/>
              </w:rPr>
              <w:lastRenderedPageBreak/>
              <w:t>Физическое</w:t>
            </w:r>
            <w:r w:rsidRPr="007C177B">
              <w:rPr>
                <w:b/>
                <w:spacing w:val="1"/>
                <w:sz w:val="24"/>
                <w:szCs w:val="24"/>
              </w:rPr>
              <w:t xml:space="preserve"> </w:t>
            </w:r>
            <w:r w:rsidRPr="007C177B">
              <w:rPr>
                <w:b/>
                <w:sz w:val="24"/>
                <w:szCs w:val="24"/>
              </w:rPr>
              <w:t>воспитание,</w:t>
            </w:r>
            <w:r w:rsidRPr="007C177B">
              <w:rPr>
                <w:b/>
                <w:spacing w:val="66"/>
                <w:sz w:val="24"/>
                <w:szCs w:val="24"/>
              </w:rPr>
              <w:t xml:space="preserve"> </w:t>
            </w:r>
            <w:r w:rsidRPr="007C177B">
              <w:rPr>
                <w:b/>
                <w:sz w:val="24"/>
                <w:szCs w:val="24"/>
              </w:rPr>
              <w:t>формирование</w:t>
            </w:r>
            <w:r w:rsidRPr="007C177B">
              <w:rPr>
                <w:b/>
                <w:spacing w:val="60"/>
                <w:sz w:val="24"/>
                <w:szCs w:val="24"/>
              </w:rPr>
              <w:t xml:space="preserve"> </w:t>
            </w:r>
            <w:r w:rsidRPr="007C177B">
              <w:rPr>
                <w:b/>
                <w:sz w:val="24"/>
                <w:szCs w:val="24"/>
              </w:rPr>
              <w:t>культуры</w:t>
            </w:r>
            <w:r w:rsidRPr="007C177B">
              <w:rPr>
                <w:b/>
                <w:spacing w:val="62"/>
                <w:sz w:val="24"/>
                <w:szCs w:val="24"/>
              </w:rPr>
              <w:t xml:space="preserve"> </w:t>
            </w:r>
            <w:r w:rsidRPr="007C177B">
              <w:rPr>
                <w:b/>
                <w:sz w:val="24"/>
                <w:szCs w:val="24"/>
              </w:rPr>
              <w:t>здоровья</w:t>
            </w:r>
            <w:r w:rsidRPr="007C177B">
              <w:rPr>
                <w:b/>
                <w:spacing w:val="61"/>
                <w:sz w:val="24"/>
                <w:szCs w:val="24"/>
              </w:rPr>
              <w:t xml:space="preserve"> </w:t>
            </w:r>
            <w:r w:rsidRPr="007C177B">
              <w:rPr>
                <w:b/>
                <w:sz w:val="24"/>
                <w:szCs w:val="24"/>
              </w:rPr>
              <w:t>и</w:t>
            </w:r>
            <w:r w:rsidRPr="007C177B">
              <w:rPr>
                <w:b/>
                <w:spacing w:val="63"/>
                <w:sz w:val="24"/>
                <w:szCs w:val="24"/>
              </w:rPr>
              <w:t xml:space="preserve"> </w:t>
            </w:r>
            <w:r>
              <w:rPr>
                <w:b/>
                <w:sz w:val="24"/>
                <w:szCs w:val="24"/>
              </w:rPr>
              <w:t xml:space="preserve">эмоционального </w:t>
            </w:r>
            <w:r w:rsidRPr="007C177B">
              <w:rPr>
                <w:b/>
                <w:sz w:val="24"/>
                <w:szCs w:val="24"/>
              </w:rPr>
              <w:t>благополучия</w:t>
            </w:r>
          </w:p>
        </w:tc>
      </w:tr>
      <w:tr w:rsidR="0006022C" w:rsidRPr="007C177B" w:rsidTr="0006022C">
        <w:trPr>
          <w:trHeight w:val="1746"/>
        </w:trPr>
        <w:tc>
          <w:tcPr>
            <w:tcW w:w="14487" w:type="dxa"/>
          </w:tcPr>
          <w:p w:rsidR="0006022C" w:rsidRPr="007C177B" w:rsidRDefault="0006022C" w:rsidP="0006022C">
            <w:pPr>
              <w:pStyle w:val="TableParagraph"/>
              <w:spacing w:line="276" w:lineRule="auto"/>
              <w:ind w:right="102" w:firstLine="180"/>
              <w:jc w:val="both"/>
              <w:rPr>
                <w:sz w:val="24"/>
                <w:szCs w:val="24"/>
              </w:rPr>
            </w:pPr>
            <w:r w:rsidRPr="007C177B">
              <w:rPr>
                <w:sz w:val="24"/>
                <w:szCs w:val="24"/>
              </w:rPr>
              <w:t>Бережно</w:t>
            </w:r>
            <w:r w:rsidRPr="007C177B">
              <w:rPr>
                <w:spacing w:val="1"/>
                <w:sz w:val="24"/>
                <w:szCs w:val="24"/>
              </w:rPr>
              <w:t xml:space="preserve"> </w:t>
            </w:r>
            <w:r w:rsidRPr="007C177B">
              <w:rPr>
                <w:sz w:val="24"/>
                <w:szCs w:val="24"/>
              </w:rPr>
              <w:t>относящийся</w:t>
            </w:r>
            <w:r w:rsidRPr="007C177B">
              <w:rPr>
                <w:spacing w:val="1"/>
                <w:sz w:val="24"/>
                <w:szCs w:val="24"/>
              </w:rPr>
              <w:t xml:space="preserve"> </w:t>
            </w:r>
            <w:r w:rsidRPr="007C177B">
              <w:rPr>
                <w:sz w:val="24"/>
                <w:szCs w:val="24"/>
              </w:rPr>
              <w:t>к</w:t>
            </w:r>
            <w:r w:rsidRPr="007C177B">
              <w:rPr>
                <w:spacing w:val="1"/>
                <w:sz w:val="24"/>
                <w:szCs w:val="24"/>
              </w:rPr>
              <w:t xml:space="preserve"> </w:t>
            </w:r>
            <w:r w:rsidRPr="007C177B">
              <w:rPr>
                <w:sz w:val="24"/>
                <w:szCs w:val="24"/>
              </w:rPr>
              <w:t>физическому</w:t>
            </w:r>
            <w:r w:rsidRPr="007C177B">
              <w:rPr>
                <w:spacing w:val="1"/>
                <w:sz w:val="24"/>
                <w:szCs w:val="24"/>
              </w:rPr>
              <w:t xml:space="preserve"> </w:t>
            </w:r>
            <w:r w:rsidRPr="007C177B">
              <w:rPr>
                <w:sz w:val="24"/>
                <w:szCs w:val="24"/>
              </w:rPr>
              <w:t>здоровью,</w:t>
            </w:r>
            <w:r w:rsidRPr="007C177B">
              <w:rPr>
                <w:spacing w:val="1"/>
                <w:sz w:val="24"/>
                <w:szCs w:val="24"/>
              </w:rPr>
              <w:t xml:space="preserve"> </w:t>
            </w:r>
            <w:r w:rsidRPr="007C177B">
              <w:rPr>
                <w:sz w:val="24"/>
                <w:szCs w:val="24"/>
              </w:rPr>
              <w:t>соблюдающий</w:t>
            </w:r>
            <w:r w:rsidRPr="007C177B">
              <w:rPr>
                <w:spacing w:val="1"/>
                <w:sz w:val="24"/>
                <w:szCs w:val="24"/>
              </w:rPr>
              <w:t xml:space="preserve"> </w:t>
            </w:r>
            <w:r w:rsidRPr="007C177B">
              <w:rPr>
                <w:sz w:val="24"/>
                <w:szCs w:val="24"/>
              </w:rPr>
              <w:t>основные</w:t>
            </w:r>
            <w:r w:rsidRPr="007C177B">
              <w:rPr>
                <w:spacing w:val="1"/>
                <w:sz w:val="24"/>
                <w:szCs w:val="24"/>
              </w:rPr>
              <w:t xml:space="preserve"> </w:t>
            </w:r>
            <w:r w:rsidRPr="007C177B">
              <w:rPr>
                <w:sz w:val="24"/>
                <w:szCs w:val="24"/>
              </w:rPr>
              <w:t>правила</w:t>
            </w:r>
            <w:r w:rsidRPr="007C177B">
              <w:rPr>
                <w:spacing w:val="1"/>
                <w:sz w:val="24"/>
                <w:szCs w:val="24"/>
              </w:rPr>
              <w:t xml:space="preserve"> </w:t>
            </w:r>
            <w:r w:rsidRPr="007C177B">
              <w:rPr>
                <w:sz w:val="24"/>
                <w:szCs w:val="24"/>
              </w:rPr>
              <w:t>здорового</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безопасного</w:t>
            </w:r>
            <w:r w:rsidRPr="007C177B">
              <w:rPr>
                <w:spacing w:val="1"/>
                <w:sz w:val="24"/>
                <w:szCs w:val="24"/>
              </w:rPr>
              <w:t xml:space="preserve"> </w:t>
            </w:r>
            <w:r w:rsidRPr="007C177B">
              <w:rPr>
                <w:sz w:val="24"/>
                <w:szCs w:val="24"/>
              </w:rPr>
              <w:t>для</w:t>
            </w:r>
            <w:r w:rsidRPr="007C177B">
              <w:rPr>
                <w:spacing w:val="1"/>
                <w:sz w:val="24"/>
                <w:szCs w:val="24"/>
              </w:rPr>
              <w:t xml:space="preserve"> </w:t>
            </w:r>
            <w:r w:rsidRPr="007C177B">
              <w:rPr>
                <w:sz w:val="24"/>
                <w:szCs w:val="24"/>
              </w:rPr>
              <w:t>себя</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других</w:t>
            </w:r>
            <w:r w:rsidRPr="007C177B">
              <w:rPr>
                <w:spacing w:val="1"/>
                <w:sz w:val="24"/>
                <w:szCs w:val="24"/>
              </w:rPr>
              <w:t xml:space="preserve"> </w:t>
            </w:r>
            <w:r w:rsidRPr="007C177B">
              <w:rPr>
                <w:sz w:val="24"/>
                <w:szCs w:val="24"/>
              </w:rPr>
              <w:t>людей</w:t>
            </w:r>
            <w:r w:rsidRPr="007C177B">
              <w:rPr>
                <w:spacing w:val="1"/>
                <w:sz w:val="24"/>
                <w:szCs w:val="24"/>
              </w:rPr>
              <w:t xml:space="preserve"> </w:t>
            </w:r>
            <w:r w:rsidRPr="007C177B">
              <w:rPr>
                <w:sz w:val="24"/>
                <w:szCs w:val="24"/>
              </w:rPr>
              <w:t>образа</w:t>
            </w:r>
            <w:r w:rsidRPr="007C177B">
              <w:rPr>
                <w:spacing w:val="1"/>
                <w:sz w:val="24"/>
                <w:szCs w:val="24"/>
              </w:rPr>
              <w:t xml:space="preserve"> </w:t>
            </w:r>
            <w:r w:rsidRPr="007C177B">
              <w:rPr>
                <w:sz w:val="24"/>
                <w:szCs w:val="24"/>
              </w:rPr>
              <w:t>жизни,</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том</w:t>
            </w:r>
            <w:r w:rsidRPr="007C177B">
              <w:rPr>
                <w:spacing w:val="1"/>
                <w:sz w:val="24"/>
                <w:szCs w:val="24"/>
              </w:rPr>
              <w:t xml:space="preserve"> </w:t>
            </w:r>
            <w:r w:rsidRPr="007C177B">
              <w:rPr>
                <w:sz w:val="24"/>
                <w:szCs w:val="24"/>
              </w:rPr>
              <w:t>числе</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информационной</w:t>
            </w:r>
            <w:r w:rsidRPr="007C177B">
              <w:rPr>
                <w:spacing w:val="-1"/>
                <w:sz w:val="24"/>
                <w:szCs w:val="24"/>
              </w:rPr>
              <w:t xml:space="preserve"> </w:t>
            </w:r>
            <w:r w:rsidRPr="007C177B">
              <w:rPr>
                <w:sz w:val="24"/>
                <w:szCs w:val="24"/>
              </w:rPr>
              <w:t>среде.</w:t>
            </w:r>
          </w:p>
          <w:p w:rsidR="0006022C" w:rsidRPr="007C177B" w:rsidRDefault="0006022C" w:rsidP="0006022C">
            <w:pPr>
              <w:pStyle w:val="TableParagraph"/>
              <w:spacing w:line="276" w:lineRule="auto"/>
              <w:ind w:right="102" w:firstLine="180"/>
              <w:jc w:val="both"/>
              <w:rPr>
                <w:sz w:val="24"/>
                <w:szCs w:val="24"/>
              </w:rPr>
            </w:pPr>
            <w:r w:rsidRPr="007C177B">
              <w:rPr>
                <w:sz w:val="24"/>
                <w:szCs w:val="24"/>
              </w:rPr>
              <w:t>Владеющий</w:t>
            </w:r>
            <w:r w:rsidRPr="007C177B">
              <w:rPr>
                <w:spacing w:val="1"/>
                <w:sz w:val="24"/>
                <w:szCs w:val="24"/>
              </w:rPr>
              <w:t xml:space="preserve"> </w:t>
            </w:r>
            <w:r w:rsidRPr="007C177B">
              <w:rPr>
                <w:sz w:val="24"/>
                <w:szCs w:val="24"/>
              </w:rPr>
              <w:t>основными</w:t>
            </w:r>
            <w:r w:rsidRPr="007C177B">
              <w:rPr>
                <w:spacing w:val="1"/>
                <w:sz w:val="24"/>
                <w:szCs w:val="24"/>
              </w:rPr>
              <w:t xml:space="preserve"> </w:t>
            </w:r>
            <w:r w:rsidRPr="007C177B">
              <w:rPr>
                <w:sz w:val="24"/>
                <w:szCs w:val="24"/>
              </w:rPr>
              <w:t>навыками</w:t>
            </w:r>
            <w:r w:rsidRPr="007C177B">
              <w:rPr>
                <w:spacing w:val="1"/>
                <w:sz w:val="24"/>
                <w:szCs w:val="24"/>
              </w:rPr>
              <w:t xml:space="preserve"> </w:t>
            </w:r>
            <w:r w:rsidRPr="007C177B">
              <w:rPr>
                <w:sz w:val="24"/>
                <w:szCs w:val="24"/>
              </w:rPr>
              <w:t>личной</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общественной</w:t>
            </w:r>
            <w:r w:rsidRPr="007C177B">
              <w:rPr>
                <w:spacing w:val="1"/>
                <w:sz w:val="24"/>
                <w:szCs w:val="24"/>
              </w:rPr>
              <w:t xml:space="preserve"> </w:t>
            </w:r>
            <w:r w:rsidRPr="007C177B">
              <w:rPr>
                <w:sz w:val="24"/>
                <w:szCs w:val="24"/>
              </w:rPr>
              <w:t>гигиены,</w:t>
            </w:r>
            <w:r w:rsidRPr="007C177B">
              <w:rPr>
                <w:spacing w:val="1"/>
                <w:sz w:val="24"/>
                <w:szCs w:val="24"/>
              </w:rPr>
              <w:t xml:space="preserve"> </w:t>
            </w:r>
            <w:r w:rsidRPr="007C177B">
              <w:rPr>
                <w:sz w:val="24"/>
                <w:szCs w:val="24"/>
              </w:rPr>
              <w:t>безопасного</w:t>
            </w:r>
            <w:r w:rsidRPr="007C177B">
              <w:rPr>
                <w:spacing w:val="1"/>
                <w:sz w:val="24"/>
                <w:szCs w:val="24"/>
              </w:rPr>
              <w:t xml:space="preserve"> </w:t>
            </w:r>
            <w:r w:rsidRPr="007C177B">
              <w:rPr>
                <w:sz w:val="24"/>
                <w:szCs w:val="24"/>
              </w:rPr>
              <w:t>поведения</w:t>
            </w:r>
            <w:r w:rsidRPr="007C177B">
              <w:rPr>
                <w:spacing w:val="-1"/>
                <w:sz w:val="24"/>
                <w:szCs w:val="24"/>
              </w:rPr>
              <w:t xml:space="preserve"> </w:t>
            </w:r>
            <w:r w:rsidRPr="007C177B">
              <w:rPr>
                <w:sz w:val="24"/>
                <w:szCs w:val="24"/>
              </w:rPr>
              <w:t>в</w:t>
            </w:r>
            <w:r w:rsidRPr="007C177B">
              <w:rPr>
                <w:spacing w:val="-1"/>
                <w:sz w:val="24"/>
                <w:szCs w:val="24"/>
              </w:rPr>
              <w:t xml:space="preserve"> </w:t>
            </w:r>
            <w:r w:rsidRPr="007C177B">
              <w:rPr>
                <w:sz w:val="24"/>
                <w:szCs w:val="24"/>
              </w:rPr>
              <w:t>быту, природе, обществе.</w:t>
            </w:r>
          </w:p>
          <w:p w:rsidR="0006022C" w:rsidRPr="007C177B" w:rsidRDefault="0006022C" w:rsidP="0006022C">
            <w:pPr>
              <w:pStyle w:val="TableParagraph"/>
              <w:spacing w:line="276" w:lineRule="auto"/>
              <w:ind w:right="103" w:firstLine="180"/>
              <w:jc w:val="both"/>
              <w:rPr>
                <w:sz w:val="24"/>
                <w:szCs w:val="24"/>
              </w:rPr>
            </w:pPr>
            <w:r w:rsidRPr="007C177B">
              <w:rPr>
                <w:sz w:val="24"/>
                <w:szCs w:val="24"/>
              </w:rPr>
              <w:t>Ориентированный на физическое развитие с учётом возможностей здоровья, занятия</w:t>
            </w:r>
            <w:r w:rsidRPr="007C177B">
              <w:rPr>
                <w:spacing w:val="1"/>
                <w:sz w:val="24"/>
                <w:szCs w:val="24"/>
              </w:rPr>
              <w:t xml:space="preserve"> </w:t>
            </w:r>
            <w:r w:rsidRPr="007C177B">
              <w:rPr>
                <w:sz w:val="24"/>
                <w:szCs w:val="24"/>
              </w:rPr>
              <w:t>физкультурой</w:t>
            </w:r>
            <w:r w:rsidRPr="007C177B">
              <w:rPr>
                <w:spacing w:val="-1"/>
                <w:sz w:val="24"/>
                <w:szCs w:val="24"/>
              </w:rPr>
              <w:t xml:space="preserve"> </w:t>
            </w:r>
            <w:r w:rsidRPr="007C177B">
              <w:rPr>
                <w:sz w:val="24"/>
                <w:szCs w:val="24"/>
              </w:rPr>
              <w:t>и спортом.</w:t>
            </w:r>
          </w:p>
          <w:p w:rsidR="0006022C" w:rsidRPr="007C177B" w:rsidRDefault="0006022C" w:rsidP="0006022C">
            <w:pPr>
              <w:pStyle w:val="TableParagraph"/>
              <w:ind w:left="287"/>
              <w:jc w:val="both"/>
              <w:rPr>
                <w:sz w:val="24"/>
                <w:szCs w:val="24"/>
              </w:rPr>
            </w:pPr>
            <w:r w:rsidRPr="007C177B">
              <w:rPr>
                <w:sz w:val="24"/>
                <w:szCs w:val="24"/>
              </w:rPr>
              <w:t>Сознающий</w:t>
            </w:r>
            <w:r w:rsidRPr="007C177B">
              <w:rPr>
                <w:spacing w:val="56"/>
                <w:sz w:val="24"/>
                <w:szCs w:val="24"/>
              </w:rPr>
              <w:t xml:space="preserve"> </w:t>
            </w:r>
            <w:r w:rsidRPr="007C177B">
              <w:rPr>
                <w:sz w:val="24"/>
                <w:szCs w:val="24"/>
              </w:rPr>
              <w:t>и</w:t>
            </w:r>
            <w:r w:rsidRPr="007C177B">
              <w:rPr>
                <w:spacing w:val="56"/>
                <w:sz w:val="24"/>
                <w:szCs w:val="24"/>
              </w:rPr>
              <w:t xml:space="preserve"> </w:t>
            </w:r>
            <w:r w:rsidRPr="007C177B">
              <w:rPr>
                <w:sz w:val="24"/>
                <w:szCs w:val="24"/>
              </w:rPr>
              <w:t>принимающий</w:t>
            </w:r>
            <w:r w:rsidRPr="007C177B">
              <w:rPr>
                <w:spacing w:val="59"/>
                <w:sz w:val="24"/>
                <w:szCs w:val="24"/>
              </w:rPr>
              <w:t xml:space="preserve"> </w:t>
            </w:r>
            <w:r w:rsidRPr="007C177B">
              <w:rPr>
                <w:sz w:val="24"/>
                <w:szCs w:val="24"/>
              </w:rPr>
              <w:t>свою</w:t>
            </w:r>
            <w:r w:rsidRPr="007C177B">
              <w:rPr>
                <w:spacing w:val="55"/>
                <w:sz w:val="24"/>
                <w:szCs w:val="24"/>
              </w:rPr>
              <w:t xml:space="preserve"> </w:t>
            </w:r>
            <w:r w:rsidRPr="007C177B">
              <w:rPr>
                <w:sz w:val="24"/>
                <w:szCs w:val="24"/>
              </w:rPr>
              <w:t>половую</w:t>
            </w:r>
            <w:r w:rsidRPr="007C177B">
              <w:rPr>
                <w:spacing w:val="2"/>
                <w:sz w:val="24"/>
                <w:szCs w:val="24"/>
              </w:rPr>
              <w:t xml:space="preserve"> </w:t>
            </w:r>
            <w:r w:rsidRPr="007C177B">
              <w:rPr>
                <w:sz w:val="24"/>
                <w:szCs w:val="24"/>
              </w:rPr>
              <w:t>принадлежность,</w:t>
            </w:r>
            <w:r w:rsidRPr="007C177B">
              <w:rPr>
                <w:spacing w:val="59"/>
                <w:sz w:val="24"/>
                <w:szCs w:val="24"/>
              </w:rPr>
              <w:t xml:space="preserve"> </w:t>
            </w:r>
            <w:r w:rsidRPr="007C177B">
              <w:rPr>
                <w:sz w:val="24"/>
                <w:szCs w:val="24"/>
              </w:rPr>
              <w:t>соответствующие</w:t>
            </w:r>
            <w:r w:rsidRPr="007C177B">
              <w:rPr>
                <w:spacing w:val="57"/>
                <w:sz w:val="24"/>
                <w:szCs w:val="24"/>
              </w:rPr>
              <w:t xml:space="preserve"> </w:t>
            </w:r>
            <w:r w:rsidRPr="007C177B">
              <w:rPr>
                <w:sz w:val="24"/>
                <w:szCs w:val="24"/>
              </w:rPr>
              <w:t>ей</w:t>
            </w:r>
          </w:p>
          <w:p w:rsidR="0006022C" w:rsidRPr="007C177B" w:rsidRDefault="0006022C" w:rsidP="0006022C">
            <w:pPr>
              <w:pStyle w:val="TableParagraph"/>
              <w:spacing w:before="28"/>
              <w:jc w:val="both"/>
              <w:rPr>
                <w:sz w:val="24"/>
                <w:szCs w:val="24"/>
              </w:rPr>
            </w:pPr>
            <w:r w:rsidRPr="007C177B">
              <w:rPr>
                <w:sz w:val="24"/>
                <w:szCs w:val="24"/>
              </w:rPr>
              <w:t>психофизические</w:t>
            </w:r>
            <w:r w:rsidRPr="007C177B">
              <w:rPr>
                <w:spacing w:val="-4"/>
                <w:sz w:val="24"/>
                <w:szCs w:val="24"/>
              </w:rPr>
              <w:t xml:space="preserve"> </w:t>
            </w:r>
            <w:r w:rsidRPr="007C177B">
              <w:rPr>
                <w:sz w:val="24"/>
                <w:szCs w:val="24"/>
              </w:rPr>
              <w:t>и</w:t>
            </w:r>
            <w:r w:rsidRPr="007C177B">
              <w:rPr>
                <w:spacing w:val="-3"/>
                <w:sz w:val="24"/>
                <w:szCs w:val="24"/>
              </w:rPr>
              <w:t xml:space="preserve"> </w:t>
            </w:r>
            <w:r w:rsidRPr="007C177B">
              <w:rPr>
                <w:sz w:val="24"/>
                <w:szCs w:val="24"/>
              </w:rPr>
              <w:t>поведенческие</w:t>
            </w:r>
            <w:r w:rsidRPr="007C177B">
              <w:rPr>
                <w:spacing w:val="-3"/>
                <w:sz w:val="24"/>
                <w:szCs w:val="24"/>
              </w:rPr>
              <w:t xml:space="preserve"> </w:t>
            </w:r>
            <w:r w:rsidRPr="007C177B">
              <w:rPr>
                <w:sz w:val="24"/>
                <w:szCs w:val="24"/>
              </w:rPr>
              <w:t>особенности</w:t>
            </w:r>
            <w:r w:rsidRPr="007C177B">
              <w:rPr>
                <w:spacing w:val="-3"/>
                <w:sz w:val="24"/>
                <w:szCs w:val="24"/>
              </w:rPr>
              <w:t xml:space="preserve"> </w:t>
            </w:r>
            <w:r w:rsidRPr="007C177B">
              <w:rPr>
                <w:sz w:val="24"/>
                <w:szCs w:val="24"/>
              </w:rPr>
              <w:t>с</w:t>
            </w:r>
            <w:r w:rsidRPr="007C177B">
              <w:rPr>
                <w:spacing w:val="-1"/>
                <w:sz w:val="24"/>
                <w:szCs w:val="24"/>
              </w:rPr>
              <w:t xml:space="preserve"> </w:t>
            </w:r>
            <w:r w:rsidRPr="007C177B">
              <w:rPr>
                <w:sz w:val="24"/>
                <w:szCs w:val="24"/>
              </w:rPr>
              <w:t>учётом</w:t>
            </w:r>
            <w:r w:rsidRPr="007C177B">
              <w:rPr>
                <w:spacing w:val="-4"/>
                <w:sz w:val="24"/>
                <w:szCs w:val="24"/>
              </w:rPr>
              <w:t xml:space="preserve"> </w:t>
            </w:r>
            <w:r w:rsidRPr="007C177B">
              <w:rPr>
                <w:sz w:val="24"/>
                <w:szCs w:val="24"/>
              </w:rPr>
              <w:t>возраста.</w:t>
            </w:r>
          </w:p>
        </w:tc>
      </w:tr>
      <w:tr w:rsidR="0006022C" w:rsidRPr="007C177B" w:rsidTr="0006022C">
        <w:trPr>
          <w:trHeight w:val="316"/>
        </w:trPr>
        <w:tc>
          <w:tcPr>
            <w:tcW w:w="14487" w:type="dxa"/>
          </w:tcPr>
          <w:p w:rsidR="0006022C" w:rsidRPr="007C177B" w:rsidRDefault="0006022C" w:rsidP="0006022C">
            <w:pPr>
              <w:pStyle w:val="TableParagraph"/>
              <w:spacing w:line="267" w:lineRule="exact"/>
              <w:ind w:left="287"/>
              <w:jc w:val="center"/>
              <w:rPr>
                <w:b/>
                <w:sz w:val="24"/>
                <w:szCs w:val="24"/>
              </w:rPr>
            </w:pPr>
            <w:r w:rsidRPr="007C177B">
              <w:rPr>
                <w:b/>
                <w:sz w:val="24"/>
                <w:szCs w:val="24"/>
              </w:rPr>
              <w:t>Трудовое</w:t>
            </w:r>
            <w:r w:rsidRPr="007C177B">
              <w:rPr>
                <w:b/>
                <w:spacing w:val="-3"/>
                <w:sz w:val="24"/>
                <w:szCs w:val="24"/>
              </w:rPr>
              <w:t xml:space="preserve"> </w:t>
            </w:r>
            <w:r w:rsidRPr="007C177B">
              <w:rPr>
                <w:b/>
                <w:sz w:val="24"/>
                <w:szCs w:val="24"/>
              </w:rPr>
              <w:t>воспитание</w:t>
            </w:r>
          </w:p>
        </w:tc>
      </w:tr>
      <w:tr w:rsidR="0006022C" w:rsidRPr="007C177B" w:rsidTr="0006022C">
        <w:trPr>
          <w:trHeight w:val="1205"/>
        </w:trPr>
        <w:tc>
          <w:tcPr>
            <w:tcW w:w="14487" w:type="dxa"/>
          </w:tcPr>
          <w:p w:rsidR="0006022C" w:rsidRPr="007C177B" w:rsidRDefault="0006022C" w:rsidP="0006022C">
            <w:pPr>
              <w:pStyle w:val="TableParagraph"/>
              <w:spacing w:line="265" w:lineRule="exact"/>
              <w:ind w:left="287"/>
              <w:jc w:val="both"/>
              <w:rPr>
                <w:sz w:val="24"/>
                <w:szCs w:val="24"/>
              </w:rPr>
            </w:pPr>
            <w:r w:rsidRPr="007C177B">
              <w:rPr>
                <w:sz w:val="24"/>
                <w:szCs w:val="24"/>
              </w:rPr>
              <w:t>Сознающий</w:t>
            </w:r>
            <w:r w:rsidRPr="007C177B">
              <w:rPr>
                <w:spacing w:val="-5"/>
                <w:sz w:val="24"/>
                <w:szCs w:val="24"/>
              </w:rPr>
              <w:t xml:space="preserve"> </w:t>
            </w:r>
            <w:r w:rsidRPr="007C177B">
              <w:rPr>
                <w:sz w:val="24"/>
                <w:szCs w:val="24"/>
              </w:rPr>
              <w:t>ценность</w:t>
            </w:r>
            <w:r w:rsidRPr="007C177B">
              <w:rPr>
                <w:spacing w:val="-5"/>
                <w:sz w:val="24"/>
                <w:szCs w:val="24"/>
              </w:rPr>
              <w:t xml:space="preserve"> </w:t>
            </w:r>
            <w:r w:rsidRPr="007C177B">
              <w:rPr>
                <w:sz w:val="24"/>
                <w:szCs w:val="24"/>
              </w:rPr>
              <w:t>труда</w:t>
            </w:r>
            <w:r w:rsidRPr="007C177B">
              <w:rPr>
                <w:spacing w:val="-2"/>
                <w:sz w:val="24"/>
                <w:szCs w:val="24"/>
              </w:rPr>
              <w:t xml:space="preserve"> </w:t>
            </w:r>
            <w:r w:rsidRPr="007C177B">
              <w:rPr>
                <w:sz w:val="24"/>
                <w:szCs w:val="24"/>
              </w:rPr>
              <w:t>в</w:t>
            </w:r>
            <w:r w:rsidRPr="007C177B">
              <w:rPr>
                <w:spacing w:val="-4"/>
                <w:sz w:val="24"/>
                <w:szCs w:val="24"/>
              </w:rPr>
              <w:t xml:space="preserve"> </w:t>
            </w:r>
            <w:r w:rsidRPr="007C177B">
              <w:rPr>
                <w:sz w:val="24"/>
                <w:szCs w:val="24"/>
              </w:rPr>
              <w:t>жизни</w:t>
            </w:r>
            <w:r w:rsidRPr="007C177B">
              <w:rPr>
                <w:spacing w:val="-3"/>
                <w:sz w:val="24"/>
                <w:szCs w:val="24"/>
              </w:rPr>
              <w:t xml:space="preserve"> </w:t>
            </w:r>
            <w:r w:rsidRPr="007C177B">
              <w:rPr>
                <w:sz w:val="24"/>
                <w:szCs w:val="24"/>
              </w:rPr>
              <w:t>человека,</w:t>
            </w:r>
            <w:r w:rsidRPr="007C177B">
              <w:rPr>
                <w:spacing w:val="-3"/>
                <w:sz w:val="24"/>
                <w:szCs w:val="24"/>
              </w:rPr>
              <w:t xml:space="preserve"> </w:t>
            </w:r>
            <w:r w:rsidRPr="007C177B">
              <w:rPr>
                <w:sz w:val="24"/>
                <w:szCs w:val="24"/>
              </w:rPr>
              <w:t>семьи,</w:t>
            </w:r>
            <w:r w:rsidRPr="007C177B">
              <w:rPr>
                <w:spacing w:val="-3"/>
                <w:sz w:val="24"/>
                <w:szCs w:val="24"/>
              </w:rPr>
              <w:t xml:space="preserve"> </w:t>
            </w:r>
            <w:r w:rsidRPr="007C177B">
              <w:rPr>
                <w:sz w:val="24"/>
                <w:szCs w:val="24"/>
              </w:rPr>
              <w:t>общества.</w:t>
            </w:r>
          </w:p>
          <w:p w:rsidR="0006022C" w:rsidRPr="007C177B" w:rsidRDefault="0006022C" w:rsidP="0006022C">
            <w:pPr>
              <w:pStyle w:val="TableParagraph"/>
              <w:spacing w:before="41" w:line="276" w:lineRule="auto"/>
              <w:ind w:firstLine="180"/>
              <w:jc w:val="both"/>
              <w:rPr>
                <w:sz w:val="24"/>
                <w:szCs w:val="24"/>
              </w:rPr>
            </w:pPr>
            <w:r w:rsidRPr="007C177B">
              <w:rPr>
                <w:sz w:val="24"/>
                <w:szCs w:val="24"/>
              </w:rPr>
              <w:t>Проявляющий</w:t>
            </w:r>
            <w:r w:rsidRPr="007C177B">
              <w:rPr>
                <w:spacing w:val="43"/>
                <w:sz w:val="24"/>
                <w:szCs w:val="24"/>
              </w:rPr>
              <w:t xml:space="preserve"> </w:t>
            </w:r>
            <w:r w:rsidRPr="007C177B">
              <w:rPr>
                <w:sz w:val="24"/>
                <w:szCs w:val="24"/>
              </w:rPr>
              <w:t>уважение</w:t>
            </w:r>
            <w:r w:rsidRPr="007C177B">
              <w:rPr>
                <w:spacing w:val="40"/>
                <w:sz w:val="24"/>
                <w:szCs w:val="24"/>
              </w:rPr>
              <w:t xml:space="preserve"> </w:t>
            </w:r>
            <w:r w:rsidRPr="007C177B">
              <w:rPr>
                <w:sz w:val="24"/>
                <w:szCs w:val="24"/>
              </w:rPr>
              <w:t>к</w:t>
            </w:r>
            <w:r w:rsidRPr="007C177B">
              <w:rPr>
                <w:spacing w:val="42"/>
                <w:sz w:val="24"/>
                <w:szCs w:val="24"/>
              </w:rPr>
              <w:t xml:space="preserve"> </w:t>
            </w:r>
            <w:r w:rsidRPr="007C177B">
              <w:rPr>
                <w:sz w:val="24"/>
                <w:szCs w:val="24"/>
              </w:rPr>
              <w:t>труду,</w:t>
            </w:r>
            <w:r w:rsidRPr="007C177B">
              <w:rPr>
                <w:spacing w:val="41"/>
                <w:sz w:val="24"/>
                <w:szCs w:val="24"/>
              </w:rPr>
              <w:t xml:space="preserve"> </w:t>
            </w:r>
            <w:r w:rsidRPr="007C177B">
              <w:rPr>
                <w:sz w:val="24"/>
                <w:szCs w:val="24"/>
              </w:rPr>
              <w:t>людям</w:t>
            </w:r>
            <w:r w:rsidRPr="007C177B">
              <w:rPr>
                <w:spacing w:val="41"/>
                <w:sz w:val="24"/>
                <w:szCs w:val="24"/>
              </w:rPr>
              <w:t xml:space="preserve"> </w:t>
            </w:r>
            <w:r w:rsidRPr="007C177B">
              <w:rPr>
                <w:sz w:val="24"/>
                <w:szCs w:val="24"/>
              </w:rPr>
              <w:t>труда,</w:t>
            </w:r>
            <w:r w:rsidRPr="007C177B">
              <w:rPr>
                <w:spacing w:val="41"/>
                <w:sz w:val="24"/>
                <w:szCs w:val="24"/>
              </w:rPr>
              <w:t xml:space="preserve"> </w:t>
            </w:r>
            <w:r w:rsidRPr="007C177B">
              <w:rPr>
                <w:sz w:val="24"/>
                <w:szCs w:val="24"/>
              </w:rPr>
              <w:t>бережное</w:t>
            </w:r>
            <w:r w:rsidRPr="007C177B">
              <w:rPr>
                <w:spacing w:val="40"/>
                <w:sz w:val="24"/>
                <w:szCs w:val="24"/>
              </w:rPr>
              <w:t xml:space="preserve"> </w:t>
            </w:r>
            <w:r w:rsidRPr="007C177B">
              <w:rPr>
                <w:sz w:val="24"/>
                <w:szCs w:val="24"/>
              </w:rPr>
              <w:t>отношение</w:t>
            </w:r>
            <w:r w:rsidRPr="007C177B">
              <w:rPr>
                <w:spacing w:val="40"/>
                <w:sz w:val="24"/>
                <w:szCs w:val="24"/>
              </w:rPr>
              <w:t xml:space="preserve"> </w:t>
            </w:r>
            <w:r w:rsidRPr="007C177B">
              <w:rPr>
                <w:sz w:val="24"/>
                <w:szCs w:val="24"/>
              </w:rPr>
              <w:t>к</w:t>
            </w:r>
            <w:r w:rsidRPr="007C177B">
              <w:rPr>
                <w:spacing w:val="42"/>
                <w:sz w:val="24"/>
                <w:szCs w:val="24"/>
              </w:rPr>
              <w:t xml:space="preserve"> </w:t>
            </w:r>
            <w:r w:rsidRPr="007C177B">
              <w:rPr>
                <w:sz w:val="24"/>
                <w:szCs w:val="24"/>
              </w:rPr>
              <w:t>результатам</w:t>
            </w:r>
            <w:r w:rsidRPr="007C177B">
              <w:rPr>
                <w:spacing w:val="-57"/>
                <w:sz w:val="24"/>
                <w:szCs w:val="24"/>
              </w:rPr>
              <w:t xml:space="preserve"> </w:t>
            </w:r>
            <w:r w:rsidRPr="007C177B">
              <w:rPr>
                <w:sz w:val="24"/>
                <w:szCs w:val="24"/>
              </w:rPr>
              <w:t>труда,</w:t>
            </w:r>
            <w:r w:rsidRPr="007C177B">
              <w:rPr>
                <w:spacing w:val="-1"/>
                <w:sz w:val="24"/>
                <w:szCs w:val="24"/>
              </w:rPr>
              <w:t xml:space="preserve"> </w:t>
            </w:r>
            <w:r w:rsidRPr="007C177B">
              <w:rPr>
                <w:sz w:val="24"/>
                <w:szCs w:val="24"/>
              </w:rPr>
              <w:t>ответственное</w:t>
            </w:r>
            <w:r w:rsidRPr="007C177B">
              <w:rPr>
                <w:spacing w:val="-1"/>
                <w:sz w:val="24"/>
                <w:szCs w:val="24"/>
              </w:rPr>
              <w:t xml:space="preserve"> </w:t>
            </w:r>
            <w:r w:rsidRPr="007C177B">
              <w:rPr>
                <w:sz w:val="24"/>
                <w:szCs w:val="24"/>
              </w:rPr>
              <w:t>потребление.</w:t>
            </w:r>
          </w:p>
          <w:p w:rsidR="0006022C" w:rsidRPr="007C177B" w:rsidRDefault="0006022C" w:rsidP="0006022C">
            <w:pPr>
              <w:pStyle w:val="TableParagraph"/>
              <w:spacing w:line="275" w:lineRule="exact"/>
              <w:ind w:left="287"/>
              <w:jc w:val="both"/>
              <w:rPr>
                <w:sz w:val="24"/>
                <w:szCs w:val="24"/>
              </w:rPr>
            </w:pPr>
            <w:r w:rsidRPr="007C177B">
              <w:rPr>
                <w:sz w:val="24"/>
                <w:szCs w:val="24"/>
              </w:rPr>
              <w:t>Проявляющий</w:t>
            </w:r>
            <w:r w:rsidRPr="007C177B">
              <w:rPr>
                <w:spacing w:val="-3"/>
                <w:sz w:val="24"/>
                <w:szCs w:val="24"/>
              </w:rPr>
              <w:t xml:space="preserve"> </w:t>
            </w:r>
            <w:r w:rsidRPr="007C177B">
              <w:rPr>
                <w:sz w:val="24"/>
                <w:szCs w:val="24"/>
              </w:rPr>
              <w:t>интерес</w:t>
            </w:r>
            <w:r w:rsidRPr="007C177B">
              <w:rPr>
                <w:spacing w:val="-4"/>
                <w:sz w:val="24"/>
                <w:szCs w:val="24"/>
              </w:rPr>
              <w:t xml:space="preserve"> </w:t>
            </w:r>
            <w:r w:rsidRPr="007C177B">
              <w:rPr>
                <w:sz w:val="24"/>
                <w:szCs w:val="24"/>
              </w:rPr>
              <w:t>к</w:t>
            </w:r>
            <w:r w:rsidRPr="007C177B">
              <w:rPr>
                <w:spacing w:val="-2"/>
                <w:sz w:val="24"/>
                <w:szCs w:val="24"/>
              </w:rPr>
              <w:t xml:space="preserve"> </w:t>
            </w:r>
            <w:r w:rsidRPr="007C177B">
              <w:rPr>
                <w:sz w:val="24"/>
                <w:szCs w:val="24"/>
              </w:rPr>
              <w:t>разным</w:t>
            </w:r>
            <w:r w:rsidRPr="007C177B">
              <w:rPr>
                <w:spacing w:val="-5"/>
                <w:sz w:val="24"/>
                <w:szCs w:val="24"/>
              </w:rPr>
              <w:t xml:space="preserve"> </w:t>
            </w:r>
            <w:r w:rsidRPr="007C177B">
              <w:rPr>
                <w:sz w:val="24"/>
                <w:szCs w:val="24"/>
              </w:rPr>
              <w:t>профессиям.</w:t>
            </w:r>
          </w:p>
          <w:p w:rsidR="0006022C" w:rsidRPr="007C177B" w:rsidRDefault="0006022C" w:rsidP="0006022C">
            <w:pPr>
              <w:pStyle w:val="TableParagraph"/>
              <w:tabs>
                <w:tab w:val="left" w:pos="1975"/>
                <w:tab w:val="left" w:pos="2313"/>
                <w:tab w:val="left" w:pos="3637"/>
                <w:tab w:val="left" w:pos="4453"/>
                <w:tab w:val="left" w:pos="5844"/>
                <w:tab w:val="left" w:pos="6318"/>
                <w:tab w:val="left" w:pos="7426"/>
                <w:tab w:val="left" w:pos="8283"/>
              </w:tabs>
              <w:spacing w:before="9" w:line="310" w:lineRule="atLeast"/>
              <w:ind w:right="107" w:firstLine="180"/>
              <w:jc w:val="both"/>
              <w:rPr>
                <w:sz w:val="24"/>
                <w:szCs w:val="24"/>
              </w:rPr>
            </w:pPr>
            <w:r w:rsidRPr="007C177B">
              <w:rPr>
                <w:sz w:val="24"/>
                <w:szCs w:val="24"/>
              </w:rPr>
              <w:t>Участвующий</w:t>
            </w:r>
            <w:r w:rsidRPr="007C177B">
              <w:rPr>
                <w:sz w:val="24"/>
                <w:szCs w:val="24"/>
              </w:rPr>
              <w:tab/>
              <w:t>в</w:t>
            </w:r>
            <w:r w:rsidRPr="007C177B">
              <w:rPr>
                <w:sz w:val="24"/>
                <w:szCs w:val="24"/>
              </w:rPr>
              <w:tab/>
              <w:t>различных</w:t>
            </w:r>
            <w:r w:rsidRPr="007C177B">
              <w:rPr>
                <w:sz w:val="24"/>
                <w:szCs w:val="24"/>
              </w:rPr>
              <w:tab/>
              <w:t>видах</w:t>
            </w:r>
            <w:r w:rsidRPr="007C177B">
              <w:rPr>
                <w:sz w:val="24"/>
                <w:szCs w:val="24"/>
              </w:rPr>
              <w:tab/>
              <w:t>доступного</w:t>
            </w:r>
            <w:r w:rsidRPr="007C177B">
              <w:rPr>
                <w:sz w:val="24"/>
                <w:szCs w:val="24"/>
              </w:rPr>
              <w:tab/>
              <w:t>по</w:t>
            </w:r>
            <w:r w:rsidRPr="007C177B">
              <w:rPr>
                <w:sz w:val="24"/>
                <w:szCs w:val="24"/>
              </w:rPr>
              <w:tab/>
              <w:t>возрасту</w:t>
            </w:r>
            <w:r w:rsidRPr="007C177B">
              <w:rPr>
                <w:sz w:val="24"/>
                <w:szCs w:val="24"/>
              </w:rPr>
              <w:tab/>
              <w:t>труда,</w:t>
            </w:r>
            <w:r w:rsidRPr="007C177B">
              <w:rPr>
                <w:sz w:val="24"/>
                <w:szCs w:val="24"/>
              </w:rPr>
              <w:tab/>
            </w:r>
            <w:r w:rsidRPr="007C177B">
              <w:rPr>
                <w:spacing w:val="-1"/>
                <w:sz w:val="24"/>
                <w:szCs w:val="24"/>
              </w:rPr>
              <w:t>трудовой</w:t>
            </w:r>
            <w:r w:rsidRPr="007C177B">
              <w:rPr>
                <w:spacing w:val="-57"/>
                <w:sz w:val="24"/>
                <w:szCs w:val="24"/>
              </w:rPr>
              <w:t xml:space="preserve"> </w:t>
            </w:r>
            <w:r w:rsidRPr="007C177B">
              <w:rPr>
                <w:sz w:val="24"/>
                <w:szCs w:val="24"/>
              </w:rPr>
              <w:t>деятельности.</w:t>
            </w:r>
          </w:p>
        </w:tc>
      </w:tr>
      <w:tr w:rsidR="0006022C" w:rsidRPr="007C177B" w:rsidTr="0006022C">
        <w:trPr>
          <w:trHeight w:val="316"/>
        </w:trPr>
        <w:tc>
          <w:tcPr>
            <w:tcW w:w="14487" w:type="dxa"/>
          </w:tcPr>
          <w:p w:rsidR="0006022C" w:rsidRPr="007C177B" w:rsidRDefault="0006022C" w:rsidP="0006022C">
            <w:pPr>
              <w:pStyle w:val="TableParagraph"/>
              <w:spacing w:line="267" w:lineRule="exact"/>
              <w:ind w:left="287"/>
              <w:jc w:val="center"/>
              <w:rPr>
                <w:b/>
                <w:sz w:val="24"/>
                <w:szCs w:val="24"/>
              </w:rPr>
            </w:pPr>
            <w:r w:rsidRPr="007C177B">
              <w:rPr>
                <w:b/>
                <w:sz w:val="24"/>
                <w:szCs w:val="24"/>
              </w:rPr>
              <w:t>Экологическое</w:t>
            </w:r>
            <w:r w:rsidRPr="007C177B">
              <w:rPr>
                <w:b/>
                <w:spacing w:val="-4"/>
                <w:sz w:val="24"/>
                <w:szCs w:val="24"/>
              </w:rPr>
              <w:t xml:space="preserve"> </w:t>
            </w:r>
            <w:r w:rsidRPr="007C177B">
              <w:rPr>
                <w:b/>
                <w:sz w:val="24"/>
                <w:szCs w:val="24"/>
              </w:rPr>
              <w:t>воспитание</w:t>
            </w:r>
          </w:p>
        </w:tc>
      </w:tr>
      <w:tr w:rsidR="0006022C" w:rsidRPr="007C177B" w:rsidTr="0006022C">
        <w:trPr>
          <w:trHeight w:val="1212"/>
        </w:trPr>
        <w:tc>
          <w:tcPr>
            <w:tcW w:w="14487" w:type="dxa"/>
          </w:tcPr>
          <w:p w:rsidR="0006022C" w:rsidRPr="007C177B" w:rsidRDefault="0006022C" w:rsidP="0006022C">
            <w:pPr>
              <w:pStyle w:val="TableParagraph"/>
              <w:spacing w:line="276" w:lineRule="auto"/>
              <w:ind w:firstLine="180"/>
              <w:jc w:val="both"/>
              <w:rPr>
                <w:sz w:val="24"/>
                <w:szCs w:val="24"/>
              </w:rPr>
            </w:pPr>
            <w:r w:rsidRPr="007C177B">
              <w:rPr>
                <w:sz w:val="24"/>
                <w:szCs w:val="24"/>
              </w:rPr>
              <w:t>Понимающий</w:t>
            </w:r>
            <w:r w:rsidRPr="007C177B">
              <w:rPr>
                <w:spacing w:val="5"/>
                <w:sz w:val="24"/>
                <w:szCs w:val="24"/>
              </w:rPr>
              <w:t xml:space="preserve"> </w:t>
            </w:r>
            <w:r w:rsidRPr="007C177B">
              <w:rPr>
                <w:sz w:val="24"/>
                <w:szCs w:val="24"/>
              </w:rPr>
              <w:t>ценность</w:t>
            </w:r>
            <w:r w:rsidRPr="007C177B">
              <w:rPr>
                <w:spacing w:val="7"/>
                <w:sz w:val="24"/>
                <w:szCs w:val="24"/>
              </w:rPr>
              <w:t xml:space="preserve"> </w:t>
            </w:r>
            <w:r w:rsidRPr="007C177B">
              <w:rPr>
                <w:sz w:val="24"/>
                <w:szCs w:val="24"/>
              </w:rPr>
              <w:t>природы,</w:t>
            </w:r>
            <w:r w:rsidRPr="007C177B">
              <w:rPr>
                <w:spacing w:val="4"/>
                <w:sz w:val="24"/>
                <w:szCs w:val="24"/>
              </w:rPr>
              <w:t xml:space="preserve"> </w:t>
            </w:r>
            <w:r w:rsidRPr="007C177B">
              <w:rPr>
                <w:sz w:val="24"/>
                <w:szCs w:val="24"/>
              </w:rPr>
              <w:t>зависимость</w:t>
            </w:r>
            <w:r w:rsidRPr="007C177B">
              <w:rPr>
                <w:spacing w:val="7"/>
                <w:sz w:val="24"/>
                <w:szCs w:val="24"/>
              </w:rPr>
              <w:t xml:space="preserve"> </w:t>
            </w:r>
            <w:r w:rsidRPr="007C177B">
              <w:rPr>
                <w:sz w:val="24"/>
                <w:szCs w:val="24"/>
              </w:rPr>
              <w:t>жизни</w:t>
            </w:r>
            <w:r w:rsidRPr="007C177B">
              <w:rPr>
                <w:spacing w:val="7"/>
                <w:sz w:val="24"/>
                <w:szCs w:val="24"/>
              </w:rPr>
              <w:t xml:space="preserve"> </w:t>
            </w:r>
            <w:r w:rsidRPr="007C177B">
              <w:rPr>
                <w:sz w:val="24"/>
                <w:szCs w:val="24"/>
              </w:rPr>
              <w:t>людей</w:t>
            </w:r>
            <w:r w:rsidRPr="007C177B">
              <w:rPr>
                <w:spacing w:val="7"/>
                <w:sz w:val="24"/>
                <w:szCs w:val="24"/>
              </w:rPr>
              <w:t xml:space="preserve"> </w:t>
            </w:r>
            <w:r w:rsidRPr="007C177B">
              <w:rPr>
                <w:sz w:val="24"/>
                <w:szCs w:val="24"/>
              </w:rPr>
              <w:t>от</w:t>
            </w:r>
            <w:r w:rsidRPr="007C177B">
              <w:rPr>
                <w:spacing w:val="5"/>
                <w:sz w:val="24"/>
                <w:szCs w:val="24"/>
              </w:rPr>
              <w:t xml:space="preserve"> </w:t>
            </w:r>
            <w:r w:rsidRPr="007C177B">
              <w:rPr>
                <w:sz w:val="24"/>
                <w:szCs w:val="24"/>
              </w:rPr>
              <w:t>природы,</w:t>
            </w:r>
            <w:r w:rsidRPr="007C177B">
              <w:rPr>
                <w:spacing w:val="6"/>
                <w:sz w:val="24"/>
                <w:szCs w:val="24"/>
              </w:rPr>
              <w:t xml:space="preserve"> </w:t>
            </w:r>
            <w:r w:rsidRPr="007C177B">
              <w:rPr>
                <w:sz w:val="24"/>
                <w:szCs w:val="24"/>
              </w:rPr>
              <w:t>влияние</w:t>
            </w:r>
            <w:r w:rsidRPr="007C177B">
              <w:rPr>
                <w:spacing w:val="-57"/>
                <w:sz w:val="24"/>
                <w:szCs w:val="24"/>
              </w:rPr>
              <w:t xml:space="preserve"> </w:t>
            </w:r>
            <w:r w:rsidRPr="007C177B">
              <w:rPr>
                <w:sz w:val="24"/>
                <w:szCs w:val="24"/>
              </w:rPr>
              <w:t>людей</w:t>
            </w:r>
            <w:r w:rsidRPr="007C177B">
              <w:rPr>
                <w:spacing w:val="-1"/>
                <w:sz w:val="24"/>
                <w:szCs w:val="24"/>
              </w:rPr>
              <w:t xml:space="preserve"> </w:t>
            </w:r>
            <w:r w:rsidRPr="007C177B">
              <w:rPr>
                <w:sz w:val="24"/>
                <w:szCs w:val="24"/>
              </w:rPr>
              <w:t>на</w:t>
            </w:r>
            <w:r w:rsidRPr="007C177B">
              <w:rPr>
                <w:spacing w:val="-1"/>
                <w:sz w:val="24"/>
                <w:szCs w:val="24"/>
              </w:rPr>
              <w:t xml:space="preserve"> </w:t>
            </w:r>
            <w:r w:rsidRPr="007C177B">
              <w:rPr>
                <w:sz w:val="24"/>
                <w:szCs w:val="24"/>
              </w:rPr>
              <w:t>природу,</w:t>
            </w:r>
            <w:r w:rsidRPr="007C177B">
              <w:rPr>
                <w:spacing w:val="1"/>
                <w:sz w:val="24"/>
                <w:szCs w:val="24"/>
              </w:rPr>
              <w:t xml:space="preserve"> </w:t>
            </w:r>
            <w:r w:rsidRPr="007C177B">
              <w:rPr>
                <w:sz w:val="24"/>
                <w:szCs w:val="24"/>
              </w:rPr>
              <w:t>окружающую среду.</w:t>
            </w:r>
          </w:p>
          <w:p w:rsidR="0006022C" w:rsidRPr="007C177B" w:rsidRDefault="0006022C" w:rsidP="0006022C">
            <w:pPr>
              <w:pStyle w:val="TableParagraph"/>
              <w:spacing w:line="276" w:lineRule="auto"/>
              <w:ind w:firstLine="180"/>
              <w:jc w:val="both"/>
              <w:rPr>
                <w:sz w:val="24"/>
                <w:szCs w:val="24"/>
              </w:rPr>
            </w:pPr>
            <w:r w:rsidRPr="007C177B">
              <w:rPr>
                <w:sz w:val="24"/>
                <w:szCs w:val="24"/>
              </w:rPr>
              <w:t>Проявляющий</w:t>
            </w:r>
            <w:r w:rsidRPr="007C177B">
              <w:rPr>
                <w:spacing w:val="51"/>
                <w:sz w:val="24"/>
                <w:szCs w:val="24"/>
              </w:rPr>
              <w:t xml:space="preserve"> </w:t>
            </w:r>
            <w:r w:rsidRPr="007C177B">
              <w:rPr>
                <w:sz w:val="24"/>
                <w:szCs w:val="24"/>
              </w:rPr>
              <w:t>любовь</w:t>
            </w:r>
            <w:r w:rsidRPr="007C177B">
              <w:rPr>
                <w:spacing w:val="48"/>
                <w:sz w:val="24"/>
                <w:szCs w:val="24"/>
              </w:rPr>
              <w:t xml:space="preserve"> </w:t>
            </w:r>
            <w:r w:rsidRPr="007C177B">
              <w:rPr>
                <w:sz w:val="24"/>
                <w:szCs w:val="24"/>
              </w:rPr>
              <w:t>и</w:t>
            </w:r>
            <w:r w:rsidRPr="007C177B">
              <w:rPr>
                <w:spacing w:val="51"/>
                <w:sz w:val="24"/>
                <w:szCs w:val="24"/>
              </w:rPr>
              <w:t xml:space="preserve"> </w:t>
            </w:r>
            <w:r w:rsidRPr="007C177B">
              <w:rPr>
                <w:sz w:val="24"/>
                <w:szCs w:val="24"/>
              </w:rPr>
              <w:t>бережное</w:t>
            </w:r>
            <w:r w:rsidRPr="007C177B">
              <w:rPr>
                <w:spacing w:val="49"/>
                <w:sz w:val="24"/>
                <w:szCs w:val="24"/>
              </w:rPr>
              <w:t xml:space="preserve"> </w:t>
            </w:r>
            <w:r w:rsidRPr="007C177B">
              <w:rPr>
                <w:sz w:val="24"/>
                <w:szCs w:val="24"/>
              </w:rPr>
              <w:t>отношение</w:t>
            </w:r>
            <w:r w:rsidRPr="007C177B">
              <w:rPr>
                <w:spacing w:val="49"/>
                <w:sz w:val="24"/>
                <w:szCs w:val="24"/>
              </w:rPr>
              <w:t xml:space="preserve"> </w:t>
            </w:r>
            <w:r w:rsidRPr="007C177B">
              <w:rPr>
                <w:sz w:val="24"/>
                <w:szCs w:val="24"/>
              </w:rPr>
              <w:t>к</w:t>
            </w:r>
            <w:r w:rsidRPr="007C177B">
              <w:rPr>
                <w:spacing w:val="51"/>
                <w:sz w:val="24"/>
                <w:szCs w:val="24"/>
              </w:rPr>
              <w:t xml:space="preserve"> </w:t>
            </w:r>
            <w:r w:rsidRPr="007C177B">
              <w:rPr>
                <w:sz w:val="24"/>
                <w:szCs w:val="24"/>
              </w:rPr>
              <w:t>природе,</w:t>
            </w:r>
            <w:r w:rsidRPr="007C177B">
              <w:rPr>
                <w:spacing w:val="50"/>
                <w:sz w:val="24"/>
                <w:szCs w:val="24"/>
              </w:rPr>
              <w:t xml:space="preserve"> </w:t>
            </w:r>
            <w:r w:rsidRPr="007C177B">
              <w:rPr>
                <w:sz w:val="24"/>
                <w:szCs w:val="24"/>
              </w:rPr>
              <w:t>неприятие</w:t>
            </w:r>
            <w:r w:rsidRPr="007C177B">
              <w:rPr>
                <w:spacing w:val="49"/>
                <w:sz w:val="24"/>
                <w:szCs w:val="24"/>
              </w:rPr>
              <w:t xml:space="preserve"> </w:t>
            </w:r>
            <w:r w:rsidRPr="007C177B">
              <w:rPr>
                <w:sz w:val="24"/>
                <w:szCs w:val="24"/>
              </w:rPr>
              <w:t>действий,</w:t>
            </w:r>
            <w:r w:rsidRPr="007C177B">
              <w:rPr>
                <w:spacing w:val="-57"/>
                <w:sz w:val="24"/>
                <w:szCs w:val="24"/>
              </w:rPr>
              <w:t xml:space="preserve"> </w:t>
            </w:r>
            <w:r w:rsidRPr="007C177B">
              <w:rPr>
                <w:sz w:val="24"/>
                <w:szCs w:val="24"/>
              </w:rPr>
              <w:t>приносящих</w:t>
            </w:r>
            <w:r w:rsidRPr="007C177B">
              <w:rPr>
                <w:spacing w:val="1"/>
                <w:sz w:val="24"/>
                <w:szCs w:val="24"/>
              </w:rPr>
              <w:t xml:space="preserve"> </w:t>
            </w:r>
            <w:r w:rsidRPr="007C177B">
              <w:rPr>
                <w:sz w:val="24"/>
                <w:szCs w:val="24"/>
              </w:rPr>
              <w:t>вред природе,</w:t>
            </w:r>
            <w:r w:rsidRPr="007C177B">
              <w:rPr>
                <w:spacing w:val="-1"/>
                <w:sz w:val="24"/>
                <w:szCs w:val="24"/>
              </w:rPr>
              <w:t xml:space="preserve"> </w:t>
            </w:r>
            <w:r w:rsidRPr="007C177B">
              <w:rPr>
                <w:sz w:val="24"/>
                <w:szCs w:val="24"/>
              </w:rPr>
              <w:t>особенно живым</w:t>
            </w:r>
            <w:r w:rsidRPr="007C177B">
              <w:rPr>
                <w:spacing w:val="-1"/>
                <w:sz w:val="24"/>
                <w:szCs w:val="24"/>
              </w:rPr>
              <w:t xml:space="preserve"> </w:t>
            </w:r>
            <w:r w:rsidRPr="007C177B">
              <w:rPr>
                <w:sz w:val="24"/>
                <w:szCs w:val="24"/>
              </w:rPr>
              <w:t>существам.</w:t>
            </w:r>
          </w:p>
          <w:p w:rsidR="0006022C" w:rsidRPr="007C177B" w:rsidRDefault="0006022C" w:rsidP="0006022C">
            <w:pPr>
              <w:pStyle w:val="TableParagraph"/>
              <w:ind w:left="287"/>
              <w:jc w:val="both"/>
              <w:rPr>
                <w:sz w:val="24"/>
                <w:szCs w:val="24"/>
              </w:rPr>
            </w:pPr>
            <w:r w:rsidRPr="007C177B">
              <w:rPr>
                <w:sz w:val="24"/>
                <w:szCs w:val="24"/>
              </w:rPr>
              <w:t>Выражающий</w:t>
            </w:r>
            <w:r w:rsidRPr="007C177B">
              <w:rPr>
                <w:spacing w:val="-4"/>
                <w:sz w:val="24"/>
                <w:szCs w:val="24"/>
              </w:rPr>
              <w:t xml:space="preserve"> </w:t>
            </w:r>
            <w:r w:rsidRPr="007C177B">
              <w:rPr>
                <w:sz w:val="24"/>
                <w:szCs w:val="24"/>
              </w:rPr>
              <w:t>готовность</w:t>
            </w:r>
            <w:r w:rsidRPr="007C177B">
              <w:rPr>
                <w:spacing w:val="-4"/>
                <w:sz w:val="24"/>
                <w:szCs w:val="24"/>
              </w:rPr>
              <w:t xml:space="preserve"> </w:t>
            </w:r>
            <w:r w:rsidRPr="007C177B">
              <w:rPr>
                <w:sz w:val="24"/>
                <w:szCs w:val="24"/>
              </w:rPr>
              <w:t>в</w:t>
            </w:r>
            <w:r w:rsidRPr="007C177B">
              <w:rPr>
                <w:spacing w:val="-5"/>
                <w:sz w:val="24"/>
                <w:szCs w:val="24"/>
              </w:rPr>
              <w:t xml:space="preserve"> </w:t>
            </w:r>
            <w:r w:rsidRPr="007C177B">
              <w:rPr>
                <w:sz w:val="24"/>
                <w:szCs w:val="24"/>
              </w:rPr>
              <w:t>своей</w:t>
            </w:r>
            <w:r w:rsidRPr="007C177B">
              <w:rPr>
                <w:spacing w:val="-4"/>
                <w:sz w:val="24"/>
                <w:szCs w:val="24"/>
              </w:rPr>
              <w:t xml:space="preserve"> </w:t>
            </w:r>
            <w:r w:rsidRPr="007C177B">
              <w:rPr>
                <w:sz w:val="24"/>
                <w:szCs w:val="24"/>
              </w:rPr>
              <w:t>деятельности</w:t>
            </w:r>
            <w:r w:rsidRPr="007C177B">
              <w:rPr>
                <w:spacing w:val="-6"/>
                <w:sz w:val="24"/>
                <w:szCs w:val="24"/>
              </w:rPr>
              <w:t xml:space="preserve"> </w:t>
            </w:r>
            <w:r w:rsidRPr="007C177B">
              <w:rPr>
                <w:sz w:val="24"/>
                <w:szCs w:val="24"/>
              </w:rPr>
              <w:t>придерживаться</w:t>
            </w:r>
            <w:r w:rsidRPr="007C177B">
              <w:rPr>
                <w:spacing w:val="-4"/>
                <w:sz w:val="24"/>
                <w:szCs w:val="24"/>
              </w:rPr>
              <w:t xml:space="preserve"> </w:t>
            </w:r>
            <w:r w:rsidRPr="007C177B">
              <w:rPr>
                <w:sz w:val="24"/>
                <w:szCs w:val="24"/>
              </w:rPr>
              <w:t>экологических</w:t>
            </w:r>
            <w:r w:rsidRPr="007C177B">
              <w:rPr>
                <w:spacing w:val="-5"/>
                <w:sz w:val="24"/>
                <w:szCs w:val="24"/>
              </w:rPr>
              <w:t xml:space="preserve"> </w:t>
            </w:r>
            <w:r w:rsidRPr="007C177B">
              <w:rPr>
                <w:sz w:val="24"/>
                <w:szCs w:val="24"/>
              </w:rPr>
              <w:t>норм.</w:t>
            </w:r>
          </w:p>
        </w:tc>
      </w:tr>
      <w:tr w:rsidR="0006022C" w:rsidRPr="007C177B" w:rsidTr="0006022C">
        <w:trPr>
          <w:trHeight w:val="316"/>
        </w:trPr>
        <w:tc>
          <w:tcPr>
            <w:tcW w:w="14487" w:type="dxa"/>
          </w:tcPr>
          <w:p w:rsidR="0006022C" w:rsidRPr="007C177B" w:rsidRDefault="0006022C" w:rsidP="0006022C">
            <w:pPr>
              <w:pStyle w:val="TableParagraph"/>
              <w:spacing w:line="267" w:lineRule="exact"/>
              <w:ind w:left="287"/>
              <w:jc w:val="center"/>
              <w:rPr>
                <w:b/>
                <w:sz w:val="24"/>
                <w:szCs w:val="24"/>
              </w:rPr>
            </w:pPr>
            <w:r w:rsidRPr="007C177B">
              <w:rPr>
                <w:b/>
                <w:sz w:val="24"/>
                <w:szCs w:val="24"/>
              </w:rPr>
              <w:t>Ценности</w:t>
            </w:r>
            <w:r w:rsidRPr="007C177B">
              <w:rPr>
                <w:b/>
                <w:spacing w:val="-3"/>
                <w:sz w:val="24"/>
                <w:szCs w:val="24"/>
              </w:rPr>
              <w:t xml:space="preserve"> </w:t>
            </w:r>
            <w:r w:rsidRPr="007C177B">
              <w:rPr>
                <w:b/>
                <w:sz w:val="24"/>
                <w:szCs w:val="24"/>
              </w:rPr>
              <w:t>научного</w:t>
            </w:r>
            <w:r w:rsidRPr="007C177B">
              <w:rPr>
                <w:b/>
                <w:spacing w:val="-1"/>
                <w:sz w:val="24"/>
                <w:szCs w:val="24"/>
              </w:rPr>
              <w:t xml:space="preserve"> </w:t>
            </w:r>
            <w:r w:rsidRPr="007C177B">
              <w:rPr>
                <w:b/>
                <w:sz w:val="24"/>
                <w:szCs w:val="24"/>
              </w:rPr>
              <w:t>познания</w:t>
            </w:r>
          </w:p>
        </w:tc>
      </w:tr>
      <w:tr w:rsidR="0006022C" w:rsidRPr="007C177B" w:rsidTr="0006022C">
        <w:trPr>
          <w:trHeight w:val="1915"/>
        </w:trPr>
        <w:tc>
          <w:tcPr>
            <w:tcW w:w="14487" w:type="dxa"/>
          </w:tcPr>
          <w:p w:rsidR="0006022C" w:rsidRPr="007C177B" w:rsidRDefault="0006022C" w:rsidP="0006022C">
            <w:pPr>
              <w:pStyle w:val="TableParagraph"/>
              <w:spacing w:line="278" w:lineRule="auto"/>
              <w:ind w:right="103" w:firstLine="180"/>
              <w:jc w:val="both"/>
              <w:rPr>
                <w:sz w:val="24"/>
                <w:szCs w:val="24"/>
              </w:rPr>
            </w:pPr>
            <w:r w:rsidRPr="007C177B">
              <w:rPr>
                <w:sz w:val="24"/>
                <w:szCs w:val="24"/>
              </w:rPr>
              <w:t>Выражающий</w:t>
            </w:r>
            <w:r w:rsidRPr="007C177B">
              <w:rPr>
                <w:spacing w:val="1"/>
                <w:sz w:val="24"/>
                <w:szCs w:val="24"/>
              </w:rPr>
              <w:t xml:space="preserve"> </w:t>
            </w:r>
            <w:r w:rsidRPr="007C177B">
              <w:rPr>
                <w:sz w:val="24"/>
                <w:szCs w:val="24"/>
              </w:rPr>
              <w:t>познавательные</w:t>
            </w:r>
            <w:r w:rsidRPr="007C177B">
              <w:rPr>
                <w:spacing w:val="1"/>
                <w:sz w:val="24"/>
                <w:szCs w:val="24"/>
              </w:rPr>
              <w:t xml:space="preserve"> </w:t>
            </w:r>
            <w:r w:rsidRPr="007C177B">
              <w:rPr>
                <w:sz w:val="24"/>
                <w:szCs w:val="24"/>
              </w:rPr>
              <w:t>интересы,</w:t>
            </w:r>
            <w:r w:rsidRPr="007C177B">
              <w:rPr>
                <w:spacing w:val="1"/>
                <w:sz w:val="24"/>
                <w:szCs w:val="24"/>
              </w:rPr>
              <w:t xml:space="preserve"> </w:t>
            </w:r>
            <w:r w:rsidRPr="007C177B">
              <w:rPr>
                <w:sz w:val="24"/>
                <w:szCs w:val="24"/>
              </w:rPr>
              <w:t>активность,</w:t>
            </w:r>
            <w:r w:rsidRPr="007C177B">
              <w:rPr>
                <w:spacing w:val="1"/>
                <w:sz w:val="24"/>
                <w:szCs w:val="24"/>
              </w:rPr>
              <w:t xml:space="preserve"> </w:t>
            </w:r>
            <w:r w:rsidRPr="007C177B">
              <w:rPr>
                <w:sz w:val="24"/>
                <w:szCs w:val="24"/>
              </w:rPr>
              <w:t>любознательность</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самостоятельность</w:t>
            </w:r>
            <w:r w:rsidRPr="007C177B">
              <w:rPr>
                <w:spacing w:val="-2"/>
                <w:sz w:val="24"/>
                <w:szCs w:val="24"/>
              </w:rPr>
              <w:t xml:space="preserve"> </w:t>
            </w:r>
            <w:r w:rsidRPr="007C177B">
              <w:rPr>
                <w:sz w:val="24"/>
                <w:szCs w:val="24"/>
              </w:rPr>
              <w:t>в</w:t>
            </w:r>
            <w:r w:rsidRPr="007C177B">
              <w:rPr>
                <w:spacing w:val="-2"/>
                <w:sz w:val="24"/>
                <w:szCs w:val="24"/>
              </w:rPr>
              <w:t xml:space="preserve"> </w:t>
            </w:r>
            <w:r w:rsidRPr="007C177B">
              <w:rPr>
                <w:sz w:val="24"/>
                <w:szCs w:val="24"/>
              </w:rPr>
              <w:t>познании,</w:t>
            </w:r>
            <w:r w:rsidRPr="007C177B">
              <w:rPr>
                <w:spacing w:val="-4"/>
                <w:sz w:val="24"/>
                <w:szCs w:val="24"/>
              </w:rPr>
              <w:t xml:space="preserve"> </w:t>
            </w:r>
            <w:r w:rsidRPr="007C177B">
              <w:rPr>
                <w:sz w:val="24"/>
                <w:szCs w:val="24"/>
              </w:rPr>
              <w:t>интерес</w:t>
            </w:r>
            <w:r w:rsidRPr="007C177B">
              <w:rPr>
                <w:spacing w:val="-2"/>
                <w:sz w:val="24"/>
                <w:szCs w:val="24"/>
              </w:rPr>
              <w:t xml:space="preserve"> </w:t>
            </w:r>
            <w:r w:rsidRPr="007C177B">
              <w:rPr>
                <w:sz w:val="24"/>
                <w:szCs w:val="24"/>
              </w:rPr>
              <w:t>и</w:t>
            </w:r>
            <w:r w:rsidRPr="007C177B">
              <w:rPr>
                <w:spacing w:val="1"/>
                <w:sz w:val="24"/>
                <w:szCs w:val="24"/>
              </w:rPr>
              <w:t xml:space="preserve"> </w:t>
            </w:r>
            <w:r w:rsidRPr="007C177B">
              <w:rPr>
                <w:sz w:val="24"/>
                <w:szCs w:val="24"/>
              </w:rPr>
              <w:t>уважение</w:t>
            </w:r>
            <w:r w:rsidRPr="007C177B">
              <w:rPr>
                <w:spacing w:val="-2"/>
                <w:sz w:val="24"/>
                <w:szCs w:val="24"/>
              </w:rPr>
              <w:t xml:space="preserve"> </w:t>
            </w:r>
            <w:r w:rsidRPr="007C177B">
              <w:rPr>
                <w:sz w:val="24"/>
                <w:szCs w:val="24"/>
              </w:rPr>
              <w:t>к</w:t>
            </w:r>
            <w:r w:rsidRPr="007C177B">
              <w:rPr>
                <w:spacing w:val="-1"/>
                <w:sz w:val="24"/>
                <w:szCs w:val="24"/>
              </w:rPr>
              <w:t xml:space="preserve"> </w:t>
            </w:r>
            <w:r w:rsidRPr="007C177B">
              <w:rPr>
                <w:sz w:val="24"/>
                <w:szCs w:val="24"/>
              </w:rPr>
              <w:t>научным</w:t>
            </w:r>
            <w:r w:rsidRPr="007C177B">
              <w:rPr>
                <w:spacing w:val="-3"/>
                <w:sz w:val="24"/>
                <w:szCs w:val="24"/>
              </w:rPr>
              <w:t xml:space="preserve"> </w:t>
            </w:r>
            <w:r w:rsidRPr="007C177B">
              <w:rPr>
                <w:sz w:val="24"/>
                <w:szCs w:val="24"/>
              </w:rPr>
              <w:t>знаниям,</w:t>
            </w:r>
            <w:r w:rsidRPr="007C177B">
              <w:rPr>
                <w:spacing w:val="-1"/>
                <w:sz w:val="24"/>
                <w:szCs w:val="24"/>
              </w:rPr>
              <w:t xml:space="preserve"> </w:t>
            </w:r>
            <w:r w:rsidRPr="007C177B">
              <w:rPr>
                <w:sz w:val="24"/>
                <w:szCs w:val="24"/>
              </w:rPr>
              <w:t>науке.</w:t>
            </w:r>
          </w:p>
          <w:p w:rsidR="0006022C" w:rsidRPr="007C177B" w:rsidRDefault="0006022C" w:rsidP="0006022C">
            <w:pPr>
              <w:pStyle w:val="TableParagraph"/>
              <w:spacing w:line="276" w:lineRule="auto"/>
              <w:ind w:right="97" w:firstLine="180"/>
              <w:jc w:val="both"/>
              <w:rPr>
                <w:sz w:val="24"/>
                <w:szCs w:val="24"/>
              </w:rPr>
            </w:pPr>
            <w:r w:rsidRPr="007C177B">
              <w:rPr>
                <w:sz w:val="24"/>
                <w:szCs w:val="24"/>
              </w:rPr>
              <w:t>Обладающий</w:t>
            </w:r>
            <w:r w:rsidRPr="007C177B">
              <w:rPr>
                <w:spacing w:val="1"/>
                <w:sz w:val="24"/>
                <w:szCs w:val="24"/>
              </w:rPr>
              <w:t xml:space="preserve"> </w:t>
            </w:r>
            <w:r w:rsidRPr="007C177B">
              <w:rPr>
                <w:sz w:val="24"/>
                <w:szCs w:val="24"/>
              </w:rPr>
              <w:t>первоначальными</w:t>
            </w:r>
            <w:r w:rsidRPr="007C177B">
              <w:rPr>
                <w:spacing w:val="1"/>
                <w:sz w:val="24"/>
                <w:szCs w:val="24"/>
              </w:rPr>
              <w:t xml:space="preserve"> </w:t>
            </w:r>
            <w:r w:rsidRPr="007C177B">
              <w:rPr>
                <w:sz w:val="24"/>
                <w:szCs w:val="24"/>
              </w:rPr>
              <w:t>представлениями</w:t>
            </w:r>
            <w:r w:rsidRPr="007C177B">
              <w:rPr>
                <w:spacing w:val="1"/>
                <w:sz w:val="24"/>
                <w:szCs w:val="24"/>
              </w:rPr>
              <w:t xml:space="preserve"> </w:t>
            </w:r>
            <w:r w:rsidRPr="007C177B">
              <w:rPr>
                <w:sz w:val="24"/>
                <w:szCs w:val="24"/>
              </w:rPr>
              <w:t>о</w:t>
            </w:r>
            <w:r w:rsidRPr="007C177B">
              <w:rPr>
                <w:spacing w:val="1"/>
                <w:sz w:val="24"/>
                <w:szCs w:val="24"/>
              </w:rPr>
              <w:t xml:space="preserve"> </w:t>
            </w:r>
            <w:r w:rsidRPr="007C177B">
              <w:rPr>
                <w:sz w:val="24"/>
                <w:szCs w:val="24"/>
              </w:rPr>
              <w:t>природных</w:t>
            </w:r>
            <w:r w:rsidRPr="007C177B">
              <w:rPr>
                <w:spacing w:val="1"/>
                <w:sz w:val="24"/>
                <w:szCs w:val="24"/>
              </w:rPr>
              <w:t xml:space="preserve"> </w:t>
            </w:r>
            <w:r w:rsidRPr="007C177B">
              <w:rPr>
                <w:sz w:val="24"/>
                <w:szCs w:val="24"/>
              </w:rPr>
              <w:t>и</w:t>
            </w:r>
            <w:r w:rsidRPr="007C177B">
              <w:rPr>
                <w:spacing w:val="1"/>
                <w:sz w:val="24"/>
                <w:szCs w:val="24"/>
              </w:rPr>
              <w:t xml:space="preserve"> </w:t>
            </w:r>
            <w:r w:rsidRPr="007C177B">
              <w:rPr>
                <w:sz w:val="24"/>
                <w:szCs w:val="24"/>
              </w:rPr>
              <w:t>социальных</w:t>
            </w:r>
            <w:r w:rsidRPr="007C177B">
              <w:rPr>
                <w:spacing w:val="1"/>
                <w:sz w:val="24"/>
                <w:szCs w:val="24"/>
              </w:rPr>
              <w:t xml:space="preserve"> </w:t>
            </w:r>
            <w:r w:rsidRPr="007C177B">
              <w:rPr>
                <w:sz w:val="24"/>
                <w:szCs w:val="24"/>
              </w:rPr>
              <w:t>объектах, многообразии объектов и явлений природы, связи живой и неживой природы,</w:t>
            </w:r>
            <w:r w:rsidRPr="007C177B">
              <w:rPr>
                <w:spacing w:val="1"/>
                <w:sz w:val="24"/>
                <w:szCs w:val="24"/>
              </w:rPr>
              <w:t xml:space="preserve"> </w:t>
            </w:r>
            <w:r w:rsidRPr="007C177B">
              <w:rPr>
                <w:sz w:val="24"/>
                <w:szCs w:val="24"/>
              </w:rPr>
              <w:t>о</w:t>
            </w:r>
            <w:r w:rsidRPr="007C177B">
              <w:rPr>
                <w:spacing w:val="-1"/>
                <w:sz w:val="24"/>
                <w:szCs w:val="24"/>
              </w:rPr>
              <w:t xml:space="preserve"> </w:t>
            </w:r>
            <w:r w:rsidRPr="007C177B">
              <w:rPr>
                <w:sz w:val="24"/>
                <w:szCs w:val="24"/>
              </w:rPr>
              <w:t>науке, научном</w:t>
            </w:r>
            <w:r w:rsidRPr="007C177B">
              <w:rPr>
                <w:spacing w:val="-1"/>
                <w:sz w:val="24"/>
                <w:szCs w:val="24"/>
              </w:rPr>
              <w:t xml:space="preserve"> </w:t>
            </w:r>
            <w:r w:rsidRPr="007C177B">
              <w:rPr>
                <w:sz w:val="24"/>
                <w:szCs w:val="24"/>
              </w:rPr>
              <w:t>знании.</w:t>
            </w:r>
          </w:p>
          <w:p w:rsidR="0006022C" w:rsidRPr="007C177B" w:rsidRDefault="0006022C" w:rsidP="0006022C">
            <w:pPr>
              <w:pStyle w:val="TableParagraph"/>
              <w:ind w:left="287"/>
              <w:jc w:val="both"/>
              <w:rPr>
                <w:sz w:val="24"/>
                <w:szCs w:val="24"/>
              </w:rPr>
            </w:pPr>
            <w:r w:rsidRPr="007C177B">
              <w:rPr>
                <w:sz w:val="24"/>
                <w:szCs w:val="24"/>
              </w:rPr>
              <w:t>Имеющий</w:t>
            </w:r>
            <w:r w:rsidRPr="007C177B">
              <w:rPr>
                <w:spacing w:val="11"/>
                <w:sz w:val="24"/>
                <w:szCs w:val="24"/>
              </w:rPr>
              <w:t xml:space="preserve"> </w:t>
            </w:r>
            <w:r w:rsidRPr="007C177B">
              <w:rPr>
                <w:sz w:val="24"/>
                <w:szCs w:val="24"/>
              </w:rPr>
              <w:t>первоначальные</w:t>
            </w:r>
            <w:r w:rsidRPr="007C177B">
              <w:rPr>
                <w:spacing w:val="8"/>
                <w:sz w:val="24"/>
                <w:szCs w:val="24"/>
              </w:rPr>
              <w:t xml:space="preserve"> </w:t>
            </w:r>
            <w:r w:rsidRPr="007C177B">
              <w:rPr>
                <w:sz w:val="24"/>
                <w:szCs w:val="24"/>
              </w:rPr>
              <w:t>навыки</w:t>
            </w:r>
            <w:r w:rsidRPr="007C177B">
              <w:rPr>
                <w:spacing w:val="11"/>
                <w:sz w:val="24"/>
                <w:szCs w:val="24"/>
              </w:rPr>
              <w:t xml:space="preserve"> </w:t>
            </w:r>
            <w:r w:rsidRPr="007C177B">
              <w:rPr>
                <w:sz w:val="24"/>
                <w:szCs w:val="24"/>
              </w:rPr>
              <w:t>наблюдений,</w:t>
            </w:r>
            <w:r w:rsidRPr="007C177B">
              <w:rPr>
                <w:spacing w:val="10"/>
                <w:sz w:val="24"/>
                <w:szCs w:val="24"/>
              </w:rPr>
              <w:t xml:space="preserve"> </w:t>
            </w:r>
            <w:r w:rsidRPr="007C177B">
              <w:rPr>
                <w:sz w:val="24"/>
                <w:szCs w:val="24"/>
              </w:rPr>
              <w:t>систематизации</w:t>
            </w:r>
            <w:r w:rsidRPr="007C177B">
              <w:rPr>
                <w:spacing w:val="11"/>
                <w:sz w:val="24"/>
                <w:szCs w:val="24"/>
              </w:rPr>
              <w:t xml:space="preserve"> </w:t>
            </w:r>
            <w:r w:rsidRPr="007C177B">
              <w:rPr>
                <w:sz w:val="24"/>
                <w:szCs w:val="24"/>
              </w:rPr>
              <w:t>и</w:t>
            </w:r>
            <w:r w:rsidRPr="007C177B">
              <w:rPr>
                <w:spacing w:val="11"/>
                <w:sz w:val="24"/>
                <w:szCs w:val="24"/>
              </w:rPr>
              <w:t xml:space="preserve"> </w:t>
            </w:r>
            <w:r w:rsidRPr="007C177B">
              <w:rPr>
                <w:sz w:val="24"/>
                <w:szCs w:val="24"/>
              </w:rPr>
              <w:t>осмысления</w:t>
            </w:r>
            <w:r w:rsidRPr="007C177B">
              <w:rPr>
                <w:spacing w:val="10"/>
                <w:sz w:val="24"/>
                <w:szCs w:val="24"/>
              </w:rPr>
              <w:t xml:space="preserve"> </w:t>
            </w:r>
            <w:r w:rsidRPr="007C177B">
              <w:rPr>
                <w:sz w:val="24"/>
                <w:szCs w:val="24"/>
              </w:rPr>
              <w:t>опыта</w:t>
            </w:r>
          </w:p>
          <w:p w:rsidR="0006022C" w:rsidRPr="007C177B" w:rsidRDefault="0006022C" w:rsidP="0006022C">
            <w:pPr>
              <w:pStyle w:val="TableParagraph"/>
              <w:spacing w:before="23"/>
              <w:jc w:val="both"/>
              <w:rPr>
                <w:sz w:val="24"/>
                <w:szCs w:val="24"/>
              </w:rPr>
            </w:pPr>
            <w:r w:rsidRPr="007C177B">
              <w:rPr>
                <w:sz w:val="24"/>
                <w:szCs w:val="24"/>
              </w:rPr>
              <w:t>в</w:t>
            </w:r>
            <w:r w:rsidRPr="007C177B">
              <w:rPr>
                <w:spacing w:val="-5"/>
                <w:sz w:val="24"/>
                <w:szCs w:val="24"/>
              </w:rPr>
              <w:t xml:space="preserve"> </w:t>
            </w:r>
            <w:r w:rsidRPr="007C177B">
              <w:rPr>
                <w:sz w:val="24"/>
                <w:szCs w:val="24"/>
              </w:rPr>
              <w:t>естественнонаучной</w:t>
            </w:r>
            <w:r w:rsidRPr="007C177B">
              <w:rPr>
                <w:spacing w:val="-4"/>
                <w:sz w:val="24"/>
                <w:szCs w:val="24"/>
              </w:rPr>
              <w:t xml:space="preserve"> </w:t>
            </w:r>
            <w:r w:rsidRPr="007C177B">
              <w:rPr>
                <w:sz w:val="24"/>
                <w:szCs w:val="24"/>
              </w:rPr>
              <w:t>и</w:t>
            </w:r>
            <w:r w:rsidRPr="007C177B">
              <w:rPr>
                <w:spacing w:val="-4"/>
                <w:sz w:val="24"/>
                <w:szCs w:val="24"/>
              </w:rPr>
              <w:t xml:space="preserve"> </w:t>
            </w:r>
            <w:r w:rsidRPr="007C177B">
              <w:rPr>
                <w:sz w:val="24"/>
                <w:szCs w:val="24"/>
              </w:rPr>
              <w:t>гуманитарной</w:t>
            </w:r>
            <w:r w:rsidRPr="007C177B">
              <w:rPr>
                <w:spacing w:val="-4"/>
                <w:sz w:val="24"/>
                <w:szCs w:val="24"/>
              </w:rPr>
              <w:t xml:space="preserve"> </w:t>
            </w:r>
            <w:r w:rsidRPr="007C177B">
              <w:rPr>
                <w:sz w:val="24"/>
                <w:szCs w:val="24"/>
              </w:rPr>
              <w:t>областях</w:t>
            </w:r>
            <w:r w:rsidRPr="007C177B">
              <w:rPr>
                <w:spacing w:val="-1"/>
                <w:sz w:val="24"/>
                <w:szCs w:val="24"/>
              </w:rPr>
              <w:t xml:space="preserve"> </w:t>
            </w:r>
            <w:r w:rsidRPr="007C177B">
              <w:rPr>
                <w:sz w:val="24"/>
                <w:szCs w:val="24"/>
              </w:rPr>
              <w:t>знания.</w:t>
            </w:r>
          </w:p>
        </w:tc>
      </w:tr>
    </w:tbl>
    <w:p w:rsidR="0006022C" w:rsidRPr="007C177B" w:rsidRDefault="0006022C" w:rsidP="0006022C">
      <w:pPr>
        <w:jc w:val="both"/>
        <w:sectPr w:rsidR="0006022C" w:rsidRPr="007C177B" w:rsidSect="0006022C">
          <w:type w:val="continuous"/>
          <w:pgSz w:w="16850" w:h="11900" w:orient="landscape"/>
          <w:pgMar w:top="640" w:right="640" w:bottom="1480" w:left="1480" w:header="0" w:footer="975" w:gutter="0"/>
          <w:cols w:space="720"/>
          <w:docGrid w:linePitch="326"/>
        </w:sectPr>
      </w:pPr>
    </w:p>
    <w:p w:rsidR="0006022C" w:rsidRDefault="0006022C" w:rsidP="0006022C">
      <w:pPr>
        <w:spacing w:before="71" w:line="362" w:lineRule="auto"/>
        <w:ind w:left="222" w:firstLine="707"/>
        <w:jc w:val="center"/>
        <w:rPr>
          <w:b/>
        </w:rPr>
      </w:pPr>
    </w:p>
    <w:p w:rsidR="0006022C" w:rsidRPr="007C177B" w:rsidRDefault="0006022C" w:rsidP="0006022C">
      <w:pPr>
        <w:spacing w:line="310" w:lineRule="atLeast"/>
        <w:jc w:val="both"/>
        <w:sectPr w:rsidR="0006022C" w:rsidRPr="007C177B" w:rsidSect="0006022C">
          <w:type w:val="continuous"/>
          <w:pgSz w:w="16850" w:h="11900" w:orient="landscape"/>
          <w:pgMar w:top="640" w:right="640" w:bottom="1480" w:left="1480" w:header="0" w:footer="975" w:gutter="0"/>
          <w:cols w:space="720"/>
          <w:docGrid w:linePitch="326"/>
        </w:sectPr>
      </w:pPr>
    </w:p>
    <w:p w:rsidR="0006022C" w:rsidRPr="007C177B" w:rsidRDefault="0006022C" w:rsidP="0006022C">
      <w:pPr>
        <w:jc w:val="both"/>
        <w:sectPr w:rsidR="0006022C" w:rsidRPr="007C177B" w:rsidSect="0006022C">
          <w:type w:val="continuous"/>
          <w:pgSz w:w="16850" w:h="11900" w:orient="landscape"/>
          <w:pgMar w:top="640" w:right="640" w:bottom="1480" w:left="1480" w:header="0" w:footer="975" w:gutter="0"/>
          <w:cols w:space="720"/>
          <w:docGrid w:linePitch="326"/>
        </w:sectPr>
      </w:pPr>
    </w:p>
    <w:p w:rsidR="0006022C" w:rsidRPr="007C177B" w:rsidRDefault="0006022C" w:rsidP="0006022C">
      <w:pPr>
        <w:pStyle w:val="a4"/>
        <w:spacing w:before="6"/>
        <w:ind w:left="0" w:firstLine="0"/>
        <w:rPr>
          <w:b/>
          <w:sz w:val="24"/>
          <w:szCs w:val="24"/>
        </w:rPr>
      </w:pPr>
    </w:p>
    <w:p w:rsidR="0006022C" w:rsidRDefault="0006022C" w:rsidP="0006022C">
      <w:pPr>
        <w:spacing w:before="90" w:line="360" w:lineRule="auto"/>
        <w:ind w:left="222" w:firstLine="707"/>
        <w:jc w:val="both"/>
        <w:rPr>
          <w:b/>
        </w:rPr>
      </w:pPr>
    </w:p>
    <w:p w:rsidR="0006022C" w:rsidRDefault="0006022C" w:rsidP="0006022C">
      <w:pPr>
        <w:spacing w:before="90" w:line="360" w:lineRule="auto"/>
        <w:ind w:left="222" w:firstLine="707"/>
        <w:jc w:val="both"/>
        <w:rPr>
          <w:b/>
        </w:rPr>
      </w:pPr>
    </w:p>
    <w:p w:rsidR="0006022C" w:rsidRPr="007C177B" w:rsidRDefault="0006022C" w:rsidP="0006022C">
      <w:pPr>
        <w:pStyle w:val="Heading1"/>
        <w:spacing w:before="69"/>
        <w:ind w:left="222"/>
        <w:jc w:val="center"/>
      </w:pPr>
      <w:r w:rsidRPr="007C177B">
        <w:rPr>
          <w:spacing w:val="-3"/>
        </w:rPr>
        <w:lastRenderedPageBreak/>
        <w:t xml:space="preserve"> </w:t>
      </w:r>
      <w:r w:rsidRPr="007C177B">
        <w:t>СОДЕРЖАТЕЛЬНЫЙ</w:t>
      </w:r>
      <w:r w:rsidR="0044030C">
        <w:t xml:space="preserve"> РАЗДЕЛ</w:t>
      </w:r>
    </w:p>
    <w:p w:rsidR="0006022C" w:rsidRPr="007C177B" w:rsidRDefault="0006022C" w:rsidP="0006022C">
      <w:pPr>
        <w:pStyle w:val="a4"/>
        <w:spacing w:before="3"/>
        <w:ind w:left="0" w:firstLine="0"/>
        <w:rPr>
          <w:b/>
          <w:sz w:val="24"/>
          <w:szCs w:val="24"/>
        </w:rPr>
      </w:pPr>
    </w:p>
    <w:p w:rsidR="0006022C" w:rsidRPr="007C177B" w:rsidRDefault="0006022C" w:rsidP="0044030C">
      <w:pPr>
        <w:pStyle w:val="Heading1"/>
        <w:tabs>
          <w:tab w:val="left" w:pos="645"/>
        </w:tabs>
        <w:spacing w:before="0"/>
        <w:ind w:left="644"/>
      </w:pPr>
      <w:bookmarkStart w:id="6" w:name="_bookmark5"/>
      <w:bookmarkEnd w:id="6"/>
      <w:r w:rsidRPr="007C177B">
        <w:t>Уклад</w:t>
      </w:r>
      <w:r w:rsidRPr="007C177B">
        <w:rPr>
          <w:spacing w:val="-12"/>
        </w:rPr>
        <w:t xml:space="preserve"> </w:t>
      </w:r>
      <w:r w:rsidRPr="007C177B">
        <w:t>общеобразовательной</w:t>
      </w:r>
      <w:r w:rsidRPr="007C177B">
        <w:rPr>
          <w:spacing w:val="-11"/>
        </w:rPr>
        <w:t xml:space="preserve"> </w:t>
      </w:r>
      <w:r w:rsidRPr="007C177B">
        <w:t>организации</w:t>
      </w:r>
    </w:p>
    <w:p w:rsidR="0006022C" w:rsidRPr="008955CD" w:rsidRDefault="0006022C" w:rsidP="0006022C">
      <w:pPr>
        <w:suppressAutoHyphens/>
        <w:ind w:firstLine="709"/>
        <w:jc w:val="both"/>
        <w:rPr>
          <w:rFonts w:eastAsia="Calibri"/>
        </w:rPr>
      </w:pPr>
      <w:r w:rsidRPr="008955CD">
        <w:t>Процесс воспитания в МОБУ «Сузановская СОШ» основывается на следующих принципах взаимодействия педагогов и школьников:</w:t>
      </w:r>
    </w:p>
    <w:p w:rsidR="0006022C" w:rsidRPr="008955CD" w:rsidRDefault="0006022C" w:rsidP="000937BF">
      <w:pPr>
        <w:widowControl/>
        <w:numPr>
          <w:ilvl w:val="0"/>
          <w:numId w:val="71"/>
        </w:numPr>
        <w:tabs>
          <w:tab w:val="left" w:pos="881"/>
        </w:tabs>
        <w:suppressAutoHyphens/>
        <w:autoSpaceDE/>
        <w:autoSpaceDN/>
        <w:ind w:firstLine="709"/>
        <w:jc w:val="both"/>
      </w:pPr>
      <w:r w:rsidRPr="008955CD">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6022C" w:rsidRPr="008955CD" w:rsidRDefault="0006022C" w:rsidP="000937BF">
      <w:pPr>
        <w:widowControl/>
        <w:numPr>
          <w:ilvl w:val="0"/>
          <w:numId w:val="71"/>
        </w:numPr>
        <w:tabs>
          <w:tab w:val="left" w:pos="821"/>
        </w:tabs>
        <w:suppressAutoHyphens/>
        <w:autoSpaceDE/>
        <w:autoSpaceDN/>
        <w:ind w:firstLine="709"/>
        <w:jc w:val="both"/>
      </w:pPr>
      <w:r w:rsidRPr="008955CD">
        <w:t xml:space="preserve">ориентир на создание в </w:t>
      </w:r>
      <w:r w:rsidRPr="00024AD5">
        <w:t>школе психологически</w:t>
      </w:r>
      <w:r w:rsidRPr="008955CD">
        <w:t xml:space="preserve"> комфортной среды для каждого ребенка и взрослого, без которой невозможно конструктивное взаимодействие школьников и педагогов;</w:t>
      </w:r>
    </w:p>
    <w:p w:rsidR="0006022C" w:rsidRPr="008955CD" w:rsidRDefault="0006022C" w:rsidP="000937BF">
      <w:pPr>
        <w:widowControl/>
        <w:numPr>
          <w:ilvl w:val="0"/>
          <w:numId w:val="71"/>
        </w:numPr>
        <w:tabs>
          <w:tab w:val="left" w:pos="744"/>
        </w:tabs>
        <w:suppressAutoHyphens/>
        <w:autoSpaceDE/>
        <w:autoSpaceDN/>
        <w:ind w:firstLine="709"/>
        <w:jc w:val="both"/>
      </w:pPr>
      <w:r w:rsidRPr="008955CD">
        <w:t>реализация процесса воспитания главным образом через создание в школе детско-взрослых общностей, которые объединяют детей и педагогов яркими и</w:t>
      </w:r>
      <w:r>
        <w:t xml:space="preserve"> </w:t>
      </w:r>
      <w:r w:rsidRPr="008955CD">
        <w:t>содержательными событиями, общими позитивными эмоциями и доверительными отношениями друг к другу;</w:t>
      </w:r>
    </w:p>
    <w:p w:rsidR="0006022C" w:rsidRPr="008955CD" w:rsidRDefault="0006022C" w:rsidP="000937BF">
      <w:pPr>
        <w:widowControl/>
        <w:numPr>
          <w:ilvl w:val="0"/>
          <w:numId w:val="71"/>
        </w:numPr>
        <w:tabs>
          <w:tab w:val="left" w:pos="848"/>
        </w:tabs>
        <w:suppressAutoHyphens/>
        <w:autoSpaceDE/>
        <w:autoSpaceDN/>
        <w:ind w:firstLine="709"/>
        <w:jc w:val="both"/>
      </w:pPr>
      <w:r w:rsidRPr="008955CD">
        <w:t>организация основных совместных дел школьников и педагогов как предмета совместной заботы и взрослых, и детей;</w:t>
      </w:r>
    </w:p>
    <w:p w:rsidR="0006022C" w:rsidRPr="008955CD" w:rsidRDefault="0006022C" w:rsidP="000937BF">
      <w:pPr>
        <w:widowControl/>
        <w:numPr>
          <w:ilvl w:val="0"/>
          <w:numId w:val="71"/>
        </w:numPr>
        <w:tabs>
          <w:tab w:val="left" w:pos="759"/>
        </w:tabs>
        <w:suppressAutoHyphens/>
        <w:autoSpaceDE/>
        <w:autoSpaceDN/>
        <w:ind w:firstLine="709"/>
        <w:jc w:val="both"/>
      </w:pPr>
      <w:r w:rsidRPr="008955CD">
        <w:t>системность, целесообразность и нешаблонность воспитания как условия его эффективности.</w:t>
      </w:r>
    </w:p>
    <w:p w:rsidR="0006022C" w:rsidRPr="008955CD" w:rsidRDefault="0006022C" w:rsidP="0006022C">
      <w:pPr>
        <w:suppressAutoHyphens/>
        <w:ind w:firstLine="709"/>
        <w:jc w:val="both"/>
        <w:rPr>
          <w:rFonts w:eastAsia="Calibri"/>
        </w:rPr>
      </w:pPr>
      <w:r w:rsidRPr="008955CD">
        <w:rPr>
          <w:color w:val="00000A"/>
        </w:rPr>
        <w:t xml:space="preserve">Основными традициями воспитания в </w:t>
      </w:r>
      <w:r w:rsidRPr="008955CD">
        <w:rPr>
          <w:color w:val="000000"/>
        </w:rPr>
        <w:t xml:space="preserve">Сузановской школе </w:t>
      </w:r>
      <w:r w:rsidRPr="008955CD">
        <w:rPr>
          <w:color w:val="00000A"/>
        </w:rPr>
        <w:t>являются следующие</w:t>
      </w:r>
      <w:r w:rsidRPr="008955CD">
        <w:rPr>
          <w:color w:val="000000"/>
        </w:rPr>
        <w:t>:</w:t>
      </w:r>
    </w:p>
    <w:p w:rsidR="0006022C" w:rsidRPr="008955CD" w:rsidRDefault="0006022C" w:rsidP="000937BF">
      <w:pPr>
        <w:widowControl/>
        <w:numPr>
          <w:ilvl w:val="1"/>
          <w:numId w:val="72"/>
        </w:numPr>
        <w:tabs>
          <w:tab w:val="left" w:pos="1023"/>
        </w:tabs>
        <w:suppressAutoHyphens/>
        <w:autoSpaceDE/>
        <w:autoSpaceDN/>
        <w:ind w:firstLine="709"/>
        <w:jc w:val="both"/>
        <w:rPr>
          <w:color w:val="00000A"/>
        </w:rPr>
      </w:pPr>
      <w:r w:rsidRPr="008955CD">
        <w:rPr>
          <w:color w:val="00000A"/>
        </w:rPr>
        <w:t xml:space="preserve">стержнем годового цикла воспитательной работы школы являются общешкольные дела, </w:t>
      </w:r>
      <w:r w:rsidRPr="008955CD">
        <w:rPr>
          <w:color w:val="000000"/>
        </w:rPr>
        <w:t>через которые осуществляется интеграция</w:t>
      </w:r>
      <w:r w:rsidRPr="008955CD">
        <w:rPr>
          <w:color w:val="00000A"/>
        </w:rPr>
        <w:t xml:space="preserve"> </w:t>
      </w:r>
      <w:r w:rsidRPr="008955CD">
        <w:rPr>
          <w:color w:val="000000"/>
        </w:rPr>
        <w:t>воспитательных усилий педагогов;</w:t>
      </w:r>
    </w:p>
    <w:p w:rsidR="0006022C" w:rsidRPr="008955CD" w:rsidRDefault="0006022C" w:rsidP="000937BF">
      <w:pPr>
        <w:widowControl/>
        <w:numPr>
          <w:ilvl w:val="1"/>
          <w:numId w:val="72"/>
        </w:numPr>
        <w:tabs>
          <w:tab w:val="left" w:pos="898"/>
        </w:tabs>
        <w:suppressAutoHyphens/>
        <w:autoSpaceDE/>
        <w:autoSpaceDN/>
        <w:ind w:firstLine="709"/>
        <w:jc w:val="both"/>
      </w:pPr>
      <w:r w:rsidRPr="008955CD">
        <w:t>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6022C" w:rsidRPr="008955CD" w:rsidRDefault="0006022C" w:rsidP="000937BF">
      <w:pPr>
        <w:widowControl/>
        <w:numPr>
          <w:ilvl w:val="1"/>
          <w:numId w:val="72"/>
        </w:numPr>
        <w:tabs>
          <w:tab w:val="left" w:pos="977"/>
        </w:tabs>
        <w:suppressAutoHyphens/>
        <w:autoSpaceDE/>
        <w:autoSpaceDN/>
        <w:ind w:firstLine="709"/>
        <w:jc w:val="both"/>
      </w:pPr>
      <w:r w:rsidRPr="008955CD">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6022C" w:rsidRPr="008955CD" w:rsidRDefault="0006022C" w:rsidP="000937BF">
      <w:pPr>
        <w:widowControl/>
        <w:numPr>
          <w:ilvl w:val="1"/>
          <w:numId w:val="72"/>
        </w:numPr>
        <w:tabs>
          <w:tab w:val="left" w:pos="910"/>
        </w:tabs>
        <w:suppressAutoHyphens/>
        <w:autoSpaceDE/>
        <w:autoSpaceDN/>
        <w:ind w:firstLine="709"/>
        <w:jc w:val="both"/>
      </w:pPr>
      <w:r w:rsidRPr="008955CD">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6022C" w:rsidRPr="008955CD" w:rsidRDefault="0006022C" w:rsidP="000937BF">
      <w:pPr>
        <w:widowControl/>
        <w:numPr>
          <w:ilvl w:val="1"/>
          <w:numId w:val="72"/>
        </w:numPr>
        <w:tabs>
          <w:tab w:val="left" w:pos="922"/>
        </w:tabs>
        <w:suppressAutoHyphens/>
        <w:autoSpaceDE/>
        <w:autoSpaceDN/>
        <w:ind w:firstLine="709"/>
        <w:jc w:val="both"/>
      </w:pPr>
      <w:r w:rsidRPr="008955CD">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6022C" w:rsidRPr="00024AD5" w:rsidRDefault="0006022C" w:rsidP="000937BF">
      <w:pPr>
        <w:widowControl/>
        <w:numPr>
          <w:ilvl w:val="1"/>
          <w:numId w:val="72"/>
        </w:numPr>
        <w:tabs>
          <w:tab w:val="left" w:pos="908"/>
        </w:tabs>
        <w:suppressAutoHyphens/>
        <w:autoSpaceDE/>
        <w:autoSpaceDN/>
        <w:ind w:firstLine="709"/>
        <w:jc w:val="both"/>
      </w:pPr>
      <w:r w:rsidRPr="008955CD">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6022C" w:rsidRPr="004D797F" w:rsidRDefault="0006022C" w:rsidP="0006022C">
      <w:pPr>
        <w:ind w:firstLine="709"/>
        <w:jc w:val="both"/>
        <w:rPr>
          <w:i/>
        </w:rPr>
      </w:pPr>
      <w:r w:rsidRPr="004D797F">
        <w:rPr>
          <w:i/>
        </w:rPr>
        <w:t>Основные</w:t>
      </w:r>
      <w:r w:rsidRPr="004D797F">
        <w:rPr>
          <w:i/>
          <w:spacing w:val="-7"/>
        </w:rPr>
        <w:t xml:space="preserve"> </w:t>
      </w:r>
      <w:r w:rsidRPr="004D797F">
        <w:rPr>
          <w:i/>
        </w:rPr>
        <w:t>характеристики</w:t>
      </w:r>
      <w:r w:rsidRPr="004D797F">
        <w:rPr>
          <w:i/>
          <w:spacing w:val="-5"/>
        </w:rPr>
        <w:t xml:space="preserve"> </w:t>
      </w:r>
      <w:r w:rsidRPr="004D797F">
        <w:rPr>
          <w:i/>
        </w:rPr>
        <w:t>(целесообразно</w:t>
      </w:r>
      <w:r w:rsidRPr="004D797F">
        <w:rPr>
          <w:i/>
          <w:spacing w:val="-5"/>
        </w:rPr>
        <w:t xml:space="preserve"> </w:t>
      </w:r>
      <w:r w:rsidRPr="004D797F">
        <w:rPr>
          <w:i/>
        </w:rPr>
        <w:t>учитывать):</w:t>
      </w:r>
    </w:p>
    <w:p w:rsidR="0006022C" w:rsidRPr="007302E4" w:rsidRDefault="0006022C" w:rsidP="000937BF">
      <w:pPr>
        <w:pStyle w:val="a8"/>
        <w:numPr>
          <w:ilvl w:val="0"/>
          <w:numId w:val="69"/>
        </w:numPr>
        <w:tabs>
          <w:tab w:val="left" w:pos="1216"/>
        </w:tabs>
        <w:spacing w:before="0"/>
        <w:ind w:left="0" w:firstLine="709"/>
        <w:rPr>
          <w:b/>
        </w:rPr>
      </w:pPr>
      <w:r w:rsidRPr="007302E4">
        <w:rPr>
          <w:b/>
        </w:rPr>
        <w:t>основные</w:t>
      </w:r>
      <w:r w:rsidRPr="007302E4">
        <w:rPr>
          <w:b/>
          <w:spacing w:val="1"/>
        </w:rPr>
        <w:t xml:space="preserve"> </w:t>
      </w:r>
      <w:r w:rsidRPr="007302E4">
        <w:rPr>
          <w:b/>
        </w:rPr>
        <w:t>вехи</w:t>
      </w:r>
      <w:r w:rsidRPr="007302E4">
        <w:rPr>
          <w:b/>
          <w:spacing w:val="1"/>
        </w:rPr>
        <w:t xml:space="preserve"> </w:t>
      </w:r>
      <w:r w:rsidRPr="007302E4">
        <w:rPr>
          <w:b/>
        </w:rPr>
        <w:t>истории</w:t>
      </w:r>
      <w:r w:rsidRPr="007302E4">
        <w:rPr>
          <w:b/>
          <w:spacing w:val="1"/>
        </w:rPr>
        <w:t xml:space="preserve"> </w:t>
      </w:r>
      <w:r w:rsidRPr="007302E4">
        <w:rPr>
          <w:b/>
        </w:rPr>
        <w:t>общеобразовательной</w:t>
      </w:r>
      <w:r w:rsidRPr="007302E4">
        <w:rPr>
          <w:b/>
          <w:spacing w:val="1"/>
        </w:rPr>
        <w:t xml:space="preserve"> </w:t>
      </w:r>
      <w:r w:rsidRPr="007302E4">
        <w:rPr>
          <w:b/>
        </w:rPr>
        <w:t>организации,</w:t>
      </w:r>
      <w:r w:rsidRPr="007302E4">
        <w:rPr>
          <w:b/>
          <w:spacing w:val="1"/>
        </w:rPr>
        <w:t xml:space="preserve"> </w:t>
      </w:r>
      <w:r w:rsidRPr="007302E4">
        <w:rPr>
          <w:b/>
        </w:rPr>
        <w:t>выдающиеся</w:t>
      </w:r>
      <w:r w:rsidRPr="007302E4">
        <w:rPr>
          <w:b/>
          <w:spacing w:val="-1"/>
        </w:rPr>
        <w:t xml:space="preserve"> </w:t>
      </w:r>
      <w:r w:rsidRPr="007302E4">
        <w:rPr>
          <w:b/>
        </w:rPr>
        <w:t>события, деятели в</w:t>
      </w:r>
      <w:r w:rsidRPr="007302E4">
        <w:rPr>
          <w:b/>
          <w:spacing w:val="-2"/>
        </w:rPr>
        <w:t xml:space="preserve"> </w:t>
      </w:r>
      <w:r w:rsidRPr="007302E4">
        <w:rPr>
          <w:b/>
        </w:rPr>
        <w:t>её</w:t>
      </w:r>
      <w:r w:rsidRPr="007302E4">
        <w:rPr>
          <w:b/>
          <w:spacing w:val="-3"/>
        </w:rPr>
        <w:t xml:space="preserve"> </w:t>
      </w:r>
      <w:r w:rsidRPr="007302E4">
        <w:rPr>
          <w:b/>
        </w:rPr>
        <w:t>истории;</w:t>
      </w:r>
    </w:p>
    <w:p w:rsidR="0006022C" w:rsidRPr="004D797F" w:rsidRDefault="0006022C" w:rsidP="0006022C">
      <w:pPr>
        <w:pStyle w:val="a8"/>
        <w:tabs>
          <w:tab w:val="left" w:pos="1216"/>
        </w:tabs>
        <w:ind w:left="0" w:firstLine="709"/>
      </w:pPr>
      <w:r w:rsidRPr="004D797F">
        <w:t>Муниципальное общеобразовательное бюджетное учреждение «Сузановская средняя общеобразовательная школа» является правопреемником Сузановской восьмилетней школы, Сузановской начальной школы, Сузановской неполной средней школы, Сузановской основной школы, Сузановской средней школы, Сузановской средней общеобразовательной школы, муниципального общеобразовательного учреждения «Сузановская средняя общеобразовательная школа».</w:t>
      </w:r>
    </w:p>
    <w:p w:rsidR="0006022C" w:rsidRPr="007302E4" w:rsidRDefault="0006022C" w:rsidP="000937BF">
      <w:pPr>
        <w:pStyle w:val="a8"/>
        <w:numPr>
          <w:ilvl w:val="0"/>
          <w:numId w:val="69"/>
        </w:numPr>
        <w:tabs>
          <w:tab w:val="left" w:pos="1216"/>
        </w:tabs>
        <w:spacing w:before="0"/>
        <w:ind w:left="0" w:firstLine="709"/>
        <w:rPr>
          <w:b/>
        </w:rPr>
      </w:pPr>
      <w:r w:rsidRPr="007302E4">
        <w:rPr>
          <w:b/>
        </w:rPr>
        <w:t>«миссия»  общеобразовательной    организации    в    самосознании</w:t>
      </w:r>
      <w:r w:rsidRPr="007302E4">
        <w:rPr>
          <w:b/>
          <w:spacing w:val="1"/>
        </w:rPr>
        <w:t xml:space="preserve"> </w:t>
      </w:r>
      <w:r w:rsidRPr="007302E4">
        <w:rPr>
          <w:b/>
        </w:rPr>
        <w:t>её</w:t>
      </w:r>
      <w:r w:rsidRPr="007302E4">
        <w:rPr>
          <w:b/>
          <w:spacing w:val="-1"/>
        </w:rPr>
        <w:t xml:space="preserve"> </w:t>
      </w:r>
      <w:r w:rsidRPr="007302E4">
        <w:rPr>
          <w:b/>
        </w:rPr>
        <w:t>педагогического</w:t>
      </w:r>
      <w:r w:rsidRPr="007302E4">
        <w:rPr>
          <w:b/>
          <w:spacing w:val="-3"/>
        </w:rPr>
        <w:t xml:space="preserve"> </w:t>
      </w:r>
      <w:r w:rsidRPr="007302E4">
        <w:rPr>
          <w:b/>
        </w:rPr>
        <w:t>коллектива;</w:t>
      </w:r>
    </w:p>
    <w:p w:rsidR="0006022C" w:rsidRPr="004D797F" w:rsidRDefault="0006022C" w:rsidP="0006022C">
      <w:pPr>
        <w:pStyle w:val="a8"/>
        <w:tabs>
          <w:tab w:val="left" w:pos="1216"/>
        </w:tabs>
        <w:ind w:left="0" w:firstLine="709"/>
      </w:pPr>
      <w:r w:rsidRPr="00820B50">
        <w:rPr>
          <w:i/>
        </w:rPr>
        <w:t>Миссия школы</w:t>
      </w:r>
      <w:r w:rsidRPr="004D797F">
        <w:t xml:space="preserve"> заключается в создании такого образовательного процесса, продуктом которого будет личность социально адаптивная, конкурентноспособная, компетентностная в различных видах деятельности.</w:t>
      </w:r>
    </w:p>
    <w:p w:rsidR="0006022C" w:rsidRPr="007302E4" w:rsidRDefault="0006022C" w:rsidP="000937BF">
      <w:pPr>
        <w:pStyle w:val="a8"/>
        <w:numPr>
          <w:ilvl w:val="0"/>
          <w:numId w:val="69"/>
        </w:numPr>
        <w:tabs>
          <w:tab w:val="left" w:pos="1216"/>
        </w:tabs>
        <w:spacing w:before="0"/>
        <w:ind w:left="0" w:firstLine="709"/>
        <w:rPr>
          <w:b/>
        </w:rPr>
      </w:pPr>
      <w:r w:rsidRPr="007302E4">
        <w:rPr>
          <w:b/>
        </w:rPr>
        <w:t>наиболее   значимые   традиционные   дела,   события,   мероприятия</w:t>
      </w:r>
      <w:r w:rsidRPr="007302E4">
        <w:rPr>
          <w:b/>
          <w:spacing w:val="1"/>
        </w:rPr>
        <w:t xml:space="preserve"> </w:t>
      </w:r>
      <w:r w:rsidRPr="007302E4">
        <w:rPr>
          <w:b/>
        </w:rPr>
        <w:t>в общеобразовательной организации, составляющие основу воспитательной</w:t>
      </w:r>
      <w:r w:rsidRPr="007302E4">
        <w:rPr>
          <w:b/>
          <w:spacing w:val="1"/>
        </w:rPr>
        <w:t xml:space="preserve"> </w:t>
      </w:r>
      <w:r w:rsidRPr="007302E4">
        <w:rPr>
          <w:b/>
        </w:rPr>
        <w:t>системы;</w:t>
      </w:r>
    </w:p>
    <w:p w:rsidR="0006022C" w:rsidRDefault="0006022C" w:rsidP="0006022C">
      <w:pPr>
        <w:pStyle w:val="a8"/>
        <w:tabs>
          <w:tab w:val="left" w:pos="1216"/>
        </w:tabs>
        <w:ind w:left="0" w:firstLine="709"/>
      </w:pPr>
      <w:r w:rsidRPr="00A741A3">
        <w:lastRenderedPageBreak/>
        <w:t xml:space="preserve">Ядро воспитательной системы </w:t>
      </w:r>
      <w:r>
        <w:t>школы</w:t>
      </w:r>
      <w:r w:rsidRPr="00A741A3">
        <w:t xml:space="preserve">: содружество детей и взрослых (педагоги, родители) объединенных общей целью, общей деятельностью, общей ответственностью, что находят свое выражение в девизе содружества – «Мы родом из </w:t>
      </w:r>
      <w:r>
        <w:t>Сузановской школы</w:t>
      </w:r>
      <w:r w:rsidRPr="00A741A3">
        <w:t xml:space="preserve">!». </w:t>
      </w:r>
    </w:p>
    <w:p w:rsidR="0006022C" w:rsidRDefault="0006022C" w:rsidP="0006022C">
      <w:pPr>
        <w:pStyle w:val="a8"/>
        <w:tabs>
          <w:tab w:val="left" w:pos="1216"/>
        </w:tabs>
        <w:ind w:left="0" w:firstLine="709"/>
      </w:pPr>
      <w:r w:rsidRPr="00A741A3">
        <w:t xml:space="preserve">Приоритетные направления деятельности: образ жизни </w:t>
      </w:r>
      <w:r>
        <w:t>школьника</w:t>
      </w:r>
      <w:r w:rsidRPr="00A741A3">
        <w:t xml:space="preserve">; досуг и творчество; обучение и культура; общение. В </w:t>
      </w:r>
      <w:r>
        <w:t>школе</w:t>
      </w:r>
      <w:r w:rsidRPr="00A741A3">
        <w:t xml:space="preserve"> действуют комплексы воспитательной системы - это площадки воспитательной работы, деятельность которых осуществляется в рамках воспитательной системы. </w:t>
      </w:r>
    </w:p>
    <w:p w:rsidR="0006022C" w:rsidRDefault="0006022C" w:rsidP="0006022C">
      <w:pPr>
        <w:pStyle w:val="a8"/>
        <w:tabs>
          <w:tab w:val="left" w:pos="1216"/>
        </w:tabs>
        <w:ind w:left="0" w:firstLine="709"/>
      </w:pPr>
      <w:r w:rsidRPr="00A741A3">
        <w:t xml:space="preserve">Комплексы воспитательной системы: Научное общество учащихся, педагогов и родителей, Ученическое самоуправление, Спортивный клуб. </w:t>
      </w:r>
    </w:p>
    <w:p w:rsidR="0006022C" w:rsidRDefault="0006022C" w:rsidP="0006022C">
      <w:pPr>
        <w:pStyle w:val="a8"/>
        <w:tabs>
          <w:tab w:val="left" w:pos="1216"/>
        </w:tabs>
        <w:ind w:left="0" w:firstLine="709"/>
      </w:pPr>
      <w:r w:rsidRPr="00A741A3">
        <w:t xml:space="preserve">Центры воспитательной системы </w:t>
      </w:r>
      <w:r>
        <w:t>школы</w:t>
      </w:r>
      <w:r w:rsidRPr="00A741A3">
        <w:t xml:space="preserve"> объединяют участников образовательных отношений и координирует их деятельность по достижению цели воспитательной системы. Центрами воспитательной системы </w:t>
      </w:r>
      <w:r>
        <w:t>школы</w:t>
      </w:r>
      <w:r w:rsidRPr="00A741A3">
        <w:t xml:space="preserve"> являются музе</w:t>
      </w:r>
      <w:r>
        <w:t>й «Истоки»</w:t>
      </w:r>
      <w:r w:rsidRPr="00A741A3">
        <w:t xml:space="preserve">, </w:t>
      </w:r>
      <w:r>
        <w:t xml:space="preserve">школьное ТВ «Сузановские вести», волонтерское объединение «Рука помощи». </w:t>
      </w:r>
    </w:p>
    <w:p w:rsidR="0006022C" w:rsidRDefault="0006022C" w:rsidP="0006022C">
      <w:pPr>
        <w:pStyle w:val="a8"/>
        <w:tabs>
          <w:tab w:val="left" w:pos="1216"/>
        </w:tabs>
        <w:ind w:left="0" w:firstLine="709"/>
      </w:pPr>
      <w:r w:rsidRPr="00862C98">
        <w:t>К числу традиционных мероприятий относятся обще</w:t>
      </w:r>
      <w:r>
        <w:t>школьные</w:t>
      </w:r>
      <w:r w:rsidRPr="00862C98">
        <w:t xml:space="preserve">, мероприятия на параллели: праздники, творческие конкурсы, коллективнотворческие дела, спортивные соревнования, а также иные мероприятия. </w:t>
      </w:r>
    </w:p>
    <w:p w:rsidR="0006022C" w:rsidRDefault="0006022C" w:rsidP="0006022C">
      <w:pPr>
        <w:pStyle w:val="a8"/>
        <w:tabs>
          <w:tab w:val="left" w:pos="1216"/>
        </w:tabs>
        <w:ind w:left="0" w:firstLine="709"/>
      </w:pPr>
      <w:r w:rsidRPr="00862C98">
        <w:t xml:space="preserve">Цели: включение детей в командную, коллективную деятельность по разным направлениям; реализация траектории личностного развития </w:t>
      </w:r>
      <w:r>
        <w:t>школьника</w:t>
      </w:r>
      <w:r w:rsidRPr="00862C98">
        <w:t xml:space="preserve"> через предоставление ему возможности для осуществления соответствующих видов деятельности, преимущественно коллективных. </w:t>
      </w:r>
    </w:p>
    <w:p w:rsidR="0006022C" w:rsidRDefault="0006022C" w:rsidP="0006022C">
      <w:pPr>
        <w:pStyle w:val="a8"/>
        <w:tabs>
          <w:tab w:val="left" w:pos="1216"/>
        </w:tabs>
        <w:ind w:left="0" w:firstLine="709"/>
      </w:pPr>
      <w:r w:rsidRPr="00862C98">
        <w:t xml:space="preserve">Задачи: формирование чувства причастности к жизнедеятельности </w:t>
      </w:r>
      <w:r>
        <w:t>школы</w:t>
      </w:r>
      <w:r w:rsidRPr="00862C98">
        <w:t xml:space="preserve">; развитие коммуникативных и творческих компетенций учащихся. В традиционных мероприятиях участвуют учащиеся 1-11 классов, их родители (законные представители), социальные партнеры </w:t>
      </w:r>
      <w:r>
        <w:t>школы</w:t>
      </w:r>
      <w:r w:rsidRPr="00862C98">
        <w:t xml:space="preserve">. Участие в традиционных мероприятиях является добровольным для учащихся, их родителей (законных представителей). Подготовка и проведение мероприятия осуществляется ответственными за проведение мероприятия: классом и его классным руководителем; творческой группы учащихся и их руководителем из числа педагогов, в том числе педагогов дополнительного образования. </w:t>
      </w:r>
    </w:p>
    <w:p w:rsidR="0006022C" w:rsidRPr="00862C98" w:rsidRDefault="0006022C" w:rsidP="0006022C">
      <w:pPr>
        <w:pStyle w:val="a8"/>
        <w:tabs>
          <w:tab w:val="left" w:pos="1216"/>
        </w:tabs>
        <w:ind w:left="0" w:firstLine="709"/>
      </w:pPr>
      <w:r w:rsidRPr="00862C98">
        <w:t xml:space="preserve">К подготовке и проведению мероприятия могут привлекаться учителя - предметники, заведующий библиотечноинформационным центром, педагог - психолог, педагоги дополнительного образования, руководители спортивных секций. К традиционным мероприятиям </w:t>
      </w:r>
      <w:r>
        <w:t>школы</w:t>
      </w:r>
      <w:r w:rsidRPr="00862C98">
        <w:t xml:space="preserve"> относятся </w:t>
      </w:r>
      <w:r>
        <w:t>«День матери», «День школы», праздник «Новый год» и т.д.</w:t>
      </w:r>
    </w:p>
    <w:p w:rsidR="0006022C" w:rsidRDefault="0006022C" w:rsidP="0006022C">
      <w:pPr>
        <w:pStyle w:val="a8"/>
        <w:tabs>
          <w:tab w:val="left" w:pos="1216"/>
        </w:tabs>
        <w:ind w:left="0" w:firstLine="709"/>
      </w:pPr>
    </w:p>
    <w:p w:rsidR="0006022C" w:rsidRPr="00A741A3" w:rsidRDefault="0006022C" w:rsidP="0006022C">
      <w:pPr>
        <w:pStyle w:val="a8"/>
        <w:tabs>
          <w:tab w:val="left" w:pos="1216"/>
        </w:tabs>
        <w:ind w:left="0" w:firstLine="709"/>
      </w:pPr>
      <w:r w:rsidRPr="00A741A3">
        <w:t xml:space="preserve"> </w:t>
      </w:r>
    </w:p>
    <w:p w:rsidR="0006022C" w:rsidRPr="005D3E3B" w:rsidRDefault="0006022C" w:rsidP="000937BF">
      <w:pPr>
        <w:pStyle w:val="a8"/>
        <w:numPr>
          <w:ilvl w:val="0"/>
          <w:numId w:val="69"/>
        </w:numPr>
        <w:tabs>
          <w:tab w:val="left" w:pos="1216"/>
        </w:tabs>
        <w:spacing w:before="0"/>
        <w:ind w:left="0" w:firstLine="709"/>
        <w:rPr>
          <w:b/>
        </w:rPr>
      </w:pPr>
      <w:r w:rsidRPr="005D3E3B">
        <w:rPr>
          <w:b/>
        </w:rPr>
        <w:t>традиции     и     ритуалы,     символика,    особые     нормы     этикета</w:t>
      </w:r>
      <w:r w:rsidRPr="005D3E3B">
        <w:rPr>
          <w:b/>
          <w:spacing w:val="1"/>
        </w:rPr>
        <w:t xml:space="preserve"> </w:t>
      </w:r>
      <w:r w:rsidRPr="005D3E3B">
        <w:rPr>
          <w:b/>
        </w:rPr>
        <w:t>в</w:t>
      </w:r>
      <w:r w:rsidRPr="005D3E3B">
        <w:rPr>
          <w:b/>
          <w:spacing w:val="-3"/>
        </w:rPr>
        <w:t xml:space="preserve"> </w:t>
      </w:r>
      <w:r w:rsidRPr="005D3E3B">
        <w:rPr>
          <w:b/>
        </w:rPr>
        <w:t>общеобразовательной организации;</w:t>
      </w:r>
    </w:p>
    <w:p w:rsidR="0006022C" w:rsidRDefault="0006022C" w:rsidP="0006022C">
      <w:pPr>
        <w:pStyle w:val="a8"/>
        <w:tabs>
          <w:tab w:val="left" w:pos="1216"/>
        </w:tabs>
        <w:ind w:left="709"/>
      </w:pPr>
      <w:r w:rsidRPr="005D3E3B">
        <w:t xml:space="preserve">Каждую неделю на линейке под музыку государственного гимна подымается флаг Российской Федерации. </w:t>
      </w:r>
    </w:p>
    <w:p w:rsidR="0006022C" w:rsidRPr="00024AD5" w:rsidRDefault="0006022C" w:rsidP="000937BF">
      <w:pPr>
        <w:widowControl/>
        <w:numPr>
          <w:ilvl w:val="1"/>
          <w:numId w:val="74"/>
        </w:numPr>
        <w:tabs>
          <w:tab w:val="left" w:pos="993"/>
        </w:tabs>
        <w:suppressAutoHyphens/>
        <w:autoSpaceDE/>
        <w:autoSpaceDN/>
        <w:ind w:firstLine="709"/>
        <w:jc w:val="both"/>
        <w:rPr>
          <w:rFonts w:eastAsia="Symbol"/>
          <w:u w:val="single"/>
        </w:rPr>
      </w:pPr>
      <w:r w:rsidRPr="00024AD5">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Е"/>
        </w:rPr>
        <w:t xml:space="preserve">День Учителя (поздравление учителей, концертная программа,   </w:t>
      </w:r>
    </w:p>
    <w:p w:rsidR="0006022C" w:rsidRPr="00024AD5" w:rsidRDefault="0006022C" w:rsidP="0006022C">
      <w:pPr>
        <w:tabs>
          <w:tab w:val="left" w:pos="993"/>
          <w:tab w:val="left" w:pos="1310"/>
        </w:tabs>
        <w:suppressAutoHyphens/>
        <w:ind w:firstLine="709"/>
        <w:contextualSpacing/>
        <w:jc w:val="both"/>
        <w:rPr>
          <w:rFonts w:eastAsia="№Е"/>
        </w:rPr>
      </w:pPr>
      <w:r w:rsidRPr="00024AD5">
        <w:rPr>
          <w:rFonts w:eastAsia="№Е"/>
        </w:rPr>
        <w:t xml:space="preserve">    подготовленная обучающимися);</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Е"/>
        </w:rPr>
        <w:t xml:space="preserve">День самоуправления в День Учителя (старшеклассники организуют </w:t>
      </w:r>
    </w:p>
    <w:p w:rsidR="0006022C" w:rsidRPr="00024AD5" w:rsidRDefault="0006022C" w:rsidP="0006022C">
      <w:pPr>
        <w:tabs>
          <w:tab w:val="left" w:pos="993"/>
          <w:tab w:val="left" w:pos="1310"/>
        </w:tabs>
        <w:suppressAutoHyphens/>
        <w:ind w:firstLine="709"/>
        <w:contextualSpacing/>
        <w:jc w:val="both"/>
        <w:rPr>
          <w:rFonts w:eastAsia="№Е"/>
        </w:rPr>
      </w:pPr>
      <w:r w:rsidRPr="00024AD5">
        <w:rPr>
          <w:rFonts w:eastAsia="№Е"/>
        </w:rPr>
        <w:t xml:space="preserve">    учебный процесс, проводят уроки, общешкольную линейку, следят за порядком в школе и т.п.);</w:t>
      </w:r>
    </w:p>
    <w:p w:rsidR="0006022C" w:rsidRPr="00024AD5" w:rsidRDefault="0006022C" w:rsidP="000937BF">
      <w:pPr>
        <w:widowControl/>
        <w:numPr>
          <w:ilvl w:val="0"/>
          <w:numId w:val="79"/>
        </w:numPr>
        <w:tabs>
          <w:tab w:val="left" w:pos="993"/>
          <w:tab w:val="left" w:pos="1310"/>
        </w:tabs>
        <w:suppressAutoHyphens/>
        <w:autoSpaceDE/>
        <w:autoSpaceDN/>
        <w:ind w:left="0" w:firstLine="709"/>
        <w:contextualSpacing/>
        <w:jc w:val="both"/>
        <w:rPr>
          <w:rFonts w:eastAsia="№Е"/>
        </w:rPr>
      </w:pPr>
      <w:r w:rsidRPr="00024AD5">
        <w:rPr>
          <w:rFonts w:eastAsia="Calibri"/>
        </w:rPr>
        <w:t>Мероприятия месячника гражданского и патриотического воспитания;</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Calibri"/>
          <w:bCs/>
        </w:rPr>
        <w:t xml:space="preserve">Праздники, концерты, конкурсные программы в </w:t>
      </w:r>
      <w:r w:rsidRPr="00024AD5">
        <w:rPr>
          <w:rFonts w:eastAsia="№Е"/>
        </w:rPr>
        <w:t>Новогодние праздники, 8 Марта, День защитника Отечества, День Победы, «Первый звонок», «Последний звонок» «Праздник осени» и др.;</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Е"/>
        </w:rPr>
        <w:t>Предметные недели.</w:t>
      </w:r>
    </w:p>
    <w:p w:rsidR="0006022C" w:rsidRPr="00024AD5" w:rsidRDefault="0006022C" w:rsidP="000937BF">
      <w:pPr>
        <w:widowControl/>
        <w:numPr>
          <w:ilvl w:val="1"/>
          <w:numId w:val="74"/>
        </w:numPr>
        <w:tabs>
          <w:tab w:val="left" w:pos="993"/>
        </w:tabs>
        <w:suppressAutoHyphens/>
        <w:autoSpaceDE/>
        <w:autoSpaceDN/>
        <w:ind w:firstLine="709"/>
        <w:jc w:val="both"/>
        <w:rPr>
          <w:rFonts w:eastAsia="Symbol"/>
          <w:u w:val="single"/>
        </w:rPr>
      </w:pPr>
      <w:r w:rsidRPr="00024AD5">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«Первый звонок»;</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lastRenderedPageBreak/>
        <w:t>«Прощание с букварем»;</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«Прощай начальная школа»;</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 xml:space="preserve">Выборы </w:t>
      </w:r>
      <w:r w:rsidRPr="00024AD5">
        <w:rPr>
          <w:rFonts w:eastAsia="Calibri"/>
        </w:rPr>
        <w:t>председателя ученического самоуправления</w:t>
      </w:r>
      <w:r w:rsidRPr="00024AD5">
        <w:rPr>
          <w:rFonts w:eastAsia="Calibri"/>
          <w:bCs/>
        </w:rPr>
        <w:t xml:space="preserve"> школы;</w:t>
      </w:r>
    </w:p>
    <w:p w:rsidR="0006022C" w:rsidRPr="00BF4A67"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«Последний звонок».</w:t>
      </w:r>
    </w:p>
    <w:p w:rsidR="0006022C" w:rsidRPr="00024AD5" w:rsidRDefault="0006022C" w:rsidP="000937BF">
      <w:pPr>
        <w:widowControl/>
        <w:numPr>
          <w:ilvl w:val="1"/>
          <w:numId w:val="74"/>
        </w:numPr>
        <w:tabs>
          <w:tab w:val="left" w:pos="860"/>
        </w:tabs>
        <w:suppressAutoHyphens/>
        <w:autoSpaceDE/>
        <w:autoSpaceDN/>
        <w:ind w:firstLine="709"/>
        <w:jc w:val="both"/>
        <w:rPr>
          <w:rFonts w:eastAsia="Symbol"/>
        </w:rPr>
      </w:pPr>
      <w:r w:rsidRPr="00024AD5">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6022C" w:rsidRPr="00024AD5"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общешкольные линейки с вручением грамот и благодарностей;</w:t>
      </w:r>
    </w:p>
    <w:p w:rsidR="0006022C" w:rsidRPr="00024AD5"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 xml:space="preserve"> награждение на торжественной линейке «Последний звонок» </w:t>
      </w:r>
    </w:p>
    <w:p w:rsidR="0006022C" w:rsidRPr="00024AD5" w:rsidRDefault="0006022C" w:rsidP="0006022C">
      <w:pPr>
        <w:tabs>
          <w:tab w:val="left" w:pos="0"/>
          <w:tab w:val="left" w:pos="851"/>
        </w:tabs>
        <w:suppressAutoHyphens/>
        <w:ind w:firstLine="709"/>
        <w:contextualSpacing/>
        <w:jc w:val="both"/>
        <w:rPr>
          <w:rFonts w:eastAsia="Symbol"/>
        </w:rPr>
      </w:pPr>
      <w:r w:rsidRPr="00024AD5">
        <w:rPr>
          <w:rFonts w:eastAsia="Calibri"/>
          <w:bCs/>
        </w:rPr>
        <w:t>по итогам учебного года;</w:t>
      </w:r>
    </w:p>
    <w:p w:rsidR="0006022C" w:rsidRPr="00024AD5"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 xml:space="preserve">награждение на торжественной части Выпускного вечера; </w:t>
      </w:r>
    </w:p>
    <w:p w:rsidR="0006022C" w:rsidRPr="00BF4A67"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итоговые родительские собрания.</w:t>
      </w:r>
    </w:p>
    <w:p w:rsidR="0006022C" w:rsidRPr="007302E4" w:rsidRDefault="0006022C" w:rsidP="000937BF">
      <w:pPr>
        <w:pStyle w:val="a8"/>
        <w:numPr>
          <w:ilvl w:val="0"/>
          <w:numId w:val="69"/>
        </w:numPr>
        <w:tabs>
          <w:tab w:val="left" w:pos="1216"/>
        </w:tabs>
        <w:spacing w:before="0"/>
        <w:ind w:left="0" w:firstLine="709"/>
        <w:rPr>
          <w:b/>
        </w:rPr>
      </w:pPr>
      <w:r w:rsidRPr="007302E4">
        <w:rPr>
          <w:b/>
        </w:rPr>
        <w:t>социальные партнёры общеобразовательной организации, их роль,</w:t>
      </w:r>
      <w:r w:rsidRPr="007302E4">
        <w:rPr>
          <w:b/>
          <w:spacing w:val="1"/>
        </w:rPr>
        <w:t xml:space="preserve"> </w:t>
      </w:r>
      <w:r w:rsidRPr="007302E4">
        <w:rPr>
          <w:b/>
        </w:rPr>
        <w:t>возможности</w:t>
      </w:r>
      <w:r w:rsidRPr="007302E4">
        <w:rPr>
          <w:b/>
          <w:spacing w:val="1"/>
        </w:rPr>
        <w:t xml:space="preserve"> </w:t>
      </w:r>
      <w:r w:rsidRPr="007302E4">
        <w:rPr>
          <w:b/>
        </w:rPr>
        <w:t>в</w:t>
      </w:r>
      <w:r w:rsidRPr="007302E4">
        <w:rPr>
          <w:b/>
          <w:spacing w:val="1"/>
        </w:rPr>
        <w:t xml:space="preserve"> </w:t>
      </w:r>
      <w:r w:rsidRPr="007302E4">
        <w:rPr>
          <w:b/>
        </w:rPr>
        <w:t>развитии,</w:t>
      </w:r>
      <w:r w:rsidRPr="007302E4">
        <w:rPr>
          <w:b/>
          <w:spacing w:val="1"/>
        </w:rPr>
        <w:t xml:space="preserve"> </w:t>
      </w:r>
      <w:r w:rsidRPr="007302E4">
        <w:rPr>
          <w:b/>
        </w:rPr>
        <w:t>совершенствовании</w:t>
      </w:r>
      <w:r w:rsidRPr="007302E4">
        <w:rPr>
          <w:b/>
          <w:spacing w:val="1"/>
        </w:rPr>
        <w:t xml:space="preserve"> </w:t>
      </w:r>
      <w:r w:rsidRPr="007302E4">
        <w:rPr>
          <w:b/>
        </w:rPr>
        <w:t>условий</w:t>
      </w:r>
      <w:r w:rsidRPr="007302E4">
        <w:rPr>
          <w:b/>
          <w:spacing w:val="1"/>
        </w:rPr>
        <w:t xml:space="preserve"> </w:t>
      </w:r>
      <w:r w:rsidRPr="007302E4">
        <w:rPr>
          <w:b/>
        </w:rPr>
        <w:t>воспитания,</w:t>
      </w:r>
      <w:r w:rsidRPr="007302E4">
        <w:rPr>
          <w:b/>
          <w:spacing w:val="1"/>
        </w:rPr>
        <w:t xml:space="preserve"> </w:t>
      </w:r>
      <w:r w:rsidRPr="007302E4">
        <w:rPr>
          <w:b/>
        </w:rPr>
        <w:t>воспитательной</w:t>
      </w:r>
      <w:r w:rsidRPr="007302E4">
        <w:rPr>
          <w:b/>
          <w:spacing w:val="-1"/>
        </w:rPr>
        <w:t xml:space="preserve"> </w:t>
      </w:r>
      <w:r w:rsidRPr="007302E4">
        <w:rPr>
          <w:b/>
        </w:rPr>
        <w:t>деятельности;</w:t>
      </w:r>
    </w:p>
    <w:p w:rsidR="0006022C" w:rsidRDefault="0006022C" w:rsidP="0006022C">
      <w:pPr>
        <w:pStyle w:val="a8"/>
        <w:tabs>
          <w:tab w:val="left" w:pos="1216"/>
        </w:tabs>
        <w:ind w:left="0" w:firstLine="709"/>
      </w:pPr>
      <w:r w:rsidRPr="006618A8">
        <w:t xml:space="preserve">Эффективность воспитания определяется качеством совместной деятельности </w:t>
      </w:r>
      <w:r>
        <w:t>школы</w:t>
      </w:r>
      <w:r w:rsidRPr="006618A8">
        <w:t xml:space="preserve"> с различными социальными партнёрами, 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учащихся в социальную деятельность. </w:t>
      </w:r>
    </w:p>
    <w:p w:rsidR="0006022C" w:rsidRDefault="0006022C" w:rsidP="0006022C">
      <w:pPr>
        <w:pStyle w:val="a8"/>
        <w:tabs>
          <w:tab w:val="left" w:pos="1216"/>
        </w:tabs>
        <w:ind w:left="0" w:firstLine="709"/>
      </w:pPr>
      <w:r w:rsidRPr="006618A8">
        <w:t xml:space="preserve">Поэтому задачей школы в контексте социального воспитания на уровне основного общего образования выступает расширение представлений учащихся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06022C" w:rsidRDefault="0006022C" w:rsidP="0006022C">
      <w:pPr>
        <w:pStyle w:val="a8"/>
        <w:tabs>
          <w:tab w:val="left" w:pos="1216"/>
        </w:tabs>
        <w:ind w:left="0" w:firstLine="709"/>
      </w:pPr>
      <w:r w:rsidRPr="006618A8">
        <w:t xml:space="preserve">Реализация совместной деятельности школы с предприятиями, общественными организациями, учреждениями города предполагает подготовку и педагогическое сопровождение учащихся в процессе социализации: </w:t>
      </w:r>
    </w:p>
    <w:p w:rsidR="0006022C" w:rsidRDefault="0006022C" w:rsidP="0006022C">
      <w:pPr>
        <w:pStyle w:val="a8"/>
        <w:tabs>
          <w:tab w:val="left" w:pos="1216"/>
        </w:tabs>
        <w:ind w:left="0" w:firstLine="709"/>
      </w:pPr>
      <w:r w:rsidRPr="006618A8">
        <w:t xml:space="preserve">1. 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6022C" w:rsidRDefault="0006022C" w:rsidP="0006022C">
      <w:pPr>
        <w:pStyle w:val="a8"/>
        <w:tabs>
          <w:tab w:val="left" w:pos="1216"/>
        </w:tabs>
        <w:ind w:left="0" w:firstLine="709"/>
      </w:pPr>
      <w:r w:rsidRPr="006618A8">
        <w:t xml:space="preserve">2. Авансирование положительного восприятия учащимися предстоящей социальной деятельности – обеспечение социальных ожиданий учащихся, связанных с успешностью, </w:t>
      </w:r>
    </w:p>
    <w:p w:rsidR="0006022C" w:rsidRDefault="0006022C" w:rsidP="0006022C">
      <w:pPr>
        <w:pStyle w:val="a8"/>
        <w:tabs>
          <w:tab w:val="left" w:pos="1216"/>
        </w:tabs>
        <w:ind w:left="0" w:firstLine="709"/>
      </w:pPr>
      <w:r w:rsidRPr="006618A8">
        <w:t xml:space="preserve">3.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06022C" w:rsidRDefault="0006022C" w:rsidP="0006022C">
      <w:pPr>
        <w:pStyle w:val="a8"/>
        <w:tabs>
          <w:tab w:val="left" w:pos="1216"/>
        </w:tabs>
        <w:ind w:left="0" w:firstLine="709"/>
      </w:pPr>
      <w:r w:rsidRPr="006618A8">
        <w:t xml:space="preserve">4. Подготовка школьников к социальному взаимодействию, к способам решения задач социальной деятельности, </w:t>
      </w:r>
    </w:p>
    <w:p w:rsidR="0006022C" w:rsidRPr="006618A8" w:rsidRDefault="0006022C" w:rsidP="0006022C">
      <w:pPr>
        <w:pStyle w:val="a8"/>
        <w:tabs>
          <w:tab w:val="left" w:pos="1216"/>
        </w:tabs>
        <w:ind w:left="0" w:firstLine="709"/>
        <w:rPr>
          <w:b/>
        </w:rPr>
      </w:pPr>
      <w:r w:rsidRPr="006618A8">
        <w:t>5. Содействие учащимся в определении ими собственных целей участия в социальной деятельности, содействие школьникам в проектировании и планировании собственного участия в социальной деятельности.</w:t>
      </w:r>
    </w:p>
    <w:p w:rsidR="0006022C" w:rsidRPr="007302E4" w:rsidRDefault="0006022C" w:rsidP="000937BF">
      <w:pPr>
        <w:pStyle w:val="a8"/>
        <w:numPr>
          <w:ilvl w:val="0"/>
          <w:numId w:val="69"/>
        </w:numPr>
        <w:tabs>
          <w:tab w:val="left" w:pos="1216"/>
        </w:tabs>
        <w:spacing w:before="0"/>
        <w:ind w:left="0" w:firstLine="709"/>
        <w:rPr>
          <w:b/>
        </w:rPr>
      </w:pPr>
      <w:r w:rsidRPr="007302E4">
        <w:rPr>
          <w:b/>
        </w:rPr>
        <w:t>значимые</w:t>
      </w:r>
      <w:r w:rsidRPr="007302E4">
        <w:rPr>
          <w:b/>
          <w:spacing w:val="1"/>
        </w:rPr>
        <w:t xml:space="preserve"> </w:t>
      </w:r>
      <w:r w:rsidRPr="007302E4">
        <w:rPr>
          <w:b/>
        </w:rPr>
        <w:t>для</w:t>
      </w:r>
      <w:r w:rsidRPr="007302E4">
        <w:rPr>
          <w:b/>
          <w:spacing w:val="1"/>
        </w:rPr>
        <w:t xml:space="preserve"> </w:t>
      </w:r>
      <w:r w:rsidRPr="007302E4">
        <w:rPr>
          <w:b/>
        </w:rPr>
        <w:t>воспитания</w:t>
      </w:r>
      <w:r w:rsidRPr="007302E4">
        <w:rPr>
          <w:b/>
          <w:spacing w:val="1"/>
        </w:rPr>
        <w:t xml:space="preserve"> </w:t>
      </w:r>
      <w:r w:rsidRPr="007302E4">
        <w:rPr>
          <w:b/>
        </w:rPr>
        <w:t>проекты</w:t>
      </w:r>
      <w:r w:rsidRPr="007302E4">
        <w:rPr>
          <w:b/>
          <w:spacing w:val="1"/>
        </w:rPr>
        <w:t xml:space="preserve"> </w:t>
      </w:r>
      <w:r w:rsidRPr="007302E4">
        <w:rPr>
          <w:b/>
        </w:rPr>
        <w:t>и</w:t>
      </w:r>
      <w:r w:rsidRPr="007302E4">
        <w:rPr>
          <w:b/>
          <w:spacing w:val="1"/>
        </w:rPr>
        <w:t xml:space="preserve"> </w:t>
      </w:r>
      <w:r w:rsidRPr="007302E4">
        <w:rPr>
          <w:b/>
        </w:rPr>
        <w:t>программы,</w:t>
      </w:r>
      <w:r w:rsidRPr="007302E4">
        <w:rPr>
          <w:b/>
          <w:spacing w:val="1"/>
        </w:rPr>
        <w:t xml:space="preserve"> </w:t>
      </w:r>
      <w:r w:rsidRPr="007302E4">
        <w:rPr>
          <w:b/>
        </w:rPr>
        <w:t>в</w:t>
      </w:r>
      <w:r w:rsidRPr="007302E4">
        <w:rPr>
          <w:b/>
          <w:spacing w:val="1"/>
        </w:rPr>
        <w:t xml:space="preserve"> </w:t>
      </w:r>
      <w:r w:rsidRPr="007302E4">
        <w:rPr>
          <w:b/>
        </w:rPr>
        <w:t>которых</w:t>
      </w:r>
      <w:r w:rsidRPr="007302E4">
        <w:rPr>
          <w:b/>
          <w:spacing w:val="1"/>
        </w:rPr>
        <w:t xml:space="preserve"> </w:t>
      </w:r>
      <w:r w:rsidRPr="007302E4">
        <w:rPr>
          <w:b/>
        </w:rPr>
        <w:t>общеобразовательная организация уже участвует или планирует участвовать</w:t>
      </w:r>
      <w:r w:rsidRPr="007302E4">
        <w:rPr>
          <w:b/>
          <w:spacing w:val="1"/>
        </w:rPr>
        <w:t xml:space="preserve"> </w:t>
      </w:r>
      <w:r w:rsidRPr="007302E4">
        <w:rPr>
          <w:b/>
        </w:rPr>
        <w:t>(федеральные,   региональные,   муниципальные,   международные,   сетевые</w:t>
      </w:r>
      <w:r w:rsidRPr="007302E4">
        <w:rPr>
          <w:b/>
          <w:spacing w:val="1"/>
        </w:rPr>
        <w:t xml:space="preserve"> </w:t>
      </w:r>
      <w:r w:rsidRPr="007302E4">
        <w:rPr>
          <w:b/>
        </w:rPr>
        <w:t>и</w:t>
      </w:r>
      <w:r w:rsidRPr="007302E4">
        <w:rPr>
          <w:b/>
          <w:spacing w:val="-1"/>
        </w:rPr>
        <w:t xml:space="preserve"> </w:t>
      </w:r>
      <w:r w:rsidRPr="007302E4">
        <w:rPr>
          <w:b/>
        </w:rPr>
        <w:t>др.),</w:t>
      </w:r>
      <w:r w:rsidRPr="007302E4">
        <w:rPr>
          <w:b/>
          <w:spacing w:val="-1"/>
        </w:rPr>
        <w:t xml:space="preserve"> </w:t>
      </w:r>
      <w:r w:rsidRPr="007302E4">
        <w:rPr>
          <w:b/>
        </w:rPr>
        <w:t>включённые в</w:t>
      </w:r>
      <w:r w:rsidRPr="007302E4">
        <w:rPr>
          <w:b/>
          <w:spacing w:val="-1"/>
        </w:rPr>
        <w:t xml:space="preserve"> </w:t>
      </w:r>
      <w:r w:rsidRPr="007302E4">
        <w:rPr>
          <w:b/>
        </w:rPr>
        <w:t>систему</w:t>
      </w:r>
      <w:r w:rsidRPr="007302E4">
        <w:rPr>
          <w:b/>
          <w:spacing w:val="-4"/>
        </w:rPr>
        <w:t xml:space="preserve"> </w:t>
      </w:r>
      <w:r w:rsidRPr="007302E4">
        <w:rPr>
          <w:b/>
        </w:rPr>
        <w:t>воспитательной</w:t>
      </w:r>
      <w:r w:rsidRPr="007302E4">
        <w:rPr>
          <w:b/>
          <w:spacing w:val="-3"/>
        </w:rPr>
        <w:t xml:space="preserve"> </w:t>
      </w:r>
      <w:r w:rsidRPr="007302E4">
        <w:rPr>
          <w:b/>
        </w:rPr>
        <w:t>деятельности;</w:t>
      </w:r>
    </w:p>
    <w:p w:rsidR="0006022C" w:rsidRPr="0035506C" w:rsidRDefault="0006022C" w:rsidP="0006022C">
      <w:pPr>
        <w:pStyle w:val="a8"/>
        <w:tabs>
          <w:tab w:val="left" w:pos="1216"/>
        </w:tabs>
        <w:ind w:left="0" w:firstLine="709"/>
      </w:pPr>
      <w:r w:rsidRPr="0035506C">
        <w:t>Системное внедрение в работу школы новых цифровых технологий позволяет вплотную подойти к разработке цифровой образовательной среды, значительно повышающей эффективность учебно-воспитательного процесса. Одним из направлений цифровизации образовательной среды в школе может стать реализация проекта по созданию школьного телевидения.</w:t>
      </w:r>
    </w:p>
    <w:p w:rsidR="0006022C" w:rsidRPr="0035506C" w:rsidRDefault="0006022C" w:rsidP="0006022C">
      <w:pPr>
        <w:pStyle w:val="a8"/>
        <w:tabs>
          <w:tab w:val="left" w:pos="1216"/>
        </w:tabs>
        <w:ind w:left="0" w:firstLine="709"/>
      </w:pPr>
      <w:r w:rsidRPr="0035506C">
        <w:lastRenderedPageBreak/>
        <w:t xml:space="preserve">Идея создания школьного телевидения в МОБУ «Сузановская средняя общеобразовательная школа» Новосергиевского района Оренбургской области возникла в начале XXI века, однако из-за отсутствия финансирования она не была реализована. И только в 2021 году был разработан проект «Школьный медийный центр для формирования IT-компетенций у школьников» (автор проекта – Виктор Вячеславович Пахарь, учитель высшей категории – Прим. ред.). Основная цель этого проекта – цифровизация образовательной среды сельской школы. </w:t>
      </w:r>
    </w:p>
    <w:p w:rsidR="0006022C" w:rsidRPr="0035506C" w:rsidRDefault="0006022C" w:rsidP="0006022C">
      <w:pPr>
        <w:pStyle w:val="a8"/>
        <w:tabs>
          <w:tab w:val="left" w:pos="1216"/>
        </w:tabs>
        <w:ind w:left="0" w:firstLine="709"/>
      </w:pPr>
      <w:r w:rsidRPr="0035506C">
        <w:t>IT-компетенция понимается, в рамках федерального государственного образовательного стандарта, как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IT-технологиями,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сети Интернет.</w:t>
      </w:r>
    </w:p>
    <w:p w:rsidR="0006022C" w:rsidRPr="0035506C" w:rsidRDefault="0006022C" w:rsidP="0006022C">
      <w:pPr>
        <w:pStyle w:val="a8"/>
        <w:tabs>
          <w:tab w:val="left" w:pos="1216"/>
        </w:tabs>
        <w:ind w:left="0" w:firstLine="709"/>
      </w:pPr>
      <w:r w:rsidRPr="0035506C">
        <w:t>Проект включает такие направления деятельности, как создание школьного телевидения «Сузановские вести» и школьной газеты «Истоки», 3D-моделирование и др.</w:t>
      </w:r>
    </w:p>
    <w:p w:rsidR="0006022C" w:rsidRPr="0035506C" w:rsidRDefault="0006022C" w:rsidP="0006022C">
      <w:pPr>
        <w:pStyle w:val="a8"/>
        <w:tabs>
          <w:tab w:val="left" w:pos="1216"/>
        </w:tabs>
        <w:ind w:left="0" w:firstLine="709"/>
      </w:pPr>
      <w:r w:rsidRPr="0035506C">
        <w:t xml:space="preserve">В том же году проект «Школьный медийный центр для формирования IT-компетенций у школьников» был направлен на конкурс «Моя страна – Моя Россия» в номинации «Моя педагогическая инициатива» (в этой номинации приняли участие 15 762 педагога из 82 регионов России) и стал одним из двух проектов, получивших в рамках грантового конкурса финансовую поддержку Федерального агентства по делам молодежи. Это позволило приобрести оборудование и приступить к реализации ключевой идеи проекта. В команду педагогов, осуществляющих деятельность в рамках проекта, вошли: Елена Ивановна Пахарь (директор МОБУ «Сузановская СОШ», учитель обществознания, высшая категория); Марина Григорьевна Сгибнева (завуч школы, учитель физики и математики, высшая категория); Надежда Григорьевна Щеняева (учитель русского языка и литературы, высшая категория); Вячеслав Андреевич Пахарь (учитель физической культуры, первая категория). </w:t>
      </w:r>
    </w:p>
    <w:p w:rsidR="0006022C" w:rsidRPr="0035506C" w:rsidRDefault="0006022C" w:rsidP="0006022C">
      <w:pPr>
        <w:pStyle w:val="a8"/>
        <w:tabs>
          <w:tab w:val="left" w:pos="1216"/>
        </w:tabs>
        <w:ind w:left="0" w:firstLine="709"/>
      </w:pPr>
      <w:r w:rsidRPr="0035506C">
        <w:t>Основное направление проекта «Школьный медийный центр для формирования IT-компетенций у школьников» – создание школьного телевидения. Опрос школьников показал, что данное направление является наиболее популярным у сузановских детей и подростков, именно поэтому к созданию школьного телевидения коллектив педагогов, работающих над проектом, приступил в первую очередь. Школьное телевидение рассматривалось педагогами как информационное средство для освещения местных новостей, детских и подростковых проблем, урочных и внеурочных занятий, т. е. как средство, содействующее вовлечению учащихся в просоциальные виды деятельности. И это стало еще одной целью создания школьного телевидения (помимо формирования IT-компетенций у школьников).</w:t>
      </w:r>
    </w:p>
    <w:p w:rsidR="0006022C" w:rsidRPr="0035506C" w:rsidRDefault="0006022C" w:rsidP="0006022C">
      <w:pPr>
        <w:pStyle w:val="a8"/>
        <w:tabs>
          <w:tab w:val="left" w:pos="1216"/>
        </w:tabs>
        <w:ind w:left="0" w:firstLine="709"/>
      </w:pPr>
      <w:r w:rsidRPr="0035506C">
        <w:t xml:space="preserve">Задачи школьного телевидения: </w:t>
      </w:r>
    </w:p>
    <w:p w:rsidR="0006022C" w:rsidRPr="0035506C" w:rsidRDefault="0006022C" w:rsidP="0006022C">
      <w:pPr>
        <w:pStyle w:val="a8"/>
        <w:tabs>
          <w:tab w:val="left" w:pos="1216"/>
        </w:tabs>
        <w:ind w:left="0" w:firstLine="709"/>
      </w:pPr>
      <w:r w:rsidRPr="0035506C">
        <w:t>- подбор школьников, проявивших желание участвовать в школьном телевидении;</w:t>
      </w:r>
    </w:p>
    <w:p w:rsidR="0006022C" w:rsidRPr="0035506C" w:rsidRDefault="0006022C" w:rsidP="0006022C">
      <w:pPr>
        <w:pStyle w:val="a8"/>
        <w:tabs>
          <w:tab w:val="left" w:pos="1216"/>
        </w:tabs>
        <w:ind w:left="0" w:firstLine="709"/>
      </w:pPr>
      <w:r w:rsidRPr="0035506C">
        <w:t>- создание возможности для общения и социального проектирования в рамках школьного телевидения;</w:t>
      </w:r>
    </w:p>
    <w:p w:rsidR="0006022C" w:rsidRPr="0035506C" w:rsidRDefault="0006022C" w:rsidP="0006022C">
      <w:pPr>
        <w:pStyle w:val="a8"/>
        <w:tabs>
          <w:tab w:val="left" w:pos="1216"/>
        </w:tabs>
        <w:ind w:left="0" w:firstLine="709"/>
      </w:pPr>
      <w:r w:rsidRPr="0035506C">
        <w:t>- создание условий для поддержки инициатив обучающихся, способствующих развитию их самостоятельности;</w:t>
      </w:r>
    </w:p>
    <w:p w:rsidR="0006022C" w:rsidRPr="0035506C" w:rsidRDefault="0006022C" w:rsidP="0006022C">
      <w:pPr>
        <w:pStyle w:val="a8"/>
        <w:tabs>
          <w:tab w:val="left" w:pos="1216"/>
        </w:tabs>
        <w:ind w:left="0" w:firstLine="709"/>
      </w:pPr>
      <w:r w:rsidRPr="0035506C">
        <w:t>- организация системы накопления и распространения информации (отснятых сюжетов);</w:t>
      </w:r>
    </w:p>
    <w:p w:rsidR="0006022C" w:rsidRPr="0035506C" w:rsidRDefault="0006022C" w:rsidP="0006022C">
      <w:pPr>
        <w:pStyle w:val="a8"/>
        <w:tabs>
          <w:tab w:val="left" w:pos="1216"/>
        </w:tabs>
        <w:ind w:left="0" w:firstLine="709"/>
      </w:pPr>
      <w:r w:rsidRPr="0035506C">
        <w:t xml:space="preserve">- привлечение внимания общества к социально значимым проблемам детей и подростков. </w:t>
      </w:r>
    </w:p>
    <w:p w:rsidR="0006022C" w:rsidRPr="0035506C" w:rsidRDefault="0006022C" w:rsidP="0006022C">
      <w:pPr>
        <w:pStyle w:val="a8"/>
        <w:tabs>
          <w:tab w:val="left" w:pos="1216"/>
        </w:tabs>
        <w:ind w:left="0" w:firstLine="709"/>
      </w:pPr>
      <w:r w:rsidRPr="0035506C">
        <w:t xml:space="preserve">Участниками школьного телевидения могут стать не только школьники, но и педагоги, родители, дошкольники, жители и гости села Сузаново. </w:t>
      </w:r>
    </w:p>
    <w:p w:rsidR="0006022C" w:rsidRPr="0035506C" w:rsidRDefault="0006022C" w:rsidP="0006022C">
      <w:pPr>
        <w:pStyle w:val="a8"/>
        <w:tabs>
          <w:tab w:val="left" w:pos="1216"/>
        </w:tabs>
        <w:ind w:left="0" w:firstLine="709"/>
      </w:pPr>
      <w:r w:rsidRPr="0035506C">
        <w:t>В целом реализация проекта будет содействовать профессиональной ориентации и активному вовлечению учащихся в общественную жизнь школы (района), обобщению и распространению опыта посредством проведения мастер-классов, участия в конференциях и пр.</w:t>
      </w:r>
    </w:p>
    <w:p w:rsidR="0006022C" w:rsidRPr="0035506C" w:rsidRDefault="0006022C" w:rsidP="0006022C">
      <w:pPr>
        <w:pStyle w:val="a8"/>
        <w:tabs>
          <w:tab w:val="left" w:pos="1216"/>
        </w:tabs>
        <w:ind w:left="0" w:firstLine="709"/>
      </w:pPr>
      <w:r w:rsidRPr="0035506C">
        <w:t xml:space="preserve">Изучение основ создания и функционирования школьного телевидения носит комплексный характер и включает следующие элементы: </w:t>
      </w:r>
    </w:p>
    <w:p w:rsidR="0006022C" w:rsidRPr="0035506C" w:rsidRDefault="0006022C" w:rsidP="0006022C">
      <w:pPr>
        <w:pStyle w:val="a8"/>
        <w:tabs>
          <w:tab w:val="left" w:pos="1216"/>
        </w:tabs>
        <w:ind w:left="0" w:firstLine="709"/>
      </w:pPr>
      <w:r w:rsidRPr="0035506C">
        <w:t>- обучение основам телевизионных специальностей (тележурналистика, операторское мастерство, видеомонтаж);</w:t>
      </w:r>
    </w:p>
    <w:p w:rsidR="0006022C" w:rsidRPr="0035506C" w:rsidRDefault="0006022C" w:rsidP="0006022C">
      <w:pPr>
        <w:pStyle w:val="a8"/>
        <w:tabs>
          <w:tab w:val="left" w:pos="1216"/>
        </w:tabs>
        <w:ind w:left="0" w:firstLine="709"/>
      </w:pPr>
      <w:r w:rsidRPr="0035506C">
        <w:t xml:space="preserve"> - развитие творческих, коммуникативных способностей личности в процессе участия в творческом телевизионном процессе; </w:t>
      </w:r>
    </w:p>
    <w:p w:rsidR="0006022C" w:rsidRPr="0035506C" w:rsidRDefault="0006022C" w:rsidP="0006022C">
      <w:pPr>
        <w:pStyle w:val="a8"/>
        <w:tabs>
          <w:tab w:val="left" w:pos="1216"/>
        </w:tabs>
        <w:ind w:left="0" w:firstLine="709"/>
      </w:pPr>
      <w:r w:rsidRPr="0035506C">
        <w:t>- участие в социально значимой деятельности детского самоуправляемого коллектива.</w:t>
      </w:r>
    </w:p>
    <w:p w:rsidR="0006022C" w:rsidRPr="0035506C" w:rsidRDefault="0006022C" w:rsidP="0006022C">
      <w:pPr>
        <w:pStyle w:val="a8"/>
        <w:tabs>
          <w:tab w:val="left" w:pos="1216"/>
        </w:tabs>
        <w:ind w:left="0" w:firstLine="709"/>
      </w:pPr>
      <w:r w:rsidRPr="0035506C">
        <w:t xml:space="preserve">Таким образом, педагогическая целесообразность осуществления проекта школьного телевидения заключается в комплексном подходе к развитию творческого мышления ребенка. Создание видеоролика и сценария, актерская игра и съемки сюжетов, безусловно, развивают интеллект, фантазию и </w:t>
      </w:r>
      <w:r w:rsidRPr="0035506C">
        <w:lastRenderedPageBreak/>
        <w:t>память ребенка.</w:t>
      </w:r>
    </w:p>
    <w:p w:rsidR="0006022C" w:rsidRPr="0035506C" w:rsidRDefault="0006022C" w:rsidP="0006022C">
      <w:pPr>
        <w:pStyle w:val="a8"/>
        <w:tabs>
          <w:tab w:val="left" w:pos="1216"/>
        </w:tabs>
        <w:ind w:left="0" w:firstLine="709"/>
      </w:pPr>
      <w:r w:rsidRPr="0035506C">
        <w:t xml:space="preserve">В текущем году педагогами и школьниками, проявившими желание участвовать в мероприятиях по реализации проекта, была создана телестудия, где снимаются видеоролики продолжительностью от двух до семи минут. </w:t>
      </w:r>
    </w:p>
    <w:p w:rsidR="0006022C" w:rsidRPr="0035506C" w:rsidRDefault="0006022C" w:rsidP="0006022C">
      <w:pPr>
        <w:pStyle w:val="a8"/>
        <w:tabs>
          <w:tab w:val="left" w:pos="1216"/>
        </w:tabs>
        <w:ind w:left="0" w:firstLine="709"/>
      </w:pPr>
      <w:r w:rsidRPr="0035506C">
        <w:t xml:space="preserve">Видеоролики посвящены следующим темам (направлениям): </w:t>
      </w:r>
    </w:p>
    <w:p w:rsidR="0006022C" w:rsidRPr="0035506C" w:rsidRDefault="0006022C" w:rsidP="0006022C">
      <w:pPr>
        <w:pStyle w:val="a8"/>
        <w:tabs>
          <w:tab w:val="left" w:pos="1216"/>
        </w:tabs>
        <w:ind w:left="0" w:firstLine="709"/>
      </w:pPr>
      <w:r w:rsidRPr="0035506C">
        <w:t>1. «День учителя. Интервью с учителями».</w:t>
      </w:r>
    </w:p>
    <w:p w:rsidR="0006022C" w:rsidRPr="0035506C" w:rsidRDefault="0006022C" w:rsidP="0006022C">
      <w:pPr>
        <w:pStyle w:val="a8"/>
        <w:tabs>
          <w:tab w:val="left" w:pos="1216"/>
        </w:tabs>
        <w:ind w:left="0" w:firstLine="709"/>
      </w:pPr>
      <w:r w:rsidRPr="0035506C">
        <w:t>2. «День учителя. Интервью со школьниками».</w:t>
      </w:r>
    </w:p>
    <w:p w:rsidR="0006022C" w:rsidRPr="0035506C" w:rsidRDefault="0006022C" w:rsidP="0006022C">
      <w:pPr>
        <w:pStyle w:val="a8"/>
        <w:tabs>
          <w:tab w:val="left" w:pos="1216"/>
        </w:tabs>
        <w:ind w:left="0" w:firstLine="709"/>
      </w:pPr>
      <w:r w:rsidRPr="0035506C">
        <w:t xml:space="preserve">3. Акция «Физическая культура и спорт — альтернатива пагубным привычкам». </w:t>
      </w:r>
    </w:p>
    <w:p w:rsidR="0006022C" w:rsidRPr="0035506C" w:rsidRDefault="0006022C" w:rsidP="0006022C">
      <w:pPr>
        <w:pStyle w:val="a8"/>
        <w:tabs>
          <w:tab w:val="left" w:pos="1216"/>
        </w:tabs>
        <w:ind w:left="0" w:firstLine="709"/>
      </w:pPr>
      <w:r w:rsidRPr="0035506C">
        <w:t xml:space="preserve">4. Видеоролик для всероссийского конкурса «Смотри, это Россия». </w:t>
      </w:r>
    </w:p>
    <w:p w:rsidR="0006022C" w:rsidRPr="0035506C" w:rsidRDefault="0006022C" w:rsidP="0006022C">
      <w:pPr>
        <w:pStyle w:val="a8"/>
        <w:tabs>
          <w:tab w:val="left" w:pos="1216"/>
        </w:tabs>
        <w:ind w:left="0" w:firstLine="709"/>
      </w:pPr>
      <w:r w:rsidRPr="0035506C">
        <w:t xml:space="preserve">Видеоролики выкладываются в официальное сообщество школы, расположенное в социальной сети ВКонтакте  (https://vk.com/club211346754). Количество подписчиков сообщества недавно превысило 900 человек.  </w:t>
      </w:r>
    </w:p>
    <w:p w:rsidR="0006022C" w:rsidRPr="0035506C" w:rsidRDefault="0006022C" w:rsidP="0006022C">
      <w:pPr>
        <w:pStyle w:val="a8"/>
        <w:tabs>
          <w:tab w:val="left" w:pos="1216"/>
        </w:tabs>
        <w:ind w:left="0" w:firstLine="709"/>
      </w:pPr>
      <w:r w:rsidRPr="0035506C">
        <w:t xml:space="preserve">Реализация проекта связана с историческим и литературным краеведением. Так, мною совместно с обучающимися был разработан сценарий урока-экскурсии «Пушкинские места Оренбуржья», посвященного пребыванию Александра Сергеевича Пушкина в городе Оренбурге. Изначально экскурсия планировалась в офлайн-режиме, но из-за ковидных ограничений школьники сняли видеоэкскурсию на территории школы, используя современные достижения медиасреды. Этот видеоролик стал единственной работой от Оренбуржья, который участвовал во II Всероссийской просветительской онлайн-экспедиции «Моя страна — моя Россия». Уже второй год данная экспедиция проходит при непосредственной поддержке Федерального агентства по делам национальностей. Всего на конкурс было прислано свыше тысячи работ, но к выступлению допустили авторов нескольких десятков лучших сценариев, в том числе и сценария «Пушкинские места Оренбуржья».  Видеоролик разместили на официальной странице «ВКонтакте» конкурса «Моя страна – Моя Россия». За короткий промежуток времени работу педагога посмотрело несколько тысяч человек  https://vk.com/id203568542?z=video-1619311_456239636%2F4d15a561bb3383cfaa%2Fpl_wall_203568542). </w:t>
      </w:r>
    </w:p>
    <w:p w:rsidR="0006022C" w:rsidRPr="0035506C" w:rsidRDefault="0006022C" w:rsidP="0006022C">
      <w:pPr>
        <w:pStyle w:val="a8"/>
        <w:tabs>
          <w:tab w:val="left" w:pos="1216"/>
        </w:tabs>
        <w:ind w:left="0" w:firstLine="709"/>
      </w:pPr>
      <w:r w:rsidRPr="0035506C">
        <w:t>Таким образом, в МОБУ «Сузановская средняя общеобразовательная школа» появилось школьное телевидение, оборудование которого используется во время уроков и во внеурочное время. Сузановские школьники, осваивающие оборудование, получают бесценный опыт в медиапространстве. Полученные умения и навыки могут пригодиться им при выборе таких профессий, как журналист, блогер, менеджер, маркетолог, режиссер, оператор и т.д.</w:t>
      </w:r>
    </w:p>
    <w:p w:rsidR="0006022C" w:rsidRPr="0035506C" w:rsidRDefault="0006022C" w:rsidP="0006022C">
      <w:pPr>
        <w:pStyle w:val="a8"/>
        <w:tabs>
          <w:tab w:val="left" w:pos="1216"/>
        </w:tabs>
        <w:ind w:left="0" w:firstLine="709"/>
      </w:pPr>
      <w:r w:rsidRPr="0035506C">
        <w:t xml:space="preserve">К съемкам видеороликов привлекаются и трудные подростки, что снижает уровень девиантного поведения в школе. Кроме трудных подростков участниками медиасреды МОБУ «Сузановская средняя общеобразовательная школа» выступают дети с ОВЗ, которые могут создавать оформление для телепостановок и (или) брать интервью. Участие в мероприятиях и детей с ОВЗ, и трудных подростков способствует их социализации в коллективе. </w:t>
      </w:r>
    </w:p>
    <w:p w:rsidR="0006022C" w:rsidRPr="0035506C" w:rsidRDefault="0006022C" w:rsidP="0006022C">
      <w:pPr>
        <w:pStyle w:val="a8"/>
        <w:tabs>
          <w:tab w:val="left" w:pos="1216"/>
        </w:tabs>
        <w:ind w:left="0" w:firstLine="709"/>
      </w:pPr>
      <w:r w:rsidRPr="0035506C">
        <w:t xml:space="preserve"> Учителя используют киностудию в своих целях: при проведении игр, организации праздников, изучении учебного материала. Важную роль школьное телевидение играет в патриотическом воспитании детей и подростков (например, ребята, благодаря установленному телевизору, могут посмотреть патриотические фильмы).  </w:t>
      </w:r>
    </w:p>
    <w:p w:rsidR="0006022C" w:rsidRPr="0035506C" w:rsidRDefault="0006022C" w:rsidP="0006022C">
      <w:pPr>
        <w:pStyle w:val="a8"/>
        <w:tabs>
          <w:tab w:val="left" w:pos="1216"/>
        </w:tabs>
        <w:ind w:left="0" w:firstLine="709"/>
      </w:pPr>
      <w:r w:rsidRPr="0035506C">
        <w:t xml:space="preserve">Появление школьного телевидения содействовало формированию у обучающихся следующих IT-компетенций: </w:t>
      </w:r>
    </w:p>
    <w:p w:rsidR="0006022C" w:rsidRPr="0035506C" w:rsidRDefault="0006022C" w:rsidP="0006022C">
      <w:pPr>
        <w:pStyle w:val="a8"/>
        <w:tabs>
          <w:tab w:val="left" w:pos="1216"/>
        </w:tabs>
        <w:ind w:left="0" w:firstLine="709"/>
      </w:pPr>
      <w:r w:rsidRPr="0035506C">
        <w:t>- информационная грамотность (например, анализ и оценка информации);</w:t>
      </w:r>
    </w:p>
    <w:p w:rsidR="0006022C" w:rsidRPr="0035506C" w:rsidRDefault="0006022C" w:rsidP="0006022C">
      <w:pPr>
        <w:pStyle w:val="a8"/>
        <w:tabs>
          <w:tab w:val="left" w:pos="1216"/>
        </w:tabs>
        <w:ind w:left="0" w:firstLine="709"/>
      </w:pPr>
      <w:r w:rsidRPr="0035506C">
        <w:t>- коммуникация и сотрудничество (например, сотрудничество с использованием цифровых технологий);</w:t>
      </w:r>
    </w:p>
    <w:p w:rsidR="0006022C" w:rsidRPr="0035506C" w:rsidRDefault="0006022C" w:rsidP="0006022C">
      <w:pPr>
        <w:pStyle w:val="a8"/>
        <w:tabs>
          <w:tab w:val="left" w:pos="1216"/>
        </w:tabs>
        <w:ind w:left="0" w:firstLine="709"/>
      </w:pPr>
      <w:r w:rsidRPr="0035506C">
        <w:t>- создание цифрового контента (например, создание видео и публикация его в социальных сетях);</w:t>
      </w:r>
    </w:p>
    <w:p w:rsidR="0006022C" w:rsidRPr="0035506C" w:rsidRDefault="0006022C" w:rsidP="0006022C">
      <w:pPr>
        <w:pStyle w:val="a8"/>
        <w:tabs>
          <w:tab w:val="left" w:pos="1216"/>
        </w:tabs>
        <w:ind w:left="0" w:firstLine="709"/>
      </w:pPr>
      <w:r w:rsidRPr="0035506C">
        <w:t>- безопасность (например, защита персональных данных в Интернете);</w:t>
      </w:r>
    </w:p>
    <w:p w:rsidR="0006022C" w:rsidRPr="0035506C" w:rsidRDefault="0006022C" w:rsidP="0006022C">
      <w:pPr>
        <w:pStyle w:val="a8"/>
        <w:tabs>
          <w:tab w:val="left" w:pos="1216"/>
        </w:tabs>
        <w:ind w:left="0" w:firstLine="709"/>
      </w:pPr>
      <w:r w:rsidRPr="0035506C">
        <w:t>- решение проблем (например, решение технических проблем).</w:t>
      </w:r>
    </w:p>
    <w:p w:rsidR="0006022C" w:rsidRPr="0035506C" w:rsidRDefault="0006022C" w:rsidP="0006022C">
      <w:pPr>
        <w:pStyle w:val="a8"/>
        <w:tabs>
          <w:tab w:val="left" w:pos="1216"/>
        </w:tabs>
        <w:ind w:left="0" w:firstLine="709"/>
      </w:pPr>
      <w:r w:rsidRPr="0035506C">
        <w:t xml:space="preserve">IT-компетенции дают возможность юной личности решать поставленные задачи с использованием современных информационных технологий. Подобные компетенции помогут будущим специалистам лучше и быстрее освоиться в реалиях цифровой образовательной среды и информационного общества в целом. </w:t>
      </w:r>
    </w:p>
    <w:p w:rsidR="0006022C" w:rsidRPr="0035506C" w:rsidRDefault="0006022C" w:rsidP="0006022C">
      <w:pPr>
        <w:pStyle w:val="a8"/>
        <w:tabs>
          <w:tab w:val="left" w:pos="1216"/>
        </w:tabs>
        <w:ind w:left="0" w:firstLine="709"/>
      </w:pPr>
      <w:r w:rsidRPr="0035506C">
        <w:lastRenderedPageBreak/>
        <w:t xml:space="preserve">Школьное телевидение выступает одним из гарантов безопасности в Интернете, развивает творческий потенциал, отвлекает от проблем виртуальной реальности. </w:t>
      </w:r>
    </w:p>
    <w:p w:rsidR="0006022C" w:rsidRPr="0035506C" w:rsidRDefault="0006022C" w:rsidP="0006022C">
      <w:pPr>
        <w:pStyle w:val="a8"/>
        <w:tabs>
          <w:tab w:val="left" w:pos="1216"/>
        </w:tabs>
        <w:ind w:left="0" w:firstLine="709"/>
      </w:pPr>
      <w:r w:rsidRPr="0035506C">
        <w:t xml:space="preserve">Телевидение Сузановской школы способно оказывать противодействие виртуальной жестокости. Ведь большую часть своего времени дети проводят в Интернете. Благодаря продуктивной работе в медиа- пространстве дети можно заявить о себе и получить поддержку взрослых, добиться реализации социально полезных идей.    </w:t>
      </w:r>
    </w:p>
    <w:p w:rsidR="0006022C" w:rsidRPr="00982E6C" w:rsidRDefault="0006022C" w:rsidP="000937BF">
      <w:pPr>
        <w:pStyle w:val="a8"/>
        <w:numPr>
          <w:ilvl w:val="0"/>
          <w:numId w:val="69"/>
        </w:numPr>
        <w:tabs>
          <w:tab w:val="left" w:pos="1216"/>
        </w:tabs>
        <w:spacing w:before="0"/>
        <w:ind w:left="0" w:firstLine="709"/>
        <w:rPr>
          <w:b/>
        </w:rPr>
      </w:pPr>
      <w:r w:rsidRPr="00982E6C">
        <w:rPr>
          <w:b/>
        </w:rPr>
        <w:t>реализуемые</w:t>
      </w:r>
      <w:r w:rsidRPr="00982E6C">
        <w:rPr>
          <w:b/>
          <w:spacing w:val="1"/>
        </w:rPr>
        <w:t xml:space="preserve"> </w:t>
      </w:r>
      <w:r w:rsidRPr="00982E6C">
        <w:rPr>
          <w:b/>
        </w:rPr>
        <w:t>инновационные,</w:t>
      </w:r>
      <w:r w:rsidRPr="00982E6C">
        <w:rPr>
          <w:b/>
          <w:spacing w:val="1"/>
        </w:rPr>
        <w:t xml:space="preserve"> </w:t>
      </w:r>
      <w:r w:rsidRPr="00982E6C">
        <w:rPr>
          <w:b/>
        </w:rPr>
        <w:t>перспективные</w:t>
      </w:r>
      <w:r w:rsidRPr="00982E6C">
        <w:rPr>
          <w:b/>
          <w:spacing w:val="1"/>
        </w:rPr>
        <w:t xml:space="preserve"> </w:t>
      </w:r>
      <w:r w:rsidRPr="00982E6C">
        <w:rPr>
          <w:b/>
        </w:rPr>
        <w:t>воспитательные</w:t>
      </w:r>
      <w:r w:rsidRPr="00982E6C">
        <w:rPr>
          <w:b/>
          <w:spacing w:val="-67"/>
        </w:rPr>
        <w:t xml:space="preserve"> </w:t>
      </w:r>
      <w:r w:rsidRPr="00982E6C">
        <w:rPr>
          <w:b/>
        </w:rPr>
        <w:t>практики,</w:t>
      </w:r>
      <w:r w:rsidRPr="00982E6C">
        <w:rPr>
          <w:b/>
          <w:spacing w:val="1"/>
        </w:rPr>
        <w:t xml:space="preserve"> </w:t>
      </w:r>
      <w:r w:rsidRPr="00982E6C">
        <w:rPr>
          <w:b/>
        </w:rPr>
        <w:t>определяющие</w:t>
      </w:r>
      <w:r w:rsidRPr="00982E6C">
        <w:rPr>
          <w:b/>
          <w:spacing w:val="1"/>
        </w:rPr>
        <w:t xml:space="preserve"> </w:t>
      </w:r>
      <w:r w:rsidRPr="00982E6C">
        <w:rPr>
          <w:b/>
        </w:rPr>
        <w:t>«уникальность»</w:t>
      </w:r>
      <w:r w:rsidRPr="00982E6C">
        <w:rPr>
          <w:b/>
          <w:spacing w:val="71"/>
        </w:rPr>
        <w:t xml:space="preserve"> </w:t>
      </w:r>
      <w:r w:rsidRPr="00982E6C">
        <w:rPr>
          <w:b/>
        </w:rPr>
        <w:t>общеобразовательной</w:t>
      </w:r>
      <w:r w:rsidRPr="00982E6C">
        <w:rPr>
          <w:b/>
          <w:spacing w:val="1"/>
        </w:rPr>
        <w:t xml:space="preserve"> </w:t>
      </w:r>
      <w:r w:rsidRPr="00982E6C">
        <w:rPr>
          <w:b/>
        </w:rPr>
        <w:t>организации;</w:t>
      </w:r>
      <w:r w:rsidRPr="00982E6C">
        <w:rPr>
          <w:b/>
          <w:spacing w:val="-5"/>
        </w:rPr>
        <w:t xml:space="preserve"> </w:t>
      </w:r>
      <w:r w:rsidRPr="00982E6C">
        <w:rPr>
          <w:b/>
        </w:rPr>
        <w:t>результаты</w:t>
      </w:r>
      <w:r w:rsidRPr="00982E6C">
        <w:rPr>
          <w:b/>
          <w:spacing w:val="-2"/>
        </w:rPr>
        <w:t xml:space="preserve"> </w:t>
      </w:r>
      <w:r w:rsidRPr="00982E6C">
        <w:rPr>
          <w:b/>
        </w:rPr>
        <w:t>их</w:t>
      </w:r>
      <w:r w:rsidRPr="00982E6C">
        <w:rPr>
          <w:b/>
          <w:spacing w:val="-1"/>
        </w:rPr>
        <w:t xml:space="preserve"> </w:t>
      </w:r>
      <w:r w:rsidRPr="00982E6C">
        <w:rPr>
          <w:b/>
        </w:rPr>
        <w:t>реализации,</w:t>
      </w:r>
      <w:r w:rsidRPr="00982E6C">
        <w:rPr>
          <w:b/>
          <w:spacing w:val="-5"/>
        </w:rPr>
        <w:t xml:space="preserve"> </w:t>
      </w:r>
      <w:r w:rsidRPr="00982E6C">
        <w:rPr>
          <w:b/>
        </w:rPr>
        <w:t>трансляции</w:t>
      </w:r>
      <w:r w:rsidRPr="00982E6C">
        <w:rPr>
          <w:b/>
          <w:spacing w:val="-2"/>
        </w:rPr>
        <w:t xml:space="preserve"> </w:t>
      </w:r>
      <w:r w:rsidRPr="00982E6C">
        <w:rPr>
          <w:b/>
        </w:rPr>
        <w:t>в</w:t>
      </w:r>
      <w:r w:rsidRPr="00982E6C">
        <w:rPr>
          <w:b/>
          <w:spacing w:val="-3"/>
        </w:rPr>
        <w:t xml:space="preserve"> </w:t>
      </w:r>
      <w:r w:rsidRPr="00982E6C">
        <w:rPr>
          <w:b/>
        </w:rPr>
        <w:t>системе</w:t>
      </w:r>
      <w:r w:rsidRPr="00982E6C">
        <w:rPr>
          <w:b/>
          <w:spacing w:val="-2"/>
        </w:rPr>
        <w:t xml:space="preserve"> </w:t>
      </w:r>
      <w:r w:rsidRPr="00982E6C">
        <w:rPr>
          <w:b/>
        </w:rPr>
        <w:t>образования;</w:t>
      </w:r>
    </w:p>
    <w:p w:rsidR="0006022C" w:rsidRPr="00146BCB" w:rsidRDefault="0006022C" w:rsidP="0006022C">
      <w:pPr>
        <w:pStyle w:val="a8"/>
        <w:tabs>
          <w:tab w:val="left" w:pos="1216"/>
        </w:tabs>
        <w:ind w:left="709"/>
      </w:pPr>
      <w:r w:rsidRPr="00146BCB">
        <w:t>В школе начал реализовываться инновационный проект «Электронное правительство школы: выбирай и действуй».</w:t>
      </w:r>
    </w:p>
    <w:p w:rsidR="0006022C" w:rsidRPr="00A11A4C" w:rsidRDefault="0006022C" w:rsidP="0006022C">
      <w:pPr>
        <w:ind w:firstLine="709"/>
        <w:jc w:val="center"/>
        <w:rPr>
          <w:b/>
        </w:rPr>
      </w:pPr>
      <w:r w:rsidRPr="00A11A4C">
        <w:rPr>
          <w:b/>
        </w:rPr>
        <w:t>Введение</w:t>
      </w:r>
    </w:p>
    <w:p w:rsidR="0006022C" w:rsidRPr="00A11A4C" w:rsidRDefault="0006022C" w:rsidP="0006022C">
      <w:pPr>
        <w:ind w:firstLine="709"/>
        <w:jc w:val="both"/>
      </w:pPr>
      <w:r w:rsidRPr="00A11A4C">
        <w:t xml:space="preserve">В настоящее время нельзя не заметить некоторого противоречия, существующего между нормативными требованиями законодательства в сфере образования в части обеспечения демократического характера управления образованием, прав педагогических работников, обучающихся, родителей (законных представителей) обучающихся на участие в управлении образовательными организациями, социальным заказом, целями национального проекта «Образование» (в частности, федерального проекта «Цифровая образовательная среда») и реальной управленческой практикой. </w:t>
      </w:r>
    </w:p>
    <w:p w:rsidR="0006022C" w:rsidRPr="00A11A4C" w:rsidRDefault="0006022C" w:rsidP="0006022C">
      <w:pPr>
        <w:ind w:firstLine="709"/>
        <w:jc w:val="both"/>
      </w:pPr>
      <w:r w:rsidRPr="00A11A4C">
        <w:t xml:space="preserve">Это порождает определенные проблемы в реализации принципов демократизации, открытости и гласности в деятельности школ. Существующие проблемы сформулированы следующим образом: </w:t>
      </w:r>
    </w:p>
    <w:p w:rsidR="0006022C" w:rsidRPr="00A11A4C" w:rsidRDefault="0006022C" w:rsidP="0006022C">
      <w:pPr>
        <w:ind w:firstLine="709"/>
        <w:jc w:val="both"/>
      </w:pPr>
      <w:r w:rsidRPr="00A11A4C">
        <w:t>- отсутствие информированности в принятии локальных актов (родительская и ученическая общественность);</w:t>
      </w:r>
    </w:p>
    <w:p w:rsidR="0006022C" w:rsidRPr="00A11A4C" w:rsidRDefault="0006022C" w:rsidP="0006022C">
      <w:pPr>
        <w:ind w:firstLine="709"/>
        <w:jc w:val="both"/>
      </w:pPr>
      <w:r w:rsidRPr="00A11A4C">
        <w:t xml:space="preserve">- проблемы в реализации принципа демократии при принятии решений (администрация школы); </w:t>
      </w:r>
    </w:p>
    <w:p w:rsidR="0006022C" w:rsidRPr="00A11A4C" w:rsidRDefault="0006022C" w:rsidP="0006022C">
      <w:pPr>
        <w:ind w:firstLine="709"/>
        <w:jc w:val="both"/>
      </w:pPr>
      <w:r w:rsidRPr="00A11A4C">
        <w:t xml:space="preserve">- сложность в выдвижении, поддержке и систематизации инициатив (все участники образовательных отношений); </w:t>
      </w:r>
    </w:p>
    <w:p w:rsidR="0006022C" w:rsidRPr="00A11A4C" w:rsidRDefault="0006022C" w:rsidP="0006022C">
      <w:pPr>
        <w:ind w:firstLine="709"/>
        <w:jc w:val="both"/>
      </w:pPr>
      <w:r w:rsidRPr="00A11A4C">
        <w:t>- непрозрачность в деятельности организации (администрация и учредительный орган);</w:t>
      </w:r>
    </w:p>
    <w:p w:rsidR="0006022C" w:rsidRPr="00A11A4C" w:rsidRDefault="0006022C" w:rsidP="0006022C">
      <w:pPr>
        <w:ind w:firstLine="709"/>
        <w:jc w:val="both"/>
      </w:pPr>
      <w:r w:rsidRPr="00A11A4C">
        <w:t>- недостаточная публичность в обсуждении учебного процесса (родительская и ученическая общественность).</w:t>
      </w:r>
    </w:p>
    <w:p w:rsidR="0006022C" w:rsidRPr="00A11A4C" w:rsidRDefault="0006022C" w:rsidP="0006022C">
      <w:pPr>
        <w:ind w:firstLine="709"/>
        <w:jc w:val="both"/>
      </w:pPr>
      <w:r w:rsidRPr="00A11A4C">
        <w:t>В результате анализа проблем и существующих возможностей нами предлагается цифровой ресурс, размещаемый на официальном сайте школы, позволяющий реализовать демократические принципы деятельности школы, организовать системное взаимодействие в надёжной и удобной форме всех участников образовательных отношений – «Электронное правительство школы: выбирай и действуй».</w:t>
      </w:r>
    </w:p>
    <w:p w:rsidR="0006022C" w:rsidRPr="00A11A4C" w:rsidRDefault="0006022C" w:rsidP="0006022C">
      <w:pPr>
        <w:ind w:firstLine="709"/>
        <w:jc w:val="both"/>
      </w:pPr>
      <w:r w:rsidRPr="00A11A4C">
        <w:rPr>
          <w:bCs/>
        </w:rPr>
        <w:t>Под электронным правительством</w:t>
      </w:r>
      <w:r w:rsidRPr="00A11A4C">
        <w:t> (англ. </w:t>
      </w:r>
      <w:r w:rsidRPr="00A11A4C">
        <w:rPr>
          <w:i/>
          <w:iCs/>
        </w:rPr>
        <w:t>e-Government</w:t>
      </w:r>
      <w:r w:rsidRPr="00A11A4C">
        <w:t xml:space="preserve">) мы понимаем правительство, которое взаимодействует с органами государственной власти, гражданами, организациями в электронном формате с минимальным личным (физическим) взаимодействием. </w:t>
      </w:r>
    </w:p>
    <w:p w:rsidR="0006022C" w:rsidRPr="00A11A4C" w:rsidRDefault="0006022C" w:rsidP="0006022C">
      <w:pPr>
        <w:ind w:firstLine="709"/>
        <w:jc w:val="both"/>
      </w:pPr>
      <w:r w:rsidRPr="00A11A4C">
        <w:t xml:space="preserve">Проект в пилотном формате предполагается реализовать на территории Новосергиевского района Оренбургской области. Первой школой, где будет создано электронное правительство школы станет МОБУ «Сузановская СОШ», которая является единственной школой села Сузаново.   </w:t>
      </w:r>
    </w:p>
    <w:p w:rsidR="0006022C" w:rsidRPr="00A11A4C" w:rsidRDefault="0006022C" w:rsidP="0006022C">
      <w:pPr>
        <w:ind w:firstLine="709"/>
        <w:jc w:val="both"/>
      </w:pPr>
      <w:r w:rsidRPr="00A11A4C">
        <w:t xml:space="preserve">Содержание проектной инициативы сформулированы следующим образом: </w:t>
      </w:r>
    </w:p>
    <w:p w:rsidR="0006022C" w:rsidRPr="00A11A4C" w:rsidRDefault="0006022C" w:rsidP="0006022C">
      <w:pPr>
        <w:ind w:firstLine="709"/>
        <w:jc w:val="both"/>
      </w:pPr>
      <w:r w:rsidRPr="00A11A4C">
        <w:t>- создание электронного ресурса для эффективной образовательной деятельности путем взаимодействия всех участников образовательных отношений;</w:t>
      </w:r>
    </w:p>
    <w:p w:rsidR="0006022C" w:rsidRPr="00A11A4C" w:rsidRDefault="0006022C" w:rsidP="0006022C">
      <w:pPr>
        <w:ind w:firstLine="709"/>
        <w:jc w:val="both"/>
      </w:pPr>
      <w:r w:rsidRPr="00A11A4C">
        <w:t xml:space="preserve">- принятие решений посредством публичного обсуждения, голосования; </w:t>
      </w:r>
    </w:p>
    <w:p w:rsidR="0006022C" w:rsidRPr="00A11A4C" w:rsidRDefault="0006022C" w:rsidP="0006022C">
      <w:pPr>
        <w:ind w:firstLine="709"/>
        <w:jc w:val="both"/>
      </w:pPr>
      <w:r w:rsidRPr="00A11A4C">
        <w:t xml:space="preserve">- своевременное информирование о принятии локальных актов и их хранение в базе данных; </w:t>
      </w:r>
    </w:p>
    <w:p w:rsidR="0006022C" w:rsidRPr="00A11A4C" w:rsidRDefault="0006022C" w:rsidP="0006022C">
      <w:pPr>
        <w:ind w:firstLine="709"/>
        <w:jc w:val="both"/>
      </w:pPr>
      <w:r w:rsidRPr="00A11A4C">
        <w:t>- ресурс для выдвижения инициатив, их обсуждения, мотивированного принятия или отклонения;</w:t>
      </w:r>
    </w:p>
    <w:p w:rsidR="0006022C" w:rsidRPr="00A11A4C" w:rsidRDefault="0006022C" w:rsidP="0006022C">
      <w:pPr>
        <w:ind w:firstLine="709"/>
        <w:jc w:val="both"/>
      </w:pPr>
      <w:r w:rsidRPr="00A11A4C">
        <w:t xml:space="preserve">- проведение внутренней независимой оценки качества образовательных услуг, предоставление результатов деятельности и их обсуждение; </w:t>
      </w:r>
    </w:p>
    <w:p w:rsidR="0006022C" w:rsidRPr="00A11A4C" w:rsidRDefault="0006022C" w:rsidP="0006022C">
      <w:pPr>
        <w:ind w:firstLine="709"/>
        <w:jc w:val="both"/>
      </w:pPr>
      <w:r w:rsidRPr="00A11A4C">
        <w:t xml:space="preserve">- выбор коллегиальных и других органов управления школой; </w:t>
      </w:r>
    </w:p>
    <w:p w:rsidR="0006022C" w:rsidRPr="00A11A4C" w:rsidRDefault="0006022C" w:rsidP="0006022C">
      <w:pPr>
        <w:ind w:firstLine="709"/>
        <w:jc w:val="both"/>
      </w:pPr>
      <w:r w:rsidRPr="00A11A4C">
        <w:t>- публичное обсуждение организации учебного процесса.</w:t>
      </w:r>
    </w:p>
    <w:p w:rsidR="0006022C" w:rsidRPr="00A11A4C" w:rsidRDefault="0006022C" w:rsidP="0006022C">
      <w:pPr>
        <w:ind w:firstLine="709"/>
        <w:jc w:val="both"/>
      </w:pPr>
      <w:r w:rsidRPr="00A11A4C">
        <w:t xml:space="preserve">Целью проекта является реализация принципов демократизации, открытости и гласности в деятельности образовательной организации посредством функционирования ресурса «Электронное правительство школы: выбирай и действуй». </w:t>
      </w:r>
    </w:p>
    <w:p w:rsidR="0006022C" w:rsidRPr="00A11A4C" w:rsidRDefault="0006022C" w:rsidP="0006022C">
      <w:pPr>
        <w:ind w:firstLine="709"/>
        <w:jc w:val="both"/>
      </w:pPr>
      <w:r w:rsidRPr="00A11A4C">
        <w:lastRenderedPageBreak/>
        <w:t xml:space="preserve">Задачи проекта: </w:t>
      </w:r>
    </w:p>
    <w:p w:rsidR="0006022C" w:rsidRPr="00A11A4C" w:rsidRDefault="0006022C" w:rsidP="0006022C">
      <w:pPr>
        <w:ind w:firstLine="709"/>
        <w:jc w:val="both"/>
      </w:pPr>
      <w:r w:rsidRPr="00A11A4C">
        <w:t xml:space="preserve">- создание и обеспечение поддержки функционирования «Электронного правительства школы: выбирай и действуй»; </w:t>
      </w:r>
    </w:p>
    <w:p w:rsidR="0006022C" w:rsidRPr="00A11A4C" w:rsidRDefault="0006022C" w:rsidP="0006022C">
      <w:pPr>
        <w:ind w:firstLine="709"/>
        <w:jc w:val="both"/>
      </w:pPr>
      <w:r w:rsidRPr="00A11A4C">
        <w:t xml:space="preserve">- организация системного взаимодействия в надёжной и удобной форме для всех участников образовательных отношений в процессе функционирования ресурса; </w:t>
      </w:r>
    </w:p>
    <w:p w:rsidR="0006022C" w:rsidRPr="00A11A4C" w:rsidRDefault="0006022C" w:rsidP="0006022C">
      <w:pPr>
        <w:ind w:firstLine="709"/>
        <w:jc w:val="both"/>
      </w:pPr>
      <w:r w:rsidRPr="00A11A4C">
        <w:t>- повышение мотивации участников образовательных отношений к участию в процессах управления школой посредством ресурса «Электронное правительство школы: выбирай и действуй».</w:t>
      </w:r>
    </w:p>
    <w:p w:rsidR="0006022C" w:rsidRPr="003E178D" w:rsidRDefault="0006022C" w:rsidP="0006022C">
      <w:pPr>
        <w:ind w:firstLine="709"/>
        <w:jc w:val="both"/>
        <w:rPr>
          <w:color w:val="FF0000"/>
        </w:rPr>
      </w:pPr>
      <w:r w:rsidRPr="00A11A4C">
        <w:t xml:space="preserve">Новизна и уникальность проекта заключается в отсутствии подобных инициатив на территории не только Новосергиевского района, но и Оренбургской области в целом. В случае успешной реализации проекта полученный опыт может быть использован в других образовательных </w:t>
      </w:r>
      <w:r w:rsidRPr="00982E6C">
        <w:t>организациях в рамках сетевого сотрудничества школы и регионального вуза.</w:t>
      </w:r>
    </w:p>
    <w:p w:rsidR="0006022C" w:rsidRPr="003E178D" w:rsidRDefault="0006022C" w:rsidP="0006022C">
      <w:pPr>
        <w:ind w:firstLine="709"/>
        <w:jc w:val="both"/>
        <w:rPr>
          <w:color w:val="FF0000"/>
        </w:rPr>
      </w:pPr>
    </w:p>
    <w:p w:rsidR="0006022C" w:rsidRPr="00A11A4C" w:rsidRDefault="0006022C" w:rsidP="0006022C">
      <w:pPr>
        <w:ind w:firstLine="709"/>
        <w:jc w:val="center"/>
        <w:rPr>
          <w:b/>
        </w:rPr>
      </w:pPr>
      <w:r w:rsidRPr="00A11A4C">
        <w:rPr>
          <w:b/>
        </w:rPr>
        <w:t>Обзор литературы</w:t>
      </w:r>
    </w:p>
    <w:p w:rsidR="0006022C" w:rsidRPr="00A11A4C" w:rsidRDefault="0006022C" w:rsidP="0006022C">
      <w:pPr>
        <w:ind w:firstLine="709"/>
        <w:jc w:val="both"/>
      </w:pPr>
      <w:r w:rsidRPr="00A11A4C">
        <w:t>Российский исследователь О. Д. Синенко отмечает: «Устоявшиеся порядки разрушаются, мир формальных институтов все больше уступает место сетевым взаимодействиям, переходность становится частью повседневности, национальные политики вынуждены приспосабливаться к противоречивым, порой диаметрально противоположным тенденциям» [1, с.15].</w:t>
      </w:r>
    </w:p>
    <w:p w:rsidR="0006022C" w:rsidRPr="00A11A4C" w:rsidRDefault="0006022C" w:rsidP="0006022C">
      <w:pPr>
        <w:ind w:firstLine="709"/>
        <w:jc w:val="both"/>
      </w:pPr>
      <w:r w:rsidRPr="00A11A4C">
        <w:t>Ныне сущность и основные этапы эволюции электронного правительства хорошо изучена экспертами ООН и представителями не только социальных, но технических наук. В исследованиях западных авторов прослеживается тенденция акцентировать проблематику электронной демократии и электронного участия (как на национальном, так и на локальном уровнях) [3].</w:t>
      </w:r>
    </w:p>
    <w:p w:rsidR="0006022C" w:rsidRPr="00A11A4C" w:rsidRDefault="0006022C" w:rsidP="0006022C">
      <w:pPr>
        <w:ind w:firstLine="709"/>
        <w:jc w:val="both"/>
      </w:pPr>
      <w:r w:rsidRPr="00A11A4C">
        <w:t>Исследованием электронного правительства занимаются специальные подразделения ООН – департамент по экономическим и социальным вопросам, отдел государственного управления и управления развитием. В официальных документах ООН использован термин e-governance, означающий «электронные методы управления». Они включают совокупность электронных услуг (электронная администрация с элементами гражданского участия) [1-2].</w:t>
      </w:r>
    </w:p>
    <w:p w:rsidR="0006022C" w:rsidRPr="00A11A4C" w:rsidRDefault="0006022C" w:rsidP="0006022C">
      <w:pPr>
        <w:ind w:firstLine="709"/>
        <w:jc w:val="both"/>
      </w:pPr>
      <w:r w:rsidRPr="00A11A4C">
        <w:t xml:space="preserve">Однако большинство работ исследует электронное правительство государства, а не образовательных организаций. Поэтому особенности создания, внедрения и функционирования электронного правительства школы считается малоизученной проблемой.  </w:t>
      </w:r>
    </w:p>
    <w:p w:rsidR="0006022C" w:rsidRPr="00A11A4C" w:rsidRDefault="0006022C" w:rsidP="0006022C">
      <w:pPr>
        <w:ind w:firstLine="709"/>
        <w:jc w:val="both"/>
      </w:pPr>
      <w:r w:rsidRPr="00A11A4C">
        <w:t xml:space="preserve">В настоящее в России существует идея от Министерство образования и науки, которое предлагает включить изучение способов взаимодействия граждан и государства, в том числе посредством электронного правительства, в примерную рабочую программу учебного предмета «Обществознание» на уровне основного общего и среднего общего образования [3]. Если инициатива изучения и развития электронного правительства в школе будет поддержана на государственном уровне, то подобный проект «Электронное правительство школы: выбирай и действуй» может получить распространение на территории нашего государства.  </w:t>
      </w:r>
    </w:p>
    <w:p w:rsidR="0006022C" w:rsidRPr="00A11A4C" w:rsidRDefault="0006022C" w:rsidP="0006022C">
      <w:pPr>
        <w:ind w:firstLine="709"/>
        <w:jc w:val="center"/>
        <w:rPr>
          <w:b/>
          <w:bCs/>
        </w:rPr>
      </w:pPr>
      <w:r w:rsidRPr="00A11A4C">
        <w:rPr>
          <w:b/>
          <w:bCs/>
        </w:rPr>
        <w:t>Материалы и методы</w:t>
      </w:r>
    </w:p>
    <w:p w:rsidR="0006022C" w:rsidRPr="00A11A4C" w:rsidRDefault="0006022C" w:rsidP="0006022C">
      <w:pPr>
        <w:ind w:firstLine="709"/>
        <w:jc w:val="both"/>
      </w:pPr>
      <w:r w:rsidRPr="00A11A4C">
        <w:t>Теоретические основания целеполагания и содержательного наполнения технологий электронного правительства школы представлены: 1) коммуникативным и сетевым подходами (теории «хорошего управления»/ «governance» и политических сетей), 2) неоинституциональным подходом (связанным с теорией общественного выбора, концепциями нового государственного менеджмента, «государственной состоятельности»).</w:t>
      </w:r>
    </w:p>
    <w:p w:rsidR="0006022C" w:rsidRPr="00A11A4C" w:rsidRDefault="0006022C" w:rsidP="0006022C">
      <w:pPr>
        <w:ind w:firstLine="709"/>
        <w:jc w:val="both"/>
      </w:pPr>
      <w:r w:rsidRPr="00A11A4C">
        <w:t>Указанные подходы обосновывают практическое формирование эффективного электронного правительства школы. Технология электронного правительства, вплетенная в продуманную деятельность администрации образовательной организации, на высших стадиях своего развития может сформировать так называемое «сетевое управление».</w:t>
      </w:r>
    </w:p>
    <w:p w:rsidR="0006022C" w:rsidRPr="00A11A4C" w:rsidRDefault="0006022C" w:rsidP="0006022C">
      <w:pPr>
        <w:ind w:firstLine="709"/>
        <w:jc w:val="both"/>
      </w:pPr>
      <w:r w:rsidRPr="00A11A4C">
        <w:t xml:space="preserve">Инструментарий электронного правительства школы в первую очередь направлен на развитие и совершенствование управления образовательной организацией, в частности основных черт его демократических систем – оперативности, прозрачности, подотчетности. В случае реализации проекта планирует организовать комплексный подход с долгосрочным эффектом по увеличению степени вовлеченности граждан во взаимодействие со школой </w:t>
      </w:r>
      <w:r w:rsidRPr="00A11A4C">
        <w:lastRenderedPageBreak/>
        <w:t>посредством электронного правительства [5].</w:t>
      </w:r>
    </w:p>
    <w:p w:rsidR="0006022C" w:rsidRPr="00A11A4C" w:rsidRDefault="0006022C" w:rsidP="0006022C">
      <w:pPr>
        <w:jc w:val="both"/>
      </w:pPr>
    </w:p>
    <w:p w:rsidR="0006022C" w:rsidRPr="00A11A4C" w:rsidRDefault="0006022C" w:rsidP="0006022C">
      <w:pPr>
        <w:ind w:firstLine="709"/>
        <w:jc w:val="center"/>
        <w:rPr>
          <w:b/>
        </w:rPr>
      </w:pPr>
      <w:r w:rsidRPr="00A11A4C">
        <w:rPr>
          <w:b/>
        </w:rPr>
        <w:t>Результаты исследования</w:t>
      </w:r>
    </w:p>
    <w:p w:rsidR="0006022C" w:rsidRPr="00A11A4C" w:rsidRDefault="0006022C" w:rsidP="0006022C">
      <w:pPr>
        <w:ind w:firstLine="709"/>
        <w:jc w:val="both"/>
      </w:pPr>
      <w:r w:rsidRPr="00A11A4C">
        <w:t>Чтобы разработать концепцию данного проектного решения, нам надо было выделить потребительские сегменты и определить требования к возможному решению со стороны различных групп потребителей образовательных услуг (Таблица 1).</w:t>
      </w:r>
    </w:p>
    <w:p w:rsidR="0006022C" w:rsidRPr="00A11A4C" w:rsidRDefault="0006022C" w:rsidP="0006022C">
      <w:pPr>
        <w:ind w:firstLine="709"/>
        <w:jc w:val="both"/>
      </w:pPr>
    </w:p>
    <w:p w:rsidR="0006022C" w:rsidRPr="00A11A4C" w:rsidRDefault="0006022C" w:rsidP="0006022C">
      <w:pPr>
        <w:ind w:firstLine="709"/>
        <w:jc w:val="both"/>
      </w:pPr>
      <w:r w:rsidRPr="00A11A4C">
        <w:t>Таблица 1 - Требования субъектов образовательного процесса к проекту «Электронного правительства школы: выбирай и действуй»</w:t>
      </w:r>
    </w:p>
    <w:p w:rsidR="0006022C" w:rsidRPr="00A11A4C" w:rsidRDefault="0006022C" w:rsidP="0006022C">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6089"/>
      </w:tblGrid>
      <w:tr w:rsidR="0006022C" w:rsidRPr="00A11A4C" w:rsidTr="0006022C">
        <w:tc>
          <w:tcPr>
            <w:tcW w:w="3256" w:type="dxa"/>
            <w:shd w:val="clear" w:color="auto" w:fill="auto"/>
          </w:tcPr>
          <w:p w:rsidR="0006022C" w:rsidRPr="004C1E10" w:rsidRDefault="0006022C" w:rsidP="0006022C">
            <w:pPr>
              <w:jc w:val="center"/>
              <w:rPr>
                <w:b/>
              </w:rPr>
            </w:pPr>
            <w:r w:rsidRPr="004C1E10">
              <w:rPr>
                <w:b/>
              </w:rPr>
              <w:t>Субъект</w:t>
            </w:r>
          </w:p>
        </w:tc>
        <w:tc>
          <w:tcPr>
            <w:tcW w:w="6089" w:type="dxa"/>
            <w:shd w:val="clear" w:color="auto" w:fill="auto"/>
          </w:tcPr>
          <w:p w:rsidR="0006022C" w:rsidRPr="004C1E10" w:rsidRDefault="0006022C" w:rsidP="0006022C">
            <w:pPr>
              <w:jc w:val="center"/>
              <w:rPr>
                <w:b/>
              </w:rPr>
            </w:pPr>
            <w:r w:rsidRPr="004C1E10">
              <w:rPr>
                <w:b/>
              </w:rPr>
              <w:t>Требование</w:t>
            </w:r>
          </w:p>
        </w:tc>
      </w:tr>
      <w:tr w:rsidR="0006022C" w:rsidRPr="00A11A4C" w:rsidTr="0006022C">
        <w:tc>
          <w:tcPr>
            <w:tcW w:w="3256" w:type="dxa"/>
            <w:shd w:val="clear" w:color="auto" w:fill="auto"/>
          </w:tcPr>
          <w:p w:rsidR="0006022C" w:rsidRPr="00A11A4C" w:rsidRDefault="0006022C" w:rsidP="0006022C">
            <w:pPr>
              <w:jc w:val="both"/>
            </w:pPr>
            <w:r w:rsidRPr="00A11A4C">
              <w:t>Родители (законные представители)</w:t>
            </w:r>
          </w:p>
        </w:tc>
        <w:tc>
          <w:tcPr>
            <w:tcW w:w="6089" w:type="dxa"/>
            <w:shd w:val="clear" w:color="auto" w:fill="auto"/>
          </w:tcPr>
          <w:p w:rsidR="0006022C" w:rsidRPr="00A11A4C" w:rsidRDefault="0006022C" w:rsidP="0006022C">
            <w:pPr>
              <w:jc w:val="both"/>
            </w:pPr>
            <w:r w:rsidRPr="00A11A4C">
              <w:t>Взаимодействие со всеми участниками образовательных отношений, участие в управлении образовательной организацией, получение информации о деятельности школы, выдвижение инициатив, выражение своего мнения, творческая инициатива, участие в принятии локальных актов, совершенствовании учебного процесса, в распределении бюджетных средств.</w:t>
            </w:r>
          </w:p>
        </w:tc>
      </w:tr>
      <w:tr w:rsidR="0006022C" w:rsidRPr="00A11A4C" w:rsidTr="0006022C">
        <w:tc>
          <w:tcPr>
            <w:tcW w:w="3256" w:type="dxa"/>
            <w:shd w:val="clear" w:color="auto" w:fill="auto"/>
          </w:tcPr>
          <w:p w:rsidR="0006022C" w:rsidRPr="00A11A4C" w:rsidRDefault="0006022C" w:rsidP="0006022C">
            <w:pPr>
              <w:jc w:val="both"/>
            </w:pPr>
            <w:r w:rsidRPr="00A11A4C">
              <w:t>Обучающиеся</w:t>
            </w:r>
          </w:p>
        </w:tc>
        <w:tc>
          <w:tcPr>
            <w:tcW w:w="6089" w:type="dxa"/>
            <w:shd w:val="clear" w:color="auto" w:fill="auto"/>
          </w:tcPr>
          <w:p w:rsidR="0006022C" w:rsidRPr="00A11A4C" w:rsidRDefault="0006022C" w:rsidP="0006022C">
            <w:pPr>
              <w:jc w:val="both"/>
            </w:pPr>
            <w:r w:rsidRPr="00A11A4C">
              <w:t>Взаимодействие со всеми участниками образовательных отношений, участие в управлении образовательной организацией, приобретение опыта реализации гражданских прав и проявления гражданской ответственности.</w:t>
            </w:r>
          </w:p>
        </w:tc>
      </w:tr>
      <w:tr w:rsidR="0006022C" w:rsidRPr="00A11A4C" w:rsidTr="0006022C">
        <w:tc>
          <w:tcPr>
            <w:tcW w:w="3256" w:type="dxa"/>
            <w:shd w:val="clear" w:color="auto" w:fill="auto"/>
          </w:tcPr>
          <w:p w:rsidR="0006022C" w:rsidRPr="00A11A4C" w:rsidRDefault="0006022C" w:rsidP="0006022C">
            <w:pPr>
              <w:jc w:val="both"/>
            </w:pPr>
            <w:r w:rsidRPr="00A11A4C">
              <w:t>Педагогический коллектив</w:t>
            </w:r>
          </w:p>
        </w:tc>
        <w:tc>
          <w:tcPr>
            <w:tcW w:w="6089" w:type="dxa"/>
            <w:shd w:val="clear" w:color="auto" w:fill="auto"/>
          </w:tcPr>
          <w:p w:rsidR="0006022C" w:rsidRPr="00A11A4C" w:rsidRDefault="0006022C" w:rsidP="0006022C">
            <w:pPr>
              <w:jc w:val="both"/>
            </w:pPr>
            <w:r w:rsidRPr="00A11A4C">
              <w:t>Взаимодействие со всеми участниками образовательных отношений, участие в управлении образовательной организацией, снижение нагрузки  на педагогов</w:t>
            </w:r>
          </w:p>
        </w:tc>
      </w:tr>
      <w:tr w:rsidR="0006022C" w:rsidRPr="00A11A4C" w:rsidTr="0006022C">
        <w:tc>
          <w:tcPr>
            <w:tcW w:w="3256" w:type="dxa"/>
            <w:shd w:val="clear" w:color="auto" w:fill="auto"/>
          </w:tcPr>
          <w:p w:rsidR="0006022C" w:rsidRPr="00A11A4C" w:rsidRDefault="0006022C" w:rsidP="0006022C">
            <w:pPr>
              <w:jc w:val="both"/>
            </w:pPr>
            <w:r w:rsidRPr="00A11A4C">
              <w:t>Администрация школы</w:t>
            </w:r>
          </w:p>
        </w:tc>
        <w:tc>
          <w:tcPr>
            <w:tcW w:w="6089" w:type="dxa"/>
            <w:shd w:val="clear" w:color="auto" w:fill="auto"/>
          </w:tcPr>
          <w:p w:rsidR="0006022C" w:rsidRPr="00A11A4C" w:rsidRDefault="0006022C" w:rsidP="0006022C">
            <w:pPr>
              <w:jc w:val="both"/>
            </w:pPr>
            <w:r w:rsidRPr="00A11A4C">
              <w:t>Активное взаимодействие со всеми участниками образовательных отношений, эффективное управление образовательной организацией, обеспечение демократического характера управления, прозрачности в деятельности организации.</w:t>
            </w:r>
          </w:p>
        </w:tc>
      </w:tr>
      <w:tr w:rsidR="0006022C" w:rsidRPr="00A11A4C" w:rsidTr="0006022C">
        <w:tc>
          <w:tcPr>
            <w:tcW w:w="3256" w:type="dxa"/>
            <w:shd w:val="clear" w:color="auto" w:fill="auto"/>
          </w:tcPr>
          <w:p w:rsidR="0006022C" w:rsidRPr="00A11A4C" w:rsidRDefault="0006022C" w:rsidP="0006022C">
            <w:r w:rsidRPr="00A11A4C">
              <w:t>Учредитель, органы управления образованием,  региональные вузы, государство</w:t>
            </w:r>
          </w:p>
        </w:tc>
        <w:tc>
          <w:tcPr>
            <w:tcW w:w="6089" w:type="dxa"/>
            <w:shd w:val="clear" w:color="auto" w:fill="auto"/>
          </w:tcPr>
          <w:p w:rsidR="0006022C" w:rsidRPr="00A11A4C" w:rsidRDefault="0006022C" w:rsidP="0006022C">
            <w:pPr>
              <w:jc w:val="both"/>
            </w:pPr>
            <w:r w:rsidRPr="00A11A4C">
              <w:t>Прозрачность и открытость организации, соблюдение школой законодательства, повышение гражданского самосознания всех участников образовательных отношений, воспитание законопослушных граждан, реализация совместных исследовательских проектов, организация профилактической и профориентационной работы</w:t>
            </w:r>
          </w:p>
        </w:tc>
      </w:tr>
    </w:tbl>
    <w:p w:rsidR="0006022C" w:rsidRPr="00A11A4C" w:rsidRDefault="0006022C" w:rsidP="0006022C">
      <w:pPr>
        <w:ind w:firstLine="709"/>
        <w:jc w:val="both"/>
      </w:pPr>
    </w:p>
    <w:p w:rsidR="0006022C" w:rsidRPr="00A11A4C" w:rsidRDefault="0006022C" w:rsidP="0006022C">
      <w:pPr>
        <w:ind w:firstLine="709"/>
        <w:jc w:val="both"/>
      </w:pPr>
      <w:r w:rsidRPr="00A11A4C">
        <w:t>Наш анализ показал, что в предлагаемом нами решении заинтересованы все участники образовательных отношений (обучающиеся, родители или законные представители, сотрудники школы, администрация, представители региональных вузов), соответственно, они и являются потребителями предлагаемого проектного решения.</w:t>
      </w:r>
    </w:p>
    <w:p w:rsidR="0006022C" w:rsidRPr="00A11A4C" w:rsidRDefault="0006022C" w:rsidP="0006022C">
      <w:pPr>
        <w:ind w:firstLine="709"/>
        <w:jc w:val="both"/>
      </w:pPr>
      <w:r w:rsidRPr="00A11A4C">
        <w:lastRenderedPageBreak/>
        <w:t>Так, в ходе реализации проекта, обучающиеся получат возможность приобретения опыта реализации гражданских прав и проявления гражданской ответственности, влияния на учебный процесс. Родители (законные представители) – возможность реального участия в управлении школой, в частности распределении бюджетных средств организации. Электронный ресурс позволит снизить организационную нагрузку на педагогических работников, также обеспечить участие в управлении школой и распределении бюджетных средств организации [4].</w:t>
      </w:r>
    </w:p>
    <w:p w:rsidR="0006022C" w:rsidRPr="00A11A4C" w:rsidRDefault="0006022C" w:rsidP="0006022C">
      <w:pPr>
        <w:ind w:firstLine="709"/>
        <w:jc w:val="both"/>
      </w:pPr>
      <w:r w:rsidRPr="00A11A4C">
        <w:t>В предлагаемом решении заинтересованы учредитель, органы управления образованием, региональные вузы,  государство в целом. Учредитель, органы управления образованием заинтересованы в соблюдении образовательными организациями требований законодательства по реализации принципов демократизации, открытости и гласности. Государство – в повышении гражданского самосознания и гражданской ответственности жителей страны.</w:t>
      </w:r>
    </w:p>
    <w:p w:rsidR="0006022C" w:rsidRPr="00A11A4C" w:rsidRDefault="0006022C" w:rsidP="0006022C">
      <w:pPr>
        <w:ind w:firstLine="709"/>
        <w:jc w:val="both"/>
      </w:pPr>
      <w:r w:rsidRPr="00A11A4C">
        <w:t xml:space="preserve">Таким образом, резюмируя сказанное, предлагаемый нами проект направлен на достижение следующих результатов: </w:t>
      </w:r>
    </w:p>
    <w:p w:rsidR="0006022C" w:rsidRPr="00A11A4C" w:rsidRDefault="0006022C" w:rsidP="0006022C">
      <w:pPr>
        <w:ind w:firstLine="709"/>
        <w:jc w:val="both"/>
      </w:pPr>
      <w:r w:rsidRPr="00A11A4C">
        <w:t>- возникновение новой формы информационного, интерактивного взаимодействия;</w:t>
      </w:r>
    </w:p>
    <w:p w:rsidR="0006022C" w:rsidRPr="00A11A4C" w:rsidRDefault="0006022C" w:rsidP="0006022C">
      <w:pPr>
        <w:ind w:firstLine="709"/>
        <w:jc w:val="both"/>
      </w:pPr>
      <w:r w:rsidRPr="00A11A4C">
        <w:t xml:space="preserve">- воспитание гражданского самосознания и гражданской ответственности; </w:t>
      </w:r>
    </w:p>
    <w:p w:rsidR="0006022C" w:rsidRPr="00A11A4C" w:rsidRDefault="0006022C" w:rsidP="0006022C">
      <w:pPr>
        <w:ind w:firstLine="709"/>
        <w:jc w:val="both"/>
      </w:pPr>
      <w:r w:rsidRPr="00A11A4C">
        <w:t xml:space="preserve">- демократизация, открытость и гласность деятельности школы; </w:t>
      </w:r>
    </w:p>
    <w:p w:rsidR="0006022C" w:rsidRPr="00A11A4C" w:rsidRDefault="0006022C" w:rsidP="0006022C">
      <w:pPr>
        <w:ind w:firstLine="709"/>
        <w:jc w:val="both"/>
      </w:pPr>
      <w:r w:rsidRPr="00A11A4C">
        <w:t>- повышение качества образовательной среды.</w:t>
      </w:r>
    </w:p>
    <w:p w:rsidR="0006022C" w:rsidRPr="00A11A4C" w:rsidRDefault="0006022C" w:rsidP="0006022C">
      <w:pPr>
        <w:ind w:firstLine="709"/>
        <w:jc w:val="both"/>
      </w:pPr>
      <w:r w:rsidRPr="00A11A4C">
        <w:t>Нами также были рассмотрены возможные барьеры запуска и риски реализации проекта. Можно выделить следующие риски (барьеры):</w:t>
      </w:r>
    </w:p>
    <w:p w:rsidR="0006022C" w:rsidRPr="00A11A4C" w:rsidRDefault="0006022C" w:rsidP="0006022C">
      <w:pPr>
        <w:ind w:firstLine="709"/>
        <w:jc w:val="both"/>
      </w:pPr>
      <w:r w:rsidRPr="00A11A4C">
        <w:t xml:space="preserve">- сопротивление участников образовательных отношений к внедрению проекта; </w:t>
      </w:r>
    </w:p>
    <w:p w:rsidR="0006022C" w:rsidRPr="00A11A4C" w:rsidRDefault="0006022C" w:rsidP="0006022C">
      <w:pPr>
        <w:ind w:firstLine="709"/>
        <w:jc w:val="both"/>
      </w:pPr>
      <w:r w:rsidRPr="00A11A4C">
        <w:t xml:space="preserve">- сложности в технической организации проекта; </w:t>
      </w:r>
    </w:p>
    <w:p w:rsidR="0006022C" w:rsidRPr="00A11A4C" w:rsidRDefault="0006022C" w:rsidP="0006022C">
      <w:pPr>
        <w:ind w:firstLine="709"/>
        <w:jc w:val="both"/>
      </w:pPr>
      <w:r w:rsidRPr="00A11A4C">
        <w:t xml:space="preserve">- недостаток финансирования; </w:t>
      </w:r>
    </w:p>
    <w:p w:rsidR="0006022C" w:rsidRPr="00A11A4C" w:rsidRDefault="0006022C" w:rsidP="0006022C">
      <w:pPr>
        <w:ind w:firstLine="709"/>
        <w:jc w:val="both"/>
      </w:pPr>
      <w:r w:rsidRPr="00A11A4C">
        <w:t xml:space="preserve">- цифровой разрыв; </w:t>
      </w:r>
    </w:p>
    <w:p w:rsidR="0006022C" w:rsidRPr="00A11A4C" w:rsidRDefault="0006022C" w:rsidP="0006022C">
      <w:pPr>
        <w:ind w:firstLine="709"/>
        <w:jc w:val="both"/>
      </w:pPr>
      <w:r w:rsidRPr="00A11A4C">
        <w:t xml:space="preserve">- потеря интереса потребителей к ресурсу; </w:t>
      </w:r>
    </w:p>
    <w:p w:rsidR="0006022C" w:rsidRPr="00A11A4C" w:rsidRDefault="0006022C" w:rsidP="0006022C">
      <w:pPr>
        <w:ind w:firstLine="709"/>
        <w:jc w:val="both"/>
      </w:pPr>
      <w:r w:rsidRPr="00A11A4C">
        <w:t xml:space="preserve">- технические сбои в работе ресурса; </w:t>
      </w:r>
    </w:p>
    <w:p w:rsidR="0006022C" w:rsidRPr="00A11A4C" w:rsidRDefault="0006022C" w:rsidP="0006022C">
      <w:pPr>
        <w:ind w:firstLine="709"/>
        <w:jc w:val="both"/>
      </w:pPr>
      <w:r w:rsidRPr="00A11A4C">
        <w:t>- смена управленческой позиции.</w:t>
      </w:r>
    </w:p>
    <w:p w:rsidR="0006022C" w:rsidRPr="00A11A4C" w:rsidRDefault="0006022C" w:rsidP="0006022C">
      <w:pPr>
        <w:ind w:firstLine="709"/>
        <w:jc w:val="both"/>
      </w:pPr>
      <w:r w:rsidRPr="00A11A4C">
        <w:t>Ниже представлена модель проекта (Рисунок 1) в виде логически оформленной структуры и взаимосвязи основных элементов размещаемого на официальном сайте образовательной организации электронного ресурса.</w:t>
      </w:r>
    </w:p>
    <w:p w:rsidR="0006022C" w:rsidRPr="00A11A4C" w:rsidRDefault="0006022C" w:rsidP="0006022C">
      <w:pPr>
        <w:ind w:firstLine="709"/>
        <w:jc w:val="both"/>
      </w:pPr>
    </w:p>
    <w:p w:rsidR="0006022C" w:rsidRPr="00A11A4C" w:rsidRDefault="0006022C" w:rsidP="0006022C">
      <w:pPr>
        <w:ind w:firstLine="709"/>
        <w:jc w:val="both"/>
      </w:pPr>
      <w:r>
        <w:rPr>
          <w:noProof/>
          <w:lang w:eastAsia="ru-RU"/>
        </w:rPr>
        <w:lastRenderedPageBreak/>
        <w:drawing>
          <wp:inline distT="0" distB="0" distL="0" distR="0">
            <wp:extent cx="5503545" cy="3303905"/>
            <wp:effectExtent l="19050" t="0" r="1905" b="0"/>
            <wp:docPr id="3" name="Рисунок 3" descr="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35"/>
                    <pic:cNvPicPr>
                      <a:picLocks noChangeAspect="1" noChangeArrowheads="1"/>
                    </pic:cNvPicPr>
                  </pic:nvPicPr>
                  <pic:blipFill>
                    <a:blip r:embed="rId514" cstate="print"/>
                    <a:srcRect l="150"/>
                    <a:stretch>
                      <a:fillRect/>
                    </a:stretch>
                  </pic:blipFill>
                  <pic:spPr bwMode="auto">
                    <a:xfrm>
                      <a:off x="0" y="0"/>
                      <a:ext cx="5503545" cy="3303905"/>
                    </a:xfrm>
                    <a:prstGeom prst="rect">
                      <a:avLst/>
                    </a:prstGeom>
                    <a:noFill/>
                    <a:ln w="9525">
                      <a:noFill/>
                      <a:miter lim="800000"/>
                      <a:headEnd/>
                      <a:tailEnd/>
                    </a:ln>
                  </pic:spPr>
                </pic:pic>
              </a:graphicData>
            </a:graphic>
          </wp:inline>
        </w:drawing>
      </w:r>
    </w:p>
    <w:p w:rsidR="0006022C" w:rsidRPr="00A11A4C" w:rsidRDefault="0006022C" w:rsidP="0006022C">
      <w:pPr>
        <w:ind w:firstLine="709"/>
        <w:jc w:val="both"/>
      </w:pPr>
    </w:p>
    <w:p w:rsidR="0006022C" w:rsidRPr="00A11A4C" w:rsidRDefault="0006022C" w:rsidP="0006022C">
      <w:pPr>
        <w:ind w:firstLine="709"/>
        <w:jc w:val="both"/>
      </w:pPr>
      <w:r w:rsidRPr="00A11A4C">
        <w:t>Рисунок 1 - Модель проекта «Электронного правительства школы: выбирай и действуй»</w:t>
      </w:r>
    </w:p>
    <w:p w:rsidR="0006022C" w:rsidRPr="00A11A4C" w:rsidRDefault="0006022C" w:rsidP="0006022C">
      <w:pPr>
        <w:ind w:firstLine="709"/>
        <w:jc w:val="both"/>
      </w:pPr>
    </w:p>
    <w:p w:rsidR="0006022C" w:rsidRPr="00A11A4C" w:rsidRDefault="0006022C" w:rsidP="0006022C">
      <w:pPr>
        <w:ind w:firstLine="709"/>
        <w:jc w:val="both"/>
      </w:pPr>
      <w:r w:rsidRPr="00A11A4C">
        <w:t>Для поддержания интереса к ресурсу вводится игровой формат, который позволит предотвратить или минимизировать последствия барьеров и рисков, а именно для каждой площадки выбираются кураторы – министры: инициатив, общественного мнения, финансов, юстиции, мониторинга качества, избирательного права, просвещения (Рисунок 1). Кураторами площадок (министрами) могут быть представители обучающихся, родителей (законных представителей), сотрудников школы.</w:t>
      </w:r>
    </w:p>
    <w:p w:rsidR="0006022C" w:rsidRPr="00A11A4C" w:rsidRDefault="0006022C" w:rsidP="0006022C">
      <w:pPr>
        <w:ind w:firstLine="709"/>
        <w:jc w:val="both"/>
      </w:pPr>
      <w:r w:rsidRPr="00A11A4C">
        <w:t xml:space="preserve">Таким образом, к преимуществам относится то, что проект: </w:t>
      </w:r>
    </w:p>
    <w:p w:rsidR="0006022C" w:rsidRPr="00A11A4C" w:rsidRDefault="0006022C" w:rsidP="0006022C">
      <w:pPr>
        <w:ind w:firstLine="709"/>
        <w:jc w:val="both"/>
      </w:pPr>
      <w:r w:rsidRPr="00A11A4C">
        <w:t xml:space="preserve">- является новой формой информационного, интерактивного взаимодействия участников образовательных отношений; </w:t>
      </w:r>
    </w:p>
    <w:p w:rsidR="0006022C" w:rsidRPr="00A11A4C" w:rsidRDefault="0006022C" w:rsidP="0006022C">
      <w:pPr>
        <w:ind w:firstLine="709"/>
        <w:jc w:val="both"/>
      </w:pPr>
      <w:r w:rsidRPr="00A11A4C">
        <w:t xml:space="preserve">- обеспечивает соблюдение принципов демократизации, открытости и гласности в управленческой деятельности школы; </w:t>
      </w:r>
    </w:p>
    <w:p w:rsidR="0006022C" w:rsidRPr="00A11A4C" w:rsidRDefault="0006022C" w:rsidP="0006022C">
      <w:pPr>
        <w:ind w:firstLine="709"/>
        <w:jc w:val="both"/>
      </w:pPr>
      <w:r w:rsidRPr="00A11A4C">
        <w:t xml:space="preserve">- может реализоваться в любой образовательной организации; </w:t>
      </w:r>
    </w:p>
    <w:p w:rsidR="0006022C" w:rsidRPr="00A11A4C" w:rsidRDefault="0006022C" w:rsidP="0006022C">
      <w:pPr>
        <w:ind w:firstLine="709"/>
        <w:jc w:val="both"/>
      </w:pPr>
      <w:r w:rsidRPr="00A11A4C">
        <w:t xml:space="preserve">- позволяет заменить существующие альтернативы, которые не учитывают по отдельности интересы всех участников образовательных отношений; </w:t>
      </w:r>
    </w:p>
    <w:p w:rsidR="0006022C" w:rsidRPr="00A11A4C" w:rsidRDefault="0006022C" w:rsidP="0006022C">
      <w:pPr>
        <w:ind w:firstLine="709"/>
        <w:jc w:val="both"/>
      </w:pPr>
      <w:r w:rsidRPr="00A11A4C">
        <w:t xml:space="preserve">- предоставляет возможность совершенствования учебного процесса; </w:t>
      </w:r>
    </w:p>
    <w:p w:rsidR="0006022C" w:rsidRPr="00A11A4C" w:rsidRDefault="0006022C" w:rsidP="0006022C">
      <w:pPr>
        <w:ind w:firstLine="709"/>
        <w:jc w:val="both"/>
      </w:pPr>
      <w:r w:rsidRPr="00A11A4C">
        <w:t>- сам по себе является мотивирующим фактором.</w:t>
      </w:r>
    </w:p>
    <w:p w:rsidR="0006022C" w:rsidRPr="00A11A4C" w:rsidRDefault="0006022C" w:rsidP="0006022C">
      <w:pPr>
        <w:ind w:firstLine="709"/>
        <w:jc w:val="both"/>
      </w:pPr>
      <w:r w:rsidRPr="00A11A4C">
        <w:t xml:space="preserve">Подводя итог, можно сказать, что с одной стороны можно наблюдать сильные стороны в случае успешной реализации проекта (например, ограничение возможностей административного произвола; дебюрократизация) и благоприятные возможности (например, достижение прозрачности власти; снижение коррупционности в школе). С другой стороны, могут проявиться и слабые стороны (например, высокие затраты для внедрения и поддержки «электронного правительства», обязательное наличие квалифицированного персонала) и даже возникнуть потенциальные угрозы (например, </w:t>
      </w:r>
      <w:r w:rsidRPr="00A11A4C">
        <w:lastRenderedPageBreak/>
        <w:t>углубление «цифрового разрыва» между жителями села, богатыми и бедными, образованными и необразованными, то есть увеличения разрыва в доступе к информации, «взломы» паролей и «хакерские атаки», сбои в сети).</w:t>
      </w:r>
    </w:p>
    <w:p w:rsidR="0006022C" w:rsidRPr="00A11A4C" w:rsidRDefault="0006022C" w:rsidP="0006022C">
      <w:pPr>
        <w:ind w:firstLine="709"/>
        <w:jc w:val="both"/>
      </w:pPr>
      <w:r w:rsidRPr="00A11A4C">
        <w:t>Для оценки эффективности и успешности проекта использованы показатели, определенные экспертным путем с помощью сообщества МОБУ «Сузановская СОШ»</w:t>
      </w:r>
      <w:r>
        <w:t>.</w:t>
      </w:r>
    </w:p>
    <w:p w:rsidR="0006022C" w:rsidRPr="00A11A4C" w:rsidRDefault="0006022C" w:rsidP="0006022C">
      <w:pPr>
        <w:ind w:firstLine="709"/>
        <w:jc w:val="both"/>
      </w:pPr>
      <w:r w:rsidRPr="00A11A4C">
        <w:t>Таблица 2 – Показатели эффективности проекта «Электронное правительство школы: выбирай и действуй»</w:t>
      </w:r>
    </w:p>
    <w:p w:rsidR="0006022C" w:rsidRPr="00A11A4C" w:rsidRDefault="0006022C" w:rsidP="0006022C">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6095"/>
        <w:gridCol w:w="3109"/>
      </w:tblGrid>
      <w:tr w:rsidR="0006022C" w:rsidRPr="00A11A4C" w:rsidTr="00D359B4">
        <w:tc>
          <w:tcPr>
            <w:tcW w:w="5353" w:type="dxa"/>
            <w:shd w:val="clear" w:color="auto" w:fill="auto"/>
          </w:tcPr>
          <w:p w:rsidR="0006022C" w:rsidRPr="004C1E10" w:rsidRDefault="0006022C" w:rsidP="0006022C">
            <w:pPr>
              <w:jc w:val="center"/>
              <w:rPr>
                <w:b/>
              </w:rPr>
            </w:pPr>
            <w:r w:rsidRPr="004C1E10">
              <w:rPr>
                <w:b/>
              </w:rPr>
              <w:t>Результат</w:t>
            </w:r>
          </w:p>
        </w:tc>
        <w:tc>
          <w:tcPr>
            <w:tcW w:w="6095" w:type="dxa"/>
            <w:shd w:val="clear" w:color="auto" w:fill="auto"/>
          </w:tcPr>
          <w:p w:rsidR="0006022C" w:rsidRPr="004C1E10" w:rsidRDefault="0006022C" w:rsidP="0006022C">
            <w:pPr>
              <w:jc w:val="center"/>
              <w:rPr>
                <w:b/>
              </w:rPr>
            </w:pPr>
            <w:r w:rsidRPr="004C1E10">
              <w:rPr>
                <w:b/>
              </w:rPr>
              <w:t>Индикаторы эффективности реализации проекта</w:t>
            </w:r>
          </w:p>
        </w:tc>
        <w:tc>
          <w:tcPr>
            <w:tcW w:w="3109" w:type="dxa"/>
            <w:shd w:val="clear" w:color="auto" w:fill="auto"/>
          </w:tcPr>
          <w:p w:rsidR="0006022C" w:rsidRPr="004C1E10" w:rsidRDefault="0006022C" w:rsidP="0006022C">
            <w:pPr>
              <w:jc w:val="center"/>
              <w:rPr>
                <w:b/>
              </w:rPr>
            </w:pPr>
            <w:r w:rsidRPr="004C1E10">
              <w:rPr>
                <w:b/>
              </w:rPr>
              <w:t>Значение индикатора</w:t>
            </w:r>
          </w:p>
        </w:tc>
      </w:tr>
      <w:tr w:rsidR="0006022C" w:rsidRPr="00A11A4C" w:rsidTr="00D359B4">
        <w:trPr>
          <w:trHeight w:val="739"/>
        </w:trPr>
        <w:tc>
          <w:tcPr>
            <w:tcW w:w="5353" w:type="dxa"/>
            <w:vMerge w:val="restart"/>
            <w:shd w:val="clear" w:color="auto" w:fill="auto"/>
          </w:tcPr>
          <w:p w:rsidR="0006022C" w:rsidRPr="00A11A4C" w:rsidRDefault="0006022C" w:rsidP="0006022C">
            <w:r w:rsidRPr="00A11A4C">
              <w:t>Новая форма информационного, интерактивного взаимодействия</w:t>
            </w:r>
          </w:p>
        </w:tc>
        <w:tc>
          <w:tcPr>
            <w:tcW w:w="6095" w:type="dxa"/>
            <w:shd w:val="clear" w:color="auto" w:fill="auto"/>
          </w:tcPr>
          <w:p w:rsidR="0006022C" w:rsidRPr="00A11A4C" w:rsidRDefault="0006022C" w:rsidP="0006022C">
            <w:r w:rsidRPr="00A11A4C">
              <w:t>Посещаемость ресурса (количество учеников в школе в день)</w:t>
            </w:r>
          </w:p>
        </w:tc>
        <w:tc>
          <w:tcPr>
            <w:tcW w:w="3109" w:type="dxa"/>
            <w:shd w:val="clear" w:color="auto" w:fill="auto"/>
          </w:tcPr>
          <w:p w:rsidR="0006022C" w:rsidRPr="00A11A4C" w:rsidRDefault="0006022C" w:rsidP="0006022C">
            <w:r w:rsidRPr="00A11A4C">
              <w:t>15 уникальных пользователей в день</w:t>
            </w:r>
          </w:p>
        </w:tc>
      </w:tr>
      <w:tr w:rsidR="0006022C" w:rsidRPr="00A11A4C" w:rsidTr="00D359B4">
        <w:trPr>
          <w:trHeight w:val="866"/>
        </w:trPr>
        <w:tc>
          <w:tcPr>
            <w:tcW w:w="5353" w:type="dxa"/>
            <w:vMerge/>
            <w:shd w:val="clear" w:color="auto" w:fill="auto"/>
          </w:tcPr>
          <w:p w:rsidR="0006022C" w:rsidRPr="00A11A4C" w:rsidRDefault="0006022C" w:rsidP="0006022C"/>
        </w:tc>
        <w:tc>
          <w:tcPr>
            <w:tcW w:w="6095" w:type="dxa"/>
            <w:shd w:val="clear" w:color="auto" w:fill="auto"/>
          </w:tcPr>
          <w:p w:rsidR="0006022C" w:rsidRPr="00A11A4C" w:rsidRDefault="0006022C" w:rsidP="0006022C">
            <w:r w:rsidRPr="00A11A4C">
              <w:t>Охват пользователей (доля зарегистрированных пользователей от общего числа участников образовательных отношений)</w:t>
            </w:r>
          </w:p>
        </w:tc>
        <w:tc>
          <w:tcPr>
            <w:tcW w:w="3109" w:type="dxa"/>
            <w:shd w:val="clear" w:color="auto" w:fill="auto"/>
          </w:tcPr>
          <w:p w:rsidR="0006022C" w:rsidRPr="00A11A4C" w:rsidRDefault="0006022C" w:rsidP="0006022C">
            <w:pPr>
              <w:jc w:val="both"/>
            </w:pPr>
            <w:r w:rsidRPr="00A11A4C">
              <w:t>100%</w:t>
            </w:r>
          </w:p>
        </w:tc>
      </w:tr>
      <w:tr w:rsidR="0006022C" w:rsidRPr="00A11A4C" w:rsidTr="00D359B4">
        <w:trPr>
          <w:trHeight w:val="421"/>
        </w:trPr>
        <w:tc>
          <w:tcPr>
            <w:tcW w:w="5353" w:type="dxa"/>
            <w:vMerge w:val="restart"/>
            <w:shd w:val="clear" w:color="auto" w:fill="auto"/>
          </w:tcPr>
          <w:p w:rsidR="0006022C" w:rsidRPr="00A11A4C" w:rsidRDefault="0006022C" w:rsidP="0006022C">
            <w:r w:rsidRPr="00A11A4C">
              <w:t>Демократизация, открытость и гласность деятельности школы</w:t>
            </w:r>
          </w:p>
        </w:tc>
        <w:tc>
          <w:tcPr>
            <w:tcW w:w="6095" w:type="dxa"/>
            <w:shd w:val="clear" w:color="auto" w:fill="auto"/>
          </w:tcPr>
          <w:p w:rsidR="0006022C" w:rsidRPr="00A11A4C" w:rsidRDefault="0006022C" w:rsidP="0006022C">
            <w:r w:rsidRPr="00A11A4C">
              <w:t>Количество поданных инициатив</w:t>
            </w:r>
          </w:p>
        </w:tc>
        <w:tc>
          <w:tcPr>
            <w:tcW w:w="3109" w:type="dxa"/>
            <w:shd w:val="clear" w:color="auto" w:fill="auto"/>
          </w:tcPr>
          <w:p w:rsidR="0006022C" w:rsidRPr="00A11A4C" w:rsidRDefault="0006022C" w:rsidP="0006022C">
            <w:pPr>
              <w:jc w:val="both"/>
            </w:pPr>
            <w:r w:rsidRPr="00A11A4C">
              <w:t>не менее 3-х в месяц</w:t>
            </w:r>
          </w:p>
        </w:tc>
      </w:tr>
      <w:tr w:rsidR="0006022C" w:rsidRPr="00A11A4C" w:rsidTr="00D359B4">
        <w:trPr>
          <w:trHeight w:val="435"/>
        </w:trPr>
        <w:tc>
          <w:tcPr>
            <w:tcW w:w="5353" w:type="dxa"/>
            <w:vMerge/>
            <w:shd w:val="clear" w:color="auto" w:fill="auto"/>
          </w:tcPr>
          <w:p w:rsidR="0006022C" w:rsidRPr="00A11A4C" w:rsidRDefault="0006022C" w:rsidP="0006022C"/>
        </w:tc>
        <w:tc>
          <w:tcPr>
            <w:tcW w:w="6095" w:type="dxa"/>
            <w:shd w:val="clear" w:color="auto" w:fill="auto"/>
          </w:tcPr>
          <w:p w:rsidR="0006022C" w:rsidRPr="00A11A4C" w:rsidRDefault="0006022C" w:rsidP="0006022C">
            <w:r w:rsidRPr="00A11A4C">
              <w:t>Доля принятых инициатив</w:t>
            </w:r>
          </w:p>
        </w:tc>
        <w:tc>
          <w:tcPr>
            <w:tcW w:w="3109" w:type="dxa"/>
            <w:shd w:val="clear" w:color="auto" w:fill="auto"/>
          </w:tcPr>
          <w:p w:rsidR="0006022C" w:rsidRPr="00A11A4C" w:rsidRDefault="0006022C" w:rsidP="0006022C">
            <w:pPr>
              <w:jc w:val="both"/>
            </w:pPr>
            <w:r w:rsidRPr="00A11A4C">
              <w:t>не менее 50%</w:t>
            </w:r>
          </w:p>
        </w:tc>
      </w:tr>
      <w:tr w:rsidR="0006022C" w:rsidRPr="00A11A4C" w:rsidTr="00D359B4">
        <w:trPr>
          <w:trHeight w:val="359"/>
        </w:trPr>
        <w:tc>
          <w:tcPr>
            <w:tcW w:w="5353" w:type="dxa"/>
            <w:vMerge/>
            <w:shd w:val="clear" w:color="auto" w:fill="auto"/>
          </w:tcPr>
          <w:p w:rsidR="0006022C" w:rsidRPr="00A11A4C" w:rsidRDefault="0006022C" w:rsidP="0006022C"/>
        </w:tc>
        <w:tc>
          <w:tcPr>
            <w:tcW w:w="6095" w:type="dxa"/>
            <w:shd w:val="clear" w:color="auto" w:fill="auto"/>
          </w:tcPr>
          <w:p w:rsidR="0006022C" w:rsidRPr="00A11A4C" w:rsidRDefault="0006022C" w:rsidP="0006022C">
            <w:r w:rsidRPr="00A11A4C">
              <w:t>Доля опубликованных локальных актов</w:t>
            </w:r>
          </w:p>
        </w:tc>
        <w:tc>
          <w:tcPr>
            <w:tcW w:w="3109" w:type="dxa"/>
            <w:shd w:val="clear" w:color="auto" w:fill="auto"/>
          </w:tcPr>
          <w:p w:rsidR="0006022C" w:rsidRPr="00A11A4C" w:rsidRDefault="0006022C" w:rsidP="0006022C">
            <w:pPr>
              <w:jc w:val="both"/>
            </w:pPr>
            <w:r w:rsidRPr="00A11A4C">
              <w:t>100%</w:t>
            </w:r>
          </w:p>
        </w:tc>
      </w:tr>
      <w:tr w:rsidR="0006022C" w:rsidRPr="00A11A4C" w:rsidTr="00D359B4">
        <w:trPr>
          <w:trHeight w:val="868"/>
        </w:trPr>
        <w:tc>
          <w:tcPr>
            <w:tcW w:w="5353" w:type="dxa"/>
            <w:vMerge w:val="restart"/>
            <w:shd w:val="clear" w:color="auto" w:fill="auto"/>
          </w:tcPr>
          <w:p w:rsidR="0006022C" w:rsidRPr="00A11A4C" w:rsidRDefault="0006022C" w:rsidP="0006022C">
            <w:r w:rsidRPr="00A11A4C">
              <w:t>Проявление гражданского самосознания и гражданской ответственности</w:t>
            </w:r>
          </w:p>
        </w:tc>
        <w:tc>
          <w:tcPr>
            <w:tcW w:w="6095" w:type="dxa"/>
            <w:shd w:val="clear" w:color="auto" w:fill="auto"/>
          </w:tcPr>
          <w:p w:rsidR="0006022C" w:rsidRPr="00A11A4C" w:rsidRDefault="0006022C" w:rsidP="0006022C">
            <w:r w:rsidRPr="00A11A4C">
              <w:t>Доля выдвигающихся в качестве кандидатов в органы управления школой от общего числа участников образовательных отношений</w:t>
            </w:r>
          </w:p>
        </w:tc>
        <w:tc>
          <w:tcPr>
            <w:tcW w:w="3109" w:type="dxa"/>
            <w:shd w:val="clear" w:color="auto" w:fill="auto"/>
          </w:tcPr>
          <w:p w:rsidR="0006022C" w:rsidRPr="00A11A4C" w:rsidRDefault="0006022C" w:rsidP="0006022C">
            <w:pPr>
              <w:jc w:val="both"/>
            </w:pPr>
            <w:r w:rsidRPr="00A11A4C">
              <w:t>не менее 5%</w:t>
            </w:r>
          </w:p>
        </w:tc>
      </w:tr>
      <w:tr w:rsidR="0006022C" w:rsidRPr="00A11A4C" w:rsidTr="00D359B4">
        <w:trPr>
          <w:trHeight w:val="401"/>
        </w:trPr>
        <w:tc>
          <w:tcPr>
            <w:tcW w:w="5353" w:type="dxa"/>
            <w:vMerge/>
            <w:shd w:val="clear" w:color="auto" w:fill="auto"/>
          </w:tcPr>
          <w:p w:rsidR="0006022C" w:rsidRPr="00A11A4C" w:rsidRDefault="0006022C" w:rsidP="0006022C"/>
        </w:tc>
        <w:tc>
          <w:tcPr>
            <w:tcW w:w="6095" w:type="dxa"/>
            <w:shd w:val="clear" w:color="auto" w:fill="auto"/>
          </w:tcPr>
          <w:p w:rsidR="0006022C" w:rsidRPr="00A11A4C" w:rsidRDefault="0006022C" w:rsidP="0006022C">
            <w:r w:rsidRPr="00A11A4C">
              <w:t>Доля принявших участие в голосовании</w:t>
            </w:r>
          </w:p>
        </w:tc>
        <w:tc>
          <w:tcPr>
            <w:tcW w:w="3109" w:type="dxa"/>
            <w:shd w:val="clear" w:color="auto" w:fill="auto"/>
          </w:tcPr>
          <w:p w:rsidR="0006022C" w:rsidRPr="00A11A4C" w:rsidRDefault="0006022C" w:rsidP="0006022C">
            <w:pPr>
              <w:jc w:val="both"/>
            </w:pPr>
            <w:r w:rsidRPr="00A11A4C">
              <w:t>не менее 70%</w:t>
            </w:r>
          </w:p>
        </w:tc>
      </w:tr>
      <w:tr w:rsidR="0006022C" w:rsidRPr="00A11A4C" w:rsidTr="00D359B4">
        <w:trPr>
          <w:trHeight w:val="574"/>
        </w:trPr>
        <w:tc>
          <w:tcPr>
            <w:tcW w:w="5353" w:type="dxa"/>
            <w:vMerge w:val="restart"/>
            <w:shd w:val="clear" w:color="auto" w:fill="auto"/>
          </w:tcPr>
          <w:p w:rsidR="0006022C" w:rsidRPr="00A11A4C" w:rsidRDefault="0006022C" w:rsidP="0006022C">
            <w:r w:rsidRPr="00A11A4C">
              <w:t>Повышение качества образовательной среды</w:t>
            </w:r>
          </w:p>
        </w:tc>
        <w:tc>
          <w:tcPr>
            <w:tcW w:w="6095" w:type="dxa"/>
            <w:shd w:val="clear" w:color="auto" w:fill="auto"/>
          </w:tcPr>
          <w:p w:rsidR="0006022C" w:rsidRPr="00A11A4C" w:rsidRDefault="0006022C" w:rsidP="0006022C">
            <w:r w:rsidRPr="00A11A4C">
              <w:t>Доля участников образовательных отношений, удовлетворённых качеством образовательной среды</w:t>
            </w:r>
          </w:p>
        </w:tc>
        <w:tc>
          <w:tcPr>
            <w:tcW w:w="3109" w:type="dxa"/>
            <w:shd w:val="clear" w:color="auto" w:fill="auto"/>
          </w:tcPr>
          <w:p w:rsidR="0006022C" w:rsidRPr="00A11A4C" w:rsidRDefault="0006022C" w:rsidP="0006022C">
            <w:pPr>
              <w:jc w:val="both"/>
            </w:pPr>
            <w:r w:rsidRPr="00A11A4C">
              <w:t>не менее 95%</w:t>
            </w:r>
          </w:p>
        </w:tc>
      </w:tr>
      <w:tr w:rsidR="0006022C" w:rsidRPr="00A11A4C" w:rsidTr="00D359B4">
        <w:trPr>
          <w:trHeight w:val="490"/>
        </w:trPr>
        <w:tc>
          <w:tcPr>
            <w:tcW w:w="5353" w:type="dxa"/>
            <w:vMerge/>
            <w:shd w:val="clear" w:color="auto" w:fill="auto"/>
          </w:tcPr>
          <w:p w:rsidR="0006022C" w:rsidRPr="00A11A4C" w:rsidRDefault="0006022C" w:rsidP="0006022C">
            <w:pPr>
              <w:jc w:val="center"/>
            </w:pPr>
          </w:p>
        </w:tc>
        <w:tc>
          <w:tcPr>
            <w:tcW w:w="6095" w:type="dxa"/>
            <w:shd w:val="clear" w:color="auto" w:fill="auto"/>
          </w:tcPr>
          <w:p w:rsidR="0006022C" w:rsidRPr="00A11A4C" w:rsidRDefault="0006022C" w:rsidP="0006022C">
            <w:r w:rsidRPr="00A11A4C">
              <w:t>Вхождение в рейтинг образовательных организаций с высокими образовательными результатами</w:t>
            </w:r>
          </w:p>
        </w:tc>
        <w:tc>
          <w:tcPr>
            <w:tcW w:w="3109" w:type="dxa"/>
            <w:shd w:val="clear" w:color="auto" w:fill="auto"/>
          </w:tcPr>
          <w:p w:rsidR="0006022C" w:rsidRPr="00A11A4C" w:rsidRDefault="0006022C" w:rsidP="0006022C">
            <w:pPr>
              <w:jc w:val="both"/>
            </w:pPr>
            <w:r w:rsidRPr="00A11A4C">
              <w:t>не ниже 10 места</w:t>
            </w:r>
          </w:p>
        </w:tc>
      </w:tr>
    </w:tbl>
    <w:p w:rsidR="0006022C" w:rsidRPr="00A11A4C" w:rsidRDefault="0006022C" w:rsidP="0006022C">
      <w:pPr>
        <w:ind w:firstLine="709"/>
        <w:jc w:val="both"/>
      </w:pPr>
    </w:p>
    <w:p w:rsidR="0006022C" w:rsidRPr="00A11A4C" w:rsidRDefault="0006022C" w:rsidP="0006022C">
      <w:pPr>
        <w:ind w:firstLine="709"/>
        <w:jc w:val="both"/>
      </w:pPr>
      <w:r w:rsidRPr="00A11A4C">
        <w:t>Соответственно оценку деятельности электронного правительства МОБУ «Сузановской СОШ» можно проводить по критериям: 1) качества предоставляемых услуг и степени удовлетворенности потребителей; 2) результативности деятельности школы с точки зрения потребителей; 3) степени доверия общества к администрации школы.</w:t>
      </w:r>
    </w:p>
    <w:p w:rsidR="0006022C" w:rsidRPr="00A11A4C" w:rsidRDefault="0006022C" w:rsidP="0006022C">
      <w:pPr>
        <w:ind w:firstLine="709"/>
        <w:jc w:val="both"/>
      </w:pPr>
      <w:r w:rsidRPr="00A11A4C">
        <w:t>При оценке эффективности электронного правительства Сузановской школы будет учтен его потенциал и реальный спрос на электронные услуги по следующим критериям: 1) веб-присутствие; 2) качество размещения на сайте информации об организации, его структура, режим работы, качество дизайна; 3) возможность выхода на другие сайты, дружественность интерфейса; 4) уровень интерактивности: вопросы и ответы посредством электронной почты, обновляемость информации; 5) широта спектра предоставляемых услуг и уровень их сложности, техническая доступность, скорость обслуживания, режим доступа, возможность получения различных форм и бланков; 6) возможность осуществлять операции в онлайновом режиме, многоканальность доступа; 7) безопасность взаимодействия.</w:t>
      </w:r>
    </w:p>
    <w:p w:rsidR="0006022C" w:rsidRPr="00A11A4C" w:rsidRDefault="0006022C" w:rsidP="0006022C">
      <w:pPr>
        <w:ind w:firstLine="709"/>
        <w:jc w:val="both"/>
      </w:pPr>
      <w:r w:rsidRPr="00A11A4C">
        <w:lastRenderedPageBreak/>
        <w:t xml:space="preserve">Реализация предлагаемого нами проектного решения предполагает следующие мероприятия (Таблица 3). </w:t>
      </w:r>
    </w:p>
    <w:p w:rsidR="0006022C" w:rsidRPr="00A11A4C" w:rsidRDefault="0006022C" w:rsidP="0006022C">
      <w:pPr>
        <w:ind w:firstLine="709"/>
        <w:jc w:val="both"/>
      </w:pPr>
    </w:p>
    <w:p w:rsidR="0006022C" w:rsidRPr="00A11A4C" w:rsidRDefault="0006022C" w:rsidP="0006022C">
      <w:pPr>
        <w:ind w:firstLine="709"/>
        <w:jc w:val="both"/>
      </w:pPr>
      <w:r w:rsidRPr="00A11A4C">
        <w:t xml:space="preserve">Таблица 3 – Дорожная карта (вехи проекта) </w:t>
      </w:r>
    </w:p>
    <w:p w:rsidR="0006022C" w:rsidRPr="00A11A4C" w:rsidRDefault="0006022C" w:rsidP="0006022C">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3"/>
        <w:gridCol w:w="4252"/>
      </w:tblGrid>
      <w:tr w:rsidR="0006022C" w:rsidRPr="00A11A4C" w:rsidTr="00D359B4">
        <w:tc>
          <w:tcPr>
            <w:tcW w:w="10173" w:type="dxa"/>
            <w:shd w:val="clear" w:color="auto" w:fill="auto"/>
          </w:tcPr>
          <w:p w:rsidR="0006022C" w:rsidRPr="004C1E10" w:rsidRDefault="0006022C" w:rsidP="0006022C">
            <w:pPr>
              <w:jc w:val="center"/>
              <w:rPr>
                <w:b/>
              </w:rPr>
            </w:pPr>
            <w:r w:rsidRPr="004C1E10">
              <w:rPr>
                <w:b/>
              </w:rPr>
              <w:t>Мероприятия</w:t>
            </w:r>
          </w:p>
        </w:tc>
        <w:tc>
          <w:tcPr>
            <w:tcW w:w="4252" w:type="dxa"/>
            <w:shd w:val="clear" w:color="auto" w:fill="auto"/>
          </w:tcPr>
          <w:p w:rsidR="0006022C" w:rsidRPr="004C1E10" w:rsidRDefault="0006022C" w:rsidP="0006022C">
            <w:pPr>
              <w:jc w:val="center"/>
              <w:rPr>
                <w:b/>
              </w:rPr>
            </w:pPr>
            <w:r w:rsidRPr="004C1E10">
              <w:rPr>
                <w:b/>
              </w:rPr>
              <w:t>Результат мероприятия</w:t>
            </w:r>
          </w:p>
        </w:tc>
      </w:tr>
      <w:tr w:rsidR="0006022C" w:rsidRPr="00A11A4C" w:rsidTr="00D359B4">
        <w:tc>
          <w:tcPr>
            <w:tcW w:w="10173" w:type="dxa"/>
            <w:shd w:val="clear" w:color="auto" w:fill="auto"/>
          </w:tcPr>
          <w:p w:rsidR="0006022C" w:rsidRPr="00A11A4C" w:rsidRDefault="0006022C" w:rsidP="0006022C">
            <w:r w:rsidRPr="00A11A4C">
              <w:t>Создание рабочей группы по внедрению и поддержке проекта (министры ЭПШ)</w:t>
            </w:r>
          </w:p>
        </w:tc>
        <w:tc>
          <w:tcPr>
            <w:tcW w:w="4252" w:type="dxa"/>
            <w:shd w:val="clear" w:color="auto" w:fill="auto"/>
          </w:tcPr>
          <w:p w:rsidR="0006022C" w:rsidRPr="00A11A4C" w:rsidRDefault="0006022C" w:rsidP="0006022C">
            <w:r w:rsidRPr="00A11A4C">
              <w:t xml:space="preserve">Рабочая группа  </w:t>
            </w:r>
          </w:p>
        </w:tc>
      </w:tr>
      <w:tr w:rsidR="0006022C" w:rsidRPr="00A11A4C" w:rsidTr="00D359B4">
        <w:tc>
          <w:tcPr>
            <w:tcW w:w="10173" w:type="dxa"/>
            <w:shd w:val="clear" w:color="auto" w:fill="auto"/>
          </w:tcPr>
          <w:p w:rsidR="0006022C" w:rsidRPr="00A11A4C" w:rsidRDefault="0006022C" w:rsidP="0006022C">
            <w:r w:rsidRPr="00A11A4C">
              <w:t>Подготовка методических рекомендаций по использованию ЭПШ</w:t>
            </w:r>
          </w:p>
        </w:tc>
        <w:tc>
          <w:tcPr>
            <w:tcW w:w="4252" w:type="dxa"/>
            <w:shd w:val="clear" w:color="auto" w:fill="auto"/>
          </w:tcPr>
          <w:p w:rsidR="0006022C" w:rsidRPr="00A11A4C" w:rsidRDefault="0006022C" w:rsidP="0006022C">
            <w:r w:rsidRPr="00A11A4C">
              <w:t>Методические рекомендации</w:t>
            </w:r>
          </w:p>
        </w:tc>
      </w:tr>
      <w:tr w:rsidR="0006022C" w:rsidRPr="00A11A4C" w:rsidTr="00D359B4">
        <w:tc>
          <w:tcPr>
            <w:tcW w:w="10173" w:type="dxa"/>
            <w:shd w:val="clear" w:color="auto" w:fill="auto"/>
          </w:tcPr>
          <w:p w:rsidR="0006022C" w:rsidRPr="00A11A4C" w:rsidRDefault="0006022C" w:rsidP="0006022C">
            <w:r w:rsidRPr="00A11A4C">
              <w:t>Согласование типового проекта инфраструктурного листа технических и программных средств для внедрения ЭПШ, разработка нормативной базы по ведению ЭПШ</w:t>
            </w:r>
          </w:p>
        </w:tc>
        <w:tc>
          <w:tcPr>
            <w:tcW w:w="4252" w:type="dxa"/>
            <w:shd w:val="clear" w:color="auto" w:fill="auto"/>
          </w:tcPr>
          <w:p w:rsidR="0006022C" w:rsidRPr="00A11A4C" w:rsidRDefault="0006022C" w:rsidP="0006022C">
            <w:r w:rsidRPr="00A11A4C">
              <w:t>Инфраструктурный лист ЭПШ, нормативно-правовые акты</w:t>
            </w:r>
          </w:p>
        </w:tc>
      </w:tr>
      <w:tr w:rsidR="0006022C" w:rsidRPr="00A11A4C" w:rsidTr="00D359B4">
        <w:tc>
          <w:tcPr>
            <w:tcW w:w="10173" w:type="dxa"/>
            <w:shd w:val="clear" w:color="auto" w:fill="auto"/>
          </w:tcPr>
          <w:p w:rsidR="0006022C" w:rsidRPr="00A11A4C" w:rsidRDefault="0006022C" w:rsidP="0006022C">
            <w:pPr>
              <w:jc w:val="both"/>
            </w:pPr>
            <w:r w:rsidRPr="00A11A4C">
              <w:t>Создание типового продукта ЭПШ и его внедрение, наладка, тестирование</w:t>
            </w:r>
          </w:p>
        </w:tc>
        <w:tc>
          <w:tcPr>
            <w:tcW w:w="4252" w:type="dxa"/>
            <w:shd w:val="clear" w:color="auto" w:fill="auto"/>
          </w:tcPr>
          <w:p w:rsidR="0006022C" w:rsidRPr="00A11A4C" w:rsidRDefault="0006022C" w:rsidP="0006022C">
            <w:r w:rsidRPr="00A11A4C">
              <w:t>Типовой продукт ЭПШ</w:t>
            </w:r>
          </w:p>
        </w:tc>
      </w:tr>
      <w:tr w:rsidR="0006022C" w:rsidRPr="00A11A4C" w:rsidTr="00D359B4">
        <w:tc>
          <w:tcPr>
            <w:tcW w:w="10173" w:type="dxa"/>
            <w:shd w:val="clear" w:color="auto" w:fill="auto"/>
          </w:tcPr>
          <w:p w:rsidR="0006022C" w:rsidRPr="00A11A4C" w:rsidRDefault="0006022C" w:rsidP="0006022C">
            <w:pPr>
              <w:jc w:val="both"/>
            </w:pPr>
            <w:r w:rsidRPr="00A11A4C">
              <w:t>Информационная работа со всеми участниками образовательных отношений (семинары, вебинары, деловые и ролевые игры и т.д.)</w:t>
            </w:r>
          </w:p>
        </w:tc>
        <w:tc>
          <w:tcPr>
            <w:tcW w:w="4252" w:type="dxa"/>
            <w:shd w:val="clear" w:color="auto" w:fill="auto"/>
          </w:tcPr>
          <w:p w:rsidR="0006022C" w:rsidRPr="00A11A4C" w:rsidRDefault="0006022C" w:rsidP="0006022C">
            <w:r w:rsidRPr="00A11A4C">
              <w:t>100% участников вовлечены в информационную работу</w:t>
            </w:r>
          </w:p>
        </w:tc>
      </w:tr>
      <w:tr w:rsidR="0006022C" w:rsidRPr="00A11A4C" w:rsidTr="00D359B4">
        <w:tc>
          <w:tcPr>
            <w:tcW w:w="10173" w:type="dxa"/>
            <w:shd w:val="clear" w:color="auto" w:fill="auto"/>
          </w:tcPr>
          <w:p w:rsidR="0006022C" w:rsidRPr="00A11A4C" w:rsidRDefault="0006022C" w:rsidP="0006022C">
            <w:pPr>
              <w:jc w:val="both"/>
            </w:pPr>
            <w:r w:rsidRPr="00A11A4C">
              <w:t>Организация работы на ресурсе ЭПШ</w:t>
            </w:r>
          </w:p>
        </w:tc>
        <w:tc>
          <w:tcPr>
            <w:tcW w:w="4252" w:type="dxa"/>
            <w:shd w:val="clear" w:color="auto" w:fill="auto"/>
          </w:tcPr>
          <w:p w:rsidR="0006022C" w:rsidRPr="00A11A4C" w:rsidRDefault="0006022C" w:rsidP="0006022C">
            <w:r w:rsidRPr="00A11A4C">
              <w:t>Функционирование площадок ЭПШ</w:t>
            </w:r>
          </w:p>
        </w:tc>
      </w:tr>
      <w:tr w:rsidR="0006022C" w:rsidRPr="00A11A4C" w:rsidTr="00D359B4">
        <w:tc>
          <w:tcPr>
            <w:tcW w:w="10173" w:type="dxa"/>
            <w:shd w:val="clear" w:color="auto" w:fill="auto"/>
          </w:tcPr>
          <w:p w:rsidR="0006022C" w:rsidRPr="00A11A4C" w:rsidRDefault="0006022C" w:rsidP="0006022C">
            <w:pPr>
              <w:jc w:val="both"/>
            </w:pPr>
            <w:r w:rsidRPr="00A11A4C">
              <w:t>Оценка эффективности деятельности ЭПШ, дальнейшая корректировка и развитие проекта</w:t>
            </w:r>
          </w:p>
        </w:tc>
        <w:tc>
          <w:tcPr>
            <w:tcW w:w="4252" w:type="dxa"/>
            <w:shd w:val="clear" w:color="auto" w:fill="auto"/>
          </w:tcPr>
          <w:p w:rsidR="0006022C" w:rsidRPr="00A11A4C" w:rsidRDefault="0006022C" w:rsidP="0006022C">
            <w:r w:rsidRPr="00A11A4C">
              <w:t>Предложения по совершенствованию проекта</w:t>
            </w:r>
          </w:p>
        </w:tc>
      </w:tr>
    </w:tbl>
    <w:p w:rsidR="0006022C" w:rsidRPr="00A11A4C" w:rsidRDefault="0006022C" w:rsidP="0006022C">
      <w:pPr>
        <w:ind w:firstLine="709"/>
        <w:jc w:val="center"/>
        <w:rPr>
          <w:b/>
        </w:rPr>
      </w:pPr>
    </w:p>
    <w:p w:rsidR="0006022C" w:rsidRPr="00A11A4C" w:rsidRDefault="0006022C" w:rsidP="0006022C">
      <w:pPr>
        <w:ind w:firstLine="709"/>
        <w:jc w:val="center"/>
        <w:rPr>
          <w:b/>
        </w:rPr>
      </w:pPr>
      <w:r w:rsidRPr="00A11A4C">
        <w:rPr>
          <w:b/>
        </w:rPr>
        <w:t>Обсуждение и заключения</w:t>
      </w:r>
    </w:p>
    <w:p w:rsidR="0006022C" w:rsidRPr="00A11A4C" w:rsidRDefault="0006022C" w:rsidP="0006022C">
      <w:pPr>
        <w:ind w:firstLine="709"/>
        <w:jc w:val="both"/>
      </w:pPr>
      <w:r w:rsidRPr="00A11A4C">
        <w:t>Таким образом, наш проект «Электронное правительство школы: выбирай и действуй» позволит реализовать любой образовательной организацией в цифровом формате демократические принципы деятельности школы, организовать системное взаимодействие в надёжной и удобной форме всех участников образовательных отношений, повышать мотивацию участников образовательных отношений к участию в процессах управления школой.</w:t>
      </w:r>
    </w:p>
    <w:p w:rsidR="0006022C" w:rsidRPr="00A11A4C" w:rsidRDefault="0006022C" w:rsidP="0006022C">
      <w:pPr>
        <w:ind w:firstLine="709"/>
        <w:jc w:val="both"/>
      </w:pPr>
      <w:r w:rsidRPr="00A11A4C">
        <w:t>Ценность проекта заключается в том, что для всех участников образовательных отношений, которые недовольны непрозрачностью деятельности школы и невозможностью влиять на происходящие процессы, мы предлагаем уникальный электронный ресурс для публичного обсуждения всех сторон школьной жизни. Данный ресурс в отличие от сайта школы, совета трудового коллектива и самоуправления будет обладать прозрачностью, открытостью, мобильностью, масштабностью и обеспечивать реализацию гражданской ответственности для участников образовательных отношений.</w:t>
      </w:r>
    </w:p>
    <w:p w:rsidR="0006022C" w:rsidRPr="00A11A4C" w:rsidRDefault="0006022C" w:rsidP="0006022C">
      <w:pPr>
        <w:ind w:firstLine="709"/>
        <w:jc w:val="both"/>
      </w:pPr>
      <w:r w:rsidRPr="00A11A4C">
        <w:t>Ресурс позволяет осуществить следующее: подачу и рассмотрение инициатив по совершенствованию качества предоставляемых образовательных услуг, повышение открытости и гласности при выборе органов управления школой, организацию эффективного взаимодействия всех участников образовательных отношений, формирование позитивного имиджа образовательной организации, оперативную обратную связь, мотивацию к участию в управлении школой.</w:t>
      </w:r>
    </w:p>
    <w:p w:rsidR="0006022C" w:rsidRPr="00A11A4C" w:rsidRDefault="0006022C" w:rsidP="0006022C">
      <w:pPr>
        <w:ind w:firstLine="709"/>
        <w:jc w:val="both"/>
      </w:pPr>
    </w:p>
    <w:p w:rsidR="0006022C" w:rsidRPr="00A11A4C" w:rsidRDefault="0006022C" w:rsidP="0006022C">
      <w:pPr>
        <w:ind w:firstLine="709"/>
        <w:jc w:val="both"/>
      </w:pPr>
      <w:r w:rsidRPr="00A11A4C">
        <w:t xml:space="preserve">Список использованных источников </w:t>
      </w:r>
    </w:p>
    <w:p w:rsidR="0006022C" w:rsidRPr="00A11A4C" w:rsidRDefault="0006022C" w:rsidP="0006022C">
      <w:pPr>
        <w:ind w:firstLine="708"/>
        <w:jc w:val="both"/>
      </w:pPr>
      <w:r w:rsidRPr="00A11A4C">
        <w:t>1. Евстифеев Р. В. Политико-административные преобразования в контексте глобальных вызовов: отечественный и зарубежный опыт, проблемы и тенденции развития / Автореф. дисс. … докт. полит наук. Уфа, 2011, с. 25.</w:t>
      </w:r>
    </w:p>
    <w:p w:rsidR="0006022C" w:rsidRPr="00A11A4C" w:rsidRDefault="0006022C" w:rsidP="0006022C">
      <w:pPr>
        <w:ind w:firstLine="709"/>
        <w:jc w:val="both"/>
      </w:pPr>
      <w:r w:rsidRPr="00A11A4C">
        <w:t>2. Кулакова Т. А. Административная реформа и трансформация взаимодействий государства и общества (на примере России) / Автореф. дис. ... докт. политических наук. СПб., 2012, с. 12.</w:t>
      </w:r>
    </w:p>
    <w:p w:rsidR="0006022C" w:rsidRPr="00A11A4C" w:rsidRDefault="0006022C" w:rsidP="0006022C">
      <w:pPr>
        <w:ind w:firstLine="709"/>
        <w:jc w:val="both"/>
      </w:pPr>
      <w:r w:rsidRPr="00A11A4C">
        <w:t>3. Путь в науку-путь куда? /М.М. Орлов, Д.В. Романов// Вклад молодых ученых в аграрную науку : мат. международной научно- практической конференции. – Кинель : ИБЦ Самарского ГАУ, 2021. – 733 с.</w:t>
      </w:r>
    </w:p>
    <w:p w:rsidR="0006022C" w:rsidRPr="00A11A4C" w:rsidRDefault="0006022C" w:rsidP="0006022C">
      <w:pPr>
        <w:ind w:firstLine="709"/>
        <w:jc w:val="both"/>
      </w:pPr>
      <w:r w:rsidRPr="00A11A4C">
        <w:t>4. Пахарь, В. В. Создание интерактивной карты мероприятий для учащихся и родителей "e-map school" в Оренбургской области / В. В. Пахарь, Е. И. Пахарь, В. А. Пахарь // Ученые записки. Электронный научный журнал Курского государственного университета. – 2021. – № 2(58). – С. 125-130.</w:t>
      </w:r>
    </w:p>
    <w:p w:rsidR="0006022C" w:rsidRPr="00A11A4C" w:rsidRDefault="0006022C" w:rsidP="0006022C">
      <w:pPr>
        <w:ind w:firstLine="709"/>
        <w:jc w:val="both"/>
      </w:pPr>
      <w:r w:rsidRPr="00A11A4C">
        <w:lastRenderedPageBreak/>
        <w:t>5. «Социально-политическая трансформация в современной России: поиск модели устойчивого развития: сборник статей». М., 2015, с. 215.</w:t>
      </w:r>
    </w:p>
    <w:p w:rsidR="0006022C" w:rsidRPr="00A11A4C" w:rsidRDefault="0006022C" w:rsidP="0006022C">
      <w:pPr>
        <w:ind w:firstLine="709"/>
        <w:jc w:val="both"/>
      </w:pPr>
      <w:r w:rsidRPr="00A11A4C">
        <w:t>6. Хомутова О.Ю. Реализация концепции электронного правительства на примере Калужской области // в сб. Информационное развитие России: состояние, тенденции и перспективы. Сборник научных статей международной научно-практической конференции, М., 2018 –с.238-251.</w:t>
      </w:r>
    </w:p>
    <w:p w:rsidR="0006022C" w:rsidRPr="008F3E27" w:rsidRDefault="0006022C" w:rsidP="000937BF">
      <w:pPr>
        <w:pStyle w:val="a8"/>
        <w:numPr>
          <w:ilvl w:val="0"/>
          <w:numId w:val="69"/>
        </w:numPr>
        <w:tabs>
          <w:tab w:val="left" w:pos="1216"/>
        </w:tabs>
        <w:spacing w:before="0"/>
        <w:ind w:left="0" w:firstLine="709"/>
        <w:rPr>
          <w:b/>
        </w:rPr>
      </w:pPr>
      <w:r w:rsidRPr="008F3E27">
        <w:rPr>
          <w:b/>
        </w:rPr>
        <w:t>наличие</w:t>
      </w:r>
      <w:r w:rsidRPr="008F3E27">
        <w:rPr>
          <w:b/>
          <w:spacing w:val="1"/>
        </w:rPr>
        <w:t xml:space="preserve"> </w:t>
      </w:r>
      <w:r w:rsidRPr="008F3E27">
        <w:rPr>
          <w:b/>
        </w:rPr>
        <w:t>проблемных</w:t>
      </w:r>
      <w:r w:rsidRPr="008F3E27">
        <w:rPr>
          <w:b/>
          <w:spacing w:val="1"/>
        </w:rPr>
        <w:t xml:space="preserve"> </w:t>
      </w:r>
      <w:r w:rsidRPr="008F3E27">
        <w:rPr>
          <w:b/>
        </w:rPr>
        <w:t>зон,</w:t>
      </w:r>
      <w:r w:rsidRPr="008F3E27">
        <w:rPr>
          <w:b/>
          <w:spacing w:val="1"/>
        </w:rPr>
        <w:t xml:space="preserve"> </w:t>
      </w:r>
      <w:r w:rsidRPr="008F3E27">
        <w:rPr>
          <w:b/>
        </w:rPr>
        <w:t>дефицитов,</w:t>
      </w:r>
      <w:r w:rsidRPr="008F3E27">
        <w:rPr>
          <w:b/>
          <w:spacing w:val="1"/>
        </w:rPr>
        <w:t xml:space="preserve"> </w:t>
      </w:r>
      <w:r w:rsidRPr="008F3E27">
        <w:rPr>
          <w:b/>
        </w:rPr>
        <w:t>препятствий</w:t>
      </w:r>
      <w:r w:rsidRPr="008F3E27">
        <w:rPr>
          <w:b/>
          <w:spacing w:val="1"/>
        </w:rPr>
        <w:t xml:space="preserve"> </w:t>
      </w:r>
      <w:r w:rsidRPr="008F3E27">
        <w:rPr>
          <w:b/>
        </w:rPr>
        <w:t>достижению</w:t>
      </w:r>
      <w:r w:rsidRPr="008F3E27">
        <w:rPr>
          <w:b/>
          <w:spacing w:val="-67"/>
        </w:rPr>
        <w:t xml:space="preserve"> </w:t>
      </w:r>
      <w:r w:rsidRPr="008F3E27">
        <w:rPr>
          <w:b/>
        </w:rPr>
        <w:t>эффективных результатов в воспитательной деятельности и решения этих</w:t>
      </w:r>
      <w:r w:rsidRPr="008F3E27">
        <w:rPr>
          <w:b/>
          <w:spacing w:val="1"/>
        </w:rPr>
        <w:t xml:space="preserve"> </w:t>
      </w:r>
      <w:r w:rsidRPr="008F3E27">
        <w:rPr>
          <w:b/>
        </w:rPr>
        <w:t>проблем,</w:t>
      </w:r>
      <w:r w:rsidRPr="008F3E27">
        <w:rPr>
          <w:b/>
          <w:spacing w:val="1"/>
        </w:rPr>
        <w:t xml:space="preserve"> </w:t>
      </w:r>
      <w:r w:rsidRPr="008F3E27">
        <w:rPr>
          <w:b/>
        </w:rPr>
        <w:t>отсутствующие</w:t>
      </w:r>
      <w:r w:rsidRPr="008F3E27">
        <w:rPr>
          <w:b/>
          <w:spacing w:val="1"/>
        </w:rPr>
        <w:t xml:space="preserve"> </w:t>
      </w:r>
      <w:r w:rsidRPr="008F3E27">
        <w:rPr>
          <w:b/>
        </w:rPr>
        <w:t>или</w:t>
      </w:r>
      <w:r w:rsidRPr="008F3E27">
        <w:rPr>
          <w:b/>
          <w:spacing w:val="1"/>
        </w:rPr>
        <w:t xml:space="preserve"> </w:t>
      </w:r>
      <w:r w:rsidRPr="008F3E27">
        <w:rPr>
          <w:b/>
        </w:rPr>
        <w:t>недостаточно</w:t>
      </w:r>
      <w:r w:rsidRPr="008F3E27">
        <w:rPr>
          <w:b/>
          <w:spacing w:val="1"/>
        </w:rPr>
        <w:t xml:space="preserve"> </w:t>
      </w:r>
      <w:r w:rsidRPr="008F3E27">
        <w:rPr>
          <w:b/>
        </w:rPr>
        <w:t>выраженные</w:t>
      </w:r>
      <w:r w:rsidRPr="008F3E27">
        <w:rPr>
          <w:b/>
          <w:spacing w:val="1"/>
        </w:rPr>
        <w:t xml:space="preserve"> </w:t>
      </w:r>
      <w:r w:rsidRPr="008F3E27">
        <w:rPr>
          <w:b/>
        </w:rPr>
        <w:t>в</w:t>
      </w:r>
      <w:r w:rsidRPr="008F3E27">
        <w:rPr>
          <w:b/>
          <w:spacing w:val="71"/>
        </w:rPr>
        <w:t xml:space="preserve"> </w:t>
      </w:r>
      <w:r w:rsidRPr="008F3E27">
        <w:rPr>
          <w:b/>
        </w:rPr>
        <w:t>массовой</w:t>
      </w:r>
      <w:r w:rsidRPr="008F3E27">
        <w:rPr>
          <w:b/>
          <w:spacing w:val="1"/>
        </w:rPr>
        <w:t xml:space="preserve"> </w:t>
      </w:r>
      <w:r w:rsidRPr="008F3E27">
        <w:rPr>
          <w:b/>
        </w:rPr>
        <w:t>практике.</w:t>
      </w:r>
    </w:p>
    <w:p w:rsidR="0006022C" w:rsidRPr="008F3E27" w:rsidRDefault="0006022C" w:rsidP="0006022C">
      <w:pPr>
        <w:pStyle w:val="a8"/>
        <w:tabs>
          <w:tab w:val="left" w:pos="1216"/>
        </w:tabs>
        <w:ind w:left="0" w:firstLine="709"/>
      </w:pPr>
      <w:r w:rsidRPr="008F3E27">
        <w:t>Однако остаются проблемы по следующим направлениям:</w:t>
      </w:r>
    </w:p>
    <w:p w:rsidR="0006022C" w:rsidRPr="008F3E27" w:rsidRDefault="0006022C" w:rsidP="0006022C">
      <w:pPr>
        <w:pStyle w:val="a8"/>
        <w:tabs>
          <w:tab w:val="left" w:pos="1216"/>
        </w:tabs>
        <w:ind w:left="0" w:firstLine="709"/>
      </w:pPr>
      <w:r w:rsidRPr="008F3E27">
        <w:t>•</w:t>
      </w:r>
      <w:r w:rsidRPr="008F3E27">
        <w:tab/>
        <w:t>Затруднения педагогов в проектировании образовательного процесса в соответствии с современными требованиями.</w:t>
      </w:r>
    </w:p>
    <w:p w:rsidR="0006022C" w:rsidRPr="008F3E27" w:rsidRDefault="0006022C" w:rsidP="0006022C">
      <w:pPr>
        <w:pStyle w:val="a8"/>
        <w:tabs>
          <w:tab w:val="left" w:pos="1216"/>
        </w:tabs>
        <w:ind w:left="0" w:firstLine="709"/>
      </w:pPr>
      <w:r w:rsidRPr="008F3E27">
        <w:t>•</w:t>
      </w:r>
      <w:r w:rsidRPr="008F3E27">
        <w:tab/>
        <w:t>Низкие результаты по сравнению с районными и областными при прохождении ГИА в 11 классе.</w:t>
      </w:r>
    </w:p>
    <w:p w:rsidR="0006022C" w:rsidRPr="008F3E27" w:rsidRDefault="0006022C" w:rsidP="0006022C">
      <w:pPr>
        <w:pStyle w:val="a8"/>
        <w:tabs>
          <w:tab w:val="left" w:pos="1216"/>
        </w:tabs>
        <w:ind w:left="0" w:firstLine="709"/>
      </w:pPr>
      <w:r w:rsidRPr="008F3E27">
        <w:t>•</w:t>
      </w:r>
      <w:r w:rsidRPr="008F3E27">
        <w:tab/>
        <w:t>Не в полной мере созданы условия для организации различных форм для получения общего образования детьми с ОЗВ.</w:t>
      </w:r>
    </w:p>
    <w:p w:rsidR="0006022C" w:rsidRPr="008F3E27" w:rsidRDefault="0006022C" w:rsidP="0006022C">
      <w:pPr>
        <w:pStyle w:val="a8"/>
        <w:tabs>
          <w:tab w:val="left" w:pos="1216"/>
        </w:tabs>
        <w:ind w:left="0" w:firstLine="709"/>
      </w:pPr>
      <w:r w:rsidRPr="008F3E27">
        <w:t>•</w:t>
      </w:r>
      <w:r w:rsidRPr="008F3E27">
        <w:tab/>
        <w:t>Снижение показателей участия обучающихся школы в районных и областных мероприятиях.</w:t>
      </w:r>
    </w:p>
    <w:p w:rsidR="0006022C" w:rsidRPr="008F3E27" w:rsidRDefault="0006022C" w:rsidP="0006022C">
      <w:pPr>
        <w:pStyle w:val="a8"/>
        <w:tabs>
          <w:tab w:val="left" w:pos="1216"/>
        </w:tabs>
        <w:ind w:left="0" w:firstLine="709"/>
      </w:pPr>
      <w:r w:rsidRPr="008F3E27">
        <w:t xml:space="preserve">Поэтому, исходя из вышеизложенного, руководствуясь рекомендациями районного и областного совещания работников образования, коллектив школы определил направления деятельности для решения данных проблем: </w:t>
      </w:r>
    </w:p>
    <w:p w:rsidR="0006022C" w:rsidRPr="008F3E27" w:rsidRDefault="0006022C" w:rsidP="0006022C">
      <w:pPr>
        <w:pStyle w:val="a8"/>
        <w:tabs>
          <w:tab w:val="left" w:pos="1216"/>
        </w:tabs>
        <w:ind w:left="0" w:firstLine="709"/>
      </w:pPr>
      <w:r w:rsidRPr="008F3E27">
        <w:t>- организовать эффективное функционирование и развитие школы, повышение ответственности за конечные результаты образовательной деятельности, создание современных условий для получения качественного образования каждым обучающимся и воспитанником;</w:t>
      </w:r>
    </w:p>
    <w:p w:rsidR="0006022C" w:rsidRPr="008F3E27" w:rsidRDefault="0006022C" w:rsidP="0006022C">
      <w:pPr>
        <w:pStyle w:val="a8"/>
        <w:tabs>
          <w:tab w:val="left" w:pos="1216"/>
        </w:tabs>
        <w:ind w:left="0" w:firstLine="709"/>
      </w:pPr>
      <w:r w:rsidRPr="008F3E27">
        <w:t>- реализовать программу по организации и проведению государственной итоговой аттестации по образовательным программам основного общего и среднего общего образования в МОБУ «Сузановская СОШ» в 2023 году;</w:t>
      </w:r>
    </w:p>
    <w:p w:rsidR="0006022C" w:rsidRPr="008F3E27" w:rsidRDefault="0006022C" w:rsidP="0006022C">
      <w:pPr>
        <w:pStyle w:val="a8"/>
        <w:tabs>
          <w:tab w:val="left" w:pos="1216"/>
        </w:tabs>
        <w:ind w:left="0" w:firstLine="709"/>
      </w:pPr>
      <w:r w:rsidRPr="008F3E27">
        <w:t>- продолжить организационно-технологическое и информационное сопровождение проведения всероссийских проверочных работ и национальных исследований качества образования;</w:t>
      </w:r>
    </w:p>
    <w:p w:rsidR="0006022C" w:rsidRPr="008F3E27" w:rsidRDefault="0006022C" w:rsidP="0006022C">
      <w:pPr>
        <w:pStyle w:val="a8"/>
        <w:tabs>
          <w:tab w:val="left" w:pos="1216"/>
        </w:tabs>
        <w:ind w:left="0" w:firstLine="709"/>
      </w:pPr>
      <w:r w:rsidRPr="008F3E27">
        <w:t>- совершенствовать условия для достижения высоких результатов образования: предметных, метапредметных и личностных.</w:t>
      </w:r>
    </w:p>
    <w:p w:rsidR="0006022C" w:rsidRPr="00024AD5" w:rsidRDefault="0006022C" w:rsidP="0006022C">
      <w:pPr>
        <w:pStyle w:val="a4"/>
        <w:ind w:left="0" w:firstLine="709"/>
        <w:rPr>
          <w:sz w:val="24"/>
          <w:szCs w:val="24"/>
        </w:rPr>
      </w:pPr>
    </w:p>
    <w:p w:rsidR="0006022C" w:rsidRPr="00024AD5" w:rsidRDefault="0006022C" w:rsidP="005C07D9">
      <w:pPr>
        <w:pStyle w:val="Heading1"/>
        <w:tabs>
          <w:tab w:val="left" w:pos="1353"/>
        </w:tabs>
        <w:spacing w:before="0"/>
        <w:ind w:left="709"/>
      </w:pPr>
      <w:bookmarkStart w:id="7" w:name="_bookmark6"/>
      <w:bookmarkEnd w:id="7"/>
      <w:r w:rsidRPr="00024AD5">
        <w:t>Виды,</w:t>
      </w:r>
      <w:r w:rsidRPr="00024AD5">
        <w:rPr>
          <w:spacing w:val="-3"/>
        </w:rPr>
        <w:t xml:space="preserve"> </w:t>
      </w:r>
      <w:r w:rsidRPr="00024AD5">
        <w:t>формы</w:t>
      </w:r>
      <w:r w:rsidRPr="00024AD5">
        <w:rPr>
          <w:spacing w:val="-3"/>
        </w:rPr>
        <w:t xml:space="preserve"> </w:t>
      </w:r>
      <w:r w:rsidRPr="00024AD5">
        <w:t>и</w:t>
      </w:r>
      <w:r w:rsidRPr="00024AD5">
        <w:rPr>
          <w:spacing w:val="-6"/>
        </w:rPr>
        <w:t xml:space="preserve"> </w:t>
      </w:r>
      <w:r w:rsidRPr="00024AD5">
        <w:t>содержание</w:t>
      </w:r>
      <w:r w:rsidRPr="00024AD5">
        <w:rPr>
          <w:spacing w:val="-2"/>
        </w:rPr>
        <w:t xml:space="preserve"> </w:t>
      </w:r>
      <w:r w:rsidRPr="00024AD5">
        <w:t>воспитательной</w:t>
      </w:r>
      <w:r w:rsidRPr="00024AD5">
        <w:rPr>
          <w:spacing w:val="-2"/>
        </w:rPr>
        <w:t xml:space="preserve"> </w:t>
      </w:r>
      <w:r w:rsidRPr="00024AD5">
        <w:t>деятельности</w:t>
      </w:r>
    </w:p>
    <w:p w:rsidR="0006022C" w:rsidRPr="00024AD5" w:rsidRDefault="0006022C" w:rsidP="0006022C">
      <w:pPr>
        <w:ind w:firstLine="709"/>
        <w:jc w:val="both"/>
        <w:rPr>
          <w:i/>
        </w:rPr>
      </w:pPr>
      <w:r w:rsidRPr="00024AD5">
        <w:rPr>
          <w:i/>
        </w:rPr>
        <w:t>Виды, формы и</w:t>
      </w:r>
      <w:r w:rsidRPr="00024AD5">
        <w:rPr>
          <w:i/>
          <w:spacing w:val="1"/>
        </w:rPr>
        <w:t xml:space="preserve"> </w:t>
      </w:r>
      <w:r w:rsidRPr="00024AD5">
        <w:rPr>
          <w:i/>
        </w:rPr>
        <w:t>содержание</w:t>
      </w:r>
      <w:r w:rsidRPr="00024AD5">
        <w:rPr>
          <w:i/>
          <w:spacing w:val="1"/>
        </w:rPr>
        <w:t xml:space="preserve"> </w:t>
      </w:r>
      <w:r w:rsidRPr="00024AD5">
        <w:rPr>
          <w:i/>
        </w:rPr>
        <w:t>воспитательной</w:t>
      </w:r>
      <w:r w:rsidRPr="00024AD5">
        <w:rPr>
          <w:i/>
          <w:spacing w:val="1"/>
        </w:rPr>
        <w:t xml:space="preserve"> </w:t>
      </w:r>
      <w:r w:rsidRPr="00024AD5">
        <w:rPr>
          <w:i/>
        </w:rPr>
        <w:t>деятельности</w:t>
      </w:r>
      <w:r w:rsidRPr="00024AD5">
        <w:rPr>
          <w:i/>
          <w:spacing w:val="1"/>
        </w:rPr>
        <w:t xml:space="preserve"> п</w:t>
      </w:r>
      <w:r w:rsidRPr="00024AD5">
        <w:rPr>
          <w:i/>
        </w:rPr>
        <w:t>ланируются, представляются по модулям. Здесь модуль — часть</w:t>
      </w:r>
      <w:r w:rsidRPr="00024AD5">
        <w:rPr>
          <w:i/>
          <w:spacing w:val="1"/>
        </w:rPr>
        <w:t xml:space="preserve"> </w:t>
      </w:r>
      <w:r w:rsidRPr="00024AD5">
        <w:rPr>
          <w:i/>
        </w:rPr>
        <w:t>рабочей программы воспитания, в которой описываются виды, формы и</w:t>
      </w:r>
      <w:r w:rsidRPr="00024AD5">
        <w:rPr>
          <w:i/>
          <w:spacing w:val="1"/>
        </w:rPr>
        <w:t xml:space="preserve"> </w:t>
      </w:r>
      <w:r w:rsidRPr="00024AD5">
        <w:rPr>
          <w:i/>
        </w:rPr>
        <w:t>содержание воспитательной работы в учебном году в рамках определённого</w:t>
      </w:r>
      <w:r w:rsidRPr="00024AD5">
        <w:rPr>
          <w:i/>
          <w:spacing w:val="-67"/>
        </w:rPr>
        <w:t xml:space="preserve"> </w:t>
      </w:r>
      <w:r w:rsidRPr="00024AD5">
        <w:rPr>
          <w:i/>
        </w:rPr>
        <w:t>направления деятельности в общеобразовательной организации. Каждый из</w:t>
      </w:r>
      <w:r w:rsidRPr="00024AD5">
        <w:rPr>
          <w:i/>
          <w:spacing w:val="1"/>
        </w:rPr>
        <w:t xml:space="preserve"> </w:t>
      </w:r>
      <w:r w:rsidRPr="00024AD5">
        <w:rPr>
          <w:i/>
        </w:rPr>
        <w:t>модулей</w:t>
      </w:r>
      <w:r w:rsidRPr="00024AD5">
        <w:rPr>
          <w:i/>
          <w:spacing w:val="1"/>
        </w:rPr>
        <w:t xml:space="preserve"> </w:t>
      </w:r>
      <w:r w:rsidRPr="00024AD5">
        <w:rPr>
          <w:i/>
        </w:rPr>
        <w:t>обладает</w:t>
      </w:r>
      <w:r w:rsidRPr="00024AD5">
        <w:rPr>
          <w:i/>
          <w:spacing w:val="1"/>
        </w:rPr>
        <w:t xml:space="preserve"> </w:t>
      </w:r>
      <w:r w:rsidRPr="00024AD5">
        <w:rPr>
          <w:i/>
        </w:rPr>
        <w:t>воспитательным</w:t>
      </w:r>
      <w:r w:rsidRPr="00024AD5">
        <w:rPr>
          <w:i/>
          <w:spacing w:val="1"/>
        </w:rPr>
        <w:t xml:space="preserve"> </w:t>
      </w:r>
      <w:r w:rsidRPr="00024AD5">
        <w:rPr>
          <w:i/>
        </w:rPr>
        <w:t>потенциалом</w:t>
      </w:r>
      <w:r w:rsidRPr="00024AD5">
        <w:rPr>
          <w:i/>
          <w:spacing w:val="1"/>
        </w:rPr>
        <w:t xml:space="preserve"> </w:t>
      </w:r>
      <w:r w:rsidRPr="00024AD5">
        <w:rPr>
          <w:i/>
        </w:rPr>
        <w:t>с</w:t>
      </w:r>
      <w:r w:rsidRPr="00024AD5">
        <w:rPr>
          <w:i/>
          <w:spacing w:val="1"/>
        </w:rPr>
        <w:t xml:space="preserve"> </w:t>
      </w:r>
      <w:r w:rsidRPr="00024AD5">
        <w:rPr>
          <w:i/>
        </w:rPr>
        <w:t>особыми</w:t>
      </w:r>
      <w:r w:rsidRPr="00024AD5">
        <w:rPr>
          <w:i/>
          <w:spacing w:val="1"/>
        </w:rPr>
        <w:t xml:space="preserve"> </w:t>
      </w:r>
      <w:r w:rsidRPr="00024AD5">
        <w:rPr>
          <w:i/>
        </w:rPr>
        <w:t>условиями,</w:t>
      </w:r>
      <w:r w:rsidRPr="00024AD5">
        <w:rPr>
          <w:i/>
          <w:spacing w:val="1"/>
        </w:rPr>
        <w:t xml:space="preserve"> </w:t>
      </w:r>
      <w:r w:rsidRPr="00024AD5">
        <w:rPr>
          <w:i/>
        </w:rPr>
        <w:t>средствами,</w:t>
      </w:r>
      <w:r w:rsidRPr="00024AD5">
        <w:rPr>
          <w:i/>
          <w:spacing w:val="1"/>
        </w:rPr>
        <w:t xml:space="preserve"> </w:t>
      </w:r>
      <w:r w:rsidRPr="00024AD5">
        <w:rPr>
          <w:i/>
        </w:rPr>
        <w:t>возможностями</w:t>
      </w:r>
      <w:r w:rsidRPr="00024AD5">
        <w:rPr>
          <w:i/>
          <w:spacing w:val="1"/>
        </w:rPr>
        <w:t xml:space="preserve"> </w:t>
      </w:r>
      <w:r w:rsidRPr="00024AD5">
        <w:rPr>
          <w:i/>
        </w:rPr>
        <w:t>воспитания</w:t>
      </w:r>
      <w:r w:rsidRPr="00024AD5">
        <w:rPr>
          <w:i/>
          <w:spacing w:val="1"/>
        </w:rPr>
        <w:t xml:space="preserve"> </w:t>
      </w:r>
      <w:r w:rsidRPr="00024AD5">
        <w:rPr>
          <w:i/>
        </w:rPr>
        <w:t>(урочная</w:t>
      </w:r>
      <w:r w:rsidRPr="00024AD5">
        <w:rPr>
          <w:i/>
          <w:spacing w:val="1"/>
        </w:rPr>
        <w:t xml:space="preserve"> </w:t>
      </w:r>
      <w:r w:rsidRPr="00024AD5">
        <w:rPr>
          <w:i/>
        </w:rPr>
        <w:t>деятельность,</w:t>
      </w:r>
      <w:r w:rsidRPr="00024AD5">
        <w:rPr>
          <w:i/>
          <w:spacing w:val="1"/>
        </w:rPr>
        <w:t xml:space="preserve"> </w:t>
      </w:r>
      <w:r w:rsidRPr="00024AD5">
        <w:rPr>
          <w:i/>
        </w:rPr>
        <w:t>внеурочная</w:t>
      </w:r>
      <w:r w:rsidRPr="00024AD5">
        <w:rPr>
          <w:i/>
          <w:spacing w:val="-2"/>
        </w:rPr>
        <w:t xml:space="preserve"> </w:t>
      </w:r>
      <w:r w:rsidRPr="00024AD5">
        <w:rPr>
          <w:i/>
        </w:rPr>
        <w:t>деятельность,</w:t>
      </w:r>
      <w:r w:rsidRPr="00024AD5">
        <w:rPr>
          <w:i/>
          <w:spacing w:val="-2"/>
        </w:rPr>
        <w:t xml:space="preserve"> </w:t>
      </w:r>
      <w:r w:rsidRPr="00024AD5">
        <w:rPr>
          <w:i/>
        </w:rPr>
        <w:t>взаимодействие с</w:t>
      </w:r>
      <w:r w:rsidRPr="00024AD5">
        <w:rPr>
          <w:i/>
          <w:spacing w:val="-5"/>
        </w:rPr>
        <w:t xml:space="preserve"> </w:t>
      </w:r>
      <w:r w:rsidRPr="00024AD5">
        <w:rPr>
          <w:i/>
        </w:rPr>
        <w:t>родителями</w:t>
      </w:r>
      <w:r w:rsidRPr="00024AD5">
        <w:rPr>
          <w:i/>
          <w:spacing w:val="-4"/>
        </w:rPr>
        <w:t xml:space="preserve"> </w:t>
      </w:r>
      <w:r w:rsidRPr="00024AD5">
        <w:rPr>
          <w:i/>
        </w:rPr>
        <w:t>и</w:t>
      </w:r>
      <w:r w:rsidRPr="00024AD5">
        <w:rPr>
          <w:i/>
          <w:spacing w:val="1"/>
        </w:rPr>
        <w:t xml:space="preserve"> </w:t>
      </w:r>
      <w:r w:rsidRPr="00024AD5">
        <w:rPr>
          <w:i/>
        </w:rPr>
        <w:t>др.).</w:t>
      </w:r>
    </w:p>
    <w:p w:rsidR="0006022C" w:rsidRPr="00024AD5" w:rsidRDefault="0006022C" w:rsidP="0006022C">
      <w:pPr>
        <w:ind w:firstLine="709"/>
        <w:jc w:val="both"/>
        <w:rPr>
          <w:i/>
        </w:rPr>
      </w:pPr>
      <w:r w:rsidRPr="00024AD5">
        <w:rPr>
          <w:i/>
        </w:rPr>
        <w:t>В</w:t>
      </w:r>
      <w:r w:rsidRPr="00024AD5">
        <w:rPr>
          <w:i/>
          <w:spacing w:val="1"/>
        </w:rPr>
        <w:t xml:space="preserve"> </w:t>
      </w:r>
      <w:r w:rsidRPr="00024AD5">
        <w:rPr>
          <w:i/>
        </w:rPr>
        <w:t>Программе</w:t>
      </w:r>
      <w:r w:rsidRPr="00024AD5">
        <w:rPr>
          <w:i/>
          <w:spacing w:val="1"/>
        </w:rPr>
        <w:t xml:space="preserve"> </w:t>
      </w:r>
      <w:r w:rsidRPr="00024AD5">
        <w:rPr>
          <w:i/>
        </w:rPr>
        <w:t>представлены</w:t>
      </w:r>
      <w:r w:rsidRPr="00024AD5">
        <w:rPr>
          <w:i/>
          <w:spacing w:val="1"/>
        </w:rPr>
        <w:t xml:space="preserve"> </w:t>
      </w:r>
      <w:r w:rsidRPr="00024AD5">
        <w:rPr>
          <w:i/>
        </w:rPr>
        <w:t>описания</w:t>
      </w:r>
      <w:r w:rsidRPr="00024AD5">
        <w:rPr>
          <w:i/>
          <w:spacing w:val="1"/>
        </w:rPr>
        <w:t xml:space="preserve"> </w:t>
      </w:r>
      <w:r w:rsidRPr="00024AD5">
        <w:rPr>
          <w:i/>
        </w:rPr>
        <w:t>воспитательной</w:t>
      </w:r>
      <w:r w:rsidRPr="00024AD5">
        <w:rPr>
          <w:i/>
          <w:spacing w:val="1"/>
        </w:rPr>
        <w:t xml:space="preserve"> </w:t>
      </w:r>
      <w:r w:rsidRPr="00024AD5">
        <w:rPr>
          <w:i/>
        </w:rPr>
        <w:t>работы</w:t>
      </w:r>
      <w:r w:rsidRPr="00024AD5">
        <w:rPr>
          <w:i/>
          <w:spacing w:val="1"/>
        </w:rPr>
        <w:t xml:space="preserve"> </w:t>
      </w:r>
      <w:r w:rsidRPr="00024AD5">
        <w:rPr>
          <w:i/>
        </w:rPr>
        <w:t>в</w:t>
      </w:r>
      <w:r w:rsidRPr="00024AD5">
        <w:rPr>
          <w:i/>
          <w:spacing w:val="1"/>
        </w:rPr>
        <w:t xml:space="preserve"> </w:t>
      </w:r>
      <w:r w:rsidRPr="00024AD5">
        <w:rPr>
          <w:i/>
        </w:rPr>
        <w:t>рамках</w:t>
      </w:r>
      <w:r w:rsidRPr="00024AD5">
        <w:rPr>
          <w:i/>
          <w:spacing w:val="1"/>
        </w:rPr>
        <w:t xml:space="preserve"> </w:t>
      </w:r>
      <w:r w:rsidRPr="00024AD5">
        <w:rPr>
          <w:i/>
        </w:rPr>
        <w:t>основных</w:t>
      </w:r>
      <w:r w:rsidRPr="00024AD5">
        <w:rPr>
          <w:i/>
          <w:spacing w:val="1"/>
        </w:rPr>
        <w:t xml:space="preserve"> </w:t>
      </w:r>
      <w:r w:rsidRPr="00024AD5">
        <w:rPr>
          <w:i/>
        </w:rPr>
        <w:t>(инвариантных)</w:t>
      </w:r>
      <w:r w:rsidRPr="00024AD5">
        <w:rPr>
          <w:i/>
          <w:spacing w:val="1"/>
        </w:rPr>
        <w:t xml:space="preserve"> </w:t>
      </w:r>
      <w:r w:rsidRPr="00024AD5">
        <w:rPr>
          <w:i/>
        </w:rPr>
        <w:t>модулей,</w:t>
      </w:r>
      <w:r w:rsidRPr="00024AD5">
        <w:rPr>
          <w:i/>
          <w:spacing w:val="1"/>
        </w:rPr>
        <w:t xml:space="preserve"> </w:t>
      </w:r>
      <w:r w:rsidRPr="00024AD5">
        <w:rPr>
          <w:i/>
        </w:rPr>
        <w:t>согласно</w:t>
      </w:r>
      <w:r w:rsidRPr="00024AD5">
        <w:rPr>
          <w:i/>
          <w:spacing w:val="1"/>
        </w:rPr>
        <w:t xml:space="preserve"> </w:t>
      </w:r>
      <w:r w:rsidRPr="00024AD5">
        <w:rPr>
          <w:i/>
        </w:rPr>
        <w:t>правовым</w:t>
      </w:r>
      <w:r w:rsidRPr="00024AD5">
        <w:rPr>
          <w:i/>
          <w:spacing w:val="1"/>
        </w:rPr>
        <w:t xml:space="preserve"> </w:t>
      </w:r>
      <w:r w:rsidRPr="00024AD5">
        <w:rPr>
          <w:i/>
        </w:rPr>
        <w:t>условиям</w:t>
      </w:r>
      <w:r w:rsidRPr="00024AD5">
        <w:rPr>
          <w:i/>
          <w:spacing w:val="1"/>
        </w:rPr>
        <w:t xml:space="preserve"> </w:t>
      </w:r>
      <w:r w:rsidRPr="00024AD5">
        <w:rPr>
          <w:i/>
        </w:rPr>
        <w:t>реализации</w:t>
      </w:r>
      <w:r w:rsidRPr="00024AD5">
        <w:rPr>
          <w:i/>
          <w:spacing w:val="1"/>
        </w:rPr>
        <w:t xml:space="preserve"> </w:t>
      </w:r>
      <w:r w:rsidRPr="00024AD5">
        <w:rPr>
          <w:i/>
        </w:rPr>
        <w:t>общеобразовательных</w:t>
      </w:r>
      <w:r w:rsidRPr="00024AD5">
        <w:rPr>
          <w:i/>
          <w:spacing w:val="1"/>
        </w:rPr>
        <w:t xml:space="preserve"> </w:t>
      </w:r>
      <w:r w:rsidRPr="00024AD5">
        <w:rPr>
          <w:i/>
        </w:rPr>
        <w:t>программ</w:t>
      </w:r>
      <w:r w:rsidRPr="00024AD5">
        <w:rPr>
          <w:i/>
          <w:spacing w:val="1"/>
        </w:rPr>
        <w:t xml:space="preserve"> </w:t>
      </w:r>
      <w:r w:rsidRPr="00024AD5">
        <w:rPr>
          <w:i/>
        </w:rPr>
        <w:t>(урочная</w:t>
      </w:r>
      <w:r w:rsidRPr="00024AD5">
        <w:rPr>
          <w:i/>
          <w:spacing w:val="-67"/>
        </w:rPr>
        <w:t xml:space="preserve"> </w:t>
      </w:r>
      <w:r w:rsidRPr="00024AD5">
        <w:rPr>
          <w:i/>
        </w:rPr>
        <w:t xml:space="preserve">деятельность, внеурочная деятельность и т. д.) </w:t>
      </w:r>
    </w:p>
    <w:p w:rsidR="0006022C" w:rsidRPr="00024AD5" w:rsidRDefault="0006022C" w:rsidP="0006022C">
      <w:pPr>
        <w:ind w:firstLine="709"/>
        <w:jc w:val="both"/>
        <w:sectPr w:rsidR="0006022C" w:rsidRPr="00024AD5" w:rsidSect="0006022C">
          <w:type w:val="continuous"/>
          <w:pgSz w:w="16850" w:h="11900" w:orient="landscape"/>
          <w:pgMar w:top="640" w:right="640" w:bottom="1480" w:left="1480" w:header="0" w:footer="975" w:gutter="0"/>
          <w:cols w:space="720"/>
          <w:docGrid w:linePitch="326"/>
        </w:sectPr>
      </w:pPr>
    </w:p>
    <w:p w:rsidR="0006022C" w:rsidRPr="00024AD5" w:rsidRDefault="0006022C" w:rsidP="0006022C">
      <w:pPr>
        <w:pStyle w:val="Heading1"/>
        <w:ind w:left="0" w:firstLine="709"/>
      </w:pPr>
      <w:r w:rsidRPr="00024AD5">
        <w:lastRenderedPageBreak/>
        <w:t>Модуль «Урочная</w:t>
      </w:r>
      <w:r w:rsidRPr="00024AD5">
        <w:rPr>
          <w:spacing w:val="-5"/>
        </w:rPr>
        <w:t xml:space="preserve"> </w:t>
      </w:r>
      <w:r w:rsidRPr="00024AD5">
        <w:t>деятельность»</w:t>
      </w:r>
    </w:p>
    <w:p w:rsidR="0006022C" w:rsidRPr="00024AD5" w:rsidRDefault="0006022C" w:rsidP="0006022C">
      <w:pPr>
        <w:ind w:firstLine="709"/>
        <w:jc w:val="both"/>
        <w:rPr>
          <w:i/>
        </w:rPr>
      </w:pPr>
      <w:r w:rsidRPr="00024AD5">
        <w:rPr>
          <w:i/>
        </w:rPr>
        <w:t>Реализация</w:t>
      </w:r>
      <w:r w:rsidRPr="00024AD5">
        <w:rPr>
          <w:i/>
          <w:spacing w:val="1"/>
        </w:rPr>
        <w:t xml:space="preserve"> </w:t>
      </w:r>
      <w:r w:rsidRPr="00024AD5">
        <w:rPr>
          <w:i/>
        </w:rPr>
        <w:t>воспитательного</w:t>
      </w:r>
      <w:r w:rsidRPr="00024AD5">
        <w:rPr>
          <w:i/>
          <w:spacing w:val="1"/>
        </w:rPr>
        <w:t xml:space="preserve"> </w:t>
      </w:r>
      <w:r w:rsidRPr="00024AD5">
        <w:rPr>
          <w:i/>
        </w:rPr>
        <w:t>потенциала</w:t>
      </w:r>
      <w:r w:rsidRPr="00024AD5">
        <w:rPr>
          <w:i/>
          <w:spacing w:val="1"/>
        </w:rPr>
        <w:t xml:space="preserve"> </w:t>
      </w:r>
      <w:r w:rsidRPr="00024AD5">
        <w:rPr>
          <w:i/>
        </w:rPr>
        <w:t>уроков</w:t>
      </w:r>
      <w:r w:rsidRPr="00024AD5">
        <w:rPr>
          <w:i/>
          <w:spacing w:val="1"/>
        </w:rPr>
        <w:t xml:space="preserve"> </w:t>
      </w:r>
      <w:r w:rsidRPr="00024AD5">
        <w:rPr>
          <w:i/>
        </w:rPr>
        <w:t>(урочной</w:t>
      </w:r>
      <w:r w:rsidRPr="00024AD5">
        <w:rPr>
          <w:i/>
          <w:spacing w:val="1"/>
        </w:rPr>
        <w:t xml:space="preserve"> </w:t>
      </w:r>
      <w:r w:rsidRPr="00024AD5">
        <w:rPr>
          <w:i/>
        </w:rPr>
        <w:t>деятельности,</w:t>
      </w:r>
      <w:r w:rsidRPr="00024AD5">
        <w:rPr>
          <w:i/>
          <w:spacing w:val="1"/>
        </w:rPr>
        <w:t xml:space="preserve"> </w:t>
      </w:r>
      <w:r w:rsidRPr="00024AD5">
        <w:rPr>
          <w:i/>
        </w:rPr>
        <w:t>аудиторных</w:t>
      </w:r>
      <w:r w:rsidRPr="00024AD5">
        <w:rPr>
          <w:i/>
          <w:spacing w:val="1"/>
        </w:rPr>
        <w:t xml:space="preserve"> </w:t>
      </w:r>
      <w:r w:rsidRPr="00024AD5">
        <w:rPr>
          <w:i/>
        </w:rPr>
        <w:t>занятий</w:t>
      </w:r>
      <w:r w:rsidRPr="00024AD5">
        <w:rPr>
          <w:i/>
          <w:spacing w:val="1"/>
        </w:rPr>
        <w:t xml:space="preserve"> </w:t>
      </w:r>
      <w:r w:rsidRPr="00024AD5">
        <w:rPr>
          <w:i/>
        </w:rPr>
        <w:t>в</w:t>
      </w:r>
      <w:r w:rsidRPr="00024AD5">
        <w:rPr>
          <w:i/>
          <w:spacing w:val="1"/>
        </w:rPr>
        <w:t xml:space="preserve"> </w:t>
      </w:r>
      <w:r w:rsidRPr="00024AD5">
        <w:rPr>
          <w:i/>
        </w:rPr>
        <w:t>рамках</w:t>
      </w:r>
      <w:r w:rsidRPr="00024AD5">
        <w:rPr>
          <w:i/>
          <w:spacing w:val="1"/>
        </w:rPr>
        <w:t xml:space="preserve"> </w:t>
      </w:r>
      <w:r w:rsidRPr="00024AD5">
        <w:rPr>
          <w:i/>
        </w:rPr>
        <w:t>максимально</w:t>
      </w:r>
      <w:r w:rsidRPr="00024AD5">
        <w:rPr>
          <w:i/>
          <w:spacing w:val="1"/>
        </w:rPr>
        <w:t xml:space="preserve"> </w:t>
      </w:r>
      <w:r w:rsidRPr="00024AD5">
        <w:rPr>
          <w:i/>
        </w:rPr>
        <w:t>допустимой</w:t>
      </w:r>
      <w:r w:rsidRPr="00024AD5">
        <w:rPr>
          <w:i/>
          <w:spacing w:val="1"/>
        </w:rPr>
        <w:t xml:space="preserve"> </w:t>
      </w:r>
      <w:r w:rsidRPr="00024AD5">
        <w:rPr>
          <w:i/>
        </w:rPr>
        <w:t>учебной</w:t>
      </w:r>
      <w:r w:rsidRPr="00024AD5">
        <w:rPr>
          <w:i/>
          <w:spacing w:val="1"/>
        </w:rPr>
        <w:t xml:space="preserve"> </w:t>
      </w:r>
      <w:r w:rsidRPr="00024AD5">
        <w:rPr>
          <w:i/>
        </w:rPr>
        <w:t>нагрузки). Модуль урочной деятельности предусматривает:</w:t>
      </w:r>
    </w:p>
    <w:p w:rsidR="0006022C" w:rsidRPr="00024AD5" w:rsidRDefault="0006022C" w:rsidP="0006022C">
      <w:pPr>
        <w:ind w:firstLine="709"/>
        <w:jc w:val="both"/>
      </w:pPr>
      <w:r w:rsidRPr="00024AD5">
        <w:t>максимальное</w:t>
      </w:r>
      <w:r w:rsidRPr="00024AD5">
        <w:rPr>
          <w:spacing w:val="1"/>
        </w:rPr>
        <w:t xml:space="preserve"> </w:t>
      </w:r>
      <w:r w:rsidRPr="00024AD5">
        <w:t>использование</w:t>
      </w:r>
      <w:r w:rsidRPr="00024AD5">
        <w:rPr>
          <w:spacing w:val="1"/>
        </w:rPr>
        <w:t xml:space="preserve"> </w:t>
      </w:r>
      <w:r w:rsidRPr="00024AD5">
        <w:t>воспитательных</w:t>
      </w:r>
      <w:r w:rsidRPr="00024AD5">
        <w:rPr>
          <w:spacing w:val="1"/>
        </w:rPr>
        <w:t xml:space="preserve"> </w:t>
      </w:r>
      <w:r w:rsidRPr="00024AD5">
        <w:t>возможностей</w:t>
      </w:r>
      <w:r w:rsidRPr="00024AD5">
        <w:rPr>
          <w:spacing w:val="1"/>
        </w:rPr>
        <w:t xml:space="preserve"> </w:t>
      </w:r>
      <w:r w:rsidRPr="00024AD5">
        <w:t>содержания</w:t>
      </w:r>
      <w:r w:rsidRPr="00024AD5">
        <w:rPr>
          <w:spacing w:val="1"/>
        </w:rPr>
        <w:t xml:space="preserve"> </w:t>
      </w:r>
      <w:r w:rsidRPr="00024AD5">
        <w:t>учебных</w:t>
      </w:r>
      <w:r w:rsidRPr="00024AD5">
        <w:rPr>
          <w:spacing w:val="1"/>
        </w:rPr>
        <w:t xml:space="preserve"> </w:t>
      </w:r>
      <w:r w:rsidRPr="00024AD5">
        <w:t>предметов</w:t>
      </w:r>
      <w:r w:rsidRPr="00024AD5">
        <w:rPr>
          <w:spacing w:val="1"/>
        </w:rPr>
        <w:t xml:space="preserve"> </w:t>
      </w:r>
      <w:r w:rsidRPr="00024AD5">
        <w:t>для</w:t>
      </w:r>
      <w:r w:rsidRPr="00024AD5">
        <w:rPr>
          <w:spacing w:val="1"/>
        </w:rPr>
        <w:t xml:space="preserve"> </w:t>
      </w:r>
      <w:r w:rsidRPr="00024AD5">
        <w:t>формирования</w:t>
      </w:r>
      <w:r w:rsidRPr="00024AD5">
        <w:rPr>
          <w:spacing w:val="1"/>
        </w:rPr>
        <w:t xml:space="preserve"> </w:t>
      </w:r>
      <w:r w:rsidRPr="00024AD5">
        <w:t>у</w:t>
      </w:r>
      <w:r w:rsidRPr="00024AD5">
        <w:rPr>
          <w:spacing w:val="1"/>
        </w:rPr>
        <w:t xml:space="preserve"> </w:t>
      </w:r>
      <w:r w:rsidRPr="00024AD5">
        <w:t>обучающихся</w:t>
      </w:r>
      <w:r w:rsidRPr="00024AD5">
        <w:rPr>
          <w:spacing w:val="-67"/>
        </w:rPr>
        <w:t xml:space="preserve"> </w:t>
      </w:r>
      <w:r w:rsidRPr="00024AD5">
        <w:t>российских</w:t>
      </w:r>
      <w:r w:rsidRPr="00024AD5">
        <w:rPr>
          <w:spacing w:val="1"/>
        </w:rPr>
        <w:t xml:space="preserve"> </w:t>
      </w:r>
      <w:r w:rsidRPr="00024AD5">
        <w:t>традиционных</w:t>
      </w:r>
      <w:r w:rsidRPr="00024AD5">
        <w:rPr>
          <w:spacing w:val="1"/>
        </w:rPr>
        <w:t xml:space="preserve"> </w:t>
      </w:r>
      <w:r w:rsidRPr="00024AD5">
        <w:t>духовно-нравственных</w:t>
      </w:r>
      <w:r w:rsidRPr="00024AD5">
        <w:rPr>
          <w:spacing w:val="1"/>
        </w:rPr>
        <w:t xml:space="preserve"> </w:t>
      </w:r>
      <w:r w:rsidRPr="00024AD5">
        <w:t>и</w:t>
      </w:r>
      <w:r w:rsidRPr="00024AD5">
        <w:rPr>
          <w:spacing w:val="1"/>
        </w:rPr>
        <w:t xml:space="preserve"> </w:t>
      </w:r>
      <w:r w:rsidRPr="00024AD5">
        <w:t>социокультурных</w:t>
      </w:r>
      <w:r w:rsidRPr="00024AD5">
        <w:rPr>
          <w:spacing w:val="1"/>
        </w:rPr>
        <w:t xml:space="preserve"> </w:t>
      </w:r>
      <w:r w:rsidRPr="00024AD5">
        <w:t>ценностей,</w:t>
      </w:r>
      <w:r w:rsidRPr="00024AD5">
        <w:rPr>
          <w:spacing w:val="1"/>
        </w:rPr>
        <w:t xml:space="preserve"> </w:t>
      </w:r>
      <w:r w:rsidRPr="00024AD5">
        <w:t>российского</w:t>
      </w:r>
      <w:r w:rsidRPr="00024AD5">
        <w:rPr>
          <w:spacing w:val="1"/>
        </w:rPr>
        <w:t xml:space="preserve"> </w:t>
      </w:r>
      <w:r w:rsidRPr="00024AD5">
        <w:t>исторического</w:t>
      </w:r>
      <w:r w:rsidRPr="00024AD5">
        <w:rPr>
          <w:spacing w:val="1"/>
        </w:rPr>
        <w:t xml:space="preserve"> </w:t>
      </w:r>
      <w:r w:rsidRPr="00024AD5">
        <w:t>сознания</w:t>
      </w:r>
      <w:r w:rsidRPr="00024AD5">
        <w:rPr>
          <w:spacing w:val="1"/>
        </w:rPr>
        <w:t xml:space="preserve"> </w:t>
      </w:r>
      <w:r w:rsidRPr="00024AD5">
        <w:t>на</w:t>
      </w:r>
      <w:r w:rsidRPr="00024AD5">
        <w:rPr>
          <w:spacing w:val="1"/>
        </w:rPr>
        <w:t xml:space="preserve"> </w:t>
      </w:r>
      <w:r w:rsidRPr="00024AD5">
        <w:t>основе</w:t>
      </w:r>
      <w:r w:rsidRPr="00024AD5">
        <w:rPr>
          <w:spacing w:val="1"/>
        </w:rPr>
        <w:t xml:space="preserve"> </w:t>
      </w:r>
      <w:r w:rsidRPr="00024AD5">
        <w:t>исторического</w:t>
      </w:r>
      <w:r w:rsidRPr="00024AD5">
        <w:rPr>
          <w:spacing w:val="-67"/>
        </w:rPr>
        <w:t xml:space="preserve"> </w:t>
      </w:r>
      <w:r w:rsidRPr="00024AD5">
        <w:t>просвещения; подбор соответствующего тематического содержания, текстов</w:t>
      </w:r>
      <w:r w:rsidRPr="00024AD5">
        <w:rPr>
          <w:spacing w:val="1"/>
        </w:rPr>
        <w:t xml:space="preserve"> </w:t>
      </w:r>
      <w:r w:rsidRPr="00024AD5">
        <w:t>для</w:t>
      </w:r>
      <w:r w:rsidRPr="00024AD5">
        <w:rPr>
          <w:spacing w:val="-2"/>
        </w:rPr>
        <w:t xml:space="preserve"> </w:t>
      </w:r>
      <w:r w:rsidRPr="00024AD5">
        <w:t>чтения,</w:t>
      </w:r>
      <w:r w:rsidRPr="00024AD5">
        <w:rPr>
          <w:spacing w:val="-1"/>
        </w:rPr>
        <w:t xml:space="preserve"> </w:t>
      </w:r>
      <w:r w:rsidRPr="00024AD5">
        <w:t>задач</w:t>
      </w:r>
      <w:r w:rsidRPr="00024AD5">
        <w:rPr>
          <w:spacing w:val="-1"/>
        </w:rPr>
        <w:t xml:space="preserve"> </w:t>
      </w:r>
      <w:r w:rsidRPr="00024AD5">
        <w:t>для</w:t>
      </w:r>
      <w:r w:rsidRPr="00024AD5">
        <w:rPr>
          <w:spacing w:val="-2"/>
        </w:rPr>
        <w:t xml:space="preserve"> </w:t>
      </w:r>
      <w:r w:rsidRPr="00024AD5">
        <w:t>решения,</w:t>
      </w:r>
      <w:r w:rsidRPr="00024AD5">
        <w:rPr>
          <w:spacing w:val="-1"/>
        </w:rPr>
        <w:t xml:space="preserve"> </w:t>
      </w:r>
      <w:r w:rsidRPr="00024AD5">
        <w:t>проблемных ситуаций</w:t>
      </w:r>
      <w:r w:rsidRPr="00024AD5">
        <w:rPr>
          <w:spacing w:val="-1"/>
        </w:rPr>
        <w:t xml:space="preserve"> </w:t>
      </w:r>
      <w:r w:rsidRPr="00024AD5">
        <w:t>для</w:t>
      </w:r>
      <w:r w:rsidRPr="00024AD5">
        <w:rPr>
          <w:spacing w:val="-2"/>
        </w:rPr>
        <w:t xml:space="preserve"> </w:t>
      </w:r>
      <w:r w:rsidRPr="00024AD5">
        <w:t>обсуждений;</w:t>
      </w:r>
    </w:p>
    <w:p w:rsidR="0006022C" w:rsidRPr="00024AD5" w:rsidRDefault="0006022C" w:rsidP="000937BF">
      <w:pPr>
        <w:pStyle w:val="a8"/>
        <w:numPr>
          <w:ilvl w:val="0"/>
          <w:numId w:val="68"/>
        </w:numPr>
        <w:tabs>
          <w:tab w:val="left" w:pos="1216"/>
        </w:tabs>
        <w:spacing w:before="0"/>
        <w:ind w:left="0" w:firstLine="709"/>
      </w:pPr>
      <w:r w:rsidRPr="00024AD5">
        <w:t>включение</w:t>
      </w:r>
      <w:r w:rsidRPr="00024AD5">
        <w:rPr>
          <w:spacing w:val="1"/>
        </w:rPr>
        <w:t xml:space="preserve"> </w:t>
      </w:r>
      <w:r w:rsidRPr="00024AD5">
        <w:t>учителями</w:t>
      </w:r>
      <w:r w:rsidRPr="00024AD5">
        <w:rPr>
          <w:spacing w:val="1"/>
        </w:rPr>
        <w:t xml:space="preserve"> </w:t>
      </w:r>
      <w:r w:rsidRPr="00024AD5">
        <w:t>в</w:t>
      </w:r>
      <w:r w:rsidRPr="00024AD5">
        <w:rPr>
          <w:spacing w:val="1"/>
        </w:rPr>
        <w:t xml:space="preserve"> </w:t>
      </w:r>
      <w:r w:rsidRPr="00024AD5">
        <w:t>рабочие</w:t>
      </w:r>
      <w:r w:rsidRPr="00024AD5">
        <w:rPr>
          <w:spacing w:val="1"/>
        </w:rPr>
        <w:t xml:space="preserve"> </w:t>
      </w:r>
      <w:r w:rsidRPr="00024AD5">
        <w:t>программы</w:t>
      </w:r>
      <w:r w:rsidRPr="00024AD5">
        <w:rPr>
          <w:spacing w:val="1"/>
        </w:rPr>
        <w:t xml:space="preserve"> </w:t>
      </w:r>
      <w:r w:rsidRPr="00024AD5">
        <w:t>по</w:t>
      </w:r>
      <w:r w:rsidRPr="00024AD5">
        <w:rPr>
          <w:spacing w:val="1"/>
        </w:rPr>
        <w:t xml:space="preserve"> </w:t>
      </w:r>
      <w:r w:rsidRPr="00024AD5">
        <w:t>всем</w:t>
      </w:r>
      <w:r w:rsidRPr="00024AD5">
        <w:rPr>
          <w:spacing w:val="1"/>
        </w:rPr>
        <w:t xml:space="preserve"> </w:t>
      </w:r>
      <w:r w:rsidRPr="00024AD5">
        <w:t>учебным</w:t>
      </w:r>
      <w:r w:rsidRPr="00024AD5">
        <w:rPr>
          <w:spacing w:val="1"/>
        </w:rPr>
        <w:t xml:space="preserve"> </w:t>
      </w:r>
      <w:r w:rsidRPr="00024AD5">
        <w:t>предметам, курсам, модулям целевых ориентиров результатов воспитания, их</w:t>
      </w:r>
      <w:r w:rsidRPr="00024AD5">
        <w:rPr>
          <w:spacing w:val="-67"/>
        </w:rPr>
        <w:t xml:space="preserve"> </w:t>
      </w:r>
      <w:r w:rsidRPr="00024AD5">
        <w:t>учёт</w:t>
      </w:r>
      <w:r w:rsidRPr="00024AD5">
        <w:rPr>
          <w:spacing w:val="1"/>
        </w:rPr>
        <w:t xml:space="preserve"> </w:t>
      </w:r>
      <w:r w:rsidRPr="00024AD5">
        <w:t>в</w:t>
      </w:r>
      <w:r w:rsidRPr="00024AD5">
        <w:rPr>
          <w:spacing w:val="1"/>
        </w:rPr>
        <w:t xml:space="preserve"> </w:t>
      </w:r>
      <w:r w:rsidRPr="00024AD5">
        <w:t>формулировках</w:t>
      </w:r>
      <w:r w:rsidRPr="00024AD5">
        <w:rPr>
          <w:spacing w:val="1"/>
        </w:rPr>
        <w:t xml:space="preserve"> </w:t>
      </w:r>
      <w:r w:rsidRPr="00024AD5">
        <w:t>воспитательных</w:t>
      </w:r>
      <w:r w:rsidRPr="00024AD5">
        <w:rPr>
          <w:spacing w:val="1"/>
        </w:rPr>
        <w:t xml:space="preserve"> </w:t>
      </w:r>
      <w:r w:rsidRPr="00024AD5">
        <w:t>задач</w:t>
      </w:r>
      <w:r w:rsidRPr="00024AD5">
        <w:rPr>
          <w:spacing w:val="1"/>
        </w:rPr>
        <w:t xml:space="preserve"> </w:t>
      </w:r>
      <w:r w:rsidRPr="00024AD5">
        <w:t>уроков,</w:t>
      </w:r>
      <w:r w:rsidRPr="00024AD5">
        <w:rPr>
          <w:spacing w:val="1"/>
        </w:rPr>
        <w:t xml:space="preserve"> </w:t>
      </w:r>
      <w:r w:rsidRPr="00024AD5">
        <w:t>занятий,</w:t>
      </w:r>
      <w:r w:rsidRPr="00024AD5">
        <w:rPr>
          <w:spacing w:val="1"/>
        </w:rPr>
        <w:t xml:space="preserve"> </w:t>
      </w:r>
      <w:r w:rsidRPr="00024AD5">
        <w:t>освоения</w:t>
      </w:r>
      <w:r w:rsidRPr="00024AD5">
        <w:rPr>
          <w:spacing w:val="1"/>
        </w:rPr>
        <w:t xml:space="preserve"> </w:t>
      </w:r>
      <w:r w:rsidRPr="00024AD5">
        <w:t>учебной</w:t>
      </w:r>
      <w:r w:rsidRPr="00024AD5">
        <w:rPr>
          <w:spacing w:val="-1"/>
        </w:rPr>
        <w:t xml:space="preserve"> </w:t>
      </w:r>
      <w:r w:rsidRPr="00024AD5">
        <w:t>тематики,</w:t>
      </w:r>
      <w:r w:rsidRPr="00024AD5">
        <w:rPr>
          <w:spacing w:val="-4"/>
        </w:rPr>
        <w:t xml:space="preserve"> </w:t>
      </w:r>
      <w:r w:rsidRPr="00024AD5">
        <w:t>их</w:t>
      </w:r>
      <w:r w:rsidRPr="00024AD5">
        <w:rPr>
          <w:spacing w:val="1"/>
        </w:rPr>
        <w:t xml:space="preserve"> </w:t>
      </w:r>
      <w:r w:rsidRPr="00024AD5">
        <w:t>реализацию</w:t>
      </w:r>
      <w:r w:rsidRPr="00024AD5">
        <w:rPr>
          <w:spacing w:val="1"/>
        </w:rPr>
        <w:t xml:space="preserve"> </w:t>
      </w:r>
      <w:r w:rsidRPr="00024AD5">
        <w:t>в</w:t>
      </w:r>
      <w:r w:rsidRPr="00024AD5">
        <w:rPr>
          <w:spacing w:val="-2"/>
        </w:rPr>
        <w:t xml:space="preserve"> </w:t>
      </w:r>
      <w:r w:rsidRPr="00024AD5">
        <w:t>обучении;</w:t>
      </w:r>
    </w:p>
    <w:p w:rsidR="0006022C" w:rsidRPr="00024AD5" w:rsidRDefault="0006022C" w:rsidP="000937BF">
      <w:pPr>
        <w:pStyle w:val="a8"/>
        <w:numPr>
          <w:ilvl w:val="0"/>
          <w:numId w:val="68"/>
        </w:numPr>
        <w:tabs>
          <w:tab w:val="left" w:pos="1216"/>
        </w:tabs>
        <w:spacing w:before="0"/>
        <w:ind w:left="0" w:firstLine="709"/>
      </w:pPr>
      <w:r w:rsidRPr="00024AD5">
        <w:t>включение</w:t>
      </w:r>
      <w:r w:rsidRPr="00024AD5">
        <w:rPr>
          <w:spacing w:val="1"/>
        </w:rPr>
        <w:t xml:space="preserve"> </w:t>
      </w:r>
      <w:r w:rsidRPr="00024AD5">
        <w:t>учителями</w:t>
      </w:r>
      <w:r w:rsidRPr="00024AD5">
        <w:rPr>
          <w:spacing w:val="1"/>
        </w:rPr>
        <w:t xml:space="preserve"> </w:t>
      </w:r>
      <w:r w:rsidRPr="00024AD5">
        <w:t>в</w:t>
      </w:r>
      <w:r w:rsidRPr="00024AD5">
        <w:rPr>
          <w:spacing w:val="1"/>
        </w:rPr>
        <w:t xml:space="preserve"> </w:t>
      </w:r>
      <w:r w:rsidRPr="00024AD5">
        <w:t>рабочие</w:t>
      </w:r>
      <w:r w:rsidRPr="00024AD5">
        <w:rPr>
          <w:spacing w:val="1"/>
        </w:rPr>
        <w:t xml:space="preserve"> </w:t>
      </w:r>
      <w:r w:rsidRPr="00024AD5">
        <w:t>программы</w:t>
      </w:r>
      <w:r w:rsidRPr="00024AD5">
        <w:rPr>
          <w:spacing w:val="1"/>
        </w:rPr>
        <w:t xml:space="preserve"> </w:t>
      </w:r>
      <w:r w:rsidRPr="00024AD5">
        <w:t>учебных</w:t>
      </w:r>
      <w:r w:rsidRPr="00024AD5">
        <w:rPr>
          <w:spacing w:val="1"/>
        </w:rPr>
        <w:t xml:space="preserve"> </w:t>
      </w:r>
      <w:r w:rsidRPr="00024AD5">
        <w:t>предметов,</w:t>
      </w:r>
      <w:r w:rsidRPr="00024AD5">
        <w:rPr>
          <w:spacing w:val="1"/>
        </w:rPr>
        <w:t xml:space="preserve"> </w:t>
      </w:r>
      <w:r w:rsidRPr="00024AD5">
        <w:t>курсов,</w:t>
      </w:r>
      <w:r w:rsidRPr="00024AD5">
        <w:rPr>
          <w:spacing w:val="1"/>
        </w:rPr>
        <w:t xml:space="preserve"> </w:t>
      </w:r>
      <w:r w:rsidRPr="00024AD5">
        <w:t>модулей</w:t>
      </w:r>
      <w:r w:rsidRPr="00024AD5">
        <w:rPr>
          <w:spacing w:val="1"/>
        </w:rPr>
        <w:t xml:space="preserve"> </w:t>
      </w:r>
      <w:r w:rsidRPr="00024AD5">
        <w:t>тематики</w:t>
      </w:r>
      <w:r w:rsidRPr="00024AD5">
        <w:rPr>
          <w:spacing w:val="1"/>
        </w:rPr>
        <w:t xml:space="preserve"> </w:t>
      </w:r>
      <w:r w:rsidRPr="00024AD5">
        <w:t>в</w:t>
      </w:r>
      <w:r w:rsidRPr="00024AD5">
        <w:rPr>
          <w:spacing w:val="1"/>
        </w:rPr>
        <w:t xml:space="preserve"> </w:t>
      </w:r>
      <w:r w:rsidRPr="00024AD5">
        <w:t>соответствии</w:t>
      </w:r>
      <w:r w:rsidRPr="00024AD5">
        <w:rPr>
          <w:spacing w:val="1"/>
        </w:rPr>
        <w:t xml:space="preserve"> </w:t>
      </w:r>
      <w:r w:rsidRPr="00024AD5">
        <w:t>с</w:t>
      </w:r>
      <w:r w:rsidRPr="00024AD5">
        <w:rPr>
          <w:spacing w:val="1"/>
        </w:rPr>
        <w:t xml:space="preserve"> </w:t>
      </w:r>
      <w:r w:rsidRPr="00024AD5">
        <w:t>календарным</w:t>
      </w:r>
      <w:r w:rsidRPr="00024AD5">
        <w:rPr>
          <w:spacing w:val="1"/>
        </w:rPr>
        <w:t xml:space="preserve"> </w:t>
      </w:r>
      <w:r w:rsidRPr="00024AD5">
        <w:t>планом</w:t>
      </w:r>
      <w:r w:rsidRPr="00024AD5">
        <w:rPr>
          <w:spacing w:val="1"/>
        </w:rPr>
        <w:t xml:space="preserve"> </w:t>
      </w:r>
      <w:r w:rsidRPr="00024AD5">
        <w:t>воспитательной</w:t>
      </w:r>
      <w:r w:rsidRPr="00024AD5">
        <w:rPr>
          <w:spacing w:val="-1"/>
        </w:rPr>
        <w:t xml:space="preserve"> </w:t>
      </w:r>
      <w:r w:rsidRPr="00024AD5">
        <w:t>работы;</w:t>
      </w:r>
    </w:p>
    <w:p w:rsidR="0006022C" w:rsidRPr="00024AD5" w:rsidRDefault="0006022C" w:rsidP="000937BF">
      <w:pPr>
        <w:pStyle w:val="a8"/>
        <w:numPr>
          <w:ilvl w:val="0"/>
          <w:numId w:val="68"/>
        </w:numPr>
        <w:tabs>
          <w:tab w:val="left" w:pos="1216"/>
        </w:tabs>
        <w:spacing w:before="0"/>
        <w:ind w:left="0" w:firstLine="709"/>
      </w:pPr>
      <w:r w:rsidRPr="00024AD5">
        <w:lastRenderedPageBreak/>
        <w:t>выбор методов, методик, технологий, оказывающих воспитательное</w:t>
      </w:r>
      <w:r w:rsidRPr="00024AD5">
        <w:rPr>
          <w:spacing w:val="1"/>
        </w:rPr>
        <w:t xml:space="preserve"> </w:t>
      </w:r>
      <w:r w:rsidRPr="00024AD5">
        <w:t>воздействие на личность в соответствии с воспитательным идеалом, целью и</w:t>
      </w:r>
      <w:r w:rsidRPr="00024AD5">
        <w:rPr>
          <w:spacing w:val="1"/>
        </w:rPr>
        <w:t xml:space="preserve"> </w:t>
      </w:r>
      <w:r w:rsidRPr="00024AD5">
        <w:t>задачами</w:t>
      </w:r>
      <w:r w:rsidRPr="00024AD5">
        <w:rPr>
          <w:spacing w:val="1"/>
        </w:rPr>
        <w:t xml:space="preserve"> </w:t>
      </w:r>
      <w:r w:rsidRPr="00024AD5">
        <w:t>воспитания,</w:t>
      </w:r>
      <w:r w:rsidRPr="00024AD5">
        <w:rPr>
          <w:spacing w:val="1"/>
        </w:rPr>
        <w:t xml:space="preserve"> </w:t>
      </w:r>
      <w:r w:rsidRPr="00024AD5">
        <w:t>целевыми</w:t>
      </w:r>
      <w:r w:rsidRPr="00024AD5">
        <w:rPr>
          <w:spacing w:val="1"/>
        </w:rPr>
        <w:t xml:space="preserve"> </w:t>
      </w:r>
      <w:r w:rsidRPr="00024AD5">
        <w:t>ориентирами</w:t>
      </w:r>
      <w:r w:rsidRPr="00024AD5">
        <w:rPr>
          <w:spacing w:val="1"/>
        </w:rPr>
        <w:t xml:space="preserve"> </w:t>
      </w:r>
      <w:r w:rsidRPr="00024AD5">
        <w:t>результатов</w:t>
      </w:r>
      <w:r w:rsidRPr="00024AD5">
        <w:rPr>
          <w:spacing w:val="1"/>
        </w:rPr>
        <w:t xml:space="preserve"> </w:t>
      </w:r>
      <w:r w:rsidRPr="00024AD5">
        <w:t>воспитания;</w:t>
      </w:r>
      <w:r w:rsidRPr="00024AD5">
        <w:rPr>
          <w:spacing w:val="1"/>
        </w:rPr>
        <w:t xml:space="preserve"> </w:t>
      </w:r>
      <w:r w:rsidRPr="00024AD5">
        <w:t>реализацию</w:t>
      </w:r>
      <w:r w:rsidRPr="00024AD5">
        <w:rPr>
          <w:spacing w:val="-2"/>
        </w:rPr>
        <w:t xml:space="preserve"> </w:t>
      </w:r>
      <w:r w:rsidRPr="00024AD5">
        <w:t>приоритета</w:t>
      </w:r>
      <w:r w:rsidRPr="00024AD5">
        <w:rPr>
          <w:spacing w:val="-1"/>
        </w:rPr>
        <w:t xml:space="preserve"> </w:t>
      </w:r>
      <w:r w:rsidRPr="00024AD5">
        <w:t>воспитания</w:t>
      </w:r>
      <w:r w:rsidRPr="00024AD5">
        <w:rPr>
          <w:spacing w:val="-1"/>
        </w:rPr>
        <w:t xml:space="preserve"> </w:t>
      </w:r>
      <w:r w:rsidRPr="00024AD5">
        <w:t>в</w:t>
      </w:r>
      <w:r w:rsidRPr="00024AD5">
        <w:rPr>
          <w:spacing w:val="-2"/>
        </w:rPr>
        <w:t xml:space="preserve"> </w:t>
      </w:r>
      <w:r w:rsidRPr="00024AD5">
        <w:t>учебной деятельности;</w:t>
      </w:r>
    </w:p>
    <w:p w:rsidR="0006022C" w:rsidRPr="00024AD5" w:rsidRDefault="0006022C" w:rsidP="000937BF">
      <w:pPr>
        <w:pStyle w:val="a8"/>
        <w:numPr>
          <w:ilvl w:val="0"/>
          <w:numId w:val="68"/>
        </w:numPr>
        <w:tabs>
          <w:tab w:val="left" w:pos="1216"/>
        </w:tabs>
        <w:spacing w:before="0"/>
        <w:ind w:left="0" w:firstLine="709"/>
      </w:pPr>
      <w:r w:rsidRPr="00024AD5">
        <w:t>привлечение</w:t>
      </w:r>
      <w:r w:rsidRPr="00024AD5">
        <w:rPr>
          <w:spacing w:val="1"/>
        </w:rPr>
        <w:t xml:space="preserve"> </w:t>
      </w:r>
      <w:r w:rsidRPr="00024AD5">
        <w:t>внимания</w:t>
      </w:r>
      <w:r w:rsidRPr="00024AD5">
        <w:rPr>
          <w:spacing w:val="1"/>
        </w:rPr>
        <w:t xml:space="preserve"> </w:t>
      </w:r>
      <w:r w:rsidRPr="00024AD5">
        <w:t>обучающихся</w:t>
      </w:r>
      <w:r w:rsidRPr="00024AD5">
        <w:rPr>
          <w:spacing w:val="1"/>
        </w:rPr>
        <w:t xml:space="preserve"> </w:t>
      </w:r>
      <w:r w:rsidRPr="00024AD5">
        <w:t>к</w:t>
      </w:r>
      <w:r w:rsidRPr="00024AD5">
        <w:rPr>
          <w:spacing w:val="1"/>
        </w:rPr>
        <w:t xml:space="preserve"> </w:t>
      </w:r>
      <w:r w:rsidRPr="00024AD5">
        <w:t>ценностному</w:t>
      </w:r>
      <w:r w:rsidRPr="00024AD5">
        <w:rPr>
          <w:spacing w:val="1"/>
        </w:rPr>
        <w:t xml:space="preserve"> </w:t>
      </w:r>
      <w:r w:rsidRPr="00024AD5">
        <w:t>аспекту</w:t>
      </w:r>
      <w:r w:rsidRPr="00024AD5">
        <w:rPr>
          <w:spacing w:val="1"/>
        </w:rPr>
        <w:t xml:space="preserve"> </w:t>
      </w:r>
      <w:r w:rsidRPr="00024AD5">
        <w:t>изучаемых</w:t>
      </w:r>
      <w:r w:rsidRPr="00024AD5">
        <w:rPr>
          <w:spacing w:val="1"/>
        </w:rPr>
        <w:t xml:space="preserve"> </w:t>
      </w:r>
      <w:r w:rsidRPr="00024AD5">
        <w:t>на</w:t>
      </w:r>
      <w:r w:rsidRPr="00024AD5">
        <w:rPr>
          <w:spacing w:val="1"/>
        </w:rPr>
        <w:t xml:space="preserve"> </w:t>
      </w:r>
      <w:r w:rsidRPr="00024AD5">
        <w:t>уроках</w:t>
      </w:r>
      <w:r w:rsidRPr="00024AD5">
        <w:rPr>
          <w:spacing w:val="1"/>
        </w:rPr>
        <w:t xml:space="preserve"> </w:t>
      </w:r>
      <w:r w:rsidRPr="00024AD5">
        <w:t>предметов,</w:t>
      </w:r>
      <w:r w:rsidRPr="00024AD5">
        <w:rPr>
          <w:spacing w:val="1"/>
        </w:rPr>
        <w:t xml:space="preserve"> </w:t>
      </w:r>
      <w:r w:rsidRPr="00024AD5">
        <w:t>явлений</w:t>
      </w:r>
      <w:r w:rsidRPr="00024AD5">
        <w:rPr>
          <w:spacing w:val="1"/>
        </w:rPr>
        <w:t xml:space="preserve"> </w:t>
      </w:r>
      <w:r w:rsidRPr="00024AD5">
        <w:t>и</w:t>
      </w:r>
      <w:r w:rsidRPr="00024AD5">
        <w:rPr>
          <w:spacing w:val="1"/>
        </w:rPr>
        <w:t xml:space="preserve"> </w:t>
      </w:r>
      <w:r w:rsidRPr="00024AD5">
        <w:t>событий,</w:t>
      </w:r>
      <w:r w:rsidRPr="00024AD5">
        <w:rPr>
          <w:spacing w:val="1"/>
        </w:rPr>
        <w:t xml:space="preserve"> </w:t>
      </w:r>
      <w:r w:rsidRPr="00024AD5">
        <w:t>инициирование</w:t>
      </w:r>
      <w:r w:rsidRPr="00024AD5">
        <w:rPr>
          <w:spacing w:val="1"/>
        </w:rPr>
        <w:t xml:space="preserve"> </w:t>
      </w:r>
      <w:r w:rsidRPr="00024AD5">
        <w:t>обсуждений, высказываний своего мнения, выработки своего личностного</w:t>
      </w:r>
      <w:r w:rsidRPr="00024AD5">
        <w:rPr>
          <w:spacing w:val="1"/>
        </w:rPr>
        <w:t xml:space="preserve"> </w:t>
      </w:r>
      <w:r w:rsidRPr="00024AD5">
        <w:t>отношения</w:t>
      </w:r>
      <w:r w:rsidRPr="00024AD5">
        <w:rPr>
          <w:spacing w:val="-1"/>
        </w:rPr>
        <w:t xml:space="preserve"> </w:t>
      </w:r>
      <w:r w:rsidRPr="00024AD5">
        <w:t>к изучаемым событиям,</w:t>
      </w:r>
      <w:r w:rsidRPr="00024AD5">
        <w:rPr>
          <w:spacing w:val="-2"/>
        </w:rPr>
        <w:t xml:space="preserve"> </w:t>
      </w:r>
      <w:r w:rsidRPr="00024AD5">
        <w:t>явлениям,</w:t>
      </w:r>
      <w:r w:rsidRPr="00024AD5">
        <w:rPr>
          <w:spacing w:val="-2"/>
        </w:rPr>
        <w:t xml:space="preserve"> </w:t>
      </w:r>
      <w:r w:rsidRPr="00024AD5">
        <w:t>лицам;</w:t>
      </w:r>
    </w:p>
    <w:p w:rsidR="0006022C" w:rsidRPr="00024AD5" w:rsidRDefault="0006022C" w:rsidP="000937BF">
      <w:pPr>
        <w:pStyle w:val="a8"/>
        <w:numPr>
          <w:ilvl w:val="0"/>
          <w:numId w:val="68"/>
        </w:numPr>
        <w:tabs>
          <w:tab w:val="left" w:pos="1216"/>
        </w:tabs>
        <w:spacing w:before="0"/>
        <w:ind w:left="0" w:firstLine="709"/>
      </w:pPr>
      <w:r w:rsidRPr="00024AD5">
        <w:t xml:space="preserve">применение    </w:t>
      </w:r>
      <w:r w:rsidRPr="00024AD5">
        <w:rPr>
          <w:spacing w:val="50"/>
        </w:rPr>
        <w:t xml:space="preserve"> </w:t>
      </w:r>
      <w:r w:rsidRPr="00024AD5">
        <w:t xml:space="preserve">интерактивных     </w:t>
      </w:r>
      <w:r w:rsidRPr="00024AD5">
        <w:rPr>
          <w:spacing w:val="49"/>
        </w:rPr>
        <w:t xml:space="preserve"> </w:t>
      </w:r>
      <w:r w:rsidRPr="00024AD5">
        <w:t xml:space="preserve">форм     </w:t>
      </w:r>
      <w:r w:rsidRPr="00024AD5">
        <w:rPr>
          <w:spacing w:val="48"/>
        </w:rPr>
        <w:t xml:space="preserve"> </w:t>
      </w:r>
      <w:r w:rsidRPr="00024AD5">
        <w:t xml:space="preserve">учебной     </w:t>
      </w:r>
      <w:r w:rsidRPr="00024AD5">
        <w:rPr>
          <w:spacing w:val="50"/>
        </w:rPr>
        <w:t xml:space="preserve"> </w:t>
      </w:r>
      <w:r w:rsidRPr="00024AD5">
        <w:t xml:space="preserve">работы     </w:t>
      </w:r>
      <w:r w:rsidRPr="00024AD5">
        <w:rPr>
          <w:spacing w:val="51"/>
        </w:rPr>
        <w:t xml:space="preserve"> </w:t>
      </w:r>
      <w:r w:rsidRPr="00024AD5">
        <w:t>—</w:t>
      </w:r>
    </w:p>
    <w:p w:rsidR="0006022C" w:rsidRPr="00024AD5" w:rsidRDefault="0006022C" w:rsidP="0006022C">
      <w:pPr>
        <w:ind w:firstLine="709"/>
        <w:jc w:val="both"/>
        <w:sectPr w:rsidR="0006022C" w:rsidRPr="00024AD5" w:rsidSect="0006022C">
          <w:type w:val="continuous"/>
          <w:pgSz w:w="16850" w:h="11900" w:orient="landscape"/>
          <w:pgMar w:top="640" w:right="640" w:bottom="1480" w:left="1480" w:header="0" w:footer="975" w:gutter="0"/>
          <w:cols w:space="720"/>
          <w:docGrid w:linePitch="326"/>
        </w:sectPr>
      </w:pPr>
    </w:p>
    <w:p w:rsidR="0006022C" w:rsidRPr="00024AD5" w:rsidRDefault="0006022C" w:rsidP="0006022C">
      <w:pPr>
        <w:pStyle w:val="a4"/>
        <w:ind w:left="0" w:firstLine="709"/>
        <w:rPr>
          <w:sz w:val="24"/>
          <w:szCs w:val="24"/>
        </w:rPr>
      </w:pPr>
      <w:r w:rsidRPr="00024AD5">
        <w:rPr>
          <w:sz w:val="24"/>
          <w:szCs w:val="24"/>
        </w:rPr>
        <w:lastRenderedPageBreak/>
        <w:t>интеллектуальных,</w:t>
      </w:r>
      <w:r w:rsidRPr="00024AD5">
        <w:rPr>
          <w:spacing w:val="1"/>
          <w:sz w:val="24"/>
          <w:szCs w:val="24"/>
        </w:rPr>
        <w:t xml:space="preserve"> </w:t>
      </w:r>
      <w:r w:rsidRPr="00024AD5">
        <w:rPr>
          <w:sz w:val="24"/>
          <w:szCs w:val="24"/>
        </w:rPr>
        <w:t>стимулирующих</w:t>
      </w:r>
      <w:r w:rsidRPr="00024AD5">
        <w:rPr>
          <w:spacing w:val="1"/>
          <w:sz w:val="24"/>
          <w:szCs w:val="24"/>
        </w:rPr>
        <w:t xml:space="preserve"> </w:t>
      </w:r>
      <w:r w:rsidRPr="00024AD5">
        <w:rPr>
          <w:sz w:val="24"/>
          <w:szCs w:val="24"/>
        </w:rPr>
        <w:t>познавательную</w:t>
      </w:r>
      <w:r w:rsidRPr="00024AD5">
        <w:rPr>
          <w:spacing w:val="1"/>
          <w:sz w:val="24"/>
          <w:szCs w:val="24"/>
        </w:rPr>
        <w:t xml:space="preserve"> </w:t>
      </w:r>
      <w:r w:rsidRPr="00024AD5">
        <w:rPr>
          <w:sz w:val="24"/>
          <w:szCs w:val="24"/>
        </w:rPr>
        <w:t>мотивацию,</w:t>
      </w:r>
      <w:r w:rsidRPr="00024AD5">
        <w:rPr>
          <w:spacing w:val="1"/>
          <w:sz w:val="24"/>
          <w:szCs w:val="24"/>
        </w:rPr>
        <w:t xml:space="preserve"> </w:t>
      </w:r>
      <w:r w:rsidRPr="00024AD5">
        <w:rPr>
          <w:sz w:val="24"/>
          <w:szCs w:val="24"/>
        </w:rPr>
        <w:t>игровых</w:t>
      </w:r>
      <w:r w:rsidRPr="00024AD5">
        <w:rPr>
          <w:spacing w:val="1"/>
          <w:sz w:val="24"/>
          <w:szCs w:val="24"/>
        </w:rPr>
        <w:t xml:space="preserve"> </w:t>
      </w:r>
      <w:r w:rsidRPr="00024AD5">
        <w:rPr>
          <w:sz w:val="24"/>
          <w:szCs w:val="24"/>
        </w:rPr>
        <w:t>методик,</w:t>
      </w:r>
      <w:r w:rsidRPr="00024AD5">
        <w:rPr>
          <w:spacing w:val="1"/>
          <w:sz w:val="24"/>
          <w:szCs w:val="24"/>
        </w:rPr>
        <w:t xml:space="preserve"> </w:t>
      </w:r>
      <w:r w:rsidRPr="00024AD5">
        <w:rPr>
          <w:sz w:val="24"/>
          <w:szCs w:val="24"/>
        </w:rPr>
        <w:t>дискуссий,</w:t>
      </w:r>
      <w:r w:rsidRPr="00024AD5">
        <w:rPr>
          <w:spacing w:val="1"/>
          <w:sz w:val="24"/>
          <w:szCs w:val="24"/>
        </w:rPr>
        <w:t xml:space="preserve"> </w:t>
      </w:r>
      <w:r w:rsidRPr="00024AD5">
        <w:rPr>
          <w:sz w:val="24"/>
          <w:szCs w:val="24"/>
        </w:rPr>
        <w:t>дающих</w:t>
      </w:r>
      <w:r w:rsidRPr="00024AD5">
        <w:rPr>
          <w:spacing w:val="1"/>
          <w:sz w:val="24"/>
          <w:szCs w:val="24"/>
        </w:rPr>
        <w:t xml:space="preserve"> </w:t>
      </w:r>
      <w:r w:rsidRPr="00024AD5">
        <w:rPr>
          <w:sz w:val="24"/>
          <w:szCs w:val="24"/>
        </w:rPr>
        <w:t>возможность</w:t>
      </w:r>
      <w:r w:rsidRPr="00024AD5">
        <w:rPr>
          <w:spacing w:val="1"/>
          <w:sz w:val="24"/>
          <w:szCs w:val="24"/>
        </w:rPr>
        <w:t xml:space="preserve"> </w:t>
      </w:r>
      <w:r w:rsidRPr="00024AD5">
        <w:rPr>
          <w:sz w:val="24"/>
          <w:szCs w:val="24"/>
        </w:rPr>
        <w:t>приобрести</w:t>
      </w:r>
      <w:r w:rsidRPr="00024AD5">
        <w:rPr>
          <w:spacing w:val="1"/>
          <w:sz w:val="24"/>
          <w:szCs w:val="24"/>
        </w:rPr>
        <w:t xml:space="preserve"> </w:t>
      </w:r>
      <w:r w:rsidRPr="00024AD5">
        <w:rPr>
          <w:sz w:val="24"/>
          <w:szCs w:val="24"/>
        </w:rPr>
        <w:t>опыт</w:t>
      </w:r>
      <w:r w:rsidRPr="00024AD5">
        <w:rPr>
          <w:spacing w:val="1"/>
          <w:sz w:val="24"/>
          <w:szCs w:val="24"/>
        </w:rPr>
        <w:t xml:space="preserve"> </w:t>
      </w:r>
      <w:r w:rsidRPr="00024AD5">
        <w:rPr>
          <w:sz w:val="24"/>
          <w:szCs w:val="24"/>
        </w:rPr>
        <w:t>ведения</w:t>
      </w:r>
      <w:r w:rsidRPr="00024AD5">
        <w:rPr>
          <w:spacing w:val="1"/>
          <w:sz w:val="24"/>
          <w:szCs w:val="24"/>
        </w:rPr>
        <w:t xml:space="preserve"> </w:t>
      </w:r>
      <w:r w:rsidRPr="00024AD5">
        <w:rPr>
          <w:sz w:val="24"/>
          <w:szCs w:val="24"/>
        </w:rPr>
        <w:t>конструктивного</w:t>
      </w:r>
      <w:r w:rsidRPr="00024AD5">
        <w:rPr>
          <w:spacing w:val="1"/>
          <w:sz w:val="24"/>
          <w:szCs w:val="24"/>
        </w:rPr>
        <w:t xml:space="preserve"> </w:t>
      </w:r>
      <w:r w:rsidRPr="00024AD5">
        <w:rPr>
          <w:sz w:val="24"/>
          <w:szCs w:val="24"/>
        </w:rPr>
        <w:t>диалога;</w:t>
      </w:r>
      <w:r w:rsidRPr="00024AD5">
        <w:rPr>
          <w:spacing w:val="1"/>
          <w:sz w:val="24"/>
          <w:szCs w:val="24"/>
        </w:rPr>
        <w:t xml:space="preserve"> </w:t>
      </w:r>
      <w:r w:rsidRPr="00024AD5">
        <w:rPr>
          <w:sz w:val="24"/>
          <w:szCs w:val="24"/>
        </w:rPr>
        <w:t>групповой</w:t>
      </w:r>
      <w:r w:rsidRPr="00024AD5">
        <w:rPr>
          <w:spacing w:val="1"/>
          <w:sz w:val="24"/>
          <w:szCs w:val="24"/>
        </w:rPr>
        <w:t xml:space="preserve"> </w:t>
      </w:r>
      <w:r w:rsidRPr="00024AD5">
        <w:rPr>
          <w:sz w:val="24"/>
          <w:szCs w:val="24"/>
        </w:rPr>
        <w:t>работы,</w:t>
      </w:r>
      <w:r w:rsidRPr="00024AD5">
        <w:rPr>
          <w:spacing w:val="1"/>
          <w:sz w:val="24"/>
          <w:szCs w:val="24"/>
        </w:rPr>
        <w:t xml:space="preserve"> </w:t>
      </w:r>
      <w:r w:rsidRPr="00024AD5">
        <w:rPr>
          <w:sz w:val="24"/>
          <w:szCs w:val="24"/>
        </w:rPr>
        <w:t>которая</w:t>
      </w:r>
      <w:r w:rsidRPr="00024AD5">
        <w:rPr>
          <w:spacing w:val="1"/>
          <w:sz w:val="24"/>
          <w:szCs w:val="24"/>
        </w:rPr>
        <w:t xml:space="preserve"> </w:t>
      </w:r>
      <w:r w:rsidRPr="00024AD5">
        <w:rPr>
          <w:sz w:val="24"/>
          <w:szCs w:val="24"/>
        </w:rPr>
        <w:t>учит</w:t>
      </w:r>
      <w:r w:rsidRPr="00024AD5">
        <w:rPr>
          <w:spacing w:val="1"/>
          <w:sz w:val="24"/>
          <w:szCs w:val="24"/>
        </w:rPr>
        <w:t xml:space="preserve"> </w:t>
      </w:r>
      <w:r w:rsidRPr="00024AD5">
        <w:rPr>
          <w:sz w:val="24"/>
          <w:szCs w:val="24"/>
        </w:rPr>
        <w:t>строить</w:t>
      </w:r>
      <w:r w:rsidRPr="00024AD5">
        <w:rPr>
          <w:spacing w:val="-67"/>
          <w:sz w:val="24"/>
          <w:szCs w:val="24"/>
        </w:rPr>
        <w:t xml:space="preserve"> </w:t>
      </w:r>
      <w:r w:rsidRPr="00024AD5">
        <w:rPr>
          <w:sz w:val="24"/>
          <w:szCs w:val="24"/>
        </w:rPr>
        <w:t>отношения и действовать в команде, способствует развитию критического</w:t>
      </w:r>
      <w:r w:rsidRPr="00024AD5">
        <w:rPr>
          <w:spacing w:val="1"/>
          <w:sz w:val="24"/>
          <w:szCs w:val="24"/>
        </w:rPr>
        <w:t xml:space="preserve"> </w:t>
      </w:r>
      <w:r w:rsidRPr="00024AD5">
        <w:rPr>
          <w:sz w:val="24"/>
          <w:szCs w:val="24"/>
        </w:rPr>
        <w:t>мышления;</w:t>
      </w:r>
    </w:p>
    <w:p w:rsidR="0006022C" w:rsidRPr="00024AD5" w:rsidRDefault="0006022C" w:rsidP="000937BF">
      <w:pPr>
        <w:pStyle w:val="a8"/>
        <w:numPr>
          <w:ilvl w:val="0"/>
          <w:numId w:val="68"/>
        </w:numPr>
        <w:tabs>
          <w:tab w:val="left" w:pos="1216"/>
        </w:tabs>
        <w:spacing w:before="0"/>
        <w:ind w:left="0" w:firstLine="709"/>
      </w:pPr>
      <w:r w:rsidRPr="00024AD5">
        <w:t>побуждение</w:t>
      </w:r>
      <w:r w:rsidRPr="00024AD5">
        <w:rPr>
          <w:spacing w:val="1"/>
        </w:rPr>
        <w:t xml:space="preserve"> </w:t>
      </w:r>
      <w:r w:rsidRPr="00024AD5">
        <w:t>обучающихся</w:t>
      </w:r>
      <w:r w:rsidRPr="00024AD5">
        <w:rPr>
          <w:spacing w:val="1"/>
        </w:rPr>
        <w:t xml:space="preserve"> </w:t>
      </w:r>
      <w:r w:rsidRPr="00024AD5">
        <w:t>соблюдать</w:t>
      </w:r>
      <w:r w:rsidRPr="00024AD5">
        <w:rPr>
          <w:spacing w:val="1"/>
        </w:rPr>
        <w:t xml:space="preserve"> </w:t>
      </w:r>
      <w:r w:rsidRPr="00024AD5">
        <w:t>нормы</w:t>
      </w:r>
      <w:r w:rsidRPr="00024AD5">
        <w:rPr>
          <w:spacing w:val="1"/>
        </w:rPr>
        <w:t xml:space="preserve"> </w:t>
      </w:r>
      <w:r w:rsidRPr="00024AD5">
        <w:t>поведения,</w:t>
      </w:r>
      <w:r w:rsidRPr="00024AD5">
        <w:rPr>
          <w:spacing w:val="1"/>
        </w:rPr>
        <w:t xml:space="preserve"> </w:t>
      </w:r>
      <w:r w:rsidRPr="00024AD5">
        <w:t>правила</w:t>
      </w:r>
      <w:r w:rsidRPr="00024AD5">
        <w:rPr>
          <w:spacing w:val="1"/>
        </w:rPr>
        <w:t xml:space="preserve"> </w:t>
      </w:r>
      <w:r w:rsidRPr="00024AD5">
        <w:t>общения</w:t>
      </w:r>
      <w:r w:rsidRPr="00024AD5">
        <w:rPr>
          <w:spacing w:val="1"/>
        </w:rPr>
        <w:t xml:space="preserve"> </w:t>
      </w:r>
      <w:r w:rsidRPr="00024AD5">
        <w:t>со</w:t>
      </w:r>
      <w:r w:rsidRPr="00024AD5">
        <w:rPr>
          <w:spacing w:val="1"/>
        </w:rPr>
        <w:t xml:space="preserve"> </w:t>
      </w:r>
      <w:r w:rsidRPr="00024AD5">
        <w:t>сверстниками</w:t>
      </w:r>
      <w:r w:rsidRPr="00024AD5">
        <w:rPr>
          <w:spacing w:val="1"/>
        </w:rPr>
        <w:t xml:space="preserve"> </w:t>
      </w:r>
      <w:r w:rsidRPr="00024AD5">
        <w:t>и</w:t>
      </w:r>
      <w:r w:rsidRPr="00024AD5">
        <w:rPr>
          <w:spacing w:val="1"/>
        </w:rPr>
        <w:t xml:space="preserve"> </w:t>
      </w:r>
      <w:r w:rsidRPr="00024AD5">
        <w:t>педагогами,</w:t>
      </w:r>
      <w:r w:rsidRPr="00024AD5">
        <w:rPr>
          <w:spacing w:val="1"/>
        </w:rPr>
        <w:t xml:space="preserve"> </w:t>
      </w:r>
      <w:r w:rsidRPr="00024AD5">
        <w:t>соответствующие</w:t>
      </w:r>
      <w:r w:rsidRPr="00024AD5">
        <w:rPr>
          <w:spacing w:val="1"/>
        </w:rPr>
        <w:t xml:space="preserve"> </w:t>
      </w:r>
      <w:r w:rsidRPr="00024AD5">
        <w:t>укладу</w:t>
      </w:r>
      <w:r w:rsidRPr="00024AD5">
        <w:rPr>
          <w:spacing w:val="1"/>
        </w:rPr>
        <w:t xml:space="preserve"> </w:t>
      </w:r>
      <w:r w:rsidRPr="00024AD5">
        <w:t>общеобразовательной</w:t>
      </w:r>
      <w:r w:rsidRPr="00024AD5">
        <w:rPr>
          <w:spacing w:val="1"/>
        </w:rPr>
        <w:t xml:space="preserve"> </w:t>
      </w:r>
      <w:r w:rsidRPr="00024AD5">
        <w:t>организации,</w:t>
      </w:r>
      <w:r w:rsidRPr="00024AD5">
        <w:rPr>
          <w:spacing w:val="1"/>
        </w:rPr>
        <w:t xml:space="preserve"> </w:t>
      </w:r>
      <w:r w:rsidRPr="00024AD5">
        <w:t>установление</w:t>
      </w:r>
      <w:r w:rsidRPr="00024AD5">
        <w:rPr>
          <w:spacing w:val="1"/>
        </w:rPr>
        <w:t xml:space="preserve"> </w:t>
      </w:r>
      <w:r w:rsidRPr="00024AD5">
        <w:t>и</w:t>
      </w:r>
      <w:r w:rsidRPr="00024AD5">
        <w:rPr>
          <w:spacing w:val="1"/>
        </w:rPr>
        <w:t xml:space="preserve"> </w:t>
      </w:r>
      <w:r w:rsidRPr="00024AD5">
        <w:t>поддержку</w:t>
      </w:r>
      <w:r w:rsidRPr="00024AD5">
        <w:rPr>
          <w:spacing w:val="1"/>
        </w:rPr>
        <w:t xml:space="preserve"> </w:t>
      </w:r>
      <w:r w:rsidRPr="00024AD5">
        <w:t>доброжелательной</w:t>
      </w:r>
      <w:r w:rsidRPr="00024AD5">
        <w:rPr>
          <w:spacing w:val="-1"/>
        </w:rPr>
        <w:t xml:space="preserve"> </w:t>
      </w:r>
      <w:r w:rsidRPr="00024AD5">
        <w:t>атмосферы;</w:t>
      </w:r>
    </w:p>
    <w:p w:rsidR="0006022C" w:rsidRPr="00024AD5" w:rsidRDefault="0006022C" w:rsidP="000937BF">
      <w:pPr>
        <w:pStyle w:val="a8"/>
        <w:numPr>
          <w:ilvl w:val="0"/>
          <w:numId w:val="68"/>
        </w:numPr>
        <w:tabs>
          <w:tab w:val="left" w:pos="1216"/>
        </w:tabs>
        <w:spacing w:before="0"/>
        <w:ind w:left="0" w:firstLine="709"/>
      </w:pPr>
      <w:r w:rsidRPr="00024AD5">
        <w:t>организацию</w:t>
      </w:r>
      <w:r w:rsidRPr="00024AD5">
        <w:rPr>
          <w:spacing w:val="1"/>
        </w:rPr>
        <w:t xml:space="preserve"> </w:t>
      </w:r>
      <w:r w:rsidRPr="00024AD5">
        <w:t>шефства</w:t>
      </w:r>
      <w:r w:rsidRPr="00024AD5">
        <w:rPr>
          <w:spacing w:val="1"/>
        </w:rPr>
        <w:t xml:space="preserve"> </w:t>
      </w:r>
      <w:r w:rsidRPr="00024AD5">
        <w:t>мотивированных</w:t>
      </w:r>
      <w:r w:rsidRPr="00024AD5">
        <w:rPr>
          <w:spacing w:val="1"/>
        </w:rPr>
        <w:t xml:space="preserve"> </w:t>
      </w:r>
      <w:r w:rsidRPr="00024AD5">
        <w:t>и</w:t>
      </w:r>
      <w:r w:rsidRPr="00024AD5">
        <w:rPr>
          <w:spacing w:val="1"/>
        </w:rPr>
        <w:t xml:space="preserve"> </w:t>
      </w:r>
      <w:r w:rsidRPr="00024AD5">
        <w:t>эрудированных</w:t>
      </w:r>
      <w:r w:rsidRPr="00024AD5">
        <w:rPr>
          <w:spacing w:val="-67"/>
        </w:rPr>
        <w:t xml:space="preserve"> </w:t>
      </w:r>
      <w:r w:rsidRPr="00024AD5">
        <w:t>обучающихся над неуспевающими одноклассниками, в том числе с особыми</w:t>
      </w:r>
      <w:r w:rsidRPr="00024AD5">
        <w:rPr>
          <w:spacing w:val="1"/>
        </w:rPr>
        <w:t xml:space="preserve"> </w:t>
      </w:r>
      <w:r w:rsidRPr="00024AD5">
        <w:t>образовательными</w:t>
      </w:r>
      <w:r w:rsidRPr="00024AD5">
        <w:rPr>
          <w:spacing w:val="1"/>
        </w:rPr>
        <w:t xml:space="preserve"> </w:t>
      </w:r>
      <w:r w:rsidRPr="00024AD5">
        <w:t>потребностями,</w:t>
      </w:r>
      <w:r w:rsidRPr="00024AD5">
        <w:rPr>
          <w:spacing w:val="1"/>
        </w:rPr>
        <w:t xml:space="preserve"> </w:t>
      </w:r>
      <w:r w:rsidRPr="00024AD5">
        <w:t>дающего</w:t>
      </w:r>
      <w:r w:rsidRPr="00024AD5">
        <w:rPr>
          <w:spacing w:val="1"/>
        </w:rPr>
        <w:t xml:space="preserve"> </w:t>
      </w:r>
      <w:r w:rsidRPr="00024AD5">
        <w:t>обучающимся</w:t>
      </w:r>
      <w:r w:rsidRPr="00024AD5">
        <w:rPr>
          <w:spacing w:val="1"/>
        </w:rPr>
        <w:t xml:space="preserve"> </w:t>
      </w:r>
      <w:r w:rsidRPr="00024AD5">
        <w:t>социально</w:t>
      </w:r>
      <w:r w:rsidRPr="00024AD5">
        <w:rPr>
          <w:spacing w:val="1"/>
        </w:rPr>
        <w:t xml:space="preserve"> </w:t>
      </w:r>
      <w:r w:rsidRPr="00024AD5">
        <w:t>значимый</w:t>
      </w:r>
      <w:r w:rsidRPr="00024AD5">
        <w:rPr>
          <w:spacing w:val="-1"/>
        </w:rPr>
        <w:t xml:space="preserve"> </w:t>
      </w:r>
      <w:r w:rsidRPr="00024AD5">
        <w:t>опыт</w:t>
      </w:r>
      <w:r w:rsidRPr="00024AD5">
        <w:rPr>
          <w:spacing w:val="-1"/>
        </w:rPr>
        <w:t xml:space="preserve"> </w:t>
      </w:r>
      <w:r w:rsidRPr="00024AD5">
        <w:t>сотрудничества</w:t>
      </w:r>
      <w:r w:rsidRPr="00024AD5">
        <w:rPr>
          <w:spacing w:val="-1"/>
        </w:rPr>
        <w:t xml:space="preserve"> </w:t>
      </w:r>
      <w:r w:rsidRPr="00024AD5">
        <w:t>и</w:t>
      </w:r>
      <w:r w:rsidRPr="00024AD5">
        <w:rPr>
          <w:spacing w:val="-1"/>
        </w:rPr>
        <w:t xml:space="preserve"> </w:t>
      </w:r>
      <w:r w:rsidRPr="00024AD5">
        <w:t>взаимной помощи;</w:t>
      </w:r>
    </w:p>
    <w:p w:rsidR="0006022C" w:rsidRPr="00024AD5" w:rsidRDefault="0006022C" w:rsidP="000937BF">
      <w:pPr>
        <w:pStyle w:val="a8"/>
        <w:numPr>
          <w:ilvl w:val="0"/>
          <w:numId w:val="68"/>
        </w:numPr>
        <w:tabs>
          <w:tab w:val="left" w:pos="1216"/>
        </w:tabs>
        <w:spacing w:before="0"/>
        <w:ind w:left="0" w:firstLine="709"/>
      </w:pPr>
      <w:r w:rsidRPr="00024AD5">
        <w:t>инициирование</w:t>
      </w:r>
      <w:r w:rsidRPr="00024AD5">
        <w:rPr>
          <w:spacing w:val="1"/>
        </w:rPr>
        <w:t xml:space="preserve"> </w:t>
      </w:r>
      <w:r w:rsidRPr="00024AD5">
        <w:t>и</w:t>
      </w:r>
      <w:r w:rsidRPr="00024AD5">
        <w:rPr>
          <w:spacing w:val="1"/>
        </w:rPr>
        <w:t xml:space="preserve"> </w:t>
      </w:r>
      <w:r w:rsidRPr="00024AD5">
        <w:t>поддержку</w:t>
      </w:r>
      <w:r w:rsidRPr="00024AD5">
        <w:rPr>
          <w:spacing w:val="1"/>
        </w:rPr>
        <w:t xml:space="preserve"> </w:t>
      </w:r>
      <w:r w:rsidRPr="00024AD5">
        <w:t>исследовательской</w:t>
      </w:r>
      <w:r w:rsidRPr="00024AD5">
        <w:rPr>
          <w:spacing w:val="1"/>
        </w:rPr>
        <w:t xml:space="preserve"> </w:t>
      </w:r>
      <w:r w:rsidRPr="00024AD5">
        <w:t>деятельности</w:t>
      </w:r>
      <w:r w:rsidRPr="00024AD5">
        <w:rPr>
          <w:spacing w:val="-67"/>
        </w:rPr>
        <w:t xml:space="preserve"> </w:t>
      </w:r>
      <w:r w:rsidRPr="00024AD5">
        <w:t>обучающихся</w:t>
      </w:r>
      <w:r w:rsidRPr="00024AD5">
        <w:rPr>
          <w:spacing w:val="-1"/>
        </w:rPr>
        <w:t xml:space="preserve"> </w:t>
      </w:r>
      <w:r w:rsidRPr="00024AD5">
        <w:t>в</w:t>
      </w:r>
      <w:r w:rsidRPr="00024AD5">
        <w:rPr>
          <w:spacing w:val="-3"/>
        </w:rPr>
        <w:t xml:space="preserve"> </w:t>
      </w:r>
      <w:r w:rsidRPr="00024AD5">
        <w:t>форме</w:t>
      </w:r>
      <w:r w:rsidRPr="00024AD5">
        <w:rPr>
          <w:spacing w:val="-1"/>
        </w:rPr>
        <w:t xml:space="preserve"> </w:t>
      </w:r>
      <w:r w:rsidRPr="00024AD5">
        <w:t>индивидуальных</w:t>
      </w:r>
      <w:r w:rsidRPr="00024AD5">
        <w:rPr>
          <w:spacing w:val="-2"/>
        </w:rPr>
        <w:t xml:space="preserve"> </w:t>
      </w:r>
      <w:r w:rsidRPr="00024AD5">
        <w:t>и</w:t>
      </w:r>
      <w:r w:rsidRPr="00024AD5">
        <w:rPr>
          <w:spacing w:val="-1"/>
        </w:rPr>
        <w:t xml:space="preserve"> </w:t>
      </w:r>
      <w:r w:rsidRPr="00024AD5">
        <w:t>групповых</w:t>
      </w:r>
      <w:r w:rsidRPr="00024AD5">
        <w:rPr>
          <w:spacing w:val="1"/>
        </w:rPr>
        <w:t xml:space="preserve"> </w:t>
      </w:r>
      <w:r w:rsidRPr="00024AD5">
        <w:t>проектов.</w:t>
      </w:r>
    </w:p>
    <w:p w:rsidR="0006022C" w:rsidRPr="00024AD5" w:rsidRDefault="0006022C" w:rsidP="0006022C">
      <w:pPr>
        <w:pStyle w:val="Heading1"/>
        <w:ind w:left="0" w:firstLine="709"/>
      </w:pPr>
      <w:r w:rsidRPr="00024AD5">
        <w:t>Модуль «Внеурочная</w:t>
      </w:r>
      <w:r w:rsidRPr="00024AD5">
        <w:rPr>
          <w:spacing w:val="-3"/>
        </w:rPr>
        <w:t xml:space="preserve"> </w:t>
      </w:r>
      <w:r w:rsidRPr="00024AD5">
        <w:t>деятельность»:</w:t>
      </w:r>
    </w:p>
    <w:p w:rsidR="0006022C" w:rsidRPr="00024AD5" w:rsidRDefault="0006022C" w:rsidP="0006022C">
      <w:pPr>
        <w:tabs>
          <w:tab w:val="left" w:pos="2200"/>
          <w:tab w:val="left" w:pos="2720"/>
          <w:tab w:val="left" w:pos="4020"/>
          <w:tab w:val="left" w:pos="5480"/>
          <w:tab w:val="left" w:pos="6520"/>
          <w:tab w:val="left" w:pos="8140"/>
        </w:tabs>
        <w:ind w:firstLine="709"/>
        <w:jc w:val="both"/>
      </w:pPr>
      <w:r w:rsidRPr="00024AD5">
        <w:t>Воспитание</w:t>
      </w:r>
      <w:r w:rsidRPr="00024AD5">
        <w:tab/>
        <w:t>на</w:t>
      </w:r>
      <w:r w:rsidRPr="00024AD5">
        <w:tab/>
        <w:t>занятиях</w:t>
      </w:r>
      <w:r w:rsidRPr="00024AD5">
        <w:tab/>
        <w:t>школьных</w:t>
      </w:r>
      <w:r w:rsidRPr="00024AD5">
        <w:tab/>
        <w:t>курсов</w:t>
      </w:r>
      <w:r w:rsidRPr="00024AD5">
        <w:tab/>
        <w:t>внеурочной деятельности осуществляется преимущественно через:</w:t>
      </w:r>
    </w:p>
    <w:p w:rsidR="0006022C" w:rsidRPr="00024AD5" w:rsidRDefault="0006022C" w:rsidP="000937BF">
      <w:pPr>
        <w:widowControl/>
        <w:numPr>
          <w:ilvl w:val="0"/>
          <w:numId w:val="73"/>
        </w:numPr>
        <w:tabs>
          <w:tab w:val="left" w:pos="766"/>
        </w:tabs>
        <w:suppressAutoHyphens/>
        <w:autoSpaceDE/>
        <w:autoSpaceDN/>
        <w:ind w:firstLine="709"/>
        <w:jc w:val="both"/>
      </w:pPr>
      <w:r w:rsidRPr="00024AD5">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6022C" w:rsidRPr="00024AD5" w:rsidRDefault="0006022C" w:rsidP="000937BF">
      <w:pPr>
        <w:widowControl/>
        <w:numPr>
          <w:ilvl w:val="0"/>
          <w:numId w:val="73"/>
        </w:numPr>
        <w:tabs>
          <w:tab w:val="left" w:pos="749"/>
        </w:tabs>
        <w:suppressAutoHyphens/>
        <w:autoSpaceDE/>
        <w:autoSpaceDN/>
        <w:ind w:firstLine="709"/>
        <w:jc w:val="both"/>
      </w:pPr>
      <w:r w:rsidRPr="00024AD5">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06022C" w:rsidRPr="00024AD5" w:rsidRDefault="0006022C" w:rsidP="000937BF">
      <w:pPr>
        <w:widowControl/>
        <w:numPr>
          <w:ilvl w:val="0"/>
          <w:numId w:val="73"/>
        </w:numPr>
        <w:tabs>
          <w:tab w:val="left" w:pos="879"/>
        </w:tabs>
        <w:suppressAutoHyphens/>
        <w:autoSpaceDE/>
        <w:autoSpaceDN/>
        <w:ind w:firstLine="709"/>
        <w:jc w:val="both"/>
      </w:pPr>
      <w:r w:rsidRPr="00024AD5">
        <w:t>создание в детских объединениях традиций, задающих их членам определенные социально значимые формы поведения;</w:t>
      </w:r>
    </w:p>
    <w:p w:rsidR="0006022C" w:rsidRPr="00024AD5" w:rsidRDefault="0006022C" w:rsidP="000937BF">
      <w:pPr>
        <w:widowControl/>
        <w:numPr>
          <w:ilvl w:val="0"/>
          <w:numId w:val="73"/>
        </w:numPr>
        <w:tabs>
          <w:tab w:val="left" w:pos="848"/>
        </w:tabs>
        <w:suppressAutoHyphens/>
        <w:autoSpaceDE/>
        <w:autoSpaceDN/>
        <w:ind w:firstLine="709"/>
        <w:jc w:val="both"/>
      </w:pPr>
      <w:r w:rsidRPr="00024AD5">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6022C" w:rsidRPr="00024AD5" w:rsidRDefault="0006022C" w:rsidP="000937BF">
      <w:pPr>
        <w:widowControl/>
        <w:numPr>
          <w:ilvl w:val="0"/>
          <w:numId w:val="73"/>
        </w:numPr>
        <w:tabs>
          <w:tab w:val="left" w:pos="723"/>
        </w:tabs>
        <w:suppressAutoHyphens/>
        <w:autoSpaceDE/>
        <w:autoSpaceDN/>
        <w:ind w:firstLine="709"/>
        <w:jc w:val="both"/>
      </w:pPr>
      <w:r w:rsidRPr="00024AD5">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06022C" w:rsidRPr="00024AD5" w:rsidRDefault="0006022C" w:rsidP="0006022C">
      <w:pPr>
        <w:ind w:firstLine="709"/>
        <w:jc w:val="both"/>
        <w:rPr>
          <w:lang w:eastAsia="zh-CN"/>
        </w:rPr>
      </w:pPr>
      <w:r w:rsidRPr="00224630">
        <w:rPr>
          <w:i/>
          <w:u w:val="single"/>
          <w:lang w:eastAsia="zh-CN"/>
        </w:rPr>
        <w:t>Внеурочная деятельность</w:t>
      </w:r>
      <w:r w:rsidRPr="00024AD5">
        <w:rPr>
          <w:lang w:eastAsia="zh-CN"/>
        </w:rPr>
        <w:t xml:space="preserve"> в 1-4, 5-11 классах осуществляется по направлениям развития личности: спортивно-оздоровительное, духовно-нравственное, социальное, общеинтеллектуальное, общекультурное.</w:t>
      </w:r>
    </w:p>
    <w:p w:rsidR="0006022C" w:rsidRPr="00024AD5" w:rsidRDefault="0006022C" w:rsidP="0006022C">
      <w:pPr>
        <w:ind w:firstLine="709"/>
        <w:jc w:val="both"/>
        <w:rPr>
          <w:lang w:eastAsia="zh-CN"/>
        </w:rPr>
      </w:pPr>
      <w:r w:rsidRPr="00DA2FD0">
        <w:rPr>
          <w:i/>
          <w:lang w:eastAsia="zh-CN"/>
        </w:rPr>
        <w:t>Спортивно-оздоровительное направление</w:t>
      </w:r>
      <w:r w:rsidRPr="00DA2FD0">
        <w:rPr>
          <w:lang w:eastAsia="zh-CN"/>
        </w:rPr>
        <w:t xml:space="preserve"> </w:t>
      </w:r>
      <w:r w:rsidRPr="00024AD5">
        <w:rPr>
          <w:lang w:eastAsia="zh-CN"/>
        </w:rPr>
        <w:t xml:space="preserve">реализуется на занятиях секций «Волейбол», «Настольный теннис». </w:t>
      </w:r>
    </w:p>
    <w:p w:rsidR="0006022C" w:rsidRPr="00024AD5" w:rsidRDefault="0006022C" w:rsidP="0006022C">
      <w:pPr>
        <w:ind w:firstLine="709"/>
        <w:jc w:val="both"/>
        <w:rPr>
          <w:lang w:eastAsia="zh-CN"/>
        </w:rPr>
      </w:pPr>
      <w:r w:rsidRPr="00DA2FD0">
        <w:rPr>
          <w:i/>
          <w:lang w:eastAsia="zh-CN"/>
        </w:rPr>
        <w:t>Духовно-нравственное направление</w:t>
      </w:r>
      <w:r w:rsidRPr="00024AD5">
        <w:rPr>
          <w:lang w:eastAsia="zh-CN"/>
        </w:rPr>
        <w:t xml:space="preserve"> на занятиях кружка «Мое Оренбуржье», «Истоки». </w:t>
      </w:r>
    </w:p>
    <w:p w:rsidR="0006022C" w:rsidRPr="00024AD5" w:rsidRDefault="0006022C" w:rsidP="0006022C">
      <w:pPr>
        <w:ind w:firstLine="709"/>
        <w:jc w:val="both"/>
        <w:rPr>
          <w:lang w:eastAsia="zh-CN"/>
        </w:rPr>
      </w:pPr>
      <w:r w:rsidRPr="00DA2FD0">
        <w:rPr>
          <w:i/>
          <w:lang w:eastAsia="zh-CN"/>
        </w:rPr>
        <w:t>Социальное и общекультурное направления</w:t>
      </w:r>
      <w:r w:rsidRPr="00024AD5">
        <w:rPr>
          <w:lang w:eastAsia="zh-CN"/>
        </w:rPr>
        <w:t xml:space="preserve"> на занятиях кружков «Свой голос», «Экология вокруг нас», «Юный техник», через участие в социальных проектах и практиках, творческих конкурсах.</w:t>
      </w:r>
    </w:p>
    <w:p w:rsidR="0006022C" w:rsidRPr="00024AD5" w:rsidRDefault="0006022C" w:rsidP="0006022C">
      <w:pPr>
        <w:ind w:firstLine="709"/>
        <w:jc w:val="both"/>
        <w:rPr>
          <w:rFonts w:eastAsia="DejaVu Sans"/>
          <w:kern w:val="2"/>
          <w:lang w:eastAsia="hi-IN" w:bidi="hi-IN"/>
        </w:rPr>
      </w:pPr>
      <w:r w:rsidRPr="00DA2FD0">
        <w:rPr>
          <w:i/>
          <w:lang w:eastAsia="zh-CN"/>
        </w:rPr>
        <w:t>Общеинтеллектуальное</w:t>
      </w:r>
      <w:r w:rsidRPr="00024AD5">
        <w:rPr>
          <w:lang w:eastAsia="zh-CN"/>
        </w:rPr>
        <w:t xml:space="preserve"> на занятиях кружка «Компьютерная графика» через участие в олимпиадах, конференциях и интеллектуальных конкурсах на добровольной основе в соответствии с выбором участников образовательных отношений</w:t>
      </w:r>
      <w:r w:rsidRPr="00024AD5">
        <w:rPr>
          <w:lang w:eastAsia="ar-SA"/>
        </w:rPr>
        <w:t xml:space="preserve">, обще интеллектуальное – по математике </w:t>
      </w:r>
      <w:r w:rsidRPr="00024AD5">
        <w:t>«Гимнастика ума» (развитие вычислительных навыков) и по русскому языку «Основы смыслового чтения» во 2,5 классах реализуется через кружки и организацию предметных недель и</w:t>
      </w:r>
      <w:r w:rsidRPr="00024AD5">
        <w:rPr>
          <w:lang w:eastAsia="zh-CN"/>
        </w:rPr>
        <w:t xml:space="preserve"> способствует развитию навыков устного счета с использованием рациональных приемов, математического мышления, а также </w:t>
      </w:r>
      <w:r w:rsidRPr="00024AD5">
        <w:rPr>
          <w:lang w:eastAsia="zh-CN"/>
        </w:rPr>
        <w:lastRenderedPageBreak/>
        <w:t xml:space="preserve">эстетическому воспитанию обучающегося, пониманию красоты и изящества математических рассуждений, восприятию геометрических форм, </w:t>
      </w:r>
      <w:r w:rsidRPr="00024AD5">
        <w:rPr>
          <w:lang w:eastAsia="ar-SA"/>
        </w:rPr>
        <w:t xml:space="preserve">по русскому языку - </w:t>
      </w:r>
      <w:r w:rsidRPr="00024AD5">
        <w:rPr>
          <w:bCs/>
          <w:lang w:eastAsia="zh-CN"/>
        </w:rPr>
        <w:t xml:space="preserve">«Основы смыслового чтения», курс </w:t>
      </w:r>
      <w:r w:rsidRPr="00024AD5">
        <w:rPr>
          <w:lang w:eastAsia="zh-CN"/>
        </w:rPr>
        <w:t>формирует и развивает личность ребёнка на основе духовной и интеллектуальной потребности в чтении, основы читательской компетенции, способствующей достижению результативности обучения по всем предметам образовательной программы школы</w:t>
      </w:r>
      <w:r w:rsidRPr="00024AD5">
        <w:rPr>
          <w:lang w:eastAsia="ar-SA"/>
        </w:rPr>
        <w:t xml:space="preserve">, </w:t>
      </w:r>
      <w:r w:rsidRPr="00024AD5">
        <w:rPr>
          <w:rFonts w:eastAsia="DejaVu Sans"/>
          <w:bCs/>
          <w:kern w:val="2"/>
          <w:lang w:eastAsia="hi-IN" w:bidi="hi-IN"/>
        </w:rPr>
        <w:t xml:space="preserve">общекультурное - </w:t>
      </w:r>
      <w:r w:rsidRPr="00024AD5">
        <w:rPr>
          <w:rFonts w:eastAsia="DejaVu Sans"/>
          <w:kern w:val="2"/>
          <w:lang w:eastAsia="hi-IN" w:bidi="hi-IN"/>
        </w:rPr>
        <w:t>курс «Время читать»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содействует подъему духовно - нравственной культуры, решает задачи эмоционального, творческого, литературного, интеллектуального развития ребёнка, так как чтение - это и труд, и творчество, и новые открытия, и удовольствие, и самовоспитание.</w:t>
      </w:r>
    </w:p>
    <w:p w:rsidR="0006022C" w:rsidRPr="00024AD5" w:rsidRDefault="0006022C" w:rsidP="0006022C">
      <w:pPr>
        <w:ind w:firstLine="709"/>
        <w:jc w:val="both"/>
        <w:rPr>
          <w:lang w:eastAsia="ar-SA"/>
        </w:rPr>
      </w:pPr>
      <w:r w:rsidRPr="00024AD5">
        <w:rPr>
          <w:lang w:eastAsia="zh-CN"/>
        </w:rPr>
        <w:t xml:space="preserve">Программа </w:t>
      </w:r>
      <w:r w:rsidRPr="00024AD5">
        <w:rPr>
          <w:lang w:eastAsia="ar-SA"/>
        </w:rPr>
        <w:t>«Разговор о правильном питании» и реализуется на часах общения и в рамках проведения внеклассных мероприятий.</w:t>
      </w:r>
    </w:p>
    <w:p w:rsidR="0006022C" w:rsidRPr="00024AD5" w:rsidRDefault="0006022C" w:rsidP="0006022C">
      <w:pPr>
        <w:ind w:firstLine="709"/>
        <w:jc w:val="both"/>
        <w:rPr>
          <w:lang w:eastAsia="ar-SA"/>
        </w:rPr>
      </w:pPr>
      <w:r w:rsidRPr="00024AD5">
        <w:rPr>
          <w:lang w:eastAsia="ar-SA"/>
        </w:rPr>
        <w:t>Программа финансовой грамотности реализуется через внеурочную деятельность в рамках кружка «Финансовая грамотность», интеграцию в учебные программы по математике, обществознанию.</w:t>
      </w:r>
    </w:p>
    <w:p w:rsidR="0006022C" w:rsidRPr="00024AD5" w:rsidRDefault="0006022C" w:rsidP="0006022C">
      <w:pPr>
        <w:ind w:firstLine="709"/>
        <w:jc w:val="both"/>
        <w:rPr>
          <w:lang w:eastAsia="zh-CN"/>
        </w:rPr>
      </w:pPr>
      <w:r w:rsidRPr="00024AD5">
        <w:rPr>
          <w:lang w:eastAsia="zh-CN"/>
        </w:rPr>
        <w:t>В целях перехода на профильное обучение</w:t>
      </w:r>
      <w:r w:rsidRPr="00024AD5">
        <w:rPr>
          <w:color w:val="FF0000"/>
          <w:lang w:eastAsia="zh-CN"/>
        </w:rPr>
        <w:t xml:space="preserve"> </w:t>
      </w:r>
      <w:r w:rsidRPr="00024AD5">
        <w:rPr>
          <w:lang w:eastAsia="ar-SA"/>
        </w:rPr>
        <w:t>предпрофильная подготовка обучающихся 8-9 классов осуществляется в рамках внеурочной деятельности на часах общения, через встречи с представителями различных профессий, посещение районных и областных мероприятий в рамках акции «Выбор», в камках кружков «Юный техник», «Компьютерная графика».</w:t>
      </w:r>
    </w:p>
    <w:p w:rsidR="0006022C" w:rsidRPr="00024AD5" w:rsidRDefault="0006022C" w:rsidP="0006022C">
      <w:pPr>
        <w:ind w:firstLine="709"/>
        <w:jc w:val="both"/>
        <w:rPr>
          <w:lang w:eastAsia="zh-CN"/>
        </w:rPr>
      </w:pPr>
      <w:r w:rsidRPr="00024AD5">
        <w:rPr>
          <w:lang w:bidi="ru-RU"/>
        </w:rPr>
        <w:t>При формировании плана внеурочной деятельности учтены рекомендации по разработке и введению для обучающихся 1 - 4 классов курса «Моё Оренбуржье», который позволит сохранить сложившуюся практику реализации региональной краеведческой составляющей образования в Орен</w:t>
      </w:r>
      <w:r w:rsidRPr="00024AD5">
        <w:rPr>
          <w:lang w:bidi="ru-RU"/>
        </w:rPr>
        <w:softHyphen/>
        <w:t>бургской области. Реализуемая модель регионального компонента содержа</w:t>
      </w:r>
      <w:r w:rsidRPr="00024AD5">
        <w:rPr>
          <w:lang w:bidi="ru-RU"/>
        </w:rPr>
        <w:softHyphen/>
        <w:t>ния образования в Оренбургской области основана на принципах деятельно</w:t>
      </w:r>
      <w:r w:rsidRPr="00024AD5">
        <w:rPr>
          <w:lang w:bidi="ru-RU"/>
        </w:rPr>
        <w:softHyphen/>
        <w:t>стного подхода в обучении, дает возможности для активизации познаватель</w:t>
      </w:r>
      <w:r w:rsidRPr="00024AD5">
        <w:rPr>
          <w:lang w:bidi="ru-RU"/>
        </w:rPr>
        <w:softHyphen/>
        <w:t>ной деятельности обучающихся, для формирования у них универсальных учебных действий, исследовательских и проектных умений, навыков граж</w:t>
      </w:r>
      <w:r w:rsidRPr="00024AD5">
        <w:rPr>
          <w:lang w:bidi="ru-RU"/>
        </w:rPr>
        <w:softHyphen/>
        <w:t>данской активности.</w:t>
      </w:r>
      <w:r w:rsidRPr="00024AD5">
        <w:rPr>
          <w:lang w:eastAsia="zh-CN"/>
        </w:rPr>
        <w:t xml:space="preserve"> В содержание курса включены 3-4 экскурсии в год к памятникам истории, культу</w:t>
      </w:r>
      <w:r w:rsidRPr="00024AD5">
        <w:rPr>
          <w:lang w:eastAsia="zh-CN"/>
        </w:rPr>
        <w:softHyphen/>
        <w:t>ры, природы муниципального, регионального значения с учётом возрастных особенностей школьников и транспортных возможностей образовательной организации. При наличии условий подобные туристические маршруты реализуются для обучающихся 5-9 классов.</w:t>
      </w:r>
    </w:p>
    <w:p w:rsidR="0006022C" w:rsidRPr="00024AD5" w:rsidRDefault="0006022C" w:rsidP="0006022C">
      <w:pPr>
        <w:ind w:firstLine="709"/>
        <w:jc w:val="both"/>
        <w:rPr>
          <w:rFonts w:eastAsia="DejaVu Sans"/>
          <w:kern w:val="2"/>
          <w:lang w:eastAsia="hi-IN" w:bidi="hi-IN"/>
        </w:rPr>
      </w:pPr>
      <w:r w:rsidRPr="00024AD5">
        <w:rPr>
          <w:lang w:bidi="ru-RU"/>
        </w:rPr>
        <w:t>В целях формирования гармоничной личности, развития математиче</w:t>
      </w:r>
      <w:r w:rsidRPr="00024AD5">
        <w:rPr>
          <w:lang w:bidi="ru-RU"/>
        </w:rPr>
        <w:softHyphen/>
        <w:t xml:space="preserve">ских способностей, пространственного мышления, навыков стратегического планирования шахматное образование реализуется за счет внеклассных мероприятий, через внеурочную деятельность в рамках кружка «Юный шахматист», </w:t>
      </w:r>
      <w:r w:rsidRPr="00024AD5">
        <w:rPr>
          <w:rFonts w:eastAsia="DejaVu Sans"/>
          <w:kern w:val="2"/>
          <w:lang w:eastAsia="hi-IN" w:bidi="hi-IN"/>
        </w:rPr>
        <w:t>шахматные турниры – один раз в четверть, предметные недели</w:t>
      </w:r>
      <w:r w:rsidRPr="00024AD5">
        <w:rPr>
          <w:lang w:bidi="ru-RU"/>
        </w:rPr>
        <w:t xml:space="preserve">. </w:t>
      </w:r>
    </w:p>
    <w:p w:rsidR="0006022C" w:rsidRPr="00024AD5" w:rsidRDefault="0006022C" w:rsidP="0006022C">
      <w:pPr>
        <w:ind w:firstLine="709"/>
        <w:jc w:val="both"/>
        <w:rPr>
          <w:lang w:eastAsia="zh-CN"/>
        </w:rPr>
      </w:pPr>
      <w:r w:rsidRPr="00024AD5">
        <w:rPr>
          <w:lang w:eastAsia="zh-CN"/>
        </w:rPr>
        <w:t xml:space="preserve">Формы внеурочной деятельности: кружки, секции, круглые столы, конференции, олимпиады, соревнования, </w:t>
      </w:r>
      <w:r w:rsidRPr="00024AD5">
        <w:t>школьное научное общество,</w:t>
      </w:r>
      <w:r w:rsidRPr="00024AD5">
        <w:rPr>
          <w:lang w:eastAsia="zh-CN"/>
        </w:rPr>
        <w:t xml:space="preserve"> предметные недели, поисковые и научные исследования.</w:t>
      </w:r>
      <w:r w:rsidRPr="00024AD5">
        <w:t xml:space="preserve"> </w:t>
      </w:r>
    </w:p>
    <w:p w:rsidR="0006022C" w:rsidRPr="00024AD5" w:rsidRDefault="0006022C" w:rsidP="0006022C">
      <w:pPr>
        <w:ind w:firstLine="709"/>
        <w:jc w:val="both"/>
      </w:pPr>
      <w:r w:rsidRPr="00024AD5">
        <w:t xml:space="preserve">Введение данного учебного плана предполагает удовлетворение образовательных запросов обучающихся и их родителей, повышение качества ЗУН учащихся, формирование предметных и метапредметных компетенций, создание каждому ученику условий для самоопределения и развития.       </w:t>
      </w:r>
    </w:p>
    <w:p w:rsidR="0006022C" w:rsidRPr="00024AD5" w:rsidRDefault="0006022C" w:rsidP="0006022C">
      <w:pPr>
        <w:pStyle w:val="Heading1"/>
        <w:ind w:left="0" w:firstLine="709"/>
      </w:pPr>
      <w:r w:rsidRPr="00024AD5">
        <w:t>Классное</w:t>
      </w:r>
      <w:r w:rsidRPr="00024AD5">
        <w:rPr>
          <w:spacing w:val="-5"/>
        </w:rPr>
        <w:t xml:space="preserve"> </w:t>
      </w:r>
      <w:r w:rsidRPr="00024AD5">
        <w:t>руководство</w:t>
      </w:r>
    </w:p>
    <w:p w:rsidR="0006022C" w:rsidRPr="00625339" w:rsidRDefault="0006022C" w:rsidP="0006022C">
      <w:pPr>
        <w:suppressAutoHyphens/>
        <w:ind w:firstLine="709"/>
        <w:jc w:val="both"/>
        <w:rPr>
          <w:rFonts w:eastAsia="Calibri"/>
        </w:rPr>
      </w:pPr>
      <w:r w:rsidRPr="00625339">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6022C" w:rsidRPr="006D405E" w:rsidRDefault="0006022C" w:rsidP="0006022C">
      <w:pPr>
        <w:suppressAutoHyphens/>
        <w:ind w:firstLine="709"/>
        <w:jc w:val="both"/>
        <w:rPr>
          <w:rFonts w:eastAsia="Calibri"/>
        </w:rPr>
      </w:pPr>
      <w:r w:rsidRPr="006D405E">
        <w:rPr>
          <w:bCs/>
          <w:i/>
          <w:iCs/>
        </w:rPr>
        <w:t>Работа с классным коллективом:</w:t>
      </w:r>
    </w:p>
    <w:p w:rsidR="0006022C" w:rsidRPr="00625339" w:rsidRDefault="0006022C" w:rsidP="0006022C">
      <w:pPr>
        <w:tabs>
          <w:tab w:val="left" w:pos="1001"/>
        </w:tabs>
        <w:suppressAutoHyphens/>
        <w:ind w:firstLine="709"/>
        <w:jc w:val="both"/>
        <w:rPr>
          <w:rFonts w:eastAsia="Symbol"/>
        </w:rPr>
      </w:pPr>
      <w:r w:rsidRPr="00024AD5">
        <w:rPr>
          <w:rFonts w:eastAsia="Calibri"/>
        </w:rPr>
        <w:t xml:space="preserve">- </w:t>
      </w:r>
      <w:r w:rsidRPr="00625339">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6022C" w:rsidRPr="00625339" w:rsidRDefault="0006022C" w:rsidP="0006022C">
      <w:pPr>
        <w:tabs>
          <w:tab w:val="left" w:pos="1001"/>
        </w:tabs>
        <w:suppressAutoHyphens/>
        <w:ind w:firstLine="709"/>
        <w:jc w:val="both"/>
        <w:rPr>
          <w:rFonts w:eastAsia="Symbol"/>
        </w:rPr>
      </w:pPr>
      <w:r w:rsidRPr="00024AD5">
        <w:t>-</w:t>
      </w:r>
      <w:r w:rsidRPr="00625339">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w:t>
      </w:r>
      <w:r w:rsidRPr="00625339">
        <w:rPr>
          <w:rFonts w:eastAsia="Symbol"/>
        </w:rPr>
        <w:t></w:t>
      </w:r>
      <w:r w:rsidRPr="00625339">
        <w:t xml:space="preserve">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w:t>
      </w:r>
      <w:r w:rsidRPr="00625339">
        <w:lastRenderedPageBreak/>
        <w:t>обсуждения и принятия решений по обсуждаемой проблеме, создания благоприятной среды для общения.</w:t>
      </w:r>
    </w:p>
    <w:p w:rsidR="0006022C" w:rsidRPr="00625339" w:rsidRDefault="0006022C" w:rsidP="0006022C">
      <w:pPr>
        <w:tabs>
          <w:tab w:val="left" w:pos="1001"/>
        </w:tabs>
        <w:suppressAutoHyphens/>
        <w:ind w:firstLine="709"/>
        <w:jc w:val="both"/>
        <w:rPr>
          <w:rFonts w:eastAsia="Symbol"/>
        </w:rPr>
      </w:pPr>
      <w:r w:rsidRPr="00024AD5">
        <w:t xml:space="preserve">- </w:t>
      </w:r>
      <w:r w:rsidRPr="00625339">
        <w:t>сплочение коллектива класса через: игры и тренинги на сплочение и командообразование; однодневные и многодневные походы и экскурсии,</w:t>
      </w:r>
    </w:p>
    <w:p w:rsidR="0006022C" w:rsidRPr="00625339" w:rsidRDefault="0006022C" w:rsidP="0006022C">
      <w:pPr>
        <w:suppressAutoHyphens/>
        <w:ind w:firstLine="709"/>
        <w:jc w:val="both"/>
        <w:rPr>
          <w:rFonts w:eastAsia="Calibri"/>
        </w:rPr>
      </w:pPr>
      <w:r w:rsidRPr="00625339">
        <w:t>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выработка совместно со школьниками законов класса, помогающих детям освоить нормы и правила общения, которым они должны следовать в школе.</w:t>
      </w:r>
    </w:p>
    <w:p w:rsidR="0006022C" w:rsidRPr="006D405E" w:rsidRDefault="0006022C" w:rsidP="0006022C">
      <w:pPr>
        <w:suppressAutoHyphens/>
        <w:ind w:firstLine="709"/>
        <w:jc w:val="both"/>
        <w:rPr>
          <w:rFonts w:eastAsia="Symbol"/>
        </w:rPr>
      </w:pPr>
      <w:r w:rsidRPr="006D405E">
        <w:rPr>
          <w:bCs/>
          <w:i/>
          <w:iCs/>
        </w:rPr>
        <w:t>Индивидуальная работа с учащимися:</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6022C" w:rsidRPr="006D405E" w:rsidRDefault="0006022C" w:rsidP="0006022C">
      <w:pPr>
        <w:suppressAutoHyphens/>
        <w:ind w:firstLine="709"/>
        <w:jc w:val="both"/>
        <w:rPr>
          <w:rFonts w:eastAsia="Symbol"/>
        </w:rPr>
      </w:pPr>
      <w:r w:rsidRPr="006D405E">
        <w:rPr>
          <w:bCs/>
          <w:i/>
          <w:iCs/>
        </w:rPr>
        <w:t>Работа с учителями, преподающими в классе:</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r w:rsidRPr="00024AD5">
        <w:rPr>
          <w:rFonts w:eastAsia="Symbol"/>
        </w:rPr>
        <w:t xml:space="preserve"> и </w:t>
      </w:r>
      <w:r w:rsidRPr="00625339">
        <w:t>разрешение конфликтов между учителями и учащимися;</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проведение мини-педсоветов, направленных на решение конкретных проблем класса и интеграцию воспитательных влияний на школьников;</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6022C" w:rsidRPr="00625339" w:rsidRDefault="0006022C" w:rsidP="0006022C">
      <w:pPr>
        <w:tabs>
          <w:tab w:val="left" w:pos="860"/>
        </w:tabs>
        <w:suppressAutoHyphens/>
        <w:ind w:firstLine="709"/>
        <w:jc w:val="both"/>
        <w:rPr>
          <w:rFonts w:eastAsia="Symbol"/>
        </w:rPr>
      </w:pPr>
      <w:r w:rsidRPr="00024AD5">
        <w:t xml:space="preserve">- </w:t>
      </w:r>
      <w:r w:rsidRPr="00625339">
        <w:t>привлечение учителей к участию в родительских собраниях класса для объединения усилий в деле обучения и воспитания детей.</w:t>
      </w:r>
    </w:p>
    <w:p w:rsidR="0006022C" w:rsidRPr="006D405E" w:rsidRDefault="0006022C" w:rsidP="0006022C">
      <w:pPr>
        <w:suppressAutoHyphens/>
        <w:ind w:firstLine="709"/>
        <w:jc w:val="both"/>
        <w:rPr>
          <w:rFonts w:eastAsia="Symbol"/>
        </w:rPr>
      </w:pPr>
      <w:r w:rsidRPr="006D405E">
        <w:rPr>
          <w:bCs/>
          <w:i/>
          <w:iCs/>
        </w:rPr>
        <w:t>Работа с родителями учащихся или их законными представителями:</w:t>
      </w:r>
    </w:p>
    <w:p w:rsidR="0006022C" w:rsidRPr="00625339" w:rsidRDefault="0006022C" w:rsidP="0006022C">
      <w:pPr>
        <w:tabs>
          <w:tab w:val="left" w:pos="852"/>
        </w:tabs>
        <w:suppressAutoHyphens/>
        <w:ind w:firstLine="709"/>
        <w:jc w:val="both"/>
        <w:rPr>
          <w:rFonts w:eastAsia="Symbol"/>
        </w:rPr>
      </w:pPr>
      <w:r w:rsidRPr="00024AD5">
        <w:t xml:space="preserve">- </w:t>
      </w:r>
      <w:r w:rsidRPr="00625339">
        <w:t>регулярное информирование родителей о школьных успехах и проблемах их детей, о жизни класса в целом;</w:t>
      </w:r>
    </w:p>
    <w:p w:rsidR="0006022C" w:rsidRPr="00625339" w:rsidRDefault="0006022C" w:rsidP="0006022C">
      <w:pPr>
        <w:tabs>
          <w:tab w:val="left" w:pos="852"/>
        </w:tabs>
        <w:suppressAutoHyphens/>
        <w:ind w:firstLine="709"/>
        <w:jc w:val="both"/>
        <w:rPr>
          <w:rFonts w:eastAsia="Symbol"/>
        </w:rPr>
      </w:pPr>
      <w:r w:rsidRPr="00024AD5">
        <w:t xml:space="preserve">- </w:t>
      </w:r>
      <w:r w:rsidRPr="00625339">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06022C" w:rsidRPr="00625339" w:rsidRDefault="0006022C" w:rsidP="0006022C">
      <w:pPr>
        <w:tabs>
          <w:tab w:val="left" w:pos="852"/>
        </w:tabs>
        <w:suppressAutoHyphens/>
        <w:ind w:firstLine="709"/>
        <w:jc w:val="both"/>
        <w:rPr>
          <w:rFonts w:eastAsia="Symbol"/>
        </w:rPr>
      </w:pPr>
      <w:r w:rsidRPr="00024AD5">
        <w:t xml:space="preserve">- </w:t>
      </w:r>
      <w:r w:rsidRPr="00625339">
        <w:t>организация родительских собраний, происходящих в режиме обсуждения наиболее острых проблем обучения и воспитания школьников;</w:t>
      </w:r>
    </w:p>
    <w:p w:rsidR="0006022C" w:rsidRPr="00625339" w:rsidRDefault="0006022C" w:rsidP="0006022C">
      <w:pPr>
        <w:tabs>
          <w:tab w:val="left" w:pos="852"/>
        </w:tabs>
        <w:suppressAutoHyphens/>
        <w:ind w:firstLine="709"/>
        <w:jc w:val="both"/>
        <w:rPr>
          <w:rFonts w:eastAsia="Symbol"/>
        </w:rPr>
      </w:pPr>
      <w:r w:rsidRPr="00024AD5">
        <w:t xml:space="preserve">- </w:t>
      </w:r>
      <w:r w:rsidRPr="00625339">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6022C" w:rsidRPr="00625339" w:rsidRDefault="0006022C" w:rsidP="0006022C">
      <w:pPr>
        <w:tabs>
          <w:tab w:val="left" w:pos="852"/>
        </w:tabs>
        <w:suppressAutoHyphens/>
        <w:ind w:firstLine="709"/>
        <w:jc w:val="both"/>
        <w:rPr>
          <w:rFonts w:eastAsia="Symbol"/>
        </w:rPr>
      </w:pPr>
      <w:r w:rsidRPr="00024AD5">
        <w:t xml:space="preserve">- </w:t>
      </w:r>
      <w:r w:rsidRPr="00625339">
        <w:t>привлечение членов семей школьников к организации и проведению дел класса;</w:t>
      </w:r>
    </w:p>
    <w:p w:rsidR="0006022C" w:rsidRPr="00DD52C3" w:rsidRDefault="0006022C" w:rsidP="0006022C">
      <w:pPr>
        <w:tabs>
          <w:tab w:val="left" w:pos="852"/>
        </w:tabs>
        <w:suppressAutoHyphens/>
        <w:ind w:firstLine="709"/>
        <w:jc w:val="both"/>
        <w:rPr>
          <w:rFonts w:eastAsia="Symbol"/>
        </w:rPr>
      </w:pPr>
      <w:r w:rsidRPr="00DD52C3">
        <w:t xml:space="preserve">- </w:t>
      </w:r>
      <w:r w:rsidRPr="00625339">
        <w:t>организация на базе класса семейных праздников, конкурсов, соревнований, направленных на сплочение семьи и школы.</w:t>
      </w:r>
    </w:p>
    <w:p w:rsidR="0006022C" w:rsidRPr="00DD52C3" w:rsidRDefault="0006022C" w:rsidP="0006022C">
      <w:pPr>
        <w:pStyle w:val="Heading1"/>
        <w:ind w:left="0" w:firstLine="709"/>
      </w:pPr>
      <w:r w:rsidRPr="00DD52C3">
        <w:t>Основные</w:t>
      </w:r>
      <w:r w:rsidRPr="00DD52C3">
        <w:rPr>
          <w:spacing w:val="-2"/>
        </w:rPr>
        <w:t xml:space="preserve"> </w:t>
      </w:r>
      <w:r w:rsidRPr="00DD52C3">
        <w:t>школьные</w:t>
      </w:r>
      <w:r w:rsidRPr="00DD52C3">
        <w:rPr>
          <w:spacing w:val="-2"/>
        </w:rPr>
        <w:t xml:space="preserve"> </w:t>
      </w:r>
      <w:r w:rsidRPr="00DD52C3">
        <w:t>дела</w:t>
      </w:r>
    </w:p>
    <w:p w:rsidR="0006022C" w:rsidRPr="00024AD5" w:rsidRDefault="0006022C" w:rsidP="0006022C">
      <w:pPr>
        <w:suppressAutoHyphens/>
        <w:ind w:firstLine="709"/>
        <w:jc w:val="both"/>
      </w:pPr>
      <w:r w:rsidRPr="00024AD5">
        <w:t xml:space="preserve">Ключевые общешкольные дела – это главные традиционные общешкольные дела, в которых принимает участие большая часть школьников и </w:t>
      </w:r>
      <w:r w:rsidRPr="00024AD5">
        <w:lastRenderedPageBreak/>
        <w:t xml:space="preserve">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06022C" w:rsidRPr="00024AD5" w:rsidRDefault="0006022C" w:rsidP="0006022C">
      <w:pPr>
        <w:suppressAutoHyphens/>
        <w:ind w:firstLine="709"/>
        <w:jc w:val="both"/>
      </w:pPr>
      <w:r w:rsidRPr="00024AD5">
        <w:t>Для этого в образовательной организации используются следующие формы работы.</w:t>
      </w:r>
    </w:p>
    <w:p w:rsidR="0006022C" w:rsidRPr="00024AD5" w:rsidRDefault="0006022C" w:rsidP="0006022C">
      <w:pPr>
        <w:suppressAutoHyphens/>
        <w:ind w:firstLine="709"/>
        <w:jc w:val="both"/>
        <w:rPr>
          <w:rFonts w:eastAsia="Symbol"/>
        </w:rPr>
      </w:pPr>
      <w:r w:rsidRPr="00024AD5">
        <w:rPr>
          <w:b/>
          <w:bCs/>
          <w:i/>
          <w:iCs/>
        </w:rPr>
        <w:t>На школьном уровне:</w:t>
      </w:r>
    </w:p>
    <w:p w:rsidR="0006022C" w:rsidRPr="00024AD5" w:rsidRDefault="0006022C" w:rsidP="000937BF">
      <w:pPr>
        <w:widowControl/>
        <w:numPr>
          <w:ilvl w:val="1"/>
          <w:numId w:val="74"/>
        </w:numPr>
        <w:tabs>
          <w:tab w:val="left" w:pos="993"/>
        </w:tabs>
        <w:suppressAutoHyphens/>
        <w:autoSpaceDE/>
        <w:autoSpaceDN/>
        <w:ind w:firstLine="709"/>
        <w:jc w:val="both"/>
        <w:rPr>
          <w:rFonts w:eastAsia="Symbol"/>
          <w:u w:val="single"/>
        </w:rPr>
      </w:pPr>
      <w:r w:rsidRPr="00024AD5">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Е"/>
        </w:rPr>
        <w:t xml:space="preserve">День Учителя (поздравление учителей, концертная программа,   </w:t>
      </w:r>
    </w:p>
    <w:p w:rsidR="0006022C" w:rsidRPr="00024AD5" w:rsidRDefault="0006022C" w:rsidP="0006022C">
      <w:pPr>
        <w:tabs>
          <w:tab w:val="left" w:pos="993"/>
          <w:tab w:val="left" w:pos="1310"/>
        </w:tabs>
        <w:suppressAutoHyphens/>
        <w:ind w:firstLine="709"/>
        <w:contextualSpacing/>
        <w:jc w:val="both"/>
        <w:rPr>
          <w:rFonts w:eastAsia="№Е"/>
        </w:rPr>
      </w:pPr>
      <w:r w:rsidRPr="00024AD5">
        <w:rPr>
          <w:rFonts w:eastAsia="№Е"/>
        </w:rPr>
        <w:t xml:space="preserve">    подготовленная обучающимися);</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Е"/>
        </w:rPr>
        <w:t xml:space="preserve">День самоуправления в День Учителя (старшеклассники организуют </w:t>
      </w:r>
    </w:p>
    <w:p w:rsidR="0006022C" w:rsidRPr="00024AD5" w:rsidRDefault="0006022C" w:rsidP="0006022C">
      <w:pPr>
        <w:tabs>
          <w:tab w:val="left" w:pos="993"/>
          <w:tab w:val="left" w:pos="1310"/>
        </w:tabs>
        <w:suppressAutoHyphens/>
        <w:ind w:firstLine="709"/>
        <w:contextualSpacing/>
        <w:jc w:val="both"/>
        <w:rPr>
          <w:rFonts w:eastAsia="№Е"/>
        </w:rPr>
      </w:pPr>
      <w:r w:rsidRPr="00024AD5">
        <w:rPr>
          <w:rFonts w:eastAsia="№Е"/>
        </w:rPr>
        <w:t xml:space="preserve">    учебный процесс, проводят уроки, общешкольную линейку, следят за порядком в школе и т.п.);</w:t>
      </w:r>
    </w:p>
    <w:p w:rsidR="0006022C" w:rsidRPr="00024AD5" w:rsidRDefault="0006022C" w:rsidP="000937BF">
      <w:pPr>
        <w:widowControl/>
        <w:numPr>
          <w:ilvl w:val="0"/>
          <w:numId w:val="79"/>
        </w:numPr>
        <w:tabs>
          <w:tab w:val="left" w:pos="993"/>
          <w:tab w:val="left" w:pos="1310"/>
        </w:tabs>
        <w:suppressAutoHyphens/>
        <w:autoSpaceDE/>
        <w:autoSpaceDN/>
        <w:ind w:left="0" w:firstLine="709"/>
        <w:contextualSpacing/>
        <w:jc w:val="both"/>
        <w:rPr>
          <w:rFonts w:eastAsia="№Е"/>
        </w:rPr>
      </w:pPr>
      <w:r w:rsidRPr="00024AD5">
        <w:rPr>
          <w:rFonts w:eastAsia="Calibri"/>
        </w:rPr>
        <w:t>Мероприятия месячника гражданского и патриотического воспитания;</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Calibri"/>
          <w:bCs/>
        </w:rPr>
        <w:t xml:space="preserve">Праздники, концерты, конкурсные программы в </w:t>
      </w:r>
      <w:r w:rsidRPr="00024AD5">
        <w:rPr>
          <w:rFonts w:eastAsia="№Е"/>
        </w:rPr>
        <w:t>Новогодние праздники, 8 Марта, День защитника Отечества, День Победы, «Первый звонок», «Последний звонок» «Праздник осени» и др.;</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Е"/>
        </w:rPr>
      </w:pPr>
      <w:r w:rsidRPr="00024AD5">
        <w:rPr>
          <w:rFonts w:eastAsia="№Е"/>
        </w:rPr>
        <w:t>Предметные недели.</w:t>
      </w:r>
    </w:p>
    <w:p w:rsidR="0006022C" w:rsidRPr="00024AD5" w:rsidRDefault="0006022C" w:rsidP="000937BF">
      <w:pPr>
        <w:widowControl/>
        <w:numPr>
          <w:ilvl w:val="1"/>
          <w:numId w:val="74"/>
        </w:numPr>
        <w:tabs>
          <w:tab w:val="left" w:pos="993"/>
        </w:tabs>
        <w:suppressAutoHyphens/>
        <w:autoSpaceDE/>
        <w:autoSpaceDN/>
        <w:ind w:firstLine="709"/>
        <w:jc w:val="both"/>
        <w:rPr>
          <w:rFonts w:eastAsia="Symbol"/>
          <w:u w:val="single"/>
        </w:rPr>
      </w:pPr>
      <w:r w:rsidRPr="00024AD5">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«Первый звонок»;</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«Прощание с букварем»;</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«Прощай начальная школа»;</w:t>
      </w:r>
    </w:p>
    <w:p w:rsidR="0006022C" w:rsidRPr="00024AD5"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 xml:space="preserve">Выборы </w:t>
      </w:r>
      <w:r w:rsidRPr="00024AD5">
        <w:rPr>
          <w:rFonts w:eastAsia="Calibri"/>
        </w:rPr>
        <w:t>председателя ученического самоуправления</w:t>
      </w:r>
      <w:r w:rsidRPr="00024AD5">
        <w:rPr>
          <w:rFonts w:eastAsia="Calibri"/>
          <w:bCs/>
        </w:rPr>
        <w:t xml:space="preserve"> школы;</w:t>
      </w:r>
    </w:p>
    <w:p w:rsidR="0006022C" w:rsidRPr="00BF4A67" w:rsidRDefault="0006022C" w:rsidP="000937BF">
      <w:pPr>
        <w:widowControl/>
        <w:numPr>
          <w:ilvl w:val="0"/>
          <w:numId w:val="74"/>
        </w:numPr>
        <w:tabs>
          <w:tab w:val="left" w:pos="993"/>
          <w:tab w:val="left" w:pos="1310"/>
        </w:tabs>
        <w:suppressAutoHyphens/>
        <w:autoSpaceDE/>
        <w:autoSpaceDN/>
        <w:ind w:firstLine="709"/>
        <w:contextualSpacing/>
        <w:jc w:val="both"/>
        <w:rPr>
          <w:rFonts w:eastAsia="Calibri"/>
          <w:bCs/>
        </w:rPr>
      </w:pPr>
      <w:r w:rsidRPr="00024AD5">
        <w:rPr>
          <w:rFonts w:eastAsia="Calibri"/>
          <w:bCs/>
        </w:rPr>
        <w:t>«Последний звонок».</w:t>
      </w:r>
    </w:p>
    <w:p w:rsidR="0006022C" w:rsidRPr="00024AD5" w:rsidRDefault="0006022C" w:rsidP="000937BF">
      <w:pPr>
        <w:widowControl/>
        <w:numPr>
          <w:ilvl w:val="1"/>
          <w:numId w:val="74"/>
        </w:numPr>
        <w:tabs>
          <w:tab w:val="left" w:pos="860"/>
        </w:tabs>
        <w:suppressAutoHyphens/>
        <w:autoSpaceDE/>
        <w:autoSpaceDN/>
        <w:ind w:firstLine="709"/>
        <w:jc w:val="both"/>
        <w:rPr>
          <w:rFonts w:eastAsia="Symbol"/>
        </w:rPr>
      </w:pPr>
      <w:r w:rsidRPr="00024AD5">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6022C" w:rsidRPr="00024AD5"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общешкольные линейки с вручением грамот и благодарностей;</w:t>
      </w:r>
    </w:p>
    <w:p w:rsidR="0006022C" w:rsidRPr="00024AD5"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 xml:space="preserve"> награждение на торжественной линейке «Последний звонок» </w:t>
      </w:r>
    </w:p>
    <w:p w:rsidR="0006022C" w:rsidRPr="00024AD5" w:rsidRDefault="0006022C" w:rsidP="0006022C">
      <w:pPr>
        <w:tabs>
          <w:tab w:val="left" w:pos="0"/>
          <w:tab w:val="left" w:pos="851"/>
        </w:tabs>
        <w:suppressAutoHyphens/>
        <w:ind w:firstLine="709"/>
        <w:contextualSpacing/>
        <w:jc w:val="both"/>
        <w:rPr>
          <w:rFonts w:eastAsia="Symbol"/>
        </w:rPr>
      </w:pPr>
      <w:r w:rsidRPr="00024AD5">
        <w:rPr>
          <w:rFonts w:eastAsia="Calibri"/>
          <w:bCs/>
        </w:rPr>
        <w:t>по итогам учебного года;</w:t>
      </w:r>
    </w:p>
    <w:p w:rsidR="0006022C" w:rsidRPr="00024AD5"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 xml:space="preserve">награждение на торжественной части Выпускного вечера; </w:t>
      </w:r>
    </w:p>
    <w:p w:rsidR="0006022C" w:rsidRDefault="0006022C" w:rsidP="000937BF">
      <w:pPr>
        <w:widowControl/>
        <w:numPr>
          <w:ilvl w:val="0"/>
          <w:numId w:val="74"/>
        </w:numPr>
        <w:tabs>
          <w:tab w:val="left" w:pos="0"/>
          <w:tab w:val="left" w:pos="851"/>
        </w:tabs>
        <w:suppressAutoHyphens/>
        <w:autoSpaceDE/>
        <w:autoSpaceDN/>
        <w:ind w:firstLine="709"/>
        <w:contextualSpacing/>
        <w:jc w:val="both"/>
        <w:rPr>
          <w:rFonts w:eastAsia="Symbol"/>
        </w:rPr>
      </w:pPr>
      <w:r w:rsidRPr="00024AD5">
        <w:rPr>
          <w:rFonts w:eastAsia="Calibri"/>
          <w:bCs/>
        </w:rPr>
        <w:t>итоговые родительские собрания.</w:t>
      </w:r>
    </w:p>
    <w:p w:rsidR="0006022C" w:rsidRPr="00024AD5" w:rsidRDefault="0006022C" w:rsidP="0006022C">
      <w:pPr>
        <w:suppressAutoHyphens/>
        <w:ind w:firstLine="709"/>
        <w:jc w:val="both"/>
        <w:rPr>
          <w:rFonts w:eastAsia="Symbol"/>
        </w:rPr>
      </w:pPr>
      <w:r w:rsidRPr="00024AD5">
        <w:rPr>
          <w:b/>
          <w:bCs/>
          <w:i/>
          <w:iCs/>
        </w:rPr>
        <w:t>На уровне классов:</w:t>
      </w:r>
    </w:p>
    <w:p w:rsidR="0006022C" w:rsidRPr="00024AD5" w:rsidRDefault="0006022C" w:rsidP="000937BF">
      <w:pPr>
        <w:widowControl/>
        <w:numPr>
          <w:ilvl w:val="1"/>
          <w:numId w:val="74"/>
        </w:numPr>
        <w:tabs>
          <w:tab w:val="left" w:pos="860"/>
        </w:tabs>
        <w:suppressAutoHyphens/>
        <w:autoSpaceDE/>
        <w:autoSpaceDN/>
        <w:ind w:firstLine="709"/>
        <w:jc w:val="both"/>
        <w:rPr>
          <w:rFonts w:eastAsia="Symbol"/>
        </w:rPr>
      </w:pPr>
      <w:r w:rsidRPr="00024AD5">
        <w:t>выбор и делегирование представителей классов в общешкольные советы дел, ответственных за подготовку общешкольных ключевых дел;</w:t>
      </w:r>
    </w:p>
    <w:p w:rsidR="0006022C" w:rsidRPr="00024AD5" w:rsidRDefault="0006022C" w:rsidP="000937BF">
      <w:pPr>
        <w:widowControl/>
        <w:numPr>
          <w:ilvl w:val="1"/>
          <w:numId w:val="74"/>
        </w:numPr>
        <w:tabs>
          <w:tab w:val="left" w:pos="847"/>
        </w:tabs>
        <w:suppressAutoHyphens/>
        <w:autoSpaceDE/>
        <w:autoSpaceDN/>
        <w:ind w:firstLine="709"/>
        <w:jc w:val="both"/>
        <w:rPr>
          <w:rFonts w:eastAsia="Symbol"/>
        </w:rPr>
      </w:pPr>
      <w:r w:rsidRPr="00024AD5">
        <w:t>участие школьных классов в реализации общешкольных ключевых дел;</w:t>
      </w:r>
    </w:p>
    <w:p w:rsidR="0006022C" w:rsidRPr="00024AD5" w:rsidRDefault="0006022C" w:rsidP="000937BF">
      <w:pPr>
        <w:widowControl/>
        <w:numPr>
          <w:ilvl w:val="0"/>
          <w:numId w:val="75"/>
        </w:numPr>
        <w:tabs>
          <w:tab w:val="left" w:pos="860"/>
        </w:tabs>
        <w:suppressAutoHyphens/>
        <w:autoSpaceDE/>
        <w:autoSpaceDN/>
        <w:ind w:firstLine="709"/>
        <w:jc w:val="both"/>
        <w:rPr>
          <w:rFonts w:eastAsia="Symbol"/>
        </w:rPr>
      </w:pPr>
      <w:r w:rsidRPr="00024AD5">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6022C" w:rsidRPr="00024AD5" w:rsidRDefault="0006022C" w:rsidP="0006022C">
      <w:pPr>
        <w:suppressAutoHyphens/>
        <w:ind w:firstLine="709"/>
        <w:rPr>
          <w:rFonts w:eastAsia="Symbol"/>
        </w:rPr>
      </w:pPr>
      <w:r w:rsidRPr="00024AD5">
        <w:rPr>
          <w:b/>
          <w:bCs/>
          <w:i/>
          <w:iCs/>
        </w:rPr>
        <w:t>На индивидуальном уровне:</w:t>
      </w:r>
    </w:p>
    <w:p w:rsidR="0006022C" w:rsidRPr="00024AD5" w:rsidRDefault="0006022C" w:rsidP="000937BF">
      <w:pPr>
        <w:widowControl/>
        <w:numPr>
          <w:ilvl w:val="0"/>
          <w:numId w:val="75"/>
        </w:numPr>
        <w:tabs>
          <w:tab w:val="left" w:pos="860"/>
        </w:tabs>
        <w:suppressAutoHyphens/>
        <w:autoSpaceDE/>
        <w:autoSpaceDN/>
        <w:ind w:firstLine="709"/>
        <w:jc w:val="both"/>
        <w:rPr>
          <w:rFonts w:eastAsia="Symbol"/>
        </w:rPr>
      </w:pPr>
      <w:r w:rsidRPr="00024AD5">
        <w:lastRenderedPageBreak/>
        <w:t>вовлечение по возможности каждого ребенка в ключевые дела школы в одной из возможных для них ролей: сценаристов, постановщиков, исполнителей,</w:t>
      </w:r>
    </w:p>
    <w:p w:rsidR="0006022C" w:rsidRPr="00024AD5" w:rsidRDefault="0006022C" w:rsidP="0006022C">
      <w:pPr>
        <w:suppressAutoHyphens/>
        <w:ind w:firstLine="709"/>
        <w:jc w:val="both"/>
        <w:rPr>
          <w:rFonts w:eastAsia="Symbol"/>
        </w:rPr>
      </w:pPr>
      <w:r w:rsidRPr="00024AD5">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6022C" w:rsidRPr="00024AD5" w:rsidRDefault="0006022C" w:rsidP="000937BF">
      <w:pPr>
        <w:widowControl/>
        <w:numPr>
          <w:ilvl w:val="0"/>
          <w:numId w:val="75"/>
        </w:numPr>
        <w:tabs>
          <w:tab w:val="left" w:pos="860"/>
        </w:tabs>
        <w:suppressAutoHyphens/>
        <w:autoSpaceDE/>
        <w:autoSpaceDN/>
        <w:ind w:firstLine="709"/>
        <w:jc w:val="both"/>
        <w:rPr>
          <w:rFonts w:eastAsia="Symbol"/>
        </w:rPr>
      </w:pPr>
      <w:r w:rsidRPr="00024AD5">
        <w:t>индивидуальная помощь ребенку (при необходимости) в освоении навыков подготовки, проведения и анализа ключевых дел;</w:t>
      </w:r>
    </w:p>
    <w:p w:rsidR="0006022C" w:rsidRPr="00024AD5" w:rsidRDefault="0006022C" w:rsidP="000937BF">
      <w:pPr>
        <w:widowControl/>
        <w:numPr>
          <w:ilvl w:val="0"/>
          <w:numId w:val="75"/>
        </w:numPr>
        <w:tabs>
          <w:tab w:val="left" w:pos="860"/>
        </w:tabs>
        <w:suppressAutoHyphens/>
        <w:autoSpaceDE/>
        <w:autoSpaceDN/>
        <w:ind w:firstLine="709"/>
        <w:jc w:val="both"/>
        <w:rPr>
          <w:rFonts w:eastAsia="Symbol"/>
        </w:rPr>
      </w:pPr>
      <w:r w:rsidRPr="00024AD5">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6022C" w:rsidRPr="00024AD5" w:rsidRDefault="0006022C" w:rsidP="000937BF">
      <w:pPr>
        <w:widowControl/>
        <w:numPr>
          <w:ilvl w:val="0"/>
          <w:numId w:val="75"/>
        </w:numPr>
        <w:tabs>
          <w:tab w:val="left" w:pos="860"/>
        </w:tabs>
        <w:suppressAutoHyphens/>
        <w:autoSpaceDE/>
        <w:autoSpaceDN/>
        <w:ind w:firstLine="709"/>
        <w:jc w:val="both"/>
        <w:rPr>
          <w:rFonts w:eastAsia="Symbol"/>
        </w:rPr>
      </w:pPr>
      <w:r w:rsidRPr="00024AD5">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6022C" w:rsidRPr="007C177B" w:rsidRDefault="0006022C" w:rsidP="0006022C">
      <w:pPr>
        <w:pStyle w:val="Heading1"/>
      </w:pPr>
      <w:r w:rsidRPr="007C177B">
        <w:t>Внешкольные</w:t>
      </w:r>
      <w:r w:rsidRPr="007C177B">
        <w:rPr>
          <w:spacing w:val="-3"/>
        </w:rPr>
        <w:t xml:space="preserve"> </w:t>
      </w:r>
      <w:r w:rsidRPr="007C177B">
        <w:t>мероприятия</w:t>
      </w:r>
    </w:p>
    <w:p w:rsidR="0006022C" w:rsidRPr="00824015" w:rsidRDefault="0006022C" w:rsidP="0006022C">
      <w:pPr>
        <w:suppressAutoHyphens/>
        <w:ind w:firstLine="709"/>
      </w:pPr>
      <w:r w:rsidRPr="00824015">
        <w:rPr>
          <w:bCs/>
          <w:i/>
          <w:iCs/>
        </w:rPr>
        <w:t>На внешкольном уровне</w:t>
      </w:r>
      <w:r>
        <w:rPr>
          <w:bCs/>
          <w:i/>
          <w:iCs/>
        </w:rPr>
        <w:t xml:space="preserve"> в МОБУ «Сузановская СОШ» осуществляются</w:t>
      </w:r>
      <w:r w:rsidRPr="00824015">
        <w:rPr>
          <w:bCs/>
          <w:i/>
          <w:iCs/>
        </w:rPr>
        <w:t>:</w:t>
      </w:r>
    </w:p>
    <w:p w:rsidR="0006022C" w:rsidRPr="00024AD5" w:rsidRDefault="0006022C" w:rsidP="000937BF">
      <w:pPr>
        <w:widowControl/>
        <w:numPr>
          <w:ilvl w:val="1"/>
          <w:numId w:val="74"/>
        </w:numPr>
        <w:tabs>
          <w:tab w:val="left" w:pos="1071"/>
        </w:tabs>
        <w:suppressAutoHyphens/>
        <w:autoSpaceDE/>
        <w:autoSpaceDN/>
        <w:ind w:firstLine="709"/>
        <w:jc w:val="both"/>
        <w:rPr>
          <w:rFonts w:eastAsia="Symbol"/>
        </w:rPr>
      </w:pPr>
      <w:r w:rsidRPr="00024AD5">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6022C" w:rsidRPr="00024AD5" w:rsidRDefault="0006022C" w:rsidP="000937BF">
      <w:pPr>
        <w:widowControl/>
        <w:numPr>
          <w:ilvl w:val="0"/>
          <w:numId w:val="76"/>
        </w:numPr>
        <w:tabs>
          <w:tab w:val="left" w:pos="1071"/>
        </w:tabs>
        <w:suppressAutoHyphens/>
        <w:autoSpaceDE/>
        <w:autoSpaceDN/>
        <w:ind w:left="0" w:firstLine="709"/>
        <w:contextualSpacing/>
        <w:jc w:val="both"/>
        <w:rPr>
          <w:rFonts w:eastAsia="Symbol"/>
        </w:rPr>
      </w:pPr>
      <w:r w:rsidRPr="00024AD5">
        <w:rPr>
          <w:rFonts w:eastAsia="Symbol"/>
        </w:rPr>
        <w:t>социально - благотворительная инициатива (акции): «Время делать добро», «Безопасная дорога», «Открытка для бабушки и дедушки», «Новогодний сувенир»</w:t>
      </w:r>
      <w:r w:rsidRPr="00024AD5">
        <w:rPr>
          <w:rFonts w:eastAsia="Calibri"/>
        </w:rPr>
        <w:t xml:space="preserve">.  </w:t>
      </w:r>
      <w:r w:rsidRPr="00024AD5">
        <w:rPr>
          <w:rFonts w:eastAsia="Symbol"/>
        </w:rPr>
        <w:t>Обучающиеся школы, родительское сообщество и педагоги собирают подарки, готовят поздравления, пишут открытки. Ход мероприятия и его итоги освещаются на школьном сайте.</w:t>
      </w:r>
    </w:p>
    <w:p w:rsidR="0006022C" w:rsidRPr="00024AD5" w:rsidRDefault="0006022C" w:rsidP="000937BF">
      <w:pPr>
        <w:widowControl/>
        <w:numPr>
          <w:ilvl w:val="0"/>
          <w:numId w:val="76"/>
        </w:numPr>
        <w:tabs>
          <w:tab w:val="left" w:pos="1071"/>
        </w:tabs>
        <w:suppressAutoHyphens/>
        <w:autoSpaceDE/>
        <w:autoSpaceDN/>
        <w:ind w:left="0" w:firstLine="709"/>
        <w:contextualSpacing/>
        <w:jc w:val="both"/>
        <w:rPr>
          <w:rFonts w:eastAsia="Symbol"/>
        </w:rPr>
      </w:pPr>
      <w:r w:rsidRPr="00024AD5">
        <w:rPr>
          <w:rFonts w:eastAsia="Symbol"/>
        </w:rPr>
        <w:t>патриотическая акция  «Удели внимание, ветерану», «Георгиевская лента», «Вахта памяти», «Бессмертный полк». За 5-11 классами закреплены труженики тыла, дети войны. В течение года ребята вместе с классными руководителями навещают своих ветеранов, оказывают им посильную помощь.</w:t>
      </w:r>
    </w:p>
    <w:p w:rsidR="0006022C" w:rsidRPr="00024AD5" w:rsidRDefault="0006022C" w:rsidP="000937BF">
      <w:pPr>
        <w:widowControl/>
        <w:numPr>
          <w:ilvl w:val="1"/>
          <w:numId w:val="74"/>
        </w:numPr>
        <w:tabs>
          <w:tab w:val="left" w:pos="1001"/>
        </w:tabs>
        <w:suppressAutoHyphens/>
        <w:autoSpaceDE/>
        <w:autoSpaceDN/>
        <w:ind w:firstLine="709"/>
        <w:jc w:val="both"/>
        <w:rPr>
          <w:rFonts w:eastAsia="Symbol"/>
        </w:rPr>
      </w:pPr>
      <w:r w:rsidRPr="00024AD5">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rsidR="0006022C" w:rsidRPr="00A1556A" w:rsidRDefault="0006022C" w:rsidP="000937BF">
      <w:pPr>
        <w:widowControl/>
        <w:numPr>
          <w:ilvl w:val="0"/>
          <w:numId w:val="77"/>
        </w:numPr>
        <w:tabs>
          <w:tab w:val="left" w:pos="1001"/>
        </w:tabs>
        <w:suppressAutoHyphens/>
        <w:autoSpaceDE/>
        <w:autoSpaceDN/>
        <w:ind w:left="0" w:firstLine="709"/>
        <w:contextualSpacing/>
        <w:jc w:val="both"/>
        <w:rPr>
          <w:rFonts w:eastAsia="Symbol"/>
        </w:rPr>
      </w:pPr>
      <w:r w:rsidRPr="00A1556A">
        <w:rPr>
          <w:rFonts w:eastAsia="№Е"/>
        </w:rPr>
        <w:t>общешкольные родительские и ученические собрания, которые проводятся регулярно, в их рамках обсуждаются насущные проблемы;</w:t>
      </w:r>
    </w:p>
    <w:p w:rsidR="0006022C" w:rsidRPr="00024AD5" w:rsidRDefault="0006022C" w:rsidP="000937BF">
      <w:pPr>
        <w:widowControl/>
        <w:numPr>
          <w:ilvl w:val="0"/>
          <w:numId w:val="77"/>
        </w:numPr>
        <w:tabs>
          <w:tab w:val="left" w:pos="1001"/>
        </w:tabs>
        <w:suppressAutoHyphens/>
        <w:autoSpaceDE/>
        <w:autoSpaceDN/>
        <w:ind w:left="0" w:firstLine="709"/>
        <w:contextualSpacing/>
        <w:jc w:val="both"/>
        <w:rPr>
          <w:rFonts w:eastAsia="Symbol"/>
        </w:rPr>
      </w:pPr>
      <w:r w:rsidRPr="00024AD5">
        <w:rPr>
          <w:rFonts w:eastAsia="Symbol"/>
        </w:rPr>
        <w:t>проект РДШ «Классные встречи» - встречи учащихся, родителей с представителями  ПДН, Территориального центра помощи семьям и детям, ГАИ, ГИБДД в рамках  профилактических мероприятий (профилактика правонарушений, употребления ПАВ, наркотиков, нарушений ПДД и т.д.).</w:t>
      </w:r>
    </w:p>
    <w:p w:rsidR="0006022C" w:rsidRPr="00024AD5" w:rsidRDefault="0006022C" w:rsidP="000937BF">
      <w:pPr>
        <w:widowControl/>
        <w:numPr>
          <w:ilvl w:val="1"/>
          <w:numId w:val="74"/>
        </w:numPr>
        <w:tabs>
          <w:tab w:val="left" w:pos="987"/>
        </w:tabs>
        <w:suppressAutoHyphens/>
        <w:autoSpaceDE/>
        <w:autoSpaceDN/>
        <w:ind w:firstLine="709"/>
        <w:jc w:val="both"/>
        <w:rPr>
          <w:rFonts w:eastAsia="Symbol"/>
        </w:rPr>
      </w:pPr>
      <w:r w:rsidRPr="00024AD5">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06022C" w:rsidRPr="00024AD5"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Торжественная линейка «Первый звонок»;</w:t>
      </w:r>
    </w:p>
    <w:p w:rsidR="0006022C" w:rsidRPr="00024AD5"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«Папа, мама, я – спортивная семья;</w:t>
      </w:r>
    </w:p>
    <w:p w:rsidR="0006022C" w:rsidRPr="00024AD5"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День учителя;</w:t>
      </w:r>
    </w:p>
    <w:p w:rsidR="0006022C" w:rsidRPr="00024AD5"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Новогодние мероприятия: сказочное представление для 1-4х классов, веселая конкурсная программа для 5-8х классов, новогодний Бал - маскарад для 9-11х классов;</w:t>
      </w:r>
    </w:p>
    <w:p w:rsidR="0006022C" w:rsidRPr="00024AD5"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Праздник мам;</w:t>
      </w:r>
    </w:p>
    <w:p w:rsidR="0006022C" w:rsidRPr="00024AD5"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Торжественное мероприятие, посвященное 9 мая;</w:t>
      </w:r>
    </w:p>
    <w:p w:rsidR="0006022C" w:rsidRPr="00024AD5"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Торжественная линейка «Последний звонок»;</w:t>
      </w:r>
    </w:p>
    <w:p w:rsidR="0006022C" w:rsidRDefault="0006022C" w:rsidP="000937BF">
      <w:pPr>
        <w:widowControl/>
        <w:numPr>
          <w:ilvl w:val="0"/>
          <w:numId w:val="78"/>
        </w:numPr>
        <w:suppressAutoHyphens/>
        <w:autoSpaceDE/>
        <w:autoSpaceDN/>
        <w:ind w:left="0" w:firstLine="709"/>
        <w:contextualSpacing/>
        <w:jc w:val="both"/>
        <w:rPr>
          <w:rFonts w:eastAsia="Symbol"/>
        </w:rPr>
      </w:pPr>
      <w:r w:rsidRPr="00024AD5">
        <w:rPr>
          <w:rFonts w:eastAsia="Symbol"/>
        </w:rPr>
        <w:t>Выпускные вечера.</w:t>
      </w:r>
    </w:p>
    <w:p w:rsidR="0006022C" w:rsidRPr="00B45E71" w:rsidRDefault="0006022C" w:rsidP="0006022C">
      <w:pPr>
        <w:suppressAutoHyphens/>
        <w:ind w:left="709"/>
        <w:contextualSpacing/>
        <w:jc w:val="both"/>
        <w:rPr>
          <w:rFonts w:eastAsia="Symbol"/>
          <w:b/>
        </w:rPr>
      </w:pPr>
      <w:r w:rsidRPr="00B45E71">
        <w:rPr>
          <w:b/>
        </w:rPr>
        <w:t>Организация</w:t>
      </w:r>
      <w:r w:rsidRPr="00B45E71">
        <w:rPr>
          <w:b/>
          <w:spacing w:val="-5"/>
        </w:rPr>
        <w:t xml:space="preserve"> </w:t>
      </w:r>
      <w:r w:rsidRPr="00B45E71">
        <w:rPr>
          <w:b/>
        </w:rPr>
        <w:t>предметно-пространственной</w:t>
      </w:r>
      <w:r w:rsidRPr="00B45E71">
        <w:rPr>
          <w:b/>
          <w:spacing w:val="-4"/>
        </w:rPr>
        <w:t xml:space="preserve"> </w:t>
      </w:r>
      <w:r w:rsidRPr="00B45E71">
        <w:rPr>
          <w:b/>
        </w:rPr>
        <w:t>среды</w:t>
      </w:r>
    </w:p>
    <w:p w:rsidR="0006022C" w:rsidRPr="00B45E71" w:rsidRDefault="0006022C" w:rsidP="0006022C">
      <w:pPr>
        <w:pStyle w:val="a4"/>
        <w:tabs>
          <w:tab w:val="left" w:pos="4844"/>
          <w:tab w:val="left" w:pos="5849"/>
          <w:tab w:val="left" w:pos="7252"/>
          <w:tab w:val="left" w:pos="7998"/>
        </w:tabs>
        <w:ind w:left="0"/>
        <w:rPr>
          <w:sz w:val="24"/>
          <w:szCs w:val="24"/>
        </w:rPr>
      </w:pPr>
      <w:r w:rsidRPr="00B45E71">
        <w:rPr>
          <w:sz w:val="24"/>
          <w:szCs w:val="24"/>
        </w:rPr>
        <w:lastRenderedPageBreak/>
        <w:t>Предметно-пространственная среда</w:t>
      </w:r>
      <w:r>
        <w:rPr>
          <w:sz w:val="24"/>
          <w:szCs w:val="24"/>
        </w:rPr>
        <w:t xml:space="preserve"> </w:t>
      </w:r>
      <w:r w:rsidRPr="00B45E71">
        <w:rPr>
          <w:sz w:val="24"/>
          <w:szCs w:val="24"/>
        </w:rPr>
        <w:t>строится</w:t>
      </w:r>
      <w:r>
        <w:rPr>
          <w:sz w:val="24"/>
          <w:szCs w:val="24"/>
        </w:rPr>
        <w:t xml:space="preserve"> </w:t>
      </w:r>
      <w:r w:rsidRPr="00B45E71">
        <w:rPr>
          <w:sz w:val="24"/>
          <w:szCs w:val="24"/>
        </w:rPr>
        <w:t>как</w:t>
      </w:r>
      <w:r>
        <w:rPr>
          <w:sz w:val="24"/>
          <w:szCs w:val="24"/>
        </w:rPr>
        <w:t xml:space="preserve"> </w:t>
      </w:r>
      <w:r w:rsidRPr="00B45E71">
        <w:rPr>
          <w:spacing w:val="-1"/>
          <w:sz w:val="24"/>
          <w:szCs w:val="24"/>
        </w:rPr>
        <w:t>максимально</w:t>
      </w:r>
      <w:r w:rsidRPr="00B45E71">
        <w:rPr>
          <w:spacing w:val="-67"/>
          <w:sz w:val="24"/>
          <w:szCs w:val="24"/>
        </w:rPr>
        <w:t xml:space="preserve"> </w:t>
      </w:r>
      <w:r w:rsidRPr="00B45E71">
        <w:rPr>
          <w:sz w:val="24"/>
          <w:szCs w:val="24"/>
        </w:rPr>
        <w:t>доступная</w:t>
      </w:r>
      <w:r w:rsidRPr="00B45E71">
        <w:rPr>
          <w:spacing w:val="-2"/>
          <w:sz w:val="24"/>
          <w:szCs w:val="24"/>
        </w:rPr>
        <w:t xml:space="preserve"> </w:t>
      </w:r>
      <w:r w:rsidRPr="00B45E71">
        <w:rPr>
          <w:sz w:val="24"/>
          <w:szCs w:val="24"/>
        </w:rPr>
        <w:t>для</w:t>
      </w:r>
      <w:r w:rsidRPr="00B45E71">
        <w:rPr>
          <w:spacing w:val="-4"/>
          <w:sz w:val="24"/>
          <w:szCs w:val="24"/>
        </w:rPr>
        <w:t xml:space="preserve"> </w:t>
      </w:r>
      <w:r w:rsidRPr="00B45E71">
        <w:rPr>
          <w:sz w:val="24"/>
          <w:szCs w:val="24"/>
        </w:rPr>
        <w:t>обучающихся</w:t>
      </w:r>
      <w:r w:rsidRPr="00B45E71">
        <w:rPr>
          <w:spacing w:val="-2"/>
          <w:sz w:val="24"/>
          <w:szCs w:val="24"/>
        </w:rPr>
        <w:t xml:space="preserve"> </w:t>
      </w:r>
      <w:r w:rsidRPr="00B45E71">
        <w:rPr>
          <w:sz w:val="24"/>
          <w:szCs w:val="24"/>
        </w:rPr>
        <w:t>с</w:t>
      </w:r>
      <w:r w:rsidRPr="00B45E71">
        <w:rPr>
          <w:spacing w:val="-4"/>
          <w:sz w:val="24"/>
          <w:szCs w:val="24"/>
        </w:rPr>
        <w:t xml:space="preserve"> </w:t>
      </w:r>
      <w:r w:rsidRPr="00B45E71">
        <w:rPr>
          <w:sz w:val="24"/>
          <w:szCs w:val="24"/>
        </w:rPr>
        <w:t>особыми</w:t>
      </w:r>
      <w:r w:rsidRPr="00B45E71">
        <w:rPr>
          <w:spacing w:val="-4"/>
          <w:sz w:val="24"/>
          <w:szCs w:val="24"/>
        </w:rPr>
        <w:t xml:space="preserve"> </w:t>
      </w:r>
      <w:r w:rsidRPr="00B45E71">
        <w:rPr>
          <w:sz w:val="24"/>
          <w:szCs w:val="24"/>
        </w:rPr>
        <w:t>образовательными</w:t>
      </w:r>
      <w:r w:rsidRPr="00B45E71">
        <w:rPr>
          <w:spacing w:val="-3"/>
          <w:sz w:val="24"/>
          <w:szCs w:val="24"/>
        </w:rPr>
        <w:t xml:space="preserve"> </w:t>
      </w:r>
      <w:r w:rsidRPr="00B45E71">
        <w:rPr>
          <w:sz w:val="24"/>
          <w:szCs w:val="24"/>
        </w:rPr>
        <w:t>потребностями.</w:t>
      </w:r>
    </w:p>
    <w:p w:rsidR="0006022C" w:rsidRPr="00B45E71" w:rsidRDefault="0006022C" w:rsidP="0006022C">
      <w:pPr>
        <w:suppressAutoHyphens/>
        <w:ind w:firstLine="720"/>
        <w:jc w:val="both"/>
        <w:rPr>
          <w:rFonts w:eastAsia="Calibri"/>
        </w:rPr>
      </w:pPr>
      <w:r w:rsidRPr="00B45E71">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r w:rsidRPr="00B45E71">
        <w:rPr>
          <w:rFonts w:eastAsia="Calibri"/>
        </w:rPr>
        <w:t xml:space="preserve"> с </w:t>
      </w:r>
      <w:r w:rsidRPr="00B45E71">
        <w:t>предметно-эстетической средой школы как:</w:t>
      </w:r>
    </w:p>
    <w:p w:rsidR="0006022C" w:rsidRPr="00B45E71" w:rsidRDefault="0006022C" w:rsidP="000937BF">
      <w:pPr>
        <w:widowControl/>
        <w:numPr>
          <w:ilvl w:val="1"/>
          <w:numId w:val="86"/>
        </w:numPr>
        <w:tabs>
          <w:tab w:val="left" w:pos="1001"/>
        </w:tabs>
        <w:suppressAutoHyphens/>
        <w:autoSpaceDE/>
        <w:autoSpaceDN/>
        <w:ind w:firstLine="720"/>
        <w:jc w:val="both"/>
        <w:rPr>
          <w:rFonts w:ascii="Symbol" w:eastAsia="Symbol" w:hAnsi="Symbol" w:cs="Symbol"/>
        </w:rPr>
      </w:pPr>
      <w:r w:rsidRPr="00B45E71">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6022C" w:rsidRPr="00B45E71" w:rsidRDefault="0006022C" w:rsidP="000937BF">
      <w:pPr>
        <w:widowControl/>
        <w:numPr>
          <w:ilvl w:val="1"/>
          <w:numId w:val="86"/>
        </w:numPr>
        <w:tabs>
          <w:tab w:val="left" w:pos="1001"/>
        </w:tabs>
        <w:suppressAutoHyphens/>
        <w:autoSpaceDE/>
        <w:autoSpaceDN/>
        <w:ind w:firstLine="720"/>
        <w:jc w:val="both"/>
        <w:rPr>
          <w:rFonts w:ascii="Symbol" w:eastAsia="Symbol" w:hAnsi="Symbol" w:cs="Symbol"/>
        </w:rPr>
      </w:pPr>
      <w:r w:rsidRPr="00B45E71">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т.п.);</w:t>
      </w:r>
    </w:p>
    <w:p w:rsidR="0006022C" w:rsidRPr="00B45E71" w:rsidRDefault="0006022C" w:rsidP="000937BF">
      <w:pPr>
        <w:widowControl/>
        <w:numPr>
          <w:ilvl w:val="1"/>
          <w:numId w:val="86"/>
        </w:numPr>
        <w:tabs>
          <w:tab w:val="left" w:pos="1001"/>
        </w:tabs>
        <w:suppressAutoHyphens/>
        <w:autoSpaceDE/>
        <w:autoSpaceDN/>
        <w:ind w:firstLine="720"/>
        <w:jc w:val="both"/>
        <w:rPr>
          <w:rFonts w:ascii="Symbol" w:eastAsia="Symbol" w:hAnsi="Symbol" w:cs="Symbol"/>
        </w:rPr>
      </w:pPr>
      <w:r w:rsidRPr="00B45E71">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06022C" w:rsidRPr="00B45E71" w:rsidRDefault="0006022C" w:rsidP="000937BF">
      <w:pPr>
        <w:widowControl/>
        <w:numPr>
          <w:ilvl w:val="1"/>
          <w:numId w:val="86"/>
        </w:numPr>
        <w:tabs>
          <w:tab w:val="left" w:pos="879"/>
        </w:tabs>
        <w:suppressAutoHyphens/>
        <w:autoSpaceDE/>
        <w:autoSpaceDN/>
        <w:ind w:firstLine="720"/>
        <w:jc w:val="both"/>
        <w:rPr>
          <w:rFonts w:ascii="Symbol" w:eastAsia="Symbol" w:hAnsi="Symbol" w:cs="Symbol"/>
        </w:rPr>
      </w:pPr>
      <w:r w:rsidRPr="00B45E71">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6022C" w:rsidRPr="00B45E71" w:rsidRDefault="0006022C" w:rsidP="000937BF">
      <w:pPr>
        <w:widowControl/>
        <w:numPr>
          <w:ilvl w:val="1"/>
          <w:numId w:val="86"/>
        </w:numPr>
        <w:tabs>
          <w:tab w:val="left" w:pos="879"/>
        </w:tabs>
        <w:suppressAutoHyphens/>
        <w:autoSpaceDE/>
        <w:autoSpaceDN/>
        <w:ind w:firstLine="720"/>
        <w:jc w:val="both"/>
        <w:rPr>
          <w:rFonts w:ascii="Symbol" w:eastAsia="Symbol" w:hAnsi="Symbol" w:cs="Symbol"/>
        </w:rPr>
      </w:pPr>
      <w:r w:rsidRPr="00B45E71">
        <w:t>событийное оформление пространства проведения конкретных школьных событий (праздников, церемоний, торжественных линеек, творческих вечеров, выставок, собраний  и т.п.);</w:t>
      </w:r>
    </w:p>
    <w:p w:rsidR="0006022C" w:rsidRPr="00B45E71" w:rsidRDefault="0006022C" w:rsidP="000937BF">
      <w:pPr>
        <w:widowControl/>
        <w:numPr>
          <w:ilvl w:val="0"/>
          <w:numId w:val="87"/>
        </w:numPr>
        <w:tabs>
          <w:tab w:val="left" w:pos="879"/>
        </w:tabs>
        <w:suppressAutoHyphens/>
        <w:autoSpaceDE/>
        <w:autoSpaceDN/>
        <w:ind w:firstLine="720"/>
        <w:jc w:val="both"/>
        <w:rPr>
          <w:rFonts w:ascii="Symbol" w:eastAsia="Symbol" w:hAnsi="Symbol" w:cs="Symbol"/>
        </w:rPr>
      </w:pPr>
      <w:r w:rsidRPr="00B45E71">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06022C" w:rsidRPr="00B45E71" w:rsidRDefault="0006022C" w:rsidP="000937BF">
      <w:pPr>
        <w:widowControl/>
        <w:numPr>
          <w:ilvl w:val="0"/>
          <w:numId w:val="87"/>
        </w:numPr>
        <w:tabs>
          <w:tab w:val="left" w:pos="860"/>
        </w:tabs>
        <w:suppressAutoHyphens/>
        <w:autoSpaceDE/>
        <w:autoSpaceDN/>
        <w:ind w:firstLine="720"/>
        <w:jc w:val="both"/>
        <w:rPr>
          <w:rFonts w:ascii="Symbol" w:eastAsia="Symbol" w:hAnsi="Symbol" w:cs="Symbol"/>
        </w:rPr>
      </w:pPr>
      <w:r w:rsidRPr="00B45E71">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6022C" w:rsidRPr="00DE255A" w:rsidRDefault="0006022C" w:rsidP="0006022C">
      <w:pPr>
        <w:pStyle w:val="Heading1"/>
        <w:ind w:left="0" w:firstLine="709"/>
      </w:pPr>
      <w:r w:rsidRPr="00DE255A">
        <w:t>Взаимодействие</w:t>
      </w:r>
      <w:r w:rsidRPr="00DE255A">
        <w:rPr>
          <w:spacing w:val="-4"/>
        </w:rPr>
        <w:t xml:space="preserve"> </w:t>
      </w:r>
      <w:r w:rsidRPr="00DE255A">
        <w:t>с</w:t>
      </w:r>
      <w:r w:rsidRPr="00DE255A">
        <w:rPr>
          <w:spacing w:val="-8"/>
        </w:rPr>
        <w:t xml:space="preserve"> </w:t>
      </w:r>
      <w:r w:rsidRPr="00DE255A">
        <w:t>родителями</w:t>
      </w:r>
      <w:r w:rsidRPr="00DE255A">
        <w:rPr>
          <w:spacing w:val="-4"/>
        </w:rPr>
        <w:t xml:space="preserve"> </w:t>
      </w:r>
      <w:r w:rsidRPr="00DE255A">
        <w:t>(законными</w:t>
      </w:r>
      <w:r w:rsidRPr="00DE255A">
        <w:rPr>
          <w:spacing w:val="-4"/>
        </w:rPr>
        <w:t xml:space="preserve"> </w:t>
      </w:r>
      <w:r w:rsidRPr="00DE255A">
        <w:t>представителями)</w:t>
      </w:r>
    </w:p>
    <w:p w:rsidR="0006022C" w:rsidRPr="00DE255A" w:rsidRDefault="0006022C" w:rsidP="0006022C">
      <w:pPr>
        <w:suppressAutoHyphens/>
        <w:ind w:firstLine="709"/>
        <w:jc w:val="both"/>
        <w:rPr>
          <w:rFonts w:eastAsia="Calibri"/>
        </w:rPr>
      </w:pPr>
      <w:r w:rsidRPr="00DE255A">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r>
        <w:rPr>
          <w:rFonts w:eastAsia="Calibri"/>
        </w:rPr>
        <w:t xml:space="preserve"> с </w:t>
      </w:r>
      <w:r w:rsidRPr="00DE255A">
        <w:t>родителями или законными представителями школьников осуществляется в рамках следующих видов и форм деятельности:</w:t>
      </w:r>
    </w:p>
    <w:p w:rsidR="0006022C" w:rsidRPr="00637DD0" w:rsidRDefault="0006022C" w:rsidP="0006022C">
      <w:pPr>
        <w:suppressAutoHyphens/>
        <w:ind w:firstLine="709"/>
      </w:pPr>
      <w:r w:rsidRPr="00637DD0">
        <w:rPr>
          <w:bCs/>
          <w:i/>
          <w:iCs/>
        </w:rPr>
        <w:t>На групповом уровне:</w:t>
      </w:r>
    </w:p>
    <w:p w:rsidR="0006022C" w:rsidRPr="00DE255A" w:rsidRDefault="0006022C" w:rsidP="000937BF">
      <w:pPr>
        <w:widowControl/>
        <w:numPr>
          <w:ilvl w:val="1"/>
          <w:numId w:val="80"/>
        </w:numPr>
        <w:tabs>
          <w:tab w:val="left" w:pos="860"/>
        </w:tabs>
        <w:suppressAutoHyphens/>
        <w:autoSpaceDE/>
        <w:autoSpaceDN/>
        <w:ind w:firstLine="709"/>
        <w:jc w:val="both"/>
        <w:rPr>
          <w:rFonts w:ascii="Symbol" w:eastAsia="Symbol" w:hAnsi="Symbol" w:cs="Symbol"/>
        </w:rPr>
      </w:pPr>
      <w:r w:rsidRPr="00DE255A">
        <w:t>Совет школы, общешкольный родительский комитет, педагогический совет, участвующие в управлении школой и решении вопросов воспитания и социализации их детей;</w:t>
      </w:r>
    </w:p>
    <w:p w:rsidR="0006022C" w:rsidRPr="00DE255A" w:rsidRDefault="0006022C" w:rsidP="000937BF">
      <w:pPr>
        <w:widowControl/>
        <w:numPr>
          <w:ilvl w:val="1"/>
          <w:numId w:val="80"/>
        </w:numPr>
        <w:tabs>
          <w:tab w:val="left" w:pos="860"/>
        </w:tabs>
        <w:suppressAutoHyphens/>
        <w:autoSpaceDE/>
        <w:autoSpaceDN/>
        <w:ind w:firstLine="709"/>
        <w:jc w:val="both"/>
        <w:rPr>
          <w:rFonts w:ascii="Symbol" w:eastAsia="Symbol" w:hAnsi="Symbol" w:cs="Symbol"/>
        </w:rPr>
      </w:pPr>
      <w:r w:rsidRPr="00DE255A">
        <w:t>встречи родителей   с приглашенными специалистами: социальными работниками</w:t>
      </w:r>
      <w:r w:rsidRPr="00DE255A">
        <w:rPr>
          <w:rFonts w:eastAsia="Symbol"/>
        </w:rPr>
        <w:t xml:space="preserve"> Территориального центра помощи семьям и детям</w:t>
      </w:r>
      <w:r w:rsidRPr="00DE255A">
        <w:t>, врачами, инспекторами ПДН, ГАИ ГИБДД, представителями прокуратуры по вопросам профилактики;</w:t>
      </w:r>
    </w:p>
    <w:p w:rsidR="0006022C" w:rsidRPr="00DE255A" w:rsidRDefault="0006022C" w:rsidP="000937BF">
      <w:pPr>
        <w:widowControl/>
        <w:numPr>
          <w:ilvl w:val="1"/>
          <w:numId w:val="80"/>
        </w:numPr>
        <w:tabs>
          <w:tab w:val="left" w:pos="851"/>
        </w:tabs>
        <w:suppressAutoHyphens/>
        <w:autoSpaceDE/>
        <w:autoSpaceDN/>
        <w:ind w:firstLine="709"/>
        <w:jc w:val="both"/>
        <w:rPr>
          <w:rFonts w:ascii="Symbol" w:eastAsia="Symbol" w:hAnsi="Symbol" w:cs="Symbol"/>
        </w:rPr>
      </w:pPr>
      <w:r w:rsidRPr="00DE255A">
        <w:t>общешкольные родительские собрания, происходящие в режиме обсуждения наиболее острых проблем обучения и воспитания школьников;</w:t>
      </w:r>
    </w:p>
    <w:p w:rsidR="0006022C" w:rsidRPr="00DE255A" w:rsidRDefault="0006022C" w:rsidP="000937BF">
      <w:pPr>
        <w:widowControl/>
        <w:numPr>
          <w:ilvl w:val="1"/>
          <w:numId w:val="80"/>
        </w:numPr>
        <w:tabs>
          <w:tab w:val="left" w:pos="851"/>
        </w:tabs>
        <w:suppressAutoHyphens/>
        <w:autoSpaceDE/>
        <w:autoSpaceDN/>
        <w:ind w:firstLine="709"/>
        <w:jc w:val="both"/>
        <w:rPr>
          <w:rFonts w:ascii="Symbol" w:eastAsia="Symbol" w:hAnsi="Symbol" w:cs="Symbol"/>
        </w:rPr>
      </w:pPr>
      <w:r w:rsidRPr="00DE255A">
        <w:rPr>
          <w:rFonts w:eastAsia="Calibri"/>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6022C" w:rsidRPr="00DE255A" w:rsidRDefault="0006022C" w:rsidP="000937BF">
      <w:pPr>
        <w:widowControl/>
        <w:numPr>
          <w:ilvl w:val="1"/>
          <w:numId w:val="80"/>
        </w:numPr>
        <w:tabs>
          <w:tab w:val="left" w:pos="860"/>
        </w:tabs>
        <w:suppressAutoHyphens/>
        <w:autoSpaceDE/>
        <w:autoSpaceDN/>
        <w:ind w:firstLine="709"/>
        <w:jc w:val="both"/>
        <w:rPr>
          <w:rFonts w:ascii="Symbol" w:eastAsia="Symbol" w:hAnsi="Symbol" w:cs="Symbol"/>
        </w:rPr>
      </w:pPr>
      <w:r w:rsidRPr="00DE255A">
        <w:rPr>
          <w:rFonts w:eastAsia="Calibri"/>
        </w:rPr>
        <w:t>информирование и взаимодействие с родителями посредством электронного журнала и школьного сайта.</w:t>
      </w:r>
    </w:p>
    <w:p w:rsidR="0006022C" w:rsidRPr="00637DD0" w:rsidRDefault="0006022C" w:rsidP="0006022C">
      <w:pPr>
        <w:suppressAutoHyphens/>
        <w:ind w:firstLine="709"/>
        <w:rPr>
          <w:rFonts w:eastAsia="Calibri"/>
        </w:rPr>
      </w:pPr>
      <w:r w:rsidRPr="00637DD0">
        <w:rPr>
          <w:bCs/>
          <w:i/>
          <w:iCs/>
        </w:rPr>
        <w:t>На индивидуальном уровне:</w:t>
      </w:r>
    </w:p>
    <w:p w:rsidR="0006022C" w:rsidRPr="00DE255A" w:rsidRDefault="0006022C" w:rsidP="000937BF">
      <w:pPr>
        <w:widowControl/>
        <w:numPr>
          <w:ilvl w:val="1"/>
          <w:numId w:val="81"/>
        </w:numPr>
        <w:tabs>
          <w:tab w:val="left" w:pos="860"/>
        </w:tabs>
        <w:suppressAutoHyphens/>
        <w:autoSpaceDE/>
        <w:autoSpaceDN/>
        <w:ind w:firstLine="709"/>
        <w:jc w:val="both"/>
        <w:rPr>
          <w:rFonts w:ascii="Symbol" w:eastAsia="Symbol" w:hAnsi="Symbol" w:cs="Symbol"/>
        </w:rPr>
      </w:pPr>
      <w:r w:rsidRPr="00DE255A">
        <w:t>обращение к  специалистам  по запросу родителей для решения острых конфликтных ситуаций;</w:t>
      </w:r>
    </w:p>
    <w:p w:rsidR="0006022C" w:rsidRPr="00DE255A" w:rsidRDefault="0006022C" w:rsidP="0006022C">
      <w:pPr>
        <w:suppressAutoHyphens/>
        <w:ind w:firstLine="709"/>
        <w:jc w:val="both"/>
        <w:rPr>
          <w:rFonts w:ascii="Symbol" w:eastAsia="Symbol" w:hAnsi="Symbol" w:cs="Symbol"/>
        </w:rPr>
      </w:pPr>
    </w:p>
    <w:p w:rsidR="0006022C" w:rsidRPr="00DE255A" w:rsidRDefault="0006022C" w:rsidP="000937BF">
      <w:pPr>
        <w:widowControl/>
        <w:numPr>
          <w:ilvl w:val="1"/>
          <w:numId w:val="81"/>
        </w:numPr>
        <w:tabs>
          <w:tab w:val="left" w:pos="860"/>
        </w:tabs>
        <w:suppressAutoHyphens/>
        <w:autoSpaceDE/>
        <w:autoSpaceDN/>
        <w:ind w:firstLine="709"/>
        <w:jc w:val="both"/>
        <w:rPr>
          <w:rFonts w:ascii="Symbol" w:eastAsia="Symbol" w:hAnsi="Symbol" w:cs="Symbol"/>
        </w:rPr>
      </w:pPr>
      <w:r w:rsidRPr="00DE255A">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6022C" w:rsidRPr="00DE255A" w:rsidRDefault="0006022C" w:rsidP="000937BF">
      <w:pPr>
        <w:widowControl/>
        <w:numPr>
          <w:ilvl w:val="1"/>
          <w:numId w:val="81"/>
        </w:numPr>
        <w:tabs>
          <w:tab w:val="left" w:pos="847"/>
        </w:tabs>
        <w:suppressAutoHyphens/>
        <w:autoSpaceDE/>
        <w:autoSpaceDN/>
        <w:ind w:firstLine="709"/>
        <w:jc w:val="both"/>
        <w:rPr>
          <w:rFonts w:ascii="Symbol" w:eastAsia="Symbol" w:hAnsi="Symbol" w:cs="Symbol"/>
        </w:rPr>
      </w:pPr>
      <w:r w:rsidRPr="00DE255A">
        <w:t>помощь   со   стороны   родителей   в   подготовке   и   проведении</w:t>
      </w:r>
    </w:p>
    <w:p w:rsidR="0006022C" w:rsidRPr="00DE255A" w:rsidRDefault="0006022C" w:rsidP="0006022C">
      <w:pPr>
        <w:suppressAutoHyphens/>
        <w:ind w:firstLine="709"/>
        <w:jc w:val="both"/>
        <w:rPr>
          <w:rFonts w:ascii="Symbol" w:eastAsia="Symbol" w:hAnsi="Symbol" w:cs="Symbol"/>
        </w:rPr>
      </w:pPr>
      <w:r w:rsidRPr="00DE255A">
        <w:t>общешкольных и внутриклассных мероприятий воспитательной направленности;</w:t>
      </w:r>
    </w:p>
    <w:p w:rsidR="0006022C" w:rsidRPr="00DE255A" w:rsidRDefault="0006022C" w:rsidP="000937BF">
      <w:pPr>
        <w:widowControl/>
        <w:numPr>
          <w:ilvl w:val="1"/>
          <w:numId w:val="81"/>
        </w:numPr>
        <w:tabs>
          <w:tab w:val="left" w:pos="860"/>
        </w:tabs>
        <w:suppressAutoHyphens/>
        <w:autoSpaceDE/>
        <w:autoSpaceDN/>
        <w:ind w:firstLine="709"/>
        <w:jc w:val="both"/>
        <w:rPr>
          <w:rFonts w:ascii="Symbol" w:eastAsia="Symbol" w:hAnsi="Symbol" w:cs="Symbol"/>
        </w:rPr>
      </w:pPr>
      <w:r w:rsidRPr="00DE255A">
        <w:t>индивидуальное консультирование c целью координации воспитательных усилий педагогов и родителей.</w:t>
      </w:r>
    </w:p>
    <w:p w:rsidR="0006022C" w:rsidRPr="002F3C73" w:rsidRDefault="0006022C" w:rsidP="0006022C">
      <w:pPr>
        <w:pStyle w:val="Heading1"/>
        <w:ind w:left="0" w:firstLine="709"/>
      </w:pPr>
      <w:r w:rsidRPr="002F3C73">
        <w:t>Самоуправление</w:t>
      </w:r>
    </w:p>
    <w:p w:rsidR="0006022C" w:rsidRPr="002F3C73" w:rsidRDefault="0006022C" w:rsidP="0006022C">
      <w:pPr>
        <w:ind w:firstLine="709"/>
        <w:jc w:val="both"/>
      </w:pPr>
      <w:r w:rsidRPr="002F3C73">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06022C" w:rsidRPr="002F3C73" w:rsidRDefault="0006022C" w:rsidP="0006022C">
      <w:pPr>
        <w:ind w:firstLine="709"/>
        <w:jc w:val="both"/>
      </w:pPr>
      <w:r w:rsidRPr="002F3C73">
        <w:rPr>
          <w:color w:val="000000"/>
        </w:rPr>
        <w:t>Детское самоуправление</w:t>
      </w:r>
      <w:r w:rsidRPr="002F3C73">
        <w:t xml:space="preserve"> в школе осуществляется следующим образом</w:t>
      </w:r>
      <w:r w:rsidRPr="002F3C73">
        <w:rPr>
          <w:i/>
          <w:iCs/>
        </w:rPr>
        <w:t>.</w:t>
      </w:r>
    </w:p>
    <w:p w:rsidR="0006022C" w:rsidRPr="00637DD0" w:rsidRDefault="0006022C" w:rsidP="0006022C">
      <w:pPr>
        <w:ind w:firstLine="709"/>
        <w:jc w:val="both"/>
      </w:pPr>
      <w:r w:rsidRPr="00637DD0">
        <w:rPr>
          <w:bCs/>
          <w:i/>
          <w:iCs/>
        </w:rPr>
        <w:t>На уровне школы:</w:t>
      </w:r>
    </w:p>
    <w:p w:rsidR="0006022C" w:rsidRPr="002F3C73" w:rsidRDefault="0006022C" w:rsidP="000937BF">
      <w:pPr>
        <w:widowControl/>
        <w:numPr>
          <w:ilvl w:val="0"/>
          <w:numId w:val="82"/>
        </w:numPr>
        <w:tabs>
          <w:tab w:val="left" w:pos="994"/>
        </w:tabs>
        <w:suppressAutoHyphens/>
        <w:autoSpaceDE/>
        <w:autoSpaceDN/>
        <w:ind w:firstLine="709"/>
        <w:jc w:val="both"/>
        <w:rPr>
          <w:rFonts w:ascii="Symbol" w:eastAsia="Symbol" w:hAnsi="Symbol" w:cs="Symbol"/>
        </w:rPr>
      </w:pPr>
      <w:r w:rsidRPr="002F3C73">
        <w:t>через деятельность актива РДШ,</w:t>
      </w:r>
      <w:r w:rsidRPr="002F3C73">
        <w:rPr>
          <w:color w:val="FF0000"/>
        </w:rPr>
        <w:t xml:space="preserve"> </w:t>
      </w:r>
      <w:r w:rsidRPr="002F3C73">
        <w:t>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06022C" w:rsidRPr="002F3C73" w:rsidRDefault="0006022C" w:rsidP="000937BF">
      <w:pPr>
        <w:numPr>
          <w:ilvl w:val="0"/>
          <w:numId w:val="84"/>
        </w:numPr>
        <w:tabs>
          <w:tab w:val="left" w:pos="851"/>
        </w:tabs>
        <w:suppressAutoHyphens/>
        <w:autoSpaceDE/>
        <w:autoSpaceDN/>
        <w:ind w:left="0" w:firstLine="709"/>
        <w:jc w:val="both"/>
        <w:rPr>
          <w:rFonts w:eastAsia="№Е"/>
          <w:kern w:val="2"/>
          <w:lang w:eastAsia="ko-KR"/>
        </w:rPr>
      </w:pPr>
      <w:r w:rsidRPr="002F3C73">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и по </w:t>
      </w:r>
      <w:r w:rsidRPr="002F3C73">
        <w:rPr>
          <w:rFonts w:eastAsia="№Е"/>
          <w:kern w:val="2"/>
          <w:lang w:eastAsia="ko-KR"/>
        </w:rPr>
        <w:t>направлениям РДШ – личностное развитие, гражданская активность, военно-патриотическое направление, информационно-медийное направление;</w:t>
      </w:r>
    </w:p>
    <w:p w:rsidR="0006022C" w:rsidRPr="002F3C73" w:rsidRDefault="0006022C" w:rsidP="000937BF">
      <w:pPr>
        <w:numPr>
          <w:ilvl w:val="0"/>
          <w:numId w:val="84"/>
        </w:numPr>
        <w:tabs>
          <w:tab w:val="left" w:pos="567"/>
          <w:tab w:val="left" w:pos="994"/>
        </w:tabs>
        <w:suppressAutoHyphens/>
        <w:autoSpaceDE/>
        <w:autoSpaceDN/>
        <w:ind w:left="0" w:firstLine="709"/>
        <w:jc w:val="both"/>
        <w:rPr>
          <w:rFonts w:eastAsia="№Е"/>
          <w:iCs/>
          <w:kern w:val="2"/>
          <w:lang w:eastAsia="ko-KR"/>
        </w:rPr>
      </w:pPr>
      <w:r w:rsidRPr="002F3C73">
        <w:rPr>
          <w:rFonts w:eastAsia="№Е"/>
          <w:iCs/>
          <w:kern w:val="2"/>
          <w:lang w:eastAsia="ko-KR"/>
        </w:rPr>
        <w:t xml:space="preserve">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школе. </w:t>
      </w:r>
    </w:p>
    <w:p w:rsidR="0006022C" w:rsidRPr="00637DD0" w:rsidRDefault="0006022C" w:rsidP="0006022C">
      <w:pPr>
        <w:ind w:firstLine="709"/>
        <w:jc w:val="both"/>
      </w:pPr>
      <w:r w:rsidRPr="00637DD0">
        <w:rPr>
          <w:bCs/>
          <w:i/>
          <w:iCs/>
        </w:rPr>
        <w:t>На уровне классов</w:t>
      </w:r>
      <w:r w:rsidRPr="00637DD0">
        <w:rPr>
          <w:i/>
          <w:iCs/>
        </w:rPr>
        <w:t>:</w:t>
      </w:r>
    </w:p>
    <w:p w:rsidR="0006022C" w:rsidRPr="002F3C73" w:rsidRDefault="0006022C" w:rsidP="000937BF">
      <w:pPr>
        <w:widowControl/>
        <w:numPr>
          <w:ilvl w:val="1"/>
          <w:numId w:val="83"/>
        </w:numPr>
        <w:tabs>
          <w:tab w:val="left" w:pos="1001"/>
        </w:tabs>
        <w:suppressAutoHyphens/>
        <w:autoSpaceDE/>
        <w:autoSpaceDN/>
        <w:ind w:firstLine="709"/>
        <w:jc w:val="both"/>
        <w:rPr>
          <w:rFonts w:ascii="Symbol" w:eastAsia="Symbol" w:hAnsi="Symbol" w:cs="Symbol"/>
        </w:rPr>
      </w:pPr>
      <w:r w:rsidRPr="002F3C73">
        <w:t>через 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w:t>
      </w:r>
    </w:p>
    <w:p w:rsidR="0006022C" w:rsidRPr="002F3C73" w:rsidRDefault="0006022C" w:rsidP="000937BF">
      <w:pPr>
        <w:widowControl/>
        <w:numPr>
          <w:ilvl w:val="1"/>
          <w:numId w:val="83"/>
        </w:numPr>
        <w:tabs>
          <w:tab w:val="left" w:pos="1001"/>
        </w:tabs>
        <w:suppressAutoHyphens/>
        <w:autoSpaceDE/>
        <w:autoSpaceDN/>
        <w:ind w:firstLine="709"/>
        <w:jc w:val="both"/>
        <w:rPr>
          <w:rFonts w:ascii="Symbol" w:eastAsia="Symbol" w:hAnsi="Symbol" w:cs="Symbol"/>
        </w:rPr>
      </w:pPr>
      <w:r w:rsidRPr="002F3C73">
        <w:t>через деятельность выборных органов самоуправления, отвечающих за различные направления работы класса;</w:t>
      </w:r>
    </w:p>
    <w:p w:rsidR="0006022C" w:rsidRPr="00637DD0" w:rsidRDefault="0006022C" w:rsidP="0006022C">
      <w:pPr>
        <w:ind w:firstLine="709"/>
        <w:jc w:val="both"/>
        <w:rPr>
          <w:rFonts w:ascii="Symbol" w:eastAsia="Symbol" w:hAnsi="Symbol" w:cs="Symbol"/>
        </w:rPr>
      </w:pPr>
      <w:r w:rsidRPr="00637DD0">
        <w:rPr>
          <w:bCs/>
          <w:i/>
          <w:iCs/>
        </w:rPr>
        <w:t>На индивидуальном уровне:</w:t>
      </w:r>
    </w:p>
    <w:p w:rsidR="0006022C" w:rsidRPr="00DD2C23" w:rsidRDefault="0006022C" w:rsidP="000937BF">
      <w:pPr>
        <w:pStyle w:val="a8"/>
        <w:widowControl/>
        <w:numPr>
          <w:ilvl w:val="0"/>
          <w:numId w:val="85"/>
        </w:numPr>
        <w:tabs>
          <w:tab w:val="left" w:pos="227"/>
        </w:tabs>
        <w:suppressAutoHyphens/>
        <w:autoSpaceDE/>
        <w:autoSpaceDN/>
        <w:spacing w:before="0"/>
        <w:ind w:left="0" w:firstLine="709"/>
        <w:contextualSpacing/>
      </w:pPr>
      <w:r w:rsidRPr="00DD2C23">
        <w:t>через вовлечение школьников в планирование, организацию, проведение и анализ общешкольных и внутриклассных дел;</w:t>
      </w:r>
    </w:p>
    <w:p w:rsidR="0006022C" w:rsidRPr="00DD2C23" w:rsidRDefault="0006022C" w:rsidP="000937BF">
      <w:pPr>
        <w:widowControl/>
        <w:numPr>
          <w:ilvl w:val="1"/>
          <w:numId w:val="83"/>
        </w:numPr>
        <w:tabs>
          <w:tab w:val="left" w:pos="1001"/>
        </w:tabs>
        <w:suppressAutoHyphens/>
        <w:autoSpaceDE/>
        <w:autoSpaceDN/>
        <w:ind w:firstLine="709"/>
        <w:jc w:val="both"/>
        <w:rPr>
          <w:rFonts w:eastAsia="Symbol"/>
        </w:rPr>
      </w:pPr>
      <w:r w:rsidRPr="00DD2C23">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6022C" w:rsidRPr="00DD2C23" w:rsidRDefault="0006022C" w:rsidP="0006022C">
      <w:pPr>
        <w:pStyle w:val="Heading1"/>
        <w:ind w:left="0" w:firstLine="709"/>
      </w:pPr>
      <w:r w:rsidRPr="00B02585">
        <w:t>Профилактика</w:t>
      </w:r>
      <w:r w:rsidRPr="00B02585">
        <w:rPr>
          <w:spacing w:val="-1"/>
        </w:rPr>
        <w:t xml:space="preserve"> </w:t>
      </w:r>
      <w:r w:rsidRPr="00B02585">
        <w:t>и</w:t>
      </w:r>
      <w:r w:rsidRPr="00B02585">
        <w:rPr>
          <w:spacing w:val="-3"/>
        </w:rPr>
        <w:t xml:space="preserve"> </w:t>
      </w:r>
      <w:r w:rsidRPr="00B02585">
        <w:t>безопасность</w:t>
      </w:r>
    </w:p>
    <w:p w:rsidR="0006022C" w:rsidRPr="00DD2C23" w:rsidRDefault="0006022C" w:rsidP="0006022C">
      <w:pPr>
        <w:ind w:firstLine="709"/>
        <w:jc w:val="both"/>
      </w:pPr>
      <w:r w:rsidRPr="00DD2C23">
        <w:t>На основе программы по Формированию законопослушного поведения обучающихся на 2020-2023 гг. осуществляется  реализация</w:t>
      </w:r>
      <w:r w:rsidRPr="00DD2C23">
        <w:rPr>
          <w:spacing w:val="1"/>
        </w:rPr>
        <w:t xml:space="preserve"> </w:t>
      </w:r>
      <w:r w:rsidRPr="00DD2C23">
        <w:t>воспитательного</w:t>
      </w:r>
      <w:r w:rsidRPr="00DD2C23">
        <w:rPr>
          <w:spacing w:val="1"/>
        </w:rPr>
        <w:t xml:space="preserve"> </w:t>
      </w:r>
      <w:r w:rsidRPr="00DD2C23">
        <w:t>потенциала</w:t>
      </w:r>
      <w:r w:rsidRPr="00DD2C23">
        <w:rPr>
          <w:spacing w:val="1"/>
        </w:rPr>
        <w:t xml:space="preserve"> </w:t>
      </w:r>
      <w:r w:rsidRPr="00DD2C23">
        <w:t>профилактической</w:t>
      </w:r>
      <w:r w:rsidRPr="00DD2C23">
        <w:rPr>
          <w:spacing w:val="1"/>
        </w:rPr>
        <w:t xml:space="preserve"> </w:t>
      </w:r>
      <w:r w:rsidRPr="00DD2C23">
        <w:t>деятельности в целях формирования и поддержки безопасной и комфортной</w:t>
      </w:r>
      <w:r w:rsidRPr="00DD2C23">
        <w:rPr>
          <w:spacing w:val="-67"/>
        </w:rPr>
        <w:t xml:space="preserve"> </w:t>
      </w:r>
      <w:r w:rsidRPr="00DD2C23">
        <w:t>среды</w:t>
      </w:r>
      <w:r w:rsidRPr="00DD2C23">
        <w:rPr>
          <w:spacing w:val="1"/>
        </w:rPr>
        <w:t xml:space="preserve"> </w:t>
      </w:r>
      <w:r w:rsidRPr="00DD2C23">
        <w:t>в</w:t>
      </w:r>
      <w:r w:rsidRPr="00DD2C23">
        <w:rPr>
          <w:spacing w:val="1"/>
        </w:rPr>
        <w:t xml:space="preserve"> </w:t>
      </w:r>
      <w:r w:rsidRPr="00DD2C23">
        <w:t>общеобразовательной</w:t>
      </w:r>
      <w:r w:rsidRPr="00DD2C23">
        <w:rPr>
          <w:spacing w:val="1"/>
        </w:rPr>
        <w:t xml:space="preserve"> </w:t>
      </w:r>
      <w:r w:rsidRPr="00DD2C23">
        <w:t>организации</w:t>
      </w:r>
      <w:r w:rsidRPr="00DD2C23">
        <w:rPr>
          <w:spacing w:val="1"/>
        </w:rPr>
        <w:t xml:space="preserve"> </w:t>
      </w:r>
      <w:r w:rsidRPr="00DD2C23">
        <w:t xml:space="preserve"> и предусматривается:</w:t>
      </w:r>
    </w:p>
    <w:p w:rsidR="0006022C" w:rsidRPr="00DD2C23" w:rsidRDefault="0006022C" w:rsidP="000937BF">
      <w:pPr>
        <w:pStyle w:val="a8"/>
        <w:numPr>
          <w:ilvl w:val="0"/>
          <w:numId w:val="68"/>
        </w:numPr>
        <w:tabs>
          <w:tab w:val="left" w:pos="1216"/>
        </w:tabs>
        <w:spacing w:before="0"/>
        <w:ind w:left="0" w:firstLine="709"/>
      </w:pPr>
      <w:r w:rsidRPr="00DD2C23">
        <w:t>организацию</w:t>
      </w:r>
      <w:r w:rsidRPr="00DD2C23">
        <w:rPr>
          <w:spacing w:val="9"/>
        </w:rPr>
        <w:t xml:space="preserve"> </w:t>
      </w:r>
      <w:r w:rsidRPr="00DD2C23">
        <w:t>деятельности</w:t>
      </w:r>
      <w:r w:rsidRPr="00DD2C23">
        <w:rPr>
          <w:spacing w:val="13"/>
        </w:rPr>
        <w:t xml:space="preserve"> </w:t>
      </w:r>
      <w:r w:rsidRPr="00DD2C23">
        <w:t>педагогического</w:t>
      </w:r>
      <w:r w:rsidRPr="00DD2C23">
        <w:rPr>
          <w:spacing w:val="13"/>
        </w:rPr>
        <w:t xml:space="preserve"> </w:t>
      </w:r>
      <w:r w:rsidRPr="00DD2C23">
        <w:t>коллектива</w:t>
      </w:r>
      <w:r w:rsidRPr="00DD2C23">
        <w:rPr>
          <w:spacing w:val="13"/>
        </w:rPr>
        <w:t xml:space="preserve"> </w:t>
      </w:r>
      <w:r w:rsidRPr="00DD2C23">
        <w:t>по</w:t>
      </w:r>
      <w:r w:rsidRPr="00DD2C23">
        <w:rPr>
          <w:spacing w:val="11"/>
        </w:rPr>
        <w:t xml:space="preserve"> </w:t>
      </w:r>
      <w:r w:rsidRPr="00DD2C23">
        <w:t>созданию</w:t>
      </w:r>
    </w:p>
    <w:p w:rsidR="0006022C" w:rsidRPr="00DD2C23" w:rsidRDefault="0006022C" w:rsidP="0006022C">
      <w:pPr>
        <w:ind w:firstLine="709"/>
        <w:jc w:val="both"/>
        <w:sectPr w:rsidR="0006022C" w:rsidRPr="00DD2C23" w:rsidSect="0006022C">
          <w:type w:val="continuous"/>
          <w:pgSz w:w="16850" w:h="11900" w:orient="landscape"/>
          <w:pgMar w:top="640" w:right="640" w:bottom="1480" w:left="1480" w:header="0" w:footer="975" w:gutter="0"/>
          <w:cols w:space="720"/>
          <w:docGrid w:linePitch="326"/>
        </w:sectPr>
      </w:pPr>
    </w:p>
    <w:p w:rsidR="0006022C" w:rsidRPr="00DD2C23" w:rsidRDefault="0006022C" w:rsidP="0006022C">
      <w:pPr>
        <w:pStyle w:val="a4"/>
        <w:ind w:left="0" w:firstLine="709"/>
        <w:rPr>
          <w:sz w:val="24"/>
          <w:szCs w:val="24"/>
        </w:rPr>
      </w:pPr>
      <w:r w:rsidRPr="00DD2C23">
        <w:rPr>
          <w:sz w:val="24"/>
          <w:szCs w:val="24"/>
        </w:rPr>
        <w:lastRenderedPageBreak/>
        <w:t>в общеобразовательной организации эффективной профилактической среды</w:t>
      </w:r>
      <w:r w:rsidRPr="00DD2C23">
        <w:rPr>
          <w:spacing w:val="1"/>
          <w:sz w:val="24"/>
          <w:szCs w:val="24"/>
        </w:rPr>
        <w:t xml:space="preserve"> </w:t>
      </w:r>
      <w:r w:rsidRPr="00DD2C23">
        <w:rPr>
          <w:sz w:val="24"/>
          <w:szCs w:val="24"/>
        </w:rPr>
        <w:t>обеспечения</w:t>
      </w:r>
      <w:r w:rsidRPr="00DD2C23">
        <w:rPr>
          <w:spacing w:val="1"/>
          <w:sz w:val="24"/>
          <w:szCs w:val="24"/>
        </w:rPr>
        <w:t xml:space="preserve"> </w:t>
      </w:r>
      <w:r w:rsidRPr="00DD2C23">
        <w:rPr>
          <w:sz w:val="24"/>
          <w:szCs w:val="24"/>
        </w:rPr>
        <w:t>безопасности</w:t>
      </w:r>
      <w:r w:rsidRPr="00DD2C23">
        <w:rPr>
          <w:spacing w:val="1"/>
          <w:sz w:val="24"/>
          <w:szCs w:val="24"/>
        </w:rPr>
        <w:t xml:space="preserve"> </w:t>
      </w:r>
      <w:r w:rsidRPr="00DD2C23">
        <w:rPr>
          <w:sz w:val="24"/>
          <w:szCs w:val="24"/>
        </w:rPr>
        <w:t>жизнедеятельности</w:t>
      </w:r>
      <w:r w:rsidRPr="00DD2C23">
        <w:rPr>
          <w:spacing w:val="1"/>
          <w:sz w:val="24"/>
          <w:szCs w:val="24"/>
        </w:rPr>
        <w:t xml:space="preserve"> </w:t>
      </w:r>
      <w:r w:rsidRPr="00DD2C23">
        <w:rPr>
          <w:sz w:val="24"/>
          <w:szCs w:val="24"/>
        </w:rPr>
        <w:t>как</w:t>
      </w:r>
      <w:r w:rsidRPr="00DD2C23">
        <w:rPr>
          <w:spacing w:val="1"/>
          <w:sz w:val="24"/>
          <w:szCs w:val="24"/>
        </w:rPr>
        <w:t xml:space="preserve"> </w:t>
      </w:r>
      <w:r w:rsidRPr="00DD2C23">
        <w:rPr>
          <w:sz w:val="24"/>
          <w:szCs w:val="24"/>
        </w:rPr>
        <w:t>условия</w:t>
      </w:r>
      <w:r w:rsidRPr="00DD2C23">
        <w:rPr>
          <w:spacing w:val="1"/>
          <w:sz w:val="24"/>
          <w:szCs w:val="24"/>
        </w:rPr>
        <w:t xml:space="preserve"> </w:t>
      </w:r>
      <w:r w:rsidRPr="00DD2C23">
        <w:rPr>
          <w:sz w:val="24"/>
          <w:szCs w:val="24"/>
        </w:rPr>
        <w:t>успешной</w:t>
      </w:r>
      <w:r w:rsidRPr="00DD2C23">
        <w:rPr>
          <w:spacing w:val="1"/>
          <w:sz w:val="24"/>
          <w:szCs w:val="24"/>
        </w:rPr>
        <w:t xml:space="preserve"> </w:t>
      </w:r>
      <w:r w:rsidRPr="00DD2C23">
        <w:rPr>
          <w:sz w:val="24"/>
          <w:szCs w:val="24"/>
        </w:rPr>
        <w:t>воспитательной</w:t>
      </w:r>
      <w:r w:rsidRPr="00DD2C23">
        <w:rPr>
          <w:spacing w:val="-1"/>
          <w:sz w:val="24"/>
          <w:szCs w:val="24"/>
        </w:rPr>
        <w:t xml:space="preserve"> </w:t>
      </w:r>
      <w:r w:rsidRPr="00DD2C23">
        <w:rPr>
          <w:sz w:val="24"/>
          <w:szCs w:val="24"/>
        </w:rPr>
        <w:t>деятельности;</w:t>
      </w:r>
    </w:p>
    <w:p w:rsidR="0006022C" w:rsidRPr="00DD2C23" w:rsidRDefault="0006022C" w:rsidP="000937BF">
      <w:pPr>
        <w:pStyle w:val="a8"/>
        <w:numPr>
          <w:ilvl w:val="0"/>
          <w:numId w:val="68"/>
        </w:numPr>
        <w:tabs>
          <w:tab w:val="left" w:pos="1216"/>
        </w:tabs>
        <w:spacing w:before="0"/>
        <w:ind w:left="0" w:firstLine="709"/>
      </w:pPr>
      <w:r w:rsidRPr="00DD2C23">
        <w:t>проведение</w:t>
      </w:r>
      <w:r w:rsidRPr="00DD2C23">
        <w:rPr>
          <w:spacing w:val="1"/>
        </w:rPr>
        <w:t xml:space="preserve"> </w:t>
      </w:r>
      <w:r w:rsidRPr="00DD2C23">
        <w:t>исследований,</w:t>
      </w:r>
      <w:r w:rsidRPr="00DD2C23">
        <w:rPr>
          <w:spacing w:val="1"/>
        </w:rPr>
        <w:t xml:space="preserve"> </w:t>
      </w:r>
      <w:r w:rsidRPr="00DD2C23">
        <w:t>мониторинга</w:t>
      </w:r>
      <w:r w:rsidRPr="00DD2C23">
        <w:rPr>
          <w:spacing w:val="1"/>
        </w:rPr>
        <w:t xml:space="preserve"> </w:t>
      </w:r>
      <w:r w:rsidRPr="00DD2C23">
        <w:t>рисков</w:t>
      </w:r>
      <w:r w:rsidRPr="00DD2C23">
        <w:rPr>
          <w:spacing w:val="1"/>
        </w:rPr>
        <w:t xml:space="preserve"> </w:t>
      </w:r>
      <w:r w:rsidRPr="00DD2C23">
        <w:t>безопасности</w:t>
      </w:r>
      <w:r w:rsidRPr="00DD2C23">
        <w:rPr>
          <w:spacing w:val="1"/>
        </w:rPr>
        <w:t xml:space="preserve"> </w:t>
      </w:r>
      <w:r w:rsidRPr="00DD2C23">
        <w:t>и</w:t>
      </w:r>
      <w:r w:rsidRPr="00DD2C23">
        <w:rPr>
          <w:spacing w:val="1"/>
        </w:rPr>
        <w:t xml:space="preserve"> </w:t>
      </w:r>
      <w:r w:rsidRPr="00DD2C23">
        <w:t>ресурсов повышения безопасности, выделение и психолого-педагогическое</w:t>
      </w:r>
      <w:r w:rsidRPr="00DD2C23">
        <w:rPr>
          <w:spacing w:val="1"/>
        </w:rPr>
        <w:t xml:space="preserve"> </w:t>
      </w:r>
      <w:r w:rsidRPr="00DD2C23">
        <w:lastRenderedPageBreak/>
        <w:t>сопровождение</w:t>
      </w:r>
      <w:r w:rsidRPr="00DD2C23">
        <w:rPr>
          <w:spacing w:val="1"/>
        </w:rPr>
        <w:t xml:space="preserve"> </w:t>
      </w:r>
      <w:r w:rsidRPr="00DD2C23">
        <w:t>групп</w:t>
      </w:r>
      <w:r w:rsidRPr="00DD2C23">
        <w:rPr>
          <w:spacing w:val="1"/>
        </w:rPr>
        <w:t xml:space="preserve"> </w:t>
      </w:r>
      <w:r w:rsidRPr="00DD2C23">
        <w:t>риска</w:t>
      </w:r>
      <w:r w:rsidRPr="00DD2C23">
        <w:rPr>
          <w:spacing w:val="1"/>
        </w:rPr>
        <w:t xml:space="preserve"> </w:t>
      </w:r>
      <w:r w:rsidRPr="00DD2C23">
        <w:t>обучающихся</w:t>
      </w:r>
      <w:r w:rsidRPr="00DD2C23">
        <w:rPr>
          <w:spacing w:val="1"/>
        </w:rPr>
        <w:t xml:space="preserve"> </w:t>
      </w:r>
      <w:r w:rsidRPr="00DD2C23">
        <w:t>по</w:t>
      </w:r>
      <w:r w:rsidRPr="00DD2C23">
        <w:rPr>
          <w:spacing w:val="1"/>
        </w:rPr>
        <w:t xml:space="preserve"> </w:t>
      </w:r>
      <w:r w:rsidRPr="00DD2C23">
        <w:t>разным</w:t>
      </w:r>
      <w:r w:rsidRPr="00DD2C23">
        <w:rPr>
          <w:spacing w:val="1"/>
        </w:rPr>
        <w:t xml:space="preserve"> </w:t>
      </w:r>
      <w:r w:rsidRPr="00DD2C23">
        <w:t>направлениям</w:t>
      </w:r>
      <w:r w:rsidRPr="00DD2C23">
        <w:rPr>
          <w:spacing w:val="1"/>
        </w:rPr>
        <w:t xml:space="preserve"> </w:t>
      </w:r>
      <w:r w:rsidRPr="00DD2C23">
        <w:t>(агрессивное</w:t>
      </w:r>
      <w:r w:rsidRPr="00DD2C23">
        <w:rPr>
          <w:spacing w:val="-1"/>
        </w:rPr>
        <w:t xml:space="preserve"> </w:t>
      </w:r>
      <w:r w:rsidRPr="00DD2C23">
        <w:t>поведение,</w:t>
      </w:r>
      <w:r w:rsidRPr="00DD2C23">
        <w:rPr>
          <w:spacing w:val="-1"/>
        </w:rPr>
        <w:t xml:space="preserve"> </w:t>
      </w:r>
      <w:r w:rsidRPr="00DD2C23">
        <w:t>зависимости и</w:t>
      </w:r>
      <w:r w:rsidRPr="00DD2C23">
        <w:rPr>
          <w:spacing w:val="-3"/>
        </w:rPr>
        <w:t xml:space="preserve"> </w:t>
      </w:r>
      <w:r w:rsidRPr="00DD2C23">
        <w:t>др.);</w:t>
      </w:r>
    </w:p>
    <w:p w:rsidR="0006022C" w:rsidRPr="00DD2C23" w:rsidRDefault="0006022C" w:rsidP="000937BF">
      <w:pPr>
        <w:pStyle w:val="a8"/>
        <w:numPr>
          <w:ilvl w:val="0"/>
          <w:numId w:val="68"/>
        </w:numPr>
        <w:tabs>
          <w:tab w:val="left" w:pos="1216"/>
        </w:tabs>
        <w:spacing w:before="0"/>
        <w:ind w:left="0" w:firstLine="709"/>
      </w:pPr>
      <w:r w:rsidRPr="00DD2C23">
        <w:t>проведение</w:t>
      </w:r>
      <w:r w:rsidRPr="00DD2C23">
        <w:rPr>
          <w:spacing w:val="1"/>
        </w:rPr>
        <w:t xml:space="preserve"> </w:t>
      </w:r>
      <w:r w:rsidRPr="00DD2C23">
        <w:t>коррекционно-воспитательной</w:t>
      </w:r>
      <w:r w:rsidRPr="00DD2C23">
        <w:rPr>
          <w:spacing w:val="1"/>
        </w:rPr>
        <w:t xml:space="preserve"> </w:t>
      </w:r>
      <w:r w:rsidRPr="00DD2C23">
        <w:t>работы</w:t>
      </w:r>
      <w:r w:rsidRPr="00DD2C23">
        <w:rPr>
          <w:spacing w:val="1"/>
        </w:rPr>
        <w:t xml:space="preserve"> </w:t>
      </w:r>
      <w:r w:rsidRPr="00DD2C23">
        <w:t>с</w:t>
      </w:r>
      <w:r w:rsidRPr="00DD2C23">
        <w:rPr>
          <w:spacing w:val="1"/>
        </w:rPr>
        <w:t xml:space="preserve"> </w:t>
      </w:r>
      <w:r w:rsidRPr="00DD2C23">
        <w:t>обучающимся</w:t>
      </w:r>
      <w:r w:rsidRPr="00DD2C23">
        <w:rPr>
          <w:spacing w:val="-67"/>
        </w:rPr>
        <w:t xml:space="preserve"> </w:t>
      </w:r>
      <w:r w:rsidRPr="00DD2C23">
        <w:t>групп</w:t>
      </w:r>
      <w:r w:rsidRPr="00DD2C23">
        <w:rPr>
          <w:spacing w:val="1"/>
        </w:rPr>
        <w:t xml:space="preserve"> </w:t>
      </w:r>
      <w:r w:rsidRPr="00DD2C23">
        <w:t>риска</w:t>
      </w:r>
      <w:r w:rsidRPr="00DD2C23">
        <w:rPr>
          <w:spacing w:val="1"/>
        </w:rPr>
        <w:t xml:space="preserve"> </w:t>
      </w:r>
      <w:r w:rsidRPr="00DD2C23">
        <w:t>силами</w:t>
      </w:r>
      <w:r w:rsidRPr="00DD2C23">
        <w:rPr>
          <w:spacing w:val="1"/>
        </w:rPr>
        <w:t xml:space="preserve"> </w:t>
      </w:r>
      <w:r w:rsidRPr="00DD2C23">
        <w:t>педагогического</w:t>
      </w:r>
      <w:r w:rsidRPr="00DD2C23">
        <w:rPr>
          <w:spacing w:val="1"/>
        </w:rPr>
        <w:t xml:space="preserve"> </w:t>
      </w:r>
      <w:r w:rsidRPr="00DD2C23">
        <w:t>коллектива</w:t>
      </w:r>
      <w:r w:rsidRPr="00DD2C23">
        <w:rPr>
          <w:spacing w:val="1"/>
        </w:rPr>
        <w:t xml:space="preserve"> </w:t>
      </w:r>
      <w:r w:rsidRPr="00DD2C23">
        <w:t>и</w:t>
      </w:r>
      <w:r w:rsidRPr="00DD2C23">
        <w:rPr>
          <w:spacing w:val="1"/>
        </w:rPr>
        <w:t xml:space="preserve"> </w:t>
      </w:r>
      <w:r w:rsidRPr="00DD2C23">
        <w:t>с</w:t>
      </w:r>
      <w:r w:rsidRPr="00DD2C23">
        <w:rPr>
          <w:spacing w:val="71"/>
        </w:rPr>
        <w:t xml:space="preserve"> </w:t>
      </w:r>
      <w:r w:rsidRPr="00DD2C23">
        <w:t>привлечением</w:t>
      </w:r>
      <w:r w:rsidRPr="00DD2C23">
        <w:rPr>
          <w:spacing w:val="1"/>
        </w:rPr>
        <w:t xml:space="preserve"> </w:t>
      </w:r>
      <w:r w:rsidRPr="00DD2C23">
        <w:t>сторонних</w:t>
      </w:r>
      <w:r w:rsidRPr="00DD2C23">
        <w:rPr>
          <w:spacing w:val="1"/>
        </w:rPr>
        <w:t xml:space="preserve"> </w:t>
      </w:r>
      <w:r w:rsidRPr="00DD2C23">
        <w:t>специалистов</w:t>
      </w:r>
      <w:r w:rsidRPr="00DD2C23">
        <w:rPr>
          <w:spacing w:val="1"/>
        </w:rPr>
        <w:t xml:space="preserve"> </w:t>
      </w:r>
      <w:r w:rsidRPr="00DD2C23">
        <w:t>(психологов,</w:t>
      </w:r>
      <w:r w:rsidRPr="00DD2C23">
        <w:rPr>
          <w:spacing w:val="1"/>
        </w:rPr>
        <w:t xml:space="preserve"> </w:t>
      </w:r>
      <w:r w:rsidRPr="00DD2C23">
        <w:t>конфликтологов,</w:t>
      </w:r>
      <w:r w:rsidRPr="00DD2C23">
        <w:rPr>
          <w:spacing w:val="1"/>
        </w:rPr>
        <w:t xml:space="preserve"> </w:t>
      </w:r>
      <w:r w:rsidRPr="00DD2C23">
        <w:t>коррекционных</w:t>
      </w:r>
      <w:r w:rsidRPr="00DD2C23">
        <w:rPr>
          <w:spacing w:val="1"/>
        </w:rPr>
        <w:t xml:space="preserve"> </w:t>
      </w:r>
      <w:r w:rsidRPr="00DD2C23">
        <w:t>педагогов,</w:t>
      </w:r>
      <w:r w:rsidRPr="00DD2C23">
        <w:rPr>
          <w:spacing w:val="1"/>
        </w:rPr>
        <w:t xml:space="preserve"> </w:t>
      </w:r>
      <w:r w:rsidRPr="00DD2C23">
        <w:t>работников</w:t>
      </w:r>
      <w:r w:rsidRPr="00DD2C23">
        <w:rPr>
          <w:spacing w:val="1"/>
        </w:rPr>
        <w:t xml:space="preserve"> </w:t>
      </w:r>
      <w:r w:rsidRPr="00DD2C23">
        <w:t>социальных</w:t>
      </w:r>
      <w:r w:rsidRPr="00DD2C23">
        <w:rPr>
          <w:spacing w:val="1"/>
        </w:rPr>
        <w:t xml:space="preserve"> </w:t>
      </w:r>
      <w:r w:rsidRPr="00DD2C23">
        <w:t>служб,</w:t>
      </w:r>
      <w:r w:rsidRPr="00DD2C23">
        <w:rPr>
          <w:spacing w:val="1"/>
        </w:rPr>
        <w:t xml:space="preserve"> </w:t>
      </w:r>
      <w:r w:rsidRPr="00DD2C23">
        <w:t>правоохранительных</w:t>
      </w:r>
      <w:r w:rsidRPr="00DD2C23">
        <w:rPr>
          <w:spacing w:val="1"/>
        </w:rPr>
        <w:t xml:space="preserve"> </w:t>
      </w:r>
      <w:r w:rsidRPr="00DD2C23">
        <w:t>органов,</w:t>
      </w:r>
      <w:r w:rsidRPr="00DD2C23">
        <w:rPr>
          <w:spacing w:val="1"/>
        </w:rPr>
        <w:t xml:space="preserve"> </w:t>
      </w:r>
      <w:r w:rsidRPr="00DD2C23">
        <w:t>опеки</w:t>
      </w:r>
      <w:r w:rsidRPr="00DD2C23">
        <w:rPr>
          <w:spacing w:val="-2"/>
        </w:rPr>
        <w:t xml:space="preserve"> </w:t>
      </w:r>
      <w:r w:rsidRPr="00DD2C23">
        <w:t>и т. д.);</w:t>
      </w:r>
    </w:p>
    <w:p w:rsidR="0006022C" w:rsidRPr="00DD2C23" w:rsidRDefault="0006022C" w:rsidP="000937BF">
      <w:pPr>
        <w:pStyle w:val="a8"/>
        <w:numPr>
          <w:ilvl w:val="0"/>
          <w:numId w:val="68"/>
        </w:numPr>
        <w:tabs>
          <w:tab w:val="left" w:pos="1216"/>
        </w:tabs>
        <w:spacing w:before="0"/>
        <w:ind w:left="0" w:firstLine="709"/>
      </w:pPr>
      <w:r w:rsidRPr="00DD2C23">
        <w:t>разработку</w:t>
      </w:r>
      <w:r w:rsidRPr="00DD2C23">
        <w:rPr>
          <w:spacing w:val="1"/>
        </w:rPr>
        <w:t xml:space="preserve"> </w:t>
      </w:r>
      <w:r w:rsidRPr="00DD2C23">
        <w:t>и</w:t>
      </w:r>
      <w:r w:rsidRPr="00DD2C23">
        <w:rPr>
          <w:spacing w:val="1"/>
        </w:rPr>
        <w:t xml:space="preserve"> </w:t>
      </w:r>
      <w:r w:rsidRPr="00DD2C23">
        <w:t>реализацию</w:t>
      </w:r>
      <w:r w:rsidRPr="00DD2C23">
        <w:rPr>
          <w:spacing w:val="1"/>
        </w:rPr>
        <w:t xml:space="preserve"> </w:t>
      </w:r>
      <w:r w:rsidRPr="00DD2C23">
        <w:t>профилактических</w:t>
      </w:r>
      <w:r w:rsidRPr="00DD2C23">
        <w:rPr>
          <w:spacing w:val="1"/>
        </w:rPr>
        <w:t xml:space="preserve"> </w:t>
      </w:r>
      <w:r w:rsidRPr="00DD2C23">
        <w:t>программ,</w:t>
      </w:r>
      <w:r w:rsidRPr="00DD2C23">
        <w:rPr>
          <w:spacing w:val="-67"/>
        </w:rPr>
        <w:t xml:space="preserve"> </w:t>
      </w:r>
      <w:r w:rsidRPr="00DD2C23">
        <w:t>направленных</w:t>
      </w:r>
      <w:r w:rsidRPr="00DD2C23">
        <w:rPr>
          <w:spacing w:val="1"/>
        </w:rPr>
        <w:t xml:space="preserve"> </w:t>
      </w:r>
      <w:r w:rsidRPr="00DD2C23">
        <w:t>на</w:t>
      </w:r>
      <w:r w:rsidRPr="00DD2C23">
        <w:rPr>
          <w:spacing w:val="1"/>
        </w:rPr>
        <w:t xml:space="preserve"> </w:t>
      </w:r>
      <w:r w:rsidRPr="00DD2C23">
        <w:t>работу</w:t>
      </w:r>
      <w:r w:rsidRPr="00DD2C23">
        <w:rPr>
          <w:spacing w:val="1"/>
        </w:rPr>
        <w:t xml:space="preserve"> </w:t>
      </w:r>
      <w:r w:rsidRPr="00DD2C23">
        <w:t>как</w:t>
      </w:r>
      <w:r w:rsidRPr="00DD2C23">
        <w:rPr>
          <w:spacing w:val="1"/>
        </w:rPr>
        <w:t xml:space="preserve"> </w:t>
      </w:r>
      <w:r w:rsidRPr="00DD2C23">
        <w:t>с</w:t>
      </w:r>
      <w:r w:rsidRPr="00DD2C23">
        <w:rPr>
          <w:spacing w:val="1"/>
        </w:rPr>
        <w:t xml:space="preserve"> </w:t>
      </w:r>
      <w:r w:rsidRPr="00DD2C23">
        <w:t>девиантными</w:t>
      </w:r>
      <w:r w:rsidRPr="00DD2C23">
        <w:rPr>
          <w:spacing w:val="1"/>
        </w:rPr>
        <w:t xml:space="preserve"> </w:t>
      </w:r>
      <w:r w:rsidRPr="00DD2C23">
        <w:t>обучающимися,</w:t>
      </w:r>
      <w:r w:rsidRPr="00DD2C23">
        <w:rPr>
          <w:spacing w:val="1"/>
        </w:rPr>
        <w:t xml:space="preserve"> </w:t>
      </w:r>
      <w:r w:rsidRPr="00DD2C23">
        <w:t>так</w:t>
      </w:r>
      <w:r w:rsidRPr="00DD2C23">
        <w:rPr>
          <w:spacing w:val="1"/>
        </w:rPr>
        <w:t xml:space="preserve"> </w:t>
      </w:r>
      <w:r w:rsidRPr="00DD2C23">
        <w:t>и</w:t>
      </w:r>
      <w:r w:rsidRPr="00DD2C23">
        <w:rPr>
          <w:spacing w:val="1"/>
        </w:rPr>
        <w:t xml:space="preserve"> </w:t>
      </w:r>
      <w:r w:rsidRPr="00DD2C23">
        <w:t>с</w:t>
      </w:r>
      <w:r w:rsidRPr="00DD2C23">
        <w:rPr>
          <w:spacing w:val="1"/>
        </w:rPr>
        <w:t xml:space="preserve"> </w:t>
      </w:r>
      <w:r w:rsidRPr="00DD2C23">
        <w:t>их</w:t>
      </w:r>
      <w:r w:rsidRPr="00DD2C23">
        <w:rPr>
          <w:spacing w:val="1"/>
        </w:rPr>
        <w:t xml:space="preserve"> </w:t>
      </w:r>
      <w:r w:rsidRPr="00DD2C23">
        <w:t>окружением; организацию</w:t>
      </w:r>
      <w:r w:rsidRPr="00DD2C23">
        <w:rPr>
          <w:spacing w:val="-2"/>
        </w:rPr>
        <w:t xml:space="preserve"> </w:t>
      </w:r>
      <w:r w:rsidRPr="00DD2C23">
        <w:t>межведомственного</w:t>
      </w:r>
      <w:r w:rsidRPr="00DD2C23">
        <w:rPr>
          <w:spacing w:val="3"/>
        </w:rPr>
        <w:t xml:space="preserve"> </w:t>
      </w:r>
      <w:r w:rsidRPr="00DD2C23">
        <w:t>взаимодействия;</w:t>
      </w:r>
    </w:p>
    <w:p w:rsidR="0006022C" w:rsidRPr="00DD2C23" w:rsidRDefault="0006022C" w:rsidP="000937BF">
      <w:pPr>
        <w:pStyle w:val="a8"/>
        <w:numPr>
          <w:ilvl w:val="0"/>
          <w:numId w:val="68"/>
        </w:numPr>
        <w:tabs>
          <w:tab w:val="left" w:pos="1216"/>
        </w:tabs>
        <w:spacing w:before="0"/>
        <w:ind w:left="0" w:firstLine="709"/>
      </w:pPr>
      <w:r w:rsidRPr="00DD2C23">
        <w:t>вовлечение обучающихся в воспитательную деятельность, проекты,</w:t>
      </w:r>
      <w:r w:rsidRPr="00DD2C23">
        <w:rPr>
          <w:spacing w:val="1"/>
        </w:rPr>
        <w:t xml:space="preserve"> </w:t>
      </w:r>
      <w:r w:rsidRPr="00DD2C23">
        <w:t>программы</w:t>
      </w:r>
      <w:r w:rsidRPr="00DD2C23">
        <w:rPr>
          <w:spacing w:val="1"/>
        </w:rPr>
        <w:t xml:space="preserve"> </w:t>
      </w:r>
      <w:r w:rsidRPr="00DD2C23">
        <w:t>профилактической</w:t>
      </w:r>
      <w:r w:rsidRPr="00DD2C23">
        <w:rPr>
          <w:spacing w:val="1"/>
        </w:rPr>
        <w:t xml:space="preserve"> </w:t>
      </w:r>
      <w:r w:rsidRPr="00DD2C23">
        <w:t>направленности</w:t>
      </w:r>
      <w:r w:rsidRPr="00DD2C23">
        <w:rPr>
          <w:spacing w:val="1"/>
        </w:rPr>
        <w:t xml:space="preserve"> </w:t>
      </w:r>
      <w:r w:rsidRPr="00DD2C23">
        <w:t>социальных</w:t>
      </w:r>
      <w:r w:rsidRPr="00DD2C23">
        <w:rPr>
          <w:spacing w:val="1"/>
        </w:rPr>
        <w:t xml:space="preserve"> </w:t>
      </w:r>
      <w:r w:rsidRPr="00DD2C23">
        <w:t>и</w:t>
      </w:r>
      <w:r w:rsidRPr="00DD2C23">
        <w:rPr>
          <w:spacing w:val="1"/>
        </w:rPr>
        <w:t xml:space="preserve"> </w:t>
      </w:r>
      <w:r w:rsidRPr="00DD2C23">
        <w:t>природных</w:t>
      </w:r>
      <w:r w:rsidRPr="00DD2C23">
        <w:rPr>
          <w:spacing w:val="1"/>
        </w:rPr>
        <w:t xml:space="preserve"> </w:t>
      </w:r>
      <w:r w:rsidRPr="00DD2C23">
        <w:t>рисков в общеобразовательной организации и в социокультурном окружении</w:t>
      </w:r>
      <w:r w:rsidRPr="00DD2C23">
        <w:rPr>
          <w:spacing w:val="-67"/>
        </w:rPr>
        <w:t xml:space="preserve"> </w:t>
      </w:r>
      <w:r w:rsidRPr="00DD2C23">
        <w:t>с</w:t>
      </w:r>
      <w:r w:rsidRPr="00DD2C23">
        <w:rPr>
          <w:spacing w:val="1"/>
        </w:rPr>
        <w:t xml:space="preserve"> </w:t>
      </w:r>
      <w:r w:rsidRPr="00DD2C23">
        <w:t>педагогами,</w:t>
      </w:r>
      <w:r w:rsidRPr="00DD2C23">
        <w:rPr>
          <w:spacing w:val="1"/>
        </w:rPr>
        <w:t xml:space="preserve"> </w:t>
      </w:r>
      <w:r w:rsidRPr="00DD2C23">
        <w:t>родителями,</w:t>
      </w:r>
      <w:r w:rsidRPr="00DD2C23">
        <w:rPr>
          <w:spacing w:val="1"/>
        </w:rPr>
        <w:t xml:space="preserve"> </w:t>
      </w:r>
      <w:r w:rsidRPr="00DD2C23">
        <w:t>социальными</w:t>
      </w:r>
      <w:r w:rsidRPr="00DD2C23">
        <w:rPr>
          <w:spacing w:val="1"/>
        </w:rPr>
        <w:t xml:space="preserve"> </w:t>
      </w:r>
      <w:r w:rsidRPr="00DD2C23">
        <w:t>партнёрами</w:t>
      </w:r>
      <w:r w:rsidRPr="00DD2C23">
        <w:rPr>
          <w:spacing w:val="1"/>
        </w:rPr>
        <w:t xml:space="preserve"> </w:t>
      </w:r>
      <w:r w:rsidRPr="00DD2C23">
        <w:t>(антинаркотические,</w:t>
      </w:r>
      <w:r w:rsidRPr="00DD2C23">
        <w:rPr>
          <w:spacing w:val="1"/>
        </w:rPr>
        <w:t xml:space="preserve"> </w:t>
      </w:r>
      <w:r w:rsidRPr="00DD2C23">
        <w:t>антиалкогольные,</w:t>
      </w:r>
      <w:r w:rsidRPr="00DD2C23">
        <w:rPr>
          <w:spacing w:val="1"/>
        </w:rPr>
        <w:t xml:space="preserve"> </w:t>
      </w:r>
      <w:r w:rsidRPr="00DD2C23">
        <w:t>против</w:t>
      </w:r>
      <w:r w:rsidRPr="00DD2C23">
        <w:rPr>
          <w:spacing w:val="1"/>
        </w:rPr>
        <w:t xml:space="preserve"> </w:t>
      </w:r>
      <w:r w:rsidRPr="00DD2C23">
        <w:t>курения;</w:t>
      </w:r>
      <w:r w:rsidRPr="00DD2C23">
        <w:rPr>
          <w:spacing w:val="1"/>
        </w:rPr>
        <w:t xml:space="preserve"> </w:t>
      </w:r>
      <w:r w:rsidRPr="00DD2C23">
        <w:t>безопасность</w:t>
      </w:r>
      <w:r w:rsidRPr="00DD2C23">
        <w:rPr>
          <w:spacing w:val="1"/>
        </w:rPr>
        <w:t xml:space="preserve"> </w:t>
      </w:r>
      <w:r w:rsidRPr="00DD2C23">
        <w:t>в</w:t>
      </w:r>
      <w:r w:rsidRPr="00DD2C23">
        <w:rPr>
          <w:spacing w:val="1"/>
        </w:rPr>
        <w:t xml:space="preserve"> </w:t>
      </w:r>
      <w:r w:rsidRPr="00DD2C23">
        <w:t>цифровой</w:t>
      </w:r>
      <w:r w:rsidRPr="00DD2C23">
        <w:rPr>
          <w:spacing w:val="1"/>
        </w:rPr>
        <w:t xml:space="preserve"> </w:t>
      </w:r>
      <w:r w:rsidRPr="00DD2C23">
        <w:t>среде;</w:t>
      </w:r>
      <w:r w:rsidRPr="00DD2C23">
        <w:rPr>
          <w:spacing w:val="-67"/>
        </w:rPr>
        <w:t xml:space="preserve"> </w:t>
      </w:r>
      <w:r w:rsidRPr="00DD2C23">
        <w:t>профилактика</w:t>
      </w:r>
      <w:r w:rsidRPr="00DD2C23">
        <w:rPr>
          <w:spacing w:val="1"/>
        </w:rPr>
        <w:t xml:space="preserve"> </w:t>
      </w:r>
      <w:r w:rsidRPr="00DD2C23">
        <w:t>вовлечения</w:t>
      </w:r>
      <w:r w:rsidRPr="00DD2C23">
        <w:rPr>
          <w:spacing w:val="1"/>
        </w:rPr>
        <w:t xml:space="preserve"> </w:t>
      </w:r>
      <w:r w:rsidRPr="00DD2C23">
        <w:t>в</w:t>
      </w:r>
      <w:r w:rsidRPr="00DD2C23">
        <w:rPr>
          <w:spacing w:val="1"/>
        </w:rPr>
        <w:t xml:space="preserve"> </w:t>
      </w:r>
      <w:r w:rsidRPr="00DD2C23">
        <w:t>деструктивные</w:t>
      </w:r>
      <w:r w:rsidRPr="00DD2C23">
        <w:rPr>
          <w:spacing w:val="1"/>
        </w:rPr>
        <w:t xml:space="preserve"> </w:t>
      </w:r>
      <w:r w:rsidRPr="00DD2C23">
        <w:t>группы</w:t>
      </w:r>
      <w:r w:rsidRPr="00DD2C23">
        <w:rPr>
          <w:spacing w:val="1"/>
        </w:rPr>
        <w:t xml:space="preserve"> </w:t>
      </w:r>
      <w:r w:rsidRPr="00DD2C23">
        <w:t>в</w:t>
      </w:r>
      <w:r w:rsidRPr="00DD2C23">
        <w:rPr>
          <w:spacing w:val="1"/>
        </w:rPr>
        <w:t xml:space="preserve"> </w:t>
      </w:r>
      <w:r w:rsidRPr="00DD2C23">
        <w:t>социальных</w:t>
      </w:r>
      <w:r w:rsidRPr="00DD2C23">
        <w:rPr>
          <w:spacing w:val="1"/>
        </w:rPr>
        <w:t xml:space="preserve"> </w:t>
      </w:r>
      <w:r w:rsidRPr="00DD2C23">
        <w:t>сетях,</w:t>
      </w:r>
      <w:r w:rsidRPr="00DD2C23">
        <w:rPr>
          <w:spacing w:val="1"/>
        </w:rPr>
        <w:t xml:space="preserve"> </w:t>
      </w:r>
      <w:r w:rsidRPr="00DD2C23">
        <w:t>деструктивные</w:t>
      </w:r>
      <w:r w:rsidRPr="00DD2C23">
        <w:rPr>
          <w:spacing w:val="1"/>
        </w:rPr>
        <w:t xml:space="preserve"> </w:t>
      </w:r>
      <w:r w:rsidRPr="00DD2C23">
        <w:t>молодёжные,</w:t>
      </w:r>
      <w:r w:rsidRPr="00DD2C23">
        <w:rPr>
          <w:spacing w:val="1"/>
        </w:rPr>
        <w:t xml:space="preserve"> </w:t>
      </w:r>
      <w:r w:rsidRPr="00DD2C23">
        <w:t>религиозные</w:t>
      </w:r>
      <w:r w:rsidRPr="00DD2C23">
        <w:rPr>
          <w:spacing w:val="1"/>
        </w:rPr>
        <w:t xml:space="preserve"> </w:t>
      </w:r>
      <w:r w:rsidRPr="00DD2C23">
        <w:t>объединения,</w:t>
      </w:r>
      <w:r w:rsidRPr="00DD2C23">
        <w:rPr>
          <w:spacing w:val="1"/>
        </w:rPr>
        <w:t xml:space="preserve"> </w:t>
      </w:r>
      <w:r w:rsidRPr="00DD2C23">
        <w:t>культы,</w:t>
      </w:r>
      <w:r w:rsidRPr="00DD2C23">
        <w:rPr>
          <w:spacing w:val="1"/>
        </w:rPr>
        <w:t xml:space="preserve"> </w:t>
      </w:r>
      <w:r w:rsidRPr="00DD2C23">
        <w:t>субкультуры;</w:t>
      </w:r>
      <w:r w:rsidRPr="00DD2C23">
        <w:rPr>
          <w:spacing w:val="1"/>
        </w:rPr>
        <w:t xml:space="preserve"> </w:t>
      </w:r>
      <w:r w:rsidRPr="00DD2C23">
        <w:t>безопасность</w:t>
      </w:r>
      <w:r w:rsidRPr="00DD2C23">
        <w:rPr>
          <w:spacing w:val="1"/>
        </w:rPr>
        <w:t xml:space="preserve"> </w:t>
      </w:r>
      <w:r w:rsidRPr="00DD2C23">
        <w:t>дорожного</w:t>
      </w:r>
      <w:r w:rsidRPr="00DD2C23">
        <w:rPr>
          <w:spacing w:val="1"/>
        </w:rPr>
        <w:t xml:space="preserve"> </w:t>
      </w:r>
      <w:r w:rsidRPr="00DD2C23">
        <w:t>движения;</w:t>
      </w:r>
      <w:r w:rsidRPr="00DD2C23">
        <w:rPr>
          <w:spacing w:val="1"/>
        </w:rPr>
        <w:t xml:space="preserve"> </w:t>
      </w:r>
      <w:r w:rsidRPr="00DD2C23">
        <w:t>безопасность</w:t>
      </w:r>
      <w:r w:rsidRPr="00DD2C23">
        <w:rPr>
          <w:spacing w:val="1"/>
        </w:rPr>
        <w:t xml:space="preserve"> </w:t>
      </w:r>
      <w:r w:rsidRPr="00DD2C23">
        <w:t>на</w:t>
      </w:r>
      <w:r w:rsidRPr="00DD2C23">
        <w:rPr>
          <w:spacing w:val="1"/>
        </w:rPr>
        <w:t xml:space="preserve"> </w:t>
      </w:r>
      <w:r w:rsidRPr="00DD2C23">
        <w:t>воде,</w:t>
      </w:r>
      <w:r w:rsidRPr="00DD2C23">
        <w:rPr>
          <w:spacing w:val="1"/>
        </w:rPr>
        <w:t xml:space="preserve"> </w:t>
      </w:r>
      <w:r w:rsidRPr="00DD2C23">
        <w:t>безопасность</w:t>
      </w:r>
      <w:r w:rsidRPr="00DD2C23">
        <w:rPr>
          <w:spacing w:val="1"/>
        </w:rPr>
        <w:t xml:space="preserve"> </w:t>
      </w:r>
      <w:r w:rsidRPr="00DD2C23">
        <w:t>на</w:t>
      </w:r>
      <w:r w:rsidRPr="00DD2C23">
        <w:rPr>
          <w:spacing w:val="1"/>
        </w:rPr>
        <w:t xml:space="preserve"> </w:t>
      </w:r>
      <w:r w:rsidRPr="00DD2C23">
        <w:t>транспорте;</w:t>
      </w:r>
      <w:r w:rsidRPr="00DD2C23">
        <w:rPr>
          <w:spacing w:val="1"/>
        </w:rPr>
        <w:t xml:space="preserve"> </w:t>
      </w:r>
      <w:r w:rsidRPr="00DD2C23">
        <w:t>противопожарная</w:t>
      </w:r>
      <w:r w:rsidRPr="00DD2C23">
        <w:rPr>
          <w:spacing w:val="1"/>
        </w:rPr>
        <w:t xml:space="preserve"> </w:t>
      </w:r>
      <w:r w:rsidRPr="00DD2C23">
        <w:t>безопасность;</w:t>
      </w:r>
      <w:r w:rsidRPr="00DD2C23">
        <w:rPr>
          <w:spacing w:val="1"/>
        </w:rPr>
        <w:t xml:space="preserve"> </w:t>
      </w:r>
      <w:r w:rsidRPr="00DD2C23">
        <w:t>гражданская</w:t>
      </w:r>
      <w:r w:rsidRPr="00DD2C23">
        <w:rPr>
          <w:spacing w:val="1"/>
        </w:rPr>
        <w:t xml:space="preserve"> </w:t>
      </w:r>
      <w:r w:rsidRPr="00DD2C23">
        <w:t>оборона;</w:t>
      </w:r>
      <w:r w:rsidRPr="00DD2C23">
        <w:rPr>
          <w:spacing w:val="-1"/>
        </w:rPr>
        <w:t xml:space="preserve"> </w:t>
      </w:r>
      <w:r w:rsidRPr="00DD2C23">
        <w:t>антитеррористическая,</w:t>
      </w:r>
      <w:r w:rsidRPr="00DD2C23">
        <w:rPr>
          <w:spacing w:val="-2"/>
        </w:rPr>
        <w:t xml:space="preserve"> </w:t>
      </w:r>
      <w:r w:rsidRPr="00DD2C23">
        <w:t>антиэкстремистская</w:t>
      </w:r>
      <w:r w:rsidRPr="00DD2C23">
        <w:rPr>
          <w:spacing w:val="-5"/>
        </w:rPr>
        <w:t xml:space="preserve"> </w:t>
      </w:r>
      <w:r w:rsidRPr="00DD2C23">
        <w:t>безопасность</w:t>
      </w:r>
      <w:r w:rsidRPr="00DD2C23">
        <w:rPr>
          <w:spacing w:val="-3"/>
        </w:rPr>
        <w:t xml:space="preserve"> </w:t>
      </w:r>
      <w:r w:rsidRPr="00DD2C23">
        <w:t>и</w:t>
      </w:r>
      <w:r w:rsidRPr="00DD2C23">
        <w:rPr>
          <w:spacing w:val="-2"/>
        </w:rPr>
        <w:t xml:space="preserve"> </w:t>
      </w:r>
      <w:r w:rsidRPr="00DD2C23">
        <w:t>т.</w:t>
      </w:r>
      <w:r w:rsidRPr="00DD2C23">
        <w:rPr>
          <w:spacing w:val="2"/>
        </w:rPr>
        <w:t xml:space="preserve"> </w:t>
      </w:r>
      <w:r w:rsidRPr="00DD2C23">
        <w:t>д.);</w:t>
      </w:r>
    </w:p>
    <w:p w:rsidR="0006022C" w:rsidRPr="00DD2C23" w:rsidRDefault="0006022C" w:rsidP="000937BF">
      <w:pPr>
        <w:pStyle w:val="a8"/>
        <w:numPr>
          <w:ilvl w:val="0"/>
          <w:numId w:val="68"/>
        </w:numPr>
        <w:tabs>
          <w:tab w:val="left" w:pos="1216"/>
        </w:tabs>
        <w:spacing w:before="0"/>
        <w:ind w:left="0" w:firstLine="709"/>
      </w:pPr>
      <w:r w:rsidRPr="00DD2C23">
        <w:t>организацию превентивной работы с обучающимися со сценариями</w:t>
      </w:r>
      <w:r w:rsidRPr="00DD2C23">
        <w:rPr>
          <w:spacing w:val="1"/>
        </w:rPr>
        <w:t xml:space="preserve"> </w:t>
      </w:r>
      <w:r w:rsidRPr="00DD2C23">
        <w:t>социально</w:t>
      </w:r>
      <w:r w:rsidRPr="00DD2C23">
        <w:rPr>
          <w:spacing w:val="1"/>
        </w:rPr>
        <w:t xml:space="preserve"> </w:t>
      </w:r>
      <w:r w:rsidRPr="00DD2C23">
        <w:t>одобряемого</w:t>
      </w:r>
      <w:r w:rsidRPr="00DD2C23">
        <w:rPr>
          <w:spacing w:val="1"/>
        </w:rPr>
        <w:t xml:space="preserve"> </w:t>
      </w:r>
      <w:r w:rsidRPr="00DD2C23">
        <w:t>поведения,</w:t>
      </w:r>
      <w:r w:rsidRPr="00DD2C23">
        <w:rPr>
          <w:spacing w:val="1"/>
        </w:rPr>
        <w:t xml:space="preserve"> </w:t>
      </w:r>
      <w:r w:rsidRPr="00DD2C23">
        <w:t>по</w:t>
      </w:r>
      <w:r w:rsidRPr="00DD2C23">
        <w:rPr>
          <w:spacing w:val="1"/>
        </w:rPr>
        <w:t xml:space="preserve"> </w:t>
      </w:r>
      <w:r w:rsidRPr="00DD2C23">
        <w:t>развитию</w:t>
      </w:r>
      <w:r w:rsidRPr="00DD2C23">
        <w:rPr>
          <w:spacing w:val="1"/>
        </w:rPr>
        <w:t xml:space="preserve"> </w:t>
      </w:r>
      <w:r w:rsidRPr="00DD2C23">
        <w:t>навыков</w:t>
      </w:r>
      <w:r w:rsidRPr="00DD2C23">
        <w:rPr>
          <w:spacing w:val="1"/>
        </w:rPr>
        <w:t xml:space="preserve"> </w:t>
      </w:r>
      <w:r w:rsidRPr="00DD2C23">
        <w:t>саморефлексии,</w:t>
      </w:r>
      <w:r w:rsidRPr="00DD2C23">
        <w:rPr>
          <w:spacing w:val="1"/>
        </w:rPr>
        <w:t xml:space="preserve"> </w:t>
      </w:r>
      <w:r w:rsidRPr="00DD2C23">
        <w:t>самоконтроля,</w:t>
      </w:r>
      <w:r w:rsidRPr="00DD2C23">
        <w:rPr>
          <w:spacing w:val="1"/>
        </w:rPr>
        <w:t xml:space="preserve"> </w:t>
      </w:r>
      <w:r w:rsidRPr="00DD2C23">
        <w:t>устойчивости</w:t>
      </w:r>
      <w:r w:rsidRPr="00DD2C23">
        <w:rPr>
          <w:spacing w:val="1"/>
        </w:rPr>
        <w:t xml:space="preserve"> </w:t>
      </w:r>
      <w:r w:rsidRPr="00DD2C23">
        <w:t>к</w:t>
      </w:r>
      <w:r w:rsidRPr="00DD2C23">
        <w:rPr>
          <w:spacing w:val="1"/>
        </w:rPr>
        <w:t xml:space="preserve"> </w:t>
      </w:r>
      <w:r w:rsidRPr="00DD2C23">
        <w:t>негативным</w:t>
      </w:r>
      <w:r w:rsidRPr="00DD2C23">
        <w:rPr>
          <w:spacing w:val="1"/>
        </w:rPr>
        <w:t xml:space="preserve"> </w:t>
      </w:r>
      <w:r w:rsidRPr="00DD2C23">
        <w:t>воздействиям,</w:t>
      </w:r>
      <w:r w:rsidRPr="00DD2C23">
        <w:rPr>
          <w:spacing w:val="1"/>
        </w:rPr>
        <w:t xml:space="preserve"> </w:t>
      </w:r>
      <w:r w:rsidRPr="00DD2C23">
        <w:t>групповому</w:t>
      </w:r>
      <w:r w:rsidRPr="00DD2C23">
        <w:rPr>
          <w:spacing w:val="1"/>
        </w:rPr>
        <w:t xml:space="preserve"> </w:t>
      </w:r>
      <w:r w:rsidRPr="00DD2C23">
        <w:t>давлению;</w:t>
      </w:r>
    </w:p>
    <w:p w:rsidR="0006022C" w:rsidRPr="00DD2C23" w:rsidRDefault="0006022C" w:rsidP="0006022C">
      <w:pPr>
        <w:ind w:firstLine="709"/>
        <w:jc w:val="both"/>
        <w:sectPr w:rsidR="0006022C" w:rsidRPr="00DD2C23" w:rsidSect="0006022C">
          <w:type w:val="continuous"/>
          <w:pgSz w:w="16850" w:h="11900" w:orient="landscape"/>
          <w:pgMar w:top="640" w:right="640" w:bottom="1480" w:left="1480" w:header="0" w:footer="975" w:gutter="0"/>
          <w:cols w:space="720"/>
          <w:docGrid w:linePitch="326"/>
        </w:sectPr>
      </w:pPr>
    </w:p>
    <w:p w:rsidR="0006022C" w:rsidRPr="00DD2C23" w:rsidRDefault="0006022C" w:rsidP="000937BF">
      <w:pPr>
        <w:pStyle w:val="a8"/>
        <w:numPr>
          <w:ilvl w:val="0"/>
          <w:numId w:val="68"/>
        </w:numPr>
        <w:tabs>
          <w:tab w:val="left" w:pos="1286"/>
        </w:tabs>
        <w:spacing w:before="0"/>
        <w:ind w:left="0" w:firstLine="709"/>
      </w:pPr>
      <w:r w:rsidRPr="00DD2C23">
        <w:lastRenderedPageBreak/>
        <w:t>профилактику правонарушений, девиаций посредством организации</w:t>
      </w:r>
      <w:r w:rsidRPr="00DD2C23">
        <w:rPr>
          <w:spacing w:val="-67"/>
        </w:rPr>
        <w:t xml:space="preserve"> </w:t>
      </w:r>
      <w:r w:rsidRPr="00DD2C23">
        <w:t>деятельности,</w:t>
      </w:r>
      <w:r w:rsidRPr="00DD2C23">
        <w:rPr>
          <w:spacing w:val="1"/>
        </w:rPr>
        <w:t xml:space="preserve"> </w:t>
      </w:r>
      <w:r w:rsidRPr="00DD2C23">
        <w:t>альтернативной</w:t>
      </w:r>
      <w:r w:rsidRPr="00DD2C23">
        <w:rPr>
          <w:spacing w:val="1"/>
        </w:rPr>
        <w:t xml:space="preserve"> </w:t>
      </w:r>
      <w:r w:rsidRPr="00DD2C23">
        <w:t>девиантному</w:t>
      </w:r>
      <w:r w:rsidRPr="00DD2C23">
        <w:rPr>
          <w:spacing w:val="1"/>
        </w:rPr>
        <w:t xml:space="preserve"> </w:t>
      </w:r>
      <w:r w:rsidRPr="00DD2C23">
        <w:t>поведению</w:t>
      </w:r>
      <w:r w:rsidRPr="00DD2C23">
        <w:rPr>
          <w:spacing w:val="1"/>
        </w:rPr>
        <w:t xml:space="preserve"> </w:t>
      </w:r>
      <w:r w:rsidRPr="00DD2C23">
        <w:t>—</w:t>
      </w:r>
      <w:r w:rsidRPr="00DD2C23">
        <w:rPr>
          <w:spacing w:val="1"/>
        </w:rPr>
        <w:t xml:space="preserve"> </w:t>
      </w:r>
      <w:r w:rsidRPr="00DD2C23">
        <w:t>познания</w:t>
      </w:r>
      <w:r w:rsidRPr="00DD2C23">
        <w:rPr>
          <w:spacing w:val="1"/>
        </w:rPr>
        <w:t xml:space="preserve"> </w:t>
      </w:r>
      <w:r w:rsidRPr="00DD2C23">
        <w:t>(путешествия),</w:t>
      </w:r>
      <w:r w:rsidRPr="00DD2C23">
        <w:rPr>
          <w:spacing w:val="1"/>
        </w:rPr>
        <w:t xml:space="preserve"> </w:t>
      </w:r>
      <w:r w:rsidRPr="00DD2C23">
        <w:t>испытания</w:t>
      </w:r>
      <w:r w:rsidRPr="00DD2C23">
        <w:rPr>
          <w:spacing w:val="1"/>
        </w:rPr>
        <w:t xml:space="preserve"> </w:t>
      </w:r>
      <w:r w:rsidRPr="00DD2C23">
        <w:t>себя</w:t>
      </w:r>
      <w:r w:rsidRPr="00DD2C23">
        <w:rPr>
          <w:spacing w:val="1"/>
        </w:rPr>
        <w:t xml:space="preserve"> </w:t>
      </w:r>
      <w:r w:rsidRPr="00DD2C23">
        <w:t>(походы,</w:t>
      </w:r>
      <w:r w:rsidRPr="00DD2C23">
        <w:rPr>
          <w:spacing w:val="1"/>
        </w:rPr>
        <w:t xml:space="preserve"> </w:t>
      </w:r>
      <w:r w:rsidRPr="00DD2C23">
        <w:t>спорт),</w:t>
      </w:r>
      <w:r w:rsidRPr="00DD2C23">
        <w:rPr>
          <w:spacing w:val="1"/>
        </w:rPr>
        <w:t xml:space="preserve"> </w:t>
      </w:r>
      <w:r w:rsidRPr="00DD2C23">
        <w:t>значимого</w:t>
      </w:r>
      <w:r w:rsidRPr="00DD2C23">
        <w:rPr>
          <w:spacing w:val="1"/>
        </w:rPr>
        <w:t xml:space="preserve"> </w:t>
      </w:r>
      <w:r w:rsidRPr="00DD2C23">
        <w:t>общения,</w:t>
      </w:r>
      <w:r w:rsidRPr="00DD2C23">
        <w:rPr>
          <w:spacing w:val="1"/>
        </w:rPr>
        <w:t xml:space="preserve"> </w:t>
      </w:r>
      <w:r w:rsidRPr="00DD2C23">
        <w:t>творчества,</w:t>
      </w:r>
      <w:r w:rsidRPr="00DD2C23">
        <w:rPr>
          <w:spacing w:val="1"/>
        </w:rPr>
        <w:t xml:space="preserve"> </w:t>
      </w:r>
      <w:r w:rsidRPr="00DD2C23">
        <w:t>деятельности</w:t>
      </w:r>
      <w:r w:rsidRPr="00DD2C23">
        <w:rPr>
          <w:spacing w:val="1"/>
        </w:rPr>
        <w:t xml:space="preserve"> </w:t>
      </w:r>
      <w:r w:rsidRPr="00DD2C23">
        <w:t>(в</w:t>
      </w:r>
      <w:r w:rsidRPr="00DD2C23">
        <w:rPr>
          <w:spacing w:val="1"/>
        </w:rPr>
        <w:t xml:space="preserve"> </w:t>
      </w:r>
      <w:r w:rsidRPr="00DD2C23">
        <w:t>том</w:t>
      </w:r>
      <w:r w:rsidRPr="00DD2C23">
        <w:rPr>
          <w:spacing w:val="1"/>
        </w:rPr>
        <w:t xml:space="preserve"> </w:t>
      </w:r>
      <w:r w:rsidRPr="00DD2C23">
        <w:t>числе</w:t>
      </w:r>
      <w:r w:rsidRPr="00DD2C23">
        <w:rPr>
          <w:spacing w:val="1"/>
        </w:rPr>
        <w:t xml:space="preserve"> </w:t>
      </w:r>
      <w:r w:rsidRPr="00DD2C23">
        <w:t>профессиональной,</w:t>
      </w:r>
      <w:r w:rsidRPr="00DD2C23">
        <w:rPr>
          <w:spacing w:val="1"/>
        </w:rPr>
        <w:t xml:space="preserve"> </w:t>
      </w:r>
      <w:r w:rsidRPr="00DD2C23">
        <w:t>религиозно-</w:t>
      </w:r>
      <w:r w:rsidRPr="00DD2C23">
        <w:rPr>
          <w:spacing w:val="-67"/>
        </w:rPr>
        <w:t xml:space="preserve"> </w:t>
      </w:r>
      <w:r w:rsidRPr="00DD2C23">
        <w:t>духовной,</w:t>
      </w:r>
      <w:r w:rsidRPr="00DD2C23">
        <w:rPr>
          <w:spacing w:val="-5"/>
        </w:rPr>
        <w:t xml:space="preserve"> </w:t>
      </w:r>
      <w:r w:rsidRPr="00DD2C23">
        <w:t>благотворительной,</w:t>
      </w:r>
      <w:r w:rsidRPr="00DD2C23">
        <w:rPr>
          <w:spacing w:val="-1"/>
        </w:rPr>
        <w:t xml:space="preserve"> </w:t>
      </w:r>
      <w:r w:rsidRPr="00DD2C23">
        <w:t>художественной</w:t>
      </w:r>
      <w:r w:rsidRPr="00DD2C23">
        <w:rPr>
          <w:spacing w:val="3"/>
        </w:rPr>
        <w:t xml:space="preserve"> </w:t>
      </w:r>
      <w:r w:rsidRPr="00DD2C23">
        <w:t>и др.);</w:t>
      </w:r>
    </w:p>
    <w:p w:rsidR="0006022C" w:rsidRPr="00DD2C23" w:rsidRDefault="0006022C" w:rsidP="000937BF">
      <w:pPr>
        <w:pStyle w:val="a8"/>
        <w:numPr>
          <w:ilvl w:val="0"/>
          <w:numId w:val="68"/>
        </w:numPr>
        <w:tabs>
          <w:tab w:val="left" w:pos="1216"/>
        </w:tabs>
        <w:spacing w:before="0"/>
        <w:ind w:left="0" w:firstLine="709"/>
      </w:pPr>
      <w:r w:rsidRPr="00DD2C23">
        <w:t>предупреждение, профилактику и целенаправленную деятельность в</w:t>
      </w:r>
      <w:r w:rsidRPr="00DD2C23">
        <w:rPr>
          <w:spacing w:val="1"/>
        </w:rPr>
        <w:t xml:space="preserve"> </w:t>
      </w:r>
      <w:r w:rsidRPr="00DD2C23">
        <w:t>случаях</w:t>
      </w:r>
      <w:r w:rsidRPr="00DD2C23">
        <w:rPr>
          <w:spacing w:val="1"/>
        </w:rPr>
        <w:t xml:space="preserve"> </w:t>
      </w:r>
      <w:r w:rsidRPr="00DD2C23">
        <w:t>появления,</w:t>
      </w:r>
      <w:r w:rsidRPr="00DD2C23">
        <w:rPr>
          <w:spacing w:val="1"/>
        </w:rPr>
        <w:t xml:space="preserve"> </w:t>
      </w:r>
      <w:r w:rsidRPr="00DD2C23">
        <w:t>расширения,</w:t>
      </w:r>
      <w:r w:rsidRPr="00DD2C23">
        <w:rPr>
          <w:spacing w:val="1"/>
        </w:rPr>
        <w:t xml:space="preserve"> </w:t>
      </w:r>
      <w:r w:rsidRPr="00DD2C23">
        <w:t>влияния</w:t>
      </w:r>
      <w:r w:rsidRPr="00DD2C23">
        <w:rPr>
          <w:spacing w:val="1"/>
        </w:rPr>
        <w:t xml:space="preserve"> </w:t>
      </w:r>
      <w:r w:rsidRPr="00DD2C23">
        <w:t>в</w:t>
      </w:r>
      <w:r w:rsidRPr="00DD2C23">
        <w:rPr>
          <w:spacing w:val="1"/>
        </w:rPr>
        <w:t xml:space="preserve"> </w:t>
      </w:r>
      <w:r w:rsidRPr="00DD2C23">
        <w:t>общеобразовательной</w:t>
      </w:r>
      <w:r w:rsidRPr="00DD2C23">
        <w:rPr>
          <w:spacing w:val="1"/>
        </w:rPr>
        <w:t xml:space="preserve"> </w:t>
      </w:r>
      <w:r w:rsidRPr="00DD2C23">
        <w:t>организации</w:t>
      </w:r>
      <w:r w:rsidRPr="00DD2C23">
        <w:rPr>
          <w:spacing w:val="1"/>
        </w:rPr>
        <w:t xml:space="preserve"> </w:t>
      </w:r>
      <w:r w:rsidRPr="00DD2C23">
        <w:t>маргинальных</w:t>
      </w:r>
      <w:r w:rsidRPr="00DD2C23">
        <w:rPr>
          <w:spacing w:val="1"/>
        </w:rPr>
        <w:t xml:space="preserve"> </w:t>
      </w:r>
      <w:r w:rsidRPr="00DD2C23">
        <w:t>групп</w:t>
      </w:r>
      <w:r w:rsidRPr="00DD2C23">
        <w:rPr>
          <w:spacing w:val="1"/>
        </w:rPr>
        <w:t xml:space="preserve"> </w:t>
      </w:r>
      <w:r w:rsidRPr="00DD2C23">
        <w:t>обучающихся</w:t>
      </w:r>
      <w:r w:rsidRPr="00DD2C23">
        <w:rPr>
          <w:spacing w:val="1"/>
        </w:rPr>
        <w:t xml:space="preserve"> </w:t>
      </w:r>
      <w:r w:rsidRPr="00DD2C23">
        <w:t>(оставивших</w:t>
      </w:r>
      <w:r w:rsidRPr="00DD2C23">
        <w:rPr>
          <w:spacing w:val="1"/>
        </w:rPr>
        <w:t xml:space="preserve"> </w:t>
      </w:r>
      <w:r w:rsidRPr="00DD2C23">
        <w:t>обучение,</w:t>
      </w:r>
      <w:r w:rsidRPr="00DD2C23">
        <w:rPr>
          <w:spacing w:val="-67"/>
        </w:rPr>
        <w:t xml:space="preserve"> </w:t>
      </w:r>
      <w:r w:rsidRPr="00DD2C23">
        <w:t>криминальной</w:t>
      </w:r>
      <w:r w:rsidRPr="00DD2C23">
        <w:rPr>
          <w:spacing w:val="-4"/>
        </w:rPr>
        <w:t xml:space="preserve"> </w:t>
      </w:r>
      <w:r w:rsidRPr="00DD2C23">
        <w:t>направленности,</w:t>
      </w:r>
      <w:r w:rsidRPr="00DD2C23">
        <w:rPr>
          <w:spacing w:val="1"/>
        </w:rPr>
        <w:t xml:space="preserve"> </w:t>
      </w:r>
      <w:r w:rsidRPr="00DD2C23">
        <w:t>с агрессивным</w:t>
      </w:r>
      <w:r w:rsidRPr="00DD2C23">
        <w:rPr>
          <w:spacing w:val="-1"/>
        </w:rPr>
        <w:t xml:space="preserve"> </w:t>
      </w:r>
      <w:r w:rsidRPr="00DD2C23">
        <w:t>поведением</w:t>
      </w:r>
      <w:r w:rsidRPr="00DD2C23">
        <w:rPr>
          <w:spacing w:val="-2"/>
        </w:rPr>
        <w:t xml:space="preserve"> </w:t>
      </w:r>
      <w:r w:rsidRPr="00DD2C23">
        <w:t>и др.);</w:t>
      </w:r>
    </w:p>
    <w:p w:rsidR="0006022C" w:rsidRPr="00DD2C23" w:rsidRDefault="0006022C" w:rsidP="000937BF">
      <w:pPr>
        <w:pStyle w:val="a8"/>
        <w:numPr>
          <w:ilvl w:val="0"/>
          <w:numId w:val="68"/>
        </w:numPr>
        <w:tabs>
          <w:tab w:val="left" w:pos="1216"/>
        </w:tabs>
        <w:spacing w:before="0"/>
        <w:ind w:left="0" w:firstLine="709"/>
      </w:pPr>
      <w:r w:rsidRPr="00DD2C23">
        <w:t>профилактику расширения групп, семей обучающихся, требующих</w:t>
      </w:r>
      <w:r w:rsidRPr="00DD2C23">
        <w:rPr>
          <w:spacing w:val="1"/>
        </w:rPr>
        <w:t xml:space="preserve"> </w:t>
      </w:r>
      <w:r w:rsidRPr="00DD2C23">
        <w:t>специальной</w:t>
      </w:r>
      <w:r w:rsidRPr="00DD2C23">
        <w:rPr>
          <w:spacing w:val="1"/>
        </w:rPr>
        <w:t xml:space="preserve"> </w:t>
      </w:r>
      <w:r w:rsidRPr="00DD2C23">
        <w:t>психолого-педагогической</w:t>
      </w:r>
      <w:r w:rsidRPr="00DD2C23">
        <w:rPr>
          <w:spacing w:val="1"/>
        </w:rPr>
        <w:t xml:space="preserve"> </w:t>
      </w:r>
      <w:r w:rsidRPr="00DD2C23">
        <w:t>поддержки</w:t>
      </w:r>
      <w:r w:rsidRPr="00DD2C23">
        <w:rPr>
          <w:spacing w:val="1"/>
        </w:rPr>
        <w:t xml:space="preserve"> </w:t>
      </w:r>
      <w:r w:rsidRPr="00DD2C23">
        <w:t>и</w:t>
      </w:r>
      <w:r w:rsidRPr="00DD2C23">
        <w:rPr>
          <w:spacing w:val="1"/>
        </w:rPr>
        <w:t xml:space="preserve"> </w:t>
      </w:r>
      <w:r w:rsidRPr="00DD2C23">
        <w:t>сопровождения</w:t>
      </w:r>
      <w:r w:rsidRPr="00DD2C23">
        <w:rPr>
          <w:spacing w:val="1"/>
        </w:rPr>
        <w:t xml:space="preserve"> </w:t>
      </w:r>
      <w:r w:rsidRPr="00DD2C23">
        <w:t>(слабоуспевающие,</w:t>
      </w:r>
      <w:r w:rsidRPr="00DD2C23">
        <w:rPr>
          <w:spacing w:val="1"/>
        </w:rPr>
        <w:t xml:space="preserve"> </w:t>
      </w:r>
      <w:r w:rsidRPr="00DD2C23">
        <w:t>социально</w:t>
      </w:r>
      <w:r w:rsidRPr="00DD2C23">
        <w:rPr>
          <w:spacing w:val="1"/>
        </w:rPr>
        <w:t xml:space="preserve"> </w:t>
      </w:r>
      <w:r w:rsidRPr="00DD2C23">
        <w:t>запущенные,</w:t>
      </w:r>
      <w:r w:rsidRPr="00DD2C23">
        <w:rPr>
          <w:spacing w:val="1"/>
        </w:rPr>
        <w:t xml:space="preserve"> </w:t>
      </w:r>
      <w:r w:rsidRPr="00DD2C23">
        <w:t>социально</w:t>
      </w:r>
      <w:r w:rsidRPr="00DD2C23">
        <w:rPr>
          <w:spacing w:val="1"/>
        </w:rPr>
        <w:t xml:space="preserve"> </w:t>
      </w:r>
      <w:r w:rsidRPr="00DD2C23">
        <w:t>неадаптированные</w:t>
      </w:r>
      <w:r w:rsidRPr="00DD2C23">
        <w:rPr>
          <w:spacing w:val="1"/>
        </w:rPr>
        <w:t xml:space="preserve"> </w:t>
      </w:r>
      <w:r w:rsidRPr="00DD2C23">
        <w:t>дети-мигранты,</w:t>
      </w:r>
      <w:r w:rsidRPr="00DD2C23">
        <w:rPr>
          <w:spacing w:val="-4"/>
        </w:rPr>
        <w:t xml:space="preserve"> </w:t>
      </w:r>
      <w:r w:rsidRPr="00DD2C23">
        <w:t>обучающиеся с ОВЗ</w:t>
      </w:r>
      <w:r w:rsidRPr="00DD2C23">
        <w:rPr>
          <w:spacing w:val="-3"/>
        </w:rPr>
        <w:t xml:space="preserve"> </w:t>
      </w:r>
      <w:r w:rsidRPr="00DD2C23">
        <w:t>и т.</w:t>
      </w:r>
      <w:r w:rsidRPr="00DD2C23">
        <w:rPr>
          <w:spacing w:val="1"/>
        </w:rPr>
        <w:t xml:space="preserve"> </w:t>
      </w:r>
      <w:r w:rsidRPr="00DD2C23">
        <w:t>д.).</w:t>
      </w:r>
    </w:p>
    <w:p w:rsidR="0006022C" w:rsidRPr="00DD2C23" w:rsidRDefault="0006022C" w:rsidP="0006022C">
      <w:pPr>
        <w:pStyle w:val="a8"/>
        <w:tabs>
          <w:tab w:val="left" w:pos="1216"/>
        </w:tabs>
        <w:ind w:left="0" w:firstLine="709"/>
      </w:pPr>
      <w:r w:rsidRPr="00DD2C23">
        <w:t xml:space="preserve">В компетенции школы входит: </w:t>
      </w:r>
    </w:p>
    <w:p w:rsidR="0006022C" w:rsidRPr="00637DD0" w:rsidRDefault="0006022C" w:rsidP="0006022C">
      <w:pPr>
        <w:pStyle w:val="a8"/>
        <w:tabs>
          <w:tab w:val="left" w:pos="1216"/>
        </w:tabs>
        <w:ind w:left="0" w:firstLine="709"/>
        <w:rPr>
          <w:i/>
        </w:rPr>
      </w:pPr>
      <w:r w:rsidRPr="00637DD0">
        <w:rPr>
          <w:i/>
        </w:rPr>
        <w:t xml:space="preserve">1. Выявление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принятие мер по их воспитанию и получению ими основного общего образования. Работа в этом направлении предусматривает: </w:t>
      </w:r>
    </w:p>
    <w:p w:rsidR="0006022C" w:rsidRPr="00DD2C23" w:rsidRDefault="0006022C" w:rsidP="0006022C">
      <w:pPr>
        <w:pStyle w:val="a8"/>
        <w:tabs>
          <w:tab w:val="left" w:pos="1216"/>
        </w:tabs>
        <w:ind w:left="0" w:firstLine="709"/>
      </w:pPr>
      <w:r w:rsidRPr="00DD2C23">
        <w:t xml:space="preserve">- разработку системы ежедневного учета детей, не пришедших на учебные занятия с выяснением причин отсутствия ребенка в школе и принятием оперативных мер по его возвращению; </w:t>
      </w:r>
    </w:p>
    <w:p w:rsidR="0006022C" w:rsidRPr="00DD2C23" w:rsidRDefault="0006022C" w:rsidP="0006022C">
      <w:pPr>
        <w:pStyle w:val="a8"/>
        <w:tabs>
          <w:tab w:val="left" w:pos="1216"/>
        </w:tabs>
        <w:ind w:left="0" w:firstLine="709"/>
      </w:pPr>
      <w:r w:rsidRPr="00DD2C23">
        <w:t xml:space="preserve">- направление информации о количестве несовершеннолетних, не посещающих или систематически пропускающих учебные занятия в отдел образования администрации Новосергиевского района на 1 число каждого месяца учебного года; </w:t>
      </w:r>
    </w:p>
    <w:p w:rsidR="0006022C" w:rsidRPr="00DD2C23" w:rsidRDefault="0006022C" w:rsidP="0006022C">
      <w:pPr>
        <w:pStyle w:val="a8"/>
        <w:tabs>
          <w:tab w:val="left" w:pos="1216"/>
        </w:tabs>
        <w:ind w:left="0" w:firstLine="709"/>
      </w:pPr>
      <w:r w:rsidRPr="00DD2C23">
        <w:t xml:space="preserve">- совершенствование системы воспитания в образовательной организации на основе развития воспитательной системы, детского самоуправления, повышения воспитательного потенциала урока; </w:t>
      </w:r>
    </w:p>
    <w:p w:rsidR="0006022C" w:rsidRPr="00DD2C23" w:rsidRDefault="0006022C" w:rsidP="0006022C">
      <w:pPr>
        <w:pStyle w:val="a8"/>
        <w:tabs>
          <w:tab w:val="left" w:pos="1216"/>
        </w:tabs>
        <w:ind w:left="0" w:firstLine="709"/>
      </w:pPr>
      <w:r w:rsidRPr="00DD2C23">
        <w:t xml:space="preserve">-обеспечение максимального охвата детей дополнительными общеобразовательными программами; </w:t>
      </w:r>
    </w:p>
    <w:p w:rsidR="0006022C" w:rsidRPr="00DD2C23" w:rsidRDefault="0006022C" w:rsidP="0006022C">
      <w:pPr>
        <w:pStyle w:val="a8"/>
        <w:tabs>
          <w:tab w:val="left" w:pos="1216"/>
        </w:tabs>
        <w:ind w:left="0" w:firstLine="709"/>
      </w:pPr>
      <w:r w:rsidRPr="00DD2C23">
        <w:t xml:space="preserve">- разработку мер поддержки по каждому обучающемуся и его семье, находящимся в «группе риска»; - организацию деятельности классных руководителей по профилактике асоциального поведения среди обучающихся; </w:t>
      </w:r>
    </w:p>
    <w:p w:rsidR="0006022C" w:rsidRPr="00DD2C23" w:rsidRDefault="0006022C" w:rsidP="0006022C">
      <w:pPr>
        <w:pStyle w:val="a8"/>
        <w:tabs>
          <w:tab w:val="left" w:pos="1216"/>
        </w:tabs>
        <w:ind w:left="0" w:firstLine="709"/>
      </w:pPr>
      <w:r w:rsidRPr="00DD2C23">
        <w:t xml:space="preserve">- проведение мероприятий для родителей по профилактике семейного неблагополучия и предупреждению асоциального поведения обучающихся (в том числе «родительский всеобуч»). </w:t>
      </w:r>
    </w:p>
    <w:p w:rsidR="0006022C" w:rsidRPr="00637DD0" w:rsidRDefault="0006022C" w:rsidP="0006022C">
      <w:pPr>
        <w:pStyle w:val="a8"/>
        <w:tabs>
          <w:tab w:val="left" w:pos="1216"/>
        </w:tabs>
        <w:ind w:left="0" w:firstLine="709"/>
        <w:rPr>
          <w:i/>
        </w:rPr>
      </w:pPr>
      <w:r w:rsidRPr="00637DD0">
        <w:rPr>
          <w:i/>
        </w:rPr>
        <w:t xml:space="preserve">2.Выявление семей, находящихся в социально опасном положении и оказание им помощи в обучении и воспитании детей. Работа в этом </w:t>
      </w:r>
      <w:r w:rsidRPr="00637DD0">
        <w:rPr>
          <w:i/>
        </w:rPr>
        <w:lastRenderedPageBreak/>
        <w:t xml:space="preserve">направлении предусматривает: </w:t>
      </w:r>
    </w:p>
    <w:p w:rsidR="0006022C" w:rsidRPr="00DD2C23" w:rsidRDefault="0006022C" w:rsidP="0006022C">
      <w:pPr>
        <w:pStyle w:val="a8"/>
        <w:tabs>
          <w:tab w:val="left" w:pos="1216"/>
        </w:tabs>
        <w:ind w:left="0" w:firstLine="709"/>
      </w:pPr>
      <w:r w:rsidRPr="00DD2C23">
        <w:t xml:space="preserve">- организацию работы по защите прав детей, посещение семей группы риска и семей, находящихся в социально опасном положении (составление актов обследования жилищных условий); </w:t>
      </w:r>
    </w:p>
    <w:p w:rsidR="0006022C" w:rsidRPr="00DD2C23" w:rsidRDefault="0006022C" w:rsidP="0006022C">
      <w:pPr>
        <w:pStyle w:val="a8"/>
        <w:tabs>
          <w:tab w:val="left" w:pos="1216"/>
        </w:tabs>
        <w:ind w:left="0" w:firstLine="709"/>
      </w:pPr>
      <w:r w:rsidRPr="00DD2C23">
        <w:t>- организация работы внештатного инспектора по защите прав ребёнка по работе с семьями, находящимися в социально опасном положении, выявление таких семей;</w:t>
      </w:r>
    </w:p>
    <w:p w:rsidR="0006022C" w:rsidRPr="00DD2C23" w:rsidRDefault="0006022C" w:rsidP="0006022C">
      <w:pPr>
        <w:pStyle w:val="a8"/>
        <w:tabs>
          <w:tab w:val="left" w:pos="1216"/>
        </w:tabs>
        <w:ind w:left="0" w:firstLine="709"/>
      </w:pPr>
      <w:r w:rsidRPr="00DD2C23">
        <w:t xml:space="preserve">- организация рейдов родительского и социального патруля в микрорайоне образовательной организации; </w:t>
      </w:r>
    </w:p>
    <w:p w:rsidR="0006022C" w:rsidRPr="00DD2C23" w:rsidRDefault="0006022C" w:rsidP="0006022C">
      <w:pPr>
        <w:pStyle w:val="a8"/>
        <w:tabs>
          <w:tab w:val="left" w:pos="1216"/>
        </w:tabs>
        <w:ind w:left="0" w:firstLine="709"/>
      </w:pPr>
      <w:r w:rsidRPr="00DD2C23">
        <w:t xml:space="preserve">- создание банка данных на неблагополучные семьи и семьи «группы риска»; </w:t>
      </w:r>
    </w:p>
    <w:p w:rsidR="0006022C" w:rsidRPr="00DD2C23" w:rsidRDefault="0006022C" w:rsidP="0006022C">
      <w:pPr>
        <w:pStyle w:val="a8"/>
        <w:tabs>
          <w:tab w:val="left" w:pos="1216"/>
        </w:tabs>
        <w:ind w:left="0" w:firstLine="709"/>
      </w:pPr>
      <w:r w:rsidRPr="00DD2C23">
        <w:t xml:space="preserve">- создание банка данных в виде социальных паспортов на каждую семью, находящуюся в социально опасном положении; - обеспечение индивидуального подхода к обучению детей из семей, находящихся в социально опасном положении (использование интегрированных форм обучения, специальных педагогических технологий, занятий во внеурочное время). </w:t>
      </w:r>
    </w:p>
    <w:p w:rsidR="0006022C" w:rsidRPr="00637DD0" w:rsidRDefault="0006022C" w:rsidP="0006022C">
      <w:pPr>
        <w:pStyle w:val="a8"/>
        <w:tabs>
          <w:tab w:val="left" w:pos="1216"/>
        </w:tabs>
        <w:ind w:left="0" w:firstLine="709"/>
        <w:rPr>
          <w:i/>
        </w:rPr>
      </w:pPr>
      <w:r w:rsidRPr="00637DD0">
        <w:rPr>
          <w:i/>
        </w:rPr>
        <w:t xml:space="preserve">3.Обеспечение организации в школе общедоступных спортивных секций, технических и иных кружков, клубов и привлечение к участию в них несовершеннолетних предусматривает: </w:t>
      </w:r>
    </w:p>
    <w:p w:rsidR="0006022C" w:rsidRPr="00DD2C23" w:rsidRDefault="0006022C" w:rsidP="0006022C">
      <w:pPr>
        <w:pStyle w:val="a8"/>
        <w:tabs>
          <w:tab w:val="left" w:pos="1216"/>
        </w:tabs>
        <w:ind w:left="0" w:firstLine="709"/>
      </w:pPr>
      <w:r w:rsidRPr="00DD2C23">
        <w:t xml:space="preserve">- развитие системы дополнительного образования в общеобразовательной организации; </w:t>
      </w:r>
    </w:p>
    <w:p w:rsidR="0006022C" w:rsidRPr="00DD2C23" w:rsidRDefault="0006022C" w:rsidP="0006022C">
      <w:pPr>
        <w:pStyle w:val="a8"/>
        <w:tabs>
          <w:tab w:val="left" w:pos="1216"/>
        </w:tabs>
        <w:ind w:left="0" w:firstLine="709"/>
      </w:pPr>
      <w:r w:rsidRPr="00DD2C23">
        <w:t xml:space="preserve">- разработка и реализация дополнительных общеобразовательных программ, привлечение к занятиям в кружках детей, требующих особого педагогического внимания; </w:t>
      </w:r>
    </w:p>
    <w:p w:rsidR="0006022C" w:rsidRPr="00DD2C23" w:rsidRDefault="0006022C" w:rsidP="0006022C">
      <w:pPr>
        <w:pStyle w:val="a8"/>
        <w:tabs>
          <w:tab w:val="left" w:pos="1216"/>
        </w:tabs>
        <w:ind w:left="0" w:firstLine="709"/>
      </w:pPr>
      <w:r w:rsidRPr="00DD2C23">
        <w:t xml:space="preserve">- организация постоянного мониторинга посещаемости детьми «группы риска» кружков и секций дополнительного образования, факультативов; - обеспечение полезной занятости несовершеннолетних, находящихся в трудной жизненной ситуации в каникулярное время. </w:t>
      </w:r>
    </w:p>
    <w:p w:rsidR="0006022C" w:rsidRPr="00637DD0" w:rsidRDefault="0006022C" w:rsidP="0006022C">
      <w:pPr>
        <w:pStyle w:val="a8"/>
        <w:tabs>
          <w:tab w:val="left" w:pos="1216"/>
        </w:tabs>
        <w:ind w:left="0" w:firstLine="709"/>
        <w:rPr>
          <w:i/>
        </w:rPr>
      </w:pPr>
      <w:r w:rsidRPr="00637DD0">
        <w:rPr>
          <w:i/>
        </w:rPr>
        <w:t xml:space="preserve">4.Создание психолого-педагогических консилиумов в образовательных организациях для постановки педагогического диагноза и выработки коллективного решения о мерах педагогического воздействия на учащегося с отклоняющимся поведением. В этом направлении осуществляется: </w:t>
      </w:r>
    </w:p>
    <w:p w:rsidR="0006022C" w:rsidRPr="00DD2C23" w:rsidRDefault="0006022C" w:rsidP="0006022C">
      <w:pPr>
        <w:pStyle w:val="a8"/>
        <w:tabs>
          <w:tab w:val="left" w:pos="1216"/>
        </w:tabs>
        <w:ind w:left="0" w:firstLine="709"/>
      </w:pPr>
      <w:r w:rsidRPr="00DD2C23">
        <w:t xml:space="preserve">- определение места и характера воспитания и обучения детей и подростков с отклоняющимся поведением; - подбор, проектирование условий обучения и воспитания, подходящим индивидуальным особенностям ребенка; </w:t>
      </w:r>
    </w:p>
    <w:p w:rsidR="0006022C" w:rsidRPr="00DD2C23" w:rsidRDefault="0006022C" w:rsidP="0006022C">
      <w:pPr>
        <w:pStyle w:val="a8"/>
        <w:tabs>
          <w:tab w:val="left" w:pos="1216"/>
        </w:tabs>
        <w:ind w:left="0" w:firstLine="709"/>
      </w:pPr>
      <w:r w:rsidRPr="00DD2C23">
        <w:t xml:space="preserve">- предложение наиболее эффективных методов коррекционной работы с детьми; </w:t>
      </w:r>
    </w:p>
    <w:p w:rsidR="0006022C" w:rsidRPr="00DD2C23" w:rsidRDefault="0006022C" w:rsidP="0006022C">
      <w:pPr>
        <w:pStyle w:val="a8"/>
        <w:tabs>
          <w:tab w:val="left" w:pos="1216"/>
        </w:tabs>
        <w:ind w:left="0" w:firstLine="709"/>
      </w:pPr>
      <w:r w:rsidRPr="00DD2C23">
        <w:t xml:space="preserve">- формирование банка данных о детях и подростках с отклонениями в развитии; </w:t>
      </w:r>
    </w:p>
    <w:p w:rsidR="0006022C" w:rsidRPr="00DD2C23" w:rsidRDefault="0006022C" w:rsidP="0006022C">
      <w:pPr>
        <w:pStyle w:val="a8"/>
        <w:tabs>
          <w:tab w:val="left" w:pos="1216"/>
        </w:tabs>
        <w:ind w:left="0" w:firstLine="709"/>
      </w:pPr>
      <w:r w:rsidRPr="00DD2C23">
        <w:t xml:space="preserve">- консультирование родителей (законных представителей), представляющих интересы ребенка в школе; </w:t>
      </w:r>
    </w:p>
    <w:p w:rsidR="0006022C" w:rsidRPr="00DD2C23" w:rsidRDefault="0006022C" w:rsidP="0006022C">
      <w:pPr>
        <w:pStyle w:val="a8"/>
        <w:tabs>
          <w:tab w:val="left" w:pos="1216"/>
        </w:tabs>
        <w:ind w:left="0" w:firstLine="709"/>
      </w:pPr>
      <w:r w:rsidRPr="00DD2C23">
        <w:t xml:space="preserve">- участие в просветительской деятельности, направленной на повышение психологопсихологических знаний населения. </w:t>
      </w:r>
    </w:p>
    <w:p w:rsidR="0006022C" w:rsidRPr="00637DD0" w:rsidRDefault="0006022C" w:rsidP="0006022C">
      <w:pPr>
        <w:pStyle w:val="a8"/>
        <w:tabs>
          <w:tab w:val="left" w:pos="1216"/>
        </w:tabs>
        <w:ind w:left="0" w:firstLine="709"/>
        <w:rPr>
          <w:i/>
        </w:rPr>
      </w:pPr>
      <w:r w:rsidRPr="00637DD0">
        <w:rPr>
          <w:i/>
        </w:rPr>
        <w:t xml:space="preserve">5. Осуществление мер по реализации программ и методик, направленных на формирование законопослушного поведения несовершеннолетних через: </w:t>
      </w:r>
    </w:p>
    <w:p w:rsidR="0006022C" w:rsidRPr="00DD2C23" w:rsidRDefault="0006022C" w:rsidP="0006022C">
      <w:pPr>
        <w:pStyle w:val="a8"/>
        <w:tabs>
          <w:tab w:val="left" w:pos="1216"/>
        </w:tabs>
        <w:ind w:left="0" w:firstLine="709"/>
      </w:pPr>
      <w:r w:rsidRPr="00DD2C23">
        <w:t xml:space="preserve">- организацию в рамках воспитательно-профилактической работы мероприятий по формированию правовой культуры, гражданской и уголовной ответственности у учащихся (проведение акций, коллективных творческих дел, нестандартных учебных занятий и т.д.); </w:t>
      </w:r>
    </w:p>
    <w:p w:rsidR="0006022C" w:rsidRPr="00DD2C23" w:rsidRDefault="0006022C" w:rsidP="0006022C">
      <w:pPr>
        <w:pStyle w:val="a8"/>
        <w:tabs>
          <w:tab w:val="left" w:pos="1216"/>
        </w:tabs>
        <w:ind w:left="0" w:firstLine="709"/>
      </w:pPr>
      <w:r w:rsidRPr="00DD2C23">
        <w:t xml:space="preserve">- использование педагогами школы современных технологий правового обучения и воспитания – тренингов, деловых и ролевых игр, социального проектирования, компьютерного программирования, совместной продуктивной деятельности и т. д; </w:t>
      </w:r>
    </w:p>
    <w:p w:rsidR="0006022C" w:rsidRPr="00DD2C23" w:rsidRDefault="0006022C" w:rsidP="0006022C">
      <w:pPr>
        <w:pStyle w:val="a8"/>
        <w:tabs>
          <w:tab w:val="left" w:pos="1216"/>
        </w:tabs>
        <w:ind w:left="0" w:firstLine="709"/>
      </w:pPr>
      <w:r w:rsidRPr="00DD2C23">
        <w:t xml:space="preserve">- организацию участия обучающихся в реализации социально значимых проектов, конкурсов, акций районного и областного уровня, направленных на формирование гражданско-правового сознания обучающихся; </w:t>
      </w:r>
    </w:p>
    <w:p w:rsidR="0006022C" w:rsidRPr="00DD2C23" w:rsidRDefault="0006022C" w:rsidP="0006022C">
      <w:pPr>
        <w:pStyle w:val="a8"/>
        <w:tabs>
          <w:tab w:val="left" w:pos="1216"/>
        </w:tabs>
        <w:ind w:left="0" w:firstLine="709"/>
      </w:pPr>
      <w:r w:rsidRPr="00DD2C23">
        <w:t xml:space="preserve">- привлечение ведомств, общественных организаций, учреждений культуры, здравоохранения, родительской общественности для проведения совместных проектов по профилактике асоциального поведения несовершеннолетних; </w:t>
      </w:r>
    </w:p>
    <w:p w:rsidR="0006022C" w:rsidRPr="00DD2C23" w:rsidRDefault="0006022C" w:rsidP="0006022C">
      <w:pPr>
        <w:pStyle w:val="a8"/>
        <w:tabs>
          <w:tab w:val="left" w:pos="1216"/>
        </w:tabs>
        <w:ind w:left="0" w:firstLine="709"/>
      </w:pPr>
      <w:r w:rsidRPr="00DD2C23">
        <w:t>- использование информационных материалов, публикаций, плакатов, художественной литературы для организации выставок, проведения классных часов, внеклассных мероприятий по предметам, мероприятий по правовой культуре и др. по профилактике асоциального поведения несовершеннолетних;</w:t>
      </w:r>
    </w:p>
    <w:p w:rsidR="0006022C" w:rsidRPr="00DD2C23" w:rsidRDefault="0006022C" w:rsidP="0006022C">
      <w:pPr>
        <w:pStyle w:val="a8"/>
        <w:tabs>
          <w:tab w:val="left" w:pos="1216"/>
        </w:tabs>
        <w:ind w:left="0" w:firstLine="709"/>
      </w:pPr>
      <w:r w:rsidRPr="00DD2C23">
        <w:lastRenderedPageBreak/>
        <w:t xml:space="preserve">- проведение опросов, анкетирования учащихся и родителей по основам правовых знаний, законопослушного поведения, уровню правовой культуры; </w:t>
      </w:r>
    </w:p>
    <w:p w:rsidR="0006022C" w:rsidRPr="00DD2C23" w:rsidRDefault="0006022C" w:rsidP="0006022C">
      <w:pPr>
        <w:pStyle w:val="a8"/>
        <w:tabs>
          <w:tab w:val="left" w:pos="1216"/>
        </w:tabs>
        <w:ind w:left="0" w:firstLine="709"/>
      </w:pPr>
      <w:r w:rsidRPr="00DD2C23">
        <w:t xml:space="preserve">- размещение специальных информационных стендов, посвященных аспектам гражданско- правовой культуры и поведения обучающихся. </w:t>
      </w:r>
    </w:p>
    <w:p w:rsidR="0006022C" w:rsidRPr="00DD2C23" w:rsidRDefault="0006022C" w:rsidP="0006022C">
      <w:pPr>
        <w:pStyle w:val="a8"/>
        <w:tabs>
          <w:tab w:val="left" w:pos="1216"/>
        </w:tabs>
        <w:ind w:left="0" w:firstLine="709"/>
      </w:pPr>
      <w:r w:rsidRPr="00DD2C23">
        <w:t xml:space="preserve">В рамках профилактики наркомании осуществляется взаимодействие всех заинтересованных служб: заместителя директора по воспитательной работе, психолога, внештатного инспектора по защите прав обучающихся, старшего вожатого, классных руководителей. </w:t>
      </w:r>
    </w:p>
    <w:p w:rsidR="0006022C" w:rsidRPr="00DD2C23" w:rsidRDefault="0006022C" w:rsidP="0006022C">
      <w:pPr>
        <w:pStyle w:val="a8"/>
        <w:tabs>
          <w:tab w:val="left" w:pos="1216"/>
        </w:tabs>
        <w:ind w:left="0" w:firstLine="709"/>
      </w:pPr>
      <w:r w:rsidRPr="00DD2C23">
        <w:t xml:space="preserve">Профилактическая работа образовательной организации включает в себя следующие виды деятельности: </w:t>
      </w:r>
    </w:p>
    <w:p w:rsidR="0006022C" w:rsidRPr="00DD2C23" w:rsidRDefault="0006022C" w:rsidP="0006022C">
      <w:pPr>
        <w:pStyle w:val="a8"/>
        <w:tabs>
          <w:tab w:val="left" w:pos="1216"/>
        </w:tabs>
        <w:ind w:left="0" w:firstLine="709"/>
      </w:pPr>
      <w:r w:rsidRPr="00DD2C23">
        <w:t xml:space="preserve">- обмен опытом, рассмотрение новых методик и технологий в работе по профилактике наркомании; </w:t>
      </w:r>
    </w:p>
    <w:p w:rsidR="0006022C" w:rsidRPr="00DD2C23" w:rsidRDefault="0006022C" w:rsidP="0006022C">
      <w:pPr>
        <w:pStyle w:val="a8"/>
        <w:tabs>
          <w:tab w:val="left" w:pos="1216"/>
        </w:tabs>
        <w:ind w:left="0" w:firstLine="709"/>
      </w:pPr>
      <w:r w:rsidRPr="00DD2C23">
        <w:t xml:space="preserve">- распространение информации о причинах, формах и последствиях злоупотреблении наркотических средств; </w:t>
      </w:r>
    </w:p>
    <w:p w:rsidR="0006022C" w:rsidRPr="00DD2C23" w:rsidRDefault="0006022C" w:rsidP="0006022C">
      <w:pPr>
        <w:pStyle w:val="a8"/>
        <w:tabs>
          <w:tab w:val="left" w:pos="1216"/>
        </w:tabs>
        <w:ind w:left="0" w:firstLine="709"/>
      </w:pPr>
      <w:r w:rsidRPr="00DD2C23">
        <w:t xml:space="preserve">- формирование у подростков навыка анализа и критической оценки информации, получаемой о наркотиках, и умения принимать правильные решения. </w:t>
      </w:r>
    </w:p>
    <w:p w:rsidR="0006022C" w:rsidRPr="00DD2C23" w:rsidRDefault="0006022C" w:rsidP="0006022C">
      <w:pPr>
        <w:pStyle w:val="a8"/>
        <w:tabs>
          <w:tab w:val="left" w:pos="1216"/>
        </w:tabs>
        <w:ind w:left="0" w:firstLine="709"/>
      </w:pPr>
      <w:r w:rsidRPr="00DD2C23">
        <w:t xml:space="preserve">- организация внеурочной занятости подростков, привлечение к занятиям в спортивных секциях, организациях дополнительного образования, детских общественных объединениях. </w:t>
      </w:r>
    </w:p>
    <w:p w:rsidR="0006022C" w:rsidRPr="00DD2C23" w:rsidRDefault="0006022C" w:rsidP="0006022C">
      <w:pPr>
        <w:pStyle w:val="a8"/>
        <w:tabs>
          <w:tab w:val="left" w:pos="1216"/>
        </w:tabs>
        <w:ind w:left="0" w:firstLine="709"/>
      </w:pPr>
      <w:r w:rsidRPr="00DD2C23">
        <w:t xml:space="preserve">Организаторами воспитательной работы в школе используются современные технологии: </w:t>
      </w:r>
    </w:p>
    <w:p w:rsidR="0006022C" w:rsidRPr="00DD2C23" w:rsidRDefault="0006022C" w:rsidP="0006022C">
      <w:pPr>
        <w:pStyle w:val="a8"/>
        <w:tabs>
          <w:tab w:val="left" w:pos="1216"/>
        </w:tabs>
        <w:ind w:left="0" w:firstLine="709"/>
      </w:pPr>
      <w:r w:rsidRPr="00DD2C23">
        <w:t xml:space="preserve">- физкультурно-оздоровительные технологии (спортивные соревновании, экскурсии, походы); - интерактивные технологии (круглые столы, семинары, диспуты, совещания); </w:t>
      </w:r>
    </w:p>
    <w:p w:rsidR="0006022C" w:rsidRPr="00DD2C23" w:rsidRDefault="0006022C" w:rsidP="0006022C">
      <w:pPr>
        <w:pStyle w:val="a8"/>
        <w:tabs>
          <w:tab w:val="left" w:pos="1216"/>
        </w:tabs>
        <w:ind w:left="0" w:firstLine="709"/>
      </w:pPr>
      <w:r w:rsidRPr="00DD2C23">
        <w:t xml:space="preserve">- информационные технологии (стенды, публикации в средствах массовой информации, наружная реклама, буклеты); Технологии по профилактике наркомании предлагают следующие методики: </w:t>
      </w:r>
    </w:p>
    <w:p w:rsidR="0006022C" w:rsidRPr="00DD2C23" w:rsidRDefault="0006022C" w:rsidP="0006022C">
      <w:pPr>
        <w:pStyle w:val="a8"/>
        <w:tabs>
          <w:tab w:val="left" w:pos="1216"/>
        </w:tabs>
        <w:ind w:left="0" w:firstLine="709"/>
      </w:pPr>
      <w:r w:rsidRPr="00DD2C23">
        <w:t xml:space="preserve">- методика цветовых метафор И.Л. Соломина; - методика определение склонности к отклоняющемуся поведению А.Н. Орел; - методика опросник «Группа риска наркозависимости» (Хасан Б.И.) </w:t>
      </w:r>
    </w:p>
    <w:p w:rsidR="0006022C" w:rsidRPr="00DD2C23" w:rsidRDefault="0006022C" w:rsidP="0006022C">
      <w:pPr>
        <w:pStyle w:val="a8"/>
        <w:tabs>
          <w:tab w:val="left" w:pos="1216"/>
        </w:tabs>
        <w:ind w:left="0" w:firstLine="709"/>
      </w:pPr>
      <w:r w:rsidRPr="00DD2C23">
        <w:t xml:space="preserve">- методика «Родитель-ребенок»; </w:t>
      </w:r>
    </w:p>
    <w:p w:rsidR="0006022C" w:rsidRPr="00DD2C23" w:rsidRDefault="0006022C" w:rsidP="0006022C">
      <w:pPr>
        <w:pStyle w:val="a8"/>
        <w:tabs>
          <w:tab w:val="left" w:pos="1216"/>
        </w:tabs>
        <w:ind w:left="0" w:firstLine="709"/>
      </w:pPr>
      <w:r w:rsidRPr="00DD2C23">
        <w:t xml:space="preserve">- методика «Неоконченных предложений»; </w:t>
      </w:r>
    </w:p>
    <w:p w:rsidR="0006022C" w:rsidRPr="00DD2C23" w:rsidRDefault="0006022C" w:rsidP="0006022C">
      <w:pPr>
        <w:pStyle w:val="a8"/>
        <w:tabs>
          <w:tab w:val="left" w:pos="1216"/>
        </w:tabs>
        <w:ind w:left="0" w:firstLine="709"/>
      </w:pPr>
      <w:r w:rsidRPr="00DD2C23">
        <w:t xml:space="preserve">- методика диагностики творческой активности; </w:t>
      </w:r>
    </w:p>
    <w:p w:rsidR="0006022C" w:rsidRPr="00DD2C23" w:rsidRDefault="0006022C" w:rsidP="0006022C">
      <w:pPr>
        <w:pStyle w:val="a8"/>
        <w:tabs>
          <w:tab w:val="left" w:pos="1216"/>
        </w:tabs>
        <w:ind w:left="0" w:firstLine="709"/>
      </w:pPr>
      <w:r w:rsidRPr="00DD2C23">
        <w:t xml:space="preserve">- методика «Дом - дерево–человек»; </w:t>
      </w:r>
    </w:p>
    <w:p w:rsidR="0006022C" w:rsidRPr="00DD2C23" w:rsidRDefault="0006022C" w:rsidP="0006022C">
      <w:pPr>
        <w:pStyle w:val="a8"/>
        <w:tabs>
          <w:tab w:val="left" w:pos="1216"/>
        </w:tabs>
        <w:ind w:left="0" w:firstLine="709"/>
      </w:pPr>
      <w:r w:rsidRPr="00DD2C23">
        <w:t xml:space="preserve">- методика «Сфера интересов» и многие другие современные методики, позволяющие определить сферы интересов подростка, на ранней стадии выявить склонности к девиантному поведению склонности к употреблению наркотических веществ. </w:t>
      </w:r>
    </w:p>
    <w:p w:rsidR="0006022C" w:rsidRPr="00DD2C23" w:rsidRDefault="0006022C" w:rsidP="0006022C">
      <w:pPr>
        <w:pStyle w:val="a8"/>
        <w:tabs>
          <w:tab w:val="left" w:pos="1216"/>
        </w:tabs>
        <w:ind w:left="0" w:firstLine="709"/>
      </w:pPr>
      <w:r w:rsidRPr="00DD2C23">
        <w:t>Профилактические игровые методики: -игры «Конструктор», «Корзинка», «Телефон»; - тренинг-игра «Возвращение уверенности в себе после пережитых бытовых неудач».</w:t>
      </w:r>
    </w:p>
    <w:p w:rsidR="0006022C" w:rsidRPr="00637DD0" w:rsidRDefault="0006022C" w:rsidP="0006022C">
      <w:pPr>
        <w:pStyle w:val="Heading1"/>
        <w:ind w:left="0" w:firstLine="709"/>
      </w:pPr>
      <w:r w:rsidRPr="00637DD0">
        <w:t>Социальное</w:t>
      </w:r>
      <w:r w:rsidRPr="00637DD0">
        <w:rPr>
          <w:spacing w:val="-4"/>
        </w:rPr>
        <w:t xml:space="preserve"> </w:t>
      </w:r>
      <w:r w:rsidRPr="00637DD0">
        <w:t>партнёрство</w:t>
      </w:r>
    </w:p>
    <w:p w:rsidR="0006022C" w:rsidRDefault="0006022C" w:rsidP="0006022C">
      <w:pPr>
        <w:pStyle w:val="a8"/>
        <w:tabs>
          <w:tab w:val="left" w:pos="1216"/>
          <w:tab w:val="left" w:pos="3014"/>
          <w:tab w:val="left" w:pos="5256"/>
          <w:tab w:val="left" w:pos="6262"/>
        </w:tabs>
        <w:ind w:left="0" w:firstLine="709"/>
      </w:pPr>
      <w:r>
        <w:t>Совместная деятельность МОБУ «Сузановская СОШ», семьи и общественности по духовно-нравственному развитию и воспитанию обучающихся</w:t>
      </w:r>
    </w:p>
    <w:p w:rsidR="0006022C" w:rsidRDefault="0006022C" w:rsidP="0006022C">
      <w:pPr>
        <w:pStyle w:val="a8"/>
        <w:tabs>
          <w:tab w:val="left" w:pos="1216"/>
          <w:tab w:val="left" w:pos="3014"/>
          <w:tab w:val="left" w:pos="5256"/>
          <w:tab w:val="left" w:pos="6262"/>
        </w:tabs>
        <w:ind w:left="0" w:firstLine="709"/>
      </w:pPr>
      <w:r>
        <w:t>Духовно-нравственное развитие и воспитание обучающихся на ступени начального общего образования в МОБУ «Сузановская СОШ» осуществляются образовательным учреждением, семьёй, сельским домом культуры, сельской библиотекой.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p>
    <w:p w:rsidR="0006022C" w:rsidRDefault="0006022C" w:rsidP="0006022C">
      <w:pPr>
        <w:pStyle w:val="a8"/>
        <w:tabs>
          <w:tab w:val="left" w:pos="1216"/>
          <w:tab w:val="left" w:pos="3014"/>
          <w:tab w:val="left" w:pos="5256"/>
          <w:tab w:val="left" w:pos="6262"/>
        </w:tabs>
        <w:ind w:left="0" w:firstLine="709"/>
      </w:pPr>
      <w:r>
        <w:t>•</w:t>
      </w:r>
      <w:r>
        <w:tab/>
        <w:t>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06022C" w:rsidRDefault="0006022C" w:rsidP="0006022C">
      <w:pPr>
        <w:pStyle w:val="a8"/>
        <w:tabs>
          <w:tab w:val="left" w:pos="1216"/>
          <w:tab w:val="left" w:pos="3014"/>
          <w:tab w:val="left" w:pos="5256"/>
          <w:tab w:val="left" w:pos="6262"/>
        </w:tabs>
        <w:ind w:left="0" w:firstLine="709"/>
      </w:pPr>
      <w:r>
        <w:t>•</w:t>
      </w:r>
      <w:r>
        <w:tab/>
        <w:t xml:space="preserve">реализация педагогической работы указанных организаций и объединений с обучающимися в рамках отдельных программ, согласованных с </w:t>
      </w:r>
      <w:r>
        <w:lastRenderedPageBreak/>
        <w:t>программой духовно-нравственного развития и воспитания обучающихся на ступени начального образования и одобренных педагогическим советом;</w:t>
      </w:r>
    </w:p>
    <w:p w:rsidR="0006022C" w:rsidRPr="007C177B" w:rsidRDefault="0006022C" w:rsidP="0006022C">
      <w:pPr>
        <w:pStyle w:val="a8"/>
        <w:tabs>
          <w:tab w:val="left" w:pos="1216"/>
          <w:tab w:val="left" w:pos="3014"/>
          <w:tab w:val="left" w:pos="5256"/>
          <w:tab w:val="left" w:pos="6262"/>
        </w:tabs>
        <w:ind w:left="0" w:firstLine="709"/>
      </w:pPr>
      <w:r>
        <w:t>•</w:t>
      </w:r>
      <w:r>
        <w:tab/>
        <w:t>проведение совместных мероприятий по направлениям духовно-нравственного развития и воспитания в школе.</w:t>
      </w:r>
    </w:p>
    <w:p w:rsidR="0006022C" w:rsidRPr="0003374D" w:rsidRDefault="0006022C" w:rsidP="0006022C">
      <w:pPr>
        <w:pStyle w:val="Heading1"/>
        <w:ind w:left="0" w:firstLine="709"/>
      </w:pPr>
      <w:r w:rsidRPr="0003374D">
        <w:t>Профориентация</w:t>
      </w:r>
    </w:p>
    <w:p w:rsidR="0006022C" w:rsidRPr="0003374D" w:rsidRDefault="0006022C" w:rsidP="0006022C">
      <w:pPr>
        <w:ind w:firstLine="709"/>
        <w:jc w:val="both"/>
        <w:rPr>
          <w:i/>
        </w:rPr>
      </w:pPr>
      <w:r w:rsidRPr="0003374D">
        <w:rPr>
          <w:i/>
        </w:rPr>
        <w:t>Реализация</w:t>
      </w:r>
      <w:r w:rsidRPr="0003374D">
        <w:rPr>
          <w:i/>
          <w:spacing w:val="1"/>
        </w:rPr>
        <w:t xml:space="preserve"> </w:t>
      </w:r>
      <w:r w:rsidRPr="0003374D">
        <w:rPr>
          <w:i/>
        </w:rPr>
        <w:t>воспитательного</w:t>
      </w:r>
      <w:r w:rsidRPr="0003374D">
        <w:rPr>
          <w:i/>
          <w:spacing w:val="1"/>
        </w:rPr>
        <w:t xml:space="preserve"> </w:t>
      </w:r>
      <w:r w:rsidRPr="0003374D">
        <w:rPr>
          <w:i/>
        </w:rPr>
        <w:t>потенциала</w:t>
      </w:r>
      <w:r w:rsidRPr="0003374D">
        <w:rPr>
          <w:i/>
          <w:spacing w:val="1"/>
        </w:rPr>
        <w:t xml:space="preserve"> </w:t>
      </w:r>
      <w:r w:rsidRPr="0003374D">
        <w:rPr>
          <w:i/>
        </w:rPr>
        <w:t>профориентационной</w:t>
      </w:r>
      <w:r w:rsidRPr="0003374D">
        <w:rPr>
          <w:i/>
          <w:spacing w:val="1"/>
        </w:rPr>
        <w:t xml:space="preserve"> </w:t>
      </w:r>
      <w:r w:rsidRPr="0003374D">
        <w:rPr>
          <w:i/>
        </w:rPr>
        <w:t>работы</w:t>
      </w:r>
      <w:r w:rsidRPr="0003374D">
        <w:rPr>
          <w:i/>
          <w:spacing w:val="1"/>
        </w:rPr>
        <w:t xml:space="preserve"> </w:t>
      </w:r>
      <w:r w:rsidRPr="0003374D">
        <w:rPr>
          <w:i/>
        </w:rPr>
        <w:t>общеобразовательной</w:t>
      </w:r>
      <w:r w:rsidRPr="0003374D">
        <w:rPr>
          <w:i/>
          <w:spacing w:val="1"/>
        </w:rPr>
        <w:t xml:space="preserve"> </w:t>
      </w:r>
      <w:r w:rsidRPr="0003374D">
        <w:rPr>
          <w:i/>
        </w:rPr>
        <w:t>организации</w:t>
      </w:r>
      <w:r w:rsidRPr="0003374D">
        <w:rPr>
          <w:i/>
          <w:spacing w:val="1"/>
        </w:rPr>
        <w:t xml:space="preserve"> </w:t>
      </w:r>
      <w:r w:rsidRPr="0003374D">
        <w:rPr>
          <w:i/>
        </w:rPr>
        <w:t>может</w:t>
      </w:r>
      <w:r w:rsidRPr="0003374D">
        <w:rPr>
          <w:i/>
          <w:spacing w:val="1"/>
        </w:rPr>
        <w:t xml:space="preserve"> </w:t>
      </w:r>
      <w:r w:rsidRPr="0003374D">
        <w:rPr>
          <w:i/>
        </w:rPr>
        <w:t>предусматривать</w:t>
      </w:r>
      <w:r w:rsidRPr="0003374D">
        <w:rPr>
          <w:i/>
          <w:spacing w:val="-67"/>
        </w:rPr>
        <w:t xml:space="preserve"> </w:t>
      </w:r>
      <w:r w:rsidRPr="0003374D">
        <w:rPr>
          <w:i/>
        </w:rPr>
        <w:t>(указываются</w:t>
      </w:r>
      <w:r w:rsidRPr="0003374D">
        <w:rPr>
          <w:i/>
          <w:spacing w:val="1"/>
        </w:rPr>
        <w:t xml:space="preserve"> </w:t>
      </w:r>
      <w:r w:rsidRPr="0003374D">
        <w:rPr>
          <w:i/>
        </w:rPr>
        <w:t>конкретные</w:t>
      </w:r>
      <w:r w:rsidRPr="0003374D">
        <w:rPr>
          <w:i/>
          <w:spacing w:val="1"/>
        </w:rPr>
        <w:t xml:space="preserve"> </w:t>
      </w:r>
      <w:r w:rsidRPr="0003374D">
        <w:rPr>
          <w:i/>
        </w:rPr>
        <w:t>позиции,</w:t>
      </w:r>
      <w:r w:rsidRPr="0003374D">
        <w:rPr>
          <w:i/>
          <w:spacing w:val="1"/>
        </w:rPr>
        <w:t xml:space="preserve"> </w:t>
      </w:r>
      <w:r w:rsidRPr="0003374D">
        <w:rPr>
          <w:i/>
        </w:rPr>
        <w:t>имеющиеся</w:t>
      </w:r>
      <w:r w:rsidRPr="0003374D">
        <w:rPr>
          <w:i/>
          <w:spacing w:val="1"/>
        </w:rPr>
        <w:t xml:space="preserve"> </w:t>
      </w:r>
      <w:r w:rsidRPr="0003374D">
        <w:rPr>
          <w:i/>
        </w:rPr>
        <w:t>в</w:t>
      </w:r>
      <w:r w:rsidRPr="0003374D">
        <w:rPr>
          <w:i/>
          <w:spacing w:val="1"/>
        </w:rPr>
        <w:t xml:space="preserve"> </w:t>
      </w:r>
      <w:r w:rsidRPr="0003374D">
        <w:rPr>
          <w:i/>
        </w:rPr>
        <w:t>общеобразовательной</w:t>
      </w:r>
      <w:r w:rsidRPr="0003374D">
        <w:rPr>
          <w:i/>
          <w:spacing w:val="1"/>
        </w:rPr>
        <w:t xml:space="preserve"> </w:t>
      </w:r>
      <w:r w:rsidRPr="0003374D">
        <w:rPr>
          <w:i/>
        </w:rPr>
        <w:t>организации</w:t>
      </w:r>
      <w:r w:rsidRPr="0003374D">
        <w:rPr>
          <w:i/>
          <w:spacing w:val="-4"/>
        </w:rPr>
        <w:t xml:space="preserve"> </w:t>
      </w:r>
      <w:r w:rsidRPr="0003374D">
        <w:rPr>
          <w:i/>
        </w:rPr>
        <w:t>или</w:t>
      </w:r>
      <w:r w:rsidRPr="0003374D">
        <w:rPr>
          <w:i/>
          <w:spacing w:val="1"/>
        </w:rPr>
        <w:t xml:space="preserve"> </w:t>
      </w:r>
      <w:r w:rsidRPr="0003374D">
        <w:rPr>
          <w:i/>
        </w:rPr>
        <w:t>запланированные):</w:t>
      </w:r>
    </w:p>
    <w:p w:rsidR="0006022C" w:rsidRPr="0003374D" w:rsidRDefault="0006022C" w:rsidP="000937BF">
      <w:pPr>
        <w:pStyle w:val="a8"/>
        <w:numPr>
          <w:ilvl w:val="0"/>
          <w:numId w:val="68"/>
        </w:numPr>
        <w:tabs>
          <w:tab w:val="left" w:pos="1216"/>
        </w:tabs>
        <w:spacing w:before="0"/>
        <w:ind w:left="0" w:firstLine="709"/>
      </w:pPr>
      <w:r w:rsidRPr="0003374D">
        <w:t>проведение</w:t>
      </w:r>
      <w:r w:rsidRPr="0003374D">
        <w:rPr>
          <w:spacing w:val="1"/>
        </w:rPr>
        <w:t xml:space="preserve"> </w:t>
      </w:r>
      <w:r w:rsidRPr="0003374D">
        <w:t>циклов</w:t>
      </w:r>
      <w:r w:rsidRPr="0003374D">
        <w:rPr>
          <w:spacing w:val="1"/>
        </w:rPr>
        <w:t xml:space="preserve"> </w:t>
      </w:r>
      <w:r w:rsidRPr="0003374D">
        <w:t>профориентационных</w:t>
      </w:r>
      <w:r w:rsidRPr="0003374D">
        <w:rPr>
          <w:spacing w:val="1"/>
        </w:rPr>
        <w:t xml:space="preserve"> </w:t>
      </w:r>
      <w:r w:rsidRPr="0003374D">
        <w:t>часов,</w:t>
      </w:r>
      <w:r w:rsidRPr="0003374D">
        <w:rPr>
          <w:spacing w:val="1"/>
        </w:rPr>
        <w:t xml:space="preserve"> </w:t>
      </w:r>
      <w:r w:rsidRPr="0003374D">
        <w:t>направленных</w:t>
      </w:r>
      <w:r w:rsidRPr="0003374D">
        <w:rPr>
          <w:spacing w:val="1"/>
        </w:rPr>
        <w:t xml:space="preserve"> </w:t>
      </w:r>
      <w:r w:rsidRPr="0003374D">
        <w:t>на</w:t>
      </w:r>
      <w:r w:rsidRPr="0003374D">
        <w:rPr>
          <w:spacing w:val="1"/>
        </w:rPr>
        <w:t xml:space="preserve"> </w:t>
      </w:r>
      <w:r w:rsidRPr="0003374D">
        <w:t>подготовку обучающегося к осознанному планированию и реализации своего</w:t>
      </w:r>
      <w:r w:rsidRPr="0003374D">
        <w:rPr>
          <w:spacing w:val="-67"/>
        </w:rPr>
        <w:t xml:space="preserve"> </w:t>
      </w:r>
      <w:r w:rsidRPr="0003374D">
        <w:t>профессионального будущего;</w:t>
      </w:r>
    </w:p>
    <w:p w:rsidR="0006022C" w:rsidRPr="0003374D" w:rsidRDefault="0006022C" w:rsidP="000937BF">
      <w:pPr>
        <w:pStyle w:val="a8"/>
        <w:numPr>
          <w:ilvl w:val="0"/>
          <w:numId w:val="68"/>
        </w:numPr>
        <w:tabs>
          <w:tab w:val="left" w:pos="1216"/>
        </w:tabs>
        <w:spacing w:before="0"/>
        <w:ind w:left="0" w:firstLine="709"/>
      </w:pPr>
      <w:r w:rsidRPr="0003374D">
        <w:t>профориентационные</w:t>
      </w:r>
      <w:r w:rsidRPr="0003374D">
        <w:rPr>
          <w:spacing w:val="1"/>
        </w:rPr>
        <w:t xml:space="preserve"> </w:t>
      </w:r>
      <w:r w:rsidRPr="0003374D">
        <w:t>игры</w:t>
      </w:r>
      <w:r w:rsidRPr="0003374D">
        <w:rPr>
          <w:spacing w:val="1"/>
        </w:rPr>
        <w:t xml:space="preserve"> </w:t>
      </w:r>
      <w:r w:rsidRPr="0003374D">
        <w:t>(симуляции,</w:t>
      </w:r>
      <w:r w:rsidRPr="0003374D">
        <w:rPr>
          <w:spacing w:val="1"/>
        </w:rPr>
        <w:t xml:space="preserve"> </w:t>
      </w:r>
      <w:r w:rsidRPr="0003374D">
        <w:t>деловые</w:t>
      </w:r>
      <w:r w:rsidRPr="0003374D">
        <w:rPr>
          <w:spacing w:val="1"/>
        </w:rPr>
        <w:t xml:space="preserve"> </w:t>
      </w:r>
      <w:r w:rsidRPr="0003374D">
        <w:t>игры,</w:t>
      </w:r>
      <w:r w:rsidRPr="0003374D">
        <w:rPr>
          <w:spacing w:val="1"/>
        </w:rPr>
        <w:t xml:space="preserve"> </w:t>
      </w:r>
      <w:r w:rsidRPr="0003374D">
        <w:t>квесты,</w:t>
      </w:r>
      <w:r w:rsidRPr="0003374D">
        <w:rPr>
          <w:spacing w:val="1"/>
        </w:rPr>
        <w:t xml:space="preserve"> </w:t>
      </w:r>
      <w:r w:rsidRPr="0003374D">
        <w:t>кейсы),</w:t>
      </w:r>
      <w:r w:rsidRPr="0003374D">
        <w:rPr>
          <w:spacing w:val="1"/>
        </w:rPr>
        <w:t xml:space="preserve"> </w:t>
      </w:r>
      <w:r w:rsidRPr="0003374D">
        <w:t>расширяющие</w:t>
      </w:r>
      <w:r w:rsidRPr="0003374D">
        <w:rPr>
          <w:spacing w:val="1"/>
        </w:rPr>
        <w:t xml:space="preserve"> </w:t>
      </w:r>
      <w:r w:rsidRPr="0003374D">
        <w:t>знания</w:t>
      </w:r>
      <w:r w:rsidRPr="0003374D">
        <w:rPr>
          <w:spacing w:val="1"/>
        </w:rPr>
        <w:t xml:space="preserve"> </w:t>
      </w:r>
      <w:r w:rsidRPr="0003374D">
        <w:t>о</w:t>
      </w:r>
      <w:r w:rsidRPr="0003374D">
        <w:rPr>
          <w:spacing w:val="1"/>
        </w:rPr>
        <w:t xml:space="preserve"> </w:t>
      </w:r>
      <w:r w:rsidRPr="0003374D">
        <w:t>профессиях,</w:t>
      </w:r>
      <w:r w:rsidRPr="0003374D">
        <w:rPr>
          <w:spacing w:val="1"/>
        </w:rPr>
        <w:t xml:space="preserve"> </w:t>
      </w:r>
      <w:r w:rsidRPr="0003374D">
        <w:t>способах</w:t>
      </w:r>
      <w:r w:rsidRPr="0003374D">
        <w:rPr>
          <w:spacing w:val="1"/>
        </w:rPr>
        <w:t xml:space="preserve"> </w:t>
      </w:r>
      <w:r w:rsidRPr="0003374D">
        <w:t>выбора</w:t>
      </w:r>
      <w:r w:rsidRPr="0003374D">
        <w:rPr>
          <w:spacing w:val="1"/>
        </w:rPr>
        <w:t xml:space="preserve"> </w:t>
      </w:r>
      <w:r w:rsidRPr="0003374D">
        <w:t>профессий,</w:t>
      </w:r>
      <w:r w:rsidRPr="0003374D">
        <w:rPr>
          <w:spacing w:val="-67"/>
        </w:rPr>
        <w:t xml:space="preserve"> </w:t>
      </w:r>
      <w:r w:rsidRPr="0003374D">
        <w:t>особенностях,</w:t>
      </w:r>
      <w:r w:rsidRPr="0003374D">
        <w:rPr>
          <w:spacing w:val="-2"/>
        </w:rPr>
        <w:t xml:space="preserve"> </w:t>
      </w:r>
      <w:r w:rsidRPr="0003374D">
        <w:t>условиях разной</w:t>
      </w:r>
      <w:r w:rsidRPr="0003374D">
        <w:rPr>
          <w:spacing w:val="-1"/>
        </w:rPr>
        <w:t xml:space="preserve"> </w:t>
      </w:r>
      <w:r w:rsidRPr="0003374D">
        <w:t>профессиональной</w:t>
      </w:r>
      <w:r w:rsidRPr="0003374D">
        <w:rPr>
          <w:spacing w:val="-4"/>
        </w:rPr>
        <w:t xml:space="preserve"> </w:t>
      </w:r>
      <w:r w:rsidRPr="0003374D">
        <w:t>деятельности;</w:t>
      </w:r>
    </w:p>
    <w:p w:rsidR="0006022C" w:rsidRPr="0003374D" w:rsidRDefault="0006022C" w:rsidP="000937BF">
      <w:pPr>
        <w:pStyle w:val="a8"/>
        <w:numPr>
          <w:ilvl w:val="0"/>
          <w:numId w:val="68"/>
        </w:numPr>
        <w:tabs>
          <w:tab w:val="left" w:pos="1216"/>
        </w:tabs>
        <w:spacing w:before="0"/>
        <w:ind w:left="0" w:firstLine="709"/>
      </w:pPr>
      <w:r w:rsidRPr="0003374D">
        <w:t>экскурсии</w:t>
      </w:r>
      <w:r w:rsidRPr="0003374D">
        <w:rPr>
          <w:spacing w:val="1"/>
        </w:rPr>
        <w:t xml:space="preserve"> </w:t>
      </w:r>
      <w:r w:rsidRPr="0003374D">
        <w:t>на</w:t>
      </w:r>
      <w:r w:rsidRPr="0003374D">
        <w:rPr>
          <w:spacing w:val="1"/>
        </w:rPr>
        <w:t xml:space="preserve"> </w:t>
      </w:r>
      <w:r w:rsidRPr="0003374D">
        <w:t>предприятия,</w:t>
      </w:r>
      <w:r w:rsidRPr="0003374D">
        <w:rPr>
          <w:spacing w:val="1"/>
        </w:rPr>
        <w:t xml:space="preserve"> </w:t>
      </w:r>
      <w:r w:rsidRPr="0003374D">
        <w:t>в</w:t>
      </w:r>
      <w:r w:rsidRPr="0003374D">
        <w:rPr>
          <w:spacing w:val="1"/>
        </w:rPr>
        <w:t xml:space="preserve"> </w:t>
      </w:r>
      <w:r w:rsidRPr="0003374D">
        <w:t>организации,</w:t>
      </w:r>
      <w:r w:rsidRPr="0003374D">
        <w:rPr>
          <w:spacing w:val="1"/>
        </w:rPr>
        <w:t xml:space="preserve"> </w:t>
      </w:r>
      <w:r w:rsidRPr="0003374D">
        <w:t>дающие</w:t>
      </w:r>
      <w:r w:rsidRPr="0003374D">
        <w:rPr>
          <w:spacing w:val="1"/>
        </w:rPr>
        <w:t xml:space="preserve"> </w:t>
      </w:r>
      <w:r w:rsidRPr="0003374D">
        <w:t>начальные</w:t>
      </w:r>
      <w:r w:rsidRPr="0003374D">
        <w:rPr>
          <w:spacing w:val="-67"/>
        </w:rPr>
        <w:t xml:space="preserve"> </w:t>
      </w:r>
      <w:r w:rsidRPr="0003374D">
        <w:t>представления</w:t>
      </w:r>
      <w:r w:rsidRPr="0003374D">
        <w:rPr>
          <w:spacing w:val="-1"/>
        </w:rPr>
        <w:t xml:space="preserve"> </w:t>
      </w:r>
      <w:r w:rsidRPr="0003374D">
        <w:t>о существующих профессиях и</w:t>
      </w:r>
      <w:r w:rsidRPr="0003374D">
        <w:rPr>
          <w:spacing w:val="-1"/>
        </w:rPr>
        <w:t xml:space="preserve"> </w:t>
      </w:r>
      <w:r w:rsidRPr="0003374D">
        <w:t>условиях работы;</w:t>
      </w:r>
    </w:p>
    <w:p w:rsidR="0006022C" w:rsidRPr="0003374D" w:rsidRDefault="0006022C" w:rsidP="000937BF">
      <w:pPr>
        <w:pStyle w:val="a8"/>
        <w:numPr>
          <w:ilvl w:val="0"/>
          <w:numId w:val="68"/>
        </w:numPr>
        <w:tabs>
          <w:tab w:val="left" w:pos="1216"/>
        </w:tabs>
        <w:spacing w:before="0"/>
        <w:ind w:left="0" w:firstLine="709"/>
      </w:pPr>
      <w:r w:rsidRPr="0003374D">
        <w:t>посещение</w:t>
      </w:r>
      <w:r w:rsidRPr="0003374D">
        <w:rPr>
          <w:spacing w:val="1"/>
        </w:rPr>
        <w:t xml:space="preserve"> </w:t>
      </w:r>
      <w:r w:rsidRPr="0003374D">
        <w:t>профориентационных</w:t>
      </w:r>
      <w:r w:rsidRPr="0003374D">
        <w:rPr>
          <w:spacing w:val="1"/>
        </w:rPr>
        <w:t xml:space="preserve"> </w:t>
      </w:r>
      <w:r w:rsidRPr="0003374D">
        <w:t>выставок,</w:t>
      </w:r>
      <w:r w:rsidRPr="0003374D">
        <w:rPr>
          <w:spacing w:val="1"/>
        </w:rPr>
        <w:t xml:space="preserve"> </w:t>
      </w:r>
      <w:r w:rsidRPr="0003374D">
        <w:t>ярмарок</w:t>
      </w:r>
      <w:r w:rsidRPr="0003374D">
        <w:rPr>
          <w:spacing w:val="1"/>
        </w:rPr>
        <w:t xml:space="preserve"> </w:t>
      </w:r>
      <w:r w:rsidRPr="0003374D">
        <w:t>профессий,</w:t>
      </w:r>
      <w:r w:rsidRPr="0003374D">
        <w:rPr>
          <w:spacing w:val="1"/>
        </w:rPr>
        <w:t xml:space="preserve"> </w:t>
      </w:r>
      <w:r w:rsidRPr="0003374D">
        <w:t>тематических профориентационных парков, лагерей, дней открытых дверей в</w:t>
      </w:r>
      <w:r w:rsidRPr="0003374D">
        <w:rPr>
          <w:spacing w:val="-67"/>
        </w:rPr>
        <w:t xml:space="preserve"> </w:t>
      </w:r>
      <w:r w:rsidRPr="0003374D">
        <w:t>организациях профессионального,</w:t>
      </w:r>
      <w:r w:rsidRPr="0003374D">
        <w:rPr>
          <w:spacing w:val="-2"/>
        </w:rPr>
        <w:t xml:space="preserve"> </w:t>
      </w:r>
      <w:r w:rsidRPr="0003374D">
        <w:t>высшего</w:t>
      </w:r>
      <w:r w:rsidRPr="0003374D">
        <w:rPr>
          <w:spacing w:val="-2"/>
        </w:rPr>
        <w:t xml:space="preserve"> </w:t>
      </w:r>
      <w:r w:rsidRPr="0003374D">
        <w:t>образования;</w:t>
      </w:r>
    </w:p>
    <w:p w:rsidR="0006022C" w:rsidRPr="0003374D" w:rsidRDefault="0006022C" w:rsidP="000937BF">
      <w:pPr>
        <w:pStyle w:val="a8"/>
        <w:numPr>
          <w:ilvl w:val="0"/>
          <w:numId w:val="68"/>
        </w:numPr>
        <w:tabs>
          <w:tab w:val="left" w:pos="1216"/>
        </w:tabs>
        <w:spacing w:before="0"/>
        <w:ind w:left="0" w:firstLine="709"/>
      </w:pPr>
      <w:r w:rsidRPr="0003374D">
        <w:t>организацию</w:t>
      </w:r>
      <w:r w:rsidRPr="0003374D">
        <w:rPr>
          <w:spacing w:val="1"/>
        </w:rPr>
        <w:t xml:space="preserve"> </w:t>
      </w:r>
      <w:r w:rsidRPr="0003374D">
        <w:t>на</w:t>
      </w:r>
      <w:r w:rsidRPr="0003374D">
        <w:rPr>
          <w:spacing w:val="1"/>
        </w:rPr>
        <w:t xml:space="preserve"> </w:t>
      </w:r>
      <w:r w:rsidRPr="0003374D">
        <w:t>базе</w:t>
      </w:r>
      <w:r w:rsidRPr="0003374D">
        <w:rPr>
          <w:spacing w:val="1"/>
        </w:rPr>
        <w:t xml:space="preserve"> </w:t>
      </w:r>
      <w:r w:rsidRPr="0003374D">
        <w:t>детского</w:t>
      </w:r>
      <w:r w:rsidRPr="0003374D">
        <w:rPr>
          <w:spacing w:val="1"/>
        </w:rPr>
        <w:t xml:space="preserve"> </w:t>
      </w:r>
      <w:r w:rsidRPr="0003374D">
        <w:t>лагеря</w:t>
      </w:r>
      <w:r w:rsidRPr="0003374D">
        <w:rPr>
          <w:spacing w:val="1"/>
        </w:rPr>
        <w:t xml:space="preserve"> </w:t>
      </w:r>
      <w:r w:rsidRPr="0003374D">
        <w:t>при</w:t>
      </w:r>
      <w:r w:rsidRPr="0003374D">
        <w:rPr>
          <w:spacing w:val="1"/>
        </w:rPr>
        <w:t xml:space="preserve"> </w:t>
      </w:r>
      <w:r w:rsidRPr="0003374D">
        <w:t>общеобразовательной</w:t>
      </w:r>
      <w:r w:rsidRPr="0003374D">
        <w:rPr>
          <w:spacing w:val="1"/>
        </w:rPr>
        <w:t xml:space="preserve"> </w:t>
      </w:r>
      <w:r w:rsidRPr="0003374D">
        <w:t>организации</w:t>
      </w:r>
      <w:r w:rsidRPr="0003374D">
        <w:rPr>
          <w:spacing w:val="1"/>
        </w:rPr>
        <w:t xml:space="preserve"> </w:t>
      </w:r>
      <w:r w:rsidRPr="0003374D">
        <w:t>профориентационных</w:t>
      </w:r>
      <w:r w:rsidRPr="0003374D">
        <w:rPr>
          <w:spacing w:val="1"/>
        </w:rPr>
        <w:t xml:space="preserve"> </w:t>
      </w:r>
      <w:r w:rsidRPr="0003374D">
        <w:t>смен</w:t>
      </w:r>
      <w:r w:rsidRPr="0003374D">
        <w:rPr>
          <w:spacing w:val="1"/>
        </w:rPr>
        <w:t xml:space="preserve"> </w:t>
      </w:r>
      <w:r w:rsidRPr="0003374D">
        <w:t>с</w:t>
      </w:r>
      <w:r w:rsidRPr="0003374D">
        <w:rPr>
          <w:spacing w:val="1"/>
        </w:rPr>
        <w:t xml:space="preserve"> </w:t>
      </w:r>
      <w:r w:rsidRPr="0003374D">
        <w:t>участием</w:t>
      </w:r>
      <w:r w:rsidRPr="0003374D">
        <w:rPr>
          <w:spacing w:val="1"/>
        </w:rPr>
        <w:t xml:space="preserve"> </w:t>
      </w:r>
      <w:r w:rsidRPr="0003374D">
        <w:t>экспертов</w:t>
      </w:r>
      <w:r w:rsidRPr="0003374D">
        <w:rPr>
          <w:spacing w:val="1"/>
        </w:rPr>
        <w:t xml:space="preserve"> </w:t>
      </w:r>
      <w:r w:rsidRPr="0003374D">
        <w:t>в</w:t>
      </w:r>
      <w:r w:rsidRPr="0003374D">
        <w:rPr>
          <w:spacing w:val="1"/>
        </w:rPr>
        <w:t xml:space="preserve"> </w:t>
      </w:r>
      <w:r w:rsidRPr="0003374D">
        <w:t>области</w:t>
      </w:r>
      <w:r w:rsidRPr="0003374D">
        <w:rPr>
          <w:spacing w:val="1"/>
        </w:rPr>
        <w:t xml:space="preserve"> </w:t>
      </w:r>
      <w:r w:rsidRPr="0003374D">
        <w:t>профориентации,</w:t>
      </w:r>
      <w:r w:rsidRPr="0003374D">
        <w:rPr>
          <w:spacing w:val="1"/>
        </w:rPr>
        <w:t xml:space="preserve"> </w:t>
      </w:r>
      <w:r w:rsidRPr="0003374D">
        <w:t>где</w:t>
      </w:r>
      <w:r w:rsidRPr="0003374D">
        <w:rPr>
          <w:spacing w:val="1"/>
        </w:rPr>
        <w:t xml:space="preserve"> </w:t>
      </w:r>
      <w:r w:rsidRPr="0003374D">
        <w:t>обучающиеся</w:t>
      </w:r>
      <w:r w:rsidRPr="0003374D">
        <w:rPr>
          <w:spacing w:val="1"/>
        </w:rPr>
        <w:t xml:space="preserve"> </w:t>
      </w:r>
      <w:r w:rsidRPr="0003374D">
        <w:t>могут</w:t>
      </w:r>
      <w:r w:rsidRPr="0003374D">
        <w:rPr>
          <w:spacing w:val="1"/>
        </w:rPr>
        <w:t xml:space="preserve"> </w:t>
      </w:r>
      <w:r w:rsidRPr="0003374D">
        <w:t>познакомиться</w:t>
      </w:r>
      <w:r w:rsidRPr="0003374D">
        <w:rPr>
          <w:spacing w:val="1"/>
        </w:rPr>
        <w:t xml:space="preserve"> </w:t>
      </w:r>
      <w:r w:rsidRPr="0003374D">
        <w:t>с</w:t>
      </w:r>
      <w:r w:rsidRPr="0003374D">
        <w:rPr>
          <w:spacing w:val="1"/>
        </w:rPr>
        <w:t xml:space="preserve"> </w:t>
      </w:r>
      <w:r w:rsidRPr="0003374D">
        <w:t>профессиями,</w:t>
      </w:r>
      <w:r w:rsidRPr="0003374D">
        <w:rPr>
          <w:spacing w:val="1"/>
        </w:rPr>
        <w:t xml:space="preserve"> </w:t>
      </w:r>
      <w:r w:rsidRPr="0003374D">
        <w:t>получить представление об их специфике, попробовать свои силы в той или</w:t>
      </w:r>
      <w:r w:rsidRPr="0003374D">
        <w:rPr>
          <w:spacing w:val="1"/>
        </w:rPr>
        <w:t xml:space="preserve"> </w:t>
      </w:r>
      <w:r w:rsidRPr="0003374D">
        <w:t>иной</w:t>
      </w:r>
      <w:r w:rsidRPr="0003374D">
        <w:rPr>
          <w:spacing w:val="-4"/>
        </w:rPr>
        <w:t xml:space="preserve"> </w:t>
      </w:r>
      <w:r w:rsidRPr="0003374D">
        <w:t>профессии,</w:t>
      </w:r>
      <w:r w:rsidRPr="0003374D">
        <w:rPr>
          <w:spacing w:val="-4"/>
        </w:rPr>
        <w:t xml:space="preserve"> </w:t>
      </w:r>
      <w:r w:rsidRPr="0003374D">
        <w:t>развить</w:t>
      </w:r>
      <w:r w:rsidRPr="0003374D">
        <w:rPr>
          <w:spacing w:val="-1"/>
        </w:rPr>
        <w:t xml:space="preserve"> </w:t>
      </w:r>
      <w:r w:rsidRPr="0003374D">
        <w:t>соответствующие навыки;</w:t>
      </w:r>
    </w:p>
    <w:p w:rsidR="0006022C" w:rsidRPr="0003374D" w:rsidRDefault="0006022C" w:rsidP="0006022C">
      <w:pPr>
        <w:ind w:firstLine="709"/>
        <w:jc w:val="both"/>
        <w:sectPr w:rsidR="0006022C" w:rsidRPr="0003374D" w:rsidSect="0006022C">
          <w:type w:val="continuous"/>
          <w:pgSz w:w="16850" w:h="11900" w:orient="landscape"/>
          <w:pgMar w:top="640" w:right="640" w:bottom="1480" w:left="1480" w:header="0" w:footer="975" w:gutter="0"/>
          <w:cols w:space="720"/>
          <w:docGrid w:linePitch="326"/>
        </w:sectPr>
      </w:pPr>
    </w:p>
    <w:p w:rsidR="0006022C" w:rsidRPr="0003374D" w:rsidRDefault="0006022C" w:rsidP="000937BF">
      <w:pPr>
        <w:pStyle w:val="a8"/>
        <w:numPr>
          <w:ilvl w:val="0"/>
          <w:numId w:val="68"/>
        </w:numPr>
        <w:tabs>
          <w:tab w:val="left" w:pos="1216"/>
        </w:tabs>
        <w:spacing w:before="0"/>
        <w:ind w:left="0" w:firstLine="709"/>
      </w:pPr>
      <w:r w:rsidRPr="0003374D">
        <w:lastRenderedPageBreak/>
        <w:t>совместное</w:t>
      </w:r>
      <w:r w:rsidRPr="0003374D">
        <w:rPr>
          <w:spacing w:val="1"/>
        </w:rPr>
        <w:t xml:space="preserve"> </w:t>
      </w:r>
      <w:r w:rsidRPr="0003374D">
        <w:t>с</w:t>
      </w:r>
      <w:r w:rsidRPr="0003374D">
        <w:rPr>
          <w:spacing w:val="1"/>
        </w:rPr>
        <w:t xml:space="preserve"> </w:t>
      </w:r>
      <w:r w:rsidRPr="0003374D">
        <w:t>педагогами</w:t>
      </w:r>
      <w:r w:rsidRPr="0003374D">
        <w:rPr>
          <w:spacing w:val="1"/>
        </w:rPr>
        <w:t xml:space="preserve"> </w:t>
      </w:r>
      <w:r w:rsidRPr="0003374D">
        <w:t>изучение</w:t>
      </w:r>
      <w:r w:rsidRPr="0003374D">
        <w:rPr>
          <w:spacing w:val="1"/>
        </w:rPr>
        <w:t xml:space="preserve"> </w:t>
      </w:r>
      <w:r w:rsidRPr="0003374D">
        <w:t>обучающимися</w:t>
      </w:r>
      <w:r w:rsidRPr="0003374D">
        <w:rPr>
          <w:spacing w:val="1"/>
        </w:rPr>
        <w:t xml:space="preserve"> </w:t>
      </w:r>
      <w:r w:rsidRPr="0003374D">
        <w:t>интернет-</w:t>
      </w:r>
      <w:r w:rsidRPr="0003374D">
        <w:rPr>
          <w:spacing w:val="1"/>
        </w:rPr>
        <w:t xml:space="preserve"> </w:t>
      </w:r>
      <w:r w:rsidRPr="0003374D">
        <w:t>ресурсов,</w:t>
      </w:r>
      <w:r w:rsidRPr="0003374D">
        <w:rPr>
          <w:spacing w:val="1"/>
        </w:rPr>
        <w:t xml:space="preserve"> </w:t>
      </w:r>
      <w:r w:rsidRPr="0003374D">
        <w:t>посвящённых</w:t>
      </w:r>
      <w:r w:rsidRPr="0003374D">
        <w:rPr>
          <w:spacing w:val="1"/>
        </w:rPr>
        <w:t xml:space="preserve"> </w:t>
      </w:r>
      <w:r w:rsidRPr="0003374D">
        <w:t>выбору</w:t>
      </w:r>
      <w:r w:rsidRPr="0003374D">
        <w:rPr>
          <w:spacing w:val="1"/>
        </w:rPr>
        <w:t xml:space="preserve"> </w:t>
      </w:r>
      <w:r w:rsidRPr="0003374D">
        <w:t>профессий,</w:t>
      </w:r>
      <w:r w:rsidRPr="0003374D">
        <w:rPr>
          <w:spacing w:val="1"/>
        </w:rPr>
        <w:t xml:space="preserve"> </w:t>
      </w:r>
      <w:r w:rsidRPr="0003374D">
        <w:t>прохождение</w:t>
      </w:r>
      <w:r w:rsidRPr="0003374D">
        <w:rPr>
          <w:spacing w:val="1"/>
        </w:rPr>
        <w:t xml:space="preserve"> </w:t>
      </w:r>
      <w:r w:rsidRPr="0003374D">
        <w:t>профориентационного</w:t>
      </w:r>
      <w:r w:rsidRPr="0003374D">
        <w:rPr>
          <w:spacing w:val="1"/>
        </w:rPr>
        <w:t xml:space="preserve"> </w:t>
      </w:r>
      <w:r w:rsidRPr="0003374D">
        <w:t>онлайн-тестирования,</w:t>
      </w:r>
      <w:r w:rsidRPr="0003374D">
        <w:rPr>
          <w:spacing w:val="1"/>
        </w:rPr>
        <w:t xml:space="preserve"> </w:t>
      </w:r>
      <w:r w:rsidRPr="0003374D">
        <w:t>онлайн-курсов</w:t>
      </w:r>
      <w:r w:rsidRPr="0003374D">
        <w:rPr>
          <w:spacing w:val="1"/>
        </w:rPr>
        <w:t xml:space="preserve"> </w:t>
      </w:r>
      <w:r w:rsidRPr="0003374D">
        <w:t>по</w:t>
      </w:r>
      <w:r w:rsidRPr="0003374D">
        <w:rPr>
          <w:spacing w:val="1"/>
        </w:rPr>
        <w:t xml:space="preserve"> </w:t>
      </w:r>
      <w:r w:rsidRPr="0003374D">
        <w:t>интересующим</w:t>
      </w:r>
      <w:r w:rsidRPr="0003374D">
        <w:rPr>
          <w:spacing w:val="1"/>
        </w:rPr>
        <w:t xml:space="preserve"> </w:t>
      </w:r>
      <w:r w:rsidRPr="0003374D">
        <w:t>профессиям</w:t>
      </w:r>
      <w:r w:rsidRPr="0003374D">
        <w:rPr>
          <w:spacing w:val="1"/>
        </w:rPr>
        <w:t xml:space="preserve"> </w:t>
      </w:r>
      <w:r w:rsidRPr="0003374D">
        <w:t>и</w:t>
      </w:r>
      <w:r w:rsidRPr="0003374D">
        <w:rPr>
          <w:spacing w:val="1"/>
        </w:rPr>
        <w:t xml:space="preserve"> </w:t>
      </w:r>
      <w:r w:rsidRPr="0003374D">
        <w:t>направлениям</w:t>
      </w:r>
      <w:r w:rsidRPr="0003374D">
        <w:rPr>
          <w:spacing w:val="71"/>
        </w:rPr>
        <w:t xml:space="preserve"> </w:t>
      </w:r>
      <w:r w:rsidRPr="0003374D">
        <w:t>профессионального</w:t>
      </w:r>
      <w:r w:rsidRPr="0003374D">
        <w:rPr>
          <w:spacing w:val="1"/>
        </w:rPr>
        <w:t xml:space="preserve"> </w:t>
      </w:r>
      <w:r w:rsidRPr="0003374D">
        <w:t>образования;</w:t>
      </w:r>
    </w:p>
    <w:p w:rsidR="0006022C" w:rsidRPr="0003374D" w:rsidRDefault="0006022C" w:rsidP="000937BF">
      <w:pPr>
        <w:pStyle w:val="a8"/>
        <w:numPr>
          <w:ilvl w:val="0"/>
          <w:numId w:val="68"/>
        </w:numPr>
        <w:tabs>
          <w:tab w:val="left" w:pos="1216"/>
        </w:tabs>
        <w:spacing w:before="0"/>
        <w:ind w:left="0" w:firstLine="709"/>
      </w:pPr>
      <w:r w:rsidRPr="0003374D">
        <w:t>участие</w:t>
      </w:r>
      <w:r w:rsidRPr="0003374D">
        <w:rPr>
          <w:spacing w:val="-4"/>
        </w:rPr>
        <w:t xml:space="preserve"> </w:t>
      </w:r>
      <w:r w:rsidRPr="0003374D">
        <w:t>в</w:t>
      </w:r>
      <w:r w:rsidRPr="0003374D">
        <w:rPr>
          <w:spacing w:val="-4"/>
        </w:rPr>
        <w:t xml:space="preserve"> </w:t>
      </w:r>
      <w:r w:rsidRPr="0003374D">
        <w:t>работе</w:t>
      </w:r>
      <w:r w:rsidRPr="0003374D">
        <w:rPr>
          <w:spacing w:val="-3"/>
        </w:rPr>
        <w:t xml:space="preserve"> </w:t>
      </w:r>
      <w:r w:rsidRPr="0003374D">
        <w:t>всероссийских</w:t>
      </w:r>
      <w:r w:rsidRPr="0003374D">
        <w:rPr>
          <w:spacing w:val="-3"/>
        </w:rPr>
        <w:t xml:space="preserve"> </w:t>
      </w:r>
      <w:r w:rsidRPr="0003374D">
        <w:t>профориентационных</w:t>
      </w:r>
      <w:r w:rsidRPr="0003374D">
        <w:rPr>
          <w:spacing w:val="-2"/>
        </w:rPr>
        <w:t xml:space="preserve"> </w:t>
      </w:r>
      <w:r w:rsidRPr="0003374D">
        <w:t>проектов;</w:t>
      </w:r>
    </w:p>
    <w:p w:rsidR="0006022C" w:rsidRPr="0003374D" w:rsidRDefault="0006022C" w:rsidP="000937BF">
      <w:pPr>
        <w:pStyle w:val="a8"/>
        <w:numPr>
          <w:ilvl w:val="0"/>
          <w:numId w:val="68"/>
        </w:numPr>
        <w:tabs>
          <w:tab w:val="left" w:pos="1216"/>
        </w:tabs>
        <w:spacing w:before="0"/>
        <w:ind w:left="0" w:firstLine="709"/>
      </w:pPr>
      <w:r w:rsidRPr="0003374D">
        <w:t>индивидуальное консультирование психологом обучающихся и их</w:t>
      </w:r>
      <w:r w:rsidRPr="0003374D">
        <w:rPr>
          <w:spacing w:val="1"/>
        </w:rPr>
        <w:t xml:space="preserve"> </w:t>
      </w:r>
      <w:r w:rsidRPr="0003374D">
        <w:t>родителей</w:t>
      </w:r>
      <w:r w:rsidRPr="0003374D">
        <w:rPr>
          <w:spacing w:val="1"/>
        </w:rPr>
        <w:t xml:space="preserve"> </w:t>
      </w:r>
      <w:r w:rsidRPr="0003374D">
        <w:t>(законных</w:t>
      </w:r>
      <w:r w:rsidRPr="0003374D">
        <w:rPr>
          <w:spacing w:val="1"/>
        </w:rPr>
        <w:t xml:space="preserve"> </w:t>
      </w:r>
      <w:r w:rsidRPr="0003374D">
        <w:t>представителей)</w:t>
      </w:r>
      <w:r w:rsidRPr="0003374D">
        <w:rPr>
          <w:spacing w:val="1"/>
        </w:rPr>
        <w:t xml:space="preserve"> </w:t>
      </w:r>
      <w:r w:rsidRPr="0003374D">
        <w:t>по</w:t>
      </w:r>
      <w:r w:rsidRPr="0003374D">
        <w:rPr>
          <w:spacing w:val="1"/>
        </w:rPr>
        <w:t xml:space="preserve"> </w:t>
      </w:r>
      <w:r w:rsidRPr="0003374D">
        <w:t>вопросам</w:t>
      </w:r>
      <w:r w:rsidRPr="0003374D">
        <w:rPr>
          <w:spacing w:val="1"/>
        </w:rPr>
        <w:t xml:space="preserve"> </w:t>
      </w:r>
      <w:r w:rsidRPr="0003374D">
        <w:t>склонностей,</w:t>
      </w:r>
      <w:r w:rsidRPr="0003374D">
        <w:rPr>
          <w:spacing w:val="1"/>
        </w:rPr>
        <w:t xml:space="preserve"> </w:t>
      </w:r>
      <w:r w:rsidRPr="0003374D">
        <w:t>способностей, иных индивидуальных особенностей обучающихся, которые</w:t>
      </w:r>
      <w:r w:rsidRPr="0003374D">
        <w:rPr>
          <w:spacing w:val="1"/>
        </w:rPr>
        <w:t xml:space="preserve"> </w:t>
      </w:r>
      <w:r w:rsidRPr="0003374D">
        <w:t>могут</w:t>
      </w:r>
      <w:r w:rsidRPr="0003374D">
        <w:rPr>
          <w:spacing w:val="-2"/>
        </w:rPr>
        <w:t xml:space="preserve"> </w:t>
      </w:r>
      <w:r w:rsidRPr="0003374D">
        <w:t>иметь</w:t>
      </w:r>
      <w:r w:rsidRPr="0003374D">
        <w:rPr>
          <w:spacing w:val="-1"/>
        </w:rPr>
        <w:t xml:space="preserve"> </w:t>
      </w:r>
      <w:r w:rsidRPr="0003374D">
        <w:t>значение</w:t>
      </w:r>
      <w:r w:rsidRPr="0003374D">
        <w:rPr>
          <w:spacing w:val="-1"/>
        </w:rPr>
        <w:t xml:space="preserve"> </w:t>
      </w:r>
      <w:r w:rsidRPr="0003374D">
        <w:t>в</w:t>
      </w:r>
      <w:r w:rsidRPr="0003374D">
        <w:rPr>
          <w:spacing w:val="-1"/>
        </w:rPr>
        <w:t xml:space="preserve"> </w:t>
      </w:r>
      <w:r w:rsidRPr="0003374D">
        <w:t>выборе ими</w:t>
      </w:r>
      <w:r w:rsidRPr="0003374D">
        <w:rPr>
          <w:spacing w:val="-3"/>
        </w:rPr>
        <w:t xml:space="preserve"> </w:t>
      </w:r>
      <w:r w:rsidRPr="0003374D">
        <w:t>будущей профессии;</w:t>
      </w:r>
    </w:p>
    <w:p w:rsidR="0006022C" w:rsidRPr="0003374D" w:rsidRDefault="0006022C" w:rsidP="000937BF">
      <w:pPr>
        <w:pStyle w:val="a8"/>
        <w:numPr>
          <w:ilvl w:val="0"/>
          <w:numId w:val="68"/>
        </w:numPr>
        <w:tabs>
          <w:tab w:val="left" w:pos="1216"/>
        </w:tabs>
        <w:spacing w:before="0"/>
        <w:ind w:left="0" w:firstLine="709"/>
      </w:pPr>
      <w:r w:rsidRPr="0003374D">
        <w:t>освоение</w:t>
      </w:r>
      <w:r w:rsidRPr="0003374D">
        <w:rPr>
          <w:spacing w:val="1"/>
        </w:rPr>
        <w:t xml:space="preserve"> </w:t>
      </w:r>
      <w:r w:rsidRPr="0003374D">
        <w:t>обучающимися</w:t>
      </w:r>
      <w:r w:rsidRPr="0003374D">
        <w:rPr>
          <w:spacing w:val="1"/>
        </w:rPr>
        <w:t xml:space="preserve"> </w:t>
      </w:r>
      <w:r w:rsidRPr="0003374D">
        <w:t>основ</w:t>
      </w:r>
      <w:r w:rsidRPr="0003374D">
        <w:rPr>
          <w:spacing w:val="1"/>
        </w:rPr>
        <w:t xml:space="preserve"> </w:t>
      </w:r>
      <w:r w:rsidRPr="0003374D">
        <w:t>профессии</w:t>
      </w:r>
      <w:r w:rsidRPr="0003374D">
        <w:rPr>
          <w:spacing w:val="1"/>
        </w:rPr>
        <w:t xml:space="preserve"> </w:t>
      </w:r>
      <w:r w:rsidRPr="0003374D">
        <w:t>в</w:t>
      </w:r>
      <w:r w:rsidRPr="0003374D">
        <w:rPr>
          <w:spacing w:val="1"/>
        </w:rPr>
        <w:t xml:space="preserve"> </w:t>
      </w:r>
      <w:r w:rsidRPr="0003374D">
        <w:t>рамках</w:t>
      </w:r>
      <w:r w:rsidRPr="0003374D">
        <w:rPr>
          <w:spacing w:val="1"/>
        </w:rPr>
        <w:t xml:space="preserve"> </w:t>
      </w:r>
      <w:r w:rsidRPr="0003374D">
        <w:t>различных</w:t>
      </w:r>
      <w:r w:rsidRPr="0003374D">
        <w:rPr>
          <w:spacing w:val="1"/>
        </w:rPr>
        <w:t xml:space="preserve"> </w:t>
      </w:r>
      <w:r w:rsidRPr="0003374D">
        <w:t>курсов</w:t>
      </w:r>
      <w:r w:rsidRPr="0003374D">
        <w:rPr>
          <w:spacing w:val="1"/>
        </w:rPr>
        <w:t xml:space="preserve"> </w:t>
      </w:r>
      <w:r w:rsidRPr="0003374D">
        <w:t>по</w:t>
      </w:r>
      <w:r w:rsidRPr="0003374D">
        <w:rPr>
          <w:spacing w:val="1"/>
        </w:rPr>
        <w:t xml:space="preserve"> </w:t>
      </w:r>
      <w:r w:rsidRPr="0003374D">
        <w:t>выбору,</w:t>
      </w:r>
      <w:r w:rsidRPr="0003374D">
        <w:rPr>
          <w:spacing w:val="1"/>
        </w:rPr>
        <w:t xml:space="preserve"> </w:t>
      </w:r>
      <w:r w:rsidRPr="0003374D">
        <w:t>включённых</w:t>
      </w:r>
      <w:r w:rsidRPr="0003374D">
        <w:rPr>
          <w:spacing w:val="1"/>
        </w:rPr>
        <w:t xml:space="preserve"> </w:t>
      </w:r>
      <w:r w:rsidRPr="0003374D">
        <w:t>в</w:t>
      </w:r>
      <w:r w:rsidRPr="0003374D">
        <w:rPr>
          <w:spacing w:val="1"/>
        </w:rPr>
        <w:t xml:space="preserve"> </w:t>
      </w:r>
      <w:r w:rsidRPr="0003374D">
        <w:t>обязательную</w:t>
      </w:r>
      <w:r w:rsidRPr="0003374D">
        <w:rPr>
          <w:spacing w:val="1"/>
        </w:rPr>
        <w:t xml:space="preserve"> </w:t>
      </w:r>
      <w:r w:rsidRPr="0003374D">
        <w:t>часть</w:t>
      </w:r>
      <w:r w:rsidRPr="0003374D">
        <w:rPr>
          <w:spacing w:val="1"/>
        </w:rPr>
        <w:t xml:space="preserve"> </w:t>
      </w:r>
      <w:r w:rsidRPr="0003374D">
        <w:t>образовательной</w:t>
      </w:r>
      <w:r w:rsidRPr="0003374D">
        <w:rPr>
          <w:spacing w:val="1"/>
        </w:rPr>
        <w:t xml:space="preserve"> </w:t>
      </w:r>
      <w:r w:rsidRPr="0003374D">
        <w:t>программы,</w:t>
      </w:r>
      <w:r w:rsidRPr="0003374D">
        <w:rPr>
          <w:spacing w:val="1"/>
        </w:rPr>
        <w:t xml:space="preserve"> </w:t>
      </w:r>
      <w:r w:rsidRPr="0003374D">
        <w:t>в</w:t>
      </w:r>
      <w:r w:rsidRPr="0003374D">
        <w:rPr>
          <w:spacing w:val="1"/>
        </w:rPr>
        <w:t xml:space="preserve"> </w:t>
      </w:r>
      <w:r w:rsidRPr="0003374D">
        <w:t>рамках</w:t>
      </w:r>
      <w:r w:rsidRPr="0003374D">
        <w:rPr>
          <w:spacing w:val="1"/>
        </w:rPr>
        <w:t xml:space="preserve"> </w:t>
      </w:r>
      <w:r w:rsidRPr="0003374D">
        <w:t>компонента</w:t>
      </w:r>
      <w:r w:rsidRPr="0003374D">
        <w:rPr>
          <w:spacing w:val="1"/>
        </w:rPr>
        <w:t xml:space="preserve"> </w:t>
      </w:r>
      <w:r w:rsidRPr="0003374D">
        <w:t>об</w:t>
      </w:r>
      <w:r w:rsidRPr="0003374D">
        <w:rPr>
          <w:spacing w:val="1"/>
        </w:rPr>
        <w:t xml:space="preserve"> </w:t>
      </w:r>
      <w:r w:rsidRPr="0003374D">
        <w:t>участниках</w:t>
      </w:r>
      <w:r w:rsidRPr="0003374D">
        <w:rPr>
          <w:spacing w:val="71"/>
        </w:rPr>
        <w:t xml:space="preserve"> </w:t>
      </w:r>
      <w:r w:rsidRPr="0003374D">
        <w:t>образовательных</w:t>
      </w:r>
      <w:r w:rsidRPr="0003374D">
        <w:rPr>
          <w:spacing w:val="1"/>
        </w:rPr>
        <w:t xml:space="preserve"> </w:t>
      </w:r>
      <w:r w:rsidRPr="0003374D">
        <w:t>отношений,</w:t>
      </w:r>
      <w:r w:rsidRPr="0003374D">
        <w:rPr>
          <w:spacing w:val="1"/>
        </w:rPr>
        <w:t xml:space="preserve"> </w:t>
      </w:r>
      <w:r w:rsidRPr="0003374D">
        <w:t>внеурочной</w:t>
      </w:r>
      <w:r w:rsidRPr="0003374D">
        <w:rPr>
          <w:spacing w:val="1"/>
        </w:rPr>
        <w:t xml:space="preserve"> </w:t>
      </w:r>
      <w:r w:rsidRPr="0003374D">
        <w:t>деятельности</w:t>
      </w:r>
      <w:r w:rsidRPr="0003374D">
        <w:rPr>
          <w:spacing w:val="1"/>
        </w:rPr>
        <w:t xml:space="preserve"> </w:t>
      </w:r>
      <w:r w:rsidRPr="0003374D">
        <w:t>или</w:t>
      </w:r>
      <w:r w:rsidRPr="0003374D">
        <w:rPr>
          <w:spacing w:val="1"/>
        </w:rPr>
        <w:t xml:space="preserve"> </w:t>
      </w:r>
      <w:r w:rsidRPr="0003374D">
        <w:t>в</w:t>
      </w:r>
      <w:r w:rsidRPr="0003374D">
        <w:rPr>
          <w:spacing w:val="1"/>
        </w:rPr>
        <w:t xml:space="preserve"> </w:t>
      </w:r>
      <w:r w:rsidRPr="0003374D">
        <w:t>рамках</w:t>
      </w:r>
      <w:r w:rsidRPr="0003374D">
        <w:rPr>
          <w:spacing w:val="1"/>
        </w:rPr>
        <w:t xml:space="preserve"> </w:t>
      </w:r>
      <w:r w:rsidRPr="0003374D">
        <w:t>дополнительного</w:t>
      </w:r>
      <w:r w:rsidRPr="0003374D">
        <w:rPr>
          <w:spacing w:val="1"/>
        </w:rPr>
        <w:t xml:space="preserve"> </w:t>
      </w:r>
      <w:r w:rsidRPr="0003374D">
        <w:t>образования.</w:t>
      </w:r>
    </w:p>
    <w:p w:rsidR="0006022C" w:rsidRPr="0003374D" w:rsidRDefault="0006022C" w:rsidP="0006022C">
      <w:pPr>
        <w:suppressAutoHyphens/>
        <w:ind w:firstLine="709"/>
        <w:jc w:val="both"/>
        <w:rPr>
          <w:rFonts w:eastAsia="Calibri"/>
        </w:rPr>
      </w:pPr>
      <w:r w:rsidRPr="0003374D">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06022C" w:rsidRPr="0003374D" w:rsidRDefault="0006022C" w:rsidP="0006022C">
      <w:pPr>
        <w:suppressAutoHyphens/>
        <w:ind w:firstLine="709"/>
        <w:jc w:val="both"/>
        <w:rPr>
          <w:rFonts w:eastAsia="Calibri"/>
        </w:rPr>
      </w:pPr>
      <w:r w:rsidRPr="0003374D">
        <w:rPr>
          <w:rFonts w:eastAsia="Calibri"/>
        </w:rPr>
        <w:t xml:space="preserve">- </w:t>
      </w:r>
      <w:r w:rsidRPr="0003374D">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6022C" w:rsidRPr="0003374D" w:rsidRDefault="0006022C" w:rsidP="0006022C">
      <w:pPr>
        <w:suppressAutoHyphens/>
        <w:ind w:firstLine="709"/>
        <w:jc w:val="both"/>
        <w:rPr>
          <w:rFonts w:eastAsia="Calibri"/>
        </w:rPr>
      </w:pPr>
      <w:r w:rsidRPr="0003374D">
        <w:rPr>
          <w:rFonts w:eastAsia="Calibri"/>
        </w:rPr>
        <w:t xml:space="preserve">- </w:t>
      </w:r>
      <w:r w:rsidRPr="0003374D">
        <w:t>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w:t>
      </w:r>
      <w:r w:rsidRPr="0003374D">
        <w:rPr>
          <w:rFonts w:eastAsia="Symbol"/>
        </w:rPr>
        <w:t>о</w:t>
      </w:r>
      <w:r w:rsidRPr="0003374D">
        <w:rPr>
          <w:rFonts w:eastAsia="Symbol"/>
        </w:rPr>
        <w:t></w:t>
      </w:r>
      <w:r w:rsidRPr="0003374D">
        <w:t>способах выбора профессий, о достоинствах и недостатках той или иной интересной школьникам профессиональной деятельности;</w:t>
      </w:r>
    </w:p>
    <w:p w:rsidR="0006022C" w:rsidRPr="0003374D" w:rsidRDefault="0006022C" w:rsidP="0006022C">
      <w:pPr>
        <w:suppressAutoHyphens/>
        <w:ind w:firstLine="709"/>
        <w:jc w:val="both"/>
        <w:rPr>
          <w:rFonts w:eastAsia="Calibri"/>
        </w:rPr>
      </w:pPr>
      <w:r w:rsidRPr="0003374D">
        <w:rPr>
          <w:rFonts w:eastAsia="Calibri"/>
        </w:rPr>
        <w:t xml:space="preserve">- </w:t>
      </w:r>
      <w:r w:rsidRPr="0003374D">
        <w:t>экскурсии, проводимые на предприятиях</w:t>
      </w:r>
      <w:r w:rsidRPr="0003374D">
        <w:rPr>
          <w:rFonts w:eastAsia="Symbol"/>
        </w:rPr>
        <w:t xml:space="preserve">, </w:t>
      </w:r>
      <w:r w:rsidRPr="0003374D">
        <w:t>дающие школьникам начальные представления о существующих профессиях и условиях работы людей, представляющих эти профессии;</w:t>
      </w:r>
    </w:p>
    <w:p w:rsidR="0006022C" w:rsidRPr="0003374D" w:rsidRDefault="0006022C" w:rsidP="0006022C">
      <w:pPr>
        <w:suppressAutoHyphens/>
        <w:ind w:firstLine="709"/>
        <w:jc w:val="both"/>
        <w:rPr>
          <w:rFonts w:eastAsia="Calibri"/>
        </w:rPr>
      </w:pPr>
      <w:r w:rsidRPr="0003374D">
        <w:rPr>
          <w:rFonts w:eastAsia="Calibri"/>
        </w:rPr>
        <w:lastRenderedPageBreak/>
        <w:t xml:space="preserve">- </w:t>
      </w:r>
      <w:r w:rsidRPr="0003374D">
        <w:t>посещение профориентационных выставок, Ярмарки профессий</w:t>
      </w:r>
      <w:r w:rsidRPr="0003374D">
        <w:rPr>
          <w:rFonts w:eastAsia="Calibri"/>
        </w:rPr>
        <w:t xml:space="preserve">, </w:t>
      </w:r>
      <w:r w:rsidRPr="0003374D">
        <w:t>дней открытых дверей в средних специальных учебных заведениях и вузах;</w:t>
      </w:r>
    </w:p>
    <w:p w:rsidR="0006022C" w:rsidRPr="0003374D" w:rsidRDefault="0006022C" w:rsidP="0006022C">
      <w:pPr>
        <w:suppressAutoHyphens/>
        <w:ind w:firstLine="709"/>
        <w:jc w:val="both"/>
        <w:rPr>
          <w:rFonts w:eastAsia="Calibri"/>
        </w:rPr>
      </w:pPr>
      <w:r w:rsidRPr="0003374D">
        <w:rPr>
          <w:rFonts w:eastAsia="Calibri"/>
        </w:rPr>
        <w:t xml:space="preserve">- </w:t>
      </w:r>
      <w:r w:rsidRPr="0003374D">
        <w:rPr>
          <w:rFonts w:eastAsia="Calibri"/>
          <w:kern w:val="2"/>
          <w:lang w:eastAsia="ko-KR"/>
        </w:rPr>
        <w:t>организация на базе школы лагеря труда и отдыха для обучающихся 8 – 10 классов, трудовая деятельность которых осуществляется в соответствии с договором с учреждением «Центр занятости населения Новосергиевского района»;</w:t>
      </w:r>
    </w:p>
    <w:p w:rsidR="0006022C" w:rsidRPr="0003374D" w:rsidRDefault="0006022C" w:rsidP="0006022C">
      <w:pPr>
        <w:suppressAutoHyphens/>
        <w:ind w:firstLine="709"/>
        <w:jc w:val="both"/>
        <w:rPr>
          <w:rFonts w:eastAsia="Calibri"/>
        </w:rPr>
      </w:pPr>
      <w:r w:rsidRPr="0003374D">
        <w:rPr>
          <w:rFonts w:eastAsia="Calibri"/>
        </w:rPr>
        <w:t xml:space="preserve">- </w:t>
      </w:r>
      <w:r w:rsidRPr="0003374D">
        <w:t>совместное с педагогами изучение интернет ресурсов, посвященных выбору профессий, прохождение профориентационного онлайн-тестирования;</w:t>
      </w:r>
    </w:p>
    <w:p w:rsidR="0006022C" w:rsidRPr="0003374D" w:rsidRDefault="0006022C" w:rsidP="0006022C">
      <w:pPr>
        <w:suppressAutoHyphens/>
        <w:ind w:firstLine="709"/>
        <w:jc w:val="both"/>
        <w:rPr>
          <w:rFonts w:eastAsia="Calibri"/>
        </w:rPr>
      </w:pPr>
      <w:r w:rsidRPr="0003374D">
        <w:rPr>
          <w:rFonts w:eastAsia="Calibri"/>
        </w:rPr>
        <w:t xml:space="preserve">- </w:t>
      </w:r>
      <w:r w:rsidRPr="0003374D">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онлайн-уроки финансовой грамотности.</w:t>
      </w:r>
    </w:p>
    <w:p w:rsidR="0006022C" w:rsidRPr="0003374D" w:rsidRDefault="0006022C" w:rsidP="0006022C">
      <w:pPr>
        <w:suppressAutoHyphens/>
        <w:ind w:firstLine="709"/>
        <w:jc w:val="both"/>
        <w:rPr>
          <w:rFonts w:eastAsia="Calibri"/>
        </w:rPr>
      </w:pPr>
      <w:r w:rsidRPr="0003374D">
        <w:rPr>
          <w:rFonts w:eastAsia="Calibri"/>
        </w:rPr>
        <w:t xml:space="preserve">- </w:t>
      </w:r>
      <w:r w:rsidRPr="0003374D">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6022C" w:rsidRPr="00E45480" w:rsidRDefault="0006022C" w:rsidP="00E45480">
      <w:pPr>
        <w:suppressAutoHyphens/>
        <w:ind w:firstLine="709"/>
        <w:jc w:val="both"/>
        <w:rPr>
          <w:rFonts w:eastAsia="Calibri"/>
        </w:rPr>
        <w:sectPr w:rsidR="0006022C" w:rsidRPr="00E45480" w:rsidSect="0006022C">
          <w:type w:val="continuous"/>
          <w:pgSz w:w="16850" w:h="11900" w:orient="landscape"/>
          <w:pgMar w:top="640" w:right="640" w:bottom="1480" w:left="1480" w:header="0" w:footer="975" w:gutter="0"/>
          <w:cols w:space="720"/>
          <w:docGrid w:linePitch="326"/>
        </w:sectPr>
      </w:pPr>
      <w:r w:rsidRPr="0003374D">
        <w:rPr>
          <w:rFonts w:eastAsia="Calibri"/>
        </w:rPr>
        <w:t xml:space="preserve">- </w:t>
      </w:r>
      <w:r w:rsidRPr="0003374D">
        <w:t xml:space="preserve">освоение школьниками основ профессии в рамках различных курсов по выбору, включенных в основную </w:t>
      </w:r>
      <w:r w:rsidR="005C07D9">
        <w:t>образовательную программу школ</w:t>
      </w:r>
    </w:p>
    <w:p w:rsidR="0006022C" w:rsidRPr="007C177B" w:rsidRDefault="0006022C" w:rsidP="005C07D9">
      <w:pPr>
        <w:pStyle w:val="Heading1"/>
        <w:tabs>
          <w:tab w:val="left" w:pos="645"/>
        </w:tabs>
        <w:spacing w:before="0"/>
        <w:ind w:left="0"/>
      </w:pPr>
      <w:bookmarkStart w:id="8" w:name="_bookmark7"/>
      <w:bookmarkStart w:id="9" w:name="_bookmark8"/>
      <w:bookmarkEnd w:id="8"/>
      <w:bookmarkEnd w:id="9"/>
      <w:r w:rsidRPr="007C177B">
        <w:lastRenderedPageBreak/>
        <w:t>Кадровое</w:t>
      </w:r>
      <w:r w:rsidRPr="007C177B">
        <w:rPr>
          <w:spacing w:val="-11"/>
        </w:rPr>
        <w:t xml:space="preserve"> </w:t>
      </w:r>
      <w:r w:rsidRPr="007C177B">
        <w:t>обеспечение</w:t>
      </w:r>
    </w:p>
    <w:p w:rsidR="0006022C" w:rsidRDefault="0006022C" w:rsidP="0006022C">
      <w:pPr>
        <w:ind w:firstLine="707"/>
        <w:jc w:val="both"/>
      </w:pPr>
      <w:r w:rsidRPr="00833ED4">
        <w:t>Педагогический коллектив школы представлен 15 педагогами, 14 из которых имеют высшее образование и первую и высшую квалификационные категории. Обучение в основной школе осуществляют 12 учителей первой квалификационной категории со стажем работы более 20 лет.</w:t>
      </w:r>
      <w:r>
        <w:t xml:space="preserve"> 10 педагогов имеет – высшую категорию, 3-е педагогов имеют первую категорию. Из них классных руководителей являются десять человек.</w:t>
      </w:r>
      <w:r w:rsidRPr="00833ED4">
        <w:t xml:space="preserve"> Анализ показывает, что повышается профессиональный ценз педагогов, работающих на всех ступенях обучения.</w:t>
      </w:r>
    </w:p>
    <w:p w:rsidR="0006022C" w:rsidRPr="0013379C" w:rsidRDefault="0006022C" w:rsidP="0006022C">
      <w:pPr>
        <w:ind w:firstLine="707"/>
        <w:jc w:val="both"/>
      </w:pPr>
      <w:r>
        <w:t xml:space="preserve">С 2022 года вводится должность советника по воспитательной работе. </w:t>
      </w:r>
    </w:p>
    <w:p w:rsidR="0006022C" w:rsidRPr="00B903F1" w:rsidRDefault="0006022C" w:rsidP="005C07D9">
      <w:pPr>
        <w:pStyle w:val="Heading1"/>
        <w:tabs>
          <w:tab w:val="left" w:pos="645"/>
        </w:tabs>
        <w:spacing w:before="0"/>
      </w:pPr>
      <w:bookmarkStart w:id="10" w:name="_bookmark9"/>
      <w:bookmarkEnd w:id="10"/>
      <w:r w:rsidRPr="00B903F1">
        <w:t>Нормативно-методическое</w:t>
      </w:r>
      <w:r w:rsidRPr="00B903F1">
        <w:rPr>
          <w:spacing w:val="-15"/>
        </w:rPr>
        <w:t xml:space="preserve"> </w:t>
      </w:r>
      <w:r w:rsidRPr="00B903F1">
        <w:t>обеспечение</w:t>
      </w:r>
    </w:p>
    <w:p w:rsidR="0006022C" w:rsidRPr="00B903F1" w:rsidRDefault="0006022C" w:rsidP="0006022C">
      <w:pPr>
        <w:ind w:firstLine="709"/>
        <w:jc w:val="both"/>
      </w:pPr>
      <w:r w:rsidRPr="00B903F1">
        <w:t>Устав образовательной организации. Положении о функциональных обязанностях классного руководителя МОБУ «Сузановская СОШ». Правила внутреннего распорядка обучающихся МОБУ «Сузановская СОШ». Положение о режиме занятий учащихся в МОБУ «Сузановская СОШ». Программа развития МОБУ «Сузановская СОШ». Положение о комиссии по урегулированию споров между участниками образовательных отношений МОБУ «Сузановская СОШ». Положение о воспитательной системе «Гражданин России 21 века» Положение о воспитательных комплексах воспитательной системы «Гражданин России 21 века».</w:t>
      </w:r>
    </w:p>
    <w:p w:rsidR="0006022C" w:rsidRPr="00DE48FF" w:rsidRDefault="0006022C" w:rsidP="005C07D9">
      <w:pPr>
        <w:pStyle w:val="Heading1"/>
        <w:tabs>
          <w:tab w:val="left" w:pos="805"/>
        </w:tabs>
        <w:spacing w:before="0"/>
        <w:ind w:left="0"/>
      </w:pPr>
      <w:bookmarkStart w:id="11" w:name="_bookmark10"/>
      <w:bookmarkEnd w:id="11"/>
      <w:r w:rsidRPr="00DE48FF">
        <w:t>Требования</w:t>
      </w:r>
      <w:r w:rsidRPr="00DE48FF">
        <w:rPr>
          <w:spacing w:val="1"/>
        </w:rPr>
        <w:t xml:space="preserve"> </w:t>
      </w:r>
      <w:r w:rsidRPr="00DE48FF">
        <w:t>к</w:t>
      </w:r>
      <w:r w:rsidRPr="00DE48FF">
        <w:rPr>
          <w:spacing w:val="1"/>
        </w:rPr>
        <w:t xml:space="preserve"> </w:t>
      </w:r>
      <w:r w:rsidRPr="00DE48FF">
        <w:t>условиям</w:t>
      </w:r>
      <w:r w:rsidRPr="00DE48FF">
        <w:rPr>
          <w:spacing w:val="1"/>
        </w:rPr>
        <w:t xml:space="preserve"> </w:t>
      </w:r>
      <w:r w:rsidRPr="00DE48FF">
        <w:t>работы</w:t>
      </w:r>
      <w:r w:rsidRPr="00DE48FF">
        <w:rPr>
          <w:spacing w:val="1"/>
        </w:rPr>
        <w:t xml:space="preserve"> </w:t>
      </w:r>
      <w:r w:rsidRPr="00DE48FF">
        <w:t>с</w:t>
      </w:r>
      <w:r w:rsidRPr="00DE48FF">
        <w:rPr>
          <w:spacing w:val="1"/>
        </w:rPr>
        <w:t xml:space="preserve"> </w:t>
      </w:r>
      <w:r w:rsidRPr="00DE48FF">
        <w:t>обучающимися</w:t>
      </w:r>
      <w:r w:rsidRPr="00DE48FF">
        <w:rPr>
          <w:spacing w:val="1"/>
        </w:rPr>
        <w:t xml:space="preserve"> </w:t>
      </w:r>
      <w:r w:rsidRPr="00DE48FF">
        <w:t>с</w:t>
      </w:r>
      <w:r w:rsidRPr="00DE48FF">
        <w:rPr>
          <w:spacing w:val="1"/>
        </w:rPr>
        <w:t xml:space="preserve"> </w:t>
      </w:r>
      <w:r w:rsidRPr="00DE48FF">
        <w:t>особыми</w:t>
      </w:r>
      <w:r w:rsidRPr="00DE48FF">
        <w:rPr>
          <w:spacing w:val="1"/>
        </w:rPr>
        <w:t xml:space="preserve"> </w:t>
      </w:r>
      <w:r w:rsidRPr="00DE48FF">
        <w:t>образовательными</w:t>
      </w:r>
      <w:r w:rsidRPr="00DE48FF">
        <w:rPr>
          <w:spacing w:val="-4"/>
        </w:rPr>
        <w:t xml:space="preserve"> </w:t>
      </w:r>
      <w:r w:rsidRPr="00DE48FF">
        <w:t>потребностями</w:t>
      </w:r>
    </w:p>
    <w:p w:rsidR="0006022C" w:rsidRPr="00DE48FF" w:rsidRDefault="0006022C" w:rsidP="0006022C">
      <w:pPr>
        <w:pStyle w:val="a4"/>
        <w:ind w:left="0" w:firstLine="709"/>
        <w:rPr>
          <w:sz w:val="24"/>
          <w:szCs w:val="24"/>
        </w:rPr>
      </w:pPr>
      <w:r w:rsidRPr="00DE48FF">
        <w:rPr>
          <w:sz w:val="24"/>
          <w:szCs w:val="24"/>
        </w:rPr>
        <w:t xml:space="preserve">В воспитательной работе с категориями обучающихся, имеющих особые образовательные потребности: </w:t>
      </w:r>
    </w:p>
    <w:p w:rsidR="0006022C" w:rsidRPr="00DE48FF" w:rsidRDefault="0006022C" w:rsidP="0006022C">
      <w:pPr>
        <w:pStyle w:val="a4"/>
        <w:ind w:left="0" w:firstLine="709"/>
        <w:rPr>
          <w:sz w:val="24"/>
          <w:szCs w:val="24"/>
        </w:rPr>
      </w:pPr>
      <w:r w:rsidRPr="00DE48FF">
        <w:rPr>
          <w:sz w:val="24"/>
          <w:szCs w:val="24"/>
        </w:rPr>
        <w:t xml:space="preserve">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p>
    <w:p w:rsidR="0006022C" w:rsidRPr="00DE48FF" w:rsidRDefault="0006022C" w:rsidP="0006022C">
      <w:pPr>
        <w:pStyle w:val="a4"/>
        <w:ind w:left="0" w:firstLine="709"/>
        <w:rPr>
          <w:sz w:val="24"/>
          <w:szCs w:val="24"/>
        </w:rPr>
      </w:pPr>
      <w:r w:rsidRPr="00DE48FF">
        <w:rPr>
          <w:sz w:val="24"/>
          <w:szCs w:val="24"/>
        </w:rPr>
        <w:t xml:space="preserve">Особыми задачами воспитания обучающихся с особыми образовательными потребностями являются: </w:t>
      </w:r>
    </w:p>
    <w:p w:rsidR="0006022C" w:rsidRPr="00DE48FF" w:rsidRDefault="0006022C" w:rsidP="0006022C">
      <w:pPr>
        <w:pStyle w:val="a4"/>
        <w:ind w:left="0" w:firstLine="709"/>
        <w:rPr>
          <w:sz w:val="24"/>
          <w:szCs w:val="24"/>
        </w:rPr>
      </w:pPr>
      <w:r w:rsidRPr="00DE48FF">
        <w:rPr>
          <w:sz w:val="24"/>
          <w:szCs w:val="24"/>
        </w:rPr>
        <w:sym w:font="Symbol" w:char="F02D"/>
      </w:r>
      <w:r w:rsidRPr="00DE48FF">
        <w:rPr>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06022C" w:rsidRPr="00DE48FF" w:rsidRDefault="0006022C" w:rsidP="0006022C">
      <w:pPr>
        <w:pStyle w:val="a4"/>
        <w:ind w:left="0" w:firstLine="709"/>
        <w:rPr>
          <w:sz w:val="24"/>
          <w:szCs w:val="24"/>
        </w:rPr>
      </w:pPr>
      <w:r w:rsidRPr="00DE48FF">
        <w:rPr>
          <w:sz w:val="24"/>
          <w:szCs w:val="24"/>
        </w:rPr>
        <w:sym w:font="Symbol" w:char="F02D"/>
      </w:r>
      <w:r w:rsidRPr="00DE48FF">
        <w:rPr>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06022C" w:rsidRPr="00DE48FF" w:rsidRDefault="0006022C" w:rsidP="0006022C">
      <w:pPr>
        <w:pStyle w:val="a4"/>
        <w:ind w:left="0" w:firstLine="709"/>
        <w:rPr>
          <w:sz w:val="24"/>
          <w:szCs w:val="24"/>
        </w:rPr>
      </w:pPr>
      <w:r w:rsidRPr="00DE48FF">
        <w:rPr>
          <w:sz w:val="24"/>
          <w:szCs w:val="24"/>
        </w:rPr>
        <w:sym w:font="Symbol" w:char="F02D"/>
      </w:r>
      <w:r w:rsidRPr="00DE48FF">
        <w:rPr>
          <w:sz w:val="24"/>
          <w:szCs w:val="24"/>
        </w:rPr>
        <w:t xml:space="preserve"> построение воспитательной деятельности с учётом индивидуальных особенностей и возможностей каждого обучающегося; </w:t>
      </w:r>
    </w:p>
    <w:p w:rsidR="0006022C" w:rsidRPr="00DE48FF" w:rsidRDefault="0006022C" w:rsidP="0006022C">
      <w:pPr>
        <w:pStyle w:val="a4"/>
        <w:ind w:left="0" w:firstLine="709"/>
        <w:rPr>
          <w:sz w:val="24"/>
          <w:szCs w:val="24"/>
        </w:rPr>
      </w:pPr>
      <w:r w:rsidRPr="00DE48FF">
        <w:rPr>
          <w:sz w:val="24"/>
          <w:szCs w:val="24"/>
        </w:rPr>
        <w:sym w:font="Symbol" w:char="F02D"/>
      </w:r>
      <w:r w:rsidRPr="00DE48FF">
        <w:rPr>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06022C" w:rsidRPr="00DE48FF" w:rsidRDefault="0006022C" w:rsidP="0006022C">
      <w:pPr>
        <w:pStyle w:val="a4"/>
        <w:ind w:left="0" w:firstLine="709"/>
        <w:rPr>
          <w:sz w:val="24"/>
          <w:szCs w:val="24"/>
        </w:rPr>
      </w:pPr>
      <w:r w:rsidRPr="00DE48FF">
        <w:rPr>
          <w:sz w:val="24"/>
          <w:szCs w:val="24"/>
        </w:rPr>
        <w:t xml:space="preserve">При организации воспитания обучающихся с особыми образовательными потребностями необходимо ориентироваться на: </w:t>
      </w:r>
    </w:p>
    <w:p w:rsidR="0006022C" w:rsidRPr="00DE48FF" w:rsidRDefault="0006022C" w:rsidP="0006022C">
      <w:pPr>
        <w:pStyle w:val="a4"/>
        <w:ind w:left="0" w:firstLine="709"/>
        <w:rPr>
          <w:sz w:val="24"/>
          <w:szCs w:val="24"/>
        </w:rPr>
      </w:pPr>
      <w:r w:rsidRPr="00DE48FF">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6022C" w:rsidRPr="00DE48FF" w:rsidRDefault="0006022C" w:rsidP="0006022C">
      <w:pPr>
        <w:pStyle w:val="a4"/>
        <w:ind w:left="0" w:firstLine="709"/>
        <w:rPr>
          <w:sz w:val="24"/>
          <w:szCs w:val="24"/>
        </w:rPr>
      </w:pPr>
      <w:r w:rsidRPr="00DE48FF">
        <w:rPr>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06022C" w:rsidRPr="00DE48FF" w:rsidRDefault="0006022C" w:rsidP="0006022C">
      <w:pPr>
        <w:pStyle w:val="a4"/>
        <w:ind w:left="0" w:firstLine="709"/>
        <w:rPr>
          <w:sz w:val="24"/>
          <w:szCs w:val="24"/>
        </w:rPr>
      </w:pPr>
      <w:r w:rsidRPr="00DE48FF">
        <w:rPr>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06022C" w:rsidRPr="007C177B" w:rsidRDefault="0006022C" w:rsidP="005C07D9">
      <w:pPr>
        <w:pStyle w:val="Heading1"/>
        <w:tabs>
          <w:tab w:val="left" w:pos="656"/>
        </w:tabs>
        <w:spacing w:before="0"/>
        <w:ind w:left="0"/>
        <w:contextualSpacing/>
      </w:pPr>
      <w:bookmarkStart w:id="12" w:name="_bookmark11"/>
      <w:bookmarkEnd w:id="12"/>
      <w:r w:rsidRPr="007C177B">
        <w:t>Система поощрения социальной успешности и проявлений активной</w:t>
      </w:r>
      <w:r w:rsidRPr="007C177B">
        <w:rPr>
          <w:spacing w:val="1"/>
        </w:rPr>
        <w:t xml:space="preserve"> </w:t>
      </w:r>
      <w:r w:rsidRPr="007C177B">
        <w:t>жизненной</w:t>
      </w:r>
      <w:r w:rsidRPr="007C177B">
        <w:rPr>
          <w:spacing w:val="-2"/>
        </w:rPr>
        <w:t xml:space="preserve"> </w:t>
      </w:r>
      <w:r w:rsidRPr="007C177B">
        <w:t>позиции</w:t>
      </w:r>
      <w:r w:rsidRPr="007C177B">
        <w:rPr>
          <w:spacing w:val="-1"/>
        </w:rPr>
        <w:t xml:space="preserve"> </w:t>
      </w:r>
      <w:r w:rsidRPr="007C177B">
        <w:t>обучающихся</w:t>
      </w:r>
    </w:p>
    <w:p w:rsidR="0006022C" w:rsidRDefault="0006022C" w:rsidP="0006022C">
      <w:pPr>
        <w:pStyle w:val="a4"/>
        <w:ind w:left="0" w:firstLine="709"/>
        <w:contextualSpacing/>
        <w:rPr>
          <w:sz w:val="24"/>
          <w:szCs w:val="24"/>
        </w:rPr>
      </w:pPr>
      <w:r w:rsidRPr="001716A7">
        <w:rPr>
          <w:sz w:val="24"/>
          <w:szCs w:val="24"/>
        </w:rPr>
        <w:t xml:space="preserve">В </w:t>
      </w:r>
      <w:r>
        <w:rPr>
          <w:sz w:val="24"/>
          <w:szCs w:val="24"/>
        </w:rPr>
        <w:t>школе</w:t>
      </w:r>
      <w:r w:rsidRPr="001716A7">
        <w:rPr>
          <w:sz w:val="24"/>
          <w:szCs w:val="24"/>
        </w:rPr>
        <w:t xml:space="preserve"> создан электронный банк данных, куда вносится информация об индивидуальных и коллективных победах обучающихся, призёрах и участников конкурсов, соревнований, фестивалей муниципального, регионального, всероссийского уровней. На уровне каждого </w:t>
      </w:r>
      <w:r w:rsidRPr="001716A7">
        <w:rPr>
          <w:sz w:val="24"/>
          <w:szCs w:val="24"/>
        </w:rPr>
        <w:lastRenderedPageBreak/>
        <w:t>классного коллектива ежемесячно ведется мониторинг социальной успешности и проявлений активной жизненной позиции. Достижения учащихся в области творчества и спорта отражаются на сайте</w:t>
      </w:r>
      <w:r>
        <w:rPr>
          <w:sz w:val="24"/>
          <w:szCs w:val="24"/>
        </w:rPr>
        <w:t xml:space="preserve"> и в официальном сообществе</w:t>
      </w:r>
      <w:r w:rsidRPr="001716A7">
        <w:rPr>
          <w:sz w:val="24"/>
          <w:szCs w:val="24"/>
        </w:rPr>
        <w:t xml:space="preserve"> </w:t>
      </w:r>
      <w:r>
        <w:rPr>
          <w:sz w:val="24"/>
          <w:szCs w:val="24"/>
        </w:rPr>
        <w:t>школы</w:t>
      </w:r>
      <w:r w:rsidRPr="001716A7">
        <w:rPr>
          <w:sz w:val="24"/>
          <w:szCs w:val="24"/>
        </w:rPr>
        <w:t xml:space="preserve">, а также на информационных стендах. Оценивание индивидуальных достижений учащихся осуществляется классным руководителем на основании индивидуального прогресса учеников. На основании оценки индивидуальных достижений учащихся классный руководитель делает выводы об уровне: </w:t>
      </w:r>
    </w:p>
    <w:p w:rsidR="0006022C" w:rsidRDefault="0006022C" w:rsidP="0006022C">
      <w:pPr>
        <w:pStyle w:val="a4"/>
        <w:ind w:left="0" w:firstLine="709"/>
        <w:contextualSpacing/>
        <w:rPr>
          <w:sz w:val="24"/>
          <w:szCs w:val="24"/>
        </w:rPr>
      </w:pPr>
      <w:r w:rsidRPr="001716A7">
        <w:rPr>
          <w:sz w:val="24"/>
          <w:szCs w:val="24"/>
        </w:rPr>
        <w:sym w:font="Symbol" w:char="F0B7"/>
      </w:r>
      <w:r w:rsidRPr="001716A7">
        <w:rPr>
          <w:sz w:val="24"/>
          <w:szCs w:val="24"/>
        </w:rPr>
        <w:t xml:space="preserve"> сформированности у учащихся способности к самоорганизации с целью постановки и решения учебно-познавательных и учебно-практических задач; </w:t>
      </w:r>
    </w:p>
    <w:p w:rsidR="0006022C" w:rsidRDefault="0006022C" w:rsidP="0006022C">
      <w:pPr>
        <w:pStyle w:val="a4"/>
        <w:ind w:left="0" w:firstLine="709"/>
        <w:contextualSpacing/>
        <w:rPr>
          <w:sz w:val="24"/>
          <w:szCs w:val="24"/>
        </w:rPr>
      </w:pPr>
      <w:r w:rsidRPr="001716A7">
        <w:rPr>
          <w:sz w:val="24"/>
          <w:szCs w:val="24"/>
        </w:rPr>
        <w:sym w:font="Symbol" w:char="F0B7"/>
      </w:r>
      <w:r w:rsidRPr="001716A7">
        <w:rPr>
          <w:sz w:val="24"/>
          <w:szCs w:val="24"/>
        </w:rPr>
        <w:t xml:space="preserve"> индивидуального прогресса в основных сферах развития личности (мотивационно-смысловой, познавательной, эмоциональной, волевой) и саморегуляции. Оценка индивидуальных достижений учащихся классным руководителем проводится на основании заполненных приложений.</w:t>
      </w:r>
    </w:p>
    <w:p w:rsidR="0006022C" w:rsidRDefault="0006022C" w:rsidP="0006022C">
      <w:pPr>
        <w:pStyle w:val="a4"/>
        <w:ind w:left="0" w:firstLine="709"/>
        <w:contextualSpacing/>
        <w:rPr>
          <w:sz w:val="24"/>
          <w:szCs w:val="24"/>
        </w:rPr>
      </w:pPr>
      <w:r w:rsidRPr="00B27859">
        <w:rPr>
          <w:sz w:val="24"/>
          <w:szCs w:val="24"/>
        </w:rPr>
        <w:t>Формы поощрения социальной успешности и проявлений активно</w:t>
      </w:r>
      <w:r>
        <w:rPr>
          <w:sz w:val="24"/>
          <w:szCs w:val="24"/>
        </w:rPr>
        <w:t>й жизненной позиции обучающихся следующие:</w:t>
      </w:r>
    </w:p>
    <w:p w:rsidR="0006022C" w:rsidRDefault="0006022C" w:rsidP="0006022C">
      <w:pPr>
        <w:pStyle w:val="a4"/>
        <w:ind w:left="0" w:firstLine="709"/>
        <w:contextualSpacing/>
        <w:rPr>
          <w:sz w:val="24"/>
          <w:szCs w:val="24"/>
        </w:rPr>
      </w:pPr>
      <w:r>
        <w:rPr>
          <w:sz w:val="24"/>
          <w:szCs w:val="24"/>
        </w:rPr>
        <w:t>-занесение на доску почета;</w:t>
      </w:r>
    </w:p>
    <w:p w:rsidR="0006022C" w:rsidRPr="00B27859" w:rsidRDefault="0006022C" w:rsidP="0006022C">
      <w:pPr>
        <w:pStyle w:val="a4"/>
        <w:ind w:left="0" w:firstLine="709"/>
        <w:contextualSpacing/>
        <w:rPr>
          <w:sz w:val="24"/>
          <w:szCs w:val="24"/>
        </w:rPr>
      </w:pPr>
      <w:r>
        <w:rPr>
          <w:sz w:val="24"/>
          <w:szCs w:val="24"/>
        </w:rPr>
        <w:t xml:space="preserve">- вручение благодарностей лучшим из лучших в конце года.  </w:t>
      </w:r>
    </w:p>
    <w:p w:rsidR="0006022C" w:rsidRPr="007C177B" w:rsidRDefault="0006022C" w:rsidP="005C07D9">
      <w:pPr>
        <w:pStyle w:val="Heading1"/>
        <w:tabs>
          <w:tab w:val="left" w:pos="645"/>
        </w:tabs>
        <w:spacing w:before="0"/>
        <w:ind w:left="644"/>
      </w:pPr>
      <w:bookmarkStart w:id="13" w:name="_bookmark12"/>
      <w:bookmarkEnd w:id="13"/>
      <w:r w:rsidRPr="007C177B">
        <w:t>Анализ</w:t>
      </w:r>
      <w:r w:rsidRPr="007C177B">
        <w:rPr>
          <w:spacing w:val="-7"/>
        </w:rPr>
        <w:t xml:space="preserve"> </w:t>
      </w:r>
      <w:r w:rsidRPr="007C177B">
        <w:t>воспитательного</w:t>
      </w:r>
      <w:r w:rsidRPr="007C177B">
        <w:rPr>
          <w:spacing w:val="-5"/>
        </w:rPr>
        <w:t xml:space="preserve"> </w:t>
      </w:r>
      <w:r w:rsidRPr="007C177B">
        <w:t>процесса</w:t>
      </w:r>
    </w:p>
    <w:p w:rsidR="0006022C" w:rsidRDefault="0006022C" w:rsidP="0006022C">
      <w:pPr>
        <w:pStyle w:val="a4"/>
        <w:tabs>
          <w:tab w:val="left" w:pos="1915"/>
          <w:tab w:val="left" w:pos="3656"/>
          <w:tab w:val="left" w:pos="5544"/>
          <w:tab w:val="left" w:pos="5930"/>
          <w:tab w:val="left" w:pos="6736"/>
          <w:tab w:val="left" w:pos="7834"/>
        </w:tabs>
        <w:spacing w:before="1"/>
        <w:rPr>
          <w:sz w:val="24"/>
          <w:szCs w:val="24"/>
        </w:rPr>
      </w:pPr>
      <w:r w:rsidRPr="008C50D0">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06022C" w:rsidRDefault="0006022C" w:rsidP="0006022C">
      <w:pPr>
        <w:pStyle w:val="a4"/>
        <w:tabs>
          <w:tab w:val="left" w:pos="1915"/>
          <w:tab w:val="left" w:pos="3656"/>
          <w:tab w:val="left" w:pos="5544"/>
          <w:tab w:val="left" w:pos="5930"/>
          <w:tab w:val="left" w:pos="6736"/>
          <w:tab w:val="left" w:pos="7834"/>
        </w:tabs>
        <w:spacing w:before="1"/>
        <w:rPr>
          <w:sz w:val="24"/>
          <w:szCs w:val="24"/>
        </w:rPr>
      </w:pPr>
      <w:r w:rsidRPr="008C50D0">
        <w:rPr>
          <w:sz w:val="24"/>
          <w:szCs w:val="24"/>
        </w:rPr>
        <w:t xml:space="preserve">Основным методом анализа воспитательного процесса в </w:t>
      </w:r>
      <w:r>
        <w:rPr>
          <w:sz w:val="24"/>
          <w:szCs w:val="24"/>
        </w:rPr>
        <w:t>школе</w:t>
      </w:r>
      <w:r w:rsidRPr="008C50D0">
        <w:rPr>
          <w:sz w:val="24"/>
          <w:szCs w:val="24"/>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Основные принципы самоанализа воспитательной работы: </w:t>
      </w:r>
    </w:p>
    <w:p w:rsidR="0006022C" w:rsidRDefault="0006022C" w:rsidP="0006022C">
      <w:pPr>
        <w:pStyle w:val="a4"/>
        <w:tabs>
          <w:tab w:val="left" w:pos="1915"/>
          <w:tab w:val="left" w:pos="3656"/>
          <w:tab w:val="left" w:pos="5544"/>
          <w:tab w:val="left" w:pos="5930"/>
          <w:tab w:val="left" w:pos="6736"/>
          <w:tab w:val="left" w:pos="7834"/>
        </w:tabs>
        <w:spacing w:before="1"/>
        <w:rPr>
          <w:sz w:val="24"/>
          <w:szCs w:val="24"/>
        </w:rPr>
      </w:pPr>
      <w:r w:rsidRPr="008C50D0">
        <w:rPr>
          <w:sz w:val="24"/>
          <w:szCs w:val="24"/>
        </w:rPr>
        <w:sym w:font="Symbol" w:char="F02D"/>
      </w:r>
      <w:r w:rsidRPr="008C50D0">
        <w:rPr>
          <w:sz w:val="24"/>
          <w:szCs w:val="24"/>
        </w:rPr>
        <w:t xml:space="preserve"> взаимное уважение всех участников образовательных отношений; </w:t>
      </w:r>
    </w:p>
    <w:p w:rsidR="0006022C" w:rsidRDefault="0006022C" w:rsidP="0006022C">
      <w:pPr>
        <w:pStyle w:val="a4"/>
        <w:tabs>
          <w:tab w:val="left" w:pos="1915"/>
          <w:tab w:val="left" w:pos="3656"/>
          <w:tab w:val="left" w:pos="5544"/>
          <w:tab w:val="left" w:pos="5930"/>
          <w:tab w:val="left" w:pos="6736"/>
          <w:tab w:val="left" w:pos="7834"/>
        </w:tabs>
        <w:spacing w:before="1"/>
        <w:rPr>
          <w:sz w:val="24"/>
          <w:szCs w:val="24"/>
        </w:rPr>
      </w:pPr>
      <w:r w:rsidRPr="008C50D0">
        <w:rPr>
          <w:sz w:val="24"/>
          <w:szCs w:val="24"/>
        </w:rPr>
        <w:sym w:font="Symbol" w:char="F02D"/>
      </w:r>
      <w:r w:rsidRPr="008C50D0">
        <w:rPr>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06022C" w:rsidRPr="00765047" w:rsidRDefault="0006022C" w:rsidP="0006022C">
      <w:pPr>
        <w:pStyle w:val="a4"/>
        <w:tabs>
          <w:tab w:val="left" w:pos="1915"/>
          <w:tab w:val="left" w:pos="3656"/>
          <w:tab w:val="left" w:pos="5544"/>
          <w:tab w:val="left" w:pos="5930"/>
          <w:tab w:val="left" w:pos="6736"/>
          <w:tab w:val="left" w:pos="7834"/>
        </w:tabs>
        <w:spacing w:before="1"/>
        <w:rPr>
          <w:sz w:val="24"/>
          <w:szCs w:val="24"/>
        </w:rPr>
      </w:pPr>
      <w:r w:rsidRPr="008C50D0">
        <w:rPr>
          <w:sz w:val="24"/>
          <w:szCs w:val="24"/>
        </w:rPr>
        <w:sym w:font="Symbol" w:char="F02D"/>
      </w:r>
      <w:r w:rsidRPr="008C50D0">
        <w:rPr>
          <w:sz w:val="24"/>
          <w:szCs w:val="24"/>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w:t>
      </w:r>
      <w:r w:rsidRPr="00765047">
        <w:rPr>
          <w:sz w:val="24"/>
          <w:szCs w:val="24"/>
        </w:rPr>
        <w:t>социальными партнёрами);</w:t>
      </w:r>
    </w:p>
    <w:p w:rsidR="0006022C" w:rsidRPr="00765047" w:rsidRDefault="0006022C" w:rsidP="0006022C">
      <w:pPr>
        <w:pStyle w:val="a4"/>
        <w:tabs>
          <w:tab w:val="left" w:pos="1915"/>
          <w:tab w:val="left" w:pos="3656"/>
          <w:tab w:val="left" w:pos="5544"/>
          <w:tab w:val="left" w:pos="5930"/>
          <w:tab w:val="left" w:pos="6736"/>
          <w:tab w:val="left" w:pos="7834"/>
        </w:tabs>
        <w:spacing w:before="1"/>
        <w:rPr>
          <w:sz w:val="24"/>
          <w:szCs w:val="24"/>
        </w:rPr>
      </w:pPr>
      <w:r w:rsidRPr="00765047">
        <w:rPr>
          <w:sz w:val="24"/>
          <w:szCs w:val="24"/>
        </w:rPr>
        <w:sym w:font="Symbol" w:char="F02D"/>
      </w:r>
      <w:r w:rsidRPr="00765047">
        <w:rPr>
          <w:sz w:val="24"/>
          <w:szCs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06022C" w:rsidRDefault="0006022C" w:rsidP="0006022C">
      <w:pPr>
        <w:pStyle w:val="a4"/>
        <w:tabs>
          <w:tab w:val="left" w:pos="1915"/>
          <w:tab w:val="left" w:pos="3656"/>
          <w:tab w:val="left" w:pos="5544"/>
          <w:tab w:val="left" w:pos="5930"/>
          <w:tab w:val="left" w:pos="6736"/>
          <w:tab w:val="left" w:pos="7834"/>
        </w:tabs>
        <w:spacing w:before="1"/>
        <w:rPr>
          <w:sz w:val="24"/>
          <w:szCs w:val="24"/>
        </w:rPr>
      </w:pPr>
      <w:r w:rsidRPr="00765047">
        <w:rPr>
          <w:sz w:val="24"/>
          <w:szCs w:val="24"/>
        </w:rPr>
        <w:t>Основные направления анализа воспитательного процесса:</w:t>
      </w:r>
    </w:p>
    <w:p w:rsidR="0006022C" w:rsidRDefault="0006022C" w:rsidP="0006022C">
      <w:pPr>
        <w:pStyle w:val="a4"/>
        <w:tabs>
          <w:tab w:val="left" w:pos="1915"/>
          <w:tab w:val="left" w:pos="3656"/>
          <w:tab w:val="left" w:pos="5544"/>
          <w:tab w:val="left" w:pos="5930"/>
          <w:tab w:val="left" w:pos="6736"/>
          <w:tab w:val="left" w:pos="7834"/>
        </w:tabs>
        <w:spacing w:before="1"/>
        <w:rPr>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6"/>
        <w:gridCol w:w="3636"/>
        <w:gridCol w:w="3636"/>
        <w:gridCol w:w="3636"/>
      </w:tblGrid>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Показатель</w:t>
            </w:r>
          </w:p>
        </w:tc>
        <w:tc>
          <w:tcPr>
            <w:tcW w:w="11043" w:type="dxa"/>
            <w:gridSpan w:val="3"/>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jc w:val="center"/>
              <w:rPr>
                <w:sz w:val="24"/>
                <w:szCs w:val="24"/>
              </w:rPr>
            </w:pPr>
            <w:r w:rsidRPr="004C1E10">
              <w:rPr>
                <w:sz w:val="24"/>
                <w:szCs w:val="24"/>
              </w:rPr>
              <w:t>Индикаторы оценки</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 xml:space="preserve">«2» — Требование выполнено на </w:t>
            </w:r>
            <w:r w:rsidRPr="004C1E10">
              <w:rPr>
                <w:sz w:val="24"/>
                <w:szCs w:val="24"/>
              </w:rPr>
              <w:lastRenderedPageBreak/>
              <w:t>оптимальном уровне</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lastRenderedPageBreak/>
              <w:t xml:space="preserve">«1» — Есть резервы или </w:t>
            </w:r>
            <w:r w:rsidRPr="004C1E10">
              <w:rPr>
                <w:sz w:val="24"/>
                <w:szCs w:val="24"/>
              </w:rPr>
              <w:lastRenderedPageBreak/>
              <w:t>недостатки при выполнении требования</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lastRenderedPageBreak/>
              <w:t xml:space="preserve">«0» — Требование практически </w:t>
            </w:r>
            <w:r w:rsidRPr="004C1E10">
              <w:rPr>
                <w:sz w:val="24"/>
                <w:szCs w:val="24"/>
              </w:rPr>
              <w:lastRenderedPageBreak/>
              <w:t>не выполнено</w:t>
            </w:r>
          </w:p>
        </w:tc>
      </w:tr>
      <w:tr w:rsidR="0006022C" w:rsidTr="0006022C">
        <w:tc>
          <w:tcPr>
            <w:tcW w:w="14724" w:type="dxa"/>
            <w:gridSpan w:val="4"/>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i/>
                <w:sz w:val="24"/>
                <w:szCs w:val="24"/>
              </w:rPr>
            </w:pPr>
            <w:r w:rsidRPr="004C1E10">
              <w:rPr>
                <w:i/>
                <w:sz w:val="24"/>
                <w:szCs w:val="24"/>
              </w:rPr>
              <w:lastRenderedPageBreak/>
              <w:t>1. Показатели деятельности классных руководителей</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1.1. Планирование воспитательной деятельности в классном коллективе</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Планирование воспитательной деятельности в классном коллективе осуществляется в соответствии с требованиями ФГОС ОО.</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Планирование воспитательной деятельности в классном коллективе осуществляется по ее основным видам. Воспитательная деятельность в классе планируется на основе анализа воспитательной работы</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Планирование воспитательной деятельности в классном коллективе отсутствует или осуществляется формально, без учета анализа воспитательной работы</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1.2. Ведение документации (приложение)</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Наличествует документация в полном объёме. Аккуратное ведение документов.</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Наличие документации</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Часть документов отсутствует. Ведение документации небрежное</w:t>
            </w:r>
          </w:p>
        </w:tc>
      </w:tr>
      <w:tr w:rsidR="0006022C" w:rsidTr="0006022C">
        <w:tc>
          <w:tcPr>
            <w:tcW w:w="14724" w:type="dxa"/>
            <w:gridSpan w:val="4"/>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i/>
                <w:sz w:val="24"/>
                <w:szCs w:val="24"/>
              </w:rPr>
            </w:pPr>
            <w:r w:rsidRPr="004C1E10">
              <w:rPr>
                <w:i/>
                <w:sz w:val="24"/>
                <w:szCs w:val="24"/>
              </w:rPr>
              <w:t>2. Показатели результативности деятельности классных руководителей</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2.1. Уровень воспитанности учащихся</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 классе осуществляется диагностика уровня воспитанности учащихся на научной основе. Процент обучающихся с высоким уровнем воспитанности составляет 75—100%. Наблюдаются положительная динамика или стабильность</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 классе осуществляется диагностика уровня воспитанности учащихся на научной основе. Процент обучающихся с высоким уровнем воспитанности составляет 50—74%. Наблюдаются положительная динамика или стабильность</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 классе диагностика уровня воспитанности учащихся не осуществляется. Процент обучающихся с высоким уровнем воспитанности составляет менее 50%. Имеют место отрицательная динамика или нестабильность</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2.2. Обеспечение жизни и здоровья учащихся</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Здоровьесберегающая деятельность в классном коллективе ведется системно. Осуществляется мониторинг здоровья воспитанников. Выполняются все требования безопасности в образовательном учреждении. Детский травматизм отсутствует по причине ОУ.</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Здоровьесберегающая деятельность в классном коллективе ведется системно. Осуществляется мониторинг здоровья воспитанников. Требования безопасности в образовательном учреждении выполняются. Детский травматизм носит единичный характер</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Здоровьесберегающая деятельность нуждается в улучшении. Мониторинг здоровья воспитанников не осуществляется или имеет место отрицательная динамика. Наблюдаются незначительные нарушения требований безопасности в образовательном учреждении. Высокий уровень детского травматизма</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lastRenderedPageBreak/>
              <w:t>2.3. Работа с неблагополучными семьями</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Работа проводится систематически, составляются акты обследования семьи, посещение семьи не реже 1 раза в четверть</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Работа проводится периодически, посещение семьи не реже 2 раз в год, составляются акты обследования семьи</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Работа не проводится</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2.4. Занятость учащихся во внеурочной деятельности и досуговой организованной активности</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Внеурочная деятельность учащихся организована на системном уровне. Формы воспитания разнообразны и включают все виды внеучебной деятельности воспитанников. Охват внеурочной деятельностью на постоянной основе составляет 100%</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Внеурочная деятельность учащихся организована на системном уровне. Формы воспитания разнообразны и включают основные виды внеучебной деятельности воспитанников. Охват внеурочной деятельностью на постоянной основе составляет 90%</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Внеурочная деятельность учащихся организована. Классный руководитель использует 3—4 основные формы воспитания менее 5 видов внеучебной деятельности воспитанников. Охват внеурочной деятельностью на постоянной основе составляет менее 90%</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2.5. Организация классного ученического самоуправлени я (кроме начальной школы)</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 классе организована рациональная система ученического самоуправления. Преобладает демократический стиль во взаимоотношениях с учащимися. Коллективная творческая деятельность является основой в организации жизнедеятельности учащихся</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Соблюдается педагогический такт, осуществляется сотрудничество с учащимися. Большинство имеют разовые или постоянные поручения. Используется методика коллективной творческой деятельности</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Преобладает авторитарный стиль во взаимоотношениях с учащимися. Недостаточная помощь активу класса. Среди учащихся нет организаторов различных дел. Менее половины воспитанников имеют разовые или постоянные поручения</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2.6. Организация работы с родителями учащихся</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Существует целостная</w:t>
            </w:r>
            <w:r w:rsidRPr="004C1E10">
              <w:rPr>
                <w:sz w:val="24"/>
                <w:szCs w:val="24"/>
                <w:lang w:eastAsia="ru-RU"/>
              </w:rPr>
              <w:t xml:space="preserve"> </w:t>
            </w:r>
            <w:r w:rsidRPr="004C1E10">
              <w:rPr>
                <w:sz w:val="24"/>
                <w:szCs w:val="24"/>
              </w:rPr>
              <w:t>система взаимодействия с родителями учащихся. Используются разнообразные формы работы с родителями. Изучается мнение родителей учащихся. Родители активно участвуют в жизни школы</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Организовано</w:t>
            </w:r>
            <w:r w:rsidRPr="004C1E10">
              <w:rPr>
                <w:sz w:val="24"/>
                <w:szCs w:val="24"/>
                <w:lang w:eastAsia="ru-RU"/>
              </w:rPr>
              <w:t xml:space="preserve"> </w:t>
            </w:r>
            <w:r w:rsidRPr="004C1E10">
              <w:rPr>
                <w:sz w:val="24"/>
                <w:szCs w:val="24"/>
              </w:rPr>
              <w:t>взаимодействие с родителями учащихся. Используются разнообразные формы работы с родителями. Родители принимают участие в делах и жизни класса: посещают родительские собрания, иногда оказывают помощь классному руководителю в обустройстве класса</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Взаимодействие с</w:t>
            </w:r>
            <w:r w:rsidRPr="004C1E10">
              <w:rPr>
                <w:sz w:val="24"/>
                <w:szCs w:val="24"/>
                <w:lang w:eastAsia="ru-RU"/>
              </w:rPr>
              <w:t xml:space="preserve"> </w:t>
            </w:r>
            <w:r w:rsidRPr="004C1E10">
              <w:rPr>
                <w:sz w:val="24"/>
                <w:szCs w:val="24"/>
              </w:rPr>
              <w:t>родителями учащихся нуждается в улучшении. Родители не участвуют в классных и школьных мероприятиях или участвуют в жизни школы неактивно. Имеют место конфликтные ситуации</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lastRenderedPageBreak/>
              <w:t>2.7. Организация работы в социуме и взаимодействие с внешкольными организациями</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Классный руководитель оптимально использует воспитательные возможности социума. Выстроена система отношений с социальными партнерами. Средовой подход к воспитанию реализуется в полной мере</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Классный руководитель использует воспитательные возможности социума, выстраивает отношения социального партнерства. Средовой подход к воспитанию реализуется</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Классный руководитель недостаточно полно использует воспитательные возможности социума. Средовой подход к воспитанию не реализуется или реализуется не в полной мере</w:t>
            </w:r>
          </w:p>
        </w:tc>
      </w:tr>
      <w:tr w:rsidR="0006022C" w:rsidTr="0006022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2.8. Социальнопсихологически й климат в классном коллективе</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 классном коллективе комфортный психологический климат, стиль отношений демократический. Уровень сплоченности классного коллектива высокий. Конфликты в коллективе практически отсутствуют</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 классном коллективе хороший психологический климат, стиль отношений в основном демократический. Классный коллектив сплочен. Конфликты в коллективе нечасты и благополучно разрешаются</w:t>
            </w:r>
          </w:p>
        </w:tc>
        <w:tc>
          <w:tcPr>
            <w:tcW w:w="3681" w:type="dxa"/>
            <w:shd w:val="clear" w:color="auto" w:fill="auto"/>
          </w:tcPr>
          <w:p w:rsidR="0006022C" w:rsidRPr="004C1E10"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r w:rsidRPr="004C1E10">
              <w:rPr>
                <w:sz w:val="24"/>
                <w:szCs w:val="24"/>
              </w:rPr>
              <w:t>В классном коллективе напряженный психологический климат, стиль отношений неровный. Уровень сплоченности классного коллектива невысокий. Конфликты в коллективе достаточно часты</w:t>
            </w:r>
          </w:p>
        </w:tc>
      </w:tr>
    </w:tbl>
    <w:p w:rsidR="0006022C" w:rsidRDefault="0006022C" w:rsidP="0006022C">
      <w:pPr>
        <w:pStyle w:val="a4"/>
        <w:tabs>
          <w:tab w:val="left" w:pos="1915"/>
          <w:tab w:val="left" w:pos="3656"/>
          <w:tab w:val="left" w:pos="5544"/>
          <w:tab w:val="left" w:pos="5930"/>
          <w:tab w:val="left" w:pos="6736"/>
          <w:tab w:val="left" w:pos="7834"/>
        </w:tabs>
        <w:spacing w:before="1"/>
        <w:ind w:left="0" w:firstLine="0"/>
        <w:rPr>
          <w:sz w:val="24"/>
          <w:szCs w:val="24"/>
        </w:rPr>
      </w:pPr>
    </w:p>
    <w:p w:rsidR="0006022C" w:rsidRDefault="0006022C" w:rsidP="0006022C">
      <w:pPr>
        <w:tabs>
          <w:tab w:val="left" w:pos="2302"/>
        </w:tabs>
      </w:pPr>
      <w: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1"/>
        <w:gridCol w:w="3689"/>
        <w:gridCol w:w="3697"/>
        <w:gridCol w:w="3699"/>
      </w:tblGrid>
      <w:tr w:rsidR="0006022C" w:rsidTr="0006022C">
        <w:tc>
          <w:tcPr>
            <w:tcW w:w="3486" w:type="dxa"/>
            <w:shd w:val="clear" w:color="auto" w:fill="auto"/>
          </w:tcPr>
          <w:p w:rsidR="0006022C" w:rsidRDefault="0006022C" w:rsidP="0006022C">
            <w:pPr>
              <w:tabs>
                <w:tab w:val="left" w:pos="2302"/>
              </w:tabs>
              <w:jc w:val="center"/>
            </w:pPr>
            <w:r w:rsidRPr="00657C03">
              <w:t>Критерий анализа</w:t>
            </w:r>
          </w:p>
        </w:tc>
        <w:tc>
          <w:tcPr>
            <w:tcW w:w="3736" w:type="dxa"/>
            <w:shd w:val="clear" w:color="auto" w:fill="auto"/>
          </w:tcPr>
          <w:p w:rsidR="0006022C" w:rsidRDefault="0006022C" w:rsidP="0006022C">
            <w:pPr>
              <w:tabs>
                <w:tab w:val="left" w:pos="2302"/>
              </w:tabs>
              <w:jc w:val="center"/>
            </w:pPr>
            <w:r w:rsidRPr="00657C03">
              <w:t>Субъект аналитической деятельности</w:t>
            </w:r>
          </w:p>
        </w:tc>
        <w:tc>
          <w:tcPr>
            <w:tcW w:w="3737" w:type="dxa"/>
            <w:shd w:val="clear" w:color="auto" w:fill="auto"/>
          </w:tcPr>
          <w:p w:rsidR="0006022C" w:rsidRDefault="0006022C" w:rsidP="0006022C">
            <w:pPr>
              <w:tabs>
                <w:tab w:val="left" w:pos="2302"/>
              </w:tabs>
              <w:jc w:val="center"/>
            </w:pPr>
            <w:r w:rsidRPr="00657C03">
              <w:t>Основные вопросы анализа</w:t>
            </w:r>
          </w:p>
        </w:tc>
        <w:tc>
          <w:tcPr>
            <w:tcW w:w="3737" w:type="dxa"/>
            <w:shd w:val="clear" w:color="auto" w:fill="auto"/>
          </w:tcPr>
          <w:p w:rsidR="0006022C" w:rsidRDefault="0006022C" w:rsidP="0006022C">
            <w:pPr>
              <w:tabs>
                <w:tab w:val="left" w:pos="2302"/>
              </w:tabs>
              <w:jc w:val="center"/>
            </w:pPr>
            <w:r w:rsidRPr="00657C03">
              <w:t>Иструментарий</w:t>
            </w:r>
          </w:p>
        </w:tc>
      </w:tr>
      <w:tr w:rsidR="0006022C" w:rsidTr="0006022C">
        <w:tc>
          <w:tcPr>
            <w:tcW w:w="14696" w:type="dxa"/>
            <w:gridSpan w:val="4"/>
            <w:shd w:val="clear" w:color="auto" w:fill="auto"/>
          </w:tcPr>
          <w:p w:rsidR="0006022C" w:rsidRPr="004C1E10" w:rsidRDefault="0006022C" w:rsidP="0006022C">
            <w:pPr>
              <w:tabs>
                <w:tab w:val="left" w:pos="2302"/>
              </w:tabs>
              <w:rPr>
                <w:i/>
              </w:rPr>
            </w:pPr>
            <w:r w:rsidRPr="004C1E10">
              <w:rPr>
                <w:i/>
              </w:rPr>
              <w:t>2. Общее состояние организуемой в школе совместной деятельности школьников и педагогов</w:t>
            </w:r>
          </w:p>
        </w:tc>
      </w:tr>
      <w:tr w:rsidR="0006022C" w:rsidTr="0006022C">
        <w:tc>
          <w:tcPr>
            <w:tcW w:w="3486" w:type="dxa"/>
            <w:shd w:val="clear" w:color="auto" w:fill="auto"/>
          </w:tcPr>
          <w:p w:rsidR="0006022C" w:rsidRDefault="0006022C" w:rsidP="0006022C">
            <w:pPr>
              <w:tabs>
                <w:tab w:val="left" w:pos="2302"/>
              </w:tabs>
            </w:pPr>
            <w:r>
              <w:t>удовлетвореннос</w:t>
            </w:r>
            <w:r w:rsidRPr="00A017FA">
              <w:t>ть педагогов, детей и их родителей организуемой в школе совместной деятельностью.</w:t>
            </w:r>
          </w:p>
        </w:tc>
        <w:tc>
          <w:tcPr>
            <w:tcW w:w="3736" w:type="dxa"/>
            <w:shd w:val="clear" w:color="auto" w:fill="auto"/>
          </w:tcPr>
          <w:p w:rsidR="0006022C" w:rsidRDefault="0006022C" w:rsidP="0006022C">
            <w:pPr>
              <w:tabs>
                <w:tab w:val="left" w:pos="2302"/>
              </w:tabs>
            </w:pPr>
            <w:r w:rsidRPr="00945E24">
              <w:t>заместитель директора по воспитательной работе (педагог</w:t>
            </w:r>
            <w:r>
              <w:t>-</w:t>
            </w:r>
            <w:r w:rsidRPr="00945E24">
              <w:t>организатор)</w:t>
            </w:r>
          </w:p>
        </w:tc>
        <w:tc>
          <w:tcPr>
            <w:tcW w:w="3737" w:type="dxa"/>
            <w:shd w:val="clear" w:color="auto" w:fill="auto"/>
          </w:tcPr>
          <w:p w:rsidR="0006022C" w:rsidRDefault="0006022C" w:rsidP="0006022C">
            <w:pPr>
              <w:tabs>
                <w:tab w:val="left" w:pos="2302"/>
              </w:tabs>
            </w:pPr>
            <w:r w:rsidRPr="00945E24">
              <w:t xml:space="preserve">является ли организуемая в </w:t>
            </w:r>
            <w:r>
              <w:t>школе</w:t>
            </w:r>
            <w:r w:rsidRPr="00945E24">
              <w:t xml:space="preserve"> совместная деятельность школьников и педагогов интересной, событийно насыщенной, личностно развивающей и социально ориентированной.</w:t>
            </w:r>
          </w:p>
        </w:tc>
        <w:tc>
          <w:tcPr>
            <w:tcW w:w="3737" w:type="dxa"/>
            <w:shd w:val="clear" w:color="auto" w:fill="auto"/>
          </w:tcPr>
          <w:p w:rsidR="0006022C" w:rsidRDefault="0006022C" w:rsidP="0006022C">
            <w:pPr>
              <w:tabs>
                <w:tab w:val="left" w:pos="2302"/>
              </w:tabs>
            </w:pPr>
            <w:r w:rsidRPr="00945E24">
              <w:t>ежегодное анкетирование родителей и обучающихся</w:t>
            </w:r>
            <w:r>
              <w:t xml:space="preserve"> </w:t>
            </w:r>
            <w:r w:rsidRPr="00945E24">
              <w:t>«Удовл</w:t>
            </w:r>
            <w:r>
              <w:t>е</w:t>
            </w:r>
            <w:r w:rsidRPr="00945E24">
              <w:t>творенность образовательн</w:t>
            </w:r>
            <w:r>
              <w:t xml:space="preserve">ым процессом» </w:t>
            </w:r>
          </w:p>
        </w:tc>
      </w:tr>
      <w:tr w:rsidR="0006022C" w:rsidTr="0006022C">
        <w:tc>
          <w:tcPr>
            <w:tcW w:w="14696" w:type="dxa"/>
            <w:gridSpan w:val="4"/>
            <w:shd w:val="clear" w:color="auto" w:fill="auto"/>
          </w:tcPr>
          <w:p w:rsidR="0006022C" w:rsidRPr="004C1E10" w:rsidRDefault="0006022C" w:rsidP="0006022C">
            <w:pPr>
              <w:tabs>
                <w:tab w:val="left" w:pos="2302"/>
              </w:tabs>
              <w:rPr>
                <w:i/>
              </w:rPr>
            </w:pPr>
            <w:r w:rsidRPr="004C1E10">
              <w:rPr>
                <w:i/>
              </w:rPr>
              <w:t>3. Качество воспитательной деятельности педагогов</w:t>
            </w:r>
          </w:p>
        </w:tc>
      </w:tr>
      <w:tr w:rsidR="0006022C" w:rsidTr="0006022C">
        <w:tc>
          <w:tcPr>
            <w:tcW w:w="3486" w:type="dxa"/>
            <w:shd w:val="clear" w:color="auto" w:fill="auto"/>
          </w:tcPr>
          <w:p w:rsidR="0006022C" w:rsidRDefault="0006022C" w:rsidP="0006022C">
            <w:pPr>
              <w:tabs>
                <w:tab w:val="left" w:pos="2302"/>
              </w:tabs>
            </w:pPr>
            <w:r w:rsidRPr="00654057">
              <w:t>у</w:t>
            </w:r>
            <w:r>
              <w:t>мение педагогов конкретизироват</w:t>
            </w:r>
            <w:r w:rsidRPr="00654057">
              <w:t xml:space="preserve">ь общую цель воспитания в соответствии со </w:t>
            </w:r>
            <w:r>
              <w:t>спецификой своей профессиональн</w:t>
            </w:r>
            <w:r w:rsidRPr="00654057">
              <w:t xml:space="preserve">ой деятельности и особенностями своих воспитанников; соответствие </w:t>
            </w:r>
            <w:r w:rsidRPr="00654057">
              <w:lastRenderedPageBreak/>
              <w:t>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tc>
        <w:tc>
          <w:tcPr>
            <w:tcW w:w="3736" w:type="dxa"/>
            <w:shd w:val="clear" w:color="auto" w:fill="auto"/>
          </w:tcPr>
          <w:p w:rsidR="0006022C" w:rsidRPr="00945E24" w:rsidRDefault="0006022C" w:rsidP="0006022C">
            <w:pPr>
              <w:tabs>
                <w:tab w:val="left" w:pos="2302"/>
              </w:tabs>
            </w:pPr>
            <w:r w:rsidRPr="00654057">
              <w:lastRenderedPageBreak/>
              <w:t>заместитель директора по воспитательной работе (педагог</w:t>
            </w:r>
            <w:r>
              <w:t>-</w:t>
            </w:r>
            <w:r w:rsidRPr="00654057">
              <w:t>организатор)</w:t>
            </w:r>
          </w:p>
        </w:tc>
        <w:tc>
          <w:tcPr>
            <w:tcW w:w="3737" w:type="dxa"/>
            <w:shd w:val="clear" w:color="auto" w:fill="auto"/>
          </w:tcPr>
          <w:p w:rsidR="0006022C" w:rsidRPr="00945E24" w:rsidRDefault="0006022C" w:rsidP="0006022C">
            <w:pPr>
              <w:tabs>
                <w:tab w:val="left" w:pos="2302"/>
              </w:tabs>
            </w:pPr>
            <w:r w:rsidRPr="00654057">
              <w:t xml:space="preserve">испытывают ли педагоги затруднения в определении цели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w:t>
            </w:r>
            <w:r w:rsidRPr="00654057">
              <w:lastRenderedPageBreak/>
              <w:t>формированию вокруг себя привлекательных для школьников детско</w:t>
            </w:r>
            <w:r>
              <w:t>-</w:t>
            </w:r>
            <w:r w:rsidRPr="00654057">
              <w:t>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w:t>
            </w:r>
          </w:p>
        </w:tc>
        <w:tc>
          <w:tcPr>
            <w:tcW w:w="3737" w:type="dxa"/>
            <w:shd w:val="clear" w:color="auto" w:fill="auto"/>
          </w:tcPr>
          <w:p w:rsidR="0006022C" w:rsidRPr="00945E24" w:rsidRDefault="0006022C" w:rsidP="0006022C">
            <w:pPr>
              <w:tabs>
                <w:tab w:val="left" w:pos="2302"/>
              </w:tabs>
            </w:pPr>
            <w:r w:rsidRPr="00654057">
              <w:lastRenderedPageBreak/>
              <w:t>наблюдение, беседы с педагогами, посещение уроков</w:t>
            </w:r>
            <w:r>
              <w:t>.</w:t>
            </w:r>
          </w:p>
        </w:tc>
      </w:tr>
      <w:tr w:rsidR="0006022C" w:rsidTr="0006022C">
        <w:tc>
          <w:tcPr>
            <w:tcW w:w="14696" w:type="dxa"/>
            <w:gridSpan w:val="4"/>
            <w:shd w:val="clear" w:color="auto" w:fill="auto"/>
          </w:tcPr>
          <w:p w:rsidR="0006022C" w:rsidRPr="004C1E10" w:rsidRDefault="0006022C" w:rsidP="0006022C">
            <w:pPr>
              <w:tabs>
                <w:tab w:val="left" w:pos="2302"/>
              </w:tabs>
              <w:rPr>
                <w:i/>
              </w:rPr>
            </w:pPr>
            <w:r w:rsidRPr="004C1E10">
              <w:rPr>
                <w:i/>
              </w:rPr>
              <w:lastRenderedPageBreak/>
              <w:t>4. Управление воспитательным процессом</w:t>
            </w:r>
          </w:p>
        </w:tc>
      </w:tr>
      <w:tr w:rsidR="0006022C" w:rsidTr="0006022C">
        <w:tc>
          <w:tcPr>
            <w:tcW w:w="3486" w:type="dxa"/>
            <w:shd w:val="clear" w:color="auto" w:fill="auto"/>
          </w:tcPr>
          <w:p w:rsidR="0006022C" w:rsidRPr="00654057" w:rsidRDefault="0006022C" w:rsidP="0006022C">
            <w:pPr>
              <w:tabs>
                <w:tab w:val="left" w:pos="2302"/>
              </w:tabs>
            </w:pPr>
            <w:r w:rsidRPr="009152E0">
              <w:t>грамот</w:t>
            </w:r>
            <w:r>
              <w:t>ность реализации административн</w:t>
            </w:r>
            <w:r w:rsidRPr="009152E0">
              <w:t>ой командой своих основных управленческих функций в сфере</w:t>
            </w:r>
            <w:r>
              <w:t xml:space="preserve"> </w:t>
            </w:r>
            <w:r w:rsidRPr="009152E0">
              <w:t>воспитания: планирования, организации и мотивации воспитательной деятельности педагогов</w:t>
            </w:r>
          </w:p>
        </w:tc>
        <w:tc>
          <w:tcPr>
            <w:tcW w:w="3736" w:type="dxa"/>
            <w:shd w:val="clear" w:color="auto" w:fill="auto"/>
          </w:tcPr>
          <w:p w:rsidR="0006022C" w:rsidRPr="00654057" w:rsidRDefault="0006022C" w:rsidP="0006022C">
            <w:pPr>
              <w:tabs>
                <w:tab w:val="left" w:pos="2302"/>
              </w:tabs>
            </w:pPr>
            <w:r w:rsidRPr="0035310D">
              <w:t>директор образовательной организации</w:t>
            </w:r>
          </w:p>
        </w:tc>
        <w:tc>
          <w:tcPr>
            <w:tcW w:w="3737" w:type="dxa"/>
            <w:shd w:val="clear" w:color="auto" w:fill="auto"/>
          </w:tcPr>
          <w:p w:rsidR="0006022C" w:rsidRPr="00654057" w:rsidRDefault="0006022C" w:rsidP="0006022C">
            <w:pPr>
              <w:tabs>
                <w:tab w:val="left" w:pos="2302"/>
              </w:tabs>
            </w:pPr>
            <w:r w:rsidRPr="00426EAA">
              <w:t>имеют ли педагоги чёткое представление о своих должностных обязанностях, правах и сфере своей ответственности, а также о содержании</w:t>
            </w:r>
            <w:r>
              <w:t xml:space="preserve"> </w:t>
            </w:r>
            <w:r w:rsidRPr="00426EAA">
              <w:t>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tc>
        <w:tc>
          <w:tcPr>
            <w:tcW w:w="3737" w:type="dxa"/>
            <w:shd w:val="clear" w:color="auto" w:fill="auto"/>
          </w:tcPr>
          <w:p w:rsidR="0006022C" w:rsidRPr="00654057" w:rsidRDefault="0006022C" w:rsidP="0006022C">
            <w:pPr>
              <w:tabs>
                <w:tab w:val="left" w:pos="2302"/>
              </w:tabs>
            </w:pPr>
            <w:r w:rsidRPr="00426EAA">
              <w:t>беседы и (при необходимости) анкетирование педагогов для получения обратной связи о работе административной</w:t>
            </w:r>
            <w:r>
              <w:t xml:space="preserve"> </w:t>
            </w:r>
            <w:r w:rsidRPr="00426EAA">
              <w:t xml:space="preserve">команды </w:t>
            </w:r>
            <w:r>
              <w:t>школы</w:t>
            </w:r>
          </w:p>
        </w:tc>
      </w:tr>
    </w:tbl>
    <w:p w:rsidR="0006022C" w:rsidRDefault="0006022C" w:rsidP="0006022C">
      <w:pPr>
        <w:tabs>
          <w:tab w:val="left" w:pos="2302"/>
        </w:tabs>
      </w:pPr>
    </w:p>
    <w:p w:rsidR="0006022C" w:rsidRDefault="0006022C" w:rsidP="0006022C">
      <w:pPr>
        <w:jc w:val="both"/>
      </w:pPr>
      <w:r w:rsidRPr="00EB08EE">
        <w:t xml:space="preserve">Итогом самоанализа организуемой в </w:t>
      </w:r>
      <w:r>
        <w:t>школе</w:t>
      </w:r>
      <w:r w:rsidRPr="00EB08EE">
        <w:t xml:space="preserve">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6022C" w:rsidRDefault="0006022C" w:rsidP="0006022C">
      <w:pPr>
        <w:jc w:val="both"/>
      </w:pPr>
    </w:p>
    <w:p w:rsidR="0006022C" w:rsidRDefault="0006022C" w:rsidP="0006022C">
      <w:pPr>
        <w:jc w:val="both"/>
      </w:pPr>
    </w:p>
    <w:p w:rsidR="00D359B4" w:rsidRDefault="00D359B4" w:rsidP="0006022C">
      <w:pPr>
        <w:jc w:val="both"/>
      </w:pPr>
    </w:p>
    <w:p w:rsidR="00D359B4" w:rsidRDefault="00D359B4" w:rsidP="0006022C">
      <w:pPr>
        <w:jc w:val="both"/>
      </w:pPr>
    </w:p>
    <w:p w:rsidR="0006022C" w:rsidRDefault="0006022C" w:rsidP="0006022C">
      <w:pPr>
        <w:jc w:val="both"/>
      </w:pPr>
    </w:p>
    <w:p w:rsidR="0006022C" w:rsidRDefault="0006022C" w:rsidP="0006022C">
      <w:pPr>
        <w:jc w:val="both"/>
      </w:pPr>
    </w:p>
    <w:p w:rsidR="0006022C" w:rsidRPr="003A09EF" w:rsidRDefault="0006022C" w:rsidP="0006022C">
      <w:pPr>
        <w:ind w:firstLine="567"/>
        <w:jc w:val="both"/>
        <w:rPr>
          <w:b/>
          <w:sz w:val="26"/>
          <w:szCs w:val="26"/>
        </w:rPr>
      </w:pPr>
      <w:r w:rsidRPr="003A09EF">
        <w:rPr>
          <w:b/>
          <w:sz w:val="26"/>
          <w:szCs w:val="26"/>
        </w:rPr>
        <w:lastRenderedPageBreak/>
        <w:t>3. ОРГАНИЗАЦИОННЫЙ РАЗДЕЛ</w:t>
      </w:r>
    </w:p>
    <w:p w:rsidR="0006022C" w:rsidRPr="003A09EF" w:rsidRDefault="0006022C" w:rsidP="0006022C">
      <w:pPr>
        <w:ind w:firstLine="567"/>
        <w:jc w:val="both"/>
        <w:rPr>
          <w:sz w:val="26"/>
          <w:szCs w:val="26"/>
        </w:rPr>
      </w:pPr>
    </w:p>
    <w:p w:rsidR="0006022C" w:rsidRPr="005C07D9" w:rsidRDefault="0006022C" w:rsidP="0006022C">
      <w:pPr>
        <w:ind w:firstLine="567"/>
        <w:jc w:val="both"/>
        <w:rPr>
          <w:b/>
          <w:sz w:val="26"/>
          <w:szCs w:val="26"/>
        </w:rPr>
      </w:pPr>
      <w:r w:rsidRPr="005C07D9">
        <w:rPr>
          <w:b/>
          <w:sz w:val="26"/>
          <w:szCs w:val="26"/>
        </w:rPr>
        <w:t>3.1. УЧЕБНЫЙ ПЛАН НАЧАЛЬНОГО ОБЩЕГО ОБРАЗОВАНИЯ</w:t>
      </w:r>
    </w:p>
    <w:p w:rsidR="0006022C" w:rsidRPr="003A09EF" w:rsidRDefault="0006022C" w:rsidP="0006022C">
      <w:pPr>
        <w:ind w:firstLine="567"/>
        <w:jc w:val="both"/>
        <w:rPr>
          <w:b/>
          <w:sz w:val="26"/>
          <w:szCs w:val="26"/>
        </w:rPr>
      </w:pPr>
    </w:p>
    <w:p w:rsidR="0006022C" w:rsidRPr="003A09EF" w:rsidRDefault="0006022C" w:rsidP="0006022C">
      <w:pPr>
        <w:ind w:firstLine="567"/>
        <w:jc w:val="both"/>
        <w:rPr>
          <w:sz w:val="26"/>
          <w:szCs w:val="26"/>
        </w:rPr>
      </w:pPr>
      <w:r w:rsidRPr="003A09EF">
        <w:rPr>
          <w:sz w:val="26"/>
          <w:szCs w:val="26"/>
        </w:rPr>
        <w:t xml:space="preserve">Учебный план начального общего образования МОБУ </w:t>
      </w:r>
      <w:r>
        <w:rPr>
          <w:sz w:val="26"/>
          <w:szCs w:val="26"/>
        </w:rPr>
        <w:t>«Сузановская СОШ»</w:t>
      </w:r>
      <w:r w:rsidRPr="003A09EF">
        <w:rPr>
          <w:sz w:val="26"/>
          <w:szCs w:val="26"/>
        </w:rPr>
        <w:t>разработан на основе следующих нормативно-правовых документов:</w:t>
      </w:r>
    </w:p>
    <w:p w:rsidR="0006022C" w:rsidRPr="003A09EF" w:rsidRDefault="0006022C" w:rsidP="0006022C">
      <w:pPr>
        <w:tabs>
          <w:tab w:val="left" w:pos="142"/>
        </w:tabs>
        <w:ind w:firstLine="567"/>
        <w:jc w:val="both"/>
        <w:rPr>
          <w:sz w:val="26"/>
          <w:szCs w:val="26"/>
        </w:rPr>
      </w:pPr>
      <w:r w:rsidRPr="003A09EF">
        <w:rPr>
          <w:sz w:val="26"/>
          <w:szCs w:val="26"/>
        </w:rPr>
        <w:t>-</w:t>
      </w:r>
      <w:r w:rsidRPr="003A09EF">
        <w:rPr>
          <w:sz w:val="26"/>
          <w:szCs w:val="26"/>
        </w:rPr>
        <w:tab/>
        <w:t>Федеральный закон «Об образовании в Российской Федерации» от 29 декабря 2012 года N273-ФЗ;</w:t>
      </w:r>
    </w:p>
    <w:p w:rsidR="0006022C" w:rsidRPr="003A09EF" w:rsidRDefault="0006022C" w:rsidP="0006022C">
      <w:pPr>
        <w:tabs>
          <w:tab w:val="left" w:pos="142"/>
        </w:tabs>
        <w:ind w:firstLine="567"/>
        <w:jc w:val="both"/>
        <w:rPr>
          <w:sz w:val="26"/>
          <w:szCs w:val="26"/>
        </w:rPr>
      </w:pPr>
      <w:r w:rsidRPr="003A09EF">
        <w:rPr>
          <w:sz w:val="26"/>
          <w:szCs w:val="26"/>
        </w:rPr>
        <w:t>-</w:t>
      </w:r>
      <w:r w:rsidRPr="003A09EF">
        <w:rPr>
          <w:sz w:val="26"/>
          <w:szCs w:val="26"/>
        </w:rPr>
        <w:tab/>
        <w:t>Приказ Министерства просвещения России от 31.05.2021г. №286 «Об утверждении Федерального государственного образовательного стандарта начального общего образования»</w:t>
      </w:r>
    </w:p>
    <w:p w:rsidR="0006022C" w:rsidRPr="003A09EF" w:rsidRDefault="0006022C" w:rsidP="0006022C">
      <w:pPr>
        <w:tabs>
          <w:tab w:val="left" w:pos="142"/>
        </w:tabs>
        <w:ind w:firstLine="567"/>
        <w:jc w:val="both"/>
        <w:rPr>
          <w:sz w:val="26"/>
          <w:szCs w:val="26"/>
        </w:rPr>
      </w:pPr>
      <w:r w:rsidRPr="003A09EF">
        <w:rPr>
          <w:sz w:val="26"/>
          <w:szCs w:val="26"/>
        </w:rPr>
        <w:t>-</w:t>
      </w:r>
      <w:r w:rsidRPr="003A09EF">
        <w:rPr>
          <w:sz w:val="26"/>
          <w:szCs w:val="26"/>
        </w:rPr>
        <w:tab/>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6022C" w:rsidRPr="003A09EF" w:rsidRDefault="0006022C" w:rsidP="0006022C">
      <w:pPr>
        <w:tabs>
          <w:tab w:val="left" w:pos="142"/>
        </w:tabs>
        <w:ind w:firstLine="567"/>
        <w:jc w:val="both"/>
        <w:rPr>
          <w:sz w:val="26"/>
          <w:szCs w:val="26"/>
        </w:rPr>
      </w:pPr>
      <w:r w:rsidRPr="003A09EF">
        <w:rPr>
          <w:sz w:val="26"/>
          <w:szCs w:val="26"/>
        </w:rPr>
        <w:t>-</w:t>
      </w:r>
      <w:r w:rsidRPr="003A09EF">
        <w:rPr>
          <w:sz w:val="26"/>
          <w:szCs w:val="26"/>
        </w:rPr>
        <w:tab/>
        <w:t>Постановление Главного государственного санитарного врача Российской Федерации от 28сентября 2020 г. N 28 "Об утверждении СанПиН 2.4.2.3648-20 "Санитарно-эпидемиологические требования к организациям воспитания, обучения, отдыха и оздоровления детей и молодежи"" с изменениями от 02.11.2021г.№27;</w:t>
      </w:r>
    </w:p>
    <w:p w:rsidR="0006022C" w:rsidRPr="003A09EF" w:rsidRDefault="0006022C" w:rsidP="0006022C">
      <w:pPr>
        <w:tabs>
          <w:tab w:val="left" w:pos="142"/>
        </w:tabs>
        <w:ind w:firstLine="567"/>
        <w:jc w:val="both"/>
        <w:rPr>
          <w:sz w:val="26"/>
          <w:szCs w:val="26"/>
        </w:rPr>
      </w:pPr>
      <w:r w:rsidRPr="003A09EF">
        <w:rPr>
          <w:sz w:val="26"/>
          <w:szCs w:val="26"/>
        </w:rPr>
        <w:t>-</w:t>
      </w:r>
      <w:r w:rsidRPr="003A09EF">
        <w:rPr>
          <w:sz w:val="26"/>
          <w:szCs w:val="26"/>
        </w:rPr>
        <w:tab/>
        <w:t>Постановление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w:t>
      </w:r>
    </w:p>
    <w:p w:rsidR="0006022C" w:rsidRPr="003A09EF" w:rsidRDefault="0006022C" w:rsidP="0006022C">
      <w:pPr>
        <w:tabs>
          <w:tab w:val="left" w:pos="142"/>
        </w:tabs>
        <w:ind w:firstLine="567"/>
        <w:jc w:val="both"/>
        <w:rPr>
          <w:sz w:val="26"/>
          <w:szCs w:val="26"/>
        </w:rPr>
      </w:pPr>
      <w:r w:rsidRPr="003A09EF">
        <w:rPr>
          <w:sz w:val="26"/>
          <w:szCs w:val="26"/>
        </w:rPr>
        <w:t>-</w:t>
      </w:r>
      <w:r w:rsidRPr="003A09EF">
        <w:rPr>
          <w:sz w:val="26"/>
          <w:szCs w:val="26"/>
        </w:rPr>
        <w:tab/>
        <w:t>Приказ Министерства образования и науки Российской Федерации №816 от 23.08.2017 г.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E7D7C" w:rsidRPr="00236FD1" w:rsidRDefault="00DE7D7C" w:rsidP="00DE7D7C">
      <w:pPr>
        <w:suppressAutoHyphens/>
        <w:ind w:firstLine="709"/>
        <w:jc w:val="both"/>
        <w:rPr>
          <w:sz w:val="24"/>
          <w:szCs w:val="24"/>
        </w:rPr>
      </w:pPr>
      <w:r w:rsidRPr="00236FD1">
        <w:rPr>
          <w:sz w:val="24"/>
          <w:szCs w:val="24"/>
        </w:rPr>
        <w:t>Примерной рабочей программой воспитания (далее – ПРПВ) (одобрена решением федерального учебно-методического объединения по общему образованию (протокол от 23.06.2022 № 3/22));</w:t>
      </w:r>
    </w:p>
    <w:p w:rsidR="00DE7D7C" w:rsidRPr="00236FD1" w:rsidRDefault="00DE7D7C" w:rsidP="00DE7D7C">
      <w:pPr>
        <w:suppressAutoHyphens/>
        <w:ind w:firstLine="709"/>
        <w:jc w:val="both"/>
        <w:rPr>
          <w:sz w:val="24"/>
          <w:szCs w:val="24"/>
        </w:rPr>
      </w:pPr>
      <w:r w:rsidRPr="00236FD1">
        <w:rPr>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rsidR="00DE7D7C" w:rsidRPr="00236FD1" w:rsidRDefault="00DE7D7C" w:rsidP="00DE7D7C">
      <w:pPr>
        <w:suppressAutoHyphens/>
        <w:ind w:firstLine="709"/>
        <w:jc w:val="both"/>
        <w:rPr>
          <w:sz w:val="24"/>
          <w:szCs w:val="24"/>
        </w:rPr>
      </w:pPr>
      <w:r w:rsidRPr="00236FD1">
        <w:rPr>
          <w:sz w:val="24"/>
          <w:szCs w:val="24"/>
        </w:rPr>
        <w:t xml:space="preserve">Порядком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Российской Федерации и </w:t>
      </w:r>
      <w:r w:rsidRPr="00236FD1">
        <w:rPr>
          <w:sz w:val="24"/>
          <w:szCs w:val="24"/>
        </w:rPr>
        <w:lastRenderedPageBreak/>
        <w:t>Министерства просвещения Российской Федерации от 30.07.2020 № 845/369;</w:t>
      </w:r>
    </w:p>
    <w:p w:rsidR="00DE7D7C" w:rsidRPr="00236FD1" w:rsidRDefault="00DE7D7C" w:rsidP="00DE7D7C">
      <w:pPr>
        <w:suppressAutoHyphens/>
        <w:ind w:firstLine="709"/>
        <w:jc w:val="both"/>
        <w:rPr>
          <w:sz w:val="24"/>
          <w:szCs w:val="24"/>
        </w:rPr>
      </w:pPr>
      <w:r w:rsidRPr="00236FD1">
        <w:rPr>
          <w:sz w:val="24"/>
          <w:szCs w:val="24"/>
        </w:rPr>
        <w:t>Порядком организации и осуществления образовательной деятельности при сетевой форме реализации образовательных программ, утвержденным приказом Министерства науки и высшего образования Российской Федерации и Министерства просвещения Р</w:t>
      </w:r>
      <w:r>
        <w:rPr>
          <w:sz w:val="24"/>
          <w:szCs w:val="24"/>
        </w:rPr>
        <w:t>оссийской Федерации</w:t>
      </w:r>
      <w:r w:rsidRPr="00236FD1">
        <w:rPr>
          <w:sz w:val="24"/>
          <w:szCs w:val="24"/>
        </w:rPr>
        <w:t xml:space="preserve"> от 05.08.2020 № 882/391; </w:t>
      </w:r>
    </w:p>
    <w:p w:rsidR="00DE7D7C" w:rsidRPr="00236FD1" w:rsidRDefault="00DE7D7C" w:rsidP="00DE7D7C">
      <w:pPr>
        <w:suppressAutoHyphens/>
        <w:ind w:firstLine="709"/>
        <w:jc w:val="both"/>
        <w:rPr>
          <w:sz w:val="24"/>
          <w:szCs w:val="24"/>
        </w:rPr>
      </w:pPr>
      <w:r w:rsidRPr="00236FD1">
        <w:rPr>
          <w:sz w:val="24"/>
          <w:szCs w:val="24"/>
        </w:rPr>
        <w:t>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w:t>
      </w:r>
    </w:p>
    <w:p w:rsidR="00DE7D7C" w:rsidRPr="00236FD1" w:rsidRDefault="00DE7D7C" w:rsidP="00DE7D7C">
      <w:pPr>
        <w:suppressAutoHyphens/>
        <w:ind w:firstLine="709"/>
        <w:jc w:val="both"/>
        <w:rPr>
          <w:sz w:val="24"/>
          <w:szCs w:val="24"/>
        </w:rPr>
      </w:pPr>
      <w:r w:rsidRPr="00236FD1">
        <w:rPr>
          <w:sz w:val="24"/>
          <w:szCs w:val="24"/>
        </w:rPr>
        <w:t>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05.07.2022 № ТВ-1290/03 «О направлении методических рекомендаций»);</w:t>
      </w:r>
    </w:p>
    <w:p w:rsidR="00DE7D7C" w:rsidRPr="00236FD1" w:rsidRDefault="00DE7D7C" w:rsidP="00DE7D7C">
      <w:pPr>
        <w:suppressAutoHyphens/>
        <w:ind w:firstLine="709"/>
        <w:jc w:val="both"/>
        <w:rPr>
          <w:sz w:val="24"/>
          <w:szCs w:val="24"/>
        </w:rPr>
      </w:pPr>
      <w:r w:rsidRPr="00236FD1">
        <w:rPr>
          <w:sz w:val="24"/>
          <w:szCs w:val="24"/>
        </w:rPr>
        <w:t>письмом Министерства просвещения Ро</w:t>
      </w:r>
      <w:r>
        <w:rPr>
          <w:sz w:val="24"/>
          <w:szCs w:val="24"/>
        </w:rPr>
        <w:t>ссийской Федерации</w:t>
      </w:r>
      <w:r w:rsidRPr="00236FD1">
        <w:rPr>
          <w:sz w:val="24"/>
          <w:szCs w:val="24"/>
        </w:rPr>
        <w:t xml:space="preserve"> от 31.08.2021 № 03-1420 «Об изучении учебного предмета «Второй иностранный язык»;</w:t>
      </w:r>
    </w:p>
    <w:p w:rsidR="00DE7D7C" w:rsidRPr="00236FD1" w:rsidRDefault="00DE7D7C" w:rsidP="00DE7D7C">
      <w:pPr>
        <w:suppressAutoHyphens/>
        <w:adjustRightInd w:val="0"/>
        <w:ind w:firstLine="709"/>
        <w:jc w:val="both"/>
        <w:rPr>
          <w:sz w:val="24"/>
          <w:szCs w:val="24"/>
        </w:rPr>
      </w:pPr>
      <w:r w:rsidRPr="00236FD1">
        <w:rPr>
          <w:sz w:val="24"/>
          <w:szCs w:val="24"/>
        </w:rPr>
        <w:t xml:space="preserve">Учебный план является частью основной образовательной программы образовательной организации и должен быть включен в Организационный раздел. </w:t>
      </w:r>
    </w:p>
    <w:p w:rsidR="00DE7D7C" w:rsidRPr="00236FD1" w:rsidRDefault="00DE7D7C" w:rsidP="00DE7D7C">
      <w:pPr>
        <w:suppressAutoHyphens/>
        <w:adjustRightInd w:val="0"/>
        <w:ind w:firstLine="709"/>
        <w:jc w:val="both"/>
        <w:rPr>
          <w:sz w:val="24"/>
          <w:szCs w:val="24"/>
        </w:rPr>
      </w:pPr>
      <w:r w:rsidRPr="00236FD1">
        <w:rPr>
          <w:sz w:val="24"/>
          <w:szCs w:val="24"/>
        </w:rPr>
        <w:t>Учебный план обеспечивает реализацию требований ФГОС, определять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DE7D7C" w:rsidRPr="00236FD1" w:rsidRDefault="00DE7D7C" w:rsidP="00DE7D7C">
      <w:pPr>
        <w:ind w:firstLine="426"/>
        <w:jc w:val="both"/>
        <w:rPr>
          <w:sz w:val="24"/>
          <w:szCs w:val="24"/>
        </w:rPr>
      </w:pPr>
      <w:r w:rsidRPr="00236FD1">
        <w:rPr>
          <w:sz w:val="24"/>
          <w:szCs w:val="24"/>
        </w:rPr>
        <w:t>При реализации учебного плана применяются различные формы организации учебных занятий: уроки, практикумы, проектные задания, исследовательские модули, лекции, семинары, самостоятельные и лабораторные работы обучающихся, деловые игры и др.).</w:t>
      </w:r>
    </w:p>
    <w:p w:rsidR="00DE7D7C" w:rsidRPr="00236FD1" w:rsidRDefault="00DE7D7C" w:rsidP="00DE7D7C">
      <w:pPr>
        <w:suppressAutoHyphens/>
        <w:adjustRightInd w:val="0"/>
        <w:ind w:firstLine="709"/>
        <w:jc w:val="both"/>
        <w:rPr>
          <w:sz w:val="24"/>
          <w:szCs w:val="24"/>
        </w:rPr>
      </w:pPr>
      <w:r w:rsidRPr="00236FD1">
        <w:rPr>
          <w:sz w:val="24"/>
          <w:szCs w:val="24"/>
        </w:rPr>
        <w:t>Обучение в 1 классе осуществляется с соблюдением следующих требований:</w:t>
      </w:r>
    </w:p>
    <w:p w:rsidR="00DE7D7C" w:rsidRPr="00236FD1" w:rsidRDefault="00DE7D7C" w:rsidP="00DE7D7C">
      <w:pPr>
        <w:suppressAutoHyphens/>
        <w:adjustRightInd w:val="0"/>
        <w:ind w:firstLine="709"/>
        <w:jc w:val="both"/>
        <w:rPr>
          <w:sz w:val="24"/>
          <w:szCs w:val="24"/>
        </w:rPr>
      </w:pPr>
      <w:r w:rsidRPr="00236FD1">
        <w:rPr>
          <w:sz w:val="24"/>
          <w:szCs w:val="24"/>
        </w:rPr>
        <w:t>учебные занятия проводятся по 5-дневной учебной неделе и только в первую смену,</w:t>
      </w:r>
    </w:p>
    <w:p w:rsidR="00DE7D7C" w:rsidRPr="00236FD1" w:rsidRDefault="00DE7D7C" w:rsidP="00DE7D7C">
      <w:pPr>
        <w:suppressAutoHyphens/>
        <w:adjustRightInd w:val="0"/>
        <w:ind w:firstLine="709"/>
        <w:jc w:val="both"/>
        <w:rPr>
          <w:sz w:val="24"/>
          <w:szCs w:val="24"/>
        </w:rPr>
      </w:pPr>
      <w:r w:rsidRPr="00236FD1">
        <w:rPr>
          <w:sz w:val="24"/>
          <w:szCs w:val="24"/>
        </w:rPr>
        <w:t>обучение в первом полугодии: в сентябре, октябре - по 3 урока в день по 35 минут каждый, в ноябре-декабре - по 4 урока в день по 35 минут каждый; в январе - мае - по 4 урока в день по 40 минут каждый,</w:t>
      </w:r>
    </w:p>
    <w:p w:rsidR="00DE7D7C" w:rsidRPr="00236FD1" w:rsidRDefault="00DE7D7C" w:rsidP="00DE7D7C">
      <w:pPr>
        <w:suppressAutoHyphens/>
        <w:adjustRightInd w:val="0"/>
        <w:ind w:firstLine="709"/>
        <w:jc w:val="both"/>
        <w:rPr>
          <w:sz w:val="24"/>
          <w:szCs w:val="24"/>
        </w:rPr>
      </w:pPr>
      <w:r w:rsidRPr="00236FD1">
        <w:rPr>
          <w:sz w:val="24"/>
          <w:szCs w:val="24"/>
        </w:rPr>
        <w:t>в середине учебного дня организуется динамическая пауза продолжительностью не менее 40 минут,</w:t>
      </w:r>
    </w:p>
    <w:p w:rsidR="00DE7D7C" w:rsidRPr="00236FD1" w:rsidRDefault="00DE7D7C" w:rsidP="00DE7D7C">
      <w:pPr>
        <w:suppressAutoHyphens/>
        <w:adjustRightInd w:val="0"/>
        <w:ind w:firstLine="709"/>
        <w:jc w:val="both"/>
        <w:rPr>
          <w:sz w:val="24"/>
          <w:szCs w:val="24"/>
        </w:rPr>
      </w:pPr>
      <w:r w:rsidRPr="00236FD1">
        <w:rPr>
          <w:sz w:val="24"/>
          <w:szCs w:val="24"/>
        </w:rPr>
        <w:t>предоставляются дополнительные недельные каникулы в середине третьей четверти при четвертном режиме обучения. Возможна организация дополнительных каникул независимо от четвертей (триместров).</w:t>
      </w:r>
    </w:p>
    <w:p w:rsidR="00DE7D7C" w:rsidRPr="00236FD1" w:rsidRDefault="00DE7D7C" w:rsidP="00DE7D7C">
      <w:pPr>
        <w:suppressAutoHyphens/>
        <w:adjustRightInd w:val="0"/>
        <w:ind w:firstLine="709"/>
        <w:jc w:val="both"/>
        <w:rPr>
          <w:sz w:val="24"/>
          <w:szCs w:val="24"/>
          <w:shd w:val="clear" w:color="auto" w:fill="FFFFFF"/>
        </w:rPr>
      </w:pPr>
      <w:r w:rsidRPr="00236FD1">
        <w:rPr>
          <w:sz w:val="24"/>
          <w:szCs w:val="24"/>
        </w:rPr>
        <w:t xml:space="preserve">При использовании «ступенчатого» режима обучения в первом полугодии часть уроков (в соответствии с рабочими программами учителей) проводится в нетрадиционной форме: целевые прогулки, экскурсии, уроки-театрализации, уроки-игры. </w:t>
      </w:r>
      <w:r w:rsidRPr="00236FD1">
        <w:rPr>
          <w:sz w:val="24"/>
          <w:szCs w:val="24"/>
          <w:shd w:val="clear" w:color="auto" w:fill="FFFFFF"/>
        </w:rPr>
        <w:t xml:space="preserve">Содержание нетрадиционных уроков должно быть направлено на развитие и совершенствование двигательной активности первоклассников. </w:t>
      </w:r>
    </w:p>
    <w:p w:rsidR="00DE7D7C" w:rsidRPr="00236FD1" w:rsidRDefault="00DE7D7C" w:rsidP="00DE7D7C">
      <w:pPr>
        <w:suppressAutoHyphens/>
        <w:adjustRightInd w:val="0"/>
        <w:ind w:firstLine="709"/>
        <w:jc w:val="both"/>
        <w:rPr>
          <w:sz w:val="24"/>
          <w:szCs w:val="24"/>
        </w:rPr>
      </w:pPr>
      <w:r w:rsidRPr="00236FD1">
        <w:rPr>
          <w:sz w:val="24"/>
          <w:szCs w:val="24"/>
        </w:rPr>
        <w:t>В 1 классе обучение проводится без балльного оценивания обучающихся и домашних заданий.</w:t>
      </w:r>
    </w:p>
    <w:p w:rsidR="00DE7D7C" w:rsidRPr="00236FD1" w:rsidRDefault="00DE7D7C" w:rsidP="00DE7D7C">
      <w:pPr>
        <w:suppressAutoHyphens/>
        <w:adjustRightInd w:val="0"/>
        <w:ind w:firstLine="709"/>
        <w:jc w:val="both"/>
        <w:rPr>
          <w:sz w:val="24"/>
          <w:szCs w:val="24"/>
        </w:rPr>
      </w:pPr>
      <w:r w:rsidRPr="00236FD1">
        <w:rPr>
          <w:sz w:val="24"/>
          <w:szCs w:val="24"/>
        </w:rPr>
        <w:t>Продолжительность урока в 2-11 классах составляет 40 минут.</w:t>
      </w:r>
    </w:p>
    <w:p w:rsidR="00DE7D7C" w:rsidRPr="00236FD1" w:rsidRDefault="00DE7D7C" w:rsidP="00DE7D7C">
      <w:pPr>
        <w:suppressAutoHyphens/>
        <w:adjustRightInd w:val="0"/>
        <w:ind w:firstLine="709"/>
        <w:jc w:val="both"/>
        <w:rPr>
          <w:sz w:val="24"/>
          <w:szCs w:val="24"/>
        </w:rPr>
      </w:pPr>
      <w:r w:rsidRPr="00236FD1">
        <w:rPr>
          <w:sz w:val="24"/>
          <w:szCs w:val="24"/>
        </w:rPr>
        <w:t>Для предупреждения переутомления в течение недели обучающиеся имеют облегченный учебный день в среду или в четверг.</w:t>
      </w:r>
    </w:p>
    <w:p w:rsidR="00DE7D7C" w:rsidRPr="00236FD1" w:rsidRDefault="00DE7D7C" w:rsidP="00DE7D7C">
      <w:pPr>
        <w:suppressAutoHyphens/>
        <w:adjustRightInd w:val="0"/>
        <w:ind w:firstLine="709"/>
        <w:jc w:val="both"/>
        <w:rPr>
          <w:sz w:val="24"/>
          <w:szCs w:val="24"/>
        </w:rPr>
      </w:pPr>
      <w:r w:rsidRPr="00236FD1">
        <w:rPr>
          <w:sz w:val="24"/>
          <w:szCs w:val="24"/>
        </w:rPr>
        <w:t xml:space="preserve">Продолжительность перемен между уроками составляет 10 минут, большой перемены (после 2 или 3 урока) - 20 минут. </w:t>
      </w:r>
    </w:p>
    <w:p w:rsidR="00DE7D7C" w:rsidRPr="00236FD1" w:rsidRDefault="00DE7D7C" w:rsidP="00DE7D7C">
      <w:pPr>
        <w:suppressAutoHyphens/>
        <w:adjustRightInd w:val="0"/>
        <w:ind w:firstLine="709"/>
        <w:jc w:val="both"/>
        <w:rPr>
          <w:sz w:val="24"/>
          <w:szCs w:val="24"/>
        </w:rPr>
      </w:pPr>
      <w:r w:rsidRPr="00236FD1">
        <w:rPr>
          <w:sz w:val="24"/>
          <w:szCs w:val="24"/>
        </w:rPr>
        <w:t>Продолжительность перемены между урочной и внеурочной деятельностью составляет 30 минут</w:t>
      </w:r>
    </w:p>
    <w:p w:rsidR="00DE7D7C" w:rsidRPr="00236FD1" w:rsidRDefault="00DE7D7C" w:rsidP="00DE7D7C">
      <w:pPr>
        <w:suppressAutoHyphens/>
        <w:adjustRightInd w:val="0"/>
        <w:ind w:firstLine="709"/>
        <w:jc w:val="both"/>
        <w:rPr>
          <w:sz w:val="24"/>
          <w:szCs w:val="24"/>
        </w:rPr>
      </w:pPr>
      <w:r w:rsidRPr="00236FD1">
        <w:rPr>
          <w:sz w:val="24"/>
          <w:szCs w:val="24"/>
        </w:rPr>
        <w:lastRenderedPageBreak/>
        <w:t>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должно заканчиваться не позднее 18.00 часов. Продолжительность урока не должна превышать 40 минут.</w:t>
      </w:r>
    </w:p>
    <w:p w:rsidR="00DE7D7C" w:rsidRPr="00236FD1" w:rsidRDefault="00DE7D7C" w:rsidP="00DE7D7C">
      <w:pPr>
        <w:suppressAutoHyphens/>
        <w:ind w:firstLine="709"/>
        <w:contextualSpacing/>
        <w:jc w:val="both"/>
        <w:rPr>
          <w:sz w:val="24"/>
          <w:szCs w:val="24"/>
        </w:rPr>
      </w:pPr>
      <w:r w:rsidRPr="00236FD1">
        <w:rPr>
          <w:sz w:val="24"/>
          <w:szCs w:val="24"/>
        </w:rPr>
        <w:t>В соответствии с СанПиН 1.2.3685-21. в МОБУ «Сузановская СОШ» режим работы по пятидневной учебной неделе.</w:t>
      </w:r>
    </w:p>
    <w:p w:rsidR="00DE7D7C" w:rsidRPr="00236FD1" w:rsidRDefault="00DE7D7C" w:rsidP="00DE7D7C">
      <w:pPr>
        <w:suppressAutoHyphens/>
        <w:ind w:firstLine="709"/>
        <w:contextualSpacing/>
        <w:jc w:val="both"/>
        <w:rPr>
          <w:sz w:val="24"/>
          <w:szCs w:val="24"/>
        </w:rPr>
      </w:pPr>
      <w:r w:rsidRPr="00236FD1">
        <w:rPr>
          <w:sz w:val="24"/>
          <w:szCs w:val="24"/>
          <w:lang w:eastAsia="ar-SA"/>
        </w:rPr>
        <w:t xml:space="preserve">Суммарный объём домашнего задания по всем предметам для каждого класса не должен превышать количества часов, допустимых </w:t>
      </w:r>
      <w:r w:rsidRPr="00236FD1">
        <w:rPr>
          <w:sz w:val="24"/>
          <w:szCs w:val="24"/>
        </w:rPr>
        <w:t>Гигиеническими нормативами и Санитарно-эпидемиологическими требованиями.</w:t>
      </w:r>
    </w:p>
    <w:p w:rsidR="00DE7D7C" w:rsidRPr="00236FD1" w:rsidRDefault="00DE7D7C" w:rsidP="00DE7D7C">
      <w:pPr>
        <w:ind w:firstLine="426"/>
        <w:jc w:val="both"/>
        <w:rPr>
          <w:color w:val="FF0000"/>
          <w:sz w:val="24"/>
          <w:szCs w:val="24"/>
        </w:rPr>
      </w:pPr>
    </w:p>
    <w:p w:rsidR="00DE7D7C" w:rsidRPr="00236FD1" w:rsidRDefault="00DE7D7C" w:rsidP="00DE7D7C">
      <w:pPr>
        <w:tabs>
          <w:tab w:val="left" w:pos="4500"/>
          <w:tab w:val="left" w:pos="9180"/>
          <w:tab w:val="left" w:pos="9360"/>
        </w:tabs>
        <w:suppressAutoHyphens/>
        <w:ind w:firstLine="709"/>
        <w:jc w:val="both"/>
        <w:rPr>
          <w:sz w:val="24"/>
          <w:szCs w:val="24"/>
        </w:rPr>
      </w:pPr>
      <w:r w:rsidRPr="00236FD1">
        <w:rPr>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DE7D7C" w:rsidRPr="00236FD1" w:rsidRDefault="00DE7D7C" w:rsidP="00DE7D7C">
      <w:pPr>
        <w:tabs>
          <w:tab w:val="left" w:pos="4500"/>
          <w:tab w:val="left" w:pos="9180"/>
          <w:tab w:val="left" w:pos="9360"/>
        </w:tabs>
        <w:suppressAutoHyphens/>
        <w:ind w:firstLine="709"/>
        <w:jc w:val="both"/>
        <w:rPr>
          <w:sz w:val="24"/>
          <w:szCs w:val="24"/>
        </w:rPr>
      </w:pPr>
      <w:r w:rsidRPr="00236FD1">
        <w:rPr>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DE7D7C" w:rsidRPr="00236FD1" w:rsidRDefault="00DE7D7C" w:rsidP="00DE7D7C">
      <w:pPr>
        <w:rPr>
          <w:sz w:val="24"/>
          <w:szCs w:val="24"/>
        </w:rPr>
      </w:pPr>
    </w:p>
    <w:p w:rsidR="00DE7D7C" w:rsidRPr="00236FD1" w:rsidRDefault="00DE7D7C" w:rsidP="00DE7D7C">
      <w:pPr>
        <w:rPr>
          <w:b/>
          <w:sz w:val="24"/>
          <w:szCs w:val="24"/>
        </w:rPr>
      </w:pPr>
      <w:r w:rsidRPr="00236FD1">
        <w:rPr>
          <w:b/>
          <w:sz w:val="24"/>
          <w:szCs w:val="24"/>
        </w:rPr>
        <w:t>Начальное общее образование.</w:t>
      </w:r>
    </w:p>
    <w:p w:rsidR="00DE7D7C" w:rsidRPr="00236FD1" w:rsidRDefault="00DE7D7C" w:rsidP="00DE7D7C">
      <w:pPr>
        <w:pStyle w:val="afb"/>
        <w:ind w:firstLine="709"/>
        <w:jc w:val="both"/>
        <w:rPr>
          <w:sz w:val="24"/>
          <w:szCs w:val="24"/>
        </w:rPr>
      </w:pPr>
      <w:r w:rsidRPr="00236FD1">
        <w:rPr>
          <w:sz w:val="24"/>
          <w:szCs w:val="24"/>
        </w:rPr>
        <w:t>В соответствии с ФГОС НОО 21 определены следующие обязательные предметные области и учебные предметы (учебные модули), которые должны быть реализованы в урочной деятельности в 1-4 классах:</w:t>
      </w:r>
    </w:p>
    <w:p w:rsidR="00DE7D7C" w:rsidRPr="00236FD1" w:rsidRDefault="00DE7D7C" w:rsidP="00DE7D7C">
      <w:pPr>
        <w:pStyle w:val="afb"/>
        <w:ind w:firstLine="709"/>
        <w:jc w:val="both"/>
        <w:rPr>
          <w:sz w:val="24"/>
          <w:szCs w:val="24"/>
        </w:rPr>
      </w:pPr>
      <w:r w:rsidRPr="00236FD1">
        <w:rPr>
          <w:sz w:val="24"/>
          <w:szCs w:val="24"/>
        </w:rPr>
        <w:t>- Русский язык и литературное чтение (Русский язык, Литературное чтение);</w:t>
      </w:r>
    </w:p>
    <w:p w:rsidR="00DE7D7C" w:rsidRPr="00236FD1" w:rsidRDefault="00DE7D7C" w:rsidP="00DE7D7C">
      <w:pPr>
        <w:pStyle w:val="afb"/>
        <w:ind w:firstLine="709"/>
        <w:jc w:val="both"/>
        <w:rPr>
          <w:sz w:val="24"/>
          <w:szCs w:val="24"/>
        </w:rPr>
      </w:pPr>
      <w:r w:rsidRPr="00236FD1">
        <w:rPr>
          <w:sz w:val="24"/>
          <w:szCs w:val="24"/>
        </w:rPr>
        <w:t>- Родной язык и литературное чтение на родном языке (Родной язык, Литературное чтение на родном языке);</w:t>
      </w:r>
    </w:p>
    <w:p w:rsidR="00DE7D7C" w:rsidRPr="00236FD1" w:rsidRDefault="00DE7D7C" w:rsidP="00DE7D7C">
      <w:pPr>
        <w:pStyle w:val="afb"/>
        <w:ind w:firstLine="709"/>
        <w:jc w:val="both"/>
        <w:rPr>
          <w:sz w:val="24"/>
          <w:szCs w:val="24"/>
        </w:rPr>
      </w:pPr>
      <w:r w:rsidRPr="00236FD1">
        <w:rPr>
          <w:sz w:val="24"/>
          <w:szCs w:val="24"/>
        </w:rPr>
        <w:t>- Иностранный язык (Иностранный язык);</w:t>
      </w:r>
    </w:p>
    <w:p w:rsidR="00DE7D7C" w:rsidRPr="00236FD1" w:rsidRDefault="00DE7D7C" w:rsidP="00DE7D7C">
      <w:pPr>
        <w:pStyle w:val="afb"/>
        <w:ind w:firstLine="709"/>
        <w:jc w:val="both"/>
        <w:rPr>
          <w:sz w:val="24"/>
          <w:szCs w:val="24"/>
        </w:rPr>
      </w:pPr>
      <w:r w:rsidRPr="00236FD1">
        <w:rPr>
          <w:sz w:val="24"/>
          <w:szCs w:val="24"/>
        </w:rPr>
        <w:t>- Математика и информатика (Математика);</w:t>
      </w:r>
    </w:p>
    <w:p w:rsidR="00DE7D7C" w:rsidRPr="00236FD1" w:rsidRDefault="00DE7D7C" w:rsidP="00DE7D7C">
      <w:pPr>
        <w:pStyle w:val="afb"/>
        <w:ind w:firstLine="709"/>
        <w:jc w:val="both"/>
        <w:rPr>
          <w:sz w:val="24"/>
          <w:szCs w:val="24"/>
        </w:rPr>
      </w:pPr>
      <w:r w:rsidRPr="00236FD1">
        <w:rPr>
          <w:sz w:val="24"/>
          <w:szCs w:val="24"/>
        </w:rPr>
        <w:t>- Обществознание и естествознание («окружающий мир») (Окружающий мир);</w:t>
      </w:r>
    </w:p>
    <w:p w:rsidR="00DE7D7C" w:rsidRPr="00236FD1" w:rsidRDefault="00DE7D7C" w:rsidP="00DE7D7C">
      <w:pPr>
        <w:pStyle w:val="afb"/>
        <w:ind w:firstLine="709"/>
        <w:jc w:val="both"/>
        <w:rPr>
          <w:sz w:val="24"/>
          <w:szCs w:val="24"/>
        </w:rPr>
      </w:pPr>
      <w:r w:rsidRPr="00236FD1">
        <w:rPr>
          <w:sz w:val="24"/>
          <w:szCs w:val="24"/>
        </w:rPr>
        <w:t>- Основы религиозных культур и светской этики (Основы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p w:rsidR="00DE7D7C" w:rsidRPr="00236FD1" w:rsidRDefault="00DE7D7C" w:rsidP="00DE7D7C">
      <w:pPr>
        <w:pStyle w:val="afb"/>
        <w:ind w:firstLine="709"/>
        <w:jc w:val="both"/>
        <w:rPr>
          <w:sz w:val="24"/>
          <w:szCs w:val="24"/>
        </w:rPr>
      </w:pPr>
      <w:r w:rsidRPr="00236FD1">
        <w:rPr>
          <w:sz w:val="24"/>
          <w:szCs w:val="24"/>
        </w:rPr>
        <w:t>- Искусство (Изобразительное искусство, Музыка);</w:t>
      </w:r>
    </w:p>
    <w:p w:rsidR="00DE7D7C" w:rsidRPr="00236FD1" w:rsidRDefault="00DE7D7C" w:rsidP="00DE7D7C">
      <w:pPr>
        <w:pStyle w:val="afb"/>
        <w:ind w:firstLine="709"/>
        <w:jc w:val="both"/>
        <w:rPr>
          <w:sz w:val="24"/>
          <w:szCs w:val="24"/>
        </w:rPr>
      </w:pPr>
      <w:r w:rsidRPr="00236FD1">
        <w:rPr>
          <w:sz w:val="24"/>
          <w:szCs w:val="24"/>
        </w:rPr>
        <w:t>- Технология (Технология);</w:t>
      </w:r>
    </w:p>
    <w:p w:rsidR="00DE7D7C" w:rsidRPr="00236FD1" w:rsidRDefault="00DE7D7C" w:rsidP="00DE7D7C">
      <w:pPr>
        <w:pStyle w:val="afb"/>
        <w:ind w:firstLine="709"/>
        <w:jc w:val="both"/>
        <w:rPr>
          <w:sz w:val="24"/>
          <w:szCs w:val="24"/>
        </w:rPr>
      </w:pPr>
      <w:r w:rsidRPr="00236FD1">
        <w:rPr>
          <w:sz w:val="24"/>
          <w:szCs w:val="24"/>
        </w:rPr>
        <w:t>- Физическая культура (Физическая культура).</w:t>
      </w:r>
    </w:p>
    <w:p w:rsidR="00DE7D7C" w:rsidRPr="00236FD1" w:rsidRDefault="00DE7D7C" w:rsidP="00DE7D7C">
      <w:pPr>
        <w:pStyle w:val="afb"/>
        <w:ind w:firstLine="709"/>
        <w:jc w:val="both"/>
        <w:rPr>
          <w:sz w:val="24"/>
          <w:szCs w:val="24"/>
        </w:rPr>
      </w:pPr>
      <w:r w:rsidRPr="00236FD1">
        <w:rPr>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w:t>
      </w:r>
    </w:p>
    <w:p w:rsidR="00DE7D7C" w:rsidRPr="00236FD1" w:rsidRDefault="00DE7D7C" w:rsidP="00DE7D7C">
      <w:pPr>
        <w:pStyle w:val="afb"/>
        <w:ind w:firstLine="709"/>
        <w:jc w:val="both"/>
        <w:rPr>
          <w:sz w:val="24"/>
          <w:szCs w:val="24"/>
        </w:rPr>
      </w:pPr>
      <w:r w:rsidRPr="00236FD1">
        <w:rPr>
          <w:sz w:val="24"/>
          <w:szCs w:val="24"/>
        </w:rPr>
        <w:t>При изучении предметной области «Основы религиозных культур и светской этики» на основании заявления родителей (законных представителей) несовершеннолетних обучающихся был выбран учебный модуль «Основы светской этики».</w:t>
      </w:r>
    </w:p>
    <w:p w:rsidR="00DE7D7C" w:rsidRPr="00236FD1" w:rsidRDefault="00DE7D7C" w:rsidP="00DE7D7C">
      <w:pPr>
        <w:tabs>
          <w:tab w:val="left" w:pos="708"/>
        </w:tabs>
        <w:suppressAutoHyphens/>
        <w:ind w:firstLine="720"/>
        <w:jc w:val="both"/>
        <w:rPr>
          <w:color w:val="00000A"/>
          <w:sz w:val="24"/>
          <w:szCs w:val="24"/>
          <w:lang w:eastAsia="ru-RU"/>
        </w:rPr>
      </w:pPr>
      <w:r w:rsidRPr="00236FD1">
        <w:rPr>
          <w:b/>
          <w:bCs/>
          <w:i/>
          <w:iCs/>
          <w:color w:val="000000"/>
          <w:sz w:val="24"/>
          <w:szCs w:val="24"/>
          <w:lang w:eastAsia="ru-RU"/>
        </w:rPr>
        <w:t>Часть, формируемая за счет часов образовательного учреждения, реализуется следующим образом:</w:t>
      </w:r>
    </w:p>
    <w:p w:rsidR="00DE7D7C" w:rsidRPr="00236FD1" w:rsidRDefault="00DE7D7C" w:rsidP="00DE7D7C">
      <w:pPr>
        <w:tabs>
          <w:tab w:val="left" w:pos="708"/>
        </w:tabs>
        <w:suppressAutoHyphens/>
        <w:ind w:firstLine="720"/>
        <w:jc w:val="both"/>
        <w:rPr>
          <w:bCs/>
          <w:sz w:val="24"/>
          <w:szCs w:val="24"/>
          <w:lang w:eastAsia="ru-RU"/>
        </w:rPr>
      </w:pPr>
      <w:r w:rsidRPr="00236FD1">
        <w:rPr>
          <w:color w:val="000000"/>
          <w:sz w:val="24"/>
          <w:szCs w:val="24"/>
          <w:lang w:eastAsia="ru-RU"/>
        </w:rPr>
        <w:t>на учебное занятие по предмету «Физическая культура» с 1-3 классах по 1 часу на основании федеральной программы.</w:t>
      </w:r>
      <w:r w:rsidRPr="00236FD1">
        <w:rPr>
          <w:bCs/>
          <w:sz w:val="24"/>
          <w:szCs w:val="24"/>
          <w:lang w:eastAsia="ru-RU"/>
        </w:rPr>
        <w:t xml:space="preserve"> В 4 классе предмет физическая культура дополняется 1 часом через внеурочную деятельность.</w:t>
      </w:r>
    </w:p>
    <w:p w:rsidR="00DE7D7C" w:rsidRPr="00236FD1" w:rsidRDefault="00DE7D7C" w:rsidP="00DE7D7C">
      <w:pPr>
        <w:pStyle w:val="afb"/>
        <w:ind w:firstLine="709"/>
        <w:jc w:val="both"/>
        <w:rPr>
          <w:sz w:val="24"/>
          <w:szCs w:val="24"/>
        </w:rPr>
      </w:pPr>
      <w:r w:rsidRPr="00236FD1">
        <w:rPr>
          <w:sz w:val="24"/>
          <w:szCs w:val="24"/>
        </w:rPr>
        <w:t>Изучение родного языка и родной литературы из числа языков народов Российской Федерации в МОБУ «Сузановская СОШ» в 2022-</w:t>
      </w:r>
      <w:r w:rsidRPr="00236FD1">
        <w:rPr>
          <w:sz w:val="24"/>
          <w:szCs w:val="24"/>
        </w:rPr>
        <w:lastRenderedPageBreak/>
        <w:t>2023 учебном году не осуществляется</w:t>
      </w:r>
      <w:r>
        <w:rPr>
          <w:sz w:val="24"/>
          <w:szCs w:val="24"/>
        </w:rPr>
        <w:t>,</w:t>
      </w:r>
      <w:r w:rsidRPr="00236FD1">
        <w:rPr>
          <w:sz w:val="24"/>
          <w:szCs w:val="24"/>
        </w:rPr>
        <w:t xml:space="preserve"> так как отсутствуют заявления родителей (законных представителей) несовершеннолетних обучающихся.</w:t>
      </w:r>
    </w:p>
    <w:p w:rsidR="00DE7D7C" w:rsidRPr="00236FD1" w:rsidRDefault="00DE7D7C" w:rsidP="00DE7D7C">
      <w:pPr>
        <w:tabs>
          <w:tab w:val="left" w:pos="708"/>
        </w:tabs>
        <w:suppressAutoHyphens/>
        <w:jc w:val="both"/>
        <w:rPr>
          <w:color w:val="00000A"/>
          <w:sz w:val="24"/>
          <w:szCs w:val="24"/>
          <w:lang w:eastAsia="ru-RU"/>
        </w:rPr>
      </w:pPr>
      <w:r w:rsidRPr="00236FD1">
        <w:rPr>
          <w:color w:val="00000A"/>
          <w:sz w:val="24"/>
          <w:szCs w:val="24"/>
          <w:lang w:eastAsia="ru-RU"/>
        </w:rPr>
        <w:t xml:space="preserve">          </w:t>
      </w:r>
      <w:r>
        <w:rPr>
          <w:color w:val="00000A"/>
          <w:sz w:val="24"/>
          <w:szCs w:val="24"/>
          <w:lang w:eastAsia="ru-RU"/>
        </w:rPr>
        <w:t>Часть, формируемая участниками образовательных отношений,</w:t>
      </w:r>
      <w:r w:rsidRPr="00236FD1">
        <w:rPr>
          <w:color w:val="00000A"/>
          <w:sz w:val="24"/>
          <w:szCs w:val="24"/>
          <w:lang w:eastAsia="ru-RU"/>
        </w:rPr>
        <w:t xml:space="preserve"> реализуется на основании заявления родителей учащихся.</w:t>
      </w:r>
    </w:p>
    <w:p w:rsidR="00DE7D7C" w:rsidRPr="00B018B5" w:rsidRDefault="00DE7D7C" w:rsidP="00DE7D7C">
      <w:pPr>
        <w:pStyle w:val="afb"/>
        <w:ind w:firstLine="709"/>
        <w:jc w:val="both"/>
        <w:rPr>
          <w:sz w:val="24"/>
          <w:szCs w:val="28"/>
        </w:rPr>
      </w:pPr>
      <w:r w:rsidRPr="00B018B5">
        <w:rPr>
          <w:sz w:val="24"/>
          <w:szCs w:val="28"/>
        </w:rPr>
        <w:t>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санитарно-эпидемиологическими требованиями CП 2.4.3648-20 и гигиеническими нормативами и требованиями СанПиН 1.2.3685-21.</w:t>
      </w:r>
    </w:p>
    <w:p w:rsidR="00DE7D7C" w:rsidRPr="00236FD1" w:rsidRDefault="00DE7D7C" w:rsidP="00DE7D7C">
      <w:pPr>
        <w:pStyle w:val="afb"/>
        <w:jc w:val="both"/>
        <w:rPr>
          <w:sz w:val="24"/>
          <w:szCs w:val="24"/>
        </w:rPr>
      </w:pPr>
    </w:p>
    <w:p w:rsidR="00DE7D7C" w:rsidRPr="00236FD1" w:rsidRDefault="00DE7D7C" w:rsidP="00DE7D7C">
      <w:pPr>
        <w:pStyle w:val="afb"/>
        <w:ind w:firstLine="709"/>
        <w:jc w:val="both"/>
        <w:rPr>
          <w:sz w:val="24"/>
          <w:szCs w:val="24"/>
        </w:rPr>
      </w:pPr>
      <w:r w:rsidRPr="00236FD1">
        <w:rPr>
          <w:sz w:val="24"/>
          <w:szCs w:val="24"/>
        </w:rPr>
        <w:t xml:space="preserve">Общий объем аудиторной работы обучающихся за четыре учебных года </w:t>
      </w:r>
      <w:r>
        <w:rPr>
          <w:sz w:val="24"/>
          <w:szCs w:val="24"/>
        </w:rPr>
        <w:t xml:space="preserve">данного учебного плана </w:t>
      </w:r>
      <w:r w:rsidRPr="00236FD1">
        <w:rPr>
          <w:sz w:val="24"/>
          <w:szCs w:val="24"/>
        </w:rPr>
        <w:t>составляет 3039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санитарно-эпидемиологическими требованиями CП 2.4.3648-20 и гигиеническими нормативами и требованиями СанПиН 1.2.3685-21.</w:t>
      </w:r>
    </w:p>
    <w:p w:rsidR="00DE7D7C" w:rsidRPr="00236FD1" w:rsidRDefault="00DE7D7C" w:rsidP="00DE7D7C">
      <w:pPr>
        <w:pStyle w:val="afb"/>
        <w:ind w:firstLine="709"/>
        <w:jc w:val="both"/>
        <w:rPr>
          <w:color w:val="FF0000"/>
          <w:sz w:val="24"/>
          <w:szCs w:val="24"/>
        </w:rPr>
      </w:pPr>
    </w:p>
    <w:p w:rsidR="00DE7D7C" w:rsidRPr="00236FD1" w:rsidRDefault="00DE7D7C" w:rsidP="00DE7D7C">
      <w:pPr>
        <w:tabs>
          <w:tab w:val="left" w:pos="708"/>
        </w:tabs>
        <w:suppressAutoHyphens/>
        <w:ind w:firstLine="709"/>
        <w:jc w:val="both"/>
        <w:rPr>
          <w:color w:val="00000A"/>
          <w:sz w:val="24"/>
          <w:szCs w:val="24"/>
          <w:lang w:eastAsia="ar-SA"/>
        </w:rPr>
      </w:pPr>
      <w:r w:rsidRPr="00236FD1">
        <w:rPr>
          <w:b/>
          <w:i/>
          <w:color w:val="00000A"/>
          <w:sz w:val="24"/>
          <w:szCs w:val="24"/>
          <w:lang w:eastAsia="ar-SA"/>
        </w:rPr>
        <w:t>Промежуточная аттестация обучающихся</w:t>
      </w:r>
    </w:p>
    <w:p w:rsidR="00DE7D7C" w:rsidRPr="00236FD1" w:rsidRDefault="00DE7D7C" w:rsidP="00DE7D7C">
      <w:pPr>
        <w:tabs>
          <w:tab w:val="left" w:pos="708"/>
        </w:tabs>
        <w:suppressAutoHyphens/>
        <w:ind w:firstLine="709"/>
        <w:jc w:val="both"/>
        <w:rPr>
          <w:color w:val="00000A"/>
          <w:sz w:val="24"/>
          <w:szCs w:val="24"/>
          <w:lang w:eastAsia="ar-SA"/>
        </w:rPr>
      </w:pPr>
      <w:r w:rsidRPr="00236FD1">
        <w:rPr>
          <w:color w:val="000000"/>
          <w:sz w:val="24"/>
          <w:szCs w:val="24"/>
          <w:lang w:eastAsia="ar-SA"/>
        </w:rPr>
        <w:t xml:space="preserve"> На основании Федерального Закона «Об образовании в Российской Федерации» (пункт 10 части 3 ст.28); приказа Министерства образования и науки РФ от 30.08.2013г № 1015 «Об утверждении порядка организации и осуществления образовательной деятельности по основным образовательным программам- образовательным программам начального общего, основного общего и среднего общего образования»; Положения о проведении промежуточной аттестации учащихся и осуществления текущего контроля их успеваемости в МОБУ «Сузановская СОШ»; </w:t>
      </w:r>
      <w:r w:rsidRPr="00236FD1">
        <w:rPr>
          <w:color w:val="00000A"/>
          <w:sz w:val="24"/>
          <w:szCs w:val="24"/>
          <w:lang w:eastAsia="ar-SA"/>
        </w:rPr>
        <w:t>статьи 58 Федерального закона Российской Федерации от 29 декабря 2012 г. N 273-ФЗ "Об образовании в Российской Федерации"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w:t>
      </w:r>
    </w:p>
    <w:p w:rsidR="00DE7D7C" w:rsidRPr="00236FD1" w:rsidRDefault="00DE7D7C" w:rsidP="00DE7D7C">
      <w:pPr>
        <w:tabs>
          <w:tab w:val="left" w:pos="708"/>
        </w:tabs>
        <w:suppressAutoHyphens/>
        <w:ind w:firstLine="720"/>
        <w:jc w:val="both"/>
        <w:rPr>
          <w:color w:val="000000"/>
          <w:sz w:val="24"/>
          <w:szCs w:val="24"/>
          <w:lang w:eastAsia="ru-RU"/>
        </w:rPr>
      </w:pPr>
      <w:r w:rsidRPr="00236FD1">
        <w:rPr>
          <w:color w:val="000000"/>
          <w:sz w:val="24"/>
          <w:szCs w:val="24"/>
          <w:lang w:eastAsia="ru-RU"/>
        </w:rPr>
        <w:t xml:space="preserve">Промежуточная аттестация обучающихся в переводных классах проводится ежегодно в конце учебного года, начиная с 1 класса. </w:t>
      </w:r>
    </w:p>
    <w:p w:rsidR="00DE7D7C" w:rsidRPr="00236FD1" w:rsidRDefault="00DE7D7C" w:rsidP="00DE7D7C">
      <w:pPr>
        <w:tabs>
          <w:tab w:val="left" w:pos="708"/>
        </w:tabs>
        <w:suppressAutoHyphens/>
        <w:ind w:firstLine="720"/>
        <w:jc w:val="both"/>
        <w:rPr>
          <w:color w:val="00000A"/>
          <w:sz w:val="24"/>
          <w:szCs w:val="24"/>
          <w:lang w:eastAsia="ru-RU"/>
        </w:rPr>
      </w:pPr>
      <w:r w:rsidRPr="00236FD1">
        <w:rPr>
          <w:rFonts w:eastAsia="Calibri"/>
          <w:b/>
          <w:sz w:val="24"/>
          <w:szCs w:val="24"/>
        </w:rPr>
        <w:t xml:space="preserve"> </w:t>
      </w:r>
    </w:p>
    <w:p w:rsidR="00DE7D7C" w:rsidRPr="00236FD1" w:rsidRDefault="00DE7D7C" w:rsidP="00DE7D7C">
      <w:pPr>
        <w:rPr>
          <w:rFonts w:eastAsia="Calibri"/>
          <w:b/>
          <w:sz w:val="24"/>
          <w:szCs w:val="24"/>
        </w:rPr>
      </w:pPr>
      <w:r w:rsidRPr="00236FD1">
        <w:rPr>
          <w:rFonts w:eastAsia="Calibri"/>
          <w:b/>
          <w:sz w:val="24"/>
          <w:szCs w:val="24"/>
        </w:rPr>
        <w:t>Сроки проведения промежуточной аттестации 17.04.2023-24.05.2023</w:t>
      </w:r>
    </w:p>
    <w:p w:rsidR="00DE7D7C" w:rsidRPr="00236FD1" w:rsidRDefault="00DE7D7C" w:rsidP="00DE7D7C">
      <w:pPr>
        <w:rPr>
          <w:rFonts w:eastAsia="Calibri"/>
          <w:b/>
          <w:sz w:val="24"/>
          <w:szCs w:val="24"/>
        </w:rPr>
      </w:pPr>
      <w:r w:rsidRPr="00236FD1">
        <w:rPr>
          <w:rFonts w:eastAsia="Calibri"/>
          <w:b/>
          <w:sz w:val="24"/>
          <w:szCs w:val="24"/>
        </w:rPr>
        <w:t>Формы промежуточной аттестации</w:t>
      </w:r>
    </w:p>
    <w:p w:rsidR="00DE7D7C" w:rsidRPr="00236FD1" w:rsidRDefault="00DE7D7C" w:rsidP="00DE7D7C">
      <w:pPr>
        <w:rPr>
          <w:rFonts w:eastAsia="Calibri"/>
          <w:b/>
          <w:sz w:val="24"/>
          <w:szCs w:val="24"/>
        </w:rPr>
      </w:pPr>
    </w:p>
    <w:tbl>
      <w:tblPr>
        <w:tblW w:w="15480" w:type="dxa"/>
        <w:tblInd w:w="-459" w:type="dxa"/>
        <w:tblLayout w:type="fixed"/>
        <w:tblLook w:val="0000"/>
      </w:tblPr>
      <w:tblGrid>
        <w:gridCol w:w="4395"/>
        <w:gridCol w:w="5670"/>
        <w:gridCol w:w="1842"/>
        <w:gridCol w:w="1843"/>
        <w:gridCol w:w="1730"/>
      </w:tblGrid>
      <w:tr w:rsidR="00DE7D7C" w:rsidRPr="00236FD1" w:rsidTr="00D359B4">
        <w:tc>
          <w:tcPr>
            <w:tcW w:w="4395" w:type="dxa"/>
            <w:tcBorders>
              <w:top w:val="single" w:sz="4" w:space="0" w:color="auto"/>
              <w:left w:val="single" w:sz="4" w:space="0" w:color="000000"/>
              <w:bottom w:val="single" w:sz="4" w:space="0" w:color="auto"/>
            </w:tcBorders>
            <w:shd w:val="clear" w:color="auto" w:fill="auto"/>
          </w:tcPr>
          <w:p w:rsidR="00DE7D7C" w:rsidRPr="00236FD1" w:rsidRDefault="00DE7D7C" w:rsidP="00DE7D7C">
            <w:pPr>
              <w:snapToGrid w:val="0"/>
              <w:jc w:val="center"/>
              <w:rPr>
                <w:rFonts w:eastAsia="Calibri"/>
                <w:b/>
                <w:sz w:val="24"/>
                <w:szCs w:val="24"/>
              </w:rPr>
            </w:pP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snapToGrid w:val="0"/>
              <w:jc w:val="center"/>
              <w:rPr>
                <w:sz w:val="24"/>
                <w:szCs w:val="24"/>
              </w:rPr>
            </w:pPr>
            <w:r w:rsidRPr="00236FD1">
              <w:rPr>
                <w:rFonts w:eastAsia="Calibri"/>
                <w:b/>
                <w:sz w:val="24"/>
                <w:szCs w:val="24"/>
              </w:rPr>
              <w:t xml:space="preserve">Класс </w:t>
            </w:r>
          </w:p>
        </w:tc>
      </w:tr>
      <w:tr w:rsidR="00DE7D7C" w:rsidRPr="00236FD1" w:rsidTr="00D359B4">
        <w:tc>
          <w:tcPr>
            <w:tcW w:w="4395" w:type="dxa"/>
            <w:tcBorders>
              <w:top w:val="single" w:sz="4" w:space="0" w:color="auto"/>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b/>
                <w:i/>
                <w:sz w:val="24"/>
                <w:szCs w:val="24"/>
                <w:lang w:val="en-US"/>
              </w:rPr>
            </w:pPr>
            <w:r w:rsidRPr="00236FD1">
              <w:rPr>
                <w:rFonts w:eastAsia="Calibri"/>
                <w:b/>
                <w:sz w:val="24"/>
                <w:szCs w:val="24"/>
                <w:lang w:val="en-US"/>
              </w:rPr>
              <w:t>Учебные предметы</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rsidR="00DE7D7C" w:rsidRPr="00236FD1" w:rsidRDefault="00DE7D7C" w:rsidP="00DE7D7C">
            <w:pPr>
              <w:snapToGrid w:val="0"/>
              <w:jc w:val="center"/>
              <w:rPr>
                <w:rFonts w:eastAsia="Calibri"/>
                <w:b/>
                <w:sz w:val="24"/>
                <w:szCs w:val="24"/>
              </w:rPr>
            </w:pPr>
            <w:r w:rsidRPr="00236FD1">
              <w:rPr>
                <w:rFonts w:eastAsia="Calibri"/>
                <w:b/>
                <w:sz w:val="24"/>
                <w:szCs w:val="24"/>
              </w:rPr>
              <w:t>1</w:t>
            </w:r>
          </w:p>
        </w:tc>
        <w:tc>
          <w:tcPr>
            <w:tcW w:w="1842" w:type="dxa"/>
            <w:tcBorders>
              <w:top w:val="single" w:sz="4" w:space="0" w:color="000000"/>
              <w:left w:val="single" w:sz="4" w:space="0" w:color="auto"/>
              <w:bottom w:val="single" w:sz="4" w:space="0" w:color="000000"/>
              <w:right w:val="single" w:sz="4" w:space="0" w:color="auto"/>
            </w:tcBorders>
            <w:shd w:val="clear" w:color="auto" w:fill="auto"/>
          </w:tcPr>
          <w:p w:rsidR="00DE7D7C" w:rsidRPr="00236FD1" w:rsidRDefault="00DE7D7C" w:rsidP="00DE7D7C">
            <w:pPr>
              <w:snapToGrid w:val="0"/>
              <w:jc w:val="center"/>
              <w:rPr>
                <w:rFonts w:eastAsia="Calibri"/>
                <w:b/>
                <w:sz w:val="24"/>
                <w:szCs w:val="24"/>
              </w:rPr>
            </w:pPr>
            <w:r w:rsidRPr="00236FD1">
              <w:rPr>
                <w:rFonts w:eastAsia="Calibri"/>
                <w:b/>
                <w:sz w:val="24"/>
                <w:szCs w:val="24"/>
              </w:rPr>
              <w:t>2</w:t>
            </w:r>
          </w:p>
        </w:tc>
        <w:tc>
          <w:tcPr>
            <w:tcW w:w="1843" w:type="dxa"/>
            <w:tcBorders>
              <w:top w:val="single" w:sz="4" w:space="0" w:color="000000"/>
              <w:left w:val="single" w:sz="4" w:space="0" w:color="auto"/>
              <w:bottom w:val="single" w:sz="4" w:space="0" w:color="000000"/>
              <w:right w:val="single" w:sz="4" w:space="0" w:color="auto"/>
            </w:tcBorders>
            <w:shd w:val="clear" w:color="auto" w:fill="auto"/>
          </w:tcPr>
          <w:p w:rsidR="00DE7D7C" w:rsidRPr="00236FD1" w:rsidRDefault="00DE7D7C" w:rsidP="00DE7D7C">
            <w:pPr>
              <w:snapToGrid w:val="0"/>
              <w:jc w:val="center"/>
              <w:rPr>
                <w:rFonts w:eastAsia="Calibri"/>
                <w:b/>
                <w:sz w:val="24"/>
                <w:szCs w:val="24"/>
              </w:rPr>
            </w:pPr>
            <w:r w:rsidRPr="00236FD1">
              <w:rPr>
                <w:rFonts w:eastAsia="Calibri"/>
                <w:b/>
                <w:sz w:val="24"/>
                <w:szCs w:val="24"/>
              </w:rPr>
              <w:t>3</w:t>
            </w:r>
          </w:p>
        </w:tc>
        <w:tc>
          <w:tcPr>
            <w:tcW w:w="1730" w:type="dxa"/>
            <w:tcBorders>
              <w:top w:val="single" w:sz="4" w:space="0" w:color="000000"/>
              <w:left w:val="single" w:sz="4" w:space="0" w:color="auto"/>
              <w:bottom w:val="single" w:sz="4" w:space="0" w:color="000000"/>
              <w:right w:val="single" w:sz="4" w:space="0" w:color="000000"/>
            </w:tcBorders>
            <w:shd w:val="clear" w:color="auto" w:fill="auto"/>
          </w:tcPr>
          <w:p w:rsidR="00DE7D7C" w:rsidRPr="00236FD1" w:rsidRDefault="00DE7D7C" w:rsidP="00DE7D7C">
            <w:pPr>
              <w:snapToGrid w:val="0"/>
              <w:jc w:val="center"/>
              <w:rPr>
                <w:sz w:val="24"/>
                <w:szCs w:val="24"/>
              </w:rPr>
            </w:pPr>
            <w:r w:rsidRPr="00236FD1">
              <w:rPr>
                <w:rFonts w:eastAsia="Calibri"/>
                <w:b/>
                <w:sz w:val="24"/>
                <w:szCs w:val="24"/>
              </w:rPr>
              <w:t>4</w:t>
            </w:r>
          </w:p>
        </w:tc>
      </w:tr>
      <w:tr w:rsidR="00DE7D7C" w:rsidRPr="00236FD1" w:rsidTr="00D359B4">
        <w:tc>
          <w:tcPr>
            <w:tcW w:w="4395" w:type="dxa"/>
            <w:tcBorders>
              <w:top w:val="single" w:sz="4" w:space="0" w:color="auto"/>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Русский язык</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Итоговая комплексная работа на основе единого текста</w:t>
            </w:r>
          </w:p>
        </w:tc>
        <w:tc>
          <w:tcPr>
            <w:tcW w:w="1842" w:type="dxa"/>
            <w:tcBorders>
              <w:top w:val="single" w:sz="4" w:space="0" w:color="000000"/>
              <w:left w:val="single" w:sz="4" w:space="0" w:color="000000"/>
              <w:bottom w:val="single" w:sz="4" w:space="0" w:color="000000"/>
              <w:right w:val="single" w:sz="4" w:space="0" w:color="auto"/>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Итоговый диктант</w:t>
            </w:r>
          </w:p>
        </w:tc>
        <w:tc>
          <w:tcPr>
            <w:tcW w:w="1843" w:type="dxa"/>
            <w:tcBorders>
              <w:top w:val="single" w:sz="4" w:space="0" w:color="000000"/>
              <w:left w:val="single" w:sz="4" w:space="0" w:color="auto"/>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Итоговый диктант</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rFonts w:eastAsia="Calibri"/>
                <w:sz w:val="24"/>
                <w:szCs w:val="24"/>
              </w:rPr>
              <w:t>Итоговый диктант</w:t>
            </w:r>
          </w:p>
        </w:tc>
      </w:tr>
      <w:tr w:rsidR="00DE7D7C" w:rsidRPr="00236FD1" w:rsidTr="00D359B4">
        <w:tc>
          <w:tcPr>
            <w:tcW w:w="4395"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Литературное чтение</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Итоговая комплексная работа на основе единого текста</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Итоговое тестирование</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Итоговое тестирование</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rFonts w:eastAsia="Calibri"/>
                <w:sz w:val="24"/>
                <w:szCs w:val="24"/>
              </w:rPr>
              <w:t>Итоговое тестирование</w:t>
            </w:r>
          </w:p>
        </w:tc>
      </w:tr>
      <w:tr w:rsidR="00DE7D7C" w:rsidRPr="00236FD1" w:rsidTr="00D359B4">
        <w:tc>
          <w:tcPr>
            <w:tcW w:w="4395"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lang w:val="en-US"/>
              </w:rPr>
              <w:t>Окружающий мир</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Итоговая комплексная работа на основе единого текста</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Итоговое тестирование</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Итоговое тестирование</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rFonts w:eastAsia="Calibri"/>
                <w:sz w:val="24"/>
                <w:szCs w:val="24"/>
              </w:rPr>
              <w:t>Итоговое тестирование</w:t>
            </w:r>
          </w:p>
        </w:tc>
      </w:tr>
      <w:tr w:rsidR="00DE7D7C" w:rsidRPr="00236FD1" w:rsidTr="00D359B4">
        <w:tc>
          <w:tcPr>
            <w:tcW w:w="4395"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lastRenderedPageBreak/>
              <w:t>Математика</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Итоговая комплексная работа на основе единого текста</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Итоговая контрольная работа</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Итоговая контрольная работа</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rFonts w:eastAsia="Calibri"/>
                <w:sz w:val="24"/>
                <w:szCs w:val="24"/>
              </w:rPr>
              <w:t>Итоговая контрольная работа</w:t>
            </w:r>
          </w:p>
        </w:tc>
      </w:tr>
      <w:tr w:rsidR="00DE7D7C" w:rsidRPr="00236FD1" w:rsidTr="00D359B4">
        <w:tc>
          <w:tcPr>
            <w:tcW w:w="4395"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rPr>
              <w:t>Немецки</w:t>
            </w:r>
            <w:r w:rsidRPr="00236FD1">
              <w:rPr>
                <w:rFonts w:eastAsia="Calibri"/>
                <w:sz w:val="24"/>
                <w:szCs w:val="24"/>
                <w:lang w:val="en-US"/>
              </w:rPr>
              <w:t>й язык</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rPr>
              <w:t>Итоговая контрольная работа</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rPr>
              <w:t>Итоговая контрольная работа</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rFonts w:eastAsia="Calibri"/>
                <w:sz w:val="24"/>
                <w:szCs w:val="24"/>
              </w:rPr>
              <w:t>Итоговая контрольная работа</w:t>
            </w:r>
          </w:p>
        </w:tc>
      </w:tr>
      <w:tr w:rsidR="00DE7D7C" w:rsidRPr="00236FD1" w:rsidTr="00D359B4">
        <w:tc>
          <w:tcPr>
            <w:tcW w:w="4395"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Основы религиозных культур и светской этики</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sz w:val="24"/>
                <w:szCs w:val="24"/>
              </w:rPr>
              <w:t>Итоговый проект</w:t>
            </w:r>
          </w:p>
        </w:tc>
      </w:tr>
      <w:tr w:rsidR="00DE7D7C" w:rsidRPr="00236FD1" w:rsidTr="00D359B4">
        <w:tc>
          <w:tcPr>
            <w:tcW w:w="4395"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Музыка</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Творческая работа</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rPr>
                <w:sz w:val="24"/>
                <w:szCs w:val="24"/>
              </w:rPr>
            </w:pPr>
            <w:r w:rsidRPr="00236FD1">
              <w:rPr>
                <w:rFonts w:eastAsia="Calibri"/>
                <w:sz w:val="24"/>
                <w:szCs w:val="24"/>
              </w:rPr>
              <w:t>Творческая работа</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rPr>
                <w:sz w:val="24"/>
                <w:szCs w:val="24"/>
              </w:rPr>
            </w:pPr>
            <w:r w:rsidRPr="00236FD1">
              <w:rPr>
                <w:rFonts w:eastAsia="Calibri"/>
                <w:sz w:val="24"/>
                <w:szCs w:val="24"/>
              </w:rPr>
              <w:t>Творческая работа</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sz w:val="24"/>
                <w:szCs w:val="24"/>
              </w:rPr>
              <w:t>Итоговый проект</w:t>
            </w:r>
          </w:p>
        </w:tc>
      </w:tr>
      <w:tr w:rsidR="00DE7D7C" w:rsidRPr="00236FD1" w:rsidTr="00D359B4">
        <w:tc>
          <w:tcPr>
            <w:tcW w:w="4395"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Изобразительное искусство</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rPr>
                <w:sz w:val="24"/>
                <w:szCs w:val="24"/>
              </w:rPr>
            </w:pPr>
            <w:r w:rsidRPr="00236FD1">
              <w:rPr>
                <w:sz w:val="24"/>
                <w:szCs w:val="24"/>
              </w:rPr>
              <w:t>Итоговый проект</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rPr>
                <w:sz w:val="24"/>
                <w:szCs w:val="24"/>
              </w:rPr>
            </w:pPr>
            <w:r w:rsidRPr="00236FD1">
              <w:rPr>
                <w:sz w:val="24"/>
                <w:szCs w:val="24"/>
              </w:rPr>
              <w:t>Итоговый проект</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rPr>
                <w:sz w:val="24"/>
                <w:szCs w:val="24"/>
              </w:rPr>
            </w:pPr>
            <w:r w:rsidRPr="00236FD1">
              <w:rPr>
                <w:sz w:val="24"/>
                <w:szCs w:val="24"/>
              </w:rPr>
              <w:t>Итоговый проект</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sz w:val="24"/>
                <w:szCs w:val="24"/>
              </w:rPr>
              <w:t>Итоговый проект</w:t>
            </w:r>
          </w:p>
        </w:tc>
      </w:tr>
      <w:tr w:rsidR="00DE7D7C" w:rsidRPr="00236FD1" w:rsidTr="00D359B4">
        <w:tc>
          <w:tcPr>
            <w:tcW w:w="4395" w:type="dxa"/>
            <w:tcBorders>
              <w:top w:val="single" w:sz="4" w:space="0" w:color="000000"/>
              <w:left w:val="single" w:sz="4" w:space="0" w:color="auto"/>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Технология</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sz w:val="24"/>
                <w:szCs w:val="24"/>
              </w:rPr>
              <w:t>Итоговый проект</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sz w:val="24"/>
                <w:szCs w:val="24"/>
              </w:rPr>
              <w:t>Итоговый проект</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sz w:val="24"/>
                <w:szCs w:val="24"/>
              </w:rPr>
              <w:t>Итоговый проект</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sz w:val="24"/>
                <w:szCs w:val="24"/>
              </w:rPr>
              <w:t>Итоговый проект</w:t>
            </w:r>
          </w:p>
        </w:tc>
      </w:tr>
      <w:tr w:rsidR="00DE7D7C" w:rsidRPr="00236FD1" w:rsidTr="00D359B4">
        <w:tc>
          <w:tcPr>
            <w:tcW w:w="4395" w:type="dxa"/>
            <w:tcBorders>
              <w:top w:val="single" w:sz="4" w:space="0" w:color="000000"/>
              <w:left w:val="single" w:sz="4" w:space="0" w:color="auto"/>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lang w:val="en-US"/>
              </w:rPr>
              <w:t>Физическая культура</w:t>
            </w:r>
          </w:p>
        </w:tc>
        <w:tc>
          <w:tcPr>
            <w:tcW w:w="5670"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rPr>
            </w:pPr>
            <w:r w:rsidRPr="00236FD1">
              <w:rPr>
                <w:rFonts w:eastAsia="Calibri"/>
                <w:sz w:val="24"/>
                <w:szCs w:val="24"/>
              </w:rPr>
              <w:t xml:space="preserve">Дифференцированный зачет </w:t>
            </w:r>
          </w:p>
        </w:tc>
        <w:tc>
          <w:tcPr>
            <w:tcW w:w="1842"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rPr>
              <w:t>Дифференцированный зачет</w:t>
            </w:r>
          </w:p>
        </w:tc>
        <w:tc>
          <w:tcPr>
            <w:tcW w:w="1843" w:type="dxa"/>
            <w:tcBorders>
              <w:top w:val="single" w:sz="4" w:space="0" w:color="000000"/>
              <w:left w:val="single" w:sz="4" w:space="0" w:color="000000"/>
              <w:bottom w:val="single" w:sz="4" w:space="0" w:color="000000"/>
            </w:tcBorders>
            <w:shd w:val="clear" w:color="auto" w:fill="auto"/>
          </w:tcPr>
          <w:p w:rsidR="00DE7D7C" w:rsidRPr="00236FD1" w:rsidRDefault="00DE7D7C" w:rsidP="00DE7D7C">
            <w:pPr>
              <w:snapToGrid w:val="0"/>
              <w:jc w:val="center"/>
              <w:rPr>
                <w:rFonts w:eastAsia="Calibri"/>
                <w:sz w:val="24"/>
                <w:szCs w:val="24"/>
                <w:lang w:val="en-US"/>
              </w:rPr>
            </w:pPr>
            <w:r w:rsidRPr="00236FD1">
              <w:rPr>
                <w:rFonts w:eastAsia="Calibri"/>
                <w:sz w:val="24"/>
                <w:szCs w:val="24"/>
              </w:rPr>
              <w:t>Дифференцированный зачет</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DE7D7C" w:rsidRPr="00236FD1" w:rsidRDefault="00DE7D7C" w:rsidP="00DE7D7C">
            <w:pPr>
              <w:jc w:val="center"/>
              <w:rPr>
                <w:sz w:val="24"/>
                <w:szCs w:val="24"/>
              </w:rPr>
            </w:pPr>
            <w:r w:rsidRPr="00236FD1">
              <w:rPr>
                <w:rFonts w:eastAsia="Calibri"/>
                <w:sz w:val="24"/>
                <w:szCs w:val="24"/>
              </w:rPr>
              <w:t>Региональный  зачет</w:t>
            </w:r>
          </w:p>
        </w:tc>
      </w:tr>
    </w:tbl>
    <w:p w:rsidR="00DE7D7C" w:rsidRPr="00236FD1" w:rsidRDefault="00DE7D7C" w:rsidP="00DE7D7C">
      <w:pPr>
        <w:rPr>
          <w:rFonts w:eastAsia="Calibri"/>
          <w:b/>
          <w:sz w:val="24"/>
          <w:szCs w:val="24"/>
        </w:rPr>
      </w:pPr>
    </w:p>
    <w:p w:rsidR="00DE7D7C" w:rsidRPr="00236FD1" w:rsidRDefault="00DE7D7C" w:rsidP="00DE7D7C">
      <w:pPr>
        <w:rPr>
          <w:rFonts w:eastAsia="Calibri"/>
          <w:b/>
          <w:sz w:val="24"/>
          <w:szCs w:val="24"/>
        </w:rPr>
      </w:pPr>
    </w:p>
    <w:tbl>
      <w:tblPr>
        <w:tblStyle w:val="TableNormal"/>
        <w:tblW w:w="14327" w:type="dxa"/>
        <w:tblInd w:w="-13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5671"/>
        <w:gridCol w:w="4394"/>
        <w:gridCol w:w="758"/>
        <w:gridCol w:w="758"/>
        <w:gridCol w:w="758"/>
        <w:gridCol w:w="758"/>
        <w:gridCol w:w="1230"/>
      </w:tblGrid>
      <w:tr w:rsidR="00DE7D7C" w:rsidRPr="00236FD1" w:rsidTr="00D359B4">
        <w:trPr>
          <w:trHeight w:val="341"/>
        </w:trPr>
        <w:tc>
          <w:tcPr>
            <w:tcW w:w="14327" w:type="dxa"/>
            <w:gridSpan w:val="7"/>
            <w:tcBorders>
              <w:left w:val="single" w:sz="4" w:space="0" w:color="231F20"/>
              <w:bottom w:val="single" w:sz="4" w:space="0" w:color="231F20"/>
              <w:right w:val="single" w:sz="4" w:space="0" w:color="231F20"/>
            </w:tcBorders>
          </w:tcPr>
          <w:p w:rsidR="00DE7D7C" w:rsidRPr="00236FD1" w:rsidRDefault="00DE7D7C" w:rsidP="00DE7D7C">
            <w:pPr>
              <w:pStyle w:val="TableParagraph"/>
              <w:spacing w:before="58"/>
              <w:ind w:left="1008"/>
              <w:rPr>
                <w:sz w:val="24"/>
                <w:szCs w:val="24"/>
                <w:lang w:val="ru-RU"/>
              </w:rPr>
            </w:pPr>
            <w:r w:rsidRPr="00236FD1">
              <w:rPr>
                <w:b/>
                <w:color w:val="231F20"/>
                <w:sz w:val="24"/>
                <w:szCs w:val="24"/>
                <w:lang w:val="ru-RU"/>
              </w:rPr>
              <w:t>Учебный</w:t>
            </w:r>
            <w:r w:rsidRPr="00236FD1">
              <w:rPr>
                <w:b/>
                <w:color w:val="231F20"/>
                <w:spacing w:val="25"/>
                <w:sz w:val="24"/>
                <w:szCs w:val="24"/>
                <w:lang w:val="ru-RU"/>
              </w:rPr>
              <w:t xml:space="preserve"> </w:t>
            </w:r>
            <w:r w:rsidRPr="00236FD1">
              <w:rPr>
                <w:b/>
                <w:color w:val="231F20"/>
                <w:sz w:val="24"/>
                <w:szCs w:val="24"/>
                <w:lang w:val="ru-RU"/>
              </w:rPr>
              <w:t>план</w:t>
            </w:r>
            <w:r w:rsidRPr="00236FD1">
              <w:rPr>
                <w:b/>
                <w:color w:val="231F20"/>
                <w:spacing w:val="24"/>
                <w:sz w:val="24"/>
                <w:szCs w:val="24"/>
                <w:lang w:val="ru-RU"/>
              </w:rPr>
              <w:t xml:space="preserve"> </w:t>
            </w:r>
            <w:r w:rsidRPr="00236FD1">
              <w:rPr>
                <w:b/>
                <w:color w:val="231F20"/>
                <w:sz w:val="24"/>
                <w:szCs w:val="24"/>
                <w:lang w:val="ru-RU"/>
              </w:rPr>
              <w:t>начального</w:t>
            </w:r>
            <w:r w:rsidRPr="00236FD1">
              <w:rPr>
                <w:b/>
                <w:color w:val="231F20"/>
                <w:spacing w:val="25"/>
                <w:sz w:val="24"/>
                <w:szCs w:val="24"/>
                <w:lang w:val="ru-RU"/>
              </w:rPr>
              <w:t xml:space="preserve"> </w:t>
            </w:r>
            <w:r w:rsidRPr="00236FD1">
              <w:rPr>
                <w:b/>
                <w:color w:val="231F20"/>
                <w:sz w:val="24"/>
                <w:szCs w:val="24"/>
                <w:lang w:val="ru-RU"/>
              </w:rPr>
              <w:t>общего</w:t>
            </w:r>
            <w:r w:rsidRPr="00236FD1">
              <w:rPr>
                <w:b/>
                <w:color w:val="231F20"/>
                <w:spacing w:val="25"/>
                <w:sz w:val="24"/>
                <w:szCs w:val="24"/>
                <w:lang w:val="ru-RU"/>
              </w:rPr>
              <w:t xml:space="preserve"> </w:t>
            </w:r>
            <w:r w:rsidRPr="00236FD1">
              <w:rPr>
                <w:b/>
                <w:color w:val="231F20"/>
                <w:sz w:val="24"/>
                <w:szCs w:val="24"/>
                <w:lang w:val="ru-RU"/>
              </w:rPr>
              <w:t>образования</w:t>
            </w:r>
            <w:r w:rsidRPr="00236FD1">
              <w:rPr>
                <w:b/>
                <w:color w:val="231F20"/>
                <w:spacing w:val="24"/>
                <w:sz w:val="24"/>
                <w:szCs w:val="24"/>
                <w:lang w:val="ru-RU"/>
              </w:rPr>
              <w:t xml:space="preserve"> </w:t>
            </w:r>
            <w:r w:rsidRPr="00236FD1">
              <w:rPr>
                <w:b/>
                <w:color w:val="231F20"/>
                <w:sz w:val="24"/>
                <w:szCs w:val="24"/>
                <w:lang w:val="ru-RU"/>
              </w:rPr>
              <w:t>(5-дневная</w:t>
            </w:r>
            <w:r w:rsidRPr="00236FD1">
              <w:rPr>
                <w:b/>
                <w:color w:val="231F20"/>
                <w:spacing w:val="25"/>
                <w:sz w:val="24"/>
                <w:szCs w:val="24"/>
                <w:lang w:val="ru-RU"/>
              </w:rPr>
              <w:t xml:space="preserve"> </w:t>
            </w:r>
            <w:r w:rsidRPr="00236FD1">
              <w:rPr>
                <w:b/>
                <w:color w:val="231F20"/>
                <w:sz w:val="24"/>
                <w:szCs w:val="24"/>
                <w:lang w:val="ru-RU"/>
              </w:rPr>
              <w:t>учебная</w:t>
            </w:r>
            <w:r w:rsidRPr="00236FD1">
              <w:rPr>
                <w:b/>
                <w:color w:val="231F20"/>
                <w:spacing w:val="25"/>
                <w:sz w:val="24"/>
                <w:szCs w:val="24"/>
                <w:lang w:val="ru-RU"/>
              </w:rPr>
              <w:t xml:space="preserve"> </w:t>
            </w:r>
            <w:r w:rsidRPr="00236FD1">
              <w:rPr>
                <w:b/>
                <w:color w:val="231F20"/>
                <w:spacing w:val="-2"/>
                <w:sz w:val="24"/>
                <w:szCs w:val="24"/>
                <w:lang w:val="ru-RU"/>
              </w:rPr>
              <w:t>неделя)</w:t>
            </w:r>
          </w:p>
        </w:tc>
      </w:tr>
      <w:tr w:rsidR="00DE7D7C" w:rsidRPr="00236FD1" w:rsidTr="00D359B4">
        <w:trPr>
          <w:trHeight w:val="343"/>
        </w:trPr>
        <w:tc>
          <w:tcPr>
            <w:tcW w:w="5671" w:type="dxa"/>
            <w:vMerge w:val="restart"/>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5"/>
              <w:rPr>
                <w:sz w:val="24"/>
                <w:szCs w:val="24"/>
                <w:lang w:val="ru-RU"/>
              </w:rPr>
            </w:pPr>
          </w:p>
          <w:p w:rsidR="00DE7D7C" w:rsidRPr="00236FD1" w:rsidRDefault="00DE7D7C" w:rsidP="00DE7D7C">
            <w:pPr>
              <w:pStyle w:val="TableParagraph"/>
              <w:rPr>
                <w:b/>
                <w:sz w:val="24"/>
                <w:szCs w:val="24"/>
              </w:rPr>
            </w:pPr>
            <w:r w:rsidRPr="00236FD1">
              <w:rPr>
                <w:b/>
                <w:color w:val="231F20"/>
                <w:sz w:val="24"/>
                <w:szCs w:val="24"/>
                <w:lang w:val="ru-RU"/>
              </w:rPr>
              <w:t xml:space="preserve">  </w:t>
            </w:r>
            <w:r w:rsidRPr="00236FD1">
              <w:rPr>
                <w:b/>
                <w:color w:val="231F20"/>
                <w:sz w:val="24"/>
                <w:szCs w:val="24"/>
              </w:rPr>
              <w:t>Предметные</w:t>
            </w:r>
            <w:r w:rsidRPr="00236FD1">
              <w:rPr>
                <w:b/>
                <w:color w:val="231F20"/>
                <w:spacing w:val="22"/>
                <w:sz w:val="24"/>
                <w:szCs w:val="24"/>
                <w:lang w:val="ru-RU"/>
              </w:rPr>
              <w:t xml:space="preserve"> </w:t>
            </w:r>
            <w:r w:rsidRPr="00236FD1">
              <w:rPr>
                <w:b/>
                <w:color w:val="231F20"/>
                <w:spacing w:val="-2"/>
                <w:sz w:val="24"/>
                <w:szCs w:val="24"/>
              </w:rPr>
              <w:t>области</w:t>
            </w:r>
          </w:p>
        </w:tc>
        <w:tc>
          <w:tcPr>
            <w:tcW w:w="4394" w:type="dxa"/>
            <w:vMerge w:val="restart"/>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150" w:line="220" w:lineRule="auto"/>
              <w:ind w:right="43"/>
              <w:rPr>
                <w:b/>
                <w:color w:val="231F20"/>
                <w:spacing w:val="-2"/>
                <w:sz w:val="24"/>
                <w:szCs w:val="24"/>
                <w:lang w:val="ru-RU"/>
              </w:rPr>
            </w:pPr>
            <w:r w:rsidRPr="00236FD1">
              <w:rPr>
                <w:b/>
                <w:color w:val="231F20"/>
                <w:spacing w:val="-2"/>
                <w:sz w:val="24"/>
                <w:szCs w:val="24"/>
              </w:rPr>
              <w:t>Учебные</w:t>
            </w:r>
            <w:r w:rsidRPr="00236FD1">
              <w:rPr>
                <w:b/>
                <w:color w:val="231F20"/>
                <w:spacing w:val="-4"/>
                <w:sz w:val="24"/>
                <w:szCs w:val="24"/>
              </w:rPr>
              <w:t xml:space="preserve"> </w:t>
            </w:r>
            <w:r w:rsidRPr="00236FD1">
              <w:rPr>
                <w:b/>
                <w:color w:val="231F20"/>
                <w:spacing w:val="-2"/>
                <w:sz w:val="24"/>
                <w:szCs w:val="24"/>
              </w:rPr>
              <w:t>предметы</w:t>
            </w:r>
          </w:p>
          <w:p w:rsidR="00DE7D7C" w:rsidRPr="00236FD1" w:rsidRDefault="00DE7D7C" w:rsidP="00DE7D7C">
            <w:pPr>
              <w:pStyle w:val="TableParagraph"/>
              <w:spacing w:before="150" w:line="220" w:lineRule="auto"/>
              <w:ind w:right="43"/>
              <w:rPr>
                <w:b/>
                <w:sz w:val="24"/>
                <w:szCs w:val="24"/>
              </w:rPr>
            </w:pPr>
            <w:r w:rsidRPr="00236FD1">
              <w:rPr>
                <w:b/>
                <w:color w:val="231F20"/>
                <w:spacing w:val="-2"/>
                <w:sz w:val="24"/>
                <w:szCs w:val="24"/>
                <w:lang w:val="ru-RU"/>
              </w:rPr>
              <w:t xml:space="preserve">                          </w:t>
            </w:r>
            <w:r w:rsidRPr="00236FD1">
              <w:rPr>
                <w:b/>
                <w:color w:val="231F20"/>
                <w:spacing w:val="-2"/>
                <w:sz w:val="24"/>
                <w:szCs w:val="24"/>
              </w:rPr>
              <w:t>классы</w:t>
            </w:r>
          </w:p>
        </w:tc>
        <w:tc>
          <w:tcPr>
            <w:tcW w:w="3032" w:type="dxa"/>
            <w:gridSpan w:val="4"/>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0"/>
              <w:ind w:left="254"/>
              <w:rPr>
                <w:b/>
                <w:sz w:val="24"/>
                <w:szCs w:val="24"/>
              </w:rPr>
            </w:pPr>
            <w:r w:rsidRPr="00236FD1">
              <w:rPr>
                <w:b/>
                <w:color w:val="231F20"/>
                <w:sz w:val="24"/>
                <w:szCs w:val="24"/>
              </w:rPr>
              <w:t>Количество</w:t>
            </w:r>
            <w:r w:rsidRPr="00236FD1">
              <w:rPr>
                <w:b/>
                <w:color w:val="231F20"/>
                <w:spacing w:val="28"/>
                <w:sz w:val="24"/>
                <w:szCs w:val="24"/>
              </w:rPr>
              <w:t xml:space="preserve"> </w:t>
            </w:r>
            <w:r w:rsidRPr="00236FD1">
              <w:rPr>
                <w:b/>
                <w:color w:val="231F20"/>
                <w:sz w:val="24"/>
                <w:szCs w:val="24"/>
              </w:rPr>
              <w:t>часов</w:t>
            </w:r>
            <w:r w:rsidRPr="00236FD1">
              <w:rPr>
                <w:b/>
                <w:color w:val="231F20"/>
                <w:spacing w:val="29"/>
                <w:sz w:val="24"/>
                <w:szCs w:val="24"/>
              </w:rPr>
              <w:t xml:space="preserve"> </w:t>
            </w:r>
            <w:r w:rsidRPr="00236FD1">
              <w:rPr>
                <w:b/>
                <w:color w:val="231F20"/>
                <w:sz w:val="24"/>
                <w:szCs w:val="24"/>
              </w:rPr>
              <w:t>в</w:t>
            </w:r>
            <w:r w:rsidRPr="00236FD1">
              <w:rPr>
                <w:b/>
                <w:color w:val="231F20"/>
                <w:spacing w:val="28"/>
                <w:sz w:val="24"/>
                <w:szCs w:val="24"/>
              </w:rPr>
              <w:t xml:space="preserve"> </w:t>
            </w:r>
            <w:r w:rsidRPr="00236FD1">
              <w:rPr>
                <w:b/>
                <w:color w:val="231F20"/>
                <w:spacing w:val="-2"/>
                <w:sz w:val="24"/>
                <w:szCs w:val="24"/>
              </w:rPr>
              <w:t>неделю</w:t>
            </w:r>
          </w:p>
        </w:tc>
        <w:tc>
          <w:tcPr>
            <w:tcW w:w="1230" w:type="dxa"/>
            <w:vMerge w:val="restart"/>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5"/>
              <w:rPr>
                <w:sz w:val="24"/>
                <w:szCs w:val="24"/>
              </w:rPr>
            </w:pPr>
          </w:p>
          <w:p w:rsidR="00DE7D7C" w:rsidRPr="00236FD1" w:rsidRDefault="00DE7D7C" w:rsidP="00DE7D7C">
            <w:pPr>
              <w:pStyle w:val="TableParagraph"/>
              <w:ind w:left="127"/>
              <w:rPr>
                <w:b/>
                <w:sz w:val="24"/>
                <w:szCs w:val="24"/>
              </w:rPr>
            </w:pPr>
            <w:r w:rsidRPr="00236FD1">
              <w:rPr>
                <w:b/>
                <w:color w:val="231F20"/>
                <w:spacing w:val="-2"/>
                <w:w w:val="105"/>
                <w:sz w:val="24"/>
                <w:szCs w:val="24"/>
              </w:rPr>
              <w:t>Всего</w:t>
            </w:r>
          </w:p>
        </w:tc>
      </w:tr>
      <w:tr w:rsidR="00DE7D7C" w:rsidRPr="00236FD1" w:rsidTr="00D359B4">
        <w:trPr>
          <w:trHeight w:val="343"/>
        </w:trPr>
        <w:tc>
          <w:tcPr>
            <w:tcW w:w="5671" w:type="dxa"/>
            <w:vMerge/>
            <w:tcBorders>
              <w:top w:val="nil"/>
              <w:left w:val="single" w:sz="4" w:space="0" w:color="231F20"/>
              <w:bottom w:val="single" w:sz="4" w:space="0" w:color="231F20"/>
              <w:right w:val="single" w:sz="4" w:space="0" w:color="231F20"/>
            </w:tcBorders>
          </w:tcPr>
          <w:p w:rsidR="00DE7D7C" w:rsidRPr="00236FD1" w:rsidRDefault="00DE7D7C" w:rsidP="00DE7D7C">
            <w:pPr>
              <w:rPr>
                <w:sz w:val="24"/>
                <w:szCs w:val="24"/>
              </w:rPr>
            </w:pPr>
          </w:p>
        </w:tc>
        <w:tc>
          <w:tcPr>
            <w:tcW w:w="4394" w:type="dxa"/>
            <w:vMerge/>
            <w:tcBorders>
              <w:top w:val="nil"/>
              <w:left w:val="single" w:sz="4" w:space="0" w:color="231F20"/>
              <w:bottom w:val="single" w:sz="4" w:space="0" w:color="231F20"/>
              <w:right w:val="single" w:sz="4" w:space="0" w:color="231F20"/>
            </w:tcBorders>
          </w:tcPr>
          <w:p w:rsidR="00DE7D7C" w:rsidRPr="00236FD1" w:rsidRDefault="00DE7D7C" w:rsidP="00DE7D7C">
            <w:pPr>
              <w:rPr>
                <w:sz w:val="24"/>
                <w:szCs w:val="24"/>
              </w:rPr>
            </w:pP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0"/>
              <w:ind w:left="8"/>
              <w:jc w:val="center"/>
              <w:rPr>
                <w:b/>
                <w:sz w:val="24"/>
                <w:szCs w:val="24"/>
              </w:rPr>
            </w:pPr>
            <w:r w:rsidRPr="00236FD1">
              <w:rPr>
                <w:b/>
                <w:color w:val="231F20"/>
                <w:w w:val="111"/>
                <w:sz w:val="24"/>
                <w:szCs w:val="24"/>
              </w:rPr>
              <w:t>I</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0"/>
              <w:ind w:left="299"/>
              <w:rPr>
                <w:b/>
                <w:sz w:val="24"/>
                <w:szCs w:val="24"/>
              </w:rPr>
            </w:pPr>
            <w:r w:rsidRPr="00236FD1">
              <w:rPr>
                <w:b/>
                <w:color w:val="231F20"/>
                <w:spacing w:val="-5"/>
                <w:w w:val="110"/>
                <w:sz w:val="24"/>
                <w:szCs w:val="24"/>
              </w:rPr>
              <w:t>II</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0"/>
              <w:ind w:left="141" w:right="134"/>
              <w:jc w:val="center"/>
              <w:rPr>
                <w:b/>
                <w:sz w:val="24"/>
                <w:szCs w:val="24"/>
              </w:rPr>
            </w:pPr>
            <w:r w:rsidRPr="00236FD1">
              <w:rPr>
                <w:b/>
                <w:color w:val="231F20"/>
                <w:spacing w:val="-5"/>
                <w:w w:val="110"/>
                <w:sz w:val="24"/>
                <w:szCs w:val="24"/>
              </w:rPr>
              <w:t>III</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0"/>
              <w:ind w:left="141" w:right="134"/>
              <w:jc w:val="center"/>
              <w:rPr>
                <w:b/>
                <w:sz w:val="24"/>
                <w:szCs w:val="24"/>
              </w:rPr>
            </w:pPr>
            <w:r w:rsidRPr="00236FD1">
              <w:rPr>
                <w:b/>
                <w:color w:val="231F20"/>
                <w:spacing w:val="-5"/>
                <w:w w:val="110"/>
                <w:sz w:val="24"/>
                <w:szCs w:val="24"/>
              </w:rPr>
              <w:t>IV</w:t>
            </w:r>
          </w:p>
        </w:tc>
        <w:tc>
          <w:tcPr>
            <w:tcW w:w="1230" w:type="dxa"/>
            <w:vMerge/>
            <w:tcBorders>
              <w:top w:val="nil"/>
              <w:left w:val="single" w:sz="4" w:space="0" w:color="231F20"/>
              <w:bottom w:val="single" w:sz="4" w:space="0" w:color="231F20"/>
              <w:right w:val="single" w:sz="4" w:space="0" w:color="231F20"/>
            </w:tcBorders>
          </w:tcPr>
          <w:p w:rsidR="00DE7D7C" w:rsidRPr="00236FD1" w:rsidRDefault="00DE7D7C" w:rsidP="00DE7D7C">
            <w:pPr>
              <w:rPr>
                <w:sz w:val="24"/>
                <w:szCs w:val="24"/>
              </w:rPr>
            </w:pPr>
          </w:p>
        </w:tc>
      </w:tr>
      <w:tr w:rsidR="00DE7D7C" w:rsidRPr="00236FD1" w:rsidTr="00D359B4">
        <w:trPr>
          <w:trHeight w:val="363"/>
        </w:trPr>
        <w:tc>
          <w:tcPr>
            <w:tcW w:w="5671"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rPr>
                <w:sz w:val="24"/>
                <w:szCs w:val="24"/>
              </w:rPr>
            </w:pPr>
          </w:p>
        </w:tc>
        <w:tc>
          <w:tcPr>
            <w:tcW w:w="4394"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8"/>
              <w:ind w:left="112"/>
              <w:rPr>
                <w:i/>
                <w:sz w:val="24"/>
                <w:szCs w:val="24"/>
              </w:rPr>
            </w:pPr>
            <w:r w:rsidRPr="00236FD1">
              <w:rPr>
                <w:i/>
                <w:color w:val="231F20"/>
                <w:w w:val="120"/>
                <w:sz w:val="24"/>
                <w:szCs w:val="24"/>
              </w:rPr>
              <w:t>Обязательная</w:t>
            </w:r>
            <w:r w:rsidRPr="00236FD1">
              <w:rPr>
                <w:i/>
                <w:color w:val="231F20"/>
                <w:spacing w:val="11"/>
                <w:w w:val="120"/>
                <w:sz w:val="24"/>
                <w:szCs w:val="24"/>
              </w:rPr>
              <w:t xml:space="preserve"> </w:t>
            </w:r>
            <w:r w:rsidRPr="00236FD1">
              <w:rPr>
                <w:i/>
                <w:color w:val="231F20"/>
                <w:spacing w:val="-2"/>
                <w:w w:val="120"/>
                <w:sz w:val="24"/>
                <w:szCs w:val="24"/>
              </w:rPr>
              <w:t>часть</w:t>
            </w:r>
          </w:p>
        </w:tc>
        <w:tc>
          <w:tcPr>
            <w:tcW w:w="4262" w:type="dxa"/>
            <w:gridSpan w:val="5"/>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rPr>
                <w:sz w:val="24"/>
                <w:szCs w:val="24"/>
              </w:rPr>
            </w:pPr>
          </w:p>
        </w:tc>
      </w:tr>
      <w:tr w:rsidR="00DE7D7C" w:rsidRPr="00236FD1" w:rsidTr="00D359B4">
        <w:trPr>
          <w:trHeight w:val="363"/>
        </w:trPr>
        <w:tc>
          <w:tcPr>
            <w:tcW w:w="5671" w:type="dxa"/>
            <w:vMerge w:val="restart"/>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75" w:line="228" w:lineRule="auto"/>
              <w:ind w:left="113"/>
              <w:rPr>
                <w:sz w:val="24"/>
                <w:szCs w:val="24"/>
                <w:lang w:val="ru-RU"/>
              </w:rPr>
            </w:pPr>
            <w:r w:rsidRPr="00236FD1">
              <w:rPr>
                <w:color w:val="231F20"/>
                <w:sz w:val="24"/>
                <w:szCs w:val="24"/>
                <w:lang w:val="ru-RU"/>
              </w:rPr>
              <w:t>Русский</w:t>
            </w:r>
            <w:r w:rsidRPr="00236FD1">
              <w:rPr>
                <w:color w:val="231F20"/>
                <w:spacing w:val="-4"/>
                <w:sz w:val="24"/>
                <w:szCs w:val="24"/>
                <w:lang w:val="ru-RU"/>
              </w:rPr>
              <w:t xml:space="preserve"> </w:t>
            </w:r>
            <w:r w:rsidRPr="00236FD1">
              <w:rPr>
                <w:color w:val="231F20"/>
                <w:sz w:val="24"/>
                <w:szCs w:val="24"/>
                <w:lang w:val="ru-RU"/>
              </w:rPr>
              <w:t>язык</w:t>
            </w:r>
            <w:r w:rsidRPr="00236FD1">
              <w:rPr>
                <w:color w:val="231F20"/>
                <w:spacing w:val="-4"/>
                <w:sz w:val="24"/>
                <w:szCs w:val="24"/>
                <w:lang w:val="ru-RU"/>
              </w:rPr>
              <w:t xml:space="preserve"> </w:t>
            </w:r>
            <w:r w:rsidRPr="00236FD1">
              <w:rPr>
                <w:color w:val="231F20"/>
                <w:sz w:val="24"/>
                <w:szCs w:val="24"/>
                <w:lang w:val="ru-RU"/>
              </w:rPr>
              <w:t>и</w:t>
            </w:r>
            <w:r w:rsidRPr="00236FD1">
              <w:rPr>
                <w:color w:val="231F20"/>
                <w:spacing w:val="-4"/>
                <w:sz w:val="24"/>
                <w:szCs w:val="24"/>
                <w:lang w:val="ru-RU"/>
              </w:rPr>
              <w:t xml:space="preserve"> </w:t>
            </w:r>
            <w:r w:rsidRPr="00236FD1">
              <w:rPr>
                <w:color w:val="231F20"/>
                <w:sz w:val="24"/>
                <w:szCs w:val="24"/>
                <w:lang w:val="ru-RU"/>
              </w:rPr>
              <w:t xml:space="preserve">литературное </w:t>
            </w:r>
            <w:r w:rsidRPr="00236FD1">
              <w:rPr>
                <w:color w:val="231F20"/>
                <w:spacing w:val="-2"/>
                <w:sz w:val="24"/>
                <w:szCs w:val="24"/>
                <w:lang w:val="ru-RU"/>
              </w:rPr>
              <w:t>чтение</w:t>
            </w:r>
          </w:p>
        </w:tc>
        <w:tc>
          <w:tcPr>
            <w:tcW w:w="4394"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12"/>
              <w:rPr>
                <w:sz w:val="24"/>
                <w:szCs w:val="24"/>
              </w:rPr>
            </w:pPr>
            <w:r w:rsidRPr="00236FD1">
              <w:rPr>
                <w:color w:val="231F20"/>
                <w:sz w:val="24"/>
                <w:szCs w:val="24"/>
              </w:rPr>
              <w:t>Русский</w:t>
            </w:r>
            <w:r w:rsidRPr="00236FD1">
              <w:rPr>
                <w:color w:val="231F20"/>
                <w:spacing w:val="14"/>
                <w:sz w:val="24"/>
                <w:szCs w:val="24"/>
              </w:rPr>
              <w:t xml:space="preserve"> </w:t>
            </w:r>
            <w:r w:rsidRPr="00236FD1">
              <w:rPr>
                <w:color w:val="231F20"/>
                <w:spacing w:val="-4"/>
                <w:sz w:val="24"/>
                <w:szCs w:val="24"/>
              </w:rPr>
              <w:t>язык</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rPr>
            </w:pPr>
            <w:r w:rsidRPr="00236FD1">
              <w:rPr>
                <w:color w:val="231F20"/>
                <w:w w:val="96"/>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324"/>
              <w:rPr>
                <w:sz w:val="24"/>
                <w:szCs w:val="24"/>
              </w:rPr>
            </w:pPr>
            <w:r w:rsidRPr="00236FD1">
              <w:rPr>
                <w:color w:val="231F20"/>
                <w:w w:val="96"/>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5</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5"/>
              <w:jc w:val="center"/>
              <w:rPr>
                <w:sz w:val="24"/>
                <w:szCs w:val="24"/>
              </w:rPr>
            </w:pPr>
            <w:r w:rsidRPr="00236FD1">
              <w:rPr>
                <w:color w:val="231F20"/>
                <w:spacing w:val="-5"/>
                <w:sz w:val="24"/>
                <w:szCs w:val="24"/>
              </w:rPr>
              <w:t>20</w:t>
            </w:r>
          </w:p>
        </w:tc>
      </w:tr>
      <w:tr w:rsidR="00DE7D7C" w:rsidRPr="00236FD1" w:rsidTr="00D359B4">
        <w:trPr>
          <w:trHeight w:val="363"/>
        </w:trPr>
        <w:tc>
          <w:tcPr>
            <w:tcW w:w="5671" w:type="dxa"/>
            <w:vMerge/>
            <w:tcBorders>
              <w:top w:val="nil"/>
              <w:left w:val="single" w:sz="4" w:space="0" w:color="231F20"/>
              <w:bottom w:val="single" w:sz="4" w:space="0" w:color="231F20"/>
              <w:right w:val="single" w:sz="4" w:space="0" w:color="231F20"/>
            </w:tcBorders>
          </w:tcPr>
          <w:p w:rsidR="00DE7D7C" w:rsidRPr="00236FD1" w:rsidRDefault="00DE7D7C" w:rsidP="00DE7D7C">
            <w:pPr>
              <w:rPr>
                <w:sz w:val="24"/>
                <w:szCs w:val="24"/>
              </w:rPr>
            </w:pPr>
          </w:p>
        </w:tc>
        <w:tc>
          <w:tcPr>
            <w:tcW w:w="4394"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12"/>
              <w:rPr>
                <w:sz w:val="24"/>
                <w:szCs w:val="24"/>
              </w:rPr>
            </w:pPr>
            <w:r w:rsidRPr="00236FD1">
              <w:rPr>
                <w:color w:val="231F20"/>
                <w:sz w:val="24"/>
                <w:szCs w:val="24"/>
              </w:rPr>
              <w:t>Литературное</w:t>
            </w:r>
            <w:r w:rsidRPr="00236FD1">
              <w:rPr>
                <w:color w:val="231F20"/>
                <w:spacing w:val="-4"/>
                <w:sz w:val="24"/>
                <w:szCs w:val="24"/>
              </w:rPr>
              <w:t xml:space="preserve"> </w:t>
            </w:r>
            <w:r w:rsidRPr="00236FD1">
              <w:rPr>
                <w:color w:val="231F20"/>
                <w:spacing w:val="-2"/>
                <w:sz w:val="24"/>
                <w:szCs w:val="24"/>
              </w:rPr>
              <w:t>чтение</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rPr>
            </w:pPr>
            <w:r w:rsidRPr="00236FD1">
              <w:rPr>
                <w:color w:val="231F20"/>
                <w:w w:val="96"/>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324"/>
              <w:rPr>
                <w:sz w:val="24"/>
                <w:szCs w:val="24"/>
              </w:rPr>
            </w:pPr>
            <w:r w:rsidRPr="00236FD1">
              <w:rPr>
                <w:color w:val="231F20"/>
                <w:w w:val="96"/>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4</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5"/>
              <w:jc w:val="center"/>
              <w:rPr>
                <w:sz w:val="24"/>
                <w:szCs w:val="24"/>
              </w:rPr>
            </w:pPr>
            <w:r w:rsidRPr="00236FD1">
              <w:rPr>
                <w:color w:val="231F20"/>
                <w:spacing w:val="-5"/>
                <w:sz w:val="24"/>
                <w:szCs w:val="24"/>
              </w:rPr>
              <w:t>16</w:t>
            </w:r>
          </w:p>
        </w:tc>
      </w:tr>
      <w:tr w:rsidR="00DE7D7C" w:rsidRPr="00236FD1" w:rsidTr="00D359B4">
        <w:trPr>
          <w:trHeight w:val="363"/>
        </w:trPr>
        <w:tc>
          <w:tcPr>
            <w:tcW w:w="5671"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13"/>
              <w:rPr>
                <w:sz w:val="24"/>
                <w:szCs w:val="24"/>
              </w:rPr>
            </w:pPr>
            <w:r w:rsidRPr="00236FD1">
              <w:rPr>
                <w:color w:val="231F20"/>
                <w:w w:val="95"/>
                <w:sz w:val="24"/>
                <w:szCs w:val="24"/>
              </w:rPr>
              <w:t>Иностранный</w:t>
            </w:r>
            <w:r w:rsidRPr="00236FD1">
              <w:rPr>
                <w:color w:val="231F20"/>
                <w:spacing w:val="39"/>
                <w:sz w:val="24"/>
                <w:szCs w:val="24"/>
              </w:rPr>
              <w:t xml:space="preserve"> </w:t>
            </w:r>
            <w:r w:rsidRPr="00236FD1">
              <w:rPr>
                <w:color w:val="231F20"/>
                <w:spacing w:val="-4"/>
                <w:sz w:val="24"/>
                <w:szCs w:val="24"/>
              </w:rPr>
              <w:t>язык</w:t>
            </w:r>
          </w:p>
        </w:tc>
        <w:tc>
          <w:tcPr>
            <w:tcW w:w="4394"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12"/>
              <w:rPr>
                <w:sz w:val="24"/>
                <w:szCs w:val="24"/>
                <w:lang w:val="ru-RU"/>
              </w:rPr>
            </w:pPr>
            <w:r w:rsidRPr="00236FD1">
              <w:rPr>
                <w:color w:val="231F20"/>
                <w:w w:val="95"/>
                <w:sz w:val="24"/>
                <w:szCs w:val="24"/>
              </w:rPr>
              <w:t>Иностранный</w:t>
            </w:r>
            <w:r w:rsidRPr="00236FD1">
              <w:rPr>
                <w:color w:val="231F20"/>
                <w:spacing w:val="39"/>
                <w:sz w:val="24"/>
                <w:szCs w:val="24"/>
              </w:rPr>
              <w:t xml:space="preserve"> </w:t>
            </w:r>
            <w:r w:rsidRPr="00236FD1">
              <w:rPr>
                <w:color w:val="231F20"/>
                <w:spacing w:val="-4"/>
                <w:sz w:val="24"/>
                <w:szCs w:val="24"/>
              </w:rPr>
              <w:t>язык</w:t>
            </w:r>
            <w:r w:rsidRPr="00236FD1">
              <w:rPr>
                <w:color w:val="231F20"/>
                <w:spacing w:val="-4"/>
                <w:sz w:val="24"/>
                <w:szCs w:val="24"/>
                <w:lang w:val="ru-RU"/>
              </w:rPr>
              <w:t xml:space="preserve"> (немецкий)</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rPr>
            </w:pPr>
            <w:r w:rsidRPr="00236FD1">
              <w:rPr>
                <w:color w:val="231F20"/>
                <w:w w:val="126"/>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324"/>
              <w:rPr>
                <w:sz w:val="24"/>
                <w:szCs w:val="24"/>
              </w:rPr>
            </w:pPr>
            <w:r w:rsidRPr="00236FD1">
              <w:rPr>
                <w:color w:val="231F20"/>
                <w:w w:val="96"/>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2</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6"/>
              <w:jc w:val="center"/>
              <w:rPr>
                <w:sz w:val="24"/>
                <w:szCs w:val="24"/>
              </w:rPr>
            </w:pPr>
            <w:r w:rsidRPr="00236FD1">
              <w:rPr>
                <w:color w:val="231F20"/>
                <w:w w:val="96"/>
                <w:sz w:val="24"/>
                <w:szCs w:val="24"/>
              </w:rPr>
              <w:t>6</w:t>
            </w:r>
          </w:p>
        </w:tc>
      </w:tr>
      <w:tr w:rsidR="00DE7D7C" w:rsidRPr="00236FD1" w:rsidTr="00D359B4">
        <w:trPr>
          <w:trHeight w:val="363"/>
        </w:trPr>
        <w:tc>
          <w:tcPr>
            <w:tcW w:w="5671"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13"/>
              <w:rPr>
                <w:sz w:val="24"/>
                <w:szCs w:val="24"/>
              </w:rPr>
            </w:pPr>
            <w:r w:rsidRPr="00236FD1">
              <w:rPr>
                <w:color w:val="231F20"/>
                <w:sz w:val="24"/>
                <w:szCs w:val="24"/>
              </w:rPr>
              <w:t>Математика</w:t>
            </w:r>
            <w:r w:rsidRPr="00236FD1">
              <w:rPr>
                <w:color w:val="231F20"/>
                <w:spacing w:val="-8"/>
                <w:sz w:val="24"/>
                <w:szCs w:val="24"/>
              </w:rPr>
              <w:t xml:space="preserve"> </w:t>
            </w:r>
            <w:r w:rsidRPr="00236FD1">
              <w:rPr>
                <w:color w:val="231F20"/>
                <w:sz w:val="24"/>
                <w:szCs w:val="24"/>
              </w:rPr>
              <w:t>и</w:t>
            </w:r>
            <w:r w:rsidRPr="00236FD1">
              <w:rPr>
                <w:color w:val="231F20"/>
                <w:spacing w:val="-7"/>
                <w:sz w:val="24"/>
                <w:szCs w:val="24"/>
              </w:rPr>
              <w:t xml:space="preserve"> </w:t>
            </w:r>
            <w:r w:rsidRPr="00236FD1">
              <w:rPr>
                <w:color w:val="231F20"/>
                <w:spacing w:val="-2"/>
                <w:sz w:val="24"/>
                <w:szCs w:val="24"/>
              </w:rPr>
              <w:t>информатика</w:t>
            </w:r>
          </w:p>
        </w:tc>
        <w:tc>
          <w:tcPr>
            <w:tcW w:w="4394"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12"/>
              <w:rPr>
                <w:sz w:val="24"/>
                <w:szCs w:val="24"/>
              </w:rPr>
            </w:pPr>
            <w:r w:rsidRPr="00236FD1">
              <w:rPr>
                <w:color w:val="231F20"/>
                <w:spacing w:val="-2"/>
                <w:sz w:val="24"/>
                <w:szCs w:val="24"/>
              </w:rPr>
              <w:t>Математика</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rPr>
            </w:pPr>
            <w:r w:rsidRPr="00236FD1">
              <w:rPr>
                <w:color w:val="231F20"/>
                <w:w w:val="96"/>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324"/>
              <w:rPr>
                <w:sz w:val="24"/>
                <w:szCs w:val="24"/>
              </w:rPr>
            </w:pPr>
            <w:r w:rsidRPr="00236FD1">
              <w:rPr>
                <w:color w:val="231F20"/>
                <w:w w:val="96"/>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4</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5"/>
              <w:jc w:val="center"/>
              <w:rPr>
                <w:sz w:val="24"/>
                <w:szCs w:val="24"/>
              </w:rPr>
            </w:pPr>
            <w:r w:rsidRPr="00236FD1">
              <w:rPr>
                <w:color w:val="231F20"/>
                <w:spacing w:val="-5"/>
                <w:sz w:val="24"/>
                <w:szCs w:val="24"/>
              </w:rPr>
              <w:t>16</w:t>
            </w:r>
          </w:p>
        </w:tc>
      </w:tr>
      <w:tr w:rsidR="00DE7D7C" w:rsidRPr="00236FD1" w:rsidTr="00D359B4">
        <w:trPr>
          <w:trHeight w:val="563"/>
        </w:trPr>
        <w:tc>
          <w:tcPr>
            <w:tcW w:w="5671"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75" w:line="228" w:lineRule="auto"/>
              <w:ind w:left="113"/>
              <w:rPr>
                <w:sz w:val="24"/>
                <w:szCs w:val="24"/>
                <w:lang w:val="ru-RU"/>
              </w:rPr>
            </w:pPr>
            <w:r w:rsidRPr="00236FD1">
              <w:rPr>
                <w:color w:val="231F20"/>
                <w:w w:val="95"/>
                <w:sz w:val="24"/>
                <w:szCs w:val="24"/>
                <w:lang w:val="ru-RU"/>
              </w:rPr>
              <w:t xml:space="preserve">Обществознание и естествознание </w:t>
            </w:r>
            <w:r w:rsidRPr="00236FD1">
              <w:rPr>
                <w:color w:val="231F20"/>
                <w:sz w:val="24"/>
                <w:szCs w:val="24"/>
                <w:lang w:val="ru-RU"/>
              </w:rPr>
              <w:t>(Окружающий мир)</w:t>
            </w:r>
          </w:p>
        </w:tc>
        <w:tc>
          <w:tcPr>
            <w:tcW w:w="4394"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12"/>
              <w:rPr>
                <w:sz w:val="24"/>
                <w:szCs w:val="24"/>
              </w:rPr>
            </w:pPr>
            <w:r w:rsidRPr="00236FD1">
              <w:rPr>
                <w:color w:val="231F20"/>
                <w:w w:val="95"/>
                <w:sz w:val="24"/>
                <w:szCs w:val="24"/>
              </w:rPr>
              <w:t>Окружающий</w:t>
            </w:r>
            <w:r w:rsidRPr="00236FD1">
              <w:rPr>
                <w:color w:val="231F20"/>
                <w:spacing w:val="47"/>
                <w:sz w:val="24"/>
                <w:szCs w:val="24"/>
                <w:lang w:val="ru-RU"/>
              </w:rPr>
              <w:t xml:space="preserve"> </w:t>
            </w:r>
            <w:r w:rsidRPr="00236FD1">
              <w:rPr>
                <w:color w:val="231F20"/>
                <w:spacing w:val="-5"/>
                <w:sz w:val="24"/>
                <w:szCs w:val="24"/>
              </w:rPr>
              <w:t>мир</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rPr>
            </w:pPr>
            <w:r w:rsidRPr="00236FD1">
              <w:rPr>
                <w:color w:val="231F20"/>
                <w:w w:val="96"/>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324"/>
              <w:rPr>
                <w:sz w:val="24"/>
                <w:szCs w:val="24"/>
              </w:rPr>
            </w:pPr>
            <w:r w:rsidRPr="00236FD1">
              <w:rPr>
                <w:color w:val="231F20"/>
                <w:w w:val="96"/>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2</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6"/>
              <w:jc w:val="center"/>
              <w:rPr>
                <w:sz w:val="24"/>
                <w:szCs w:val="24"/>
              </w:rPr>
            </w:pPr>
            <w:r w:rsidRPr="00236FD1">
              <w:rPr>
                <w:color w:val="231F20"/>
                <w:w w:val="96"/>
                <w:sz w:val="24"/>
                <w:szCs w:val="24"/>
              </w:rPr>
              <w:t>8</w:t>
            </w:r>
          </w:p>
        </w:tc>
      </w:tr>
      <w:tr w:rsidR="00DE7D7C" w:rsidRPr="00236FD1" w:rsidTr="00D359B4">
        <w:trPr>
          <w:trHeight w:val="563"/>
        </w:trPr>
        <w:tc>
          <w:tcPr>
            <w:tcW w:w="5671"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75" w:line="228" w:lineRule="auto"/>
              <w:ind w:left="113" w:right="516"/>
              <w:rPr>
                <w:sz w:val="24"/>
                <w:szCs w:val="24"/>
                <w:lang w:val="ru-RU"/>
              </w:rPr>
            </w:pPr>
            <w:r w:rsidRPr="00236FD1">
              <w:rPr>
                <w:color w:val="231F20"/>
                <w:sz w:val="24"/>
                <w:szCs w:val="24"/>
                <w:lang w:val="ru-RU"/>
              </w:rPr>
              <w:t>Основы</w:t>
            </w:r>
            <w:r w:rsidRPr="00236FD1">
              <w:rPr>
                <w:color w:val="231F20"/>
                <w:spacing w:val="-12"/>
                <w:sz w:val="24"/>
                <w:szCs w:val="24"/>
                <w:lang w:val="ru-RU"/>
              </w:rPr>
              <w:t xml:space="preserve"> </w:t>
            </w:r>
            <w:r w:rsidRPr="00236FD1">
              <w:rPr>
                <w:color w:val="231F20"/>
                <w:sz w:val="24"/>
                <w:szCs w:val="24"/>
                <w:lang w:val="ru-RU"/>
              </w:rPr>
              <w:t>религиозных</w:t>
            </w:r>
            <w:r w:rsidRPr="00236FD1">
              <w:rPr>
                <w:color w:val="231F20"/>
                <w:spacing w:val="-12"/>
                <w:sz w:val="24"/>
                <w:szCs w:val="24"/>
                <w:lang w:val="ru-RU"/>
              </w:rPr>
              <w:t xml:space="preserve"> </w:t>
            </w:r>
            <w:r w:rsidRPr="00236FD1">
              <w:rPr>
                <w:color w:val="231F20"/>
                <w:sz w:val="24"/>
                <w:szCs w:val="24"/>
                <w:lang w:val="ru-RU"/>
              </w:rPr>
              <w:t>культур и светской этики</w:t>
            </w:r>
          </w:p>
        </w:tc>
        <w:tc>
          <w:tcPr>
            <w:tcW w:w="4394"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75" w:line="228" w:lineRule="auto"/>
              <w:ind w:left="112" w:right="63"/>
              <w:rPr>
                <w:sz w:val="24"/>
                <w:szCs w:val="24"/>
                <w:lang w:val="ru-RU"/>
              </w:rPr>
            </w:pPr>
            <w:r w:rsidRPr="00236FD1">
              <w:rPr>
                <w:color w:val="231F20"/>
                <w:sz w:val="24"/>
                <w:szCs w:val="24"/>
                <w:lang w:val="ru-RU"/>
              </w:rPr>
              <w:t>Основы</w:t>
            </w:r>
            <w:r w:rsidRPr="00236FD1">
              <w:rPr>
                <w:color w:val="231F20"/>
                <w:spacing w:val="-12"/>
                <w:sz w:val="24"/>
                <w:szCs w:val="24"/>
                <w:lang w:val="ru-RU"/>
              </w:rPr>
              <w:t xml:space="preserve"> </w:t>
            </w:r>
            <w:r w:rsidRPr="00236FD1">
              <w:rPr>
                <w:color w:val="231F20"/>
                <w:sz w:val="24"/>
                <w:szCs w:val="24"/>
                <w:lang w:val="ru-RU"/>
              </w:rPr>
              <w:t>религиозных</w:t>
            </w:r>
            <w:r w:rsidRPr="00236FD1">
              <w:rPr>
                <w:color w:val="231F20"/>
                <w:spacing w:val="-12"/>
                <w:sz w:val="24"/>
                <w:szCs w:val="24"/>
                <w:lang w:val="ru-RU"/>
              </w:rPr>
              <w:t xml:space="preserve"> </w:t>
            </w:r>
            <w:r w:rsidRPr="00236FD1">
              <w:rPr>
                <w:color w:val="231F20"/>
                <w:sz w:val="24"/>
                <w:szCs w:val="24"/>
                <w:lang w:val="ru-RU"/>
              </w:rPr>
              <w:t>культур и светской этики</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rPr>
            </w:pPr>
            <w:r w:rsidRPr="00236FD1">
              <w:rPr>
                <w:color w:val="231F20"/>
                <w:w w:val="126"/>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321"/>
              <w:rPr>
                <w:sz w:val="24"/>
                <w:szCs w:val="24"/>
              </w:rPr>
            </w:pPr>
            <w:r w:rsidRPr="00236FD1">
              <w:rPr>
                <w:color w:val="231F20"/>
                <w:w w:val="126"/>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126"/>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1</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6"/>
              <w:jc w:val="center"/>
              <w:rPr>
                <w:sz w:val="24"/>
                <w:szCs w:val="24"/>
              </w:rPr>
            </w:pPr>
            <w:r w:rsidRPr="00236FD1">
              <w:rPr>
                <w:color w:val="231F20"/>
                <w:w w:val="96"/>
                <w:sz w:val="24"/>
                <w:szCs w:val="24"/>
              </w:rPr>
              <w:t>1</w:t>
            </w:r>
          </w:p>
        </w:tc>
      </w:tr>
      <w:tr w:rsidR="00DE7D7C" w:rsidRPr="00236FD1" w:rsidTr="00D359B4">
        <w:trPr>
          <w:trHeight w:val="361"/>
        </w:trPr>
        <w:tc>
          <w:tcPr>
            <w:tcW w:w="5671" w:type="dxa"/>
            <w:vMerge w:val="restart"/>
            <w:tcBorders>
              <w:top w:val="single" w:sz="4" w:space="0" w:color="231F20"/>
              <w:right w:val="single" w:sz="4" w:space="0" w:color="231F20"/>
            </w:tcBorders>
          </w:tcPr>
          <w:p w:rsidR="00DE7D7C" w:rsidRPr="00236FD1" w:rsidRDefault="00DE7D7C" w:rsidP="00DE7D7C">
            <w:pPr>
              <w:pStyle w:val="TableParagraph"/>
              <w:spacing w:before="66"/>
              <w:ind w:left="110"/>
              <w:rPr>
                <w:sz w:val="24"/>
                <w:szCs w:val="24"/>
              </w:rPr>
            </w:pPr>
            <w:r w:rsidRPr="00236FD1">
              <w:rPr>
                <w:color w:val="231F20"/>
                <w:spacing w:val="-2"/>
                <w:sz w:val="24"/>
                <w:szCs w:val="24"/>
              </w:rPr>
              <w:lastRenderedPageBreak/>
              <w:t>Искусство</w:t>
            </w:r>
          </w:p>
        </w:tc>
        <w:tc>
          <w:tcPr>
            <w:tcW w:w="4394" w:type="dxa"/>
            <w:tcBorders>
              <w:top w:val="single" w:sz="4" w:space="0" w:color="231F20"/>
              <w:left w:val="single" w:sz="4" w:space="0" w:color="231F20"/>
              <w:right w:val="single" w:sz="4" w:space="0" w:color="231F20"/>
            </w:tcBorders>
          </w:tcPr>
          <w:p w:rsidR="00DE7D7C" w:rsidRPr="00236FD1" w:rsidRDefault="00DE7D7C" w:rsidP="00DE7D7C">
            <w:pPr>
              <w:pStyle w:val="TableParagraph"/>
              <w:spacing w:before="66"/>
              <w:ind w:left="112"/>
              <w:rPr>
                <w:sz w:val="24"/>
                <w:szCs w:val="24"/>
              </w:rPr>
            </w:pPr>
            <w:r w:rsidRPr="00236FD1">
              <w:rPr>
                <w:color w:val="231F20"/>
                <w:sz w:val="24"/>
                <w:szCs w:val="24"/>
              </w:rPr>
              <w:t>Изобразительное</w:t>
            </w:r>
            <w:r w:rsidRPr="00236FD1">
              <w:rPr>
                <w:color w:val="231F20"/>
                <w:spacing w:val="-13"/>
                <w:sz w:val="24"/>
                <w:szCs w:val="24"/>
              </w:rPr>
              <w:t xml:space="preserve"> </w:t>
            </w:r>
            <w:r w:rsidRPr="00236FD1">
              <w:rPr>
                <w:color w:val="231F20"/>
                <w:spacing w:val="-2"/>
                <w:sz w:val="24"/>
                <w:szCs w:val="24"/>
              </w:rPr>
              <w:t>искусство</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324"/>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1</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6"/>
              <w:jc w:val="center"/>
              <w:rPr>
                <w:sz w:val="24"/>
                <w:szCs w:val="24"/>
              </w:rPr>
            </w:pPr>
            <w:r w:rsidRPr="00236FD1">
              <w:rPr>
                <w:color w:val="231F20"/>
                <w:w w:val="96"/>
                <w:sz w:val="24"/>
                <w:szCs w:val="24"/>
              </w:rPr>
              <w:t>4</w:t>
            </w:r>
          </w:p>
        </w:tc>
      </w:tr>
      <w:tr w:rsidR="00DE7D7C" w:rsidRPr="00236FD1" w:rsidTr="00D359B4">
        <w:trPr>
          <w:trHeight w:val="358"/>
        </w:trPr>
        <w:tc>
          <w:tcPr>
            <w:tcW w:w="5671" w:type="dxa"/>
            <w:vMerge/>
            <w:tcBorders>
              <w:top w:val="nil"/>
              <w:right w:val="single" w:sz="4" w:space="0" w:color="231F20"/>
            </w:tcBorders>
          </w:tcPr>
          <w:p w:rsidR="00DE7D7C" w:rsidRPr="00236FD1" w:rsidRDefault="00DE7D7C" w:rsidP="00DE7D7C">
            <w:pPr>
              <w:rPr>
                <w:sz w:val="24"/>
                <w:szCs w:val="24"/>
              </w:rPr>
            </w:pPr>
          </w:p>
        </w:tc>
        <w:tc>
          <w:tcPr>
            <w:tcW w:w="4394" w:type="dxa"/>
            <w:tcBorders>
              <w:left w:val="single" w:sz="4" w:space="0" w:color="231F20"/>
              <w:right w:val="single" w:sz="4" w:space="0" w:color="231F20"/>
            </w:tcBorders>
          </w:tcPr>
          <w:p w:rsidR="00DE7D7C" w:rsidRPr="00236FD1" w:rsidRDefault="00DE7D7C" w:rsidP="00DE7D7C">
            <w:pPr>
              <w:pStyle w:val="TableParagraph"/>
              <w:spacing w:before="64"/>
              <w:ind w:left="112"/>
              <w:rPr>
                <w:sz w:val="24"/>
                <w:szCs w:val="24"/>
              </w:rPr>
            </w:pPr>
            <w:r w:rsidRPr="00236FD1">
              <w:rPr>
                <w:color w:val="231F20"/>
                <w:spacing w:val="-2"/>
                <w:sz w:val="24"/>
                <w:szCs w:val="24"/>
              </w:rPr>
              <w:t>Музыка</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8"/>
              <w:jc w:val="center"/>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324"/>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7"/>
              <w:jc w:val="center"/>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7"/>
              <w:jc w:val="center"/>
              <w:rPr>
                <w:sz w:val="24"/>
                <w:szCs w:val="24"/>
              </w:rPr>
            </w:pPr>
            <w:r w:rsidRPr="00236FD1">
              <w:rPr>
                <w:color w:val="231F20"/>
                <w:w w:val="96"/>
                <w:sz w:val="24"/>
                <w:szCs w:val="24"/>
              </w:rPr>
              <w:t>1</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6"/>
              <w:jc w:val="center"/>
              <w:rPr>
                <w:sz w:val="24"/>
                <w:szCs w:val="24"/>
              </w:rPr>
            </w:pPr>
            <w:r w:rsidRPr="00236FD1">
              <w:rPr>
                <w:color w:val="231F20"/>
                <w:w w:val="96"/>
                <w:sz w:val="24"/>
                <w:szCs w:val="24"/>
              </w:rPr>
              <w:t>4</w:t>
            </w:r>
          </w:p>
        </w:tc>
      </w:tr>
      <w:tr w:rsidR="00DE7D7C" w:rsidRPr="00236FD1" w:rsidTr="00D359B4">
        <w:trPr>
          <w:trHeight w:val="358"/>
        </w:trPr>
        <w:tc>
          <w:tcPr>
            <w:tcW w:w="5671" w:type="dxa"/>
            <w:tcBorders>
              <w:left w:val="single" w:sz="4" w:space="0" w:color="231F20"/>
              <w:right w:val="single" w:sz="4" w:space="0" w:color="231F20"/>
            </w:tcBorders>
          </w:tcPr>
          <w:p w:rsidR="00DE7D7C" w:rsidRPr="00236FD1" w:rsidRDefault="00DE7D7C" w:rsidP="00DE7D7C">
            <w:pPr>
              <w:pStyle w:val="TableParagraph"/>
              <w:spacing w:before="64"/>
              <w:ind w:left="113"/>
              <w:rPr>
                <w:sz w:val="24"/>
                <w:szCs w:val="24"/>
              </w:rPr>
            </w:pPr>
            <w:r w:rsidRPr="00236FD1">
              <w:rPr>
                <w:color w:val="231F20"/>
                <w:spacing w:val="-2"/>
                <w:w w:val="105"/>
                <w:sz w:val="24"/>
                <w:szCs w:val="24"/>
              </w:rPr>
              <w:t>Технология</w:t>
            </w:r>
          </w:p>
        </w:tc>
        <w:tc>
          <w:tcPr>
            <w:tcW w:w="4394" w:type="dxa"/>
            <w:tcBorders>
              <w:left w:val="single" w:sz="4" w:space="0" w:color="231F20"/>
              <w:right w:val="single" w:sz="4" w:space="0" w:color="231F20"/>
            </w:tcBorders>
          </w:tcPr>
          <w:p w:rsidR="00DE7D7C" w:rsidRPr="00236FD1" w:rsidRDefault="00DE7D7C" w:rsidP="00DE7D7C">
            <w:pPr>
              <w:pStyle w:val="TableParagraph"/>
              <w:spacing w:before="64"/>
              <w:ind w:left="112"/>
              <w:rPr>
                <w:sz w:val="24"/>
                <w:szCs w:val="24"/>
              </w:rPr>
            </w:pPr>
            <w:r w:rsidRPr="00236FD1">
              <w:rPr>
                <w:color w:val="231F20"/>
                <w:spacing w:val="-2"/>
                <w:w w:val="105"/>
                <w:sz w:val="24"/>
                <w:szCs w:val="24"/>
              </w:rPr>
              <w:t>Технология</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8"/>
              <w:jc w:val="center"/>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324"/>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7"/>
              <w:jc w:val="center"/>
              <w:rPr>
                <w:sz w:val="24"/>
                <w:szCs w:val="24"/>
              </w:rPr>
            </w:pPr>
            <w:r w:rsidRPr="00236FD1">
              <w:rPr>
                <w:color w:val="231F20"/>
                <w:w w:val="96"/>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7"/>
              <w:jc w:val="center"/>
              <w:rPr>
                <w:sz w:val="24"/>
                <w:szCs w:val="24"/>
              </w:rPr>
            </w:pPr>
            <w:r w:rsidRPr="00236FD1">
              <w:rPr>
                <w:color w:val="231F20"/>
                <w:w w:val="96"/>
                <w:sz w:val="24"/>
                <w:szCs w:val="24"/>
              </w:rPr>
              <w:t>1</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4"/>
              <w:ind w:left="6"/>
              <w:jc w:val="center"/>
              <w:rPr>
                <w:sz w:val="24"/>
                <w:szCs w:val="24"/>
              </w:rPr>
            </w:pPr>
            <w:r w:rsidRPr="00236FD1">
              <w:rPr>
                <w:color w:val="231F20"/>
                <w:w w:val="96"/>
                <w:sz w:val="24"/>
                <w:szCs w:val="24"/>
              </w:rPr>
              <w:t>4</w:t>
            </w:r>
          </w:p>
        </w:tc>
      </w:tr>
      <w:tr w:rsidR="00DE7D7C" w:rsidRPr="00236FD1" w:rsidTr="00D359B4">
        <w:trPr>
          <w:trHeight w:val="358"/>
        </w:trPr>
        <w:tc>
          <w:tcPr>
            <w:tcW w:w="5671" w:type="dxa"/>
            <w:tcBorders>
              <w:left w:val="single" w:sz="4" w:space="0" w:color="231F20"/>
              <w:right w:val="single" w:sz="4" w:space="0" w:color="231F20"/>
            </w:tcBorders>
          </w:tcPr>
          <w:p w:rsidR="00DE7D7C" w:rsidRPr="00236FD1" w:rsidRDefault="00DE7D7C" w:rsidP="00DE7D7C">
            <w:pPr>
              <w:pStyle w:val="TableParagraph"/>
              <w:spacing w:before="66"/>
              <w:ind w:left="113"/>
              <w:rPr>
                <w:sz w:val="24"/>
                <w:szCs w:val="24"/>
              </w:rPr>
            </w:pPr>
            <w:r w:rsidRPr="00236FD1">
              <w:rPr>
                <w:color w:val="231F20"/>
                <w:sz w:val="24"/>
                <w:szCs w:val="24"/>
              </w:rPr>
              <w:t>Физическая</w:t>
            </w:r>
            <w:r w:rsidRPr="00236FD1">
              <w:rPr>
                <w:color w:val="231F20"/>
                <w:spacing w:val="12"/>
                <w:sz w:val="24"/>
                <w:szCs w:val="24"/>
              </w:rPr>
              <w:t xml:space="preserve"> </w:t>
            </w:r>
            <w:r w:rsidRPr="00236FD1">
              <w:rPr>
                <w:color w:val="231F20"/>
                <w:spacing w:val="-2"/>
                <w:sz w:val="24"/>
                <w:szCs w:val="24"/>
              </w:rPr>
              <w:t>культура</w:t>
            </w:r>
          </w:p>
        </w:tc>
        <w:tc>
          <w:tcPr>
            <w:tcW w:w="4394" w:type="dxa"/>
            <w:tcBorders>
              <w:left w:val="single" w:sz="4" w:space="0" w:color="231F20"/>
              <w:right w:val="single" w:sz="4" w:space="0" w:color="231F20"/>
            </w:tcBorders>
          </w:tcPr>
          <w:p w:rsidR="00DE7D7C" w:rsidRPr="00236FD1" w:rsidRDefault="00DE7D7C" w:rsidP="00DE7D7C">
            <w:pPr>
              <w:pStyle w:val="TableParagraph"/>
              <w:spacing w:before="66"/>
              <w:ind w:left="112"/>
              <w:rPr>
                <w:sz w:val="24"/>
                <w:szCs w:val="24"/>
              </w:rPr>
            </w:pPr>
            <w:r w:rsidRPr="00236FD1">
              <w:rPr>
                <w:color w:val="231F20"/>
                <w:sz w:val="24"/>
                <w:szCs w:val="24"/>
              </w:rPr>
              <w:t>Физическая</w:t>
            </w:r>
            <w:r w:rsidRPr="00236FD1">
              <w:rPr>
                <w:color w:val="231F20"/>
                <w:spacing w:val="12"/>
                <w:sz w:val="24"/>
                <w:szCs w:val="24"/>
              </w:rPr>
              <w:t xml:space="preserve"> </w:t>
            </w:r>
            <w:r w:rsidRPr="00236FD1">
              <w:rPr>
                <w:color w:val="231F20"/>
                <w:spacing w:val="-2"/>
                <w:sz w:val="24"/>
                <w:szCs w:val="24"/>
              </w:rPr>
              <w:t>культура</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lang w:val="ru-RU"/>
              </w:rPr>
            </w:pPr>
            <w:r w:rsidRPr="00236FD1">
              <w:rPr>
                <w:color w:val="231F20"/>
                <w:w w:val="96"/>
                <w:sz w:val="24"/>
                <w:szCs w:val="24"/>
                <w:lang w:val="ru-RU"/>
              </w:rPr>
              <w:t>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8"/>
              <w:jc w:val="center"/>
              <w:rPr>
                <w:sz w:val="24"/>
                <w:szCs w:val="24"/>
                <w:lang w:val="ru-RU"/>
              </w:rPr>
            </w:pPr>
            <w:r w:rsidRPr="00236FD1">
              <w:rPr>
                <w:color w:val="231F20"/>
                <w:w w:val="96"/>
                <w:sz w:val="24"/>
                <w:szCs w:val="24"/>
                <w:lang w:val="ru-RU"/>
              </w:rPr>
              <w:t>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lang w:val="ru-RU"/>
              </w:rPr>
            </w:pPr>
            <w:r w:rsidRPr="00236FD1">
              <w:rPr>
                <w:color w:val="231F20"/>
                <w:w w:val="96"/>
                <w:sz w:val="24"/>
                <w:szCs w:val="24"/>
                <w:lang w:val="ru-RU"/>
              </w:rPr>
              <w:t>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7"/>
              <w:jc w:val="center"/>
              <w:rPr>
                <w:sz w:val="24"/>
                <w:szCs w:val="24"/>
              </w:rPr>
            </w:pPr>
            <w:r w:rsidRPr="00236FD1">
              <w:rPr>
                <w:color w:val="231F20"/>
                <w:w w:val="96"/>
                <w:sz w:val="24"/>
                <w:szCs w:val="24"/>
              </w:rPr>
              <w:t>2</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6"/>
              <w:jc w:val="center"/>
              <w:rPr>
                <w:sz w:val="24"/>
                <w:szCs w:val="24"/>
                <w:lang w:val="ru-RU"/>
              </w:rPr>
            </w:pPr>
            <w:r w:rsidRPr="00236FD1">
              <w:rPr>
                <w:color w:val="231F20"/>
                <w:w w:val="96"/>
                <w:sz w:val="24"/>
                <w:szCs w:val="24"/>
                <w:lang w:val="ru-RU"/>
              </w:rPr>
              <w:t>11</w:t>
            </w:r>
          </w:p>
        </w:tc>
      </w:tr>
      <w:tr w:rsidR="00DE7D7C" w:rsidRPr="00236FD1" w:rsidTr="00D359B4">
        <w:trPr>
          <w:trHeight w:val="358"/>
        </w:trPr>
        <w:tc>
          <w:tcPr>
            <w:tcW w:w="5671" w:type="dxa"/>
            <w:tcBorders>
              <w:left w:val="single" w:sz="4" w:space="0" w:color="231F20"/>
              <w:right w:val="single" w:sz="4" w:space="0" w:color="231F20"/>
            </w:tcBorders>
          </w:tcPr>
          <w:p w:rsidR="00DE7D7C" w:rsidRPr="00236FD1" w:rsidRDefault="00DE7D7C" w:rsidP="00DE7D7C">
            <w:pPr>
              <w:pStyle w:val="TableParagraph"/>
              <w:spacing w:before="66"/>
              <w:ind w:left="113"/>
              <w:rPr>
                <w:sz w:val="24"/>
                <w:szCs w:val="24"/>
              </w:rPr>
            </w:pPr>
          </w:p>
        </w:tc>
        <w:tc>
          <w:tcPr>
            <w:tcW w:w="4394" w:type="dxa"/>
            <w:tcBorders>
              <w:left w:val="single" w:sz="4" w:space="0" w:color="231F20"/>
              <w:right w:val="single" w:sz="4" w:space="0" w:color="231F20"/>
            </w:tcBorders>
          </w:tcPr>
          <w:p w:rsidR="00DE7D7C" w:rsidRPr="00236FD1" w:rsidRDefault="00DE7D7C" w:rsidP="00DE7D7C">
            <w:pPr>
              <w:pStyle w:val="TableParagraph"/>
              <w:spacing w:before="66"/>
              <w:ind w:left="113"/>
              <w:rPr>
                <w:sz w:val="24"/>
                <w:szCs w:val="24"/>
              </w:rPr>
            </w:pPr>
            <w:r w:rsidRPr="00236FD1">
              <w:rPr>
                <w:color w:val="231F20"/>
                <w:spacing w:val="-2"/>
                <w:sz w:val="24"/>
                <w:szCs w:val="24"/>
              </w:rPr>
              <w:t>Итого</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271"/>
              <w:rPr>
                <w:sz w:val="24"/>
                <w:szCs w:val="24"/>
                <w:lang w:val="ru-RU"/>
              </w:rPr>
            </w:pPr>
            <w:r w:rsidRPr="00236FD1">
              <w:rPr>
                <w:color w:val="231F20"/>
                <w:spacing w:val="-5"/>
                <w:sz w:val="24"/>
                <w:szCs w:val="24"/>
              </w:rPr>
              <w:t>2</w:t>
            </w:r>
            <w:r w:rsidRPr="00236FD1">
              <w:rPr>
                <w:color w:val="231F20"/>
                <w:spacing w:val="-5"/>
                <w:sz w:val="24"/>
                <w:szCs w:val="24"/>
                <w:lang w:val="ru-RU"/>
              </w:rPr>
              <w:t>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3"/>
              <w:jc w:val="center"/>
              <w:rPr>
                <w:sz w:val="24"/>
                <w:szCs w:val="24"/>
                <w:lang w:val="ru-RU"/>
              </w:rPr>
            </w:pPr>
            <w:r w:rsidRPr="00236FD1">
              <w:rPr>
                <w:color w:val="231F20"/>
                <w:spacing w:val="-5"/>
                <w:sz w:val="24"/>
                <w:szCs w:val="24"/>
              </w:rPr>
              <w:t>2</w:t>
            </w:r>
            <w:r w:rsidRPr="00236FD1">
              <w:rPr>
                <w:color w:val="231F20"/>
                <w:spacing w:val="-5"/>
                <w:sz w:val="24"/>
                <w:szCs w:val="24"/>
                <w:lang w:val="ru-RU"/>
              </w:rPr>
              <w:t>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4"/>
              <w:jc w:val="center"/>
              <w:rPr>
                <w:sz w:val="24"/>
                <w:szCs w:val="24"/>
                <w:lang w:val="ru-RU"/>
              </w:rPr>
            </w:pPr>
            <w:r w:rsidRPr="00236FD1">
              <w:rPr>
                <w:color w:val="231F20"/>
                <w:spacing w:val="-5"/>
                <w:sz w:val="24"/>
                <w:szCs w:val="24"/>
              </w:rPr>
              <w:t>2</w:t>
            </w:r>
            <w:r w:rsidRPr="00236FD1">
              <w:rPr>
                <w:color w:val="231F20"/>
                <w:spacing w:val="-5"/>
                <w:sz w:val="24"/>
                <w:szCs w:val="24"/>
                <w:lang w:val="ru-RU"/>
              </w:rPr>
              <w:t>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4"/>
              <w:jc w:val="center"/>
              <w:rPr>
                <w:sz w:val="24"/>
                <w:szCs w:val="24"/>
              </w:rPr>
            </w:pPr>
            <w:r w:rsidRPr="00236FD1">
              <w:rPr>
                <w:color w:val="231F20"/>
                <w:spacing w:val="-5"/>
                <w:sz w:val="24"/>
                <w:szCs w:val="24"/>
              </w:rPr>
              <w:t>23</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5"/>
              <w:jc w:val="center"/>
              <w:rPr>
                <w:sz w:val="24"/>
                <w:szCs w:val="24"/>
              </w:rPr>
            </w:pPr>
            <w:r w:rsidRPr="00236FD1">
              <w:rPr>
                <w:color w:val="231F20"/>
                <w:spacing w:val="-5"/>
                <w:sz w:val="24"/>
                <w:szCs w:val="24"/>
              </w:rPr>
              <w:t>87</w:t>
            </w:r>
          </w:p>
        </w:tc>
      </w:tr>
      <w:tr w:rsidR="00DE7D7C" w:rsidRPr="00236FD1" w:rsidTr="00D359B4">
        <w:trPr>
          <w:trHeight w:val="358"/>
        </w:trPr>
        <w:tc>
          <w:tcPr>
            <w:tcW w:w="5671" w:type="dxa"/>
            <w:tcBorders>
              <w:left w:val="single" w:sz="4" w:space="0" w:color="231F20"/>
              <w:right w:val="single" w:sz="4" w:space="0" w:color="231F20"/>
            </w:tcBorders>
          </w:tcPr>
          <w:p w:rsidR="00DE7D7C" w:rsidRPr="00236FD1" w:rsidRDefault="00DE7D7C" w:rsidP="00DE7D7C">
            <w:pPr>
              <w:pStyle w:val="TableParagraph"/>
              <w:spacing w:before="62"/>
              <w:ind w:left="113"/>
              <w:rPr>
                <w:i/>
                <w:sz w:val="24"/>
                <w:szCs w:val="24"/>
              </w:rPr>
            </w:pPr>
          </w:p>
        </w:tc>
        <w:tc>
          <w:tcPr>
            <w:tcW w:w="4394" w:type="dxa"/>
            <w:tcBorders>
              <w:left w:val="single" w:sz="4" w:space="0" w:color="231F20"/>
              <w:right w:val="single" w:sz="4" w:space="0" w:color="231F20"/>
            </w:tcBorders>
          </w:tcPr>
          <w:p w:rsidR="00DE7D7C" w:rsidRPr="00236FD1" w:rsidRDefault="00DE7D7C" w:rsidP="00DE7D7C">
            <w:pPr>
              <w:pStyle w:val="TableParagraph"/>
              <w:spacing w:before="62"/>
              <w:ind w:left="113"/>
              <w:rPr>
                <w:i/>
                <w:sz w:val="24"/>
                <w:szCs w:val="24"/>
                <w:lang w:val="ru-RU"/>
              </w:rPr>
            </w:pPr>
            <w:r w:rsidRPr="00236FD1">
              <w:rPr>
                <w:i/>
                <w:color w:val="231F20"/>
                <w:w w:val="120"/>
                <w:sz w:val="24"/>
                <w:szCs w:val="24"/>
                <w:lang w:val="ru-RU"/>
              </w:rPr>
              <w:t>Часть,</w:t>
            </w:r>
            <w:r w:rsidRPr="00236FD1">
              <w:rPr>
                <w:i/>
                <w:color w:val="231F20"/>
                <w:spacing w:val="2"/>
                <w:w w:val="120"/>
                <w:sz w:val="24"/>
                <w:szCs w:val="24"/>
                <w:lang w:val="ru-RU"/>
              </w:rPr>
              <w:t xml:space="preserve"> </w:t>
            </w:r>
            <w:r w:rsidRPr="00236FD1">
              <w:rPr>
                <w:i/>
                <w:color w:val="231F20"/>
                <w:w w:val="120"/>
                <w:sz w:val="24"/>
                <w:szCs w:val="24"/>
                <w:lang w:val="ru-RU"/>
              </w:rPr>
              <w:t>формируемая</w:t>
            </w:r>
            <w:r w:rsidRPr="00236FD1">
              <w:rPr>
                <w:i/>
                <w:color w:val="231F20"/>
                <w:spacing w:val="2"/>
                <w:w w:val="120"/>
                <w:sz w:val="24"/>
                <w:szCs w:val="24"/>
                <w:lang w:val="ru-RU"/>
              </w:rPr>
              <w:t xml:space="preserve"> </w:t>
            </w:r>
            <w:r w:rsidRPr="00236FD1">
              <w:rPr>
                <w:i/>
                <w:color w:val="231F20"/>
                <w:w w:val="120"/>
                <w:sz w:val="24"/>
                <w:szCs w:val="24"/>
                <w:lang w:val="ru-RU"/>
              </w:rPr>
              <w:t>участниками</w:t>
            </w:r>
            <w:r w:rsidRPr="00236FD1">
              <w:rPr>
                <w:i/>
                <w:color w:val="231F20"/>
                <w:spacing w:val="2"/>
                <w:w w:val="120"/>
                <w:sz w:val="24"/>
                <w:szCs w:val="24"/>
                <w:lang w:val="ru-RU"/>
              </w:rPr>
              <w:t xml:space="preserve"> </w:t>
            </w:r>
            <w:r w:rsidRPr="00236FD1">
              <w:rPr>
                <w:i/>
                <w:color w:val="231F20"/>
                <w:w w:val="120"/>
                <w:sz w:val="24"/>
                <w:szCs w:val="24"/>
                <w:lang w:val="ru-RU"/>
              </w:rPr>
              <w:t>образовательных</w:t>
            </w:r>
            <w:r w:rsidRPr="00236FD1">
              <w:rPr>
                <w:i/>
                <w:color w:val="231F20"/>
                <w:spacing w:val="2"/>
                <w:w w:val="120"/>
                <w:sz w:val="24"/>
                <w:szCs w:val="24"/>
                <w:lang w:val="ru-RU"/>
              </w:rPr>
              <w:t xml:space="preserve"> </w:t>
            </w:r>
            <w:r w:rsidRPr="00236FD1">
              <w:rPr>
                <w:i/>
                <w:color w:val="231F20"/>
                <w:spacing w:val="-2"/>
                <w:w w:val="120"/>
                <w:sz w:val="24"/>
                <w:szCs w:val="24"/>
                <w:lang w:val="ru-RU"/>
              </w:rPr>
              <w:t>отношений</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1"/>
              <w:ind w:left="8"/>
              <w:jc w:val="center"/>
              <w:rPr>
                <w:sz w:val="24"/>
                <w:szCs w:val="24"/>
                <w:lang w:val="ru-RU"/>
              </w:rPr>
            </w:pPr>
            <w:r w:rsidRPr="00236FD1">
              <w:rPr>
                <w:color w:val="231F20"/>
                <w:w w:val="96"/>
                <w:sz w:val="24"/>
                <w:szCs w:val="24"/>
                <w:lang w:val="ru-RU"/>
              </w:rPr>
              <w:t>0</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1"/>
              <w:ind w:left="8"/>
              <w:jc w:val="center"/>
              <w:rPr>
                <w:sz w:val="24"/>
                <w:szCs w:val="24"/>
                <w:lang w:val="ru-RU"/>
              </w:rPr>
            </w:pPr>
            <w:r w:rsidRPr="00236FD1">
              <w:rPr>
                <w:color w:val="231F20"/>
                <w:w w:val="96"/>
                <w:sz w:val="24"/>
                <w:szCs w:val="24"/>
                <w:lang w:val="ru-RU"/>
              </w:rPr>
              <w:t>0</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1"/>
              <w:ind w:left="7"/>
              <w:jc w:val="center"/>
              <w:rPr>
                <w:sz w:val="24"/>
                <w:szCs w:val="24"/>
                <w:lang w:val="ru-RU"/>
              </w:rPr>
            </w:pPr>
            <w:r w:rsidRPr="00236FD1">
              <w:rPr>
                <w:color w:val="231F20"/>
                <w:w w:val="96"/>
                <w:sz w:val="24"/>
                <w:szCs w:val="24"/>
                <w:lang w:val="ru-RU"/>
              </w:rPr>
              <w:t>0</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1"/>
              <w:ind w:left="7"/>
              <w:jc w:val="center"/>
              <w:rPr>
                <w:sz w:val="24"/>
                <w:szCs w:val="24"/>
              </w:rPr>
            </w:pPr>
            <w:r w:rsidRPr="00236FD1">
              <w:rPr>
                <w:color w:val="231F20"/>
                <w:w w:val="96"/>
                <w:sz w:val="24"/>
                <w:szCs w:val="24"/>
              </w:rPr>
              <w:t>0</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1"/>
              <w:ind w:left="6"/>
              <w:jc w:val="center"/>
              <w:rPr>
                <w:sz w:val="24"/>
                <w:szCs w:val="24"/>
                <w:lang w:val="ru-RU"/>
              </w:rPr>
            </w:pPr>
            <w:r w:rsidRPr="00236FD1">
              <w:rPr>
                <w:color w:val="231F20"/>
                <w:w w:val="96"/>
                <w:sz w:val="24"/>
                <w:szCs w:val="24"/>
                <w:lang w:val="ru-RU"/>
              </w:rPr>
              <w:t>0</w:t>
            </w:r>
          </w:p>
        </w:tc>
      </w:tr>
      <w:tr w:rsidR="00DE7D7C" w:rsidRPr="00236FD1" w:rsidTr="00D359B4">
        <w:trPr>
          <w:trHeight w:val="358"/>
        </w:trPr>
        <w:tc>
          <w:tcPr>
            <w:tcW w:w="5671" w:type="dxa"/>
            <w:tcBorders>
              <w:left w:val="single" w:sz="4" w:space="0" w:color="231F20"/>
              <w:right w:val="single" w:sz="4" w:space="0" w:color="231F20"/>
            </w:tcBorders>
          </w:tcPr>
          <w:p w:rsidR="00DE7D7C" w:rsidRPr="00236FD1" w:rsidRDefault="00DE7D7C" w:rsidP="00DE7D7C">
            <w:pPr>
              <w:pStyle w:val="TableParagraph"/>
              <w:spacing w:before="66"/>
              <w:ind w:left="113"/>
              <w:rPr>
                <w:sz w:val="24"/>
                <w:szCs w:val="24"/>
              </w:rPr>
            </w:pPr>
          </w:p>
        </w:tc>
        <w:tc>
          <w:tcPr>
            <w:tcW w:w="4394" w:type="dxa"/>
            <w:tcBorders>
              <w:left w:val="single" w:sz="4" w:space="0" w:color="231F20"/>
              <w:right w:val="single" w:sz="4" w:space="0" w:color="231F20"/>
            </w:tcBorders>
          </w:tcPr>
          <w:p w:rsidR="00DE7D7C" w:rsidRPr="00236FD1" w:rsidRDefault="00DE7D7C" w:rsidP="00DE7D7C">
            <w:pPr>
              <w:pStyle w:val="TableParagraph"/>
              <w:spacing w:before="66"/>
              <w:ind w:left="113"/>
              <w:rPr>
                <w:sz w:val="24"/>
                <w:szCs w:val="24"/>
              </w:rPr>
            </w:pPr>
            <w:r w:rsidRPr="00236FD1">
              <w:rPr>
                <w:color w:val="231F20"/>
                <w:sz w:val="24"/>
                <w:szCs w:val="24"/>
              </w:rPr>
              <w:t>Учебные</w:t>
            </w:r>
            <w:r w:rsidRPr="00236FD1">
              <w:rPr>
                <w:color w:val="231F20"/>
                <w:spacing w:val="-10"/>
                <w:sz w:val="24"/>
                <w:szCs w:val="24"/>
              </w:rPr>
              <w:t xml:space="preserve"> </w:t>
            </w:r>
            <w:r w:rsidRPr="00236FD1">
              <w:rPr>
                <w:color w:val="231F20"/>
                <w:spacing w:val="-2"/>
                <w:sz w:val="24"/>
                <w:szCs w:val="24"/>
              </w:rPr>
              <w:t>недели</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271"/>
              <w:rPr>
                <w:sz w:val="24"/>
                <w:szCs w:val="24"/>
              </w:rPr>
            </w:pPr>
            <w:r w:rsidRPr="00236FD1">
              <w:rPr>
                <w:color w:val="231F20"/>
                <w:spacing w:val="-5"/>
                <w:sz w:val="24"/>
                <w:szCs w:val="24"/>
              </w:rPr>
              <w:t>33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3"/>
              <w:jc w:val="center"/>
              <w:rPr>
                <w:sz w:val="24"/>
                <w:szCs w:val="24"/>
              </w:rPr>
            </w:pPr>
            <w:r w:rsidRPr="00236FD1">
              <w:rPr>
                <w:color w:val="231F20"/>
                <w:spacing w:val="-5"/>
                <w:sz w:val="24"/>
                <w:szCs w:val="24"/>
              </w:rPr>
              <w:t>34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4"/>
              <w:jc w:val="center"/>
              <w:rPr>
                <w:sz w:val="24"/>
                <w:szCs w:val="24"/>
              </w:rPr>
            </w:pPr>
            <w:r w:rsidRPr="00236FD1">
              <w:rPr>
                <w:color w:val="231F20"/>
                <w:spacing w:val="-5"/>
                <w:sz w:val="24"/>
                <w:szCs w:val="24"/>
              </w:rPr>
              <w:t>34</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4"/>
              <w:jc w:val="center"/>
              <w:rPr>
                <w:sz w:val="24"/>
                <w:szCs w:val="24"/>
              </w:rPr>
            </w:pPr>
            <w:r w:rsidRPr="00236FD1">
              <w:rPr>
                <w:color w:val="231F20"/>
                <w:spacing w:val="-5"/>
                <w:sz w:val="24"/>
                <w:szCs w:val="24"/>
              </w:rPr>
              <w:t>34</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5"/>
              <w:jc w:val="center"/>
              <w:rPr>
                <w:sz w:val="24"/>
                <w:szCs w:val="24"/>
              </w:rPr>
            </w:pPr>
            <w:r w:rsidRPr="00236FD1">
              <w:rPr>
                <w:color w:val="231F20"/>
                <w:spacing w:val="-5"/>
                <w:sz w:val="24"/>
                <w:szCs w:val="24"/>
              </w:rPr>
              <w:t>135</w:t>
            </w:r>
          </w:p>
        </w:tc>
      </w:tr>
      <w:tr w:rsidR="00DE7D7C" w:rsidRPr="00236FD1" w:rsidTr="00D359B4">
        <w:trPr>
          <w:trHeight w:val="358"/>
        </w:trPr>
        <w:tc>
          <w:tcPr>
            <w:tcW w:w="5671" w:type="dxa"/>
            <w:tcBorders>
              <w:left w:val="single" w:sz="4" w:space="0" w:color="231F20"/>
              <w:right w:val="single" w:sz="4" w:space="0" w:color="231F20"/>
            </w:tcBorders>
          </w:tcPr>
          <w:p w:rsidR="00DE7D7C" w:rsidRPr="00236FD1" w:rsidRDefault="00DE7D7C" w:rsidP="00DE7D7C">
            <w:pPr>
              <w:pStyle w:val="TableParagraph"/>
              <w:spacing w:before="66"/>
              <w:ind w:left="113"/>
              <w:rPr>
                <w:sz w:val="24"/>
                <w:szCs w:val="24"/>
              </w:rPr>
            </w:pPr>
          </w:p>
        </w:tc>
        <w:tc>
          <w:tcPr>
            <w:tcW w:w="4394" w:type="dxa"/>
            <w:tcBorders>
              <w:left w:val="single" w:sz="4" w:space="0" w:color="231F20"/>
              <w:right w:val="single" w:sz="4" w:space="0" w:color="231F20"/>
            </w:tcBorders>
          </w:tcPr>
          <w:p w:rsidR="00DE7D7C" w:rsidRPr="00236FD1" w:rsidRDefault="00DE7D7C" w:rsidP="00DE7D7C">
            <w:pPr>
              <w:pStyle w:val="TableParagraph"/>
              <w:spacing w:before="66"/>
              <w:ind w:left="113"/>
              <w:rPr>
                <w:sz w:val="24"/>
                <w:szCs w:val="24"/>
              </w:rPr>
            </w:pPr>
            <w:r w:rsidRPr="00236FD1">
              <w:rPr>
                <w:color w:val="231F20"/>
                <w:sz w:val="24"/>
                <w:szCs w:val="24"/>
              </w:rPr>
              <w:t>Всего</w:t>
            </w:r>
            <w:r w:rsidRPr="00236FD1">
              <w:rPr>
                <w:color w:val="231F20"/>
                <w:spacing w:val="-9"/>
                <w:sz w:val="24"/>
                <w:szCs w:val="24"/>
              </w:rPr>
              <w:t xml:space="preserve"> </w:t>
            </w:r>
            <w:r w:rsidRPr="00236FD1">
              <w:rPr>
                <w:color w:val="231F20"/>
                <w:spacing w:val="-2"/>
                <w:sz w:val="24"/>
                <w:szCs w:val="24"/>
              </w:rPr>
              <w:t>часов</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216"/>
              <w:rPr>
                <w:sz w:val="24"/>
                <w:szCs w:val="24"/>
              </w:rPr>
            </w:pPr>
            <w:r w:rsidRPr="00236FD1">
              <w:rPr>
                <w:color w:val="231F20"/>
                <w:spacing w:val="-5"/>
                <w:sz w:val="24"/>
                <w:szCs w:val="24"/>
              </w:rPr>
              <w:t>693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3"/>
              <w:jc w:val="center"/>
              <w:rPr>
                <w:sz w:val="24"/>
                <w:szCs w:val="24"/>
              </w:rPr>
            </w:pPr>
            <w:r w:rsidRPr="00236FD1">
              <w:rPr>
                <w:color w:val="231F20"/>
                <w:spacing w:val="-5"/>
                <w:sz w:val="24"/>
                <w:szCs w:val="24"/>
              </w:rPr>
              <w:t>782</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4"/>
              <w:jc w:val="center"/>
              <w:rPr>
                <w:sz w:val="24"/>
                <w:szCs w:val="24"/>
              </w:rPr>
            </w:pPr>
            <w:r w:rsidRPr="00236FD1">
              <w:rPr>
                <w:color w:val="231F20"/>
                <w:spacing w:val="-5"/>
                <w:sz w:val="24"/>
                <w:szCs w:val="24"/>
              </w:rPr>
              <w:t>782</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4"/>
              <w:jc w:val="center"/>
              <w:rPr>
                <w:sz w:val="24"/>
                <w:szCs w:val="24"/>
              </w:rPr>
            </w:pPr>
            <w:r w:rsidRPr="00236FD1">
              <w:rPr>
                <w:color w:val="231F20"/>
                <w:spacing w:val="-5"/>
                <w:sz w:val="24"/>
                <w:szCs w:val="24"/>
              </w:rPr>
              <w:t>782</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66"/>
              <w:ind w:left="141" w:right="135"/>
              <w:jc w:val="center"/>
              <w:rPr>
                <w:sz w:val="24"/>
                <w:szCs w:val="24"/>
              </w:rPr>
            </w:pPr>
            <w:r w:rsidRPr="00236FD1">
              <w:rPr>
                <w:color w:val="231F20"/>
                <w:spacing w:val="-4"/>
                <w:sz w:val="24"/>
                <w:szCs w:val="24"/>
              </w:rPr>
              <w:t>3039</w:t>
            </w:r>
          </w:p>
        </w:tc>
      </w:tr>
      <w:tr w:rsidR="00DE7D7C" w:rsidRPr="00236FD1" w:rsidTr="00D359B4">
        <w:trPr>
          <w:trHeight w:val="358"/>
        </w:trPr>
        <w:tc>
          <w:tcPr>
            <w:tcW w:w="5671" w:type="dxa"/>
            <w:tcBorders>
              <w:left w:val="single" w:sz="4" w:space="0" w:color="231F20"/>
              <w:right w:val="single" w:sz="4" w:space="0" w:color="231F20"/>
            </w:tcBorders>
          </w:tcPr>
          <w:p w:rsidR="00DE7D7C" w:rsidRPr="00236FD1" w:rsidRDefault="00DE7D7C" w:rsidP="00DE7D7C">
            <w:pPr>
              <w:pStyle w:val="TableParagraph"/>
              <w:spacing w:before="44"/>
              <w:ind w:left="113"/>
              <w:rPr>
                <w:sz w:val="24"/>
                <w:szCs w:val="24"/>
              </w:rPr>
            </w:pPr>
          </w:p>
        </w:tc>
        <w:tc>
          <w:tcPr>
            <w:tcW w:w="4394" w:type="dxa"/>
            <w:tcBorders>
              <w:left w:val="single" w:sz="4" w:space="0" w:color="231F20"/>
              <w:right w:val="single" w:sz="4" w:space="0" w:color="231F20"/>
            </w:tcBorders>
          </w:tcPr>
          <w:p w:rsidR="00DE7D7C" w:rsidRPr="00236FD1" w:rsidRDefault="00DE7D7C" w:rsidP="00DE7D7C">
            <w:pPr>
              <w:pStyle w:val="TableParagraph"/>
              <w:spacing w:before="44"/>
              <w:ind w:left="113"/>
              <w:rPr>
                <w:sz w:val="24"/>
                <w:szCs w:val="24"/>
                <w:lang w:val="ru-RU"/>
              </w:rPr>
            </w:pPr>
            <w:r w:rsidRPr="00236FD1">
              <w:rPr>
                <w:color w:val="231F20"/>
                <w:sz w:val="24"/>
                <w:szCs w:val="24"/>
                <w:lang w:val="ru-RU"/>
              </w:rPr>
              <w:t>Рекомендуемая</w:t>
            </w:r>
            <w:r w:rsidRPr="00236FD1">
              <w:rPr>
                <w:color w:val="231F20"/>
                <w:spacing w:val="-13"/>
                <w:sz w:val="24"/>
                <w:szCs w:val="24"/>
                <w:lang w:val="ru-RU"/>
              </w:rPr>
              <w:t xml:space="preserve"> </w:t>
            </w:r>
            <w:r w:rsidRPr="00236FD1">
              <w:rPr>
                <w:color w:val="231F20"/>
                <w:sz w:val="24"/>
                <w:szCs w:val="24"/>
                <w:lang w:val="ru-RU"/>
              </w:rPr>
              <w:t>недельная</w:t>
            </w:r>
            <w:r w:rsidRPr="00236FD1">
              <w:rPr>
                <w:color w:val="231F20"/>
                <w:spacing w:val="-12"/>
                <w:sz w:val="24"/>
                <w:szCs w:val="24"/>
                <w:lang w:val="ru-RU"/>
              </w:rPr>
              <w:t xml:space="preserve"> </w:t>
            </w:r>
            <w:r w:rsidRPr="00236FD1">
              <w:rPr>
                <w:color w:val="231F20"/>
                <w:sz w:val="24"/>
                <w:szCs w:val="24"/>
                <w:lang w:val="ru-RU"/>
              </w:rPr>
              <w:t>нагрузка</w:t>
            </w:r>
            <w:r w:rsidRPr="00236FD1">
              <w:rPr>
                <w:color w:val="231F20"/>
                <w:spacing w:val="-12"/>
                <w:sz w:val="24"/>
                <w:szCs w:val="24"/>
                <w:lang w:val="ru-RU"/>
              </w:rPr>
              <w:t xml:space="preserve"> </w:t>
            </w:r>
            <w:r w:rsidRPr="00236FD1">
              <w:rPr>
                <w:color w:val="231F20"/>
                <w:sz w:val="24"/>
                <w:szCs w:val="24"/>
                <w:lang w:val="ru-RU"/>
              </w:rPr>
              <w:t>при</w:t>
            </w:r>
            <w:r w:rsidRPr="00236FD1">
              <w:rPr>
                <w:color w:val="231F20"/>
                <w:spacing w:val="-12"/>
                <w:sz w:val="24"/>
                <w:szCs w:val="24"/>
                <w:lang w:val="ru-RU"/>
              </w:rPr>
              <w:t xml:space="preserve"> </w:t>
            </w:r>
            <w:r w:rsidRPr="00236FD1">
              <w:rPr>
                <w:color w:val="231F20"/>
                <w:sz w:val="24"/>
                <w:szCs w:val="24"/>
                <w:lang w:val="ru-RU"/>
              </w:rPr>
              <w:t>5-дневной</w:t>
            </w:r>
            <w:r w:rsidRPr="00236FD1">
              <w:rPr>
                <w:color w:val="231F20"/>
                <w:spacing w:val="-13"/>
                <w:sz w:val="24"/>
                <w:szCs w:val="24"/>
                <w:lang w:val="ru-RU"/>
              </w:rPr>
              <w:t xml:space="preserve"> </w:t>
            </w:r>
            <w:r w:rsidRPr="00236FD1">
              <w:rPr>
                <w:color w:val="231F20"/>
                <w:sz w:val="24"/>
                <w:szCs w:val="24"/>
                <w:lang w:val="ru-RU"/>
              </w:rPr>
              <w:t>учебной</w:t>
            </w:r>
            <w:r w:rsidRPr="00236FD1">
              <w:rPr>
                <w:color w:val="231F20"/>
                <w:spacing w:val="-12"/>
                <w:sz w:val="24"/>
                <w:szCs w:val="24"/>
                <w:lang w:val="ru-RU"/>
              </w:rPr>
              <w:t xml:space="preserve"> </w:t>
            </w:r>
            <w:r w:rsidRPr="00236FD1">
              <w:rPr>
                <w:color w:val="231F20"/>
                <w:spacing w:val="-2"/>
                <w:sz w:val="24"/>
                <w:szCs w:val="24"/>
                <w:lang w:val="ru-RU"/>
              </w:rPr>
              <w:t>неделе</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44"/>
              <w:ind w:left="271"/>
              <w:rPr>
                <w:sz w:val="24"/>
                <w:szCs w:val="24"/>
              </w:rPr>
            </w:pPr>
            <w:r w:rsidRPr="00236FD1">
              <w:rPr>
                <w:color w:val="231F20"/>
                <w:spacing w:val="-5"/>
                <w:sz w:val="24"/>
                <w:szCs w:val="24"/>
              </w:rPr>
              <w:t>21</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44"/>
              <w:ind w:left="141" w:right="133"/>
              <w:jc w:val="center"/>
              <w:rPr>
                <w:sz w:val="24"/>
                <w:szCs w:val="24"/>
              </w:rPr>
            </w:pPr>
            <w:r w:rsidRPr="00236FD1">
              <w:rPr>
                <w:color w:val="231F20"/>
                <w:spacing w:val="-5"/>
                <w:sz w:val="24"/>
                <w:szCs w:val="24"/>
              </w:rPr>
              <w:t>23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44"/>
              <w:ind w:left="141" w:right="134"/>
              <w:jc w:val="center"/>
              <w:rPr>
                <w:sz w:val="24"/>
                <w:szCs w:val="24"/>
              </w:rPr>
            </w:pPr>
            <w:r w:rsidRPr="00236FD1">
              <w:rPr>
                <w:color w:val="231F20"/>
                <w:spacing w:val="-5"/>
                <w:sz w:val="24"/>
                <w:szCs w:val="24"/>
              </w:rPr>
              <w:t>23</w:t>
            </w:r>
          </w:p>
        </w:tc>
        <w:tc>
          <w:tcPr>
            <w:tcW w:w="758"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44"/>
              <w:ind w:left="141" w:right="134"/>
              <w:jc w:val="center"/>
              <w:rPr>
                <w:sz w:val="24"/>
                <w:szCs w:val="24"/>
              </w:rPr>
            </w:pPr>
            <w:r w:rsidRPr="00236FD1">
              <w:rPr>
                <w:color w:val="231F20"/>
                <w:spacing w:val="-5"/>
                <w:sz w:val="24"/>
                <w:szCs w:val="24"/>
              </w:rPr>
              <w:t>23</w:t>
            </w:r>
          </w:p>
        </w:tc>
        <w:tc>
          <w:tcPr>
            <w:tcW w:w="1230" w:type="dxa"/>
            <w:tcBorders>
              <w:top w:val="single" w:sz="4" w:space="0" w:color="231F20"/>
              <w:left w:val="single" w:sz="4" w:space="0" w:color="231F20"/>
              <w:bottom w:val="single" w:sz="4" w:space="0" w:color="231F20"/>
              <w:right w:val="single" w:sz="4" w:space="0" w:color="231F20"/>
            </w:tcBorders>
          </w:tcPr>
          <w:p w:rsidR="00DE7D7C" w:rsidRPr="00236FD1" w:rsidRDefault="00DE7D7C" w:rsidP="00DE7D7C">
            <w:pPr>
              <w:pStyle w:val="TableParagraph"/>
              <w:spacing w:before="44"/>
              <w:ind w:left="141" w:right="135"/>
              <w:jc w:val="center"/>
              <w:rPr>
                <w:sz w:val="24"/>
                <w:szCs w:val="24"/>
              </w:rPr>
            </w:pPr>
            <w:r w:rsidRPr="00236FD1">
              <w:rPr>
                <w:color w:val="231F20"/>
                <w:spacing w:val="-5"/>
                <w:sz w:val="24"/>
                <w:szCs w:val="24"/>
              </w:rPr>
              <w:t>90</w:t>
            </w:r>
          </w:p>
        </w:tc>
      </w:tr>
    </w:tbl>
    <w:p w:rsidR="00DE7D7C" w:rsidRDefault="00DE7D7C" w:rsidP="0006022C">
      <w:pPr>
        <w:jc w:val="both"/>
      </w:pPr>
    </w:p>
    <w:p w:rsidR="00DE7D7C" w:rsidRDefault="00DE7D7C" w:rsidP="0006022C">
      <w:pPr>
        <w:jc w:val="both"/>
      </w:pPr>
    </w:p>
    <w:p w:rsidR="00DE7D7C" w:rsidRDefault="00DE7D7C" w:rsidP="0006022C">
      <w:pPr>
        <w:jc w:val="both"/>
      </w:pPr>
    </w:p>
    <w:p w:rsidR="00DE7D7C" w:rsidRDefault="00DE7D7C" w:rsidP="0006022C">
      <w:pPr>
        <w:jc w:val="both"/>
        <w:rPr>
          <w:b/>
          <w:sz w:val="26"/>
          <w:szCs w:val="26"/>
        </w:rPr>
      </w:pPr>
      <w:r w:rsidRPr="003A09EF">
        <w:rPr>
          <w:b/>
          <w:sz w:val="26"/>
          <w:szCs w:val="26"/>
        </w:rPr>
        <w:t xml:space="preserve">          3.2.КАЛЕНДАРНЫЙ УЧЕБНЫЙ ГРАФИК МОБУ</w:t>
      </w:r>
      <w:r>
        <w:rPr>
          <w:b/>
          <w:sz w:val="26"/>
          <w:szCs w:val="26"/>
        </w:rPr>
        <w:t xml:space="preserve"> «Сузановская СОШ»</w:t>
      </w:r>
    </w:p>
    <w:p w:rsidR="00DE7D7C" w:rsidRPr="00DA77DF" w:rsidRDefault="00DE7D7C" w:rsidP="00DE7D7C">
      <w:r w:rsidRPr="00DA77DF">
        <w:rPr>
          <w:b/>
        </w:rPr>
        <w:t>Учебный год</w:t>
      </w:r>
      <w:r>
        <w:t xml:space="preserve"> начинается с 01</w:t>
      </w:r>
      <w:r w:rsidRPr="00DA77DF">
        <w:t>.09.20</w:t>
      </w:r>
      <w:r>
        <w:t>22</w:t>
      </w:r>
      <w:r w:rsidRPr="00DA77DF">
        <w:t>, продолжительностью:</w:t>
      </w:r>
    </w:p>
    <w:p w:rsidR="00DE7D7C" w:rsidRPr="00DA77DF" w:rsidRDefault="00DE7D7C" w:rsidP="00DE7D7C">
      <w:r w:rsidRPr="00DA77DF">
        <w:t>1 класс – 33 учебных недели;</w:t>
      </w:r>
    </w:p>
    <w:p w:rsidR="00DE7D7C" w:rsidRPr="00DA77DF" w:rsidRDefault="00DE7D7C" w:rsidP="00DE7D7C">
      <w:r w:rsidRPr="00DA77DF">
        <w:t>2 – 11 класс</w:t>
      </w:r>
      <w:r>
        <w:t>ы</w:t>
      </w:r>
      <w:r w:rsidRPr="00DA77DF">
        <w:t xml:space="preserve"> – 34 учебных недели.</w:t>
      </w:r>
    </w:p>
    <w:p w:rsidR="00DE7D7C" w:rsidRPr="00DA77DF" w:rsidRDefault="00DE7D7C" w:rsidP="00DE7D7C">
      <w:r w:rsidRPr="00DA77DF">
        <w:rPr>
          <w:b/>
        </w:rPr>
        <w:t xml:space="preserve">Сроки школьных каникул: </w:t>
      </w:r>
    </w:p>
    <w:p w:rsidR="00DE7D7C" w:rsidRPr="00DA77DF" w:rsidRDefault="00DE7D7C" w:rsidP="00DE7D7C">
      <w:r w:rsidRPr="00DA77DF">
        <w:t xml:space="preserve">-осенние – с  </w:t>
      </w:r>
      <w:r>
        <w:t>29.10.2022 г. по 06.11.2022г. (9 дней);</w:t>
      </w:r>
    </w:p>
    <w:p w:rsidR="00DE7D7C" w:rsidRPr="00DA77DF" w:rsidRDefault="00DE7D7C" w:rsidP="00DE7D7C">
      <w:r w:rsidRPr="00DA77DF">
        <w:t xml:space="preserve">-зимние – с </w:t>
      </w:r>
      <w:r>
        <w:t>30.12.2022 г. по 09.01.2023г. (11 дней);</w:t>
      </w:r>
    </w:p>
    <w:p w:rsidR="00DE7D7C" w:rsidRPr="00DA77DF" w:rsidRDefault="00DE7D7C" w:rsidP="00DE7D7C">
      <w:r w:rsidRPr="00DA77DF">
        <w:t>- весенние – с</w:t>
      </w:r>
      <w:r>
        <w:t xml:space="preserve"> 25.03.2023 г. по 03.04.2023 г. (10 дней).</w:t>
      </w:r>
    </w:p>
    <w:p w:rsidR="00DE7D7C" w:rsidRDefault="00DE7D7C" w:rsidP="00DE7D7C">
      <w:r w:rsidRPr="00DA77DF">
        <w:t xml:space="preserve">Для обучающихся 1-го класса дополнительные каникулы: с </w:t>
      </w:r>
      <w:r>
        <w:t>13.02.2023г. по 19.02.2023г. (7 дней).</w:t>
      </w:r>
    </w:p>
    <w:p w:rsidR="00DE7D7C" w:rsidRDefault="00DE7D7C" w:rsidP="00DE7D7C">
      <w:pPr>
        <w:rPr>
          <w:b/>
        </w:rPr>
      </w:pPr>
      <w:r w:rsidRPr="005A16E1">
        <w:rPr>
          <w:b/>
        </w:rPr>
        <w:t>Сроки промежуточной аттестации</w:t>
      </w:r>
      <w:r>
        <w:rPr>
          <w:b/>
        </w:rPr>
        <w:t>:</w:t>
      </w:r>
    </w:p>
    <w:p w:rsidR="00DE7D7C" w:rsidRPr="005A16E1" w:rsidRDefault="00DE7D7C" w:rsidP="00DE7D7C">
      <w:r>
        <w:t xml:space="preserve">1-4 классы – </w:t>
      </w:r>
      <w:r w:rsidRPr="00236FD1">
        <w:rPr>
          <w:rFonts w:eastAsia="Calibri"/>
          <w:b/>
          <w:sz w:val="24"/>
          <w:szCs w:val="24"/>
        </w:rPr>
        <w:t>17.04.2023-24.05.2023</w:t>
      </w:r>
    </w:p>
    <w:p w:rsidR="00DE7D7C" w:rsidRDefault="00DE7D7C" w:rsidP="00DE7D7C">
      <w:r w:rsidRPr="005A16E1">
        <w:t xml:space="preserve">5-8, 10 классы – </w:t>
      </w:r>
      <w:r w:rsidRPr="00236FD1">
        <w:rPr>
          <w:rFonts w:eastAsia="Calibri"/>
          <w:b/>
          <w:sz w:val="24"/>
          <w:szCs w:val="24"/>
        </w:rPr>
        <w:t>17.04.2023-24.05.2023</w:t>
      </w:r>
    </w:p>
    <w:p w:rsidR="00DE7D7C" w:rsidRDefault="00DE7D7C" w:rsidP="00DE7D7C">
      <w:r w:rsidRPr="005A16E1">
        <w:t xml:space="preserve">9, 11 классы </w:t>
      </w:r>
      <w:r>
        <w:t xml:space="preserve">- </w:t>
      </w:r>
      <w:r w:rsidRPr="00236FD1">
        <w:rPr>
          <w:rFonts w:eastAsia="Calibri"/>
          <w:b/>
          <w:sz w:val="24"/>
          <w:szCs w:val="24"/>
        </w:rPr>
        <w:t>17.04.2023-24.05.2023</w:t>
      </w:r>
    </w:p>
    <w:p w:rsidR="00DE7D7C" w:rsidRDefault="00DE7D7C" w:rsidP="00DE7D7C">
      <w:pPr>
        <w:rPr>
          <w:b/>
        </w:rPr>
      </w:pPr>
      <w:r w:rsidRPr="00104B74">
        <w:rPr>
          <w:b/>
        </w:rPr>
        <w:t>Сроки государственной итоговой аттестации:</w:t>
      </w:r>
    </w:p>
    <w:p w:rsidR="00DE7D7C" w:rsidRPr="00F96F26" w:rsidRDefault="00DE7D7C" w:rsidP="00DE7D7C">
      <w:r w:rsidRPr="00F96F26">
        <w:t xml:space="preserve">В соответствии с нормативными документами Рособрнадзора </w:t>
      </w:r>
    </w:p>
    <w:p w:rsidR="00DE7D7C" w:rsidRPr="00C4325F" w:rsidRDefault="00DE7D7C" w:rsidP="00DE7D7C">
      <w:pPr>
        <w:rPr>
          <w:b/>
        </w:rPr>
      </w:pPr>
      <w:r w:rsidRPr="00C4325F">
        <w:rPr>
          <w:b/>
        </w:rPr>
        <w:t>Расписание звонков</w:t>
      </w:r>
    </w:p>
    <w:p w:rsidR="00DE7D7C" w:rsidRDefault="00DE7D7C" w:rsidP="00DE7D7C">
      <w:pPr>
        <w:ind w:left="360"/>
      </w:pPr>
      <w:r w:rsidRPr="00DA77DF">
        <w:t>Продолжительность урока со 2 по 11 к</w:t>
      </w:r>
      <w:r>
        <w:t>ласс – 40 минут, в 1 классе – ступенчатый режим обучения, 1, 2 четверти – 35 минут, 3, 4 четверти - 40</w:t>
      </w:r>
      <w:r w:rsidRPr="00DA77DF">
        <w:t xml:space="preserve"> минут.</w:t>
      </w:r>
    </w:p>
    <w:p w:rsidR="00DE7D7C" w:rsidRPr="00C4325F" w:rsidRDefault="00DE7D7C" w:rsidP="00DE7D7C">
      <w:pPr>
        <w:ind w:left="360"/>
        <w:rPr>
          <w:b/>
        </w:rPr>
      </w:pPr>
      <w:r w:rsidRPr="00C4325F">
        <w:rPr>
          <w:b/>
        </w:rPr>
        <w:t>Утренняя зарядка – 08.</w:t>
      </w:r>
      <w:r>
        <w:rPr>
          <w:b/>
        </w:rPr>
        <w:t>25, ежедневно.</w:t>
      </w:r>
    </w:p>
    <w:tbl>
      <w:tblPr>
        <w:tblStyle w:val="af2"/>
        <w:tblW w:w="14490" w:type="dxa"/>
        <w:tblInd w:w="360" w:type="dxa"/>
        <w:tblLook w:val="04A0"/>
      </w:tblPr>
      <w:tblGrid>
        <w:gridCol w:w="4851"/>
        <w:gridCol w:w="4962"/>
        <w:gridCol w:w="4677"/>
      </w:tblGrid>
      <w:tr w:rsidR="00DE7D7C" w:rsidRPr="00C4325F" w:rsidTr="00D359B4">
        <w:tc>
          <w:tcPr>
            <w:tcW w:w="4851" w:type="dxa"/>
          </w:tcPr>
          <w:p w:rsidR="00DE7D7C" w:rsidRPr="00C4325F" w:rsidRDefault="00DE7D7C" w:rsidP="00DE7D7C">
            <w:pPr>
              <w:jc w:val="center"/>
              <w:rPr>
                <w:b/>
                <w:i/>
              </w:rPr>
            </w:pPr>
            <w:r w:rsidRPr="00C4325F">
              <w:rPr>
                <w:b/>
                <w:i/>
              </w:rPr>
              <w:lastRenderedPageBreak/>
              <w:t>Режим работы</w:t>
            </w:r>
          </w:p>
          <w:p w:rsidR="00DE7D7C" w:rsidRPr="00C4325F" w:rsidRDefault="00DE7D7C" w:rsidP="00DE7D7C">
            <w:pPr>
              <w:jc w:val="center"/>
              <w:rPr>
                <w:b/>
                <w:i/>
              </w:rPr>
            </w:pPr>
            <w:r w:rsidRPr="00C4325F">
              <w:rPr>
                <w:b/>
                <w:i/>
              </w:rPr>
              <w:t xml:space="preserve"> 1 класса </w:t>
            </w:r>
          </w:p>
          <w:p w:rsidR="00DE7D7C" w:rsidRPr="00C4325F" w:rsidRDefault="00DE7D7C" w:rsidP="00DE7D7C">
            <w:pPr>
              <w:jc w:val="center"/>
              <w:rPr>
                <w:b/>
                <w:i/>
              </w:rPr>
            </w:pPr>
            <w:r w:rsidRPr="00C4325F">
              <w:rPr>
                <w:b/>
                <w:i/>
              </w:rPr>
              <w:t>(1 полугодие)</w:t>
            </w:r>
          </w:p>
        </w:tc>
        <w:tc>
          <w:tcPr>
            <w:tcW w:w="4962" w:type="dxa"/>
          </w:tcPr>
          <w:p w:rsidR="00DE7D7C" w:rsidRPr="00C4325F" w:rsidRDefault="00DE7D7C" w:rsidP="00DE7D7C">
            <w:pPr>
              <w:jc w:val="center"/>
              <w:rPr>
                <w:b/>
                <w:i/>
              </w:rPr>
            </w:pPr>
            <w:r w:rsidRPr="00C4325F">
              <w:rPr>
                <w:b/>
                <w:i/>
              </w:rPr>
              <w:t>Режим работы</w:t>
            </w:r>
          </w:p>
          <w:p w:rsidR="00DE7D7C" w:rsidRPr="00C4325F" w:rsidRDefault="00DE7D7C" w:rsidP="00DE7D7C">
            <w:pPr>
              <w:jc w:val="center"/>
              <w:rPr>
                <w:b/>
                <w:i/>
              </w:rPr>
            </w:pPr>
            <w:r w:rsidRPr="00C4325F">
              <w:rPr>
                <w:b/>
                <w:i/>
              </w:rPr>
              <w:t xml:space="preserve"> 1 класса</w:t>
            </w:r>
          </w:p>
          <w:p w:rsidR="00DE7D7C" w:rsidRPr="00C4325F" w:rsidRDefault="00DE7D7C" w:rsidP="00DE7D7C">
            <w:pPr>
              <w:jc w:val="center"/>
              <w:rPr>
                <w:b/>
                <w:i/>
              </w:rPr>
            </w:pPr>
            <w:r w:rsidRPr="00C4325F">
              <w:rPr>
                <w:b/>
                <w:i/>
              </w:rPr>
              <w:t xml:space="preserve"> (2 полугодие)</w:t>
            </w:r>
          </w:p>
        </w:tc>
        <w:tc>
          <w:tcPr>
            <w:tcW w:w="4677" w:type="dxa"/>
          </w:tcPr>
          <w:p w:rsidR="00DE7D7C" w:rsidRPr="00C4325F" w:rsidRDefault="00DE7D7C" w:rsidP="00DE7D7C">
            <w:pPr>
              <w:jc w:val="center"/>
              <w:rPr>
                <w:b/>
                <w:i/>
              </w:rPr>
            </w:pPr>
            <w:r w:rsidRPr="00C4325F">
              <w:rPr>
                <w:b/>
                <w:i/>
              </w:rPr>
              <w:t xml:space="preserve">Расписание звонков </w:t>
            </w:r>
          </w:p>
          <w:p w:rsidR="00DE7D7C" w:rsidRPr="00C4325F" w:rsidRDefault="00DE7D7C" w:rsidP="00DE7D7C">
            <w:pPr>
              <w:jc w:val="center"/>
              <w:rPr>
                <w:b/>
                <w:i/>
              </w:rPr>
            </w:pPr>
          </w:p>
        </w:tc>
      </w:tr>
      <w:tr w:rsidR="00DE7D7C" w:rsidRPr="00C4325F" w:rsidTr="00D359B4">
        <w:tc>
          <w:tcPr>
            <w:tcW w:w="4851" w:type="dxa"/>
          </w:tcPr>
          <w:p w:rsidR="00DE7D7C" w:rsidRPr="00C4325F" w:rsidRDefault="00DE7D7C" w:rsidP="00DE7D7C">
            <w:pPr>
              <w:rPr>
                <w:b/>
                <w:i/>
                <w:spacing w:val="20"/>
              </w:rPr>
            </w:pPr>
            <w:r w:rsidRPr="00C4325F">
              <w:rPr>
                <w:b/>
                <w:i/>
                <w:spacing w:val="20"/>
              </w:rPr>
              <w:t xml:space="preserve">1 урок - 08.30 – 09.05 </w:t>
            </w:r>
          </w:p>
          <w:p w:rsidR="00DE7D7C" w:rsidRPr="00C4325F" w:rsidRDefault="00DE7D7C" w:rsidP="00DE7D7C">
            <w:pPr>
              <w:rPr>
                <w:b/>
                <w:i/>
                <w:spacing w:val="20"/>
              </w:rPr>
            </w:pPr>
            <w:r w:rsidRPr="00C4325F">
              <w:rPr>
                <w:b/>
                <w:i/>
                <w:spacing w:val="20"/>
              </w:rPr>
              <w:t xml:space="preserve"> Перемена 10 минут               </w:t>
            </w:r>
          </w:p>
        </w:tc>
        <w:tc>
          <w:tcPr>
            <w:tcW w:w="4962" w:type="dxa"/>
          </w:tcPr>
          <w:p w:rsidR="00DE7D7C" w:rsidRPr="00C4325F" w:rsidRDefault="00DE7D7C" w:rsidP="00DE7D7C">
            <w:pPr>
              <w:rPr>
                <w:b/>
                <w:i/>
                <w:spacing w:val="20"/>
              </w:rPr>
            </w:pPr>
            <w:r w:rsidRPr="00C4325F">
              <w:rPr>
                <w:b/>
                <w:i/>
                <w:spacing w:val="20"/>
              </w:rPr>
              <w:t xml:space="preserve">1 урок - 08.30-09.10 </w:t>
            </w:r>
          </w:p>
          <w:p w:rsidR="00DE7D7C" w:rsidRPr="00C4325F" w:rsidRDefault="00DE7D7C" w:rsidP="00DE7D7C">
            <w:pPr>
              <w:rPr>
                <w:b/>
                <w:i/>
                <w:spacing w:val="20"/>
              </w:rPr>
            </w:pPr>
            <w:r w:rsidRPr="00C4325F">
              <w:rPr>
                <w:b/>
                <w:i/>
                <w:spacing w:val="20"/>
              </w:rPr>
              <w:t xml:space="preserve">Перемена 10 минут            </w:t>
            </w:r>
          </w:p>
        </w:tc>
        <w:tc>
          <w:tcPr>
            <w:tcW w:w="4677" w:type="dxa"/>
          </w:tcPr>
          <w:p w:rsidR="00DE7D7C" w:rsidRPr="00C4325F" w:rsidRDefault="00DE7D7C" w:rsidP="00DE7D7C">
            <w:pPr>
              <w:rPr>
                <w:b/>
                <w:i/>
                <w:spacing w:val="20"/>
              </w:rPr>
            </w:pPr>
            <w:r w:rsidRPr="00C4325F">
              <w:rPr>
                <w:b/>
                <w:i/>
                <w:spacing w:val="20"/>
              </w:rPr>
              <w:t xml:space="preserve">   1 урок - 08.30-09.10 </w:t>
            </w:r>
          </w:p>
          <w:p w:rsidR="00DE7D7C" w:rsidRPr="00C4325F" w:rsidRDefault="00DE7D7C" w:rsidP="00DE7D7C">
            <w:pPr>
              <w:rPr>
                <w:b/>
                <w:i/>
                <w:spacing w:val="20"/>
              </w:rPr>
            </w:pPr>
            <w:r w:rsidRPr="00C4325F">
              <w:rPr>
                <w:b/>
                <w:i/>
                <w:spacing w:val="20"/>
              </w:rPr>
              <w:t xml:space="preserve">   Перемена 10 минут                                                                </w:t>
            </w:r>
          </w:p>
        </w:tc>
      </w:tr>
      <w:tr w:rsidR="00DE7D7C" w:rsidRPr="00C4325F" w:rsidTr="00D359B4">
        <w:tc>
          <w:tcPr>
            <w:tcW w:w="4851" w:type="dxa"/>
          </w:tcPr>
          <w:p w:rsidR="00DE7D7C" w:rsidRPr="00C4325F" w:rsidRDefault="00DE7D7C" w:rsidP="00DE7D7C">
            <w:pPr>
              <w:rPr>
                <w:b/>
                <w:i/>
                <w:spacing w:val="20"/>
              </w:rPr>
            </w:pPr>
            <w:r w:rsidRPr="00C4325F">
              <w:rPr>
                <w:b/>
                <w:i/>
                <w:spacing w:val="20"/>
              </w:rPr>
              <w:t>2 урок - 09.15 – 09.50</w:t>
            </w:r>
          </w:p>
          <w:p w:rsidR="00DE7D7C" w:rsidRPr="00C4325F" w:rsidRDefault="00DE7D7C" w:rsidP="00DE7D7C">
            <w:pPr>
              <w:jc w:val="center"/>
              <w:rPr>
                <w:b/>
                <w:i/>
              </w:rPr>
            </w:pPr>
            <w:r w:rsidRPr="00C4325F">
              <w:rPr>
                <w:b/>
                <w:i/>
              </w:rPr>
              <w:t>Динамическая пауза</w:t>
            </w:r>
          </w:p>
        </w:tc>
        <w:tc>
          <w:tcPr>
            <w:tcW w:w="4962" w:type="dxa"/>
          </w:tcPr>
          <w:p w:rsidR="00DE7D7C" w:rsidRPr="00C4325F" w:rsidRDefault="00DE7D7C" w:rsidP="00DE7D7C">
            <w:pPr>
              <w:rPr>
                <w:b/>
                <w:i/>
                <w:spacing w:val="20"/>
              </w:rPr>
            </w:pPr>
            <w:r w:rsidRPr="00C4325F">
              <w:rPr>
                <w:b/>
                <w:i/>
                <w:spacing w:val="20"/>
              </w:rPr>
              <w:t>2 урок - 09.22–10.10</w:t>
            </w:r>
          </w:p>
          <w:p w:rsidR="00DE7D7C" w:rsidRPr="00C4325F" w:rsidRDefault="00DE7D7C" w:rsidP="00DE7D7C">
            <w:pPr>
              <w:jc w:val="center"/>
              <w:rPr>
                <w:b/>
                <w:i/>
              </w:rPr>
            </w:pPr>
            <w:r w:rsidRPr="00C4325F">
              <w:rPr>
                <w:b/>
                <w:i/>
              </w:rPr>
              <w:t>Динамическая пауза</w:t>
            </w:r>
          </w:p>
        </w:tc>
        <w:tc>
          <w:tcPr>
            <w:tcW w:w="4677" w:type="dxa"/>
          </w:tcPr>
          <w:p w:rsidR="00DE7D7C" w:rsidRPr="00C4325F" w:rsidRDefault="00DE7D7C" w:rsidP="00DE7D7C">
            <w:pPr>
              <w:jc w:val="center"/>
              <w:rPr>
                <w:b/>
                <w:i/>
                <w:spacing w:val="20"/>
              </w:rPr>
            </w:pPr>
            <w:r w:rsidRPr="00C4325F">
              <w:rPr>
                <w:b/>
                <w:i/>
                <w:spacing w:val="20"/>
              </w:rPr>
              <w:t>2 урок - 09.20– 10.00</w:t>
            </w:r>
          </w:p>
          <w:p w:rsidR="00DE7D7C" w:rsidRPr="00C4325F" w:rsidRDefault="00DE7D7C" w:rsidP="00DE7D7C">
            <w:pPr>
              <w:jc w:val="center"/>
              <w:rPr>
                <w:b/>
                <w:i/>
                <w:spacing w:val="20"/>
              </w:rPr>
            </w:pPr>
            <w:r w:rsidRPr="00C4325F">
              <w:rPr>
                <w:b/>
                <w:i/>
                <w:spacing w:val="20"/>
              </w:rPr>
              <w:t>Перемена 20 минут</w:t>
            </w:r>
          </w:p>
        </w:tc>
      </w:tr>
      <w:tr w:rsidR="00DE7D7C" w:rsidRPr="00C4325F" w:rsidTr="00D359B4">
        <w:tc>
          <w:tcPr>
            <w:tcW w:w="4851" w:type="dxa"/>
          </w:tcPr>
          <w:p w:rsidR="00DE7D7C" w:rsidRPr="00C4325F" w:rsidRDefault="00DE7D7C" w:rsidP="00DE7D7C">
            <w:pPr>
              <w:rPr>
                <w:b/>
                <w:i/>
                <w:spacing w:val="20"/>
              </w:rPr>
            </w:pPr>
            <w:r w:rsidRPr="00C4325F">
              <w:rPr>
                <w:b/>
                <w:i/>
                <w:spacing w:val="20"/>
              </w:rPr>
              <w:t xml:space="preserve"> 3 урок - 10.30 – 11.05</w:t>
            </w:r>
          </w:p>
          <w:p w:rsidR="00DE7D7C" w:rsidRPr="00104B74" w:rsidRDefault="00DE7D7C" w:rsidP="00DE7D7C">
            <w:pPr>
              <w:jc w:val="center"/>
              <w:rPr>
                <w:b/>
                <w:i/>
                <w:spacing w:val="20"/>
              </w:rPr>
            </w:pPr>
            <w:r w:rsidRPr="00C4325F">
              <w:rPr>
                <w:b/>
                <w:i/>
                <w:spacing w:val="20"/>
              </w:rPr>
              <w:t>Перемена 20 минут</w:t>
            </w:r>
          </w:p>
        </w:tc>
        <w:tc>
          <w:tcPr>
            <w:tcW w:w="4962" w:type="dxa"/>
          </w:tcPr>
          <w:p w:rsidR="00DE7D7C" w:rsidRPr="00C4325F" w:rsidRDefault="00DE7D7C" w:rsidP="00DE7D7C">
            <w:pPr>
              <w:rPr>
                <w:b/>
                <w:i/>
                <w:spacing w:val="20"/>
              </w:rPr>
            </w:pPr>
            <w:r w:rsidRPr="00C4325F">
              <w:rPr>
                <w:b/>
                <w:i/>
                <w:spacing w:val="20"/>
              </w:rPr>
              <w:t>3 урок - 10.50–11.30</w:t>
            </w:r>
          </w:p>
          <w:p w:rsidR="00DE7D7C" w:rsidRPr="00C4325F" w:rsidRDefault="00DE7D7C" w:rsidP="00DE7D7C">
            <w:pPr>
              <w:jc w:val="center"/>
              <w:rPr>
                <w:b/>
                <w:i/>
                <w:spacing w:val="20"/>
              </w:rPr>
            </w:pPr>
            <w:r w:rsidRPr="00C4325F">
              <w:rPr>
                <w:b/>
                <w:i/>
                <w:spacing w:val="20"/>
              </w:rPr>
              <w:t>Перемена 20 минут</w:t>
            </w:r>
          </w:p>
        </w:tc>
        <w:tc>
          <w:tcPr>
            <w:tcW w:w="4677" w:type="dxa"/>
          </w:tcPr>
          <w:p w:rsidR="00DE7D7C" w:rsidRPr="00C4325F" w:rsidRDefault="00DE7D7C" w:rsidP="00DE7D7C">
            <w:pPr>
              <w:rPr>
                <w:b/>
                <w:i/>
                <w:spacing w:val="20"/>
              </w:rPr>
            </w:pPr>
            <w:r w:rsidRPr="00C4325F">
              <w:rPr>
                <w:b/>
                <w:i/>
                <w:spacing w:val="20"/>
              </w:rPr>
              <w:t xml:space="preserve"> 3 урок - 10.20 – 11.00</w:t>
            </w:r>
          </w:p>
          <w:p w:rsidR="00DE7D7C" w:rsidRPr="00C4325F" w:rsidRDefault="00DE7D7C" w:rsidP="00DE7D7C">
            <w:pPr>
              <w:jc w:val="center"/>
              <w:rPr>
                <w:b/>
                <w:i/>
                <w:spacing w:val="20"/>
              </w:rPr>
            </w:pPr>
            <w:r w:rsidRPr="00C4325F">
              <w:rPr>
                <w:b/>
                <w:i/>
                <w:spacing w:val="20"/>
              </w:rPr>
              <w:t>Перемена 20 минут</w:t>
            </w:r>
          </w:p>
        </w:tc>
      </w:tr>
      <w:tr w:rsidR="00DE7D7C" w:rsidRPr="00C4325F" w:rsidTr="00D359B4">
        <w:tc>
          <w:tcPr>
            <w:tcW w:w="4851" w:type="dxa"/>
          </w:tcPr>
          <w:p w:rsidR="00DE7D7C" w:rsidRPr="00C4325F" w:rsidRDefault="00DE7D7C" w:rsidP="00DE7D7C">
            <w:pPr>
              <w:rPr>
                <w:b/>
                <w:i/>
                <w:spacing w:val="20"/>
              </w:rPr>
            </w:pPr>
            <w:r w:rsidRPr="00C4325F">
              <w:rPr>
                <w:b/>
                <w:i/>
                <w:spacing w:val="20"/>
              </w:rPr>
              <w:t xml:space="preserve"> 4 урок - 11.25 – 12.00</w:t>
            </w:r>
          </w:p>
          <w:p w:rsidR="00DE7D7C" w:rsidRPr="00C4325F" w:rsidRDefault="00DE7D7C" w:rsidP="00DE7D7C">
            <w:pPr>
              <w:jc w:val="center"/>
              <w:rPr>
                <w:b/>
                <w:i/>
              </w:rPr>
            </w:pPr>
          </w:p>
        </w:tc>
        <w:tc>
          <w:tcPr>
            <w:tcW w:w="4962" w:type="dxa"/>
          </w:tcPr>
          <w:p w:rsidR="00DE7D7C" w:rsidRPr="00C4325F" w:rsidRDefault="00DE7D7C" w:rsidP="00DE7D7C">
            <w:pPr>
              <w:rPr>
                <w:b/>
                <w:i/>
                <w:spacing w:val="20"/>
              </w:rPr>
            </w:pPr>
            <w:r w:rsidRPr="00C4325F">
              <w:rPr>
                <w:b/>
                <w:i/>
                <w:spacing w:val="20"/>
              </w:rPr>
              <w:t>4 урок - 11.50–12.30</w:t>
            </w:r>
          </w:p>
        </w:tc>
        <w:tc>
          <w:tcPr>
            <w:tcW w:w="4677" w:type="dxa"/>
          </w:tcPr>
          <w:p w:rsidR="00DE7D7C" w:rsidRPr="00C4325F" w:rsidRDefault="00DE7D7C" w:rsidP="00DE7D7C">
            <w:pPr>
              <w:rPr>
                <w:b/>
                <w:i/>
                <w:spacing w:val="20"/>
              </w:rPr>
            </w:pPr>
            <w:r w:rsidRPr="00C4325F">
              <w:rPr>
                <w:b/>
                <w:i/>
                <w:spacing w:val="20"/>
              </w:rPr>
              <w:t xml:space="preserve"> 4 урок - 11.20 – 12.00</w:t>
            </w:r>
          </w:p>
          <w:p w:rsidR="00DE7D7C" w:rsidRPr="00C4325F" w:rsidRDefault="00DE7D7C" w:rsidP="00DE7D7C">
            <w:pPr>
              <w:jc w:val="center"/>
              <w:rPr>
                <w:b/>
                <w:i/>
                <w:spacing w:val="20"/>
              </w:rPr>
            </w:pPr>
            <w:r w:rsidRPr="00C4325F">
              <w:rPr>
                <w:b/>
                <w:i/>
                <w:spacing w:val="20"/>
              </w:rPr>
              <w:t>Перемена 10 минут</w:t>
            </w:r>
          </w:p>
        </w:tc>
      </w:tr>
      <w:tr w:rsidR="00DE7D7C" w:rsidRPr="00C4325F" w:rsidTr="00D359B4">
        <w:trPr>
          <w:trHeight w:val="530"/>
        </w:trPr>
        <w:tc>
          <w:tcPr>
            <w:tcW w:w="4851" w:type="dxa"/>
          </w:tcPr>
          <w:p w:rsidR="00DE7D7C" w:rsidRPr="00C4325F" w:rsidRDefault="00DE7D7C" w:rsidP="00DE7D7C">
            <w:pPr>
              <w:jc w:val="center"/>
              <w:rPr>
                <w:b/>
                <w:i/>
              </w:rPr>
            </w:pPr>
          </w:p>
        </w:tc>
        <w:tc>
          <w:tcPr>
            <w:tcW w:w="4962" w:type="dxa"/>
          </w:tcPr>
          <w:p w:rsidR="00DE7D7C" w:rsidRPr="00C4325F" w:rsidRDefault="00DE7D7C" w:rsidP="00DE7D7C">
            <w:pPr>
              <w:jc w:val="center"/>
              <w:rPr>
                <w:b/>
                <w:i/>
              </w:rPr>
            </w:pPr>
            <w:r w:rsidRPr="00C4325F">
              <w:rPr>
                <w:b/>
                <w:i/>
              </w:rPr>
              <w:t>5 урок – 12.40 – 13.20</w:t>
            </w:r>
          </w:p>
          <w:p w:rsidR="00DE7D7C" w:rsidRPr="00C4325F" w:rsidRDefault="00DE7D7C" w:rsidP="00DE7D7C">
            <w:pPr>
              <w:rPr>
                <w:b/>
                <w:i/>
              </w:rPr>
            </w:pPr>
          </w:p>
        </w:tc>
        <w:tc>
          <w:tcPr>
            <w:tcW w:w="4677" w:type="dxa"/>
          </w:tcPr>
          <w:p w:rsidR="00DE7D7C" w:rsidRPr="00C4325F" w:rsidRDefault="00DE7D7C" w:rsidP="00DE7D7C">
            <w:pPr>
              <w:rPr>
                <w:b/>
                <w:i/>
                <w:spacing w:val="20"/>
              </w:rPr>
            </w:pPr>
            <w:r w:rsidRPr="00C4325F">
              <w:rPr>
                <w:b/>
                <w:i/>
                <w:spacing w:val="20"/>
              </w:rPr>
              <w:t xml:space="preserve"> 5 урок - 12.10 – 12.50</w:t>
            </w:r>
          </w:p>
          <w:p w:rsidR="00DE7D7C" w:rsidRPr="00C4325F" w:rsidRDefault="00DE7D7C" w:rsidP="00DE7D7C">
            <w:pPr>
              <w:jc w:val="center"/>
              <w:rPr>
                <w:b/>
                <w:i/>
              </w:rPr>
            </w:pPr>
            <w:r w:rsidRPr="00C4325F">
              <w:rPr>
                <w:b/>
                <w:i/>
              </w:rPr>
              <w:t>Перемена 10 минут</w:t>
            </w:r>
          </w:p>
        </w:tc>
      </w:tr>
      <w:tr w:rsidR="00DE7D7C" w:rsidRPr="00C4325F" w:rsidTr="00D359B4">
        <w:tc>
          <w:tcPr>
            <w:tcW w:w="4851" w:type="dxa"/>
          </w:tcPr>
          <w:p w:rsidR="00DE7D7C" w:rsidRPr="00C4325F" w:rsidRDefault="00DE7D7C" w:rsidP="00DE7D7C">
            <w:pPr>
              <w:rPr>
                <w:b/>
                <w:i/>
              </w:rPr>
            </w:pPr>
            <w:r w:rsidRPr="00C4325F">
              <w:rPr>
                <w:b/>
                <w:i/>
              </w:rPr>
              <w:t xml:space="preserve">    </w:t>
            </w:r>
          </w:p>
          <w:p w:rsidR="00DE7D7C" w:rsidRPr="00C4325F" w:rsidRDefault="00DE7D7C" w:rsidP="00DE7D7C">
            <w:pPr>
              <w:jc w:val="center"/>
              <w:rPr>
                <w:b/>
                <w:i/>
              </w:rPr>
            </w:pPr>
          </w:p>
        </w:tc>
        <w:tc>
          <w:tcPr>
            <w:tcW w:w="4962" w:type="dxa"/>
          </w:tcPr>
          <w:p w:rsidR="00DE7D7C" w:rsidRPr="00C4325F" w:rsidRDefault="00DE7D7C" w:rsidP="00DE7D7C">
            <w:pPr>
              <w:jc w:val="center"/>
              <w:rPr>
                <w:b/>
                <w:i/>
              </w:rPr>
            </w:pPr>
          </w:p>
        </w:tc>
        <w:tc>
          <w:tcPr>
            <w:tcW w:w="4677" w:type="dxa"/>
          </w:tcPr>
          <w:p w:rsidR="00DE7D7C" w:rsidRPr="00C4325F" w:rsidRDefault="00DE7D7C" w:rsidP="00DE7D7C">
            <w:pPr>
              <w:rPr>
                <w:b/>
                <w:i/>
                <w:spacing w:val="20"/>
              </w:rPr>
            </w:pPr>
            <w:r w:rsidRPr="00C4325F">
              <w:rPr>
                <w:b/>
                <w:i/>
                <w:spacing w:val="20"/>
              </w:rPr>
              <w:t>6 урок  - 13.00 – 13.40</w:t>
            </w:r>
          </w:p>
          <w:p w:rsidR="00DE7D7C" w:rsidRPr="00C4325F" w:rsidRDefault="00DE7D7C" w:rsidP="00DE7D7C">
            <w:pPr>
              <w:jc w:val="center"/>
              <w:rPr>
                <w:b/>
                <w:i/>
              </w:rPr>
            </w:pPr>
            <w:r w:rsidRPr="00C4325F">
              <w:rPr>
                <w:b/>
                <w:i/>
              </w:rPr>
              <w:t>Перемена 10 минут</w:t>
            </w:r>
          </w:p>
        </w:tc>
      </w:tr>
      <w:tr w:rsidR="00DE7D7C" w:rsidRPr="00C4325F" w:rsidTr="00D359B4">
        <w:tc>
          <w:tcPr>
            <w:tcW w:w="4851" w:type="dxa"/>
          </w:tcPr>
          <w:p w:rsidR="00DE7D7C" w:rsidRPr="00C4325F" w:rsidRDefault="00DE7D7C" w:rsidP="00DE7D7C">
            <w:pPr>
              <w:jc w:val="center"/>
              <w:rPr>
                <w:b/>
                <w:i/>
              </w:rPr>
            </w:pPr>
            <w:r w:rsidRPr="00C4325F">
              <w:rPr>
                <w:b/>
                <w:i/>
              </w:rPr>
              <w:t xml:space="preserve">   </w:t>
            </w:r>
          </w:p>
        </w:tc>
        <w:tc>
          <w:tcPr>
            <w:tcW w:w="4962" w:type="dxa"/>
          </w:tcPr>
          <w:p w:rsidR="00DE7D7C" w:rsidRPr="00C4325F" w:rsidRDefault="00DE7D7C" w:rsidP="00DE7D7C">
            <w:pPr>
              <w:jc w:val="center"/>
              <w:rPr>
                <w:b/>
                <w:i/>
              </w:rPr>
            </w:pPr>
          </w:p>
        </w:tc>
        <w:tc>
          <w:tcPr>
            <w:tcW w:w="4677" w:type="dxa"/>
          </w:tcPr>
          <w:p w:rsidR="00DE7D7C" w:rsidRDefault="00DE7D7C" w:rsidP="00DE7D7C">
            <w:pPr>
              <w:jc w:val="center"/>
              <w:rPr>
                <w:b/>
                <w:i/>
              </w:rPr>
            </w:pPr>
            <w:r w:rsidRPr="00C4325F">
              <w:rPr>
                <w:b/>
                <w:i/>
              </w:rPr>
              <w:t>7 урок   -   13.50  – 14.30</w:t>
            </w:r>
          </w:p>
          <w:p w:rsidR="00DE7D7C" w:rsidRPr="00C4325F" w:rsidRDefault="00DE7D7C" w:rsidP="00DE7D7C">
            <w:pPr>
              <w:jc w:val="center"/>
              <w:rPr>
                <w:b/>
                <w:i/>
              </w:rPr>
            </w:pPr>
            <w:r>
              <w:rPr>
                <w:b/>
                <w:i/>
              </w:rPr>
              <w:t>Перемена 10 минут</w:t>
            </w:r>
          </w:p>
        </w:tc>
      </w:tr>
    </w:tbl>
    <w:p w:rsidR="00DE7D7C" w:rsidRPr="00104B74" w:rsidRDefault="00DE7D7C" w:rsidP="00DE7D7C">
      <w:pPr>
        <w:rPr>
          <w:b/>
        </w:rPr>
      </w:pPr>
    </w:p>
    <w:p w:rsidR="00DE7D7C" w:rsidRDefault="00DE7D7C" w:rsidP="0006022C">
      <w:pPr>
        <w:jc w:val="both"/>
      </w:pPr>
    </w:p>
    <w:p w:rsidR="00DE7D7C" w:rsidRDefault="00DE7D7C" w:rsidP="0006022C">
      <w:pPr>
        <w:jc w:val="both"/>
      </w:pPr>
    </w:p>
    <w:p w:rsidR="00DE7D7C" w:rsidRPr="006C56C5" w:rsidRDefault="00DE7D7C" w:rsidP="006C56C5">
      <w:pPr>
        <w:ind w:firstLine="567"/>
        <w:jc w:val="both"/>
        <w:rPr>
          <w:b/>
          <w:sz w:val="24"/>
          <w:szCs w:val="24"/>
        </w:rPr>
      </w:pPr>
      <w:r w:rsidRPr="006C56C5">
        <w:rPr>
          <w:b/>
          <w:sz w:val="24"/>
          <w:szCs w:val="24"/>
        </w:rPr>
        <w:t>3.3. ПЛАН ВНЕУРОЧНОЙ ДЕЯТЕЛЬНОСТИ</w:t>
      </w:r>
    </w:p>
    <w:p w:rsidR="00DE7D7C" w:rsidRPr="006C56C5" w:rsidRDefault="00DE7D7C" w:rsidP="006C56C5">
      <w:pPr>
        <w:jc w:val="both"/>
        <w:rPr>
          <w:sz w:val="24"/>
          <w:szCs w:val="24"/>
        </w:rPr>
      </w:pPr>
    </w:p>
    <w:p w:rsidR="006C56C5" w:rsidRPr="006C56C5" w:rsidRDefault="006C56C5" w:rsidP="006C56C5">
      <w:pPr>
        <w:tabs>
          <w:tab w:val="left" w:pos="709"/>
        </w:tabs>
        <w:ind w:firstLine="567"/>
        <w:jc w:val="both"/>
        <w:rPr>
          <w:b/>
          <w:color w:val="000000" w:themeColor="text1"/>
          <w:sz w:val="24"/>
          <w:szCs w:val="24"/>
        </w:rPr>
      </w:pPr>
      <w:r w:rsidRPr="006C56C5">
        <w:rPr>
          <w:b/>
          <w:color w:val="000000" w:themeColor="text1"/>
          <w:sz w:val="24"/>
          <w:szCs w:val="24"/>
        </w:rPr>
        <w:t>Пояснительная</w:t>
      </w:r>
      <w:r w:rsidRPr="006C56C5">
        <w:rPr>
          <w:b/>
          <w:color w:val="000000" w:themeColor="text1"/>
          <w:spacing w:val="23"/>
          <w:sz w:val="24"/>
          <w:szCs w:val="24"/>
        </w:rPr>
        <w:t xml:space="preserve"> </w:t>
      </w:r>
      <w:r w:rsidRPr="006C56C5">
        <w:rPr>
          <w:b/>
          <w:color w:val="000000" w:themeColor="text1"/>
          <w:sz w:val="24"/>
          <w:szCs w:val="24"/>
        </w:rPr>
        <w:t>записка</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w w:val="95"/>
          <w:sz w:val="24"/>
          <w:szCs w:val="24"/>
        </w:rPr>
        <w:t>Назначение плана внеурочной деятельности — психолого-пе</w:t>
      </w:r>
      <w:r w:rsidRPr="006C56C5">
        <w:rPr>
          <w:color w:val="000000" w:themeColor="text1"/>
          <w:sz w:val="24"/>
          <w:szCs w:val="24"/>
        </w:rPr>
        <w:t>дагогическое</w:t>
      </w:r>
      <w:r w:rsidRPr="006C56C5">
        <w:rPr>
          <w:color w:val="000000" w:themeColor="text1"/>
          <w:spacing w:val="-6"/>
          <w:sz w:val="24"/>
          <w:szCs w:val="24"/>
        </w:rPr>
        <w:t xml:space="preserve"> </w:t>
      </w:r>
      <w:r w:rsidRPr="006C56C5">
        <w:rPr>
          <w:color w:val="000000" w:themeColor="text1"/>
          <w:sz w:val="24"/>
          <w:szCs w:val="24"/>
        </w:rPr>
        <w:t>сопровождение</w:t>
      </w:r>
      <w:r w:rsidRPr="006C56C5">
        <w:rPr>
          <w:color w:val="000000" w:themeColor="text1"/>
          <w:spacing w:val="-5"/>
          <w:sz w:val="24"/>
          <w:szCs w:val="24"/>
        </w:rPr>
        <w:t xml:space="preserve"> </w:t>
      </w:r>
      <w:r w:rsidRPr="006C56C5">
        <w:rPr>
          <w:color w:val="000000" w:themeColor="text1"/>
          <w:sz w:val="24"/>
          <w:szCs w:val="24"/>
        </w:rPr>
        <w:t>обучающихся</w:t>
      </w:r>
      <w:r w:rsidRPr="006C56C5">
        <w:rPr>
          <w:color w:val="000000" w:themeColor="text1"/>
          <w:spacing w:val="-5"/>
          <w:sz w:val="24"/>
          <w:szCs w:val="24"/>
        </w:rPr>
        <w:t xml:space="preserve"> </w:t>
      </w:r>
      <w:r w:rsidRPr="006C56C5">
        <w:rPr>
          <w:color w:val="000000" w:themeColor="text1"/>
          <w:sz w:val="24"/>
          <w:szCs w:val="24"/>
        </w:rPr>
        <w:t>с</w:t>
      </w:r>
      <w:r w:rsidRPr="006C56C5">
        <w:rPr>
          <w:color w:val="000000" w:themeColor="text1"/>
          <w:spacing w:val="-6"/>
          <w:sz w:val="24"/>
          <w:szCs w:val="24"/>
        </w:rPr>
        <w:t xml:space="preserve"> </w:t>
      </w:r>
      <w:r w:rsidRPr="006C56C5">
        <w:rPr>
          <w:color w:val="000000" w:themeColor="text1"/>
          <w:sz w:val="24"/>
          <w:szCs w:val="24"/>
        </w:rPr>
        <w:t>учетом</w:t>
      </w:r>
      <w:r w:rsidRPr="006C56C5">
        <w:rPr>
          <w:color w:val="000000" w:themeColor="text1"/>
          <w:spacing w:val="-5"/>
          <w:sz w:val="24"/>
          <w:szCs w:val="24"/>
        </w:rPr>
        <w:t xml:space="preserve"> </w:t>
      </w:r>
      <w:r w:rsidRPr="006C56C5">
        <w:rPr>
          <w:color w:val="000000" w:themeColor="text1"/>
          <w:sz w:val="24"/>
          <w:szCs w:val="24"/>
        </w:rPr>
        <w:t>успешности их обучения, уровня социальной адаптации и развития,</w:t>
      </w:r>
      <w:r w:rsidRPr="006C56C5">
        <w:rPr>
          <w:color w:val="000000" w:themeColor="text1"/>
          <w:spacing w:val="1"/>
          <w:sz w:val="24"/>
          <w:szCs w:val="24"/>
        </w:rPr>
        <w:t xml:space="preserve"> </w:t>
      </w:r>
      <w:r w:rsidRPr="006C56C5">
        <w:rPr>
          <w:color w:val="000000" w:themeColor="text1"/>
          <w:sz w:val="24"/>
          <w:szCs w:val="24"/>
        </w:rPr>
        <w:t>индивидуальных способностей и познавательных интересов.</w:t>
      </w:r>
      <w:r w:rsidRPr="006C56C5">
        <w:rPr>
          <w:color w:val="000000" w:themeColor="text1"/>
          <w:spacing w:val="1"/>
          <w:sz w:val="24"/>
          <w:szCs w:val="24"/>
        </w:rPr>
        <w:t xml:space="preserve"> </w:t>
      </w:r>
      <w:r w:rsidRPr="006C56C5">
        <w:rPr>
          <w:color w:val="000000" w:themeColor="text1"/>
          <w:sz w:val="24"/>
          <w:szCs w:val="24"/>
        </w:rPr>
        <w:t>План внеурочной деятельности формируется образовательной</w:t>
      </w:r>
      <w:r w:rsidRPr="006C56C5">
        <w:rPr>
          <w:color w:val="000000" w:themeColor="text1"/>
          <w:spacing w:val="-61"/>
          <w:sz w:val="24"/>
          <w:szCs w:val="24"/>
        </w:rPr>
        <w:t xml:space="preserve"> </w:t>
      </w:r>
      <w:r w:rsidRPr="006C56C5">
        <w:rPr>
          <w:color w:val="000000" w:themeColor="text1"/>
          <w:w w:val="95"/>
          <w:sz w:val="24"/>
          <w:szCs w:val="24"/>
        </w:rPr>
        <w:t>организацией с учетом предоставления права участникам обра</w:t>
      </w:r>
      <w:r w:rsidRPr="006C56C5">
        <w:rPr>
          <w:color w:val="000000" w:themeColor="text1"/>
          <w:sz w:val="24"/>
          <w:szCs w:val="24"/>
        </w:rPr>
        <w:t>зовательных отношений выбора направления и содержания</w:t>
      </w:r>
      <w:r w:rsidRPr="006C56C5">
        <w:rPr>
          <w:color w:val="000000" w:themeColor="text1"/>
          <w:spacing w:val="1"/>
          <w:sz w:val="24"/>
          <w:szCs w:val="24"/>
        </w:rPr>
        <w:t xml:space="preserve"> </w:t>
      </w:r>
      <w:r w:rsidRPr="006C56C5">
        <w:rPr>
          <w:color w:val="000000" w:themeColor="text1"/>
          <w:sz w:val="24"/>
          <w:szCs w:val="24"/>
        </w:rPr>
        <w:t>учебных</w:t>
      </w:r>
      <w:r w:rsidRPr="006C56C5">
        <w:rPr>
          <w:color w:val="000000" w:themeColor="text1"/>
          <w:spacing w:val="7"/>
          <w:sz w:val="24"/>
          <w:szCs w:val="24"/>
        </w:rPr>
        <w:t xml:space="preserve"> </w:t>
      </w:r>
      <w:r w:rsidRPr="006C56C5">
        <w:rPr>
          <w:color w:val="000000" w:themeColor="text1"/>
          <w:sz w:val="24"/>
          <w:szCs w:val="24"/>
        </w:rPr>
        <w:t>курсов.</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w w:val="95"/>
          <w:sz w:val="24"/>
          <w:szCs w:val="24"/>
        </w:rPr>
        <w:t>Основными задачами МОБУ «Сузановская СОШ» внеурочной деятельности</w:t>
      </w:r>
      <w:r w:rsidRPr="006C56C5">
        <w:rPr>
          <w:color w:val="000000" w:themeColor="text1"/>
          <w:spacing w:val="1"/>
          <w:w w:val="95"/>
          <w:sz w:val="24"/>
          <w:szCs w:val="24"/>
        </w:rPr>
        <w:t xml:space="preserve"> </w:t>
      </w:r>
      <w:r w:rsidRPr="006C56C5">
        <w:rPr>
          <w:color w:val="000000" w:themeColor="text1"/>
          <w:sz w:val="24"/>
          <w:szCs w:val="24"/>
        </w:rPr>
        <w:t>являются</w:t>
      </w:r>
      <w:r w:rsidRPr="006C56C5">
        <w:rPr>
          <w:color w:val="000000" w:themeColor="text1"/>
          <w:spacing w:val="8"/>
          <w:sz w:val="24"/>
          <w:szCs w:val="24"/>
        </w:rPr>
        <w:t xml:space="preserve"> </w:t>
      </w:r>
      <w:r w:rsidRPr="006C56C5">
        <w:rPr>
          <w:color w:val="000000" w:themeColor="text1"/>
          <w:sz w:val="24"/>
          <w:szCs w:val="24"/>
        </w:rPr>
        <w:t>следующие:</w:t>
      </w:r>
    </w:p>
    <w:p w:rsidR="006C56C5" w:rsidRPr="006C56C5" w:rsidRDefault="006C56C5" w:rsidP="000937BF">
      <w:pPr>
        <w:pStyle w:val="a4"/>
        <w:numPr>
          <w:ilvl w:val="2"/>
          <w:numId w:val="90"/>
        </w:numPr>
        <w:tabs>
          <w:tab w:val="left" w:pos="709"/>
        </w:tabs>
        <w:spacing w:before="0"/>
        <w:ind w:left="0" w:firstLine="567"/>
        <w:rPr>
          <w:color w:val="000000" w:themeColor="text1"/>
          <w:sz w:val="24"/>
          <w:szCs w:val="24"/>
        </w:rPr>
      </w:pPr>
      <w:r w:rsidRPr="006C56C5">
        <w:rPr>
          <w:color w:val="000000" w:themeColor="text1"/>
          <w:sz w:val="24"/>
          <w:szCs w:val="24"/>
        </w:rPr>
        <w:t>поддержка учебной деятельности обучающихся в достижении</w:t>
      </w:r>
      <w:r w:rsidRPr="006C56C5">
        <w:rPr>
          <w:color w:val="000000" w:themeColor="text1"/>
          <w:spacing w:val="-16"/>
          <w:sz w:val="24"/>
          <w:szCs w:val="24"/>
        </w:rPr>
        <w:t xml:space="preserve"> </w:t>
      </w:r>
      <w:r w:rsidRPr="006C56C5">
        <w:rPr>
          <w:color w:val="000000" w:themeColor="text1"/>
          <w:sz w:val="24"/>
          <w:szCs w:val="24"/>
        </w:rPr>
        <w:t>планируемых</w:t>
      </w:r>
      <w:r w:rsidRPr="006C56C5">
        <w:rPr>
          <w:color w:val="000000" w:themeColor="text1"/>
          <w:spacing w:val="-15"/>
          <w:sz w:val="24"/>
          <w:szCs w:val="24"/>
        </w:rPr>
        <w:t xml:space="preserve"> </w:t>
      </w:r>
      <w:r w:rsidRPr="006C56C5">
        <w:rPr>
          <w:color w:val="000000" w:themeColor="text1"/>
          <w:sz w:val="24"/>
          <w:szCs w:val="24"/>
        </w:rPr>
        <w:t>результатов</w:t>
      </w:r>
      <w:r w:rsidRPr="006C56C5">
        <w:rPr>
          <w:color w:val="000000" w:themeColor="text1"/>
          <w:spacing w:val="-15"/>
          <w:sz w:val="24"/>
          <w:szCs w:val="24"/>
        </w:rPr>
        <w:t xml:space="preserve"> </w:t>
      </w:r>
      <w:r w:rsidRPr="006C56C5">
        <w:rPr>
          <w:color w:val="000000" w:themeColor="text1"/>
          <w:sz w:val="24"/>
          <w:szCs w:val="24"/>
        </w:rPr>
        <w:t>освоения</w:t>
      </w:r>
      <w:r w:rsidRPr="006C56C5">
        <w:rPr>
          <w:color w:val="000000" w:themeColor="text1"/>
          <w:spacing w:val="-16"/>
          <w:sz w:val="24"/>
          <w:szCs w:val="24"/>
        </w:rPr>
        <w:t xml:space="preserve"> </w:t>
      </w:r>
      <w:r w:rsidRPr="006C56C5">
        <w:rPr>
          <w:color w:val="000000" w:themeColor="text1"/>
          <w:sz w:val="24"/>
          <w:szCs w:val="24"/>
        </w:rPr>
        <w:t>программы</w:t>
      </w:r>
      <w:r w:rsidRPr="006C56C5">
        <w:rPr>
          <w:color w:val="000000" w:themeColor="text1"/>
          <w:spacing w:val="-15"/>
          <w:sz w:val="24"/>
          <w:szCs w:val="24"/>
        </w:rPr>
        <w:t xml:space="preserve"> </w:t>
      </w:r>
      <w:r w:rsidRPr="006C56C5">
        <w:rPr>
          <w:color w:val="000000" w:themeColor="text1"/>
          <w:sz w:val="24"/>
          <w:szCs w:val="24"/>
        </w:rPr>
        <w:t>начального</w:t>
      </w:r>
      <w:r w:rsidRPr="006C56C5">
        <w:rPr>
          <w:color w:val="000000" w:themeColor="text1"/>
          <w:spacing w:val="7"/>
          <w:sz w:val="24"/>
          <w:szCs w:val="24"/>
        </w:rPr>
        <w:t xml:space="preserve"> </w:t>
      </w:r>
      <w:r w:rsidRPr="006C56C5">
        <w:rPr>
          <w:color w:val="000000" w:themeColor="text1"/>
          <w:sz w:val="24"/>
          <w:szCs w:val="24"/>
        </w:rPr>
        <w:t>общего</w:t>
      </w:r>
      <w:r w:rsidRPr="006C56C5">
        <w:rPr>
          <w:color w:val="000000" w:themeColor="text1"/>
          <w:spacing w:val="7"/>
          <w:sz w:val="24"/>
          <w:szCs w:val="24"/>
        </w:rPr>
        <w:t xml:space="preserve"> </w:t>
      </w:r>
      <w:r w:rsidRPr="006C56C5">
        <w:rPr>
          <w:color w:val="000000" w:themeColor="text1"/>
          <w:sz w:val="24"/>
          <w:szCs w:val="24"/>
        </w:rPr>
        <w:t>образования;</w:t>
      </w:r>
    </w:p>
    <w:p w:rsidR="006C56C5" w:rsidRPr="006C56C5" w:rsidRDefault="006C56C5" w:rsidP="000937BF">
      <w:pPr>
        <w:pStyle w:val="a4"/>
        <w:numPr>
          <w:ilvl w:val="2"/>
          <w:numId w:val="90"/>
        </w:numPr>
        <w:tabs>
          <w:tab w:val="left" w:pos="709"/>
        </w:tabs>
        <w:spacing w:before="0"/>
        <w:ind w:left="0" w:firstLine="567"/>
        <w:rPr>
          <w:color w:val="000000" w:themeColor="text1"/>
          <w:sz w:val="24"/>
          <w:szCs w:val="24"/>
        </w:rPr>
      </w:pPr>
      <w:r w:rsidRPr="006C56C5">
        <w:rPr>
          <w:color w:val="000000" w:themeColor="text1"/>
          <w:w w:val="95"/>
          <w:sz w:val="24"/>
          <w:szCs w:val="24"/>
        </w:rPr>
        <w:t>совершенствование навыков общения со сверстниками и</w:t>
      </w:r>
      <w:r w:rsidRPr="006C56C5">
        <w:rPr>
          <w:color w:val="000000" w:themeColor="text1"/>
          <w:spacing w:val="1"/>
          <w:w w:val="95"/>
          <w:sz w:val="24"/>
          <w:szCs w:val="24"/>
        </w:rPr>
        <w:t xml:space="preserve"> </w:t>
      </w:r>
      <w:r w:rsidRPr="006C56C5">
        <w:rPr>
          <w:color w:val="000000" w:themeColor="text1"/>
          <w:w w:val="95"/>
          <w:sz w:val="24"/>
          <w:szCs w:val="24"/>
        </w:rPr>
        <w:t>коммуникативных</w:t>
      </w:r>
      <w:r w:rsidRPr="006C56C5">
        <w:rPr>
          <w:color w:val="000000" w:themeColor="text1"/>
          <w:spacing w:val="38"/>
          <w:w w:val="95"/>
          <w:sz w:val="24"/>
          <w:szCs w:val="24"/>
        </w:rPr>
        <w:t xml:space="preserve"> </w:t>
      </w:r>
      <w:r w:rsidRPr="006C56C5">
        <w:rPr>
          <w:color w:val="000000" w:themeColor="text1"/>
          <w:w w:val="95"/>
          <w:sz w:val="24"/>
          <w:szCs w:val="24"/>
        </w:rPr>
        <w:t>умений</w:t>
      </w:r>
      <w:r w:rsidRPr="006C56C5">
        <w:rPr>
          <w:color w:val="000000" w:themeColor="text1"/>
          <w:spacing w:val="38"/>
          <w:w w:val="95"/>
          <w:sz w:val="24"/>
          <w:szCs w:val="24"/>
        </w:rPr>
        <w:t xml:space="preserve"> </w:t>
      </w:r>
      <w:r w:rsidRPr="006C56C5">
        <w:rPr>
          <w:color w:val="000000" w:themeColor="text1"/>
          <w:w w:val="95"/>
          <w:sz w:val="24"/>
          <w:szCs w:val="24"/>
        </w:rPr>
        <w:t>в</w:t>
      </w:r>
      <w:r w:rsidRPr="006C56C5">
        <w:rPr>
          <w:color w:val="000000" w:themeColor="text1"/>
          <w:spacing w:val="39"/>
          <w:w w:val="95"/>
          <w:sz w:val="24"/>
          <w:szCs w:val="24"/>
        </w:rPr>
        <w:t xml:space="preserve"> </w:t>
      </w:r>
      <w:r w:rsidRPr="006C56C5">
        <w:rPr>
          <w:color w:val="000000" w:themeColor="text1"/>
          <w:w w:val="95"/>
          <w:sz w:val="24"/>
          <w:szCs w:val="24"/>
        </w:rPr>
        <w:t>разновозрастной</w:t>
      </w:r>
      <w:r w:rsidRPr="006C56C5">
        <w:rPr>
          <w:color w:val="000000" w:themeColor="text1"/>
          <w:spacing w:val="38"/>
          <w:w w:val="95"/>
          <w:sz w:val="24"/>
          <w:szCs w:val="24"/>
        </w:rPr>
        <w:t xml:space="preserve"> </w:t>
      </w:r>
      <w:r w:rsidRPr="006C56C5">
        <w:rPr>
          <w:color w:val="000000" w:themeColor="text1"/>
          <w:w w:val="95"/>
          <w:sz w:val="24"/>
          <w:szCs w:val="24"/>
        </w:rPr>
        <w:t>школьной</w:t>
      </w:r>
      <w:r w:rsidRPr="006C56C5">
        <w:rPr>
          <w:color w:val="000000" w:themeColor="text1"/>
          <w:spacing w:val="38"/>
          <w:w w:val="95"/>
          <w:sz w:val="24"/>
          <w:szCs w:val="24"/>
        </w:rPr>
        <w:t xml:space="preserve"> </w:t>
      </w:r>
      <w:r w:rsidRPr="006C56C5">
        <w:rPr>
          <w:color w:val="000000" w:themeColor="text1"/>
          <w:w w:val="95"/>
          <w:sz w:val="24"/>
          <w:szCs w:val="24"/>
        </w:rPr>
        <w:t>среде;</w:t>
      </w:r>
    </w:p>
    <w:p w:rsidR="006C56C5" w:rsidRPr="006C56C5" w:rsidRDefault="006C56C5" w:rsidP="000937BF">
      <w:pPr>
        <w:pStyle w:val="a4"/>
        <w:numPr>
          <w:ilvl w:val="2"/>
          <w:numId w:val="90"/>
        </w:numPr>
        <w:tabs>
          <w:tab w:val="left" w:pos="709"/>
        </w:tabs>
        <w:spacing w:before="0"/>
        <w:ind w:left="0" w:firstLine="567"/>
        <w:rPr>
          <w:color w:val="000000" w:themeColor="text1"/>
          <w:sz w:val="24"/>
          <w:szCs w:val="24"/>
        </w:rPr>
      </w:pPr>
      <w:r w:rsidRPr="006C56C5">
        <w:rPr>
          <w:color w:val="000000" w:themeColor="text1"/>
          <w:w w:val="95"/>
          <w:sz w:val="24"/>
          <w:szCs w:val="24"/>
        </w:rPr>
        <w:t>формирование навыков организации своей жизнедеятель</w:t>
      </w:r>
      <w:r w:rsidRPr="006C56C5">
        <w:rPr>
          <w:color w:val="000000" w:themeColor="text1"/>
          <w:sz w:val="24"/>
          <w:szCs w:val="24"/>
        </w:rPr>
        <w:t>ности</w:t>
      </w:r>
      <w:r w:rsidRPr="006C56C5">
        <w:rPr>
          <w:color w:val="000000" w:themeColor="text1"/>
          <w:spacing w:val="4"/>
          <w:sz w:val="24"/>
          <w:szCs w:val="24"/>
        </w:rPr>
        <w:t xml:space="preserve"> </w:t>
      </w:r>
      <w:r w:rsidRPr="006C56C5">
        <w:rPr>
          <w:color w:val="000000" w:themeColor="text1"/>
          <w:sz w:val="24"/>
          <w:szCs w:val="24"/>
        </w:rPr>
        <w:t>с</w:t>
      </w:r>
      <w:r w:rsidRPr="006C56C5">
        <w:rPr>
          <w:color w:val="000000" w:themeColor="text1"/>
          <w:spacing w:val="4"/>
          <w:sz w:val="24"/>
          <w:szCs w:val="24"/>
        </w:rPr>
        <w:t xml:space="preserve"> </w:t>
      </w:r>
      <w:r w:rsidRPr="006C56C5">
        <w:rPr>
          <w:color w:val="000000" w:themeColor="text1"/>
          <w:sz w:val="24"/>
          <w:szCs w:val="24"/>
        </w:rPr>
        <w:t>учетом</w:t>
      </w:r>
      <w:r w:rsidRPr="006C56C5">
        <w:rPr>
          <w:color w:val="000000" w:themeColor="text1"/>
          <w:spacing w:val="4"/>
          <w:sz w:val="24"/>
          <w:szCs w:val="24"/>
        </w:rPr>
        <w:t xml:space="preserve"> </w:t>
      </w:r>
      <w:r w:rsidRPr="006C56C5">
        <w:rPr>
          <w:color w:val="000000" w:themeColor="text1"/>
          <w:sz w:val="24"/>
          <w:szCs w:val="24"/>
        </w:rPr>
        <w:t>правил</w:t>
      </w:r>
      <w:r w:rsidRPr="006C56C5">
        <w:rPr>
          <w:color w:val="000000" w:themeColor="text1"/>
          <w:spacing w:val="4"/>
          <w:sz w:val="24"/>
          <w:szCs w:val="24"/>
        </w:rPr>
        <w:t xml:space="preserve"> </w:t>
      </w:r>
      <w:r w:rsidRPr="006C56C5">
        <w:rPr>
          <w:color w:val="000000" w:themeColor="text1"/>
          <w:sz w:val="24"/>
          <w:szCs w:val="24"/>
        </w:rPr>
        <w:t>безопасного</w:t>
      </w:r>
      <w:r w:rsidRPr="006C56C5">
        <w:rPr>
          <w:color w:val="000000" w:themeColor="text1"/>
          <w:spacing w:val="4"/>
          <w:sz w:val="24"/>
          <w:szCs w:val="24"/>
        </w:rPr>
        <w:t xml:space="preserve"> </w:t>
      </w:r>
      <w:r w:rsidRPr="006C56C5">
        <w:rPr>
          <w:color w:val="000000" w:themeColor="text1"/>
          <w:sz w:val="24"/>
          <w:szCs w:val="24"/>
        </w:rPr>
        <w:t>образа</w:t>
      </w:r>
      <w:r w:rsidRPr="006C56C5">
        <w:rPr>
          <w:color w:val="000000" w:themeColor="text1"/>
          <w:spacing w:val="4"/>
          <w:sz w:val="24"/>
          <w:szCs w:val="24"/>
        </w:rPr>
        <w:t xml:space="preserve"> </w:t>
      </w:r>
      <w:r w:rsidRPr="006C56C5">
        <w:rPr>
          <w:color w:val="000000" w:themeColor="text1"/>
          <w:sz w:val="24"/>
          <w:szCs w:val="24"/>
        </w:rPr>
        <w:t>жизни;</w:t>
      </w:r>
    </w:p>
    <w:p w:rsidR="006C56C5" w:rsidRPr="006C56C5" w:rsidRDefault="006C56C5" w:rsidP="000937BF">
      <w:pPr>
        <w:pStyle w:val="a4"/>
        <w:numPr>
          <w:ilvl w:val="2"/>
          <w:numId w:val="90"/>
        </w:numPr>
        <w:tabs>
          <w:tab w:val="left" w:pos="709"/>
        </w:tabs>
        <w:spacing w:before="0"/>
        <w:ind w:left="0" w:firstLine="567"/>
        <w:rPr>
          <w:color w:val="000000" w:themeColor="text1"/>
          <w:sz w:val="24"/>
          <w:szCs w:val="24"/>
        </w:rPr>
      </w:pPr>
      <w:r w:rsidRPr="006C56C5">
        <w:rPr>
          <w:color w:val="000000" w:themeColor="text1"/>
          <w:sz w:val="24"/>
          <w:szCs w:val="24"/>
        </w:rPr>
        <w:t>повышение общей культуры обучающихся, углубление их</w:t>
      </w:r>
      <w:r w:rsidRPr="006C56C5">
        <w:rPr>
          <w:color w:val="000000" w:themeColor="text1"/>
          <w:spacing w:val="-61"/>
          <w:sz w:val="24"/>
          <w:szCs w:val="24"/>
        </w:rPr>
        <w:t xml:space="preserve"> </w:t>
      </w:r>
      <w:r w:rsidRPr="006C56C5">
        <w:rPr>
          <w:color w:val="000000" w:themeColor="text1"/>
          <w:w w:val="95"/>
          <w:sz w:val="24"/>
          <w:szCs w:val="24"/>
        </w:rPr>
        <w:t>интереса к познавательной и проектно-исследовательской дея</w:t>
      </w:r>
      <w:r w:rsidRPr="006C56C5">
        <w:rPr>
          <w:color w:val="000000" w:themeColor="text1"/>
          <w:sz w:val="24"/>
          <w:szCs w:val="24"/>
        </w:rPr>
        <w:t>тельности с учетом возрастных и индивидуальных особенностей</w:t>
      </w:r>
      <w:r w:rsidRPr="006C56C5">
        <w:rPr>
          <w:color w:val="000000" w:themeColor="text1"/>
          <w:spacing w:val="7"/>
          <w:sz w:val="24"/>
          <w:szCs w:val="24"/>
        </w:rPr>
        <w:t xml:space="preserve"> </w:t>
      </w:r>
      <w:r w:rsidRPr="006C56C5">
        <w:rPr>
          <w:color w:val="000000" w:themeColor="text1"/>
          <w:sz w:val="24"/>
          <w:szCs w:val="24"/>
        </w:rPr>
        <w:t>участников;</w:t>
      </w:r>
    </w:p>
    <w:p w:rsidR="006C56C5" w:rsidRPr="006C56C5" w:rsidRDefault="006C56C5" w:rsidP="000937BF">
      <w:pPr>
        <w:pStyle w:val="a4"/>
        <w:numPr>
          <w:ilvl w:val="2"/>
          <w:numId w:val="90"/>
        </w:numPr>
        <w:tabs>
          <w:tab w:val="left" w:pos="709"/>
        </w:tabs>
        <w:spacing w:before="0"/>
        <w:ind w:left="0" w:firstLine="567"/>
        <w:rPr>
          <w:color w:val="000000" w:themeColor="text1"/>
          <w:sz w:val="24"/>
          <w:szCs w:val="24"/>
        </w:rPr>
      </w:pPr>
      <w:r w:rsidRPr="006C56C5">
        <w:rPr>
          <w:color w:val="000000" w:themeColor="text1"/>
          <w:w w:val="95"/>
          <w:sz w:val="24"/>
          <w:szCs w:val="24"/>
        </w:rPr>
        <w:t>развитие навыков совместной деятельности со сверстниками,</w:t>
      </w:r>
      <w:r w:rsidRPr="006C56C5">
        <w:rPr>
          <w:color w:val="000000" w:themeColor="text1"/>
          <w:spacing w:val="24"/>
          <w:w w:val="95"/>
          <w:sz w:val="24"/>
          <w:szCs w:val="24"/>
        </w:rPr>
        <w:t xml:space="preserve"> </w:t>
      </w:r>
      <w:r w:rsidRPr="006C56C5">
        <w:rPr>
          <w:color w:val="000000" w:themeColor="text1"/>
          <w:w w:val="95"/>
          <w:sz w:val="24"/>
          <w:szCs w:val="24"/>
        </w:rPr>
        <w:t>становление</w:t>
      </w:r>
      <w:r w:rsidRPr="006C56C5">
        <w:rPr>
          <w:color w:val="000000" w:themeColor="text1"/>
          <w:spacing w:val="25"/>
          <w:w w:val="95"/>
          <w:sz w:val="24"/>
          <w:szCs w:val="24"/>
        </w:rPr>
        <w:t xml:space="preserve"> </w:t>
      </w:r>
      <w:r w:rsidRPr="006C56C5">
        <w:rPr>
          <w:color w:val="000000" w:themeColor="text1"/>
          <w:w w:val="95"/>
          <w:sz w:val="24"/>
          <w:szCs w:val="24"/>
        </w:rPr>
        <w:t>качеств,</w:t>
      </w:r>
      <w:r w:rsidRPr="006C56C5">
        <w:rPr>
          <w:color w:val="000000" w:themeColor="text1"/>
          <w:spacing w:val="25"/>
          <w:w w:val="95"/>
          <w:sz w:val="24"/>
          <w:szCs w:val="24"/>
        </w:rPr>
        <w:t xml:space="preserve"> </w:t>
      </w:r>
      <w:r w:rsidRPr="006C56C5">
        <w:rPr>
          <w:color w:val="000000" w:themeColor="text1"/>
          <w:w w:val="95"/>
          <w:sz w:val="24"/>
          <w:szCs w:val="24"/>
        </w:rPr>
        <w:t>обеспечивающих</w:t>
      </w:r>
      <w:r w:rsidRPr="006C56C5">
        <w:rPr>
          <w:color w:val="000000" w:themeColor="text1"/>
          <w:spacing w:val="25"/>
          <w:w w:val="95"/>
          <w:sz w:val="24"/>
          <w:szCs w:val="24"/>
        </w:rPr>
        <w:t xml:space="preserve"> </w:t>
      </w:r>
      <w:r w:rsidRPr="006C56C5">
        <w:rPr>
          <w:color w:val="000000" w:themeColor="text1"/>
          <w:w w:val="95"/>
          <w:sz w:val="24"/>
          <w:szCs w:val="24"/>
        </w:rPr>
        <w:t>успешность</w:t>
      </w:r>
      <w:r w:rsidRPr="006C56C5">
        <w:rPr>
          <w:color w:val="000000" w:themeColor="text1"/>
          <w:spacing w:val="25"/>
          <w:w w:val="95"/>
          <w:sz w:val="24"/>
          <w:szCs w:val="24"/>
        </w:rPr>
        <w:t xml:space="preserve"> </w:t>
      </w:r>
      <w:r w:rsidRPr="006C56C5">
        <w:rPr>
          <w:color w:val="000000" w:themeColor="text1"/>
          <w:w w:val="95"/>
          <w:sz w:val="24"/>
          <w:szCs w:val="24"/>
        </w:rPr>
        <w:t>участия</w:t>
      </w:r>
      <w:r w:rsidRPr="006C56C5">
        <w:rPr>
          <w:color w:val="000000" w:themeColor="text1"/>
          <w:spacing w:val="-59"/>
          <w:w w:val="95"/>
          <w:sz w:val="24"/>
          <w:szCs w:val="24"/>
        </w:rPr>
        <w:t xml:space="preserve"> </w:t>
      </w:r>
      <w:r w:rsidRPr="006C56C5">
        <w:rPr>
          <w:color w:val="000000" w:themeColor="text1"/>
          <w:sz w:val="24"/>
          <w:szCs w:val="24"/>
        </w:rPr>
        <w:t>в коллективном труде: умение договариваться, подчиняться,</w:t>
      </w:r>
      <w:r w:rsidRPr="006C56C5">
        <w:rPr>
          <w:color w:val="000000" w:themeColor="text1"/>
          <w:spacing w:val="1"/>
          <w:sz w:val="24"/>
          <w:szCs w:val="24"/>
        </w:rPr>
        <w:t xml:space="preserve"> </w:t>
      </w:r>
      <w:r w:rsidRPr="006C56C5">
        <w:rPr>
          <w:color w:val="000000" w:themeColor="text1"/>
          <w:w w:val="95"/>
          <w:sz w:val="24"/>
          <w:szCs w:val="24"/>
        </w:rPr>
        <w:t>руководить, проявлять инициативу, ответственность; становле</w:t>
      </w:r>
      <w:r w:rsidRPr="006C56C5">
        <w:rPr>
          <w:color w:val="000000" w:themeColor="text1"/>
          <w:sz w:val="24"/>
          <w:szCs w:val="24"/>
        </w:rPr>
        <w:t>ние</w:t>
      </w:r>
      <w:r w:rsidRPr="006C56C5">
        <w:rPr>
          <w:color w:val="000000" w:themeColor="text1"/>
          <w:spacing w:val="6"/>
          <w:sz w:val="24"/>
          <w:szCs w:val="24"/>
        </w:rPr>
        <w:t xml:space="preserve"> </w:t>
      </w:r>
      <w:r w:rsidRPr="006C56C5">
        <w:rPr>
          <w:color w:val="000000" w:themeColor="text1"/>
          <w:sz w:val="24"/>
          <w:szCs w:val="24"/>
        </w:rPr>
        <w:t>умений</w:t>
      </w:r>
      <w:r w:rsidRPr="006C56C5">
        <w:rPr>
          <w:color w:val="000000" w:themeColor="text1"/>
          <w:spacing w:val="7"/>
          <w:sz w:val="24"/>
          <w:szCs w:val="24"/>
        </w:rPr>
        <w:t xml:space="preserve"> </w:t>
      </w:r>
      <w:r w:rsidRPr="006C56C5">
        <w:rPr>
          <w:color w:val="000000" w:themeColor="text1"/>
          <w:sz w:val="24"/>
          <w:szCs w:val="24"/>
        </w:rPr>
        <w:t>командной</w:t>
      </w:r>
      <w:r w:rsidRPr="006C56C5">
        <w:rPr>
          <w:color w:val="000000" w:themeColor="text1"/>
          <w:spacing w:val="6"/>
          <w:sz w:val="24"/>
          <w:szCs w:val="24"/>
        </w:rPr>
        <w:t xml:space="preserve"> </w:t>
      </w:r>
      <w:r w:rsidRPr="006C56C5">
        <w:rPr>
          <w:color w:val="000000" w:themeColor="text1"/>
          <w:sz w:val="24"/>
          <w:szCs w:val="24"/>
        </w:rPr>
        <w:t>работы;</w:t>
      </w:r>
    </w:p>
    <w:p w:rsidR="006C56C5" w:rsidRPr="006C56C5" w:rsidRDefault="006C56C5" w:rsidP="000937BF">
      <w:pPr>
        <w:pStyle w:val="a4"/>
        <w:numPr>
          <w:ilvl w:val="2"/>
          <w:numId w:val="90"/>
        </w:numPr>
        <w:tabs>
          <w:tab w:val="left" w:pos="709"/>
        </w:tabs>
        <w:spacing w:before="0"/>
        <w:ind w:left="0" w:firstLine="567"/>
        <w:rPr>
          <w:color w:val="000000" w:themeColor="text1"/>
          <w:sz w:val="24"/>
          <w:szCs w:val="24"/>
        </w:rPr>
      </w:pPr>
      <w:r w:rsidRPr="006C56C5">
        <w:rPr>
          <w:color w:val="000000" w:themeColor="text1"/>
          <w:spacing w:val="-1"/>
          <w:sz w:val="24"/>
          <w:szCs w:val="24"/>
        </w:rPr>
        <w:lastRenderedPageBreak/>
        <w:t xml:space="preserve">поддержка </w:t>
      </w:r>
      <w:r w:rsidRPr="006C56C5">
        <w:rPr>
          <w:color w:val="000000" w:themeColor="text1"/>
          <w:sz w:val="24"/>
          <w:szCs w:val="24"/>
        </w:rPr>
        <w:t>детских объединений, формирование умений</w:t>
      </w:r>
      <w:r w:rsidRPr="006C56C5">
        <w:rPr>
          <w:color w:val="000000" w:themeColor="text1"/>
          <w:spacing w:val="-61"/>
          <w:sz w:val="24"/>
          <w:szCs w:val="24"/>
        </w:rPr>
        <w:t xml:space="preserve"> </w:t>
      </w:r>
      <w:r w:rsidRPr="006C56C5">
        <w:rPr>
          <w:color w:val="000000" w:themeColor="text1"/>
          <w:sz w:val="24"/>
          <w:szCs w:val="24"/>
        </w:rPr>
        <w:t>ученического</w:t>
      </w:r>
      <w:r w:rsidRPr="006C56C5">
        <w:rPr>
          <w:color w:val="000000" w:themeColor="text1"/>
          <w:spacing w:val="7"/>
          <w:sz w:val="24"/>
          <w:szCs w:val="24"/>
        </w:rPr>
        <w:t xml:space="preserve"> </w:t>
      </w:r>
      <w:r w:rsidRPr="006C56C5">
        <w:rPr>
          <w:color w:val="000000" w:themeColor="text1"/>
          <w:sz w:val="24"/>
          <w:szCs w:val="24"/>
        </w:rPr>
        <w:t>самоуправления;</w:t>
      </w:r>
    </w:p>
    <w:p w:rsidR="006C56C5" w:rsidRPr="006C56C5" w:rsidRDefault="006C56C5" w:rsidP="000937BF">
      <w:pPr>
        <w:pStyle w:val="a4"/>
        <w:numPr>
          <w:ilvl w:val="2"/>
          <w:numId w:val="90"/>
        </w:numPr>
        <w:tabs>
          <w:tab w:val="left" w:pos="709"/>
        </w:tabs>
        <w:spacing w:before="0"/>
        <w:ind w:left="0" w:firstLine="567"/>
        <w:rPr>
          <w:color w:val="000000" w:themeColor="text1"/>
          <w:sz w:val="24"/>
          <w:szCs w:val="24"/>
        </w:rPr>
      </w:pPr>
      <w:r w:rsidRPr="006C56C5">
        <w:rPr>
          <w:color w:val="000000" w:themeColor="text1"/>
          <w:sz w:val="24"/>
          <w:szCs w:val="24"/>
        </w:rPr>
        <w:t>формирование культуры поведения в информационной</w:t>
      </w:r>
      <w:r w:rsidRPr="006C56C5">
        <w:rPr>
          <w:color w:val="000000" w:themeColor="text1"/>
          <w:spacing w:val="1"/>
          <w:sz w:val="24"/>
          <w:szCs w:val="24"/>
        </w:rPr>
        <w:t xml:space="preserve"> </w:t>
      </w:r>
      <w:r w:rsidRPr="006C56C5">
        <w:rPr>
          <w:color w:val="000000" w:themeColor="text1"/>
          <w:sz w:val="24"/>
          <w:szCs w:val="24"/>
        </w:rPr>
        <w:t>среде.</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w w:val="105"/>
          <w:sz w:val="24"/>
          <w:szCs w:val="24"/>
        </w:rPr>
        <w:t>Внеурочная</w:t>
      </w:r>
      <w:r w:rsidRPr="006C56C5">
        <w:rPr>
          <w:color w:val="000000" w:themeColor="text1"/>
          <w:spacing w:val="1"/>
          <w:w w:val="105"/>
          <w:sz w:val="24"/>
          <w:szCs w:val="24"/>
        </w:rPr>
        <w:t xml:space="preserve"> </w:t>
      </w:r>
      <w:r w:rsidRPr="006C56C5">
        <w:rPr>
          <w:color w:val="000000" w:themeColor="text1"/>
          <w:w w:val="105"/>
          <w:sz w:val="24"/>
          <w:szCs w:val="24"/>
        </w:rPr>
        <w:t>деятельность</w:t>
      </w:r>
      <w:r w:rsidRPr="006C56C5">
        <w:rPr>
          <w:color w:val="000000" w:themeColor="text1"/>
          <w:spacing w:val="1"/>
          <w:w w:val="105"/>
          <w:sz w:val="24"/>
          <w:szCs w:val="24"/>
        </w:rPr>
        <w:t xml:space="preserve"> </w:t>
      </w:r>
      <w:r w:rsidRPr="006C56C5">
        <w:rPr>
          <w:color w:val="000000" w:themeColor="text1"/>
          <w:w w:val="105"/>
          <w:sz w:val="24"/>
          <w:szCs w:val="24"/>
        </w:rPr>
        <w:t>организуется</w:t>
      </w:r>
      <w:r w:rsidRPr="006C56C5">
        <w:rPr>
          <w:color w:val="000000" w:themeColor="text1"/>
          <w:spacing w:val="1"/>
          <w:w w:val="105"/>
          <w:sz w:val="24"/>
          <w:szCs w:val="24"/>
        </w:rPr>
        <w:t xml:space="preserve"> </w:t>
      </w:r>
      <w:r w:rsidRPr="006C56C5">
        <w:rPr>
          <w:i/>
          <w:color w:val="000000" w:themeColor="text1"/>
          <w:w w:val="105"/>
          <w:sz w:val="24"/>
          <w:szCs w:val="24"/>
        </w:rPr>
        <w:t>по</w:t>
      </w:r>
      <w:r w:rsidRPr="006C56C5">
        <w:rPr>
          <w:i/>
          <w:color w:val="000000" w:themeColor="text1"/>
          <w:spacing w:val="1"/>
          <w:w w:val="105"/>
          <w:sz w:val="24"/>
          <w:szCs w:val="24"/>
        </w:rPr>
        <w:t xml:space="preserve"> </w:t>
      </w:r>
      <w:r w:rsidRPr="006C56C5">
        <w:rPr>
          <w:i/>
          <w:color w:val="000000" w:themeColor="text1"/>
          <w:w w:val="105"/>
          <w:sz w:val="24"/>
          <w:szCs w:val="24"/>
        </w:rPr>
        <w:t>направлениям</w:t>
      </w:r>
      <w:r w:rsidRPr="006C56C5">
        <w:rPr>
          <w:i/>
          <w:color w:val="000000" w:themeColor="text1"/>
          <w:spacing w:val="1"/>
          <w:w w:val="105"/>
          <w:sz w:val="24"/>
          <w:szCs w:val="24"/>
        </w:rPr>
        <w:t xml:space="preserve"> </w:t>
      </w:r>
      <w:r w:rsidRPr="006C56C5">
        <w:rPr>
          <w:i/>
          <w:color w:val="000000" w:themeColor="text1"/>
          <w:w w:val="105"/>
          <w:sz w:val="24"/>
          <w:szCs w:val="24"/>
        </w:rPr>
        <w:t>развития</w:t>
      </w:r>
      <w:r w:rsidRPr="006C56C5">
        <w:rPr>
          <w:i/>
          <w:color w:val="000000" w:themeColor="text1"/>
          <w:spacing w:val="1"/>
          <w:w w:val="105"/>
          <w:sz w:val="24"/>
          <w:szCs w:val="24"/>
        </w:rPr>
        <w:t xml:space="preserve"> </w:t>
      </w:r>
      <w:r w:rsidRPr="006C56C5">
        <w:rPr>
          <w:i/>
          <w:color w:val="000000" w:themeColor="text1"/>
          <w:w w:val="105"/>
          <w:sz w:val="24"/>
          <w:szCs w:val="24"/>
        </w:rPr>
        <w:t xml:space="preserve">личности младшего школьника </w:t>
      </w:r>
      <w:r w:rsidRPr="006C56C5">
        <w:rPr>
          <w:color w:val="000000" w:themeColor="text1"/>
          <w:w w:val="105"/>
          <w:sz w:val="24"/>
          <w:szCs w:val="24"/>
        </w:rPr>
        <w:t>с учетом намечен</w:t>
      </w:r>
      <w:r w:rsidRPr="006C56C5">
        <w:rPr>
          <w:color w:val="000000" w:themeColor="text1"/>
          <w:w w:val="95"/>
          <w:sz w:val="24"/>
          <w:szCs w:val="24"/>
        </w:rPr>
        <w:t>ных задач внеурочной деятельности. Все ее формы представля</w:t>
      </w:r>
      <w:r w:rsidRPr="006C56C5">
        <w:rPr>
          <w:color w:val="000000" w:themeColor="text1"/>
          <w:sz w:val="24"/>
          <w:szCs w:val="24"/>
        </w:rPr>
        <w:t>ются в деятельностных формулировках, что подчеркивает их</w:t>
      </w:r>
      <w:r w:rsidRPr="006C56C5">
        <w:rPr>
          <w:color w:val="000000" w:themeColor="text1"/>
          <w:spacing w:val="1"/>
          <w:sz w:val="24"/>
          <w:szCs w:val="24"/>
        </w:rPr>
        <w:t xml:space="preserve"> </w:t>
      </w:r>
      <w:r w:rsidRPr="006C56C5">
        <w:rPr>
          <w:color w:val="000000" w:themeColor="text1"/>
          <w:spacing w:val="-1"/>
          <w:sz w:val="24"/>
          <w:szCs w:val="24"/>
        </w:rPr>
        <w:t xml:space="preserve">практико-ориентированные </w:t>
      </w:r>
      <w:r w:rsidRPr="006C56C5">
        <w:rPr>
          <w:color w:val="000000" w:themeColor="text1"/>
          <w:sz w:val="24"/>
          <w:szCs w:val="24"/>
        </w:rPr>
        <w:t>характеристики. При выборе на</w:t>
      </w:r>
      <w:r w:rsidRPr="006C56C5">
        <w:rPr>
          <w:color w:val="000000" w:themeColor="text1"/>
          <w:spacing w:val="-1"/>
          <w:sz w:val="24"/>
          <w:szCs w:val="24"/>
        </w:rPr>
        <w:t>правлений</w:t>
      </w:r>
      <w:r w:rsidRPr="006C56C5">
        <w:rPr>
          <w:color w:val="000000" w:themeColor="text1"/>
          <w:spacing w:val="-15"/>
          <w:sz w:val="24"/>
          <w:szCs w:val="24"/>
        </w:rPr>
        <w:t xml:space="preserve"> </w:t>
      </w:r>
      <w:r w:rsidRPr="006C56C5">
        <w:rPr>
          <w:color w:val="000000" w:themeColor="text1"/>
          <w:spacing w:val="-1"/>
          <w:sz w:val="24"/>
          <w:szCs w:val="24"/>
        </w:rPr>
        <w:t>и</w:t>
      </w:r>
      <w:r w:rsidRPr="006C56C5">
        <w:rPr>
          <w:color w:val="000000" w:themeColor="text1"/>
          <w:spacing w:val="-14"/>
          <w:sz w:val="24"/>
          <w:szCs w:val="24"/>
        </w:rPr>
        <w:t xml:space="preserve"> </w:t>
      </w:r>
      <w:r w:rsidRPr="006C56C5">
        <w:rPr>
          <w:color w:val="000000" w:themeColor="text1"/>
          <w:spacing w:val="-1"/>
          <w:sz w:val="24"/>
          <w:szCs w:val="24"/>
        </w:rPr>
        <w:t>отборе</w:t>
      </w:r>
      <w:r w:rsidRPr="006C56C5">
        <w:rPr>
          <w:color w:val="000000" w:themeColor="text1"/>
          <w:spacing w:val="-15"/>
          <w:sz w:val="24"/>
          <w:szCs w:val="24"/>
        </w:rPr>
        <w:t xml:space="preserve"> </w:t>
      </w:r>
      <w:r w:rsidRPr="006C56C5">
        <w:rPr>
          <w:color w:val="000000" w:themeColor="text1"/>
          <w:sz w:val="24"/>
          <w:szCs w:val="24"/>
        </w:rPr>
        <w:t>содержания</w:t>
      </w:r>
      <w:r w:rsidRPr="006C56C5">
        <w:rPr>
          <w:color w:val="000000" w:themeColor="text1"/>
          <w:spacing w:val="-14"/>
          <w:sz w:val="24"/>
          <w:szCs w:val="24"/>
        </w:rPr>
        <w:t xml:space="preserve"> </w:t>
      </w:r>
      <w:r w:rsidRPr="006C56C5">
        <w:rPr>
          <w:color w:val="000000" w:themeColor="text1"/>
          <w:sz w:val="24"/>
          <w:szCs w:val="24"/>
        </w:rPr>
        <w:t>обучения</w:t>
      </w:r>
      <w:r w:rsidRPr="006C56C5">
        <w:rPr>
          <w:color w:val="000000" w:themeColor="text1"/>
          <w:spacing w:val="-15"/>
          <w:sz w:val="24"/>
          <w:szCs w:val="24"/>
        </w:rPr>
        <w:t xml:space="preserve"> </w:t>
      </w:r>
      <w:r w:rsidRPr="006C56C5">
        <w:rPr>
          <w:color w:val="000000" w:themeColor="text1"/>
          <w:sz w:val="24"/>
          <w:szCs w:val="24"/>
        </w:rPr>
        <w:t>школа</w:t>
      </w:r>
      <w:r w:rsidRPr="006C56C5">
        <w:rPr>
          <w:color w:val="000000" w:themeColor="text1"/>
          <w:spacing w:val="2"/>
          <w:w w:val="105"/>
          <w:sz w:val="24"/>
          <w:szCs w:val="24"/>
        </w:rPr>
        <w:t xml:space="preserve"> </w:t>
      </w:r>
      <w:r w:rsidRPr="006C56C5">
        <w:rPr>
          <w:color w:val="000000" w:themeColor="text1"/>
          <w:w w:val="105"/>
          <w:sz w:val="24"/>
          <w:szCs w:val="24"/>
        </w:rPr>
        <w:t>учитывает:</w:t>
      </w:r>
    </w:p>
    <w:p w:rsidR="006C56C5" w:rsidRPr="006C56C5" w:rsidRDefault="006C56C5" w:rsidP="000937BF">
      <w:pPr>
        <w:pStyle w:val="a4"/>
        <w:numPr>
          <w:ilvl w:val="0"/>
          <w:numId w:val="91"/>
        </w:numPr>
        <w:tabs>
          <w:tab w:val="left" w:pos="709"/>
        </w:tabs>
        <w:spacing w:before="0"/>
        <w:ind w:left="0" w:firstLine="567"/>
        <w:rPr>
          <w:color w:val="000000" w:themeColor="text1"/>
          <w:w w:val="95"/>
          <w:sz w:val="24"/>
          <w:szCs w:val="24"/>
        </w:rPr>
      </w:pPr>
      <w:r w:rsidRPr="006C56C5">
        <w:rPr>
          <w:color w:val="000000" w:themeColor="text1"/>
          <w:w w:val="95"/>
          <w:sz w:val="24"/>
          <w:szCs w:val="24"/>
        </w:rPr>
        <w:t>особенности школы: условия функци</w:t>
      </w:r>
      <w:r w:rsidRPr="006C56C5">
        <w:rPr>
          <w:color w:val="000000" w:themeColor="text1"/>
          <w:sz w:val="24"/>
          <w:szCs w:val="24"/>
        </w:rPr>
        <w:t>онирования, тип школы, особенности контингента, кадровый</w:t>
      </w:r>
      <w:r w:rsidRPr="006C56C5">
        <w:rPr>
          <w:color w:val="000000" w:themeColor="text1"/>
          <w:spacing w:val="7"/>
          <w:sz w:val="24"/>
          <w:szCs w:val="24"/>
        </w:rPr>
        <w:t xml:space="preserve"> </w:t>
      </w:r>
      <w:r w:rsidRPr="006C56C5">
        <w:rPr>
          <w:color w:val="000000" w:themeColor="text1"/>
          <w:sz w:val="24"/>
          <w:szCs w:val="24"/>
        </w:rPr>
        <w:t>состав;</w:t>
      </w:r>
    </w:p>
    <w:p w:rsidR="006C56C5" w:rsidRPr="006C56C5" w:rsidRDefault="006C56C5" w:rsidP="000937BF">
      <w:pPr>
        <w:pStyle w:val="a4"/>
        <w:numPr>
          <w:ilvl w:val="0"/>
          <w:numId w:val="91"/>
        </w:numPr>
        <w:tabs>
          <w:tab w:val="left" w:pos="709"/>
        </w:tabs>
        <w:spacing w:before="0"/>
        <w:ind w:left="0" w:firstLine="567"/>
        <w:rPr>
          <w:color w:val="000000" w:themeColor="text1"/>
          <w:sz w:val="24"/>
          <w:szCs w:val="24"/>
        </w:rPr>
      </w:pPr>
      <w:r w:rsidRPr="006C56C5">
        <w:rPr>
          <w:color w:val="000000" w:themeColor="text1"/>
          <w:w w:val="95"/>
          <w:sz w:val="24"/>
          <w:szCs w:val="24"/>
        </w:rPr>
        <w:t>результаты диагностики успеваемости и уровня развития обучающихся,</w:t>
      </w:r>
      <w:r w:rsidRPr="006C56C5">
        <w:rPr>
          <w:color w:val="000000" w:themeColor="text1"/>
          <w:spacing w:val="25"/>
          <w:w w:val="95"/>
          <w:sz w:val="24"/>
          <w:szCs w:val="24"/>
        </w:rPr>
        <w:t xml:space="preserve"> </w:t>
      </w:r>
      <w:r w:rsidRPr="006C56C5">
        <w:rPr>
          <w:color w:val="000000" w:themeColor="text1"/>
          <w:w w:val="95"/>
          <w:sz w:val="24"/>
          <w:szCs w:val="24"/>
        </w:rPr>
        <w:t>проблемы</w:t>
      </w:r>
      <w:r w:rsidRPr="006C56C5">
        <w:rPr>
          <w:color w:val="000000" w:themeColor="text1"/>
          <w:spacing w:val="26"/>
          <w:w w:val="95"/>
          <w:sz w:val="24"/>
          <w:szCs w:val="24"/>
        </w:rPr>
        <w:t xml:space="preserve"> </w:t>
      </w:r>
      <w:r w:rsidRPr="006C56C5">
        <w:rPr>
          <w:color w:val="000000" w:themeColor="text1"/>
          <w:w w:val="95"/>
          <w:sz w:val="24"/>
          <w:szCs w:val="24"/>
        </w:rPr>
        <w:t>и</w:t>
      </w:r>
      <w:r w:rsidRPr="006C56C5">
        <w:rPr>
          <w:color w:val="000000" w:themeColor="text1"/>
          <w:spacing w:val="26"/>
          <w:w w:val="95"/>
          <w:sz w:val="24"/>
          <w:szCs w:val="24"/>
        </w:rPr>
        <w:t xml:space="preserve"> </w:t>
      </w:r>
      <w:r w:rsidRPr="006C56C5">
        <w:rPr>
          <w:color w:val="000000" w:themeColor="text1"/>
          <w:w w:val="95"/>
          <w:sz w:val="24"/>
          <w:szCs w:val="24"/>
        </w:rPr>
        <w:t>трудности</w:t>
      </w:r>
      <w:r w:rsidRPr="006C56C5">
        <w:rPr>
          <w:color w:val="000000" w:themeColor="text1"/>
          <w:spacing w:val="26"/>
          <w:w w:val="95"/>
          <w:sz w:val="24"/>
          <w:szCs w:val="24"/>
        </w:rPr>
        <w:t xml:space="preserve"> </w:t>
      </w:r>
      <w:r w:rsidRPr="006C56C5">
        <w:rPr>
          <w:color w:val="000000" w:themeColor="text1"/>
          <w:w w:val="95"/>
          <w:sz w:val="24"/>
          <w:szCs w:val="24"/>
        </w:rPr>
        <w:t>их</w:t>
      </w:r>
      <w:r w:rsidRPr="006C56C5">
        <w:rPr>
          <w:color w:val="000000" w:themeColor="text1"/>
          <w:spacing w:val="26"/>
          <w:w w:val="95"/>
          <w:sz w:val="24"/>
          <w:szCs w:val="24"/>
        </w:rPr>
        <w:t xml:space="preserve"> </w:t>
      </w:r>
      <w:r w:rsidRPr="006C56C5">
        <w:rPr>
          <w:color w:val="000000" w:themeColor="text1"/>
          <w:w w:val="95"/>
          <w:sz w:val="24"/>
          <w:szCs w:val="24"/>
        </w:rPr>
        <w:t>учебной</w:t>
      </w:r>
      <w:r w:rsidRPr="006C56C5">
        <w:rPr>
          <w:color w:val="000000" w:themeColor="text1"/>
          <w:spacing w:val="26"/>
          <w:w w:val="95"/>
          <w:sz w:val="24"/>
          <w:szCs w:val="24"/>
        </w:rPr>
        <w:t xml:space="preserve"> </w:t>
      </w:r>
      <w:r w:rsidRPr="006C56C5">
        <w:rPr>
          <w:color w:val="000000" w:themeColor="text1"/>
          <w:w w:val="95"/>
          <w:sz w:val="24"/>
          <w:szCs w:val="24"/>
        </w:rPr>
        <w:t>деятельности;</w:t>
      </w:r>
    </w:p>
    <w:p w:rsidR="006C56C5" w:rsidRPr="006C56C5" w:rsidRDefault="006C56C5" w:rsidP="000937BF">
      <w:pPr>
        <w:pStyle w:val="a4"/>
        <w:numPr>
          <w:ilvl w:val="0"/>
          <w:numId w:val="91"/>
        </w:numPr>
        <w:tabs>
          <w:tab w:val="left" w:pos="709"/>
        </w:tabs>
        <w:spacing w:before="0"/>
        <w:ind w:left="0" w:firstLine="567"/>
        <w:rPr>
          <w:color w:val="000000" w:themeColor="text1"/>
          <w:sz w:val="24"/>
          <w:szCs w:val="24"/>
        </w:rPr>
      </w:pPr>
      <w:r w:rsidRPr="006C56C5">
        <w:rPr>
          <w:color w:val="000000" w:themeColor="text1"/>
          <w:sz w:val="24"/>
          <w:szCs w:val="24"/>
        </w:rPr>
        <w:t>возможность обеспечить условия для организации разнообразных внеурочных занятий и их содержательная связь с</w:t>
      </w:r>
      <w:r w:rsidRPr="006C56C5">
        <w:rPr>
          <w:color w:val="000000" w:themeColor="text1"/>
          <w:spacing w:val="-61"/>
          <w:sz w:val="24"/>
          <w:szCs w:val="24"/>
        </w:rPr>
        <w:t xml:space="preserve"> </w:t>
      </w:r>
      <w:r w:rsidRPr="006C56C5">
        <w:rPr>
          <w:color w:val="000000" w:themeColor="text1"/>
          <w:sz w:val="24"/>
          <w:szCs w:val="24"/>
        </w:rPr>
        <w:t>урочной</w:t>
      </w:r>
      <w:r w:rsidRPr="006C56C5">
        <w:rPr>
          <w:color w:val="000000" w:themeColor="text1"/>
          <w:spacing w:val="7"/>
          <w:sz w:val="24"/>
          <w:szCs w:val="24"/>
        </w:rPr>
        <w:t xml:space="preserve"> </w:t>
      </w:r>
      <w:r w:rsidRPr="006C56C5">
        <w:rPr>
          <w:color w:val="000000" w:themeColor="text1"/>
          <w:sz w:val="24"/>
          <w:szCs w:val="24"/>
        </w:rPr>
        <w:t>деятельностью;</w:t>
      </w:r>
    </w:p>
    <w:p w:rsidR="006C56C5" w:rsidRPr="006C56C5" w:rsidRDefault="006C56C5" w:rsidP="000937BF">
      <w:pPr>
        <w:pStyle w:val="a4"/>
        <w:numPr>
          <w:ilvl w:val="0"/>
          <w:numId w:val="91"/>
        </w:numPr>
        <w:tabs>
          <w:tab w:val="left" w:pos="709"/>
        </w:tabs>
        <w:spacing w:before="0"/>
        <w:ind w:left="0" w:firstLine="567"/>
        <w:rPr>
          <w:color w:val="000000" w:themeColor="text1"/>
          <w:sz w:val="24"/>
          <w:szCs w:val="24"/>
        </w:rPr>
      </w:pPr>
      <w:r w:rsidRPr="006C56C5">
        <w:rPr>
          <w:color w:val="000000" w:themeColor="text1"/>
          <w:w w:val="95"/>
          <w:sz w:val="24"/>
          <w:szCs w:val="24"/>
        </w:rPr>
        <w:t>особенности</w:t>
      </w:r>
      <w:r w:rsidRPr="006C56C5">
        <w:rPr>
          <w:color w:val="000000" w:themeColor="text1"/>
          <w:spacing w:val="1"/>
          <w:w w:val="95"/>
          <w:sz w:val="24"/>
          <w:szCs w:val="24"/>
        </w:rPr>
        <w:t xml:space="preserve"> </w:t>
      </w:r>
      <w:r w:rsidRPr="006C56C5">
        <w:rPr>
          <w:color w:val="000000" w:themeColor="text1"/>
          <w:w w:val="95"/>
          <w:sz w:val="24"/>
          <w:szCs w:val="24"/>
        </w:rPr>
        <w:t>информационно-образовательной</w:t>
      </w:r>
      <w:r w:rsidRPr="006C56C5">
        <w:rPr>
          <w:color w:val="000000" w:themeColor="text1"/>
          <w:spacing w:val="1"/>
          <w:w w:val="95"/>
          <w:sz w:val="24"/>
          <w:szCs w:val="24"/>
        </w:rPr>
        <w:t xml:space="preserve"> </w:t>
      </w:r>
      <w:r w:rsidRPr="006C56C5">
        <w:rPr>
          <w:color w:val="000000" w:themeColor="text1"/>
          <w:w w:val="95"/>
          <w:sz w:val="24"/>
          <w:szCs w:val="24"/>
        </w:rPr>
        <w:t>среды</w:t>
      </w:r>
      <w:r w:rsidRPr="006C56C5">
        <w:rPr>
          <w:color w:val="000000" w:themeColor="text1"/>
          <w:spacing w:val="1"/>
          <w:w w:val="95"/>
          <w:sz w:val="24"/>
          <w:szCs w:val="24"/>
        </w:rPr>
        <w:t xml:space="preserve"> </w:t>
      </w:r>
      <w:r w:rsidRPr="006C56C5">
        <w:rPr>
          <w:color w:val="000000" w:themeColor="text1"/>
          <w:w w:val="95"/>
          <w:sz w:val="24"/>
          <w:szCs w:val="24"/>
        </w:rPr>
        <w:t>обра</w:t>
      </w:r>
      <w:r w:rsidRPr="006C56C5">
        <w:rPr>
          <w:color w:val="000000" w:themeColor="text1"/>
          <w:sz w:val="24"/>
          <w:szCs w:val="24"/>
        </w:rPr>
        <w:t>зовательной организации, национальные и культурные осо</w:t>
      </w:r>
      <w:r w:rsidRPr="006C56C5">
        <w:rPr>
          <w:color w:val="000000" w:themeColor="text1"/>
          <w:w w:val="95"/>
          <w:sz w:val="24"/>
          <w:szCs w:val="24"/>
        </w:rPr>
        <w:t>бенности региона, где находится образовательная организа</w:t>
      </w:r>
      <w:r w:rsidRPr="006C56C5">
        <w:rPr>
          <w:color w:val="000000" w:themeColor="text1"/>
          <w:sz w:val="24"/>
          <w:szCs w:val="24"/>
        </w:rPr>
        <w:t>ция.</w:t>
      </w:r>
    </w:p>
    <w:p w:rsidR="006C56C5" w:rsidRPr="006C56C5" w:rsidRDefault="006C56C5" w:rsidP="006C56C5">
      <w:pPr>
        <w:tabs>
          <w:tab w:val="left" w:pos="709"/>
        </w:tabs>
        <w:ind w:firstLine="567"/>
        <w:jc w:val="both"/>
        <w:rPr>
          <w:color w:val="000000" w:themeColor="text1"/>
          <w:sz w:val="24"/>
          <w:szCs w:val="24"/>
        </w:rPr>
      </w:pPr>
    </w:p>
    <w:p w:rsidR="006C56C5" w:rsidRPr="006C56C5" w:rsidRDefault="006C56C5" w:rsidP="006C56C5">
      <w:pPr>
        <w:tabs>
          <w:tab w:val="left" w:pos="709"/>
        </w:tabs>
        <w:jc w:val="both"/>
        <w:rPr>
          <w:b/>
          <w:color w:val="000000" w:themeColor="text1"/>
          <w:sz w:val="24"/>
          <w:szCs w:val="24"/>
        </w:rPr>
      </w:pPr>
      <w:r w:rsidRPr="006C56C5">
        <w:rPr>
          <w:b/>
          <w:color w:val="000000" w:themeColor="text1"/>
          <w:sz w:val="24"/>
          <w:szCs w:val="24"/>
        </w:rPr>
        <w:t>Направления внеурочной деятельности и их содержательное наполнение</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t>Предлагаемые направления внеурочной деятельности являются для школы общими ориентирами</w:t>
      </w:r>
      <w:r w:rsidRPr="006C56C5">
        <w:rPr>
          <w:color w:val="000000" w:themeColor="text1"/>
          <w:spacing w:val="-61"/>
          <w:sz w:val="24"/>
          <w:szCs w:val="24"/>
        </w:rPr>
        <w:t xml:space="preserve"> </w:t>
      </w:r>
      <w:r w:rsidRPr="006C56C5">
        <w:rPr>
          <w:color w:val="000000" w:themeColor="text1"/>
          <w:w w:val="95"/>
          <w:sz w:val="24"/>
          <w:szCs w:val="24"/>
        </w:rPr>
        <w:t>и не подлежат формальному копированию. При отборе направ</w:t>
      </w:r>
      <w:r w:rsidRPr="006C56C5">
        <w:rPr>
          <w:color w:val="000000" w:themeColor="text1"/>
          <w:spacing w:val="-1"/>
          <w:sz w:val="24"/>
          <w:szCs w:val="24"/>
        </w:rPr>
        <w:t>лений</w:t>
      </w:r>
      <w:r w:rsidRPr="006C56C5">
        <w:rPr>
          <w:color w:val="000000" w:themeColor="text1"/>
          <w:spacing w:val="-14"/>
          <w:sz w:val="24"/>
          <w:szCs w:val="24"/>
        </w:rPr>
        <w:t xml:space="preserve"> </w:t>
      </w:r>
      <w:r w:rsidRPr="006C56C5">
        <w:rPr>
          <w:color w:val="000000" w:themeColor="text1"/>
          <w:spacing w:val="-1"/>
          <w:sz w:val="24"/>
          <w:szCs w:val="24"/>
        </w:rPr>
        <w:t>внеурочной</w:t>
      </w:r>
      <w:r w:rsidRPr="006C56C5">
        <w:rPr>
          <w:color w:val="000000" w:themeColor="text1"/>
          <w:spacing w:val="-13"/>
          <w:sz w:val="24"/>
          <w:szCs w:val="24"/>
        </w:rPr>
        <w:t xml:space="preserve"> </w:t>
      </w:r>
      <w:r w:rsidRPr="006C56C5">
        <w:rPr>
          <w:color w:val="000000" w:themeColor="text1"/>
          <w:spacing w:val="-1"/>
          <w:sz w:val="24"/>
          <w:szCs w:val="24"/>
        </w:rPr>
        <w:t>деятельности школа</w:t>
      </w:r>
      <w:r w:rsidRPr="006C56C5">
        <w:rPr>
          <w:color w:val="000000" w:themeColor="text1"/>
          <w:spacing w:val="-14"/>
          <w:sz w:val="24"/>
          <w:szCs w:val="24"/>
        </w:rPr>
        <w:t xml:space="preserve"> </w:t>
      </w:r>
      <w:r w:rsidRPr="006C56C5">
        <w:rPr>
          <w:color w:val="000000" w:themeColor="text1"/>
          <w:sz w:val="24"/>
          <w:szCs w:val="24"/>
        </w:rPr>
        <w:t xml:space="preserve"> ориентируется, прежде всего, на свои особенности</w:t>
      </w:r>
      <w:r w:rsidRPr="006C56C5">
        <w:rPr>
          <w:color w:val="000000" w:themeColor="text1"/>
          <w:spacing w:val="1"/>
          <w:sz w:val="24"/>
          <w:szCs w:val="24"/>
        </w:rPr>
        <w:t xml:space="preserve"> </w:t>
      </w:r>
      <w:r w:rsidRPr="006C56C5">
        <w:rPr>
          <w:color w:val="000000" w:themeColor="text1"/>
          <w:spacing w:val="-1"/>
          <w:sz w:val="24"/>
          <w:szCs w:val="24"/>
        </w:rPr>
        <w:t xml:space="preserve">функционирования, психолого-педагогические </w:t>
      </w:r>
      <w:r w:rsidRPr="006C56C5">
        <w:rPr>
          <w:color w:val="000000" w:themeColor="text1"/>
          <w:sz w:val="24"/>
          <w:szCs w:val="24"/>
        </w:rPr>
        <w:t>характеристи</w:t>
      </w:r>
      <w:r w:rsidRPr="006C56C5">
        <w:rPr>
          <w:color w:val="000000" w:themeColor="text1"/>
          <w:w w:val="95"/>
          <w:sz w:val="24"/>
          <w:szCs w:val="24"/>
        </w:rPr>
        <w:t>ки обучающихся, их потребности, интересы и уровни успешности</w:t>
      </w:r>
      <w:r w:rsidRPr="006C56C5">
        <w:rPr>
          <w:color w:val="000000" w:themeColor="text1"/>
          <w:spacing w:val="31"/>
          <w:w w:val="95"/>
          <w:sz w:val="24"/>
          <w:szCs w:val="24"/>
        </w:rPr>
        <w:t xml:space="preserve"> </w:t>
      </w:r>
      <w:r w:rsidRPr="006C56C5">
        <w:rPr>
          <w:color w:val="000000" w:themeColor="text1"/>
          <w:w w:val="95"/>
          <w:sz w:val="24"/>
          <w:szCs w:val="24"/>
        </w:rPr>
        <w:t>обучения.</w:t>
      </w:r>
      <w:r w:rsidRPr="006C56C5">
        <w:rPr>
          <w:color w:val="000000" w:themeColor="text1"/>
          <w:spacing w:val="31"/>
          <w:w w:val="95"/>
          <w:sz w:val="24"/>
          <w:szCs w:val="24"/>
        </w:rPr>
        <w:t xml:space="preserve"> </w:t>
      </w:r>
      <w:r w:rsidRPr="006C56C5">
        <w:rPr>
          <w:color w:val="000000" w:themeColor="text1"/>
          <w:w w:val="95"/>
          <w:sz w:val="24"/>
          <w:szCs w:val="24"/>
        </w:rPr>
        <w:t>К</w:t>
      </w:r>
      <w:r w:rsidRPr="006C56C5">
        <w:rPr>
          <w:color w:val="000000" w:themeColor="text1"/>
          <w:spacing w:val="31"/>
          <w:w w:val="95"/>
          <w:sz w:val="24"/>
          <w:szCs w:val="24"/>
        </w:rPr>
        <w:t xml:space="preserve"> </w:t>
      </w:r>
      <w:r w:rsidRPr="006C56C5">
        <w:rPr>
          <w:color w:val="000000" w:themeColor="text1"/>
          <w:w w:val="95"/>
          <w:sz w:val="24"/>
          <w:szCs w:val="24"/>
        </w:rPr>
        <w:t>выбору</w:t>
      </w:r>
      <w:r w:rsidRPr="006C56C5">
        <w:rPr>
          <w:color w:val="000000" w:themeColor="text1"/>
          <w:spacing w:val="31"/>
          <w:w w:val="95"/>
          <w:sz w:val="24"/>
          <w:szCs w:val="24"/>
        </w:rPr>
        <w:t xml:space="preserve"> </w:t>
      </w:r>
      <w:r w:rsidRPr="006C56C5">
        <w:rPr>
          <w:color w:val="000000" w:themeColor="text1"/>
          <w:w w:val="95"/>
          <w:sz w:val="24"/>
          <w:szCs w:val="24"/>
        </w:rPr>
        <w:t>направлений</w:t>
      </w:r>
      <w:r w:rsidRPr="006C56C5">
        <w:rPr>
          <w:color w:val="000000" w:themeColor="text1"/>
          <w:spacing w:val="31"/>
          <w:w w:val="95"/>
          <w:sz w:val="24"/>
          <w:szCs w:val="24"/>
        </w:rPr>
        <w:t xml:space="preserve"> </w:t>
      </w:r>
      <w:r w:rsidRPr="006C56C5">
        <w:rPr>
          <w:color w:val="000000" w:themeColor="text1"/>
          <w:w w:val="95"/>
          <w:sz w:val="24"/>
          <w:szCs w:val="24"/>
        </w:rPr>
        <w:t>внеурочной</w:t>
      </w:r>
      <w:r w:rsidRPr="006C56C5">
        <w:rPr>
          <w:color w:val="000000" w:themeColor="text1"/>
          <w:spacing w:val="31"/>
          <w:w w:val="95"/>
          <w:sz w:val="24"/>
          <w:szCs w:val="24"/>
        </w:rPr>
        <w:t xml:space="preserve"> </w:t>
      </w:r>
      <w:r w:rsidRPr="006C56C5">
        <w:rPr>
          <w:color w:val="000000" w:themeColor="text1"/>
          <w:w w:val="95"/>
          <w:sz w:val="24"/>
          <w:szCs w:val="24"/>
        </w:rPr>
        <w:t>деятельности</w:t>
      </w:r>
      <w:r w:rsidRPr="006C56C5">
        <w:rPr>
          <w:color w:val="000000" w:themeColor="text1"/>
          <w:spacing w:val="-59"/>
          <w:w w:val="95"/>
          <w:sz w:val="24"/>
          <w:szCs w:val="24"/>
        </w:rPr>
        <w:t xml:space="preserve"> </w:t>
      </w:r>
      <w:r w:rsidRPr="006C56C5">
        <w:rPr>
          <w:color w:val="000000" w:themeColor="text1"/>
          <w:sz w:val="24"/>
          <w:szCs w:val="24"/>
        </w:rPr>
        <w:t xml:space="preserve"> привлекаются родители как законные</w:t>
      </w:r>
      <w:r w:rsidRPr="006C56C5">
        <w:rPr>
          <w:color w:val="000000" w:themeColor="text1"/>
          <w:spacing w:val="-61"/>
          <w:sz w:val="24"/>
          <w:szCs w:val="24"/>
        </w:rPr>
        <w:t xml:space="preserve"> </w:t>
      </w:r>
      <w:r w:rsidRPr="006C56C5">
        <w:rPr>
          <w:color w:val="000000" w:themeColor="text1"/>
          <w:sz w:val="24"/>
          <w:szCs w:val="24"/>
        </w:rPr>
        <w:t>участники</w:t>
      </w:r>
      <w:r w:rsidRPr="006C56C5">
        <w:rPr>
          <w:color w:val="000000" w:themeColor="text1"/>
          <w:spacing w:val="6"/>
          <w:sz w:val="24"/>
          <w:szCs w:val="24"/>
        </w:rPr>
        <w:t xml:space="preserve"> </w:t>
      </w:r>
      <w:r w:rsidRPr="006C56C5">
        <w:rPr>
          <w:color w:val="000000" w:themeColor="text1"/>
          <w:sz w:val="24"/>
          <w:szCs w:val="24"/>
        </w:rPr>
        <w:t>образовательных</w:t>
      </w:r>
      <w:r w:rsidRPr="006C56C5">
        <w:rPr>
          <w:color w:val="000000" w:themeColor="text1"/>
          <w:spacing w:val="6"/>
          <w:sz w:val="24"/>
          <w:szCs w:val="24"/>
        </w:rPr>
        <w:t xml:space="preserve"> </w:t>
      </w:r>
      <w:r w:rsidRPr="006C56C5">
        <w:rPr>
          <w:color w:val="000000" w:themeColor="text1"/>
          <w:sz w:val="24"/>
          <w:szCs w:val="24"/>
        </w:rPr>
        <w:t>отношений.</w:t>
      </w:r>
    </w:p>
    <w:p w:rsidR="006C56C5" w:rsidRPr="006C56C5" w:rsidRDefault="006C56C5" w:rsidP="006C56C5">
      <w:pPr>
        <w:rPr>
          <w:i/>
          <w:sz w:val="24"/>
          <w:szCs w:val="24"/>
        </w:rPr>
      </w:pPr>
      <w:r w:rsidRPr="006C56C5">
        <w:rPr>
          <w:i/>
          <w:sz w:val="24"/>
          <w:szCs w:val="24"/>
        </w:rPr>
        <w:t>Направления и цели внеурочной деятельности</w:t>
      </w:r>
    </w:p>
    <w:p w:rsidR="006C56C5" w:rsidRPr="006C56C5" w:rsidRDefault="006C56C5" w:rsidP="000937BF">
      <w:pPr>
        <w:pStyle w:val="a8"/>
        <w:numPr>
          <w:ilvl w:val="0"/>
          <w:numId w:val="89"/>
        </w:numPr>
        <w:tabs>
          <w:tab w:val="left" w:pos="595"/>
          <w:tab w:val="left" w:pos="709"/>
        </w:tabs>
        <w:spacing w:before="0"/>
        <w:ind w:left="0" w:firstLine="567"/>
        <w:rPr>
          <w:color w:val="000000" w:themeColor="text1"/>
          <w:sz w:val="24"/>
          <w:szCs w:val="24"/>
        </w:rPr>
      </w:pPr>
      <w:r w:rsidRPr="006C56C5">
        <w:rPr>
          <w:b/>
          <w:color w:val="000000" w:themeColor="text1"/>
          <w:sz w:val="24"/>
          <w:szCs w:val="24"/>
        </w:rPr>
        <w:t xml:space="preserve">Спортивно-оздоровительная деятельность </w:t>
      </w:r>
      <w:r w:rsidRPr="006C56C5">
        <w:rPr>
          <w:color w:val="000000" w:themeColor="text1"/>
          <w:sz w:val="24"/>
          <w:szCs w:val="24"/>
        </w:rPr>
        <w:t>направлена на</w:t>
      </w:r>
      <w:r w:rsidRPr="006C56C5">
        <w:rPr>
          <w:color w:val="000000" w:themeColor="text1"/>
          <w:spacing w:val="1"/>
          <w:sz w:val="24"/>
          <w:szCs w:val="24"/>
        </w:rPr>
        <w:t xml:space="preserve"> </w:t>
      </w:r>
      <w:r w:rsidRPr="006C56C5">
        <w:rPr>
          <w:color w:val="000000" w:themeColor="text1"/>
          <w:sz w:val="24"/>
          <w:szCs w:val="24"/>
        </w:rPr>
        <w:t>физическое развитие школьника, углубление знаний об организации жизни и деятельности с учетом соблюдения правил</w:t>
      </w:r>
      <w:r w:rsidRPr="006C56C5">
        <w:rPr>
          <w:color w:val="000000" w:themeColor="text1"/>
          <w:spacing w:val="1"/>
          <w:sz w:val="24"/>
          <w:szCs w:val="24"/>
        </w:rPr>
        <w:t xml:space="preserve"> </w:t>
      </w:r>
      <w:r w:rsidRPr="006C56C5">
        <w:rPr>
          <w:color w:val="000000" w:themeColor="text1"/>
          <w:sz w:val="24"/>
          <w:szCs w:val="24"/>
        </w:rPr>
        <w:t>здорового</w:t>
      </w:r>
      <w:r w:rsidRPr="006C56C5">
        <w:rPr>
          <w:color w:val="000000" w:themeColor="text1"/>
          <w:spacing w:val="5"/>
          <w:sz w:val="24"/>
          <w:szCs w:val="24"/>
        </w:rPr>
        <w:t xml:space="preserve"> </w:t>
      </w:r>
      <w:r w:rsidRPr="006C56C5">
        <w:rPr>
          <w:color w:val="000000" w:themeColor="text1"/>
          <w:sz w:val="24"/>
          <w:szCs w:val="24"/>
        </w:rPr>
        <w:t>безопасного</w:t>
      </w:r>
      <w:r w:rsidRPr="006C56C5">
        <w:rPr>
          <w:color w:val="000000" w:themeColor="text1"/>
          <w:spacing w:val="6"/>
          <w:sz w:val="24"/>
          <w:szCs w:val="24"/>
        </w:rPr>
        <w:t xml:space="preserve"> </w:t>
      </w:r>
      <w:r w:rsidRPr="006C56C5">
        <w:rPr>
          <w:color w:val="000000" w:themeColor="text1"/>
          <w:sz w:val="24"/>
          <w:szCs w:val="24"/>
        </w:rPr>
        <w:t>образа</w:t>
      </w:r>
      <w:r w:rsidRPr="006C56C5">
        <w:rPr>
          <w:color w:val="000000" w:themeColor="text1"/>
          <w:spacing w:val="6"/>
          <w:sz w:val="24"/>
          <w:szCs w:val="24"/>
        </w:rPr>
        <w:t xml:space="preserve"> </w:t>
      </w:r>
      <w:r w:rsidRPr="006C56C5">
        <w:rPr>
          <w:color w:val="000000" w:themeColor="text1"/>
          <w:sz w:val="24"/>
          <w:szCs w:val="24"/>
        </w:rPr>
        <w:t>жизни.</w:t>
      </w:r>
    </w:p>
    <w:p w:rsidR="006C56C5" w:rsidRPr="006C56C5" w:rsidRDefault="006C56C5" w:rsidP="000937BF">
      <w:pPr>
        <w:pStyle w:val="a8"/>
        <w:numPr>
          <w:ilvl w:val="0"/>
          <w:numId w:val="89"/>
        </w:numPr>
        <w:tabs>
          <w:tab w:val="left" w:pos="595"/>
          <w:tab w:val="left" w:pos="709"/>
        </w:tabs>
        <w:spacing w:before="0"/>
        <w:ind w:left="0" w:firstLine="567"/>
        <w:rPr>
          <w:color w:val="000000" w:themeColor="text1"/>
          <w:sz w:val="24"/>
          <w:szCs w:val="24"/>
        </w:rPr>
      </w:pPr>
      <w:r w:rsidRPr="006C56C5">
        <w:rPr>
          <w:b/>
          <w:color w:val="000000" w:themeColor="text1"/>
          <w:sz w:val="24"/>
          <w:szCs w:val="24"/>
        </w:rPr>
        <w:t>Проектно-исследовательская</w:t>
      </w:r>
      <w:r w:rsidRPr="006C56C5">
        <w:rPr>
          <w:b/>
          <w:color w:val="000000" w:themeColor="text1"/>
          <w:spacing w:val="1"/>
          <w:sz w:val="24"/>
          <w:szCs w:val="24"/>
        </w:rPr>
        <w:t xml:space="preserve"> </w:t>
      </w:r>
      <w:r w:rsidRPr="006C56C5">
        <w:rPr>
          <w:b/>
          <w:color w:val="000000" w:themeColor="text1"/>
          <w:sz w:val="24"/>
          <w:szCs w:val="24"/>
        </w:rPr>
        <w:t>деятельность</w:t>
      </w:r>
      <w:r w:rsidRPr="006C56C5">
        <w:rPr>
          <w:b/>
          <w:color w:val="000000" w:themeColor="text1"/>
          <w:spacing w:val="1"/>
          <w:sz w:val="24"/>
          <w:szCs w:val="24"/>
        </w:rPr>
        <w:t xml:space="preserve"> </w:t>
      </w:r>
      <w:r w:rsidRPr="006C56C5">
        <w:rPr>
          <w:color w:val="000000" w:themeColor="text1"/>
          <w:sz w:val="24"/>
          <w:szCs w:val="24"/>
        </w:rPr>
        <w:t>организуется</w:t>
      </w:r>
      <w:r w:rsidRPr="006C56C5">
        <w:rPr>
          <w:color w:val="000000" w:themeColor="text1"/>
          <w:spacing w:val="1"/>
          <w:sz w:val="24"/>
          <w:szCs w:val="24"/>
        </w:rPr>
        <w:t xml:space="preserve"> </w:t>
      </w:r>
      <w:r w:rsidRPr="006C56C5">
        <w:rPr>
          <w:color w:val="000000" w:themeColor="text1"/>
          <w:sz w:val="24"/>
          <w:szCs w:val="24"/>
        </w:rPr>
        <w:t>как углубленное изучение учебных предметов в процессе совместной</w:t>
      </w:r>
      <w:r w:rsidRPr="006C56C5">
        <w:rPr>
          <w:color w:val="000000" w:themeColor="text1"/>
          <w:spacing w:val="3"/>
          <w:sz w:val="24"/>
          <w:szCs w:val="24"/>
        </w:rPr>
        <w:t xml:space="preserve"> </w:t>
      </w:r>
      <w:r w:rsidRPr="006C56C5">
        <w:rPr>
          <w:color w:val="000000" w:themeColor="text1"/>
          <w:sz w:val="24"/>
          <w:szCs w:val="24"/>
        </w:rPr>
        <w:t>деятельности</w:t>
      </w:r>
      <w:r w:rsidRPr="006C56C5">
        <w:rPr>
          <w:color w:val="000000" w:themeColor="text1"/>
          <w:spacing w:val="4"/>
          <w:sz w:val="24"/>
          <w:szCs w:val="24"/>
        </w:rPr>
        <w:t xml:space="preserve"> </w:t>
      </w:r>
      <w:r w:rsidRPr="006C56C5">
        <w:rPr>
          <w:color w:val="000000" w:themeColor="text1"/>
          <w:sz w:val="24"/>
          <w:szCs w:val="24"/>
        </w:rPr>
        <w:t>по</w:t>
      </w:r>
      <w:r w:rsidRPr="006C56C5">
        <w:rPr>
          <w:color w:val="000000" w:themeColor="text1"/>
          <w:spacing w:val="4"/>
          <w:sz w:val="24"/>
          <w:szCs w:val="24"/>
        </w:rPr>
        <w:t xml:space="preserve"> </w:t>
      </w:r>
      <w:r w:rsidRPr="006C56C5">
        <w:rPr>
          <w:color w:val="000000" w:themeColor="text1"/>
          <w:sz w:val="24"/>
          <w:szCs w:val="24"/>
        </w:rPr>
        <w:t>выполнению</w:t>
      </w:r>
      <w:r w:rsidRPr="006C56C5">
        <w:rPr>
          <w:color w:val="000000" w:themeColor="text1"/>
          <w:spacing w:val="3"/>
          <w:sz w:val="24"/>
          <w:szCs w:val="24"/>
        </w:rPr>
        <w:t xml:space="preserve"> </w:t>
      </w:r>
      <w:r w:rsidRPr="006C56C5">
        <w:rPr>
          <w:color w:val="000000" w:themeColor="text1"/>
          <w:sz w:val="24"/>
          <w:szCs w:val="24"/>
        </w:rPr>
        <w:t>проектов.</w:t>
      </w:r>
    </w:p>
    <w:p w:rsidR="006C56C5" w:rsidRPr="006C56C5" w:rsidRDefault="006C56C5" w:rsidP="000937BF">
      <w:pPr>
        <w:pStyle w:val="a8"/>
        <w:numPr>
          <w:ilvl w:val="0"/>
          <w:numId w:val="89"/>
        </w:numPr>
        <w:tabs>
          <w:tab w:val="left" w:pos="595"/>
          <w:tab w:val="left" w:pos="709"/>
        </w:tabs>
        <w:spacing w:before="0"/>
        <w:ind w:left="0" w:firstLine="567"/>
        <w:rPr>
          <w:color w:val="000000" w:themeColor="text1"/>
          <w:sz w:val="24"/>
          <w:szCs w:val="24"/>
        </w:rPr>
      </w:pPr>
      <w:r w:rsidRPr="006C56C5">
        <w:rPr>
          <w:b/>
          <w:color w:val="000000" w:themeColor="text1"/>
          <w:sz w:val="24"/>
          <w:szCs w:val="24"/>
        </w:rPr>
        <w:t>Коммуникативная деятельность</w:t>
      </w:r>
      <w:r w:rsidRPr="006C56C5">
        <w:rPr>
          <w:b/>
          <w:color w:val="000000" w:themeColor="text1"/>
          <w:spacing w:val="1"/>
          <w:sz w:val="24"/>
          <w:szCs w:val="24"/>
        </w:rPr>
        <w:t xml:space="preserve"> </w:t>
      </w:r>
      <w:r w:rsidRPr="006C56C5">
        <w:rPr>
          <w:color w:val="000000" w:themeColor="text1"/>
          <w:sz w:val="24"/>
          <w:szCs w:val="24"/>
        </w:rPr>
        <w:t>направлена</w:t>
      </w:r>
      <w:r w:rsidRPr="006C56C5">
        <w:rPr>
          <w:color w:val="000000" w:themeColor="text1"/>
          <w:spacing w:val="-13"/>
          <w:sz w:val="24"/>
          <w:szCs w:val="24"/>
        </w:rPr>
        <w:t xml:space="preserve"> </w:t>
      </w:r>
      <w:r w:rsidRPr="006C56C5">
        <w:rPr>
          <w:color w:val="000000" w:themeColor="text1"/>
          <w:sz w:val="24"/>
          <w:szCs w:val="24"/>
        </w:rPr>
        <w:t>на</w:t>
      </w:r>
      <w:r w:rsidRPr="006C56C5">
        <w:rPr>
          <w:color w:val="000000" w:themeColor="text1"/>
          <w:spacing w:val="-13"/>
          <w:sz w:val="24"/>
          <w:szCs w:val="24"/>
        </w:rPr>
        <w:t xml:space="preserve"> </w:t>
      </w:r>
      <w:r w:rsidRPr="006C56C5">
        <w:rPr>
          <w:color w:val="000000" w:themeColor="text1"/>
          <w:sz w:val="24"/>
          <w:szCs w:val="24"/>
        </w:rPr>
        <w:t>совершенствование функциональной коммуникативной грамотности,</w:t>
      </w:r>
      <w:r w:rsidRPr="006C56C5">
        <w:rPr>
          <w:color w:val="000000" w:themeColor="text1"/>
          <w:spacing w:val="1"/>
          <w:sz w:val="24"/>
          <w:szCs w:val="24"/>
        </w:rPr>
        <w:t xml:space="preserve"> </w:t>
      </w:r>
      <w:r w:rsidRPr="006C56C5">
        <w:rPr>
          <w:color w:val="000000" w:themeColor="text1"/>
          <w:sz w:val="24"/>
          <w:szCs w:val="24"/>
        </w:rPr>
        <w:t>культуры диалогического общения</w:t>
      </w:r>
      <w:r w:rsidRPr="006C56C5">
        <w:rPr>
          <w:color w:val="000000" w:themeColor="text1"/>
          <w:spacing w:val="1"/>
          <w:sz w:val="24"/>
          <w:szCs w:val="24"/>
        </w:rPr>
        <w:t xml:space="preserve"> </w:t>
      </w:r>
      <w:r w:rsidRPr="006C56C5">
        <w:rPr>
          <w:color w:val="000000" w:themeColor="text1"/>
          <w:sz w:val="24"/>
          <w:szCs w:val="24"/>
        </w:rPr>
        <w:t>и словесного</w:t>
      </w:r>
      <w:r w:rsidRPr="006C56C5">
        <w:rPr>
          <w:color w:val="000000" w:themeColor="text1"/>
          <w:spacing w:val="1"/>
          <w:sz w:val="24"/>
          <w:szCs w:val="24"/>
        </w:rPr>
        <w:t xml:space="preserve"> </w:t>
      </w:r>
      <w:r w:rsidRPr="006C56C5">
        <w:rPr>
          <w:color w:val="000000" w:themeColor="text1"/>
          <w:sz w:val="24"/>
          <w:szCs w:val="24"/>
        </w:rPr>
        <w:t>творчества.</w:t>
      </w:r>
    </w:p>
    <w:p w:rsidR="006C56C5" w:rsidRPr="006C56C5" w:rsidRDefault="006C56C5" w:rsidP="000937BF">
      <w:pPr>
        <w:pStyle w:val="a8"/>
        <w:numPr>
          <w:ilvl w:val="0"/>
          <w:numId w:val="89"/>
        </w:numPr>
        <w:tabs>
          <w:tab w:val="left" w:pos="595"/>
          <w:tab w:val="left" w:pos="709"/>
        </w:tabs>
        <w:spacing w:before="0"/>
        <w:ind w:left="0" w:firstLine="567"/>
        <w:rPr>
          <w:color w:val="000000" w:themeColor="text1"/>
          <w:sz w:val="24"/>
          <w:szCs w:val="24"/>
        </w:rPr>
      </w:pPr>
      <w:r w:rsidRPr="006C56C5">
        <w:rPr>
          <w:b/>
          <w:color w:val="000000" w:themeColor="text1"/>
          <w:sz w:val="24"/>
          <w:szCs w:val="24"/>
        </w:rPr>
        <w:t xml:space="preserve">Художественно-эстетическая творческая деятельность </w:t>
      </w:r>
      <w:r w:rsidRPr="006C56C5">
        <w:rPr>
          <w:color w:val="000000" w:themeColor="text1"/>
          <w:sz w:val="24"/>
          <w:szCs w:val="24"/>
        </w:rPr>
        <w:t>ор</w:t>
      </w:r>
      <w:r w:rsidRPr="006C56C5">
        <w:rPr>
          <w:color w:val="000000" w:themeColor="text1"/>
          <w:w w:val="95"/>
          <w:sz w:val="24"/>
          <w:szCs w:val="24"/>
        </w:rPr>
        <w:t>ганизуется как система разнообразных творческих мастерских</w:t>
      </w:r>
      <w:r w:rsidRPr="006C56C5">
        <w:rPr>
          <w:color w:val="000000" w:themeColor="text1"/>
          <w:spacing w:val="1"/>
          <w:w w:val="95"/>
          <w:sz w:val="24"/>
          <w:szCs w:val="24"/>
        </w:rPr>
        <w:t xml:space="preserve"> </w:t>
      </w:r>
      <w:r w:rsidRPr="006C56C5">
        <w:rPr>
          <w:color w:val="000000" w:themeColor="text1"/>
          <w:sz w:val="24"/>
          <w:szCs w:val="24"/>
        </w:rPr>
        <w:t>по развитию художественного творчества, способности к импровизации,</w:t>
      </w:r>
      <w:r w:rsidRPr="006C56C5">
        <w:rPr>
          <w:color w:val="000000" w:themeColor="text1"/>
          <w:spacing w:val="-6"/>
          <w:sz w:val="24"/>
          <w:szCs w:val="24"/>
        </w:rPr>
        <w:t xml:space="preserve"> </w:t>
      </w:r>
      <w:r w:rsidRPr="006C56C5">
        <w:rPr>
          <w:color w:val="000000" w:themeColor="text1"/>
          <w:sz w:val="24"/>
          <w:szCs w:val="24"/>
        </w:rPr>
        <w:t>драматизации,</w:t>
      </w:r>
      <w:r w:rsidRPr="006C56C5">
        <w:rPr>
          <w:color w:val="000000" w:themeColor="text1"/>
          <w:spacing w:val="-5"/>
          <w:sz w:val="24"/>
          <w:szCs w:val="24"/>
        </w:rPr>
        <w:t xml:space="preserve"> </w:t>
      </w:r>
      <w:r w:rsidRPr="006C56C5">
        <w:rPr>
          <w:color w:val="000000" w:themeColor="text1"/>
          <w:sz w:val="24"/>
          <w:szCs w:val="24"/>
        </w:rPr>
        <w:t>выразительному</w:t>
      </w:r>
      <w:r w:rsidRPr="006C56C5">
        <w:rPr>
          <w:color w:val="000000" w:themeColor="text1"/>
          <w:spacing w:val="-5"/>
          <w:sz w:val="24"/>
          <w:szCs w:val="24"/>
        </w:rPr>
        <w:t xml:space="preserve"> </w:t>
      </w:r>
      <w:r w:rsidRPr="006C56C5">
        <w:rPr>
          <w:color w:val="000000" w:themeColor="text1"/>
          <w:sz w:val="24"/>
          <w:szCs w:val="24"/>
        </w:rPr>
        <w:t>чтению,</w:t>
      </w:r>
      <w:r w:rsidRPr="006C56C5">
        <w:rPr>
          <w:color w:val="000000" w:themeColor="text1"/>
          <w:spacing w:val="-5"/>
          <w:sz w:val="24"/>
          <w:szCs w:val="24"/>
        </w:rPr>
        <w:t xml:space="preserve"> </w:t>
      </w:r>
      <w:r w:rsidRPr="006C56C5">
        <w:rPr>
          <w:color w:val="000000" w:themeColor="text1"/>
          <w:sz w:val="24"/>
          <w:szCs w:val="24"/>
        </w:rPr>
        <w:t>а</w:t>
      </w:r>
      <w:r w:rsidRPr="006C56C5">
        <w:rPr>
          <w:color w:val="000000" w:themeColor="text1"/>
          <w:spacing w:val="-5"/>
          <w:sz w:val="24"/>
          <w:szCs w:val="24"/>
        </w:rPr>
        <w:t xml:space="preserve"> </w:t>
      </w:r>
      <w:r w:rsidRPr="006C56C5">
        <w:rPr>
          <w:color w:val="000000" w:themeColor="text1"/>
          <w:sz w:val="24"/>
          <w:szCs w:val="24"/>
        </w:rPr>
        <w:t>также</w:t>
      </w:r>
      <w:r w:rsidRPr="006C56C5">
        <w:rPr>
          <w:color w:val="000000" w:themeColor="text1"/>
          <w:spacing w:val="-62"/>
          <w:sz w:val="24"/>
          <w:szCs w:val="24"/>
        </w:rPr>
        <w:t xml:space="preserve"> </w:t>
      </w:r>
      <w:r w:rsidRPr="006C56C5">
        <w:rPr>
          <w:color w:val="000000" w:themeColor="text1"/>
          <w:spacing w:val="-1"/>
          <w:sz w:val="24"/>
          <w:szCs w:val="24"/>
        </w:rPr>
        <w:t>становлению</w:t>
      </w:r>
      <w:r w:rsidRPr="006C56C5">
        <w:rPr>
          <w:color w:val="000000" w:themeColor="text1"/>
          <w:spacing w:val="-15"/>
          <w:sz w:val="24"/>
          <w:szCs w:val="24"/>
        </w:rPr>
        <w:t xml:space="preserve"> </w:t>
      </w:r>
      <w:r w:rsidRPr="006C56C5">
        <w:rPr>
          <w:color w:val="000000" w:themeColor="text1"/>
          <w:spacing w:val="-1"/>
          <w:sz w:val="24"/>
          <w:szCs w:val="24"/>
        </w:rPr>
        <w:t>умений</w:t>
      </w:r>
      <w:r w:rsidRPr="006C56C5">
        <w:rPr>
          <w:color w:val="000000" w:themeColor="text1"/>
          <w:spacing w:val="-15"/>
          <w:sz w:val="24"/>
          <w:szCs w:val="24"/>
        </w:rPr>
        <w:t xml:space="preserve"> </w:t>
      </w:r>
      <w:r w:rsidRPr="006C56C5">
        <w:rPr>
          <w:color w:val="000000" w:themeColor="text1"/>
          <w:spacing w:val="-1"/>
          <w:sz w:val="24"/>
          <w:szCs w:val="24"/>
        </w:rPr>
        <w:t>участвовать</w:t>
      </w:r>
      <w:r w:rsidRPr="006C56C5">
        <w:rPr>
          <w:color w:val="000000" w:themeColor="text1"/>
          <w:spacing w:val="-14"/>
          <w:sz w:val="24"/>
          <w:szCs w:val="24"/>
        </w:rPr>
        <w:t xml:space="preserve"> </w:t>
      </w:r>
      <w:r w:rsidRPr="006C56C5">
        <w:rPr>
          <w:color w:val="000000" w:themeColor="text1"/>
          <w:sz w:val="24"/>
          <w:szCs w:val="24"/>
        </w:rPr>
        <w:t>в</w:t>
      </w:r>
      <w:r w:rsidRPr="006C56C5">
        <w:rPr>
          <w:color w:val="000000" w:themeColor="text1"/>
          <w:spacing w:val="-15"/>
          <w:sz w:val="24"/>
          <w:szCs w:val="24"/>
        </w:rPr>
        <w:t xml:space="preserve"> </w:t>
      </w:r>
      <w:r w:rsidRPr="006C56C5">
        <w:rPr>
          <w:color w:val="000000" w:themeColor="text1"/>
          <w:sz w:val="24"/>
          <w:szCs w:val="24"/>
        </w:rPr>
        <w:t>театрализованной</w:t>
      </w:r>
      <w:r w:rsidRPr="006C56C5">
        <w:rPr>
          <w:color w:val="000000" w:themeColor="text1"/>
          <w:spacing w:val="-14"/>
          <w:sz w:val="24"/>
          <w:szCs w:val="24"/>
        </w:rPr>
        <w:t xml:space="preserve"> </w:t>
      </w:r>
      <w:r w:rsidRPr="006C56C5">
        <w:rPr>
          <w:color w:val="000000" w:themeColor="text1"/>
          <w:sz w:val="24"/>
          <w:szCs w:val="24"/>
        </w:rPr>
        <w:t>деятельности.</w:t>
      </w:r>
    </w:p>
    <w:p w:rsidR="006C56C5" w:rsidRPr="006C56C5" w:rsidRDefault="006C56C5" w:rsidP="000937BF">
      <w:pPr>
        <w:pStyle w:val="a8"/>
        <w:numPr>
          <w:ilvl w:val="0"/>
          <w:numId w:val="89"/>
        </w:numPr>
        <w:tabs>
          <w:tab w:val="left" w:pos="595"/>
          <w:tab w:val="left" w:pos="709"/>
        </w:tabs>
        <w:spacing w:before="0"/>
        <w:ind w:left="0" w:firstLine="567"/>
        <w:rPr>
          <w:color w:val="000000" w:themeColor="text1"/>
          <w:sz w:val="24"/>
          <w:szCs w:val="24"/>
        </w:rPr>
      </w:pPr>
      <w:r w:rsidRPr="006C56C5">
        <w:rPr>
          <w:b/>
          <w:color w:val="000000" w:themeColor="text1"/>
          <w:sz w:val="24"/>
          <w:szCs w:val="24"/>
        </w:rPr>
        <w:t>Информационная</w:t>
      </w:r>
      <w:r w:rsidRPr="006C56C5">
        <w:rPr>
          <w:b/>
          <w:color w:val="000000" w:themeColor="text1"/>
          <w:spacing w:val="1"/>
          <w:sz w:val="24"/>
          <w:szCs w:val="24"/>
        </w:rPr>
        <w:t xml:space="preserve"> </w:t>
      </w:r>
      <w:r w:rsidRPr="006C56C5">
        <w:rPr>
          <w:b/>
          <w:color w:val="000000" w:themeColor="text1"/>
          <w:sz w:val="24"/>
          <w:szCs w:val="24"/>
        </w:rPr>
        <w:t>культура</w:t>
      </w:r>
      <w:r w:rsidRPr="006C56C5">
        <w:rPr>
          <w:b/>
          <w:color w:val="000000" w:themeColor="text1"/>
          <w:spacing w:val="50"/>
          <w:sz w:val="24"/>
          <w:szCs w:val="24"/>
        </w:rPr>
        <w:t xml:space="preserve"> </w:t>
      </w:r>
      <w:r w:rsidRPr="006C56C5">
        <w:rPr>
          <w:color w:val="000000" w:themeColor="text1"/>
          <w:sz w:val="24"/>
          <w:szCs w:val="24"/>
        </w:rPr>
        <w:t>предполагает учебные курсы</w:t>
      </w:r>
      <w:r w:rsidRPr="006C56C5">
        <w:rPr>
          <w:color w:val="000000" w:themeColor="text1"/>
          <w:spacing w:val="-61"/>
          <w:sz w:val="24"/>
          <w:szCs w:val="24"/>
        </w:rPr>
        <w:t xml:space="preserve"> </w:t>
      </w:r>
      <w:r w:rsidRPr="006C56C5">
        <w:rPr>
          <w:color w:val="000000" w:themeColor="text1"/>
          <w:spacing w:val="-1"/>
          <w:sz w:val="24"/>
          <w:szCs w:val="24"/>
        </w:rPr>
        <w:t>в</w:t>
      </w:r>
      <w:r w:rsidRPr="006C56C5">
        <w:rPr>
          <w:color w:val="000000" w:themeColor="text1"/>
          <w:spacing w:val="-15"/>
          <w:sz w:val="24"/>
          <w:szCs w:val="24"/>
        </w:rPr>
        <w:t xml:space="preserve"> </w:t>
      </w:r>
      <w:r w:rsidRPr="006C56C5">
        <w:rPr>
          <w:color w:val="000000" w:themeColor="text1"/>
          <w:spacing w:val="-1"/>
          <w:sz w:val="24"/>
          <w:szCs w:val="24"/>
        </w:rPr>
        <w:t>рамках</w:t>
      </w:r>
      <w:r w:rsidRPr="006C56C5">
        <w:rPr>
          <w:color w:val="000000" w:themeColor="text1"/>
          <w:spacing w:val="-14"/>
          <w:sz w:val="24"/>
          <w:szCs w:val="24"/>
        </w:rPr>
        <w:t xml:space="preserve"> </w:t>
      </w:r>
      <w:r w:rsidRPr="006C56C5">
        <w:rPr>
          <w:color w:val="000000" w:themeColor="text1"/>
          <w:spacing w:val="-1"/>
          <w:sz w:val="24"/>
          <w:szCs w:val="24"/>
        </w:rPr>
        <w:t>внеурочной</w:t>
      </w:r>
      <w:r w:rsidRPr="006C56C5">
        <w:rPr>
          <w:color w:val="000000" w:themeColor="text1"/>
          <w:spacing w:val="-14"/>
          <w:sz w:val="24"/>
          <w:szCs w:val="24"/>
        </w:rPr>
        <w:t xml:space="preserve"> </w:t>
      </w:r>
      <w:r w:rsidRPr="006C56C5">
        <w:rPr>
          <w:color w:val="000000" w:themeColor="text1"/>
          <w:sz w:val="24"/>
          <w:szCs w:val="24"/>
        </w:rPr>
        <w:t>деятельности,</w:t>
      </w:r>
      <w:r w:rsidRPr="006C56C5">
        <w:rPr>
          <w:color w:val="000000" w:themeColor="text1"/>
          <w:spacing w:val="-14"/>
          <w:sz w:val="24"/>
          <w:szCs w:val="24"/>
        </w:rPr>
        <w:t xml:space="preserve"> </w:t>
      </w:r>
      <w:r w:rsidRPr="006C56C5">
        <w:rPr>
          <w:color w:val="000000" w:themeColor="text1"/>
          <w:sz w:val="24"/>
          <w:szCs w:val="24"/>
        </w:rPr>
        <w:t>которые</w:t>
      </w:r>
      <w:r w:rsidRPr="006C56C5">
        <w:rPr>
          <w:color w:val="000000" w:themeColor="text1"/>
          <w:spacing w:val="-14"/>
          <w:sz w:val="24"/>
          <w:szCs w:val="24"/>
        </w:rPr>
        <w:t xml:space="preserve"> </w:t>
      </w:r>
      <w:r w:rsidRPr="006C56C5">
        <w:rPr>
          <w:color w:val="000000" w:themeColor="text1"/>
          <w:sz w:val="24"/>
          <w:szCs w:val="24"/>
        </w:rPr>
        <w:t>формируют</w:t>
      </w:r>
      <w:r w:rsidRPr="006C56C5">
        <w:rPr>
          <w:color w:val="000000" w:themeColor="text1"/>
          <w:spacing w:val="-14"/>
          <w:sz w:val="24"/>
          <w:szCs w:val="24"/>
        </w:rPr>
        <w:t xml:space="preserve"> </w:t>
      </w:r>
      <w:r w:rsidRPr="006C56C5">
        <w:rPr>
          <w:color w:val="000000" w:themeColor="text1"/>
          <w:sz w:val="24"/>
          <w:szCs w:val="24"/>
        </w:rPr>
        <w:t>представления</w:t>
      </w:r>
      <w:r w:rsidRPr="006C56C5">
        <w:rPr>
          <w:color w:val="000000" w:themeColor="text1"/>
          <w:spacing w:val="27"/>
          <w:sz w:val="24"/>
          <w:szCs w:val="24"/>
        </w:rPr>
        <w:t xml:space="preserve"> </w:t>
      </w:r>
      <w:r w:rsidRPr="006C56C5">
        <w:rPr>
          <w:color w:val="000000" w:themeColor="text1"/>
          <w:sz w:val="24"/>
          <w:szCs w:val="24"/>
        </w:rPr>
        <w:t>младших</w:t>
      </w:r>
      <w:r w:rsidRPr="006C56C5">
        <w:rPr>
          <w:color w:val="000000" w:themeColor="text1"/>
          <w:spacing w:val="27"/>
          <w:sz w:val="24"/>
          <w:szCs w:val="24"/>
        </w:rPr>
        <w:t xml:space="preserve"> </w:t>
      </w:r>
      <w:r w:rsidRPr="006C56C5">
        <w:rPr>
          <w:color w:val="000000" w:themeColor="text1"/>
          <w:sz w:val="24"/>
          <w:szCs w:val="24"/>
        </w:rPr>
        <w:t>школьников</w:t>
      </w:r>
      <w:r w:rsidRPr="006C56C5">
        <w:rPr>
          <w:color w:val="000000" w:themeColor="text1"/>
          <w:spacing w:val="28"/>
          <w:sz w:val="24"/>
          <w:szCs w:val="24"/>
        </w:rPr>
        <w:t xml:space="preserve"> </w:t>
      </w:r>
      <w:r w:rsidRPr="006C56C5">
        <w:rPr>
          <w:color w:val="000000" w:themeColor="text1"/>
          <w:sz w:val="24"/>
          <w:szCs w:val="24"/>
        </w:rPr>
        <w:t>о</w:t>
      </w:r>
      <w:r w:rsidRPr="006C56C5">
        <w:rPr>
          <w:color w:val="000000" w:themeColor="text1"/>
          <w:spacing w:val="27"/>
          <w:sz w:val="24"/>
          <w:szCs w:val="24"/>
        </w:rPr>
        <w:t xml:space="preserve"> </w:t>
      </w:r>
      <w:r w:rsidRPr="006C56C5">
        <w:rPr>
          <w:color w:val="000000" w:themeColor="text1"/>
          <w:sz w:val="24"/>
          <w:szCs w:val="24"/>
        </w:rPr>
        <w:t>разнообразных</w:t>
      </w:r>
      <w:r w:rsidRPr="006C56C5">
        <w:rPr>
          <w:color w:val="000000" w:themeColor="text1"/>
          <w:spacing w:val="28"/>
          <w:sz w:val="24"/>
          <w:szCs w:val="24"/>
        </w:rPr>
        <w:t xml:space="preserve"> </w:t>
      </w:r>
      <w:r w:rsidRPr="006C56C5">
        <w:rPr>
          <w:color w:val="000000" w:themeColor="text1"/>
          <w:sz w:val="24"/>
          <w:szCs w:val="24"/>
        </w:rPr>
        <w:t>современн</w:t>
      </w:r>
      <w:r w:rsidRPr="006C56C5">
        <w:rPr>
          <w:color w:val="000000" w:themeColor="text1"/>
          <w:w w:val="95"/>
          <w:sz w:val="24"/>
          <w:szCs w:val="24"/>
        </w:rPr>
        <w:t>ых информационных средствах и навыки выполнения разных</w:t>
      </w:r>
      <w:r w:rsidRPr="006C56C5">
        <w:rPr>
          <w:color w:val="000000" w:themeColor="text1"/>
          <w:spacing w:val="1"/>
          <w:w w:val="95"/>
          <w:sz w:val="24"/>
          <w:szCs w:val="24"/>
        </w:rPr>
        <w:t xml:space="preserve"> </w:t>
      </w:r>
      <w:r w:rsidRPr="006C56C5">
        <w:rPr>
          <w:color w:val="000000" w:themeColor="text1"/>
          <w:sz w:val="24"/>
          <w:szCs w:val="24"/>
        </w:rPr>
        <w:t>видов</w:t>
      </w:r>
      <w:r w:rsidRPr="006C56C5">
        <w:rPr>
          <w:color w:val="000000" w:themeColor="text1"/>
          <w:spacing w:val="6"/>
          <w:sz w:val="24"/>
          <w:szCs w:val="24"/>
        </w:rPr>
        <w:t xml:space="preserve"> </w:t>
      </w:r>
      <w:r w:rsidRPr="006C56C5">
        <w:rPr>
          <w:color w:val="000000" w:themeColor="text1"/>
          <w:sz w:val="24"/>
          <w:szCs w:val="24"/>
        </w:rPr>
        <w:t>работ</w:t>
      </w:r>
      <w:r w:rsidRPr="006C56C5">
        <w:rPr>
          <w:color w:val="000000" w:themeColor="text1"/>
          <w:spacing w:val="6"/>
          <w:sz w:val="24"/>
          <w:szCs w:val="24"/>
        </w:rPr>
        <w:t xml:space="preserve"> </w:t>
      </w:r>
      <w:r w:rsidRPr="006C56C5">
        <w:rPr>
          <w:color w:val="000000" w:themeColor="text1"/>
          <w:sz w:val="24"/>
          <w:szCs w:val="24"/>
        </w:rPr>
        <w:t>на</w:t>
      </w:r>
      <w:r w:rsidRPr="006C56C5">
        <w:rPr>
          <w:color w:val="000000" w:themeColor="text1"/>
          <w:spacing w:val="6"/>
          <w:sz w:val="24"/>
          <w:szCs w:val="24"/>
        </w:rPr>
        <w:t xml:space="preserve"> </w:t>
      </w:r>
      <w:r w:rsidRPr="006C56C5">
        <w:rPr>
          <w:color w:val="000000" w:themeColor="text1"/>
          <w:sz w:val="24"/>
          <w:szCs w:val="24"/>
        </w:rPr>
        <w:t>компьютере.</w:t>
      </w:r>
    </w:p>
    <w:p w:rsidR="006C56C5" w:rsidRPr="006C56C5" w:rsidRDefault="006C56C5" w:rsidP="000937BF">
      <w:pPr>
        <w:pStyle w:val="a8"/>
        <w:numPr>
          <w:ilvl w:val="0"/>
          <w:numId w:val="89"/>
        </w:numPr>
        <w:tabs>
          <w:tab w:val="left" w:pos="594"/>
          <w:tab w:val="left" w:pos="709"/>
        </w:tabs>
        <w:spacing w:before="0"/>
        <w:ind w:left="0" w:firstLine="567"/>
        <w:rPr>
          <w:color w:val="000000" w:themeColor="text1"/>
          <w:sz w:val="24"/>
          <w:szCs w:val="24"/>
        </w:rPr>
      </w:pPr>
      <w:r w:rsidRPr="006C56C5">
        <w:rPr>
          <w:b/>
          <w:color w:val="000000" w:themeColor="text1"/>
          <w:sz w:val="24"/>
          <w:szCs w:val="24"/>
        </w:rPr>
        <w:t xml:space="preserve">Интеллектуальные марафоны </w:t>
      </w:r>
      <w:r w:rsidRPr="006C56C5">
        <w:rPr>
          <w:color w:val="000000" w:themeColor="text1"/>
          <w:sz w:val="24"/>
          <w:szCs w:val="24"/>
        </w:rPr>
        <w:t>— система интеллектуаль</w:t>
      </w:r>
      <w:r w:rsidRPr="006C56C5">
        <w:rPr>
          <w:color w:val="000000" w:themeColor="text1"/>
          <w:w w:val="95"/>
          <w:sz w:val="24"/>
          <w:szCs w:val="24"/>
        </w:rPr>
        <w:t>ных соревновательных мероприятий, которые призваны разви</w:t>
      </w:r>
      <w:r w:rsidRPr="006C56C5">
        <w:rPr>
          <w:color w:val="000000" w:themeColor="text1"/>
          <w:sz w:val="24"/>
          <w:szCs w:val="24"/>
        </w:rPr>
        <w:t>вать общую культуру и эрудицию обучающегося, его познавательные</w:t>
      </w:r>
      <w:r w:rsidRPr="006C56C5">
        <w:rPr>
          <w:color w:val="000000" w:themeColor="text1"/>
          <w:spacing w:val="1"/>
          <w:sz w:val="24"/>
          <w:szCs w:val="24"/>
        </w:rPr>
        <w:t xml:space="preserve"> </w:t>
      </w:r>
      <w:r w:rsidRPr="006C56C5">
        <w:rPr>
          <w:color w:val="000000" w:themeColor="text1"/>
          <w:sz w:val="24"/>
          <w:szCs w:val="24"/>
        </w:rPr>
        <w:t>интересу</w:t>
      </w:r>
      <w:r w:rsidRPr="006C56C5">
        <w:rPr>
          <w:color w:val="000000" w:themeColor="text1"/>
          <w:spacing w:val="2"/>
          <w:sz w:val="24"/>
          <w:szCs w:val="24"/>
        </w:rPr>
        <w:t xml:space="preserve"> </w:t>
      </w:r>
      <w:r w:rsidRPr="006C56C5">
        <w:rPr>
          <w:color w:val="000000" w:themeColor="text1"/>
          <w:sz w:val="24"/>
          <w:szCs w:val="24"/>
        </w:rPr>
        <w:t>и</w:t>
      </w:r>
      <w:r w:rsidRPr="006C56C5">
        <w:rPr>
          <w:color w:val="000000" w:themeColor="text1"/>
          <w:spacing w:val="2"/>
          <w:sz w:val="24"/>
          <w:szCs w:val="24"/>
        </w:rPr>
        <w:t xml:space="preserve"> </w:t>
      </w:r>
      <w:r w:rsidRPr="006C56C5">
        <w:rPr>
          <w:color w:val="000000" w:themeColor="text1"/>
          <w:sz w:val="24"/>
          <w:szCs w:val="24"/>
        </w:rPr>
        <w:t>способности</w:t>
      </w:r>
      <w:r w:rsidRPr="006C56C5">
        <w:rPr>
          <w:color w:val="000000" w:themeColor="text1"/>
          <w:spacing w:val="1"/>
          <w:sz w:val="24"/>
          <w:szCs w:val="24"/>
        </w:rPr>
        <w:t xml:space="preserve"> </w:t>
      </w:r>
      <w:r w:rsidRPr="006C56C5">
        <w:rPr>
          <w:color w:val="000000" w:themeColor="text1"/>
          <w:sz w:val="24"/>
          <w:szCs w:val="24"/>
        </w:rPr>
        <w:t>к</w:t>
      </w:r>
      <w:r w:rsidRPr="006C56C5">
        <w:rPr>
          <w:color w:val="000000" w:themeColor="text1"/>
          <w:spacing w:val="2"/>
          <w:sz w:val="24"/>
          <w:szCs w:val="24"/>
        </w:rPr>
        <w:t xml:space="preserve"> </w:t>
      </w:r>
      <w:r w:rsidRPr="006C56C5">
        <w:rPr>
          <w:color w:val="000000" w:themeColor="text1"/>
          <w:sz w:val="24"/>
          <w:szCs w:val="24"/>
        </w:rPr>
        <w:t>самообразованию.</w:t>
      </w:r>
    </w:p>
    <w:p w:rsidR="006C56C5" w:rsidRPr="006C56C5" w:rsidRDefault="006C56C5" w:rsidP="000937BF">
      <w:pPr>
        <w:pStyle w:val="a8"/>
        <w:numPr>
          <w:ilvl w:val="0"/>
          <w:numId w:val="89"/>
        </w:numPr>
        <w:tabs>
          <w:tab w:val="left" w:pos="595"/>
          <w:tab w:val="left" w:pos="709"/>
        </w:tabs>
        <w:spacing w:before="0"/>
        <w:ind w:left="0" w:firstLine="567"/>
        <w:rPr>
          <w:color w:val="000000" w:themeColor="text1"/>
          <w:sz w:val="24"/>
          <w:szCs w:val="24"/>
        </w:rPr>
      </w:pPr>
      <w:r w:rsidRPr="006C56C5">
        <w:rPr>
          <w:b/>
          <w:color w:val="000000" w:themeColor="text1"/>
          <w:sz w:val="24"/>
          <w:szCs w:val="24"/>
        </w:rPr>
        <w:t xml:space="preserve">«Учение с увлечением!» </w:t>
      </w:r>
      <w:r w:rsidRPr="006C56C5">
        <w:rPr>
          <w:color w:val="000000" w:themeColor="text1"/>
          <w:sz w:val="24"/>
          <w:szCs w:val="24"/>
        </w:rPr>
        <w:t>включает систему занятий в зоне</w:t>
      </w:r>
      <w:r w:rsidRPr="006C56C5">
        <w:rPr>
          <w:color w:val="000000" w:themeColor="text1"/>
          <w:spacing w:val="-61"/>
          <w:sz w:val="24"/>
          <w:szCs w:val="24"/>
        </w:rPr>
        <w:t xml:space="preserve"> </w:t>
      </w:r>
      <w:r w:rsidRPr="006C56C5">
        <w:rPr>
          <w:color w:val="000000" w:themeColor="text1"/>
          <w:w w:val="95"/>
          <w:sz w:val="24"/>
          <w:szCs w:val="24"/>
        </w:rPr>
        <w:t>ближайшего</w:t>
      </w:r>
      <w:r w:rsidRPr="006C56C5">
        <w:rPr>
          <w:color w:val="000000" w:themeColor="text1"/>
          <w:spacing w:val="37"/>
          <w:w w:val="95"/>
          <w:sz w:val="24"/>
          <w:szCs w:val="24"/>
        </w:rPr>
        <w:t xml:space="preserve"> </w:t>
      </w:r>
      <w:r w:rsidRPr="006C56C5">
        <w:rPr>
          <w:color w:val="000000" w:themeColor="text1"/>
          <w:w w:val="95"/>
          <w:sz w:val="24"/>
          <w:szCs w:val="24"/>
        </w:rPr>
        <w:t>развития,</w:t>
      </w:r>
      <w:r w:rsidRPr="006C56C5">
        <w:rPr>
          <w:color w:val="000000" w:themeColor="text1"/>
          <w:spacing w:val="37"/>
          <w:w w:val="95"/>
          <w:sz w:val="24"/>
          <w:szCs w:val="24"/>
        </w:rPr>
        <w:t xml:space="preserve"> </w:t>
      </w:r>
      <w:r w:rsidRPr="006C56C5">
        <w:rPr>
          <w:color w:val="000000" w:themeColor="text1"/>
          <w:w w:val="95"/>
          <w:sz w:val="24"/>
          <w:szCs w:val="24"/>
        </w:rPr>
        <w:t>когда</w:t>
      </w:r>
      <w:r w:rsidRPr="006C56C5">
        <w:rPr>
          <w:color w:val="000000" w:themeColor="text1"/>
          <w:spacing w:val="38"/>
          <w:w w:val="95"/>
          <w:sz w:val="24"/>
          <w:szCs w:val="24"/>
        </w:rPr>
        <w:t xml:space="preserve"> </w:t>
      </w:r>
      <w:r w:rsidRPr="006C56C5">
        <w:rPr>
          <w:color w:val="000000" w:themeColor="text1"/>
          <w:w w:val="95"/>
          <w:sz w:val="24"/>
          <w:szCs w:val="24"/>
        </w:rPr>
        <w:t>учитель</w:t>
      </w:r>
      <w:r w:rsidRPr="006C56C5">
        <w:rPr>
          <w:color w:val="000000" w:themeColor="text1"/>
          <w:spacing w:val="37"/>
          <w:w w:val="95"/>
          <w:sz w:val="24"/>
          <w:szCs w:val="24"/>
        </w:rPr>
        <w:t xml:space="preserve"> </w:t>
      </w:r>
      <w:r w:rsidRPr="006C56C5">
        <w:rPr>
          <w:color w:val="000000" w:themeColor="text1"/>
          <w:w w:val="95"/>
          <w:sz w:val="24"/>
          <w:szCs w:val="24"/>
        </w:rPr>
        <w:t>непосредственно</w:t>
      </w:r>
      <w:r w:rsidRPr="006C56C5">
        <w:rPr>
          <w:color w:val="000000" w:themeColor="text1"/>
          <w:spacing w:val="38"/>
          <w:w w:val="95"/>
          <w:sz w:val="24"/>
          <w:szCs w:val="24"/>
        </w:rPr>
        <w:t xml:space="preserve"> </w:t>
      </w:r>
      <w:r w:rsidRPr="006C56C5">
        <w:rPr>
          <w:color w:val="000000" w:themeColor="text1"/>
          <w:w w:val="95"/>
          <w:sz w:val="24"/>
          <w:szCs w:val="24"/>
        </w:rPr>
        <w:t>помогает обучающемуся преодолеть трудности, возникшие при изуче</w:t>
      </w:r>
      <w:r w:rsidRPr="006C56C5">
        <w:rPr>
          <w:color w:val="000000" w:themeColor="text1"/>
          <w:sz w:val="24"/>
          <w:szCs w:val="24"/>
        </w:rPr>
        <w:t>нии</w:t>
      </w:r>
      <w:r w:rsidRPr="006C56C5">
        <w:rPr>
          <w:color w:val="000000" w:themeColor="text1"/>
          <w:spacing w:val="7"/>
          <w:sz w:val="24"/>
          <w:szCs w:val="24"/>
        </w:rPr>
        <w:t xml:space="preserve"> </w:t>
      </w:r>
      <w:r w:rsidRPr="006C56C5">
        <w:rPr>
          <w:color w:val="000000" w:themeColor="text1"/>
          <w:sz w:val="24"/>
          <w:szCs w:val="24"/>
        </w:rPr>
        <w:t>разных</w:t>
      </w:r>
      <w:r w:rsidRPr="006C56C5">
        <w:rPr>
          <w:color w:val="000000" w:themeColor="text1"/>
          <w:spacing w:val="7"/>
          <w:sz w:val="24"/>
          <w:szCs w:val="24"/>
        </w:rPr>
        <w:t xml:space="preserve"> </w:t>
      </w:r>
      <w:r w:rsidRPr="006C56C5">
        <w:rPr>
          <w:color w:val="000000" w:themeColor="text1"/>
          <w:sz w:val="24"/>
          <w:szCs w:val="24"/>
        </w:rPr>
        <w:t>предметов.</w:t>
      </w:r>
    </w:p>
    <w:p w:rsidR="006C56C5" w:rsidRPr="006C56C5" w:rsidRDefault="006C56C5" w:rsidP="006C56C5">
      <w:pPr>
        <w:tabs>
          <w:tab w:val="left" w:pos="709"/>
        </w:tabs>
        <w:ind w:firstLine="567"/>
        <w:jc w:val="both"/>
        <w:rPr>
          <w:color w:val="000000" w:themeColor="text1"/>
          <w:sz w:val="24"/>
          <w:szCs w:val="24"/>
        </w:rPr>
      </w:pPr>
      <w:r w:rsidRPr="006C56C5">
        <w:rPr>
          <w:color w:val="000000" w:themeColor="text1"/>
          <w:sz w:val="24"/>
          <w:szCs w:val="24"/>
        </w:rPr>
        <w:lastRenderedPageBreak/>
        <w:t xml:space="preserve">Выбор </w:t>
      </w:r>
      <w:r w:rsidRPr="006C56C5">
        <w:rPr>
          <w:b/>
          <w:color w:val="000000" w:themeColor="text1"/>
          <w:sz w:val="24"/>
          <w:szCs w:val="24"/>
        </w:rPr>
        <w:t xml:space="preserve">форм организации внеурочной деятельности </w:t>
      </w:r>
      <w:r w:rsidRPr="006C56C5">
        <w:rPr>
          <w:color w:val="000000" w:themeColor="text1"/>
          <w:sz w:val="24"/>
          <w:szCs w:val="24"/>
        </w:rPr>
        <w:t>подчиняется</w:t>
      </w:r>
      <w:r w:rsidRPr="006C56C5">
        <w:rPr>
          <w:color w:val="000000" w:themeColor="text1"/>
          <w:spacing w:val="7"/>
          <w:sz w:val="24"/>
          <w:szCs w:val="24"/>
        </w:rPr>
        <w:t xml:space="preserve"> </w:t>
      </w:r>
      <w:r w:rsidRPr="006C56C5">
        <w:rPr>
          <w:color w:val="000000" w:themeColor="text1"/>
          <w:sz w:val="24"/>
          <w:szCs w:val="24"/>
        </w:rPr>
        <w:t>следующим</w:t>
      </w:r>
      <w:r w:rsidRPr="006C56C5">
        <w:rPr>
          <w:color w:val="000000" w:themeColor="text1"/>
          <w:spacing w:val="7"/>
          <w:sz w:val="24"/>
          <w:szCs w:val="24"/>
        </w:rPr>
        <w:t xml:space="preserve"> </w:t>
      </w:r>
      <w:r w:rsidRPr="006C56C5">
        <w:rPr>
          <w:color w:val="000000" w:themeColor="text1"/>
          <w:sz w:val="24"/>
          <w:szCs w:val="24"/>
        </w:rPr>
        <w:t>требованиям:</w:t>
      </w:r>
    </w:p>
    <w:p w:rsidR="006C56C5" w:rsidRPr="006C56C5" w:rsidRDefault="006C56C5" w:rsidP="000937BF">
      <w:pPr>
        <w:pStyle w:val="a4"/>
        <w:numPr>
          <w:ilvl w:val="0"/>
          <w:numId w:val="92"/>
        </w:numPr>
        <w:tabs>
          <w:tab w:val="left" w:pos="709"/>
        </w:tabs>
        <w:spacing w:before="0"/>
        <w:ind w:left="0" w:firstLine="567"/>
        <w:rPr>
          <w:color w:val="000000" w:themeColor="text1"/>
          <w:sz w:val="24"/>
          <w:szCs w:val="24"/>
        </w:rPr>
      </w:pPr>
      <w:r w:rsidRPr="006C56C5">
        <w:rPr>
          <w:color w:val="000000" w:themeColor="text1"/>
          <w:w w:val="95"/>
          <w:sz w:val="24"/>
          <w:szCs w:val="24"/>
        </w:rPr>
        <w:t>целесообразность использования данной формы для решения</w:t>
      </w:r>
      <w:r w:rsidRPr="006C56C5">
        <w:rPr>
          <w:color w:val="000000" w:themeColor="text1"/>
          <w:spacing w:val="1"/>
          <w:w w:val="95"/>
          <w:sz w:val="24"/>
          <w:szCs w:val="24"/>
        </w:rPr>
        <w:t xml:space="preserve"> </w:t>
      </w:r>
      <w:r w:rsidRPr="006C56C5">
        <w:rPr>
          <w:color w:val="000000" w:themeColor="text1"/>
          <w:sz w:val="24"/>
          <w:szCs w:val="24"/>
        </w:rPr>
        <w:t>поставленных</w:t>
      </w:r>
      <w:r w:rsidRPr="006C56C5">
        <w:rPr>
          <w:color w:val="000000" w:themeColor="text1"/>
          <w:spacing w:val="4"/>
          <w:sz w:val="24"/>
          <w:szCs w:val="24"/>
        </w:rPr>
        <w:t xml:space="preserve"> </w:t>
      </w:r>
      <w:r w:rsidRPr="006C56C5">
        <w:rPr>
          <w:color w:val="000000" w:themeColor="text1"/>
          <w:sz w:val="24"/>
          <w:szCs w:val="24"/>
        </w:rPr>
        <w:t>задач</w:t>
      </w:r>
      <w:r w:rsidRPr="006C56C5">
        <w:rPr>
          <w:color w:val="000000" w:themeColor="text1"/>
          <w:spacing w:val="4"/>
          <w:sz w:val="24"/>
          <w:szCs w:val="24"/>
        </w:rPr>
        <w:t xml:space="preserve"> </w:t>
      </w:r>
      <w:r w:rsidRPr="006C56C5">
        <w:rPr>
          <w:color w:val="000000" w:themeColor="text1"/>
          <w:sz w:val="24"/>
          <w:szCs w:val="24"/>
        </w:rPr>
        <w:t>конкретного</w:t>
      </w:r>
      <w:r w:rsidRPr="006C56C5">
        <w:rPr>
          <w:color w:val="000000" w:themeColor="text1"/>
          <w:spacing w:val="4"/>
          <w:sz w:val="24"/>
          <w:szCs w:val="24"/>
        </w:rPr>
        <w:t xml:space="preserve"> </w:t>
      </w:r>
      <w:r w:rsidRPr="006C56C5">
        <w:rPr>
          <w:color w:val="000000" w:themeColor="text1"/>
          <w:sz w:val="24"/>
          <w:szCs w:val="24"/>
        </w:rPr>
        <w:t>направления;</w:t>
      </w:r>
    </w:p>
    <w:p w:rsidR="006C56C5" w:rsidRPr="006C56C5" w:rsidRDefault="006C56C5" w:rsidP="000937BF">
      <w:pPr>
        <w:pStyle w:val="a4"/>
        <w:numPr>
          <w:ilvl w:val="0"/>
          <w:numId w:val="92"/>
        </w:numPr>
        <w:tabs>
          <w:tab w:val="left" w:pos="709"/>
        </w:tabs>
        <w:spacing w:before="0"/>
        <w:ind w:left="0" w:firstLine="567"/>
        <w:rPr>
          <w:color w:val="000000" w:themeColor="text1"/>
          <w:sz w:val="24"/>
          <w:szCs w:val="24"/>
        </w:rPr>
      </w:pPr>
      <w:r w:rsidRPr="006C56C5">
        <w:rPr>
          <w:color w:val="000000" w:themeColor="text1"/>
          <w:w w:val="95"/>
          <w:sz w:val="24"/>
          <w:szCs w:val="24"/>
        </w:rPr>
        <w:t>преобладание практико-ориентированных форм, обеспечива</w:t>
      </w:r>
      <w:r w:rsidRPr="006C56C5">
        <w:rPr>
          <w:color w:val="000000" w:themeColor="text1"/>
          <w:sz w:val="24"/>
          <w:szCs w:val="24"/>
        </w:rPr>
        <w:t>ющих непосредственное активное участие обучающегося в</w:t>
      </w:r>
      <w:r w:rsidRPr="006C56C5">
        <w:rPr>
          <w:color w:val="000000" w:themeColor="text1"/>
          <w:spacing w:val="1"/>
          <w:sz w:val="24"/>
          <w:szCs w:val="24"/>
        </w:rPr>
        <w:t xml:space="preserve"> </w:t>
      </w:r>
      <w:r w:rsidRPr="006C56C5">
        <w:rPr>
          <w:color w:val="000000" w:themeColor="text1"/>
          <w:w w:val="95"/>
          <w:sz w:val="24"/>
          <w:szCs w:val="24"/>
        </w:rPr>
        <w:t>практической деятельности, в том числе совместной (парной,</w:t>
      </w:r>
      <w:r w:rsidRPr="006C56C5">
        <w:rPr>
          <w:color w:val="000000" w:themeColor="text1"/>
          <w:spacing w:val="1"/>
          <w:w w:val="95"/>
          <w:sz w:val="24"/>
          <w:szCs w:val="24"/>
        </w:rPr>
        <w:t xml:space="preserve"> </w:t>
      </w:r>
      <w:r w:rsidRPr="006C56C5">
        <w:rPr>
          <w:color w:val="000000" w:themeColor="text1"/>
          <w:sz w:val="24"/>
          <w:szCs w:val="24"/>
        </w:rPr>
        <w:t>групповой,</w:t>
      </w:r>
      <w:r w:rsidRPr="006C56C5">
        <w:rPr>
          <w:color w:val="000000" w:themeColor="text1"/>
          <w:spacing w:val="8"/>
          <w:sz w:val="24"/>
          <w:szCs w:val="24"/>
        </w:rPr>
        <w:t xml:space="preserve"> </w:t>
      </w:r>
      <w:r w:rsidRPr="006C56C5">
        <w:rPr>
          <w:color w:val="000000" w:themeColor="text1"/>
          <w:sz w:val="24"/>
          <w:szCs w:val="24"/>
        </w:rPr>
        <w:t>коллективной);</w:t>
      </w:r>
    </w:p>
    <w:p w:rsidR="006C56C5" w:rsidRPr="006C56C5" w:rsidRDefault="006C56C5" w:rsidP="000937BF">
      <w:pPr>
        <w:pStyle w:val="a4"/>
        <w:numPr>
          <w:ilvl w:val="0"/>
          <w:numId w:val="92"/>
        </w:numPr>
        <w:tabs>
          <w:tab w:val="left" w:pos="709"/>
        </w:tabs>
        <w:spacing w:before="0"/>
        <w:ind w:left="0" w:firstLine="567"/>
        <w:rPr>
          <w:color w:val="000000" w:themeColor="text1"/>
          <w:sz w:val="24"/>
          <w:szCs w:val="24"/>
        </w:rPr>
      </w:pPr>
      <w:r w:rsidRPr="006C56C5">
        <w:rPr>
          <w:color w:val="000000" w:themeColor="text1"/>
          <w:spacing w:val="-2"/>
          <w:sz w:val="24"/>
          <w:szCs w:val="24"/>
        </w:rPr>
        <w:t>учет</w:t>
      </w:r>
      <w:r w:rsidRPr="006C56C5">
        <w:rPr>
          <w:color w:val="000000" w:themeColor="text1"/>
          <w:spacing w:val="-10"/>
          <w:sz w:val="24"/>
          <w:szCs w:val="24"/>
        </w:rPr>
        <w:t xml:space="preserve"> </w:t>
      </w:r>
      <w:r w:rsidRPr="006C56C5">
        <w:rPr>
          <w:color w:val="000000" w:themeColor="text1"/>
          <w:spacing w:val="-2"/>
          <w:sz w:val="24"/>
          <w:szCs w:val="24"/>
        </w:rPr>
        <w:t>специфики</w:t>
      </w:r>
      <w:r w:rsidRPr="006C56C5">
        <w:rPr>
          <w:color w:val="000000" w:themeColor="text1"/>
          <w:spacing w:val="-10"/>
          <w:sz w:val="24"/>
          <w:szCs w:val="24"/>
        </w:rPr>
        <w:t xml:space="preserve"> </w:t>
      </w:r>
      <w:r w:rsidRPr="006C56C5">
        <w:rPr>
          <w:color w:val="000000" w:themeColor="text1"/>
          <w:spacing w:val="-2"/>
          <w:sz w:val="24"/>
          <w:szCs w:val="24"/>
        </w:rPr>
        <w:t>коммуникативной</w:t>
      </w:r>
      <w:r w:rsidRPr="006C56C5">
        <w:rPr>
          <w:color w:val="000000" w:themeColor="text1"/>
          <w:spacing w:val="-10"/>
          <w:sz w:val="24"/>
          <w:szCs w:val="24"/>
        </w:rPr>
        <w:t xml:space="preserve"> </w:t>
      </w:r>
      <w:r w:rsidRPr="006C56C5">
        <w:rPr>
          <w:color w:val="000000" w:themeColor="text1"/>
          <w:spacing w:val="-2"/>
          <w:sz w:val="24"/>
          <w:szCs w:val="24"/>
        </w:rPr>
        <w:t>деятельности,</w:t>
      </w:r>
      <w:r w:rsidRPr="006C56C5">
        <w:rPr>
          <w:color w:val="000000" w:themeColor="text1"/>
          <w:spacing w:val="-10"/>
          <w:sz w:val="24"/>
          <w:szCs w:val="24"/>
        </w:rPr>
        <w:t xml:space="preserve"> </w:t>
      </w:r>
      <w:r w:rsidRPr="006C56C5">
        <w:rPr>
          <w:color w:val="000000" w:themeColor="text1"/>
          <w:spacing w:val="-2"/>
          <w:sz w:val="24"/>
          <w:szCs w:val="24"/>
        </w:rPr>
        <w:t>которая</w:t>
      </w:r>
      <w:r w:rsidRPr="006C56C5">
        <w:rPr>
          <w:color w:val="000000" w:themeColor="text1"/>
          <w:spacing w:val="-10"/>
          <w:sz w:val="24"/>
          <w:szCs w:val="24"/>
        </w:rPr>
        <w:t xml:space="preserve"> </w:t>
      </w:r>
      <w:r w:rsidRPr="006C56C5">
        <w:rPr>
          <w:color w:val="000000" w:themeColor="text1"/>
          <w:spacing w:val="-2"/>
          <w:sz w:val="24"/>
          <w:szCs w:val="24"/>
        </w:rPr>
        <w:t>со</w:t>
      </w:r>
      <w:r w:rsidRPr="006C56C5">
        <w:rPr>
          <w:color w:val="000000" w:themeColor="text1"/>
          <w:w w:val="95"/>
          <w:sz w:val="24"/>
          <w:szCs w:val="24"/>
        </w:rPr>
        <w:t>провождает</w:t>
      </w:r>
      <w:r w:rsidRPr="006C56C5">
        <w:rPr>
          <w:color w:val="000000" w:themeColor="text1"/>
          <w:spacing w:val="-19"/>
          <w:w w:val="95"/>
          <w:sz w:val="24"/>
          <w:szCs w:val="24"/>
        </w:rPr>
        <w:t xml:space="preserve"> </w:t>
      </w:r>
      <w:r w:rsidRPr="006C56C5">
        <w:rPr>
          <w:color w:val="000000" w:themeColor="text1"/>
          <w:w w:val="95"/>
          <w:sz w:val="24"/>
          <w:szCs w:val="24"/>
        </w:rPr>
        <w:t>то</w:t>
      </w:r>
      <w:r w:rsidRPr="006C56C5">
        <w:rPr>
          <w:color w:val="000000" w:themeColor="text1"/>
          <w:spacing w:val="-19"/>
          <w:w w:val="95"/>
          <w:sz w:val="24"/>
          <w:szCs w:val="24"/>
        </w:rPr>
        <w:t xml:space="preserve"> </w:t>
      </w:r>
      <w:r w:rsidRPr="006C56C5">
        <w:rPr>
          <w:color w:val="000000" w:themeColor="text1"/>
          <w:w w:val="95"/>
          <w:sz w:val="24"/>
          <w:szCs w:val="24"/>
        </w:rPr>
        <w:t>или</w:t>
      </w:r>
      <w:r w:rsidRPr="006C56C5">
        <w:rPr>
          <w:color w:val="000000" w:themeColor="text1"/>
          <w:spacing w:val="-19"/>
          <w:w w:val="95"/>
          <w:sz w:val="24"/>
          <w:szCs w:val="24"/>
        </w:rPr>
        <w:t xml:space="preserve"> </w:t>
      </w:r>
      <w:r w:rsidRPr="006C56C5">
        <w:rPr>
          <w:color w:val="000000" w:themeColor="text1"/>
          <w:w w:val="95"/>
          <w:sz w:val="24"/>
          <w:szCs w:val="24"/>
        </w:rPr>
        <w:t>иное</w:t>
      </w:r>
      <w:r w:rsidRPr="006C56C5">
        <w:rPr>
          <w:color w:val="000000" w:themeColor="text1"/>
          <w:spacing w:val="-19"/>
          <w:w w:val="95"/>
          <w:sz w:val="24"/>
          <w:szCs w:val="24"/>
        </w:rPr>
        <w:t xml:space="preserve"> </w:t>
      </w:r>
      <w:r w:rsidRPr="006C56C5">
        <w:rPr>
          <w:color w:val="000000" w:themeColor="text1"/>
          <w:w w:val="95"/>
          <w:sz w:val="24"/>
          <w:szCs w:val="24"/>
        </w:rPr>
        <w:t>направление</w:t>
      </w:r>
      <w:r w:rsidRPr="006C56C5">
        <w:rPr>
          <w:color w:val="000000" w:themeColor="text1"/>
          <w:spacing w:val="-18"/>
          <w:w w:val="95"/>
          <w:sz w:val="24"/>
          <w:szCs w:val="24"/>
        </w:rPr>
        <w:t xml:space="preserve"> </w:t>
      </w:r>
      <w:r w:rsidRPr="006C56C5">
        <w:rPr>
          <w:color w:val="000000" w:themeColor="text1"/>
          <w:w w:val="95"/>
          <w:sz w:val="24"/>
          <w:szCs w:val="24"/>
        </w:rPr>
        <w:t>внеучебной</w:t>
      </w:r>
      <w:r w:rsidRPr="006C56C5">
        <w:rPr>
          <w:color w:val="000000" w:themeColor="text1"/>
          <w:spacing w:val="-19"/>
          <w:w w:val="95"/>
          <w:sz w:val="24"/>
          <w:szCs w:val="24"/>
        </w:rPr>
        <w:t xml:space="preserve"> </w:t>
      </w:r>
      <w:r w:rsidRPr="006C56C5">
        <w:rPr>
          <w:color w:val="000000" w:themeColor="text1"/>
          <w:w w:val="95"/>
          <w:sz w:val="24"/>
          <w:szCs w:val="24"/>
        </w:rPr>
        <w:t>деятельности;</w:t>
      </w:r>
    </w:p>
    <w:p w:rsidR="006C56C5" w:rsidRPr="006C56C5" w:rsidRDefault="006C56C5" w:rsidP="000937BF">
      <w:pPr>
        <w:pStyle w:val="a4"/>
        <w:numPr>
          <w:ilvl w:val="0"/>
          <w:numId w:val="92"/>
        </w:numPr>
        <w:tabs>
          <w:tab w:val="left" w:pos="709"/>
        </w:tabs>
        <w:spacing w:before="0"/>
        <w:ind w:left="0" w:firstLine="567"/>
        <w:rPr>
          <w:color w:val="000000" w:themeColor="text1"/>
          <w:sz w:val="24"/>
          <w:szCs w:val="24"/>
        </w:rPr>
      </w:pPr>
      <w:r w:rsidRPr="006C56C5">
        <w:rPr>
          <w:color w:val="000000" w:themeColor="text1"/>
          <w:sz w:val="24"/>
          <w:szCs w:val="24"/>
        </w:rPr>
        <w:t>использование</w:t>
      </w:r>
      <w:r w:rsidRPr="006C56C5">
        <w:rPr>
          <w:color w:val="000000" w:themeColor="text1"/>
          <w:spacing w:val="-11"/>
          <w:sz w:val="24"/>
          <w:szCs w:val="24"/>
        </w:rPr>
        <w:t xml:space="preserve"> </w:t>
      </w:r>
      <w:r w:rsidRPr="006C56C5">
        <w:rPr>
          <w:color w:val="000000" w:themeColor="text1"/>
          <w:sz w:val="24"/>
          <w:szCs w:val="24"/>
        </w:rPr>
        <w:t>форм</w:t>
      </w:r>
      <w:r w:rsidRPr="006C56C5">
        <w:rPr>
          <w:color w:val="000000" w:themeColor="text1"/>
          <w:spacing w:val="-10"/>
          <w:sz w:val="24"/>
          <w:szCs w:val="24"/>
        </w:rPr>
        <w:t xml:space="preserve"> </w:t>
      </w:r>
      <w:r w:rsidRPr="006C56C5">
        <w:rPr>
          <w:color w:val="000000" w:themeColor="text1"/>
          <w:sz w:val="24"/>
          <w:szCs w:val="24"/>
        </w:rPr>
        <w:t>организации,</w:t>
      </w:r>
      <w:r w:rsidRPr="006C56C5">
        <w:rPr>
          <w:color w:val="000000" w:themeColor="text1"/>
          <w:spacing w:val="-10"/>
          <w:sz w:val="24"/>
          <w:szCs w:val="24"/>
        </w:rPr>
        <w:t xml:space="preserve"> </w:t>
      </w:r>
      <w:r w:rsidRPr="006C56C5">
        <w:rPr>
          <w:color w:val="000000" w:themeColor="text1"/>
          <w:sz w:val="24"/>
          <w:szCs w:val="24"/>
        </w:rPr>
        <w:t>предполагающих</w:t>
      </w:r>
      <w:r w:rsidRPr="006C56C5">
        <w:rPr>
          <w:color w:val="000000" w:themeColor="text1"/>
          <w:spacing w:val="-11"/>
          <w:sz w:val="24"/>
          <w:szCs w:val="24"/>
        </w:rPr>
        <w:t xml:space="preserve"> </w:t>
      </w:r>
      <w:r w:rsidRPr="006C56C5">
        <w:rPr>
          <w:color w:val="000000" w:themeColor="text1"/>
          <w:sz w:val="24"/>
          <w:szCs w:val="24"/>
        </w:rPr>
        <w:t>использование</w:t>
      </w:r>
      <w:r w:rsidRPr="006C56C5">
        <w:rPr>
          <w:color w:val="000000" w:themeColor="text1"/>
          <w:spacing w:val="7"/>
          <w:sz w:val="24"/>
          <w:szCs w:val="24"/>
        </w:rPr>
        <w:t xml:space="preserve"> </w:t>
      </w:r>
      <w:r w:rsidRPr="006C56C5">
        <w:rPr>
          <w:color w:val="000000" w:themeColor="text1"/>
          <w:sz w:val="24"/>
          <w:szCs w:val="24"/>
        </w:rPr>
        <w:t>средств</w:t>
      </w:r>
      <w:r w:rsidRPr="006C56C5">
        <w:rPr>
          <w:color w:val="000000" w:themeColor="text1"/>
          <w:spacing w:val="7"/>
          <w:sz w:val="24"/>
          <w:szCs w:val="24"/>
        </w:rPr>
        <w:t xml:space="preserve"> </w:t>
      </w:r>
      <w:r w:rsidRPr="006C56C5">
        <w:rPr>
          <w:color w:val="000000" w:themeColor="text1"/>
          <w:sz w:val="24"/>
          <w:szCs w:val="24"/>
        </w:rPr>
        <w:t>ИКТ.</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pacing w:val="6"/>
          <w:sz w:val="24"/>
          <w:szCs w:val="24"/>
        </w:rPr>
        <w:t xml:space="preserve"> </w:t>
      </w:r>
      <w:r w:rsidRPr="006C56C5">
        <w:rPr>
          <w:color w:val="000000" w:themeColor="text1"/>
          <w:spacing w:val="-2"/>
          <w:sz w:val="24"/>
          <w:szCs w:val="24"/>
        </w:rPr>
        <w:t>Формами</w:t>
      </w:r>
      <w:r w:rsidRPr="006C56C5">
        <w:rPr>
          <w:color w:val="000000" w:themeColor="text1"/>
          <w:spacing w:val="7"/>
          <w:sz w:val="24"/>
          <w:szCs w:val="24"/>
        </w:rPr>
        <w:t xml:space="preserve"> </w:t>
      </w:r>
      <w:r w:rsidRPr="006C56C5">
        <w:rPr>
          <w:color w:val="000000" w:themeColor="text1"/>
          <w:spacing w:val="-1"/>
          <w:sz w:val="24"/>
          <w:szCs w:val="24"/>
        </w:rPr>
        <w:t>организации</w:t>
      </w:r>
      <w:r w:rsidRPr="006C56C5">
        <w:rPr>
          <w:color w:val="000000" w:themeColor="text1"/>
          <w:spacing w:val="6"/>
          <w:sz w:val="24"/>
          <w:szCs w:val="24"/>
        </w:rPr>
        <w:t xml:space="preserve"> </w:t>
      </w:r>
      <w:r w:rsidRPr="006C56C5">
        <w:rPr>
          <w:color w:val="000000" w:themeColor="text1"/>
          <w:spacing w:val="-1"/>
          <w:sz w:val="24"/>
          <w:szCs w:val="24"/>
        </w:rPr>
        <w:t>внеурочной</w:t>
      </w:r>
      <w:r w:rsidRPr="006C56C5">
        <w:rPr>
          <w:color w:val="000000" w:themeColor="text1"/>
          <w:spacing w:val="7"/>
          <w:sz w:val="24"/>
          <w:szCs w:val="24"/>
        </w:rPr>
        <w:t xml:space="preserve"> </w:t>
      </w:r>
      <w:r w:rsidRPr="006C56C5">
        <w:rPr>
          <w:color w:val="000000" w:themeColor="text1"/>
          <w:spacing w:val="-1"/>
          <w:sz w:val="24"/>
          <w:szCs w:val="24"/>
        </w:rPr>
        <w:t>деятельно</w:t>
      </w:r>
      <w:r w:rsidRPr="006C56C5">
        <w:rPr>
          <w:color w:val="000000" w:themeColor="text1"/>
          <w:sz w:val="24"/>
          <w:szCs w:val="24"/>
        </w:rPr>
        <w:t>сти выступают</w:t>
      </w:r>
      <w:r w:rsidRPr="006C56C5">
        <w:rPr>
          <w:color w:val="000000" w:themeColor="text1"/>
          <w:spacing w:val="25"/>
          <w:sz w:val="24"/>
          <w:szCs w:val="24"/>
        </w:rPr>
        <w:t xml:space="preserve"> </w:t>
      </w:r>
      <w:r w:rsidRPr="006C56C5">
        <w:rPr>
          <w:color w:val="000000" w:themeColor="text1"/>
          <w:sz w:val="24"/>
          <w:szCs w:val="24"/>
        </w:rPr>
        <w:t>следующие:</w:t>
      </w:r>
      <w:r w:rsidRPr="006C56C5">
        <w:rPr>
          <w:color w:val="000000" w:themeColor="text1"/>
          <w:spacing w:val="26"/>
          <w:sz w:val="24"/>
          <w:szCs w:val="24"/>
        </w:rPr>
        <w:t xml:space="preserve"> </w:t>
      </w:r>
      <w:r w:rsidRPr="006C56C5">
        <w:rPr>
          <w:color w:val="000000" w:themeColor="text1"/>
          <w:sz w:val="24"/>
          <w:szCs w:val="24"/>
        </w:rPr>
        <w:t>учебные</w:t>
      </w:r>
      <w:r w:rsidRPr="006C56C5">
        <w:rPr>
          <w:color w:val="000000" w:themeColor="text1"/>
          <w:spacing w:val="26"/>
          <w:sz w:val="24"/>
          <w:szCs w:val="24"/>
        </w:rPr>
        <w:t xml:space="preserve"> </w:t>
      </w:r>
      <w:r w:rsidRPr="006C56C5">
        <w:rPr>
          <w:color w:val="000000" w:themeColor="text1"/>
          <w:sz w:val="24"/>
          <w:szCs w:val="24"/>
        </w:rPr>
        <w:t>курсы;</w:t>
      </w:r>
      <w:r w:rsidRPr="006C56C5">
        <w:rPr>
          <w:color w:val="000000" w:themeColor="text1"/>
          <w:spacing w:val="-61"/>
          <w:sz w:val="24"/>
          <w:szCs w:val="24"/>
        </w:rPr>
        <w:t xml:space="preserve"> </w:t>
      </w:r>
      <w:r w:rsidRPr="006C56C5">
        <w:rPr>
          <w:color w:val="000000" w:themeColor="text1"/>
          <w:spacing w:val="-11"/>
          <w:sz w:val="24"/>
          <w:szCs w:val="24"/>
        </w:rPr>
        <w:t xml:space="preserve">спортивные </w:t>
      </w:r>
      <w:r w:rsidRPr="006C56C5">
        <w:rPr>
          <w:color w:val="000000" w:themeColor="text1"/>
          <w:spacing w:val="-1"/>
          <w:sz w:val="24"/>
          <w:szCs w:val="24"/>
        </w:rPr>
        <w:t>секции;</w:t>
      </w:r>
      <w:r w:rsidRPr="006C56C5">
        <w:rPr>
          <w:color w:val="000000" w:themeColor="text1"/>
          <w:spacing w:val="-11"/>
          <w:sz w:val="24"/>
          <w:szCs w:val="24"/>
        </w:rPr>
        <w:t xml:space="preserve"> </w:t>
      </w:r>
      <w:r w:rsidRPr="006C56C5">
        <w:rPr>
          <w:color w:val="000000" w:themeColor="text1"/>
          <w:sz w:val="24"/>
          <w:szCs w:val="24"/>
        </w:rPr>
        <w:t>соревно</w:t>
      </w:r>
      <w:r w:rsidRPr="006C56C5">
        <w:rPr>
          <w:color w:val="000000" w:themeColor="text1"/>
          <w:w w:val="95"/>
          <w:sz w:val="24"/>
          <w:szCs w:val="24"/>
        </w:rPr>
        <w:t>вательные</w:t>
      </w:r>
      <w:r w:rsidRPr="006C56C5">
        <w:rPr>
          <w:color w:val="000000" w:themeColor="text1"/>
          <w:spacing w:val="12"/>
          <w:w w:val="95"/>
          <w:sz w:val="24"/>
          <w:szCs w:val="24"/>
        </w:rPr>
        <w:t xml:space="preserve"> </w:t>
      </w:r>
      <w:r w:rsidRPr="006C56C5">
        <w:rPr>
          <w:color w:val="000000" w:themeColor="text1"/>
          <w:w w:val="95"/>
          <w:sz w:val="24"/>
          <w:szCs w:val="24"/>
        </w:rPr>
        <w:t>мероприятия,</w:t>
      </w:r>
      <w:r w:rsidRPr="006C56C5">
        <w:rPr>
          <w:color w:val="000000" w:themeColor="text1"/>
          <w:spacing w:val="13"/>
          <w:w w:val="95"/>
          <w:sz w:val="24"/>
          <w:szCs w:val="24"/>
        </w:rPr>
        <w:t xml:space="preserve"> </w:t>
      </w:r>
      <w:r w:rsidRPr="006C56C5">
        <w:rPr>
          <w:color w:val="000000" w:themeColor="text1"/>
          <w:w w:val="95"/>
          <w:sz w:val="24"/>
          <w:szCs w:val="24"/>
        </w:rPr>
        <w:t>экскурсии,</w:t>
      </w:r>
      <w:r w:rsidRPr="006C56C5">
        <w:rPr>
          <w:color w:val="000000" w:themeColor="text1"/>
          <w:spacing w:val="12"/>
          <w:w w:val="95"/>
          <w:sz w:val="24"/>
          <w:szCs w:val="24"/>
        </w:rPr>
        <w:t xml:space="preserve"> </w:t>
      </w:r>
      <w:r w:rsidRPr="006C56C5">
        <w:rPr>
          <w:color w:val="000000" w:themeColor="text1"/>
          <w:w w:val="95"/>
          <w:sz w:val="24"/>
          <w:szCs w:val="24"/>
        </w:rPr>
        <w:t>мини-исследования;</w:t>
      </w:r>
      <w:r w:rsidRPr="006C56C5">
        <w:rPr>
          <w:color w:val="000000" w:themeColor="text1"/>
          <w:spacing w:val="13"/>
          <w:w w:val="95"/>
          <w:sz w:val="24"/>
          <w:szCs w:val="24"/>
        </w:rPr>
        <w:t xml:space="preserve"> </w:t>
      </w:r>
      <w:r w:rsidRPr="006C56C5">
        <w:rPr>
          <w:color w:val="000000" w:themeColor="text1"/>
          <w:w w:val="95"/>
          <w:sz w:val="24"/>
          <w:szCs w:val="24"/>
        </w:rPr>
        <w:t>общественно</w:t>
      </w:r>
      <w:r w:rsidRPr="006C56C5">
        <w:rPr>
          <w:color w:val="000000" w:themeColor="text1"/>
          <w:spacing w:val="13"/>
          <w:w w:val="95"/>
          <w:sz w:val="24"/>
          <w:szCs w:val="24"/>
        </w:rPr>
        <w:t xml:space="preserve"> </w:t>
      </w:r>
      <w:r w:rsidRPr="006C56C5">
        <w:rPr>
          <w:color w:val="000000" w:themeColor="text1"/>
          <w:w w:val="95"/>
          <w:sz w:val="24"/>
          <w:szCs w:val="24"/>
        </w:rPr>
        <w:t>полезные</w:t>
      </w:r>
      <w:r w:rsidRPr="006C56C5">
        <w:rPr>
          <w:color w:val="000000" w:themeColor="text1"/>
          <w:spacing w:val="13"/>
          <w:w w:val="95"/>
          <w:sz w:val="24"/>
          <w:szCs w:val="24"/>
        </w:rPr>
        <w:t xml:space="preserve"> </w:t>
      </w:r>
      <w:r w:rsidRPr="006C56C5">
        <w:rPr>
          <w:color w:val="000000" w:themeColor="text1"/>
          <w:w w:val="95"/>
          <w:sz w:val="24"/>
          <w:szCs w:val="24"/>
        </w:rPr>
        <w:t>практики</w:t>
      </w:r>
      <w:r w:rsidRPr="006C56C5">
        <w:rPr>
          <w:color w:val="000000" w:themeColor="text1"/>
          <w:spacing w:val="13"/>
          <w:w w:val="95"/>
          <w:sz w:val="24"/>
          <w:szCs w:val="24"/>
        </w:rPr>
        <w:t xml:space="preserve"> </w:t>
      </w:r>
      <w:r w:rsidRPr="006C56C5">
        <w:rPr>
          <w:color w:val="000000" w:themeColor="text1"/>
          <w:w w:val="95"/>
          <w:sz w:val="24"/>
          <w:szCs w:val="24"/>
        </w:rPr>
        <w:t>и</w:t>
      </w:r>
      <w:r w:rsidRPr="006C56C5">
        <w:rPr>
          <w:color w:val="000000" w:themeColor="text1"/>
          <w:spacing w:val="13"/>
          <w:w w:val="95"/>
          <w:sz w:val="24"/>
          <w:szCs w:val="24"/>
        </w:rPr>
        <w:t xml:space="preserve"> </w:t>
      </w:r>
      <w:r w:rsidRPr="006C56C5">
        <w:rPr>
          <w:color w:val="000000" w:themeColor="text1"/>
          <w:w w:val="95"/>
          <w:sz w:val="24"/>
          <w:szCs w:val="24"/>
        </w:rPr>
        <w:t>др.</w:t>
      </w:r>
      <w:r w:rsidRPr="006C56C5">
        <w:rPr>
          <w:color w:val="000000" w:themeColor="text1"/>
          <w:spacing w:val="-58"/>
          <w:w w:val="95"/>
          <w:sz w:val="24"/>
          <w:szCs w:val="24"/>
        </w:rPr>
        <w:t xml:space="preserve"> </w:t>
      </w:r>
      <w:r w:rsidRPr="006C56C5">
        <w:rPr>
          <w:color w:val="000000" w:themeColor="text1"/>
          <w:sz w:val="24"/>
          <w:szCs w:val="24"/>
        </w:rPr>
        <w:t>К</w:t>
      </w:r>
      <w:r w:rsidRPr="006C56C5">
        <w:rPr>
          <w:color w:val="000000" w:themeColor="text1"/>
          <w:spacing w:val="7"/>
          <w:sz w:val="24"/>
          <w:szCs w:val="24"/>
        </w:rPr>
        <w:t xml:space="preserve"> </w:t>
      </w:r>
      <w:r w:rsidRPr="006C56C5">
        <w:rPr>
          <w:color w:val="000000" w:themeColor="text1"/>
          <w:sz w:val="24"/>
          <w:szCs w:val="24"/>
        </w:rPr>
        <w:t>участию</w:t>
      </w:r>
      <w:r w:rsidRPr="006C56C5">
        <w:rPr>
          <w:color w:val="000000" w:themeColor="text1"/>
          <w:spacing w:val="7"/>
          <w:sz w:val="24"/>
          <w:szCs w:val="24"/>
        </w:rPr>
        <w:t xml:space="preserve"> </w:t>
      </w:r>
      <w:r w:rsidRPr="006C56C5">
        <w:rPr>
          <w:color w:val="000000" w:themeColor="text1"/>
          <w:sz w:val="24"/>
          <w:szCs w:val="24"/>
        </w:rPr>
        <w:t>во</w:t>
      </w:r>
      <w:r w:rsidRPr="006C56C5">
        <w:rPr>
          <w:color w:val="000000" w:themeColor="text1"/>
          <w:spacing w:val="7"/>
          <w:sz w:val="24"/>
          <w:szCs w:val="24"/>
        </w:rPr>
        <w:t xml:space="preserve"> </w:t>
      </w:r>
      <w:r w:rsidRPr="006C56C5">
        <w:rPr>
          <w:color w:val="000000" w:themeColor="text1"/>
          <w:sz w:val="24"/>
          <w:szCs w:val="24"/>
        </w:rPr>
        <w:t>внеурочной</w:t>
      </w:r>
      <w:r w:rsidRPr="006C56C5">
        <w:rPr>
          <w:color w:val="000000" w:themeColor="text1"/>
          <w:spacing w:val="8"/>
          <w:sz w:val="24"/>
          <w:szCs w:val="24"/>
        </w:rPr>
        <w:t xml:space="preserve"> </w:t>
      </w:r>
      <w:r w:rsidRPr="006C56C5">
        <w:rPr>
          <w:color w:val="000000" w:themeColor="text1"/>
          <w:sz w:val="24"/>
          <w:szCs w:val="24"/>
        </w:rPr>
        <w:t>деятельности</w:t>
      </w:r>
      <w:r w:rsidRPr="006C56C5">
        <w:rPr>
          <w:color w:val="000000" w:themeColor="text1"/>
          <w:spacing w:val="7"/>
          <w:sz w:val="24"/>
          <w:szCs w:val="24"/>
        </w:rPr>
        <w:t xml:space="preserve"> привлекаются</w:t>
      </w:r>
      <w:r w:rsidRPr="006C56C5">
        <w:rPr>
          <w:color w:val="000000" w:themeColor="text1"/>
          <w:spacing w:val="1"/>
          <w:sz w:val="24"/>
          <w:szCs w:val="24"/>
        </w:rPr>
        <w:t xml:space="preserve"> </w:t>
      </w:r>
      <w:r w:rsidRPr="006C56C5">
        <w:rPr>
          <w:color w:val="000000" w:themeColor="text1"/>
          <w:sz w:val="24"/>
          <w:szCs w:val="24"/>
        </w:rPr>
        <w:t>организации</w:t>
      </w:r>
      <w:r w:rsidRPr="006C56C5">
        <w:rPr>
          <w:color w:val="000000" w:themeColor="text1"/>
          <w:spacing w:val="26"/>
          <w:sz w:val="24"/>
          <w:szCs w:val="24"/>
        </w:rPr>
        <w:t xml:space="preserve"> </w:t>
      </w:r>
      <w:r w:rsidRPr="006C56C5">
        <w:rPr>
          <w:color w:val="000000" w:themeColor="text1"/>
          <w:sz w:val="24"/>
          <w:szCs w:val="24"/>
        </w:rPr>
        <w:t>и</w:t>
      </w:r>
      <w:r w:rsidRPr="006C56C5">
        <w:rPr>
          <w:color w:val="000000" w:themeColor="text1"/>
          <w:spacing w:val="26"/>
          <w:sz w:val="24"/>
          <w:szCs w:val="24"/>
        </w:rPr>
        <w:t xml:space="preserve"> </w:t>
      </w:r>
      <w:r w:rsidRPr="006C56C5">
        <w:rPr>
          <w:color w:val="000000" w:themeColor="text1"/>
          <w:sz w:val="24"/>
          <w:szCs w:val="24"/>
        </w:rPr>
        <w:t>учреждения</w:t>
      </w:r>
      <w:r w:rsidRPr="006C56C5">
        <w:rPr>
          <w:color w:val="000000" w:themeColor="text1"/>
          <w:spacing w:val="26"/>
          <w:sz w:val="24"/>
          <w:szCs w:val="24"/>
        </w:rPr>
        <w:t xml:space="preserve"> </w:t>
      </w:r>
      <w:r w:rsidRPr="006C56C5">
        <w:rPr>
          <w:color w:val="000000" w:themeColor="text1"/>
          <w:sz w:val="24"/>
          <w:szCs w:val="24"/>
        </w:rPr>
        <w:t>дополнительного</w:t>
      </w:r>
      <w:r w:rsidRPr="006C56C5">
        <w:rPr>
          <w:color w:val="000000" w:themeColor="text1"/>
          <w:spacing w:val="26"/>
          <w:sz w:val="24"/>
          <w:szCs w:val="24"/>
        </w:rPr>
        <w:t xml:space="preserve"> </w:t>
      </w:r>
      <w:r w:rsidRPr="006C56C5">
        <w:rPr>
          <w:color w:val="000000" w:themeColor="text1"/>
          <w:sz w:val="24"/>
          <w:szCs w:val="24"/>
        </w:rPr>
        <w:t>образования Дом детского творчества, Дом культуры.</w:t>
      </w:r>
      <w:r w:rsidRPr="006C56C5">
        <w:rPr>
          <w:color w:val="000000" w:themeColor="text1"/>
          <w:spacing w:val="-15"/>
          <w:sz w:val="24"/>
          <w:szCs w:val="24"/>
        </w:rPr>
        <w:t xml:space="preserve"> </w:t>
      </w:r>
      <w:r w:rsidRPr="006C56C5">
        <w:rPr>
          <w:color w:val="000000" w:themeColor="text1"/>
          <w:sz w:val="24"/>
          <w:szCs w:val="24"/>
        </w:rPr>
        <w:t>В</w:t>
      </w:r>
      <w:r w:rsidRPr="006C56C5">
        <w:rPr>
          <w:color w:val="000000" w:themeColor="text1"/>
          <w:spacing w:val="-15"/>
          <w:sz w:val="24"/>
          <w:szCs w:val="24"/>
        </w:rPr>
        <w:t xml:space="preserve"> </w:t>
      </w:r>
      <w:r w:rsidRPr="006C56C5">
        <w:rPr>
          <w:color w:val="000000" w:themeColor="text1"/>
          <w:sz w:val="24"/>
          <w:szCs w:val="24"/>
        </w:rPr>
        <w:t>этом</w:t>
      </w:r>
      <w:r w:rsidRPr="006C56C5">
        <w:rPr>
          <w:color w:val="000000" w:themeColor="text1"/>
          <w:spacing w:val="-15"/>
          <w:sz w:val="24"/>
          <w:szCs w:val="24"/>
        </w:rPr>
        <w:t xml:space="preserve"> </w:t>
      </w:r>
      <w:r w:rsidRPr="006C56C5">
        <w:rPr>
          <w:color w:val="000000" w:themeColor="text1"/>
          <w:sz w:val="24"/>
          <w:szCs w:val="24"/>
        </w:rPr>
        <w:t>случае</w:t>
      </w:r>
      <w:r w:rsidRPr="006C56C5">
        <w:rPr>
          <w:color w:val="000000" w:themeColor="text1"/>
          <w:spacing w:val="-14"/>
          <w:sz w:val="24"/>
          <w:szCs w:val="24"/>
        </w:rPr>
        <w:t xml:space="preserve"> </w:t>
      </w:r>
      <w:r w:rsidRPr="006C56C5">
        <w:rPr>
          <w:color w:val="000000" w:themeColor="text1"/>
          <w:sz w:val="24"/>
          <w:szCs w:val="24"/>
        </w:rPr>
        <w:t>внеурочная</w:t>
      </w:r>
      <w:r w:rsidRPr="006C56C5">
        <w:rPr>
          <w:color w:val="000000" w:themeColor="text1"/>
          <w:spacing w:val="-15"/>
          <w:sz w:val="24"/>
          <w:szCs w:val="24"/>
        </w:rPr>
        <w:t xml:space="preserve"> </w:t>
      </w:r>
      <w:r w:rsidRPr="006C56C5">
        <w:rPr>
          <w:color w:val="000000" w:themeColor="text1"/>
          <w:sz w:val="24"/>
          <w:szCs w:val="24"/>
        </w:rPr>
        <w:t>деятельность</w:t>
      </w:r>
      <w:r w:rsidRPr="006C56C5">
        <w:rPr>
          <w:color w:val="000000" w:themeColor="text1"/>
          <w:spacing w:val="-15"/>
          <w:sz w:val="24"/>
          <w:szCs w:val="24"/>
        </w:rPr>
        <w:t xml:space="preserve"> </w:t>
      </w:r>
      <w:r w:rsidRPr="006C56C5">
        <w:rPr>
          <w:color w:val="000000" w:themeColor="text1"/>
          <w:sz w:val="24"/>
          <w:szCs w:val="24"/>
        </w:rPr>
        <w:t>может</w:t>
      </w:r>
      <w:r w:rsidRPr="006C56C5">
        <w:rPr>
          <w:color w:val="000000" w:themeColor="text1"/>
          <w:spacing w:val="6"/>
          <w:sz w:val="24"/>
          <w:szCs w:val="24"/>
        </w:rPr>
        <w:t xml:space="preserve"> </w:t>
      </w:r>
      <w:r w:rsidRPr="006C56C5">
        <w:rPr>
          <w:color w:val="000000" w:themeColor="text1"/>
          <w:sz w:val="24"/>
          <w:szCs w:val="24"/>
        </w:rPr>
        <w:t>проходить</w:t>
      </w:r>
      <w:r w:rsidRPr="006C56C5">
        <w:rPr>
          <w:color w:val="000000" w:themeColor="text1"/>
          <w:spacing w:val="7"/>
          <w:sz w:val="24"/>
          <w:szCs w:val="24"/>
        </w:rPr>
        <w:t xml:space="preserve"> </w:t>
      </w:r>
      <w:r w:rsidRPr="006C56C5">
        <w:rPr>
          <w:color w:val="000000" w:themeColor="text1"/>
          <w:sz w:val="24"/>
          <w:szCs w:val="24"/>
        </w:rPr>
        <w:t>не</w:t>
      </w:r>
      <w:r w:rsidRPr="006C56C5">
        <w:rPr>
          <w:color w:val="000000" w:themeColor="text1"/>
          <w:spacing w:val="7"/>
          <w:sz w:val="24"/>
          <w:szCs w:val="24"/>
        </w:rPr>
        <w:t xml:space="preserve"> </w:t>
      </w:r>
      <w:r w:rsidRPr="006C56C5">
        <w:rPr>
          <w:color w:val="000000" w:themeColor="text1"/>
          <w:sz w:val="24"/>
          <w:szCs w:val="24"/>
        </w:rPr>
        <w:t>только</w:t>
      </w:r>
      <w:r w:rsidRPr="006C56C5">
        <w:rPr>
          <w:color w:val="000000" w:themeColor="text1"/>
          <w:spacing w:val="7"/>
          <w:sz w:val="24"/>
          <w:szCs w:val="24"/>
        </w:rPr>
        <w:t xml:space="preserve"> </w:t>
      </w:r>
      <w:r w:rsidRPr="006C56C5">
        <w:rPr>
          <w:color w:val="000000" w:themeColor="text1"/>
          <w:sz w:val="24"/>
          <w:szCs w:val="24"/>
        </w:rPr>
        <w:t>в</w:t>
      </w:r>
      <w:r w:rsidRPr="006C56C5">
        <w:rPr>
          <w:color w:val="000000" w:themeColor="text1"/>
          <w:spacing w:val="7"/>
          <w:sz w:val="24"/>
          <w:szCs w:val="24"/>
        </w:rPr>
        <w:t xml:space="preserve"> </w:t>
      </w:r>
      <w:r w:rsidRPr="006C56C5">
        <w:rPr>
          <w:color w:val="000000" w:themeColor="text1"/>
          <w:sz w:val="24"/>
          <w:szCs w:val="24"/>
        </w:rPr>
        <w:t>помещении</w:t>
      </w:r>
      <w:r w:rsidRPr="006C56C5">
        <w:rPr>
          <w:color w:val="000000" w:themeColor="text1"/>
          <w:spacing w:val="7"/>
          <w:sz w:val="24"/>
          <w:szCs w:val="24"/>
        </w:rPr>
        <w:t xml:space="preserve"> </w:t>
      </w:r>
      <w:r w:rsidRPr="006C56C5">
        <w:rPr>
          <w:color w:val="000000" w:themeColor="text1"/>
          <w:sz w:val="24"/>
          <w:szCs w:val="24"/>
        </w:rPr>
        <w:t>образовательной</w:t>
      </w:r>
      <w:r w:rsidRPr="006C56C5">
        <w:rPr>
          <w:color w:val="000000" w:themeColor="text1"/>
          <w:spacing w:val="7"/>
          <w:sz w:val="24"/>
          <w:szCs w:val="24"/>
        </w:rPr>
        <w:t xml:space="preserve"> </w:t>
      </w:r>
      <w:r w:rsidRPr="006C56C5">
        <w:rPr>
          <w:color w:val="000000" w:themeColor="text1"/>
          <w:sz w:val="24"/>
          <w:szCs w:val="24"/>
        </w:rPr>
        <w:t>организации,</w:t>
      </w:r>
      <w:r w:rsidRPr="006C56C5">
        <w:rPr>
          <w:color w:val="000000" w:themeColor="text1"/>
          <w:spacing w:val="14"/>
          <w:sz w:val="24"/>
          <w:szCs w:val="24"/>
        </w:rPr>
        <w:t xml:space="preserve"> </w:t>
      </w:r>
      <w:r w:rsidRPr="006C56C5">
        <w:rPr>
          <w:color w:val="000000" w:themeColor="text1"/>
          <w:sz w:val="24"/>
          <w:szCs w:val="24"/>
        </w:rPr>
        <w:t>но</w:t>
      </w:r>
      <w:r w:rsidRPr="006C56C5">
        <w:rPr>
          <w:color w:val="000000" w:themeColor="text1"/>
          <w:spacing w:val="15"/>
          <w:sz w:val="24"/>
          <w:szCs w:val="24"/>
        </w:rPr>
        <w:t xml:space="preserve"> </w:t>
      </w:r>
      <w:r w:rsidRPr="006C56C5">
        <w:rPr>
          <w:color w:val="000000" w:themeColor="text1"/>
          <w:sz w:val="24"/>
          <w:szCs w:val="24"/>
        </w:rPr>
        <w:t>и</w:t>
      </w:r>
      <w:r w:rsidRPr="006C56C5">
        <w:rPr>
          <w:color w:val="000000" w:themeColor="text1"/>
          <w:spacing w:val="14"/>
          <w:sz w:val="24"/>
          <w:szCs w:val="24"/>
        </w:rPr>
        <w:t xml:space="preserve"> </w:t>
      </w:r>
      <w:r w:rsidRPr="006C56C5">
        <w:rPr>
          <w:color w:val="000000" w:themeColor="text1"/>
          <w:sz w:val="24"/>
          <w:szCs w:val="24"/>
        </w:rPr>
        <w:t>на</w:t>
      </w:r>
      <w:r w:rsidRPr="006C56C5">
        <w:rPr>
          <w:color w:val="000000" w:themeColor="text1"/>
          <w:spacing w:val="15"/>
          <w:sz w:val="24"/>
          <w:szCs w:val="24"/>
        </w:rPr>
        <w:t xml:space="preserve"> </w:t>
      </w:r>
      <w:r w:rsidRPr="006C56C5">
        <w:rPr>
          <w:color w:val="000000" w:themeColor="text1"/>
          <w:sz w:val="24"/>
          <w:szCs w:val="24"/>
        </w:rPr>
        <w:t>территории</w:t>
      </w:r>
      <w:r w:rsidRPr="006C56C5">
        <w:rPr>
          <w:color w:val="000000" w:themeColor="text1"/>
          <w:spacing w:val="14"/>
          <w:sz w:val="24"/>
          <w:szCs w:val="24"/>
        </w:rPr>
        <w:t xml:space="preserve"> </w:t>
      </w:r>
      <w:r w:rsidRPr="006C56C5">
        <w:rPr>
          <w:color w:val="000000" w:themeColor="text1"/>
          <w:sz w:val="24"/>
          <w:szCs w:val="24"/>
        </w:rPr>
        <w:t>другого</w:t>
      </w:r>
      <w:r w:rsidRPr="006C56C5">
        <w:rPr>
          <w:color w:val="000000" w:themeColor="text1"/>
          <w:spacing w:val="15"/>
          <w:sz w:val="24"/>
          <w:szCs w:val="24"/>
        </w:rPr>
        <w:t xml:space="preserve"> </w:t>
      </w:r>
      <w:r w:rsidRPr="006C56C5">
        <w:rPr>
          <w:color w:val="000000" w:themeColor="text1"/>
          <w:sz w:val="24"/>
          <w:szCs w:val="24"/>
        </w:rPr>
        <w:t>учреждения</w:t>
      </w:r>
      <w:r w:rsidRPr="006C56C5">
        <w:rPr>
          <w:color w:val="000000" w:themeColor="text1"/>
          <w:spacing w:val="14"/>
          <w:sz w:val="24"/>
          <w:szCs w:val="24"/>
        </w:rPr>
        <w:t xml:space="preserve"> </w:t>
      </w:r>
      <w:r w:rsidRPr="006C56C5">
        <w:rPr>
          <w:color w:val="000000" w:themeColor="text1"/>
          <w:sz w:val="24"/>
          <w:szCs w:val="24"/>
        </w:rPr>
        <w:t>(организации),</w:t>
      </w:r>
      <w:r w:rsidRPr="006C56C5">
        <w:rPr>
          <w:color w:val="000000" w:themeColor="text1"/>
          <w:spacing w:val="25"/>
          <w:sz w:val="24"/>
          <w:szCs w:val="24"/>
        </w:rPr>
        <w:t xml:space="preserve"> </w:t>
      </w:r>
      <w:r w:rsidRPr="006C56C5">
        <w:rPr>
          <w:color w:val="000000" w:themeColor="text1"/>
          <w:sz w:val="24"/>
          <w:szCs w:val="24"/>
        </w:rPr>
        <w:t>участвующего</w:t>
      </w:r>
      <w:r w:rsidRPr="006C56C5">
        <w:rPr>
          <w:color w:val="000000" w:themeColor="text1"/>
          <w:spacing w:val="25"/>
          <w:sz w:val="24"/>
          <w:szCs w:val="24"/>
        </w:rPr>
        <w:t xml:space="preserve"> </w:t>
      </w:r>
      <w:r w:rsidRPr="006C56C5">
        <w:rPr>
          <w:color w:val="000000" w:themeColor="text1"/>
          <w:sz w:val="24"/>
          <w:szCs w:val="24"/>
        </w:rPr>
        <w:t>во</w:t>
      </w:r>
      <w:r w:rsidRPr="006C56C5">
        <w:rPr>
          <w:color w:val="000000" w:themeColor="text1"/>
          <w:spacing w:val="26"/>
          <w:sz w:val="24"/>
          <w:szCs w:val="24"/>
        </w:rPr>
        <w:t xml:space="preserve"> </w:t>
      </w:r>
      <w:r w:rsidRPr="006C56C5">
        <w:rPr>
          <w:color w:val="000000" w:themeColor="text1"/>
          <w:sz w:val="24"/>
          <w:szCs w:val="24"/>
        </w:rPr>
        <w:t>внеурочной</w:t>
      </w:r>
      <w:r w:rsidRPr="006C56C5">
        <w:rPr>
          <w:color w:val="000000" w:themeColor="text1"/>
          <w:spacing w:val="25"/>
          <w:sz w:val="24"/>
          <w:szCs w:val="24"/>
        </w:rPr>
        <w:t xml:space="preserve"> </w:t>
      </w:r>
      <w:r w:rsidRPr="006C56C5">
        <w:rPr>
          <w:color w:val="000000" w:themeColor="text1"/>
          <w:sz w:val="24"/>
          <w:szCs w:val="24"/>
        </w:rPr>
        <w:t>деятельности.</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w w:val="95"/>
          <w:sz w:val="24"/>
          <w:szCs w:val="24"/>
        </w:rPr>
        <w:t>При</w:t>
      </w:r>
      <w:r w:rsidRPr="006C56C5">
        <w:rPr>
          <w:color w:val="000000" w:themeColor="text1"/>
          <w:spacing w:val="40"/>
          <w:w w:val="95"/>
          <w:sz w:val="24"/>
          <w:szCs w:val="24"/>
        </w:rPr>
        <w:t xml:space="preserve"> </w:t>
      </w:r>
      <w:r w:rsidRPr="006C56C5">
        <w:rPr>
          <w:color w:val="000000" w:themeColor="text1"/>
          <w:w w:val="95"/>
          <w:sz w:val="24"/>
          <w:szCs w:val="24"/>
        </w:rPr>
        <w:t>организации</w:t>
      </w:r>
      <w:r w:rsidRPr="006C56C5">
        <w:rPr>
          <w:color w:val="000000" w:themeColor="text1"/>
          <w:spacing w:val="40"/>
          <w:w w:val="95"/>
          <w:sz w:val="24"/>
          <w:szCs w:val="24"/>
        </w:rPr>
        <w:t xml:space="preserve"> </w:t>
      </w:r>
      <w:r w:rsidRPr="006C56C5">
        <w:rPr>
          <w:color w:val="000000" w:themeColor="text1"/>
          <w:w w:val="95"/>
          <w:sz w:val="24"/>
          <w:szCs w:val="24"/>
        </w:rPr>
        <w:t>внеурочной</w:t>
      </w:r>
      <w:r w:rsidRPr="006C56C5">
        <w:rPr>
          <w:color w:val="000000" w:themeColor="text1"/>
          <w:spacing w:val="40"/>
          <w:w w:val="95"/>
          <w:sz w:val="24"/>
          <w:szCs w:val="24"/>
        </w:rPr>
        <w:t xml:space="preserve"> </w:t>
      </w:r>
      <w:r w:rsidRPr="006C56C5">
        <w:rPr>
          <w:color w:val="000000" w:themeColor="text1"/>
          <w:w w:val="95"/>
          <w:sz w:val="24"/>
          <w:szCs w:val="24"/>
        </w:rPr>
        <w:t>деятельности</w:t>
      </w:r>
      <w:r w:rsidRPr="006C56C5">
        <w:rPr>
          <w:color w:val="000000" w:themeColor="text1"/>
          <w:spacing w:val="40"/>
          <w:w w:val="95"/>
          <w:sz w:val="24"/>
          <w:szCs w:val="24"/>
        </w:rPr>
        <w:t xml:space="preserve"> </w:t>
      </w:r>
      <w:r w:rsidRPr="006C56C5">
        <w:rPr>
          <w:color w:val="000000" w:themeColor="text1"/>
          <w:w w:val="95"/>
          <w:sz w:val="24"/>
          <w:szCs w:val="24"/>
        </w:rPr>
        <w:t>непосредственно</w:t>
      </w:r>
      <w:r w:rsidRPr="006C56C5">
        <w:rPr>
          <w:color w:val="000000" w:themeColor="text1"/>
          <w:spacing w:val="-58"/>
          <w:w w:val="95"/>
          <w:sz w:val="24"/>
          <w:szCs w:val="24"/>
        </w:rPr>
        <w:t xml:space="preserve"> </w:t>
      </w:r>
      <w:r w:rsidRPr="006C56C5">
        <w:rPr>
          <w:color w:val="000000" w:themeColor="text1"/>
          <w:w w:val="95"/>
          <w:sz w:val="24"/>
          <w:szCs w:val="24"/>
        </w:rPr>
        <w:t>в образовательной организации принимают</w:t>
      </w:r>
      <w:r w:rsidRPr="006C56C5">
        <w:rPr>
          <w:color w:val="000000" w:themeColor="text1"/>
          <w:spacing w:val="1"/>
          <w:w w:val="95"/>
          <w:sz w:val="24"/>
          <w:szCs w:val="24"/>
        </w:rPr>
        <w:t xml:space="preserve"> </w:t>
      </w:r>
      <w:r w:rsidRPr="006C56C5">
        <w:rPr>
          <w:color w:val="000000" w:themeColor="text1"/>
          <w:sz w:val="24"/>
          <w:szCs w:val="24"/>
        </w:rPr>
        <w:t>участие все педагогические работники данной организации</w:t>
      </w:r>
      <w:r w:rsidRPr="006C56C5">
        <w:rPr>
          <w:color w:val="000000" w:themeColor="text1"/>
          <w:spacing w:val="1"/>
          <w:sz w:val="24"/>
          <w:szCs w:val="24"/>
        </w:rPr>
        <w:t xml:space="preserve"> </w:t>
      </w:r>
      <w:r w:rsidRPr="006C56C5">
        <w:rPr>
          <w:color w:val="000000" w:themeColor="text1"/>
          <w:sz w:val="24"/>
          <w:szCs w:val="24"/>
        </w:rPr>
        <w:t>(учителя</w:t>
      </w:r>
      <w:r w:rsidRPr="006C56C5">
        <w:rPr>
          <w:color w:val="000000" w:themeColor="text1"/>
          <w:spacing w:val="1"/>
          <w:sz w:val="24"/>
          <w:szCs w:val="24"/>
        </w:rPr>
        <w:t xml:space="preserve"> </w:t>
      </w:r>
      <w:r w:rsidRPr="006C56C5">
        <w:rPr>
          <w:color w:val="000000" w:themeColor="text1"/>
          <w:sz w:val="24"/>
          <w:szCs w:val="24"/>
        </w:rPr>
        <w:t>начальной</w:t>
      </w:r>
      <w:r w:rsidRPr="006C56C5">
        <w:rPr>
          <w:color w:val="000000" w:themeColor="text1"/>
          <w:spacing w:val="1"/>
          <w:sz w:val="24"/>
          <w:szCs w:val="24"/>
        </w:rPr>
        <w:t xml:space="preserve"> </w:t>
      </w:r>
      <w:r w:rsidRPr="006C56C5">
        <w:rPr>
          <w:color w:val="000000" w:themeColor="text1"/>
          <w:sz w:val="24"/>
          <w:szCs w:val="24"/>
        </w:rPr>
        <w:t>школы,</w:t>
      </w:r>
      <w:r w:rsidRPr="006C56C5">
        <w:rPr>
          <w:color w:val="000000" w:themeColor="text1"/>
          <w:spacing w:val="1"/>
          <w:sz w:val="24"/>
          <w:szCs w:val="24"/>
        </w:rPr>
        <w:t xml:space="preserve"> </w:t>
      </w:r>
      <w:r w:rsidRPr="006C56C5">
        <w:rPr>
          <w:color w:val="000000" w:themeColor="text1"/>
          <w:sz w:val="24"/>
          <w:szCs w:val="24"/>
        </w:rPr>
        <w:t>учителя-предметники,</w:t>
      </w:r>
      <w:r w:rsidRPr="006C56C5">
        <w:rPr>
          <w:color w:val="000000" w:themeColor="text1"/>
          <w:spacing w:val="1"/>
          <w:sz w:val="24"/>
          <w:szCs w:val="24"/>
        </w:rPr>
        <w:t xml:space="preserve"> </w:t>
      </w:r>
      <w:r w:rsidRPr="006C56C5">
        <w:rPr>
          <w:color w:val="000000" w:themeColor="text1"/>
          <w:sz w:val="24"/>
          <w:szCs w:val="24"/>
        </w:rPr>
        <w:t>социальный</w:t>
      </w:r>
      <w:r w:rsidRPr="006C56C5">
        <w:rPr>
          <w:color w:val="000000" w:themeColor="text1"/>
          <w:spacing w:val="-13"/>
          <w:sz w:val="24"/>
          <w:szCs w:val="24"/>
        </w:rPr>
        <w:t xml:space="preserve"> </w:t>
      </w:r>
      <w:r w:rsidRPr="006C56C5">
        <w:rPr>
          <w:color w:val="000000" w:themeColor="text1"/>
          <w:sz w:val="24"/>
          <w:szCs w:val="24"/>
        </w:rPr>
        <w:t>педагог,</w:t>
      </w:r>
      <w:r w:rsidRPr="006C56C5">
        <w:rPr>
          <w:color w:val="000000" w:themeColor="text1"/>
          <w:spacing w:val="-13"/>
          <w:sz w:val="24"/>
          <w:szCs w:val="24"/>
        </w:rPr>
        <w:t xml:space="preserve"> </w:t>
      </w:r>
      <w:r w:rsidRPr="006C56C5">
        <w:rPr>
          <w:color w:val="000000" w:themeColor="text1"/>
          <w:sz w:val="24"/>
          <w:szCs w:val="24"/>
        </w:rPr>
        <w:t>педагог-психолог,</w:t>
      </w:r>
      <w:r w:rsidRPr="006C56C5">
        <w:rPr>
          <w:color w:val="000000" w:themeColor="text1"/>
          <w:spacing w:val="7"/>
          <w:sz w:val="24"/>
          <w:szCs w:val="24"/>
        </w:rPr>
        <w:t xml:space="preserve"> </w:t>
      </w:r>
      <w:r w:rsidRPr="006C56C5">
        <w:rPr>
          <w:color w:val="000000" w:themeColor="text1"/>
          <w:sz w:val="24"/>
          <w:szCs w:val="24"/>
        </w:rPr>
        <w:t>библиотекарь</w:t>
      </w:r>
      <w:r w:rsidRPr="006C56C5">
        <w:rPr>
          <w:color w:val="000000" w:themeColor="text1"/>
          <w:spacing w:val="7"/>
          <w:sz w:val="24"/>
          <w:szCs w:val="24"/>
        </w:rPr>
        <w:t xml:space="preserve"> </w:t>
      </w:r>
      <w:r w:rsidRPr="006C56C5">
        <w:rPr>
          <w:color w:val="000000" w:themeColor="text1"/>
          <w:sz w:val="24"/>
          <w:szCs w:val="24"/>
        </w:rPr>
        <w:t>и</w:t>
      </w:r>
      <w:r w:rsidRPr="006C56C5">
        <w:rPr>
          <w:color w:val="000000" w:themeColor="text1"/>
          <w:spacing w:val="35"/>
          <w:sz w:val="24"/>
          <w:szCs w:val="24"/>
        </w:rPr>
        <w:t xml:space="preserve"> </w:t>
      </w:r>
      <w:r w:rsidRPr="006C56C5">
        <w:rPr>
          <w:color w:val="000000" w:themeColor="text1"/>
          <w:sz w:val="24"/>
          <w:szCs w:val="24"/>
        </w:rPr>
        <w:t>др.).</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t>Внеурочная деятельность тесно связана с дополнительным</w:t>
      </w:r>
      <w:r w:rsidRPr="006C56C5">
        <w:rPr>
          <w:color w:val="000000" w:themeColor="text1"/>
          <w:spacing w:val="1"/>
          <w:sz w:val="24"/>
          <w:szCs w:val="24"/>
        </w:rPr>
        <w:t xml:space="preserve"> </w:t>
      </w:r>
      <w:r w:rsidRPr="006C56C5">
        <w:rPr>
          <w:color w:val="000000" w:themeColor="text1"/>
          <w:sz w:val="24"/>
          <w:szCs w:val="24"/>
        </w:rPr>
        <w:t>образованием</w:t>
      </w:r>
      <w:r w:rsidRPr="006C56C5">
        <w:rPr>
          <w:color w:val="000000" w:themeColor="text1"/>
          <w:spacing w:val="26"/>
          <w:sz w:val="24"/>
          <w:szCs w:val="24"/>
        </w:rPr>
        <w:t xml:space="preserve"> </w:t>
      </w:r>
      <w:r w:rsidRPr="006C56C5">
        <w:rPr>
          <w:color w:val="000000" w:themeColor="text1"/>
          <w:sz w:val="24"/>
          <w:szCs w:val="24"/>
        </w:rPr>
        <w:t>детей</w:t>
      </w:r>
      <w:r w:rsidRPr="006C56C5">
        <w:rPr>
          <w:color w:val="000000" w:themeColor="text1"/>
          <w:spacing w:val="27"/>
          <w:sz w:val="24"/>
          <w:szCs w:val="24"/>
        </w:rPr>
        <w:t xml:space="preserve"> </w:t>
      </w:r>
      <w:r w:rsidRPr="006C56C5">
        <w:rPr>
          <w:color w:val="000000" w:themeColor="text1"/>
          <w:sz w:val="24"/>
          <w:szCs w:val="24"/>
        </w:rPr>
        <w:t>в</w:t>
      </w:r>
      <w:r w:rsidRPr="006C56C5">
        <w:rPr>
          <w:color w:val="000000" w:themeColor="text1"/>
          <w:spacing w:val="27"/>
          <w:sz w:val="24"/>
          <w:szCs w:val="24"/>
        </w:rPr>
        <w:t xml:space="preserve"> </w:t>
      </w:r>
      <w:r w:rsidRPr="006C56C5">
        <w:rPr>
          <w:color w:val="000000" w:themeColor="text1"/>
          <w:sz w:val="24"/>
          <w:szCs w:val="24"/>
        </w:rPr>
        <w:t>части</w:t>
      </w:r>
      <w:r w:rsidRPr="006C56C5">
        <w:rPr>
          <w:color w:val="000000" w:themeColor="text1"/>
          <w:spacing w:val="27"/>
          <w:sz w:val="24"/>
          <w:szCs w:val="24"/>
        </w:rPr>
        <w:t xml:space="preserve"> </w:t>
      </w:r>
      <w:r w:rsidRPr="006C56C5">
        <w:rPr>
          <w:color w:val="000000" w:themeColor="text1"/>
          <w:sz w:val="24"/>
          <w:szCs w:val="24"/>
        </w:rPr>
        <w:t>создания</w:t>
      </w:r>
      <w:r w:rsidRPr="006C56C5">
        <w:rPr>
          <w:color w:val="000000" w:themeColor="text1"/>
          <w:spacing w:val="27"/>
          <w:sz w:val="24"/>
          <w:szCs w:val="24"/>
        </w:rPr>
        <w:t xml:space="preserve"> </w:t>
      </w:r>
      <w:r w:rsidRPr="006C56C5">
        <w:rPr>
          <w:color w:val="000000" w:themeColor="text1"/>
          <w:sz w:val="24"/>
          <w:szCs w:val="24"/>
        </w:rPr>
        <w:t>условий</w:t>
      </w:r>
      <w:r w:rsidRPr="006C56C5">
        <w:rPr>
          <w:color w:val="000000" w:themeColor="text1"/>
          <w:spacing w:val="27"/>
          <w:sz w:val="24"/>
          <w:szCs w:val="24"/>
        </w:rPr>
        <w:t xml:space="preserve"> </w:t>
      </w:r>
      <w:r w:rsidRPr="006C56C5">
        <w:rPr>
          <w:color w:val="000000" w:themeColor="text1"/>
          <w:sz w:val="24"/>
          <w:szCs w:val="24"/>
        </w:rPr>
        <w:t>для</w:t>
      </w:r>
      <w:r w:rsidRPr="006C56C5">
        <w:rPr>
          <w:color w:val="000000" w:themeColor="text1"/>
          <w:spacing w:val="27"/>
          <w:sz w:val="24"/>
          <w:szCs w:val="24"/>
        </w:rPr>
        <w:t xml:space="preserve"> </w:t>
      </w:r>
      <w:r w:rsidRPr="006C56C5">
        <w:rPr>
          <w:color w:val="000000" w:themeColor="text1"/>
          <w:sz w:val="24"/>
          <w:szCs w:val="24"/>
        </w:rPr>
        <w:t>развития</w:t>
      </w:r>
      <w:r w:rsidRPr="006C56C5">
        <w:rPr>
          <w:color w:val="000000" w:themeColor="text1"/>
          <w:w w:val="95"/>
          <w:sz w:val="24"/>
          <w:szCs w:val="24"/>
        </w:rPr>
        <w:t xml:space="preserve"> творческих интересов детей, включения их в художественную,</w:t>
      </w:r>
      <w:r w:rsidRPr="006C56C5">
        <w:rPr>
          <w:color w:val="000000" w:themeColor="text1"/>
          <w:spacing w:val="1"/>
          <w:w w:val="95"/>
          <w:sz w:val="24"/>
          <w:szCs w:val="24"/>
        </w:rPr>
        <w:t xml:space="preserve"> </w:t>
      </w:r>
      <w:r w:rsidRPr="006C56C5">
        <w:rPr>
          <w:color w:val="000000" w:themeColor="text1"/>
          <w:w w:val="95"/>
          <w:sz w:val="24"/>
          <w:szCs w:val="24"/>
        </w:rPr>
        <w:t>техническую, спортивную и другую деятельность. Объединение</w:t>
      </w:r>
      <w:r w:rsidRPr="006C56C5">
        <w:rPr>
          <w:color w:val="000000" w:themeColor="text1"/>
          <w:spacing w:val="1"/>
          <w:w w:val="95"/>
          <w:sz w:val="24"/>
          <w:szCs w:val="24"/>
        </w:rPr>
        <w:t xml:space="preserve"> </w:t>
      </w:r>
      <w:r w:rsidRPr="006C56C5">
        <w:rPr>
          <w:color w:val="000000" w:themeColor="text1"/>
          <w:sz w:val="24"/>
          <w:szCs w:val="24"/>
        </w:rPr>
        <w:t>усилий</w:t>
      </w:r>
      <w:r w:rsidRPr="006C56C5">
        <w:rPr>
          <w:color w:val="000000" w:themeColor="text1"/>
          <w:spacing w:val="-8"/>
          <w:sz w:val="24"/>
          <w:szCs w:val="24"/>
        </w:rPr>
        <w:t xml:space="preserve"> </w:t>
      </w:r>
      <w:r w:rsidRPr="006C56C5">
        <w:rPr>
          <w:color w:val="000000" w:themeColor="text1"/>
          <w:sz w:val="24"/>
          <w:szCs w:val="24"/>
        </w:rPr>
        <w:t>внеурочной</w:t>
      </w:r>
      <w:r w:rsidRPr="006C56C5">
        <w:rPr>
          <w:color w:val="000000" w:themeColor="text1"/>
          <w:spacing w:val="-8"/>
          <w:sz w:val="24"/>
          <w:szCs w:val="24"/>
        </w:rPr>
        <w:t xml:space="preserve"> </w:t>
      </w:r>
      <w:r w:rsidRPr="006C56C5">
        <w:rPr>
          <w:color w:val="000000" w:themeColor="text1"/>
          <w:sz w:val="24"/>
          <w:szCs w:val="24"/>
        </w:rPr>
        <w:t>деятельности</w:t>
      </w:r>
      <w:r w:rsidRPr="006C56C5">
        <w:rPr>
          <w:color w:val="000000" w:themeColor="text1"/>
          <w:spacing w:val="-8"/>
          <w:sz w:val="24"/>
          <w:szCs w:val="24"/>
        </w:rPr>
        <w:t xml:space="preserve"> </w:t>
      </w:r>
      <w:r w:rsidRPr="006C56C5">
        <w:rPr>
          <w:color w:val="000000" w:themeColor="text1"/>
          <w:sz w:val="24"/>
          <w:szCs w:val="24"/>
        </w:rPr>
        <w:t>и</w:t>
      </w:r>
      <w:r w:rsidRPr="006C56C5">
        <w:rPr>
          <w:color w:val="000000" w:themeColor="text1"/>
          <w:spacing w:val="-8"/>
          <w:sz w:val="24"/>
          <w:szCs w:val="24"/>
        </w:rPr>
        <w:t xml:space="preserve"> </w:t>
      </w:r>
      <w:r w:rsidRPr="006C56C5">
        <w:rPr>
          <w:color w:val="000000" w:themeColor="text1"/>
          <w:sz w:val="24"/>
          <w:szCs w:val="24"/>
        </w:rPr>
        <w:t>дополнительного</w:t>
      </w:r>
      <w:r w:rsidRPr="006C56C5">
        <w:rPr>
          <w:color w:val="000000" w:themeColor="text1"/>
          <w:spacing w:val="-8"/>
          <w:sz w:val="24"/>
          <w:szCs w:val="24"/>
        </w:rPr>
        <w:t xml:space="preserve"> </w:t>
      </w:r>
      <w:r w:rsidRPr="006C56C5">
        <w:rPr>
          <w:color w:val="000000" w:themeColor="text1"/>
          <w:sz w:val="24"/>
          <w:szCs w:val="24"/>
        </w:rPr>
        <w:t>образования</w:t>
      </w:r>
      <w:r w:rsidRPr="006C56C5">
        <w:rPr>
          <w:color w:val="000000" w:themeColor="text1"/>
          <w:spacing w:val="-5"/>
          <w:sz w:val="24"/>
          <w:szCs w:val="24"/>
        </w:rPr>
        <w:t xml:space="preserve"> </w:t>
      </w:r>
      <w:r w:rsidRPr="006C56C5">
        <w:rPr>
          <w:color w:val="000000" w:themeColor="text1"/>
          <w:sz w:val="24"/>
          <w:szCs w:val="24"/>
        </w:rPr>
        <w:t>строится</w:t>
      </w:r>
      <w:r w:rsidRPr="006C56C5">
        <w:rPr>
          <w:color w:val="000000" w:themeColor="text1"/>
          <w:spacing w:val="-4"/>
          <w:sz w:val="24"/>
          <w:szCs w:val="24"/>
        </w:rPr>
        <w:t xml:space="preserve"> </w:t>
      </w:r>
      <w:r w:rsidRPr="006C56C5">
        <w:rPr>
          <w:color w:val="000000" w:themeColor="text1"/>
          <w:sz w:val="24"/>
          <w:szCs w:val="24"/>
        </w:rPr>
        <w:t>на</w:t>
      </w:r>
      <w:r w:rsidRPr="006C56C5">
        <w:rPr>
          <w:color w:val="000000" w:themeColor="text1"/>
          <w:spacing w:val="-4"/>
          <w:sz w:val="24"/>
          <w:szCs w:val="24"/>
        </w:rPr>
        <w:t xml:space="preserve"> </w:t>
      </w:r>
      <w:r w:rsidRPr="006C56C5">
        <w:rPr>
          <w:color w:val="000000" w:themeColor="text1"/>
          <w:sz w:val="24"/>
          <w:szCs w:val="24"/>
        </w:rPr>
        <w:t>использовании</w:t>
      </w:r>
      <w:r w:rsidRPr="006C56C5">
        <w:rPr>
          <w:color w:val="000000" w:themeColor="text1"/>
          <w:spacing w:val="-4"/>
          <w:sz w:val="24"/>
          <w:szCs w:val="24"/>
        </w:rPr>
        <w:t xml:space="preserve"> </w:t>
      </w:r>
      <w:r w:rsidRPr="006C56C5">
        <w:rPr>
          <w:color w:val="000000" w:themeColor="text1"/>
          <w:sz w:val="24"/>
          <w:szCs w:val="24"/>
        </w:rPr>
        <w:t>единых</w:t>
      </w:r>
      <w:r w:rsidRPr="006C56C5">
        <w:rPr>
          <w:color w:val="000000" w:themeColor="text1"/>
          <w:spacing w:val="-4"/>
          <w:sz w:val="24"/>
          <w:szCs w:val="24"/>
        </w:rPr>
        <w:t xml:space="preserve"> </w:t>
      </w:r>
      <w:r w:rsidRPr="006C56C5">
        <w:rPr>
          <w:color w:val="000000" w:themeColor="text1"/>
          <w:sz w:val="24"/>
          <w:szCs w:val="24"/>
        </w:rPr>
        <w:t>форм</w:t>
      </w:r>
      <w:r w:rsidRPr="006C56C5">
        <w:rPr>
          <w:color w:val="000000" w:themeColor="text1"/>
          <w:spacing w:val="-4"/>
          <w:sz w:val="24"/>
          <w:szCs w:val="24"/>
        </w:rPr>
        <w:t xml:space="preserve"> </w:t>
      </w:r>
      <w:r w:rsidRPr="006C56C5">
        <w:rPr>
          <w:color w:val="000000" w:themeColor="text1"/>
          <w:sz w:val="24"/>
          <w:szCs w:val="24"/>
        </w:rPr>
        <w:t>организации.</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t>Координирующую роль в организации внеурочной деятельности выполняет, как правило, основной учитель, ведущий</w:t>
      </w:r>
      <w:r w:rsidRPr="006C56C5">
        <w:rPr>
          <w:color w:val="000000" w:themeColor="text1"/>
          <w:spacing w:val="1"/>
          <w:sz w:val="24"/>
          <w:szCs w:val="24"/>
        </w:rPr>
        <w:t xml:space="preserve"> </w:t>
      </w:r>
      <w:r w:rsidRPr="006C56C5">
        <w:rPr>
          <w:color w:val="000000" w:themeColor="text1"/>
          <w:sz w:val="24"/>
          <w:szCs w:val="24"/>
        </w:rPr>
        <w:t>класс начальной школы, заместитель</w:t>
      </w:r>
      <w:r w:rsidRPr="006C56C5">
        <w:rPr>
          <w:color w:val="000000" w:themeColor="text1"/>
          <w:spacing w:val="3"/>
          <w:sz w:val="24"/>
          <w:szCs w:val="24"/>
        </w:rPr>
        <w:t xml:space="preserve"> </w:t>
      </w:r>
      <w:r w:rsidRPr="006C56C5">
        <w:rPr>
          <w:color w:val="000000" w:themeColor="text1"/>
          <w:sz w:val="24"/>
          <w:szCs w:val="24"/>
        </w:rPr>
        <w:t>директора</w:t>
      </w:r>
      <w:r w:rsidRPr="006C56C5">
        <w:rPr>
          <w:color w:val="000000" w:themeColor="text1"/>
          <w:spacing w:val="4"/>
          <w:sz w:val="24"/>
          <w:szCs w:val="24"/>
        </w:rPr>
        <w:t xml:space="preserve"> </w:t>
      </w:r>
      <w:r w:rsidRPr="006C56C5">
        <w:rPr>
          <w:color w:val="000000" w:themeColor="text1"/>
          <w:sz w:val="24"/>
          <w:szCs w:val="24"/>
        </w:rPr>
        <w:t>по</w:t>
      </w:r>
      <w:r w:rsidRPr="006C56C5">
        <w:rPr>
          <w:color w:val="000000" w:themeColor="text1"/>
          <w:spacing w:val="3"/>
          <w:sz w:val="24"/>
          <w:szCs w:val="24"/>
        </w:rPr>
        <w:t xml:space="preserve"> </w:t>
      </w:r>
      <w:r w:rsidRPr="006C56C5">
        <w:rPr>
          <w:color w:val="000000" w:themeColor="text1"/>
          <w:sz w:val="24"/>
          <w:szCs w:val="24"/>
        </w:rPr>
        <w:t>учебно-воспитательной</w:t>
      </w:r>
      <w:r w:rsidRPr="006C56C5">
        <w:rPr>
          <w:color w:val="000000" w:themeColor="text1"/>
          <w:spacing w:val="4"/>
          <w:sz w:val="24"/>
          <w:szCs w:val="24"/>
        </w:rPr>
        <w:t xml:space="preserve"> </w:t>
      </w:r>
      <w:r w:rsidRPr="006C56C5">
        <w:rPr>
          <w:color w:val="000000" w:themeColor="text1"/>
          <w:sz w:val="24"/>
          <w:szCs w:val="24"/>
        </w:rPr>
        <w:t>работе.</w:t>
      </w:r>
    </w:p>
    <w:p w:rsidR="006C56C5" w:rsidRPr="006C56C5" w:rsidRDefault="006C56C5" w:rsidP="006C56C5">
      <w:pPr>
        <w:tabs>
          <w:tab w:val="left" w:pos="709"/>
        </w:tabs>
        <w:ind w:firstLine="567"/>
        <w:jc w:val="both"/>
        <w:rPr>
          <w:b/>
          <w:color w:val="000000" w:themeColor="text1"/>
          <w:sz w:val="24"/>
          <w:szCs w:val="24"/>
        </w:rPr>
      </w:pPr>
      <w:r w:rsidRPr="006C56C5">
        <w:rPr>
          <w:b/>
          <w:color w:val="000000" w:themeColor="text1"/>
          <w:sz w:val="24"/>
          <w:szCs w:val="24"/>
        </w:rPr>
        <w:t>Основные</w:t>
      </w:r>
      <w:r w:rsidRPr="006C56C5">
        <w:rPr>
          <w:b/>
          <w:color w:val="000000" w:themeColor="text1"/>
          <w:spacing w:val="18"/>
          <w:sz w:val="24"/>
          <w:szCs w:val="24"/>
        </w:rPr>
        <w:t xml:space="preserve"> </w:t>
      </w:r>
      <w:r w:rsidRPr="006C56C5">
        <w:rPr>
          <w:b/>
          <w:color w:val="000000" w:themeColor="text1"/>
          <w:sz w:val="24"/>
          <w:szCs w:val="24"/>
        </w:rPr>
        <w:t>направления</w:t>
      </w:r>
      <w:r w:rsidRPr="006C56C5">
        <w:rPr>
          <w:b/>
          <w:color w:val="000000" w:themeColor="text1"/>
          <w:spacing w:val="18"/>
          <w:sz w:val="24"/>
          <w:szCs w:val="24"/>
        </w:rPr>
        <w:t xml:space="preserve"> </w:t>
      </w:r>
      <w:r w:rsidRPr="006C56C5">
        <w:rPr>
          <w:b/>
          <w:color w:val="000000" w:themeColor="text1"/>
          <w:sz w:val="24"/>
          <w:szCs w:val="24"/>
        </w:rPr>
        <w:t>внеурочной</w:t>
      </w:r>
      <w:r w:rsidRPr="006C56C5">
        <w:rPr>
          <w:b/>
          <w:color w:val="000000" w:themeColor="text1"/>
          <w:spacing w:val="19"/>
          <w:sz w:val="24"/>
          <w:szCs w:val="24"/>
        </w:rPr>
        <w:t xml:space="preserve"> </w:t>
      </w:r>
      <w:r w:rsidRPr="006C56C5">
        <w:rPr>
          <w:b/>
          <w:color w:val="000000" w:themeColor="text1"/>
          <w:sz w:val="24"/>
          <w:szCs w:val="24"/>
        </w:rPr>
        <w:t>деятельности</w:t>
      </w:r>
    </w:p>
    <w:p w:rsidR="006C56C5" w:rsidRPr="006C56C5" w:rsidRDefault="006C56C5" w:rsidP="000937BF">
      <w:pPr>
        <w:pStyle w:val="a8"/>
        <w:numPr>
          <w:ilvl w:val="0"/>
          <w:numId w:val="88"/>
        </w:numPr>
        <w:tabs>
          <w:tab w:val="left" w:pos="595"/>
          <w:tab w:val="left" w:pos="709"/>
        </w:tabs>
        <w:spacing w:before="0"/>
        <w:ind w:left="0" w:firstLine="567"/>
        <w:rPr>
          <w:b/>
          <w:color w:val="000000" w:themeColor="text1"/>
          <w:sz w:val="24"/>
          <w:szCs w:val="24"/>
        </w:rPr>
      </w:pPr>
      <w:r w:rsidRPr="006C56C5">
        <w:rPr>
          <w:b/>
          <w:color w:val="000000" w:themeColor="text1"/>
          <w:sz w:val="24"/>
          <w:szCs w:val="24"/>
        </w:rPr>
        <w:t>Спортивно-оздоровительная</w:t>
      </w:r>
      <w:r w:rsidRPr="006C56C5">
        <w:rPr>
          <w:b/>
          <w:color w:val="000000" w:themeColor="text1"/>
          <w:spacing w:val="33"/>
          <w:sz w:val="24"/>
          <w:szCs w:val="24"/>
        </w:rPr>
        <w:t xml:space="preserve"> </w:t>
      </w:r>
      <w:r w:rsidRPr="006C56C5">
        <w:rPr>
          <w:b/>
          <w:color w:val="000000" w:themeColor="text1"/>
          <w:sz w:val="24"/>
          <w:szCs w:val="24"/>
        </w:rPr>
        <w:t>деятельность</w:t>
      </w:r>
    </w:p>
    <w:p w:rsidR="006C56C5" w:rsidRPr="006C56C5" w:rsidRDefault="006C56C5" w:rsidP="006C56C5">
      <w:pPr>
        <w:tabs>
          <w:tab w:val="left" w:pos="709"/>
        </w:tabs>
        <w:ind w:firstLine="567"/>
        <w:jc w:val="both"/>
        <w:rPr>
          <w:b/>
          <w:i/>
          <w:color w:val="000000" w:themeColor="text1"/>
          <w:sz w:val="24"/>
          <w:szCs w:val="24"/>
        </w:rPr>
      </w:pPr>
      <w:r w:rsidRPr="006C56C5">
        <w:rPr>
          <w:b/>
          <w:i/>
          <w:color w:val="000000" w:themeColor="text1"/>
          <w:sz w:val="24"/>
          <w:szCs w:val="24"/>
        </w:rPr>
        <w:t>«Настольный теннис»</w:t>
      </w:r>
    </w:p>
    <w:p w:rsidR="006C56C5" w:rsidRPr="006C56C5" w:rsidRDefault="006C56C5" w:rsidP="006C56C5">
      <w:pPr>
        <w:tabs>
          <w:tab w:val="left" w:pos="709"/>
        </w:tabs>
        <w:ind w:firstLine="567"/>
        <w:jc w:val="both"/>
        <w:rPr>
          <w:color w:val="000000" w:themeColor="text1"/>
          <w:spacing w:val="-3"/>
          <w:w w:val="105"/>
          <w:sz w:val="24"/>
          <w:szCs w:val="24"/>
        </w:rPr>
      </w:pPr>
      <w:r w:rsidRPr="006C56C5">
        <w:rPr>
          <w:i/>
          <w:color w:val="000000" w:themeColor="text1"/>
          <w:w w:val="105"/>
          <w:sz w:val="24"/>
          <w:szCs w:val="24"/>
        </w:rPr>
        <w:t>Форма</w:t>
      </w:r>
      <w:r w:rsidRPr="006C56C5">
        <w:rPr>
          <w:i/>
          <w:color w:val="000000" w:themeColor="text1"/>
          <w:spacing w:val="12"/>
          <w:w w:val="105"/>
          <w:sz w:val="24"/>
          <w:szCs w:val="24"/>
        </w:rPr>
        <w:t xml:space="preserve"> </w:t>
      </w:r>
      <w:r w:rsidRPr="006C56C5">
        <w:rPr>
          <w:i/>
          <w:color w:val="000000" w:themeColor="text1"/>
          <w:w w:val="105"/>
          <w:sz w:val="24"/>
          <w:szCs w:val="24"/>
        </w:rPr>
        <w:t>организации:</w:t>
      </w:r>
      <w:r w:rsidRPr="006C56C5">
        <w:rPr>
          <w:i/>
          <w:color w:val="000000" w:themeColor="text1"/>
          <w:spacing w:val="12"/>
          <w:w w:val="105"/>
          <w:sz w:val="24"/>
          <w:szCs w:val="24"/>
        </w:rPr>
        <w:t xml:space="preserve"> </w:t>
      </w:r>
      <w:r w:rsidRPr="006C56C5">
        <w:rPr>
          <w:color w:val="000000" w:themeColor="text1"/>
          <w:w w:val="105"/>
          <w:sz w:val="24"/>
          <w:szCs w:val="24"/>
        </w:rPr>
        <w:t>кружок;</w:t>
      </w:r>
      <w:r w:rsidRPr="006C56C5">
        <w:rPr>
          <w:color w:val="000000" w:themeColor="text1"/>
          <w:spacing w:val="-3"/>
          <w:w w:val="105"/>
          <w:sz w:val="24"/>
          <w:szCs w:val="24"/>
        </w:rPr>
        <w:t xml:space="preserve"> </w:t>
      </w:r>
    </w:p>
    <w:p w:rsidR="006C56C5" w:rsidRPr="006C56C5" w:rsidRDefault="006C56C5" w:rsidP="006C56C5">
      <w:pPr>
        <w:tabs>
          <w:tab w:val="left" w:pos="709"/>
        </w:tabs>
        <w:ind w:firstLine="567"/>
        <w:jc w:val="both"/>
        <w:rPr>
          <w:color w:val="000000" w:themeColor="text1"/>
          <w:sz w:val="24"/>
          <w:szCs w:val="24"/>
        </w:rPr>
      </w:pPr>
      <w:r w:rsidRPr="006C56C5">
        <w:rPr>
          <w:color w:val="000000" w:themeColor="text1"/>
          <w:w w:val="105"/>
          <w:sz w:val="24"/>
          <w:szCs w:val="24"/>
        </w:rPr>
        <w:t>День</w:t>
      </w:r>
      <w:r w:rsidRPr="006C56C5">
        <w:rPr>
          <w:color w:val="000000" w:themeColor="text1"/>
          <w:spacing w:val="-2"/>
          <w:w w:val="105"/>
          <w:sz w:val="24"/>
          <w:szCs w:val="24"/>
        </w:rPr>
        <w:t xml:space="preserve"> </w:t>
      </w:r>
      <w:r w:rsidRPr="006C56C5">
        <w:rPr>
          <w:color w:val="000000" w:themeColor="text1"/>
          <w:w w:val="105"/>
          <w:sz w:val="24"/>
          <w:szCs w:val="24"/>
        </w:rPr>
        <w:t>здоровья.</w:t>
      </w:r>
    </w:p>
    <w:p w:rsidR="006C56C5" w:rsidRPr="006C56C5" w:rsidRDefault="006C56C5" w:rsidP="006C56C5">
      <w:pPr>
        <w:tabs>
          <w:tab w:val="left" w:pos="709"/>
        </w:tabs>
        <w:ind w:firstLine="567"/>
        <w:jc w:val="both"/>
        <w:rPr>
          <w:b/>
          <w:i/>
          <w:color w:val="000000" w:themeColor="text1"/>
          <w:sz w:val="24"/>
          <w:szCs w:val="24"/>
        </w:rPr>
      </w:pPr>
      <w:r w:rsidRPr="006C56C5">
        <w:rPr>
          <w:b/>
          <w:i/>
          <w:color w:val="000000" w:themeColor="text1"/>
          <w:sz w:val="24"/>
          <w:szCs w:val="24"/>
        </w:rPr>
        <w:t>«Движение есть жизнь!»</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Цель:</w:t>
      </w:r>
      <w:r w:rsidRPr="006C56C5">
        <w:rPr>
          <w:i/>
          <w:color w:val="000000" w:themeColor="text1"/>
          <w:spacing w:val="1"/>
          <w:sz w:val="24"/>
          <w:szCs w:val="24"/>
        </w:rPr>
        <w:t xml:space="preserve"> </w:t>
      </w:r>
      <w:r w:rsidRPr="006C56C5">
        <w:rPr>
          <w:color w:val="000000" w:themeColor="text1"/>
          <w:sz w:val="24"/>
          <w:szCs w:val="24"/>
        </w:rPr>
        <w:t>формирование представлений учащихся о здоровом</w:t>
      </w:r>
      <w:r w:rsidRPr="006C56C5">
        <w:rPr>
          <w:color w:val="000000" w:themeColor="text1"/>
          <w:spacing w:val="1"/>
          <w:sz w:val="24"/>
          <w:szCs w:val="24"/>
        </w:rPr>
        <w:t xml:space="preserve"> </w:t>
      </w:r>
      <w:r w:rsidRPr="006C56C5">
        <w:rPr>
          <w:color w:val="000000" w:themeColor="text1"/>
          <w:sz w:val="24"/>
          <w:szCs w:val="24"/>
        </w:rPr>
        <w:t>образе жизни, развитие физической активности и двигательных</w:t>
      </w:r>
      <w:r w:rsidRPr="006C56C5">
        <w:rPr>
          <w:color w:val="000000" w:themeColor="text1"/>
          <w:spacing w:val="7"/>
          <w:sz w:val="24"/>
          <w:szCs w:val="24"/>
        </w:rPr>
        <w:t xml:space="preserve"> </w:t>
      </w:r>
      <w:r w:rsidRPr="006C56C5">
        <w:rPr>
          <w:color w:val="000000" w:themeColor="text1"/>
          <w:sz w:val="24"/>
          <w:szCs w:val="24"/>
        </w:rPr>
        <w:t>навыков.</w:t>
      </w:r>
    </w:p>
    <w:p w:rsidR="006C56C5" w:rsidRPr="006C56C5" w:rsidRDefault="006C56C5" w:rsidP="006C56C5">
      <w:pPr>
        <w:tabs>
          <w:tab w:val="left" w:pos="709"/>
        </w:tabs>
        <w:ind w:firstLine="567"/>
        <w:jc w:val="both"/>
        <w:rPr>
          <w:color w:val="000000" w:themeColor="text1"/>
          <w:sz w:val="24"/>
          <w:szCs w:val="24"/>
        </w:rPr>
      </w:pPr>
      <w:r w:rsidRPr="006C56C5">
        <w:rPr>
          <w:i/>
          <w:color w:val="000000" w:themeColor="text1"/>
          <w:sz w:val="24"/>
          <w:szCs w:val="24"/>
        </w:rPr>
        <w:t xml:space="preserve">Форма организации: </w:t>
      </w:r>
      <w:r w:rsidRPr="006C56C5">
        <w:rPr>
          <w:color w:val="000000" w:themeColor="text1"/>
          <w:sz w:val="24"/>
          <w:szCs w:val="24"/>
        </w:rPr>
        <w:t>час общения</w:t>
      </w:r>
      <w:r w:rsidRPr="006C56C5">
        <w:rPr>
          <w:color w:val="000000" w:themeColor="text1"/>
          <w:w w:val="105"/>
          <w:sz w:val="24"/>
          <w:szCs w:val="24"/>
        </w:rPr>
        <w:t>.</w:t>
      </w:r>
    </w:p>
    <w:p w:rsidR="006C56C5" w:rsidRPr="006C56C5" w:rsidRDefault="006C56C5" w:rsidP="006C56C5">
      <w:pPr>
        <w:tabs>
          <w:tab w:val="left" w:pos="709"/>
        </w:tabs>
        <w:ind w:firstLine="567"/>
        <w:jc w:val="both"/>
        <w:rPr>
          <w:i/>
          <w:color w:val="000000" w:themeColor="text1"/>
          <w:sz w:val="24"/>
          <w:szCs w:val="24"/>
        </w:rPr>
      </w:pPr>
      <w:r w:rsidRPr="006C56C5">
        <w:rPr>
          <w:b/>
          <w:color w:val="000000" w:themeColor="text1"/>
          <w:sz w:val="24"/>
          <w:szCs w:val="24"/>
        </w:rPr>
        <w:t>«Комплекс упражнений утренней гимнастики»</w:t>
      </w:r>
      <w:r w:rsidRPr="006C56C5">
        <w:rPr>
          <w:i/>
          <w:color w:val="000000" w:themeColor="text1"/>
          <w:sz w:val="24"/>
          <w:szCs w:val="24"/>
        </w:rPr>
        <w:t xml:space="preserve"> </w:t>
      </w:r>
    </w:p>
    <w:p w:rsidR="006C56C5" w:rsidRPr="006C56C5" w:rsidRDefault="006C56C5" w:rsidP="006C56C5">
      <w:pPr>
        <w:tabs>
          <w:tab w:val="left" w:pos="709"/>
        </w:tabs>
        <w:ind w:firstLine="567"/>
        <w:jc w:val="both"/>
        <w:rPr>
          <w:color w:val="000000" w:themeColor="text1"/>
          <w:sz w:val="24"/>
          <w:szCs w:val="24"/>
        </w:rPr>
      </w:pPr>
      <w:r w:rsidRPr="006C56C5">
        <w:rPr>
          <w:i/>
          <w:color w:val="000000" w:themeColor="text1"/>
          <w:sz w:val="24"/>
          <w:szCs w:val="24"/>
        </w:rPr>
        <w:t xml:space="preserve">Форма организации: </w:t>
      </w:r>
      <w:r w:rsidRPr="006C56C5">
        <w:rPr>
          <w:color w:val="000000" w:themeColor="text1"/>
          <w:sz w:val="24"/>
          <w:szCs w:val="24"/>
        </w:rPr>
        <w:t>час общения</w:t>
      </w:r>
      <w:r w:rsidRPr="006C56C5">
        <w:rPr>
          <w:color w:val="000000" w:themeColor="text1"/>
          <w:w w:val="105"/>
          <w:sz w:val="24"/>
          <w:szCs w:val="24"/>
        </w:rPr>
        <w:t>.</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t>Цель:обучать способам укрепления и сохранения собственного здоровья</w:t>
      </w:r>
    </w:p>
    <w:p w:rsidR="006C56C5" w:rsidRPr="006C56C5" w:rsidRDefault="006C56C5" w:rsidP="006C56C5">
      <w:pPr>
        <w:pStyle w:val="a4"/>
        <w:tabs>
          <w:tab w:val="left" w:pos="709"/>
        </w:tabs>
        <w:spacing w:before="0"/>
        <w:ind w:left="0" w:firstLine="567"/>
        <w:rPr>
          <w:b/>
          <w:color w:val="000000" w:themeColor="text1"/>
          <w:sz w:val="24"/>
          <w:szCs w:val="24"/>
        </w:rPr>
      </w:pPr>
      <w:r w:rsidRPr="006C56C5">
        <w:rPr>
          <w:b/>
          <w:color w:val="000000" w:themeColor="text1"/>
          <w:sz w:val="24"/>
          <w:szCs w:val="24"/>
        </w:rPr>
        <w:t>«В здоровом теле здоровый дух.»</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 xml:space="preserve">Форма организации: </w:t>
      </w:r>
      <w:r w:rsidRPr="006C56C5">
        <w:rPr>
          <w:color w:val="000000" w:themeColor="text1"/>
          <w:sz w:val="24"/>
          <w:szCs w:val="24"/>
        </w:rPr>
        <w:t>час общения</w:t>
      </w:r>
    </w:p>
    <w:p w:rsidR="006C56C5" w:rsidRPr="006C56C5" w:rsidRDefault="006C56C5" w:rsidP="006C56C5">
      <w:pPr>
        <w:pStyle w:val="a4"/>
        <w:tabs>
          <w:tab w:val="left" w:pos="709"/>
        </w:tabs>
        <w:spacing w:before="0"/>
        <w:ind w:left="0" w:firstLine="567"/>
        <w:rPr>
          <w:b/>
          <w:color w:val="000000" w:themeColor="text1"/>
          <w:sz w:val="24"/>
          <w:szCs w:val="24"/>
        </w:rPr>
      </w:pPr>
      <w:r w:rsidRPr="006C56C5">
        <w:rPr>
          <w:color w:val="000000" w:themeColor="text1"/>
          <w:sz w:val="24"/>
          <w:szCs w:val="24"/>
        </w:rPr>
        <w:t>Цель:формировать установки на ведение зорового образа жизни.</w:t>
      </w:r>
    </w:p>
    <w:p w:rsidR="006C56C5" w:rsidRPr="006C56C5" w:rsidRDefault="006C56C5" w:rsidP="000937BF">
      <w:pPr>
        <w:pStyle w:val="a8"/>
        <w:numPr>
          <w:ilvl w:val="0"/>
          <w:numId w:val="88"/>
        </w:numPr>
        <w:tabs>
          <w:tab w:val="left" w:pos="595"/>
          <w:tab w:val="left" w:pos="709"/>
        </w:tabs>
        <w:spacing w:before="0"/>
        <w:ind w:left="0" w:firstLine="567"/>
        <w:rPr>
          <w:b/>
          <w:color w:val="000000" w:themeColor="text1"/>
          <w:sz w:val="24"/>
          <w:szCs w:val="24"/>
        </w:rPr>
      </w:pPr>
      <w:r w:rsidRPr="006C56C5">
        <w:rPr>
          <w:b/>
          <w:color w:val="000000" w:themeColor="text1"/>
          <w:sz w:val="24"/>
          <w:szCs w:val="24"/>
        </w:rPr>
        <w:t>Проектно-исследовательская</w:t>
      </w:r>
      <w:r w:rsidRPr="006C56C5">
        <w:rPr>
          <w:b/>
          <w:color w:val="000000" w:themeColor="text1"/>
          <w:spacing w:val="76"/>
          <w:sz w:val="24"/>
          <w:szCs w:val="24"/>
        </w:rPr>
        <w:t xml:space="preserve"> </w:t>
      </w:r>
      <w:r w:rsidRPr="006C56C5">
        <w:rPr>
          <w:b/>
          <w:color w:val="000000" w:themeColor="text1"/>
          <w:sz w:val="24"/>
          <w:szCs w:val="24"/>
        </w:rPr>
        <w:t>деятельность</w:t>
      </w:r>
    </w:p>
    <w:p w:rsidR="006C56C5" w:rsidRPr="006C56C5" w:rsidRDefault="006C56C5" w:rsidP="006C56C5">
      <w:pPr>
        <w:tabs>
          <w:tab w:val="left" w:pos="709"/>
        </w:tabs>
        <w:ind w:firstLine="567"/>
        <w:jc w:val="both"/>
        <w:rPr>
          <w:i/>
          <w:color w:val="000000" w:themeColor="text1"/>
          <w:sz w:val="24"/>
          <w:szCs w:val="24"/>
        </w:rPr>
      </w:pPr>
      <w:r w:rsidRPr="006C56C5">
        <w:rPr>
          <w:i/>
          <w:color w:val="000000" w:themeColor="text1"/>
          <w:w w:val="115"/>
          <w:sz w:val="24"/>
          <w:szCs w:val="24"/>
        </w:rPr>
        <w:lastRenderedPageBreak/>
        <w:t>Возможные</w:t>
      </w:r>
      <w:r w:rsidRPr="006C56C5">
        <w:rPr>
          <w:i/>
          <w:color w:val="000000" w:themeColor="text1"/>
          <w:spacing w:val="28"/>
          <w:w w:val="115"/>
          <w:sz w:val="24"/>
          <w:szCs w:val="24"/>
        </w:rPr>
        <w:t xml:space="preserve"> </w:t>
      </w:r>
      <w:r w:rsidRPr="006C56C5">
        <w:rPr>
          <w:i/>
          <w:color w:val="000000" w:themeColor="text1"/>
          <w:w w:val="115"/>
          <w:sz w:val="24"/>
          <w:szCs w:val="24"/>
        </w:rPr>
        <w:t>темы</w:t>
      </w:r>
      <w:r w:rsidRPr="006C56C5">
        <w:rPr>
          <w:i/>
          <w:color w:val="000000" w:themeColor="text1"/>
          <w:spacing w:val="29"/>
          <w:w w:val="115"/>
          <w:sz w:val="24"/>
          <w:szCs w:val="24"/>
        </w:rPr>
        <w:t xml:space="preserve"> </w:t>
      </w:r>
      <w:r w:rsidRPr="006C56C5">
        <w:rPr>
          <w:i/>
          <w:color w:val="000000" w:themeColor="text1"/>
          <w:w w:val="115"/>
          <w:sz w:val="24"/>
          <w:szCs w:val="24"/>
        </w:rPr>
        <w:t>проектов:</w:t>
      </w:r>
    </w:p>
    <w:p w:rsidR="006C56C5" w:rsidRPr="006C56C5" w:rsidRDefault="006C56C5" w:rsidP="006C56C5">
      <w:pPr>
        <w:tabs>
          <w:tab w:val="left" w:pos="709"/>
        </w:tabs>
        <w:ind w:firstLine="567"/>
        <w:jc w:val="both"/>
        <w:rPr>
          <w:b/>
          <w:i/>
          <w:color w:val="000000" w:themeColor="text1"/>
          <w:sz w:val="24"/>
          <w:szCs w:val="24"/>
        </w:rPr>
      </w:pPr>
      <w:r w:rsidRPr="006C56C5">
        <w:rPr>
          <w:b/>
          <w:i/>
          <w:color w:val="000000" w:themeColor="text1"/>
          <w:sz w:val="24"/>
          <w:szCs w:val="24"/>
        </w:rPr>
        <w:t xml:space="preserve"> «Мое Оренбуржье»</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Цель:</w:t>
      </w:r>
      <w:r w:rsidRPr="006C56C5">
        <w:rPr>
          <w:i/>
          <w:color w:val="000000" w:themeColor="text1"/>
          <w:spacing w:val="1"/>
          <w:sz w:val="24"/>
          <w:szCs w:val="24"/>
        </w:rPr>
        <w:t xml:space="preserve"> </w:t>
      </w:r>
      <w:r w:rsidRPr="006C56C5">
        <w:rPr>
          <w:color w:val="000000" w:themeColor="text1"/>
          <w:sz w:val="24"/>
          <w:szCs w:val="24"/>
        </w:rPr>
        <w:t>расширение</w:t>
      </w:r>
      <w:r w:rsidRPr="006C56C5">
        <w:rPr>
          <w:color w:val="000000" w:themeColor="text1"/>
          <w:spacing w:val="1"/>
          <w:sz w:val="24"/>
          <w:szCs w:val="24"/>
        </w:rPr>
        <w:t xml:space="preserve"> </w:t>
      </w:r>
      <w:r w:rsidRPr="006C56C5">
        <w:rPr>
          <w:color w:val="000000" w:themeColor="text1"/>
          <w:sz w:val="24"/>
          <w:szCs w:val="24"/>
        </w:rPr>
        <w:t>знаний</w:t>
      </w:r>
      <w:r w:rsidRPr="006C56C5">
        <w:rPr>
          <w:color w:val="000000" w:themeColor="text1"/>
          <w:spacing w:val="1"/>
          <w:sz w:val="24"/>
          <w:szCs w:val="24"/>
        </w:rPr>
        <w:t xml:space="preserve"> </w:t>
      </w:r>
      <w:r w:rsidRPr="006C56C5">
        <w:rPr>
          <w:color w:val="000000" w:themeColor="text1"/>
          <w:sz w:val="24"/>
          <w:szCs w:val="24"/>
        </w:rPr>
        <w:t>учащихся</w:t>
      </w:r>
      <w:r w:rsidRPr="006C56C5">
        <w:rPr>
          <w:color w:val="000000" w:themeColor="text1"/>
          <w:spacing w:val="1"/>
          <w:sz w:val="24"/>
          <w:szCs w:val="24"/>
        </w:rPr>
        <w:t xml:space="preserve"> </w:t>
      </w:r>
      <w:r w:rsidRPr="006C56C5">
        <w:rPr>
          <w:color w:val="000000" w:themeColor="text1"/>
          <w:sz w:val="24"/>
          <w:szCs w:val="24"/>
        </w:rPr>
        <w:t>об</w:t>
      </w:r>
      <w:r w:rsidRPr="006C56C5">
        <w:rPr>
          <w:color w:val="000000" w:themeColor="text1"/>
          <w:spacing w:val="1"/>
          <w:sz w:val="24"/>
          <w:szCs w:val="24"/>
        </w:rPr>
        <w:t xml:space="preserve"> </w:t>
      </w:r>
      <w:r w:rsidRPr="006C56C5">
        <w:rPr>
          <w:color w:val="000000" w:themeColor="text1"/>
          <w:sz w:val="24"/>
          <w:szCs w:val="24"/>
        </w:rPr>
        <w:t>истории</w:t>
      </w:r>
      <w:r w:rsidRPr="006C56C5">
        <w:rPr>
          <w:color w:val="000000" w:themeColor="text1"/>
          <w:spacing w:val="1"/>
          <w:sz w:val="24"/>
          <w:szCs w:val="24"/>
        </w:rPr>
        <w:t xml:space="preserve"> </w:t>
      </w:r>
      <w:r w:rsidRPr="006C56C5">
        <w:rPr>
          <w:color w:val="000000" w:themeColor="text1"/>
          <w:sz w:val="24"/>
          <w:szCs w:val="24"/>
        </w:rPr>
        <w:t>родного</w:t>
      </w:r>
      <w:r w:rsidRPr="006C56C5">
        <w:rPr>
          <w:color w:val="000000" w:themeColor="text1"/>
          <w:spacing w:val="1"/>
          <w:sz w:val="24"/>
          <w:szCs w:val="24"/>
        </w:rPr>
        <w:t xml:space="preserve"> </w:t>
      </w:r>
      <w:r w:rsidRPr="006C56C5">
        <w:rPr>
          <w:color w:val="000000" w:themeColor="text1"/>
          <w:w w:val="95"/>
          <w:sz w:val="24"/>
          <w:szCs w:val="24"/>
        </w:rPr>
        <w:t>края, формирование умения работать с разными источниками</w:t>
      </w:r>
      <w:r w:rsidRPr="006C56C5">
        <w:rPr>
          <w:color w:val="000000" w:themeColor="text1"/>
          <w:spacing w:val="1"/>
          <w:w w:val="95"/>
          <w:sz w:val="24"/>
          <w:szCs w:val="24"/>
        </w:rPr>
        <w:t xml:space="preserve"> </w:t>
      </w:r>
      <w:r w:rsidRPr="006C56C5">
        <w:rPr>
          <w:color w:val="000000" w:themeColor="text1"/>
          <w:w w:val="95"/>
          <w:sz w:val="24"/>
          <w:szCs w:val="24"/>
        </w:rPr>
        <w:t>информации;</w:t>
      </w:r>
      <w:r w:rsidRPr="006C56C5">
        <w:rPr>
          <w:color w:val="000000" w:themeColor="text1"/>
          <w:spacing w:val="38"/>
          <w:w w:val="95"/>
          <w:sz w:val="24"/>
          <w:szCs w:val="24"/>
        </w:rPr>
        <w:t xml:space="preserve"> </w:t>
      </w:r>
      <w:r w:rsidRPr="006C56C5">
        <w:rPr>
          <w:color w:val="000000" w:themeColor="text1"/>
          <w:w w:val="95"/>
          <w:sz w:val="24"/>
          <w:szCs w:val="24"/>
        </w:rPr>
        <w:t>развитие</w:t>
      </w:r>
      <w:r w:rsidRPr="006C56C5">
        <w:rPr>
          <w:color w:val="000000" w:themeColor="text1"/>
          <w:spacing w:val="38"/>
          <w:w w:val="95"/>
          <w:sz w:val="24"/>
          <w:szCs w:val="24"/>
        </w:rPr>
        <w:t xml:space="preserve"> </w:t>
      </w:r>
      <w:r w:rsidRPr="006C56C5">
        <w:rPr>
          <w:color w:val="000000" w:themeColor="text1"/>
          <w:w w:val="95"/>
          <w:sz w:val="24"/>
          <w:szCs w:val="24"/>
        </w:rPr>
        <w:t>познавательной</w:t>
      </w:r>
      <w:r w:rsidRPr="006C56C5">
        <w:rPr>
          <w:color w:val="000000" w:themeColor="text1"/>
          <w:spacing w:val="38"/>
          <w:w w:val="95"/>
          <w:sz w:val="24"/>
          <w:szCs w:val="24"/>
        </w:rPr>
        <w:t xml:space="preserve"> </w:t>
      </w:r>
      <w:r w:rsidRPr="006C56C5">
        <w:rPr>
          <w:color w:val="000000" w:themeColor="text1"/>
          <w:w w:val="95"/>
          <w:sz w:val="24"/>
          <w:szCs w:val="24"/>
        </w:rPr>
        <w:t>активности</w:t>
      </w:r>
      <w:r w:rsidRPr="006C56C5">
        <w:rPr>
          <w:color w:val="000000" w:themeColor="text1"/>
          <w:spacing w:val="38"/>
          <w:w w:val="95"/>
          <w:sz w:val="24"/>
          <w:szCs w:val="24"/>
        </w:rPr>
        <w:t xml:space="preserve"> </w:t>
      </w:r>
      <w:r w:rsidRPr="006C56C5">
        <w:rPr>
          <w:color w:val="000000" w:themeColor="text1"/>
          <w:w w:val="95"/>
          <w:sz w:val="24"/>
          <w:szCs w:val="24"/>
        </w:rPr>
        <w:t>и</w:t>
      </w:r>
      <w:r w:rsidRPr="006C56C5">
        <w:rPr>
          <w:color w:val="000000" w:themeColor="text1"/>
          <w:spacing w:val="38"/>
          <w:w w:val="95"/>
          <w:sz w:val="24"/>
          <w:szCs w:val="24"/>
        </w:rPr>
        <w:t xml:space="preserve"> </w:t>
      </w:r>
      <w:r w:rsidRPr="006C56C5">
        <w:rPr>
          <w:color w:val="000000" w:themeColor="text1"/>
          <w:w w:val="95"/>
          <w:sz w:val="24"/>
          <w:szCs w:val="24"/>
        </w:rPr>
        <w:t>интереса</w:t>
      </w:r>
      <w:r w:rsidRPr="006C56C5">
        <w:rPr>
          <w:color w:val="000000" w:themeColor="text1"/>
          <w:spacing w:val="-58"/>
          <w:w w:val="95"/>
          <w:sz w:val="24"/>
          <w:szCs w:val="24"/>
        </w:rPr>
        <w:t xml:space="preserve"> </w:t>
      </w:r>
      <w:r w:rsidRPr="006C56C5">
        <w:rPr>
          <w:color w:val="000000" w:themeColor="text1"/>
          <w:sz w:val="24"/>
          <w:szCs w:val="24"/>
        </w:rPr>
        <w:t>к</w:t>
      </w:r>
      <w:r w:rsidRPr="006C56C5">
        <w:rPr>
          <w:color w:val="000000" w:themeColor="text1"/>
          <w:spacing w:val="-4"/>
          <w:sz w:val="24"/>
          <w:szCs w:val="24"/>
        </w:rPr>
        <w:t xml:space="preserve"> </w:t>
      </w:r>
      <w:r w:rsidRPr="006C56C5">
        <w:rPr>
          <w:color w:val="000000" w:themeColor="text1"/>
          <w:sz w:val="24"/>
          <w:szCs w:val="24"/>
        </w:rPr>
        <w:t>истории,</w:t>
      </w:r>
      <w:r w:rsidRPr="006C56C5">
        <w:rPr>
          <w:color w:val="000000" w:themeColor="text1"/>
          <w:spacing w:val="-4"/>
          <w:sz w:val="24"/>
          <w:szCs w:val="24"/>
        </w:rPr>
        <w:t xml:space="preserve"> </w:t>
      </w:r>
      <w:r w:rsidRPr="006C56C5">
        <w:rPr>
          <w:color w:val="000000" w:themeColor="text1"/>
          <w:sz w:val="24"/>
          <w:szCs w:val="24"/>
        </w:rPr>
        <w:t>культуре</w:t>
      </w:r>
      <w:r w:rsidRPr="006C56C5">
        <w:rPr>
          <w:color w:val="000000" w:themeColor="text1"/>
          <w:spacing w:val="-4"/>
          <w:sz w:val="24"/>
          <w:szCs w:val="24"/>
        </w:rPr>
        <w:t xml:space="preserve"> </w:t>
      </w:r>
      <w:r w:rsidRPr="006C56C5">
        <w:rPr>
          <w:color w:val="000000" w:themeColor="text1"/>
          <w:sz w:val="24"/>
          <w:szCs w:val="24"/>
        </w:rPr>
        <w:t>родного</w:t>
      </w:r>
      <w:r w:rsidRPr="006C56C5">
        <w:rPr>
          <w:color w:val="000000" w:themeColor="text1"/>
          <w:spacing w:val="-3"/>
          <w:sz w:val="24"/>
          <w:szCs w:val="24"/>
        </w:rPr>
        <w:t xml:space="preserve"> </w:t>
      </w:r>
      <w:r w:rsidRPr="006C56C5">
        <w:rPr>
          <w:color w:val="000000" w:themeColor="text1"/>
          <w:sz w:val="24"/>
          <w:szCs w:val="24"/>
        </w:rPr>
        <w:t>края;</w:t>
      </w:r>
      <w:r w:rsidRPr="006C56C5">
        <w:rPr>
          <w:color w:val="000000" w:themeColor="text1"/>
          <w:spacing w:val="-4"/>
          <w:sz w:val="24"/>
          <w:szCs w:val="24"/>
        </w:rPr>
        <w:t xml:space="preserve"> </w:t>
      </w:r>
      <w:r w:rsidRPr="006C56C5">
        <w:rPr>
          <w:color w:val="000000" w:themeColor="text1"/>
          <w:sz w:val="24"/>
          <w:szCs w:val="24"/>
        </w:rPr>
        <w:t>воспитание</w:t>
      </w:r>
      <w:r w:rsidRPr="006C56C5">
        <w:rPr>
          <w:color w:val="000000" w:themeColor="text1"/>
          <w:spacing w:val="-4"/>
          <w:sz w:val="24"/>
          <w:szCs w:val="24"/>
        </w:rPr>
        <w:t xml:space="preserve"> </w:t>
      </w:r>
      <w:r w:rsidRPr="006C56C5">
        <w:rPr>
          <w:color w:val="000000" w:themeColor="text1"/>
          <w:sz w:val="24"/>
          <w:szCs w:val="24"/>
        </w:rPr>
        <w:t>чувства</w:t>
      </w:r>
      <w:r w:rsidRPr="006C56C5">
        <w:rPr>
          <w:color w:val="000000" w:themeColor="text1"/>
          <w:spacing w:val="-3"/>
          <w:sz w:val="24"/>
          <w:szCs w:val="24"/>
        </w:rPr>
        <w:t xml:space="preserve"> </w:t>
      </w:r>
      <w:r w:rsidRPr="006C56C5">
        <w:rPr>
          <w:color w:val="000000" w:themeColor="text1"/>
          <w:sz w:val="24"/>
          <w:szCs w:val="24"/>
        </w:rPr>
        <w:t>патриотизма,</w:t>
      </w:r>
      <w:r w:rsidRPr="006C56C5">
        <w:rPr>
          <w:color w:val="000000" w:themeColor="text1"/>
          <w:spacing w:val="10"/>
          <w:sz w:val="24"/>
          <w:szCs w:val="24"/>
        </w:rPr>
        <w:t xml:space="preserve"> </w:t>
      </w:r>
      <w:r w:rsidRPr="006C56C5">
        <w:rPr>
          <w:color w:val="000000" w:themeColor="text1"/>
          <w:sz w:val="24"/>
          <w:szCs w:val="24"/>
        </w:rPr>
        <w:t>любви</w:t>
      </w:r>
      <w:r w:rsidRPr="006C56C5">
        <w:rPr>
          <w:color w:val="000000" w:themeColor="text1"/>
          <w:spacing w:val="10"/>
          <w:sz w:val="24"/>
          <w:szCs w:val="24"/>
        </w:rPr>
        <w:t xml:space="preserve"> </w:t>
      </w:r>
      <w:r w:rsidRPr="006C56C5">
        <w:rPr>
          <w:color w:val="000000" w:themeColor="text1"/>
          <w:sz w:val="24"/>
          <w:szCs w:val="24"/>
        </w:rPr>
        <w:t>к</w:t>
      </w:r>
      <w:r w:rsidRPr="006C56C5">
        <w:rPr>
          <w:color w:val="000000" w:themeColor="text1"/>
          <w:spacing w:val="10"/>
          <w:sz w:val="24"/>
          <w:szCs w:val="24"/>
        </w:rPr>
        <w:t xml:space="preserve"> </w:t>
      </w:r>
      <w:r w:rsidRPr="006C56C5">
        <w:rPr>
          <w:color w:val="000000" w:themeColor="text1"/>
          <w:sz w:val="24"/>
          <w:szCs w:val="24"/>
        </w:rPr>
        <w:t>«малой</w:t>
      </w:r>
      <w:r w:rsidRPr="006C56C5">
        <w:rPr>
          <w:color w:val="000000" w:themeColor="text1"/>
          <w:spacing w:val="10"/>
          <w:sz w:val="24"/>
          <w:szCs w:val="24"/>
        </w:rPr>
        <w:t xml:space="preserve"> </w:t>
      </w:r>
      <w:r w:rsidRPr="006C56C5">
        <w:rPr>
          <w:color w:val="000000" w:themeColor="text1"/>
          <w:sz w:val="24"/>
          <w:szCs w:val="24"/>
        </w:rPr>
        <w:t>Родине».</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w w:val="105"/>
          <w:sz w:val="24"/>
          <w:szCs w:val="24"/>
        </w:rPr>
        <w:t>Форма</w:t>
      </w:r>
      <w:r w:rsidRPr="006C56C5">
        <w:rPr>
          <w:i/>
          <w:color w:val="000000" w:themeColor="text1"/>
          <w:spacing w:val="1"/>
          <w:w w:val="105"/>
          <w:sz w:val="24"/>
          <w:szCs w:val="24"/>
        </w:rPr>
        <w:t xml:space="preserve"> </w:t>
      </w:r>
      <w:r w:rsidRPr="006C56C5">
        <w:rPr>
          <w:i/>
          <w:color w:val="000000" w:themeColor="text1"/>
          <w:w w:val="105"/>
          <w:sz w:val="24"/>
          <w:szCs w:val="24"/>
        </w:rPr>
        <w:t>организации</w:t>
      </w:r>
      <w:r w:rsidRPr="006C56C5">
        <w:rPr>
          <w:color w:val="000000" w:themeColor="text1"/>
          <w:w w:val="105"/>
          <w:sz w:val="24"/>
          <w:szCs w:val="24"/>
        </w:rPr>
        <w:t>:</w:t>
      </w:r>
      <w:r w:rsidRPr="006C56C5">
        <w:rPr>
          <w:color w:val="000000" w:themeColor="text1"/>
          <w:spacing w:val="1"/>
          <w:w w:val="105"/>
          <w:sz w:val="24"/>
          <w:szCs w:val="24"/>
        </w:rPr>
        <w:t xml:space="preserve"> </w:t>
      </w:r>
      <w:r w:rsidRPr="006C56C5">
        <w:rPr>
          <w:color w:val="000000" w:themeColor="text1"/>
          <w:w w:val="105"/>
          <w:sz w:val="24"/>
          <w:szCs w:val="24"/>
        </w:rPr>
        <w:t>факультативный</w:t>
      </w:r>
      <w:r w:rsidRPr="006C56C5">
        <w:rPr>
          <w:color w:val="000000" w:themeColor="text1"/>
          <w:spacing w:val="1"/>
          <w:w w:val="105"/>
          <w:sz w:val="24"/>
          <w:szCs w:val="24"/>
        </w:rPr>
        <w:t xml:space="preserve"> </w:t>
      </w:r>
      <w:r w:rsidRPr="006C56C5">
        <w:rPr>
          <w:color w:val="000000" w:themeColor="text1"/>
          <w:w w:val="105"/>
          <w:sz w:val="24"/>
          <w:szCs w:val="24"/>
        </w:rPr>
        <w:t>курс</w:t>
      </w:r>
      <w:r w:rsidRPr="006C56C5">
        <w:rPr>
          <w:color w:val="000000" w:themeColor="text1"/>
          <w:spacing w:val="1"/>
          <w:w w:val="105"/>
          <w:sz w:val="24"/>
          <w:szCs w:val="24"/>
        </w:rPr>
        <w:t xml:space="preserve"> </w:t>
      </w:r>
      <w:r w:rsidRPr="006C56C5">
        <w:rPr>
          <w:color w:val="000000" w:themeColor="text1"/>
          <w:w w:val="105"/>
          <w:sz w:val="24"/>
          <w:szCs w:val="24"/>
        </w:rPr>
        <w:t>краеведения;</w:t>
      </w:r>
      <w:r w:rsidRPr="006C56C5">
        <w:rPr>
          <w:color w:val="000000" w:themeColor="text1"/>
          <w:spacing w:val="1"/>
          <w:w w:val="105"/>
          <w:sz w:val="24"/>
          <w:szCs w:val="24"/>
        </w:rPr>
        <w:t xml:space="preserve"> </w:t>
      </w:r>
      <w:r w:rsidRPr="006C56C5">
        <w:rPr>
          <w:color w:val="000000" w:themeColor="text1"/>
          <w:sz w:val="24"/>
          <w:szCs w:val="24"/>
        </w:rPr>
        <w:t>творческие</w:t>
      </w:r>
      <w:r w:rsidRPr="006C56C5">
        <w:rPr>
          <w:color w:val="000000" w:themeColor="text1"/>
          <w:spacing w:val="4"/>
          <w:sz w:val="24"/>
          <w:szCs w:val="24"/>
        </w:rPr>
        <w:t xml:space="preserve"> </w:t>
      </w:r>
      <w:r w:rsidRPr="006C56C5">
        <w:rPr>
          <w:color w:val="000000" w:themeColor="text1"/>
          <w:sz w:val="24"/>
          <w:szCs w:val="24"/>
        </w:rPr>
        <w:t>проекты</w:t>
      </w:r>
      <w:r w:rsidRPr="006C56C5">
        <w:rPr>
          <w:color w:val="000000" w:themeColor="text1"/>
          <w:spacing w:val="4"/>
          <w:sz w:val="24"/>
          <w:szCs w:val="24"/>
        </w:rPr>
        <w:t xml:space="preserve"> </w:t>
      </w:r>
      <w:r w:rsidRPr="006C56C5">
        <w:rPr>
          <w:color w:val="000000" w:themeColor="text1"/>
          <w:sz w:val="24"/>
          <w:szCs w:val="24"/>
        </w:rPr>
        <w:t>«Достопримечательности</w:t>
      </w:r>
      <w:r w:rsidRPr="006C56C5">
        <w:rPr>
          <w:color w:val="000000" w:themeColor="text1"/>
          <w:spacing w:val="4"/>
          <w:sz w:val="24"/>
          <w:szCs w:val="24"/>
        </w:rPr>
        <w:t xml:space="preserve"> </w:t>
      </w:r>
      <w:r w:rsidRPr="006C56C5">
        <w:rPr>
          <w:color w:val="000000" w:themeColor="text1"/>
          <w:sz w:val="24"/>
          <w:szCs w:val="24"/>
        </w:rPr>
        <w:t>родного</w:t>
      </w:r>
      <w:r w:rsidRPr="006C56C5">
        <w:rPr>
          <w:color w:val="000000" w:themeColor="text1"/>
          <w:spacing w:val="5"/>
          <w:sz w:val="24"/>
          <w:szCs w:val="24"/>
        </w:rPr>
        <w:t xml:space="preserve"> </w:t>
      </w:r>
      <w:r w:rsidRPr="006C56C5">
        <w:rPr>
          <w:color w:val="000000" w:themeColor="text1"/>
          <w:sz w:val="24"/>
          <w:szCs w:val="24"/>
        </w:rPr>
        <w:t>края».</w:t>
      </w:r>
    </w:p>
    <w:p w:rsidR="006C56C5" w:rsidRPr="006C56C5" w:rsidRDefault="006C56C5" w:rsidP="006C56C5">
      <w:pPr>
        <w:pStyle w:val="a4"/>
        <w:tabs>
          <w:tab w:val="left" w:pos="709"/>
        </w:tabs>
        <w:spacing w:before="0"/>
        <w:ind w:left="0" w:firstLine="567"/>
        <w:rPr>
          <w:color w:val="000000" w:themeColor="text1"/>
          <w:sz w:val="24"/>
          <w:szCs w:val="24"/>
        </w:rPr>
      </w:pPr>
      <w:r w:rsidRPr="006C56C5">
        <w:rPr>
          <w:b/>
          <w:bCs/>
          <w:i/>
          <w:iCs/>
          <w:color w:val="000000"/>
          <w:sz w:val="24"/>
          <w:szCs w:val="24"/>
          <w:lang w:eastAsia="ru-RU"/>
        </w:rPr>
        <w:t>Исследовательские проекты </w:t>
      </w:r>
      <w:r w:rsidRPr="006C56C5">
        <w:rPr>
          <w:b/>
          <w:bCs/>
          <w:color w:val="000000"/>
          <w:sz w:val="24"/>
          <w:szCs w:val="24"/>
          <w:lang w:eastAsia="ru-RU"/>
        </w:rPr>
        <w:t>«Мы познаём мир»:</w:t>
      </w:r>
    </w:p>
    <w:p w:rsidR="006C56C5" w:rsidRPr="006C56C5" w:rsidRDefault="006C56C5" w:rsidP="006C56C5">
      <w:pPr>
        <w:pStyle w:val="a4"/>
        <w:tabs>
          <w:tab w:val="left" w:pos="709"/>
        </w:tabs>
        <w:spacing w:before="0"/>
        <w:ind w:left="0" w:firstLine="567"/>
        <w:rPr>
          <w:i/>
          <w:color w:val="000000" w:themeColor="text1"/>
          <w:sz w:val="24"/>
          <w:szCs w:val="24"/>
        </w:rPr>
      </w:pPr>
      <w:r w:rsidRPr="006C56C5">
        <w:rPr>
          <w:color w:val="000000" w:themeColor="text1"/>
          <w:sz w:val="24"/>
          <w:szCs w:val="24"/>
        </w:rPr>
        <w:t>Цель:</w:t>
      </w:r>
      <w:r w:rsidRPr="006C56C5">
        <w:rPr>
          <w:rStyle w:val="11"/>
          <w:rFonts w:ascii="Times New Roman" w:hAnsi="Times New Roman"/>
          <w:color w:val="000000"/>
          <w:sz w:val="24"/>
          <w:szCs w:val="24"/>
          <w:shd w:val="clear" w:color="auto" w:fill="FFFFFF"/>
        </w:rPr>
        <w:t xml:space="preserve"> </w:t>
      </w:r>
      <w:r w:rsidRPr="006C56C5">
        <w:rPr>
          <w:rStyle w:val="c4"/>
          <w:color w:val="000000"/>
          <w:sz w:val="24"/>
          <w:szCs w:val="24"/>
          <w:shd w:val="clear" w:color="auto" w:fill="FFFFFF"/>
        </w:rPr>
        <w:t>развитие личности и создание основ творческого потенциала учащихся</w:t>
      </w:r>
      <w:r w:rsidRPr="006C56C5">
        <w:rPr>
          <w:rStyle w:val="c7"/>
          <w:b/>
          <w:bCs/>
          <w:color w:val="000000"/>
          <w:sz w:val="24"/>
          <w:szCs w:val="24"/>
          <w:shd w:val="clear" w:color="auto" w:fill="FFFFFF"/>
        </w:rPr>
        <w:t>.</w:t>
      </w:r>
      <w:r w:rsidRPr="006C56C5">
        <w:rPr>
          <w:i/>
          <w:color w:val="000000" w:themeColor="text1"/>
          <w:sz w:val="24"/>
          <w:szCs w:val="24"/>
        </w:rPr>
        <w:t xml:space="preserve"> </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 xml:space="preserve">Форма организации: </w:t>
      </w:r>
      <w:r w:rsidRPr="006C56C5">
        <w:rPr>
          <w:color w:val="000000" w:themeColor="text1"/>
          <w:sz w:val="24"/>
          <w:szCs w:val="24"/>
        </w:rPr>
        <w:t>час общения</w:t>
      </w:r>
    </w:p>
    <w:p w:rsidR="006C56C5" w:rsidRPr="006C56C5" w:rsidRDefault="006C56C5" w:rsidP="006C56C5">
      <w:pPr>
        <w:pStyle w:val="a4"/>
        <w:tabs>
          <w:tab w:val="left" w:pos="709"/>
        </w:tabs>
        <w:spacing w:before="0"/>
        <w:ind w:left="0" w:firstLine="567"/>
        <w:rPr>
          <w:rStyle w:val="c7"/>
          <w:b/>
          <w:bCs/>
          <w:color w:val="000000"/>
          <w:sz w:val="24"/>
          <w:szCs w:val="24"/>
          <w:shd w:val="clear" w:color="auto" w:fill="FFFFFF"/>
        </w:rPr>
      </w:pPr>
    </w:p>
    <w:p w:rsidR="006C56C5" w:rsidRPr="006C56C5" w:rsidRDefault="006C56C5" w:rsidP="006C56C5">
      <w:pPr>
        <w:pStyle w:val="a4"/>
        <w:tabs>
          <w:tab w:val="left" w:pos="709"/>
        </w:tabs>
        <w:spacing w:before="0"/>
        <w:ind w:left="0" w:firstLine="567"/>
        <w:rPr>
          <w:color w:val="000000" w:themeColor="text1"/>
          <w:sz w:val="24"/>
          <w:szCs w:val="24"/>
        </w:rPr>
      </w:pPr>
    </w:p>
    <w:p w:rsidR="006C56C5" w:rsidRPr="006C56C5" w:rsidRDefault="006C56C5" w:rsidP="000937BF">
      <w:pPr>
        <w:pStyle w:val="a8"/>
        <w:numPr>
          <w:ilvl w:val="0"/>
          <w:numId w:val="88"/>
        </w:numPr>
        <w:tabs>
          <w:tab w:val="left" w:pos="595"/>
          <w:tab w:val="left" w:pos="709"/>
        </w:tabs>
        <w:spacing w:before="0"/>
        <w:ind w:left="0" w:firstLine="567"/>
        <w:rPr>
          <w:b/>
          <w:color w:val="000000" w:themeColor="text1"/>
          <w:sz w:val="24"/>
          <w:szCs w:val="24"/>
        </w:rPr>
      </w:pPr>
      <w:r w:rsidRPr="006C56C5">
        <w:rPr>
          <w:b/>
          <w:color w:val="000000" w:themeColor="text1"/>
          <w:sz w:val="24"/>
          <w:szCs w:val="24"/>
        </w:rPr>
        <w:t>Коммуникативная</w:t>
      </w:r>
      <w:r w:rsidRPr="006C56C5">
        <w:rPr>
          <w:b/>
          <w:color w:val="000000" w:themeColor="text1"/>
          <w:spacing w:val="47"/>
          <w:sz w:val="24"/>
          <w:szCs w:val="24"/>
        </w:rPr>
        <w:t xml:space="preserve"> </w:t>
      </w:r>
      <w:r w:rsidRPr="006C56C5">
        <w:rPr>
          <w:b/>
          <w:color w:val="000000" w:themeColor="text1"/>
          <w:sz w:val="24"/>
          <w:szCs w:val="24"/>
        </w:rPr>
        <w:t>деятельность</w:t>
      </w:r>
    </w:p>
    <w:p w:rsidR="006C56C5" w:rsidRPr="006C56C5" w:rsidRDefault="006C56C5" w:rsidP="006C56C5">
      <w:pPr>
        <w:tabs>
          <w:tab w:val="left" w:pos="709"/>
        </w:tabs>
        <w:ind w:firstLine="567"/>
        <w:jc w:val="both"/>
        <w:rPr>
          <w:b/>
          <w:i/>
          <w:color w:val="000000" w:themeColor="text1"/>
          <w:sz w:val="24"/>
          <w:szCs w:val="24"/>
        </w:rPr>
      </w:pPr>
      <w:r w:rsidRPr="006C56C5">
        <w:rPr>
          <w:b/>
          <w:i/>
          <w:color w:val="000000" w:themeColor="text1"/>
          <w:sz w:val="24"/>
          <w:szCs w:val="24"/>
        </w:rPr>
        <w:t>«Смысловое чтение»</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 xml:space="preserve">Цель: </w:t>
      </w:r>
      <w:r w:rsidRPr="006C56C5">
        <w:rPr>
          <w:color w:val="000000" w:themeColor="text1"/>
          <w:sz w:val="24"/>
          <w:szCs w:val="24"/>
        </w:rPr>
        <w:t>совершенствование функциональной языковой и коммуникативной грамотности, культуры диалогического общения</w:t>
      </w:r>
      <w:r w:rsidRPr="006C56C5">
        <w:rPr>
          <w:color w:val="000000" w:themeColor="text1"/>
          <w:spacing w:val="-15"/>
          <w:sz w:val="24"/>
          <w:szCs w:val="24"/>
        </w:rPr>
        <w:t xml:space="preserve"> </w:t>
      </w:r>
      <w:r w:rsidRPr="006C56C5">
        <w:rPr>
          <w:color w:val="000000" w:themeColor="text1"/>
          <w:sz w:val="24"/>
          <w:szCs w:val="24"/>
        </w:rPr>
        <w:t>и</w:t>
      </w:r>
      <w:r w:rsidRPr="006C56C5">
        <w:rPr>
          <w:color w:val="000000" w:themeColor="text1"/>
          <w:spacing w:val="-15"/>
          <w:sz w:val="24"/>
          <w:szCs w:val="24"/>
        </w:rPr>
        <w:t xml:space="preserve"> </w:t>
      </w:r>
      <w:r w:rsidRPr="006C56C5">
        <w:rPr>
          <w:color w:val="000000" w:themeColor="text1"/>
          <w:sz w:val="24"/>
          <w:szCs w:val="24"/>
        </w:rPr>
        <w:t>словесного</w:t>
      </w:r>
      <w:r w:rsidRPr="006C56C5">
        <w:rPr>
          <w:color w:val="000000" w:themeColor="text1"/>
          <w:spacing w:val="-14"/>
          <w:sz w:val="24"/>
          <w:szCs w:val="24"/>
        </w:rPr>
        <w:t xml:space="preserve"> </w:t>
      </w:r>
      <w:r w:rsidRPr="006C56C5">
        <w:rPr>
          <w:color w:val="000000" w:themeColor="text1"/>
          <w:sz w:val="24"/>
          <w:szCs w:val="24"/>
        </w:rPr>
        <w:t>творчества;</w:t>
      </w:r>
      <w:r w:rsidRPr="006C56C5">
        <w:rPr>
          <w:color w:val="000000" w:themeColor="text1"/>
          <w:spacing w:val="-15"/>
          <w:sz w:val="24"/>
          <w:szCs w:val="24"/>
        </w:rPr>
        <w:t xml:space="preserve"> </w:t>
      </w:r>
      <w:r w:rsidRPr="006C56C5">
        <w:rPr>
          <w:color w:val="000000" w:themeColor="text1"/>
          <w:sz w:val="24"/>
          <w:szCs w:val="24"/>
        </w:rPr>
        <w:t>развитие</w:t>
      </w:r>
      <w:r w:rsidRPr="006C56C5">
        <w:rPr>
          <w:color w:val="000000" w:themeColor="text1"/>
          <w:spacing w:val="-14"/>
          <w:sz w:val="24"/>
          <w:szCs w:val="24"/>
        </w:rPr>
        <w:t xml:space="preserve"> </w:t>
      </w:r>
      <w:r w:rsidRPr="006C56C5">
        <w:rPr>
          <w:color w:val="000000" w:themeColor="text1"/>
          <w:sz w:val="24"/>
          <w:szCs w:val="24"/>
        </w:rPr>
        <w:t>способности</w:t>
      </w:r>
      <w:r w:rsidRPr="006C56C5">
        <w:rPr>
          <w:color w:val="000000" w:themeColor="text1"/>
          <w:spacing w:val="-15"/>
          <w:sz w:val="24"/>
          <w:szCs w:val="24"/>
        </w:rPr>
        <w:t xml:space="preserve"> </w:t>
      </w:r>
      <w:r w:rsidRPr="006C56C5">
        <w:rPr>
          <w:color w:val="000000" w:themeColor="text1"/>
          <w:sz w:val="24"/>
          <w:szCs w:val="24"/>
        </w:rPr>
        <w:t>работать</w:t>
      </w:r>
      <w:r w:rsidRPr="006C56C5">
        <w:rPr>
          <w:color w:val="000000" w:themeColor="text1"/>
          <w:spacing w:val="-14"/>
          <w:sz w:val="24"/>
          <w:szCs w:val="24"/>
        </w:rPr>
        <w:t xml:space="preserve"> </w:t>
      </w:r>
      <w:r w:rsidRPr="006C56C5">
        <w:rPr>
          <w:color w:val="000000" w:themeColor="text1"/>
          <w:sz w:val="24"/>
          <w:szCs w:val="24"/>
        </w:rPr>
        <w:t>в</w:t>
      </w:r>
      <w:r w:rsidRPr="006C56C5">
        <w:rPr>
          <w:color w:val="000000" w:themeColor="text1"/>
          <w:spacing w:val="-62"/>
          <w:sz w:val="24"/>
          <w:szCs w:val="24"/>
        </w:rPr>
        <w:t xml:space="preserve"> </w:t>
      </w:r>
      <w:r w:rsidRPr="006C56C5">
        <w:rPr>
          <w:color w:val="000000" w:themeColor="text1"/>
          <w:sz w:val="24"/>
          <w:szCs w:val="24"/>
        </w:rPr>
        <w:t>команде.</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Форма</w:t>
      </w:r>
      <w:r w:rsidRPr="006C56C5">
        <w:rPr>
          <w:i/>
          <w:color w:val="000000" w:themeColor="text1"/>
          <w:spacing w:val="1"/>
          <w:sz w:val="24"/>
          <w:szCs w:val="24"/>
        </w:rPr>
        <w:t xml:space="preserve"> </w:t>
      </w:r>
      <w:r w:rsidRPr="006C56C5">
        <w:rPr>
          <w:i/>
          <w:color w:val="000000" w:themeColor="text1"/>
          <w:sz w:val="24"/>
          <w:szCs w:val="24"/>
        </w:rPr>
        <w:t>организации:</w:t>
      </w:r>
      <w:r w:rsidRPr="006C56C5">
        <w:rPr>
          <w:color w:val="000000" w:themeColor="text1"/>
          <w:sz w:val="24"/>
          <w:szCs w:val="24"/>
        </w:rPr>
        <w:t xml:space="preserve"> расширение</w:t>
      </w:r>
      <w:r w:rsidRPr="006C56C5">
        <w:rPr>
          <w:color w:val="000000" w:themeColor="text1"/>
          <w:spacing w:val="1"/>
          <w:sz w:val="24"/>
          <w:szCs w:val="24"/>
        </w:rPr>
        <w:t xml:space="preserve"> </w:t>
      </w:r>
      <w:r w:rsidRPr="006C56C5">
        <w:rPr>
          <w:color w:val="000000" w:themeColor="text1"/>
          <w:sz w:val="24"/>
          <w:szCs w:val="24"/>
        </w:rPr>
        <w:t>знаний</w:t>
      </w:r>
      <w:r w:rsidRPr="006C56C5">
        <w:rPr>
          <w:color w:val="000000" w:themeColor="text1"/>
          <w:spacing w:val="1"/>
          <w:sz w:val="24"/>
          <w:szCs w:val="24"/>
        </w:rPr>
        <w:t xml:space="preserve"> </w:t>
      </w:r>
      <w:r w:rsidRPr="006C56C5">
        <w:rPr>
          <w:color w:val="000000" w:themeColor="text1"/>
          <w:sz w:val="24"/>
          <w:szCs w:val="24"/>
        </w:rPr>
        <w:t>о</w:t>
      </w:r>
      <w:r w:rsidRPr="006C56C5">
        <w:rPr>
          <w:color w:val="000000" w:themeColor="text1"/>
          <w:spacing w:val="1"/>
          <w:sz w:val="24"/>
          <w:szCs w:val="24"/>
        </w:rPr>
        <w:t xml:space="preserve"> </w:t>
      </w:r>
      <w:r w:rsidRPr="006C56C5">
        <w:rPr>
          <w:color w:val="000000" w:themeColor="text1"/>
          <w:sz w:val="24"/>
          <w:szCs w:val="24"/>
        </w:rPr>
        <w:t>литературно-художественном</w:t>
      </w:r>
      <w:r w:rsidRPr="006C56C5">
        <w:rPr>
          <w:color w:val="000000" w:themeColor="text1"/>
          <w:spacing w:val="-61"/>
          <w:sz w:val="24"/>
          <w:szCs w:val="24"/>
        </w:rPr>
        <w:t xml:space="preserve"> </w:t>
      </w:r>
      <w:r w:rsidRPr="006C56C5">
        <w:rPr>
          <w:color w:val="000000" w:themeColor="text1"/>
          <w:w w:val="95"/>
          <w:sz w:val="24"/>
          <w:szCs w:val="24"/>
        </w:rPr>
        <w:t>творчестве, развитие навыка выразительного чтения произве</w:t>
      </w:r>
      <w:r w:rsidRPr="006C56C5">
        <w:rPr>
          <w:color w:val="000000" w:themeColor="text1"/>
          <w:sz w:val="24"/>
          <w:szCs w:val="24"/>
        </w:rPr>
        <w:t>дений</w:t>
      </w:r>
      <w:r w:rsidRPr="006C56C5">
        <w:rPr>
          <w:color w:val="000000" w:themeColor="text1"/>
          <w:spacing w:val="-11"/>
          <w:sz w:val="24"/>
          <w:szCs w:val="24"/>
        </w:rPr>
        <w:t xml:space="preserve"> </w:t>
      </w:r>
      <w:r w:rsidRPr="006C56C5">
        <w:rPr>
          <w:color w:val="000000" w:themeColor="text1"/>
          <w:sz w:val="24"/>
          <w:szCs w:val="24"/>
        </w:rPr>
        <w:t>поэзии</w:t>
      </w:r>
      <w:r w:rsidRPr="006C56C5">
        <w:rPr>
          <w:color w:val="000000" w:themeColor="text1"/>
          <w:spacing w:val="-11"/>
          <w:sz w:val="24"/>
          <w:szCs w:val="24"/>
        </w:rPr>
        <w:t xml:space="preserve"> </w:t>
      </w:r>
      <w:r w:rsidRPr="006C56C5">
        <w:rPr>
          <w:color w:val="000000" w:themeColor="text1"/>
          <w:sz w:val="24"/>
          <w:szCs w:val="24"/>
        </w:rPr>
        <w:t>и</w:t>
      </w:r>
      <w:r w:rsidRPr="006C56C5">
        <w:rPr>
          <w:color w:val="000000" w:themeColor="text1"/>
          <w:spacing w:val="-11"/>
          <w:sz w:val="24"/>
          <w:szCs w:val="24"/>
        </w:rPr>
        <w:t xml:space="preserve"> </w:t>
      </w:r>
      <w:r w:rsidRPr="006C56C5">
        <w:rPr>
          <w:color w:val="000000" w:themeColor="text1"/>
          <w:sz w:val="24"/>
          <w:szCs w:val="24"/>
        </w:rPr>
        <w:t>прозы;</w:t>
      </w:r>
      <w:r w:rsidRPr="006C56C5">
        <w:rPr>
          <w:color w:val="000000" w:themeColor="text1"/>
          <w:spacing w:val="-11"/>
          <w:sz w:val="24"/>
          <w:szCs w:val="24"/>
        </w:rPr>
        <w:t xml:space="preserve"> </w:t>
      </w:r>
      <w:r w:rsidRPr="006C56C5">
        <w:rPr>
          <w:color w:val="000000" w:themeColor="text1"/>
          <w:sz w:val="24"/>
          <w:szCs w:val="24"/>
        </w:rPr>
        <w:t>воспитание</w:t>
      </w:r>
      <w:r w:rsidRPr="006C56C5">
        <w:rPr>
          <w:color w:val="000000" w:themeColor="text1"/>
          <w:spacing w:val="-11"/>
          <w:sz w:val="24"/>
          <w:szCs w:val="24"/>
        </w:rPr>
        <w:t xml:space="preserve"> </w:t>
      </w:r>
      <w:r w:rsidRPr="006C56C5">
        <w:rPr>
          <w:color w:val="000000" w:themeColor="text1"/>
          <w:sz w:val="24"/>
          <w:szCs w:val="24"/>
        </w:rPr>
        <w:t>литературного</w:t>
      </w:r>
      <w:r w:rsidRPr="006C56C5">
        <w:rPr>
          <w:color w:val="000000" w:themeColor="text1"/>
          <w:spacing w:val="-11"/>
          <w:sz w:val="24"/>
          <w:szCs w:val="24"/>
        </w:rPr>
        <w:t xml:space="preserve"> </w:t>
      </w:r>
      <w:r w:rsidRPr="006C56C5">
        <w:rPr>
          <w:color w:val="000000" w:themeColor="text1"/>
          <w:sz w:val="24"/>
          <w:szCs w:val="24"/>
        </w:rPr>
        <w:t>вкуса,</w:t>
      </w:r>
      <w:r w:rsidRPr="006C56C5">
        <w:rPr>
          <w:color w:val="000000" w:themeColor="text1"/>
          <w:spacing w:val="-11"/>
          <w:sz w:val="24"/>
          <w:szCs w:val="24"/>
        </w:rPr>
        <w:t xml:space="preserve"> </w:t>
      </w:r>
      <w:r w:rsidRPr="006C56C5">
        <w:rPr>
          <w:color w:val="000000" w:themeColor="text1"/>
          <w:sz w:val="24"/>
          <w:szCs w:val="24"/>
        </w:rPr>
        <w:t>интереса</w:t>
      </w:r>
      <w:r w:rsidRPr="006C56C5">
        <w:rPr>
          <w:color w:val="000000" w:themeColor="text1"/>
          <w:spacing w:val="4"/>
          <w:sz w:val="24"/>
          <w:szCs w:val="24"/>
        </w:rPr>
        <w:t xml:space="preserve"> </w:t>
      </w:r>
      <w:r w:rsidRPr="006C56C5">
        <w:rPr>
          <w:color w:val="000000" w:themeColor="text1"/>
          <w:sz w:val="24"/>
          <w:szCs w:val="24"/>
        </w:rPr>
        <w:t>к</w:t>
      </w:r>
      <w:r w:rsidRPr="006C56C5">
        <w:rPr>
          <w:color w:val="000000" w:themeColor="text1"/>
          <w:spacing w:val="4"/>
          <w:sz w:val="24"/>
          <w:szCs w:val="24"/>
        </w:rPr>
        <w:t xml:space="preserve"> </w:t>
      </w:r>
      <w:r w:rsidRPr="006C56C5">
        <w:rPr>
          <w:color w:val="000000" w:themeColor="text1"/>
          <w:sz w:val="24"/>
          <w:szCs w:val="24"/>
        </w:rPr>
        <w:t>художественной</w:t>
      </w:r>
      <w:r w:rsidRPr="006C56C5">
        <w:rPr>
          <w:color w:val="000000" w:themeColor="text1"/>
          <w:spacing w:val="4"/>
          <w:sz w:val="24"/>
          <w:szCs w:val="24"/>
        </w:rPr>
        <w:t xml:space="preserve"> </w:t>
      </w:r>
      <w:r w:rsidRPr="006C56C5">
        <w:rPr>
          <w:color w:val="000000" w:themeColor="text1"/>
          <w:sz w:val="24"/>
          <w:szCs w:val="24"/>
        </w:rPr>
        <w:t>литературе</w:t>
      </w:r>
      <w:r w:rsidRPr="006C56C5">
        <w:rPr>
          <w:color w:val="000000" w:themeColor="text1"/>
          <w:spacing w:val="5"/>
          <w:sz w:val="24"/>
          <w:szCs w:val="24"/>
        </w:rPr>
        <w:t xml:space="preserve"> </w:t>
      </w:r>
      <w:r w:rsidRPr="006C56C5">
        <w:rPr>
          <w:color w:val="000000" w:themeColor="text1"/>
          <w:sz w:val="24"/>
          <w:szCs w:val="24"/>
        </w:rPr>
        <w:t>разных</w:t>
      </w:r>
      <w:r w:rsidRPr="006C56C5">
        <w:rPr>
          <w:color w:val="000000" w:themeColor="text1"/>
          <w:spacing w:val="4"/>
          <w:sz w:val="24"/>
          <w:szCs w:val="24"/>
        </w:rPr>
        <w:t xml:space="preserve"> </w:t>
      </w:r>
      <w:r w:rsidRPr="006C56C5">
        <w:rPr>
          <w:color w:val="000000" w:themeColor="text1"/>
          <w:sz w:val="24"/>
          <w:szCs w:val="24"/>
        </w:rPr>
        <w:t>жанров.</w:t>
      </w:r>
    </w:p>
    <w:p w:rsidR="006C56C5" w:rsidRPr="006C56C5" w:rsidRDefault="006C56C5" w:rsidP="006C56C5">
      <w:pPr>
        <w:pStyle w:val="a4"/>
        <w:tabs>
          <w:tab w:val="left" w:pos="709"/>
        </w:tabs>
        <w:spacing w:before="0"/>
        <w:ind w:left="0" w:firstLine="567"/>
        <w:rPr>
          <w:b/>
          <w:color w:val="000000" w:themeColor="text1"/>
          <w:sz w:val="24"/>
          <w:szCs w:val="24"/>
        </w:rPr>
      </w:pPr>
      <w:r w:rsidRPr="006C56C5">
        <w:rPr>
          <w:b/>
          <w:color w:val="000000" w:themeColor="text1"/>
          <w:sz w:val="24"/>
          <w:szCs w:val="24"/>
        </w:rPr>
        <w:t>«Почему люди общаются»</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t>Цель:выявить  содержания развития коммуникативных умений  у младших школьников в процессе обучеия.</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t>Форма организации:час общения,библиотечный урок,встреча с интересными людьми.</w:t>
      </w:r>
    </w:p>
    <w:p w:rsidR="006C56C5" w:rsidRPr="006C56C5" w:rsidRDefault="006C56C5" w:rsidP="000937BF">
      <w:pPr>
        <w:pStyle w:val="a8"/>
        <w:numPr>
          <w:ilvl w:val="0"/>
          <w:numId w:val="88"/>
        </w:numPr>
        <w:tabs>
          <w:tab w:val="left" w:pos="594"/>
          <w:tab w:val="left" w:pos="709"/>
        </w:tabs>
        <w:spacing w:before="0"/>
        <w:ind w:left="0" w:firstLine="567"/>
        <w:rPr>
          <w:b/>
          <w:color w:val="000000" w:themeColor="text1"/>
          <w:sz w:val="24"/>
          <w:szCs w:val="24"/>
        </w:rPr>
      </w:pPr>
      <w:r w:rsidRPr="006C56C5">
        <w:rPr>
          <w:b/>
          <w:color w:val="000000" w:themeColor="text1"/>
          <w:sz w:val="24"/>
          <w:szCs w:val="24"/>
        </w:rPr>
        <w:t>Художественно-эстетическая</w:t>
      </w:r>
      <w:r w:rsidRPr="006C56C5">
        <w:rPr>
          <w:b/>
          <w:color w:val="000000" w:themeColor="text1"/>
          <w:spacing w:val="75"/>
          <w:sz w:val="24"/>
          <w:szCs w:val="24"/>
        </w:rPr>
        <w:t xml:space="preserve"> </w:t>
      </w:r>
      <w:r w:rsidRPr="006C56C5">
        <w:rPr>
          <w:b/>
          <w:color w:val="000000" w:themeColor="text1"/>
          <w:sz w:val="24"/>
          <w:szCs w:val="24"/>
        </w:rPr>
        <w:t>творческая</w:t>
      </w:r>
      <w:r w:rsidRPr="006C56C5">
        <w:rPr>
          <w:b/>
          <w:color w:val="000000" w:themeColor="text1"/>
          <w:spacing w:val="76"/>
          <w:sz w:val="24"/>
          <w:szCs w:val="24"/>
        </w:rPr>
        <w:t xml:space="preserve"> </w:t>
      </w:r>
      <w:r w:rsidRPr="006C56C5">
        <w:rPr>
          <w:b/>
          <w:color w:val="000000" w:themeColor="text1"/>
          <w:sz w:val="24"/>
          <w:szCs w:val="24"/>
        </w:rPr>
        <w:t>деятельность</w:t>
      </w:r>
    </w:p>
    <w:p w:rsidR="006C56C5" w:rsidRPr="006C56C5" w:rsidRDefault="006C56C5" w:rsidP="006C56C5">
      <w:pPr>
        <w:tabs>
          <w:tab w:val="left" w:pos="709"/>
        </w:tabs>
        <w:ind w:firstLine="567"/>
        <w:jc w:val="both"/>
        <w:rPr>
          <w:b/>
          <w:i/>
          <w:color w:val="000000" w:themeColor="text1"/>
          <w:sz w:val="24"/>
          <w:szCs w:val="24"/>
        </w:rPr>
      </w:pPr>
      <w:r w:rsidRPr="006C56C5">
        <w:rPr>
          <w:b/>
          <w:i/>
          <w:color w:val="000000" w:themeColor="text1"/>
          <w:sz w:val="24"/>
          <w:szCs w:val="24"/>
        </w:rPr>
        <w:t>«театр Фантазия»</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Цель</w:t>
      </w:r>
      <w:r w:rsidRPr="006C56C5">
        <w:rPr>
          <w:color w:val="000000" w:themeColor="text1"/>
          <w:sz w:val="24"/>
          <w:szCs w:val="24"/>
        </w:rPr>
        <w:t>:</w:t>
      </w:r>
      <w:r w:rsidRPr="006C56C5">
        <w:rPr>
          <w:color w:val="000000" w:themeColor="text1"/>
          <w:spacing w:val="-6"/>
          <w:sz w:val="24"/>
          <w:szCs w:val="24"/>
        </w:rPr>
        <w:t xml:space="preserve"> </w:t>
      </w:r>
      <w:r w:rsidRPr="006C56C5">
        <w:rPr>
          <w:color w:val="000000" w:themeColor="text1"/>
          <w:sz w:val="24"/>
          <w:szCs w:val="24"/>
        </w:rPr>
        <w:t>расширение</w:t>
      </w:r>
      <w:r w:rsidRPr="006C56C5">
        <w:rPr>
          <w:color w:val="000000" w:themeColor="text1"/>
          <w:spacing w:val="-6"/>
          <w:sz w:val="24"/>
          <w:szCs w:val="24"/>
        </w:rPr>
        <w:t xml:space="preserve"> </w:t>
      </w:r>
      <w:r w:rsidRPr="006C56C5">
        <w:rPr>
          <w:color w:val="000000" w:themeColor="text1"/>
          <w:sz w:val="24"/>
          <w:szCs w:val="24"/>
        </w:rPr>
        <w:t>представлений</w:t>
      </w:r>
      <w:r w:rsidRPr="006C56C5">
        <w:rPr>
          <w:color w:val="000000" w:themeColor="text1"/>
          <w:spacing w:val="-5"/>
          <w:sz w:val="24"/>
          <w:szCs w:val="24"/>
        </w:rPr>
        <w:t xml:space="preserve"> </w:t>
      </w:r>
      <w:r w:rsidRPr="006C56C5">
        <w:rPr>
          <w:color w:val="000000" w:themeColor="text1"/>
          <w:sz w:val="24"/>
          <w:szCs w:val="24"/>
        </w:rPr>
        <w:t>о</w:t>
      </w:r>
      <w:r w:rsidRPr="006C56C5">
        <w:rPr>
          <w:color w:val="000000" w:themeColor="text1"/>
          <w:spacing w:val="-6"/>
          <w:sz w:val="24"/>
          <w:szCs w:val="24"/>
        </w:rPr>
        <w:t xml:space="preserve"> </w:t>
      </w:r>
      <w:r w:rsidRPr="006C56C5">
        <w:rPr>
          <w:color w:val="000000" w:themeColor="text1"/>
          <w:sz w:val="24"/>
          <w:szCs w:val="24"/>
        </w:rPr>
        <w:t>театральном</w:t>
      </w:r>
      <w:r w:rsidRPr="006C56C5">
        <w:rPr>
          <w:color w:val="000000" w:themeColor="text1"/>
          <w:spacing w:val="-5"/>
          <w:sz w:val="24"/>
          <w:szCs w:val="24"/>
        </w:rPr>
        <w:t xml:space="preserve"> </w:t>
      </w:r>
      <w:r w:rsidRPr="006C56C5">
        <w:rPr>
          <w:color w:val="000000" w:themeColor="text1"/>
          <w:sz w:val="24"/>
          <w:szCs w:val="24"/>
        </w:rPr>
        <w:t>творчестве,</w:t>
      </w:r>
      <w:r w:rsidRPr="006C56C5">
        <w:rPr>
          <w:color w:val="000000" w:themeColor="text1"/>
          <w:spacing w:val="-62"/>
          <w:sz w:val="24"/>
          <w:szCs w:val="24"/>
        </w:rPr>
        <w:t xml:space="preserve"> </w:t>
      </w:r>
      <w:r w:rsidRPr="006C56C5">
        <w:rPr>
          <w:color w:val="000000" w:themeColor="text1"/>
          <w:sz w:val="24"/>
          <w:szCs w:val="24"/>
        </w:rPr>
        <w:t>формирование умений импровизировать, вступать в ролевые</w:t>
      </w:r>
      <w:r w:rsidRPr="006C56C5">
        <w:rPr>
          <w:color w:val="000000" w:themeColor="text1"/>
          <w:spacing w:val="-61"/>
          <w:sz w:val="24"/>
          <w:szCs w:val="24"/>
        </w:rPr>
        <w:t xml:space="preserve"> </w:t>
      </w:r>
      <w:r w:rsidRPr="006C56C5">
        <w:rPr>
          <w:color w:val="000000" w:themeColor="text1"/>
          <w:spacing w:val="-1"/>
          <w:sz w:val="24"/>
          <w:szCs w:val="24"/>
        </w:rPr>
        <w:t xml:space="preserve">отношения, </w:t>
      </w:r>
      <w:r w:rsidRPr="006C56C5">
        <w:rPr>
          <w:color w:val="000000" w:themeColor="text1"/>
          <w:sz w:val="24"/>
          <w:szCs w:val="24"/>
        </w:rPr>
        <w:t>перевоплощаться; развитие творческих способностей, интереса к театральному искусству и театрализованной</w:t>
      </w:r>
      <w:r w:rsidRPr="006C56C5">
        <w:rPr>
          <w:color w:val="000000" w:themeColor="text1"/>
          <w:spacing w:val="-61"/>
          <w:sz w:val="24"/>
          <w:szCs w:val="24"/>
        </w:rPr>
        <w:t xml:space="preserve"> </w:t>
      </w:r>
      <w:r w:rsidRPr="006C56C5">
        <w:rPr>
          <w:color w:val="000000" w:themeColor="text1"/>
          <w:sz w:val="24"/>
          <w:szCs w:val="24"/>
        </w:rPr>
        <w:t>деятельности.</w:t>
      </w:r>
    </w:p>
    <w:p w:rsidR="006C56C5" w:rsidRPr="006C56C5" w:rsidRDefault="006C56C5" w:rsidP="006C56C5">
      <w:pPr>
        <w:tabs>
          <w:tab w:val="left" w:pos="709"/>
        </w:tabs>
        <w:ind w:firstLine="567"/>
        <w:jc w:val="both"/>
        <w:rPr>
          <w:color w:val="000000" w:themeColor="text1"/>
          <w:sz w:val="24"/>
          <w:szCs w:val="24"/>
        </w:rPr>
      </w:pPr>
      <w:r w:rsidRPr="006C56C5">
        <w:rPr>
          <w:i/>
          <w:color w:val="000000" w:themeColor="text1"/>
          <w:w w:val="105"/>
          <w:sz w:val="24"/>
          <w:szCs w:val="24"/>
        </w:rPr>
        <w:t>Форма организации</w:t>
      </w:r>
      <w:r w:rsidRPr="006C56C5">
        <w:rPr>
          <w:color w:val="000000" w:themeColor="text1"/>
          <w:w w:val="105"/>
          <w:sz w:val="24"/>
          <w:szCs w:val="24"/>
        </w:rPr>
        <w:t>: театральная студия, спектакли по мотивам</w:t>
      </w:r>
      <w:r w:rsidRPr="006C56C5">
        <w:rPr>
          <w:color w:val="000000" w:themeColor="text1"/>
          <w:spacing w:val="3"/>
          <w:w w:val="105"/>
          <w:sz w:val="24"/>
          <w:szCs w:val="24"/>
        </w:rPr>
        <w:t xml:space="preserve"> </w:t>
      </w:r>
      <w:r w:rsidRPr="006C56C5">
        <w:rPr>
          <w:color w:val="000000" w:themeColor="text1"/>
          <w:w w:val="105"/>
          <w:sz w:val="24"/>
          <w:szCs w:val="24"/>
        </w:rPr>
        <w:t>сказок.</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праздник «День знаний»;</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праздник «День учителя»;</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«Папа, мама и я – дружная семья».</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«Масленица».</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«Красный, желтый, зеленый».</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«Тропинка школьная моя» (вечер встречи школьных друзей)</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праздник «День матери. «Спасибо, тебе родная»;</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новогоднее представление у елки;</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День защитника Отечества;</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t>праздник «8 Марта»;</w:t>
      </w:r>
    </w:p>
    <w:p w:rsidR="006C56C5" w:rsidRPr="006C56C5" w:rsidRDefault="006C56C5" w:rsidP="000937BF">
      <w:pPr>
        <w:widowControl/>
        <w:numPr>
          <w:ilvl w:val="0"/>
          <w:numId w:val="93"/>
        </w:numPr>
        <w:shd w:val="clear" w:color="auto" w:fill="FFFFFF"/>
        <w:autoSpaceDE/>
        <w:autoSpaceDN/>
        <w:rPr>
          <w:b/>
          <w:color w:val="000000"/>
          <w:sz w:val="24"/>
          <w:szCs w:val="24"/>
          <w:lang w:eastAsia="ru-RU"/>
        </w:rPr>
      </w:pPr>
      <w:r w:rsidRPr="006C56C5">
        <w:rPr>
          <w:b/>
          <w:color w:val="000000"/>
          <w:sz w:val="24"/>
          <w:szCs w:val="24"/>
          <w:lang w:eastAsia="ru-RU"/>
        </w:rPr>
        <w:lastRenderedPageBreak/>
        <w:t>праздник «День Победы»;</w:t>
      </w:r>
    </w:p>
    <w:p w:rsidR="006C56C5" w:rsidRPr="006C56C5" w:rsidRDefault="006C56C5" w:rsidP="006C56C5">
      <w:pPr>
        <w:pStyle w:val="afa"/>
        <w:shd w:val="clear" w:color="auto" w:fill="FFFFFF"/>
        <w:spacing w:before="0" w:beforeAutospacing="0" w:after="0" w:afterAutospacing="0"/>
        <w:rPr>
          <w:b/>
          <w:color w:val="000000"/>
        </w:rPr>
      </w:pPr>
      <w:r w:rsidRPr="006C56C5">
        <w:rPr>
          <w:b/>
          <w:color w:val="000000"/>
        </w:rPr>
        <w:t>праздник последнего звонка</w:t>
      </w:r>
    </w:p>
    <w:p w:rsidR="006C56C5" w:rsidRPr="006C56C5" w:rsidRDefault="006C56C5" w:rsidP="006C56C5">
      <w:pPr>
        <w:pStyle w:val="afa"/>
        <w:shd w:val="clear" w:color="auto" w:fill="FFFFFF"/>
        <w:spacing w:before="0" w:beforeAutospacing="0" w:after="0" w:afterAutospacing="0"/>
        <w:rPr>
          <w:color w:val="000000"/>
        </w:rPr>
      </w:pPr>
      <w:r w:rsidRPr="006C56C5">
        <w:rPr>
          <w:b/>
          <w:bCs/>
          <w:i/>
          <w:iCs/>
          <w:color w:val="000000"/>
        </w:rPr>
        <w:t xml:space="preserve"> Диспуты:</w:t>
      </w:r>
    </w:p>
    <w:p w:rsidR="006C56C5" w:rsidRPr="006C56C5" w:rsidRDefault="006C56C5" w:rsidP="000937BF">
      <w:pPr>
        <w:widowControl/>
        <w:numPr>
          <w:ilvl w:val="0"/>
          <w:numId w:val="94"/>
        </w:numPr>
        <w:shd w:val="clear" w:color="auto" w:fill="FFFFFF"/>
        <w:autoSpaceDE/>
        <w:autoSpaceDN/>
        <w:rPr>
          <w:b/>
          <w:color w:val="000000"/>
          <w:sz w:val="24"/>
          <w:szCs w:val="24"/>
          <w:lang w:eastAsia="ru-RU"/>
        </w:rPr>
      </w:pPr>
      <w:r w:rsidRPr="006C56C5">
        <w:rPr>
          <w:b/>
          <w:color w:val="000000"/>
          <w:sz w:val="24"/>
          <w:szCs w:val="24"/>
          <w:lang w:eastAsia="ru-RU"/>
        </w:rPr>
        <w:t>«Можно ли стать красивым?».</w:t>
      </w:r>
    </w:p>
    <w:p w:rsidR="006C56C5" w:rsidRPr="006C56C5" w:rsidRDefault="006C56C5" w:rsidP="000937BF">
      <w:pPr>
        <w:widowControl/>
        <w:numPr>
          <w:ilvl w:val="0"/>
          <w:numId w:val="94"/>
        </w:numPr>
        <w:shd w:val="clear" w:color="auto" w:fill="FFFFFF"/>
        <w:autoSpaceDE/>
        <w:autoSpaceDN/>
        <w:rPr>
          <w:b/>
          <w:color w:val="000000"/>
          <w:sz w:val="24"/>
          <w:szCs w:val="24"/>
          <w:lang w:eastAsia="ru-RU"/>
        </w:rPr>
      </w:pPr>
      <w:r w:rsidRPr="006C56C5">
        <w:rPr>
          <w:b/>
          <w:color w:val="000000"/>
          <w:sz w:val="24"/>
          <w:szCs w:val="24"/>
          <w:lang w:eastAsia="ru-RU"/>
        </w:rPr>
        <w:t>«Что такое красота в моде, в жизни, в искусстве?».</w:t>
      </w:r>
    </w:p>
    <w:p w:rsidR="006C56C5" w:rsidRPr="006C56C5" w:rsidRDefault="006C56C5" w:rsidP="000937BF">
      <w:pPr>
        <w:widowControl/>
        <w:numPr>
          <w:ilvl w:val="0"/>
          <w:numId w:val="94"/>
        </w:numPr>
        <w:shd w:val="clear" w:color="auto" w:fill="FFFFFF"/>
        <w:autoSpaceDE/>
        <w:autoSpaceDN/>
        <w:rPr>
          <w:b/>
          <w:color w:val="000000"/>
          <w:sz w:val="24"/>
          <w:szCs w:val="24"/>
          <w:lang w:eastAsia="ru-RU"/>
        </w:rPr>
      </w:pPr>
      <w:r w:rsidRPr="006C56C5">
        <w:rPr>
          <w:b/>
          <w:color w:val="000000"/>
          <w:sz w:val="24"/>
          <w:szCs w:val="24"/>
          <w:lang w:eastAsia="ru-RU"/>
        </w:rPr>
        <w:t>«Кому легче жить - культурному или некультурному человеку?».</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Игры:</w:t>
      </w:r>
    </w:p>
    <w:p w:rsidR="006C56C5" w:rsidRPr="006C56C5" w:rsidRDefault="006C56C5" w:rsidP="000937BF">
      <w:pPr>
        <w:widowControl/>
        <w:numPr>
          <w:ilvl w:val="0"/>
          <w:numId w:val="95"/>
        </w:numPr>
        <w:shd w:val="clear" w:color="auto" w:fill="FFFFFF"/>
        <w:autoSpaceDE/>
        <w:autoSpaceDN/>
        <w:rPr>
          <w:b/>
          <w:color w:val="000000"/>
          <w:sz w:val="24"/>
          <w:szCs w:val="24"/>
          <w:lang w:eastAsia="ru-RU"/>
        </w:rPr>
      </w:pPr>
      <w:r w:rsidRPr="006C56C5">
        <w:rPr>
          <w:b/>
          <w:color w:val="000000"/>
          <w:sz w:val="24"/>
          <w:szCs w:val="24"/>
          <w:lang w:eastAsia="ru-RU"/>
        </w:rPr>
        <w:t>«Добро пожаловать!».</w:t>
      </w:r>
    </w:p>
    <w:p w:rsidR="006C56C5" w:rsidRPr="006C56C5" w:rsidRDefault="006C56C5" w:rsidP="000937BF">
      <w:pPr>
        <w:widowControl/>
        <w:numPr>
          <w:ilvl w:val="0"/>
          <w:numId w:val="96"/>
        </w:numPr>
        <w:shd w:val="clear" w:color="auto" w:fill="FFFFFF"/>
        <w:autoSpaceDE/>
        <w:autoSpaceDN/>
        <w:rPr>
          <w:b/>
          <w:color w:val="000000"/>
          <w:sz w:val="24"/>
          <w:szCs w:val="24"/>
          <w:lang w:eastAsia="ru-RU"/>
        </w:rPr>
      </w:pPr>
      <w:r w:rsidRPr="006C56C5">
        <w:rPr>
          <w:b/>
          <w:color w:val="000000"/>
          <w:sz w:val="24"/>
          <w:szCs w:val="24"/>
          <w:lang w:eastAsia="ru-RU"/>
        </w:rPr>
        <w:t>«Школа, которую мы строим».</w:t>
      </w:r>
    </w:p>
    <w:p w:rsidR="006C56C5" w:rsidRPr="006C56C5" w:rsidRDefault="006C56C5" w:rsidP="000937BF">
      <w:pPr>
        <w:widowControl/>
        <w:numPr>
          <w:ilvl w:val="0"/>
          <w:numId w:val="96"/>
        </w:numPr>
        <w:shd w:val="clear" w:color="auto" w:fill="FFFFFF"/>
        <w:autoSpaceDE/>
        <w:autoSpaceDN/>
        <w:rPr>
          <w:b/>
          <w:color w:val="000000"/>
          <w:sz w:val="24"/>
          <w:szCs w:val="24"/>
          <w:lang w:eastAsia="ru-RU"/>
        </w:rPr>
      </w:pPr>
      <w:r w:rsidRPr="006C56C5">
        <w:rPr>
          <w:b/>
          <w:color w:val="000000"/>
          <w:sz w:val="24"/>
          <w:szCs w:val="24"/>
          <w:lang w:eastAsia="ru-RU"/>
        </w:rPr>
        <w:t>«Тайны вокруг нас».</w:t>
      </w:r>
    </w:p>
    <w:p w:rsidR="006C56C5" w:rsidRPr="006C56C5" w:rsidRDefault="006C56C5" w:rsidP="000937BF">
      <w:pPr>
        <w:widowControl/>
        <w:numPr>
          <w:ilvl w:val="0"/>
          <w:numId w:val="96"/>
        </w:numPr>
        <w:shd w:val="clear" w:color="auto" w:fill="FFFFFF"/>
        <w:autoSpaceDE/>
        <w:autoSpaceDN/>
        <w:rPr>
          <w:b/>
          <w:color w:val="000000"/>
          <w:sz w:val="24"/>
          <w:szCs w:val="24"/>
          <w:lang w:eastAsia="ru-RU"/>
        </w:rPr>
      </w:pPr>
      <w:r w:rsidRPr="006C56C5">
        <w:rPr>
          <w:b/>
          <w:color w:val="000000"/>
          <w:sz w:val="24"/>
          <w:szCs w:val="24"/>
          <w:lang w:eastAsia="ru-RU"/>
        </w:rPr>
        <w:t>«По каким правилам мы живем?».</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Вечера</w:t>
      </w:r>
      <w:r w:rsidRPr="006C56C5">
        <w:rPr>
          <w:b/>
          <w:i/>
          <w:iCs/>
          <w:color w:val="000000"/>
          <w:sz w:val="24"/>
          <w:szCs w:val="24"/>
          <w:lang w:eastAsia="ru-RU"/>
        </w:rPr>
        <w:t>:</w:t>
      </w:r>
    </w:p>
    <w:p w:rsidR="006C56C5" w:rsidRPr="006C56C5" w:rsidRDefault="006C56C5" w:rsidP="000937BF">
      <w:pPr>
        <w:widowControl/>
        <w:numPr>
          <w:ilvl w:val="0"/>
          <w:numId w:val="97"/>
        </w:numPr>
        <w:shd w:val="clear" w:color="auto" w:fill="FFFFFF"/>
        <w:autoSpaceDE/>
        <w:autoSpaceDN/>
        <w:rPr>
          <w:b/>
          <w:color w:val="000000"/>
          <w:sz w:val="24"/>
          <w:szCs w:val="24"/>
          <w:lang w:eastAsia="ru-RU"/>
        </w:rPr>
      </w:pPr>
      <w:r w:rsidRPr="006C56C5">
        <w:rPr>
          <w:b/>
          <w:color w:val="000000"/>
          <w:sz w:val="24"/>
          <w:szCs w:val="24"/>
          <w:lang w:eastAsia="ru-RU"/>
        </w:rPr>
        <w:t>«Молодость наших бабушек».</w:t>
      </w:r>
    </w:p>
    <w:p w:rsidR="006C56C5" w:rsidRPr="006C56C5" w:rsidRDefault="006C56C5" w:rsidP="000937BF">
      <w:pPr>
        <w:widowControl/>
        <w:numPr>
          <w:ilvl w:val="0"/>
          <w:numId w:val="98"/>
        </w:numPr>
        <w:shd w:val="clear" w:color="auto" w:fill="FFFFFF"/>
        <w:autoSpaceDE/>
        <w:autoSpaceDN/>
        <w:rPr>
          <w:b/>
          <w:color w:val="000000"/>
          <w:sz w:val="24"/>
          <w:szCs w:val="24"/>
          <w:lang w:eastAsia="ru-RU"/>
        </w:rPr>
      </w:pPr>
      <w:r w:rsidRPr="006C56C5">
        <w:rPr>
          <w:b/>
          <w:color w:val="000000"/>
          <w:sz w:val="24"/>
          <w:szCs w:val="24"/>
          <w:lang w:eastAsia="ru-RU"/>
        </w:rPr>
        <w:t>«Орден твоего деда».</w:t>
      </w:r>
    </w:p>
    <w:p w:rsidR="006C56C5" w:rsidRPr="006C56C5" w:rsidRDefault="006C56C5" w:rsidP="000937BF">
      <w:pPr>
        <w:widowControl/>
        <w:numPr>
          <w:ilvl w:val="0"/>
          <w:numId w:val="98"/>
        </w:numPr>
        <w:shd w:val="clear" w:color="auto" w:fill="FFFFFF"/>
        <w:autoSpaceDE/>
        <w:autoSpaceDN/>
        <w:rPr>
          <w:b/>
          <w:color w:val="000000"/>
          <w:sz w:val="24"/>
          <w:szCs w:val="24"/>
          <w:lang w:eastAsia="ru-RU"/>
        </w:rPr>
      </w:pPr>
      <w:r w:rsidRPr="006C56C5">
        <w:rPr>
          <w:b/>
          <w:color w:val="000000"/>
          <w:sz w:val="24"/>
          <w:szCs w:val="24"/>
          <w:lang w:eastAsia="ru-RU"/>
        </w:rPr>
        <w:t>«Моя малая Родина».</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Викторины</w:t>
      </w:r>
      <w:r w:rsidRPr="006C56C5">
        <w:rPr>
          <w:b/>
          <w:i/>
          <w:iCs/>
          <w:color w:val="000000"/>
          <w:sz w:val="24"/>
          <w:szCs w:val="24"/>
          <w:lang w:eastAsia="ru-RU"/>
        </w:rPr>
        <w:t>:</w:t>
      </w:r>
    </w:p>
    <w:p w:rsidR="006C56C5" w:rsidRPr="006C56C5" w:rsidRDefault="006C56C5" w:rsidP="000937BF">
      <w:pPr>
        <w:widowControl/>
        <w:numPr>
          <w:ilvl w:val="0"/>
          <w:numId w:val="99"/>
        </w:numPr>
        <w:shd w:val="clear" w:color="auto" w:fill="FFFFFF"/>
        <w:autoSpaceDE/>
        <w:autoSpaceDN/>
        <w:rPr>
          <w:b/>
          <w:color w:val="000000"/>
          <w:sz w:val="24"/>
          <w:szCs w:val="24"/>
          <w:lang w:eastAsia="ru-RU"/>
        </w:rPr>
      </w:pPr>
      <w:r w:rsidRPr="006C56C5">
        <w:rPr>
          <w:b/>
          <w:color w:val="000000"/>
          <w:sz w:val="24"/>
          <w:szCs w:val="24"/>
          <w:lang w:eastAsia="ru-RU"/>
        </w:rPr>
        <w:t>«Классики литературы о добре и зле».</w:t>
      </w:r>
    </w:p>
    <w:p w:rsidR="006C56C5" w:rsidRPr="006C56C5" w:rsidRDefault="006C56C5" w:rsidP="000937BF">
      <w:pPr>
        <w:widowControl/>
        <w:numPr>
          <w:ilvl w:val="0"/>
          <w:numId w:val="100"/>
        </w:numPr>
        <w:shd w:val="clear" w:color="auto" w:fill="FFFFFF"/>
        <w:autoSpaceDE/>
        <w:autoSpaceDN/>
        <w:rPr>
          <w:b/>
          <w:color w:val="000000"/>
          <w:sz w:val="24"/>
          <w:szCs w:val="24"/>
          <w:lang w:eastAsia="ru-RU"/>
        </w:rPr>
      </w:pPr>
      <w:r w:rsidRPr="006C56C5">
        <w:rPr>
          <w:b/>
          <w:color w:val="000000"/>
          <w:sz w:val="24"/>
          <w:szCs w:val="24"/>
          <w:lang w:eastAsia="ru-RU"/>
        </w:rPr>
        <w:t>«К годовщине Победы в Великой Отечественной войне».</w:t>
      </w:r>
    </w:p>
    <w:p w:rsidR="006C56C5" w:rsidRPr="006C56C5" w:rsidRDefault="006C56C5" w:rsidP="000937BF">
      <w:pPr>
        <w:widowControl/>
        <w:numPr>
          <w:ilvl w:val="0"/>
          <w:numId w:val="100"/>
        </w:numPr>
        <w:shd w:val="clear" w:color="auto" w:fill="FFFFFF"/>
        <w:autoSpaceDE/>
        <w:autoSpaceDN/>
        <w:rPr>
          <w:b/>
          <w:color w:val="000000"/>
          <w:sz w:val="24"/>
          <w:szCs w:val="24"/>
          <w:lang w:eastAsia="ru-RU"/>
        </w:rPr>
      </w:pPr>
      <w:r w:rsidRPr="006C56C5">
        <w:rPr>
          <w:b/>
          <w:color w:val="000000"/>
          <w:sz w:val="24"/>
          <w:szCs w:val="24"/>
          <w:lang w:eastAsia="ru-RU"/>
        </w:rPr>
        <w:t>«Новогодняя. По странам и континентам».</w:t>
      </w:r>
    </w:p>
    <w:p w:rsidR="006C56C5" w:rsidRPr="006C56C5" w:rsidRDefault="006C56C5" w:rsidP="000937BF">
      <w:pPr>
        <w:widowControl/>
        <w:numPr>
          <w:ilvl w:val="0"/>
          <w:numId w:val="100"/>
        </w:numPr>
        <w:shd w:val="clear" w:color="auto" w:fill="FFFFFF"/>
        <w:autoSpaceDE/>
        <w:autoSpaceDN/>
        <w:rPr>
          <w:b/>
          <w:color w:val="000000"/>
          <w:sz w:val="24"/>
          <w:szCs w:val="24"/>
          <w:lang w:eastAsia="ru-RU"/>
        </w:rPr>
      </w:pPr>
      <w:r w:rsidRPr="006C56C5">
        <w:rPr>
          <w:b/>
          <w:color w:val="000000"/>
          <w:sz w:val="24"/>
          <w:szCs w:val="24"/>
          <w:lang w:eastAsia="ru-RU"/>
        </w:rPr>
        <w:t>«Братья наши меньшие».</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Выставки поделок</w:t>
      </w:r>
      <w:r w:rsidRPr="006C56C5">
        <w:rPr>
          <w:b/>
          <w:i/>
          <w:iCs/>
          <w:color w:val="000000"/>
          <w:sz w:val="24"/>
          <w:szCs w:val="24"/>
          <w:lang w:eastAsia="ru-RU"/>
        </w:rPr>
        <w:t>:</w:t>
      </w:r>
    </w:p>
    <w:p w:rsidR="006C56C5" w:rsidRPr="006C56C5" w:rsidRDefault="006C56C5" w:rsidP="000937BF">
      <w:pPr>
        <w:widowControl/>
        <w:numPr>
          <w:ilvl w:val="0"/>
          <w:numId w:val="101"/>
        </w:numPr>
        <w:shd w:val="clear" w:color="auto" w:fill="FFFFFF"/>
        <w:autoSpaceDE/>
        <w:autoSpaceDN/>
        <w:rPr>
          <w:b/>
          <w:color w:val="000000"/>
          <w:sz w:val="24"/>
          <w:szCs w:val="24"/>
          <w:lang w:eastAsia="ru-RU"/>
        </w:rPr>
      </w:pPr>
      <w:r w:rsidRPr="006C56C5">
        <w:rPr>
          <w:b/>
          <w:color w:val="000000"/>
          <w:sz w:val="24"/>
          <w:szCs w:val="24"/>
          <w:lang w:eastAsia="ru-RU"/>
        </w:rPr>
        <w:t>«Золотые бабушкины руки».</w:t>
      </w:r>
    </w:p>
    <w:p w:rsidR="006C56C5" w:rsidRPr="006C56C5" w:rsidRDefault="006C56C5" w:rsidP="000937BF">
      <w:pPr>
        <w:widowControl/>
        <w:numPr>
          <w:ilvl w:val="0"/>
          <w:numId w:val="101"/>
        </w:numPr>
        <w:shd w:val="clear" w:color="auto" w:fill="FFFFFF"/>
        <w:autoSpaceDE/>
        <w:autoSpaceDN/>
        <w:rPr>
          <w:b/>
          <w:color w:val="000000"/>
          <w:sz w:val="24"/>
          <w:szCs w:val="24"/>
          <w:lang w:eastAsia="ru-RU"/>
        </w:rPr>
      </w:pPr>
      <w:r w:rsidRPr="006C56C5">
        <w:rPr>
          <w:b/>
          <w:color w:val="000000"/>
          <w:sz w:val="24"/>
          <w:szCs w:val="24"/>
          <w:lang w:eastAsia="ru-RU"/>
        </w:rPr>
        <w:t>«Природа и фантазия».</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Встречи с интересными людьми:</w:t>
      </w:r>
    </w:p>
    <w:p w:rsidR="006C56C5" w:rsidRPr="006C56C5" w:rsidRDefault="006C56C5" w:rsidP="000937BF">
      <w:pPr>
        <w:widowControl/>
        <w:numPr>
          <w:ilvl w:val="0"/>
          <w:numId w:val="102"/>
        </w:numPr>
        <w:shd w:val="clear" w:color="auto" w:fill="FFFFFF"/>
        <w:autoSpaceDE/>
        <w:autoSpaceDN/>
        <w:rPr>
          <w:b/>
          <w:color w:val="000000"/>
          <w:sz w:val="24"/>
          <w:szCs w:val="24"/>
          <w:lang w:eastAsia="ru-RU"/>
        </w:rPr>
      </w:pPr>
      <w:r w:rsidRPr="006C56C5">
        <w:rPr>
          <w:b/>
          <w:color w:val="000000"/>
          <w:sz w:val="24"/>
          <w:szCs w:val="24"/>
          <w:lang w:eastAsia="ru-RU"/>
        </w:rPr>
        <w:t>«Советы мудрых».</w:t>
      </w:r>
    </w:p>
    <w:p w:rsidR="006C56C5" w:rsidRPr="006C56C5" w:rsidRDefault="006C56C5" w:rsidP="000937BF">
      <w:pPr>
        <w:widowControl/>
        <w:numPr>
          <w:ilvl w:val="0"/>
          <w:numId w:val="102"/>
        </w:numPr>
        <w:shd w:val="clear" w:color="auto" w:fill="FFFFFF"/>
        <w:autoSpaceDE/>
        <w:autoSpaceDN/>
        <w:rPr>
          <w:b/>
          <w:color w:val="000000"/>
          <w:sz w:val="24"/>
          <w:szCs w:val="24"/>
          <w:lang w:eastAsia="ru-RU"/>
        </w:rPr>
      </w:pPr>
      <w:r w:rsidRPr="006C56C5">
        <w:rPr>
          <w:b/>
          <w:color w:val="000000"/>
          <w:sz w:val="24"/>
          <w:szCs w:val="24"/>
          <w:lang w:eastAsia="ru-RU"/>
        </w:rPr>
        <w:t>«Защитники Родины у нас в гостях».</w:t>
      </w:r>
    </w:p>
    <w:p w:rsidR="006C56C5" w:rsidRPr="006C56C5" w:rsidRDefault="006C56C5" w:rsidP="000937BF">
      <w:pPr>
        <w:widowControl/>
        <w:numPr>
          <w:ilvl w:val="0"/>
          <w:numId w:val="102"/>
        </w:numPr>
        <w:shd w:val="clear" w:color="auto" w:fill="FFFFFF"/>
        <w:autoSpaceDE/>
        <w:autoSpaceDN/>
        <w:rPr>
          <w:b/>
          <w:color w:val="000000"/>
          <w:sz w:val="24"/>
          <w:szCs w:val="24"/>
          <w:lang w:eastAsia="ru-RU"/>
        </w:rPr>
      </w:pPr>
      <w:r w:rsidRPr="006C56C5">
        <w:rPr>
          <w:b/>
          <w:color w:val="000000"/>
          <w:sz w:val="24"/>
          <w:szCs w:val="24"/>
          <w:lang w:eastAsia="ru-RU"/>
        </w:rPr>
        <w:t>«История глазами моих родственников».</w:t>
      </w:r>
    </w:p>
    <w:p w:rsidR="006C56C5" w:rsidRPr="006C56C5" w:rsidRDefault="006C56C5" w:rsidP="000937BF">
      <w:pPr>
        <w:widowControl/>
        <w:numPr>
          <w:ilvl w:val="0"/>
          <w:numId w:val="102"/>
        </w:numPr>
        <w:shd w:val="clear" w:color="auto" w:fill="FFFFFF"/>
        <w:autoSpaceDE/>
        <w:autoSpaceDN/>
        <w:rPr>
          <w:b/>
          <w:color w:val="000000"/>
          <w:sz w:val="24"/>
          <w:szCs w:val="24"/>
          <w:lang w:eastAsia="ru-RU"/>
        </w:rPr>
      </w:pPr>
      <w:r w:rsidRPr="006C56C5">
        <w:rPr>
          <w:b/>
          <w:color w:val="000000"/>
          <w:sz w:val="24"/>
          <w:szCs w:val="24"/>
          <w:lang w:eastAsia="ru-RU"/>
        </w:rPr>
        <w:t>«Национальные традиции в моей семье».</w:t>
      </w:r>
    </w:p>
    <w:p w:rsidR="006C56C5" w:rsidRPr="006C56C5" w:rsidRDefault="006C56C5" w:rsidP="000937BF">
      <w:pPr>
        <w:widowControl/>
        <w:numPr>
          <w:ilvl w:val="0"/>
          <w:numId w:val="102"/>
        </w:numPr>
        <w:shd w:val="clear" w:color="auto" w:fill="FFFFFF"/>
        <w:autoSpaceDE/>
        <w:autoSpaceDN/>
        <w:rPr>
          <w:b/>
          <w:color w:val="000000"/>
          <w:sz w:val="24"/>
          <w:szCs w:val="24"/>
          <w:lang w:eastAsia="ru-RU"/>
        </w:rPr>
      </w:pPr>
      <w:r w:rsidRPr="006C56C5">
        <w:rPr>
          <w:b/>
          <w:color w:val="000000"/>
          <w:sz w:val="24"/>
          <w:szCs w:val="24"/>
          <w:lang w:eastAsia="ru-RU"/>
        </w:rPr>
        <w:t>«Моя родословная».</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Заочные путешествия:</w:t>
      </w:r>
    </w:p>
    <w:p w:rsidR="006C56C5" w:rsidRPr="006C56C5" w:rsidRDefault="006C56C5" w:rsidP="000937BF">
      <w:pPr>
        <w:widowControl/>
        <w:numPr>
          <w:ilvl w:val="0"/>
          <w:numId w:val="103"/>
        </w:numPr>
        <w:shd w:val="clear" w:color="auto" w:fill="FFFFFF"/>
        <w:autoSpaceDE/>
        <w:autoSpaceDN/>
        <w:rPr>
          <w:b/>
          <w:color w:val="000000"/>
          <w:sz w:val="24"/>
          <w:szCs w:val="24"/>
          <w:lang w:eastAsia="ru-RU"/>
        </w:rPr>
      </w:pPr>
      <w:r w:rsidRPr="006C56C5">
        <w:rPr>
          <w:b/>
          <w:color w:val="000000"/>
          <w:sz w:val="24"/>
          <w:szCs w:val="24"/>
          <w:lang w:eastAsia="ru-RU"/>
        </w:rPr>
        <w:t>«Здесь живут мои родственники».</w:t>
      </w:r>
    </w:p>
    <w:p w:rsidR="006C56C5" w:rsidRPr="006C56C5" w:rsidRDefault="006C56C5" w:rsidP="000937BF">
      <w:pPr>
        <w:widowControl/>
        <w:numPr>
          <w:ilvl w:val="0"/>
          <w:numId w:val="103"/>
        </w:numPr>
        <w:shd w:val="clear" w:color="auto" w:fill="FFFFFF"/>
        <w:autoSpaceDE/>
        <w:autoSpaceDN/>
        <w:rPr>
          <w:b/>
          <w:color w:val="000000"/>
          <w:sz w:val="24"/>
          <w:szCs w:val="24"/>
          <w:lang w:eastAsia="ru-RU"/>
        </w:rPr>
      </w:pPr>
      <w:r w:rsidRPr="006C56C5">
        <w:rPr>
          <w:b/>
          <w:color w:val="000000"/>
          <w:sz w:val="24"/>
          <w:szCs w:val="24"/>
          <w:lang w:eastAsia="ru-RU"/>
        </w:rPr>
        <w:t>«Дорогами великих географических открытий».</w:t>
      </w:r>
    </w:p>
    <w:p w:rsidR="006C56C5" w:rsidRPr="006C56C5" w:rsidRDefault="006C56C5" w:rsidP="000937BF">
      <w:pPr>
        <w:widowControl/>
        <w:numPr>
          <w:ilvl w:val="0"/>
          <w:numId w:val="103"/>
        </w:numPr>
        <w:shd w:val="clear" w:color="auto" w:fill="FFFFFF"/>
        <w:autoSpaceDE/>
        <w:autoSpaceDN/>
        <w:rPr>
          <w:b/>
          <w:color w:val="000000"/>
          <w:sz w:val="24"/>
          <w:szCs w:val="24"/>
          <w:lang w:eastAsia="ru-RU"/>
        </w:rPr>
      </w:pPr>
      <w:r w:rsidRPr="006C56C5">
        <w:rPr>
          <w:b/>
          <w:color w:val="000000"/>
          <w:sz w:val="24"/>
          <w:szCs w:val="24"/>
          <w:lang w:eastAsia="ru-RU"/>
        </w:rPr>
        <w:t>«По странам и континентам».</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Игры-путешествия:</w:t>
      </w:r>
    </w:p>
    <w:p w:rsidR="006C56C5" w:rsidRPr="006C56C5" w:rsidRDefault="006C56C5" w:rsidP="000937BF">
      <w:pPr>
        <w:widowControl/>
        <w:numPr>
          <w:ilvl w:val="0"/>
          <w:numId w:val="104"/>
        </w:numPr>
        <w:shd w:val="clear" w:color="auto" w:fill="FFFFFF"/>
        <w:autoSpaceDE/>
        <w:autoSpaceDN/>
        <w:rPr>
          <w:b/>
          <w:color w:val="000000"/>
          <w:sz w:val="24"/>
          <w:szCs w:val="24"/>
          <w:lang w:eastAsia="ru-RU"/>
        </w:rPr>
      </w:pPr>
      <w:r w:rsidRPr="006C56C5">
        <w:rPr>
          <w:b/>
          <w:color w:val="000000"/>
          <w:sz w:val="24"/>
          <w:szCs w:val="24"/>
          <w:lang w:eastAsia="ru-RU"/>
        </w:rPr>
        <w:lastRenderedPageBreak/>
        <w:t>«По маршрутам Колумба».</w:t>
      </w:r>
    </w:p>
    <w:p w:rsidR="006C56C5" w:rsidRPr="006C56C5" w:rsidRDefault="006C56C5" w:rsidP="000937BF">
      <w:pPr>
        <w:widowControl/>
        <w:numPr>
          <w:ilvl w:val="0"/>
          <w:numId w:val="104"/>
        </w:numPr>
        <w:shd w:val="clear" w:color="auto" w:fill="FFFFFF"/>
        <w:autoSpaceDE/>
        <w:autoSpaceDN/>
        <w:rPr>
          <w:b/>
          <w:color w:val="000000"/>
          <w:sz w:val="24"/>
          <w:szCs w:val="24"/>
          <w:lang w:eastAsia="ru-RU"/>
        </w:rPr>
      </w:pPr>
      <w:r w:rsidRPr="006C56C5">
        <w:rPr>
          <w:b/>
          <w:color w:val="000000"/>
          <w:sz w:val="24"/>
          <w:szCs w:val="24"/>
          <w:lang w:eastAsia="ru-RU"/>
        </w:rPr>
        <w:t>«Доброе утро, ветеран».</w:t>
      </w:r>
    </w:p>
    <w:p w:rsidR="006C56C5" w:rsidRPr="006C56C5" w:rsidRDefault="006C56C5" w:rsidP="000937BF">
      <w:pPr>
        <w:widowControl/>
        <w:numPr>
          <w:ilvl w:val="0"/>
          <w:numId w:val="104"/>
        </w:numPr>
        <w:shd w:val="clear" w:color="auto" w:fill="FFFFFF"/>
        <w:autoSpaceDE/>
        <w:autoSpaceDN/>
        <w:rPr>
          <w:b/>
          <w:color w:val="000000"/>
          <w:sz w:val="24"/>
          <w:szCs w:val="24"/>
          <w:lang w:eastAsia="ru-RU"/>
        </w:rPr>
      </w:pPr>
      <w:r w:rsidRPr="006C56C5">
        <w:rPr>
          <w:b/>
          <w:color w:val="000000"/>
          <w:sz w:val="24"/>
          <w:szCs w:val="24"/>
          <w:lang w:eastAsia="ru-RU"/>
        </w:rPr>
        <w:t>«Праздничный сюрприз».</w:t>
      </w:r>
    </w:p>
    <w:p w:rsidR="006C56C5" w:rsidRPr="006C56C5" w:rsidRDefault="006C56C5" w:rsidP="000937BF">
      <w:pPr>
        <w:widowControl/>
        <w:numPr>
          <w:ilvl w:val="0"/>
          <w:numId w:val="104"/>
        </w:numPr>
        <w:shd w:val="clear" w:color="auto" w:fill="FFFFFF"/>
        <w:autoSpaceDE/>
        <w:autoSpaceDN/>
        <w:rPr>
          <w:b/>
          <w:color w:val="000000"/>
          <w:sz w:val="24"/>
          <w:szCs w:val="24"/>
          <w:lang w:eastAsia="ru-RU"/>
        </w:rPr>
      </w:pPr>
      <w:r w:rsidRPr="006C56C5">
        <w:rPr>
          <w:b/>
          <w:color w:val="000000"/>
          <w:sz w:val="24"/>
          <w:szCs w:val="24"/>
          <w:lang w:eastAsia="ru-RU"/>
        </w:rPr>
        <w:t>«Подарок моим друзьям».</w:t>
      </w:r>
    </w:p>
    <w:p w:rsidR="006C56C5" w:rsidRPr="006C56C5" w:rsidRDefault="006C56C5" w:rsidP="000937BF">
      <w:pPr>
        <w:widowControl/>
        <w:numPr>
          <w:ilvl w:val="0"/>
          <w:numId w:val="104"/>
        </w:numPr>
        <w:shd w:val="clear" w:color="auto" w:fill="FFFFFF"/>
        <w:autoSpaceDE/>
        <w:autoSpaceDN/>
        <w:rPr>
          <w:b/>
          <w:color w:val="000000"/>
          <w:sz w:val="24"/>
          <w:szCs w:val="24"/>
          <w:lang w:eastAsia="ru-RU"/>
        </w:rPr>
      </w:pPr>
      <w:r w:rsidRPr="006C56C5">
        <w:rPr>
          <w:b/>
          <w:color w:val="000000"/>
          <w:sz w:val="24"/>
          <w:szCs w:val="24"/>
          <w:lang w:eastAsia="ru-RU"/>
        </w:rPr>
        <w:t>«Снежная сказка» (для малышей).</w:t>
      </w:r>
    </w:p>
    <w:p w:rsidR="006C56C5" w:rsidRPr="006C56C5" w:rsidRDefault="006C56C5" w:rsidP="006C56C5">
      <w:pPr>
        <w:widowControl/>
        <w:shd w:val="clear" w:color="auto" w:fill="FFFFFF"/>
        <w:autoSpaceDE/>
        <w:autoSpaceDN/>
        <w:rPr>
          <w:b/>
          <w:color w:val="000000"/>
          <w:sz w:val="24"/>
          <w:szCs w:val="24"/>
          <w:lang w:eastAsia="ru-RU"/>
        </w:rPr>
      </w:pPr>
      <w:r w:rsidRPr="006C56C5">
        <w:rPr>
          <w:b/>
          <w:bCs/>
          <w:i/>
          <w:iCs/>
          <w:color w:val="000000"/>
          <w:sz w:val="24"/>
          <w:szCs w:val="24"/>
          <w:lang w:eastAsia="ru-RU"/>
        </w:rPr>
        <w:t>Творческие конкурсы:</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Рисунков на асфальте.</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Рисунков на различную тематику</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Юных фотолюбителей.</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На лучшую праздничную стенгазету.</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Инсценированной сказки.</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На лучшую праздничную стенгазету.</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Поделок из бумаги (оригами).</w:t>
      </w:r>
    </w:p>
    <w:p w:rsidR="006C56C5" w:rsidRPr="006C56C5" w:rsidRDefault="006C56C5" w:rsidP="000937BF">
      <w:pPr>
        <w:widowControl/>
        <w:numPr>
          <w:ilvl w:val="0"/>
          <w:numId w:val="105"/>
        </w:numPr>
        <w:shd w:val="clear" w:color="auto" w:fill="FFFFFF"/>
        <w:autoSpaceDE/>
        <w:autoSpaceDN/>
        <w:rPr>
          <w:b/>
          <w:color w:val="000000"/>
          <w:sz w:val="24"/>
          <w:szCs w:val="24"/>
          <w:lang w:eastAsia="ru-RU"/>
        </w:rPr>
      </w:pPr>
      <w:r w:rsidRPr="006C56C5">
        <w:rPr>
          <w:b/>
          <w:color w:val="000000"/>
          <w:sz w:val="24"/>
          <w:szCs w:val="24"/>
          <w:lang w:eastAsia="ru-RU"/>
        </w:rPr>
        <w:t>Инсценированной сказки.</w:t>
      </w:r>
    </w:p>
    <w:p w:rsidR="006C56C5" w:rsidRPr="006C56C5" w:rsidRDefault="006C56C5" w:rsidP="006C56C5">
      <w:pPr>
        <w:pStyle w:val="afa"/>
        <w:shd w:val="clear" w:color="auto" w:fill="FFFFFF"/>
        <w:spacing w:before="0" w:beforeAutospacing="0" w:after="0" w:afterAutospacing="0"/>
        <w:ind w:left="720"/>
        <w:rPr>
          <w:color w:val="000000"/>
        </w:rPr>
      </w:pPr>
      <w:r w:rsidRPr="006C56C5">
        <w:rPr>
          <w:b/>
          <w:color w:val="000000"/>
        </w:rPr>
        <w:t>Цель:</w:t>
      </w:r>
      <w:r w:rsidRPr="006C56C5">
        <w:rPr>
          <w:color w:val="000000"/>
        </w:rPr>
        <w:t xml:space="preserve"> гармоничное развитие личности ребёнка через обучение и воспитание средствами искусства;</w:t>
      </w:r>
    </w:p>
    <w:p w:rsidR="006C56C5" w:rsidRPr="006C56C5" w:rsidRDefault="006C56C5" w:rsidP="006C56C5">
      <w:pPr>
        <w:widowControl/>
        <w:shd w:val="clear" w:color="auto" w:fill="FFFFFF"/>
        <w:autoSpaceDE/>
        <w:autoSpaceDN/>
        <w:ind w:left="720"/>
        <w:rPr>
          <w:color w:val="000000"/>
          <w:sz w:val="24"/>
          <w:szCs w:val="24"/>
          <w:lang w:eastAsia="ru-RU"/>
        </w:rPr>
      </w:pPr>
      <w:r w:rsidRPr="006C56C5">
        <w:rPr>
          <w:color w:val="000000"/>
          <w:sz w:val="24"/>
          <w:szCs w:val="24"/>
          <w:lang w:eastAsia="ru-RU"/>
        </w:rPr>
        <w:t>развитиедуховного мира школьников на основе познания искусства, литературы, фольклора; умения видеть культуру в себе и себя в культуре;</w:t>
      </w:r>
    </w:p>
    <w:p w:rsidR="006C56C5" w:rsidRPr="006C56C5" w:rsidRDefault="006C56C5" w:rsidP="006C56C5">
      <w:pPr>
        <w:widowControl/>
        <w:shd w:val="clear" w:color="auto" w:fill="FFFFFF"/>
        <w:autoSpaceDE/>
        <w:autoSpaceDN/>
        <w:ind w:left="360"/>
        <w:rPr>
          <w:color w:val="000000"/>
          <w:sz w:val="24"/>
          <w:szCs w:val="24"/>
          <w:lang w:eastAsia="ru-RU"/>
        </w:rPr>
      </w:pPr>
      <w:r w:rsidRPr="006C56C5">
        <w:rPr>
          <w:color w:val="000000"/>
          <w:sz w:val="24"/>
          <w:szCs w:val="24"/>
          <w:lang w:eastAsia="ru-RU"/>
        </w:rPr>
        <w:t xml:space="preserve">         формирование художественно-эстетического вкуса;</w:t>
      </w:r>
    </w:p>
    <w:p w:rsidR="006C56C5" w:rsidRPr="006C56C5" w:rsidRDefault="006C56C5" w:rsidP="006C56C5">
      <w:pPr>
        <w:widowControl/>
        <w:shd w:val="clear" w:color="auto" w:fill="FFFFFF"/>
        <w:autoSpaceDE/>
        <w:autoSpaceDN/>
        <w:rPr>
          <w:color w:val="000000"/>
          <w:sz w:val="24"/>
          <w:szCs w:val="24"/>
          <w:lang w:eastAsia="ru-RU"/>
        </w:rPr>
      </w:pPr>
      <w:r w:rsidRPr="006C56C5">
        <w:rPr>
          <w:color w:val="000000"/>
          <w:sz w:val="24"/>
          <w:szCs w:val="24"/>
          <w:lang w:eastAsia="ru-RU"/>
        </w:rPr>
        <w:t xml:space="preserve">                   воспитание ценностного отношения к искусству.</w:t>
      </w:r>
    </w:p>
    <w:p w:rsidR="006C56C5" w:rsidRPr="006C56C5" w:rsidRDefault="006C56C5" w:rsidP="006C56C5">
      <w:pPr>
        <w:widowControl/>
        <w:shd w:val="clear" w:color="auto" w:fill="FFFFFF"/>
        <w:autoSpaceDE/>
        <w:autoSpaceDN/>
        <w:ind w:left="360"/>
        <w:rPr>
          <w:color w:val="000000"/>
          <w:sz w:val="24"/>
          <w:szCs w:val="24"/>
          <w:lang w:eastAsia="ru-RU"/>
        </w:rPr>
      </w:pPr>
      <w:r w:rsidRPr="006C56C5">
        <w:rPr>
          <w:i/>
          <w:color w:val="000000" w:themeColor="text1"/>
          <w:w w:val="105"/>
          <w:sz w:val="24"/>
          <w:szCs w:val="24"/>
        </w:rPr>
        <w:t>Форма организации</w:t>
      </w:r>
      <w:r w:rsidRPr="006C56C5">
        <w:rPr>
          <w:color w:val="000000"/>
          <w:sz w:val="24"/>
          <w:szCs w:val="24"/>
          <w:lang w:eastAsia="ru-RU"/>
        </w:rPr>
        <w:t xml:space="preserve"> праздники, диспуты ,игры, викторины творческие конкурсы ,игры-путешествия.</w:t>
      </w:r>
    </w:p>
    <w:p w:rsidR="006C56C5" w:rsidRPr="006C56C5" w:rsidRDefault="006C56C5" w:rsidP="006C56C5">
      <w:pPr>
        <w:widowControl/>
        <w:shd w:val="clear" w:color="auto" w:fill="FFFFFF"/>
        <w:autoSpaceDE/>
        <w:autoSpaceDN/>
        <w:ind w:left="720"/>
        <w:rPr>
          <w:b/>
          <w:color w:val="000000"/>
          <w:sz w:val="24"/>
          <w:szCs w:val="24"/>
          <w:lang w:eastAsia="ru-RU"/>
        </w:rPr>
      </w:pPr>
    </w:p>
    <w:p w:rsidR="006C56C5" w:rsidRPr="006C56C5" w:rsidRDefault="006C56C5" w:rsidP="006C56C5">
      <w:pPr>
        <w:pStyle w:val="a4"/>
        <w:tabs>
          <w:tab w:val="left" w:pos="709"/>
        </w:tabs>
        <w:spacing w:before="0"/>
        <w:ind w:left="0" w:firstLine="567"/>
        <w:rPr>
          <w:color w:val="000000" w:themeColor="text1"/>
          <w:sz w:val="24"/>
          <w:szCs w:val="24"/>
        </w:rPr>
      </w:pPr>
    </w:p>
    <w:p w:rsidR="006C56C5" w:rsidRPr="006C56C5" w:rsidRDefault="006C56C5" w:rsidP="000937BF">
      <w:pPr>
        <w:pStyle w:val="a8"/>
        <w:numPr>
          <w:ilvl w:val="0"/>
          <w:numId w:val="88"/>
        </w:numPr>
        <w:tabs>
          <w:tab w:val="left" w:pos="595"/>
          <w:tab w:val="left" w:pos="709"/>
        </w:tabs>
        <w:spacing w:before="0"/>
        <w:ind w:left="0" w:firstLine="567"/>
        <w:rPr>
          <w:b/>
          <w:color w:val="000000" w:themeColor="text1"/>
          <w:sz w:val="24"/>
          <w:szCs w:val="24"/>
        </w:rPr>
      </w:pPr>
      <w:r w:rsidRPr="006C56C5">
        <w:rPr>
          <w:b/>
          <w:color w:val="000000" w:themeColor="text1"/>
          <w:sz w:val="24"/>
          <w:szCs w:val="24"/>
        </w:rPr>
        <w:t>Информационная</w:t>
      </w:r>
      <w:r w:rsidRPr="006C56C5">
        <w:rPr>
          <w:b/>
          <w:color w:val="000000" w:themeColor="text1"/>
          <w:spacing w:val="25"/>
          <w:sz w:val="24"/>
          <w:szCs w:val="24"/>
        </w:rPr>
        <w:t xml:space="preserve"> </w:t>
      </w:r>
      <w:r w:rsidRPr="006C56C5">
        <w:rPr>
          <w:b/>
          <w:color w:val="000000" w:themeColor="text1"/>
          <w:sz w:val="24"/>
          <w:szCs w:val="24"/>
        </w:rPr>
        <w:t>культура</w:t>
      </w:r>
    </w:p>
    <w:p w:rsidR="006C56C5" w:rsidRPr="006C56C5" w:rsidRDefault="006C56C5" w:rsidP="006C56C5">
      <w:pPr>
        <w:tabs>
          <w:tab w:val="left" w:pos="709"/>
        </w:tabs>
        <w:ind w:firstLine="567"/>
        <w:jc w:val="both"/>
        <w:rPr>
          <w:b/>
          <w:i/>
          <w:color w:val="000000" w:themeColor="text1"/>
          <w:sz w:val="24"/>
          <w:szCs w:val="24"/>
        </w:rPr>
      </w:pPr>
      <w:r w:rsidRPr="006C56C5">
        <w:rPr>
          <w:b/>
          <w:i/>
          <w:color w:val="000000" w:themeColor="text1"/>
          <w:sz w:val="24"/>
          <w:szCs w:val="24"/>
        </w:rPr>
        <w:t>«Мой друг - компьютер»</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Цель:</w:t>
      </w:r>
      <w:r w:rsidRPr="006C56C5">
        <w:rPr>
          <w:i/>
          <w:color w:val="000000" w:themeColor="text1"/>
          <w:spacing w:val="1"/>
          <w:sz w:val="24"/>
          <w:szCs w:val="24"/>
        </w:rPr>
        <w:t xml:space="preserve"> </w:t>
      </w:r>
      <w:r w:rsidRPr="006C56C5">
        <w:rPr>
          <w:color w:val="000000" w:themeColor="text1"/>
          <w:sz w:val="24"/>
          <w:szCs w:val="24"/>
        </w:rPr>
        <w:t>знакомство</w:t>
      </w:r>
      <w:r w:rsidRPr="006C56C5">
        <w:rPr>
          <w:color w:val="000000" w:themeColor="text1"/>
          <w:spacing w:val="1"/>
          <w:sz w:val="24"/>
          <w:szCs w:val="24"/>
        </w:rPr>
        <w:t xml:space="preserve"> </w:t>
      </w:r>
      <w:r w:rsidRPr="006C56C5">
        <w:rPr>
          <w:color w:val="000000" w:themeColor="text1"/>
          <w:sz w:val="24"/>
          <w:szCs w:val="24"/>
        </w:rPr>
        <w:t>с</w:t>
      </w:r>
      <w:r w:rsidRPr="006C56C5">
        <w:rPr>
          <w:color w:val="000000" w:themeColor="text1"/>
          <w:spacing w:val="1"/>
          <w:sz w:val="24"/>
          <w:szCs w:val="24"/>
        </w:rPr>
        <w:t xml:space="preserve"> </w:t>
      </w:r>
      <w:r w:rsidRPr="006C56C5">
        <w:rPr>
          <w:color w:val="000000" w:themeColor="text1"/>
          <w:sz w:val="24"/>
          <w:szCs w:val="24"/>
        </w:rPr>
        <w:t>миром</w:t>
      </w:r>
      <w:r w:rsidRPr="006C56C5">
        <w:rPr>
          <w:color w:val="000000" w:themeColor="text1"/>
          <w:spacing w:val="1"/>
          <w:sz w:val="24"/>
          <w:szCs w:val="24"/>
        </w:rPr>
        <w:t xml:space="preserve"> </w:t>
      </w:r>
      <w:r w:rsidRPr="006C56C5">
        <w:rPr>
          <w:color w:val="000000" w:themeColor="text1"/>
          <w:sz w:val="24"/>
          <w:szCs w:val="24"/>
        </w:rPr>
        <w:t>современных</w:t>
      </w:r>
      <w:r w:rsidRPr="006C56C5">
        <w:rPr>
          <w:color w:val="000000" w:themeColor="text1"/>
          <w:spacing w:val="1"/>
          <w:sz w:val="24"/>
          <w:szCs w:val="24"/>
        </w:rPr>
        <w:t xml:space="preserve"> </w:t>
      </w:r>
      <w:r w:rsidRPr="006C56C5">
        <w:rPr>
          <w:color w:val="000000" w:themeColor="text1"/>
          <w:sz w:val="24"/>
          <w:szCs w:val="24"/>
        </w:rPr>
        <w:t>технических</w:t>
      </w:r>
      <w:r w:rsidRPr="006C56C5">
        <w:rPr>
          <w:color w:val="000000" w:themeColor="text1"/>
          <w:spacing w:val="1"/>
          <w:sz w:val="24"/>
          <w:szCs w:val="24"/>
        </w:rPr>
        <w:t xml:space="preserve"> </w:t>
      </w:r>
      <w:r w:rsidRPr="006C56C5">
        <w:rPr>
          <w:color w:val="000000" w:themeColor="text1"/>
          <w:sz w:val="24"/>
          <w:szCs w:val="24"/>
        </w:rPr>
        <w:t>устройств</w:t>
      </w:r>
      <w:r w:rsidRPr="006C56C5">
        <w:rPr>
          <w:color w:val="000000" w:themeColor="text1"/>
          <w:spacing w:val="7"/>
          <w:sz w:val="24"/>
          <w:szCs w:val="24"/>
        </w:rPr>
        <w:t xml:space="preserve"> </w:t>
      </w:r>
      <w:r w:rsidRPr="006C56C5">
        <w:rPr>
          <w:color w:val="000000" w:themeColor="text1"/>
          <w:sz w:val="24"/>
          <w:szCs w:val="24"/>
        </w:rPr>
        <w:t>и</w:t>
      </w:r>
      <w:r w:rsidRPr="006C56C5">
        <w:rPr>
          <w:color w:val="000000" w:themeColor="text1"/>
          <w:spacing w:val="8"/>
          <w:sz w:val="24"/>
          <w:szCs w:val="24"/>
        </w:rPr>
        <w:t xml:space="preserve"> </w:t>
      </w:r>
      <w:r w:rsidRPr="006C56C5">
        <w:rPr>
          <w:color w:val="000000" w:themeColor="text1"/>
          <w:sz w:val="24"/>
          <w:szCs w:val="24"/>
        </w:rPr>
        <w:t>культурой</w:t>
      </w:r>
      <w:r w:rsidRPr="006C56C5">
        <w:rPr>
          <w:color w:val="000000" w:themeColor="text1"/>
          <w:spacing w:val="7"/>
          <w:sz w:val="24"/>
          <w:szCs w:val="24"/>
        </w:rPr>
        <w:t xml:space="preserve"> </w:t>
      </w:r>
      <w:r w:rsidRPr="006C56C5">
        <w:rPr>
          <w:color w:val="000000" w:themeColor="text1"/>
          <w:sz w:val="24"/>
          <w:szCs w:val="24"/>
        </w:rPr>
        <w:t>их</w:t>
      </w:r>
      <w:r w:rsidRPr="006C56C5">
        <w:rPr>
          <w:color w:val="000000" w:themeColor="text1"/>
          <w:spacing w:val="8"/>
          <w:sz w:val="24"/>
          <w:szCs w:val="24"/>
        </w:rPr>
        <w:t xml:space="preserve"> </w:t>
      </w:r>
      <w:r w:rsidRPr="006C56C5">
        <w:rPr>
          <w:color w:val="000000" w:themeColor="text1"/>
          <w:sz w:val="24"/>
          <w:szCs w:val="24"/>
        </w:rPr>
        <w:t>использования.</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Форма</w:t>
      </w:r>
      <w:r w:rsidRPr="006C56C5">
        <w:rPr>
          <w:i/>
          <w:color w:val="000000" w:themeColor="text1"/>
          <w:spacing w:val="1"/>
          <w:sz w:val="24"/>
          <w:szCs w:val="24"/>
        </w:rPr>
        <w:t xml:space="preserve"> </w:t>
      </w:r>
      <w:r w:rsidRPr="006C56C5">
        <w:rPr>
          <w:i/>
          <w:color w:val="000000" w:themeColor="text1"/>
          <w:sz w:val="24"/>
          <w:szCs w:val="24"/>
        </w:rPr>
        <w:t>организации:</w:t>
      </w:r>
      <w:r w:rsidRPr="006C56C5">
        <w:rPr>
          <w:i/>
          <w:color w:val="000000" w:themeColor="text1"/>
          <w:spacing w:val="1"/>
          <w:sz w:val="24"/>
          <w:szCs w:val="24"/>
        </w:rPr>
        <w:t xml:space="preserve"> </w:t>
      </w:r>
      <w:r w:rsidRPr="006C56C5">
        <w:rPr>
          <w:color w:val="000000" w:themeColor="text1"/>
          <w:sz w:val="24"/>
          <w:szCs w:val="24"/>
        </w:rPr>
        <w:t>система</w:t>
      </w:r>
      <w:r w:rsidRPr="006C56C5">
        <w:rPr>
          <w:color w:val="000000" w:themeColor="text1"/>
          <w:spacing w:val="1"/>
          <w:sz w:val="24"/>
          <w:szCs w:val="24"/>
        </w:rPr>
        <w:t xml:space="preserve"> </w:t>
      </w:r>
      <w:r w:rsidRPr="006C56C5">
        <w:rPr>
          <w:color w:val="000000" w:themeColor="text1"/>
          <w:sz w:val="24"/>
          <w:szCs w:val="24"/>
        </w:rPr>
        <w:t>практических</w:t>
      </w:r>
      <w:r w:rsidRPr="006C56C5">
        <w:rPr>
          <w:color w:val="000000" w:themeColor="text1"/>
          <w:spacing w:val="1"/>
          <w:sz w:val="24"/>
          <w:szCs w:val="24"/>
        </w:rPr>
        <w:t xml:space="preserve"> </w:t>
      </w:r>
      <w:r w:rsidRPr="006C56C5">
        <w:rPr>
          <w:color w:val="000000" w:themeColor="text1"/>
          <w:sz w:val="24"/>
          <w:szCs w:val="24"/>
        </w:rPr>
        <w:t>занятий</w:t>
      </w:r>
      <w:r w:rsidRPr="006C56C5">
        <w:rPr>
          <w:color w:val="000000" w:themeColor="text1"/>
          <w:spacing w:val="1"/>
          <w:sz w:val="24"/>
          <w:szCs w:val="24"/>
        </w:rPr>
        <w:t xml:space="preserve"> </w:t>
      </w:r>
      <w:r w:rsidRPr="006C56C5">
        <w:rPr>
          <w:color w:val="000000" w:themeColor="text1"/>
          <w:sz w:val="24"/>
          <w:szCs w:val="24"/>
        </w:rPr>
        <w:t>с</w:t>
      </w:r>
      <w:r w:rsidRPr="006C56C5">
        <w:rPr>
          <w:color w:val="000000" w:themeColor="text1"/>
          <w:spacing w:val="1"/>
          <w:sz w:val="24"/>
          <w:szCs w:val="24"/>
        </w:rPr>
        <w:t xml:space="preserve"> </w:t>
      </w:r>
      <w:r w:rsidRPr="006C56C5">
        <w:rPr>
          <w:color w:val="000000" w:themeColor="text1"/>
          <w:sz w:val="24"/>
          <w:szCs w:val="24"/>
        </w:rPr>
        <w:t>ис</w:t>
      </w:r>
      <w:r w:rsidRPr="006C56C5">
        <w:rPr>
          <w:color w:val="000000" w:themeColor="text1"/>
          <w:w w:val="95"/>
          <w:sz w:val="24"/>
          <w:szCs w:val="24"/>
        </w:rPr>
        <w:t>пользованием компьютеров, смартфонов, планшетов, смарт-ча</w:t>
      </w:r>
      <w:r w:rsidRPr="006C56C5">
        <w:rPr>
          <w:color w:val="000000" w:themeColor="text1"/>
          <w:sz w:val="24"/>
          <w:szCs w:val="24"/>
        </w:rPr>
        <w:t>сов,</w:t>
      </w:r>
      <w:r w:rsidRPr="006C56C5">
        <w:rPr>
          <w:color w:val="000000" w:themeColor="text1"/>
          <w:spacing w:val="5"/>
          <w:sz w:val="24"/>
          <w:szCs w:val="24"/>
        </w:rPr>
        <w:t xml:space="preserve"> </w:t>
      </w:r>
      <w:r w:rsidRPr="006C56C5">
        <w:rPr>
          <w:color w:val="000000" w:themeColor="text1"/>
          <w:sz w:val="24"/>
          <w:szCs w:val="24"/>
        </w:rPr>
        <w:t>наушников</w:t>
      </w:r>
      <w:r w:rsidRPr="006C56C5">
        <w:rPr>
          <w:color w:val="000000" w:themeColor="text1"/>
          <w:spacing w:val="6"/>
          <w:sz w:val="24"/>
          <w:szCs w:val="24"/>
        </w:rPr>
        <w:t xml:space="preserve"> </w:t>
      </w:r>
      <w:r w:rsidRPr="006C56C5">
        <w:rPr>
          <w:color w:val="000000" w:themeColor="text1"/>
          <w:sz w:val="24"/>
          <w:szCs w:val="24"/>
        </w:rPr>
        <w:t>и</w:t>
      </w:r>
      <w:r w:rsidRPr="006C56C5">
        <w:rPr>
          <w:color w:val="000000" w:themeColor="text1"/>
          <w:spacing w:val="6"/>
          <w:sz w:val="24"/>
          <w:szCs w:val="24"/>
        </w:rPr>
        <w:t xml:space="preserve"> </w:t>
      </w:r>
      <w:r w:rsidRPr="006C56C5">
        <w:rPr>
          <w:color w:val="000000" w:themeColor="text1"/>
          <w:sz w:val="24"/>
          <w:szCs w:val="24"/>
        </w:rPr>
        <w:t>пр.</w:t>
      </w:r>
      <w:r w:rsidRPr="006C56C5">
        <w:rPr>
          <w:color w:val="000000" w:themeColor="text1"/>
          <w:spacing w:val="5"/>
          <w:sz w:val="24"/>
          <w:szCs w:val="24"/>
        </w:rPr>
        <w:t xml:space="preserve"> </w:t>
      </w:r>
      <w:r w:rsidRPr="006C56C5">
        <w:rPr>
          <w:color w:val="000000" w:themeColor="text1"/>
          <w:sz w:val="24"/>
          <w:szCs w:val="24"/>
        </w:rPr>
        <w:t>технических</w:t>
      </w:r>
      <w:r w:rsidRPr="006C56C5">
        <w:rPr>
          <w:color w:val="000000" w:themeColor="text1"/>
          <w:spacing w:val="6"/>
          <w:sz w:val="24"/>
          <w:szCs w:val="24"/>
        </w:rPr>
        <w:t xml:space="preserve"> </w:t>
      </w:r>
      <w:r w:rsidRPr="006C56C5">
        <w:rPr>
          <w:color w:val="000000" w:themeColor="text1"/>
          <w:sz w:val="24"/>
          <w:szCs w:val="24"/>
        </w:rPr>
        <w:t>устройств.</w:t>
      </w:r>
    </w:p>
    <w:p w:rsidR="006C56C5" w:rsidRPr="006C56C5" w:rsidRDefault="006C56C5" w:rsidP="006C56C5">
      <w:pPr>
        <w:pStyle w:val="a4"/>
        <w:tabs>
          <w:tab w:val="left" w:pos="709"/>
        </w:tabs>
        <w:spacing w:before="0"/>
        <w:ind w:left="0" w:firstLine="567"/>
        <w:rPr>
          <w:color w:val="000000"/>
          <w:sz w:val="24"/>
          <w:szCs w:val="24"/>
          <w:shd w:val="clear" w:color="auto" w:fill="FFFFFF"/>
        </w:rPr>
      </w:pPr>
      <w:r w:rsidRPr="006C56C5">
        <w:rPr>
          <w:b/>
          <w:color w:val="000000"/>
          <w:sz w:val="24"/>
          <w:szCs w:val="24"/>
          <w:shd w:val="clear" w:color="auto" w:fill="FFFFFF"/>
        </w:rPr>
        <w:t>«Библиотеки как источник информационных ресурсов»</w:t>
      </w:r>
    </w:p>
    <w:p w:rsidR="006C56C5" w:rsidRPr="006C56C5" w:rsidRDefault="006C56C5" w:rsidP="006C56C5">
      <w:pPr>
        <w:pStyle w:val="a4"/>
        <w:tabs>
          <w:tab w:val="left" w:pos="709"/>
        </w:tabs>
        <w:spacing w:before="0"/>
        <w:ind w:left="0" w:firstLine="567"/>
        <w:rPr>
          <w:i/>
          <w:color w:val="000000" w:themeColor="text1"/>
          <w:sz w:val="24"/>
          <w:szCs w:val="24"/>
        </w:rPr>
      </w:pPr>
      <w:r w:rsidRPr="006C56C5">
        <w:rPr>
          <w:color w:val="000000"/>
          <w:sz w:val="24"/>
          <w:szCs w:val="24"/>
          <w:shd w:val="clear" w:color="auto" w:fill="FFFFFF"/>
        </w:rPr>
        <w:t>Цель: Развитие представлений о библиотеке. Ознакомление с назначением школьной и детской библиотек. Структура школьной и детской библиотек. Правила пользования читальным залом и абонементом библиотек. Открытый доступ к книжному фонду. Правила пользования открытым доступом. Правила пользования библиотечной книгой. Назначение читательского, книжного формуляра. Назначение книжных выставок, тематических полок. Информационные продукты и услуги детской и школьной библиотек для младших школьников</w:t>
      </w:r>
      <w:r w:rsidRPr="006C56C5">
        <w:rPr>
          <w:i/>
          <w:color w:val="000000" w:themeColor="text1"/>
          <w:sz w:val="24"/>
          <w:szCs w:val="24"/>
        </w:rPr>
        <w:t xml:space="preserve"> </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Форма</w:t>
      </w:r>
      <w:r w:rsidRPr="006C56C5">
        <w:rPr>
          <w:i/>
          <w:color w:val="000000" w:themeColor="text1"/>
          <w:spacing w:val="1"/>
          <w:sz w:val="24"/>
          <w:szCs w:val="24"/>
        </w:rPr>
        <w:t xml:space="preserve"> </w:t>
      </w:r>
      <w:r w:rsidRPr="006C56C5">
        <w:rPr>
          <w:i/>
          <w:color w:val="000000" w:themeColor="text1"/>
          <w:sz w:val="24"/>
          <w:szCs w:val="24"/>
        </w:rPr>
        <w:t>организации:</w:t>
      </w:r>
      <w:r w:rsidRPr="006C56C5">
        <w:rPr>
          <w:i/>
          <w:color w:val="000000" w:themeColor="text1"/>
          <w:spacing w:val="1"/>
          <w:sz w:val="24"/>
          <w:szCs w:val="24"/>
        </w:rPr>
        <w:t xml:space="preserve"> </w:t>
      </w:r>
      <w:r w:rsidRPr="006C56C5">
        <w:rPr>
          <w:color w:val="000000" w:themeColor="text1"/>
          <w:sz w:val="24"/>
          <w:szCs w:val="24"/>
        </w:rPr>
        <w:t>система</w:t>
      </w:r>
      <w:r w:rsidRPr="006C56C5">
        <w:rPr>
          <w:color w:val="000000" w:themeColor="text1"/>
          <w:spacing w:val="1"/>
          <w:sz w:val="24"/>
          <w:szCs w:val="24"/>
        </w:rPr>
        <w:t xml:space="preserve"> </w:t>
      </w:r>
      <w:r w:rsidRPr="006C56C5">
        <w:rPr>
          <w:color w:val="000000" w:themeColor="text1"/>
          <w:sz w:val="24"/>
          <w:szCs w:val="24"/>
        </w:rPr>
        <w:t>практических</w:t>
      </w:r>
      <w:r w:rsidRPr="006C56C5">
        <w:rPr>
          <w:color w:val="000000" w:themeColor="text1"/>
          <w:spacing w:val="1"/>
          <w:sz w:val="24"/>
          <w:szCs w:val="24"/>
        </w:rPr>
        <w:t xml:space="preserve"> </w:t>
      </w:r>
      <w:r w:rsidRPr="006C56C5">
        <w:rPr>
          <w:color w:val="000000" w:themeColor="text1"/>
          <w:sz w:val="24"/>
          <w:szCs w:val="24"/>
        </w:rPr>
        <w:t>занятий</w:t>
      </w:r>
      <w:r w:rsidRPr="006C56C5">
        <w:rPr>
          <w:color w:val="000000" w:themeColor="text1"/>
          <w:spacing w:val="1"/>
          <w:sz w:val="24"/>
          <w:szCs w:val="24"/>
        </w:rPr>
        <w:t xml:space="preserve"> </w:t>
      </w:r>
      <w:r w:rsidRPr="006C56C5">
        <w:rPr>
          <w:color w:val="000000" w:themeColor="text1"/>
          <w:sz w:val="24"/>
          <w:szCs w:val="24"/>
        </w:rPr>
        <w:t>с</w:t>
      </w:r>
      <w:r w:rsidRPr="006C56C5">
        <w:rPr>
          <w:color w:val="000000" w:themeColor="text1"/>
          <w:spacing w:val="1"/>
          <w:sz w:val="24"/>
          <w:szCs w:val="24"/>
        </w:rPr>
        <w:t xml:space="preserve"> </w:t>
      </w:r>
      <w:r w:rsidRPr="006C56C5">
        <w:rPr>
          <w:color w:val="000000" w:themeColor="text1"/>
          <w:sz w:val="24"/>
          <w:szCs w:val="24"/>
        </w:rPr>
        <w:t>ис</w:t>
      </w:r>
      <w:r w:rsidRPr="006C56C5">
        <w:rPr>
          <w:color w:val="000000" w:themeColor="text1"/>
          <w:w w:val="95"/>
          <w:sz w:val="24"/>
          <w:szCs w:val="24"/>
        </w:rPr>
        <w:t>пользованием компьютеров, смартфонов, планшетов, смарт-ча</w:t>
      </w:r>
      <w:r w:rsidRPr="006C56C5">
        <w:rPr>
          <w:color w:val="000000" w:themeColor="text1"/>
          <w:sz w:val="24"/>
          <w:szCs w:val="24"/>
        </w:rPr>
        <w:t>сов,</w:t>
      </w:r>
      <w:r w:rsidRPr="006C56C5">
        <w:rPr>
          <w:color w:val="000000" w:themeColor="text1"/>
          <w:spacing w:val="5"/>
          <w:sz w:val="24"/>
          <w:szCs w:val="24"/>
        </w:rPr>
        <w:t xml:space="preserve"> </w:t>
      </w:r>
      <w:r w:rsidRPr="006C56C5">
        <w:rPr>
          <w:color w:val="000000" w:themeColor="text1"/>
          <w:sz w:val="24"/>
          <w:szCs w:val="24"/>
        </w:rPr>
        <w:t>наушников</w:t>
      </w:r>
      <w:r w:rsidRPr="006C56C5">
        <w:rPr>
          <w:color w:val="000000" w:themeColor="text1"/>
          <w:spacing w:val="6"/>
          <w:sz w:val="24"/>
          <w:szCs w:val="24"/>
        </w:rPr>
        <w:t xml:space="preserve"> </w:t>
      </w:r>
      <w:r w:rsidRPr="006C56C5">
        <w:rPr>
          <w:color w:val="000000" w:themeColor="text1"/>
          <w:sz w:val="24"/>
          <w:szCs w:val="24"/>
        </w:rPr>
        <w:t>и</w:t>
      </w:r>
      <w:r w:rsidRPr="006C56C5">
        <w:rPr>
          <w:color w:val="000000" w:themeColor="text1"/>
          <w:spacing w:val="6"/>
          <w:sz w:val="24"/>
          <w:szCs w:val="24"/>
        </w:rPr>
        <w:t xml:space="preserve"> </w:t>
      </w:r>
      <w:r w:rsidRPr="006C56C5">
        <w:rPr>
          <w:color w:val="000000" w:themeColor="text1"/>
          <w:sz w:val="24"/>
          <w:szCs w:val="24"/>
        </w:rPr>
        <w:t>пр.</w:t>
      </w:r>
      <w:r w:rsidRPr="006C56C5">
        <w:rPr>
          <w:color w:val="000000" w:themeColor="text1"/>
          <w:spacing w:val="5"/>
          <w:sz w:val="24"/>
          <w:szCs w:val="24"/>
        </w:rPr>
        <w:t xml:space="preserve"> </w:t>
      </w:r>
      <w:r w:rsidRPr="006C56C5">
        <w:rPr>
          <w:color w:val="000000" w:themeColor="text1"/>
          <w:sz w:val="24"/>
          <w:szCs w:val="24"/>
        </w:rPr>
        <w:t>технических</w:t>
      </w:r>
      <w:r w:rsidRPr="006C56C5">
        <w:rPr>
          <w:color w:val="000000" w:themeColor="text1"/>
          <w:spacing w:val="6"/>
          <w:sz w:val="24"/>
          <w:szCs w:val="24"/>
        </w:rPr>
        <w:t xml:space="preserve"> </w:t>
      </w:r>
      <w:r w:rsidRPr="006C56C5">
        <w:rPr>
          <w:color w:val="000000" w:themeColor="text1"/>
          <w:sz w:val="24"/>
          <w:szCs w:val="24"/>
        </w:rPr>
        <w:t>устройств</w:t>
      </w:r>
    </w:p>
    <w:p w:rsidR="006C56C5" w:rsidRPr="006C56C5" w:rsidRDefault="006C56C5" w:rsidP="006C56C5">
      <w:pPr>
        <w:pStyle w:val="a4"/>
        <w:tabs>
          <w:tab w:val="left" w:pos="709"/>
        </w:tabs>
        <w:spacing w:before="0"/>
        <w:ind w:left="0" w:firstLine="567"/>
        <w:rPr>
          <w:b/>
          <w:color w:val="000000"/>
          <w:sz w:val="24"/>
          <w:szCs w:val="24"/>
          <w:shd w:val="clear" w:color="auto" w:fill="FFFFFF"/>
        </w:rPr>
      </w:pPr>
      <w:r w:rsidRPr="006C56C5">
        <w:rPr>
          <w:color w:val="000000"/>
          <w:sz w:val="24"/>
          <w:szCs w:val="24"/>
          <w:shd w:val="clear" w:color="auto" w:fill="FFFFFF"/>
        </w:rPr>
        <w:lastRenderedPageBreak/>
        <w:t>. «</w:t>
      </w:r>
      <w:r w:rsidRPr="006C56C5">
        <w:rPr>
          <w:b/>
          <w:color w:val="000000"/>
          <w:sz w:val="24"/>
          <w:szCs w:val="24"/>
          <w:shd w:val="clear" w:color="auto" w:fill="FFFFFF"/>
        </w:rPr>
        <w:t>Книги как основной источник информации»</w:t>
      </w:r>
    </w:p>
    <w:p w:rsidR="006C56C5" w:rsidRPr="006C56C5" w:rsidRDefault="006C56C5" w:rsidP="006C56C5">
      <w:pPr>
        <w:pStyle w:val="a4"/>
        <w:tabs>
          <w:tab w:val="left" w:pos="709"/>
        </w:tabs>
        <w:spacing w:before="0"/>
        <w:ind w:left="0" w:firstLine="567"/>
        <w:rPr>
          <w:color w:val="000000"/>
          <w:sz w:val="24"/>
          <w:szCs w:val="24"/>
          <w:shd w:val="clear" w:color="auto" w:fill="FFFFFF"/>
        </w:rPr>
      </w:pPr>
      <w:r w:rsidRPr="006C56C5">
        <w:rPr>
          <w:b/>
          <w:color w:val="000000"/>
          <w:sz w:val="24"/>
          <w:szCs w:val="24"/>
          <w:shd w:val="clear" w:color="auto" w:fill="FFFFFF"/>
        </w:rPr>
        <w:t>Цель:</w:t>
      </w:r>
      <w:r w:rsidRPr="006C56C5">
        <w:rPr>
          <w:color w:val="000000"/>
          <w:sz w:val="24"/>
          <w:szCs w:val="24"/>
          <w:shd w:val="clear" w:color="auto" w:fill="FFFFFF"/>
        </w:rPr>
        <w:t xml:space="preserve"> Представление о книге как материальном носителе информации. Классификация видов книг по целевому назначению: учебные, справочные, художественные, издания для досуга. Развитие представлений об электронных источниках информации. Каталог детских ресурсов Kinder.ru</w:t>
      </w:r>
    </w:p>
    <w:p w:rsidR="006C56C5" w:rsidRPr="006C56C5" w:rsidRDefault="006C56C5" w:rsidP="006C56C5">
      <w:pPr>
        <w:pStyle w:val="a4"/>
        <w:tabs>
          <w:tab w:val="left" w:pos="709"/>
        </w:tabs>
        <w:spacing w:before="0"/>
        <w:ind w:left="0" w:firstLine="567"/>
        <w:rPr>
          <w:color w:val="000000" w:themeColor="text1"/>
          <w:sz w:val="24"/>
          <w:szCs w:val="24"/>
        </w:rPr>
      </w:pPr>
      <w:r w:rsidRPr="006C56C5">
        <w:rPr>
          <w:i/>
          <w:color w:val="000000" w:themeColor="text1"/>
          <w:sz w:val="24"/>
          <w:szCs w:val="24"/>
        </w:rPr>
        <w:t>Форма</w:t>
      </w:r>
      <w:r w:rsidRPr="006C56C5">
        <w:rPr>
          <w:i/>
          <w:color w:val="000000" w:themeColor="text1"/>
          <w:spacing w:val="1"/>
          <w:sz w:val="24"/>
          <w:szCs w:val="24"/>
        </w:rPr>
        <w:t xml:space="preserve"> </w:t>
      </w:r>
      <w:r w:rsidRPr="006C56C5">
        <w:rPr>
          <w:i/>
          <w:color w:val="000000" w:themeColor="text1"/>
          <w:sz w:val="24"/>
          <w:szCs w:val="24"/>
        </w:rPr>
        <w:t>организации:</w:t>
      </w:r>
      <w:r w:rsidRPr="006C56C5">
        <w:rPr>
          <w:i/>
          <w:color w:val="000000" w:themeColor="text1"/>
          <w:spacing w:val="1"/>
          <w:sz w:val="24"/>
          <w:szCs w:val="24"/>
        </w:rPr>
        <w:t xml:space="preserve"> </w:t>
      </w:r>
      <w:r w:rsidRPr="006C56C5">
        <w:rPr>
          <w:color w:val="000000" w:themeColor="text1"/>
          <w:sz w:val="24"/>
          <w:szCs w:val="24"/>
        </w:rPr>
        <w:t>система</w:t>
      </w:r>
      <w:r w:rsidRPr="006C56C5">
        <w:rPr>
          <w:color w:val="000000" w:themeColor="text1"/>
          <w:spacing w:val="1"/>
          <w:sz w:val="24"/>
          <w:szCs w:val="24"/>
        </w:rPr>
        <w:t xml:space="preserve"> </w:t>
      </w:r>
      <w:r w:rsidRPr="006C56C5">
        <w:rPr>
          <w:color w:val="000000" w:themeColor="text1"/>
          <w:sz w:val="24"/>
          <w:szCs w:val="24"/>
        </w:rPr>
        <w:t>практических</w:t>
      </w:r>
      <w:r w:rsidRPr="006C56C5">
        <w:rPr>
          <w:color w:val="000000" w:themeColor="text1"/>
          <w:spacing w:val="1"/>
          <w:sz w:val="24"/>
          <w:szCs w:val="24"/>
        </w:rPr>
        <w:t xml:space="preserve"> </w:t>
      </w:r>
      <w:r w:rsidRPr="006C56C5">
        <w:rPr>
          <w:color w:val="000000" w:themeColor="text1"/>
          <w:sz w:val="24"/>
          <w:szCs w:val="24"/>
        </w:rPr>
        <w:t>занятий</w:t>
      </w:r>
      <w:r w:rsidRPr="006C56C5">
        <w:rPr>
          <w:color w:val="000000" w:themeColor="text1"/>
          <w:spacing w:val="1"/>
          <w:sz w:val="24"/>
          <w:szCs w:val="24"/>
        </w:rPr>
        <w:t xml:space="preserve"> </w:t>
      </w:r>
      <w:r w:rsidRPr="006C56C5">
        <w:rPr>
          <w:color w:val="000000" w:themeColor="text1"/>
          <w:sz w:val="24"/>
          <w:szCs w:val="24"/>
        </w:rPr>
        <w:t>с</w:t>
      </w:r>
      <w:r w:rsidRPr="006C56C5">
        <w:rPr>
          <w:color w:val="000000" w:themeColor="text1"/>
          <w:spacing w:val="1"/>
          <w:sz w:val="24"/>
          <w:szCs w:val="24"/>
        </w:rPr>
        <w:t xml:space="preserve"> </w:t>
      </w:r>
      <w:r w:rsidRPr="006C56C5">
        <w:rPr>
          <w:color w:val="000000" w:themeColor="text1"/>
          <w:sz w:val="24"/>
          <w:szCs w:val="24"/>
        </w:rPr>
        <w:t>ис</w:t>
      </w:r>
      <w:r w:rsidRPr="006C56C5">
        <w:rPr>
          <w:color w:val="000000" w:themeColor="text1"/>
          <w:w w:val="95"/>
          <w:sz w:val="24"/>
          <w:szCs w:val="24"/>
        </w:rPr>
        <w:t>пользованием компьютеров, смартфонов, планшетов, смарт-ча</w:t>
      </w:r>
      <w:r w:rsidRPr="006C56C5">
        <w:rPr>
          <w:color w:val="000000" w:themeColor="text1"/>
          <w:sz w:val="24"/>
          <w:szCs w:val="24"/>
        </w:rPr>
        <w:t>сов,</w:t>
      </w:r>
      <w:r w:rsidRPr="006C56C5">
        <w:rPr>
          <w:color w:val="000000" w:themeColor="text1"/>
          <w:spacing w:val="5"/>
          <w:sz w:val="24"/>
          <w:szCs w:val="24"/>
        </w:rPr>
        <w:t xml:space="preserve"> </w:t>
      </w:r>
      <w:r w:rsidRPr="006C56C5">
        <w:rPr>
          <w:color w:val="000000" w:themeColor="text1"/>
          <w:sz w:val="24"/>
          <w:szCs w:val="24"/>
        </w:rPr>
        <w:t>наушников</w:t>
      </w:r>
      <w:r w:rsidRPr="006C56C5">
        <w:rPr>
          <w:color w:val="000000" w:themeColor="text1"/>
          <w:spacing w:val="6"/>
          <w:sz w:val="24"/>
          <w:szCs w:val="24"/>
        </w:rPr>
        <w:t xml:space="preserve"> </w:t>
      </w:r>
      <w:r w:rsidRPr="006C56C5">
        <w:rPr>
          <w:color w:val="000000" w:themeColor="text1"/>
          <w:sz w:val="24"/>
          <w:szCs w:val="24"/>
        </w:rPr>
        <w:t>и</w:t>
      </w:r>
      <w:r w:rsidRPr="006C56C5">
        <w:rPr>
          <w:color w:val="000000" w:themeColor="text1"/>
          <w:spacing w:val="6"/>
          <w:sz w:val="24"/>
          <w:szCs w:val="24"/>
        </w:rPr>
        <w:t xml:space="preserve"> </w:t>
      </w:r>
      <w:r w:rsidRPr="006C56C5">
        <w:rPr>
          <w:color w:val="000000" w:themeColor="text1"/>
          <w:sz w:val="24"/>
          <w:szCs w:val="24"/>
        </w:rPr>
        <w:t>пр.</w:t>
      </w:r>
      <w:r w:rsidRPr="006C56C5">
        <w:rPr>
          <w:color w:val="000000" w:themeColor="text1"/>
          <w:spacing w:val="5"/>
          <w:sz w:val="24"/>
          <w:szCs w:val="24"/>
        </w:rPr>
        <w:t xml:space="preserve"> </w:t>
      </w:r>
      <w:r w:rsidRPr="006C56C5">
        <w:rPr>
          <w:color w:val="000000" w:themeColor="text1"/>
          <w:sz w:val="24"/>
          <w:szCs w:val="24"/>
        </w:rPr>
        <w:t>технических</w:t>
      </w:r>
      <w:r w:rsidRPr="006C56C5">
        <w:rPr>
          <w:color w:val="000000" w:themeColor="text1"/>
          <w:spacing w:val="6"/>
          <w:sz w:val="24"/>
          <w:szCs w:val="24"/>
        </w:rPr>
        <w:t xml:space="preserve"> </w:t>
      </w:r>
      <w:r w:rsidRPr="006C56C5">
        <w:rPr>
          <w:color w:val="000000" w:themeColor="text1"/>
          <w:sz w:val="24"/>
          <w:szCs w:val="24"/>
        </w:rPr>
        <w:t>устройств</w:t>
      </w:r>
    </w:p>
    <w:p w:rsidR="006C56C5" w:rsidRPr="006C56C5" w:rsidRDefault="006C56C5" w:rsidP="006C56C5">
      <w:pPr>
        <w:pStyle w:val="a4"/>
        <w:tabs>
          <w:tab w:val="left" w:pos="709"/>
        </w:tabs>
        <w:spacing w:before="0"/>
        <w:ind w:left="0" w:firstLine="567"/>
        <w:rPr>
          <w:color w:val="000000" w:themeColor="text1"/>
          <w:sz w:val="24"/>
          <w:szCs w:val="24"/>
        </w:rPr>
      </w:pPr>
    </w:p>
    <w:p w:rsidR="006C56C5" w:rsidRPr="006C56C5" w:rsidRDefault="006C56C5" w:rsidP="000937BF">
      <w:pPr>
        <w:pStyle w:val="a8"/>
        <w:numPr>
          <w:ilvl w:val="0"/>
          <w:numId w:val="88"/>
        </w:numPr>
        <w:tabs>
          <w:tab w:val="left" w:pos="594"/>
          <w:tab w:val="left" w:pos="709"/>
        </w:tabs>
        <w:spacing w:before="0"/>
        <w:ind w:left="0" w:firstLine="567"/>
        <w:rPr>
          <w:b/>
          <w:color w:val="000000" w:themeColor="text1"/>
          <w:sz w:val="24"/>
          <w:szCs w:val="24"/>
        </w:rPr>
      </w:pPr>
      <w:r w:rsidRPr="006C56C5">
        <w:rPr>
          <w:b/>
          <w:color w:val="000000" w:themeColor="text1"/>
          <w:sz w:val="24"/>
          <w:szCs w:val="24"/>
        </w:rPr>
        <w:t>Интеллектуальные</w:t>
      </w:r>
      <w:r w:rsidRPr="006C56C5">
        <w:rPr>
          <w:b/>
          <w:color w:val="000000" w:themeColor="text1"/>
          <w:spacing w:val="38"/>
          <w:sz w:val="24"/>
          <w:szCs w:val="24"/>
        </w:rPr>
        <w:t xml:space="preserve"> </w:t>
      </w:r>
      <w:r w:rsidRPr="006C56C5">
        <w:rPr>
          <w:b/>
          <w:color w:val="000000" w:themeColor="text1"/>
          <w:sz w:val="24"/>
          <w:szCs w:val="24"/>
        </w:rPr>
        <w:t>марафоны</w:t>
      </w:r>
    </w:p>
    <w:p w:rsidR="006C56C5" w:rsidRPr="006C56C5" w:rsidRDefault="006C56C5" w:rsidP="006C56C5">
      <w:pPr>
        <w:tabs>
          <w:tab w:val="left" w:pos="709"/>
        </w:tabs>
        <w:ind w:firstLine="567"/>
        <w:jc w:val="both"/>
        <w:rPr>
          <w:b/>
          <w:i/>
          <w:color w:val="000000" w:themeColor="text1"/>
          <w:sz w:val="24"/>
          <w:szCs w:val="24"/>
        </w:rPr>
      </w:pPr>
      <w:r w:rsidRPr="006C56C5">
        <w:rPr>
          <w:b/>
          <w:i/>
          <w:color w:val="000000" w:themeColor="text1"/>
          <w:sz w:val="24"/>
          <w:szCs w:val="24"/>
        </w:rPr>
        <w:t xml:space="preserve"> «Гимнастика ума»</w:t>
      </w:r>
    </w:p>
    <w:p w:rsidR="006C56C5" w:rsidRPr="006C56C5" w:rsidRDefault="006C56C5" w:rsidP="006C56C5">
      <w:pPr>
        <w:pStyle w:val="a4"/>
        <w:tabs>
          <w:tab w:val="left" w:pos="709"/>
        </w:tabs>
        <w:spacing w:before="0"/>
        <w:ind w:left="0" w:firstLine="567"/>
        <w:rPr>
          <w:i/>
          <w:color w:val="000000" w:themeColor="text1"/>
          <w:sz w:val="24"/>
          <w:szCs w:val="24"/>
        </w:rPr>
      </w:pPr>
      <w:r w:rsidRPr="006C56C5">
        <w:rPr>
          <w:i/>
          <w:color w:val="000000" w:themeColor="text1"/>
          <w:sz w:val="24"/>
          <w:szCs w:val="24"/>
        </w:rPr>
        <w:t xml:space="preserve">Цель: </w:t>
      </w:r>
      <w:r w:rsidRPr="006C56C5">
        <w:rPr>
          <w:color w:val="000000" w:themeColor="text1"/>
          <w:sz w:val="24"/>
          <w:szCs w:val="24"/>
        </w:rPr>
        <w:t xml:space="preserve">развитие мотивации к изучению математики. </w:t>
      </w:r>
    </w:p>
    <w:p w:rsidR="006C56C5" w:rsidRPr="006C56C5" w:rsidRDefault="006C56C5" w:rsidP="006C56C5">
      <w:pPr>
        <w:tabs>
          <w:tab w:val="left" w:pos="709"/>
        </w:tabs>
        <w:ind w:firstLine="567"/>
        <w:jc w:val="both"/>
        <w:rPr>
          <w:color w:val="000000" w:themeColor="text1"/>
          <w:sz w:val="24"/>
          <w:szCs w:val="24"/>
        </w:rPr>
      </w:pPr>
      <w:r w:rsidRPr="006C56C5">
        <w:rPr>
          <w:i/>
          <w:color w:val="000000" w:themeColor="text1"/>
          <w:w w:val="105"/>
          <w:sz w:val="24"/>
          <w:szCs w:val="24"/>
        </w:rPr>
        <w:t xml:space="preserve">Форма организации: </w:t>
      </w:r>
      <w:r w:rsidRPr="006C56C5">
        <w:rPr>
          <w:color w:val="000000" w:themeColor="text1"/>
          <w:w w:val="105"/>
          <w:sz w:val="24"/>
          <w:szCs w:val="24"/>
        </w:rPr>
        <w:t>дискуссионный клуб, математические конкурсы и олимпиады.</w:t>
      </w:r>
    </w:p>
    <w:p w:rsidR="006C56C5" w:rsidRPr="006C56C5" w:rsidRDefault="006C56C5" w:rsidP="006C56C5">
      <w:pPr>
        <w:tabs>
          <w:tab w:val="left" w:pos="709"/>
        </w:tabs>
        <w:ind w:firstLine="567"/>
        <w:jc w:val="both"/>
        <w:rPr>
          <w:b/>
          <w:bCs/>
          <w:i/>
          <w:iCs/>
          <w:color w:val="000000"/>
          <w:sz w:val="24"/>
          <w:szCs w:val="24"/>
          <w:shd w:val="clear" w:color="auto" w:fill="FFFFFF"/>
        </w:rPr>
      </w:pPr>
      <w:r w:rsidRPr="006C56C5">
        <w:rPr>
          <w:b/>
          <w:bCs/>
          <w:i/>
          <w:iCs/>
          <w:color w:val="000000"/>
          <w:sz w:val="24"/>
          <w:szCs w:val="24"/>
          <w:shd w:val="clear" w:color="auto" w:fill="FFFFFF"/>
        </w:rPr>
        <w:t>Интеллектуальный марафон «Эрудиты, вперед!».</w:t>
      </w:r>
    </w:p>
    <w:p w:rsidR="006C56C5" w:rsidRPr="006C56C5" w:rsidRDefault="006C56C5" w:rsidP="006C56C5">
      <w:pPr>
        <w:tabs>
          <w:tab w:val="left" w:pos="709"/>
        </w:tabs>
        <w:ind w:firstLine="567"/>
        <w:jc w:val="both"/>
        <w:rPr>
          <w:color w:val="000000"/>
          <w:sz w:val="24"/>
          <w:szCs w:val="24"/>
          <w:lang w:eastAsia="ru-RU"/>
        </w:rPr>
      </w:pPr>
      <w:r w:rsidRPr="006C56C5">
        <w:rPr>
          <w:bCs/>
          <w:i/>
          <w:iCs/>
          <w:color w:val="000000"/>
          <w:sz w:val="24"/>
          <w:szCs w:val="24"/>
          <w:shd w:val="clear" w:color="auto" w:fill="FFFFFF"/>
        </w:rPr>
        <w:t>Цель</w:t>
      </w:r>
      <w:r w:rsidRPr="006C56C5">
        <w:rPr>
          <w:b/>
          <w:bCs/>
          <w:i/>
          <w:iCs/>
          <w:color w:val="000000"/>
          <w:sz w:val="24"/>
          <w:szCs w:val="24"/>
          <w:shd w:val="clear" w:color="auto" w:fill="FFFFFF"/>
        </w:rPr>
        <w:t>:</w:t>
      </w:r>
      <w:bookmarkStart w:id="14" w:name="_Toc105169844"/>
      <w:r w:rsidRPr="006C56C5">
        <w:rPr>
          <w:color w:val="000000"/>
          <w:sz w:val="24"/>
          <w:szCs w:val="24"/>
          <w:lang w:eastAsia="ru-RU"/>
        </w:rPr>
        <w:t>Повышение общей осведомленности и образованности учащихся; Формирование и развитие интеллектуальных способностей учащихся, инициативности, любознательности; Воспитание уважительного отношения к сопернику, умения объективно оценивать свои и чужие знания.</w:t>
      </w:r>
    </w:p>
    <w:p w:rsidR="006C56C5" w:rsidRPr="006C56C5" w:rsidRDefault="006C56C5" w:rsidP="006C56C5">
      <w:pPr>
        <w:pStyle w:val="c5"/>
        <w:shd w:val="clear" w:color="auto" w:fill="FFFFFF"/>
        <w:spacing w:before="0" w:beforeAutospacing="0" w:after="0" w:afterAutospacing="0"/>
        <w:jc w:val="center"/>
        <w:rPr>
          <w:rStyle w:val="21"/>
          <w:b w:val="0"/>
          <w:bCs w:val="0"/>
          <w:color w:val="000000"/>
          <w:sz w:val="24"/>
          <w:szCs w:val="24"/>
        </w:rPr>
      </w:pPr>
      <w:r w:rsidRPr="006C56C5">
        <w:rPr>
          <w:i/>
          <w:color w:val="000000" w:themeColor="text1"/>
          <w:w w:val="105"/>
        </w:rPr>
        <w:t xml:space="preserve"> Форма организации: </w:t>
      </w:r>
      <w:r w:rsidRPr="006C56C5">
        <w:rPr>
          <w:color w:val="000000" w:themeColor="text1"/>
          <w:w w:val="105"/>
        </w:rPr>
        <w:t>дискуссионный клуб, математические конкурсы и олимпиады</w:t>
      </w:r>
      <w:r w:rsidRPr="006C56C5">
        <w:rPr>
          <w:rStyle w:val="21"/>
          <w:color w:val="000000"/>
          <w:sz w:val="24"/>
          <w:szCs w:val="24"/>
        </w:rPr>
        <w:t xml:space="preserve"> </w:t>
      </w:r>
    </w:p>
    <w:p w:rsidR="006C56C5" w:rsidRPr="006C56C5" w:rsidRDefault="006C56C5" w:rsidP="006C56C5">
      <w:pPr>
        <w:pStyle w:val="c5"/>
        <w:shd w:val="clear" w:color="auto" w:fill="FFFFFF"/>
        <w:spacing w:before="0" w:beforeAutospacing="0" w:after="0" w:afterAutospacing="0"/>
        <w:rPr>
          <w:rFonts w:eastAsia="Trebuchet MS"/>
          <w:b/>
          <w:bCs/>
          <w:color w:val="000000"/>
        </w:rPr>
      </w:pPr>
      <w:r w:rsidRPr="006C56C5">
        <w:rPr>
          <w:rStyle w:val="c4"/>
          <w:rFonts w:eastAsia="Trebuchet MS"/>
          <w:b/>
          <w:bCs/>
          <w:color w:val="000000"/>
        </w:rPr>
        <w:t xml:space="preserve">Интеллектуальный марафон «Умники и умницы» </w:t>
      </w:r>
    </w:p>
    <w:p w:rsidR="006C56C5" w:rsidRPr="006C56C5" w:rsidRDefault="006C56C5" w:rsidP="006C56C5">
      <w:pPr>
        <w:pStyle w:val="c2"/>
        <w:shd w:val="clear" w:color="auto" w:fill="FFFFFF"/>
        <w:spacing w:before="0" w:beforeAutospacing="0" w:after="0" w:afterAutospacing="0"/>
        <w:rPr>
          <w:color w:val="000000"/>
        </w:rPr>
      </w:pPr>
      <w:r w:rsidRPr="006C56C5">
        <w:rPr>
          <w:rStyle w:val="c8"/>
          <w:rFonts w:eastAsia="Trebuchet MS"/>
          <w:b/>
          <w:bCs/>
          <w:i/>
          <w:iCs/>
          <w:color w:val="000000"/>
        </w:rPr>
        <w:t>Цель:</w:t>
      </w:r>
      <w:r w:rsidRPr="006C56C5">
        <w:rPr>
          <w:rStyle w:val="c0"/>
          <w:rFonts w:eastAsia="Calibri"/>
          <w:color w:val="000000"/>
        </w:rPr>
        <w:t> создать условия для реализации способностей, склонностей и интересов старших дошкольников. Развитие познавательной активности детей. Развитие коммуникативности, как одного из необходимых условий успешности учебной деятельности.</w:t>
      </w:r>
    </w:p>
    <w:p w:rsidR="006C56C5" w:rsidRPr="006C56C5" w:rsidRDefault="006C56C5" w:rsidP="006C56C5">
      <w:pPr>
        <w:pStyle w:val="c2"/>
        <w:shd w:val="clear" w:color="auto" w:fill="FFFFFF"/>
        <w:spacing w:before="0" w:beforeAutospacing="0" w:after="0" w:afterAutospacing="0"/>
        <w:rPr>
          <w:color w:val="000000"/>
        </w:rPr>
      </w:pPr>
      <w:r w:rsidRPr="006C56C5">
        <w:rPr>
          <w:rStyle w:val="c0"/>
          <w:rFonts w:eastAsia="Calibri"/>
          <w:color w:val="000000"/>
        </w:rPr>
        <w:t>Формировать умение у детей свободно высказывать свои мысли;</w:t>
      </w:r>
    </w:p>
    <w:p w:rsidR="006C56C5" w:rsidRPr="006C56C5" w:rsidRDefault="006C56C5" w:rsidP="006C56C5">
      <w:pPr>
        <w:tabs>
          <w:tab w:val="left" w:pos="709"/>
        </w:tabs>
        <w:ind w:firstLine="567"/>
        <w:jc w:val="both"/>
        <w:rPr>
          <w:color w:val="000000" w:themeColor="text1"/>
          <w:w w:val="105"/>
          <w:sz w:val="24"/>
          <w:szCs w:val="24"/>
        </w:rPr>
      </w:pPr>
      <w:r w:rsidRPr="006C56C5">
        <w:rPr>
          <w:i/>
          <w:color w:val="000000" w:themeColor="text1"/>
          <w:w w:val="105"/>
          <w:sz w:val="24"/>
          <w:szCs w:val="24"/>
        </w:rPr>
        <w:t xml:space="preserve">Форма организации: </w:t>
      </w:r>
      <w:r w:rsidRPr="006C56C5">
        <w:rPr>
          <w:color w:val="000000" w:themeColor="text1"/>
          <w:w w:val="105"/>
          <w:sz w:val="24"/>
          <w:szCs w:val="24"/>
        </w:rPr>
        <w:t>дискуссионный клуб, час общения, библиотечный час.</w:t>
      </w:r>
    </w:p>
    <w:p w:rsidR="006C56C5" w:rsidRPr="006C56C5" w:rsidRDefault="006C56C5" w:rsidP="006C56C5">
      <w:pPr>
        <w:tabs>
          <w:tab w:val="left" w:pos="709"/>
        </w:tabs>
        <w:ind w:firstLine="567"/>
        <w:jc w:val="both"/>
        <w:rPr>
          <w:color w:val="000000" w:themeColor="text1"/>
          <w:w w:val="90"/>
          <w:sz w:val="24"/>
          <w:szCs w:val="24"/>
        </w:rPr>
      </w:pPr>
    </w:p>
    <w:p w:rsidR="006C56C5" w:rsidRPr="006C56C5" w:rsidRDefault="006C56C5" w:rsidP="000937BF">
      <w:pPr>
        <w:pStyle w:val="20"/>
        <w:widowControl w:val="0"/>
        <w:numPr>
          <w:ilvl w:val="1"/>
          <w:numId w:val="106"/>
        </w:numPr>
        <w:tabs>
          <w:tab w:val="left" w:pos="142"/>
          <w:tab w:val="left" w:pos="284"/>
          <w:tab w:val="left" w:pos="426"/>
        </w:tabs>
        <w:autoSpaceDE w:val="0"/>
        <w:autoSpaceDN w:val="0"/>
        <w:rPr>
          <w:b w:val="0"/>
          <w:sz w:val="24"/>
          <w:szCs w:val="24"/>
        </w:rPr>
      </w:pPr>
      <w:r w:rsidRPr="006C56C5">
        <w:rPr>
          <w:sz w:val="24"/>
          <w:szCs w:val="24"/>
        </w:rPr>
        <w:t>КАЛЕНДАРНЫЙ ПЛАН ВОСПИТАТЕЛЬНОЙ РАБОТЫ</w:t>
      </w:r>
      <w:bookmarkEnd w:id="14"/>
    </w:p>
    <w:p w:rsidR="006C56C5" w:rsidRPr="006C56C5" w:rsidRDefault="006C56C5" w:rsidP="006C56C5">
      <w:pPr>
        <w:tabs>
          <w:tab w:val="left" w:pos="709"/>
        </w:tabs>
        <w:ind w:firstLine="567"/>
        <w:jc w:val="both"/>
        <w:rPr>
          <w:color w:val="000000" w:themeColor="text1"/>
          <w:sz w:val="24"/>
          <w:szCs w:val="24"/>
        </w:rPr>
      </w:pPr>
    </w:p>
    <w:p w:rsidR="006C56C5" w:rsidRPr="006C56C5" w:rsidRDefault="006C56C5" w:rsidP="006C56C5">
      <w:pPr>
        <w:tabs>
          <w:tab w:val="left" w:pos="709"/>
        </w:tabs>
        <w:ind w:firstLine="567"/>
        <w:jc w:val="both"/>
        <w:rPr>
          <w:b/>
          <w:color w:val="000000" w:themeColor="text1"/>
          <w:sz w:val="24"/>
          <w:szCs w:val="24"/>
        </w:rPr>
      </w:pPr>
      <w:r w:rsidRPr="006C56C5">
        <w:rPr>
          <w:b/>
          <w:color w:val="000000" w:themeColor="text1"/>
          <w:sz w:val="24"/>
          <w:szCs w:val="24"/>
        </w:rPr>
        <w:t>Пояснительная записка</w:t>
      </w:r>
    </w:p>
    <w:p w:rsidR="006C56C5" w:rsidRPr="006C56C5" w:rsidRDefault="006C56C5" w:rsidP="006C56C5">
      <w:pPr>
        <w:tabs>
          <w:tab w:val="left" w:pos="709"/>
        </w:tabs>
        <w:ind w:firstLine="567"/>
        <w:jc w:val="both"/>
        <w:rPr>
          <w:color w:val="000000" w:themeColor="text1"/>
          <w:sz w:val="24"/>
          <w:szCs w:val="24"/>
        </w:rPr>
      </w:pPr>
      <w:r w:rsidRPr="006C56C5">
        <w:rPr>
          <w:color w:val="000000" w:themeColor="text1"/>
          <w:sz w:val="24"/>
          <w:szCs w:val="24"/>
        </w:rPr>
        <w:t>Календарный</w:t>
      </w:r>
      <w:r w:rsidRPr="006C56C5">
        <w:rPr>
          <w:color w:val="000000" w:themeColor="text1"/>
          <w:spacing w:val="10"/>
          <w:sz w:val="24"/>
          <w:szCs w:val="24"/>
        </w:rPr>
        <w:t xml:space="preserve"> </w:t>
      </w:r>
      <w:r w:rsidRPr="006C56C5">
        <w:rPr>
          <w:color w:val="000000" w:themeColor="text1"/>
          <w:sz w:val="24"/>
          <w:szCs w:val="24"/>
        </w:rPr>
        <w:t>план</w:t>
      </w:r>
      <w:r w:rsidRPr="006C56C5">
        <w:rPr>
          <w:color w:val="000000" w:themeColor="text1"/>
          <w:spacing w:val="11"/>
          <w:sz w:val="24"/>
          <w:szCs w:val="24"/>
        </w:rPr>
        <w:t xml:space="preserve"> </w:t>
      </w:r>
      <w:r w:rsidRPr="006C56C5">
        <w:rPr>
          <w:color w:val="000000" w:themeColor="text1"/>
          <w:sz w:val="24"/>
          <w:szCs w:val="24"/>
        </w:rPr>
        <w:t>воспитательной</w:t>
      </w:r>
      <w:r w:rsidRPr="006C56C5">
        <w:rPr>
          <w:color w:val="000000" w:themeColor="text1"/>
          <w:spacing w:val="10"/>
          <w:sz w:val="24"/>
          <w:szCs w:val="24"/>
        </w:rPr>
        <w:t xml:space="preserve"> </w:t>
      </w:r>
      <w:r w:rsidRPr="006C56C5">
        <w:rPr>
          <w:color w:val="000000" w:themeColor="text1"/>
          <w:sz w:val="24"/>
          <w:szCs w:val="24"/>
        </w:rPr>
        <w:t>работы</w:t>
      </w:r>
      <w:r w:rsidRPr="006C56C5">
        <w:rPr>
          <w:color w:val="000000" w:themeColor="text1"/>
          <w:spacing w:val="10"/>
          <w:sz w:val="24"/>
          <w:szCs w:val="24"/>
        </w:rPr>
        <w:t xml:space="preserve"> </w:t>
      </w:r>
      <w:r w:rsidRPr="006C56C5">
        <w:rPr>
          <w:color w:val="000000" w:themeColor="text1"/>
          <w:sz w:val="24"/>
          <w:szCs w:val="24"/>
        </w:rPr>
        <w:t>составляется</w:t>
      </w:r>
      <w:r w:rsidRPr="006C56C5">
        <w:rPr>
          <w:color w:val="000000" w:themeColor="text1"/>
          <w:spacing w:val="11"/>
          <w:sz w:val="24"/>
          <w:szCs w:val="24"/>
        </w:rPr>
        <w:t xml:space="preserve"> </w:t>
      </w:r>
      <w:r w:rsidRPr="006C56C5">
        <w:rPr>
          <w:color w:val="000000" w:themeColor="text1"/>
          <w:sz w:val="24"/>
          <w:szCs w:val="24"/>
        </w:rPr>
        <w:t>на текущий учебный год. В нем конкретизируется заявленная в</w:t>
      </w:r>
      <w:r w:rsidRPr="006C56C5">
        <w:rPr>
          <w:color w:val="000000" w:themeColor="text1"/>
          <w:spacing w:val="1"/>
          <w:sz w:val="24"/>
          <w:szCs w:val="24"/>
        </w:rPr>
        <w:t xml:space="preserve"> </w:t>
      </w:r>
      <w:r w:rsidRPr="006C56C5">
        <w:rPr>
          <w:color w:val="000000" w:themeColor="text1"/>
          <w:spacing w:val="-1"/>
          <w:sz w:val="24"/>
          <w:szCs w:val="24"/>
        </w:rPr>
        <w:t>программе</w:t>
      </w:r>
      <w:r w:rsidRPr="006C56C5">
        <w:rPr>
          <w:color w:val="000000" w:themeColor="text1"/>
          <w:spacing w:val="-14"/>
          <w:sz w:val="24"/>
          <w:szCs w:val="24"/>
        </w:rPr>
        <w:t xml:space="preserve"> </w:t>
      </w:r>
      <w:r w:rsidRPr="006C56C5">
        <w:rPr>
          <w:color w:val="000000" w:themeColor="text1"/>
          <w:spacing w:val="-1"/>
          <w:sz w:val="24"/>
          <w:szCs w:val="24"/>
        </w:rPr>
        <w:t>воспитания</w:t>
      </w:r>
      <w:r w:rsidRPr="006C56C5">
        <w:rPr>
          <w:color w:val="000000" w:themeColor="text1"/>
          <w:spacing w:val="-13"/>
          <w:sz w:val="24"/>
          <w:szCs w:val="24"/>
        </w:rPr>
        <w:t xml:space="preserve"> </w:t>
      </w:r>
      <w:r w:rsidRPr="006C56C5">
        <w:rPr>
          <w:color w:val="000000" w:themeColor="text1"/>
          <w:sz w:val="24"/>
          <w:szCs w:val="24"/>
        </w:rPr>
        <w:t>работа</w:t>
      </w:r>
      <w:r w:rsidRPr="006C56C5">
        <w:rPr>
          <w:color w:val="000000" w:themeColor="text1"/>
          <w:spacing w:val="-14"/>
          <w:sz w:val="24"/>
          <w:szCs w:val="24"/>
        </w:rPr>
        <w:t xml:space="preserve"> </w:t>
      </w:r>
      <w:r w:rsidRPr="006C56C5">
        <w:rPr>
          <w:color w:val="000000" w:themeColor="text1"/>
          <w:sz w:val="24"/>
          <w:szCs w:val="24"/>
        </w:rPr>
        <w:t>применительно</w:t>
      </w:r>
      <w:r w:rsidRPr="006C56C5">
        <w:rPr>
          <w:color w:val="000000" w:themeColor="text1"/>
          <w:spacing w:val="-13"/>
          <w:sz w:val="24"/>
          <w:szCs w:val="24"/>
        </w:rPr>
        <w:t xml:space="preserve"> </w:t>
      </w:r>
      <w:r w:rsidRPr="006C56C5">
        <w:rPr>
          <w:color w:val="000000" w:themeColor="text1"/>
          <w:sz w:val="24"/>
          <w:szCs w:val="24"/>
        </w:rPr>
        <w:t>к</w:t>
      </w:r>
      <w:r w:rsidRPr="006C56C5">
        <w:rPr>
          <w:color w:val="000000" w:themeColor="text1"/>
          <w:spacing w:val="-14"/>
          <w:sz w:val="24"/>
          <w:szCs w:val="24"/>
        </w:rPr>
        <w:t xml:space="preserve"> </w:t>
      </w:r>
      <w:r w:rsidRPr="006C56C5">
        <w:rPr>
          <w:color w:val="000000" w:themeColor="text1"/>
          <w:sz w:val="24"/>
          <w:szCs w:val="24"/>
        </w:rPr>
        <w:t>данному</w:t>
      </w:r>
      <w:r w:rsidRPr="006C56C5">
        <w:rPr>
          <w:color w:val="000000" w:themeColor="text1"/>
          <w:spacing w:val="-13"/>
          <w:sz w:val="24"/>
          <w:szCs w:val="24"/>
        </w:rPr>
        <w:t xml:space="preserve"> </w:t>
      </w:r>
      <w:r w:rsidRPr="006C56C5">
        <w:rPr>
          <w:color w:val="000000" w:themeColor="text1"/>
          <w:sz w:val="24"/>
          <w:szCs w:val="24"/>
        </w:rPr>
        <w:t>учебному</w:t>
      </w:r>
      <w:r w:rsidRPr="006C56C5">
        <w:rPr>
          <w:color w:val="000000" w:themeColor="text1"/>
          <w:spacing w:val="6"/>
          <w:sz w:val="24"/>
          <w:szCs w:val="24"/>
        </w:rPr>
        <w:t xml:space="preserve"> </w:t>
      </w:r>
      <w:r w:rsidRPr="006C56C5">
        <w:rPr>
          <w:color w:val="000000" w:themeColor="text1"/>
          <w:sz w:val="24"/>
          <w:szCs w:val="24"/>
        </w:rPr>
        <w:t>году</w:t>
      </w:r>
      <w:r w:rsidRPr="006C56C5">
        <w:rPr>
          <w:color w:val="000000" w:themeColor="text1"/>
          <w:spacing w:val="7"/>
          <w:sz w:val="24"/>
          <w:szCs w:val="24"/>
        </w:rPr>
        <w:t xml:space="preserve"> </w:t>
      </w:r>
      <w:r w:rsidRPr="006C56C5">
        <w:rPr>
          <w:color w:val="000000" w:themeColor="text1"/>
          <w:sz w:val="24"/>
          <w:szCs w:val="24"/>
        </w:rPr>
        <w:t>и</w:t>
      </w:r>
      <w:r w:rsidRPr="006C56C5">
        <w:rPr>
          <w:color w:val="000000" w:themeColor="text1"/>
          <w:spacing w:val="6"/>
          <w:sz w:val="24"/>
          <w:szCs w:val="24"/>
        </w:rPr>
        <w:t xml:space="preserve"> </w:t>
      </w:r>
      <w:r w:rsidRPr="006C56C5">
        <w:rPr>
          <w:color w:val="000000" w:themeColor="text1"/>
          <w:sz w:val="24"/>
          <w:szCs w:val="24"/>
        </w:rPr>
        <w:t>уровню</w:t>
      </w:r>
      <w:r w:rsidRPr="006C56C5">
        <w:rPr>
          <w:color w:val="000000" w:themeColor="text1"/>
          <w:spacing w:val="7"/>
          <w:sz w:val="24"/>
          <w:szCs w:val="24"/>
        </w:rPr>
        <w:t xml:space="preserve"> </w:t>
      </w:r>
      <w:r w:rsidRPr="006C56C5">
        <w:rPr>
          <w:color w:val="000000" w:themeColor="text1"/>
          <w:sz w:val="24"/>
          <w:szCs w:val="24"/>
        </w:rPr>
        <w:t>образования.</w:t>
      </w:r>
    </w:p>
    <w:p w:rsidR="006C56C5" w:rsidRPr="006C56C5" w:rsidRDefault="006C56C5" w:rsidP="006C56C5">
      <w:pPr>
        <w:tabs>
          <w:tab w:val="left" w:pos="709"/>
        </w:tabs>
        <w:ind w:firstLine="567"/>
        <w:jc w:val="both"/>
        <w:rPr>
          <w:color w:val="000000" w:themeColor="text1"/>
          <w:sz w:val="24"/>
          <w:szCs w:val="24"/>
        </w:rPr>
      </w:pPr>
      <w:r w:rsidRPr="006C56C5">
        <w:rPr>
          <w:color w:val="000000" w:themeColor="text1"/>
          <w:sz w:val="24"/>
          <w:szCs w:val="24"/>
        </w:rPr>
        <w:t>Календарный план разрабатывается в соответствии с модулями рабочей программы воспитания: как инвариантными,</w:t>
      </w:r>
      <w:r w:rsidRPr="006C56C5">
        <w:rPr>
          <w:color w:val="000000" w:themeColor="text1"/>
          <w:spacing w:val="1"/>
          <w:sz w:val="24"/>
          <w:szCs w:val="24"/>
        </w:rPr>
        <w:t xml:space="preserve"> </w:t>
      </w:r>
      <w:r w:rsidRPr="006C56C5">
        <w:rPr>
          <w:color w:val="000000" w:themeColor="text1"/>
          <w:sz w:val="24"/>
          <w:szCs w:val="24"/>
        </w:rPr>
        <w:t>так и вариативными — выбранными самой образовательной</w:t>
      </w:r>
      <w:r w:rsidRPr="006C56C5">
        <w:rPr>
          <w:color w:val="000000" w:themeColor="text1"/>
          <w:spacing w:val="1"/>
          <w:sz w:val="24"/>
          <w:szCs w:val="24"/>
        </w:rPr>
        <w:t xml:space="preserve"> </w:t>
      </w:r>
      <w:r w:rsidRPr="006C56C5">
        <w:rPr>
          <w:color w:val="000000" w:themeColor="text1"/>
          <w:sz w:val="24"/>
          <w:szCs w:val="24"/>
        </w:rPr>
        <w:t>организацией. При этом в разделах плана, в которых отражается</w:t>
      </w:r>
      <w:r w:rsidRPr="006C56C5">
        <w:rPr>
          <w:color w:val="000000" w:themeColor="text1"/>
          <w:spacing w:val="-14"/>
          <w:sz w:val="24"/>
          <w:szCs w:val="24"/>
        </w:rPr>
        <w:t xml:space="preserve"> </w:t>
      </w:r>
      <w:r w:rsidRPr="006C56C5">
        <w:rPr>
          <w:color w:val="000000" w:themeColor="text1"/>
          <w:sz w:val="24"/>
          <w:szCs w:val="24"/>
        </w:rPr>
        <w:t>индивидуальная</w:t>
      </w:r>
      <w:r w:rsidRPr="006C56C5">
        <w:rPr>
          <w:color w:val="000000" w:themeColor="text1"/>
          <w:spacing w:val="-13"/>
          <w:sz w:val="24"/>
          <w:szCs w:val="24"/>
        </w:rPr>
        <w:t xml:space="preserve"> </w:t>
      </w:r>
      <w:r w:rsidRPr="006C56C5">
        <w:rPr>
          <w:color w:val="000000" w:themeColor="text1"/>
          <w:sz w:val="24"/>
          <w:szCs w:val="24"/>
        </w:rPr>
        <w:t>работа</w:t>
      </w:r>
      <w:r w:rsidRPr="006C56C5">
        <w:rPr>
          <w:color w:val="000000" w:themeColor="text1"/>
          <w:spacing w:val="-13"/>
          <w:sz w:val="24"/>
          <w:szCs w:val="24"/>
        </w:rPr>
        <w:t xml:space="preserve"> </w:t>
      </w:r>
      <w:r w:rsidRPr="006C56C5">
        <w:rPr>
          <w:color w:val="000000" w:themeColor="text1"/>
          <w:sz w:val="24"/>
          <w:szCs w:val="24"/>
        </w:rPr>
        <w:t>сразу</w:t>
      </w:r>
      <w:r w:rsidRPr="006C56C5">
        <w:rPr>
          <w:color w:val="000000" w:themeColor="text1"/>
          <w:spacing w:val="-14"/>
          <w:sz w:val="24"/>
          <w:szCs w:val="24"/>
        </w:rPr>
        <w:t xml:space="preserve"> </w:t>
      </w:r>
      <w:r w:rsidRPr="006C56C5">
        <w:rPr>
          <w:color w:val="000000" w:themeColor="text1"/>
          <w:sz w:val="24"/>
          <w:szCs w:val="24"/>
        </w:rPr>
        <w:t>нескольких</w:t>
      </w:r>
      <w:r w:rsidRPr="006C56C5">
        <w:rPr>
          <w:color w:val="000000" w:themeColor="text1"/>
          <w:spacing w:val="-13"/>
          <w:sz w:val="24"/>
          <w:szCs w:val="24"/>
        </w:rPr>
        <w:t xml:space="preserve"> </w:t>
      </w:r>
      <w:r w:rsidRPr="006C56C5">
        <w:rPr>
          <w:color w:val="000000" w:themeColor="text1"/>
          <w:sz w:val="24"/>
          <w:szCs w:val="24"/>
        </w:rPr>
        <w:t>педагогических</w:t>
      </w:r>
      <w:r w:rsidRPr="006C56C5">
        <w:rPr>
          <w:color w:val="000000" w:themeColor="text1"/>
          <w:w w:val="105"/>
          <w:sz w:val="24"/>
          <w:szCs w:val="24"/>
        </w:rPr>
        <w:t xml:space="preserve"> работников</w:t>
      </w:r>
      <w:r w:rsidRPr="006C56C5">
        <w:rPr>
          <w:color w:val="000000" w:themeColor="text1"/>
          <w:spacing w:val="57"/>
          <w:w w:val="105"/>
          <w:sz w:val="24"/>
          <w:szCs w:val="24"/>
        </w:rPr>
        <w:t xml:space="preserve"> </w:t>
      </w:r>
      <w:r w:rsidRPr="006C56C5">
        <w:rPr>
          <w:color w:val="000000" w:themeColor="text1"/>
          <w:w w:val="105"/>
          <w:sz w:val="24"/>
          <w:szCs w:val="24"/>
        </w:rPr>
        <w:t>(«Классное</w:t>
      </w:r>
      <w:r w:rsidRPr="006C56C5">
        <w:rPr>
          <w:color w:val="000000" w:themeColor="text1"/>
          <w:spacing w:val="58"/>
          <w:w w:val="105"/>
          <w:sz w:val="24"/>
          <w:szCs w:val="24"/>
        </w:rPr>
        <w:t xml:space="preserve"> </w:t>
      </w:r>
      <w:r w:rsidRPr="006C56C5">
        <w:rPr>
          <w:color w:val="000000" w:themeColor="text1"/>
          <w:w w:val="105"/>
          <w:sz w:val="24"/>
          <w:szCs w:val="24"/>
        </w:rPr>
        <w:t>руководство»,</w:t>
      </w:r>
      <w:r w:rsidRPr="006C56C5">
        <w:rPr>
          <w:color w:val="000000" w:themeColor="text1"/>
          <w:spacing w:val="57"/>
          <w:w w:val="105"/>
          <w:sz w:val="24"/>
          <w:szCs w:val="24"/>
        </w:rPr>
        <w:t xml:space="preserve"> </w:t>
      </w:r>
      <w:r w:rsidRPr="006C56C5">
        <w:rPr>
          <w:color w:val="000000" w:themeColor="text1"/>
          <w:w w:val="105"/>
          <w:sz w:val="24"/>
          <w:szCs w:val="24"/>
        </w:rPr>
        <w:t>«Школьный</w:t>
      </w:r>
      <w:r w:rsidRPr="006C56C5">
        <w:rPr>
          <w:color w:val="000000" w:themeColor="text1"/>
          <w:spacing w:val="58"/>
          <w:w w:val="105"/>
          <w:sz w:val="24"/>
          <w:szCs w:val="24"/>
        </w:rPr>
        <w:t xml:space="preserve"> </w:t>
      </w:r>
      <w:r w:rsidRPr="006C56C5">
        <w:rPr>
          <w:color w:val="000000" w:themeColor="text1"/>
          <w:w w:val="105"/>
          <w:sz w:val="24"/>
          <w:szCs w:val="24"/>
        </w:rPr>
        <w:t>урок»</w:t>
      </w:r>
      <w:r w:rsidRPr="006C56C5">
        <w:rPr>
          <w:color w:val="000000" w:themeColor="text1"/>
          <w:spacing w:val="57"/>
          <w:w w:val="105"/>
          <w:sz w:val="24"/>
          <w:szCs w:val="24"/>
        </w:rPr>
        <w:t xml:space="preserve"> </w:t>
      </w:r>
      <w:r w:rsidRPr="006C56C5">
        <w:rPr>
          <w:color w:val="000000" w:themeColor="text1"/>
          <w:w w:val="105"/>
          <w:sz w:val="24"/>
          <w:szCs w:val="24"/>
        </w:rPr>
        <w:t xml:space="preserve">и </w:t>
      </w:r>
      <w:r w:rsidRPr="006C56C5">
        <w:rPr>
          <w:color w:val="000000" w:themeColor="text1"/>
          <w:sz w:val="24"/>
          <w:szCs w:val="24"/>
        </w:rPr>
        <w:t>«Курсы внеурочной деятельности»), делается только ссылка на</w:t>
      </w:r>
      <w:r w:rsidRPr="006C56C5">
        <w:rPr>
          <w:color w:val="000000" w:themeColor="text1"/>
          <w:spacing w:val="-61"/>
          <w:sz w:val="24"/>
          <w:szCs w:val="24"/>
        </w:rPr>
        <w:t xml:space="preserve"> </w:t>
      </w:r>
      <w:r w:rsidRPr="006C56C5">
        <w:rPr>
          <w:color w:val="000000" w:themeColor="text1"/>
          <w:w w:val="95"/>
          <w:sz w:val="24"/>
          <w:szCs w:val="24"/>
        </w:rPr>
        <w:t>соответствующие индивидуальные программы и планы работы</w:t>
      </w:r>
      <w:r w:rsidRPr="006C56C5">
        <w:rPr>
          <w:color w:val="000000" w:themeColor="text1"/>
          <w:spacing w:val="1"/>
          <w:w w:val="95"/>
          <w:sz w:val="24"/>
          <w:szCs w:val="24"/>
        </w:rPr>
        <w:t xml:space="preserve"> </w:t>
      </w:r>
      <w:r w:rsidRPr="006C56C5">
        <w:rPr>
          <w:color w:val="000000" w:themeColor="text1"/>
          <w:sz w:val="24"/>
          <w:szCs w:val="24"/>
        </w:rPr>
        <w:t>данных</w:t>
      </w:r>
      <w:r w:rsidRPr="006C56C5">
        <w:rPr>
          <w:color w:val="000000" w:themeColor="text1"/>
          <w:spacing w:val="7"/>
          <w:sz w:val="24"/>
          <w:szCs w:val="24"/>
        </w:rPr>
        <w:t xml:space="preserve"> </w:t>
      </w:r>
      <w:r w:rsidRPr="006C56C5">
        <w:rPr>
          <w:color w:val="000000" w:themeColor="text1"/>
          <w:sz w:val="24"/>
          <w:szCs w:val="24"/>
        </w:rPr>
        <w:t>педагогов.</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pacing w:val="-1"/>
          <w:sz w:val="24"/>
          <w:szCs w:val="24"/>
        </w:rPr>
        <w:t>Участие</w:t>
      </w:r>
      <w:r w:rsidRPr="006C56C5">
        <w:rPr>
          <w:color w:val="000000" w:themeColor="text1"/>
          <w:spacing w:val="-15"/>
          <w:sz w:val="24"/>
          <w:szCs w:val="24"/>
        </w:rPr>
        <w:t xml:space="preserve"> </w:t>
      </w:r>
      <w:r w:rsidRPr="006C56C5">
        <w:rPr>
          <w:color w:val="000000" w:themeColor="text1"/>
          <w:spacing w:val="-1"/>
          <w:sz w:val="24"/>
          <w:szCs w:val="24"/>
        </w:rPr>
        <w:t>школьников</w:t>
      </w:r>
      <w:r w:rsidRPr="006C56C5">
        <w:rPr>
          <w:color w:val="000000" w:themeColor="text1"/>
          <w:spacing w:val="-15"/>
          <w:sz w:val="24"/>
          <w:szCs w:val="24"/>
        </w:rPr>
        <w:t xml:space="preserve"> </w:t>
      </w:r>
      <w:r w:rsidRPr="006C56C5">
        <w:rPr>
          <w:color w:val="000000" w:themeColor="text1"/>
          <w:sz w:val="24"/>
          <w:szCs w:val="24"/>
        </w:rPr>
        <w:t>во</w:t>
      </w:r>
      <w:r w:rsidRPr="006C56C5">
        <w:rPr>
          <w:color w:val="000000" w:themeColor="text1"/>
          <w:spacing w:val="-15"/>
          <w:sz w:val="24"/>
          <w:szCs w:val="24"/>
        </w:rPr>
        <w:t xml:space="preserve"> </w:t>
      </w:r>
      <w:r w:rsidRPr="006C56C5">
        <w:rPr>
          <w:color w:val="000000" w:themeColor="text1"/>
          <w:sz w:val="24"/>
          <w:szCs w:val="24"/>
        </w:rPr>
        <w:t>всех</w:t>
      </w:r>
      <w:r w:rsidRPr="006C56C5">
        <w:rPr>
          <w:color w:val="000000" w:themeColor="text1"/>
          <w:spacing w:val="-15"/>
          <w:sz w:val="24"/>
          <w:szCs w:val="24"/>
        </w:rPr>
        <w:t xml:space="preserve"> </w:t>
      </w:r>
      <w:r w:rsidRPr="006C56C5">
        <w:rPr>
          <w:color w:val="000000" w:themeColor="text1"/>
          <w:sz w:val="24"/>
          <w:szCs w:val="24"/>
        </w:rPr>
        <w:t>делах,</w:t>
      </w:r>
      <w:r w:rsidRPr="006C56C5">
        <w:rPr>
          <w:color w:val="000000" w:themeColor="text1"/>
          <w:spacing w:val="-15"/>
          <w:sz w:val="24"/>
          <w:szCs w:val="24"/>
        </w:rPr>
        <w:t xml:space="preserve"> </w:t>
      </w:r>
      <w:r w:rsidRPr="006C56C5">
        <w:rPr>
          <w:color w:val="000000" w:themeColor="text1"/>
          <w:sz w:val="24"/>
          <w:szCs w:val="24"/>
        </w:rPr>
        <w:t>событиях,</w:t>
      </w:r>
      <w:r w:rsidRPr="006C56C5">
        <w:rPr>
          <w:color w:val="000000" w:themeColor="text1"/>
          <w:spacing w:val="-15"/>
          <w:sz w:val="24"/>
          <w:szCs w:val="24"/>
        </w:rPr>
        <w:t xml:space="preserve"> </w:t>
      </w:r>
      <w:r w:rsidRPr="006C56C5">
        <w:rPr>
          <w:color w:val="000000" w:themeColor="text1"/>
          <w:sz w:val="24"/>
          <w:szCs w:val="24"/>
        </w:rPr>
        <w:t>мероприятиях</w:t>
      </w:r>
      <w:r w:rsidRPr="006C56C5">
        <w:rPr>
          <w:color w:val="000000" w:themeColor="text1"/>
          <w:spacing w:val="-61"/>
          <w:sz w:val="24"/>
          <w:szCs w:val="24"/>
        </w:rPr>
        <w:t xml:space="preserve"> </w:t>
      </w:r>
      <w:r w:rsidRPr="006C56C5">
        <w:rPr>
          <w:color w:val="000000" w:themeColor="text1"/>
          <w:spacing w:val="-1"/>
          <w:sz w:val="24"/>
          <w:szCs w:val="24"/>
        </w:rPr>
        <w:t>календарного</w:t>
      </w:r>
      <w:r w:rsidRPr="006C56C5">
        <w:rPr>
          <w:color w:val="000000" w:themeColor="text1"/>
          <w:spacing w:val="-12"/>
          <w:sz w:val="24"/>
          <w:szCs w:val="24"/>
        </w:rPr>
        <w:t xml:space="preserve"> </w:t>
      </w:r>
      <w:r w:rsidRPr="006C56C5">
        <w:rPr>
          <w:color w:val="000000" w:themeColor="text1"/>
          <w:spacing w:val="-1"/>
          <w:sz w:val="24"/>
          <w:szCs w:val="24"/>
        </w:rPr>
        <w:t>плана</w:t>
      </w:r>
      <w:r w:rsidRPr="006C56C5">
        <w:rPr>
          <w:color w:val="000000" w:themeColor="text1"/>
          <w:spacing w:val="-12"/>
          <w:sz w:val="24"/>
          <w:szCs w:val="24"/>
        </w:rPr>
        <w:t xml:space="preserve"> </w:t>
      </w:r>
      <w:r w:rsidRPr="006C56C5">
        <w:rPr>
          <w:color w:val="000000" w:themeColor="text1"/>
          <w:spacing w:val="-1"/>
          <w:sz w:val="24"/>
          <w:szCs w:val="24"/>
        </w:rPr>
        <w:t>основывается</w:t>
      </w:r>
      <w:r w:rsidRPr="006C56C5">
        <w:rPr>
          <w:color w:val="000000" w:themeColor="text1"/>
          <w:spacing w:val="-12"/>
          <w:sz w:val="24"/>
          <w:szCs w:val="24"/>
        </w:rPr>
        <w:t xml:space="preserve"> </w:t>
      </w:r>
      <w:r w:rsidRPr="006C56C5">
        <w:rPr>
          <w:color w:val="000000" w:themeColor="text1"/>
          <w:sz w:val="24"/>
          <w:szCs w:val="24"/>
        </w:rPr>
        <w:t>на</w:t>
      </w:r>
      <w:r w:rsidRPr="006C56C5">
        <w:rPr>
          <w:color w:val="000000" w:themeColor="text1"/>
          <w:spacing w:val="-12"/>
          <w:sz w:val="24"/>
          <w:szCs w:val="24"/>
        </w:rPr>
        <w:t xml:space="preserve"> </w:t>
      </w:r>
      <w:r w:rsidRPr="006C56C5">
        <w:rPr>
          <w:color w:val="000000" w:themeColor="text1"/>
          <w:sz w:val="24"/>
          <w:szCs w:val="24"/>
        </w:rPr>
        <w:t>принципах</w:t>
      </w:r>
      <w:r w:rsidRPr="006C56C5">
        <w:rPr>
          <w:color w:val="000000" w:themeColor="text1"/>
          <w:spacing w:val="-12"/>
          <w:sz w:val="24"/>
          <w:szCs w:val="24"/>
        </w:rPr>
        <w:t xml:space="preserve"> </w:t>
      </w:r>
      <w:r w:rsidRPr="006C56C5">
        <w:rPr>
          <w:color w:val="000000" w:themeColor="text1"/>
          <w:sz w:val="24"/>
          <w:szCs w:val="24"/>
        </w:rPr>
        <w:t>добровольности, взаимодействия обучающихся разных классов и паралле</w:t>
      </w:r>
      <w:r w:rsidRPr="006C56C5">
        <w:rPr>
          <w:color w:val="000000" w:themeColor="text1"/>
          <w:w w:val="95"/>
          <w:sz w:val="24"/>
          <w:szCs w:val="24"/>
        </w:rPr>
        <w:t>лей, совместной со взрослыми посильной ответственности за их</w:t>
      </w:r>
      <w:r w:rsidRPr="006C56C5">
        <w:rPr>
          <w:color w:val="000000" w:themeColor="text1"/>
          <w:spacing w:val="1"/>
          <w:w w:val="95"/>
          <w:sz w:val="24"/>
          <w:szCs w:val="24"/>
        </w:rPr>
        <w:t xml:space="preserve"> </w:t>
      </w:r>
      <w:r w:rsidRPr="006C56C5">
        <w:rPr>
          <w:color w:val="000000" w:themeColor="text1"/>
          <w:sz w:val="24"/>
          <w:szCs w:val="24"/>
        </w:rPr>
        <w:t>планирование,</w:t>
      </w:r>
      <w:r w:rsidRPr="006C56C5">
        <w:rPr>
          <w:color w:val="000000" w:themeColor="text1"/>
          <w:spacing w:val="4"/>
          <w:sz w:val="24"/>
          <w:szCs w:val="24"/>
        </w:rPr>
        <w:t xml:space="preserve"> </w:t>
      </w:r>
      <w:r w:rsidRPr="006C56C5">
        <w:rPr>
          <w:color w:val="000000" w:themeColor="text1"/>
          <w:sz w:val="24"/>
          <w:szCs w:val="24"/>
        </w:rPr>
        <w:t>подготовку,</w:t>
      </w:r>
      <w:r w:rsidRPr="006C56C5">
        <w:rPr>
          <w:color w:val="000000" w:themeColor="text1"/>
          <w:spacing w:val="4"/>
          <w:sz w:val="24"/>
          <w:szCs w:val="24"/>
        </w:rPr>
        <w:t xml:space="preserve"> </w:t>
      </w:r>
      <w:r w:rsidRPr="006C56C5">
        <w:rPr>
          <w:color w:val="000000" w:themeColor="text1"/>
          <w:sz w:val="24"/>
          <w:szCs w:val="24"/>
        </w:rPr>
        <w:t>проведение</w:t>
      </w:r>
      <w:r w:rsidRPr="006C56C5">
        <w:rPr>
          <w:color w:val="000000" w:themeColor="text1"/>
          <w:spacing w:val="4"/>
          <w:sz w:val="24"/>
          <w:szCs w:val="24"/>
        </w:rPr>
        <w:t xml:space="preserve"> </w:t>
      </w:r>
      <w:r w:rsidRPr="006C56C5">
        <w:rPr>
          <w:color w:val="000000" w:themeColor="text1"/>
          <w:sz w:val="24"/>
          <w:szCs w:val="24"/>
        </w:rPr>
        <w:t>и</w:t>
      </w:r>
      <w:r w:rsidRPr="006C56C5">
        <w:rPr>
          <w:color w:val="000000" w:themeColor="text1"/>
          <w:spacing w:val="4"/>
          <w:sz w:val="24"/>
          <w:szCs w:val="24"/>
        </w:rPr>
        <w:t xml:space="preserve"> </w:t>
      </w:r>
      <w:r w:rsidRPr="006C56C5">
        <w:rPr>
          <w:color w:val="000000" w:themeColor="text1"/>
          <w:sz w:val="24"/>
          <w:szCs w:val="24"/>
        </w:rPr>
        <w:t>анализ.</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lastRenderedPageBreak/>
        <w:t>Педагогические работники, ответственные за организацию</w:t>
      </w:r>
      <w:r w:rsidRPr="006C56C5">
        <w:rPr>
          <w:color w:val="000000" w:themeColor="text1"/>
          <w:spacing w:val="-61"/>
          <w:sz w:val="24"/>
          <w:szCs w:val="24"/>
        </w:rPr>
        <w:t xml:space="preserve"> </w:t>
      </w:r>
      <w:r w:rsidRPr="006C56C5">
        <w:rPr>
          <w:color w:val="000000" w:themeColor="text1"/>
          <w:sz w:val="24"/>
          <w:szCs w:val="24"/>
        </w:rPr>
        <w:t>дел, событий, мероприятий календарного плана, назначаются</w:t>
      </w:r>
      <w:r w:rsidRPr="006C56C5">
        <w:rPr>
          <w:color w:val="000000" w:themeColor="text1"/>
          <w:spacing w:val="-61"/>
          <w:sz w:val="24"/>
          <w:szCs w:val="24"/>
        </w:rPr>
        <w:t xml:space="preserve"> </w:t>
      </w:r>
      <w:r w:rsidRPr="006C56C5">
        <w:rPr>
          <w:color w:val="000000" w:themeColor="text1"/>
          <w:sz w:val="24"/>
          <w:szCs w:val="24"/>
        </w:rPr>
        <w:t>в</w:t>
      </w:r>
      <w:r w:rsidRPr="006C56C5">
        <w:rPr>
          <w:color w:val="000000" w:themeColor="text1"/>
          <w:spacing w:val="-8"/>
          <w:sz w:val="24"/>
          <w:szCs w:val="24"/>
        </w:rPr>
        <w:t xml:space="preserve"> </w:t>
      </w:r>
      <w:r w:rsidRPr="006C56C5">
        <w:rPr>
          <w:color w:val="000000" w:themeColor="text1"/>
          <w:sz w:val="24"/>
          <w:szCs w:val="24"/>
        </w:rPr>
        <w:t>каждой</w:t>
      </w:r>
      <w:r w:rsidRPr="006C56C5">
        <w:rPr>
          <w:color w:val="000000" w:themeColor="text1"/>
          <w:spacing w:val="-8"/>
          <w:sz w:val="24"/>
          <w:szCs w:val="24"/>
        </w:rPr>
        <w:t xml:space="preserve"> </w:t>
      </w:r>
      <w:r w:rsidRPr="006C56C5">
        <w:rPr>
          <w:color w:val="000000" w:themeColor="text1"/>
          <w:sz w:val="24"/>
          <w:szCs w:val="24"/>
        </w:rPr>
        <w:t>образовательной</w:t>
      </w:r>
      <w:r w:rsidRPr="006C56C5">
        <w:rPr>
          <w:color w:val="000000" w:themeColor="text1"/>
          <w:spacing w:val="-7"/>
          <w:sz w:val="24"/>
          <w:szCs w:val="24"/>
        </w:rPr>
        <w:t xml:space="preserve"> </w:t>
      </w:r>
      <w:r w:rsidRPr="006C56C5">
        <w:rPr>
          <w:color w:val="000000" w:themeColor="text1"/>
          <w:sz w:val="24"/>
          <w:szCs w:val="24"/>
        </w:rPr>
        <w:t>организации</w:t>
      </w:r>
      <w:r w:rsidRPr="006C56C5">
        <w:rPr>
          <w:color w:val="000000" w:themeColor="text1"/>
          <w:spacing w:val="-8"/>
          <w:sz w:val="24"/>
          <w:szCs w:val="24"/>
        </w:rPr>
        <w:t xml:space="preserve"> </w:t>
      </w:r>
      <w:r w:rsidRPr="006C56C5">
        <w:rPr>
          <w:color w:val="000000" w:themeColor="text1"/>
          <w:sz w:val="24"/>
          <w:szCs w:val="24"/>
        </w:rPr>
        <w:t>в</w:t>
      </w:r>
      <w:r w:rsidRPr="006C56C5">
        <w:rPr>
          <w:color w:val="000000" w:themeColor="text1"/>
          <w:spacing w:val="-7"/>
          <w:sz w:val="24"/>
          <w:szCs w:val="24"/>
        </w:rPr>
        <w:t xml:space="preserve"> </w:t>
      </w:r>
      <w:r w:rsidRPr="006C56C5">
        <w:rPr>
          <w:color w:val="000000" w:themeColor="text1"/>
          <w:sz w:val="24"/>
          <w:szCs w:val="24"/>
        </w:rPr>
        <w:t>соответствии</w:t>
      </w:r>
      <w:r w:rsidRPr="006C56C5">
        <w:rPr>
          <w:color w:val="000000" w:themeColor="text1"/>
          <w:spacing w:val="-8"/>
          <w:sz w:val="24"/>
          <w:szCs w:val="24"/>
        </w:rPr>
        <w:t xml:space="preserve"> </w:t>
      </w:r>
      <w:r w:rsidRPr="006C56C5">
        <w:rPr>
          <w:color w:val="000000" w:themeColor="text1"/>
          <w:sz w:val="24"/>
          <w:szCs w:val="24"/>
        </w:rPr>
        <w:t>с</w:t>
      </w:r>
      <w:r w:rsidRPr="006C56C5">
        <w:rPr>
          <w:color w:val="000000" w:themeColor="text1"/>
          <w:spacing w:val="-7"/>
          <w:sz w:val="24"/>
          <w:szCs w:val="24"/>
        </w:rPr>
        <w:t xml:space="preserve"> </w:t>
      </w:r>
      <w:r w:rsidRPr="006C56C5">
        <w:rPr>
          <w:color w:val="000000" w:themeColor="text1"/>
          <w:sz w:val="24"/>
          <w:szCs w:val="24"/>
        </w:rPr>
        <w:t>имеющимися</w:t>
      </w:r>
      <w:r w:rsidRPr="006C56C5">
        <w:rPr>
          <w:color w:val="000000" w:themeColor="text1"/>
          <w:spacing w:val="-5"/>
          <w:sz w:val="24"/>
          <w:szCs w:val="24"/>
        </w:rPr>
        <w:t xml:space="preserve"> </w:t>
      </w:r>
      <w:r w:rsidRPr="006C56C5">
        <w:rPr>
          <w:color w:val="000000" w:themeColor="text1"/>
          <w:sz w:val="24"/>
          <w:szCs w:val="24"/>
        </w:rPr>
        <w:t>в</w:t>
      </w:r>
      <w:r w:rsidRPr="006C56C5">
        <w:rPr>
          <w:color w:val="000000" w:themeColor="text1"/>
          <w:spacing w:val="-4"/>
          <w:sz w:val="24"/>
          <w:szCs w:val="24"/>
        </w:rPr>
        <w:t xml:space="preserve"> </w:t>
      </w:r>
      <w:r w:rsidRPr="006C56C5">
        <w:rPr>
          <w:color w:val="000000" w:themeColor="text1"/>
          <w:sz w:val="24"/>
          <w:szCs w:val="24"/>
        </w:rPr>
        <w:t>её</w:t>
      </w:r>
      <w:r w:rsidRPr="006C56C5">
        <w:rPr>
          <w:color w:val="000000" w:themeColor="text1"/>
          <w:spacing w:val="-4"/>
          <w:sz w:val="24"/>
          <w:szCs w:val="24"/>
        </w:rPr>
        <w:t xml:space="preserve"> </w:t>
      </w:r>
      <w:r w:rsidRPr="006C56C5">
        <w:rPr>
          <w:color w:val="000000" w:themeColor="text1"/>
          <w:sz w:val="24"/>
          <w:szCs w:val="24"/>
        </w:rPr>
        <w:t>штате</w:t>
      </w:r>
      <w:r w:rsidRPr="006C56C5">
        <w:rPr>
          <w:color w:val="000000" w:themeColor="text1"/>
          <w:spacing w:val="-4"/>
          <w:sz w:val="24"/>
          <w:szCs w:val="24"/>
        </w:rPr>
        <w:t xml:space="preserve"> </w:t>
      </w:r>
      <w:r w:rsidRPr="006C56C5">
        <w:rPr>
          <w:color w:val="000000" w:themeColor="text1"/>
          <w:sz w:val="24"/>
          <w:szCs w:val="24"/>
        </w:rPr>
        <w:t>единицами.</w:t>
      </w:r>
      <w:r w:rsidRPr="006C56C5">
        <w:rPr>
          <w:color w:val="000000" w:themeColor="text1"/>
          <w:spacing w:val="-4"/>
          <w:sz w:val="24"/>
          <w:szCs w:val="24"/>
        </w:rPr>
        <w:t xml:space="preserve"> </w:t>
      </w:r>
      <w:r w:rsidRPr="006C56C5">
        <w:rPr>
          <w:color w:val="000000" w:themeColor="text1"/>
          <w:sz w:val="24"/>
          <w:szCs w:val="24"/>
        </w:rPr>
        <w:t>Ими</w:t>
      </w:r>
      <w:r w:rsidRPr="006C56C5">
        <w:rPr>
          <w:color w:val="000000" w:themeColor="text1"/>
          <w:spacing w:val="-4"/>
          <w:sz w:val="24"/>
          <w:szCs w:val="24"/>
        </w:rPr>
        <w:t xml:space="preserve"> </w:t>
      </w:r>
      <w:r w:rsidRPr="006C56C5">
        <w:rPr>
          <w:color w:val="000000" w:themeColor="text1"/>
          <w:sz w:val="24"/>
          <w:szCs w:val="24"/>
        </w:rPr>
        <w:t>могут</w:t>
      </w:r>
      <w:r w:rsidRPr="006C56C5">
        <w:rPr>
          <w:color w:val="000000" w:themeColor="text1"/>
          <w:spacing w:val="-4"/>
          <w:sz w:val="24"/>
          <w:szCs w:val="24"/>
        </w:rPr>
        <w:t xml:space="preserve"> </w:t>
      </w:r>
      <w:r w:rsidRPr="006C56C5">
        <w:rPr>
          <w:color w:val="000000" w:themeColor="text1"/>
          <w:sz w:val="24"/>
          <w:szCs w:val="24"/>
        </w:rPr>
        <w:t>быть</w:t>
      </w:r>
      <w:r w:rsidRPr="006C56C5">
        <w:rPr>
          <w:color w:val="000000" w:themeColor="text1"/>
          <w:spacing w:val="-4"/>
          <w:sz w:val="24"/>
          <w:szCs w:val="24"/>
        </w:rPr>
        <w:t xml:space="preserve"> </w:t>
      </w:r>
      <w:r w:rsidRPr="006C56C5">
        <w:rPr>
          <w:color w:val="000000" w:themeColor="text1"/>
          <w:sz w:val="24"/>
          <w:szCs w:val="24"/>
        </w:rPr>
        <w:t>заместитель</w:t>
      </w:r>
      <w:r w:rsidRPr="006C56C5">
        <w:rPr>
          <w:color w:val="000000" w:themeColor="text1"/>
          <w:spacing w:val="-61"/>
          <w:sz w:val="24"/>
          <w:szCs w:val="24"/>
        </w:rPr>
        <w:t xml:space="preserve"> </w:t>
      </w:r>
      <w:r w:rsidRPr="006C56C5">
        <w:rPr>
          <w:color w:val="000000" w:themeColor="text1"/>
          <w:w w:val="95"/>
          <w:sz w:val="24"/>
          <w:szCs w:val="24"/>
        </w:rPr>
        <w:t>директора по воспитательной работе, советник по воспитанию,</w:t>
      </w:r>
      <w:r w:rsidRPr="006C56C5">
        <w:rPr>
          <w:color w:val="000000" w:themeColor="text1"/>
          <w:spacing w:val="1"/>
          <w:w w:val="95"/>
          <w:sz w:val="24"/>
          <w:szCs w:val="24"/>
        </w:rPr>
        <w:t xml:space="preserve"> </w:t>
      </w:r>
      <w:r w:rsidRPr="006C56C5">
        <w:rPr>
          <w:color w:val="000000" w:themeColor="text1"/>
          <w:spacing w:val="-1"/>
          <w:sz w:val="24"/>
          <w:szCs w:val="24"/>
        </w:rPr>
        <w:t>педагог-организатор,</w:t>
      </w:r>
      <w:r w:rsidRPr="006C56C5">
        <w:rPr>
          <w:color w:val="000000" w:themeColor="text1"/>
          <w:spacing w:val="-14"/>
          <w:sz w:val="24"/>
          <w:szCs w:val="24"/>
        </w:rPr>
        <w:t xml:space="preserve"> </w:t>
      </w:r>
      <w:r w:rsidRPr="006C56C5">
        <w:rPr>
          <w:color w:val="000000" w:themeColor="text1"/>
          <w:spacing w:val="-1"/>
          <w:sz w:val="24"/>
          <w:szCs w:val="24"/>
        </w:rPr>
        <w:t>вожатый,</w:t>
      </w:r>
      <w:r w:rsidRPr="006C56C5">
        <w:rPr>
          <w:color w:val="000000" w:themeColor="text1"/>
          <w:spacing w:val="-13"/>
          <w:sz w:val="24"/>
          <w:szCs w:val="24"/>
        </w:rPr>
        <w:t xml:space="preserve"> </w:t>
      </w:r>
      <w:r w:rsidRPr="006C56C5">
        <w:rPr>
          <w:color w:val="000000" w:themeColor="text1"/>
          <w:spacing w:val="-1"/>
          <w:sz w:val="24"/>
          <w:szCs w:val="24"/>
        </w:rPr>
        <w:t>социальный</w:t>
      </w:r>
      <w:r w:rsidRPr="006C56C5">
        <w:rPr>
          <w:color w:val="000000" w:themeColor="text1"/>
          <w:spacing w:val="-13"/>
          <w:sz w:val="24"/>
          <w:szCs w:val="24"/>
        </w:rPr>
        <w:t xml:space="preserve"> </w:t>
      </w:r>
      <w:r w:rsidRPr="006C56C5">
        <w:rPr>
          <w:color w:val="000000" w:themeColor="text1"/>
          <w:spacing w:val="-1"/>
          <w:sz w:val="24"/>
          <w:szCs w:val="24"/>
        </w:rPr>
        <w:t>педагог,</w:t>
      </w:r>
      <w:r w:rsidRPr="006C56C5">
        <w:rPr>
          <w:color w:val="000000" w:themeColor="text1"/>
          <w:spacing w:val="-14"/>
          <w:sz w:val="24"/>
          <w:szCs w:val="24"/>
        </w:rPr>
        <w:t xml:space="preserve"> </w:t>
      </w:r>
      <w:r w:rsidRPr="006C56C5">
        <w:rPr>
          <w:color w:val="000000" w:themeColor="text1"/>
          <w:sz w:val="24"/>
          <w:szCs w:val="24"/>
        </w:rPr>
        <w:t>классный</w:t>
      </w:r>
      <w:r w:rsidRPr="006C56C5">
        <w:rPr>
          <w:color w:val="000000" w:themeColor="text1"/>
          <w:spacing w:val="-61"/>
          <w:sz w:val="24"/>
          <w:szCs w:val="24"/>
        </w:rPr>
        <w:t xml:space="preserve"> </w:t>
      </w:r>
      <w:r w:rsidRPr="006C56C5">
        <w:rPr>
          <w:color w:val="000000" w:themeColor="text1"/>
          <w:sz w:val="24"/>
          <w:szCs w:val="24"/>
        </w:rPr>
        <w:t>руководитель, педагог дополнительного образования, учитель.</w:t>
      </w:r>
      <w:r w:rsidRPr="006C56C5">
        <w:rPr>
          <w:color w:val="000000" w:themeColor="text1"/>
          <w:spacing w:val="-61"/>
          <w:sz w:val="24"/>
          <w:szCs w:val="24"/>
        </w:rPr>
        <w:t xml:space="preserve"> </w:t>
      </w:r>
      <w:r w:rsidRPr="006C56C5">
        <w:rPr>
          <w:color w:val="000000" w:themeColor="text1"/>
          <w:sz w:val="24"/>
          <w:szCs w:val="24"/>
        </w:rPr>
        <w:t>Целесообразно привлечение к организации также родителей</w:t>
      </w:r>
      <w:r w:rsidRPr="006C56C5">
        <w:rPr>
          <w:color w:val="000000" w:themeColor="text1"/>
          <w:spacing w:val="1"/>
          <w:sz w:val="24"/>
          <w:szCs w:val="24"/>
        </w:rPr>
        <w:t xml:space="preserve"> </w:t>
      </w:r>
      <w:r w:rsidRPr="006C56C5">
        <w:rPr>
          <w:color w:val="000000" w:themeColor="text1"/>
          <w:sz w:val="24"/>
          <w:szCs w:val="24"/>
        </w:rPr>
        <w:t>(законных представителей), социальных партнёров образовательной</w:t>
      </w:r>
      <w:r w:rsidRPr="006C56C5">
        <w:rPr>
          <w:color w:val="000000" w:themeColor="text1"/>
          <w:spacing w:val="6"/>
          <w:sz w:val="24"/>
          <w:szCs w:val="24"/>
        </w:rPr>
        <w:t xml:space="preserve"> </w:t>
      </w:r>
      <w:r w:rsidRPr="006C56C5">
        <w:rPr>
          <w:color w:val="000000" w:themeColor="text1"/>
          <w:sz w:val="24"/>
          <w:szCs w:val="24"/>
        </w:rPr>
        <w:t>организации</w:t>
      </w:r>
      <w:r w:rsidRPr="006C56C5">
        <w:rPr>
          <w:color w:val="000000" w:themeColor="text1"/>
          <w:spacing w:val="7"/>
          <w:sz w:val="24"/>
          <w:szCs w:val="24"/>
        </w:rPr>
        <w:t xml:space="preserve"> </w:t>
      </w:r>
      <w:r w:rsidRPr="006C56C5">
        <w:rPr>
          <w:color w:val="000000" w:themeColor="text1"/>
          <w:sz w:val="24"/>
          <w:szCs w:val="24"/>
        </w:rPr>
        <w:t>и</w:t>
      </w:r>
      <w:r w:rsidRPr="006C56C5">
        <w:rPr>
          <w:color w:val="000000" w:themeColor="text1"/>
          <w:spacing w:val="7"/>
          <w:sz w:val="24"/>
          <w:szCs w:val="24"/>
        </w:rPr>
        <w:t xml:space="preserve"> </w:t>
      </w:r>
      <w:r w:rsidRPr="006C56C5">
        <w:rPr>
          <w:color w:val="000000" w:themeColor="text1"/>
          <w:sz w:val="24"/>
          <w:szCs w:val="24"/>
        </w:rPr>
        <w:t>самих</w:t>
      </w:r>
      <w:r w:rsidRPr="006C56C5">
        <w:rPr>
          <w:color w:val="000000" w:themeColor="text1"/>
          <w:spacing w:val="7"/>
          <w:sz w:val="24"/>
          <w:szCs w:val="24"/>
        </w:rPr>
        <w:t xml:space="preserve"> </w:t>
      </w:r>
      <w:r w:rsidRPr="006C56C5">
        <w:rPr>
          <w:color w:val="000000" w:themeColor="text1"/>
          <w:sz w:val="24"/>
          <w:szCs w:val="24"/>
        </w:rPr>
        <w:t>обучающихся.</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w w:val="95"/>
          <w:sz w:val="24"/>
          <w:szCs w:val="24"/>
        </w:rPr>
        <w:t>При формировании календарного плана воспитательной ра</w:t>
      </w:r>
      <w:r w:rsidRPr="006C56C5">
        <w:rPr>
          <w:color w:val="000000" w:themeColor="text1"/>
          <w:sz w:val="24"/>
          <w:szCs w:val="24"/>
        </w:rPr>
        <w:t>боты образовательная организация вправе включать в него</w:t>
      </w:r>
      <w:r w:rsidRPr="006C56C5">
        <w:rPr>
          <w:color w:val="000000" w:themeColor="text1"/>
          <w:spacing w:val="1"/>
          <w:sz w:val="24"/>
          <w:szCs w:val="24"/>
        </w:rPr>
        <w:t xml:space="preserve"> </w:t>
      </w:r>
      <w:r w:rsidRPr="006C56C5">
        <w:rPr>
          <w:color w:val="000000" w:themeColor="text1"/>
          <w:sz w:val="24"/>
          <w:szCs w:val="24"/>
        </w:rPr>
        <w:t>мероприятия, рекомендованные федеральными и региональными</w:t>
      </w:r>
      <w:r w:rsidRPr="006C56C5">
        <w:rPr>
          <w:color w:val="000000" w:themeColor="text1"/>
          <w:spacing w:val="1"/>
          <w:sz w:val="24"/>
          <w:szCs w:val="24"/>
        </w:rPr>
        <w:t xml:space="preserve"> </w:t>
      </w:r>
      <w:r w:rsidRPr="006C56C5">
        <w:rPr>
          <w:color w:val="000000" w:themeColor="text1"/>
          <w:sz w:val="24"/>
          <w:szCs w:val="24"/>
        </w:rPr>
        <w:t>органами</w:t>
      </w:r>
      <w:r w:rsidRPr="006C56C5">
        <w:rPr>
          <w:color w:val="000000" w:themeColor="text1"/>
          <w:spacing w:val="1"/>
          <w:sz w:val="24"/>
          <w:szCs w:val="24"/>
        </w:rPr>
        <w:t xml:space="preserve"> </w:t>
      </w:r>
      <w:r w:rsidRPr="006C56C5">
        <w:rPr>
          <w:color w:val="000000" w:themeColor="text1"/>
          <w:sz w:val="24"/>
          <w:szCs w:val="24"/>
        </w:rPr>
        <w:t>исполнительной</w:t>
      </w:r>
      <w:r w:rsidRPr="006C56C5">
        <w:rPr>
          <w:color w:val="000000" w:themeColor="text1"/>
          <w:spacing w:val="1"/>
          <w:sz w:val="24"/>
          <w:szCs w:val="24"/>
        </w:rPr>
        <w:t xml:space="preserve"> </w:t>
      </w:r>
      <w:r w:rsidRPr="006C56C5">
        <w:rPr>
          <w:color w:val="000000" w:themeColor="text1"/>
          <w:sz w:val="24"/>
          <w:szCs w:val="24"/>
        </w:rPr>
        <w:t>власти,</w:t>
      </w:r>
      <w:r w:rsidRPr="006C56C5">
        <w:rPr>
          <w:color w:val="000000" w:themeColor="text1"/>
          <w:spacing w:val="1"/>
          <w:sz w:val="24"/>
          <w:szCs w:val="24"/>
        </w:rPr>
        <w:t xml:space="preserve"> </w:t>
      </w:r>
      <w:r w:rsidRPr="006C56C5">
        <w:rPr>
          <w:color w:val="000000" w:themeColor="text1"/>
          <w:sz w:val="24"/>
          <w:szCs w:val="24"/>
        </w:rPr>
        <w:t>осуществляющими</w:t>
      </w:r>
      <w:r w:rsidRPr="006C56C5">
        <w:rPr>
          <w:color w:val="000000" w:themeColor="text1"/>
          <w:spacing w:val="-61"/>
          <w:sz w:val="24"/>
          <w:szCs w:val="24"/>
        </w:rPr>
        <w:t xml:space="preserve"> </w:t>
      </w:r>
      <w:r w:rsidRPr="006C56C5">
        <w:rPr>
          <w:color w:val="000000" w:themeColor="text1"/>
          <w:w w:val="95"/>
          <w:sz w:val="24"/>
          <w:szCs w:val="24"/>
        </w:rPr>
        <w:t>государственное</w:t>
      </w:r>
      <w:r w:rsidRPr="006C56C5">
        <w:rPr>
          <w:color w:val="000000" w:themeColor="text1"/>
          <w:spacing w:val="30"/>
          <w:w w:val="95"/>
          <w:sz w:val="24"/>
          <w:szCs w:val="24"/>
        </w:rPr>
        <w:t xml:space="preserve"> </w:t>
      </w:r>
      <w:r w:rsidRPr="006C56C5">
        <w:rPr>
          <w:color w:val="000000" w:themeColor="text1"/>
          <w:w w:val="95"/>
          <w:sz w:val="24"/>
          <w:szCs w:val="24"/>
        </w:rPr>
        <w:t>управление</w:t>
      </w:r>
      <w:r w:rsidRPr="006C56C5">
        <w:rPr>
          <w:color w:val="000000" w:themeColor="text1"/>
          <w:spacing w:val="31"/>
          <w:w w:val="95"/>
          <w:sz w:val="24"/>
          <w:szCs w:val="24"/>
        </w:rPr>
        <w:t xml:space="preserve"> </w:t>
      </w:r>
      <w:r w:rsidRPr="006C56C5">
        <w:rPr>
          <w:color w:val="000000" w:themeColor="text1"/>
          <w:w w:val="95"/>
          <w:sz w:val="24"/>
          <w:szCs w:val="24"/>
        </w:rPr>
        <w:t>в</w:t>
      </w:r>
      <w:r w:rsidRPr="006C56C5">
        <w:rPr>
          <w:color w:val="000000" w:themeColor="text1"/>
          <w:spacing w:val="30"/>
          <w:w w:val="95"/>
          <w:sz w:val="24"/>
          <w:szCs w:val="24"/>
        </w:rPr>
        <w:t xml:space="preserve"> </w:t>
      </w:r>
      <w:r w:rsidRPr="006C56C5">
        <w:rPr>
          <w:color w:val="000000" w:themeColor="text1"/>
          <w:w w:val="95"/>
          <w:sz w:val="24"/>
          <w:szCs w:val="24"/>
        </w:rPr>
        <w:t>сфере</w:t>
      </w:r>
      <w:r w:rsidRPr="006C56C5">
        <w:rPr>
          <w:color w:val="000000" w:themeColor="text1"/>
          <w:spacing w:val="31"/>
          <w:w w:val="95"/>
          <w:sz w:val="24"/>
          <w:szCs w:val="24"/>
        </w:rPr>
        <w:t xml:space="preserve"> </w:t>
      </w:r>
      <w:r w:rsidRPr="006C56C5">
        <w:rPr>
          <w:color w:val="000000" w:themeColor="text1"/>
          <w:w w:val="95"/>
          <w:sz w:val="24"/>
          <w:szCs w:val="24"/>
        </w:rPr>
        <w:t>образования,</w:t>
      </w:r>
      <w:r w:rsidRPr="006C56C5">
        <w:rPr>
          <w:color w:val="000000" w:themeColor="text1"/>
          <w:spacing w:val="31"/>
          <w:w w:val="95"/>
          <w:sz w:val="24"/>
          <w:szCs w:val="24"/>
        </w:rPr>
        <w:t xml:space="preserve"> </w:t>
      </w:r>
      <w:r w:rsidRPr="006C56C5">
        <w:rPr>
          <w:color w:val="000000" w:themeColor="text1"/>
          <w:w w:val="95"/>
          <w:sz w:val="24"/>
          <w:szCs w:val="24"/>
        </w:rPr>
        <w:t>в</w:t>
      </w:r>
      <w:r w:rsidRPr="006C56C5">
        <w:rPr>
          <w:color w:val="000000" w:themeColor="text1"/>
          <w:spacing w:val="30"/>
          <w:w w:val="95"/>
          <w:sz w:val="24"/>
          <w:szCs w:val="24"/>
        </w:rPr>
        <w:t xml:space="preserve"> </w:t>
      </w:r>
      <w:r w:rsidRPr="006C56C5">
        <w:rPr>
          <w:color w:val="000000" w:themeColor="text1"/>
          <w:w w:val="95"/>
          <w:sz w:val="24"/>
          <w:szCs w:val="24"/>
        </w:rPr>
        <w:t>том</w:t>
      </w:r>
      <w:r w:rsidRPr="006C56C5">
        <w:rPr>
          <w:color w:val="000000" w:themeColor="text1"/>
          <w:spacing w:val="31"/>
          <w:w w:val="95"/>
          <w:sz w:val="24"/>
          <w:szCs w:val="24"/>
        </w:rPr>
        <w:t xml:space="preserve"> </w:t>
      </w:r>
      <w:r w:rsidRPr="006C56C5">
        <w:rPr>
          <w:color w:val="000000" w:themeColor="text1"/>
          <w:w w:val="95"/>
          <w:sz w:val="24"/>
          <w:szCs w:val="24"/>
        </w:rPr>
        <w:t>числе</w:t>
      </w:r>
      <w:r w:rsidRPr="006C56C5">
        <w:rPr>
          <w:color w:val="000000" w:themeColor="text1"/>
          <w:spacing w:val="-59"/>
          <w:w w:val="95"/>
          <w:sz w:val="24"/>
          <w:szCs w:val="24"/>
        </w:rPr>
        <w:t xml:space="preserve"> </w:t>
      </w:r>
      <w:r w:rsidRPr="006C56C5">
        <w:rPr>
          <w:color w:val="000000" w:themeColor="text1"/>
          <w:sz w:val="24"/>
          <w:szCs w:val="24"/>
        </w:rPr>
        <w:t>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w:t>
      </w:r>
      <w:r w:rsidRPr="006C56C5">
        <w:rPr>
          <w:color w:val="000000" w:themeColor="text1"/>
          <w:spacing w:val="-61"/>
          <w:sz w:val="24"/>
          <w:szCs w:val="24"/>
        </w:rPr>
        <w:t xml:space="preserve"> </w:t>
      </w:r>
      <w:r w:rsidRPr="006C56C5">
        <w:rPr>
          <w:color w:val="000000" w:themeColor="text1"/>
          <w:sz w:val="24"/>
          <w:szCs w:val="24"/>
        </w:rPr>
        <w:t>культуры, а также перечня всероссийских мероприятий, реализуемых детскими и молодёжными общественными объединениями.</w:t>
      </w:r>
    </w:p>
    <w:p w:rsidR="006C56C5" w:rsidRPr="006C56C5" w:rsidRDefault="006C56C5" w:rsidP="006C56C5">
      <w:pPr>
        <w:pStyle w:val="a4"/>
        <w:tabs>
          <w:tab w:val="left" w:pos="709"/>
        </w:tabs>
        <w:spacing w:before="0"/>
        <w:ind w:left="0" w:firstLine="567"/>
        <w:rPr>
          <w:color w:val="000000" w:themeColor="text1"/>
          <w:sz w:val="24"/>
          <w:szCs w:val="24"/>
        </w:rPr>
      </w:pPr>
      <w:r w:rsidRPr="006C56C5">
        <w:rPr>
          <w:color w:val="000000" w:themeColor="text1"/>
          <w:sz w:val="24"/>
          <w:szCs w:val="24"/>
        </w:rPr>
        <w:t>Календарный</w:t>
      </w:r>
      <w:r w:rsidRPr="006C56C5">
        <w:rPr>
          <w:color w:val="000000" w:themeColor="text1"/>
          <w:spacing w:val="-12"/>
          <w:sz w:val="24"/>
          <w:szCs w:val="24"/>
        </w:rPr>
        <w:t xml:space="preserve"> </w:t>
      </w:r>
      <w:r w:rsidRPr="006C56C5">
        <w:rPr>
          <w:color w:val="000000" w:themeColor="text1"/>
          <w:sz w:val="24"/>
          <w:szCs w:val="24"/>
        </w:rPr>
        <w:t>план</w:t>
      </w:r>
      <w:r w:rsidRPr="006C56C5">
        <w:rPr>
          <w:color w:val="000000" w:themeColor="text1"/>
          <w:spacing w:val="-12"/>
          <w:sz w:val="24"/>
          <w:szCs w:val="24"/>
        </w:rPr>
        <w:t xml:space="preserve"> </w:t>
      </w:r>
      <w:r w:rsidRPr="006C56C5">
        <w:rPr>
          <w:color w:val="000000" w:themeColor="text1"/>
          <w:sz w:val="24"/>
          <w:szCs w:val="24"/>
        </w:rPr>
        <w:t>может</w:t>
      </w:r>
      <w:r w:rsidRPr="006C56C5">
        <w:rPr>
          <w:color w:val="000000" w:themeColor="text1"/>
          <w:spacing w:val="-12"/>
          <w:sz w:val="24"/>
          <w:szCs w:val="24"/>
        </w:rPr>
        <w:t xml:space="preserve"> </w:t>
      </w:r>
      <w:r w:rsidRPr="006C56C5">
        <w:rPr>
          <w:color w:val="000000" w:themeColor="text1"/>
          <w:sz w:val="24"/>
          <w:szCs w:val="24"/>
        </w:rPr>
        <w:t>корректироваться</w:t>
      </w:r>
      <w:r w:rsidRPr="006C56C5">
        <w:rPr>
          <w:color w:val="000000" w:themeColor="text1"/>
          <w:spacing w:val="-11"/>
          <w:sz w:val="24"/>
          <w:szCs w:val="24"/>
        </w:rPr>
        <w:t xml:space="preserve"> </w:t>
      </w:r>
      <w:r w:rsidRPr="006C56C5">
        <w:rPr>
          <w:color w:val="000000" w:themeColor="text1"/>
          <w:sz w:val="24"/>
          <w:szCs w:val="24"/>
        </w:rPr>
        <w:t>в</w:t>
      </w:r>
      <w:r w:rsidRPr="006C56C5">
        <w:rPr>
          <w:color w:val="000000" w:themeColor="text1"/>
          <w:spacing w:val="-12"/>
          <w:sz w:val="24"/>
          <w:szCs w:val="24"/>
        </w:rPr>
        <w:t xml:space="preserve"> </w:t>
      </w:r>
      <w:r w:rsidRPr="006C56C5">
        <w:rPr>
          <w:color w:val="000000" w:themeColor="text1"/>
          <w:sz w:val="24"/>
          <w:szCs w:val="24"/>
        </w:rPr>
        <w:t>течение</w:t>
      </w:r>
      <w:r w:rsidRPr="006C56C5">
        <w:rPr>
          <w:color w:val="000000" w:themeColor="text1"/>
          <w:spacing w:val="-12"/>
          <w:sz w:val="24"/>
          <w:szCs w:val="24"/>
        </w:rPr>
        <w:t xml:space="preserve"> </w:t>
      </w:r>
      <w:r w:rsidRPr="006C56C5">
        <w:rPr>
          <w:color w:val="000000" w:themeColor="text1"/>
          <w:sz w:val="24"/>
          <w:szCs w:val="24"/>
        </w:rPr>
        <w:t>учебного года в связи с происходящими в работе образовательной</w:t>
      </w:r>
      <w:r w:rsidRPr="006C56C5">
        <w:rPr>
          <w:color w:val="000000" w:themeColor="text1"/>
          <w:spacing w:val="-61"/>
          <w:sz w:val="24"/>
          <w:szCs w:val="24"/>
        </w:rPr>
        <w:t xml:space="preserve"> </w:t>
      </w:r>
      <w:r w:rsidRPr="006C56C5">
        <w:rPr>
          <w:color w:val="000000" w:themeColor="text1"/>
          <w:sz w:val="24"/>
          <w:szCs w:val="24"/>
        </w:rPr>
        <w:t>организации изменениями: организационными, кадровыми,</w:t>
      </w:r>
      <w:r w:rsidRPr="006C56C5">
        <w:rPr>
          <w:color w:val="000000" w:themeColor="text1"/>
          <w:spacing w:val="1"/>
          <w:sz w:val="24"/>
          <w:szCs w:val="24"/>
        </w:rPr>
        <w:t xml:space="preserve"> </w:t>
      </w:r>
      <w:r w:rsidRPr="006C56C5">
        <w:rPr>
          <w:color w:val="000000" w:themeColor="text1"/>
          <w:sz w:val="24"/>
          <w:szCs w:val="24"/>
        </w:rPr>
        <w:t>финансовыми</w:t>
      </w:r>
      <w:r w:rsidRPr="006C56C5">
        <w:rPr>
          <w:color w:val="000000" w:themeColor="text1"/>
          <w:spacing w:val="7"/>
          <w:sz w:val="24"/>
          <w:szCs w:val="24"/>
        </w:rPr>
        <w:t xml:space="preserve"> </w:t>
      </w:r>
      <w:r w:rsidRPr="006C56C5">
        <w:rPr>
          <w:color w:val="000000" w:themeColor="text1"/>
          <w:sz w:val="24"/>
          <w:szCs w:val="24"/>
        </w:rPr>
        <w:t>и</w:t>
      </w:r>
      <w:r w:rsidRPr="006C56C5">
        <w:rPr>
          <w:color w:val="000000" w:themeColor="text1"/>
          <w:spacing w:val="7"/>
          <w:sz w:val="24"/>
          <w:szCs w:val="24"/>
        </w:rPr>
        <w:t xml:space="preserve"> </w:t>
      </w:r>
      <w:r w:rsidRPr="006C56C5">
        <w:rPr>
          <w:color w:val="000000" w:themeColor="text1"/>
          <w:sz w:val="24"/>
          <w:szCs w:val="24"/>
        </w:rPr>
        <w:t>т.</w:t>
      </w:r>
      <w:r w:rsidRPr="006C56C5">
        <w:rPr>
          <w:color w:val="000000" w:themeColor="text1"/>
          <w:spacing w:val="7"/>
          <w:sz w:val="24"/>
          <w:szCs w:val="24"/>
        </w:rPr>
        <w:t xml:space="preserve"> </w:t>
      </w:r>
      <w:r w:rsidRPr="006C56C5">
        <w:rPr>
          <w:color w:val="000000" w:themeColor="text1"/>
          <w:sz w:val="24"/>
          <w:szCs w:val="24"/>
        </w:rPr>
        <w:t>п.</w:t>
      </w:r>
    </w:p>
    <w:p w:rsidR="006C56C5" w:rsidRDefault="006C56C5" w:rsidP="006C56C5">
      <w:pPr>
        <w:suppressAutoHyphens/>
        <w:rPr>
          <w:b/>
          <w:sz w:val="24"/>
          <w:szCs w:val="24"/>
          <w:lang w:eastAsia="ru-RU"/>
        </w:rPr>
      </w:pPr>
    </w:p>
    <w:p w:rsidR="006C56C5" w:rsidRDefault="006C56C5" w:rsidP="006C56C5">
      <w:pPr>
        <w:suppressAutoHyphens/>
        <w:jc w:val="center"/>
        <w:rPr>
          <w:b/>
          <w:sz w:val="24"/>
          <w:szCs w:val="24"/>
          <w:lang w:eastAsia="ru-RU"/>
        </w:rPr>
      </w:pPr>
    </w:p>
    <w:p w:rsidR="006C56C5" w:rsidRPr="00B4508B" w:rsidRDefault="006C56C5" w:rsidP="006C56C5">
      <w:pPr>
        <w:suppressAutoHyphens/>
        <w:jc w:val="center"/>
        <w:rPr>
          <w:b/>
          <w:sz w:val="24"/>
          <w:szCs w:val="24"/>
          <w:lang w:eastAsia="ru-RU"/>
        </w:rPr>
      </w:pPr>
      <w:r w:rsidRPr="00B4508B">
        <w:rPr>
          <w:b/>
          <w:sz w:val="24"/>
          <w:szCs w:val="24"/>
          <w:lang w:eastAsia="ru-RU"/>
        </w:rPr>
        <w:t>КАЛЕНДАРНО-ТЕМАТИЧЕСКОЕ ПЛАНИРОВАНИЕ ВОСПИТАТЕЛЬНОЙ РАБОТЫ В МОБУ «СУЗАНОВСКАЯ СОШ», с. СУЗАНОВО</w:t>
      </w:r>
    </w:p>
    <w:p w:rsidR="006C56C5" w:rsidRPr="00DC14F7" w:rsidRDefault="006C56C5" w:rsidP="006C56C5">
      <w:pPr>
        <w:suppressAutoHyphens/>
        <w:jc w:val="center"/>
        <w:rPr>
          <w:b/>
          <w:sz w:val="24"/>
          <w:szCs w:val="24"/>
          <w:lang w:eastAsia="ru-RU"/>
        </w:rPr>
      </w:pPr>
      <w:r w:rsidRPr="00DC14F7">
        <w:rPr>
          <w:b/>
          <w:sz w:val="24"/>
          <w:szCs w:val="24"/>
          <w:lang w:eastAsia="ru-RU"/>
        </w:rPr>
        <w:t>НА 2022 – 2023 УЧЕБНЫЙ ГОД</w:t>
      </w:r>
    </w:p>
    <w:p w:rsidR="006C56C5" w:rsidRPr="00DC14F7" w:rsidRDefault="006C56C5" w:rsidP="006C56C5">
      <w:pPr>
        <w:suppressAutoHyphens/>
        <w:jc w:val="center"/>
        <w:rPr>
          <w:b/>
          <w:sz w:val="24"/>
          <w:szCs w:val="24"/>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СЕНТЯБРЬ</w:t>
      </w:r>
    </w:p>
    <w:p w:rsidR="006C56C5" w:rsidRPr="00B4508B" w:rsidRDefault="006C56C5" w:rsidP="006C56C5">
      <w:pPr>
        <w:suppressAutoHyphens/>
        <w:jc w:val="center"/>
        <w:rPr>
          <w:b/>
          <w:color w:val="FF0000"/>
          <w:sz w:val="24"/>
          <w:szCs w:val="24"/>
          <w:lang w:eastAsia="ru-RU"/>
        </w:rPr>
      </w:pPr>
    </w:p>
    <w:tbl>
      <w:tblPr>
        <w:tblpPr w:leftFromText="180" w:rightFromText="180" w:vertAnchor="text" w:horzAnchor="margin" w:tblpXSpec="center" w:tblpY="234"/>
        <w:tblW w:w="13712" w:type="dxa"/>
        <w:jc w:val="center"/>
        <w:tblLook w:val="04A0"/>
      </w:tblPr>
      <w:tblGrid>
        <w:gridCol w:w="2790"/>
        <w:gridCol w:w="4122"/>
        <w:gridCol w:w="1612"/>
        <w:gridCol w:w="5188"/>
      </w:tblGrid>
      <w:tr w:rsidR="006C56C5" w:rsidRPr="001A22AA" w:rsidTr="00D359B4">
        <w:trPr>
          <w:trHeight w:val="897"/>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b/>
                <w:sz w:val="24"/>
                <w:szCs w:val="24"/>
                <w:lang w:eastAsia="ru-RU"/>
              </w:rPr>
            </w:pPr>
            <w:r w:rsidRPr="001A22AA">
              <w:rPr>
                <w:b/>
                <w:sz w:val="24"/>
                <w:szCs w:val="24"/>
                <w:lang w:eastAsia="ru-RU"/>
              </w:rPr>
              <w:t>НАПРАВЛЕНИЯ ДЕЯТЕЛЬНОСТИ</w:t>
            </w:r>
          </w:p>
          <w:p w:rsidR="006C56C5" w:rsidRPr="001A22AA" w:rsidRDefault="006C56C5" w:rsidP="00DC0F01">
            <w:pPr>
              <w:widowControl/>
              <w:suppressAutoHyphens/>
              <w:autoSpaceDE/>
              <w:autoSpaceDN/>
              <w:jc w:val="center"/>
              <w:rPr>
                <w:b/>
                <w:sz w:val="24"/>
                <w:szCs w:val="24"/>
                <w:lang w:eastAsia="ru-RU"/>
              </w:rPr>
            </w:pPr>
            <w:r w:rsidRPr="001A22AA">
              <w:rPr>
                <w:b/>
                <w:sz w:val="24"/>
                <w:szCs w:val="24"/>
                <w:lang w:eastAsia="ru-RU"/>
              </w:rPr>
              <w:t>(МОДУЛИ)</w:t>
            </w: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b/>
                <w:sz w:val="24"/>
                <w:szCs w:val="24"/>
                <w:lang w:eastAsia="ru-RU"/>
              </w:rPr>
            </w:pPr>
          </w:p>
          <w:p w:rsidR="006C56C5" w:rsidRPr="001A22AA" w:rsidRDefault="006C56C5" w:rsidP="00DC0F01">
            <w:pPr>
              <w:widowControl/>
              <w:suppressAutoHyphens/>
              <w:autoSpaceDE/>
              <w:autoSpaceDN/>
              <w:jc w:val="center"/>
              <w:rPr>
                <w:b/>
                <w:sz w:val="24"/>
                <w:szCs w:val="24"/>
                <w:lang w:eastAsia="ru-RU"/>
              </w:rPr>
            </w:pPr>
            <w:r w:rsidRPr="001A22AA">
              <w:rPr>
                <w:b/>
                <w:sz w:val="24"/>
                <w:szCs w:val="24"/>
                <w:lang w:eastAsia="ru-RU"/>
              </w:rPr>
              <w:t>МЕРОПРИЯТИЯ</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b/>
                <w:sz w:val="24"/>
                <w:szCs w:val="24"/>
                <w:lang w:eastAsia="ru-RU"/>
              </w:rPr>
            </w:pPr>
          </w:p>
          <w:p w:rsidR="006C56C5" w:rsidRPr="001A22AA" w:rsidRDefault="006C56C5" w:rsidP="00DC0F01">
            <w:pPr>
              <w:widowControl/>
              <w:suppressAutoHyphens/>
              <w:autoSpaceDE/>
              <w:autoSpaceDN/>
              <w:jc w:val="center"/>
              <w:rPr>
                <w:b/>
                <w:sz w:val="24"/>
                <w:szCs w:val="24"/>
                <w:lang w:eastAsia="ru-RU"/>
              </w:rPr>
            </w:pPr>
            <w:r w:rsidRPr="001A22AA">
              <w:rPr>
                <w:b/>
                <w:sz w:val="24"/>
                <w:szCs w:val="24"/>
                <w:lang w:eastAsia="ru-RU"/>
              </w:rPr>
              <w:t>ДАТА</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b/>
                <w:sz w:val="24"/>
                <w:szCs w:val="24"/>
                <w:lang w:eastAsia="ru-RU"/>
              </w:rPr>
            </w:pPr>
          </w:p>
          <w:p w:rsidR="006C56C5" w:rsidRPr="001A22AA" w:rsidRDefault="006C56C5" w:rsidP="00DC0F01">
            <w:pPr>
              <w:widowControl/>
              <w:suppressAutoHyphens/>
              <w:autoSpaceDE/>
              <w:autoSpaceDN/>
              <w:jc w:val="center"/>
              <w:rPr>
                <w:b/>
                <w:sz w:val="24"/>
                <w:szCs w:val="24"/>
                <w:lang w:eastAsia="ru-RU"/>
              </w:rPr>
            </w:pPr>
            <w:r w:rsidRPr="001A22AA">
              <w:rPr>
                <w:b/>
                <w:sz w:val="24"/>
                <w:szCs w:val="24"/>
                <w:lang w:eastAsia="ru-RU"/>
              </w:rPr>
              <w:t>ОТВЕТСТВЕННЫЙ</w:t>
            </w:r>
          </w:p>
        </w:tc>
      </w:tr>
      <w:tr w:rsidR="006C56C5" w:rsidRPr="00532BCB" w:rsidTr="00D359B4">
        <w:trPr>
          <w:trHeight w:val="840"/>
          <w:jc w:val="center"/>
        </w:trPr>
        <w:tc>
          <w:tcPr>
            <w:tcW w:w="2790" w:type="dxa"/>
            <w:vMerge w:val="restart"/>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 xml:space="preserve">ОСНОВНЫЕ ШКОЛЬНЫЕ ДЕЛА </w:t>
            </w: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lastRenderedPageBreak/>
              <w:t>Праздник «День Знаний»</w:t>
            </w:r>
          </w:p>
          <w:p w:rsidR="006C56C5" w:rsidRPr="001A22AA" w:rsidRDefault="006C56C5" w:rsidP="00DC0F01">
            <w:pPr>
              <w:widowControl/>
              <w:suppressAutoHyphens/>
              <w:autoSpaceDE/>
              <w:autoSpaceDN/>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Посвящение в первоклассники</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1 сентября</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 xml:space="preserve">Зам. директора по воспитательной работе </w:t>
            </w: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 xml:space="preserve">Классные руководители  начальных классов </w:t>
            </w:r>
          </w:p>
        </w:tc>
      </w:tr>
      <w:tr w:rsidR="006C56C5" w:rsidRPr="00532BCB" w:rsidTr="00D359B4">
        <w:trPr>
          <w:trHeight w:val="1406"/>
          <w:jc w:val="center"/>
        </w:trPr>
        <w:tc>
          <w:tcPr>
            <w:tcW w:w="2790" w:type="dxa"/>
            <w:vMerge/>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color w:val="000000"/>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rPr>
                <w:color w:val="000000"/>
                <w:sz w:val="24"/>
                <w:szCs w:val="24"/>
                <w:lang w:eastAsia="ru-RU"/>
              </w:rPr>
            </w:pPr>
          </w:p>
          <w:p w:rsidR="006C56C5" w:rsidRPr="001A22AA" w:rsidRDefault="006C56C5" w:rsidP="00DC0F01">
            <w:pPr>
              <w:widowControl/>
              <w:suppressAutoHyphens/>
              <w:autoSpaceDE/>
              <w:autoSpaceDN/>
              <w:jc w:val="center"/>
              <w:rPr>
                <w:color w:val="000000"/>
                <w:sz w:val="24"/>
                <w:szCs w:val="24"/>
                <w:lang w:eastAsia="ru-RU"/>
              </w:rPr>
            </w:pPr>
            <w:r w:rsidRPr="001A22AA">
              <w:rPr>
                <w:color w:val="000000"/>
                <w:sz w:val="24"/>
                <w:szCs w:val="24"/>
                <w:shd w:val="clear" w:color="auto" w:fill="FFFFFF"/>
                <w:lang w:eastAsia="ru-RU"/>
              </w:rPr>
              <w:t>День окончания Второй мировой войны</w:t>
            </w:r>
          </w:p>
          <w:p w:rsidR="006C56C5" w:rsidRPr="001A22AA" w:rsidRDefault="006C56C5" w:rsidP="00D359B4">
            <w:pPr>
              <w:widowControl/>
              <w:suppressAutoHyphens/>
              <w:autoSpaceDE/>
              <w:autoSpaceDN/>
              <w:rPr>
                <w:color w:val="000000"/>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color w:val="000000"/>
                <w:sz w:val="24"/>
                <w:szCs w:val="24"/>
                <w:shd w:val="clear" w:color="auto" w:fill="FFFFFF"/>
                <w:lang w:eastAsia="ru-RU"/>
              </w:rPr>
              <w:t>День солидарности в борьбе с терроризмом</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5 сентября</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 xml:space="preserve">Зам. директора по воспитательной работе </w:t>
            </w: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 xml:space="preserve">Классные руководители начальных классов </w:t>
            </w:r>
          </w:p>
          <w:p w:rsidR="006C56C5" w:rsidRPr="001A22AA" w:rsidRDefault="006C56C5" w:rsidP="00DC0F01">
            <w:pPr>
              <w:widowControl/>
              <w:suppressAutoHyphens/>
              <w:autoSpaceDE/>
              <w:autoSpaceDN/>
              <w:jc w:val="center"/>
              <w:rPr>
                <w:sz w:val="24"/>
                <w:szCs w:val="24"/>
                <w:lang w:eastAsia="ru-RU"/>
              </w:rPr>
            </w:pPr>
          </w:p>
        </w:tc>
      </w:tr>
      <w:tr w:rsidR="006C56C5" w:rsidRPr="00532BCB" w:rsidTr="00D359B4">
        <w:trPr>
          <w:trHeight w:val="1181"/>
          <w:jc w:val="center"/>
        </w:trPr>
        <w:tc>
          <w:tcPr>
            <w:tcW w:w="2790" w:type="dxa"/>
            <w:vMerge/>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color w:val="000000"/>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color w:val="000000"/>
                <w:sz w:val="24"/>
                <w:szCs w:val="24"/>
                <w:lang w:eastAsia="ru-RU"/>
              </w:rPr>
            </w:pPr>
          </w:p>
          <w:p w:rsidR="006C56C5" w:rsidRPr="001A22AA" w:rsidRDefault="006C56C5" w:rsidP="00D359B4">
            <w:pPr>
              <w:widowControl/>
              <w:suppressAutoHyphens/>
              <w:autoSpaceDE/>
              <w:autoSpaceDN/>
              <w:jc w:val="center"/>
              <w:rPr>
                <w:sz w:val="24"/>
                <w:szCs w:val="24"/>
                <w:lang w:eastAsia="ru-RU"/>
              </w:rPr>
            </w:pPr>
            <w:r w:rsidRPr="001A22AA">
              <w:rPr>
                <w:color w:val="000000"/>
                <w:sz w:val="24"/>
                <w:szCs w:val="24"/>
                <w:shd w:val="clear" w:color="auto" w:fill="FFFFFF"/>
                <w:lang w:eastAsia="ru-RU"/>
              </w:rPr>
              <w:t>210 лет со дня Бородинского сражени</w:t>
            </w:r>
            <w:r w:rsidR="00D359B4">
              <w:rPr>
                <w:color w:val="000000"/>
                <w:sz w:val="24"/>
                <w:szCs w:val="24"/>
                <w:shd w:val="clear" w:color="auto" w:fill="FFFFFF"/>
                <w:lang w:eastAsia="ru-RU"/>
              </w:rPr>
              <w:t>я</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color w:val="000000"/>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color w:val="000000"/>
                <w:sz w:val="24"/>
                <w:szCs w:val="24"/>
                <w:shd w:val="clear" w:color="auto" w:fill="FFFFFF"/>
                <w:lang w:eastAsia="ru-RU"/>
              </w:rPr>
              <w:t>7 сентября</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Зам. директора по воспитательной работе</w:t>
            </w: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Классные руководители  начальных классов</w:t>
            </w:r>
          </w:p>
        </w:tc>
      </w:tr>
      <w:tr w:rsidR="006C56C5" w:rsidRPr="001A22AA" w:rsidTr="00D359B4">
        <w:trPr>
          <w:trHeight w:val="644"/>
          <w:jc w:val="center"/>
        </w:trPr>
        <w:tc>
          <w:tcPr>
            <w:tcW w:w="2790" w:type="dxa"/>
            <w:vMerge/>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color w:val="000000"/>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D359B4" w:rsidRDefault="006C56C5" w:rsidP="00D359B4">
            <w:pPr>
              <w:widowControl/>
              <w:suppressAutoHyphens/>
              <w:autoSpaceDE/>
              <w:autoSpaceDN/>
              <w:jc w:val="center"/>
              <w:rPr>
                <w:color w:val="000000"/>
                <w:sz w:val="24"/>
                <w:szCs w:val="24"/>
                <w:lang w:eastAsia="ru-RU"/>
              </w:rPr>
            </w:pPr>
            <w:r w:rsidRPr="001A22AA">
              <w:rPr>
                <w:color w:val="000000"/>
                <w:sz w:val="24"/>
                <w:szCs w:val="24"/>
                <w:shd w:val="clear" w:color="auto" w:fill="FFFFFF"/>
                <w:lang w:eastAsia="ru-RU"/>
              </w:rPr>
              <w:t>Международный день распространения грамотност</w:t>
            </w:r>
            <w:r w:rsidR="00D359B4">
              <w:rPr>
                <w:color w:val="000000"/>
                <w:sz w:val="24"/>
                <w:szCs w:val="24"/>
                <w:shd w:val="clear" w:color="auto" w:fill="FFFFFF"/>
                <w:lang w:eastAsia="ru-RU"/>
              </w:rPr>
              <w:t>и</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8 сентября</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Классные руководители начальных классов</w:t>
            </w:r>
          </w:p>
          <w:p w:rsidR="006C56C5" w:rsidRPr="001A22AA" w:rsidRDefault="006C56C5" w:rsidP="00DC0F01">
            <w:pPr>
              <w:widowControl/>
              <w:suppressAutoHyphens/>
              <w:autoSpaceDE/>
              <w:autoSpaceDN/>
              <w:jc w:val="center"/>
              <w:rPr>
                <w:sz w:val="24"/>
                <w:szCs w:val="24"/>
                <w:lang w:eastAsia="ru-RU"/>
              </w:rPr>
            </w:pPr>
          </w:p>
        </w:tc>
      </w:tr>
      <w:tr w:rsidR="006C56C5" w:rsidRPr="00532BCB" w:rsidTr="00D359B4">
        <w:trPr>
          <w:trHeight w:val="1022"/>
          <w:jc w:val="center"/>
        </w:trPr>
        <w:tc>
          <w:tcPr>
            <w:tcW w:w="2790" w:type="dxa"/>
            <w:vMerge/>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hd w:val="clear" w:color="auto" w:fill="FFFFFF"/>
              <w:suppressAutoHyphens/>
              <w:autoSpaceDE/>
              <w:autoSpaceDN/>
              <w:jc w:val="center"/>
              <w:rPr>
                <w:color w:val="000000"/>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hd w:val="clear" w:color="auto" w:fill="FFFFFF"/>
              <w:suppressAutoHyphens/>
              <w:autoSpaceDE/>
              <w:autoSpaceDN/>
              <w:jc w:val="center"/>
              <w:rPr>
                <w:color w:val="000000"/>
                <w:sz w:val="24"/>
                <w:szCs w:val="24"/>
                <w:lang w:eastAsia="ru-RU"/>
              </w:rPr>
            </w:pPr>
            <w:r w:rsidRPr="001A22AA">
              <w:rPr>
                <w:color w:val="000000"/>
                <w:sz w:val="24"/>
                <w:szCs w:val="24"/>
                <w:lang w:eastAsia="ru-RU"/>
              </w:rPr>
              <w:t>165 лет со дня рождения русского учёного, писателя Константина Эдуардовича Циолковского</w:t>
            </w:r>
          </w:p>
          <w:p w:rsidR="006C56C5" w:rsidRPr="001A22AA" w:rsidRDefault="006C56C5" w:rsidP="00DC0F01">
            <w:pPr>
              <w:widowControl/>
              <w:shd w:val="clear" w:color="auto" w:fill="FFFFFF"/>
              <w:suppressAutoHyphens/>
              <w:autoSpaceDE/>
              <w:autoSpaceDN/>
              <w:jc w:val="center"/>
              <w:rPr>
                <w:color w:val="000000"/>
                <w:sz w:val="24"/>
                <w:szCs w:val="24"/>
                <w:lang w:eastAsia="ru-RU"/>
              </w:rPr>
            </w:pPr>
            <w:r w:rsidRPr="001A22AA">
              <w:rPr>
                <w:color w:val="000000"/>
                <w:sz w:val="24"/>
                <w:szCs w:val="24"/>
                <w:lang w:eastAsia="ru-RU"/>
              </w:rPr>
              <w:t>(1857-1935)</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16 сентября</w:t>
            </w:r>
          </w:p>
          <w:p w:rsidR="006C56C5" w:rsidRPr="001A22AA" w:rsidRDefault="006C56C5" w:rsidP="00DC0F01">
            <w:pPr>
              <w:widowControl/>
              <w:autoSpaceDE/>
              <w:autoSpaceDN/>
              <w:rPr>
                <w:sz w:val="24"/>
                <w:szCs w:val="24"/>
                <w:lang w:eastAsia="ru-RU"/>
              </w:rPr>
            </w:pP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Сгибнева М.Г. Щеняева Н.Г.</w:t>
            </w:r>
          </w:p>
        </w:tc>
      </w:tr>
      <w:tr w:rsidR="006C56C5" w:rsidRPr="00532BCB" w:rsidTr="00D359B4">
        <w:trPr>
          <w:trHeight w:val="610"/>
          <w:jc w:val="center"/>
        </w:trPr>
        <w:tc>
          <w:tcPr>
            <w:tcW w:w="2790" w:type="dxa"/>
            <w:vMerge/>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color w:val="000000"/>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color w:val="000000"/>
                <w:sz w:val="24"/>
                <w:szCs w:val="24"/>
                <w:shd w:val="clear" w:color="auto" w:fill="FFFFFF"/>
                <w:lang w:eastAsia="ru-RU"/>
              </w:rPr>
              <w:t>Праздник «День работника дошкольного образования»</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27 сентября</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Зам. директора по воспитательной работе</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Воспитатели дошкольного образования</w:t>
            </w:r>
          </w:p>
        </w:tc>
      </w:tr>
      <w:tr w:rsidR="006C56C5" w:rsidRPr="00532BCB" w:rsidTr="00D359B4">
        <w:trPr>
          <w:trHeight w:val="142"/>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ЭКСКУРСИИ, ПОХОДЫ, ЭКСПЕДИЦИИ</w:t>
            </w: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rFonts w:eastAsia="Calibri"/>
                <w:sz w:val="24"/>
                <w:szCs w:val="24"/>
              </w:rPr>
            </w:pPr>
            <w:r w:rsidRPr="001A22AA">
              <w:rPr>
                <w:rFonts w:eastAsia="Calibri"/>
                <w:sz w:val="24"/>
                <w:szCs w:val="24"/>
              </w:rPr>
              <w:t>Экскурсия по школе для первоклассников.</w:t>
            </w:r>
          </w:p>
          <w:p w:rsidR="006C56C5" w:rsidRPr="001A22AA" w:rsidRDefault="006C56C5" w:rsidP="00DC0F01">
            <w:pPr>
              <w:widowControl/>
              <w:suppressAutoHyphens/>
              <w:autoSpaceDE/>
              <w:autoSpaceDN/>
              <w:jc w:val="center"/>
              <w:rPr>
                <w:rFonts w:eastAsia="Calibri"/>
                <w:sz w:val="24"/>
                <w:szCs w:val="24"/>
              </w:rPr>
            </w:pPr>
            <w:r w:rsidRPr="001A22AA">
              <w:rPr>
                <w:rFonts w:eastAsia="Calibri"/>
                <w:sz w:val="24"/>
                <w:szCs w:val="24"/>
              </w:rPr>
              <w:t>Экскурсия по селу в рамках кружка «Мое Оренбуржье»</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Сентябрь</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 xml:space="preserve">Классные руководители  начальных классов </w:t>
            </w:r>
            <w:r w:rsidRPr="001A22AA">
              <w:rPr>
                <w:sz w:val="24"/>
                <w:szCs w:val="24"/>
                <w:lang w:eastAsia="ru-RU"/>
              </w:rPr>
              <w:t>Лагода А.А.</w:t>
            </w:r>
          </w:p>
        </w:tc>
      </w:tr>
      <w:tr w:rsidR="006C56C5" w:rsidRPr="00532BCB" w:rsidTr="00D359B4">
        <w:trPr>
          <w:trHeight w:val="617"/>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ВНЕУРОЧНАЯ ДЕЯТЕЛЬНОСТЬ</w:t>
            </w: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Формирование групп для занятий внеурочной деятельности</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Сентябрь</w:t>
            </w:r>
          </w:p>
          <w:p w:rsidR="006C56C5" w:rsidRPr="001A22AA" w:rsidRDefault="006C56C5" w:rsidP="00DC0F01">
            <w:pPr>
              <w:widowControl/>
              <w:autoSpaceDE/>
              <w:autoSpaceDN/>
              <w:rPr>
                <w:sz w:val="24"/>
                <w:szCs w:val="24"/>
                <w:lang w:eastAsia="ru-RU"/>
              </w:rPr>
            </w:pPr>
          </w:p>
          <w:p w:rsidR="006C56C5" w:rsidRPr="001A22AA" w:rsidRDefault="006C56C5" w:rsidP="00DC0F01">
            <w:pPr>
              <w:widowControl/>
              <w:autoSpaceDE/>
              <w:autoSpaceDN/>
              <w:jc w:val="center"/>
              <w:rPr>
                <w:sz w:val="24"/>
                <w:szCs w:val="24"/>
                <w:lang w:eastAsia="ru-RU"/>
              </w:rPr>
            </w:pP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Зам. директора по воспитательной работе</w:t>
            </w: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Классные руководители  начальных классов</w:t>
            </w:r>
          </w:p>
        </w:tc>
      </w:tr>
      <w:tr w:rsidR="006C56C5" w:rsidRPr="001A22AA" w:rsidTr="00D359B4">
        <w:trPr>
          <w:trHeight w:val="2078"/>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ВЗАИМОДЕЙСТВИЕ С РОДИТЕЛЯМИ (ЗАКОННЫМИ ПРЕДСТАВИТЕЛЯМИ)</w:t>
            </w:r>
          </w:p>
          <w:p w:rsidR="006C56C5" w:rsidRPr="001A22AA" w:rsidRDefault="006C56C5" w:rsidP="00DC0F01">
            <w:pPr>
              <w:widowControl/>
              <w:suppressAutoHyphens/>
              <w:autoSpaceDE/>
              <w:autoSpaceDN/>
              <w:jc w:val="center"/>
              <w:rPr>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День знаний - встреча родителей и детей   с учителями  первого сентября</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Составление социального паспорта класса</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Организация безопасности обучающихся и противодействие терроризму в образовательном учреждении</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 xml:space="preserve">Сентябрь </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 xml:space="preserve">Классные руководители  начальных классов </w:t>
            </w:r>
          </w:p>
        </w:tc>
      </w:tr>
      <w:tr w:rsidR="006C56C5" w:rsidRPr="00532BCB" w:rsidTr="00D359B4">
        <w:trPr>
          <w:trHeight w:val="601"/>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КЛАССНОЕ РУКОВОДСТВО</w:t>
            </w:r>
          </w:p>
          <w:p w:rsidR="006C56C5" w:rsidRPr="001A22AA" w:rsidRDefault="006C56C5" w:rsidP="00DC0F01">
            <w:pPr>
              <w:widowControl/>
              <w:suppressAutoHyphens/>
              <w:autoSpaceDE/>
              <w:autoSpaceDN/>
              <w:jc w:val="center"/>
              <w:rPr>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suppressAutoHyphens/>
              <w:autoSpaceDE/>
              <w:autoSpaceDN/>
              <w:spacing w:line="276" w:lineRule="auto"/>
              <w:jc w:val="center"/>
              <w:rPr>
                <w:sz w:val="24"/>
                <w:szCs w:val="24"/>
              </w:rPr>
            </w:pPr>
            <w:r w:rsidRPr="001A22AA">
              <w:rPr>
                <w:sz w:val="24"/>
                <w:szCs w:val="24"/>
              </w:rPr>
              <w:t>Тема: « Работа классного руководителя в</w:t>
            </w:r>
            <w:r w:rsidRPr="001A22AA">
              <w:rPr>
                <w:spacing w:val="-57"/>
                <w:sz w:val="24"/>
                <w:szCs w:val="24"/>
              </w:rPr>
              <w:t xml:space="preserve"> </w:t>
            </w:r>
            <w:r w:rsidRPr="001A22AA">
              <w:rPr>
                <w:sz w:val="24"/>
                <w:szCs w:val="24"/>
              </w:rPr>
              <w:t>условиях внедрения ФГОС»</w:t>
            </w:r>
            <w:r w:rsidRPr="001A22AA">
              <w:rPr>
                <w:spacing w:val="1"/>
                <w:sz w:val="24"/>
                <w:szCs w:val="24"/>
              </w:rPr>
              <w:t xml:space="preserve"> </w:t>
            </w:r>
            <w:r w:rsidRPr="001A22AA">
              <w:rPr>
                <w:sz w:val="24"/>
                <w:szCs w:val="24"/>
              </w:rPr>
              <w:t>(организационно-установочное)</w:t>
            </w:r>
          </w:p>
          <w:p w:rsidR="006C56C5" w:rsidRPr="001A22AA" w:rsidRDefault="006C56C5" w:rsidP="00DC0F01">
            <w:pPr>
              <w:suppressAutoHyphens/>
              <w:autoSpaceDE/>
              <w:autoSpaceDN/>
              <w:spacing w:line="276" w:lineRule="auto"/>
              <w:jc w:val="center"/>
              <w:rPr>
                <w:sz w:val="24"/>
                <w:szCs w:val="24"/>
              </w:rPr>
            </w:pPr>
            <w:r w:rsidRPr="001A22AA">
              <w:rPr>
                <w:sz w:val="24"/>
                <w:szCs w:val="24"/>
              </w:rPr>
              <w:t>Разработка и рисование схемы-</w:t>
            </w:r>
            <w:r w:rsidRPr="001A22AA">
              <w:rPr>
                <w:sz w:val="24"/>
                <w:szCs w:val="24"/>
              </w:rPr>
              <w:lastRenderedPageBreak/>
              <w:t>маршрута из дома в школу «Мой безопасный путь»</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Август-Сентябрь</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 xml:space="preserve">Зам. директора по воспитательной работе </w:t>
            </w: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 xml:space="preserve">Классные руководители  начальных классов </w:t>
            </w:r>
          </w:p>
        </w:tc>
      </w:tr>
      <w:tr w:rsidR="006C56C5" w:rsidRPr="00532BCB" w:rsidTr="00D359B4">
        <w:trPr>
          <w:trHeight w:val="2089"/>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УРОЧНАЯ ДЕЯТЕЛЬНОСТЬ</w:t>
            </w:r>
          </w:p>
          <w:p w:rsidR="006C56C5" w:rsidRPr="001A22AA" w:rsidRDefault="006C56C5" w:rsidP="00DC0F01">
            <w:pPr>
              <w:widowControl/>
              <w:suppressAutoHyphens/>
              <w:autoSpaceDE/>
              <w:autoSpaceDN/>
              <w:jc w:val="center"/>
              <w:rPr>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Библиотечный урок: «Роль и назначение школьной библиотеки. Расстановка книг в библиотеке</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Строение книги. Элементы книги.»</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Профилактика ДДТП, пожарной безопасности. Экстремизма, терроризма на уроках ОБЖ, окружающем мире</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Сентябрь</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Библиотекарь</w:t>
            </w: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преподаватель-организатор ОБЖ, учителя начальных классов</w:t>
            </w:r>
          </w:p>
        </w:tc>
      </w:tr>
      <w:tr w:rsidR="006C56C5" w:rsidRPr="001A22AA" w:rsidTr="00D359B4">
        <w:trPr>
          <w:trHeight w:val="591"/>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САМОУПРАВЛЕНИЕ</w:t>
            </w: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Выборы в органы ученического самоуправления</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Сентябрь</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Классные руководители  начальных классов</w:t>
            </w:r>
          </w:p>
        </w:tc>
      </w:tr>
      <w:tr w:rsidR="006C56C5" w:rsidRPr="001A22AA" w:rsidTr="00D359B4">
        <w:trPr>
          <w:trHeight w:val="1556"/>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ВНЕШКОЛЬНЫЕ МЕРОПРИЯТИЯ</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«ДЕТСКИЕ ОБЩЕСТВЕННЫЕ ОБЪЕДИНЕНИЯ»</w:t>
            </w: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color w:val="000000"/>
                <w:sz w:val="24"/>
                <w:szCs w:val="24"/>
                <w:lang w:eastAsia="ru-RU"/>
              </w:rPr>
            </w:pPr>
            <w:r w:rsidRPr="001A22AA">
              <w:rPr>
                <w:color w:val="000000"/>
                <w:sz w:val="24"/>
                <w:szCs w:val="24"/>
                <w:lang w:eastAsia="ru-RU"/>
              </w:rPr>
              <w:t>Всероссийская акция, посвященная Дню знаний в рамках Дня  единых действий</w:t>
            </w:r>
          </w:p>
          <w:p w:rsidR="006C56C5" w:rsidRPr="001A22AA" w:rsidRDefault="006C56C5" w:rsidP="00DC0F01">
            <w:pPr>
              <w:widowControl/>
              <w:suppressAutoHyphens/>
              <w:autoSpaceDE/>
              <w:autoSpaceDN/>
              <w:jc w:val="center"/>
              <w:rPr>
                <w:color w:val="000000"/>
                <w:sz w:val="24"/>
                <w:szCs w:val="24"/>
                <w:lang w:eastAsia="ru-RU"/>
              </w:rPr>
            </w:pPr>
          </w:p>
          <w:p w:rsidR="006C56C5" w:rsidRPr="001A22AA" w:rsidRDefault="006C56C5" w:rsidP="00DC0F01">
            <w:pPr>
              <w:widowControl/>
              <w:suppressAutoHyphens/>
              <w:autoSpaceDE/>
              <w:autoSpaceDN/>
              <w:jc w:val="center"/>
              <w:rPr>
                <w:color w:val="000000"/>
                <w:sz w:val="24"/>
                <w:szCs w:val="24"/>
                <w:lang w:eastAsia="ru-RU"/>
              </w:rPr>
            </w:pPr>
            <w:r w:rsidRPr="001A22AA">
              <w:rPr>
                <w:color w:val="000000"/>
                <w:sz w:val="24"/>
                <w:szCs w:val="24"/>
                <w:lang w:eastAsia="ru-RU"/>
              </w:rPr>
              <w:t>Всероссийская акция, посвященная Дню борьбы с терроризмом  в рамках Дня  единых действий</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Сентябрь</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Классные руководители  начальных классов</w:t>
            </w:r>
          </w:p>
        </w:tc>
      </w:tr>
      <w:tr w:rsidR="006C56C5" w:rsidRPr="001A22AA" w:rsidTr="00D359B4">
        <w:trPr>
          <w:trHeight w:val="1706"/>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СОЦИАЛЬНОЕ ПАРТНЕРСТВО</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и</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ПРОФОРИЕНТАЦИЯ</w:t>
            </w:r>
          </w:p>
          <w:p w:rsidR="006C56C5" w:rsidRPr="001A22AA" w:rsidRDefault="006C56C5" w:rsidP="00DC0F01">
            <w:pPr>
              <w:widowControl/>
              <w:suppressAutoHyphens/>
              <w:autoSpaceDE/>
              <w:autoSpaceDN/>
              <w:jc w:val="center"/>
              <w:rPr>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tabs>
                <w:tab w:val="left" w:pos="2318"/>
              </w:tabs>
              <w:suppressAutoHyphens/>
              <w:autoSpaceDE/>
              <w:autoSpaceDN/>
              <w:spacing w:line="315" w:lineRule="exact"/>
              <w:jc w:val="center"/>
              <w:rPr>
                <w:sz w:val="24"/>
                <w:szCs w:val="24"/>
              </w:rPr>
            </w:pPr>
            <w:r w:rsidRPr="001A22AA">
              <w:rPr>
                <w:sz w:val="24"/>
                <w:szCs w:val="24"/>
              </w:rPr>
              <w:t>Выявление выбора  предпочтений обучающихся предметных</w:t>
            </w:r>
            <w:r w:rsidRPr="001A22AA">
              <w:rPr>
                <w:spacing w:val="-3"/>
                <w:sz w:val="24"/>
                <w:szCs w:val="24"/>
              </w:rPr>
              <w:t xml:space="preserve"> </w:t>
            </w:r>
            <w:r w:rsidRPr="001A22AA">
              <w:rPr>
                <w:sz w:val="24"/>
                <w:szCs w:val="24"/>
              </w:rPr>
              <w:t>курсов</w:t>
            </w:r>
          </w:p>
          <w:p w:rsidR="006C56C5" w:rsidRPr="001A22AA" w:rsidRDefault="006C56C5" w:rsidP="00DC0F01">
            <w:pPr>
              <w:tabs>
                <w:tab w:val="left" w:pos="3105"/>
              </w:tabs>
              <w:suppressAutoHyphens/>
              <w:autoSpaceDE/>
              <w:autoSpaceDN/>
              <w:spacing w:line="315" w:lineRule="exact"/>
              <w:jc w:val="center"/>
              <w:rPr>
                <w:sz w:val="24"/>
                <w:szCs w:val="24"/>
              </w:rPr>
            </w:pPr>
            <w:r w:rsidRPr="001A22AA">
              <w:rPr>
                <w:sz w:val="24"/>
                <w:szCs w:val="24"/>
              </w:rPr>
              <w:t>Выявление выбора</w:t>
            </w:r>
          </w:p>
          <w:p w:rsidR="006C56C5" w:rsidRPr="001A22AA" w:rsidRDefault="006C56C5" w:rsidP="00DC0F01">
            <w:pPr>
              <w:tabs>
                <w:tab w:val="left" w:pos="2318"/>
              </w:tabs>
              <w:suppressAutoHyphens/>
              <w:autoSpaceDE/>
              <w:autoSpaceDN/>
              <w:spacing w:line="315" w:lineRule="exact"/>
              <w:jc w:val="center"/>
              <w:rPr>
                <w:sz w:val="24"/>
                <w:szCs w:val="24"/>
              </w:rPr>
            </w:pPr>
            <w:r w:rsidRPr="001A22AA">
              <w:rPr>
                <w:sz w:val="24"/>
                <w:szCs w:val="24"/>
              </w:rPr>
              <w:t xml:space="preserve">Предпочтений </w:t>
            </w:r>
            <w:r w:rsidRPr="001A22AA">
              <w:rPr>
                <w:spacing w:val="-1"/>
                <w:sz w:val="24"/>
                <w:szCs w:val="24"/>
              </w:rPr>
              <w:t>обучающихся</w:t>
            </w:r>
            <w:r w:rsidRPr="001A22AA">
              <w:rPr>
                <w:spacing w:val="-67"/>
                <w:sz w:val="24"/>
                <w:szCs w:val="24"/>
              </w:rPr>
              <w:t xml:space="preserve"> </w:t>
            </w:r>
            <w:r w:rsidRPr="001A22AA">
              <w:rPr>
                <w:sz w:val="24"/>
                <w:szCs w:val="24"/>
              </w:rPr>
              <w:t>занятий</w:t>
            </w:r>
            <w:r w:rsidRPr="001A22AA">
              <w:rPr>
                <w:spacing w:val="-2"/>
                <w:sz w:val="24"/>
                <w:szCs w:val="24"/>
              </w:rPr>
              <w:t xml:space="preserve"> </w:t>
            </w:r>
            <w:r w:rsidRPr="001A22AA">
              <w:rPr>
                <w:sz w:val="24"/>
                <w:szCs w:val="24"/>
              </w:rPr>
              <w:t>в</w:t>
            </w:r>
            <w:r w:rsidRPr="001A22AA">
              <w:rPr>
                <w:spacing w:val="-2"/>
                <w:sz w:val="24"/>
                <w:szCs w:val="24"/>
              </w:rPr>
              <w:t xml:space="preserve"> </w:t>
            </w:r>
            <w:r w:rsidRPr="001A22AA">
              <w:rPr>
                <w:sz w:val="24"/>
                <w:szCs w:val="24"/>
              </w:rPr>
              <w:t>творческих</w:t>
            </w:r>
            <w:r w:rsidRPr="001A22AA">
              <w:rPr>
                <w:spacing w:val="-1"/>
                <w:sz w:val="24"/>
                <w:szCs w:val="24"/>
              </w:rPr>
              <w:t xml:space="preserve"> </w:t>
            </w:r>
            <w:r w:rsidRPr="001A22AA">
              <w:rPr>
                <w:sz w:val="24"/>
                <w:szCs w:val="24"/>
              </w:rPr>
              <w:t>группах</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Сентябрь</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Классные руководители  начальных классов</w:t>
            </w:r>
          </w:p>
        </w:tc>
      </w:tr>
      <w:tr w:rsidR="006C56C5" w:rsidRPr="00532BCB" w:rsidTr="00D359B4">
        <w:trPr>
          <w:trHeight w:val="1490"/>
          <w:jc w:val="center"/>
        </w:trPr>
        <w:tc>
          <w:tcPr>
            <w:tcW w:w="2790"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ОРГАНИЗАЦИЯ ПРЕДМЕТНО- ПРОСТРАНСТВЕННОЙ СРЕДЫ</w:t>
            </w:r>
          </w:p>
          <w:p w:rsidR="006C56C5" w:rsidRPr="001A22AA" w:rsidRDefault="006C56C5" w:rsidP="00DC0F01">
            <w:pPr>
              <w:widowControl/>
              <w:suppressAutoHyphens/>
              <w:autoSpaceDE/>
              <w:autoSpaceDN/>
              <w:jc w:val="center"/>
              <w:rPr>
                <w:sz w:val="24"/>
                <w:szCs w:val="24"/>
                <w:lang w:eastAsia="ru-RU"/>
              </w:rPr>
            </w:pPr>
          </w:p>
        </w:tc>
        <w:tc>
          <w:tcPr>
            <w:tcW w:w="412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Благоустройство школьной территории</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 xml:space="preserve"> Акция «Школьный дворик»</w:t>
            </w: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Украшение кабинетов к Дню знаний</w:t>
            </w:r>
          </w:p>
        </w:tc>
        <w:tc>
          <w:tcPr>
            <w:tcW w:w="1612"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1A22AA">
              <w:rPr>
                <w:sz w:val="24"/>
                <w:szCs w:val="24"/>
                <w:lang w:eastAsia="ru-RU"/>
              </w:rPr>
              <w:t xml:space="preserve">Сентябрь </w:t>
            </w:r>
          </w:p>
        </w:tc>
        <w:tc>
          <w:tcPr>
            <w:tcW w:w="5188" w:type="dxa"/>
            <w:tcBorders>
              <w:top w:val="single" w:sz="4" w:space="0" w:color="000000"/>
              <w:left w:val="single" w:sz="4" w:space="0" w:color="000000"/>
              <w:bottom w:val="single" w:sz="4" w:space="0" w:color="000000"/>
              <w:right w:val="single" w:sz="4" w:space="0" w:color="000000"/>
            </w:tcBorders>
          </w:tcPr>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p>
          <w:p w:rsidR="006C56C5" w:rsidRPr="001A22AA" w:rsidRDefault="006C56C5" w:rsidP="00DC0F01">
            <w:pPr>
              <w:widowControl/>
              <w:suppressAutoHyphens/>
              <w:autoSpaceDE/>
              <w:autoSpaceDN/>
              <w:jc w:val="center"/>
              <w:rPr>
                <w:sz w:val="24"/>
                <w:szCs w:val="24"/>
                <w:lang w:eastAsia="ru-RU"/>
              </w:rPr>
            </w:pPr>
            <w:r w:rsidRPr="00407DFA">
              <w:rPr>
                <w:sz w:val="24"/>
                <w:szCs w:val="24"/>
                <w:lang w:eastAsia="ru-RU"/>
              </w:rPr>
              <w:t xml:space="preserve">Классные руководители  начальных классов </w:t>
            </w:r>
            <w:r w:rsidRPr="001A22AA">
              <w:rPr>
                <w:sz w:val="24"/>
                <w:szCs w:val="24"/>
                <w:lang w:eastAsia="ru-RU"/>
              </w:rPr>
              <w:t>учитель технологии</w:t>
            </w:r>
          </w:p>
        </w:tc>
      </w:tr>
    </w:tbl>
    <w:p w:rsidR="006C56C5" w:rsidRPr="004F7752" w:rsidRDefault="006C56C5" w:rsidP="006C56C5">
      <w:pPr>
        <w:suppressAutoHyphens/>
        <w:rPr>
          <w:b/>
          <w:sz w:val="24"/>
          <w:szCs w:val="24"/>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ОКТЯБРЬ </w:t>
      </w:r>
    </w:p>
    <w:tbl>
      <w:tblPr>
        <w:tblpPr w:leftFromText="180" w:rightFromText="180" w:vertAnchor="text" w:horzAnchor="margin" w:tblpXSpec="center" w:tblpY="234"/>
        <w:tblW w:w="13858" w:type="dxa"/>
        <w:jc w:val="center"/>
        <w:tblLayout w:type="fixed"/>
        <w:tblLook w:val="04A0"/>
      </w:tblPr>
      <w:tblGrid>
        <w:gridCol w:w="2235"/>
        <w:gridCol w:w="6095"/>
        <w:gridCol w:w="1603"/>
        <w:gridCol w:w="3925"/>
      </w:tblGrid>
      <w:tr w:rsidR="006C56C5" w:rsidRPr="00DC14F7" w:rsidTr="00D359B4">
        <w:trPr>
          <w:trHeight w:val="855"/>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lastRenderedPageBreak/>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609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60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92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DC14F7" w:rsidTr="00D359B4">
        <w:trPr>
          <w:trHeight w:val="1125"/>
          <w:jc w:val="center"/>
        </w:trPr>
        <w:tc>
          <w:tcPr>
            <w:tcW w:w="2235"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r w:rsidRPr="00B4508B">
              <w:rPr>
                <w:color w:val="000000"/>
                <w:sz w:val="24"/>
                <w:szCs w:val="24"/>
                <w:shd w:val="clear" w:color="auto" w:fill="FFFFFF"/>
                <w:lang w:eastAsia="ru-RU"/>
              </w:rPr>
              <w:t>Международный день пожилых людей</w:t>
            </w:r>
          </w:p>
          <w:p w:rsidR="006C56C5" w:rsidRPr="00B4508B" w:rsidRDefault="006C56C5" w:rsidP="00DC0F01">
            <w:pPr>
              <w:suppressAutoHyphens/>
              <w:ind w:left="142"/>
              <w:jc w:val="center"/>
              <w:rPr>
                <w:color w:val="000000"/>
                <w:sz w:val="24"/>
                <w:szCs w:val="24"/>
                <w:lang w:eastAsia="ru-RU"/>
              </w:rPr>
            </w:pPr>
          </w:p>
          <w:p w:rsidR="006C56C5" w:rsidRPr="00B4508B" w:rsidRDefault="006C56C5" w:rsidP="00DC0F01">
            <w:pPr>
              <w:suppressAutoHyphens/>
              <w:ind w:left="142"/>
              <w:jc w:val="center"/>
              <w:rPr>
                <w:color w:val="000000"/>
                <w:sz w:val="24"/>
                <w:szCs w:val="24"/>
                <w:lang w:eastAsia="ru-RU"/>
              </w:rPr>
            </w:pPr>
            <w:r w:rsidRPr="00B4508B">
              <w:rPr>
                <w:color w:val="000000"/>
                <w:sz w:val="24"/>
                <w:szCs w:val="24"/>
                <w:shd w:val="clear" w:color="auto" w:fill="FFFFFF"/>
                <w:lang w:eastAsia="ru-RU"/>
              </w:rPr>
              <w:t>Международный день музыки</w:t>
            </w:r>
          </w:p>
          <w:p w:rsidR="006C56C5" w:rsidRPr="00B4508B" w:rsidRDefault="006C56C5" w:rsidP="00DC0F01">
            <w:pPr>
              <w:suppressAutoHyphens/>
              <w:ind w:left="142"/>
              <w:jc w:val="center"/>
              <w:rPr>
                <w:sz w:val="24"/>
                <w:szCs w:val="24"/>
                <w:lang w:eastAsia="ru-RU"/>
              </w:rPr>
            </w:pPr>
          </w:p>
        </w:tc>
        <w:tc>
          <w:tcPr>
            <w:tcW w:w="160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08"/>
              <w:jc w:val="center"/>
              <w:rPr>
                <w:sz w:val="24"/>
                <w:szCs w:val="24"/>
                <w:lang w:eastAsia="ru-RU"/>
              </w:rPr>
            </w:pPr>
            <w:r w:rsidRPr="00DC14F7">
              <w:rPr>
                <w:sz w:val="24"/>
                <w:szCs w:val="24"/>
                <w:lang w:eastAsia="ru-RU"/>
              </w:rPr>
              <w:t>3 октября</w:t>
            </w:r>
          </w:p>
          <w:p w:rsidR="006C56C5" w:rsidRPr="00DC14F7" w:rsidRDefault="006C56C5" w:rsidP="00DC0F01">
            <w:pPr>
              <w:suppressAutoHyphens/>
              <w:ind w:left="644"/>
              <w:rPr>
                <w:sz w:val="24"/>
                <w:szCs w:val="24"/>
                <w:lang w:eastAsia="ru-RU"/>
              </w:rPr>
            </w:pPr>
          </w:p>
          <w:p w:rsidR="006C56C5" w:rsidRPr="00DC14F7" w:rsidRDefault="006C56C5" w:rsidP="00DC0F01">
            <w:pPr>
              <w:suppressAutoHyphens/>
              <w:ind w:left="-108"/>
              <w:jc w:val="center"/>
              <w:rPr>
                <w:sz w:val="24"/>
                <w:szCs w:val="24"/>
                <w:lang w:eastAsia="ru-RU"/>
              </w:rPr>
            </w:pPr>
            <w:r w:rsidRPr="00DC14F7">
              <w:rPr>
                <w:sz w:val="24"/>
                <w:szCs w:val="24"/>
                <w:lang w:eastAsia="ru-RU"/>
              </w:rPr>
              <w:t>4 октября</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9566FC">
              <w:rPr>
                <w:sz w:val="24"/>
                <w:szCs w:val="24"/>
                <w:lang w:eastAsia="ru-RU"/>
              </w:rPr>
              <w:t xml:space="preserve">Классные руководители начальных классов </w:t>
            </w:r>
          </w:p>
          <w:p w:rsidR="006C56C5" w:rsidRPr="00B4508B" w:rsidRDefault="006C56C5" w:rsidP="00DC0F01">
            <w:pPr>
              <w:suppressAutoHyphens/>
              <w:jc w:val="center"/>
              <w:rPr>
                <w:sz w:val="24"/>
                <w:szCs w:val="24"/>
                <w:lang w:eastAsia="ru-RU"/>
              </w:rPr>
            </w:pPr>
            <w:r w:rsidRPr="00B4508B">
              <w:rPr>
                <w:sz w:val="24"/>
                <w:szCs w:val="24"/>
                <w:lang w:eastAsia="ru-RU"/>
              </w:rPr>
              <w:t>Шиктыбаева Ф.М.</w:t>
            </w:r>
          </w:p>
          <w:p w:rsidR="006C56C5" w:rsidRPr="00DC14F7" w:rsidRDefault="006C56C5" w:rsidP="00DC0F01">
            <w:pPr>
              <w:suppressAutoHyphens/>
              <w:jc w:val="center"/>
              <w:rPr>
                <w:sz w:val="24"/>
                <w:szCs w:val="24"/>
                <w:lang w:eastAsia="ru-RU"/>
              </w:rPr>
            </w:pPr>
            <w:r w:rsidRPr="00DC14F7">
              <w:rPr>
                <w:sz w:val="24"/>
                <w:szCs w:val="24"/>
                <w:lang w:eastAsia="ru-RU"/>
              </w:rPr>
              <w:t>Семенко Е.В.</w:t>
            </w:r>
          </w:p>
        </w:tc>
      </w:tr>
      <w:tr w:rsidR="006C56C5" w:rsidRPr="00532BCB" w:rsidTr="00D359B4">
        <w:trPr>
          <w:trHeight w:val="613"/>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color w:val="000000"/>
                <w:sz w:val="24"/>
                <w:szCs w:val="24"/>
                <w:lang w:eastAsia="ru-RU"/>
              </w:rPr>
            </w:pPr>
            <w:r w:rsidRPr="00DC14F7">
              <w:rPr>
                <w:color w:val="000000"/>
                <w:sz w:val="24"/>
                <w:szCs w:val="24"/>
                <w:shd w:val="clear" w:color="auto" w:fill="FFFFFF"/>
                <w:lang w:eastAsia="ru-RU"/>
              </w:rPr>
              <w:t>Праздник «День учителя»</w:t>
            </w:r>
          </w:p>
          <w:p w:rsidR="006C56C5" w:rsidRPr="00DC14F7" w:rsidRDefault="006C56C5" w:rsidP="00DC0F01">
            <w:pPr>
              <w:suppressAutoHyphens/>
              <w:jc w:val="center"/>
              <w:rPr>
                <w:sz w:val="24"/>
                <w:szCs w:val="24"/>
                <w:lang w:eastAsia="ru-RU"/>
              </w:rPr>
            </w:pPr>
          </w:p>
        </w:tc>
        <w:tc>
          <w:tcPr>
            <w:tcW w:w="160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5 октября</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9566FC">
              <w:rPr>
                <w:sz w:val="24"/>
                <w:szCs w:val="24"/>
                <w:lang w:eastAsia="ru-RU"/>
              </w:rPr>
              <w:t>Классные руководители  начальных классов</w:t>
            </w:r>
          </w:p>
        </w:tc>
      </w:tr>
      <w:tr w:rsidR="006C56C5" w:rsidRPr="00532BCB" w:rsidTr="00D359B4">
        <w:trPr>
          <w:trHeight w:val="1125"/>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color w:val="000000"/>
                <w:sz w:val="24"/>
                <w:szCs w:val="24"/>
                <w:lang w:eastAsia="ru-RU"/>
              </w:rPr>
            </w:pPr>
            <w:r w:rsidRPr="00B4508B">
              <w:rPr>
                <w:color w:val="000000"/>
                <w:sz w:val="24"/>
                <w:szCs w:val="24"/>
                <w:shd w:val="clear" w:color="auto" w:fill="FFFFFF"/>
                <w:lang w:eastAsia="ru-RU"/>
              </w:rPr>
              <w:t>Праздник «День отца в России»</w:t>
            </w:r>
          </w:p>
          <w:p w:rsidR="006C56C5" w:rsidRPr="00B4508B" w:rsidRDefault="006C56C5" w:rsidP="00DC0F01">
            <w:pPr>
              <w:suppressAutoHyphens/>
              <w:ind w:left="142"/>
              <w:jc w:val="center"/>
              <w:rPr>
                <w:sz w:val="24"/>
                <w:szCs w:val="24"/>
                <w:lang w:eastAsia="ru-RU"/>
              </w:rPr>
            </w:pP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17 октября</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9566FC">
              <w:rPr>
                <w:sz w:val="24"/>
                <w:szCs w:val="24"/>
                <w:lang w:eastAsia="ru-RU"/>
              </w:rPr>
              <w:t>Классные руководители  начальных классов</w:t>
            </w:r>
          </w:p>
        </w:tc>
      </w:tr>
      <w:tr w:rsidR="006C56C5" w:rsidRPr="00532BCB" w:rsidTr="00D359B4">
        <w:trPr>
          <w:trHeight w:val="1125"/>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color w:val="000000"/>
                <w:sz w:val="24"/>
                <w:szCs w:val="24"/>
                <w:lang w:eastAsia="ru-RU"/>
              </w:rPr>
            </w:pPr>
            <w:r w:rsidRPr="00DC14F7">
              <w:rPr>
                <w:color w:val="000000"/>
                <w:sz w:val="24"/>
                <w:szCs w:val="24"/>
                <w:shd w:val="clear" w:color="auto" w:fill="FFFFFF"/>
                <w:lang w:eastAsia="ru-RU"/>
              </w:rPr>
              <w:t>Международный день школьных библиотек</w:t>
            </w:r>
          </w:p>
          <w:p w:rsidR="006C56C5" w:rsidRPr="00DC14F7" w:rsidRDefault="006C56C5" w:rsidP="00DC0F01">
            <w:pPr>
              <w:suppressAutoHyphens/>
              <w:jc w:val="center"/>
              <w:rPr>
                <w:sz w:val="24"/>
                <w:szCs w:val="24"/>
                <w:lang w:eastAsia="ru-RU"/>
              </w:rPr>
            </w:pPr>
          </w:p>
        </w:tc>
        <w:tc>
          <w:tcPr>
            <w:tcW w:w="160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25 октября</w:t>
            </w:r>
          </w:p>
        </w:tc>
        <w:tc>
          <w:tcPr>
            <w:tcW w:w="3925" w:type="dxa"/>
            <w:tcBorders>
              <w:top w:val="single" w:sz="4" w:space="0" w:color="000000"/>
              <w:left w:val="single" w:sz="4" w:space="0" w:color="000000"/>
              <w:bottom w:val="single" w:sz="4" w:space="0" w:color="000000"/>
              <w:right w:val="single" w:sz="4" w:space="0" w:color="000000"/>
            </w:tcBorders>
          </w:tcPr>
          <w:p w:rsidR="006C56C5" w:rsidRPr="009E39E1" w:rsidRDefault="006C56C5" w:rsidP="00DC0F01">
            <w:pPr>
              <w:suppressAutoHyphens/>
              <w:jc w:val="center"/>
              <w:rPr>
                <w:sz w:val="24"/>
                <w:szCs w:val="24"/>
                <w:lang w:eastAsia="ru-RU"/>
              </w:rPr>
            </w:pPr>
            <w:r w:rsidRPr="009E39E1">
              <w:rPr>
                <w:sz w:val="24"/>
                <w:szCs w:val="24"/>
                <w:lang w:eastAsia="ru-RU"/>
              </w:rPr>
              <w:t>Библиотекарь</w:t>
            </w:r>
          </w:p>
          <w:p w:rsidR="006C56C5" w:rsidRPr="009E39E1" w:rsidRDefault="006C56C5" w:rsidP="00DC0F01">
            <w:pPr>
              <w:suppressAutoHyphens/>
              <w:jc w:val="center"/>
              <w:rPr>
                <w:sz w:val="24"/>
                <w:szCs w:val="24"/>
                <w:lang w:eastAsia="ru-RU"/>
              </w:rPr>
            </w:pPr>
            <w:r w:rsidRPr="009E39E1">
              <w:rPr>
                <w:sz w:val="24"/>
                <w:szCs w:val="24"/>
                <w:lang w:eastAsia="ru-RU"/>
              </w:rPr>
              <w:t xml:space="preserve"> </w:t>
            </w:r>
            <w:r w:rsidRPr="009566FC">
              <w:rPr>
                <w:sz w:val="24"/>
                <w:szCs w:val="24"/>
                <w:lang w:eastAsia="ru-RU"/>
              </w:rPr>
              <w:t xml:space="preserve"> Классные руководители  начальных классов</w:t>
            </w:r>
          </w:p>
        </w:tc>
      </w:tr>
      <w:tr w:rsidR="006C56C5" w:rsidRPr="00532BCB" w:rsidTr="00D359B4">
        <w:trPr>
          <w:trHeight w:val="862"/>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9E39E1" w:rsidRDefault="006C56C5" w:rsidP="00DC0F01">
            <w:pPr>
              <w:suppressAutoHyphens/>
              <w:ind w:left="142"/>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ЭКСКУРСИИ, ПОХОДЫ, ЭКСПЕДИЦИИ</w:t>
            </w: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Экскурсии в рамках курса «Мое Оренбуржье»</w:t>
            </w: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Лагода А.А.</w:t>
            </w:r>
          </w:p>
          <w:p w:rsidR="006C56C5" w:rsidRPr="00B4508B" w:rsidRDefault="006C56C5" w:rsidP="00DC0F01">
            <w:pPr>
              <w:suppressAutoHyphens/>
              <w:jc w:val="center"/>
              <w:rPr>
                <w:sz w:val="24"/>
                <w:szCs w:val="24"/>
                <w:lang w:eastAsia="ru-RU"/>
              </w:rPr>
            </w:pPr>
            <w:r w:rsidRPr="0047592D">
              <w:rPr>
                <w:sz w:val="24"/>
                <w:szCs w:val="24"/>
                <w:lang w:eastAsia="ru-RU"/>
              </w:rPr>
              <w:t>Классные руководители  начальных классов</w:t>
            </w:r>
          </w:p>
        </w:tc>
      </w:tr>
      <w:tr w:rsidR="006C56C5" w:rsidRPr="00DC14F7" w:rsidTr="00D359B4">
        <w:trPr>
          <w:trHeight w:val="1136"/>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УРОЧНАЯ ДЕЯТЕЛЬНОСТЬ</w:t>
            </w:r>
          </w:p>
          <w:p w:rsidR="006C56C5" w:rsidRPr="00DC14F7" w:rsidRDefault="006C56C5" w:rsidP="00DC0F01">
            <w:pPr>
              <w:suppressAutoHyphens/>
              <w:ind w:left="142"/>
              <w:jc w:val="center"/>
              <w:rPr>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Библиотечный урок: «Структура книги. Подготовка к самостоятельному выбору книг.</w:t>
            </w:r>
          </w:p>
          <w:p w:rsidR="006C56C5" w:rsidRPr="00DC14F7" w:rsidRDefault="006C56C5" w:rsidP="00DC0F01">
            <w:pPr>
              <w:suppressAutoHyphens/>
              <w:jc w:val="center"/>
              <w:rPr>
                <w:sz w:val="24"/>
                <w:szCs w:val="24"/>
                <w:lang w:eastAsia="ru-RU"/>
              </w:rPr>
            </w:pPr>
            <w:r w:rsidRPr="00B4508B">
              <w:rPr>
                <w:sz w:val="24"/>
                <w:szCs w:val="24"/>
                <w:lang w:eastAsia="ru-RU"/>
              </w:rPr>
              <w:t xml:space="preserve">Говорящие обложки  (самостоятельный выбор книги в школьной библиотеки. </w:t>
            </w:r>
            <w:r w:rsidRPr="00DC14F7">
              <w:rPr>
                <w:sz w:val="24"/>
                <w:szCs w:val="24"/>
                <w:lang w:eastAsia="ru-RU"/>
              </w:rPr>
              <w:t>Правила чтения)».</w:t>
            </w:r>
          </w:p>
        </w:tc>
        <w:tc>
          <w:tcPr>
            <w:tcW w:w="160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Библиотекарь</w:t>
            </w:r>
          </w:p>
        </w:tc>
      </w:tr>
      <w:tr w:rsidR="006C56C5" w:rsidRPr="00DC14F7" w:rsidTr="00D359B4">
        <w:trPr>
          <w:trHeight w:val="1417"/>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 xml:space="preserve"> ВНЕУРОЧНАЯ ДЕЯТЕЛЬНОСТЬ</w:t>
            </w:r>
          </w:p>
        </w:tc>
        <w:tc>
          <w:tcPr>
            <w:tcW w:w="609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 xml:space="preserve"> «РАЗГОВОР О ВАЖНОМ»</w:t>
            </w:r>
          </w:p>
        </w:tc>
        <w:tc>
          <w:tcPr>
            <w:tcW w:w="160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47592D">
              <w:rPr>
                <w:sz w:val="24"/>
                <w:szCs w:val="24"/>
                <w:lang w:eastAsia="ru-RU"/>
              </w:rPr>
              <w:t xml:space="preserve">Классные руководители начальных классов </w:t>
            </w:r>
          </w:p>
          <w:p w:rsidR="006C56C5" w:rsidRPr="00DC14F7" w:rsidRDefault="006C56C5" w:rsidP="00DC0F01">
            <w:pPr>
              <w:suppressAutoHyphens/>
              <w:jc w:val="center"/>
              <w:rPr>
                <w:sz w:val="24"/>
                <w:szCs w:val="24"/>
                <w:lang w:eastAsia="ru-RU"/>
              </w:rPr>
            </w:pPr>
          </w:p>
        </w:tc>
      </w:tr>
      <w:tr w:rsidR="006C56C5" w:rsidRPr="00532BCB" w:rsidTr="00D359B4">
        <w:trPr>
          <w:trHeight w:val="1855"/>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ВЗАИМОДЕЙСТВИЕ С РОДИТЕЛЯМИ (ЗАКОННЫМИ ПРЕДСТАВИТЕЛЯМИ)</w:t>
            </w:r>
          </w:p>
          <w:p w:rsidR="006C56C5" w:rsidRPr="00B4508B" w:rsidRDefault="006C56C5" w:rsidP="00DC0F01">
            <w:pPr>
              <w:suppressAutoHyphens/>
              <w:ind w:left="142"/>
              <w:jc w:val="center"/>
              <w:rPr>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after="150"/>
              <w:jc w:val="center"/>
              <w:rPr>
                <w:sz w:val="24"/>
                <w:szCs w:val="24"/>
                <w:lang w:eastAsia="ru-RU"/>
              </w:rPr>
            </w:pPr>
            <w:r w:rsidRPr="00B4508B">
              <w:rPr>
                <w:sz w:val="24"/>
                <w:szCs w:val="24"/>
                <w:lang w:eastAsia="ru-RU"/>
              </w:rPr>
              <w:t>Знакомство родителей с документами школы, отдела образования, нормативными документами по проведению процедуры ОГЭ,ЕГЭ, ВПР в 2022-2023 гг</w:t>
            </w:r>
          </w:p>
          <w:p w:rsidR="006C56C5" w:rsidRPr="00B4508B" w:rsidRDefault="006C56C5" w:rsidP="00DC0F01">
            <w:pPr>
              <w:suppressAutoHyphens/>
              <w:ind w:left="142"/>
              <w:jc w:val="center"/>
              <w:rPr>
                <w:sz w:val="24"/>
                <w:szCs w:val="24"/>
                <w:lang w:eastAsia="ru-RU"/>
              </w:rPr>
            </w:pPr>
            <w:r w:rsidRPr="00B4508B">
              <w:rPr>
                <w:sz w:val="24"/>
                <w:szCs w:val="24"/>
                <w:lang w:eastAsia="ru-RU"/>
              </w:rPr>
              <w:t>Организация встречи с администрацией школы по вопросу «Профилактики пропусков занятий и внешнего вида»</w:t>
            </w: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зам.директора по УВР</w:t>
            </w:r>
          </w:p>
          <w:p w:rsidR="006C56C5" w:rsidRPr="00B4508B" w:rsidRDefault="006C56C5" w:rsidP="00DC0F01">
            <w:pPr>
              <w:suppressAutoHyphens/>
              <w:jc w:val="center"/>
              <w:rPr>
                <w:sz w:val="24"/>
                <w:szCs w:val="24"/>
                <w:lang w:eastAsia="ru-RU"/>
              </w:rPr>
            </w:pPr>
            <w:r w:rsidRPr="0047592D">
              <w:rPr>
                <w:sz w:val="24"/>
                <w:szCs w:val="24"/>
                <w:lang w:eastAsia="ru-RU"/>
              </w:rPr>
              <w:t xml:space="preserve">Классные руководители  начальных классов </w:t>
            </w:r>
          </w:p>
        </w:tc>
      </w:tr>
      <w:tr w:rsidR="006C56C5" w:rsidRPr="00532BCB" w:rsidTr="00D359B4">
        <w:trPr>
          <w:trHeight w:val="2116"/>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КЛАССНОЕ РУКОВОДСТВО</w:t>
            </w: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before="43" w:line="276" w:lineRule="auto"/>
              <w:ind w:left="-32" w:right="-108"/>
              <w:jc w:val="center"/>
              <w:rPr>
                <w:sz w:val="24"/>
                <w:szCs w:val="24"/>
              </w:rPr>
            </w:pPr>
            <w:r w:rsidRPr="00B4508B">
              <w:rPr>
                <w:sz w:val="24"/>
                <w:szCs w:val="24"/>
              </w:rPr>
              <w:t>Тема: «Основные направления системы</w:t>
            </w:r>
            <w:r w:rsidRPr="00B4508B">
              <w:rPr>
                <w:spacing w:val="-58"/>
                <w:sz w:val="24"/>
                <w:szCs w:val="24"/>
              </w:rPr>
              <w:t xml:space="preserve"> </w:t>
            </w:r>
            <w:r w:rsidRPr="00B4508B">
              <w:rPr>
                <w:sz w:val="24"/>
                <w:szCs w:val="24"/>
              </w:rPr>
              <w:t>воспитательной работы»</w:t>
            </w:r>
          </w:p>
          <w:p w:rsidR="006C56C5" w:rsidRPr="00B4508B" w:rsidRDefault="006C56C5" w:rsidP="00DC0F01">
            <w:pPr>
              <w:suppressAutoHyphens/>
              <w:ind w:left="142" w:right="-108"/>
              <w:jc w:val="center"/>
              <w:rPr>
                <w:sz w:val="24"/>
                <w:szCs w:val="24"/>
                <w:lang w:eastAsia="ru-RU"/>
              </w:rPr>
            </w:pPr>
          </w:p>
          <w:p w:rsidR="006C56C5" w:rsidRPr="00B4508B" w:rsidRDefault="006C56C5" w:rsidP="00DC0F01">
            <w:pPr>
              <w:suppressAutoHyphens/>
              <w:ind w:left="142" w:right="-108"/>
              <w:jc w:val="center"/>
              <w:rPr>
                <w:sz w:val="24"/>
                <w:szCs w:val="24"/>
                <w:lang w:eastAsia="ru-RU"/>
              </w:rPr>
            </w:pPr>
            <w:r w:rsidRPr="00B4508B">
              <w:rPr>
                <w:sz w:val="24"/>
                <w:szCs w:val="24"/>
                <w:lang w:eastAsia="ru-RU"/>
              </w:rPr>
              <w:t xml:space="preserve">Классные ученические собрания по предварительным итогам </w:t>
            </w:r>
            <w:r w:rsidRPr="00DC14F7">
              <w:rPr>
                <w:sz w:val="24"/>
                <w:szCs w:val="24"/>
                <w:lang w:eastAsia="ru-RU"/>
              </w:rPr>
              <w:t>I</w:t>
            </w:r>
            <w:r w:rsidRPr="00B4508B">
              <w:rPr>
                <w:sz w:val="24"/>
                <w:szCs w:val="24"/>
                <w:lang w:eastAsia="ru-RU"/>
              </w:rPr>
              <w:t xml:space="preserve"> четверти.</w:t>
            </w:r>
          </w:p>
          <w:p w:rsidR="006C56C5" w:rsidRPr="00B4508B" w:rsidRDefault="006C56C5" w:rsidP="00DC0F01">
            <w:pPr>
              <w:suppressAutoHyphens/>
              <w:ind w:left="-173" w:right="-108"/>
              <w:jc w:val="center"/>
              <w:rPr>
                <w:sz w:val="24"/>
                <w:szCs w:val="24"/>
                <w:lang w:eastAsia="ru-RU"/>
              </w:rPr>
            </w:pPr>
          </w:p>
          <w:p w:rsidR="006C56C5" w:rsidRPr="00B4508B" w:rsidRDefault="006C56C5" w:rsidP="00DC0F01">
            <w:pPr>
              <w:suppressAutoHyphens/>
              <w:ind w:left="142" w:right="-108"/>
              <w:jc w:val="center"/>
              <w:rPr>
                <w:sz w:val="24"/>
                <w:szCs w:val="24"/>
                <w:lang w:eastAsia="ru-RU"/>
              </w:rPr>
            </w:pPr>
            <w:r w:rsidRPr="00B4508B">
              <w:rPr>
                <w:sz w:val="24"/>
                <w:szCs w:val="24"/>
                <w:lang w:eastAsia="ru-RU"/>
              </w:rPr>
              <w:t>Инструктажи по т/б во время осенних каникул</w:t>
            </w: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47592D" w:rsidRDefault="006C56C5" w:rsidP="00DC0F01">
            <w:pPr>
              <w:suppressAutoHyphens/>
              <w:jc w:val="center"/>
              <w:rPr>
                <w:sz w:val="24"/>
                <w:szCs w:val="24"/>
                <w:lang w:eastAsia="ru-RU"/>
              </w:rPr>
            </w:pPr>
            <w:r w:rsidRPr="0047592D">
              <w:rPr>
                <w:sz w:val="24"/>
                <w:szCs w:val="24"/>
                <w:lang w:eastAsia="ru-RU"/>
              </w:rPr>
              <w:t xml:space="preserve">Классные руководители начальных классов </w:t>
            </w:r>
          </w:p>
          <w:p w:rsidR="006C56C5" w:rsidRPr="0047592D" w:rsidRDefault="006C56C5" w:rsidP="00DC0F01">
            <w:pPr>
              <w:suppressAutoHyphens/>
              <w:jc w:val="center"/>
              <w:rPr>
                <w:sz w:val="24"/>
                <w:szCs w:val="24"/>
                <w:lang w:eastAsia="ru-RU"/>
              </w:rPr>
            </w:pPr>
          </w:p>
        </w:tc>
      </w:tr>
      <w:tr w:rsidR="006C56C5" w:rsidRPr="00DC14F7" w:rsidTr="00D359B4">
        <w:trPr>
          <w:trHeight w:val="1417"/>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47592D" w:rsidRDefault="006C56C5" w:rsidP="00DC0F01">
            <w:pPr>
              <w:suppressAutoHyphens/>
              <w:ind w:left="142"/>
              <w:jc w:val="center"/>
              <w:rPr>
                <w:sz w:val="24"/>
                <w:szCs w:val="24"/>
                <w:lang w:eastAsia="ru-RU"/>
              </w:rPr>
            </w:pPr>
          </w:p>
          <w:p w:rsidR="006C56C5" w:rsidRPr="0047592D"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САМОУПРАВЛЕНИЕ</w:t>
            </w: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Рейд по проверке посещаемости и внешнего вида обучающихся.</w:t>
            </w: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учителя-консультанты.</w:t>
            </w:r>
          </w:p>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DC14F7" w:rsidRDefault="006C56C5" w:rsidP="00DC0F01">
            <w:pPr>
              <w:suppressAutoHyphens/>
              <w:jc w:val="center"/>
              <w:rPr>
                <w:sz w:val="24"/>
                <w:szCs w:val="24"/>
                <w:lang w:eastAsia="ru-RU"/>
              </w:rPr>
            </w:pPr>
            <w:r w:rsidRPr="00687EBD">
              <w:rPr>
                <w:sz w:val="24"/>
                <w:szCs w:val="24"/>
                <w:lang w:eastAsia="ru-RU"/>
              </w:rPr>
              <w:t>Классные руководители  начальных классов</w:t>
            </w:r>
          </w:p>
        </w:tc>
      </w:tr>
      <w:tr w:rsidR="006C56C5" w:rsidRPr="00DC14F7" w:rsidTr="00D359B4">
        <w:trPr>
          <w:trHeight w:val="421"/>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ВНЕШКОЛЬНЫ</w:t>
            </w:r>
            <w:r w:rsidRPr="00B4508B">
              <w:rPr>
                <w:sz w:val="24"/>
                <w:szCs w:val="24"/>
                <w:lang w:eastAsia="ru-RU"/>
              </w:rPr>
              <w:lastRenderedPageBreak/>
              <w:t>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color w:val="000000"/>
                <w:sz w:val="24"/>
                <w:szCs w:val="24"/>
                <w:lang w:eastAsia="ru-RU"/>
              </w:rPr>
            </w:pPr>
            <w:r w:rsidRPr="00B4508B">
              <w:rPr>
                <w:color w:val="000000"/>
                <w:sz w:val="24"/>
                <w:szCs w:val="24"/>
                <w:lang w:eastAsia="ru-RU"/>
              </w:rPr>
              <w:lastRenderedPageBreak/>
              <w:t>Всероссийская акция, посвященная «День учителя» в рамках Дня  единых действий</w:t>
            </w:r>
          </w:p>
          <w:p w:rsidR="006C56C5" w:rsidRPr="00B4508B" w:rsidRDefault="006C56C5" w:rsidP="00DC0F01">
            <w:pPr>
              <w:suppressAutoHyphens/>
              <w:jc w:val="center"/>
              <w:rPr>
                <w:color w:val="000000"/>
                <w:sz w:val="24"/>
                <w:szCs w:val="24"/>
                <w:lang w:eastAsia="ru-RU"/>
              </w:rPr>
            </w:pPr>
          </w:p>
          <w:p w:rsidR="006C56C5" w:rsidRPr="00B4508B" w:rsidRDefault="006C56C5" w:rsidP="00DC0F01">
            <w:pPr>
              <w:suppressAutoHyphens/>
              <w:ind w:left="142"/>
              <w:jc w:val="center"/>
              <w:rPr>
                <w:color w:val="000000"/>
                <w:sz w:val="24"/>
                <w:szCs w:val="24"/>
                <w:lang w:eastAsia="ru-RU"/>
              </w:rPr>
            </w:pPr>
            <w:r w:rsidRPr="00B4508B">
              <w:rPr>
                <w:color w:val="000000"/>
                <w:sz w:val="24"/>
                <w:szCs w:val="24"/>
                <w:lang w:eastAsia="ru-RU"/>
              </w:rPr>
              <w:t>Проект «Выбирай и действуй»ученического самоуправления</w:t>
            </w:r>
          </w:p>
          <w:p w:rsidR="006C56C5" w:rsidRPr="00B4508B" w:rsidRDefault="006C56C5" w:rsidP="00DC0F01">
            <w:pPr>
              <w:suppressAutoHyphens/>
              <w:ind w:left="142"/>
              <w:jc w:val="center"/>
              <w:rPr>
                <w:color w:val="000000"/>
                <w:sz w:val="24"/>
                <w:szCs w:val="24"/>
                <w:lang w:eastAsia="ru-RU"/>
              </w:rPr>
            </w:pPr>
          </w:p>
          <w:p w:rsidR="006C56C5" w:rsidRPr="00B4508B" w:rsidRDefault="006C56C5" w:rsidP="00DC0F01">
            <w:pPr>
              <w:suppressAutoHyphens/>
              <w:ind w:left="142"/>
              <w:jc w:val="center"/>
              <w:rPr>
                <w:color w:val="000000"/>
                <w:sz w:val="24"/>
                <w:szCs w:val="24"/>
                <w:lang w:eastAsia="ru-RU"/>
              </w:rPr>
            </w:pPr>
            <w:r w:rsidRPr="00B4508B">
              <w:rPr>
                <w:color w:val="000000"/>
                <w:sz w:val="24"/>
                <w:szCs w:val="24"/>
                <w:shd w:val="clear" w:color="auto" w:fill="FFFFFF"/>
                <w:lang w:eastAsia="ru-RU"/>
              </w:rPr>
              <w:t>«Лучшая команда РДШ» - конкурс Советов первичных отделений РДШ</w:t>
            </w:r>
          </w:p>
          <w:p w:rsidR="006C56C5" w:rsidRPr="00B4508B" w:rsidRDefault="006C56C5" w:rsidP="00DC0F01">
            <w:pPr>
              <w:suppressAutoHyphens/>
              <w:ind w:left="142"/>
              <w:jc w:val="center"/>
              <w:rPr>
                <w:color w:val="000000"/>
                <w:sz w:val="24"/>
                <w:szCs w:val="24"/>
                <w:lang w:eastAsia="ru-RU"/>
              </w:rPr>
            </w:pPr>
          </w:p>
          <w:p w:rsidR="006C56C5" w:rsidRPr="00B4508B" w:rsidRDefault="006C56C5" w:rsidP="00DC0F01">
            <w:pPr>
              <w:suppressAutoHyphens/>
              <w:jc w:val="center"/>
              <w:rPr>
                <w:color w:val="000000"/>
                <w:sz w:val="24"/>
                <w:szCs w:val="24"/>
                <w:lang w:eastAsia="ru-RU"/>
              </w:rPr>
            </w:pPr>
            <w:r w:rsidRPr="00B4508B">
              <w:rPr>
                <w:color w:val="000000"/>
                <w:sz w:val="24"/>
                <w:szCs w:val="24"/>
                <w:lang w:eastAsia="ru-RU"/>
              </w:rPr>
              <w:t>Всероссийская акция, посвященная Дню добра, любви и уважения в рамках</w:t>
            </w:r>
          </w:p>
          <w:p w:rsidR="006C56C5" w:rsidRPr="00B4508B" w:rsidRDefault="006C56C5" w:rsidP="00DC0F01">
            <w:pPr>
              <w:suppressAutoHyphens/>
              <w:jc w:val="center"/>
              <w:rPr>
                <w:color w:val="000000"/>
                <w:sz w:val="24"/>
                <w:szCs w:val="24"/>
                <w:lang w:eastAsia="ru-RU"/>
              </w:rPr>
            </w:pPr>
            <w:r w:rsidRPr="00B4508B">
              <w:rPr>
                <w:color w:val="000000"/>
                <w:sz w:val="24"/>
                <w:szCs w:val="24"/>
                <w:lang w:eastAsia="ru-RU"/>
              </w:rPr>
              <w:t>Дня единых действий</w:t>
            </w:r>
          </w:p>
          <w:p w:rsidR="006C56C5" w:rsidRPr="00B4508B" w:rsidRDefault="006C56C5" w:rsidP="00DC0F01">
            <w:pPr>
              <w:suppressAutoHyphens/>
              <w:jc w:val="center"/>
              <w:rPr>
                <w:color w:val="000000"/>
                <w:sz w:val="24"/>
                <w:szCs w:val="24"/>
                <w:lang w:eastAsia="ru-RU"/>
              </w:rPr>
            </w:pPr>
          </w:p>
          <w:p w:rsidR="006C56C5" w:rsidRPr="00B4508B" w:rsidRDefault="006C56C5" w:rsidP="00DC0F01">
            <w:pPr>
              <w:suppressAutoHyphens/>
              <w:jc w:val="center"/>
              <w:rPr>
                <w:color w:val="000000"/>
                <w:sz w:val="24"/>
                <w:szCs w:val="24"/>
                <w:lang w:eastAsia="ru-RU"/>
              </w:rPr>
            </w:pPr>
            <w:r w:rsidRPr="00B4508B">
              <w:rPr>
                <w:color w:val="000000"/>
                <w:sz w:val="24"/>
                <w:szCs w:val="24"/>
                <w:lang w:eastAsia="ru-RU"/>
              </w:rPr>
              <w:t>Всероссийская акция, посвященная Дню отца в рамках  Дня единых действий</w:t>
            </w:r>
          </w:p>
          <w:p w:rsidR="006C56C5" w:rsidRPr="00B4508B" w:rsidRDefault="006C56C5" w:rsidP="00DC0F01">
            <w:pPr>
              <w:suppressAutoHyphens/>
              <w:jc w:val="center"/>
              <w:rPr>
                <w:color w:val="000000"/>
                <w:sz w:val="24"/>
                <w:szCs w:val="24"/>
                <w:lang w:eastAsia="ru-RU"/>
              </w:rPr>
            </w:pPr>
          </w:p>
          <w:p w:rsidR="006C56C5" w:rsidRPr="00B4508B" w:rsidRDefault="006C56C5" w:rsidP="00DC0F01">
            <w:pPr>
              <w:suppressAutoHyphens/>
              <w:jc w:val="center"/>
              <w:rPr>
                <w:color w:val="000000"/>
                <w:sz w:val="24"/>
                <w:szCs w:val="24"/>
                <w:lang w:eastAsia="ru-RU"/>
              </w:rPr>
            </w:pPr>
            <w:r w:rsidRPr="00B4508B">
              <w:rPr>
                <w:color w:val="000000"/>
                <w:sz w:val="24"/>
                <w:szCs w:val="24"/>
                <w:lang w:eastAsia="ru-RU"/>
              </w:rPr>
              <w:t>Слет активистов РДШ</w:t>
            </w:r>
          </w:p>
          <w:p w:rsidR="006C56C5" w:rsidRPr="00B4508B" w:rsidRDefault="006C56C5" w:rsidP="00DC0F01">
            <w:pPr>
              <w:suppressAutoHyphens/>
              <w:jc w:val="center"/>
              <w:rPr>
                <w:color w:val="000000"/>
                <w:sz w:val="24"/>
                <w:szCs w:val="24"/>
                <w:lang w:eastAsia="ru-RU"/>
              </w:rPr>
            </w:pPr>
          </w:p>
          <w:p w:rsidR="006C56C5" w:rsidRPr="00B4508B" w:rsidRDefault="006C56C5" w:rsidP="00DC0F01">
            <w:pPr>
              <w:suppressAutoHyphens/>
              <w:jc w:val="center"/>
              <w:rPr>
                <w:color w:val="000000"/>
                <w:sz w:val="24"/>
                <w:szCs w:val="24"/>
                <w:lang w:eastAsia="ru-RU"/>
              </w:rPr>
            </w:pPr>
            <w:r w:rsidRPr="00B4508B">
              <w:rPr>
                <w:color w:val="000000"/>
                <w:sz w:val="24"/>
                <w:szCs w:val="24"/>
                <w:lang w:eastAsia="ru-RU"/>
              </w:rPr>
              <w:t>Всероссийская акция  ко Дню рождения РДШ в рамках Дня единых действий</w:t>
            </w: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lastRenderedPageBreak/>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rPr>
                <w:sz w:val="24"/>
                <w:szCs w:val="24"/>
                <w:lang w:eastAsia="ru-RU"/>
              </w:rPr>
            </w:pPr>
            <w:r>
              <w:rPr>
                <w:sz w:val="24"/>
                <w:szCs w:val="24"/>
                <w:lang w:eastAsia="ru-RU"/>
              </w:rPr>
              <w:lastRenderedPageBreak/>
              <w:t xml:space="preserve">     </w:t>
            </w:r>
            <w:r w:rsidRPr="00B4508B">
              <w:rPr>
                <w:sz w:val="24"/>
                <w:szCs w:val="24"/>
                <w:lang w:eastAsia="ru-RU"/>
              </w:rPr>
              <w:t>зам.директора по ВР</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старший вожатый</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687EBD">
              <w:rPr>
                <w:sz w:val="24"/>
                <w:szCs w:val="24"/>
                <w:lang w:eastAsia="ru-RU"/>
              </w:rPr>
              <w:t>Классные руководители  начальных классов</w:t>
            </w:r>
          </w:p>
        </w:tc>
      </w:tr>
      <w:tr w:rsidR="006C56C5" w:rsidRPr="00B4508B" w:rsidTr="00D359B4">
        <w:trPr>
          <w:trHeight w:val="1417"/>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lastRenderedPageBreak/>
              <w:t>СОЦИАЛЬНОЕ ПАРТНЕРСТВО</w:t>
            </w:r>
          </w:p>
          <w:p w:rsidR="006C56C5" w:rsidRPr="00DC14F7" w:rsidRDefault="006C56C5" w:rsidP="00DC0F01">
            <w:pPr>
              <w:suppressAutoHyphens/>
              <w:ind w:left="142"/>
              <w:jc w:val="center"/>
              <w:rPr>
                <w:sz w:val="24"/>
                <w:szCs w:val="24"/>
                <w:lang w:eastAsia="ru-RU"/>
              </w:rPr>
            </w:pPr>
            <w:r w:rsidRPr="00DC14F7">
              <w:rPr>
                <w:sz w:val="24"/>
                <w:szCs w:val="24"/>
                <w:lang w:eastAsia="ru-RU"/>
              </w:rPr>
              <w:t>и</w:t>
            </w:r>
          </w:p>
          <w:p w:rsidR="006C56C5" w:rsidRPr="00DC14F7" w:rsidRDefault="006C56C5" w:rsidP="00DC0F01">
            <w:pPr>
              <w:suppressAutoHyphens/>
              <w:ind w:left="142"/>
              <w:jc w:val="center"/>
              <w:rPr>
                <w:sz w:val="24"/>
                <w:szCs w:val="24"/>
                <w:lang w:eastAsia="ru-RU"/>
              </w:rPr>
            </w:pPr>
            <w:r w:rsidRPr="00DC14F7">
              <w:rPr>
                <w:sz w:val="24"/>
                <w:szCs w:val="24"/>
                <w:lang w:eastAsia="ru-RU"/>
              </w:rPr>
              <w:t>ПРОФОРИЕНТАЦИЯ</w:t>
            </w:r>
          </w:p>
          <w:p w:rsidR="006C56C5" w:rsidRPr="00DC14F7" w:rsidRDefault="006C56C5" w:rsidP="00DC0F01">
            <w:pPr>
              <w:suppressAutoHyphens/>
              <w:ind w:left="142"/>
              <w:jc w:val="center"/>
              <w:rPr>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tabs>
                <w:tab w:val="left" w:pos="2956"/>
              </w:tabs>
              <w:suppressAutoHyphens/>
              <w:ind w:left="108" w:right="92"/>
              <w:jc w:val="center"/>
              <w:rPr>
                <w:sz w:val="24"/>
                <w:szCs w:val="24"/>
              </w:rPr>
            </w:pPr>
            <w:r w:rsidRPr="00B4508B">
              <w:rPr>
                <w:sz w:val="24"/>
                <w:szCs w:val="24"/>
              </w:rPr>
              <w:t>Знакомство</w:t>
            </w:r>
            <w:r w:rsidRPr="00B4508B">
              <w:rPr>
                <w:spacing w:val="37"/>
                <w:sz w:val="24"/>
                <w:szCs w:val="24"/>
              </w:rPr>
              <w:t xml:space="preserve"> </w:t>
            </w:r>
            <w:r w:rsidRPr="00B4508B">
              <w:rPr>
                <w:sz w:val="24"/>
                <w:szCs w:val="24"/>
              </w:rPr>
              <w:t>с</w:t>
            </w:r>
            <w:r w:rsidRPr="00B4508B">
              <w:rPr>
                <w:spacing w:val="33"/>
                <w:sz w:val="24"/>
                <w:szCs w:val="24"/>
              </w:rPr>
              <w:t xml:space="preserve"> </w:t>
            </w:r>
            <w:r w:rsidRPr="00B4508B">
              <w:rPr>
                <w:sz w:val="24"/>
                <w:szCs w:val="24"/>
              </w:rPr>
              <w:t>профессиями</w:t>
            </w:r>
            <w:r w:rsidRPr="00B4508B">
              <w:rPr>
                <w:spacing w:val="35"/>
                <w:sz w:val="24"/>
                <w:szCs w:val="24"/>
              </w:rPr>
              <w:t xml:space="preserve"> </w:t>
            </w:r>
            <w:r w:rsidRPr="00B4508B">
              <w:rPr>
                <w:sz w:val="24"/>
                <w:szCs w:val="24"/>
              </w:rPr>
              <w:t>при</w:t>
            </w:r>
            <w:r w:rsidRPr="00B4508B">
              <w:rPr>
                <w:spacing w:val="-67"/>
                <w:sz w:val="24"/>
                <w:szCs w:val="24"/>
              </w:rPr>
              <w:t xml:space="preserve"> </w:t>
            </w:r>
            <w:r w:rsidRPr="00B4508B">
              <w:rPr>
                <w:sz w:val="24"/>
                <w:szCs w:val="24"/>
              </w:rPr>
              <w:t xml:space="preserve">классно-урочной </w:t>
            </w:r>
            <w:r w:rsidRPr="00B4508B">
              <w:rPr>
                <w:spacing w:val="-1"/>
                <w:sz w:val="24"/>
                <w:szCs w:val="24"/>
              </w:rPr>
              <w:t>системе</w:t>
            </w:r>
          </w:p>
          <w:p w:rsidR="006C56C5" w:rsidRPr="00B4508B" w:rsidRDefault="006C56C5" w:rsidP="00DC0F01">
            <w:pPr>
              <w:suppressAutoHyphens/>
              <w:jc w:val="center"/>
              <w:rPr>
                <w:color w:val="000000"/>
                <w:sz w:val="24"/>
                <w:szCs w:val="24"/>
                <w:lang w:eastAsia="ru-RU"/>
              </w:rPr>
            </w:pPr>
            <w:r w:rsidRPr="00B4508B">
              <w:rPr>
                <w:sz w:val="24"/>
                <w:szCs w:val="24"/>
                <w:lang w:eastAsia="ru-RU"/>
              </w:rPr>
              <w:t>Расширение</w:t>
            </w:r>
            <w:r w:rsidRPr="00B4508B">
              <w:rPr>
                <w:sz w:val="24"/>
                <w:szCs w:val="24"/>
                <w:lang w:eastAsia="ru-RU"/>
              </w:rPr>
              <w:tab/>
            </w:r>
            <w:r w:rsidRPr="00B4508B">
              <w:rPr>
                <w:spacing w:val="-1"/>
                <w:sz w:val="24"/>
                <w:szCs w:val="24"/>
                <w:lang w:eastAsia="ru-RU"/>
              </w:rPr>
              <w:t>знаний</w:t>
            </w:r>
            <w:r w:rsidRPr="00B4508B">
              <w:rPr>
                <w:spacing w:val="-67"/>
                <w:sz w:val="24"/>
                <w:szCs w:val="24"/>
                <w:lang w:eastAsia="ru-RU"/>
              </w:rPr>
              <w:t xml:space="preserve"> </w:t>
            </w:r>
            <w:r w:rsidRPr="00B4508B">
              <w:rPr>
                <w:sz w:val="24"/>
                <w:szCs w:val="24"/>
                <w:lang w:eastAsia="ru-RU"/>
              </w:rPr>
              <w:t>обучающихся</w:t>
            </w:r>
            <w:r w:rsidRPr="00B4508B">
              <w:rPr>
                <w:spacing w:val="-4"/>
                <w:sz w:val="24"/>
                <w:szCs w:val="24"/>
                <w:lang w:eastAsia="ru-RU"/>
              </w:rPr>
              <w:t xml:space="preserve"> </w:t>
            </w:r>
            <w:r w:rsidRPr="00B4508B">
              <w:rPr>
                <w:sz w:val="24"/>
                <w:szCs w:val="24"/>
                <w:lang w:eastAsia="ru-RU"/>
              </w:rPr>
              <w:t>о</w:t>
            </w:r>
            <w:r w:rsidRPr="00B4508B">
              <w:rPr>
                <w:spacing w:val="-1"/>
                <w:sz w:val="24"/>
                <w:szCs w:val="24"/>
                <w:lang w:eastAsia="ru-RU"/>
              </w:rPr>
              <w:t xml:space="preserve"> </w:t>
            </w:r>
            <w:r w:rsidRPr="00B4508B">
              <w:rPr>
                <w:sz w:val="24"/>
                <w:szCs w:val="24"/>
                <w:lang w:eastAsia="ru-RU"/>
              </w:rPr>
              <w:t>профессиях</w:t>
            </w:r>
            <w:r w:rsidRPr="00B4508B">
              <w:rPr>
                <w:color w:val="000000"/>
                <w:sz w:val="24"/>
                <w:szCs w:val="24"/>
                <w:lang w:eastAsia="ru-RU"/>
              </w:rPr>
              <w:t xml:space="preserve"> в рамках проекта Точка роста</w:t>
            </w: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687EBD">
              <w:rPr>
                <w:sz w:val="24"/>
                <w:szCs w:val="24"/>
                <w:lang w:eastAsia="ru-RU"/>
              </w:rPr>
              <w:t xml:space="preserve">Классные руководители начальных классов </w:t>
            </w:r>
            <w:r w:rsidRPr="00B4508B">
              <w:rPr>
                <w:sz w:val="24"/>
                <w:szCs w:val="24"/>
                <w:lang w:eastAsia="ru-RU"/>
              </w:rPr>
              <w:t>учитель технологии</w:t>
            </w:r>
          </w:p>
          <w:p w:rsidR="006C56C5" w:rsidRPr="00B4508B" w:rsidRDefault="006C56C5" w:rsidP="00DC0F01">
            <w:pPr>
              <w:suppressAutoHyphens/>
              <w:jc w:val="center"/>
              <w:rPr>
                <w:sz w:val="24"/>
                <w:szCs w:val="24"/>
                <w:lang w:eastAsia="ru-RU"/>
              </w:rPr>
            </w:pPr>
            <w:r w:rsidRPr="00B4508B">
              <w:rPr>
                <w:sz w:val="24"/>
                <w:szCs w:val="24"/>
                <w:lang w:eastAsia="ru-RU"/>
              </w:rPr>
              <w:t>руководитель проекта «Точка роста»</w:t>
            </w:r>
          </w:p>
        </w:tc>
      </w:tr>
      <w:tr w:rsidR="006C56C5" w:rsidRPr="00532BCB" w:rsidTr="00D359B4">
        <w:trPr>
          <w:trHeight w:val="1136"/>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ОРГАНИЗАЦИЯ ПРЕДМЕТНО- ПРОСТРАНСТВЕННОЙ СРЕДЫ</w:t>
            </w:r>
          </w:p>
        </w:tc>
        <w:tc>
          <w:tcPr>
            <w:tcW w:w="609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Экологическая акции  «Живи, родник»</w:t>
            </w:r>
          </w:p>
          <w:p w:rsidR="006C56C5" w:rsidRPr="00B4508B" w:rsidRDefault="006C56C5" w:rsidP="00DC0F01">
            <w:pPr>
              <w:suppressAutoHyphens/>
              <w:ind w:left="142"/>
              <w:jc w:val="center"/>
              <w:rPr>
                <w:sz w:val="24"/>
                <w:szCs w:val="24"/>
                <w:lang w:eastAsia="ru-RU"/>
              </w:rPr>
            </w:pPr>
            <w:r w:rsidRPr="00B4508B">
              <w:rPr>
                <w:sz w:val="24"/>
                <w:szCs w:val="24"/>
                <w:lang w:eastAsia="ru-RU"/>
              </w:rPr>
              <w:t>Всероссийский урок «экология и энергосбережение»</w:t>
            </w:r>
          </w:p>
        </w:tc>
        <w:tc>
          <w:tcPr>
            <w:tcW w:w="160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Октябрь</w:t>
            </w:r>
          </w:p>
        </w:tc>
        <w:tc>
          <w:tcPr>
            <w:tcW w:w="392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687EBD">
              <w:rPr>
                <w:sz w:val="24"/>
                <w:szCs w:val="24"/>
                <w:lang w:eastAsia="ru-RU"/>
              </w:rPr>
              <w:t xml:space="preserve">Классные руководители  начальных классов </w:t>
            </w:r>
            <w:r w:rsidRPr="00B4508B">
              <w:rPr>
                <w:sz w:val="24"/>
                <w:szCs w:val="24"/>
                <w:lang w:eastAsia="ru-RU"/>
              </w:rPr>
              <w:t>руководитель объединения «Экология вокруг нас»</w:t>
            </w:r>
          </w:p>
        </w:tc>
      </w:tr>
    </w:tbl>
    <w:p w:rsidR="006C56C5" w:rsidRPr="00B4508B" w:rsidRDefault="006C56C5" w:rsidP="006C56C5">
      <w:pPr>
        <w:suppressAutoHyphens/>
        <w:rPr>
          <w:b/>
          <w:sz w:val="24"/>
          <w:szCs w:val="24"/>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НОЯБРЬ </w:t>
      </w:r>
    </w:p>
    <w:tbl>
      <w:tblPr>
        <w:tblpPr w:leftFromText="180" w:rightFromText="180" w:vertAnchor="text" w:horzAnchor="margin" w:tblpXSpec="center" w:tblpY="234"/>
        <w:tblW w:w="13858" w:type="dxa"/>
        <w:jc w:val="center"/>
        <w:tblLayout w:type="fixed"/>
        <w:tblLook w:val="04A0"/>
      </w:tblPr>
      <w:tblGrid>
        <w:gridCol w:w="2093"/>
        <w:gridCol w:w="6520"/>
        <w:gridCol w:w="1547"/>
        <w:gridCol w:w="3698"/>
      </w:tblGrid>
      <w:tr w:rsidR="006C56C5" w:rsidRPr="00DC14F7" w:rsidTr="00D359B4">
        <w:trPr>
          <w:trHeight w:val="598"/>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652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DC14F7" w:rsidTr="00D359B4">
        <w:trPr>
          <w:trHeight w:val="609"/>
          <w:jc w:val="center"/>
        </w:trPr>
        <w:tc>
          <w:tcPr>
            <w:tcW w:w="2093"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652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r w:rsidRPr="00DC14F7">
              <w:rPr>
                <w:color w:val="000000"/>
                <w:sz w:val="24"/>
                <w:szCs w:val="24"/>
                <w:shd w:val="clear" w:color="auto" w:fill="FFFFFF"/>
                <w:lang w:eastAsia="ru-RU"/>
              </w:rPr>
              <w:lastRenderedPageBreak/>
              <w:t>День народного единства</w:t>
            </w:r>
          </w:p>
          <w:p w:rsidR="006C56C5" w:rsidRPr="00DC14F7" w:rsidRDefault="006C56C5" w:rsidP="00DC0F01">
            <w:pPr>
              <w:suppressAutoHyphens/>
              <w:ind w:left="142"/>
              <w:jc w:val="center"/>
              <w:rPr>
                <w:sz w:val="24"/>
                <w:szCs w:val="24"/>
                <w:lang w:eastAsia="ru-RU"/>
              </w:rPr>
            </w:pP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4 ноября</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92ABC">
              <w:rPr>
                <w:sz w:val="24"/>
                <w:szCs w:val="24"/>
                <w:lang w:eastAsia="ru-RU"/>
              </w:rPr>
              <w:t>Классные руководители  начальных классов</w:t>
            </w:r>
          </w:p>
        </w:tc>
      </w:tr>
      <w:tr w:rsidR="006C56C5" w:rsidRPr="00DC14F7" w:rsidTr="00D359B4">
        <w:trPr>
          <w:trHeight w:val="609"/>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color w:val="000000"/>
                <w:sz w:val="24"/>
                <w:szCs w:val="24"/>
                <w:shd w:val="clear" w:color="auto" w:fill="FFFFFF"/>
                <w:lang w:eastAsia="ru-RU"/>
              </w:rPr>
              <w:t>День памяти погибших при исполнении служебных обязанностей сотрудников органов внутренних дел России</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8 ноября</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92ABC">
              <w:rPr>
                <w:sz w:val="24"/>
                <w:szCs w:val="24"/>
                <w:lang w:eastAsia="ru-RU"/>
              </w:rPr>
              <w:t xml:space="preserve">Классные руководители  начальных классов </w:t>
            </w:r>
          </w:p>
        </w:tc>
      </w:tr>
      <w:tr w:rsidR="006C56C5" w:rsidRPr="00532BCB" w:rsidTr="00D359B4">
        <w:trPr>
          <w:trHeight w:val="616"/>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r w:rsidRPr="00DC14F7">
              <w:rPr>
                <w:color w:val="000000"/>
                <w:sz w:val="24"/>
                <w:szCs w:val="24"/>
                <w:shd w:val="clear" w:color="auto" w:fill="FFFFFF"/>
                <w:lang w:eastAsia="ru-RU"/>
              </w:rPr>
              <w:t>День начала Нюрнбергского процесса</w:t>
            </w:r>
          </w:p>
          <w:p w:rsidR="006C56C5" w:rsidRPr="00DC14F7" w:rsidRDefault="006C56C5" w:rsidP="00DC0F01">
            <w:pPr>
              <w:suppressAutoHyphens/>
              <w:rPr>
                <w:sz w:val="24"/>
                <w:szCs w:val="24"/>
                <w:lang w:eastAsia="ru-RU"/>
              </w:rPr>
            </w:pP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18 ноября</w:t>
            </w:r>
          </w:p>
        </w:tc>
        <w:tc>
          <w:tcPr>
            <w:tcW w:w="369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p>
          <w:p w:rsidR="006C56C5" w:rsidRPr="00B4508B" w:rsidRDefault="006C56C5" w:rsidP="00DC0F01">
            <w:pPr>
              <w:suppressAutoHyphens/>
              <w:jc w:val="center"/>
              <w:rPr>
                <w:sz w:val="24"/>
                <w:szCs w:val="24"/>
                <w:lang w:eastAsia="ru-RU"/>
              </w:rPr>
            </w:pPr>
            <w:r w:rsidRPr="00B4508B">
              <w:rPr>
                <w:sz w:val="24"/>
                <w:szCs w:val="24"/>
                <w:lang w:eastAsia="ru-RU"/>
              </w:rPr>
              <w:t>зам.директора по ВР</w:t>
            </w:r>
          </w:p>
        </w:tc>
      </w:tr>
      <w:tr w:rsidR="006C56C5" w:rsidRPr="00532BCB" w:rsidTr="00D359B4">
        <w:trPr>
          <w:trHeight w:val="868"/>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color w:val="000000"/>
                <w:sz w:val="24"/>
                <w:szCs w:val="24"/>
                <w:shd w:val="clear" w:color="auto" w:fill="FFFFFF"/>
                <w:lang w:eastAsia="ru-RU"/>
              </w:rPr>
              <w:t>Праздник «День матери в России»</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25 ноября</w:t>
            </w:r>
          </w:p>
        </w:tc>
        <w:tc>
          <w:tcPr>
            <w:tcW w:w="369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B4508B" w:rsidRDefault="006C56C5" w:rsidP="00DC0F01">
            <w:pPr>
              <w:suppressAutoHyphens/>
              <w:jc w:val="center"/>
              <w:rPr>
                <w:sz w:val="24"/>
                <w:szCs w:val="24"/>
                <w:lang w:eastAsia="ru-RU"/>
              </w:rPr>
            </w:pPr>
            <w:r w:rsidRPr="00792ABC">
              <w:rPr>
                <w:sz w:val="24"/>
                <w:szCs w:val="24"/>
                <w:lang w:eastAsia="ru-RU"/>
              </w:rPr>
              <w:t>Классные руководители  начальных классов</w:t>
            </w:r>
          </w:p>
        </w:tc>
      </w:tr>
      <w:tr w:rsidR="006C56C5" w:rsidRPr="00B4508B" w:rsidTr="00D359B4">
        <w:trPr>
          <w:trHeight w:val="753"/>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color w:val="000000"/>
                <w:sz w:val="24"/>
                <w:szCs w:val="24"/>
                <w:lang w:eastAsia="ru-RU"/>
              </w:rPr>
            </w:pPr>
            <w:r w:rsidRPr="00B4508B">
              <w:rPr>
                <w:color w:val="000000"/>
                <w:sz w:val="24"/>
                <w:szCs w:val="24"/>
                <w:shd w:val="clear" w:color="auto" w:fill="FFFFFF"/>
                <w:lang w:eastAsia="ru-RU"/>
              </w:rPr>
              <w:t>День Государственного герба Российской Федерации</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30 ноября</w:t>
            </w:r>
          </w:p>
        </w:tc>
        <w:tc>
          <w:tcPr>
            <w:tcW w:w="369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792ABC">
              <w:rPr>
                <w:sz w:val="24"/>
                <w:szCs w:val="24"/>
                <w:lang w:eastAsia="ru-RU"/>
              </w:rPr>
              <w:t>Классные руководители  начальных классов</w:t>
            </w:r>
          </w:p>
        </w:tc>
      </w:tr>
      <w:tr w:rsidR="006C56C5" w:rsidRPr="00DC14F7" w:rsidTr="00D359B4">
        <w:trPr>
          <w:trHeight w:val="609"/>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ЭКСКУРСИИ, ПОХОДЫ, ЭКСПЕДИЦИИ</w:t>
            </w: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Виртуальные экскурсии по музеям Оренбуржья</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Руководитель курсв «Мое Оренбуржье»</w:t>
            </w:r>
          </w:p>
        </w:tc>
      </w:tr>
      <w:tr w:rsidR="006C56C5" w:rsidRPr="00DC14F7" w:rsidTr="00D359B4">
        <w:trPr>
          <w:trHeight w:val="598"/>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ВНЕУРОЧНАЯ ДЕЯТЕЛЬНОСТЬ</w:t>
            </w:r>
          </w:p>
        </w:tc>
        <w:tc>
          <w:tcPr>
            <w:tcW w:w="652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«РАЗГОВОР О ВАЖНОМ»</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92ABC">
              <w:rPr>
                <w:sz w:val="24"/>
                <w:szCs w:val="24"/>
                <w:lang w:eastAsia="ru-RU"/>
              </w:rPr>
              <w:t>Классные руководители  начальных классов</w:t>
            </w:r>
          </w:p>
        </w:tc>
      </w:tr>
      <w:tr w:rsidR="006C56C5" w:rsidRPr="00DC14F7" w:rsidTr="00D359B4">
        <w:trPr>
          <w:trHeight w:val="1505"/>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УРОЧНАЯ ДЕЯТЕЛЬНОСТЬ</w:t>
            </w:r>
          </w:p>
          <w:p w:rsidR="006C56C5" w:rsidRPr="00DC14F7" w:rsidRDefault="006C56C5" w:rsidP="00DC0F01">
            <w:pPr>
              <w:suppressAutoHyphens/>
              <w:ind w:left="142"/>
              <w:jc w:val="center"/>
              <w:rPr>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Библиотечный урок: «Твои первые словари, энциклопедии, справочники.</w:t>
            </w:r>
          </w:p>
          <w:p w:rsidR="006C56C5" w:rsidRPr="00B4508B" w:rsidRDefault="006C56C5" w:rsidP="00DC0F01">
            <w:pPr>
              <w:suppressAutoHyphens/>
              <w:jc w:val="center"/>
              <w:rPr>
                <w:sz w:val="24"/>
                <w:szCs w:val="24"/>
                <w:lang w:eastAsia="ru-RU"/>
              </w:rPr>
            </w:pPr>
            <w:r w:rsidRPr="00B4508B">
              <w:rPr>
                <w:sz w:val="24"/>
                <w:szCs w:val="24"/>
                <w:lang w:eastAsia="ru-RU"/>
              </w:rPr>
              <w:t xml:space="preserve">История книги. Древнейшие библиотеки». </w:t>
            </w:r>
          </w:p>
          <w:p w:rsidR="006C56C5" w:rsidRPr="00B4508B" w:rsidRDefault="006C56C5" w:rsidP="00DC0F01">
            <w:pPr>
              <w:suppressAutoHyphens/>
              <w:jc w:val="center"/>
              <w:rPr>
                <w:sz w:val="24"/>
                <w:szCs w:val="24"/>
                <w:lang w:eastAsia="ru-RU"/>
              </w:rPr>
            </w:pPr>
            <w:r w:rsidRPr="00B4508B">
              <w:rPr>
                <w:sz w:val="24"/>
                <w:szCs w:val="24"/>
                <w:lang w:eastAsia="ru-RU"/>
              </w:rPr>
              <w:t>День народного единства</w:t>
            </w:r>
          </w:p>
          <w:p w:rsidR="006C56C5" w:rsidRPr="00DC14F7" w:rsidRDefault="006C56C5" w:rsidP="00DC0F01">
            <w:pPr>
              <w:suppressAutoHyphens/>
              <w:jc w:val="center"/>
              <w:rPr>
                <w:sz w:val="24"/>
                <w:szCs w:val="24"/>
                <w:lang w:eastAsia="ru-RU"/>
              </w:rPr>
            </w:pPr>
            <w:r w:rsidRPr="00DC14F7">
              <w:rPr>
                <w:sz w:val="24"/>
                <w:szCs w:val="24"/>
                <w:lang w:eastAsia="ru-RU"/>
              </w:rPr>
              <w:t>Нюрнбергский процесс</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Библиотекарь</w:t>
            </w:r>
          </w:p>
          <w:p w:rsidR="006C56C5" w:rsidRPr="00DC14F7" w:rsidRDefault="006C56C5" w:rsidP="00DC0F01">
            <w:pPr>
              <w:suppressAutoHyphens/>
              <w:jc w:val="center"/>
              <w:rPr>
                <w:sz w:val="24"/>
                <w:szCs w:val="24"/>
                <w:lang w:eastAsia="ru-RU"/>
              </w:rPr>
            </w:pPr>
          </w:p>
        </w:tc>
      </w:tr>
      <w:tr w:rsidR="006C56C5" w:rsidRPr="00DC14F7" w:rsidTr="00D359B4">
        <w:trPr>
          <w:trHeight w:val="421"/>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ВЗАИМОДЕЙСТВИЕ С РОДИТЕЛЯМИ (ЗАКОННЫМИ ПРЕДСТАВИТЕЛЯМИ)</w:t>
            </w:r>
          </w:p>
          <w:p w:rsidR="006C56C5" w:rsidRPr="00B4508B" w:rsidRDefault="006C56C5" w:rsidP="00DC0F01">
            <w:pPr>
              <w:suppressAutoHyphens/>
              <w:ind w:left="142"/>
              <w:jc w:val="center"/>
              <w:rPr>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after="150"/>
              <w:jc w:val="center"/>
              <w:rPr>
                <w:sz w:val="24"/>
                <w:szCs w:val="24"/>
                <w:lang w:eastAsia="ru-RU"/>
              </w:rPr>
            </w:pPr>
            <w:r w:rsidRPr="00B4508B">
              <w:rPr>
                <w:sz w:val="24"/>
                <w:szCs w:val="24"/>
                <w:lang w:eastAsia="ru-RU"/>
              </w:rPr>
              <w:t>Контроль за выполнением д/з</w:t>
            </w:r>
          </w:p>
          <w:p w:rsidR="006C56C5" w:rsidRPr="00B4508B" w:rsidRDefault="006C56C5" w:rsidP="00DC0F01">
            <w:pPr>
              <w:suppressAutoHyphens/>
              <w:spacing w:after="150"/>
              <w:jc w:val="center"/>
              <w:rPr>
                <w:sz w:val="24"/>
                <w:szCs w:val="24"/>
                <w:lang w:eastAsia="ru-RU"/>
              </w:rPr>
            </w:pPr>
            <w:r w:rsidRPr="00B4508B">
              <w:rPr>
                <w:sz w:val="24"/>
                <w:szCs w:val="24"/>
                <w:lang w:eastAsia="ru-RU"/>
              </w:rPr>
              <w:t>Участие родителей в неделе открытых уроков и мероприятий</w:t>
            </w:r>
          </w:p>
          <w:p w:rsidR="006C56C5" w:rsidRPr="00B4508B" w:rsidRDefault="006C56C5" w:rsidP="00DC0F01">
            <w:pPr>
              <w:suppressAutoHyphens/>
              <w:ind w:left="142"/>
              <w:jc w:val="center"/>
              <w:rPr>
                <w:sz w:val="24"/>
                <w:szCs w:val="24"/>
                <w:lang w:eastAsia="ru-RU"/>
              </w:rPr>
            </w:pPr>
            <w:r w:rsidRPr="00B4508B">
              <w:rPr>
                <w:sz w:val="24"/>
                <w:szCs w:val="24"/>
                <w:lang w:eastAsia="ru-RU"/>
              </w:rPr>
              <w:t>Встречи родителей учащихся с учителями предметниками по итогам первой четверти</w:t>
            </w:r>
          </w:p>
        </w:tc>
        <w:tc>
          <w:tcPr>
            <w:tcW w:w="15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792ABC">
              <w:rPr>
                <w:sz w:val="24"/>
                <w:szCs w:val="24"/>
                <w:lang w:eastAsia="ru-RU"/>
              </w:rPr>
              <w:t xml:space="preserve">Классные руководители  начальных классов </w:t>
            </w:r>
          </w:p>
        </w:tc>
      </w:tr>
      <w:tr w:rsidR="006C56C5" w:rsidRPr="00532BCB" w:rsidTr="00D359B4">
        <w:trPr>
          <w:trHeight w:val="1195"/>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КЛАССНОЕ РУКОВОДСТВО</w:t>
            </w:r>
          </w:p>
          <w:p w:rsidR="006C56C5" w:rsidRPr="00DC14F7" w:rsidRDefault="006C56C5" w:rsidP="00DC0F01">
            <w:pPr>
              <w:suppressAutoHyphens/>
              <w:ind w:left="142"/>
              <w:jc w:val="center"/>
              <w:rPr>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6C56C5">
            <w:pPr>
              <w:suppressAutoHyphens/>
              <w:spacing w:before="43" w:line="276" w:lineRule="auto"/>
              <w:ind w:left="107" w:right="337"/>
              <w:jc w:val="center"/>
              <w:rPr>
                <w:sz w:val="24"/>
                <w:szCs w:val="24"/>
              </w:rPr>
            </w:pPr>
            <w:r w:rsidRPr="00B4508B">
              <w:rPr>
                <w:sz w:val="24"/>
                <w:szCs w:val="24"/>
              </w:rPr>
              <w:t>Тема: «Деятельностный подход классного</w:t>
            </w:r>
            <w:r w:rsidRPr="00B4508B">
              <w:rPr>
                <w:spacing w:val="-57"/>
                <w:sz w:val="24"/>
                <w:szCs w:val="24"/>
              </w:rPr>
              <w:t xml:space="preserve"> </w:t>
            </w:r>
            <w:r w:rsidRPr="00B4508B">
              <w:rPr>
                <w:sz w:val="24"/>
                <w:szCs w:val="24"/>
              </w:rPr>
              <w:t>руководителя</w:t>
            </w:r>
            <w:r w:rsidRPr="00B4508B">
              <w:rPr>
                <w:spacing w:val="-2"/>
                <w:sz w:val="24"/>
                <w:szCs w:val="24"/>
              </w:rPr>
              <w:t xml:space="preserve"> </w:t>
            </w:r>
            <w:r w:rsidRPr="00B4508B">
              <w:rPr>
                <w:sz w:val="24"/>
                <w:szCs w:val="24"/>
              </w:rPr>
              <w:t>в контексте</w:t>
            </w:r>
            <w:r w:rsidRPr="00B4508B">
              <w:rPr>
                <w:spacing w:val="-1"/>
                <w:sz w:val="24"/>
                <w:szCs w:val="24"/>
              </w:rPr>
              <w:t xml:space="preserve"> </w:t>
            </w:r>
            <w:r w:rsidRPr="00B4508B">
              <w:rPr>
                <w:sz w:val="24"/>
                <w:szCs w:val="24"/>
              </w:rPr>
              <w:t>ФГОС»</w:t>
            </w:r>
          </w:p>
        </w:tc>
        <w:tc>
          <w:tcPr>
            <w:tcW w:w="15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9E39E1" w:rsidRDefault="006C56C5" w:rsidP="00DC0F01">
            <w:pPr>
              <w:suppressAutoHyphens/>
              <w:jc w:val="center"/>
              <w:rPr>
                <w:sz w:val="24"/>
                <w:szCs w:val="24"/>
                <w:lang w:eastAsia="ru-RU"/>
              </w:rPr>
            </w:pPr>
            <w:r w:rsidRPr="00792ABC">
              <w:rPr>
                <w:sz w:val="24"/>
                <w:szCs w:val="24"/>
                <w:lang w:eastAsia="ru-RU"/>
              </w:rPr>
              <w:t>Классные руководители  начальных классов</w:t>
            </w:r>
          </w:p>
        </w:tc>
      </w:tr>
      <w:tr w:rsidR="006C56C5" w:rsidRPr="00532BCB" w:rsidTr="00D359B4">
        <w:trPr>
          <w:trHeight w:val="1206"/>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lastRenderedPageBreak/>
              <w:t>САМОУПРАВЛЕНИЕ</w:t>
            </w: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Участие в районных акциях</w:t>
            </w: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Рейды по проверке посещаемости, санитарному состоянию кабинетов</w:t>
            </w:r>
          </w:p>
        </w:tc>
        <w:tc>
          <w:tcPr>
            <w:tcW w:w="15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учителя-консультанты</w:t>
            </w:r>
          </w:p>
        </w:tc>
      </w:tr>
      <w:tr w:rsidR="006C56C5" w:rsidRPr="00532BCB" w:rsidTr="00D359B4">
        <w:trPr>
          <w:trHeight w:val="271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ВНЕШКОЛЬНЫЕ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 xml:space="preserve">  акция «День отличника»</w:t>
            </w: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color w:val="000000"/>
                <w:sz w:val="24"/>
                <w:szCs w:val="24"/>
                <w:lang w:eastAsia="ru-RU"/>
              </w:rPr>
            </w:pPr>
            <w:r w:rsidRPr="00B4508B">
              <w:rPr>
                <w:color w:val="000000"/>
                <w:sz w:val="24"/>
                <w:szCs w:val="24"/>
                <w:lang w:eastAsia="ru-RU"/>
              </w:rPr>
              <w:t>Всероссийская акция, посвященная Дню народного единства в рамках Дня единых действий</w:t>
            </w:r>
          </w:p>
          <w:p w:rsidR="006C56C5" w:rsidRPr="00B4508B" w:rsidRDefault="006C56C5" w:rsidP="006C56C5">
            <w:pPr>
              <w:suppressAutoHyphens/>
              <w:rPr>
                <w:rFonts w:eastAsia="Calibri"/>
                <w:sz w:val="24"/>
                <w:szCs w:val="24"/>
              </w:rPr>
            </w:pPr>
          </w:p>
          <w:p w:rsidR="006C56C5" w:rsidRPr="00B4508B" w:rsidRDefault="006C56C5" w:rsidP="00DC0F01">
            <w:pPr>
              <w:suppressAutoHyphens/>
              <w:ind w:left="142"/>
              <w:jc w:val="center"/>
              <w:rPr>
                <w:color w:val="000000"/>
                <w:sz w:val="24"/>
                <w:szCs w:val="24"/>
                <w:lang w:eastAsia="ru-RU"/>
              </w:rPr>
            </w:pPr>
            <w:r w:rsidRPr="00B4508B">
              <w:rPr>
                <w:color w:val="000000"/>
                <w:sz w:val="24"/>
                <w:szCs w:val="24"/>
                <w:lang w:eastAsia="ru-RU"/>
              </w:rPr>
              <w:t>Всероссийская акция, посвященная Дню матери в рамках Дня единых действий</w:t>
            </w:r>
          </w:p>
        </w:tc>
        <w:tc>
          <w:tcPr>
            <w:tcW w:w="15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увр</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старший вожатый</w:t>
            </w:r>
          </w:p>
          <w:p w:rsidR="006C56C5" w:rsidRPr="00B4508B" w:rsidRDefault="006C56C5" w:rsidP="00DC0F01">
            <w:pPr>
              <w:suppressAutoHyphens/>
              <w:jc w:val="center"/>
              <w:rPr>
                <w:sz w:val="24"/>
                <w:szCs w:val="24"/>
                <w:lang w:eastAsia="ru-RU"/>
              </w:rPr>
            </w:pPr>
            <w:r w:rsidRPr="00792ABC">
              <w:rPr>
                <w:sz w:val="24"/>
                <w:szCs w:val="24"/>
                <w:lang w:eastAsia="ru-RU"/>
              </w:rPr>
              <w:t xml:space="preserve">Классные руководители  начальных классов </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792ABC">
              <w:rPr>
                <w:sz w:val="24"/>
                <w:szCs w:val="24"/>
                <w:lang w:eastAsia="ru-RU"/>
              </w:rPr>
              <w:t>Классные руководители  начальных классов</w:t>
            </w:r>
          </w:p>
        </w:tc>
      </w:tr>
      <w:tr w:rsidR="006C56C5" w:rsidRPr="00DC14F7" w:rsidTr="00D359B4">
        <w:trPr>
          <w:trHeight w:val="299"/>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СОЦИАЛЬНОЕ ПАРТНЕРСТВО</w:t>
            </w:r>
          </w:p>
          <w:p w:rsidR="006C56C5" w:rsidRPr="00DC14F7" w:rsidRDefault="006C56C5" w:rsidP="00DC0F01">
            <w:pPr>
              <w:suppressAutoHyphens/>
              <w:ind w:left="142"/>
              <w:jc w:val="center"/>
              <w:rPr>
                <w:sz w:val="24"/>
                <w:szCs w:val="24"/>
                <w:lang w:eastAsia="ru-RU"/>
              </w:rPr>
            </w:pPr>
            <w:r w:rsidRPr="00DC14F7">
              <w:rPr>
                <w:sz w:val="24"/>
                <w:szCs w:val="24"/>
                <w:lang w:eastAsia="ru-RU"/>
              </w:rPr>
              <w:t>и</w:t>
            </w:r>
          </w:p>
          <w:p w:rsidR="006C56C5" w:rsidRPr="00DC14F7" w:rsidRDefault="006C56C5" w:rsidP="00DC0F01">
            <w:pPr>
              <w:suppressAutoHyphens/>
              <w:ind w:left="142"/>
              <w:jc w:val="center"/>
              <w:rPr>
                <w:sz w:val="24"/>
                <w:szCs w:val="24"/>
                <w:lang w:eastAsia="ru-RU"/>
              </w:rPr>
            </w:pPr>
            <w:r w:rsidRPr="00DC14F7">
              <w:rPr>
                <w:sz w:val="24"/>
                <w:szCs w:val="24"/>
                <w:lang w:eastAsia="ru-RU"/>
              </w:rPr>
              <w:t>ПРОФОРИЕНТАЦИЯ</w:t>
            </w:r>
          </w:p>
          <w:p w:rsidR="006C56C5" w:rsidRPr="00DC14F7" w:rsidRDefault="006C56C5" w:rsidP="00DC0F01">
            <w:pPr>
              <w:suppressAutoHyphens/>
              <w:ind w:left="142"/>
              <w:jc w:val="center"/>
              <w:rPr>
                <w:sz w:val="24"/>
                <w:szCs w:val="24"/>
                <w:lang w:eastAsia="ru-RU"/>
              </w:rPr>
            </w:pP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6C56C5">
            <w:pPr>
              <w:tabs>
                <w:tab w:val="left" w:pos="1843"/>
                <w:tab w:val="left" w:pos="2476"/>
                <w:tab w:val="left" w:pos="2577"/>
                <w:tab w:val="left" w:pos="2776"/>
                <w:tab w:val="left" w:pos="3820"/>
              </w:tabs>
              <w:suppressAutoHyphens/>
              <w:ind w:left="108" w:right="92"/>
              <w:rPr>
                <w:sz w:val="24"/>
                <w:szCs w:val="24"/>
              </w:rPr>
            </w:pPr>
            <w:r>
              <w:rPr>
                <w:sz w:val="24"/>
                <w:szCs w:val="24"/>
              </w:rPr>
              <w:t>Вовлечение</w:t>
            </w:r>
            <w:r w:rsidRPr="00B4508B">
              <w:rPr>
                <w:sz w:val="24"/>
                <w:szCs w:val="24"/>
              </w:rPr>
              <w:t>обучающихся</w:t>
            </w:r>
            <w:r w:rsidRPr="00B4508B">
              <w:rPr>
                <w:sz w:val="24"/>
                <w:szCs w:val="24"/>
              </w:rPr>
              <w:tab/>
            </w:r>
            <w:r w:rsidRPr="00B4508B">
              <w:rPr>
                <w:spacing w:val="-1"/>
                <w:sz w:val="24"/>
                <w:szCs w:val="24"/>
              </w:rPr>
              <w:t>в</w:t>
            </w:r>
            <w:r w:rsidRPr="00B4508B">
              <w:rPr>
                <w:spacing w:val="-67"/>
                <w:sz w:val="24"/>
                <w:szCs w:val="24"/>
              </w:rPr>
              <w:t xml:space="preserve"> </w:t>
            </w:r>
            <w:r w:rsidRPr="00B4508B">
              <w:rPr>
                <w:sz w:val="24"/>
                <w:szCs w:val="24"/>
              </w:rPr>
              <w:t>общественно-полезную</w:t>
            </w:r>
            <w:r w:rsidRPr="00B4508B">
              <w:rPr>
                <w:spacing w:val="1"/>
                <w:sz w:val="24"/>
                <w:szCs w:val="24"/>
              </w:rPr>
              <w:t xml:space="preserve"> </w:t>
            </w:r>
            <w:r w:rsidRPr="00B4508B">
              <w:rPr>
                <w:sz w:val="24"/>
                <w:szCs w:val="24"/>
              </w:rPr>
              <w:t>деятельность</w:t>
            </w:r>
            <w:r w:rsidRPr="00B4508B">
              <w:rPr>
                <w:spacing w:val="7"/>
                <w:sz w:val="24"/>
                <w:szCs w:val="24"/>
              </w:rPr>
              <w:t xml:space="preserve"> </w:t>
            </w:r>
            <w:r w:rsidRPr="00B4508B">
              <w:rPr>
                <w:sz w:val="24"/>
                <w:szCs w:val="24"/>
              </w:rPr>
              <w:t>в</w:t>
            </w:r>
            <w:r w:rsidRPr="00B4508B">
              <w:rPr>
                <w:spacing w:val="7"/>
                <w:sz w:val="24"/>
                <w:szCs w:val="24"/>
              </w:rPr>
              <w:t xml:space="preserve"> </w:t>
            </w:r>
            <w:r w:rsidRPr="00B4508B">
              <w:rPr>
                <w:sz w:val="24"/>
                <w:szCs w:val="24"/>
              </w:rPr>
              <w:t>соответствии</w:t>
            </w:r>
            <w:r w:rsidRPr="00B4508B">
              <w:rPr>
                <w:spacing w:val="8"/>
                <w:sz w:val="24"/>
                <w:szCs w:val="24"/>
              </w:rPr>
              <w:t xml:space="preserve"> </w:t>
            </w:r>
            <w:r w:rsidRPr="00B4508B">
              <w:rPr>
                <w:sz w:val="24"/>
                <w:szCs w:val="24"/>
              </w:rPr>
              <w:t>с</w:t>
            </w:r>
            <w:r w:rsidRPr="00B4508B">
              <w:rPr>
                <w:spacing w:val="-67"/>
                <w:sz w:val="24"/>
                <w:szCs w:val="24"/>
              </w:rPr>
              <w:t xml:space="preserve"> </w:t>
            </w:r>
            <w:r w:rsidRPr="00B4508B">
              <w:rPr>
                <w:sz w:val="24"/>
                <w:szCs w:val="24"/>
              </w:rPr>
              <w:t>познавательными</w:t>
            </w:r>
            <w:r w:rsidRPr="00B4508B">
              <w:rPr>
                <w:sz w:val="24"/>
                <w:szCs w:val="24"/>
              </w:rPr>
              <w:tab/>
              <w:t>и</w:t>
            </w:r>
            <w:r w:rsidRPr="00B4508B">
              <w:rPr>
                <w:spacing w:val="-67"/>
                <w:sz w:val="24"/>
                <w:szCs w:val="24"/>
              </w:rPr>
              <w:t xml:space="preserve"> </w:t>
            </w:r>
            <w:r w:rsidRPr="00B4508B">
              <w:rPr>
                <w:sz w:val="24"/>
                <w:szCs w:val="24"/>
              </w:rPr>
              <w:t>профессиональными</w:t>
            </w:r>
            <w:r w:rsidRPr="00B4508B">
              <w:rPr>
                <w:spacing w:val="1"/>
                <w:sz w:val="24"/>
                <w:szCs w:val="24"/>
              </w:rPr>
              <w:t xml:space="preserve"> </w:t>
            </w:r>
            <w:r w:rsidRPr="00B4508B">
              <w:rPr>
                <w:sz w:val="24"/>
                <w:szCs w:val="24"/>
              </w:rPr>
              <w:t>интересами:</w:t>
            </w:r>
            <w:r w:rsidRPr="00B4508B">
              <w:rPr>
                <w:sz w:val="24"/>
                <w:szCs w:val="24"/>
              </w:rPr>
              <w:tab/>
              <w:t>обеспечение</w:t>
            </w:r>
            <w:r w:rsidRPr="00B4508B">
              <w:rPr>
                <w:spacing w:val="-67"/>
                <w:sz w:val="24"/>
                <w:szCs w:val="24"/>
              </w:rPr>
              <w:t xml:space="preserve"> </w:t>
            </w:r>
            <w:r w:rsidRPr="00B4508B">
              <w:rPr>
                <w:sz w:val="24"/>
                <w:szCs w:val="24"/>
              </w:rPr>
              <w:t xml:space="preserve">участия в </w:t>
            </w:r>
            <w:r w:rsidRPr="00B4508B">
              <w:rPr>
                <w:spacing w:val="-1"/>
                <w:sz w:val="24"/>
                <w:szCs w:val="24"/>
              </w:rPr>
              <w:t>проектно-</w:t>
            </w:r>
            <w:r w:rsidRPr="00B4508B">
              <w:rPr>
                <w:spacing w:val="-67"/>
                <w:sz w:val="24"/>
                <w:szCs w:val="24"/>
              </w:rPr>
              <w:t xml:space="preserve"> </w:t>
            </w:r>
            <w:r w:rsidRPr="00B4508B">
              <w:rPr>
                <w:sz w:val="24"/>
                <w:szCs w:val="24"/>
              </w:rPr>
              <w:t>исследовательской</w:t>
            </w:r>
            <w:r w:rsidRPr="00B4508B">
              <w:rPr>
                <w:spacing w:val="1"/>
                <w:sz w:val="24"/>
                <w:szCs w:val="24"/>
              </w:rPr>
              <w:t xml:space="preserve"> </w:t>
            </w:r>
            <w:r w:rsidRPr="00B4508B">
              <w:rPr>
                <w:sz w:val="24"/>
                <w:szCs w:val="24"/>
              </w:rPr>
              <w:t>деятельности (конкурсах,</w:t>
            </w:r>
          </w:p>
          <w:p w:rsidR="006C56C5" w:rsidRPr="00DC14F7" w:rsidRDefault="006C56C5" w:rsidP="00DC0F01">
            <w:pPr>
              <w:suppressAutoHyphens/>
              <w:ind w:left="142"/>
              <w:jc w:val="center"/>
              <w:rPr>
                <w:sz w:val="24"/>
                <w:szCs w:val="24"/>
                <w:lang w:eastAsia="ru-RU"/>
              </w:rPr>
            </w:pPr>
            <w:r w:rsidRPr="00DC14F7">
              <w:rPr>
                <w:sz w:val="24"/>
                <w:szCs w:val="24"/>
                <w:lang w:eastAsia="ru-RU"/>
              </w:rPr>
              <w:t>выставках,</w:t>
            </w:r>
            <w:r w:rsidRPr="00DC14F7">
              <w:rPr>
                <w:spacing w:val="-3"/>
                <w:sz w:val="24"/>
                <w:szCs w:val="24"/>
                <w:lang w:eastAsia="ru-RU"/>
              </w:rPr>
              <w:t xml:space="preserve"> </w:t>
            </w:r>
            <w:r w:rsidRPr="00DC14F7">
              <w:rPr>
                <w:sz w:val="24"/>
                <w:szCs w:val="24"/>
                <w:lang w:eastAsia="ru-RU"/>
              </w:rPr>
              <w:t>фестивалях)</w:t>
            </w:r>
          </w:p>
        </w:tc>
        <w:tc>
          <w:tcPr>
            <w:tcW w:w="15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792ABC">
              <w:rPr>
                <w:sz w:val="24"/>
                <w:szCs w:val="24"/>
                <w:lang w:eastAsia="ru-RU"/>
              </w:rPr>
              <w:t>Классные руководители  начальных классов</w:t>
            </w:r>
          </w:p>
        </w:tc>
      </w:tr>
      <w:tr w:rsidR="006C56C5" w:rsidRPr="00DC14F7" w:rsidTr="00D359B4">
        <w:trPr>
          <w:trHeight w:val="550"/>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ОРГАНИЗАЦИЯ ПРЕДМЕТНО- ПРОСТРАНСТВЕННОЙ СРЕДЫ</w:t>
            </w:r>
          </w:p>
        </w:tc>
        <w:tc>
          <w:tcPr>
            <w:tcW w:w="652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 xml:space="preserve">Трудовой Десант </w:t>
            </w:r>
          </w:p>
          <w:p w:rsidR="006C56C5" w:rsidRPr="00B4508B" w:rsidRDefault="006C56C5" w:rsidP="00DC0F01">
            <w:pPr>
              <w:suppressAutoHyphens/>
              <w:ind w:left="142"/>
              <w:jc w:val="center"/>
              <w:rPr>
                <w:sz w:val="24"/>
                <w:szCs w:val="24"/>
                <w:lang w:eastAsia="ru-RU"/>
              </w:rPr>
            </w:pPr>
            <w:r w:rsidRPr="00B4508B">
              <w:rPr>
                <w:sz w:val="24"/>
                <w:szCs w:val="24"/>
                <w:lang w:eastAsia="ru-RU"/>
              </w:rPr>
              <w:t>«Чистый и уютный класс»</w:t>
            </w:r>
          </w:p>
        </w:tc>
        <w:tc>
          <w:tcPr>
            <w:tcW w:w="15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Ноябрь</w:t>
            </w:r>
          </w:p>
        </w:tc>
        <w:tc>
          <w:tcPr>
            <w:tcW w:w="369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bl>
    <w:p w:rsidR="006C56C5" w:rsidRPr="00DC14F7" w:rsidRDefault="006C56C5" w:rsidP="006C56C5">
      <w:pPr>
        <w:suppressAutoHyphens/>
        <w:jc w:val="center"/>
        <w:rPr>
          <w:b/>
          <w:color w:val="FF0000"/>
          <w:sz w:val="24"/>
          <w:szCs w:val="24"/>
          <w:lang w:eastAsia="ru-RU"/>
        </w:rPr>
      </w:pPr>
    </w:p>
    <w:p w:rsidR="006C56C5" w:rsidRPr="00DC14F7" w:rsidRDefault="006C56C5" w:rsidP="006C56C5">
      <w:pPr>
        <w:suppressAutoHyphens/>
        <w:jc w:val="center"/>
        <w:rPr>
          <w:b/>
          <w:sz w:val="24"/>
          <w:szCs w:val="24"/>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ДЕКАБРЬ </w:t>
      </w:r>
    </w:p>
    <w:tbl>
      <w:tblPr>
        <w:tblpPr w:leftFromText="180" w:rightFromText="180" w:vertAnchor="text" w:horzAnchor="margin" w:tblpXSpec="center" w:tblpY="234"/>
        <w:tblW w:w="13149" w:type="dxa"/>
        <w:jc w:val="center"/>
        <w:tblLayout w:type="fixed"/>
        <w:tblLook w:val="04A0"/>
      </w:tblPr>
      <w:tblGrid>
        <w:gridCol w:w="2660"/>
        <w:gridCol w:w="5528"/>
        <w:gridCol w:w="1283"/>
        <w:gridCol w:w="3678"/>
      </w:tblGrid>
      <w:tr w:rsidR="006C56C5" w:rsidRPr="00DC14F7" w:rsidTr="00D359B4">
        <w:trPr>
          <w:trHeight w:val="848"/>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DC14F7" w:rsidTr="00D359B4">
        <w:trPr>
          <w:trHeight w:val="286"/>
          <w:jc w:val="center"/>
        </w:trPr>
        <w:tc>
          <w:tcPr>
            <w:tcW w:w="2660"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r w:rsidRPr="00DC14F7">
              <w:rPr>
                <w:color w:val="000000"/>
                <w:sz w:val="24"/>
                <w:szCs w:val="24"/>
                <w:shd w:val="clear" w:color="auto" w:fill="FFFFFF"/>
                <w:lang w:eastAsia="ru-RU"/>
              </w:rPr>
              <w:t>День неизвестного солдата</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 декабря</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532BCB" w:rsidTr="00D359B4">
        <w:trPr>
          <w:trHeight w:val="279"/>
          <w:jc w:val="center"/>
        </w:trPr>
        <w:tc>
          <w:tcPr>
            <w:tcW w:w="2660"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color w:val="000000"/>
                <w:sz w:val="24"/>
                <w:szCs w:val="24"/>
                <w:lang w:eastAsia="ru-RU"/>
              </w:rPr>
            </w:pPr>
            <w:r w:rsidRPr="00DC14F7">
              <w:rPr>
                <w:color w:val="000000"/>
                <w:sz w:val="24"/>
                <w:szCs w:val="24"/>
                <w:shd w:val="clear" w:color="auto" w:fill="FFFFFF"/>
                <w:lang w:eastAsia="ru-RU"/>
              </w:rPr>
              <w:t>Международный день инвалидов</w:t>
            </w:r>
          </w:p>
          <w:p w:rsidR="006C56C5" w:rsidRPr="00DC14F7" w:rsidRDefault="006C56C5" w:rsidP="00DC0F01">
            <w:pPr>
              <w:suppressAutoHyphens/>
              <w:jc w:val="center"/>
              <w:rPr>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 xml:space="preserve">2 декабря </w:t>
            </w:r>
          </w:p>
        </w:tc>
        <w:tc>
          <w:tcPr>
            <w:tcW w:w="367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B4508B"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532BCB" w:rsidTr="00D359B4">
        <w:trPr>
          <w:trHeight w:val="279"/>
          <w:jc w:val="center"/>
        </w:trPr>
        <w:tc>
          <w:tcPr>
            <w:tcW w:w="2660"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r w:rsidRPr="00DC14F7">
              <w:rPr>
                <w:color w:val="000000"/>
                <w:sz w:val="24"/>
                <w:szCs w:val="24"/>
                <w:shd w:val="clear" w:color="auto" w:fill="FFFFFF"/>
                <w:lang w:eastAsia="ru-RU"/>
              </w:rPr>
              <w:t>День добровольца (волонтера) в России</w:t>
            </w:r>
          </w:p>
          <w:p w:rsidR="006C56C5" w:rsidRPr="00DC14F7" w:rsidRDefault="006C56C5" w:rsidP="00DC0F01">
            <w:pPr>
              <w:suppressAutoHyphens/>
              <w:ind w:left="142"/>
              <w:jc w:val="center"/>
              <w:rPr>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5 декабря</w:t>
            </w:r>
          </w:p>
        </w:tc>
        <w:tc>
          <w:tcPr>
            <w:tcW w:w="367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Замдиректора по ВР</w:t>
            </w:r>
          </w:p>
          <w:p w:rsidR="006C56C5" w:rsidRPr="00B4508B"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286"/>
          <w:jc w:val="center"/>
        </w:trPr>
        <w:tc>
          <w:tcPr>
            <w:tcW w:w="2660"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color w:val="000000"/>
                <w:sz w:val="24"/>
                <w:szCs w:val="24"/>
                <w:shd w:val="clear" w:color="auto" w:fill="FFFFFF"/>
                <w:lang w:eastAsia="ru-RU"/>
              </w:rPr>
              <w:t>Международный день художника</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8 декабря</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352"/>
          <w:jc w:val="center"/>
        </w:trPr>
        <w:tc>
          <w:tcPr>
            <w:tcW w:w="2660"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color w:val="000000"/>
                <w:sz w:val="24"/>
                <w:szCs w:val="24"/>
                <w:lang w:eastAsia="ru-RU"/>
              </w:rPr>
            </w:pPr>
            <w:r w:rsidRPr="00DC14F7">
              <w:rPr>
                <w:color w:val="000000"/>
                <w:sz w:val="24"/>
                <w:szCs w:val="24"/>
                <w:shd w:val="clear" w:color="auto" w:fill="FFFFFF"/>
                <w:lang w:eastAsia="ru-RU"/>
              </w:rPr>
              <w:t>День Героев Отечества</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9 декабря</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351"/>
          <w:jc w:val="center"/>
        </w:trPr>
        <w:tc>
          <w:tcPr>
            <w:tcW w:w="2660"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color w:val="000000"/>
                <w:sz w:val="24"/>
                <w:szCs w:val="24"/>
                <w:lang w:eastAsia="ru-RU"/>
              </w:rPr>
            </w:pPr>
            <w:r w:rsidRPr="00DC14F7">
              <w:rPr>
                <w:color w:val="000000"/>
                <w:sz w:val="24"/>
                <w:szCs w:val="24"/>
                <w:shd w:val="clear" w:color="auto" w:fill="FFFFFF"/>
                <w:lang w:eastAsia="ru-RU"/>
              </w:rPr>
              <w:t>День Конституции Российской Федерации</w:t>
            </w:r>
          </w:p>
          <w:p w:rsidR="006C56C5" w:rsidRPr="00DC14F7" w:rsidRDefault="006C56C5" w:rsidP="00DC0F01">
            <w:pPr>
              <w:suppressAutoHyphens/>
              <w:jc w:val="center"/>
              <w:rPr>
                <w:color w:val="000000"/>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12 декабря</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811"/>
          <w:jc w:val="center"/>
        </w:trPr>
        <w:tc>
          <w:tcPr>
            <w:tcW w:w="2660"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color w:val="000000"/>
                <w:sz w:val="24"/>
                <w:szCs w:val="24"/>
                <w:lang w:eastAsia="ru-RU"/>
              </w:rPr>
            </w:pPr>
            <w:r w:rsidRPr="00B4508B">
              <w:rPr>
                <w:color w:val="000000"/>
                <w:sz w:val="24"/>
                <w:szCs w:val="24"/>
                <w:shd w:val="clear" w:color="auto" w:fill="FFFFFF"/>
                <w:lang w:eastAsia="ru-RU"/>
              </w:rPr>
              <w:t>День принятия Федеральных конституционных законов о Государственных символах Российской Федерации</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26 декабря</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6C56C5" w:rsidRPr="00DC14F7" w:rsidTr="00D359B4">
        <w:trPr>
          <w:trHeight w:val="443"/>
          <w:jc w:val="center"/>
        </w:trPr>
        <w:tc>
          <w:tcPr>
            <w:tcW w:w="2660"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color w:val="000000"/>
                <w:sz w:val="24"/>
                <w:szCs w:val="24"/>
                <w:lang w:eastAsia="ru-RU"/>
              </w:rPr>
            </w:pPr>
          </w:p>
          <w:p w:rsidR="006C56C5" w:rsidRPr="00B4508B" w:rsidRDefault="006C56C5" w:rsidP="00DC0F01">
            <w:pPr>
              <w:suppressAutoHyphens/>
              <w:jc w:val="center"/>
              <w:rPr>
                <w:color w:val="000000"/>
                <w:sz w:val="24"/>
                <w:szCs w:val="24"/>
                <w:lang w:eastAsia="ru-RU"/>
              </w:rPr>
            </w:pPr>
            <w:r w:rsidRPr="00B4508B">
              <w:rPr>
                <w:color w:val="000000"/>
                <w:sz w:val="24"/>
                <w:szCs w:val="24"/>
                <w:shd w:val="clear" w:color="auto" w:fill="FFFFFF"/>
                <w:lang w:eastAsia="ru-RU"/>
              </w:rPr>
              <w:t>Праздник  «Новогодняя Елочка -  2023»</w:t>
            </w:r>
          </w:p>
          <w:p w:rsidR="006C56C5" w:rsidRPr="00B4508B" w:rsidRDefault="006C56C5" w:rsidP="00DC0F01">
            <w:pPr>
              <w:suppressAutoHyphens/>
              <w:jc w:val="center"/>
              <w:rPr>
                <w:color w:val="000000"/>
                <w:sz w:val="24"/>
                <w:szCs w:val="24"/>
                <w:lang w:eastAsia="ru-RU"/>
              </w:rPr>
            </w:pPr>
          </w:p>
          <w:p w:rsidR="006C56C5" w:rsidRPr="00B4508B" w:rsidRDefault="006C56C5" w:rsidP="00DC0F01">
            <w:pPr>
              <w:suppressAutoHyphens/>
              <w:jc w:val="center"/>
              <w:rPr>
                <w:color w:val="000000"/>
                <w:sz w:val="24"/>
                <w:szCs w:val="24"/>
                <w:lang w:eastAsia="ru-RU"/>
              </w:rPr>
            </w:pPr>
            <w:r w:rsidRPr="00B4508B">
              <w:rPr>
                <w:color w:val="000000"/>
                <w:sz w:val="24"/>
                <w:szCs w:val="24"/>
                <w:shd w:val="clear" w:color="auto" w:fill="FFFFFF"/>
                <w:lang w:eastAsia="ru-RU"/>
              </w:rPr>
              <w:t>«Мастерская Деда Мороза» - изготовление новогодних игрушек</w:t>
            </w:r>
          </w:p>
        </w:tc>
        <w:tc>
          <w:tcPr>
            <w:tcW w:w="128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старший вожатый</w:t>
            </w:r>
          </w:p>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848"/>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УРОЧНАЯ ДЕЯТЕЛЬНОСТЬ</w:t>
            </w:r>
          </w:p>
          <w:p w:rsidR="006C56C5" w:rsidRPr="00DC14F7" w:rsidRDefault="006C56C5" w:rsidP="00DC0F01">
            <w:pPr>
              <w:suppressAutoHyphens/>
              <w:ind w:left="142"/>
              <w:jc w:val="center"/>
              <w:rPr>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Библиотечный урок: «Игра – повторение «Структура книги»».</w:t>
            </w:r>
          </w:p>
          <w:p w:rsidR="006C56C5" w:rsidRPr="00DC14F7" w:rsidRDefault="006C56C5" w:rsidP="00DC0F01">
            <w:pPr>
              <w:suppressAutoHyphens/>
              <w:ind w:left="142"/>
              <w:jc w:val="center"/>
              <w:rPr>
                <w:sz w:val="24"/>
                <w:szCs w:val="24"/>
                <w:lang w:eastAsia="ru-RU"/>
              </w:rPr>
            </w:pPr>
            <w:r w:rsidRPr="00DC14F7">
              <w:rPr>
                <w:sz w:val="24"/>
                <w:szCs w:val="24"/>
                <w:lang w:eastAsia="ru-RU"/>
              </w:rPr>
              <w:t>День конституции РФ</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Библиотекарь</w:t>
            </w: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tc>
      </w:tr>
      <w:tr w:rsidR="006C56C5" w:rsidRPr="00DC14F7" w:rsidTr="00D359B4">
        <w:trPr>
          <w:trHeight w:val="559"/>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ВНЕУРОЧНАЯ ДЕЯТЕЛЬНОСТЬ</w:t>
            </w: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«РАЗГОВОР О ВАЖНОМ»</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532BCB" w:rsidTr="00D359B4">
        <w:trPr>
          <w:trHeight w:val="1124"/>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ВЗАИМОДЕЙСТВИЕ С РОДИТЕЛЯМИ (ЗАКОННЫМИ ПРЕДСТАВИТЕЛЯМ</w:t>
            </w:r>
            <w:r w:rsidRPr="00B4508B">
              <w:rPr>
                <w:sz w:val="24"/>
                <w:szCs w:val="24"/>
                <w:lang w:eastAsia="ru-RU"/>
              </w:rPr>
              <w:lastRenderedPageBreak/>
              <w:t>И)</w:t>
            </w:r>
          </w:p>
          <w:p w:rsidR="006C56C5" w:rsidRPr="00B4508B" w:rsidRDefault="006C56C5" w:rsidP="00DC0F01">
            <w:pPr>
              <w:suppressAutoHyphens/>
              <w:ind w:left="142"/>
              <w:jc w:val="center"/>
              <w:rPr>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after="150"/>
              <w:jc w:val="center"/>
              <w:rPr>
                <w:sz w:val="24"/>
                <w:szCs w:val="24"/>
                <w:lang w:eastAsia="ru-RU"/>
              </w:rPr>
            </w:pPr>
            <w:r w:rsidRPr="00B4508B">
              <w:rPr>
                <w:sz w:val="24"/>
                <w:szCs w:val="24"/>
                <w:lang w:eastAsia="ru-RU"/>
              </w:rPr>
              <w:lastRenderedPageBreak/>
              <w:t xml:space="preserve">Индивидуальные </w:t>
            </w:r>
            <w:r w:rsidRPr="00DC14F7">
              <w:rPr>
                <w:sz w:val="24"/>
                <w:szCs w:val="24"/>
                <w:lang w:eastAsia="ru-RU"/>
              </w:rPr>
              <w:t> </w:t>
            </w:r>
            <w:r w:rsidRPr="00B4508B">
              <w:rPr>
                <w:sz w:val="24"/>
                <w:szCs w:val="24"/>
                <w:lang w:eastAsia="ru-RU"/>
              </w:rPr>
              <w:t xml:space="preserve">поручения отдельным родителям по подготовке к </w:t>
            </w:r>
            <w:r w:rsidRPr="00DC14F7">
              <w:rPr>
                <w:sz w:val="24"/>
                <w:szCs w:val="24"/>
                <w:lang w:eastAsia="ru-RU"/>
              </w:rPr>
              <w:t> </w:t>
            </w:r>
            <w:r w:rsidRPr="00B4508B">
              <w:rPr>
                <w:sz w:val="24"/>
                <w:szCs w:val="24"/>
                <w:lang w:eastAsia="ru-RU"/>
              </w:rPr>
              <w:t xml:space="preserve"> </w:t>
            </w:r>
            <w:r w:rsidRPr="00DC14F7">
              <w:rPr>
                <w:sz w:val="24"/>
                <w:szCs w:val="24"/>
                <w:lang w:eastAsia="ru-RU"/>
              </w:rPr>
              <w:t> </w:t>
            </w:r>
            <w:r w:rsidRPr="00B4508B">
              <w:rPr>
                <w:sz w:val="24"/>
                <w:szCs w:val="24"/>
                <w:lang w:eastAsia="ru-RU"/>
              </w:rPr>
              <w:t xml:space="preserve"> обмену опытом на родительском собрании по теме: «Конфликт поколений…Можно ли его избежать». Помощь в организации профориентационных мероприятий.</w:t>
            </w:r>
          </w:p>
          <w:p w:rsidR="006C56C5" w:rsidRPr="00B4508B" w:rsidRDefault="006C56C5" w:rsidP="00DC0F01">
            <w:pPr>
              <w:suppressAutoHyphens/>
              <w:spacing w:after="150"/>
              <w:jc w:val="center"/>
              <w:rPr>
                <w:sz w:val="24"/>
                <w:szCs w:val="24"/>
                <w:lang w:eastAsia="ru-RU"/>
              </w:rPr>
            </w:pPr>
            <w:r w:rsidRPr="00B4508B">
              <w:rPr>
                <w:sz w:val="24"/>
                <w:szCs w:val="24"/>
                <w:lang w:eastAsia="ru-RU"/>
              </w:rPr>
              <w:lastRenderedPageBreak/>
              <w:t>Совместный классный час на тему: «Профессиональное древо моей семьи»</w:t>
            </w:r>
          </w:p>
          <w:p w:rsidR="006C56C5" w:rsidRPr="00B4508B" w:rsidRDefault="006C56C5" w:rsidP="00DC0F01">
            <w:pPr>
              <w:suppressAutoHyphens/>
              <w:jc w:val="center"/>
              <w:rPr>
                <w:sz w:val="24"/>
                <w:szCs w:val="24"/>
                <w:lang w:eastAsia="ru-RU"/>
              </w:rPr>
            </w:pPr>
            <w:r w:rsidRPr="00B4508B">
              <w:rPr>
                <w:sz w:val="24"/>
                <w:szCs w:val="24"/>
                <w:lang w:eastAsia="ru-RU"/>
              </w:rPr>
              <w:t>Контроль за выполнением д/з</w:t>
            </w:r>
          </w:p>
        </w:tc>
        <w:tc>
          <w:tcPr>
            <w:tcW w:w="128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983CB8">
              <w:rPr>
                <w:sz w:val="24"/>
                <w:szCs w:val="24"/>
                <w:lang w:eastAsia="ru-RU"/>
              </w:rPr>
              <w:t xml:space="preserve">Классные руководители  начальных классов </w:t>
            </w:r>
          </w:p>
        </w:tc>
      </w:tr>
      <w:tr w:rsidR="006C56C5" w:rsidRPr="00532BCB" w:rsidTr="00D359B4">
        <w:trPr>
          <w:trHeight w:val="1127"/>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КЛАССНОЕ РУКОВОДСТВО</w:t>
            </w:r>
          </w:p>
          <w:p w:rsidR="006C56C5" w:rsidRPr="00DC14F7" w:rsidRDefault="006C56C5" w:rsidP="00DC0F01">
            <w:pPr>
              <w:suppressAutoHyphens/>
              <w:ind w:left="142"/>
              <w:jc w:val="center"/>
              <w:rPr>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spacing w:before="43" w:line="276" w:lineRule="auto"/>
              <w:ind w:left="107" w:right="-108"/>
              <w:jc w:val="center"/>
              <w:rPr>
                <w:sz w:val="24"/>
                <w:szCs w:val="24"/>
              </w:rPr>
            </w:pPr>
            <w:r w:rsidRPr="00B4508B">
              <w:rPr>
                <w:sz w:val="24"/>
                <w:szCs w:val="24"/>
              </w:rPr>
              <w:t>Тема: «Развитие индивидуальности</w:t>
            </w:r>
            <w:r w:rsidRPr="00B4508B">
              <w:rPr>
                <w:spacing w:val="1"/>
                <w:sz w:val="24"/>
                <w:szCs w:val="24"/>
              </w:rPr>
              <w:t xml:space="preserve"> </w:t>
            </w:r>
            <w:r w:rsidRPr="00B4508B">
              <w:rPr>
                <w:sz w:val="24"/>
                <w:szCs w:val="24"/>
              </w:rPr>
              <w:t>учащихся в процессе их воспитания.</w:t>
            </w:r>
            <w:r w:rsidRPr="00B4508B">
              <w:rPr>
                <w:spacing w:val="-57"/>
                <w:sz w:val="24"/>
                <w:szCs w:val="24"/>
              </w:rPr>
              <w:t xml:space="preserve">   </w:t>
            </w:r>
            <w:r w:rsidRPr="00DC14F7">
              <w:rPr>
                <w:sz w:val="24"/>
                <w:szCs w:val="24"/>
              </w:rPr>
              <w:t>Здоровьесберегающие технологии в</w:t>
            </w:r>
            <w:r w:rsidRPr="00DC14F7">
              <w:rPr>
                <w:spacing w:val="1"/>
                <w:sz w:val="24"/>
                <w:szCs w:val="24"/>
              </w:rPr>
              <w:t xml:space="preserve"> </w:t>
            </w:r>
            <w:r w:rsidRPr="00DC14F7">
              <w:rPr>
                <w:sz w:val="24"/>
                <w:szCs w:val="24"/>
              </w:rPr>
              <w:t>воспитательном</w:t>
            </w:r>
            <w:r w:rsidRPr="00DC14F7">
              <w:rPr>
                <w:spacing w:val="-2"/>
                <w:sz w:val="24"/>
                <w:szCs w:val="24"/>
              </w:rPr>
              <w:t xml:space="preserve"> </w:t>
            </w:r>
            <w:r w:rsidRPr="00DC14F7">
              <w:rPr>
                <w:sz w:val="24"/>
                <w:szCs w:val="24"/>
              </w:rPr>
              <w:t>процессе»</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9E39E1"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1407"/>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9E39E1" w:rsidRDefault="006C56C5" w:rsidP="00DC0F01">
            <w:pPr>
              <w:suppressAutoHyphens/>
              <w:ind w:left="142"/>
              <w:jc w:val="center"/>
              <w:rPr>
                <w:sz w:val="24"/>
                <w:szCs w:val="24"/>
                <w:lang w:eastAsia="ru-RU"/>
              </w:rPr>
            </w:pPr>
          </w:p>
          <w:p w:rsidR="006C56C5" w:rsidRPr="009E39E1"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САМОУПРАВЛЕНИЕ</w:t>
            </w: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Рейды по проверке посещаемости  и внешнего вида учащихся</w:t>
            </w:r>
          </w:p>
        </w:tc>
        <w:tc>
          <w:tcPr>
            <w:tcW w:w="128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Дежурный учитель</w:t>
            </w:r>
          </w:p>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B4508B" w:rsidTr="00D359B4">
        <w:trPr>
          <w:trHeight w:val="3384"/>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ВНЕШКОЛЬНЫЕ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contextualSpacing/>
              <w:jc w:val="center"/>
              <w:rPr>
                <w:rFonts w:eastAsia="Calibri"/>
                <w:sz w:val="24"/>
                <w:szCs w:val="24"/>
              </w:rPr>
            </w:pPr>
            <w:r w:rsidRPr="00B4508B">
              <w:rPr>
                <w:rFonts w:eastAsia="Calibri"/>
                <w:sz w:val="24"/>
                <w:szCs w:val="24"/>
              </w:rPr>
              <w:t>Муниципальная акция  «Мы – граждане России»</w:t>
            </w:r>
          </w:p>
          <w:p w:rsidR="006C56C5" w:rsidRPr="00B4508B" w:rsidRDefault="006C56C5" w:rsidP="00DC0F01">
            <w:pPr>
              <w:suppressAutoHyphens/>
              <w:contextualSpacing/>
              <w:jc w:val="center"/>
              <w:rPr>
                <w:rFonts w:eastAsia="Calibri"/>
                <w:sz w:val="24"/>
                <w:szCs w:val="24"/>
              </w:rPr>
            </w:pPr>
          </w:p>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Дню неизвестного солдата в рамках Дня единых действий</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sz w:val="24"/>
                <w:szCs w:val="24"/>
              </w:rPr>
            </w:pPr>
            <w:r w:rsidRPr="00B4508B">
              <w:rPr>
                <w:rFonts w:eastAsia="Calibri"/>
                <w:sz w:val="24"/>
                <w:szCs w:val="24"/>
              </w:rPr>
              <w:t>Организация и проведение муниципального конкурса «Ученик года»</w:t>
            </w:r>
          </w:p>
          <w:p w:rsidR="006C56C5" w:rsidRPr="00B4508B" w:rsidRDefault="006C56C5" w:rsidP="00DC0F01">
            <w:pPr>
              <w:suppressAutoHyphens/>
              <w:contextualSpacing/>
              <w:jc w:val="center"/>
              <w:rPr>
                <w:rFonts w:eastAsia="Calibri"/>
                <w:sz w:val="24"/>
                <w:szCs w:val="24"/>
              </w:rPr>
            </w:pPr>
          </w:p>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Дню Героев Отечества в рамках Дня единых действий</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Дню Конституции Российской Федерации в рамках Дня единых действий</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sz w:val="24"/>
                <w:szCs w:val="24"/>
              </w:rPr>
            </w:pPr>
            <w:r w:rsidRPr="00B4508B">
              <w:rPr>
                <w:rFonts w:eastAsia="Calibri"/>
                <w:sz w:val="24"/>
                <w:szCs w:val="24"/>
              </w:rPr>
              <w:t>Новогодняя ёлка для активистов РДШ</w:t>
            </w:r>
          </w:p>
        </w:tc>
        <w:tc>
          <w:tcPr>
            <w:tcW w:w="128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старший вожатый</w:t>
            </w:r>
          </w:p>
          <w:p w:rsidR="006C56C5" w:rsidRPr="00B4508B" w:rsidRDefault="006C56C5" w:rsidP="00DC0F01">
            <w:pPr>
              <w:suppressAutoHyphens/>
              <w:jc w:val="center"/>
              <w:rPr>
                <w:sz w:val="24"/>
                <w:szCs w:val="24"/>
                <w:lang w:eastAsia="ru-RU"/>
              </w:rPr>
            </w:pPr>
            <w:r w:rsidRPr="00983CB8">
              <w:rPr>
                <w:sz w:val="24"/>
                <w:szCs w:val="24"/>
                <w:lang w:eastAsia="ru-RU"/>
              </w:rPr>
              <w:t xml:space="preserve">Классные руководители  начальных классов </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980"/>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lastRenderedPageBreak/>
              <w:t>СОЦИАЛЬНОЕ ПАРТНЕРСТВО</w:t>
            </w:r>
          </w:p>
          <w:p w:rsidR="006C56C5" w:rsidRPr="00DC14F7" w:rsidRDefault="006C56C5" w:rsidP="00DC0F01">
            <w:pPr>
              <w:suppressAutoHyphens/>
              <w:ind w:left="142"/>
              <w:jc w:val="center"/>
              <w:rPr>
                <w:sz w:val="24"/>
                <w:szCs w:val="24"/>
                <w:lang w:eastAsia="ru-RU"/>
              </w:rPr>
            </w:pPr>
            <w:r w:rsidRPr="00DC14F7">
              <w:rPr>
                <w:sz w:val="24"/>
                <w:szCs w:val="24"/>
                <w:lang w:eastAsia="ru-RU"/>
              </w:rPr>
              <w:t>и</w:t>
            </w:r>
          </w:p>
          <w:p w:rsidR="006C56C5" w:rsidRPr="00DC14F7" w:rsidRDefault="006C56C5" w:rsidP="00DC0F01">
            <w:pPr>
              <w:suppressAutoHyphens/>
              <w:ind w:left="142"/>
              <w:jc w:val="center"/>
              <w:rPr>
                <w:sz w:val="24"/>
                <w:szCs w:val="24"/>
                <w:lang w:eastAsia="ru-RU"/>
              </w:rPr>
            </w:pPr>
            <w:r w:rsidRPr="00DC14F7">
              <w:rPr>
                <w:sz w:val="24"/>
                <w:szCs w:val="24"/>
                <w:lang w:eastAsia="ru-RU"/>
              </w:rPr>
              <w:t>ПРОФОРИЕНТАЦИЯ</w:t>
            </w: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08" w:right="93"/>
              <w:jc w:val="center"/>
              <w:rPr>
                <w:sz w:val="24"/>
                <w:szCs w:val="24"/>
              </w:rPr>
            </w:pPr>
          </w:p>
          <w:p w:rsidR="006C56C5" w:rsidRPr="00B4508B" w:rsidRDefault="006C56C5" w:rsidP="00DC0F01">
            <w:pPr>
              <w:suppressAutoHyphens/>
              <w:ind w:left="108" w:right="93"/>
              <w:jc w:val="center"/>
              <w:rPr>
                <w:sz w:val="24"/>
                <w:szCs w:val="24"/>
              </w:rPr>
            </w:pPr>
            <w:r w:rsidRPr="00B4508B">
              <w:rPr>
                <w:sz w:val="24"/>
                <w:szCs w:val="24"/>
              </w:rPr>
              <w:t>Организация</w:t>
            </w:r>
            <w:r w:rsidRPr="00B4508B">
              <w:rPr>
                <w:spacing w:val="1"/>
                <w:sz w:val="24"/>
                <w:szCs w:val="24"/>
              </w:rPr>
              <w:t xml:space="preserve"> </w:t>
            </w:r>
            <w:r w:rsidRPr="00B4508B">
              <w:rPr>
                <w:sz w:val="24"/>
                <w:szCs w:val="24"/>
              </w:rPr>
              <w:t>и</w:t>
            </w:r>
            <w:r w:rsidRPr="00B4508B">
              <w:rPr>
                <w:spacing w:val="1"/>
                <w:sz w:val="24"/>
                <w:szCs w:val="24"/>
              </w:rPr>
              <w:t xml:space="preserve"> </w:t>
            </w:r>
            <w:r w:rsidRPr="00B4508B">
              <w:rPr>
                <w:sz w:val="24"/>
                <w:szCs w:val="24"/>
              </w:rPr>
              <w:t>проведение</w:t>
            </w:r>
            <w:r w:rsidRPr="00B4508B">
              <w:rPr>
                <w:spacing w:val="1"/>
                <w:sz w:val="24"/>
                <w:szCs w:val="24"/>
              </w:rPr>
              <w:t xml:space="preserve"> </w:t>
            </w:r>
            <w:r w:rsidRPr="00B4508B">
              <w:rPr>
                <w:sz w:val="24"/>
                <w:szCs w:val="24"/>
              </w:rPr>
              <w:t>занимательных</w:t>
            </w:r>
            <w:r w:rsidRPr="00B4508B">
              <w:rPr>
                <w:spacing w:val="1"/>
                <w:sz w:val="24"/>
                <w:szCs w:val="24"/>
              </w:rPr>
              <w:t xml:space="preserve"> </w:t>
            </w:r>
            <w:r w:rsidRPr="00B4508B">
              <w:rPr>
                <w:sz w:val="24"/>
                <w:szCs w:val="24"/>
              </w:rPr>
              <w:t>викторин</w:t>
            </w:r>
            <w:r w:rsidRPr="00B4508B">
              <w:rPr>
                <w:spacing w:val="1"/>
                <w:sz w:val="24"/>
                <w:szCs w:val="24"/>
              </w:rPr>
              <w:t xml:space="preserve"> </w:t>
            </w:r>
            <w:r w:rsidRPr="00B4508B">
              <w:rPr>
                <w:sz w:val="24"/>
                <w:szCs w:val="24"/>
              </w:rPr>
              <w:t>и</w:t>
            </w:r>
            <w:r w:rsidRPr="00B4508B">
              <w:rPr>
                <w:spacing w:val="1"/>
                <w:sz w:val="24"/>
                <w:szCs w:val="24"/>
              </w:rPr>
              <w:t xml:space="preserve"> </w:t>
            </w:r>
            <w:r w:rsidRPr="00B4508B">
              <w:rPr>
                <w:sz w:val="24"/>
                <w:szCs w:val="24"/>
              </w:rPr>
              <w:t>бесед</w:t>
            </w:r>
            <w:r w:rsidRPr="00B4508B">
              <w:rPr>
                <w:spacing w:val="25"/>
                <w:sz w:val="24"/>
                <w:szCs w:val="24"/>
              </w:rPr>
              <w:t xml:space="preserve"> </w:t>
            </w:r>
            <w:r w:rsidRPr="00B4508B">
              <w:rPr>
                <w:sz w:val="24"/>
                <w:szCs w:val="24"/>
              </w:rPr>
              <w:t>с</w:t>
            </w:r>
            <w:r w:rsidRPr="00B4508B">
              <w:rPr>
                <w:spacing w:val="21"/>
                <w:sz w:val="24"/>
                <w:szCs w:val="24"/>
              </w:rPr>
              <w:t xml:space="preserve"> </w:t>
            </w:r>
            <w:r w:rsidRPr="00B4508B">
              <w:rPr>
                <w:sz w:val="24"/>
                <w:szCs w:val="24"/>
              </w:rPr>
              <w:t>использование медиатеки</w:t>
            </w:r>
          </w:p>
        </w:tc>
        <w:tc>
          <w:tcPr>
            <w:tcW w:w="128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1127"/>
          <w:jc w:val="center"/>
        </w:trPr>
        <w:tc>
          <w:tcPr>
            <w:tcW w:w="266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ОРГАНИЗАЦИЯ ПРЕДМЕТНО- ПРОСТРАНСТВЕННОЙ СРЕДЫ</w:t>
            </w:r>
          </w:p>
        </w:tc>
        <w:tc>
          <w:tcPr>
            <w:tcW w:w="552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B4508B">
              <w:rPr>
                <w:sz w:val="24"/>
                <w:szCs w:val="24"/>
                <w:lang w:eastAsia="ru-RU"/>
              </w:rPr>
              <w:t xml:space="preserve">Оформление классов к Новому году. </w:t>
            </w:r>
            <w:r w:rsidRPr="00DC14F7">
              <w:rPr>
                <w:sz w:val="24"/>
                <w:szCs w:val="24"/>
                <w:lang w:eastAsia="ru-RU"/>
              </w:rPr>
              <w:t>Украшение зала к утренникам.</w:t>
            </w:r>
          </w:p>
        </w:tc>
        <w:tc>
          <w:tcPr>
            <w:tcW w:w="128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Декабрь</w:t>
            </w:r>
          </w:p>
        </w:tc>
        <w:tc>
          <w:tcPr>
            <w:tcW w:w="367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bl>
    <w:p w:rsidR="006C56C5" w:rsidRPr="00DC14F7" w:rsidRDefault="006C56C5" w:rsidP="006C56C5">
      <w:pPr>
        <w:suppressAutoHyphens/>
        <w:jc w:val="center"/>
        <w:rPr>
          <w:b/>
          <w:color w:val="FF0000"/>
          <w:sz w:val="24"/>
          <w:szCs w:val="24"/>
          <w:highlight w:val="yellow"/>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ЯНВАРЬ </w:t>
      </w:r>
    </w:p>
    <w:tbl>
      <w:tblPr>
        <w:tblpPr w:leftFromText="180" w:rightFromText="180" w:vertAnchor="text" w:horzAnchor="margin" w:tblpXSpec="center" w:tblpY="234"/>
        <w:tblW w:w="13150" w:type="dxa"/>
        <w:jc w:val="center"/>
        <w:tblLayout w:type="fixed"/>
        <w:tblLook w:val="04A0"/>
      </w:tblPr>
      <w:tblGrid>
        <w:gridCol w:w="2093"/>
        <w:gridCol w:w="5812"/>
        <w:gridCol w:w="1586"/>
        <w:gridCol w:w="3659"/>
      </w:tblGrid>
      <w:tr w:rsidR="006C56C5" w:rsidRPr="00DC14F7" w:rsidTr="00D359B4">
        <w:trPr>
          <w:trHeight w:val="85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586"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659"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532BCB" w:rsidTr="00D359B4">
        <w:trPr>
          <w:trHeight w:val="1123"/>
          <w:jc w:val="center"/>
        </w:trPr>
        <w:tc>
          <w:tcPr>
            <w:tcW w:w="2093"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rPr>
                <w:color w:val="000000"/>
                <w:sz w:val="24"/>
                <w:szCs w:val="24"/>
                <w:lang w:eastAsia="ru-RU"/>
              </w:rPr>
            </w:pPr>
          </w:p>
          <w:p w:rsidR="006C56C5" w:rsidRPr="00DC14F7" w:rsidRDefault="006C56C5" w:rsidP="00DC0F01">
            <w:pPr>
              <w:suppressAutoHyphens/>
              <w:ind w:left="142"/>
              <w:jc w:val="center"/>
              <w:rPr>
                <w:color w:val="000000"/>
                <w:sz w:val="24"/>
                <w:szCs w:val="24"/>
                <w:lang w:eastAsia="ru-RU"/>
              </w:rPr>
            </w:pPr>
            <w:r w:rsidRPr="00DC14F7">
              <w:rPr>
                <w:color w:val="000000"/>
                <w:sz w:val="24"/>
                <w:szCs w:val="24"/>
                <w:shd w:val="clear" w:color="auto" w:fill="FFFFFF"/>
                <w:lang w:eastAsia="ru-RU"/>
              </w:rPr>
              <w:t>День российского студенчества</w:t>
            </w:r>
          </w:p>
          <w:p w:rsidR="006C56C5" w:rsidRPr="00DC14F7" w:rsidRDefault="006C56C5" w:rsidP="00DC0F01">
            <w:pPr>
              <w:suppressAutoHyphens/>
              <w:ind w:left="142"/>
              <w:jc w:val="center"/>
              <w:rPr>
                <w:sz w:val="24"/>
                <w:szCs w:val="24"/>
                <w:lang w:eastAsia="ru-RU"/>
              </w:rPr>
            </w:pPr>
          </w:p>
        </w:tc>
        <w:tc>
          <w:tcPr>
            <w:tcW w:w="1586"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25 января</w:t>
            </w:r>
          </w:p>
        </w:tc>
        <w:tc>
          <w:tcPr>
            <w:tcW w:w="3659"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983CB8">
              <w:rPr>
                <w:sz w:val="24"/>
                <w:szCs w:val="24"/>
                <w:lang w:eastAsia="ru-RU"/>
              </w:rPr>
              <w:t xml:space="preserve">Классные руководители  начальных классов </w:t>
            </w:r>
          </w:p>
        </w:tc>
      </w:tr>
      <w:tr w:rsidR="006C56C5" w:rsidRPr="00532BCB" w:rsidTr="00D359B4">
        <w:trPr>
          <w:trHeight w:val="1123"/>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359B4">
            <w:pPr>
              <w:shd w:val="clear" w:color="auto" w:fill="FFFFFF"/>
              <w:suppressAutoHyphens/>
              <w:spacing w:after="150"/>
              <w:rPr>
                <w:color w:val="000000"/>
                <w:sz w:val="24"/>
                <w:szCs w:val="24"/>
                <w:lang w:eastAsia="ru-RU"/>
              </w:rPr>
            </w:pPr>
            <w:r w:rsidRPr="00B4508B">
              <w:rPr>
                <w:color w:val="000000"/>
                <w:sz w:val="24"/>
                <w:szCs w:val="24"/>
                <w:lang w:eastAsia="ru-RU"/>
              </w:rPr>
              <w:t>День полного освобождения Ленинграда от фашистской блокады.</w:t>
            </w:r>
          </w:p>
          <w:p w:rsidR="006C56C5" w:rsidRPr="00B4508B" w:rsidRDefault="006C56C5" w:rsidP="00DC0F01">
            <w:pPr>
              <w:shd w:val="clear" w:color="auto" w:fill="FFFFFF"/>
              <w:suppressAutoHyphens/>
              <w:spacing w:after="150"/>
              <w:jc w:val="center"/>
              <w:rPr>
                <w:color w:val="000000"/>
                <w:sz w:val="24"/>
                <w:szCs w:val="24"/>
                <w:lang w:eastAsia="ru-RU"/>
              </w:rPr>
            </w:pPr>
            <w:r w:rsidRPr="00B4508B">
              <w:rPr>
                <w:color w:val="000000"/>
                <w:sz w:val="24"/>
                <w:szCs w:val="24"/>
                <w:lang w:eastAsia="ru-RU"/>
              </w:rPr>
              <w:t>День освобождения Красной армией крупнейшего «лагеря смерти» Аушвиц-Биркенау (Освенцима) - День памяти жертв Холокоста</w:t>
            </w:r>
          </w:p>
          <w:p w:rsidR="006C56C5" w:rsidRPr="00B4508B" w:rsidRDefault="006C56C5" w:rsidP="00DC0F01">
            <w:pPr>
              <w:shd w:val="clear" w:color="auto" w:fill="FFFFFF"/>
              <w:suppressAutoHyphens/>
              <w:jc w:val="center"/>
              <w:rPr>
                <w:color w:val="000000"/>
                <w:sz w:val="24"/>
                <w:szCs w:val="24"/>
                <w:lang w:eastAsia="ru-RU"/>
              </w:rPr>
            </w:pPr>
            <w:r w:rsidRPr="00B4508B">
              <w:rPr>
                <w:color w:val="000000"/>
                <w:sz w:val="24"/>
                <w:szCs w:val="24"/>
                <w:lang w:eastAsia="ru-RU"/>
              </w:rPr>
              <w:t>Всероссийская акция «Спорт-альтернатива пагубным привычкам»</w:t>
            </w:r>
          </w:p>
        </w:tc>
        <w:tc>
          <w:tcPr>
            <w:tcW w:w="1586"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27 января</w:t>
            </w:r>
          </w:p>
        </w:tc>
        <w:tc>
          <w:tcPr>
            <w:tcW w:w="3659"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B4508B"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85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rPr>
                <w:sz w:val="24"/>
                <w:szCs w:val="24"/>
                <w:lang w:eastAsia="ru-RU"/>
              </w:rPr>
            </w:pPr>
            <w:r w:rsidRPr="00DC14F7">
              <w:rPr>
                <w:sz w:val="24"/>
                <w:szCs w:val="24"/>
                <w:lang w:eastAsia="ru-RU"/>
              </w:rPr>
              <w:t>УРОЧНАЯ ДЕЯТЕЛЬНОСТЬ</w:t>
            </w:r>
          </w:p>
          <w:p w:rsidR="006C56C5" w:rsidRPr="00DC14F7" w:rsidRDefault="006C56C5" w:rsidP="00DC0F01">
            <w:pPr>
              <w:suppressAutoHyphens/>
              <w:ind w:left="142"/>
              <w:jc w:val="center"/>
              <w:rPr>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Библиотечный урок: «Периодические издания, адресованные подросткам».</w:t>
            </w:r>
          </w:p>
          <w:p w:rsidR="006C56C5" w:rsidRPr="00DC14F7" w:rsidRDefault="006C56C5" w:rsidP="00DC0F01">
            <w:pPr>
              <w:suppressAutoHyphens/>
              <w:ind w:left="142"/>
              <w:jc w:val="center"/>
              <w:rPr>
                <w:sz w:val="24"/>
                <w:szCs w:val="24"/>
                <w:lang w:eastAsia="ru-RU"/>
              </w:rPr>
            </w:pPr>
            <w:r w:rsidRPr="00DC14F7">
              <w:rPr>
                <w:sz w:val="24"/>
                <w:szCs w:val="24"/>
                <w:lang w:eastAsia="ru-RU"/>
              </w:rPr>
              <w:t>Дни воинской славы</w:t>
            </w:r>
          </w:p>
        </w:tc>
        <w:tc>
          <w:tcPr>
            <w:tcW w:w="1586"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 xml:space="preserve">Январь </w:t>
            </w:r>
          </w:p>
        </w:tc>
        <w:tc>
          <w:tcPr>
            <w:tcW w:w="3659"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Библиотекарь</w:t>
            </w:r>
          </w:p>
          <w:p w:rsidR="006C56C5" w:rsidRPr="00DC14F7" w:rsidRDefault="006C56C5" w:rsidP="00DC0F01">
            <w:pPr>
              <w:suppressAutoHyphens/>
              <w:jc w:val="center"/>
              <w:rPr>
                <w:sz w:val="24"/>
                <w:szCs w:val="24"/>
                <w:lang w:eastAsia="ru-RU"/>
              </w:rPr>
            </w:pPr>
          </w:p>
        </w:tc>
      </w:tr>
      <w:tr w:rsidR="006C56C5" w:rsidRPr="00532BCB" w:rsidTr="00D359B4">
        <w:trPr>
          <w:trHeight w:val="113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 xml:space="preserve"> ВНЕУРОЧНАЯ ДЕЯТЕЛЬНОСТЬ</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 xml:space="preserve"> «РАЗГОВОР О ВАЖНОМ»</w:t>
            </w:r>
          </w:p>
        </w:tc>
        <w:tc>
          <w:tcPr>
            <w:tcW w:w="1586"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Январь</w:t>
            </w:r>
          </w:p>
        </w:tc>
        <w:tc>
          <w:tcPr>
            <w:tcW w:w="3659"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476"/>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ЭКСКУРСИИ, ПОХОДЫ, ЭКСПЕДИЦИИ</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Лыжня России</w:t>
            </w:r>
          </w:p>
        </w:tc>
        <w:tc>
          <w:tcPr>
            <w:tcW w:w="1586"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Январь</w:t>
            </w:r>
          </w:p>
        </w:tc>
        <w:tc>
          <w:tcPr>
            <w:tcW w:w="3659"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Спортивный клуб</w:t>
            </w:r>
          </w:p>
          <w:p w:rsidR="006C56C5" w:rsidRPr="00DC14F7" w:rsidRDefault="006C56C5" w:rsidP="00DC0F01">
            <w:pPr>
              <w:suppressAutoHyphens/>
              <w:jc w:val="center"/>
              <w:rPr>
                <w:sz w:val="24"/>
                <w:szCs w:val="24"/>
                <w:lang w:eastAsia="ru-RU"/>
              </w:rPr>
            </w:pPr>
            <w:r w:rsidRPr="00DC14F7">
              <w:rPr>
                <w:sz w:val="24"/>
                <w:szCs w:val="24"/>
                <w:lang w:eastAsia="ru-RU"/>
              </w:rPr>
              <w:t>«Сузановские олимпионики»</w:t>
            </w:r>
          </w:p>
        </w:tc>
      </w:tr>
      <w:tr w:rsidR="006C56C5" w:rsidRPr="00DC14F7" w:rsidTr="00D359B4">
        <w:trPr>
          <w:trHeight w:val="1065"/>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ВЗАИМОДЕЙСТВИЕ С РОДИТЕЛЯМИ (ЗАКОННЫМИ ПРЕДСТАВИТЕЛЯМИ)</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 xml:space="preserve">Индивидуальные </w:t>
            </w:r>
            <w:r w:rsidRPr="00DC14F7">
              <w:rPr>
                <w:sz w:val="24"/>
                <w:szCs w:val="24"/>
                <w:lang w:eastAsia="ru-RU"/>
              </w:rPr>
              <w:t> </w:t>
            </w:r>
            <w:r w:rsidRPr="00B4508B">
              <w:rPr>
                <w:sz w:val="24"/>
                <w:szCs w:val="24"/>
                <w:lang w:eastAsia="ru-RU"/>
              </w:rPr>
              <w:t xml:space="preserve">поручения отдельным родителям по подготовке к </w:t>
            </w:r>
            <w:r w:rsidRPr="00DC14F7">
              <w:rPr>
                <w:sz w:val="24"/>
                <w:szCs w:val="24"/>
                <w:lang w:eastAsia="ru-RU"/>
              </w:rPr>
              <w:t> </w:t>
            </w:r>
            <w:r w:rsidRPr="00B4508B">
              <w:rPr>
                <w:sz w:val="24"/>
                <w:szCs w:val="24"/>
                <w:lang w:eastAsia="ru-RU"/>
              </w:rPr>
              <w:t xml:space="preserve"> </w:t>
            </w:r>
            <w:r w:rsidRPr="00DC14F7">
              <w:rPr>
                <w:sz w:val="24"/>
                <w:szCs w:val="24"/>
                <w:lang w:eastAsia="ru-RU"/>
              </w:rPr>
              <w:t> </w:t>
            </w:r>
            <w:r w:rsidRPr="00B4508B">
              <w:rPr>
                <w:sz w:val="24"/>
                <w:szCs w:val="24"/>
                <w:lang w:eastAsia="ru-RU"/>
              </w:rPr>
              <w:t xml:space="preserve"> выступлению перед учащимися </w:t>
            </w:r>
            <w:r w:rsidRPr="00DC14F7">
              <w:rPr>
                <w:sz w:val="24"/>
                <w:szCs w:val="24"/>
                <w:lang w:eastAsia="ru-RU"/>
              </w:rPr>
              <w:t> </w:t>
            </w:r>
            <w:r w:rsidRPr="00B4508B">
              <w:rPr>
                <w:sz w:val="24"/>
                <w:szCs w:val="24"/>
                <w:lang w:eastAsia="ru-RU"/>
              </w:rPr>
              <w:t xml:space="preserve">по теме: «Правильное питание залог вашего здоровья» </w:t>
            </w:r>
          </w:p>
        </w:tc>
        <w:tc>
          <w:tcPr>
            <w:tcW w:w="1586"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Январь</w:t>
            </w:r>
          </w:p>
          <w:p w:rsidR="006C56C5" w:rsidRPr="00DC14F7" w:rsidRDefault="006C56C5" w:rsidP="00DC0F01">
            <w:pPr>
              <w:suppressAutoHyphens/>
              <w:jc w:val="center"/>
              <w:rPr>
                <w:sz w:val="24"/>
                <w:szCs w:val="24"/>
                <w:lang w:eastAsia="ru-RU"/>
              </w:rPr>
            </w:pPr>
          </w:p>
        </w:tc>
        <w:tc>
          <w:tcPr>
            <w:tcW w:w="3659"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660"/>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КЛАССНОЕ РУКОВОДСТВО</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before="41" w:line="276" w:lineRule="auto"/>
              <w:ind w:right="-108"/>
              <w:jc w:val="center"/>
              <w:rPr>
                <w:spacing w:val="-57"/>
                <w:sz w:val="24"/>
                <w:szCs w:val="24"/>
              </w:rPr>
            </w:pPr>
            <w:r w:rsidRPr="00B4508B">
              <w:rPr>
                <w:sz w:val="24"/>
                <w:szCs w:val="24"/>
              </w:rPr>
              <w:t>Тема: «Меры профилактики и</w:t>
            </w:r>
            <w:r w:rsidRPr="00B4508B">
              <w:rPr>
                <w:spacing w:val="1"/>
                <w:sz w:val="24"/>
                <w:szCs w:val="24"/>
              </w:rPr>
              <w:t xml:space="preserve"> </w:t>
            </w:r>
            <w:r w:rsidRPr="00B4508B">
              <w:rPr>
                <w:sz w:val="24"/>
                <w:szCs w:val="24"/>
              </w:rPr>
              <w:t>предупреждения</w:t>
            </w:r>
            <w:r w:rsidRPr="00B4508B">
              <w:rPr>
                <w:spacing w:val="-14"/>
                <w:sz w:val="24"/>
                <w:szCs w:val="24"/>
              </w:rPr>
              <w:t xml:space="preserve"> </w:t>
            </w:r>
            <w:r w:rsidRPr="00B4508B">
              <w:rPr>
                <w:sz w:val="24"/>
                <w:szCs w:val="24"/>
              </w:rPr>
              <w:t>аутоагрессивного</w:t>
            </w:r>
            <w:r w:rsidRPr="00B4508B">
              <w:rPr>
                <w:spacing w:val="-57"/>
                <w:sz w:val="24"/>
                <w:szCs w:val="24"/>
              </w:rPr>
              <w:t xml:space="preserve">            </w:t>
            </w:r>
            <w:r w:rsidRPr="00B4508B">
              <w:rPr>
                <w:sz w:val="24"/>
                <w:szCs w:val="24"/>
              </w:rPr>
              <w:t>поведения»</w:t>
            </w:r>
          </w:p>
        </w:tc>
        <w:tc>
          <w:tcPr>
            <w:tcW w:w="1586"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Январь</w:t>
            </w:r>
          </w:p>
        </w:tc>
        <w:tc>
          <w:tcPr>
            <w:tcW w:w="3659"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291"/>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САМОУПРАВЛЕНИЕ</w:t>
            </w: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Рейды по проверке посещаемости, санитарному кабинетов</w:t>
            </w:r>
          </w:p>
        </w:tc>
        <w:tc>
          <w:tcPr>
            <w:tcW w:w="1586"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 xml:space="preserve"> </w:t>
            </w:r>
          </w:p>
          <w:p w:rsidR="006C56C5" w:rsidRPr="00DC14F7" w:rsidRDefault="006C56C5" w:rsidP="00DC0F01">
            <w:pPr>
              <w:suppressAutoHyphens/>
              <w:jc w:val="center"/>
              <w:rPr>
                <w:sz w:val="24"/>
                <w:szCs w:val="24"/>
                <w:lang w:eastAsia="ru-RU"/>
              </w:rPr>
            </w:pPr>
            <w:r w:rsidRPr="00DC14F7">
              <w:rPr>
                <w:sz w:val="24"/>
                <w:szCs w:val="24"/>
                <w:lang w:eastAsia="ru-RU"/>
              </w:rPr>
              <w:t>Январь</w:t>
            </w:r>
          </w:p>
        </w:tc>
        <w:tc>
          <w:tcPr>
            <w:tcW w:w="3659"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вучебно-воспитательной работе</w:t>
            </w:r>
          </w:p>
          <w:p w:rsidR="006C56C5" w:rsidRPr="00DC14F7"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2606"/>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p>
          <w:p w:rsidR="006C56C5" w:rsidRPr="00B4508B" w:rsidRDefault="006C56C5" w:rsidP="00D359B4">
            <w:pPr>
              <w:suppressAutoHyphens/>
              <w:rPr>
                <w:sz w:val="24"/>
                <w:szCs w:val="24"/>
                <w:lang w:eastAsia="ru-RU"/>
              </w:rPr>
            </w:pPr>
            <w:r w:rsidRPr="00B4508B">
              <w:rPr>
                <w:sz w:val="24"/>
                <w:szCs w:val="24"/>
                <w:lang w:eastAsia="ru-RU"/>
              </w:rPr>
              <w:t>ВНЕШКОЛЬНЫЕ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b/>
                <w:color w:val="000000"/>
                <w:sz w:val="24"/>
                <w:szCs w:val="24"/>
                <w:lang w:eastAsia="ru-RU"/>
              </w:rPr>
            </w:pPr>
            <w:r w:rsidRPr="00B4508B">
              <w:rPr>
                <w:color w:val="000000"/>
                <w:sz w:val="24"/>
                <w:szCs w:val="24"/>
                <w:lang w:eastAsia="ru-RU"/>
              </w:rPr>
              <w:t>Всероссийская акция, посвященная снятию блокады г. Ленинграда в рамках Дня единых действий</w:t>
            </w:r>
          </w:p>
          <w:p w:rsidR="006C56C5" w:rsidRPr="00B4508B" w:rsidRDefault="006C56C5" w:rsidP="00DC0F01">
            <w:pPr>
              <w:suppressAutoHyphens/>
              <w:contextualSpacing/>
              <w:jc w:val="center"/>
              <w:rPr>
                <w:rFonts w:eastAsia="Calibri"/>
                <w:sz w:val="24"/>
                <w:szCs w:val="24"/>
              </w:rPr>
            </w:pPr>
            <w:r w:rsidRPr="00B4508B">
              <w:rPr>
                <w:rFonts w:eastAsia="Calibri"/>
                <w:sz w:val="24"/>
                <w:szCs w:val="24"/>
              </w:rPr>
              <w:t>Весёлые старты на кубок РДШ</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sz w:val="24"/>
                <w:szCs w:val="24"/>
              </w:rPr>
            </w:pPr>
            <w:r w:rsidRPr="00B4508B">
              <w:rPr>
                <w:rFonts w:eastAsia="Calibri"/>
                <w:sz w:val="24"/>
                <w:szCs w:val="24"/>
              </w:rPr>
              <w:t>Шахматный турнир на кубок РДШ</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«Подари книгу» в Международный день книгодарения в рамках Дня единых действий</w:t>
            </w:r>
          </w:p>
        </w:tc>
        <w:tc>
          <w:tcPr>
            <w:tcW w:w="1586"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Январь</w:t>
            </w:r>
          </w:p>
        </w:tc>
        <w:tc>
          <w:tcPr>
            <w:tcW w:w="3659"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983CB8">
              <w:rPr>
                <w:sz w:val="24"/>
                <w:szCs w:val="24"/>
                <w:lang w:eastAsia="ru-RU"/>
              </w:rPr>
              <w:t xml:space="preserve">Классные руководители начальных классов </w:t>
            </w: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tc>
      </w:tr>
      <w:tr w:rsidR="006C56C5" w:rsidRPr="00B4508B" w:rsidTr="00D359B4">
        <w:trPr>
          <w:trHeight w:val="27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СОЦИАЛЬНОЕ ПАРТНЕРСТВО</w:t>
            </w:r>
          </w:p>
          <w:p w:rsidR="006C56C5" w:rsidRPr="00DC14F7" w:rsidRDefault="006C56C5" w:rsidP="00DC0F01">
            <w:pPr>
              <w:suppressAutoHyphens/>
              <w:ind w:left="142"/>
              <w:jc w:val="center"/>
              <w:rPr>
                <w:sz w:val="24"/>
                <w:szCs w:val="24"/>
                <w:lang w:eastAsia="ru-RU"/>
              </w:rPr>
            </w:pPr>
            <w:r w:rsidRPr="00DC14F7">
              <w:rPr>
                <w:sz w:val="24"/>
                <w:szCs w:val="24"/>
                <w:lang w:eastAsia="ru-RU"/>
              </w:rPr>
              <w:t>и</w:t>
            </w:r>
          </w:p>
          <w:p w:rsidR="006C56C5" w:rsidRPr="00DC14F7" w:rsidRDefault="006C56C5" w:rsidP="00DC0F01">
            <w:pPr>
              <w:suppressAutoHyphens/>
              <w:ind w:left="142"/>
              <w:jc w:val="center"/>
              <w:rPr>
                <w:sz w:val="24"/>
                <w:szCs w:val="24"/>
                <w:lang w:eastAsia="ru-RU"/>
              </w:rPr>
            </w:pPr>
            <w:r w:rsidRPr="00DC14F7">
              <w:rPr>
                <w:sz w:val="24"/>
                <w:szCs w:val="24"/>
                <w:lang w:eastAsia="ru-RU"/>
              </w:rPr>
              <w:t>ПРОФОРИЕНТАЦИЯ</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tabs>
                <w:tab w:val="left" w:pos="2066"/>
                <w:tab w:val="left" w:pos="3698"/>
              </w:tabs>
              <w:suppressAutoHyphens/>
              <w:spacing w:line="317" w:lineRule="exact"/>
              <w:jc w:val="center"/>
              <w:rPr>
                <w:sz w:val="24"/>
                <w:szCs w:val="24"/>
              </w:rPr>
            </w:pPr>
            <w:r w:rsidRPr="00DC14F7">
              <w:rPr>
                <w:sz w:val="24"/>
                <w:szCs w:val="24"/>
              </w:rPr>
              <w:t>Организация экскурсий на предприятия</w:t>
            </w:r>
          </w:p>
        </w:tc>
        <w:tc>
          <w:tcPr>
            <w:tcW w:w="1586"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Январь</w:t>
            </w:r>
          </w:p>
        </w:tc>
        <w:tc>
          <w:tcPr>
            <w:tcW w:w="3659"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bl>
    <w:p w:rsidR="006C56C5" w:rsidRPr="00B4508B" w:rsidRDefault="006C56C5" w:rsidP="006C56C5">
      <w:pPr>
        <w:suppressAutoHyphens/>
        <w:jc w:val="center"/>
        <w:rPr>
          <w:b/>
          <w:color w:val="FF0000"/>
          <w:sz w:val="24"/>
          <w:szCs w:val="24"/>
          <w:highlight w:val="yellow"/>
          <w:lang w:eastAsia="ru-RU"/>
        </w:rPr>
      </w:pPr>
    </w:p>
    <w:p w:rsidR="006C56C5" w:rsidRPr="00B4508B" w:rsidRDefault="006C56C5" w:rsidP="006C56C5">
      <w:pPr>
        <w:suppressAutoHyphens/>
        <w:jc w:val="center"/>
        <w:rPr>
          <w:b/>
          <w:sz w:val="24"/>
          <w:szCs w:val="24"/>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lastRenderedPageBreak/>
        <w:t xml:space="preserve">ФЕВРАЛЬ </w:t>
      </w:r>
    </w:p>
    <w:tbl>
      <w:tblPr>
        <w:tblpPr w:leftFromText="180" w:rightFromText="180" w:vertAnchor="text" w:horzAnchor="margin" w:tblpXSpec="center" w:tblpY="234"/>
        <w:tblW w:w="12866" w:type="dxa"/>
        <w:jc w:val="center"/>
        <w:tblLayout w:type="fixed"/>
        <w:tblLook w:val="04A0"/>
      </w:tblPr>
      <w:tblGrid>
        <w:gridCol w:w="2093"/>
        <w:gridCol w:w="5670"/>
        <w:gridCol w:w="1648"/>
        <w:gridCol w:w="3455"/>
      </w:tblGrid>
      <w:tr w:rsidR="006C56C5" w:rsidRPr="00DC14F7" w:rsidTr="00D359B4">
        <w:trPr>
          <w:trHeight w:val="837"/>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45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DC14F7" w:rsidTr="00D359B4">
        <w:trPr>
          <w:trHeight w:val="837"/>
          <w:jc w:val="center"/>
        </w:trPr>
        <w:tc>
          <w:tcPr>
            <w:tcW w:w="2093"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80 лет со дня победы Вооруженных сил СССР над армией гитлеровской Германии в 1943 году в Сталинградской битве</w:t>
            </w:r>
          </w:p>
        </w:tc>
        <w:tc>
          <w:tcPr>
            <w:tcW w:w="164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2 февраля</w:t>
            </w:r>
          </w:p>
        </w:tc>
        <w:tc>
          <w:tcPr>
            <w:tcW w:w="345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BF5E7A">
              <w:rPr>
                <w:sz w:val="24"/>
                <w:szCs w:val="24"/>
                <w:lang w:eastAsia="ru-RU"/>
              </w:rPr>
              <w:t xml:space="preserve">Классные руководители  начальных классов </w:t>
            </w:r>
          </w:p>
        </w:tc>
      </w:tr>
      <w:tr w:rsidR="006C56C5" w:rsidRPr="00DC14F7" w:rsidTr="00D359B4">
        <w:trPr>
          <w:trHeight w:val="392"/>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российской науки</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8 февраля</w:t>
            </w:r>
          </w:p>
        </w:tc>
        <w:tc>
          <w:tcPr>
            <w:tcW w:w="345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учебно-воспитательной работе</w:t>
            </w: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p>
        </w:tc>
      </w:tr>
      <w:tr w:rsidR="006C56C5" w:rsidRPr="00532BCB" w:rsidTr="00D359B4">
        <w:trPr>
          <w:trHeight w:val="437"/>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День памяти о россиянах, исполнявших служебный долг за пределами Отечества</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15 февраля</w:t>
            </w:r>
          </w:p>
        </w:tc>
        <w:tc>
          <w:tcPr>
            <w:tcW w:w="345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tc>
      </w:tr>
      <w:tr w:rsidR="006C56C5" w:rsidRPr="00B4508B" w:rsidTr="00D359B4">
        <w:trPr>
          <w:trHeight w:val="407"/>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Международный день родного языка</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21 февраля</w:t>
            </w:r>
          </w:p>
        </w:tc>
        <w:tc>
          <w:tcPr>
            <w:tcW w:w="345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983CB8">
              <w:rPr>
                <w:sz w:val="24"/>
                <w:szCs w:val="24"/>
                <w:lang w:eastAsia="ru-RU"/>
              </w:rPr>
              <w:t>Классные руководители  начальных классов</w:t>
            </w:r>
          </w:p>
        </w:tc>
      </w:tr>
      <w:tr w:rsidR="006C56C5" w:rsidRPr="00DC14F7" w:rsidTr="00D359B4">
        <w:trPr>
          <w:trHeight w:val="407"/>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Праздник: «Масленичные гулянья»</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Февраль</w:t>
            </w:r>
          </w:p>
        </w:tc>
        <w:tc>
          <w:tcPr>
            <w:tcW w:w="345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p>
        </w:tc>
      </w:tr>
      <w:tr w:rsidR="006C56C5" w:rsidRPr="00532BCB" w:rsidTr="00D359B4">
        <w:trPr>
          <w:trHeight w:val="551"/>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УРОЧНАЯ ДЕЯТЕЛЬНОСТЬ</w:t>
            </w:r>
          </w:p>
          <w:p w:rsidR="006C56C5" w:rsidRPr="00DC14F7" w:rsidRDefault="006C56C5" w:rsidP="00DC0F01">
            <w:pPr>
              <w:suppressAutoHyphens/>
              <w:ind w:left="142"/>
              <w:jc w:val="center"/>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Месячник гражданского и патриотического воспитания школьников</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Февраль</w:t>
            </w:r>
          </w:p>
        </w:tc>
        <w:tc>
          <w:tcPr>
            <w:tcW w:w="345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Учитель физической культуры</w:t>
            </w:r>
          </w:p>
          <w:p w:rsidR="006C56C5" w:rsidRPr="00B4508B" w:rsidRDefault="006C56C5" w:rsidP="00DC0F01">
            <w:pPr>
              <w:suppressAutoHyphens/>
              <w:jc w:val="center"/>
              <w:rPr>
                <w:sz w:val="24"/>
                <w:szCs w:val="24"/>
                <w:lang w:eastAsia="ru-RU"/>
              </w:rPr>
            </w:pPr>
            <w:r w:rsidRPr="00B4508B">
              <w:rPr>
                <w:sz w:val="24"/>
                <w:szCs w:val="24"/>
                <w:lang w:eastAsia="ru-RU"/>
              </w:rPr>
              <w:t>преподаватель-организатор ОБЖ</w:t>
            </w:r>
          </w:p>
        </w:tc>
      </w:tr>
      <w:tr w:rsidR="006C56C5" w:rsidRPr="00DC14F7" w:rsidTr="00D359B4">
        <w:trPr>
          <w:trHeight w:val="561"/>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ЭКСКУРСИИ, ПОХОДЫ, ЭКСПЕДИЦИИ</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КТД: «День защитника Отечества»</w:t>
            </w:r>
          </w:p>
          <w:p w:rsidR="006C56C5" w:rsidRPr="00B4508B" w:rsidRDefault="006C56C5" w:rsidP="00DC0F01">
            <w:pPr>
              <w:suppressAutoHyphens/>
              <w:ind w:left="142"/>
              <w:jc w:val="center"/>
              <w:rPr>
                <w:sz w:val="24"/>
                <w:szCs w:val="24"/>
                <w:lang w:eastAsia="ru-RU"/>
              </w:rPr>
            </w:pPr>
            <w:r w:rsidRPr="00B4508B">
              <w:rPr>
                <w:sz w:val="24"/>
                <w:szCs w:val="24"/>
                <w:shd w:val="clear" w:color="auto" w:fill="FFFFFF"/>
                <w:lang w:eastAsia="ru-RU"/>
              </w:rPr>
              <w:t xml:space="preserve">День Здоровья </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22 февраля</w:t>
            </w:r>
          </w:p>
        </w:tc>
        <w:tc>
          <w:tcPr>
            <w:tcW w:w="345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p>
        </w:tc>
      </w:tr>
      <w:tr w:rsidR="006C56C5" w:rsidRPr="00532BCB" w:rsidTr="00D359B4">
        <w:trPr>
          <w:trHeight w:val="1387"/>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 xml:space="preserve"> ВНЕУРОЧНАЯ ДЕЯТЕЛЬНОСТЬ</w:t>
            </w: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 xml:space="preserve"> «РАЗГОВОР О ВАЖНОМ»</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Февраль</w:t>
            </w:r>
          </w:p>
        </w:tc>
        <w:tc>
          <w:tcPr>
            <w:tcW w:w="345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p>
        </w:tc>
      </w:tr>
      <w:tr w:rsidR="006C56C5" w:rsidRPr="00532BCB" w:rsidTr="00D359B4">
        <w:trPr>
          <w:trHeight w:val="1407"/>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lastRenderedPageBreak/>
              <w:t>ВЗАИМОДЕЙСТВИЕ С РОДИТЕЛЯМИ (ЗАКОННЫМИ ПРЕДСТАВИТЕЛЯМИ)</w:t>
            </w:r>
          </w:p>
          <w:p w:rsidR="006C56C5" w:rsidRPr="00B4508B" w:rsidRDefault="006C56C5" w:rsidP="00DC0F01">
            <w:pPr>
              <w:suppressAutoHyphens/>
              <w:ind w:left="142"/>
              <w:jc w:val="center"/>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after="150"/>
              <w:jc w:val="center"/>
              <w:rPr>
                <w:sz w:val="24"/>
                <w:szCs w:val="24"/>
                <w:lang w:eastAsia="ru-RU"/>
              </w:rPr>
            </w:pPr>
            <w:r w:rsidRPr="00B4508B">
              <w:rPr>
                <w:sz w:val="24"/>
                <w:szCs w:val="24"/>
                <w:lang w:eastAsia="ru-RU"/>
              </w:rPr>
              <w:t>Лекция: «Проблемы суицида у ребенка»</w:t>
            </w:r>
          </w:p>
          <w:p w:rsidR="006C56C5" w:rsidRPr="00B4508B" w:rsidRDefault="006C56C5" w:rsidP="00DC0F01">
            <w:pPr>
              <w:suppressAutoHyphens/>
              <w:spacing w:after="150"/>
              <w:jc w:val="center"/>
              <w:rPr>
                <w:sz w:val="24"/>
                <w:szCs w:val="24"/>
                <w:lang w:eastAsia="ru-RU"/>
              </w:rPr>
            </w:pPr>
            <w:r w:rsidRPr="00B4508B">
              <w:rPr>
                <w:sz w:val="24"/>
                <w:szCs w:val="24"/>
                <w:lang w:eastAsia="ru-RU"/>
              </w:rPr>
              <w:t>Тематическая консультация: « Как определится с профвыбором?»</w:t>
            </w:r>
          </w:p>
          <w:p w:rsidR="006C56C5" w:rsidRPr="00B4508B" w:rsidRDefault="006C56C5" w:rsidP="00DC0F01">
            <w:pPr>
              <w:suppressAutoHyphens/>
              <w:jc w:val="center"/>
              <w:rPr>
                <w:sz w:val="24"/>
                <w:szCs w:val="24"/>
                <w:lang w:eastAsia="ru-RU"/>
              </w:rPr>
            </w:pPr>
            <w:r w:rsidRPr="00B4508B">
              <w:rPr>
                <w:sz w:val="24"/>
                <w:szCs w:val="24"/>
                <w:lang w:eastAsia="ru-RU"/>
              </w:rPr>
              <w:t>Заседание родительского комитета (по плану)</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Февраль</w:t>
            </w:r>
          </w:p>
        </w:tc>
        <w:tc>
          <w:tcPr>
            <w:tcW w:w="3455" w:type="dxa"/>
            <w:tcBorders>
              <w:top w:val="single" w:sz="4" w:space="0" w:color="000000"/>
              <w:left w:val="single" w:sz="4" w:space="0" w:color="000000"/>
              <w:bottom w:val="single" w:sz="4" w:space="0" w:color="000000"/>
              <w:right w:val="single" w:sz="4" w:space="0" w:color="000000"/>
            </w:tcBorders>
          </w:tcPr>
          <w:p w:rsidR="006C56C5" w:rsidRPr="009E39E1" w:rsidRDefault="006C56C5" w:rsidP="00DC0F01">
            <w:pPr>
              <w:suppressAutoHyphens/>
              <w:jc w:val="center"/>
              <w:rPr>
                <w:sz w:val="24"/>
                <w:szCs w:val="24"/>
                <w:lang w:eastAsia="ru-RU"/>
              </w:rPr>
            </w:pPr>
            <w:r w:rsidRPr="009E39E1">
              <w:rPr>
                <w:sz w:val="24"/>
                <w:szCs w:val="24"/>
                <w:lang w:eastAsia="ru-RU"/>
              </w:rPr>
              <w:t>педагог-психолог</w:t>
            </w:r>
          </w:p>
          <w:p w:rsidR="006C56C5" w:rsidRPr="009E39E1"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r w:rsidRPr="009E39E1">
              <w:rPr>
                <w:sz w:val="24"/>
                <w:szCs w:val="24"/>
                <w:lang w:eastAsia="ru-RU"/>
              </w:rPr>
              <w:t xml:space="preserve"> </w:t>
            </w:r>
          </w:p>
        </w:tc>
      </w:tr>
      <w:tr w:rsidR="006C56C5" w:rsidRPr="00DC14F7" w:rsidTr="00D359B4">
        <w:trPr>
          <w:trHeight w:val="561"/>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САМОУПРАВЛЕНИЕ</w:t>
            </w:r>
          </w:p>
          <w:p w:rsidR="006C56C5" w:rsidRPr="00DC14F7" w:rsidRDefault="006C56C5" w:rsidP="00DC0F01">
            <w:pPr>
              <w:suppressAutoHyphens/>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 xml:space="preserve"> Рейды по проверке посещаемости, санитарному состоянию кабинетов</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Февраль</w:t>
            </w:r>
          </w:p>
        </w:tc>
        <w:tc>
          <w:tcPr>
            <w:tcW w:w="345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p>
        </w:tc>
      </w:tr>
      <w:tr w:rsidR="006C56C5" w:rsidRPr="00532BCB" w:rsidTr="00D359B4">
        <w:trPr>
          <w:trHeight w:val="1387"/>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ВНЕШКОЛЬНЫЕ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w:t>
            </w:r>
            <w:r w:rsidRPr="00DC14F7">
              <w:rPr>
                <w:rFonts w:eastAsia="Calibri"/>
                <w:color w:val="000000"/>
                <w:sz w:val="24"/>
                <w:szCs w:val="24"/>
              </w:rPr>
              <w:t> </w:t>
            </w:r>
            <w:r w:rsidRPr="00B4508B">
              <w:rPr>
                <w:rFonts w:eastAsia="Calibri"/>
                <w:color w:val="000000"/>
                <w:sz w:val="24"/>
                <w:szCs w:val="24"/>
              </w:rPr>
              <w:t>Дню защитника Отечества в рамках Дня единых действий</w:t>
            </w:r>
          </w:p>
          <w:p w:rsidR="006C56C5" w:rsidRPr="00B4508B" w:rsidRDefault="006C56C5" w:rsidP="00DC0F01">
            <w:pPr>
              <w:suppressAutoHyphens/>
              <w:contextualSpacing/>
              <w:jc w:val="center"/>
              <w:rPr>
                <w:rFonts w:eastAsia="Calibri"/>
                <w:sz w:val="24"/>
                <w:szCs w:val="24"/>
              </w:rPr>
            </w:pPr>
          </w:p>
          <w:p w:rsidR="006C56C5" w:rsidRPr="00B4508B" w:rsidRDefault="006C56C5" w:rsidP="00DC0F01">
            <w:pPr>
              <w:suppressAutoHyphens/>
              <w:contextualSpacing/>
              <w:rPr>
                <w:rFonts w:eastAsia="Calibri"/>
                <w:color w:val="000000"/>
                <w:sz w:val="24"/>
                <w:szCs w:val="24"/>
              </w:rPr>
            </w:pP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Февраль</w:t>
            </w:r>
          </w:p>
        </w:tc>
        <w:tc>
          <w:tcPr>
            <w:tcW w:w="345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старший вожатый</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p>
        </w:tc>
      </w:tr>
      <w:tr w:rsidR="006C56C5" w:rsidRPr="00532BCB" w:rsidTr="00D359B4">
        <w:trPr>
          <w:trHeight w:val="1045"/>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СОЦИАЛЬНОЕ ПАРТНЕРСТВО</w:t>
            </w:r>
          </w:p>
          <w:p w:rsidR="006C56C5" w:rsidRPr="00DC14F7" w:rsidRDefault="006C56C5" w:rsidP="00DC0F01">
            <w:pPr>
              <w:suppressAutoHyphens/>
              <w:ind w:left="142"/>
              <w:jc w:val="center"/>
              <w:rPr>
                <w:sz w:val="24"/>
                <w:szCs w:val="24"/>
                <w:lang w:eastAsia="ru-RU"/>
              </w:rPr>
            </w:pPr>
            <w:r w:rsidRPr="00DC14F7">
              <w:rPr>
                <w:sz w:val="24"/>
                <w:szCs w:val="24"/>
                <w:lang w:eastAsia="ru-RU"/>
              </w:rPr>
              <w:t>и</w:t>
            </w:r>
          </w:p>
          <w:p w:rsidR="006C56C5" w:rsidRPr="00DC14F7" w:rsidRDefault="006C56C5" w:rsidP="00DC0F01">
            <w:pPr>
              <w:suppressAutoHyphens/>
              <w:ind w:left="142"/>
              <w:jc w:val="center"/>
              <w:rPr>
                <w:sz w:val="24"/>
                <w:szCs w:val="24"/>
                <w:lang w:eastAsia="ru-RU"/>
              </w:rPr>
            </w:pPr>
            <w:r w:rsidRPr="00DC14F7">
              <w:rPr>
                <w:sz w:val="24"/>
                <w:szCs w:val="24"/>
                <w:lang w:eastAsia="ru-RU"/>
              </w:rPr>
              <w:t>ПРОФОРИЕНТАЦИЯ</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tabs>
                <w:tab w:val="left" w:pos="2049"/>
                <w:tab w:val="left" w:pos="2594"/>
              </w:tabs>
              <w:suppressAutoHyphens/>
              <w:spacing w:line="315" w:lineRule="exact"/>
              <w:ind w:left="108"/>
              <w:jc w:val="center"/>
              <w:rPr>
                <w:sz w:val="24"/>
                <w:szCs w:val="24"/>
              </w:rPr>
            </w:pPr>
            <w:r w:rsidRPr="00B4508B">
              <w:rPr>
                <w:sz w:val="24"/>
                <w:szCs w:val="24"/>
              </w:rPr>
              <w:t>Организация</w:t>
            </w:r>
            <w:r w:rsidRPr="00B4508B">
              <w:rPr>
                <w:sz w:val="24"/>
                <w:szCs w:val="24"/>
              </w:rPr>
              <w:tab/>
              <w:t>и</w:t>
            </w:r>
            <w:r w:rsidRPr="00B4508B">
              <w:rPr>
                <w:sz w:val="24"/>
                <w:szCs w:val="24"/>
              </w:rPr>
              <w:tab/>
              <w:t>проведение</w:t>
            </w:r>
          </w:p>
          <w:p w:rsidR="006C56C5" w:rsidRPr="00B4508B" w:rsidRDefault="006C56C5" w:rsidP="00DC0F01">
            <w:pPr>
              <w:suppressAutoHyphens/>
              <w:contextualSpacing/>
              <w:jc w:val="center"/>
              <w:rPr>
                <w:rFonts w:eastAsia="Calibri"/>
                <w:spacing w:val="-67"/>
                <w:sz w:val="24"/>
                <w:szCs w:val="24"/>
              </w:rPr>
            </w:pPr>
            <w:r w:rsidRPr="00B4508B">
              <w:rPr>
                <w:rFonts w:eastAsia="Calibri"/>
                <w:sz w:val="24"/>
                <w:szCs w:val="24"/>
              </w:rPr>
              <w:t>встреч</w:t>
            </w:r>
            <w:r w:rsidRPr="00B4508B">
              <w:rPr>
                <w:rFonts w:eastAsia="Calibri"/>
                <w:sz w:val="24"/>
                <w:szCs w:val="24"/>
              </w:rPr>
              <w:tab/>
              <w:t xml:space="preserve">с </w:t>
            </w:r>
            <w:r w:rsidRPr="00B4508B">
              <w:rPr>
                <w:rFonts w:eastAsia="Calibri"/>
                <w:spacing w:val="-1"/>
                <w:sz w:val="24"/>
                <w:szCs w:val="24"/>
              </w:rPr>
              <w:t>представителями</w:t>
            </w:r>
            <w:r w:rsidRPr="00B4508B">
              <w:rPr>
                <w:rFonts w:eastAsia="Calibri"/>
                <w:spacing w:val="-67"/>
                <w:sz w:val="24"/>
                <w:szCs w:val="24"/>
              </w:rPr>
              <w:t xml:space="preserve">  </w:t>
            </w:r>
          </w:p>
          <w:p w:rsidR="006C56C5" w:rsidRPr="00DC14F7" w:rsidRDefault="006C56C5" w:rsidP="00DC0F01">
            <w:pPr>
              <w:suppressAutoHyphens/>
              <w:contextualSpacing/>
              <w:jc w:val="center"/>
              <w:rPr>
                <w:rFonts w:eastAsia="Calibri"/>
                <w:sz w:val="24"/>
                <w:szCs w:val="24"/>
              </w:rPr>
            </w:pPr>
            <w:r w:rsidRPr="00DC14F7">
              <w:rPr>
                <w:rFonts w:eastAsia="Calibri"/>
                <w:sz w:val="24"/>
                <w:szCs w:val="24"/>
              </w:rPr>
              <w:t>различных</w:t>
            </w:r>
            <w:r w:rsidRPr="00DC14F7">
              <w:rPr>
                <w:rFonts w:eastAsia="Calibri"/>
                <w:spacing w:val="-2"/>
                <w:sz w:val="24"/>
                <w:szCs w:val="24"/>
              </w:rPr>
              <w:t xml:space="preserve"> </w:t>
            </w:r>
            <w:r w:rsidRPr="00DC14F7">
              <w:rPr>
                <w:rFonts w:eastAsia="Calibri"/>
                <w:sz w:val="24"/>
                <w:szCs w:val="24"/>
              </w:rPr>
              <w:t>профессий.</w:t>
            </w:r>
          </w:p>
        </w:tc>
        <w:tc>
          <w:tcPr>
            <w:tcW w:w="164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Февраль</w:t>
            </w:r>
          </w:p>
        </w:tc>
        <w:tc>
          <w:tcPr>
            <w:tcW w:w="345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Администрация школы</w:t>
            </w: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F5E7A">
              <w:rPr>
                <w:sz w:val="24"/>
                <w:szCs w:val="24"/>
                <w:lang w:eastAsia="ru-RU"/>
              </w:rPr>
              <w:t>Классные руководители  начальных классов</w:t>
            </w:r>
          </w:p>
        </w:tc>
      </w:tr>
    </w:tbl>
    <w:p w:rsidR="006C56C5" w:rsidRPr="00B4508B" w:rsidRDefault="006C56C5" w:rsidP="006C56C5">
      <w:pPr>
        <w:suppressAutoHyphens/>
        <w:rPr>
          <w:b/>
          <w:color w:val="FF0000"/>
          <w:sz w:val="24"/>
          <w:szCs w:val="24"/>
          <w:lang w:eastAsia="ru-RU"/>
        </w:rPr>
      </w:pPr>
    </w:p>
    <w:p w:rsidR="006C56C5" w:rsidRPr="00B4508B" w:rsidRDefault="006C56C5" w:rsidP="006C56C5">
      <w:pPr>
        <w:suppressAutoHyphens/>
        <w:jc w:val="center"/>
        <w:rPr>
          <w:b/>
          <w:sz w:val="24"/>
          <w:szCs w:val="24"/>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МАРТ </w:t>
      </w:r>
    </w:p>
    <w:tbl>
      <w:tblPr>
        <w:tblpPr w:leftFromText="180" w:rightFromText="180" w:vertAnchor="text" w:horzAnchor="margin" w:tblpXSpec="center" w:tblpY="234"/>
        <w:tblW w:w="12866" w:type="dxa"/>
        <w:jc w:val="center"/>
        <w:tblLayout w:type="fixed"/>
        <w:tblLook w:val="04A0"/>
      </w:tblPr>
      <w:tblGrid>
        <w:gridCol w:w="2093"/>
        <w:gridCol w:w="5812"/>
        <w:gridCol w:w="1630"/>
        <w:gridCol w:w="3331"/>
      </w:tblGrid>
      <w:tr w:rsidR="006C56C5" w:rsidRPr="00DC14F7" w:rsidTr="00D359B4">
        <w:trPr>
          <w:trHeight w:val="855"/>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3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DC14F7" w:rsidTr="00D359B4">
        <w:trPr>
          <w:trHeight w:val="281"/>
          <w:jc w:val="center"/>
        </w:trPr>
        <w:tc>
          <w:tcPr>
            <w:tcW w:w="2093"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lastRenderedPageBreak/>
              <w:t>200 лет со дня рождения Константина Дмитриевича Ушинского</w:t>
            </w:r>
          </w:p>
        </w:tc>
        <w:tc>
          <w:tcPr>
            <w:tcW w:w="163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3 марта</w:t>
            </w:r>
          </w:p>
        </w:tc>
        <w:tc>
          <w:tcPr>
            <w:tcW w:w="33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учебно-воспитательной работе</w:t>
            </w:r>
          </w:p>
          <w:p w:rsidR="006C56C5" w:rsidRPr="00DC14F7" w:rsidRDefault="006C56C5" w:rsidP="00DC0F01">
            <w:pPr>
              <w:suppressAutoHyphens/>
              <w:jc w:val="center"/>
              <w:rPr>
                <w:sz w:val="24"/>
                <w:szCs w:val="24"/>
                <w:lang w:eastAsia="ru-RU"/>
              </w:rPr>
            </w:pPr>
            <w:r w:rsidRPr="007F3181">
              <w:rPr>
                <w:sz w:val="24"/>
                <w:szCs w:val="24"/>
                <w:lang w:eastAsia="ru-RU"/>
              </w:rPr>
              <w:t xml:space="preserve">Классные руководители  </w:t>
            </w:r>
            <w:r w:rsidRPr="007F3181">
              <w:rPr>
                <w:sz w:val="24"/>
                <w:szCs w:val="24"/>
                <w:lang w:eastAsia="ru-RU"/>
              </w:rPr>
              <w:lastRenderedPageBreak/>
              <w:t>начальных классов</w:t>
            </w:r>
          </w:p>
        </w:tc>
      </w:tr>
      <w:tr w:rsidR="006C56C5" w:rsidRPr="00532BCB" w:rsidTr="00D359B4">
        <w:trPr>
          <w:trHeight w:val="401"/>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День воссоединения Крыма с Россией</w:t>
            </w:r>
          </w:p>
        </w:tc>
        <w:tc>
          <w:tcPr>
            <w:tcW w:w="163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17 марта</w:t>
            </w:r>
          </w:p>
        </w:tc>
        <w:tc>
          <w:tcPr>
            <w:tcW w:w="33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6C56C5" w:rsidRPr="00B4508B" w:rsidRDefault="006C56C5" w:rsidP="00DC0F01">
            <w:pPr>
              <w:suppressAutoHyphens/>
              <w:jc w:val="center"/>
              <w:rPr>
                <w:sz w:val="24"/>
                <w:szCs w:val="24"/>
                <w:lang w:eastAsia="ru-RU"/>
              </w:rPr>
            </w:pPr>
            <w:r w:rsidRPr="007F3181">
              <w:rPr>
                <w:sz w:val="24"/>
                <w:szCs w:val="24"/>
                <w:lang w:eastAsia="ru-RU"/>
              </w:rPr>
              <w:t>Классные руководители  начальных классов</w:t>
            </w:r>
          </w:p>
        </w:tc>
      </w:tr>
      <w:tr w:rsidR="006C56C5" w:rsidRPr="00532BCB" w:rsidTr="00D359B4">
        <w:trPr>
          <w:trHeight w:val="447"/>
          <w:jc w:val="center"/>
        </w:trPr>
        <w:tc>
          <w:tcPr>
            <w:tcW w:w="2093"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Всемирный день театра</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27 марта</w:t>
            </w:r>
          </w:p>
        </w:tc>
        <w:tc>
          <w:tcPr>
            <w:tcW w:w="33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Руководитель театрального творческого объединения Лагода А.А.</w:t>
            </w:r>
          </w:p>
        </w:tc>
      </w:tr>
      <w:tr w:rsidR="006C56C5" w:rsidRPr="00DC14F7" w:rsidTr="00D359B4">
        <w:trPr>
          <w:trHeight w:val="57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УРОЧНАЯ ДЕЯТЕЛЬНОСТЬ</w:t>
            </w:r>
          </w:p>
          <w:p w:rsidR="006C56C5" w:rsidRPr="00DC14F7" w:rsidRDefault="006C56C5" w:rsidP="00DC0F01">
            <w:pPr>
              <w:suppressAutoHyphens/>
              <w:ind w:left="142"/>
              <w:jc w:val="center"/>
              <w:rPr>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B4508B">
              <w:rPr>
                <w:sz w:val="24"/>
                <w:szCs w:val="24"/>
                <w:lang w:eastAsia="ru-RU"/>
              </w:rPr>
              <w:t xml:space="preserve">Библиотечный урок: «Плавание по книжному морю. </w:t>
            </w:r>
            <w:r w:rsidRPr="00DC14F7">
              <w:rPr>
                <w:sz w:val="24"/>
                <w:szCs w:val="24"/>
                <w:lang w:eastAsia="ru-RU"/>
              </w:rPr>
              <w:t>Кладовая мудрости.»</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Март</w:t>
            </w:r>
          </w:p>
        </w:tc>
        <w:tc>
          <w:tcPr>
            <w:tcW w:w="33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Библиотекарь</w:t>
            </w:r>
          </w:p>
        </w:tc>
      </w:tr>
      <w:tr w:rsidR="006C56C5" w:rsidRPr="00DC14F7" w:rsidTr="00D359B4">
        <w:trPr>
          <w:trHeight w:val="56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ВНЕУРОЧНАЯ ДЕЯТЕЛЬНОСТЬ</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«РАЗГОВОР О ВАЖНОМ»</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Март</w:t>
            </w:r>
          </w:p>
        </w:tc>
        <w:tc>
          <w:tcPr>
            <w:tcW w:w="33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F3181">
              <w:rPr>
                <w:sz w:val="24"/>
                <w:szCs w:val="24"/>
                <w:lang w:eastAsia="ru-RU"/>
              </w:rPr>
              <w:t>Классные руководители  начальных классов</w:t>
            </w:r>
          </w:p>
        </w:tc>
      </w:tr>
      <w:tr w:rsidR="006C56C5" w:rsidRPr="00532BCB" w:rsidTr="00D359B4">
        <w:trPr>
          <w:trHeight w:val="56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ЭКСКУРСИИ, ПОХОДЫ, ЭКСПЕДИЦИИ</w:t>
            </w:r>
          </w:p>
        </w:tc>
        <w:tc>
          <w:tcPr>
            <w:tcW w:w="581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rFonts w:eastAsia="Calibri"/>
                <w:sz w:val="24"/>
                <w:szCs w:val="24"/>
              </w:rPr>
            </w:pPr>
            <w:r w:rsidRPr="00DC14F7">
              <w:rPr>
                <w:rFonts w:eastAsia="Calibri"/>
                <w:sz w:val="24"/>
                <w:szCs w:val="24"/>
              </w:rPr>
              <w:t>Семейный день выходного дня</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7 марта</w:t>
            </w:r>
          </w:p>
        </w:tc>
        <w:tc>
          <w:tcPr>
            <w:tcW w:w="33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7F3181">
              <w:rPr>
                <w:sz w:val="24"/>
                <w:szCs w:val="24"/>
                <w:lang w:eastAsia="ru-RU"/>
              </w:rPr>
              <w:t xml:space="preserve">Классные руководители  начальных классов </w:t>
            </w:r>
            <w:r w:rsidRPr="00B4508B">
              <w:rPr>
                <w:sz w:val="24"/>
                <w:szCs w:val="24"/>
                <w:lang w:eastAsia="ru-RU"/>
              </w:rPr>
              <w:t>Родительский комитет</w:t>
            </w:r>
          </w:p>
        </w:tc>
      </w:tr>
      <w:tr w:rsidR="006C56C5" w:rsidRPr="00DC14F7" w:rsidTr="00D359B4">
        <w:trPr>
          <w:trHeight w:val="1136"/>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ВЗАИМОДЕЙСТВИЕ С РОДИТЕЛЯМИ (ЗАКОННЫМИ ПРЕДСТАВИТЕЛЯМИ)</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Лекция: «Современные молодежные течения и организации» совместно с учащимися</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Март</w:t>
            </w:r>
          </w:p>
        </w:tc>
        <w:tc>
          <w:tcPr>
            <w:tcW w:w="33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F3181">
              <w:rPr>
                <w:sz w:val="24"/>
                <w:szCs w:val="24"/>
                <w:lang w:eastAsia="ru-RU"/>
              </w:rPr>
              <w:t xml:space="preserve">Классные руководители  начальных классов </w:t>
            </w:r>
          </w:p>
        </w:tc>
      </w:tr>
      <w:tr w:rsidR="006C56C5" w:rsidRPr="00DC14F7" w:rsidTr="00D359B4">
        <w:trPr>
          <w:trHeight w:val="614"/>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КЛАССНОЕ РУКОВОДСТВО</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before="43"/>
              <w:ind w:left="107"/>
              <w:jc w:val="center"/>
              <w:rPr>
                <w:sz w:val="24"/>
                <w:szCs w:val="24"/>
              </w:rPr>
            </w:pPr>
            <w:r w:rsidRPr="00B4508B">
              <w:rPr>
                <w:sz w:val="24"/>
                <w:szCs w:val="24"/>
              </w:rPr>
              <w:t>Тема:</w:t>
            </w:r>
            <w:r w:rsidRPr="00B4508B">
              <w:rPr>
                <w:spacing w:val="-2"/>
                <w:sz w:val="24"/>
                <w:szCs w:val="24"/>
              </w:rPr>
              <w:t xml:space="preserve"> </w:t>
            </w:r>
            <w:r w:rsidRPr="00B4508B">
              <w:rPr>
                <w:sz w:val="24"/>
                <w:szCs w:val="24"/>
              </w:rPr>
              <w:t>«Роль</w:t>
            </w:r>
            <w:r w:rsidRPr="00B4508B">
              <w:rPr>
                <w:spacing w:val="-1"/>
                <w:sz w:val="24"/>
                <w:szCs w:val="24"/>
              </w:rPr>
              <w:t xml:space="preserve"> </w:t>
            </w:r>
            <w:r w:rsidRPr="00B4508B">
              <w:rPr>
                <w:sz w:val="24"/>
                <w:szCs w:val="24"/>
              </w:rPr>
              <w:t>семьи в воспитании</w:t>
            </w:r>
            <w:r w:rsidRPr="00B4508B">
              <w:rPr>
                <w:spacing w:val="-3"/>
                <w:sz w:val="24"/>
                <w:szCs w:val="24"/>
              </w:rPr>
              <w:t xml:space="preserve"> </w:t>
            </w:r>
            <w:r w:rsidRPr="00B4508B">
              <w:rPr>
                <w:sz w:val="24"/>
                <w:szCs w:val="24"/>
              </w:rPr>
              <w:t>ребёнка»</w:t>
            </w:r>
          </w:p>
          <w:p w:rsidR="006C56C5" w:rsidRPr="00B4508B" w:rsidRDefault="006C56C5" w:rsidP="00DC0F01">
            <w:pPr>
              <w:suppressAutoHyphens/>
              <w:ind w:left="142"/>
              <w:jc w:val="center"/>
              <w:rPr>
                <w:sz w:val="24"/>
                <w:szCs w:val="24"/>
                <w:lang w:eastAsia="ru-RU"/>
              </w:rPr>
            </w:pP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Март</w:t>
            </w:r>
          </w:p>
        </w:tc>
        <w:tc>
          <w:tcPr>
            <w:tcW w:w="33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F3181">
              <w:rPr>
                <w:sz w:val="24"/>
                <w:szCs w:val="24"/>
                <w:lang w:eastAsia="ru-RU"/>
              </w:rPr>
              <w:t>Классные руководители  начальных классов</w:t>
            </w:r>
          </w:p>
        </w:tc>
      </w:tr>
      <w:tr w:rsidR="006C56C5" w:rsidRPr="00532BCB" w:rsidTr="00D359B4">
        <w:trPr>
          <w:trHeight w:val="563"/>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rPr>
                <w:sz w:val="24"/>
                <w:szCs w:val="24"/>
                <w:lang w:eastAsia="ru-RU"/>
              </w:rPr>
            </w:pPr>
            <w:r w:rsidRPr="00DC14F7">
              <w:rPr>
                <w:sz w:val="24"/>
                <w:szCs w:val="24"/>
                <w:lang w:eastAsia="ru-RU"/>
              </w:rPr>
              <w:t>САМОУПРАВЛЕНИЕ</w:t>
            </w:r>
          </w:p>
          <w:p w:rsidR="006C56C5" w:rsidRPr="00DC14F7" w:rsidRDefault="006C56C5" w:rsidP="00DC0F01">
            <w:pPr>
              <w:suppressAutoHyphens/>
              <w:jc w:val="center"/>
              <w:rPr>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 xml:space="preserve"> Рейды по поведению на переменах обучающихся</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Март</w:t>
            </w:r>
          </w:p>
        </w:tc>
        <w:tc>
          <w:tcPr>
            <w:tcW w:w="33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Дежурный учитель</w:t>
            </w:r>
          </w:p>
          <w:p w:rsidR="006C56C5" w:rsidRPr="00B4508B" w:rsidRDefault="006C56C5" w:rsidP="00DC0F01">
            <w:pPr>
              <w:suppressAutoHyphens/>
              <w:jc w:val="center"/>
              <w:rPr>
                <w:sz w:val="24"/>
                <w:szCs w:val="24"/>
                <w:lang w:eastAsia="ru-RU"/>
              </w:rPr>
            </w:pPr>
            <w:r w:rsidRPr="007F3181">
              <w:rPr>
                <w:sz w:val="24"/>
                <w:szCs w:val="24"/>
                <w:lang w:eastAsia="ru-RU"/>
              </w:rPr>
              <w:t>Классные руководители  начальных классов</w:t>
            </w:r>
          </w:p>
        </w:tc>
      </w:tr>
      <w:tr w:rsidR="006C56C5" w:rsidRPr="00DC14F7" w:rsidTr="00D359B4">
        <w:trPr>
          <w:trHeight w:val="1549"/>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ВНЕШКОЛЬНЫЕ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Международному женскому дню в рамках Дня единых действий</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359B4">
            <w:pPr>
              <w:suppressAutoHyphens/>
              <w:contextualSpacing/>
              <w:jc w:val="center"/>
              <w:rPr>
                <w:rFonts w:eastAsia="Calibri"/>
                <w:sz w:val="24"/>
                <w:szCs w:val="24"/>
              </w:rPr>
            </w:pPr>
            <w:r w:rsidRPr="00B4508B">
              <w:rPr>
                <w:rFonts w:eastAsia="Calibri"/>
                <w:sz w:val="24"/>
                <w:szCs w:val="24"/>
              </w:rPr>
              <w:t xml:space="preserve"> школьное СМИ</w:t>
            </w:r>
          </w:p>
          <w:p w:rsidR="006C56C5" w:rsidRPr="00B4508B" w:rsidRDefault="006C56C5" w:rsidP="00DC0F01">
            <w:pPr>
              <w:suppressAutoHyphens/>
              <w:contextualSpacing/>
              <w:jc w:val="center"/>
              <w:rPr>
                <w:rFonts w:eastAsia="Calibri"/>
                <w:sz w:val="24"/>
                <w:szCs w:val="24"/>
              </w:rPr>
            </w:pPr>
            <w:r w:rsidRPr="00B4508B">
              <w:rPr>
                <w:rFonts w:eastAsia="Calibri"/>
                <w:sz w:val="24"/>
                <w:szCs w:val="24"/>
              </w:rPr>
              <w:t>Слет юных экологов</w:t>
            </w:r>
          </w:p>
        </w:tc>
        <w:tc>
          <w:tcPr>
            <w:tcW w:w="163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Март</w:t>
            </w:r>
          </w:p>
        </w:tc>
        <w:tc>
          <w:tcPr>
            <w:tcW w:w="33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F3181">
              <w:rPr>
                <w:sz w:val="24"/>
                <w:szCs w:val="24"/>
                <w:lang w:eastAsia="ru-RU"/>
              </w:rPr>
              <w:t>Классные руководители  начальных классов</w:t>
            </w:r>
          </w:p>
        </w:tc>
      </w:tr>
      <w:tr w:rsidR="006C56C5" w:rsidRPr="00DC14F7" w:rsidTr="00D359B4">
        <w:trPr>
          <w:trHeight w:val="1126"/>
          <w:jc w:val="center"/>
        </w:trPr>
        <w:tc>
          <w:tcPr>
            <w:tcW w:w="2093"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lastRenderedPageBreak/>
              <w:t>СОЦИАЛЬНОЕ ПАРТНЕРСТВО</w:t>
            </w:r>
          </w:p>
          <w:p w:rsidR="006C56C5" w:rsidRPr="00DC14F7" w:rsidRDefault="006C56C5" w:rsidP="00DC0F01">
            <w:pPr>
              <w:suppressAutoHyphens/>
              <w:ind w:left="142"/>
              <w:jc w:val="center"/>
              <w:rPr>
                <w:sz w:val="24"/>
                <w:szCs w:val="24"/>
                <w:lang w:eastAsia="ru-RU"/>
              </w:rPr>
            </w:pPr>
            <w:r w:rsidRPr="00DC14F7">
              <w:rPr>
                <w:sz w:val="24"/>
                <w:szCs w:val="24"/>
                <w:lang w:eastAsia="ru-RU"/>
              </w:rPr>
              <w:t>и</w:t>
            </w:r>
          </w:p>
          <w:p w:rsidR="006C56C5" w:rsidRPr="00DC14F7" w:rsidRDefault="006C56C5" w:rsidP="00DC0F01">
            <w:pPr>
              <w:suppressAutoHyphens/>
              <w:ind w:left="142"/>
              <w:jc w:val="center"/>
              <w:rPr>
                <w:sz w:val="24"/>
                <w:szCs w:val="24"/>
                <w:lang w:eastAsia="ru-RU"/>
              </w:rPr>
            </w:pPr>
            <w:r w:rsidRPr="00DC14F7">
              <w:rPr>
                <w:sz w:val="24"/>
                <w:szCs w:val="24"/>
                <w:lang w:eastAsia="ru-RU"/>
              </w:rPr>
              <w:t>ПРОФОРИЕНТАЦИЯ</w:t>
            </w:r>
          </w:p>
        </w:tc>
        <w:tc>
          <w:tcPr>
            <w:tcW w:w="581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tabs>
                <w:tab w:val="left" w:pos="3043"/>
              </w:tabs>
              <w:suppressAutoHyphens/>
              <w:ind w:left="108" w:right="94"/>
              <w:jc w:val="center"/>
              <w:rPr>
                <w:sz w:val="24"/>
                <w:szCs w:val="24"/>
              </w:rPr>
            </w:pPr>
            <w:r w:rsidRPr="00B4508B">
              <w:rPr>
                <w:sz w:val="24"/>
                <w:szCs w:val="24"/>
              </w:rPr>
              <w:t xml:space="preserve">Обеспечение </w:t>
            </w:r>
            <w:r w:rsidRPr="00B4508B">
              <w:rPr>
                <w:spacing w:val="-1"/>
                <w:sz w:val="24"/>
                <w:szCs w:val="24"/>
              </w:rPr>
              <w:t>участия</w:t>
            </w:r>
            <w:r w:rsidRPr="00B4508B">
              <w:rPr>
                <w:spacing w:val="-68"/>
                <w:sz w:val="24"/>
                <w:szCs w:val="24"/>
              </w:rPr>
              <w:t xml:space="preserve"> </w:t>
            </w:r>
            <w:r w:rsidRPr="00B4508B">
              <w:rPr>
                <w:sz w:val="24"/>
                <w:szCs w:val="24"/>
              </w:rPr>
              <w:t>обучающихся</w:t>
            </w:r>
            <w:r w:rsidRPr="00B4508B">
              <w:rPr>
                <w:spacing w:val="1"/>
                <w:sz w:val="24"/>
                <w:szCs w:val="24"/>
              </w:rPr>
              <w:t xml:space="preserve"> </w:t>
            </w:r>
            <w:r w:rsidRPr="00B4508B">
              <w:rPr>
                <w:sz w:val="24"/>
                <w:szCs w:val="24"/>
              </w:rPr>
              <w:t>в днях открытых</w:t>
            </w:r>
            <w:r w:rsidRPr="00B4508B">
              <w:rPr>
                <w:spacing w:val="-67"/>
                <w:sz w:val="24"/>
                <w:szCs w:val="24"/>
              </w:rPr>
              <w:t xml:space="preserve"> </w:t>
            </w:r>
            <w:r w:rsidRPr="00B4508B">
              <w:rPr>
                <w:sz w:val="24"/>
                <w:szCs w:val="24"/>
              </w:rPr>
              <w:t>дверей</w:t>
            </w:r>
            <w:r w:rsidRPr="00B4508B">
              <w:rPr>
                <w:spacing w:val="1"/>
                <w:sz w:val="24"/>
                <w:szCs w:val="24"/>
              </w:rPr>
              <w:t xml:space="preserve"> </w:t>
            </w:r>
            <w:r w:rsidRPr="00B4508B">
              <w:rPr>
                <w:sz w:val="24"/>
                <w:szCs w:val="24"/>
              </w:rPr>
              <w:t>учреждений</w:t>
            </w:r>
            <w:r w:rsidRPr="00B4508B">
              <w:rPr>
                <w:spacing w:val="1"/>
                <w:sz w:val="24"/>
                <w:szCs w:val="24"/>
              </w:rPr>
              <w:t xml:space="preserve"> </w:t>
            </w:r>
            <w:r w:rsidRPr="00B4508B">
              <w:rPr>
                <w:sz w:val="24"/>
                <w:szCs w:val="24"/>
              </w:rPr>
              <w:t>среднего</w:t>
            </w:r>
            <w:r w:rsidRPr="00B4508B">
              <w:rPr>
                <w:spacing w:val="1"/>
                <w:sz w:val="24"/>
                <w:szCs w:val="24"/>
              </w:rPr>
              <w:t xml:space="preserve"> </w:t>
            </w:r>
            <w:r w:rsidRPr="00B4508B">
              <w:rPr>
                <w:sz w:val="24"/>
                <w:szCs w:val="24"/>
              </w:rPr>
              <w:t>профессионального</w:t>
            </w:r>
          </w:p>
          <w:p w:rsidR="006C56C5" w:rsidRPr="00DC14F7" w:rsidRDefault="006C56C5" w:rsidP="00DC0F01">
            <w:pPr>
              <w:suppressAutoHyphens/>
              <w:contextualSpacing/>
              <w:jc w:val="center"/>
              <w:rPr>
                <w:rFonts w:eastAsia="Calibri"/>
                <w:color w:val="000000"/>
                <w:sz w:val="24"/>
                <w:szCs w:val="24"/>
              </w:rPr>
            </w:pPr>
            <w:r w:rsidRPr="00DC14F7">
              <w:rPr>
                <w:rFonts w:eastAsia="Calibri"/>
                <w:sz w:val="24"/>
                <w:szCs w:val="24"/>
              </w:rPr>
              <w:t>образования</w:t>
            </w:r>
          </w:p>
        </w:tc>
        <w:tc>
          <w:tcPr>
            <w:tcW w:w="163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Март</w:t>
            </w:r>
          </w:p>
          <w:p w:rsidR="006C56C5" w:rsidRPr="00DC14F7" w:rsidRDefault="006C56C5" w:rsidP="00DC0F01">
            <w:pPr>
              <w:suppressAutoHyphens/>
              <w:jc w:val="center"/>
              <w:rPr>
                <w:sz w:val="24"/>
                <w:szCs w:val="24"/>
                <w:lang w:eastAsia="ru-RU"/>
              </w:rPr>
            </w:pPr>
          </w:p>
        </w:tc>
        <w:tc>
          <w:tcPr>
            <w:tcW w:w="33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7F3181">
              <w:rPr>
                <w:sz w:val="24"/>
                <w:szCs w:val="24"/>
                <w:lang w:eastAsia="ru-RU"/>
              </w:rPr>
              <w:t>Классные руководители  начальных классов</w:t>
            </w:r>
          </w:p>
        </w:tc>
      </w:tr>
    </w:tbl>
    <w:p w:rsidR="006C56C5" w:rsidRPr="00DC14F7" w:rsidRDefault="006C56C5" w:rsidP="006C56C5">
      <w:pPr>
        <w:suppressAutoHyphens/>
        <w:rPr>
          <w:b/>
          <w:sz w:val="24"/>
          <w:szCs w:val="24"/>
          <w:highlight w:val="yellow"/>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АПРЕЛЬ </w:t>
      </w:r>
    </w:p>
    <w:tbl>
      <w:tblPr>
        <w:tblpPr w:leftFromText="180" w:rightFromText="180" w:vertAnchor="text" w:horzAnchor="margin" w:tblpXSpec="center" w:tblpY="234"/>
        <w:tblW w:w="12866" w:type="dxa"/>
        <w:jc w:val="center"/>
        <w:tblLayout w:type="fixed"/>
        <w:tblLook w:val="04A0"/>
      </w:tblPr>
      <w:tblGrid>
        <w:gridCol w:w="2518"/>
        <w:gridCol w:w="5670"/>
        <w:gridCol w:w="1531"/>
        <w:gridCol w:w="3147"/>
      </w:tblGrid>
      <w:tr w:rsidR="006C56C5" w:rsidRPr="00DC14F7" w:rsidTr="00D359B4">
        <w:trPr>
          <w:trHeight w:val="860"/>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1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DC14F7" w:rsidTr="00D359B4">
        <w:trPr>
          <w:trHeight w:val="848"/>
          <w:jc w:val="center"/>
        </w:trPr>
        <w:tc>
          <w:tcPr>
            <w:tcW w:w="2518"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День космонавтики, 65 лет со дня запуска СССР первого искусственного спутника Земли</w:t>
            </w:r>
          </w:p>
          <w:p w:rsidR="006C56C5" w:rsidRPr="00B4508B" w:rsidRDefault="006C56C5" w:rsidP="00DC0F01">
            <w:pPr>
              <w:suppressAutoHyphens/>
              <w:ind w:left="142"/>
              <w:jc w:val="center"/>
              <w:rPr>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12 апреля</w:t>
            </w:r>
          </w:p>
        </w:tc>
        <w:tc>
          <w:tcPr>
            <w:tcW w:w="31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445D9F">
              <w:rPr>
                <w:sz w:val="24"/>
                <w:szCs w:val="24"/>
                <w:lang w:eastAsia="ru-RU"/>
              </w:rPr>
              <w:t xml:space="preserve">Классные руководители  начальных классов </w:t>
            </w:r>
          </w:p>
        </w:tc>
      </w:tr>
      <w:tr w:rsidR="006C56C5" w:rsidRPr="00532BCB" w:rsidTr="00D359B4">
        <w:trPr>
          <w:trHeight w:val="403"/>
          <w:jc w:val="center"/>
        </w:trPr>
        <w:tc>
          <w:tcPr>
            <w:tcW w:w="2518"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День памяти о геноциде советского народа нацистами и их пособниками в годы Великой Отечественной войны</w:t>
            </w:r>
          </w:p>
          <w:p w:rsidR="006C56C5" w:rsidRPr="00B4508B" w:rsidRDefault="006C56C5" w:rsidP="00DC0F01">
            <w:pPr>
              <w:suppressAutoHyphens/>
              <w:jc w:val="center"/>
              <w:rPr>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19 апреля</w:t>
            </w:r>
          </w:p>
        </w:tc>
        <w:tc>
          <w:tcPr>
            <w:tcW w:w="31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445D9F">
              <w:rPr>
                <w:sz w:val="24"/>
                <w:szCs w:val="24"/>
                <w:lang w:eastAsia="ru-RU"/>
              </w:rPr>
              <w:t>Классные руководители  начальных классов</w:t>
            </w:r>
          </w:p>
        </w:tc>
      </w:tr>
      <w:tr w:rsidR="006C56C5" w:rsidRPr="00B4508B" w:rsidTr="00D359B4">
        <w:trPr>
          <w:trHeight w:val="651"/>
          <w:jc w:val="center"/>
        </w:trPr>
        <w:tc>
          <w:tcPr>
            <w:tcW w:w="2518"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spacing w:beforeAutospacing="1" w:afterAutospacing="1"/>
              <w:jc w:val="center"/>
              <w:rPr>
                <w:sz w:val="24"/>
                <w:szCs w:val="24"/>
                <w:lang w:eastAsia="ru-RU"/>
              </w:rPr>
            </w:pPr>
            <w:r w:rsidRPr="00DC14F7">
              <w:rPr>
                <w:sz w:val="24"/>
                <w:szCs w:val="24"/>
                <w:lang w:eastAsia="ru-RU"/>
              </w:rPr>
              <w:t>Всемирный день Земли</w:t>
            </w:r>
          </w:p>
          <w:p w:rsidR="006C56C5" w:rsidRPr="00DC14F7" w:rsidRDefault="006C56C5" w:rsidP="00DC0F01">
            <w:pPr>
              <w:suppressAutoHyphens/>
              <w:spacing w:beforeAutospacing="1"/>
              <w:jc w:val="center"/>
              <w:rPr>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21 апреля</w:t>
            </w:r>
          </w:p>
        </w:tc>
        <w:tc>
          <w:tcPr>
            <w:tcW w:w="31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445D9F">
              <w:rPr>
                <w:sz w:val="24"/>
                <w:szCs w:val="24"/>
                <w:lang w:eastAsia="ru-RU"/>
              </w:rPr>
              <w:t>Классные руководители  начальных классов</w:t>
            </w:r>
          </w:p>
        </w:tc>
      </w:tr>
      <w:tr w:rsidR="006C56C5" w:rsidRPr="00532BCB" w:rsidTr="00D359B4">
        <w:trPr>
          <w:trHeight w:val="770"/>
          <w:jc w:val="center"/>
        </w:trPr>
        <w:tc>
          <w:tcPr>
            <w:tcW w:w="2518"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российского парламентаризма</w:t>
            </w:r>
          </w:p>
          <w:p w:rsidR="006C56C5" w:rsidRPr="00DC14F7" w:rsidRDefault="006C56C5" w:rsidP="00DC0F01">
            <w:pPr>
              <w:suppressAutoHyphens/>
              <w:rPr>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27 апреля</w:t>
            </w:r>
          </w:p>
        </w:tc>
        <w:tc>
          <w:tcPr>
            <w:tcW w:w="31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445D9F">
              <w:rPr>
                <w:sz w:val="24"/>
                <w:szCs w:val="24"/>
                <w:lang w:eastAsia="ru-RU"/>
              </w:rPr>
              <w:t>Классные руководители  начальных классов</w:t>
            </w:r>
          </w:p>
        </w:tc>
      </w:tr>
      <w:tr w:rsidR="006C56C5" w:rsidRPr="00532BCB" w:rsidTr="00D359B4">
        <w:trPr>
          <w:trHeight w:val="860"/>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УРОЧНАЯ ДЕЯТЕЛЬНОСТЬ</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Библиотечный урок: «Что такое «Литрес: школа». Запись в электронную библиотеку»</w:t>
            </w:r>
          </w:p>
          <w:p w:rsidR="006C56C5" w:rsidRPr="00B4508B" w:rsidRDefault="006C56C5" w:rsidP="00DC0F01">
            <w:pPr>
              <w:suppressAutoHyphens/>
              <w:jc w:val="center"/>
              <w:rPr>
                <w:sz w:val="24"/>
                <w:szCs w:val="24"/>
                <w:lang w:eastAsia="ru-RU"/>
              </w:rPr>
            </w:pPr>
            <w:r w:rsidRPr="00B4508B">
              <w:rPr>
                <w:sz w:val="24"/>
                <w:szCs w:val="24"/>
                <w:lang w:eastAsia="ru-RU"/>
              </w:rPr>
              <w:t>День космонавтики</w:t>
            </w:r>
          </w:p>
        </w:tc>
        <w:tc>
          <w:tcPr>
            <w:tcW w:w="15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9E39E1" w:rsidRDefault="006C56C5" w:rsidP="00DC0F01">
            <w:pPr>
              <w:suppressAutoHyphens/>
              <w:jc w:val="center"/>
              <w:rPr>
                <w:sz w:val="24"/>
                <w:szCs w:val="24"/>
                <w:lang w:eastAsia="ru-RU"/>
              </w:rPr>
            </w:pPr>
            <w:r w:rsidRPr="009E39E1">
              <w:rPr>
                <w:sz w:val="24"/>
                <w:szCs w:val="24"/>
                <w:lang w:eastAsia="ru-RU"/>
              </w:rPr>
              <w:t>Библиотекарь</w:t>
            </w:r>
          </w:p>
          <w:p w:rsidR="006C56C5" w:rsidRPr="009E39E1" w:rsidRDefault="006C56C5" w:rsidP="00DC0F01">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6C56C5" w:rsidRPr="00DC14F7" w:rsidTr="00D359B4">
        <w:trPr>
          <w:trHeight w:val="566"/>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ВНЕУРОЧНАЯ ДЕЯТЕЛЬНОСТЬ</w:t>
            </w: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«РАЗГОВОР О ВАЖНОМ»</w:t>
            </w: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120D8B">
              <w:rPr>
                <w:sz w:val="24"/>
                <w:szCs w:val="24"/>
                <w:lang w:eastAsia="ru-RU"/>
              </w:rPr>
              <w:t>Классные руководители  начальных классов</w:t>
            </w:r>
          </w:p>
        </w:tc>
      </w:tr>
      <w:tr w:rsidR="006C56C5" w:rsidRPr="00DC14F7" w:rsidTr="00D359B4">
        <w:trPr>
          <w:trHeight w:val="576"/>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ЭКСКУРСИИ, ПОХОДЫ, ЭКСПЕДИЦИИ</w:t>
            </w: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rFonts w:eastAsia="Calibri"/>
                <w:sz w:val="24"/>
                <w:szCs w:val="24"/>
              </w:rPr>
            </w:pPr>
            <w:r w:rsidRPr="00DC14F7">
              <w:rPr>
                <w:rFonts w:eastAsia="Calibri"/>
                <w:sz w:val="24"/>
                <w:szCs w:val="24"/>
              </w:rPr>
              <w:t>День здоровья</w:t>
            </w: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120D8B">
              <w:rPr>
                <w:sz w:val="24"/>
                <w:szCs w:val="24"/>
                <w:lang w:eastAsia="ru-RU"/>
              </w:rPr>
              <w:t>Классные руководители  начальных классов</w:t>
            </w:r>
          </w:p>
        </w:tc>
      </w:tr>
      <w:tr w:rsidR="006C56C5" w:rsidRPr="00532BCB" w:rsidTr="00D359B4">
        <w:trPr>
          <w:trHeight w:val="1142"/>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lastRenderedPageBreak/>
              <w:t>ВЗАИМОДЕЙСТВИЕ С РОДИТЕЛЯМИ (ЗАКОННЫМИ ПРЕДСТАВИТЕЛЯМИ)</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spacing w:after="150"/>
              <w:jc w:val="center"/>
              <w:rPr>
                <w:sz w:val="24"/>
                <w:szCs w:val="24"/>
                <w:lang w:eastAsia="ru-RU"/>
              </w:rPr>
            </w:pPr>
            <w:r w:rsidRPr="00B4508B">
              <w:rPr>
                <w:sz w:val="24"/>
                <w:szCs w:val="24"/>
                <w:lang w:eastAsia="ru-RU"/>
              </w:rPr>
              <w:t>Родительские рейды</w:t>
            </w:r>
          </w:p>
          <w:p w:rsidR="006C56C5" w:rsidRPr="00B4508B" w:rsidRDefault="006C56C5" w:rsidP="00DC0F01">
            <w:pPr>
              <w:suppressAutoHyphens/>
              <w:ind w:left="142"/>
              <w:jc w:val="center"/>
              <w:rPr>
                <w:sz w:val="24"/>
                <w:szCs w:val="24"/>
                <w:lang w:eastAsia="ru-RU"/>
              </w:rPr>
            </w:pPr>
            <w:r w:rsidRPr="00B4508B">
              <w:rPr>
                <w:sz w:val="24"/>
                <w:szCs w:val="24"/>
                <w:lang w:eastAsia="ru-RU"/>
              </w:rPr>
              <w:t>Организация встречи с психологом (подготовка к ОГЭ и ЕГЭ)</w:t>
            </w:r>
          </w:p>
        </w:tc>
        <w:tc>
          <w:tcPr>
            <w:tcW w:w="15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120D8B">
              <w:rPr>
                <w:sz w:val="24"/>
                <w:szCs w:val="24"/>
                <w:lang w:eastAsia="ru-RU"/>
              </w:rPr>
              <w:t xml:space="preserve">Классные руководители  начальных классов </w:t>
            </w:r>
            <w:r w:rsidRPr="00B4508B">
              <w:rPr>
                <w:sz w:val="24"/>
                <w:szCs w:val="24"/>
                <w:lang w:eastAsia="ru-RU"/>
              </w:rPr>
              <w:t>педагог-психолог</w:t>
            </w:r>
          </w:p>
        </w:tc>
      </w:tr>
      <w:tr w:rsidR="006C56C5" w:rsidRPr="00DC14F7" w:rsidTr="00D359B4">
        <w:trPr>
          <w:trHeight w:val="566"/>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САМОУПРАВЛЕНИЕ</w:t>
            </w:r>
          </w:p>
          <w:p w:rsidR="006C56C5" w:rsidRPr="00DC14F7" w:rsidRDefault="006C56C5" w:rsidP="00DC0F01">
            <w:pPr>
              <w:suppressAutoHyphens/>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 xml:space="preserve"> Рейды по проверке  школьных учебников</w:t>
            </w:r>
          </w:p>
        </w:tc>
        <w:tc>
          <w:tcPr>
            <w:tcW w:w="1531"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120D8B">
              <w:rPr>
                <w:sz w:val="24"/>
                <w:szCs w:val="24"/>
                <w:lang w:eastAsia="ru-RU"/>
              </w:rPr>
              <w:t>Классные руководители  начальных классов</w:t>
            </w:r>
          </w:p>
        </w:tc>
      </w:tr>
      <w:tr w:rsidR="006C56C5" w:rsidRPr="00532BCB" w:rsidTr="00D359B4">
        <w:trPr>
          <w:trHeight w:val="566"/>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sz w:val="24"/>
                <w:szCs w:val="24"/>
                <w:lang w:eastAsia="ru-RU"/>
              </w:rPr>
            </w:pPr>
            <w:r w:rsidRPr="00B4508B">
              <w:rPr>
                <w:sz w:val="24"/>
                <w:szCs w:val="24"/>
                <w:lang w:eastAsia="ru-RU"/>
              </w:rPr>
              <w:t>ВНЕШКОЛЬНЫЕ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contextualSpacing/>
              <w:jc w:val="center"/>
              <w:rPr>
                <w:rFonts w:eastAsia="Calibri"/>
                <w:sz w:val="24"/>
                <w:szCs w:val="24"/>
              </w:rPr>
            </w:pPr>
            <w:r w:rsidRPr="00B4508B">
              <w:rPr>
                <w:rFonts w:eastAsia="Calibri"/>
                <w:sz w:val="24"/>
                <w:szCs w:val="24"/>
              </w:rPr>
              <w:t>Всероссийская акция «Будь здоров!» в рамках Дня единых действий</w:t>
            </w:r>
          </w:p>
          <w:p w:rsidR="006C56C5" w:rsidRPr="00B4508B" w:rsidRDefault="006C56C5" w:rsidP="00DC0F01">
            <w:pPr>
              <w:suppressAutoHyphens/>
              <w:contextualSpacing/>
              <w:jc w:val="center"/>
              <w:rPr>
                <w:rFonts w:eastAsia="Calibri"/>
                <w:sz w:val="24"/>
                <w:szCs w:val="24"/>
              </w:rPr>
            </w:pPr>
          </w:p>
          <w:p w:rsidR="006C56C5" w:rsidRPr="00B4508B" w:rsidRDefault="006C56C5" w:rsidP="00DC0F01">
            <w:pPr>
              <w:suppressAutoHyphens/>
              <w:contextualSpacing/>
              <w:jc w:val="center"/>
              <w:rPr>
                <w:rFonts w:eastAsia="Calibri"/>
                <w:sz w:val="24"/>
                <w:szCs w:val="24"/>
              </w:rPr>
            </w:pPr>
            <w:r w:rsidRPr="00B4508B">
              <w:rPr>
                <w:rFonts w:eastAsia="Calibri"/>
                <w:sz w:val="24"/>
                <w:szCs w:val="24"/>
                <w:shd w:val="clear" w:color="auto" w:fill="FFFFFF"/>
              </w:rPr>
              <w:t xml:space="preserve">Детские краеведческие чтения </w:t>
            </w:r>
          </w:p>
          <w:p w:rsidR="006C56C5" w:rsidRPr="00B4508B" w:rsidRDefault="006C56C5" w:rsidP="00DC0F01">
            <w:pPr>
              <w:suppressAutoHyphens/>
              <w:contextualSpacing/>
              <w:jc w:val="center"/>
              <w:rPr>
                <w:rFonts w:eastAsia="Calibri"/>
                <w:sz w:val="24"/>
                <w:szCs w:val="24"/>
              </w:rPr>
            </w:pPr>
          </w:p>
          <w:p w:rsidR="006C56C5" w:rsidRPr="00B4508B" w:rsidRDefault="006C56C5" w:rsidP="00D359B4">
            <w:pPr>
              <w:suppressAutoHyphens/>
              <w:contextualSpacing/>
              <w:jc w:val="center"/>
              <w:rPr>
                <w:rFonts w:eastAsia="Calibri"/>
                <w:sz w:val="24"/>
                <w:szCs w:val="24"/>
              </w:rPr>
            </w:pPr>
            <w:r w:rsidRPr="00B4508B">
              <w:rPr>
                <w:rFonts w:eastAsia="Calibri"/>
                <w:sz w:val="24"/>
                <w:szCs w:val="24"/>
              </w:rPr>
              <w:t>Всероссийская акция «Мой космос!» в рамках Дня единых действий</w:t>
            </w:r>
          </w:p>
          <w:p w:rsidR="006C56C5" w:rsidRPr="00B4508B" w:rsidRDefault="006C56C5" w:rsidP="00DC0F01">
            <w:pPr>
              <w:suppressAutoHyphens/>
              <w:contextualSpacing/>
              <w:jc w:val="center"/>
              <w:rPr>
                <w:rFonts w:eastAsia="Calibri"/>
                <w:color w:val="000000"/>
                <w:sz w:val="24"/>
                <w:szCs w:val="24"/>
              </w:rPr>
            </w:pPr>
            <w:r w:rsidRPr="00B4508B">
              <w:rPr>
                <w:rFonts w:eastAsia="Calibri"/>
                <w:sz w:val="24"/>
                <w:szCs w:val="24"/>
              </w:rPr>
              <w:t>Всероссийская акция, посвященная «Международному Дню Земли в рамках Дня единых действий</w:t>
            </w:r>
          </w:p>
        </w:tc>
        <w:tc>
          <w:tcPr>
            <w:tcW w:w="15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AE7556">
              <w:rPr>
                <w:sz w:val="24"/>
                <w:szCs w:val="24"/>
                <w:lang w:eastAsia="ru-RU"/>
              </w:rPr>
              <w:t xml:space="preserve">Классные руководители  начальных классов </w:t>
            </w:r>
            <w:r w:rsidRPr="00B4508B">
              <w:rPr>
                <w:sz w:val="24"/>
                <w:szCs w:val="24"/>
                <w:lang w:eastAsia="ru-RU"/>
              </w:rPr>
              <w:t>руководитель творческого объединения «Истоки»</w:t>
            </w:r>
          </w:p>
        </w:tc>
      </w:tr>
      <w:tr w:rsidR="006C56C5" w:rsidRPr="00B4508B" w:rsidTr="00D359B4">
        <w:trPr>
          <w:trHeight w:val="1142"/>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lang w:eastAsia="ru-RU"/>
              </w:rPr>
              <w:t>СОЦИАЛЬНОЕ ПАРТНЕРСТВО</w:t>
            </w:r>
          </w:p>
          <w:p w:rsidR="006C56C5" w:rsidRPr="00DC14F7" w:rsidRDefault="006C56C5" w:rsidP="00DC0F01">
            <w:pPr>
              <w:suppressAutoHyphens/>
              <w:ind w:left="142"/>
              <w:jc w:val="center"/>
              <w:rPr>
                <w:sz w:val="24"/>
                <w:szCs w:val="24"/>
                <w:lang w:eastAsia="ru-RU"/>
              </w:rPr>
            </w:pPr>
            <w:r w:rsidRPr="00DC14F7">
              <w:rPr>
                <w:sz w:val="24"/>
                <w:szCs w:val="24"/>
                <w:lang w:eastAsia="ru-RU"/>
              </w:rPr>
              <w:t>и</w:t>
            </w:r>
          </w:p>
          <w:p w:rsidR="006C56C5" w:rsidRPr="00DC14F7" w:rsidRDefault="006C56C5" w:rsidP="00DC0F01">
            <w:pPr>
              <w:suppressAutoHyphens/>
              <w:ind w:left="142"/>
              <w:jc w:val="center"/>
              <w:rPr>
                <w:sz w:val="24"/>
                <w:szCs w:val="24"/>
                <w:lang w:eastAsia="ru-RU"/>
              </w:rPr>
            </w:pPr>
            <w:r w:rsidRPr="00DC14F7">
              <w:rPr>
                <w:sz w:val="24"/>
                <w:szCs w:val="24"/>
                <w:lang w:eastAsia="ru-RU"/>
              </w:rPr>
              <w:t>ПРОФОРИЕНТАЦИЯ</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tabs>
                <w:tab w:val="left" w:pos="3043"/>
              </w:tabs>
              <w:suppressAutoHyphens/>
              <w:ind w:left="108" w:right="93"/>
              <w:jc w:val="center"/>
              <w:rPr>
                <w:sz w:val="24"/>
                <w:szCs w:val="24"/>
              </w:rPr>
            </w:pPr>
            <w:r w:rsidRPr="00B4508B">
              <w:rPr>
                <w:sz w:val="24"/>
                <w:szCs w:val="24"/>
              </w:rPr>
              <w:t xml:space="preserve">Обеспечение </w:t>
            </w:r>
            <w:r w:rsidRPr="00B4508B">
              <w:rPr>
                <w:spacing w:val="-1"/>
                <w:sz w:val="24"/>
                <w:szCs w:val="24"/>
              </w:rPr>
              <w:t>участия</w:t>
            </w:r>
            <w:r w:rsidRPr="00B4508B">
              <w:rPr>
                <w:spacing w:val="-68"/>
                <w:sz w:val="24"/>
                <w:szCs w:val="24"/>
              </w:rPr>
              <w:t xml:space="preserve"> </w:t>
            </w:r>
            <w:r w:rsidRPr="00B4508B">
              <w:rPr>
                <w:sz w:val="24"/>
                <w:szCs w:val="24"/>
              </w:rPr>
              <w:t>обучающихся</w:t>
            </w:r>
            <w:r w:rsidRPr="00B4508B">
              <w:rPr>
                <w:spacing w:val="1"/>
                <w:sz w:val="24"/>
                <w:szCs w:val="24"/>
              </w:rPr>
              <w:t xml:space="preserve"> </w:t>
            </w:r>
            <w:r w:rsidRPr="00B4508B">
              <w:rPr>
                <w:sz w:val="24"/>
                <w:szCs w:val="24"/>
              </w:rPr>
              <w:t>в работе ярмарки</w:t>
            </w:r>
            <w:r w:rsidRPr="00B4508B">
              <w:rPr>
                <w:spacing w:val="-67"/>
                <w:sz w:val="24"/>
                <w:szCs w:val="24"/>
              </w:rPr>
              <w:t xml:space="preserve"> </w:t>
            </w:r>
            <w:r w:rsidRPr="00B4508B">
              <w:rPr>
                <w:sz w:val="24"/>
                <w:szCs w:val="24"/>
              </w:rPr>
              <w:t>вакансий</w:t>
            </w:r>
            <w:r w:rsidRPr="00B4508B">
              <w:rPr>
                <w:spacing w:val="1"/>
                <w:sz w:val="24"/>
                <w:szCs w:val="24"/>
              </w:rPr>
              <w:t xml:space="preserve"> </w:t>
            </w:r>
            <w:r w:rsidRPr="00B4508B">
              <w:rPr>
                <w:sz w:val="24"/>
                <w:szCs w:val="24"/>
              </w:rPr>
              <w:t>ЦЗН</w:t>
            </w:r>
            <w:r w:rsidRPr="00B4508B">
              <w:rPr>
                <w:spacing w:val="1"/>
                <w:sz w:val="24"/>
                <w:szCs w:val="24"/>
              </w:rPr>
              <w:t xml:space="preserve"> </w:t>
            </w:r>
            <w:r w:rsidRPr="00B4508B">
              <w:rPr>
                <w:sz w:val="24"/>
                <w:szCs w:val="24"/>
              </w:rPr>
              <w:t>с</w:t>
            </w:r>
            <w:r w:rsidRPr="00B4508B">
              <w:rPr>
                <w:spacing w:val="1"/>
                <w:sz w:val="24"/>
                <w:szCs w:val="24"/>
              </w:rPr>
              <w:t xml:space="preserve"> </w:t>
            </w:r>
            <w:r w:rsidRPr="00B4508B">
              <w:rPr>
                <w:sz w:val="24"/>
                <w:szCs w:val="24"/>
              </w:rPr>
              <w:t>целью</w:t>
            </w:r>
            <w:r w:rsidRPr="00B4508B">
              <w:rPr>
                <w:spacing w:val="1"/>
                <w:sz w:val="24"/>
                <w:szCs w:val="24"/>
              </w:rPr>
              <w:t xml:space="preserve"> </w:t>
            </w:r>
            <w:r w:rsidRPr="00B4508B">
              <w:rPr>
                <w:sz w:val="24"/>
                <w:szCs w:val="24"/>
              </w:rPr>
              <w:t>знакомства</w:t>
            </w:r>
            <w:r w:rsidRPr="00B4508B">
              <w:rPr>
                <w:spacing w:val="1"/>
                <w:sz w:val="24"/>
                <w:szCs w:val="24"/>
              </w:rPr>
              <w:t xml:space="preserve"> </w:t>
            </w:r>
            <w:r w:rsidRPr="00B4508B">
              <w:rPr>
                <w:sz w:val="24"/>
                <w:szCs w:val="24"/>
              </w:rPr>
              <w:t>с</w:t>
            </w:r>
            <w:r w:rsidRPr="00B4508B">
              <w:rPr>
                <w:spacing w:val="1"/>
                <w:sz w:val="24"/>
                <w:szCs w:val="24"/>
              </w:rPr>
              <w:t xml:space="preserve"> </w:t>
            </w:r>
            <w:r w:rsidRPr="00B4508B">
              <w:rPr>
                <w:sz w:val="24"/>
                <w:szCs w:val="24"/>
              </w:rPr>
              <w:t>учреждениями</w:t>
            </w:r>
            <w:r w:rsidRPr="00B4508B">
              <w:rPr>
                <w:spacing w:val="1"/>
                <w:sz w:val="24"/>
                <w:szCs w:val="24"/>
              </w:rPr>
              <w:t xml:space="preserve"> </w:t>
            </w:r>
            <w:r w:rsidRPr="00B4508B">
              <w:rPr>
                <w:sz w:val="24"/>
                <w:szCs w:val="24"/>
              </w:rPr>
              <w:t>среднего</w:t>
            </w:r>
            <w:r w:rsidRPr="00B4508B">
              <w:rPr>
                <w:spacing w:val="1"/>
                <w:sz w:val="24"/>
                <w:szCs w:val="24"/>
              </w:rPr>
              <w:t xml:space="preserve"> </w:t>
            </w:r>
            <w:r w:rsidRPr="00B4508B">
              <w:rPr>
                <w:sz w:val="24"/>
                <w:szCs w:val="24"/>
              </w:rPr>
              <w:t>профессионального</w:t>
            </w:r>
            <w:r w:rsidRPr="00B4508B">
              <w:rPr>
                <w:spacing w:val="1"/>
                <w:sz w:val="24"/>
                <w:szCs w:val="24"/>
              </w:rPr>
              <w:t xml:space="preserve"> </w:t>
            </w:r>
            <w:r w:rsidRPr="00B4508B">
              <w:rPr>
                <w:sz w:val="24"/>
                <w:szCs w:val="24"/>
              </w:rPr>
              <w:t>образования</w:t>
            </w:r>
            <w:r w:rsidRPr="00B4508B">
              <w:rPr>
                <w:spacing w:val="15"/>
                <w:sz w:val="24"/>
                <w:szCs w:val="24"/>
              </w:rPr>
              <w:t xml:space="preserve"> </w:t>
            </w:r>
            <w:r w:rsidRPr="00B4508B">
              <w:rPr>
                <w:sz w:val="24"/>
                <w:szCs w:val="24"/>
              </w:rPr>
              <w:t>и</w:t>
            </w:r>
            <w:r w:rsidRPr="00B4508B">
              <w:rPr>
                <w:spacing w:val="12"/>
                <w:sz w:val="24"/>
                <w:szCs w:val="24"/>
              </w:rPr>
              <w:t xml:space="preserve"> </w:t>
            </w:r>
            <w:r w:rsidRPr="00B4508B">
              <w:rPr>
                <w:sz w:val="24"/>
                <w:szCs w:val="24"/>
              </w:rPr>
              <w:t>рынком труда.</w:t>
            </w:r>
          </w:p>
        </w:tc>
        <w:tc>
          <w:tcPr>
            <w:tcW w:w="15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6C56C5" w:rsidRPr="00B4508B" w:rsidTr="00D359B4">
        <w:trPr>
          <w:trHeight w:val="1142"/>
          <w:jc w:val="center"/>
        </w:trPr>
        <w:tc>
          <w:tcPr>
            <w:tcW w:w="251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ОРГАНИЗАЦИЯ ПРЕДМЕТНО- ПРОСТРАНСТВЕННОЙ СРЕДЫ</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Благоустройство школьного двора.</w:t>
            </w:r>
          </w:p>
          <w:p w:rsidR="006C56C5" w:rsidRPr="00B4508B" w:rsidRDefault="006C56C5" w:rsidP="00DC0F01">
            <w:pPr>
              <w:suppressAutoHyphens/>
              <w:jc w:val="center"/>
              <w:rPr>
                <w:rFonts w:eastAsia="Calibri"/>
                <w:sz w:val="24"/>
                <w:szCs w:val="24"/>
              </w:rPr>
            </w:pPr>
            <w:r w:rsidRPr="00B4508B">
              <w:rPr>
                <w:rFonts w:eastAsia="Calibri"/>
                <w:sz w:val="24"/>
                <w:szCs w:val="24"/>
              </w:rPr>
              <w:t>Реализация социальных проектов. Участие в районных  выставках детско-прикладного творчества</w:t>
            </w:r>
          </w:p>
        </w:tc>
        <w:tc>
          <w:tcPr>
            <w:tcW w:w="1531"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Апрель</w:t>
            </w:r>
          </w:p>
        </w:tc>
        <w:tc>
          <w:tcPr>
            <w:tcW w:w="3147"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AE7556">
              <w:rPr>
                <w:sz w:val="24"/>
                <w:szCs w:val="24"/>
                <w:lang w:eastAsia="ru-RU"/>
              </w:rPr>
              <w:t>Классные руководители  начальных классов</w:t>
            </w:r>
          </w:p>
        </w:tc>
      </w:tr>
    </w:tbl>
    <w:tbl>
      <w:tblPr>
        <w:tblpPr w:leftFromText="180" w:rightFromText="180" w:vertAnchor="text" w:horzAnchor="margin" w:tblpXSpec="center" w:tblpY="-1416"/>
        <w:tblW w:w="13716" w:type="dxa"/>
        <w:tblLayout w:type="fixed"/>
        <w:tblLook w:val="04A0"/>
      </w:tblPr>
      <w:tblGrid>
        <w:gridCol w:w="2376"/>
        <w:gridCol w:w="5670"/>
        <w:gridCol w:w="1511"/>
        <w:gridCol w:w="4159"/>
      </w:tblGrid>
      <w:tr w:rsidR="00D359B4" w:rsidRPr="00DC14F7" w:rsidTr="00D359B4">
        <w:trPr>
          <w:trHeight w:val="861"/>
        </w:trPr>
        <w:tc>
          <w:tcPr>
            <w:tcW w:w="2376"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ind w:left="142"/>
              <w:jc w:val="center"/>
              <w:rPr>
                <w:b/>
                <w:sz w:val="24"/>
                <w:szCs w:val="24"/>
                <w:lang w:eastAsia="ru-RU"/>
              </w:rPr>
            </w:pPr>
            <w:r w:rsidRPr="00DC14F7">
              <w:rPr>
                <w:b/>
                <w:sz w:val="24"/>
                <w:szCs w:val="24"/>
                <w:lang w:eastAsia="ru-RU"/>
              </w:rPr>
              <w:lastRenderedPageBreak/>
              <w:t>НАПРАВЛЕНИЯ ДЕЯТЕЛЬНОСТИ</w:t>
            </w:r>
          </w:p>
          <w:p w:rsidR="00D359B4" w:rsidRPr="00DC14F7" w:rsidRDefault="00D359B4" w:rsidP="00D359B4">
            <w:pPr>
              <w:suppressAutoHyphens/>
              <w:ind w:left="142"/>
              <w:jc w:val="center"/>
              <w:rPr>
                <w:b/>
                <w:sz w:val="24"/>
                <w:szCs w:val="24"/>
                <w:lang w:eastAsia="ru-RU"/>
              </w:rPr>
            </w:pPr>
            <w:r w:rsidRPr="00DC14F7">
              <w:rPr>
                <w:b/>
                <w:sz w:val="24"/>
                <w:szCs w:val="24"/>
                <w:lang w:eastAsia="ru-RU"/>
              </w:rPr>
              <w:t>(МОДУЛИ)</w:t>
            </w:r>
          </w:p>
        </w:tc>
        <w:tc>
          <w:tcPr>
            <w:tcW w:w="5670"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ind w:left="142"/>
              <w:jc w:val="center"/>
              <w:rPr>
                <w:b/>
                <w:sz w:val="24"/>
                <w:szCs w:val="24"/>
                <w:lang w:eastAsia="ru-RU"/>
              </w:rPr>
            </w:pPr>
          </w:p>
          <w:p w:rsidR="00D359B4" w:rsidRPr="00DC14F7" w:rsidRDefault="00D359B4" w:rsidP="00D359B4">
            <w:pPr>
              <w:suppressAutoHyphens/>
              <w:ind w:left="142"/>
              <w:jc w:val="center"/>
              <w:rPr>
                <w:b/>
                <w:sz w:val="24"/>
                <w:szCs w:val="24"/>
                <w:lang w:eastAsia="ru-RU"/>
              </w:rPr>
            </w:pPr>
            <w:r w:rsidRPr="00DC14F7">
              <w:rPr>
                <w:b/>
                <w:sz w:val="24"/>
                <w:szCs w:val="24"/>
                <w:lang w:eastAsia="ru-RU"/>
              </w:rPr>
              <w:t>МЕРОПРИЯТИЯ</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b/>
                <w:sz w:val="24"/>
                <w:szCs w:val="24"/>
                <w:lang w:eastAsia="ru-RU"/>
              </w:rPr>
            </w:pPr>
          </w:p>
          <w:p w:rsidR="00D359B4" w:rsidRPr="00DC14F7" w:rsidRDefault="00D359B4" w:rsidP="00D359B4">
            <w:pPr>
              <w:suppressAutoHyphens/>
              <w:jc w:val="center"/>
              <w:rPr>
                <w:b/>
                <w:sz w:val="24"/>
                <w:szCs w:val="24"/>
                <w:lang w:eastAsia="ru-RU"/>
              </w:rPr>
            </w:pPr>
            <w:r w:rsidRPr="00DC14F7">
              <w:rPr>
                <w:b/>
                <w:sz w:val="24"/>
                <w:szCs w:val="24"/>
                <w:lang w:eastAsia="ru-RU"/>
              </w:rPr>
              <w:t>ДАТА</w:t>
            </w:r>
          </w:p>
        </w:tc>
        <w:tc>
          <w:tcPr>
            <w:tcW w:w="4159"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b/>
                <w:sz w:val="24"/>
                <w:szCs w:val="24"/>
                <w:lang w:eastAsia="ru-RU"/>
              </w:rPr>
            </w:pPr>
          </w:p>
          <w:p w:rsidR="00D359B4" w:rsidRPr="00DC14F7" w:rsidRDefault="00D359B4" w:rsidP="00D359B4">
            <w:pPr>
              <w:suppressAutoHyphens/>
              <w:jc w:val="center"/>
              <w:rPr>
                <w:b/>
                <w:sz w:val="24"/>
                <w:szCs w:val="24"/>
                <w:lang w:eastAsia="ru-RU"/>
              </w:rPr>
            </w:pPr>
            <w:r w:rsidRPr="00DC14F7">
              <w:rPr>
                <w:b/>
                <w:sz w:val="24"/>
                <w:szCs w:val="24"/>
                <w:lang w:eastAsia="ru-RU"/>
              </w:rPr>
              <w:t>ОТВЕТСТВЕННЫЙ</w:t>
            </w:r>
          </w:p>
        </w:tc>
      </w:tr>
      <w:tr w:rsidR="00D359B4" w:rsidRPr="00DC14F7" w:rsidTr="00D359B4">
        <w:trPr>
          <w:trHeight w:val="567"/>
        </w:trPr>
        <w:tc>
          <w:tcPr>
            <w:tcW w:w="2376" w:type="dxa"/>
            <w:vMerge w:val="restart"/>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ind w:left="142"/>
              <w:jc w:val="center"/>
              <w:rPr>
                <w:sz w:val="24"/>
                <w:szCs w:val="24"/>
                <w:lang w:eastAsia="ru-RU"/>
              </w:rPr>
            </w:pPr>
          </w:p>
          <w:p w:rsidR="00D359B4" w:rsidRPr="00DC14F7" w:rsidRDefault="00D359B4" w:rsidP="00D359B4">
            <w:pPr>
              <w:suppressAutoHyphens/>
              <w:ind w:left="142"/>
              <w:jc w:val="center"/>
              <w:rPr>
                <w:sz w:val="24"/>
                <w:szCs w:val="24"/>
                <w:lang w:eastAsia="ru-RU"/>
              </w:rPr>
            </w:pPr>
          </w:p>
          <w:p w:rsidR="00D359B4" w:rsidRPr="00DC14F7" w:rsidRDefault="00D359B4" w:rsidP="00D359B4">
            <w:pPr>
              <w:suppressAutoHyphens/>
              <w:rPr>
                <w:sz w:val="24"/>
                <w:szCs w:val="24"/>
                <w:lang w:eastAsia="ru-RU"/>
              </w:rPr>
            </w:pPr>
          </w:p>
          <w:p w:rsidR="00D359B4" w:rsidRPr="00DC14F7" w:rsidRDefault="00D359B4" w:rsidP="00D359B4">
            <w:pPr>
              <w:suppressAutoHyphens/>
              <w:ind w:left="142"/>
              <w:jc w:val="center"/>
              <w:rPr>
                <w:sz w:val="24"/>
                <w:szCs w:val="24"/>
                <w:lang w:eastAsia="ru-RU"/>
              </w:rPr>
            </w:pPr>
            <w:r w:rsidRPr="00DC14F7">
              <w:rPr>
                <w:sz w:val="24"/>
                <w:szCs w:val="24"/>
                <w:lang w:eastAsia="ru-RU"/>
              </w:rPr>
              <w:t xml:space="preserve">ОСНОВНЫЕ ШКОЛЬНЫЕ ДЕЛА </w:t>
            </w:r>
          </w:p>
          <w:p w:rsidR="00D359B4" w:rsidRPr="00DC14F7" w:rsidRDefault="00D359B4" w:rsidP="00D359B4">
            <w:pPr>
              <w:suppressAutoHyphens/>
              <w:ind w:left="142"/>
              <w:jc w:val="center"/>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shd w:val="clear" w:color="auto" w:fill="FFFFFF"/>
                <w:lang w:eastAsia="ru-RU"/>
              </w:rPr>
              <w:t>Праздник Весны и Труда</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1 мая</w:t>
            </w:r>
          </w:p>
        </w:tc>
        <w:tc>
          <w:tcPr>
            <w:tcW w:w="4159"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532BCB" w:rsidTr="00D359B4">
        <w:trPr>
          <w:trHeight w:val="404"/>
        </w:trPr>
        <w:tc>
          <w:tcPr>
            <w:tcW w:w="2376" w:type="dxa"/>
            <w:vMerge/>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shd w:val="clear" w:color="auto" w:fill="FFFFFF"/>
                <w:lang w:eastAsia="ru-RU"/>
              </w:rPr>
              <w:t>День Победы</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8 мая</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Зам. директора по воспитательной работе</w:t>
            </w:r>
          </w:p>
          <w:p w:rsidR="00D359B4" w:rsidRPr="00B4508B"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532BCB" w:rsidTr="00D359B4">
        <w:trPr>
          <w:trHeight w:val="652"/>
        </w:trPr>
        <w:tc>
          <w:tcPr>
            <w:tcW w:w="2376" w:type="dxa"/>
            <w:vMerge/>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spacing w:beforeAutospacing="1"/>
              <w:jc w:val="center"/>
              <w:rPr>
                <w:sz w:val="24"/>
                <w:szCs w:val="24"/>
                <w:lang w:eastAsia="ru-RU"/>
              </w:rPr>
            </w:pPr>
            <w:r w:rsidRPr="00B4508B">
              <w:rPr>
                <w:sz w:val="24"/>
                <w:szCs w:val="24"/>
                <w:shd w:val="clear" w:color="auto" w:fill="FFFFFF"/>
                <w:lang w:eastAsia="ru-RU"/>
              </w:rPr>
              <w:t>День детских общественных организаций России</w:t>
            </w:r>
          </w:p>
        </w:tc>
        <w:tc>
          <w:tcPr>
            <w:tcW w:w="1511"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19 мая</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Старший вожатый</w:t>
            </w:r>
          </w:p>
          <w:p w:rsidR="00D359B4" w:rsidRPr="00B4508B"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532BCB" w:rsidTr="00D359B4">
        <w:trPr>
          <w:trHeight w:val="144"/>
        </w:trPr>
        <w:tc>
          <w:tcPr>
            <w:tcW w:w="2376" w:type="dxa"/>
            <w:vMerge/>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shd w:val="clear" w:color="auto" w:fill="FFFFFF"/>
                <w:lang w:eastAsia="ru-RU"/>
              </w:rPr>
              <w:t>День славянской письменности и культуры</w:t>
            </w:r>
          </w:p>
          <w:p w:rsidR="00D359B4" w:rsidRPr="00B4508B" w:rsidRDefault="00D359B4" w:rsidP="00D359B4">
            <w:pPr>
              <w:suppressAutoHyphens/>
              <w:rPr>
                <w:sz w:val="24"/>
                <w:szCs w:val="24"/>
                <w:lang w:eastAsia="ru-RU"/>
              </w:rPr>
            </w:pPr>
          </w:p>
          <w:p w:rsidR="00D359B4" w:rsidRPr="00B4508B" w:rsidRDefault="00D359B4" w:rsidP="00D359B4">
            <w:pPr>
              <w:suppressAutoHyphens/>
              <w:jc w:val="center"/>
              <w:rPr>
                <w:sz w:val="24"/>
                <w:szCs w:val="24"/>
                <w:lang w:eastAsia="ru-RU"/>
              </w:rPr>
            </w:pPr>
            <w:r w:rsidRPr="00B4508B">
              <w:rPr>
                <w:sz w:val="24"/>
                <w:szCs w:val="24"/>
                <w:shd w:val="clear" w:color="auto" w:fill="FFFFFF"/>
                <w:lang w:eastAsia="ru-RU"/>
              </w:rPr>
              <w:t>Праздник: «Последний звонок-2023»</w:t>
            </w:r>
          </w:p>
          <w:p w:rsidR="00D359B4" w:rsidRPr="00B4508B" w:rsidRDefault="00D359B4" w:rsidP="00D359B4">
            <w:pPr>
              <w:suppressAutoHyphens/>
              <w:jc w:val="center"/>
              <w:rPr>
                <w:sz w:val="24"/>
                <w:szCs w:val="24"/>
                <w:lang w:eastAsia="ru-RU"/>
              </w:rPr>
            </w:pPr>
          </w:p>
          <w:p w:rsidR="00D359B4" w:rsidRPr="00B4508B" w:rsidRDefault="00D359B4" w:rsidP="00D359B4">
            <w:pPr>
              <w:suppressAutoHyphens/>
              <w:jc w:val="center"/>
              <w:rPr>
                <w:sz w:val="24"/>
                <w:szCs w:val="24"/>
                <w:lang w:eastAsia="ru-RU"/>
              </w:rPr>
            </w:pPr>
            <w:r w:rsidRPr="00B4508B">
              <w:rPr>
                <w:sz w:val="24"/>
                <w:szCs w:val="24"/>
                <w:shd w:val="clear" w:color="auto" w:fill="FFFFFF"/>
                <w:lang w:eastAsia="ru-RU"/>
              </w:rPr>
              <w:t>Праздник: «Торжественная линейка, посвященная окончанию 2022 – 2023 учебного года.</w:t>
            </w:r>
          </w:p>
        </w:tc>
        <w:tc>
          <w:tcPr>
            <w:tcW w:w="1511"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24 мая</w:t>
            </w:r>
          </w:p>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Учителя русского языка и литературы</w:t>
            </w:r>
          </w:p>
          <w:p w:rsidR="00D359B4" w:rsidRPr="00B4508B" w:rsidRDefault="00D359B4" w:rsidP="00D359B4">
            <w:pPr>
              <w:suppressAutoHyphens/>
              <w:jc w:val="center"/>
              <w:rPr>
                <w:sz w:val="24"/>
                <w:szCs w:val="24"/>
                <w:lang w:eastAsia="ru-RU"/>
              </w:rPr>
            </w:pPr>
            <w:r w:rsidRPr="00AE7556">
              <w:rPr>
                <w:sz w:val="24"/>
                <w:szCs w:val="24"/>
                <w:lang w:eastAsia="ru-RU"/>
              </w:rPr>
              <w:t xml:space="preserve">Классные руководители начальных классов </w:t>
            </w:r>
          </w:p>
          <w:p w:rsidR="00D359B4" w:rsidRPr="00B4508B" w:rsidRDefault="00D359B4" w:rsidP="00D359B4">
            <w:pPr>
              <w:suppressAutoHyphens/>
              <w:rPr>
                <w:sz w:val="24"/>
                <w:szCs w:val="24"/>
                <w:lang w:eastAsia="ru-RU"/>
              </w:rPr>
            </w:pPr>
          </w:p>
          <w:p w:rsidR="00D359B4" w:rsidRPr="00B4508B" w:rsidRDefault="00D359B4" w:rsidP="00D359B4">
            <w:pPr>
              <w:suppressAutoHyphens/>
              <w:jc w:val="center"/>
              <w:rPr>
                <w:sz w:val="24"/>
                <w:szCs w:val="24"/>
                <w:lang w:eastAsia="ru-RU"/>
              </w:rPr>
            </w:pPr>
            <w:r w:rsidRPr="00B4508B">
              <w:rPr>
                <w:sz w:val="24"/>
                <w:szCs w:val="24"/>
                <w:lang w:eastAsia="ru-RU"/>
              </w:rPr>
              <w:t>Зам. директора по воспитательной работе</w:t>
            </w:r>
          </w:p>
          <w:p w:rsidR="00D359B4" w:rsidRPr="00B4508B"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DC14F7" w:rsidTr="00D359B4">
        <w:trPr>
          <w:trHeight w:val="1144"/>
        </w:trPr>
        <w:tc>
          <w:tcPr>
            <w:tcW w:w="2376"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ind w:left="142"/>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УРОЧНАЯ ДЕЯТЕЛЬНОСТЬ</w:t>
            </w:r>
          </w:p>
          <w:p w:rsidR="00D359B4" w:rsidRPr="00DC14F7" w:rsidRDefault="00D359B4" w:rsidP="00D359B4">
            <w:pPr>
              <w:suppressAutoHyphens/>
              <w:ind w:left="142"/>
              <w:jc w:val="center"/>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Библиотечный урок: «Техника интеллектуального труда. Методы работы с информацией. Анализ художественной , научно- популярной, учебной, справочной литературы»</w:t>
            </w:r>
          </w:p>
        </w:tc>
        <w:tc>
          <w:tcPr>
            <w:tcW w:w="1511"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p>
          <w:p w:rsidR="00D359B4" w:rsidRPr="00B4508B"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Библиотекарь</w:t>
            </w:r>
          </w:p>
        </w:tc>
      </w:tr>
      <w:tr w:rsidR="00D359B4" w:rsidRPr="00DC14F7" w:rsidTr="00D359B4">
        <w:trPr>
          <w:trHeight w:val="567"/>
        </w:trPr>
        <w:tc>
          <w:tcPr>
            <w:tcW w:w="2376"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ВНЕУРОЧНАЯ ДЕЯТЕЛЬНОСТЬ</w:t>
            </w:r>
          </w:p>
        </w:tc>
        <w:tc>
          <w:tcPr>
            <w:tcW w:w="5670"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«РАЗГОВОР О ВАЖНОМ»</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DC14F7" w:rsidTr="00D359B4">
        <w:trPr>
          <w:trHeight w:val="578"/>
        </w:trPr>
        <w:tc>
          <w:tcPr>
            <w:tcW w:w="2376"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ЭКСКУРСИИ, ПОХОДЫ, ЭКСПЕДИЦИИ</w:t>
            </w:r>
          </w:p>
        </w:tc>
        <w:tc>
          <w:tcPr>
            <w:tcW w:w="5670"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Участие в районной спартакиаде</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Спортивный клуб</w:t>
            </w:r>
          </w:p>
        </w:tc>
      </w:tr>
      <w:tr w:rsidR="00D359B4" w:rsidRPr="00532BCB" w:rsidTr="00D359B4">
        <w:trPr>
          <w:trHeight w:val="1291"/>
        </w:trPr>
        <w:tc>
          <w:tcPr>
            <w:tcW w:w="2376"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ВЗАИМОДЕЙСТВИЕ С РОДИТЕЛЯМИ (ЗАКОННЫМИ ПРЕДСТАВИТЕЛЯМИ)</w:t>
            </w: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spacing w:after="150"/>
              <w:jc w:val="center"/>
              <w:rPr>
                <w:sz w:val="24"/>
                <w:szCs w:val="24"/>
                <w:lang w:eastAsia="ru-RU"/>
              </w:rPr>
            </w:pPr>
            <w:r w:rsidRPr="00B4508B">
              <w:rPr>
                <w:sz w:val="24"/>
                <w:szCs w:val="24"/>
                <w:lang w:eastAsia="ru-RU"/>
              </w:rPr>
              <w:t>Помощь родителей в подготовке последнего звонка</w:t>
            </w:r>
          </w:p>
          <w:p w:rsidR="00D359B4" w:rsidRPr="00DC14F7" w:rsidRDefault="00D359B4" w:rsidP="00D359B4">
            <w:pPr>
              <w:suppressAutoHyphens/>
              <w:ind w:left="142"/>
              <w:jc w:val="center"/>
              <w:rPr>
                <w:sz w:val="24"/>
                <w:szCs w:val="24"/>
                <w:lang w:eastAsia="ru-RU"/>
              </w:rPr>
            </w:pPr>
            <w:r w:rsidRPr="00B4508B">
              <w:rPr>
                <w:sz w:val="24"/>
                <w:szCs w:val="24"/>
                <w:lang w:eastAsia="ru-RU"/>
              </w:rPr>
              <w:t xml:space="preserve">Помощь родителей в подготовке к экзаменам. </w:t>
            </w:r>
            <w:r w:rsidRPr="00DC14F7">
              <w:rPr>
                <w:sz w:val="24"/>
                <w:szCs w:val="24"/>
                <w:lang w:eastAsia="ru-RU"/>
              </w:rPr>
              <w:t>Решение организационных вопросов</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Зам. директора по воспитательной работе</w:t>
            </w:r>
          </w:p>
          <w:p w:rsidR="00D359B4" w:rsidRPr="00B4508B"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532BCB" w:rsidTr="00D359B4">
        <w:trPr>
          <w:trHeight w:val="1649"/>
        </w:trPr>
        <w:tc>
          <w:tcPr>
            <w:tcW w:w="2376"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ind w:left="142"/>
              <w:jc w:val="center"/>
              <w:rPr>
                <w:sz w:val="24"/>
                <w:szCs w:val="24"/>
                <w:lang w:eastAsia="ru-RU"/>
              </w:rPr>
            </w:pPr>
          </w:p>
          <w:p w:rsidR="00D359B4" w:rsidRPr="00DC14F7" w:rsidRDefault="00D359B4" w:rsidP="00D359B4">
            <w:pPr>
              <w:suppressAutoHyphens/>
              <w:ind w:left="142"/>
              <w:jc w:val="center"/>
              <w:rPr>
                <w:sz w:val="24"/>
                <w:szCs w:val="24"/>
                <w:lang w:eastAsia="ru-RU"/>
              </w:rPr>
            </w:pPr>
            <w:r w:rsidRPr="00DC14F7">
              <w:rPr>
                <w:sz w:val="24"/>
                <w:szCs w:val="24"/>
                <w:lang w:eastAsia="ru-RU"/>
              </w:rPr>
              <w:t>КЛАССНОЕ РУКОВОДСТВО</w:t>
            </w:r>
          </w:p>
          <w:p w:rsidR="00D359B4" w:rsidRPr="00DC14F7" w:rsidRDefault="00D359B4" w:rsidP="00D359B4">
            <w:pPr>
              <w:suppressAutoHyphens/>
              <w:ind w:left="142"/>
              <w:jc w:val="center"/>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spacing w:line="276" w:lineRule="auto"/>
              <w:ind w:left="107" w:right="-108"/>
              <w:jc w:val="center"/>
              <w:rPr>
                <w:sz w:val="24"/>
                <w:szCs w:val="24"/>
              </w:rPr>
            </w:pPr>
            <w:r w:rsidRPr="00B4508B">
              <w:rPr>
                <w:sz w:val="24"/>
                <w:szCs w:val="24"/>
              </w:rPr>
              <w:t>Тема: «Внеурочная деятельность – основа</w:t>
            </w:r>
            <w:r w:rsidRPr="00B4508B">
              <w:rPr>
                <w:spacing w:val="-58"/>
                <w:sz w:val="24"/>
                <w:szCs w:val="24"/>
              </w:rPr>
              <w:t xml:space="preserve"> </w:t>
            </w:r>
            <w:r w:rsidRPr="00B4508B">
              <w:rPr>
                <w:sz w:val="24"/>
                <w:szCs w:val="24"/>
              </w:rPr>
              <w:t>развития познавательных и творческих</w:t>
            </w:r>
            <w:r w:rsidRPr="00B4508B">
              <w:rPr>
                <w:spacing w:val="1"/>
                <w:sz w:val="24"/>
                <w:szCs w:val="24"/>
              </w:rPr>
              <w:t xml:space="preserve"> </w:t>
            </w:r>
            <w:r w:rsidRPr="00B4508B">
              <w:rPr>
                <w:sz w:val="24"/>
                <w:szCs w:val="24"/>
              </w:rPr>
              <w:t>способностей школьников»</w:t>
            </w:r>
          </w:p>
          <w:p w:rsidR="00D359B4" w:rsidRPr="00B4508B" w:rsidRDefault="00D359B4" w:rsidP="00D359B4">
            <w:pPr>
              <w:suppressAutoHyphens/>
              <w:spacing w:line="276" w:lineRule="auto"/>
              <w:ind w:left="107" w:right="-108"/>
              <w:jc w:val="center"/>
              <w:rPr>
                <w:sz w:val="24"/>
                <w:szCs w:val="24"/>
              </w:rPr>
            </w:pPr>
            <w:r w:rsidRPr="00B4508B">
              <w:rPr>
                <w:sz w:val="24"/>
                <w:szCs w:val="24"/>
              </w:rPr>
              <w:t>Анализ выполнения реализации внеурочной деятельности по классам в 2022-2023уч.гг</w:t>
            </w:r>
          </w:p>
        </w:tc>
        <w:tc>
          <w:tcPr>
            <w:tcW w:w="1511"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 xml:space="preserve">Зам. директора по воспитательной работе </w:t>
            </w:r>
          </w:p>
          <w:p w:rsidR="00D359B4" w:rsidRPr="009E39E1"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r w:rsidRPr="009E39E1">
              <w:rPr>
                <w:sz w:val="24"/>
                <w:szCs w:val="24"/>
                <w:lang w:eastAsia="ru-RU"/>
              </w:rPr>
              <w:t xml:space="preserve"> </w:t>
            </w:r>
          </w:p>
        </w:tc>
      </w:tr>
      <w:tr w:rsidR="00D359B4" w:rsidRPr="00B4508B" w:rsidTr="00D359B4">
        <w:trPr>
          <w:trHeight w:val="283"/>
        </w:trPr>
        <w:tc>
          <w:tcPr>
            <w:tcW w:w="2376"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САМОУПРАВЛЕНИЕ</w:t>
            </w:r>
          </w:p>
          <w:p w:rsidR="00D359B4" w:rsidRPr="00DC14F7" w:rsidRDefault="00D359B4" w:rsidP="00D359B4">
            <w:pPr>
              <w:suppressAutoHyphens/>
              <w:ind w:left="142"/>
              <w:jc w:val="center"/>
              <w:rPr>
                <w:sz w:val="24"/>
                <w:szCs w:val="24"/>
                <w:lang w:eastAsia="ru-RU"/>
              </w:rPr>
            </w:pPr>
          </w:p>
          <w:p w:rsidR="00D359B4" w:rsidRPr="00DC14F7" w:rsidRDefault="00D359B4" w:rsidP="00D359B4">
            <w:pPr>
              <w:suppressAutoHyphens/>
              <w:ind w:left="142"/>
              <w:jc w:val="center"/>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ind w:left="142"/>
              <w:jc w:val="center"/>
              <w:rPr>
                <w:sz w:val="24"/>
                <w:szCs w:val="24"/>
                <w:lang w:eastAsia="ru-RU"/>
              </w:rPr>
            </w:pPr>
            <w:r w:rsidRPr="00B4508B">
              <w:rPr>
                <w:sz w:val="24"/>
                <w:szCs w:val="24"/>
                <w:lang w:eastAsia="ru-RU"/>
              </w:rPr>
              <w:t xml:space="preserve"> Анализ работы  ученического самоуправления класса и школы</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532BCB" w:rsidTr="00D359B4">
        <w:trPr>
          <w:trHeight w:val="3175"/>
        </w:trPr>
        <w:tc>
          <w:tcPr>
            <w:tcW w:w="2376"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ind w:left="142"/>
              <w:jc w:val="center"/>
              <w:rPr>
                <w:sz w:val="24"/>
                <w:szCs w:val="24"/>
                <w:lang w:eastAsia="ru-RU"/>
              </w:rPr>
            </w:pPr>
            <w:r w:rsidRPr="00B4508B">
              <w:rPr>
                <w:sz w:val="24"/>
                <w:szCs w:val="24"/>
                <w:lang w:eastAsia="ru-RU"/>
              </w:rPr>
              <w:t>ВНЕШКОЛЬНЫЕ МЕРОПРИЯТИЯ</w:t>
            </w:r>
          </w:p>
          <w:p w:rsidR="00D359B4" w:rsidRPr="00B4508B" w:rsidRDefault="00D359B4" w:rsidP="00D359B4">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contextualSpacing/>
              <w:jc w:val="center"/>
              <w:rPr>
                <w:rFonts w:eastAsia="Calibri"/>
                <w:sz w:val="24"/>
                <w:szCs w:val="24"/>
              </w:rPr>
            </w:pPr>
            <w:r w:rsidRPr="00B4508B">
              <w:rPr>
                <w:rFonts w:eastAsia="Calibri"/>
                <w:sz w:val="24"/>
                <w:szCs w:val="24"/>
              </w:rPr>
              <w:t>Муниципальная игра  «Правнуки Великой Победы»</w:t>
            </w:r>
          </w:p>
          <w:p w:rsidR="00D359B4" w:rsidRPr="00B4508B" w:rsidRDefault="00D359B4" w:rsidP="00D359B4">
            <w:pPr>
              <w:suppressAutoHyphens/>
              <w:contextualSpacing/>
              <w:jc w:val="center"/>
              <w:rPr>
                <w:rFonts w:eastAsia="Calibri"/>
                <w:sz w:val="24"/>
                <w:szCs w:val="24"/>
              </w:rPr>
            </w:pPr>
          </w:p>
          <w:p w:rsidR="00D359B4" w:rsidRPr="00B4508B" w:rsidRDefault="00D359B4" w:rsidP="00D359B4">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ко Дню Победы в рамках Дня единых действий</w:t>
            </w:r>
          </w:p>
          <w:p w:rsidR="00D359B4" w:rsidRPr="00B4508B" w:rsidRDefault="00D359B4" w:rsidP="00D359B4">
            <w:pPr>
              <w:suppressAutoHyphens/>
              <w:contextualSpacing/>
              <w:jc w:val="center"/>
              <w:rPr>
                <w:rFonts w:eastAsia="Calibri"/>
                <w:color w:val="000000"/>
                <w:sz w:val="24"/>
                <w:szCs w:val="24"/>
              </w:rPr>
            </w:pPr>
          </w:p>
          <w:p w:rsidR="00D359B4" w:rsidRPr="00B4508B" w:rsidRDefault="00D359B4" w:rsidP="00D359B4">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Дню детских организаций в рамках Дня единых действий</w:t>
            </w:r>
          </w:p>
          <w:p w:rsidR="00D359B4" w:rsidRPr="00B4508B" w:rsidRDefault="00D359B4" w:rsidP="00D359B4">
            <w:pPr>
              <w:suppressAutoHyphens/>
              <w:contextualSpacing/>
              <w:jc w:val="center"/>
              <w:rPr>
                <w:rFonts w:eastAsia="Calibri"/>
                <w:color w:val="000000"/>
                <w:sz w:val="24"/>
                <w:szCs w:val="24"/>
              </w:rPr>
            </w:pPr>
          </w:p>
          <w:p w:rsidR="00D359B4" w:rsidRPr="00B4508B" w:rsidRDefault="00D359B4" w:rsidP="00D359B4">
            <w:pPr>
              <w:suppressAutoHyphens/>
              <w:contextualSpacing/>
              <w:jc w:val="center"/>
              <w:rPr>
                <w:rFonts w:eastAsia="Calibri"/>
                <w:color w:val="000000"/>
                <w:sz w:val="24"/>
                <w:szCs w:val="24"/>
              </w:rPr>
            </w:pPr>
            <w:r w:rsidRPr="00B4508B">
              <w:rPr>
                <w:rFonts w:eastAsia="Calibri"/>
                <w:color w:val="000000"/>
                <w:sz w:val="24"/>
                <w:szCs w:val="24"/>
                <w:shd w:val="clear" w:color="auto" w:fill="FFFFFF"/>
              </w:rPr>
              <w:t>День детских организаций (Праздник детства)</w:t>
            </w:r>
          </w:p>
          <w:p w:rsidR="00D359B4" w:rsidRPr="00B4508B" w:rsidRDefault="00D359B4" w:rsidP="00D359B4">
            <w:pPr>
              <w:suppressAutoHyphens/>
              <w:contextualSpacing/>
              <w:jc w:val="center"/>
              <w:rPr>
                <w:rFonts w:eastAsia="Calibri"/>
                <w:color w:val="000000"/>
                <w:sz w:val="24"/>
                <w:szCs w:val="24"/>
              </w:rPr>
            </w:pPr>
          </w:p>
          <w:p w:rsidR="00D359B4" w:rsidRPr="00DC14F7" w:rsidRDefault="00D359B4" w:rsidP="00D359B4">
            <w:pPr>
              <w:suppressAutoHyphens/>
              <w:contextualSpacing/>
              <w:jc w:val="center"/>
              <w:rPr>
                <w:rFonts w:eastAsia="Calibri"/>
                <w:color w:val="000000"/>
                <w:sz w:val="24"/>
                <w:szCs w:val="24"/>
              </w:rPr>
            </w:pPr>
            <w:r w:rsidRPr="00DC14F7">
              <w:rPr>
                <w:rFonts w:eastAsia="Calibri"/>
                <w:color w:val="000000"/>
                <w:sz w:val="24"/>
                <w:szCs w:val="24"/>
                <w:shd w:val="clear" w:color="auto" w:fill="FFFFFF"/>
              </w:rPr>
              <w:t>Фестиваль школьных музеев</w:t>
            </w:r>
          </w:p>
          <w:p w:rsidR="00D359B4" w:rsidRPr="00DC14F7" w:rsidRDefault="00D359B4" w:rsidP="00D359B4">
            <w:pPr>
              <w:suppressAutoHyphens/>
              <w:contextualSpacing/>
              <w:jc w:val="center"/>
              <w:rPr>
                <w:rFonts w:eastAsia="Calibri"/>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p>
          <w:p w:rsidR="00D359B4" w:rsidRPr="00B4508B" w:rsidRDefault="00D359B4" w:rsidP="00D359B4">
            <w:pPr>
              <w:suppressAutoHyphens/>
              <w:jc w:val="center"/>
              <w:rPr>
                <w:sz w:val="24"/>
                <w:szCs w:val="24"/>
                <w:lang w:eastAsia="ru-RU"/>
              </w:rPr>
            </w:pPr>
          </w:p>
          <w:p w:rsidR="00D359B4" w:rsidRPr="00B4508B" w:rsidRDefault="00D359B4" w:rsidP="00D359B4">
            <w:pPr>
              <w:suppressAutoHyphens/>
              <w:jc w:val="center"/>
              <w:rPr>
                <w:sz w:val="24"/>
                <w:szCs w:val="24"/>
                <w:lang w:eastAsia="ru-RU"/>
              </w:rPr>
            </w:pPr>
          </w:p>
          <w:p w:rsidR="00D359B4" w:rsidRPr="00B4508B" w:rsidRDefault="00D359B4" w:rsidP="00D359B4">
            <w:pPr>
              <w:suppressAutoHyphens/>
              <w:jc w:val="center"/>
              <w:rPr>
                <w:sz w:val="24"/>
                <w:szCs w:val="24"/>
                <w:lang w:eastAsia="ru-RU"/>
              </w:rPr>
            </w:pPr>
            <w:r w:rsidRPr="00B4508B">
              <w:rPr>
                <w:sz w:val="24"/>
                <w:szCs w:val="24"/>
                <w:lang w:eastAsia="ru-RU"/>
              </w:rPr>
              <w:t>старший вожатый</w:t>
            </w:r>
          </w:p>
          <w:p w:rsidR="00D359B4" w:rsidRPr="00B4508B"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B4508B" w:rsidTr="00D359B4">
        <w:trPr>
          <w:trHeight w:val="1144"/>
        </w:trPr>
        <w:tc>
          <w:tcPr>
            <w:tcW w:w="2376"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ind w:left="142"/>
              <w:jc w:val="center"/>
              <w:rPr>
                <w:sz w:val="24"/>
                <w:szCs w:val="24"/>
                <w:lang w:eastAsia="ru-RU"/>
              </w:rPr>
            </w:pPr>
            <w:r w:rsidRPr="00DC14F7">
              <w:rPr>
                <w:sz w:val="24"/>
                <w:szCs w:val="24"/>
                <w:lang w:eastAsia="ru-RU"/>
              </w:rPr>
              <w:t>СОЦИАЛЬНОЕ ПАРТНЕРСТВО</w:t>
            </w:r>
          </w:p>
          <w:p w:rsidR="00D359B4" w:rsidRPr="00DC14F7" w:rsidRDefault="00D359B4" w:rsidP="00D359B4">
            <w:pPr>
              <w:suppressAutoHyphens/>
              <w:ind w:left="142"/>
              <w:jc w:val="center"/>
              <w:rPr>
                <w:sz w:val="24"/>
                <w:szCs w:val="24"/>
                <w:lang w:eastAsia="ru-RU"/>
              </w:rPr>
            </w:pPr>
            <w:r w:rsidRPr="00DC14F7">
              <w:rPr>
                <w:sz w:val="24"/>
                <w:szCs w:val="24"/>
                <w:lang w:eastAsia="ru-RU"/>
              </w:rPr>
              <w:t>и</w:t>
            </w:r>
          </w:p>
          <w:p w:rsidR="00D359B4" w:rsidRPr="00DC14F7" w:rsidRDefault="00D359B4" w:rsidP="00D359B4">
            <w:pPr>
              <w:suppressAutoHyphens/>
              <w:ind w:left="142"/>
              <w:jc w:val="center"/>
              <w:rPr>
                <w:sz w:val="24"/>
                <w:szCs w:val="24"/>
                <w:lang w:eastAsia="ru-RU"/>
              </w:rPr>
            </w:pPr>
            <w:r w:rsidRPr="00DC14F7">
              <w:rPr>
                <w:sz w:val="24"/>
                <w:szCs w:val="24"/>
                <w:lang w:eastAsia="ru-RU"/>
              </w:rPr>
              <w:t>ПРОФОРИЕНТАЦИЯ</w:t>
            </w: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contextualSpacing/>
              <w:jc w:val="center"/>
              <w:rPr>
                <w:rFonts w:eastAsia="Calibri"/>
                <w:sz w:val="24"/>
                <w:szCs w:val="24"/>
              </w:rPr>
            </w:pPr>
          </w:p>
          <w:p w:rsidR="00D359B4" w:rsidRPr="00B4508B" w:rsidRDefault="00D359B4" w:rsidP="00D359B4">
            <w:pPr>
              <w:suppressAutoHyphens/>
              <w:contextualSpacing/>
              <w:jc w:val="center"/>
              <w:rPr>
                <w:rFonts w:eastAsia="Calibri"/>
                <w:sz w:val="24"/>
                <w:szCs w:val="24"/>
              </w:rPr>
            </w:pPr>
            <w:r w:rsidRPr="00B4508B">
              <w:rPr>
                <w:rFonts w:eastAsia="Calibri"/>
                <w:sz w:val="24"/>
                <w:szCs w:val="24"/>
              </w:rPr>
              <w:t>Организация деятельности по созданию портфолио выпускников школы</w:t>
            </w:r>
          </w:p>
        </w:tc>
        <w:tc>
          <w:tcPr>
            <w:tcW w:w="1511"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AE7556">
              <w:rPr>
                <w:sz w:val="24"/>
                <w:szCs w:val="24"/>
                <w:lang w:eastAsia="ru-RU"/>
              </w:rPr>
              <w:t>Классные руководители  начальных классов</w:t>
            </w:r>
          </w:p>
        </w:tc>
      </w:tr>
      <w:tr w:rsidR="00D359B4" w:rsidRPr="00B4508B" w:rsidTr="00D359B4">
        <w:trPr>
          <w:trHeight w:val="1144"/>
        </w:trPr>
        <w:tc>
          <w:tcPr>
            <w:tcW w:w="2376" w:type="dxa"/>
            <w:tcBorders>
              <w:top w:val="single" w:sz="4" w:space="0" w:color="000000"/>
              <w:left w:val="single" w:sz="4" w:space="0" w:color="000000"/>
              <w:bottom w:val="single" w:sz="4" w:space="0" w:color="000000"/>
              <w:right w:val="single" w:sz="4" w:space="0" w:color="000000"/>
            </w:tcBorders>
          </w:tcPr>
          <w:p w:rsidR="00D359B4" w:rsidRPr="00DC14F7" w:rsidRDefault="00D359B4" w:rsidP="00D359B4">
            <w:pPr>
              <w:suppressAutoHyphens/>
              <w:ind w:left="142"/>
              <w:jc w:val="center"/>
              <w:rPr>
                <w:sz w:val="24"/>
                <w:szCs w:val="24"/>
                <w:lang w:eastAsia="ru-RU"/>
              </w:rPr>
            </w:pPr>
            <w:r w:rsidRPr="00DC14F7">
              <w:rPr>
                <w:sz w:val="24"/>
                <w:szCs w:val="24"/>
                <w:lang w:eastAsia="ru-RU"/>
              </w:rPr>
              <w:t>ОРГАНИЗАЦИЯ ПРЕДМЕТНО- ПРОСТРАНСТВЕННОЙ СРЕДЫ</w:t>
            </w:r>
          </w:p>
        </w:tc>
        <w:tc>
          <w:tcPr>
            <w:tcW w:w="5670"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ind w:left="142"/>
              <w:jc w:val="center"/>
              <w:rPr>
                <w:sz w:val="24"/>
                <w:szCs w:val="24"/>
                <w:lang w:eastAsia="ru-RU"/>
              </w:rPr>
            </w:pPr>
          </w:p>
          <w:p w:rsidR="00D359B4" w:rsidRPr="00B4508B" w:rsidRDefault="00D359B4" w:rsidP="00D359B4">
            <w:pPr>
              <w:suppressAutoHyphens/>
              <w:ind w:left="142"/>
              <w:jc w:val="center"/>
              <w:rPr>
                <w:sz w:val="24"/>
                <w:szCs w:val="24"/>
                <w:lang w:eastAsia="ru-RU"/>
              </w:rPr>
            </w:pPr>
            <w:r w:rsidRPr="00B4508B">
              <w:rPr>
                <w:sz w:val="24"/>
                <w:szCs w:val="24"/>
                <w:lang w:eastAsia="ru-RU"/>
              </w:rPr>
              <w:t xml:space="preserve">Благоустройство школьного двора. </w:t>
            </w:r>
          </w:p>
          <w:p w:rsidR="00D359B4" w:rsidRPr="00B4508B" w:rsidRDefault="00D359B4" w:rsidP="00D359B4">
            <w:pPr>
              <w:suppressAutoHyphens/>
              <w:ind w:left="142"/>
              <w:jc w:val="center"/>
              <w:rPr>
                <w:sz w:val="24"/>
                <w:szCs w:val="24"/>
                <w:lang w:eastAsia="ru-RU"/>
              </w:rPr>
            </w:pPr>
            <w:r w:rsidRPr="00B4508B">
              <w:rPr>
                <w:sz w:val="24"/>
                <w:szCs w:val="24"/>
                <w:lang w:eastAsia="ru-RU"/>
              </w:rPr>
              <w:t>Реализация социальных проектов</w:t>
            </w:r>
          </w:p>
          <w:p w:rsidR="00D359B4" w:rsidRPr="00B4508B" w:rsidRDefault="00D359B4" w:rsidP="00D359B4">
            <w:pPr>
              <w:suppressAutoHyphens/>
              <w:ind w:left="142"/>
              <w:jc w:val="center"/>
              <w:rPr>
                <w:sz w:val="24"/>
                <w:szCs w:val="24"/>
                <w:lang w:eastAsia="ru-RU"/>
              </w:rPr>
            </w:pPr>
          </w:p>
        </w:tc>
        <w:tc>
          <w:tcPr>
            <w:tcW w:w="1511"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p>
          <w:p w:rsidR="00D359B4" w:rsidRPr="00DC14F7" w:rsidRDefault="00D359B4" w:rsidP="00D359B4">
            <w:pPr>
              <w:suppressAutoHyphens/>
              <w:jc w:val="center"/>
              <w:rPr>
                <w:sz w:val="24"/>
                <w:szCs w:val="24"/>
                <w:lang w:eastAsia="ru-RU"/>
              </w:rPr>
            </w:pPr>
            <w:r w:rsidRPr="00DC14F7">
              <w:rPr>
                <w:sz w:val="24"/>
                <w:szCs w:val="24"/>
                <w:lang w:eastAsia="ru-RU"/>
              </w:rPr>
              <w:t>Май</w:t>
            </w:r>
          </w:p>
        </w:tc>
        <w:tc>
          <w:tcPr>
            <w:tcW w:w="4159" w:type="dxa"/>
            <w:tcBorders>
              <w:top w:val="single" w:sz="4" w:space="0" w:color="000000"/>
              <w:left w:val="single" w:sz="4" w:space="0" w:color="000000"/>
              <w:bottom w:val="single" w:sz="4" w:space="0" w:color="000000"/>
              <w:right w:val="single" w:sz="4" w:space="0" w:color="000000"/>
            </w:tcBorders>
          </w:tcPr>
          <w:p w:rsidR="00D359B4" w:rsidRPr="00B4508B" w:rsidRDefault="00D359B4" w:rsidP="00D359B4">
            <w:pPr>
              <w:suppressAutoHyphens/>
              <w:jc w:val="center"/>
              <w:rPr>
                <w:sz w:val="24"/>
                <w:szCs w:val="24"/>
                <w:lang w:eastAsia="ru-RU"/>
              </w:rPr>
            </w:pPr>
            <w:r w:rsidRPr="00B4508B">
              <w:rPr>
                <w:sz w:val="24"/>
                <w:szCs w:val="24"/>
                <w:lang w:eastAsia="ru-RU"/>
              </w:rPr>
              <w:t xml:space="preserve">Классные руководители </w:t>
            </w:r>
            <w:r w:rsidRPr="00AE7556">
              <w:rPr>
                <w:sz w:val="24"/>
                <w:szCs w:val="24"/>
                <w:lang w:eastAsia="ru-RU"/>
              </w:rPr>
              <w:t xml:space="preserve">начальных классов </w:t>
            </w:r>
          </w:p>
          <w:p w:rsidR="00D359B4" w:rsidRPr="00B4508B" w:rsidRDefault="00D359B4" w:rsidP="00D359B4">
            <w:pPr>
              <w:suppressAutoHyphens/>
              <w:jc w:val="center"/>
              <w:rPr>
                <w:sz w:val="24"/>
                <w:szCs w:val="24"/>
                <w:lang w:eastAsia="ru-RU"/>
              </w:rPr>
            </w:pPr>
          </w:p>
        </w:tc>
      </w:tr>
    </w:tbl>
    <w:p w:rsidR="006C56C5" w:rsidRPr="00B4508B" w:rsidRDefault="006C56C5" w:rsidP="006C56C5">
      <w:pPr>
        <w:suppressAutoHyphens/>
        <w:rPr>
          <w:sz w:val="24"/>
          <w:szCs w:val="24"/>
          <w:lang w:eastAsia="ru-RU"/>
        </w:rPr>
      </w:pPr>
    </w:p>
    <w:p w:rsidR="006C56C5" w:rsidRPr="00B4508B" w:rsidRDefault="006C56C5" w:rsidP="006C56C5">
      <w:pPr>
        <w:suppressAutoHyphens/>
        <w:rPr>
          <w:b/>
          <w:sz w:val="24"/>
          <w:szCs w:val="24"/>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МАЙ  </w:t>
      </w:r>
    </w:p>
    <w:p w:rsidR="006C56C5" w:rsidRPr="00B4508B" w:rsidRDefault="006C56C5" w:rsidP="006C56C5">
      <w:pPr>
        <w:suppressAutoHyphens/>
        <w:jc w:val="center"/>
        <w:rPr>
          <w:b/>
          <w:color w:val="FF0000"/>
          <w:sz w:val="24"/>
          <w:szCs w:val="24"/>
          <w:highlight w:val="yellow"/>
          <w:lang w:eastAsia="ru-RU"/>
        </w:rPr>
      </w:pPr>
    </w:p>
    <w:p w:rsidR="006C56C5" w:rsidRPr="00DC14F7" w:rsidRDefault="006C56C5" w:rsidP="006C56C5">
      <w:pPr>
        <w:suppressAutoHyphens/>
        <w:jc w:val="center"/>
        <w:rPr>
          <w:b/>
          <w:sz w:val="24"/>
          <w:szCs w:val="24"/>
          <w:lang w:eastAsia="ru-RU"/>
        </w:rPr>
      </w:pPr>
      <w:r w:rsidRPr="00DC14F7">
        <w:rPr>
          <w:b/>
          <w:sz w:val="24"/>
          <w:szCs w:val="24"/>
          <w:lang w:eastAsia="ru-RU"/>
        </w:rPr>
        <w:t xml:space="preserve">ИЮНЬ, ИЮЛЬ, АВГУСТ  </w:t>
      </w:r>
    </w:p>
    <w:tbl>
      <w:tblPr>
        <w:tblpPr w:leftFromText="180" w:rightFromText="180" w:vertAnchor="text" w:horzAnchor="margin" w:tblpXSpec="center" w:tblpY="234"/>
        <w:tblW w:w="13575" w:type="dxa"/>
        <w:jc w:val="center"/>
        <w:tblLayout w:type="fixed"/>
        <w:tblLook w:val="04A0"/>
      </w:tblPr>
      <w:tblGrid>
        <w:gridCol w:w="2235"/>
        <w:gridCol w:w="5670"/>
        <w:gridCol w:w="1702"/>
        <w:gridCol w:w="3968"/>
      </w:tblGrid>
      <w:tr w:rsidR="006C56C5" w:rsidRPr="00DC14F7" w:rsidTr="00D359B4">
        <w:trPr>
          <w:trHeight w:val="834"/>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r w:rsidRPr="00DC14F7">
              <w:rPr>
                <w:b/>
                <w:sz w:val="24"/>
                <w:szCs w:val="24"/>
                <w:lang w:eastAsia="ru-RU"/>
              </w:rPr>
              <w:t>НАПРАВЛЕНИЯ ДЕЯТЕЛЬНОСТИ</w:t>
            </w:r>
          </w:p>
          <w:p w:rsidR="006C56C5" w:rsidRPr="00DC14F7" w:rsidRDefault="006C56C5" w:rsidP="00DC0F01">
            <w:pPr>
              <w:suppressAutoHyphens/>
              <w:ind w:left="142"/>
              <w:jc w:val="center"/>
              <w:rPr>
                <w:b/>
                <w:sz w:val="24"/>
                <w:szCs w:val="24"/>
                <w:lang w:eastAsia="ru-RU"/>
              </w:rPr>
            </w:pPr>
            <w:r w:rsidRPr="00DC14F7">
              <w:rPr>
                <w:b/>
                <w:sz w:val="24"/>
                <w:szCs w:val="24"/>
                <w:lang w:eastAsia="ru-RU"/>
              </w:rPr>
              <w:t>(МОДУЛИ)</w:t>
            </w: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b/>
                <w:sz w:val="24"/>
                <w:szCs w:val="24"/>
                <w:lang w:eastAsia="ru-RU"/>
              </w:rPr>
            </w:pPr>
          </w:p>
          <w:p w:rsidR="006C56C5" w:rsidRPr="00DC14F7" w:rsidRDefault="006C56C5" w:rsidP="00DC0F01">
            <w:pPr>
              <w:suppressAutoHyphens/>
              <w:ind w:left="142"/>
              <w:jc w:val="center"/>
              <w:rPr>
                <w:b/>
                <w:sz w:val="24"/>
                <w:szCs w:val="24"/>
                <w:lang w:eastAsia="ru-RU"/>
              </w:rPr>
            </w:pPr>
            <w:r w:rsidRPr="00DC14F7">
              <w:rPr>
                <w:b/>
                <w:sz w:val="24"/>
                <w:szCs w:val="24"/>
                <w:lang w:eastAsia="ru-RU"/>
              </w:rPr>
              <w:t>МЕРОПРИЯТИЯ</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ДАТА</w:t>
            </w:r>
          </w:p>
        </w:tc>
        <w:tc>
          <w:tcPr>
            <w:tcW w:w="396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b/>
                <w:sz w:val="24"/>
                <w:szCs w:val="24"/>
                <w:lang w:eastAsia="ru-RU"/>
              </w:rPr>
            </w:pPr>
          </w:p>
          <w:p w:rsidR="006C56C5" w:rsidRPr="00DC14F7" w:rsidRDefault="006C56C5" w:rsidP="00DC0F01">
            <w:pPr>
              <w:suppressAutoHyphens/>
              <w:jc w:val="center"/>
              <w:rPr>
                <w:b/>
                <w:sz w:val="24"/>
                <w:szCs w:val="24"/>
                <w:lang w:eastAsia="ru-RU"/>
              </w:rPr>
            </w:pPr>
            <w:r w:rsidRPr="00DC14F7">
              <w:rPr>
                <w:b/>
                <w:sz w:val="24"/>
                <w:szCs w:val="24"/>
                <w:lang w:eastAsia="ru-RU"/>
              </w:rPr>
              <w:t>ОТВЕТСТВЕННЫЙ</w:t>
            </w:r>
          </w:p>
        </w:tc>
      </w:tr>
      <w:tr w:rsidR="006C56C5" w:rsidRPr="00532BCB" w:rsidTr="00D359B4">
        <w:trPr>
          <w:trHeight w:val="1098"/>
          <w:jc w:val="center"/>
        </w:trPr>
        <w:tc>
          <w:tcPr>
            <w:tcW w:w="2235" w:type="dxa"/>
            <w:vMerge w:val="restart"/>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ind w:left="142"/>
              <w:jc w:val="center"/>
              <w:rPr>
                <w:sz w:val="24"/>
                <w:szCs w:val="24"/>
                <w:lang w:eastAsia="ru-RU"/>
              </w:rPr>
            </w:pPr>
          </w:p>
          <w:p w:rsidR="006C56C5" w:rsidRPr="00DC14F7" w:rsidRDefault="006C56C5" w:rsidP="00DC0F01">
            <w:pPr>
              <w:suppressAutoHyphens/>
              <w:rPr>
                <w:sz w:val="24"/>
                <w:szCs w:val="24"/>
                <w:lang w:eastAsia="ru-RU"/>
              </w:rPr>
            </w:pPr>
          </w:p>
          <w:p w:rsidR="006C56C5" w:rsidRPr="00DC14F7" w:rsidRDefault="006C56C5" w:rsidP="00DC0F01">
            <w:pPr>
              <w:suppressAutoHyphens/>
              <w:ind w:left="142"/>
              <w:jc w:val="center"/>
              <w:rPr>
                <w:sz w:val="24"/>
                <w:szCs w:val="24"/>
                <w:lang w:eastAsia="ru-RU"/>
              </w:rPr>
            </w:pPr>
            <w:r w:rsidRPr="00DC14F7">
              <w:rPr>
                <w:sz w:val="24"/>
                <w:szCs w:val="24"/>
                <w:lang w:eastAsia="ru-RU"/>
              </w:rPr>
              <w:t>ОСНОВНЫЕ ШКОЛЬНЫЕ ДЕЛА</w:t>
            </w: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sz w:val="24"/>
                <w:szCs w:val="24"/>
                <w:lang w:eastAsia="ru-RU"/>
              </w:rPr>
            </w:pPr>
            <w:r w:rsidRPr="00DC14F7">
              <w:rPr>
                <w:sz w:val="24"/>
                <w:szCs w:val="24"/>
                <w:shd w:val="clear" w:color="auto" w:fill="FFFFFF"/>
                <w:lang w:eastAsia="ru-RU"/>
              </w:rPr>
              <w:t>День защиты детей</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 июня</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391"/>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русского языка</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6 июня</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Учителя русского языка и литературы</w:t>
            </w:r>
          </w:p>
        </w:tc>
      </w:tr>
      <w:tr w:rsidR="006C56C5" w:rsidRPr="00532BCB" w:rsidTr="00D359B4">
        <w:trPr>
          <w:trHeight w:val="632"/>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spacing w:beforeAutospacing="1" w:afterAutospacing="1"/>
              <w:jc w:val="center"/>
              <w:rPr>
                <w:sz w:val="24"/>
                <w:szCs w:val="24"/>
                <w:lang w:eastAsia="ru-RU"/>
              </w:rPr>
            </w:pPr>
            <w:r w:rsidRPr="00B4508B">
              <w:rPr>
                <w:sz w:val="24"/>
                <w:szCs w:val="24"/>
                <w:lang w:eastAsia="ru-RU"/>
              </w:rPr>
              <w:br/>
            </w:r>
            <w:r w:rsidRPr="00DC14F7">
              <w:rPr>
                <w:sz w:val="24"/>
                <w:szCs w:val="24"/>
                <w:lang w:eastAsia="ru-RU"/>
              </w:rPr>
              <w:t>День России</w:t>
            </w:r>
          </w:p>
          <w:p w:rsidR="006C56C5" w:rsidRPr="00DC14F7" w:rsidRDefault="006C56C5" w:rsidP="00DC0F01">
            <w:pPr>
              <w:suppressAutoHyphens/>
              <w:spacing w:beforeAutospacing="1"/>
              <w:jc w:val="center"/>
              <w:rPr>
                <w:sz w:val="24"/>
                <w:szCs w:val="24"/>
                <w:lang w:eastAsia="ru-RU"/>
              </w:rPr>
            </w:pP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12 июня</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C84456"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r w:rsidRPr="00C84456">
              <w:rPr>
                <w:sz w:val="24"/>
                <w:szCs w:val="24"/>
                <w:lang w:eastAsia="ru-RU"/>
              </w:rPr>
              <w:t xml:space="preserve"> старший вожатый</w:t>
            </w:r>
          </w:p>
        </w:tc>
      </w:tr>
      <w:tr w:rsidR="006C56C5" w:rsidRPr="00532BCB" w:rsidTr="00D359B4">
        <w:trPr>
          <w:trHeight w:val="376"/>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C84456"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памяти и скорби</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22 июня</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481"/>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молодежи</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27 июня</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346"/>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День семьи, любви и верности</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8 июля</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210"/>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Военно-морского флота</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30 июля</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111"/>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физкультурника</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12 августа</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Учитель физической культуры</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135"/>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День Государственного флага Российской Федерации</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22 августа</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DC14F7" w:rsidTr="00D359B4">
        <w:trPr>
          <w:trHeight w:val="542"/>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shd w:val="clear" w:color="auto" w:fill="FFFFFF"/>
                <w:lang w:eastAsia="ru-RU"/>
              </w:rPr>
              <w:t>80 лет со дня победы советских войск над немецкой армией в битве под Курском в 1943 году</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23 августа</w:t>
            </w:r>
          </w:p>
        </w:tc>
        <w:tc>
          <w:tcPr>
            <w:tcW w:w="3968"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340"/>
          <w:jc w:val="center"/>
        </w:trPr>
        <w:tc>
          <w:tcPr>
            <w:tcW w:w="2235" w:type="dxa"/>
            <w:vMerge/>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ind w:left="142"/>
              <w:jc w:val="center"/>
              <w:rPr>
                <w:color w:val="00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shd w:val="clear" w:color="auto" w:fill="FFFFFF"/>
                <w:lang w:eastAsia="ru-RU"/>
              </w:rPr>
              <w:t>День российского кино</w:t>
            </w:r>
          </w:p>
        </w:tc>
        <w:tc>
          <w:tcPr>
            <w:tcW w:w="1702" w:type="dxa"/>
            <w:tcBorders>
              <w:top w:val="single" w:sz="4" w:space="0" w:color="000000"/>
              <w:left w:val="single" w:sz="4" w:space="0" w:color="000000"/>
              <w:bottom w:val="single" w:sz="4" w:space="0" w:color="000000"/>
              <w:right w:val="single" w:sz="4" w:space="0" w:color="000000"/>
            </w:tcBorders>
          </w:tcPr>
          <w:p w:rsidR="006C56C5" w:rsidRPr="00DC14F7" w:rsidRDefault="006C56C5" w:rsidP="00DC0F01">
            <w:pPr>
              <w:suppressAutoHyphens/>
              <w:jc w:val="center"/>
              <w:rPr>
                <w:sz w:val="24"/>
                <w:szCs w:val="24"/>
                <w:lang w:eastAsia="ru-RU"/>
              </w:rPr>
            </w:pPr>
            <w:r w:rsidRPr="00DC14F7">
              <w:rPr>
                <w:sz w:val="24"/>
                <w:szCs w:val="24"/>
                <w:lang w:eastAsia="ru-RU"/>
              </w:rPr>
              <w:t>27 августа</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Зам. директора по воспитательной работе</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 xml:space="preserve"> начальных классов</w:t>
            </w:r>
          </w:p>
        </w:tc>
      </w:tr>
      <w:tr w:rsidR="006C56C5" w:rsidRPr="00532BCB" w:rsidTr="00D359B4">
        <w:trPr>
          <w:trHeight w:val="1933"/>
          <w:jc w:val="center"/>
        </w:trPr>
        <w:tc>
          <w:tcPr>
            <w:tcW w:w="2235"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rPr>
                <w:sz w:val="24"/>
                <w:szCs w:val="24"/>
                <w:lang w:eastAsia="ru-RU"/>
              </w:rPr>
            </w:pPr>
          </w:p>
          <w:p w:rsidR="006C56C5" w:rsidRPr="00B4508B" w:rsidRDefault="006C56C5" w:rsidP="00DC0F01">
            <w:pPr>
              <w:suppressAutoHyphens/>
              <w:ind w:left="142"/>
              <w:jc w:val="center"/>
              <w:rPr>
                <w:sz w:val="24"/>
                <w:szCs w:val="24"/>
                <w:lang w:eastAsia="ru-RU"/>
              </w:rPr>
            </w:pPr>
            <w:r w:rsidRPr="00B4508B">
              <w:rPr>
                <w:sz w:val="24"/>
                <w:szCs w:val="24"/>
                <w:lang w:eastAsia="ru-RU"/>
              </w:rPr>
              <w:t>ВНЕШКОЛЬНЫЕ МЕРОПРИЯТИЯ</w:t>
            </w:r>
          </w:p>
          <w:p w:rsidR="006C56C5" w:rsidRPr="00B4508B" w:rsidRDefault="006C56C5" w:rsidP="00DC0F01">
            <w:pPr>
              <w:suppressAutoHyphens/>
              <w:ind w:left="142"/>
              <w:jc w:val="center"/>
              <w:rPr>
                <w:sz w:val="24"/>
                <w:szCs w:val="24"/>
                <w:lang w:eastAsia="ru-RU"/>
              </w:rPr>
            </w:pPr>
            <w:r w:rsidRPr="00B4508B">
              <w:rPr>
                <w:sz w:val="24"/>
                <w:szCs w:val="24"/>
                <w:lang w:eastAsia="ru-RU"/>
              </w:rPr>
              <w:t>«ДЕТСКИЕ ОБЩЕСТВЕННЫЕ ОБЪЕДИНЕНИЯ»</w:t>
            </w:r>
          </w:p>
        </w:tc>
        <w:tc>
          <w:tcPr>
            <w:tcW w:w="5670"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Дню России</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Дню памяти  и скорби</w:t>
            </w:r>
          </w:p>
          <w:p w:rsidR="006C56C5" w:rsidRPr="00B4508B" w:rsidRDefault="006C56C5" w:rsidP="00DC0F01">
            <w:pPr>
              <w:suppressAutoHyphens/>
              <w:contextualSpacing/>
              <w:jc w:val="center"/>
              <w:rPr>
                <w:rFonts w:eastAsia="Calibri"/>
                <w:color w:val="000000"/>
                <w:sz w:val="24"/>
                <w:szCs w:val="24"/>
              </w:rPr>
            </w:pPr>
          </w:p>
          <w:p w:rsidR="006C56C5" w:rsidRPr="00B4508B" w:rsidRDefault="006C56C5" w:rsidP="00DC0F01">
            <w:pPr>
              <w:suppressAutoHyphens/>
              <w:contextualSpacing/>
              <w:jc w:val="center"/>
              <w:rPr>
                <w:rFonts w:eastAsia="Calibri"/>
                <w:color w:val="000000"/>
                <w:sz w:val="24"/>
                <w:szCs w:val="24"/>
              </w:rPr>
            </w:pPr>
            <w:r w:rsidRPr="00B4508B">
              <w:rPr>
                <w:rFonts w:eastAsia="Calibri"/>
                <w:color w:val="000000"/>
                <w:sz w:val="24"/>
                <w:szCs w:val="24"/>
              </w:rPr>
              <w:t>Всероссийская акция, посвященная Дню государственного флага России</w:t>
            </w:r>
          </w:p>
        </w:tc>
        <w:tc>
          <w:tcPr>
            <w:tcW w:w="1702"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Июнь</w:t>
            </w: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p>
          <w:p w:rsidR="006C56C5" w:rsidRPr="00DC14F7" w:rsidRDefault="006C56C5" w:rsidP="00DC0F01">
            <w:pPr>
              <w:suppressAutoHyphens/>
              <w:jc w:val="center"/>
              <w:rPr>
                <w:sz w:val="24"/>
                <w:szCs w:val="24"/>
                <w:lang w:eastAsia="ru-RU"/>
              </w:rPr>
            </w:pPr>
            <w:r w:rsidRPr="00DC14F7">
              <w:rPr>
                <w:sz w:val="24"/>
                <w:szCs w:val="24"/>
                <w:lang w:eastAsia="ru-RU"/>
              </w:rPr>
              <w:t>Август</w:t>
            </w:r>
          </w:p>
        </w:tc>
        <w:tc>
          <w:tcPr>
            <w:tcW w:w="3968" w:type="dxa"/>
            <w:tcBorders>
              <w:top w:val="single" w:sz="4" w:space="0" w:color="000000"/>
              <w:left w:val="single" w:sz="4" w:space="0" w:color="000000"/>
              <w:bottom w:val="single" w:sz="4" w:space="0" w:color="000000"/>
              <w:right w:val="single" w:sz="4" w:space="0" w:color="000000"/>
            </w:tcBorders>
          </w:tcPr>
          <w:p w:rsidR="006C56C5" w:rsidRPr="00B4508B" w:rsidRDefault="006C56C5" w:rsidP="00DC0F01">
            <w:pPr>
              <w:suppressAutoHyphens/>
              <w:jc w:val="center"/>
              <w:rPr>
                <w:sz w:val="24"/>
                <w:szCs w:val="24"/>
                <w:lang w:eastAsia="ru-RU"/>
              </w:rPr>
            </w:pPr>
            <w:r w:rsidRPr="00B4508B">
              <w:rPr>
                <w:sz w:val="24"/>
                <w:szCs w:val="24"/>
                <w:lang w:eastAsia="ru-RU"/>
              </w:rPr>
              <w:t>старший вожатый</w:t>
            </w:r>
          </w:p>
          <w:p w:rsidR="006C56C5" w:rsidRPr="00B4508B" w:rsidRDefault="006C56C5" w:rsidP="00DC0F01">
            <w:pPr>
              <w:suppressAutoHyphens/>
              <w:jc w:val="center"/>
              <w:rPr>
                <w:sz w:val="24"/>
                <w:szCs w:val="24"/>
                <w:lang w:eastAsia="ru-RU"/>
              </w:rPr>
            </w:pPr>
            <w:r w:rsidRPr="00B4508B">
              <w:rPr>
                <w:sz w:val="24"/>
                <w:szCs w:val="24"/>
                <w:lang w:eastAsia="ru-RU"/>
              </w:rPr>
              <w:t xml:space="preserve">Классные руководители </w:t>
            </w:r>
            <w:r>
              <w:rPr>
                <w:sz w:val="24"/>
                <w:szCs w:val="24"/>
                <w:lang w:eastAsia="ru-RU"/>
              </w:rPr>
              <w:t>начальных классов</w:t>
            </w:r>
          </w:p>
        </w:tc>
      </w:tr>
    </w:tbl>
    <w:p w:rsidR="006C56C5" w:rsidRPr="00AD3746" w:rsidRDefault="006C56C5" w:rsidP="006C56C5">
      <w:pPr>
        <w:pStyle w:val="a4"/>
        <w:tabs>
          <w:tab w:val="left" w:pos="709"/>
        </w:tabs>
        <w:spacing w:before="9"/>
        <w:ind w:left="0" w:firstLine="567"/>
        <w:jc w:val="left"/>
      </w:pPr>
    </w:p>
    <w:p w:rsidR="00DE7D7C" w:rsidRDefault="00DE7D7C" w:rsidP="0006022C">
      <w:pPr>
        <w:jc w:val="both"/>
      </w:pPr>
    </w:p>
    <w:p w:rsidR="00DE7D7C" w:rsidRDefault="00DE7D7C" w:rsidP="0006022C">
      <w:pPr>
        <w:jc w:val="both"/>
      </w:pPr>
    </w:p>
    <w:p w:rsidR="00D359B4" w:rsidRDefault="00D359B4" w:rsidP="0006022C">
      <w:pPr>
        <w:jc w:val="both"/>
      </w:pPr>
    </w:p>
    <w:p w:rsidR="00D359B4" w:rsidRDefault="00D359B4" w:rsidP="0006022C">
      <w:pPr>
        <w:jc w:val="both"/>
      </w:pPr>
    </w:p>
    <w:p w:rsidR="00D359B4" w:rsidRDefault="00D359B4" w:rsidP="0006022C">
      <w:pPr>
        <w:jc w:val="both"/>
      </w:pPr>
    </w:p>
    <w:p w:rsidR="00D359B4" w:rsidRDefault="00D359B4" w:rsidP="0006022C">
      <w:pPr>
        <w:jc w:val="both"/>
      </w:pPr>
    </w:p>
    <w:p w:rsidR="00D359B4" w:rsidRDefault="00D359B4" w:rsidP="0006022C">
      <w:pPr>
        <w:jc w:val="both"/>
      </w:pPr>
    </w:p>
    <w:p w:rsidR="00D359B4" w:rsidRDefault="00D359B4" w:rsidP="0006022C">
      <w:pPr>
        <w:jc w:val="both"/>
      </w:pPr>
    </w:p>
    <w:p w:rsidR="00D359B4" w:rsidRDefault="00D359B4" w:rsidP="0006022C">
      <w:pPr>
        <w:jc w:val="both"/>
      </w:pPr>
    </w:p>
    <w:p w:rsidR="00D359B4" w:rsidRDefault="00D359B4" w:rsidP="0006022C">
      <w:pPr>
        <w:jc w:val="both"/>
      </w:pPr>
    </w:p>
    <w:p w:rsidR="00DE7D7C" w:rsidRDefault="00DE7D7C" w:rsidP="0006022C">
      <w:pPr>
        <w:jc w:val="both"/>
      </w:pPr>
    </w:p>
    <w:p w:rsidR="00DE7D7C" w:rsidRDefault="00DE7D7C" w:rsidP="0006022C">
      <w:pPr>
        <w:jc w:val="both"/>
      </w:pPr>
    </w:p>
    <w:p w:rsidR="00DE7D7C" w:rsidRPr="003A09EF" w:rsidRDefault="00DE7D7C" w:rsidP="00DE7D7C">
      <w:pPr>
        <w:ind w:firstLine="567"/>
        <w:jc w:val="both"/>
        <w:rPr>
          <w:b/>
          <w:sz w:val="26"/>
          <w:szCs w:val="26"/>
        </w:rPr>
      </w:pPr>
      <w:r w:rsidRPr="003A09EF">
        <w:rPr>
          <w:b/>
          <w:sz w:val="26"/>
          <w:szCs w:val="26"/>
        </w:rPr>
        <w:lastRenderedPageBreak/>
        <w:t>3.5. СИСТЕМА УСЛОВИЙ РЕАЛИЗАЦИИ ПРОГРАММЫ НАЧАЛЬНОГО ОБЩЕГО ОБРАЗОВАНИЯ</w:t>
      </w:r>
    </w:p>
    <w:p w:rsidR="00DE7D7C" w:rsidRPr="003A09EF" w:rsidRDefault="00DE7D7C" w:rsidP="00DE7D7C">
      <w:pPr>
        <w:ind w:firstLine="567"/>
        <w:jc w:val="both"/>
        <w:rPr>
          <w:sz w:val="26"/>
          <w:szCs w:val="26"/>
        </w:rPr>
      </w:pPr>
      <w:r w:rsidRPr="003A09EF">
        <w:rPr>
          <w:sz w:val="26"/>
          <w:szCs w:val="26"/>
        </w:rPr>
        <w:t xml:space="preserve">Система условий реализации программы начального общего образования, созданная в МОБУ </w:t>
      </w:r>
      <w:r>
        <w:rPr>
          <w:sz w:val="26"/>
          <w:szCs w:val="26"/>
        </w:rPr>
        <w:t>«Сузановская СОШ»</w:t>
      </w:r>
      <w:r w:rsidRPr="003A09EF">
        <w:rPr>
          <w:sz w:val="26"/>
          <w:szCs w:val="26"/>
        </w:rPr>
        <w:t xml:space="preserve"> направлена на:</w:t>
      </w:r>
    </w:p>
    <w:p w:rsidR="00DE7D7C" w:rsidRPr="003A09EF" w:rsidRDefault="00DE7D7C" w:rsidP="00DE7D7C">
      <w:pPr>
        <w:ind w:firstLine="567"/>
        <w:jc w:val="both"/>
        <w:rPr>
          <w:sz w:val="26"/>
          <w:szCs w:val="26"/>
        </w:rPr>
      </w:pPr>
      <w:r w:rsidRPr="003A09EF">
        <w:rPr>
          <w:sz w:val="26"/>
          <w:szCs w:val="26"/>
        </w:rPr>
        <w:t>- достижение обучающимися планируемых результатов освоения программы начального общего образования, в том числе адаптированной;</w:t>
      </w:r>
    </w:p>
    <w:p w:rsidR="00DE7D7C" w:rsidRPr="003A09EF" w:rsidRDefault="00DE7D7C" w:rsidP="00DE7D7C">
      <w:pPr>
        <w:ind w:firstLine="567"/>
        <w:jc w:val="both"/>
        <w:rPr>
          <w:sz w:val="26"/>
          <w:szCs w:val="26"/>
        </w:rPr>
      </w:pPr>
      <w:r w:rsidRPr="003A09EF">
        <w:rPr>
          <w:sz w:val="26"/>
          <w:szCs w:val="26"/>
        </w:rPr>
        <w:t>-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DE7D7C" w:rsidRPr="003A09EF" w:rsidRDefault="00DE7D7C" w:rsidP="00DE7D7C">
      <w:pPr>
        <w:ind w:firstLine="567"/>
        <w:jc w:val="both"/>
        <w:rPr>
          <w:sz w:val="26"/>
          <w:szCs w:val="26"/>
        </w:rPr>
      </w:pPr>
      <w:r w:rsidRPr="003A09EF">
        <w:rPr>
          <w:sz w:val="26"/>
          <w:szCs w:val="26"/>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DE7D7C" w:rsidRPr="003A09EF" w:rsidRDefault="00DE7D7C" w:rsidP="00DE7D7C">
      <w:pPr>
        <w:ind w:firstLine="567"/>
        <w:jc w:val="both"/>
        <w:rPr>
          <w:sz w:val="26"/>
          <w:szCs w:val="26"/>
        </w:rPr>
      </w:pPr>
      <w:r w:rsidRPr="003A09EF">
        <w:rPr>
          <w:sz w:val="26"/>
          <w:szCs w:val="26"/>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DE7D7C" w:rsidRPr="003A09EF" w:rsidRDefault="00DE7D7C" w:rsidP="00DE7D7C">
      <w:pPr>
        <w:ind w:firstLine="567"/>
        <w:jc w:val="both"/>
        <w:rPr>
          <w:sz w:val="26"/>
          <w:szCs w:val="26"/>
        </w:rPr>
      </w:pPr>
      <w:r w:rsidRPr="003A09EF">
        <w:rPr>
          <w:sz w:val="26"/>
          <w:szCs w:val="26"/>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E7D7C" w:rsidRPr="003A09EF" w:rsidRDefault="00DE7D7C" w:rsidP="00DE7D7C">
      <w:pPr>
        <w:ind w:firstLine="567"/>
        <w:jc w:val="both"/>
        <w:rPr>
          <w:sz w:val="26"/>
          <w:szCs w:val="26"/>
        </w:rPr>
      </w:pPr>
      <w:r w:rsidRPr="003A09EF">
        <w:rPr>
          <w:sz w:val="26"/>
          <w:szCs w:val="26"/>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E7D7C" w:rsidRPr="003A09EF" w:rsidRDefault="00DE7D7C" w:rsidP="00DE7D7C">
      <w:pPr>
        <w:ind w:firstLine="567"/>
        <w:jc w:val="both"/>
        <w:rPr>
          <w:sz w:val="26"/>
          <w:szCs w:val="26"/>
        </w:rPr>
      </w:pPr>
      <w:r w:rsidRPr="003A09EF">
        <w:rPr>
          <w:sz w:val="26"/>
          <w:szCs w:val="26"/>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DE7D7C" w:rsidRPr="003A09EF" w:rsidRDefault="00DE7D7C" w:rsidP="00DE7D7C">
      <w:pPr>
        <w:ind w:firstLine="567"/>
        <w:jc w:val="both"/>
        <w:rPr>
          <w:sz w:val="26"/>
          <w:szCs w:val="26"/>
        </w:rPr>
      </w:pPr>
      <w:r w:rsidRPr="003A09EF">
        <w:rPr>
          <w:sz w:val="26"/>
          <w:szCs w:val="26"/>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E7D7C" w:rsidRPr="003A09EF" w:rsidRDefault="00DE7D7C" w:rsidP="00DE7D7C">
      <w:pPr>
        <w:ind w:firstLine="567"/>
        <w:jc w:val="both"/>
        <w:rPr>
          <w:sz w:val="26"/>
          <w:szCs w:val="26"/>
        </w:rPr>
      </w:pPr>
      <w:r w:rsidRPr="003A09EF">
        <w:rPr>
          <w:sz w:val="26"/>
          <w:szCs w:val="26"/>
        </w:rPr>
        <w:t>- формирование у обучающихся экологической грамотности, навыков здорового и безопасного для человека и окружающей его среды образа жизни;</w:t>
      </w:r>
    </w:p>
    <w:p w:rsidR="00DE7D7C" w:rsidRPr="003A09EF" w:rsidRDefault="00DE7D7C" w:rsidP="00DE7D7C">
      <w:pPr>
        <w:ind w:firstLine="567"/>
        <w:jc w:val="both"/>
        <w:rPr>
          <w:sz w:val="26"/>
          <w:szCs w:val="26"/>
        </w:rPr>
      </w:pPr>
      <w:r w:rsidRPr="003A09EF">
        <w:rPr>
          <w:sz w:val="26"/>
          <w:szCs w:val="26"/>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E7D7C" w:rsidRPr="003A09EF" w:rsidRDefault="00DE7D7C" w:rsidP="00DE7D7C">
      <w:pPr>
        <w:ind w:firstLine="567"/>
        <w:jc w:val="both"/>
        <w:rPr>
          <w:sz w:val="26"/>
          <w:szCs w:val="26"/>
        </w:rPr>
      </w:pPr>
      <w:r w:rsidRPr="003A09EF">
        <w:rPr>
          <w:sz w:val="26"/>
          <w:szCs w:val="26"/>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DE7D7C" w:rsidRPr="003A09EF" w:rsidRDefault="00DE7D7C" w:rsidP="00DE7D7C">
      <w:pPr>
        <w:ind w:firstLine="567"/>
        <w:jc w:val="both"/>
        <w:rPr>
          <w:sz w:val="26"/>
          <w:szCs w:val="26"/>
        </w:rPr>
      </w:pPr>
      <w:r w:rsidRPr="003A09EF">
        <w:rPr>
          <w:sz w:val="26"/>
          <w:szCs w:val="26"/>
        </w:rPr>
        <w:t xml:space="preserve">- эффективное использование профессионального и творческого потенциала педагогических и руководящих работников </w:t>
      </w:r>
      <w:r w:rsidRPr="003A09EF">
        <w:rPr>
          <w:sz w:val="26"/>
          <w:szCs w:val="26"/>
        </w:rPr>
        <w:lastRenderedPageBreak/>
        <w:t>организации, повышения их профессиональной, коммуникативной, информационной и правовой компетентности;</w:t>
      </w:r>
    </w:p>
    <w:p w:rsidR="00DE7D7C" w:rsidRPr="003A09EF" w:rsidRDefault="00DE7D7C" w:rsidP="00DE7D7C">
      <w:pPr>
        <w:ind w:firstLine="567"/>
        <w:jc w:val="both"/>
        <w:rPr>
          <w:sz w:val="26"/>
          <w:szCs w:val="26"/>
        </w:rPr>
      </w:pPr>
      <w:r w:rsidRPr="003A09EF">
        <w:rPr>
          <w:sz w:val="26"/>
          <w:szCs w:val="26"/>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При реализации образовательной программы начального общего образования в рамках сетевого взаимодействия могут быть использованы ресурсы иных организаций, направленные на обеспечение качества условий реализации образовательной деятельности</w:t>
      </w:r>
      <w:r w:rsidRPr="003A09EF">
        <w:rPr>
          <w:rStyle w:val="ae"/>
          <w:sz w:val="26"/>
          <w:szCs w:val="26"/>
        </w:rPr>
        <w:footnoteReference w:id="38"/>
      </w:r>
      <w:r w:rsidRPr="003A09EF">
        <w:rPr>
          <w:sz w:val="26"/>
          <w:szCs w:val="26"/>
        </w:rPr>
        <w:t>.</w:t>
      </w:r>
    </w:p>
    <w:p w:rsidR="00DE7D7C" w:rsidRPr="003A09EF" w:rsidRDefault="00DE7D7C" w:rsidP="00DE7D7C">
      <w:pPr>
        <w:ind w:firstLine="567"/>
        <w:jc w:val="both"/>
        <w:rPr>
          <w:sz w:val="26"/>
          <w:szCs w:val="26"/>
        </w:rPr>
      </w:pPr>
      <w:r w:rsidRPr="003A09EF">
        <w:rPr>
          <w:sz w:val="26"/>
          <w:szCs w:val="26"/>
        </w:rPr>
        <w:t xml:space="preserve">При организации образовательного процесса с использованием дистанционных образовательных технологий и электронного обучения МОБУ </w:t>
      </w:r>
      <w:r>
        <w:rPr>
          <w:sz w:val="26"/>
          <w:szCs w:val="26"/>
        </w:rPr>
        <w:t>«Сузановская СОШ»</w:t>
      </w:r>
      <w:r w:rsidRPr="003A09EF">
        <w:rPr>
          <w:sz w:val="26"/>
          <w:szCs w:val="26"/>
        </w:rPr>
        <w:t xml:space="preserve"> руководствуется:</w:t>
      </w:r>
    </w:p>
    <w:p w:rsidR="00DE7D7C" w:rsidRPr="003A09EF" w:rsidRDefault="00DE7D7C" w:rsidP="00DE7D7C">
      <w:pPr>
        <w:tabs>
          <w:tab w:val="left" w:pos="284"/>
        </w:tabs>
        <w:jc w:val="both"/>
        <w:rPr>
          <w:sz w:val="26"/>
          <w:szCs w:val="26"/>
        </w:rPr>
      </w:pPr>
      <w:r w:rsidRPr="003A09EF">
        <w:rPr>
          <w:sz w:val="26"/>
          <w:szCs w:val="26"/>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(далее - СП 2.4.3648-20);</w:t>
      </w:r>
    </w:p>
    <w:p w:rsidR="00DE7D7C" w:rsidRPr="003A09EF" w:rsidRDefault="00DE7D7C" w:rsidP="00DE7D7C">
      <w:pPr>
        <w:tabs>
          <w:tab w:val="left" w:pos="284"/>
        </w:tabs>
        <w:jc w:val="both"/>
        <w:rPr>
          <w:sz w:val="26"/>
          <w:szCs w:val="26"/>
        </w:rPr>
      </w:pPr>
      <w:r w:rsidRPr="003A09EF">
        <w:rPr>
          <w:sz w:val="26"/>
          <w:szCs w:val="26"/>
        </w:rPr>
        <w:t>-Постановлением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DE7D7C" w:rsidRPr="003A09EF" w:rsidRDefault="00DE7D7C" w:rsidP="00DE7D7C">
      <w:pPr>
        <w:tabs>
          <w:tab w:val="left" w:pos="284"/>
        </w:tabs>
        <w:jc w:val="both"/>
        <w:rPr>
          <w:sz w:val="26"/>
          <w:szCs w:val="26"/>
        </w:rPr>
      </w:pPr>
      <w:r w:rsidRPr="003A09EF">
        <w:rPr>
          <w:sz w:val="26"/>
          <w:szCs w:val="26"/>
        </w:rPr>
        <w:t>- Приказом Министерства образования и науки РФ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E7D7C" w:rsidRPr="003A09EF" w:rsidRDefault="00DE7D7C" w:rsidP="00DE7D7C">
      <w:pPr>
        <w:tabs>
          <w:tab w:val="left" w:pos="284"/>
        </w:tabs>
        <w:jc w:val="both"/>
        <w:rPr>
          <w:sz w:val="26"/>
          <w:szCs w:val="26"/>
        </w:rPr>
      </w:pPr>
      <w:r w:rsidRPr="003A09EF">
        <w:rPr>
          <w:sz w:val="26"/>
          <w:szCs w:val="26"/>
        </w:rPr>
        <w:t xml:space="preserve">- Письмом Министерства просвещения РФ от 16 ноября 2020 г. № ГД-2072/03 “О направлении рекомендаций” </w:t>
      </w:r>
    </w:p>
    <w:p w:rsidR="00DE7D7C" w:rsidRPr="003A09EF" w:rsidRDefault="00DE7D7C" w:rsidP="00DE7D7C">
      <w:pPr>
        <w:ind w:firstLine="567"/>
        <w:jc w:val="both"/>
        <w:rPr>
          <w:b/>
          <w:sz w:val="26"/>
          <w:szCs w:val="26"/>
          <w:u w:val="single"/>
        </w:rPr>
      </w:pPr>
      <w:r w:rsidRPr="003A09EF">
        <w:rPr>
          <w:b/>
          <w:sz w:val="26"/>
          <w:szCs w:val="26"/>
          <w:u w:val="single"/>
        </w:rPr>
        <w:t>3.5.1. Кадровые условия реализации основной образовательной программы начального общего образования</w:t>
      </w:r>
    </w:p>
    <w:p w:rsidR="00DE7D7C" w:rsidRPr="003A09EF" w:rsidRDefault="00DE7D7C" w:rsidP="00DE7D7C">
      <w:pPr>
        <w:ind w:firstLine="567"/>
        <w:jc w:val="both"/>
        <w:rPr>
          <w:sz w:val="26"/>
          <w:szCs w:val="26"/>
        </w:rPr>
      </w:pPr>
      <w:r w:rsidRPr="003A09EF">
        <w:rPr>
          <w:sz w:val="26"/>
          <w:szCs w:val="26"/>
        </w:rPr>
        <w:t>Для реализации программы нач</w:t>
      </w:r>
      <w:r>
        <w:rPr>
          <w:sz w:val="26"/>
          <w:szCs w:val="26"/>
        </w:rPr>
        <w:t xml:space="preserve">ального общего образования </w:t>
      </w:r>
      <w:r w:rsidRPr="003A09EF">
        <w:rPr>
          <w:sz w:val="26"/>
          <w:szCs w:val="26"/>
        </w:rPr>
        <w:t xml:space="preserve">МОБУ </w:t>
      </w:r>
      <w:r>
        <w:rPr>
          <w:sz w:val="26"/>
          <w:szCs w:val="26"/>
        </w:rPr>
        <w:t>«Сузановская СОШ»</w:t>
      </w:r>
      <w:r w:rsidRPr="003A09EF">
        <w:rPr>
          <w:sz w:val="26"/>
          <w:szCs w:val="26"/>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E7D7C" w:rsidRPr="003A09EF" w:rsidRDefault="00DE7D7C" w:rsidP="00DE7D7C">
      <w:pPr>
        <w:ind w:firstLine="567"/>
        <w:jc w:val="both"/>
        <w:rPr>
          <w:sz w:val="26"/>
          <w:szCs w:val="26"/>
        </w:rPr>
      </w:pPr>
      <w:r w:rsidRPr="003A09EF">
        <w:rPr>
          <w:sz w:val="26"/>
          <w:szCs w:val="26"/>
        </w:rPr>
        <w:t>Обеспеченность кадровыми условиями включает в себя:</w:t>
      </w:r>
    </w:p>
    <w:p w:rsidR="00DE7D7C" w:rsidRPr="003A09EF" w:rsidRDefault="00DE7D7C" w:rsidP="00DE7D7C">
      <w:pPr>
        <w:ind w:firstLine="567"/>
        <w:jc w:val="both"/>
        <w:rPr>
          <w:sz w:val="26"/>
          <w:szCs w:val="26"/>
        </w:rPr>
      </w:pPr>
      <w:r w:rsidRPr="003A09EF">
        <w:rPr>
          <w:sz w:val="26"/>
          <w:szCs w:val="26"/>
        </w:rPr>
        <w:t>- укомплектованность педагогическими, руководящими и иными работниками;</w:t>
      </w:r>
    </w:p>
    <w:p w:rsidR="00DE7D7C" w:rsidRPr="003A09EF" w:rsidRDefault="00DE7D7C" w:rsidP="00DE7D7C">
      <w:pPr>
        <w:ind w:firstLine="567"/>
        <w:jc w:val="both"/>
        <w:rPr>
          <w:sz w:val="26"/>
          <w:szCs w:val="26"/>
        </w:rPr>
      </w:pPr>
      <w:r w:rsidRPr="003A09EF">
        <w:rPr>
          <w:sz w:val="26"/>
          <w:szCs w:val="26"/>
        </w:rPr>
        <w:t>- уровень квалификации педагогических и иных работников образовательной организации,</w:t>
      </w:r>
    </w:p>
    <w:p w:rsidR="00DE7D7C" w:rsidRPr="003A09EF" w:rsidRDefault="00DE7D7C" w:rsidP="00DE7D7C">
      <w:pPr>
        <w:ind w:firstLine="567"/>
        <w:jc w:val="both"/>
        <w:rPr>
          <w:sz w:val="26"/>
          <w:szCs w:val="26"/>
        </w:rPr>
      </w:pPr>
      <w:r w:rsidRPr="003A09EF">
        <w:rPr>
          <w:sz w:val="26"/>
          <w:szCs w:val="26"/>
        </w:rPr>
        <w:t>участвующих в реализации основной образовательной программы и создании условий для её</w:t>
      </w:r>
      <w:r>
        <w:rPr>
          <w:sz w:val="26"/>
          <w:szCs w:val="26"/>
        </w:rPr>
        <w:t xml:space="preserve"> </w:t>
      </w:r>
      <w:r w:rsidRPr="003A09EF">
        <w:rPr>
          <w:sz w:val="26"/>
          <w:szCs w:val="26"/>
        </w:rPr>
        <w:t>разработки и реализации;</w:t>
      </w:r>
    </w:p>
    <w:p w:rsidR="00DE7D7C" w:rsidRPr="003A09EF" w:rsidRDefault="00DE7D7C" w:rsidP="00DE7D7C">
      <w:pPr>
        <w:ind w:firstLine="567"/>
        <w:jc w:val="both"/>
        <w:rPr>
          <w:sz w:val="26"/>
          <w:szCs w:val="26"/>
        </w:rPr>
      </w:pPr>
      <w:r w:rsidRPr="003A09EF">
        <w:rPr>
          <w:sz w:val="26"/>
          <w:szCs w:val="26"/>
        </w:rPr>
        <w:t>- непрерывность профессионального развития педагогических работников образовательной</w:t>
      </w:r>
    </w:p>
    <w:p w:rsidR="00DE7D7C" w:rsidRPr="003A09EF" w:rsidRDefault="00DE7D7C" w:rsidP="00DE7D7C">
      <w:pPr>
        <w:ind w:firstLine="567"/>
        <w:jc w:val="both"/>
        <w:rPr>
          <w:sz w:val="26"/>
          <w:szCs w:val="26"/>
        </w:rPr>
      </w:pPr>
      <w:r w:rsidRPr="003A09EF">
        <w:rPr>
          <w:sz w:val="26"/>
          <w:szCs w:val="26"/>
        </w:rPr>
        <w:t>организации, реализующей образовательную программу начального общего образования.</w:t>
      </w:r>
    </w:p>
    <w:p w:rsidR="00DE7D7C" w:rsidRPr="003A09EF" w:rsidRDefault="00DE7D7C" w:rsidP="00DE7D7C">
      <w:pPr>
        <w:ind w:firstLine="567"/>
        <w:jc w:val="both"/>
        <w:rPr>
          <w:sz w:val="26"/>
          <w:szCs w:val="26"/>
        </w:rPr>
      </w:pPr>
      <w:r w:rsidRPr="003A09EF">
        <w:rPr>
          <w:sz w:val="26"/>
          <w:szCs w:val="26"/>
        </w:rPr>
        <w:lastRenderedPageBreak/>
        <w:t xml:space="preserve">   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DE7D7C" w:rsidRPr="003A09EF" w:rsidRDefault="00DE7D7C" w:rsidP="00DE7D7C">
      <w:pPr>
        <w:ind w:firstLine="567"/>
        <w:jc w:val="both"/>
        <w:rPr>
          <w:sz w:val="26"/>
          <w:szCs w:val="26"/>
        </w:rPr>
      </w:pPr>
      <w:r w:rsidRPr="003A09EF">
        <w:rPr>
          <w:sz w:val="26"/>
          <w:szCs w:val="26"/>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r>
        <w:rPr>
          <w:sz w:val="26"/>
          <w:szCs w:val="26"/>
        </w:rPr>
        <w:t xml:space="preserve"> </w:t>
      </w:r>
      <w:r w:rsidRPr="003A09EF">
        <w:rPr>
          <w:sz w:val="26"/>
          <w:szCs w:val="26"/>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DE7D7C" w:rsidRPr="003A09EF" w:rsidRDefault="00DE7D7C" w:rsidP="00DE7D7C">
      <w:pPr>
        <w:ind w:firstLine="567"/>
        <w:jc w:val="both"/>
        <w:rPr>
          <w:sz w:val="26"/>
          <w:szCs w:val="26"/>
        </w:rPr>
      </w:pPr>
      <w:r w:rsidRPr="003A09EF">
        <w:rPr>
          <w:sz w:val="26"/>
          <w:szCs w:val="26"/>
        </w:rPr>
        <w:t xml:space="preserve">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DE7D7C" w:rsidRPr="003A09EF" w:rsidRDefault="00DE7D7C" w:rsidP="00DE7D7C">
      <w:pPr>
        <w:ind w:firstLine="567"/>
        <w:jc w:val="both"/>
        <w:rPr>
          <w:sz w:val="26"/>
          <w:szCs w:val="26"/>
        </w:rPr>
      </w:pPr>
      <w:r w:rsidRPr="003A09EF">
        <w:rPr>
          <w:sz w:val="26"/>
          <w:szCs w:val="26"/>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w:t>
      </w:r>
    </w:p>
    <w:p w:rsidR="00DE7D7C" w:rsidRPr="003A09EF" w:rsidRDefault="00DE7D7C" w:rsidP="00DE7D7C">
      <w:pPr>
        <w:ind w:firstLine="567"/>
        <w:jc w:val="both"/>
        <w:rPr>
          <w:sz w:val="26"/>
          <w:szCs w:val="26"/>
        </w:rPr>
      </w:pPr>
      <w:r w:rsidRPr="003A09EF">
        <w:rPr>
          <w:sz w:val="26"/>
          <w:szCs w:val="26"/>
        </w:rPr>
        <w:t xml:space="preserve">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E7D7C" w:rsidRPr="003A09EF" w:rsidRDefault="00DE7D7C" w:rsidP="00DE7D7C">
      <w:pPr>
        <w:ind w:firstLine="567"/>
        <w:jc w:val="both"/>
        <w:rPr>
          <w:sz w:val="26"/>
          <w:szCs w:val="26"/>
        </w:rPr>
      </w:pPr>
      <w:r w:rsidRPr="003A09EF">
        <w:rPr>
          <w:sz w:val="26"/>
          <w:szCs w:val="26"/>
        </w:rPr>
        <w:t xml:space="preserve">   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МОБУ </w:t>
      </w:r>
      <w:r>
        <w:rPr>
          <w:sz w:val="26"/>
          <w:szCs w:val="26"/>
        </w:rPr>
        <w:t>«Сузановская СОШ»</w:t>
      </w:r>
      <w:r w:rsidRPr="003A09EF">
        <w:rPr>
          <w:sz w:val="26"/>
          <w:szCs w:val="26"/>
        </w:rPr>
        <w:t xml:space="preserve"> в разделе «Руководство. Педагогический состав».</w:t>
      </w:r>
    </w:p>
    <w:p w:rsidR="00DE7D7C" w:rsidRPr="003A09EF" w:rsidRDefault="00DE7D7C" w:rsidP="00DE7D7C">
      <w:pPr>
        <w:ind w:firstLine="567"/>
        <w:jc w:val="both"/>
        <w:rPr>
          <w:sz w:val="26"/>
          <w:szCs w:val="26"/>
        </w:rPr>
      </w:pPr>
      <w:r w:rsidRPr="003A09EF">
        <w:rPr>
          <w:sz w:val="26"/>
          <w:szCs w:val="26"/>
        </w:rPr>
        <w:t xml:space="preserve">  МОБУ </w:t>
      </w:r>
      <w:r>
        <w:rPr>
          <w:sz w:val="26"/>
          <w:szCs w:val="26"/>
        </w:rPr>
        <w:t>«Сузановская СОШ»</w:t>
      </w:r>
      <w:r w:rsidRPr="003A09EF">
        <w:rPr>
          <w:sz w:val="26"/>
          <w:szCs w:val="26"/>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DE7D7C" w:rsidRPr="003A09EF" w:rsidRDefault="00DE7D7C" w:rsidP="00DE7D7C">
      <w:pPr>
        <w:ind w:firstLine="567"/>
        <w:jc w:val="both"/>
        <w:rPr>
          <w:b/>
          <w:sz w:val="26"/>
          <w:szCs w:val="26"/>
        </w:rPr>
      </w:pPr>
    </w:p>
    <w:p w:rsidR="00DE7D7C" w:rsidRPr="003A09EF" w:rsidRDefault="00DE7D7C" w:rsidP="00DE7D7C">
      <w:pPr>
        <w:ind w:firstLine="567"/>
        <w:jc w:val="both"/>
        <w:rPr>
          <w:b/>
          <w:sz w:val="26"/>
          <w:szCs w:val="26"/>
        </w:rPr>
      </w:pPr>
      <w:r w:rsidRPr="003A09EF">
        <w:rPr>
          <w:b/>
          <w:sz w:val="26"/>
          <w:szCs w:val="26"/>
        </w:rPr>
        <w:lastRenderedPageBreak/>
        <w:t>Профессиональное развитие и повышение квалификации педагогических работников.</w:t>
      </w:r>
    </w:p>
    <w:p w:rsidR="00DE7D7C" w:rsidRPr="003A09EF" w:rsidRDefault="00DE7D7C" w:rsidP="00DE7D7C">
      <w:pPr>
        <w:ind w:firstLine="567"/>
        <w:jc w:val="both"/>
        <w:rPr>
          <w:sz w:val="26"/>
          <w:szCs w:val="26"/>
        </w:rPr>
      </w:pPr>
      <w:r w:rsidRPr="003A09EF">
        <w:rPr>
          <w:sz w:val="26"/>
          <w:szCs w:val="26"/>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DE7D7C" w:rsidRPr="003A09EF" w:rsidRDefault="00DE7D7C" w:rsidP="00DE7D7C">
      <w:pPr>
        <w:ind w:firstLine="567"/>
        <w:jc w:val="both"/>
        <w:rPr>
          <w:sz w:val="26"/>
          <w:szCs w:val="26"/>
        </w:rPr>
      </w:pPr>
      <w:r w:rsidRPr="003A09EF">
        <w:rPr>
          <w:sz w:val="26"/>
          <w:szCs w:val="26"/>
        </w:rPr>
        <w:t xml:space="preserve">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При этом могут быть использованы различные образовательные организации, имеющие соответствующую лицензию.</w:t>
      </w:r>
    </w:p>
    <w:p w:rsidR="00DE7D7C" w:rsidRPr="003A09EF" w:rsidRDefault="00DE7D7C" w:rsidP="00DE7D7C">
      <w:pPr>
        <w:ind w:firstLine="567"/>
        <w:jc w:val="both"/>
        <w:rPr>
          <w:sz w:val="26"/>
          <w:szCs w:val="26"/>
        </w:rPr>
      </w:pPr>
      <w:r w:rsidRPr="003A09EF">
        <w:rPr>
          <w:sz w:val="26"/>
          <w:szCs w:val="26"/>
        </w:rPr>
        <w:t xml:space="preserve">  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E7D7C" w:rsidRPr="003A09EF" w:rsidRDefault="00DE7D7C" w:rsidP="00DE7D7C">
      <w:pPr>
        <w:ind w:firstLine="567"/>
        <w:jc w:val="both"/>
        <w:rPr>
          <w:sz w:val="26"/>
          <w:szCs w:val="26"/>
        </w:rPr>
      </w:pPr>
      <w:r w:rsidRPr="003A09EF">
        <w:rPr>
          <w:sz w:val="26"/>
          <w:szCs w:val="26"/>
        </w:rPr>
        <w:t xml:space="preserve">  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DE7D7C" w:rsidRPr="003A09EF" w:rsidRDefault="00DE7D7C" w:rsidP="00DE7D7C">
      <w:pPr>
        <w:ind w:firstLine="567"/>
        <w:jc w:val="both"/>
        <w:rPr>
          <w:sz w:val="26"/>
          <w:szCs w:val="26"/>
        </w:rPr>
      </w:pPr>
      <w:r w:rsidRPr="003A09EF">
        <w:rPr>
          <w:sz w:val="26"/>
          <w:szCs w:val="26"/>
        </w:rPr>
        <w:t>— обеспечение оптимального вхождения работников образования в систему ценностей современного образования;</w:t>
      </w:r>
    </w:p>
    <w:p w:rsidR="00DE7D7C" w:rsidRPr="003A09EF" w:rsidRDefault="00DE7D7C" w:rsidP="00DE7D7C">
      <w:pPr>
        <w:ind w:firstLine="567"/>
        <w:jc w:val="both"/>
        <w:rPr>
          <w:sz w:val="26"/>
          <w:szCs w:val="26"/>
        </w:rPr>
      </w:pPr>
      <w:r w:rsidRPr="003A09EF">
        <w:rPr>
          <w:sz w:val="26"/>
          <w:szCs w:val="26"/>
        </w:rPr>
        <w:t>—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E7D7C" w:rsidRPr="003A09EF" w:rsidRDefault="00DE7D7C" w:rsidP="00DE7D7C">
      <w:pPr>
        <w:ind w:firstLine="567"/>
        <w:jc w:val="both"/>
        <w:rPr>
          <w:sz w:val="26"/>
          <w:szCs w:val="26"/>
        </w:rPr>
      </w:pPr>
      <w:r w:rsidRPr="003A09EF">
        <w:rPr>
          <w:sz w:val="26"/>
          <w:szCs w:val="26"/>
        </w:rPr>
        <w:t>— 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DE7D7C" w:rsidRPr="003A09EF" w:rsidRDefault="00DE7D7C" w:rsidP="00DE7D7C">
      <w:pPr>
        <w:ind w:firstLine="567"/>
        <w:jc w:val="both"/>
        <w:rPr>
          <w:sz w:val="26"/>
          <w:szCs w:val="26"/>
        </w:rPr>
      </w:pPr>
      <w:r w:rsidRPr="003A09EF">
        <w:rPr>
          <w:sz w:val="26"/>
          <w:szCs w:val="26"/>
        </w:rPr>
        <w:t xml:space="preserve">  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DE7D7C" w:rsidRPr="003A09EF" w:rsidRDefault="00DE7D7C" w:rsidP="00DE7D7C">
      <w:pPr>
        <w:ind w:firstLine="567"/>
        <w:jc w:val="both"/>
        <w:rPr>
          <w:sz w:val="26"/>
          <w:szCs w:val="26"/>
        </w:rPr>
      </w:pPr>
      <w:r w:rsidRPr="003A09EF">
        <w:rPr>
          <w:sz w:val="26"/>
          <w:szCs w:val="26"/>
        </w:rPr>
        <w:t xml:space="preserve">  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E7D7C" w:rsidRDefault="00DE7D7C" w:rsidP="00DE7D7C">
      <w:pPr>
        <w:ind w:firstLine="567"/>
        <w:jc w:val="both"/>
        <w:rPr>
          <w:sz w:val="26"/>
          <w:szCs w:val="26"/>
        </w:rPr>
      </w:pPr>
      <w:r w:rsidRPr="003A09EF">
        <w:rPr>
          <w:sz w:val="26"/>
          <w:szCs w:val="26"/>
        </w:rPr>
        <w:t xml:space="preserve">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Отчет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рассматриваются на методическом объединении учителей начальных классов, фиксируется в протоколе заседаний методического объединения учителей.   </w:t>
      </w:r>
    </w:p>
    <w:p w:rsidR="00684F98" w:rsidRDefault="00684F98" w:rsidP="00DE7D7C">
      <w:pPr>
        <w:ind w:firstLine="567"/>
        <w:jc w:val="both"/>
        <w:rPr>
          <w:sz w:val="26"/>
          <w:szCs w:val="26"/>
        </w:rPr>
      </w:pPr>
    </w:p>
    <w:p w:rsidR="00684F98" w:rsidRPr="003A09EF" w:rsidRDefault="00684F98" w:rsidP="00DE7D7C">
      <w:pPr>
        <w:ind w:firstLine="567"/>
        <w:jc w:val="both"/>
        <w:rPr>
          <w:sz w:val="26"/>
          <w:szCs w:val="26"/>
        </w:rPr>
      </w:pPr>
    </w:p>
    <w:p w:rsidR="00DE7D7C" w:rsidRPr="003A09EF" w:rsidRDefault="00DE7D7C" w:rsidP="00DE7D7C">
      <w:pPr>
        <w:ind w:firstLine="567"/>
        <w:jc w:val="both"/>
        <w:rPr>
          <w:sz w:val="26"/>
          <w:szCs w:val="26"/>
        </w:rPr>
      </w:pPr>
    </w:p>
    <w:p w:rsidR="00DE7D7C" w:rsidRPr="003A09EF" w:rsidRDefault="00DE7D7C" w:rsidP="00DE7D7C">
      <w:pPr>
        <w:ind w:firstLine="567"/>
        <w:jc w:val="both"/>
        <w:rPr>
          <w:b/>
          <w:sz w:val="26"/>
          <w:szCs w:val="26"/>
          <w:u w:val="single"/>
        </w:rPr>
      </w:pPr>
      <w:r w:rsidRPr="003A09EF">
        <w:rPr>
          <w:b/>
          <w:sz w:val="26"/>
          <w:szCs w:val="26"/>
          <w:u w:val="single"/>
        </w:rPr>
        <w:lastRenderedPageBreak/>
        <w:t>3.5.2. Психолого-педагогические условия реализации основной образовательной программы     начального общего образования</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DE7D7C" w:rsidRPr="003A09EF" w:rsidRDefault="00DE7D7C" w:rsidP="00DE7D7C">
      <w:pPr>
        <w:ind w:firstLine="567"/>
        <w:jc w:val="both"/>
        <w:rPr>
          <w:sz w:val="26"/>
          <w:szCs w:val="26"/>
        </w:rPr>
      </w:pPr>
      <w:r w:rsidRPr="003A09EF">
        <w:rPr>
          <w:sz w:val="26"/>
          <w:szCs w:val="26"/>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DE7D7C" w:rsidRPr="003A09EF" w:rsidRDefault="00DE7D7C" w:rsidP="00DE7D7C">
      <w:pPr>
        <w:ind w:firstLine="567"/>
        <w:jc w:val="both"/>
        <w:rPr>
          <w:sz w:val="26"/>
          <w:szCs w:val="26"/>
        </w:rPr>
      </w:pPr>
      <w:r w:rsidRPr="003A09EF">
        <w:rPr>
          <w:sz w:val="26"/>
          <w:szCs w:val="26"/>
        </w:rPr>
        <w:t xml:space="preserve">2) способствуют социально-психологической адаптации обучающихся к условиям МОБУ </w:t>
      </w:r>
      <w:r>
        <w:rPr>
          <w:sz w:val="26"/>
          <w:szCs w:val="26"/>
        </w:rPr>
        <w:t>«Сузановская СОШ»</w:t>
      </w:r>
      <w:r w:rsidRPr="003A09EF">
        <w:rPr>
          <w:sz w:val="26"/>
          <w:szCs w:val="26"/>
        </w:rPr>
        <w:t xml:space="preserve"> с учётом специфики их возрастного психофизиологического развития, включая особенности адаптации к социальной среде;</w:t>
      </w:r>
    </w:p>
    <w:p w:rsidR="00DE7D7C" w:rsidRPr="003A09EF" w:rsidRDefault="00DE7D7C" w:rsidP="00DE7D7C">
      <w:pPr>
        <w:ind w:firstLine="567"/>
        <w:jc w:val="both"/>
        <w:rPr>
          <w:sz w:val="26"/>
          <w:szCs w:val="26"/>
        </w:rPr>
      </w:pPr>
      <w:r w:rsidRPr="003A09EF">
        <w:rPr>
          <w:sz w:val="26"/>
          <w:szCs w:val="26"/>
        </w:rPr>
        <w:t>3) способствуют</w:t>
      </w:r>
      <w:r w:rsidRPr="003A09EF">
        <w:rPr>
          <w:sz w:val="26"/>
          <w:szCs w:val="26"/>
        </w:rPr>
        <w:tab/>
        <w:t>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DE7D7C" w:rsidRPr="003A09EF" w:rsidRDefault="00DE7D7C" w:rsidP="00DE7D7C">
      <w:pPr>
        <w:ind w:firstLine="567"/>
        <w:jc w:val="both"/>
        <w:rPr>
          <w:sz w:val="26"/>
          <w:szCs w:val="26"/>
        </w:rPr>
      </w:pPr>
      <w:r w:rsidRPr="003A09EF">
        <w:rPr>
          <w:sz w:val="26"/>
          <w:szCs w:val="26"/>
        </w:rPr>
        <w:t>4) обеспечивают профилактику формирования у обучающихся девиантных форм поведения, агрессии и повышенной тревожности.</w:t>
      </w:r>
    </w:p>
    <w:p w:rsidR="00DE7D7C" w:rsidRPr="003A09EF" w:rsidRDefault="00DE7D7C" w:rsidP="00DE7D7C">
      <w:pPr>
        <w:ind w:firstLine="567"/>
        <w:jc w:val="both"/>
        <w:rPr>
          <w:sz w:val="26"/>
          <w:szCs w:val="26"/>
        </w:rPr>
      </w:pPr>
      <w:r w:rsidRPr="003A09EF">
        <w:rPr>
          <w:sz w:val="26"/>
          <w:szCs w:val="26"/>
        </w:rPr>
        <w:t xml:space="preserve">В МОБУ </w:t>
      </w:r>
      <w:r>
        <w:rPr>
          <w:sz w:val="26"/>
          <w:szCs w:val="26"/>
        </w:rPr>
        <w:t>«Сузановская СОШ»</w:t>
      </w:r>
      <w:r w:rsidRPr="003A09EF">
        <w:rPr>
          <w:sz w:val="26"/>
          <w:szCs w:val="26"/>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социальным педагогом </w:t>
      </w:r>
    </w:p>
    <w:p w:rsidR="00DE7D7C" w:rsidRPr="003A09EF" w:rsidRDefault="00DE7D7C" w:rsidP="00DE7D7C">
      <w:pPr>
        <w:ind w:firstLine="567"/>
        <w:jc w:val="both"/>
        <w:rPr>
          <w:sz w:val="26"/>
          <w:szCs w:val="26"/>
        </w:rPr>
      </w:pPr>
      <w:r w:rsidRPr="003A09EF">
        <w:rPr>
          <w:sz w:val="26"/>
          <w:szCs w:val="26"/>
        </w:rPr>
        <w:t xml:space="preserve">В процессе реализации основной образовательной программы начального общего образования МОБУ </w:t>
      </w:r>
      <w:r>
        <w:rPr>
          <w:sz w:val="26"/>
          <w:szCs w:val="26"/>
        </w:rPr>
        <w:t>«Сузановская СОШ»</w:t>
      </w:r>
      <w:r w:rsidRPr="003A09EF">
        <w:rPr>
          <w:sz w:val="26"/>
          <w:szCs w:val="26"/>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формирование и развитие психолого-педагогической компетентности всех участников образовательных отношений;</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сохранение и укрепление психологического благополучия и психического здоровья обучающихся;</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поддержка и сопровождение детско-родительских отношений;</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формирование ценности здоровья и безопасного образа жизни;</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дифференциация и индивидуализация обучения и воспитания с учётом особенностей когнитивного и эмоционального развития обучающихся;</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мониторинг возможностей и способностей обучающихся, выявление, поддержка и сопровождение одарённых детей;</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создание условий для последующего профессионального самоопределения;</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формирование коммуникативных навыков в разновозрастной среде и среде сверстников;</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поддержка детских объединений, ученического самоуправления;</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формирование психологической культуры поведения в информационной среде;</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развитие психологической культуры в области использования ИКТ.</w:t>
      </w:r>
    </w:p>
    <w:p w:rsidR="00DE7D7C" w:rsidRPr="003A09EF" w:rsidRDefault="00DE7D7C" w:rsidP="00DE7D7C">
      <w:pPr>
        <w:ind w:firstLine="567"/>
        <w:jc w:val="both"/>
        <w:rPr>
          <w:sz w:val="26"/>
          <w:szCs w:val="26"/>
        </w:rPr>
      </w:pPr>
      <w:r w:rsidRPr="003A09EF">
        <w:rPr>
          <w:sz w:val="26"/>
          <w:szCs w:val="26"/>
        </w:rPr>
        <w:t>В процессе реализации основной образовательной программы осуществляется индивидуальное</w:t>
      </w:r>
      <w:r w:rsidRPr="003A09EF">
        <w:rPr>
          <w:sz w:val="26"/>
          <w:szCs w:val="26"/>
        </w:rPr>
        <w:tab/>
        <w:t xml:space="preserve">психолого-педагогическое </w:t>
      </w:r>
      <w:r w:rsidRPr="003A09EF">
        <w:rPr>
          <w:sz w:val="26"/>
          <w:szCs w:val="26"/>
        </w:rPr>
        <w:lastRenderedPageBreak/>
        <w:t>сопровождение всех участников образовательных отношений, в том числе:</w:t>
      </w:r>
    </w:p>
    <w:p w:rsidR="00DE7D7C" w:rsidRPr="003A09EF" w:rsidRDefault="00DE7D7C" w:rsidP="00DE7D7C">
      <w:pPr>
        <w:tabs>
          <w:tab w:val="left" w:pos="142"/>
        </w:tabs>
        <w:jc w:val="both"/>
        <w:rPr>
          <w:sz w:val="26"/>
          <w:szCs w:val="26"/>
        </w:rPr>
      </w:pPr>
      <w:r w:rsidRPr="003A09EF">
        <w:rPr>
          <w:sz w:val="26"/>
          <w:szCs w:val="26"/>
        </w:rPr>
        <w:t>-  обучающихся, испытывающих трудности в освоении программы основного общего образования, развитии и социальной адаптации;</w:t>
      </w:r>
    </w:p>
    <w:p w:rsidR="00DE7D7C" w:rsidRPr="003A09EF" w:rsidRDefault="00DE7D7C" w:rsidP="00DE7D7C">
      <w:pPr>
        <w:tabs>
          <w:tab w:val="left" w:pos="142"/>
        </w:tabs>
        <w:jc w:val="both"/>
        <w:rPr>
          <w:sz w:val="26"/>
          <w:szCs w:val="26"/>
        </w:rPr>
      </w:pPr>
      <w:r w:rsidRPr="003A09EF">
        <w:rPr>
          <w:sz w:val="26"/>
          <w:szCs w:val="26"/>
        </w:rPr>
        <w:t>-  обучающихся, проявляющих индивидуальные способности, и одарённых;</w:t>
      </w:r>
    </w:p>
    <w:p w:rsidR="00DE7D7C" w:rsidRPr="003A09EF" w:rsidRDefault="00DE7D7C" w:rsidP="00DE7D7C">
      <w:pPr>
        <w:tabs>
          <w:tab w:val="left" w:pos="142"/>
        </w:tabs>
        <w:jc w:val="both"/>
        <w:rPr>
          <w:sz w:val="26"/>
          <w:szCs w:val="26"/>
        </w:rPr>
      </w:pPr>
      <w:r w:rsidRPr="003A09EF">
        <w:rPr>
          <w:sz w:val="26"/>
          <w:szCs w:val="26"/>
        </w:rPr>
        <w:t>- -обучающихся с ОВЗ;</w:t>
      </w:r>
    </w:p>
    <w:p w:rsidR="00DE7D7C" w:rsidRPr="003A09EF" w:rsidRDefault="00DE7D7C" w:rsidP="00DE7D7C">
      <w:pPr>
        <w:tabs>
          <w:tab w:val="left" w:pos="142"/>
        </w:tabs>
        <w:jc w:val="both"/>
        <w:rPr>
          <w:sz w:val="26"/>
          <w:szCs w:val="26"/>
        </w:rPr>
      </w:pPr>
      <w:r w:rsidRPr="003A09EF">
        <w:rPr>
          <w:sz w:val="26"/>
          <w:szCs w:val="26"/>
        </w:rPr>
        <w:t xml:space="preserve">-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rsidR="00DE7D7C" w:rsidRPr="003A09EF" w:rsidRDefault="00DE7D7C" w:rsidP="00DE7D7C">
      <w:pPr>
        <w:tabs>
          <w:tab w:val="left" w:pos="142"/>
        </w:tabs>
        <w:jc w:val="both"/>
        <w:rPr>
          <w:sz w:val="26"/>
          <w:szCs w:val="26"/>
        </w:rPr>
      </w:pPr>
      <w:r w:rsidRPr="003A09EF">
        <w:rPr>
          <w:sz w:val="26"/>
          <w:szCs w:val="26"/>
        </w:rPr>
        <w:t>- родителей (законных представителей) несовершеннолетних обучающихся.</w:t>
      </w:r>
    </w:p>
    <w:p w:rsidR="00DE7D7C" w:rsidRPr="003A09EF" w:rsidRDefault="00DE7D7C" w:rsidP="00DE7D7C">
      <w:pPr>
        <w:ind w:firstLine="567"/>
        <w:jc w:val="both"/>
        <w:rPr>
          <w:sz w:val="26"/>
          <w:szCs w:val="26"/>
        </w:rPr>
      </w:pPr>
      <w:r w:rsidRPr="003A09EF">
        <w:rPr>
          <w:sz w:val="26"/>
          <w:szCs w:val="26"/>
        </w:rPr>
        <w:t>Психолого-педагогическая поддержка</w:t>
      </w:r>
      <w:r w:rsidRPr="003A09EF">
        <w:rPr>
          <w:sz w:val="26"/>
          <w:szCs w:val="26"/>
        </w:rPr>
        <w:tab/>
        <w:t>участников образовательных отношений реализуется диверсифицировано, на уровне школы, классов, групп, а также на индивидуальном уровне.</w:t>
      </w:r>
    </w:p>
    <w:p w:rsidR="00DE7D7C" w:rsidRPr="003A09EF" w:rsidRDefault="00DE7D7C" w:rsidP="00DE7D7C">
      <w:pPr>
        <w:ind w:firstLine="567"/>
        <w:jc w:val="both"/>
        <w:rPr>
          <w:sz w:val="26"/>
          <w:szCs w:val="26"/>
        </w:rPr>
      </w:pPr>
      <w:r w:rsidRPr="003A09EF">
        <w:rPr>
          <w:sz w:val="26"/>
          <w:szCs w:val="26"/>
        </w:rPr>
        <w:t>В процессе реализации основной образовательной программы используются такие формы психолого-педагогического сопровождения, как:</w:t>
      </w:r>
    </w:p>
    <w:p w:rsidR="00DE7D7C" w:rsidRPr="003A09EF" w:rsidRDefault="00DE7D7C" w:rsidP="00DE7D7C">
      <w:pPr>
        <w:tabs>
          <w:tab w:val="left" w:pos="284"/>
        </w:tabs>
        <w:jc w:val="both"/>
        <w:rPr>
          <w:sz w:val="26"/>
          <w:szCs w:val="26"/>
        </w:rPr>
      </w:pPr>
      <w:r w:rsidRPr="003A09EF">
        <w:rPr>
          <w:sz w:val="26"/>
          <w:szCs w:val="26"/>
        </w:rPr>
        <w:t>-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(Анализ изучения готовности первоклассников к обучению в школе,</w:t>
      </w:r>
    </w:p>
    <w:p w:rsidR="00DE7D7C" w:rsidRPr="003A09EF" w:rsidRDefault="00DE7D7C" w:rsidP="00DE7D7C">
      <w:pPr>
        <w:tabs>
          <w:tab w:val="left" w:pos="284"/>
        </w:tabs>
        <w:jc w:val="both"/>
        <w:rPr>
          <w:sz w:val="26"/>
          <w:szCs w:val="26"/>
        </w:rPr>
      </w:pPr>
      <w:r w:rsidRPr="003A09EF">
        <w:rPr>
          <w:sz w:val="26"/>
          <w:szCs w:val="26"/>
        </w:rPr>
        <w:t>- изучение уровня готовности учащихся 4 - х классов к переходу в основную школу, диагностика адаптации пятиклассников на этапе перехода из начальной школы в среднее звено)</w:t>
      </w:r>
    </w:p>
    <w:p w:rsidR="00DE7D7C" w:rsidRPr="003A09EF" w:rsidRDefault="00DE7D7C" w:rsidP="00DE7D7C">
      <w:pPr>
        <w:tabs>
          <w:tab w:val="left" w:pos="284"/>
        </w:tabs>
        <w:jc w:val="both"/>
        <w:rPr>
          <w:sz w:val="26"/>
          <w:szCs w:val="26"/>
        </w:rPr>
      </w:pPr>
      <w:r w:rsidRPr="003A09EF">
        <w:rPr>
          <w:sz w:val="26"/>
          <w:szCs w:val="26"/>
        </w:rPr>
        <w:t>-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DE7D7C" w:rsidRPr="003A09EF" w:rsidRDefault="00DE7D7C" w:rsidP="00DE7D7C">
      <w:pPr>
        <w:ind w:firstLine="567"/>
        <w:jc w:val="both"/>
        <w:rPr>
          <w:sz w:val="26"/>
          <w:szCs w:val="26"/>
        </w:rPr>
      </w:pPr>
      <w:r w:rsidRPr="003A09EF">
        <w:rPr>
          <w:sz w:val="26"/>
          <w:szCs w:val="26"/>
        </w:rPr>
        <w:t>Консультации проводятся в кабинете психолога, очно и дистанционно. Продолжительность  одной консультации  по плану - 20 минут. Консультации ведутся по предварительной записи («Журнал записи на консультации педагога-психолога») на консультацию приходят родители (законные представители) ребенка в следующих случаях:</w:t>
      </w:r>
    </w:p>
    <w:p w:rsidR="00DE7D7C" w:rsidRPr="003A09EF" w:rsidRDefault="00DE7D7C" w:rsidP="00DE7D7C">
      <w:pPr>
        <w:jc w:val="both"/>
        <w:rPr>
          <w:sz w:val="26"/>
          <w:szCs w:val="26"/>
        </w:rPr>
      </w:pPr>
      <w:r w:rsidRPr="003A09EF">
        <w:rPr>
          <w:sz w:val="26"/>
          <w:szCs w:val="26"/>
        </w:rPr>
        <w:t>а) по своему желанию (запросу);</w:t>
      </w:r>
    </w:p>
    <w:p w:rsidR="00DE7D7C" w:rsidRPr="003A09EF" w:rsidRDefault="00DE7D7C" w:rsidP="00DE7D7C">
      <w:pPr>
        <w:jc w:val="both"/>
        <w:rPr>
          <w:sz w:val="26"/>
          <w:szCs w:val="26"/>
        </w:rPr>
      </w:pPr>
      <w:r w:rsidRPr="003A09EF">
        <w:rPr>
          <w:sz w:val="26"/>
          <w:szCs w:val="26"/>
        </w:rPr>
        <w:t>б) по рекомендации (направлению) классного руководителя или другого педагога;</w:t>
      </w:r>
    </w:p>
    <w:p w:rsidR="00DE7D7C" w:rsidRPr="003A09EF" w:rsidRDefault="00DE7D7C" w:rsidP="00DE7D7C">
      <w:pPr>
        <w:jc w:val="both"/>
        <w:rPr>
          <w:sz w:val="26"/>
          <w:szCs w:val="26"/>
        </w:rPr>
      </w:pPr>
      <w:r w:rsidRPr="003A09EF">
        <w:rPr>
          <w:sz w:val="26"/>
          <w:szCs w:val="26"/>
        </w:rPr>
        <w:t xml:space="preserve">в) по уведомлению педагога-психолога. </w:t>
      </w:r>
    </w:p>
    <w:p w:rsidR="00DE7D7C" w:rsidRPr="003A09EF" w:rsidRDefault="00DE7D7C" w:rsidP="00DE7D7C">
      <w:pPr>
        <w:ind w:firstLine="567"/>
        <w:jc w:val="both"/>
        <w:rPr>
          <w:sz w:val="26"/>
          <w:szCs w:val="26"/>
        </w:rPr>
      </w:pPr>
      <w:r w:rsidRPr="003A09EF">
        <w:rPr>
          <w:sz w:val="26"/>
          <w:szCs w:val="26"/>
        </w:rPr>
        <w:t>В ходе консультации родители и педагог-психолог выясняют суть проблемы и совместно намечают дальнейшие шаги по ее устранению. При необходимости индивидуальной работы педагога-психолога с ребенком родители выражают свое письменное согласие на данный вид работы.</w:t>
      </w:r>
    </w:p>
    <w:p w:rsidR="00DE7D7C" w:rsidRPr="003A09EF" w:rsidRDefault="00DE7D7C" w:rsidP="00DE7D7C">
      <w:pPr>
        <w:ind w:firstLine="567"/>
        <w:jc w:val="both"/>
        <w:rPr>
          <w:sz w:val="26"/>
          <w:szCs w:val="26"/>
        </w:rPr>
      </w:pPr>
      <w:r w:rsidRPr="003A09EF">
        <w:rPr>
          <w:sz w:val="26"/>
          <w:szCs w:val="26"/>
        </w:rPr>
        <w:t>Ученик на консультации педагога-психолога с родителями не присутствует</w:t>
      </w:r>
    </w:p>
    <w:p w:rsidR="00DE7D7C" w:rsidRPr="003A09EF" w:rsidRDefault="00DE7D7C" w:rsidP="00DE7D7C">
      <w:pPr>
        <w:ind w:firstLine="567"/>
        <w:jc w:val="both"/>
        <w:rPr>
          <w:sz w:val="26"/>
          <w:szCs w:val="26"/>
        </w:rPr>
      </w:pPr>
      <w:r w:rsidRPr="003A09EF">
        <w:rPr>
          <w:sz w:val="26"/>
          <w:szCs w:val="26"/>
        </w:rPr>
        <w:t>Профилактика, экспертиза, развивающая работа, просвещение, коррекционная работа, осуществляется в течение всего учебного времени.</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b/>
          <w:sz w:val="26"/>
          <w:szCs w:val="26"/>
        </w:rPr>
        <w:lastRenderedPageBreak/>
        <w:t>3.5.3</w:t>
      </w:r>
      <w:r w:rsidRPr="003A09EF">
        <w:rPr>
          <w:sz w:val="26"/>
          <w:szCs w:val="26"/>
        </w:rPr>
        <w:t xml:space="preserve"> </w:t>
      </w:r>
      <w:r w:rsidRPr="003A09EF">
        <w:rPr>
          <w:b/>
          <w:sz w:val="26"/>
          <w:szCs w:val="26"/>
          <w:u w:val="single"/>
        </w:rPr>
        <w:t>Финансово-экономические условия реализации образовательной программы начального общего образования</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Финансово-экономические условия реализации основной образовательной программы начального общего образования должны:</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обеспечивать государственные гар</w:t>
      </w:r>
      <w:r w:rsidR="00684F98">
        <w:rPr>
          <w:sz w:val="26"/>
          <w:szCs w:val="26"/>
        </w:rPr>
        <w:t>антии прав граждан на получение бесплатного общедоступного</w:t>
      </w:r>
      <w:r w:rsidR="00684F98">
        <w:rPr>
          <w:sz w:val="26"/>
          <w:szCs w:val="26"/>
        </w:rPr>
        <w:tab/>
        <w:t xml:space="preserve">начального </w:t>
      </w:r>
      <w:r w:rsidRPr="003A09EF">
        <w:rPr>
          <w:sz w:val="26"/>
          <w:szCs w:val="26"/>
        </w:rPr>
        <w:t>общего образования;</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обеспечивать организации, осуществляющей образовательную деятельность, возможность исполнения требований Стандарта;</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включая внеурочную деятельность;</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w:t>
      </w:r>
    </w:p>
    <w:p w:rsidR="00DE7D7C" w:rsidRPr="003A09EF" w:rsidRDefault="00DE7D7C" w:rsidP="00DE7D7C">
      <w:pPr>
        <w:ind w:firstLine="567"/>
        <w:jc w:val="both"/>
        <w:rPr>
          <w:sz w:val="26"/>
          <w:szCs w:val="26"/>
        </w:rPr>
      </w:pPr>
      <w:r w:rsidRPr="003A09EF">
        <w:rPr>
          <w:sz w:val="26"/>
          <w:szCs w:val="26"/>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DE7D7C" w:rsidRPr="003A09EF" w:rsidRDefault="00DE7D7C" w:rsidP="00DE7D7C">
      <w:pPr>
        <w:ind w:firstLine="567"/>
        <w:jc w:val="both"/>
        <w:rPr>
          <w:sz w:val="26"/>
          <w:szCs w:val="26"/>
        </w:rPr>
      </w:pPr>
      <w:r w:rsidRPr="003A09EF">
        <w:rPr>
          <w:sz w:val="26"/>
          <w:szCs w:val="26"/>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E7D7C" w:rsidRPr="003A09EF" w:rsidRDefault="00DE7D7C" w:rsidP="00DE7D7C">
      <w:pPr>
        <w:ind w:firstLine="567"/>
        <w:jc w:val="both"/>
        <w:rPr>
          <w:sz w:val="26"/>
          <w:szCs w:val="26"/>
        </w:rPr>
      </w:pPr>
      <w:r w:rsidRPr="003A09EF">
        <w:rPr>
          <w:sz w:val="26"/>
          <w:szCs w:val="26"/>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DE7D7C" w:rsidRPr="003A09EF" w:rsidRDefault="00DE7D7C" w:rsidP="00DE7D7C">
      <w:pPr>
        <w:ind w:firstLine="567"/>
        <w:jc w:val="both"/>
        <w:rPr>
          <w:sz w:val="26"/>
          <w:szCs w:val="26"/>
        </w:rPr>
      </w:pPr>
      <w:r w:rsidRPr="003A09EF">
        <w:rPr>
          <w:sz w:val="26"/>
          <w:szCs w:val="26"/>
        </w:rPr>
        <w:t xml:space="preserve">Обеспечение государственных гарантий реализации прав на получение общедоступного и бесплатного начального общего образования в МОБУ </w:t>
      </w:r>
      <w:r>
        <w:rPr>
          <w:sz w:val="26"/>
          <w:szCs w:val="26"/>
        </w:rPr>
        <w:t>«Сузановская СОШ»</w:t>
      </w:r>
      <w:r w:rsidRPr="003A09EF">
        <w:rPr>
          <w:sz w:val="26"/>
          <w:szCs w:val="26"/>
        </w:rPr>
        <w:t xml:space="preserve"> осуществляется в соответствии с нормативами, определяемыми органами государственной власти субъектов Российской Федерации.</w:t>
      </w:r>
    </w:p>
    <w:p w:rsidR="00DE7D7C" w:rsidRPr="003A09EF" w:rsidRDefault="00DE7D7C" w:rsidP="00DE7D7C">
      <w:pPr>
        <w:ind w:firstLine="567"/>
        <w:jc w:val="both"/>
        <w:rPr>
          <w:sz w:val="26"/>
          <w:szCs w:val="26"/>
        </w:rPr>
      </w:pPr>
      <w:r w:rsidRPr="003A09EF">
        <w:rPr>
          <w:sz w:val="26"/>
          <w:szCs w:val="26"/>
        </w:rPr>
        <w:t>Норматив затрат на реализацию образовательной программы начального общего образования–гарантированный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расходы на оплату труда работников, реализующих образовательную программу начального общего образования;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расходы на приобретение учебников и учебных пособий, средств обучения, игр, игрушек;</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прочие расходы (за исключением расходов на содержание зданий и оплату коммунальных услуг, осуществляемых из местных бюджетов).</w:t>
      </w:r>
    </w:p>
    <w:p w:rsidR="00DE7D7C" w:rsidRPr="003A09EF" w:rsidRDefault="00DE7D7C" w:rsidP="00DE7D7C">
      <w:pPr>
        <w:ind w:firstLine="567"/>
        <w:jc w:val="both"/>
        <w:rPr>
          <w:sz w:val="26"/>
          <w:szCs w:val="26"/>
        </w:rPr>
      </w:pPr>
      <w:r w:rsidRPr="003A09EF">
        <w:rPr>
          <w:sz w:val="26"/>
          <w:szCs w:val="26"/>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w:t>
      </w:r>
      <w:r w:rsidRPr="003A09EF">
        <w:rPr>
          <w:sz w:val="26"/>
          <w:szCs w:val="26"/>
        </w:rPr>
        <w:lastRenderedPageBreak/>
        <w:t>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E7D7C" w:rsidRPr="003A09EF" w:rsidRDefault="00DE7D7C" w:rsidP="00DE7D7C">
      <w:pPr>
        <w:ind w:firstLine="567"/>
        <w:jc w:val="both"/>
        <w:rPr>
          <w:sz w:val="26"/>
          <w:szCs w:val="26"/>
        </w:rPr>
      </w:pPr>
      <w:r w:rsidRPr="003A09EF">
        <w:rPr>
          <w:sz w:val="26"/>
          <w:szCs w:val="26"/>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E7D7C" w:rsidRPr="003A09EF" w:rsidRDefault="00DE7D7C" w:rsidP="00DE7D7C">
      <w:pPr>
        <w:ind w:firstLine="567"/>
        <w:jc w:val="both"/>
        <w:rPr>
          <w:sz w:val="26"/>
          <w:szCs w:val="26"/>
        </w:rPr>
      </w:pPr>
      <w:r w:rsidRPr="003A09EF">
        <w:rPr>
          <w:sz w:val="26"/>
          <w:szCs w:val="26"/>
        </w:rPr>
        <w:t>В соответствии с расходными обязательствами органов местного самоуправления по организации предоставления общего образования</w:t>
      </w:r>
      <w:r w:rsidRPr="003A09EF">
        <w:rPr>
          <w:sz w:val="26"/>
          <w:szCs w:val="26"/>
        </w:rPr>
        <w:tab/>
        <w:t>в</w:t>
      </w:r>
      <w:r w:rsidRPr="003A09EF">
        <w:rPr>
          <w:sz w:val="26"/>
          <w:szCs w:val="26"/>
        </w:rPr>
        <w:tab/>
        <w:t>расходы</w:t>
      </w:r>
      <w:r w:rsidRPr="003A09EF">
        <w:rPr>
          <w:sz w:val="26"/>
          <w:szCs w:val="26"/>
        </w:rPr>
        <w:tab/>
        <w:t>местных</w:t>
      </w:r>
      <w:r w:rsidRPr="003A09EF">
        <w:rPr>
          <w:sz w:val="26"/>
          <w:szCs w:val="26"/>
        </w:rPr>
        <w:tab/>
        <w:t>бюджетов могут также включаться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w:t>
      </w:r>
    </w:p>
    <w:p w:rsidR="00DE7D7C" w:rsidRPr="003A09EF" w:rsidRDefault="00DE7D7C" w:rsidP="00DE7D7C">
      <w:pPr>
        <w:ind w:firstLine="567"/>
        <w:jc w:val="both"/>
        <w:rPr>
          <w:sz w:val="26"/>
          <w:szCs w:val="26"/>
        </w:rPr>
      </w:pPr>
      <w:r w:rsidRPr="003A09EF">
        <w:rPr>
          <w:sz w:val="26"/>
          <w:szCs w:val="26"/>
        </w:rPr>
        <w:t>Реализация подхода нормативного финансирования в расчете на одного обучающегося осуществляется на трех следующих уровнях:</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межбюджетные</w:t>
      </w:r>
      <w:r w:rsidRPr="003A09EF">
        <w:rPr>
          <w:sz w:val="26"/>
          <w:szCs w:val="26"/>
        </w:rPr>
        <w:tab/>
        <w:t>отношения</w:t>
      </w:r>
      <w:r w:rsidRPr="003A09EF">
        <w:rPr>
          <w:sz w:val="26"/>
          <w:szCs w:val="26"/>
        </w:rPr>
        <w:tab/>
        <w:t>(бюджет</w:t>
      </w:r>
      <w:r w:rsidRPr="003A09EF">
        <w:rPr>
          <w:sz w:val="26"/>
          <w:szCs w:val="26"/>
        </w:rPr>
        <w:tab/>
        <w:t>субъекта Российской Федерации– местный бюджет);</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внутрибюджетные отношения (местный бюджет – муниципальная общеобразовательная организация);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 xml:space="preserve">МОБУ </w:t>
      </w:r>
      <w:r>
        <w:rPr>
          <w:sz w:val="26"/>
          <w:szCs w:val="26"/>
        </w:rPr>
        <w:t>«Сузановская СОШ»</w:t>
      </w:r>
    </w:p>
    <w:p w:rsidR="00DE7D7C" w:rsidRPr="003A09EF" w:rsidRDefault="00DE7D7C" w:rsidP="00DE7D7C">
      <w:pPr>
        <w:ind w:firstLine="567"/>
        <w:jc w:val="both"/>
        <w:rPr>
          <w:sz w:val="26"/>
          <w:szCs w:val="26"/>
        </w:rPr>
      </w:pPr>
      <w:r w:rsidRPr="003A09EF">
        <w:rPr>
          <w:sz w:val="26"/>
          <w:szCs w:val="26"/>
        </w:rPr>
        <w:t>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DE7D7C" w:rsidRPr="003A09EF" w:rsidRDefault="00DE7D7C" w:rsidP="00DE7D7C">
      <w:pPr>
        <w:ind w:firstLine="567"/>
        <w:jc w:val="both"/>
        <w:rPr>
          <w:sz w:val="26"/>
          <w:szCs w:val="26"/>
        </w:rPr>
      </w:pPr>
      <w:r w:rsidRPr="003A09EF">
        <w:rPr>
          <w:sz w:val="26"/>
          <w:szCs w:val="26"/>
        </w:rPr>
        <w:t xml:space="preserve">МОБУ </w:t>
      </w:r>
      <w:r>
        <w:rPr>
          <w:sz w:val="26"/>
          <w:szCs w:val="26"/>
        </w:rPr>
        <w:t>«Сузановская СОШ»</w:t>
      </w:r>
      <w:r w:rsidRPr="003A09EF">
        <w:rPr>
          <w:sz w:val="26"/>
          <w:szCs w:val="26"/>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E7D7C" w:rsidRPr="003A09EF" w:rsidRDefault="00DE7D7C" w:rsidP="00DE7D7C">
      <w:pPr>
        <w:ind w:firstLine="567"/>
        <w:jc w:val="both"/>
        <w:rPr>
          <w:sz w:val="26"/>
          <w:szCs w:val="26"/>
        </w:rPr>
      </w:pPr>
      <w:r w:rsidRPr="003A09EF">
        <w:rPr>
          <w:sz w:val="26"/>
          <w:szCs w:val="26"/>
        </w:rP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DE7D7C" w:rsidRPr="003A09EF" w:rsidRDefault="00DE7D7C" w:rsidP="00DE7D7C">
      <w:pPr>
        <w:ind w:firstLine="567"/>
        <w:jc w:val="both"/>
        <w:rPr>
          <w:sz w:val="26"/>
          <w:szCs w:val="26"/>
        </w:rPr>
      </w:pPr>
      <w:r w:rsidRPr="003A09EF">
        <w:rPr>
          <w:sz w:val="26"/>
          <w:szCs w:val="26"/>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E7D7C" w:rsidRPr="003A09EF" w:rsidRDefault="00DE7D7C" w:rsidP="00DE7D7C">
      <w:pPr>
        <w:ind w:firstLine="567"/>
        <w:jc w:val="both"/>
        <w:rPr>
          <w:sz w:val="26"/>
          <w:szCs w:val="26"/>
        </w:rPr>
      </w:pPr>
      <w:r w:rsidRPr="003A09EF">
        <w:rPr>
          <w:sz w:val="26"/>
          <w:szCs w:val="26"/>
        </w:rPr>
        <w:t>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DE7D7C" w:rsidRPr="003A09EF" w:rsidRDefault="00DE7D7C" w:rsidP="00DE7D7C">
      <w:pPr>
        <w:ind w:firstLine="567"/>
        <w:jc w:val="both"/>
        <w:rPr>
          <w:sz w:val="26"/>
          <w:szCs w:val="26"/>
        </w:rPr>
      </w:pPr>
      <w:r w:rsidRPr="003A09EF">
        <w:rPr>
          <w:sz w:val="26"/>
          <w:szCs w:val="26"/>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МОБУ </w:t>
      </w:r>
      <w:r>
        <w:rPr>
          <w:sz w:val="26"/>
          <w:szCs w:val="26"/>
        </w:rPr>
        <w:t>«Сузановская СОШ»</w:t>
      </w:r>
      <w:r w:rsidRPr="003A09EF">
        <w:rPr>
          <w:sz w:val="26"/>
          <w:szCs w:val="26"/>
        </w:rPr>
        <w:t xml:space="preserve"> Справочно: в соответствии с установленным порядком финансирования оплаты труда работников образовательных организаций:</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w:t>
      </w:r>
      <w:r>
        <w:rPr>
          <w:sz w:val="26"/>
          <w:szCs w:val="26"/>
        </w:rPr>
        <w:t>тимулирующей</w:t>
      </w:r>
      <w:r>
        <w:rPr>
          <w:sz w:val="26"/>
          <w:szCs w:val="26"/>
        </w:rPr>
        <w:tab/>
        <w:t>части</w:t>
      </w:r>
      <w:r>
        <w:rPr>
          <w:sz w:val="26"/>
          <w:szCs w:val="26"/>
        </w:rPr>
        <w:tab/>
        <w:t xml:space="preserve">определяется </w:t>
      </w:r>
      <w:r w:rsidRPr="003A09EF">
        <w:rPr>
          <w:sz w:val="26"/>
          <w:szCs w:val="26"/>
        </w:rPr>
        <w:t>образовательной организацией самостоятельно;</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базовая часть фонда оплаты труда обеспечивает гарантированную заработную плату работников;</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общая часть фонда оплаты труда обеспечивает гарантированную оплату труда педагогического работника.</w:t>
      </w:r>
    </w:p>
    <w:p w:rsidR="00DE7D7C" w:rsidRPr="003A09EF" w:rsidRDefault="00DE7D7C" w:rsidP="00DE7D7C">
      <w:pPr>
        <w:ind w:firstLine="567"/>
        <w:jc w:val="both"/>
        <w:rPr>
          <w:sz w:val="26"/>
          <w:szCs w:val="26"/>
        </w:rPr>
      </w:pPr>
      <w:r w:rsidRPr="003A09EF">
        <w:rPr>
          <w:sz w:val="26"/>
          <w:szCs w:val="26"/>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В них включаются: динамика учебных достижений </w:t>
      </w:r>
      <w:r w:rsidRPr="003A09EF">
        <w:rPr>
          <w:sz w:val="26"/>
          <w:szCs w:val="26"/>
        </w:rPr>
        <w:lastRenderedPageBreak/>
        <w:t>обучающихся, активность их участия во внеурочной деятельности; использование учителями современных педагогических технологий, в том</w:t>
      </w:r>
    </w:p>
    <w:p w:rsidR="00DE7D7C" w:rsidRPr="003A09EF" w:rsidRDefault="00DE7D7C" w:rsidP="00DE7D7C">
      <w:pPr>
        <w:ind w:firstLine="567"/>
        <w:jc w:val="both"/>
        <w:rPr>
          <w:sz w:val="26"/>
          <w:szCs w:val="26"/>
        </w:rPr>
      </w:pPr>
      <w:r w:rsidRPr="003A09EF">
        <w:rPr>
          <w:sz w:val="26"/>
          <w:szCs w:val="26"/>
        </w:rPr>
        <w:t>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E7D7C" w:rsidRPr="003A09EF" w:rsidRDefault="00DE7D7C" w:rsidP="00DE7D7C">
      <w:pPr>
        <w:ind w:firstLine="567"/>
        <w:jc w:val="both"/>
        <w:rPr>
          <w:sz w:val="26"/>
          <w:szCs w:val="26"/>
        </w:rPr>
      </w:pPr>
      <w:r w:rsidRPr="003A09EF">
        <w:rPr>
          <w:sz w:val="26"/>
          <w:szCs w:val="26"/>
        </w:rPr>
        <w:t>Образовательная организация самостоятельно определяет:</w:t>
      </w:r>
    </w:p>
    <w:p w:rsidR="00DE7D7C" w:rsidRPr="003A09EF" w:rsidRDefault="00DE7D7C" w:rsidP="00DE7D7C">
      <w:pPr>
        <w:tabs>
          <w:tab w:val="left" w:pos="142"/>
        </w:tabs>
        <w:jc w:val="both"/>
        <w:rPr>
          <w:sz w:val="26"/>
          <w:szCs w:val="26"/>
        </w:rPr>
      </w:pPr>
      <w:r w:rsidRPr="003A09EF">
        <w:rPr>
          <w:sz w:val="26"/>
          <w:szCs w:val="26"/>
        </w:rPr>
        <w:t>-</w:t>
      </w:r>
      <w:r w:rsidRPr="003A09EF">
        <w:rPr>
          <w:sz w:val="26"/>
          <w:szCs w:val="26"/>
        </w:rPr>
        <w:tab/>
        <w:t>соотношение базовой и стимулирующей части фонда оплаты труда;</w:t>
      </w:r>
    </w:p>
    <w:p w:rsidR="00DE7D7C" w:rsidRPr="003A09EF" w:rsidRDefault="00DE7D7C" w:rsidP="00DE7D7C">
      <w:pPr>
        <w:tabs>
          <w:tab w:val="left" w:pos="142"/>
        </w:tabs>
        <w:jc w:val="both"/>
        <w:rPr>
          <w:sz w:val="26"/>
          <w:szCs w:val="26"/>
        </w:rPr>
      </w:pPr>
      <w:r w:rsidRPr="003A09EF">
        <w:rPr>
          <w:sz w:val="26"/>
          <w:szCs w:val="26"/>
        </w:rPr>
        <w:t>-</w:t>
      </w:r>
      <w:r w:rsidRPr="003A09EF">
        <w:rPr>
          <w:sz w:val="26"/>
          <w:szCs w:val="26"/>
        </w:rPr>
        <w:tab/>
        <w:t>соотношение фонда оплаты труда руководящего, педагогического, инженерно- технического,</w:t>
      </w:r>
    </w:p>
    <w:p w:rsidR="00DE7D7C" w:rsidRPr="003A09EF" w:rsidRDefault="00DE7D7C" w:rsidP="00DE7D7C">
      <w:pPr>
        <w:tabs>
          <w:tab w:val="left" w:pos="142"/>
        </w:tabs>
        <w:jc w:val="both"/>
        <w:rPr>
          <w:sz w:val="26"/>
          <w:szCs w:val="26"/>
        </w:rPr>
      </w:pPr>
      <w:r w:rsidRPr="003A09EF">
        <w:rPr>
          <w:sz w:val="26"/>
          <w:szCs w:val="26"/>
        </w:rPr>
        <w:t>учебно- вспомогательного и иного персонала;</w:t>
      </w:r>
    </w:p>
    <w:p w:rsidR="00DE7D7C" w:rsidRPr="003A09EF" w:rsidRDefault="00DE7D7C" w:rsidP="00DE7D7C">
      <w:pPr>
        <w:tabs>
          <w:tab w:val="left" w:pos="142"/>
        </w:tabs>
        <w:jc w:val="both"/>
        <w:rPr>
          <w:sz w:val="26"/>
          <w:szCs w:val="26"/>
        </w:rPr>
      </w:pPr>
      <w:r w:rsidRPr="003A09EF">
        <w:rPr>
          <w:sz w:val="26"/>
          <w:szCs w:val="26"/>
        </w:rPr>
        <w:t>-</w:t>
      </w:r>
      <w:r w:rsidRPr="003A09EF">
        <w:rPr>
          <w:sz w:val="26"/>
          <w:szCs w:val="26"/>
        </w:rPr>
        <w:tab/>
        <w:t>соотношение общей и специальной частей внутри базовой части фонда оплатыт руда;</w:t>
      </w:r>
    </w:p>
    <w:p w:rsidR="00DE7D7C" w:rsidRPr="003A09EF" w:rsidRDefault="00DE7D7C" w:rsidP="00DE7D7C">
      <w:pPr>
        <w:tabs>
          <w:tab w:val="left" w:pos="142"/>
        </w:tabs>
        <w:jc w:val="both"/>
        <w:rPr>
          <w:sz w:val="26"/>
          <w:szCs w:val="26"/>
        </w:rPr>
      </w:pPr>
      <w:r w:rsidRPr="003A09EF">
        <w:rPr>
          <w:sz w:val="26"/>
          <w:szCs w:val="26"/>
        </w:rPr>
        <w:t>-</w:t>
      </w:r>
      <w:r w:rsidRPr="003A09EF">
        <w:rPr>
          <w:sz w:val="26"/>
          <w:szCs w:val="26"/>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E7D7C" w:rsidRPr="003A09EF" w:rsidRDefault="00DE7D7C" w:rsidP="00DE7D7C">
      <w:pPr>
        <w:ind w:firstLine="567"/>
        <w:jc w:val="both"/>
        <w:rPr>
          <w:sz w:val="26"/>
          <w:szCs w:val="26"/>
        </w:rPr>
      </w:pPr>
      <w:r w:rsidRPr="003A09EF">
        <w:rPr>
          <w:sz w:val="26"/>
          <w:szCs w:val="26"/>
        </w:rPr>
        <w:t>В распределении стимулирующей части фонда оплаты труда учитывается мнение коллегиальных органов управления образовательной, выборного органа первичной профсоюзной организации.</w:t>
      </w:r>
    </w:p>
    <w:p w:rsidR="00DE7D7C" w:rsidRPr="003A09EF" w:rsidRDefault="00DE7D7C" w:rsidP="00DE7D7C">
      <w:pPr>
        <w:ind w:firstLine="567"/>
        <w:jc w:val="both"/>
        <w:rPr>
          <w:sz w:val="26"/>
          <w:szCs w:val="26"/>
        </w:rPr>
      </w:pPr>
      <w:r w:rsidRPr="003A09EF">
        <w:rPr>
          <w:sz w:val="26"/>
          <w:szCs w:val="26"/>
        </w:rPr>
        <w:t xml:space="preserve">Для развития финансово-экономических условий на основе проведенного анализа материально-технических условий реализации образовательной программы начального общего образования МОБУ </w:t>
      </w:r>
      <w:r>
        <w:rPr>
          <w:sz w:val="26"/>
          <w:szCs w:val="26"/>
        </w:rPr>
        <w:t>«Сузановская СОШ»</w:t>
      </w:r>
    </w:p>
    <w:p w:rsidR="00DE7D7C" w:rsidRPr="003A09EF" w:rsidRDefault="00DE7D7C" w:rsidP="00DE7D7C">
      <w:pPr>
        <w:tabs>
          <w:tab w:val="left" w:pos="284"/>
        </w:tabs>
        <w:jc w:val="both"/>
        <w:rPr>
          <w:sz w:val="26"/>
          <w:szCs w:val="26"/>
        </w:rPr>
      </w:pPr>
      <w:r w:rsidRPr="003A09EF">
        <w:rPr>
          <w:sz w:val="26"/>
          <w:szCs w:val="26"/>
        </w:rPr>
        <w:t>1) проводит экономический расчет стоимости обеспечения условий Учреждения, необходимых для реализации Стандарта;</w:t>
      </w:r>
    </w:p>
    <w:p w:rsidR="00DE7D7C" w:rsidRPr="003A09EF" w:rsidRDefault="00DE7D7C" w:rsidP="00DE7D7C">
      <w:pPr>
        <w:tabs>
          <w:tab w:val="left" w:pos="284"/>
        </w:tabs>
        <w:jc w:val="both"/>
        <w:rPr>
          <w:sz w:val="26"/>
          <w:szCs w:val="26"/>
        </w:rPr>
      </w:pPr>
      <w:r w:rsidRPr="003A09EF">
        <w:rPr>
          <w:sz w:val="26"/>
          <w:szCs w:val="26"/>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DE7D7C" w:rsidRPr="003A09EF" w:rsidRDefault="00DE7D7C" w:rsidP="00DE7D7C">
      <w:pPr>
        <w:tabs>
          <w:tab w:val="left" w:pos="284"/>
        </w:tabs>
        <w:jc w:val="both"/>
        <w:rPr>
          <w:sz w:val="26"/>
          <w:szCs w:val="26"/>
        </w:rPr>
      </w:pPr>
      <w:r w:rsidRPr="003A09EF">
        <w:rPr>
          <w:sz w:val="26"/>
          <w:szCs w:val="26"/>
        </w:rPr>
        <w:t>3)</w:t>
      </w:r>
      <w:r w:rsidRPr="003A09EF">
        <w:rPr>
          <w:sz w:val="26"/>
          <w:szCs w:val="26"/>
        </w:rPr>
        <w:tab/>
        <w:t>определяет величину затрат на обеспечение требований к условиям реализации образовательной программы начального общего образования;</w:t>
      </w:r>
    </w:p>
    <w:p w:rsidR="00DE7D7C" w:rsidRPr="003A09EF" w:rsidRDefault="00DE7D7C" w:rsidP="00DE7D7C">
      <w:pPr>
        <w:tabs>
          <w:tab w:val="left" w:pos="284"/>
        </w:tabs>
        <w:jc w:val="both"/>
        <w:rPr>
          <w:sz w:val="26"/>
          <w:szCs w:val="26"/>
        </w:rPr>
      </w:pPr>
      <w:r w:rsidRPr="003A09EF">
        <w:rPr>
          <w:sz w:val="26"/>
          <w:szCs w:val="26"/>
        </w:rPr>
        <w:t>4)</w:t>
      </w:r>
      <w:r w:rsidRPr="003A09EF">
        <w:rPr>
          <w:sz w:val="26"/>
          <w:szCs w:val="26"/>
        </w:rPr>
        <w:tab/>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DE7D7C" w:rsidRPr="003A09EF" w:rsidRDefault="00DE7D7C" w:rsidP="00DE7D7C">
      <w:pPr>
        <w:tabs>
          <w:tab w:val="left" w:pos="284"/>
        </w:tabs>
        <w:jc w:val="both"/>
        <w:rPr>
          <w:sz w:val="26"/>
          <w:szCs w:val="26"/>
        </w:rPr>
      </w:pPr>
      <w:r w:rsidRPr="003A09EF">
        <w:rPr>
          <w:sz w:val="26"/>
          <w:szCs w:val="26"/>
        </w:rPr>
        <w:t>5)</w:t>
      </w:r>
      <w:r w:rsidRPr="003A09EF">
        <w:rPr>
          <w:sz w:val="26"/>
          <w:szCs w:val="26"/>
        </w:rPr>
        <w:tab/>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E7D7C" w:rsidRPr="003A09EF" w:rsidRDefault="00DE7D7C" w:rsidP="00DE7D7C">
      <w:pPr>
        <w:tabs>
          <w:tab w:val="left" w:pos="284"/>
        </w:tabs>
        <w:jc w:val="both"/>
        <w:rPr>
          <w:sz w:val="26"/>
          <w:szCs w:val="26"/>
        </w:rPr>
      </w:pPr>
      <w:r w:rsidRPr="003A09EF">
        <w:rPr>
          <w:sz w:val="26"/>
          <w:szCs w:val="26"/>
        </w:rPr>
        <w:t>При этом учитывается, что взаимодействие может осуществляться: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комплексаидр.);</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п.10).</w:t>
      </w:r>
    </w:p>
    <w:p w:rsidR="00DE7D7C" w:rsidRPr="003A09EF" w:rsidRDefault="00DE7D7C" w:rsidP="00DE7D7C">
      <w:pPr>
        <w:ind w:firstLine="567"/>
        <w:jc w:val="both"/>
        <w:rPr>
          <w:sz w:val="26"/>
          <w:szCs w:val="26"/>
        </w:rPr>
      </w:pPr>
      <w:r w:rsidRPr="003A09EF">
        <w:rPr>
          <w:sz w:val="26"/>
          <w:szCs w:val="26"/>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п.10).</w:t>
      </w:r>
    </w:p>
    <w:p w:rsidR="00DE7D7C" w:rsidRPr="003A09EF" w:rsidRDefault="00DE7D7C" w:rsidP="00DE7D7C">
      <w:pPr>
        <w:ind w:firstLine="567"/>
        <w:jc w:val="both"/>
        <w:rPr>
          <w:sz w:val="26"/>
          <w:szCs w:val="26"/>
        </w:rPr>
      </w:pPr>
      <w:r w:rsidRPr="003A09EF">
        <w:rPr>
          <w:sz w:val="26"/>
          <w:szCs w:val="26"/>
        </w:rPr>
        <w:t xml:space="preserve"> </w:t>
      </w:r>
    </w:p>
    <w:p w:rsidR="00DE7D7C" w:rsidRPr="003A09EF" w:rsidRDefault="00DE7D7C" w:rsidP="00DE7D7C">
      <w:pPr>
        <w:ind w:firstLine="567"/>
        <w:jc w:val="both"/>
        <w:rPr>
          <w:sz w:val="26"/>
          <w:szCs w:val="26"/>
        </w:rPr>
      </w:pPr>
      <w:r w:rsidRPr="003A09EF">
        <w:rPr>
          <w:sz w:val="26"/>
          <w:szCs w:val="26"/>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E7D7C" w:rsidRPr="003A09EF" w:rsidRDefault="00DE7D7C" w:rsidP="00DE7D7C">
      <w:pPr>
        <w:ind w:firstLine="567"/>
        <w:jc w:val="both"/>
        <w:rPr>
          <w:sz w:val="26"/>
          <w:szCs w:val="26"/>
        </w:rPr>
      </w:pPr>
      <w:r w:rsidRPr="003A09EF">
        <w:rPr>
          <w:sz w:val="26"/>
          <w:szCs w:val="26"/>
        </w:rPr>
        <w:t>Определение нормативных затрат на оказание государственной услуги</w:t>
      </w:r>
    </w:p>
    <w:p w:rsidR="00DE7D7C" w:rsidRPr="003A09EF" w:rsidRDefault="00DE7D7C" w:rsidP="00DE7D7C">
      <w:pPr>
        <w:ind w:firstLine="567"/>
        <w:jc w:val="both"/>
        <w:rPr>
          <w:sz w:val="26"/>
          <w:szCs w:val="26"/>
        </w:rPr>
      </w:pPr>
      <w:r w:rsidRPr="003A09EF">
        <w:rPr>
          <w:sz w:val="26"/>
          <w:szCs w:val="26"/>
        </w:rPr>
        <w:t>Нормативные затраты на оказание i-той государственной услуги на соответствующий финансовый год определяются по формуле:</w:t>
      </w:r>
    </w:p>
    <w:p w:rsidR="00DE7D7C" w:rsidRPr="003A09EF" w:rsidRDefault="00DE7D7C" w:rsidP="00DE7D7C">
      <w:pPr>
        <w:ind w:firstLine="567"/>
        <w:jc w:val="both"/>
        <w:rPr>
          <w:sz w:val="26"/>
          <w:szCs w:val="26"/>
        </w:rPr>
      </w:pPr>
      <w:r w:rsidRPr="003A09EF">
        <w:rPr>
          <w:sz w:val="26"/>
          <w:szCs w:val="26"/>
        </w:rPr>
        <w:t>Рiгу= Niчр×ki, где:</w:t>
      </w:r>
      <w:r w:rsidRPr="003A09EF">
        <w:rPr>
          <w:sz w:val="26"/>
          <w:szCs w:val="26"/>
        </w:rPr>
        <w:tab/>
      </w:r>
    </w:p>
    <w:p w:rsidR="00DE7D7C" w:rsidRPr="003A09EF" w:rsidRDefault="00DE7D7C" w:rsidP="00DE7D7C">
      <w:pPr>
        <w:ind w:firstLine="567"/>
        <w:jc w:val="both"/>
        <w:rPr>
          <w:sz w:val="26"/>
          <w:szCs w:val="26"/>
        </w:rPr>
      </w:pPr>
      <w:r w:rsidRPr="003A09EF">
        <w:rPr>
          <w:sz w:val="26"/>
          <w:szCs w:val="26"/>
        </w:rPr>
        <w:t>Рiгу–нормативные затраты на оказание i-той государственной услуги на соответствующий финансовый год;</w:t>
      </w:r>
    </w:p>
    <w:p w:rsidR="00DE7D7C" w:rsidRPr="003A09EF" w:rsidRDefault="00DE7D7C" w:rsidP="00DE7D7C">
      <w:pPr>
        <w:ind w:firstLine="567"/>
        <w:jc w:val="both"/>
        <w:rPr>
          <w:sz w:val="26"/>
          <w:szCs w:val="26"/>
        </w:rPr>
      </w:pPr>
      <w:r w:rsidRPr="003A09EF">
        <w:rPr>
          <w:sz w:val="26"/>
          <w:szCs w:val="26"/>
        </w:rPr>
        <w:t>Niочр– нормативные затраты на оказание единицы i-той государственной услуги образовательной организации на соответствующий финансовый год;</w:t>
      </w:r>
    </w:p>
    <w:p w:rsidR="00DE7D7C" w:rsidRPr="003A09EF" w:rsidRDefault="00DE7D7C" w:rsidP="00DE7D7C">
      <w:pPr>
        <w:ind w:firstLine="567"/>
        <w:jc w:val="both"/>
        <w:rPr>
          <w:sz w:val="26"/>
          <w:szCs w:val="26"/>
        </w:rPr>
      </w:pPr>
      <w:r w:rsidRPr="003A09EF">
        <w:rPr>
          <w:sz w:val="26"/>
          <w:szCs w:val="26"/>
        </w:rPr>
        <w:t>kt– объем i-той государственной услуги в соответствии с государственным (муниципальным)заданием.</w:t>
      </w:r>
    </w:p>
    <w:p w:rsidR="00DE7D7C" w:rsidRPr="003A09EF" w:rsidRDefault="00DE7D7C" w:rsidP="00DE7D7C">
      <w:pPr>
        <w:ind w:firstLine="567"/>
        <w:jc w:val="both"/>
        <w:rPr>
          <w:sz w:val="26"/>
          <w:szCs w:val="26"/>
        </w:rPr>
      </w:pPr>
      <w:r w:rsidRPr="003A09EF">
        <w:rPr>
          <w:sz w:val="26"/>
          <w:szCs w:val="26"/>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DE7D7C" w:rsidRPr="003A09EF" w:rsidRDefault="00DE7D7C" w:rsidP="00DE7D7C">
      <w:pPr>
        <w:ind w:firstLine="567"/>
        <w:jc w:val="both"/>
        <w:rPr>
          <w:sz w:val="26"/>
          <w:szCs w:val="26"/>
        </w:rPr>
      </w:pPr>
      <w:r w:rsidRPr="003A09EF">
        <w:rPr>
          <w:sz w:val="26"/>
          <w:szCs w:val="26"/>
        </w:rPr>
        <w:t>Niочр=Nгу+Nон,где</w:t>
      </w:r>
    </w:p>
    <w:p w:rsidR="00DE7D7C" w:rsidRPr="003A09EF" w:rsidRDefault="00DE7D7C" w:rsidP="00DE7D7C">
      <w:pPr>
        <w:ind w:firstLine="567"/>
        <w:jc w:val="both"/>
        <w:rPr>
          <w:sz w:val="26"/>
          <w:szCs w:val="26"/>
        </w:rPr>
      </w:pPr>
      <w:r w:rsidRPr="003A09EF">
        <w:rPr>
          <w:sz w:val="26"/>
          <w:szCs w:val="26"/>
        </w:rPr>
        <w:t>Niочр – нормативные затраты на оказание единицы i-той государственной услуги образовательной организации на соответствующий финансовый год;</w:t>
      </w:r>
    </w:p>
    <w:p w:rsidR="00DE7D7C" w:rsidRPr="003A09EF" w:rsidRDefault="00DE7D7C" w:rsidP="00DE7D7C">
      <w:pPr>
        <w:ind w:firstLine="567"/>
        <w:jc w:val="both"/>
        <w:rPr>
          <w:sz w:val="26"/>
          <w:szCs w:val="26"/>
        </w:rPr>
      </w:pPr>
      <w:r w:rsidRPr="003A09EF">
        <w:rPr>
          <w:sz w:val="26"/>
          <w:szCs w:val="26"/>
        </w:rPr>
        <w:t>Nгу–нормативные затраты, непосредственно связанные с оказанием государственной услуги;</w:t>
      </w:r>
    </w:p>
    <w:p w:rsidR="00DE7D7C" w:rsidRPr="003A09EF" w:rsidRDefault="00DE7D7C" w:rsidP="00DE7D7C">
      <w:pPr>
        <w:ind w:firstLine="567"/>
        <w:jc w:val="both"/>
        <w:rPr>
          <w:sz w:val="26"/>
          <w:szCs w:val="26"/>
        </w:rPr>
      </w:pPr>
      <w:r w:rsidRPr="003A09EF">
        <w:rPr>
          <w:sz w:val="26"/>
          <w:szCs w:val="26"/>
        </w:rPr>
        <w:t>Nон– нормативные затраты на общехозяйственные нужды. Нормативные затраты, непосредственно связанные</w:t>
      </w:r>
      <w:r w:rsidRPr="003A09EF">
        <w:rPr>
          <w:sz w:val="26"/>
          <w:szCs w:val="26"/>
        </w:rPr>
        <w:tab/>
        <w:t>с оказанием государственной</w:t>
      </w:r>
      <w:r w:rsidRPr="003A09EF">
        <w:rPr>
          <w:sz w:val="26"/>
          <w:szCs w:val="26"/>
        </w:rPr>
        <w:tab/>
        <w:t>услуги на соответствующий финансовый год определяется по формуле:</w:t>
      </w:r>
    </w:p>
    <w:p w:rsidR="00DE7D7C" w:rsidRPr="003A09EF" w:rsidRDefault="00DE7D7C" w:rsidP="00DE7D7C">
      <w:pPr>
        <w:ind w:firstLine="567"/>
        <w:jc w:val="both"/>
        <w:rPr>
          <w:sz w:val="26"/>
          <w:szCs w:val="26"/>
        </w:rPr>
      </w:pPr>
      <w:r w:rsidRPr="003A09EF">
        <w:rPr>
          <w:sz w:val="26"/>
          <w:szCs w:val="26"/>
        </w:rPr>
        <w:t>Nгу= Noтгу +Nyp,где</w:t>
      </w:r>
    </w:p>
    <w:p w:rsidR="00DE7D7C" w:rsidRPr="003A09EF" w:rsidRDefault="00DE7D7C" w:rsidP="00DE7D7C">
      <w:pPr>
        <w:ind w:firstLine="567"/>
        <w:jc w:val="both"/>
        <w:rPr>
          <w:sz w:val="26"/>
          <w:szCs w:val="26"/>
        </w:rPr>
      </w:pPr>
      <w:r w:rsidRPr="003A09EF">
        <w:rPr>
          <w:sz w:val="26"/>
          <w:szCs w:val="26"/>
        </w:rPr>
        <w:t>Nгу– нормативные затраты, непосредственно связанные с оказанием государственной услуги на соответствующий финансовый год;</w:t>
      </w:r>
    </w:p>
    <w:p w:rsidR="00DE7D7C" w:rsidRPr="003A09EF" w:rsidRDefault="00DE7D7C" w:rsidP="00DE7D7C">
      <w:pPr>
        <w:ind w:firstLine="567"/>
        <w:jc w:val="both"/>
        <w:rPr>
          <w:sz w:val="26"/>
          <w:szCs w:val="26"/>
        </w:rPr>
      </w:pPr>
      <w:r w:rsidRPr="003A09EF">
        <w:rPr>
          <w:sz w:val="26"/>
          <w:szCs w:val="26"/>
        </w:rPr>
        <w:t xml:space="preserve">Nomгy– нормативные затраты на оплату труда и начисления на выплаты по оплате труда персонала, принимающего </w:t>
      </w:r>
      <w:r w:rsidRPr="003A09EF">
        <w:rPr>
          <w:sz w:val="26"/>
          <w:szCs w:val="26"/>
        </w:rPr>
        <w:lastRenderedPageBreak/>
        <w:t>непосредственное участие в оказании государственной услуги;</w:t>
      </w:r>
    </w:p>
    <w:p w:rsidR="00DE7D7C" w:rsidRPr="003A09EF" w:rsidRDefault="00DE7D7C" w:rsidP="00DE7D7C">
      <w:pPr>
        <w:ind w:firstLine="567"/>
        <w:jc w:val="both"/>
        <w:rPr>
          <w:sz w:val="26"/>
          <w:szCs w:val="26"/>
        </w:rPr>
      </w:pPr>
      <w:r w:rsidRPr="003A09EF">
        <w:rPr>
          <w:sz w:val="26"/>
          <w:szCs w:val="26"/>
        </w:rPr>
        <w:t>Nyp– нормативные затраты на расходные материалы в соответствии со стандартами качества оказания услуги.</w:t>
      </w:r>
    </w:p>
    <w:p w:rsidR="00DE7D7C" w:rsidRPr="003A09EF" w:rsidRDefault="00DE7D7C" w:rsidP="00DE7D7C">
      <w:pPr>
        <w:ind w:firstLine="567"/>
        <w:jc w:val="both"/>
        <w:rPr>
          <w:sz w:val="26"/>
          <w:szCs w:val="26"/>
        </w:rPr>
      </w:pPr>
      <w:r w:rsidRPr="003A09EF">
        <w:rPr>
          <w:sz w:val="26"/>
          <w:szCs w:val="26"/>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DE7D7C" w:rsidRPr="003A09EF" w:rsidRDefault="00DE7D7C" w:rsidP="00DE7D7C">
      <w:pPr>
        <w:ind w:firstLine="567"/>
        <w:jc w:val="both"/>
        <w:rPr>
          <w:sz w:val="26"/>
          <w:szCs w:val="26"/>
        </w:rPr>
      </w:pPr>
      <w:r w:rsidRPr="003A09EF">
        <w:rPr>
          <w:sz w:val="26"/>
          <w:szCs w:val="26"/>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Уральском регионе, установленных законодательством.</w:t>
      </w:r>
    </w:p>
    <w:p w:rsidR="00DE7D7C" w:rsidRPr="003A09EF" w:rsidRDefault="00DE7D7C" w:rsidP="00DE7D7C">
      <w:pPr>
        <w:ind w:firstLine="567"/>
        <w:jc w:val="both"/>
        <w:rPr>
          <w:sz w:val="26"/>
          <w:szCs w:val="26"/>
        </w:rPr>
      </w:pPr>
      <w:r w:rsidRPr="003A09EF">
        <w:rPr>
          <w:sz w:val="26"/>
          <w:szCs w:val="26"/>
        </w:rPr>
        <w:t>Нормативные затраты на расходные материалы в соответствии со стандартами качества оказания услуги рассчитываются как</w:t>
      </w:r>
      <w:r w:rsidRPr="003A09EF">
        <w:rPr>
          <w:sz w:val="26"/>
          <w:szCs w:val="26"/>
        </w:rPr>
        <w:tab/>
        <w:t>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DE7D7C" w:rsidRPr="003A09EF" w:rsidRDefault="00DE7D7C" w:rsidP="00DE7D7C">
      <w:pPr>
        <w:ind w:firstLine="567"/>
        <w:jc w:val="both"/>
        <w:rPr>
          <w:sz w:val="26"/>
          <w:szCs w:val="26"/>
        </w:rPr>
      </w:pPr>
      <w:r w:rsidRPr="003A09EF">
        <w:rPr>
          <w:sz w:val="26"/>
          <w:szCs w:val="26"/>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 реализация образовательных программ основного общего образования может определяться по формуле:</w:t>
      </w:r>
    </w:p>
    <w:p w:rsidR="00DE7D7C" w:rsidRPr="003A09EF" w:rsidRDefault="00DE7D7C" w:rsidP="00DE7D7C">
      <w:pPr>
        <w:ind w:firstLine="567"/>
        <w:jc w:val="both"/>
        <w:rPr>
          <w:sz w:val="26"/>
          <w:szCs w:val="26"/>
        </w:rPr>
      </w:pPr>
      <w:r w:rsidRPr="003A09EF">
        <w:rPr>
          <w:sz w:val="26"/>
          <w:szCs w:val="26"/>
        </w:rPr>
        <w:t>Nотгу = Wer× 12 × К1× К2× К3,где:</w:t>
      </w:r>
    </w:p>
    <w:p w:rsidR="00DE7D7C" w:rsidRPr="003A09EF" w:rsidRDefault="00DE7D7C" w:rsidP="00DE7D7C">
      <w:pPr>
        <w:ind w:firstLine="567"/>
        <w:jc w:val="both"/>
        <w:rPr>
          <w:sz w:val="26"/>
          <w:szCs w:val="26"/>
        </w:rPr>
      </w:pPr>
      <w:r w:rsidRPr="003A09EF">
        <w:rPr>
          <w:sz w:val="26"/>
          <w:szCs w:val="26"/>
        </w:rPr>
        <w:t>Nотгу–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DE7D7C" w:rsidRPr="003A09EF" w:rsidRDefault="00DE7D7C" w:rsidP="00DE7D7C">
      <w:pPr>
        <w:ind w:firstLine="567"/>
        <w:jc w:val="both"/>
        <w:rPr>
          <w:sz w:val="26"/>
          <w:szCs w:val="26"/>
        </w:rPr>
      </w:pPr>
      <w:r w:rsidRPr="003A09EF">
        <w:rPr>
          <w:sz w:val="26"/>
          <w:szCs w:val="26"/>
        </w:rPr>
        <w:t>Wer– среднемесячная заработная плата в экономике соответствующего региона в предшествующем году, руб./мес.;</w:t>
      </w:r>
    </w:p>
    <w:p w:rsidR="00DE7D7C" w:rsidRPr="003A09EF" w:rsidRDefault="00DE7D7C" w:rsidP="00DE7D7C">
      <w:pPr>
        <w:ind w:firstLine="567"/>
        <w:jc w:val="both"/>
        <w:rPr>
          <w:sz w:val="26"/>
          <w:szCs w:val="26"/>
        </w:rPr>
      </w:pPr>
      <w:r w:rsidRPr="003A09EF">
        <w:rPr>
          <w:sz w:val="26"/>
          <w:szCs w:val="26"/>
        </w:rPr>
        <w:t>12 – количество месяцев в году;</w:t>
      </w:r>
    </w:p>
    <w:p w:rsidR="00DE7D7C" w:rsidRPr="003A09EF" w:rsidRDefault="00DE7D7C" w:rsidP="00DE7D7C">
      <w:pPr>
        <w:ind w:firstLine="567"/>
        <w:jc w:val="both"/>
        <w:rPr>
          <w:sz w:val="26"/>
          <w:szCs w:val="26"/>
        </w:rPr>
      </w:pPr>
      <w:r w:rsidRPr="003A09EF">
        <w:rPr>
          <w:sz w:val="26"/>
          <w:szCs w:val="26"/>
        </w:rPr>
        <w:t xml:space="preserve"> </w:t>
      </w:r>
    </w:p>
    <w:p w:rsidR="00DE7D7C" w:rsidRPr="003A09EF" w:rsidRDefault="00DE7D7C" w:rsidP="00DE7D7C">
      <w:pPr>
        <w:ind w:firstLine="567"/>
        <w:jc w:val="both"/>
        <w:rPr>
          <w:sz w:val="26"/>
          <w:szCs w:val="26"/>
        </w:rPr>
      </w:pPr>
      <w:r w:rsidRPr="003A09EF">
        <w:rPr>
          <w:sz w:val="26"/>
          <w:szCs w:val="26"/>
        </w:rPr>
        <w:t>K1–коэффициент,</w:t>
      </w:r>
      <w:r w:rsidRPr="003A09EF">
        <w:rPr>
          <w:sz w:val="26"/>
          <w:szCs w:val="26"/>
        </w:rPr>
        <w:tab/>
        <w:t>учитывающий</w:t>
      </w:r>
      <w:r w:rsidRPr="003A09EF">
        <w:rPr>
          <w:sz w:val="26"/>
          <w:szCs w:val="26"/>
        </w:rPr>
        <w:tab/>
        <w:t>специфику</w:t>
      </w:r>
      <w:r w:rsidRPr="003A09EF">
        <w:rPr>
          <w:sz w:val="26"/>
          <w:szCs w:val="26"/>
        </w:rPr>
        <w:tab/>
        <w:t>образовательной программы или категорию обучающихся (при их наличии); K2–коэффициент страховых взносов на выплаты по оплате труда. Значение коэффициента –1,302;</w:t>
      </w:r>
    </w:p>
    <w:p w:rsidR="00DE7D7C" w:rsidRPr="003A09EF" w:rsidRDefault="00DE7D7C" w:rsidP="00DE7D7C">
      <w:pPr>
        <w:ind w:firstLine="567"/>
        <w:jc w:val="both"/>
        <w:rPr>
          <w:sz w:val="26"/>
          <w:szCs w:val="26"/>
        </w:rPr>
      </w:pPr>
      <w:r w:rsidRPr="003A09EF">
        <w:rPr>
          <w:sz w:val="26"/>
          <w:szCs w:val="26"/>
        </w:rPr>
        <w:t>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DE7D7C" w:rsidRPr="003A09EF" w:rsidRDefault="00DE7D7C" w:rsidP="00DE7D7C">
      <w:pPr>
        <w:ind w:firstLine="567"/>
        <w:jc w:val="both"/>
        <w:rPr>
          <w:sz w:val="26"/>
          <w:szCs w:val="26"/>
        </w:rPr>
      </w:pPr>
      <w:r w:rsidRPr="003A09EF">
        <w:rPr>
          <w:sz w:val="26"/>
          <w:szCs w:val="26"/>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w:t>
      </w:r>
    </w:p>
    <w:p w:rsidR="00DE7D7C" w:rsidRPr="003A09EF" w:rsidRDefault="00DE7D7C" w:rsidP="00DE7D7C">
      <w:pPr>
        <w:ind w:firstLine="567"/>
        <w:jc w:val="both"/>
        <w:rPr>
          <w:sz w:val="26"/>
          <w:szCs w:val="26"/>
        </w:rPr>
      </w:pPr>
      <w:r w:rsidRPr="003A09EF">
        <w:rPr>
          <w:sz w:val="26"/>
          <w:szCs w:val="26"/>
        </w:rPr>
        <w:t xml:space="preserve">Nотпп – нормативные затраты на оплату труда и начисления на выплаты по оплате труда работников организации, которые </w:t>
      </w:r>
      <w:r w:rsidRPr="003A09EF">
        <w:rPr>
          <w:sz w:val="26"/>
          <w:szCs w:val="26"/>
        </w:rPr>
        <w:lastRenderedPageBreak/>
        <w:t>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w:t>
      </w:r>
    </w:p>
    <w:p w:rsidR="00DE7D7C" w:rsidRPr="003A09EF" w:rsidRDefault="00DE7D7C" w:rsidP="00DE7D7C">
      <w:pPr>
        <w:ind w:firstLine="567"/>
        <w:jc w:val="both"/>
        <w:rPr>
          <w:sz w:val="26"/>
          <w:szCs w:val="26"/>
        </w:rPr>
      </w:pPr>
      <w:r w:rsidRPr="003A09EF">
        <w:rPr>
          <w:sz w:val="26"/>
          <w:szCs w:val="26"/>
        </w:rPr>
        <w:t>Nком- нормативные</w:t>
      </w:r>
      <w:r w:rsidRPr="003A09EF">
        <w:rPr>
          <w:sz w:val="26"/>
          <w:szCs w:val="26"/>
        </w:rPr>
        <w:tab/>
        <w:t>затраты</w:t>
      </w:r>
      <w:r w:rsidRPr="003A09EF">
        <w:rPr>
          <w:sz w:val="26"/>
          <w:szCs w:val="26"/>
        </w:rPr>
        <w:tab/>
        <w:t>на коммунальные услуги(за исключением  нормативных  затрат,  отнесенных  к нормативным затратам на содержание имущества);</w:t>
      </w:r>
    </w:p>
    <w:p w:rsidR="00DE7D7C" w:rsidRPr="003A09EF" w:rsidRDefault="00DE7D7C" w:rsidP="00DE7D7C">
      <w:pPr>
        <w:ind w:firstLine="567"/>
        <w:jc w:val="both"/>
        <w:rPr>
          <w:sz w:val="26"/>
          <w:szCs w:val="26"/>
        </w:rPr>
      </w:pPr>
      <w:r w:rsidRPr="003A09EF">
        <w:rPr>
          <w:sz w:val="26"/>
          <w:szCs w:val="26"/>
        </w:rPr>
        <w:t>Nни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DE7D7C" w:rsidRPr="003A09EF" w:rsidRDefault="00DE7D7C" w:rsidP="00DE7D7C">
      <w:pPr>
        <w:ind w:firstLine="567"/>
        <w:jc w:val="both"/>
        <w:rPr>
          <w:sz w:val="26"/>
          <w:szCs w:val="26"/>
        </w:rPr>
      </w:pPr>
      <w:r w:rsidRPr="003A09EF">
        <w:rPr>
          <w:sz w:val="26"/>
          <w:szCs w:val="26"/>
        </w:rPr>
        <w:t xml:space="preserve">Nди – нормативные затраты на содержание объектов особо ценного движимого имущества,закрепленногозаорганизациейзасчетсредств,выделенныхейу чредителемна приобретение такого имущества (далее – нормативные затраты на содержание особо ценного движимого имущества); </w:t>
      </w:r>
    </w:p>
    <w:p w:rsidR="00DE7D7C" w:rsidRPr="003A09EF" w:rsidRDefault="00DE7D7C" w:rsidP="00DE7D7C">
      <w:pPr>
        <w:ind w:firstLine="567"/>
        <w:jc w:val="both"/>
        <w:rPr>
          <w:sz w:val="26"/>
          <w:szCs w:val="26"/>
        </w:rPr>
      </w:pPr>
      <w:r w:rsidRPr="003A09EF">
        <w:rPr>
          <w:sz w:val="26"/>
          <w:szCs w:val="26"/>
        </w:rPr>
        <w:t>Nсв–нормативные затраты на приобретение услуг связи; Nтр–нормативные затраты на приобретение транспортных услуг; Nпр–прочие нормативные затраты на общехозяйственные нужды.</w:t>
      </w:r>
    </w:p>
    <w:p w:rsidR="00DE7D7C" w:rsidRPr="003A09EF" w:rsidRDefault="00DE7D7C" w:rsidP="00DE7D7C">
      <w:pPr>
        <w:ind w:firstLine="567"/>
        <w:jc w:val="both"/>
        <w:rPr>
          <w:sz w:val="26"/>
          <w:szCs w:val="26"/>
        </w:rPr>
      </w:pPr>
      <w:r w:rsidRPr="003A09EF">
        <w:rPr>
          <w:sz w:val="26"/>
          <w:szCs w:val="26"/>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DE7D7C" w:rsidRPr="003A09EF" w:rsidRDefault="00DE7D7C" w:rsidP="00DE7D7C">
      <w:pPr>
        <w:ind w:firstLine="567"/>
        <w:jc w:val="both"/>
        <w:rPr>
          <w:sz w:val="26"/>
          <w:szCs w:val="26"/>
        </w:rPr>
      </w:pPr>
      <w:r w:rsidRPr="003A09EF">
        <w:rPr>
          <w:sz w:val="26"/>
          <w:szCs w:val="26"/>
        </w:rPr>
        <w:t>Нормативные затраты на коммунальные услуги определяются исходя из нормативов потребления коммунальных услуг, в расчете на оказание</w:t>
      </w:r>
      <w:r w:rsidRPr="003A09EF">
        <w:rPr>
          <w:sz w:val="26"/>
          <w:szCs w:val="26"/>
        </w:rPr>
        <w:tab/>
        <w:t>единицы</w:t>
      </w:r>
      <w:r w:rsidRPr="003A09EF">
        <w:rPr>
          <w:sz w:val="26"/>
          <w:szCs w:val="26"/>
        </w:rPr>
        <w:tab/>
        <w:t>соответствующей</w:t>
      </w:r>
      <w:r w:rsidRPr="003A09EF">
        <w:rPr>
          <w:sz w:val="26"/>
          <w:szCs w:val="26"/>
        </w:rPr>
        <w:tab/>
        <w:t>государственной</w:t>
      </w:r>
      <w:r w:rsidRPr="003A09EF">
        <w:rPr>
          <w:sz w:val="26"/>
          <w:szCs w:val="26"/>
        </w:rPr>
        <w:tab/>
        <w:t>услуги</w:t>
      </w:r>
      <w:r w:rsidRPr="003A09EF">
        <w:rPr>
          <w:sz w:val="26"/>
          <w:szCs w:val="26"/>
        </w:rPr>
        <w:tab/>
        <w:t>и включают в себя:</w:t>
      </w:r>
    </w:p>
    <w:p w:rsidR="00DE7D7C" w:rsidRPr="003A09EF" w:rsidRDefault="00DE7D7C" w:rsidP="00DE7D7C">
      <w:pPr>
        <w:tabs>
          <w:tab w:val="left" w:pos="284"/>
        </w:tabs>
        <w:jc w:val="both"/>
        <w:rPr>
          <w:sz w:val="26"/>
          <w:szCs w:val="26"/>
        </w:rPr>
      </w:pPr>
      <w:r w:rsidRPr="003A09EF">
        <w:rPr>
          <w:sz w:val="26"/>
          <w:szCs w:val="26"/>
        </w:rPr>
        <w:t>1)</w:t>
      </w:r>
      <w:r w:rsidRPr="003A09EF">
        <w:rPr>
          <w:sz w:val="26"/>
          <w:szCs w:val="26"/>
        </w:rPr>
        <w:tab/>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DE7D7C" w:rsidRPr="003A09EF" w:rsidRDefault="00DE7D7C" w:rsidP="00DE7D7C">
      <w:pPr>
        <w:tabs>
          <w:tab w:val="left" w:pos="284"/>
        </w:tabs>
        <w:jc w:val="both"/>
        <w:rPr>
          <w:sz w:val="26"/>
          <w:szCs w:val="26"/>
        </w:rPr>
      </w:pPr>
      <w:r w:rsidRPr="003A09EF">
        <w:rPr>
          <w:sz w:val="26"/>
          <w:szCs w:val="26"/>
        </w:rPr>
        <w:t>2)</w:t>
      </w:r>
      <w:r w:rsidRPr="003A09EF">
        <w:rPr>
          <w:sz w:val="26"/>
          <w:szCs w:val="26"/>
        </w:rPr>
        <w:tab/>
        <w:t>нормативные затраты на горячее водоснабжение;</w:t>
      </w:r>
    </w:p>
    <w:p w:rsidR="00DE7D7C" w:rsidRPr="003A09EF" w:rsidRDefault="00DE7D7C" w:rsidP="00DE7D7C">
      <w:pPr>
        <w:tabs>
          <w:tab w:val="left" w:pos="284"/>
        </w:tabs>
        <w:jc w:val="both"/>
        <w:rPr>
          <w:sz w:val="26"/>
          <w:szCs w:val="26"/>
        </w:rPr>
      </w:pPr>
      <w:r w:rsidRPr="003A09EF">
        <w:rPr>
          <w:sz w:val="26"/>
          <w:szCs w:val="26"/>
        </w:rPr>
        <w:t>3)</w:t>
      </w:r>
      <w:r w:rsidRPr="003A09EF">
        <w:rPr>
          <w:sz w:val="26"/>
          <w:szCs w:val="26"/>
        </w:rPr>
        <w:tab/>
        <w:t>нормативные затраты на потребление электрической энергии;</w:t>
      </w:r>
    </w:p>
    <w:p w:rsidR="00DE7D7C" w:rsidRPr="003A09EF" w:rsidRDefault="00DE7D7C" w:rsidP="00DE7D7C">
      <w:pPr>
        <w:tabs>
          <w:tab w:val="left" w:pos="284"/>
        </w:tabs>
        <w:jc w:val="both"/>
        <w:rPr>
          <w:sz w:val="26"/>
          <w:szCs w:val="26"/>
        </w:rPr>
      </w:pPr>
      <w:r w:rsidRPr="003A09EF">
        <w:rPr>
          <w:sz w:val="26"/>
          <w:szCs w:val="26"/>
        </w:rPr>
        <w:t>4)</w:t>
      </w:r>
      <w:r w:rsidRPr="003A09EF">
        <w:rPr>
          <w:sz w:val="26"/>
          <w:szCs w:val="26"/>
        </w:rPr>
        <w:tab/>
        <w:t>нормативные затраты на потребление тепловой энергии. Нормативные затраты на коммунальные услуги рассчитываются как произведение</w:t>
      </w:r>
      <w:r w:rsidRPr="003A09EF">
        <w:rPr>
          <w:sz w:val="26"/>
          <w:szCs w:val="26"/>
        </w:rPr>
        <w:tab/>
        <w:t>норматива</w:t>
      </w:r>
      <w:r w:rsidRPr="003A09EF">
        <w:rPr>
          <w:sz w:val="26"/>
          <w:szCs w:val="26"/>
        </w:rPr>
        <w:tab/>
        <w:t>потребления</w:t>
      </w:r>
      <w:r w:rsidRPr="003A09EF">
        <w:rPr>
          <w:sz w:val="26"/>
          <w:szCs w:val="26"/>
        </w:rPr>
        <w:tab/>
        <w:t>коммунальных</w:t>
      </w:r>
      <w:r w:rsidRPr="003A09EF">
        <w:rPr>
          <w:sz w:val="26"/>
          <w:szCs w:val="26"/>
        </w:rPr>
        <w:tab/>
        <w:t>услуг, необходимых для оказания единицы государственной услуги, на тариф, установленный на соответствующий год.</w:t>
      </w:r>
    </w:p>
    <w:p w:rsidR="00DE7D7C" w:rsidRPr="003A09EF" w:rsidRDefault="00DE7D7C" w:rsidP="00DE7D7C">
      <w:pPr>
        <w:ind w:firstLine="567"/>
        <w:jc w:val="both"/>
        <w:rPr>
          <w:sz w:val="26"/>
          <w:szCs w:val="26"/>
        </w:rPr>
      </w:pPr>
      <w:r w:rsidRPr="003A09EF">
        <w:rPr>
          <w:sz w:val="26"/>
          <w:szCs w:val="26"/>
        </w:rPr>
        <w:t>Нормативные</w:t>
      </w:r>
      <w:r w:rsidRPr="003A09EF">
        <w:rPr>
          <w:sz w:val="26"/>
          <w:szCs w:val="26"/>
        </w:rPr>
        <w:tab/>
        <w:t>затраты на содержание недвижимого имущества включают в себя: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нормативные затраты на эксплуатацию системы охранной сигнализации и противопожарной безопасности;</w:t>
      </w:r>
    </w:p>
    <w:p w:rsidR="00DE7D7C" w:rsidRPr="003A09EF" w:rsidRDefault="00DE7D7C" w:rsidP="00DE7D7C">
      <w:pPr>
        <w:ind w:firstLine="567"/>
        <w:jc w:val="both"/>
        <w:rPr>
          <w:sz w:val="26"/>
          <w:szCs w:val="26"/>
        </w:rPr>
      </w:pPr>
      <w:r w:rsidRPr="003A09EF">
        <w:rPr>
          <w:sz w:val="26"/>
          <w:szCs w:val="26"/>
        </w:rPr>
        <w:lastRenderedPageBreak/>
        <w:t>•</w:t>
      </w:r>
      <w:r w:rsidRPr="003A09EF">
        <w:rPr>
          <w:sz w:val="26"/>
          <w:szCs w:val="26"/>
        </w:rPr>
        <w:tab/>
        <w:t>нормативные затраты на аренду недвижимого имущества;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нормативные затраты на проведение текущего ремонта объектов недвижимого имущества;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нормативные затраты на содержание прилегающих территорий в соответствии с утвержденными санитарными правилами и нормами;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прочие нормативные затраты на содержание недвижимого имущества.</w:t>
      </w:r>
    </w:p>
    <w:p w:rsidR="00DE7D7C" w:rsidRPr="003A09EF" w:rsidRDefault="00DE7D7C" w:rsidP="00DE7D7C">
      <w:pPr>
        <w:ind w:firstLine="567"/>
        <w:jc w:val="both"/>
        <w:rPr>
          <w:sz w:val="26"/>
          <w:szCs w:val="26"/>
        </w:rPr>
      </w:pPr>
      <w:r w:rsidRPr="003A09EF">
        <w:rPr>
          <w:sz w:val="26"/>
          <w:szCs w:val="26"/>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DE7D7C" w:rsidRPr="003A09EF" w:rsidRDefault="00DE7D7C" w:rsidP="00DE7D7C">
      <w:pPr>
        <w:ind w:firstLine="567"/>
        <w:jc w:val="both"/>
        <w:rPr>
          <w:sz w:val="26"/>
          <w:szCs w:val="26"/>
        </w:rPr>
      </w:pPr>
      <w:r w:rsidRPr="003A09EF">
        <w:rPr>
          <w:sz w:val="26"/>
          <w:szCs w:val="26"/>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периоде(году).</w:t>
      </w:r>
    </w:p>
    <w:p w:rsidR="00DE7D7C" w:rsidRPr="003A09EF" w:rsidRDefault="00DE7D7C" w:rsidP="00DE7D7C">
      <w:pPr>
        <w:ind w:firstLine="567"/>
        <w:jc w:val="both"/>
        <w:rPr>
          <w:sz w:val="26"/>
          <w:szCs w:val="26"/>
        </w:rPr>
      </w:pPr>
      <w:r w:rsidRPr="003A09EF">
        <w:rPr>
          <w:sz w:val="26"/>
          <w:szCs w:val="26"/>
        </w:rPr>
        <w:t>Вывод: финансово-экономические условия реализации основной образовательной программы начального общего образования учитывают особенности периода смены типа образовательного учреждения с «бюджетного» на «автономное», когда в экономическом плане необходимо учитывать и планировать: долю внебюджетных средств; рост доходов; стоимость основных фондов; рост зарплаты; эффективность использования фонда оплаты труда. Намечены механизмы развития условий, основные из которых: нацеленность на выполнение муниципального задания; совершенствование системы стимулирования; увеличение доли внебюджетных средств.</w:t>
      </w:r>
    </w:p>
    <w:p w:rsidR="00DE7D7C" w:rsidRPr="003A09EF" w:rsidRDefault="00DE7D7C" w:rsidP="00DE7D7C">
      <w:pPr>
        <w:ind w:firstLine="567"/>
        <w:jc w:val="both"/>
        <w:rPr>
          <w:sz w:val="26"/>
          <w:szCs w:val="26"/>
        </w:rPr>
      </w:pPr>
    </w:p>
    <w:p w:rsidR="00DE7D7C" w:rsidRPr="003A09EF" w:rsidRDefault="00DE7D7C" w:rsidP="00DE7D7C">
      <w:pPr>
        <w:ind w:firstLine="567"/>
        <w:jc w:val="both"/>
        <w:rPr>
          <w:b/>
          <w:sz w:val="26"/>
          <w:szCs w:val="26"/>
          <w:u w:val="single"/>
        </w:rPr>
      </w:pPr>
      <w:r w:rsidRPr="003A09EF">
        <w:rPr>
          <w:b/>
          <w:sz w:val="26"/>
          <w:szCs w:val="26"/>
          <w:u w:val="single"/>
        </w:rPr>
        <w:t>3.5.4. Информационно-методические условия реализации программы начального общего образования</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Информационно-методические условия реализации основной образовательной программы начального общего образования обеспечены современной информационно- образовательной средой.</w:t>
      </w:r>
    </w:p>
    <w:p w:rsidR="00DE7D7C" w:rsidRPr="003A09EF" w:rsidRDefault="00DE7D7C" w:rsidP="00DE7D7C">
      <w:pPr>
        <w:ind w:firstLine="567"/>
        <w:jc w:val="both"/>
        <w:rPr>
          <w:sz w:val="26"/>
          <w:szCs w:val="26"/>
        </w:rPr>
      </w:pPr>
      <w:r w:rsidRPr="003A09EF">
        <w:rPr>
          <w:sz w:val="26"/>
          <w:szCs w:val="26"/>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w:t>
      </w:r>
      <w:r w:rsidRPr="003A09EF">
        <w:rPr>
          <w:sz w:val="26"/>
          <w:szCs w:val="26"/>
        </w:rPr>
        <w:tab/>
        <w:t>технологий (ИКТ-компетентность), наличие служб поддержки применения ИКТ.</w:t>
      </w:r>
    </w:p>
    <w:p w:rsidR="00DE7D7C" w:rsidRPr="003A09EF" w:rsidRDefault="00DE7D7C" w:rsidP="00DE7D7C">
      <w:pPr>
        <w:ind w:firstLine="567"/>
        <w:jc w:val="both"/>
        <w:rPr>
          <w:sz w:val="26"/>
          <w:szCs w:val="26"/>
        </w:rPr>
      </w:pPr>
      <w:r w:rsidRPr="003A09EF">
        <w:rPr>
          <w:sz w:val="26"/>
          <w:szCs w:val="26"/>
        </w:rPr>
        <w:t>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DE7D7C" w:rsidRPr="003A09EF" w:rsidRDefault="00DE7D7C" w:rsidP="00DE7D7C">
      <w:pPr>
        <w:ind w:firstLine="567"/>
        <w:jc w:val="both"/>
        <w:rPr>
          <w:sz w:val="26"/>
          <w:szCs w:val="26"/>
        </w:rPr>
      </w:pPr>
      <w:r w:rsidRPr="003A09EF">
        <w:rPr>
          <w:sz w:val="26"/>
          <w:szCs w:val="26"/>
        </w:rPr>
        <w:lastRenderedPageBreak/>
        <w:t>Отдельные элементы информационно-образовательной среды описаны в материально-технических условиях реализации ООП НОО (п. 3.3.4.)</w:t>
      </w:r>
    </w:p>
    <w:p w:rsidR="00DE7D7C" w:rsidRPr="003A09EF" w:rsidRDefault="00DE7D7C" w:rsidP="00DE7D7C">
      <w:pPr>
        <w:ind w:firstLine="567"/>
        <w:jc w:val="both"/>
        <w:rPr>
          <w:sz w:val="26"/>
          <w:szCs w:val="26"/>
        </w:rPr>
      </w:pPr>
      <w:r w:rsidRPr="003A09EF">
        <w:rPr>
          <w:sz w:val="26"/>
          <w:szCs w:val="26"/>
        </w:rPr>
        <w:t>Информационно-образовательная среда образовательного учреждения обеспечивает:</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информационно-методическую</w:t>
      </w:r>
      <w:r w:rsidRPr="003A09EF">
        <w:rPr>
          <w:sz w:val="26"/>
          <w:szCs w:val="26"/>
        </w:rPr>
        <w:tab/>
        <w:t>поддержку образовательной деятельности;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планирование образовательной</w:t>
      </w:r>
      <w:r w:rsidRPr="003A09EF">
        <w:rPr>
          <w:sz w:val="26"/>
          <w:szCs w:val="26"/>
        </w:rPr>
        <w:tab/>
        <w:t>деятельности и ее ресурсного обеспечения;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мониторинг</w:t>
      </w:r>
      <w:r w:rsidRPr="003A09EF">
        <w:rPr>
          <w:sz w:val="26"/>
          <w:szCs w:val="26"/>
        </w:rPr>
        <w:tab/>
        <w:t>и ификсацию хода</w:t>
      </w:r>
      <w:r w:rsidRPr="003A09EF">
        <w:rPr>
          <w:sz w:val="26"/>
          <w:szCs w:val="26"/>
        </w:rPr>
        <w:tab/>
        <w:t>и результатов образовательной деятельности;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мониторинг здоровья обучающихся;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современные процедуры создания, поиска, сбора, анализа, обработки, хранения и представления информации;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дистанционное взаимодействие образовательного учреждения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DE7D7C" w:rsidRPr="003A09EF" w:rsidRDefault="00DE7D7C" w:rsidP="00DE7D7C">
      <w:pPr>
        <w:ind w:firstLine="567"/>
        <w:jc w:val="both"/>
        <w:rPr>
          <w:sz w:val="26"/>
          <w:szCs w:val="26"/>
        </w:rPr>
      </w:pPr>
      <w:r w:rsidRPr="003A09EF">
        <w:rPr>
          <w:sz w:val="26"/>
          <w:szCs w:val="26"/>
        </w:rPr>
        <w:t xml:space="preserve">Создаваемая в </w:t>
      </w:r>
      <w:r>
        <w:rPr>
          <w:sz w:val="26"/>
          <w:szCs w:val="26"/>
        </w:rPr>
        <w:t>МОБУ «Сузановская СОШ»</w:t>
      </w:r>
      <w:r w:rsidRPr="003A09EF">
        <w:rPr>
          <w:sz w:val="26"/>
          <w:szCs w:val="26"/>
        </w:rPr>
        <w:t xml:space="preserve"> ИОС</w:t>
      </w:r>
      <w:r>
        <w:rPr>
          <w:sz w:val="26"/>
          <w:szCs w:val="26"/>
        </w:rPr>
        <w:t>,</w:t>
      </w:r>
      <w:r w:rsidRPr="003A09EF">
        <w:rPr>
          <w:sz w:val="26"/>
          <w:szCs w:val="26"/>
        </w:rPr>
        <w:t xml:space="preserve"> строится в соответствии со следующей иерархией:</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единая информационно-образовательная среда страны;</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единая информационно-образовательная среда региона;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информационно-образовательная среда образовательной организации;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предметная информационно-образовательная среда;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информационно-образовательная среда УМК;</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информационно-образовательная среда компонентов УМК;</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информационно-образовательная</w:t>
      </w:r>
      <w:r w:rsidRPr="003A09EF">
        <w:rPr>
          <w:sz w:val="26"/>
          <w:szCs w:val="26"/>
        </w:rPr>
        <w:tab/>
        <w:t>среда</w:t>
      </w:r>
      <w:r w:rsidRPr="003A09EF">
        <w:rPr>
          <w:sz w:val="26"/>
          <w:szCs w:val="26"/>
        </w:rPr>
        <w:tab/>
        <w:t>элементов</w:t>
      </w:r>
      <w:r w:rsidRPr="003A09EF">
        <w:rPr>
          <w:sz w:val="26"/>
          <w:szCs w:val="26"/>
        </w:rPr>
        <w:tab/>
        <w:t>УМК. Основными элементами ИОС являются: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информационно-образовательные ресурсы в виде печатной продукции;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информационно-образовательные ресурсы на сменных оптических носителях;</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информационно-образовательные ресурсы сети Интернет;</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вычислительная и информационно-телекоммуникационная инфраструктура;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rsidR="00DE7D7C" w:rsidRPr="003A09EF" w:rsidRDefault="00DE7D7C" w:rsidP="00DE7D7C">
      <w:pPr>
        <w:ind w:firstLine="567"/>
        <w:jc w:val="both"/>
        <w:rPr>
          <w:sz w:val="26"/>
          <w:szCs w:val="26"/>
        </w:rPr>
      </w:pPr>
      <w:r w:rsidRPr="003A09EF">
        <w:rPr>
          <w:sz w:val="26"/>
          <w:szCs w:val="26"/>
        </w:rPr>
        <w:t>Необходимое для использования ИКТ оборудование отвечает современным требованиям и обеспечивает использование ИКТ:</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 учебной деятельности;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во внеурочной деятельности;</w:t>
      </w:r>
    </w:p>
    <w:p w:rsidR="00DE7D7C" w:rsidRPr="003A09EF" w:rsidRDefault="00DE7D7C" w:rsidP="00DE7D7C">
      <w:pPr>
        <w:ind w:firstLine="567"/>
        <w:jc w:val="both"/>
        <w:rPr>
          <w:sz w:val="26"/>
          <w:szCs w:val="26"/>
        </w:rPr>
      </w:pPr>
      <w:r w:rsidRPr="003A09EF">
        <w:rPr>
          <w:sz w:val="26"/>
          <w:szCs w:val="26"/>
        </w:rPr>
        <w:lastRenderedPageBreak/>
        <w:t>•</w:t>
      </w:r>
      <w:r w:rsidRPr="003A09EF">
        <w:rPr>
          <w:sz w:val="26"/>
          <w:szCs w:val="26"/>
        </w:rPr>
        <w:tab/>
        <w:t>в исследовательской и проектной деятельности;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при измерении, контроле и оценке результатов образования;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DE7D7C" w:rsidRPr="003A09EF" w:rsidRDefault="00DE7D7C" w:rsidP="00DE7D7C">
      <w:pPr>
        <w:ind w:firstLine="567"/>
        <w:jc w:val="both"/>
        <w:rPr>
          <w:sz w:val="26"/>
          <w:szCs w:val="26"/>
        </w:rPr>
      </w:pPr>
      <w:r w:rsidRPr="003A09EF">
        <w:rPr>
          <w:sz w:val="26"/>
          <w:szCs w:val="26"/>
        </w:rPr>
        <w:t>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w:t>
      </w:r>
    </w:p>
    <w:p w:rsidR="00DE7D7C" w:rsidRPr="003A09EF" w:rsidRDefault="00DE7D7C" w:rsidP="00DE7D7C">
      <w:pPr>
        <w:ind w:firstLine="567"/>
        <w:jc w:val="both"/>
        <w:rPr>
          <w:sz w:val="26"/>
          <w:szCs w:val="26"/>
        </w:rPr>
      </w:pPr>
      <w:r w:rsidRPr="003A09EF">
        <w:rPr>
          <w:sz w:val="26"/>
          <w:szCs w:val="26"/>
        </w:rPr>
        <w:t>В образовательном учреждении реализовывалась Программа информатизации образовательной среды образовательного учреждения,   реализация   которой   позволила   подготовить методическое  и информационное обеспечение реализации основной образовательной программы начального общего образования.</w:t>
      </w:r>
    </w:p>
    <w:p w:rsidR="00DE7D7C" w:rsidRPr="003A09EF" w:rsidRDefault="00DE7D7C" w:rsidP="00DE7D7C">
      <w:pPr>
        <w:ind w:firstLine="567"/>
        <w:jc w:val="both"/>
        <w:rPr>
          <w:sz w:val="26"/>
          <w:szCs w:val="26"/>
        </w:rPr>
      </w:pPr>
      <w:r w:rsidRPr="003A09EF">
        <w:rPr>
          <w:sz w:val="26"/>
          <w:szCs w:val="26"/>
        </w:rPr>
        <w:t>Результаты реализации программы:</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разработка сайта образовательного учреждения в соответствии с требованиями ФЗ «Об образовании в РФ»;</w:t>
      </w:r>
    </w:p>
    <w:p w:rsidR="00DE7D7C" w:rsidRPr="003A09EF" w:rsidRDefault="00DE7D7C" w:rsidP="00DE7D7C">
      <w:pPr>
        <w:tabs>
          <w:tab w:val="left" w:pos="284"/>
        </w:tabs>
        <w:jc w:val="both"/>
        <w:rPr>
          <w:sz w:val="26"/>
          <w:szCs w:val="26"/>
        </w:rPr>
      </w:pPr>
      <w:r w:rsidRPr="003A09EF">
        <w:rPr>
          <w:sz w:val="26"/>
          <w:szCs w:val="26"/>
        </w:rPr>
        <w:t>- ввод в эксплуатацию школьного сервера, обеспечивающего единство информационно-образовательной среды;</w:t>
      </w:r>
    </w:p>
    <w:p w:rsidR="00DE7D7C" w:rsidRPr="003A09EF" w:rsidRDefault="00DE7D7C" w:rsidP="00DE7D7C">
      <w:pPr>
        <w:tabs>
          <w:tab w:val="left" w:pos="284"/>
        </w:tabs>
        <w:jc w:val="both"/>
        <w:rPr>
          <w:sz w:val="26"/>
          <w:szCs w:val="26"/>
        </w:rPr>
      </w:pPr>
      <w:r w:rsidRPr="003A09EF">
        <w:rPr>
          <w:sz w:val="26"/>
          <w:szCs w:val="26"/>
        </w:rPr>
        <w:t xml:space="preserve">- </w:t>
      </w:r>
      <w:r w:rsidRPr="003A09EF">
        <w:rPr>
          <w:sz w:val="26"/>
          <w:szCs w:val="26"/>
        </w:rPr>
        <w:tab/>
        <w:t>создание внутренней (локальной) и внешней (в том числе глобальной) сети для обеспечения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DE7D7C" w:rsidRPr="003A09EF" w:rsidRDefault="00DE7D7C" w:rsidP="00DE7D7C">
      <w:pPr>
        <w:tabs>
          <w:tab w:val="left" w:pos="284"/>
        </w:tabs>
        <w:jc w:val="both"/>
        <w:rPr>
          <w:sz w:val="26"/>
          <w:szCs w:val="26"/>
        </w:rPr>
      </w:pPr>
      <w:r w:rsidRPr="003A09EF">
        <w:rPr>
          <w:sz w:val="26"/>
          <w:szCs w:val="26"/>
        </w:rPr>
        <w:t>- использование АИС «Образование» для предоставления  электронной услуги «Запись в образовательное учреждение»;</w:t>
      </w:r>
    </w:p>
    <w:p w:rsidR="00DE7D7C" w:rsidRPr="003A09EF" w:rsidRDefault="00DE7D7C" w:rsidP="00DE7D7C">
      <w:pPr>
        <w:tabs>
          <w:tab w:val="left" w:pos="284"/>
        </w:tabs>
        <w:jc w:val="both"/>
        <w:rPr>
          <w:sz w:val="26"/>
          <w:szCs w:val="26"/>
        </w:rPr>
      </w:pPr>
      <w:r w:rsidRPr="003A09EF">
        <w:rPr>
          <w:sz w:val="26"/>
          <w:szCs w:val="26"/>
        </w:rPr>
        <w:t xml:space="preserve">- </w:t>
      </w:r>
      <w:r w:rsidRPr="003A09EF">
        <w:rPr>
          <w:sz w:val="26"/>
          <w:szCs w:val="26"/>
        </w:rPr>
        <w:tab/>
        <w:t>включение</w:t>
      </w:r>
      <w:r w:rsidRPr="003A09EF">
        <w:rPr>
          <w:sz w:val="26"/>
          <w:szCs w:val="26"/>
        </w:rPr>
        <w:tab/>
        <w:t>образовательного</w:t>
      </w:r>
      <w:r w:rsidRPr="003A09EF">
        <w:rPr>
          <w:sz w:val="26"/>
          <w:szCs w:val="26"/>
        </w:rPr>
        <w:tab/>
        <w:t>учреждения</w:t>
      </w:r>
      <w:r w:rsidRPr="003A09EF">
        <w:rPr>
          <w:sz w:val="26"/>
          <w:szCs w:val="26"/>
        </w:rPr>
        <w:tab/>
        <w:t>в экспериментальную деятельность по апробации электронных учебников;</w:t>
      </w:r>
    </w:p>
    <w:p w:rsidR="00DE7D7C" w:rsidRPr="003A09EF" w:rsidRDefault="00DE7D7C" w:rsidP="00DE7D7C">
      <w:pPr>
        <w:tabs>
          <w:tab w:val="left" w:pos="284"/>
        </w:tabs>
        <w:jc w:val="both"/>
        <w:rPr>
          <w:color w:val="FF0000"/>
          <w:sz w:val="26"/>
          <w:szCs w:val="26"/>
        </w:rPr>
      </w:pPr>
      <w:r w:rsidRPr="003A09EF">
        <w:rPr>
          <w:color w:val="FF0000"/>
          <w:sz w:val="26"/>
          <w:szCs w:val="26"/>
        </w:rPr>
        <w:t xml:space="preserve">- </w:t>
      </w:r>
      <w:r w:rsidRPr="003A09EF">
        <w:rPr>
          <w:sz w:val="26"/>
          <w:szCs w:val="26"/>
        </w:rPr>
        <w:t>100 % повышение профессиональной компетентности педагогических работников в области применения ИКТ-технологий, мультимедийной и компьютерной техники в образовательной деятельности;</w:t>
      </w:r>
    </w:p>
    <w:p w:rsidR="00DE7D7C" w:rsidRPr="003A09EF" w:rsidRDefault="00DE7D7C" w:rsidP="00DE7D7C">
      <w:pPr>
        <w:tabs>
          <w:tab w:val="left" w:pos="284"/>
        </w:tabs>
        <w:jc w:val="both"/>
        <w:rPr>
          <w:color w:val="FF0000"/>
          <w:sz w:val="26"/>
          <w:szCs w:val="26"/>
        </w:rPr>
      </w:pPr>
      <w:r w:rsidRPr="003A09EF">
        <w:rPr>
          <w:sz w:val="26"/>
          <w:szCs w:val="26"/>
        </w:rPr>
        <w:t>- 100 % оснащение учебных кабинетов (в том числе специализированных), мастерских, информационно-библиотечного центра с лекционной аудиторией и местом для индивидуальных занятий обучающихся, актового зала и административных кабинетов техникой, необходимой для реализации требований ФГОС НОО к информационно- образовательной среде образовательного учреждения (оснащение представлено в п. 3.3.4. данной программы, в приложении)</w:t>
      </w:r>
    </w:p>
    <w:p w:rsidR="00DE7D7C" w:rsidRPr="003A09EF" w:rsidRDefault="00DE7D7C" w:rsidP="00DE7D7C">
      <w:pPr>
        <w:tabs>
          <w:tab w:val="left" w:pos="284"/>
        </w:tabs>
        <w:jc w:val="both"/>
        <w:rPr>
          <w:color w:val="FF0000"/>
          <w:sz w:val="26"/>
          <w:szCs w:val="26"/>
        </w:rPr>
      </w:pPr>
      <w:r w:rsidRPr="003A09EF">
        <w:rPr>
          <w:sz w:val="26"/>
          <w:szCs w:val="26"/>
        </w:rPr>
        <w:t>•</w:t>
      </w:r>
      <w:r w:rsidRPr="003A09EF">
        <w:rPr>
          <w:sz w:val="26"/>
          <w:szCs w:val="26"/>
        </w:rPr>
        <w:tab/>
        <w:t>включение административных и учебных кабинетов в единую локальную сеть с выходом в Интернет;</w:t>
      </w:r>
    </w:p>
    <w:p w:rsidR="00DE7D7C" w:rsidRPr="003A09EF" w:rsidRDefault="00DE7D7C" w:rsidP="00DE7D7C">
      <w:pPr>
        <w:tabs>
          <w:tab w:val="left" w:pos="284"/>
        </w:tabs>
        <w:jc w:val="both"/>
        <w:rPr>
          <w:color w:val="FF0000"/>
          <w:sz w:val="26"/>
          <w:szCs w:val="26"/>
        </w:rPr>
      </w:pPr>
      <w:r w:rsidRPr="003A09EF">
        <w:rPr>
          <w:sz w:val="26"/>
          <w:szCs w:val="26"/>
        </w:rPr>
        <w:t>•</w:t>
      </w:r>
      <w:r w:rsidRPr="003A09EF">
        <w:rPr>
          <w:sz w:val="26"/>
          <w:szCs w:val="26"/>
        </w:rPr>
        <w:tab/>
        <w:t>отражение в рабочих программах учебных предметов информатизации образовательной среды (использование в образовательной деятельности ИКТ-технологий; мультимедийной техники; ЭОР, электронных учебников; образовательных ресурсов сети Интернет; создание методического и дидактического обеспечения образовательной деятельности).</w:t>
      </w:r>
    </w:p>
    <w:p w:rsidR="00DE7D7C" w:rsidRPr="003A09EF" w:rsidRDefault="00DE7D7C" w:rsidP="00DE7D7C">
      <w:pPr>
        <w:ind w:firstLine="567"/>
        <w:jc w:val="both"/>
        <w:rPr>
          <w:sz w:val="26"/>
          <w:szCs w:val="26"/>
        </w:rPr>
      </w:pPr>
      <w:r w:rsidRPr="003A09EF">
        <w:rPr>
          <w:sz w:val="26"/>
          <w:szCs w:val="26"/>
        </w:rPr>
        <w:t xml:space="preserve">В образовательной деятельности образовательного учреждения эффективно используются информационно-коммуникационные технологии. Они помогают в решении проблемы управления информационными потоками, распадающейся </w:t>
      </w:r>
      <w:r w:rsidRPr="003A09EF">
        <w:rPr>
          <w:sz w:val="26"/>
          <w:szCs w:val="26"/>
        </w:rPr>
        <w:lastRenderedPageBreak/>
        <w:t>на целый ряд задач как технического, так и нравственно-педагогического свойства: обеспечение надежной защиты информации, определение круга ее потребителей, структурирование информации таким образом, чтобы каждый пользователь (педагог, психолог, медицинский работник, администратор и т. д.) имел доступ к ней в пределах своей компетенции.</w:t>
      </w:r>
    </w:p>
    <w:p w:rsidR="00DE7D7C" w:rsidRPr="003A09EF" w:rsidRDefault="00DE7D7C" w:rsidP="00DE7D7C">
      <w:pPr>
        <w:ind w:firstLine="567"/>
        <w:jc w:val="both"/>
        <w:rPr>
          <w:sz w:val="26"/>
          <w:szCs w:val="26"/>
        </w:rPr>
      </w:pPr>
      <w:r w:rsidRPr="003A09EF">
        <w:rPr>
          <w:sz w:val="26"/>
          <w:szCs w:val="26"/>
        </w:rPr>
        <w:t>В информационно-библиотечном центре образовательного учреждения обеспечен доступ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аудио-,</w:t>
      </w:r>
      <w:r w:rsidRPr="003A09EF">
        <w:rPr>
          <w:sz w:val="26"/>
          <w:szCs w:val="26"/>
        </w:rPr>
        <w:tab/>
        <w:t>видеоматериалов,</w:t>
      </w:r>
      <w:r w:rsidRPr="003A09EF">
        <w:rPr>
          <w:sz w:val="26"/>
          <w:szCs w:val="26"/>
        </w:rPr>
        <w:tab/>
        <w:t>результатов</w:t>
      </w:r>
      <w:r w:rsidRPr="003A09EF">
        <w:rPr>
          <w:sz w:val="26"/>
          <w:szCs w:val="26"/>
        </w:rPr>
        <w:tab/>
        <w:t>творческой, научно-исследовательской и проектной деятельности обучающихся. Обеспечена возможность проведения массовых мероприятий, собраний, представлений; досуга и общения обучающихся с возможностью для массового просмотра кино-видео-материалов.</w:t>
      </w:r>
    </w:p>
    <w:p w:rsidR="00DE7D7C" w:rsidRPr="003A09EF" w:rsidRDefault="00DE7D7C" w:rsidP="00DE7D7C">
      <w:pPr>
        <w:ind w:firstLine="567"/>
        <w:jc w:val="both"/>
        <w:rPr>
          <w:sz w:val="26"/>
          <w:szCs w:val="26"/>
        </w:rPr>
      </w:pPr>
      <w:r w:rsidRPr="003A09EF">
        <w:rPr>
          <w:sz w:val="26"/>
          <w:szCs w:val="26"/>
        </w:rPr>
        <w:t>Свободный доступ обучающихся к информационным ресурсам сети Интернет обеспечен и библиотеке и в кабинете информатике  информатики на 10  посадочных места; кроме того, доступ педагогических работников обеспечен из любого учебного или административного кабинета.</w:t>
      </w:r>
    </w:p>
    <w:p w:rsidR="00DE7D7C" w:rsidRPr="003A09EF" w:rsidRDefault="00DE7D7C" w:rsidP="00DE7D7C">
      <w:pPr>
        <w:ind w:firstLine="567"/>
        <w:jc w:val="both"/>
        <w:rPr>
          <w:sz w:val="26"/>
          <w:szCs w:val="26"/>
        </w:rPr>
      </w:pPr>
      <w:r w:rsidRPr="003A09EF">
        <w:rPr>
          <w:sz w:val="26"/>
          <w:szCs w:val="26"/>
        </w:rPr>
        <w:t>Учебно-методическое и информационное оснащение образовательного процесса обеспечивает возможность:</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реализации индивидуальных образовательных планов обучающихся,</w:t>
      </w:r>
      <w:r w:rsidRPr="003A09EF">
        <w:rPr>
          <w:sz w:val="26"/>
          <w:szCs w:val="26"/>
        </w:rPr>
        <w:tab/>
        <w:t>осуществления их самостоятельной образовательной деятельности;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(оцифровка,сканирование);</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создания и использования диаграмм различных видов (алгоритмических,</w:t>
      </w:r>
      <w:r w:rsidRPr="003A09EF">
        <w:rPr>
          <w:sz w:val="26"/>
          <w:szCs w:val="26"/>
        </w:rPr>
        <w:tab/>
        <w:t>концептуальных,</w:t>
      </w:r>
      <w:r w:rsidRPr="003A09EF">
        <w:rPr>
          <w:sz w:val="26"/>
          <w:szCs w:val="26"/>
        </w:rPr>
        <w:tab/>
        <w:t>классификационных, организационных, хронологических, родства идр.), специализированных географических (в ГИС) и исторических карт;</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выступления с аудио-, видео- и графическим экранным сопровождением;</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вывода информации на бумагу(печать);</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образовательного учреждения;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поиска и получения информации;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использования источников информации на бумажных и цифровых носителях (в том числе в справочниках, словарях, поисковых системах);</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вещания (подкастинга), использования носимых аудио-, видеоустройств для учебной деятельности на уроке и вне урока;</w:t>
      </w:r>
    </w:p>
    <w:p w:rsidR="00DE7D7C" w:rsidRPr="003A09EF" w:rsidRDefault="00DE7D7C" w:rsidP="00DE7D7C">
      <w:pPr>
        <w:ind w:firstLine="567"/>
        <w:jc w:val="both"/>
        <w:rPr>
          <w:sz w:val="26"/>
          <w:szCs w:val="26"/>
        </w:rPr>
      </w:pPr>
      <w:r w:rsidRPr="003A09EF">
        <w:rPr>
          <w:sz w:val="26"/>
          <w:szCs w:val="26"/>
        </w:rPr>
        <w:lastRenderedPageBreak/>
        <w:t>•</w:t>
      </w:r>
      <w:r w:rsidRPr="003A09EF">
        <w:rPr>
          <w:sz w:val="26"/>
          <w:szCs w:val="26"/>
        </w:rPr>
        <w:tab/>
        <w:t>общения в Интернете, взаимодействия в социальных группах и сетях, участия в форумах, групповой работы над сообщениями(вики);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создания, заполнения и анализа баз данных, в том числе определителей; их наглядного представления;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включения</w:t>
      </w:r>
      <w:r w:rsidRPr="003A09EF">
        <w:rPr>
          <w:sz w:val="26"/>
          <w:szCs w:val="26"/>
        </w:rPr>
        <w:tab/>
        <w:t>обучающихся</w:t>
      </w:r>
      <w:r w:rsidRPr="003A09EF">
        <w:rPr>
          <w:sz w:val="26"/>
          <w:szCs w:val="26"/>
        </w:rPr>
        <w:tab/>
        <w:t>в</w:t>
      </w:r>
      <w:r w:rsidRPr="003A09EF">
        <w:rPr>
          <w:sz w:val="26"/>
          <w:szCs w:val="26"/>
        </w:rPr>
        <w:tab/>
        <w:t>проектную</w:t>
      </w:r>
      <w:r w:rsidRPr="003A09EF">
        <w:rPr>
          <w:sz w:val="26"/>
          <w:szCs w:val="26"/>
        </w:rPr>
        <w:tab/>
        <w:t>и учебно-исследовательскую деятельность, проведения наблюдений и экспериментов, в том числе с использованием:</w:t>
      </w:r>
    </w:p>
    <w:p w:rsidR="00DE7D7C" w:rsidRPr="003A09EF" w:rsidRDefault="00DE7D7C" w:rsidP="00DE7D7C">
      <w:pPr>
        <w:ind w:firstLine="567"/>
        <w:jc w:val="both"/>
        <w:rPr>
          <w:sz w:val="26"/>
          <w:szCs w:val="26"/>
        </w:rPr>
      </w:pPr>
      <w:r w:rsidRPr="003A09EF">
        <w:rPr>
          <w:sz w:val="26"/>
          <w:szCs w:val="26"/>
        </w:rPr>
        <w:t>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кинестетическихсинтезаторов;</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художественного творчества с использованием ручных, электрических</w:t>
      </w:r>
      <w:r w:rsidRPr="003A09EF">
        <w:rPr>
          <w:sz w:val="26"/>
          <w:szCs w:val="26"/>
        </w:rPr>
        <w:tab/>
        <w:t>и ИКТ-</w:t>
      </w:r>
      <w:r w:rsidRPr="003A09EF">
        <w:rPr>
          <w:sz w:val="26"/>
          <w:szCs w:val="26"/>
        </w:rPr>
        <w:tab/>
        <w:t>инструментов,  реализации художественно-оформительских и издательских проектов, натурной и рисованной мультипликации;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занятий по изучению правил дорожного движения с использованием игр, оборудования, а также компьютерных тренажеров;</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размещения</w:t>
      </w:r>
      <w:r w:rsidRPr="003A09EF">
        <w:rPr>
          <w:sz w:val="26"/>
          <w:szCs w:val="26"/>
        </w:rPr>
        <w:tab/>
        <w:t>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его реализации в целом и отдельных этапов (выступлений, дискуссий, экспериментов);</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w:t>
      </w:r>
      <w:r w:rsidRPr="003A09EF">
        <w:rPr>
          <w:sz w:val="26"/>
          <w:szCs w:val="26"/>
        </w:rPr>
        <w:tab/>
        <w:t>научно-исследовательской</w:t>
      </w:r>
      <w:r w:rsidRPr="003A09EF">
        <w:rPr>
          <w:sz w:val="26"/>
          <w:szCs w:val="26"/>
        </w:rPr>
        <w:tab/>
        <w:t>и</w:t>
      </w:r>
      <w:r w:rsidRPr="003A09EF">
        <w:rPr>
          <w:sz w:val="26"/>
          <w:szCs w:val="26"/>
        </w:rPr>
        <w:tab/>
        <w:t>проектной деятельности обучающихся;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E7D7C" w:rsidRPr="003A09EF" w:rsidRDefault="00DE7D7C" w:rsidP="00DE7D7C">
      <w:pPr>
        <w:ind w:firstLine="567"/>
        <w:jc w:val="both"/>
        <w:rPr>
          <w:sz w:val="26"/>
          <w:szCs w:val="26"/>
        </w:rPr>
      </w:pPr>
      <w:r w:rsidRPr="003A09EF">
        <w:rPr>
          <w:sz w:val="26"/>
          <w:szCs w:val="26"/>
        </w:rPr>
        <w:lastRenderedPageBreak/>
        <w:t>•</w:t>
      </w:r>
      <w:r w:rsidRPr="003A09EF">
        <w:rPr>
          <w:sz w:val="26"/>
          <w:szCs w:val="26"/>
        </w:rPr>
        <w:tab/>
        <w:t>выпуска школьных печатных изданий, работы школьного телевидения. Все указанные виды деятельности обеспечиваются расходными материалами.</w:t>
      </w:r>
    </w:p>
    <w:p w:rsidR="00DE7D7C" w:rsidRPr="003A09EF" w:rsidRDefault="00DE7D7C" w:rsidP="00DE7D7C">
      <w:pPr>
        <w:ind w:firstLine="567"/>
        <w:jc w:val="both"/>
        <w:rPr>
          <w:sz w:val="26"/>
          <w:szCs w:val="26"/>
        </w:rPr>
      </w:pPr>
      <w:r w:rsidRPr="003A09EF">
        <w:rPr>
          <w:sz w:val="26"/>
          <w:szCs w:val="26"/>
        </w:rPr>
        <w:t>Обеспечение</w:t>
      </w:r>
      <w:r w:rsidRPr="003A09EF">
        <w:rPr>
          <w:sz w:val="26"/>
          <w:szCs w:val="26"/>
        </w:rPr>
        <w:tab/>
        <w:t>технической, методической и организационной поддержки: разработка планов, дорожных карт; заключение договоров; подготовка локальных актов образовательной организации;</w:t>
      </w:r>
      <w:r w:rsidRPr="003A09EF">
        <w:rPr>
          <w:sz w:val="26"/>
          <w:szCs w:val="26"/>
        </w:rPr>
        <w:tab/>
        <w:t>подготовка</w:t>
      </w:r>
      <w:r w:rsidRPr="003A09EF">
        <w:rPr>
          <w:sz w:val="26"/>
          <w:szCs w:val="26"/>
        </w:rPr>
        <w:tab/>
        <w:t>программ</w:t>
      </w:r>
      <w:r w:rsidRPr="003A09EF">
        <w:rPr>
          <w:sz w:val="26"/>
          <w:szCs w:val="26"/>
        </w:rPr>
        <w:tab/>
        <w:t>формирования ИКТ-компетентности работников образовательной организации.</w:t>
      </w:r>
    </w:p>
    <w:p w:rsidR="00DE7D7C" w:rsidRPr="003A09EF" w:rsidRDefault="00DE7D7C" w:rsidP="00DE7D7C">
      <w:pPr>
        <w:ind w:firstLine="567"/>
        <w:jc w:val="both"/>
        <w:rPr>
          <w:sz w:val="26"/>
          <w:szCs w:val="26"/>
        </w:rPr>
      </w:pPr>
      <w:r w:rsidRPr="003A09EF">
        <w:rPr>
          <w:sz w:val="26"/>
          <w:szCs w:val="26"/>
        </w:rPr>
        <w:t>Отображение</w:t>
      </w:r>
      <w:r w:rsidRPr="003A09EF">
        <w:rPr>
          <w:sz w:val="26"/>
          <w:szCs w:val="26"/>
        </w:rPr>
        <w:tab/>
        <w:t>образовательного</w:t>
      </w:r>
      <w:r w:rsidRPr="003A09EF">
        <w:rPr>
          <w:sz w:val="26"/>
          <w:szCs w:val="26"/>
        </w:rPr>
        <w:tab/>
        <w:t>процесса</w:t>
      </w:r>
      <w:r w:rsidRPr="003A09EF">
        <w:rPr>
          <w:sz w:val="26"/>
          <w:szCs w:val="26"/>
        </w:rPr>
        <w:tab/>
        <w:t>в информационной среде: электронный журнал; сайт образовательного учреждения; электронная почта.</w:t>
      </w:r>
    </w:p>
    <w:p w:rsidR="00DE7D7C" w:rsidRPr="003A09EF" w:rsidRDefault="00DE7D7C" w:rsidP="00DE7D7C">
      <w:pPr>
        <w:ind w:firstLine="567"/>
        <w:jc w:val="both"/>
        <w:rPr>
          <w:sz w:val="26"/>
          <w:szCs w:val="26"/>
        </w:rPr>
      </w:pPr>
      <w:r w:rsidRPr="003A09EF">
        <w:rPr>
          <w:sz w:val="26"/>
          <w:szCs w:val="26"/>
        </w:rPr>
        <w:t>Компоненты на бумажных носителях: учебники по всем предметам учебного плана; рабочие тетради (у учителя-предметника; у обучающихся с согласия родителей (законных представителей)).</w:t>
      </w:r>
    </w:p>
    <w:p w:rsidR="00DE7D7C" w:rsidRPr="003A09EF" w:rsidRDefault="00DE7D7C" w:rsidP="00DE7D7C">
      <w:pPr>
        <w:ind w:firstLine="567"/>
        <w:jc w:val="both"/>
        <w:rPr>
          <w:sz w:val="26"/>
          <w:szCs w:val="26"/>
        </w:rPr>
      </w:pPr>
      <w:r w:rsidRPr="003A09EF">
        <w:rPr>
          <w:sz w:val="26"/>
          <w:szCs w:val="26"/>
        </w:rPr>
        <w:t>Компоненты на CD и DVD: электронные приложения к учебникам; электронные наглядные пособия; электронные тренажеры; электронные практикумы; электронные копилки собственных разработок (методических и дидактических) учителей- предметников.</w:t>
      </w:r>
    </w:p>
    <w:p w:rsidR="00DE7D7C" w:rsidRPr="003A09EF" w:rsidRDefault="00DE7D7C" w:rsidP="00DE7D7C">
      <w:pPr>
        <w:ind w:firstLine="567"/>
        <w:jc w:val="both"/>
        <w:rPr>
          <w:sz w:val="26"/>
          <w:szCs w:val="26"/>
        </w:rPr>
      </w:pPr>
      <w:r w:rsidRPr="003A09EF">
        <w:rPr>
          <w:sz w:val="26"/>
          <w:szCs w:val="26"/>
        </w:rPr>
        <w:t xml:space="preserve">  </w:t>
      </w:r>
    </w:p>
    <w:p w:rsidR="00DE7D7C" w:rsidRPr="003A09EF" w:rsidRDefault="00DE7D7C" w:rsidP="00DE7D7C">
      <w:pPr>
        <w:ind w:firstLine="567"/>
        <w:jc w:val="both"/>
        <w:rPr>
          <w:sz w:val="26"/>
          <w:szCs w:val="26"/>
        </w:rPr>
      </w:pPr>
      <w:r w:rsidRPr="003A09EF">
        <w:rPr>
          <w:sz w:val="26"/>
          <w:szCs w:val="26"/>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нормативных документов.</w:t>
      </w:r>
    </w:p>
    <w:p w:rsidR="00DE7D7C" w:rsidRPr="003A09EF" w:rsidRDefault="00DE7D7C" w:rsidP="00DE7D7C">
      <w:pPr>
        <w:ind w:firstLine="567"/>
        <w:jc w:val="both"/>
        <w:rPr>
          <w:sz w:val="26"/>
          <w:szCs w:val="26"/>
        </w:rPr>
      </w:pPr>
      <w:r w:rsidRPr="003A09EF">
        <w:rPr>
          <w:sz w:val="26"/>
          <w:szCs w:val="26"/>
        </w:rPr>
        <w:t>Функционирование информационно-образовательной среды соответствует законодательству Российской Федерации.</w:t>
      </w:r>
    </w:p>
    <w:p w:rsidR="00DE7D7C" w:rsidRPr="003A09EF" w:rsidRDefault="00DE7D7C" w:rsidP="00DE7D7C">
      <w:pPr>
        <w:ind w:firstLine="567"/>
        <w:jc w:val="both"/>
        <w:rPr>
          <w:sz w:val="26"/>
          <w:szCs w:val="26"/>
        </w:rPr>
      </w:pPr>
      <w:r w:rsidRPr="003A09EF">
        <w:rPr>
          <w:sz w:val="26"/>
          <w:szCs w:val="26"/>
        </w:rPr>
        <w:t>Учебно-методическое и информационное обеспечение реализации основной образовательной программы основного общего образования</w:t>
      </w:r>
      <w:r w:rsidRPr="003A09EF">
        <w:rPr>
          <w:sz w:val="26"/>
          <w:szCs w:val="26"/>
        </w:rPr>
        <w:tab/>
        <w:t>включает</w:t>
      </w:r>
      <w:r w:rsidRPr="003A09EF">
        <w:rPr>
          <w:sz w:val="26"/>
          <w:szCs w:val="26"/>
        </w:rPr>
        <w:tab/>
        <w:t>характеристики</w:t>
      </w:r>
      <w:r w:rsidRPr="003A09EF">
        <w:rPr>
          <w:sz w:val="26"/>
          <w:szCs w:val="26"/>
        </w:rPr>
        <w:tab/>
        <w:t>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DE7D7C" w:rsidRPr="003A09EF" w:rsidRDefault="00DE7D7C" w:rsidP="00DE7D7C">
      <w:pPr>
        <w:ind w:firstLine="567"/>
        <w:jc w:val="both"/>
        <w:rPr>
          <w:sz w:val="26"/>
          <w:szCs w:val="26"/>
        </w:rPr>
      </w:pPr>
      <w:r w:rsidRPr="003A09EF">
        <w:rPr>
          <w:sz w:val="26"/>
          <w:szCs w:val="26"/>
        </w:rPr>
        <w:t>Учебно-методическое и информационное обеспечение реализации основной образовательной программы начального общего образования обеспечивает:</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укомплектованность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w:t>
      </w:r>
    </w:p>
    <w:p w:rsidR="00DE7D7C" w:rsidRPr="003A09EF" w:rsidRDefault="00DE7D7C" w:rsidP="00DE7D7C">
      <w:pPr>
        <w:ind w:firstLine="567"/>
        <w:jc w:val="both"/>
        <w:rPr>
          <w:sz w:val="26"/>
          <w:szCs w:val="26"/>
        </w:rPr>
      </w:pPr>
      <w:r w:rsidRPr="003A09EF">
        <w:rPr>
          <w:sz w:val="26"/>
          <w:szCs w:val="26"/>
        </w:rPr>
        <w:lastRenderedPageBreak/>
        <w:t>Норма обеспеченности образовательной деятельности учебными изданиями определяется исходя из расчета:</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DE7D7C" w:rsidRPr="003A09EF" w:rsidRDefault="00DE7D7C" w:rsidP="00DE7D7C">
      <w:pPr>
        <w:ind w:firstLine="567"/>
        <w:jc w:val="both"/>
        <w:rPr>
          <w:sz w:val="26"/>
          <w:szCs w:val="26"/>
        </w:rPr>
      </w:pPr>
      <w:r w:rsidRPr="003A09EF">
        <w:rPr>
          <w:sz w:val="26"/>
          <w:szCs w:val="26"/>
        </w:rPr>
        <w:t>•</w:t>
      </w:r>
      <w:r w:rsidRPr="003A09EF">
        <w:rPr>
          <w:sz w:val="26"/>
          <w:szCs w:val="26"/>
        </w:rPr>
        <w:tab/>
        <w:t>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DE7D7C" w:rsidRPr="003A09EF" w:rsidRDefault="00DE7D7C" w:rsidP="00DE7D7C">
      <w:pPr>
        <w:ind w:firstLine="567"/>
        <w:jc w:val="both"/>
        <w:rPr>
          <w:sz w:val="26"/>
          <w:szCs w:val="26"/>
        </w:rPr>
      </w:pPr>
      <w:r w:rsidRPr="003A09EF">
        <w:rPr>
          <w:sz w:val="26"/>
          <w:szCs w:val="26"/>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DE7D7C" w:rsidRPr="003A09EF" w:rsidRDefault="00DE7D7C" w:rsidP="00DE7D7C">
      <w:pPr>
        <w:ind w:firstLine="567"/>
        <w:jc w:val="both"/>
        <w:rPr>
          <w:sz w:val="26"/>
          <w:szCs w:val="26"/>
        </w:rPr>
      </w:pPr>
      <w:r w:rsidRPr="003A09EF">
        <w:rPr>
          <w:sz w:val="26"/>
          <w:szCs w:val="26"/>
        </w:rPr>
        <w:t>Учебно-методические комплекты для реализации ООП НОО представлены в рабочих программах учебных предметов.</w:t>
      </w:r>
    </w:p>
    <w:p w:rsidR="00DE7D7C" w:rsidRPr="003A09EF" w:rsidRDefault="00DE7D7C" w:rsidP="00DE7D7C">
      <w:pPr>
        <w:ind w:firstLine="567"/>
        <w:jc w:val="both"/>
        <w:rPr>
          <w:sz w:val="26"/>
          <w:szCs w:val="26"/>
        </w:rPr>
      </w:pPr>
      <w:r w:rsidRPr="003A09EF">
        <w:rPr>
          <w:sz w:val="26"/>
          <w:szCs w:val="26"/>
        </w:rPr>
        <w:t>Создание в образовательном учреждении информационно- образовательной среды, соответствующей требованиям ФГОС НОО</w:t>
      </w:r>
    </w:p>
    <w:p w:rsidR="00DE7D7C"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Вывод: информационно-методические условия реализации основной образовательной программы начального общего образования по основным показателям соответствуют требованиям, предъявляемым к информационной образовательной среде нормативными документами. Реализация Программы информатизации образовательной среды образовательного учреждения позволила создать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 образовательной среде. Обучающиеся обеспечены необходимыми учебными изданиями для реализации учебного плана. Обучающимся и их родителям (законным представителям) обеспечен доступ к информационным ресурсам с предоставлением информации о деятельности образовательного учреждения, реализации ООП НОО, результатах образовательной деятельности. Определены механизмы развития информационно-методических условий и 100% обеспеченности обучающихся учебными изданиями для реализации ООП НОО.</w:t>
      </w:r>
    </w:p>
    <w:p w:rsidR="00DE7D7C" w:rsidRPr="003A09EF" w:rsidRDefault="00DE7D7C" w:rsidP="00DE7D7C">
      <w:pPr>
        <w:ind w:firstLine="567"/>
        <w:jc w:val="both"/>
        <w:rPr>
          <w:sz w:val="26"/>
          <w:szCs w:val="26"/>
        </w:rPr>
      </w:pPr>
    </w:p>
    <w:p w:rsidR="00DE7D7C" w:rsidRPr="003A09EF" w:rsidRDefault="00DE7D7C" w:rsidP="00DE7D7C">
      <w:pPr>
        <w:ind w:firstLine="567"/>
        <w:jc w:val="both"/>
        <w:rPr>
          <w:b/>
          <w:sz w:val="26"/>
          <w:szCs w:val="26"/>
          <w:u w:val="single"/>
        </w:rPr>
      </w:pPr>
      <w:r w:rsidRPr="003A09EF">
        <w:rPr>
          <w:b/>
          <w:sz w:val="26"/>
          <w:szCs w:val="26"/>
          <w:u w:val="single"/>
        </w:rPr>
        <w:t>3.5.5. Материально-технические условия реализации основной образовательной программы  НОО</w:t>
      </w:r>
    </w:p>
    <w:p w:rsidR="00DE7D7C" w:rsidRPr="003A09EF" w:rsidRDefault="00DE7D7C" w:rsidP="00DE7D7C">
      <w:pPr>
        <w:ind w:firstLine="567"/>
        <w:jc w:val="both"/>
      </w:pPr>
    </w:p>
    <w:p w:rsidR="00DE7D7C" w:rsidRPr="003A09EF" w:rsidRDefault="00DE7D7C" w:rsidP="00DE7D7C">
      <w:pPr>
        <w:ind w:firstLine="567"/>
        <w:jc w:val="both"/>
        <w:rPr>
          <w:sz w:val="26"/>
          <w:szCs w:val="26"/>
        </w:rPr>
      </w:pPr>
      <w:r w:rsidRPr="003A09EF">
        <w:rPr>
          <w:sz w:val="26"/>
          <w:szCs w:val="26"/>
        </w:rPr>
        <w:t>Материально-технические условия реализации основной образовательной программы начального общего образования обеспечивают:</w:t>
      </w:r>
    </w:p>
    <w:p w:rsidR="00DE7D7C" w:rsidRPr="003A09EF" w:rsidRDefault="00DE7D7C" w:rsidP="00DE7D7C">
      <w:pPr>
        <w:ind w:firstLine="567"/>
        <w:jc w:val="both"/>
        <w:rPr>
          <w:sz w:val="26"/>
          <w:szCs w:val="26"/>
        </w:rPr>
      </w:pPr>
      <w:r w:rsidRPr="003A09EF">
        <w:rPr>
          <w:sz w:val="26"/>
          <w:szCs w:val="26"/>
        </w:rPr>
        <w:t xml:space="preserve">1)  возможность достижения обучающимися установленных Стандартом требований уровням освоения основной </w:t>
      </w:r>
      <w:r w:rsidRPr="003A09EF">
        <w:rPr>
          <w:sz w:val="26"/>
          <w:szCs w:val="26"/>
        </w:rPr>
        <w:lastRenderedPageBreak/>
        <w:t>образовательной программы начального общего образования;</w:t>
      </w:r>
    </w:p>
    <w:p w:rsidR="00DE7D7C" w:rsidRPr="003A09EF" w:rsidRDefault="00DE7D7C" w:rsidP="00DE7D7C">
      <w:pPr>
        <w:ind w:firstLine="567"/>
        <w:jc w:val="both"/>
        <w:rPr>
          <w:sz w:val="26"/>
          <w:szCs w:val="26"/>
        </w:rPr>
      </w:pPr>
      <w:r w:rsidRPr="003A09EF">
        <w:rPr>
          <w:sz w:val="26"/>
          <w:szCs w:val="26"/>
        </w:rPr>
        <w:t>2) соблюдение:</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w:t>
      </w:r>
      <w:r w:rsidRPr="003A09EF">
        <w:rPr>
          <w:sz w:val="26"/>
          <w:szCs w:val="26"/>
        </w:rPr>
        <w:tab/>
        <w:t xml:space="preserve"> обучения, учебному оборудованию);</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требований к санитарно-бытовым условиям (оборудование гардеробов, санузлов, мест личной гигиены);</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w:t>
      </w:r>
      <w:r w:rsidRPr="003A09EF">
        <w:rPr>
          <w:sz w:val="26"/>
          <w:szCs w:val="26"/>
        </w:rPr>
        <w:tab/>
        <w:t xml:space="preserve"> необходимости,</w:t>
      </w:r>
      <w:r w:rsidRPr="003A09EF">
        <w:rPr>
          <w:sz w:val="26"/>
          <w:szCs w:val="26"/>
        </w:rPr>
        <w:tab/>
        <w:t>транспортное</w:t>
      </w:r>
      <w:r w:rsidRPr="003A09EF">
        <w:rPr>
          <w:sz w:val="26"/>
          <w:szCs w:val="26"/>
        </w:rPr>
        <w:tab/>
        <w:t>обеспечение обслуживания обучающихся);</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строительных норм и правил;</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требований пожарной и электробезопасности;</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требований охраны здоровья обучающихся и охраны труда работников организаций, осуществляющих образовательную деятельность;</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требований к транспортному обслуживанию обучающихся;</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DE7D7C" w:rsidRPr="003A09EF" w:rsidRDefault="00DE7D7C" w:rsidP="00DE7D7C">
      <w:pPr>
        <w:tabs>
          <w:tab w:val="left" w:pos="284"/>
        </w:tabs>
        <w:jc w:val="both"/>
        <w:rPr>
          <w:sz w:val="26"/>
          <w:szCs w:val="26"/>
        </w:rPr>
      </w:pPr>
      <w:r w:rsidRPr="003A09EF">
        <w:rPr>
          <w:sz w:val="26"/>
          <w:szCs w:val="26"/>
        </w:rPr>
        <w:t>•</w:t>
      </w:r>
      <w:r w:rsidRPr="003A09EF">
        <w:rPr>
          <w:sz w:val="26"/>
          <w:szCs w:val="26"/>
        </w:rPr>
        <w:tab/>
        <w:t>своевременных сроков и необходимых объемов текущего и капитального ремонта;</w:t>
      </w:r>
    </w:p>
    <w:p w:rsidR="00DE7D7C" w:rsidRPr="003A09EF" w:rsidRDefault="00DE7D7C" w:rsidP="00DE7D7C">
      <w:pPr>
        <w:ind w:firstLine="567"/>
        <w:jc w:val="both"/>
        <w:rPr>
          <w:sz w:val="26"/>
          <w:szCs w:val="26"/>
        </w:rPr>
      </w:pPr>
      <w:r w:rsidRPr="003A09EF">
        <w:rPr>
          <w:sz w:val="26"/>
          <w:szCs w:val="26"/>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DE7D7C" w:rsidRPr="003A09EF" w:rsidRDefault="00DE7D7C" w:rsidP="00DE7D7C">
      <w:pPr>
        <w:ind w:firstLine="567"/>
        <w:jc w:val="both"/>
        <w:rPr>
          <w:sz w:val="26"/>
          <w:szCs w:val="26"/>
        </w:rPr>
      </w:pPr>
      <w:r w:rsidRPr="003A09EF">
        <w:rPr>
          <w:sz w:val="26"/>
          <w:szCs w:val="26"/>
        </w:rPr>
        <w:t>Материально-техническая</w:t>
      </w:r>
      <w:r w:rsidRPr="003A09EF">
        <w:rPr>
          <w:sz w:val="26"/>
          <w:szCs w:val="26"/>
        </w:rPr>
        <w:tab/>
        <w:t>база</w:t>
      </w:r>
      <w:r w:rsidRPr="003A09EF">
        <w:rPr>
          <w:sz w:val="26"/>
          <w:szCs w:val="26"/>
        </w:rPr>
        <w:tab/>
        <w:t>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DE7D7C" w:rsidRPr="003A09EF" w:rsidRDefault="00DE7D7C" w:rsidP="00DE7D7C">
      <w:pPr>
        <w:ind w:firstLine="567"/>
        <w:jc w:val="both"/>
        <w:rPr>
          <w:sz w:val="26"/>
          <w:szCs w:val="26"/>
        </w:rPr>
      </w:pPr>
      <w:r w:rsidRPr="003A09EF">
        <w:rPr>
          <w:sz w:val="26"/>
          <w:szCs w:val="26"/>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DE7D7C" w:rsidRPr="003A09EF" w:rsidRDefault="00DE7D7C" w:rsidP="00DE7D7C">
      <w:pPr>
        <w:ind w:firstLine="567"/>
        <w:jc w:val="both"/>
        <w:rPr>
          <w:sz w:val="26"/>
          <w:szCs w:val="26"/>
        </w:rPr>
      </w:pPr>
      <w:r w:rsidRPr="003A09EF">
        <w:rPr>
          <w:sz w:val="26"/>
          <w:szCs w:val="26"/>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DE7D7C" w:rsidRPr="003A09EF" w:rsidRDefault="00DE7D7C" w:rsidP="00DE7D7C">
      <w:pPr>
        <w:ind w:firstLine="567"/>
        <w:jc w:val="both"/>
        <w:rPr>
          <w:sz w:val="26"/>
          <w:szCs w:val="26"/>
        </w:rPr>
      </w:pPr>
      <w:r w:rsidRPr="003A09EF">
        <w:rPr>
          <w:sz w:val="26"/>
          <w:szCs w:val="26"/>
        </w:rPr>
        <w:lastRenderedPageBreak/>
        <w:t>-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DE7D7C" w:rsidRPr="003A09EF" w:rsidRDefault="00DE7D7C" w:rsidP="00DE7D7C">
      <w:pPr>
        <w:ind w:firstLine="567"/>
        <w:jc w:val="both"/>
        <w:rPr>
          <w:sz w:val="26"/>
          <w:szCs w:val="26"/>
        </w:rPr>
      </w:pPr>
      <w:r w:rsidRPr="003A09EF">
        <w:rPr>
          <w:sz w:val="26"/>
          <w:szCs w:val="26"/>
        </w:rPr>
        <w:t>-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DE7D7C" w:rsidRPr="003A09EF" w:rsidRDefault="00DE7D7C" w:rsidP="00DE7D7C">
      <w:pPr>
        <w:ind w:firstLine="567"/>
        <w:jc w:val="both"/>
        <w:rPr>
          <w:sz w:val="26"/>
          <w:szCs w:val="26"/>
        </w:rPr>
      </w:pPr>
      <w:r w:rsidRPr="003A09EF">
        <w:rPr>
          <w:sz w:val="26"/>
          <w:szCs w:val="26"/>
        </w:rPr>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DE7D7C" w:rsidRPr="003A09EF" w:rsidRDefault="00DE7D7C" w:rsidP="00DE7D7C">
      <w:pPr>
        <w:ind w:firstLine="567"/>
        <w:jc w:val="both"/>
        <w:rPr>
          <w:sz w:val="26"/>
          <w:szCs w:val="26"/>
        </w:rPr>
      </w:pPr>
      <w:r w:rsidRPr="003A09EF">
        <w:rPr>
          <w:sz w:val="26"/>
          <w:szCs w:val="26"/>
        </w:rPr>
        <w:t>-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E7D7C" w:rsidRPr="003A09EF" w:rsidRDefault="00DE7D7C" w:rsidP="00DE7D7C">
      <w:pPr>
        <w:ind w:firstLine="567"/>
        <w:jc w:val="both"/>
        <w:rPr>
          <w:sz w:val="26"/>
          <w:szCs w:val="26"/>
        </w:rPr>
      </w:pPr>
      <w:r w:rsidRPr="003A09EF">
        <w:rPr>
          <w:sz w:val="26"/>
          <w:szCs w:val="26"/>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DE7D7C" w:rsidRPr="003A09EF" w:rsidRDefault="00DE7D7C" w:rsidP="00DE7D7C">
      <w:pPr>
        <w:ind w:firstLine="567"/>
        <w:jc w:val="both"/>
        <w:rPr>
          <w:sz w:val="26"/>
          <w:szCs w:val="26"/>
        </w:rPr>
      </w:pPr>
      <w:r w:rsidRPr="003A09EF">
        <w:rPr>
          <w:sz w:val="26"/>
          <w:szCs w:val="26"/>
        </w:rPr>
        <w:t>- Федеральный закон от 27 июля 2006 г. № 152-ФЗ «О персональных данных» (Собрание законодательства Российской Федерации, 2006, № 31, ст. 3451; 2021, № 1, ст. 58).</w:t>
      </w:r>
    </w:p>
    <w:p w:rsidR="00DE7D7C" w:rsidRPr="003A09EF" w:rsidRDefault="00DE7D7C" w:rsidP="006B619E">
      <w:pPr>
        <w:ind w:firstLine="567"/>
        <w:jc w:val="both"/>
        <w:rPr>
          <w:sz w:val="26"/>
          <w:szCs w:val="26"/>
        </w:rPr>
      </w:pPr>
    </w:p>
    <w:p w:rsidR="00DE7D7C" w:rsidRDefault="00DE7D7C" w:rsidP="006B619E">
      <w:pPr>
        <w:ind w:firstLine="567"/>
        <w:jc w:val="both"/>
        <w:rPr>
          <w:sz w:val="26"/>
          <w:szCs w:val="26"/>
        </w:rPr>
      </w:pPr>
      <w:r w:rsidRPr="003A09EF">
        <w:rPr>
          <w:b/>
          <w:i/>
          <w:sz w:val="26"/>
          <w:szCs w:val="26"/>
          <w:u w:val="single"/>
        </w:rPr>
        <w:t xml:space="preserve">Описание материально-технических условий </w:t>
      </w:r>
      <w:r>
        <w:rPr>
          <w:sz w:val="26"/>
          <w:szCs w:val="26"/>
        </w:rPr>
        <w:t>МОБУ «Сузановская СОШ»</w:t>
      </w:r>
      <w:r w:rsidRPr="003A09EF">
        <w:rPr>
          <w:sz w:val="26"/>
          <w:szCs w:val="26"/>
        </w:rPr>
        <w:t xml:space="preserve"> </w:t>
      </w:r>
      <w:r w:rsidRPr="006A54C6">
        <w:rPr>
          <w:sz w:val="26"/>
          <w:szCs w:val="26"/>
        </w:rPr>
        <w:t xml:space="preserve">Реализация ООП </w:t>
      </w:r>
      <w:r>
        <w:rPr>
          <w:sz w:val="26"/>
          <w:szCs w:val="26"/>
        </w:rPr>
        <w:t>Н</w:t>
      </w:r>
      <w:r w:rsidRPr="006A54C6">
        <w:rPr>
          <w:sz w:val="26"/>
          <w:szCs w:val="26"/>
        </w:rPr>
        <w:t xml:space="preserve">ОО в </w:t>
      </w:r>
      <w:r>
        <w:rPr>
          <w:sz w:val="26"/>
          <w:szCs w:val="26"/>
        </w:rPr>
        <w:t>МОБУ «Сузановская СОШ»</w:t>
      </w:r>
      <w:r w:rsidRPr="003A09EF">
        <w:rPr>
          <w:sz w:val="26"/>
          <w:szCs w:val="26"/>
        </w:rPr>
        <w:t xml:space="preserve"> </w:t>
      </w:r>
      <w:r w:rsidRPr="008D4186">
        <w:rPr>
          <w:sz w:val="26"/>
          <w:szCs w:val="26"/>
        </w:rPr>
        <w:t>функционирует в типовом двухэ</w:t>
      </w:r>
      <w:r>
        <w:rPr>
          <w:sz w:val="26"/>
          <w:szCs w:val="26"/>
        </w:rPr>
        <w:t>тажном здании, построенном в 1993 году.</w:t>
      </w:r>
    </w:p>
    <w:p w:rsidR="006B619E" w:rsidRDefault="00DE7D7C" w:rsidP="006B619E">
      <w:pPr>
        <w:pStyle w:val="afa"/>
        <w:spacing w:before="0" w:beforeAutospacing="0" w:after="0" w:afterAutospacing="0"/>
        <w:rPr>
          <w:color w:val="000000"/>
          <w:sz w:val="27"/>
          <w:szCs w:val="27"/>
        </w:rPr>
      </w:pPr>
      <w:r w:rsidRPr="008D4186">
        <w:rPr>
          <w:sz w:val="26"/>
          <w:szCs w:val="26"/>
        </w:rPr>
        <w:t xml:space="preserve">Для реализации </w:t>
      </w:r>
      <w:r>
        <w:rPr>
          <w:sz w:val="26"/>
          <w:szCs w:val="26"/>
        </w:rPr>
        <w:t xml:space="preserve">образовательной программы </w:t>
      </w:r>
      <w:r w:rsidRPr="008D4186">
        <w:rPr>
          <w:sz w:val="26"/>
          <w:szCs w:val="26"/>
        </w:rPr>
        <w:t xml:space="preserve"> в школе созданы необходимые условия</w:t>
      </w:r>
      <w:r w:rsidR="006B619E" w:rsidRPr="006B619E">
        <w:rPr>
          <w:color w:val="000000"/>
          <w:sz w:val="27"/>
          <w:szCs w:val="27"/>
        </w:rPr>
        <w:t xml:space="preserve"> </w:t>
      </w:r>
      <w:r w:rsidR="006B619E">
        <w:rPr>
          <w:color w:val="000000"/>
          <w:sz w:val="27"/>
          <w:szCs w:val="27"/>
        </w:rPr>
        <w:t>Учебных кабинетов - 10: информатики, математики, русского языка и литературы, ОБЖ, истории, начальных классов (2), лингафонный кабинет, физическая и биологическая и химическая лаборатории.</w:t>
      </w:r>
    </w:p>
    <w:p w:rsidR="006B619E" w:rsidRDefault="006B619E" w:rsidP="006B619E">
      <w:pPr>
        <w:pStyle w:val="afa"/>
        <w:spacing w:before="0" w:beforeAutospacing="0" w:after="0" w:afterAutospacing="0"/>
        <w:rPr>
          <w:color w:val="000000"/>
          <w:sz w:val="27"/>
          <w:szCs w:val="27"/>
        </w:rPr>
      </w:pPr>
      <w:r>
        <w:rPr>
          <w:color w:val="000000"/>
          <w:sz w:val="27"/>
          <w:szCs w:val="27"/>
        </w:rPr>
        <w:t>Оборудование кабинетов позволяет проводить занятия для инвалидов и лиц с ограниченными возможностями здоровья, обучающимися в школе.</w:t>
      </w:r>
    </w:p>
    <w:p w:rsidR="006B619E" w:rsidRDefault="006B619E" w:rsidP="006B619E">
      <w:pPr>
        <w:pStyle w:val="afa"/>
        <w:spacing w:before="0" w:beforeAutospacing="0" w:after="0" w:afterAutospacing="0"/>
        <w:rPr>
          <w:color w:val="000000"/>
          <w:sz w:val="27"/>
          <w:szCs w:val="27"/>
        </w:rPr>
      </w:pPr>
      <w:r>
        <w:rPr>
          <w:color w:val="000000"/>
          <w:sz w:val="27"/>
          <w:szCs w:val="27"/>
        </w:rPr>
        <w:t>Кабинет информатики - 7 компьютеров. Мультимедийный проектор 1,Интерактивная доска – 1.</w:t>
      </w:r>
    </w:p>
    <w:p w:rsidR="006B619E" w:rsidRDefault="006B619E" w:rsidP="006B619E">
      <w:pPr>
        <w:pStyle w:val="afa"/>
        <w:spacing w:before="0" w:beforeAutospacing="0" w:after="0" w:afterAutospacing="0"/>
        <w:rPr>
          <w:color w:val="000000"/>
          <w:sz w:val="27"/>
          <w:szCs w:val="27"/>
        </w:rPr>
      </w:pPr>
      <w:r>
        <w:rPr>
          <w:color w:val="000000"/>
          <w:sz w:val="27"/>
          <w:szCs w:val="27"/>
        </w:rPr>
        <w:t>Кабинет начальных классов - 2, 1 из них оборудован комплектом "Рабочее место Учителя"</w:t>
      </w:r>
    </w:p>
    <w:p w:rsidR="006B619E" w:rsidRDefault="006B619E" w:rsidP="006B619E">
      <w:pPr>
        <w:pStyle w:val="afa"/>
        <w:spacing w:before="0" w:beforeAutospacing="0" w:after="0" w:afterAutospacing="0"/>
        <w:rPr>
          <w:color w:val="000000"/>
          <w:sz w:val="27"/>
          <w:szCs w:val="27"/>
        </w:rPr>
      </w:pPr>
      <w:r>
        <w:rPr>
          <w:color w:val="000000"/>
          <w:sz w:val="27"/>
          <w:szCs w:val="27"/>
        </w:rPr>
        <w:t>Спортивный зал, хоккейный корт, спортивная площадка, стадион.</w:t>
      </w:r>
    </w:p>
    <w:p w:rsidR="006B619E" w:rsidRDefault="006B619E" w:rsidP="006B619E">
      <w:pPr>
        <w:pStyle w:val="afa"/>
        <w:spacing w:before="0" w:beforeAutospacing="0" w:after="0" w:afterAutospacing="0"/>
        <w:rPr>
          <w:color w:val="000000"/>
          <w:sz w:val="27"/>
          <w:szCs w:val="27"/>
        </w:rPr>
      </w:pPr>
      <w:r>
        <w:rPr>
          <w:color w:val="000000"/>
          <w:sz w:val="27"/>
          <w:szCs w:val="27"/>
        </w:rPr>
        <w:lastRenderedPageBreak/>
        <w:t>Компьютеризированные рабочие места: директора школы, завуча.</w:t>
      </w:r>
    </w:p>
    <w:p w:rsidR="006B619E" w:rsidRDefault="006B619E" w:rsidP="006B619E">
      <w:pPr>
        <w:pStyle w:val="afa"/>
        <w:spacing w:before="0" w:beforeAutospacing="0" w:after="0" w:afterAutospacing="0"/>
        <w:rPr>
          <w:color w:val="000000"/>
          <w:sz w:val="27"/>
          <w:szCs w:val="27"/>
        </w:rPr>
      </w:pPr>
      <w:r>
        <w:rPr>
          <w:color w:val="000000"/>
          <w:sz w:val="27"/>
          <w:szCs w:val="27"/>
        </w:rPr>
        <w:t>Комбинированная мастерская на 8 рабочих мест.</w:t>
      </w:r>
    </w:p>
    <w:p w:rsidR="006B619E" w:rsidRDefault="006B619E" w:rsidP="006B619E">
      <w:pPr>
        <w:pStyle w:val="afa"/>
        <w:spacing w:before="0" w:beforeAutospacing="0" w:after="0" w:afterAutospacing="0"/>
        <w:rPr>
          <w:color w:val="000000"/>
          <w:sz w:val="27"/>
          <w:szCs w:val="27"/>
        </w:rPr>
      </w:pPr>
      <w:r>
        <w:rPr>
          <w:color w:val="000000"/>
          <w:sz w:val="27"/>
          <w:szCs w:val="27"/>
        </w:rPr>
        <w:t>В рамках национального проекта "Образования" в 2021 году в школе открыт центр естественно-научной и технологической направленности "Точка роста", для фукционирования которой оборудованы две лаборатории: Физическая лаборатория, Химическая и биологическая лаборатория.</w:t>
      </w:r>
    </w:p>
    <w:p w:rsidR="006B619E" w:rsidRDefault="006B619E" w:rsidP="006B619E">
      <w:pPr>
        <w:pStyle w:val="afa"/>
        <w:spacing w:before="0" w:beforeAutospacing="0" w:after="0" w:afterAutospacing="0"/>
        <w:rPr>
          <w:color w:val="000000"/>
          <w:sz w:val="27"/>
          <w:szCs w:val="27"/>
        </w:rPr>
      </w:pPr>
      <w:r>
        <w:rPr>
          <w:color w:val="000000"/>
          <w:sz w:val="27"/>
          <w:szCs w:val="27"/>
        </w:rPr>
        <w:t>В соответствии с учебным планом МОБУ «Сузановская СОШ» «Физическая культура» преподаётся с 1 – 11 классы, выделяется три часа в неделю за счёт федерального компонента. По данному направлению работы в школе разработаны локальные акты: «Положение о порядке пользования объектами спорта муниципального общеобразовательного бюджетного учреждения «Сузановская СОШ»; «Положение о школьном спортивном клубе», «Положение о Совете школьного спортивного клуба МОБУ «Сузановская СОШ» (приложения прилагаются);</w:t>
      </w:r>
    </w:p>
    <w:p w:rsidR="006B619E" w:rsidRDefault="006B619E" w:rsidP="006B619E">
      <w:pPr>
        <w:pStyle w:val="afa"/>
        <w:spacing w:before="0" w:beforeAutospacing="0" w:after="0" w:afterAutospacing="0"/>
        <w:rPr>
          <w:color w:val="000000"/>
          <w:sz w:val="27"/>
          <w:szCs w:val="27"/>
        </w:rPr>
      </w:pPr>
      <w:r>
        <w:rPr>
          <w:color w:val="000000"/>
          <w:sz w:val="27"/>
          <w:szCs w:val="27"/>
        </w:rPr>
        <w:t>В МОБУ «Сузановская СОШ» имеется спортивный зал –177,4 кв.м., высота 6,16; Раздевалка для мальчиков, раздевалка для девочек, комната для спортивного инвентаря.</w:t>
      </w:r>
    </w:p>
    <w:p w:rsidR="006B619E" w:rsidRDefault="006B619E" w:rsidP="006B619E">
      <w:pPr>
        <w:pStyle w:val="afa"/>
        <w:spacing w:before="0" w:beforeAutospacing="0" w:after="0" w:afterAutospacing="0"/>
        <w:rPr>
          <w:color w:val="000000"/>
          <w:sz w:val="27"/>
          <w:szCs w:val="27"/>
        </w:rPr>
      </w:pPr>
      <w:r>
        <w:rPr>
          <w:color w:val="000000"/>
          <w:sz w:val="27"/>
          <w:szCs w:val="27"/>
        </w:rPr>
        <w:t>На спортивной площадке установлена шведская стенка - 1; прыжковая яма -1; два турника.</w:t>
      </w:r>
    </w:p>
    <w:p w:rsidR="006B619E" w:rsidRDefault="006B619E" w:rsidP="006B619E">
      <w:pPr>
        <w:pStyle w:val="afa"/>
        <w:spacing w:before="0" w:beforeAutospacing="0" w:after="0" w:afterAutospacing="0"/>
        <w:rPr>
          <w:color w:val="000000"/>
          <w:sz w:val="27"/>
          <w:szCs w:val="27"/>
        </w:rPr>
      </w:pPr>
      <w:r>
        <w:rPr>
          <w:color w:val="000000"/>
          <w:sz w:val="27"/>
          <w:szCs w:val="27"/>
        </w:rPr>
        <w:t>Сведения об обеспечении спортивной экипировкой, спортивным инвентарём и оборудованием.</w:t>
      </w:r>
    </w:p>
    <w:p w:rsidR="006B619E" w:rsidRDefault="006B619E" w:rsidP="006B619E">
      <w:pPr>
        <w:pStyle w:val="afa"/>
        <w:spacing w:before="0" w:beforeAutospacing="0" w:after="0" w:afterAutospacing="0"/>
        <w:rPr>
          <w:color w:val="000000"/>
          <w:sz w:val="27"/>
          <w:szCs w:val="27"/>
        </w:rPr>
      </w:pPr>
      <w:r>
        <w:rPr>
          <w:color w:val="000000"/>
          <w:sz w:val="27"/>
          <w:szCs w:val="27"/>
        </w:rPr>
        <w:t>Материально-техническое обеспечение:</w:t>
      </w:r>
    </w:p>
    <w:p w:rsidR="006B619E" w:rsidRDefault="006B619E" w:rsidP="006B619E">
      <w:pPr>
        <w:pStyle w:val="afa"/>
        <w:spacing w:before="0" w:beforeAutospacing="0" w:after="0" w:afterAutospacing="0"/>
        <w:rPr>
          <w:color w:val="000000"/>
          <w:sz w:val="27"/>
          <w:szCs w:val="27"/>
        </w:rPr>
      </w:pPr>
      <w:r>
        <w:rPr>
          <w:color w:val="000000"/>
          <w:sz w:val="27"/>
          <w:szCs w:val="27"/>
        </w:rPr>
        <w:t>Наименование спортивного оборудования Количество</w:t>
      </w:r>
    </w:p>
    <w:p w:rsidR="006B619E" w:rsidRDefault="006B619E" w:rsidP="006B619E">
      <w:pPr>
        <w:pStyle w:val="afa"/>
        <w:spacing w:before="0" w:beforeAutospacing="0" w:after="0" w:afterAutospacing="0"/>
        <w:rPr>
          <w:color w:val="000000"/>
          <w:sz w:val="27"/>
          <w:szCs w:val="27"/>
        </w:rPr>
      </w:pPr>
      <w:r>
        <w:rPr>
          <w:color w:val="000000"/>
          <w:sz w:val="27"/>
          <w:szCs w:val="27"/>
        </w:rPr>
        <w:t>Мяч набивной 2 кг. 2</w:t>
      </w:r>
    </w:p>
    <w:p w:rsidR="006B619E" w:rsidRDefault="006B619E" w:rsidP="006B619E">
      <w:pPr>
        <w:pStyle w:val="afa"/>
        <w:spacing w:before="0" w:beforeAutospacing="0" w:after="0" w:afterAutospacing="0"/>
        <w:rPr>
          <w:color w:val="000000"/>
          <w:sz w:val="27"/>
          <w:szCs w:val="27"/>
        </w:rPr>
      </w:pPr>
      <w:r>
        <w:rPr>
          <w:color w:val="000000"/>
          <w:sz w:val="27"/>
          <w:szCs w:val="27"/>
        </w:rPr>
        <w:t>Мяч футбольный 7</w:t>
      </w:r>
    </w:p>
    <w:p w:rsidR="006B619E" w:rsidRDefault="006B619E" w:rsidP="006B619E">
      <w:pPr>
        <w:pStyle w:val="afa"/>
        <w:spacing w:before="0" w:beforeAutospacing="0" w:after="0" w:afterAutospacing="0"/>
        <w:rPr>
          <w:color w:val="000000"/>
          <w:sz w:val="27"/>
          <w:szCs w:val="27"/>
        </w:rPr>
      </w:pPr>
      <w:r>
        <w:rPr>
          <w:color w:val="000000"/>
          <w:sz w:val="27"/>
          <w:szCs w:val="27"/>
        </w:rPr>
        <w:t>Палки лыжные стекловолокно 29</w:t>
      </w:r>
    </w:p>
    <w:p w:rsidR="006B619E" w:rsidRDefault="006B619E" w:rsidP="006B619E">
      <w:pPr>
        <w:pStyle w:val="afa"/>
        <w:spacing w:before="0" w:beforeAutospacing="0" w:after="0" w:afterAutospacing="0"/>
        <w:rPr>
          <w:color w:val="000000"/>
          <w:sz w:val="27"/>
          <w:szCs w:val="27"/>
        </w:rPr>
      </w:pPr>
      <w:r>
        <w:rPr>
          <w:color w:val="000000"/>
          <w:sz w:val="27"/>
          <w:szCs w:val="27"/>
        </w:rPr>
        <w:t>Мяч для метания 5</w:t>
      </w:r>
    </w:p>
    <w:p w:rsidR="006B619E" w:rsidRDefault="006B619E" w:rsidP="006B619E">
      <w:pPr>
        <w:pStyle w:val="afa"/>
        <w:spacing w:before="0" w:beforeAutospacing="0" w:after="0" w:afterAutospacing="0"/>
        <w:rPr>
          <w:color w:val="000000"/>
          <w:sz w:val="27"/>
          <w:szCs w:val="27"/>
        </w:rPr>
      </w:pPr>
      <w:r>
        <w:rPr>
          <w:color w:val="000000"/>
          <w:sz w:val="27"/>
          <w:szCs w:val="27"/>
        </w:rPr>
        <w:t>Шарик для наст.тенниса 30</w:t>
      </w:r>
    </w:p>
    <w:p w:rsidR="006B619E" w:rsidRDefault="006B619E" w:rsidP="006B619E">
      <w:pPr>
        <w:pStyle w:val="afa"/>
        <w:spacing w:before="0" w:beforeAutospacing="0" w:after="0" w:afterAutospacing="0"/>
        <w:rPr>
          <w:color w:val="000000"/>
          <w:sz w:val="27"/>
          <w:szCs w:val="27"/>
        </w:rPr>
      </w:pPr>
      <w:r>
        <w:rPr>
          <w:color w:val="000000"/>
          <w:sz w:val="27"/>
          <w:szCs w:val="27"/>
        </w:rPr>
        <w:t>Мяч для лапты 5</w:t>
      </w:r>
    </w:p>
    <w:p w:rsidR="006B619E" w:rsidRDefault="006B619E" w:rsidP="006B619E">
      <w:pPr>
        <w:pStyle w:val="afa"/>
        <w:spacing w:before="0" w:beforeAutospacing="0" w:after="0" w:afterAutospacing="0"/>
        <w:rPr>
          <w:color w:val="000000"/>
          <w:sz w:val="27"/>
          <w:szCs w:val="27"/>
        </w:rPr>
      </w:pPr>
      <w:r>
        <w:rPr>
          <w:color w:val="000000"/>
          <w:sz w:val="27"/>
          <w:szCs w:val="27"/>
        </w:rPr>
        <w:t>Мяч баскетбольный 3</w:t>
      </w:r>
    </w:p>
    <w:p w:rsidR="006B619E" w:rsidRDefault="006B619E" w:rsidP="006B619E">
      <w:pPr>
        <w:pStyle w:val="afa"/>
        <w:spacing w:before="0" w:beforeAutospacing="0" w:after="0" w:afterAutospacing="0"/>
        <w:rPr>
          <w:color w:val="000000"/>
          <w:sz w:val="27"/>
          <w:szCs w:val="27"/>
        </w:rPr>
      </w:pPr>
      <w:r>
        <w:rPr>
          <w:color w:val="000000"/>
          <w:sz w:val="27"/>
          <w:szCs w:val="27"/>
        </w:rPr>
        <w:t>Лыжный комплект 2</w:t>
      </w:r>
    </w:p>
    <w:p w:rsidR="006B619E" w:rsidRDefault="006B619E" w:rsidP="006B619E">
      <w:pPr>
        <w:pStyle w:val="afa"/>
        <w:spacing w:before="0" w:beforeAutospacing="0" w:after="0" w:afterAutospacing="0"/>
        <w:rPr>
          <w:color w:val="000000"/>
          <w:sz w:val="27"/>
          <w:szCs w:val="27"/>
        </w:rPr>
      </w:pPr>
      <w:r>
        <w:rPr>
          <w:color w:val="000000"/>
          <w:sz w:val="27"/>
          <w:szCs w:val="27"/>
        </w:rPr>
        <w:t>Канат 1</w:t>
      </w:r>
    </w:p>
    <w:p w:rsidR="006B619E" w:rsidRDefault="006B619E" w:rsidP="006B619E">
      <w:pPr>
        <w:pStyle w:val="afa"/>
        <w:spacing w:before="0" w:beforeAutospacing="0" w:after="0" w:afterAutospacing="0"/>
        <w:rPr>
          <w:color w:val="000000"/>
          <w:sz w:val="27"/>
          <w:szCs w:val="27"/>
        </w:rPr>
      </w:pPr>
      <w:r>
        <w:rPr>
          <w:color w:val="000000"/>
          <w:sz w:val="27"/>
          <w:szCs w:val="27"/>
        </w:rPr>
        <w:t>Скакалка 15</w:t>
      </w:r>
    </w:p>
    <w:p w:rsidR="006B619E" w:rsidRDefault="006B619E" w:rsidP="006B619E">
      <w:pPr>
        <w:pStyle w:val="afa"/>
        <w:spacing w:before="0" w:beforeAutospacing="0" w:after="0" w:afterAutospacing="0"/>
        <w:rPr>
          <w:color w:val="000000"/>
          <w:sz w:val="27"/>
          <w:szCs w:val="27"/>
        </w:rPr>
      </w:pPr>
      <w:r>
        <w:rPr>
          <w:color w:val="000000"/>
          <w:sz w:val="27"/>
          <w:szCs w:val="27"/>
        </w:rPr>
        <w:t>Мат гимнастический 5</w:t>
      </w:r>
    </w:p>
    <w:p w:rsidR="006B619E" w:rsidRDefault="006B619E" w:rsidP="006B619E">
      <w:pPr>
        <w:pStyle w:val="afa"/>
        <w:spacing w:before="0" w:beforeAutospacing="0" w:after="0" w:afterAutospacing="0"/>
        <w:rPr>
          <w:color w:val="000000"/>
          <w:sz w:val="27"/>
          <w:szCs w:val="27"/>
        </w:rPr>
      </w:pPr>
      <w:r>
        <w:rPr>
          <w:color w:val="000000"/>
          <w:sz w:val="27"/>
          <w:szCs w:val="27"/>
        </w:rPr>
        <w:t>Мяч в/б 14</w:t>
      </w:r>
    </w:p>
    <w:p w:rsidR="006B619E" w:rsidRDefault="006B619E" w:rsidP="006B619E">
      <w:pPr>
        <w:pStyle w:val="afa"/>
        <w:spacing w:before="0" w:beforeAutospacing="0" w:after="0" w:afterAutospacing="0"/>
        <w:rPr>
          <w:color w:val="000000"/>
          <w:sz w:val="27"/>
          <w:szCs w:val="27"/>
        </w:rPr>
      </w:pPr>
      <w:r>
        <w:rPr>
          <w:color w:val="000000"/>
          <w:sz w:val="27"/>
          <w:szCs w:val="27"/>
        </w:rPr>
        <w:t>Мяч футбольный 2</w:t>
      </w:r>
    </w:p>
    <w:p w:rsidR="006B619E" w:rsidRDefault="006B619E" w:rsidP="006B619E">
      <w:pPr>
        <w:pStyle w:val="afa"/>
        <w:spacing w:before="0" w:beforeAutospacing="0" w:after="0" w:afterAutospacing="0"/>
        <w:rPr>
          <w:color w:val="000000"/>
          <w:sz w:val="27"/>
          <w:szCs w:val="27"/>
        </w:rPr>
      </w:pPr>
      <w:r>
        <w:rPr>
          <w:color w:val="000000"/>
          <w:sz w:val="27"/>
          <w:szCs w:val="27"/>
        </w:rPr>
        <w:t>Палатка туристическая 1</w:t>
      </w:r>
    </w:p>
    <w:p w:rsidR="006B619E" w:rsidRDefault="006B619E" w:rsidP="006B619E">
      <w:pPr>
        <w:pStyle w:val="afa"/>
        <w:spacing w:before="0" w:beforeAutospacing="0" w:after="0" w:afterAutospacing="0"/>
        <w:rPr>
          <w:color w:val="000000"/>
          <w:sz w:val="27"/>
          <w:szCs w:val="27"/>
        </w:rPr>
      </w:pPr>
      <w:r>
        <w:rPr>
          <w:color w:val="000000"/>
          <w:sz w:val="27"/>
          <w:szCs w:val="27"/>
        </w:rPr>
        <w:t>Сетка волейбольная 1</w:t>
      </w:r>
    </w:p>
    <w:p w:rsidR="006B619E" w:rsidRDefault="006B619E" w:rsidP="006B619E">
      <w:pPr>
        <w:pStyle w:val="afa"/>
        <w:spacing w:before="0" w:beforeAutospacing="0" w:after="0" w:afterAutospacing="0"/>
        <w:rPr>
          <w:color w:val="000000"/>
          <w:sz w:val="27"/>
          <w:szCs w:val="27"/>
        </w:rPr>
      </w:pPr>
      <w:r>
        <w:rPr>
          <w:color w:val="000000"/>
          <w:sz w:val="27"/>
          <w:szCs w:val="27"/>
        </w:rPr>
        <w:lastRenderedPageBreak/>
        <w:t>Мяч баскетбольный LARSEN 2</w:t>
      </w:r>
    </w:p>
    <w:p w:rsidR="006B619E" w:rsidRDefault="006B619E" w:rsidP="006B619E">
      <w:pPr>
        <w:pStyle w:val="afa"/>
        <w:spacing w:before="0" w:beforeAutospacing="0" w:after="0" w:afterAutospacing="0"/>
        <w:rPr>
          <w:color w:val="000000"/>
          <w:sz w:val="27"/>
          <w:szCs w:val="27"/>
        </w:rPr>
      </w:pPr>
      <w:r>
        <w:rPr>
          <w:color w:val="000000"/>
          <w:sz w:val="27"/>
          <w:szCs w:val="27"/>
        </w:rPr>
        <w:t>Скамейка гимнастическая 3</w:t>
      </w:r>
    </w:p>
    <w:p w:rsidR="006B619E" w:rsidRDefault="006B619E" w:rsidP="006B619E">
      <w:pPr>
        <w:pStyle w:val="afa"/>
        <w:spacing w:before="0" w:beforeAutospacing="0" w:after="0" w:afterAutospacing="0"/>
        <w:rPr>
          <w:color w:val="000000"/>
          <w:sz w:val="27"/>
          <w:szCs w:val="27"/>
        </w:rPr>
      </w:pPr>
      <w:r>
        <w:rPr>
          <w:color w:val="000000"/>
          <w:sz w:val="27"/>
          <w:szCs w:val="27"/>
        </w:rPr>
        <w:t>Мяч набивной 1 кг. 2</w:t>
      </w:r>
    </w:p>
    <w:p w:rsidR="006B619E" w:rsidRDefault="006B619E" w:rsidP="006B619E">
      <w:pPr>
        <w:pStyle w:val="afa"/>
        <w:spacing w:before="0" w:beforeAutospacing="0" w:after="0" w:afterAutospacing="0"/>
        <w:rPr>
          <w:color w:val="000000"/>
          <w:sz w:val="27"/>
          <w:szCs w:val="27"/>
        </w:rPr>
      </w:pPr>
      <w:r>
        <w:rPr>
          <w:color w:val="000000"/>
          <w:sz w:val="27"/>
          <w:szCs w:val="27"/>
        </w:rPr>
        <w:t>Секундомер 2</w:t>
      </w:r>
    </w:p>
    <w:p w:rsidR="006B619E" w:rsidRDefault="006B619E" w:rsidP="006B619E">
      <w:pPr>
        <w:pStyle w:val="afa"/>
        <w:spacing w:before="0" w:beforeAutospacing="0" w:after="0" w:afterAutospacing="0"/>
        <w:rPr>
          <w:color w:val="000000"/>
          <w:sz w:val="27"/>
          <w:szCs w:val="27"/>
        </w:rPr>
      </w:pPr>
      <w:r>
        <w:rPr>
          <w:color w:val="000000"/>
          <w:sz w:val="27"/>
          <w:szCs w:val="27"/>
        </w:rPr>
        <w:t>Кегли 2</w:t>
      </w:r>
    </w:p>
    <w:p w:rsidR="006B619E" w:rsidRDefault="006B619E" w:rsidP="006B619E">
      <w:pPr>
        <w:pStyle w:val="afa"/>
        <w:spacing w:before="0" w:beforeAutospacing="0" w:after="0" w:afterAutospacing="0"/>
        <w:rPr>
          <w:color w:val="000000"/>
          <w:sz w:val="27"/>
          <w:szCs w:val="27"/>
        </w:rPr>
      </w:pPr>
      <w:r>
        <w:rPr>
          <w:color w:val="000000"/>
          <w:sz w:val="27"/>
          <w:szCs w:val="27"/>
        </w:rPr>
        <w:t>Лыжный комплект 20</w:t>
      </w:r>
    </w:p>
    <w:p w:rsidR="006B619E" w:rsidRDefault="006B619E" w:rsidP="006B619E">
      <w:pPr>
        <w:pStyle w:val="afa"/>
        <w:spacing w:before="0" w:beforeAutospacing="0" w:after="0" w:afterAutospacing="0"/>
        <w:rPr>
          <w:color w:val="000000"/>
          <w:sz w:val="27"/>
          <w:szCs w:val="27"/>
        </w:rPr>
      </w:pPr>
      <w:r>
        <w:rPr>
          <w:color w:val="000000"/>
          <w:sz w:val="27"/>
          <w:szCs w:val="27"/>
        </w:rPr>
        <w:t>Палатка 4 местная с тамбуром 1</w:t>
      </w:r>
    </w:p>
    <w:p w:rsidR="006B619E" w:rsidRDefault="006B619E" w:rsidP="006B619E">
      <w:pPr>
        <w:pStyle w:val="afa"/>
        <w:spacing w:before="0" w:beforeAutospacing="0" w:after="0" w:afterAutospacing="0"/>
        <w:rPr>
          <w:color w:val="000000"/>
          <w:sz w:val="27"/>
          <w:szCs w:val="27"/>
        </w:rPr>
      </w:pPr>
      <w:r>
        <w:rPr>
          <w:color w:val="000000"/>
          <w:sz w:val="27"/>
          <w:szCs w:val="27"/>
        </w:rPr>
        <w:t>Стол теннисный 3</w:t>
      </w:r>
    </w:p>
    <w:p w:rsidR="006B619E" w:rsidRDefault="006B619E" w:rsidP="006B619E">
      <w:pPr>
        <w:pStyle w:val="afa"/>
        <w:spacing w:before="0" w:beforeAutospacing="0" w:after="0" w:afterAutospacing="0"/>
        <w:rPr>
          <w:color w:val="000000"/>
          <w:sz w:val="27"/>
          <w:szCs w:val="27"/>
        </w:rPr>
      </w:pPr>
      <w:r>
        <w:rPr>
          <w:color w:val="000000"/>
          <w:sz w:val="27"/>
          <w:szCs w:val="27"/>
        </w:rPr>
        <w:t>Спортивный снаряд «конь» 1</w:t>
      </w:r>
    </w:p>
    <w:p w:rsidR="006B619E" w:rsidRDefault="006B619E" w:rsidP="006C56C5">
      <w:pPr>
        <w:pStyle w:val="afa"/>
        <w:spacing w:before="0" w:beforeAutospacing="0" w:after="0" w:afterAutospacing="0"/>
        <w:jc w:val="both"/>
        <w:rPr>
          <w:color w:val="000000"/>
          <w:sz w:val="27"/>
          <w:szCs w:val="27"/>
        </w:rPr>
      </w:pPr>
      <w:r>
        <w:rPr>
          <w:color w:val="000000"/>
          <w:sz w:val="27"/>
          <w:szCs w:val="27"/>
        </w:rPr>
        <w:t>Спортивный снаряд «козёл» 1</w:t>
      </w:r>
    </w:p>
    <w:p w:rsidR="006B619E" w:rsidRDefault="006B619E" w:rsidP="006C56C5">
      <w:pPr>
        <w:pStyle w:val="afa"/>
        <w:spacing w:before="0" w:beforeAutospacing="0" w:after="0" w:afterAutospacing="0"/>
        <w:jc w:val="both"/>
        <w:rPr>
          <w:color w:val="000000"/>
          <w:sz w:val="27"/>
          <w:szCs w:val="27"/>
        </w:rPr>
      </w:pPr>
      <w:r>
        <w:rPr>
          <w:color w:val="000000"/>
          <w:sz w:val="27"/>
          <w:szCs w:val="27"/>
        </w:rPr>
        <w:t>обруч 7</w:t>
      </w:r>
    </w:p>
    <w:p w:rsidR="006B619E" w:rsidRDefault="006B619E" w:rsidP="006C56C5">
      <w:pPr>
        <w:pStyle w:val="afa"/>
        <w:spacing w:before="0" w:beforeAutospacing="0" w:after="0" w:afterAutospacing="0"/>
        <w:jc w:val="both"/>
        <w:rPr>
          <w:color w:val="000000"/>
          <w:sz w:val="27"/>
          <w:szCs w:val="27"/>
        </w:rPr>
      </w:pPr>
      <w:r>
        <w:rPr>
          <w:color w:val="000000"/>
          <w:sz w:val="27"/>
          <w:szCs w:val="27"/>
        </w:rPr>
        <w:t>Ракетка для настольного тенниса 5</w:t>
      </w:r>
    </w:p>
    <w:p w:rsidR="006B619E" w:rsidRDefault="006B619E" w:rsidP="006C56C5">
      <w:pPr>
        <w:pStyle w:val="afa"/>
        <w:spacing w:before="0" w:beforeAutospacing="0" w:after="0" w:afterAutospacing="0"/>
        <w:jc w:val="both"/>
        <w:rPr>
          <w:color w:val="000000"/>
          <w:sz w:val="27"/>
          <w:szCs w:val="27"/>
        </w:rPr>
      </w:pPr>
      <w:r>
        <w:rPr>
          <w:color w:val="000000"/>
          <w:sz w:val="27"/>
          <w:szCs w:val="27"/>
        </w:rPr>
        <w:t>Стенка шведская</w:t>
      </w:r>
    </w:p>
    <w:p w:rsidR="00DE7D7C" w:rsidRPr="008D4186" w:rsidRDefault="00DE7D7C" w:rsidP="006C56C5">
      <w:pPr>
        <w:tabs>
          <w:tab w:val="left" w:pos="284"/>
        </w:tabs>
        <w:ind w:right="-2" w:firstLine="567"/>
        <w:jc w:val="both"/>
        <w:rPr>
          <w:sz w:val="26"/>
          <w:szCs w:val="26"/>
        </w:rPr>
      </w:pPr>
      <w:r w:rsidRPr="008D4186">
        <w:rPr>
          <w:sz w:val="26"/>
          <w:szCs w:val="26"/>
        </w:rPr>
        <w:t xml:space="preserve">   Школа имеет выход в высокоскоростной  интернет, со скоростью  до 100 Мбит/ сек., электронную почту, официальный  сайт в сети Интернет, в котором размещена наиболее важная интересная информация о жизни и функционировании образовательного учреждения.</w:t>
      </w:r>
    </w:p>
    <w:p w:rsidR="006B619E" w:rsidRDefault="00DE7D7C" w:rsidP="006C56C5">
      <w:pPr>
        <w:pStyle w:val="afa"/>
        <w:spacing w:before="0" w:beforeAutospacing="0" w:after="0" w:afterAutospacing="0"/>
        <w:jc w:val="both"/>
        <w:rPr>
          <w:color w:val="000000"/>
          <w:sz w:val="27"/>
          <w:szCs w:val="27"/>
        </w:rPr>
      </w:pPr>
      <w:r w:rsidRPr="008D4186">
        <w:rPr>
          <w:sz w:val="26"/>
          <w:szCs w:val="26"/>
        </w:rPr>
        <w:t xml:space="preserve">   Выход в интернет для обучающихся в образовательных целях осуществляется из библиотеки, кабинета информатики, учебных кабинетах под руководством педаго</w:t>
      </w:r>
      <w:r w:rsidR="006B619E">
        <w:rPr>
          <w:sz w:val="26"/>
          <w:szCs w:val="26"/>
        </w:rPr>
        <w:t>га.</w:t>
      </w:r>
      <w:r w:rsidRPr="008D4186">
        <w:rPr>
          <w:sz w:val="26"/>
          <w:szCs w:val="26"/>
        </w:rPr>
        <w:t xml:space="preserve"> На всех компьютерах установлено лицензионное программное обеспечение. </w:t>
      </w:r>
      <w:r w:rsidR="006B619E">
        <w:rPr>
          <w:color w:val="000000"/>
          <w:sz w:val="27"/>
          <w:szCs w:val="27"/>
        </w:rPr>
        <w:t>Для обеспечения доступа в здание школы и дошкольной группы инвалидов и лиц с ограниченными возможностями здоровья имеется оборудованный пандус, кнопка вызова. Установлено уличное видеонаблюдение.</w:t>
      </w:r>
    </w:p>
    <w:p w:rsidR="006B619E" w:rsidRDefault="006B619E" w:rsidP="006C56C5">
      <w:pPr>
        <w:pStyle w:val="afa"/>
        <w:spacing w:before="0" w:beforeAutospacing="0" w:after="0" w:afterAutospacing="0"/>
        <w:jc w:val="both"/>
        <w:rPr>
          <w:color w:val="000000"/>
          <w:sz w:val="27"/>
          <w:szCs w:val="27"/>
        </w:rPr>
      </w:pPr>
      <w:r>
        <w:rPr>
          <w:color w:val="000000"/>
          <w:sz w:val="27"/>
          <w:szCs w:val="27"/>
        </w:rPr>
        <w:t>Здание МОБУ «Сузановская СОШ» оснащено противопожарной звуковой сигнализацией, информационным табло, необходимыми табличками и указателями.</w:t>
      </w:r>
    </w:p>
    <w:p w:rsidR="00DE7D7C" w:rsidRPr="006C56C5" w:rsidRDefault="006B619E" w:rsidP="006C56C5">
      <w:pPr>
        <w:pStyle w:val="afa"/>
        <w:spacing w:before="0" w:beforeAutospacing="0" w:after="0" w:afterAutospacing="0"/>
        <w:jc w:val="both"/>
        <w:rPr>
          <w:color w:val="000000"/>
          <w:sz w:val="27"/>
          <w:szCs w:val="27"/>
        </w:rPr>
      </w:pPr>
      <w:r>
        <w:rPr>
          <w:color w:val="000000"/>
          <w:sz w:val="27"/>
          <w:szCs w:val="27"/>
        </w:rPr>
        <w:t>Медицинское обслуживание в школе осуществляет Сузановский ФАП и ГБУЗ "Новосергиевская ЦБ». Ежегодно проводится мониторинг здоровья учащихся по итогам диспансеризации, ведется работа с родителя обучающихся по оздоровлению детей</w:t>
      </w:r>
      <w:r w:rsidR="006C56C5">
        <w:rPr>
          <w:color w:val="000000"/>
          <w:sz w:val="27"/>
          <w:szCs w:val="27"/>
        </w:rPr>
        <w:t>.</w:t>
      </w:r>
    </w:p>
    <w:p w:rsidR="00DE7D7C" w:rsidRPr="008D4186" w:rsidRDefault="00DE7D7C" w:rsidP="006C56C5">
      <w:pPr>
        <w:tabs>
          <w:tab w:val="left" w:pos="284"/>
        </w:tabs>
        <w:ind w:right="-2" w:firstLine="567"/>
        <w:jc w:val="both"/>
        <w:rPr>
          <w:sz w:val="26"/>
          <w:szCs w:val="26"/>
        </w:rPr>
      </w:pPr>
      <w:r w:rsidRPr="008D4186">
        <w:rPr>
          <w:sz w:val="26"/>
          <w:szCs w:val="26"/>
        </w:rPr>
        <w:t xml:space="preserve">В школе  работает уютная столовая с  обеденным залом на </w:t>
      </w:r>
      <w:r w:rsidR="006B619E">
        <w:rPr>
          <w:sz w:val="26"/>
          <w:szCs w:val="26"/>
        </w:rPr>
        <w:t>60 мест</w:t>
      </w:r>
      <w:r w:rsidRPr="008D4186">
        <w:rPr>
          <w:sz w:val="26"/>
          <w:szCs w:val="26"/>
        </w:rPr>
        <w:t xml:space="preserve">, которая оснащена новым современным технологическим оборудованием: жарочные шкафы, котел электрический, электроплиты, мармит универсальный, шкаф холодильный, ларь морозильный, овощерезка, хлеборезка, тестомешалка, две электромясорубки. </w:t>
      </w:r>
    </w:p>
    <w:p w:rsidR="00DE7D7C" w:rsidRDefault="00DE7D7C" w:rsidP="006C56C5">
      <w:pPr>
        <w:tabs>
          <w:tab w:val="left" w:pos="284"/>
        </w:tabs>
        <w:ind w:right="-2" w:firstLine="567"/>
        <w:jc w:val="both"/>
        <w:rPr>
          <w:sz w:val="26"/>
          <w:szCs w:val="26"/>
        </w:rPr>
      </w:pPr>
      <w:r w:rsidRPr="008D4186">
        <w:rPr>
          <w:sz w:val="26"/>
          <w:szCs w:val="26"/>
        </w:rPr>
        <w:t>Обучающиеся начальных классов обеспечены бесплатным горячим завтраком и обедом. Остальные учащиеся получают горячие завтраки за счет родительской платы и компенсационных выплат.</w:t>
      </w:r>
      <w:r>
        <w:rPr>
          <w:sz w:val="26"/>
          <w:szCs w:val="26"/>
        </w:rPr>
        <w:t xml:space="preserve"> </w:t>
      </w:r>
    </w:p>
    <w:p w:rsidR="00DE7D7C" w:rsidRDefault="00DE7D7C" w:rsidP="006C56C5">
      <w:pPr>
        <w:tabs>
          <w:tab w:val="left" w:pos="284"/>
        </w:tabs>
        <w:ind w:right="-2" w:firstLine="567"/>
        <w:jc w:val="both"/>
        <w:rPr>
          <w:sz w:val="26"/>
          <w:szCs w:val="26"/>
        </w:rPr>
      </w:pPr>
      <w:r w:rsidRPr="006A54C6">
        <w:rPr>
          <w:sz w:val="26"/>
          <w:szCs w:val="26"/>
        </w:rPr>
        <w:t>Материально-техническая база</w:t>
      </w:r>
      <w:r>
        <w:rPr>
          <w:sz w:val="26"/>
          <w:szCs w:val="26"/>
        </w:rPr>
        <w:t xml:space="preserve"> МОБУ </w:t>
      </w:r>
      <w:r w:rsidR="006B619E">
        <w:rPr>
          <w:sz w:val="26"/>
          <w:szCs w:val="26"/>
        </w:rPr>
        <w:t>«Сузановская СОШ»</w:t>
      </w:r>
      <w:r w:rsidRPr="006A54C6">
        <w:rPr>
          <w:sz w:val="26"/>
          <w:szCs w:val="26"/>
        </w:rPr>
        <w:t xml:space="preserve"> достаточна для осуществления образователь</w:t>
      </w:r>
      <w:r>
        <w:rPr>
          <w:sz w:val="26"/>
          <w:szCs w:val="26"/>
        </w:rPr>
        <w:t>ного про</w:t>
      </w:r>
      <w:r w:rsidRPr="006A54C6">
        <w:rPr>
          <w:sz w:val="26"/>
          <w:szCs w:val="26"/>
        </w:rPr>
        <w:t xml:space="preserve">цесса в </w:t>
      </w:r>
      <w:r w:rsidRPr="006A54C6">
        <w:rPr>
          <w:sz w:val="26"/>
          <w:szCs w:val="26"/>
        </w:rPr>
        <w:lastRenderedPageBreak/>
        <w:t>соответствии с реализуемыми основными общеобразовательными программами.</w:t>
      </w:r>
    </w:p>
    <w:p w:rsidR="00DE7D7C" w:rsidRDefault="00DE7D7C" w:rsidP="00DE7D7C">
      <w:pPr>
        <w:tabs>
          <w:tab w:val="left" w:pos="284"/>
        </w:tabs>
        <w:ind w:right="-2" w:firstLine="567"/>
        <w:jc w:val="both"/>
        <w:rPr>
          <w:sz w:val="26"/>
          <w:szCs w:val="26"/>
        </w:rPr>
      </w:pPr>
      <w:r w:rsidRPr="006A54C6">
        <w:rPr>
          <w:sz w:val="26"/>
          <w:szCs w:val="26"/>
        </w:rPr>
        <w:t>Необходимый уровень информационно-технического обеспечения поддерживается за счет бюджетного и внебюджетного финансирования, соответствует требова</w:t>
      </w:r>
      <w:r>
        <w:rPr>
          <w:sz w:val="26"/>
          <w:szCs w:val="26"/>
        </w:rPr>
        <w:t>ниям ФГОС ООО.</w:t>
      </w:r>
    </w:p>
    <w:p w:rsidR="00DE7D7C" w:rsidRDefault="00DE7D7C" w:rsidP="00DE7D7C">
      <w:pPr>
        <w:tabs>
          <w:tab w:val="left" w:pos="284"/>
        </w:tabs>
        <w:ind w:right="-2" w:firstLine="567"/>
        <w:jc w:val="both"/>
        <w:rPr>
          <w:sz w:val="26"/>
          <w:szCs w:val="26"/>
        </w:rPr>
      </w:pPr>
      <w:r w:rsidRPr="006A54C6">
        <w:rPr>
          <w:sz w:val="26"/>
          <w:szCs w:val="26"/>
        </w:rPr>
        <w:t xml:space="preserve">Учебные помещения </w:t>
      </w:r>
      <w:r w:rsidR="006B619E">
        <w:rPr>
          <w:sz w:val="26"/>
          <w:szCs w:val="26"/>
        </w:rPr>
        <w:t>МОБУ «Сузановская СОШ»</w:t>
      </w:r>
      <w:r w:rsidR="006B619E" w:rsidRPr="006A54C6">
        <w:rPr>
          <w:sz w:val="26"/>
          <w:szCs w:val="26"/>
        </w:rPr>
        <w:t xml:space="preserve"> </w:t>
      </w:r>
      <w:r w:rsidRPr="006A54C6">
        <w:rPr>
          <w:sz w:val="26"/>
          <w:szCs w:val="26"/>
        </w:rPr>
        <w:t>в достаточном количестве оснащены мебелью, соответствующей возрастным особенностям обучающихся (учебные столы и стулья регулируемы в соответствии с ростом обучающихся). Учебная мебель промаркирована в соответствии санитарно- гигиеническими требованиями. В кабинетах выделены зона раб</w:t>
      </w:r>
      <w:r>
        <w:rPr>
          <w:sz w:val="26"/>
          <w:szCs w:val="26"/>
        </w:rPr>
        <w:t>очего места учителя, зона учеб</w:t>
      </w:r>
      <w:r w:rsidRPr="006A54C6">
        <w:rPr>
          <w:sz w:val="26"/>
          <w:szCs w:val="26"/>
        </w:rPr>
        <w:t>ных занятий, информационно-методическая зона. В каждом</w:t>
      </w:r>
      <w:r>
        <w:rPr>
          <w:sz w:val="26"/>
          <w:szCs w:val="26"/>
        </w:rPr>
        <w:t xml:space="preserve"> кабинете сформирован и поддер</w:t>
      </w:r>
      <w:r w:rsidRPr="006A54C6">
        <w:rPr>
          <w:sz w:val="26"/>
          <w:szCs w:val="26"/>
        </w:rPr>
        <w:t>живается в актуальном состоянии «Пас</w:t>
      </w:r>
      <w:r>
        <w:rPr>
          <w:sz w:val="26"/>
          <w:szCs w:val="26"/>
        </w:rPr>
        <w:t>порт кабинета».</w:t>
      </w:r>
    </w:p>
    <w:p w:rsidR="00DE7D7C" w:rsidRPr="006A54C6" w:rsidRDefault="00DE7D7C" w:rsidP="00DE7D7C">
      <w:pPr>
        <w:tabs>
          <w:tab w:val="left" w:pos="284"/>
        </w:tabs>
        <w:ind w:right="-2" w:firstLine="567"/>
        <w:jc w:val="both"/>
        <w:rPr>
          <w:sz w:val="26"/>
          <w:szCs w:val="26"/>
        </w:rPr>
      </w:pPr>
      <w:r w:rsidRPr="006A54C6">
        <w:rPr>
          <w:sz w:val="26"/>
          <w:szCs w:val="26"/>
        </w:rPr>
        <w:t xml:space="preserve">Материально-техническое оснащение образовательной деятельности </w:t>
      </w:r>
      <w:r w:rsidR="006B619E">
        <w:rPr>
          <w:sz w:val="26"/>
          <w:szCs w:val="26"/>
        </w:rPr>
        <w:t>МОБУ «Сузановская СОШ»</w:t>
      </w:r>
      <w:r w:rsidR="006B619E" w:rsidRPr="006A54C6">
        <w:rPr>
          <w:sz w:val="26"/>
          <w:szCs w:val="26"/>
        </w:rPr>
        <w:t xml:space="preserve"> </w:t>
      </w:r>
      <w:r w:rsidRPr="006A54C6">
        <w:rPr>
          <w:sz w:val="26"/>
          <w:szCs w:val="26"/>
        </w:rPr>
        <w:t>обеспечивает возможность:</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реализации индивидуальных учебных планов обучающихся, осуществления их са</w:t>
      </w:r>
      <w:r>
        <w:rPr>
          <w:sz w:val="26"/>
          <w:szCs w:val="26"/>
        </w:rPr>
        <w:t>мостоятель</w:t>
      </w:r>
      <w:r w:rsidRPr="006A54C6">
        <w:rPr>
          <w:sz w:val="26"/>
          <w:szCs w:val="26"/>
        </w:rPr>
        <w:t>ной образовательной деятельности;</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w:t>
      </w:r>
      <w:r>
        <w:rPr>
          <w:sz w:val="26"/>
          <w:szCs w:val="26"/>
        </w:rPr>
        <w:t>учебного лабораторного оборудо</w:t>
      </w:r>
      <w:r w:rsidRPr="006A54C6">
        <w:rPr>
          <w:sz w:val="26"/>
          <w:szCs w:val="26"/>
        </w:rPr>
        <w:t>вания; цифрового (электронного) и традиционного измерени</w:t>
      </w:r>
      <w:r>
        <w:rPr>
          <w:sz w:val="26"/>
          <w:szCs w:val="26"/>
        </w:rPr>
        <w:t>я, включая определение местона</w:t>
      </w:r>
      <w:r w:rsidRPr="006A54C6">
        <w:rPr>
          <w:sz w:val="26"/>
          <w:szCs w:val="26"/>
        </w:rPr>
        <w:t>хождения; виртуальных лабораторий, вещественных и вирту</w:t>
      </w:r>
      <w:r>
        <w:rPr>
          <w:sz w:val="26"/>
          <w:szCs w:val="26"/>
        </w:rPr>
        <w:t>ально-наглядных моделей и колл</w:t>
      </w:r>
      <w:r w:rsidRPr="006A54C6">
        <w:rPr>
          <w:sz w:val="26"/>
          <w:szCs w:val="26"/>
        </w:rPr>
        <w:t>екций основных естественнонаучных объек</w:t>
      </w:r>
      <w:r>
        <w:rPr>
          <w:sz w:val="26"/>
          <w:szCs w:val="26"/>
        </w:rPr>
        <w:t>тов и явлений;</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создания материальных и информационных объектов с и</w:t>
      </w:r>
      <w:r>
        <w:rPr>
          <w:sz w:val="26"/>
          <w:szCs w:val="26"/>
        </w:rPr>
        <w:t>спользованием ручных и электро</w:t>
      </w:r>
      <w:r w:rsidRPr="006A54C6">
        <w:rPr>
          <w:sz w:val="26"/>
          <w:szCs w:val="26"/>
        </w:rPr>
        <w:t>инструментов, применяемых в избранных для изучения расп</w:t>
      </w:r>
      <w:r>
        <w:rPr>
          <w:sz w:val="26"/>
          <w:szCs w:val="26"/>
        </w:rPr>
        <w:t>ространенных технологиях (инду</w:t>
      </w:r>
      <w:r w:rsidRPr="006A54C6">
        <w:rPr>
          <w:sz w:val="26"/>
          <w:szCs w:val="26"/>
        </w:rPr>
        <w:t xml:space="preserve">стриальных, сельскохозяйственных, технологиях ведения </w:t>
      </w:r>
      <w:r>
        <w:rPr>
          <w:sz w:val="26"/>
          <w:szCs w:val="26"/>
        </w:rPr>
        <w:t>дома, информационных и коммуни</w:t>
      </w:r>
      <w:r w:rsidRPr="006A54C6">
        <w:rPr>
          <w:sz w:val="26"/>
          <w:szCs w:val="26"/>
        </w:rPr>
        <w:t>кационных технологиях), и таких материалов, как дерево, пласт</w:t>
      </w:r>
      <w:r>
        <w:rPr>
          <w:sz w:val="26"/>
          <w:szCs w:val="26"/>
        </w:rPr>
        <w:t>ик, металл, бумага, ткань, гли</w:t>
      </w:r>
      <w:r w:rsidRPr="006A54C6">
        <w:rPr>
          <w:sz w:val="26"/>
          <w:szCs w:val="26"/>
        </w:rPr>
        <w:t>на;</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формирования личного опыта применения универсальных учебных действий в экологически ориентированной социальной деятельности, развитие эколо</w:t>
      </w:r>
      <w:r>
        <w:rPr>
          <w:sz w:val="26"/>
          <w:szCs w:val="26"/>
        </w:rPr>
        <w:t>гического мышления и экологиче</w:t>
      </w:r>
      <w:r w:rsidRPr="006A54C6">
        <w:rPr>
          <w:sz w:val="26"/>
          <w:szCs w:val="26"/>
        </w:rPr>
        <w:t>ской культуры;</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проектирования и конструирования, в том числе моделей с цифровым управлением и обрат- ной связью, с использованием конструкторов; управления объектами; программирования;</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наблюдений, наглядного представления и анализа данных; использования цифров</w:t>
      </w:r>
      <w:r>
        <w:rPr>
          <w:sz w:val="26"/>
          <w:szCs w:val="26"/>
        </w:rPr>
        <w:t xml:space="preserve">ых планов и </w:t>
      </w:r>
      <w:r w:rsidRPr="006A54C6">
        <w:rPr>
          <w:sz w:val="26"/>
          <w:szCs w:val="26"/>
        </w:rPr>
        <w:t>карт, спутниковых изображений;</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DE7D7C" w:rsidRPr="006A54C6" w:rsidRDefault="00DE7D7C" w:rsidP="00DE7D7C">
      <w:pPr>
        <w:tabs>
          <w:tab w:val="left" w:pos="284"/>
        </w:tabs>
        <w:ind w:right="-2" w:firstLine="22"/>
        <w:jc w:val="both"/>
        <w:rPr>
          <w:sz w:val="26"/>
          <w:szCs w:val="26"/>
        </w:rPr>
      </w:pPr>
      <w:r>
        <w:rPr>
          <w:sz w:val="26"/>
          <w:szCs w:val="26"/>
        </w:rPr>
        <w:t>-</w:t>
      </w:r>
      <w:r w:rsidRPr="006A54C6">
        <w:rPr>
          <w:sz w:val="26"/>
          <w:szCs w:val="26"/>
        </w:rPr>
        <w:t>-</w:t>
      </w:r>
      <w:r w:rsidRPr="006A54C6">
        <w:rPr>
          <w:sz w:val="26"/>
          <w:szCs w:val="26"/>
        </w:rPr>
        <w:tab/>
        <w:t>занятий по изучению правил дорожного движения с использованием игр, оборудования, а также компьютерных технологий;</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размещения продуктов познавательной, учебно-исследовательской и проектной деятельности обучающихся в информационно-образовательной среде орга</w:t>
      </w:r>
      <w:r>
        <w:rPr>
          <w:sz w:val="26"/>
          <w:szCs w:val="26"/>
        </w:rPr>
        <w:t>низации, осуществляющей образо</w:t>
      </w:r>
      <w:r w:rsidRPr="006A54C6">
        <w:rPr>
          <w:sz w:val="26"/>
          <w:szCs w:val="26"/>
        </w:rPr>
        <w:t>вательную деятельность;</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DE7D7C" w:rsidRPr="006A54C6" w:rsidRDefault="00DE7D7C" w:rsidP="00DE7D7C">
      <w:pPr>
        <w:tabs>
          <w:tab w:val="left" w:pos="284"/>
        </w:tabs>
        <w:ind w:right="-2" w:firstLine="22"/>
        <w:jc w:val="both"/>
        <w:rPr>
          <w:sz w:val="26"/>
          <w:szCs w:val="26"/>
        </w:rPr>
      </w:pPr>
      <w:r w:rsidRPr="006A54C6">
        <w:rPr>
          <w:sz w:val="26"/>
          <w:szCs w:val="26"/>
        </w:rPr>
        <w:lastRenderedPageBreak/>
        <w:t>-</w:t>
      </w:r>
      <w:r w:rsidRPr="006A54C6">
        <w:rPr>
          <w:sz w:val="26"/>
          <w:szCs w:val="26"/>
        </w:rPr>
        <w:tab/>
        <w:t>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 литературе, коллекциям медиа-ресурсов на электронных носителях, к множительной технике для тиражировани</w:t>
      </w:r>
      <w:r>
        <w:rPr>
          <w:sz w:val="26"/>
          <w:szCs w:val="26"/>
        </w:rPr>
        <w:t>я учебных и методических тексто</w:t>
      </w:r>
      <w:r w:rsidRPr="006A54C6">
        <w:rPr>
          <w:sz w:val="26"/>
          <w:szCs w:val="26"/>
        </w:rPr>
        <w:t>графическ</w:t>
      </w:r>
      <w:r>
        <w:rPr>
          <w:sz w:val="26"/>
          <w:szCs w:val="26"/>
        </w:rPr>
        <w:t>их и аудио-видеоматериалов, ре</w:t>
      </w:r>
      <w:r w:rsidRPr="006A54C6">
        <w:rPr>
          <w:sz w:val="26"/>
          <w:szCs w:val="26"/>
        </w:rPr>
        <w:t>зультатов творческой, научно-исследовательской и проектной деятельности учащихся;</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планирования учебной деятельности, фиксации ее динамик</w:t>
      </w:r>
      <w:r>
        <w:rPr>
          <w:sz w:val="26"/>
          <w:szCs w:val="26"/>
        </w:rPr>
        <w:t>и, промежуточных и итоговых рез</w:t>
      </w:r>
      <w:r w:rsidRPr="006A54C6">
        <w:rPr>
          <w:sz w:val="26"/>
          <w:szCs w:val="26"/>
        </w:rPr>
        <w:t>ультатов;</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проведения массовых мероприятий, собраний, представлен</w:t>
      </w:r>
      <w:r>
        <w:rPr>
          <w:sz w:val="26"/>
          <w:szCs w:val="26"/>
        </w:rPr>
        <w:t>ий; досуга и общения обучающих</w:t>
      </w:r>
      <w:r w:rsidRPr="006A54C6">
        <w:rPr>
          <w:sz w:val="26"/>
          <w:szCs w:val="26"/>
        </w:rPr>
        <w:t>ся с возможностью для массового просмотра кино- и видеом</w:t>
      </w:r>
      <w:r>
        <w:rPr>
          <w:sz w:val="26"/>
          <w:szCs w:val="26"/>
        </w:rPr>
        <w:t>атериалов, организации сцениче</w:t>
      </w:r>
      <w:r w:rsidRPr="006A54C6">
        <w:rPr>
          <w:sz w:val="26"/>
          <w:szCs w:val="26"/>
        </w:rPr>
        <w:t>ской работы, театрализованных представлений, обеспеченных озвучиванием, освещением и мультимедиа сопровождением;</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выпуска школьных печатных изданий, работы школьного телевидения,</w:t>
      </w:r>
    </w:p>
    <w:p w:rsidR="00DE7D7C" w:rsidRPr="006A54C6" w:rsidRDefault="00DE7D7C" w:rsidP="00DE7D7C">
      <w:pPr>
        <w:tabs>
          <w:tab w:val="left" w:pos="284"/>
        </w:tabs>
        <w:ind w:right="-2" w:firstLine="22"/>
        <w:jc w:val="both"/>
        <w:rPr>
          <w:sz w:val="26"/>
          <w:szCs w:val="26"/>
        </w:rPr>
      </w:pPr>
      <w:r w:rsidRPr="006A54C6">
        <w:rPr>
          <w:sz w:val="26"/>
          <w:szCs w:val="26"/>
        </w:rPr>
        <w:t>-</w:t>
      </w:r>
      <w:r w:rsidRPr="006A54C6">
        <w:rPr>
          <w:sz w:val="26"/>
          <w:szCs w:val="26"/>
        </w:rPr>
        <w:tab/>
        <w:t>организации качественного горячего питания, медицинского обслуживания и от</w:t>
      </w:r>
      <w:r>
        <w:rPr>
          <w:sz w:val="26"/>
          <w:szCs w:val="26"/>
        </w:rPr>
        <w:t>дыха обучаю</w:t>
      </w:r>
      <w:r w:rsidRPr="006A54C6">
        <w:rPr>
          <w:sz w:val="26"/>
          <w:szCs w:val="26"/>
        </w:rPr>
        <w:t>щихся.</w:t>
      </w:r>
    </w:p>
    <w:p w:rsidR="00DE7D7C" w:rsidRPr="006A54C6" w:rsidRDefault="00DE7D7C" w:rsidP="00DE7D7C">
      <w:pPr>
        <w:tabs>
          <w:tab w:val="left" w:pos="284"/>
        </w:tabs>
        <w:ind w:right="-2" w:firstLine="22"/>
        <w:jc w:val="both"/>
        <w:rPr>
          <w:sz w:val="26"/>
          <w:szCs w:val="26"/>
        </w:rPr>
      </w:pPr>
      <w:r w:rsidRPr="006A54C6">
        <w:rPr>
          <w:sz w:val="26"/>
          <w:szCs w:val="26"/>
        </w:rPr>
        <w:t>Оценка материально-технических условий реализации ООП ООО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6805"/>
        <w:gridCol w:w="5670"/>
      </w:tblGrid>
      <w:tr w:rsidR="00DE7D7C" w:rsidRPr="000E76E6" w:rsidTr="00684F98">
        <w:trPr>
          <w:trHeight w:val="633"/>
        </w:trPr>
        <w:tc>
          <w:tcPr>
            <w:tcW w:w="816" w:type="dxa"/>
          </w:tcPr>
          <w:p w:rsidR="00DE7D7C" w:rsidRPr="000E76E6" w:rsidRDefault="00DE7D7C" w:rsidP="00DE7D7C">
            <w:pPr>
              <w:rPr>
                <w:sz w:val="26"/>
                <w:szCs w:val="26"/>
              </w:rPr>
            </w:pPr>
            <w:r w:rsidRPr="000E76E6">
              <w:rPr>
                <w:sz w:val="26"/>
                <w:szCs w:val="26"/>
              </w:rPr>
              <w:t>№</w:t>
            </w:r>
          </w:p>
          <w:p w:rsidR="00DE7D7C" w:rsidRPr="000E76E6" w:rsidRDefault="00DE7D7C" w:rsidP="00DE7D7C">
            <w:pPr>
              <w:rPr>
                <w:sz w:val="26"/>
                <w:szCs w:val="26"/>
              </w:rPr>
            </w:pPr>
            <w:r w:rsidRPr="000E76E6">
              <w:rPr>
                <w:spacing w:val="-5"/>
                <w:sz w:val="26"/>
                <w:szCs w:val="26"/>
              </w:rPr>
              <w:t>п\п</w:t>
            </w:r>
          </w:p>
        </w:tc>
        <w:tc>
          <w:tcPr>
            <w:tcW w:w="6805" w:type="dxa"/>
          </w:tcPr>
          <w:p w:rsidR="00DE7D7C" w:rsidRPr="000E76E6" w:rsidRDefault="00DE7D7C" w:rsidP="00DE7D7C">
            <w:pPr>
              <w:rPr>
                <w:b/>
                <w:sz w:val="26"/>
                <w:szCs w:val="26"/>
              </w:rPr>
            </w:pPr>
            <w:r w:rsidRPr="000E76E6">
              <w:rPr>
                <w:b/>
                <w:sz w:val="26"/>
                <w:szCs w:val="26"/>
              </w:rPr>
              <w:t>Требования</w:t>
            </w:r>
            <w:r w:rsidRPr="000E76E6">
              <w:rPr>
                <w:b/>
                <w:spacing w:val="-2"/>
                <w:sz w:val="26"/>
                <w:szCs w:val="26"/>
              </w:rPr>
              <w:t xml:space="preserve"> </w:t>
            </w:r>
            <w:r w:rsidRPr="000E76E6">
              <w:rPr>
                <w:b/>
                <w:sz w:val="26"/>
                <w:szCs w:val="26"/>
              </w:rPr>
              <w:t>ФГОС</w:t>
            </w:r>
            <w:r w:rsidRPr="000E76E6">
              <w:rPr>
                <w:b/>
                <w:spacing w:val="-1"/>
                <w:sz w:val="26"/>
                <w:szCs w:val="26"/>
              </w:rPr>
              <w:t xml:space="preserve"> </w:t>
            </w:r>
            <w:r w:rsidRPr="000E76E6">
              <w:rPr>
                <w:b/>
                <w:spacing w:val="-4"/>
                <w:sz w:val="26"/>
                <w:szCs w:val="26"/>
              </w:rPr>
              <w:t>ООО,</w:t>
            </w:r>
          </w:p>
          <w:p w:rsidR="00DE7D7C" w:rsidRPr="000E76E6" w:rsidRDefault="00DE7D7C" w:rsidP="00DE7D7C">
            <w:pPr>
              <w:rPr>
                <w:b/>
                <w:sz w:val="26"/>
                <w:szCs w:val="26"/>
              </w:rPr>
            </w:pPr>
            <w:r w:rsidRPr="000E76E6">
              <w:rPr>
                <w:b/>
                <w:sz w:val="26"/>
                <w:szCs w:val="26"/>
              </w:rPr>
              <w:t>нормативных</w:t>
            </w:r>
            <w:r w:rsidRPr="000E76E6">
              <w:rPr>
                <w:b/>
                <w:spacing w:val="-5"/>
                <w:sz w:val="26"/>
                <w:szCs w:val="26"/>
              </w:rPr>
              <w:t xml:space="preserve"> </w:t>
            </w:r>
            <w:r w:rsidRPr="000E76E6">
              <w:rPr>
                <w:b/>
                <w:sz w:val="26"/>
                <w:szCs w:val="26"/>
              </w:rPr>
              <w:t>и</w:t>
            </w:r>
            <w:r w:rsidRPr="000E76E6">
              <w:rPr>
                <w:b/>
                <w:spacing w:val="-2"/>
                <w:sz w:val="26"/>
                <w:szCs w:val="26"/>
              </w:rPr>
              <w:t xml:space="preserve"> </w:t>
            </w:r>
            <w:r w:rsidRPr="000E76E6">
              <w:rPr>
                <w:b/>
                <w:sz w:val="26"/>
                <w:szCs w:val="26"/>
              </w:rPr>
              <w:t>локальных</w:t>
            </w:r>
            <w:r w:rsidRPr="000E76E6">
              <w:rPr>
                <w:b/>
                <w:spacing w:val="-1"/>
                <w:sz w:val="26"/>
                <w:szCs w:val="26"/>
              </w:rPr>
              <w:t xml:space="preserve"> </w:t>
            </w:r>
            <w:r w:rsidRPr="000E76E6">
              <w:rPr>
                <w:b/>
                <w:spacing w:val="-4"/>
                <w:sz w:val="26"/>
                <w:szCs w:val="26"/>
              </w:rPr>
              <w:t>актов</w:t>
            </w:r>
          </w:p>
        </w:tc>
        <w:tc>
          <w:tcPr>
            <w:tcW w:w="5670" w:type="dxa"/>
          </w:tcPr>
          <w:p w:rsidR="00DE7D7C" w:rsidRPr="000E76E6" w:rsidRDefault="00DE7D7C" w:rsidP="00DE7D7C">
            <w:pPr>
              <w:rPr>
                <w:b/>
                <w:sz w:val="26"/>
                <w:szCs w:val="26"/>
              </w:rPr>
            </w:pPr>
            <w:r w:rsidRPr="000E76E6">
              <w:rPr>
                <w:b/>
                <w:sz w:val="26"/>
                <w:szCs w:val="26"/>
              </w:rPr>
              <w:t>Необходимо/</w:t>
            </w:r>
            <w:r w:rsidRPr="000E76E6">
              <w:rPr>
                <w:b/>
                <w:spacing w:val="-3"/>
                <w:sz w:val="26"/>
                <w:szCs w:val="26"/>
              </w:rPr>
              <w:t xml:space="preserve"> </w:t>
            </w:r>
            <w:r w:rsidRPr="000E76E6">
              <w:rPr>
                <w:b/>
                <w:sz w:val="26"/>
                <w:szCs w:val="26"/>
              </w:rPr>
              <w:t>имеются</w:t>
            </w:r>
            <w:r w:rsidRPr="000E76E6">
              <w:rPr>
                <w:b/>
                <w:spacing w:val="-5"/>
                <w:sz w:val="26"/>
                <w:szCs w:val="26"/>
              </w:rPr>
              <w:t xml:space="preserve"> </w:t>
            </w:r>
            <w:r w:rsidRPr="000E76E6">
              <w:rPr>
                <w:b/>
                <w:sz w:val="26"/>
                <w:szCs w:val="26"/>
              </w:rPr>
              <w:t>в</w:t>
            </w:r>
            <w:r w:rsidRPr="000E76E6">
              <w:rPr>
                <w:b/>
                <w:spacing w:val="-2"/>
                <w:sz w:val="26"/>
                <w:szCs w:val="26"/>
              </w:rPr>
              <w:t xml:space="preserve"> наличии</w:t>
            </w:r>
          </w:p>
        </w:tc>
      </w:tr>
      <w:tr w:rsidR="00DE7D7C" w:rsidRPr="000E76E6" w:rsidTr="00684F98">
        <w:trPr>
          <w:trHeight w:val="635"/>
        </w:trPr>
        <w:tc>
          <w:tcPr>
            <w:tcW w:w="816" w:type="dxa"/>
          </w:tcPr>
          <w:p w:rsidR="00DE7D7C" w:rsidRPr="000E76E6" w:rsidRDefault="00DE7D7C" w:rsidP="00DE7D7C">
            <w:pPr>
              <w:rPr>
                <w:sz w:val="26"/>
                <w:szCs w:val="26"/>
              </w:rPr>
            </w:pPr>
            <w:r w:rsidRPr="000E76E6">
              <w:rPr>
                <w:sz w:val="26"/>
                <w:szCs w:val="26"/>
              </w:rPr>
              <w:t>1</w:t>
            </w:r>
          </w:p>
        </w:tc>
        <w:tc>
          <w:tcPr>
            <w:tcW w:w="6805" w:type="dxa"/>
          </w:tcPr>
          <w:p w:rsidR="00DE7D7C" w:rsidRPr="000E76E6" w:rsidRDefault="00DE7D7C" w:rsidP="00DE7D7C">
            <w:pPr>
              <w:rPr>
                <w:sz w:val="26"/>
                <w:szCs w:val="26"/>
              </w:rPr>
            </w:pPr>
            <w:r w:rsidRPr="000E76E6">
              <w:rPr>
                <w:sz w:val="26"/>
                <w:szCs w:val="26"/>
              </w:rPr>
              <w:t>Учебные</w:t>
            </w:r>
            <w:r w:rsidRPr="000E76E6">
              <w:rPr>
                <w:spacing w:val="-5"/>
                <w:sz w:val="26"/>
                <w:szCs w:val="26"/>
              </w:rPr>
              <w:t xml:space="preserve"> </w:t>
            </w:r>
            <w:r w:rsidRPr="000E76E6">
              <w:rPr>
                <w:sz w:val="26"/>
                <w:szCs w:val="26"/>
              </w:rPr>
              <w:t>кабинеты</w:t>
            </w:r>
            <w:r w:rsidRPr="000E76E6">
              <w:rPr>
                <w:spacing w:val="-2"/>
                <w:sz w:val="26"/>
                <w:szCs w:val="26"/>
              </w:rPr>
              <w:t xml:space="preserve"> </w:t>
            </w:r>
            <w:r w:rsidRPr="000E76E6">
              <w:rPr>
                <w:sz w:val="26"/>
                <w:szCs w:val="26"/>
              </w:rPr>
              <w:t>с</w:t>
            </w:r>
            <w:r w:rsidRPr="000E76E6">
              <w:rPr>
                <w:spacing w:val="-5"/>
                <w:sz w:val="26"/>
                <w:szCs w:val="26"/>
              </w:rPr>
              <w:t xml:space="preserve"> </w:t>
            </w:r>
            <w:r w:rsidRPr="000E76E6">
              <w:rPr>
                <w:sz w:val="26"/>
                <w:szCs w:val="26"/>
              </w:rPr>
              <w:t>автоматизированными</w:t>
            </w:r>
            <w:r w:rsidRPr="000E76E6">
              <w:rPr>
                <w:spacing w:val="-2"/>
                <w:sz w:val="26"/>
                <w:szCs w:val="26"/>
              </w:rPr>
              <w:t xml:space="preserve"> </w:t>
            </w:r>
            <w:r w:rsidRPr="000E76E6">
              <w:rPr>
                <w:spacing w:val="-5"/>
                <w:sz w:val="26"/>
                <w:szCs w:val="26"/>
              </w:rPr>
              <w:t>р</w:t>
            </w:r>
            <w:r w:rsidR="006C56C5">
              <w:rPr>
                <w:spacing w:val="-5"/>
                <w:sz w:val="26"/>
                <w:szCs w:val="26"/>
              </w:rPr>
              <w:t>а</w:t>
            </w:r>
            <w:r w:rsidRPr="000E76E6">
              <w:rPr>
                <w:sz w:val="26"/>
                <w:szCs w:val="26"/>
              </w:rPr>
              <w:t>бочими</w:t>
            </w:r>
            <w:r w:rsidRPr="000E76E6">
              <w:rPr>
                <w:spacing w:val="1"/>
                <w:sz w:val="26"/>
                <w:szCs w:val="26"/>
              </w:rPr>
              <w:t xml:space="preserve"> </w:t>
            </w:r>
            <w:r w:rsidRPr="000E76E6">
              <w:rPr>
                <w:spacing w:val="-2"/>
                <w:sz w:val="26"/>
                <w:szCs w:val="26"/>
              </w:rPr>
              <w:t>местами</w:t>
            </w:r>
          </w:p>
        </w:tc>
        <w:tc>
          <w:tcPr>
            <w:tcW w:w="5670" w:type="dxa"/>
          </w:tcPr>
          <w:p w:rsidR="00DE7D7C" w:rsidRPr="000E76E6" w:rsidRDefault="00DE7D7C" w:rsidP="00DE7D7C">
            <w:pPr>
              <w:rPr>
                <w:sz w:val="26"/>
                <w:szCs w:val="26"/>
              </w:rPr>
            </w:pPr>
            <w:r w:rsidRPr="000E76E6">
              <w:rPr>
                <w:sz w:val="26"/>
                <w:szCs w:val="26"/>
              </w:rPr>
              <w:t>Имеются</w:t>
            </w:r>
            <w:r w:rsidRPr="000E76E6">
              <w:rPr>
                <w:spacing w:val="-3"/>
                <w:sz w:val="26"/>
                <w:szCs w:val="26"/>
              </w:rPr>
              <w:t xml:space="preserve"> </w:t>
            </w:r>
            <w:r w:rsidRPr="000E76E6">
              <w:rPr>
                <w:sz w:val="26"/>
                <w:szCs w:val="26"/>
              </w:rPr>
              <w:t>в</w:t>
            </w:r>
            <w:r w:rsidRPr="000E76E6">
              <w:rPr>
                <w:spacing w:val="-3"/>
                <w:sz w:val="26"/>
                <w:szCs w:val="26"/>
              </w:rPr>
              <w:t xml:space="preserve"> </w:t>
            </w:r>
            <w:r w:rsidRPr="000E76E6">
              <w:rPr>
                <w:spacing w:val="-2"/>
                <w:sz w:val="26"/>
                <w:szCs w:val="26"/>
              </w:rPr>
              <w:t>наличии</w:t>
            </w:r>
          </w:p>
        </w:tc>
      </w:tr>
      <w:tr w:rsidR="00DE7D7C" w:rsidRPr="000E76E6" w:rsidTr="00684F98">
        <w:trPr>
          <w:trHeight w:val="633"/>
        </w:trPr>
        <w:tc>
          <w:tcPr>
            <w:tcW w:w="816" w:type="dxa"/>
          </w:tcPr>
          <w:p w:rsidR="00DE7D7C" w:rsidRPr="000E76E6" w:rsidRDefault="00DE7D7C" w:rsidP="00DE7D7C">
            <w:pPr>
              <w:rPr>
                <w:sz w:val="26"/>
                <w:szCs w:val="26"/>
              </w:rPr>
            </w:pPr>
            <w:r w:rsidRPr="000E76E6">
              <w:rPr>
                <w:sz w:val="26"/>
                <w:szCs w:val="26"/>
              </w:rPr>
              <w:t>2</w:t>
            </w:r>
          </w:p>
        </w:tc>
        <w:tc>
          <w:tcPr>
            <w:tcW w:w="6805" w:type="dxa"/>
          </w:tcPr>
          <w:p w:rsidR="00DE7D7C" w:rsidRPr="000E76E6" w:rsidRDefault="00DE7D7C" w:rsidP="00DE7D7C">
            <w:pPr>
              <w:rPr>
                <w:sz w:val="26"/>
                <w:szCs w:val="26"/>
              </w:rPr>
            </w:pPr>
            <w:r w:rsidRPr="000E76E6">
              <w:rPr>
                <w:sz w:val="26"/>
                <w:szCs w:val="26"/>
              </w:rPr>
              <w:t>Помещения</w:t>
            </w:r>
            <w:r w:rsidRPr="000E76E6">
              <w:rPr>
                <w:spacing w:val="-3"/>
                <w:sz w:val="26"/>
                <w:szCs w:val="26"/>
              </w:rPr>
              <w:t xml:space="preserve"> </w:t>
            </w:r>
            <w:r w:rsidRPr="000E76E6">
              <w:rPr>
                <w:sz w:val="26"/>
                <w:szCs w:val="26"/>
              </w:rPr>
              <w:t>для</w:t>
            </w:r>
            <w:r w:rsidRPr="000E76E6">
              <w:rPr>
                <w:spacing w:val="-3"/>
                <w:sz w:val="26"/>
                <w:szCs w:val="26"/>
              </w:rPr>
              <w:t xml:space="preserve"> </w:t>
            </w:r>
            <w:r w:rsidRPr="000E76E6">
              <w:rPr>
                <w:sz w:val="26"/>
                <w:szCs w:val="26"/>
              </w:rPr>
              <w:t>занятий</w:t>
            </w:r>
            <w:r w:rsidRPr="000E76E6">
              <w:rPr>
                <w:spacing w:val="-3"/>
                <w:sz w:val="26"/>
                <w:szCs w:val="26"/>
              </w:rPr>
              <w:t xml:space="preserve"> </w:t>
            </w:r>
            <w:r w:rsidRPr="000E76E6">
              <w:rPr>
                <w:sz w:val="26"/>
                <w:szCs w:val="26"/>
              </w:rPr>
              <w:t>проектной</w:t>
            </w:r>
            <w:r w:rsidRPr="000E76E6">
              <w:rPr>
                <w:spacing w:val="-4"/>
                <w:sz w:val="26"/>
                <w:szCs w:val="26"/>
              </w:rPr>
              <w:t xml:space="preserve"> </w:t>
            </w:r>
            <w:r w:rsidRPr="000E76E6">
              <w:rPr>
                <w:spacing w:val="-2"/>
                <w:sz w:val="26"/>
                <w:szCs w:val="26"/>
              </w:rPr>
              <w:t>исследова</w:t>
            </w:r>
            <w:r w:rsidRPr="000E76E6">
              <w:rPr>
                <w:sz w:val="26"/>
                <w:szCs w:val="26"/>
              </w:rPr>
              <w:t>тельской</w:t>
            </w:r>
            <w:r w:rsidRPr="000E76E6">
              <w:rPr>
                <w:spacing w:val="-2"/>
                <w:sz w:val="26"/>
                <w:szCs w:val="26"/>
              </w:rPr>
              <w:t xml:space="preserve"> деятельностью</w:t>
            </w:r>
          </w:p>
        </w:tc>
        <w:tc>
          <w:tcPr>
            <w:tcW w:w="5670" w:type="dxa"/>
          </w:tcPr>
          <w:p w:rsidR="00DE7D7C" w:rsidRPr="000E76E6" w:rsidRDefault="00DE7D7C" w:rsidP="00DE7D7C">
            <w:pPr>
              <w:rPr>
                <w:sz w:val="26"/>
                <w:szCs w:val="26"/>
              </w:rPr>
            </w:pPr>
            <w:r w:rsidRPr="000E76E6">
              <w:rPr>
                <w:sz w:val="26"/>
                <w:szCs w:val="26"/>
              </w:rPr>
              <w:t>кабинет проектной деятельности на базе "Точки Роста"</w:t>
            </w:r>
          </w:p>
        </w:tc>
      </w:tr>
      <w:tr w:rsidR="00DE7D7C" w:rsidRPr="000E76E6" w:rsidTr="00684F98">
        <w:trPr>
          <w:trHeight w:val="724"/>
        </w:trPr>
        <w:tc>
          <w:tcPr>
            <w:tcW w:w="816" w:type="dxa"/>
          </w:tcPr>
          <w:p w:rsidR="00DE7D7C" w:rsidRPr="000E76E6" w:rsidRDefault="00DE7D7C" w:rsidP="00DE7D7C">
            <w:pPr>
              <w:rPr>
                <w:sz w:val="26"/>
                <w:szCs w:val="26"/>
              </w:rPr>
            </w:pPr>
            <w:r w:rsidRPr="000E76E6">
              <w:rPr>
                <w:sz w:val="26"/>
                <w:szCs w:val="26"/>
              </w:rPr>
              <w:t>3</w:t>
            </w:r>
          </w:p>
        </w:tc>
        <w:tc>
          <w:tcPr>
            <w:tcW w:w="6805" w:type="dxa"/>
          </w:tcPr>
          <w:p w:rsidR="00DE7D7C" w:rsidRPr="000E76E6" w:rsidRDefault="00DE7D7C" w:rsidP="00DE7D7C">
            <w:pPr>
              <w:rPr>
                <w:sz w:val="26"/>
                <w:szCs w:val="26"/>
              </w:rPr>
            </w:pPr>
            <w:r w:rsidRPr="000E76E6">
              <w:rPr>
                <w:sz w:val="26"/>
                <w:szCs w:val="26"/>
              </w:rPr>
              <w:t>Помещения</w:t>
            </w:r>
            <w:r w:rsidRPr="000E76E6">
              <w:rPr>
                <w:spacing w:val="-7"/>
                <w:sz w:val="26"/>
                <w:szCs w:val="26"/>
              </w:rPr>
              <w:t xml:space="preserve"> </w:t>
            </w:r>
            <w:r w:rsidRPr="000E76E6">
              <w:rPr>
                <w:sz w:val="26"/>
                <w:szCs w:val="26"/>
              </w:rPr>
              <w:t>для</w:t>
            </w:r>
            <w:r w:rsidRPr="000E76E6">
              <w:rPr>
                <w:spacing w:val="-7"/>
                <w:sz w:val="26"/>
                <w:szCs w:val="26"/>
              </w:rPr>
              <w:t xml:space="preserve"> </w:t>
            </w:r>
            <w:r w:rsidRPr="000E76E6">
              <w:rPr>
                <w:sz w:val="26"/>
                <w:szCs w:val="26"/>
              </w:rPr>
              <w:t>занятий</w:t>
            </w:r>
            <w:r w:rsidRPr="000E76E6">
              <w:rPr>
                <w:spacing w:val="-7"/>
                <w:sz w:val="26"/>
                <w:szCs w:val="26"/>
              </w:rPr>
              <w:t xml:space="preserve"> </w:t>
            </w:r>
            <w:r w:rsidRPr="000E76E6">
              <w:rPr>
                <w:sz w:val="26"/>
                <w:szCs w:val="26"/>
              </w:rPr>
              <w:t>моделированием</w:t>
            </w:r>
            <w:r w:rsidRPr="000E76E6">
              <w:rPr>
                <w:spacing w:val="-7"/>
                <w:sz w:val="26"/>
                <w:szCs w:val="26"/>
              </w:rPr>
              <w:t xml:space="preserve"> </w:t>
            </w:r>
            <w:r w:rsidRPr="000E76E6">
              <w:rPr>
                <w:sz w:val="26"/>
                <w:szCs w:val="26"/>
              </w:rPr>
              <w:t>и</w:t>
            </w:r>
            <w:r w:rsidRPr="000E76E6">
              <w:rPr>
                <w:spacing w:val="-7"/>
                <w:sz w:val="26"/>
                <w:szCs w:val="26"/>
              </w:rPr>
              <w:t xml:space="preserve"> </w:t>
            </w:r>
            <w:r w:rsidRPr="000E76E6">
              <w:rPr>
                <w:sz w:val="26"/>
                <w:szCs w:val="26"/>
              </w:rPr>
              <w:t>техническим творчеством</w:t>
            </w:r>
          </w:p>
        </w:tc>
        <w:tc>
          <w:tcPr>
            <w:tcW w:w="5670" w:type="dxa"/>
          </w:tcPr>
          <w:p w:rsidR="00DE7D7C" w:rsidRPr="000E76E6" w:rsidRDefault="00DE7D7C" w:rsidP="00DE7D7C">
            <w:pPr>
              <w:rPr>
                <w:sz w:val="26"/>
                <w:szCs w:val="26"/>
              </w:rPr>
            </w:pPr>
            <w:r w:rsidRPr="000E76E6">
              <w:rPr>
                <w:sz w:val="26"/>
                <w:szCs w:val="26"/>
              </w:rPr>
              <w:t>Имеются, занятия проводятся в кабинете технологии (технический труд),</w:t>
            </w:r>
          </w:p>
          <w:p w:rsidR="00DE7D7C" w:rsidRPr="000E76E6" w:rsidRDefault="00DE7D7C" w:rsidP="00DE7D7C">
            <w:pPr>
              <w:rPr>
                <w:sz w:val="26"/>
                <w:szCs w:val="26"/>
              </w:rPr>
            </w:pPr>
          </w:p>
        </w:tc>
      </w:tr>
      <w:tr w:rsidR="00DE7D7C" w:rsidRPr="000E76E6" w:rsidTr="00684F98">
        <w:trPr>
          <w:trHeight w:val="298"/>
        </w:trPr>
        <w:tc>
          <w:tcPr>
            <w:tcW w:w="816" w:type="dxa"/>
          </w:tcPr>
          <w:p w:rsidR="00DE7D7C" w:rsidRPr="000E76E6" w:rsidRDefault="00DE7D7C" w:rsidP="00DE7D7C">
            <w:pPr>
              <w:rPr>
                <w:sz w:val="26"/>
                <w:szCs w:val="26"/>
              </w:rPr>
            </w:pPr>
            <w:r w:rsidRPr="000E76E6">
              <w:rPr>
                <w:sz w:val="26"/>
                <w:szCs w:val="26"/>
              </w:rPr>
              <w:t>4</w:t>
            </w:r>
          </w:p>
        </w:tc>
        <w:tc>
          <w:tcPr>
            <w:tcW w:w="6805" w:type="dxa"/>
          </w:tcPr>
          <w:p w:rsidR="00DE7D7C" w:rsidRPr="000E76E6" w:rsidRDefault="00DE7D7C" w:rsidP="00DE7D7C">
            <w:pPr>
              <w:rPr>
                <w:sz w:val="26"/>
                <w:szCs w:val="26"/>
              </w:rPr>
            </w:pPr>
            <w:r w:rsidRPr="000E76E6">
              <w:rPr>
                <w:sz w:val="26"/>
                <w:szCs w:val="26"/>
              </w:rPr>
              <w:t>Лингафонный</w:t>
            </w:r>
            <w:r w:rsidRPr="000E76E6">
              <w:rPr>
                <w:spacing w:val="-5"/>
                <w:sz w:val="26"/>
                <w:szCs w:val="26"/>
              </w:rPr>
              <w:t xml:space="preserve"> </w:t>
            </w:r>
            <w:r w:rsidRPr="000E76E6">
              <w:rPr>
                <w:spacing w:val="-2"/>
                <w:sz w:val="26"/>
                <w:szCs w:val="26"/>
              </w:rPr>
              <w:t>кабинет</w:t>
            </w:r>
          </w:p>
        </w:tc>
        <w:tc>
          <w:tcPr>
            <w:tcW w:w="5670" w:type="dxa"/>
          </w:tcPr>
          <w:p w:rsidR="00DE7D7C" w:rsidRPr="000E76E6" w:rsidRDefault="00DE7D7C" w:rsidP="00DE7D7C">
            <w:pPr>
              <w:rPr>
                <w:sz w:val="26"/>
                <w:szCs w:val="26"/>
              </w:rPr>
            </w:pPr>
            <w:r w:rsidRPr="000E76E6">
              <w:rPr>
                <w:sz w:val="26"/>
                <w:szCs w:val="26"/>
              </w:rPr>
              <w:t>Имеется  лингафонный кабинет,</w:t>
            </w:r>
            <w:r w:rsidRPr="000E76E6">
              <w:rPr>
                <w:spacing w:val="-10"/>
                <w:sz w:val="26"/>
                <w:szCs w:val="26"/>
              </w:rPr>
              <w:t xml:space="preserve"> </w:t>
            </w:r>
          </w:p>
        </w:tc>
      </w:tr>
      <w:tr w:rsidR="00DE7D7C" w:rsidRPr="000E76E6" w:rsidTr="00684F98">
        <w:trPr>
          <w:trHeight w:val="415"/>
        </w:trPr>
        <w:tc>
          <w:tcPr>
            <w:tcW w:w="816" w:type="dxa"/>
          </w:tcPr>
          <w:p w:rsidR="00DE7D7C" w:rsidRPr="000E76E6" w:rsidRDefault="006B619E" w:rsidP="00DE7D7C">
            <w:pPr>
              <w:rPr>
                <w:sz w:val="26"/>
                <w:szCs w:val="26"/>
              </w:rPr>
            </w:pPr>
            <w:r>
              <w:rPr>
                <w:sz w:val="26"/>
                <w:szCs w:val="26"/>
              </w:rPr>
              <w:t>5</w:t>
            </w:r>
          </w:p>
        </w:tc>
        <w:tc>
          <w:tcPr>
            <w:tcW w:w="6805" w:type="dxa"/>
          </w:tcPr>
          <w:p w:rsidR="00DE7D7C" w:rsidRPr="000E76E6" w:rsidRDefault="00DE7D7C" w:rsidP="00DE7D7C">
            <w:pPr>
              <w:rPr>
                <w:sz w:val="26"/>
                <w:szCs w:val="26"/>
              </w:rPr>
            </w:pPr>
            <w:r w:rsidRPr="000E76E6">
              <w:rPr>
                <w:sz w:val="26"/>
                <w:szCs w:val="26"/>
              </w:rPr>
              <w:t>Библиотека,</w:t>
            </w:r>
            <w:r w:rsidRPr="000E76E6">
              <w:rPr>
                <w:spacing w:val="-3"/>
                <w:sz w:val="26"/>
                <w:szCs w:val="26"/>
              </w:rPr>
              <w:t xml:space="preserve"> </w:t>
            </w:r>
            <w:r w:rsidRPr="000E76E6">
              <w:rPr>
                <w:sz w:val="26"/>
                <w:szCs w:val="26"/>
              </w:rPr>
              <w:t>читальный</w:t>
            </w:r>
            <w:r w:rsidRPr="000E76E6">
              <w:rPr>
                <w:spacing w:val="-3"/>
                <w:sz w:val="26"/>
                <w:szCs w:val="26"/>
              </w:rPr>
              <w:t xml:space="preserve"> </w:t>
            </w:r>
            <w:r w:rsidRPr="000E76E6">
              <w:rPr>
                <w:sz w:val="26"/>
                <w:szCs w:val="26"/>
              </w:rPr>
              <w:t>зал</w:t>
            </w:r>
          </w:p>
        </w:tc>
        <w:tc>
          <w:tcPr>
            <w:tcW w:w="5670" w:type="dxa"/>
          </w:tcPr>
          <w:p w:rsidR="00DE7D7C" w:rsidRPr="000E76E6" w:rsidRDefault="00DE7D7C" w:rsidP="00DE7D7C">
            <w:pPr>
              <w:rPr>
                <w:sz w:val="26"/>
                <w:szCs w:val="26"/>
              </w:rPr>
            </w:pPr>
            <w:r w:rsidRPr="000E76E6">
              <w:rPr>
                <w:sz w:val="26"/>
                <w:szCs w:val="26"/>
              </w:rPr>
              <w:t>Имеются</w:t>
            </w:r>
            <w:r w:rsidRPr="000E76E6">
              <w:rPr>
                <w:spacing w:val="-2"/>
                <w:sz w:val="26"/>
                <w:szCs w:val="26"/>
              </w:rPr>
              <w:t xml:space="preserve"> </w:t>
            </w:r>
          </w:p>
        </w:tc>
      </w:tr>
      <w:tr w:rsidR="00DE7D7C" w:rsidRPr="000E76E6" w:rsidTr="00684F98">
        <w:trPr>
          <w:trHeight w:val="691"/>
        </w:trPr>
        <w:tc>
          <w:tcPr>
            <w:tcW w:w="816" w:type="dxa"/>
          </w:tcPr>
          <w:p w:rsidR="00DE7D7C" w:rsidRPr="000E76E6" w:rsidRDefault="006B619E" w:rsidP="00DE7D7C">
            <w:pPr>
              <w:rPr>
                <w:sz w:val="26"/>
                <w:szCs w:val="26"/>
              </w:rPr>
            </w:pPr>
            <w:r>
              <w:rPr>
                <w:sz w:val="26"/>
                <w:szCs w:val="26"/>
              </w:rPr>
              <w:t>6</w:t>
            </w:r>
          </w:p>
        </w:tc>
        <w:tc>
          <w:tcPr>
            <w:tcW w:w="6805" w:type="dxa"/>
          </w:tcPr>
          <w:p w:rsidR="00DE7D7C" w:rsidRPr="000E76E6" w:rsidRDefault="00DE7D7C" w:rsidP="00DE7D7C">
            <w:pPr>
              <w:rPr>
                <w:sz w:val="26"/>
                <w:szCs w:val="26"/>
              </w:rPr>
            </w:pPr>
            <w:r w:rsidRPr="000E76E6">
              <w:rPr>
                <w:sz w:val="26"/>
                <w:szCs w:val="26"/>
              </w:rPr>
              <w:t>Спортивный</w:t>
            </w:r>
            <w:r w:rsidRPr="000E76E6">
              <w:rPr>
                <w:spacing w:val="-5"/>
                <w:sz w:val="26"/>
                <w:szCs w:val="26"/>
              </w:rPr>
              <w:t xml:space="preserve"> зал</w:t>
            </w:r>
          </w:p>
        </w:tc>
        <w:tc>
          <w:tcPr>
            <w:tcW w:w="5670" w:type="dxa"/>
          </w:tcPr>
          <w:p w:rsidR="00DE7D7C" w:rsidRPr="000E76E6" w:rsidRDefault="00DE7D7C" w:rsidP="00DE7D7C">
            <w:pPr>
              <w:rPr>
                <w:sz w:val="26"/>
                <w:szCs w:val="26"/>
              </w:rPr>
            </w:pPr>
            <w:r w:rsidRPr="000E76E6">
              <w:rPr>
                <w:sz w:val="26"/>
                <w:szCs w:val="26"/>
              </w:rPr>
              <w:t>Имеется</w:t>
            </w:r>
            <w:r w:rsidRPr="000E76E6">
              <w:rPr>
                <w:spacing w:val="-1"/>
                <w:sz w:val="26"/>
                <w:szCs w:val="26"/>
              </w:rPr>
              <w:t xml:space="preserve"> </w:t>
            </w:r>
            <w:r w:rsidRPr="000E76E6">
              <w:rPr>
                <w:sz w:val="26"/>
                <w:szCs w:val="26"/>
              </w:rPr>
              <w:t>(Спортивный</w:t>
            </w:r>
            <w:r w:rsidRPr="000E76E6">
              <w:rPr>
                <w:spacing w:val="-4"/>
                <w:sz w:val="26"/>
                <w:szCs w:val="26"/>
              </w:rPr>
              <w:t xml:space="preserve"> </w:t>
            </w:r>
            <w:r w:rsidRPr="000E76E6">
              <w:rPr>
                <w:sz w:val="26"/>
                <w:szCs w:val="26"/>
              </w:rPr>
              <w:t>и</w:t>
            </w:r>
            <w:r w:rsidRPr="000E76E6">
              <w:rPr>
                <w:spacing w:val="-2"/>
                <w:sz w:val="26"/>
                <w:szCs w:val="26"/>
              </w:rPr>
              <w:t xml:space="preserve"> тренажер</w:t>
            </w:r>
            <w:r w:rsidRPr="000E76E6">
              <w:rPr>
                <w:sz w:val="26"/>
                <w:szCs w:val="26"/>
              </w:rPr>
              <w:t xml:space="preserve">ный </w:t>
            </w:r>
            <w:r w:rsidRPr="000E76E6">
              <w:rPr>
                <w:spacing w:val="-4"/>
                <w:sz w:val="26"/>
                <w:szCs w:val="26"/>
              </w:rPr>
              <w:t>зал)</w:t>
            </w:r>
          </w:p>
        </w:tc>
      </w:tr>
      <w:tr w:rsidR="00DE7D7C" w:rsidRPr="000E76E6" w:rsidTr="00684F98">
        <w:trPr>
          <w:trHeight w:val="952"/>
        </w:trPr>
        <w:tc>
          <w:tcPr>
            <w:tcW w:w="816" w:type="dxa"/>
          </w:tcPr>
          <w:p w:rsidR="00DE7D7C" w:rsidRPr="000E76E6" w:rsidRDefault="006B619E" w:rsidP="00DE7D7C">
            <w:pPr>
              <w:rPr>
                <w:sz w:val="26"/>
                <w:szCs w:val="26"/>
              </w:rPr>
            </w:pPr>
            <w:r>
              <w:rPr>
                <w:sz w:val="26"/>
                <w:szCs w:val="26"/>
              </w:rPr>
              <w:t>7</w:t>
            </w:r>
          </w:p>
        </w:tc>
        <w:tc>
          <w:tcPr>
            <w:tcW w:w="6805" w:type="dxa"/>
          </w:tcPr>
          <w:p w:rsidR="00DE7D7C" w:rsidRPr="000E76E6" w:rsidRDefault="00DE7D7C" w:rsidP="00DE7D7C">
            <w:pPr>
              <w:rPr>
                <w:sz w:val="26"/>
                <w:szCs w:val="26"/>
              </w:rPr>
            </w:pPr>
            <w:r w:rsidRPr="000E76E6">
              <w:rPr>
                <w:sz w:val="26"/>
                <w:szCs w:val="26"/>
              </w:rPr>
              <w:t>Спортивная</w:t>
            </w:r>
            <w:r w:rsidRPr="000E76E6">
              <w:rPr>
                <w:spacing w:val="-4"/>
                <w:sz w:val="26"/>
                <w:szCs w:val="26"/>
              </w:rPr>
              <w:t xml:space="preserve"> </w:t>
            </w:r>
            <w:r w:rsidRPr="000E76E6">
              <w:rPr>
                <w:spacing w:val="-2"/>
                <w:sz w:val="26"/>
                <w:szCs w:val="26"/>
              </w:rPr>
              <w:t>площадка</w:t>
            </w:r>
          </w:p>
        </w:tc>
        <w:tc>
          <w:tcPr>
            <w:tcW w:w="5670" w:type="dxa"/>
          </w:tcPr>
          <w:p w:rsidR="00DE7D7C" w:rsidRPr="000E76E6" w:rsidRDefault="00DE7D7C" w:rsidP="00DE7D7C">
            <w:pPr>
              <w:rPr>
                <w:sz w:val="26"/>
                <w:szCs w:val="26"/>
              </w:rPr>
            </w:pPr>
            <w:r w:rsidRPr="000E76E6">
              <w:rPr>
                <w:sz w:val="26"/>
                <w:szCs w:val="26"/>
              </w:rPr>
              <w:t>Имеется</w:t>
            </w:r>
            <w:r w:rsidRPr="000E76E6">
              <w:rPr>
                <w:spacing w:val="-8"/>
                <w:sz w:val="26"/>
                <w:szCs w:val="26"/>
              </w:rPr>
              <w:t xml:space="preserve"> </w:t>
            </w:r>
            <w:r w:rsidRPr="000E76E6">
              <w:rPr>
                <w:sz w:val="26"/>
                <w:szCs w:val="26"/>
              </w:rPr>
              <w:t>(включает</w:t>
            </w:r>
            <w:r w:rsidRPr="000E76E6">
              <w:rPr>
                <w:spacing w:val="-10"/>
                <w:sz w:val="26"/>
                <w:szCs w:val="26"/>
              </w:rPr>
              <w:t xml:space="preserve"> </w:t>
            </w:r>
            <w:r w:rsidRPr="000E76E6">
              <w:rPr>
                <w:sz w:val="26"/>
                <w:szCs w:val="26"/>
              </w:rPr>
              <w:t>в</w:t>
            </w:r>
            <w:r w:rsidRPr="000E76E6">
              <w:rPr>
                <w:spacing w:val="-9"/>
                <w:sz w:val="26"/>
                <w:szCs w:val="26"/>
              </w:rPr>
              <w:t xml:space="preserve"> </w:t>
            </w:r>
            <w:r w:rsidRPr="000E76E6">
              <w:rPr>
                <w:sz w:val="26"/>
                <w:szCs w:val="26"/>
              </w:rPr>
              <w:t>себя:</w:t>
            </w:r>
            <w:r w:rsidRPr="000E76E6">
              <w:rPr>
                <w:spacing w:val="-10"/>
                <w:sz w:val="26"/>
                <w:szCs w:val="26"/>
              </w:rPr>
              <w:t xml:space="preserve"> </w:t>
            </w:r>
            <w:r w:rsidRPr="000E76E6">
              <w:rPr>
                <w:sz w:val="26"/>
                <w:szCs w:val="26"/>
              </w:rPr>
              <w:t>фут</w:t>
            </w:r>
            <w:r>
              <w:rPr>
                <w:sz w:val="26"/>
                <w:szCs w:val="26"/>
              </w:rPr>
              <w:t>боль</w:t>
            </w:r>
            <w:r w:rsidRPr="000E76E6">
              <w:rPr>
                <w:sz w:val="26"/>
                <w:szCs w:val="26"/>
              </w:rPr>
              <w:t>ное поле,  многофункциональную площадки,</w:t>
            </w:r>
            <w:r w:rsidRPr="000E76E6">
              <w:rPr>
                <w:spacing w:val="-15"/>
                <w:sz w:val="26"/>
                <w:szCs w:val="26"/>
              </w:rPr>
              <w:t xml:space="preserve"> </w:t>
            </w:r>
            <w:r w:rsidRPr="000E76E6">
              <w:rPr>
                <w:sz w:val="26"/>
                <w:szCs w:val="26"/>
              </w:rPr>
              <w:t>прыжковую</w:t>
            </w:r>
            <w:r w:rsidRPr="000E76E6">
              <w:rPr>
                <w:spacing w:val="-14"/>
                <w:sz w:val="26"/>
                <w:szCs w:val="26"/>
              </w:rPr>
              <w:t xml:space="preserve"> </w:t>
            </w:r>
            <w:r w:rsidRPr="000E76E6">
              <w:rPr>
                <w:sz w:val="26"/>
                <w:szCs w:val="26"/>
              </w:rPr>
              <w:t>яму,</w:t>
            </w:r>
            <w:r w:rsidRPr="000E76E6">
              <w:rPr>
                <w:spacing w:val="-14"/>
                <w:sz w:val="26"/>
                <w:szCs w:val="26"/>
              </w:rPr>
              <w:t xml:space="preserve"> </w:t>
            </w:r>
            <w:r w:rsidRPr="000E76E6">
              <w:rPr>
                <w:sz w:val="26"/>
                <w:szCs w:val="26"/>
              </w:rPr>
              <w:t>элементы</w:t>
            </w:r>
            <w:r w:rsidRPr="000E76E6">
              <w:rPr>
                <w:spacing w:val="-4"/>
                <w:sz w:val="26"/>
                <w:szCs w:val="26"/>
              </w:rPr>
              <w:t xml:space="preserve"> </w:t>
            </w:r>
            <w:r w:rsidRPr="000E76E6">
              <w:rPr>
                <w:sz w:val="26"/>
                <w:szCs w:val="26"/>
              </w:rPr>
              <w:t>полосы</w:t>
            </w:r>
            <w:r w:rsidRPr="000E76E6">
              <w:rPr>
                <w:spacing w:val="-3"/>
                <w:sz w:val="26"/>
                <w:szCs w:val="26"/>
              </w:rPr>
              <w:t xml:space="preserve"> </w:t>
            </w:r>
            <w:r w:rsidRPr="000E76E6">
              <w:rPr>
                <w:spacing w:val="-2"/>
                <w:sz w:val="26"/>
                <w:szCs w:val="26"/>
              </w:rPr>
              <w:t>препятствий)</w:t>
            </w:r>
          </w:p>
        </w:tc>
      </w:tr>
      <w:tr w:rsidR="00DE7D7C" w:rsidRPr="000E76E6" w:rsidTr="00684F98">
        <w:trPr>
          <w:trHeight w:val="339"/>
        </w:trPr>
        <w:tc>
          <w:tcPr>
            <w:tcW w:w="816" w:type="dxa"/>
          </w:tcPr>
          <w:p w:rsidR="00DE7D7C" w:rsidRPr="000E76E6" w:rsidRDefault="006B619E" w:rsidP="00DE7D7C">
            <w:pPr>
              <w:rPr>
                <w:sz w:val="26"/>
                <w:szCs w:val="26"/>
              </w:rPr>
            </w:pPr>
            <w:r>
              <w:rPr>
                <w:sz w:val="26"/>
                <w:szCs w:val="26"/>
              </w:rPr>
              <w:t>9</w:t>
            </w:r>
          </w:p>
        </w:tc>
        <w:tc>
          <w:tcPr>
            <w:tcW w:w="6805" w:type="dxa"/>
          </w:tcPr>
          <w:p w:rsidR="00DE7D7C" w:rsidRPr="000E76E6" w:rsidRDefault="00DE7D7C" w:rsidP="00DE7D7C">
            <w:pPr>
              <w:rPr>
                <w:sz w:val="26"/>
                <w:szCs w:val="26"/>
              </w:rPr>
            </w:pPr>
            <w:r w:rsidRPr="000E76E6">
              <w:rPr>
                <w:sz w:val="26"/>
                <w:szCs w:val="26"/>
              </w:rPr>
              <w:t>Помещение</w:t>
            </w:r>
            <w:r w:rsidRPr="000E76E6">
              <w:rPr>
                <w:spacing w:val="55"/>
                <w:sz w:val="26"/>
                <w:szCs w:val="26"/>
              </w:rPr>
              <w:t xml:space="preserve"> </w:t>
            </w:r>
            <w:r w:rsidRPr="000E76E6">
              <w:rPr>
                <w:sz w:val="26"/>
                <w:szCs w:val="26"/>
              </w:rPr>
              <w:t>для</w:t>
            </w:r>
            <w:r w:rsidRPr="000E76E6">
              <w:rPr>
                <w:spacing w:val="-2"/>
                <w:sz w:val="26"/>
                <w:szCs w:val="26"/>
              </w:rPr>
              <w:t xml:space="preserve"> </w:t>
            </w:r>
            <w:r w:rsidRPr="000E76E6">
              <w:rPr>
                <w:sz w:val="26"/>
                <w:szCs w:val="26"/>
              </w:rPr>
              <w:t>питания</w:t>
            </w:r>
            <w:r w:rsidRPr="000E76E6">
              <w:rPr>
                <w:spacing w:val="-2"/>
                <w:sz w:val="26"/>
                <w:szCs w:val="26"/>
              </w:rPr>
              <w:t xml:space="preserve"> обучающихся</w:t>
            </w:r>
          </w:p>
        </w:tc>
        <w:tc>
          <w:tcPr>
            <w:tcW w:w="5670" w:type="dxa"/>
          </w:tcPr>
          <w:p w:rsidR="00DE7D7C" w:rsidRPr="000E76E6" w:rsidRDefault="00DE7D7C" w:rsidP="00DE7D7C">
            <w:pPr>
              <w:rPr>
                <w:sz w:val="26"/>
                <w:szCs w:val="26"/>
              </w:rPr>
            </w:pPr>
            <w:r w:rsidRPr="000E76E6">
              <w:rPr>
                <w:sz w:val="26"/>
                <w:szCs w:val="26"/>
              </w:rPr>
              <w:t>Имеется</w:t>
            </w:r>
            <w:r w:rsidRPr="000E76E6">
              <w:rPr>
                <w:spacing w:val="-1"/>
                <w:sz w:val="26"/>
                <w:szCs w:val="26"/>
              </w:rPr>
              <w:t xml:space="preserve"> </w:t>
            </w:r>
            <w:r w:rsidRPr="000E76E6">
              <w:rPr>
                <w:sz w:val="26"/>
                <w:szCs w:val="26"/>
              </w:rPr>
              <w:t>столовая</w:t>
            </w:r>
            <w:r w:rsidRPr="000E76E6">
              <w:rPr>
                <w:spacing w:val="-3"/>
                <w:sz w:val="26"/>
                <w:szCs w:val="26"/>
              </w:rPr>
              <w:t xml:space="preserve"> </w:t>
            </w:r>
          </w:p>
        </w:tc>
      </w:tr>
      <w:tr w:rsidR="00DE7D7C" w:rsidRPr="000E76E6" w:rsidTr="00684F98">
        <w:trPr>
          <w:trHeight w:val="952"/>
        </w:trPr>
        <w:tc>
          <w:tcPr>
            <w:tcW w:w="816" w:type="dxa"/>
          </w:tcPr>
          <w:p w:rsidR="00DE7D7C" w:rsidRPr="000E76E6" w:rsidRDefault="006B619E" w:rsidP="00DE7D7C">
            <w:pPr>
              <w:rPr>
                <w:sz w:val="26"/>
                <w:szCs w:val="26"/>
              </w:rPr>
            </w:pPr>
            <w:r>
              <w:rPr>
                <w:sz w:val="26"/>
                <w:szCs w:val="26"/>
              </w:rPr>
              <w:lastRenderedPageBreak/>
              <w:t>10</w:t>
            </w:r>
          </w:p>
        </w:tc>
        <w:tc>
          <w:tcPr>
            <w:tcW w:w="6805" w:type="dxa"/>
          </w:tcPr>
          <w:p w:rsidR="00DE7D7C" w:rsidRPr="000E76E6" w:rsidRDefault="00DE7D7C" w:rsidP="00DE7D7C">
            <w:pPr>
              <w:rPr>
                <w:sz w:val="26"/>
                <w:szCs w:val="26"/>
              </w:rPr>
            </w:pPr>
            <w:r w:rsidRPr="000E76E6">
              <w:rPr>
                <w:sz w:val="26"/>
                <w:szCs w:val="26"/>
              </w:rPr>
              <w:t>Помещение</w:t>
            </w:r>
            <w:r w:rsidRPr="000E76E6">
              <w:rPr>
                <w:spacing w:val="-5"/>
                <w:sz w:val="26"/>
                <w:szCs w:val="26"/>
              </w:rPr>
              <w:t xml:space="preserve"> </w:t>
            </w:r>
            <w:r w:rsidRPr="000E76E6">
              <w:rPr>
                <w:sz w:val="26"/>
                <w:szCs w:val="26"/>
              </w:rPr>
              <w:t>для</w:t>
            </w:r>
            <w:r w:rsidRPr="000E76E6">
              <w:rPr>
                <w:spacing w:val="-3"/>
                <w:sz w:val="26"/>
                <w:szCs w:val="26"/>
              </w:rPr>
              <w:t xml:space="preserve"> </w:t>
            </w:r>
            <w:r w:rsidRPr="000E76E6">
              <w:rPr>
                <w:sz w:val="26"/>
                <w:szCs w:val="26"/>
              </w:rPr>
              <w:t>хранения</w:t>
            </w:r>
            <w:r w:rsidRPr="000E76E6">
              <w:rPr>
                <w:spacing w:val="-4"/>
                <w:sz w:val="26"/>
                <w:szCs w:val="26"/>
              </w:rPr>
              <w:t xml:space="preserve"> </w:t>
            </w:r>
            <w:r w:rsidRPr="000E76E6">
              <w:rPr>
                <w:sz w:val="26"/>
                <w:szCs w:val="26"/>
              </w:rPr>
              <w:t>и</w:t>
            </w:r>
            <w:r w:rsidRPr="000E76E6">
              <w:rPr>
                <w:spacing w:val="-3"/>
                <w:sz w:val="26"/>
                <w:szCs w:val="26"/>
              </w:rPr>
              <w:t xml:space="preserve"> </w:t>
            </w:r>
            <w:r w:rsidRPr="000E76E6">
              <w:rPr>
                <w:sz w:val="26"/>
                <w:szCs w:val="26"/>
              </w:rPr>
              <w:t>приготовления</w:t>
            </w:r>
            <w:r w:rsidRPr="000E76E6">
              <w:rPr>
                <w:spacing w:val="-3"/>
                <w:sz w:val="26"/>
                <w:szCs w:val="26"/>
              </w:rPr>
              <w:t xml:space="preserve"> </w:t>
            </w:r>
            <w:r w:rsidRPr="000E76E6">
              <w:rPr>
                <w:spacing w:val="-5"/>
                <w:sz w:val="26"/>
                <w:szCs w:val="26"/>
              </w:rPr>
              <w:t>пищи</w:t>
            </w:r>
          </w:p>
        </w:tc>
        <w:tc>
          <w:tcPr>
            <w:tcW w:w="5670" w:type="dxa"/>
          </w:tcPr>
          <w:p w:rsidR="00DE7D7C" w:rsidRPr="000E76E6" w:rsidRDefault="00DE7D7C" w:rsidP="00DE7D7C">
            <w:pPr>
              <w:rPr>
                <w:sz w:val="26"/>
                <w:szCs w:val="26"/>
              </w:rPr>
            </w:pPr>
            <w:r w:rsidRPr="000E76E6">
              <w:rPr>
                <w:sz w:val="26"/>
                <w:szCs w:val="26"/>
              </w:rPr>
              <w:t>Имеется,</w:t>
            </w:r>
            <w:r w:rsidRPr="000E76E6">
              <w:rPr>
                <w:spacing w:val="-3"/>
                <w:sz w:val="26"/>
                <w:szCs w:val="26"/>
              </w:rPr>
              <w:t xml:space="preserve"> </w:t>
            </w:r>
            <w:r w:rsidRPr="000E76E6">
              <w:rPr>
                <w:sz w:val="26"/>
                <w:szCs w:val="26"/>
              </w:rPr>
              <w:t>обеспечение</w:t>
            </w:r>
            <w:r w:rsidRPr="000E76E6">
              <w:rPr>
                <w:spacing w:val="55"/>
                <w:sz w:val="26"/>
                <w:szCs w:val="26"/>
              </w:rPr>
              <w:t xml:space="preserve"> </w:t>
            </w:r>
            <w:r w:rsidRPr="000E76E6">
              <w:rPr>
                <w:spacing w:val="-2"/>
                <w:sz w:val="26"/>
                <w:szCs w:val="26"/>
              </w:rPr>
              <w:t>технологиче</w:t>
            </w:r>
            <w:r w:rsidRPr="000E76E6">
              <w:rPr>
                <w:sz w:val="26"/>
                <w:szCs w:val="26"/>
              </w:rPr>
              <w:t>ским</w:t>
            </w:r>
            <w:r w:rsidRPr="000E76E6">
              <w:rPr>
                <w:spacing w:val="-5"/>
                <w:sz w:val="26"/>
                <w:szCs w:val="26"/>
              </w:rPr>
              <w:t xml:space="preserve"> </w:t>
            </w:r>
            <w:r w:rsidRPr="000E76E6">
              <w:rPr>
                <w:sz w:val="26"/>
                <w:szCs w:val="26"/>
              </w:rPr>
              <w:t>оборудованием</w:t>
            </w:r>
            <w:r w:rsidRPr="000E76E6">
              <w:rPr>
                <w:spacing w:val="-4"/>
                <w:sz w:val="26"/>
                <w:szCs w:val="26"/>
              </w:rPr>
              <w:t xml:space="preserve"> 100%</w:t>
            </w:r>
          </w:p>
        </w:tc>
      </w:tr>
      <w:tr w:rsidR="00DE7D7C" w:rsidRPr="000E76E6" w:rsidTr="00684F98">
        <w:trPr>
          <w:trHeight w:val="952"/>
        </w:trPr>
        <w:tc>
          <w:tcPr>
            <w:tcW w:w="816" w:type="dxa"/>
          </w:tcPr>
          <w:p w:rsidR="00DE7D7C" w:rsidRPr="000E76E6" w:rsidRDefault="006B619E" w:rsidP="00DE7D7C">
            <w:pPr>
              <w:rPr>
                <w:sz w:val="26"/>
                <w:szCs w:val="26"/>
              </w:rPr>
            </w:pPr>
            <w:r>
              <w:rPr>
                <w:sz w:val="26"/>
                <w:szCs w:val="26"/>
              </w:rPr>
              <w:t>11</w:t>
            </w:r>
          </w:p>
        </w:tc>
        <w:tc>
          <w:tcPr>
            <w:tcW w:w="6805" w:type="dxa"/>
          </w:tcPr>
          <w:p w:rsidR="00DE7D7C" w:rsidRPr="000E76E6" w:rsidRDefault="00DE7D7C" w:rsidP="00DE7D7C">
            <w:pPr>
              <w:rPr>
                <w:sz w:val="26"/>
                <w:szCs w:val="26"/>
              </w:rPr>
            </w:pPr>
            <w:r w:rsidRPr="000E76E6">
              <w:rPr>
                <w:sz w:val="26"/>
                <w:szCs w:val="26"/>
              </w:rPr>
              <w:t>Административные</w:t>
            </w:r>
            <w:r w:rsidRPr="000E76E6">
              <w:rPr>
                <w:spacing w:val="-10"/>
                <w:sz w:val="26"/>
                <w:szCs w:val="26"/>
              </w:rPr>
              <w:t xml:space="preserve"> </w:t>
            </w:r>
            <w:r w:rsidRPr="000E76E6">
              <w:rPr>
                <w:spacing w:val="-2"/>
                <w:sz w:val="26"/>
                <w:szCs w:val="26"/>
              </w:rPr>
              <w:t>помещения:</w:t>
            </w:r>
          </w:p>
          <w:p w:rsidR="00DE7D7C" w:rsidRPr="000E76E6" w:rsidRDefault="00DE7D7C" w:rsidP="00DE7D7C">
            <w:pPr>
              <w:rPr>
                <w:sz w:val="26"/>
                <w:szCs w:val="26"/>
              </w:rPr>
            </w:pPr>
            <w:r w:rsidRPr="000E76E6">
              <w:rPr>
                <w:sz w:val="26"/>
                <w:szCs w:val="26"/>
              </w:rPr>
              <w:t>кабинет</w:t>
            </w:r>
            <w:r w:rsidRPr="000E76E6">
              <w:rPr>
                <w:spacing w:val="-10"/>
                <w:sz w:val="26"/>
                <w:szCs w:val="26"/>
              </w:rPr>
              <w:t xml:space="preserve"> </w:t>
            </w:r>
            <w:r w:rsidRPr="000E76E6">
              <w:rPr>
                <w:spacing w:val="-2"/>
                <w:sz w:val="26"/>
                <w:szCs w:val="26"/>
              </w:rPr>
              <w:t>директора</w:t>
            </w:r>
          </w:p>
          <w:p w:rsidR="00DE7D7C" w:rsidRPr="000E76E6" w:rsidRDefault="00DE7D7C" w:rsidP="00DE7D7C">
            <w:pPr>
              <w:rPr>
                <w:sz w:val="26"/>
                <w:szCs w:val="26"/>
              </w:rPr>
            </w:pPr>
            <w:r w:rsidRPr="000E76E6">
              <w:rPr>
                <w:spacing w:val="-2"/>
                <w:sz w:val="26"/>
                <w:szCs w:val="26"/>
              </w:rPr>
              <w:t>кабинеты</w:t>
            </w:r>
            <w:r w:rsidRPr="000E76E6">
              <w:rPr>
                <w:spacing w:val="4"/>
                <w:sz w:val="26"/>
                <w:szCs w:val="26"/>
              </w:rPr>
              <w:t xml:space="preserve"> </w:t>
            </w:r>
            <w:r w:rsidRPr="000E76E6">
              <w:rPr>
                <w:spacing w:val="-2"/>
                <w:sz w:val="26"/>
                <w:szCs w:val="26"/>
              </w:rPr>
              <w:t>заместителей</w:t>
            </w:r>
            <w:r w:rsidRPr="000E76E6">
              <w:rPr>
                <w:spacing w:val="4"/>
                <w:sz w:val="26"/>
                <w:szCs w:val="26"/>
              </w:rPr>
              <w:t xml:space="preserve"> </w:t>
            </w:r>
            <w:r w:rsidRPr="000E76E6">
              <w:rPr>
                <w:spacing w:val="-2"/>
                <w:sz w:val="26"/>
                <w:szCs w:val="26"/>
              </w:rPr>
              <w:t>директора</w:t>
            </w:r>
          </w:p>
          <w:p w:rsidR="00DE7D7C" w:rsidRPr="000E76E6" w:rsidRDefault="00DE7D7C" w:rsidP="00DE7D7C">
            <w:pPr>
              <w:rPr>
                <w:sz w:val="26"/>
                <w:szCs w:val="26"/>
              </w:rPr>
            </w:pPr>
            <w:r w:rsidRPr="000E76E6">
              <w:rPr>
                <w:spacing w:val="-2"/>
                <w:sz w:val="26"/>
                <w:szCs w:val="26"/>
              </w:rPr>
              <w:t>учительская</w:t>
            </w:r>
          </w:p>
        </w:tc>
        <w:tc>
          <w:tcPr>
            <w:tcW w:w="5670" w:type="dxa"/>
          </w:tcPr>
          <w:p w:rsidR="00DE7D7C" w:rsidRPr="000E76E6" w:rsidRDefault="00DE7D7C" w:rsidP="00DE7D7C">
            <w:pPr>
              <w:rPr>
                <w:sz w:val="26"/>
                <w:szCs w:val="26"/>
              </w:rPr>
            </w:pPr>
            <w:r w:rsidRPr="000E76E6">
              <w:rPr>
                <w:spacing w:val="-2"/>
                <w:sz w:val="26"/>
                <w:szCs w:val="26"/>
              </w:rPr>
              <w:t>Имеется</w:t>
            </w:r>
          </w:p>
        </w:tc>
      </w:tr>
      <w:tr w:rsidR="00DE7D7C" w:rsidRPr="000E76E6" w:rsidTr="00684F98">
        <w:trPr>
          <w:trHeight w:val="375"/>
        </w:trPr>
        <w:tc>
          <w:tcPr>
            <w:tcW w:w="816" w:type="dxa"/>
          </w:tcPr>
          <w:p w:rsidR="00DE7D7C" w:rsidRPr="000E76E6" w:rsidRDefault="006B619E" w:rsidP="00DE7D7C">
            <w:pPr>
              <w:rPr>
                <w:sz w:val="26"/>
                <w:szCs w:val="26"/>
              </w:rPr>
            </w:pPr>
            <w:r>
              <w:rPr>
                <w:sz w:val="26"/>
                <w:szCs w:val="26"/>
              </w:rPr>
              <w:t>12</w:t>
            </w:r>
          </w:p>
        </w:tc>
        <w:tc>
          <w:tcPr>
            <w:tcW w:w="6805" w:type="dxa"/>
          </w:tcPr>
          <w:p w:rsidR="00DE7D7C" w:rsidRPr="000E76E6" w:rsidRDefault="00DE7D7C" w:rsidP="00DE7D7C">
            <w:pPr>
              <w:pStyle w:val="TableParagraph"/>
              <w:ind w:left="110"/>
              <w:rPr>
                <w:sz w:val="26"/>
                <w:szCs w:val="26"/>
              </w:rPr>
            </w:pPr>
            <w:r w:rsidRPr="000E76E6">
              <w:rPr>
                <w:spacing w:val="-2"/>
                <w:sz w:val="26"/>
                <w:szCs w:val="26"/>
              </w:rPr>
              <w:t>Гардероб</w:t>
            </w:r>
          </w:p>
        </w:tc>
        <w:tc>
          <w:tcPr>
            <w:tcW w:w="5670" w:type="dxa"/>
          </w:tcPr>
          <w:p w:rsidR="00DE7D7C" w:rsidRPr="000E76E6" w:rsidRDefault="00DE7D7C" w:rsidP="00DE7D7C">
            <w:pPr>
              <w:pStyle w:val="TableParagraph"/>
              <w:ind w:left="108"/>
              <w:rPr>
                <w:sz w:val="26"/>
                <w:szCs w:val="26"/>
              </w:rPr>
            </w:pPr>
            <w:r w:rsidRPr="000E76E6">
              <w:rPr>
                <w:spacing w:val="-2"/>
                <w:sz w:val="26"/>
                <w:szCs w:val="26"/>
              </w:rPr>
              <w:t>Имеется</w:t>
            </w:r>
          </w:p>
        </w:tc>
      </w:tr>
      <w:tr w:rsidR="00DE7D7C" w:rsidRPr="000E76E6" w:rsidTr="00684F98">
        <w:trPr>
          <w:trHeight w:val="551"/>
        </w:trPr>
        <w:tc>
          <w:tcPr>
            <w:tcW w:w="816" w:type="dxa"/>
          </w:tcPr>
          <w:p w:rsidR="00DE7D7C" w:rsidRPr="000E76E6" w:rsidRDefault="006B619E" w:rsidP="00DE7D7C">
            <w:pPr>
              <w:rPr>
                <w:sz w:val="26"/>
                <w:szCs w:val="26"/>
              </w:rPr>
            </w:pPr>
            <w:r>
              <w:rPr>
                <w:sz w:val="26"/>
                <w:szCs w:val="26"/>
              </w:rPr>
              <w:t>13</w:t>
            </w:r>
          </w:p>
        </w:tc>
        <w:tc>
          <w:tcPr>
            <w:tcW w:w="6805" w:type="dxa"/>
          </w:tcPr>
          <w:p w:rsidR="00DE7D7C" w:rsidRPr="000E76E6" w:rsidRDefault="00DE7D7C" w:rsidP="00DE7D7C">
            <w:pPr>
              <w:pStyle w:val="TableParagraph"/>
              <w:ind w:left="110"/>
              <w:rPr>
                <w:sz w:val="26"/>
                <w:szCs w:val="26"/>
              </w:rPr>
            </w:pPr>
            <w:r w:rsidRPr="000E76E6">
              <w:rPr>
                <w:sz w:val="26"/>
                <w:szCs w:val="26"/>
              </w:rPr>
              <w:t>Санузлы,</w:t>
            </w:r>
            <w:r w:rsidRPr="000E76E6">
              <w:rPr>
                <w:spacing w:val="-2"/>
                <w:sz w:val="26"/>
                <w:szCs w:val="26"/>
              </w:rPr>
              <w:t xml:space="preserve"> </w:t>
            </w:r>
            <w:r w:rsidRPr="000E76E6">
              <w:rPr>
                <w:sz w:val="26"/>
                <w:szCs w:val="26"/>
              </w:rPr>
              <w:t>места</w:t>
            </w:r>
            <w:r w:rsidRPr="000E76E6">
              <w:rPr>
                <w:spacing w:val="-5"/>
                <w:sz w:val="26"/>
                <w:szCs w:val="26"/>
              </w:rPr>
              <w:t xml:space="preserve"> </w:t>
            </w:r>
            <w:r w:rsidRPr="000E76E6">
              <w:rPr>
                <w:sz w:val="26"/>
                <w:szCs w:val="26"/>
              </w:rPr>
              <w:t>личной</w:t>
            </w:r>
            <w:r w:rsidRPr="000E76E6">
              <w:rPr>
                <w:spacing w:val="-3"/>
                <w:sz w:val="26"/>
                <w:szCs w:val="26"/>
              </w:rPr>
              <w:t xml:space="preserve"> </w:t>
            </w:r>
            <w:r w:rsidRPr="000E76E6">
              <w:rPr>
                <w:spacing w:val="-2"/>
                <w:sz w:val="26"/>
                <w:szCs w:val="26"/>
              </w:rPr>
              <w:t>гигиены</w:t>
            </w:r>
          </w:p>
        </w:tc>
        <w:tc>
          <w:tcPr>
            <w:tcW w:w="5670" w:type="dxa"/>
          </w:tcPr>
          <w:p w:rsidR="00DE7D7C" w:rsidRPr="000E76E6" w:rsidRDefault="00DE7D7C" w:rsidP="006C56C5">
            <w:pPr>
              <w:pStyle w:val="TableParagraph"/>
              <w:ind w:left="108"/>
              <w:rPr>
                <w:sz w:val="26"/>
                <w:szCs w:val="26"/>
              </w:rPr>
            </w:pPr>
            <w:r w:rsidRPr="000E76E6">
              <w:rPr>
                <w:sz w:val="26"/>
                <w:szCs w:val="26"/>
              </w:rPr>
              <w:t>Имеются,</w:t>
            </w:r>
            <w:r w:rsidRPr="000E76E6">
              <w:rPr>
                <w:spacing w:val="-5"/>
                <w:sz w:val="26"/>
                <w:szCs w:val="26"/>
              </w:rPr>
              <w:t xml:space="preserve"> </w:t>
            </w:r>
            <w:r w:rsidRPr="000E76E6">
              <w:rPr>
                <w:sz w:val="26"/>
                <w:szCs w:val="26"/>
              </w:rPr>
              <w:t>соответствуют</w:t>
            </w:r>
            <w:r w:rsidRPr="000E76E6">
              <w:rPr>
                <w:spacing w:val="-5"/>
                <w:sz w:val="26"/>
                <w:szCs w:val="26"/>
              </w:rPr>
              <w:t xml:space="preserve"> </w:t>
            </w:r>
            <w:r w:rsidRPr="000E76E6">
              <w:rPr>
                <w:spacing w:val="-2"/>
                <w:sz w:val="26"/>
                <w:szCs w:val="26"/>
              </w:rPr>
              <w:t>требовани</w:t>
            </w:r>
            <w:r w:rsidRPr="000E76E6">
              <w:rPr>
                <w:sz w:val="26"/>
                <w:szCs w:val="26"/>
              </w:rPr>
              <w:t>ям</w:t>
            </w:r>
            <w:r w:rsidRPr="000E76E6">
              <w:rPr>
                <w:spacing w:val="-1"/>
                <w:sz w:val="26"/>
                <w:szCs w:val="26"/>
              </w:rPr>
              <w:t xml:space="preserve"> </w:t>
            </w:r>
            <w:r w:rsidRPr="000E76E6">
              <w:rPr>
                <w:spacing w:val="-2"/>
                <w:sz w:val="26"/>
                <w:szCs w:val="26"/>
              </w:rPr>
              <w:t>СаНПин</w:t>
            </w:r>
          </w:p>
        </w:tc>
      </w:tr>
    </w:tbl>
    <w:p w:rsidR="00DE7D7C" w:rsidRPr="006A54C6" w:rsidRDefault="00DE7D7C" w:rsidP="00DE7D7C">
      <w:pPr>
        <w:tabs>
          <w:tab w:val="left" w:pos="284"/>
        </w:tabs>
        <w:ind w:right="-2" w:firstLine="567"/>
        <w:jc w:val="both"/>
        <w:rPr>
          <w:sz w:val="26"/>
          <w:szCs w:val="26"/>
        </w:rPr>
      </w:pPr>
      <w:r w:rsidRPr="006A54C6">
        <w:rPr>
          <w:sz w:val="26"/>
          <w:szCs w:val="26"/>
        </w:rPr>
        <w:t>Функционируют: системы теплоснабжения, электроснабжения, водоснабжения.</w:t>
      </w:r>
    </w:p>
    <w:p w:rsidR="00DE7D7C" w:rsidRPr="006A54C6" w:rsidRDefault="00DE7D7C" w:rsidP="00DE7D7C">
      <w:pPr>
        <w:tabs>
          <w:tab w:val="left" w:pos="284"/>
        </w:tabs>
        <w:ind w:right="-2" w:firstLine="567"/>
        <w:jc w:val="both"/>
        <w:rPr>
          <w:sz w:val="26"/>
          <w:szCs w:val="26"/>
        </w:rPr>
      </w:pPr>
      <w:r w:rsidRPr="006A54C6">
        <w:rPr>
          <w:sz w:val="26"/>
          <w:szCs w:val="26"/>
        </w:rPr>
        <w:t>Оборудование учебных кабинетов соответствует требованиям и позволяет реализовывать ООП ООО.</w:t>
      </w:r>
    </w:p>
    <w:p w:rsidR="00DE7D7C" w:rsidRPr="006A54C6" w:rsidRDefault="00DE7D7C" w:rsidP="00DE7D7C">
      <w:pPr>
        <w:tabs>
          <w:tab w:val="left" w:pos="284"/>
        </w:tabs>
        <w:ind w:right="-2" w:firstLine="567"/>
        <w:jc w:val="both"/>
        <w:rPr>
          <w:sz w:val="26"/>
          <w:szCs w:val="26"/>
        </w:rPr>
      </w:pPr>
      <w:r w:rsidRPr="006A54C6">
        <w:rPr>
          <w:sz w:val="26"/>
          <w:szCs w:val="26"/>
        </w:rPr>
        <w:t>Комплект технического оснащения и оборудования всех предметных областей и внеурочной деятельности</w:t>
      </w:r>
    </w:p>
    <w:tbl>
      <w:tblPr>
        <w:tblW w:w="13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73"/>
        <w:gridCol w:w="2977"/>
      </w:tblGrid>
      <w:tr w:rsidR="00DE7D7C" w:rsidRPr="006E2C10" w:rsidTr="00684F98">
        <w:trPr>
          <w:trHeight w:val="613"/>
        </w:trPr>
        <w:tc>
          <w:tcPr>
            <w:tcW w:w="10173" w:type="dxa"/>
          </w:tcPr>
          <w:p w:rsidR="00DE7D7C" w:rsidRPr="006E2C10" w:rsidRDefault="00DE7D7C" w:rsidP="00DE7D7C">
            <w:pPr>
              <w:rPr>
                <w:sz w:val="26"/>
                <w:szCs w:val="26"/>
              </w:rPr>
            </w:pPr>
            <w:r w:rsidRPr="006E2C10">
              <w:rPr>
                <w:sz w:val="26"/>
                <w:szCs w:val="26"/>
              </w:rPr>
              <w:t>Компоненты оснащения и оборудования предметных областей и внеурочной</w:t>
            </w:r>
            <w:r>
              <w:rPr>
                <w:sz w:val="26"/>
                <w:szCs w:val="26"/>
              </w:rPr>
              <w:t xml:space="preserve"> </w:t>
            </w:r>
            <w:r w:rsidRPr="006E2C10">
              <w:rPr>
                <w:sz w:val="26"/>
                <w:szCs w:val="26"/>
              </w:rPr>
              <w:t>деятельности</w:t>
            </w:r>
          </w:p>
        </w:tc>
        <w:tc>
          <w:tcPr>
            <w:tcW w:w="2977" w:type="dxa"/>
          </w:tcPr>
          <w:p w:rsidR="00DE7D7C" w:rsidRPr="006E2C10" w:rsidRDefault="00DE7D7C" w:rsidP="00DE7D7C">
            <w:pPr>
              <w:rPr>
                <w:sz w:val="26"/>
                <w:szCs w:val="26"/>
              </w:rPr>
            </w:pPr>
            <w:r w:rsidRPr="006E2C10">
              <w:rPr>
                <w:sz w:val="26"/>
                <w:szCs w:val="26"/>
              </w:rPr>
              <w:t>Примечания</w:t>
            </w:r>
          </w:p>
        </w:tc>
      </w:tr>
      <w:tr w:rsidR="00DE7D7C" w:rsidRPr="006E2C10" w:rsidTr="00684F98">
        <w:trPr>
          <w:trHeight w:val="316"/>
        </w:trPr>
        <w:tc>
          <w:tcPr>
            <w:tcW w:w="13150" w:type="dxa"/>
            <w:gridSpan w:val="2"/>
          </w:tcPr>
          <w:p w:rsidR="00DE7D7C" w:rsidRPr="006E2C10" w:rsidRDefault="00DE7D7C" w:rsidP="00DE7D7C">
            <w:pPr>
              <w:rPr>
                <w:sz w:val="26"/>
                <w:szCs w:val="26"/>
              </w:rPr>
            </w:pPr>
            <w:r w:rsidRPr="006E2C10">
              <w:rPr>
                <w:sz w:val="26"/>
                <w:szCs w:val="26"/>
              </w:rPr>
              <w:t>Нормативно-правовое</w:t>
            </w:r>
          </w:p>
        </w:tc>
      </w:tr>
      <w:tr w:rsidR="00DE7D7C" w:rsidRPr="006E2C10" w:rsidTr="00684F98">
        <w:trPr>
          <w:trHeight w:val="318"/>
        </w:trPr>
        <w:tc>
          <w:tcPr>
            <w:tcW w:w="10173" w:type="dxa"/>
          </w:tcPr>
          <w:p w:rsidR="00DE7D7C" w:rsidRPr="006E2C10" w:rsidRDefault="00DE7D7C" w:rsidP="00DE7D7C">
            <w:pPr>
              <w:rPr>
                <w:sz w:val="26"/>
                <w:szCs w:val="26"/>
              </w:rPr>
            </w:pPr>
            <w:r w:rsidRPr="006E2C10">
              <w:rPr>
                <w:sz w:val="26"/>
                <w:szCs w:val="26"/>
              </w:rPr>
              <w:t>ФГОС ООО</w:t>
            </w:r>
          </w:p>
        </w:tc>
        <w:tc>
          <w:tcPr>
            <w:tcW w:w="2977" w:type="dxa"/>
            <w:vMerge w:val="restart"/>
          </w:tcPr>
          <w:p w:rsidR="00DE7D7C" w:rsidRPr="006E2C10" w:rsidRDefault="00DE7D7C" w:rsidP="00DE7D7C">
            <w:pPr>
              <w:rPr>
                <w:sz w:val="26"/>
                <w:szCs w:val="26"/>
              </w:rPr>
            </w:pPr>
            <w:r w:rsidRPr="006E2C10">
              <w:rPr>
                <w:sz w:val="26"/>
                <w:szCs w:val="26"/>
              </w:rPr>
              <w:t>В наличии в кабинетах,</w:t>
            </w:r>
          </w:p>
          <w:p w:rsidR="00DE7D7C" w:rsidRPr="006E2C10" w:rsidRDefault="00DE7D7C" w:rsidP="00DE7D7C">
            <w:pPr>
              <w:rPr>
                <w:sz w:val="26"/>
                <w:szCs w:val="26"/>
              </w:rPr>
            </w:pPr>
            <w:r w:rsidRPr="006E2C10">
              <w:rPr>
                <w:sz w:val="26"/>
                <w:szCs w:val="26"/>
              </w:rPr>
              <w:t>соответствуют ФГОС ООО и СаНПин</w:t>
            </w:r>
          </w:p>
        </w:tc>
      </w:tr>
      <w:tr w:rsidR="00DE7D7C" w:rsidRPr="006E2C10" w:rsidTr="00684F98">
        <w:trPr>
          <w:trHeight w:val="959"/>
        </w:trPr>
        <w:tc>
          <w:tcPr>
            <w:tcW w:w="10173" w:type="dxa"/>
          </w:tcPr>
          <w:p w:rsidR="00DE7D7C" w:rsidRPr="006E2C10" w:rsidRDefault="00DE7D7C" w:rsidP="00DE7D7C">
            <w:pPr>
              <w:rPr>
                <w:sz w:val="26"/>
                <w:szCs w:val="26"/>
              </w:rPr>
            </w:pPr>
            <w:r w:rsidRPr="006E2C10">
              <w:rPr>
                <w:sz w:val="26"/>
                <w:szCs w:val="26"/>
              </w:rPr>
              <w:t>Рабочие программы учебных предметов, курсов, курсов</w:t>
            </w:r>
            <w:r>
              <w:rPr>
                <w:sz w:val="26"/>
                <w:szCs w:val="26"/>
              </w:rPr>
              <w:t xml:space="preserve"> </w:t>
            </w:r>
            <w:r w:rsidRPr="006E2C10">
              <w:rPr>
                <w:sz w:val="26"/>
                <w:szCs w:val="26"/>
              </w:rPr>
              <w:t>внеурочной деятельности (на бумажных и электронных</w:t>
            </w:r>
            <w:r>
              <w:rPr>
                <w:sz w:val="26"/>
                <w:szCs w:val="26"/>
              </w:rPr>
              <w:t xml:space="preserve"> </w:t>
            </w:r>
            <w:r w:rsidRPr="006E2C10">
              <w:rPr>
                <w:sz w:val="26"/>
                <w:szCs w:val="26"/>
              </w:rPr>
              <w:t>носителях)</w:t>
            </w:r>
          </w:p>
        </w:tc>
        <w:tc>
          <w:tcPr>
            <w:tcW w:w="2977" w:type="dxa"/>
            <w:vMerge/>
          </w:tcPr>
          <w:p w:rsidR="00DE7D7C" w:rsidRPr="006E2C10" w:rsidRDefault="00DE7D7C" w:rsidP="00DE7D7C">
            <w:pPr>
              <w:rPr>
                <w:sz w:val="26"/>
                <w:szCs w:val="26"/>
              </w:rPr>
            </w:pPr>
          </w:p>
        </w:tc>
      </w:tr>
      <w:tr w:rsidR="00DE7D7C" w:rsidRPr="006E2C10" w:rsidTr="00684F98">
        <w:trPr>
          <w:trHeight w:val="1269"/>
        </w:trPr>
        <w:tc>
          <w:tcPr>
            <w:tcW w:w="10173" w:type="dxa"/>
          </w:tcPr>
          <w:p w:rsidR="00DE7D7C" w:rsidRPr="006E2C10" w:rsidRDefault="00DE7D7C" w:rsidP="00DE7D7C">
            <w:pPr>
              <w:rPr>
                <w:sz w:val="26"/>
                <w:szCs w:val="26"/>
              </w:rPr>
            </w:pPr>
            <w:r w:rsidRPr="006E2C10">
              <w:rPr>
                <w:sz w:val="26"/>
                <w:szCs w:val="26"/>
              </w:rPr>
              <w:t>Паспорт кабинета (на бумажном носителе), инструкции по ОТ и ТБ, правила безопасного поведения обучающихся в учебном кабинете, график работы</w:t>
            </w:r>
          </w:p>
          <w:p w:rsidR="00DE7D7C" w:rsidRPr="006E2C10" w:rsidRDefault="00DE7D7C" w:rsidP="00DE7D7C">
            <w:pPr>
              <w:rPr>
                <w:sz w:val="26"/>
                <w:szCs w:val="26"/>
              </w:rPr>
            </w:pPr>
            <w:r w:rsidRPr="006E2C10">
              <w:rPr>
                <w:sz w:val="26"/>
                <w:szCs w:val="26"/>
              </w:rPr>
              <w:t>кабинета</w:t>
            </w:r>
          </w:p>
        </w:tc>
        <w:tc>
          <w:tcPr>
            <w:tcW w:w="2977" w:type="dxa"/>
            <w:vMerge/>
          </w:tcPr>
          <w:p w:rsidR="00DE7D7C" w:rsidRPr="006E2C10" w:rsidRDefault="00DE7D7C" w:rsidP="00DE7D7C">
            <w:pPr>
              <w:rPr>
                <w:sz w:val="26"/>
                <w:szCs w:val="26"/>
              </w:rPr>
            </w:pPr>
          </w:p>
        </w:tc>
      </w:tr>
      <w:tr w:rsidR="00DE7D7C" w:rsidRPr="006E2C10" w:rsidTr="00684F98">
        <w:trPr>
          <w:trHeight w:val="952"/>
        </w:trPr>
        <w:tc>
          <w:tcPr>
            <w:tcW w:w="10173" w:type="dxa"/>
          </w:tcPr>
          <w:p w:rsidR="00DE7D7C" w:rsidRPr="006E2C10" w:rsidRDefault="00DE7D7C" w:rsidP="00DE7D7C">
            <w:pPr>
              <w:rPr>
                <w:sz w:val="26"/>
                <w:szCs w:val="26"/>
              </w:rPr>
            </w:pPr>
            <w:r w:rsidRPr="006E2C10">
              <w:rPr>
                <w:sz w:val="26"/>
                <w:szCs w:val="26"/>
              </w:rPr>
              <w:t>Нормы СаНПин: таблица размеров и маркировки мебели, инструментов и инвентаря для технологии, таблица</w:t>
            </w:r>
            <w:r>
              <w:rPr>
                <w:sz w:val="26"/>
                <w:szCs w:val="26"/>
              </w:rPr>
              <w:t xml:space="preserve"> </w:t>
            </w:r>
            <w:r w:rsidRPr="006E2C10">
              <w:rPr>
                <w:sz w:val="26"/>
                <w:szCs w:val="26"/>
              </w:rPr>
              <w:t>продолжительности использования ТСО</w:t>
            </w:r>
          </w:p>
        </w:tc>
        <w:tc>
          <w:tcPr>
            <w:tcW w:w="2977" w:type="dxa"/>
            <w:vMerge/>
          </w:tcPr>
          <w:p w:rsidR="00DE7D7C" w:rsidRPr="006E2C10" w:rsidRDefault="00DE7D7C" w:rsidP="00DE7D7C">
            <w:pPr>
              <w:rPr>
                <w:sz w:val="26"/>
                <w:szCs w:val="26"/>
              </w:rPr>
            </w:pPr>
          </w:p>
        </w:tc>
      </w:tr>
      <w:tr w:rsidR="00DE7D7C" w:rsidRPr="006E2C10" w:rsidTr="00684F98">
        <w:trPr>
          <w:trHeight w:val="405"/>
        </w:trPr>
        <w:tc>
          <w:tcPr>
            <w:tcW w:w="13150" w:type="dxa"/>
            <w:gridSpan w:val="2"/>
          </w:tcPr>
          <w:p w:rsidR="00DE7D7C" w:rsidRPr="006E2C10" w:rsidRDefault="00DE7D7C" w:rsidP="00DE7D7C">
            <w:pPr>
              <w:rPr>
                <w:sz w:val="26"/>
                <w:szCs w:val="26"/>
              </w:rPr>
            </w:pPr>
            <w:r w:rsidRPr="006E2C10">
              <w:rPr>
                <w:sz w:val="26"/>
                <w:szCs w:val="26"/>
              </w:rPr>
              <w:t>Учебно-методическое обеспечение</w:t>
            </w: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Учебники (с электронными приложениями)</w:t>
            </w:r>
          </w:p>
        </w:tc>
        <w:tc>
          <w:tcPr>
            <w:tcW w:w="2977" w:type="dxa"/>
          </w:tcPr>
          <w:p w:rsidR="00DE7D7C" w:rsidRPr="006E2C10" w:rsidRDefault="00DE7D7C" w:rsidP="00DE7D7C">
            <w:pPr>
              <w:rPr>
                <w:sz w:val="26"/>
                <w:szCs w:val="26"/>
              </w:rPr>
            </w:pPr>
            <w:r w:rsidRPr="006E2C10">
              <w:rPr>
                <w:sz w:val="26"/>
                <w:szCs w:val="26"/>
              </w:rPr>
              <w:t>Соответствуют ФГОС ООО</w:t>
            </w: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lastRenderedPageBreak/>
              <w:t>Учебно-методические пособия</w:t>
            </w:r>
          </w:p>
        </w:tc>
        <w:tc>
          <w:tcPr>
            <w:tcW w:w="2977" w:type="dxa"/>
            <w:vMerge w:val="restart"/>
          </w:tcPr>
          <w:p w:rsidR="00DE7D7C" w:rsidRPr="006E2C10" w:rsidRDefault="00DE7D7C" w:rsidP="00DE7D7C">
            <w:pPr>
              <w:rPr>
                <w:sz w:val="26"/>
                <w:szCs w:val="26"/>
              </w:rPr>
            </w:pPr>
          </w:p>
          <w:p w:rsidR="00DE7D7C" w:rsidRPr="006E2C10" w:rsidRDefault="00DE7D7C" w:rsidP="00DE7D7C">
            <w:pPr>
              <w:rPr>
                <w:sz w:val="26"/>
                <w:szCs w:val="26"/>
              </w:rPr>
            </w:pPr>
            <w:r w:rsidRPr="006E2C10">
              <w:rPr>
                <w:sz w:val="26"/>
                <w:szCs w:val="26"/>
              </w:rPr>
              <w:t>В наличии, в учебных кабинетах в соответствии с их специализацией, соответствуют требованиям ФГОС ООО</w:t>
            </w:r>
          </w:p>
        </w:tc>
      </w:tr>
      <w:tr w:rsidR="00DE7D7C" w:rsidRPr="006E2C10" w:rsidTr="00684F98">
        <w:trPr>
          <w:trHeight w:val="319"/>
        </w:trPr>
        <w:tc>
          <w:tcPr>
            <w:tcW w:w="10173" w:type="dxa"/>
          </w:tcPr>
          <w:p w:rsidR="00DE7D7C" w:rsidRPr="006E2C10" w:rsidRDefault="00DE7D7C" w:rsidP="00DE7D7C">
            <w:pPr>
              <w:rPr>
                <w:sz w:val="26"/>
                <w:szCs w:val="26"/>
              </w:rPr>
            </w:pPr>
            <w:r w:rsidRPr="006E2C10">
              <w:rPr>
                <w:sz w:val="26"/>
                <w:szCs w:val="26"/>
              </w:rPr>
              <w:t>Методические рекомендации к учебникам</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Поурочные разработки</w:t>
            </w:r>
          </w:p>
        </w:tc>
        <w:tc>
          <w:tcPr>
            <w:tcW w:w="2977" w:type="dxa"/>
            <w:vMerge/>
          </w:tcPr>
          <w:p w:rsidR="00DE7D7C" w:rsidRPr="006E2C10" w:rsidRDefault="00DE7D7C" w:rsidP="00DE7D7C">
            <w:pPr>
              <w:rPr>
                <w:sz w:val="26"/>
                <w:szCs w:val="26"/>
              </w:rPr>
            </w:pPr>
          </w:p>
        </w:tc>
      </w:tr>
      <w:tr w:rsidR="00DE7D7C" w:rsidRPr="006E2C10" w:rsidTr="00684F98">
        <w:trPr>
          <w:trHeight w:val="635"/>
        </w:trPr>
        <w:tc>
          <w:tcPr>
            <w:tcW w:w="10173" w:type="dxa"/>
          </w:tcPr>
          <w:p w:rsidR="00DE7D7C" w:rsidRPr="006E2C10" w:rsidRDefault="00DE7D7C" w:rsidP="00DE7D7C">
            <w:pPr>
              <w:rPr>
                <w:sz w:val="26"/>
                <w:szCs w:val="26"/>
              </w:rPr>
            </w:pPr>
            <w:r w:rsidRPr="006E2C10">
              <w:rPr>
                <w:sz w:val="26"/>
                <w:szCs w:val="26"/>
              </w:rPr>
              <w:t>Стандартизированные материалы для оценки предметных результатов освоения ООП ООО</w:t>
            </w:r>
          </w:p>
        </w:tc>
        <w:tc>
          <w:tcPr>
            <w:tcW w:w="2977" w:type="dxa"/>
            <w:vMerge/>
          </w:tcPr>
          <w:p w:rsidR="00DE7D7C" w:rsidRPr="006E2C10" w:rsidRDefault="00DE7D7C" w:rsidP="00DE7D7C">
            <w:pPr>
              <w:rPr>
                <w:sz w:val="26"/>
                <w:szCs w:val="26"/>
              </w:rPr>
            </w:pPr>
          </w:p>
        </w:tc>
      </w:tr>
      <w:tr w:rsidR="00DE7D7C" w:rsidRPr="006E2C10" w:rsidTr="00684F98">
        <w:trPr>
          <w:trHeight w:val="635"/>
        </w:trPr>
        <w:tc>
          <w:tcPr>
            <w:tcW w:w="10173" w:type="dxa"/>
          </w:tcPr>
          <w:p w:rsidR="00DE7D7C" w:rsidRPr="006E2C10" w:rsidRDefault="00DE7D7C" w:rsidP="00DE7D7C">
            <w:pPr>
              <w:rPr>
                <w:sz w:val="26"/>
                <w:szCs w:val="26"/>
              </w:rPr>
            </w:pPr>
            <w:r w:rsidRPr="006E2C10">
              <w:rPr>
                <w:sz w:val="26"/>
                <w:szCs w:val="26"/>
              </w:rPr>
              <w:t>Стандартизированные материалы для оценки метапредметных результатов освоения ООП ООО</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Учебные картины, таблицы, схемы</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Тексты и хрестоматии</w:t>
            </w:r>
          </w:p>
        </w:tc>
        <w:tc>
          <w:tcPr>
            <w:tcW w:w="2977" w:type="dxa"/>
            <w:vMerge/>
          </w:tcPr>
          <w:p w:rsidR="00DE7D7C" w:rsidRPr="006E2C10" w:rsidRDefault="00DE7D7C" w:rsidP="00DE7D7C">
            <w:pPr>
              <w:rPr>
                <w:sz w:val="26"/>
                <w:szCs w:val="26"/>
              </w:rPr>
            </w:pPr>
          </w:p>
        </w:tc>
      </w:tr>
      <w:tr w:rsidR="00DE7D7C" w:rsidRPr="006E2C10" w:rsidTr="00684F98">
        <w:trPr>
          <w:trHeight w:val="318"/>
        </w:trPr>
        <w:tc>
          <w:tcPr>
            <w:tcW w:w="10173" w:type="dxa"/>
          </w:tcPr>
          <w:p w:rsidR="00DE7D7C" w:rsidRPr="006E2C10" w:rsidRDefault="00DE7D7C" w:rsidP="00DE7D7C">
            <w:pPr>
              <w:rPr>
                <w:sz w:val="26"/>
                <w:szCs w:val="26"/>
              </w:rPr>
            </w:pPr>
            <w:r w:rsidRPr="006E2C10">
              <w:rPr>
                <w:sz w:val="26"/>
                <w:szCs w:val="26"/>
              </w:rPr>
              <w:t>Словари</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Учебные энциклопедии</w:t>
            </w:r>
          </w:p>
        </w:tc>
        <w:tc>
          <w:tcPr>
            <w:tcW w:w="2977" w:type="dxa"/>
            <w:vMerge/>
          </w:tcPr>
          <w:p w:rsidR="00DE7D7C" w:rsidRPr="006E2C10" w:rsidRDefault="00DE7D7C" w:rsidP="00DE7D7C">
            <w:pPr>
              <w:rPr>
                <w:sz w:val="26"/>
                <w:szCs w:val="26"/>
              </w:rPr>
            </w:pPr>
          </w:p>
        </w:tc>
      </w:tr>
      <w:tr w:rsidR="00DE7D7C" w:rsidRPr="006E2C10" w:rsidTr="00684F98">
        <w:trPr>
          <w:trHeight w:val="319"/>
        </w:trPr>
        <w:tc>
          <w:tcPr>
            <w:tcW w:w="10173" w:type="dxa"/>
          </w:tcPr>
          <w:p w:rsidR="00DE7D7C" w:rsidRPr="006E2C10" w:rsidRDefault="00DE7D7C" w:rsidP="00DE7D7C">
            <w:pPr>
              <w:rPr>
                <w:sz w:val="26"/>
                <w:szCs w:val="26"/>
              </w:rPr>
            </w:pPr>
            <w:r w:rsidRPr="006E2C10">
              <w:rPr>
                <w:sz w:val="26"/>
                <w:szCs w:val="26"/>
              </w:rPr>
              <w:t>Раздаточный материал</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Книги для чтения</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Научно-популярная литература</w:t>
            </w:r>
          </w:p>
        </w:tc>
        <w:tc>
          <w:tcPr>
            <w:tcW w:w="2977" w:type="dxa"/>
            <w:vMerge/>
          </w:tcPr>
          <w:p w:rsidR="00DE7D7C" w:rsidRPr="006E2C10" w:rsidRDefault="00DE7D7C" w:rsidP="00DE7D7C">
            <w:pPr>
              <w:rPr>
                <w:sz w:val="26"/>
                <w:szCs w:val="26"/>
              </w:rPr>
            </w:pPr>
          </w:p>
        </w:tc>
      </w:tr>
      <w:tr w:rsidR="00DE7D7C" w:rsidRPr="006E2C10" w:rsidTr="00684F98">
        <w:trPr>
          <w:trHeight w:val="318"/>
        </w:trPr>
        <w:tc>
          <w:tcPr>
            <w:tcW w:w="10173" w:type="dxa"/>
          </w:tcPr>
          <w:p w:rsidR="00DE7D7C" w:rsidRPr="006E2C10" w:rsidRDefault="00DE7D7C" w:rsidP="00DE7D7C">
            <w:pPr>
              <w:rPr>
                <w:sz w:val="26"/>
                <w:szCs w:val="26"/>
              </w:rPr>
            </w:pPr>
            <w:r w:rsidRPr="006E2C10">
              <w:rPr>
                <w:sz w:val="26"/>
                <w:szCs w:val="26"/>
              </w:rPr>
              <w:t>Справочные пособия</w:t>
            </w:r>
          </w:p>
        </w:tc>
        <w:tc>
          <w:tcPr>
            <w:tcW w:w="2977" w:type="dxa"/>
            <w:vMerge/>
          </w:tcPr>
          <w:p w:rsidR="00DE7D7C" w:rsidRPr="006E2C10" w:rsidRDefault="00DE7D7C" w:rsidP="00DE7D7C">
            <w:pPr>
              <w:rPr>
                <w:sz w:val="26"/>
                <w:szCs w:val="26"/>
              </w:rPr>
            </w:pPr>
          </w:p>
        </w:tc>
      </w:tr>
      <w:tr w:rsidR="00DE7D7C" w:rsidRPr="006E2C10" w:rsidTr="00684F98">
        <w:trPr>
          <w:trHeight w:val="318"/>
        </w:trPr>
        <w:tc>
          <w:tcPr>
            <w:tcW w:w="13150" w:type="dxa"/>
            <w:gridSpan w:val="2"/>
          </w:tcPr>
          <w:p w:rsidR="00DE7D7C" w:rsidRPr="006E2C10" w:rsidRDefault="00DE7D7C" w:rsidP="00DE7D7C">
            <w:pPr>
              <w:rPr>
                <w:sz w:val="26"/>
                <w:szCs w:val="26"/>
              </w:rPr>
            </w:pPr>
            <w:r w:rsidRPr="006E2C10">
              <w:rPr>
                <w:sz w:val="26"/>
                <w:szCs w:val="26"/>
              </w:rPr>
              <w:t>Материально-техническое обеспечение</w:t>
            </w:r>
          </w:p>
        </w:tc>
      </w:tr>
      <w:tr w:rsidR="00DE7D7C" w:rsidRPr="006E2C10" w:rsidTr="00684F98">
        <w:trPr>
          <w:trHeight w:val="318"/>
        </w:trPr>
        <w:tc>
          <w:tcPr>
            <w:tcW w:w="10173" w:type="dxa"/>
          </w:tcPr>
          <w:p w:rsidR="00DE7D7C" w:rsidRPr="006E2C10" w:rsidRDefault="00DE7D7C" w:rsidP="00DE7D7C">
            <w:pPr>
              <w:rPr>
                <w:sz w:val="26"/>
                <w:szCs w:val="26"/>
              </w:rPr>
            </w:pPr>
            <w:r w:rsidRPr="006E2C10">
              <w:rPr>
                <w:sz w:val="26"/>
                <w:szCs w:val="26"/>
              </w:rPr>
              <w:t>Учебное оборудование</w:t>
            </w:r>
          </w:p>
        </w:tc>
        <w:tc>
          <w:tcPr>
            <w:tcW w:w="2977" w:type="dxa"/>
          </w:tcPr>
          <w:p w:rsidR="00DE7D7C" w:rsidRPr="006E2C10" w:rsidRDefault="00DE7D7C" w:rsidP="00DE7D7C">
            <w:pPr>
              <w:rPr>
                <w:sz w:val="26"/>
                <w:szCs w:val="26"/>
              </w:rPr>
            </w:pPr>
          </w:p>
        </w:tc>
      </w:tr>
      <w:tr w:rsidR="00DE7D7C" w:rsidRPr="006E2C10" w:rsidTr="00684F98">
        <w:trPr>
          <w:trHeight w:val="1586"/>
        </w:trPr>
        <w:tc>
          <w:tcPr>
            <w:tcW w:w="10173" w:type="dxa"/>
          </w:tcPr>
          <w:p w:rsidR="00DE7D7C" w:rsidRPr="006E2C10" w:rsidRDefault="00DE7D7C" w:rsidP="00DE7D7C">
            <w:pPr>
              <w:rPr>
                <w:sz w:val="26"/>
                <w:szCs w:val="26"/>
              </w:rPr>
            </w:pPr>
            <w:r w:rsidRPr="006E2C10">
              <w:rPr>
                <w:sz w:val="26"/>
                <w:szCs w:val="26"/>
              </w:rPr>
              <w:t>Учебно-лабораторное (практическое) оборудование (приборы и инструменты для проведения демонстрационных и практических занятий (в т.ч. на местности –</w:t>
            </w:r>
            <w:r>
              <w:rPr>
                <w:sz w:val="26"/>
                <w:szCs w:val="26"/>
              </w:rPr>
              <w:t xml:space="preserve"> </w:t>
            </w:r>
            <w:r w:rsidRPr="006E2C10">
              <w:rPr>
                <w:sz w:val="26"/>
                <w:szCs w:val="26"/>
              </w:rPr>
              <w:t>биология, география, физика, химия, технология,</w:t>
            </w:r>
            <w:r>
              <w:rPr>
                <w:sz w:val="26"/>
                <w:szCs w:val="26"/>
              </w:rPr>
              <w:t xml:space="preserve"> </w:t>
            </w:r>
            <w:r w:rsidRPr="006E2C10">
              <w:rPr>
                <w:sz w:val="26"/>
                <w:szCs w:val="26"/>
              </w:rPr>
              <w:t>физическая культура)</w:t>
            </w:r>
          </w:p>
        </w:tc>
        <w:tc>
          <w:tcPr>
            <w:tcW w:w="2977" w:type="dxa"/>
            <w:vMerge w:val="restart"/>
          </w:tcPr>
          <w:p w:rsidR="00DE7D7C" w:rsidRPr="006E2C10" w:rsidRDefault="00DE7D7C" w:rsidP="00DE7D7C">
            <w:pPr>
              <w:rPr>
                <w:sz w:val="26"/>
                <w:szCs w:val="26"/>
              </w:rPr>
            </w:pPr>
            <w:r w:rsidRPr="006E2C10">
              <w:rPr>
                <w:sz w:val="26"/>
                <w:szCs w:val="26"/>
              </w:rPr>
              <w:t>В наличии, в учебных кабинетах в соответствии с их специализацией, соответствуют требованиям ФГОС ООО</w:t>
            </w:r>
          </w:p>
        </w:tc>
      </w:tr>
      <w:tr w:rsidR="00DE7D7C" w:rsidRPr="006E2C10" w:rsidTr="00684F98">
        <w:trPr>
          <w:trHeight w:val="547"/>
        </w:trPr>
        <w:tc>
          <w:tcPr>
            <w:tcW w:w="10173" w:type="dxa"/>
          </w:tcPr>
          <w:p w:rsidR="00DE7D7C" w:rsidRPr="006E2C10" w:rsidRDefault="00DE7D7C" w:rsidP="00DE7D7C">
            <w:pPr>
              <w:rPr>
                <w:sz w:val="26"/>
                <w:szCs w:val="26"/>
              </w:rPr>
            </w:pPr>
            <w:r w:rsidRPr="006E2C10">
              <w:rPr>
                <w:sz w:val="26"/>
                <w:szCs w:val="26"/>
              </w:rPr>
              <w:t>Учебные модели (математика, биология, химия, физика, география, технология, физическая культура)</w:t>
            </w:r>
          </w:p>
        </w:tc>
        <w:tc>
          <w:tcPr>
            <w:tcW w:w="2977" w:type="dxa"/>
            <w:vMerge/>
          </w:tcPr>
          <w:p w:rsidR="00DE7D7C" w:rsidRPr="006E2C10" w:rsidRDefault="00DE7D7C" w:rsidP="00DE7D7C">
            <w:pPr>
              <w:rPr>
                <w:sz w:val="26"/>
                <w:szCs w:val="26"/>
              </w:rPr>
            </w:pPr>
          </w:p>
        </w:tc>
      </w:tr>
      <w:tr w:rsidR="00DE7D7C" w:rsidRPr="006E2C10" w:rsidTr="00684F98">
        <w:trPr>
          <w:trHeight w:val="513"/>
        </w:trPr>
        <w:tc>
          <w:tcPr>
            <w:tcW w:w="10173" w:type="dxa"/>
          </w:tcPr>
          <w:p w:rsidR="00DE7D7C" w:rsidRPr="006E2C10" w:rsidRDefault="00DE7D7C" w:rsidP="00DE7D7C">
            <w:pPr>
              <w:rPr>
                <w:sz w:val="26"/>
                <w:szCs w:val="26"/>
              </w:rPr>
            </w:pPr>
            <w:r w:rsidRPr="006E2C10">
              <w:rPr>
                <w:sz w:val="26"/>
                <w:szCs w:val="26"/>
              </w:rPr>
              <w:t>Натуральные объекты (коллекции, гербарии) (биология, химия, физика, география, история)</w:t>
            </w:r>
          </w:p>
        </w:tc>
        <w:tc>
          <w:tcPr>
            <w:tcW w:w="2977" w:type="dxa"/>
            <w:vMerge/>
          </w:tcPr>
          <w:p w:rsidR="00DE7D7C" w:rsidRPr="006E2C10" w:rsidRDefault="00DE7D7C" w:rsidP="00DE7D7C">
            <w:pPr>
              <w:rPr>
                <w:sz w:val="26"/>
                <w:szCs w:val="26"/>
              </w:rPr>
            </w:pPr>
          </w:p>
        </w:tc>
      </w:tr>
      <w:tr w:rsidR="00DE7D7C" w:rsidRPr="006E2C10" w:rsidTr="00684F98">
        <w:trPr>
          <w:trHeight w:val="633"/>
        </w:trPr>
        <w:tc>
          <w:tcPr>
            <w:tcW w:w="10173" w:type="dxa"/>
          </w:tcPr>
          <w:p w:rsidR="00DE7D7C" w:rsidRPr="006E2C10" w:rsidRDefault="00DE7D7C" w:rsidP="00DE7D7C">
            <w:pPr>
              <w:rPr>
                <w:sz w:val="26"/>
                <w:szCs w:val="26"/>
              </w:rPr>
            </w:pPr>
            <w:r w:rsidRPr="006E2C10">
              <w:rPr>
                <w:sz w:val="26"/>
                <w:szCs w:val="26"/>
              </w:rPr>
              <w:t>Комплекты инструментов (математика, физика, химия)</w:t>
            </w:r>
          </w:p>
        </w:tc>
        <w:tc>
          <w:tcPr>
            <w:tcW w:w="2977" w:type="dxa"/>
            <w:vMerge/>
          </w:tcPr>
          <w:p w:rsidR="00DE7D7C" w:rsidRPr="006E2C10" w:rsidRDefault="00DE7D7C" w:rsidP="00DE7D7C">
            <w:pPr>
              <w:rPr>
                <w:sz w:val="26"/>
                <w:szCs w:val="26"/>
              </w:rPr>
            </w:pPr>
          </w:p>
        </w:tc>
      </w:tr>
      <w:tr w:rsidR="00DE7D7C" w:rsidRPr="006E2C10" w:rsidTr="00684F98">
        <w:trPr>
          <w:trHeight w:val="318"/>
        </w:trPr>
        <w:tc>
          <w:tcPr>
            <w:tcW w:w="10173" w:type="dxa"/>
          </w:tcPr>
          <w:p w:rsidR="00DE7D7C" w:rsidRPr="006E2C10" w:rsidRDefault="00DE7D7C" w:rsidP="00DE7D7C">
            <w:pPr>
              <w:rPr>
                <w:sz w:val="26"/>
                <w:szCs w:val="26"/>
              </w:rPr>
            </w:pPr>
            <w:r w:rsidRPr="006E2C10">
              <w:rPr>
                <w:sz w:val="26"/>
                <w:szCs w:val="26"/>
              </w:rPr>
              <w:t>Конструкторы</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lastRenderedPageBreak/>
              <w:t>Средства измерения</w:t>
            </w:r>
          </w:p>
        </w:tc>
        <w:tc>
          <w:tcPr>
            <w:tcW w:w="2977" w:type="dxa"/>
            <w:vMerge/>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Носители информации</w:t>
            </w:r>
          </w:p>
        </w:tc>
        <w:tc>
          <w:tcPr>
            <w:tcW w:w="2977" w:type="dxa"/>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Хозяйственные товары</w:t>
            </w:r>
          </w:p>
        </w:tc>
        <w:tc>
          <w:tcPr>
            <w:tcW w:w="2977" w:type="dxa"/>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Офисная техника</w:t>
            </w:r>
          </w:p>
        </w:tc>
        <w:tc>
          <w:tcPr>
            <w:tcW w:w="2977" w:type="dxa"/>
          </w:tcPr>
          <w:p w:rsidR="00DE7D7C" w:rsidRPr="006E2C10" w:rsidRDefault="00DE7D7C" w:rsidP="00DE7D7C">
            <w:pPr>
              <w:rPr>
                <w:sz w:val="26"/>
                <w:szCs w:val="26"/>
              </w:rPr>
            </w:pPr>
          </w:p>
        </w:tc>
      </w:tr>
      <w:tr w:rsidR="00DE7D7C" w:rsidRPr="006E2C10" w:rsidTr="00684F98">
        <w:trPr>
          <w:trHeight w:val="316"/>
        </w:trPr>
        <w:tc>
          <w:tcPr>
            <w:tcW w:w="10173" w:type="dxa"/>
          </w:tcPr>
          <w:p w:rsidR="00DE7D7C" w:rsidRPr="006E2C10" w:rsidRDefault="00DE7D7C" w:rsidP="00DE7D7C">
            <w:pPr>
              <w:rPr>
                <w:sz w:val="26"/>
                <w:szCs w:val="26"/>
              </w:rPr>
            </w:pPr>
            <w:r w:rsidRPr="006E2C10">
              <w:rPr>
                <w:sz w:val="26"/>
                <w:szCs w:val="26"/>
              </w:rPr>
              <w:t>Компьютерная техника</w:t>
            </w:r>
          </w:p>
        </w:tc>
        <w:tc>
          <w:tcPr>
            <w:tcW w:w="2977" w:type="dxa"/>
          </w:tcPr>
          <w:p w:rsidR="00DE7D7C" w:rsidRPr="006E2C10" w:rsidRDefault="00DE7D7C" w:rsidP="00DE7D7C">
            <w:pPr>
              <w:rPr>
                <w:sz w:val="26"/>
                <w:szCs w:val="26"/>
              </w:rPr>
            </w:pPr>
          </w:p>
        </w:tc>
      </w:tr>
    </w:tbl>
    <w:p w:rsidR="00DE7D7C" w:rsidRPr="006A54C6" w:rsidRDefault="00DE7D7C" w:rsidP="00DE7D7C">
      <w:pPr>
        <w:tabs>
          <w:tab w:val="left" w:pos="284"/>
        </w:tabs>
        <w:ind w:right="-2" w:firstLine="22"/>
        <w:jc w:val="both"/>
        <w:rPr>
          <w:sz w:val="26"/>
          <w:szCs w:val="26"/>
        </w:rPr>
      </w:pPr>
    </w:p>
    <w:p w:rsidR="00DE7D7C" w:rsidRPr="006A54C6" w:rsidRDefault="00DE7D7C" w:rsidP="00DE7D7C">
      <w:pPr>
        <w:tabs>
          <w:tab w:val="left" w:pos="284"/>
        </w:tabs>
        <w:ind w:right="-2" w:firstLine="567"/>
        <w:jc w:val="both"/>
        <w:rPr>
          <w:sz w:val="26"/>
          <w:szCs w:val="26"/>
        </w:rPr>
      </w:pPr>
      <w:r w:rsidRPr="006A54C6">
        <w:rPr>
          <w:sz w:val="26"/>
          <w:szCs w:val="26"/>
        </w:rPr>
        <w:t>Кабинеты по предметным областям «Русский язык и литератур</w:t>
      </w:r>
      <w:r>
        <w:rPr>
          <w:sz w:val="26"/>
          <w:szCs w:val="26"/>
        </w:rPr>
        <w:t xml:space="preserve">а», </w:t>
      </w:r>
      <w:r w:rsidRPr="006A54C6">
        <w:rPr>
          <w:sz w:val="26"/>
          <w:szCs w:val="26"/>
        </w:rPr>
        <w:t>«Иностранные языки», «</w:t>
      </w:r>
      <w:r>
        <w:rPr>
          <w:sz w:val="26"/>
          <w:szCs w:val="26"/>
        </w:rPr>
        <w:t>Общественно-научные предметы»,  «Техноло</w:t>
      </w:r>
      <w:r w:rsidRPr="006A54C6">
        <w:rPr>
          <w:sz w:val="26"/>
          <w:szCs w:val="26"/>
        </w:rPr>
        <w:t>гия», «Физическая культура и основы безопасности жизнедея</w:t>
      </w:r>
      <w:r>
        <w:rPr>
          <w:sz w:val="26"/>
          <w:szCs w:val="26"/>
        </w:rPr>
        <w:t>тельности» оснащены комплекта</w:t>
      </w:r>
      <w:r w:rsidRPr="006A54C6">
        <w:rPr>
          <w:sz w:val="26"/>
          <w:szCs w:val="26"/>
        </w:rPr>
        <w:t>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DE7D7C" w:rsidRPr="006A54C6" w:rsidRDefault="00DE7D7C" w:rsidP="00DE7D7C">
      <w:pPr>
        <w:tabs>
          <w:tab w:val="left" w:pos="284"/>
        </w:tabs>
        <w:ind w:right="-2" w:firstLine="567"/>
        <w:jc w:val="both"/>
        <w:rPr>
          <w:sz w:val="26"/>
          <w:szCs w:val="26"/>
        </w:rPr>
      </w:pPr>
      <w:r w:rsidRPr="006A54C6">
        <w:rPr>
          <w:sz w:val="26"/>
          <w:szCs w:val="26"/>
        </w:rPr>
        <w:t>Кабинеты естественнонаучного цикла, в том числе кабинеты физики, химии, биологии, об</w:t>
      </w:r>
      <w:r>
        <w:rPr>
          <w:sz w:val="26"/>
          <w:szCs w:val="26"/>
        </w:rPr>
        <w:t>ору</w:t>
      </w:r>
      <w:r w:rsidRPr="006A54C6">
        <w:rPr>
          <w:sz w:val="26"/>
          <w:szCs w:val="26"/>
        </w:rPr>
        <w:t>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DE7D7C" w:rsidRPr="006A54C6" w:rsidRDefault="00DE7D7C" w:rsidP="00DE7D7C">
      <w:pPr>
        <w:tabs>
          <w:tab w:val="left" w:pos="284"/>
        </w:tabs>
        <w:ind w:right="-2" w:firstLine="567"/>
        <w:jc w:val="both"/>
        <w:rPr>
          <w:sz w:val="26"/>
          <w:szCs w:val="26"/>
        </w:rPr>
      </w:pPr>
      <w:r w:rsidRPr="006A54C6">
        <w:rPr>
          <w:sz w:val="26"/>
          <w:szCs w:val="26"/>
        </w:rPr>
        <w:t>Обязательная часть и часть, формируемая участниками образовательных отношений, учебного плана обеспечены следующими завершенными линиями учебников, входя</w:t>
      </w:r>
      <w:r>
        <w:rPr>
          <w:sz w:val="26"/>
          <w:szCs w:val="26"/>
        </w:rPr>
        <w:t>щими в Фе</w:t>
      </w:r>
      <w:r w:rsidRPr="006A54C6">
        <w:rPr>
          <w:sz w:val="26"/>
          <w:szCs w:val="26"/>
        </w:rPr>
        <w:t>деральный перечень учебни</w:t>
      </w:r>
      <w:r w:rsidR="006B619E">
        <w:rPr>
          <w:sz w:val="26"/>
          <w:szCs w:val="26"/>
        </w:rPr>
        <w:t>ков.</w:t>
      </w:r>
    </w:p>
    <w:p w:rsidR="00DE7D7C" w:rsidRPr="006A54C6" w:rsidRDefault="00DE7D7C" w:rsidP="00DE7D7C">
      <w:pPr>
        <w:tabs>
          <w:tab w:val="left" w:pos="284"/>
        </w:tabs>
        <w:ind w:right="-2" w:firstLine="22"/>
        <w:jc w:val="both"/>
        <w:rPr>
          <w:sz w:val="26"/>
          <w:szCs w:val="26"/>
        </w:rPr>
      </w:pPr>
    </w:p>
    <w:p w:rsidR="00DE7D7C" w:rsidRPr="003A09EF" w:rsidRDefault="00DE7D7C" w:rsidP="00DE7D7C">
      <w:pPr>
        <w:ind w:firstLine="567"/>
        <w:jc w:val="both"/>
        <w:rPr>
          <w:b/>
          <w:sz w:val="26"/>
          <w:szCs w:val="26"/>
        </w:rPr>
      </w:pPr>
      <w:r w:rsidRPr="003A09EF">
        <w:rPr>
          <w:b/>
          <w:sz w:val="26"/>
          <w:szCs w:val="26"/>
        </w:rPr>
        <w:tab/>
      </w:r>
      <w:r w:rsidR="00684F98">
        <w:rPr>
          <w:b/>
          <w:sz w:val="26"/>
          <w:szCs w:val="26"/>
        </w:rPr>
        <w:t>3.5.6.</w:t>
      </w:r>
      <w:r w:rsidRPr="003A09EF">
        <w:rPr>
          <w:b/>
          <w:sz w:val="26"/>
          <w:szCs w:val="26"/>
        </w:rPr>
        <w:t>Механизмы достижения целевых ориентиров в системе условий</w:t>
      </w:r>
    </w:p>
    <w:p w:rsidR="00DE7D7C" w:rsidRPr="003A09EF" w:rsidRDefault="00DE7D7C" w:rsidP="00DE7D7C">
      <w:pPr>
        <w:ind w:firstLine="567"/>
        <w:jc w:val="both"/>
        <w:rPr>
          <w:sz w:val="26"/>
          <w:szCs w:val="26"/>
        </w:rPr>
      </w:pPr>
      <w:r w:rsidRPr="003A09EF">
        <w:rPr>
          <w:sz w:val="26"/>
          <w:szCs w:val="26"/>
        </w:rPr>
        <w:t>Условия реализации основной образовательной программы:</w:t>
      </w:r>
    </w:p>
    <w:p w:rsidR="00DE7D7C" w:rsidRPr="003A09EF" w:rsidRDefault="00DE7D7C" w:rsidP="00DE7D7C">
      <w:pPr>
        <w:jc w:val="both"/>
        <w:rPr>
          <w:sz w:val="26"/>
          <w:szCs w:val="26"/>
        </w:rPr>
      </w:pPr>
      <w:r w:rsidRPr="003A09EF">
        <w:rPr>
          <w:sz w:val="26"/>
          <w:szCs w:val="26"/>
        </w:rPr>
        <w:t>- соответствие требованиям ФГОС;</w:t>
      </w:r>
    </w:p>
    <w:p w:rsidR="00DE7D7C" w:rsidRPr="003A09EF" w:rsidRDefault="00DE7D7C" w:rsidP="00DE7D7C">
      <w:pPr>
        <w:jc w:val="both"/>
        <w:rPr>
          <w:sz w:val="26"/>
          <w:szCs w:val="26"/>
        </w:rPr>
      </w:pPr>
      <w:r w:rsidRPr="003A09EF">
        <w:rPr>
          <w:sz w:val="26"/>
          <w:szCs w:val="26"/>
        </w:rPr>
        <w:t>- гарантия сохранности и укрепления физического, психологического и социального здоровья обучающихся;</w:t>
      </w:r>
    </w:p>
    <w:p w:rsidR="00DE7D7C" w:rsidRPr="003A09EF" w:rsidRDefault="00DE7D7C" w:rsidP="00DE7D7C">
      <w:pPr>
        <w:jc w:val="both"/>
        <w:rPr>
          <w:sz w:val="26"/>
          <w:szCs w:val="26"/>
        </w:rPr>
      </w:pPr>
      <w:r w:rsidRPr="003A09EF">
        <w:rPr>
          <w:sz w:val="26"/>
          <w:szCs w:val="26"/>
        </w:rPr>
        <w:t>- обеспечение достижения планируемых результатов освоения примерной основной образовательной программы;</w:t>
      </w:r>
    </w:p>
    <w:p w:rsidR="00DE7D7C" w:rsidRPr="003A09EF" w:rsidRDefault="00DE7D7C" w:rsidP="00DE7D7C">
      <w:pPr>
        <w:jc w:val="both"/>
        <w:rPr>
          <w:sz w:val="26"/>
          <w:szCs w:val="26"/>
        </w:rPr>
      </w:pPr>
      <w:r w:rsidRPr="003A09EF">
        <w:rPr>
          <w:sz w:val="26"/>
          <w:szCs w:val="26"/>
        </w:rPr>
        <w:t>- учёт особенностей образовательной организации, её организационной</w:t>
      </w:r>
      <w:r w:rsidRPr="003A09EF">
        <w:rPr>
          <w:sz w:val="26"/>
          <w:szCs w:val="26"/>
        </w:rPr>
        <w:tab/>
        <w:t>структуры,</w:t>
      </w:r>
      <w:r w:rsidRPr="003A09EF">
        <w:rPr>
          <w:sz w:val="26"/>
          <w:szCs w:val="26"/>
        </w:rPr>
        <w:tab/>
        <w:t>запросов</w:t>
      </w:r>
      <w:r w:rsidRPr="003A09EF">
        <w:rPr>
          <w:sz w:val="26"/>
          <w:szCs w:val="26"/>
        </w:rPr>
        <w:tab/>
        <w:t xml:space="preserve">участников образовательного процесса; </w:t>
      </w:r>
    </w:p>
    <w:p w:rsidR="00DE7D7C" w:rsidRPr="003A09EF" w:rsidRDefault="00DE7D7C" w:rsidP="00DE7D7C">
      <w:pPr>
        <w:jc w:val="both"/>
        <w:rPr>
          <w:sz w:val="26"/>
          <w:szCs w:val="26"/>
        </w:rPr>
      </w:pPr>
      <w:r w:rsidRPr="003A09EF">
        <w:rPr>
          <w:sz w:val="26"/>
          <w:szCs w:val="26"/>
        </w:rPr>
        <w:t>- предоставление возможности взаимодействия с социальными партнёрами, использования ресурсов социума.</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Раздел «Условия реализации программ начального общего образования» содержит:</w:t>
      </w:r>
    </w:p>
    <w:p w:rsidR="00DE7D7C" w:rsidRPr="003A09EF" w:rsidRDefault="00DE7D7C" w:rsidP="00DE7D7C">
      <w:pPr>
        <w:ind w:firstLine="567"/>
        <w:jc w:val="both"/>
        <w:rPr>
          <w:sz w:val="26"/>
          <w:szCs w:val="26"/>
        </w:rPr>
      </w:pPr>
      <w:r w:rsidRPr="003A09EF">
        <w:rPr>
          <w:sz w:val="26"/>
          <w:szCs w:val="26"/>
        </w:rPr>
        <w:t>- описание кадровых, психолого-педагогических, финансовых, материально-технических, информационно-методических условий и ресурсов;</w:t>
      </w:r>
    </w:p>
    <w:p w:rsidR="00DE7D7C" w:rsidRPr="003A09EF" w:rsidRDefault="00DE7D7C" w:rsidP="00DE7D7C">
      <w:pPr>
        <w:ind w:firstLine="567"/>
        <w:jc w:val="both"/>
        <w:rPr>
          <w:sz w:val="26"/>
          <w:szCs w:val="26"/>
        </w:rPr>
      </w:pPr>
      <w:r w:rsidRPr="003A09EF">
        <w:rPr>
          <w:sz w:val="26"/>
          <w:szCs w:val="26"/>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DE7D7C" w:rsidRPr="003A09EF" w:rsidRDefault="00DE7D7C" w:rsidP="00DE7D7C">
      <w:pPr>
        <w:ind w:firstLine="567"/>
        <w:jc w:val="both"/>
        <w:rPr>
          <w:sz w:val="26"/>
          <w:szCs w:val="26"/>
        </w:rPr>
      </w:pPr>
      <w:r w:rsidRPr="003A09EF">
        <w:rPr>
          <w:sz w:val="26"/>
          <w:szCs w:val="26"/>
        </w:rPr>
        <w:t>- перечень механизмов достижения целевых ориентиров в системе условий реализации требований ФГОС;</w:t>
      </w:r>
    </w:p>
    <w:p w:rsidR="00DE7D7C" w:rsidRPr="003A09EF" w:rsidRDefault="00DE7D7C" w:rsidP="00DE7D7C">
      <w:pPr>
        <w:ind w:firstLine="567"/>
        <w:jc w:val="both"/>
        <w:rPr>
          <w:sz w:val="26"/>
          <w:szCs w:val="26"/>
        </w:rPr>
      </w:pPr>
      <w:r w:rsidRPr="003A09EF">
        <w:rPr>
          <w:sz w:val="26"/>
          <w:szCs w:val="26"/>
        </w:rPr>
        <w:lastRenderedPageBreak/>
        <w:t>- сетевой график (дорожную карту) по формированию необходимой системы условий реализации требований ФГОС;</w:t>
      </w:r>
    </w:p>
    <w:p w:rsidR="00DE7D7C" w:rsidRPr="003A09EF" w:rsidRDefault="00DE7D7C" w:rsidP="00DE7D7C">
      <w:pPr>
        <w:ind w:firstLine="567"/>
        <w:jc w:val="both"/>
        <w:rPr>
          <w:sz w:val="26"/>
          <w:szCs w:val="26"/>
        </w:rPr>
      </w:pPr>
      <w:r w:rsidRPr="003A09EF">
        <w:rPr>
          <w:sz w:val="26"/>
          <w:szCs w:val="26"/>
        </w:rPr>
        <w:t>- систему мониторинга и оценки условий реализации требований ФГОС.</w:t>
      </w: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r w:rsidRPr="003A09EF">
        <w:rPr>
          <w:sz w:val="26"/>
          <w:szCs w:val="26"/>
        </w:rPr>
        <w:t xml:space="preserve">Описание системы условий реализации </w:t>
      </w:r>
      <w:r w:rsidR="006B619E">
        <w:rPr>
          <w:sz w:val="26"/>
          <w:szCs w:val="26"/>
        </w:rPr>
        <w:t>образовательной программы</w:t>
      </w:r>
      <w:r w:rsidRPr="003A09EF">
        <w:rPr>
          <w:sz w:val="26"/>
          <w:szCs w:val="26"/>
        </w:rPr>
        <w:t xml:space="preserve">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DE7D7C" w:rsidRPr="003A09EF" w:rsidRDefault="00DE7D7C" w:rsidP="00DE7D7C">
      <w:pPr>
        <w:ind w:firstLine="567"/>
        <w:jc w:val="both"/>
        <w:rPr>
          <w:sz w:val="26"/>
          <w:szCs w:val="26"/>
        </w:rPr>
      </w:pPr>
      <w:r w:rsidRPr="003A09EF">
        <w:rPr>
          <w:sz w:val="26"/>
          <w:szCs w:val="26"/>
        </w:rPr>
        <w:t>- анализ имеющихся условий и ресурсов реализации образовательной программы начального общего образования;</w:t>
      </w:r>
    </w:p>
    <w:p w:rsidR="00DE7D7C" w:rsidRPr="003A09EF" w:rsidRDefault="00DE7D7C" w:rsidP="00DE7D7C">
      <w:pPr>
        <w:ind w:firstLine="567"/>
        <w:jc w:val="both"/>
        <w:rPr>
          <w:sz w:val="26"/>
          <w:szCs w:val="26"/>
        </w:rPr>
      </w:pPr>
      <w:r w:rsidRPr="003A09EF">
        <w:rPr>
          <w:sz w:val="26"/>
          <w:szCs w:val="26"/>
        </w:rPr>
        <w:t>-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DE7D7C" w:rsidRPr="003A09EF" w:rsidRDefault="00DE7D7C" w:rsidP="00DE7D7C">
      <w:pPr>
        <w:ind w:firstLine="567"/>
        <w:jc w:val="both"/>
        <w:rPr>
          <w:sz w:val="26"/>
          <w:szCs w:val="26"/>
        </w:rPr>
      </w:pPr>
      <w:r w:rsidRPr="003A09EF">
        <w:rPr>
          <w:sz w:val="26"/>
          <w:szCs w:val="26"/>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DE7D7C" w:rsidRPr="003A09EF" w:rsidRDefault="00DE7D7C" w:rsidP="00DE7D7C">
      <w:pPr>
        <w:ind w:firstLine="567"/>
        <w:jc w:val="both"/>
        <w:rPr>
          <w:sz w:val="26"/>
          <w:szCs w:val="26"/>
        </w:rPr>
      </w:pPr>
      <w:r w:rsidRPr="003A09EF">
        <w:rPr>
          <w:sz w:val="26"/>
          <w:szCs w:val="26"/>
        </w:rPr>
        <w:t>-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DE7D7C" w:rsidRPr="003A09EF" w:rsidRDefault="00DE7D7C" w:rsidP="00DE7D7C">
      <w:pPr>
        <w:ind w:firstLine="567"/>
        <w:jc w:val="both"/>
        <w:rPr>
          <w:sz w:val="26"/>
          <w:szCs w:val="26"/>
        </w:rPr>
      </w:pPr>
      <w:r w:rsidRPr="003A09EF">
        <w:rPr>
          <w:sz w:val="26"/>
          <w:szCs w:val="26"/>
        </w:rPr>
        <w:t>- разработку сетевого графика (дорожной карты) создания необходимой системы условий для реализации требований ФГОС;</w:t>
      </w:r>
    </w:p>
    <w:p w:rsidR="00DE7D7C" w:rsidRPr="003A09EF" w:rsidRDefault="00DE7D7C" w:rsidP="00DE7D7C">
      <w:pPr>
        <w:ind w:firstLine="567"/>
        <w:jc w:val="both"/>
        <w:rPr>
          <w:sz w:val="26"/>
          <w:szCs w:val="26"/>
        </w:rPr>
      </w:pPr>
      <w:r w:rsidRPr="003A09EF">
        <w:rPr>
          <w:sz w:val="26"/>
          <w:szCs w:val="26"/>
        </w:rPr>
        <w:t>- разработку механизмов мониторинга, оценки и коррекции реализации промежуточных этапов сетевого графика (дорожной карты).</w:t>
      </w:r>
    </w:p>
    <w:p w:rsidR="00DE7D7C" w:rsidRPr="003A09EF" w:rsidRDefault="00DE7D7C" w:rsidP="00DE7D7C">
      <w:pPr>
        <w:ind w:firstLine="567"/>
        <w:jc w:val="both"/>
        <w:rPr>
          <w:sz w:val="26"/>
          <w:szCs w:val="26"/>
        </w:rPr>
      </w:pPr>
      <w:r w:rsidRPr="003A09EF">
        <w:rPr>
          <w:sz w:val="26"/>
          <w:szCs w:val="26"/>
        </w:rPr>
        <w:t>Сетевой  график (дорожная  карта) по формированию необходимой системы условий реализации образовательной программы на 2022-2026гг:</w:t>
      </w:r>
    </w:p>
    <w:p w:rsidR="00DE7D7C" w:rsidRPr="003A09EF" w:rsidRDefault="00DE7D7C" w:rsidP="00DE7D7C">
      <w:pPr>
        <w:ind w:firstLine="567"/>
        <w:jc w:val="both"/>
        <w:rPr>
          <w:sz w:val="26"/>
          <w:szCs w:val="26"/>
        </w:rPr>
      </w:pPr>
    </w:p>
    <w:tbl>
      <w:tblPr>
        <w:tblW w:w="1477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8"/>
        <w:gridCol w:w="10773"/>
        <w:gridCol w:w="1843"/>
      </w:tblGrid>
      <w:tr w:rsidR="00DE7D7C" w:rsidRPr="003A09EF" w:rsidTr="00684F98">
        <w:trPr>
          <w:trHeight w:val="75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b/>
                <w:sz w:val="26"/>
                <w:szCs w:val="26"/>
                <w:lang w:val="en-US"/>
              </w:rPr>
            </w:pPr>
            <w:r w:rsidRPr="003A09EF">
              <w:rPr>
                <w:b/>
                <w:spacing w:val="-2"/>
                <w:sz w:val="26"/>
                <w:szCs w:val="26"/>
                <w:lang w:val="en-US"/>
              </w:rPr>
              <w:t>Направление мероприятий</w:t>
            </w: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D7C" w:rsidRPr="003A09EF" w:rsidRDefault="00DE7D7C" w:rsidP="00DE7D7C">
            <w:pPr>
              <w:pStyle w:val="TableParagraph"/>
              <w:ind w:left="0"/>
              <w:rPr>
                <w:b/>
                <w:sz w:val="26"/>
                <w:szCs w:val="26"/>
                <w:lang w:val="en-US"/>
              </w:rPr>
            </w:pPr>
          </w:p>
          <w:p w:rsidR="00DE7D7C" w:rsidRPr="003A09EF" w:rsidRDefault="00DE7D7C" w:rsidP="00DE7D7C">
            <w:pPr>
              <w:pStyle w:val="TableParagraph"/>
              <w:ind w:left="0"/>
              <w:rPr>
                <w:b/>
                <w:sz w:val="26"/>
                <w:szCs w:val="26"/>
                <w:lang w:val="en-US"/>
              </w:rPr>
            </w:pPr>
            <w:r w:rsidRPr="003A09EF">
              <w:rPr>
                <w:b/>
                <w:spacing w:val="-2"/>
                <w:sz w:val="26"/>
                <w:szCs w:val="26"/>
                <w:lang w:val="en-US"/>
              </w:rPr>
              <w:t>Мероприятия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b/>
                <w:sz w:val="26"/>
                <w:szCs w:val="26"/>
                <w:lang w:val="en-US"/>
              </w:rPr>
            </w:pPr>
            <w:r w:rsidRPr="003A09EF">
              <w:rPr>
                <w:b/>
                <w:spacing w:val="-2"/>
                <w:sz w:val="26"/>
                <w:szCs w:val="26"/>
                <w:lang w:val="en-US"/>
              </w:rPr>
              <w:t>Сроки реализации</w:t>
            </w:r>
          </w:p>
        </w:tc>
      </w:tr>
      <w:tr w:rsidR="00DE7D7C" w:rsidRPr="003A09EF" w:rsidTr="00684F98">
        <w:trPr>
          <w:trHeight w:val="1354"/>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lang w:val="en-US"/>
              </w:rPr>
              <w:t>I</w:t>
            </w:r>
            <w:r w:rsidRPr="003A09EF">
              <w:rPr>
                <w:sz w:val="26"/>
                <w:szCs w:val="26"/>
              </w:rPr>
              <w:t>.</w:t>
            </w:r>
            <w:r w:rsidRPr="003A09EF">
              <w:rPr>
                <w:spacing w:val="24"/>
                <w:sz w:val="26"/>
                <w:szCs w:val="26"/>
              </w:rPr>
              <w:t xml:space="preserve"> </w:t>
            </w:r>
            <w:r w:rsidRPr="003A09EF">
              <w:rPr>
                <w:sz w:val="26"/>
                <w:szCs w:val="26"/>
              </w:rPr>
              <w:t xml:space="preserve">Нормативное </w:t>
            </w:r>
            <w:r w:rsidRPr="003A09EF">
              <w:rPr>
                <w:spacing w:val="-2"/>
                <w:sz w:val="26"/>
                <w:szCs w:val="26"/>
              </w:rPr>
              <w:t xml:space="preserve">обеспечение </w:t>
            </w:r>
            <w:r w:rsidRPr="003A09EF">
              <w:rPr>
                <w:sz w:val="26"/>
                <w:szCs w:val="26"/>
              </w:rPr>
              <w:t>введения</w:t>
            </w:r>
            <w:r w:rsidRPr="003A09EF">
              <w:rPr>
                <w:spacing w:val="-12"/>
                <w:sz w:val="26"/>
                <w:szCs w:val="26"/>
              </w:rPr>
              <w:t xml:space="preserve"> </w:t>
            </w:r>
            <w:r w:rsidRPr="003A09EF">
              <w:rPr>
                <w:sz w:val="26"/>
                <w:szCs w:val="26"/>
              </w:rPr>
              <w:t xml:space="preserve">ФГОС </w:t>
            </w:r>
            <w:r w:rsidRPr="003A09EF">
              <w:rPr>
                <w:spacing w:val="-4"/>
                <w:sz w:val="26"/>
                <w:szCs w:val="26"/>
              </w:rPr>
              <w:t>НОО</w:t>
            </w: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1.</w:t>
            </w:r>
            <w:r w:rsidRPr="003A09EF">
              <w:rPr>
                <w:spacing w:val="40"/>
                <w:sz w:val="26"/>
                <w:szCs w:val="26"/>
              </w:rPr>
              <w:t xml:space="preserve"> </w:t>
            </w:r>
            <w:r w:rsidRPr="003A09EF">
              <w:rPr>
                <w:sz w:val="26"/>
                <w:szCs w:val="26"/>
              </w:rPr>
              <w:t xml:space="preserve">Наличие решения органа </w:t>
            </w:r>
            <w:r w:rsidRPr="003A09EF">
              <w:rPr>
                <w:spacing w:val="-2"/>
                <w:sz w:val="26"/>
                <w:szCs w:val="26"/>
              </w:rPr>
              <w:t xml:space="preserve">государственно-общественного </w:t>
            </w:r>
            <w:r w:rsidRPr="003A09EF">
              <w:rPr>
                <w:sz w:val="26"/>
                <w:szCs w:val="26"/>
              </w:rPr>
              <w:t>управления (совета школы, управляющего совета, попечительского</w:t>
            </w:r>
            <w:r w:rsidRPr="003A09EF">
              <w:rPr>
                <w:spacing w:val="-12"/>
                <w:sz w:val="26"/>
                <w:szCs w:val="26"/>
              </w:rPr>
              <w:t xml:space="preserve"> </w:t>
            </w:r>
            <w:r w:rsidRPr="003A09EF">
              <w:rPr>
                <w:sz w:val="26"/>
                <w:szCs w:val="26"/>
              </w:rPr>
              <w:t>совета)</w:t>
            </w:r>
            <w:r w:rsidRPr="003A09EF">
              <w:rPr>
                <w:spacing w:val="-11"/>
                <w:sz w:val="26"/>
                <w:szCs w:val="26"/>
              </w:rPr>
              <w:t xml:space="preserve"> </w:t>
            </w:r>
            <w:r w:rsidRPr="003A09EF">
              <w:rPr>
                <w:sz w:val="26"/>
                <w:szCs w:val="26"/>
              </w:rPr>
              <w:t>о</w:t>
            </w:r>
            <w:r w:rsidRPr="003A09EF">
              <w:rPr>
                <w:spacing w:val="-11"/>
                <w:sz w:val="26"/>
                <w:szCs w:val="26"/>
              </w:rPr>
              <w:t xml:space="preserve"> </w:t>
            </w:r>
            <w:r w:rsidRPr="003A09EF">
              <w:rPr>
                <w:sz w:val="26"/>
                <w:szCs w:val="26"/>
              </w:rPr>
              <w:t>введении в образовательной организации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Апрель 2022г.</w:t>
            </w:r>
          </w:p>
        </w:tc>
      </w:tr>
      <w:tr w:rsidR="00DE7D7C" w:rsidRPr="003A09EF" w:rsidTr="00684F98">
        <w:trPr>
          <w:trHeight w:val="107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2.</w:t>
            </w:r>
            <w:r w:rsidRPr="003A09EF">
              <w:rPr>
                <w:spacing w:val="40"/>
                <w:sz w:val="26"/>
                <w:szCs w:val="26"/>
              </w:rPr>
              <w:t xml:space="preserve"> </w:t>
            </w:r>
            <w:r w:rsidRPr="003A09EF">
              <w:rPr>
                <w:sz w:val="26"/>
                <w:szCs w:val="26"/>
              </w:rPr>
              <w:t>Разработка на основе программы начального общего образования основной образовательной</w:t>
            </w:r>
            <w:r w:rsidRPr="003A09EF">
              <w:rPr>
                <w:spacing w:val="40"/>
                <w:sz w:val="26"/>
                <w:szCs w:val="26"/>
              </w:rPr>
              <w:t xml:space="preserve"> </w:t>
            </w:r>
            <w:r w:rsidRPr="003A09EF">
              <w:rPr>
                <w:sz w:val="26"/>
                <w:szCs w:val="26"/>
              </w:rPr>
              <w:t>программы</w:t>
            </w:r>
            <w:r w:rsidRPr="003A09EF">
              <w:rPr>
                <w:spacing w:val="-6"/>
                <w:sz w:val="26"/>
                <w:szCs w:val="26"/>
              </w:rPr>
              <w:t xml:space="preserve"> </w:t>
            </w:r>
            <w:r w:rsidRPr="003A09EF">
              <w:rPr>
                <w:sz w:val="26"/>
                <w:szCs w:val="26"/>
              </w:rPr>
              <w:t>(ООП)</w:t>
            </w:r>
            <w:r w:rsidRPr="003A09EF">
              <w:rPr>
                <w:spacing w:val="-10"/>
                <w:sz w:val="26"/>
                <w:szCs w:val="26"/>
              </w:rPr>
              <w:t xml:space="preserve"> </w:t>
            </w:r>
            <w:r w:rsidR="006B619E">
              <w:rPr>
                <w:sz w:val="26"/>
                <w:szCs w:val="26"/>
              </w:rPr>
              <w:t>МОБУ «Сузановская СОШ»</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z w:val="26"/>
                <w:szCs w:val="26"/>
                <w:lang w:val="en-US"/>
              </w:rPr>
              <w:t>Май</w:t>
            </w:r>
            <w:r w:rsidRPr="003A09EF">
              <w:rPr>
                <w:spacing w:val="-1"/>
                <w:sz w:val="26"/>
                <w:szCs w:val="26"/>
                <w:lang w:val="en-US"/>
              </w:rPr>
              <w:t xml:space="preserve"> </w:t>
            </w:r>
            <w:r w:rsidRPr="003A09EF">
              <w:rPr>
                <w:spacing w:val="-4"/>
                <w:sz w:val="26"/>
                <w:szCs w:val="26"/>
                <w:lang w:val="en-US"/>
              </w:rPr>
              <w:t>2022</w:t>
            </w:r>
          </w:p>
        </w:tc>
      </w:tr>
      <w:tr w:rsidR="00DE7D7C" w:rsidRPr="003A09EF" w:rsidTr="00684F98">
        <w:trPr>
          <w:trHeight w:val="652"/>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3.</w:t>
            </w:r>
            <w:r w:rsidRPr="003A09EF">
              <w:rPr>
                <w:spacing w:val="39"/>
                <w:sz w:val="26"/>
                <w:szCs w:val="26"/>
              </w:rPr>
              <w:t xml:space="preserve"> </w:t>
            </w:r>
            <w:r w:rsidRPr="003A09EF">
              <w:rPr>
                <w:sz w:val="26"/>
                <w:szCs w:val="26"/>
              </w:rPr>
              <w:t>Утверждение</w:t>
            </w:r>
            <w:r w:rsidRPr="003A09EF">
              <w:rPr>
                <w:spacing w:val="1"/>
                <w:sz w:val="26"/>
                <w:szCs w:val="26"/>
              </w:rPr>
              <w:t xml:space="preserve"> </w:t>
            </w:r>
            <w:r w:rsidRPr="003A09EF">
              <w:rPr>
                <w:sz w:val="26"/>
                <w:szCs w:val="26"/>
              </w:rPr>
              <w:t>ООП</w:t>
            </w:r>
            <w:r w:rsidRPr="003A09EF">
              <w:rPr>
                <w:spacing w:val="-5"/>
                <w:sz w:val="26"/>
                <w:szCs w:val="26"/>
              </w:rPr>
              <w:t xml:space="preserve"> </w:t>
            </w:r>
            <w:r w:rsidR="006B619E">
              <w:rPr>
                <w:sz w:val="26"/>
                <w:szCs w:val="26"/>
              </w:rPr>
              <w:t>МОБУ «Сузановская СОШ»</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6B619E" w:rsidP="00DE7D7C">
            <w:pPr>
              <w:pStyle w:val="TableParagraph"/>
              <w:ind w:left="0"/>
              <w:rPr>
                <w:sz w:val="26"/>
                <w:szCs w:val="26"/>
                <w:lang w:val="en-US"/>
              </w:rPr>
            </w:pPr>
            <w:r>
              <w:rPr>
                <w:sz w:val="26"/>
                <w:szCs w:val="26"/>
              </w:rPr>
              <w:t>август</w:t>
            </w:r>
            <w:r w:rsidR="00DE7D7C" w:rsidRPr="003A09EF">
              <w:rPr>
                <w:sz w:val="26"/>
                <w:szCs w:val="26"/>
                <w:lang w:val="en-US"/>
              </w:rPr>
              <w:t xml:space="preserve"> </w:t>
            </w:r>
            <w:r w:rsidR="00DE7D7C" w:rsidRPr="003A09EF">
              <w:rPr>
                <w:spacing w:val="-2"/>
                <w:sz w:val="26"/>
                <w:szCs w:val="26"/>
                <w:lang w:val="en-US"/>
              </w:rPr>
              <w:t>2022г</w:t>
            </w:r>
          </w:p>
        </w:tc>
      </w:tr>
      <w:tr w:rsidR="00DE7D7C" w:rsidRPr="003A09EF" w:rsidTr="00684F98">
        <w:trPr>
          <w:trHeight w:val="647"/>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4.</w:t>
            </w:r>
            <w:r w:rsidRPr="003A09EF">
              <w:rPr>
                <w:spacing w:val="23"/>
                <w:sz w:val="26"/>
                <w:szCs w:val="26"/>
              </w:rPr>
              <w:t xml:space="preserve"> </w:t>
            </w:r>
            <w:r w:rsidRPr="003A09EF">
              <w:rPr>
                <w:sz w:val="26"/>
                <w:szCs w:val="26"/>
              </w:rPr>
              <w:t>Обеспечение</w:t>
            </w:r>
            <w:r w:rsidRPr="003A09EF">
              <w:rPr>
                <w:spacing w:val="-11"/>
                <w:sz w:val="26"/>
                <w:szCs w:val="26"/>
              </w:rPr>
              <w:t xml:space="preserve"> </w:t>
            </w:r>
            <w:r w:rsidRPr="003A09EF">
              <w:rPr>
                <w:sz w:val="26"/>
                <w:szCs w:val="26"/>
              </w:rPr>
              <w:t>соответствия нормативной базы школы требованиям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постоянно</w:t>
            </w:r>
          </w:p>
        </w:tc>
      </w:tr>
      <w:tr w:rsidR="00DE7D7C" w:rsidRPr="003A09EF" w:rsidTr="00684F98">
        <w:trPr>
          <w:trHeight w:val="1407"/>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5.</w:t>
            </w:r>
            <w:r w:rsidRPr="003A09EF">
              <w:rPr>
                <w:spacing w:val="40"/>
                <w:sz w:val="26"/>
                <w:szCs w:val="26"/>
              </w:rPr>
              <w:t xml:space="preserve"> </w:t>
            </w:r>
            <w:r w:rsidRPr="003A09EF">
              <w:rPr>
                <w:sz w:val="26"/>
                <w:szCs w:val="26"/>
              </w:rPr>
              <w:t>Приведение должностных инструкций работников образовательной</w:t>
            </w:r>
            <w:r w:rsidRPr="003A09EF">
              <w:rPr>
                <w:spacing w:val="-12"/>
                <w:sz w:val="26"/>
                <w:szCs w:val="26"/>
              </w:rPr>
              <w:t xml:space="preserve"> </w:t>
            </w:r>
            <w:r w:rsidRPr="003A09EF">
              <w:rPr>
                <w:sz w:val="26"/>
                <w:szCs w:val="26"/>
              </w:rPr>
              <w:t>организации</w:t>
            </w:r>
          </w:p>
          <w:p w:rsidR="00DE7D7C" w:rsidRPr="003A09EF" w:rsidRDefault="00DE7D7C" w:rsidP="00DE7D7C">
            <w:pPr>
              <w:pStyle w:val="TableParagraph"/>
              <w:ind w:left="0"/>
              <w:rPr>
                <w:sz w:val="26"/>
                <w:szCs w:val="26"/>
              </w:rPr>
            </w:pPr>
            <w:r w:rsidRPr="003A09EF">
              <w:rPr>
                <w:sz w:val="26"/>
                <w:szCs w:val="26"/>
              </w:rPr>
              <w:t>в</w:t>
            </w:r>
            <w:r w:rsidRPr="003A09EF">
              <w:rPr>
                <w:spacing w:val="-5"/>
                <w:sz w:val="26"/>
                <w:szCs w:val="26"/>
              </w:rPr>
              <w:t xml:space="preserve"> </w:t>
            </w:r>
            <w:r w:rsidRPr="003A09EF">
              <w:rPr>
                <w:sz w:val="26"/>
                <w:szCs w:val="26"/>
              </w:rPr>
              <w:t>соответствие</w:t>
            </w:r>
            <w:r w:rsidRPr="003A09EF">
              <w:rPr>
                <w:spacing w:val="-9"/>
                <w:sz w:val="26"/>
                <w:szCs w:val="26"/>
              </w:rPr>
              <w:t xml:space="preserve"> </w:t>
            </w:r>
            <w:r w:rsidRPr="003A09EF">
              <w:rPr>
                <w:sz w:val="26"/>
                <w:szCs w:val="26"/>
              </w:rPr>
              <w:t>с</w:t>
            </w:r>
            <w:r w:rsidRPr="003A09EF">
              <w:rPr>
                <w:spacing w:val="-9"/>
                <w:sz w:val="26"/>
                <w:szCs w:val="26"/>
              </w:rPr>
              <w:t xml:space="preserve"> </w:t>
            </w:r>
            <w:r w:rsidRPr="003A09EF">
              <w:rPr>
                <w:sz w:val="26"/>
                <w:szCs w:val="26"/>
              </w:rPr>
              <w:t>требованиями</w:t>
            </w:r>
            <w:r w:rsidRPr="003A09EF">
              <w:rPr>
                <w:spacing w:val="-11"/>
                <w:sz w:val="26"/>
                <w:szCs w:val="26"/>
              </w:rPr>
              <w:t xml:space="preserve"> </w:t>
            </w:r>
            <w:r w:rsidRPr="003A09EF">
              <w:rPr>
                <w:sz w:val="26"/>
                <w:szCs w:val="26"/>
              </w:rPr>
              <w:t>ФГОС НОО, тарифно-квалификационными характеристиками</w:t>
            </w:r>
            <w:r w:rsidRPr="003A09EF">
              <w:rPr>
                <w:spacing w:val="-4"/>
                <w:sz w:val="26"/>
                <w:szCs w:val="26"/>
              </w:rPr>
              <w:t xml:space="preserve"> </w:t>
            </w:r>
            <w:r w:rsidRPr="003A09EF">
              <w:rPr>
                <w:sz w:val="26"/>
                <w:szCs w:val="26"/>
              </w:rPr>
              <w:t>и профессиональным</w:t>
            </w:r>
            <w:r w:rsidRPr="003A09EF">
              <w:rPr>
                <w:spacing w:val="-2"/>
                <w:sz w:val="26"/>
                <w:szCs w:val="26"/>
              </w:rPr>
              <w:t xml:space="preserve"> </w:t>
            </w:r>
            <w:r w:rsidRPr="003A09EF">
              <w:rPr>
                <w:sz w:val="26"/>
                <w:szCs w:val="26"/>
              </w:rPr>
              <w:t>стандартом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Май-июнь 2022г.</w:t>
            </w:r>
          </w:p>
        </w:tc>
      </w:tr>
      <w:tr w:rsidR="00DE7D7C" w:rsidRPr="003A09EF" w:rsidTr="00684F98">
        <w:trPr>
          <w:trHeight w:val="70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6.</w:t>
            </w:r>
            <w:r w:rsidRPr="003A09EF">
              <w:rPr>
                <w:spacing w:val="46"/>
                <w:sz w:val="26"/>
                <w:szCs w:val="26"/>
              </w:rPr>
              <w:t xml:space="preserve"> </w:t>
            </w:r>
            <w:r w:rsidRPr="003A09EF">
              <w:rPr>
                <w:sz w:val="26"/>
                <w:szCs w:val="26"/>
              </w:rPr>
              <w:t>Разработка</w:t>
            </w:r>
            <w:r w:rsidRPr="003A09EF">
              <w:rPr>
                <w:spacing w:val="-3"/>
                <w:sz w:val="26"/>
                <w:szCs w:val="26"/>
              </w:rPr>
              <w:t xml:space="preserve"> </w:t>
            </w:r>
            <w:r w:rsidRPr="003A09EF">
              <w:rPr>
                <w:sz w:val="26"/>
                <w:szCs w:val="26"/>
              </w:rPr>
              <w:t>и</w:t>
            </w:r>
            <w:r w:rsidRPr="003A09EF">
              <w:rPr>
                <w:spacing w:val="-5"/>
                <w:sz w:val="26"/>
                <w:szCs w:val="26"/>
              </w:rPr>
              <w:t xml:space="preserve"> </w:t>
            </w:r>
            <w:r w:rsidRPr="003A09EF">
              <w:rPr>
                <w:spacing w:val="-2"/>
                <w:sz w:val="26"/>
                <w:szCs w:val="26"/>
              </w:rPr>
              <w:t>утверждение</w:t>
            </w:r>
          </w:p>
          <w:p w:rsidR="00DE7D7C" w:rsidRPr="003A09EF" w:rsidRDefault="00DE7D7C" w:rsidP="00DE7D7C">
            <w:pPr>
              <w:pStyle w:val="TableParagraph"/>
              <w:ind w:left="0"/>
              <w:rPr>
                <w:sz w:val="26"/>
                <w:szCs w:val="26"/>
              </w:rPr>
            </w:pPr>
            <w:r w:rsidRPr="003A09EF">
              <w:rPr>
                <w:sz w:val="26"/>
                <w:szCs w:val="26"/>
              </w:rPr>
              <w:t>плана-графика</w:t>
            </w:r>
            <w:r w:rsidRPr="003A09EF">
              <w:rPr>
                <w:spacing w:val="-5"/>
                <w:sz w:val="26"/>
                <w:szCs w:val="26"/>
              </w:rPr>
              <w:t xml:space="preserve"> </w:t>
            </w:r>
            <w:r w:rsidRPr="003A09EF">
              <w:rPr>
                <w:sz w:val="26"/>
                <w:szCs w:val="26"/>
              </w:rPr>
              <w:t>введения</w:t>
            </w:r>
            <w:r w:rsidRPr="003A09EF">
              <w:rPr>
                <w:spacing w:val="-7"/>
                <w:sz w:val="26"/>
                <w:szCs w:val="26"/>
              </w:rPr>
              <w:t xml:space="preserve"> </w:t>
            </w:r>
            <w:r w:rsidRPr="003A09EF">
              <w:rPr>
                <w:sz w:val="26"/>
                <w:szCs w:val="26"/>
              </w:rPr>
              <w:t>ФГОС</w:t>
            </w:r>
            <w:r w:rsidRPr="003A09EF">
              <w:rPr>
                <w:spacing w:val="-6"/>
                <w:sz w:val="26"/>
                <w:szCs w:val="26"/>
              </w:rPr>
              <w:t xml:space="preserve"> </w:t>
            </w:r>
            <w:r w:rsidRPr="003A09EF">
              <w:rPr>
                <w:spacing w:val="-5"/>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Апрель 2022г.</w:t>
            </w:r>
          </w:p>
        </w:tc>
      </w:tr>
      <w:tr w:rsidR="00DE7D7C" w:rsidRPr="003A09EF" w:rsidTr="00684F98">
        <w:trPr>
          <w:trHeight w:val="107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7.</w:t>
            </w:r>
            <w:r w:rsidRPr="003A09EF">
              <w:rPr>
                <w:spacing w:val="29"/>
                <w:sz w:val="26"/>
                <w:szCs w:val="26"/>
              </w:rPr>
              <w:t xml:space="preserve"> </w:t>
            </w:r>
            <w:r w:rsidRPr="003A09EF">
              <w:rPr>
                <w:sz w:val="26"/>
                <w:szCs w:val="26"/>
              </w:rPr>
              <w:t>Определение</w:t>
            </w:r>
            <w:r w:rsidRPr="003A09EF">
              <w:rPr>
                <w:spacing w:val="-7"/>
                <w:sz w:val="26"/>
                <w:szCs w:val="26"/>
              </w:rPr>
              <w:t xml:space="preserve"> </w:t>
            </w:r>
            <w:r w:rsidRPr="003A09EF">
              <w:rPr>
                <w:sz w:val="26"/>
                <w:szCs w:val="26"/>
              </w:rPr>
              <w:t>списка</w:t>
            </w:r>
            <w:r w:rsidRPr="003A09EF">
              <w:rPr>
                <w:spacing w:val="-7"/>
                <w:sz w:val="26"/>
                <w:szCs w:val="26"/>
              </w:rPr>
              <w:t xml:space="preserve"> </w:t>
            </w:r>
            <w:r w:rsidRPr="003A09EF">
              <w:rPr>
                <w:sz w:val="26"/>
                <w:szCs w:val="26"/>
              </w:rPr>
              <w:t>учебников</w:t>
            </w:r>
            <w:r w:rsidRPr="003A09EF">
              <w:rPr>
                <w:spacing w:val="-7"/>
                <w:sz w:val="26"/>
                <w:szCs w:val="26"/>
              </w:rPr>
              <w:t xml:space="preserve"> </w:t>
            </w:r>
            <w:r w:rsidRPr="003A09EF">
              <w:rPr>
                <w:sz w:val="26"/>
                <w:szCs w:val="26"/>
              </w:rPr>
              <w:t>и учебных пособий, используемых в образовательной деятельности в соответствии с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Ежегодно 2022-2026г</w:t>
            </w:r>
          </w:p>
        </w:tc>
      </w:tr>
      <w:tr w:rsidR="00DE7D7C" w:rsidRPr="003A09EF" w:rsidTr="00684F98">
        <w:trPr>
          <w:trHeight w:val="1054"/>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8.</w:t>
            </w:r>
            <w:r w:rsidRPr="003A09EF">
              <w:rPr>
                <w:spacing w:val="40"/>
                <w:sz w:val="26"/>
                <w:szCs w:val="26"/>
              </w:rPr>
              <w:t xml:space="preserve"> </w:t>
            </w:r>
            <w:r w:rsidRPr="003A09EF">
              <w:rPr>
                <w:sz w:val="26"/>
                <w:szCs w:val="26"/>
              </w:rPr>
              <w:t>Разработка локальных актов, устанавливающих требования к различным</w:t>
            </w:r>
            <w:r w:rsidRPr="003A09EF">
              <w:rPr>
                <w:spacing w:val="-12"/>
                <w:sz w:val="26"/>
                <w:szCs w:val="26"/>
              </w:rPr>
              <w:t xml:space="preserve"> </w:t>
            </w:r>
            <w:r w:rsidRPr="003A09EF">
              <w:rPr>
                <w:sz w:val="26"/>
                <w:szCs w:val="26"/>
              </w:rPr>
              <w:t>объектам</w:t>
            </w:r>
            <w:r w:rsidRPr="003A09EF">
              <w:rPr>
                <w:spacing w:val="-11"/>
                <w:sz w:val="26"/>
                <w:szCs w:val="26"/>
              </w:rPr>
              <w:t xml:space="preserve"> </w:t>
            </w:r>
            <w:r w:rsidRPr="003A09EF">
              <w:rPr>
                <w:sz w:val="26"/>
                <w:szCs w:val="26"/>
              </w:rPr>
              <w:t>инфраструктуры школы с учётом требований к необходимой и достаточной оснащённости учебной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Апрель-май 2022г</w:t>
            </w:r>
          </w:p>
        </w:tc>
      </w:tr>
      <w:tr w:rsidR="00DE7D7C" w:rsidRPr="003A09EF" w:rsidTr="00684F98">
        <w:trPr>
          <w:trHeight w:val="2861"/>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lang w:val="en-US"/>
              </w:rPr>
            </w:pPr>
            <w:r w:rsidRPr="003A09EF">
              <w:rPr>
                <w:sz w:val="26"/>
                <w:szCs w:val="26"/>
                <w:lang w:val="en-US"/>
              </w:rPr>
              <w:t>9.</w:t>
            </w:r>
            <w:r w:rsidRPr="003A09EF">
              <w:rPr>
                <w:spacing w:val="50"/>
                <w:sz w:val="26"/>
                <w:szCs w:val="26"/>
                <w:lang w:val="en-US"/>
              </w:rPr>
              <w:t xml:space="preserve"> </w:t>
            </w:r>
            <w:r w:rsidRPr="003A09EF">
              <w:rPr>
                <w:spacing w:val="-2"/>
                <w:sz w:val="26"/>
                <w:szCs w:val="26"/>
                <w:lang w:val="en-US"/>
              </w:rPr>
              <w:t>Разработка:</w:t>
            </w:r>
          </w:p>
          <w:p w:rsidR="00DE7D7C" w:rsidRPr="003A09EF" w:rsidRDefault="00DE7D7C" w:rsidP="000937BF">
            <w:pPr>
              <w:pStyle w:val="TableParagraph"/>
              <w:numPr>
                <w:ilvl w:val="0"/>
                <w:numId w:val="24"/>
              </w:numPr>
              <w:tabs>
                <w:tab w:val="left" w:pos="390"/>
              </w:tabs>
              <w:ind w:left="0" w:firstLine="0"/>
              <w:jc w:val="both"/>
              <w:rPr>
                <w:sz w:val="26"/>
                <w:szCs w:val="26"/>
              </w:rPr>
            </w:pPr>
            <w:r w:rsidRPr="003A09EF">
              <w:rPr>
                <w:sz w:val="26"/>
                <w:szCs w:val="26"/>
              </w:rPr>
              <w:t>образовательных</w:t>
            </w:r>
            <w:r w:rsidRPr="003A09EF">
              <w:rPr>
                <w:spacing w:val="-12"/>
                <w:sz w:val="26"/>
                <w:szCs w:val="26"/>
              </w:rPr>
              <w:t xml:space="preserve"> </w:t>
            </w:r>
            <w:r w:rsidRPr="003A09EF">
              <w:rPr>
                <w:sz w:val="26"/>
                <w:szCs w:val="26"/>
              </w:rPr>
              <w:t>программ (индивидуальных и</w:t>
            </w:r>
            <w:r w:rsidRPr="003A09EF">
              <w:rPr>
                <w:spacing w:val="40"/>
                <w:sz w:val="26"/>
                <w:szCs w:val="26"/>
              </w:rPr>
              <w:t xml:space="preserve"> </w:t>
            </w:r>
            <w:r w:rsidRPr="003A09EF">
              <w:rPr>
                <w:sz w:val="26"/>
                <w:szCs w:val="26"/>
              </w:rPr>
              <w:t>др.);</w:t>
            </w:r>
          </w:p>
          <w:p w:rsidR="00DE7D7C" w:rsidRPr="003A09EF" w:rsidRDefault="00DE7D7C" w:rsidP="000937BF">
            <w:pPr>
              <w:pStyle w:val="TableParagraph"/>
              <w:numPr>
                <w:ilvl w:val="0"/>
                <w:numId w:val="24"/>
              </w:numPr>
              <w:tabs>
                <w:tab w:val="left" w:pos="390"/>
              </w:tabs>
              <w:ind w:left="0" w:firstLine="0"/>
              <w:jc w:val="both"/>
              <w:rPr>
                <w:sz w:val="26"/>
                <w:szCs w:val="26"/>
                <w:lang w:val="en-US"/>
              </w:rPr>
            </w:pPr>
            <w:r w:rsidRPr="003A09EF">
              <w:rPr>
                <w:sz w:val="26"/>
                <w:szCs w:val="26"/>
                <w:lang w:val="en-US"/>
              </w:rPr>
              <w:t>учебного</w:t>
            </w:r>
            <w:r w:rsidRPr="003A09EF">
              <w:rPr>
                <w:spacing w:val="-9"/>
                <w:sz w:val="26"/>
                <w:szCs w:val="26"/>
                <w:lang w:val="en-US"/>
              </w:rPr>
              <w:t xml:space="preserve"> </w:t>
            </w:r>
            <w:r w:rsidRPr="003A09EF">
              <w:rPr>
                <w:spacing w:val="-2"/>
                <w:sz w:val="26"/>
                <w:szCs w:val="26"/>
                <w:lang w:val="en-US"/>
              </w:rPr>
              <w:t>плана;</w:t>
            </w:r>
          </w:p>
          <w:p w:rsidR="00DE7D7C" w:rsidRPr="003A09EF" w:rsidRDefault="00DE7D7C" w:rsidP="000937BF">
            <w:pPr>
              <w:pStyle w:val="TableParagraph"/>
              <w:numPr>
                <w:ilvl w:val="0"/>
                <w:numId w:val="24"/>
              </w:numPr>
              <w:tabs>
                <w:tab w:val="left" w:pos="390"/>
              </w:tabs>
              <w:ind w:left="0" w:firstLine="0"/>
              <w:jc w:val="both"/>
              <w:rPr>
                <w:sz w:val="26"/>
                <w:szCs w:val="26"/>
              </w:rPr>
            </w:pPr>
            <w:r w:rsidRPr="003A09EF">
              <w:rPr>
                <w:sz w:val="26"/>
                <w:szCs w:val="26"/>
              </w:rPr>
              <w:t>рабочих</w:t>
            </w:r>
            <w:r w:rsidRPr="003A09EF">
              <w:rPr>
                <w:spacing w:val="-12"/>
                <w:sz w:val="26"/>
                <w:szCs w:val="26"/>
              </w:rPr>
              <w:t xml:space="preserve"> </w:t>
            </w:r>
            <w:r w:rsidRPr="003A09EF">
              <w:rPr>
                <w:sz w:val="26"/>
                <w:szCs w:val="26"/>
              </w:rPr>
              <w:t>программ</w:t>
            </w:r>
            <w:r w:rsidRPr="003A09EF">
              <w:rPr>
                <w:spacing w:val="-11"/>
                <w:sz w:val="26"/>
                <w:szCs w:val="26"/>
              </w:rPr>
              <w:t xml:space="preserve"> </w:t>
            </w:r>
            <w:r w:rsidRPr="003A09EF">
              <w:rPr>
                <w:sz w:val="26"/>
                <w:szCs w:val="26"/>
              </w:rPr>
              <w:t>учебных предметов,</w:t>
            </w:r>
            <w:r w:rsidRPr="003A09EF">
              <w:rPr>
                <w:spacing w:val="-12"/>
                <w:sz w:val="26"/>
                <w:szCs w:val="26"/>
              </w:rPr>
              <w:t xml:space="preserve"> </w:t>
            </w:r>
            <w:r w:rsidRPr="003A09EF">
              <w:rPr>
                <w:sz w:val="26"/>
                <w:szCs w:val="26"/>
              </w:rPr>
              <w:t>курсов,</w:t>
            </w:r>
            <w:r w:rsidRPr="003A09EF">
              <w:rPr>
                <w:spacing w:val="-11"/>
                <w:sz w:val="26"/>
                <w:szCs w:val="26"/>
              </w:rPr>
              <w:t xml:space="preserve"> </w:t>
            </w:r>
            <w:r w:rsidRPr="003A09EF">
              <w:rPr>
                <w:sz w:val="26"/>
                <w:szCs w:val="26"/>
              </w:rPr>
              <w:t xml:space="preserve">дисциплин, </w:t>
            </w:r>
            <w:r w:rsidRPr="003A09EF">
              <w:rPr>
                <w:spacing w:val="-2"/>
                <w:sz w:val="26"/>
                <w:szCs w:val="26"/>
              </w:rPr>
              <w:t>модулей;</w:t>
            </w:r>
          </w:p>
          <w:p w:rsidR="00DE7D7C" w:rsidRPr="003A09EF" w:rsidRDefault="00DE7D7C" w:rsidP="000937BF">
            <w:pPr>
              <w:pStyle w:val="TableParagraph"/>
              <w:numPr>
                <w:ilvl w:val="0"/>
                <w:numId w:val="24"/>
              </w:numPr>
              <w:tabs>
                <w:tab w:val="left" w:pos="390"/>
              </w:tabs>
              <w:ind w:left="0" w:firstLine="0"/>
              <w:rPr>
                <w:sz w:val="26"/>
                <w:szCs w:val="26"/>
                <w:lang w:val="en-US"/>
              </w:rPr>
            </w:pPr>
            <w:r w:rsidRPr="003A09EF">
              <w:rPr>
                <w:sz w:val="26"/>
                <w:szCs w:val="26"/>
                <w:lang w:val="en-US"/>
              </w:rPr>
              <w:t>годового</w:t>
            </w:r>
            <w:r w:rsidRPr="003A09EF">
              <w:rPr>
                <w:sz w:val="26"/>
                <w:szCs w:val="26"/>
              </w:rPr>
              <w:t xml:space="preserve"> </w:t>
            </w:r>
            <w:r w:rsidRPr="003A09EF">
              <w:rPr>
                <w:spacing w:val="-12"/>
                <w:sz w:val="26"/>
                <w:szCs w:val="26"/>
                <w:lang w:val="en-US"/>
              </w:rPr>
              <w:t xml:space="preserve"> </w:t>
            </w:r>
            <w:r w:rsidRPr="003A09EF">
              <w:rPr>
                <w:sz w:val="26"/>
                <w:szCs w:val="26"/>
                <w:lang w:val="en-US"/>
              </w:rPr>
              <w:t>календарного</w:t>
            </w:r>
            <w:r w:rsidRPr="003A09EF">
              <w:rPr>
                <w:spacing w:val="-11"/>
                <w:sz w:val="26"/>
                <w:szCs w:val="26"/>
                <w:lang w:val="en-US"/>
              </w:rPr>
              <w:t xml:space="preserve"> </w:t>
            </w:r>
            <w:r w:rsidRPr="003A09EF">
              <w:rPr>
                <w:spacing w:val="-11"/>
                <w:sz w:val="26"/>
                <w:szCs w:val="26"/>
              </w:rPr>
              <w:t xml:space="preserve"> </w:t>
            </w:r>
            <w:r w:rsidRPr="003A09EF">
              <w:rPr>
                <w:sz w:val="26"/>
                <w:szCs w:val="26"/>
                <w:lang w:val="en-US"/>
              </w:rPr>
              <w:t xml:space="preserve">учебного </w:t>
            </w:r>
            <w:r w:rsidRPr="003A09EF">
              <w:rPr>
                <w:spacing w:val="-2"/>
                <w:sz w:val="26"/>
                <w:szCs w:val="26"/>
                <w:lang w:val="en-US"/>
              </w:rPr>
              <w:t>графика;</w:t>
            </w:r>
          </w:p>
          <w:p w:rsidR="00DE7D7C" w:rsidRPr="003A09EF" w:rsidRDefault="00DE7D7C" w:rsidP="000937BF">
            <w:pPr>
              <w:pStyle w:val="TableParagraph"/>
              <w:numPr>
                <w:ilvl w:val="0"/>
                <w:numId w:val="24"/>
              </w:numPr>
              <w:tabs>
                <w:tab w:val="left" w:pos="390"/>
              </w:tabs>
              <w:ind w:left="0" w:firstLine="0"/>
              <w:rPr>
                <w:sz w:val="26"/>
                <w:szCs w:val="26"/>
              </w:rPr>
            </w:pPr>
            <w:r w:rsidRPr="003A09EF">
              <w:rPr>
                <w:sz w:val="26"/>
                <w:szCs w:val="26"/>
              </w:rPr>
              <w:t>положений</w:t>
            </w:r>
            <w:r w:rsidRPr="003A09EF">
              <w:rPr>
                <w:spacing w:val="-12"/>
                <w:sz w:val="26"/>
                <w:szCs w:val="26"/>
              </w:rPr>
              <w:t xml:space="preserve"> </w:t>
            </w:r>
            <w:r w:rsidRPr="003A09EF">
              <w:rPr>
                <w:sz w:val="26"/>
                <w:szCs w:val="26"/>
              </w:rPr>
              <w:t>о</w:t>
            </w:r>
            <w:r w:rsidRPr="003A09EF">
              <w:rPr>
                <w:spacing w:val="-11"/>
                <w:sz w:val="26"/>
                <w:szCs w:val="26"/>
              </w:rPr>
              <w:t xml:space="preserve"> </w:t>
            </w:r>
            <w:r w:rsidRPr="003A09EF">
              <w:rPr>
                <w:sz w:val="26"/>
                <w:szCs w:val="26"/>
              </w:rPr>
              <w:t>внеурочной деятельности</w:t>
            </w:r>
            <w:r w:rsidRPr="003A09EF">
              <w:rPr>
                <w:spacing w:val="-12"/>
                <w:sz w:val="26"/>
                <w:szCs w:val="26"/>
              </w:rPr>
              <w:t xml:space="preserve"> </w:t>
            </w:r>
            <w:r w:rsidRPr="003A09EF">
              <w:rPr>
                <w:sz w:val="26"/>
                <w:szCs w:val="26"/>
              </w:rPr>
              <w:t>обучающихся;</w:t>
            </w:r>
          </w:p>
          <w:p w:rsidR="00DE7D7C" w:rsidRPr="003A09EF" w:rsidRDefault="00DE7D7C" w:rsidP="000937BF">
            <w:pPr>
              <w:pStyle w:val="TableParagraph"/>
              <w:numPr>
                <w:ilvl w:val="0"/>
                <w:numId w:val="24"/>
              </w:numPr>
              <w:tabs>
                <w:tab w:val="left" w:pos="390"/>
              </w:tabs>
              <w:ind w:left="0" w:firstLine="0"/>
              <w:rPr>
                <w:sz w:val="26"/>
                <w:szCs w:val="26"/>
              </w:rPr>
            </w:pPr>
            <w:r w:rsidRPr="003A09EF">
              <w:rPr>
                <w:sz w:val="26"/>
                <w:szCs w:val="26"/>
              </w:rPr>
              <w:t>положения об организации текущей и итоговой оценки достижения обучающимися планируемых</w:t>
            </w:r>
            <w:r w:rsidRPr="003A09EF">
              <w:rPr>
                <w:spacing w:val="-12"/>
                <w:sz w:val="26"/>
                <w:szCs w:val="26"/>
              </w:rPr>
              <w:t xml:space="preserve"> </w:t>
            </w:r>
            <w:r w:rsidRPr="003A09EF">
              <w:rPr>
                <w:sz w:val="26"/>
                <w:szCs w:val="26"/>
              </w:rPr>
              <w:t>результатов</w:t>
            </w:r>
            <w:r w:rsidRPr="003A09EF">
              <w:rPr>
                <w:spacing w:val="-11"/>
                <w:sz w:val="26"/>
                <w:szCs w:val="26"/>
              </w:rPr>
              <w:t xml:space="preserve"> </w:t>
            </w:r>
            <w:r w:rsidRPr="003A09EF">
              <w:rPr>
                <w:sz w:val="26"/>
                <w:szCs w:val="26"/>
              </w:rPr>
              <w:t xml:space="preserve">освоения основной образовательной </w:t>
            </w:r>
            <w:r w:rsidRPr="003A09EF">
              <w:rPr>
                <w:spacing w:val="-2"/>
                <w:sz w:val="26"/>
                <w:szCs w:val="26"/>
              </w:rPr>
              <w:t>программы;</w:t>
            </w:r>
          </w:p>
          <w:p w:rsidR="00DE7D7C" w:rsidRPr="003A09EF" w:rsidRDefault="00DE7D7C" w:rsidP="000937BF">
            <w:pPr>
              <w:pStyle w:val="TableParagraph"/>
              <w:numPr>
                <w:ilvl w:val="0"/>
                <w:numId w:val="24"/>
              </w:numPr>
              <w:tabs>
                <w:tab w:val="left" w:pos="390"/>
              </w:tabs>
              <w:ind w:left="0" w:firstLine="0"/>
              <w:rPr>
                <w:sz w:val="26"/>
                <w:szCs w:val="26"/>
              </w:rPr>
            </w:pPr>
            <w:r w:rsidRPr="003A09EF">
              <w:rPr>
                <w:sz w:val="26"/>
                <w:szCs w:val="26"/>
              </w:rPr>
              <w:t>положения</w:t>
            </w:r>
            <w:r w:rsidRPr="003A09EF">
              <w:rPr>
                <w:spacing w:val="-12"/>
                <w:sz w:val="26"/>
                <w:szCs w:val="26"/>
              </w:rPr>
              <w:t xml:space="preserve"> </w:t>
            </w:r>
            <w:r w:rsidRPr="003A09EF">
              <w:rPr>
                <w:sz w:val="26"/>
                <w:szCs w:val="26"/>
              </w:rPr>
              <w:t>о</w:t>
            </w:r>
            <w:r w:rsidRPr="003A09EF">
              <w:rPr>
                <w:spacing w:val="-11"/>
                <w:sz w:val="26"/>
                <w:szCs w:val="26"/>
              </w:rPr>
              <w:t xml:space="preserve"> </w:t>
            </w:r>
            <w:r w:rsidRPr="003A09EF">
              <w:rPr>
                <w:sz w:val="26"/>
                <w:szCs w:val="26"/>
              </w:rPr>
              <w:t>формах</w:t>
            </w:r>
            <w:r w:rsidRPr="003A09EF">
              <w:rPr>
                <w:spacing w:val="-11"/>
                <w:sz w:val="26"/>
                <w:szCs w:val="26"/>
              </w:rPr>
              <w:t xml:space="preserve"> </w:t>
            </w:r>
            <w:r w:rsidRPr="003A09EF">
              <w:rPr>
                <w:sz w:val="26"/>
                <w:szCs w:val="26"/>
              </w:rPr>
              <w:t xml:space="preserve">получения </w:t>
            </w:r>
            <w:r w:rsidRPr="003A09EF">
              <w:rPr>
                <w:spacing w:val="-2"/>
                <w:sz w:val="26"/>
                <w:szCs w:val="26"/>
              </w:rPr>
              <w:t>образования.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pacing w:val="-2"/>
                <w:sz w:val="26"/>
                <w:szCs w:val="26"/>
              </w:rPr>
              <w:t>Ежегодно 2022-2026г,</w:t>
            </w:r>
          </w:p>
          <w:p w:rsidR="00DE7D7C" w:rsidRPr="003A09EF" w:rsidRDefault="00DE7D7C" w:rsidP="00DE7D7C">
            <w:pPr>
              <w:pStyle w:val="TableParagraph"/>
              <w:ind w:left="0"/>
              <w:rPr>
                <w:sz w:val="26"/>
                <w:szCs w:val="26"/>
              </w:rPr>
            </w:pPr>
            <w:r w:rsidRPr="003A09EF">
              <w:rPr>
                <w:sz w:val="26"/>
                <w:szCs w:val="26"/>
              </w:rPr>
              <w:t xml:space="preserve">по мере </w:t>
            </w:r>
            <w:r w:rsidRPr="003A09EF">
              <w:rPr>
                <w:spacing w:val="-2"/>
                <w:sz w:val="26"/>
                <w:szCs w:val="26"/>
              </w:rPr>
              <w:t>необходимо</w:t>
            </w:r>
            <w:r w:rsidRPr="003A09EF">
              <w:rPr>
                <w:spacing w:val="-4"/>
                <w:sz w:val="26"/>
                <w:szCs w:val="26"/>
              </w:rPr>
              <w:t>сти.</w:t>
            </w:r>
          </w:p>
        </w:tc>
      </w:tr>
      <w:tr w:rsidR="00DE7D7C" w:rsidRPr="003A09EF" w:rsidTr="00684F98">
        <w:trPr>
          <w:trHeight w:val="565"/>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pacing w:val="-2"/>
                <w:sz w:val="26"/>
                <w:szCs w:val="26"/>
                <w:lang w:val="en-US"/>
              </w:rPr>
              <w:t>II</w:t>
            </w:r>
            <w:r w:rsidRPr="003A09EF">
              <w:rPr>
                <w:spacing w:val="-2"/>
                <w:sz w:val="26"/>
                <w:szCs w:val="26"/>
              </w:rPr>
              <w:t>.</w:t>
            </w:r>
            <w:r w:rsidRPr="003A09EF">
              <w:rPr>
                <w:spacing w:val="-10"/>
                <w:sz w:val="26"/>
                <w:szCs w:val="26"/>
              </w:rPr>
              <w:t xml:space="preserve"> </w:t>
            </w:r>
            <w:r w:rsidRPr="003A09EF">
              <w:rPr>
                <w:spacing w:val="-2"/>
                <w:sz w:val="26"/>
                <w:szCs w:val="26"/>
              </w:rPr>
              <w:t xml:space="preserve">Финансовое обеспечение </w:t>
            </w:r>
            <w:r w:rsidRPr="003A09EF">
              <w:rPr>
                <w:spacing w:val="-2"/>
                <w:sz w:val="26"/>
                <w:szCs w:val="26"/>
              </w:rPr>
              <w:lastRenderedPageBreak/>
              <w:t xml:space="preserve">введения </w:t>
            </w:r>
            <w:r w:rsidRPr="003A09EF">
              <w:rPr>
                <w:sz w:val="26"/>
                <w:szCs w:val="26"/>
              </w:rPr>
              <w:t>ФГОС НОО</w:t>
            </w: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lastRenderedPageBreak/>
              <w:t>1.</w:t>
            </w:r>
            <w:r w:rsidRPr="003A09EF">
              <w:rPr>
                <w:spacing w:val="40"/>
                <w:sz w:val="26"/>
                <w:szCs w:val="26"/>
              </w:rPr>
              <w:t xml:space="preserve"> </w:t>
            </w:r>
            <w:r w:rsidRPr="003A09EF">
              <w:rPr>
                <w:sz w:val="26"/>
                <w:szCs w:val="26"/>
              </w:rPr>
              <w:t>Определение объёма расходов, необходимых</w:t>
            </w:r>
            <w:r w:rsidRPr="003A09EF">
              <w:rPr>
                <w:spacing w:val="-6"/>
                <w:sz w:val="26"/>
                <w:szCs w:val="26"/>
              </w:rPr>
              <w:t xml:space="preserve"> </w:t>
            </w:r>
            <w:r w:rsidRPr="003A09EF">
              <w:rPr>
                <w:sz w:val="26"/>
                <w:szCs w:val="26"/>
              </w:rPr>
              <w:t>для</w:t>
            </w:r>
            <w:r w:rsidRPr="003A09EF">
              <w:rPr>
                <w:spacing w:val="-11"/>
                <w:sz w:val="26"/>
                <w:szCs w:val="26"/>
              </w:rPr>
              <w:t xml:space="preserve"> </w:t>
            </w:r>
            <w:r w:rsidRPr="003A09EF">
              <w:rPr>
                <w:sz w:val="26"/>
                <w:szCs w:val="26"/>
              </w:rPr>
              <w:t>реализации</w:t>
            </w:r>
            <w:r w:rsidRPr="003A09EF">
              <w:rPr>
                <w:spacing w:val="-11"/>
                <w:sz w:val="26"/>
                <w:szCs w:val="26"/>
              </w:rPr>
              <w:t xml:space="preserve"> </w:t>
            </w:r>
            <w:r w:rsidRPr="003A09EF">
              <w:rPr>
                <w:sz w:val="26"/>
                <w:szCs w:val="26"/>
              </w:rPr>
              <w:t>ООП</w:t>
            </w:r>
            <w:r w:rsidRPr="003A09EF">
              <w:rPr>
                <w:spacing w:val="-8"/>
                <w:sz w:val="26"/>
                <w:szCs w:val="26"/>
              </w:rPr>
              <w:t xml:space="preserve"> </w:t>
            </w:r>
            <w:r w:rsidRPr="003A09EF">
              <w:rPr>
                <w:sz w:val="26"/>
                <w:szCs w:val="26"/>
              </w:rPr>
              <w:t xml:space="preserve">и достижения планируемых </w:t>
            </w:r>
            <w:r w:rsidRPr="003A09EF">
              <w:rPr>
                <w:spacing w:val="-2"/>
                <w:sz w:val="26"/>
                <w:szCs w:val="26"/>
              </w:rPr>
              <w:t>результатов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Ежегодно 2022-2026г</w:t>
            </w:r>
          </w:p>
        </w:tc>
      </w:tr>
      <w:tr w:rsidR="00DE7D7C" w:rsidRPr="003A09EF" w:rsidTr="00684F98">
        <w:trPr>
          <w:trHeight w:val="1543"/>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2.</w:t>
            </w:r>
            <w:r w:rsidRPr="003A09EF">
              <w:rPr>
                <w:spacing w:val="40"/>
                <w:sz w:val="26"/>
                <w:szCs w:val="26"/>
              </w:rPr>
              <w:t xml:space="preserve"> </w:t>
            </w:r>
            <w:r w:rsidRPr="003A09EF">
              <w:rPr>
                <w:sz w:val="26"/>
                <w:szCs w:val="26"/>
              </w:rPr>
              <w:t>Корректировка локальных актов (внесение изменений в них), регламентирующих установление заработной платы работников образовательной</w:t>
            </w:r>
            <w:r w:rsidRPr="003A09EF">
              <w:rPr>
                <w:spacing w:val="-12"/>
                <w:sz w:val="26"/>
                <w:szCs w:val="26"/>
              </w:rPr>
              <w:t xml:space="preserve"> </w:t>
            </w:r>
            <w:r w:rsidRPr="003A09EF">
              <w:rPr>
                <w:sz w:val="26"/>
                <w:szCs w:val="26"/>
              </w:rPr>
              <w:t>организации,</w:t>
            </w:r>
            <w:r w:rsidRPr="003A09EF">
              <w:rPr>
                <w:spacing w:val="-11"/>
                <w:sz w:val="26"/>
                <w:szCs w:val="26"/>
              </w:rPr>
              <w:t xml:space="preserve"> </w:t>
            </w:r>
            <w:r w:rsidRPr="003A09EF">
              <w:rPr>
                <w:sz w:val="26"/>
                <w:szCs w:val="26"/>
              </w:rPr>
              <w:t>в</w:t>
            </w:r>
            <w:r w:rsidRPr="003A09EF">
              <w:rPr>
                <w:spacing w:val="-11"/>
                <w:sz w:val="26"/>
                <w:szCs w:val="26"/>
              </w:rPr>
              <w:t xml:space="preserve"> </w:t>
            </w:r>
            <w:r w:rsidRPr="003A09EF">
              <w:rPr>
                <w:sz w:val="26"/>
                <w:szCs w:val="26"/>
              </w:rPr>
              <w:t>том числе стимулирующих надбавок</w:t>
            </w:r>
          </w:p>
          <w:p w:rsidR="00DE7D7C" w:rsidRPr="003A09EF" w:rsidRDefault="00DE7D7C" w:rsidP="00DE7D7C">
            <w:pPr>
              <w:pStyle w:val="TableParagraph"/>
              <w:ind w:left="0"/>
              <w:rPr>
                <w:sz w:val="26"/>
                <w:szCs w:val="26"/>
              </w:rPr>
            </w:pPr>
            <w:r w:rsidRPr="003A09EF">
              <w:rPr>
                <w:sz w:val="26"/>
                <w:szCs w:val="26"/>
              </w:rPr>
              <w:t>и</w:t>
            </w:r>
            <w:r w:rsidRPr="003A09EF">
              <w:rPr>
                <w:spacing w:val="-10"/>
                <w:sz w:val="26"/>
                <w:szCs w:val="26"/>
              </w:rPr>
              <w:t xml:space="preserve"> </w:t>
            </w:r>
            <w:r w:rsidRPr="003A09EF">
              <w:rPr>
                <w:sz w:val="26"/>
                <w:szCs w:val="26"/>
              </w:rPr>
              <w:t>доплат,</w:t>
            </w:r>
            <w:r w:rsidRPr="003A09EF">
              <w:rPr>
                <w:spacing w:val="-7"/>
                <w:sz w:val="26"/>
                <w:szCs w:val="26"/>
              </w:rPr>
              <w:t xml:space="preserve"> </w:t>
            </w:r>
            <w:r w:rsidRPr="003A09EF">
              <w:rPr>
                <w:sz w:val="26"/>
                <w:szCs w:val="26"/>
              </w:rPr>
              <w:t>порядка</w:t>
            </w:r>
            <w:r w:rsidRPr="003A09EF">
              <w:rPr>
                <w:spacing w:val="-7"/>
                <w:sz w:val="26"/>
                <w:szCs w:val="26"/>
              </w:rPr>
              <w:t xml:space="preserve"> </w:t>
            </w:r>
            <w:r w:rsidRPr="003A09EF">
              <w:rPr>
                <w:sz w:val="26"/>
                <w:szCs w:val="26"/>
              </w:rPr>
              <w:t>и</w:t>
            </w:r>
            <w:r w:rsidRPr="003A09EF">
              <w:rPr>
                <w:spacing w:val="-12"/>
                <w:sz w:val="26"/>
                <w:szCs w:val="26"/>
              </w:rPr>
              <w:t xml:space="preserve"> </w:t>
            </w:r>
            <w:r w:rsidRPr="003A09EF">
              <w:rPr>
                <w:sz w:val="26"/>
                <w:szCs w:val="26"/>
              </w:rPr>
              <w:t xml:space="preserve">размеров </w:t>
            </w:r>
            <w:r w:rsidRPr="003A09EF">
              <w:rPr>
                <w:spacing w:val="-2"/>
                <w:sz w:val="26"/>
                <w:szCs w:val="26"/>
              </w:rPr>
              <w:t>премирования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Ежегодно 2022-2026г</w:t>
            </w:r>
          </w:p>
        </w:tc>
      </w:tr>
      <w:tr w:rsidR="00DE7D7C" w:rsidRPr="003A09EF" w:rsidTr="00684F98">
        <w:trPr>
          <w:trHeight w:val="591"/>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3.</w:t>
            </w:r>
            <w:r w:rsidRPr="003A09EF">
              <w:rPr>
                <w:spacing w:val="40"/>
                <w:sz w:val="26"/>
                <w:szCs w:val="26"/>
              </w:rPr>
              <w:t xml:space="preserve"> </w:t>
            </w:r>
            <w:r w:rsidRPr="003A09EF">
              <w:rPr>
                <w:sz w:val="26"/>
                <w:szCs w:val="26"/>
              </w:rPr>
              <w:t>Заключение дополнительных соглашений</w:t>
            </w:r>
            <w:r w:rsidRPr="003A09EF">
              <w:rPr>
                <w:spacing w:val="-8"/>
                <w:sz w:val="26"/>
                <w:szCs w:val="26"/>
              </w:rPr>
              <w:t xml:space="preserve"> </w:t>
            </w:r>
            <w:r w:rsidRPr="003A09EF">
              <w:rPr>
                <w:sz w:val="26"/>
                <w:szCs w:val="26"/>
              </w:rPr>
              <w:t>к</w:t>
            </w:r>
            <w:r w:rsidRPr="003A09EF">
              <w:rPr>
                <w:spacing w:val="-11"/>
                <w:sz w:val="26"/>
                <w:szCs w:val="26"/>
              </w:rPr>
              <w:t xml:space="preserve"> </w:t>
            </w:r>
            <w:r w:rsidRPr="003A09EF">
              <w:rPr>
                <w:sz w:val="26"/>
                <w:szCs w:val="26"/>
              </w:rPr>
              <w:t>трудовому</w:t>
            </w:r>
            <w:r w:rsidRPr="003A09EF">
              <w:rPr>
                <w:spacing w:val="-12"/>
                <w:sz w:val="26"/>
                <w:szCs w:val="26"/>
              </w:rPr>
              <w:t xml:space="preserve"> </w:t>
            </w:r>
            <w:r w:rsidRPr="003A09EF">
              <w:rPr>
                <w:sz w:val="26"/>
                <w:szCs w:val="26"/>
              </w:rPr>
              <w:t>договору</w:t>
            </w:r>
            <w:r w:rsidRPr="003A09EF">
              <w:rPr>
                <w:spacing w:val="-9"/>
                <w:sz w:val="26"/>
                <w:szCs w:val="26"/>
              </w:rPr>
              <w:t xml:space="preserve"> </w:t>
            </w:r>
            <w:r w:rsidRPr="003A09EF">
              <w:rPr>
                <w:sz w:val="26"/>
                <w:szCs w:val="26"/>
              </w:rPr>
              <w:t>с педагогическими работниками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Ежегодно 2022-2026г</w:t>
            </w:r>
          </w:p>
        </w:tc>
      </w:tr>
      <w:tr w:rsidR="00DE7D7C" w:rsidRPr="003A09EF" w:rsidTr="00684F98">
        <w:trPr>
          <w:trHeight w:val="860"/>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pacing w:val="-4"/>
                <w:sz w:val="26"/>
                <w:szCs w:val="26"/>
                <w:lang w:val="en-US"/>
              </w:rPr>
              <w:t>III</w:t>
            </w:r>
            <w:r w:rsidRPr="003A09EF">
              <w:rPr>
                <w:spacing w:val="-4"/>
                <w:sz w:val="26"/>
                <w:szCs w:val="26"/>
              </w:rPr>
              <w:t>.</w:t>
            </w:r>
            <w:r w:rsidRPr="003A09EF">
              <w:rPr>
                <w:sz w:val="26"/>
                <w:szCs w:val="26"/>
              </w:rPr>
              <w:t xml:space="preserve"> </w:t>
            </w:r>
            <w:r w:rsidRPr="003A09EF">
              <w:rPr>
                <w:spacing w:val="-2"/>
                <w:sz w:val="26"/>
                <w:szCs w:val="26"/>
              </w:rPr>
              <w:t xml:space="preserve">Организационное обеспечение </w:t>
            </w:r>
            <w:r w:rsidRPr="003A09EF">
              <w:rPr>
                <w:sz w:val="26"/>
                <w:szCs w:val="26"/>
              </w:rPr>
              <w:t>введения</w:t>
            </w:r>
            <w:r w:rsidRPr="003A09EF">
              <w:rPr>
                <w:spacing w:val="-6"/>
                <w:sz w:val="26"/>
                <w:szCs w:val="26"/>
              </w:rPr>
              <w:t xml:space="preserve"> </w:t>
            </w:r>
            <w:r w:rsidRPr="003A09EF">
              <w:rPr>
                <w:sz w:val="26"/>
                <w:szCs w:val="26"/>
              </w:rPr>
              <w:t>ФГОС</w:t>
            </w:r>
          </w:p>
          <w:p w:rsidR="00DE7D7C" w:rsidRPr="003A09EF" w:rsidRDefault="00DE7D7C" w:rsidP="00DE7D7C">
            <w:pPr>
              <w:pStyle w:val="TableParagraph"/>
              <w:ind w:left="0"/>
              <w:jc w:val="both"/>
              <w:rPr>
                <w:sz w:val="26"/>
                <w:szCs w:val="26"/>
              </w:rPr>
            </w:pPr>
            <w:r w:rsidRPr="003A09EF">
              <w:rPr>
                <w:spacing w:val="-5"/>
                <w:sz w:val="26"/>
                <w:szCs w:val="26"/>
              </w:rPr>
              <w:t>НОО</w:t>
            </w: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1.</w:t>
            </w:r>
            <w:r w:rsidRPr="003A09EF">
              <w:rPr>
                <w:spacing w:val="61"/>
                <w:sz w:val="26"/>
                <w:szCs w:val="26"/>
              </w:rPr>
              <w:t xml:space="preserve"> </w:t>
            </w:r>
            <w:r w:rsidRPr="003A09EF">
              <w:rPr>
                <w:sz w:val="26"/>
                <w:szCs w:val="26"/>
              </w:rPr>
              <w:t>Обеспечение</w:t>
            </w:r>
            <w:r w:rsidRPr="003A09EF">
              <w:rPr>
                <w:spacing w:val="-12"/>
                <w:sz w:val="26"/>
                <w:szCs w:val="26"/>
              </w:rPr>
              <w:t xml:space="preserve"> </w:t>
            </w:r>
            <w:r w:rsidRPr="003A09EF">
              <w:rPr>
                <w:sz w:val="26"/>
                <w:szCs w:val="26"/>
              </w:rPr>
              <w:t>координации взаимодействия участников образовательных отношений</w:t>
            </w:r>
          </w:p>
          <w:p w:rsidR="00DE7D7C" w:rsidRPr="003A09EF" w:rsidRDefault="00DE7D7C" w:rsidP="00DE7D7C">
            <w:pPr>
              <w:pStyle w:val="TableParagraph"/>
              <w:ind w:left="0"/>
              <w:jc w:val="both"/>
              <w:rPr>
                <w:sz w:val="26"/>
                <w:szCs w:val="26"/>
              </w:rPr>
            </w:pPr>
            <w:r w:rsidRPr="003A09EF">
              <w:rPr>
                <w:sz w:val="26"/>
                <w:szCs w:val="26"/>
              </w:rPr>
              <w:t>по</w:t>
            </w:r>
            <w:r w:rsidRPr="003A09EF">
              <w:rPr>
                <w:spacing w:val="-4"/>
                <w:sz w:val="26"/>
                <w:szCs w:val="26"/>
              </w:rPr>
              <w:t xml:space="preserve"> </w:t>
            </w:r>
            <w:r w:rsidRPr="003A09EF">
              <w:rPr>
                <w:sz w:val="26"/>
                <w:szCs w:val="26"/>
              </w:rPr>
              <w:t>организации введения</w:t>
            </w:r>
            <w:r w:rsidRPr="003A09EF">
              <w:rPr>
                <w:spacing w:val="-7"/>
                <w:sz w:val="26"/>
                <w:szCs w:val="26"/>
              </w:rPr>
              <w:t xml:space="preserve"> </w:t>
            </w:r>
            <w:r w:rsidRPr="003A09EF">
              <w:rPr>
                <w:sz w:val="26"/>
                <w:szCs w:val="26"/>
              </w:rPr>
              <w:t>ФГОС</w:t>
            </w:r>
            <w:r w:rsidRPr="003A09EF">
              <w:rPr>
                <w:spacing w:val="-5"/>
                <w:sz w:val="26"/>
                <w:szCs w:val="26"/>
              </w:rPr>
              <w:t xml:space="preserve">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pacing w:val="-2"/>
                <w:sz w:val="26"/>
                <w:szCs w:val="26"/>
              </w:rPr>
              <w:t>постоянно</w:t>
            </w:r>
          </w:p>
        </w:tc>
      </w:tr>
      <w:tr w:rsidR="00DE7D7C" w:rsidRPr="003A09EF" w:rsidTr="00684F98">
        <w:trPr>
          <w:trHeight w:val="1206"/>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2.</w:t>
            </w:r>
            <w:r w:rsidRPr="003A09EF">
              <w:rPr>
                <w:spacing w:val="37"/>
                <w:sz w:val="26"/>
                <w:szCs w:val="26"/>
              </w:rPr>
              <w:t xml:space="preserve"> </w:t>
            </w:r>
            <w:r w:rsidRPr="003A09EF">
              <w:rPr>
                <w:sz w:val="26"/>
                <w:szCs w:val="26"/>
              </w:rPr>
              <w:t>Разработка</w:t>
            </w:r>
            <w:r w:rsidRPr="003A09EF">
              <w:rPr>
                <w:spacing w:val="-8"/>
                <w:sz w:val="26"/>
                <w:szCs w:val="26"/>
              </w:rPr>
              <w:t xml:space="preserve"> </w:t>
            </w:r>
            <w:r w:rsidRPr="003A09EF">
              <w:rPr>
                <w:sz w:val="26"/>
                <w:szCs w:val="26"/>
              </w:rPr>
              <w:t>и</w:t>
            </w:r>
            <w:r w:rsidRPr="003A09EF">
              <w:rPr>
                <w:spacing w:val="-9"/>
                <w:sz w:val="26"/>
                <w:szCs w:val="26"/>
              </w:rPr>
              <w:t xml:space="preserve"> </w:t>
            </w:r>
            <w:r w:rsidRPr="003A09EF">
              <w:rPr>
                <w:sz w:val="26"/>
                <w:szCs w:val="26"/>
              </w:rPr>
              <w:t>реализация</w:t>
            </w:r>
            <w:r w:rsidRPr="003A09EF">
              <w:rPr>
                <w:spacing w:val="-10"/>
                <w:sz w:val="26"/>
                <w:szCs w:val="26"/>
              </w:rPr>
              <w:t xml:space="preserve"> </w:t>
            </w:r>
            <w:r w:rsidRPr="003A09EF">
              <w:rPr>
                <w:sz w:val="26"/>
                <w:szCs w:val="26"/>
              </w:rPr>
              <w:t xml:space="preserve">моделей взаимодействия </w:t>
            </w:r>
            <w:r w:rsidR="006B619E">
              <w:rPr>
                <w:sz w:val="26"/>
                <w:szCs w:val="26"/>
              </w:rPr>
              <w:t>МОБУ «Сузановская СОШ»</w:t>
            </w:r>
            <w:r w:rsidR="006B619E" w:rsidRPr="006A54C6">
              <w:rPr>
                <w:sz w:val="26"/>
                <w:szCs w:val="26"/>
              </w:rPr>
              <w:t xml:space="preserve"> </w:t>
            </w:r>
            <w:r w:rsidRPr="003A09EF">
              <w:rPr>
                <w:sz w:val="26"/>
                <w:szCs w:val="26"/>
              </w:rPr>
              <w:t>и организаций дополнительного образования, обеспечивающих организацию</w:t>
            </w:r>
            <w:r w:rsidRPr="003A09EF">
              <w:rPr>
                <w:spacing w:val="-4"/>
                <w:sz w:val="26"/>
                <w:szCs w:val="26"/>
              </w:rPr>
              <w:t xml:space="preserve"> </w:t>
            </w:r>
            <w:r w:rsidRPr="003A09EF">
              <w:rPr>
                <w:sz w:val="26"/>
                <w:szCs w:val="26"/>
              </w:rPr>
              <w:t xml:space="preserve">внеурочной </w:t>
            </w:r>
            <w:r w:rsidRPr="003A09EF">
              <w:rPr>
                <w:spacing w:val="-2"/>
                <w:sz w:val="26"/>
                <w:szCs w:val="26"/>
              </w:rPr>
              <w:t>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В</w:t>
            </w:r>
            <w:r w:rsidRPr="003A09EF">
              <w:rPr>
                <w:spacing w:val="-13"/>
                <w:sz w:val="26"/>
                <w:szCs w:val="26"/>
              </w:rPr>
              <w:t xml:space="preserve"> </w:t>
            </w:r>
            <w:r w:rsidRPr="003A09EF">
              <w:rPr>
                <w:sz w:val="26"/>
                <w:szCs w:val="26"/>
              </w:rPr>
              <w:t xml:space="preserve">начале </w:t>
            </w:r>
            <w:r w:rsidRPr="003A09EF">
              <w:rPr>
                <w:spacing w:val="-2"/>
                <w:sz w:val="26"/>
                <w:szCs w:val="26"/>
              </w:rPr>
              <w:t>каждого уч.года</w:t>
            </w:r>
          </w:p>
        </w:tc>
      </w:tr>
      <w:tr w:rsidR="00DE7D7C" w:rsidRPr="003A09EF" w:rsidTr="00684F98">
        <w:trPr>
          <w:trHeight w:val="1327"/>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3.</w:t>
            </w:r>
            <w:r w:rsidRPr="003A09EF">
              <w:rPr>
                <w:spacing w:val="40"/>
                <w:sz w:val="26"/>
                <w:szCs w:val="26"/>
              </w:rPr>
              <w:t xml:space="preserve"> </w:t>
            </w:r>
            <w:r w:rsidRPr="003A09EF">
              <w:rPr>
                <w:sz w:val="26"/>
                <w:szCs w:val="26"/>
              </w:rPr>
              <w:t>Разработка и реализация системы мониторинга образовательных потребностей обучающихся и родителей</w:t>
            </w:r>
            <w:r w:rsidRPr="003A09EF">
              <w:rPr>
                <w:spacing w:val="-12"/>
                <w:sz w:val="26"/>
                <w:szCs w:val="26"/>
              </w:rPr>
              <w:t xml:space="preserve"> </w:t>
            </w:r>
            <w:r w:rsidRPr="003A09EF">
              <w:rPr>
                <w:sz w:val="26"/>
                <w:szCs w:val="26"/>
              </w:rPr>
              <w:t>(законных</w:t>
            </w:r>
            <w:r w:rsidRPr="003A09EF">
              <w:rPr>
                <w:spacing w:val="-11"/>
                <w:sz w:val="26"/>
                <w:szCs w:val="26"/>
              </w:rPr>
              <w:t xml:space="preserve"> </w:t>
            </w:r>
            <w:r w:rsidRPr="003A09EF">
              <w:rPr>
                <w:sz w:val="26"/>
                <w:szCs w:val="26"/>
              </w:rPr>
              <w:t>представителей) по</w:t>
            </w:r>
            <w:r w:rsidRPr="003A09EF">
              <w:rPr>
                <w:spacing w:val="-5"/>
                <w:sz w:val="26"/>
                <w:szCs w:val="26"/>
              </w:rPr>
              <w:t xml:space="preserve"> </w:t>
            </w:r>
            <w:r w:rsidRPr="003A09EF">
              <w:rPr>
                <w:sz w:val="26"/>
                <w:szCs w:val="26"/>
              </w:rPr>
              <w:t>использованию</w:t>
            </w:r>
            <w:r w:rsidRPr="003A09EF">
              <w:rPr>
                <w:spacing w:val="-3"/>
                <w:sz w:val="26"/>
                <w:szCs w:val="26"/>
              </w:rPr>
              <w:t xml:space="preserve"> </w:t>
            </w:r>
            <w:r w:rsidRPr="003A09EF">
              <w:rPr>
                <w:sz w:val="26"/>
                <w:szCs w:val="26"/>
              </w:rPr>
              <w:t xml:space="preserve">часов вариативной части учебного плана и внеурочной </w:t>
            </w:r>
            <w:r w:rsidRPr="003A09EF">
              <w:rPr>
                <w:spacing w:val="-2"/>
                <w:sz w:val="26"/>
                <w:szCs w:val="26"/>
              </w:rPr>
              <w:t>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В</w:t>
            </w:r>
            <w:r w:rsidRPr="003A09EF">
              <w:rPr>
                <w:spacing w:val="-13"/>
                <w:sz w:val="26"/>
                <w:szCs w:val="26"/>
              </w:rPr>
              <w:t xml:space="preserve"> </w:t>
            </w:r>
            <w:r w:rsidRPr="003A09EF">
              <w:rPr>
                <w:sz w:val="26"/>
                <w:szCs w:val="26"/>
              </w:rPr>
              <w:t xml:space="preserve">начале </w:t>
            </w:r>
            <w:r w:rsidRPr="003A09EF">
              <w:rPr>
                <w:spacing w:val="-2"/>
                <w:sz w:val="26"/>
                <w:szCs w:val="26"/>
              </w:rPr>
              <w:t>каждого уч.года</w:t>
            </w:r>
          </w:p>
        </w:tc>
      </w:tr>
      <w:tr w:rsidR="00DE7D7C" w:rsidRPr="003A09EF" w:rsidTr="00684F98">
        <w:trPr>
          <w:trHeight w:val="1126"/>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4.</w:t>
            </w:r>
            <w:r w:rsidRPr="003A09EF">
              <w:rPr>
                <w:spacing w:val="40"/>
                <w:sz w:val="26"/>
                <w:szCs w:val="26"/>
              </w:rPr>
              <w:t xml:space="preserve"> </w:t>
            </w:r>
            <w:r w:rsidRPr="003A09EF">
              <w:rPr>
                <w:sz w:val="26"/>
                <w:szCs w:val="26"/>
              </w:rPr>
              <w:t xml:space="preserve">Привлечение органов </w:t>
            </w:r>
            <w:r w:rsidRPr="003A09EF">
              <w:rPr>
                <w:spacing w:val="-2"/>
                <w:sz w:val="26"/>
                <w:szCs w:val="26"/>
              </w:rPr>
              <w:t xml:space="preserve">государственно-общественного </w:t>
            </w:r>
            <w:r w:rsidRPr="003A09EF">
              <w:rPr>
                <w:sz w:val="26"/>
                <w:szCs w:val="26"/>
              </w:rPr>
              <w:t>управления образовательной организацией</w:t>
            </w:r>
            <w:r w:rsidRPr="003A09EF">
              <w:rPr>
                <w:spacing w:val="-12"/>
                <w:sz w:val="26"/>
                <w:szCs w:val="26"/>
              </w:rPr>
              <w:t xml:space="preserve"> </w:t>
            </w:r>
            <w:r w:rsidRPr="003A09EF">
              <w:rPr>
                <w:sz w:val="26"/>
                <w:szCs w:val="26"/>
              </w:rPr>
              <w:t>к</w:t>
            </w:r>
            <w:r w:rsidRPr="003A09EF">
              <w:rPr>
                <w:spacing w:val="-11"/>
                <w:sz w:val="26"/>
                <w:szCs w:val="26"/>
              </w:rPr>
              <w:t xml:space="preserve"> </w:t>
            </w:r>
            <w:r w:rsidRPr="003A09EF">
              <w:rPr>
                <w:sz w:val="26"/>
                <w:szCs w:val="26"/>
              </w:rPr>
              <w:t xml:space="preserve">проектированию основной образовательной программы начального общего </w:t>
            </w:r>
            <w:r w:rsidRPr="003A09EF">
              <w:rPr>
                <w:spacing w:val="-2"/>
                <w:sz w:val="26"/>
                <w:szCs w:val="26"/>
              </w:rPr>
              <w:t>образования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lang w:val="en-US"/>
              </w:rPr>
            </w:pPr>
            <w:r w:rsidRPr="003A09EF">
              <w:rPr>
                <w:sz w:val="26"/>
                <w:szCs w:val="26"/>
                <w:lang w:val="en-US"/>
              </w:rPr>
              <w:t xml:space="preserve">По мере </w:t>
            </w:r>
            <w:r w:rsidRPr="003A09EF">
              <w:rPr>
                <w:spacing w:val="-2"/>
                <w:sz w:val="26"/>
                <w:szCs w:val="26"/>
                <w:lang w:val="en-US"/>
              </w:rPr>
              <w:t xml:space="preserve">необходимо </w:t>
            </w:r>
            <w:r w:rsidRPr="003A09EF">
              <w:rPr>
                <w:spacing w:val="-4"/>
                <w:sz w:val="26"/>
                <w:szCs w:val="26"/>
                <w:lang w:val="en-US"/>
              </w:rPr>
              <w:t>сти</w:t>
            </w:r>
          </w:p>
        </w:tc>
      </w:tr>
      <w:tr w:rsidR="00DE7D7C" w:rsidRPr="003A09EF" w:rsidTr="00684F98">
        <w:trPr>
          <w:trHeight w:val="734"/>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lang w:val="en-US"/>
              </w:rPr>
              <w:t>IV</w:t>
            </w:r>
            <w:r w:rsidRPr="003A09EF">
              <w:rPr>
                <w:sz w:val="26"/>
                <w:szCs w:val="26"/>
              </w:rPr>
              <w:t>.</w:t>
            </w:r>
            <w:r w:rsidRPr="003A09EF">
              <w:rPr>
                <w:spacing w:val="40"/>
                <w:sz w:val="26"/>
                <w:szCs w:val="26"/>
              </w:rPr>
              <w:t xml:space="preserve"> </w:t>
            </w:r>
            <w:r w:rsidRPr="003A09EF">
              <w:rPr>
                <w:sz w:val="26"/>
                <w:szCs w:val="26"/>
              </w:rPr>
              <w:t xml:space="preserve">Кадровое </w:t>
            </w:r>
            <w:r w:rsidRPr="003A09EF">
              <w:rPr>
                <w:spacing w:val="-2"/>
                <w:sz w:val="26"/>
                <w:szCs w:val="26"/>
              </w:rPr>
              <w:t xml:space="preserve">обеспечение </w:t>
            </w:r>
            <w:r w:rsidRPr="003A09EF">
              <w:rPr>
                <w:sz w:val="26"/>
                <w:szCs w:val="26"/>
              </w:rPr>
              <w:t>введения</w:t>
            </w:r>
            <w:r w:rsidRPr="003A09EF">
              <w:rPr>
                <w:spacing w:val="-12"/>
                <w:sz w:val="26"/>
                <w:szCs w:val="26"/>
              </w:rPr>
              <w:t xml:space="preserve"> </w:t>
            </w:r>
            <w:r w:rsidRPr="003A09EF">
              <w:rPr>
                <w:sz w:val="26"/>
                <w:szCs w:val="26"/>
              </w:rPr>
              <w:t xml:space="preserve">ФГОС </w:t>
            </w:r>
            <w:r w:rsidRPr="003A09EF">
              <w:rPr>
                <w:spacing w:val="-4"/>
                <w:sz w:val="26"/>
                <w:szCs w:val="26"/>
              </w:rPr>
              <w:t>НОО</w:t>
            </w: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1.</w:t>
            </w:r>
            <w:r w:rsidRPr="003A09EF">
              <w:rPr>
                <w:spacing w:val="40"/>
                <w:sz w:val="26"/>
                <w:szCs w:val="26"/>
              </w:rPr>
              <w:t xml:space="preserve"> </w:t>
            </w:r>
            <w:r w:rsidRPr="003A09EF">
              <w:rPr>
                <w:sz w:val="26"/>
                <w:szCs w:val="26"/>
              </w:rPr>
              <w:t>Анализ кадрового обеспечения введения</w:t>
            </w:r>
            <w:r w:rsidRPr="003A09EF">
              <w:rPr>
                <w:spacing w:val="-7"/>
                <w:sz w:val="26"/>
                <w:szCs w:val="26"/>
              </w:rPr>
              <w:t xml:space="preserve"> </w:t>
            </w:r>
            <w:r w:rsidRPr="003A09EF">
              <w:rPr>
                <w:sz w:val="26"/>
                <w:szCs w:val="26"/>
              </w:rPr>
              <w:t>и</w:t>
            </w:r>
            <w:r w:rsidRPr="003A09EF">
              <w:rPr>
                <w:spacing w:val="-10"/>
                <w:sz w:val="26"/>
                <w:szCs w:val="26"/>
              </w:rPr>
              <w:t xml:space="preserve"> </w:t>
            </w:r>
            <w:r w:rsidRPr="003A09EF">
              <w:rPr>
                <w:sz w:val="26"/>
                <w:szCs w:val="26"/>
              </w:rPr>
              <w:t>реализации</w:t>
            </w:r>
            <w:r w:rsidRPr="003A09EF">
              <w:rPr>
                <w:spacing w:val="-10"/>
                <w:sz w:val="26"/>
                <w:szCs w:val="26"/>
              </w:rPr>
              <w:t xml:space="preserve"> </w:t>
            </w:r>
            <w:r w:rsidRPr="003A09EF">
              <w:rPr>
                <w:sz w:val="26"/>
                <w:szCs w:val="26"/>
              </w:rPr>
              <w:t>ФГОС</w:t>
            </w:r>
            <w:r w:rsidRPr="003A09EF">
              <w:rPr>
                <w:spacing w:val="-6"/>
                <w:sz w:val="26"/>
                <w:szCs w:val="26"/>
              </w:rPr>
              <w:t xml:space="preserve"> </w:t>
            </w:r>
            <w:r w:rsidRPr="003A09EF">
              <w:rPr>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lang w:val="en-US"/>
              </w:rPr>
            </w:pPr>
            <w:r w:rsidRPr="003A09EF">
              <w:rPr>
                <w:spacing w:val="-2"/>
                <w:sz w:val="26"/>
                <w:szCs w:val="26"/>
                <w:lang w:val="en-US"/>
              </w:rPr>
              <w:t>ежегодно</w:t>
            </w:r>
          </w:p>
        </w:tc>
      </w:tr>
      <w:tr w:rsidR="00DE7D7C" w:rsidRPr="003A09EF" w:rsidTr="00684F98">
        <w:trPr>
          <w:trHeight w:val="1134"/>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2.</w:t>
            </w:r>
            <w:r w:rsidRPr="003A09EF">
              <w:rPr>
                <w:spacing w:val="40"/>
                <w:sz w:val="26"/>
                <w:szCs w:val="26"/>
              </w:rPr>
              <w:t xml:space="preserve"> </w:t>
            </w:r>
            <w:r w:rsidRPr="003A09EF">
              <w:rPr>
                <w:sz w:val="26"/>
                <w:szCs w:val="26"/>
              </w:rPr>
              <w:t>Создание (корректировка) плана-графика повышения квалификации</w:t>
            </w:r>
            <w:r w:rsidRPr="003A09EF">
              <w:rPr>
                <w:spacing w:val="-12"/>
                <w:sz w:val="26"/>
                <w:szCs w:val="26"/>
              </w:rPr>
              <w:t xml:space="preserve"> </w:t>
            </w:r>
            <w:r w:rsidRPr="003A09EF">
              <w:rPr>
                <w:sz w:val="26"/>
                <w:szCs w:val="26"/>
              </w:rPr>
              <w:t>педагогических</w:t>
            </w:r>
            <w:r w:rsidRPr="003A09EF">
              <w:rPr>
                <w:spacing w:val="-11"/>
                <w:sz w:val="26"/>
                <w:szCs w:val="26"/>
              </w:rPr>
              <w:t xml:space="preserve"> </w:t>
            </w:r>
            <w:r w:rsidRPr="003A09EF">
              <w:rPr>
                <w:sz w:val="26"/>
                <w:szCs w:val="26"/>
              </w:rPr>
              <w:t>и руководящих работников образовательной</w:t>
            </w:r>
            <w:r w:rsidRPr="003A09EF">
              <w:rPr>
                <w:spacing w:val="-11"/>
                <w:sz w:val="26"/>
                <w:szCs w:val="26"/>
              </w:rPr>
              <w:t xml:space="preserve"> </w:t>
            </w:r>
            <w:r w:rsidRPr="003A09EF">
              <w:rPr>
                <w:sz w:val="26"/>
                <w:szCs w:val="26"/>
              </w:rPr>
              <w:t>организации</w:t>
            </w:r>
            <w:r w:rsidRPr="003A09EF">
              <w:rPr>
                <w:spacing w:val="-11"/>
                <w:sz w:val="26"/>
                <w:szCs w:val="26"/>
              </w:rPr>
              <w:t xml:space="preserve"> </w:t>
            </w:r>
            <w:r w:rsidRPr="003A09EF">
              <w:rPr>
                <w:sz w:val="26"/>
                <w:szCs w:val="26"/>
              </w:rPr>
              <w:t>в</w:t>
            </w:r>
            <w:r w:rsidRPr="003A09EF">
              <w:rPr>
                <w:spacing w:val="-10"/>
                <w:sz w:val="26"/>
                <w:szCs w:val="26"/>
              </w:rPr>
              <w:t xml:space="preserve"> </w:t>
            </w:r>
            <w:r w:rsidRPr="003A09EF">
              <w:rPr>
                <w:sz w:val="26"/>
                <w:szCs w:val="26"/>
              </w:rPr>
              <w:t>связи с введением ФГОС</w:t>
            </w:r>
            <w:r w:rsidRPr="003A09EF">
              <w:rPr>
                <w:spacing w:val="2"/>
                <w:sz w:val="26"/>
                <w:szCs w:val="26"/>
              </w:rPr>
              <w:t xml:space="preserve"> </w:t>
            </w:r>
            <w:r w:rsidRPr="003A09EF">
              <w:rPr>
                <w:spacing w:val="-5"/>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lang w:val="en-US"/>
              </w:rPr>
            </w:pPr>
            <w:r w:rsidRPr="003A09EF">
              <w:rPr>
                <w:spacing w:val="-2"/>
                <w:sz w:val="26"/>
                <w:szCs w:val="26"/>
                <w:lang w:val="en-US"/>
              </w:rPr>
              <w:t>ежегодно</w:t>
            </w:r>
          </w:p>
        </w:tc>
      </w:tr>
      <w:tr w:rsidR="00DE7D7C" w:rsidRPr="003A09EF" w:rsidTr="00684F98">
        <w:trPr>
          <w:trHeight w:val="681"/>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3.</w:t>
            </w:r>
            <w:r w:rsidRPr="003A09EF">
              <w:rPr>
                <w:spacing w:val="29"/>
                <w:sz w:val="26"/>
                <w:szCs w:val="26"/>
              </w:rPr>
              <w:t xml:space="preserve"> </w:t>
            </w:r>
            <w:r w:rsidRPr="003A09EF">
              <w:rPr>
                <w:sz w:val="26"/>
                <w:szCs w:val="26"/>
              </w:rPr>
              <w:t>Разработка</w:t>
            </w:r>
            <w:r w:rsidRPr="003A09EF">
              <w:rPr>
                <w:spacing w:val="-12"/>
                <w:sz w:val="26"/>
                <w:szCs w:val="26"/>
              </w:rPr>
              <w:t xml:space="preserve"> </w:t>
            </w:r>
            <w:r w:rsidRPr="003A09EF">
              <w:rPr>
                <w:sz w:val="26"/>
                <w:szCs w:val="26"/>
              </w:rPr>
              <w:t>(корректировка)</w:t>
            </w:r>
            <w:r w:rsidRPr="003A09EF">
              <w:rPr>
                <w:spacing w:val="-9"/>
                <w:sz w:val="26"/>
                <w:szCs w:val="26"/>
              </w:rPr>
              <w:t xml:space="preserve"> </w:t>
            </w:r>
            <w:r w:rsidRPr="003A09EF">
              <w:rPr>
                <w:sz w:val="26"/>
                <w:szCs w:val="26"/>
              </w:rPr>
              <w:t>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lang w:val="en-US"/>
              </w:rPr>
            </w:pPr>
            <w:r w:rsidRPr="003A09EF">
              <w:rPr>
                <w:spacing w:val="-2"/>
                <w:sz w:val="26"/>
                <w:szCs w:val="26"/>
                <w:lang w:val="en-US"/>
              </w:rPr>
              <w:t>ежегодно</w:t>
            </w:r>
          </w:p>
        </w:tc>
      </w:tr>
      <w:tr w:rsidR="00DE7D7C" w:rsidRPr="003A09EF" w:rsidTr="00684F98">
        <w:trPr>
          <w:trHeight w:val="631"/>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lang w:val="en-US"/>
              </w:rPr>
              <w:lastRenderedPageBreak/>
              <w:t>V</w:t>
            </w:r>
            <w:r w:rsidRPr="003A09EF">
              <w:rPr>
                <w:sz w:val="26"/>
                <w:szCs w:val="26"/>
              </w:rPr>
              <w:t>.</w:t>
            </w:r>
            <w:r w:rsidRPr="003A09EF">
              <w:rPr>
                <w:spacing w:val="46"/>
                <w:sz w:val="26"/>
                <w:szCs w:val="26"/>
              </w:rPr>
              <w:t xml:space="preserve"> </w:t>
            </w:r>
            <w:r w:rsidRPr="003A09EF">
              <w:rPr>
                <w:spacing w:val="-2"/>
                <w:sz w:val="26"/>
                <w:szCs w:val="26"/>
              </w:rPr>
              <w:t>Информационное</w:t>
            </w:r>
          </w:p>
          <w:p w:rsidR="00DE7D7C" w:rsidRPr="003A09EF" w:rsidRDefault="00DE7D7C" w:rsidP="00DE7D7C">
            <w:pPr>
              <w:pStyle w:val="TableParagraph"/>
              <w:ind w:left="0"/>
              <w:rPr>
                <w:sz w:val="26"/>
                <w:szCs w:val="26"/>
              </w:rPr>
            </w:pPr>
            <w:r w:rsidRPr="003A09EF">
              <w:rPr>
                <w:spacing w:val="-2"/>
                <w:sz w:val="26"/>
                <w:szCs w:val="26"/>
              </w:rPr>
              <w:t xml:space="preserve">обеспечение </w:t>
            </w:r>
            <w:r w:rsidRPr="003A09EF">
              <w:rPr>
                <w:sz w:val="26"/>
                <w:szCs w:val="26"/>
              </w:rPr>
              <w:t>введения</w:t>
            </w:r>
            <w:r w:rsidRPr="003A09EF">
              <w:rPr>
                <w:spacing w:val="-12"/>
                <w:sz w:val="26"/>
                <w:szCs w:val="26"/>
              </w:rPr>
              <w:t xml:space="preserve"> </w:t>
            </w:r>
            <w:r w:rsidRPr="003A09EF">
              <w:rPr>
                <w:sz w:val="26"/>
                <w:szCs w:val="26"/>
              </w:rPr>
              <w:t xml:space="preserve">ФГОС </w:t>
            </w:r>
            <w:r w:rsidRPr="003A09EF">
              <w:rPr>
                <w:spacing w:val="-4"/>
                <w:sz w:val="26"/>
                <w:szCs w:val="26"/>
              </w:rPr>
              <w:t>НОО</w:t>
            </w: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z w:val="26"/>
                <w:szCs w:val="26"/>
              </w:rPr>
              <w:t>1.</w:t>
            </w:r>
            <w:r w:rsidRPr="003A09EF">
              <w:rPr>
                <w:spacing w:val="45"/>
                <w:sz w:val="26"/>
                <w:szCs w:val="26"/>
              </w:rPr>
              <w:t xml:space="preserve"> </w:t>
            </w:r>
            <w:r w:rsidRPr="003A09EF">
              <w:rPr>
                <w:sz w:val="26"/>
                <w:szCs w:val="26"/>
              </w:rPr>
              <w:t>Размещение</w:t>
            </w:r>
            <w:r w:rsidRPr="003A09EF">
              <w:rPr>
                <w:spacing w:val="-3"/>
                <w:sz w:val="26"/>
                <w:szCs w:val="26"/>
              </w:rPr>
              <w:t xml:space="preserve"> </w:t>
            </w:r>
            <w:r w:rsidRPr="003A09EF">
              <w:rPr>
                <w:sz w:val="26"/>
                <w:szCs w:val="26"/>
              </w:rPr>
              <w:t>на</w:t>
            </w:r>
            <w:r w:rsidRPr="003A09EF">
              <w:rPr>
                <w:spacing w:val="-4"/>
                <w:sz w:val="26"/>
                <w:szCs w:val="26"/>
              </w:rPr>
              <w:t xml:space="preserve"> сайте</w:t>
            </w:r>
            <w:r w:rsidRPr="003A09EF">
              <w:rPr>
                <w:sz w:val="26"/>
                <w:szCs w:val="26"/>
              </w:rPr>
              <w:t xml:space="preserve"> образовательной</w:t>
            </w:r>
            <w:r w:rsidRPr="003A09EF">
              <w:rPr>
                <w:spacing w:val="-12"/>
                <w:sz w:val="26"/>
                <w:szCs w:val="26"/>
              </w:rPr>
              <w:t xml:space="preserve"> </w:t>
            </w:r>
            <w:r w:rsidRPr="003A09EF">
              <w:rPr>
                <w:sz w:val="26"/>
                <w:szCs w:val="26"/>
              </w:rPr>
              <w:t>организации информационных</w:t>
            </w:r>
            <w:r w:rsidRPr="003A09EF">
              <w:rPr>
                <w:spacing w:val="-12"/>
                <w:sz w:val="26"/>
                <w:szCs w:val="26"/>
              </w:rPr>
              <w:t xml:space="preserve"> </w:t>
            </w:r>
            <w:r w:rsidRPr="003A09EF">
              <w:rPr>
                <w:sz w:val="26"/>
                <w:szCs w:val="26"/>
              </w:rPr>
              <w:t>материалов о введении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jc w:val="both"/>
              <w:rPr>
                <w:sz w:val="26"/>
                <w:szCs w:val="26"/>
              </w:rPr>
            </w:pPr>
            <w:r w:rsidRPr="003A09EF">
              <w:rPr>
                <w:spacing w:val="-2"/>
                <w:sz w:val="26"/>
                <w:szCs w:val="26"/>
              </w:rPr>
              <w:t>постоянно</w:t>
            </w:r>
          </w:p>
        </w:tc>
      </w:tr>
      <w:tr w:rsidR="00DE7D7C" w:rsidRPr="003A09EF" w:rsidTr="00684F98">
        <w:trPr>
          <w:trHeight w:val="838"/>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2.</w:t>
            </w:r>
            <w:r w:rsidRPr="003A09EF">
              <w:rPr>
                <w:spacing w:val="40"/>
                <w:sz w:val="26"/>
                <w:szCs w:val="26"/>
              </w:rPr>
              <w:t xml:space="preserve"> </w:t>
            </w:r>
            <w:r w:rsidRPr="003A09EF">
              <w:rPr>
                <w:sz w:val="26"/>
                <w:szCs w:val="26"/>
              </w:rPr>
              <w:t>Широкое информирование родителей</w:t>
            </w:r>
            <w:r w:rsidRPr="003A09EF">
              <w:rPr>
                <w:spacing w:val="-12"/>
                <w:sz w:val="26"/>
                <w:szCs w:val="26"/>
              </w:rPr>
              <w:t xml:space="preserve"> </w:t>
            </w:r>
            <w:r w:rsidRPr="003A09EF">
              <w:rPr>
                <w:sz w:val="26"/>
                <w:szCs w:val="26"/>
              </w:rPr>
              <w:t>(законных</w:t>
            </w:r>
            <w:r w:rsidRPr="003A09EF">
              <w:rPr>
                <w:spacing w:val="-11"/>
                <w:sz w:val="26"/>
                <w:szCs w:val="26"/>
              </w:rPr>
              <w:t xml:space="preserve"> </w:t>
            </w:r>
            <w:r w:rsidRPr="003A09EF">
              <w:rPr>
                <w:sz w:val="26"/>
                <w:szCs w:val="26"/>
              </w:rPr>
              <w:t>представителей) как участников образовательного процесса о введении и реализации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постоянно</w:t>
            </w:r>
          </w:p>
        </w:tc>
      </w:tr>
      <w:tr w:rsidR="00DE7D7C" w:rsidRPr="003A09EF" w:rsidTr="00684F98">
        <w:trPr>
          <w:trHeight w:val="641"/>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3.</w:t>
            </w:r>
            <w:r w:rsidRPr="003A09EF">
              <w:rPr>
                <w:spacing w:val="40"/>
                <w:sz w:val="26"/>
                <w:szCs w:val="26"/>
              </w:rPr>
              <w:t xml:space="preserve"> </w:t>
            </w:r>
            <w:r w:rsidRPr="003A09EF">
              <w:rPr>
                <w:sz w:val="26"/>
                <w:szCs w:val="26"/>
              </w:rPr>
              <w:t>Обеспечение публичной отчётности образовательной организации о ходе и результатах введения</w:t>
            </w:r>
            <w:r w:rsidRPr="003A09EF">
              <w:rPr>
                <w:spacing w:val="-7"/>
                <w:sz w:val="26"/>
                <w:szCs w:val="26"/>
              </w:rPr>
              <w:t xml:space="preserve"> </w:t>
            </w:r>
            <w:r w:rsidRPr="003A09EF">
              <w:rPr>
                <w:sz w:val="26"/>
                <w:szCs w:val="26"/>
              </w:rPr>
              <w:t>и</w:t>
            </w:r>
            <w:r w:rsidRPr="003A09EF">
              <w:rPr>
                <w:spacing w:val="-9"/>
                <w:sz w:val="26"/>
                <w:szCs w:val="26"/>
              </w:rPr>
              <w:t xml:space="preserve"> </w:t>
            </w:r>
            <w:r w:rsidRPr="003A09EF">
              <w:rPr>
                <w:sz w:val="26"/>
                <w:szCs w:val="26"/>
              </w:rPr>
              <w:t>реализации</w:t>
            </w:r>
            <w:r w:rsidRPr="003A09EF">
              <w:rPr>
                <w:spacing w:val="-10"/>
                <w:sz w:val="26"/>
                <w:szCs w:val="26"/>
              </w:rPr>
              <w:t xml:space="preserve"> </w:t>
            </w:r>
            <w:r w:rsidRPr="003A09EF">
              <w:rPr>
                <w:sz w:val="26"/>
                <w:szCs w:val="26"/>
              </w:rPr>
              <w:t>ФГОС</w:t>
            </w:r>
            <w:r w:rsidRPr="003A09EF">
              <w:rPr>
                <w:spacing w:val="-6"/>
                <w:sz w:val="26"/>
                <w:szCs w:val="26"/>
              </w:rPr>
              <w:t xml:space="preserve"> </w:t>
            </w:r>
            <w:r w:rsidRPr="003A09EF">
              <w:rPr>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ежегодно</w:t>
            </w:r>
          </w:p>
        </w:tc>
      </w:tr>
      <w:tr w:rsidR="00DE7D7C" w:rsidRPr="003A09EF" w:rsidTr="00684F98">
        <w:trPr>
          <w:trHeight w:val="543"/>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pacing w:val="-5"/>
                <w:sz w:val="26"/>
                <w:szCs w:val="26"/>
                <w:lang w:val="en-US"/>
              </w:rPr>
              <w:t>VI</w:t>
            </w:r>
            <w:r w:rsidRPr="003A09EF">
              <w:rPr>
                <w:spacing w:val="-5"/>
                <w:sz w:val="26"/>
                <w:szCs w:val="26"/>
              </w:rPr>
              <w:t>.</w:t>
            </w:r>
          </w:p>
          <w:p w:rsidR="00DE7D7C" w:rsidRPr="003A09EF" w:rsidRDefault="00DE7D7C" w:rsidP="00DE7D7C">
            <w:pPr>
              <w:pStyle w:val="TableParagraph"/>
              <w:ind w:left="0"/>
              <w:rPr>
                <w:sz w:val="26"/>
                <w:szCs w:val="26"/>
              </w:rPr>
            </w:pPr>
            <w:r w:rsidRPr="003A09EF">
              <w:rPr>
                <w:spacing w:val="-2"/>
                <w:sz w:val="26"/>
                <w:szCs w:val="26"/>
              </w:rPr>
              <w:t>Материальнотехниче</w:t>
            </w:r>
            <w:r w:rsidRPr="003A09EF">
              <w:rPr>
                <w:sz w:val="26"/>
                <w:szCs w:val="26"/>
              </w:rPr>
              <w:t>ское обеспечение введения</w:t>
            </w:r>
            <w:r w:rsidRPr="003A09EF">
              <w:rPr>
                <w:spacing w:val="-6"/>
                <w:sz w:val="26"/>
                <w:szCs w:val="26"/>
              </w:rPr>
              <w:t xml:space="preserve"> </w:t>
            </w:r>
            <w:r w:rsidRPr="003A09EF">
              <w:rPr>
                <w:sz w:val="26"/>
                <w:szCs w:val="26"/>
              </w:rPr>
              <w:t>ФГОС</w:t>
            </w:r>
            <w:r w:rsidRPr="003A09EF">
              <w:rPr>
                <w:spacing w:val="40"/>
                <w:sz w:val="26"/>
                <w:szCs w:val="26"/>
              </w:rPr>
              <w:t xml:space="preserve"> </w:t>
            </w:r>
            <w:r w:rsidRPr="003A09EF">
              <w:rPr>
                <w:spacing w:val="-4"/>
                <w:sz w:val="26"/>
                <w:szCs w:val="26"/>
              </w:rPr>
              <w:t>НОО</w:t>
            </w: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1.</w:t>
            </w:r>
            <w:r w:rsidRPr="003A09EF">
              <w:rPr>
                <w:spacing w:val="40"/>
                <w:sz w:val="26"/>
                <w:szCs w:val="26"/>
              </w:rPr>
              <w:t xml:space="preserve"> </w:t>
            </w:r>
            <w:r w:rsidRPr="003A09EF">
              <w:rPr>
                <w:sz w:val="26"/>
                <w:szCs w:val="26"/>
              </w:rPr>
              <w:t xml:space="preserve">Характеристика </w:t>
            </w:r>
            <w:r w:rsidRPr="003A09EF">
              <w:rPr>
                <w:spacing w:val="-2"/>
                <w:sz w:val="26"/>
                <w:szCs w:val="26"/>
              </w:rPr>
              <w:t>материально-технического</w:t>
            </w:r>
            <w:r w:rsidR="00684F98">
              <w:rPr>
                <w:sz w:val="26"/>
                <w:szCs w:val="26"/>
              </w:rPr>
              <w:t xml:space="preserve"> </w:t>
            </w:r>
            <w:r w:rsidRPr="003A09EF">
              <w:rPr>
                <w:sz w:val="26"/>
                <w:szCs w:val="26"/>
              </w:rPr>
              <w:t>обеспечения</w:t>
            </w:r>
            <w:r w:rsidRPr="003A09EF">
              <w:rPr>
                <w:spacing w:val="-5"/>
                <w:sz w:val="26"/>
                <w:szCs w:val="26"/>
              </w:rPr>
              <w:t xml:space="preserve"> </w:t>
            </w:r>
            <w:r w:rsidRPr="003A09EF">
              <w:rPr>
                <w:sz w:val="26"/>
                <w:szCs w:val="26"/>
              </w:rPr>
              <w:t>введения</w:t>
            </w:r>
            <w:r w:rsidRPr="003A09EF">
              <w:rPr>
                <w:spacing w:val="80"/>
                <w:sz w:val="26"/>
                <w:szCs w:val="26"/>
              </w:rPr>
              <w:t xml:space="preserve"> </w:t>
            </w:r>
            <w:r w:rsidRPr="003A09EF">
              <w:rPr>
                <w:sz w:val="26"/>
                <w:szCs w:val="26"/>
              </w:rPr>
              <w:t>и</w:t>
            </w:r>
            <w:r w:rsidRPr="003A09EF">
              <w:rPr>
                <w:spacing w:val="-9"/>
                <w:sz w:val="26"/>
                <w:szCs w:val="26"/>
              </w:rPr>
              <w:t xml:space="preserve"> </w:t>
            </w:r>
            <w:r w:rsidRPr="003A09EF">
              <w:rPr>
                <w:sz w:val="26"/>
                <w:szCs w:val="26"/>
              </w:rPr>
              <w:t>реализации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2022г</w:t>
            </w:r>
          </w:p>
        </w:tc>
      </w:tr>
      <w:tr w:rsidR="00DE7D7C" w:rsidRPr="003A09EF" w:rsidTr="00684F98">
        <w:trPr>
          <w:trHeight w:val="651"/>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2.</w:t>
            </w:r>
            <w:r w:rsidRPr="003A09EF">
              <w:rPr>
                <w:spacing w:val="40"/>
                <w:sz w:val="26"/>
                <w:szCs w:val="26"/>
              </w:rPr>
              <w:t xml:space="preserve"> </w:t>
            </w:r>
            <w:r w:rsidRPr="003A09EF">
              <w:rPr>
                <w:sz w:val="26"/>
                <w:szCs w:val="26"/>
              </w:rPr>
              <w:t>Обеспечение соответствия материально-технической</w:t>
            </w:r>
            <w:r w:rsidRPr="003A09EF">
              <w:rPr>
                <w:spacing w:val="-12"/>
                <w:sz w:val="26"/>
                <w:szCs w:val="26"/>
              </w:rPr>
              <w:t xml:space="preserve"> </w:t>
            </w:r>
            <w:r w:rsidRPr="003A09EF">
              <w:rPr>
                <w:sz w:val="26"/>
                <w:szCs w:val="26"/>
              </w:rPr>
              <w:t>базы образовательной организации требованиям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постоянно</w:t>
            </w:r>
          </w:p>
        </w:tc>
      </w:tr>
      <w:tr w:rsidR="00DE7D7C" w:rsidRPr="003A09EF" w:rsidTr="00684F98">
        <w:trPr>
          <w:trHeight w:val="1173"/>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3.</w:t>
            </w:r>
            <w:r w:rsidRPr="003A09EF">
              <w:rPr>
                <w:spacing w:val="16"/>
                <w:sz w:val="26"/>
                <w:szCs w:val="26"/>
              </w:rPr>
              <w:t xml:space="preserve"> </w:t>
            </w:r>
            <w:r w:rsidRPr="003A09EF">
              <w:rPr>
                <w:sz w:val="26"/>
                <w:szCs w:val="26"/>
              </w:rPr>
              <w:t>Обеспечение</w:t>
            </w:r>
            <w:r w:rsidRPr="003A09EF">
              <w:rPr>
                <w:spacing w:val="-11"/>
                <w:sz w:val="26"/>
                <w:szCs w:val="26"/>
              </w:rPr>
              <w:t xml:space="preserve"> </w:t>
            </w:r>
            <w:r w:rsidRPr="003A09EF">
              <w:rPr>
                <w:sz w:val="26"/>
                <w:szCs w:val="26"/>
              </w:rPr>
              <w:t>соответствия</w:t>
            </w:r>
            <w:r w:rsidRPr="003A09EF">
              <w:rPr>
                <w:spacing w:val="-11"/>
                <w:sz w:val="26"/>
                <w:szCs w:val="26"/>
              </w:rPr>
              <w:t xml:space="preserve"> </w:t>
            </w:r>
            <w:r w:rsidRPr="003A09EF">
              <w:rPr>
                <w:sz w:val="26"/>
                <w:szCs w:val="26"/>
              </w:rPr>
              <w:t xml:space="preserve">условий реализации ООП противопожарным </w:t>
            </w:r>
            <w:r w:rsidRPr="003A09EF">
              <w:rPr>
                <w:spacing w:val="-2"/>
                <w:sz w:val="26"/>
                <w:szCs w:val="26"/>
              </w:rPr>
              <w:t>нормам,</w:t>
            </w:r>
          </w:p>
          <w:p w:rsidR="00DE7D7C" w:rsidRPr="003A09EF" w:rsidRDefault="00DE7D7C" w:rsidP="00DE7D7C">
            <w:pPr>
              <w:pStyle w:val="TableParagraph"/>
              <w:ind w:left="0"/>
              <w:rPr>
                <w:sz w:val="26"/>
                <w:szCs w:val="26"/>
              </w:rPr>
            </w:pPr>
            <w:r w:rsidRPr="003A09EF">
              <w:rPr>
                <w:spacing w:val="-2"/>
                <w:sz w:val="26"/>
                <w:szCs w:val="26"/>
              </w:rPr>
              <w:t xml:space="preserve">санитарно-эпидемиологическим </w:t>
            </w:r>
            <w:r w:rsidRPr="003A09EF">
              <w:rPr>
                <w:sz w:val="26"/>
                <w:szCs w:val="26"/>
              </w:rPr>
              <w:t xml:space="preserve">нормам, нормам охраны труда работников образовательной </w:t>
            </w:r>
            <w:r w:rsidRPr="003A09EF">
              <w:rPr>
                <w:spacing w:val="-2"/>
                <w:sz w:val="26"/>
                <w:szCs w:val="26"/>
              </w:rPr>
              <w:t>организации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pacing w:val="-2"/>
                <w:sz w:val="26"/>
                <w:szCs w:val="26"/>
              </w:rPr>
              <w:t xml:space="preserve">постоянно,п </w:t>
            </w:r>
            <w:r w:rsidRPr="003A09EF">
              <w:rPr>
                <w:sz w:val="26"/>
                <w:szCs w:val="26"/>
              </w:rPr>
              <w:t xml:space="preserve">о мере </w:t>
            </w:r>
            <w:r w:rsidRPr="003A09EF">
              <w:rPr>
                <w:spacing w:val="-2"/>
                <w:sz w:val="26"/>
                <w:szCs w:val="26"/>
              </w:rPr>
              <w:t xml:space="preserve">необходимо </w:t>
            </w:r>
            <w:r w:rsidRPr="003A09EF">
              <w:rPr>
                <w:spacing w:val="-4"/>
                <w:sz w:val="26"/>
                <w:szCs w:val="26"/>
              </w:rPr>
              <w:t>сти</w:t>
            </w:r>
          </w:p>
        </w:tc>
      </w:tr>
      <w:tr w:rsidR="00DE7D7C" w:rsidRPr="003A09EF" w:rsidTr="00684F98">
        <w:trPr>
          <w:trHeight w:val="2313"/>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7D7C" w:rsidRPr="003A09EF" w:rsidRDefault="00DE7D7C" w:rsidP="00DE7D7C">
            <w:pPr>
              <w:widowControl/>
              <w:autoSpaceDE/>
              <w:autoSpaceDN/>
              <w:rPr>
                <w:sz w:val="26"/>
                <w:szCs w:val="26"/>
              </w:rPr>
            </w:pPr>
          </w:p>
        </w:tc>
        <w:tc>
          <w:tcPr>
            <w:tcW w:w="10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rPr>
            </w:pPr>
            <w:r w:rsidRPr="003A09EF">
              <w:rPr>
                <w:sz w:val="26"/>
                <w:szCs w:val="26"/>
              </w:rPr>
              <w:t>4.</w:t>
            </w:r>
            <w:r w:rsidRPr="003A09EF">
              <w:rPr>
                <w:spacing w:val="40"/>
                <w:sz w:val="26"/>
                <w:szCs w:val="26"/>
              </w:rPr>
              <w:t xml:space="preserve"> </w:t>
            </w:r>
            <w:r w:rsidRPr="003A09EF">
              <w:rPr>
                <w:sz w:val="26"/>
                <w:szCs w:val="26"/>
              </w:rPr>
              <w:t xml:space="preserve">Обеспечение соответствия </w:t>
            </w:r>
            <w:r w:rsidRPr="003A09EF">
              <w:rPr>
                <w:spacing w:val="-4"/>
                <w:sz w:val="26"/>
                <w:szCs w:val="26"/>
              </w:rPr>
              <w:t xml:space="preserve">информационно-образовательной </w:t>
            </w:r>
            <w:r w:rsidRPr="003A09EF">
              <w:rPr>
                <w:sz w:val="26"/>
                <w:szCs w:val="26"/>
              </w:rPr>
              <w:t>среды</w:t>
            </w:r>
            <w:r w:rsidRPr="003A09EF">
              <w:rPr>
                <w:spacing w:val="-12"/>
                <w:sz w:val="26"/>
                <w:szCs w:val="26"/>
              </w:rPr>
              <w:t xml:space="preserve"> </w:t>
            </w:r>
            <w:r w:rsidRPr="003A09EF">
              <w:rPr>
                <w:sz w:val="26"/>
                <w:szCs w:val="26"/>
              </w:rPr>
              <w:t>требованиям</w:t>
            </w:r>
            <w:r w:rsidRPr="003A09EF">
              <w:rPr>
                <w:spacing w:val="-11"/>
                <w:sz w:val="26"/>
                <w:szCs w:val="26"/>
              </w:rPr>
              <w:t xml:space="preserve"> </w:t>
            </w:r>
            <w:r w:rsidRPr="003A09EF">
              <w:rPr>
                <w:sz w:val="26"/>
                <w:szCs w:val="26"/>
              </w:rPr>
              <w:t>ФГОС</w:t>
            </w:r>
            <w:r w:rsidRPr="003A09EF">
              <w:rPr>
                <w:spacing w:val="-11"/>
                <w:sz w:val="26"/>
                <w:szCs w:val="26"/>
              </w:rPr>
              <w:t xml:space="preserve"> </w:t>
            </w:r>
            <w:r w:rsidRPr="003A09EF">
              <w:rPr>
                <w:sz w:val="26"/>
                <w:szCs w:val="26"/>
              </w:rPr>
              <w:t xml:space="preserve">НОО: </w:t>
            </w:r>
            <w:r w:rsidRPr="003A09EF">
              <w:rPr>
                <w:spacing w:val="-2"/>
                <w:sz w:val="26"/>
                <w:szCs w:val="26"/>
              </w:rPr>
              <w:t>укомплектованность библиотечно-информационного</w:t>
            </w:r>
          </w:p>
          <w:p w:rsidR="00DE7D7C" w:rsidRPr="003A09EF" w:rsidRDefault="00DE7D7C" w:rsidP="00DE7D7C">
            <w:pPr>
              <w:pStyle w:val="TableParagraph"/>
              <w:ind w:left="0"/>
              <w:rPr>
                <w:sz w:val="26"/>
                <w:szCs w:val="26"/>
              </w:rPr>
            </w:pPr>
            <w:r w:rsidRPr="003A09EF">
              <w:rPr>
                <w:sz w:val="26"/>
                <w:szCs w:val="26"/>
              </w:rPr>
              <w:t>центра</w:t>
            </w:r>
            <w:r w:rsidRPr="003A09EF">
              <w:rPr>
                <w:spacing w:val="-12"/>
                <w:sz w:val="26"/>
                <w:szCs w:val="26"/>
              </w:rPr>
              <w:t xml:space="preserve"> </w:t>
            </w:r>
            <w:r w:rsidRPr="003A09EF">
              <w:rPr>
                <w:sz w:val="26"/>
                <w:szCs w:val="26"/>
              </w:rPr>
              <w:t>печатными</w:t>
            </w:r>
            <w:r w:rsidRPr="003A09EF">
              <w:rPr>
                <w:spacing w:val="-11"/>
                <w:sz w:val="26"/>
                <w:szCs w:val="26"/>
              </w:rPr>
              <w:t xml:space="preserve"> </w:t>
            </w:r>
            <w:r w:rsidRPr="003A09EF">
              <w:rPr>
                <w:sz w:val="26"/>
                <w:szCs w:val="26"/>
              </w:rPr>
              <w:t>и</w:t>
            </w:r>
            <w:r w:rsidRPr="003A09EF">
              <w:rPr>
                <w:spacing w:val="-11"/>
                <w:sz w:val="26"/>
                <w:szCs w:val="26"/>
              </w:rPr>
              <w:t xml:space="preserve"> </w:t>
            </w:r>
            <w:r w:rsidRPr="003A09EF">
              <w:rPr>
                <w:sz w:val="26"/>
                <w:szCs w:val="26"/>
              </w:rPr>
              <w:t>электронными образовательными</w:t>
            </w:r>
            <w:r w:rsidRPr="003A09EF">
              <w:rPr>
                <w:spacing w:val="-4"/>
                <w:sz w:val="26"/>
                <w:szCs w:val="26"/>
              </w:rPr>
              <w:t xml:space="preserve"> </w:t>
            </w:r>
            <w:r w:rsidRPr="003A09EF">
              <w:rPr>
                <w:sz w:val="26"/>
                <w:szCs w:val="26"/>
              </w:rPr>
              <w:t>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w:t>
            </w:r>
            <w:r w:rsidRPr="003A09EF">
              <w:rPr>
                <w:spacing w:val="-12"/>
                <w:sz w:val="26"/>
                <w:szCs w:val="26"/>
              </w:rPr>
              <w:t xml:space="preserve"> </w:t>
            </w:r>
            <w:r w:rsidRPr="003A09EF">
              <w:rPr>
                <w:sz w:val="26"/>
                <w:szCs w:val="26"/>
              </w:rPr>
              <w:t>ресурсам</w:t>
            </w:r>
            <w:r w:rsidRPr="003A09EF">
              <w:rPr>
                <w:spacing w:val="-11"/>
                <w:sz w:val="26"/>
                <w:szCs w:val="26"/>
              </w:rPr>
              <w:t xml:space="preserve"> </w:t>
            </w:r>
            <w:r w:rsidRPr="003A09EF">
              <w:rPr>
                <w:sz w:val="26"/>
                <w:szCs w:val="26"/>
              </w:rPr>
              <w:t>локальной сети и Интернета.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D7C" w:rsidRPr="003A09EF" w:rsidRDefault="00DE7D7C" w:rsidP="00DE7D7C">
            <w:pPr>
              <w:pStyle w:val="TableParagraph"/>
              <w:ind w:left="0"/>
              <w:rPr>
                <w:sz w:val="26"/>
                <w:szCs w:val="26"/>
                <w:lang w:val="en-US"/>
              </w:rPr>
            </w:pPr>
            <w:r w:rsidRPr="003A09EF">
              <w:rPr>
                <w:spacing w:val="-2"/>
                <w:sz w:val="26"/>
                <w:szCs w:val="26"/>
                <w:lang w:val="en-US"/>
              </w:rPr>
              <w:t>постоянно</w:t>
            </w:r>
          </w:p>
        </w:tc>
      </w:tr>
    </w:tbl>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p>
    <w:p w:rsidR="00DE7D7C" w:rsidRPr="003A09EF" w:rsidRDefault="00DE7D7C" w:rsidP="00DE7D7C">
      <w:pPr>
        <w:ind w:firstLine="567"/>
        <w:jc w:val="both"/>
        <w:rPr>
          <w:sz w:val="26"/>
          <w:szCs w:val="26"/>
        </w:rPr>
      </w:pPr>
    </w:p>
    <w:p w:rsidR="00DE7D7C" w:rsidRDefault="00DE7D7C" w:rsidP="0006022C">
      <w:pPr>
        <w:jc w:val="both"/>
      </w:pPr>
    </w:p>
    <w:sectPr w:rsidR="00DE7D7C" w:rsidSect="00D359B4">
      <w:pgSz w:w="16838" w:h="11906" w:orient="landscape"/>
      <w:pgMar w:top="1418"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7BF" w:rsidRDefault="000937BF" w:rsidP="00273D52">
      <w:r>
        <w:separator/>
      </w:r>
    </w:p>
  </w:endnote>
  <w:endnote w:type="continuationSeparator" w:id="0">
    <w:p w:rsidR="000937BF" w:rsidRDefault="000937BF" w:rsidP="00273D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Calibri Light">
    <w:panose1 w:val="020F0302020204030204"/>
    <w:charset w:val="CC"/>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w:panose1 w:val="020B0603030804020204"/>
    <w:charset w:val="CC"/>
    <w:family w:val="swiss"/>
    <w:pitch w:val="variable"/>
    <w:sig w:usb0="E7002EFF" w:usb1="D200FDFF" w:usb2="0A0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980456"/>
      <w:docPartObj>
        <w:docPartGallery w:val="Page Numbers (Bottom of Page)"/>
        <w:docPartUnique/>
      </w:docPartObj>
    </w:sdtPr>
    <w:sdtContent>
      <w:p w:rsidR="0038403A" w:rsidRDefault="0038403A">
        <w:pPr>
          <w:pStyle w:val="af8"/>
          <w:jc w:val="center"/>
          <w:rPr>
            <w:rFonts w:asciiTheme="majorHAnsi" w:hAnsiTheme="majorHAnsi"/>
            <w:color w:val="4F81BD" w:themeColor="accent1"/>
            <w:sz w:val="40"/>
            <w:szCs w:val="40"/>
          </w:rPr>
        </w:pPr>
        <w:fldSimple w:instr=" PAGE   \* MERGEFORMAT ">
          <w:r w:rsidR="006B1F78">
            <w:rPr>
              <w:noProof/>
            </w:rPr>
            <w:t>4</w:t>
          </w:r>
        </w:fldSimple>
      </w:p>
    </w:sdtContent>
  </w:sdt>
  <w:p w:rsidR="0038403A" w:rsidRDefault="0038403A">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e"/>
      </w:rPr>
      <w:id w:val="-711110413"/>
      <w:docPartObj>
        <w:docPartGallery w:val="Page Numbers (Bottom of Page)"/>
        <w:docPartUnique/>
      </w:docPartObj>
    </w:sdtPr>
    <w:sdtContent>
      <w:p w:rsidR="0038403A" w:rsidRDefault="0038403A" w:rsidP="0006022C">
        <w:pPr>
          <w:pStyle w:val="af8"/>
          <w:framePr w:wrap="none" w:vAnchor="text" w:hAnchor="margin" w:xAlign="center" w:y="1"/>
          <w:rPr>
            <w:rStyle w:val="afe"/>
          </w:rPr>
        </w:pPr>
        <w:r>
          <w:rPr>
            <w:rStyle w:val="afe"/>
          </w:rPr>
          <w:fldChar w:fldCharType="begin"/>
        </w:r>
        <w:r>
          <w:rPr>
            <w:rStyle w:val="afe"/>
          </w:rPr>
          <w:instrText xml:space="preserve"> PAGE </w:instrText>
        </w:r>
        <w:r>
          <w:rPr>
            <w:rStyle w:val="afe"/>
          </w:rPr>
          <w:fldChar w:fldCharType="end"/>
        </w:r>
      </w:p>
    </w:sdtContent>
  </w:sdt>
  <w:p w:rsidR="0038403A" w:rsidRDefault="0038403A">
    <w:pPr>
      <w:pStyle w:val="a4"/>
      <w:spacing w:line="14" w:lineRule="auto"/>
      <w:ind w:left="0" w:firstLine="0"/>
      <w:jc w:val="left"/>
    </w:pPr>
    <w:r>
      <w:rPr>
        <w:noProof/>
        <w:lang w:eastAsia="ru-RU"/>
      </w:rPr>
      <w:pict>
        <v:shapetype id="_x0000_t202" coordsize="21600,21600" o:spt="202" path="m,l,21600r21600,l21600,xe">
          <v:stroke joinstyle="miter"/>
          <v:path gradientshapeok="t" o:connecttype="rect"/>
        </v:shapetype>
        <v:shape id="docshape60" o:spid="_x0000_s2053" type="#_x0000_t202" style="position:absolute;margin-left:31pt;margin-top:559.25pt;width:20.35pt;height:13.2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" filled="f" stroked="f">
          <v:path arrowok="t"/>
          <v:textbox inset="0,0,0,0">
            <w:txbxContent>
              <w:p w:rsidR="0038403A" w:rsidRDefault="0038403A">
                <w:pPr>
                  <w:spacing w:before="19"/>
                  <w:ind w:left="60"/>
                  <w:rPr>
                    <w:rFonts w:ascii="SimSun"/>
                    <w:sz w:val="18"/>
                  </w:rPr>
                </w:pPr>
                <w:r>
                  <w:fldChar w:fldCharType="begin"/>
                </w:r>
                <w:r>
                  <w:rPr>
                    <w:rFonts w:ascii="SimSun"/>
                    <w:color w:val="231F20"/>
                    <w:sz w:val="18"/>
                  </w:rPr>
                  <w:instrText xml:space="preserve"> PAGE </w:instrText>
                </w:r>
                <w:r>
                  <w:fldChar w:fldCharType="separate"/>
                </w:r>
                <w:r>
                  <w:rPr>
                    <w:rFonts w:ascii="SimSun"/>
                    <w:noProof/>
                    <w:color w:val="231F20"/>
                    <w:sz w:val="18"/>
                  </w:rPr>
                  <w:t>124</w:t>
                </w:r>
                <w:r>
                  <w:fldChar w:fldCharType="end"/>
                </w:r>
              </w:p>
            </w:txbxContent>
          </v:textbox>
          <w10:wrap anchorx="page" anchory="page"/>
        </v:shape>
      </w:pict>
    </w:r>
    <w:r>
      <w:rPr>
        <w:noProof/>
        <w:lang w:eastAsia="ru-RU"/>
      </w:rPr>
      <w:pict>
        <v:shape id="docshape61" o:spid="_x0000_s2054" type="#_x0000_t202" style="position:absolute;margin-left:235.2pt;margin-top:559.25pt;width:120.15pt;height:13.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" filled="f" stroked="f">
          <v:path arrowok="t"/>
          <v:textbox inset="0,0,0,0">
            <w:txbxContent>
              <w:p w:rsidR="0038403A" w:rsidRDefault="0038403A">
                <w:pPr>
                  <w:spacing w:before="18"/>
                  <w:ind w:left="20"/>
                  <w:rPr>
                    <w:rFonts w:ascii="Verdana" w:hAnsi="Verdana"/>
                    <w:sz w:val="18"/>
                  </w:rPr>
                </w:pPr>
                <w:r>
                  <w:rPr>
                    <w:rFonts w:ascii="Verdana" w:hAnsi="Verdana"/>
                    <w:color w:val="231F20"/>
                    <w:w w:val="80"/>
                    <w:sz w:val="18"/>
                  </w:rPr>
                  <w:t>Примерная</w:t>
                </w:r>
                <w:r>
                  <w:rPr>
                    <w:rFonts w:ascii="Verdana" w:hAnsi="Verdana"/>
                    <w:color w:val="231F20"/>
                    <w:spacing w:val="9"/>
                    <w:w w:val="80"/>
                    <w:sz w:val="18"/>
                  </w:rPr>
                  <w:t xml:space="preserve"> </w:t>
                </w:r>
                <w:r>
                  <w:rPr>
                    <w:rFonts w:ascii="Verdana" w:hAnsi="Verdana"/>
                    <w:color w:val="231F20"/>
                    <w:w w:val="80"/>
                    <w:sz w:val="18"/>
                  </w:rPr>
                  <w:t>рабочая</w:t>
                </w:r>
                <w:r>
                  <w:rPr>
                    <w:rFonts w:ascii="Verdana" w:hAnsi="Verdana"/>
                    <w:color w:val="231F20"/>
                    <w:spacing w:val="9"/>
                    <w:w w:val="80"/>
                    <w:sz w:val="18"/>
                  </w:rPr>
                  <w:t xml:space="preserve"> </w:t>
                </w:r>
                <w:r>
                  <w:rPr>
                    <w:rFonts w:ascii="Verdana" w:hAnsi="Verdana"/>
                    <w:color w:val="231F20"/>
                    <w:w w:val="80"/>
                    <w:sz w:val="18"/>
                  </w:rPr>
                  <w:t>программа</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e"/>
      </w:rPr>
      <w:id w:val="1405261411"/>
      <w:docPartObj>
        <w:docPartGallery w:val="Page Numbers (Bottom of Page)"/>
        <w:docPartUnique/>
      </w:docPartObj>
    </w:sdtPr>
    <w:sdtContent>
      <w:p w:rsidR="0038403A" w:rsidRDefault="0038403A" w:rsidP="0006022C">
        <w:pPr>
          <w:pStyle w:val="af8"/>
          <w:framePr w:wrap="none" w:vAnchor="text" w:hAnchor="margin" w:xAlign="center" w:y="1"/>
          <w:rPr>
            <w:rStyle w:val="afe"/>
          </w:rPr>
        </w:pPr>
        <w:r>
          <w:rPr>
            <w:rStyle w:val="afe"/>
          </w:rPr>
          <w:fldChar w:fldCharType="begin"/>
        </w:r>
        <w:r>
          <w:rPr>
            <w:rStyle w:val="afe"/>
          </w:rPr>
          <w:instrText xml:space="preserve"> PAGE </w:instrText>
        </w:r>
        <w:r>
          <w:rPr>
            <w:rStyle w:val="afe"/>
          </w:rPr>
          <w:fldChar w:fldCharType="separate"/>
        </w:r>
        <w:r w:rsidR="00684F98">
          <w:rPr>
            <w:rStyle w:val="afe"/>
            <w:noProof/>
          </w:rPr>
          <w:t>116</w:t>
        </w:r>
        <w:r>
          <w:rPr>
            <w:rStyle w:val="afe"/>
          </w:rPr>
          <w:fldChar w:fldCharType="end"/>
        </w:r>
      </w:p>
    </w:sdtContent>
  </w:sdt>
  <w:p w:rsidR="0038403A" w:rsidRDefault="0038403A">
    <w:pPr>
      <w:pStyle w:val="a4"/>
      <w:spacing w:line="14"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7BF" w:rsidRDefault="000937BF" w:rsidP="00273D52">
      <w:r>
        <w:separator/>
      </w:r>
    </w:p>
  </w:footnote>
  <w:footnote w:type="continuationSeparator" w:id="0">
    <w:p w:rsidR="000937BF" w:rsidRDefault="000937BF" w:rsidP="00273D52">
      <w:r>
        <w:continuationSeparator/>
      </w:r>
    </w:p>
  </w:footnote>
  <w:footnote w:id="1">
    <w:p w:rsidR="0038403A" w:rsidRDefault="0038403A" w:rsidP="00273D52">
      <w:pPr>
        <w:tabs>
          <w:tab w:val="left" w:pos="1512"/>
        </w:tabs>
        <w:spacing w:before="82"/>
        <w:ind w:right="297"/>
        <w:jc w:val="both"/>
        <w:rPr>
          <w:sz w:val="18"/>
        </w:rPr>
      </w:pPr>
      <w:r>
        <w:rPr>
          <w:rStyle w:val="ae"/>
        </w:rPr>
        <w:footnoteRef/>
      </w:r>
      <w:r>
        <w:t xml:space="preserve"> </w:t>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38403A" w:rsidRDefault="0038403A" w:rsidP="00273D52">
      <w:pPr>
        <w:pStyle w:val="ac"/>
      </w:pPr>
    </w:p>
  </w:footnote>
  <w:footnote w:id="2">
    <w:p w:rsidR="0038403A" w:rsidRDefault="0038403A" w:rsidP="00273D52">
      <w:pPr>
        <w:pStyle w:val="ac"/>
      </w:pPr>
      <w:r>
        <w:rPr>
          <w:rStyle w:val="ae"/>
        </w:rPr>
        <w:footnoteRef/>
      </w:r>
      <w:r>
        <w:t xml:space="preserve"> </w:t>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footnote>
  <w:footnote w:id="3">
    <w:p w:rsidR="0038403A" w:rsidRDefault="0038403A" w:rsidP="00273D52">
      <w:pPr>
        <w:tabs>
          <w:tab w:val="left" w:pos="1512"/>
        </w:tabs>
        <w:spacing w:before="82"/>
        <w:ind w:right="292"/>
        <w:jc w:val="both"/>
        <w:rPr>
          <w:sz w:val="18"/>
        </w:rPr>
      </w:pPr>
      <w:r>
        <w:rPr>
          <w:rStyle w:val="ae"/>
        </w:rPr>
        <w:footnoteRef/>
      </w:r>
      <w:r>
        <w:t xml:space="preserve"> </w:t>
      </w:r>
      <w:r>
        <w:rPr>
          <w:sz w:val="18"/>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38403A" w:rsidRDefault="0038403A" w:rsidP="00273D52">
      <w:pPr>
        <w:pStyle w:val="ac"/>
      </w:pPr>
    </w:p>
  </w:footnote>
  <w:footnote w:id="4">
    <w:p w:rsidR="0038403A" w:rsidRDefault="0038403A" w:rsidP="00273D52">
      <w:pPr>
        <w:pStyle w:val="ac"/>
      </w:pPr>
      <w:r>
        <w:rPr>
          <w:rStyle w:val="ae"/>
        </w:rPr>
        <w:footnoteRef/>
      </w:r>
      <w:r>
        <w:t xml:space="preserve"> </w:t>
      </w:r>
      <w:r w:rsidRPr="00DF73D9">
        <w:t>Начальным этапом изучения пред</w:t>
      </w:r>
      <w:r>
        <w:t>метов «Русский язык» и «Литера</w:t>
      </w:r>
      <w:r w:rsidRPr="00DF73D9">
        <w:t>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w:t>
      </w:r>
      <w:r>
        <w:t>учение письму) и 4 часа «Литера</w:t>
      </w:r>
      <w:r w:rsidRPr="00DF73D9">
        <w:t>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5">
    <w:p w:rsidR="0038403A" w:rsidRDefault="0038403A" w:rsidP="00273D52">
      <w:pPr>
        <w:pStyle w:val="ac"/>
      </w:pPr>
      <w:r>
        <w:rPr>
          <w:rStyle w:val="ae"/>
        </w:rPr>
        <w:footnoteRef/>
      </w:r>
      <w:r>
        <w:t xml:space="preserve"> </w:t>
      </w:r>
      <w:r w:rsidRPr="00807297">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6">
    <w:p w:rsidR="0038403A" w:rsidRDefault="0038403A" w:rsidP="00CE04EC">
      <w:pPr>
        <w:pStyle w:val="ac"/>
      </w:pPr>
      <w:r>
        <w:rPr>
          <w:rStyle w:val="ae"/>
        </w:rPr>
        <w:footnoteRef/>
      </w:r>
      <w:r>
        <w:t xml:space="preserve"> </w:t>
      </w:r>
      <w:r w:rsidRPr="00166D22">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footnote>
  <w:footnote w:id="7">
    <w:p w:rsidR="0038403A" w:rsidRDefault="0038403A" w:rsidP="00CE04EC">
      <w:pPr>
        <w:pStyle w:val="ac"/>
      </w:pPr>
      <w:r>
        <w:rPr>
          <w:rStyle w:val="ae"/>
        </w:rPr>
        <w:footnoteRef/>
      </w:r>
      <w:r>
        <w:t xml:space="preserve"> </w:t>
      </w:r>
      <w:r w:rsidRPr="00464491">
        <w:t>По выбору учителя могут быть освоены игры «Бояре», «Плетень», «Бабка-ёжка», «Заинька» и др. Важным результатом освоени</w:t>
      </w:r>
      <w:r>
        <w:t>я данного блока является готов</w:t>
      </w:r>
      <w:r w:rsidRPr="00464491">
        <w:t>ность обучающихся играть в данные игры во время перемен и после уроков.</w:t>
      </w:r>
    </w:p>
  </w:footnote>
  <w:footnote w:id="8">
    <w:p w:rsidR="0038403A" w:rsidRDefault="0038403A" w:rsidP="00CE04EC">
      <w:pPr>
        <w:pStyle w:val="ac"/>
      </w:pPr>
      <w:r>
        <w:rPr>
          <w:rStyle w:val="ae"/>
        </w:rPr>
        <w:footnoteRef/>
      </w:r>
      <w:r>
        <w:t xml:space="preserve"> </w:t>
      </w:r>
      <w:r w:rsidRPr="009F2059">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п</w:t>
      </w:r>
    </w:p>
  </w:footnote>
  <w:footnote w:id="9">
    <w:p w:rsidR="0038403A" w:rsidRPr="009F2059" w:rsidRDefault="0038403A" w:rsidP="00CE04EC">
      <w:pPr>
        <w:pStyle w:val="ac"/>
        <w:rPr>
          <w:sz w:val="17"/>
          <w:szCs w:val="17"/>
        </w:rPr>
      </w:pPr>
      <w:r>
        <w:rPr>
          <w:rStyle w:val="ae"/>
        </w:rPr>
        <w:footnoteRef/>
      </w:r>
      <w:r>
        <w:t xml:space="preserve"> </w:t>
      </w:r>
      <w:r w:rsidRPr="009F2059">
        <w:rPr>
          <w:sz w:val="17"/>
          <w:szCs w:val="17"/>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footnote>
  <w:footnote w:id="10">
    <w:p w:rsidR="0038403A" w:rsidRPr="009F2059" w:rsidRDefault="0038403A" w:rsidP="00CE04EC">
      <w:pPr>
        <w:pStyle w:val="ac"/>
        <w:rPr>
          <w:sz w:val="17"/>
          <w:szCs w:val="17"/>
        </w:rPr>
      </w:pPr>
      <w:r w:rsidRPr="009F2059">
        <w:rPr>
          <w:rStyle w:val="ae"/>
          <w:sz w:val="17"/>
          <w:szCs w:val="17"/>
        </w:rPr>
        <w:footnoteRef/>
      </w:r>
      <w:r w:rsidRPr="009F2059">
        <w:rPr>
          <w:sz w:val="17"/>
          <w:szCs w:val="17"/>
        </w:rPr>
        <w:t xml:space="preserve"> По выбору учителя могут быть освоены традиционные игры территориально близ 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1">
    <w:p w:rsidR="0038403A" w:rsidRPr="009F2059" w:rsidRDefault="0038403A" w:rsidP="00CE04EC">
      <w:pPr>
        <w:pStyle w:val="ac"/>
        <w:rPr>
          <w:sz w:val="17"/>
          <w:szCs w:val="17"/>
        </w:rPr>
      </w:pPr>
      <w:r w:rsidRPr="009F2059">
        <w:rPr>
          <w:rStyle w:val="ae"/>
          <w:sz w:val="17"/>
          <w:szCs w:val="17"/>
        </w:rPr>
        <w:footnoteRef/>
      </w:r>
      <w:r w:rsidRPr="009F2059">
        <w:rPr>
          <w:sz w:val="17"/>
          <w:szCs w:val="17"/>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 гинка, якутский варган, пентатонные лады в музыке республик Поволжья, Сибири.</w:t>
      </w:r>
    </w:p>
  </w:footnote>
  <w:footnote w:id="12">
    <w:p w:rsidR="0038403A" w:rsidRPr="00946B20" w:rsidRDefault="0038403A" w:rsidP="00CE04EC">
      <w:pPr>
        <w:pStyle w:val="ac"/>
        <w:rPr>
          <w:sz w:val="18"/>
        </w:rPr>
      </w:pPr>
      <w:r w:rsidRPr="00946B20">
        <w:rPr>
          <w:rStyle w:val="ae"/>
          <w:sz w:val="18"/>
        </w:rPr>
        <w:footnoteRef/>
      </w:r>
      <w:r w:rsidRPr="00946B20">
        <w:rPr>
          <w:sz w:val="18"/>
        </w:rPr>
        <w:t xml:space="preserve"> Изучение данного блока рекомендуется в первую очередь в классах с межнациональным составом обучающихся.</w:t>
      </w:r>
    </w:p>
  </w:footnote>
  <w:footnote w:id="13">
    <w:p w:rsidR="0038403A" w:rsidRPr="00946B20" w:rsidRDefault="0038403A" w:rsidP="00CE04EC">
      <w:pPr>
        <w:pStyle w:val="ac"/>
        <w:rPr>
          <w:sz w:val="18"/>
        </w:rPr>
      </w:pPr>
      <w:r w:rsidRPr="00946B20">
        <w:rPr>
          <w:rStyle w:val="ae"/>
          <w:sz w:val="18"/>
        </w:rPr>
        <w:footnoteRef/>
      </w:r>
      <w:r w:rsidRPr="00946B20">
        <w:rPr>
          <w:sz w:val="18"/>
        </w:rPr>
        <w:t xml:space="preserve"> На выбор учителя здесь могут быть представлены творческие портреты А.  Хачатуряна, А.  Бабаджаняна, О.  Тактакишвили, К.  Караева, Дж.  Гаспаряна и  др.</w:t>
      </w:r>
    </w:p>
  </w:footnote>
  <w:footnote w:id="14">
    <w:p w:rsidR="0038403A" w:rsidRPr="00946B20" w:rsidRDefault="0038403A" w:rsidP="00CE04EC">
      <w:pPr>
        <w:pStyle w:val="ac"/>
        <w:rPr>
          <w:sz w:val="18"/>
        </w:rPr>
      </w:pPr>
      <w:r w:rsidRPr="00946B20">
        <w:rPr>
          <w:rStyle w:val="ae"/>
          <w:sz w:val="18"/>
        </w:rPr>
        <w:footnoteRef/>
      </w:r>
      <w:r w:rsidRPr="00946B20">
        <w:rPr>
          <w:sz w:val="18"/>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p>
  </w:footnote>
  <w:footnote w:id="15">
    <w:p w:rsidR="0038403A" w:rsidRDefault="0038403A" w:rsidP="00CE04EC">
      <w:pPr>
        <w:pStyle w:val="ac"/>
      </w:pPr>
      <w:r w:rsidRPr="00946B20">
        <w:rPr>
          <w:rStyle w:val="ae"/>
          <w:sz w:val="18"/>
        </w:rPr>
        <w:footnoteRef/>
      </w:r>
      <w:r w:rsidRPr="00946B20">
        <w:rPr>
          <w:sz w:val="18"/>
        </w:rPr>
        <w:t xml:space="preserve"> На выбор учителя могут быть представлены болеро, фанданго, хота, танго, самба, румба, ча-ча-ча, сальса, босса</w:t>
      </w:r>
      <w:r w:rsidRPr="009F2059">
        <w:t>-нова и др.</w:t>
      </w:r>
    </w:p>
  </w:footnote>
  <w:footnote w:id="16">
    <w:p w:rsidR="0038403A" w:rsidRPr="00B357E7" w:rsidRDefault="0038403A" w:rsidP="00CE04EC">
      <w:pPr>
        <w:pStyle w:val="ac"/>
        <w:rPr>
          <w:sz w:val="18"/>
        </w:rPr>
      </w:pPr>
      <w:r>
        <w:rPr>
          <w:rStyle w:val="ae"/>
        </w:rPr>
        <w:footnoteRef/>
      </w:r>
      <w:r>
        <w:t xml:space="preserve"> </w:t>
      </w:r>
      <w:r w:rsidRPr="00B357E7">
        <w:rPr>
          <w:sz w:val="18"/>
        </w:rPr>
        <w:t>На выбор учителя могут быть представлены несколько творческих портретов. Среди них, например: Э. Гранадос, М. де Фалья, И. Альбенис. П. де Сарасате, Х. Кар- рерас, М.  Кабалье, Э.  Вила-Лобос, А.  Пьяццолла.</w:t>
      </w:r>
    </w:p>
  </w:footnote>
  <w:footnote w:id="17">
    <w:p w:rsidR="0038403A" w:rsidRPr="00B357E7" w:rsidRDefault="0038403A" w:rsidP="00CE04EC">
      <w:pPr>
        <w:pStyle w:val="ac"/>
        <w:rPr>
          <w:sz w:val="18"/>
        </w:rPr>
      </w:pPr>
      <w:r w:rsidRPr="00B357E7">
        <w:rPr>
          <w:rStyle w:val="ae"/>
          <w:sz w:val="18"/>
        </w:rPr>
        <w:footnoteRef/>
      </w:r>
      <w:r w:rsidRPr="00B357E7">
        <w:rPr>
          <w:sz w:val="18"/>
        </w:rPr>
        <w:t xml:space="preserve"> Изучение данного блока рекомендуется в первую очередь в классах с межнациональным составом обучающихся.</w:t>
      </w:r>
    </w:p>
  </w:footnote>
  <w:footnote w:id="18">
    <w:p w:rsidR="0038403A" w:rsidRDefault="0038403A" w:rsidP="00CE04EC">
      <w:pPr>
        <w:pStyle w:val="ac"/>
      </w:pPr>
      <w:r>
        <w:rPr>
          <w:rStyle w:val="ae"/>
        </w:rPr>
        <w:footnoteRef/>
      </w:r>
      <w:r>
        <w:t xml:space="preserve"> 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footnote>
  <w:footnote w:id="19">
    <w:p w:rsidR="0038403A" w:rsidRDefault="0038403A" w:rsidP="00CE04EC">
      <w:pPr>
        <w:pStyle w:val="ac"/>
      </w:pPr>
      <w:r>
        <w:rPr>
          <w:rStyle w:val="ae"/>
        </w:rPr>
        <w:footnoteRef/>
      </w:r>
      <w:r>
        <w:t xml:space="preserve"> По выбору учителя в данном блоке могут звучать фрагменты из музыкальных произведений М. П. Мусоргского, П. И. Чайковского, М. И. Глинки, С. В. Рахманинова и др.</w:t>
      </w:r>
    </w:p>
  </w:footnote>
  <w:footnote w:id="20">
    <w:p w:rsidR="0038403A" w:rsidRDefault="0038403A" w:rsidP="00CE04EC">
      <w:pPr>
        <w:pStyle w:val="ac"/>
      </w:pPr>
      <w:r>
        <w:rPr>
          <w:rStyle w:val="ae"/>
        </w:rPr>
        <w:footnoteRef/>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footnote>
  <w:footnote w:id="21">
    <w:p w:rsidR="0038403A" w:rsidRDefault="0038403A" w:rsidP="00CE04EC">
      <w:pPr>
        <w:pStyle w:val="ac"/>
      </w:pPr>
      <w:r>
        <w:rPr>
          <w:rStyle w:val="ae"/>
        </w:rPr>
        <w:footnoteRef/>
      </w:r>
      <w:r>
        <w:t xml:space="preserve"> В данном блоке необходимо познакомить учащихся с основными правилами по- 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т.  д.) и в дальнейшем тщательно следить за их выполнением.</w:t>
      </w:r>
    </w:p>
  </w:footnote>
  <w:footnote w:id="22">
    <w:p w:rsidR="0038403A" w:rsidRDefault="0038403A" w:rsidP="00CE04EC">
      <w:pPr>
        <w:pStyle w:val="ac"/>
      </w:pPr>
      <w:r>
        <w:rPr>
          <w:rStyle w:val="ae"/>
        </w:rPr>
        <w:footnoteRef/>
      </w:r>
      <w:r>
        <w:t xml:space="preserve"> В данном блоке внимание учащихся по традиции может быть сосредоточено на звучании Первого концерта для фортепиано с оркестром П.  И.  Чайковского. Однако возможна и равноценная замена на концерт другого композитора с другим солирующим инструментом.</w:t>
      </w:r>
    </w:p>
  </w:footnote>
  <w:footnote w:id="23">
    <w:p w:rsidR="0038403A" w:rsidRDefault="0038403A" w:rsidP="00CE04EC">
      <w:pPr>
        <w:pStyle w:val="ac"/>
      </w:pPr>
      <w:r>
        <w:rPr>
          <w:rStyle w:val="ae"/>
        </w:rPr>
        <w:footnoteRef/>
      </w:r>
      <w:r>
        <w:t xml:space="preserve"> 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footnote>
  <w:footnote w:id="24">
    <w:p w:rsidR="0038403A" w:rsidRDefault="0038403A" w:rsidP="00CE04EC">
      <w:pPr>
        <w:pStyle w:val="ac"/>
      </w:pPr>
      <w:r>
        <w:rPr>
          <w:rStyle w:val="ae"/>
        </w:rPr>
        <w:footnoteRef/>
      </w:r>
      <w: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footnote>
  <w:footnote w:id="25">
    <w:p w:rsidR="0038403A" w:rsidRDefault="0038403A" w:rsidP="00CE04EC">
      <w:pPr>
        <w:pStyle w:val="ac"/>
      </w:pPr>
      <w:r>
        <w:rPr>
          <w:rStyle w:val="ae"/>
        </w:rPr>
        <w:footnoteRef/>
      </w:r>
      <w: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p>
  </w:footnote>
  <w:footnote w:id="26">
    <w:p w:rsidR="0038403A" w:rsidRDefault="0038403A" w:rsidP="00CE04EC">
      <w:pPr>
        <w:pStyle w:val="ac"/>
      </w:pPr>
      <w:r>
        <w:rPr>
          <w:rStyle w:val="ae"/>
        </w:rPr>
        <w:footnoteRef/>
      </w:r>
      <w:r>
        <w:t xml:space="preserve"> </w:t>
      </w:r>
      <w:r w:rsidRPr="00B62E12">
        <w:t>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w:t>
      </w:r>
      <w:r>
        <w:t>gi &amp; AndyPanda. При выборе кон</w:t>
      </w:r>
      <w:r w:rsidRPr="00B62E12">
        <w:t>кретных персоналий учителю необходимо найти компромиссное решение, которое учитывало бы не только музыкальные вкусы обу</w:t>
      </w:r>
      <w:r>
        <w:t>чающихся, но и морально-этиче</w:t>
      </w:r>
      <w:r w:rsidRPr="00B62E12">
        <w:t>ские и художественно-эстетические стороны рассматриваемых музыкальных ком- позиций.</w:t>
      </w:r>
    </w:p>
  </w:footnote>
  <w:footnote w:id="27">
    <w:p w:rsidR="0038403A" w:rsidRDefault="0038403A" w:rsidP="00CE04EC">
      <w:pPr>
        <w:pStyle w:val="ac"/>
      </w:pPr>
      <w:r>
        <w:rPr>
          <w:rStyle w:val="ae"/>
        </w:rPr>
        <w:footnoteRef/>
      </w:r>
      <w:r>
        <w:t xml:space="preserve"> </w:t>
      </w:r>
      <w:r w:rsidRPr="00B62E12">
        <w:t>В данном блоке могут быть представлены балеты П.</w:t>
      </w:r>
      <w:r>
        <w:t xml:space="preserve">  И.  Чайковского, С.  С.  Про</w:t>
      </w:r>
      <w:r w:rsidRPr="00B62E12">
        <w:t xml:space="preserve">кофьева, А. И. Хачатуряна, В. А. Гаврилина, </w:t>
      </w:r>
      <w:r>
        <w:t>Р. К. Щедрина. Конкретные музы</w:t>
      </w:r>
      <w:r w:rsidRPr="00B62E12">
        <w:t>кальные спектакли и их фрагменты — на выбор учителя и в соответствии с мате- риалом соответствующего УМК.</w:t>
      </w:r>
    </w:p>
  </w:footnote>
  <w:footnote w:id="28">
    <w:p w:rsidR="0038403A" w:rsidRDefault="0038403A" w:rsidP="00CE04EC">
      <w:pPr>
        <w:pStyle w:val="ac"/>
      </w:pPr>
      <w:r>
        <w:rPr>
          <w:rStyle w:val="ae"/>
        </w:rPr>
        <w:footnoteRef/>
      </w:r>
      <w:r>
        <w:t xml:space="preserve">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Верди и др. Конкретизация — на выбор учителя и в соответствии с материалом соответствующего УМК.</w:t>
      </w:r>
    </w:p>
  </w:footnote>
  <w:footnote w:id="29">
    <w:p w:rsidR="0038403A" w:rsidRDefault="0038403A" w:rsidP="00CE04EC">
      <w:pPr>
        <w:pStyle w:val="ac"/>
      </w:pPr>
      <w:r>
        <w:rPr>
          <w:rStyle w:val="ae"/>
        </w:rPr>
        <w:footnoteRef/>
      </w:r>
      <w:r>
        <w:t xml:space="preserve"> В данном блоке могут быть освещены такие произведения, как опера «Иван Сусанин» М.  И.  Глинки; опера «Война и мир», музыка к кинофильму «Александр Невский» С.  С.  Прокофьева, оперы «Борис Годунов» и «Хованщина» М.  П.  Мусоргского и др.</w:t>
      </w:r>
    </w:p>
  </w:footnote>
  <w:footnote w:id="30">
    <w:p w:rsidR="0038403A" w:rsidRDefault="0038403A" w:rsidP="00CE04EC">
      <w:pPr>
        <w:pStyle w:val="ac"/>
      </w:pPr>
      <w:r>
        <w:rPr>
          <w:rStyle w:val="ae"/>
        </w:rPr>
        <w:footnoteRef/>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  д.</w:t>
      </w:r>
    </w:p>
  </w:footnote>
  <w:footnote w:id="31">
    <w:p w:rsidR="0038403A" w:rsidRDefault="0038403A" w:rsidP="00CE04EC">
      <w:pPr>
        <w:pStyle w:val="ac"/>
      </w:pPr>
      <w:r>
        <w:rPr>
          <w:rStyle w:val="ae"/>
        </w:rPr>
        <w:footnoteRef/>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 w:id="32">
    <w:p w:rsidR="0038403A" w:rsidRDefault="0038403A" w:rsidP="00CE04EC">
      <w:pPr>
        <w:pStyle w:val="ac"/>
      </w:pPr>
      <w:r>
        <w:rPr>
          <w:rStyle w:val="ae"/>
        </w:rPr>
        <w:footnoteRef/>
      </w:r>
      <w:r>
        <w:t xml:space="preserve"> Например, пластик, поролон, фольга, солома и др.</w:t>
      </w:r>
    </w:p>
  </w:footnote>
  <w:footnote w:id="33">
    <w:p w:rsidR="0038403A" w:rsidRDefault="0038403A" w:rsidP="00CE04EC">
      <w:pPr>
        <w:pStyle w:val="ac"/>
      </w:pPr>
      <w:r>
        <w:rPr>
          <w:rStyle w:val="ae"/>
        </w:rPr>
        <w:footnoteRef/>
      </w:r>
      <w:r>
        <w:t xml:space="preserve"> 2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34">
    <w:p w:rsidR="0038403A" w:rsidRDefault="0038403A" w:rsidP="00CE04EC">
      <w:pPr>
        <w:pStyle w:val="ac"/>
      </w:pPr>
      <w:r>
        <w:rPr>
          <w:rStyle w:val="ae"/>
        </w:rPr>
        <w:footnoteRef/>
      </w:r>
      <w:r>
        <w:t xml:space="preserve"> </w:t>
      </w:r>
      <w:r w:rsidRPr="000A772C">
        <w:t>Выделение часов на изучение разделов приблизительное. Возможно их небольшое варьирование в авторских курсах предмета.</w:t>
      </w:r>
    </w:p>
  </w:footnote>
  <w:footnote w:id="35">
    <w:p w:rsidR="0038403A" w:rsidRDefault="0038403A" w:rsidP="00CE04EC">
      <w:pPr>
        <w:pStyle w:val="ac"/>
      </w:pPr>
      <w:r>
        <w:rPr>
          <w:rStyle w:val="ae"/>
        </w:rPr>
        <w:footnoteRef/>
      </w:r>
      <w:r>
        <w:t xml:space="preserve"> </w:t>
      </w:r>
      <w:r w:rsidRPr="000A772C">
        <w:t>Выбор строчек и порядка их освоения по классам определяется авторами учебников.</w:t>
      </w:r>
    </w:p>
  </w:footnote>
  <w:footnote w:id="36">
    <w:p w:rsidR="0038403A" w:rsidRDefault="0038403A" w:rsidP="00CE04EC">
      <w:pPr>
        <w:pStyle w:val="ac"/>
      </w:pPr>
      <w:r>
        <w:rPr>
          <w:rStyle w:val="ae"/>
        </w:rPr>
        <w:footnoteRef/>
      </w:r>
      <w:r>
        <w:t xml:space="preserve"> </w:t>
      </w:r>
      <w:r w:rsidRPr="000A772C">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7">
    <w:p w:rsidR="0038403A" w:rsidRDefault="0038403A" w:rsidP="00CE04EC">
      <w:pPr>
        <w:pStyle w:val="ac"/>
      </w:pPr>
      <w:r>
        <w:rPr>
          <w:rStyle w:val="ae"/>
        </w:rPr>
        <w:footnoteRef/>
      </w:r>
      <w:r>
        <w:t xml:space="preserve"> </w:t>
      </w:r>
      <w:r w:rsidRPr="000A772C">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8">
    <w:p w:rsidR="0038403A" w:rsidRDefault="0038403A" w:rsidP="00DE7D7C">
      <w:pPr>
        <w:pStyle w:val="ac"/>
      </w:pPr>
      <w:r>
        <w:rPr>
          <w:rStyle w:val="ae"/>
        </w:rPr>
        <w:footnoteRef/>
      </w:r>
      <w:r>
        <w:t xml:space="preserve"> </w:t>
      </w:r>
      <w:r w:rsidRPr="009F0201">
        <w:t>Сетевое взаимодействие с другой организа</w:t>
      </w:r>
      <w:r>
        <w:t>цией при реализации основной об</w:t>
      </w:r>
      <w:r w:rsidRPr="009F0201">
        <w:t xml:space="preserve">разовательной программы </w:t>
      </w:r>
      <w:r>
        <w:t>НОО оформляется отдельным доку</w:t>
      </w:r>
      <w:r w:rsidRPr="009F0201">
        <w:t>ментом (соглашением или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9DF"/>
    <w:multiLevelType w:val="multilevel"/>
    <w:tmpl w:val="974E1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AE5474"/>
    <w:multiLevelType w:val="hybridMultilevel"/>
    <w:tmpl w:val="75606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877052"/>
    <w:multiLevelType w:val="multilevel"/>
    <w:tmpl w:val="887A3DE4"/>
    <w:lvl w:ilvl="0">
      <w:start w:val="1"/>
      <w:numFmt w:val="bullet"/>
      <w:lvlText w:val="с"/>
      <w:lvlJc w:val="left"/>
      <w:pPr>
        <w:tabs>
          <w:tab w:val="num" w:pos="0"/>
        </w:tabs>
        <w:ind w:left="0" w:firstLine="0"/>
      </w:pPr>
      <w:rPr>
        <w:rFonts w:ascii="OpenSymbol" w:hAnsi="OpenSymbol" w:cs="OpenSymbol" w:hint="default"/>
      </w:rPr>
    </w:lvl>
    <w:lvl w:ilvl="1">
      <w:start w:val="1"/>
      <w:numFmt w:val="bullet"/>
      <w:lvlText w:val="l"/>
      <w:lvlJc w:val="left"/>
      <w:pPr>
        <w:tabs>
          <w:tab w:val="num" w:pos="0"/>
        </w:tabs>
        <w:ind w:left="0" w:firstLine="0"/>
      </w:pPr>
      <w:rPr>
        <w:rFonts w:ascii="Wingdings" w:hAnsi="Wingdings" w:cs="Wingdings" w:hint="default"/>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nsid w:val="069371C4"/>
    <w:multiLevelType w:val="hybridMultilevel"/>
    <w:tmpl w:val="70362D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B740A7"/>
    <w:multiLevelType w:val="hybridMultilevel"/>
    <w:tmpl w:val="FFF60A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71A2117"/>
    <w:multiLevelType w:val="hybridMultilevel"/>
    <w:tmpl w:val="4642A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B8289C"/>
    <w:multiLevelType w:val="hybridMultilevel"/>
    <w:tmpl w:val="2054BDE4"/>
    <w:lvl w:ilvl="0" w:tplc="9D8EFBD2">
      <w:start w:val="1"/>
      <w:numFmt w:val="decimal"/>
      <w:lvlText w:val="%1)"/>
      <w:lvlJc w:val="left"/>
      <w:pPr>
        <w:ind w:left="1287" w:hanging="360"/>
      </w:pPr>
      <w:rPr>
        <w:rFonts w:hint="default"/>
        <w:b w:val="0"/>
        <w:bCs w:val="0"/>
        <w:i w:val="0"/>
        <w:iCs w:val="0"/>
        <w:color w:val="231F20"/>
        <w:w w:val="86"/>
        <w:position w:val="1"/>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A225BD4"/>
    <w:multiLevelType w:val="hybridMultilevel"/>
    <w:tmpl w:val="5E0C47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AAF0232"/>
    <w:multiLevelType w:val="multilevel"/>
    <w:tmpl w:val="E03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B24199"/>
    <w:multiLevelType w:val="hybridMultilevel"/>
    <w:tmpl w:val="BDAC1C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E85A99"/>
    <w:multiLevelType w:val="multilevel"/>
    <w:tmpl w:val="E126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366963"/>
    <w:multiLevelType w:val="hybridMultilevel"/>
    <w:tmpl w:val="87AC66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0A65EAB"/>
    <w:multiLevelType w:val="hybridMultilevel"/>
    <w:tmpl w:val="0212E00C"/>
    <w:lvl w:ilvl="0" w:tplc="DB22431A">
      <w:start w:val="2"/>
      <w:numFmt w:val="decimal"/>
      <w:lvlText w:val="%1"/>
      <w:lvlJc w:val="left"/>
      <w:pPr>
        <w:ind w:left="325" w:hanging="168"/>
      </w:pPr>
      <w:rPr>
        <w:rFonts w:ascii="Times New Roman" w:eastAsia="Verdana" w:hAnsi="Times New Roman" w:cs="Times New Roman" w:hint="default"/>
        <w:b w:val="0"/>
        <w:bCs w:val="0"/>
        <w:i w:val="0"/>
        <w:iCs w:val="0"/>
        <w:color w:val="231F20"/>
        <w:w w:val="81"/>
        <w:sz w:val="22"/>
        <w:szCs w:val="22"/>
      </w:rPr>
    </w:lvl>
    <w:lvl w:ilvl="1" w:tplc="AE20B7BA">
      <w:start w:val="1"/>
      <w:numFmt w:val="decimal"/>
      <w:lvlText w:val="%2)"/>
      <w:lvlJc w:val="left"/>
      <w:pPr>
        <w:ind w:left="710" w:hanging="327"/>
      </w:pPr>
      <w:rPr>
        <w:rFonts w:ascii="Times New Roman" w:eastAsia="Times New Roman" w:hAnsi="Times New Roman" w:cs="Times New Roman" w:hint="default"/>
        <w:b/>
        <w:bCs/>
        <w:i/>
        <w:iCs/>
        <w:color w:val="231F20"/>
        <w:w w:val="148"/>
        <w:sz w:val="20"/>
        <w:szCs w:val="20"/>
      </w:rPr>
    </w:lvl>
    <w:lvl w:ilvl="2" w:tplc="EDEAD7A0">
      <w:numFmt w:val="bullet"/>
      <w:lvlText w:val="•"/>
      <w:lvlJc w:val="left"/>
      <w:pPr>
        <w:ind w:left="1380" w:hanging="327"/>
      </w:pPr>
      <w:rPr>
        <w:rFonts w:hint="default"/>
      </w:rPr>
    </w:lvl>
    <w:lvl w:ilvl="3" w:tplc="C1C2BF5C">
      <w:numFmt w:val="bullet"/>
      <w:lvlText w:val="•"/>
      <w:lvlJc w:val="left"/>
      <w:pPr>
        <w:ind w:left="2040" w:hanging="327"/>
      </w:pPr>
      <w:rPr>
        <w:rFonts w:hint="default"/>
      </w:rPr>
    </w:lvl>
    <w:lvl w:ilvl="4" w:tplc="9F507174">
      <w:numFmt w:val="bullet"/>
      <w:lvlText w:val="•"/>
      <w:lvlJc w:val="left"/>
      <w:pPr>
        <w:ind w:left="2701" w:hanging="327"/>
      </w:pPr>
      <w:rPr>
        <w:rFonts w:hint="default"/>
      </w:rPr>
    </w:lvl>
    <w:lvl w:ilvl="5" w:tplc="F18E67D2">
      <w:numFmt w:val="bullet"/>
      <w:lvlText w:val="•"/>
      <w:lvlJc w:val="left"/>
      <w:pPr>
        <w:ind w:left="3361" w:hanging="327"/>
      </w:pPr>
      <w:rPr>
        <w:rFonts w:hint="default"/>
      </w:rPr>
    </w:lvl>
    <w:lvl w:ilvl="6" w:tplc="5C2C6208">
      <w:numFmt w:val="bullet"/>
      <w:lvlText w:val="•"/>
      <w:lvlJc w:val="left"/>
      <w:pPr>
        <w:ind w:left="4022" w:hanging="327"/>
      </w:pPr>
      <w:rPr>
        <w:rFonts w:hint="default"/>
      </w:rPr>
    </w:lvl>
    <w:lvl w:ilvl="7" w:tplc="222C768A">
      <w:numFmt w:val="bullet"/>
      <w:lvlText w:val="•"/>
      <w:lvlJc w:val="left"/>
      <w:pPr>
        <w:ind w:left="4682" w:hanging="327"/>
      </w:pPr>
      <w:rPr>
        <w:rFonts w:hint="default"/>
      </w:rPr>
    </w:lvl>
    <w:lvl w:ilvl="8" w:tplc="16D403DA">
      <w:numFmt w:val="bullet"/>
      <w:lvlText w:val="•"/>
      <w:lvlJc w:val="left"/>
      <w:pPr>
        <w:ind w:left="5342" w:hanging="327"/>
      </w:pPr>
      <w:rPr>
        <w:rFonts w:hint="default"/>
      </w:rPr>
    </w:lvl>
  </w:abstractNum>
  <w:abstractNum w:abstractNumId="13">
    <w:nsid w:val="121E41FE"/>
    <w:multiLevelType w:val="hybridMultilevel"/>
    <w:tmpl w:val="E480A9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59770CA"/>
    <w:multiLevelType w:val="hybridMultilevel"/>
    <w:tmpl w:val="8690D8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C26D41"/>
    <w:multiLevelType w:val="multilevel"/>
    <w:tmpl w:val="5FD4D506"/>
    <w:lvl w:ilvl="0">
      <w:start w:val="1"/>
      <w:numFmt w:val="bullet"/>
      <w:lvlText w:val="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nsid w:val="164D3CEB"/>
    <w:multiLevelType w:val="multilevel"/>
    <w:tmpl w:val="7602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1B50B2"/>
    <w:multiLevelType w:val="multilevel"/>
    <w:tmpl w:val="13C0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172132"/>
    <w:multiLevelType w:val="hybridMultilevel"/>
    <w:tmpl w:val="496E7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2829C7"/>
    <w:multiLevelType w:val="hybridMultilevel"/>
    <w:tmpl w:val="E8F22C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A9A3ACC"/>
    <w:multiLevelType w:val="multilevel"/>
    <w:tmpl w:val="DEDC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2E58F4"/>
    <w:multiLevelType w:val="multilevel"/>
    <w:tmpl w:val="C3589950"/>
    <w:lvl w:ilvl="0">
      <w:start w:val="1"/>
      <w:numFmt w:val="bullet"/>
      <w:lvlText w:val="с"/>
      <w:lvlJc w:val="left"/>
      <w:pPr>
        <w:tabs>
          <w:tab w:val="num" w:pos="0"/>
        </w:tabs>
        <w:ind w:left="0" w:firstLine="0"/>
      </w:pPr>
      <w:rPr>
        <w:rFonts w:ascii="OpenSymbol" w:hAnsi="OpenSymbol" w:cs="OpenSymbol" w:hint="default"/>
      </w:rPr>
    </w:lvl>
    <w:lvl w:ilvl="1">
      <w:start w:val="1"/>
      <w:numFmt w:val="bullet"/>
      <w:lvlText w:val="l"/>
      <w:lvlJc w:val="left"/>
      <w:pPr>
        <w:tabs>
          <w:tab w:val="num" w:pos="0"/>
        </w:tabs>
        <w:ind w:left="0" w:firstLine="0"/>
      </w:pPr>
      <w:rPr>
        <w:rFonts w:ascii="Wingdings" w:hAnsi="Wingdings" w:cs="Wingdings" w:hint="default"/>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nsid w:val="1C1F007A"/>
    <w:multiLevelType w:val="hybridMultilevel"/>
    <w:tmpl w:val="09F8B95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1FC91AAF"/>
    <w:multiLevelType w:val="hybridMultilevel"/>
    <w:tmpl w:val="C450D89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0257615"/>
    <w:multiLevelType w:val="hybridMultilevel"/>
    <w:tmpl w:val="530A3B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215E43A5"/>
    <w:multiLevelType w:val="hybridMultilevel"/>
    <w:tmpl w:val="CB7C0A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28">
    <w:nsid w:val="24A46E33"/>
    <w:multiLevelType w:val="multilevel"/>
    <w:tmpl w:val="BD02AA0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nsid w:val="24AC02B5"/>
    <w:multiLevelType w:val="hybridMultilevel"/>
    <w:tmpl w:val="FA228E8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26D90A72"/>
    <w:multiLevelType w:val="hybridMultilevel"/>
    <w:tmpl w:val="0492948E"/>
    <w:lvl w:ilvl="0" w:tplc="90F0B742">
      <w:start w:val="1"/>
      <w:numFmt w:val="decimal"/>
      <w:lvlText w:val="%1."/>
      <w:lvlJc w:val="left"/>
      <w:pPr>
        <w:ind w:left="594" w:hanging="251"/>
      </w:pPr>
      <w:rPr>
        <w:rFonts w:ascii="Times New Roman" w:eastAsia="Book Antiqua" w:hAnsi="Times New Roman" w:cs="Times New Roman" w:hint="default"/>
        <w:b/>
        <w:bCs/>
        <w:i w:val="0"/>
        <w:iCs w:val="0"/>
        <w:w w:val="119"/>
        <w:sz w:val="20"/>
        <w:szCs w:val="20"/>
      </w:rPr>
    </w:lvl>
    <w:lvl w:ilvl="1" w:tplc="26F04A04">
      <w:numFmt w:val="bullet"/>
      <w:lvlText w:val="•"/>
      <w:lvlJc w:val="left"/>
      <w:pPr>
        <w:ind w:left="1198" w:hanging="251"/>
      </w:pPr>
      <w:rPr>
        <w:rFonts w:hint="default"/>
      </w:rPr>
    </w:lvl>
    <w:lvl w:ilvl="2" w:tplc="0AA8488A">
      <w:numFmt w:val="bullet"/>
      <w:lvlText w:val="•"/>
      <w:lvlJc w:val="left"/>
      <w:pPr>
        <w:ind w:left="1796" w:hanging="251"/>
      </w:pPr>
      <w:rPr>
        <w:rFonts w:hint="default"/>
      </w:rPr>
    </w:lvl>
    <w:lvl w:ilvl="3" w:tplc="289C6890">
      <w:numFmt w:val="bullet"/>
      <w:lvlText w:val="•"/>
      <w:lvlJc w:val="left"/>
      <w:pPr>
        <w:ind w:left="2395" w:hanging="251"/>
      </w:pPr>
      <w:rPr>
        <w:rFonts w:hint="default"/>
      </w:rPr>
    </w:lvl>
    <w:lvl w:ilvl="4" w:tplc="E9B43444">
      <w:numFmt w:val="bullet"/>
      <w:lvlText w:val="•"/>
      <w:lvlJc w:val="left"/>
      <w:pPr>
        <w:ind w:left="2993" w:hanging="251"/>
      </w:pPr>
      <w:rPr>
        <w:rFonts w:hint="default"/>
      </w:rPr>
    </w:lvl>
    <w:lvl w:ilvl="5" w:tplc="7DA4753E">
      <w:numFmt w:val="bullet"/>
      <w:lvlText w:val="•"/>
      <w:lvlJc w:val="left"/>
      <w:pPr>
        <w:ind w:left="3591" w:hanging="251"/>
      </w:pPr>
      <w:rPr>
        <w:rFonts w:hint="default"/>
      </w:rPr>
    </w:lvl>
    <w:lvl w:ilvl="6" w:tplc="2CE472C0">
      <w:numFmt w:val="bullet"/>
      <w:lvlText w:val="•"/>
      <w:lvlJc w:val="left"/>
      <w:pPr>
        <w:ind w:left="4190" w:hanging="251"/>
      </w:pPr>
      <w:rPr>
        <w:rFonts w:hint="default"/>
      </w:rPr>
    </w:lvl>
    <w:lvl w:ilvl="7" w:tplc="A3FA4E32">
      <w:numFmt w:val="bullet"/>
      <w:lvlText w:val="•"/>
      <w:lvlJc w:val="left"/>
      <w:pPr>
        <w:ind w:left="4788" w:hanging="251"/>
      </w:pPr>
      <w:rPr>
        <w:rFonts w:hint="default"/>
      </w:rPr>
    </w:lvl>
    <w:lvl w:ilvl="8" w:tplc="5F384C6E">
      <w:numFmt w:val="bullet"/>
      <w:lvlText w:val="•"/>
      <w:lvlJc w:val="left"/>
      <w:pPr>
        <w:ind w:left="5386" w:hanging="251"/>
      </w:pPr>
      <w:rPr>
        <w:rFonts w:hint="default"/>
      </w:rPr>
    </w:lvl>
  </w:abstractNum>
  <w:abstractNum w:abstractNumId="31">
    <w:nsid w:val="293D4BD4"/>
    <w:multiLevelType w:val="hybridMultilevel"/>
    <w:tmpl w:val="ADE49464"/>
    <w:lvl w:ilvl="0" w:tplc="66CE5594">
      <w:numFmt w:val="bullet"/>
      <w:lvlText w:val=""/>
      <w:lvlJc w:val="left"/>
      <w:pPr>
        <w:ind w:left="222" w:hanging="286"/>
      </w:pPr>
      <w:rPr>
        <w:rFonts w:ascii="Symbol" w:eastAsia="Symbol" w:hAnsi="Symbol" w:cs="Symbol" w:hint="default"/>
        <w:w w:val="100"/>
        <w:sz w:val="28"/>
        <w:szCs w:val="28"/>
        <w:lang w:val="ru-RU" w:eastAsia="en-US" w:bidi="ar-SA"/>
      </w:rPr>
    </w:lvl>
    <w:lvl w:ilvl="1" w:tplc="7EF0424C">
      <w:numFmt w:val="bullet"/>
      <w:lvlText w:val="•"/>
      <w:lvlJc w:val="left"/>
      <w:pPr>
        <w:ind w:left="1175" w:hanging="286"/>
      </w:pPr>
      <w:rPr>
        <w:rFonts w:hint="default"/>
        <w:lang w:val="ru-RU" w:eastAsia="en-US" w:bidi="ar-SA"/>
      </w:rPr>
    </w:lvl>
    <w:lvl w:ilvl="2" w:tplc="A7D41C9C">
      <w:numFmt w:val="bullet"/>
      <w:lvlText w:val="•"/>
      <w:lvlJc w:val="left"/>
      <w:pPr>
        <w:ind w:left="2131" w:hanging="286"/>
      </w:pPr>
      <w:rPr>
        <w:rFonts w:hint="default"/>
        <w:lang w:val="ru-RU" w:eastAsia="en-US" w:bidi="ar-SA"/>
      </w:rPr>
    </w:lvl>
    <w:lvl w:ilvl="3" w:tplc="1034104A">
      <w:numFmt w:val="bullet"/>
      <w:lvlText w:val="•"/>
      <w:lvlJc w:val="left"/>
      <w:pPr>
        <w:ind w:left="3087" w:hanging="286"/>
      </w:pPr>
      <w:rPr>
        <w:rFonts w:hint="default"/>
        <w:lang w:val="ru-RU" w:eastAsia="en-US" w:bidi="ar-SA"/>
      </w:rPr>
    </w:lvl>
    <w:lvl w:ilvl="4" w:tplc="249CC1F4">
      <w:numFmt w:val="bullet"/>
      <w:lvlText w:val="•"/>
      <w:lvlJc w:val="left"/>
      <w:pPr>
        <w:ind w:left="4043" w:hanging="286"/>
      </w:pPr>
      <w:rPr>
        <w:rFonts w:hint="default"/>
        <w:lang w:val="ru-RU" w:eastAsia="en-US" w:bidi="ar-SA"/>
      </w:rPr>
    </w:lvl>
    <w:lvl w:ilvl="5" w:tplc="58588B14">
      <w:numFmt w:val="bullet"/>
      <w:lvlText w:val="•"/>
      <w:lvlJc w:val="left"/>
      <w:pPr>
        <w:ind w:left="4999" w:hanging="286"/>
      </w:pPr>
      <w:rPr>
        <w:rFonts w:hint="default"/>
        <w:lang w:val="ru-RU" w:eastAsia="en-US" w:bidi="ar-SA"/>
      </w:rPr>
    </w:lvl>
    <w:lvl w:ilvl="6" w:tplc="F7200B84">
      <w:numFmt w:val="bullet"/>
      <w:lvlText w:val="•"/>
      <w:lvlJc w:val="left"/>
      <w:pPr>
        <w:ind w:left="5955" w:hanging="286"/>
      </w:pPr>
      <w:rPr>
        <w:rFonts w:hint="default"/>
        <w:lang w:val="ru-RU" w:eastAsia="en-US" w:bidi="ar-SA"/>
      </w:rPr>
    </w:lvl>
    <w:lvl w:ilvl="7" w:tplc="338E45DE">
      <w:numFmt w:val="bullet"/>
      <w:lvlText w:val="•"/>
      <w:lvlJc w:val="left"/>
      <w:pPr>
        <w:ind w:left="6911" w:hanging="286"/>
      </w:pPr>
      <w:rPr>
        <w:rFonts w:hint="default"/>
        <w:lang w:val="ru-RU" w:eastAsia="en-US" w:bidi="ar-SA"/>
      </w:rPr>
    </w:lvl>
    <w:lvl w:ilvl="8" w:tplc="BA060BB8">
      <w:numFmt w:val="bullet"/>
      <w:lvlText w:val="•"/>
      <w:lvlJc w:val="left"/>
      <w:pPr>
        <w:ind w:left="7867" w:hanging="286"/>
      </w:pPr>
      <w:rPr>
        <w:rFonts w:hint="default"/>
        <w:lang w:val="ru-RU" w:eastAsia="en-US" w:bidi="ar-SA"/>
      </w:rPr>
    </w:lvl>
  </w:abstractNum>
  <w:abstractNum w:abstractNumId="32">
    <w:nsid w:val="29B65344"/>
    <w:multiLevelType w:val="multilevel"/>
    <w:tmpl w:val="385CA338"/>
    <w:lvl w:ilvl="0">
      <w:start w:val="1"/>
      <w:numFmt w:val="bullet"/>
      <w:lvlText w:val=""/>
      <w:lvlJc w:val="left"/>
      <w:pPr>
        <w:tabs>
          <w:tab w:val="num" w:pos="0"/>
        </w:tabs>
        <w:ind w:left="947" w:hanging="360"/>
      </w:pPr>
      <w:rPr>
        <w:rFonts w:ascii="Symbol" w:hAnsi="Symbol" w:cs="Symbol" w:hint="default"/>
      </w:rPr>
    </w:lvl>
    <w:lvl w:ilvl="1">
      <w:start w:val="1"/>
      <w:numFmt w:val="bullet"/>
      <w:lvlText w:val="o"/>
      <w:lvlJc w:val="left"/>
      <w:pPr>
        <w:tabs>
          <w:tab w:val="num" w:pos="0"/>
        </w:tabs>
        <w:ind w:left="1667" w:hanging="360"/>
      </w:pPr>
      <w:rPr>
        <w:rFonts w:ascii="Courier New" w:hAnsi="Courier New" w:cs="Courier New" w:hint="default"/>
      </w:rPr>
    </w:lvl>
    <w:lvl w:ilvl="2">
      <w:start w:val="1"/>
      <w:numFmt w:val="bullet"/>
      <w:lvlText w:val=""/>
      <w:lvlJc w:val="left"/>
      <w:pPr>
        <w:tabs>
          <w:tab w:val="num" w:pos="0"/>
        </w:tabs>
        <w:ind w:left="2387" w:hanging="360"/>
      </w:pPr>
      <w:rPr>
        <w:rFonts w:ascii="Wingdings" w:hAnsi="Wingdings" w:cs="Wingdings" w:hint="default"/>
      </w:rPr>
    </w:lvl>
    <w:lvl w:ilvl="3">
      <w:start w:val="1"/>
      <w:numFmt w:val="bullet"/>
      <w:lvlText w:val=""/>
      <w:lvlJc w:val="left"/>
      <w:pPr>
        <w:tabs>
          <w:tab w:val="num" w:pos="0"/>
        </w:tabs>
        <w:ind w:left="3107" w:hanging="360"/>
      </w:pPr>
      <w:rPr>
        <w:rFonts w:ascii="Symbol" w:hAnsi="Symbol" w:cs="Symbol" w:hint="default"/>
      </w:rPr>
    </w:lvl>
    <w:lvl w:ilvl="4">
      <w:start w:val="1"/>
      <w:numFmt w:val="bullet"/>
      <w:lvlText w:val="o"/>
      <w:lvlJc w:val="left"/>
      <w:pPr>
        <w:tabs>
          <w:tab w:val="num" w:pos="0"/>
        </w:tabs>
        <w:ind w:left="3827" w:hanging="360"/>
      </w:pPr>
      <w:rPr>
        <w:rFonts w:ascii="Courier New" w:hAnsi="Courier New" w:cs="Courier New" w:hint="default"/>
      </w:rPr>
    </w:lvl>
    <w:lvl w:ilvl="5">
      <w:start w:val="1"/>
      <w:numFmt w:val="bullet"/>
      <w:lvlText w:val=""/>
      <w:lvlJc w:val="left"/>
      <w:pPr>
        <w:tabs>
          <w:tab w:val="num" w:pos="0"/>
        </w:tabs>
        <w:ind w:left="4547" w:hanging="360"/>
      </w:pPr>
      <w:rPr>
        <w:rFonts w:ascii="Wingdings" w:hAnsi="Wingdings" w:cs="Wingdings" w:hint="default"/>
      </w:rPr>
    </w:lvl>
    <w:lvl w:ilvl="6">
      <w:start w:val="1"/>
      <w:numFmt w:val="bullet"/>
      <w:lvlText w:val=""/>
      <w:lvlJc w:val="left"/>
      <w:pPr>
        <w:tabs>
          <w:tab w:val="num" w:pos="0"/>
        </w:tabs>
        <w:ind w:left="5267" w:hanging="360"/>
      </w:pPr>
      <w:rPr>
        <w:rFonts w:ascii="Symbol" w:hAnsi="Symbol" w:cs="Symbol" w:hint="default"/>
      </w:rPr>
    </w:lvl>
    <w:lvl w:ilvl="7">
      <w:start w:val="1"/>
      <w:numFmt w:val="bullet"/>
      <w:lvlText w:val="o"/>
      <w:lvlJc w:val="left"/>
      <w:pPr>
        <w:tabs>
          <w:tab w:val="num" w:pos="0"/>
        </w:tabs>
        <w:ind w:left="5987" w:hanging="360"/>
      </w:pPr>
      <w:rPr>
        <w:rFonts w:ascii="Courier New" w:hAnsi="Courier New" w:cs="Courier New" w:hint="default"/>
      </w:rPr>
    </w:lvl>
    <w:lvl w:ilvl="8">
      <w:start w:val="1"/>
      <w:numFmt w:val="bullet"/>
      <w:lvlText w:val=""/>
      <w:lvlJc w:val="left"/>
      <w:pPr>
        <w:tabs>
          <w:tab w:val="num" w:pos="0"/>
        </w:tabs>
        <w:ind w:left="6707" w:hanging="360"/>
      </w:pPr>
      <w:rPr>
        <w:rFonts w:ascii="Wingdings" w:hAnsi="Wingdings" w:cs="Wingdings" w:hint="default"/>
      </w:rPr>
    </w:lvl>
  </w:abstractNum>
  <w:abstractNum w:abstractNumId="33">
    <w:nsid w:val="2C3B0F31"/>
    <w:multiLevelType w:val="hybridMultilevel"/>
    <w:tmpl w:val="1D70D5AE"/>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2C7E1143"/>
    <w:multiLevelType w:val="multilevel"/>
    <w:tmpl w:val="AFAE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D3576A4"/>
    <w:multiLevelType w:val="hybridMultilevel"/>
    <w:tmpl w:val="72802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D764C0C"/>
    <w:multiLevelType w:val="multilevel"/>
    <w:tmpl w:val="355C752A"/>
    <w:lvl w:ilvl="0">
      <w:start w:val="1"/>
      <w:numFmt w:val="bullet"/>
      <w:lvlText w:val="-"/>
      <w:lvlJc w:val="left"/>
      <w:pPr>
        <w:tabs>
          <w:tab w:val="num" w:pos="0"/>
        </w:tabs>
        <w:ind w:left="727" w:hanging="360"/>
      </w:pPr>
      <w:rPr>
        <w:rFonts w:ascii="OpenSymbol" w:hAnsi="OpenSymbol" w:cs="OpenSymbol" w:hint="default"/>
      </w:rPr>
    </w:lvl>
    <w:lvl w:ilvl="1">
      <w:start w:val="1"/>
      <w:numFmt w:val="bullet"/>
      <w:lvlText w:val="o"/>
      <w:lvlJc w:val="left"/>
      <w:pPr>
        <w:tabs>
          <w:tab w:val="num" w:pos="0"/>
        </w:tabs>
        <w:ind w:left="1447" w:hanging="360"/>
      </w:pPr>
      <w:rPr>
        <w:rFonts w:ascii="Courier New" w:hAnsi="Courier New" w:cs="Courier New" w:hint="default"/>
      </w:rPr>
    </w:lvl>
    <w:lvl w:ilvl="2">
      <w:start w:val="1"/>
      <w:numFmt w:val="bullet"/>
      <w:lvlText w:val=""/>
      <w:lvlJc w:val="left"/>
      <w:pPr>
        <w:tabs>
          <w:tab w:val="num" w:pos="0"/>
        </w:tabs>
        <w:ind w:left="2167" w:hanging="360"/>
      </w:pPr>
      <w:rPr>
        <w:rFonts w:ascii="Wingdings" w:hAnsi="Wingdings" w:cs="Wingdings" w:hint="default"/>
      </w:rPr>
    </w:lvl>
    <w:lvl w:ilvl="3">
      <w:start w:val="1"/>
      <w:numFmt w:val="bullet"/>
      <w:lvlText w:val=""/>
      <w:lvlJc w:val="left"/>
      <w:pPr>
        <w:tabs>
          <w:tab w:val="num" w:pos="0"/>
        </w:tabs>
        <w:ind w:left="2887" w:hanging="360"/>
      </w:pPr>
      <w:rPr>
        <w:rFonts w:ascii="Symbol" w:hAnsi="Symbol" w:cs="Symbol" w:hint="default"/>
      </w:rPr>
    </w:lvl>
    <w:lvl w:ilvl="4">
      <w:start w:val="1"/>
      <w:numFmt w:val="bullet"/>
      <w:lvlText w:val="o"/>
      <w:lvlJc w:val="left"/>
      <w:pPr>
        <w:tabs>
          <w:tab w:val="num" w:pos="0"/>
        </w:tabs>
        <w:ind w:left="3607" w:hanging="360"/>
      </w:pPr>
      <w:rPr>
        <w:rFonts w:ascii="Courier New" w:hAnsi="Courier New" w:cs="Courier New" w:hint="default"/>
      </w:rPr>
    </w:lvl>
    <w:lvl w:ilvl="5">
      <w:start w:val="1"/>
      <w:numFmt w:val="bullet"/>
      <w:lvlText w:val=""/>
      <w:lvlJc w:val="left"/>
      <w:pPr>
        <w:tabs>
          <w:tab w:val="num" w:pos="0"/>
        </w:tabs>
        <w:ind w:left="4327" w:hanging="360"/>
      </w:pPr>
      <w:rPr>
        <w:rFonts w:ascii="Wingdings" w:hAnsi="Wingdings" w:cs="Wingdings" w:hint="default"/>
      </w:rPr>
    </w:lvl>
    <w:lvl w:ilvl="6">
      <w:start w:val="1"/>
      <w:numFmt w:val="bullet"/>
      <w:lvlText w:val=""/>
      <w:lvlJc w:val="left"/>
      <w:pPr>
        <w:tabs>
          <w:tab w:val="num" w:pos="0"/>
        </w:tabs>
        <w:ind w:left="5047" w:hanging="360"/>
      </w:pPr>
      <w:rPr>
        <w:rFonts w:ascii="Symbol" w:hAnsi="Symbol" w:cs="Symbol" w:hint="default"/>
      </w:rPr>
    </w:lvl>
    <w:lvl w:ilvl="7">
      <w:start w:val="1"/>
      <w:numFmt w:val="bullet"/>
      <w:lvlText w:val="o"/>
      <w:lvlJc w:val="left"/>
      <w:pPr>
        <w:tabs>
          <w:tab w:val="num" w:pos="0"/>
        </w:tabs>
        <w:ind w:left="5767" w:hanging="360"/>
      </w:pPr>
      <w:rPr>
        <w:rFonts w:ascii="Courier New" w:hAnsi="Courier New" w:cs="Courier New" w:hint="default"/>
      </w:rPr>
    </w:lvl>
    <w:lvl w:ilvl="8">
      <w:start w:val="1"/>
      <w:numFmt w:val="bullet"/>
      <w:lvlText w:val=""/>
      <w:lvlJc w:val="left"/>
      <w:pPr>
        <w:tabs>
          <w:tab w:val="num" w:pos="0"/>
        </w:tabs>
        <w:ind w:left="6487" w:hanging="360"/>
      </w:pPr>
      <w:rPr>
        <w:rFonts w:ascii="Wingdings" w:hAnsi="Wingdings" w:cs="Wingdings" w:hint="default"/>
      </w:rPr>
    </w:lvl>
  </w:abstractNum>
  <w:abstractNum w:abstractNumId="37">
    <w:nsid w:val="2E1648E2"/>
    <w:multiLevelType w:val="multilevel"/>
    <w:tmpl w:val="A588EB1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nsid w:val="2FE17C54"/>
    <w:multiLevelType w:val="hybridMultilevel"/>
    <w:tmpl w:val="FDB4733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31D74222"/>
    <w:multiLevelType w:val="hybridMultilevel"/>
    <w:tmpl w:val="965E42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325D67A9"/>
    <w:multiLevelType w:val="hybridMultilevel"/>
    <w:tmpl w:val="3A3EEA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34025E19"/>
    <w:multiLevelType w:val="hybridMultilevel"/>
    <w:tmpl w:val="82A0918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4D45BA9"/>
    <w:multiLevelType w:val="hybridMultilevel"/>
    <w:tmpl w:val="FDDA18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35454457"/>
    <w:multiLevelType w:val="hybridMultilevel"/>
    <w:tmpl w:val="DD1C18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54F64AF"/>
    <w:multiLevelType w:val="multilevel"/>
    <w:tmpl w:val="C588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668644B"/>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6">
    <w:nsid w:val="366D3EFC"/>
    <w:multiLevelType w:val="hybridMultilevel"/>
    <w:tmpl w:val="37FE7392"/>
    <w:lvl w:ilvl="0" w:tplc="2E283AA4">
      <w:numFmt w:val="bullet"/>
      <w:lvlText w:val="—"/>
      <w:lvlJc w:val="left"/>
      <w:pPr>
        <w:ind w:left="114" w:hanging="275"/>
      </w:pPr>
      <w:rPr>
        <w:rFonts w:ascii="Times New Roman" w:eastAsia="Times New Roman" w:hAnsi="Times New Roman" w:cs="Times New Roman" w:hint="default"/>
        <w:b w:val="0"/>
        <w:bCs w:val="0"/>
        <w:i w:val="0"/>
        <w:iCs w:val="0"/>
        <w:w w:val="101"/>
        <w:sz w:val="18"/>
        <w:szCs w:val="18"/>
        <w:lang w:val="ru-RU" w:eastAsia="en-US" w:bidi="ar-SA"/>
      </w:rPr>
    </w:lvl>
    <w:lvl w:ilvl="1" w:tplc="056AFD3E">
      <w:numFmt w:val="bullet"/>
      <w:lvlText w:val="•"/>
      <w:lvlJc w:val="left"/>
      <w:pPr>
        <w:ind w:left="423" w:hanging="275"/>
      </w:pPr>
      <w:rPr>
        <w:lang w:val="ru-RU" w:eastAsia="en-US" w:bidi="ar-SA"/>
      </w:rPr>
    </w:lvl>
    <w:lvl w:ilvl="2" w:tplc="B8926E8A">
      <w:numFmt w:val="bullet"/>
      <w:lvlText w:val="•"/>
      <w:lvlJc w:val="left"/>
      <w:pPr>
        <w:ind w:left="727" w:hanging="275"/>
      </w:pPr>
      <w:rPr>
        <w:lang w:val="ru-RU" w:eastAsia="en-US" w:bidi="ar-SA"/>
      </w:rPr>
    </w:lvl>
    <w:lvl w:ilvl="3" w:tplc="02DAB97A">
      <w:numFmt w:val="bullet"/>
      <w:lvlText w:val="•"/>
      <w:lvlJc w:val="left"/>
      <w:pPr>
        <w:ind w:left="1030" w:hanging="275"/>
      </w:pPr>
      <w:rPr>
        <w:lang w:val="ru-RU" w:eastAsia="en-US" w:bidi="ar-SA"/>
      </w:rPr>
    </w:lvl>
    <w:lvl w:ilvl="4" w:tplc="2EE0A8E0">
      <w:numFmt w:val="bullet"/>
      <w:lvlText w:val="•"/>
      <w:lvlJc w:val="left"/>
      <w:pPr>
        <w:ind w:left="1334" w:hanging="275"/>
      </w:pPr>
      <w:rPr>
        <w:lang w:val="ru-RU" w:eastAsia="en-US" w:bidi="ar-SA"/>
      </w:rPr>
    </w:lvl>
    <w:lvl w:ilvl="5" w:tplc="39365F2E">
      <w:numFmt w:val="bullet"/>
      <w:lvlText w:val="•"/>
      <w:lvlJc w:val="left"/>
      <w:pPr>
        <w:ind w:left="1637" w:hanging="275"/>
      </w:pPr>
      <w:rPr>
        <w:lang w:val="ru-RU" w:eastAsia="en-US" w:bidi="ar-SA"/>
      </w:rPr>
    </w:lvl>
    <w:lvl w:ilvl="6" w:tplc="E3CA6640">
      <w:numFmt w:val="bullet"/>
      <w:lvlText w:val="•"/>
      <w:lvlJc w:val="left"/>
      <w:pPr>
        <w:ind w:left="1941" w:hanging="275"/>
      </w:pPr>
      <w:rPr>
        <w:lang w:val="ru-RU" w:eastAsia="en-US" w:bidi="ar-SA"/>
      </w:rPr>
    </w:lvl>
    <w:lvl w:ilvl="7" w:tplc="297E1DF8">
      <w:numFmt w:val="bullet"/>
      <w:lvlText w:val="•"/>
      <w:lvlJc w:val="left"/>
      <w:pPr>
        <w:ind w:left="2244" w:hanging="275"/>
      </w:pPr>
      <w:rPr>
        <w:lang w:val="ru-RU" w:eastAsia="en-US" w:bidi="ar-SA"/>
      </w:rPr>
    </w:lvl>
    <w:lvl w:ilvl="8" w:tplc="3316435A">
      <w:numFmt w:val="bullet"/>
      <w:lvlText w:val="•"/>
      <w:lvlJc w:val="left"/>
      <w:pPr>
        <w:ind w:left="2548" w:hanging="275"/>
      </w:pPr>
      <w:rPr>
        <w:lang w:val="ru-RU" w:eastAsia="en-US" w:bidi="ar-SA"/>
      </w:rPr>
    </w:lvl>
  </w:abstractNum>
  <w:abstractNum w:abstractNumId="47">
    <w:nsid w:val="36CC7565"/>
    <w:multiLevelType w:val="hybridMultilevel"/>
    <w:tmpl w:val="CEBCB25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36DB3640"/>
    <w:multiLevelType w:val="hybridMultilevel"/>
    <w:tmpl w:val="D9A62F4A"/>
    <w:lvl w:ilvl="0" w:tplc="7C36A112">
      <w:numFmt w:val="bullet"/>
      <w:lvlText w:val=""/>
      <w:lvlJc w:val="left"/>
      <w:pPr>
        <w:ind w:left="222" w:hanging="286"/>
      </w:pPr>
      <w:rPr>
        <w:rFonts w:ascii="Symbol" w:eastAsia="Symbol" w:hAnsi="Symbol" w:cs="Symbol" w:hint="default"/>
        <w:w w:val="100"/>
        <w:sz w:val="28"/>
        <w:szCs w:val="28"/>
        <w:lang w:val="ru-RU" w:eastAsia="en-US" w:bidi="ar-SA"/>
      </w:rPr>
    </w:lvl>
    <w:lvl w:ilvl="1" w:tplc="B15467DC">
      <w:numFmt w:val="bullet"/>
      <w:lvlText w:val="•"/>
      <w:lvlJc w:val="left"/>
      <w:pPr>
        <w:ind w:left="1175" w:hanging="286"/>
      </w:pPr>
      <w:rPr>
        <w:rFonts w:hint="default"/>
        <w:lang w:val="ru-RU" w:eastAsia="en-US" w:bidi="ar-SA"/>
      </w:rPr>
    </w:lvl>
    <w:lvl w:ilvl="2" w:tplc="F204113A">
      <w:numFmt w:val="bullet"/>
      <w:lvlText w:val="•"/>
      <w:lvlJc w:val="left"/>
      <w:pPr>
        <w:ind w:left="2131" w:hanging="286"/>
      </w:pPr>
      <w:rPr>
        <w:rFonts w:hint="default"/>
        <w:lang w:val="ru-RU" w:eastAsia="en-US" w:bidi="ar-SA"/>
      </w:rPr>
    </w:lvl>
    <w:lvl w:ilvl="3" w:tplc="2D547666">
      <w:numFmt w:val="bullet"/>
      <w:lvlText w:val="•"/>
      <w:lvlJc w:val="left"/>
      <w:pPr>
        <w:ind w:left="3087" w:hanging="286"/>
      </w:pPr>
      <w:rPr>
        <w:rFonts w:hint="default"/>
        <w:lang w:val="ru-RU" w:eastAsia="en-US" w:bidi="ar-SA"/>
      </w:rPr>
    </w:lvl>
    <w:lvl w:ilvl="4" w:tplc="B0D21662">
      <w:numFmt w:val="bullet"/>
      <w:lvlText w:val="•"/>
      <w:lvlJc w:val="left"/>
      <w:pPr>
        <w:ind w:left="4043" w:hanging="286"/>
      </w:pPr>
      <w:rPr>
        <w:rFonts w:hint="default"/>
        <w:lang w:val="ru-RU" w:eastAsia="en-US" w:bidi="ar-SA"/>
      </w:rPr>
    </w:lvl>
    <w:lvl w:ilvl="5" w:tplc="2EDC1C6A">
      <w:numFmt w:val="bullet"/>
      <w:lvlText w:val="•"/>
      <w:lvlJc w:val="left"/>
      <w:pPr>
        <w:ind w:left="4999" w:hanging="286"/>
      </w:pPr>
      <w:rPr>
        <w:rFonts w:hint="default"/>
        <w:lang w:val="ru-RU" w:eastAsia="en-US" w:bidi="ar-SA"/>
      </w:rPr>
    </w:lvl>
    <w:lvl w:ilvl="6" w:tplc="7FA0AD70">
      <w:numFmt w:val="bullet"/>
      <w:lvlText w:val="•"/>
      <w:lvlJc w:val="left"/>
      <w:pPr>
        <w:ind w:left="5955" w:hanging="286"/>
      </w:pPr>
      <w:rPr>
        <w:rFonts w:hint="default"/>
        <w:lang w:val="ru-RU" w:eastAsia="en-US" w:bidi="ar-SA"/>
      </w:rPr>
    </w:lvl>
    <w:lvl w:ilvl="7" w:tplc="57827646">
      <w:numFmt w:val="bullet"/>
      <w:lvlText w:val="•"/>
      <w:lvlJc w:val="left"/>
      <w:pPr>
        <w:ind w:left="6911" w:hanging="286"/>
      </w:pPr>
      <w:rPr>
        <w:rFonts w:hint="default"/>
        <w:lang w:val="ru-RU" w:eastAsia="en-US" w:bidi="ar-SA"/>
      </w:rPr>
    </w:lvl>
    <w:lvl w:ilvl="8" w:tplc="E5BE513E">
      <w:numFmt w:val="bullet"/>
      <w:lvlText w:val="•"/>
      <w:lvlJc w:val="left"/>
      <w:pPr>
        <w:ind w:left="7867" w:hanging="286"/>
      </w:pPr>
      <w:rPr>
        <w:rFonts w:hint="default"/>
        <w:lang w:val="ru-RU" w:eastAsia="en-US" w:bidi="ar-SA"/>
      </w:rPr>
    </w:lvl>
  </w:abstractNum>
  <w:abstractNum w:abstractNumId="49">
    <w:nsid w:val="37741F86"/>
    <w:multiLevelType w:val="multilevel"/>
    <w:tmpl w:val="FF340C78"/>
    <w:lvl w:ilvl="0">
      <w:start w:val="1"/>
      <w:numFmt w:val="bullet"/>
      <w:lvlText w:val="-"/>
      <w:lvlJc w:val="left"/>
      <w:pPr>
        <w:tabs>
          <w:tab w:val="num" w:pos="0"/>
        </w:tabs>
        <w:ind w:left="0" w:firstLine="0"/>
      </w:pPr>
      <w:rPr>
        <w:rFonts w:ascii="OpenSymbol" w:hAnsi="OpenSymbol" w:cs="Open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nsid w:val="37EB7068"/>
    <w:multiLevelType w:val="hybridMultilevel"/>
    <w:tmpl w:val="CBE4A5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391E041E"/>
    <w:multiLevelType w:val="multilevel"/>
    <w:tmpl w:val="299471BE"/>
    <w:lvl w:ilvl="0">
      <w:start w:val="1"/>
      <w:numFmt w:val="bullet"/>
      <w:lvlText w:val="-"/>
      <w:lvlJc w:val="left"/>
      <w:pPr>
        <w:tabs>
          <w:tab w:val="num" w:pos="0"/>
        </w:tabs>
        <w:ind w:left="1287" w:hanging="360"/>
      </w:pPr>
      <w:rPr>
        <w:rFonts w:ascii="OpenSymbol" w:hAnsi="OpenSymbol" w:cs="Open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2">
    <w:nsid w:val="3AC00DCB"/>
    <w:multiLevelType w:val="hybridMultilevel"/>
    <w:tmpl w:val="D25EEC6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AD53310"/>
    <w:multiLevelType w:val="multilevel"/>
    <w:tmpl w:val="77AA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BCD6883"/>
    <w:multiLevelType w:val="hybridMultilevel"/>
    <w:tmpl w:val="FF4A5A18"/>
    <w:lvl w:ilvl="0" w:tplc="D09C72A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5">
    <w:nsid w:val="3C0666BC"/>
    <w:multiLevelType w:val="hybridMultilevel"/>
    <w:tmpl w:val="21F62F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D8E1FE3"/>
    <w:multiLevelType w:val="hybridMultilevel"/>
    <w:tmpl w:val="24BA51FA"/>
    <w:lvl w:ilvl="0" w:tplc="52A64448">
      <w:numFmt w:val="bullet"/>
      <w:lvlText w:val="-"/>
      <w:lvlJc w:val="left"/>
      <w:pPr>
        <w:ind w:left="76" w:hanging="91"/>
      </w:pPr>
      <w:rPr>
        <w:rFonts w:ascii="Times New Roman" w:eastAsia="Times New Roman" w:hAnsi="Times New Roman" w:cs="Times New Roman" w:hint="default"/>
        <w:w w:val="104"/>
        <w:sz w:val="15"/>
        <w:szCs w:val="15"/>
        <w:lang w:val="ru-RU" w:eastAsia="en-US" w:bidi="ar-SA"/>
      </w:rPr>
    </w:lvl>
    <w:lvl w:ilvl="1" w:tplc="D4066542">
      <w:numFmt w:val="bullet"/>
      <w:lvlText w:val="•"/>
      <w:lvlJc w:val="left"/>
      <w:pPr>
        <w:ind w:left="681" w:hanging="91"/>
      </w:pPr>
      <w:rPr>
        <w:rFonts w:hint="default"/>
        <w:lang w:val="ru-RU" w:eastAsia="en-US" w:bidi="ar-SA"/>
      </w:rPr>
    </w:lvl>
    <w:lvl w:ilvl="2" w:tplc="EADA2CFA">
      <w:numFmt w:val="bullet"/>
      <w:lvlText w:val="•"/>
      <w:lvlJc w:val="left"/>
      <w:pPr>
        <w:ind w:left="1283" w:hanging="91"/>
      </w:pPr>
      <w:rPr>
        <w:rFonts w:hint="default"/>
        <w:lang w:val="ru-RU" w:eastAsia="en-US" w:bidi="ar-SA"/>
      </w:rPr>
    </w:lvl>
    <w:lvl w:ilvl="3" w:tplc="C26C1CEE">
      <w:numFmt w:val="bullet"/>
      <w:lvlText w:val="•"/>
      <w:lvlJc w:val="left"/>
      <w:pPr>
        <w:ind w:left="1884" w:hanging="91"/>
      </w:pPr>
      <w:rPr>
        <w:rFonts w:hint="default"/>
        <w:lang w:val="ru-RU" w:eastAsia="en-US" w:bidi="ar-SA"/>
      </w:rPr>
    </w:lvl>
    <w:lvl w:ilvl="4" w:tplc="5F4C735E">
      <w:numFmt w:val="bullet"/>
      <w:lvlText w:val="•"/>
      <w:lvlJc w:val="left"/>
      <w:pPr>
        <w:ind w:left="2486" w:hanging="91"/>
      </w:pPr>
      <w:rPr>
        <w:rFonts w:hint="default"/>
        <w:lang w:val="ru-RU" w:eastAsia="en-US" w:bidi="ar-SA"/>
      </w:rPr>
    </w:lvl>
    <w:lvl w:ilvl="5" w:tplc="430C8D0E">
      <w:numFmt w:val="bullet"/>
      <w:lvlText w:val="•"/>
      <w:lvlJc w:val="left"/>
      <w:pPr>
        <w:ind w:left="3088" w:hanging="91"/>
      </w:pPr>
      <w:rPr>
        <w:rFonts w:hint="default"/>
        <w:lang w:val="ru-RU" w:eastAsia="en-US" w:bidi="ar-SA"/>
      </w:rPr>
    </w:lvl>
    <w:lvl w:ilvl="6" w:tplc="C68A3ABA">
      <w:numFmt w:val="bullet"/>
      <w:lvlText w:val="•"/>
      <w:lvlJc w:val="left"/>
      <w:pPr>
        <w:ind w:left="3689" w:hanging="91"/>
      </w:pPr>
      <w:rPr>
        <w:rFonts w:hint="default"/>
        <w:lang w:val="ru-RU" w:eastAsia="en-US" w:bidi="ar-SA"/>
      </w:rPr>
    </w:lvl>
    <w:lvl w:ilvl="7" w:tplc="686214DE">
      <w:numFmt w:val="bullet"/>
      <w:lvlText w:val="•"/>
      <w:lvlJc w:val="left"/>
      <w:pPr>
        <w:ind w:left="4291" w:hanging="91"/>
      </w:pPr>
      <w:rPr>
        <w:rFonts w:hint="default"/>
        <w:lang w:val="ru-RU" w:eastAsia="en-US" w:bidi="ar-SA"/>
      </w:rPr>
    </w:lvl>
    <w:lvl w:ilvl="8" w:tplc="DB5AA78A">
      <w:numFmt w:val="bullet"/>
      <w:lvlText w:val="•"/>
      <w:lvlJc w:val="left"/>
      <w:pPr>
        <w:ind w:left="4892" w:hanging="91"/>
      </w:pPr>
      <w:rPr>
        <w:rFonts w:hint="default"/>
        <w:lang w:val="ru-RU" w:eastAsia="en-US" w:bidi="ar-SA"/>
      </w:rPr>
    </w:lvl>
  </w:abstractNum>
  <w:abstractNum w:abstractNumId="57">
    <w:nsid w:val="3DB21D71"/>
    <w:multiLevelType w:val="hybridMultilevel"/>
    <w:tmpl w:val="4EAEDD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3EAE62CE"/>
    <w:multiLevelType w:val="multilevel"/>
    <w:tmpl w:val="A8C0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F01556C"/>
    <w:multiLevelType w:val="multilevel"/>
    <w:tmpl w:val="A7BC7C9C"/>
    <w:lvl w:ilvl="0">
      <w:start w:val="1"/>
      <w:numFmt w:val="bullet"/>
      <w:lvlText w:val="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nsid w:val="3FD0493C"/>
    <w:multiLevelType w:val="multilevel"/>
    <w:tmpl w:val="AAEA505C"/>
    <w:lvl w:ilvl="0">
      <w:start w:val="1"/>
      <w:numFmt w:val="bullet"/>
      <w:lvlText w:val="и"/>
      <w:lvlJc w:val="left"/>
      <w:pPr>
        <w:tabs>
          <w:tab w:val="num" w:pos="0"/>
        </w:tabs>
        <w:ind w:left="0" w:firstLine="0"/>
      </w:pPr>
      <w:rPr>
        <w:rFonts w:ascii="OpenSymbol" w:hAnsi="OpenSymbol" w:cs="OpenSymbol" w:hint="default"/>
      </w:rPr>
    </w:lvl>
    <w:lvl w:ilvl="1">
      <w:start w:val="1"/>
      <w:numFmt w:val="bullet"/>
      <w:lvlText w:val="l"/>
      <w:lvlJc w:val="left"/>
      <w:pPr>
        <w:tabs>
          <w:tab w:val="num" w:pos="0"/>
        </w:tabs>
        <w:ind w:left="0" w:firstLine="0"/>
      </w:pPr>
      <w:rPr>
        <w:rFonts w:ascii="Wingdings" w:hAnsi="Wingdings" w:cs="Wingdings" w:hint="default"/>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1">
    <w:nsid w:val="411F0E7B"/>
    <w:multiLevelType w:val="hybridMultilevel"/>
    <w:tmpl w:val="6678A0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42560C3E"/>
    <w:multiLevelType w:val="hybridMultilevel"/>
    <w:tmpl w:val="D354B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7B3B41"/>
    <w:multiLevelType w:val="hybridMultilevel"/>
    <w:tmpl w:val="F5E620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42DA5C9F"/>
    <w:multiLevelType w:val="hybridMultilevel"/>
    <w:tmpl w:val="32F8BD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33801D2"/>
    <w:multiLevelType w:val="hybridMultilevel"/>
    <w:tmpl w:val="ECA28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4AA6261"/>
    <w:multiLevelType w:val="hybridMultilevel"/>
    <w:tmpl w:val="D7E4BF9A"/>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6DC334A">
      <w:numFmt w:val="bullet"/>
      <w:lvlText w:val="•"/>
      <w:lvlJc w:val="left"/>
      <w:pPr>
        <w:ind w:left="1008" w:hanging="142"/>
      </w:pPr>
      <w:rPr>
        <w:rFonts w:hint="default"/>
      </w:rPr>
    </w:lvl>
    <w:lvl w:ilvl="2" w:tplc="F4D8B1BA">
      <w:numFmt w:val="bullet"/>
      <w:lvlText w:val="•"/>
      <w:lvlJc w:val="left"/>
      <w:pPr>
        <w:ind w:left="1636" w:hanging="142"/>
      </w:pPr>
      <w:rPr>
        <w:rFonts w:hint="default"/>
      </w:rPr>
    </w:lvl>
    <w:lvl w:ilvl="3" w:tplc="DD7EACC8">
      <w:numFmt w:val="bullet"/>
      <w:lvlText w:val="•"/>
      <w:lvlJc w:val="left"/>
      <w:pPr>
        <w:ind w:left="2265" w:hanging="142"/>
      </w:pPr>
      <w:rPr>
        <w:rFonts w:hint="default"/>
      </w:rPr>
    </w:lvl>
    <w:lvl w:ilvl="4" w:tplc="205A91DA">
      <w:numFmt w:val="bullet"/>
      <w:lvlText w:val="•"/>
      <w:lvlJc w:val="left"/>
      <w:pPr>
        <w:ind w:left="2893" w:hanging="142"/>
      </w:pPr>
      <w:rPr>
        <w:rFonts w:hint="default"/>
      </w:rPr>
    </w:lvl>
    <w:lvl w:ilvl="5" w:tplc="EF2C04D8">
      <w:numFmt w:val="bullet"/>
      <w:lvlText w:val="•"/>
      <w:lvlJc w:val="left"/>
      <w:pPr>
        <w:ind w:left="3521" w:hanging="142"/>
      </w:pPr>
      <w:rPr>
        <w:rFonts w:hint="default"/>
      </w:rPr>
    </w:lvl>
    <w:lvl w:ilvl="6" w:tplc="30FC9740">
      <w:numFmt w:val="bullet"/>
      <w:lvlText w:val="•"/>
      <w:lvlJc w:val="left"/>
      <w:pPr>
        <w:ind w:left="4150" w:hanging="142"/>
      </w:pPr>
      <w:rPr>
        <w:rFonts w:hint="default"/>
      </w:rPr>
    </w:lvl>
    <w:lvl w:ilvl="7" w:tplc="0942999E">
      <w:numFmt w:val="bullet"/>
      <w:lvlText w:val="•"/>
      <w:lvlJc w:val="left"/>
      <w:pPr>
        <w:ind w:left="4778" w:hanging="142"/>
      </w:pPr>
      <w:rPr>
        <w:rFonts w:hint="default"/>
      </w:rPr>
    </w:lvl>
    <w:lvl w:ilvl="8" w:tplc="AC48E122">
      <w:numFmt w:val="bullet"/>
      <w:lvlText w:val="•"/>
      <w:lvlJc w:val="left"/>
      <w:pPr>
        <w:ind w:left="5406" w:hanging="142"/>
      </w:pPr>
      <w:rPr>
        <w:rFonts w:hint="default"/>
      </w:rPr>
    </w:lvl>
  </w:abstractNum>
  <w:abstractNum w:abstractNumId="67">
    <w:nsid w:val="44D3096E"/>
    <w:multiLevelType w:val="hybridMultilevel"/>
    <w:tmpl w:val="EF3EC72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44D6001B"/>
    <w:multiLevelType w:val="hybridMultilevel"/>
    <w:tmpl w:val="80500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46AB52F0"/>
    <w:multiLevelType w:val="hybridMultilevel"/>
    <w:tmpl w:val="2054AA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6F90FC8"/>
    <w:multiLevelType w:val="hybridMultilevel"/>
    <w:tmpl w:val="EE642958"/>
    <w:lvl w:ilvl="0" w:tplc="687E0A44">
      <w:start w:val="1"/>
      <w:numFmt w:val="decimal"/>
      <w:lvlText w:val="%1."/>
      <w:lvlJc w:val="left"/>
      <w:pPr>
        <w:ind w:left="117" w:hanging="251"/>
      </w:pPr>
      <w:rPr>
        <w:rFonts w:ascii="Times New Roman" w:eastAsia="Book Antiqua" w:hAnsi="Times New Roman" w:cs="Times New Roman"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71">
    <w:nsid w:val="49BA2059"/>
    <w:multiLevelType w:val="hybridMultilevel"/>
    <w:tmpl w:val="575A7624"/>
    <w:lvl w:ilvl="0" w:tplc="E5CEA62A">
      <w:start w:val="1"/>
      <w:numFmt w:val="decimal"/>
      <w:lvlText w:val="%1)"/>
      <w:lvlJc w:val="left"/>
      <w:pPr>
        <w:ind w:left="383" w:hanging="142"/>
      </w:pPr>
      <w:rPr>
        <w:rFonts w:hint="default"/>
        <w:b w:val="0"/>
        <w:bCs w:val="0"/>
        <w:i w:val="0"/>
        <w:iCs w:val="0"/>
        <w:color w:val="231F20"/>
        <w:w w:val="86"/>
        <w:position w:val="1"/>
        <w:sz w:val="20"/>
        <w:szCs w:val="20"/>
      </w:rPr>
    </w:lvl>
    <w:lvl w:ilvl="1" w:tplc="0EBC91FE">
      <w:numFmt w:val="bullet"/>
      <w:lvlText w:val="•"/>
      <w:lvlJc w:val="left"/>
      <w:pPr>
        <w:ind w:left="1008" w:hanging="142"/>
      </w:pPr>
      <w:rPr>
        <w:rFonts w:hint="default"/>
      </w:rPr>
    </w:lvl>
    <w:lvl w:ilvl="2" w:tplc="3634B214">
      <w:numFmt w:val="bullet"/>
      <w:lvlText w:val="•"/>
      <w:lvlJc w:val="left"/>
      <w:pPr>
        <w:ind w:left="1636" w:hanging="142"/>
      </w:pPr>
      <w:rPr>
        <w:rFonts w:hint="default"/>
      </w:rPr>
    </w:lvl>
    <w:lvl w:ilvl="3" w:tplc="372CDEA4">
      <w:numFmt w:val="bullet"/>
      <w:lvlText w:val="•"/>
      <w:lvlJc w:val="left"/>
      <w:pPr>
        <w:ind w:left="2265" w:hanging="142"/>
      </w:pPr>
      <w:rPr>
        <w:rFonts w:hint="default"/>
      </w:rPr>
    </w:lvl>
    <w:lvl w:ilvl="4" w:tplc="E5F0A5BE">
      <w:numFmt w:val="bullet"/>
      <w:lvlText w:val="•"/>
      <w:lvlJc w:val="left"/>
      <w:pPr>
        <w:ind w:left="2893" w:hanging="142"/>
      </w:pPr>
      <w:rPr>
        <w:rFonts w:hint="default"/>
      </w:rPr>
    </w:lvl>
    <w:lvl w:ilvl="5" w:tplc="FF32B8CA">
      <w:numFmt w:val="bullet"/>
      <w:lvlText w:val="•"/>
      <w:lvlJc w:val="left"/>
      <w:pPr>
        <w:ind w:left="3521" w:hanging="142"/>
      </w:pPr>
      <w:rPr>
        <w:rFonts w:hint="default"/>
      </w:rPr>
    </w:lvl>
    <w:lvl w:ilvl="6" w:tplc="A2A6455C">
      <w:numFmt w:val="bullet"/>
      <w:lvlText w:val="•"/>
      <w:lvlJc w:val="left"/>
      <w:pPr>
        <w:ind w:left="4150" w:hanging="142"/>
      </w:pPr>
      <w:rPr>
        <w:rFonts w:hint="default"/>
      </w:rPr>
    </w:lvl>
    <w:lvl w:ilvl="7" w:tplc="6BE80FC8">
      <w:numFmt w:val="bullet"/>
      <w:lvlText w:val="•"/>
      <w:lvlJc w:val="left"/>
      <w:pPr>
        <w:ind w:left="4778" w:hanging="142"/>
      </w:pPr>
      <w:rPr>
        <w:rFonts w:hint="default"/>
      </w:rPr>
    </w:lvl>
    <w:lvl w:ilvl="8" w:tplc="AEF0DCF2">
      <w:numFmt w:val="bullet"/>
      <w:lvlText w:val="•"/>
      <w:lvlJc w:val="left"/>
      <w:pPr>
        <w:ind w:left="5406" w:hanging="142"/>
      </w:pPr>
      <w:rPr>
        <w:rFonts w:hint="default"/>
      </w:rPr>
    </w:lvl>
  </w:abstractNum>
  <w:abstractNum w:abstractNumId="72">
    <w:nsid w:val="4B996AD5"/>
    <w:multiLevelType w:val="hybridMultilevel"/>
    <w:tmpl w:val="8A8E1584"/>
    <w:lvl w:ilvl="0" w:tplc="BC28CD18">
      <w:start w:val="2"/>
      <w:numFmt w:val="decimal"/>
      <w:lvlText w:val="%1"/>
      <w:lvlJc w:val="left"/>
      <w:pPr>
        <w:ind w:left="325" w:hanging="168"/>
      </w:pPr>
      <w:rPr>
        <w:rFonts w:ascii="Times New Roman" w:eastAsia="Verdana" w:hAnsi="Times New Roman" w:cs="Times New Roman" w:hint="default"/>
        <w:b w:val="0"/>
        <w:bCs w:val="0"/>
        <w:i w:val="0"/>
        <w:iCs w:val="0"/>
        <w:color w:val="231F20"/>
        <w:w w:val="81"/>
        <w:sz w:val="22"/>
        <w:szCs w:val="22"/>
        <w:lang w:val="ru-RU"/>
      </w:rPr>
    </w:lvl>
    <w:lvl w:ilvl="1" w:tplc="84C4BDFC">
      <w:numFmt w:val="bullet"/>
      <w:lvlText w:val="•"/>
      <w:lvlJc w:val="left"/>
      <w:pPr>
        <w:ind w:left="954" w:hanging="168"/>
      </w:pPr>
      <w:rPr>
        <w:rFonts w:hint="default"/>
      </w:rPr>
    </w:lvl>
    <w:lvl w:ilvl="2" w:tplc="24DC7F2E">
      <w:numFmt w:val="bullet"/>
      <w:lvlText w:val="•"/>
      <w:lvlJc w:val="left"/>
      <w:pPr>
        <w:ind w:left="1588" w:hanging="168"/>
      </w:pPr>
      <w:rPr>
        <w:rFonts w:hint="default"/>
      </w:rPr>
    </w:lvl>
    <w:lvl w:ilvl="3" w:tplc="99BAE0AA">
      <w:numFmt w:val="bullet"/>
      <w:lvlText w:val="•"/>
      <w:lvlJc w:val="left"/>
      <w:pPr>
        <w:ind w:left="2223" w:hanging="168"/>
      </w:pPr>
      <w:rPr>
        <w:rFonts w:hint="default"/>
      </w:rPr>
    </w:lvl>
    <w:lvl w:ilvl="4" w:tplc="57D860A8">
      <w:numFmt w:val="bullet"/>
      <w:lvlText w:val="•"/>
      <w:lvlJc w:val="left"/>
      <w:pPr>
        <w:ind w:left="2857" w:hanging="168"/>
      </w:pPr>
      <w:rPr>
        <w:rFonts w:hint="default"/>
      </w:rPr>
    </w:lvl>
    <w:lvl w:ilvl="5" w:tplc="817CD0EE">
      <w:numFmt w:val="bullet"/>
      <w:lvlText w:val="•"/>
      <w:lvlJc w:val="left"/>
      <w:pPr>
        <w:ind w:left="3491" w:hanging="168"/>
      </w:pPr>
      <w:rPr>
        <w:rFonts w:hint="default"/>
      </w:rPr>
    </w:lvl>
    <w:lvl w:ilvl="6" w:tplc="B5BEB22C">
      <w:numFmt w:val="bullet"/>
      <w:lvlText w:val="•"/>
      <w:lvlJc w:val="left"/>
      <w:pPr>
        <w:ind w:left="4126" w:hanging="168"/>
      </w:pPr>
      <w:rPr>
        <w:rFonts w:hint="default"/>
      </w:rPr>
    </w:lvl>
    <w:lvl w:ilvl="7" w:tplc="F006C70C">
      <w:numFmt w:val="bullet"/>
      <w:lvlText w:val="•"/>
      <w:lvlJc w:val="left"/>
      <w:pPr>
        <w:ind w:left="4760" w:hanging="168"/>
      </w:pPr>
      <w:rPr>
        <w:rFonts w:hint="default"/>
      </w:rPr>
    </w:lvl>
    <w:lvl w:ilvl="8" w:tplc="AD0C3568">
      <w:numFmt w:val="bullet"/>
      <w:lvlText w:val="•"/>
      <w:lvlJc w:val="left"/>
      <w:pPr>
        <w:ind w:left="5394" w:hanging="168"/>
      </w:pPr>
      <w:rPr>
        <w:rFonts w:hint="default"/>
      </w:rPr>
    </w:lvl>
  </w:abstractNum>
  <w:abstractNum w:abstractNumId="73">
    <w:nsid w:val="4C551C5E"/>
    <w:multiLevelType w:val="hybridMultilevel"/>
    <w:tmpl w:val="DEF85F4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4C800788"/>
    <w:multiLevelType w:val="multilevel"/>
    <w:tmpl w:val="5706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C965834"/>
    <w:multiLevelType w:val="hybridMultilevel"/>
    <w:tmpl w:val="04544E9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4D36446E"/>
    <w:multiLevelType w:val="multilevel"/>
    <w:tmpl w:val="0A98D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4E5F50E4"/>
    <w:multiLevelType w:val="hybridMultilevel"/>
    <w:tmpl w:val="DF16F2E8"/>
    <w:lvl w:ilvl="0" w:tplc="4C34B4FC">
      <w:numFmt w:val="bullet"/>
      <w:lvlText w:val="-"/>
      <w:lvlJc w:val="left"/>
      <w:pPr>
        <w:ind w:left="76" w:hanging="91"/>
      </w:pPr>
      <w:rPr>
        <w:rFonts w:ascii="Times New Roman" w:eastAsia="Times New Roman" w:hAnsi="Times New Roman" w:cs="Times New Roman" w:hint="default"/>
        <w:w w:val="104"/>
        <w:sz w:val="15"/>
        <w:szCs w:val="15"/>
        <w:lang w:val="ru-RU" w:eastAsia="en-US" w:bidi="ar-SA"/>
      </w:rPr>
    </w:lvl>
    <w:lvl w:ilvl="1" w:tplc="9CAE2832">
      <w:numFmt w:val="bullet"/>
      <w:lvlText w:val="•"/>
      <w:lvlJc w:val="left"/>
      <w:pPr>
        <w:ind w:left="606" w:hanging="91"/>
      </w:pPr>
      <w:rPr>
        <w:rFonts w:hint="default"/>
        <w:lang w:val="ru-RU" w:eastAsia="en-US" w:bidi="ar-SA"/>
      </w:rPr>
    </w:lvl>
    <w:lvl w:ilvl="2" w:tplc="76CCD732">
      <w:numFmt w:val="bullet"/>
      <w:lvlText w:val="•"/>
      <w:lvlJc w:val="left"/>
      <w:pPr>
        <w:ind w:left="1132" w:hanging="91"/>
      </w:pPr>
      <w:rPr>
        <w:rFonts w:hint="default"/>
        <w:lang w:val="ru-RU" w:eastAsia="en-US" w:bidi="ar-SA"/>
      </w:rPr>
    </w:lvl>
    <w:lvl w:ilvl="3" w:tplc="53E62C00">
      <w:numFmt w:val="bullet"/>
      <w:lvlText w:val="•"/>
      <w:lvlJc w:val="left"/>
      <w:pPr>
        <w:ind w:left="1658" w:hanging="91"/>
      </w:pPr>
      <w:rPr>
        <w:rFonts w:hint="default"/>
        <w:lang w:val="ru-RU" w:eastAsia="en-US" w:bidi="ar-SA"/>
      </w:rPr>
    </w:lvl>
    <w:lvl w:ilvl="4" w:tplc="5C605450">
      <w:numFmt w:val="bullet"/>
      <w:lvlText w:val="•"/>
      <w:lvlJc w:val="left"/>
      <w:pPr>
        <w:ind w:left="2184" w:hanging="91"/>
      </w:pPr>
      <w:rPr>
        <w:rFonts w:hint="default"/>
        <w:lang w:val="ru-RU" w:eastAsia="en-US" w:bidi="ar-SA"/>
      </w:rPr>
    </w:lvl>
    <w:lvl w:ilvl="5" w:tplc="0AF84E8A">
      <w:numFmt w:val="bullet"/>
      <w:lvlText w:val="•"/>
      <w:lvlJc w:val="left"/>
      <w:pPr>
        <w:ind w:left="2710" w:hanging="91"/>
      </w:pPr>
      <w:rPr>
        <w:rFonts w:hint="default"/>
        <w:lang w:val="ru-RU" w:eastAsia="en-US" w:bidi="ar-SA"/>
      </w:rPr>
    </w:lvl>
    <w:lvl w:ilvl="6" w:tplc="6206F2FE">
      <w:numFmt w:val="bullet"/>
      <w:lvlText w:val="•"/>
      <w:lvlJc w:val="left"/>
      <w:pPr>
        <w:ind w:left="3236" w:hanging="91"/>
      </w:pPr>
      <w:rPr>
        <w:rFonts w:hint="default"/>
        <w:lang w:val="ru-RU" w:eastAsia="en-US" w:bidi="ar-SA"/>
      </w:rPr>
    </w:lvl>
    <w:lvl w:ilvl="7" w:tplc="C07004CA">
      <w:numFmt w:val="bullet"/>
      <w:lvlText w:val="•"/>
      <w:lvlJc w:val="left"/>
      <w:pPr>
        <w:ind w:left="3762" w:hanging="91"/>
      </w:pPr>
      <w:rPr>
        <w:rFonts w:hint="default"/>
        <w:lang w:val="ru-RU" w:eastAsia="en-US" w:bidi="ar-SA"/>
      </w:rPr>
    </w:lvl>
    <w:lvl w:ilvl="8" w:tplc="1A6875D2">
      <w:numFmt w:val="bullet"/>
      <w:lvlText w:val="•"/>
      <w:lvlJc w:val="left"/>
      <w:pPr>
        <w:ind w:left="4288" w:hanging="91"/>
      </w:pPr>
      <w:rPr>
        <w:rFonts w:hint="default"/>
        <w:lang w:val="ru-RU" w:eastAsia="en-US" w:bidi="ar-SA"/>
      </w:rPr>
    </w:lvl>
  </w:abstractNum>
  <w:abstractNum w:abstractNumId="78">
    <w:nsid w:val="50341711"/>
    <w:multiLevelType w:val="multilevel"/>
    <w:tmpl w:val="55B0CB0C"/>
    <w:lvl w:ilvl="0">
      <w:start w:val="3"/>
      <w:numFmt w:val="decimal"/>
      <w:lvlText w:val="%1."/>
      <w:lvlJc w:val="left"/>
      <w:pPr>
        <w:tabs>
          <w:tab w:val="num" w:pos="0"/>
        </w:tabs>
        <w:ind w:left="0" w:firstLine="0"/>
      </w:pPr>
    </w:lvl>
    <w:lvl w:ilvl="1">
      <w:start w:val="1"/>
      <w:numFmt w:val="bullet"/>
      <w:lvlText w:val="l"/>
      <w:lvlJc w:val="left"/>
      <w:pPr>
        <w:tabs>
          <w:tab w:val="num" w:pos="0"/>
        </w:tabs>
        <w:ind w:left="0" w:firstLine="0"/>
      </w:pPr>
      <w:rPr>
        <w:rFonts w:ascii="Wingdings" w:hAnsi="Wingdings" w:cs="Wingdings" w:hint="default"/>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9">
    <w:nsid w:val="52B65066"/>
    <w:multiLevelType w:val="hybridMultilevel"/>
    <w:tmpl w:val="2BB41B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5F2674D"/>
    <w:multiLevelType w:val="multilevel"/>
    <w:tmpl w:val="625CDA98"/>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l"/>
      <w:lvlJc w:val="left"/>
      <w:pPr>
        <w:tabs>
          <w:tab w:val="num" w:pos="0"/>
        </w:tabs>
        <w:ind w:left="0" w:firstLine="0"/>
      </w:pPr>
      <w:rPr>
        <w:rFonts w:ascii="Wingdings" w:hAnsi="Wingdings" w:cs="Wingdings" w:hint="default"/>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1">
    <w:nsid w:val="56F95A76"/>
    <w:multiLevelType w:val="multilevel"/>
    <w:tmpl w:val="36D4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7326041"/>
    <w:multiLevelType w:val="hybridMultilevel"/>
    <w:tmpl w:val="EFCE3F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577F5A30"/>
    <w:multiLevelType w:val="multilevel"/>
    <w:tmpl w:val="41560442"/>
    <w:lvl w:ilvl="0">
      <w:numFmt w:val="bullet"/>
      <w:lvlText w:val="-"/>
      <w:lvlJc w:val="left"/>
      <w:pPr>
        <w:tabs>
          <w:tab w:val="num" w:pos="0"/>
        </w:tabs>
        <w:ind w:left="1070" w:hanging="360"/>
      </w:pPr>
      <w:rPr>
        <w:rFonts w:ascii="Times New Roman" w:hAnsi="Times New Roman" w:cs="Times New Roman" w:hint="default"/>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84">
    <w:nsid w:val="57983186"/>
    <w:multiLevelType w:val="hybridMultilevel"/>
    <w:tmpl w:val="530A3B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nsid w:val="58627EDA"/>
    <w:multiLevelType w:val="hybridMultilevel"/>
    <w:tmpl w:val="89980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923614A"/>
    <w:multiLevelType w:val="multilevel"/>
    <w:tmpl w:val="51D27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5BD65A57"/>
    <w:multiLevelType w:val="multilevel"/>
    <w:tmpl w:val="0B9A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BDE16F9"/>
    <w:multiLevelType w:val="hybridMultilevel"/>
    <w:tmpl w:val="FAD8DFC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5C3C2DDB"/>
    <w:multiLevelType w:val="hybridMultilevel"/>
    <w:tmpl w:val="BC9EA2C8"/>
    <w:lvl w:ilvl="0" w:tplc="3CA041F8">
      <w:numFmt w:val="bullet"/>
      <w:lvlText w:val=""/>
      <w:lvlJc w:val="left"/>
      <w:pPr>
        <w:ind w:left="222" w:hanging="276"/>
      </w:pPr>
      <w:rPr>
        <w:rFonts w:ascii="Symbol" w:eastAsia="Symbol" w:hAnsi="Symbol" w:cs="Symbol" w:hint="default"/>
        <w:w w:val="100"/>
        <w:sz w:val="28"/>
        <w:szCs w:val="28"/>
        <w:lang w:val="ru-RU" w:eastAsia="en-US" w:bidi="ar-SA"/>
      </w:rPr>
    </w:lvl>
    <w:lvl w:ilvl="1" w:tplc="4CACDAEC">
      <w:numFmt w:val="bullet"/>
      <w:lvlText w:val="•"/>
      <w:lvlJc w:val="left"/>
      <w:pPr>
        <w:ind w:left="1175" w:hanging="276"/>
      </w:pPr>
      <w:rPr>
        <w:rFonts w:hint="default"/>
        <w:lang w:val="ru-RU" w:eastAsia="en-US" w:bidi="ar-SA"/>
      </w:rPr>
    </w:lvl>
    <w:lvl w:ilvl="2" w:tplc="21868AD4">
      <w:numFmt w:val="bullet"/>
      <w:lvlText w:val="•"/>
      <w:lvlJc w:val="left"/>
      <w:pPr>
        <w:ind w:left="2131" w:hanging="276"/>
      </w:pPr>
      <w:rPr>
        <w:rFonts w:hint="default"/>
        <w:lang w:val="ru-RU" w:eastAsia="en-US" w:bidi="ar-SA"/>
      </w:rPr>
    </w:lvl>
    <w:lvl w:ilvl="3" w:tplc="7910BB4E">
      <w:numFmt w:val="bullet"/>
      <w:lvlText w:val="•"/>
      <w:lvlJc w:val="left"/>
      <w:pPr>
        <w:ind w:left="3087" w:hanging="276"/>
      </w:pPr>
      <w:rPr>
        <w:rFonts w:hint="default"/>
        <w:lang w:val="ru-RU" w:eastAsia="en-US" w:bidi="ar-SA"/>
      </w:rPr>
    </w:lvl>
    <w:lvl w:ilvl="4" w:tplc="4BFC812E">
      <w:numFmt w:val="bullet"/>
      <w:lvlText w:val="•"/>
      <w:lvlJc w:val="left"/>
      <w:pPr>
        <w:ind w:left="4043" w:hanging="276"/>
      </w:pPr>
      <w:rPr>
        <w:rFonts w:hint="default"/>
        <w:lang w:val="ru-RU" w:eastAsia="en-US" w:bidi="ar-SA"/>
      </w:rPr>
    </w:lvl>
    <w:lvl w:ilvl="5" w:tplc="2618BDE4">
      <w:numFmt w:val="bullet"/>
      <w:lvlText w:val="•"/>
      <w:lvlJc w:val="left"/>
      <w:pPr>
        <w:ind w:left="4999" w:hanging="276"/>
      </w:pPr>
      <w:rPr>
        <w:rFonts w:hint="default"/>
        <w:lang w:val="ru-RU" w:eastAsia="en-US" w:bidi="ar-SA"/>
      </w:rPr>
    </w:lvl>
    <w:lvl w:ilvl="6" w:tplc="8C2873FC">
      <w:numFmt w:val="bullet"/>
      <w:lvlText w:val="•"/>
      <w:lvlJc w:val="left"/>
      <w:pPr>
        <w:ind w:left="5955" w:hanging="276"/>
      </w:pPr>
      <w:rPr>
        <w:rFonts w:hint="default"/>
        <w:lang w:val="ru-RU" w:eastAsia="en-US" w:bidi="ar-SA"/>
      </w:rPr>
    </w:lvl>
    <w:lvl w:ilvl="7" w:tplc="17DE0906">
      <w:numFmt w:val="bullet"/>
      <w:lvlText w:val="•"/>
      <w:lvlJc w:val="left"/>
      <w:pPr>
        <w:ind w:left="6911" w:hanging="276"/>
      </w:pPr>
      <w:rPr>
        <w:rFonts w:hint="default"/>
        <w:lang w:val="ru-RU" w:eastAsia="en-US" w:bidi="ar-SA"/>
      </w:rPr>
    </w:lvl>
    <w:lvl w:ilvl="8" w:tplc="8D36E044">
      <w:numFmt w:val="bullet"/>
      <w:lvlText w:val="•"/>
      <w:lvlJc w:val="left"/>
      <w:pPr>
        <w:ind w:left="7867" w:hanging="276"/>
      </w:pPr>
      <w:rPr>
        <w:rFonts w:hint="default"/>
        <w:lang w:val="ru-RU" w:eastAsia="en-US" w:bidi="ar-SA"/>
      </w:rPr>
    </w:lvl>
  </w:abstractNum>
  <w:abstractNum w:abstractNumId="90">
    <w:nsid w:val="5D171330"/>
    <w:multiLevelType w:val="hybridMultilevel"/>
    <w:tmpl w:val="1F00AD00"/>
    <w:lvl w:ilvl="0" w:tplc="650C14B4">
      <w:start w:val="1"/>
      <w:numFmt w:val="decimal"/>
      <w:lvlText w:val="%1)"/>
      <w:lvlJc w:val="left"/>
      <w:pPr>
        <w:ind w:left="383" w:hanging="142"/>
      </w:pPr>
      <w:rPr>
        <w:rFonts w:hint="default"/>
        <w:b w:val="0"/>
        <w:bCs w:val="0"/>
        <w:i w:val="0"/>
        <w:iCs w:val="0"/>
        <w:color w:val="000000" w:themeColor="text1"/>
        <w:w w:val="86"/>
        <w:position w:val="1"/>
        <w:sz w:val="20"/>
        <w:szCs w:val="20"/>
      </w:rPr>
    </w:lvl>
    <w:lvl w:ilvl="1" w:tplc="2F54F8F2">
      <w:numFmt w:val="bullet"/>
      <w:lvlText w:val="•"/>
      <w:lvlJc w:val="left"/>
      <w:pPr>
        <w:ind w:left="1008" w:hanging="142"/>
      </w:pPr>
      <w:rPr>
        <w:rFonts w:hint="default"/>
      </w:rPr>
    </w:lvl>
    <w:lvl w:ilvl="2" w:tplc="FA86A98E">
      <w:numFmt w:val="bullet"/>
      <w:lvlText w:val="•"/>
      <w:lvlJc w:val="left"/>
      <w:pPr>
        <w:ind w:left="1636" w:hanging="142"/>
      </w:pPr>
      <w:rPr>
        <w:rFonts w:hint="default"/>
      </w:rPr>
    </w:lvl>
    <w:lvl w:ilvl="3" w:tplc="16FC2F6C">
      <w:numFmt w:val="bullet"/>
      <w:lvlText w:val="•"/>
      <w:lvlJc w:val="left"/>
      <w:pPr>
        <w:ind w:left="2265" w:hanging="142"/>
      </w:pPr>
      <w:rPr>
        <w:rFonts w:hint="default"/>
      </w:rPr>
    </w:lvl>
    <w:lvl w:ilvl="4" w:tplc="C88ADD04">
      <w:numFmt w:val="bullet"/>
      <w:lvlText w:val="•"/>
      <w:lvlJc w:val="left"/>
      <w:pPr>
        <w:ind w:left="2893" w:hanging="142"/>
      </w:pPr>
      <w:rPr>
        <w:rFonts w:hint="default"/>
      </w:rPr>
    </w:lvl>
    <w:lvl w:ilvl="5" w:tplc="638EC218">
      <w:numFmt w:val="bullet"/>
      <w:lvlText w:val="•"/>
      <w:lvlJc w:val="left"/>
      <w:pPr>
        <w:ind w:left="3521" w:hanging="142"/>
      </w:pPr>
      <w:rPr>
        <w:rFonts w:hint="default"/>
      </w:rPr>
    </w:lvl>
    <w:lvl w:ilvl="6" w:tplc="ADD454EC">
      <w:numFmt w:val="bullet"/>
      <w:lvlText w:val="•"/>
      <w:lvlJc w:val="left"/>
      <w:pPr>
        <w:ind w:left="4150" w:hanging="142"/>
      </w:pPr>
      <w:rPr>
        <w:rFonts w:hint="default"/>
      </w:rPr>
    </w:lvl>
    <w:lvl w:ilvl="7" w:tplc="3A1EF58C">
      <w:numFmt w:val="bullet"/>
      <w:lvlText w:val="•"/>
      <w:lvlJc w:val="left"/>
      <w:pPr>
        <w:ind w:left="4778" w:hanging="142"/>
      </w:pPr>
      <w:rPr>
        <w:rFonts w:hint="default"/>
      </w:rPr>
    </w:lvl>
    <w:lvl w:ilvl="8" w:tplc="B9FECDA8">
      <w:numFmt w:val="bullet"/>
      <w:lvlText w:val="•"/>
      <w:lvlJc w:val="left"/>
      <w:pPr>
        <w:ind w:left="5406" w:hanging="142"/>
      </w:pPr>
      <w:rPr>
        <w:rFonts w:hint="default"/>
      </w:rPr>
    </w:lvl>
  </w:abstractNum>
  <w:abstractNum w:abstractNumId="91">
    <w:nsid w:val="5E2B5742"/>
    <w:multiLevelType w:val="multilevel"/>
    <w:tmpl w:val="6F7C7C6A"/>
    <w:lvl w:ilvl="0">
      <w:start w:val="1"/>
      <w:numFmt w:val="bullet"/>
      <w:lvlText w:val="и"/>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2">
    <w:nsid w:val="5EF5159B"/>
    <w:multiLevelType w:val="hybridMultilevel"/>
    <w:tmpl w:val="3AF08E3A"/>
    <w:lvl w:ilvl="0" w:tplc="AB74F85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3">
    <w:nsid w:val="60A44EDE"/>
    <w:multiLevelType w:val="hybridMultilevel"/>
    <w:tmpl w:val="D2C8C8D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nsid w:val="62645D59"/>
    <w:multiLevelType w:val="multilevel"/>
    <w:tmpl w:val="D9923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62A75BAF"/>
    <w:multiLevelType w:val="hybridMultilevel"/>
    <w:tmpl w:val="13109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2DF4BBF"/>
    <w:multiLevelType w:val="hybridMultilevel"/>
    <w:tmpl w:val="5D68B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4793D70"/>
    <w:multiLevelType w:val="hybridMultilevel"/>
    <w:tmpl w:val="8FF087E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649C736F"/>
    <w:multiLevelType w:val="hybridMultilevel"/>
    <w:tmpl w:val="6102EC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4CE0A05"/>
    <w:multiLevelType w:val="hybridMultilevel"/>
    <w:tmpl w:val="2334017E"/>
    <w:lvl w:ilvl="0" w:tplc="88269DCA">
      <w:start w:val="1"/>
      <w:numFmt w:val="bullet"/>
      <w:lvlText w:val="-"/>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42014E0">
      <w:start w:val="1"/>
      <w:numFmt w:val="bullet"/>
      <w:lvlText w:val="o"/>
      <w:lvlJc w:val="left"/>
      <w:pPr>
        <w:ind w:left="11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FB43FE8">
      <w:start w:val="1"/>
      <w:numFmt w:val="bullet"/>
      <w:lvlText w:val="▪"/>
      <w:lvlJc w:val="left"/>
      <w:pPr>
        <w:ind w:left="18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BA0EBB8">
      <w:start w:val="1"/>
      <w:numFmt w:val="bullet"/>
      <w:lvlText w:val="•"/>
      <w:lvlJc w:val="left"/>
      <w:pPr>
        <w:ind w:left="25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7BE8496">
      <w:start w:val="1"/>
      <w:numFmt w:val="bullet"/>
      <w:lvlText w:val="o"/>
      <w:lvlJc w:val="left"/>
      <w:pPr>
        <w:ind w:left="33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0A290AA">
      <w:start w:val="1"/>
      <w:numFmt w:val="bullet"/>
      <w:lvlText w:val="▪"/>
      <w:lvlJc w:val="left"/>
      <w:pPr>
        <w:ind w:left="40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6DA7A98">
      <w:start w:val="1"/>
      <w:numFmt w:val="bullet"/>
      <w:lvlText w:val="•"/>
      <w:lvlJc w:val="left"/>
      <w:pPr>
        <w:ind w:left="47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3EE9C34">
      <w:start w:val="1"/>
      <w:numFmt w:val="bullet"/>
      <w:lvlText w:val="o"/>
      <w:lvlJc w:val="left"/>
      <w:pPr>
        <w:ind w:left="54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4AC93A8">
      <w:start w:val="1"/>
      <w:numFmt w:val="bullet"/>
      <w:lvlText w:val="▪"/>
      <w:lvlJc w:val="left"/>
      <w:pPr>
        <w:ind w:left="61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01">
    <w:nsid w:val="679B6400"/>
    <w:multiLevelType w:val="hybridMultilevel"/>
    <w:tmpl w:val="3C423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A837746"/>
    <w:multiLevelType w:val="multilevel"/>
    <w:tmpl w:val="1EF63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6AE700DA"/>
    <w:multiLevelType w:val="hybridMultilevel"/>
    <w:tmpl w:val="A76673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nsid w:val="6DC320D2"/>
    <w:multiLevelType w:val="multilevel"/>
    <w:tmpl w:val="B4DCDCA4"/>
    <w:lvl w:ilvl="0">
      <w:start w:val="1"/>
      <w:numFmt w:val="bullet"/>
      <w:lvlText w:val="-"/>
      <w:lvlJc w:val="left"/>
      <w:pPr>
        <w:tabs>
          <w:tab w:val="num" w:pos="0"/>
        </w:tabs>
        <w:ind w:left="0" w:firstLine="0"/>
      </w:pPr>
      <w:rPr>
        <w:rFonts w:ascii="OpenSymbol" w:hAnsi="OpenSymbol" w:cs="Open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5">
    <w:nsid w:val="6E1146CB"/>
    <w:multiLevelType w:val="multilevel"/>
    <w:tmpl w:val="4100FF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735011E2"/>
    <w:multiLevelType w:val="multilevel"/>
    <w:tmpl w:val="665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4DE4C1A"/>
    <w:multiLevelType w:val="hybridMultilevel"/>
    <w:tmpl w:val="AD788AC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09">
    <w:nsid w:val="76CF2F4D"/>
    <w:multiLevelType w:val="hybridMultilevel"/>
    <w:tmpl w:val="BC303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nsid w:val="7A4B6EB5"/>
    <w:multiLevelType w:val="hybridMultilevel"/>
    <w:tmpl w:val="ACC490CE"/>
    <w:lvl w:ilvl="0" w:tplc="AF32900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7B333812"/>
    <w:multiLevelType w:val="hybridMultilevel"/>
    <w:tmpl w:val="74DEF8D2"/>
    <w:lvl w:ilvl="0" w:tplc="20943A42">
      <w:start w:val="1"/>
      <w:numFmt w:val="bullet"/>
      <w:lvlText w:val="-"/>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5969682">
      <w:start w:val="1"/>
      <w:numFmt w:val="bullet"/>
      <w:lvlText w:val="o"/>
      <w:lvlJc w:val="left"/>
      <w:pPr>
        <w:ind w:left="11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88E7842">
      <w:start w:val="1"/>
      <w:numFmt w:val="bullet"/>
      <w:lvlText w:val="▪"/>
      <w:lvlJc w:val="left"/>
      <w:pPr>
        <w:ind w:left="18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696A364">
      <w:start w:val="1"/>
      <w:numFmt w:val="bullet"/>
      <w:lvlText w:val="•"/>
      <w:lvlJc w:val="left"/>
      <w:pPr>
        <w:ind w:left="25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73E9966">
      <w:start w:val="1"/>
      <w:numFmt w:val="bullet"/>
      <w:lvlText w:val="o"/>
      <w:lvlJc w:val="left"/>
      <w:pPr>
        <w:ind w:left="33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7AAC94">
      <w:start w:val="1"/>
      <w:numFmt w:val="bullet"/>
      <w:lvlText w:val="▪"/>
      <w:lvlJc w:val="left"/>
      <w:pPr>
        <w:ind w:left="40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9945D0A">
      <w:start w:val="1"/>
      <w:numFmt w:val="bullet"/>
      <w:lvlText w:val="•"/>
      <w:lvlJc w:val="left"/>
      <w:pPr>
        <w:ind w:left="47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CE6A962">
      <w:start w:val="1"/>
      <w:numFmt w:val="bullet"/>
      <w:lvlText w:val="o"/>
      <w:lvlJc w:val="left"/>
      <w:pPr>
        <w:ind w:left="54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DE0EC58">
      <w:start w:val="1"/>
      <w:numFmt w:val="bullet"/>
      <w:lvlText w:val="▪"/>
      <w:lvlJc w:val="left"/>
      <w:pPr>
        <w:ind w:left="61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13">
    <w:nsid w:val="7B9C6C9F"/>
    <w:multiLevelType w:val="hybridMultilevel"/>
    <w:tmpl w:val="B36A7C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CCD2B2A"/>
    <w:multiLevelType w:val="hybridMultilevel"/>
    <w:tmpl w:val="511E5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D2C4E02"/>
    <w:multiLevelType w:val="hybridMultilevel"/>
    <w:tmpl w:val="D7E4BF9A"/>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E6DC334A">
      <w:numFmt w:val="bullet"/>
      <w:lvlText w:val="•"/>
      <w:lvlJc w:val="left"/>
      <w:pPr>
        <w:ind w:left="1008" w:hanging="142"/>
      </w:pPr>
      <w:rPr>
        <w:rFonts w:hint="default"/>
      </w:rPr>
    </w:lvl>
    <w:lvl w:ilvl="2" w:tplc="F4D8B1BA">
      <w:numFmt w:val="bullet"/>
      <w:lvlText w:val="•"/>
      <w:lvlJc w:val="left"/>
      <w:pPr>
        <w:ind w:left="1636" w:hanging="142"/>
      </w:pPr>
      <w:rPr>
        <w:rFonts w:hint="default"/>
      </w:rPr>
    </w:lvl>
    <w:lvl w:ilvl="3" w:tplc="DD7EACC8">
      <w:numFmt w:val="bullet"/>
      <w:lvlText w:val="•"/>
      <w:lvlJc w:val="left"/>
      <w:pPr>
        <w:ind w:left="2265" w:hanging="142"/>
      </w:pPr>
      <w:rPr>
        <w:rFonts w:hint="default"/>
      </w:rPr>
    </w:lvl>
    <w:lvl w:ilvl="4" w:tplc="205A91DA">
      <w:numFmt w:val="bullet"/>
      <w:lvlText w:val="•"/>
      <w:lvlJc w:val="left"/>
      <w:pPr>
        <w:ind w:left="2893" w:hanging="142"/>
      </w:pPr>
      <w:rPr>
        <w:rFonts w:hint="default"/>
      </w:rPr>
    </w:lvl>
    <w:lvl w:ilvl="5" w:tplc="EF2C04D8">
      <w:numFmt w:val="bullet"/>
      <w:lvlText w:val="•"/>
      <w:lvlJc w:val="left"/>
      <w:pPr>
        <w:ind w:left="3521" w:hanging="142"/>
      </w:pPr>
      <w:rPr>
        <w:rFonts w:hint="default"/>
      </w:rPr>
    </w:lvl>
    <w:lvl w:ilvl="6" w:tplc="30FC9740">
      <w:numFmt w:val="bullet"/>
      <w:lvlText w:val="•"/>
      <w:lvlJc w:val="left"/>
      <w:pPr>
        <w:ind w:left="4150" w:hanging="142"/>
      </w:pPr>
      <w:rPr>
        <w:rFonts w:hint="default"/>
      </w:rPr>
    </w:lvl>
    <w:lvl w:ilvl="7" w:tplc="0942999E">
      <w:numFmt w:val="bullet"/>
      <w:lvlText w:val="•"/>
      <w:lvlJc w:val="left"/>
      <w:pPr>
        <w:ind w:left="4778" w:hanging="142"/>
      </w:pPr>
      <w:rPr>
        <w:rFonts w:hint="default"/>
      </w:rPr>
    </w:lvl>
    <w:lvl w:ilvl="8" w:tplc="AC48E122">
      <w:numFmt w:val="bullet"/>
      <w:lvlText w:val="•"/>
      <w:lvlJc w:val="left"/>
      <w:pPr>
        <w:ind w:left="5406" w:hanging="142"/>
      </w:pPr>
      <w:rPr>
        <w:rFonts w:hint="default"/>
      </w:rPr>
    </w:lvl>
  </w:abstractNum>
  <w:abstractNum w:abstractNumId="116">
    <w:nsid w:val="7EAF4A19"/>
    <w:multiLevelType w:val="multilevel"/>
    <w:tmpl w:val="B6CA079C"/>
    <w:lvl w:ilvl="0">
      <w:start w:val="1"/>
      <w:numFmt w:val="bullet"/>
      <w:lvlText w:val="-"/>
      <w:lvlJc w:val="left"/>
      <w:pPr>
        <w:tabs>
          <w:tab w:val="num" w:pos="0"/>
        </w:tabs>
        <w:ind w:left="1440" w:hanging="360"/>
      </w:pPr>
      <w:rPr>
        <w:rFonts w:ascii="OpenSymbol" w:hAnsi="OpenSymbol" w:cs="Open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7">
    <w:nsid w:val="7EC92984"/>
    <w:multiLevelType w:val="multilevel"/>
    <w:tmpl w:val="BC1AD5B8"/>
    <w:lvl w:ilvl="0">
      <w:start w:val="1"/>
      <w:numFmt w:val="bullet"/>
      <w:lvlText w:val="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8">
    <w:nsid w:val="7EE312FF"/>
    <w:multiLevelType w:val="hybridMultilevel"/>
    <w:tmpl w:val="D368F6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14"/>
  </w:num>
  <w:num w:numId="2">
    <w:abstractNumId w:val="69"/>
  </w:num>
  <w:num w:numId="3">
    <w:abstractNumId w:val="3"/>
  </w:num>
  <w:num w:numId="4">
    <w:abstractNumId w:val="1"/>
  </w:num>
  <w:num w:numId="5">
    <w:abstractNumId w:val="113"/>
  </w:num>
  <w:num w:numId="6">
    <w:abstractNumId w:val="35"/>
  </w:num>
  <w:num w:numId="7">
    <w:abstractNumId w:val="33"/>
  </w:num>
  <w:num w:numId="8">
    <w:abstractNumId w:val="101"/>
  </w:num>
  <w:num w:numId="9">
    <w:abstractNumId w:val="96"/>
  </w:num>
  <w:num w:numId="10">
    <w:abstractNumId w:val="79"/>
  </w:num>
  <w:num w:numId="11">
    <w:abstractNumId w:val="14"/>
  </w:num>
  <w:num w:numId="12">
    <w:abstractNumId w:val="65"/>
  </w:num>
  <w:num w:numId="13">
    <w:abstractNumId w:val="109"/>
  </w:num>
  <w:num w:numId="14">
    <w:abstractNumId w:val="26"/>
  </w:num>
  <w:num w:numId="15">
    <w:abstractNumId w:val="95"/>
  </w:num>
  <w:num w:numId="16">
    <w:abstractNumId w:val="5"/>
  </w:num>
  <w:num w:numId="17">
    <w:abstractNumId w:val="62"/>
  </w:num>
  <w:num w:numId="18">
    <w:abstractNumId w:val="85"/>
  </w:num>
  <w:num w:numId="19">
    <w:abstractNumId w:val="18"/>
  </w:num>
  <w:num w:numId="20">
    <w:abstractNumId w:val="64"/>
  </w:num>
  <w:num w:numId="21">
    <w:abstractNumId w:val="98"/>
  </w:num>
  <w:num w:numId="22">
    <w:abstractNumId w:val="55"/>
  </w:num>
  <w:num w:numId="23">
    <w:abstractNumId w:val="52"/>
  </w:num>
  <w:num w:numId="24">
    <w:abstractNumId w:val="46"/>
  </w:num>
  <w:num w:numId="25">
    <w:abstractNumId w:val="72"/>
  </w:num>
  <w:num w:numId="26">
    <w:abstractNumId w:val="12"/>
  </w:num>
  <w:num w:numId="27">
    <w:abstractNumId w:val="108"/>
  </w:num>
  <w:num w:numId="28">
    <w:abstractNumId w:val="100"/>
  </w:num>
  <w:num w:numId="29">
    <w:abstractNumId w:val="45"/>
  </w:num>
  <w:num w:numId="30">
    <w:abstractNumId w:val="88"/>
  </w:num>
  <w:num w:numId="31">
    <w:abstractNumId w:val="40"/>
  </w:num>
  <w:num w:numId="32">
    <w:abstractNumId w:val="103"/>
  </w:num>
  <w:num w:numId="33">
    <w:abstractNumId w:val="50"/>
  </w:num>
  <w:num w:numId="34">
    <w:abstractNumId w:val="118"/>
  </w:num>
  <w:num w:numId="35">
    <w:abstractNumId w:val="41"/>
  </w:num>
  <w:num w:numId="36">
    <w:abstractNumId w:val="61"/>
  </w:num>
  <w:num w:numId="37">
    <w:abstractNumId w:val="19"/>
  </w:num>
  <w:num w:numId="38">
    <w:abstractNumId w:val="29"/>
  </w:num>
  <w:num w:numId="39">
    <w:abstractNumId w:val="11"/>
  </w:num>
  <w:num w:numId="40">
    <w:abstractNumId w:val="67"/>
  </w:num>
  <w:num w:numId="41">
    <w:abstractNumId w:val="47"/>
  </w:num>
  <w:num w:numId="42">
    <w:abstractNumId w:val="107"/>
  </w:num>
  <w:num w:numId="43">
    <w:abstractNumId w:val="75"/>
  </w:num>
  <w:num w:numId="44">
    <w:abstractNumId w:val="42"/>
  </w:num>
  <w:num w:numId="45">
    <w:abstractNumId w:val="97"/>
  </w:num>
  <w:num w:numId="46">
    <w:abstractNumId w:val="25"/>
  </w:num>
  <w:num w:numId="47">
    <w:abstractNumId w:val="84"/>
  </w:num>
  <w:num w:numId="48">
    <w:abstractNumId w:val="22"/>
  </w:num>
  <w:num w:numId="49">
    <w:abstractNumId w:val="66"/>
  </w:num>
  <w:num w:numId="50">
    <w:abstractNumId w:val="115"/>
  </w:num>
  <w:num w:numId="51">
    <w:abstractNumId w:val="6"/>
  </w:num>
  <w:num w:numId="52">
    <w:abstractNumId w:val="13"/>
  </w:num>
  <w:num w:numId="53">
    <w:abstractNumId w:val="23"/>
  </w:num>
  <w:num w:numId="54">
    <w:abstractNumId w:val="57"/>
  </w:num>
  <w:num w:numId="55">
    <w:abstractNumId w:val="43"/>
  </w:num>
  <w:num w:numId="56">
    <w:abstractNumId w:val="39"/>
  </w:num>
  <w:num w:numId="57">
    <w:abstractNumId w:val="90"/>
  </w:num>
  <w:num w:numId="58">
    <w:abstractNumId w:val="68"/>
  </w:num>
  <w:num w:numId="59">
    <w:abstractNumId w:val="93"/>
  </w:num>
  <w:num w:numId="60">
    <w:abstractNumId w:val="63"/>
  </w:num>
  <w:num w:numId="61">
    <w:abstractNumId w:val="7"/>
  </w:num>
  <w:num w:numId="62">
    <w:abstractNumId w:val="38"/>
  </w:num>
  <w:num w:numId="63">
    <w:abstractNumId w:val="82"/>
  </w:num>
  <w:num w:numId="64">
    <w:abstractNumId w:val="111"/>
  </w:num>
  <w:num w:numId="65">
    <w:abstractNumId w:val="4"/>
  </w:num>
  <w:num w:numId="66">
    <w:abstractNumId w:val="71"/>
  </w:num>
  <w:num w:numId="67">
    <w:abstractNumId w:val="73"/>
  </w:num>
  <w:num w:numId="68">
    <w:abstractNumId w:val="48"/>
  </w:num>
  <w:num w:numId="69">
    <w:abstractNumId w:val="31"/>
  </w:num>
  <w:num w:numId="70">
    <w:abstractNumId w:val="89"/>
  </w:num>
  <w:num w:numId="71">
    <w:abstractNumId w:val="49"/>
  </w:num>
  <w:num w:numId="72">
    <w:abstractNumId w:val="91"/>
  </w:num>
  <w:num w:numId="73">
    <w:abstractNumId w:val="104"/>
  </w:num>
  <w:num w:numId="74">
    <w:abstractNumId w:val="80"/>
  </w:num>
  <w:num w:numId="75">
    <w:abstractNumId w:val="59"/>
  </w:num>
  <w:num w:numId="76">
    <w:abstractNumId w:val="51"/>
  </w:num>
  <w:num w:numId="77">
    <w:abstractNumId w:val="116"/>
  </w:num>
  <w:num w:numId="78">
    <w:abstractNumId w:val="36"/>
  </w:num>
  <w:num w:numId="79">
    <w:abstractNumId w:val="83"/>
  </w:num>
  <w:num w:numId="80">
    <w:abstractNumId w:val="2"/>
  </w:num>
  <w:num w:numId="81">
    <w:abstractNumId w:val="78"/>
  </w:num>
  <w:num w:numId="82">
    <w:abstractNumId w:val="117"/>
  </w:num>
  <w:num w:numId="83">
    <w:abstractNumId w:val="60"/>
  </w:num>
  <w:num w:numId="84">
    <w:abstractNumId w:val="28"/>
  </w:num>
  <w:num w:numId="85">
    <w:abstractNumId w:val="32"/>
  </w:num>
  <w:num w:numId="86">
    <w:abstractNumId w:val="21"/>
  </w:num>
  <w:num w:numId="87">
    <w:abstractNumId w:val="15"/>
  </w:num>
  <w:num w:numId="88">
    <w:abstractNumId w:val="30"/>
  </w:num>
  <w:num w:numId="89">
    <w:abstractNumId w:val="70"/>
  </w:num>
  <w:num w:numId="90">
    <w:abstractNumId w:val="27"/>
  </w:num>
  <w:num w:numId="91">
    <w:abstractNumId w:val="24"/>
  </w:num>
  <w:num w:numId="92">
    <w:abstractNumId w:val="110"/>
  </w:num>
  <w:num w:numId="93">
    <w:abstractNumId w:val="58"/>
  </w:num>
  <w:num w:numId="94">
    <w:abstractNumId w:val="81"/>
  </w:num>
  <w:num w:numId="95">
    <w:abstractNumId w:val="44"/>
  </w:num>
  <w:num w:numId="96">
    <w:abstractNumId w:val="20"/>
  </w:num>
  <w:num w:numId="97">
    <w:abstractNumId w:val="53"/>
  </w:num>
  <w:num w:numId="98">
    <w:abstractNumId w:val="16"/>
  </w:num>
  <w:num w:numId="99">
    <w:abstractNumId w:val="10"/>
  </w:num>
  <w:num w:numId="100">
    <w:abstractNumId w:val="87"/>
  </w:num>
  <w:num w:numId="101">
    <w:abstractNumId w:val="34"/>
  </w:num>
  <w:num w:numId="102">
    <w:abstractNumId w:val="17"/>
  </w:num>
  <w:num w:numId="103">
    <w:abstractNumId w:val="74"/>
  </w:num>
  <w:num w:numId="104">
    <w:abstractNumId w:val="8"/>
  </w:num>
  <w:num w:numId="105">
    <w:abstractNumId w:val="106"/>
  </w:num>
  <w:num w:numId="106">
    <w:abstractNumId w:val="37"/>
  </w:num>
  <w:num w:numId="107">
    <w:abstractNumId w:val="77"/>
  </w:num>
  <w:num w:numId="108">
    <w:abstractNumId w:val="56"/>
  </w:num>
  <w:num w:numId="109">
    <w:abstractNumId w:val="112"/>
  </w:num>
  <w:num w:numId="110">
    <w:abstractNumId w:val="99"/>
  </w:num>
  <w:num w:numId="111">
    <w:abstractNumId w:val="54"/>
  </w:num>
  <w:num w:numId="112">
    <w:abstractNumId w:val="92"/>
  </w:num>
  <w:num w:numId="113">
    <w:abstractNumId w:val="9"/>
  </w:num>
  <w:num w:numId="11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num>
  <w:num w:numId="116">
    <w:abstractNumId w:val="94"/>
  </w:num>
  <w:num w:numId="117">
    <w:abstractNumId w:val="102"/>
  </w:num>
  <w:num w:numId="118">
    <w:abstractNumId w:val="76"/>
  </w:num>
  <w:num w:numId="119">
    <w:abstractNumId w:val="86"/>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1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rsids>
    <w:rsidRoot w:val="00273D52"/>
    <w:rsid w:val="00006816"/>
    <w:rsid w:val="0006022C"/>
    <w:rsid w:val="000937BF"/>
    <w:rsid w:val="000F402E"/>
    <w:rsid w:val="001062A5"/>
    <w:rsid w:val="0018030C"/>
    <w:rsid w:val="001E2E99"/>
    <w:rsid w:val="00273D52"/>
    <w:rsid w:val="002B2BF5"/>
    <w:rsid w:val="002C39A9"/>
    <w:rsid w:val="0038403A"/>
    <w:rsid w:val="003B17BA"/>
    <w:rsid w:val="003F15F8"/>
    <w:rsid w:val="003F5E86"/>
    <w:rsid w:val="0044030C"/>
    <w:rsid w:val="004A06C3"/>
    <w:rsid w:val="004A7D52"/>
    <w:rsid w:val="00501518"/>
    <w:rsid w:val="00556EFE"/>
    <w:rsid w:val="005C07D9"/>
    <w:rsid w:val="005D5926"/>
    <w:rsid w:val="005D5D38"/>
    <w:rsid w:val="00633A5B"/>
    <w:rsid w:val="0064763C"/>
    <w:rsid w:val="00684F98"/>
    <w:rsid w:val="00693E27"/>
    <w:rsid w:val="006B1F78"/>
    <w:rsid w:val="006B619E"/>
    <w:rsid w:val="006C2BD1"/>
    <w:rsid w:val="006C56C5"/>
    <w:rsid w:val="0081312A"/>
    <w:rsid w:val="0084134A"/>
    <w:rsid w:val="0088457C"/>
    <w:rsid w:val="008914DB"/>
    <w:rsid w:val="008B1EBB"/>
    <w:rsid w:val="00932617"/>
    <w:rsid w:val="00980C4C"/>
    <w:rsid w:val="009A3FB2"/>
    <w:rsid w:val="009D7841"/>
    <w:rsid w:val="00A23BC2"/>
    <w:rsid w:val="00A72598"/>
    <w:rsid w:val="00A846F1"/>
    <w:rsid w:val="00AF309A"/>
    <w:rsid w:val="00C12C93"/>
    <w:rsid w:val="00CE04EC"/>
    <w:rsid w:val="00D359B4"/>
    <w:rsid w:val="00DC0F01"/>
    <w:rsid w:val="00DE7D7C"/>
    <w:rsid w:val="00E45480"/>
    <w:rsid w:val="00E667FC"/>
    <w:rsid w:val="00F8034F"/>
    <w:rsid w:val="00FA12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qFormat="1"/>
    <w:lsdException w:name="HTML Bottom of Form" w:uiPriority="0" w:qFormat="1"/>
    <w:lsdException w:name="Normal (Web)" w:qFormat="1"/>
    <w:lsdException w:name="HTML Cite"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73D52"/>
    <w:pPr>
      <w:widowControl w:val="0"/>
      <w:autoSpaceDE w:val="0"/>
      <w:autoSpaceDN w:val="0"/>
      <w:spacing w:after="0" w:line="240" w:lineRule="auto"/>
    </w:pPr>
    <w:rPr>
      <w:rFonts w:ascii="Times New Roman" w:eastAsia="Times New Roman" w:hAnsi="Times New Roman" w:cs="Times New Roman"/>
    </w:rPr>
  </w:style>
  <w:style w:type="paragraph" w:styleId="10">
    <w:name w:val="heading 1"/>
    <w:basedOn w:val="a"/>
    <w:next w:val="a"/>
    <w:link w:val="11"/>
    <w:uiPriority w:val="1"/>
    <w:qFormat/>
    <w:rsid w:val="00273D52"/>
    <w:pPr>
      <w:keepNext/>
      <w:keepLines/>
      <w:spacing w:before="480"/>
      <w:outlineLvl w:val="0"/>
    </w:pPr>
    <w:rPr>
      <w:rFonts w:ascii="Cambria" w:hAnsi="Cambria"/>
      <w:b/>
      <w:bCs/>
      <w:color w:val="365F91"/>
      <w:sz w:val="28"/>
      <w:szCs w:val="28"/>
    </w:rPr>
  </w:style>
  <w:style w:type="paragraph" w:styleId="20">
    <w:name w:val="heading 2"/>
    <w:basedOn w:val="a"/>
    <w:link w:val="21"/>
    <w:uiPriority w:val="1"/>
    <w:qFormat/>
    <w:rsid w:val="00273D52"/>
    <w:pPr>
      <w:widowControl/>
      <w:autoSpaceDE/>
      <w:autoSpaceDN/>
      <w:outlineLvl w:val="1"/>
    </w:pPr>
    <w:rPr>
      <w:b/>
      <w:bCs/>
      <w:sz w:val="36"/>
      <w:szCs w:val="36"/>
      <w:lang w:eastAsia="ru-RU"/>
    </w:rPr>
  </w:style>
  <w:style w:type="paragraph" w:styleId="3">
    <w:name w:val="heading 3"/>
    <w:basedOn w:val="a"/>
    <w:next w:val="a"/>
    <w:link w:val="30"/>
    <w:uiPriority w:val="1"/>
    <w:unhideWhenUsed/>
    <w:qFormat/>
    <w:rsid w:val="00273D52"/>
    <w:pPr>
      <w:keepNext/>
      <w:spacing w:before="240" w:after="60"/>
      <w:outlineLvl w:val="2"/>
    </w:pPr>
    <w:rPr>
      <w:rFonts w:ascii="Cambria" w:hAnsi="Cambria"/>
      <w:b/>
      <w:bCs/>
      <w:color w:val="4F81BD"/>
      <w:sz w:val="20"/>
      <w:szCs w:val="20"/>
      <w:lang w:eastAsia="ru-RU"/>
    </w:rPr>
  </w:style>
  <w:style w:type="paragraph" w:styleId="4">
    <w:name w:val="heading 4"/>
    <w:basedOn w:val="a"/>
    <w:link w:val="40"/>
    <w:qFormat/>
    <w:rsid w:val="0006022C"/>
    <w:pPr>
      <w:ind w:left="158"/>
      <w:outlineLvl w:val="3"/>
    </w:pPr>
    <w:rPr>
      <w:rFonts w:ascii="Trebuchet MS" w:eastAsia="Trebuchet MS" w:hAnsi="Trebuchet MS" w:cs="Trebuchet MS"/>
      <w:lang w:val="en-US"/>
    </w:rPr>
  </w:style>
  <w:style w:type="paragraph" w:styleId="5">
    <w:name w:val="heading 5"/>
    <w:basedOn w:val="a"/>
    <w:link w:val="50"/>
    <w:uiPriority w:val="1"/>
    <w:qFormat/>
    <w:rsid w:val="0006022C"/>
    <w:pPr>
      <w:spacing w:before="67"/>
      <w:ind w:left="117"/>
      <w:outlineLvl w:val="4"/>
    </w:pPr>
    <w:rPr>
      <w:rFonts w:ascii="Trebuchet MS" w:eastAsia="Trebuchet MS" w:hAnsi="Trebuchet MS" w:cs="Trebuchet MS"/>
      <w:lang w:val="en-US"/>
    </w:rPr>
  </w:style>
  <w:style w:type="paragraph" w:styleId="6">
    <w:name w:val="heading 6"/>
    <w:basedOn w:val="a"/>
    <w:link w:val="60"/>
    <w:uiPriority w:val="1"/>
    <w:qFormat/>
    <w:rsid w:val="0006022C"/>
    <w:pPr>
      <w:ind w:left="383"/>
      <w:outlineLvl w:val="5"/>
    </w:pPr>
    <w:rPr>
      <w:rFonts w:ascii="Book Antiqua" w:eastAsia="Book Antiqua" w:hAnsi="Book Antiqua" w:cs="Book Antiqua"/>
      <w:b/>
      <w:bCs/>
      <w:sz w:val="20"/>
      <w:szCs w:val="20"/>
      <w:lang w:val="en-US"/>
    </w:rPr>
  </w:style>
  <w:style w:type="paragraph" w:styleId="7">
    <w:name w:val="heading 7"/>
    <w:basedOn w:val="a"/>
    <w:next w:val="a"/>
    <w:link w:val="70"/>
    <w:uiPriority w:val="1"/>
    <w:unhideWhenUsed/>
    <w:qFormat/>
    <w:rsid w:val="00273D52"/>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qFormat/>
    <w:rsid w:val="00273D52"/>
    <w:rPr>
      <w:rFonts w:ascii="Cambria" w:eastAsia="Times New Roman" w:hAnsi="Cambria" w:cs="Times New Roman"/>
      <w:b/>
      <w:bCs/>
      <w:color w:val="365F91"/>
      <w:sz w:val="28"/>
      <w:szCs w:val="28"/>
    </w:rPr>
  </w:style>
  <w:style w:type="character" w:customStyle="1" w:styleId="21">
    <w:name w:val="Заголовок 2 Знак"/>
    <w:basedOn w:val="a0"/>
    <w:link w:val="20"/>
    <w:uiPriority w:val="1"/>
    <w:qFormat/>
    <w:rsid w:val="00273D5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qFormat/>
    <w:rsid w:val="00273D52"/>
    <w:rPr>
      <w:rFonts w:ascii="Cambria" w:eastAsia="Times New Roman" w:hAnsi="Cambria" w:cs="Times New Roman"/>
      <w:b/>
      <w:bCs/>
      <w:color w:val="4F81BD"/>
      <w:sz w:val="20"/>
      <w:szCs w:val="20"/>
      <w:lang w:eastAsia="ru-RU"/>
    </w:rPr>
  </w:style>
  <w:style w:type="character" w:customStyle="1" w:styleId="70">
    <w:name w:val="Заголовок 7 Знак"/>
    <w:basedOn w:val="a0"/>
    <w:link w:val="7"/>
    <w:uiPriority w:val="1"/>
    <w:rsid w:val="00273D52"/>
    <w:rPr>
      <w:rFonts w:ascii="Cambria" w:eastAsia="Times New Roman" w:hAnsi="Cambria" w:cs="Times New Roman"/>
      <w:i/>
      <w:iCs/>
      <w:color w:val="404040"/>
    </w:rPr>
  </w:style>
  <w:style w:type="paragraph" w:customStyle="1" w:styleId="TableParagraph">
    <w:name w:val="Table Paragraph"/>
    <w:basedOn w:val="a"/>
    <w:uiPriority w:val="1"/>
    <w:qFormat/>
    <w:rsid w:val="00273D52"/>
    <w:pPr>
      <w:ind w:left="114"/>
    </w:pPr>
  </w:style>
  <w:style w:type="character" w:styleId="a3">
    <w:name w:val="Hyperlink"/>
    <w:basedOn w:val="a0"/>
    <w:uiPriority w:val="99"/>
    <w:unhideWhenUsed/>
    <w:rsid w:val="00273D52"/>
    <w:rPr>
      <w:color w:val="0000FF"/>
      <w:u w:val="single"/>
    </w:rPr>
  </w:style>
  <w:style w:type="paragraph" w:customStyle="1" w:styleId="TOC1">
    <w:name w:val="TOC 1"/>
    <w:basedOn w:val="a"/>
    <w:uiPriority w:val="1"/>
    <w:qFormat/>
    <w:rsid w:val="00273D52"/>
    <w:pPr>
      <w:spacing w:before="91"/>
      <w:ind w:left="134"/>
    </w:pPr>
    <w:rPr>
      <w:sz w:val="20"/>
      <w:szCs w:val="20"/>
    </w:rPr>
  </w:style>
  <w:style w:type="paragraph" w:customStyle="1" w:styleId="TOC2">
    <w:name w:val="TOC 2"/>
    <w:basedOn w:val="a"/>
    <w:uiPriority w:val="1"/>
    <w:qFormat/>
    <w:rsid w:val="00273D52"/>
    <w:pPr>
      <w:spacing w:before="94"/>
      <w:ind w:left="362"/>
    </w:pPr>
    <w:rPr>
      <w:sz w:val="20"/>
      <w:szCs w:val="20"/>
    </w:rPr>
  </w:style>
  <w:style w:type="paragraph" w:customStyle="1" w:styleId="TOC3">
    <w:name w:val="TOC 3"/>
    <w:basedOn w:val="a"/>
    <w:uiPriority w:val="1"/>
    <w:qFormat/>
    <w:rsid w:val="00273D52"/>
    <w:pPr>
      <w:spacing w:before="39"/>
      <w:ind w:left="588"/>
    </w:pPr>
    <w:rPr>
      <w:sz w:val="20"/>
      <w:szCs w:val="20"/>
    </w:rPr>
  </w:style>
  <w:style w:type="paragraph" w:styleId="a4">
    <w:name w:val="Body Text"/>
    <w:basedOn w:val="a"/>
    <w:link w:val="a5"/>
    <w:uiPriority w:val="1"/>
    <w:qFormat/>
    <w:rsid w:val="00273D52"/>
    <w:pPr>
      <w:spacing w:before="2"/>
      <w:ind w:left="700" w:hanging="339"/>
      <w:jc w:val="both"/>
    </w:pPr>
    <w:rPr>
      <w:sz w:val="20"/>
      <w:szCs w:val="20"/>
    </w:rPr>
  </w:style>
  <w:style w:type="character" w:customStyle="1" w:styleId="a5">
    <w:name w:val="Основной текст Знак"/>
    <w:basedOn w:val="a0"/>
    <w:link w:val="a4"/>
    <w:uiPriority w:val="1"/>
    <w:qFormat/>
    <w:rsid w:val="00273D52"/>
    <w:rPr>
      <w:rFonts w:ascii="Times New Roman" w:eastAsia="Times New Roman" w:hAnsi="Times New Roman" w:cs="Times New Roman"/>
      <w:sz w:val="20"/>
      <w:szCs w:val="20"/>
    </w:rPr>
  </w:style>
  <w:style w:type="paragraph" w:customStyle="1" w:styleId="Heading1">
    <w:name w:val="Heading 1"/>
    <w:basedOn w:val="a"/>
    <w:uiPriority w:val="1"/>
    <w:qFormat/>
    <w:rsid w:val="00273D52"/>
    <w:pPr>
      <w:spacing w:before="96"/>
      <w:ind w:left="134"/>
      <w:outlineLvl w:val="1"/>
    </w:pPr>
    <w:rPr>
      <w:b/>
      <w:bCs/>
      <w:sz w:val="24"/>
      <w:szCs w:val="24"/>
    </w:rPr>
  </w:style>
  <w:style w:type="paragraph" w:customStyle="1" w:styleId="Heading2">
    <w:name w:val="Heading 2"/>
    <w:basedOn w:val="a"/>
    <w:uiPriority w:val="1"/>
    <w:qFormat/>
    <w:rsid w:val="00273D52"/>
    <w:pPr>
      <w:ind w:left="134"/>
      <w:outlineLvl w:val="2"/>
    </w:pPr>
    <w:rPr>
      <w:b/>
      <w:bCs/>
    </w:rPr>
  </w:style>
  <w:style w:type="paragraph" w:customStyle="1" w:styleId="Heading3">
    <w:name w:val="Heading 3"/>
    <w:basedOn w:val="a"/>
    <w:uiPriority w:val="1"/>
    <w:qFormat/>
    <w:rsid w:val="00273D52"/>
    <w:pPr>
      <w:ind w:left="134"/>
      <w:outlineLvl w:val="3"/>
    </w:pPr>
    <w:rPr>
      <w:b/>
      <w:bCs/>
    </w:rPr>
  </w:style>
  <w:style w:type="paragraph" w:customStyle="1" w:styleId="Heading4">
    <w:name w:val="Heading 4"/>
    <w:basedOn w:val="a"/>
    <w:uiPriority w:val="1"/>
    <w:qFormat/>
    <w:rsid w:val="00273D52"/>
    <w:pPr>
      <w:ind w:left="134"/>
      <w:jc w:val="both"/>
      <w:outlineLvl w:val="4"/>
    </w:pPr>
    <w:rPr>
      <w:b/>
      <w:bCs/>
      <w:sz w:val="20"/>
      <w:szCs w:val="20"/>
    </w:rPr>
  </w:style>
  <w:style w:type="paragraph" w:customStyle="1" w:styleId="Heading5">
    <w:name w:val="Heading 5"/>
    <w:basedOn w:val="a"/>
    <w:uiPriority w:val="1"/>
    <w:qFormat/>
    <w:rsid w:val="00273D52"/>
    <w:pPr>
      <w:spacing w:before="7"/>
      <w:ind w:left="362"/>
      <w:jc w:val="both"/>
      <w:outlineLvl w:val="5"/>
    </w:pPr>
    <w:rPr>
      <w:b/>
      <w:bCs/>
      <w:i/>
      <w:iCs/>
      <w:sz w:val="20"/>
      <w:szCs w:val="20"/>
    </w:rPr>
  </w:style>
  <w:style w:type="paragraph" w:styleId="a6">
    <w:name w:val="Title"/>
    <w:basedOn w:val="a"/>
    <w:link w:val="a7"/>
    <w:uiPriority w:val="10"/>
    <w:qFormat/>
    <w:rsid w:val="00273D52"/>
    <w:pPr>
      <w:spacing w:before="1"/>
      <w:ind w:left="497"/>
    </w:pPr>
    <w:rPr>
      <w:b/>
      <w:bCs/>
      <w:sz w:val="42"/>
      <w:szCs w:val="42"/>
    </w:rPr>
  </w:style>
  <w:style w:type="character" w:customStyle="1" w:styleId="a7">
    <w:name w:val="Название Знак"/>
    <w:basedOn w:val="a0"/>
    <w:link w:val="a6"/>
    <w:uiPriority w:val="1"/>
    <w:qFormat/>
    <w:rsid w:val="00273D52"/>
    <w:rPr>
      <w:rFonts w:ascii="Times New Roman" w:eastAsia="Times New Roman" w:hAnsi="Times New Roman" w:cs="Times New Roman"/>
      <w:b/>
      <w:bCs/>
      <w:sz w:val="42"/>
      <w:szCs w:val="42"/>
    </w:rPr>
  </w:style>
  <w:style w:type="paragraph" w:styleId="a8">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9"/>
    <w:uiPriority w:val="1"/>
    <w:qFormat/>
    <w:rsid w:val="00273D52"/>
    <w:pPr>
      <w:spacing w:before="2"/>
      <w:ind w:left="700" w:hanging="339"/>
      <w:jc w:val="both"/>
    </w:pPr>
  </w:style>
  <w:style w:type="character" w:customStyle="1" w:styleId="aa">
    <w:name w:val="Текст выноски Знак"/>
    <w:basedOn w:val="a0"/>
    <w:link w:val="ab"/>
    <w:uiPriority w:val="99"/>
    <w:qFormat/>
    <w:rsid w:val="00273D52"/>
    <w:rPr>
      <w:rFonts w:ascii="Tahoma" w:eastAsia="Times New Roman" w:hAnsi="Tahoma" w:cs="Tahoma"/>
      <w:sz w:val="16"/>
      <w:szCs w:val="16"/>
    </w:rPr>
  </w:style>
  <w:style w:type="paragraph" w:styleId="ab">
    <w:name w:val="Balloon Text"/>
    <w:basedOn w:val="a"/>
    <w:link w:val="aa"/>
    <w:uiPriority w:val="99"/>
    <w:unhideWhenUsed/>
    <w:qFormat/>
    <w:rsid w:val="00273D52"/>
    <w:rPr>
      <w:rFonts w:ascii="Tahoma" w:hAnsi="Tahoma" w:cs="Tahoma"/>
      <w:sz w:val="16"/>
      <w:szCs w:val="16"/>
    </w:rPr>
  </w:style>
  <w:style w:type="character" w:customStyle="1" w:styleId="12">
    <w:name w:val="Текст выноски Знак1"/>
    <w:basedOn w:val="a0"/>
    <w:link w:val="ab"/>
    <w:uiPriority w:val="99"/>
    <w:semiHidden/>
    <w:rsid w:val="00273D52"/>
    <w:rPr>
      <w:rFonts w:ascii="Tahoma" w:eastAsia="Times New Roman" w:hAnsi="Tahoma" w:cs="Tahoma"/>
      <w:sz w:val="16"/>
      <w:szCs w:val="16"/>
    </w:rPr>
  </w:style>
  <w:style w:type="paragraph" w:styleId="8">
    <w:name w:val="toc 8"/>
    <w:basedOn w:val="a"/>
    <w:next w:val="a"/>
    <w:autoRedefine/>
    <w:uiPriority w:val="39"/>
    <w:unhideWhenUsed/>
    <w:rsid w:val="00273D52"/>
    <w:pPr>
      <w:widowControl/>
      <w:autoSpaceDE/>
      <w:autoSpaceDN/>
      <w:spacing w:after="100" w:line="276" w:lineRule="auto"/>
      <w:ind w:left="1540"/>
    </w:pPr>
    <w:rPr>
      <w:rFonts w:ascii="Calibri" w:hAnsi="Calibri"/>
      <w:lang w:eastAsia="ru-RU"/>
    </w:rPr>
  </w:style>
  <w:style w:type="paragraph" w:styleId="ac">
    <w:name w:val="footnote text"/>
    <w:basedOn w:val="a"/>
    <w:link w:val="ad"/>
    <w:unhideWhenUsed/>
    <w:rsid w:val="00273D52"/>
    <w:rPr>
      <w:sz w:val="20"/>
      <w:szCs w:val="20"/>
    </w:rPr>
  </w:style>
  <w:style w:type="character" w:customStyle="1" w:styleId="ad">
    <w:name w:val="Текст сноски Знак"/>
    <w:basedOn w:val="a0"/>
    <w:link w:val="ac"/>
    <w:qFormat/>
    <w:rsid w:val="00273D52"/>
    <w:rPr>
      <w:rFonts w:ascii="Times New Roman" w:eastAsia="Times New Roman" w:hAnsi="Times New Roman" w:cs="Times New Roman"/>
      <w:sz w:val="20"/>
      <w:szCs w:val="20"/>
    </w:rPr>
  </w:style>
  <w:style w:type="character" w:styleId="ae">
    <w:name w:val="footnote reference"/>
    <w:basedOn w:val="a0"/>
    <w:unhideWhenUsed/>
    <w:rsid w:val="00273D52"/>
    <w:rPr>
      <w:vertAlign w:val="superscript"/>
    </w:rPr>
  </w:style>
  <w:style w:type="paragraph" w:styleId="af">
    <w:name w:val="endnote text"/>
    <w:basedOn w:val="a"/>
    <w:link w:val="af0"/>
    <w:uiPriority w:val="99"/>
    <w:semiHidden/>
    <w:unhideWhenUsed/>
    <w:rsid w:val="00273D52"/>
    <w:rPr>
      <w:sz w:val="20"/>
      <w:szCs w:val="20"/>
    </w:rPr>
  </w:style>
  <w:style w:type="character" w:customStyle="1" w:styleId="af0">
    <w:name w:val="Текст концевой сноски Знак"/>
    <w:basedOn w:val="a0"/>
    <w:link w:val="af"/>
    <w:uiPriority w:val="99"/>
    <w:semiHidden/>
    <w:rsid w:val="00273D52"/>
    <w:rPr>
      <w:rFonts w:ascii="Times New Roman" w:eastAsia="Times New Roman" w:hAnsi="Times New Roman" w:cs="Times New Roman"/>
      <w:sz w:val="20"/>
      <w:szCs w:val="20"/>
    </w:rPr>
  </w:style>
  <w:style w:type="character" w:styleId="af1">
    <w:name w:val="endnote reference"/>
    <w:basedOn w:val="a0"/>
    <w:uiPriority w:val="99"/>
    <w:semiHidden/>
    <w:unhideWhenUsed/>
    <w:rsid w:val="00273D52"/>
    <w:rPr>
      <w:vertAlign w:val="superscript"/>
    </w:rPr>
  </w:style>
  <w:style w:type="table" w:styleId="af2">
    <w:name w:val="Table Grid"/>
    <w:basedOn w:val="a1"/>
    <w:uiPriority w:val="59"/>
    <w:rsid w:val="00273D5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273D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
    <w:name w:val="Default"/>
    <w:rsid w:val="00273D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body0mm">
    <w:name w:val="table-body_0mm"/>
    <w:basedOn w:val="a"/>
    <w:uiPriority w:val="99"/>
    <w:rsid w:val="00273D52"/>
    <w:pPr>
      <w:widowControl/>
      <w:tabs>
        <w:tab w:val="left" w:pos="567"/>
      </w:tabs>
      <w:adjustRightInd w:val="0"/>
      <w:spacing w:line="200" w:lineRule="atLeast"/>
      <w:textAlignment w:val="center"/>
    </w:pPr>
    <w:rPr>
      <w:rFonts w:cs="SchoolBookSanPin"/>
      <w:color w:val="000000"/>
      <w:sz w:val="18"/>
      <w:szCs w:val="18"/>
      <w:lang w:eastAsia="ru-RU"/>
    </w:rPr>
  </w:style>
  <w:style w:type="paragraph" w:customStyle="1" w:styleId="table-bodycentre">
    <w:name w:val="table-body_centre"/>
    <w:basedOn w:val="a"/>
    <w:uiPriority w:val="99"/>
    <w:rsid w:val="00273D52"/>
    <w:pPr>
      <w:adjustRightInd w:val="0"/>
      <w:spacing w:after="100" w:line="200" w:lineRule="atLeast"/>
      <w:jc w:val="center"/>
      <w:textAlignment w:val="center"/>
    </w:pPr>
    <w:rPr>
      <w:rFonts w:ascii="SchoolBookSanPin" w:hAnsi="SchoolBookSanPin" w:cs="SchoolBookSanPin"/>
      <w:color w:val="000000"/>
      <w:sz w:val="18"/>
      <w:szCs w:val="18"/>
      <w:lang w:eastAsia="ru-RU"/>
    </w:rPr>
  </w:style>
  <w:style w:type="paragraph" w:customStyle="1" w:styleId="31">
    <w:name w:val="Заголовок 31"/>
    <w:basedOn w:val="a"/>
    <w:next w:val="a"/>
    <w:uiPriority w:val="9"/>
    <w:unhideWhenUsed/>
    <w:qFormat/>
    <w:rsid w:val="00273D52"/>
    <w:pPr>
      <w:keepNext/>
      <w:keepLines/>
      <w:autoSpaceDE/>
      <w:autoSpaceDN/>
      <w:spacing w:before="200"/>
      <w:jc w:val="both"/>
      <w:outlineLvl w:val="2"/>
    </w:pPr>
    <w:rPr>
      <w:rFonts w:ascii="Cambria" w:hAnsi="Cambria"/>
      <w:b/>
      <w:bCs/>
      <w:color w:val="4F81BD"/>
      <w:sz w:val="20"/>
      <w:szCs w:val="20"/>
      <w:lang w:eastAsia="ru-RU"/>
    </w:rPr>
  </w:style>
  <w:style w:type="numbering" w:customStyle="1" w:styleId="13">
    <w:name w:val="Нет списка1"/>
    <w:next w:val="a2"/>
    <w:uiPriority w:val="99"/>
    <w:semiHidden/>
    <w:unhideWhenUsed/>
    <w:rsid w:val="00273D52"/>
  </w:style>
  <w:style w:type="paragraph" w:styleId="14">
    <w:name w:val="toc 1"/>
    <w:basedOn w:val="a"/>
    <w:next w:val="a"/>
    <w:link w:val="15"/>
    <w:uiPriority w:val="39"/>
    <w:rsid w:val="00273D52"/>
    <w:pPr>
      <w:tabs>
        <w:tab w:val="right" w:leader="dot" w:pos="9339"/>
      </w:tabs>
      <w:autoSpaceDE/>
      <w:autoSpaceDN/>
      <w:spacing w:before="120" w:line="360" w:lineRule="auto"/>
    </w:pPr>
    <w:rPr>
      <w:strike/>
      <w:color w:val="000000"/>
      <w:sz w:val="28"/>
      <w:szCs w:val="20"/>
      <w:lang w:eastAsia="ru-RU"/>
    </w:rPr>
  </w:style>
  <w:style w:type="character" w:customStyle="1" w:styleId="15">
    <w:name w:val="Оглавление 1 Знак"/>
    <w:basedOn w:val="a0"/>
    <w:link w:val="14"/>
    <w:uiPriority w:val="39"/>
    <w:rsid w:val="00273D52"/>
    <w:rPr>
      <w:rFonts w:ascii="Times New Roman" w:eastAsia="Times New Roman" w:hAnsi="Times New Roman" w:cs="Times New Roman"/>
      <w:strike/>
      <w:color w:val="000000"/>
      <w:sz w:val="28"/>
      <w:szCs w:val="20"/>
      <w:lang w:eastAsia="ru-RU"/>
    </w:rPr>
  </w:style>
  <w:style w:type="paragraph" w:styleId="af3">
    <w:name w:val="TOC Heading"/>
    <w:basedOn w:val="10"/>
    <w:next w:val="a"/>
    <w:link w:val="af4"/>
    <w:uiPriority w:val="39"/>
    <w:qFormat/>
    <w:rsid w:val="00273D52"/>
    <w:pPr>
      <w:widowControl/>
      <w:autoSpaceDE/>
      <w:autoSpaceDN/>
      <w:spacing w:before="240" w:line="264" w:lineRule="auto"/>
      <w:outlineLvl w:val="8"/>
    </w:pPr>
    <w:rPr>
      <w:rFonts w:ascii="Calibri Light" w:hAnsi="Calibri Light"/>
      <w:b w:val="0"/>
      <w:bCs w:val="0"/>
      <w:color w:val="2F5496"/>
      <w:sz w:val="32"/>
      <w:szCs w:val="20"/>
      <w:lang w:eastAsia="ru-RU"/>
    </w:rPr>
  </w:style>
  <w:style w:type="character" w:customStyle="1" w:styleId="af4">
    <w:name w:val="Заголовок оглавления Знак"/>
    <w:basedOn w:val="11"/>
    <w:link w:val="af3"/>
    <w:rsid w:val="00273D52"/>
    <w:rPr>
      <w:rFonts w:ascii="Calibri Light" w:hAnsi="Calibri Light"/>
      <w:color w:val="2F5496"/>
      <w:sz w:val="32"/>
      <w:szCs w:val="20"/>
      <w:lang w:eastAsia="ru-RU"/>
    </w:rPr>
  </w:style>
  <w:style w:type="paragraph" w:customStyle="1" w:styleId="110">
    <w:name w:val="Оглавление 11"/>
    <w:basedOn w:val="a"/>
    <w:uiPriority w:val="1"/>
    <w:qFormat/>
    <w:rsid w:val="00273D52"/>
    <w:pPr>
      <w:ind w:left="483" w:hanging="362"/>
    </w:pPr>
    <w:rPr>
      <w:b/>
      <w:bCs/>
      <w:i/>
      <w:iCs/>
      <w:sz w:val="24"/>
      <w:szCs w:val="24"/>
    </w:rPr>
  </w:style>
  <w:style w:type="paragraph" w:customStyle="1" w:styleId="210">
    <w:name w:val="Оглавление 21"/>
    <w:basedOn w:val="a"/>
    <w:uiPriority w:val="1"/>
    <w:qFormat/>
    <w:rsid w:val="00273D52"/>
    <w:pPr>
      <w:ind w:left="122"/>
    </w:pPr>
    <w:rPr>
      <w:sz w:val="24"/>
      <w:szCs w:val="24"/>
    </w:rPr>
  </w:style>
  <w:style w:type="paragraph" w:customStyle="1" w:styleId="310">
    <w:name w:val="Оглавление 31"/>
    <w:basedOn w:val="a"/>
    <w:uiPriority w:val="1"/>
    <w:qFormat/>
    <w:rsid w:val="00273D52"/>
    <w:pPr>
      <w:spacing w:before="119"/>
      <w:ind w:left="122"/>
    </w:pPr>
  </w:style>
  <w:style w:type="paragraph" w:customStyle="1" w:styleId="41">
    <w:name w:val="Оглавление 41"/>
    <w:basedOn w:val="a"/>
    <w:uiPriority w:val="1"/>
    <w:qFormat/>
    <w:rsid w:val="00273D52"/>
    <w:pPr>
      <w:spacing w:before="1"/>
      <w:ind w:left="483" w:hanging="362"/>
    </w:pPr>
    <w:rPr>
      <w:b/>
      <w:bCs/>
      <w:i/>
      <w:iCs/>
    </w:rPr>
  </w:style>
  <w:style w:type="paragraph" w:customStyle="1" w:styleId="111">
    <w:name w:val="Заголовок 11"/>
    <w:basedOn w:val="a"/>
    <w:uiPriority w:val="1"/>
    <w:qFormat/>
    <w:rsid w:val="00273D52"/>
    <w:pPr>
      <w:spacing w:line="368" w:lineRule="exact"/>
      <w:ind w:left="1089"/>
      <w:jc w:val="center"/>
      <w:outlineLvl w:val="1"/>
    </w:pPr>
    <w:rPr>
      <w:b/>
      <w:bCs/>
      <w:sz w:val="32"/>
      <w:szCs w:val="32"/>
    </w:rPr>
  </w:style>
  <w:style w:type="character" w:customStyle="1" w:styleId="CharAttribute1">
    <w:name w:val="CharAttribute1"/>
    <w:rsid w:val="00273D52"/>
    <w:rPr>
      <w:rFonts w:ascii="Times New Roman" w:eastAsia="Gulim" w:hAnsi="Gulim"/>
      <w:sz w:val="28"/>
    </w:rPr>
  </w:style>
  <w:style w:type="character" w:customStyle="1" w:styleId="a9">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8"/>
    <w:uiPriority w:val="1"/>
    <w:qFormat/>
    <w:locked/>
    <w:rsid w:val="00273D52"/>
    <w:rPr>
      <w:rFonts w:ascii="Times New Roman" w:eastAsia="Times New Roman" w:hAnsi="Times New Roman" w:cs="Times New Roman"/>
    </w:rPr>
  </w:style>
  <w:style w:type="character" w:customStyle="1" w:styleId="CharAttribute512">
    <w:name w:val="CharAttribute512"/>
    <w:rsid w:val="00273D52"/>
    <w:rPr>
      <w:rFonts w:ascii="Times New Roman" w:eastAsia="Times New Roman"/>
      <w:sz w:val="28"/>
    </w:rPr>
  </w:style>
  <w:style w:type="table" w:customStyle="1" w:styleId="16">
    <w:name w:val="Сетка таблицы1"/>
    <w:basedOn w:val="a1"/>
    <w:next w:val="af2"/>
    <w:rsid w:val="00273D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273D52"/>
    <w:pPr>
      <w:widowControl/>
      <w:autoSpaceDE/>
      <w:autoSpaceDN/>
      <w:spacing w:before="100" w:beforeAutospacing="1" w:after="100" w:afterAutospacing="1"/>
    </w:pPr>
    <w:rPr>
      <w:sz w:val="24"/>
      <w:szCs w:val="24"/>
      <w:lang w:eastAsia="ru-RU"/>
    </w:rPr>
  </w:style>
  <w:style w:type="character" w:customStyle="1" w:styleId="CharAttribute484">
    <w:name w:val="CharAttribute484"/>
    <w:uiPriority w:val="99"/>
    <w:rsid w:val="00273D52"/>
    <w:rPr>
      <w:rFonts w:ascii="Times New Roman" w:eastAsia="Times New Roman"/>
      <w:i/>
      <w:sz w:val="28"/>
    </w:rPr>
  </w:style>
  <w:style w:type="character" w:customStyle="1" w:styleId="CharAttribute501">
    <w:name w:val="CharAttribute501"/>
    <w:uiPriority w:val="99"/>
    <w:rsid w:val="00273D52"/>
    <w:rPr>
      <w:rFonts w:ascii="Times New Roman" w:eastAsia="Times New Roman"/>
      <w:i/>
      <w:sz w:val="28"/>
      <w:u w:val="single"/>
    </w:rPr>
  </w:style>
  <w:style w:type="character" w:customStyle="1" w:styleId="CharAttribute502">
    <w:name w:val="CharAttribute502"/>
    <w:rsid w:val="00273D52"/>
    <w:rPr>
      <w:rFonts w:ascii="Times New Roman" w:eastAsia="Times New Roman"/>
      <w:i/>
      <w:sz w:val="28"/>
    </w:rPr>
  </w:style>
  <w:style w:type="character" w:customStyle="1" w:styleId="CharAttribute504">
    <w:name w:val="CharAttribute504"/>
    <w:rsid w:val="00273D52"/>
    <w:rPr>
      <w:rFonts w:ascii="Times New Roman" w:eastAsia="Times New Roman"/>
      <w:sz w:val="28"/>
    </w:rPr>
  </w:style>
  <w:style w:type="paragraph" w:customStyle="1" w:styleId="ParaAttribute38">
    <w:name w:val="ParaAttribute38"/>
    <w:rsid w:val="00273D52"/>
    <w:pPr>
      <w:spacing w:after="0" w:line="240" w:lineRule="auto"/>
      <w:ind w:right="-1"/>
      <w:jc w:val="both"/>
    </w:pPr>
    <w:rPr>
      <w:rFonts w:ascii="Times New Roman" w:eastAsia="№Е" w:hAnsi="Times New Roman" w:cs="Times New Roman"/>
      <w:sz w:val="20"/>
      <w:szCs w:val="20"/>
      <w:lang w:eastAsia="ru-RU"/>
    </w:rPr>
  </w:style>
  <w:style w:type="paragraph" w:customStyle="1" w:styleId="zfr3q">
    <w:name w:val="zfr3q"/>
    <w:basedOn w:val="a"/>
    <w:rsid w:val="00273D52"/>
    <w:pPr>
      <w:widowControl/>
      <w:autoSpaceDE/>
      <w:autoSpaceDN/>
      <w:spacing w:before="100" w:beforeAutospacing="1" w:after="100" w:afterAutospacing="1"/>
    </w:pPr>
    <w:rPr>
      <w:sz w:val="24"/>
      <w:szCs w:val="24"/>
      <w:lang w:eastAsia="ru-RU"/>
    </w:rPr>
  </w:style>
  <w:style w:type="character" w:styleId="af5">
    <w:name w:val="Emphasis"/>
    <w:basedOn w:val="a0"/>
    <w:qFormat/>
    <w:rsid w:val="00273D52"/>
    <w:rPr>
      <w:i/>
      <w:iCs/>
    </w:rPr>
  </w:style>
  <w:style w:type="paragraph" w:styleId="af6">
    <w:name w:val="header"/>
    <w:basedOn w:val="a"/>
    <w:link w:val="af7"/>
    <w:uiPriority w:val="99"/>
    <w:unhideWhenUsed/>
    <w:rsid w:val="00273D52"/>
    <w:pPr>
      <w:tabs>
        <w:tab w:val="center" w:pos="4677"/>
        <w:tab w:val="right" w:pos="9355"/>
      </w:tabs>
      <w:wordWrap w:val="0"/>
      <w:jc w:val="both"/>
    </w:pPr>
    <w:rPr>
      <w:kern w:val="2"/>
      <w:sz w:val="20"/>
      <w:szCs w:val="24"/>
      <w:lang w:val="en-US" w:eastAsia="ko-KR"/>
    </w:rPr>
  </w:style>
  <w:style w:type="character" w:customStyle="1" w:styleId="af7">
    <w:name w:val="Верхний колонтитул Знак"/>
    <w:basedOn w:val="a0"/>
    <w:link w:val="af6"/>
    <w:uiPriority w:val="99"/>
    <w:qFormat/>
    <w:rsid w:val="00273D52"/>
    <w:rPr>
      <w:rFonts w:ascii="Times New Roman" w:eastAsia="Times New Roman" w:hAnsi="Times New Roman" w:cs="Times New Roman"/>
      <w:kern w:val="2"/>
      <w:sz w:val="20"/>
      <w:szCs w:val="24"/>
      <w:lang w:val="en-US" w:eastAsia="ko-KR"/>
    </w:rPr>
  </w:style>
  <w:style w:type="paragraph" w:styleId="af8">
    <w:name w:val="footer"/>
    <w:basedOn w:val="a"/>
    <w:link w:val="af9"/>
    <w:uiPriority w:val="99"/>
    <w:unhideWhenUsed/>
    <w:rsid w:val="00273D52"/>
    <w:pPr>
      <w:tabs>
        <w:tab w:val="center" w:pos="4677"/>
        <w:tab w:val="right" w:pos="9355"/>
      </w:tabs>
      <w:wordWrap w:val="0"/>
      <w:jc w:val="both"/>
    </w:pPr>
    <w:rPr>
      <w:kern w:val="2"/>
      <w:sz w:val="20"/>
      <w:szCs w:val="24"/>
      <w:lang w:val="en-US" w:eastAsia="ko-KR"/>
    </w:rPr>
  </w:style>
  <w:style w:type="character" w:customStyle="1" w:styleId="af9">
    <w:name w:val="Нижний колонтитул Знак"/>
    <w:basedOn w:val="a0"/>
    <w:link w:val="af8"/>
    <w:uiPriority w:val="99"/>
    <w:qFormat/>
    <w:rsid w:val="00273D52"/>
    <w:rPr>
      <w:rFonts w:ascii="Times New Roman" w:eastAsia="Times New Roman" w:hAnsi="Times New Roman" w:cs="Times New Roman"/>
      <w:kern w:val="2"/>
      <w:sz w:val="20"/>
      <w:szCs w:val="24"/>
      <w:lang w:val="en-US" w:eastAsia="ko-KR"/>
    </w:rPr>
  </w:style>
  <w:style w:type="paragraph" w:styleId="afa">
    <w:name w:val="Normal (Web)"/>
    <w:basedOn w:val="a"/>
    <w:uiPriority w:val="99"/>
    <w:unhideWhenUsed/>
    <w:qFormat/>
    <w:rsid w:val="00273D52"/>
    <w:pPr>
      <w:widowControl/>
      <w:autoSpaceDE/>
      <w:autoSpaceDN/>
      <w:spacing w:before="100" w:beforeAutospacing="1" w:after="100" w:afterAutospacing="1"/>
    </w:pPr>
    <w:rPr>
      <w:sz w:val="24"/>
      <w:szCs w:val="24"/>
      <w:lang w:eastAsia="ru-RU"/>
    </w:rPr>
  </w:style>
  <w:style w:type="character" w:customStyle="1" w:styleId="apple-tab-span">
    <w:name w:val="apple-tab-span"/>
    <w:basedOn w:val="a0"/>
    <w:rsid w:val="00273D52"/>
  </w:style>
  <w:style w:type="paragraph" w:customStyle="1" w:styleId="17">
    <w:name w:val="Без интервала1"/>
    <w:next w:val="afb"/>
    <w:uiPriority w:val="1"/>
    <w:qFormat/>
    <w:rsid w:val="00273D52"/>
    <w:pPr>
      <w:spacing w:after="0" w:line="240" w:lineRule="auto"/>
    </w:pPr>
    <w:rPr>
      <w:rFonts w:ascii="Calibri" w:eastAsia="Times New Roman" w:hAnsi="Calibri" w:cs="Times New Roman"/>
      <w:lang w:eastAsia="ru-RU"/>
    </w:rPr>
  </w:style>
  <w:style w:type="character" w:customStyle="1" w:styleId="afc">
    <w:name w:val="Без интервала Знак"/>
    <w:basedOn w:val="a0"/>
    <w:uiPriority w:val="1"/>
    <w:rsid w:val="00273D52"/>
    <w:rPr>
      <w:rFonts w:eastAsia="Times New Roman"/>
      <w:lang w:eastAsia="ru-RU"/>
    </w:rPr>
  </w:style>
  <w:style w:type="table" w:customStyle="1" w:styleId="TableNormal1">
    <w:name w:val="Table Normal1"/>
    <w:uiPriority w:val="2"/>
    <w:semiHidden/>
    <w:unhideWhenUsed/>
    <w:qFormat/>
    <w:rsid w:val="00273D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pple-converted-space">
    <w:name w:val="apple-converted-space"/>
    <w:basedOn w:val="a0"/>
    <w:qFormat/>
    <w:rsid w:val="00273D52"/>
  </w:style>
  <w:style w:type="paragraph" w:styleId="afb">
    <w:name w:val="No Spacing"/>
    <w:uiPriority w:val="1"/>
    <w:qFormat/>
    <w:rsid w:val="00273D52"/>
    <w:pPr>
      <w:widowControl w:val="0"/>
      <w:autoSpaceDE w:val="0"/>
      <w:autoSpaceDN w:val="0"/>
      <w:spacing w:after="0" w:line="240" w:lineRule="auto"/>
    </w:pPr>
    <w:rPr>
      <w:rFonts w:ascii="Times New Roman" w:eastAsia="Times New Roman" w:hAnsi="Times New Roman" w:cs="Times New Roman"/>
    </w:rPr>
  </w:style>
  <w:style w:type="character" w:customStyle="1" w:styleId="311">
    <w:name w:val="Заголовок 3 Знак1"/>
    <w:basedOn w:val="a0"/>
    <w:uiPriority w:val="9"/>
    <w:semiHidden/>
    <w:rsid w:val="00273D52"/>
    <w:rPr>
      <w:rFonts w:ascii="Cambria" w:eastAsia="Times New Roman" w:hAnsi="Cambria" w:cs="Times New Roman"/>
      <w:b/>
      <w:bCs/>
      <w:sz w:val="26"/>
      <w:szCs w:val="26"/>
      <w:lang w:eastAsia="en-US"/>
    </w:rPr>
  </w:style>
  <w:style w:type="character" w:customStyle="1" w:styleId="22">
    <w:name w:val="Основной текст (2)_"/>
    <w:basedOn w:val="a0"/>
    <w:link w:val="23"/>
    <w:uiPriority w:val="99"/>
    <w:locked/>
    <w:rsid w:val="00273D52"/>
    <w:rPr>
      <w:rFonts w:ascii="Times New Roman" w:hAnsi="Times New Roman"/>
      <w:shd w:val="clear" w:color="auto" w:fill="FFFFFF"/>
    </w:rPr>
  </w:style>
  <w:style w:type="paragraph" w:customStyle="1" w:styleId="23">
    <w:name w:val="Основной текст (2)"/>
    <w:basedOn w:val="a"/>
    <w:link w:val="22"/>
    <w:uiPriority w:val="99"/>
    <w:rsid w:val="00273D52"/>
    <w:pPr>
      <w:shd w:val="clear" w:color="auto" w:fill="FFFFFF"/>
      <w:autoSpaceDE/>
      <w:autoSpaceDN/>
      <w:spacing w:before="120" w:line="302" w:lineRule="exact"/>
    </w:pPr>
    <w:rPr>
      <w:rFonts w:eastAsiaTheme="minorHAnsi" w:cstheme="minorBidi"/>
    </w:rPr>
  </w:style>
  <w:style w:type="character" w:customStyle="1" w:styleId="61">
    <w:name w:val="Основной текст (6)_"/>
    <w:basedOn w:val="a0"/>
    <w:link w:val="62"/>
    <w:rsid w:val="00273D52"/>
    <w:rPr>
      <w:rFonts w:ascii="Times New Roman" w:hAnsi="Times New Roman"/>
      <w:i/>
      <w:iCs/>
      <w:sz w:val="23"/>
      <w:szCs w:val="23"/>
      <w:shd w:val="clear" w:color="auto" w:fill="FFFFFF"/>
    </w:rPr>
  </w:style>
  <w:style w:type="paragraph" w:customStyle="1" w:styleId="62">
    <w:name w:val="Основной текст (6)"/>
    <w:basedOn w:val="a"/>
    <w:link w:val="61"/>
    <w:rsid w:val="00273D52"/>
    <w:pPr>
      <w:shd w:val="clear" w:color="auto" w:fill="FFFFFF"/>
      <w:autoSpaceDE/>
      <w:autoSpaceDN/>
      <w:spacing w:after="280" w:line="274" w:lineRule="exact"/>
      <w:jc w:val="both"/>
    </w:pPr>
    <w:rPr>
      <w:rFonts w:eastAsiaTheme="minorHAnsi" w:cstheme="minorBidi"/>
      <w:i/>
      <w:iCs/>
      <w:sz w:val="23"/>
      <w:szCs w:val="23"/>
    </w:rPr>
  </w:style>
  <w:style w:type="character" w:customStyle="1" w:styleId="afd">
    <w:name w:val="Основной текст_"/>
    <w:basedOn w:val="a0"/>
    <w:link w:val="32"/>
    <w:rsid w:val="00273D52"/>
    <w:rPr>
      <w:sz w:val="27"/>
      <w:szCs w:val="27"/>
      <w:shd w:val="clear" w:color="auto" w:fill="FFFFFF"/>
    </w:rPr>
  </w:style>
  <w:style w:type="paragraph" w:customStyle="1" w:styleId="32">
    <w:name w:val="Основной текст3"/>
    <w:basedOn w:val="a"/>
    <w:link w:val="afd"/>
    <w:rsid w:val="00273D52"/>
    <w:pPr>
      <w:shd w:val="clear" w:color="auto" w:fill="FFFFFF"/>
      <w:autoSpaceDE/>
      <w:autoSpaceDN/>
      <w:spacing w:before="360" w:after="360" w:line="322" w:lineRule="exact"/>
      <w:ind w:hanging="280"/>
    </w:pPr>
    <w:rPr>
      <w:rFonts w:asciiTheme="minorHAnsi" w:eastAsiaTheme="minorHAnsi" w:hAnsiTheme="minorHAnsi" w:cstheme="minorBidi"/>
      <w:sz w:val="27"/>
      <w:szCs w:val="27"/>
    </w:rPr>
  </w:style>
  <w:style w:type="paragraph" w:customStyle="1" w:styleId="ConsPlusNormal">
    <w:name w:val="ConsPlusNormal"/>
    <w:qFormat/>
    <w:rsid w:val="00273D52"/>
    <w:pPr>
      <w:autoSpaceDE w:val="0"/>
      <w:autoSpaceDN w:val="0"/>
      <w:adjustRightInd w:val="0"/>
      <w:spacing w:after="0" w:line="240" w:lineRule="auto"/>
    </w:pPr>
    <w:rPr>
      <w:rFonts w:ascii="Times New Roman" w:eastAsia="Calibri" w:hAnsi="Times New Roman" w:cs="Times New Roman"/>
      <w:sz w:val="28"/>
      <w:szCs w:val="28"/>
    </w:rPr>
  </w:style>
  <w:style w:type="character" w:customStyle="1" w:styleId="40">
    <w:name w:val="Заголовок 4 Знак"/>
    <w:basedOn w:val="a0"/>
    <w:link w:val="4"/>
    <w:qFormat/>
    <w:rsid w:val="0006022C"/>
    <w:rPr>
      <w:rFonts w:ascii="Trebuchet MS" w:eastAsia="Trebuchet MS" w:hAnsi="Trebuchet MS" w:cs="Trebuchet MS"/>
      <w:lang w:val="en-US"/>
    </w:rPr>
  </w:style>
  <w:style w:type="character" w:customStyle="1" w:styleId="50">
    <w:name w:val="Заголовок 5 Знак"/>
    <w:basedOn w:val="a0"/>
    <w:link w:val="5"/>
    <w:uiPriority w:val="1"/>
    <w:rsid w:val="0006022C"/>
    <w:rPr>
      <w:rFonts w:ascii="Trebuchet MS" w:eastAsia="Trebuchet MS" w:hAnsi="Trebuchet MS" w:cs="Trebuchet MS"/>
      <w:lang w:val="en-US"/>
    </w:rPr>
  </w:style>
  <w:style w:type="character" w:customStyle="1" w:styleId="60">
    <w:name w:val="Заголовок 6 Знак"/>
    <w:basedOn w:val="a0"/>
    <w:link w:val="6"/>
    <w:uiPriority w:val="1"/>
    <w:rsid w:val="0006022C"/>
    <w:rPr>
      <w:rFonts w:ascii="Book Antiqua" w:eastAsia="Book Antiqua" w:hAnsi="Book Antiqua" w:cs="Book Antiqua"/>
      <w:b/>
      <w:bCs/>
      <w:sz w:val="20"/>
      <w:szCs w:val="20"/>
      <w:lang w:val="en-US"/>
    </w:rPr>
  </w:style>
  <w:style w:type="paragraph" w:styleId="33">
    <w:name w:val="toc 3"/>
    <w:basedOn w:val="a"/>
    <w:next w:val="a"/>
    <w:autoRedefine/>
    <w:uiPriority w:val="39"/>
    <w:unhideWhenUsed/>
    <w:rsid w:val="0006022C"/>
    <w:pPr>
      <w:ind w:left="440"/>
    </w:pPr>
    <w:rPr>
      <w:rFonts w:asciiTheme="minorHAnsi" w:eastAsia="Bookman Old Style" w:hAnsiTheme="minorHAnsi" w:cstheme="minorHAnsi"/>
      <w:sz w:val="20"/>
      <w:szCs w:val="20"/>
      <w:lang w:val="en-US"/>
    </w:rPr>
  </w:style>
  <w:style w:type="paragraph" w:styleId="24">
    <w:name w:val="toc 2"/>
    <w:basedOn w:val="a"/>
    <w:next w:val="a"/>
    <w:autoRedefine/>
    <w:uiPriority w:val="39"/>
    <w:unhideWhenUsed/>
    <w:rsid w:val="0006022C"/>
    <w:pPr>
      <w:spacing w:before="120"/>
      <w:ind w:left="220"/>
    </w:pPr>
    <w:rPr>
      <w:rFonts w:asciiTheme="minorHAnsi" w:eastAsia="Bookman Old Style" w:hAnsiTheme="minorHAnsi" w:cstheme="minorHAnsi"/>
      <w:b/>
      <w:bCs/>
      <w:lang w:val="en-US"/>
    </w:rPr>
  </w:style>
  <w:style w:type="paragraph" w:styleId="42">
    <w:name w:val="toc 4"/>
    <w:basedOn w:val="a"/>
    <w:next w:val="a"/>
    <w:autoRedefine/>
    <w:uiPriority w:val="39"/>
    <w:unhideWhenUsed/>
    <w:rsid w:val="0006022C"/>
    <w:pPr>
      <w:ind w:left="660"/>
    </w:pPr>
    <w:rPr>
      <w:rFonts w:asciiTheme="minorHAnsi" w:eastAsia="Bookman Old Style" w:hAnsiTheme="minorHAnsi" w:cstheme="minorHAnsi"/>
      <w:sz w:val="20"/>
      <w:szCs w:val="20"/>
      <w:lang w:val="en-US"/>
    </w:rPr>
  </w:style>
  <w:style w:type="paragraph" w:styleId="51">
    <w:name w:val="toc 5"/>
    <w:basedOn w:val="a"/>
    <w:next w:val="a"/>
    <w:autoRedefine/>
    <w:uiPriority w:val="39"/>
    <w:unhideWhenUsed/>
    <w:rsid w:val="0006022C"/>
    <w:pPr>
      <w:ind w:left="880"/>
    </w:pPr>
    <w:rPr>
      <w:rFonts w:asciiTheme="minorHAnsi" w:eastAsia="Bookman Old Style" w:hAnsiTheme="minorHAnsi" w:cstheme="minorHAnsi"/>
      <w:sz w:val="20"/>
      <w:szCs w:val="20"/>
      <w:lang w:val="en-US"/>
    </w:rPr>
  </w:style>
  <w:style w:type="paragraph" w:styleId="63">
    <w:name w:val="toc 6"/>
    <w:basedOn w:val="a"/>
    <w:next w:val="a"/>
    <w:autoRedefine/>
    <w:uiPriority w:val="39"/>
    <w:unhideWhenUsed/>
    <w:rsid w:val="0006022C"/>
    <w:pPr>
      <w:ind w:left="1100"/>
    </w:pPr>
    <w:rPr>
      <w:rFonts w:asciiTheme="minorHAnsi" w:eastAsia="Bookman Old Style" w:hAnsiTheme="minorHAnsi" w:cstheme="minorHAnsi"/>
      <w:sz w:val="20"/>
      <w:szCs w:val="20"/>
      <w:lang w:val="en-US"/>
    </w:rPr>
  </w:style>
  <w:style w:type="paragraph" w:styleId="71">
    <w:name w:val="toc 7"/>
    <w:basedOn w:val="a"/>
    <w:next w:val="a"/>
    <w:autoRedefine/>
    <w:uiPriority w:val="39"/>
    <w:unhideWhenUsed/>
    <w:rsid w:val="0006022C"/>
    <w:pPr>
      <w:ind w:left="1320"/>
    </w:pPr>
    <w:rPr>
      <w:rFonts w:asciiTheme="minorHAnsi" w:eastAsia="Bookman Old Style" w:hAnsiTheme="minorHAnsi" w:cstheme="minorHAnsi"/>
      <w:sz w:val="20"/>
      <w:szCs w:val="20"/>
      <w:lang w:val="en-US"/>
    </w:rPr>
  </w:style>
  <w:style w:type="paragraph" w:styleId="9">
    <w:name w:val="toc 9"/>
    <w:basedOn w:val="a"/>
    <w:next w:val="a"/>
    <w:autoRedefine/>
    <w:uiPriority w:val="39"/>
    <w:unhideWhenUsed/>
    <w:rsid w:val="0006022C"/>
    <w:pPr>
      <w:ind w:left="1760"/>
    </w:pPr>
    <w:rPr>
      <w:rFonts w:asciiTheme="minorHAnsi" w:eastAsia="Bookman Old Style" w:hAnsiTheme="minorHAnsi" w:cstheme="minorHAnsi"/>
      <w:sz w:val="20"/>
      <w:szCs w:val="20"/>
      <w:lang w:val="en-US"/>
    </w:rPr>
  </w:style>
  <w:style w:type="numbering" w:customStyle="1" w:styleId="1">
    <w:name w:val="Текущий список1"/>
    <w:uiPriority w:val="99"/>
    <w:rsid w:val="0006022C"/>
    <w:pPr>
      <w:numPr>
        <w:numId w:val="27"/>
      </w:numPr>
    </w:pPr>
  </w:style>
  <w:style w:type="numbering" w:customStyle="1" w:styleId="2">
    <w:name w:val="Текущий список2"/>
    <w:uiPriority w:val="99"/>
    <w:rsid w:val="0006022C"/>
    <w:pPr>
      <w:numPr>
        <w:numId w:val="28"/>
      </w:numPr>
    </w:pPr>
  </w:style>
  <w:style w:type="character" w:styleId="afe">
    <w:name w:val="page number"/>
    <w:basedOn w:val="a0"/>
    <w:uiPriority w:val="99"/>
    <w:semiHidden/>
    <w:unhideWhenUsed/>
    <w:rsid w:val="0006022C"/>
  </w:style>
  <w:style w:type="character" w:styleId="aff">
    <w:name w:val="Strong"/>
    <w:uiPriority w:val="22"/>
    <w:qFormat/>
    <w:rsid w:val="0006022C"/>
    <w:rPr>
      <w:b/>
      <w:bCs/>
    </w:rPr>
  </w:style>
  <w:style w:type="paragraph" w:customStyle="1" w:styleId="aleft">
    <w:name w:val="aleft"/>
    <w:basedOn w:val="a"/>
    <w:qFormat/>
    <w:rsid w:val="0006022C"/>
    <w:pPr>
      <w:widowControl/>
      <w:autoSpaceDE/>
      <w:autoSpaceDN/>
      <w:spacing w:before="60" w:after="75"/>
      <w:ind w:left="60"/>
    </w:pPr>
    <w:rPr>
      <w:sz w:val="24"/>
      <w:szCs w:val="24"/>
      <w:lang w:eastAsia="ru-RU"/>
    </w:rPr>
  </w:style>
  <w:style w:type="paragraph" w:customStyle="1" w:styleId="acenter">
    <w:name w:val="acenter"/>
    <w:basedOn w:val="a"/>
    <w:qFormat/>
    <w:rsid w:val="0006022C"/>
    <w:pPr>
      <w:widowControl/>
      <w:autoSpaceDE/>
      <w:autoSpaceDN/>
      <w:spacing w:before="60" w:after="75"/>
      <w:ind w:left="60"/>
      <w:jc w:val="center"/>
    </w:pPr>
    <w:rPr>
      <w:sz w:val="24"/>
      <w:szCs w:val="24"/>
      <w:lang w:eastAsia="ru-RU"/>
    </w:rPr>
  </w:style>
  <w:style w:type="character" w:styleId="aff0">
    <w:name w:val="FollowedHyperlink"/>
    <w:uiPriority w:val="99"/>
    <w:rsid w:val="0006022C"/>
    <w:rPr>
      <w:color w:val="0000FF"/>
      <w:u w:val="single"/>
    </w:rPr>
  </w:style>
  <w:style w:type="character" w:styleId="HTML">
    <w:name w:val="HTML Cite"/>
    <w:qFormat/>
    <w:rsid w:val="0006022C"/>
    <w:rPr>
      <w:i/>
      <w:iCs/>
    </w:rPr>
  </w:style>
  <w:style w:type="paragraph" w:customStyle="1" w:styleId="clear">
    <w:name w:val="clear"/>
    <w:basedOn w:val="a"/>
    <w:qFormat/>
    <w:rsid w:val="0006022C"/>
    <w:pPr>
      <w:widowControl/>
      <w:autoSpaceDE/>
      <w:autoSpaceDN/>
      <w:spacing w:before="100" w:beforeAutospacing="1" w:after="100" w:afterAutospacing="1"/>
    </w:pPr>
    <w:rPr>
      <w:sz w:val="24"/>
      <w:szCs w:val="24"/>
      <w:lang w:eastAsia="ru-RU"/>
    </w:rPr>
  </w:style>
  <w:style w:type="paragraph" w:customStyle="1" w:styleId="sidebar">
    <w:name w:val="sidebar"/>
    <w:basedOn w:val="a"/>
    <w:qFormat/>
    <w:rsid w:val="0006022C"/>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
    <w:qFormat/>
    <w:rsid w:val="0006022C"/>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
    <w:qFormat/>
    <w:rsid w:val="0006022C"/>
    <w:pPr>
      <w:widowControl/>
      <w:autoSpaceDE/>
      <w:autoSpaceDN/>
      <w:spacing w:before="100" w:beforeAutospacing="1" w:after="100" w:afterAutospacing="1"/>
    </w:pPr>
    <w:rPr>
      <w:sz w:val="24"/>
      <w:szCs w:val="24"/>
      <w:lang w:eastAsia="ru-RU"/>
    </w:rPr>
  </w:style>
  <w:style w:type="paragraph" w:customStyle="1" w:styleId="post">
    <w:name w:val="post"/>
    <w:basedOn w:val="a"/>
    <w:qFormat/>
    <w:rsid w:val="0006022C"/>
    <w:pPr>
      <w:widowControl/>
      <w:autoSpaceDE/>
      <w:autoSpaceDN/>
      <w:spacing w:before="100" w:beforeAutospacing="1" w:after="100" w:afterAutospacing="1"/>
    </w:pPr>
    <w:rPr>
      <w:sz w:val="24"/>
      <w:szCs w:val="24"/>
      <w:lang w:eastAsia="ru-RU"/>
    </w:rPr>
  </w:style>
  <w:style w:type="paragraph" w:customStyle="1" w:styleId="post-title">
    <w:name w:val="post-title"/>
    <w:basedOn w:val="a"/>
    <w:qFormat/>
    <w:rsid w:val="0006022C"/>
    <w:pPr>
      <w:widowControl/>
      <w:autoSpaceDE/>
      <w:autoSpaceDN/>
      <w:spacing w:before="100" w:beforeAutospacing="1" w:after="100" w:afterAutospacing="1"/>
    </w:pPr>
    <w:rPr>
      <w:sz w:val="24"/>
      <w:szCs w:val="24"/>
      <w:lang w:eastAsia="ru-RU"/>
    </w:rPr>
  </w:style>
  <w:style w:type="paragraph" w:customStyle="1" w:styleId="post-entry">
    <w:name w:val="post-entry"/>
    <w:basedOn w:val="a"/>
    <w:qFormat/>
    <w:rsid w:val="0006022C"/>
    <w:pPr>
      <w:widowControl/>
      <w:autoSpaceDE/>
      <w:autoSpaceDN/>
      <w:spacing w:before="100" w:beforeAutospacing="1" w:after="100" w:afterAutospacing="1"/>
    </w:pPr>
    <w:rPr>
      <w:sz w:val="24"/>
      <w:szCs w:val="24"/>
      <w:lang w:eastAsia="ru-RU"/>
    </w:rPr>
  </w:style>
  <w:style w:type="paragraph" w:customStyle="1" w:styleId="post-info">
    <w:name w:val="post-info"/>
    <w:basedOn w:val="a"/>
    <w:qFormat/>
    <w:rsid w:val="0006022C"/>
    <w:pPr>
      <w:widowControl/>
      <w:autoSpaceDE/>
      <w:autoSpaceDN/>
      <w:spacing w:before="100" w:beforeAutospacing="1" w:after="100" w:afterAutospacing="1"/>
    </w:pPr>
    <w:rPr>
      <w:sz w:val="24"/>
      <w:szCs w:val="24"/>
      <w:lang w:eastAsia="ru-RU"/>
    </w:rPr>
  </w:style>
  <w:style w:type="paragraph" w:customStyle="1" w:styleId="comments">
    <w:name w:val="comments"/>
    <w:basedOn w:val="a"/>
    <w:qFormat/>
    <w:rsid w:val="0006022C"/>
    <w:pPr>
      <w:widowControl/>
      <w:autoSpaceDE/>
      <w:autoSpaceDN/>
      <w:spacing w:before="100" w:beforeAutospacing="1" w:after="100" w:afterAutospacing="1"/>
    </w:pPr>
    <w:rPr>
      <w:sz w:val="24"/>
      <w:szCs w:val="24"/>
      <w:lang w:eastAsia="ru-RU"/>
    </w:rPr>
  </w:style>
  <w:style w:type="paragraph" w:customStyle="1" w:styleId="post-date">
    <w:name w:val="post-date"/>
    <w:basedOn w:val="a"/>
    <w:qFormat/>
    <w:rsid w:val="0006022C"/>
    <w:pPr>
      <w:widowControl/>
      <w:autoSpaceDE/>
      <w:autoSpaceDN/>
      <w:spacing w:before="100" w:beforeAutospacing="1" w:after="100" w:afterAutospacing="1"/>
    </w:pPr>
    <w:rPr>
      <w:sz w:val="24"/>
      <w:szCs w:val="24"/>
      <w:lang w:eastAsia="ru-RU"/>
    </w:rPr>
  </w:style>
  <w:style w:type="paragraph" w:customStyle="1" w:styleId="more-link">
    <w:name w:val="more-link"/>
    <w:basedOn w:val="a"/>
    <w:qFormat/>
    <w:rsid w:val="0006022C"/>
    <w:pPr>
      <w:widowControl/>
      <w:autoSpaceDE/>
      <w:autoSpaceDN/>
      <w:spacing w:before="100" w:beforeAutospacing="1" w:after="100" w:afterAutospacing="1"/>
    </w:pPr>
    <w:rPr>
      <w:sz w:val="24"/>
      <w:szCs w:val="24"/>
      <w:lang w:eastAsia="ru-RU"/>
    </w:rPr>
  </w:style>
  <w:style w:type="paragraph" w:customStyle="1" w:styleId="description">
    <w:name w:val="description"/>
    <w:basedOn w:val="a"/>
    <w:qFormat/>
    <w:rsid w:val="0006022C"/>
    <w:pPr>
      <w:widowControl/>
      <w:autoSpaceDE/>
      <w:autoSpaceDN/>
      <w:spacing w:before="100" w:beforeAutospacing="1" w:after="100" w:afterAutospacing="1"/>
    </w:pPr>
    <w:rPr>
      <w:sz w:val="24"/>
      <w:szCs w:val="24"/>
      <w:lang w:eastAsia="ru-RU"/>
    </w:rPr>
  </w:style>
  <w:style w:type="paragraph" w:customStyle="1" w:styleId="description1">
    <w:name w:val="description1"/>
    <w:basedOn w:val="a"/>
    <w:qFormat/>
    <w:rsid w:val="0006022C"/>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
    <w:qFormat/>
    <w:rsid w:val="0006022C"/>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
    <w:qFormat/>
    <w:rsid w:val="0006022C"/>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
    <w:qFormat/>
    <w:rsid w:val="0006022C"/>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
    <w:qFormat/>
    <w:rsid w:val="0006022C"/>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
    <w:qFormat/>
    <w:rsid w:val="0006022C"/>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
    <w:qFormat/>
    <w:rsid w:val="0006022C"/>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
    <w:qFormat/>
    <w:rsid w:val="0006022C"/>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
    <w:qFormat/>
    <w:rsid w:val="0006022C"/>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qFormat/>
    <w:rsid w:val="0006022C"/>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0"/>
    <w:link w:val="z-"/>
    <w:qFormat/>
    <w:rsid w:val="0006022C"/>
    <w:rPr>
      <w:rFonts w:ascii="Arial" w:eastAsia="Times New Roman" w:hAnsi="Arial" w:cs="Times New Roman"/>
      <w:vanish/>
      <w:sz w:val="16"/>
      <w:szCs w:val="16"/>
    </w:rPr>
  </w:style>
  <w:style w:type="paragraph" w:styleId="z-1">
    <w:name w:val="HTML Bottom of Form"/>
    <w:basedOn w:val="a"/>
    <w:next w:val="a"/>
    <w:link w:val="z-2"/>
    <w:hidden/>
    <w:qFormat/>
    <w:rsid w:val="0006022C"/>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0"/>
    <w:link w:val="z-1"/>
    <w:qFormat/>
    <w:rsid w:val="0006022C"/>
    <w:rPr>
      <w:rFonts w:ascii="Arial" w:eastAsia="Times New Roman" w:hAnsi="Arial" w:cs="Times New Roman"/>
      <w:vanish/>
      <w:sz w:val="16"/>
      <w:szCs w:val="16"/>
    </w:rPr>
  </w:style>
  <w:style w:type="paragraph" w:customStyle="1" w:styleId="nocomments">
    <w:name w:val="nocomments"/>
    <w:basedOn w:val="a"/>
    <w:qFormat/>
    <w:rsid w:val="0006022C"/>
    <w:pPr>
      <w:widowControl/>
      <w:autoSpaceDE/>
      <w:autoSpaceDN/>
      <w:spacing w:before="100" w:beforeAutospacing="1" w:after="100" w:afterAutospacing="1"/>
    </w:pPr>
    <w:rPr>
      <w:sz w:val="24"/>
      <w:szCs w:val="24"/>
      <w:lang w:eastAsia="ru-RU"/>
    </w:rPr>
  </w:style>
  <w:style w:type="character" w:customStyle="1" w:styleId="c9">
    <w:name w:val="c9"/>
    <w:basedOn w:val="a0"/>
    <w:qFormat/>
    <w:rsid w:val="0006022C"/>
  </w:style>
  <w:style w:type="paragraph" w:customStyle="1" w:styleId="alignleft">
    <w:name w:val="align_left"/>
    <w:basedOn w:val="a"/>
    <w:qFormat/>
    <w:rsid w:val="0006022C"/>
    <w:pPr>
      <w:widowControl/>
      <w:autoSpaceDE/>
      <w:autoSpaceDN/>
      <w:spacing w:before="100" w:beforeAutospacing="1" w:after="100" w:afterAutospacing="1"/>
    </w:pPr>
    <w:rPr>
      <w:sz w:val="24"/>
      <w:szCs w:val="24"/>
      <w:lang w:eastAsia="ru-RU"/>
    </w:rPr>
  </w:style>
  <w:style w:type="paragraph" w:customStyle="1" w:styleId="pcenter">
    <w:name w:val="pcenter"/>
    <w:basedOn w:val="a"/>
    <w:qFormat/>
    <w:rsid w:val="0006022C"/>
    <w:pPr>
      <w:widowControl/>
      <w:autoSpaceDE/>
      <w:autoSpaceDN/>
      <w:spacing w:before="100" w:beforeAutospacing="1" w:after="100" w:afterAutospacing="1"/>
    </w:pPr>
    <w:rPr>
      <w:sz w:val="24"/>
      <w:szCs w:val="24"/>
      <w:lang w:eastAsia="ru-RU"/>
    </w:rPr>
  </w:style>
  <w:style w:type="paragraph" w:customStyle="1" w:styleId="pboth">
    <w:name w:val="pboth"/>
    <w:basedOn w:val="a"/>
    <w:qFormat/>
    <w:rsid w:val="0006022C"/>
    <w:pPr>
      <w:widowControl/>
      <w:autoSpaceDE/>
      <w:autoSpaceDN/>
      <w:spacing w:before="100" w:beforeAutospacing="1" w:after="100" w:afterAutospacing="1"/>
    </w:pPr>
    <w:rPr>
      <w:sz w:val="24"/>
      <w:szCs w:val="24"/>
      <w:lang w:eastAsia="ru-RU"/>
    </w:rPr>
  </w:style>
  <w:style w:type="numbering" w:customStyle="1" w:styleId="25">
    <w:name w:val="Нет списка2"/>
    <w:next w:val="a2"/>
    <w:uiPriority w:val="99"/>
    <w:semiHidden/>
    <w:unhideWhenUsed/>
    <w:rsid w:val="0006022C"/>
  </w:style>
  <w:style w:type="character" w:customStyle="1" w:styleId="-">
    <w:name w:val="Интернет-ссылка"/>
    <w:rsid w:val="0006022C"/>
    <w:rPr>
      <w:color w:val="0000FF"/>
      <w:u w:val="single"/>
    </w:rPr>
  </w:style>
  <w:style w:type="character" w:customStyle="1" w:styleId="aff1">
    <w:name w:val="Посещённая гиперссылка"/>
    <w:rsid w:val="0006022C"/>
    <w:rPr>
      <w:color w:val="0000FF"/>
      <w:u w:val="single"/>
    </w:rPr>
  </w:style>
  <w:style w:type="character" w:customStyle="1" w:styleId="aff2">
    <w:name w:val="Привязка сноски"/>
    <w:rsid w:val="0006022C"/>
    <w:rPr>
      <w:vertAlign w:val="superscript"/>
    </w:rPr>
  </w:style>
  <w:style w:type="character" w:customStyle="1" w:styleId="FootnoteCharacters">
    <w:name w:val="Footnote Characters"/>
    <w:qFormat/>
    <w:rsid w:val="0006022C"/>
    <w:rPr>
      <w:vertAlign w:val="superscript"/>
    </w:rPr>
  </w:style>
  <w:style w:type="character" w:customStyle="1" w:styleId="aff3">
    <w:name w:val="Заголовок Знак"/>
    <w:uiPriority w:val="10"/>
    <w:qFormat/>
    <w:rsid w:val="0006022C"/>
    <w:rPr>
      <w:rFonts w:ascii="Calibri Light" w:eastAsia="Calibri Light" w:hAnsi="Calibri Light" w:cs="Calibri Light"/>
      <w:spacing w:val="-10"/>
      <w:kern w:val="2"/>
      <w:sz w:val="56"/>
      <w:szCs w:val="56"/>
    </w:rPr>
  </w:style>
  <w:style w:type="paragraph" w:styleId="aff4">
    <w:name w:val="List"/>
    <w:basedOn w:val="a4"/>
    <w:rsid w:val="0006022C"/>
    <w:pPr>
      <w:suppressAutoHyphens/>
      <w:autoSpaceDE/>
      <w:autoSpaceDN/>
      <w:spacing w:before="0"/>
      <w:ind w:left="222" w:firstLine="707"/>
    </w:pPr>
    <w:rPr>
      <w:rFonts w:cs="Lucida Sans"/>
      <w:sz w:val="28"/>
      <w:szCs w:val="28"/>
    </w:rPr>
  </w:style>
  <w:style w:type="paragraph" w:styleId="aff5">
    <w:name w:val="caption"/>
    <w:basedOn w:val="a"/>
    <w:qFormat/>
    <w:rsid w:val="0006022C"/>
    <w:pPr>
      <w:widowControl/>
      <w:suppressLineNumbers/>
      <w:suppressAutoHyphens/>
      <w:autoSpaceDE/>
      <w:autoSpaceDN/>
      <w:spacing w:before="120" w:after="120" w:line="259" w:lineRule="auto"/>
    </w:pPr>
    <w:rPr>
      <w:rFonts w:ascii="Calibri" w:eastAsia="Calibri" w:hAnsi="Calibri" w:cs="Lucida Sans"/>
      <w:i/>
      <w:iCs/>
      <w:sz w:val="24"/>
      <w:szCs w:val="24"/>
    </w:rPr>
  </w:style>
  <w:style w:type="paragraph" w:styleId="18">
    <w:name w:val="index 1"/>
    <w:basedOn w:val="a"/>
    <w:next w:val="a"/>
    <w:autoRedefine/>
    <w:uiPriority w:val="99"/>
    <w:semiHidden/>
    <w:unhideWhenUsed/>
    <w:rsid w:val="0006022C"/>
    <w:pPr>
      <w:widowControl/>
      <w:autoSpaceDE/>
      <w:autoSpaceDN/>
      <w:ind w:left="240" w:hanging="240"/>
    </w:pPr>
    <w:rPr>
      <w:sz w:val="24"/>
      <w:szCs w:val="24"/>
      <w:lang w:eastAsia="ru-RU"/>
    </w:rPr>
  </w:style>
  <w:style w:type="paragraph" w:styleId="aff6">
    <w:name w:val="index heading"/>
    <w:basedOn w:val="a"/>
    <w:qFormat/>
    <w:rsid w:val="0006022C"/>
    <w:pPr>
      <w:widowControl/>
      <w:suppressLineNumbers/>
      <w:suppressAutoHyphens/>
      <w:autoSpaceDE/>
      <w:autoSpaceDN/>
      <w:spacing w:after="160" w:line="259" w:lineRule="auto"/>
    </w:pPr>
    <w:rPr>
      <w:rFonts w:ascii="Calibri" w:eastAsia="Calibri" w:hAnsi="Calibri" w:cs="Lucida Sans"/>
    </w:rPr>
  </w:style>
  <w:style w:type="paragraph" w:customStyle="1" w:styleId="aff7">
    <w:name w:val="Верхний и нижний колонтитулы"/>
    <w:basedOn w:val="a"/>
    <w:qFormat/>
    <w:rsid w:val="0006022C"/>
    <w:pPr>
      <w:widowControl/>
      <w:suppressAutoHyphens/>
      <w:autoSpaceDE/>
      <w:autoSpaceDN/>
      <w:spacing w:after="160" w:line="259" w:lineRule="auto"/>
    </w:pPr>
    <w:rPr>
      <w:rFonts w:ascii="Calibri" w:eastAsia="Calibri" w:hAnsi="Calibri" w:cs="Calibri"/>
    </w:rPr>
  </w:style>
  <w:style w:type="numbering" w:customStyle="1" w:styleId="112">
    <w:name w:val="Нет списка11"/>
    <w:semiHidden/>
    <w:unhideWhenUsed/>
    <w:qFormat/>
    <w:rsid w:val="0006022C"/>
  </w:style>
  <w:style w:type="numbering" w:customStyle="1" w:styleId="1110">
    <w:name w:val="Нет списка111"/>
    <w:uiPriority w:val="99"/>
    <w:semiHidden/>
    <w:unhideWhenUsed/>
    <w:qFormat/>
    <w:rsid w:val="0006022C"/>
  </w:style>
  <w:style w:type="table" w:customStyle="1" w:styleId="26">
    <w:name w:val="Сетка таблицы2"/>
    <w:basedOn w:val="a1"/>
    <w:next w:val="af2"/>
    <w:rsid w:val="0006022C"/>
    <w:pPr>
      <w:suppressAutoHyphens/>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rsid w:val="0006022C"/>
    <w:pPr>
      <w:suppressAutoHyphens/>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азвание Знак1"/>
    <w:basedOn w:val="a0"/>
    <w:uiPriority w:val="10"/>
    <w:qFormat/>
    <w:rsid w:val="006C56C5"/>
    <w:rPr>
      <w:rFonts w:ascii="Trebuchet MS" w:eastAsia="Trebuchet MS" w:hAnsi="Trebuchet MS" w:cs="Trebuchet MS"/>
      <w:sz w:val="42"/>
      <w:szCs w:val="42"/>
      <w:lang w:val="en-US"/>
    </w:rPr>
  </w:style>
  <w:style w:type="numbering" w:customStyle="1" w:styleId="1111">
    <w:name w:val="Нет списка1111"/>
    <w:semiHidden/>
    <w:unhideWhenUsed/>
    <w:qFormat/>
    <w:rsid w:val="006C56C5"/>
  </w:style>
  <w:style w:type="character" w:customStyle="1" w:styleId="1a">
    <w:name w:val="Заголовок Знак1"/>
    <w:basedOn w:val="a0"/>
    <w:uiPriority w:val="10"/>
    <w:rsid w:val="006C56C5"/>
    <w:rPr>
      <w:rFonts w:asciiTheme="majorHAnsi" w:eastAsiaTheme="majorEastAsia" w:hAnsiTheme="majorHAnsi" w:cstheme="majorBidi"/>
      <w:spacing w:val="-10"/>
      <w:kern w:val="28"/>
      <w:sz w:val="56"/>
      <w:szCs w:val="56"/>
    </w:rPr>
  </w:style>
  <w:style w:type="character" w:customStyle="1" w:styleId="c7">
    <w:name w:val="c7"/>
    <w:basedOn w:val="a0"/>
    <w:rsid w:val="006C56C5"/>
  </w:style>
  <w:style w:type="character" w:customStyle="1" w:styleId="c4">
    <w:name w:val="c4"/>
    <w:basedOn w:val="a0"/>
    <w:rsid w:val="006C56C5"/>
  </w:style>
  <w:style w:type="paragraph" w:customStyle="1" w:styleId="c5">
    <w:name w:val="c5"/>
    <w:basedOn w:val="a"/>
    <w:rsid w:val="006C56C5"/>
    <w:pPr>
      <w:widowControl/>
      <w:autoSpaceDE/>
      <w:autoSpaceDN/>
      <w:spacing w:before="100" w:beforeAutospacing="1" w:after="100" w:afterAutospacing="1"/>
    </w:pPr>
    <w:rPr>
      <w:sz w:val="24"/>
      <w:szCs w:val="24"/>
      <w:lang w:eastAsia="ru-RU"/>
    </w:rPr>
  </w:style>
  <w:style w:type="paragraph" w:customStyle="1" w:styleId="c2">
    <w:name w:val="c2"/>
    <w:basedOn w:val="a"/>
    <w:rsid w:val="006C56C5"/>
    <w:pPr>
      <w:widowControl/>
      <w:autoSpaceDE/>
      <w:autoSpaceDN/>
      <w:spacing w:before="100" w:beforeAutospacing="1" w:after="100" w:afterAutospacing="1"/>
    </w:pPr>
    <w:rPr>
      <w:sz w:val="24"/>
      <w:szCs w:val="24"/>
      <w:lang w:eastAsia="ru-RU"/>
    </w:rPr>
  </w:style>
  <w:style w:type="character" w:customStyle="1" w:styleId="c8">
    <w:name w:val="c8"/>
    <w:basedOn w:val="a0"/>
    <w:rsid w:val="006C56C5"/>
  </w:style>
  <w:style w:type="character" w:customStyle="1" w:styleId="c0">
    <w:name w:val="c0"/>
    <w:basedOn w:val="a0"/>
    <w:rsid w:val="006C56C5"/>
  </w:style>
  <w:style w:type="table" w:customStyle="1" w:styleId="TableNormal2">
    <w:name w:val="Table Normal2"/>
    <w:uiPriority w:val="2"/>
    <w:semiHidden/>
    <w:unhideWhenUsed/>
    <w:qFormat/>
    <w:rsid w:val="008B1E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1">
    <w:name w:val="h1"/>
    <w:basedOn w:val="a"/>
    <w:uiPriority w:val="99"/>
    <w:rsid w:val="000F402E"/>
    <w:pPr>
      <w:pageBreakBefore/>
      <w:widowControl/>
      <w:pBdr>
        <w:bottom w:val="single" w:sz="4" w:space="5" w:color="auto"/>
      </w:pBdr>
      <w:suppressAutoHyphens/>
      <w:adjustRightInd w:val="0"/>
      <w:spacing w:before="480" w:after="240" w:line="240" w:lineRule="atLeast"/>
      <w:textAlignment w:val="center"/>
    </w:pPr>
    <w:rPr>
      <w:rFonts w:cs="OfficinaSansExtraBoldITC-Reg"/>
      <w:b/>
      <w:bCs/>
      <w:caps/>
      <w:color w:val="000000"/>
      <w:sz w:val="24"/>
      <w:szCs w:val="24"/>
      <w:lang w:eastAsia="ru-RU"/>
    </w:rPr>
  </w:style>
  <w:style w:type="paragraph" w:customStyle="1" w:styleId="TOC-1">
    <w:name w:val="TOC-1"/>
    <w:basedOn w:val="a"/>
    <w:uiPriority w:val="99"/>
    <w:rsid w:val="000F402E"/>
    <w:pPr>
      <w:widowControl/>
      <w:tabs>
        <w:tab w:val="right" w:leader="dot" w:pos="5670"/>
        <w:tab w:val="right" w:pos="6350"/>
      </w:tabs>
      <w:suppressAutoHyphens/>
      <w:adjustRightInd w:val="0"/>
      <w:spacing w:before="120" w:line="240" w:lineRule="atLeast"/>
      <w:textAlignment w:val="center"/>
    </w:pPr>
    <w:rPr>
      <w:rFonts w:cs="SchoolBookSanPin"/>
      <w:color w:val="000000"/>
      <w:sz w:val="20"/>
      <w:szCs w:val="20"/>
      <w:lang w:eastAsia="ru-RU"/>
    </w:rPr>
  </w:style>
  <w:style w:type="paragraph" w:customStyle="1" w:styleId="TOC-2">
    <w:name w:val="TOC-2"/>
    <w:basedOn w:val="TOC-1"/>
    <w:uiPriority w:val="99"/>
    <w:rsid w:val="000F402E"/>
    <w:pPr>
      <w:spacing w:before="0"/>
      <w:ind w:left="227"/>
    </w:pPr>
  </w:style>
  <w:style w:type="paragraph" w:customStyle="1" w:styleId="TOC-3">
    <w:name w:val="TOC-3"/>
    <w:basedOn w:val="TOC-1"/>
    <w:uiPriority w:val="99"/>
    <w:rsid w:val="000F402E"/>
    <w:pPr>
      <w:spacing w:before="0"/>
      <w:ind w:left="454"/>
    </w:pPr>
  </w:style>
  <w:style w:type="table" w:customStyle="1" w:styleId="TableNormal3">
    <w:name w:val="Table Normal3"/>
    <w:uiPriority w:val="2"/>
    <w:semiHidden/>
    <w:unhideWhenUsed/>
    <w:qFormat/>
    <w:rsid w:val="00C12C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12C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0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80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3F15F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6">
    <w:name w:val="c6"/>
    <w:basedOn w:val="a"/>
    <w:rsid w:val="00D359B4"/>
    <w:pPr>
      <w:widowControl/>
      <w:autoSpaceDE/>
      <w:autoSpaceDN/>
      <w:spacing w:before="100" w:beforeAutospacing="1" w:after="100" w:afterAutospacing="1"/>
    </w:pPr>
    <w:rPr>
      <w:sz w:val="24"/>
      <w:szCs w:val="24"/>
      <w:lang w:eastAsia="ru-RU"/>
    </w:rPr>
  </w:style>
  <w:style w:type="character" w:customStyle="1" w:styleId="c1">
    <w:name w:val="c1"/>
    <w:basedOn w:val="a0"/>
    <w:rsid w:val="00D359B4"/>
  </w:style>
  <w:style w:type="character" w:customStyle="1" w:styleId="c61">
    <w:name w:val="c61"/>
    <w:basedOn w:val="a0"/>
    <w:rsid w:val="00D359B4"/>
  </w:style>
  <w:style w:type="character" w:customStyle="1" w:styleId="c12">
    <w:name w:val="c12"/>
    <w:basedOn w:val="a0"/>
    <w:rsid w:val="00D359B4"/>
  </w:style>
</w:styles>
</file>

<file path=word/webSettings.xml><?xml version="1.0" encoding="utf-8"?>
<w:webSettings xmlns:r="http://schemas.openxmlformats.org/officeDocument/2006/relationships" xmlns:w="http://schemas.openxmlformats.org/wordprocessingml/2006/main">
  <w:divs>
    <w:div w:id="476996096">
      <w:bodyDiv w:val="1"/>
      <w:marLeft w:val="0"/>
      <w:marRight w:val="0"/>
      <w:marTop w:val="0"/>
      <w:marBottom w:val="0"/>
      <w:divBdr>
        <w:top w:val="none" w:sz="0" w:space="0" w:color="auto"/>
        <w:left w:val="none" w:sz="0" w:space="0" w:color="auto"/>
        <w:bottom w:val="none" w:sz="0" w:space="0" w:color="auto"/>
        <w:right w:val="none" w:sz="0" w:space="0" w:color="auto"/>
      </w:divBdr>
    </w:div>
    <w:div w:id="1750346712">
      <w:bodyDiv w:val="1"/>
      <w:marLeft w:val="0"/>
      <w:marRight w:val="0"/>
      <w:marTop w:val="0"/>
      <w:marBottom w:val="0"/>
      <w:divBdr>
        <w:top w:val="none" w:sz="0" w:space="0" w:color="auto"/>
        <w:left w:val="none" w:sz="0" w:space="0" w:color="auto"/>
        <w:bottom w:val="none" w:sz="0" w:space="0" w:color="auto"/>
        <w:right w:val="none" w:sz="0" w:space="0" w:color="auto"/>
      </w:divBdr>
    </w:div>
    <w:div w:id="213748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4059/start/270187/" TargetMode="External"/><Relationship Id="rId299" Type="http://schemas.openxmlformats.org/officeDocument/2006/relationships/hyperlink" Target="https://infourok.ru/" TargetMode="External"/><Relationship Id="rId21" Type="http://schemas.openxmlformats.org/officeDocument/2006/relationships/hyperlink" Target="http://www.gramota.ru/-" TargetMode="External"/><Relationship Id="rId63" Type="http://schemas.openxmlformats.org/officeDocument/2006/relationships/hyperlink" Target="http://www.school.edu.ru/" TargetMode="External"/><Relationship Id="rId159" Type="http://schemas.openxmlformats.org/officeDocument/2006/relationships/hyperlink" Target="https://interneturok.ru/lesson/matematika/" TargetMode="External"/><Relationship Id="rId324" Type="http://schemas.openxmlformats.org/officeDocument/2006/relationships/hyperlink" Target="https://resh.edu.ru/" TargetMode="External"/><Relationship Id="rId366" Type="http://schemas.openxmlformats.org/officeDocument/2006/relationships/hyperlink" Target="https://resh.edu.ru/" TargetMode="External"/><Relationship Id="rId170" Type="http://schemas.openxmlformats.org/officeDocument/2006/relationships/hyperlink" Target="https://iu.ru/video-%20lessons/2ba50ce1-96b2-4aab-a23a-cb068a6ac631" TargetMode="External"/><Relationship Id="rId226" Type="http://schemas.openxmlformats.org/officeDocument/2006/relationships/hyperlink" Target="http://school-collection.edu.ru/" TargetMode="External"/><Relationship Id="rId433" Type="http://schemas.openxmlformats.org/officeDocument/2006/relationships/hyperlink" Target="https://uchebnik.mos.ru/material_view/lesson_templates/2381229" TargetMode="External"/><Relationship Id="rId268" Type="http://schemas.openxmlformats.org/officeDocument/2006/relationships/hyperlink" Target="https://resh.edu.ru/" TargetMode="External"/><Relationship Id="rId475" Type="http://schemas.openxmlformats.org/officeDocument/2006/relationships/hyperlink" Target="https://resh.edu.ru/subject/lesson/5366/start/190500/" TargetMode="External"/><Relationship Id="rId32" Type="http://schemas.openxmlformats.org/officeDocument/2006/relationships/hyperlink" Target="http://www.gramota.ru/-" TargetMode="External"/><Relationship Id="rId74" Type="http://schemas.openxmlformats.org/officeDocument/2006/relationships/footer" Target="footer2.xml"/><Relationship Id="rId128" Type="http://schemas.openxmlformats.org/officeDocument/2006/relationships/hyperlink" Target="https://resh.edu.ru/subject/lesson/5219/start/293100/" TargetMode="External"/><Relationship Id="rId335" Type="http://schemas.openxmlformats.org/officeDocument/2006/relationships/hyperlink" Target="http://www.youtube.com/watch?v=yZvpGOtNl8I" TargetMode="External"/><Relationship Id="rId377" Type="http://schemas.openxmlformats.org/officeDocument/2006/relationships/hyperlink" Target="https://infourok.ru/" TargetMode="External"/><Relationship Id="rId500" Type="http://schemas.openxmlformats.org/officeDocument/2006/relationships/hyperlink" Target="http://school-collection.edu.ru/" TargetMode="External"/><Relationship Id="rId5" Type="http://schemas.openxmlformats.org/officeDocument/2006/relationships/footnotes" Target="footnotes.xml"/><Relationship Id="rId181" Type="http://schemas.openxmlformats.org/officeDocument/2006/relationships/hyperlink" Target="https://interneturok.ru/lesson/matematika/" TargetMode="External"/><Relationship Id="rId237" Type="http://schemas.openxmlformats.org/officeDocument/2006/relationships/hyperlink" Target="http://school-collection.edu.ru/" TargetMode="External"/><Relationship Id="rId402" Type="http://schemas.openxmlformats.org/officeDocument/2006/relationships/hyperlink" Target="https://resh.edu.ru/" TargetMode="External"/><Relationship Id="rId279" Type="http://schemas.openxmlformats.org/officeDocument/2006/relationships/hyperlink" Target="https://infourok.ru/" TargetMode="External"/><Relationship Id="rId444" Type="http://schemas.openxmlformats.org/officeDocument/2006/relationships/hyperlink" Target="https://uchebnik.mos.ru/material_view/lesson_templates/1780280" TargetMode="External"/><Relationship Id="rId486" Type="http://schemas.openxmlformats.org/officeDocument/2006/relationships/hyperlink" Target="http://school-collection.edu.ru/" TargetMode="External"/><Relationship Id="rId43" Type="http://schemas.openxmlformats.org/officeDocument/2006/relationships/hyperlink" Target="http://murzilka.km.ru/" TargetMode="External"/><Relationship Id="rId139" Type="http://schemas.openxmlformats.org/officeDocument/2006/relationships/hyperlink" Target="https://resh.edu.ru/subject/lesson/5211/start/311108/"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resh.edu.ru/" TargetMode="External"/><Relationship Id="rId388" Type="http://schemas.openxmlformats.org/officeDocument/2006/relationships/hyperlink" Target="https://resh.edu.ru/" TargetMode="External"/><Relationship Id="rId511" Type="http://schemas.openxmlformats.org/officeDocument/2006/relationships/hyperlink" Target="http://school-collection.edu.ru/" TargetMode="External"/><Relationship Id="rId85" Type="http://schemas.openxmlformats.org/officeDocument/2006/relationships/hyperlink" Target="https://uchi.ru/catalog/math/1-klass/chapter-36" TargetMode="External"/><Relationship Id="rId150" Type="http://schemas.openxmlformats.org/officeDocument/2006/relationships/hyperlink" Target="https://resh.edu.ru/subject/lesson/5984/start/122695/" TargetMode="External"/><Relationship Id="rId192" Type="http://schemas.openxmlformats.org/officeDocument/2006/relationships/hyperlink" Target="https://uchi.ru/catalog/math/1-%20klass/chapter-3483" TargetMode="External"/><Relationship Id="rId206" Type="http://schemas.openxmlformats.org/officeDocument/2006/relationships/hyperlink" Target="http://www.what-this.ru/" TargetMode="External"/><Relationship Id="rId413" Type="http://schemas.openxmlformats.org/officeDocument/2006/relationships/hyperlink" Target="https://resh.edu.ru/subject/lesson/5969/start/170658/" TargetMode="External"/><Relationship Id="rId248" Type="http://schemas.openxmlformats.org/officeDocument/2006/relationships/hyperlink" Target="https://resh.edu.ru/" TargetMode="External"/><Relationship Id="rId455" Type="http://schemas.openxmlformats.org/officeDocument/2006/relationships/hyperlink" Target="https://uchebnik.mos.ru/material_view/lesson_templates/2381229" TargetMode="External"/><Relationship Id="rId497" Type="http://schemas.openxmlformats.org/officeDocument/2006/relationships/hyperlink" Target="http://school-collection.edu.ru/" TargetMode="External"/><Relationship Id="rId12" Type="http://schemas.openxmlformats.org/officeDocument/2006/relationships/hyperlink" Target="http://www.gramota.ru/-" TargetMode="External"/><Relationship Id="rId108" Type="http://schemas.openxmlformats.org/officeDocument/2006/relationships/hyperlink" Target="https://resh.edu.ru/subject/lesson/5985/start/309780/" TargetMode="External"/><Relationship Id="rId315" Type="http://schemas.openxmlformats.org/officeDocument/2006/relationships/hyperlink" Target="https://infourok.ru/" TargetMode="External"/><Relationship Id="rId357" Type="http://schemas.openxmlformats.org/officeDocument/2006/relationships/hyperlink" Target="https://infourok.ru/" TargetMode="External"/><Relationship Id="rId54" Type="http://schemas.openxmlformats.org/officeDocument/2006/relationships/hyperlink" Target="http://www.school.edu.ru/" TargetMode="External"/><Relationship Id="rId96" Type="http://schemas.openxmlformats.org/officeDocument/2006/relationships/hyperlink" Target="https://uchi.ru/catalog/math/" TargetMode="External"/><Relationship Id="rId161" Type="http://schemas.openxmlformats.org/officeDocument/2006/relationships/hyperlink" Target="https://uchi.ru/catalog/math/1-klass/chapter-64" TargetMode="External"/><Relationship Id="rId217" Type="http://schemas.openxmlformats.org/officeDocument/2006/relationships/hyperlink" Target="http://school-collection.edu.ru/" TargetMode="External"/><Relationship Id="rId399" Type="http://schemas.openxmlformats.org/officeDocument/2006/relationships/hyperlink" Target="https://infourok.ru/" TargetMode="External"/><Relationship Id="rId259" Type="http://schemas.openxmlformats.org/officeDocument/2006/relationships/hyperlink" Target="https://infourok.ru/" TargetMode="External"/><Relationship Id="rId424" Type="http://schemas.openxmlformats.org/officeDocument/2006/relationships/hyperlink" Target="https://uchebnik.mos.ru/material_view/atomic_objects/9514534" TargetMode="External"/><Relationship Id="rId466" Type="http://schemas.openxmlformats.org/officeDocument/2006/relationships/hyperlink" Target="https://uchebnik.mos.ru/material_view/atomic_objects/10535397" TargetMode="External"/><Relationship Id="rId23" Type="http://schemas.openxmlformats.org/officeDocument/2006/relationships/hyperlink" Target="http://www.gramota.ru/-" TargetMode="External"/><Relationship Id="rId119" Type="http://schemas.openxmlformats.org/officeDocument/2006/relationships/hyperlink" Target="https://resh.edu.ru/subject/lesson/5202/start/132726/" TargetMode="External"/><Relationship Id="rId270" Type="http://schemas.openxmlformats.org/officeDocument/2006/relationships/hyperlink" Target="https://resh.edu.ru/" TargetMode="External"/><Relationship Id="rId326" Type="http://schemas.openxmlformats.org/officeDocument/2006/relationships/hyperlink" Target="https://resh.edu.ru/" TargetMode="External"/><Relationship Id="rId65" Type="http://schemas.openxmlformats.org/officeDocument/2006/relationships/hyperlink" Target="http://www.school.edu.ru/" TargetMode="External"/><Relationship Id="rId130" Type="http://schemas.openxmlformats.org/officeDocument/2006/relationships/hyperlink" Target="https://resh.edu.ru/subject/lesson/6197/start/293175/" TargetMode="External"/><Relationship Id="rId368" Type="http://schemas.openxmlformats.org/officeDocument/2006/relationships/hyperlink" Target="https://resh.edu.ru/" TargetMode="External"/><Relationship Id="rId172" Type="http://schemas.openxmlformats.org/officeDocument/2006/relationships/hyperlink" Target="https://resh.edu.ru/subject/lesson/4070/start/302538/" TargetMode="External"/><Relationship Id="rId228" Type="http://schemas.openxmlformats.org/officeDocument/2006/relationships/hyperlink" Target="http://school-collection.edu.ru/" TargetMode="External"/><Relationship Id="rId435" Type="http://schemas.openxmlformats.org/officeDocument/2006/relationships/hyperlink" Target="https://resh.edu.ru/subject/lesson/4228/start/170848/" TargetMode="External"/><Relationship Id="rId477" Type="http://schemas.openxmlformats.org/officeDocument/2006/relationships/hyperlink" Target="https://uchebnik.mos.ru/material_view/atomic_objects/9948813" TargetMode="External"/><Relationship Id="rId281" Type="http://schemas.openxmlformats.org/officeDocument/2006/relationships/hyperlink" Target="https://infourok.ru/" TargetMode="External"/><Relationship Id="rId337" Type="http://schemas.openxmlformats.org/officeDocument/2006/relationships/hyperlink" Target="http://www.youtube.com/watch?v=yZvpGOtNl8I" TargetMode="External"/><Relationship Id="rId502" Type="http://schemas.openxmlformats.org/officeDocument/2006/relationships/hyperlink" Target="http://school-collection.edu.ru/" TargetMode="External"/><Relationship Id="rId34" Type="http://schemas.openxmlformats.org/officeDocument/2006/relationships/hyperlink" Target="http://www.gramota.ru/-" TargetMode="External"/><Relationship Id="rId76" Type="http://schemas.openxmlformats.org/officeDocument/2006/relationships/hyperlink" Target="https://resh.edu.ru/subject/lesson/4072/start/155410/" TargetMode="External"/><Relationship Id="rId141" Type="http://schemas.openxmlformats.org/officeDocument/2006/relationships/hyperlink" Target="https://resh.edu.ru/subject/lesson/5212/start/302358/" TargetMode="External"/><Relationship Id="rId379" Type="http://schemas.openxmlformats.org/officeDocument/2006/relationships/hyperlink" Target="https://infourok.ru/" TargetMode="External"/><Relationship Id="rId7" Type="http://schemas.openxmlformats.org/officeDocument/2006/relationships/hyperlink" Target="http://www.gramota.ru/-" TargetMode="External"/><Relationship Id="rId183" Type="http://schemas.openxmlformats.org/officeDocument/2006/relationships/hyperlink" Target="https://infourok.ru/prezentaciya-k-uroku-korrekcii-po-%20teme-gruppirovanie-predmetov-po-forme-658532.html" TargetMode="External"/><Relationship Id="rId239" Type="http://schemas.openxmlformats.org/officeDocument/2006/relationships/hyperlink" Target="http://school-collection.edu.ru/" TargetMode="External"/><Relationship Id="rId390" Type="http://schemas.openxmlformats.org/officeDocument/2006/relationships/hyperlink" Target="https://resh.edu.ru/" TargetMode="External"/><Relationship Id="rId404" Type="http://schemas.openxmlformats.org/officeDocument/2006/relationships/hyperlink" Target="https://uchebnik.mos.ru/material_view/lesson_templates/1820598" TargetMode="External"/><Relationship Id="rId446" Type="http://schemas.openxmlformats.org/officeDocument/2006/relationships/hyperlink" Target="https://uchebnik.mos.ru/material_view/lesson_templates/4808" TargetMode="External"/><Relationship Id="rId250" Type="http://schemas.openxmlformats.org/officeDocument/2006/relationships/hyperlink" Target="https://resh.edu.ru/"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488" Type="http://schemas.openxmlformats.org/officeDocument/2006/relationships/hyperlink" Target="http://school-collection.edu.ru/" TargetMode="External"/><Relationship Id="rId45" Type="http://schemas.openxmlformats.org/officeDocument/2006/relationships/hyperlink" Target="http://murzilka.km.ru/" TargetMode="External"/><Relationship Id="rId87" Type="http://schemas.openxmlformats.org/officeDocument/2006/relationships/hyperlink" Target="https://uchi.ru/catalog/math/1-klass/chapter-36" TargetMode="External"/><Relationship Id="rId110" Type="http://schemas.openxmlformats.org/officeDocument/2006/relationships/hyperlink" Target="https://resh.edu.ru/subject/lesson/5203/start/302650/" TargetMode="External"/><Relationship Id="rId348" Type="http://schemas.openxmlformats.org/officeDocument/2006/relationships/hyperlink" Target="https://resh.edu.ru/" TargetMode="External"/><Relationship Id="rId513" Type="http://schemas.openxmlformats.org/officeDocument/2006/relationships/hyperlink" Target="http://school-collection.edu.ru/" TargetMode="External"/><Relationship Id="rId152" Type="http://schemas.openxmlformats.org/officeDocument/2006/relationships/hyperlink" Target="https://resh.edu.ru/subject/lesson/4050/start/301123/" TargetMode="External"/><Relationship Id="rId194" Type="http://schemas.openxmlformats.org/officeDocument/2006/relationships/hyperlink" Target="https://iu.ru/video-%20lessons/95768db2-ed7a-4e3b-ae51-3781353d0b43" TargetMode="External"/><Relationship Id="rId208" Type="http://schemas.openxmlformats.org/officeDocument/2006/relationships/hyperlink" Target="http://ya-uznayu.ru/" TargetMode="External"/><Relationship Id="rId415" Type="http://schemas.openxmlformats.org/officeDocument/2006/relationships/hyperlink" Target="https://uchebnik.mos.ru/material_view/lesson_templates/2381229" TargetMode="External"/><Relationship Id="rId457" Type="http://schemas.openxmlformats.org/officeDocument/2006/relationships/hyperlink" Target="https://resh.edu.ru/subject/lesson/4230/start/170488/" TargetMode="External"/><Relationship Id="rId240" Type="http://schemas.openxmlformats.org/officeDocument/2006/relationships/hyperlink" Target="http://school-collection.edu.ru/" TargetMode="External"/><Relationship Id="rId261" Type="http://schemas.openxmlformats.org/officeDocument/2006/relationships/hyperlink" Target="https://infourok.ru/" TargetMode="External"/><Relationship Id="rId478" Type="http://schemas.openxmlformats.org/officeDocument/2006/relationships/hyperlink" Target="https://resh.edu.ru/subject/lesson/5094/start/190458/" TargetMode="External"/><Relationship Id="rId499" Type="http://schemas.openxmlformats.org/officeDocument/2006/relationships/hyperlink" Target="http://school-collection.edu.ru/" TargetMode="External"/><Relationship Id="rId14" Type="http://schemas.openxmlformats.org/officeDocument/2006/relationships/hyperlink" Target="http://www.gramota.ru/-" TargetMode="External"/><Relationship Id="rId35" Type="http://schemas.openxmlformats.org/officeDocument/2006/relationships/hyperlink" Target="http://www.gramota.ru/-" TargetMode="External"/><Relationship Id="rId56" Type="http://schemas.openxmlformats.org/officeDocument/2006/relationships/hyperlink" Target="http://eor.edu.ru/" TargetMode="External"/><Relationship Id="rId77" Type="http://schemas.openxmlformats.org/officeDocument/2006/relationships/hyperlink" Target="https://resh.edu.ru/subject/lesson/5090/start/161583/" TargetMode="External"/><Relationship Id="rId100" Type="http://schemas.openxmlformats.org/officeDocument/2006/relationships/hyperlink" Target="https://resh.edu.ru/subject/lesson/5189/start/310040/" TargetMode="External"/><Relationship Id="rId282" Type="http://schemas.openxmlformats.org/officeDocument/2006/relationships/hyperlink" Target="https://resh.edu.ru/" TargetMode="External"/><Relationship Id="rId317" Type="http://schemas.openxmlformats.org/officeDocument/2006/relationships/hyperlink" Target="https://infourok.ru/" TargetMode="External"/><Relationship Id="rId338" Type="http://schemas.openxmlformats.org/officeDocument/2006/relationships/hyperlink" Target="http://www.youtube.com/watch?v=yZvpGOtNl8I" TargetMode="External"/><Relationship Id="rId359" Type="http://schemas.openxmlformats.org/officeDocument/2006/relationships/hyperlink" Target="https://infourok.ru/" TargetMode="External"/><Relationship Id="rId503" Type="http://schemas.openxmlformats.org/officeDocument/2006/relationships/hyperlink" Target="http://school-collection.edu.ru/" TargetMode="External"/><Relationship Id="rId8" Type="http://schemas.openxmlformats.org/officeDocument/2006/relationships/hyperlink" Target="http://www.gramota.ru/-" TargetMode="External"/><Relationship Id="rId98" Type="http://schemas.openxmlformats.org/officeDocument/2006/relationships/hyperlink" Target="https://uchi.ru/catalog/math/1-klass/lesson-263" TargetMode="External"/><Relationship Id="rId121" Type="http://schemas.openxmlformats.org/officeDocument/2006/relationships/hyperlink" Target="https://resh.edu.ru/subject/lesson/5209/start/302333/" TargetMode="External"/><Relationship Id="rId142" Type="http://schemas.openxmlformats.org/officeDocument/2006/relationships/hyperlink" Target="https://resh.edu.ru/subject/lesson/4060/start/301472/" TargetMode="External"/><Relationship Id="rId163" Type="http://schemas.openxmlformats.org/officeDocument/2006/relationships/hyperlink" Target="https://resh.edu.ru/subject/lesson/4070/start/302538/" TargetMode="External"/><Relationship Id="rId184" Type="http://schemas.openxmlformats.org/officeDocument/2006/relationships/hyperlink" Target="https://chudo-udo.info/matematika/" TargetMode="External"/><Relationship Id="rId219" Type="http://schemas.openxmlformats.org/officeDocument/2006/relationships/hyperlink" Target="http://school-collection.edu.ru/" TargetMode="External"/><Relationship Id="rId370" Type="http://schemas.openxmlformats.org/officeDocument/2006/relationships/hyperlink" Target="https://resh.edu.ru/" TargetMode="External"/><Relationship Id="rId391" Type="http://schemas.openxmlformats.org/officeDocument/2006/relationships/hyperlink" Target="https://infourok.ru/" TargetMode="External"/><Relationship Id="rId405" Type="http://schemas.openxmlformats.org/officeDocument/2006/relationships/hyperlink" Target="https://uchebnik.mos.ru/material_view/lesson_templates/1780280" TargetMode="External"/><Relationship Id="rId426" Type="http://schemas.openxmlformats.org/officeDocument/2006/relationships/hyperlink" Target="https://uchebnik.mos.ru/material_view/lesson_templates/2309939" TargetMode="External"/><Relationship Id="rId447" Type="http://schemas.openxmlformats.org/officeDocument/2006/relationships/hyperlink" Target="https://uchebnik.mos.ru/material_view/atomic_objects/8478268" TargetMode="External"/><Relationship Id="rId230" Type="http://schemas.openxmlformats.org/officeDocument/2006/relationships/hyperlink" Target="http://school-collection.edu.ru/" TargetMode="External"/><Relationship Id="rId251" Type="http://schemas.openxmlformats.org/officeDocument/2006/relationships/hyperlink" Target="https://infourok.ru/" TargetMode="External"/><Relationship Id="rId468" Type="http://schemas.openxmlformats.org/officeDocument/2006/relationships/hyperlink" Target="https://resh.edu.ru/subject/lesson/4224/start/190437/" TargetMode="External"/><Relationship Id="rId489" Type="http://schemas.openxmlformats.org/officeDocument/2006/relationships/hyperlink" Target="http://school-collection.edu.ru/" TargetMode="External"/><Relationship Id="rId25" Type="http://schemas.openxmlformats.org/officeDocument/2006/relationships/hyperlink" Target="http://www.school.edu.ru/" TargetMode="External"/><Relationship Id="rId46" Type="http://schemas.openxmlformats.org/officeDocument/2006/relationships/hyperlink" Target="http://www.kostyor.ru/archives" TargetMode="External"/><Relationship Id="rId67" Type="http://schemas.openxmlformats.org/officeDocument/2006/relationships/hyperlink" Target="http://www.school.edu.ru/" TargetMode="External"/><Relationship Id="rId272" Type="http://schemas.openxmlformats.org/officeDocument/2006/relationships/hyperlink" Target="https://resh.edu.ru/" TargetMode="External"/><Relationship Id="rId293" Type="http://schemas.openxmlformats.org/officeDocument/2006/relationships/hyperlink" Target="https://infourok.ru/" TargetMode="External"/><Relationship Id="rId307" Type="http://schemas.openxmlformats.org/officeDocument/2006/relationships/hyperlink" Target="https://infourok.ru/" TargetMode="External"/><Relationship Id="rId328" Type="http://schemas.openxmlformats.org/officeDocument/2006/relationships/hyperlink" Target="https://resh.edu.ru/" TargetMode="External"/><Relationship Id="rId349" Type="http://schemas.openxmlformats.org/officeDocument/2006/relationships/hyperlink" Target="https://infourok.ru/" TargetMode="External"/><Relationship Id="rId514" Type="http://schemas.openxmlformats.org/officeDocument/2006/relationships/image" Target="media/image1.jpeg"/><Relationship Id="rId88" Type="http://schemas.openxmlformats.org/officeDocument/2006/relationships/hyperlink" Target="https://interneturok.ru/lesson/matematika/" TargetMode="External"/><Relationship Id="rId111" Type="http://schemas.openxmlformats.org/officeDocument/2006/relationships/hyperlink" Target="https://resh.edu.ru/subject/lesson/4107/start/132839/" TargetMode="External"/><Relationship Id="rId132" Type="http://schemas.openxmlformats.org/officeDocument/2006/relationships/hyperlink" Target="https://resh.edu.ru/subject/lesson/4006/start/293375/" TargetMode="External"/><Relationship Id="rId153" Type="http://schemas.openxmlformats.org/officeDocument/2006/relationships/hyperlink" Target="https://resh.edu.ru/subject/lesson/4097/start/132613/" TargetMode="External"/><Relationship Id="rId174" Type="http://schemas.openxmlformats.org/officeDocument/2006/relationships/hyperlink" Target="https://iu.ru/video-%20lessons/2ba50ce1-96b2-4aab-a23a-cb068a6ac631" TargetMode="External"/><Relationship Id="rId195" Type="http://schemas.openxmlformats.org/officeDocument/2006/relationships/hyperlink" Target="https://iu.ru/video-%20lessons/2ba50ce1-96b2-4aab-a23a-cb068a6ac631" TargetMode="External"/><Relationship Id="rId209" Type="http://schemas.openxmlformats.org/officeDocument/2006/relationships/hyperlink" Target="http://evolution.powernet.ru/" TargetMode="External"/><Relationship Id="rId360" Type="http://schemas.openxmlformats.org/officeDocument/2006/relationships/hyperlink" Target="https://resh.edu.ru/" TargetMode="External"/><Relationship Id="rId381" Type="http://schemas.openxmlformats.org/officeDocument/2006/relationships/hyperlink" Target="https://infourok.ru/" TargetMode="External"/><Relationship Id="rId416" Type="http://schemas.openxmlformats.org/officeDocument/2006/relationships/hyperlink" Target="https://uchebnik.mos.ru/material_view/lesson_templates/2353502" TargetMode="External"/><Relationship Id="rId220" Type="http://schemas.openxmlformats.org/officeDocument/2006/relationships/hyperlink" Target="http://school-collection.edu.ru/" TargetMode="External"/><Relationship Id="rId241" Type="http://schemas.openxmlformats.org/officeDocument/2006/relationships/hyperlink" Target="http://school-collection.edu.ru/" TargetMode="External"/><Relationship Id="rId437" Type="http://schemas.openxmlformats.org/officeDocument/2006/relationships/hyperlink" Target="https://uchebnik.mos.ru/material_view/lesson_templates/1328970" TargetMode="External"/><Relationship Id="rId458" Type="http://schemas.openxmlformats.org/officeDocument/2006/relationships/hyperlink" Target="https://resh.edu.ru/subject/lesson/5096/start/190479/" TargetMode="External"/><Relationship Id="rId479" Type="http://schemas.openxmlformats.org/officeDocument/2006/relationships/hyperlink" Target="https://uchebnik.mos.ru/material_view/lesson_templates/580319" TargetMode="External"/><Relationship Id="rId15" Type="http://schemas.openxmlformats.org/officeDocument/2006/relationships/hyperlink" Target="http://www.gramota.ru/-" TargetMode="External"/><Relationship Id="rId36" Type="http://schemas.openxmlformats.org/officeDocument/2006/relationships/hyperlink" Target="http://www.gramota.ru/-" TargetMode="External"/><Relationship Id="rId57" Type="http://schemas.openxmlformats.org/officeDocument/2006/relationships/hyperlink" Target="http://eor.edu.ru/" TargetMode="External"/><Relationship Id="rId262" Type="http://schemas.openxmlformats.org/officeDocument/2006/relationships/hyperlink" Target="https://resh.edu.ru/" TargetMode="External"/><Relationship Id="rId283" Type="http://schemas.openxmlformats.org/officeDocument/2006/relationships/hyperlink" Target="https://infourok.ru/" TargetMode="External"/><Relationship Id="rId318" Type="http://schemas.openxmlformats.org/officeDocument/2006/relationships/hyperlink" Target="https://resh.edu.ru/" TargetMode="External"/><Relationship Id="rId339" Type="http://schemas.openxmlformats.org/officeDocument/2006/relationships/hyperlink" Target="http://www.urokicd.ru/" TargetMode="External"/><Relationship Id="rId490" Type="http://schemas.openxmlformats.org/officeDocument/2006/relationships/hyperlink" Target="http://school-collection.edu.ru/" TargetMode="External"/><Relationship Id="rId504" Type="http://schemas.openxmlformats.org/officeDocument/2006/relationships/hyperlink" Target="http://school-collection.edu.ru/" TargetMode="External"/><Relationship Id="rId78" Type="http://schemas.openxmlformats.org/officeDocument/2006/relationships/hyperlink" Target="https://resh.edu.ru/subject/lesson/4058/start/188096/" TargetMode="External"/><Relationship Id="rId99" Type="http://schemas.openxmlformats.org/officeDocument/2006/relationships/hyperlink" Target="https://resh.edu.ru/subject/lesson/3971/start/302201/" TargetMode="External"/><Relationship Id="rId101" Type="http://schemas.openxmlformats.org/officeDocument/2006/relationships/hyperlink" Target="https://uchi.ru/catalog/math/1-klass/chapter-1823" TargetMode="External"/><Relationship Id="rId122" Type="http://schemas.openxmlformats.org/officeDocument/2006/relationships/hyperlink" Target="https://resh.edu.ru/subject/lesson/5202/start/132726/" TargetMode="External"/><Relationship Id="rId143" Type="http://schemas.openxmlformats.org/officeDocument/2006/relationships/hyperlink" Target="https://resh.edu.ru/subject/lesson/4097/start/132613/" TargetMode="External"/><Relationship Id="rId164" Type="http://schemas.openxmlformats.org/officeDocument/2006/relationships/hyperlink" Target="https://iu.ru/video-%20lessons/365c26e4-b0d1-442c-b35a-3a53e549d0d6" TargetMode="External"/><Relationship Id="rId185" Type="http://schemas.openxmlformats.org/officeDocument/2006/relationships/hyperlink" Target="https://interneturok.ru/lesson/matematika/" TargetMode="External"/><Relationship Id="rId350" Type="http://schemas.openxmlformats.org/officeDocument/2006/relationships/hyperlink" Target="https://resh.edu.ru/" TargetMode="External"/><Relationship Id="rId371" Type="http://schemas.openxmlformats.org/officeDocument/2006/relationships/hyperlink" Target="https://infourok.ru/" TargetMode="External"/><Relationship Id="rId406" Type="http://schemas.openxmlformats.org/officeDocument/2006/relationships/hyperlink" Target="https://uchebnik.mos.ru/material_view/lesson_templates/1780280" TargetMode="External"/><Relationship Id="rId9" Type="http://schemas.openxmlformats.org/officeDocument/2006/relationships/hyperlink" Target="http://www.gramota.ru/-" TargetMode="External"/><Relationship Id="rId210" Type="http://schemas.openxmlformats.org/officeDocument/2006/relationships/hyperlink" Target="http://evolution.powernet.ru/" TargetMode="External"/><Relationship Id="rId392" Type="http://schemas.openxmlformats.org/officeDocument/2006/relationships/hyperlink" Target="https://resh.edu.ru/" TargetMode="External"/><Relationship Id="rId427" Type="http://schemas.openxmlformats.org/officeDocument/2006/relationships/hyperlink" Target="https://uchebnik.mos.ru/material_view/atomic_objects/10535397" TargetMode="External"/><Relationship Id="rId448" Type="http://schemas.openxmlformats.org/officeDocument/2006/relationships/hyperlink" Target="https://uchebnik.mos.ru/material_view/lesson_templates/2366231" TargetMode="External"/><Relationship Id="rId469" Type="http://schemas.openxmlformats.org/officeDocument/2006/relationships/hyperlink" Target="https://uchebnik.mos.ru/material_view/atomic_objects/9953309" TargetMode="External"/><Relationship Id="rId26" Type="http://schemas.openxmlformats.org/officeDocument/2006/relationships/hyperlink" Target="http://www.school.edu.ru/" TargetMode="External"/><Relationship Id="rId231" Type="http://schemas.openxmlformats.org/officeDocument/2006/relationships/hyperlink" Target="http://school-collection.edu.ru/" TargetMode="External"/><Relationship Id="rId252" Type="http://schemas.openxmlformats.org/officeDocument/2006/relationships/hyperlink" Target="https://resh.edu.ru/" TargetMode="External"/><Relationship Id="rId273" Type="http://schemas.openxmlformats.org/officeDocument/2006/relationships/hyperlink" Target="https://infourok.ru/"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329" Type="http://schemas.openxmlformats.org/officeDocument/2006/relationships/hyperlink" Target="https://infourok.ru/" TargetMode="External"/><Relationship Id="rId480" Type="http://schemas.openxmlformats.org/officeDocument/2006/relationships/hyperlink" Target="https://uchebnik.mos.ru/material_view/lesson_templates/1885875" TargetMode="External"/><Relationship Id="rId515" Type="http://schemas.openxmlformats.org/officeDocument/2006/relationships/fontTable" Target="fontTable.xml"/><Relationship Id="rId47" Type="http://schemas.openxmlformats.org/officeDocument/2006/relationships/hyperlink" Target="http://murzilka.km.ru/" TargetMode="External"/><Relationship Id="rId68" Type="http://schemas.openxmlformats.org/officeDocument/2006/relationships/hyperlink" Target="http://www.school.edu.ru/" TargetMode="External"/><Relationship Id="rId89" Type="http://schemas.openxmlformats.org/officeDocument/2006/relationships/hyperlink" Target="https://resh.edu.ru/subject/lesson/4071/start/292975/" TargetMode="External"/><Relationship Id="rId112" Type="http://schemas.openxmlformats.org/officeDocument/2006/relationships/hyperlink" Target="https://resh.edu.ru/subject/lesson/5204/start/132949/" TargetMode="External"/><Relationship Id="rId133" Type="http://schemas.openxmlformats.org/officeDocument/2006/relationships/hyperlink" Target="https://resh.edu.ru/subject/lesson/6198/start/305568/" TargetMode="External"/><Relationship Id="rId154" Type="http://schemas.openxmlformats.org/officeDocument/2006/relationships/hyperlink" Target="https://uchi.ru/catalog/math/1-klass/chapter-10039" TargetMode="External"/><Relationship Id="rId175" Type="http://schemas.openxmlformats.org/officeDocument/2006/relationships/hyperlink" Target="https://interneturok.ru/lesson/matematika/" TargetMode="External"/><Relationship Id="rId340" Type="http://schemas.openxmlformats.org/officeDocument/2006/relationships/hyperlink" Target="http://playmusic.org/" TargetMode="External"/><Relationship Id="rId361" Type="http://schemas.openxmlformats.org/officeDocument/2006/relationships/hyperlink" Target="https://infourok.ru/" TargetMode="External"/><Relationship Id="rId196" Type="http://schemas.openxmlformats.org/officeDocument/2006/relationships/hyperlink" Target="http://interneturok.ru/ru/school/okrujmir/4-" TargetMode="External"/><Relationship Id="rId200" Type="http://schemas.openxmlformats.org/officeDocument/2006/relationships/hyperlink" Target="http://suhin.narod.ru/" TargetMode="External"/><Relationship Id="rId382" Type="http://schemas.openxmlformats.org/officeDocument/2006/relationships/hyperlink" Target="https://resh.edu.ru/" TargetMode="External"/><Relationship Id="rId417" Type="http://schemas.openxmlformats.org/officeDocument/2006/relationships/hyperlink" Target="https://resh.edu.ru/subject/lesson/5965/start/170616/" TargetMode="External"/><Relationship Id="rId438" Type="http://schemas.openxmlformats.org/officeDocument/2006/relationships/hyperlink" Target="https://uchebnik.mos.ru/material_view/atomic_objects/9948813" TargetMode="External"/><Relationship Id="rId459" Type="http://schemas.openxmlformats.org/officeDocument/2006/relationships/hyperlink" Target="https://resh.edu.ru/subject/lesson/4230/start/170488/" TargetMode="External"/><Relationship Id="rId16" Type="http://schemas.openxmlformats.org/officeDocument/2006/relationships/hyperlink" Target="http://www.gramota.ru/-" TargetMode="External"/><Relationship Id="rId221" Type="http://schemas.openxmlformats.org/officeDocument/2006/relationships/hyperlink" Target="http://school-collection.edu.ru/" TargetMode="External"/><Relationship Id="rId242" Type="http://schemas.openxmlformats.org/officeDocument/2006/relationships/hyperlink" Target="http://school-collection.edu.ru/" TargetMode="External"/><Relationship Id="rId263" Type="http://schemas.openxmlformats.org/officeDocument/2006/relationships/hyperlink" Target="https://infourok.ru/" TargetMode="External"/><Relationship Id="rId284" Type="http://schemas.openxmlformats.org/officeDocument/2006/relationships/hyperlink" Target="https://resh.edu.ru/" TargetMode="External"/><Relationship Id="rId319" Type="http://schemas.openxmlformats.org/officeDocument/2006/relationships/hyperlink" Target="https://infourok.ru/" TargetMode="External"/><Relationship Id="rId470" Type="http://schemas.openxmlformats.org/officeDocument/2006/relationships/hyperlink" Target="https://uchebnik.mos.ru/material_view/atomic_objects/9858213" TargetMode="External"/><Relationship Id="rId491" Type="http://schemas.openxmlformats.org/officeDocument/2006/relationships/hyperlink" Target="http://school-collection.edu.ru/" TargetMode="External"/><Relationship Id="rId505" Type="http://schemas.openxmlformats.org/officeDocument/2006/relationships/hyperlink" Target="http://school-collection.edu.ru/" TargetMode="External"/><Relationship Id="rId37" Type="http://schemas.openxmlformats.org/officeDocument/2006/relationships/hyperlink" Target="http://www.gramota.ru/-" TargetMode="External"/><Relationship Id="rId58" Type="http://schemas.openxmlformats.org/officeDocument/2006/relationships/hyperlink" Target="http://eor.edu.ru/" TargetMode="External"/><Relationship Id="rId79" Type="http://schemas.openxmlformats.org/officeDocument/2006/relationships/hyperlink" Target="https://resh.edu.ru/subject/lesson/4073/start/293050/" TargetMode="External"/><Relationship Id="rId102" Type="http://schemas.openxmlformats.org/officeDocument/2006/relationships/hyperlink" Target="https://resh.edu.ru/subject/lesson/3536/start/155510/" TargetMode="External"/><Relationship Id="rId123" Type="http://schemas.openxmlformats.org/officeDocument/2006/relationships/hyperlink" Target="https://resh.edu.ru/subject/lesson/4059/start/270187/" TargetMode="External"/><Relationship Id="rId144" Type="http://schemas.openxmlformats.org/officeDocument/2006/relationships/hyperlink" Target="https://resh.edu.ru/subject/lesson/4138/start/302251/" TargetMode="External"/><Relationship Id="rId330" Type="http://schemas.openxmlformats.org/officeDocument/2006/relationships/hyperlink" Target="http://www.culture.ru/themes/255044/onlain-ekskursii-po-ermitazhu" TargetMode="External"/><Relationship Id="rId90" Type="http://schemas.openxmlformats.org/officeDocument/2006/relationships/hyperlink" Target="https://resh.edu.ru/subject/lesson/4074/start/122081/" TargetMode="External"/><Relationship Id="rId165" Type="http://schemas.openxmlformats.org/officeDocument/2006/relationships/hyperlink" Target="https://iu.ru/video-lessons/c5ee9534-15dd-4896-a708-%205d75c8eebd98" TargetMode="External"/><Relationship Id="rId186" Type="http://schemas.openxmlformats.org/officeDocument/2006/relationships/hyperlink" Target="https://uchi.ru/catalog/math/1-klass/chapter-3217" TargetMode="External"/><Relationship Id="rId351" Type="http://schemas.openxmlformats.org/officeDocument/2006/relationships/hyperlink" Target="https://infourok.ru/" TargetMode="External"/><Relationship Id="rId372" Type="http://schemas.openxmlformats.org/officeDocument/2006/relationships/hyperlink" Target="https://resh.edu.ru/" TargetMode="External"/><Relationship Id="rId393" Type="http://schemas.openxmlformats.org/officeDocument/2006/relationships/hyperlink" Target="https://infourok.ru/" TargetMode="External"/><Relationship Id="rId407" Type="http://schemas.openxmlformats.org/officeDocument/2006/relationships/hyperlink" Target="https://uchebnik.mos.ru/material_view/lesson_templates/4808" TargetMode="External"/><Relationship Id="rId428" Type="http://schemas.openxmlformats.org/officeDocument/2006/relationships/hyperlink" Target="https://resh.edu.ru/subject/lesson/5365/start/167915/" TargetMode="External"/><Relationship Id="rId449" Type="http://schemas.openxmlformats.org/officeDocument/2006/relationships/hyperlink" Target="https://uchebnik.mos.ru/material_view/lesson_templates/2286695" TargetMode="External"/><Relationship Id="rId211" Type="http://schemas.openxmlformats.org/officeDocument/2006/relationships/hyperlink" Target="http://evolution.powernet.ru/" TargetMode="External"/><Relationship Id="rId232" Type="http://schemas.openxmlformats.org/officeDocument/2006/relationships/hyperlink" Target="http://school-collection.edu.ru/" TargetMode="External"/><Relationship Id="rId253" Type="http://schemas.openxmlformats.org/officeDocument/2006/relationships/hyperlink" Target="https://infourok.ru/" TargetMode="External"/><Relationship Id="rId274" Type="http://schemas.openxmlformats.org/officeDocument/2006/relationships/hyperlink" Target="https://resh.edu.ru/" TargetMode="External"/><Relationship Id="rId295" Type="http://schemas.openxmlformats.org/officeDocument/2006/relationships/hyperlink" Target="https://infourok.ru/" TargetMode="External"/><Relationship Id="rId309" Type="http://schemas.openxmlformats.org/officeDocument/2006/relationships/hyperlink" Target="https://infourok.ru/" TargetMode="External"/><Relationship Id="rId460" Type="http://schemas.openxmlformats.org/officeDocument/2006/relationships/hyperlink" Target="https://resh.edu.ru/subject/lesson/5965/start/170616/" TargetMode="External"/><Relationship Id="rId481" Type="http://schemas.openxmlformats.org/officeDocument/2006/relationships/hyperlink" Target="https://resh.edu.ru/subject/lesson/4231/start/170953/" TargetMode="External"/><Relationship Id="rId516" Type="http://schemas.openxmlformats.org/officeDocument/2006/relationships/theme" Target="theme/theme1.xml"/><Relationship Id="rId27" Type="http://schemas.openxmlformats.org/officeDocument/2006/relationships/hyperlink" Target="http://all.edu.ru/" TargetMode="External"/><Relationship Id="rId48" Type="http://schemas.openxmlformats.org/officeDocument/2006/relationships/hyperlink" Target="http://www.kostyor.ru/archives" TargetMode="External"/><Relationship Id="rId69" Type="http://schemas.openxmlformats.org/officeDocument/2006/relationships/hyperlink" Target="http://www.school.edu.ru/" TargetMode="External"/><Relationship Id="rId113" Type="http://schemas.openxmlformats.org/officeDocument/2006/relationships/hyperlink" Target="https://resh.edu.ru/subject/lesson/4109/start/131864/" TargetMode="External"/><Relationship Id="rId134" Type="http://schemas.openxmlformats.org/officeDocument/2006/relationships/hyperlink" Target="https://resh.edu.ru/subject/lesson/5208/start/293225/" TargetMode="External"/><Relationship Id="rId320" Type="http://schemas.openxmlformats.org/officeDocument/2006/relationships/hyperlink" Target="https://resh.edu.ru/" TargetMode="External"/><Relationship Id="rId80" Type="http://schemas.openxmlformats.org/officeDocument/2006/relationships/hyperlink" Target="https://resh.edu.ru/subject/lesson/5195/start/293150/" TargetMode="External"/><Relationship Id="rId155" Type="http://schemas.openxmlformats.org/officeDocument/2006/relationships/hyperlink" Target="https://resh.edu.ru/subject/lesson/4139/start/301840/" TargetMode="External"/><Relationship Id="rId176" Type="http://schemas.openxmlformats.org/officeDocument/2006/relationships/hyperlink" Target="https://interneturok.ru/lesson/matematika/" TargetMode="External"/><Relationship Id="rId197" Type="http://schemas.openxmlformats.org/officeDocument/2006/relationships/hyperlink" Target="http://interneturok.ru/ru/school/okrujmir/4-" TargetMode="External"/><Relationship Id="rId341" Type="http://schemas.openxmlformats.org/officeDocument/2006/relationships/hyperlink" Target="http://www.sfskids.org/" TargetMode="External"/><Relationship Id="rId362" Type="http://schemas.openxmlformats.org/officeDocument/2006/relationships/hyperlink" Target="https://resh.edu.ru/" TargetMode="External"/><Relationship Id="rId383" Type="http://schemas.openxmlformats.org/officeDocument/2006/relationships/hyperlink" Target="https://infourok.ru/" TargetMode="External"/><Relationship Id="rId418" Type="http://schemas.openxmlformats.org/officeDocument/2006/relationships/hyperlink" Target="https://resh.edu.ru/subject/lesson/4230/start/170488/" TargetMode="External"/><Relationship Id="rId439" Type="http://schemas.openxmlformats.org/officeDocument/2006/relationships/hyperlink" Target="https://resh.edu.ru/subject/lesson/5094/start/190458/" TargetMode="External"/><Relationship Id="rId201" Type="http://schemas.openxmlformats.org/officeDocument/2006/relationships/hyperlink" Target="http://suhin.narod.ru/" TargetMode="External"/><Relationship Id="rId222" Type="http://schemas.openxmlformats.org/officeDocument/2006/relationships/hyperlink" Target="http://school-collection.edu.ru/" TargetMode="External"/><Relationship Id="rId243" Type="http://schemas.openxmlformats.org/officeDocument/2006/relationships/hyperlink" Target="http://school-collection.edu.ru/" TargetMode="External"/><Relationship Id="rId264" Type="http://schemas.openxmlformats.org/officeDocument/2006/relationships/hyperlink" Target="https://resh.edu.ru/" TargetMode="External"/><Relationship Id="rId285" Type="http://schemas.openxmlformats.org/officeDocument/2006/relationships/hyperlink" Target="https://infourok.ru/" TargetMode="External"/><Relationship Id="rId450" Type="http://schemas.openxmlformats.org/officeDocument/2006/relationships/hyperlink" Target="https://uchebnik.mos.ru/material_view/atomic_objects/9858213" TargetMode="External"/><Relationship Id="rId471" Type="http://schemas.openxmlformats.org/officeDocument/2006/relationships/hyperlink" Target="https://uchebnik.mos.ru/material_view/lesson_templates/2381226" TargetMode="External"/><Relationship Id="rId506" Type="http://schemas.openxmlformats.org/officeDocument/2006/relationships/hyperlink" Target="http://school-collection.edu.ru/" TargetMode="External"/><Relationship Id="rId17" Type="http://schemas.openxmlformats.org/officeDocument/2006/relationships/hyperlink" Target="http://www.gramota.ru/-" TargetMode="External"/><Relationship Id="rId38" Type="http://schemas.openxmlformats.org/officeDocument/2006/relationships/hyperlink" Target="http://www.gramota.ru/-" TargetMode="External"/><Relationship Id="rId59" Type="http://schemas.openxmlformats.org/officeDocument/2006/relationships/hyperlink" Target="http://eor.edu.ru/" TargetMode="External"/><Relationship Id="rId103" Type="http://schemas.openxmlformats.org/officeDocument/2006/relationships/hyperlink" Target="https://resh.edu.ru/subject/lesson/5089/start/302594/" TargetMode="External"/><Relationship Id="rId124" Type="http://schemas.openxmlformats.org/officeDocument/2006/relationships/hyperlink" Target="https://resh.edu.ru/subject/lesson/5201/start/131839/" TargetMode="External"/><Relationship Id="rId310" Type="http://schemas.openxmlformats.org/officeDocument/2006/relationships/hyperlink" Target="https://resh.edu.ru/" TargetMode="External"/><Relationship Id="rId492" Type="http://schemas.openxmlformats.org/officeDocument/2006/relationships/hyperlink" Target="http://school-collection.edu.ru/" TargetMode="External"/><Relationship Id="rId70" Type="http://schemas.openxmlformats.org/officeDocument/2006/relationships/hyperlink" Target="http://www.school.edu.ru/" TargetMode="External"/><Relationship Id="rId91" Type="http://schemas.openxmlformats.org/officeDocument/2006/relationships/hyperlink" Target="https://resh.edu.ru/subject/lesson/4127/start/305795/" TargetMode="External"/><Relationship Id="rId145" Type="http://schemas.openxmlformats.org/officeDocument/2006/relationships/hyperlink" Target="https://resh.edu.ru/subject/lesson/4139/start/301840/" TargetMode="External"/><Relationship Id="rId166" Type="http://schemas.openxmlformats.org/officeDocument/2006/relationships/hyperlink" Target="https://iu.ru/video-%20lessons/95768db2-ed7a-4e3b-ae51-3781353d0b43" TargetMode="External"/><Relationship Id="rId187" Type="http://schemas.openxmlformats.org/officeDocument/2006/relationships/hyperlink" Target="https://interneturok.ru/lesson/matematika/" TargetMode="External"/><Relationship Id="rId331" Type="http://schemas.openxmlformats.org/officeDocument/2006/relationships/hyperlink" Target="http://www.culture.ru/themes/255044/onlain-ekskursii-po-ermitazhu" TargetMode="External"/><Relationship Id="rId352" Type="http://schemas.openxmlformats.org/officeDocument/2006/relationships/hyperlink" Target="https://resh.edu.ru/" TargetMode="External"/><Relationship Id="rId373" Type="http://schemas.openxmlformats.org/officeDocument/2006/relationships/hyperlink" Target="https://infourok.ru/" TargetMode="External"/><Relationship Id="rId394" Type="http://schemas.openxmlformats.org/officeDocument/2006/relationships/hyperlink" Target="https://resh.edu.ru/" TargetMode="External"/><Relationship Id="rId408" Type="http://schemas.openxmlformats.org/officeDocument/2006/relationships/hyperlink" Target="https://uchebnik.mos.ru/material_view/atomic_objects/8478268" TargetMode="External"/><Relationship Id="rId429" Type="http://schemas.openxmlformats.org/officeDocument/2006/relationships/hyperlink" Target="https://resh.edu.ru/subject/lesson/4224/start/190437/" TargetMode="External"/><Relationship Id="rId1" Type="http://schemas.openxmlformats.org/officeDocument/2006/relationships/numbering" Target="numbering.xml"/><Relationship Id="rId212" Type="http://schemas.openxmlformats.org/officeDocument/2006/relationships/hyperlink" Target="http://xn/" TargetMode="External"/><Relationship Id="rId233" Type="http://schemas.openxmlformats.org/officeDocument/2006/relationships/hyperlink" Target="http://school-collection.edu.ru/" TargetMode="External"/><Relationship Id="rId254" Type="http://schemas.openxmlformats.org/officeDocument/2006/relationships/hyperlink" Target="https://resh.edu.ru/" TargetMode="External"/><Relationship Id="rId440" Type="http://schemas.openxmlformats.org/officeDocument/2006/relationships/hyperlink" Target="https://uchebnik.mos.ru/material_view/lesson_templates/580319" TargetMode="External"/><Relationship Id="rId28" Type="http://schemas.openxmlformats.org/officeDocument/2006/relationships/hyperlink" Target="http://all.edu.ru/" TargetMode="External"/><Relationship Id="rId49" Type="http://schemas.openxmlformats.org/officeDocument/2006/relationships/hyperlink" Target="http://murzilka.km.ru/" TargetMode="External"/><Relationship Id="rId114" Type="http://schemas.openxmlformats.org/officeDocument/2006/relationships/hyperlink" Target="https://resh.edu.ru/subject/lesson/5220/start/131918/" TargetMode="External"/><Relationship Id="rId275" Type="http://schemas.openxmlformats.org/officeDocument/2006/relationships/hyperlink" Target="https://infourok.ru/" TargetMode="External"/><Relationship Id="rId296" Type="http://schemas.openxmlformats.org/officeDocument/2006/relationships/hyperlink" Target="https://resh.edu.ru/" TargetMode="External"/><Relationship Id="rId300" Type="http://schemas.openxmlformats.org/officeDocument/2006/relationships/hyperlink" Target="https://resh.edu.ru/" TargetMode="External"/><Relationship Id="rId461" Type="http://schemas.openxmlformats.org/officeDocument/2006/relationships/hyperlink" Target="https://resh.edu.ru/subject/lesson/5095/start/168042/" TargetMode="External"/><Relationship Id="rId482" Type="http://schemas.openxmlformats.org/officeDocument/2006/relationships/hyperlink" Target="http://school-collection.edu.ru/" TargetMode="External"/><Relationship Id="rId60" Type="http://schemas.openxmlformats.org/officeDocument/2006/relationships/hyperlink" Target="http://eor.edu.ru/" TargetMode="External"/><Relationship Id="rId81" Type="http://schemas.openxmlformats.org/officeDocument/2006/relationships/hyperlink" Target="https://resh.edu.ru/subject/lesson/5196/start/122006/" TargetMode="External"/><Relationship Id="rId135" Type="http://schemas.openxmlformats.org/officeDocument/2006/relationships/hyperlink" Target="https://resh.edu.ru/subject/lesson/4198/start/311083/" TargetMode="External"/><Relationship Id="rId156" Type="http://schemas.openxmlformats.org/officeDocument/2006/relationships/hyperlink" Target="https://uchi.ru/catalog/math/1-klass/chapter-12687" TargetMode="External"/><Relationship Id="rId177" Type="http://schemas.openxmlformats.org/officeDocument/2006/relationships/hyperlink" Target="https://interneturok.ru/lesson/matematika/" TargetMode="External"/><Relationship Id="rId198" Type="http://schemas.openxmlformats.org/officeDocument/2006/relationships/hyperlink" Target="http://school.yandex.ru/" TargetMode="External"/><Relationship Id="rId321" Type="http://schemas.openxmlformats.org/officeDocument/2006/relationships/hyperlink" Target="https://infourok.ru/" TargetMode="External"/><Relationship Id="rId342" Type="http://schemas.openxmlformats.org/officeDocument/2006/relationships/hyperlink" Target="https://resh.edu.ru/" TargetMode="External"/><Relationship Id="rId363" Type="http://schemas.openxmlformats.org/officeDocument/2006/relationships/hyperlink" Target="https://infourok.ru/" TargetMode="External"/><Relationship Id="rId384" Type="http://schemas.openxmlformats.org/officeDocument/2006/relationships/hyperlink" Target="https://resh.edu.ru/" TargetMode="External"/><Relationship Id="rId419" Type="http://schemas.openxmlformats.org/officeDocument/2006/relationships/hyperlink" Target="https://resh.edu.ru/subject/lesson/5096/start/190479/" TargetMode="External"/><Relationship Id="rId202" Type="http://schemas.openxmlformats.org/officeDocument/2006/relationships/hyperlink" Target="http://www/" TargetMode="External"/><Relationship Id="rId223" Type="http://schemas.openxmlformats.org/officeDocument/2006/relationships/hyperlink" Target="http://school-collection.edu.ru/" TargetMode="External"/><Relationship Id="rId244" Type="http://schemas.openxmlformats.org/officeDocument/2006/relationships/hyperlink" Target="http://school-collection.edu.ru/" TargetMode="External"/><Relationship Id="rId430" Type="http://schemas.openxmlformats.org/officeDocument/2006/relationships/hyperlink" Target="https://uchebnik.mos.ru/material_view/atomic_objects/9953309" TargetMode="External"/><Relationship Id="rId18" Type="http://schemas.openxmlformats.org/officeDocument/2006/relationships/hyperlink" Target="http://www.gramota.ru/-" TargetMode="External"/><Relationship Id="rId39" Type="http://schemas.openxmlformats.org/officeDocument/2006/relationships/hyperlink" Target="http://www.gramota.ru/-" TargetMode="External"/><Relationship Id="rId265" Type="http://schemas.openxmlformats.org/officeDocument/2006/relationships/hyperlink" Target="https://infourok.ru/" TargetMode="External"/><Relationship Id="rId286" Type="http://schemas.openxmlformats.org/officeDocument/2006/relationships/hyperlink" Target="https://resh.edu.ru/" TargetMode="External"/><Relationship Id="rId451" Type="http://schemas.openxmlformats.org/officeDocument/2006/relationships/hyperlink" Target="https://uchebnik.mos.ru/material_view/lesson_templates/2381226" TargetMode="External"/><Relationship Id="rId472" Type="http://schemas.openxmlformats.org/officeDocument/2006/relationships/hyperlink" Target="https://uchebnik.mos.ru/material_view/lesson_templates/2381229" TargetMode="External"/><Relationship Id="rId493" Type="http://schemas.openxmlformats.org/officeDocument/2006/relationships/hyperlink" Target="http://school-collection.edu.ru/" TargetMode="External"/><Relationship Id="rId507" Type="http://schemas.openxmlformats.org/officeDocument/2006/relationships/hyperlink" Target="http://school-collection.edu.ru/" TargetMode="External"/><Relationship Id="rId50" Type="http://schemas.openxmlformats.org/officeDocument/2006/relationships/hyperlink" Target="http://barsuk.lenin.ru/" TargetMode="External"/><Relationship Id="rId104" Type="http://schemas.openxmlformats.org/officeDocument/2006/relationships/hyperlink" Target="https://resh.edu.ru/subject/lesson/4085/start/276581/" TargetMode="External"/><Relationship Id="rId125" Type="http://schemas.openxmlformats.org/officeDocument/2006/relationships/hyperlink" Target="https://resh.edu.ru/subject/lesson/4074/start/122081/" TargetMode="External"/><Relationship Id="rId146" Type="http://schemas.openxmlformats.org/officeDocument/2006/relationships/hyperlink" Target="https://uchi.ru/catalog/math/1-klass/chapter-10039" TargetMode="External"/><Relationship Id="rId167" Type="http://schemas.openxmlformats.org/officeDocument/2006/relationships/hyperlink" Target="https://iu.ru/video-%20lessons/2ba50ce1-96b2-4aab-a23a-cb068a6ac631" TargetMode="External"/><Relationship Id="rId188" Type="http://schemas.openxmlformats.org/officeDocument/2006/relationships/hyperlink" Target="https://easyen.ru/load/m/1_klass/forma/375-1-0-1909" TargetMode="External"/><Relationship Id="rId311" Type="http://schemas.openxmlformats.org/officeDocument/2006/relationships/hyperlink" Target="https://infourok.ru/" TargetMode="External"/><Relationship Id="rId332" Type="http://schemas.openxmlformats.org/officeDocument/2006/relationships/hyperlink" Target="http://www.culture.ru/themes/255044/onlain-ekskursii-po-ermitazhu" TargetMode="External"/><Relationship Id="rId353" Type="http://schemas.openxmlformats.org/officeDocument/2006/relationships/hyperlink" Target="https://infourok.ru/" TargetMode="External"/><Relationship Id="rId374" Type="http://schemas.openxmlformats.org/officeDocument/2006/relationships/hyperlink" Target="https://resh.edu.ru/" TargetMode="External"/><Relationship Id="rId395" Type="http://schemas.openxmlformats.org/officeDocument/2006/relationships/hyperlink" Target="https://infourok.ru/" TargetMode="External"/><Relationship Id="rId409" Type="http://schemas.openxmlformats.org/officeDocument/2006/relationships/hyperlink" Target="https://uchebnik.mos.ru/material_view/lesson_templates/2366231" TargetMode="External"/><Relationship Id="rId71" Type="http://schemas.openxmlformats.org/officeDocument/2006/relationships/hyperlink" Target="http://www.school.edu.ru/" TargetMode="External"/><Relationship Id="rId92" Type="http://schemas.openxmlformats.org/officeDocument/2006/relationships/hyperlink" Target="https://resh.edu.ru/subject/lesson/4137/start/292925/" TargetMode="External"/><Relationship Id="rId213" Type="http://schemas.openxmlformats.org/officeDocument/2006/relationships/hyperlink" Target="http://poznavatelno.ru/" TargetMode="External"/><Relationship Id="rId234" Type="http://schemas.openxmlformats.org/officeDocument/2006/relationships/hyperlink" Target="http://school-collection.edu.ru/" TargetMode="External"/><Relationship Id="rId420" Type="http://schemas.openxmlformats.org/officeDocument/2006/relationships/hyperlink" Target="https://resh.edu.ru/subject/lesson/4230/start/170488/" TargetMode="External"/><Relationship Id="rId2" Type="http://schemas.openxmlformats.org/officeDocument/2006/relationships/styles" Target="styles.xml"/><Relationship Id="rId29" Type="http://schemas.openxmlformats.org/officeDocument/2006/relationships/hyperlink" Target="http://all.edu.ru/" TargetMode="External"/><Relationship Id="rId255" Type="http://schemas.openxmlformats.org/officeDocument/2006/relationships/hyperlink" Target="https://infourok.ru/" TargetMode="External"/><Relationship Id="rId276" Type="http://schemas.openxmlformats.org/officeDocument/2006/relationships/hyperlink" Target="https://resh.edu.ru/" TargetMode="External"/><Relationship Id="rId297" Type="http://schemas.openxmlformats.org/officeDocument/2006/relationships/hyperlink" Target="https://infourok.ru/" TargetMode="External"/><Relationship Id="rId441" Type="http://schemas.openxmlformats.org/officeDocument/2006/relationships/hyperlink" Target="https://uchebnik.mos.ru/material_view/lesson_templates/1885875" TargetMode="External"/><Relationship Id="rId462" Type="http://schemas.openxmlformats.org/officeDocument/2006/relationships/hyperlink" Target="https://uchebnik.mos.ru/material_view/atomic_objects/10634269" TargetMode="External"/><Relationship Id="rId483" Type="http://schemas.openxmlformats.org/officeDocument/2006/relationships/hyperlink" Target="http://school-collection.edu.ru/" TargetMode="External"/><Relationship Id="rId40" Type="http://schemas.openxmlformats.org/officeDocument/2006/relationships/hyperlink" Target="http://www.gramota.ru/-" TargetMode="External"/><Relationship Id="rId115" Type="http://schemas.openxmlformats.org/officeDocument/2006/relationships/hyperlink" Target="https://uchi.ru/catalog/math/1-klass/chapter-39" TargetMode="External"/><Relationship Id="rId136" Type="http://schemas.openxmlformats.org/officeDocument/2006/relationships/hyperlink" Target="https://resh.edu.ru/subject/lesson/5209/start/302333/" TargetMode="External"/><Relationship Id="rId157" Type="http://schemas.openxmlformats.org/officeDocument/2006/relationships/hyperlink" Target="https://uchi.ru/catalog/math/1-klass/" TargetMode="External"/><Relationship Id="rId178" Type="http://schemas.openxmlformats.org/officeDocument/2006/relationships/hyperlink" Target="https://interneturok.ru/lesson/matematika/" TargetMode="External"/><Relationship Id="rId301" Type="http://schemas.openxmlformats.org/officeDocument/2006/relationships/hyperlink" Target="https://infourok.ru/" TargetMode="External"/><Relationship Id="rId322" Type="http://schemas.openxmlformats.org/officeDocument/2006/relationships/hyperlink" Target="https://resh.edu.ru/" TargetMode="External"/><Relationship Id="rId343" Type="http://schemas.openxmlformats.org/officeDocument/2006/relationships/hyperlink" Target="https://infourok.ru/" TargetMode="External"/><Relationship Id="rId364" Type="http://schemas.openxmlformats.org/officeDocument/2006/relationships/hyperlink" Target="https://resh.edu.ru/" TargetMode="External"/><Relationship Id="rId61" Type="http://schemas.openxmlformats.org/officeDocument/2006/relationships/hyperlink" Target="http://eor.edu.ru/" TargetMode="External"/><Relationship Id="rId82" Type="http://schemas.openxmlformats.org/officeDocument/2006/relationships/hyperlink" Target="https://resh.edu.ru/subject/lesson/4021/start/122031/" TargetMode="External"/><Relationship Id="rId199" Type="http://schemas.openxmlformats.org/officeDocument/2006/relationships/hyperlink" Target="http://school.yandex.ru/" TargetMode="External"/><Relationship Id="rId203" Type="http://schemas.openxmlformats.org/officeDocument/2006/relationships/hyperlink" Target="http://www/" TargetMode="External"/><Relationship Id="rId385" Type="http://schemas.openxmlformats.org/officeDocument/2006/relationships/hyperlink" Target="https://infourok.ru/" TargetMode="External"/><Relationship Id="rId19" Type="http://schemas.openxmlformats.org/officeDocument/2006/relationships/hyperlink" Target="http://www.gramota.ru/-" TargetMode="External"/><Relationship Id="rId224" Type="http://schemas.openxmlformats.org/officeDocument/2006/relationships/hyperlink" Target="http://school-collection.edu.ru/" TargetMode="External"/><Relationship Id="rId245" Type="http://schemas.openxmlformats.org/officeDocument/2006/relationships/hyperlink" Target="http://bi2o2t.ru/training/sub" TargetMode="External"/><Relationship Id="rId266" Type="http://schemas.openxmlformats.org/officeDocument/2006/relationships/hyperlink" Target="https://resh.edu.ru/" TargetMode="External"/><Relationship Id="rId287" Type="http://schemas.openxmlformats.org/officeDocument/2006/relationships/hyperlink" Target="https://infourok.ru/" TargetMode="External"/><Relationship Id="rId410" Type="http://schemas.openxmlformats.org/officeDocument/2006/relationships/hyperlink" Target="https://uchebnik.mos.ru/material_view/lesson_templates/2286695" TargetMode="External"/><Relationship Id="rId431" Type="http://schemas.openxmlformats.org/officeDocument/2006/relationships/hyperlink" Target="https://uchebnik.mos.ru/material_view/atomic_objects/9858213" TargetMode="External"/><Relationship Id="rId452" Type="http://schemas.openxmlformats.org/officeDocument/2006/relationships/hyperlink" Target="https://resh.edu.ru/subject/lesson/5969/start/170658/" TargetMode="External"/><Relationship Id="rId473" Type="http://schemas.openxmlformats.org/officeDocument/2006/relationships/hyperlink" Target="https://resh.edu.ru/subject/lesson/5094/start/190458/" TargetMode="External"/><Relationship Id="rId494" Type="http://schemas.openxmlformats.org/officeDocument/2006/relationships/hyperlink" Target="http://school-collection.edu.ru/" TargetMode="External"/><Relationship Id="rId508" Type="http://schemas.openxmlformats.org/officeDocument/2006/relationships/hyperlink" Target="http://school-collection.edu.ru/" TargetMode="External"/><Relationship Id="rId30" Type="http://schemas.openxmlformats.org/officeDocument/2006/relationships/hyperlink" Target="http://www.gramota.ru/-" TargetMode="External"/><Relationship Id="rId105" Type="http://schemas.openxmlformats.org/officeDocument/2006/relationships/hyperlink" Target="https://resh.edu.ru/subject/lesson/5218/start/270237/" TargetMode="External"/><Relationship Id="rId126" Type="http://schemas.openxmlformats.org/officeDocument/2006/relationships/hyperlink" Target="https://resh.edu.ru/subject/lesson/5205/start/293000/" TargetMode="External"/><Relationship Id="rId147" Type="http://schemas.openxmlformats.org/officeDocument/2006/relationships/hyperlink" Target="https://uchi.ru/catalog/math/1-klass/chapter-12687" TargetMode="External"/><Relationship Id="rId168" Type="http://schemas.openxmlformats.org/officeDocument/2006/relationships/hyperlink" Target="https://resh.edu.ru/subject/lesson/3971/start/302201/" TargetMode="External"/><Relationship Id="rId312" Type="http://schemas.openxmlformats.org/officeDocument/2006/relationships/hyperlink" Target="https://resh.edu.ru/" TargetMode="External"/><Relationship Id="rId333" Type="http://schemas.openxmlformats.org/officeDocument/2006/relationships/hyperlink" Target="http://www.culture.ru/themes/255044/onlain-ekskursii-po-ermitazhu" TargetMode="External"/><Relationship Id="rId354" Type="http://schemas.openxmlformats.org/officeDocument/2006/relationships/hyperlink" Target="https://resh.edu.ru/" TargetMode="External"/><Relationship Id="rId51" Type="http://schemas.openxmlformats.org/officeDocument/2006/relationships/hyperlink" Target="http://barsuk.lenin.ru/" TargetMode="External"/><Relationship Id="rId72" Type="http://schemas.openxmlformats.org/officeDocument/2006/relationships/hyperlink" Target="http://www.school.edu.ru/" TargetMode="External"/><Relationship Id="rId93" Type="http://schemas.openxmlformats.org/officeDocument/2006/relationships/hyperlink" Target="https://resh.edu.ru/subject/lesson/4127/start/305795/" TargetMode="External"/><Relationship Id="rId189" Type="http://schemas.openxmlformats.org/officeDocument/2006/relationships/hyperlink" Target="https://uchi.ru/catalog/math/1-klass/chapter-3216" TargetMode="External"/><Relationship Id="rId375" Type="http://schemas.openxmlformats.org/officeDocument/2006/relationships/hyperlink" Target="https://infourok.ru/" TargetMode="External"/><Relationship Id="rId396" Type="http://schemas.openxmlformats.org/officeDocument/2006/relationships/hyperlink" Target="https://resh.edu.ru/" TargetMode="External"/><Relationship Id="rId3" Type="http://schemas.openxmlformats.org/officeDocument/2006/relationships/settings" Target="settings.xml"/><Relationship Id="rId214" Type="http://schemas.openxmlformats.org/officeDocument/2006/relationships/hyperlink" Target="http://www.vneuroka.ru/" TargetMode="External"/><Relationship Id="rId235" Type="http://schemas.openxmlformats.org/officeDocument/2006/relationships/hyperlink" Target="http://school-collection.edu.ru/" TargetMode="External"/><Relationship Id="rId256" Type="http://schemas.openxmlformats.org/officeDocument/2006/relationships/hyperlink" Target="https://resh.edu.ru/" TargetMode="External"/><Relationship Id="rId277" Type="http://schemas.openxmlformats.org/officeDocument/2006/relationships/hyperlink" Target="https://infourok.ru/" TargetMode="External"/><Relationship Id="rId298" Type="http://schemas.openxmlformats.org/officeDocument/2006/relationships/hyperlink" Target="https://resh.edu.ru/" TargetMode="External"/><Relationship Id="rId400" Type="http://schemas.openxmlformats.org/officeDocument/2006/relationships/hyperlink" Target="https://resh.edu.ru/" TargetMode="External"/><Relationship Id="rId421" Type="http://schemas.openxmlformats.org/officeDocument/2006/relationships/hyperlink" Target="https://resh.edu.ru/subject/lesson/5965/start/170616/" TargetMode="External"/><Relationship Id="rId442" Type="http://schemas.openxmlformats.org/officeDocument/2006/relationships/hyperlink" Target="https://resh.edu.ru/subject/lesson/4231/start/170953/" TargetMode="External"/><Relationship Id="rId463" Type="http://schemas.openxmlformats.org/officeDocument/2006/relationships/hyperlink" Target="https://uchebnik.mos.ru/material_view/atomic_objects/9514534" TargetMode="External"/><Relationship Id="rId484" Type="http://schemas.openxmlformats.org/officeDocument/2006/relationships/hyperlink" Target="http://school-collection.edu.ru/" TargetMode="External"/><Relationship Id="rId116" Type="http://schemas.openxmlformats.org/officeDocument/2006/relationships/hyperlink" Target="https://resh.edu.ru/subject/lesson/5217/start/293025/" TargetMode="External"/><Relationship Id="rId137" Type="http://schemas.openxmlformats.org/officeDocument/2006/relationships/hyperlink" Target="https://resh.edu.ru/subject/lesson/4169/start/162084/" TargetMode="External"/><Relationship Id="rId158" Type="http://schemas.openxmlformats.org/officeDocument/2006/relationships/hyperlink" Target="https://uchi.ru/catalog/math/" TargetMode="External"/><Relationship Id="rId302" Type="http://schemas.openxmlformats.org/officeDocument/2006/relationships/hyperlink" Target="https://resh.edu.ru/" TargetMode="External"/><Relationship Id="rId323" Type="http://schemas.openxmlformats.org/officeDocument/2006/relationships/hyperlink" Target="https://infourok.ru/" TargetMode="External"/><Relationship Id="rId344" Type="http://schemas.openxmlformats.org/officeDocument/2006/relationships/hyperlink" Target="https://resh.edu.ru/" TargetMode="External"/><Relationship Id="rId20" Type="http://schemas.openxmlformats.org/officeDocument/2006/relationships/hyperlink" Target="http://www.gramota.ru/-" TargetMode="External"/><Relationship Id="rId41" Type="http://schemas.openxmlformats.org/officeDocument/2006/relationships/hyperlink" Target="http://www.jokeclub.ru/" TargetMode="External"/><Relationship Id="rId62" Type="http://schemas.openxmlformats.org/officeDocument/2006/relationships/hyperlink" Target="http://www.school.edu.ru/" TargetMode="External"/><Relationship Id="rId83" Type="http://schemas.openxmlformats.org/officeDocument/2006/relationships/hyperlink" Target="https://resh.edu.ru/subject/lesson/5197/start/301353/" TargetMode="External"/><Relationship Id="rId179" Type="http://schemas.openxmlformats.org/officeDocument/2006/relationships/hyperlink" Target="https://interneturok.ru/lesson/matematika/" TargetMode="External"/><Relationship Id="rId365" Type="http://schemas.openxmlformats.org/officeDocument/2006/relationships/hyperlink" Target="https://infourok.ru/" TargetMode="External"/><Relationship Id="rId386" Type="http://schemas.openxmlformats.org/officeDocument/2006/relationships/hyperlink" Target="https://resh.edu.ru/" TargetMode="External"/><Relationship Id="rId190" Type="http://schemas.openxmlformats.org/officeDocument/2006/relationships/hyperlink" Target="https://infourok.ru/prezentaciya-na-temu-istinnie-i-%20lozhnie-viskazivaniya-klass-1042211.html" TargetMode="External"/><Relationship Id="rId204" Type="http://schemas.openxmlformats.org/officeDocument/2006/relationships/hyperlink" Target="http://www/" TargetMode="External"/><Relationship Id="rId225" Type="http://schemas.openxmlformats.org/officeDocument/2006/relationships/hyperlink" Target="http://school-collection.edu.ru/" TargetMode="External"/><Relationship Id="rId246" Type="http://schemas.openxmlformats.org/officeDocument/2006/relationships/hyperlink" Target="http://www.soloveycenter.pro/" TargetMode="External"/><Relationship Id="rId267" Type="http://schemas.openxmlformats.org/officeDocument/2006/relationships/hyperlink" Target="https://infourok.ru/" TargetMode="External"/><Relationship Id="rId288" Type="http://schemas.openxmlformats.org/officeDocument/2006/relationships/hyperlink" Target="https://resh.edu.ru/" TargetMode="External"/><Relationship Id="rId411" Type="http://schemas.openxmlformats.org/officeDocument/2006/relationships/hyperlink" Target="https://uchebnik.mos.ru/material_view/atomic_objects/9858213" TargetMode="External"/><Relationship Id="rId432" Type="http://schemas.openxmlformats.org/officeDocument/2006/relationships/hyperlink" Target="https://uchebnik.mos.ru/material_view/lesson_templates/2381226" TargetMode="External"/><Relationship Id="rId453" Type="http://schemas.openxmlformats.org/officeDocument/2006/relationships/hyperlink" Target="https://uchebnik.mos.ru/material_view/atomic_objects/7566683" TargetMode="External"/><Relationship Id="rId474" Type="http://schemas.openxmlformats.org/officeDocument/2006/relationships/hyperlink" Target="https://resh.edu.ru/subject/lesson/4228/start/170848/" TargetMode="External"/><Relationship Id="rId509" Type="http://schemas.openxmlformats.org/officeDocument/2006/relationships/hyperlink" Target="http://school-collection.edu.ru/" TargetMode="External"/><Relationship Id="rId106" Type="http://schemas.openxmlformats.org/officeDocument/2006/relationships/hyperlink" Target="https://resh.edu.ru/subject/lesson/5199/start/309805/" TargetMode="External"/><Relationship Id="rId127" Type="http://schemas.openxmlformats.org/officeDocument/2006/relationships/hyperlink" Target="https://resh.edu.ru/subject/lesson/5206/start/305820/" TargetMode="External"/><Relationship Id="rId313" Type="http://schemas.openxmlformats.org/officeDocument/2006/relationships/hyperlink" Target="https://infourok.ru/" TargetMode="External"/><Relationship Id="rId495" Type="http://schemas.openxmlformats.org/officeDocument/2006/relationships/hyperlink" Target="http://school-collection.edu.ru/" TargetMode="External"/><Relationship Id="rId10" Type="http://schemas.openxmlformats.org/officeDocument/2006/relationships/hyperlink" Target="http://www.gramota.ru/-" TargetMode="External"/><Relationship Id="rId31" Type="http://schemas.openxmlformats.org/officeDocument/2006/relationships/hyperlink" Target="http://www.gramota.ru/-" TargetMode="External"/><Relationship Id="rId52" Type="http://schemas.openxmlformats.org/officeDocument/2006/relationships/hyperlink" Target="http://www.school.edu.ru/" TargetMode="External"/><Relationship Id="rId73" Type="http://schemas.openxmlformats.org/officeDocument/2006/relationships/footer" Target="footer1.xml"/><Relationship Id="rId94" Type="http://schemas.openxmlformats.org/officeDocument/2006/relationships/hyperlink" Target="https://resh.edu.ru/subject/lesson/4137/start/292925/" TargetMode="External"/><Relationship Id="rId148" Type="http://schemas.openxmlformats.org/officeDocument/2006/relationships/hyperlink" Target="https://resh.edu.ru/subject/lesson/4085/start/276581/" TargetMode="External"/><Relationship Id="rId169" Type="http://schemas.openxmlformats.org/officeDocument/2006/relationships/hyperlink" Target="https://uchi.ru/catalog/math/1-klass/chapter-1823" TargetMode="External"/><Relationship Id="rId334" Type="http://schemas.openxmlformats.org/officeDocument/2006/relationships/hyperlink" Target="http://www.culture.ru/themes/255044/onlain-ekskursii-po-ermitazhu" TargetMode="External"/><Relationship Id="rId355" Type="http://schemas.openxmlformats.org/officeDocument/2006/relationships/hyperlink" Target="https://infourok.ru/" TargetMode="External"/><Relationship Id="rId376" Type="http://schemas.openxmlformats.org/officeDocument/2006/relationships/hyperlink" Target="https://resh.edu.ru/" TargetMode="External"/><Relationship Id="rId397" Type="http://schemas.openxmlformats.org/officeDocument/2006/relationships/hyperlink" Target="https://infourok.ru/" TargetMode="External"/><Relationship Id="rId4" Type="http://schemas.openxmlformats.org/officeDocument/2006/relationships/webSettings" Target="webSettings.xml"/><Relationship Id="rId180" Type="http://schemas.openxmlformats.org/officeDocument/2006/relationships/hyperlink" Target="https://interneturok.ru/lesson/matematika/" TargetMode="External"/><Relationship Id="rId215" Type="http://schemas.openxmlformats.org/officeDocument/2006/relationships/hyperlink" Target="http://school-collection.edu.ru/" TargetMode="External"/><Relationship Id="rId236" Type="http://schemas.openxmlformats.org/officeDocument/2006/relationships/hyperlink" Target="http://school-collection.edu.ru/" TargetMode="External"/><Relationship Id="rId257" Type="http://schemas.openxmlformats.org/officeDocument/2006/relationships/hyperlink" Target="https://infourok.ru/" TargetMode="External"/><Relationship Id="rId278" Type="http://schemas.openxmlformats.org/officeDocument/2006/relationships/hyperlink" Target="https://resh.edu.ru/" TargetMode="External"/><Relationship Id="rId401" Type="http://schemas.openxmlformats.org/officeDocument/2006/relationships/hyperlink" Target="https://infourok.ru/" TargetMode="External"/><Relationship Id="rId422" Type="http://schemas.openxmlformats.org/officeDocument/2006/relationships/hyperlink" Target="https://resh.edu.ru/subject/lesson/5095/start/168042/" TargetMode="External"/><Relationship Id="rId443" Type="http://schemas.openxmlformats.org/officeDocument/2006/relationships/hyperlink" Target="https://uchebnik.mos.ru/material_view/lesson_templates/1820598" TargetMode="External"/><Relationship Id="rId464" Type="http://schemas.openxmlformats.org/officeDocument/2006/relationships/hyperlink" Target="https://uchebnik.mos.ru/material_view/atomic_objects/10537537" TargetMode="External"/><Relationship Id="rId303" Type="http://schemas.openxmlformats.org/officeDocument/2006/relationships/hyperlink" Target="https://infourok.ru/" TargetMode="External"/><Relationship Id="rId485" Type="http://schemas.openxmlformats.org/officeDocument/2006/relationships/hyperlink" Target="http://school-collection.edu.ru/" TargetMode="External"/><Relationship Id="rId42" Type="http://schemas.openxmlformats.org/officeDocument/2006/relationships/hyperlink" Target="http://www.kostyor.ru/archives" TargetMode="External"/><Relationship Id="rId84" Type="http://schemas.openxmlformats.org/officeDocument/2006/relationships/hyperlink" Target="https://resh.edu.ru/subject/lesson/5999/start/308769/" TargetMode="External"/><Relationship Id="rId138" Type="http://schemas.openxmlformats.org/officeDocument/2006/relationships/hyperlink" Target="https://resh.edu.ru/subject/lesson/5210/start/305870/" TargetMode="External"/><Relationship Id="rId345" Type="http://schemas.openxmlformats.org/officeDocument/2006/relationships/hyperlink" Target="https://infourok.ru/" TargetMode="External"/><Relationship Id="rId387" Type="http://schemas.openxmlformats.org/officeDocument/2006/relationships/hyperlink" Target="https://infourok.ru/" TargetMode="External"/><Relationship Id="rId510" Type="http://schemas.openxmlformats.org/officeDocument/2006/relationships/hyperlink" Target="http://school-collection.edu.ru/" TargetMode="External"/><Relationship Id="rId191" Type="http://schemas.openxmlformats.org/officeDocument/2006/relationships/hyperlink" Target="https://uchi.ru/catalog/math/1-klass/chapter-3217" TargetMode="External"/><Relationship Id="rId205" Type="http://schemas.openxmlformats.org/officeDocument/2006/relationships/hyperlink" Target="http://www.what-this.ru/" TargetMode="External"/><Relationship Id="rId247" Type="http://schemas.openxmlformats.org/officeDocument/2006/relationships/hyperlink" Target="https://resh.edu.ru/" TargetMode="External"/><Relationship Id="rId412" Type="http://schemas.openxmlformats.org/officeDocument/2006/relationships/hyperlink" Target="https://uchebnik.mos.ru/material_view/lesson_templates/2381226" TargetMode="External"/><Relationship Id="rId107" Type="http://schemas.openxmlformats.org/officeDocument/2006/relationships/hyperlink" Target="https://resh.edu.ru/subject/lesson/5213/start/122770/" TargetMode="External"/><Relationship Id="rId289" Type="http://schemas.openxmlformats.org/officeDocument/2006/relationships/hyperlink" Target="https://infourok.ru/" TargetMode="External"/><Relationship Id="rId454" Type="http://schemas.openxmlformats.org/officeDocument/2006/relationships/hyperlink" Target="https://uchebnik.mos.ru/material_view/lesson_templates/2353502" TargetMode="External"/><Relationship Id="rId496" Type="http://schemas.openxmlformats.org/officeDocument/2006/relationships/hyperlink" Target="http://school-collection.edu.ru/" TargetMode="External"/><Relationship Id="rId11" Type="http://schemas.openxmlformats.org/officeDocument/2006/relationships/hyperlink" Target="http://www.gramota.ru/-" TargetMode="External"/><Relationship Id="rId53" Type="http://schemas.openxmlformats.org/officeDocument/2006/relationships/hyperlink" Target="http://www.school.edu.ru/" TargetMode="External"/><Relationship Id="rId149" Type="http://schemas.openxmlformats.org/officeDocument/2006/relationships/hyperlink" Target="https://resh.edu.ru/subject/lesson/4095/start/272725/" TargetMode="External"/><Relationship Id="rId314" Type="http://schemas.openxmlformats.org/officeDocument/2006/relationships/hyperlink" Target="https://resh.edu.ru/" TargetMode="External"/><Relationship Id="rId356" Type="http://schemas.openxmlformats.org/officeDocument/2006/relationships/hyperlink" Target="https://resh.edu.ru/" TargetMode="External"/><Relationship Id="rId398" Type="http://schemas.openxmlformats.org/officeDocument/2006/relationships/hyperlink" Target="https://resh.edu.ru/" TargetMode="External"/><Relationship Id="rId95" Type="http://schemas.openxmlformats.org/officeDocument/2006/relationships/hyperlink" Target="https://interneturok.ru/lesson/matematika/" TargetMode="External"/><Relationship Id="rId160" Type="http://schemas.openxmlformats.org/officeDocument/2006/relationships/hyperlink" Target="https://resh.edu.ru/subject/lesson/5194/start/121548/" TargetMode="External"/><Relationship Id="rId216" Type="http://schemas.openxmlformats.org/officeDocument/2006/relationships/hyperlink" Target="http://school-collection.edu.ru/" TargetMode="External"/><Relationship Id="rId423" Type="http://schemas.openxmlformats.org/officeDocument/2006/relationships/hyperlink" Target="https://uchebnik.mos.ru/material_view/atomic_objects/10634269" TargetMode="External"/><Relationship Id="rId258" Type="http://schemas.openxmlformats.org/officeDocument/2006/relationships/hyperlink" Target="https://resh.edu.ru/" TargetMode="External"/><Relationship Id="rId465" Type="http://schemas.openxmlformats.org/officeDocument/2006/relationships/hyperlink" Target="https://uchebnik.mos.ru/material_view/lesson_templates/2309939" TargetMode="External"/><Relationship Id="rId22" Type="http://schemas.openxmlformats.org/officeDocument/2006/relationships/hyperlink" Target="http://www.gramota.ru/-" TargetMode="External"/><Relationship Id="rId64" Type="http://schemas.openxmlformats.org/officeDocument/2006/relationships/hyperlink" Target="http://www.school.edu.ru/" TargetMode="External"/><Relationship Id="rId118" Type="http://schemas.openxmlformats.org/officeDocument/2006/relationships/hyperlink" Target="https://resh.edu.ru/subject/lesson/5986/start/161684/" TargetMode="External"/><Relationship Id="rId325" Type="http://schemas.openxmlformats.org/officeDocument/2006/relationships/hyperlink" Target="https://infourok.ru/" TargetMode="External"/><Relationship Id="rId367" Type="http://schemas.openxmlformats.org/officeDocument/2006/relationships/hyperlink" Target="https://infourok.ru/" TargetMode="External"/><Relationship Id="rId171" Type="http://schemas.openxmlformats.org/officeDocument/2006/relationships/hyperlink" Target="https://iu.ru/video-%20lessons/95768db2-ed7a-4e3b-ae51-3781353d0b43" TargetMode="External"/><Relationship Id="rId227" Type="http://schemas.openxmlformats.org/officeDocument/2006/relationships/hyperlink" Target="http://school-collection.edu.ru/" TargetMode="External"/><Relationship Id="rId269" Type="http://schemas.openxmlformats.org/officeDocument/2006/relationships/hyperlink" Target="https://infourok.ru/" TargetMode="External"/><Relationship Id="rId434" Type="http://schemas.openxmlformats.org/officeDocument/2006/relationships/hyperlink" Target="https://resh.edu.ru/subject/lesson/5094/start/190458/" TargetMode="External"/><Relationship Id="rId476" Type="http://schemas.openxmlformats.org/officeDocument/2006/relationships/hyperlink" Target="https://uchebnik.mos.ru/material_view/lesson_templates/1328970" TargetMode="External"/><Relationship Id="rId33" Type="http://schemas.openxmlformats.org/officeDocument/2006/relationships/hyperlink" Target="http://www.gramota.ru/-" TargetMode="External"/><Relationship Id="rId129" Type="http://schemas.openxmlformats.org/officeDocument/2006/relationships/hyperlink" Target="https://resh.edu.ru/subject/lesson/5221/start/305845/" TargetMode="External"/><Relationship Id="rId280" Type="http://schemas.openxmlformats.org/officeDocument/2006/relationships/hyperlink" Target="https://resh.edu.ru/" TargetMode="External"/><Relationship Id="rId336" Type="http://schemas.openxmlformats.org/officeDocument/2006/relationships/hyperlink" Target="http://www.youtube.com/watch?v=yZvpGOtNl8I" TargetMode="External"/><Relationship Id="rId501" Type="http://schemas.openxmlformats.org/officeDocument/2006/relationships/hyperlink" Target="http://school-collection.edu.ru/" TargetMode="External"/><Relationship Id="rId75" Type="http://schemas.openxmlformats.org/officeDocument/2006/relationships/footer" Target="footer3.xml"/><Relationship Id="rId140" Type="http://schemas.openxmlformats.org/officeDocument/2006/relationships/hyperlink" Target="https://resh.edu.ru/subject/lesson/4199/start/301148/" TargetMode="External"/><Relationship Id="rId182" Type="http://schemas.openxmlformats.org/officeDocument/2006/relationships/hyperlink" Target="https://interneturok.ru/lesson/matematika/" TargetMode="External"/><Relationship Id="rId378" Type="http://schemas.openxmlformats.org/officeDocument/2006/relationships/hyperlink" Target="https://resh.edu.ru/" TargetMode="External"/><Relationship Id="rId403" Type="http://schemas.openxmlformats.org/officeDocument/2006/relationships/hyperlink" Target="https://infourok.ru/" TargetMode="External"/><Relationship Id="rId6" Type="http://schemas.openxmlformats.org/officeDocument/2006/relationships/endnotes" Target="endnotes.xml"/><Relationship Id="rId238" Type="http://schemas.openxmlformats.org/officeDocument/2006/relationships/hyperlink" Target="http://school-collection.edu.ru/" TargetMode="External"/><Relationship Id="rId445" Type="http://schemas.openxmlformats.org/officeDocument/2006/relationships/hyperlink" Target="https://uchebnik.mos.ru/material_view/lesson_templates/1780280" TargetMode="External"/><Relationship Id="rId487" Type="http://schemas.openxmlformats.org/officeDocument/2006/relationships/hyperlink" Target="http://school-collection.edu.ru/" TargetMode="External"/><Relationship Id="rId291" Type="http://schemas.openxmlformats.org/officeDocument/2006/relationships/hyperlink" Target="https://infourok.ru/" TargetMode="External"/><Relationship Id="rId305" Type="http://schemas.openxmlformats.org/officeDocument/2006/relationships/hyperlink" Target="https://infourok.ru/" TargetMode="External"/><Relationship Id="rId347" Type="http://schemas.openxmlformats.org/officeDocument/2006/relationships/hyperlink" Target="https://infourok.ru/" TargetMode="External"/><Relationship Id="rId512" Type="http://schemas.openxmlformats.org/officeDocument/2006/relationships/hyperlink" Target="http://school-collection.edu.ru/" TargetMode="External"/><Relationship Id="rId44" Type="http://schemas.openxmlformats.org/officeDocument/2006/relationships/hyperlink" Target="http://www.kostyor.ru/archives" TargetMode="External"/><Relationship Id="rId86" Type="http://schemas.openxmlformats.org/officeDocument/2006/relationships/hyperlink" Target="https://resh.edu.ru/subject/lesson/4074/start/122081/" TargetMode="External"/><Relationship Id="rId151" Type="http://schemas.openxmlformats.org/officeDocument/2006/relationships/hyperlink" Target="https://resh.edu.ru/subject/lesson/4085/start/276581/" TargetMode="External"/><Relationship Id="rId389" Type="http://schemas.openxmlformats.org/officeDocument/2006/relationships/hyperlink" Target="https://infourok.ru/" TargetMode="External"/><Relationship Id="rId193" Type="http://schemas.openxmlformats.org/officeDocument/2006/relationships/hyperlink" Target="https://resh.edu.ru/subject/lesson/4070/start/302538/" TargetMode="External"/><Relationship Id="rId207" Type="http://schemas.openxmlformats.org/officeDocument/2006/relationships/hyperlink" Target="http://ya-uznayu.ru/" TargetMode="External"/><Relationship Id="rId249" Type="http://schemas.openxmlformats.org/officeDocument/2006/relationships/hyperlink" Target="https://infourok.ru/" TargetMode="External"/><Relationship Id="rId414" Type="http://schemas.openxmlformats.org/officeDocument/2006/relationships/hyperlink" Target="https://uchebnik.mos.ru/material_view/atomic_objects/7566683" TargetMode="External"/><Relationship Id="rId456" Type="http://schemas.openxmlformats.org/officeDocument/2006/relationships/hyperlink" Target="https://resh.edu.ru/subject/lesson/5965/start/170616/" TargetMode="External"/><Relationship Id="rId498" Type="http://schemas.openxmlformats.org/officeDocument/2006/relationships/hyperlink" Target="http://school-collection.edu.ru/" TargetMode="External"/><Relationship Id="rId13" Type="http://schemas.openxmlformats.org/officeDocument/2006/relationships/hyperlink" Target="http://www.gramota.ru/-" TargetMode="External"/><Relationship Id="rId109" Type="http://schemas.openxmlformats.org/officeDocument/2006/relationships/hyperlink" Target="https://uchi.ru/catalog/math/1-klass/chapter-38" TargetMode="External"/><Relationship Id="rId260" Type="http://schemas.openxmlformats.org/officeDocument/2006/relationships/hyperlink" Target="https://resh.edu.ru/" TargetMode="External"/><Relationship Id="rId316" Type="http://schemas.openxmlformats.org/officeDocument/2006/relationships/hyperlink" Target="https://resh.edu.ru/" TargetMode="External"/><Relationship Id="rId55" Type="http://schemas.openxmlformats.org/officeDocument/2006/relationships/hyperlink" Target="http://www.school.edu.ru/" TargetMode="External"/><Relationship Id="rId97" Type="http://schemas.openxmlformats.org/officeDocument/2006/relationships/hyperlink" Target="https://uchi.ru/catalog/math/" TargetMode="External"/><Relationship Id="rId120" Type="http://schemas.openxmlformats.org/officeDocument/2006/relationships/hyperlink" Target="https://resh.edu.ru/subject/lesson/3959/start/132559/" TargetMode="External"/><Relationship Id="rId358" Type="http://schemas.openxmlformats.org/officeDocument/2006/relationships/hyperlink" Target="https://resh.edu.ru/" TargetMode="External"/><Relationship Id="rId162" Type="http://schemas.openxmlformats.org/officeDocument/2006/relationships/hyperlink" Target="https://interneturok.ru/lesson/matematika/1-%20klass/" TargetMode="External"/><Relationship Id="rId218" Type="http://schemas.openxmlformats.org/officeDocument/2006/relationships/hyperlink" Target="http://school-collection.edu.ru/" TargetMode="External"/><Relationship Id="rId425" Type="http://schemas.openxmlformats.org/officeDocument/2006/relationships/hyperlink" Target="https://uchebnik.mos.ru/material_view/atomic_objects/10537537" TargetMode="External"/><Relationship Id="rId467" Type="http://schemas.openxmlformats.org/officeDocument/2006/relationships/hyperlink" Target="https://resh.edu.ru/subject/lesson/5365/start/167915/" TargetMode="External"/><Relationship Id="rId271" Type="http://schemas.openxmlformats.org/officeDocument/2006/relationships/hyperlink" Target="https://infourok.ru/" TargetMode="External"/><Relationship Id="rId24" Type="http://schemas.openxmlformats.org/officeDocument/2006/relationships/hyperlink" Target="http://www.gramota.ru/-" TargetMode="External"/><Relationship Id="rId66" Type="http://schemas.openxmlformats.org/officeDocument/2006/relationships/hyperlink" Target="http://www.school.edu.ru/" TargetMode="External"/><Relationship Id="rId131" Type="http://schemas.openxmlformats.org/officeDocument/2006/relationships/hyperlink" Target="https://resh.edu.ru/subject/lesson/6196/start/293200/" TargetMode="External"/><Relationship Id="rId327" Type="http://schemas.openxmlformats.org/officeDocument/2006/relationships/hyperlink" Target="https://infourok.ru/" TargetMode="External"/><Relationship Id="rId369" Type="http://schemas.openxmlformats.org/officeDocument/2006/relationships/hyperlink" Target="https://infourok.ru/" TargetMode="External"/><Relationship Id="rId173" Type="http://schemas.openxmlformats.org/officeDocument/2006/relationships/hyperlink" Target="https://iu.ru/video-%20lessons/95768db2-ed7a-4e3b-ae51-3781353d0b43" TargetMode="External"/><Relationship Id="rId229" Type="http://schemas.openxmlformats.org/officeDocument/2006/relationships/hyperlink" Target="http://school-collection.edu.ru/" TargetMode="External"/><Relationship Id="rId380" Type="http://schemas.openxmlformats.org/officeDocument/2006/relationships/hyperlink" Target="https://resh.edu.ru/" TargetMode="External"/><Relationship Id="rId436" Type="http://schemas.openxmlformats.org/officeDocument/2006/relationships/hyperlink" Target="https://resh.edu.ru/subject/lesson/5366/start/1905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575</Pages>
  <Words>195744</Words>
  <Characters>1115745</Characters>
  <Application>Microsoft Office Word</Application>
  <DocSecurity>0</DocSecurity>
  <Lines>9297</Lines>
  <Paragraphs>2617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2022-09-28T14:39:00Z</dcterms:created>
  <dcterms:modified xsi:type="dcterms:W3CDTF">2022-11-09T18:48:00Z</dcterms:modified>
</cp:coreProperties>
</file>